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1A8B2115" w:rsidR="00B32616" w:rsidRPr="004C32A7" w:rsidRDefault="00B32616" w:rsidP="004C32A7">
      <w:pPr>
        <w:rPr>
          <w:b/>
          <w:color w:val="000000" w:themeColor="text1"/>
        </w:rPr>
      </w:pPr>
      <w:bookmarkStart w:id="0" w:name="Title"/>
      <w:bookmarkStart w:id="1" w:name="_GoBack"/>
      <w:bookmarkEnd w:id="1"/>
      <w:r w:rsidRPr="004C32A7">
        <w:rPr>
          <w:b/>
          <w:color w:val="000000" w:themeColor="text1"/>
        </w:rPr>
        <w:t>TITLE</w:t>
      </w:r>
      <w:bookmarkEnd w:id="0"/>
      <w:r w:rsidRPr="004C32A7">
        <w:rPr>
          <w:b/>
          <w:color w:val="000000" w:themeColor="text1"/>
        </w:rPr>
        <w:t>:</w:t>
      </w:r>
      <w:r w:rsidR="009D2AE3" w:rsidRPr="004C32A7">
        <w:rPr>
          <w:color w:val="808080"/>
        </w:rPr>
        <w:t xml:space="preserve"> </w:t>
      </w:r>
    </w:p>
    <w:p w14:paraId="3E18FF73" w14:textId="569977DF" w:rsidR="00F600ED" w:rsidRPr="004C32A7" w:rsidRDefault="002F4230" w:rsidP="004C32A7">
      <w:pPr>
        <w:rPr>
          <w:color w:val="000000" w:themeColor="text1"/>
        </w:rPr>
      </w:pPr>
      <w:r w:rsidRPr="004C32A7">
        <w:rPr>
          <w:color w:val="000000" w:themeColor="text1"/>
        </w:rPr>
        <w:t>S</w:t>
      </w:r>
      <w:r w:rsidR="0030569F" w:rsidRPr="004C32A7">
        <w:rPr>
          <w:color w:val="000000" w:themeColor="text1"/>
        </w:rPr>
        <w:t xml:space="preserve">tochastic </w:t>
      </w:r>
      <w:r w:rsidR="00BA356B" w:rsidRPr="004C32A7">
        <w:rPr>
          <w:color w:val="000000" w:themeColor="text1"/>
        </w:rPr>
        <w:t>N</w:t>
      </w:r>
      <w:r w:rsidR="0030569F" w:rsidRPr="004C32A7">
        <w:rPr>
          <w:color w:val="000000" w:themeColor="text1"/>
        </w:rPr>
        <w:t xml:space="preserve">oise </w:t>
      </w:r>
      <w:r w:rsidR="00BA356B" w:rsidRPr="004C32A7">
        <w:rPr>
          <w:color w:val="000000" w:themeColor="text1"/>
        </w:rPr>
        <w:t xml:space="preserve">Application for the Assessment of </w:t>
      </w:r>
      <w:r w:rsidRPr="004C32A7">
        <w:rPr>
          <w:color w:val="000000" w:themeColor="text1"/>
        </w:rPr>
        <w:t>M</w:t>
      </w:r>
      <w:r w:rsidR="0030569F" w:rsidRPr="004C32A7">
        <w:rPr>
          <w:color w:val="000000" w:themeColor="text1"/>
        </w:rPr>
        <w:t xml:space="preserve">edial </w:t>
      </w:r>
      <w:r w:rsidRPr="004C32A7">
        <w:rPr>
          <w:color w:val="000000" w:themeColor="text1"/>
        </w:rPr>
        <w:t>V</w:t>
      </w:r>
      <w:r w:rsidR="0030569F" w:rsidRPr="004C32A7">
        <w:rPr>
          <w:color w:val="000000" w:themeColor="text1"/>
        </w:rPr>
        <w:t xml:space="preserve">estibular </w:t>
      </w:r>
      <w:r w:rsidRPr="004C32A7">
        <w:rPr>
          <w:color w:val="000000" w:themeColor="text1"/>
        </w:rPr>
        <w:t>N</w:t>
      </w:r>
      <w:r w:rsidR="0030569F" w:rsidRPr="004C32A7">
        <w:rPr>
          <w:color w:val="000000" w:themeColor="text1"/>
        </w:rPr>
        <w:t xml:space="preserve">ucleus </w:t>
      </w:r>
      <w:r w:rsidR="00BA356B" w:rsidRPr="004C32A7">
        <w:rPr>
          <w:color w:val="000000" w:themeColor="text1"/>
        </w:rPr>
        <w:t xml:space="preserve">Neuron Sensitivity </w:t>
      </w:r>
      <w:r w:rsidR="0062056D" w:rsidRPr="004C32A7">
        <w:rPr>
          <w:color w:val="000000" w:themeColor="text1"/>
        </w:rPr>
        <w:t>I</w:t>
      </w:r>
      <w:r w:rsidR="0030569F" w:rsidRPr="004C32A7">
        <w:rPr>
          <w:color w:val="000000" w:themeColor="text1"/>
        </w:rPr>
        <w:t xml:space="preserve">n </w:t>
      </w:r>
      <w:r w:rsidR="0062056D" w:rsidRPr="004C32A7">
        <w:rPr>
          <w:color w:val="000000" w:themeColor="text1"/>
        </w:rPr>
        <w:t>V</w:t>
      </w:r>
      <w:r w:rsidR="0030569F" w:rsidRPr="004C32A7">
        <w:rPr>
          <w:color w:val="000000" w:themeColor="text1"/>
        </w:rPr>
        <w:t>itro</w:t>
      </w:r>
    </w:p>
    <w:p w14:paraId="1E6CC4DF" w14:textId="77777777" w:rsidR="000C0CAC" w:rsidRPr="004C32A7" w:rsidRDefault="000C0CAC" w:rsidP="004C32A7">
      <w:pPr>
        <w:rPr>
          <w:i/>
          <w:color w:val="000000" w:themeColor="text1"/>
        </w:rPr>
      </w:pPr>
    </w:p>
    <w:p w14:paraId="69F10DE9" w14:textId="746DCA19" w:rsidR="009D1DD4" w:rsidRPr="004C32A7" w:rsidRDefault="00B32616" w:rsidP="004C32A7">
      <w:pPr>
        <w:rPr>
          <w:bCs/>
          <w:i/>
          <w:color w:val="7F7F7F" w:themeColor="text1" w:themeTint="80"/>
        </w:rPr>
      </w:pPr>
      <w:bookmarkStart w:id="2" w:name="Authors_and_Affiliations"/>
      <w:r w:rsidRPr="004C32A7">
        <w:rPr>
          <w:b/>
          <w:bCs/>
        </w:rPr>
        <w:t xml:space="preserve">AUTHORS </w:t>
      </w:r>
      <w:r w:rsidR="00086FF5" w:rsidRPr="004C32A7">
        <w:rPr>
          <w:b/>
          <w:bCs/>
        </w:rPr>
        <w:t xml:space="preserve">AND </w:t>
      </w:r>
      <w:r w:rsidRPr="004C32A7">
        <w:rPr>
          <w:b/>
          <w:bCs/>
        </w:rPr>
        <w:t>AFFILIATIONS</w:t>
      </w:r>
      <w:bookmarkEnd w:id="2"/>
      <w:r w:rsidRPr="004C32A7">
        <w:rPr>
          <w:b/>
          <w:bCs/>
        </w:rPr>
        <w:t xml:space="preserve">: </w:t>
      </w:r>
    </w:p>
    <w:p w14:paraId="7A8D07AA" w14:textId="07DD6C14" w:rsidR="009D1DD4" w:rsidRPr="004C32A7" w:rsidRDefault="009D1DD4" w:rsidP="004C32A7">
      <w:pPr>
        <w:rPr>
          <w:bCs/>
          <w:color w:val="auto"/>
        </w:rPr>
      </w:pPr>
      <w:r w:rsidRPr="004C32A7">
        <w:rPr>
          <w:bCs/>
          <w:color w:val="auto"/>
        </w:rPr>
        <w:t>Sebastian P. Stefani</w:t>
      </w:r>
      <w:r w:rsidRPr="004C32A7">
        <w:rPr>
          <w:bCs/>
          <w:color w:val="auto"/>
          <w:vertAlign w:val="superscript"/>
        </w:rPr>
        <w:t>1,2</w:t>
      </w:r>
      <w:r w:rsidRPr="004C32A7">
        <w:rPr>
          <w:bCs/>
          <w:color w:val="auto"/>
        </w:rPr>
        <w:t>, Paul P. Breen</w:t>
      </w:r>
      <w:r w:rsidRPr="004C32A7">
        <w:rPr>
          <w:bCs/>
          <w:color w:val="auto"/>
          <w:vertAlign w:val="superscript"/>
        </w:rPr>
        <w:t>3</w:t>
      </w:r>
      <w:r w:rsidRPr="004C32A7">
        <w:rPr>
          <w:bCs/>
          <w:color w:val="auto"/>
        </w:rPr>
        <w:t>, Jorge M. Serrador</w:t>
      </w:r>
      <w:r w:rsidRPr="004C32A7">
        <w:rPr>
          <w:bCs/>
          <w:color w:val="auto"/>
          <w:vertAlign w:val="superscript"/>
        </w:rPr>
        <w:t>4</w:t>
      </w:r>
      <w:r w:rsidRPr="004C32A7">
        <w:rPr>
          <w:bCs/>
          <w:color w:val="auto"/>
        </w:rPr>
        <w:t>, Aaron J. Camp</w:t>
      </w:r>
      <w:r w:rsidRPr="004C32A7">
        <w:rPr>
          <w:bCs/>
          <w:color w:val="auto"/>
          <w:vertAlign w:val="superscript"/>
        </w:rPr>
        <w:t>1,2</w:t>
      </w:r>
    </w:p>
    <w:p w14:paraId="1CC406E6" w14:textId="3F3EF9A7" w:rsidR="009D1DD4" w:rsidRPr="004C32A7" w:rsidRDefault="009D1DD4" w:rsidP="004C32A7">
      <w:pPr>
        <w:rPr>
          <w:bCs/>
          <w:color w:val="7F7F7F" w:themeColor="text1" w:themeTint="80"/>
        </w:rPr>
      </w:pPr>
    </w:p>
    <w:p w14:paraId="6DFC4DDD" w14:textId="477558F0" w:rsidR="009D1DD4" w:rsidRPr="004C32A7" w:rsidRDefault="009D1DD4" w:rsidP="004C32A7">
      <w:pPr>
        <w:rPr>
          <w:bCs/>
          <w:color w:val="auto"/>
        </w:rPr>
      </w:pPr>
      <w:r w:rsidRPr="004C32A7">
        <w:rPr>
          <w:bCs/>
          <w:color w:val="auto"/>
          <w:vertAlign w:val="superscript"/>
        </w:rPr>
        <w:t>1</w:t>
      </w:r>
      <w:r w:rsidRPr="004C32A7">
        <w:rPr>
          <w:bCs/>
          <w:color w:val="auto"/>
        </w:rPr>
        <w:t xml:space="preserve">Discipline of Physiology, </w:t>
      </w:r>
      <w:r w:rsidR="00A434C7" w:rsidRPr="004C32A7">
        <w:rPr>
          <w:bCs/>
          <w:color w:val="auto"/>
        </w:rPr>
        <w:t xml:space="preserve">Sydney Medical School, </w:t>
      </w:r>
      <w:r w:rsidRPr="004C32A7">
        <w:rPr>
          <w:bCs/>
          <w:color w:val="auto"/>
        </w:rPr>
        <w:t>University of Sydney, NSW, Australia</w:t>
      </w:r>
    </w:p>
    <w:p w14:paraId="41D56CAB" w14:textId="5B35DFC1" w:rsidR="009D1DD4" w:rsidRPr="004C32A7" w:rsidRDefault="009D1DD4" w:rsidP="004C32A7">
      <w:pPr>
        <w:rPr>
          <w:bCs/>
          <w:color w:val="auto"/>
        </w:rPr>
      </w:pPr>
      <w:r w:rsidRPr="004C32A7">
        <w:rPr>
          <w:bCs/>
          <w:color w:val="auto"/>
          <w:vertAlign w:val="superscript"/>
        </w:rPr>
        <w:t>2</w:t>
      </w:r>
      <w:r w:rsidRPr="004C32A7">
        <w:rPr>
          <w:bCs/>
          <w:color w:val="auto"/>
        </w:rPr>
        <w:t>Bosch Institute,</w:t>
      </w:r>
      <w:r w:rsidR="00A434C7" w:rsidRPr="004C32A7">
        <w:rPr>
          <w:bCs/>
          <w:color w:val="auto"/>
        </w:rPr>
        <w:t xml:space="preserve"> Sydney Medical School,</w:t>
      </w:r>
      <w:r w:rsidRPr="004C32A7">
        <w:rPr>
          <w:bCs/>
          <w:color w:val="auto"/>
        </w:rPr>
        <w:t xml:space="preserve"> University of Sydney, NSW, Australia</w:t>
      </w:r>
    </w:p>
    <w:p w14:paraId="63EECCBD" w14:textId="7E25B0C1" w:rsidR="009D1DD4" w:rsidRPr="004C32A7" w:rsidRDefault="009D1DD4" w:rsidP="004C32A7">
      <w:pPr>
        <w:rPr>
          <w:iCs/>
          <w:color w:val="auto"/>
        </w:rPr>
      </w:pPr>
      <w:r w:rsidRPr="004C32A7">
        <w:rPr>
          <w:color w:val="auto"/>
          <w:vertAlign w:val="superscript"/>
        </w:rPr>
        <w:t>3</w:t>
      </w:r>
      <w:r w:rsidRPr="004C32A7">
        <w:rPr>
          <w:iCs/>
          <w:color w:val="auto"/>
        </w:rPr>
        <w:t>The MARCS Institute, Western Sydney University, NSW, Australia</w:t>
      </w:r>
    </w:p>
    <w:p w14:paraId="21A2443A" w14:textId="486DED9F" w:rsidR="009D1DD4" w:rsidRPr="004C32A7" w:rsidRDefault="009D1DD4" w:rsidP="004C32A7">
      <w:pPr>
        <w:rPr>
          <w:color w:val="auto"/>
        </w:rPr>
      </w:pPr>
      <w:r w:rsidRPr="004C32A7">
        <w:rPr>
          <w:color w:val="auto"/>
          <w:vertAlign w:val="superscript"/>
        </w:rPr>
        <w:t>4</w:t>
      </w:r>
      <w:r w:rsidRPr="004C32A7">
        <w:rPr>
          <w:color w:val="auto"/>
        </w:rPr>
        <w:t xml:space="preserve">Rutgers Biomedical and Health Sciences, Depart. of Pharmacology, Physiology &amp; </w:t>
      </w:r>
      <w:r w:rsidR="00931BB0" w:rsidRPr="004C32A7">
        <w:rPr>
          <w:color w:val="auto"/>
        </w:rPr>
        <w:t>Neuroscience, Newark</w:t>
      </w:r>
      <w:r w:rsidRPr="004C32A7">
        <w:rPr>
          <w:color w:val="auto"/>
        </w:rPr>
        <w:t>, NJ, USA</w:t>
      </w:r>
    </w:p>
    <w:p w14:paraId="3C41D19E" w14:textId="77777777" w:rsidR="004C32A7" w:rsidRPr="004C32A7" w:rsidRDefault="004C32A7" w:rsidP="004C32A7">
      <w:pPr>
        <w:rPr>
          <w:color w:val="auto"/>
        </w:rPr>
      </w:pPr>
    </w:p>
    <w:p w14:paraId="5D6D6EC3" w14:textId="77777777" w:rsidR="004C32A7" w:rsidRPr="004C32A7" w:rsidRDefault="004C32A7" w:rsidP="004C32A7">
      <w:pPr>
        <w:rPr>
          <w:b/>
          <w:bCs/>
          <w:color w:val="auto"/>
        </w:rPr>
      </w:pPr>
      <w:r w:rsidRPr="004C32A7">
        <w:rPr>
          <w:b/>
          <w:bCs/>
          <w:color w:val="auto"/>
        </w:rPr>
        <w:t>Corresponding author:</w:t>
      </w:r>
    </w:p>
    <w:p w14:paraId="4A3F1C3C" w14:textId="77777777" w:rsidR="004C32A7" w:rsidRPr="004C32A7" w:rsidRDefault="004C32A7" w:rsidP="004C32A7">
      <w:pPr>
        <w:rPr>
          <w:bCs/>
          <w:color w:val="auto"/>
        </w:rPr>
      </w:pPr>
      <w:r w:rsidRPr="004C32A7">
        <w:rPr>
          <w:bCs/>
          <w:color w:val="auto"/>
        </w:rPr>
        <w:t xml:space="preserve">Sebastian P. Stefani </w:t>
      </w:r>
      <w:r w:rsidRPr="004C32A7">
        <w:rPr>
          <w:bCs/>
          <w:color w:val="auto"/>
        </w:rPr>
        <w:tab/>
        <w:t>(sste2016@uni.sydney.edu.au)</w:t>
      </w:r>
    </w:p>
    <w:p w14:paraId="1930F2BC" w14:textId="12D6A6CB" w:rsidR="009D1DD4" w:rsidRPr="004C32A7" w:rsidRDefault="009D1DD4" w:rsidP="004C32A7">
      <w:pPr>
        <w:rPr>
          <w:color w:val="auto"/>
        </w:rPr>
      </w:pPr>
    </w:p>
    <w:p w14:paraId="4FC964FB" w14:textId="4F789331" w:rsidR="009D1DD4" w:rsidRPr="004C32A7" w:rsidRDefault="009D1DD4" w:rsidP="004C32A7">
      <w:pPr>
        <w:rPr>
          <w:b/>
          <w:color w:val="auto"/>
        </w:rPr>
      </w:pPr>
      <w:r w:rsidRPr="004C32A7">
        <w:rPr>
          <w:b/>
          <w:color w:val="auto"/>
        </w:rPr>
        <w:t>Email addresses of co-authors:</w:t>
      </w:r>
    </w:p>
    <w:p w14:paraId="6614B71B" w14:textId="28F87B5F" w:rsidR="009D1DD4" w:rsidRPr="004C32A7" w:rsidRDefault="00650C8B" w:rsidP="004C32A7">
      <w:r w:rsidRPr="004C32A7">
        <w:t xml:space="preserve">Aaron J. Camp </w:t>
      </w:r>
      <w:r w:rsidRPr="004C32A7">
        <w:tab/>
        <w:t>(</w:t>
      </w:r>
      <w:r w:rsidR="009D1DD4" w:rsidRPr="004C32A7">
        <w:t>aaron.camp@sydney.edu.au</w:t>
      </w:r>
      <w:r w:rsidRPr="004C32A7">
        <w:t>)</w:t>
      </w:r>
    </w:p>
    <w:p w14:paraId="719938F1" w14:textId="75476168" w:rsidR="009D1DD4" w:rsidRPr="004C32A7" w:rsidRDefault="00650C8B" w:rsidP="004C32A7">
      <w:r w:rsidRPr="004C32A7">
        <w:t xml:space="preserve">Jorge M. </w:t>
      </w:r>
      <w:proofErr w:type="spellStart"/>
      <w:r w:rsidRPr="004C32A7">
        <w:t>Serrador</w:t>
      </w:r>
      <w:proofErr w:type="spellEnd"/>
      <w:r w:rsidRPr="004C32A7">
        <w:t xml:space="preserve"> </w:t>
      </w:r>
      <w:r w:rsidRPr="004C32A7">
        <w:tab/>
        <w:t>(</w:t>
      </w:r>
      <w:r w:rsidR="009D1DD4" w:rsidRPr="004C32A7">
        <w:t>serradjo@njms.rutgers.edu</w:t>
      </w:r>
      <w:r w:rsidRPr="004C32A7">
        <w:t>)</w:t>
      </w:r>
    </w:p>
    <w:p w14:paraId="201EE737" w14:textId="1BF66626" w:rsidR="009D1DD4" w:rsidRPr="004C32A7" w:rsidRDefault="00650C8B" w:rsidP="004C32A7">
      <w:r w:rsidRPr="004C32A7">
        <w:t xml:space="preserve">Paul P. Breen </w:t>
      </w:r>
      <w:r w:rsidRPr="004C32A7">
        <w:tab/>
      </w:r>
      <w:r w:rsidRPr="004C32A7">
        <w:tab/>
        <w:t>(</w:t>
      </w:r>
      <w:r w:rsidR="009D1DD4" w:rsidRPr="004C32A7">
        <w:t>p.breen@westernsydney.edu.au</w:t>
      </w:r>
      <w:r w:rsidRPr="004C32A7">
        <w:t>)</w:t>
      </w:r>
    </w:p>
    <w:p w14:paraId="20620466" w14:textId="668D9A98" w:rsidR="0077581E" w:rsidRPr="004C32A7" w:rsidRDefault="0077581E" w:rsidP="004C32A7">
      <w:pPr>
        <w:pStyle w:val="NormalWeb"/>
        <w:spacing w:before="0" w:beforeAutospacing="0" w:after="0" w:afterAutospacing="0"/>
        <w:rPr>
          <w:bCs/>
          <w:color w:val="7F7F7F" w:themeColor="text1" w:themeTint="80"/>
        </w:rPr>
      </w:pPr>
    </w:p>
    <w:p w14:paraId="4CBBFECC" w14:textId="0C1763FD" w:rsidR="00BD201A" w:rsidRPr="004C32A7" w:rsidRDefault="00D04760" w:rsidP="004C32A7">
      <w:pPr>
        <w:pStyle w:val="NormalWeb"/>
        <w:spacing w:before="0" w:beforeAutospacing="0" w:after="0" w:afterAutospacing="0"/>
        <w:rPr>
          <w:color w:val="808080"/>
        </w:rPr>
      </w:pPr>
      <w:bookmarkStart w:id="3" w:name="Keywords"/>
      <w:r w:rsidRPr="004C32A7">
        <w:rPr>
          <w:b/>
          <w:bCs/>
        </w:rPr>
        <w:t>KEYWORDS</w:t>
      </w:r>
      <w:bookmarkEnd w:id="3"/>
      <w:r w:rsidRPr="004C32A7">
        <w:rPr>
          <w:b/>
          <w:bCs/>
        </w:rPr>
        <w:t>:</w:t>
      </w:r>
      <w:r w:rsidRPr="004C32A7">
        <w:t xml:space="preserve"> </w:t>
      </w:r>
    </w:p>
    <w:p w14:paraId="041E7775" w14:textId="77655C9F" w:rsidR="00980D53" w:rsidRPr="004C32A7" w:rsidRDefault="00980D53" w:rsidP="004C32A7">
      <w:pPr>
        <w:pStyle w:val="NormalWeb"/>
        <w:spacing w:before="0" w:beforeAutospacing="0" w:after="0" w:afterAutospacing="0"/>
        <w:rPr>
          <w:color w:val="auto"/>
        </w:rPr>
      </w:pPr>
      <w:r w:rsidRPr="004C32A7">
        <w:rPr>
          <w:color w:val="auto"/>
        </w:rPr>
        <w:t>Stochastic resonance</w:t>
      </w:r>
      <w:r w:rsidR="004C32A7" w:rsidRPr="004C32A7">
        <w:rPr>
          <w:color w:val="auto"/>
        </w:rPr>
        <w:t>,</w:t>
      </w:r>
      <w:r w:rsidRPr="004C32A7">
        <w:rPr>
          <w:color w:val="auto"/>
        </w:rPr>
        <w:t xml:space="preserve"> stochastic noise</w:t>
      </w:r>
      <w:r w:rsidR="004C32A7" w:rsidRPr="004C32A7">
        <w:rPr>
          <w:color w:val="auto"/>
        </w:rPr>
        <w:t>,</w:t>
      </w:r>
      <w:r w:rsidR="004B7F11" w:rsidRPr="004C32A7">
        <w:rPr>
          <w:color w:val="auto"/>
        </w:rPr>
        <w:t xml:space="preserve"> sinusoidal noise</w:t>
      </w:r>
      <w:r w:rsidR="004C32A7" w:rsidRPr="004C32A7">
        <w:rPr>
          <w:color w:val="auto"/>
        </w:rPr>
        <w:t>,</w:t>
      </w:r>
      <w:r w:rsidRPr="004C32A7">
        <w:rPr>
          <w:color w:val="auto"/>
        </w:rPr>
        <w:t xml:space="preserve"> vestibular system</w:t>
      </w:r>
      <w:r w:rsidR="004C32A7" w:rsidRPr="004C32A7">
        <w:rPr>
          <w:color w:val="auto"/>
        </w:rPr>
        <w:t>,</w:t>
      </w:r>
      <w:r w:rsidRPr="004C32A7">
        <w:rPr>
          <w:color w:val="auto"/>
        </w:rPr>
        <w:t xml:space="preserve"> </w:t>
      </w:r>
      <w:r w:rsidR="004B7F11" w:rsidRPr="004C32A7">
        <w:rPr>
          <w:color w:val="auto"/>
        </w:rPr>
        <w:t xml:space="preserve">medial </w:t>
      </w:r>
      <w:r w:rsidRPr="004C32A7">
        <w:rPr>
          <w:color w:val="auto"/>
        </w:rPr>
        <w:t>vestibular nuc</w:t>
      </w:r>
      <w:r w:rsidR="004B7F11" w:rsidRPr="004C32A7">
        <w:rPr>
          <w:color w:val="auto"/>
        </w:rPr>
        <w:t>leus</w:t>
      </w:r>
      <w:r w:rsidR="004C32A7" w:rsidRPr="004C32A7">
        <w:rPr>
          <w:color w:val="auto"/>
        </w:rPr>
        <w:t>,</w:t>
      </w:r>
      <w:r w:rsidRPr="004C32A7">
        <w:rPr>
          <w:color w:val="auto"/>
        </w:rPr>
        <w:t xml:space="preserve"> electrophysiology</w:t>
      </w:r>
      <w:r w:rsidR="00C268AD" w:rsidRPr="004C32A7">
        <w:rPr>
          <w:color w:val="auto"/>
        </w:rPr>
        <w:t>.</w:t>
      </w:r>
    </w:p>
    <w:p w14:paraId="2680B1E5" w14:textId="77777777" w:rsidR="00D97DDF" w:rsidRPr="004C32A7" w:rsidRDefault="00D97DDF" w:rsidP="004C32A7">
      <w:pPr>
        <w:pStyle w:val="NormalWeb"/>
        <w:spacing w:before="0" w:beforeAutospacing="0" w:after="0" w:afterAutospacing="0"/>
        <w:rPr>
          <w:color w:val="808080"/>
        </w:rPr>
      </w:pPr>
    </w:p>
    <w:p w14:paraId="5DCE9257" w14:textId="26ADFFFD" w:rsidR="00B32616" w:rsidRPr="004C32A7" w:rsidRDefault="003971F7" w:rsidP="004C32A7">
      <w:pPr>
        <w:rPr>
          <w:color w:val="808080" w:themeColor="background1" w:themeShade="80"/>
        </w:rPr>
      </w:pPr>
      <w:r w:rsidRPr="004C32A7">
        <w:rPr>
          <w:b/>
          <w:bCs/>
        </w:rPr>
        <w:t>SUMMARY</w:t>
      </w:r>
      <w:r w:rsidR="00B32616" w:rsidRPr="004C32A7">
        <w:rPr>
          <w:b/>
          <w:bCs/>
        </w:rPr>
        <w:t>:</w:t>
      </w:r>
      <w:r w:rsidR="00B32616" w:rsidRPr="004C32A7">
        <w:t xml:space="preserve"> </w:t>
      </w:r>
    </w:p>
    <w:p w14:paraId="452CAC11" w14:textId="747F95FB" w:rsidR="000C54AF" w:rsidRPr="004C32A7" w:rsidRDefault="00A87098" w:rsidP="004C32A7">
      <w:pPr>
        <w:tabs>
          <w:tab w:val="left" w:pos="0"/>
        </w:tabs>
        <w:rPr>
          <w:color w:val="808080" w:themeColor="background1" w:themeShade="80"/>
        </w:rPr>
      </w:pPr>
      <w:r w:rsidRPr="004C32A7">
        <w:rPr>
          <w:color w:val="auto"/>
        </w:rPr>
        <w:t xml:space="preserve">Galvanic vestibular stimulation in humans exhibits improvements in vestibular function. However, it is unknown how these effects occur. Here, we </w:t>
      </w:r>
      <w:r w:rsidR="000B2DD7" w:rsidRPr="004C32A7">
        <w:rPr>
          <w:color w:val="auto"/>
        </w:rPr>
        <w:t xml:space="preserve">describe how to </w:t>
      </w:r>
      <w:r w:rsidR="001C032C" w:rsidRPr="004C32A7">
        <w:rPr>
          <w:color w:val="auto"/>
        </w:rPr>
        <w:t>apply</w:t>
      </w:r>
      <w:r w:rsidR="000B2DD7" w:rsidRPr="004C32A7">
        <w:rPr>
          <w:color w:val="auto"/>
        </w:rPr>
        <w:t xml:space="preserve"> sinusoidal and</w:t>
      </w:r>
      <w:r w:rsidRPr="004C32A7">
        <w:rPr>
          <w:color w:val="auto"/>
        </w:rPr>
        <w:t xml:space="preserve"> stochastic </w:t>
      </w:r>
      <w:r w:rsidR="000D7E21" w:rsidRPr="004C32A7">
        <w:rPr>
          <w:color w:val="auto"/>
        </w:rPr>
        <w:t xml:space="preserve">electrical </w:t>
      </w:r>
      <w:r w:rsidRPr="004C32A7">
        <w:rPr>
          <w:color w:val="auto"/>
        </w:rPr>
        <w:t xml:space="preserve">noise </w:t>
      </w:r>
      <w:r w:rsidR="001C032C" w:rsidRPr="004C32A7">
        <w:rPr>
          <w:color w:val="auto"/>
        </w:rPr>
        <w:t>and evaluate appropriate stimulus amplitudes in</w:t>
      </w:r>
      <w:r w:rsidRPr="004C32A7">
        <w:rPr>
          <w:color w:val="auto"/>
        </w:rPr>
        <w:t xml:space="preserve"> individual medial vestibular nucleus neurons </w:t>
      </w:r>
      <w:r w:rsidR="000B2DD7" w:rsidRPr="004C32A7">
        <w:rPr>
          <w:color w:val="auto"/>
        </w:rPr>
        <w:t xml:space="preserve">in the </w:t>
      </w:r>
      <w:r w:rsidR="00E72B63" w:rsidRPr="004C32A7">
        <w:rPr>
          <w:color w:val="auto"/>
        </w:rPr>
        <w:t xml:space="preserve">C57BL/6 </w:t>
      </w:r>
      <w:r w:rsidR="000B2DD7" w:rsidRPr="004C32A7">
        <w:rPr>
          <w:color w:val="auto"/>
        </w:rPr>
        <w:t>mouse</w:t>
      </w:r>
      <w:r w:rsidRPr="004C32A7">
        <w:rPr>
          <w:color w:val="auto"/>
        </w:rPr>
        <w:t xml:space="preserve">. </w:t>
      </w:r>
      <w:bookmarkStart w:id="4" w:name="Long_Abstract"/>
    </w:p>
    <w:p w14:paraId="59EF4FEF" w14:textId="77777777" w:rsidR="000C54AF" w:rsidRPr="004C32A7" w:rsidRDefault="000C54AF" w:rsidP="004C32A7">
      <w:pPr>
        <w:tabs>
          <w:tab w:val="left" w:pos="0"/>
        </w:tabs>
        <w:rPr>
          <w:color w:val="808080" w:themeColor="background1" w:themeShade="80"/>
        </w:rPr>
      </w:pPr>
    </w:p>
    <w:p w14:paraId="4F152A4C" w14:textId="634E9D24" w:rsidR="00B32616" w:rsidRPr="004C32A7" w:rsidRDefault="00B32616" w:rsidP="004C32A7">
      <w:pPr>
        <w:tabs>
          <w:tab w:val="left" w:pos="0"/>
        </w:tabs>
        <w:rPr>
          <w:color w:val="808080" w:themeColor="background1" w:themeShade="80"/>
        </w:rPr>
      </w:pPr>
      <w:r w:rsidRPr="004C32A7">
        <w:rPr>
          <w:b/>
          <w:bCs/>
        </w:rPr>
        <w:t>ABSTRACT</w:t>
      </w:r>
      <w:bookmarkEnd w:id="4"/>
      <w:r w:rsidRPr="004C32A7">
        <w:rPr>
          <w:b/>
          <w:bCs/>
        </w:rPr>
        <w:t>:</w:t>
      </w:r>
      <w:r w:rsidRPr="004C32A7">
        <w:rPr>
          <w:color w:val="808080" w:themeColor="background1" w:themeShade="80"/>
        </w:rPr>
        <w:t xml:space="preserve"> </w:t>
      </w:r>
    </w:p>
    <w:p w14:paraId="7A047CAD" w14:textId="6681E5F8" w:rsidR="00B32616" w:rsidRPr="004C32A7" w:rsidRDefault="003102C3" w:rsidP="004C32A7">
      <w:pPr>
        <w:tabs>
          <w:tab w:val="left" w:pos="0"/>
        </w:tabs>
      </w:pPr>
      <w:r w:rsidRPr="004C32A7">
        <w:rPr>
          <w:color w:val="auto"/>
        </w:rPr>
        <w:t xml:space="preserve">Galvanic vestibular stimulation (GVS) has been shown to improve balance measures in individuals with </w:t>
      </w:r>
      <w:r w:rsidR="00394E9B" w:rsidRPr="004C32A7">
        <w:rPr>
          <w:color w:val="auto"/>
        </w:rPr>
        <w:t xml:space="preserve">balance or </w:t>
      </w:r>
      <w:r w:rsidRPr="004C32A7">
        <w:rPr>
          <w:color w:val="auto"/>
        </w:rPr>
        <w:t xml:space="preserve">vestibular impairments. This </w:t>
      </w:r>
      <w:r w:rsidR="002C66BB" w:rsidRPr="004C32A7">
        <w:rPr>
          <w:color w:val="auto"/>
        </w:rPr>
        <w:t>is</w:t>
      </w:r>
      <w:r w:rsidRPr="004C32A7">
        <w:rPr>
          <w:color w:val="auto"/>
        </w:rPr>
        <w:t xml:space="preserve"> proposed to be due to the stochastic resonance (SR) phenomenon, which </w:t>
      </w:r>
      <w:r w:rsidR="003D274A" w:rsidRPr="004C32A7">
        <w:rPr>
          <w:color w:val="auto"/>
        </w:rPr>
        <w:t xml:space="preserve">is defined </w:t>
      </w:r>
      <w:r w:rsidR="00EC0B68" w:rsidRPr="004C32A7">
        <w:rPr>
          <w:color w:val="auto"/>
        </w:rPr>
        <w:t>as</w:t>
      </w:r>
      <w:r w:rsidR="003D274A" w:rsidRPr="004C32A7">
        <w:rPr>
          <w:color w:val="auto"/>
        </w:rPr>
        <w:t xml:space="preserve"> </w:t>
      </w:r>
      <w:r w:rsidR="00EC0B68" w:rsidRPr="004C32A7">
        <w:rPr>
          <w:color w:val="auto"/>
        </w:rPr>
        <w:t xml:space="preserve">application of a </w:t>
      </w:r>
      <w:r w:rsidRPr="004C32A7">
        <w:rPr>
          <w:color w:val="auto"/>
        </w:rPr>
        <w:t>low-level</w:t>
      </w:r>
      <w:r w:rsidR="0090716D" w:rsidRPr="004C32A7">
        <w:rPr>
          <w:color w:val="auto"/>
        </w:rPr>
        <w:t>/subthreshold</w:t>
      </w:r>
      <w:r w:rsidRPr="004C32A7">
        <w:rPr>
          <w:color w:val="auto"/>
        </w:rPr>
        <w:t xml:space="preserve"> </w:t>
      </w:r>
      <w:r w:rsidR="00EC0B68" w:rsidRPr="004C32A7">
        <w:rPr>
          <w:color w:val="auto"/>
        </w:rPr>
        <w:t>stimulus</w:t>
      </w:r>
      <w:r w:rsidRPr="004C32A7">
        <w:rPr>
          <w:color w:val="auto"/>
        </w:rPr>
        <w:t xml:space="preserve"> to a non-linear system </w:t>
      </w:r>
      <w:r w:rsidR="0090716D" w:rsidRPr="004C32A7">
        <w:rPr>
          <w:color w:val="auto"/>
        </w:rPr>
        <w:t>to</w:t>
      </w:r>
      <w:r w:rsidRPr="004C32A7">
        <w:rPr>
          <w:color w:val="auto"/>
        </w:rPr>
        <w:t xml:space="preserve"> </w:t>
      </w:r>
      <w:r w:rsidR="00FD1F73" w:rsidRPr="004C32A7">
        <w:rPr>
          <w:color w:val="auto"/>
        </w:rPr>
        <w:t xml:space="preserve">increase detection of </w:t>
      </w:r>
      <w:r w:rsidRPr="004C32A7">
        <w:rPr>
          <w:color w:val="auto"/>
        </w:rPr>
        <w:t>weak</w:t>
      </w:r>
      <w:r w:rsidR="00FD1F73" w:rsidRPr="004C32A7">
        <w:rPr>
          <w:color w:val="auto"/>
        </w:rPr>
        <w:t>er</w:t>
      </w:r>
      <w:r w:rsidRPr="004C32A7">
        <w:rPr>
          <w:color w:val="auto"/>
        </w:rPr>
        <w:t xml:space="preserve"> signals. However, it is still unknown how SR exhibits its </w:t>
      </w:r>
      <w:r w:rsidR="001F4CC6" w:rsidRPr="004C32A7">
        <w:rPr>
          <w:color w:val="auto"/>
        </w:rPr>
        <w:t xml:space="preserve">positive </w:t>
      </w:r>
      <w:r w:rsidRPr="004C32A7">
        <w:rPr>
          <w:color w:val="auto"/>
        </w:rPr>
        <w:t>effects</w:t>
      </w:r>
      <w:r w:rsidR="001F4CC6" w:rsidRPr="004C32A7">
        <w:rPr>
          <w:color w:val="auto"/>
        </w:rPr>
        <w:t xml:space="preserve"> on human balance</w:t>
      </w:r>
      <w:r w:rsidRPr="004C32A7">
        <w:rPr>
          <w:color w:val="auto"/>
        </w:rPr>
        <w:t xml:space="preserve">. </w:t>
      </w:r>
      <w:r w:rsidR="00C1293B" w:rsidRPr="004C32A7">
        <w:rPr>
          <w:color w:val="auto"/>
        </w:rPr>
        <w:t>This is</w:t>
      </w:r>
      <w:r w:rsidR="000A077E" w:rsidRPr="004C32A7">
        <w:rPr>
          <w:color w:val="auto"/>
        </w:rPr>
        <w:t xml:space="preserve"> one of </w:t>
      </w:r>
      <w:r w:rsidR="00C1293B" w:rsidRPr="004C32A7">
        <w:rPr>
          <w:color w:val="auto"/>
        </w:rPr>
        <w:t>the first demonstration</w:t>
      </w:r>
      <w:r w:rsidR="000A077E" w:rsidRPr="004C32A7">
        <w:rPr>
          <w:color w:val="auto"/>
        </w:rPr>
        <w:t>s</w:t>
      </w:r>
      <w:r w:rsidR="00C1293B" w:rsidRPr="004C32A7">
        <w:rPr>
          <w:color w:val="auto"/>
        </w:rPr>
        <w:t xml:space="preserve"> of the effects of</w:t>
      </w:r>
      <w:r w:rsidR="00F600ED" w:rsidRPr="004C32A7">
        <w:rPr>
          <w:color w:val="auto"/>
        </w:rPr>
        <w:t xml:space="preserve"> </w:t>
      </w:r>
      <w:r w:rsidR="000D7E21" w:rsidRPr="004C32A7">
        <w:rPr>
          <w:color w:val="auto"/>
        </w:rPr>
        <w:t xml:space="preserve">sinusoidal and </w:t>
      </w:r>
      <w:r w:rsidR="00F600ED" w:rsidRPr="004C32A7">
        <w:rPr>
          <w:color w:val="auto"/>
        </w:rPr>
        <w:t xml:space="preserve">stochastic noise on individual neurons. </w:t>
      </w:r>
      <w:r w:rsidR="00F75CE8" w:rsidRPr="004C32A7">
        <w:rPr>
          <w:color w:val="auto"/>
        </w:rPr>
        <w:t xml:space="preserve">Using whole-cell patch clamp electrophysiology, </w:t>
      </w:r>
      <w:r w:rsidR="00DF0E6A" w:rsidRPr="004C32A7">
        <w:rPr>
          <w:color w:val="auto"/>
        </w:rPr>
        <w:t xml:space="preserve">sinusoidal and </w:t>
      </w:r>
      <w:r w:rsidR="00F75CE8" w:rsidRPr="004C32A7">
        <w:rPr>
          <w:color w:val="auto"/>
        </w:rPr>
        <w:t>stochastic noise</w:t>
      </w:r>
      <w:r w:rsidR="00961541" w:rsidRPr="004C32A7">
        <w:rPr>
          <w:color w:val="auto"/>
        </w:rPr>
        <w:t xml:space="preserve"> can be applied</w:t>
      </w:r>
      <w:r w:rsidR="00F75CE8" w:rsidRPr="004C32A7">
        <w:rPr>
          <w:color w:val="auto"/>
        </w:rPr>
        <w:t xml:space="preserve"> directly to individual neurons in the medial vestibular nucleus (MVN) of C57BL/6 mice. </w:t>
      </w:r>
      <w:r w:rsidR="0009467A" w:rsidRPr="004C32A7">
        <w:rPr>
          <w:color w:val="auto"/>
        </w:rPr>
        <w:t xml:space="preserve">Here we demonstrate how to </w:t>
      </w:r>
      <w:r w:rsidR="00C14FD9" w:rsidRPr="004C32A7">
        <w:rPr>
          <w:color w:val="auto"/>
        </w:rPr>
        <w:t xml:space="preserve">determine the </w:t>
      </w:r>
      <w:r w:rsidR="0009467A" w:rsidRPr="004C32A7">
        <w:rPr>
          <w:color w:val="auto"/>
        </w:rPr>
        <w:t>threshold</w:t>
      </w:r>
      <w:r w:rsidR="00C14FD9" w:rsidRPr="004C32A7">
        <w:rPr>
          <w:color w:val="auto"/>
        </w:rPr>
        <w:t xml:space="preserve"> of MVN neurons </w:t>
      </w:r>
      <w:r w:rsidR="0009467A" w:rsidRPr="004C32A7">
        <w:rPr>
          <w:color w:val="auto"/>
        </w:rPr>
        <w:t>in order to ensure the</w:t>
      </w:r>
      <w:r w:rsidR="00C14FD9" w:rsidRPr="004C32A7">
        <w:rPr>
          <w:color w:val="auto"/>
        </w:rPr>
        <w:t xml:space="preserve"> sinusoidal and stochastic</w:t>
      </w:r>
      <w:r w:rsidR="0009467A" w:rsidRPr="004C32A7">
        <w:rPr>
          <w:color w:val="auto"/>
        </w:rPr>
        <w:t xml:space="preserve"> stimul</w:t>
      </w:r>
      <w:r w:rsidR="00C14FD9" w:rsidRPr="004C32A7">
        <w:rPr>
          <w:color w:val="auto"/>
        </w:rPr>
        <w:t>i are</w:t>
      </w:r>
      <w:r w:rsidR="0009467A" w:rsidRPr="004C32A7">
        <w:rPr>
          <w:color w:val="auto"/>
        </w:rPr>
        <w:t xml:space="preserve"> subthreshold and from this, determine the effects that each type of noise ha</w:t>
      </w:r>
      <w:r w:rsidR="004C32A7" w:rsidRPr="004C32A7">
        <w:rPr>
          <w:color w:val="auto"/>
        </w:rPr>
        <w:t>s</w:t>
      </w:r>
      <w:r w:rsidR="00C14FD9" w:rsidRPr="004C32A7">
        <w:rPr>
          <w:color w:val="auto"/>
        </w:rPr>
        <w:t xml:space="preserve"> on</w:t>
      </w:r>
      <w:r w:rsidR="0009467A" w:rsidRPr="004C32A7">
        <w:rPr>
          <w:color w:val="auto"/>
        </w:rPr>
        <w:t xml:space="preserve"> MVN neuronal gain. </w:t>
      </w:r>
      <w:bookmarkStart w:id="5" w:name="_Hlk8146058"/>
      <w:r w:rsidR="00AA7DAF" w:rsidRPr="004C32A7">
        <w:rPr>
          <w:color w:val="auto"/>
        </w:rPr>
        <w:t xml:space="preserve">We </w:t>
      </w:r>
      <w:r w:rsidR="0009467A" w:rsidRPr="004C32A7">
        <w:rPr>
          <w:color w:val="auto"/>
        </w:rPr>
        <w:t>show</w:t>
      </w:r>
      <w:r w:rsidR="00AA7DAF" w:rsidRPr="004C32A7">
        <w:rPr>
          <w:color w:val="auto"/>
        </w:rPr>
        <w:t xml:space="preserve"> that </w:t>
      </w:r>
      <w:r w:rsidR="008956E4" w:rsidRPr="004C32A7">
        <w:rPr>
          <w:color w:val="auto"/>
        </w:rPr>
        <w:t>subthreshold</w:t>
      </w:r>
      <w:r w:rsidR="0009467A" w:rsidRPr="004C32A7">
        <w:rPr>
          <w:color w:val="auto"/>
        </w:rPr>
        <w:t xml:space="preserve"> sinusoidal and stochastic noise </w:t>
      </w:r>
      <w:r w:rsidR="00931BB0" w:rsidRPr="004C32A7">
        <w:rPr>
          <w:color w:val="auto"/>
        </w:rPr>
        <w:t>can</w:t>
      </w:r>
      <w:r w:rsidR="0009467A" w:rsidRPr="004C32A7">
        <w:rPr>
          <w:color w:val="auto"/>
        </w:rPr>
        <w:t xml:space="preserve"> modulate the sensitivity of</w:t>
      </w:r>
      <w:r w:rsidR="0004663D" w:rsidRPr="004C32A7">
        <w:rPr>
          <w:color w:val="auto"/>
        </w:rPr>
        <w:t xml:space="preserve"> individual</w:t>
      </w:r>
      <w:r w:rsidR="0009467A" w:rsidRPr="004C32A7">
        <w:rPr>
          <w:color w:val="auto"/>
        </w:rPr>
        <w:t xml:space="preserve"> neurons in the MVN without affecting </w:t>
      </w:r>
      <w:r w:rsidR="00AA7DAF" w:rsidRPr="004C32A7">
        <w:rPr>
          <w:color w:val="auto"/>
        </w:rPr>
        <w:t>basal firing rates</w:t>
      </w:r>
      <w:r w:rsidR="0009467A" w:rsidRPr="004C32A7">
        <w:rPr>
          <w:color w:val="auto"/>
        </w:rPr>
        <w:t xml:space="preserve">. </w:t>
      </w:r>
      <w:bookmarkEnd w:id="5"/>
    </w:p>
    <w:p w14:paraId="135D4282" w14:textId="77777777" w:rsidR="006F54F1" w:rsidRPr="004C32A7" w:rsidRDefault="00B32616" w:rsidP="004C32A7">
      <w:pPr>
        <w:rPr>
          <w:color w:val="808080" w:themeColor="background1" w:themeShade="80"/>
        </w:rPr>
      </w:pPr>
      <w:bookmarkStart w:id="6" w:name="Introduction"/>
      <w:r w:rsidRPr="004C32A7">
        <w:rPr>
          <w:b/>
        </w:rPr>
        <w:lastRenderedPageBreak/>
        <w:t>INTRODUCTION</w:t>
      </w:r>
      <w:bookmarkEnd w:id="6"/>
      <w:r w:rsidRPr="004C32A7">
        <w:rPr>
          <w:b/>
          <w:bCs/>
        </w:rPr>
        <w:t>:</w:t>
      </w:r>
      <w:r w:rsidRPr="004C32A7">
        <w:t xml:space="preserve"> </w:t>
      </w:r>
    </w:p>
    <w:p w14:paraId="6E38076C" w14:textId="50EA813E" w:rsidR="00B32616" w:rsidRPr="004C32A7" w:rsidRDefault="00194874" w:rsidP="004C32A7">
      <w:pPr>
        <w:rPr>
          <w:color w:val="808080" w:themeColor="background1" w:themeShade="80"/>
        </w:rPr>
      </w:pPr>
      <w:r w:rsidRPr="004C32A7">
        <w:rPr>
          <w:color w:val="000000" w:themeColor="text1"/>
        </w:rPr>
        <w:t>The vestibular</w:t>
      </w:r>
      <w:r w:rsidR="000023DF" w:rsidRPr="004C32A7">
        <w:rPr>
          <w:color w:val="000000" w:themeColor="text1"/>
        </w:rPr>
        <w:t xml:space="preserve"> (or balance)</w:t>
      </w:r>
      <w:r w:rsidRPr="004C32A7">
        <w:rPr>
          <w:color w:val="000000" w:themeColor="text1"/>
        </w:rPr>
        <w:t xml:space="preserve"> system controls our sense of balance by integrating auditory, proprioceptive, somatosensory and visual information. </w:t>
      </w:r>
      <w:r w:rsidR="00C35C31" w:rsidRPr="004C32A7">
        <w:rPr>
          <w:color w:val="000000" w:themeColor="text1"/>
        </w:rPr>
        <w:t>Degradation of the vestibular system has been shown to occur as a function of age</w:t>
      </w:r>
      <w:r w:rsidR="0095524E" w:rsidRPr="004C32A7">
        <w:rPr>
          <w:color w:val="000000" w:themeColor="text1"/>
        </w:rPr>
        <w:t xml:space="preserve"> and can result in balance deficits</w:t>
      </w:r>
      <w:r w:rsidR="00FF2366" w:rsidRPr="004C32A7">
        <w:rPr>
          <w:color w:val="000000" w:themeColor="text1"/>
        </w:rPr>
        <w:fldChar w:fldCharType="begin"/>
      </w:r>
      <w:r w:rsidR="00C57381" w:rsidRPr="004C32A7">
        <w:rPr>
          <w:color w:val="000000" w:themeColor="text1"/>
        </w:rPr>
        <w:instrText xml:space="preserve"> ADDIN EN.CITE &lt;EndNote&gt;&lt;Cite&gt;&lt;Author&gt;Amiridis&lt;/Author&gt;&lt;Year&gt;2003&lt;/Year&gt;&lt;RecNum&gt;530&lt;/RecNum&gt;&lt;DisplayText&gt;&lt;style face="superscript"&gt;1,2&lt;/style&gt;&lt;/DisplayText&gt;&lt;record&gt;&lt;rec-number&gt;530&lt;/rec-number&gt;&lt;foreign-keys&gt;&lt;key app="EN" db-id="dwesvt00zxrpxmeewpyptswv25ea9drfvrpw" timestamp="1544765362"&gt;530&lt;/key&gt;&lt;/foreign-keys&gt;&lt;ref-type name="Journal Article"&gt;17&lt;/ref-type&gt;&lt;contributors&gt;&lt;authors&gt;&lt;author&gt;Amiridis, Ioannis G&lt;/author&gt;&lt;author&gt;Hatzitaki, Vassilia&lt;/author&gt;&lt;author&gt;Arabatzi, Fotini&lt;/author&gt;&lt;/authors&gt;&lt;/contributors&gt;&lt;titles&gt;&lt;title&gt;Age-induced modifications of static postural control in humans&lt;/title&gt;&lt;secondary-title&gt;Neuroscience letters&lt;/secondary-title&gt;&lt;/titles&gt;&lt;periodical&gt;&lt;full-title&gt;Neuroscience Letters&lt;/full-title&gt;&lt;/periodical&gt;&lt;pages&gt;137-140&lt;/pages&gt;&lt;volume&gt;350&lt;/volume&gt;&lt;number&gt;3&lt;/number&gt;&lt;dates&gt;&lt;year&gt;2003&lt;/year&gt;&lt;/dates&gt;&lt;isbn&gt;0304-3940&lt;/isbn&gt;&lt;urls&gt;&lt;/urls&gt;&lt;/record&gt;&lt;/Cite&gt;&lt;Cite&gt;&lt;Author&gt;Iwasaki&lt;/Author&gt;&lt;Year&gt;2015&lt;/Year&gt;&lt;RecNum&gt;536&lt;/RecNum&gt;&lt;record&gt;&lt;rec-number&gt;536&lt;/rec-number&gt;&lt;foreign-keys&gt;&lt;key app="EN" db-id="dwesvt00zxrpxmeewpyptswv25ea9drfvrpw" timestamp="1546907568"&gt;536&lt;/key&gt;&lt;/foreign-keys&gt;&lt;ref-type name="Journal Article"&gt;17&lt;/ref-type&gt;&lt;contributors&gt;&lt;authors&gt;&lt;author&gt;Iwasaki, Shinichi&lt;/author&gt;&lt;author&gt;Yamasoba, Tatsuya&lt;/author&gt;&lt;/authors&gt;&lt;/contributors&gt;&lt;titles&gt;&lt;title&gt;Dizziness and imbalance in the elderly: age-related decline in the vestibular system&lt;/title&gt;&lt;secondary-title&gt;Aging and disease&lt;/secondary-title&gt;&lt;/titles&gt;&lt;periodical&gt;&lt;full-title&gt;Aging and disease&lt;/full-title&gt;&lt;/periodical&gt;&lt;pages&gt;38&lt;/pages&gt;&lt;volume&gt;6&lt;/volume&gt;&lt;number&gt;1&lt;/number&gt;&lt;dates&gt;&lt;year&gt;2015&lt;/year&gt;&lt;/dates&gt;&lt;urls&gt;&lt;/urls&gt;&lt;/record&gt;&lt;/Cite&gt;&lt;/EndNote&gt;</w:instrText>
      </w:r>
      <w:r w:rsidR="00FF2366" w:rsidRPr="004C32A7">
        <w:rPr>
          <w:color w:val="000000" w:themeColor="text1"/>
        </w:rPr>
        <w:fldChar w:fldCharType="separate"/>
      </w:r>
      <w:r w:rsidR="00C57381" w:rsidRPr="004C32A7">
        <w:rPr>
          <w:noProof/>
          <w:color w:val="000000" w:themeColor="text1"/>
          <w:vertAlign w:val="superscript"/>
        </w:rPr>
        <w:t>1,2</w:t>
      </w:r>
      <w:r w:rsidR="00FF2366" w:rsidRPr="004C32A7">
        <w:rPr>
          <w:color w:val="000000" w:themeColor="text1"/>
        </w:rPr>
        <w:fldChar w:fldCharType="end"/>
      </w:r>
      <w:r w:rsidR="00C35C31" w:rsidRPr="004C32A7">
        <w:rPr>
          <w:color w:val="000000" w:themeColor="text1"/>
        </w:rPr>
        <w:t>. However, therapies targeting the functioning of the vestibular system are scarce.</w:t>
      </w:r>
    </w:p>
    <w:p w14:paraId="221169EB" w14:textId="52475587" w:rsidR="00C35C31" w:rsidRPr="004C32A7" w:rsidRDefault="00C35C31" w:rsidP="004C32A7">
      <w:pPr>
        <w:rPr>
          <w:color w:val="000000" w:themeColor="text1"/>
        </w:rPr>
      </w:pPr>
    </w:p>
    <w:p w14:paraId="4B7354FD" w14:textId="2BD1EE37" w:rsidR="00D56F3B" w:rsidRPr="004C32A7" w:rsidRDefault="00C35C31" w:rsidP="004C32A7">
      <w:pPr>
        <w:rPr>
          <w:color w:val="000000" w:themeColor="text1"/>
        </w:rPr>
      </w:pPr>
      <w:r w:rsidRPr="004C32A7">
        <w:rPr>
          <w:color w:val="000000" w:themeColor="text1"/>
        </w:rPr>
        <w:t xml:space="preserve">Galvanic </w:t>
      </w:r>
      <w:r w:rsidR="002D7BE5" w:rsidRPr="004C32A7">
        <w:rPr>
          <w:color w:val="000000" w:themeColor="text1"/>
        </w:rPr>
        <w:t>V</w:t>
      </w:r>
      <w:r w:rsidRPr="004C32A7">
        <w:rPr>
          <w:color w:val="000000" w:themeColor="text1"/>
        </w:rPr>
        <w:t xml:space="preserve">estibular </w:t>
      </w:r>
      <w:r w:rsidR="002D7BE5" w:rsidRPr="004C32A7">
        <w:rPr>
          <w:color w:val="000000" w:themeColor="text1"/>
        </w:rPr>
        <w:t>S</w:t>
      </w:r>
      <w:r w:rsidRPr="004C32A7">
        <w:rPr>
          <w:color w:val="000000" w:themeColor="text1"/>
        </w:rPr>
        <w:t xml:space="preserve">timulation (GVS) </w:t>
      </w:r>
      <w:r w:rsidR="001E3FBB" w:rsidRPr="004C32A7">
        <w:rPr>
          <w:color w:val="000000" w:themeColor="text1"/>
        </w:rPr>
        <w:t>has been</w:t>
      </w:r>
      <w:r w:rsidRPr="004C32A7">
        <w:rPr>
          <w:color w:val="000000" w:themeColor="text1"/>
        </w:rPr>
        <w:t xml:space="preserve"> shown to improve balance measures, autonomic functioning and other sensory </w:t>
      </w:r>
      <w:r w:rsidR="007D55D9" w:rsidRPr="004C32A7">
        <w:rPr>
          <w:color w:val="000000" w:themeColor="text1"/>
        </w:rPr>
        <w:t>modalities</w:t>
      </w:r>
      <w:r w:rsidR="00AF6468" w:rsidRPr="004C32A7">
        <w:rPr>
          <w:color w:val="000000" w:themeColor="text1"/>
        </w:rPr>
        <w:t xml:space="preserve"> within humans</w:t>
      </w:r>
      <w:r w:rsidR="00311FA6" w:rsidRPr="004C32A7">
        <w:rPr>
          <w:color w:val="000000" w:themeColor="text1"/>
        </w:rPr>
        <w:fldChar w:fldCharType="begin">
          <w:fldData xml:space="preserve">PEVuZE5vdGU+PENpdGU+PEF1dGhvcj5GdWppbW90bzwvQXV0aG9yPjxZZWFyPjIwMTY8L1llYXI+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</w:fldData>
        </w:fldChar>
      </w:r>
      <w:r w:rsidR="00C57381" w:rsidRPr="004C32A7">
        <w:rPr>
          <w:color w:val="000000" w:themeColor="text1"/>
        </w:rPr>
        <w:instrText xml:space="preserve"> ADDIN EN.CITE </w:instrText>
      </w:r>
      <w:r w:rsidR="00C57381" w:rsidRPr="004C32A7">
        <w:rPr>
          <w:color w:val="000000" w:themeColor="text1"/>
        </w:rPr>
        <w:fldChar w:fldCharType="begin">
          <w:fldData xml:space="preserve">PEVuZE5vdGU+PENpdGU+PEF1dGhvcj5GdWppbW90bzwvQXV0aG9yPjxZZWFyPjIwMTY8L1llYXI+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</w:fldData>
        </w:fldChar>
      </w:r>
      <w:r w:rsidR="00C57381" w:rsidRPr="004C32A7">
        <w:rPr>
          <w:color w:val="000000" w:themeColor="text1"/>
        </w:rPr>
        <w:instrText xml:space="preserve"> ADDIN EN.CITE.DATA </w:instrText>
      </w:r>
      <w:r w:rsidR="00C57381" w:rsidRPr="004C32A7">
        <w:rPr>
          <w:color w:val="000000" w:themeColor="text1"/>
        </w:rPr>
      </w:r>
      <w:r w:rsidR="00C57381" w:rsidRPr="004C32A7">
        <w:rPr>
          <w:color w:val="000000" w:themeColor="text1"/>
        </w:rPr>
        <w:fldChar w:fldCharType="end"/>
      </w:r>
      <w:r w:rsidR="00311FA6" w:rsidRPr="004C32A7">
        <w:rPr>
          <w:color w:val="000000" w:themeColor="text1"/>
        </w:rPr>
      </w:r>
      <w:r w:rsidR="00311FA6" w:rsidRPr="004C32A7">
        <w:rPr>
          <w:color w:val="000000" w:themeColor="text1"/>
        </w:rPr>
        <w:fldChar w:fldCharType="separate"/>
      </w:r>
      <w:r w:rsidR="00C57381" w:rsidRPr="004C32A7">
        <w:rPr>
          <w:noProof/>
          <w:color w:val="000000" w:themeColor="text1"/>
          <w:vertAlign w:val="superscript"/>
        </w:rPr>
        <w:t>3-6</w:t>
      </w:r>
      <w:r w:rsidR="00311FA6" w:rsidRPr="004C32A7">
        <w:rPr>
          <w:color w:val="000000" w:themeColor="text1"/>
        </w:rPr>
        <w:fldChar w:fldCharType="end"/>
      </w:r>
      <w:r w:rsidRPr="004C32A7">
        <w:rPr>
          <w:color w:val="000000" w:themeColor="text1"/>
        </w:rPr>
        <w:t>.</w:t>
      </w:r>
      <w:r w:rsidR="00767914" w:rsidRPr="004C32A7">
        <w:rPr>
          <w:color w:val="000000" w:themeColor="text1"/>
        </w:rPr>
        <w:t xml:space="preserve"> T</w:t>
      </w:r>
      <w:r w:rsidRPr="004C32A7">
        <w:rPr>
          <w:color w:val="000000" w:themeColor="text1"/>
        </w:rPr>
        <w:t>hese improvements are</w:t>
      </w:r>
      <w:r w:rsidR="00773E1A" w:rsidRPr="004C32A7">
        <w:rPr>
          <w:color w:val="000000" w:themeColor="text1"/>
        </w:rPr>
        <w:t xml:space="preserve"> said to be</w:t>
      </w:r>
      <w:r w:rsidRPr="004C32A7">
        <w:rPr>
          <w:color w:val="000000" w:themeColor="text1"/>
        </w:rPr>
        <w:t xml:space="preserve"> due to the </w:t>
      </w:r>
      <w:r w:rsidR="002D7BE5" w:rsidRPr="004C32A7">
        <w:rPr>
          <w:color w:val="000000" w:themeColor="text1"/>
        </w:rPr>
        <w:t>S</w:t>
      </w:r>
      <w:r w:rsidRPr="004C32A7">
        <w:rPr>
          <w:color w:val="000000" w:themeColor="text1"/>
        </w:rPr>
        <w:t xml:space="preserve">tochastic </w:t>
      </w:r>
      <w:r w:rsidR="002D7BE5" w:rsidRPr="004C32A7">
        <w:rPr>
          <w:color w:val="000000" w:themeColor="text1"/>
        </w:rPr>
        <w:t>R</w:t>
      </w:r>
      <w:r w:rsidRPr="004C32A7">
        <w:rPr>
          <w:color w:val="000000" w:themeColor="text1"/>
        </w:rPr>
        <w:t>esonance (SR) phenomenon, which is</w:t>
      </w:r>
      <w:r w:rsidR="004C32A7" w:rsidRPr="004C32A7">
        <w:rPr>
          <w:color w:val="000000" w:themeColor="text1"/>
        </w:rPr>
        <w:t xml:space="preserve"> the</w:t>
      </w:r>
      <w:r w:rsidRPr="004C32A7">
        <w:rPr>
          <w:color w:val="000000" w:themeColor="text1"/>
        </w:rPr>
        <w:t xml:space="preserve"> </w:t>
      </w:r>
      <w:r w:rsidR="00C61B16" w:rsidRPr="004C32A7">
        <w:rPr>
          <w:color w:val="000000" w:themeColor="text1"/>
        </w:rPr>
        <w:t>increas</w:t>
      </w:r>
      <w:r w:rsidR="004C32A7" w:rsidRPr="004C32A7">
        <w:rPr>
          <w:color w:val="000000" w:themeColor="text1"/>
        </w:rPr>
        <w:t>e in</w:t>
      </w:r>
      <w:r w:rsidR="00C61B16" w:rsidRPr="004C32A7">
        <w:rPr>
          <w:color w:val="000000" w:themeColor="text1"/>
        </w:rPr>
        <w:t xml:space="preserve"> the detection of</w:t>
      </w:r>
      <w:r w:rsidRPr="004C32A7">
        <w:rPr>
          <w:color w:val="000000" w:themeColor="text1"/>
        </w:rPr>
        <w:t xml:space="preserve"> weak</w:t>
      </w:r>
      <w:r w:rsidR="00266E91" w:rsidRPr="004C32A7">
        <w:rPr>
          <w:color w:val="000000" w:themeColor="text1"/>
        </w:rPr>
        <w:t xml:space="preserve">er </w:t>
      </w:r>
      <w:r w:rsidRPr="004C32A7">
        <w:rPr>
          <w:color w:val="000000" w:themeColor="text1"/>
        </w:rPr>
        <w:t xml:space="preserve">signals </w:t>
      </w:r>
      <w:r w:rsidR="00266E91" w:rsidRPr="004C32A7">
        <w:rPr>
          <w:color w:val="000000" w:themeColor="text1"/>
        </w:rPr>
        <w:t>in</w:t>
      </w:r>
      <w:r w:rsidRPr="004C32A7">
        <w:rPr>
          <w:color w:val="000000" w:themeColor="text1"/>
        </w:rPr>
        <w:t xml:space="preserve"> non-linear system</w:t>
      </w:r>
      <w:r w:rsidR="00266E91" w:rsidRPr="004C32A7">
        <w:rPr>
          <w:color w:val="000000" w:themeColor="text1"/>
        </w:rPr>
        <w:t>s</w:t>
      </w:r>
      <w:r w:rsidRPr="004C32A7">
        <w:rPr>
          <w:color w:val="000000" w:themeColor="text1"/>
        </w:rPr>
        <w:t xml:space="preserve"> </w:t>
      </w:r>
      <w:r w:rsidR="00C61B16" w:rsidRPr="004C32A7">
        <w:rPr>
          <w:color w:val="000000" w:themeColor="text1"/>
        </w:rPr>
        <w:t>via</w:t>
      </w:r>
      <w:r w:rsidRPr="004C32A7">
        <w:rPr>
          <w:color w:val="000000" w:themeColor="text1"/>
        </w:rPr>
        <w:t xml:space="preserve"> the application of subthreshold noise</w:t>
      </w:r>
      <w:r w:rsidR="002E3BB4" w:rsidRPr="004C32A7">
        <w:rPr>
          <w:color w:val="000000" w:themeColor="text1"/>
        </w:rPr>
        <w:fldChar w:fldCharType="begin"/>
      </w:r>
      <w:r w:rsidR="008A41AE" w:rsidRPr="004C32A7">
        <w:rPr>
          <w:color w:val="000000" w:themeColor="text1"/>
        </w:rPr>
        <w:instrText xml:space="preserve"> ADDIN EN.CITE &lt;EndNote&gt;&lt;Cite&gt;&lt;Author&gt;Wiesenfeld&lt;/Author&gt;&lt;Year&gt;1995&lt;/Year&gt;&lt;RecNum&gt;571&lt;/RecNum&gt;&lt;DisplayText&gt;&lt;style face="superscript"&gt;7,8&lt;/style&gt;&lt;/DisplayText&gt;&lt;record&gt;&lt;rec-number&gt;571&lt;/rec-number&gt;&lt;foreign-keys&gt;&lt;key app="EN" db-id="dwesvt00zxrpxmeewpyptswv25ea9drfvrpw" timestamp="1556077295"&gt;571&lt;/key&gt;&lt;/foreign-keys&gt;&lt;ref-type name="Journal Article"&gt;17&lt;/ref-type&gt;&lt;contributors&gt;&lt;authors&gt;&lt;author&gt;Wiesenfeld, Kurt&lt;/author&gt;&lt;author&gt;Moss, Frank&lt;/author&gt;&lt;/authors&gt;&lt;/contributors&gt;&lt;titles&gt;&lt;title&gt;Stochastic resonance and the benefits of noise: from ice ages to crayfish and SQUIDs&lt;/title&gt;&lt;secondary-title&gt;Nature&lt;/secondary-title&gt;&lt;/titles&gt;&lt;periodical&gt;&lt;full-title&gt;Nature&lt;/full-title&gt;&lt;/periodical&gt;&lt;pages&gt;33-36&lt;/pages&gt;&lt;volume&gt;373&lt;/volume&gt;&lt;number&gt;6509&lt;/number&gt;&lt;dates&gt;&lt;year&gt;1995&lt;/year&gt;&lt;pub-dates&gt;&lt;date&gt;1995/01/01&lt;/date&gt;&lt;/pub-dates&gt;&lt;/dates&gt;&lt;isbn&gt;1476-4687&lt;/isbn&gt;&lt;urls&gt;&lt;related-urls&gt;&lt;url&gt;https://doi.org/10.1038/373033a0&lt;/url&gt;&lt;/related-urls&gt;&lt;/urls&gt;&lt;electronic-resource-num&gt;10.1038/373033a0&lt;/electronic-resource-num&gt;&lt;/record&gt;&lt;/Cite&gt;&lt;Cite&gt;&lt;Author&gt;Moss&lt;/Author&gt;&lt;Year&gt;2004&lt;/Year&gt;&lt;RecNum&gt;152&lt;/RecNum&gt;&lt;record&gt;&lt;rec-number&gt;152&lt;/rec-number&gt;&lt;foreign-keys&gt;&lt;key app="EN" db-id="dwesvt00zxrpxmeewpyptswv25ea9drfvrpw" timestamp="1518054193"&gt;152&lt;/key&gt;&lt;/foreign-keys&gt;&lt;ref-type name="Journal Article"&gt;17&lt;/ref-type&gt;&lt;contributors&gt;&lt;authors&gt;&lt;author&gt;Moss, Frank&lt;/author&gt;&lt;author&gt;Ward, Lawrence M&lt;/author&gt;&lt;author&gt;Sannita, Walter G&lt;/author&gt;&lt;/authors&gt;&lt;/contributors&gt;&lt;titles&gt;&lt;title&gt;Stochastic resonance and sensory information processing: a tutorial and review of application&lt;/title&gt;&lt;secondary-title&gt;Clinical neurophysiology&lt;/secondary-title&gt;&lt;/titles&gt;&lt;periodical&gt;&lt;full-title&gt;Clinical neurophysiology&lt;/full-title&gt;&lt;/periodical&gt;&lt;pages&gt;267-281&lt;/pages&gt;&lt;volume&gt;115&lt;/volume&gt;&lt;number&gt;2&lt;/number&gt;&lt;dates&gt;&lt;year&gt;2004&lt;/year&gt;&lt;/dates&gt;&lt;isbn&gt;1388-2457&lt;/isbn&gt;&lt;urls&gt;&lt;/urls&gt;&lt;/record&gt;&lt;/Cite&gt;&lt;/EndNote&gt;</w:instrText>
      </w:r>
      <w:r w:rsidR="002E3BB4" w:rsidRPr="004C32A7">
        <w:rPr>
          <w:color w:val="000000" w:themeColor="text1"/>
        </w:rPr>
        <w:fldChar w:fldCharType="separate"/>
      </w:r>
      <w:r w:rsidR="008A41AE" w:rsidRPr="004C32A7">
        <w:rPr>
          <w:noProof/>
          <w:color w:val="000000" w:themeColor="text1"/>
          <w:vertAlign w:val="superscript"/>
        </w:rPr>
        <w:t>7,8</w:t>
      </w:r>
      <w:r w:rsidR="002E3BB4" w:rsidRPr="004C32A7">
        <w:rPr>
          <w:color w:val="000000" w:themeColor="text1"/>
        </w:rPr>
        <w:fldChar w:fldCharType="end"/>
      </w:r>
      <w:r w:rsidRPr="004C32A7">
        <w:rPr>
          <w:color w:val="000000" w:themeColor="text1"/>
        </w:rPr>
        <w:t xml:space="preserve">. </w:t>
      </w:r>
      <w:r w:rsidR="0066606B" w:rsidRPr="004C32A7">
        <w:rPr>
          <w:color w:val="000000" w:themeColor="text1"/>
        </w:rPr>
        <w:t>These studies have shown improvements in static</w:t>
      </w:r>
      <w:r w:rsidR="0066606B" w:rsidRPr="004C32A7">
        <w:rPr>
          <w:color w:val="000000" w:themeColor="text1"/>
        </w:rPr>
        <w:fldChar w:fldCharType="begin"/>
      </w:r>
      <w:r w:rsidR="008A41AE" w:rsidRPr="004C32A7">
        <w:rPr>
          <w:color w:val="000000" w:themeColor="text1"/>
        </w:rPr>
        <w:instrText xml:space="preserve"> ADDIN EN.CITE &lt;EndNote&gt;&lt;Cite&gt;&lt;Author&gt;Goel&lt;/Author&gt;&lt;Year&gt;2015&lt;/Year&gt;&lt;RecNum&gt;148&lt;/RecNum&gt;&lt;DisplayText&gt;&lt;style face="superscript"&gt;9,10&lt;/style&gt;&lt;/DisplayText&gt;&lt;record&gt;&lt;rec-number&gt;148&lt;/rec-number&gt;&lt;foreign-keys&gt;&lt;key app="EN" db-id="dwesvt00zxrpxmeewpyptswv25ea9drfvrpw" timestamp="1517983259"&gt;148&lt;/key&gt;&lt;/foreign-keys&gt;&lt;ref-type name="Journal Article"&gt;17&lt;/ref-type&gt;&lt;contributors&gt;&lt;authors&gt;&lt;author&gt;Goel, Rahul&lt;/author&gt;&lt;author&gt;Kofman, Igor&lt;/author&gt;&lt;author&gt;Jeevarajan, Jerome&lt;/author&gt;&lt;author&gt;De Dios, Yiri&lt;/author&gt;&lt;author&gt;Cohen, Helen S&lt;/author&gt;&lt;author&gt;Bloomberg, Jacob J&lt;/author&gt;&lt;author&gt;Mulavara, Ajitkumar P&lt;/author&gt;&lt;/authors&gt;&lt;/contributors&gt;&lt;titles&gt;&lt;title&gt;Using low levels of stochastic vestibular stimulation to improve balance function&lt;/title&gt;&lt;secondary-title&gt;PloS one&lt;/secondary-title&gt;&lt;/titles&gt;&lt;periodical&gt;&lt;full-title&gt;PloS one&lt;/full-title&gt;&lt;/periodical&gt;&lt;pages&gt;e0136335&lt;/pages&gt;&lt;volume&gt;10&lt;/volume&gt;&lt;number&gt;8&lt;/number&gt;&lt;dates&gt;&lt;year&gt;2015&lt;/year&gt;&lt;/dates&gt;&lt;isbn&gt;1932-6203&lt;/isbn&gt;&lt;urls&gt;&lt;/urls&gt;&lt;/record&gt;&lt;/Cite&gt;&lt;Cite&gt;&lt;Author&gt;Inukai&lt;/Author&gt;&lt;Year&gt;2018&lt;/Year&gt;&lt;RecNum&gt;150&lt;/RecNum&gt;&lt;record&gt;&lt;rec-number&gt;150&lt;/rec-number&gt;&lt;foreign-keys&gt;&lt;key app="EN" db-id="dwesvt00zxrpxmeewpyptswv25ea9drfvrpw" timestamp="1518051571"&gt;150&lt;/key&gt;&lt;/foreign-keys&gt;&lt;ref-type name="Journal Article"&gt;17&lt;/ref-type&gt;&lt;contributors&gt;&lt;authors&gt;&lt;author&gt;Inukai, Yasuto&lt;/author&gt;&lt;author&gt;Otsuru, Naofumi&lt;/author&gt;&lt;author&gt;Masaki, Mitsuhiro&lt;/author&gt;&lt;author&gt;Saito, Kei&lt;/author&gt;&lt;author&gt;Miyaguchi, Shota&lt;/author&gt;&lt;author&gt;Kojima, Sho&lt;/author&gt;&lt;author&gt;Onishi, Hideaki&lt;/author&gt;&lt;/authors&gt;&lt;/contributors&gt;&lt;titles&gt;&lt;title&gt;Effect of noisy galvanic vestibular stimulation on center of pressure sway of static standing posture&lt;/title&gt;&lt;secondary-title&gt;Brain Stimulation: Basic, Translational, and Clinical Research in Neuromodulation&lt;/secondary-title&gt;&lt;/titles&gt;&lt;periodical&gt;&lt;full-title&gt;Brain Stimulation: Basic, Translational, and Clinical Research in Neuromodulation&lt;/full-title&gt;&lt;/periodical&gt;&lt;pages&gt;85-93&lt;/pages&gt;&lt;volume&gt;11&lt;/volume&gt;&lt;number&gt;1&lt;/number&gt;&lt;dates&gt;&lt;year&gt;2018&lt;/year&gt;&lt;/dates&gt;&lt;isbn&gt;1935-861X&lt;/isbn&gt;&lt;urls&gt;&lt;/urls&gt;&lt;/record&gt;&lt;/Cite&gt;&lt;/EndNote&gt;</w:instrText>
      </w:r>
      <w:r w:rsidR="0066606B" w:rsidRPr="004C32A7">
        <w:rPr>
          <w:color w:val="000000" w:themeColor="text1"/>
        </w:rPr>
        <w:fldChar w:fldCharType="separate"/>
      </w:r>
      <w:r w:rsidR="008A41AE" w:rsidRPr="004C32A7">
        <w:rPr>
          <w:noProof/>
          <w:color w:val="000000" w:themeColor="text1"/>
          <w:vertAlign w:val="superscript"/>
        </w:rPr>
        <w:t>9,10</w:t>
      </w:r>
      <w:r w:rsidR="0066606B" w:rsidRPr="004C32A7">
        <w:rPr>
          <w:color w:val="000000" w:themeColor="text1"/>
        </w:rPr>
        <w:fldChar w:fldCharType="end"/>
      </w:r>
      <w:r w:rsidR="0066606B" w:rsidRPr="004C32A7">
        <w:rPr>
          <w:color w:val="000000" w:themeColor="text1"/>
        </w:rPr>
        <w:t xml:space="preserve"> and dynamic</w:t>
      </w:r>
      <w:r w:rsidR="0066606B" w:rsidRPr="004C32A7">
        <w:rPr>
          <w:color w:val="000000" w:themeColor="text1"/>
        </w:rPr>
        <w:fldChar w:fldCharType="begin">
          <w:fldData xml:space="preserve">PEVuZE5vdGU+PENpdGU+PEF1dGhvcj5NdWxhdmFyYTwvQXV0aG9yPjxZZWFyPjIwMTU8L1llYXI+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</w:fldData>
        </w:fldChar>
      </w:r>
      <w:r w:rsidR="008A41AE" w:rsidRPr="004C32A7">
        <w:rPr>
          <w:color w:val="000000" w:themeColor="text1"/>
        </w:rPr>
        <w:instrText xml:space="preserve"> ADDIN EN.CITE </w:instrText>
      </w:r>
      <w:r w:rsidR="008A41AE" w:rsidRPr="004C32A7">
        <w:rPr>
          <w:color w:val="000000" w:themeColor="text1"/>
        </w:rPr>
        <w:fldChar w:fldCharType="begin">
          <w:fldData xml:space="preserve">PEVuZE5vdGU+PENpdGU+PEF1dGhvcj5NdWxhdmFyYTwvQXV0aG9yPjxZZWFyPjIwMTU8L1llYXI+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</w:fldData>
        </w:fldChar>
      </w:r>
      <w:r w:rsidR="008A41AE" w:rsidRPr="004C32A7">
        <w:rPr>
          <w:color w:val="000000" w:themeColor="text1"/>
        </w:rPr>
        <w:instrText xml:space="preserve"> ADDIN EN.CITE.DATA </w:instrText>
      </w:r>
      <w:r w:rsidR="008A41AE" w:rsidRPr="004C32A7">
        <w:rPr>
          <w:color w:val="000000" w:themeColor="text1"/>
        </w:rPr>
      </w:r>
      <w:r w:rsidR="008A41AE" w:rsidRPr="004C32A7">
        <w:rPr>
          <w:color w:val="000000" w:themeColor="text1"/>
        </w:rPr>
        <w:fldChar w:fldCharType="end"/>
      </w:r>
      <w:r w:rsidR="0066606B" w:rsidRPr="004C32A7">
        <w:rPr>
          <w:color w:val="000000" w:themeColor="text1"/>
        </w:rPr>
      </w:r>
      <w:r w:rsidR="0066606B" w:rsidRPr="004C32A7">
        <w:rPr>
          <w:color w:val="000000" w:themeColor="text1"/>
        </w:rPr>
        <w:fldChar w:fldCharType="separate"/>
      </w:r>
      <w:r w:rsidR="008A41AE" w:rsidRPr="004C32A7">
        <w:rPr>
          <w:noProof/>
          <w:color w:val="000000" w:themeColor="text1"/>
          <w:vertAlign w:val="superscript"/>
        </w:rPr>
        <w:t>11,12</w:t>
      </w:r>
      <w:r w:rsidR="0066606B" w:rsidRPr="004C32A7">
        <w:rPr>
          <w:color w:val="000000" w:themeColor="text1"/>
        </w:rPr>
        <w:fldChar w:fldCharType="end"/>
      </w:r>
      <w:r w:rsidR="0066606B" w:rsidRPr="004C32A7">
        <w:rPr>
          <w:color w:val="000000" w:themeColor="text1"/>
        </w:rPr>
        <w:t xml:space="preserve"> balance</w:t>
      </w:r>
      <w:r w:rsidR="00884636" w:rsidRPr="004C32A7">
        <w:rPr>
          <w:color w:val="000000" w:themeColor="text1"/>
        </w:rPr>
        <w:t>, and</w:t>
      </w:r>
      <w:r w:rsidR="0066606B" w:rsidRPr="004C32A7">
        <w:rPr>
          <w:color w:val="000000" w:themeColor="text1"/>
        </w:rPr>
        <w:t xml:space="preserve"> vestibular output tests such as Ocular Counter Roll (OCR)</w:t>
      </w:r>
      <w:r w:rsidR="0066606B" w:rsidRPr="004C32A7">
        <w:rPr>
          <w:color w:val="000000" w:themeColor="text1"/>
        </w:rPr>
        <w:fldChar w:fldCharType="begin"/>
      </w:r>
      <w:r w:rsidR="008A41AE" w:rsidRPr="004C32A7">
        <w:rPr>
          <w:color w:val="000000" w:themeColor="text1"/>
        </w:rPr>
        <w:instrText xml:space="preserve"> ADDIN EN.CITE &lt;EndNote&gt;&lt;Cite&gt;&lt;Author&gt;Serrador&lt;/Author&gt;&lt;Year&gt;2018&lt;/Year&gt;&lt;RecNum&gt;147&lt;/RecNum&gt;&lt;DisplayText&gt;&lt;style face="superscript"&gt;13&lt;/style&gt;&lt;/DisplayText&gt;&lt;record&gt;&lt;rec-number&gt;147&lt;/rec-number&gt;&lt;foreign-keys&gt;&lt;key app="EN" db-id="dwesvt00zxrpxmeewpyptswv25ea9drfvrpw" timestamp="1517810414"&gt;147&lt;/key&gt;&lt;/foreign-keys&gt;&lt;ref-type name="Journal Article"&gt;17&lt;/ref-type&gt;&lt;contributors&gt;&lt;authors&gt;&lt;author&gt;Serrador, Jorge M.&lt;/author&gt;&lt;author&gt;Deegan, Brian M.&lt;/author&gt;&lt;author&gt;Geraghty, Maria C.&lt;/author&gt;&lt;author&gt;Wood, Scott J.&lt;/author&gt;&lt;/authors&gt;&lt;/contributors&gt;&lt;titles&gt;&lt;title&gt;Enhancing vestibular function in the elderly with imperceptible electrical stimulation&lt;/title&gt;&lt;secondary-title&gt;Scientific Reports&lt;/secondary-title&gt;&lt;/titles&gt;&lt;periodical&gt;&lt;full-title&gt;Scientific Reports&lt;/full-title&gt;&lt;/periodical&gt;&lt;pages&gt;336&lt;/pages&gt;&lt;volume&gt;8&lt;/volume&gt;&lt;number&gt;1&lt;/number&gt;&lt;dates&gt;&lt;year&gt;2018&lt;/year&gt;&lt;pub-dates&gt;&lt;date&gt;2018/01/10&lt;/date&gt;&lt;/pub-dates&gt;&lt;/dates&gt;&lt;isbn&gt;2045-2322&lt;/isbn&gt;&lt;urls&gt;&lt;related-urls&gt;&lt;url&gt;https://doi.org/10.1038/s41598-017-18653-8&lt;/url&gt;&lt;/related-urls&gt;&lt;/urls&gt;&lt;electronic-resource-num&gt;10.1038/s41598-017-18653-8&lt;/electronic-resource-num&gt;&lt;/record&gt;&lt;/Cite&gt;&lt;/EndNote&gt;</w:instrText>
      </w:r>
      <w:r w:rsidR="0066606B" w:rsidRPr="004C32A7">
        <w:rPr>
          <w:color w:val="000000" w:themeColor="text1"/>
        </w:rPr>
        <w:fldChar w:fldCharType="separate"/>
      </w:r>
      <w:r w:rsidR="008A41AE" w:rsidRPr="004C32A7">
        <w:rPr>
          <w:noProof/>
          <w:color w:val="000000" w:themeColor="text1"/>
          <w:vertAlign w:val="superscript"/>
        </w:rPr>
        <w:t>13</w:t>
      </w:r>
      <w:r w:rsidR="0066606B" w:rsidRPr="004C32A7">
        <w:rPr>
          <w:color w:val="000000" w:themeColor="text1"/>
        </w:rPr>
        <w:fldChar w:fldCharType="end"/>
      </w:r>
      <w:r w:rsidR="0066606B" w:rsidRPr="004C32A7">
        <w:rPr>
          <w:color w:val="000000" w:themeColor="text1"/>
        </w:rPr>
        <w:t xml:space="preserve">. </w:t>
      </w:r>
      <w:bookmarkStart w:id="7" w:name="_Hlk8146428"/>
      <w:r w:rsidR="0066606B" w:rsidRPr="004C32A7">
        <w:rPr>
          <w:color w:val="000000" w:themeColor="text1"/>
        </w:rPr>
        <w:t>However, many of these studies have used different combinations of stimulus parameters</w:t>
      </w:r>
      <w:r w:rsidR="00A846C5" w:rsidRPr="004C32A7">
        <w:rPr>
          <w:color w:val="000000" w:themeColor="text1"/>
        </w:rPr>
        <w:t xml:space="preserve"> such as white noise</w:t>
      </w:r>
      <w:r w:rsidR="00A846C5" w:rsidRPr="004C32A7">
        <w:rPr>
          <w:color w:val="000000" w:themeColor="text1"/>
        </w:rPr>
        <w:fldChar w:fldCharType="begin"/>
      </w:r>
      <w:r w:rsidR="008A41AE" w:rsidRPr="004C32A7">
        <w:rPr>
          <w:color w:val="000000" w:themeColor="text1"/>
        </w:rPr>
        <w:instrText xml:space="preserve"> ADDIN EN.CITE &lt;EndNote&gt;&lt;Cite&gt;&lt;Author&gt;Goel&lt;/Author&gt;&lt;Year&gt;2015&lt;/Year&gt;&lt;RecNum&gt;148&lt;/RecNum&gt;&lt;DisplayText&gt;&lt;style face="superscript"&gt;9&lt;/style&gt;&lt;/DisplayText&gt;&lt;record&gt;&lt;rec-number&gt;148&lt;/rec-number&gt;&lt;foreign-keys&gt;&lt;key app="EN" db-id="dwesvt00zxrpxmeewpyptswv25ea9drfvrpw" timestamp="1517983259"&gt;148&lt;/key&gt;&lt;/foreign-keys&gt;&lt;ref-type name="Journal Article"&gt;17&lt;/ref-type&gt;&lt;contributors&gt;&lt;authors&gt;&lt;author&gt;Goel, Rahul&lt;/author&gt;&lt;author&gt;Kofman, Igor&lt;/author&gt;&lt;author&gt;Jeevarajan, Jerome&lt;/author&gt;&lt;author&gt;De Dios, Yiri&lt;/author&gt;&lt;author&gt;Cohen, Helen S&lt;/author&gt;&lt;author&gt;Bloomberg, Jacob J&lt;/author&gt;&lt;author&gt;Mulavara, Ajitkumar P&lt;/author&gt;&lt;/authors&gt;&lt;/contributors&gt;&lt;titles&gt;&lt;title&gt;Using low levels of stochastic vestibular stimulation to improve balance function&lt;/title&gt;&lt;secondary-title&gt;PloS one&lt;/secondary-title&gt;&lt;/titles&gt;&lt;periodical&gt;&lt;full-title&gt;PloS one&lt;/full-title&gt;&lt;/periodical&gt;&lt;pages&gt;e0136335&lt;/pages&gt;&lt;volume&gt;10&lt;/volume&gt;&lt;number&gt;8&lt;/number&gt;&lt;dates&gt;&lt;year&gt;2015&lt;/year&gt;&lt;/dates&gt;&lt;isbn&gt;1932-6203&lt;/isbn&gt;&lt;urls&gt;&lt;/urls&gt;&lt;/record&gt;&lt;/Cite&gt;&lt;/EndNote&gt;</w:instrText>
      </w:r>
      <w:r w:rsidR="00A846C5" w:rsidRPr="004C32A7">
        <w:rPr>
          <w:color w:val="000000" w:themeColor="text1"/>
        </w:rPr>
        <w:fldChar w:fldCharType="separate"/>
      </w:r>
      <w:r w:rsidR="008A41AE" w:rsidRPr="004C32A7">
        <w:rPr>
          <w:noProof/>
          <w:color w:val="000000" w:themeColor="text1"/>
          <w:vertAlign w:val="superscript"/>
        </w:rPr>
        <w:t>9</w:t>
      </w:r>
      <w:r w:rsidR="00A846C5" w:rsidRPr="004C32A7">
        <w:rPr>
          <w:color w:val="000000" w:themeColor="text1"/>
        </w:rPr>
        <w:fldChar w:fldCharType="end"/>
      </w:r>
      <w:r w:rsidR="00DF5706" w:rsidRPr="004C32A7">
        <w:rPr>
          <w:color w:val="000000" w:themeColor="text1"/>
        </w:rPr>
        <w:t>, colored noise</w:t>
      </w:r>
      <w:r w:rsidR="00DF5706" w:rsidRPr="004C32A7">
        <w:rPr>
          <w:color w:val="000000" w:themeColor="text1"/>
        </w:rPr>
        <w:fldChar w:fldCharType="begin"/>
      </w:r>
      <w:r w:rsidR="008A41AE" w:rsidRPr="004C32A7">
        <w:rPr>
          <w:color w:val="000000" w:themeColor="text1"/>
        </w:rPr>
        <w:instrText xml:space="preserve"> ADDIN EN.CITE &lt;EndNote&gt;&lt;Cite&gt;&lt;Author&gt;Serrador&lt;/Author&gt;&lt;Year&gt;2018&lt;/Year&gt;&lt;RecNum&gt;147&lt;/RecNum&gt;&lt;DisplayText&gt;&lt;style face="superscript"&gt;13&lt;/style&gt;&lt;/DisplayText&gt;&lt;record&gt;&lt;rec-number&gt;147&lt;/rec-number&gt;&lt;foreign-keys&gt;&lt;key app="EN" db-id="dwesvt00zxrpxmeewpyptswv25ea9drfvrpw" timestamp="1517810414"&gt;147&lt;/key&gt;&lt;/foreign-keys&gt;&lt;ref-type name="Journal Article"&gt;17&lt;/ref-type&gt;&lt;contributors&gt;&lt;authors&gt;&lt;author&gt;Serrador, Jorge M.&lt;/author&gt;&lt;author&gt;Deegan, Brian M.&lt;/author&gt;&lt;author&gt;Geraghty, Maria C.&lt;/author&gt;&lt;author&gt;Wood, Scott J.&lt;/author&gt;&lt;/authors&gt;&lt;/contributors&gt;&lt;titles&gt;&lt;title&gt;Enhancing vestibular function in the elderly with imperceptible electrical stimulation&lt;/title&gt;&lt;secondary-title&gt;Scientific Reports&lt;/secondary-title&gt;&lt;/titles&gt;&lt;periodical&gt;&lt;full-title&gt;Scientific Reports&lt;/full-title&gt;&lt;/periodical&gt;&lt;pages&gt;336&lt;/pages&gt;&lt;volume&gt;8&lt;/volume&gt;&lt;number&gt;1&lt;/number&gt;&lt;dates&gt;&lt;year&gt;2018&lt;/year&gt;&lt;pub-dates&gt;&lt;date&gt;2018/01/10&lt;/date&gt;&lt;/pub-dates&gt;&lt;/dates&gt;&lt;isbn&gt;2045-2322&lt;/isbn&gt;&lt;urls&gt;&lt;related-urls&gt;&lt;url&gt;https://doi.org/10.1038/s41598-017-18653-8&lt;/url&gt;&lt;/related-urls&gt;&lt;/urls&gt;&lt;electronic-resource-num&gt;10.1038/s41598-017-18653-8&lt;/electronic-resource-num&gt;&lt;/record&gt;&lt;/Cite&gt;&lt;/EndNote&gt;</w:instrText>
      </w:r>
      <w:r w:rsidR="00DF5706" w:rsidRPr="004C32A7">
        <w:rPr>
          <w:color w:val="000000" w:themeColor="text1"/>
        </w:rPr>
        <w:fldChar w:fldCharType="separate"/>
      </w:r>
      <w:r w:rsidR="008A41AE" w:rsidRPr="004C32A7">
        <w:rPr>
          <w:noProof/>
          <w:color w:val="000000" w:themeColor="text1"/>
          <w:vertAlign w:val="superscript"/>
        </w:rPr>
        <w:t>13</w:t>
      </w:r>
      <w:r w:rsidR="00DF5706" w:rsidRPr="004C32A7">
        <w:rPr>
          <w:color w:val="000000" w:themeColor="text1"/>
        </w:rPr>
        <w:fldChar w:fldCharType="end"/>
      </w:r>
      <w:r w:rsidR="00DF5706" w:rsidRPr="004C32A7">
        <w:rPr>
          <w:color w:val="000000" w:themeColor="text1"/>
        </w:rPr>
        <w:t>, different stimulus frequency ranges and thresholding techniques</w:t>
      </w:r>
      <w:r w:rsidRPr="004C32A7">
        <w:rPr>
          <w:color w:val="000000" w:themeColor="text1"/>
        </w:rPr>
        <w:t>.</w:t>
      </w:r>
      <w:r w:rsidR="00DF5706" w:rsidRPr="004C32A7">
        <w:rPr>
          <w:color w:val="000000" w:themeColor="text1"/>
        </w:rPr>
        <w:t xml:space="preserve"> </w:t>
      </w:r>
      <w:bookmarkEnd w:id="7"/>
      <w:r w:rsidR="00DF5706" w:rsidRPr="004C32A7">
        <w:rPr>
          <w:color w:val="000000" w:themeColor="text1"/>
        </w:rPr>
        <w:t>Th</w:t>
      </w:r>
      <w:r w:rsidR="00EF4030" w:rsidRPr="004C32A7">
        <w:rPr>
          <w:color w:val="000000" w:themeColor="text1"/>
        </w:rPr>
        <w:t>erefore, o</w:t>
      </w:r>
      <w:r w:rsidR="003B7F46" w:rsidRPr="004C32A7">
        <w:rPr>
          <w:color w:val="000000" w:themeColor="text1"/>
        </w:rPr>
        <w:t xml:space="preserve">ptimal stimulus parameters </w:t>
      </w:r>
      <w:r w:rsidR="00DF5706" w:rsidRPr="004C32A7">
        <w:rPr>
          <w:color w:val="000000" w:themeColor="text1"/>
        </w:rPr>
        <w:t>remain unknown and th</w:t>
      </w:r>
      <w:r w:rsidR="00E028A2" w:rsidRPr="004C32A7">
        <w:rPr>
          <w:color w:val="000000" w:themeColor="text1"/>
        </w:rPr>
        <w:t>is</w:t>
      </w:r>
      <w:r w:rsidR="00DF5706" w:rsidRPr="004C32A7">
        <w:rPr>
          <w:color w:val="000000" w:themeColor="text1"/>
        </w:rPr>
        <w:t xml:space="preserve"> protoco</w:t>
      </w:r>
      <w:r w:rsidR="00E028A2" w:rsidRPr="004C32A7">
        <w:rPr>
          <w:color w:val="000000" w:themeColor="text1"/>
        </w:rPr>
        <w:t>l</w:t>
      </w:r>
      <w:r w:rsidR="00DF5706" w:rsidRPr="004C32A7">
        <w:rPr>
          <w:color w:val="000000" w:themeColor="text1"/>
        </w:rPr>
        <w:t xml:space="preserve"> can assist with determining </w:t>
      </w:r>
      <w:r w:rsidR="00A6499D" w:rsidRPr="004C32A7">
        <w:rPr>
          <w:color w:val="000000" w:themeColor="text1"/>
        </w:rPr>
        <w:t>the most effective</w:t>
      </w:r>
      <w:r w:rsidR="00DF5706" w:rsidRPr="004C32A7">
        <w:rPr>
          <w:color w:val="000000" w:themeColor="text1"/>
        </w:rPr>
        <w:t xml:space="preserve"> parameters.</w:t>
      </w:r>
      <w:r w:rsidR="003B7F46" w:rsidRPr="004C32A7">
        <w:rPr>
          <w:color w:val="000000" w:themeColor="text1"/>
        </w:rPr>
        <w:t xml:space="preserve"> </w:t>
      </w:r>
      <w:r w:rsidR="004C32A7" w:rsidRPr="004C32A7">
        <w:rPr>
          <w:color w:val="000000" w:themeColor="text1"/>
        </w:rPr>
        <w:t>Besides</w:t>
      </w:r>
      <w:r w:rsidR="0024465A" w:rsidRPr="004C32A7">
        <w:rPr>
          <w:color w:val="000000" w:themeColor="text1"/>
        </w:rPr>
        <w:t xml:space="preserve"> stimulus parameters, the type of stimulus is also important in therapeutic and experimental efficacy. The above work in humans was performed using electrical noise stimuli, whilst much of the in vivo animal work has used mechanical</w:t>
      </w:r>
      <w:r w:rsidR="0024465A" w:rsidRPr="004C32A7">
        <w:rPr>
          <w:color w:val="000000" w:themeColor="text1"/>
        </w:rPr>
        <w:fldChar w:fldCharType="begin"/>
      </w:r>
      <w:r w:rsidR="008A41AE" w:rsidRPr="004C32A7">
        <w:rPr>
          <w:color w:val="000000" w:themeColor="text1"/>
        </w:rPr>
        <w:instrText xml:space="preserve"> ADDIN EN.CITE &lt;EndNote&gt;&lt;Cite&gt;&lt;Author&gt;Kim&lt;/Author&gt;&lt;Year&gt;2004&lt;/Year&gt;&lt;RecNum&gt;192&lt;/RecNum&gt;&lt;DisplayText&gt;&lt;style face="superscript"&gt;14,15&lt;/style&gt;&lt;/DisplayText&gt;&lt;record&gt;&lt;rec-number&gt;192&lt;/rec-number&gt;&lt;foreign-keys&gt;&lt;key app="EN" db-id="dwesvt00zxrpxmeewpyptswv25ea9drfvrpw" timestamp="1519778247"&gt;192&lt;/key&gt;&lt;/foreign-keys&gt;&lt;ref-type name="Journal Article"&gt;17&lt;/ref-type&gt;&lt;contributors&gt;&lt;authors&gt;&lt;author&gt;Kim, Juno&lt;/author&gt;&lt;author&gt;Curthoys, Ian S&lt;/author&gt;&lt;/authors&gt;&lt;/contributors&gt;&lt;titles&gt;&lt;title&gt;Responses of primary vestibular neurons to galvanic vestibular stimulation (GVS) in the anaesthetised guinea pig&lt;/title&gt;&lt;secondary-title&gt;Brain research bulletin&lt;/secondary-title&gt;&lt;/titles&gt;&lt;periodical&gt;&lt;full-title&gt;Brain research bulletin&lt;/full-title&gt;&lt;/periodical&gt;&lt;pages&gt;265-271&lt;/pages&gt;&lt;volume&gt;64&lt;/volume&gt;&lt;number&gt;3&lt;/number&gt;&lt;dates&gt;&lt;year&gt;2004&lt;/year&gt;&lt;/dates&gt;&lt;isbn&gt;0361-9230&lt;/isbn&gt;&lt;urls&gt;&lt;/urls&gt;&lt;/record&gt;&lt;/Cite&gt;&lt;Cite&gt;&lt;Author&gt;Flores&lt;/Author&gt;&lt;Year&gt;2016&lt;/Year&gt;&lt;RecNum&gt;154&lt;/RecNum&gt;&lt;record&gt;&lt;rec-number&gt;154&lt;/rec-number&gt;&lt;foreign-keys&gt;&lt;key app="EN" db-id="dwesvt00zxrpxmeewpyptswv25ea9drfvrpw" timestamp="1518061921"&gt;154&lt;/key&gt;&lt;/foreign-keys&gt;&lt;ref-type name="Journal Article"&gt;17&lt;/ref-type&gt;&lt;contributors&gt;&lt;authors&gt;&lt;author&gt;Flores, A&lt;/author&gt;&lt;author&gt;Manilla, S&lt;/author&gt;&lt;author&gt;Huidobro, N&lt;/author&gt;&lt;author&gt;De la Torre-Valdovinos, B&lt;/author&gt;&lt;author&gt;Kristeva, R&lt;/author&gt;&lt;author&gt;Mendez-Balbuena, I&lt;/author&gt;&lt;author&gt;Galindo, F&lt;/author&gt;&lt;author&gt;Treviño, M&lt;/author&gt;&lt;author&gt;Manjarrez, E&lt;/author&gt;&lt;/authors&gt;&lt;/contributors&gt;&lt;titles&gt;&lt;title&gt;Stochastic resonance in the synaptic transmission between hair cells and vestibular primary afferents in development&lt;/title&gt;&lt;secondary-title&gt;Neuroscience&lt;/secondary-title&gt;&lt;/titles&gt;&lt;periodical&gt;&lt;full-title&gt;Neuroscience&lt;/full-title&gt;&lt;/periodical&gt;&lt;pages&gt;416-429&lt;/pages&gt;&lt;volume&gt;322&lt;/volume&gt;&lt;dates&gt;&lt;year&gt;2016&lt;/year&gt;&lt;/dates&gt;&lt;isbn&gt;0306-4522&lt;/isbn&gt;&lt;urls&gt;&lt;/urls&gt;&lt;/record&gt;&lt;/Cite&gt;&lt;/EndNote&gt;</w:instrText>
      </w:r>
      <w:r w:rsidR="0024465A" w:rsidRPr="004C32A7">
        <w:rPr>
          <w:color w:val="000000" w:themeColor="text1"/>
        </w:rPr>
        <w:fldChar w:fldCharType="separate"/>
      </w:r>
      <w:r w:rsidR="008A41AE" w:rsidRPr="004C32A7">
        <w:rPr>
          <w:noProof/>
          <w:color w:val="000000" w:themeColor="text1"/>
          <w:vertAlign w:val="superscript"/>
        </w:rPr>
        <w:t>14,15</w:t>
      </w:r>
      <w:r w:rsidR="0024465A" w:rsidRPr="004C32A7">
        <w:rPr>
          <w:color w:val="000000" w:themeColor="text1"/>
        </w:rPr>
        <w:fldChar w:fldCharType="end"/>
      </w:r>
      <w:r w:rsidR="0024465A" w:rsidRPr="004C32A7">
        <w:rPr>
          <w:color w:val="000000" w:themeColor="text1"/>
        </w:rPr>
        <w:t xml:space="preserve"> or optogenetic</w:t>
      </w:r>
      <w:r w:rsidR="0024465A" w:rsidRPr="004C32A7">
        <w:rPr>
          <w:color w:val="000000" w:themeColor="text1"/>
        </w:rPr>
        <w:fldChar w:fldCharType="begin"/>
      </w:r>
      <w:r w:rsidR="008A41AE" w:rsidRPr="004C32A7">
        <w:rPr>
          <w:color w:val="000000" w:themeColor="text1"/>
        </w:rPr>
        <w:instrText xml:space="preserve"> ADDIN EN.CITE &lt;EndNote&gt;&lt;Cite&gt;&lt;Author&gt;Huidobro&lt;/Author&gt;&lt;Year&gt;2017&lt;/Year&gt;&lt;RecNum&gt;576&lt;/RecNum&gt;&lt;DisplayText&gt;&lt;style face="superscript"&gt;16&lt;/style&gt;&lt;/DisplayText&gt;&lt;record&gt;&lt;rec-number&gt;576&lt;/rec-number&gt;&lt;foreign-keys&gt;&lt;key app="EN" db-id="dwesvt00zxrpxmeewpyptswv25ea9drfvrpw" timestamp="1557110590"&gt;576&lt;/key&gt;&lt;/foreign-keys&gt;&lt;ref-type name="Journal Article"&gt;17&lt;/ref-type&gt;&lt;contributors&gt;&lt;authors&gt;&lt;author&gt;Huidobro, Nayeli&lt;/author&gt;&lt;author&gt;Mendez-Fernandez, Abraham&lt;/author&gt;&lt;author&gt;Mendez-Balbuena, Ignacio&lt;/author&gt;&lt;author&gt;Gutierrez, Ranier&lt;/author&gt;&lt;author&gt;Kristeva, Rumyana&lt;/author&gt;&lt;author&gt;Manjarrez, Elias&lt;/author&gt;&lt;/authors&gt;&lt;/contributors&gt;&lt;titles&gt;&lt;title&gt;Brownian Optogenetic-Noise-Photostimulation on the Brain Amplifies Somatosensory-Evoked Field Potentials&lt;/title&gt;&lt;secondary-title&gt;Frontiers in neuroscience&lt;/secondary-title&gt;&lt;/titles&gt;&lt;periodical&gt;&lt;full-title&gt;Frontiers in neuroscience&lt;/full-title&gt;&lt;/periodical&gt;&lt;pages&gt;464-464&lt;/pages&gt;&lt;volume&gt;11&lt;/volume&gt;&lt;dates&gt;&lt;year&gt;2017&lt;/year&gt;&lt;/dates&gt;&lt;publisher&gt;Frontiers Media S.A.&lt;/publisher&gt;&lt;isbn&gt;1662-4548&amp;#xD;1662-453X&lt;/isbn&gt;&lt;accession-num&gt;28912671&lt;/accession-num&gt;&lt;urls&gt;&lt;related-urls&gt;&lt;url&gt;https://www.ncbi.nlm.nih.gov/pubmed/28912671&lt;/url&gt;&lt;url&gt;https://www.ncbi.nlm.nih.gov/pmc/PMC5583167/&lt;/url&gt;&lt;/related-urls&gt;&lt;/urls&gt;&lt;electronic-resource-num&gt;10.3389/fnins.2017.00464&lt;/electronic-resource-num&gt;&lt;remote-database-name&gt;PubMed&lt;/remote-database-name&gt;&lt;language&gt;eng&lt;/language&gt;&lt;/record&gt;&lt;/Cite&gt;&lt;/EndNote&gt;</w:instrText>
      </w:r>
      <w:r w:rsidR="0024465A" w:rsidRPr="004C32A7">
        <w:rPr>
          <w:color w:val="000000" w:themeColor="text1"/>
        </w:rPr>
        <w:fldChar w:fldCharType="separate"/>
      </w:r>
      <w:r w:rsidR="008A41AE" w:rsidRPr="004C32A7">
        <w:rPr>
          <w:noProof/>
          <w:color w:val="000000" w:themeColor="text1"/>
          <w:vertAlign w:val="superscript"/>
        </w:rPr>
        <w:t>16</w:t>
      </w:r>
      <w:r w:rsidR="0024465A" w:rsidRPr="004C32A7">
        <w:rPr>
          <w:color w:val="000000" w:themeColor="text1"/>
        </w:rPr>
        <w:fldChar w:fldCharType="end"/>
      </w:r>
      <w:r w:rsidR="0024465A" w:rsidRPr="004C32A7">
        <w:rPr>
          <w:color w:val="000000" w:themeColor="text1"/>
        </w:rPr>
        <w:t xml:space="preserve"> noise stimuli.</w:t>
      </w:r>
      <w:r w:rsidR="00445A5E" w:rsidRPr="004C32A7">
        <w:rPr>
          <w:color w:val="000000" w:themeColor="text1"/>
        </w:rPr>
        <w:t xml:space="preserve"> This protocol will use electrical noise to examine the effects on vestibular nuclei. </w:t>
      </w:r>
    </w:p>
    <w:p w14:paraId="3C2DAF23" w14:textId="77777777" w:rsidR="00D56F3B" w:rsidRPr="004C32A7" w:rsidRDefault="00D56F3B" w:rsidP="004C32A7">
      <w:pPr>
        <w:rPr>
          <w:color w:val="000000" w:themeColor="text1"/>
        </w:rPr>
      </w:pPr>
    </w:p>
    <w:p w14:paraId="53DCF165" w14:textId="6B2EC39D" w:rsidR="0066606B" w:rsidRPr="004C32A7" w:rsidRDefault="00D56F3B" w:rsidP="004C32A7">
      <w:pPr>
        <w:rPr>
          <w:color w:val="000000" w:themeColor="text1"/>
        </w:rPr>
      </w:pPr>
      <w:bookmarkStart w:id="8" w:name="_Hlk8146212"/>
      <w:bookmarkStart w:id="9" w:name="_Hlk8147427"/>
      <w:r w:rsidRPr="004C32A7">
        <w:rPr>
          <w:color w:val="000000" w:themeColor="text1"/>
        </w:rPr>
        <w:t>Previous</w:t>
      </w:r>
      <w:r w:rsidR="00EC02AD" w:rsidRPr="004C32A7">
        <w:rPr>
          <w:color w:val="000000" w:themeColor="text1"/>
        </w:rPr>
        <w:t xml:space="preserve">ly, application of GVS to stimulate primary vestibular afferents </w:t>
      </w:r>
      <w:r w:rsidR="004C32A7" w:rsidRPr="004C32A7">
        <w:rPr>
          <w:color w:val="000000" w:themeColor="text1"/>
        </w:rPr>
        <w:t>was</w:t>
      </w:r>
      <w:r w:rsidR="00EC02AD" w:rsidRPr="004C32A7">
        <w:rPr>
          <w:color w:val="000000" w:themeColor="text1"/>
        </w:rPr>
        <w:t xml:space="preserve"> been performed </w:t>
      </w:r>
      <w:r w:rsidR="00EC1A1F" w:rsidRPr="004C32A7">
        <w:rPr>
          <w:color w:val="000000" w:themeColor="text1"/>
        </w:rPr>
        <w:t xml:space="preserve">in vivo </w:t>
      </w:r>
      <w:r w:rsidR="00EC02AD" w:rsidRPr="004C32A7">
        <w:rPr>
          <w:color w:val="000000" w:themeColor="text1"/>
        </w:rPr>
        <w:t>in squirrel monkey</w:t>
      </w:r>
      <w:r w:rsidR="00470AB3" w:rsidRPr="004C32A7">
        <w:rPr>
          <w:color w:val="000000" w:themeColor="text1"/>
        </w:rPr>
        <w:t>s</w:t>
      </w:r>
      <w:r w:rsidR="00C45E8E" w:rsidRPr="004C32A7">
        <w:rPr>
          <w:color w:val="000000" w:themeColor="text1"/>
        </w:rPr>
        <w:fldChar w:fldCharType="begin"/>
      </w:r>
      <w:r w:rsidR="008A41AE" w:rsidRPr="004C32A7">
        <w:rPr>
          <w:color w:val="000000" w:themeColor="text1"/>
        </w:rPr>
        <w:instrText xml:space="preserve"> ADDIN EN.CITE &lt;EndNote&gt;&lt;Cite&gt;&lt;Author&gt;Goldberg&lt;/Author&gt;&lt;Year&gt;1982&lt;/Year&gt;&lt;RecNum&gt;573&lt;/RecNum&gt;&lt;DisplayText&gt;&lt;style face="superscript"&gt;17&lt;/style&gt;&lt;/DisplayText&gt;&lt;record&gt;&lt;rec-number&gt;573&lt;/rec-number&gt;&lt;foreign-keys&gt;&lt;key app="EN" db-id="dwesvt00zxrpxmeewpyptswv25ea9drfvrpw" timestamp="1556078520"&gt;573&lt;/key&gt;&lt;/foreign-keys&gt;&lt;ref-type name="Journal Article"&gt;17&lt;/ref-type&gt;&lt;contributors&gt;&lt;authors&gt;&lt;author&gt;Goldberg, JM&lt;/author&gt;&lt;author&gt;Ferna, C&lt;/author&gt;&lt;author&gt;Smith, CE&lt;/author&gt;&lt;/authors&gt;&lt;/contributors&gt;&lt;titles&gt;&lt;title&gt;Responses of vestibular-nerve afferents in the squirrel monkey to externally applied galvanic currents&lt;/title&gt;&lt;secondary-title&gt;Brain research&lt;/secondary-title&gt;&lt;/titles&gt;&lt;periodical&gt;&lt;full-title&gt;Brain research&lt;/full-title&gt;&lt;/periodical&gt;&lt;pages&gt;156-160&lt;/pages&gt;&lt;volume&gt;252&lt;/volume&gt;&lt;number&gt;1&lt;/number&gt;&lt;dates&gt;&lt;year&gt;1982&lt;/year&gt;&lt;/dates&gt;&lt;isbn&gt;0006-8993&lt;/isbn&gt;&lt;urls&gt;&lt;/urls&gt;&lt;/record&gt;&lt;/Cite&gt;&lt;/EndNote&gt;</w:instrText>
      </w:r>
      <w:r w:rsidR="00C45E8E" w:rsidRPr="004C32A7">
        <w:rPr>
          <w:color w:val="000000" w:themeColor="text1"/>
        </w:rPr>
        <w:fldChar w:fldCharType="separate"/>
      </w:r>
      <w:r w:rsidR="008A41AE" w:rsidRPr="004C32A7">
        <w:rPr>
          <w:noProof/>
          <w:color w:val="000000" w:themeColor="text1"/>
          <w:vertAlign w:val="superscript"/>
        </w:rPr>
        <w:t>17</w:t>
      </w:r>
      <w:r w:rsidR="00C45E8E" w:rsidRPr="004C32A7">
        <w:rPr>
          <w:color w:val="000000" w:themeColor="text1"/>
        </w:rPr>
        <w:fldChar w:fldCharType="end"/>
      </w:r>
      <w:r w:rsidR="00EC02AD" w:rsidRPr="004C32A7">
        <w:rPr>
          <w:color w:val="000000" w:themeColor="text1"/>
        </w:rPr>
        <w:t>, chinchillas</w:t>
      </w:r>
      <w:r w:rsidR="00C45E8E" w:rsidRPr="004C32A7">
        <w:rPr>
          <w:color w:val="000000" w:themeColor="text1"/>
        </w:rPr>
        <w:fldChar w:fldCharType="begin"/>
      </w:r>
      <w:r w:rsidR="008A41AE" w:rsidRPr="004C32A7">
        <w:rPr>
          <w:color w:val="000000" w:themeColor="text1"/>
        </w:rPr>
        <w:instrText xml:space="preserve"> ADDIN EN.CITE &lt;EndNote&gt;&lt;Cite&gt;&lt;Author&gt;Baird&lt;/Author&gt;&lt;Year&gt;1988&lt;/Year&gt;&lt;RecNum&gt;572&lt;/RecNum&gt;&lt;DisplayText&gt;&lt;style face="superscript"&gt;18&lt;/style&gt;&lt;/DisplayText&gt;&lt;record&gt;&lt;rec-number&gt;572&lt;/rec-number&gt;&lt;foreign-keys&gt;&lt;key app="EN" db-id="dwesvt00zxrpxmeewpyptswv25ea9drfvrpw" timestamp="1556078509"&gt;572&lt;/key&gt;&lt;/foreign-keys&gt;&lt;ref-type name="Journal Article"&gt;17&lt;/ref-type&gt;&lt;contributors&gt;&lt;authors&gt;&lt;author&gt;Baird, RA&lt;/author&gt;&lt;author&gt;Desmadryl, G&lt;/author&gt;&lt;author&gt;Fernandez, C&lt;/author&gt;&lt;author&gt;Goldberg, JM&lt;/author&gt;&lt;/authors&gt;&lt;/contributors&gt;&lt;titles&gt;&lt;title&gt;The vestibular nerve of the chinchilla. II. Relation between afferent response properties and peripheral innervation patterns in the semicircular canals&lt;/title&gt;&lt;secondary-title&gt;Journal of neurophysiology&lt;/secondary-title&gt;&lt;/titles&gt;&lt;periodical&gt;&lt;full-title&gt;Journal of neurophysiology&lt;/full-title&gt;&lt;/periodical&gt;&lt;pages&gt;182-203&lt;/pages&gt;&lt;volume&gt;60&lt;/volume&gt;&lt;number&gt;1&lt;/number&gt;&lt;dates&gt;&lt;year&gt;1988&lt;/year&gt;&lt;/dates&gt;&lt;isbn&gt;0022-3077&lt;/isbn&gt;&lt;urls&gt;&lt;/urls&gt;&lt;/record&gt;&lt;/Cite&gt;&lt;/EndNote&gt;</w:instrText>
      </w:r>
      <w:r w:rsidR="00C45E8E" w:rsidRPr="004C32A7">
        <w:rPr>
          <w:color w:val="000000" w:themeColor="text1"/>
        </w:rPr>
        <w:fldChar w:fldCharType="separate"/>
      </w:r>
      <w:r w:rsidR="008A41AE" w:rsidRPr="004C32A7">
        <w:rPr>
          <w:noProof/>
          <w:color w:val="000000" w:themeColor="text1"/>
          <w:vertAlign w:val="superscript"/>
        </w:rPr>
        <w:t>18</w:t>
      </w:r>
      <w:r w:rsidR="00C45E8E" w:rsidRPr="004C32A7">
        <w:rPr>
          <w:color w:val="000000" w:themeColor="text1"/>
        </w:rPr>
        <w:fldChar w:fldCharType="end"/>
      </w:r>
      <w:r w:rsidR="00EC1A1F" w:rsidRPr="004C32A7">
        <w:rPr>
          <w:color w:val="000000" w:themeColor="text1"/>
        </w:rPr>
        <w:t>, chicken embryos</w:t>
      </w:r>
      <w:r w:rsidR="00EC1A1F" w:rsidRPr="004C32A7">
        <w:rPr>
          <w:color w:val="000000" w:themeColor="text1"/>
        </w:rPr>
        <w:fldChar w:fldCharType="begin"/>
      </w:r>
      <w:r w:rsidR="008A41AE" w:rsidRPr="004C32A7">
        <w:rPr>
          <w:color w:val="000000" w:themeColor="text1"/>
        </w:rPr>
        <w:instrText xml:space="preserve"> ADDIN EN.CITE &lt;EndNote&gt;&lt;Cite&gt;&lt;Author&gt;Flores&lt;/Author&gt;&lt;Year&gt;2016&lt;/Year&gt;&lt;RecNum&gt;154&lt;/RecNum&gt;&lt;DisplayText&gt;&lt;style face="superscript"&gt;15&lt;/style&gt;&lt;/DisplayText&gt;&lt;record&gt;&lt;rec-number&gt;154&lt;/rec-number&gt;&lt;foreign-keys&gt;&lt;key app="EN" db-id="dwesvt00zxrpxmeewpyptswv25ea9drfvrpw" timestamp="1518061921"&gt;154&lt;/key&gt;&lt;/foreign-keys&gt;&lt;ref-type name="Journal Article"&gt;17&lt;/ref-type&gt;&lt;contributors&gt;&lt;authors&gt;&lt;author&gt;Flores, A&lt;/author&gt;&lt;author&gt;Manilla, S&lt;/author&gt;&lt;author&gt;Huidobro, N&lt;/author&gt;&lt;author&gt;De la Torre-Valdovinos, B&lt;/author&gt;&lt;author&gt;Kristeva, R&lt;/author&gt;&lt;author&gt;Mendez-Balbuena, I&lt;/author&gt;&lt;author&gt;Galindo, F&lt;/author&gt;&lt;author&gt;Treviño, M&lt;/author&gt;&lt;author&gt;Manjarrez, E&lt;/author&gt;&lt;/authors&gt;&lt;/contributors&gt;&lt;titles&gt;&lt;title&gt;Stochastic resonance in the synaptic transmission between hair cells and vestibular primary afferents in development&lt;/title&gt;&lt;secondary-title&gt;Neuroscience&lt;/secondary-title&gt;&lt;/titles&gt;&lt;periodical&gt;&lt;full-title&gt;Neuroscience&lt;/full-title&gt;&lt;/periodical&gt;&lt;pages&gt;416-429&lt;/pages&gt;&lt;volume&gt;322&lt;/volume&gt;&lt;dates&gt;&lt;year&gt;2016&lt;/year&gt;&lt;/dates&gt;&lt;isbn&gt;0306-4522&lt;/isbn&gt;&lt;urls&gt;&lt;/urls&gt;&lt;/record&gt;&lt;/Cite&gt;&lt;/EndNote&gt;</w:instrText>
      </w:r>
      <w:r w:rsidR="00EC1A1F" w:rsidRPr="004C32A7">
        <w:rPr>
          <w:color w:val="000000" w:themeColor="text1"/>
        </w:rPr>
        <w:fldChar w:fldCharType="separate"/>
      </w:r>
      <w:r w:rsidR="008A41AE" w:rsidRPr="004C32A7">
        <w:rPr>
          <w:noProof/>
          <w:color w:val="000000" w:themeColor="text1"/>
          <w:vertAlign w:val="superscript"/>
        </w:rPr>
        <w:t>15</w:t>
      </w:r>
      <w:r w:rsidR="00EC1A1F" w:rsidRPr="004C32A7">
        <w:rPr>
          <w:color w:val="000000" w:themeColor="text1"/>
        </w:rPr>
        <w:fldChar w:fldCharType="end"/>
      </w:r>
      <w:r w:rsidR="00EC02AD" w:rsidRPr="004C32A7">
        <w:rPr>
          <w:color w:val="000000" w:themeColor="text1"/>
        </w:rPr>
        <w:t xml:space="preserve"> and guinea pigs</w:t>
      </w:r>
      <w:r w:rsidR="00EC02AD" w:rsidRPr="004C32A7">
        <w:rPr>
          <w:color w:val="000000" w:themeColor="text1"/>
        </w:rPr>
        <w:fldChar w:fldCharType="begin"/>
      </w:r>
      <w:r w:rsidR="008A41AE" w:rsidRPr="004C32A7">
        <w:rPr>
          <w:color w:val="000000" w:themeColor="text1"/>
        </w:rPr>
        <w:instrText xml:space="preserve"> ADDIN EN.CITE &lt;EndNote&gt;&lt;Cite&gt;&lt;Author&gt;Kim&lt;/Author&gt;&lt;Year&gt;2004&lt;/Year&gt;&lt;RecNum&gt;192&lt;/RecNum&gt;&lt;DisplayText&gt;&lt;style face="superscript"&gt;14&lt;/style&gt;&lt;/DisplayText&gt;&lt;record&gt;&lt;rec-number&gt;192&lt;/rec-number&gt;&lt;foreign-keys&gt;&lt;key app="EN" db-id="dwesvt00zxrpxmeewpyptswv25ea9drfvrpw" timestamp="1519778247"&gt;192&lt;/key&gt;&lt;/foreign-keys&gt;&lt;ref-type name="Journal Article"&gt;17&lt;/ref-type&gt;&lt;contributors&gt;&lt;authors&gt;&lt;author&gt;Kim, Juno&lt;/author&gt;&lt;author&gt;Curthoys, Ian S&lt;/author&gt;&lt;/authors&gt;&lt;/contributors&gt;&lt;titles&gt;&lt;title&gt;Responses of primary vestibular neurons to galvanic vestibular stimulation (GVS) in the anaesthetised guinea pig&lt;/title&gt;&lt;secondary-title&gt;Brain research bulletin&lt;/secondary-title&gt;&lt;/titles&gt;&lt;periodical&gt;&lt;full-title&gt;Brain research bulletin&lt;/full-title&gt;&lt;/periodical&gt;&lt;pages&gt;265-271&lt;/pages&gt;&lt;volume&gt;64&lt;/volume&gt;&lt;number&gt;3&lt;/number&gt;&lt;dates&gt;&lt;year&gt;2004&lt;/year&gt;&lt;/dates&gt;&lt;isbn&gt;0361-9230&lt;/isbn&gt;&lt;urls&gt;&lt;/urls&gt;&lt;/record&gt;&lt;/Cite&gt;&lt;/EndNote&gt;</w:instrText>
      </w:r>
      <w:r w:rsidR="00EC02AD" w:rsidRPr="004C32A7">
        <w:rPr>
          <w:color w:val="000000" w:themeColor="text1"/>
        </w:rPr>
        <w:fldChar w:fldCharType="separate"/>
      </w:r>
      <w:r w:rsidR="008A41AE" w:rsidRPr="004C32A7">
        <w:rPr>
          <w:noProof/>
          <w:color w:val="000000" w:themeColor="text1"/>
          <w:vertAlign w:val="superscript"/>
        </w:rPr>
        <w:t>14</w:t>
      </w:r>
      <w:r w:rsidR="00EC02AD" w:rsidRPr="004C32A7">
        <w:rPr>
          <w:color w:val="000000" w:themeColor="text1"/>
        </w:rPr>
        <w:fldChar w:fldCharType="end"/>
      </w:r>
      <w:r w:rsidR="00EC02AD" w:rsidRPr="004C32A7">
        <w:rPr>
          <w:color w:val="000000" w:themeColor="text1"/>
        </w:rPr>
        <w:t xml:space="preserve">. However, only </w:t>
      </w:r>
      <w:r w:rsidR="00411720" w:rsidRPr="004C32A7">
        <w:rPr>
          <w:color w:val="000000" w:themeColor="text1"/>
        </w:rPr>
        <w:t>two</w:t>
      </w:r>
      <w:r w:rsidR="00EC02AD" w:rsidRPr="004C32A7">
        <w:rPr>
          <w:color w:val="000000" w:themeColor="text1"/>
        </w:rPr>
        <w:t xml:space="preserve"> of these studies examined </w:t>
      </w:r>
      <w:r w:rsidR="004C32A7" w:rsidRPr="004C32A7">
        <w:rPr>
          <w:color w:val="000000" w:themeColor="text1"/>
        </w:rPr>
        <w:t>the</w:t>
      </w:r>
      <w:r w:rsidR="00EC02AD" w:rsidRPr="004C32A7">
        <w:rPr>
          <w:color w:val="000000" w:themeColor="text1"/>
        </w:rPr>
        <w:t xml:space="preserve"> effec</w:t>
      </w:r>
      <w:r w:rsidR="00882FDD" w:rsidRPr="004C32A7">
        <w:rPr>
          <w:color w:val="000000" w:themeColor="text1"/>
        </w:rPr>
        <w:t>t</w:t>
      </w:r>
      <w:r w:rsidR="00EC02AD" w:rsidRPr="004C32A7">
        <w:rPr>
          <w:color w:val="000000" w:themeColor="text1"/>
        </w:rPr>
        <w:t xml:space="preserve"> GVS has on the gain of primary vestibular afferents</w:t>
      </w:r>
      <w:r w:rsidR="00EC02AD" w:rsidRPr="004C32A7">
        <w:rPr>
          <w:color w:val="000000" w:themeColor="text1"/>
        </w:rPr>
        <w:fldChar w:fldCharType="begin"/>
      </w:r>
      <w:r w:rsidR="008A41AE" w:rsidRPr="004C32A7">
        <w:rPr>
          <w:color w:val="000000" w:themeColor="text1"/>
        </w:rPr>
        <w:instrText xml:space="preserve"> ADDIN EN.CITE &lt;EndNote&gt;&lt;Cite&gt;&lt;Author&gt;Kim&lt;/Author&gt;&lt;Year&gt;2004&lt;/Year&gt;&lt;RecNum&gt;192&lt;/RecNum&gt;&lt;DisplayText&gt;&lt;style face="superscript"&gt;14,15&lt;/style&gt;&lt;/DisplayText&gt;&lt;record&gt;&lt;rec-number&gt;192&lt;/rec-number&gt;&lt;foreign-keys&gt;&lt;key app="EN" db-id="dwesvt00zxrpxmeewpyptswv25ea9drfvrpw" timestamp="1519778247"&gt;192&lt;/key&gt;&lt;/foreign-keys&gt;&lt;ref-type name="Journal Article"&gt;17&lt;/ref-type&gt;&lt;contributors&gt;&lt;authors&gt;&lt;author&gt;Kim, Juno&lt;/author&gt;&lt;author&gt;Curthoys, Ian S&lt;/author&gt;&lt;/authors&gt;&lt;/contributors&gt;&lt;titles&gt;&lt;title&gt;Responses of primary vestibular neurons to galvanic vestibular stimulation (GVS) in the anaesthetised guinea pig&lt;/title&gt;&lt;secondary-title&gt;Brain research bulletin&lt;/secondary-title&gt;&lt;/titles&gt;&lt;periodical&gt;&lt;full-title&gt;Brain research bulletin&lt;/full-title&gt;&lt;/periodical&gt;&lt;pages&gt;265-271&lt;/pages&gt;&lt;volume&gt;64&lt;/volume&gt;&lt;number&gt;3&lt;/number&gt;&lt;dates&gt;&lt;year&gt;2004&lt;/year&gt;&lt;/dates&gt;&lt;isbn&gt;0361-9230&lt;/isbn&gt;&lt;urls&gt;&lt;/urls&gt;&lt;/record&gt;&lt;/Cite&gt;&lt;Cite&gt;&lt;Author&gt;Flores&lt;/Author&gt;&lt;Year&gt;2016&lt;/Year&gt;&lt;RecNum&gt;154&lt;/RecNum&gt;&lt;record&gt;&lt;rec-number&gt;154&lt;/rec-number&gt;&lt;foreign-keys&gt;&lt;key app="EN" db-id="dwesvt00zxrpxmeewpyptswv25ea9drfvrpw" timestamp="1518061921"&gt;154&lt;/key&gt;&lt;/foreign-keys&gt;&lt;ref-type name="Journal Article"&gt;17&lt;/ref-type&gt;&lt;contributors&gt;&lt;authors&gt;&lt;author&gt;Flores, A&lt;/author&gt;&lt;author&gt;Manilla, S&lt;/author&gt;&lt;author&gt;Huidobro, N&lt;/author&gt;&lt;author&gt;De la Torre-Valdovinos, B&lt;/author&gt;&lt;author&gt;Kristeva, R&lt;/author&gt;&lt;author&gt;Mendez-Balbuena, I&lt;/author&gt;&lt;author&gt;Galindo, F&lt;/author&gt;&lt;author&gt;Treviño, M&lt;/author&gt;&lt;author&gt;Manjarrez, E&lt;/author&gt;&lt;/authors&gt;&lt;/contributors&gt;&lt;titles&gt;&lt;title&gt;Stochastic resonance in the synaptic transmission between hair cells and vestibular primary afferents in development&lt;/title&gt;&lt;secondary-title&gt;Neuroscience&lt;/secondary-title&gt;&lt;/titles&gt;&lt;periodical&gt;&lt;full-title&gt;Neuroscience&lt;/full-title&gt;&lt;/periodical&gt;&lt;pages&gt;416-429&lt;/pages&gt;&lt;volume&gt;322&lt;/volume&gt;&lt;dates&gt;&lt;year&gt;2016&lt;/year&gt;&lt;/dates&gt;&lt;isbn&gt;0306-4522&lt;/isbn&gt;&lt;urls&gt;&lt;/urls&gt;&lt;/record&gt;&lt;/Cite&gt;&lt;/EndNote&gt;</w:instrText>
      </w:r>
      <w:r w:rsidR="00EC02AD" w:rsidRPr="004C32A7">
        <w:rPr>
          <w:color w:val="000000" w:themeColor="text1"/>
        </w:rPr>
        <w:fldChar w:fldCharType="separate"/>
      </w:r>
      <w:r w:rsidR="008A41AE" w:rsidRPr="004C32A7">
        <w:rPr>
          <w:noProof/>
          <w:color w:val="000000" w:themeColor="text1"/>
          <w:vertAlign w:val="superscript"/>
        </w:rPr>
        <w:t>14,15</w:t>
      </w:r>
      <w:r w:rsidR="00EC02AD" w:rsidRPr="004C32A7">
        <w:rPr>
          <w:color w:val="000000" w:themeColor="text1"/>
        </w:rPr>
        <w:fldChar w:fldCharType="end"/>
      </w:r>
      <w:r w:rsidR="00EC02AD" w:rsidRPr="004C32A7">
        <w:rPr>
          <w:color w:val="000000" w:themeColor="text1"/>
        </w:rPr>
        <w:t xml:space="preserve">. </w:t>
      </w:r>
      <w:bookmarkEnd w:id="8"/>
      <w:r w:rsidR="00EC02AD" w:rsidRPr="004C32A7">
        <w:rPr>
          <w:color w:val="000000" w:themeColor="text1"/>
        </w:rPr>
        <w:t xml:space="preserve">These experiments </w:t>
      </w:r>
      <w:r w:rsidR="00BE27FE" w:rsidRPr="004C32A7">
        <w:rPr>
          <w:color w:val="000000" w:themeColor="text1"/>
        </w:rPr>
        <w:t>were</w:t>
      </w:r>
      <w:r w:rsidR="00EC02AD" w:rsidRPr="004C32A7">
        <w:rPr>
          <w:color w:val="000000" w:themeColor="text1"/>
        </w:rPr>
        <w:t xml:space="preserve"> performed in vivo</w:t>
      </w:r>
      <w:r w:rsidR="00EC02AD" w:rsidRPr="004C32A7">
        <w:rPr>
          <w:i/>
          <w:color w:val="000000" w:themeColor="text1"/>
        </w:rPr>
        <w:t xml:space="preserve"> </w:t>
      </w:r>
      <w:r w:rsidR="00EC02AD" w:rsidRPr="004C32A7">
        <w:rPr>
          <w:color w:val="000000" w:themeColor="text1"/>
        </w:rPr>
        <w:t>mean</w:t>
      </w:r>
      <w:r w:rsidR="00BE27FE" w:rsidRPr="004C32A7">
        <w:rPr>
          <w:color w:val="000000" w:themeColor="text1"/>
        </w:rPr>
        <w:t>ing</w:t>
      </w:r>
      <w:r w:rsidR="00EC02AD" w:rsidRPr="004C32A7">
        <w:rPr>
          <w:color w:val="000000" w:themeColor="text1"/>
        </w:rPr>
        <w:t xml:space="preserve"> that the precise patterns of stimulation imposed on vestibular nuclei cannot be determined. </w:t>
      </w:r>
      <w:r w:rsidR="004B0B47" w:rsidRPr="004C32A7">
        <w:rPr>
          <w:color w:val="000000" w:themeColor="text1"/>
        </w:rPr>
        <w:t xml:space="preserve">To our knowledge, only one other study has applied stochastic noise to individual </w:t>
      </w:r>
      <w:r w:rsidR="0099019B" w:rsidRPr="004C32A7">
        <w:rPr>
          <w:color w:val="000000" w:themeColor="text1"/>
        </w:rPr>
        <w:t xml:space="preserve">enzymatically dissociated </w:t>
      </w:r>
      <w:r w:rsidR="004B0B47" w:rsidRPr="004C32A7">
        <w:rPr>
          <w:color w:val="000000" w:themeColor="text1"/>
        </w:rPr>
        <w:t>neurons in the central nervous system</w:t>
      </w:r>
      <w:r w:rsidR="004B0B47" w:rsidRPr="004C32A7">
        <w:rPr>
          <w:color w:val="000000" w:themeColor="text1"/>
        </w:rPr>
        <w:fldChar w:fldCharType="begin"/>
      </w:r>
      <w:r w:rsidR="008A41AE" w:rsidRPr="004C32A7">
        <w:rPr>
          <w:color w:val="000000" w:themeColor="text1"/>
        </w:rPr>
        <w:instrText xml:space="preserve"> ADDIN EN.CITE &lt;EndNote&gt;&lt;Cite&gt;&lt;Author&gt;Remedios&lt;/Author&gt;&lt;Year&gt;2019&lt;/Year&gt;&lt;RecNum&gt;575&lt;/RecNum&gt;&lt;DisplayText&gt;&lt;style face="superscript"&gt;19&lt;/style&gt;&lt;/DisplayText&gt;&lt;record&gt;&lt;rec-number&gt;575&lt;/rec-number&gt;&lt;foreign-keys&gt;&lt;key app="EN" db-id="dwesvt00zxrpxmeewpyptswv25ea9drfvrpw" timestamp="1556762645"&gt;575&lt;/key&gt;&lt;/foreign-keys&gt;&lt;ref-type name="Journal Article"&gt;17&lt;/ref-type&gt;&lt;contributors&gt;&lt;authors&gt;&lt;author&gt;Remedios, Leonardo&lt;/author&gt;&lt;author&gt;Mabil, Pedro&lt;/author&gt;&lt;author&gt;Flores-Hernández, Jorge&lt;/author&gt;&lt;author&gt;Torres-Ramírez, Oswaldo&lt;/author&gt;&lt;author&gt;Huidobro, Nayeli&lt;/author&gt;&lt;author&gt;Castro, Gerardo&lt;/author&gt;&lt;author&gt;Cervantes, Lucia&lt;/author&gt;&lt;author&gt;Tapia, Jesus A.&lt;/author&gt;&lt;author&gt;De la Torre Valdovinos, Braniff&lt;/author&gt;&lt;author&gt;Manjarrez, Elias&lt;/author&gt;&lt;/authors&gt;&lt;/contributors&gt;&lt;titles&gt;&lt;title&gt;Effects of Short-Term Random Noise Electrical Stimulation on Dissociated Pyramidal Neurons from the Cerebral Cortex&lt;/title&gt;&lt;secondary-title&gt;Neuroscience&lt;/secondary-title&gt;&lt;/titles&gt;&lt;periodical&gt;&lt;full-title&gt;Neuroscience&lt;/full-title&gt;&lt;/periodical&gt;&lt;pages&gt;371-386&lt;/pages&gt;&lt;volume&gt;404&lt;/volume&gt;&lt;keywords&gt;&lt;keyword&gt;tRNS&lt;/keyword&gt;&lt;keyword&gt;electrical noise&lt;/keyword&gt;&lt;keyword&gt;somatosensory cortex&lt;/keyword&gt;&lt;keyword&gt;pyramidal neurons&lt;/keyword&gt;&lt;keyword&gt;stochastic resonance&lt;/keyword&gt;&lt;/keywords&gt;&lt;dates&gt;&lt;year&gt;2019&lt;/year&gt;&lt;pub-dates&gt;&lt;date&gt;2019/04/15/&lt;/date&gt;&lt;/pub-dates&gt;&lt;/dates&gt;&lt;isbn&gt;0306-4522&lt;/isbn&gt;&lt;urls&gt;&lt;related-urls&gt;&lt;url&gt;http://www.sciencedirect.com/science/article/pii/S0306452219300557&lt;/url&gt;&lt;/related-urls&gt;&lt;/urls&gt;&lt;electronic-resource-num&gt;https://doi.org/10.1016/j.neuroscience.2019.01.035&lt;/electronic-resource-num&gt;&lt;/record&gt;&lt;/Cite&gt;&lt;/EndNote&gt;</w:instrText>
      </w:r>
      <w:r w:rsidR="004B0B47" w:rsidRPr="004C32A7">
        <w:rPr>
          <w:color w:val="000000" w:themeColor="text1"/>
        </w:rPr>
        <w:fldChar w:fldCharType="separate"/>
      </w:r>
      <w:r w:rsidR="008A41AE" w:rsidRPr="004C32A7">
        <w:rPr>
          <w:noProof/>
          <w:color w:val="000000" w:themeColor="text1"/>
          <w:vertAlign w:val="superscript"/>
        </w:rPr>
        <w:t>19</w:t>
      </w:r>
      <w:r w:rsidR="004B0B47" w:rsidRPr="004C32A7">
        <w:rPr>
          <w:color w:val="000000" w:themeColor="text1"/>
        </w:rPr>
        <w:fldChar w:fldCharType="end"/>
      </w:r>
      <w:r w:rsidR="004B0B47" w:rsidRPr="004C32A7">
        <w:rPr>
          <w:color w:val="000000" w:themeColor="text1"/>
        </w:rPr>
        <w:t>. However, n</w:t>
      </w:r>
      <w:r w:rsidR="00CD5974" w:rsidRPr="004C32A7">
        <w:rPr>
          <w:color w:val="000000" w:themeColor="text1"/>
        </w:rPr>
        <w:t xml:space="preserve">o experiments have been performed in the </w:t>
      </w:r>
      <w:r w:rsidR="00E608F9" w:rsidRPr="004C32A7">
        <w:rPr>
          <w:color w:val="000000" w:themeColor="text1"/>
        </w:rPr>
        <w:t xml:space="preserve">central </w:t>
      </w:r>
      <w:r w:rsidR="00CD5974" w:rsidRPr="004C32A7">
        <w:rPr>
          <w:color w:val="000000" w:themeColor="text1"/>
        </w:rPr>
        <w:t xml:space="preserve">vestibular nuclei </w:t>
      </w:r>
      <w:r w:rsidR="0009467A" w:rsidRPr="004C32A7">
        <w:rPr>
          <w:color w:val="000000" w:themeColor="text1"/>
        </w:rPr>
        <w:t xml:space="preserve">to assess </w:t>
      </w:r>
      <w:r w:rsidR="006C764B" w:rsidRPr="004C32A7">
        <w:rPr>
          <w:color w:val="000000" w:themeColor="text1"/>
        </w:rPr>
        <w:t xml:space="preserve">appropriate </w:t>
      </w:r>
      <w:r w:rsidR="00CD5974" w:rsidRPr="004C32A7">
        <w:rPr>
          <w:color w:val="000000" w:themeColor="text1"/>
        </w:rPr>
        <w:t>stimulus parameters and thresholding techniques</w:t>
      </w:r>
      <w:r w:rsidR="00B73A40" w:rsidRPr="004C32A7">
        <w:rPr>
          <w:color w:val="000000" w:themeColor="text1"/>
        </w:rPr>
        <w:t>,</w:t>
      </w:r>
      <w:r w:rsidR="00CD5974" w:rsidRPr="004C32A7">
        <w:rPr>
          <w:color w:val="000000" w:themeColor="text1"/>
        </w:rPr>
        <w:t xml:space="preserve"> </w:t>
      </w:r>
      <w:r w:rsidR="00E608F9" w:rsidRPr="004C32A7">
        <w:rPr>
          <w:color w:val="auto"/>
        </w:rPr>
        <w:t xml:space="preserve">making this </w:t>
      </w:r>
      <w:r w:rsidR="00B73A40" w:rsidRPr="004C32A7">
        <w:rPr>
          <w:color w:val="auto"/>
        </w:rPr>
        <w:t>protocol</w:t>
      </w:r>
      <w:r w:rsidR="00E608F9" w:rsidRPr="004C32A7">
        <w:rPr>
          <w:color w:val="auto"/>
        </w:rPr>
        <w:t xml:space="preserve"> more precise in determining </w:t>
      </w:r>
      <w:r w:rsidR="00B73A40" w:rsidRPr="004C32A7">
        <w:rPr>
          <w:color w:val="auto"/>
        </w:rPr>
        <w:t>stimulus</w:t>
      </w:r>
      <w:r w:rsidR="00E608F9" w:rsidRPr="004C32A7">
        <w:rPr>
          <w:color w:val="auto"/>
        </w:rPr>
        <w:t xml:space="preserve"> effects on individual neurons within the vestibular nuclei</w:t>
      </w:r>
      <w:r w:rsidR="00CD5974" w:rsidRPr="004C32A7">
        <w:rPr>
          <w:color w:val="000000" w:themeColor="text1"/>
        </w:rPr>
        <w:t>.</w:t>
      </w:r>
      <w:r w:rsidR="00C35C31" w:rsidRPr="004C32A7">
        <w:rPr>
          <w:color w:val="000000" w:themeColor="text1"/>
        </w:rPr>
        <w:t xml:space="preserve"> </w:t>
      </w:r>
      <w:bookmarkEnd w:id="9"/>
    </w:p>
    <w:p w14:paraId="4AD09417" w14:textId="77777777" w:rsidR="00C35C31" w:rsidRPr="004C32A7" w:rsidRDefault="00C35C31" w:rsidP="004C32A7">
      <w:pPr>
        <w:rPr>
          <w:color w:val="000000" w:themeColor="text1"/>
        </w:rPr>
      </w:pPr>
    </w:p>
    <w:p w14:paraId="15A903D2" w14:textId="164524CA" w:rsidR="00C35C31" w:rsidRPr="004C32A7" w:rsidRDefault="00AD6F43" w:rsidP="004C32A7">
      <w:pPr>
        <w:rPr>
          <w:color w:val="000000" w:themeColor="text1"/>
        </w:rPr>
      </w:pPr>
      <w:bookmarkStart w:id="10" w:name="_Hlk8204736"/>
      <w:r w:rsidRPr="004C32A7">
        <w:rPr>
          <w:color w:val="000000" w:themeColor="text1"/>
        </w:rPr>
        <w:t>Here</w:t>
      </w:r>
      <w:r w:rsidR="00FD242A" w:rsidRPr="004C32A7">
        <w:rPr>
          <w:color w:val="000000" w:themeColor="text1"/>
        </w:rPr>
        <w:t xml:space="preserve">, we </w:t>
      </w:r>
      <w:r w:rsidRPr="004C32A7">
        <w:rPr>
          <w:color w:val="000000" w:themeColor="text1"/>
        </w:rPr>
        <w:t>describe how</w:t>
      </w:r>
      <w:r w:rsidR="008447EB" w:rsidRPr="004C32A7">
        <w:rPr>
          <w:color w:val="000000" w:themeColor="text1"/>
        </w:rPr>
        <w:t xml:space="preserve"> </w:t>
      </w:r>
      <w:r w:rsidR="003F0240" w:rsidRPr="004C32A7">
        <w:rPr>
          <w:color w:val="000000" w:themeColor="text1"/>
        </w:rPr>
        <w:t>to</w:t>
      </w:r>
      <w:r w:rsidRPr="004C32A7">
        <w:rPr>
          <w:color w:val="000000" w:themeColor="text1"/>
        </w:rPr>
        <w:t xml:space="preserve"> appl</w:t>
      </w:r>
      <w:r w:rsidR="003F0240" w:rsidRPr="004C32A7">
        <w:rPr>
          <w:color w:val="000000" w:themeColor="text1"/>
        </w:rPr>
        <w:t>y</w:t>
      </w:r>
      <w:r w:rsidR="008447EB" w:rsidRPr="004C32A7">
        <w:rPr>
          <w:color w:val="000000" w:themeColor="text1"/>
        </w:rPr>
        <w:t xml:space="preserve"> </w:t>
      </w:r>
      <w:r w:rsidR="003F0240" w:rsidRPr="004C32A7">
        <w:rPr>
          <w:color w:val="000000" w:themeColor="text1"/>
        </w:rPr>
        <w:t xml:space="preserve">sinusoidal and stochastic (electrical) noise </w:t>
      </w:r>
      <w:r w:rsidR="008447EB" w:rsidRPr="004C32A7">
        <w:rPr>
          <w:color w:val="000000" w:themeColor="text1"/>
        </w:rPr>
        <w:t xml:space="preserve">directly to individual neurons in the </w:t>
      </w:r>
      <w:r w:rsidR="006471AC" w:rsidRPr="004C32A7">
        <w:rPr>
          <w:color w:val="000000" w:themeColor="text1"/>
        </w:rPr>
        <w:t>medial vestibular nucleus (</w:t>
      </w:r>
      <w:r w:rsidR="008447EB" w:rsidRPr="004C32A7">
        <w:rPr>
          <w:color w:val="000000" w:themeColor="text1"/>
        </w:rPr>
        <w:t>MVN</w:t>
      </w:r>
      <w:r w:rsidR="006471AC" w:rsidRPr="004C32A7">
        <w:rPr>
          <w:color w:val="000000" w:themeColor="text1"/>
        </w:rPr>
        <w:t>)</w:t>
      </w:r>
      <w:r w:rsidR="003F0240" w:rsidRPr="004C32A7">
        <w:rPr>
          <w:color w:val="000000" w:themeColor="text1"/>
        </w:rPr>
        <w:t>,</w:t>
      </w:r>
      <w:r w:rsidRPr="004C32A7">
        <w:rPr>
          <w:color w:val="000000" w:themeColor="text1"/>
        </w:rPr>
        <w:t xml:space="preserve"> determine </w:t>
      </w:r>
      <w:r w:rsidR="003F0240" w:rsidRPr="004C32A7">
        <w:rPr>
          <w:color w:val="000000" w:themeColor="text1"/>
        </w:rPr>
        <w:t>neuronal</w:t>
      </w:r>
      <w:r w:rsidRPr="004C32A7">
        <w:rPr>
          <w:color w:val="000000" w:themeColor="text1"/>
        </w:rPr>
        <w:t xml:space="preserve"> threshold </w:t>
      </w:r>
      <w:r w:rsidR="003F0240" w:rsidRPr="004C32A7">
        <w:rPr>
          <w:color w:val="000000" w:themeColor="text1"/>
        </w:rPr>
        <w:t>and measure changes in gain/sensitivity</w:t>
      </w:r>
      <w:r w:rsidR="00FD242A" w:rsidRPr="004C32A7">
        <w:rPr>
          <w:color w:val="000000" w:themeColor="text1"/>
        </w:rPr>
        <w:t>.</w:t>
      </w:r>
      <w:r w:rsidR="00C307EF" w:rsidRPr="004C32A7">
        <w:rPr>
          <w:color w:val="000000" w:themeColor="text1"/>
        </w:rPr>
        <w:t xml:space="preserve"> </w:t>
      </w:r>
      <w:bookmarkEnd w:id="10"/>
      <w:r w:rsidR="00194874" w:rsidRPr="004C32A7">
        <w:rPr>
          <w:color w:val="000000" w:themeColor="text1"/>
        </w:rPr>
        <w:t xml:space="preserve"> </w:t>
      </w:r>
    </w:p>
    <w:p w14:paraId="5EFE49B6" w14:textId="77777777" w:rsidR="00194874" w:rsidRPr="004C32A7" w:rsidRDefault="00194874" w:rsidP="004C32A7">
      <w:pPr>
        <w:rPr>
          <w:color w:val="000000" w:themeColor="text1"/>
        </w:rPr>
      </w:pPr>
    </w:p>
    <w:p w14:paraId="1070FE86" w14:textId="5BFEB0C3" w:rsidR="00B32616" w:rsidRPr="0094592E" w:rsidRDefault="00B32616" w:rsidP="004C32A7">
      <w:pPr>
        <w:rPr>
          <w:i/>
          <w:color w:val="808080"/>
        </w:rPr>
      </w:pPr>
      <w:bookmarkStart w:id="11" w:name="Protocol"/>
      <w:bookmarkStart w:id="12" w:name="_Hlk8304255"/>
      <w:r w:rsidRPr="0094592E">
        <w:rPr>
          <w:b/>
        </w:rPr>
        <w:t>PROTOCOL</w:t>
      </w:r>
      <w:bookmarkEnd w:id="11"/>
      <w:r w:rsidRPr="0094592E">
        <w:rPr>
          <w:b/>
          <w:bCs/>
        </w:rPr>
        <w:t>:</w:t>
      </w:r>
      <w:r w:rsidRPr="0094592E">
        <w:t xml:space="preserve"> </w:t>
      </w:r>
    </w:p>
    <w:p w14:paraId="47413CEF" w14:textId="64315F73" w:rsidR="00722525" w:rsidRPr="0094592E" w:rsidRDefault="00722525" w:rsidP="004C32A7">
      <w:pPr>
        <w:rPr>
          <w:color w:val="auto"/>
        </w:rPr>
      </w:pPr>
      <w:r w:rsidRPr="0094592E">
        <w:rPr>
          <w:color w:val="auto"/>
        </w:rPr>
        <w:t>All experimental protocols described were approved by the University of Sydney Animal Ethics Committee (approved protocol number: 2018/1308).</w:t>
      </w:r>
    </w:p>
    <w:p w14:paraId="5527AD13" w14:textId="77777777" w:rsidR="00CD4ECB" w:rsidRPr="0094592E" w:rsidRDefault="00CD4ECB" w:rsidP="004C32A7">
      <w:pPr>
        <w:rPr>
          <w:color w:val="auto"/>
        </w:rPr>
      </w:pPr>
    </w:p>
    <w:p w14:paraId="6D354906" w14:textId="5F11353D" w:rsidR="00722525" w:rsidRPr="0094592E" w:rsidRDefault="00722525" w:rsidP="004C32A7">
      <w:pPr>
        <w:pStyle w:val="ListParagraph"/>
        <w:numPr>
          <w:ilvl w:val="0"/>
          <w:numId w:val="31"/>
        </w:numPr>
        <w:rPr>
          <w:b/>
          <w:color w:val="auto"/>
        </w:rPr>
      </w:pPr>
      <w:r w:rsidRPr="0094592E">
        <w:rPr>
          <w:b/>
          <w:color w:val="auto"/>
        </w:rPr>
        <w:t>Animals</w:t>
      </w:r>
    </w:p>
    <w:p w14:paraId="3234454B" w14:textId="77777777" w:rsidR="004C32A7" w:rsidRPr="0094592E" w:rsidRDefault="004C32A7" w:rsidP="004C32A7">
      <w:pPr>
        <w:pStyle w:val="ListParagraph"/>
        <w:ind w:left="0"/>
        <w:rPr>
          <w:color w:val="auto"/>
        </w:rPr>
      </w:pPr>
    </w:p>
    <w:p w14:paraId="00E5424C" w14:textId="10112A73" w:rsidR="00BF3759" w:rsidRPr="0094592E" w:rsidRDefault="00E53B78" w:rsidP="004C32A7">
      <w:pPr>
        <w:pStyle w:val="ListParagraph"/>
        <w:ind w:left="0"/>
        <w:rPr>
          <w:color w:val="auto"/>
        </w:rPr>
      </w:pPr>
      <w:r w:rsidRPr="0094592E">
        <w:rPr>
          <w:color w:val="auto"/>
        </w:rPr>
        <w:t>NOTE:</w:t>
      </w:r>
      <w:r w:rsidR="004C32A7" w:rsidRPr="0094592E">
        <w:rPr>
          <w:color w:val="auto"/>
        </w:rPr>
        <w:t xml:space="preserve"> Mice </w:t>
      </w:r>
      <w:r w:rsidR="00457E1F" w:rsidRPr="0094592E">
        <w:rPr>
          <w:color w:val="auto"/>
        </w:rPr>
        <w:t xml:space="preserve">were </w:t>
      </w:r>
      <w:r w:rsidR="004C32A7" w:rsidRPr="0094592E">
        <w:rPr>
          <w:color w:val="auto"/>
        </w:rPr>
        <w:t>obtained from the Australian Rodent Centre (ARC; Perth, Australia) and held at the Medical Foundation Building Animal Facility at the University of Sydney.</w:t>
      </w:r>
    </w:p>
    <w:p w14:paraId="3F1FEFAF" w14:textId="77777777" w:rsidR="004C32A7" w:rsidRPr="0094592E" w:rsidRDefault="004C32A7" w:rsidP="004C32A7">
      <w:pPr>
        <w:pStyle w:val="ListParagraph"/>
        <w:ind w:left="0"/>
        <w:rPr>
          <w:color w:val="auto"/>
        </w:rPr>
      </w:pPr>
    </w:p>
    <w:p w14:paraId="60676A46" w14:textId="7CA11F8E" w:rsidR="000A54B0" w:rsidRPr="0094592E" w:rsidRDefault="004C32A7" w:rsidP="004C32A7">
      <w:pPr>
        <w:pStyle w:val="ListParagraph"/>
        <w:numPr>
          <w:ilvl w:val="1"/>
          <w:numId w:val="31"/>
        </w:numPr>
        <w:rPr>
          <w:color w:val="auto"/>
        </w:rPr>
      </w:pPr>
      <w:r w:rsidRPr="0094592E">
        <w:rPr>
          <w:color w:val="auto"/>
        </w:rPr>
        <w:t xml:space="preserve">Maintain </w:t>
      </w:r>
      <w:r w:rsidR="008B57AB" w:rsidRPr="0094592E">
        <w:rPr>
          <w:color w:val="auto"/>
        </w:rPr>
        <w:t>the</w:t>
      </w:r>
      <w:r w:rsidR="000A54B0" w:rsidRPr="0094592E">
        <w:rPr>
          <w:color w:val="auto"/>
        </w:rPr>
        <w:t xml:space="preserve"> mice on a normal 12</w:t>
      </w:r>
      <w:r w:rsidRPr="0094592E">
        <w:rPr>
          <w:color w:val="auto"/>
        </w:rPr>
        <w:t xml:space="preserve"> </w:t>
      </w:r>
      <w:r w:rsidR="000A54B0" w:rsidRPr="0094592E">
        <w:rPr>
          <w:color w:val="auto"/>
        </w:rPr>
        <w:t>h light/dark cycle with environmental enrichment</w:t>
      </w:r>
      <w:r w:rsidR="00AA1814" w:rsidRPr="0094592E">
        <w:rPr>
          <w:color w:val="auto"/>
        </w:rPr>
        <w:t>.</w:t>
      </w:r>
      <w:r w:rsidR="000A54B0" w:rsidRPr="0094592E">
        <w:rPr>
          <w:color w:val="auto"/>
        </w:rPr>
        <w:t xml:space="preserve"> </w:t>
      </w:r>
    </w:p>
    <w:p w14:paraId="2C797E64" w14:textId="77777777" w:rsidR="00BF3759" w:rsidRPr="0094592E" w:rsidRDefault="00BF3759" w:rsidP="004C32A7">
      <w:pPr>
        <w:pStyle w:val="ListParagraph"/>
        <w:ind w:left="0"/>
        <w:rPr>
          <w:color w:val="auto"/>
        </w:rPr>
      </w:pPr>
    </w:p>
    <w:p w14:paraId="1AA1A83C" w14:textId="00FF7979" w:rsidR="00722525" w:rsidRPr="0094592E" w:rsidRDefault="000E11D9" w:rsidP="004C32A7">
      <w:pPr>
        <w:pStyle w:val="ListParagraph"/>
        <w:numPr>
          <w:ilvl w:val="1"/>
          <w:numId w:val="31"/>
        </w:numPr>
        <w:rPr>
          <w:color w:val="auto"/>
        </w:rPr>
      </w:pPr>
      <w:r w:rsidRPr="0094592E">
        <w:rPr>
          <w:color w:val="auto"/>
        </w:rPr>
        <w:t>Use m</w:t>
      </w:r>
      <w:r w:rsidR="000A54B0" w:rsidRPr="0094592E">
        <w:rPr>
          <w:color w:val="auto"/>
        </w:rPr>
        <w:t>ale and female C57BL/6 mice (3–5 weeks old) for all experiments.</w:t>
      </w:r>
    </w:p>
    <w:p w14:paraId="0BDF2162" w14:textId="77777777" w:rsidR="00BF3759" w:rsidRPr="0094592E" w:rsidRDefault="00BF3759" w:rsidP="004C32A7">
      <w:pPr>
        <w:rPr>
          <w:color w:val="auto"/>
        </w:rPr>
      </w:pPr>
    </w:p>
    <w:p w14:paraId="6C533B04" w14:textId="734737B6" w:rsidR="00722525" w:rsidRPr="0094592E" w:rsidRDefault="00722525" w:rsidP="004C32A7">
      <w:pPr>
        <w:pStyle w:val="ListParagraph"/>
        <w:numPr>
          <w:ilvl w:val="0"/>
          <w:numId w:val="31"/>
        </w:numPr>
        <w:rPr>
          <w:b/>
          <w:color w:val="auto"/>
        </w:rPr>
      </w:pPr>
      <w:r w:rsidRPr="0094592E">
        <w:rPr>
          <w:b/>
          <w:color w:val="auto"/>
        </w:rPr>
        <w:t>Preparation of solutions</w:t>
      </w:r>
    </w:p>
    <w:p w14:paraId="0E31248D" w14:textId="77777777" w:rsidR="00BF3759" w:rsidRPr="0094592E" w:rsidRDefault="00BF3759" w:rsidP="004C32A7">
      <w:pPr>
        <w:pStyle w:val="ListParagraph"/>
        <w:ind w:left="0"/>
        <w:rPr>
          <w:color w:val="auto"/>
        </w:rPr>
      </w:pPr>
    </w:p>
    <w:p w14:paraId="25C92233" w14:textId="2F8A28BD" w:rsidR="00722525" w:rsidRPr="0094592E" w:rsidRDefault="00722525" w:rsidP="004C32A7">
      <w:pPr>
        <w:pStyle w:val="ListParagraph"/>
        <w:numPr>
          <w:ilvl w:val="1"/>
          <w:numId w:val="31"/>
        </w:numPr>
        <w:rPr>
          <w:color w:val="auto"/>
        </w:rPr>
      </w:pPr>
      <w:r w:rsidRPr="0094592E">
        <w:rPr>
          <w:color w:val="auto"/>
        </w:rPr>
        <w:t xml:space="preserve">Prepare </w:t>
      </w:r>
      <w:r w:rsidR="00003CC4" w:rsidRPr="0094592E">
        <w:rPr>
          <w:color w:val="auto"/>
        </w:rPr>
        <w:t xml:space="preserve">1 L of </w:t>
      </w:r>
      <w:r w:rsidRPr="0094592E">
        <w:rPr>
          <w:color w:val="auto"/>
        </w:rPr>
        <w:t xml:space="preserve">artificial cerebrospinal fluid (ACSF) </w:t>
      </w:r>
      <w:r w:rsidR="00457E1F" w:rsidRPr="0094592E">
        <w:rPr>
          <w:color w:val="auto"/>
        </w:rPr>
        <w:t xml:space="preserve">composed of </w:t>
      </w:r>
      <w:r w:rsidR="00A13CC9" w:rsidRPr="0094592E">
        <w:t xml:space="preserve">29 </w:t>
      </w:r>
      <w:r w:rsidR="00457E1F" w:rsidRPr="0094592E">
        <w:rPr>
          <w:color w:val="auto"/>
        </w:rPr>
        <w:t>mM</w:t>
      </w:r>
      <w:r w:rsidR="00457E1F" w:rsidRPr="0094592E">
        <w:t xml:space="preserve"> </w:t>
      </w:r>
      <w:r w:rsidR="00A13CC9" w:rsidRPr="0094592E">
        <w:t>NaHCO</w:t>
      </w:r>
      <w:r w:rsidR="00A13CC9" w:rsidRPr="0094592E">
        <w:rPr>
          <w:vertAlign w:val="subscript"/>
        </w:rPr>
        <w:t>3</w:t>
      </w:r>
      <w:r w:rsidR="00A13CC9" w:rsidRPr="0094592E">
        <w:t>, 11</w:t>
      </w:r>
      <w:r w:rsidR="00457E1F" w:rsidRPr="0094592E">
        <w:t xml:space="preserve"> mM</w:t>
      </w:r>
      <w:r w:rsidR="00A13CC9" w:rsidRPr="0094592E">
        <w:t xml:space="preserve"> glucose, 120 </w:t>
      </w:r>
      <w:r w:rsidR="00457E1F" w:rsidRPr="0094592E">
        <w:t xml:space="preserve">mM </w:t>
      </w:r>
      <w:r w:rsidR="00A13CC9" w:rsidRPr="0094592E">
        <w:t xml:space="preserve">NaCl, 3.3 </w:t>
      </w:r>
      <w:r w:rsidR="00457E1F" w:rsidRPr="0094592E">
        <w:t xml:space="preserve">mM </w:t>
      </w:r>
      <w:proofErr w:type="spellStart"/>
      <w:r w:rsidR="00A13CC9" w:rsidRPr="0094592E">
        <w:t>KCl</w:t>
      </w:r>
      <w:proofErr w:type="spellEnd"/>
      <w:r w:rsidR="00A13CC9" w:rsidRPr="0094592E">
        <w:t xml:space="preserve">, 1.4 </w:t>
      </w:r>
      <w:r w:rsidR="00457E1F" w:rsidRPr="0094592E">
        <w:t xml:space="preserve">mM </w:t>
      </w:r>
      <w:r w:rsidR="00A13CC9" w:rsidRPr="0094592E">
        <w:t>NaH</w:t>
      </w:r>
      <w:r w:rsidR="00A13CC9" w:rsidRPr="0094592E">
        <w:rPr>
          <w:vertAlign w:val="subscript"/>
        </w:rPr>
        <w:t>2</w:t>
      </w:r>
      <w:r w:rsidR="00A13CC9" w:rsidRPr="0094592E">
        <w:t>PO</w:t>
      </w:r>
      <w:r w:rsidR="00A13CC9" w:rsidRPr="0094592E">
        <w:rPr>
          <w:vertAlign w:val="subscript"/>
        </w:rPr>
        <w:t>4</w:t>
      </w:r>
      <w:r w:rsidR="00A13CC9" w:rsidRPr="0094592E">
        <w:t xml:space="preserve">, 2.2 </w:t>
      </w:r>
      <w:r w:rsidR="00457E1F" w:rsidRPr="0094592E">
        <w:t xml:space="preserve">mM </w:t>
      </w:r>
      <w:r w:rsidR="00A13CC9" w:rsidRPr="0094592E">
        <w:t>MgCl</w:t>
      </w:r>
      <w:r w:rsidR="00A13CC9" w:rsidRPr="0094592E">
        <w:rPr>
          <w:vertAlign w:val="subscript"/>
        </w:rPr>
        <w:t>2</w:t>
      </w:r>
      <w:r w:rsidR="00A13CC9" w:rsidRPr="0094592E">
        <w:t xml:space="preserve">, 2.77 </w:t>
      </w:r>
      <w:r w:rsidR="00457E1F" w:rsidRPr="0094592E">
        <w:t xml:space="preserve">mM </w:t>
      </w:r>
      <w:r w:rsidR="00A13CC9" w:rsidRPr="0094592E">
        <w:t>CaCl</w:t>
      </w:r>
      <w:r w:rsidR="00A13CC9" w:rsidRPr="0094592E">
        <w:rPr>
          <w:vertAlign w:val="subscript"/>
        </w:rPr>
        <w:t>2</w:t>
      </w:r>
      <w:r w:rsidR="00816B44" w:rsidRPr="0094592E">
        <w:t>.</w:t>
      </w:r>
    </w:p>
    <w:p w14:paraId="5C73CB3E" w14:textId="77777777" w:rsidR="00BF3759" w:rsidRPr="0094592E" w:rsidRDefault="00BF3759" w:rsidP="004C32A7">
      <w:pPr>
        <w:pStyle w:val="ListParagraph"/>
        <w:ind w:left="0"/>
        <w:rPr>
          <w:color w:val="auto"/>
        </w:rPr>
      </w:pPr>
    </w:p>
    <w:p w14:paraId="48608106" w14:textId="61C3AE55" w:rsidR="007F7E86" w:rsidRPr="0094592E" w:rsidRDefault="00722525" w:rsidP="004C32A7">
      <w:pPr>
        <w:pStyle w:val="ListParagraph"/>
        <w:numPr>
          <w:ilvl w:val="1"/>
          <w:numId w:val="31"/>
        </w:numPr>
      </w:pPr>
      <w:r w:rsidRPr="0094592E">
        <w:t xml:space="preserve">Prepare </w:t>
      </w:r>
      <w:r w:rsidR="00003CC4" w:rsidRPr="0094592E">
        <w:t xml:space="preserve">200 mL of </w:t>
      </w:r>
      <w:r w:rsidRPr="0094592E">
        <w:t>sucrose-ACSF</w:t>
      </w:r>
      <w:r w:rsidR="00F736F3" w:rsidRPr="0094592E">
        <w:t xml:space="preserve"> (</w:t>
      </w:r>
      <w:proofErr w:type="spellStart"/>
      <w:r w:rsidR="00F736F3" w:rsidRPr="0094592E">
        <w:t>sACSF</w:t>
      </w:r>
      <w:proofErr w:type="spellEnd"/>
      <w:r w:rsidR="00F736F3" w:rsidRPr="0094592E">
        <w:t>)</w:t>
      </w:r>
      <w:r w:rsidR="00457E1F" w:rsidRPr="0094592E">
        <w:t xml:space="preserve"> containing </w:t>
      </w:r>
      <w:r w:rsidRPr="0094592E">
        <w:t xml:space="preserve">29 </w:t>
      </w:r>
      <w:r w:rsidR="00457E1F" w:rsidRPr="0094592E">
        <w:t xml:space="preserve">mM </w:t>
      </w:r>
      <w:r w:rsidRPr="0094592E">
        <w:t>NaHCO</w:t>
      </w:r>
      <w:r w:rsidRPr="0094592E">
        <w:rPr>
          <w:vertAlign w:val="subscript"/>
        </w:rPr>
        <w:t>3</w:t>
      </w:r>
      <w:r w:rsidRPr="0094592E">
        <w:t xml:space="preserve">, 11 </w:t>
      </w:r>
      <w:r w:rsidR="00457E1F" w:rsidRPr="0094592E">
        <w:t xml:space="preserve">mM </w:t>
      </w:r>
      <w:r w:rsidRPr="0094592E">
        <w:t>glucose, 241.5</w:t>
      </w:r>
      <w:r w:rsidR="00457E1F" w:rsidRPr="0094592E">
        <w:t xml:space="preserve"> mM</w:t>
      </w:r>
      <w:r w:rsidRPr="0094592E">
        <w:t xml:space="preserve"> sucrose, 3.3 </w:t>
      </w:r>
      <w:r w:rsidR="00457E1F" w:rsidRPr="0094592E">
        <w:t xml:space="preserve">mM </w:t>
      </w:r>
      <w:proofErr w:type="spellStart"/>
      <w:r w:rsidRPr="0094592E">
        <w:t>KCl</w:t>
      </w:r>
      <w:proofErr w:type="spellEnd"/>
      <w:r w:rsidRPr="0094592E">
        <w:t xml:space="preserve">, 1.4 </w:t>
      </w:r>
      <w:r w:rsidR="00457E1F" w:rsidRPr="0094592E">
        <w:t xml:space="preserve">mM </w:t>
      </w:r>
      <w:r w:rsidRPr="0094592E">
        <w:t>NaH</w:t>
      </w:r>
      <w:r w:rsidRPr="0094592E">
        <w:rPr>
          <w:vertAlign w:val="subscript"/>
        </w:rPr>
        <w:t>2</w:t>
      </w:r>
      <w:r w:rsidRPr="0094592E">
        <w:t>PO</w:t>
      </w:r>
      <w:r w:rsidRPr="0094592E">
        <w:rPr>
          <w:vertAlign w:val="subscript"/>
        </w:rPr>
        <w:t>4</w:t>
      </w:r>
      <w:r w:rsidRPr="0094592E">
        <w:t xml:space="preserve">, 2.2 </w:t>
      </w:r>
      <w:r w:rsidR="00457E1F" w:rsidRPr="0094592E">
        <w:t xml:space="preserve">mM </w:t>
      </w:r>
      <w:r w:rsidRPr="0094592E">
        <w:t>MgCl</w:t>
      </w:r>
      <w:r w:rsidRPr="0094592E">
        <w:rPr>
          <w:vertAlign w:val="subscript"/>
        </w:rPr>
        <w:t>2</w:t>
      </w:r>
      <w:r w:rsidRPr="0094592E">
        <w:t xml:space="preserve">, 2.77 </w:t>
      </w:r>
      <w:r w:rsidR="00457E1F" w:rsidRPr="0094592E">
        <w:t xml:space="preserve">mM </w:t>
      </w:r>
      <w:r w:rsidRPr="0094592E">
        <w:t>CaCl</w:t>
      </w:r>
      <w:r w:rsidRPr="0094592E">
        <w:rPr>
          <w:vertAlign w:val="subscript"/>
        </w:rPr>
        <w:t>2</w:t>
      </w:r>
      <w:r w:rsidR="00816B44" w:rsidRPr="0094592E">
        <w:t>.</w:t>
      </w:r>
      <w:r w:rsidR="00FC648F" w:rsidRPr="0094592E">
        <w:t xml:space="preserve"> </w:t>
      </w:r>
      <w:r w:rsidR="00930302" w:rsidRPr="0094592E">
        <w:t>Prior to the inclusion of CaCl</w:t>
      </w:r>
      <w:r w:rsidR="00930302" w:rsidRPr="0094592E">
        <w:rPr>
          <w:vertAlign w:val="subscript"/>
        </w:rPr>
        <w:t>2</w:t>
      </w:r>
      <w:r w:rsidR="00930302" w:rsidRPr="0094592E">
        <w:t xml:space="preserve"> to the ACSF and </w:t>
      </w:r>
      <w:proofErr w:type="spellStart"/>
      <w:r w:rsidR="00930302" w:rsidRPr="0094592E">
        <w:t>sACSF</w:t>
      </w:r>
      <w:proofErr w:type="spellEnd"/>
      <w:r w:rsidR="00930302" w:rsidRPr="0094592E">
        <w:t xml:space="preserve">, </w:t>
      </w:r>
      <w:r w:rsidR="00E53B78" w:rsidRPr="0094592E">
        <w:t xml:space="preserve">gas </w:t>
      </w:r>
      <w:r w:rsidR="00930302" w:rsidRPr="0094592E">
        <w:t>the solutions with carbogen (95</w:t>
      </w:r>
      <w:r w:rsidR="00FC0B82" w:rsidRPr="0094592E">
        <w:t xml:space="preserve"> </w:t>
      </w:r>
      <w:r w:rsidR="00930302" w:rsidRPr="0094592E">
        <w:t>% O</w:t>
      </w:r>
      <w:r w:rsidR="00930302" w:rsidRPr="0094592E">
        <w:rPr>
          <w:vertAlign w:val="subscript"/>
        </w:rPr>
        <w:t>2</w:t>
      </w:r>
      <w:r w:rsidR="00930302" w:rsidRPr="0094592E">
        <w:t xml:space="preserve"> and 5</w:t>
      </w:r>
      <w:r w:rsidR="00FC0B82" w:rsidRPr="0094592E">
        <w:t xml:space="preserve"> </w:t>
      </w:r>
      <w:r w:rsidR="00930302" w:rsidRPr="0094592E">
        <w:t>% CO</w:t>
      </w:r>
      <w:r w:rsidR="00930302" w:rsidRPr="0094592E">
        <w:rPr>
          <w:vertAlign w:val="subscript"/>
        </w:rPr>
        <w:t>2</w:t>
      </w:r>
      <w:r w:rsidR="00930302" w:rsidRPr="0094592E">
        <w:t xml:space="preserve">) to establish a pH of 7.4 and avoid calcium precipitation (cloudiness). </w:t>
      </w:r>
      <w:r w:rsidR="009621CF" w:rsidRPr="0094592E">
        <w:t xml:space="preserve"> </w:t>
      </w:r>
    </w:p>
    <w:p w14:paraId="7A706E25" w14:textId="77777777" w:rsidR="00BF3759" w:rsidRPr="0094592E" w:rsidRDefault="00BF3759" w:rsidP="004C32A7">
      <w:pPr>
        <w:pStyle w:val="ListParagraph"/>
        <w:ind w:left="0"/>
        <w:rPr>
          <w:color w:val="auto"/>
        </w:rPr>
      </w:pPr>
    </w:p>
    <w:p w14:paraId="4B71A11B" w14:textId="63FB0A2B" w:rsidR="000F2C67" w:rsidRPr="0094592E" w:rsidRDefault="00083E0F" w:rsidP="004C32A7">
      <w:pPr>
        <w:pStyle w:val="ListParagraph"/>
        <w:numPr>
          <w:ilvl w:val="1"/>
          <w:numId w:val="31"/>
        </w:numPr>
        <w:rPr>
          <w:color w:val="auto"/>
        </w:rPr>
      </w:pPr>
      <w:r w:rsidRPr="0094592E">
        <w:rPr>
          <w:color w:val="auto"/>
        </w:rPr>
        <w:t>Prepare K</w:t>
      </w:r>
      <w:r w:rsidRPr="0094592E">
        <w:rPr>
          <w:color w:val="auto"/>
          <w:vertAlign w:val="superscript"/>
        </w:rPr>
        <w:t>+</w:t>
      </w:r>
      <w:r w:rsidRPr="0094592E">
        <w:rPr>
          <w:color w:val="auto"/>
        </w:rPr>
        <w:t xml:space="preserve">-based intracellular solution </w:t>
      </w:r>
      <w:r w:rsidR="00E53B78" w:rsidRPr="0094592E">
        <w:rPr>
          <w:color w:val="auto"/>
        </w:rPr>
        <w:t xml:space="preserve">composed of </w:t>
      </w:r>
      <w:r w:rsidR="00A464C4" w:rsidRPr="0094592E">
        <w:t>70</w:t>
      </w:r>
      <w:r w:rsidR="00E53B78" w:rsidRPr="0094592E">
        <w:t xml:space="preserve"> mM</w:t>
      </w:r>
      <w:r w:rsidR="00A464C4" w:rsidRPr="0094592E">
        <w:t xml:space="preserve"> potassium gluconate, 70 </w:t>
      </w:r>
      <w:r w:rsidR="00E53B78" w:rsidRPr="0094592E">
        <w:t xml:space="preserve">mM </w:t>
      </w:r>
      <w:proofErr w:type="spellStart"/>
      <w:r w:rsidR="00A464C4" w:rsidRPr="0094592E">
        <w:t>KCl</w:t>
      </w:r>
      <w:proofErr w:type="spellEnd"/>
      <w:r w:rsidR="00A464C4" w:rsidRPr="0094592E">
        <w:t>, 2</w:t>
      </w:r>
      <w:r w:rsidR="00E53B78" w:rsidRPr="0094592E">
        <w:t xml:space="preserve"> mM</w:t>
      </w:r>
      <w:r w:rsidR="00A464C4" w:rsidRPr="0094592E">
        <w:t xml:space="preserve"> NaCl, 10 </w:t>
      </w:r>
      <w:r w:rsidR="00E53B78" w:rsidRPr="0094592E">
        <w:t xml:space="preserve">mM </w:t>
      </w:r>
      <w:r w:rsidR="00A464C4" w:rsidRPr="0094592E">
        <w:t>HEPES, 4</w:t>
      </w:r>
      <w:r w:rsidR="00E53B78" w:rsidRPr="0094592E">
        <w:t xml:space="preserve"> mM</w:t>
      </w:r>
      <w:r w:rsidR="00A464C4" w:rsidRPr="0094592E">
        <w:t xml:space="preserve"> EGTA, 4 </w:t>
      </w:r>
      <w:r w:rsidR="00E53B78" w:rsidRPr="0094592E">
        <w:t xml:space="preserve">mM </w:t>
      </w:r>
      <w:r w:rsidR="00A464C4" w:rsidRPr="0094592E">
        <w:t>Mg</w:t>
      </w:r>
      <w:r w:rsidR="00A464C4" w:rsidRPr="0094592E">
        <w:rPr>
          <w:vertAlign w:val="subscript"/>
        </w:rPr>
        <w:t>2</w:t>
      </w:r>
      <w:r w:rsidR="00A464C4" w:rsidRPr="0094592E">
        <w:t xml:space="preserve">-ATP, 0.3 </w:t>
      </w:r>
      <w:r w:rsidR="00E53B78" w:rsidRPr="0094592E">
        <w:t xml:space="preserve">mM </w:t>
      </w:r>
      <w:r w:rsidR="00A464C4" w:rsidRPr="0094592E">
        <w:t>Na</w:t>
      </w:r>
      <w:r w:rsidR="00A464C4" w:rsidRPr="0094592E">
        <w:rPr>
          <w:vertAlign w:val="subscript"/>
        </w:rPr>
        <w:t>3</w:t>
      </w:r>
      <w:r w:rsidR="00A464C4" w:rsidRPr="0094592E">
        <w:t>-GTP; with a final pH of 7.3 (adjusted using KOH)</w:t>
      </w:r>
      <w:r w:rsidR="007F7E86" w:rsidRPr="0094592E">
        <w:t xml:space="preserve">. </w:t>
      </w:r>
    </w:p>
    <w:p w14:paraId="30C1F494" w14:textId="77777777" w:rsidR="00E53B78" w:rsidRPr="0094592E" w:rsidRDefault="00E53B78" w:rsidP="00E53B78">
      <w:pPr>
        <w:pStyle w:val="ListParagraph"/>
        <w:ind w:left="0"/>
        <w:rPr>
          <w:color w:val="auto"/>
        </w:rPr>
      </w:pPr>
    </w:p>
    <w:p w14:paraId="0BC73047" w14:textId="69FC3206" w:rsidR="00083E0F" w:rsidRPr="0094592E" w:rsidRDefault="00E53B78" w:rsidP="004C32A7">
      <w:pPr>
        <w:pStyle w:val="ListParagraph"/>
        <w:ind w:left="0"/>
        <w:rPr>
          <w:color w:val="auto"/>
        </w:rPr>
      </w:pPr>
      <w:r w:rsidRPr="0094592E">
        <w:t>NOTE:</w:t>
      </w:r>
      <w:r w:rsidR="007F7E86" w:rsidRPr="0094592E">
        <w:t xml:space="preserve"> </w:t>
      </w:r>
      <w:r w:rsidR="00074DF9" w:rsidRPr="0094592E">
        <w:t>I</w:t>
      </w:r>
      <w:r w:rsidR="007F7E86" w:rsidRPr="0094592E">
        <w:t xml:space="preserve">t is recommended to filter intracellular solutions with 0.22 </w:t>
      </w:r>
      <w:r w:rsidR="00AA1814" w:rsidRPr="0094592E">
        <w:t>µ</w:t>
      </w:r>
      <w:r w:rsidR="007F7E86" w:rsidRPr="0094592E">
        <w:t xml:space="preserve">m filters and store </w:t>
      </w:r>
      <w:r w:rsidR="003E5DEC" w:rsidRPr="0094592E">
        <w:t>0.5</w:t>
      </w:r>
      <w:r w:rsidR="007F7E86" w:rsidRPr="0094592E">
        <w:t xml:space="preserve"> mL aliquots of the solution at </w:t>
      </w:r>
      <w:r w:rsidRPr="0094592E">
        <w:t>-</w:t>
      </w:r>
      <w:r w:rsidR="007F7E86" w:rsidRPr="0094592E">
        <w:t>20 °C.</w:t>
      </w:r>
    </w:p>
    <w:p w14:paraId="194158D8" w14:textId="77777777" w:rsidR="00BF3759" w:rsidRPr="0094592E" w:rsidRDefault="00BF3759" w:rsidP="004C32A7">
      <w:pPr>
        <w:pStyle w:val="ListParagraph"/>
        <w:ind w:left="0"/>
        <w:rPr>
          <w:color w:val="auto"/>
        </w:rPr>
      </w:pPr>
    </w:p>
    <w:p w14:paraId="66903440" w14:textId="28691134" w:rsidR="00142DFB" w:rsidRPr="0094592E" w:rsidRDefault="00142DFB" w:rsidP="004C32A7">
      <w:pPr>
        <w:pStyle w:val="ListParagraph"/>
        <w:numPr>
          <w:ilvl w:val="0"/>
          <w:numId w:val="31"/>
        </w:numPr>
        <w:rPr>
          <w:b/>
          <w:color w:val="auto"/>
        </w:rPr>
      </w:pPr>
      <w:r w:rsidRPr="0094592E">
        <w:rPr>
          <w:b/>
          <w:color w:val="auto"/>
        </w:rPr>
        <w:t xml:space="preserve">Preparation of </w:t>
      </w:r>
      <w:r w:rsidR="00E53B78" w:rsidRPr="0094592E">
        <w:rPr>
          <w:b/>
          <w:color w:val="auto"/>
        </w:rPr>
        <w:t xml:space="preserve">the </w:t>
      </w:r>
      <w:r w:rsidRPr="0094592E">
        <w:rPr>
          <w:b/>
          <w:color w:val="auto"/>
        </w:rPr>
        <w:t>brainstem</w:t>
      </w:r>
    </w:p>
    <w:p w14:paraId="7E9103DB" w14:textId="77777777" w:rsidR="00BF3759" w:rsidRPr="0094592E" w:rsidRDefault="00BF3759" w:rsidP="004C32A7">
      <w:pPr>
        <w:pStyle w:val="ListParagraph"/>
        <w:ind w:left="0"/>
        <w:rPr>
          <w:color w:val="auto"/>
        </w:rPr>
      </w:pPr>
    </w:p>
    <w:p w14:paraId="343C72D2" w14:textId="02D6EB57" w:rsidR="00142DFB" w:rsidRPr="0094592E" w:rsidRDefault="00F736F3" w:rsidP="004C32A7">
      <w:pPr>
        <w:pStyle w:val="ListParagraph"/>
        <w:numPr>
          <w:ilvl w:val="1"/>
          <w:numId w:val="31"/>
        </w:numPr>
        <w:rPr>
          <w:color w:val="auto"/>
        </w:rPr>
      </w:pPr>
      <w:r w:rsidRPr="0094592E">
        <w:rPr>
          <w:color w:val="auto"/>
        </w:rPr>
        <w:t xml:space="preserve">Prior to brainstem extraction, </w:t>
      </w:r>
      <w:r w:rsidR="00881075" w:rsidRPr="0094592E">
        <w:rPr>
          <w:color w:val="auto"/>
        </w:rPr>
        <w:t>equilibrate the</w:t>
      </w:r>
      <w:r w:rsidRPr="0094592E">
        <w:rPr>
          <w:color w:val="auto"/>
        </w:rPr>
        <w:t xml:space="preserve"> </w:t>
      </w:r>
      <w:proofErr w:type="spellStart"/>
      <w:r w:rsidRPr="0094592E">
        <w:rPr>
          <w:color w:val="auto"/>
        </w:rPr>
        <w:t>sACSF</w:t>
      </w:r>
      <w:proofErr w:type="spellEnd"/>
      <w:r w:rsidR="0073287B" w:rsidRPr="0094592E">
        <w:rPr>
          <w:color w:val="auto"/>
        </w:rPr>
        <w:t xml:space="preserve"> with carbogen and cool a</w:t>
      </w:r>
      <w:r w:rsidR="00B64B0A" w:rsidRPr="0094592E">
        <w:rPr>
          <w:color w:val="auto"/>
        </w:rPr>
        <w:t>t</w:t>
      </w:r>
      <w:r w:rsidR="0073287B" w:rsidRPr="0094592E">
        <w:rPr>
          <w:color w:val="auto"/>
        </w:rPr>
        <w:t xml:space="preserve"> </w:t>
      </w:r>
      <w:r w:rsidR="00E53B78" w:rsidRPr="0094592E">
        <w:rPr>
          <w:color w:val="auto"/>
        </w:rPr>
        <w:t>-</w:t>
      </w:r>
      <w:r w:rsidR="0073287B" w:rsidRPr="0094592E">
        <w:rPr>
          <w:color w:val="auto"/>
        </w:rPr>
        <w:t>80 °C for 25 min</w:t>
      </w:r>
      <w:r w:rsidR="00930302" w:rsidRPr="0094592E">
        <w:rPr>
          <w:color w:val="auto"/>
        </w:rPr>
        <w:t xml:space="preserve"> so that an ice slurry is formed</w:t>
      </w:r>
      <w:r w:rsidR="0073287B" w:rsidRPr="0094592E">
        <w:rPr>
          <w:color w:val="auto"/>
        </w:rPr>
        <w:t>.</w:t>
      </w:r>
    </w:p>
    <w:p w14:paraId="18046FD7" w14:textId="77777777" w:rsidR="00BF3759" w:rsidRPr="0094592E" w:rsidRDefault="00BF3759" w:rsidP="004C32A7">
      <w:pPr>
        <w:pStyle w:val="ListParagraph"/>
        <w:ind w:left="0"/>
        <w:rPr>
          <w:color w:val="auto"/>
        </w:rPr>
      </w:pPr>
    </w:p>
    <w:p w14:paraId="65C31B0E" w14:textId="487E8CC5" w:rsidR="00B420C4" w:rsidRPr="0094592E" w:rsidRDefault="00495F34" w:rsidP="004C32A7">
      <w:pPr>
        <w:pStyle w:val="ListParagraph"/>
        <w:numPr>
          <w:ilvl w:val="1"/>
          <w:numId w:val="31"/>
        </w:numPr>
        <w:rPr>
          <w:color w:val="auto"/>
        </w:rPr>
      </w:pPr>
      <w:r w:rsidRPr="0094592E">
        <w:rPr>
          <w:color w:val="auto"/>
        </w:rPr>
        <w:t>A</w:t>
      </w:r>
      <w:r w:rsidR="00D65D3E" w:rsidRPr="0094592E">
        <w:rPr>
          <w:color w:val="auto"/>
        </w:rPr>
        <w:t>naesthetiz</w:t>
      </w:r>
      <w:r w:rsidRPr="0094592E">
        <w:rPr>
          <w:color w:val="auto"/>
        </w:rPr>
        <w:t>e the mouse</w:t>
      </w:r>
      <w:r w:rsidR="00D65D3E" w:rsidRPr="0094592E">
        <w:rPr>
          <w:color w:val="auto"/>
        </w:rPr>
        <w:t xml:space="preserve"> with </w:t>
      </w:r>
      <w:r w:rsidR="00E53B78" w:rsidRPr="0094592E">
        <w:rPr>
          <w:color w:val="auto"/>
        </w:rPr>
        <w:t>i</w:t>
      </w:r>
      <w:r w:rsidR="00D65D3E" w:rsidRPr="0094592E">
        <w:rPr>
          <w:color w:val="auto"/>
        </w:rPr>
        <w:t>soflurane (3–5</w:t>
      </w:r>
      <w:r w:rsidR="00427033" w:rsidRPr="0094592E">
        <w:rPr>
          <w:color w:val="auto"/>
        </w:rPr>
        <w:t xml:space="preserve"> </w:t>
      </w:r>
      <w:r w:rsidR="00D65D3E" w:rsidRPr="0094592E">
        <w:rPr>
          <w:color w:val="auto"/>
        </w:rPr>
        <w:t>%) saturated in oxygen</w:t>
      </w:r>
      <w:r w:rsidR="006356F9" w:rsidRPr="0094592E">
        <w:rPr>
          <w:color w:val="auto"/>
        </w:rPr>
        <w:t xml:space="preserve"> (3 mL/min)</w:t>
      </w:r>
      <w:r w:rsidR="00D65D3E" w:rsidRPr="0094592E">
        <w:rPr>
          <w:color w:val="auto"/>
        </w:rPr>
        <w:t>.</w:t>
      </w:r>
      <w:r w:rsidR="00D40D32" w:rsidRPr="0094592E">
        <w:rPr>
          <w:color w:val="auto"/>
        </w:rPr>
        <w:t xml:space="preserve"> </w:t>
      </w:r>
      <w:r w:rsidR="00B420C4" w:rsidRPr="0094592E">
        <w:rPr>
          <w:color w:val="auto"/>
        </w:rPr>
        <w:t>Once the hind paw reflexes are absent</w:t>
      </w:r>
      <w:r w:rsidRPr="0094592E">
        <w:rPr>
          <w:color w:val="auto"/>
        </w:rPr>
        <w:t>,</w:t>
      </w:r>
      <w:r w:rsidR="00B420C4" w:rsidRPr="0094592E">
        <w:rPr>
          <w:color w:val="auto"/>
        </w:rPr>
        <w:t xml:space="preserve"> decapitate</w:t>
      </w:r>
      <w:r w:rsidRPr="0094592E">
        <w:rPr>
          <w:color w:val="auto"/>
        </w:rPr>
        <w:t xml:space="preserve"> the mouse</w:t>
      </w:r>
      <w:r w:rsidR="00B420C4" w:rsidRPr="0094592E">
        <w:rPr>
          <w:color w:val="auto"/>
        </w:rPr>
        <w:t xml:space="preserve"> with sharp </w:t>
      </w:r>
      <w:r w:rsidR="00931BB0" w:rsidRPr="0094592E">
        <w:rPr>
          <w:color w:val="auto"/>
        </w:rPr>
        <w:t>stainless-steel</w:t>
      </w:r>
      <w:r w:rsidR="00B420C4" w:rsidRPr="0094592E">
        <w:rPr>
          <w:color w:val="auto"/>
        </w:rPr>
        <w:t xml:space="preserve"> scissors.</w:t>
      </w:r>
    </w:p>
    <w:p w14:paraId="1EFCB2B8" w14:textId="77777777" w:rsidR="00BF3759" w:rsidRPr="0094592E" w:rsidRDefault="00BF3759" w:rsidP="004C32A7">
      <w:pPr>
        <w:rPr>
          <w:color w:val="auto"/>
        </w:rPr>
      </w:pPr>
    </w:p>
    <w:p w14:paraId="4DA33252" w14:textId="3DF76BD5" w:rsidR="00D65D3E" w:rsidRPr="0094592E" w:rsidRDefault="00495F34" w:rsidP="004C32A7">
      <w:pPr>
        <w:pStyle w:val="ListParagraph"/>
        <w:numPr>
          <w:ilvl w:val="1"/>
          <w:numId w:val="31"/>
        </w:numPr>
        <w:rPr>
          <w:color w:val="auto"/>
        </w:rPr>
      </w:pPr>
      <w:r w:rsidRPr="0094592E">
        <w:rPr>
          <w:color w:val="auto"/>
        </w:rPr>
        <w:t>Expose the skull</w:t>
      </w:r>
      <w:r w:rsidR="00D65D3E" w:rsidRPr="0094592E">
        <w:rPr>
          <w:color w:val="auto"/>
        </w:rPr>
        <w:t xml:space="preserve"> by</w:t>
      </w:r>
      <w:r w:rsidR="00B420C4" w:rsidRPr="0094592E">
        <w:rPr>
          <w:color w:val="auto"/>
        </w:rPr>
        <w:t xml:space="preserve"> making a sagittal</w:t>
      </w:r>
      <w:r w:rsidR="00D65D3E" w:rsidRPr="0094592E">
        <w:rPr>
          <w:color w:val="auto"/>
        </w:rPr>
        <w:t xml:space="preserve"> incis</w:t>
      </w:r>
      <w:r w:rsidR="00B420C4" w:rsidRPr="0094592E">
        <w:rPr>
          <w:color w:val="auto"/>
        </w:rPr>
        <w:t>ion</w:t>
      </w:r>
      <w:r w:rsidR="00D65D3E" w:rsidRPr="0094592E">
        <w:rPr>
          <w:color w:val="auto"/>
        </w:rPr>
        <w:t xml:space="preserve"> </w:t>
      </w:r>
      <w:r w:rsidR="0009467A" w:rsidRPr="0094592E">
        <w:rPr>
          <w:color w:val="auto"/>
        </w:rPr>
        <w:t xml:space="preserve">in </w:t>
      </w:r>
      <w:r w:rsidR="00D65D3E" w:rsidRPr="0094592E">
        <w:rPr>
          <w:color w:val="auto"/>
        </w:rPr>
        <w:t xml:space="preserve">the skin </w:t>
      </w:r>
      <w:r w:rsidR="00B420C4" w:rsidRPr="0094592E">
        <w:rPr>
          <w:color w:val="auto"/>
        </w:rPr>
        <w:t>using a razor blade (#22 rounded).</w:t>
      </w:r>
    </w:p>
    <w:p w14:paraId="5E9D06F6" w14:textId="77777777" w:rsidR="00BF3759" w:rsidRPr="0094592E" w:rsidRDefault="00BF3759" w:rsidP="004C32A7">
      <w:pPr>
        <w:rPr>
          <w:color w:val="auto"/>
        </w:rPr>
      </w:pPr>
    </w:p>
    <w:p w14:paraId="7AA7BB54" w14:textId="237A6CB6" w:rsidR="00B413E1" w:rsidRPr="0094592E" w:rsidRDefault="00B413E1" w:rsidP="004C32A7">
      <w:pPr>
        <w:pStyle w:val="ListParagraph"/>
        <w:numPr>
          <w:ilvl w:val="1"/>
          <w:numId w:val="31"/>
        </w:numPr>
        <w:rPr>
          <w:color w:val="auto"/>
        </w:rPr>
      </w:pPr>
      <w:r w:rsidRPr="0094592E">
        <w:rPr>
          <w:color w:val="auto"/>
        </w:rPr>
        <w:t>Using the pointed end of a pair of standard pattern scissors make a small incision at</w:t>
      </w:r>
      <w:r w:rsidR="00E53B78" w:rsidRPr="0094592E">
        <w:rPr>
          <w:color w:val="auto"/>
        </w:rPr>
        <w:t xml:space="preserve"> the</w:t>
      </w:r>
      <w:r w:rsidR="00D65D3E" w:rsidRPr="0094592E">
        <w:rPr>
          <w:color w:val="auto"/>
        </w:rPr>
        <w:t xml:space="preserve"> lambda </w:t>
      </w:r>
      <w:r w:rsidRPr="0094592E">
        <w:rPr>
          <w:color w:val="auto"/>
        </w:rPr>
        <w:t>and cut</w:t>
      </w:r>
      <w:r w:rsidR="00092583" w:rsidRPr="0094592E">
        <w:rPr>
          <w:color w:val="auto"/>
        </w:rPr>
        <w:t xml:space="preserve"> along the longitudinal fissure</w:t>
      </w:r>
      <w:r w:rsidRPr="0094592E">
        <w:rPr>
          <w:color w:val="auto"/>
        </w:rPr>
        <w:t xml:space="preserve">. </w:t>
      </w:r>
    </w:p>
    <w:p w14:paraId="2680760C" w14:textId="77777777" w:rsidR="00BF3759" w:rsidRPr="0094592E" w:rsidRDefault="00BF3759" w:rsidP="004C32A7">
      <w:pPr>
        <w:rPr>
          <w:color w:val="auto"/>
        </w:rPr>
      </w:pPr>
    </w:p>
    <w:p w14:paraId="1226E95C" w14:textId="67678B03" w:rsidR="00BF3759" w:rsidRPr="0094592E" w:rsidRDefault="00B11AC3" w:rsidP="004C32A7">
      <w:pPr>
        <w:pStyle w:val="ListParagraph"/>
        <w:numPr>
          <w:ilvl w:val="1"/>
          <w:numId w:val="31"/>
        </w:numPr>
        <w:rPr>
          <w:color w:val="auto"/>
        </w:rPr>
      </w:pPr>
      <w:r w:rsidRPr="0094592E">
        <w:rPr>
          <w:color w:val="auto"/>
        </w:rPr>
        <w:t>Carefully reflect away the p</w:t>
      </w:r>
      <w:r w:rsidR="00D65D3E" w:rsidRPr="0094592E">
        <w:rPr>
          <w:color w:val="auto"/>
        </w:rPr>
        <w:t>aired parietal bones</w:t>
      </w:r>
      <w:r w:rsidRPr="0094592E">
        <w:rPr>
          <w:color w:val="auto"/>
        </w:rPr>
        <w:t xml:space="preserve"> and t</w:t>
      </w:r>
      <w:r w:rsidR="00D65D3E" w:rsidRPr="0094592E">
        <w:rPr>
          <w:color w:val="auto"/>
        </w:rPr>
        <w:t xml:space="preserve">he occipital bones </w:t>
      </w:r>
      <w:r w:rsidRPr="0094592E">
        <w:rPr>
          <w:color w:val="auto"/>
        </w:rPr>
        <w:t xml:space="preserve">using </w:t>
      </w:r>
      <w:r w:rsidR="00092583" w:rsidRPr="0094592E">
        <w:rPr>
          <w:color w:val="auto"/>
        </w:rPr>
        <w:t>a pair of</w:t>
      </w:r>
      <w:r w:rsidRPr="0094592E">
        <w:rPr>
          <w:color w:val="auto"/>
        </w:rPr>
        <w:t xml:space="preserve"> shallow</w:t>
      </w:r>
      <w:r w:rsidR="00E53B78" w:rsidRPr="0094592E">
        <w:rPr>
          <w:color w:val="auto"/>
        </w:rPr>
        <w:t>-</w:t>
      </w:r>
      <w:r w:rsidRPr="0094592E">
        <w:rPr>
          <w:color w:val="auto"/>
        </w:rPr>
        <w:t xml:space="preserve">bend </w:t>
      </w:r>
      <w:r w:rsidR="00931BB0" w:rsidRPr="0094592E">
        <w:rPr>
          <w:color w:val="auto"/>
        </w:rPr>
        <w:t>Pearson</w:t>
      </w:r>
      <w:r w:rsidRPr="0094592E">
        <w:rPr>
          <w:color w:val="auto"/>
        </w:rPr>
        <w:t xml:space="preserve"> rongeurs. </w:t>
      </w:r>
      <w:r w:rsidR="00092583" w:rsidRPr="0094592E">
        <w:rPr>
          <w:color w:val="auto"/>
        </w:rPr>
        <w:t xml:space="preserve"> </w:t>
      </w:r>
    </w:p>
    <w:p w14:paraId="71E41377" w14:textId="77777777" w:rsidR="00E53B78" w:rsidRPr="0094592E" w:rsidRDefault="00E53B78" w:rsidP="00E53B78">
      <w:pPr>
        <w:pStyle w:val="ListParagraph"/>
        <w:ind w:left="0"/>
        <w:rPr>
          <w:color w:val="auto"/>
        </w:rPr>
      </w:pPr>
    </w:p>
    <w:p w14:paraId="708C3430" w14:textId="29E52746" w:rsidR="00D65D3E" w:rsidRPr="0094592E" w:rsidRDefault="00E53B78" w:rsidP="004C32A7">
      <w:pPr>
        <w:pStyle w:val="ListParagraph"/>
        <w:ind w:left="0"/>
        <w:rPr>
          <w:color w:val="auto"/>
        </w:rPr>
      </w:pPr>
      <w:r w:rsidRPr="0094592E">
        <w:rPr>
          <w:color w:val="auto"/>
        </w:rPr>
        <w:t>NOTE:</w:t>
      </w:r>
      <w:r w:rsidR="00D65D3E" w:rsidRPr="0094592E">
        <w:rPr>
          <w:color w:val="auto"/>
        </w:rPr>
        <w:t xml:space="preserve"> </w:t>
      </w:r>
      <w:r w:rsidR="000B4D06" w:rsidRPr="0094592E">
        <w:rPr>
          <w:color w:val="auto"/>
        </w:rPr>
        <w:t>D</w:t>
      </w:r>
      <w:r w:rsidR="00D65D3E" w:rsidRPr="0094592E">
        <w:rPr>
          <w:color w:val="auto"/>
        </w:rPr>
        <w:t xml:space="preserve">uring this whole procedure the brain is continuously bathed in situ using the previously prepared ice-cold </w:t>
      </w:r>
      <w:proofErr w:type="spellStart"/>
      <w:r w:rsidR="00D65D3E" w:rsidRPr="0094592E">
        <w:rPr>
          <w:color w:val="auto"/>
        </w:rPr>
        <w:t>sACSF</w:t>
      </w:r>
      <w:proofErr w:type="spellEnd"/>
      <w:r w:rsidR="00B0466C" w:rsidRPr="0094592E">
        <w:rPr>
          <w:color w:val="auto"/>
        </w:rPr>
        <w:t xml:space="preserve"> slurry.</w:t>
      </w:r>
    </w:p>
    <w:p w14:paraId="6F047169" w14:textId="77777777" w:rsidR="00BF3759" w:rsidRPr="0094592E" w:rsidRDefault="00BF3759" w:rsidP="004C32A7">
      <w:pPr>
        <w:pStyle w:val="ListParagraph"/>
        <w:ind w:left="0"/>
        <w:rPr>
          <w:color w:val="auto"/>
        </w:rPr>
      </w:pPr>
    </w:p>
    <w:p w14:paraId="6608E353" w14:textId="2166A019" w:rsidR="00E7017E" w:rsidRPr="0094592E" w:rsidRDefault="00495F34" w:rsidP="004C32A7">
      <w:pPr>
        <w:pStyle w:val="ListParagraph"/>
        <w:numPr>
          <w:ilvl w:val="1"/>
          <w:numId w:val="31"/>
        </w:numPr>
        <w:rPr>
          <w:color w:val="auto"/>
        </w:rPr>
      </w:pPr>
      <w:r w:rsidRPr="0094592E">
        <w:rPr>
          <w:color w:val="auto"/>
        </w:rPr>
        <w:t>I</w:t>
      </w:r>
      <w:r w:rsidR="00092583" w:rsidRPr="0094592E">
        <w:rPr>
          <w:color w:val="auto"/>
        </w:rPr>
        <w:t>solate</w:t>
      </w:r>
      <w:r w:rsidRPr="0094592E">
        <w:rPr>
          <w:color w:val="auto"/>
        </w:rPr>
        <w:t xml:space="preserve"> the brainstem</w:t>
      </w:r>
      <w:r w:rsidR="00092583" w:rsidRPr="0094592E">
        <w:rPr>
          <w:color w:val="auto"/>
        </w:rPr>
        <w:t xml:space="preserve"> from the forebrain and its bony encasing</w:t>
      </w:r>
      <w:r w:rsidR="00E7017E" w:rsidRPr="0094592E">
        <w:rPr>
          <w:color w:val="auto"/>
        </w:rPr>
        <w:t xml:space="preserve"> using a razor blade</w:t>
      </w:r>
      <w:r w:rsidR="00C330DE" w:rsidRPr="0094592E">
        <w:rPr>
          <w:color w:val="auto"/>
        </w:rPr>
        <w:t xml:space="preserve"> (#11 straight)</w:t>
      </w:r>
      <w:r w:rsidR="00E7017E" w:rsidRPr="0094592E">
        <w:rPr>
          <w:color w:val="auto"/>
        </w:rPr>
        <w:t xml:space="preserve"> to cut down the parieto-occipital sulcus and at the caudal medulla.</w:t>
      </w:r>
      <w:r w:rsidR="009B6BE8" w:rsidRPr="0094592E">
        <w:rPr>
          <w:color w:val="auto"/>
        </w:rPr>
        <w:t xml:space="preserve"> </w:t>
      </w:r>
    </w:p>
    <w:p w14:paraId="5053EBC1" w14:textId="77777777" w:rsidR="00BF3759" w:rsidRPr="0094592E" w:rsidRDefault="00BF3759" w:rsidP="004C32A7">
      <w:pPr>
        <w:rPr>
          <w:color w:val="auto"/>
        </w:rPr>
      </w:pPr>
    </w:p>
    <w:p w14:paraId="6416151D" w14:textId="68438624" w:rsidR="00BF3759" w:rsidRPr="0094592E" w:rsidRDefault="00495F34" w:rsidP="004C32A7">
      <w:pPr>
        <w:pStyle w:val="ListParagraph"/>
        <w:numPr>
          <w:ilvl w:val="1"/>
          <w:numId w:val="31"/>
        </w:numPr>
        <w:rPr>
          <w:color w:val="auto"/>
        </w:rPr>
      </w:pPr>
      <w:r w:rsidRPr="0094592E">
        <w:rPr>
          <w:color w:val="auto"/>
        </w:rPr>
        <w:t>M</w:t>
      </w:r>
      <w:r w:rsidR="009B6BE8" w:rsidRPr="0094592E">
        <w:rPr>
          <w:color w:val="auto"/>
        </w:rPr>
        <w:t>ount</w:t>
      </w:r>
      <w:r w:rsidRPr="0094592E">
        <w:rPr>
          <w:color w:val="auto"/>
        </w:rPr>
        <w:t xml:space="preserve"> the isolated brainstem</w:t>
      </w:r>
      <w:r w:rsidR="009B6BE8" w:rsidRPr="0094592E">
        <w:rPr>
          <w:color w:val="auto"/>
        </w:rPr>
        <w:t xml:space="preserve"> </w:t>
      </w:r>
      <w:r w:rsidR="006C528A" w:rsidRPr="0094592E">
        <w:rPr>
          <w:color w:val="auto"/>
        </w:rPr>
        <w:t>ventral</w:t>
      </w:r>
      <w:r w:rsidR="009B6BE8" w:rsidRPr="0094592E">
        <w:rPr>
          <w:color w:val="auto"/>
        </w:rPr>
        <w:t xml:space="preserve"> end down on a previously cut </w:t>
      </w:r>
      <w:r w:rsidR="003F00A4" w:rsidRPr="0094592E">
        <w:rPr>
          <w:color w:val="auto"/>
        </w:rPr>
        <w:t xml:space="preserve">trapezoidal </w:t>
      </w:r>
      <w:r w:rsidR="009B6BE8" w:rsidRPr="0094592E">
        <w:rPr>
          <w:color w:val="auto"/>
        </w:rPr>
        <w:t>polystyrene block</w:t>
      </w:r>
      <w:r w:rsidR="005704CC" w:rsidRPr="0094592E">
        <w:rPr>
          <w:color w:val="auto"/>
        </w:rPr>
        <w:t>.</w:t>
      </w:r>
      <w:r w:rsidR="00A949A5" w:rsidRPr="0094592E">
        <w:rPr>
          <w:color w:val="auto"/>
        </w:rPr>
        <w:t xml:space="preserve"> Remov</w:t>
      </w:r>
      <w:r w:rsidRPr="0094592E">
        <w:rPr>
          <w:color w:val="auto"/>
        </w:rPr>
        <w:t>e</w:t>
      </w:r>
      <w:r w:rsidR="00A949A5" w:rsidRPr="0094592E">
        <w:rPr>
          <w:color w:val="auto"/>
        </w:rPr>
        <w:t xml:space="preserve"> excess fluid around the dissected tissue with a wick of tissue paper </w:t>
      </w:r>
      <w:r w:rsidRPr="0094592E">
        <w:rPr>
          <w:color w:val="auto"/>
        </w:rPr>
        <w:t>to</w:t>
      </w:r>
      <w:r w:rsidR="00A949A5" w:rsidRPr="0094592E">
        <w:rPr>
          <w:color w:val="auto"/>
        </w:rPr>
        <w:t xml:space="preserve"> ensur</w:t>
      </w:r>
      <w:r w:rsidRPr="0094592E">
        <w:rPr>
          <w:color w:val="auto"/>
        </w:rPr>
        <w:t>e</w:t>
      </w:r>
      <w:r w:rsidR="00A949A5" w:rsidRPr="0094592E">
        <w:rPr>
          <w:color w:val="auto"/>
        </w:rPr>
        <w:t xml:space="preserve"> good </w:t>
      </w:r>
      <w:r w:rsidR="001336B9" w:rsidRPr="0094592E">
        <w:rPr>
          <w:color w:val="auto"/>
        </w:rPr>
        <w:lastRenderedPageBreak/>
        <w:t xml:space="preserve">tissue </w:t>
      </w:r>
      <w:r w:rsidR="00A949A5" w:rsidRPr="0094592E">
        <w:rPr>
          <w:color w:val="auto"/>
        </w:rPr>
        <w:t>adhesion to the cutting stage</w:t>
      </w:r>
      <w:r w:rsidR="003F00A4" w:rsidRPr="0094592E">
        <w:rPr>
          <w:color w:val="auto"/>
        </w:rPr>
        <w:t>.</w:t>
      </w:r>
    </w:p>
    <w:p w14:paraId="017DFE88" w14:textId="77777777" w:rsidR="00E53B78" w:rsidRPr="0094592E" w:rsidRDefault="00E53B78" w:rsidP="00E53B78">
      <w:pPr>
        <w:pStyle w:val="ListParagraph"/>
        <w:ind w:left="0"/>
        <w:rPr>
          <w:color w:val="auto"/>
        </w:rPr>
      </w:pPr>
    </w:p>
    <w:p w14:paraId="77565BD2" w14:textId="101F1D32" w:rsidR="009B6BE8" w:rsidRPr="0094592E" w:rsidRDefault="00E53B78" w:rsidP="004C32A7">
      <w:pPr>
        <w:pStyle w:val="ListParagraph"/>
        <w:ind w:left="0"/>
        <w:rPr>
          <w:color w:val="auto"/>
        </w:rPr>
      </w:pPr>
      <w:r w:rsidRPr="0094592E">
        <w:rPr>
          <w:color w:val="auto"/>
        </w:rPr>
        <w:t>NOTE:</w:t>
      </w:r>
      <w:r w:rsidR="009B6BE8" w:rsidRPr="0094592E">
        <w:rPr>
          <w:color w:val="auto"/>
        </w:rPr>
        <w:t xml:space="preserve"> </w:t>
      </w:r>
      <w:r w:rsidR="005515F8" w:rsidRPr="0094592E">
        <w:rPr>
          <w:color w:val="auto"/>
        </w:rPr>
        <w:t>T</w:t>
      </w:r>
      <w:r w:rsidR="009B6BE8" w:rsidRPr="0094592E">
        <w:rPr>
          <w:color w:val="auto"/>
        </w:rPr>
        <w:t>he polystyrene block is cut in a trapezoidal shape, to</w:t>
      </w:r>
      <w:r w:rsidR="00BC74C0" w:rsidRPr="0094592E">
        <w:rPr>
          <w:color w:val="auto"/>
        </w:rPr>
        <w:t xml:space="preserve"> ensure the rostral end</w:t>
      </w:r>
      <w:r w:rsidR="006C528A" w:rsidRPr="0094592E">
        <w:rPr>
          <w:color w:val="auto"/>
        </w:rPr>
        <w:t xml:space="preserve"> of the midbrain</w:t>
      </w:r>
      <w:r w:rsidR="00BC74C0" w:rsidRPr="0094592E">
        <w:rPr>
          <w:color w:val="auto"/>
        </w:rPr>
        <w:t xml:space="preserve"> fits and tapers into the spinal</w:t>
      </w:r>
      <w:r w:rsidR="0074594A" w:rsidRPr="0094592E">
        <w:rPr>
          <w:color w:val="auto"/>
        </w:rPr>
        <w:t xml:space="preserve"> cord</w:t>
      </w:r>
      <w:r w:rsidR="00953A7D" w:rsidRPr="0094592E">
        <w:rPr>
          <w:color w:val="auto"/>
        </w:rPr>
        <w:t>.</w:t>
      </w:r>
      <w:r w:rsidR="00EA2610" w:rsidRPr="0094592E">
        <w:rPr>
          <w:color w:val="auto"/>
        </w:rPr>
        <w:t xml:space="preserve"> </w:t>
      </w:r>
    </w:p>
    <w:p w14:paraId="3180D06A" w14:textId="77777777" w:rsidR="00BF3759" w:rsidRPr="0094592E" w:rsidRDefault="00BF3759" w:rsidP="004C32A7">
      <w:pPr>
        <w:pStyle w:val="ListParagraph"/>
        <w:ind w:left="0"/>
        <w:rPr>
          <w:color w:val="auto"/>
        </w:rPr>
      </w:pPr>
    </w:p>
    <w:p w14:paraId="33B89E89" w14:textId="3E6C9330" w:rsidR="00ED6728" w:rsidRPr="0094592E" w:rsidRDefault="00D65D3E" w:rsidP="004C32A7">
      <w:pPr>
        <w:pStyle w:val="ListParagraph"/>
        <w:numPr>
          <w:ilvl w:val="1"/>
          <w:numId w:val="31"/>
        </w:numPr>
        <w:rPr>
          <w:color w:val="auto"/>
        </w:rPr>
      </w:pPr>
      <w:r w:rsidRPr="0094592E">
        <w:rPr>
          <w:color w:val="auto"/>
        </w:rPr>
        <w:t xml:space="preserve"> </w:t>
      </w:r>
      <w:r w:rsidR="005900BB" w:rsidRPr="0094592E">
        <w:rPr>
          <w:color w:val="auto"/>
        </w:rPr>
        <w:t>Use cyanoacrylate g</w:t>
      </w:r>
      <w:r w:rsidR="00495F34" w:rsidRPr="0094592E">
        <w:rPr>
          <w:color w:val="auto"/>
        </w:rPr>
        <w:t>lue</w:t>
      </w:r>
      <w:r w:rsidR="005900BB" w:rsidRPr="0094592E">
        <w:rPr>
          <w:color w:val="auto"/>
        </w:rPr>
        <w:t xml:space="preserve"> to fix</w:t>
      </w:r>
      <w:r w:rsidR="00495F34" w:rsidRPr="0094592E">
        <w:rPr>
          <w:color w:val="auto"/>
        </w:rPr>
        <w:t xml:space="preserve"> the</w:t>
      </w:r>
      <w:r w:rsidR="000D077B" w:rsidRPr="0094592E">
        <w:rPr>
          <w:color w:val="auto"/>
        </w:rPr>
        <w:t xml:space="preserve"> polystyrene block with the attached brainstem</w:t>
      </w:r>
      <w:r w:rsidR="00874848" w:rsidRPr="0094592E">
        <w:rPr>
          <w:color w:val="auto"/>
        </w:rPr>
        <w:t xml:space="preserve"> rostral end down</w:t>
      </w:r>
      <w:r w:rsidR="000D077B" w:rsidRPr="0094592E">
        <w:rPr>
          <w:color w:val="auto"/>
        </w:rPr>
        <w:t xml:space="preserve"> to the cutting stage</w:t>
      </w:r>
      <w:r w:rsidR="00673CFB" w:rsidRPr="0094592E">
        <w:rPr>
          <w:color w:val="auto"/>
        </w:rPr>
        <w:t>.</w:t>
      </w:r>
    </w:p>
    <w:p w14:paraId="7A593C40" w14:textId="77777777" w:rsidR="00BF3759" w:rsidRPr="0094592E" w:rsidRDefault="00BF3759" w:rsidP="004C32A7">
      <w:pPr>
        <w:rPr>
          <w:color w:val="auto"/>
        </w:rPr>
      </w:pPr>
    </w:p>
    <w:p w14:paraId="57D2E22D" w14:textId="185FF515" w:rsidR="000B4D06" w:rsidRPr="0094592E" w:rsidRDefault="00673CFB" w:rsidP="004C32A7">
      <w:pPr>
        <w:pStyle w:val="ListParagraph"/>
        <w:numPr>
          <w:ilvl w:val="1"/>
          <w:numId w:val="31"/>
        </w:numPr>
        <w:rPr>
          <w:color w:val="auto"/>
        </w:rPr>
      </w:pPr>
      <w:r w:rsidRPr="0094592E">
        <w:rPr>
          <w:color w:val="auto"/>
        </w:rPr>
        <w:t xml:space="preserve">Using an advance speed of </w:t>
      </w:r>
      <w:r w:rsidR="003D1E4D" w:rsidRPr="0094592E">
        <w:rPr>
          <w:color w:val="auto"/>
        </w:rPr>
        <w:t>0.16 mm/s</w:t>
      </w:r>
      <w:r w:rsidRPr="0094592E">
        <w:rPr>
          <w:color w:val="auto"/>
        </w:rPr>
        <w:t xml:space="preserve"> and vibration </w:t>
      </w:r>
      <w:r w:rsidR="005B4908" w:rsidRPr="0094592E">
        <w:rPr>
          <w:color w:val="auto"/>
        </w:rPr>
        <w:t>amplitude</w:t>
      </w:r>
      <w:r w:rsidRPr="0094592E">
        <w:rPr>
          <w:color w:val="auto"/>
        </w:rPr>
        <w:t xml:space="preserve"> of 3.00 mm</w:t>
      </w:r>
      <w:r w:rsidR="00E53B78" w:rsidRPr="0094592E">
        <w:rPr>
          <w:color w:val="auto"/>
        </w:rPr>
        <w:t xml:space="preserve">, </w:t>
      </w:r>
      <w:r w:rsidRPr="0094592E">
        <w:rPr>
          <w:color w:val="auto"/>
        </w:rPr>
        <w:t xml:space="preserve">prepare 200 </w:t>
      </w:r>
      <w:r w:rsidR="002D7BBC" w:rsidRPr="0094592E">
        <w:rPr>
          <w:color w:val="auto"/>
        </w:rPr>
        <w:t>µ</w:t>
      </w:r>
      <w:r w:rsidRPr="0094592E">
        <w:rPr>
          <w:color w:val="auto"/>
        </w:rPr>
        <w:t xml:space="preserve">m </w:t>
      </w:r>
      <w:r w:rsidR="00160FEC" w:rsidRPr="0094592E">
        <w:rPr>
          <w:color w:val="auto"/>
        </w:rPr>
        <w:t>transverse</w:t>
      </w:r>
      <w:r w:rsidRPr="0094592E">
        <w:rPr>
          <w:color w:val="auto"/>
        </w:rPr>
        <w:t xml:space="preserve"> slices of the MVN.</w:t>
      </w:r>
      <w:r w:rsidR="00FC116A" w:rsidRPr="0094592E">
        <w:rPr>
          <w:color w:val="auto"/>
        </w:rPr>
        <w:t xml:space="preserve"> </w:t>
      </w:r>
    </w:p>
    <w:p w14:paraId="170FF95D" w14:textId="77777777" w:rsidR="00E53B78" w:rsidRPr="0094592E" w:rsidRDefault="00E53B78" w:rsidP="00E53B78">
      <w:pPr>
        <w:pStyle w:val="ListParagraph"/>
        <w:ind w:left="0"/>
        <w:rPr>
          <w:color w:val="auto"/>
        </w:rPr>
      </w:pPr>
    </w:p>
    <w:p w14:paraId="75DE7499" w14:textId="55B3B125" w:rsidR="00FC116A" w:rsidRPr="0094592E" w:rsidRDefault="00E53B78" w:rsidP="004C32A7">
      <w:pPr>
        <w:pStyle w:val="ListParagraph"/>
        <w:ind w:left="0"/>
        <w:rPr>
          <w:color w:val="auto"/>
        </w:rPr>
      </w:pPr>
      <w:r w:rsidRPr="0094592E">
        <w:rPr>
          <w:color w:val="auto"/>
        </w:rPr>
        <w:t>NOTE:</w:t>
      </w:r>
      <w:r w:rsidR="00FC116A" w:rsidRPr="0094592E">
        <w:rPr>
          <w:color w:val="auto"/>
        </w:rPr>
        <w:t xml:space="preserve"> </w:t>
      </w:r>
      <w:r w:rsidR="00ED6728" w:rsidRPr="0094592E">
        <w:rPr>
          <w:color w:val="auto"/>
        </w:rPr>
        <w:t xml:space="preserve">Location of the MVN </w:t>
      </w:r>
      <w:r w:rsidRPr="0094592E">
        <w:rPr>
          <w:color w:val="auto"/>
        </w:rPr>
        <w:t>i</w:t>
      </w:r>
      <w:r w:rsidR="00ED6728" w:rsidRPr="0094592E">
        <w:rPr>
          <w:color w:val="auto"/>
        </w:rPr>
        <w:t xml:space="preserve">s determined using the </w:t>
      </w:r>
      <w:proofErr w:type="spellStart"/>
      <w:r w:rsidR="00ED6728" w:rsidRPr="0094592E">
        <w:rPr>
          <w:color w:val="auto"/>
        </w:rPr>
        <w:t>Paxinos</w:t>
      </w:r>
      <w:proofErr w:type="spellEnd"/>
      <w:r w:rsidR="00ED6728" w:rsidRPr="0094592E">
        <w:rPr>
          <w:color w:val="auto"/>
        </w:rPr>
        <w:t xml:space="preserve"> and Franklin mouse brain atlas (Figures 79–89)</w:t>
      </w:r>
      <w:r w:rsidR="00837766" w:rsidRPr="0094592E">
        <w:rPr>
          <w:color w:val="auto"/>
        </w:rPr>
        <w:fldChar w:fldCharType="begin"/>
      </w:r>
      <w:r w:rsidR="008A41AE" w:rsidRPr="0094592E">
        <w:rPr>
          <w:color w:val="auto"/>
        </w:rPr>
        <w:instrText xml:space="preserve"> ADDIN EN.CITE &lt;EndNote&gt;&lt;Cite&gt;&lt;Author&gt;Paxinos&lt;/Author&gt;&lt;Year&gt;2004&lt;/Year&gt;&lt;RecNum&gt;570&lt;/RecNum&gt;&lt;DisplayText&gt;&lt;style face="superscript"&gt;20&lt;/style&gt;&lt;/DisplayText&gt;&lt;record&gt;&lt;rec-number&gt;570&lt;/rec-number&gt;&lt;foreign-keys&gt;&lt;key app="EN" db-id="dwesvt00zxrpxmeewpyptswv25ea9drfvrpw" timestamp="1553216718"&gt;570&lt;/key&gt;&lt;/foreign-keys&gt;&lt;ref-type name="Book"&gt;6&lt;/ref-type&gt;&lt;contributors&gt;&lt;authors&gt;&lt;author&gt;Paxinos, George&lt;/author&gt;&lt;author&gt;Franklin, Keith BJ&lt;/author&gt;&lt;/authors&gt;&lt;/contributors&gt;&lt;titles&gt;&lt;title&gt;The mouse brain in stereotaxic coordinates&lt;/title&gt;&lt;/titles&gt;&lt;dates&gt;&lt;year&gt;2004&lt;/year&gt;&lt;/dates&gt;&lt;publisher&gt;Gulf professional publishing&lt;/publisher&gt;&lt;isbn&gt;012547640X&lt;/isbn&gt;&lt;urls&gt;&lt;/urls&gt;&lt;/record&gt;&lt;/Cite&gt;&lt;/EndNote&gt;</w:instrText>
      </w:r>
      <w:r w:rsidR="00837766" w:rsidRPr="0094592E">
        <w:rPr>
          <w:color w:val="auto"/>
        </w:rPr>
        <w:fldChar w:fldCharType="separate"/>
      </w:r>
      <w:r w:rsidR="008A41AE" w:rsidRPr="0094592E">
        <w:rPr>
          <w:noProof/>
          <w:color w:val="auto"/>
          <w:vertAlign w:val="superscript"/>
        </w:rPr>
        <w:t>20</w:t>
      </w:r>
      <w:r w:rsidR="00837766" w:rsidRPr="0094592E">
        <w:rPr>
          <w:color w:val="auto"/>
        </w:rPr>
        <w:fldChar w:fldCharType="end"/>
      </w:r>
      <w:r w:rsidR="00ED6728" w:rsidRPr="0094592E">
        <w:rPr>
          <w:color w:val="auto"/>
        </w:rPr>
        <w:t xml:space="preserve">. </w:t>
      </w:r>
      <w:r w:rsidR="0045554D" w:rsidRPr="0094592E">
        <w:rPr>
          <w:color w:val="auto"/>
        </w:rPr>
        <w:t xml:space="preserve">The MVN (listed as </w:t>
      </w:r>
      <w:proofErr w:type="spellStart"/>
      <w:r w:rsidR="0045554D" w:rsidRPr="0094592E">
        <w:rPr>
          <w:color w:val="auto"/>
        </w:rPr>
        <w:t>MVe</w:t>
      </w:r>
      <w:proofErr w:type="spellEnd"/>
      <w:r w:rsidR="0045554D" w:rsidRPr="0094592E">
        <w:rPr>
          <w:color w:val="auto"/>
        </w:rPr>
        <w:t xml:space="preserve"> in atlas) </w:t>
      </w:r>
      <w:r w:rsidR="00ED6728" w:rsidRPr="0094592E">
        <w:rPr>
          <w:color w:val="auto"/>
        </w:rPr>
        <w:t>lies immediately</w:t>
      </w:r>
      <w:r w:rsidR="0045554D" w:rsidRPr="0094592E">
        <w:rPr>
          <w:color w:val="auto"/>
        </w:rPr>
        <w:t xml:space="preserve"> </w:t>
      </w:r>
      <w:r w:rsidR="00931BB0" w:rsidRPr="0094592E">
        <w:rPr>
          <w:color w:val="auto"/>
        </w:rPr>
        <w:t>ventrolateral</w:t>
      </w:r>
      <w:r w:rsidR="005B4908" w:rsidRPr="0094592E">
        <w:rPr>
          <w:color w:val="auto"/>
        </w:rPr>
        <w:t xml:space="preserve"> to </w:t>
      </w:r>
      <w:r w:rsidR="00ED6728" w:rsidRPr="0094592E">
        <w:rPr>
          <w:color w:val="auto"/>
        </w:rPr>
        <w:t>the 4</w:t>
      </w:r>
      <w:r w:rsidR="00ED6728" w:rsidRPr="0094592E">
        <w:rPr>
          <w:color w:val="auto"/>
          <w:vertAlign w:val="superscript"/>
        </w:rPr>
        <w:t>th</w:t>
      </w:r>
      <w:r w:rsidR="00ED6728" w:rsidRPr="0094592E">
        <w:rPr>
          <w:color w:val="auto"/>
        </w:rPr>
        <w:t xml:space="preserve"> ventricle and</w:t>
      </w:r>
      <w:r w:rsidR="002529B3" w:rsidRPr="0094592E">
        <w:rPr>
          <w:color w:val="auto"/>
        </w:rPr>
        <w:t xml:space="preserve"> is</w:t>
      </w:r>
      <w:r w:rsidR="00ED6728" w:rsidRPr="0094592E">
        <w:rPr>
          <w:color w:val="auto"/>
        </w:rPr>
        <w:t xml:space="preserve"> largest right before the attachment of the cerebellum</w:t>
      </w:r>
      <w:r w:rsidR="007921BE" w:rsidRPr="0094592E">
        <w:rPr>
          <w:color w:val="auto"/>
        </w:rPr>
        <w:t xml:space="preserve"> (between the inferior colliculi </w:t>
      </w:r>
      <w:r w:rsidR="00882AED" w:rsidRPr="0094592E">
        <w:rPr>
          <w:color w:val="auto"/>
        </w:rPr>
        <w:t>and the</w:t>
      </w:r>
      <w:r w:rsidR="007921BE" w:rsidRPr="0094592E">
        <w:rPr>
          <w:color w:val="auto"/>
        </w:rPr>
        <w:t xml:space="preserve"> </w:t>
      </w:r>
      <w:proofErr w:type="spellStart"/>
      <w:r w:rsidR="007921BE" w:rsidRPr="0094592E">
        <w:rPr>
          <w:color w:val="auto"/>
        </w:rPr>
        <w:t>obex</w:t>
      </w:r>
      <w:proofErr w:type="spellEnd"/>
      <w:r w:rsidR="007921BE" w:rsidRPr="0094592E">
        <w:rPr>
          <w:color w:val="auto"/>
        </w:rPr>
        <w:t>)</w:t>
      </w:r>
      <w:r w:rsidR="00ED6728" w:rsidRPr="0094592E">
        <w:rPr>
          <w:color w:val="auto"/>
        </w:rPr>
        <w:t>.</w:t>
      </w:r>
    </w:p>
    <w:p w14:paraId="7EEA1724" w14:textId="77777777" w:rsidR="00BF3759" w:rsidRPr="0094592E" w:rsidRDefault="00BF3759" w:rsidP="004C32A7">
      <w:pPr>
        <w:pStyle w:val="ListParagraph"/>
        <w:ind w:left="0"/>
        <w:rPr>
          <w:color w:val="auto"/>
        </w:rPr>
      </w:pPr>
    </w:p>
    <w:p w14:paraId="75EEF796" w14:textId="411948A6" w:rsidR="00FC116A" w:rsidRPr="0094592E" w:rsidRDefault="00FC116A" w:rsidP="004C32A7">
      <w:pPr>
        <w:pStyle w:val="ListParagraph"/>
        <w:numPr>
          <w:ilvl w:val="1"/>
          <w:numId w:val="31"/>
        </w:numPr>
        <w:rPr>
          <w:color w:val="auto"/>
        </w:rPr>
      </w:pPr>
      <w:r w:rsidRPr="0094592E">
        <w:rPr>
          <w:color w:val="auto"/>
        </w:rPr>
        <w:t xml:space="preserve">Use a plastic-trimmed pipette to transfer slices onto a filter paper disc sitting in </w:t>
      </w:r>
      <w:proofErr w:type="spellStart"/>
      <w:r w:rsidRPr="0094592E">
        <w:rPr>
          <w:color w:val="auto"/>
        </w:rPr>
        <w:t>carbogenated</w:t>
      </w:r>
      <w:proofErr w:type="spellEnd"/>
      <w:r w:rsidRPr="0094592E">
        <w:rPr>
          <w:color w:val="auto"/>
        </w:rPr>
        <w:t xml:space="preserve"> ACSF at 25 °C for at least 30 min prior to recording.</w:t>
      </w:r>
    </w:p>
    <w:p w14:paraId="00A581FC" w14:textId="77777777" w:rsidR="00BF3759" w:rsidRPr="0094592E" w:rsidRDefault="00BF3759" w:rsidP="004C32A7">
      <w:pPr>
        <w:rPr>
          <w:b/>
          <w:color w:val="auto"/>
        </w:rPr>
      </w:pPr>
    </w:p>
    <w:p w14:paraId="1842E859" w14:textId="09FD2451" w:rsidR="00953A7D" w:rsidRPr="0094592E" w:rsidRDefault="00953A7D" w:rsidP="004C32A7">
      <w:pPr>
        <w:pStyle w:val="ListParagraph"/>
        <w:numPr>
          <w:ilvl w:val="0"/>
          <w:numId w:val="31"/>
        </w:numPr>
        <w:rPr>
          <w:b/>
          <w:color w:val="auto"/>
        </w:rPr>
      </w:pPr>
      <w:r w:rsidRPr="0094592E">
        <w:rPr>
          <w:b/>
        </w:rPr>
        <w:t>Instruments</w:t>
      </w:r>
    </w:p>
    <w:p w14:paraId="4F66DC11" w14:textId="77777777" w:rsidR="00BF3759" w:rsidRPr="0094592E" w:rsidRDefault="00BF3759" w:rsidP="004C32A7">
      <w:pPr>
        <w:pStyle w:val="ListParagraph"/>
        <w:ind w:left="0"/>
        <w:rPr>
          <w:color w:val="auto"/>
        </w:rPr>
      </w:pPr>
    </w:p>
    <w:p w14:paraId="762D30A3" w14:textId="6C8C63B4" w:rsidR="00A82B28" w:rsidRPr="0094592E" w:rsidRDefault="00E80FE8" w:rsidP="004C32A7">
      <w:pPr>
        <w:pStyle w:val="ListParagraph"/>
        <w:numPr>
          <w:ilvl w:val="1"/>
          <w:numId w:val="31"/>
        </w:numPr>
        <w:rPr>
          <w:color w:val="auto"/>
        </w:rPr>
      </w:pPr>
      <w:bookmarkStart w:id="13" w:name="_Hlk8147266"/>
      <w:r w:rsidRPr="0094592E">
        <w:t>Use a</w:t>
      </w:r>
      <w:r w:rsidR="004755C7" w:rsidRPr="0094592E">
        <w:t xml:space="preserve"> standard electrophysiological setup to perform whole-cell patch clamp techniques</w:t>
      </w:r>
      <w:bookmarkEnd w:id="13"/>
      <w:r w:rsidR="00D36835" w:rsidRPr="0094592E">
        <w:fldChar w:fldCharType="begin"/>
      </w:r>
      <w:r w:rsidR="008A41AE" w:rsidRPr="0094592E">
        <w:instrText xml:space="preserve"> ADDIN EN.CITE &lt;EndNote&gt;&lt;Cite&gt;&lt;Author&gt;Camp&lt;/Author&gt;&lt;Year&gt;2006&lt;/Year&gt;&lt;RecNum&gt;163&lt;/RecNum&gt;&lt;DisplayText&gt;&lt;style face="superscript"&gt;21&lt;/style&gt;&lt;/DisplayText&gt;&lt;record&gt;&lt;rec-number&gt;163&lt;/rec-number&gt;&lt;foreign-keys&gt;&lt;key app="EN" db-id="dwesvt00zxrpxmeewpyptswv25ea9drfvrpw" timestamp="1518391790"&gt;163&lt;/key&gt;&lt;/foreign-keys&gt;&lt;ref-type name="Journal Article"&gt;17&lt;/ref-type&gt;&lt;contributors&gt;&lt;authors&gt;&lt;author&gt;Camp, Aaron J&lt;/author&gt;&lt;author&gt;Callister, Robert J&lt;/author&gt;&lt;author&gt;Brichta, Alan M&lt;/author&gt;&lt;/authors&gt;&lt;/contributors&gt;&lt;titles&gt;&lt;title&gt;Inhibitory synaptic transmission differs in mouse type A and B medial vestibular nucleus neurons in vitro&lt;/title&gt;&lt;secondary-title&gt;Journal of neurophysiology&lt;/secondary-title&gt;&lt;/titles&gt;&lt;periodical&gt;&lt;full-title&gt;Journal of neurophysiology&lt;/full-title&gt;&lt;/periodical&gt;&lt;pages&gt;3208-3218&lt;/pages&gt;&lt;volume&gt;95&lt;/volume&gt;&lt;number&gt;5&lt;/number&gt;&lt;dates&gt;&lt;year&gt;2006&lt;/year&gt;&lt;/dates&gt;&lt;isbn&gt;0022-3077&lt;/isbn&gt;&lt;urls&gt;&lt;/urls&gt;&lt;/record&gt;&lt;/Cite&gt;&lt;/EndNote&gt;</w:instrText>
      </w:r>
      <w:r w:rsidR="00D36835" w:rsidRPr="0094592E">
        <w:fldChar w:fldCharType="separate"/>
      </w:r>
      <w:r w:rsidR="008A41AE" w:rsidRPr="0094592E">
        <w:rPr>
          <w:noProof/>
          <w:vertAlign w:val="superscript"/>
        </w:rPr>
        <w:t>21</w:t>
      </w:r>
      <w:r w:rsidR="00D36835" w:rsidRPr="0094592E">
        <w:fldChar w:fldCharType="end"/>
      </w:r>
      <w:r w:rsidR="004755C7" w:rsidRPr="0094592E">
        <w:t>.</w:t>
      </w:r>
    </w:p>
    <w:p w14:paraId="7E7A26B3" w14:textId="77777777" w:rsidR="00BF3759" w:rsidRPr="0094592E" w:rsidRDefault="00BF3759" w:rsidP="004C32A7">
      <w:pPr>
        <w:pStyle w:val="ListParagraph"/>
        <w:ind w:left="0"/>
        <w:rPr>
          <w:color w:val="auto"/>
        </w:rPr>
      </w:pPr>
    </w:p>
    <w:p w14:paraId="2409BFC2" w14:textId="6F026797" w:rsidR="000716B2" w:rsidRPr="0094592E" w:rsidRDefault="001C70D4" w:rsidP="001D52C5">
      <w:pPr>
        <w:pStyle w:val="ListParagraph"/>
        <w:numPr>
          <w:ilvl w:val="1"/>
          <w:numId w:val="31"/>
        </w:numPr>
        <w:rPr>
          <w:color w:val="auto"/>
        </w:rPr>
      </w:pPr>
      <w:bookmarkStart w:id="14" w:name="_Hlk8147357"/>
      <w:r w:rsidRPr="0094592E">
        <w:t>Prepare m</w:t>
      </w:r>
      <w:r w:rsidR="004755C7" w:rsidRPr="0094592E">
        <w:t>icrop</w:t>
      </w:r>
      <w:r w:rsidR="00953A7D" w:rsidRPr="0094592E">
        <w:t>ipette</w:t>
      </w:r>
      <w:r w:rsidR="00597C08" w:rsidRPr="0094592E">
        <w:t>s</w:t>
      </w:r>
      <w:r w:rsidRPr="0094592E">
        <w:t xml:space="preserve"> using a two-step protocol (heat step 1: 70; heat step 2: 45)</w:t>
      </w:r>
      <w:r w:rsidR="000716B2" w:rsidRPr="0094592E">
        <w:t xml:space="preserve"> on a micropipette puller</w:t>
      </w:r>
      <w:r w:rsidR="001D52C5" w:rsidRPr="0094592E">
        <w:t xml:space="preserve"> (see the </w:t>
      </w:r>
      <w:r w:rsidR="001D52C5" w:rsidRPr="0094592E">
        <w:rPr>
          <w:b/>
        </w:rPr>
        <w:t>Table of Materials</w:t>
      </w:r>
      <w:r w:rsidR="001D52C5" w:rsidRPr="0094592E">
        <w:t>)</w:t>
      </w:r>
      <w:r w:rsidRPr="0094592E">
        <w:t>.</w:t>
      </w:r>
      <w:r w:rsidR="00597C08" w:rsidRPr="0094592E">
        <w:t xml:space="preserve"> </w:t>
      </w:r>
      <w:r w:rsidR="001D52C5" w:rsidRPr="0094592E">
        <w:t>Micropipettes should have a final resistance ranging 3–5 MΩ with internal solution when placed in the bath.</w:t>
      </w:r>
    </w:p>
    <w:p w14:paraId="052E1967" w14:textId="77777777" w:rsidR="00E53B78" w:rsidRPr="0094592E" w:rsidRDefault="00E53B78" w:rsidP="00E53B78">
      <w:pPr>
        <w:pStyle w:val="ListParagraph"/>
        <w:ind w:left="0"/>
        <w:rPr>
          <w:color w:val="auto"/>
        </w:rPr>
      </w:pPr>
    </w:p>
    <w:p w14:paraId="6148ACE7" w14:textId="37F32CFB" w:rsidR="000716B2" w:rsidRPr="0094592E" w:rsidRDefault="00E53B78" w:rsidP="004C32A7">
      <w:pPr>
        <w:pStyle w:val="ListParagraph"/>
        <w:ind w:left="0"/>
        <w:rPr>
          <w:color w:val="auto"/>
        </w:rPr>
      </w:pPr>
      <w:r w:rsidRPr="0094592E">
        <w:rPr>
          <w:color w:val="auto"/>
        </w:rPr>
        <w:t>NOTE:</w:t>
      </w:r>
      <w:r w:rsidR="000716B2" w:rsidRPr="0094592E">
        <w:rPr>
          <w:color w:val="auto"/>
        </w:rPr>
        <w:t xml:space="preserve"> Settings used may vary depending on </w:t>
      </w:r>
      <w:r w:rsidR="001D52C5" w:rsidRPr="0094592E">
        <w:rPr>
          <w:color w:val="auto"/>
        </w:rPr>
        <w:t xml:space="preserve">the </w:t>
      </w:r>
      <w:r w:rsidR="000716B2" w:rsidRPr="0094592E">
        <w:rPr>
          <w:color w:val="auto"/>
        </w:rPr>
        <w:t>temperature within room and can change quite frequently.</w:t>
      </w:r>
    </w:p>
    <w:p w14:paraId="0DDF27AC" w14:textId="77777777" w:rsidR="000716B2" w:rsidRPr="0094592E" w:rsidRDefault="000716B2" w:rsidP="004C32A7">
      <w:pPr>
        <w:pStyle w:val="ListParagraph"/>
        <w:ind w:left="0"/>
      </w:pPr>
    </w:p>
    <w:bookmarkEnd w:id="14"/>
    <w:p w14:paraId="0216AC78" w14:textId="71CE8FB0" w:rsidR="00994923" w:rsidRPr="0094592E" w:rsidRDefault="00994923" w:rsidP="004C32A7">
      <w:pPr>
        <w:pStyle w:val="ListParagraph"/>
        <w:numPr>
          <w:ilvl w:val="0"/>
          <w:numId w:val="31"/>
        </w:numPr>
        <w:rPr>
          <w:b/>
          <w:color w:val="auto"/>
        </w:rPr>
      </w:pPr>
      <w:r w:rsidRPr="0094592E">
        <w:rPr>
          <w:b/>
        </w:rPr>
        <w:t>Whole-cell patch clamp electrophysiology</w:t>
      </w:r>
    </w:p>
    <w:p w14:paraId="1C6B3D1D" w14:textId="77777777" w:rsidR="00BF3759" w:rsidRPr="0094592E" w:rsidRDefault="00BF3759" w:rsidP="004C32A7">
      <w:pPr>
        <w:pStyle w:val="ListParagraph"/>
        <w:ind w:left="0"/>
        <w:rPr>
          <w:color w:val="auto"/>
        </w:rPr>
      </w:pPr>
    </w:p>
    <w:p w14:paraId="15C22238" w14:textId="538DB70C" w:rsidR="00994923" w:rsidRPr="0094592E" w:rsidRDefault="000E2901" w:rsidP="004C32A7">
      <w:pPr>
        <w:pStyle w:val="ListParagraph"/>
        <w:numPr>
          <w:ilvl w:val="1"/>
          <w:numId w:val="31"/>
        </w:numPr>
        <w:rPr>
          <w:color w:val="auto"/>
        </w:rPr>
      </w:pPr>
      <w:r w:rsidRPr="0094592E">
        <w:t xml:space="preserve">To obtain whole-cell patch clamp recordings from individual neurons in the MVN, </w:t>
      </w:r>
      <w:r w:rsidR="00476644" w:rsidRPr="0094592E">
        <w:t>a K</w:t>
      </w:r>
      <w:r w:rsidR="00476644" w:rsidRPr="0094592E">
        <w:rPr>
          <w:vertAlign w:val="superscript"/>
        </w:rPr>
        <w:t>+</w:t>
      </w:r>
      <w:r w:rsidR="00476644" w:rsidRPr="0094592E">
        <w:t>-based internal solution is used within the recording pipette.</w:t>
      </w:r>
    </w:p>
    <w:p w14:paraId="7EB4235E" w14:textId="77777777" w:rsidR="00BF3759" w:rsidRPr="0094592E" w:rsidRDefault="00BF3759" w:rsidP="004C32A7">
      <w:pPr>
        <w:pStyle w:val="ListParagraph"/>
        <w:ind w:left="0"/>
        <w:rPr>
          <w:color w:val="auto"/>
        </w:rPr>
      </w:pPr>
    </w:p>
    <w:p w14:paraId="4F38DACA" w14:textId="3A08C844" w:rsidR="00476644" w:rsidRPr="0094592E" w:rsidRDefault="00AB214C" w:rsidP="004C32A7">
      <w:pPr>
        <w:pStyle w:val="ListParagraph"/>
        <w:numPr>
          <w:ilvl w:val="1"/>
          <w:numId w:val="31"/>
        </w:numPr>
        <w:rPr>
          <w:color w:val="auto"/>
        </w:rPr>
      </w:pPr>
      <w:r w:rsidRPr="0094592E">
        <w:t>Transfer a</w:t>
      </w:r>
      <w:r w:rsidR="00476644" w:rsidRPr="0094592E">
        <w:t xml:space="preserve"> single tissue slice from the incubation chamber to the recording chamber</w:t>
      </w:r>
      <w:r w:rsidR="005E50ED" w:rsidRPr="0094592E">
        <w:t xml:space="preserve"> and </w:t>
      </w:r>
      <w:r w:rsidR="00476644" w:rsidRPr="0094592E">
        <w:t>secure the slice</w:t>
      </w:r>
      <w:r w:rsidR="005E50ED" w:rsidRPr="0094592E">
        <w:t xml:space="preserve"> using a nylon thread on a U-shaped weight</w:t>
      </w:r>
      <w:r w:rsidR="00476644" w:rsidRPr="0094592E">
        <w:t xml:space="preserve">. </w:t>
      </w:r>
      <w:r w:rsidRPr="0094592E">
        <w:t>C</w:t>
      </w:r>
      <w:r w:rsidR="00476644" w:rsidRPr="0094592E">
        <w:t>ontinuously perfuse</w:t>
      </w:r>
      <w:r w:rsidRPr="0094592E">
        <w:t xml:space="preserve"> the recording chamber</w:t>
      </w:r>
      <w:r w:rsidR="00476644" w:rsidRPr="0094592E">
        <w:t xml:space="preserve"> with </w:t>
      </w:r>
      <w:proofErr w:type="spellStart"/>
      <w:r w:rsidR="00476644" w:rsidRPr="0094592E">
        <w:t>carbogenated</w:t>
      </w:r>
      <w:proofErr w:type="spellEnd"/>
      <w:r w:rsidR="00476644" w:rsidRPr="0094592E">
        <w:t>-ACSF at 25 °C at a flow rate of 3 mL/min.</w:t>
      </w:r>
    </w:p>
    <w:p w14:paraId="0B94FAE4" w14:textId="77777777" w:rsidR="00BF3759" w:rsidRPr="0094592E" w:rsidRDefault="00BF3759" w:rsidP="004C32A7">
      <w:pPr>
        <w:rPr>
          <w:color w:val="auto"/>
        </w:rPr>
      </w:pPr>
    </w:p>
    <w:p w14:paraId="398CE08E" w14:textId="211680DA" w:rsidR="00101CFA" w:rsidRPr="0094592E" w:rsidRDefault="00101CFA" w:rsidP="004C32A7">
      <w:pPr>
        <w:pStyle w:val="ListParagraph"/>
        <w:numPr>
          <w:ilvl w:val="1"/>
          <w:numId w:val="31"/>
        </w:numPr>
        <w:rPr>
          <w:color w:val="auto"/>
        </w:rPr>
      </w:pPr>
      <w:r w:rsidRPr="0094592E">
        <w:t xml:space="preserve">After filling a micropipette with internal solution, </w:t>
      </w:r>
      <w:r w:rsidR="00457D84" w:rsidRPr="0094592E">
        <w:t xml:space="preserve">locate </w:t>
      </w:r>
      <w:r w:rsidR="00D86A99" w:rsidRPr="0094592E">
        <w:t xml:space="preserve">the MVN </w:t>
      </w:r>
      <w:r w:rsidRPr="0094592E">
        <w:t>using a low power (10x) objective lens. Using a high-power (40x) objective, individual neurons within the MVN can be located.</w:t>
      </w:r>
    </w:p>
    <w:p w14:paraId="565B0AA1" w14:textId="77777777" w:rsidR="00BF3759" w:rsidRPr="0094592E" w:rsidRDefault="00BF3759" w:rsidP="004C32A7">
      <w:pPr>
        <w:rPr>
          <w:color w:val="auto"/>
        </w:rPr>
      </w:pPr>
    </w:p>
    <w:p w14:paraId="4463FE09" w14:textId="098C4605" w:rsidR="004E1FB9" w:rsidRPr="0094592E" w:rsidRDefault="001D52C5" w:rsidP="001D52C5">
      <w:pPr>
        <w:pStyle w:val="ListParagraph"/>
        <w:ind w:left="0"/>
        <w:rPr>
          <w:color w:val="auto"/>
        </w:rPr>
      </w:pPr>
      <w:r w:rsidRPr="0094592E">
        <w:t xml:space="preserve">NOTE: </w:t>
      </w:r>
      <w:r w:rsidR="004E1FB9" w:rsidRPr="0094592E">
        <w:t xml:space="preserve">Cell quality is essential in ensuring </w:t>
      </w:r>
      <w:r w:rsidR="00A725D0" w:rsidRPr="0094592E">
        <w:t>quality</w:t>
      </w:r>
      <w:r w:rsidR="004E1FB9" w:rsidRPr="0094592E">
        <w:t xml:space="preserve"> recordings and durability of the cell when </w:t>
      </w:r>
      <w:r w:rsidR="004E1FB9" w:rsidRPr="0094592E">
        <w:lastRenderedPageBreak/>
        <w:t>attempting to achieve the whole-cell configuration. A good cell will demonstrate spherical shape, a reflective cell membrane and an invisible nucleus. A bad cell will have a large visible nucleus (egg-like)</w:t>
      </w:r>
      <w:r w:rsidR="00040ADD" w:rsidRPr="0094592E">
        <w:t xml:space="preserve"> and</w:t>
      </w:r>
      <w:r w:rsidR="004E1FB9" w:rsidRPr="0094592E">
        <w:t xml:space="preserve"> a swollen/shrunken </w:t>
      </w:r>
      <w:r w:rsidR="00931BB0" w:rsidRPr="0094592E">
        <w:t>appearance.</w:t>
      </w:r>
    </w:p>
    <w:p w14:paraId="6A8B8D86" w14:textId="77777777" w:rsidR="000B4D06" w:rsidRPr="0094592E" w:rsidRDefault="000B4D06" w:rsidP="004C32A7">
      <w:pPr>
        <w:rPr>
          <w:color w:val="auto"/>
        </w:rPr>
      </w:pPr>
    </w:p>
    <w:p w14:paraId="6E3AA05C" w14:textId="7759FF30" w:rsidR="00101CFA" w:rsidRPr="0094592E" w:rsidRDefault="00213317" w:rsidP="004C32A7">
      <w:pPr>
        <w:pStyle w:val="ListParagraph"/>
        <w:numPr>
          <w:ilvl w:val="1"/>
          <w:numId w:val="31"/>
        </w:numPr>
        <w:rPr>
          <w:color w:val="auto"/>
        </w:rPr>
      </w:pPr>
      <w:r w:rsidRPr="0094592E">
        <w:t xml:space="preserve">Before breaching the tissue with the pipette, </w:t>
      </w:r>
      <w:r w:rsidR="00457D84" w:rsidRPr="0094592E">
        <w:t xml:space="preserve">apply </w:t>
      </w:r>
      <w:r w:rsidRPr="0094592E">
        <w:t>a small amount of positive pressure to push debris away from the pipette tip.</w:t>
      </w:r>
    </w:p>
    <w:p w14:paraId="156CB13A" w14:textId="77777777" w:rsidR="00BF3759" w:rsidRPr="0094592E" w:rsidRDefault="00BF3759" w:rsidP="004C32A7">
      <w:pPr>
        <w:pStyle w:val="ListParagraph"/>
        <w:ind w:left="0"/>
        <w:rPr>
          <w:color w:val="auto"/>
        </w:rPr>
      </w:pPr>
    </w:p>
    <w:p w14:paraId="6E86D287" w14:textId="1375F4A6" w:rsidR="00213317" w:rsidRPr="0094592E" w:rsidRDefault="00213317" w:rsidP="004C32A7">
      <w:pPr>
        <w:pStyle w:val="ListParagraph"/>
        <w:numPr>
          <w:ilvl w:val="1"/>
          <w:numId w:val="31"/>
        </w:numPr>
        <w:rPr>
          <w:color w:val="auto"/>
        </w:rPr>
      </w:pPr>
      <w:r w:rsidRPr="0094592E">
        <w:t>Move the pipette</w:t>
      </w:r>
      <w:r w:rsidR="008007AD" w:rsidRPr="0094592E">
        <w:t xml:space="preserve"> using the micromanipulator</w:t>
      </w:r>
      <w:r w:rsidRPr="0094592E">
        <w:t xml:space="preserve"> towards the chosen neuron and a small dimple</w:t>
      </w:r>
      <w:r w:rsidR="00AF1391" w:rsidRPr="0094592E">
        <w:t xml:space="preserve"> should</w:t>
      </w:r>
      <w:r w:rsidRPr="0094592E">
        <w:t xml:space="preserve"> form on the neuronal membrane</w:t>
      </w:r>
      <w:r w:rsidR="00885D21" w:rsidRPr="0094592E">
        <w:t>. R</w:t>
      </w:r>
      <w:r w:rsidRPr="0094592E">
        <w:t>elease positive pressure and apply a small amount of negative pressur</w:t>
      </w:r>
      <w:r w:rsidR="008007AD" w:rsidRPr="0094592E">
        <w:t>e</w:t>
      </w:r>
      <w:r w:rsidRPr="0094592E">
        <w:t>.</w:t>
      </w:r>
    </w:p>
    <w:p w14:paraId="2D217B7E" w14:textId="77777777" w:rsidR="00BF3759" w:rsidRPr="0094592E" w:rsidRDefault="00BF3759" w:rsidP="004C32A7">
      <w:pPr>
        <w:rPr>
          <w:color w:val="auto"/>
        </w:rPr>
      </w:pPr>
    </w:p>
    <w:p w14:paraId="4812AB1E" w14:textId="779140BA" w:rsidR="00213317" w:rsidRPr="0094592E" w:rsidRDefault="008A13CD" w:rsidP="004C32A7">
      <w:pPr>
        <w:pStyle w:val="ListParagraph"/>
        <w:numPr>
          <w:ilvl w:val="1"/>
          <w:numId w:val="31"/>
        </w:numPr>
        <w:rPr>
          <w:color w:val="auto"/>
        </w:rPr>
      </w:pPr>
      <w:r w:rsidRPr="0094592E">
        <w:rPr>
          <w:color w:val="auto"/>
        </w:rPr>
        <w:t xml:space="preserve">Once a 1 </w:t>
      </w:r>
      <w:r w:rsidRPr="0094592E">
        <w:t xml:space="preserve">GΩ seal is achieved, apply gentle short and sharp </w:t>
      </w:r>
      <w:r w:rsidR="00635884" w:rsidRPr="0094592E">
        <w:t xml:space="preserve">positive pressure </w:t>
      </w:r>
      <w:r w:rsidRPr="0094592E">
        <w:t>to the pipette</w:t>
      </w:r>
      <w:r w:rsidR="005A619F" w:rsidRPr="0094592E">
        <w:t xml:space="preserve"> holder</w:t>
      </w:r>
      <w:r w:rsidR="0032556C" w:rsidRPr="0094592E">
        <w:t xml:space="preserve"> through the suction port</w:t>
      </w:r>
      <w:r w:rsidRPr="0094592E">
        <w:t xml:space="preserve"> to rupture the membrane and create a whole-cell configuration.</w:t>
      </w:r>
    </w:p>
    <w:p w14:paraId="0A96749F" w14:textId="77777777" w:rsidR="00BF3759" w:rsidRPr="0094592E" w:rsidRDefault="00BF3759" w:rsidP="004C32A7">
      <w:pPr>
        <w:rPr>
          <w:color w:val="auto"/>
        </w:rPr>
      </w:pPr>
    </w:p>
    <w:p w14:paraId="259DA641" w14:textId="1A1CE00C" w:rsidR="008A13CD" w:rsidRPr="0094592E" w:rsidRDefault="00C51CF1" w:rsidP="004C32A7">
      <w:pPr>
        <w:pStyle w:val="ListParagraph"/>
        <w:numPr>
          <w:ilvl w:val="1"/>
          <w:numId w:val="31"/>
        </w:numPr>
        <w:rPr>
          <w:color w:val="auto"/>
        </w:rPr>
      </w:pPr>
      <w:r w:rsidRPr="0094592E">
        <w:t>Make whole-cell current clamp recordings using standard techniques</w:t>
      </w:r>
      <w:r w:rsidR="00465448" w:rsidRPr="0094592E">
        <w:fldChar w:fldCharType="begin"/>
      </w:r>
      <w:r w:rsidR="008A41AE" w:rsidRPr="0094592E">
        <w:instrText xml:space="preserve"> ADDIN EN.CITE &lt;EndNote&gt;&lt;Cite&gt;&lt;Author&gt;Camp&lt;/Author&gt;&lt;Year&gt;2010&lt;/Year&gt;&lt;RecNum&gt;164&lt;/RecNum&gt;&lt;DisplayText&gt;&lt;style face="superscript"&gt;21,22&lt;/style&gt;&lt;/DisplayText&gt;&lt;record&gt;&lt;rec-number&gt;164&lt;/rec-number&gt;&lt;foreign-keys&gt;&lt;key app="EN" db-id="dwesvt00zxrpxmeewpyptswv25ea9drfvrpw" timestamp="1518391821"&gt;164&lt;/key&gt;&lt;/foreign-keys&gt;&lt;ref-type name="Journal Article"&gt;17&lt;/ref-type&gt;&lt;contributors&gt;&lt;authors&gt;&lt;author&gt;Camp, AJ&lt;/author&gt;&lt;author&gt;Lim, R&lt;/author&gt;&lt;author&gt;Anderson, WB&lt;/author&gt;&lt;author&gt;Schofield, PR&lt;/author&gt;&lt;author&gt;Callister, RJ&lt;/author&gt;&lt;author&gt;Brichta, AM&lt;/author&gt;&lt;/authors&gt;&lt;/contributors&gt;&lt;titles&gt;&lt;title&gt;Attenuated glycine receptor function reduces excitability of mouse medial vestibular nucleus neurons&lt;/title&gt;&lt;secondary-title&gt;Neuroscience&lt;/secondary-title&gt;&lt;/titles&gt;&lt;periodical&gt;&lt;full-title&gt;Neuroscience&lt;/full-title&gt;&lt;/periodical&gt;&lt;pages&gt;348-360&lt;/pages&gt;&lt;volume&gt;170&lt;/volume&gt;&lt;number&gt;1&lt;/number&gt;&lt;dates&gt;&lt;year&gt;2010&lt;/year&gt;&lt;/dates&gt;&lt;isbn&gt;0306-4522&lt;/isbn&gt;&lt;urls&gt;&lt;/urls&gt;&lt;/record&gt;&lt;/Cite&gt;&lt;Cite&gt;&lt;Author&gt;Camp&lt;/Author&gt;&lt;Year&gt;2006&lt;/Year&gt;&lt;RecNum&gt;163&lt;/RecNum&gt;&lt;record&gt;&lt;rec-number&gt;163&lt;/rec-number&gt;&lt;foreign-keys&gt;&lt;key app="EN" db-id="dwesvt00zxrpxmeewpyptswv25ea9drfvrpw" timestamp="1518391790"&gt;163&lt;/key&gt;&lt;/foreign-keys&gt;&lt;ref-type name="Journal Article"&gt;17&lt;/ref-type&gt;&lt;contributors&gt;&lt;authors&gt;&lt;author&gt;Camp, Aaron J&lt;/author&gt;&lt;author&gt;Callister, Robert J&lt;/author&gt;&lt;author&gt;Brichta, Alan M&lt;/author&gt;&lt;/authors&gt;&lt;/contributors&gt;&lt;titles&gt;&lt;title&gt;Inhibitory synaptic transmission differs in mouse type A and B medial vestibular nucleus neurons in vitro&lt;/title&gt;&lt;secondary-title&gt;Journal of neurophysiology&lt;/secondary-title&gt;&lt;/titles&gt;&lt;periodical&gt;&lt;full-title&gt;Journal of neurophysiology&lt;/full-title&gt;&lt;/periodical&gt;&lt;pages&gt;3208-3218&lt;/pages&gt;&lt;volume&gt;95&lt;/volume&gt;&lt;number&gt;5&lt;/number&gt;&lt;dates&gt;&lt;year&gt;2006&lt;/year&gt;&lt;/dates&gt;&lt;isbn&gt;0022-3077&lt;/isbn&gt;&lt;urls&gt;&lt;/urls&gt;&lt;/record&gt;&lt;/Cite&gt;&lt;/EndNote&gt;</w:instrText>
      </w:r>
      <w:r w:rsidR="00465448" w:rsidRPr="0094592E">
        <w:fldChar w:fldCharType="separate"/>
      </w:r>
      <w:r w:rsidR="008A41AE" w:rsidRPr="0094592E">
        <w:rPr>
          <w:noProof/>
          <w:vertAlign w:val="superscript"/>
        </w:rPr>
        <w:t>21,22</w:t>
      </w:r>
      <w:r w:rsidR="00465448" w:rsidRPr="0094592E">
        <w:fldChar w:fldCharType="end"/>
      </w:r>
      <w:r w:rsidRPr="0094592E">
        <w:t>.</w:t>
      </w:r>
    </w:p>
    <w:p w14:paraId="720C9DE6" w14:textId="77777777" w:rsidR="00BF3759" w:rsidRPr="0094592E" w:rsidRDefault="00BF3759" w:rsidP="004C32A7">
      <w:pPr>
        <w:rPr>
          <w:color w:val="auto"/>
        </w:rPr>
      </w:pPr>
    </w:p>
    <w:p w14:paraId="6A75114B" w14:textId="1F6380FE" w:rsidR="00690B42" w:rsidRPr="0094592E" w:rsidRDefault="000D579A" w:rsidP="004C32A7">
      <w:pPr>
        <w:pStyle w:val="ListParagraph"/>
        <w:numPr>
          <w:ilvl w:val="0"/>
          <w:numId w:val="31"/>
        </w:numPr>
        <w:rPr>
          <w:b/>
          <w:color w:val="auto"/>
        </w:rPr>
      </w:pPr>
      <w:r w:rsidRPr="0094592E">
        <w:rPr>
          <w:b/>
        </w:rPr>
        <w:t>Applying</w:t>
      </w:r>
      <w:r w:rsidR="00690B42" w:rsidRPr="0094592E">
        <w:rPr>
          <w:b/>
        </w:rPr>
        <w:t xml:space="preserve"> </w:t>
      </w:r>
      <w:r w:rsidR="00C24016" w:rsidRPr="0094592E">
        <w:rPr>
          <w:b/>
        </w:rPr>
        <w:t xml:space="preserve">sinusoidal and </w:t>
      </w:r>
      <w:r w:rsidR="00690B42" w:rsidRPr="0094592E">
        <w:rPr>
          <w:b/>
        </w:rPr>
        <w:t>stochastic noise</w:t>
      </w:r>
      <w:r w:rsidRPr="0094592E">
        <w:rPr>
          <w:b/>
        </w:rPr>
        <w:t xml:space="preserve"> to individual medial vestibular nucleus neurons</w:t>
      </w:r>
    </w:p>
    <w:p w14:paraId="61989808" w14:textId="77777777" w:rsidR="007F1FB1" w:rsidRPr="0094592E" w:rsidRDefault="007F1FB1" w:rsidP="004C32A7">
      <w:pPr>
        <w:rPr>
          <w:color w:val="auto"/>
        </w:rPr>
      </w:pPr>
    </w:p>
    <w:p w14:paraId="22F9D31D" w14:textId="0248FCA4" w:rsidR="001D52C5" w:rsidRPr="0094592E" w:rsidRDefault="00EF0FF2" w:rsidP="004C32A7">
      <w:pPr>
        <w:pStyle w:val="ListParagraph"/>
        <w:numPr>
          <w:ilvl w:val="1"/>
          <w:numId w:val="31"/>
        </w:numPr>
        <w:rPr>
          <w:color w:val="auto"/>
        </w:rPr>
      </w:pPr>
      <w:r w:rsidRPr="0094592E">
        <w:t>Apply</w:t>
      </w:r>
      <w:r w:rsidR="001C2BDF" w:rsidRPr="0094592E">
        <w:t xml:space="preserve"> the stochastic and sinusoidal </w:t>
      </w:r>
      <w:r w:rsidR="00262CF0" w:rsidRPr="0094592E">
        <w:t>noise</w:t>
      </w:r>
      <w:r w:rsidR="00C16A45" w:rsidRPr="0094592E">
        <w:t xml:space="preserve"> </w:t>
      </w:r>
      <w:r w:rsidR="001C2BDF" w:rsidRPr="0094592E">
        <w:t xml:space="preserve">at </w:t>
      </w:r>
      <w:r w:rsidR="00C16A45" w:rsidRPr="0094592E">
        <w:t xml:space="preserve">a range of amplitudes from 3 </w:t>
      </w:r>
      <w:r w:rsidR="001D52C5" w:rsidRPr="0094592E">
        <w:t>to</w:t>
      </w:r>
      <w:r w:rsidR="00C16A45" w:rsidRPr="0094592E">
        <w:t xml:space="preserve"> 2</w:t>
      </w:r>
      <w:r w:rsidR="00D05355" w:rsidRPr="0094592E">
        <w:t>4</w:t>
      </w:r>
      <w:r w:rsidR="00C16A45" w:rsidRPr="0094592E">
        <w:t xml:space="preserve"> </w:t>
      </w:r>
      <w:proofErr w:type="spellStart"/>
      <w:r w:rsidR="00C16A45" w:rsidRPr="0094592E">
        <w:t>pA</w:t>
      </w:r>
      <w:proofErr w:type="spellEnd"/>
      <w:r w:rsidRPr="0094592E">
        <w:t xml:space="preserve"> to determine neuronal threshold</w:t>
      </w:r>
      <w:r w:rsidR="006A5377" w:rsidRPr="0094592E">
        <w:t xml:space="preserve"> and firing rate</w:t>
      </w:r>
      <w:r w:rsidR="000D3D2A" w:rsidRPr="0094592E">
        <w:t>.</w:t>
      </w:r>
      <w:r w:rsidR="00D05355" w:rsidRPr="0094592E">
        <w:t xml:space="preserve"> </w:t>
      </w:r>
    </w:p>
    <w:p w14:paraId="4510DB12" w14:textId="77777777" w:rsidR="001D52C5" w:rsidRPr="0094592E" w:rsidRDefault="001D52C5" w:rsidP="001D52C5">
      <w:pPr>
        <w:pStyle w:val="ListParagraph"/>
        <w:ind w:left="0"/>
        <w:rPr>
          <w:color w:val="auto"/>
        </w:rPr>
      </w:pPr>
    </w:p>
    <w:p w14:paraId="0542B7FB" w14:textId="463D8661" w:rsidR="00876F57" w:rsidRPr="0094592E" w:rsidRDefault="00CD5DEC" w:rsidP="004C32A7">
      <w:pPr>
        <w:pStyle w:val="ListParagraph"/>
        <w:numPr>
          <w:ilvl w:val="1"/>
          <w:numId w:val="31"/>
        </w:numPr>
        <w:rPr>
          <w:color w:val="auto"/>
        </w:rPr>
      </w:pPr>
      <w:r w:rsidRPr="0094592E">
        <w:t>Determine t</w:t>
      </w:r>
      <w:r w:rsidR="00D05355" w:rsidRPr="0094592E">
        <w:t xml:space="preserve">he sensory threshold by grouping </w:t>
      </w:r>
      <w:r w:rsidRPr="0094592E">
        <w:t>lower and higher</w:t>
      </w:r>
      <w:r w:rsidR="00D05355" w:rsidRPr="0094592E">
        <w:t xml:space="preserve"> stimulus intensities and perform an ANOVA to </w:t>
      </w:r>
      <w:r w:rsidRPr="0094592E">
        <w:t>observe any differences</w:t>
      </w:r>
      <w:r w:rsidR="00B35CE6" w:rsidRPr="0094592E">
        <w:t xml:space="preserve"> (</w:t>
      </w:r>
      <w:r w:rsidRPr="0094592E">
        <w:t xml:space="preserve">as shown in </w:t>
      </w:r>
      <w:r w:rsidR="00826389">
        <w:rPr>
          <w:b/>
        </w:rPr>
        <w:t>Supplementary Figure</w:t>
      </w:r>
      <w:r w:rsidR="00B35CE6" w:rsidRPr="0094592E">
        <w:rPr>
          <w:b/>
        </w:rPr>
        <w:t xml:space="preserve"> 1</w:t>
      </w:r>
      <w:r w:rsidR="00B35CE6" w:rsidRPr="0094592E">
        <w:t>)</w:t>
      </w:r>
      <w:r w:rsidR="00895AD9" w:rsidRPr="0094592E">
        <w:t>.</w:t>
      </w:r>
    </w:p>
    <w:p w14:paraId="351655FA" w14:textId="77777777" w:rsidR="00876F57" w:rsidRPr="0094592E" w:rsidRDefault="00876F57" w:rsidP="004C32A7">
      <w:pPr>
        <w:pStyle w:val="ListParagraph"/>
        <w:ind w:left="0"/>
        <w:rPr>
          <w:color w:val="auto"/>
        </w:rPr>
      </w:pPr>
    </w:p>
    <w:p w14:paraId="0733343A" w14:textId="7E9EB506" w:rsidR="004B0EA7" w:rsidRPr="0094592E" w:rsidRDefault="00015D75" w:rsidP="004C32A7">
      <w:pPr>
        <w:pStyle w:val="ListParagraph"/>
        <w:numPr>
          <w:ilvl w:val="1"/>
          <w:numId w:val="31"/>
        </w:numPr>
        <w:rPr>
          <w:color w:val="auto"/>
        </w:rPr>
      </w:pPr>
      <w:r w:rsidRPr="0094592E">
        <w:t>C</w:t>
      </w:r>
      <w:r w:rsidR="00876F57" w:rsidRPr="0094592E">
        <w:t>alculate</w:t>
      </w:r>
      <w:r w:rsidRPr="0094592E">
        <w:t xml:space="preserve"> the average firing rate</w:t>
      </w:r>
      <w:r w:rsidR="00876F57" w:rsidRPr="0094592E">
        <w:t xml:space="preserve"> over the 10</w:t>
      </w:r>
      <w:r w:rsidR="00AD5611" w:rsidRPr="0094592E">
        <w:t xml:space="preserve"> </w:t>
      </w:r>
      <w:r w:rsidR="00876F57" w:rsidRPr="0094592E">
        <w:t>s period where the depolarizing current step was</w:t>
      </w:r>
      <w:r w:rsidR="0080604C" w:rsidRPr="0094592E">
        <w:t>/will be</w:t>
      </w:r>
      <w:r w:rsidR="00876F57" w:rsidRPr="0094592E">
        <w:t xml:space="preserve"> injected</w:t>
      </w:r>
      <w:r w:rsidR="00892208" w:rsidRPr="0094592E">
        <w:t xml:space="preserve"> for each individual current level (i.e.</w:t>
      </w:r>
      <w:r w:rsidR="0094592E" w:rsidRPr="0094592E">
        <w:t>,</w:t>
      </w:r>
      <w:r w:rsidR="00892208" w:rsidRPr="0094592E">
        <w:t xml:space="preserve"> 7 total episodes</w:t>
      </w:r>
      <w:r w:rsidR="001A4B1E" w:rsidRPr="0094592E">
        <w:t xml:space="preserve">; </w:t>
      </w:r>
      <w:r w:rsidR="001A4B1E" w:rsidRPr="0094592E">
        <w:rPr>
          <w:b/>
        </w:rPr>
        <w:t>Figure 1</w:t>
      </w:r>
      <w:r w:rsidR="00892208" w:rsidRPr="0094592E">
        <w:t>).</w:t>
      </w:r>
    </w:p>
    <w:p w14:paraId="1FE2912A" w14:textId="77777777" w:rsidR="004B0EA7" w:rsidRPr="0094592E" w:rsidRDefault="004B0EA7" w:rsidP="004C32A7">
      <w:pPr>
        <w:rPr>
          <w:color w:val="auto"/>
        </w:rPr>
      </w:pPr>
    </w:p>
    <w:p w14:paraId="26BD86AC" w14:textId="7E3C7EAA" w:rsidR="004B0EA7" w:rsidRPr="0094592E" w:rsidRDefault="00892208" w:rsidP="004C32A7">
      <w:pPr>
        <w:pStyle w:val="ListParagraph"/>
        <w:numPr>
          <w:ilvl w:val="1"/>
          <w:numId w:val="31"/>
        </w:numPr>
        <w:rPr>
          <w:color w:val="auto"/>
        </w:rPr>
      </w:pPr>
      <w:r w:rsidRPr="0094592E">
        <w:rPr>
          <w:color w:val="auto"/>
        </w:rPr>
        <w:t xml:space="preserve">Use the average firing rate values to generate a </w:t>
      </w:r>
      <w:r w:rsidR="0094592E" w:rsidRPr="0094592E">
        <w:rPr>
          <w:color w:val="auto"/>
        </w:rPr>
        <w:t>f</w:t>
      </w:r>
      <w:r w:rsidR="00647333" w:rsidRPr="0094592E">
        <w:rPr>
          <w:color w:val="auto"/>
        </w:rPr>
        <w:t>iring rate v</w:t>
      </w:r>
      <w:r w:rsidR="0094592E" w:rsidRPr="0094592E">
        <w:rPr>
          <w:color w:val="auto"/>
        </w:rPr>
        <w:t>ersu</w:t>
      </w:r>
      <w:r w:rsidR="00647333" w:rsidRPr="0094592E">
        <w:rPr>
          <w:color w:val="auto"/>
        </w:rPr>
        <w:t>s current plot</w:t>
      </w:r>
      <w:r w:rsidRPr="0094592E">
        <w:rPr>
          <w:color w:val="auto"/>
        </w:rPr>
        <w:t xml:space="preserve"> and</w:t>
      </w:r>
      <w:r w:rsidR="004B0EA7" w:rsidRPr="0094592E">
        <w:rPr>
          <w:color w:val="auto"/>
        </w:rPr>
        <w:t xml:space="preserve"> </w:t>
      </w:r>
      <w:r w:rsidRPr="0094592E">
        <w:rPr>
          <w:color w:val="auto"/>
        </w:rPr>
        <w:t>p</w:t>
      </w:r>
      <w:r w:rsidR="004B0EA7" w:rsidRPr="0094592E">
        <w:rPr>
          <w:color w:val="auto"/>
        </w:rPr>
        <w:t>erform a linear regression analysis to determine the gradient of the line of best fit</w:t>
      </w:r>
      <w:r w:rsidR="00AA71D5" w:rsidRPr="0094592E">
        <w:rPr>
          <w:color w:val="auto"/>
        </w:rPr>
        <w:t>. The gradient of the line of best fit</w:t>
      </w:r>
      <w:r w:rsidR="004B0EA7" w:rsidRPr="0094592E">
        <w:rPr>
          <w:color w:val="auto"/>
        </w:rPr>
        <w:t xml:space="preserve"> is indicative of the neuronal gain</w:t>
      </w:r>
      <w:r w:rsidR="00C37513" w:rsidRPr="0094592E">
        <w:rPr>
          <w:color w:val="auto"/>
        </w:rPr>
        <w:fldChar w:fldCharType="begin"/>
      </w:r>
      <w:r w:rsidR="008A41AE" w:rsidRPr="0094592E">
        <w:rPr>
          <w:color w:val="auto"/>
        </w:rPr>
        <w:instrText xml:space="preserve"> ADDIN EN.CITE &lt;EndNote&gt;&lt;Cite&gt;&lt;Author&gt;Camp&lt;/Author&gt;&lt;Year&gt;2010&lt;/Year&gt;&lt;RecNum&gt;164&lt;/RecNum&gt;&lt;DisplayText&gt;&lt;style face="superscript"&gt;22&lt;/style&gt;&lt;/DisplayText&gt;&lt;record&gt;&lt;rec-number&gt;164&lt;/rec-number&gt;&lt;foreign-keys&gt;&lt;key app="EN" db-id="dwesvt00zxrpxmeewpyptswv25ea9drfvrpw" timestamp="1518391821"&gt;164&lt;/key&gt;&lt;/foreign-keys&gt;&lt;ref-type name="Journal Article"&gt;17&lt;/ref-type&gt;&lt;contributors&gt;&lt;authors&gt;&lt;author&gt;Camp, AJ&lt;/author&gt;&lt;author&gt;Lim, R&lt;/author&gt;&lt;author&gt;Anderson, WB&lt;/author&gt;&lt;author&gt;Schofield, PR&lt;/author&gt;&lt;author&gt;Callister, RJ&lt;/author&gt;&lt;author&gt;Brichta, AM&lt;/author&gt;&lt;/authors&gt;&lt;/contributors&gt;&lt;titles&gt;&lt;title&gt;Attenuated glycine receptor function reduces excitability of mouse medial vestibular nucleus neurons&lt;/title&gt;&lt;secondary-title&gt;Neuroscience&lt;/secondary-title&gt;&lt;/titles&gt;&lt;periodical&gt;&lt;full-title&gt;Neuroscience&lt;/full-title&gt;&lt;/periodical&gt;&lt;pages&gt;348-360&lt;/pages&gt;&lt;volume&gt;170&lt;/volume&gt;&lt;number&gt;1&lt;/number&gt;&lt;dates&gt;&lt;year&gt;2010&lt;/year&gt;&lt;/dates&gt;&lt;isbn&gt;0306-4522&lt;/isbn&gt;&lt;urls&gt;&lt;/urls&gt;&lt;/record&gt;&lt;/Cite&gt;&lt;/EndNote&gt;</w:instrText>
      </w:r>
      <w:r w:rsidR="00C37513" w:rsidRPr="0094592E">
        <w:rPr>
          <w:color w:val="auto"/>
        </w:rPr>
        <w:fldChar w:fldCharType="separate"/>
      </w:r>
      <w:r w:rsidR="008A41AE" w:rsidRPr="0094592E">
        <w:rPr>
          <w:noProof/>
          <w:color w:val="auto"/>
          <w:vertAlign w:val="superscript"/>
        </w:rPr>
        <w:t>22</w:t>
      </w:r>
      <w:r w:rsidR="00C37513" w:rsidRPr="0094592E">
        <w:rPr>
          <w:color w:val="auto"/>
        </w:rPr>
        <w:fldChar w:fldCharType="end"/>
      </w:r>
      <w:r w:rsidR="004B0EA7" w:rsidRPr="0094592E">
        <w:rPr>
          <w:color w:val="auto"/>
        </w:rPr>
        <w:t xml:space="preserve">. </w:t>
      </w:r>
    </w:p>
    <w:p w14:paraId="404AF478" w14:textId="77777777" w:rsidR="004B0EA7" w:rsidRPr="0094592E" w:rsidRDefault="004B0EA7" w:rsidP="004C32A7">
      <w:pPr>
        <w:rPr>
          <w:color w:val="auto"/>
        </w:rPr>
      </w:pPr>
    </w:p>
    <w:p w14:paraId="4FE42CC1" w14:textId="4DD35AB0" w:rsidR="004B0EA7" w:rsidRPr="004C32A7" w:rsidRDefault="004B0EA7" w:rsidP="004C32A7">
      <w:pPr>
        <w:rPr>
          <w:color w:val="auto"/>
        </w:rPr>
      </w:pPr>
      <w:r w:rsidRPr="0094592E">
        <w:rPr>
          <w:color w:val="auto"/>
        </w:rPr>
        <w:t xml:space="preserve">[Place </w:t>
      </w:r>
      <w:r w:rsidRPr="0094592E">
        <w:rPr>
          <w:b/>
          <w:color w:val="auto"/>
        </w:rPr>
        <w:t xml:space="preserve">Figure 1 </w:t>
      </w:r>
      <w:r w:rsidRPr="0094592E">
        <w:rPr>
          <w:color w:val="auto"/>
        </w:rPr>
        <w:t>here]</w:t>
      </w:r>
    </w:p>
    <w:bookmarkEnd w:id="12"/>
    <w:p w14:paraId="282520B6" w14:textId="77777777" w:rsidR="00722525" w:rsidRPr="004C32A7" w:rsidRDefault="00722525" w:rsidP="004C32A7">
      <w:pPr>
        <w:rPr>
          <w:color w:val="auto"/>
        </w:rPr>
      </w:pPr>
    </w:p>
    <w:p w14:paraId="0F18833A" w14:textId="247B2F14" w:rsidR="00B32616" w:rsidRPr="004C32A7" w:rsidRDefault="00B32616" w:rsidP="004C32A7">
      <w:pPr>
        <w:pStyle w:val="NormalWeb"/>
        <w:spacing w:before="0" w:beforeAutospacing="0" w:after="0" w:afterAutospacing="0"/>
        <w:rPr>
          <w:color w:val="808080" w:themeColor="background1" w:themeShade="80"/>
        </w:rPr>
      </w:pPr>
      <w:bookmarkStart w:id="15" w:name="Representative_Results"/>
      <w:r w:rsidRPr="004C32A7">
        <w:rPr>
          <w:b/>
          <w:color w:val="000000" w:themeColor="text1"/>
        </w:rPr>
        <w:t>REPRESENTATIVE RESULTS</w:t>
      </w:r>
      <w:bookmarkEnd w:id="15"/>
      <w:r w:rsidRPr="004C32A7">
        <w:rPr>
          <w:b/>
          <w:color w:val="000000" w:themeColor="text1"/>
        </w:rPr>
        <w:t>:</w:t>
      </w:r>
      <w:r w:rsidR="009726EE" w:rsidRPr="004C32A7">
        <w:rPr>
          <w:color w:val="808080" w:themeColor="background1" w:themeShade="80"/>
        </w:rPr>
        <w:t xml:space="preserve"> </w:t>
      </w:r>
    </w:p>
    <w:p w14:paraId="4DDDB77C" w14:textId="6359BF42" w:rsidR="004D7910" w:rsidRPr="004C32A7" w:rsidRDefault="00A64974" w:rsidP="004C32A7">
      <w:pPr>
        <w:rPr>
          <w:color w:val="000000" w:themeColor="text1"/>
        </w:rPr>
      </w:pPr>
      <w:r w:rsidRPr="004C32A7">
        <w:rPr>
          <w:color w:val="000000" w:themeColor="text1"/>
        </w:rPr>
        <w:t xml:space="preserve">Initial recordings </w:t>
      </w:r>
      <w:r w:rsidR="00931BB0" w:rsidRPr="004C32A7">
        <w:rPr>
          <w:color w:val="000000" w:themeColor="text1"/>
        </w:rPr>
        <w:t>can</w:t>
      </w:r>
      <w:r w:rsidRPr="004C32A7">
        <w:rPr>
          <w:color w:val="000000" w:themeColor="text1"/>
        </w:rPr>
        <w:t xml:space="preserve"> provide information about the effect</w:t>
      </w:r>
      <w:r w:rsidR="0094592E">
        <w:rPr>
          <w:color w:val="000000" w:themeColor="text1"/>
        </w:rPr>
        <w:t>s</w:t>
      </w:r>
      <w:r w:rsidRPr="004C32A7">
        <w:rPr>
          <w:color w:val="000000" w:themeColor="text1"/>
        </w:rPr>
        <w:t xml:space="preserve"> that </w:t>
      </w:r>
      <w:r w:rsidR="00BD0A7F" w:rsidRPr="004C32A7">
        <w:rPr>
          <w:color w:val="000000" w:themeColor="text1"/>
        </w:rPr>
        <w:t xml:space="preserve">sinusoidal and </w:t>
      </w:r>
      <w:r w:rsidRPr="004C32A7">
        <w:rPr>
          <w:color w:val="000000" w:themeColor="text1"/>
        </w:rPr>
        <w:t>stochastic noise ha</w:t>
      </w:r>
      <w:r w:rsidR="00116DA0" w:rsidRPr="004C32A7">
        <w:rPr>
          <w:color w:val="000000" w:themeColor="text1"/>
        </w:rPr>
        <w:t>ve</w:t>
      </w:r>
      <w:r w:rsidRPr="004C32A7">
        <w:rPr>
          <w:color w:val="000000" w:themeColor="text1"/>
        </w:rPr>
        <w:t xml:space="preserve"> on basal firing rates of individual </w:t>
      </w:r>
      <w:r w:rsidR="001A3A1F" w:rsidRPr="004C32A7">
        <w:rPr>
          <w:color w:val="000000" w:themeColor="text1"/>
        </w:rPr>
        <w:t xml:space="preserve">MVN </w:t>
      </w:r>
      <w:r w:rsidR="005B4274" w:rsidRPr="004C32A7">
        <w:rPr>
          <w:color w:val="000000" w:themeColor="text1"/>
        </w:rPr>
        <w:t>neurons and how the</w:t>
      </w:r>
      <w:r w:rsidRPr="004C32A7">
        <w:rPr>
          <w:color w:val="000000" w:themeColor="text1"/>
        </w:rPr>
        <w:t xml:space="preserve"> stimuli </w:t>
      </w:r>
      <w:r w:rsidR="005B4274" w:rsidRPr="004C32A7">
        <w:rPr>
          <w:color w:val="000000" w:themeColor="text1"/>
        </w:rPr>
        <w:t>effect</w:t>
      </w:r>
      <w:r w:rsidRPr="004C32A7">
        <w:rPr>
          <w:color w:val="000000" w:themeColor="text1"/>
        </w:rPr>
        <w:t xml:space="preserve"> the gain of neurons.</w:t>
      </w:r>
      <w:r w:rsidR="00200A50" w:rsidRPr="004C32A7">
        <w:rPr>
          <w:color w:val="000000" w:themeColor="text1"/>
        </w:rPr>
        <w:t xml:space="preserve"> </w:t>
      </w:r>
      <w:r w:rsidR="00200A50" w:rsidRPr="004C32A7">
        <w:rPr>
          <w:b/>
          <w:color w:val="000000" w:themeColor="text1"/>
        </w:rPr>
        <w:t xml:space="preserve">Figure </w:t>
      </w:r>
      <w:r w:rsidR="00BA7AF7" w:rsidRPr="004C32A7">
        <w:rPr>
          <w:b/>
          <w:color w:val="000000" w:themeColor="text1"/>
        </w:rPr>
        <w:t>2</w:t>
      </w:r>
      <w:r w:rsidR="00A53C99" w:rsidRPr="004C32A7">
        <w:rPr>
          <w:color w:val="000000" w:themeColor="text1"/>
        </w:rPr>
        <w:t xml:space="preserve"> </w:t>
      </w:r>
      <w:r w:rsidR="00200A50" w:rsidRPr="004C32A7">
        <w:rPr>
          <w:color w:val="000000" w:themeColor="text1"/>
        </w:rPr>
        <w:t xml:space="preserve">shows that </w:t>
      </w:r>
      <w:r w:rsidR="0064444F" w:rsidRPr="004C32A7">
        <w:rPr>
          <w:color w:val="000000" w:themeColor="text1"/>
        </w:rPr>
        <w:t xml:space="preserve">neither sinusoidal nor </w:t>
      </w:r>
      <w:r w:rsidR="00200A50" w:rsidRPr="004C32A7">
        <w:rPr>
          <w:color w:val="000000" w:themeColor="text1"/>
        </w:rPr>
        <w:t>stochastic</w:t>
      </w:r>
      <w:r w:rsidR="001B5AF1" w:rsidRPr="004C32A7">
        <w:rPr>
          <w:color w:val="000000" w:themeColor="text1"/>
        </w:rPr>
        <w:t xml:space="preserve"> noise</w:t>
      </w:r>
      <w:r w:rsidR="00200A50" w:rsidRPr="004C32A7">
        <w:rPr>
          <w:color w:val="000000" w:themeColor="text1"/>
        </w:rPr>
        <w:t xml:space="preserve"> </w:t>
      </w:r>
      <w:r w:rsidR="0064444F" w:rsidRPr="004C32A7">
        <w:rPr>
          <w:color w:val="000000" w:themeColor="text1"/>
        </w:rPr>
        <w:t>change</w:t>
      </w:r>
      <w:r w:rsidR="00200A50" w:rsidRPr="004C32A7">
        <w:rPr>
          <w:color w:val="000000" w:themeColor="text1"/>
        </w:rPr>
        <w:t xml:space="preserve"> basal firing rates of MVN neurons when compared to control (no noise) recordings. This information is crucial for determining the threshold of the individual neurons. </w:t>
      </w:r>
      <w:r w:rsidR="00200A50" w:rsidRPr="004C32A7">
        <w:rPr>
          <w:color w:val="auto"/>
        </w:rPr>
        <w:t>During the application of galvanic vestibular stimulation to humans, a sensory thresholding task is performed to ensure that the stimulus is subthreshold</w:t>
      </w:r>
      <w:r w:rsidR="00774F8D" w:rsidRPr="004C32A7">
        <w:rPr>
          <w:color w:val="auto"/>
        </w:rPr>
        <w:fldChar w:fldCharType="begin"/>
      </w:r>
      <w:r w:rsidR="008A41AE" w:rsidRPr="004C32A7">
        <w:rPr>
          <w:color w:val="auto"/>
        </w:rPr>
        <w:instrText xml:space="preserve"> ADDIN EN.CITE &lt;EndNote&gt;&lt;Cite&gt;&lt;Author&gt;Serrador&lt;/Author&gt;&lt;Year&gt;2018&lt;/Year&gt;&lt;RecNum&gt;147&lt;/RecNum&gt;&lt;DisplayText&gt;&lt;style face="superscript"&gt;13&lt;/style&gt;&lt;/DisplayText&gt;&lt;record&gt;&lt;rec-number&gt;147&lt;/rec-number&gt;&lt;foreign-keys&gt;&lt;key app="EN" db-id="dwesvt00zxrpxmeewpyptswv25ea9drfvrpw" timestamp="1517810414"&gt;147&lt;/key&gt;&lt;/foreign-keys&gt;&lt;ref-type name="Journal Article"&gt;17&lt;/ref-type&gt;&lt;contributors&gt;&lt;authors&gt;&lt;author&gt;Serrador, Jorge M.&lt;/author&gt;&lt;author&gt;Deegan, Brian M.&lt;/author&gt;&lt;author&gt;Geraghty, Maria C.&lt;/author&gt;&lt;author&gt;Wood, Scott J.&lt;/author&gt;&lt;/authors&gt;&lt;/contributors&gt;&lt;titles&gt;&lt;title&gt;Enhancing vestibular function in the elderly with imperceptible electrical stimulation&lt;/title&gt;&lt;secondary-title&gt;Scientific Reports&lt;/secondary-title&gt;&lt;/titles&gt;&lt;periodical&gt;&lt;full-title&gt;Scientific Reports&lt;/full-title&gt;&lt;/periodical&gt;&lt;pages&gt;336&lt;/pages&gt;&lt;volume&gt;8&lt;/volume&gt;&lt;number&gt;1&lt;/number&gt;&lt;dates&gt;&lt;year&gt;2018&lt;/year&gt;&lt;pub-dates&gt;&lt;date&gt;2018/01/10&lt;/date&gt;&lt;/pub-dates&gt;&lt;/dates&gt;&lt;isbn&gt;2045-2322&lt;/isbn&gt;&lt;urls&gt;&lt;related-urls&gt;&lt;url&gt;https://doi.org/10.1038/s41598-017-18653-8&lt;/url&gt;&lt;/related-urls&gt;&lt;/urls&gt;&lt;electronic-resource-num&gt;10.1038/s41598-017-18653-8&lt;/electronic-resource-num&gt;&lt;/record&gt;&lt;/Cite&gt;&lt;/EndNote&gt;</w:instrText>
      </w:r>
      <w:r w:rsidR="00774F8D" w:rsidRPr="004C32A7">
        <w:rPr>
          <w:color w:val="auto"/>
        </w:rPr>
        <w:fldChar w:fldCharType="separate"/>
      </w:r>
      <w:r w:rsidR="008A41AE" w:rsidRPr="004C32A7">
        <w:rPr>
          <w:noProof/>
          <w:color w:val="auto"/>
          <w:vertAlign w:val="superscript"/>
        </w:rPr>
        <w:t>13</w:t>
      </w:r>
      <w:r w:rsidR="00774F8D" w:rsidRPr="004C32A7">
        <w:rPr>
          <w:color w:val="auto"/>
        </w:rPr>
        <w:fldChar w:fldCharType="end"/>
      </w:r>
      <w:r w:rsidR="00200A50" w:rsidRPr="004C32A7">
        <w:rPr>
          <w:color w:val="auto"/>
        </w:rPr>
        <w:t xml:space="preserve">. </w:t>
      </w:r>
      <w:r w:rsidR="0048317E" w:rsidRPr="004C32A7">
        <w:rPr>
          <w:color w:val="auto"/>
        </w:rPr>
        <w:t>The subthreshold stimulus is a</w:t>
      </w:r>
      <w:r w:rsidR="00DC7257" w:rsidRPr="004C32A7">
        <w:rPr>
          <w:color w:val="auto"/>
        </w:rPr>
        <w:t>n</w:t>
      </w:r>
      <w:r w:rsidR="0048317E" w:rsidRPr="004C32A7">
        <w:rPr>
          <w:color w:val="auto"/>
        </w:rPr>
        <w:t xml:space="preserve"> </w:t>
      </w:r>
      <w:r w:rsidR="00DC7257" w:rsidRPr="004C32A7">
        <w:rPr>
          <w:color w:val="auto"/>
        </w:rPr>
        <w:t>important</w:t>
      </w:r>
      <w:r w:rsidR="0048317E" w:rsidRPr="004C32A7">
        <w:rPr>
          <w:color w:val="auto"/>
        </w:rPr>
        <w:t xml:space="preserve"> component of the stochastic resonance (SR) phenomeno</w:t>
      </w:r>
      <w:r w:rsidR="00C56CC6" w:rsidRPr="004C32A7">
        <w:rPr>
          <w:color w:val="auto"/>
        </w:rPr>
        <w:t>n</w:t>
      </w:r>
      <w:r w:rsidR="00A71663" w:rsidRPr="004C32A7">
        <w:rPr>
          <w:color w:val="auto"/>
        </w:rPr>
        <w:fldChar w:fldCharType="begin"/>
      </w:r>
      <w:r w:rsidR="00A71663" w:rsidRPr="004C32A7">
        <w:rPr>
          <w:color w:val="auto"/>
        </w:rPr>
        <w:instrText xml:space="preserve"> ADDIN EN.CITE &lt;EndNote&gt;&lt;Cite&gt;&lt;Author&gt;Moss&lt;/Author&gt;&lt;Year&gt;2004&lt;/Year&gt;&lt;RecNum&gt;152&lt;/RecNum&gt;&lt;DisplayText&gt;&lt;style face="superscript"&gt;7,8&lt;/style&gt;&lt;/DisplayText&gt;&lt;record&gt;&lt;rec-number&gt;152&lt;/rec-number&gt;&lt;foreign-keys&gt;&lt;key app="EN" db-id="dwesvt00zxrpxmeewpyptswv25ea9drfvrpw" timestamp="1518054193"&gt;152&lt;/key&gt;&lt;/foreign-keys&gt;&lt;ref-type name="Journal Article"&gt;17&lt;/ref-type&gt;&lt;contributors&gt;&lt;authors&gt;&lt;author&gt;Moss, Frank&lt;/author&gt;&lt;author&gt;Ward, Lawrence M&lt;/author&gt;&lt;author&gt;Sannita, Walter G&lt;/author&gt;&lt;/authors&gt;&lt;/contributors&gt;&lt;titles&gt;&lt;title&gt;Stochastic resonance and sensory information processing: a tutorial and review of application&lt;/title&gt;&lt;secondary-title&gt;Clinical neurophysiology&lt;/secondary-title&gt;&lt;/titles&gt;&lt;periodical&gt;&lt;full-title&gt;Clinical neurophysiology&lt;/full-title&gt;&lt;/periodical&gt;&lt;pages&gt;267-281&lt;/pages&gt;&lt;volume&gt;115&lt;/volume&gt;&lt;number&gt;2&lt;/number&gt;&lt;dates&gt;&lt;year&gt;2004&lt;/year&gt;&lt;/dates&gt;&lt;isbn&gt;1388-2457&lt;/isbn&gt;&lt;urls&gt;&lt;/urls&gt;&lt;/record&gt;&lt;/Cite&gt;&lt;Cite&gt;&lt;Author&gt;Wiesenfeld&lt;/Author&gt;&lt;Year&gt;1995&lt;/Year&gt;&lt;RecNum&gt;571&lt;/RecNum&gt;&lt;record&gt;&lt;rec-number&gt;571&lt;/rec-number&gt;&lt;foreign-keys&gt;&lt;key app="EN" db-id="dwesvt00zxrpxmeewpyptswv25ea9drfvrpw" timestamp="1556077295"&gt;571&lt;/key&gt;&lt;/foreign-keys&gt;&lt;ref-type name="Journal Article"&gt;17&lt;/ref-type&gt;&lt;contributors&gt;&lt;authors&gt;&lt;author&gt;Wiesenfeld, Kurt&lt;/author&gt;&lt;author&gt;Moss, Frank&lt;/author&gt;&lt;/authors&gt;&lt;/contributors&gt;&lt;titles&gt;&lt;title&gt;Stochastic resonance and the benefits of noise: from ice ages to crayfish and SQUIDs&lt;/title&gt;&lt;secondary-title&gt;Nature&lt;/secondary-title&gt;&lt;/titles&gt;&lt;periodical&gt;&lt;full-title&gt;Nature&lt;/full-title&gt;&lt;/periodical&gt;&lt;pages&gt;33-36&lt;/pages&gt;&lt;volume&gt;373&lt;/volume&gt;&lt;number&gt;6509&lt;/number&gt;&lt;dates&gt;&lt;year&gt;1995&lt;/year&gt;&lt;pub-dates&gt;&lt;date&gt;1995/01/01&lt;/date&gt;&lt;/pub-dates&gt;&lt;/dates&gt;&lt;isbn&gt;1476-4687&lt;/isbn&gt;&lt;urls&gt;&lt;related-urls&gt;&lt;url&gt;https://doi.org/10.1038/373033a0&lt;/url&gt;&lt;/related-urls&gt;&lt;/urls&gt;&lt;electronic-resource-num&gt;10.1038/373033a0&lt;/electronic-resource-num&gt;&lt;/record&gt;&lt;/Cite&gt;&lt;/EndNote&gt;</w:instrText>
      </w:r>
      <w:r w:rsidR="00A71663" w:rsidRPr="004C32A7">
        <w:rPr>
          <w:color w:val="auto"/>
        </w:rPr>
        <w:fldChar w:fldCharType="separate"/>
      </w:r>
      <w:r w:rsidR="00A71663" w:rsidRPr="004C32A7">
        <w:rPr>
          <w:noProof/>
          <w:color w:val="auto"/>
          <w:vertAlign w:val="superscript"/>
        </w:rPr>
        <w:t>7,8</w:t>
      </w:r>
      <w:r w:rsidR="00A71663" w:rsidRPr="004C32A7">
        <w:rPr>
          <w:color w:val="auto"/>
        </w:rPr>
        <w:fldChar w:fldCharType="end"/>
      </w:r>
      <w:r w:rsidR="0048317E" w:rsidRPr="004C32A7">
        <w:rPr>
          <w:color w:val="auto"/>
        </w:rPr>
        <w:t xml:space="preserve">. </w:t>
      </w:r>
      <w:r w:rsidR="0048317E" w:rsidRPr="0094592E">
        <w:rPr>
          <w:color w:val="auto"/>
        </w:rPr>
        <w:t>In vitro</w:t>
      </w:r>
      <w:r w:rsidR="0094592E">
        <w:rPr>
          <w:color w:val="auto"/>
        </w:rPr>
        <w:t>,</w:t>
      </w:r>
      <w:r w:rsidR="0048317E" w:rsidRPr="004C32A7">
        <w:rPr>
          <w:color w:val="auto"/>
        </w:rPr>
        <w:t xml:space="preserve"> this </w:t>
      </w:r>
      <w:r w:rsidR="00A57F14" w:rsidRPr="004C32A7">
        <w:rPr>
          <w:color w:val="auto"/>
        </w:rPr>
        <w:t>thresholding task needs to be performed differently and the activity or</w:t>
      </w:r>
      <w:r w:rsidR="0048317E" w:rsidRPr="004C32A7">
        <w:rPr>
          <w:color w:val="auto"/>
        </w:rPr>
        <w:t xml:space="preserve"> basal firing rate of neurons </w:t>
      </w:r>
      <w:r w:rsidR="006A61AB" w:rsidRPr="004C32A7">
        <w:rPr>
          <w:color w:val="auto"/>
        </w:rPr>
        <w:t>has been chosen for this</w:t>
      </w:r>
      <w:r w:rsidR="00E76B14" w:rsidRPr="004C32A7">
        <w:rPr>
          <w:color w:val="auto"/>
        </w:rPr>
        <w:t xml:space="preserve">. </w:t>
      </w:r>
      <w:r w:rsidR="00362082" w:rsidRPr="004C32A7">
        <w:rPr>
          <w:color w:val="auto"/>
        </w:rPr>
        <w:t>This ensures that the stimuli are as close to subthreshold as possible and therefore compara</w:t>
      </w:r>
      <w:r w:rsidR="006820C6" w:rsidRPr="004C32A7">
        <w:rPr>
          <w:color w:val="auto"/>
        </w:rPr>
        <w:t>ble</w:t>
      </w:r>
      <w:r w:rsidR="00362082" w:rsidRPr="004C32A7">
        <w:rPr>
          <w:color w:val="auto"/>
        </w:rPr>
        <w:t xml:space="preserve"> to human studies.</w:t>
      </w:r>
      <w:r w:rsidR="00EE344D" w:rsidRPr="004C32A7">
        <w:rPr>
          <w:color w:val="auto"/>
        </w:rPr>
        <w:t xml:space="preserve"> </w:t>
      </w:r>
      <w:r w:rsidR="00EE344D" w:rsidRPr="004C32A7">
        <w:rPr>
          <w:b/>
          <w:color w:val="000000" w:themeColor="text1"/>
        </w:rPr>
        <w:lastRenderedPageBreak/>
        <w:t xml:space="preserve">Figure 2B </w:t>
      </w:r>
      <w:r w:rsidR="00EE344D" w:rsidRPr="004C32A7">
        <w:rPr>
          <w:color w:val="000000" w:themeColor="text1"/>
        </w:rPr>
        <w:t xml:space="preserve">highlights that the selected noise level (6 </w:t>
      </w:r>
      <w:proofErr w:type="spellStart"/>
      <w:r w:rsidR="00EE344D" w:rsidRPr="004C32A7">
        <w:rPr>
          <w:color w:val="000000" w:themeColor="text1"/>
        </w:rPr>
        <w:t>pA</w:t>
      </w:r>
      <w:proofErr w:type="spellEnd"/>
      <w:r w:rsidR="00EE344D" w:rsidRPr="004C32A7">
        <w:rPr>
          <w:color w:val="000000" w:themeColor="text1"/>
        </w:rPr>
        <w:t xml:space="preserve">) is subthreshold, as it can be observed that </w:t>
      </w:r>
      <w:r w:rsidR="0016590A" w:rsidRPr="004C32A7">
        <w:rPr>
          <w:color w:val="000000" w:themeColor="text1"/>
        </w:rPr>
        <w:t xml:space="preserve">average </w:t>
      </w:r>
      <w:r w:rsidR="00EE344D" w:rsidRPr="004C32A7">
        <w:rPr>
          <w:color w:val="000000" w:themeColor="text1"/>
        </w:rPr>
        <w:t>firing rate begin</w:t>
      </w:r>
      <w:r w:rsidR="00D677D8" w:rsidRPr="004C32A7">
        <w:rPr>
          <w:color w:val="000000" w:themeColor="text1"/>
        </w:rPr>
        <w:t>s</w:t>
      </w:r>
      <w:r w:rsidR="00EE344D" w:rsidRPr="004C32A7">
        <w:rPr>
          <w:color w:val="000000" w:themeColor="text1"/>
        </w:rPr>
        <w:t xml:space="preserve"> to increase from 12 </w:t>
      </w:r>
      <w:proofErr w:type="spellStart"/>
      <w:r w:rsidR="00EE344D" w:rsidRPr="004C32A7">
        <w:rPr>
          <w:color w:val="000000" w:themeColor="text1"/>
        </w:rPr>
        <w:t>pA</w:t>
      </w:r>
      <w:proofErr w:type="spellEnd"/>
      <w:r w:rsidR="007B42BC" w:rsidRPr="004C32A7">
        <w:rPr>
          <w:color w:val="000000" w:themeColor="text1"/>
        </w:rPr>
        <w:t xml:space="preserve"> (experimental threshold). </w:t>
      </w:r>
      <w:r w:rsidR="002671E2" w:rsidRPr="004C32A7">
        <w:rPr>
          <w:color w:val="000000" w:themeColor="text1"/>
        </w:rPr>
        <w:t xml:space="preserve">This threshold was determined objectively by grouping stimulus levels above (18 and 24 </w:t>
      </w:r>
      <w:proofErr w:type="spellStart"/>
      <w:r w:rsidR="002671E2" w:rsidRPr="004C32A7">
        <w:rPr>
          <w:color w:val="000000" w:themeColor="text1"/>
        </w:rPr>
        <w:t>pA</w:t>
      </w:r>
      <w:proofErr w:type="spellEnd"/>
      <w:r w:rsidR="002671E2" w:rsidRPr="004C32A7">
        <w:rPr>
          <w:color w:val="000000" w:themeColor="text1"/>
        </w:rPr>
        <w:t xml:space="preserve">) and below (3 and 6 </w:t>
      </w:r>
      <w:proofErr w:type="spellStart"/>
      <w:r w:rsidR="002671E2" w:rsidRPr="004C32A7">
        <w:rPr>
          <w:color w:val="000000" w:themeColor="text1"/>
        </w:rPr>
        <w:t>pA</w:t>
      </w:r>
      <w:proofErr w:type="spellEnd"/>
      <w:r w:rsidR="002671E2" w:rsidRPr="004C32A7">
        <w:rPr>
          <w:color w:val="000000" w:themeColor="text1"/>
        </w:rPr>
        <w:t xml:space="preserve">) the </w:t>
      </w:r>
      <w:proofErr w:type="gramStart"/>
      <w:r w:rsidR="002671E2" w:rsidRPr="004C32A7">
        <w:rPr>
          <w:color w:val="000000" w:themeColor="text1"/>
        </w:rPr>
        <w:t xml:space="preserve">12 </w:t>
      </w:r>
      <w:proofErr w:type="spellStart"/>
      <w:r w:rsidR="002671E2" w:rsidRPr="004C32A7">
        <w:rPr>
          <w:color w:val="000000" w:themeColor="text1"/>
        </w:rPr>
        <w:t>pA</w:t>
      </w:r>
      <w:proofErr w:type="spellEnd"/>
      <w:proofErr w:type="gramEnd"/>
      <w:r w:rsidR="002671E2" w:rsidRPr="004C32A7">
        <w:rPr>
          <w:color w:val="000000" w:themeColor="text1"/>
        </w:rPr>
        <w:t xml:space="preserve"> threshold and is shown in </w:t>
      </w:r>
      <w:r w:rsidR="00826389">
        <w:rPr>
          <w:b/>
          <w:color w:val="000000" w:themeColor="text1"/>
        </w:rPr>
        <w:t>Supplementary Figure</w:t>
      </w:r>
      <w:r w:rsidR="004656B3" w:rsidRPr="004C32A7">
        <w:rPr>
          <w:b/>
          <w:color w:val="000000" w:themeColor="text1"/>
        </w:rPr>
        <w:t xml:space="preserve"> 1</w:t>
      </w:r>
      <w:r w:rsidR="004656B3" w:rsidRPr="004C32A7">
        <w:rPr>
          <w:color w:val="000000" w:themeColor="text1"/>
        </w:rPr>
        <w:t>.</w:t>
      </w:r>
    </w:p>
    <w:p w14:paraId="757F4772" w14:textId="77777777" w:rsidR="00582B14" w:rsidRPr="004C32A7" w:rsidRDefault="00582B14" w:rsidP="004C32A7">
      <w:pPr>
        <w:rPr>
          <w:color w:val="000000" w:themeColor="text1"/>
        </w:rPr>
      </w:pPr>
    </w:p>
    <w:p w14:paraId="0495FCBF" w14:textId="27BB6731" w:rsidR="007E7518" w:rsidRPr="004C32A7" w:rsidRDefault="009D4B7A" w:rsidP="004C32A7">
      <w:pPr>
        <w:rPr>
          <w:color w:val="auto"/>
        </w:rPr>
      </w:pPr>
      <w:r w:rsidRPr="004C32A7">
        <w:rPr>
          <w:color w:val="auto"/>
        </w:rPr>
        <w:t xml:space="preserve">Next, </w:t>
      </w:r>
      <w:r w:rsidR="008F4826" w:rsidRPr="004C32A7">
        <w:rPr>
          <w:color w:val="auto"/>
        </w:rPr>
        <w:t xml:space="preserve">neuronal </w:t>
      </w:r>
      <w:r w:rsidR="006207C4" w:rsidRPr="004C32A7">
        <w:rPr>
          <w:color w:val="auto"/>
        </w:rPr>
        <w:t xml:space="preserve">gain </w:t>
      </w:r>
      <w:r w:rsidR="008F4826" w:rsidRPr="004C32A7">
        <w:rPr>
          <w:color w:val="auto"/>
        </w:rPr>
        <w:t>was evaluated by</w:t>
      </w:r>
      <w:r w:rsidRPr="004C32A7">
        <w:rPr>
          <w:color w:val="auto"/>
        </w:rPr>
        <w:t xml:space="preserve"> subject</w:t>
      </w:r>
      <w:r w:rsidR="008F4826" w:rsidRPr="004C32A7">
        <w:rPr>
          <w:color w:val="auto"/>
        </w:rPr>
        <w:t>ing neurons</w:t>
      </w:r>
      <w:r w:rsidRPr="004C32A7">
        <w:rPr>
          <w:color w:val="auto"/>
        </w:rPr>
        <w:t xml:space="preserve"> to a suite of depolarizing current steps </w:t>
      </w:r>
      <w:r w:rsidR="009E26AA" w:rsidRPr="004C32A7">
        <w:rPr>
          <w:color w:val="auto"/>
        </w:rPr>
        <w:t>(</w:t>
      </w:r>
      <w:r w:rsidR="008A3BBB" w:rsidRPr="004C32A7">
        <w:rPr>
          <w:color w:val="auto"/>
        </w:rPr>
        <w:t xml:space="preserve">0–50 </w:t>
      </w:r>
      <w:proofErr w:type="spellStart"/>
      <w:r w:rsidR="008A3BBB" w:rsidRPr="004C32A7">
        <w:rPr>
          <w:color w:val="auto"/>
        </w:rPr>
        <w:t>pA</w:t>
      </w:r>
      <w:proofErr w:type="spellEnd"/>
      <w:r w:rsidR="0094592E">
        <w:rPr>
          <w:color w:val="auto"/>
        </w:rPr>
        <w:t>,</w:t>
      </w:r>
      <w:r w:rsidR="008A3BBB" w:rsidRPr="004C32A7">
        <w:rPr>
          <w:color w:val="auto"/>
        </w:rPr>
        <w:t xml:space="preserve"> increasing by </w:t>
      </w:r>
      <w:r w:rsidR="009E26AA" w:rsidRPr="004C32A7">
        <w:rPr>
          <w:color w:val="auto"/>
        </w:rPr>
        <w:t xml:space="preserve">10 </w:t>
      </w:r>
      <w:proofErr w:type="spellStart"/>
      <w:r w:rsidR="009E26AA" w:rsidRPr="004C32A7">
        <w:rPr>
          <w:color w:val="auto"/>
        </w:rPr>
        <w:t>pA</w:t>
      </w:r>
      <w:proofErr w:type="spellEnd"/>
      <w:r w:rsidR="009E26AA" w:rsidRPr="004C32A7">
        <w:rPr>
          <w:color w:val="auto"/>
        </w:rPr>
        <w:t>) with and without</w:t>
      </w:r>
      <w:r w:rsidR="00314110" w:rsidRPr="004C32A7">
        <w:rPr>
          <w:color w:val="auto"/>
        </w:rPr>
        <w:t xml:space="preserve"> (control)</w:t>
      </w:r>
      <w:r w:rsidR="009E26AA" w:rsidRPr="004C32A7">
        <w:rPr>
          <w:color w:val="auto"/>
        </w:rPr>
        <w:t xml:space="preserve"> noise</w:t>
      </w:r>
      <w:r w:rsidR="0099397F" w:rsidRPr="004C32A7">
        <w:rPr>
          <w:color w:val="auto"/>
        </w:rPr>
        <w:t xml:space="preserve"> (</w:t>
      </w:r>
      <w:r w:rsidR="0099397F" w:rsidRPr="004C32A7">
        <w:rPr>
          <w:b/>
          <w:color w:val="auto"/>
        </w:rPr>
        <w:t>Figure 1</w:t>
      </w:r>
      <w:r w:rsidR="0099397F" w:rsidRPr="004C32A7">
        <w:rPr>
          <w:color w:val="auto"/>
        </w:rPr>
        <w:t>)</w:t>
      </w:r>
      <w:r w:rsidRPr="004C32A7">
        <w:rPr>
          <w:color w:val="auto"/>
        </w:rPr>
        <w:t>.</w:t>
      </w:r>
      <w:r w:rsidR="00F931FE" w:rsidRPr="004C32A7">
        <w:rPr>
          <w:color w:val="auto"/>
        </w:rPr>
        <w:t xml:space="preserve"> These results are crucial to determining the effect that stochastic noise may have on neurons in the central vestibular system and thus, potentially how GVS is eliciting its effects on human balance.</w:t>
      </w:r>
      <w:r w:rsidRPr="004C32A7">
        <w:rPr>
          <w:color w:val="auto"/>
        </w:rPr>
        <w:t xml:space="preserve"> </w:t>
      </w:r>
      <w:r w:rsidR="00E71A81" w:rsidRPr="004C32A7">
        <w:rPr>
          <w:b/>
          <w:color w:val="auto"/>
        </w:rPr>
        <w:t>Figure 3</w:t>
      </w:r>
      <w:r w:rsidR="00E71A81" w:rsidRPr="004C32A7">
        <w:rPr>
          <w:color w:val="auto"/>
        </w:rPr>
        <w:t xml:space="preserve"> shows that sinusoidal (</w:t>
      </w:r>
      <w:r w:rsidR="00E71A81" w:rsidRPr="004C32A7">
        <w:rPr>
          <w:b/>
          <w:color w:val="auto"/>
        </w:rPr>
        <w:t>Figure 3B</w:t>
      </w:r>
      <w:r w:rsidR="00E71A81" w:rsidRPr="004C32A7">
        <w:rPr>
          <w:color w:val="auto"/>
        </w:rPr>
        <w:t>) and stochastic (</w:t>
      </w:r>
      <w:r w:rsidR="00E71A81" w:rsidRPr="004C32A7">
        <w:rPr>
          <w:b/>
          <w:color w:val="auto"/>
        </w:rPr>
        <w:t>Figure 3A</w:t>
      </w:r>
      <w:r w:rsidR="00E71A81" w:rsidRPr="004C32A7">
        <w:rPr>
          <w:color w:val="auto"/>
        </w:rPr>
        <w:t xml:space="preserve">) noise </w:t>
      </w:r>
      <w:r w:rsidR="00E315C4" w:rsidRPr="004C32A7">
        <w:rPr>
          <w:color w:val="auto"/>
        </w:rPr>
        <w:t xml:space="preserve">applied at subthreshold amplitudes of 6 </w:t>
      </w:r>
      <w:proofErr w:type="spellStart"/>
      <w:r w:rsidR="00E315C4" w:rsidRPr="004C32A7">
        <w:rPr>
          <w:color w:val="auto"/>
        </w:rPr>
        <w:t>pA</w:t>
      </w:r>
      <w:proofErr w:type="spellEnd"/>
      <w:r w:rsidR="00E315C4" w:rsidRPr="004C32A7">
        <w:rPr>
          <w:color w:val="auto"/>
        </w:rPr>
        <w:t xml:space="preserve"> </w:t>
      </w:r>
      <w:r w:rsidR="00E71A81" w:rsidRPr="004C32A7">
        <w:rPr>
          <w:color w:val="auto"/>
        </w:rPr>
        <w:t xml:space="preserve">can alter the gain of MVN neurons. </w:t>
      </w:r>
      <w:r w:rsidR="00B93C00" w:rsidRPr="004C32A7">
        <w:rPr>
          <w:color w:val="auto"/>
        </w:rPr>
        <w:t>T</w:t>
      </w:r>
      <w:r w:rsidRPr="004C32A7">
        <w:rPr>
          <w:color w:val="auto"/>
        </w:rPr>
        <w:t xml:space="preserve">hese </w:t>
      </w:r>
      <w:r w:rsidR="00F70C2D" w:rsidRPr="004C32A7">
        <w:rPr>
          <w:color w:val="auto"/>
        </w:rPr>
        <w:t>results</w:t>
      </w:r>
      <w:r w:rsidR="005A47BC" w:rsidRPr="004C32A7">
        <w:rPr>
          <w:color w:val="auto"/>
        </w:rPr>
        <w:t xml:space="preserve"> were </w:t>
      </w:r>
      <w:r w:rsidR="00936447" w:rsidRPr="004C32A7">
        <w:rPr>
          <w:color w:val="auto"/>
        </w:rPr>
        <w:t>assessed</w:t>
      </w:r>
      <w:r w:rsidR="005A47BC" w:rsidRPr="004C32A7">
        <w:rPr>
          <w:color w:val="auto"/>
        </w:rPr>
        <w:t xml:space="preserve"> by measuring the</w:t>
      </w:r>
      <w:r w:rsidR="002749E4" w:rsidRPr="004C32A7">
        <w:rPr>
          <w:color w:val="auto"/>
        </w:rPr>
        <w:t xml:space="preserve"> </w:t>
      </w:r>
      <w:r w:rsidRPr="004C32A7">
        <w:rPr>
          <w:color w:val="auto"/>
        </w:rPr>
        <w:t>firing rate</w:t>
      </w:r>
      <w:r w:rsidR="002749E4" w:rsidRPr="004C32A7">
        <w:rPr>
          <w:color w:val="auto"/>
        </w:rPr>
        <w:t xml:space="preserve"> </w:t>
      </w:r>
      <w:r w:rsidR="005D4FA8" w:rsidRPr="004C32A7">
        <w:rPr>
          <w:color w:val="auto"/>
        </w:rPr>
        <w:t>during</w:t>
      </w:r>
      <w:r w:rsidR="002749E4" w:rsidRPr="004C32A7">
        <w:rPr>
          <w:color w:val="auto"/>
        </w:rPr>
        <w:t xml:space="preserve"> </w:t>
      </w:r>
      <w:r w:rsidR="00F70C2D" w:rsidRPr="004C32A7">
        <w:rPr>
          <w:color w:val="auto"/>
        </w:rPr>
        <w:t>each</w:t>
      </w:r>
      <w:r w:rsidR="00551B93" w:rsidRPr="004C32A7">
        <w:rPr>
          <w:color w:val="auto"/>
        </w:rPr>
        <w:t xml:space="preserve"> 10 s</w:t>
      </w:r>
      <w:r w:rsidR="002749E4" w:rsidRPr="004C32A7">
        <w:rPr>
          <w:color w:val="auto"/>
        </w:rPr>
        <w:t xml:space="preserve"> current step</w:t>
      </w:r>
      <w:r w:rsidR="00F70C2D" w:rsidRPr="004C32A7">
        <w:rPr>
          <w:color w:val="auto"/>
        </w:rPr>
        <w:t xml:space="preserve"> and</w:t>
      </w:r>
      <w:r w:rsidR="0036386D" w:rsidRPr="004C32A7">
        <w:rPr>
          <w:color w:val="auto"/>
        </w:rPr>
        <w:t xml:space="preserve"> </w:t>
      </w:r>
      <w:r w:rsidR="005A47BC" w:rsidRPr="004C32A7">
        <w:rPr>
          <w:color w:val="auto"/>
        </w:rPr>
        <w:t xml:space="preserve">performing </w:t>
      </w:r>
      <w:r w:rsidR="00F70C2D" w:rsidRPr="004C32A7">
        <w:rPr>
          <w:color w:val="auto"/>
        </w:rPr>
        <w:t>a</w:t>
      </w:r>
      <w:r w:rsidRPr="004C32A7">
        <w:rPr>
          <w:color w:val="auto"/>
        </w:rPr>
        <w:t xml:space="preserve"> linear regression analys</w:t>
      </w:r>
      <w:r w:rsidR="005A47BC" w:rsidRPr="004C32A7">
        <w:rPr>
          <w:color w:val="auto"/>
        </w:rPr>
        <w:t xml:space="preserve">is </w:t>
      </w:r>
      <w:r w:rsidRPr="004C32A7">
        <w:rPr>
          <w:color w:val="auto"/>
        </w:rPr>
        <w:t xml:space="preserve">to </w:t>
      </w:r>
      <w:r w:rsidR="004B0E7B" w:rsidRPr="004C32A7">
        <w:rPr>
          <w:color w:val="auto"/>
        </w:rPr>
        <w:t>calculate</w:t>
      </w:r>
      <w:r w:rsidR="005C49DB" w:rsidRPr="004C32A7">
        <w:rPr>
          <w:color w:val="auto"/>
        </w:rPr>
        <w:t xml:space="preserve"> </w:t>
      </w:r>
      <w:r w:rsidRPr="004C32A7">
        <w:rPr>
          <w:color w:val="auto"/>
        </w:rPr>
        <w:t>the gain</w:t>
      </w:r>
      <w:r w:rsidR="005C49DB" w:rsidRPr="004C32A7">
        <w:rPr>
          <w:color w:val="auto"/>
        </w:rPr>
        <w:t xml:space="preserve"> </w:t>
      </w:r>
      <w:r w:rsidR="00F70C2D" w:rsidRPr="004C32A7">
        <w:rPr>
          <w:color w:val="auto"/>
        </w:rPr>
        <w:t xml:space="preserve">(gradient) </w:t>
      </w:r>
      <w:r w:rsidR="005C49DB" w:rsidRPr="004C32A7">
        <w:rPr>
          <w:color w:val="auto"/>
        </w:rPr>
        <w:t>from</w:t>
      </w:r>
      <w:r w:rsidR="004B0E7B" w:rsidRPr="004C32A7">
        <w:rPr>
          <w:color w:val="auto"/>
        </w:rPr>
        <w:t xml:space="preserve"> the</w:t>
      </w:r>
      <w:r w:rsidRPr="004C32A7">
        <w:rPr>
          <w:color w:val="auto"/>
        </w:rPr>
        <w:t xml:space="preserve"> line of best fit. </w:t>
      </w:r>
    </w:p>
    <w:p w14:paraId="53A580DE" w14:textId="3CB8BB2E" w:rsidR="00D93743" w:rsidRPr="004C32A7" w:rsidRDefault="00D93743" w:rsidP="004C32A7">
      <w:pPr>
        <w:rPr>
          <w:color w:val="000000" w:themeColor="text1"/>
        </w:rPr>
      </w:pPr>
    </w:p>
    <w:p w14:paraId="2366E53A" w14:textId="77777777" w:rsidR="0094592E" w:rsidRDefault="00D93743" w:rsidP="0094592E">
      <w:pPr>
        <w:rPr>
          <w:color w:val="000000" w:themeColor="text1"/>
        </w:rPr>
      </w:pPr>
      <w:r w:rsidRPr="004C32A7">
        <w:rPr>
          <w:color w:val="000000" w:themeColor="text1"/>
        </w:rPr>
        <w:t xml:space="preserve">[Please </w:t>
      </w:r>
      <w:r w:rsidRPr="004C32A7">
        <w:rPr>
          <w:b/>
          <w:color w:val="000000" w:themeColor="text1"/>
        </w:rPr>
        <w:t xml:space="preserve">Figure 2 </w:t>
      </w:r>
      <w:r w:rsidRPr="004C32A7">
        <w:rPr>
          <w:color w:val="000000" w:themeColor="text1"/>
        </w:rPr>
        <w:t>here]</w:t>
      </w:r>
      <w:r w:rsidR="0094592E" w:rsidRPr="0094592E">
        <w:rPr>
          <w:color w:val="000000" w:themeColor="text1"/>
        </w:rPr>
        <w:t xml:space="preserve"> </w:t>
      </w:r>
    </w:p>
    <w:p w14:paraId="78F7F721" w14:textId="2D9AB6E3" w:rsidR="0094592E" w:rsidRPr="004C32A7" w:rsidRDefault="0094592E" w:rsidP="0094592E">
      <w:pPr>
        <w:rPr>
          <w:color w:val="000000" w:themeColor="text1"/>
        </w:rPr>
      </w:pPr>
      <w:r w:rsidRPr="004C32A7">
        <w:rPr>
          <w:color w:val="000000" w:themeColor="text1"/>
        </w:rPr>
        <w:t xml:space="preserve">[Place </w:t>
      </w:r>
      <w:r w:rsidRPr="004C32A7">
        <w:rPr>
          <w:b/>
          <w:color w:val="000000" w:themeColor="text1"/>
        </w:rPr>
        <w:t xml:space="preserve">Figure 3 </w:t>
      </w:r>
      <w:r w:rsidRPr="004C32A7">
        <w:rPr>
          <w:color w:val="000000" w:themeColor="text1"/>
        </w:rPr>
        <w:t>here]</w:t>
      </w:r>
    </w:p>
    <w:p w14:paraId="15F195F3" w14:textId="535E585B" w:rsidR="00D93743" w:rsidRDefault="00D93743" w:rsidP="004C32A7">
      <w:pPr>
        <w:rPr>
          <w:color w:val="000000" w:themeColor="text1"/>
        </w:rPr>
      </w:pPr>
    </w:p>
    <w:p w14:paraId="657088D4" w14:textId="4F1F25E6" w:rsidR="0094592E" w:rsidRPr="0094592E" w:rsidRDefault="0094592E" w:rsidP="004C32A7">
      <w:pPr>
        <w:rPr>
          <w:b/>
          <w:color w:val="000000" w:themeColor="text1"/>
        </w:rPr>
      </w:pPr>
      <w:r w:rsidRPr="0094592E">
        <w:rPr>
          <w:b/>
          <w:color w:val="000000" w:themeColor="text1"/>
        </w:rPr>
        <w:t>FIGURE LEGENDS:</w:t>
      </w:r>
    </w:p>
    <w:p w14:paraId="78FDD712" w14:textId="77777777" w:rsidR="0094592E" w:rsidRPr="004C32A7" w:rsidRDefault="0094592E" w:rsidP="004C32A7">
      <w:pPr>
        <w:rPr>
          <w:color w:val="000000" w:themeColor="text1"/>
        </w:rPr>
      </w:pPr>
    </w:p>
    <w:p w14:paraId="2A1E341A" w14:textId="582837B5" w:rsidR="0094592E" w:rsidRPr="004C32A7" w:rsidRDefault="0094592E" w:rsidP="0094592E">
      <w:pPr>
        <w:rPr>
          <w:color w:val="auto"/>
        </w:rPr>
      </w:pPr>
      <w:r w:rsidRPr="004C32A7">
        <w:rPr>
          <w:b/>
          <w:color w:val="auto"/>
        </w:rPr>
        <w:t>Figure 1</w:t>
      </w:r>
      <w:r>
        <w:rPr>
          <w:b/>
          <w:color w:val="auto"/>
        </w:rPr>
        <w:t>:</w:t>
      </w:r>
      <w:r w:rsidRPr="004C32A7">
        <w:rPr>
          <w:b/>
          <w:color w:val="auto"/>
        </w:rPr>
        <w:t xml:space="preserve"> Diagrammatic profiles of control, sinusoidal and stochastic noise protocols. </w:t>
      </w:r>
      <w:r w:rsidRPr="0094592E">
        <w:rPr>
          <w:color w:val="auto"/>
        </w:rPr>
        <w:t>(</w:t>
      </w:r>
      <w:r w:rsidRPr="004C32A7">
        <w:rPr>
          <w:b/>
          <w:color w:val="auto"/>
        </w:rPr>
        <w:t>A</w:t>
      </w:r>
      <w:r>
        <w:rPr>
          <w:color w:val="auto"/>
        </w:rPr>
        <w:t>)</w:t>
      </w:r>
      <w:r w:rsidRPr="004C32A7">
        <w:rPr>
          <w:color w:val="auto"/>
        </w:rPr>
        <w:t xml:space="preserve"> Control (no noise) protocols applied to MVN neurons. </w:t>
      </w:r>
      <w:r>
        <w:rPr>
          <w:color w:val="auto"/>
        </w:rPr>
        <w:t>(</w:t>
      </w:r>
      <w:r w:rsidRPr="004C32A7">
        <w:rPr>
          <w:b/>
          <w:color w:val="auto"/>
        </w:rPr>
        <w:t>B</w:t>
      </w:r>
      <w:r>
        <w:rPr>
          <w:color w:val="auto"/>
        </w:rPr>
        <w:t>)</w:t>
      </w:r>
      <w:r w:rsidRPr="004C32A7">
        <w:rPr>
          <w:color w:val="auto"/>
        </w:rPr>
        <w:t xml:space="preserve"> Sinusoidal noise protocol with a frequency of 2 Hz. </w:t>
      </w:r>
      <w:r>
        <w:rPr>
          <w:color w:val="auto"/>
        </w:rPr>
        <w:t>(</w:t>
      </w:r>
      <w:r w:rsidRPr="004C32A7">
        <w:rPr>
          <w:b/>
          <w:color w:val="auto"/>
        </w:rPr>
        <w:t>C</w:t>
      </w:r>
      <w:r>
        <w:rPr>
          <w:color w:val="auto"/>
        </w:rPr>
        <w:t>)</w:t>
      </w:r>
      <w:r w:rsidRPr="004C32A7">
        <w:rPr>
          <w:color w:val="auto"/>
        </w:rPr>
        <w:t xml:space="preserve"> Stochastic noise protocols where majority of the power spectrum is ≤2 Hz. Each protocol presented here has an amplitude of ±6 </w:t>
      </w:r>
      <w:proofErr w:type="spellStart"/>
      <w:r w:rsidRPr="004C32A7">
        <w:rPr>
          <w:color w:val="auto"/>
        </w:rPr>
        <w:t>pA</w:t>
      </w:r>
      <w:proofErr w:type="spellEnd"/>
      <w:r w:rsidRPr="004C32A7">
        <w:rPr>
          <w:color w:val="auto"/>
        </w:rPr>
        <w:t xml:space="preserve"> with a 10 s depolarizing current increasing by 10 </w:t>
      </w:r>
      <w:proofErr w:type="spellStart"/>
      <w:proofErr w:type="gramStart"/>
      <w:r w:rsidRPr="004C32A7">
        <w:rPr>
          <w:color w:val="auto"/>
        </w:rPr>
        <w:t>pA</w:t>
      </w:r>
      <w:proofErr w:type="spellEnd"/>
      <w:proofErr w:type="gramEnd"/>
      <w:r w:rsidRPr="004C32A7">
        <w:rPr>
          <w:color w:val="auto"/>
        </w:rPr>
        <w:t xml:space="preserve"> up to 50 </w:t>
      </w:r>
      <w:proofErr w:type="spellStart"/>
      <w:r w:rsidRPr="004C32A7">
        <w:rPr>
          <w:color w:val="auto"/>
        </w:rPr>
        <w:t>pA.</w:t>
      </w:r>
      <w:proofErr w:type="spellEnd"/>
      <w:r w:rsidRPr="004C32A7">
        <w:rPr>
          <w:b/>
          <w:color w:val="auto"/>
        </w:rPr>
        <w:t xml:space="preserve"> </w:t>
      </w:r>
      <w:r w:rsidRPr="004C32A7">
        <w:rPr>
          <w:color w:val="auto"/>
        </w:rPr>
        <w:t>The true stimulus does not have a depolarizing current step and is therefore the first episode of these protocols to determine neuronal gain changes.</w:t>
      </w:r>
    </w:p>
    <w:p w14:paraId="14CA1761" w14:textId="37B5CAA5" w:rsidR="00811450" w:rsidRPr="004C32A7" w:rsidRDefault="006A4B2E" w:rsidP="004C32A7">
      <w:pPr>
        <w:rPr>
          <w:color w:val="000000" w:themeColor="text1"/>
        </w:rPr>
      </w:pPr>
      <w:r w:rsidRPr="004C32A7">
        <w:rPr>
          <w:color w:val="000000" w:themeColor="text1"/>
        </w:rPr>
        <w:t xml:space="preserve"> </w:t>
      </w:r>
    </w:p>
    <w:p w14:paraId="194C4984" w14:textId="222E500D" w:rsidR="00BD0D0E" w:rsidRPr="004C32A7" w:rsidRDefault="004F7393" w:rsidP="004C32A7">
      <w:pPr>
        <w:rPr>
          <w:color w:val="000000" w:themeColor="text1"/>
        </w:rPr>
      </w:pPr>
      <w:r w:rsidRPr="004C32A7">
        <w:rPr>
          <w:b/>
          <w:color w:val="000000" w:themeColor="text1"/>
        </w:rPr>
        <w:t>Figure</w:t>
      </w:r>
      <w:r w:rsidR="00050C81" w:rsidRPr="004C32A7">
        <w:rPr>
          <w:b/>
          <w:color w:val="000000" w:themeColor="text1"/>
        </w:rPr>
        <w:t xml:space="preserve"> 2</w:t>
      </w:r>
      <w:r w:rsidR="0094592E">
        <w:rPr>
          <w:b/>
          <w:color w:val="000000" w:themeColor="text1"/>
        </w:rPr>
        <w:t>:</w:t>
      </w:r>
      <w:r w:rsidRPr="004C32A7">
        <w:rPr>
          <w:b/>
          <w:color w:val="000000" w:themeColor="text1"/>
        </w:rPr>
        <w:t xml:space="preserve"> </w:t>
      </w:r>
      <w:r w:rsidR="007A1403" w:rsidRPr="004C32A7">
        <w:rPr>
          <w:b/>
          <w:color w:val="000000" w:themeColor="text1"/>
        </w:rPr>
        <w:t>The effect of sinusoidal and stochastic noise on MVN neuronal firing rate</w:t>
      </w:r>
      <w:r w:rsidRPr="004C32A7">
        <w:rPr>
          <w:b/>
          <w:color w:val="000000" w:themeColor="text1"/>
        </w:rPr>
        <w:t>.</w:t>
      </w:r>
      <w:r w:rsidR="007A1403" w:rsidRPr="004C32A7">
        <w:rPr>
          <w:b/>
          <w:color w:val="000000" w:themeColor="text1"/>
        </w:rPr>
        <w:t xml:space="preserve"> </w:t>
      </w:r>
      <w:r w:rsidR="0094592E" w:rsidRPr="0094592E">
        <w:rPr>
          <w:color w:val="000000" w:themeColor="text1"/>
        </w:rPr>
        <w:t>(</w:t>
      </w:r>
      <w:r w:rsidR="007A1403" w:rsidRPr="004C32A7">
        <w:rPr>
          <w:b/>
          <w:color w:val="000000" w:themeColor="text1"/>
        </w:rPr>
        <w:t>A</w:t>
      </w:r>
      <w:r w:rsidR="0094592E" w:rsidRPr="0094592E">
        <w:rPr>
          <w:color w:val="000000" w:themeColor="text1"/>
        </w:rPr>
        <w:t>)</w:t>
      </w:r>
      <w:r w:rsidR="0094592E">
        <w:rPr>
          <w:b/>
          <w:color w:val="000000" w:themeColor="text1"/>
        </w:rPr>
        <w:t xml:space="preserve"> </w:t>
      </w:r>
      <w:r w:rsidR="001E4369" w:rsidRPr="004C32A7">
        <w:rPr>
          <w:color w:val="000000" w:themeColor="text1"/>
        </w:rPr>
        <w:t>S</w:t>
      </w:r>
      <w:r w:rsidR="007A1403" w:rsidRPr="004C32A7">
        <w:rPr>
          <w:color w:val="000000" w:themeColor="text1"/>
        </w:rPr>
        <w:t>tochastic</w:t>
      </w:r>
      <w:r w:rsidR="00313159" w:rsidRPr="004C32A7">
        <w:rPr>
          <w:color w:val="000000" w:themeColor="text1"/>
        </w:rPr>
        <w:t xml:space="preserve"> (</w:t>
      </w:r>
      <w:r w:rsidR="003F669C" w:rsidRPr="004C32A7">
        <w:rPr>
          <w:color w:val="000000" w:themeColor="text1"/>
        </w:rPr>
        <w:t xml:space="preserve">SN; </w:t>
      </w:r>
      <w:r w:rsidR="00313159" w:rsidRPr="004C32A7">
        <w:rPr>
          <w:color w:val="000000" w:themeColor="text1"/>
        </w:rPr>
        <w:t>middle trace)</w:t>
      </w:r>
      <w:r w:rsidR="007A1403" w:rsidRPr="004C32A7">
        <w:rPr>
          <w:color w:val="000000" w:themeColor="text1"/>
        </w:rPr>
        <w:t xml:space="preserve"> and sinusoidal noise </w:t>
      </w:r>
      <w:r w:rsidR="00313159" w:rsidRPr="004C32A7">
        <w:rPr>
          <w:color w:val="000000" w:themeColor="text1"/>
        </w:rPr>
        <w:t>(</w:t>
      </w:r>
      <w:r w:rsidR="007A1403" w:rsidRPr="004C32A7">
        <w:rPr>
          <w:color w:val="000000" w:themeColor="text1"/>
        </w:rPr>
        <w:t>bottom</w:t>
      </w:r>
      <w:r w:rsidR="00313159" w:rsidRPr="004C32A7">
        <w:rPr>
          <w:color w:val="000000" w:themeColor="text1"/>
        </w:rPr>
        <w:t xml:space="preserve"> trace</w:t>
      </w:r>
      <w:r w:rsidR="007A1403" w:rsidRPr="004C32A7">
        <w:rPr>
          <w:color w:val="000000" w:themeColor="text1"/>
        </w:rPr>
        <w:t xml:space="preserve">) at </w:t>
      </w:r>
      <w:r w:rsidR="00C273FF" w:rsidRPr="004C32A7">
        <w:rPr>
          <w:color w:val="000000" w:themeColor="text1"/>
        </w:rPr>
        <w:t xml:space="preserve">a </w:t>
      </w:r>
      <w:proofErr w:type="gramStart"/>
      <w:r w:rsidR="007A1403" w:rsidRPr="004C32A7">
        <w:rPr>
          <w:color w:val="000000" w:themeColor="text1"/>
        </w:rPr>
        <w:t xml:space="preserve">6 </w:t>
      </w:r>
      <w:proofErr w:type="spellStart"/>
      <w:r w:rsidR="007A1403" w:rsidRPr="004C32A7">
        <w:rPr>
          <w:color w:val="000000" w:themeColor="text1"/>
        </w:rPr>
        <w:t>pA</w:t>
      </w:r>
      <w:proofErr w:type="spellEnd"/>
      <w:proofErr w:type="gramEnd"/>
      <w:r w:rsidR="00C273FF" w:rsidRPr="004C32A7">
        <w:rPr>
          <w:color w:val="000000" w:themeColor="text1"/>
        </w:rPr>
        <w:t xml:space="preserve"> amplitude</w:t>
      </w:r>
      <w:r w:rsidR="007A1403" w:rsidRPr="004C32A7">
        <w:rPr>
          <w:color w:val="000000" w:themeColor="text1"/>
        </w:rPr>
        <w:t xml:space="preserve"> show no significant effect </w:t>
      </w:r>
      <w:r w:rsidR="0094592E">
        <w:rPr>
          <w:color w:val="000000" w:themeColor="text1"/>
        </w:rPr>
        <w:t>on</w:t>
      </w:r>
      <w:r w:rsidR="007A1403" w:rsidRPr="004C32A7">
        <w:rPr>
          <w:color w:val="000000" w:themeColor="text1"/>
        </w:rPr>
        <w:t xml:space="preserve"> basal firing rate of an individual MVN neuron</w:t>
      </w:r>
      <w:r w:rsidR="00416882" w:rsidRPr="004C32A7">
        <w:rPr>
          <w:color w:val="000000" w:themeColor="text1"/>
        </w:rPr>
        <w:t xml:space="preserve"> in comparison to control (no noise</w:t>
      </w:r>
      <w:r w:rsidR="00BA7390" w:rsidRPr="004C32A7">
        <w:rPr>
          <w:color w:val="000000" w:themeColor="text1"/>
        </w:rPr>
        <w:t>; top trace</w:t>
      </w:r>
      <w:r w:rsidR="00416882" w:rsidRPr="004C32A7">
        <w:rPr>
          <w:color w:val="000000" w:themeColor="text1"/>
        </w:rPr>
        <w:t>)</w:t>
      </w:r>
      <w:r w:rsidR="007A1403" w:rsidRPr="004C32A7">
        <w:rPr>
          <w:color w:val="000000" w:themeColor="text1"/>
        </w:rPr>
        <w:t xml:space="preserve">. </w:t>
      </w:r>
      <w:r w:rsidR="0094592E">
        <w:rPr>
          <w:color w:val="000000" w:themeColor="text1"/>
        </w:rPr>
        <w:t>(</w:t>
      </w:r>
      <w:r w:rsidR="007A1403" w:rsidRPr="004C32A7">
        <w:rPr>
          <w:b/>
          <w:color w:val="000000" w:themeColor="text1"/>
        </w:rPr>
        <w:t>B</w:t>
      </w:r>
      <w:r w:rsidR="0094592E">
        <w:rPr>
          <w:color w:val="000000" w:themeColor="text1"/>
        </w:rPr>
        <w:t>)</w:t>
      </w:r>
      <w:r w:rsidR="007A1403" w:rsidRPr="004C32A7">
        <w:rPr>
          <w:b/>
          <w:color w:val="000000" w:themeColor="text1"/>
        </w:rPr>
        <w:t xml:space="preserve"> </w:t>
      </w:r>
      <w:r w:rsidR="00926ADB" w:rsidRPr="004C32A7">
        <w:rPr>
          <w:color w:val="000000" w:themeColor="text1"/>
        </w:rPr>
        <w:t>F</w:t>
      </w:r>
      <w:r w:rsidR="007A1403" w:rsidRPr="004C32A7">
        <w:rPr>
          <w:color w:val="000000" w:themeColor="text1"/>
        </w:rPr>
        <w:t xml:space="preserve">iring rate of MVN neurons </w:t>
      </w:r>
      <w:r w:rsidR="00B32832" w:rsidRPr="004C32A7">
        <w:rPr>
          <w:color w:val="000000" w:themeColor="text1"/>
        </w:rPr>
        <w:t>in response to</w:t>
      </w:r>
      <w:r w:rsidR="007A1403" w:rsidRPr="004C32A7">
        <w:rPr>
          <w:color w:val="000000" w:themeColor="text1"/>
        </w:rPr>
        <w:t xml:space="preserve"> control</w:t>
      </w:r>
      <w:r w:rsidR="00CE2061" w:rsidRPr="004C32A7">
        <w:rPr>
          <w:color w:val="000000" w:themeColor="text1"/>
        </w:rPr>
        <w:t xml:space="preserve"> (n = 53)</w:t>
      </w:r>
      <w:r w:rsidR="007A1403" w:rsidRPr="004C32A7">
        <w:rPr>
          <w:color w:val="000000" w:themeColor="text1"/>
        </w:rPr>
        <w:t>, stochastic and sinusoidal noise protocols</w:t>
      </w:r>
      <w:r w:rsidR="00926ADB" w:rsidRPr="004C32A7">
        <w:rPr>
          <w:color w:val="000000" w:themeColor="text1"/>
        </w:rPr>
        <w:t xml:space="preserve"> (with no current steps)</w:t>
      </w:r>
      <w:r w:rsidR="00F32784" w:rsidRPr="004C32A7">
        <w:rPr>
          <w:color w:val="000000" w:themeColor="text1"/>
        </w:rPr>
        <w:t xml:space="preserve"> </w:t>
      </w:r>
      <w:r w:rsidR="00703335" w:rsidRPr="004C32A7">
        <w:rPr>
          <w:color w:val="000000" w:themeColor="text1"/>
        </w:rPr>
        <w:t>of amplitudes</w:t>
      </w:r>
      <w:r w:rsidR="009A6557" w:rsidRPr="004C32A7">
        <w:rPr>
          <w:color w:val="000000" w:themeColor="text1"/>
        </w:rPr>
        <w:t xml:space="preserve"> 3 (SN, n = 30; sine, n = 6), 6 (SN, n = 46; sine, n = 17), 12 (SN, n = 13; sine, n = 4), 18 (SN, n = 5; sine, n = 0) and 24 (SN, n = 8; sine, n = 0) </w:t>
      </w:r>
      <w:proofErr w:type="spellStart"/>
      <w:r w:rsidR="009A6557" w:rsidRPr="004C32A7">
        <w:rPr>
          <w:color w:val="000000" w:themeColor="text1"/>
        </w:rPr>
        <w:t>pA</w:t>
      </w:r>
      <w:r w:rsidR="00A02AB7" w:rsidRPr="004C32A7">
        <w:rPr>
          <w:color w:val="000000" w:themeColor="text1"/>
        </w:rPr>
        <w:t>.</w:t>
      </w:r>
      <w:proofErr w:type="spellEnd"/>
      <w:r w:rsidR="007A1403" w:rsidRPr="004C32A7">
        <w:rPr>
          <w:color w:val="000000" w:themeColor="text1"/>
        </w:rPr>
        <w:t xml:space="preserve"> </w:t>
      </w:r>
      <w:r w:rsidR="0068280E" w:rsidRPr="004C32A7">
        <w:rPr>
          <w:color w:val="000000" w:themeColor="text1"/>
        </w:rPr>
        <w:t>Lines</w:t>
      </w:r>
      <w:r w:rsidR="00794FF8" w:rsidRPr="004C32A7">
        <w:rPr>
          <w:color w:val="000000" w:themeColor="text1"/>
        </w:rPr>
        <w:t>/whiskers</w:t>
      </w:r>
      <w:r w:rsidR="0068280E" w:rsidRPr="004C32A7">
        <w:rPr>
          <w:color w:val="000000" w:themeColor="text1"/>
        </w:rPr>
        <w:t xml:space="preserve"> indicate the maximum and minimum values, the box indicates the 25</w:t>
      </w:r>
      <w:r w:rsidR="0068280E" w:rsidRPr="004C32A7">
        <w:rPr>
          <w:color w:val="000000" w:themeColor="text1"/>
          <w:vertAlign w:val="superscript"/>
        </w:rPr>
        <w:t>th</w:t>
      </w:r>
      <w:r w:rsidR="0094592E" w:rsidRPr="0094592E">
        <w:rPr>
          <w:color w:val="000000" w:themeColor="text1"/>
        </w:rPr>
        <w:t>–</w:t>
      </w:r>
      <w:r w:rsidR="0068280E" w:rsidRPr="004C32A7">
        <w:rPr>
          <w:color w:val="000000" w:themeColor="text1"/>
        </w:rPr>
        <w:t>75</w:t>
      </w:r>
      <w:r w:rsidR="0068280E" w:rsidRPr="004C32A7">
        <w:rPr>
          <w:color w:val="000000" w:themeColor="text1"/>
          <w:vertAlign w:val="superscript"/>
        </w:rPr>
        <w:t>th</w:t>
      </w:r>
      <w:r w:rsidR="0068280E" w:rsidRPr="004C32A7">
        <w:rPr>
          <w:color w:val="000000" w:themeColor="text1"/>
        </w:rPr>
        <w:t xml:space="preserve"> percentiles and the line within the box indicates the mean firing rate (spikes/s). </w:t>
      </w:r>
      <w:r w:rsidR="002927EB" w:rsidRPr="004C32A7">
        <w:rPr>
          <w:color w:val="000000" w:themeColor="text1"/>
        </w:rPr>
        <w:t>The d</w:t>
      </w:r>
      <w:r w:rsidR="00B47C13" w:rsidRPr="004C32A7">
        <w:rPr>
          <w:color w:val="000000" w:themeColor="text1"/>
        </w:rPr>
        <w:t>ashed line indicates experimental threshold</w:t>
      </w:r>
      <w:r w:rsidR="00164E5C" w:rsidRPr="004C32A7">
        <w:rPr>
          <w:color w:val="000000" w:themeColor="text1"/>
        </w:rPr>
        <w:t>, as chosen by po</w:t>
      </w:r>
      <w:r w:rsidR="00BB2C29" w:rsidRPr="004C32A7">
        <w:rPr>
          <w:color w:val="000000" w:themeColor="text1"/>
        </w:rPr>
        <w:t>ol</w:t>
      </w:r>
      <w:r w:rsidR="00164E5C" w:rsidRPr="004C32A7">
        <w:rPr>
          <w:color w:val="000000" w:themeColor="text1"/>
        </w:rPr>
        <w:t xml:space="preserve">ing the mean firing rates within 3 and 6 </w:t>
      </w:r>
      <w:proofErr w:type="spellStart"/>
      <w:r w:rsidR="00164E5C" w:rsidRPr="004C32A7">
        <w:rPr>
          <w:color w:val="000000" w:themeColor="text1"/>
        </w:rPr>
        <w:t>pA</w:t>
      </w:r>
      <w:proofErr w:type="spellEnd"/>
      <w:r w:rsidR="00164E5C" w:rsidRPr="004C32A7">
        <w:rPr>
          <w:color w:val="000000" w:themeColor="text1"/>
        </w:rPr>
        <w:t xml:space="preserve"> (below 12 </w:t>
      </w:r>
      <w:proofErr w:type="spellStart"/>
      <w:r w:rsidR="00164E5C" w:rsidRPr="004C32A7">
        <w:rPr>
          <w:color w:val="000000" w:themeColor="text1"/>
        </w:rPr>
        <w:t>pA</w:t>
      </w:r>
      <w:proofErr w:type="spellEnd"/>
      <w:r w:rsidR="00164E5C" w:rsidRPr="004C32A7">
        <w:rPr>
          <w:color w:val="000000" w:themeColor="text1"/>
        </w:rPr>
        <w:t xml:space="preserve">) and 18 and 24 </w:t>
      </w:r>
      <w:proofErr w:type="spellStart"/>
      <w:proofErr w:type="gramStart"/>
      <w:r w:rsidR="00164E5C" w:rsidRPr="004C32A7">
        <w:rPr>
          <w:color w:val="000000" w:themeColor="text1"/>
        </w:rPr>
        <w:t>pA</w:t>
      </w:r>
      <w:proofErr w:type="spellEnd"/>
      <w:proofErr w:type="gramEnd"/>
      <w:r w:rsidR="00164E5C" w:rsidRPr="004C32A7">
        <w:rPr>
          <w:color w:val="000000" w:themeColor="text1"/>
        </w:rPr>
        <w:t xml:space="preserve"> (above 12 </w:t>
      </w:r>
      <w:proofErr w:type="spellStart"/>
      <w:r w:rsidR="00164E5C" w:rsidRPr="004C32A7">
        <w:rPr>
          <w:color w:val="000000" w:themeColor="text1"/>
        </w:rPr>
        <w:t>pA</w:t>
      </w:r>
      <w:proofErr w:type="spellEnd"/>
      <w:r w:rsidR="00164E5C" w:rsidRPr="004C32A7">
        <w:rPr>
          <w:color w:val="000000" w:themeColor="text1"/>
        </w:rPr>
        <w:t xml:space="preserve">) shown in </w:t>
      </w:r>
      <w:r w:rsidR="00826389">
        <w:rPr>
          <w:b/>
          <w:color w:val="000000" w:themeColor="text1"/>
        </w:rPr>
        <w:t>Supplementary Figure</w:t>
      </w:r>
      <w:r w:rsidR="00164E5C" w:rsidRPr="004C32A7">
        <w:rPr>
          <w:b/>
          <w:color w:val="000000" w:themeColor="text1"/>
        </w:rPr>
        <w:t xml:space="preserve"> 1</w:t>
      </w:r>
      <w:r w:rsidR="00B47C13" w:rsidRPr="004C32A7">
        <w:rPr>
          <w:color w:val="000000" w:themeColor="text1"/>
        </w:rPr>
        <w:t>.</w:t>
      </w:r>
      <w:r w:rsidR="002A667D" w:rsidRPr="004C32A7">
        <w:rPr>
          <w:color w:val="000000" w:themeColor="text1"/>
        </w:rPr>
        <w:t xml:space="preserve"> </w:t>
      </w:r>
    </w:p>
    <w:p w14:paraId="619A42E2" w14:textId="78033345" w:rsidR="00BC478C" w:rsidRPr="004C32A7" w:rsidRDefault="00BC478C" w:rsidP="004C32A7">
      <w:pPr>
        <w:rPr>
          <w:color w:val="000000" w:themeColor="text1"/>
        </w:rPr>
      </w:pPr>
      <w:bookmarkStart w:id="16" w:name="Discussion"/>
    </w:p>
    <w:p w14:paraId="759ABA59" w14:textId="211D74F9" w:rsidR="0049014E" w:rsidRDefault="0049014E" w:rsidP="004C32A7">
      <w:r w:rsidRPr="004C32A7">
        <w:rPr>
          <w:b/>
        </w:rPr>
        <w:t>Figure</w:t>
      </w:r>
      <w:r w:rsidR="00050C81" w:rsidRPr="004C32A7">
        <w:rPr>
          <w:b/>
        </w:rPr>
        <w:t xml:space="preserve"> </w:t>
      </w:r>
      <w:r w:rsidR="0065190B" w:rsidRPr="004C32A7">
        <w:rPr>
          <w:b/>
        </w:rPr>
        <w:t>3</w:t>
      </w:r>
      <w:r w:rsidR="0094592E">
        <w:rPr>
          <w:b/>
        </w:rPr>
        <w:t>:</w:t>
      </w:r>
      <w:r w:rsidRPr="004C32A7">
        <w:rPr>
          <w:b/>
        </w:rPr>
        <w:t xml:space="preserve"> Sinusoidal and stochastic noise alter MVN neuronal gain. </w:t>
      </w:r>
      <w:r w:rsidR="0094592E" w:rsidRPr="0094592E">
        <w:t>(</w:t>
      </w:r>
      <w:r w:rsidR="00E02797" w:rsidRPr="004C32A7">
        <w:rPr>
          <w:b/>
        </w:rPr>
        <w:t>A</w:t>
      </w:r>
      <w:r w:rsidR="0094592E">
        <w:t>)</w:t>
      </w:r>
      <w:r w:rsidR="00E02797" w:rsidRPr="004C32A7">
        <w:rPr>
          <w:b/>
        </w:rPr>
        <w:t xml:space="preserve"> </w:t>
      </w:r>
      <w:r w:rsidR="004A5DBF" w:rsidRPr="004C32A7">
        <w:t>MVN neuronal firing rate at each depolarizing current step and the corresponding gain calculation in response to s</w:t>
      </w:r>
      <w:r w:rsidR="00E02797" w:rsidRPr="004C32A7">
        <w:t xml:space="preserve">tochastic </w:t>
      </w:r>
      <w:r w:rsidR="0061723F" w:rsidRPr="004C32A7">
        <w:t>noise</w:t>
      </w:r>
      <w:r w:rsidR="00E02797" w:rsidRPr="004C32A7">
        <w:t xml:space="preserve">. </w:t>
      </w:r>
      <w:r w:rsidR="0094592E">
        <w:t>(</w:t>
      </w:r>
      <w:r w:rsidR="00E02797" w:rsidRPr="004C32A7">
        <w:rPr>
          <w:b/>
        </w:rPr>
        <w:t>B</w:t>
      </w:r>
      <w:r w:rsidR="0094592E">
        <w:t>)</w:t>
      </w:r>
      <w:r w:rsidR="00E02797" w:rsidRPr="004C32A7">
        <w:rPr>
          <w:b/>
        </w:rPr>
        <w:t xml:space="preserve"> </w:t>
      </w:r>
      <w:r w:rsidR="007D7C9E" w:rsidRPr="004C32A7">
        <w:t xml:space="preserve">The </w:t>
      </w:r>
      <w:r w:rsidR="00317F85" w:rsidRPr="004C32A7">
        <w:t>data presented w</w:t>
      </w:r>
      <w:r w:rsidR="0094592E">
        <w:t>ere</w:t>
      </w:r>
      <w:r w:rsidR="00317F85" w:rsidRPr="004C32A7">
        <w:t xml:space="preserve"> generated the same way as in</w:t>
      </w:r>
      <w:r w:rsidR="007D7C9E" w:rsidRPr="004C32A7">
        <w:t xml:space="preserve"> </w:t>
      </w:r>
      <w:r w:rsidR="007D7C9E" w:rsidRPr="004C32A7">
        <w:rPr>
          <w:b/>
        </w:rPr>
        <w:t xml:space="preserve">Figure 3A </w:t>
      </w:r>
      <w:r w:rsidR="007D7C9E" w:rsidRPr="004C32A7">
        <w:t xml:space="preserve">but </w:t>
      </w:r>
      <w:r w:rsidR="00952C31" w:rsidRPr="004C32A7">
        <w:t xml:space="preserve">during the application </w:t>
      </w:r>
      <w:r w:rsidR="007D7C9E" w:rsidRPr="004C32A7">
        <w:t>of s</w:t>
      </w:r>
      <w:r w:rsidR="0061723F" w:rsidRPr="004C32A7">
        <w:t xml:space="preserve">inusoidal noise. </w:t>
      </w:r>
      <w:r w:rsidR="0094592E">
        <w:t>(</w:t>
      </w:r>
      <w:proofErr w:type="gramStart"/>
      <w:r w:rsidR="000748AC" w:rsidRPr="004C32A7">
        <w:rPr>
          <w:b/>
        </w:rPr>
        <w:t>C</w:t>
      </w:r>
      <w:r w:rsidR="0094592E">
        <w:rPr>
          <w:b/>
        </w:rPr>
        <w:t>,</w:t>
      </w:r>
      <w:r w:rsidR="000748AC" w:rsidRPr="004C32A7">
        <w:rPr>
          <w:b/>
        </w:rPr>
        <w:t>D</w:t>
      </w:r>
      <w:proofErr w:type="gramEnd"/>
      <w:r w:rsidR="0094592E" w:rsidRPr="0094592E">
        <w:t>)</w:t>
      </w:r>
      <w:r w:rsidR="00243CE3" w:rsidRPr="004C32A7">
        <w:rPr>
          <w:b/>
        </w:rPr>
        <w:t xml:space="preserve"> </w:t>
      </w:r>
      <w:r w:rsidR="00243CE3" w:rsidRPr="004C32A7">
        <w:t>G</w:t>
      </w:r>
      <w:r w:rsidR="00876B5F" w:rsidRPr="004C32A7">
        <w:t xml:space="preserve">raphs represent the gains </w:t>
      </w:r>
      <w:r w:rsidR="00243CE3" w:rsidRPr="004C32A7">
        <w:t>calculated</w:t>
      </w:r>
      <w:r w:rsidR="00876B5F" w:rsidRPr="004C32A7">
        <w:t xml:space="preserve"> from the lines of best fit of </w:t>
      </w:r>
      <w:r w:rsidR="00243CE3" w:rsidRPr="004C32A7">
        <w:rPr>
          <w:b/>
        </w:rPr>
        <w:t xml:space="preserve">A </w:t>
      </w:r>
      <w:r w:rsidR="00243CE3" w:rsidRPr="004C32A7">
        <w:t>and</w:t>
      </w:r>
      <w:r w:rsidR="00243CE3" w:rsidRPr="004C32A7">
        <w:rPr>
          <w:b/>
        </w:rPr>
        <w:t xml:space="preserve"> B</w:t>
      </w:r>
      <w:r w:rsidR="00876B5F" w:rsidRPr="004C32A7">
        <w:t xml:space="preserve">. </w:t>
      </w:r>
      <w:r w:rsidR="00D821EA" w:rsidRPr="004C32A7">
        <w:t xml:space="preserve">Error bars </w:t>
      </w:r>
      <w:r w:rsidR="0094592E">
        <w:t>indicate</w:t>
      </w:r>
      <w:r w:rsidR="00D821EA" w:rsidRPr="004C32A7">
        <w:t xml:space="preserve"> S.D.</w:t>
      </w:r>
      <w:r w:rsidR="00FD683A" w:rsidRPr="004C32A7">
        <w:t xml:space="preserve"> Statistical significance </w:t>
      </w:r>
      <w:r w:rsidR="0094592E">
        <w:t xml:space="preserve">was </w:t>
      </w:r>
      <w:r w:rsidR="00FD683A" w:rsidRPr="004C32A7">
        <w:t>determined by linear regression analysis comparing the gradients of the lines of best fit between control and experimental condition.</w:t>
      </w:r>
      <w:r w:rsidR="00D821EA" w:rsidRPr="004C32A7">
        <w:t xml:space="preserve"> </w:t>
      </w:r>
      <w:r w:rsidR="00990C39" w:rsidRPr="004C32A7">
        <w:t>**</w:t>
      </w:r>
      <w:r w:rsidR="00CF3C04" w:rsidRPr="004C32A7">
        <w:t>p &lt; 0.02</w:t>
      </w:r>
      <w:r w:rsidR="0094592E">
        <w:t>;</w:t>
      </w:r>
      <w:r w:rsidR="00CF3C04" w:rsidRPr="004C32A7">
        <w:t xml:space="preserve"> ***p &lt; 0.01.</w:t>
      </w:r>
    </w:p>
    <w:p w14:paraId="2D084849" w14:textId="77777777" w:rsidR="0094592E" w:rsidRPr="004C32A7" w:rsidRDefault="0094592E" w:rsidP="004C32A7"/>
    <w:p w14:paraId="7CDC0FB0" w14:textId="14922E33" w:rsidR="0094592E" w:rsidRDefault="00826389" w:rsidP="004C32A7">
      <w:r>
        <w:rPr>
          <w:b/>
        </w:rPr>
        <w:t>Supplementary Figure</w:t>
      </w:r>
      <w:r w:rsidR="0094592E" w:rsidRPr="0094592E">
        <w:rPr>
          <w:b/>
        </w:rPr>
        <w:t xml:space="preserve"> 1</w:t>
      </w:r>
      <w:r w:rsidR="0094592E">
        <w:rPr>
          <w:b/>
        </w:rPr>
        <w:t>:</w:t>
      </w:r>
      <w:r w:rsidR="0094592E" w:rsidRPr="0094592E">
        <w:rPr>
          <w:b/>
        </w:rPr>
        <w:t xml:space="preserve"> Objective determination of 12 </w:t>
      </w:r>
      <w:proofErr w:type="spellStart"/>
      <w:r w:rsidR="0094592E" w:rsidRPr="0094592E">
        <w:rPr>
          <w:b/>
        </w:rPr>
        <w:t>pA</w:t>
      </w:r>
      <w:proofErr w:type="spellEnd"/>
      <w:r w:rsidR="0094592E" w:rsidRPr="0094592E">
        <w:rPr>
          <w:b/>
        </w:rPr>
        <w:t xml:space="preserve"> threshold.</w:t>
      </w:r>
      <w:r w:rsidR="0094592E">
        <w:t xml:space="preserve"> Firing rates for less than 12 </w:t>
      </w:r>
      <w:proofErr w:type="spellStart"/>
      <w:r w:rsidR="0094592E">
        <w:t>pA</w:t>
      </w:r>
      <w:proofErr w:type="spellEnd"/>
      <w:r w:rsidR="0094592E">
        <w:t xml:space="preserve"> (3 and 6 </w:t>
      </w:r>
      <w:proofErr w:type="spellStart"/>
      <w:r w:rsidR="0094592E">
        <w:t>pA</w:t>
      </w:r>
      <w:proofErr w:type="spellEnd"/>
      <w:r w:rsidR="0094592E">
        <w:t xml:space="preserve">) and more than 12 </w:t>
      </w:r>
      <w:proofErr w:type="spellStart"/>
      <w:proofErr w:type="gramStart"/>
      <w:r w:rsidR="0094592E">
        <w:t>pA</w:t>
      </w:r>
      <w:proofErr w:type="spellEnd"/>
      <w:proofErr w:type="gramEnd"/>
      <w:r w:rsidR="0094592E">
        <w:t xml:space="preserve"> (18 and 24 </w:t>
      </w:r>
      <w:proofErr w:type="spellStart"/>
      <w:r w:rsidR="0094592E">
        <w:t>pA</w:t>
      </w:r>
      <w:proofErr w:type="spellEnd"/>
      <w:r w:rsidR="0094592E">
        <w:t xml:space="preserve">) were pooled and averaged. These averages were then analyzed using an ANOVA and statistical significance between sham and &gt;12 </w:t>
      </w:r>
      <w:proofErr w:type="spellStart"/>
      <w:r w:rsidR="0094592E">
        <w:t>pA</w:t>
      </w:r>
      <w:proofErr w:type="spellEnd"/>
      <w:r w:rsidR="0094592E">
        <w:t xml:space="preserve"> and between &lt;12 </w:t>
      </w:r>
      <w:proofErr w:type="spellStart"/>
      <w:r w:rsidR="0094592E">
        <w:t>pA</w:t>
      </w:r>
      <w:proofErr w:type="spellEnd"/>
      <w:r w:rsidR="0094592E">
        <w:t xml:space="preserve"> and &gt;12 </w:t>
      </w:r>
      <w:proofErr w:type="spellStart"/>
      <w:r w:rsidR="0094592E">
        <w:t>pA.</w:t>
      </w:r>
      <w:proofErr w:type="spellEnd"/>
      <w:r w:rsidR="0094592E">
        <w:t xml:space="preserve"> *p &lt; 0.05.</w:t>
      </w:r>
    </w:p>
    <w:p w14:paraId="6CDA59F5" w14:textId="77777777" w:rsidR="0094592E" w:rsidRPr="004C32A7" w:rsidRDefault="0094592E" w:rsidP="004C32A7"/>
    <w:p w14:paraId="0B6526BE" w14:textId="2099033F" w:rsidR="00086FF5" w:rsidRPr="004C32A7" w:rsidRDefault="009726EE" w:rsidP="004C32A7">
      <w:pPr>
        <w:rPr>
          <w:b/>
          <w:bCs/>
        </w:rPr>
      </w:pPr>
      <w:r w:rsidRPr="004C32A7">
        <w:rPr>
          <w:b/>
        </w:rPr>
        <w:t>DISCUSSION</w:t>
      </w:r>
      <w:bookmarkEnd w:id="16"/>
      <w:r w:rsidRPr="004C32A7">
        <w:rPr>
          <w:b/>
          <w:bCs/>
        </w:rPr>
        <w:t xml:space="preserve">: </w:t>
      </w:r>
    </w:p>
    <w:p w14:paraId="211FB94C" w14:textId="44CDFA5F" w:rsidR="00A86CFF" w:rsidRPr="004C32A7" w:rsidRDefault="00AE6CEA" w:rsidP="004C32A7">
      <w:pPr>
        <w:rPr>
          <w:color w:val="auto"/>
        </w:rPr>
      </w:pPr>
      <w:r w:rsidRPr="004C32A7">
        <w:rPr>
          <w:color w:val="auto"/>
        </w:rPr>
        <w:t>The</w:t>
      </w:r>
      <w:r w:rsidR="00964792" w:rsidRPr="004C32A7">
        <w:rPr>
          <w:color w:val="auto"/>
        </w:rPr>
        <w:t xml:space="preserve"> effects of galvanic vestibular stimulation (GVS) on the vestibular system </w:t>
      </w:r>
      <w:r w:rsidRPr="004C32A7">
        <w:rPr>
          <w:color w:val="auto"/>
        </w:rPr>
        <w:t xml:space="preserve">has been </w:t>
      </w:r>
      <w:r w:rsidR="00EE2B6A" w:rsidRPr="004C32A7">
        <w:rPr>
          <w:color w:val="auto"/>
        </w:rPr>
        <w:t>highlighted</w:t>
      </w:r>
      <w:r w:rsidRPr="004C32A7">
        <w:rPr>
          <w:color w:val="auto"/>
        </w:rPr>
        <w:t xml:space="preserve"> </w:t>
      </w:r>
      <w:r w:rsidRPr="00213279">
        <w:rPr>
          <w:color w:val="auto"/>
        </w:rPr>
        <w:t>in vivo</w:t>
      </w:r>
      <w:r w:rsidR="003F2D59" w:rsidRPr="004C32A7">
        <w:rPr>
          <w:color w:val="auto"/>
        </w:rPr>
        <w:t xml:space="preserve"> in</w:t>
      </w:r>
      <w:r w:rsidR="00964792" w:rsidRPr="004C32A7">
        <w:rPr>
          <w:color w:val="auto"/>
        </w:rPr>
        <w:t xml:space="preserve"> humans</w:t>
      </w:r>
      <w:r w:rsidR="00964792" w:rsidRPr="004C32A7">
        <w:rPr>
          <w:color w:val="auto"/>
        </w:rPr>
        <w:fldChar w:fldCharType="begin">
          <w:fldData xml:space="preserve">PEVuZE5vdGU+PENpdGU+PEF1dGhvcj5TZXJyYWRvcjwvQXV0aG9yPjxZZWFyPjIwMTg8L1llYXI+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</w:fldData>
        </w:fldChar>
      </w:r>
      <w:r w:rsidR="008A41AE" w:rsidRPr="004C32A7">
        <w:rPr>
          <w:color w:val="auto"/>
        </w:rPr>
        <w:instrText xml:space="preserve"> ADDIN EN.CITE </w:instrText>
      </w:r>
      <w:r w:rsidR="008A41AE" w:rsidRPr="004C32A7">
        <w:rPr>
          <w:color w:val="auto"/>
        </w:rPr>
        <w:fldChar w:fldCharType="begin">
          <w:fldData xml:space="preserve">PEVuZE5vdGU+PENpdGU+PEF1dGhvcj5TZXJyYWRvcjwvQXV0aG9yPjxZZWFyPjIwMTg8L1llYXI+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</w:fldData>
        </w:fldChar>
      </w:r>
      <w:r w:rsidR="008A41AE" w:rsidRPr="004C32A7">
        <w:rPr>
          <w:color w:val="auto"/>
        </w:rPr>
        <w:instrText xml:space="preserve"> ADDIN EN.CITE.DATA </w:instrText>
      </w:r>
      <w:r w:rsidR="008A41AE" w:rsidRPr="004C32A7">
        <w:rPr>
          <w:color w:val="auto"/>
        </w:rPr>
      </w:r>
      <w:r w:rsidR="008A41AE" w:rsidRPr="004C32A7">
        <w:rPr>
          <w:color w:val="auto"/>
        </w:rPr>
        <w:fldChar w:fldCharType="end"/>
      </w:r>
      <w:r w:rsidR="00964792" w:rsidRPr="004C32A7">
        <w:rPr>
          <w:color w:val="auto"/>
        </w:rPr>
      </w:r>
      <w:r w:rsidR="00964792" w:rsidRPr="004C32A7">
        <w:rPr>
          <w:color w:val="auto"/>
        </w:rPr>
        <w:fldChar w:fldCharType="separate"/>
      </w:r>
      <w:r w:rsidR="008A41AE" w:rsidRPr="004C32A7">
        <w:rPr>
          <w:noProof/>
          <w:color w:val="auto"/>
          <w:vertAlign w:val="superscript"/>
        </w:rPr>
        <w:t>3,13,23</w:t>
      </w:r>
      <w:r w:rsidR="00964792" w:rsidRPr="004C32A7">
        <w:rPr>
          <w:color w:val="auto"/>
        </w:rPr>
        <w:fldChar w:fldCharType="end"/>
      </w:r>
      <w:r w:rsidR="00964792" w:rsidRPr="004C32A7">
        <w:rPr>
          <w:color w:val="auto"/>
        </w:rPr>
        <w:t xml:space="preserve">, </w:t>
      </w:r>
      <w:r w:rsidR="002278F1" w:rsidRPr="004C32A7">
        <w:rPr>
          <w:color w:val="auto"/>
        </w:rPr>
        <w:t>guinea pigs</w:t>
      </w:r>
      <w:r w:rsidR="002278F1" w:rsidRPr="004C32A7">
        <w:rPr>
          <w:color w:val="auto"/>
        </w:rPr>
        <w:fldChar w:fldCharType="begin"/>
      </w:r>
      <w:r w:rsidR="008A41AE" w:rsidRPr="004C32A7">
        <w:rPr>
          <w:color w:val="auto"/>
        </w:rPr>
        <w:instrText xml:space="preserve"> ADDIN EN.CITE &lt;EndNote&gt;&lt;Cite&gt;&lt;Author&gt;Kim&lt;/Author&gt;&lt;Year&gt;2004&lt;/Year&gt;&lt;RecNum&gt;192&lt;/RecNum&gt;&lt;DisplayText&gt;&lt;style face="superscript"&gt;14&lt;/style&gt;&lt;/DisplayText&gt;&lt;record&gt;&lt;rec-number&gt;192&lt;/rec-number&gt;&lt;foreign-keys&gt;&lt;key app="EN" db-id="dwesvt00zxrpxmeewpyptswv25ea9drfvrpw" timestamp="1519778247"&gt;192&lt;/key&gt;&lt;/foreign-keys&gt;&lt;ref-type name="Journal Article"&gt;17&lt;/ref-type&gt;&lt;contributors&gt;&lt;authors&gt;&lt;author&gt;Kim, Juno&lt;/author&gt;&lt;author&gt;Curthoys, Ian S&lt;/author&gt;&lt;/authors&gt;&lt;/contributors&gt;&lt;titles&gt;&lt;title&gt;Responses of primary vestibular neurons to galvanic vestibular stimulation (GVS) in the anaesthetised guinea pig&lt;/title&gt;&lt;secondary-title&gt;Brain research bulletin&lt;/secondary-title&gt;&lt;/titles&gt;&lt;periodical&gt;&lt;full-title&gt;Brain research bulletin&lt;/full-title&gt;&lt;/periodical&gt;&lt;pages&gt;265-271&lt;/pages&gt;&lt;volume&gt;64&lt;/volume&gt;&lt;number&gt;3&lt;/number&gt;&lt;dates&gt;&lt;year&gt;2004&lt;/year&gt;&lt;/dates&gt;&lt;isbn&gt;0361-9230&lt;/isbn&gt;&lt;urls&gt;&lt;/urls&gt;&lt;/record&gt;&lt;/Cite&gt;&lt;/EndNote&gt;</w:instrText>
      </w:r>
      <w:r w:rsidR="002278F1" w:rsidRPr="004C32A7">
        <w:rPr>
          <w:color w:val="auto"/>
        </w:rPr>
        <w:fldChar w:fldCharType="separate"/>
      </w:r>
      <w:r w:rsidR="008A41AE" w:rsidRPr="004C32A7">
        <w:rPr>
          <w:noProof/>
          <w:color w:val="auto"/>
          <w:vertAlign w:val="superscript"/>
        </w:rPr>
        <w:t>14</w:t>
      </w:r>
      <w:r w:rsidR="002278F1" w:rsidRPr="004C32A7">
        <w:rPr>
          <w:color w:val="auto"/>
        </w:rPr>
        <w:fldChar w:fldCharType="end"/>
      </w:r>
      <w:r w:rsidR="002278F1" w:rsidRPr="004C32A7">
        <w:rPr>
          <w:color w:val="auto"/>
        </w:rPr>
        <w:t>, rodents</w:t>
      </w:r>
      <w:r w:rsidR="002278F1" w:rsidRPr="004C32A7">
        <w:rPr>
          <w:color w:val="auto"/>
        </w:rPr>
        <w:fldChar w:fldCharType="begin"/>
      </w:r>
      <w:r w:rsidR="008A41AE" w:rsidRPr="004C32A7">
        <w:rPr>
          <w:color w:val="auto"/>
        </w:rPr>
        <w:instrText xml:space="preserve"> ADDIN EN.CITE &lt;EndNote&gt;&lt;Cite&gt;&lt;Author&gt;Baird&lt;/Author&gt;&lt;Year&gt;1988&lt;/Year&gt;&lt;RecNum&gt;572&lt;/RecNum&gt;&lt;DisplayText&gt;&lt;style face="superscript"&gt;18&lt;/style&gt;&lt;/DisplayText&gt;&lt;record&gt;&lt;rec-number&gt;572&lt;/rec-number&gt;&lt;foreign-keys&gt;&lt;key app="EN" db-id="dwesvt00zxrpxmeewpyptswv25ea9drfvrpw" timestamp="1556078509"&gt;572&lt;/key&gt;&lt;/foreign-keys&gt;&lt;ref-type name="Journal Article"&gt;17&lt;/ref-type&gt;&lt;contributors&gt;&lt;authors&gt;&lt;author&gt;Baird, RA&lt;/author&gt;&lt;author&gt;Desmadryl, G&lt;/author&gt;&lt;author&gt;Fernandez, C&lt;/author&gt;&lt;author&gt;Goldberg, JM&lt;/author&gt;&lt;/authors&gt;&lt;/contributors&gt;&lt;titles&gt;&lt;title&gt;The vestibular nerve of the chinchilla. II. Relation between afferent response properties and peripheral innervation patterns in the semicircular canals&lt;/title&gt;&lt;secondary-title&gt;Journal of neurophysiology&lt;/secondary-title&gt;&lt;/titles&gt;&lt;periodical&gt;&lt;full-title&gt;Journal of neurophysiology&lt;/full-title&gt;&lt;/periodical&gt;&lt;pages&gt;182-203&lt;/pages&gt;&lt;volume&gt;60&lt;/volume&gt;&lt;number&gt;1&lt;/number&gt;&lt;dates&gt;&lt;year&gt;1988&lt;/year&gt;&lt;/dates&gt;&lt;isbn&gt;0022-3077&lt;/isbn&gt;&lt;urls&gt;&lt;/urls&gt;&lt;/record&gt;&lt;/Cite&gt;&lt;/EndNote&gt;</w:instrText>
      </w:r>
      <w:r w:rsidR="002278F1" w:rsidRPr="004C32A7">
        <w:rPr>
          <w:color w:val="auto"/>
        </w:rPr>
        <w:fldChar w:fldCharType="separate"/>
      </w:r>
      <w:r w:rsidR="008A41AE" w:rsidRPr="004C32A7">
        <w:rPr>
          <w:noProof/>
          <w:color w:val="auto"/>
          <w:vertAlign w:val="superscript"/>
        </w:rPr>
        <w:t>18</w:t>
      </w:r>
      <w:r w:rsidR="002278F1" w:rsidRPr="004C32A7">
        <w:rPr>
          <w:color w:val="auto"/>
        </w:rPr>
        <w:fldChar w:fldCharType="end"/>
      </w:r>
      <w:r w:rsidR="002278F1" w:rsidRPr="004C32A7">
        <w:rPr>
          <w:color w:val="auto"/>
        </w:rPr>
        <w:t xml:space="preserve"> and non-human primates</w:t>
      </w:r>
      <w:r w:rsidR="002278F1" w:rsidRPr="004C32A7">
        <w:rPr>
          <w:color w:val="auto"/>
        </w:rPr>
        <w:fldChar w:fldCharType="begin"/>
      </w:r>
      <w:r w:rsidR="008A41AE" w:rsidRPr="004C32A7">
        <w:rPr>
          <w:color w:val="auto"/>
        </w:rPr>
        <w:instrText xml:space="preserve"> ADDIN EN.CITE &lt;EndNote&gt;&lt;Cite&gt;&lt;Author&gt;Goldberg&lt;/Author&gt;&lt;Year&gt;1984&lt;/Year&gt;&lt;RecNum&gt;574&lt;/RecNum&gt;&lt;DisplayText&gt;&lt;style face="superscript"&gt;24&lt;/style&gt;&lt;/DisplayText&gt;&lt;record&gt;&lt;rec-number&gt;574&lt;/rec-number&gt;&lt;foreign-keys&gt;&lt;key app="EN" db-id="dwesvt00zxrpxmeewpyptswv25ea9drfvrpw" timestamp="1556078528"&gt;574&lt;/key&gt;&lt;/foreign-keys&gt;&lt;ref-type name="Journal Article"&gt;17&lt;/ref-type&gt;&lt;contributors&gt;&lt;authors&gt;&lt;author&gt;Goldberg, JM&lt;/author&gt;&lt;author&gt;Smith, CHARLES E&lt;/author&gt;&lt;author&gt;Fernandez, C&lt;/author&gt;&lt;/authors&gt;&lt;/contributors&gt;&lt;titles&gt;&lt;title&gt;Relation between discharge regularity and responses to externally applied galvanic currents in vestibular nerve afferents of the squirrel monkey&lt;/title&gt;&lt;secondary-title&gt;Journal of neurophysiology&lt;/secondary-title&gt;&lt;/titles&gt;&lt;periodical&gt;&lt;full-title&gt;Journal of neurophysiology&lt;/full-title&gt;&lt;/periodical&gt;&lt;pages&gt;1236-1256&lt;/pages&gt;&lt;volume&gt;51&lt;/volume&gt;&lt;number&gt;6&lt;/number&gt;&lt;dates&gt;&lt;year&gt;1984&lt;/year&gt;&lt;/dates&gt;&lt;isbn&gt;0022-3077&lt;/isbn&gt;&lt;urls&gt;&lt;/urls&gt;&lt;/record&gt;&lt;/Cite&gt;&lt;/EndNote&gt;</w:instrText>
      </w:r>
      <w:r w:rsidR="002278F1" w:rsidRPr="004C32A7">
        <w:rPr>
          <w:color w:val="auto"/>
        </w:rPr>
        <w:fldChar w:fldCharType="separate"/>
      </w:r>
      <w:r w:rsidR="008A41AE" w:rsidRPr="004C32A7">
        <w:rPr>
          <w:noProof/>
          <w:color w:val="auto"/>
          <w:vertAlign w:val="superscript"/>
        </w:rPr>
        <w:t>24</w:t>
      </w:r>
      <w:r w:rsidR="002278F1" w:rsidRPr="004C32A7">
        <w:rPr>
          <w:color w:val="auto"/>
        </w:rPr>
        <w:fldChar w:fldCharType="end"/>
      </w:r>
      <w:r w:rsidR="003A5F9F" w:rsidRPr="004C32A7">
        <w:rPr>
          <w:color w:val="auto"/>
        </w:rPr>
        <w:t>. However,</w:t>
      </w:r>
      <w:r w:rsidR="00964792" w:rsidRPr="004C32A7">
        <w:rPr>
          <w:color w:val="auto"/>
        </w:rPr>
        <w:t xml:space="preserve"> none</w:t>
      </w:r>
      <w:r w:rsidR="003A5F9F" w:rsidRPr="004C32A7">
        <w:rPr>
          <w:color w:val="auto"/>
        </w:rPr>
        <w:t xml:space="preserve"> </w:t>
      </w:r>
      <w:r w:rsidR="00213279">
        <w:rPr>
          <w:color w:val="auto"/>
        </w:rPr>
        <w:t xml:space="preserve">of these studies </w:t>
      </w:r>
      <w:r w:rsidR="003A5F9F" w:rsidRPr="004C32A7">
        <w:rPr>
          <w:color w:val="auto"/>
        </w:rPr>
        <w:t>have</w:t>
      </w:r>
      <w:r w:rsidR="00964792" w:rsidRPr="004C32A7">
        <w:rPr>
          <w:color w:val="auto"/>
        </w:rPr>
        <w:t xml:space="preserve"> assessed the</w:t>
      </w:r>
      <w:r w:rsidR="005971FA" w:rsidRPr="004C32A7">
        <w:rPr>
          <w:color w:val="auto"/>
        </w:rPr>
        <w:t xml:space="preserve"> direct</w:t>
      </w:r>
      <w:r w:rsidR="00964792" w:rsidRPr="004C32A7">
        <w:rPr>
          <w:color w:val="auto"/>
        </w:rPr>
        <w:t xml:space="preserve"> impact of</w:t>
      </w:r>
      <w:r w:rsidR="00EC7798" w:rsidRPr="004C32A7">
        <w:rPr>
          <w:color w:val="auto"/>
        </w:rPr>
        <w:t xml:space="preserve"> electrical</w:t>
      </w:r>
      <w:r w:rsidR="00964792" w:rsidRPr="004C32A7">
        <w:rPr>
          <w:color w:val="auto"/>
        </w:rPr>
        <w:t xml:space="preserve"> noise on the sensitivity of individual neurons</w:t>
      </w:r>
      <w:r w:rsidR="00964792" w:rsidRPr="004C32A7">
        <w:rPr>
          <w:color w:val="FF0000"/>
        </w:rPr>
        <w:t xml:space="preserve"> </w:t>
      </w:r>
      <w:r w:rsidR="00964792" w:rsidRPr="004C32A7">
        <w:rPr>
          <w:color w:val="auto"/>
        </w:rPr>
        <w:t>in the vestibular system. Here we de</w:t>
      </w:r>
      <w:r w:rsidR="004065F6" w:rsidRPr="004C32A7">
        <w:rPr>
          <w:color w:val="auto"/>
        </w:rPr>
        <w:t>monstrate</w:t>
      </w:r>
      <w:r w:rsidR="00A00F92" w:rsidRPr="004C32A7">
        <w:rPr>
          <w:color w:val="auto"/>
        </w:rPr>
        <w:t xml:space="preserve"> </w:t>
      </w:r>
      <w:r w:rsidR="004319CA" w:rsidRPr="004C32A7">
        <w:rPr>
          <w:color w:val="auto"/>
        </w:rPr>
        <w:t xml:space="preserve">the </w:t>
      </w:r>
      <w:r w:rsidR="004319CA" w:rsidRPr="00213279">
        <w:rPr>
          <w:color w:val="auto"/>
        </w:rPr>
        <w:t>first in vitro</w:t>
      </w:r>
      <w:r w:rsidR="004319CA" w:rsidRPr="004C32A7">
        <w:rPr>
          <w:color w:val="auto"/>
        </w:rPr>
        <w:t xml:space="preserve"> application of stochastic noise directly to individual medial vestibular nucleus (MVN) neurons. </w:t>
      </w:r>
    </w:p>
    <w:p w14:paraId="149D4BC3" w14:textId="1140D007" w:rsidR="00E45F9E" w:rsidRPr="004C32A7" w:rsidRDefault="00E45F9E" w:rsidP="004C32A7">
      <w:pPr>
        <w:rPr>
          <w:color w:val="auto"/>
        </w:rPr>
      </w:pPr>
    </w:p>
    <w:p w14:paraId="76BB23C7" w14:textId="05C1CA8D" w:rsidR="005A2B2B" w:rsidRPr="004C32A7" w:rsidRDefault="00E45F9E" w:rsidP="004C32A7">
      <w:pPr>
        <w:rPr>
          <w:color w:val="auto"/>
        </w:rPr>
      </w:pPr>
      <w:r w:rsidRPr="004C32A7">
        <w:rPr>
          <w:color w:val="auto"/>
        </w:rPr>
        <w:t xml:space="preserve">The primary objective of applying stochastic noise directly to individual MVN neurons, is to determine </w:t>
      </w:r>
      <w:r w:rsidR="00931BB0" w:rsidRPr="004C32A7">
        <w:rPr>
          <w:color w:val="auto"/>
        </w:rPr>
        <w:t>whether</w:t>
      </w:r>
      <w:r w:rsidRPr="004C32A7">
        <w:rPr>
          <w:color w:val="auto"/>
        </w:rPr>
        <w:t xml:space="preserve"> the noise is exhibiting an effect on neuronal sensitivity</w:t>
      </w:r>
      <w:r w:rsidR="00CC536F" w:rsidRPr="004C32A7">
        <w:rPr>
          <w:color w:val="auto"/>
        </w:rPr>
        <w:t xml:space="preserve"> directly</w:t>
      </w:r>
      <w:r w:rsidRPr="004C32A7">
        <w:rPr>
          <w:color w:val="auto"/>
        </w:rPr>
        <w:t xml:space="preserve">. Thus, </w:t>
      </w:r>
      <w:r w:rsidR="00DD7D85" w:rsidRPr="004C32A7">
        <w:rPr>
          <w:color w:val="auto"/>
        </w:rPr>
        <w:t>establishing</w:t>
      </w:r>
      <w:r w:rsidRPr="004C32A7">
        <w:rPr>
          <w:color w:val="auto"/>
        </w:rPr>
        <w:t xml:space="preserve"> how </w:t>
      </w:r>
      <w:r w:rsidR="00D525B6" w:rsidRPr="004C32A7">
        <w:rPr>
          <w:color w:val="auto"/>
        </w:rPr>
        <w:t>S</w:t>
      </w:r>
      <w:r w:rsidRPr="004C32A7">
        <w:rPr>
          <w:color w:val="auto"/>
        </w:rPr>
        <w:t xml:space="preserve">tochastic </w:t>
      </w:r>
      <w:r w:rsidR="00D525B6" w:rsidRPr="004C32A7">
        <w:rPr>
          <w:color w:val="auto"/>
        </w:rPr>
        <w:t>R</w:t>
      </w:r>
      <w:r w:rsidRPr="004C32A7">
        <w:rPr>
          <w:color w:val="auto"/>
        </w:rPr>
        <w:t>esonance</w:t>
      </w:r>
      <w:r w:rsidR="00D525B6" w:rsidRPr="004C32A7">
        <w:rPr>
          <w:color w:val="auto"/>
        </w:rPr>
        <w:t xml:space="preserve"> (SR)</w:t>
      </w:r>
      <w:r w:rsidRPr="004C32A7">
        <w:rPr>
          <w:color w:val="auto"/>
        </w:rPr>
        <w:t xml:space="preserve"> </w:t>
      </w:r>
      <w:r w:rsidR="00CC536F" w:rsidRPr="004C32A7">
        <w:rPr>
          <w:color w:val="auto"/>
        </w:rPr>
        <w:t>impacts</w:t>
      </w:r>
      <w:r w:rsidRPr="004C32A7">
        <w:rPr>
          <w:color w:val="auto"/>
        </w:rPr>
        <w:t xml:space="preserve"> balance in humans.</w:t>
      </w:r>
      <w:r w:rsidR="00D525B6" w:rsidRPr="004C32A7">
        <w:rPr>
          <w:color w:val="auto"/>
        </w:rPr>
        <w:t xml:space="preserve"> For SR to be evident, the stimulus </w:t>
      </w:r>
      <w:r w:rsidR="00B458C7" w:rsidRPr="004C32A7">
        <w:rPr>
          <w:color w:val="auto"/>
        </w:rPr>
        <w:t>needs to be</w:t>
      </w:r>
      <w:r w:rsidR="00466E5E" w:rsidRPr="004C32A7">
        <w:rPr>
          <w:color w:val="auto"/>
        </w:rPr>
        <w:t xml:space="preserve"> subthreshold</w:t>
      </w:r>
      <w:r w:rsidR="00B26333" w:rsidRPr="004C32A7">
        <w:rPr>
          <w:color w:val="auto"/>
        </w:rPr>
        <w:t xml:space="preserve"> to ensure that</w:t>
      </w:r>
      <w:r w:rsidR="00487DBB" w:rsidRPr="004C32A7">
        <w:rPr>
          <w:color w:val="auto"/>
        </w:rPr>
        <w:t xml:space="preserve"> individual neurons are not being</w:t>
      </w:r>
      <w:r w:rsidR="00C25C73" w:rsidRPr="004C32A7">
        <w:rPr>
          <w:color w:val="auto"/>
        </w:rPr>
        <w:t xml:space="preserve"> overtly</w:t>
      </w:r>
      <w:r w:rsidR="00487DBB" w:rsidRPr="004C32A7">
        <w:rPr>
          <w:color w:val="auto"/>
        </w:rPr>
        <w:t xml:space="preserve"> </w:t>
      </w:r>
      <w:r w:rsidR="00014C63" w:rsidRPr="004C32A7">
        <w:rPr>
          <w:color w:val="auto"/>
        </w:rPr>
        <w:t>activated</w:t>
      </w:r>
      <w:r w:rsidR="004237F6" w:rsidRPr="004C32A7">
        <w:rPr>
          <w:color w:val="auto"/>
        </w:rPr>
        <w:fldChar w:fldCharType="begin"/>
      </w:r>
      <w:r w:rsidR="004237F6" w:rsidRPr="004C32A7">
        <w:rPr>
          <w:color w:val="auto"/>
        </w:rPr>
        <w:instrText xml:space="preserve"> ADDIN EN.CITE &lt;EndNote&gt;&lt;Cite&gt;&lt;Author&gt;Wiesenfeld&lt;/Author&gt;&lt;Year&gt;1995&lt;/Year&gt;&lt;RecNum&gt;571&lt;/RecNum&gt;&lt;DisplayText&gt;&lt;style face="superscript"&gt;7&lt;/style&gt;&lt;/DisplayText&gt;&lt;record&gt;&lt;rec-number&gt;571&lt;/rec-number&gt;&lt;foreign-keys&gt;&lt;key app="EN" db-id="dwesvt00zxrpxmeewpyptswv25ea9drfvrpw" timestamp="1556077295"&gt;571&lt;/key&gt;&lt;/foreign-keys&gt;&lt;ref-type name="Journal Article"&gt;17&lt;/ref-type&gt;&lt;contributors&gt;&lt;authors&gt;&lt;author&gt;Wiesenfeld, Kurt&lt;/author&gt;&lt;author&gt;Moss, Frank&lt;/author&gt;&lt;/authors&gt;&lt;/contributors&gt;&lt;titles&gt;&lt;title&gt;Stochastic resonance and the benefits of noise: from ice ages to crayfish and SQUIDs&lt;/title&gt;&lt;secondary-title&gt;Nature&lt;/secondary-title&gt;&lt;/titles&gt;&lt;periodical&gt;&lt;full-title&gt;Nature&lt;/full-title&gt;&lt;/periodical&gt;&lt;pages&gt;33-36&lt;/pages&gt;&lt;volume&gt;373&lt;/volume&gt;&lt;number&gt;6509&lt;/number&gt;&lt;dates&gt;&lt;year&gt;1995&lt;/year&gt;&lt;pub-dates&gt;&lt;date&gt;1995/01/01&lt;/date&gt;&lt;/pub-dates&gt;&lt;/dates&gt;&lt;isbn&gt;1476-4687&lt;/isbn&gt;&lt;urls&gt;&lt;related-urls&gt;&lt;url&gt;https://doi.org/10.1038/373033a0&lt;/url&gt;&lt;/related-urls&gt;&lt;/urls&gt;&lt;electronic-resource-num&gt;10.1038/373033a0&lt;/electronic-resource-num&gt;&lt;/record&gt;&lt;/Cite&gt;&lt;/EndNote&gt;</w:instrText>
      </w:r>
      <w:r w:rsidR="004237F6" w:rsidRPr="004C32A7">
        <w:rPr>
          <w:color w:val="auto"/>
        </w:rPr>
        <w:fldChar w:fldCharType="separate"/>
      </w:r>
      <w:r w:rsidR="004237F6" w:rsidRPr="004C32A7">
        <w:rPr>
          <w:noProof/>
          <w:color w:val="auto"/>
          <w:vertAlign w:val="superscript"/>
        </w:rPr>
        <w:t>7</w:t>
      </w:r>
      <w:r w:rsidR="004237F6" w:rsidRPr="004C32A7">
        <w:rPr>
          <w:color w:val="auto"/>
        </w:rPr>
        <w:fldChar w:fldCharType="end"/>
      </w:r>
      <w:r w:rsidR="0007063C" w:rsidRPr="004C32A7">
        <w:rPr>
          <w:color w:val="auto"/>
        </w:rPr>
        <w:t xml:space="preserve"> (</w:t>
      </w:r>
      <w:r w:rsidR="0007063C" w:rsidRPr="004C32A7">
        <w:rPr>
          <w:b/>
          <w:color w:val="auto"/>
        </w:rPr>
        <w:t>Figure 2</w:t>
      </w:r>
      <w:r w:rsidR="0007063C" w:rsidRPr="004C32A7">
        <w:rPr>
          <w:color w:val="auto"/>
        </w:rPr>
        <w:t>)</w:t>
      </w:r>
      <w:r w:rsidR="00487DBB" w:rsidRPr="004C32A7">
        <w:rPr>
          <w:color w:val="auto"/>
        </w:rPr>
        <w:t>.</w:t>
      </w:r>
      <w:r w:rsidR="00A34705" w:rsidRPr="004C32A7">
        <w:rPr>
          <w:color w:val="auto"/>
        </w:rPr>
        <w:t xml:space="preserve"> </w:t>
      </w:r>
      <w:r w:rsidR="00A20E3F" w:rsidRPr="004C32A7">
        <w:rPr>
          <w:color w:val="auto"/>
        </w:rPr>
        <w:t>The</w:t>
      </w:r>
      <w:r w:rsidR="0095075C" w:rsidRPr="004C32A7">
        <w:rPr>
          <w:color w:val="auto"/>
        </w:rPr>
        <w:t xml:space="preserve">refore, </w:t>
      </w:r>
      <w:r w:rsidR="00A20E3F" w:rsidRPr="004C32A7">
        <w:rPr>
          <w:color w:val="auto"/>
        </w:rPr>
        <w:t>the</w:t>
      </w:r>
      <w:r w:rsidR="00F7770B" w:rsidRPr="004C32A7">
        <w:rPr>
          <w:color w:val="auto"/>
        </w:rPr>
        <w:t xml:space="preserve"> </w:t>
      </w:r>
      <w:r w:rsidR="00213279" w:rsidRPr="00213279">
        <w:rPr>
          <w:color w:val="auto"/>
        </w:rPr>
        <w:t xml:space="preserve">in vitro </w:t>
      </w:r>
      <w:r w:rsidR="00F7770B" w:rsidRPr="004C32A7">
        <w:rPr>
          <w:color w:val="auto"/>
        </w:rPr>
        <w:t>neuronal</w:t>
      </w:r>
      <w:r w:rsidR="00A20E3F" w:rsidRPr="004C32A7">
        <w:rPr>
          <w:color w:val="auto"/>
        </w:rPr>
        <w:t xml:space="preserve"> firing rate</w:t>
      </w:r>
      <w:r w:rsidR="0095075C" w:rsidRPr="004C32A7">
        <w:rPr>
          <w:color w:val="auto"/>
        </w:rPr>
        <w:t xml:space="preserve"> must remain comparable to</w:t>
      </w:r>
      <w:r w:rsidR="00A20E3F" w:rsidRPr="004C32A7">
        <w:rPr>
          <w:color w:val="auto"/>
        </w:rPr>
        <w:t xml:space="preserve"> </w:t>
      </w:r>
      <w:r w:rsidR="00BA6A9C" w:rsidRPr="004C32A7">
        <w:rPr>
          <w:color w:val="auto"/>
        </w:rPr>
        <w:t>control</w:t>
      </w:r>
      <w:r w:rsidR="00A20E3F" w:rsidRPr="004C32A7">
        <w:rPr>
          <w:color w:val="auto"/>
        </w:rPr>
        <w:t xml:space="preserve"> </w:t>
      </w:r>
      <w:r w:rsidR="00BA6A9C" w:rsidRPr="004C32A7">
        <w:rPr>
          <w:color w:val="auto"/>
        </w:rPr>
        <w:t>(</w:t>
      </w:r>
      <w:r w:rsidR="00A20E3F" w:rsidRPr="004C32A7">
        <w:rPr>
          <w:color w:val="auto"/>
        </w:rPr>
        <w:t xml:space="preserve">no </w:t>
      </w:r>
      <w:r w:rsidR="0095075C" w:rsidRPr="004C32A7">
        <w:rPr>
          <w:color w:val="auto"/>
        </w:rPr>
        <w:t>stimulus</w:t>
      </w:r>
      <w:r w:rsidR="00BA6A9C" w:rsidRPr="004C32A7">
        <w:rPr>
          <w:color w:val="auto"/>
        </w:rPr>
        <w:t>) conditions</w:t>
      </w:r>
      <w:r w:rsidR="00A20E3F" w:rsidRPr="004C32A7">
        <w:rPr>
          <w:color w:val="auto"/>
        </w:rPr>
        <w:t>.</w:t>
      </w:r>
      <w:r w:rsidR="005A2B2B" w:rsidRPr="004C32A7">
        <w:rPr>
          <w:color w:val="auto"/>
        </w:rPr>
        <w:t xml:space="preserve"> This step is critical </w:t>
      </w:r>
      <w:r w:rsidR="00213279">
        <w:rPr>
          <w:color w:val="auto"/>
        </w:rPr>
        <w:t>for</w:t>
      </w:r>
      <w:r w:rsidR="005A2B2B" w:rsidRPr="004C32A7">
        <w:rPr>
          <w:color w:val="auto"/>
        </w:rPr>
        <w:t xml:space="preserve"> the protocol in order to highlight the SR phenomenon</w:t>
      </w:r>
      <w:r w:rsidR="00213279">
        <w:rPr>
          <w:color w:val="auto"/>
        </w:rPr>
        <w:t>,</w:t>
      </w:r>
      <w:r w:rsidR="005A2B2B" w:rsidRPr="004C32A7">
        <w:rPr>
          <w:color w:val="auto"/>
        </w:rPr>
        <w:t xml:space="preserve"> and may be different for other neuronal populations and therefore performed slightly different</w:t>
      </w:r>
      <w:r w:rsidR="00213279">
        <w:rPr>
          <w:color w:val="auto"/>
        </w:rPr>
        <w:t>ly</w:t>
      </w:r>
      <w:r w:rsidR="005A2B2B" w:rsidRPr="004C32A7">
        <w:rPr>
          <w:color w:val="auto"/>
        </w:rPr>
        <w:t>.</w:t>
      </w:r>
    </w:p>
    <w:p w14:paraId="509778A3" w14:textId="77777777" w:rsidR="005A2B2B" w:rsidRPr="004C32A7" w:rsidRDefault="005A2B2B" w:rsidP="004C32A7">
      <w:pPr>
        <w:rPr>
          <w:color w:val="auto"/>
        </w:rPr>
      </w:pPr>
    </w:p>
    <w:p w14:paraId="3F93C841" w14:textId="52B7CAF0" w:rsidR="00794C9B" w:rsidRPr="004C32A7" w:rsidRDefault="00794C9B" w:rsidP="004C32A7">
      <w:pPr>
        <w:rPr>
          <w:color w:val="auto"/>
        </w:rPr>
      </w:pPr>
      <w:r w:rsidRPr="004C32A7">
        <w:rPr>
          <w:color w:val="auto"/>
        </w:rPr>
        <w:t xml:space="preserve">Although this preparation provides clear advantages over previous </w:t>
      </w:r>
      <w:r w:rsidRPr="00213279">
        <w:rPr>
          <w:color w:val="auto"/>
        </w:rPr>
        <w:t>in vivo</w:t>
      </w:r>
      <w:r w:rsidR="009638DB" w:rsidRPr="004C32A7">
        <w:rPr>
          <w:i/>
          <w:color w:val="auto"/>
        </w:rPr>
        <w:t xml:space="preserve"> </w:t>
      </w:r>
      <w:r w:rsidR="009638DB" w:rsidRPr="004C32A7">
        <w:rPr>
          <w:color w:val="auto"/>
        </w:rPr>
        <w:t>work</w:t>
      </w:r>
      <w:r w:rsidRPr="004C32A7">
        <w:rPr>
          <w:i/>
          <w:color w:val="auto"/>
        </w:rPr>
        <w:t xml:space="preserve"> </w:t>
      </w:r>
      <w:r w:rsidRPr="004C32A7">
        <w:rPr>
          <w:color w:val="auto"/>
        </w:rPr>
        <w:t>in animal</w:t>
      </w:r>
      <w:r w:rsidR="004A2F33" w:rsidRPr="004C32A7">
        <w:rPr>
          <w:color w:val="auto"/>
        </w:rPr>
        <w:t>s</w:t>
      </w:r>
      <w:r w:rsidR="004A2F33" w:rsidRPr="004C32A7">
        <w:rPr>
          <w:color w:val="auto"/>
        </w:rPr>
        <w:fldChar w:fldCharType="begin">
          <w:fldData xml:space="preserve">PEVuZE5vdGU+PENpdGU+PEF1dGhvcj5CYWlyZDwvQXV0aG9yPjxZZWFyPjE5ODg8L1llYXI+PFJl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==
</w:fldData>
        </w:fldChar>
      </w:r>
      <w:r w:rsidR="008A41AE" w:rsidRPr="004C32A7">
        <w:rPr>
          <w:color w:val="auto"/>
        </w:rPr>
        <w:instrText xml:space="preserve"> ADDIN EN.CITE </w:instrText>
      </w:r>
      <w:r w:rsidR="008A41AE" w:rsidRPr="004C32A7">
        <w:rPr>
          <w:color w:val="auto"/>
        </w:rPr>
        <w:fldChar w:fldCharType="begin">
          <w:fldData xml:space="preserve">PEVuZE5vdGU+PENpdGU+PEF1dGhvcj5CYWlyZDwvQXV0aG9yPjxZZWFyPjE5ODg8L1llYXI+PFJl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==
</w:fldData>
        </w:fldChar>
      </w:r>
      <w:r w:rsidR="008A41AE" w:rsidRPr="004C32A7">
        <w:rPr>
          <w:color w:val="auto"/>
        </w:rPr>
        <w:instrText xml:space="preserve"> ADDIN EN.CITE.DATA </w:instrText>
      </w:r>
      <w:r w:rsidR="008A41AE" w:rsidRPr="004C32A7">
        <w:rPr>
          <w:color w:val="auto"/>
        </w:rPr>
      </w:r>
      <w:r w:rsidR="008A41AE" w:rsidRPr="004C32A7">
        <w:rPr>
          <w:color w:val="auto"/>
        </w:rPr>
        <w:fldChar w:fldCharType="end"/>
      </w:r>
      <w:r w:rsidR="004A2F33" w:rsidRPr="004C32A7">
        <w:rPr>
          <w:color w:val="auto"/>
        </w:rPr>
      </w:r>
      <w:r w:rsidR="004A2F33" w:rsidRPr="004C32A7">
        <w:rPr>
          <w:color w:val="auto"/>
        </w:rPr>
        <w:fldChar w:fldCharType="separate"/>
      </w:r>
      <w:r w:rsidR="008A41AE" w:rsidRPr="004C32A7">
        <w:rPr>
          <w:noProof/>
          <w:color w:val="auto"/>
          <w:vertAlign w:val="superscript"/>
        </w:rPr>
        <w:t>14,15,17,18</w:t>
      </w:r>
      <w:r w:rsidR="004A2F33" w:rsidRPr="004C32A7">
        <w:rPr>
          <w:color w:val="auto"/>
        </w:rPr>
        <w:fldChar w:fldCharType="end"/>
      </w:r>
      <w:r w:rsidRPr="004C32A7">
        <w:rPr>
          <w:color w:val="auto"/>
        </w:rPr>
        <w:t xml:space="preserve">, there are still some caveats. First, the stimuli are applied to </w:t>
      </w:r>
      <w:r w:rsidR="00262AE6" w:rsidRPr="004C32A7">
        <w:rPr>
          <w:color w:val="auto"/>
        </w:rPr>
        <w:t xml:space="preserve">individual </w:t>
      </w:r>
      <w:r w:rsidRPr="004C32A7">
        <w:rPr>
          <w:color w:val="auto"/>
        </w:rPr>
        <w:t>neuron</w:t>
      </w:r>
      <w:r w:rsidR="00262AE6" w:rsidRPr="004C32A7">
        <w:rPr>
          <w:color w:val="auto"/>
        </w:rPr>
        <w:t>s</w:t>
      </w:r>
      <w:r w:rsidRPr="004C32A7">
        <w:rPr>
          <w:color w:val="auto"/>
        </w:rPr>
        <w:t xml:space="preserve"> and therefore the thresholding of stochastic and sinusoidal noise may not </w:t>
      </w:r>
      <w:r w:rsidR="001D1213" w:rsidRPr="004C32A7">
        <w:rPr>
          <w:color w:val="auto"/>
        </w:rPr>
        <w:t>represent</w:t>
      </w:r>
      <w:r w:rsidRPr="004C32A7">
        <w:rPr>
          <w:color w:val="auto"/>
        </w:rPr>
        <w:t xml:space="preserve"> what is occurring </w:t>
      </w:r>
      <w:r w:rsidR="00EA4A25" w:rsidRPr="004C32A7">
        <w:rPr>
          <w:color w:val="auto"/>
        </w:rPr>
        <w:t>at a population level</w:t>
      </w:r>
      <w:r w:rsidRPr="004C32A7">
        <w:rPr>
          <w:color w:val="auto"/>
        </w:rPr>
        <w:t xml:space="preserve">. However, </w:t>
      </w:r>
      <w:r w:rsidR="001D1213" w:rsidRPr="004C32A7">
        <w:rPr>
          <w:color w:val="auto"/>
        </w:rPr>
        <w:t xml:space="preserve">using this protocol </w:t>
      </w:r>
      <w:r w:rsidRPr="004C32A7">
        <w:rPr>
          <w:color w:val="auto"/>
        </w:rPr>
        <w:t xml:space="preserve">we </w:t>
      </w:r>
      <w:proofErr w:type="gramStart"/>
      <w:r w:rsidRPr="004C32A7">
        <w:rPr>
          <w:color w:val="auto"/>
        </w:rPr>
        <w:t>are able to</w:t>
      </w:r>
      <w:proofErr w:type="gramEnd"/>
      <w:r w:rsidRPr="004C32A7">
        <w:rPr>
          <w:color w:val="auto"/>
        </w:rPr>
        <w:t xml:space="preserve"> analyze changes at a </w:t>
      </w:r>
      <w:r w:rsidR="001D1213" w:rsidRPr="004C32A7">
        <w:rPr>
          <w:color w:val="auto"/>
        </w:rPr>
        <w:t xml:space="preserve">single </w:t>
      </w:r>
      <w:r w:rsidRPr="004C32A7">
        <w:rPr>
          <w:color w:val="auto"/>
        </w:rPr>
        <w:t xml:space="preserve">neuron level and </w:t>
      </w:r>
      <w:r w:rsidR="001D1213" w:rsidRPr="004C32A7">
        <w:rPr>
          <w:color w:val="auto"/>
        </w:rPr>
        <w:t xml:space="preserve">use this information to subsequently </w:t>
      </w:r>
      <w:r w:rsidRPr="004C32A7">
        <w:rPr>
          <w:color w:val="auto"/>
        </w:rPr>
        <w:t>model what may happen in behavioral studies.</w:t>
      </w:r>
      <w:r w:rsidR="00A14E5C" w:rsidRPr="004C32A7">
        <w:rPr>
          <w:color w:val="auto"/>
        </w:rPr>
        <w:t xml:space="preserve"> Second, these electrophysiological recordings are limited to neurons that display spontaneous activity or responses to direct current injection to simulate natural activity. </w:t>
      </w:r>
      <w:r w:rsidR="0077160D" w:rsidRPr="004C32A7">
        <w:rPr>
          <w:color w:val="auto"/>
        </w:rPr>
        <w:t xml:space="preserve">This is one of the reasons for choosing the MVN as a target for testing the effects of </w:t>
      </w:r>
      <w:r w:rsidR="001B139C" w:rsidRPr="004C32A7">
        <w:rPr>
          <w:color w:val="auto"/>
        </w:rPr>
        <w:t>these electrical stimuli, as it exhibits spontaneous neuronal activity</w:t>
      </w:r>
      <w:r w:rsidR="001B139C" w:rsidRPr="004C32A7">
        <w:rPr>
          <w:color w:val="auto"/>
        </w:rPr>
        <w:fldChar w:fldCharType="begin"/>
      </w:r>
      <w:r w:rsidR="008A41AE" w:rsidRPr="004C32A7">
        <w:rPr>
          <w:color w:val="auto"/>
        </w:rPr>
        <w:instrText xml:space="preserve"> ADDIN EN.CITE &lt;EndNote&gt;&lt;Cite&gt;&lt;Author&gt;Camp&lt;/Author&gt;&lt;Year&gt;2006&lt;/Year&gt;&lt;RecNum&gt;163&lt;/RecNum&gt;&lt;DisplayText&gt;&lt;style face="superscript"&gt;21&lt;/style&gt;&lt;/DisplayText&gt;&lt;record&gt;&lt;rec-number&gt;163&lt;/rec-number&gt;&lt;foreign-keys&gt;&lt;key app="EN" db-id="dwesvt00zxrpxmeewpyptswv25ea9drfvrpw" timestamp="1518391790"&gt;163&lt;/key&gt;&lt;/foreign-keys&gt;&lt;ref-type name="Journal Article"&gt;17&lt;/ref-type&gt;&lt;contributors&gt;&lt;authors&gt;&lt;author&gt;Camp, Aaron J&lt;/author&gt;&lt;author&gt;Callister, Robert J&lt;/author&gt;&lt;author&gt;Brichta, Alan M&lt;/author&gt;&lt;/authors&gt;&lt;/contributors&gt;&lt;titles&gt;&lt;title&gt;Inhibitory synaptic transmission differs in mouse type A and B medial vestibular nucleus neurons in vitro&lt;/title&gt;&lt;secondary-title&gt;Journal of neurophysiology&lt;/secondary-title&gt;&lt;/titles&gt;&lt;periodical&gt;&lt;full-title&gt;Journal of neurophysiology&lt;/full-title&gt;&lt;/periodical&gt;&lt;pages&gt;3208-3218&lt;/pages&gt;&lt;volume&gt;95&lt;/volume&gt;&lt;number&gt;5&lt;/number&gt;&lt;dates&gt;&lt;year&gt;2006&lt;/year&gt;&lt;/dates&gt;&lt;isbn&gt;0022-3077&lt;/isbn&gt;&lt;urls&gt;&lt;/urls&gt;&lt;/record&gt;&lt;/Cite&gt;&lt;/EndNote&gt;</w:instrText>
      </w:r>
      <w:r w:rsidR="001B139C" w:rsidRPr="004C32A7">
        <w:rPr>
          <w:color w:val="auto"/>
        </w:rPr>
        <w:fldChar w:fldCharType="separate"/>
      </w:r>
      <w:r w:rsidR="008A41AE" w:rsidRPr="004C32A7">
        <w:rPr>
          <w:noProof/>
          <w:color w:val="auto"/>
          <w:vertAlign w:val="superscript"/>
        </w:rPr>
        <w:t>21</w:t>
      </w:r>
      <w:r w:rsidR="001B139C" w:rsidRPr="004C32A7">
        <w:rPr>
          <w:color w:val="auto"/>
        </w:rPr>
        <w:fldChar w:fldCharType="end"/>
      </w:r>
      <w:r w:rsidR="0077160D" w:rsidRPr="004C32A7">
        <w:rPr>
          <w:color w:val="auto"/>
        </w:rPr>
        <w:t xml:space="preserve">. </w:t>
      </w:r>
    </w:p>
    <w:p w14:paraId="62E98E2C" w14:textId="77777777" w:rsidR="00FE0F90" w:rsidRPr="004C32A7" w:rsidRDefault="00FE0F90" w:rsidP="004C32A7">
      <w:pPr>
        <w:rPr>
          <w:color w:val="auto"/>
        </w:rPr>
      </w:pPr>
    </w:p>
    <w:p w14:paraId="70636BA9" w14:textId="408D17F8" w:rsidR="00DA1346" w:rsidRPr="004C32A7" w:rsidRDefault="003D0FFC" w:rsidP="004C32A7">
      <w:pPr>
        <w:rPr>
          <w:color w:val="auto"/>
        </w:rPr>
      </w:pPr>
      <w:r w:rsidRPr="004C32A7">
        <w:rPr>
          <w:color w:val="auto"/>
        </w:rPr>
        <w:t>An advantage of using whole-cell patch clamp recordings of individual MVN neurons</w:t>
      </w:r>
      <w:r w:rsidR="005C62C6" w:rsidRPr="004C32A7">
        <w:rPr>
          <w:color w:val="auto"/>
        </w:rPr>
        <w:t xml:space="preserve"> </w:t>
      </w:r>
      <w:r w:rsidRPr="004C32A7">
        <w:rPr>
          <w:color w:val="auto"/>
        </w:rPr>
        <w:t>is that the response can be more reliably linked to a specific output of the vestibular system.</w:t>
      </w:r>
      <w:r w:rsidR="0019682F" w:rsidRPr="004C32A7">
        <w:rPr>
          <w:color w:val="auto"/>
        </w:rPr>
        <w:t xml:space="preserve"> </w:t>
      </w:r>
      <w:r w:rsidR="00931BB0" w:rsidRPr="004C32A7">
        <w:rPr>
          <w:color w:val="auto"/>
        </w:rPr>
        <w:t>Behavioral</w:t>
      </w:r>
      <w:r w:rsidR="0019682F" w:rsidRPr="004C32A7">
        <w:rPr>
          <w:color w:val="auto"/>
        </w:rPr>
        <w:t xml:space="preserve"> studies are able to provide such information</w:t>
      </w:r>
      <w:r w:rsidR="008404B1" w:rsidRPr="004C32A7">
        <w:rPr>
          <w:color w:val="auto"/>
        </w:rPr>
        <w:t xml:space="preserve"> regarding the otolith-ocular pathway</w:t>
      </w:r>
      <w:r w:rsidR="0019682F" w:rsidRPr="004C32A7">
        <w:rPr>
          <w:color w:val="auto"/>
        </w:rPr>
        <w:t xml:space="preserve"> through the measurement of </w:t>
      </w:r>
      <w:r w:rsidR="00213279">
        <w:rPr>
          <w:color w:val="auto"/>
        </w:rPr>
        <w:t>o</w:t>
      </w:r>
      <w:r w:rsidR="00213279" w:rsidRPr="00213279">
        <w:rPr>
          <w:color w:val="auto"/>
        </w:rPr>
        <w:t>cular vestibular-evoked myogenic potential</w:t>
      </w:r>
      <w:r w:rsidR="00213279">
        <w:rPr>
          <w:color w:val="auto"/>
        </w:rPr>
        <w:t>s</w:t>
      </w:r>
      <w:r w:rsidR="00213279" w:rsidRPr="00213279">
        <w:rPr>
          <w:color w:val="auto"/>
        </w:rPr>
        <w:t xml:space="preserve"> </w:t>
      </w:r>
      <w:r w:rsidR="00213279">
        <w:rPr>
          <w:color w:val="auto"/>
        </w:rPr>
        <w:t>(</w:t>
      </w:r>
      <w:proofErr w:type="spellStart"/>
      <w:r w:rsidR="0019682F" w:rsidRPr="004C32A7">
        <w:rPr>
          <w:color w:val="auto"/>
        </w:rPr>
        <w:t>oVEMP</w:t>
      </w:r>
      <w:r w:rsidR="00213279">
        <w:rPr>
          <w:color w:val="auto"/>
        </w:rPr>
        <w:t>s</w:t>
      </w:r>
      <w:proofErr w:type="spellEnd"/>
      <w:r w:rsidR="00213279">
        <w:rPr>
          <w:color w:val="auto"/>
        </w:rPr>
        <w:t>)</w:t>
      </w:r>
      <w:r w:rsidR="0019682F" w:rsidRPr="004C32A7">
        <w:rPr>
          <w:color w:val="auto"/>
        </w:rPr>
        <w:t xml:space="preserve"> and </w:t>
      </w:r>
      <w:r w:rsidR="00213279">
        <w:rPr>
          <w:color w:val="auto"/>
        </w:rPr>
        <w:t>o</w:t>
      </w:r>
      <w:r w:rsidR="00213279" w:rsidRPr="00213279">
        <w:rPr>
          <w:color w:val="auto"/>
        </w:rPr>
        <w:t>cular counter-roll</w:t>
      </w:r>
      <w:r w:rsidR="00213279">
        <w:rPr>
          <w:color w:val="auto"/>
        </w:rPr>
        <w:t>s</w:t>
      </w:r>
      <w:r w:rsidR="00213279" w:rsidRPr="00213279">
        <w:rPr>
          <w:color w:val="auto"/>
        </w:rPr>
        <w:t xml:space="preserve"> </w:t>
      </w:r>
      <w:r w:rsidR="00213279">
        <w:rPr>
          <w:color w:val="auto"/>
        </w:rPr>
        <w:t>(</w:t>
      </w:r>
      <w:r w:rsidR="0019682F" w:rsidRPr="004C32A7">
        <w:rPr>
          <w:color w:val="auto"/>
        </w:rPr>
        <w:t>OCRs</w:t>
      </w:r>
      <w:r w:rsidR="00213279">
        <w:rPr>
          <w:color w:val="auto"/>
        </w:rPr>
        <w:t>)</w:t>
      </w:r>
      <w:r w:rsidR="0019682F" w:rsidRPr="004C32A7">
        <w:rPr>
          <w:color w:val="auto"/>
        </w:rPr>
        <w:t xml:space="preserve"> at a more macro level</w:t>
      </w:r>
      <w:r w:rsidR="00AE07B7" w:rsidRPr="004C32A7">
        <w:rPr>
          <w:color w:val="auto"/>
        </w:rPr>
        <w:fldChar w:fldCharType="begin"/>
      </w:r>
      <w:r w:rsidR="008A41AE" w:rsidRPr="004C32A7">
        <w:rPr>
          <w:color w:val="auto"/>
        </w:rPr>
        <w:instrText xml:space="preserve"> ADDIN EN.CITE &lt;EndNote&gt;&lt;Cite&gt;&lt;Author&gt;Serrador&lt;/Author&gt;&lt;Year&gt;2018&lt;/Year&gt;&lt;RecNum&gt;147&lt;/RecNum&gt;&lt;DisplayText&gt;&lt;style face="superscript"&gt;13&lt;/style&gt;&lt;/DisplayText&gt;&lt;record&gt;&lt;rec-number&gt;147&lt;/rec-number&gt;&lt;foreign-keys&gt;&lt;key app="EN" db-id="dwesvt00zxrpxmeewpyptswv25ea9drfvrpw" timestamp="1517810414"&gt;147&lt;/key&gt;&lt;/foreign-keys&gt;&lt;ref-type name="Journal Article"&gt;17&lt;/ref-type&gt;&lt;contributors&gt;&lt;authors&gt;&lt;author&gt;Serrador, Jorge M.&lt;/author&gt;&lt;author&gt;Deegan, Brian M.&lt;/author&gt;&lt;author&gt;Geraghty, Maria C.&lt;/author&gt;&lt;author&gt;Wood, Scott J.&lt;/author&gt;&lt;/authors&gt;&lt;/contributors&gt;&lt;titles&gt;&lt;title&gt;Enhancing vestibular function in the elderly with imperceptible electrical stimulation&lt;/title&gt;&lt;secondary-title&gt;Scientific Reports&lt;/secondary-title&gt;&lt;/titles&gt;&lt;periodical&gt;&lt;full-title&gt;Scientific Reports&lt;/full-title&gt;&lt;/periodical&gt;&lt;pages&gt;336&lt;/pages&gt;&lt;volume&gt;8&lt;/volume&gt;&lt;number&gt;1&lt;/number&gt;&lt;dates&gt;&lt;year&gt;2018&lt;/year&gt;&lt;pub-dates&gt;&lt;date&gt;2018/01/10&lt;/date&gt;&lt;/pub-dates&gt;&lt;/dates&gt;&lt;isbn&gt;2045-2322&lt;/isbn&gt;&lt;urls&gt;&lt;related-urls&gt;&lt;url&gt;https://doi.org/10.1038/s41598-017-18653-8&lt;/url&gt;&lt;/related-urls&gt;&lt;/urls&gt;&lt;electronic-resource-num&gt;10.1038/s41598-017-18653-8&lt;/electronic-resource-num&gt;&lt;/record&gt;&lt;/Cite&gt;&lt;/EndNote&gt;</w:instrText>
      </w:r>
      <w:r w:rsidR="00AE07B7" w:rsidRPr="004C32A7">
        <w:rPr>
          <w:color w:val="auto"/>
        </w:rPr>
        <w:fldChar w:fldCharType="separate"/>
      </w:r>
      <w:r w:rsidR="008A41AE" w:rsidRPr="004C32A7">
        <w:rPr>
          <w:noProof/>
          <w:color w:val="auto"/>
          <w:vertAlign w:val="superscript"/>
        </w:rPr>
        <w:t>13</w:t>
      </w:r>
      <w:r w:rsidR="00AE07B7" w:rsidRPr="004C32A7">
        <w:rPr>
          <w:color w:val="auto"/>
        </w:rPr>
        <w:fldChar w:fldCharType="end"/>
      </w:r>
      <w:r w:rsidR="0019682F" w:rsidRPr="004C32A7">
        <w:rPr>
          <w:color w:val="auto"/>
        </w:rPr>
        <w:t>.</w:t>
      </w:r>
      <w:r w:rsidRPr="004C32A7">
        <w:rPr>
          <w:color w:val="auto"/>
        </w:rPr>
        <w:t xml:space="preserve"> </w:t>
      </w:r>
      <w:r w:rsidR="008404B1" w:rsidRPr="004C32A7">
        <w:rPr>
          <w:color w:val="auto"/>
        </w:rPr>
        <w:t>Through electrophysiological recordings, information regarding specific nuclei involvement and t</w:t>
      </w:r>
      <w:r w:rsidRPr="004C32A7">
        <w:rPr>
          <w:color w:val="auto"/>
        </w:rPr>
        <w:t>hus, the specific pathways involved can be elucidated</w:t>
      </w:r>
      <w:r w:rsidR="008404B1" w:rsidRPr="004C32A7">
        <w:rPr>
          <w:color w:val="auto"/>
        </w:rPr>
        <w:t xml:space="preserve">. </w:t>
      </w:r>
      <w:r w:rsidR="00475A50" w:rsidRPr="004C32A7">
        <w:rPr>
          <w:color w:val="auto"/>
        </w:rPr>
        <w:t xml:space="preserve">Further, previous work in stimulating primary vestibular </w:t>
      </w:r>
      <w:r w:rsidR="00475A50" w:rsidRPr="00213279">
        <w:rPr>
          <w:color w:val="auto"/>
        </w:rPr>
        <w:t xml:space="preserve">afferents </w:t>
      </w:r>
      <w:bookmarkStart w:id="17" w:name="_Hlk8127230"/>
      <w:r w:rsidR="00475A50" w:rsidRPr="00213279">
        <w:rPr>
          <w:color w:val="auto"/>
        </w:rPr>
        <w:t>in vivo</w:t>
      </w:r>
      <w:r w:rsidR="00475A50" w:rsidRPr="004C32A7">
        <w:rPr>
          <w:i/>
          <w:color w:val="auto"/>
        </w:rPr>
        <w:t xml:space="preserve"> </w:t>
      </w:r>
      <w:r w:rsidR="00475A50" w:rsidRPr="004C32A7">
        <w:rPr>
          <w:color w:val="auto"/>
        </w:rPr>
        <w:t xml:space="preserve">has provided important information into how GVS may be working but cannot </w:t>
      </w:r>
      <w:r w:rsidR="001D1213" w:rsidRPr="004C32A7">
        <w:rPr>
          <w:color w:val="auto"/>
        </w:rPr>
        <w:t>directly</w:t>
      </w:r>
      <w:r w:rsidR="00475A50" w:rsidRPr="004C32A7">
        <w:rPr>
          <w:color w:val="auto"/>
        </w:rPr>
        <w:t xml:space="preserve"> </w:t>
      </w:r>
      <w:r w:rsidR="001D1213" w:rsidRPr="004C32A7">
        <w:rPr>
          <w:color w:val="auto"/>
        </w:rPr>
        <w:t>assess</w:t>
      </w:r>
      <w:r w:rsidR="00475A50" w:rsidRPr="004C32A7">
        <w:rPr>
          <w:color w:val="auto"/>
        </w:rPr>
        <w:t xml:space="preserve"> how the central vestibular nuclei</w:t>
      </w:r>
      <w:r w:rsidR="001D1213" w:rsidRPr="004C32A7">
        <w:rPr>
          <w:color w:val="auto"/>
        </w:rPr>
        <w:t xml:space="preserve"> </w:t>
      </w:r>
      <w:r w:rsidR="00475A50" w:rsidRPr="004C32A7">
        <w:rPr>
          <w:color w:val="auto"/>
        </w:rPr>
        <w:t>respond</w:t>
      </w:r>
      <w:r w:rsidR="00475A50" w:rsidRPr="004C32A7">
        <w:rPr>
          <w:color w:val="auto"/>
        </w:rPr>
        <w:fldChar w:fldCharType="begin">
          <w:fldData xml:space="preserve">PEVuZE5vdGU+PENpdGU+PEF1dGhvcj5LaW08L0F1dGhvcj48WWVhcj4yMDA0PC9ZZWFyPjxSZWNO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==
</w:fldData>
        </w:fldChar>
      </w:r>
      <w:r w:rsidR="008A41AE" w:rsidRPr="004C32A7">
        <w:rPr>
          <w:color w:val="auto"/>
        </w:rPr>
        <w:instrText xml:space="preserve"> ADDIN EN.CITE </w:instrText>
      </w:r>
      <w:r w:rsidR="008A41AE" w:rsidRPr="004C32A7">
        <w:rPr>
          <w:color w:val="auto"/>
        </w:rPr>
        <w:fldChar w:fldCharType="begin">
          <w:fldData xml:space="preserve">PEVuZE5vdGU+PENpdGU+PEF1dGhvcj5LaW08L0F1dGhvcj48WWVhcj4yMDA0PC9ZZWFyPjxSZWNO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==
</w:fldData>
        </w:fldChar>
      </w:r>
      <w:r w:rsidR="008A41AE" w:rsidRPr="004C32A7">
        <w:rPr>
          <w:color w:val="auto"/>
        </w:rPr>
        <w:instrText xml:space="preserve"> ADDIN EN.CITE.DATA </w:instrText>
      </w:r>
      <w:r w:rsidR="008A41AE" w:rsidRPr="004C32A7">
        <w:rPr>
          <w:color w:val="auto"/>
        </w:rPr>
      </w:r>
      <w:r w:rsidR="008A41AE" w:rsidRPr="004C32A7">
        <w:rPr>
          <w:color w:val="auto"/>
        </w:rPr>
        <w:fldChar w:fldCharType="end"/>
      </w:r>
      <w:r w:rsidR="00475A50" w:rsidRPr="004C32A7">
        <w:rPr>
          <w:color w:val="auto"/>
        </w:rPr>
      </w:r>
      <w:r w:rsidR="00475A50" w:rsidRPr="004C32A7">
        <w:rPr>
          <w:color w:val="auto"/>
        </w:rPr>
        <w:fldChar w:fldCharType="separate"/>
      </w:r>
      <w:r w:rsidR="008A41AE" w:rsidRPr="004C32A7">
        <w:rPr>
          <w:noProof/>
          <w:color w:val="auto"/>
          <w:vertAlign w:val="superscript"/>
        </w:rPr>
        <w:t>14,15,17,18</w:t>
      </w:r>
      <w:r w:rsidR="00475A50" w:rsidRPr="004C32A7">
        <w:rPr>
          <w:color w:val="auto"/>
        </w:rPr>
        <w:fldChar w:fldCharType="end"/>
      </w:r>
      <w:r w:rsidR="00706E60" w:rsidRPr="004C32A7">
        <w:rPr>
          <w:color w:val="auto"/>
        </w:rPr>
        <w:t xml:space="preserve">. </w:t>
      </w:r>
      <w:r w:rsidR="001A0EB6" w:rsidRPr="004C32A7">
        <w:rPr>
          <w:color w:val="auto"/>
        </w:rPr>
        <w:t>Therefore</w:t>
      </w:r>
      <w:r w:rsidR="00213279">
        <w:rPr>
          <w:color w:val="auto"/>
        </w:rPr>
        <w:t>,</w:t>
      </w:r>
      <w:r w:rsidR="001A0EB6" w:rsidRPr="004C32A7">
        <w:rPr>
          <w:color w:val="auto"/>
        </w:rPr>
        <w:t xml:space="preserve"> highlighting the sensitivity and precision of whole-cell patch clamp recordings </w:t>
      </w:r>
      <w:r w:rsidR="00213279">
        <w:rPr>
          <w:color w:val="auto"/>
        </w:rPr>
        <w:t xml:space="preserve">helps </w:t>
      </w:r>
      <w:r w:rsidR="00D26292" w:rsidRPr="004C32A7">
        <w:rPr>
          <w:color w:val="auto"/>
        </w:rPr>
        <w:t>in elucidating how</w:t>
      </w:r>
      <w:r w:rsidR="00B6157A" w:rsidRPr="004C32A7">
        <w:rPr>
          <w:color w:val="auto"/>
        </w:rPr>
        <w:t xml:space="preserve"> GVS may </w:t>
      </w:r>
      <w:r w:rsidR="00D26292" w:rsidRPr="004C32A7">
        <w:rPr>
          <w:color w:val="auto"/>
        </w:rPr>
        <w:t>improv</w:t>
      </w:r>
      <w:r w:rsidR="00213279">
        <w:rPr>
          <w:color w:val="auto"/>
        </w:rPr>
        <w:t>e</w:t>
      </w:r>
      <w:r w:rsidR="00D26292" w:rsidRPr="004C32A7">
        <w:rPr>
          <w:color w:val="auto"/>
        </w:rPr>
        <w:t xml:space="preserve"> vestibular functioning</w:t>
      </w:r>
      <w:r w:rsidR="00B6157A" w:rsidRPr="004C32A7">
        <w:rPr>
          <w:color w:val="auto"/>
        </w:rPr>
        <w:t xml:space="preserve">. </w:t>
      </w:r>
      <w:bookmarkEnd w:id="17"/>
    </w:p>
    <w:p w14:paraId="2AB5C674" w14:textId="77777777" w:rsidR="00DA1346" w:rsidRPr="004C32A7" w:rsidRDefault="00DA1346" w:rsidP="004C32A7">
      <w:pPr>
        <w:rPr>
          <w:color w:val="auto"/>
        </w:rPr>
      </w:pPr>
    </w:p>
    <w:p w14:paraId="4639D398" w14:textId="75609B34" w:rsidR="000C3B95" w:rsidRPr="004C32A7" w:rsidRDefault="00DA1346" w:rsidP="004C32A7">
      <w:pPr>
        <w:rPr>
          <w:color w:val="auto"/>
        </w:rPr>
      </w:pPr>
      <w:r w:rsidRPr="004C32A7">
        <w:rPr>
          <w:color w:val="auto"/>
        </w:rPr>
        <w:t>Future studies could apply this protocol to o</w:t>
      </w:r>
      <w:r w:rsidR="00E94ADC" w:rsidRPr="004C32A7">
        <w:rPr>
          <w:color w:val="auto"/>
        </w:rPr>
        <w:t xml:space="preserve">ther neuronal populations displaying spontaneous </w:t>
      </w:r>
      <w:r w:rsidR="00E94ADC" w:rsidRPr="004C32A7">
        <w:rPr>
          <w:color w:val="auto"/>
        </w:rPr>
        <w:lastRenderedPageBreak/>
        <w:t>activity. One study has applied stochastic noise to a non-spontaneously active neuronal population within the somatosensory and auditory cortices of rats</w:t>
      </w:r>
      <w:r w:rsidR="00E94ADC" w:rsidRPr="004C32A7">
        <w:rPr>
          <w:color w:val="auto"/>
        </w:rPr>
        <w:fldChar w:fldCharType="begin"/>
      </w:r>
      <w:r w:rsidR="008A41AE" w:rsidRPr="004C32A7">
        <w:rPr>
          <w:color w:val="auto"/>
        </w:rPr>
        <w:instrText xml:space="preserve"> ADDIN EN.CITE &lt;EndNote&gt;&lt;Cite&gt;&lt;Author&gt;Remedios&lt;/Author&gt;&lt;Year&gt;2019&lt;/Year&gt;&lt;RecNum&gt;575&lt;/RecNum&gt;&lt;DisplayText&gt;&lt;style face="superscript"&gt;19&lt;/style&gt;&lt;/DisplayText&gt;&lt;record&gt;&lt;rec-number&gt;575&lt;/rec-number&gt;&lt;foreign-keys&gt;&lt;key app="EN" db-id="dwesvt00zxrpxmeewpyptswv25ea9drfvrpw" timestamp="1556762645"&gt;575&lt;/key&gt;&lt;/foreign-keys&gt;&lt;ref-type name="Journal Article"&gt;17&lt;/ref-type&gt;&lt;contributors&gt;&lt;authors&gt;&lt;author&gt;Remedios, Leonardo&lt;/author&gt;&lt;author&gt;Mabil, Pedro&lt;/author&gt;&lt;author&gt;Flores-Hernández, Jorge&lt;/author&gt;&lt;author&gt;Torres-Ramírez, Oswaldo&lt;/author&gt;&lt;author&gt;Huidobro, Nayeli&lt;/author&gt;&lt;author&gt;Castro, Gerardo&lt;/author&gt;&lt;author&gt;Cervantes, Lucia&lt;/author&gt;&lt;author&gt;Tapia, Jesus A.&lt;/author&gt;&lt;author&gt;De la Torre Valdovinos, Braniff&lt;/author&gt;&lt;author&gt;Manjarrez, Elias&lt;/author&gt;&lt;/authors&gt;&lt;/contributors&gt;&lt;titles&gt;&lt;title&gt;Effects of Short-Term Random Noise Electrical Stimulation on Dissociated Pyramidal Neurons from the Cerebral Cortex&lt;/title&gt;&lt;secondary-title&gt;Neuroscience&lt;/secondary-title&gt;&lt;/titles&gt;&lt;periodical&gt;&lt;full-title&gt;Neuroscience&lt;/full-title&gt;&lt;/periodical&gt;&lt;pages&gt;371-386&lt;/pages&gt;&lt;volume&gt;404&lt;/volume&gt;&lt;keywords&gt;&lt;keyword&gt;tRNS&lt;/keyword&gt;&lt;keyword&gt;electrical noise&lt;/keyword&gt;&lt;keyword&gt;somatosensory cortex&lt;/keyword&gt;&lt;keyword&gt;pyramidal neurons&lt;/keyword&gt;&lt;keyword&gt;stochastic resonance&lt;/keyword&gt;&lt;/keywords&gt;&lt;dates&gt;&lt;year&gt;2019&lt;/year&gt;&lt;pub-dates&gt;&lt;date&gt;2019/04/15/&lt;/date&gt;&lt;/pub-dates&gt;&lt;/dates&gt;&lt;isbn&gt;0306-4522&lt;/isbn&gt;&lt;urls&gt;&lt;related-urls&gt;&lt;url&gt;http://www.sciencedirect.com/science/article/pii/S0306452219300557&lt;/url&gt;&lt;/related-urls&gt;&lt;/urls&gt;&lt;electronic-resource-num&gt;https://doi.org/10.1016/j.neuroscience.2019.01.035&lt;/electronic-resource-num&gt;&lt;/record&gt;&lt;/Cite&gt;&lt;/EndNote&gt;</w:instrText>
      </w:r>
      <w:r w:rsidR="00E94ADC" w:rsidRPr="004C32A7">
        <w:rPr>
          <w:color w:val="auto"/>
        </w:rPr>
        <w:fldChar w:fldCharType="separate"/>
      </w:r>
      <w:r w:rsidR="008A41AE" w:rsidRPr="004C32A7">
        <w:rPr>
          <w:noProof/>
          <w:color w:val="auto"/>
          <w:vertAlign w:val="superscript"/>
        </w:rPr>
        <w:t>19</w:t>
      </w:r>
      <w:r w:rsidR="00E94ADC" w:rsidRPr="004C32A7">
        <w:rPr>
          <w:color w:val="auto"/>
        </w:rPr>
        <w:fldChar w:fldCharType="end"/>
      </w:r>
      <w:r w:rsidR="00E94ADC" w:rsidRPr="004C32A7">
        <w:rPr>
          <w:color w:val="auto"/>
        </w:rPr>
        <w:t xml:space="preserve">. However, this was performed in </w:t>
      </w:r>
      <w:r w:rsidR="004411C4" w:rsidRPr="004C32A7">
        <w:rPr>
          <w:color w:val="auto"/>
        </w:rPr>
        <w:t xml:space="preserve">a </w:t>
      </w:r>
      <w:r w:rsidR="00E94ADC" w:rsidRPr="004C32A7">
        <w:rPr>
          <w:color w:val="auto"/>
        </w:rPr>
        <w:t xml:space="preserve">cell suspension of </w:t>
      </w:r>
      <w:r w:rsidR="00CB5E1A" w:rsidRPr="004C32A7">
        <w:rPr>
          <w:color w:val="auto"/>
        </w:rPr>
        <w:t>enzymatically dissociated</w:t>
      </w:r>
      <w:r w:rsidR="00E94ADC" w:rsidRPr="004C32A7">
        <w:rPr>
          <w:color w:val="auto"/>
        </w:rPr>
        <w:t xml:space="preserve"> pyramidal neurons and </w:t>
      </w:r>
      <w:r w:rsidR="00444D60" w:rsidRPr="004C32A7">
        <w:rPr>
          <w:color w:val="auto"/>
        </w:rPr>
        <w:t>was recording Na</w:t>
      </w:r>
      <w:r w:rsidR="00444D60" w:rsidRPr="004C32A7">
        <w:rPr>
          <w:color w:val="auto"/>
          <w:vertAlign w:val="superscript"/>
        </w:rPr>
        <w:t>+</w:t>
      </w:r>
      <w:r w:rsidR="00444D60" w:rsidRPr="004C32A7">
        <w:rPr>
          <w:color w:val="auto"/>
        </w:rPr>
        <w:t xml:space="preserve"> currents specifically, which are taken from postsynaptic cells using voltage clamp experiments</w:t>
      </w:r>
      <w:r w:rsidR="00E94ADC" w:rsidRPr="004C32A7">
        <w:rPr>
          <w:color w:val="auto"/>
        </w:rPr>
        <w:t>.</w:t>
      </w:r>
      <w:r w:rsidR="00444D60" w:rsidRPr="004C32A7">
        <w:rPr>
          <w:color w:val="auto"/>
        </w:rPr>
        <w:t xml:space="preserve"> In this protocol the spontaneous activity of MVN neurons </w:t>
      </w:r>
      <w:r w:rsidR="00213279">
        <w:rPr>
          <w:color w:val="auto"/>
        </w:rPr>
        <w:t>was</w:t>
      </w:r>
      <w:r w:rsidR="00444D60" w:rsidRPr="004C32A7">
        <w:rPr>
          <w:color w:val="auto"/>
        </w:rPr>
        <w:t xml:space="preserve"> recorded from individual neurons within transverse slices of the brainstem</w:t>
      </w:r>
      <w:r w:rsidR="0063424A" w:rsidRPr="004C32A7">
        <w:rPr>
          <w:color w:val="auto"/>
        </w:rPr>
        <w:t xml:space="preserve"> using current clamp experiments</w:t>
      </w:r>
      <w:r w:rsidR="00444D60" w:rsidRPr="004C32A7">
        <w:rPr>
          <w:color w:val="auto"/>
        </w:rPr>
        <w:t xml:space="preserve">. </w:t>
      </w:r>
      <w:r w:rsidR="00E94ADC" w:rsidRPr="004C32A7">
        <w:rPr>
          <w:color w:val="auto"/>
        </w:rPr>
        <w:t xml:space="preserve">  </w:t>
      </w:r>
    </w:p>
    <w:p w14:paraId="60160573" w14:textId="77777777" w:rsidR="006450C9" w:rsidRPr="004C32A7" w:rsidRDefault="006450C9" w:rsidP="004C32A7">
      <w:pPr>
        <w:pStyle w:val="ListParagraph"/>
        <w:ind w:left="0"/>
        <w:rPr>
          <w:color w:val="808080" w:themeColor="background1" w:themeShade="80"/>
        </w:rPr>
      </w:pPr>
    </w:p>
    <w:p w14:paraId="511C8F47" w14:textId="0160A6E9" w:rsidR="009726EE" w:rsidRPr="004C32A7" w:rsidRDefault="009726EE" w:rsidP="004C32A7">
      <w:bookmarkStart w:id="18" w:name="Acknowledgments"/>
      <w:r w:rsidRPr="004C32A7">
        <w:rPr>
          <w:b/>
          <w:bCs/>
        </w:rPr>
        <w:t>ACKNOWLEDGMENTS</w:t>
      </w:r>
      <w:bookmarkEnd w:id="18"/>
      <w:r w:rsidRPr="004C32A7">
        <w:rPr>
          <w:b/>
          <w:bCs/>
        </w:rPr>
        <w:t>:</w:t>
      </w:r>
      <w:r w:rsidRPr="004C32A7">
        <w:t xml:space="preserve"> </w:t>
      </w:r>
    </w:p>
    <w:p w14:paraId="78E16E4A" w14:textId="2DFFA466" w:rsidR="00C17BFF" w:rsidRPr="004C32A7" w:rsidRDefault="007A04B1" w:rsidP="004C32A7">
      <w:pPr>
        <w:rPr>
          <w:color w:val="808080" w:themeColor="background1" w:themeShade="80"/>
        </w:rPr>
      </w:pPr>
      <w:r w:rsidRPr="004C32A7">
        <w:rPr>
          <w:color w:val="auto"/>
        </w:rPr>
        <w:t>SPS was supported by the University of Sydney postgraduate research scholarship.</w:t>
      </w:r>
      <w:r w:rsidRPr="004C32A7">
        <w:rPr>
          <w:color w:val="808080" w:themeColor="background1" w:themeShade="80"/>
        </w:rPr>
        <w:t xml:space="preserve"> </w:t>
      </w:r>
    </w:p>
    <w:p w14:paraId="30C490A8" w14:textId="77777777" w:rsidR="00B67C41" w:rsidRPr="004C32A7" w:rsidRDefault="00B67C41" w:rsidP="004C32A7">
      <w:pPr>
        <w:rPr>
          <w:color w:val="808080" w:themeColor="background1" w:themeShade="80"/>
        </w:rPr>
      </w:pPr>
    </w:p>
    <w:p w14:paraId="089A3BB5" w14:textId="2472A920" w:rsidR="009726EE" w:rsidRPr="004C32A7" w:rsidRDefault="009726EE" w:rsidP="004C32A7">
      <w:pPr>
        <w:rPr>
          <w:b/>
        </w:rPr>
      </w:pPr>
      <w:bookmarkStart w:id="19" w:name="Disclosures"/>
      <w:r w:rsidRPr="004C32A7">
        <w:rPr>
          <w:b/>
        </w:rPr>
        <w:t>DISCLOSURES</w:t>
      </w:r>
      <w:bookmarkEnd w:id="19"/>
      <w:r w:rsidRPr="004C32A7">
        <w:rPr>
          <w:b/>
        </w:rPr>
        <w:t xml:space="preserve">: </w:t>
      </w:r>
    </w:p>
    <w:p w14:paraId="4C67FF2D" w14:textId="77777777" w:rsidR="00C951DA" w:rsidRPr="004C32A7" w:rsidRDefault="004A50F9" w:rsidP="004C32A7">
      <w:pPr>
        <w:pStyle w:val="NormalWeb"/>
        <w:spacing w:before="0" w:beforeAutospacing="0" w:after="0" w:afterAutospacing="0"/>
        <w:rPr>
          <w:color w:val="808080" w:themeColor="background1" w:themeShade="80"/>
        </w:rPr>
      </w:pPr>
      <w:r w:rsidRPr="004C32A7">
        <w:rPr>
          <w:color w:val="auto"/>
        </w:rPr>
        <w:t>The authors declare no conflicts of interest.</w:t>
      </w:r>
      <w:bookmarkStart w:id="20" w:name="References"/>
    </w:p>
    <w:p w14:paraId="41063A6C" w14:textId="77777777" w:rsidR="00C951DA" w:rsidRPr="004C32A7" w:rsidRDefault="00C951DA" w:rsidP="004C32A7">
      <w:pPr>
        <w:pStyle w:val="NormalWeb"/>
        <w:spacing w:before="0" w:beforeAutospacing="0" w:after="0" w:afterAutospacing="0"/>
        <w:rPr>
          <w:color w:val="808080" w:themeColor="background1" w:themeShade="80"/>
        </w:rPr>
      </w:pPr>
    </w:p>
    <w:p w14:paraId="4B46148D" w14:textId="32FD788B" w:rsidR="00FF2366" w:rsidRPr="004C32A7" w:rsidRDefault="009726EE" w:rsidP="004C32A7">
      <w:pPr>
        <w:pStyle w:val="NormalWeb"/>
        <w:spacing w:before="0" w:beforeAutospacing="0" w:after="0" w:afterAutospacing="0"/>
        <w:rPr>
          <w:color w:val="808080" w:themeColor="background1" w:themeShade="80"/>
        </w:rPr>
      </w:pPr>
      <w:r w:rsidRPr="004C32A7">
        <w:rPr>
          <w:b/>
          <w:bCs/>
        </w:rPr>
        <w:t>REFERENCES</w:t>
      </w:r>
      <w:r w:rsidRPr="004C32A7">
        <w:t xml:space="preserve"> </w:t>
      </w:r>
      <w:bookmarkEnd w:id="20"/>
    </w:p>
    <w:p w14:paraId="6AEE4CC1" w14:textId="60815B1B" w:rsidR="00B907AA" w:rsidRPr="004C32A7" w:rsidRDefault="00FF2366" w:rsidP="004C32A7">
      <w:pPr>
        <w:pStyle w:val="EndNoteBibliography"/>
      </w:pPr>
      <w:r w:rsidRPr="004C32A7">
        <w:rPr>
          <w:color w:val="7F7F7F" w:themeColor="text1" w:themeTint="80"/>
        </w:rPr>
        <w:fldChar w:fldCharType="begin"/>
      </w:r>
      <w:r w:rsidRPr="004C32A7">
        <w:rPr>
          <w:color w:val="7F7F7F" w:themeColor="text1" w:themeTint="80"/>
        </w:rPr>
        <w:instrText xml:space="preserve"> ADDIN EN.REFLIST </w:instrText>
      </w:r>
      <w:r w:rsidRPr="004C32A7">
        <w:rPr>
          <w:color w:val="7F7F7F" w:themeColor="text1" w:themeTint="80"/>
        </w:rPr>
        <w:fldChar w:fldCharType="separate"/>
      </w:r>
      <w:r w:rsidR="00B907AA" w:rsidRPr="004C32A7">
        <w:t>1</w:t>
      </w:r>
      <w:r w:rsidR="00B907AA" w:rsidRPr="004C32A7">
        <w:tab/>
        <w:t>Amiridis, I. G., Hatzitaki, V.</w:t>
      </w:r>
      <w:r w:rsidR="00213279">
        <w:t>,</w:t>
      </w:r>
      <w:r w:rsidR="00B907AA" w:rsidRPr="004C32A7">
        <w:t xml:space="preserve"> Arabatzi, F. Age-induced modifications of static postural control in humans. </w:t>
      </w:r>
      <w:r w:rsidR="00B907AA" w:rsidRPr="004C32A7">
        <w:rPr>
          <w:i/>
        </w:rPr>
        <w:t>Neuroscience Letters.</w:t>
      </w:r>
      <w:r w:rsidR="00B907AA" w:rsidRPr="004C32A7">
        <w:t xml:space="preserve"> </w:t>
      </w:r>
      <w:r w:rsidR="00B907AA" w:rsidRPr="004C32A7">
        <w:rPr>
          <w:b/>
        </w:rPr>
        <w:t>350</w:t>
      </w:r>
      <w:r w:rsidR="00B907AA" w:rsidRPr="004C32A7">
        <w:t xml:space="preserve"> (3), 137-140, (2003).</w:t>
      </w:r>
    </w:p>
    <w:p w14:paraId="2BC8D1A7" w14:textId="303CFA97" w:rsidR="00B907AA" w:rsidRPr="004C32A7" w:rsidRDefault="00B907AA" w:rsidP="004C32A7">
      <w:pPr>
        <w:pStyle w:val="EndNoteBibliography"/>
      </w:pPr>
      <w:r w:rsidRPr="004C32A7">
        <w:t>2</w:t>
      </w:r>
      <w:r w:rsidRPr="004C32A7">
        <w:tab/>
        <w:t>Iwasaki, S.</w:t>
      </w:r>
      <w:r w:rsidR="00213279">
        <w:t>,</w:t>
      </w:r>
      <w:r w:rsidRPr="004C32A7">
        <w:t xml:space="preserve"> Yamasoba, T. Dizziness and imbalance in the elderly: age-related decline in the vestibular system. </w:t>
      </w:r>
      <w:r w:rsidRPr="004C32A7">
        <w:rPr>
          <w:i/>
        </w:rPr>
        <w:t>Aging and disease.</w:t>
      </w:r>
      <w:r w:rsidRPr="004C32A7">
        <w:t xml:space="preserve"> </w:t>
      </w:r>
      <w:r w:rsidRPr="004C32A7">
        <w:rPr>
          <w:b/>
        </w:rPr>
        <w:t>6</w:t>
      </w:r>
      <w:r w:rsidRPr="004C32A7">
        <w:t xml:space="preserve"> (1), 38, (2015).</w:t>
      </w:r>
    </w:p>
    <w:p w14:paraId="283B8FFD" w14:textId="0ECCE781" w:rsidR="00B907AA" w:rsidRPr="004C32A7" w:rsidRDefault="00B907AA" w:rsidP="004C32A7">
      <w:pPr>
        <w:pStyle w:val="EndNoteBibliography"/>
      </w:pPr>
      <w:r w:rsidRPr="004C32A7">
        <w:t>3</w:t>
      </w:r>
      <w:r w:rsidRPr="004C32A7">
        <w:tab/>
        <w:t>Fujimoto, C.</w:t>
      </w:r>
      <w:r w:rsidR="00213279" w:rsidRPr="00213279">
        <w:t>, et al</w:t>
      </w:r>
      <w:r w:rsidRPr="004C32A7">
        <w:rPr>
          <w:i/>
        </w:rPr>
        <w:t>.</w:t>
      </w:r>
      <w:r w:rsidRPr="004C32A7">
        <w:t xml:space="preserve"> Noisy galvanic vestibular stimulation induces a sustained improvement in body balance in elderly adults. </w:t>
      </w:r>
      <w:r w:rsidRPr="004C32A7">
        <w:rPr>
          <w:i/>
        </w:rPr>
        <w:t>Scientific Reports.</w:t>
      </w:r>
      <w:r w:rsidRPr="004C32A7">
        <w:t xml:space="preserve"> </w:t>
      </w:r>
      <w:r w:rsidRPr="004C32A7">
        <w:rPr>
          <w:b/>
        </w:rPr>
        <w:t>6</w:t>
      </w:r>
      <w:r w:rsidRPr="004C32A7">
        <w:t xml:space="preserve"> 37575, (2016).</w:t>
      </w:r>
    </w:p>
    <w:p w14:paraId="1438C50D" w14:textId="1FE18DAA" w:rsidR="00B907AA" w:rsidRPr="004C32A7" w:rsidRDefault="00B907AA" w:rsidP="004C32A7">
      <w:pPr>
        <w:pStyle w:val="EndNoteBibliography"/>
      </w:pPr>
      <w:r w:rsidRPr="004C32A7">
        <w:t>4</w:t>
      </w:r>
      <w:r w:rsidRPr="004C32A7">
        <w:tab/>
        <w:t>Breen, P. P.</w:t>
      </w:r>
      <w:r w:rsidR="00213279" w:rsidRPr="00213279">
        <w:t>, et al</w:t>
      </w:r>
      <w:r w:rsidRPr="004C32A7">
        <w:rPr>
          <w:i/>
        </w:rPr>
        <w:t>.</w:t>
      </w:r>
      <w:r w:rsidRPr="004C32A7">
        <w:t xml:space="preserve"> Peripheral tactile sensory perception of older adults improved using subsensory electrical noise stimulation. </w:t>
      </w:r>
      <w:r w:rsidR="00213279">
        <w:rPr>
          <w:i/>
        </w:rPr>
        <w:t>Medical Engineering &amp; Physics</w:t>
      </w:r>
      <w:r w:rsidRPr="004C32A7">
        <w:rPr>
          <w:i/>
        </w:rPr>
        <w:t>.</w:t>
      </w:r>
      <w:r w:rsidRPr="004C32A7">
        <w:t xml:space="preserve"> </w:t>
      </w:r>
      <w:r w:rsidRPr="004C32A7">
        <w:rPr>
          <w:b/>
        </w:rPr>
        <w:t>38</w:t>
      </w:r>
      <w:r w:rsidRPr="004C32A7">
        <w:t xml:space="preserve"> (8), 822-825, (2016).</w:t>
      </w:r>
    </w:p>
    <w:p w14:paraId="1B307712" w14:textId="2FE1F7F2" w:rsidR="00B907AA" w:rsidRPr="004C32A7" w:rsidRDefault="00B907AA" w:rsidP="004C32A7">
      <w:pPr>
        <w:pStyle w:val="EndNoteBibliography"/>
      </w:pPr>
      <w:r w:rsidRPr="004C32A7">
        <w:t>5</w:t>
      </w:r>
      <w:r w:rsidRPr="004C32A7">
        <w:tab/>
        <w:t>Yamamoto, Y., Struzik, Z. R., Soma, R., Ohashi, K.</w:t>
      </w:r>
      <w:r w:rsidR="00213279">
        <w:t>,</w:t>
      </w:r>
      <w:r w:rsidRPr="004C32A7">
        <w:t xml:space="preserve"> Kwak, S. Noisy vestibular stimulation improves autonomic and motor responsiveness in central neurodegenerative disorders. </w:t>
      </w:r>
      <w:r w:rsidRPr="004C32A7">
        <w:rPr>
          <w:i/>
        </w:rPr>
        <w:t>Annals of Neurology.</w:t>
      </w:r>
      <w:r w:rsidRPr="004C32A7">
        <w:t xml:space="preserve"> </w:t>
      </w:r>
      <w:r w:rsidRPr="004C32A7">
        <w:rPr>
          <w:b/>
        </w:rPr>
        <w:t>58</w:t>
      </w:r>
      <w:r w:rsidRPr="004C32A7">
        <w:t xml:space="preserve"> (2), 175-181, (2005).</w:t>
      </w:r>
    </w:p>
    <w:p w14:paraId="3D4BDCAE" w14:textId="1DC25081" w:rsidR="00B907AA" w:rsidRPr="004C32A7" w:rsidRDefault="00B907AA" w:rsidP="004C32A7">
      <w:pPr>
        <w:pStyle w:val="EndNoteBibliography"/>
      </w:pPr>
      <w:r w:rsidRPr="004C32A7">
        <w:t>6</w:t>
      </w:r>
      <w:r w:rsidRPr="004C32A7">
        <w:tab/>
        <w:t>Soma, R., Nozaki, D., Kwak, S.</w:t>
      </w:r>
      <w:r w:rsidR="00213279">
        <w:t>,</w:t>
      </w:r>
      <w:r w:rsidRPr="004C32A7">
        <w:t xml:space="preserve"> Yamamoto, Y. 1/f noise outperforms white noise in sensitizing baroreflex function in the human brain. </w:t>
      </w:r>
      <w:r w:rsidR="00213279">
        <w:rPr>
          <w:i/>
        </w:rPr>
        <w:t>Physical Review Letters</w:t>
      </w:r>
      <w:r w:rsidRPr="004C32A7">
        <w:rPr>
          <w:i/>
        </w:rPr>
        <w:t>.</w:t>
      </w:r>
      <w:r w:rsidRPr="004C32A7">
        <w:t xml:space="preserve"> </w:t>
      </w:r>
      <w:r w:rsidRPr="004C32A7">
        <w:rPr>
          <w:b/>
        </w:rPr>
        <w:t>91</w:t>
      </w:r>
      <w:r w:rsidRPr="004C32A7">
        <w:t xml:space="preserve"> (7), 078101, (2003).</w:t>
      </w:r>
    </w:p>
    <w:p w14:paraId="0290D99A" w14:textId="32A5581A" w:rsidR="00B907AA" w:rsidRPr="004C32A7" w:rsidRDefault="00B907AA" w:rsidP="004C32A7">
      <w:pPr>
        <w:pStyle w:val="EndNoteBibliography"/>
      </w:pPr>
      <w:r w:rsidRPr="004C32A7">
        <w:t>7</w:t>
      </w:r>
      <w:r w:rsidRPr="004C32A7">
        <w:tab/>
        <w:t>Wiesenfeld, K.</w:t>
      </w:r>
      <w:r w:rsidR="00213279">
        <w:t>,</w:t>
      </w:r>
      <w:r w:rsidRPr="004C32A7">
        <w:t xml:space="preserve"> Moss, F. Stochastic resonance and the benefits of noise: from ice ages to crayfish and SQUIDs. </w:t>
      </w:r>
      <w:r w:rsidRPr="004C32A7">
        <w:rPr>
          <w:i/>
        </w:rPr>
        <w:t>Nature.</w:t>
      </w:r>
      <w:r w:rsidRPr="004C32A7">
        <w:t xml:space="preserve"> </w:t>
      </w:r>
      <w:r w:rsidRPr="004C32A7">
        <w:rPr>
          <w:b/>
        </w:rPr>
        <w:t>373</w:t>
      </w:r>
      <w:r w:rsidRPr="004C32A7">
        <w:t xml:space="preserve"> (6509), 33-36, (1995).</w:t>
      </w:r>
    </w:p>
    <w:p w14:paraId="5EF5596C" w14:textId="153AC742" w:rsidR="00B907AA" w:rsidRPr="004C32A7" w:rsidRDefault="00B907AA" w:rsidP="004C32A7">
      <w:pPr>
        <w:pStyle w:val="EndNoteBibliography"/>
      </w:pPr>
      <w:r w:rsidRPr="004C32A7">
        <w:t>8</w:t>
      </w:r>
      <w:r w:rsidRPr="004C32A7">
        <w:tab/>
        <w:t>Moss, F., Ward, L. M.</w:t>
      </w:r>
      <w:r w:rsidR="00213279">
        <w:t>,</w:t>
      </w:r>
      <w:r w:rsidRPr="004C32A7">
        <w:t xml:space="preserve"> Sannita, W. G. Stochastic resonance and sensory information processing: a tutorial and review of application. </w:t>
      </w:r>
      <w:r w:rsidRPr="004C32A7">
        <w:rPr>
          <w:i/>
        </w:rPr>
        <w:t xml:space="preserve">Clinical </w:t>
      </w:r>
      <w:r w:rsidR="00213279">
        <w:rPr>
          <w:i/>
        </w:rPr>
        <w:t>N</w:t>
      </w:r>
      <w:r w:rsidRPr="004C32A7">
        <w:rPr>
          <w:i/>
        </w:rPr>
        <w:t>europhysiology.</w:t>
      </w:r>
      <w:r w:rsidRPr="004C32A7">
        <w:t xml:space="preserve"> </w:t>
      </w:r>
      <w:r w:rsidRPr="004C32A7">
        <w:rPr>
          <w:b/>
        </w:rPr>
        <w:t>115</w:t>
      </w:r>
      <w:r w:rsidRPr="004C32A7">
        <w:t xml:space="preserve"> (2), 267-281, (2004).</w:t>
      </w:r>
    </w:p>
    <w:p w14:paraId="60926F46" w14:textId="1281C3F7" w:rsidR="00B907AA" w:rsidRPr="004C32A7" w:rsidRDefault="00B907AA" w:rsidP="004C32A7">
      <w:pPr>
        <w:pStyle w:val="EndNoteBibliography"/>
      </w:pPr>
      <w:r w:rsidRPr="004C32A7">
        <w:t>9</w:t>
      </w:r>
      <w:r w:rsidRPr="004C32A7">
        <w:tab/>
        <w:t>Goel, R.</w:t>
      </w:r>
      <w:r w:rsidR="00213279" w:rsidRPr="00213279">
        <w:t>, et al</w:t>
      </w:r>
      <w:r w:rsidRPr="004C32A7">
        <w:rPr>
          <w:i/>
        </w:rPr>
        <w:t>.</w:t>
      </w:r>
      <w:r w:rsidRPr="004C32A7">
        <w:t xml:space="preserve"> Using low levels of stochastic vestibular stimulation to improve balance function. </w:t>
      </w:r>
      <w:r w:rsidRPr="004C32A7">
        <w:rPr>
          <w:i/>
        </w:rPr>
        <w:t>PloS one.</w:t>
      </w:r>
      <w:r w:rsidRPr="004C32A7">
        <w:t xml:space="preserve"> </w:t>
      </w:r>
      <w:r w:rsidRPr="004C32A7">
        <w:rPr>
          <w:b/>
        </w:rPr>
        <w:t>10</w:t>
      </w:r>
      <w:r w:rsidRPr="004C32A7">
        <w:t xml:space="preserve"> (8), e0136335, (2015).</w:t>
      </w:r>
    </w:p>
    <w:p w14:paraId="1C65DC96" w14:textId="33156BAA" w:rsidR="00B907AA" w:rsidRPr="004C32A7" w:rsidRDefault="00B907AA" w:rsidP="004C32A7">
      <w:pPr>
        <w:pStyle w:val="EndNoteBibliography"/>
      </w:pPr>
      <w:r w:rsidRPr="004C32A7">
        <w:t>10</w:t>
      </w:r>
      <w:r w:rsidRPr="004C32A7">
        <w:tab/>
        <w:t>Inukai, Y.</w:t>
      </w:r>
      <w:r w:rsidR="00213279" w:rsidRPr="00213279">
        <w:t>, et al</w:t>
      </w:r>
      <w:r w:rsidRPr="004C32A7">
        <w:rPr>
          <w:i/>
        </w:rPr>
        <w:t>.</w:t>
      </w:r>
      <w:r w:rsidRPr="004C32A7">
        <w:t xml:space="preserve"> Effect of noisy galvanic vestibular stimulation on center of pressure sway of static standing posture. </w:t>
      </w:r>
      <w:r w:rsidRPr="004C32A7">
        <w:rPr>
          <w:i/>
        </w:rPr>
        <w:t>Brain Stimulation: Basic, Translational, and Clinical Research in Neuromodulation.</w:t>
      </w:r>
      <w:r w:rsidRPr="004C32A7">
        <w:t xml:space="preserve"> </w:t>
      </w:r>
      <w:r w:rsidRPr="004C32A7">
        <w:rPr>
          <w:b/>
        </w:rPr>
        <w:t>11</w:t>
      </w:r>
      <w:r w:rsidRPr="004C32A7">
        <w:t xml:space="preserve"> (1), 85-93, (2018).</w:t>
      </w:r>
    </w:p>
    <w:p w14:paraId="236A5435" w14:textId="7BA53748" w:rsidR="00B907AA" w:rsidRPr="004C32A7" w:rsidRDefault="00B907AA" w:rsidP="004C32A7">
      <w:pPr>
        <w:pStyle w:val="EndNoteBibliography"/>
      </w:pPr>
      <w:r w:rsidRPr="004C32A7">
        <w:t>11</w:t>
      </w:r>
      <w:r w:rsidRPr="004C32A7">
        <w:tab/>
        <w:t>Mulavara, A. P.</w:t>
      </w:r>
      <w:r w:rsidR="00213279" w:rsidRPr="00213279">
        <w:t>, et al</w:t>
      </w:r>
      <w:r w:rsidRPr="004C32A7">
        <w:rPr>
          <w:i/>
        </w:rPr>
        <w:t>.</w:t>
      </w:r>
      <w:r w:rsidRPr="004C32A7">
        <w:t xml:space="preserve"> Using low levels of stochastic vestibular stimulation to improve locomotor stability. </w:t>
      </w:r>
      <w:r w:rsidRPr="004C32A7">
        <w:rPr>
          <w:i/>
        </w:rPr>
        <w:t xml:space="preserve">Frontiers in </w:t>
      </w:r>
      <w:r w:rsidR="009C3E99" w:rsidRPr="004C32A7">
        <w:rPr>
          <w:i/>
        </w:rPr>
        <w:t>Systems N</w:t>
      </w:r>
      <w:r w:rsidRPr="004C32A7">
        <w:rPr>
          <w:i/>
        </w:rPr>
        <w:t>euroscience.</w:t>
      </w:r>
      <w:r w:rsidRPr="004C32A7">
        <w:t xml:space="preserve"> </w:t>
      </w:r>
      <w:r w:rsidRPr="004C32A7">
        <w:rPr>
          <w:b/>
        </w:rPr>
        <w:t>9</w:t>
      </w:r>
      <w:r w:rsidRPr="004C32A7">
        <w:t xml:space="preserve"> 117, (2015).</w:t>
      </w:r>
    </w:p>
    <w:p w14:paraId="3BE4F3B6" w14:textId="0FDF0154" w:rsidR="00B907AA" w:rsidRPr="004C32A7" w:rsidRDefault="00B907AA" w:rsidP="004C32A7">
      <w:pPr>
        <w:pStyle w:val="EndNoteBibliography"/>
      </w:pPr>
      <w:r w:rsidRPr="004C32A7">
        <w:t>12</w:t>
      </w:r>
      <w:r w:rsidRPr="004C32A7">
        <w:tab/>
        <w:t>Iwasaki, S.</w:t>
      </w:r>
      <w:r w:rsidR="00213279" w:rsidRPr="00213279">
        <w:t>, et al</w:t>
      </w:r>
      <w:r w:rsidRPr="004C32A7">
        <w:rPr>
          <w:i/>
        </w:rPr>
        <w:t>.</w:t>
      </w:r>
      <w:r w:rsidRPr="004C32A7">
        <w:t xml:space="preserve"> Noisy vestibular stimulation increases gait speed in normals and in bilateral vestibulopathy. </w:t>
      </w:r>
      <w:r w:rsidRPr="004C32A7">
        <w:rPr>
          <w:i/>
        </w:rPr>
        <w:t>Brain stimulation.</w:t>
      </w:r>
      <w:r w:rsidRPr="004C32A7">
        <w:t xml:space="preserve"> </w:t>
      </w:r>
      <w:r w:rsidRPr="004C32A7">
        <w:rPr>
          <w:b/>
        </w:rPr>
        <w:t>11</w:t>
      </w:r>
      <w:r w:rsidRPr="004C32A7">
        <w:t xml:space="preserve"> (4), 709-715, (2018).</w:t>
      </w:r>
    </w:p>
    <w:p w14:paraId="47831015" w14:textId="59BC8B78" w:rsidR="00B907AA" w:rsidRPr="004C32A7" w:rsidRDefault="00B907AA" w:rsidP="004C32A7">
      <w:pPr>
        <w:pStyle w:val="EndNoteBibliography"/>
      </w:pPr>
      <w:r w:rsidRPr="004C32A7">
        <w:t>13</w:t>
      </w:r>
      <w:r w:rsidRPr="004C32A7">
        <w:tab/>
        <w:t>Serrador, J. M., Deegan, B. M., Geraghty, M. C.</w:t>
      </w:r>
      <w:r w:rsidR="00213279">
        <w:t>,</w:t>
      </w:r>
      <w:r w:rsidRPr="004C32A7">
        <w:t xml:space="preserve"> Wood, S. J. Enhancing vestibular function in the elderly with imperceptible electrical stimulation. </w:t>
      </w:r>
      <w:r w:rsidRPr="004C32A7">
        <w:rPr>
          <w:i/>
        </w:rPr>
        <w:t>Scientific Reports.</w:t>
      </w:r>
      <w:r w:rsidRPr="004C32A7">
        <w:t xml:space="preserve"> </w:t>
      </w:r>
      <w:r w:rsidRPr="004C32A7">
        <w:rPr>
          <w:b/>
        </w:rPr>
        <w:t>8</w:t>
      </w:r>
      <w:r w:rsidRPr="004C32A7">
        <w:t xml:space="preserve"> (1), 336, (2018).</w:t>
      </w:r>
    </w:p>
    <w:p w14:paraId="1E8F660B" w14:textId="0EAB9C1F" w:rsidR="00B907AA" w:rsidRPr="004C32A7" w:rsidRDefault="00B907AA" w:rsidP="004C32A7">
      <w:pPr>
        <w:pStyle w:val="EndNoteBibliography"/>
      </w:pPr>
      <w:r w:rsidRPr="004C32A7">
        <w:lastRenderedPageBreak/>
        <w:t>14</w:t>
      </w:r>
      <w:r w:rsidRPr="004C32A7">
        <w:tab/>
        <w:t>Kim, J.</w:t>
      </w:r>
      <w:r w:rsidR="00213279">
        <w:t>,</w:t>
      </w:r>
      <w:r w:rsidRPr="004C32A7">
        <w:t xml:space="preserve"> Curthoys, I. S. Responses of primary vestibular neurons to galvanic vestibular stimulation (GVS) in the anaesthetised guinea pig. </w:t>
      </w:r>
      <w:r w:rsidRPr="004C32A7">
        <w:rPr>
          <w:i/>
        </w:rPr>
        <w:t xml:space="preserve">Brain </w:t>
      </w:r>
      <w:r w:rsidR="009C3E99">
        <w:rPr>
          <w:i/>
        </w:rPr>
        <w:t>R</w:t>
      </w:r>
      <w:r w:rsidRPr="004C32A7">
        <w:rPr>
          <w:i/>
        </w:rPr>
        <w:t xml:space="preserve">esearch </w:t>
      </w:r>
      <w:r w:rsidR="009C3E99">
        <w:rPr>
          <w:i/>
        </w:rPr>
        <w:t>B</w:t>
      </w:r>
      <w:r w:rsidRPr="004C32A7">
        <w:rPr>
          <w:i/>
        </w:rPr>
        <w:t>ulletin.</w:t>
      </w:r>
      <w:r w:rsidRPr="004C32A7">
        <w:t xml:space="preserve"> </w:t>
      </w:r>
      <w:r w:rsidRPr="004C32A7">
        <w:rPr>
          <w:b/>
        </w:rPr>
        <w:t>64</w:t>
      </w:r>
      <w:r w:rsidRPr="004C32A7">
        <w:t xml:space="preserve"> (3), 265-271, (2004).</w:t>
      </w:r>
    </w:p>
    <w:p w14:paraId="52CA5E9D" w14:textId="0E9F9DD8" w:rsidR="00B907AA" w:rsidRPr="004C32A7" w:rsidRDefault="00B907AA" w:rsidP="004C32A7">
      <w:pPr>
        <w:pStyle w:val="EndNoteBibliography"/>
      </w:pPr>
      <w:r w:rsidRPr="004C32A7">
        <w:t>15</w:t>
      </w:r>
      <w:r w:rsidRPr="004C32A7">
        <w:tab/>
        <w:t>Flores, A.</w:t>
      </w:r>
      <w:r w:rsidR="00213279" w:rsidRPr="00213279">
        <w:t>, et al</w:t>
      </w:r>
      <w:r w:rsidRPr="004C32A7">
        <w:rPr>
          <w:i/>
        </w:rPr>
        <w:t>.</w:t>
      </w:r>
      <w:r w:rsidRPr="004C32A7">
        <w:t xml:space="preserve"> Stochastic resonance in the synaptic transmission between hair cells and vestibular primary afferents in development. </w:t>
      </w:r>
      <w:r w:rsidRPr="004C32A7">
        <w:rPr>
          <w:i/>
        </w:rPr>
        <w:t>Neuroscience.</w:t>
      </w:r>
      <w:r w:rsidRPr="004C32A7">
        <w:t xml:space="preserve"> </w:t>
      </w:r>
      <w:r w:rsidRPr="004C32A7">
        <w:rPr>
          <w:b/>
        </w:rPr>
        <w:t>322</w:t>
      </w:r>
      <w:r w:rsidRPr="004C32A7">
        <w:t xml:space="preserve"> 416-429, (2016).</w:t>
      </w:r>
    </w:p>
    <w:p w14:paraId="0ED8CF4B" w14:textId="620C72D2" w:rsidR="00B907AA" w:rsidRPr="004C32A7" w:rsidRDefault="00B907AA" w:rsidP="004C32A7">
      <w:pPr>
        <w:pStyle w:val="EndNoteBibliography"/>
      </w:pPr>
      <w:r w:rsidRPr="004C32A7">
        <w:t>16</w:t>
      </w:r>
      <w:r w:rsidRPr="004C32A7">
        <w:tab/>
        <w:t>Huidobro, N.</w:t>
      </w:r>
      <w:r w:rsidR="00213279" w:rsidRPr="00213279">
        <w:t>, et al</w:t>
      </w:r>
      <w:r w:rsidRPr="004C32A7">
        <w:rPr>
          <w:i/>
        </w:rPr>
        <w:t>.</w:t>
      </w:r>
      <w:r w:rsidRPr="004C32A7">
        <w:t xml:space="preserve"> Brownian Optogenetic-Noise-Photostimulation on the Brain Amplifies Somatosensory-Evoked Field Potentials. </w:t>
      </w:r>
      <w:r w:rsidRPr="004C32A7">
        <w:rPr>
          <w:i/>
        </w:rPr>
        <w:t xml:space="preserve">Frontiers in </w:t>
      </w:r>
      <w:r w:rsidR="009C3E99">
        <w:rPr>
          <w:i/>
        </w:rPr>
        <w:t>N</w:t>
      </w:r>
      <w:r w:rsidRPr="004C32A7">
        <w:rPr>
          <w:i/>
        </w:rPr>
        <w:t>euroscience.</w:t>
      </w:r>
      <w:r w:rsidRPr="004C32A7">
        <w:t xml:space="preserve"> </w:t>
      </w:r>
      <w:r w:rsidRPr="004C32A7">
        <w:rPr>
          <w:b/>
        </w:rPr>
        <w:t>11</w:t>
      </w:r>
      <w:r w:rsidRPr="004C32A7">
        <w:t xml:space="preserve"> 464-464, (2017).</w:t>
      </w:r>
    </w:p>
    <w:p w14:paraId="2CD2A77F" w14:textId="005F0E28" w:rsidR="00B907AA" w:rsidRPr="004C32A7" w:rsidRDefault="00B907AA" w:rsidP="004C32A7">
      <w:pPr>
        <w:pStyle w:val="EndNoteBibliography"/>
      </w:pPr>
      <w:r w:rsidRPr="004C32A7">
        <w:t>17</w:t>
      </w:r>
      <w:r w:rsidRPr="004C32A7">
        <w:tab/>
        <w:t>Goldberg, J., Ferna, C.</w:t>
      </w:r>
      <w:r w:rsidR="00213279">
        <w:t>,</w:t>
      </w:r>
      <w:r w:rsidRPr="004C32A7">
        <w:t xml:space="preserve"> Smith, C. Responses of vestibular-nerve afferents in the squirrel monkey to externally applied galvanic currents. </w:t>
      </w:r>
      <w:r w:rsidRPr="004C32A7">
        <w:rPr>
          <w:i/>
        </w:rPr>
        <w:t xml:space="preserve">Brain </w:t>
      </w:r>
      <w:r w:rsidR="009C3E99" w:rsidRPr="004C32A7">
        <w:rPr>
          <w:i/>
        </w:rPr>
        <w:t>R</w:t>
      </w:r>
      <w:r w:rsidRPr="004C32A7">
        <w:rPr>
          <w:i/>
        </w:rPr>
        <w:t>esearch.</w:t>
      </w:r>
      <w:r w:rsidRPr="004C32A7">
        <w:t xml:space="preserve"> </w:t>
      </w:r>
      <w:r w:rsidRPr="004C32A7">
        <w:rPr>
          <w:b/>
        </w:rPr>
        <w:t>252</w:t>
      </w:r>
      <w:r w:rsidRPr="004C32A7">
        <w:t xml:space="preserve"> (1), 156-160, (1982).</w:t>
      </w:r>
    </w:p>
    <w:p w14:paraId="1D418703" w14:textId="19241BD6" w:rsidR="00B907AA" w:rsidRPr="004C32A7" w:rsidRDefault="00B907AA" w:rsidP="004C32A7">
      <w:pPr>
        <w:pStyle w:val="EndNoteBibliography"/>
      </w:pPr>
      <w:r w:rsidRPr="004C32A7">
        <w:t>18</w:t>
      </w:r>
      <w:r w:rsidRPr="004C32A7">
        <w:tab/>
        <w:t>Baird, R., Desmadryl, G., Fernandez, C.</w:t>
      </w:r>
      <w:r w:rsidR="00213279">
        <w:t>,</w:t>
      </w:r>
      <w:r w:rsidRPr="004C32A7">
        <w:t xml:space="preserve"> Goldberg, J. The vestibular nerve of the chinchilla. II. Relation between afferent response properties and peripheral innervation patterns in the semicircular canals. </w:t>
      </w:r>
      <w:r w:rsidRPr="004C32A7">
        <w:rPr>
          <w:i/>
        </w:rPr>
        <w:t xml:space="preserve">Journal of </w:t>
      </w:r>
      <w:r w:rsidR="009C3E99" w:rsidRPr="004C32A7">
        <w:rPr>
          <w:i/>
        </w:rPr>
        <w:t>N</w:t>
      </w:r>
      <w:r w:rsidRPr="004C32A7">
        <w:rPr>
          <w:i/>
        </w:rPr>
        <w:t>europhysiology.</w:t>
      </w:r>
      <w:r w:rsidRPr="004C32A7">
        <w:t xml:space="preserve"> </w:t>
      </w:r>
      <w:r w:rsidRPr="004C32A7">
        <w:rPr>
          <w:b/>
        </w:rPr>
        <w:t>60</w:t>
      </w:r>
      <w:r w:rsidRPr="004C32A7">
        <w:t xml:space="preserve"> (1), 182-203, (1988).</w:t>
      </w:r>
    </w:p>
    <w:p w14:paraId="01E93B29" w14:textId="2FDC4D76" w:rsidR="00B907AA" w:rsidRPr="004C32A7" w:rsidRDefault="00B907AA" w:rsidP="004C32A7">
      <w:pPr>
        <w:pStyle w:val="EndNoteBibliography"/>
      </w:pPr>
      <w:r w:rsidRPr="004C32A7">
        <w:t>19</w:t>
      </w:r>
      <w:r w:rsidRPr="004C32A7">
        <w:tab/>
        <w:t>Remedios, L.</w:t>
      </w:r>
      <w:r w:rsidR="00213279" w:rsidRPr="00213279">
        <w:t>, et al</w:t>
      </w:r>
      <w:r w:rsidRPr="004C32A7">
        <w:rPr>
          <w:i/>
        </w:rPr>
        <w:t>.</w:t>
      </w:r>
      <w:r w:rsidRPr="004C32A7">
        <w:t xml:space="preserve"> Effects of Short-Term Random Noise Electrical Stimulation on Dissociated Pyramidal Neurons from the Cerebral Cortex. </w:t>
      </w:r>
      <w:r w:rsidRPr="004C32A7">
        <w:rPr>
          <w:i/>
        </w:rPr>
        <w:t>Neuroscience.</w:t>
      </w:r>
      <w:r w:rsidRPr="004C32A7">
        <w:t xml:space="preserve"> </w:t>
      </w:r>
      <w:r w:rsidRPr="004C32A7">
        <w:rPr>
          <w:b/>
        </w:rPr>
        <w:t>404</w:t>
      </w:r>
      <w:r w:rsidRPr="004C32A7">
        <w:t xml:space="preserve"> 371-386, (2019).</w:t>
      </w:r>
    </w:p>
    <w:p w14:paraId="71AF24D3" w14:textId="39CE36CA" w:rsidR="00B907AA" w:rsidRPr="004C32A7" w:rsidRDefault="00B907AA" w:rsidP="004C32A7">
      <w:pPr>
        <w:pStyle w:val="EndNoteBibliography"/>
      </w:pPr>
      <w:r w:rsidRPr="004C32A7">
        <w:t>20</w:t>
      </w:r>
      <w:r w:rsidRPr="004C32A7">
        <w:tab/>
        <w:t>Paxinos, G.</w:t>
      </w:r>
      <w:r w:rsidR="00213279">
        <w:t>,</w:t>
      </w:r>
      <w:r w:rsidRPr="004C32A7">
        <w:t xml:space="preserve"> Franklin, K. B. </w:t>
      </w:r>
      <w:r w:rsidRPr="004C32A7">
        <w:rPr>
          <w:i/>
        </w:rPr>
        <w:t>The mouse brain in stereotaxic coordinates</w:t>
      </w:r>
      <w:r w:rsidRPr="004C32A7">
        <w:t>.  (Gulf professional publishing, 2004).</w:t>
      </w:r>
    </w:p>
    <w:p w14:paraId="71935B3D" w14:textId="79B9B06F" w:rsidR="00B907AA" w:rsidRPr="004C32A7" w:rsidRDefault="00B907AA" w:rsidP="004C32A7">
      <w:pPr>
        <w:pStyle w:val="EndNoteBibliography"/>
      </w:pPr>
      <w:r w:rsidRPr="004C32A7">
        <w:t>21</w:t>
      </w:r>
      <w:r w:rsidRPr="004C32A7">
        <w:tab/>
        <w:t>Camp, A. J., Callister, R. J.</w:t>
      </w:r>
      <w:r w:rsidR="00213279">
        <w:t>,</w:t>
      </w:r>
      <w:r w:rsidRPr="004C32A7">
        <w:t xml:space="preserve"> Brichta, A. M. Inhibitory synaptic transmission differs in mouse type A and B medial vestibular nucleus neurons in vitro. </w:t>
      </w:r>
      <w:r w:rsidRPr="004C32A7">
        <w:rPr>
          <w:i/>
        </w:rPr>
        <w:t xml:space="preserve">Journal of </w:t>
      </w:r>
      <w:r w:rsidR="009C3E99" w:rsidRPr="004C32A7">
        <w:rPr>
          <w:i/>
        </w:rPr>
        <w:t>Ne</w:t>
      </w:r>
      <w:r w:rsidRPr="004C32A7">
        <w:rPr>
          <w:i/>
        </w:rPr>
        <w:t>urophysiology.</w:t>
      </w:r>
      <w:r w:rsidRPr="004C32A7">
        <w:t xml:space="preserve"> </w:t>
      </w:r>
      <w:r w:rsidRPr="004C32A7">
        <w:rPr>
          <w:b/>
        </w:rPr>
        <w:t>95</w:t>
      </w:r>
      <w:r w:rsidRPr="004C32A7">
        <w:t xml:space="preserve"> (5), 3208-3218, (2006).</w:t>
      </w:r>
    </w:p>
    <w:p w14:paraId="0A1B70A1" w14:textId="284F594A" w:rsidR="00B907AA" w:rsidRPr="004C32A7" w:rsidRDefault="00B907AA" w:rsidP="004C32A7">
      <w:pPr>
        <w:pStyle w:val="EndNoteBibliography"/>
      </w:pPr>
      <w:r w:rsidRPr="004C32A7">
        <w:t>22</w:t>
      </w:r>
      <w:r w:rsidRPr="004C32A7">
        <w:tab/>
        <w:t>Camp, A.</w:t>
      </w:r>
      <w:r w:rsidR="00213279" w:rsidRPr="00213279">
        <w:t>, et al</w:t>
      </w:r>
      <w:r w:rsidRPr="004C32A7">
        <w:rPr>
          <w:i/>
        </w:rPr>
        <w:t>.</w:t>
      </w:r>
      <w:r w:rsidRPr="004C32A7">
        <w:t xml:space="preserve"> Attenuated glycine receptor function reduces excitability of mouse medial vestibular nucleus neurons. </w:t>
      </w:r>
      <w:r w:rsidRPr="004C32A7">
        <w:rPr>
          <w:i/>
        </w:rPr>
        <w:t>Neuroscience.</w:t>
      </w:r>
      <w:r w:rsidRPr="004C32A7">
        <w:t xml:space="preserve"> </w:t>
      </w:r>
      <w:r w:rsidRPr="004C32A7">
        <w:rPr>
          <w:b/>
        </w:rPr>
        <w:t>170</w:t>
      </w:r>
      <w:r w:rsidRPr="004C32A7">
        <w:t xml:space="preserve"> (1), 348-360, (2010).</w:t>
      </w:r>
    </w:p>
    <w:p w14:paraId="1AB8001A" w14:textId="12A00762" w:rsidR="00B907AA" w:rsidRPr="004C32A7" w:rsidRDefault="00B907AA" w:rsidP="004C32A7">
      <w:pPr>
        <w:pStyle w:val="EndNoteBibliography"/>
      </w:pPr>
      <w:r w:rsidRPr="004C32A7">
        <w:t>23</w:t>
      </w:r>
      <w:r w:rsidRPr="004C32A7">
        <w:tab/>
        <w:t>Iwasaki, S.</w:t>
      </w:r>
      <w:r w:rsidR="00213279" w:rsidRPr="00213279">
        <w:t>, et al</w:t>
      </w:r>
      <w:r w:rsidRPr="004C32A7">
        <w:rPr>
          <w:i/>
        </w:rPr>
        <w:t>.</w:t>
      </w:r>
      <w:r w:rsidRPr="004C32A7">
        <w:t xml:space="preserve"> Effect of Noisy Galvanic Vestibular Stimulation on Ocular Vestibular-Evoked Myogenic Potentials to Bone-Conducted Vibration. </w:t>
      </w:r>
      <w:r w:rsidRPr="004C32A7">
        <w:rPr>
          <w:i/>
        </w:rPr>
        <w:t>Front</w:t>
      </w:r>
      <w:r w:rsidR="009C3E99">
        <w:rPr>
          <w:i/>
        </w:rPr>
        <w:t xml:space="preserve"> in</w:t>
      </w:r>
      <w:r w:rsidRPr="004C32A7">
        <w:rPr>
          <w:i/>
        </w:rPr>
        <w:t xml:space="preserve"> Neurol</w:t>
      </w:r>
      <w:r w:rsidR="009C3E99">
        <w:rPr>
          <w:i/>
        </w:rPr>
        <w:t>ogy</w:t>
      </w:r>
      <w:r w:rsidRPr="004C32A7">
        <w:rPr>
          <w:i/>
        </w:rPr>
        <w:t>.</w:t>
      </w:r>
      <w:r w:rsidRPr="004C32A7">
        <w:t xml:space="preserve"> </w:t>
      </w:r>
      <w:r w:rsidRPr="004C32A7">
        <w:rPr>
          <w:b/>
        </w:rPr>
        <w:t>8</w:t>
      </w:r>
      <w:r w:rsidRPr="004C32A7">
        <w:t xml:space="preserve"> 26, (2017).</w:t>
      </w:r>
    </w:p>
    <w:p w14:paraId="34F49587" w14:textId="1B97C606" w:rsidR="00B907AA" w:rsidRPr="004C32A7" w:rsidRDefault="00B907AA" w:rsidP="004C32A7">
      <w:pPr>
        <w:pStyle w:val="EndNoteBibliography"/>
      </w:pPr>
      <w:r w:rsidRPr="004C32A7">
        <w:t>24</w:t>
      </w:r>
      <w:r w:rsidRPr="004C32A7">
        <w:tab/>
        <w:t>Goldberg, J., Smith, C. E.</w:t>
      </w:r>
      <w:r w:rsidR="00213279">
        <w:t>,</w:t>
      </w:r>
      <w:r w:rsidRPr="004C32A7">
        <w:t xml:space="preserve"> Fernandez, C. Relation between discharge regularity and responses to externally applied galvanic currents in vestibular nerve afferents of the squirrel monkey. </w:t>
      </w:r>
      <w:r w:rsidRPr="004C32A7">
        <w:rPr>
          <w:i/>
        </w:rPr>
        <w:t xml:space="preserve">Journal of </w:t>
      </w:r>
      <w:r w:rsidR="009C3E99">
        <w:rPr>
          <w:i/>
        </w:rPr>
        <w:t>N</w:t>
      </w:r>
      <w:r w:rsidRPr="004C32A7">
        <w:rPr>
          <w:i/>
        </w:rPr>
        <w:t>europhysiology.</w:t>
      </w:r>
      <w:r w:rsidRPr="004C32A7">
        <w:t xml:space="preserve"> </w:t>
      </w:r>
      <w:r w:rsidRPr="004C32A7">
        <w:rPr>
          <w:b/>
        </w:rPr>
        <w:t>51</w:t>
      </w:r>
      <w:r w:rsidRPr="004C32A7">
        <w:t xml:space="preserve"> (6), 1236-1256, (1984).</w:t>
      </w:r>
    </w:p>
    <w:p w14:paraId="626A41AB" w14:textId="636DF28B" w:rsidR="00C17BFF" w:rsidRPr="004C32A7" w:rsidRDefault="00FF2366" w:rsidP="004C32A7">
      <w:r w:rsidRPr="004C32A7">
        <w:fldChar w:fldCharType="end"/>
      </w:r>
    </w:p>
    <w:sectPr w:rsidR="00C17BFF" w:rsidRPr="004C32A7" w:rsidSect="004C32A7">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E890E" w14:textId="77777777" w:rsidR="00ED3D77" w:rsidRDefault="00ED3D77" w:rsidP="00621C4E">
      <w:r>
        <w:separator/>
      </w:r>
    </w:p>
  </w:endnote>
  <w:endnote w:type="continuationSeparator" w:id="0">
    <w:p w14:paraId="3FE222AC" w14:textId="77777777" w:rsidR="00ED3D77" w:rsidRDefault="00ED3D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38E5F3F" w:rsidR="002D08CB" w:rsidRDefault="002D08CB">
        <w:pPr>
          <w:pStyle w:val="Footer"/>
        </w:pPr>
        <w:r>
          <w:rPr>
            <w:noProof/>
          </w:rPr>
          <w:tab/>
        </w:r>
        <w:r>
          <w:rPr>
            <w:noProof/>
          </w:rPr>
          <w:tab/>
        </w:r>
      </w:p>
    </w:sdtContent>
  </w:sdt>
  <w:p w14:paraId="39947363" w14:textId="71AB2B06" w:rsidR="002D08CB" w:rsidRPr="00494F77" w:rsidRDefault="002D08C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08CB" w:rsidRDefault="002D08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1DE0A" w14:textId="77777777" w:rsidR="00ED3D77" w:rsidRDefault="00ED3D77" w:rsidP="00621C4E">
      <w:r>
        <w:separator/>
      </w:r>
    </w:p>
  </w:footnote>
  <w:footnote w:type="continuationSeparator" w:id="0">
    <w:p w14:paraId="63C87BAC" w14:textId="77777777" w:rsidR="00ED3D77" w:rsidRDefault="00ED3D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08CB" w:rsidRPr="006F06E4" w:rsidRDefault="002D08C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6AF1E45" w:rsidR="002D08CB" w:rsidRPr="006F06E4" w:rsidRDefault="002D08C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B697C"/>
    <w:multiLevelType w:val="hybridMultilevel"/>
    <w:tmpl w:val="941EBEFA"/>
    <w:lvl w:ilvl="0" w:tplc="717876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D48FC"/>
    <w:multiLevelType w:val="hybridMultilevel"/>
    <w:tmpl w:val="DEBA3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17028"/>
    <w:multiLevelType w:val="multilevel"/>
    <w:tmpl w:val="10CE0F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11"/>
  </w:num>
  <w:num w:numId="30">
    <w:abstractNumId w:val="6"/>
  </w:num>
  <w:num w:numId="3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esvt00zxrpxmeewpyptswv25ea9drfvrpw&quot;&gt;My EndNote Library-Saved Copy&lt;record-ids&gt;&lt;item&gt;145&lt;/item&gt;&lt;item&gt;147&lt;/item&gt;&lt;item&gt;148&lt;/item&gt;&lt;item&gt;150&lt;/item&gt;&lt;item&gt;152&lt;/item&gt;&lt;item&gt;154&lt;/item&gt;&lt;item&gt;157&lt;/item&gt;&lt;item&gt;160&lt;/item&gt;&lt;item&gt;163&lt;/item&gt;&lt;item&gt;164&lt;/item&gt;&lt;item&gt;192&lt;/item&gt;&lt;item&gt;277&lt;/item&gt;&lt;item&gt;487&lt;/item&gt;&lt;item&gt;530&lt;/item&gt;&lt;item&gt;536&lt;/item&gt;&lt;item&gt;545&lt;/item&gt;&lt;item&gt;558&lt;/item&gt;&lt;item&gt;570&lt;/item&gt;&lt;item&gt;571&lt;/item&gt;&lt;item&gt;572&lt;/item&gt;&lt;item&gt;573&lt;/item&gt;&lt;item&gt;574&lt;/item&gt;&lt;item&gt;575&lt;/item&gt;&lt;item&gt;576&lt;/item&gt;&lt;/record-ids&gt;&lt;/item&gt;&lt;/Libraries&gt;"/>
  </w:docVars>
  <w:rsids>
    <w:rsidRoot w:val="00EE705F"/>
    <w:rsid w:val="00001169"/>
    <w:rsid w:val="00001806"/>
    <w:rsid w:val="000023DF"/>
    <w:rsid w:val="000032CF"/>
    <w:rsid w:val="00003CC4"/>
    <w:rsid w:val="00004593"/>
    <w:rsid w:val="00005815"/>
    <w:rsid w:val="00006E68"/>
    <w:rsid w:val="00007A66"/>
    <w:rsid w:val="00007DBC"/>
    <w:rsid w:val="00007EA1"/>
    <w:rsid w:val="000100F0"/>
    <w:rsid w:val="000129B2"/>
    <w:rsid w:val="00012FF9"/>
    <w:rsid w:val="0001349F"/>
    <w:rsid w:val="0001389C"/>
    <w:rsid w:val="00014314"/>
    <w:rsid w:val="00014C63"/>
    <w:rsid w:val="00015D75"/>
    <w:rsid w:val="000212AE"/>
    <w:rsid w:val="00021434"/>
    <w:rsid w:val="00021774"/>
    <w:rsid w:val="00021DF3"/>
    <w:rsid w:val="00023869"/>
    <w:rsid w:val="00024598"/>
    <w:rsid w:val="00027763"/>
    <w:rsid w:val="000279B0"/>
    <w:rsid w:val="00032769"/>
    <w:rsid w:val="0003311E"/>
    <w:rsid w:val="00036B90"/>
    <w:rsid w:val="00037B58"/>
    <w:rsid w:val="00040ADD"/>
    <w:rsid w:val="0004663D"/>
    <w:rsid w:val="00050C81"/>
    <w:rsid w:val="00051B73"/>
    <w:rsid w:val="000575CF"/>
    <w:rsid w:val="000600E9"/>
    <w:rsid w:val="00060ABE"/>
    <w:rsid w:val="00061A50"/>
    <w:rsid w:val="00063023"/>
    <w:rsid w:val="0006361B"/>
    <w:rsid w:val="00064104"/>
    <w:rsid w:val="00064F32"/>
    <w:rsid w:val="00064F42"/>
    <w:rsid w:val="000652E3"/>
    <w:rsid w:val="00066025"/>
    <w:rsid w:val="00067A8F"/>
    <w:rsid w:val="000701D1"/>
    <w:rsid w:val="0007063C"/>
    <w:rsid w:val="0007094A"/>
    <w:rsid w:val="000714ED"/>
    <w:rsid w:val="000716B2"/>
    <w:rsid w:val="0007423E"/>
    <w:rsid w:val="000748AC"/>
    <w:rsid w:val="00074DF9"/>
    <w:rsid w:val="00080A20"/>
    <w:rsid w:val="00082796"/>
    <w:rsid w:val="00082DF4"/>
    <w:rsid w:val="00083E0F"/>
    <w:rsid w:val="000850DD"/>
    <w:rsid w:val="00086FF5"/>
    <w:rsid w:val="00087634"/>
    <w:rsid w:val="00087C0A"/>
    <w:rsid w:val="00091352"/>
    <w:rsid w:val="00091788"/>
    <w:rsid w:val="00092583"/>
    <w:rsid w:val="00092B82"/>
    <w:rsid w:val="00093BC4"/>
    <w:rsid w:val="000943E6"/>
    <w:rsid w:val="0009467A"/>
    <w:rsid w:val="00096357"/>
    <w:rsid w:val="0009675A"/>
    <w:rsid w:val="00097929"/>
    <w:rsid w:val="000A077E"/>
    <w:rsid w:val="000A1E80"/>
    <w:rsid w:val="000A2F9A"/>
    <w:rsid w:val="000A3B70"/>
    <w:rsid w:val="000A5153"/>
    <w:rsid w:val="000A54B0"/>
    <w:rsid w:val="000B10AE"/>
    <w:rsid w:val="000B1E2A"/>
    <w:rsid w:val="000B2DD7"/>
    <w:rsid w:val="000B30BF"/>
    <w:rsid w:val="000B4D06"/>
    <w:rsid w:val="000B55F8"/>
    <w:rsid w:val="000B566B"/>
    <w:rsid w:val="000B595C"/>
    <w:rsid w:val="000B662E"/>
    <w:rsid w:val="000B7294"/>
    <w:rsid w:val="000B75D0"/>
    <w:rsid w:val="000C0CAC"/>
    <w:rsid w:val="000C1CF8"/>
    <w:rsid w:val="000C3A2D"/>
    <w:rsid w:val="000C3B95"/>
    <w:rsid w:val="000C49CF"/>
    <w:rsid w:val="000C4BB4"/>
    <w:rsid w:val="000C52E9"/>
    <w:rsid w:val="000C54AF"/>
    <w:rsid w:val="000C5B8B"/>
    <w:rsid w:val="000C5CDC"/>
    <w:rsid w:val="000C65DC"/>
    <w:rsid w:val="000C66F3"/>
    <w:rsid w:val="000C6900"/>
    <w:rsid w:val="000D02F9"/>
    <w:rsid w:val="000D077B"/>
    <w:rsid w:val="000D0B48"/>
    <w:rsid w:val="000D20AA"/>
    <w:rsid w:val="000D28BF"/>
    <w:rsid w:val="000D31E8"/>
    <w:rsid w:val="000D3ACB"/>
    <w:rsid w:val="000D3D2A"/>
    <w:rsid w:val="000D579A"/>
    <w:rsid w:val="000D76E4"/>
    <w:rsid w:val="000D7E21"/>
    <w:rsid w:val="000E11D9"/>
    <w:rsid w:val="000E2901"/>
    <w:rsid w:val="000E3816"/>
    <w:rsid w:val="000E4108"/>
    <w:rsid w:val="000E4269"/>
    <w:rsid w:val="000E4F77"/>
    <w:rsid w:val="000E5B57"/>
    <w:rsid w:val="000F265C"/>
    <w:rsid w:val="000F2895"/>
    <w:rsid w:val="000F2C67"/>
    <w:rsid w:val="000F3AFA"/>
    <w:rsid w:val="000F5712"/>
    <w:rsid w:val="000F6611"/>
    <w:rsid w:val="000F7E22"/>
    <w:rsid w:val="00101CFA"/>
    <w:rsid w:val="00101E33"/>
    <w:rsid w:val="00103B97"/>
    <w:rsid w:val="00107554"/>
    <w:rsid w:val="001075E9"/>
    <w:rsid w:val="001104F3"/>
    <w:rsid w:val="00112EEB"/>
    <w:rsid w:val="00113D6B"/>
    <w:rsid w:val="00114FD3"/>
    <w:rsid w:val="00115504"/>
    <w:rsid w:val="00115C17"/>
    <w:rsid w:val="00116DA0"/>
    <w:rsid w:val="001173FF"/>
    <w:rsid w:val="00124CD2"/>
    <w:rsid w:val="0012563A"/>
    <w:rsid w:val="00125F10"/>
    <w:rsid w:val="001264DE"/>
    <w:rsid w:val="001313A7"/>
    <w:rsid w:val="0013276F"/>
    <w:rsid w:val="001336B9"/>
    <w:rsid w:val="001342B5"/>
    <w:rsid w:val="0013621E"/>
    <w:rsid w:val="0013642E"/>
    <w:rsid w:val="00136C2B"/>
    <w:rsid w:val="00137117"/>
    <w:rsid w:val="00142DFB"/>
    <w:rsid w:val="00142EFE"/>
    <w:rsid w:val="00143206"/>
    <w:rsid w:val="00146DFC"/>
    <w:rsid w:val="001474BB"/>
    <w:rsid w:val="00151F3B"/>
    <w:rsid w:val="0015262C"/>
    <w:rsid w:val="00152A23"/>
    <w:rsid w:val="0015428C"/>
    <w:rsid w:val="00154E77"/>
    <w:rsid w:val="00156B11"/>
    <w:rsid w:val="0015728F"/>
    <w:rsid w:val="00160FEC"/>
    <w:rsid w:val="00162CB7"/>
    <w:rsid w:val="00164241"/>
    <w:rsid w:val="00164A3B"/>
    <w:rsid w:val="00164E5C"/>
    <w:rsid w:val="0016590A"/>
    <w:rsid w:val="00165ED5"/>
    <w:rsid w:val="001665C9"/>
    <w:rsid w:val="00166F32"/>
    <w:rsid w:val="001718C0"/>
    <w:rsid w:val="00171C30"/>
    <w:rsid w:val="00171E5B"/>
    <w:rsid w:val="00171F94"/>
    <w:rsid w:val="00175D4E"/>
    <w:rsid w:val="00175EE4"/>
    <w:rsid w:val="0017668A"/>
    <w:rsid w:val="001766FE"/>
    <w:rsid w:val="00176EF1"/>
    <w:rsid w:val="001771E7"/>
    <w:rsid w:val="001814A2"/>
    <w:rsid w:val="00182AE5"/>
    <w:rsid w:val="00184C3B"/>
    <w:rsid w:val="00186998"/>
    <w:rsid w:val="001875B4"/>
    <w:rsid w:val="00187805"/>
    <w:rsid w:val="001911FF"/>
    <w:rsid w:val="00191269"/>
    <w:rsid w:val="00192006"/>
    <w:rsid w:val="00193180"/>
    <w:rsid w:val="00194874"/>
    <w:rsid w:val="0019530C"/>
    <w:rsid w:val="001956C5"/>
    <w:rsid w:val="00195E21"/>
    <w:rsid w:val="00196792"/>
    <w:rsid w:val="0019682F"/>
    <w:rsid w:val="001A0969"/>
    <w:rsid w:val="001A0EB6"/>
    <w:rsid w:val="001A1DBC"/>
    <w:rsid w:val="001A3A1F"/>
    <w:rsid w:val="001A4B1E"/>
    <w:rsid w:val="001A5D2C"/>
    <w:rsid w:val="001B139C"/>
    <w:rsid w:val="001B1519"/>
    <w:rsid w:val="001B2E2D"/>
    <w:rsid w:val="001B5AF1"/>
    <w:rsid w:val="001B5CD2"/>
    <w:rsid w:val="001B63A8"/>
    <w:rsid w:val="001C032C"/>
    <w:rsid w:val="001C0BEE"/>
    <w:rsid w:val="001C1E49"/>
    <w:rsid w:val="001C27C1"/>
    <w:rsid w:val="001C2A98"/>
    <w:rsid w:val="001C2BDF"/>
    <w:rsid w:val="001C3B86"/>
    <w:rsid w:val="001C4D95"/>
    <w:rsid w:val="001C5F05"/>
    <w:rsid w:val="001C65F8"/>
    <w:rsid w:val="001C70D4"/>
    <w:rsid w:val="001D1213"/>
    <w:rsid w:val="001D3D7D"/>
    <w:rsid w:val="001D3FFF"/>
    <w:rsid w:val="001D4997"/>
    <w:rsid w:val="001D52C5"/>
    <w:rsid w:val="001D625F"/>
    <w:rsid w:val="001D68A4"/>
    <w:rsid w:val="001D7576"/>
    <w:rsid w:val="001E0230"/>
    <w:rsid w:val="001E0E3F"/>
    <w:rsid w:val="001E14A0"/>
    <w:rsid w:val="001E3FBB"/>
    <w:rsid w:val="001E4369"/>
    <w:rsid w:val="001E7376"/>
    <w:rsid w:val="001F0A20"/>
    <w:rsid w:val="001F225C"/>
    <w:rsid w:val="001F4CC6"/>
    <w:rsid w:val="00200792"/>
    <w:rsid w:val="00200A50"/>
    <w:rsid w:val="00201CFA"/>
    <w:rsid w:val="00201E35"/>
    <w:rsid w:val="0020220D"/>
    <w:rsid w:val="00202448"/>
    <w:rsid w:val="00202D15"/>
    <w:rsid w:val="00205B3F"/>
    <w:rsid w:val="002129BE"/>
    <w:rsid w:val="00212EAE"/>
    <w:rsid w:val="00213279"/>
    <w:rsid w:val="00213317"/>
    <w:rsid w:val="00214BEE"/>
    <w:rsid w:val="002205B8"/>
    <w:rsid w:val="002238F6"/>
    <w:rsid w:val="00225720"/>
    <w:rsid w:val="002259E5"/>
    <w:rsid w:val="00226140"/>
    <w:rsid w:val="002274F3"/>
    <w:rsid w:val="002278F1"/>
    <w:rsid w:val="00227B30"/>
    <w:rsid w:val="0023094C"/>
    <w:rsid w:val="0023153B"/>
    <w:rsid w:val="00232FF5"/>
    <w:rsid w:val="00233484"/>
    <w:rsid w:val="00233AA1"/>
    <w:rsid w:val="00233D01"/>
    <w:rsid w:val="00234303"/>
    <w:rsid w:val="00234BE3"/>
    <w:rsid w:val="00235A90"/>
    <w:rsid w:val="0023624F"/>
    <w:rsid w:val="00241E48"/>
    <w:rsid w:val="0024214E"/>
    <w:rsid w:val="00242623"/>
    <w:rsid w:val="00243CE3"/>
    <w:rsid w:val="0024465A"/>
    <w:rsid w:val="00247394"/>
    <w:rsid w:val="00247665"/>
    <w:rsid w:val="00250558"/>
    <w:rsid w:val="002510FE"/>
    <w:rsid w:val="002529B3"/>
    <w:rsid w:val="00252B06"/>
    <w:rsid w:val="0025357C"/>
    <w:rsid w:val="002572D4"/>
    <w:rsid w:val="002605D1"/>
    <w:rsid w:val="00260652"/>
    <w:rsid w:val="00261A79"/>
    <w:rsid w:val="00261F25"/>
    <w:rsid w:val="00262AE6"/>
    <w:rsid w:val="00262CF0"/>
    <w:rsid w:val="002648A9"/>
    <w:rsid w:val="0026536F"/>
    <w:rsid w:val="0026553C"/>
    <w:rsid w:val="002661A0"/>
    <w:rsid w:val="00266E91"/>
    <w:rsid w:val="002671E2"/>
    <w:rsid w:val="0026790A"/>
    <w:rsid w:val="00267DD5"/>
    <w:rsid w:val="00271706"/>
    <w:rsid w:val="00272EFF"/>
    <w:rsid w:val="002749E4"/>
    <w:rsid w:val="00274A0A"/>
    <w:rsid w:val="00277593"/>
    <w:rsid w:val="00280909"/>
    <w:rsid w:val="00280918"/>
    <w:rsid w:val="00282AF6"/>
    <w:rsid w:val="002848CD"/>
    <w:rsid w:val="00284976"/>
    <w:rsid w:val="0028596A"/>
    <w:rsid w:val="00285BCF"/>
    <w:rsid w:val="00287085"/>
    <w:rsid w:val="00287B09"/>
    <w:rsid w:val="00287DC0"/>
    <w:rsid w:val="00290AF9"/>
    <w:rsid w:val="00291131"/>
    <w:rsid w:val="00292223"/>
    <w:rsid w:val="002927EB"/>
    <w:rsid w:val="002967CF"/>
    <w:rsid w:val="00297788"/>
    <w:rsid w:val="002A3285"/>
    <w:rsid w:val="002A34F9"/>
    <w:rsid w:val="002A484B"/>
    <w:rsid w:val="002A64A6"/>
    <w:rsid w:val="002A667D"/>
    <w:rsid w:val="002A70A6"/>
    <w:rsid w:val="002B0258"/>
    <w:rsid w:val="002B1FE3"/>
    <w:rsid w:val="002B3301"/>
    <w:rsid w:val="002C1445"/>
    <w:rsid w:val="002C47D4"/>
    <w:rsid w:val="002C66BB"/>
    <w:rsid w:val="002D08CB"/>
    <w:rsid w:val="002D0A4F"/>
    <w:rsid w:val="002D0F38"/>
    <w:rsid w:val="002D130E"/>
    <w:rsid w:val="002D389C"/>
    <w:rsid w:val="002D77E3"/>
    <w:rsid w:val="002D7BBC"/>
    <w:rsid w:val="002D7BE5"/>
    <w:rsid w:val="002E04B4"/>
    <w:rsid w:val="002E0A00"/>
    <w:rsid w:val="002E0AA5"/>
    <w:rsid w:val="002E1686"/>
    <w:rsid w:val="002E1E9B"/>
    <w:rsid w:val="002E3BB4"/>
    <w:rsid w:val="002E436B"/>
    <w:rsid w:val="002E6C22"/>
    <w:rsid w:val="002F1A42"/>
    <w:rsid w:val="002F2859"/>
    <w:rsid w:val="002F4230"/>
    <w:rsid w:val="002F61C2"/>
    <w:rsid w:val="002F66BB"/>
    <w:rsid w:val="002F6E3C"/>
    <w:rsid w:val="0030117D"/>
    <w:rsid w:val="00301F30"/>
    <w:rsid w:val="003038FD"/>
    <w:rsid w:val="00303C87"/>
    <w:rsid w:val="0030569F"/>
    <w:rsid w:val="003102C3"/>
    <w:rsid w:val="00310860"/>
    <w:rsid w:val="003108E5"/>
    <w:rsid w:val="00310D12"/>
    <w:rsid w:val="003115A8"/>
    <w:rsid w:val="00311FA6"/>
    <w:rsid w:val="003120CB"/>
    <w:rsid w:val="00313159"/>
    <w:rsid w:val="00314110"/>
    <w:rsid w:val="003176B9"/>
    <w:rsid w:val="00317F85"/>
    <w:rsid w:val="00320153"/>
    <w:rsid w:val="00320367"/>
    <w:rsid w:val="00322803"/>
    <w:rsid w:val="00322871"/>
    <w:rsid w:val="00324D0B"/>
    <w:rsid w:val="0032556C"/>
    <w:rsid w:val="00326FB3"/>
    <w:rsid w:val="003316D4"/>
    <w:rsid w:val="003321B2"/>
    <w:rsid w:val="00332BBE"/>
    <w:rsid w:val="00332DBF"/>
    <w:rsid w:val="00333822"/>
    <w:rsid w:val="0033628D"/>
    <w:rsid w:val="00336715"/>
    <w:rsid w:val="0033682A"/>
    <w:rsid w:val="003401EC"/>
    <w:rsid w:val="00340DFD"/>
    <w:rsid w:val="00344954"/>
    <w:rsid w:val="00350CD7"/>
    <w:rsid w:val="00360C17"/>
    <w:rsid w:val="00362082"/>
    <w:rsid w:val="003621C6"/>
    <w:rsid w:val="003622B8"/>
    <w:rsid w:val="0036386D"/>
    <w:rsid w:val="00364DA3"/>
    <w:rsid w:val="00366B76"/>
    <w:rsid w:val="00373051"/>
    <w:rsid w:val="00373B8F"/>
    <w:rsid w:val="00376D95"/>
    <w:rsid w:val="00376DAB"/>
    <w:rsid w:val="00377FBB"/>
    <w:rsid w:val="00380057"/>
    <w:rsid w:val="00385140"/>
    <w:rsid w:val="00386B8E"/>
    <w:rsid w:val="00393CC7"/>
    <w:rsid w:val="00394292"/>
    <w:rsid w:val="00394E9B"/>
    <w:rsid w:val="00395F98"/>
    <w:rsid w:val="00396302"/>
    <w:rsid w:val="003971F7"/>
    <w:rsid w:val="003A16FC"/>
    <w:rsid w:val="003A2C8A"/>
    <w:rsid w:val="003A4690"/>
    <w:rsid w:val="003A4FCD"/>
    <w:rsid w:val="003A5F9F"/>
    <w:rsid w:val="003A74BA"/>
    <w:rsid w:val="003B0944"/>
    <w:rsid w:val="003B1593"/>
    <w:rsid w:val="003B4381"/>
    <w:rsid w:val="003B5CE0"/>
    <w:rsid w:val="003B7F46"/>
    <w:rsid w:val="003C1043"/>
    <w:rsid w:val="003C1A30"/>
    <w:rsid w:val="003C6779"/>
    <w:rsid w:val="003C71BE"/>
    <w:rsid w:val="003D033C"/>
    <w:rsid w:val="003D0FFC"/>
    <w:rsid w:val="003D1E4D"/>
    <w:rsid w:val="003D274A"/>
    <w:rsid w:val="003D2998"/>
    <w:rsid w:val="003D2E56"/>
    <w:rsid w:val="003D2F0A"/>
    <w:rsid w:val="003D3891"/>
    <w:rsid w:val="003D39D1"/>
    <w:rsid w:val="003D3FE9"/>
    <w:rsid w:val="003D5D84"/>
    <w:rsid w:val="003E0F4F"/>
    <w:rsid w:val="003E18AC"/>
    <w:rsid w:val="003E210B"/>
    <w:rsid w:val="003E2A12"/>
    <w:rsid w:val="003E3384"/>
    <w:rsid w:val="003E3CA4"/>
    <w:rsid w:val="003E548E"/>
    <w:rsid w:val="003E5D12"/>
    <w:rsid w:val="003E5DEC"/>
    <w:rsid w:val="003F00A4"/>
    <w:rsid w:val="003F0240"/>
    <w:rsid w:val="003F0FE3"/>
    <w:rsid w:val="003F228F"/>
    <w:rsid w:val="003F2D59"/>
    <w:rsid w:val="003F669C"/>
    <w:rsid w:val="004065F6"/>
    <w:rsid w:val="00407EC8"/>
    <w:rsid w:val="0041110A"/>
    <w:rsid w:val="00411624"/>
    <w:rsid w:val="00411720"/>
    <w:rsid w:val="004148E1"/>
    <w:rsid w:val="00414CFA"/>
    <w:rsid w:val="00415EC0"/>
    <w:rsid w:val="00416882"/>
    <w:rsid w:val="00420BE9"/>
    <w:rsid w:val="004237F6"/>
    <w:rsid w:val="00423AD8"/>
    <w:rsid w:val="00423F54"/>
    <w:rsid w:val="00423FDB"/>
    <w:rsid w:val="00423FDD"/>
    <w:rsid w:val="00424C85"/>
    <w:rsid w:val="004260BD"/>
    <w:rsid w:val="00426DB6"/>
    <w:rsid w:val="00426EC0"/>
    <w:rsid w:val="00427033"/>
    <w:rsid w:val="0043012F"/>
    <w:rsid w:val="00430F1F"/>
    <w:rsid w:val="004319CA"/>
    <w:rsid w:val="004326EA"/>
    <w:rsid w:val="00432B3B"/>
    <w:rsid w:val="004411C4"/>
    <w:rsid w:val="00442593"/>
    <w:rsid w:val="004439A0"/>
    <w:rsid w:val="0044434C"/>
    <w:rsid w:val="0044456B"/>
    <w:rsid w:val="00444D60"/>
    <w:rsid w:val="00445A5E"/>
    <w:rsid w:val="00447BD1"/>
    <w:rsid w:val="004507F3"/>
    <w:rsid w:val="00450AF4"/>
    <w:rsid w:val="0045554D"/>
    <w:rsid w:val="00456A57"/>
    <w:rsid w:val="00457D84"/>
    <w:rsid w:val="00457E1F"/>
    <w:rsid w:val="00460377"/>
    <w:rsid w:val="004607DE"/>
    <w:rsid w:val="00465060"/>
    <w:rsid w:val="00465448"/>
    <w:rsid w:val="004656B3"/>
    <w:rsid w:val="00466158"/>
    <w:rsid w:val="00466E5E"/>
    <w:rsid w:val="004671C7"/>
    <w:rsid w:val="00470AB3"/>
    <w:rsid w:val="00472F4D"/>
    <w:rsid w:val="004730BF"/>
    <w:rsid w:val="00474DCB"/>
    <w:rsid w:val="0047535C"/>
    <w:rsid w:val="004755C7"/>
    <w:rsid w:val="004755CC"/>
    <w:rsid w:val="00475A50"/>
    <w:rsid w:val="004762F6"/>
    <w:rsid w:val="00476644"/>
    <w:rsid w:val="0048317E"/>
    <w:rsid w:val="004850DF"/>
    <w:rsid w:val="00485870"/>
    <w:rsid w:val="00485FE8"/>
    <w:rsid w:val="00487A73"/>
    <w:rsid w:val="00487DBB"/>
    <w:rsid w:val="0049014E"/>
    <w:rsid w:val="0049161A"/>
    <w:rsid w:val="00491DF9"/>
    <w:rsid w:val="00492473"/>
    <w:rsid w:val="00492EB5"/>
    <w:rsid w:val="00492F1A"/>
    <w:rsid w:val="00494F77"/>
    <w:rsid w:val="00495F34"/>
    <w:rsid w:val="00497721"/>
    <w:rsid w:val="004A01CB"/>
    <w:rsid w:val="004A0229"/>
    <w:rsid w:val="004A2819"/>
    <w:rsid w:val="004A2F33"/>
    <w:rsid w:val="004A2FD6"/>
    <w:rsid w:val="004A35D2"/>
    <w:rsid w:val="004A50F9"/>
    <w:rsid w:val="004A5BFD"/>
    <w:rsid w:val="004A5D8E"/>
    <w:rsid w:val="004A5DBF"/>
    <w:rsid w:val="004A71E4"/>
    <w:rsid w:val="004A7E2A"/>
    <w:rsid w:val="004B0B47"/>
    <w:rsid w:val="004B0E7B"/>
    <w:rsid w:val="004B0EA7"/>
    <w:rsid w:val="004B2F00"/>
    <w:rsid w:val="004B667A"/>
    <w:rsid w:val="004B6E31"/>
    <w:rsid w:val="004B7F11"/>
    <w:rsid w:val="004C1D66"/>
    <w:rsid w:val="004C31D7"/>
    <w:rsid w:val="004C32A7"/>
    <w:rsid w:val="004C4AD2"/>
    <w:rsid w:val="004C6981"/>
    <w:rsid w:val="004C7115"/>
    <w:rsid w:val="004D1F21"/>
    <w:rsid w:val="004D268C"/>
    <w:rsid w:val="004D59D8"/>
    <w:rsid w:val="004D5DA1"/>
    <w:rsid w:val="004D631F"/>
    <w:rsid w:val="004D7910"/>
    <w:rsid w:val="004E01B1"/>
    <w:rsid w:val="004E150F"/>
    <w:rsid w:val="004E1DCA"/>
    <w:rsid w:val="004E1FB9"/>
    <w:rsid w:val="004E23A1"/>
    <w:rsid w:val="004E3489"/>
    <w:rsid w:val="004E358A"/>
    <w:rsid w:val="004E3AFA"/>
    <w:rsid w:val="004E6588"/>
    <w:rsid w:val="004F2742"/>
    <w:rsid w:val="004F7393"/>
    <w:rsid w:val="005003DB"/>
    <w:rsid w:val="0050199E"/>
    <w:rsid w:val="005020C8"/>
    <w:rsid w:val="00502A0A"/>
    <w:rsid w:val="00507C50"/>
    <w:rsid w:val="00514D40"/>
    <w:rsid w:val="00514F4A"/>
    <w:rsid w:val="0051500D"/>
    <w:rsid w:val="005174DD"/>
    <w:rsid w:val="00517C3A"/>
    <w:rsid w:val="00521221"/>
    <w:rsid w:val="00521658"/>
    <w:rsid w:val="005225B5"/>
    <w:rsid w:val="00527BF4"/>
    <w:rsid w:val="005324BE"/>
    <w:rsid w:val="00532E0D"/>
    <w:rsid w:val="005339BF"/>
    <w:rsid w:val="00534038"/>
    <w:rsid w:val="00534F6C"/>
    <w:rsid w:val="00535994"/>
    <w:rsid w:val="0053646D"/>
    <w:rsid w:val="00536D67"/>
    <w:rsid w:val="00540AAD"/>
    <w:rsid w:val="00543EC1"/>
    <w:rsid w:val="00544ECC"/>
    <w:rsid w:val="00546458"/>
    <w:rsid w:val="0054694D"/>
    <w:rsid w:val="0055087C"/>
    <w:rsid w:val="005515F8"/>
    <w:rsid w:val="00551B93"/>
    <w:rsid w:val="00553413"/>
    <w:rsid w:val="00555572"/>
    <w:rsid w:val="00555983"/>
    <w:rsid w:val="00556F29"/>
    <w:rsid w:val="00560E31"/>
    <w:rsid w:val="00561BDA"/>
    <w:rsid w:val="00567DBF"/>
    <w:rsid w:val="005704CC"/>
    <w:rsid w:val="00581B23"/>
    <w:rsid w:val="0058219C"/>
    <w:rsid w:val="00582B14"/>
    <w:rsid w:val="0058584C"/>
    <w:rsid w:val="00585F38"/>
    <w:rsid w:val="0058707F"/>
    <w:rsid w:val="005900BB"/>
    <w:rsid w:val="00591DBD"/>
    <w:rsid w:val="00592E71"/>
    <w:rsid w:val="00593145"/>
    <w:rsid w:val="005931FE"/>
    <w:rsid w:val="00595856"/>
    <w:rsid w:val="0059671B"/>
    <w:rsid w:val="00596C0E"/>
    <w:rsid w:val="005971FA"/>
    <w:rsid w:val="00597C08"/>
    <w:rsid w:val="005A0028"/>
    <w:rsid w:val="005A0ACC"/>
    <w:rsid w:val="005A2B2B"/>
    <w:rsid w:val="005A2F7A"/>
    <w:rsid w:val="005A47BC"/>
    <w:rsid w:val="005A619F"/>
    <w:rsid w:val="005B0072"/>
    <w:rsid w:val="005B0732"/>
    <w:rsid w:val="005B18E4"/>
    <w:rsid w:val="005B38A0"/>
    <w:rsid w:val="005B4274"/>
    <w:rsid w:val="005B4908"/>
    <w:rsid w:val="005B491C"/>
    <w:rsid w:val="005B4DBF"/>
    <w:rsid w:val="005B5DE2"/>
    <w:rsid w:val="005B674C"/>
    <w:rsid w:val="005B72EA"/>
    <w:rsid w:val="005C24F2"/>
    <w:rsid w:val="005C49DB"/>
    <w:rsid w:val="005C62C6"/>
    <w:rsid w:val="005C641A"/>
    <w:rsid w:val="005C66B0"/>
    <w:rsid w:val="005C7561"/>
    <w:rsid w:val="005D1769"/>
    <w:rsid w:val="005D1E57"/>
    <w:rsid w:val="005D2F57"/>
    <w:rsid w:val="005D34F6"/>
    <w:rsid w:val="005D4F1A"/>
    <w:rsid w:val="005D4FA8"/>
    <w:rsid w:val="005E1884"/>
    <w:rsid w:val="005E50ED"/>
    <w:rsid w:val="005F1382"/>
    <w:rsid w:val="005F373A"/>
    <w:rsid w:val="005F4F87"/>
    <w:rsid w:val="005F6B0E"/>
    <w:rsid w:val="005F760E"/>
    <w:rsid w:val="005F7B1D"/>
    <w:rsid w:val="0060222A"/>
    <w:rsid w:val="00605589"/>
    <w:rsid w:val="00606EDD"/>
    <w:rsid w:val="006070C4"/>
    <w:rsid w:val="00610C21"/>
    <w:rsid w:val="00611678"/>
    <w:rsid w:val="00611907"/>
    <w:rsid w:val="00613116"/>
    <w:rsid w:val="0061723F"/>
    <w:rsid w:val="006202A6"/>
    <w:rsid w:val="0062054B"/>
    <w:rsid w:val="0062056D"/>
    <w:rsid w:val="006207C4"/>
    <w:rsid w:val="00620926"/>
    <w:rsid w:val="00621C4E"/>
    <w:rsid w:val="00624EAE"/>
    <w:rsid w:val="00626AA2"/>
    <w:rsid w:val="006272F1"/>
    <w:rsid w:val="006305D7"/>
    <w:rsid w:val="00632F63"/>
    <w:rsid w:val="00632F90"/>
    <w:rsid w:val="00633A01"/>
    <w:rsid w:val="00633B97"/>
    <w:rsid w:val="006341F7"/>
    <w:rsid w:val="0063424A"/>
    <w:rsid w:val="00634585"/>
    <w:rsid w:val="00635014"/>
    <w:rsid w:val="006356F9"/>
    <w:rsid w:val="00635884"/>
    <w:rsid w:val="00636555"/>
    <w:rsid w:val="00636566"/>
    <w:rsid w:val="006369CE"/>
    <w:rsid w:val="006411CA"/>
    <w:rsid w:val="00642A3F"/>
    <w:rsid w:val="0064444F"/>
    <w:rsid w:val="006450C9"/>
    <w:rsid w:val="0064605E"/>
    <w:rsid w:val="00646275"/>
    <w:rsid w:val="006471AC"/>
    <w:rsid w:val="00647333"/>
    <w:rsid w:val="00650C8B"/>
    <w:rsid w:val="0065190B"/>
    <w:rsid w:val="00655929"/>
    <w:rsid w:val="00657BC4"/>
    <w:rsid w:val="006619C8"/>
    <w:rsid w:val="0066606B"/>
    <w:rsid w:val="00671710"/>
    <w:rsid w:val="00672601"/>
    <w:rsid w:val="00673414"/>
    <w:rsid w:val="00673CFB"/>
    <w:rsid w:val="00676079"/>
    <w:rsid w:val="006768FB"/>
    <w:rsid w:val="00676ECD"/>
    <w:rsid w:val="00677D0A"/>
    <w:rsid w:val="0068185F"/>
    <w:rsid w:val="00681F89"/>
    <w:rsid w:val="006820C6"/>
    <w:rsid w:val="0068280E"/>
    <w:rsid w:val="006831A5"/>
    <w:rsid w:val="006841BE"/>
    <w:rsid w:val="00690B42"/>
    <w:rsid w:val="0069324F"/>
    <w:rsid w:val="006A01CF"/>
    <w:rsid w:val="006A1CAB"/>
    <w:rsid w:val="006A1E19"/>
    <w:rsid w:val="006A211C"/>
    <w:rsid w:val="006A24A3"/>
    <w:rsid w:val="006A2D21"/>
    <w:rsid w:val="006A326F"/>
    <w:rsid w:val="006A3D53"/>
    <w:rsid w:val="006A4B2E"/>
    <w:rsid w:val="006A4BA6"/>
    <w:rsid w:val="006A5377"/>
    <w:rsid w:val="006A60DD"/>
    <w:rsid w:val="006A61AB"/>
    <w:rsid w:val="006B0679"/>
    <w:rsid w:val="006B074C"/>
    <w:rsid w:val="006B0F70"/>
    <w:rsid w:val="006B2737"/>
    <w:rsid w:val="006B3B84"/>
    <w:rsid w:val="006B4E7C"/>
    <w:rsid w:val="006B5D8C"/>
    <w:rsid w:val="006B72D4"/>
    <w:rsid w:val="006C11CC"/>
    <w:rsid w:val="006C1AEB"/>
    <w:rsid w:val="006C528A"/>
    <w:rsid w:val="006C57FE"/>
    <w:rsid w:val="006C668E"/>
    <w:rsid w:val="006C764B"/>
    <w:rsid w:val="006D0186"/>
    <w:rsid w:val="006D3884"/>
    <w:rsid w:val="006D3D94"/>
    <w:rsid w:val="006D6D0C"/>
    <w:rsid w:val="006D6FA5"/>
    <w:rsid w:val="006D7475"/>
    <w:rsid w:val="006E0CA2"/>
    <w:rsid w:val="006E1080"/>
    <w:rsid w:val="006E4B63"/>
    <w:rsid w:val="006F06E4"/>
    <w:rsid w:val="006F1110"/>
    <w:rsid w:val="006F20EC"/>
    <w:rsid w:val="006F3B0F"/>
    <w:rsid w:val="006F54F1"/>
    <w:rsid w:val="006F5B8C"/>
    <w:rsid w:val="006F6661"/>
    <w:rsid w:val="006F7B41"/>
    <w:rsid w:val="0070079B"/>
    <w:rsid w:val="007008E4"/>
    <w:rsid w:val="00702B5D"/>
    <w:rsid w:val="00703335"/>
    <w:rsid w:val="00703ED2"/>
    <w:rsid w:val="00706E60"/>
    <w:rsid w:val="00707B8D"/>
    <w:rsid w:val="00713636"/>
    <w:rsid w:val="00714B8C"/>
    <w:rsid w:val="0071675D"/>
    <w:rsid w:val="00717401"/>
    <w:rsid w:val="00717736"/>
    <w:rsid w:val="00722525"/>
    <w:rsid w:val="007233C2"/>
    <w:rsid w:val="00724510"/>
    <w:rsid w:val="00725D81"/>
    <w:rsid w:val="0073287B"/>
    <w:rsid w:val="00732B47"/>
    <w:rsid w:val="00733A6F"/>
    <w:rsid w:val="00735B3A"/>
    <w:rsid w:val="00735CF5"/>
    <w:rsid w:val="007375A0"/>
    <w:rsid w:val="0074063A"/>
    <w:rsid w:val="007422D5"/>
    <w:rsid w:val="00742AA4"/>
    <w:rsid w:val="00743BA1"/>
    <w:rsid w:val="00744698"/>
    <w:rsid w:val="0074594A"/>
    <w:rsid w:val="00745F1E"/>
    <w:rsid w:val="007515FE"/>
    <w:rsid w:val="007601D0"/>
    <w:rsid w:val="007603BB"/>
    <w:rsid w:val="0076109D"/>
    <w:rsid w:val="00767107"/>
    <w:rsid w:val="00767914"/>
    <w:rsid w:val="00770183"/>
    <w:rsid w:val="00770531"/>
    <w:rsid w:val="0077160D"/>
    <w:rsid w:val="00773617"/>
    <w:rsid w:val="00773BFD"/>
    <w:rsid w:val="00773E1A"/>
    <w:rsid w:val="007743B3"/>
    <w:rsid w:val="00774490"/>
    <w:rsid w:val="00774F8D"/>
    <w:rsid w:val="00774FC6"/>
    <w:rsid w:val="0077581E"/>
    <w:rsid w:val="007760C5"/>
    <w:rsid w:val="007819FF"/>
    <w:rsid w:val="0078360C"/>
    <w:rsid w:val="00783C56"/>
    <w:rsid w:val="00784A4C"/>
    <w:rsid w:val="00784BC6"/>
    <w:rsid w:val="0078523D"/>
    <w:rsid w:val="00786959"/>
    <w:rsid w:val="00787EB6"/>
    <w:rsid w:val="0079132B"/>
    <w:rsid w:val="007921BE"/>
    <w:rsid w:val="007931DF"/>
    <w:rsid w:val="007939EB"/>
    <w:rsid w:val="00794C9B"/>
    <w:rsid w:val="00794FF8"/>
    <w:rsid w:val="00795ED7"/>
    <w:rsid w:val="007A0172"/>
    <w:rsid w:val="007A04B1"/>
    <w:rsid w:val="007A1403"/>
    <w:rsid w:val="007A1804"/>
    <w:rsid w:val="007A215A"/>
    <w:rsid w:val="007A2511"/>
    <w:rsid w:val="007A260E"/>
    <w:rsid w:val="007A4D4C"/>
    <w:rsid w:val="007A4DD6"/>
    <w:rsid w:val="007A5CB9"/>
    <w:rsid w:val="007A7B9A"/>
    <w:rsid w:val="007B1172"/>
    <w:rsid w:val="007B1E0E"/>
    <w:rsid w:val="007B20AE"/>
    <w:rsid w:val="007B42BC"/>
    <w:rsid w:val="007B4357"/>
    <w:rsid w:val="007B45AD"/>
    <w:rsid w:val="007B6B07"/>
    <w:rsid w:val="007B6D43"/>
    <w:rsid w:val="007B749A"/>
    <w:rsid w:val="007B7B9F"/>
    <w:rsid w:val="007B7C6E"/>
    <w:rsid w:val="007D20B4"/>
    <w:rsid w:val="007D44D7"/>
    <w:rsid w:val="007D55D9"/>
    <w:rsid w:val="007D621A"/>
    <w:rsid w:val="007D7C9E"/>
    <w:rsid w:val="007E058A"/>
    <w:rsid w:val="007E2887"/>
    <w:rsid w:val="007E2AE5"/>
    <w:rsid w:val="007E5278"/>
    <w:rsid w:val="007E749C"/>
    <w:rsid w:val="007E7518"/>
    <w:rsid w:val="007F1B5C"/>
    <w:rsid w:val="007F1FB1"/>
    <w:rsid w:val="007F23F7"/>
    <w:rsid w:val="007F2D78"/>
    <w:rsid w:val="007F2ED7"/>
    <w:rsid w:val="007F4B87"/>
    <w:rsid w:val="007F5CC3"/>
    <w:rsid w:val="007F7968"/>
    <w:rsid w:val="007F7E86"/>
    <w:rsid w:val="008007AD"/>
    <w:rsid w:val="00801257"/>
    <w:rsid w:val="0080255A"/>
    <w:rsid w:val="00803B0A"/>
    <w:rsid w:val="00804DED"/>
    <w:rsid w:val="008056BF"/>
    <w:rsid w:val="00805B96"/>
    <w:rsid w:val="0080604C"/>
    <w:rsid w:val="00806E39"/>
    <w:rsid w:val="00810265"/>
    <w:rsid w:val="008104AB"/>
    <w:rsid w:val="008105BE"/>
    <w:rsid w:val="00811450"/>
    <w:rsid w:val="008115A5"/>
    <w:rsid w:val="00811D46"/>
    <w:rsid w:val="0081415D"/>
    <w:rsid w:val="00816B44"/>
    <w:rsid w:val="00817E99"/>
    <w:rsid w:val="00820229"/>
    <w:rsid w:val="008203B0"/>
    <w:rsid w:val="00822448"/>
    <w:rsid w:val="00822ABE"/>
    <w:rsid w:val="008244D1"/>
    <w:rsid w:val="008256D3"/>
    <w:rsid w:val="00826389"/>
    <w:rsid w:val="008265A7"/>
    <w:rsid w:val="00827F51"/>
    <w:rsid w:val="0083104E"/>
    <w:rsid w:val="008343BE"/>
    <w:rsid w:val="00836535"/>
    <w:rsid w:val="00837766"/>
    <w:rsid w:val="008404B1"/>
    <w:rsid w:val="00840FB4"/>
    <w:rsid w:val="008410B2"/>
    <w:rsid w:val="00841780"/>
    <w:rsid w:val="00843037"/>
    <w:rsid w:val="008447EB"/>
    <w:rsid w:val="008500A0"/>
    <w:rsid w:val="008524E5"/>
    <w:rsid w:val="0085351C"/>
    <w:rsid w:val="00853540"/>
    <w:rsid w:val="0085435A"/>
    <w:rsid w:val="008549CA"/>
    <w:rsid w:val="008556C3"/>
    <w:rsid w:val="0085687C"/>
    <w:rsid w:val="008611C1"/>
    <w:rsid w:val="008706C5"/>
    <w:rsid w:val="008726AD"/>
    <w:rsid w:val="00873707"/>
    <w:rsid w:val="00874848"/>
    <w:rsid w:val="00874B20"/>
    <w:rsid w:val="008757C6"/>
    <w:rsid w:val="00875B3E"/>
    <w:rsid w:val="008763E1"/>
    <w:rsid w:val="00876B5F"/>
    <w:rsid w:val="00876F57"/>
    <w:rsid w:val="0087775C"/>
    <w:rsid w:val="00877EC8"/>
    <w:rsid w:val="00880F36"/>
    <w:rsid w:val="00881075"/>
    <w:rsid w:val="008816ED"/>
    <w:rsid w:val="00882AED"/>
    <w:rsid w:val="00882F6C"/>
    <w:rsid w:val="00882FDD"/>
    <w:rsid w:val="00884636"/>
    <w:rsid w:val="00885530"/>
    <w:rsid w:val="00885D21"/>
    <w:rsid w:val="00887595"/>
    <w:rsid w:val="008910D1"/>
    <w:rsid w:val="00892208"/>
    <w:rsid w:val="0089296C"/>
    <w:rsid w:val="00895181"/>
    <w:rsid w:val="008956E4"/>
    <w:rsid w:val="00895AD9"/>
    <w:rsid w:val="00896ABD"/>
    <w:rsid w:val="008973A2"/>
    <w:rsid w:val="00897AB6"/>
    <w:rsid w:val="00897DA8"/>
    <w:rsid w:val="008A13CD"/>
    <w:rsid w:val="008A258F"/>
    <w:rsid w:val="008A3380"/>
    <w:rsid w:val="008A3BBB"/>
    <w:rsid w:val="008A3EF0"/>
    <w:rsid w:val="008A41AE"/>
    <w:rsid w:val="008A5EA0"/>
    <w:rsid w:val="008A7A9C"/>
    <w:rsid w:val="008B1696"/>
    <w:rsid w:val="008B5218"/>
    <w:rsid w:val="008B57AB"/>
    <w:rsid w:val="008B7102"/>
    <w:rsid w:val="008C2D76"/>
    <w:rsid w:val="008C3B7D"/>
    <w:rsid w:val="008D0F90"/>
    <w:rsid w:val="008D3715"/>
    <w:rsid w:val="008D5465"/>
    <w:rsid w:val="008D5AC5"/>
    <w:rsid w:val="008D5E61"/>
    <w:rsid w:val="008D7EB7"/>
    <w:rsid w:val="008D7EC5"/>
    <w:rsid w:val="008E1A94"/>
    <w:rsid w:val="008E234C"/>
    <w:rsid w:val="008E3684"/>
    <w:rsid w:val="008E3EB4"/>
    <w:rsid w:val="008E57F5"/>
    <w:rsid w:val="008E6BCF"/>
    <w:rsid w:val="008E6C29"/>
    <w:rsid w:val="008E7054"/>
    <w:rsid w:val="008E7606"/>
    <w:rsid w:val="008F1DAA"/>
    <w:rsid w:val="008F3EBD"/>
    <w:rsid w:val="008F455D"/>
    <w:rsid w:val="008F4826"/>
    <w:rsid w:val="008F5A43"/>
    <w:rsid w:val="008F60B2"/>
    <w:rsid w:val="008F7C41"/>
    <w:rsid w:val="009031E2"/>
    <w:rsid w:val="0090716D"/>
    <w:rsid w:val="00910164"/>
    <w:rsid w:val="009109CE"/>
    <w:rsid w:val="009121D4"/>
    <w:rsid w:val="0091276C"/>
    <w:rsid w:val="009145BE"/>
    <w:rsid w:val="009165AC"/>
    <w:rsid w:val="00916FC3"/>
    <w:rsid w:val="00916FFC"/>
    <w:rsid w:val="0092053F"/>
    <w:rsid w:val="00922B13"/>
    <w:rsid w:val="0092340A"/>
    <w:rsid w:val="00924068"/>
    <w:rsid w:val="00926ADB"/>
    <w:rsid w:val="0093003B"/>
    <w:rsid w:val="00930302"/>
    <w:rsid w:val="009313D9"/>
    <w:rsid w:val="00931B9E"/>
    <w:rsid w:val="00931BB0"/>
    <w:rsid w:val="00935B7F"/>
    <w:rsid w:val="00936447"/>
    <w:rsid w:val="00941293"/>
    <w:rsid w:val="0094267E"/>
    <w:rsid w:val="0094592E"/>
    <w:rsid w:val="00946372"/>
    <w:rsid w:val="0095032B"/>
    <w:rsid w:val="0095075C"/>
    <w:rsid w:val="00950B13"/>
    <w:rsid w:val="00950C17"/>
    <w:rsid w:val="00951FAF"/>
    <w:rsid w:val="00952C31"/>
    <w:rsid w:val="00953A7D"/>
    <w:rsid w:val="00954740"/>
    <w:rsid w:val="0095524E"/>
    <w:rsid w:val="009557BC"/>
    <w:rsid w:val="00955AE5"/>
    <w:rsid w:val="00961541"/>
    <w:rsid w:val="009621CF"/>
    <w:rsid w:val="00962DC1"/>
    <w:rsid w:val="00962E71"/>
    <w:rsid w:val="009638DB"/>
    <w:rsid w:val="00963ABC"/>
    <w:rsid w:val="009642FC"/>
    <w:rsid w:val="00964792"/>
    <w:rsid w:val="00965D21"/>
    <w:rsid w:val="00967764"/>
    <w:rsid w:val="00970B0E"/>
    <w:rsid w:val="00970BB9"/>
    <w:rsid w:val="009726EE"/>
    <w:rsid w:val="00972CDE"/>
    <w:rsid w:val="009733DD"/>
    <w:rsid w:val="00973C88"/>
    <w:rsid w:val="00975573"/>
    <w:rsid w:val="00976D03"/>
    <w:rsid w:val="00977B30"/>
    <w:rsid w:val="00980001"/>
    <w:rsid w:val="00980109"/>
    <w:rsid w:val="00980282"/>
    <w:rsid w:val="009806BB"/>
    <w:rsid w:val="00980D53"/>
    <w:rsid w:val="009817AA"/>
    <w:rsid w:val="00982F41"/>
    <w:rsid w:val="00985090"/>
    <w:rsid w:val="00985962"/>
    <w:rsid w:val="00987710"/>
    <w:rsid w:val="0099019B"/>
    <w:rsid w:val="009904AB"/>
    <w:rsid w:val="00990C39"/>
    <w:rsid w:val="00992B8E"/>
    <w:rsid w:val="0099397F"/>
    <w:rsid w:val="00993B0A"/>
    <w:rsid w:val="00994923"/>
    <w:rsid w:val="00995688"/>
    <w:rsid w:val="009958A6"/>
    <w:rsid w:val="00996456"/>
    <w:rsid w:val="009A04F5"/>
    <w:rsid w:val="009A15EF"/>
    <w:rsid w:val="009A38A5"/>
    <w:rsid w:val="009A5B73"/>
    <w:rsid w:val="009A6557"/>
    <w:rsid w:val="009A6604"/>
    <w:rsid w:val="009A6A90"/>
    <w:rsid w:val="009A6D9A"/>
    <w:rsid w:val="009B0973"/>
    <w:rsid w:val="009B118B"/>
    <w:rsid w:val="009B1737"/>
    <w:rsid w:val="009B3D4B"/>
    <w:rsid w:val="009B4E63"/>
    <w:rsid w:val="009B5B99"/>
    <w:rsid w:val="009B6BE8"/>
    <w:rsid w:val="009B6EFC"/>
    <w:rsid w:val="009C05B9"/>
    <w:rsid w:val="009C1E8A"/>
    <w:rsid w:val="009C1FD0"/>
    <w:rsid w:val="009C2DF8"/>
    <w:rsid w:val="009C31BF"/>
    <w:rsid w:val="009C37AC"/>
    <w:rsid w:val="009C3E99"/>
    <w:rsid w:val="009C68B7"/>
    <w:rsid w:val="009D0834"/>
    <w:rsid w:val="009D0932"/>
    <w:rsid w:val="009D095A"/>
    <w:rsid w:val="009D0A1E"/>
    <w:rsid w:val="009D1DD4"/>
    <w:rsid w:val="009D2AE3"/>
    <w:rsid w:val="009D36D7"/>
    <w:rsid w:val="009D4B7A"/>
    <w:rsid w:val="009D51C9"/>
    <w:rsid w:val="009D52BC"/>
    <w:rsid w:val="009D7D0A"/>
    <w:rsid w:val="009E0453"/>
    <w:rsid w:val="009E09D9"/>
    <w:rsid w:val="009E0FB7"/>
    <w:rsid w:val="009E26AA"/>
    <w:rsid w:val="009E46F2"/>
    <w:rsid w:val="009E50A5"/>
    <w:rsid w:val="009E711A"/>
    <w:rsid w:val="009F01B1"/>
    <w:rsid w:val="009F0DBB"/>
    <w:rsid w:val="009F3887"/>
    <w:rsid w:val="009F40DC"/>
    <w:rsid w:val="009F659A"/>
    <w:rsid w:val="009F732B"/>
    <w:rsid w:val="00A0066F"/>
    <w:rsid w:val="00A00F92"/>
    <w:rsid w:val="00A0145E"/>
    <w:rsid w:val="00A01FE0"/>
    <w:rsid w:val="00A02AB7"/>
    <w:rsid w:val="00A06945"/>
    <w:rsid w:val="00A10656"/>
    <w:rsid w:val="00A113C0"/>
    <w:rsid w:val="00A12FA6"/>
    <w:rsid w:val="00A1339B"/>
    <w:rsid w:val="00A13CC9"/>
    <w:rsid w:val="00A14ABA"/>
    <w:rsid w:val="00A14E5C"/>
    <w:rsid w:val="00A20E3F"/>
    <w:rsid w:val="00A2160E"/>
    <w:rsid w:val="00A24CB6"/>
    <w:rsid w:val="00A25865"/>
    <w:rsid w:val="00A26CD2"/>
    <w:rsid w:val="00A27667"/>
    <w:rsid w:val="00A27928"/>
    <w:rsid w:val="00A32979"/>
    <w:rsid w:val="00A34705"/>
    <w:rsid w:val="00A34A67"/>
    <w:rsid w:val="00A34F2E"/>
    <w:rsid w:val="00A34FFE"/>
    <w:rsid w:val="00A37462"/>
    <w:rsid w:val="00A434C7"/>
    <w:rsid w:val="00A459E1"/>
    <w:rsid w:val="00A45BDC"/>
    <w:rsid w:val="00A464C4"/>
    <w:rsid w:val="00A46564"/>
    <w:rsid w:val="00A46AC4"/>
    <w:rsid w:val="00A478A5"/>
    <w:rsid w:val="00A52296"/>
    <w:rsid w:val="00A53C99"/>
    <w:rsid w:val="00A55661"/>
    <w:rsid w:val="00A55971"/>
    <w:rsid w:val="00A57F14"/>
    <w:rsid w:val="00A60123"/>
    <w:rsid w:val="00A61B70"/>
    <w:rsid w:val="00A61FA8"/>
    <w:rsid w:val="00A63459"/>
    <w:rsid w:val="00A637F4"/>
    <w:rsid w:val="00A64974"/>
    <w:rsid w:val="00A6499D"/>
    <w:rsid w:val="00A64DF2"/>
    <w:rsid w:val="00A65485"/>
    <w:rsid w:val="00A66E05"/>
    <w:rsid w:val="00A67539"/>
    <w:rsid w:val="00A67655"/>
    <w:rsid w:val="00A70753"/>
    <w:rsid w:val="00A712D2"/>
    <w:rsid w:val="00A71663"/>
    <w:rsid w:val="00A725D0"/>
    <w:rsid w:val="00A80123"/>
    <w:rsid w:val="00A8031F"/>
    <w:rsid w:val="00A82B28"/>
    <w:rsid w:val="00A82C8A"/>
    <w:rsid w:val="00A82F2A"/>
    <w:rsid w:val="00A8346B"/>
    <w:rsid w:val="00A846C5"/>
    <w:rsid w:val="00A852FF"/>
    <w:rsid w:val="00A86CFF"/>
    <w:rsid w:val="00A87098"/>
    <w:rsid w:val="00A87337"/>
    <w:rsid w:val="00A90C97"/>
    <w:rsid w:val="00A92DDC"/>
    <w:rsid w:val="00A949A5"/>
    <w:rsid w:val="00A960C8"/>
    <w:rsid w:val="00A96604"/>
    <w:rsid w:val="00AA0046"/>
    <w:rsid w:val="00AA03DF"/>
    <w:rsid w:val="00AA1814"/>
    <w:rsid w:val="00AA1B4F"/>
    <w:rsid w:val="00AA21D8"/>
    <w:rsid w:val="00AA271A"/>
    <w:rsid w:val="00AA3270"/>
    <w:rsid w:val="00AA375A"/>
    <w:rsid w:val="00AA43E4"/>
    <w:rsid w:val="00AA54F3"/>
    <w:rsid w:val="00AA5CCF"/>
    <w:rsid w:val="00AA6B43"/>
    <w:rsid w:val="00AA71D5"/>
    <w:rsid w:val="00AA720D"/>
    <w:rsid w:val="00AA7B1F"/>
    <w:rsid w:val="00AA7DAF"/>
    <w:rsid w:val="00AB1E1A"/>
    <w:rsid w:val="00AB214C"/>
    <w:rsid w:val="00AB2FB0"/>
    <w:rsid w:val="00AB3145"/>
    <w:rsid w:val="00AB367A"/>
    <w:rsid w:val="00AB7041"/>
    <w:rsid w:val="00AB7BF8"/>
    <w:rsid w:val="00AC01D1"/>
    <w:rsid w:val="00AC0AB2"/>
    <w:rsid w:val="00AC0E9F"/>
    <w:rsid w:val="00AC52A5"/>
    <w:rsid w:val="00AC670C"/>
    <w:rsid w:val="00AC6AB9"/>
    <w:rsid w:val="00AC6EFD"/>
    <w:rsid w:val="00AC7151"/>
    <w:rsid w:val="00AC79DC"/>
    <w:rsid w:val="00AD460A"/>
    <w:rsid w:val="00AD5611"/>
    <w:rsid w:val="00AD6A05"/>
    <w:rsid w:val="00AD6CF1"/>
    <w:rsid w:val="00AD6F43"/>
    <w:rsid w:val="00AE07B7"/>
    <w:rsid w:val="00AE118B"/>
    <w:rsid w:val="00AE272B"/>
    <w:rsid w:val="00AE3E3A"/>
    <w:rsid w:val="00AE4683"/>
    <w:rsid w:val="00AE6CEA"/>
    <w:rsid w:val="00AE77B4"/>
    <w:rsid w:val="00AE7C1A"/>
    <w:rsid w:val="00AE7DF8"/>
    <w:rsid w:val="00AF0D9C"/>
    <w:rsid w:val="00AF1391"/>
    <w:rsid w:val="00AF13AB"/>
    <w:rsid w:val="00AF1D36"/>
    <w:rsid w:val="00AF280B"/>
    <w:rsid w:val="00AF5F75"/>
    <w:rsid w:val="00AF6001"/>
    <w:rsid w:val="00AF6468"/>
    <w:rsid w:val="00AF779A"/>
    <w:rsid w:val="00B01A16"/>
    <w:rsid w:val="00B0466C"/>
    <w:rsid w:val="00B05264"/>
    <w:rsid w:val="00B05910"/>
    <w:rsid w:val="00B07F0D"/>
    <w:rsid w:val="00B07F45"/>
    <w:rsid w:val="00B1021A"/>
    <w:rsid w:val="00B10271"/>
    <w:rsid w:val="00B11AC3"/>
    <w:rsid w:val="00B140D9"/>
    <w:rsid w:val="00B1481A"/>
    <w:rsid w:val="00B15A1F"/>
    <w:rsid w:val="00B15FE9"/>
    <w:rsid w:val="00B16BA0"/>
    <w:rsid w:val="00B16D98"/>
    <w:rsid w:val="00B20F8F"/>
    <w:rsid w:val="00B2148A"/>
    <w:rsid w:val="00B220C2"/>
    <w:rsid w:val="00B2276E"/>
    <w:rsid w:val="00B25B32"/>
    <w:rsid w:val="00B26333"/>
    <w:rsid w:val="00B32616"/>
    <w:rsid w:val="00B32832"/>
    <w:rsid w:val="00B35CE6"/>
    <w:rsid w:val="00B36AF0"/>
    <w:rsid w:val="00B36C42"/>
    <w:rsid w:val="00B413E1"/>
    <w:rsid w:val="00B420C4"/>
    <w:rsid w:val="00B42EA7"/>
    <w:rsid w:val="00B458C7"/>
    <w:rsid w:val="00B47C13"/>
    <w:rsid w:val="00B51845"/>
    <w:rsid w:val="00B51923"/>
    <w:rsid w:val="00B5337C"/>
    <w:rsid w:val="00B53B19"/>
    <w:rsid w:val="00B53FDE"/>
    <w:rsid w:val="00B56397"/>
    <w:rsid w:val="00B571DA"/>
    <w:rsid w:val="00B6027B"/>
    <w:rsid w:val="00B6157A"/>
    <w:rsid w:val="00B636C8"/>
    <w:rsid w:val="00B64B0A"/>
    <w:rsid w:val="00B65EDB"/>
    <w:rsid w:val="00B67293"/>
    <w:rsid w:val="00B67AFF"/>
    <w:rsid w:val="00B67C41"/>
    <w:rsid w:val="00B70B59"/>
    <w:rsid w:val="00B73657"/>
    <w:rsid w:val="00B739B3"/>
    <w:rsid w:val="00B73A40"/>
    <w:rsid w:val="00B81B15"/>
    <w:rsid w:val="00B907AA"/>
    <w:rsid w:val="00B915AE"/>
    <w:rsid w:val="00B93C00"/>
    <w:rsid w:val="00BA1307"/>
    <w:rsid w:val="00BA1735"/>
    <w:rsid w:val="00BA19FA"/>
    <w:rsid w:val="00BA2041"/>
    <w:rsid w:val="00BA2F78"/>
    <w:rsid w:val="00BA356B"/>
    <w:rsid w:val="00BA4288"/>
    <w:rsid w:val="00BA6A9C"/>
    <w:rsid w:val="00BA7390"/>
    <w:rsid w:val="00BA7AF7"/>
    <w:rsid w:val="00BB0902"/>
    <w:rsid w:val="00BB1F9C"/>
    <w:rsid w:val="00BB2C29"/>
    <w:rsid w:val="00BB48E5"/>
    <w:rsid w:val="00BB5607"/>
    <w:rsid w:val="00BB565B"/>
    <w:rsid w:val="00BB5ACA"/>
    <w:rsid w:val="00BB627F"/>
    <w:rsid w:val="00BC0C17"/>
    <w:rsid w:val="00BC3823"/>
    <w:rsid w:val="00BC478C"/>
    <w:rsid w:val="00BC51B9"/>
    <w:rsid w:val="00BC5841"/>
    <w:rsid w:val="00BC5E38"/>
    <w:rsid w:val="00BC74C0"/>
    <w:rsid w:val="00BD0A7F"/>
    <w:rsid w:val="00BD0D0E"/>
    <w:rsid w:val="00BD201A"/>
    <w:rsid w:val="00BD2DC4"/>
    <w:rsid w:val="00BD2EF0"/>
    <w:rsid w:val="00BD363F"/>
    <w:rsid w:val="00BD60B4"/>
    <w:rsid w:val="00BD796B"/>
    <w:rsid w:val="00BE27FE"/>
    <w:rsid w:val="00BE40C0"/>
    <w:rsid w:val="00BE445C"/>
    <w:rsid w:val="00BE5F4A"/>
    <w:rsid w:val="00BE7AEF"/>
    <w:rsid w:val="00BF09B0"/>
    <w:rsid w:val="00BF1544"/>
    <w:rsid w:val="00BF1A9F"/>
    <w:rsid w:val="00BF1B53"/>
    <w:rsid w:val="00BF246D"/>
    <w:rsid w:val="00BF24C0"/>
    <w:rsid w:val="00BF2682"/>
    <w:rsid w:val="00BF3759"/>
    <w:rsid w:val="00BF5B64"/>
    <w:rsid w:val="00C01F57"/>
    <w:rsid w:val="00C0229D"/>
    <w:rsid w:val="00C05E7B"/>
    <w:rsid w:val="00C06F06"/>
    <w:rsid w:val="00C1293B"/>
    <w:rsid w:val="00C14FD9"/>
    <w:rsid w:val="00C16A45"/>
    <w:rsid w:val="00C17BFF"/>
    <w:rsid w:val="00C17E69"/>
    <w:rsid w:val="00C20FAD"/>
    <w:rsid w:val="00C2375F"/>
    <w:rsid w:val="00C24016"/>
    <w:rsid w:val="00C247CB"/>
    <w:rsid w:val="00C2518C"/>
    <w:rsid w:val="00C25C73"/>
    <w:rsid w:val="00C268AD"/>
    <w:rsid w:val="00C273FF"/>
    <w:rsid w:val="00C306F4"/>
    <w:rsid w:val="00C307EF"/>
    <w:rsid w:val="00C32E66"/>
    <w:rsid w:val="00C330DE"/>
    <w:rsid w:val="00C3355F"/>
    <w:rsid w:val="00C33A04"/>
    <w:rsid w:val="00C3569A"/>
    <w:rsid w:val="00C35C31"/>
    <w:rsid w:val="00C364C5"/>
    <w:rsid w:val="00C36953"/>
    <w:rsid w:val="00C36A31"/>
    <w:rsid w:val="00C37513"/>
    <w:rsid w:val="00C43F48"/>
    <w:rsid w:val="00C448FF"/>
    <w:rsid w:val="00C45E57"/>
    <w:rsid w:val="00C45E8E"/>
    <w:rsid w:val="00C51CF1"/>
    <w:rsid w:val="00C52F29"/>
    <w:rsid w:val="00C562F0"/>
    <w:rsid w:val="00C56CC6"/>
    <w:rsid w:val="00C56CE6"/>
    <w:rsid w:val="00C57017"/>
    <w:rsid w:val="00C57381"/>
    <w:rsid w:val="00C5745F"/>
    <w:rsid w:val="00C60005"/>
    <w:rsid w:val="00C60BFF"/>
    <w:rsid w:val="00C61A98"/>
    <w:rsid w:val="00C61B16"/>
    <w:rsid w:val="00C63201"/>
    <w:rsid w:val="00C64E62"/>
    <w:rsid w:val="00C651D5"/>
    <w:rsid w:val="00C65CCC"/>
    <w:rsid w:val="00C65DA9"/>
    <w:rsid w:val="00C6718E"/>
    <w:rsid w:val="00C67CB2"/>
    <w:rsid w:val="00C7618F"/>
    <w:rsid w:val="00C765A9"/>
    <w:rsid w:val="00C76CD3"/>
    <w:rsid w:val="00C7703F"/>
    <w:rsid w:val="00C81157"/>
    <w:rsid w:val="00C8162D"/>
    <w:rsid w:val="00C830BB"/>
    <w:rsid w:val="00C83A0B"/>
    <w:rsid w:val="00C842D0"/>
    <w:rsid w:val="00C84ED1"/>
    <w:rsid w:val="00C863CC"/>
    <w:rsid w:val="00C86BCC"/>
    <w:rsid w:val="00C9038F"/>
    <w:rsid w:val="00C922A4"/>
    <w:rsid w:val="00C92AAB"/>
    <w:rsid w:val="00C93A16"/>
    <w:rsid w:val="00C951DA"/>
    <w:rsid w:val="00C95D4C"/>
    <w:rsid w:val="00C9637F"/>
    <w:rsid w:val="00C9708A"/>
    <w:rsid w:val="00CA2435"/>
    <w:rsid w:val="00CA4068"/>
    <w:rsid w:val="00CA4F17"/>
    <w:rsid w:val="00CA67F4"/>
    <w:rsid w:val="00CB0E62"/>
    <w:rsid w:val="00CB37F8"/>
    <w:rsid w:val="00CB5E1A"/>
    <w:rsid w:val="00CB7DC3"/>
    <w:rsid w:val="00CC3D22"/>
    <w:rsid w:val="00CC536F"/>
    <w:rsid w:val="00CC5B47"/>
    <w:rsid w:val="00CC5BE1"/>
    <w:rsid w:val="00CC5EA7"/>
    <w:rsid w:val="00CC75A2"/>
    <w:rsid w:val="00CC7A18"/>
    <w:rsid w:val="00CD0E2F"/>
    <w:rsid w:val="00CD1D49"/>
    <w:rsid w:val="00CD2F20"/>
    <w:rsid w:val="00CD4ECB"/>
    <w:rsid w:val="00CD4F87"/>
    <w:rsid w:val="00CD5974"/>
    <w:rsid w:val="00CD5D17"/>
    <w:rsid w:val="00CD5DEC"/>
    <w:rsid w:val="00CD6B20"/>
    <w:rsid w:val="00CE056C"/>
    <w:rsid w:val="00CE1339"/>
    <w:rsid w:val="00CE2061"/>
    <w:rsid w:val="00CE240B"/>
    <w:rsid w:val="00CE61CC"/>
    <w:rsid w:val="00CE6E42"/>
    <w:rsid w:val="00CF20B7"/>
    <w:rsid w:val="00CF283B"/>
    <w:rsid w:val="00CF3C04"/>
    <w:rsid w:val="00CF3F94"/>
    <w:rsid w:val="00CF6692"/>
    <w:rsid w:val="00CF7441"/>
    <w:rsid w:val="00D00D16"/>
    <w:rsid w:val="00D01147"/>
    <w:rsid w:val="00D03C6C"/>
    <w:rsid w:val="00D04760"/>
    <w:rsid w:val="00D04A95"/>
    <w:rsid w:val="00D05355"/>
    <w:rsid w:val="00D060DE"/>
    <w:rsid w:val="00D06288"/>
    <w:rsid w:val="00D063B8"/>
    <w:rsid w:val="00D068C7"/>
    <w:rsid w:val="00D128A4"/>
    <w:rsid w:val="00D147C8"/>
    <w:rsid w:val="00D15131"/>
    <w:rsid w:val="00D16FA2"/>
    <w:rsid w:val="00D20954"/>
    <w:rsid w:val="00D20B92"/>
    <w:rsid w:val="00D21C39"/>
    <w:rsid w:val="00D21FC6"/>
    <w:rsid w:val="00D2243A"/>
    <w:rsid w:val="00D25B47"/>
    <w:rsid w:val="00D26292"/>
    <w:rsid w:val="00D269AE"/>
    <w:rsid w:val="00D33393"/>
    <w:rsid w:val="00D33D36"/>
    <w:rsid w:val="00D34D94"/>
    <w:rsid w:val="00D35AA9"/>
    <w:rsid w:val="00D36835"/>
    <w:rsid w:val="00D36D95"/>
    <w:rsid w:val="00D36DD9"/>
    <w:rsid w:val="00D409E2"/>
    <w:rsid w:val="00D40D32"/>
    <w:rsid w:val="00D427D7"/>
    <w:rsid w:val="00D44E62"/>
    <w:rsid w:val="00D47F57"/>
    <w:rsid w:val="00D5080B"/>
    <w:rsid w:val="00D51570"/>
    <w:rsid w:val="00D525B6"/>
    <w:rsid w:val="00D533F4"/>
    <w:rsid w:val="00D53809"/>
    <w:rsid w:val="00D556AD"/>
    <w:rsid w:val="00D56F3B"/>
    <w:rsid w:val="00D60381"/>
    <w:rsid w:val="00D616DE"/>
    <w:rsid w:val="00D62201"/>
    <w:rsid w:val="00D651D1"/>
    <w:rsid w:val="00D65D3E"/>
    <w:rsid w:val="00D677D8"/>
    <w:rsid w:val="00D717BB"/>
    <w:rsid w:val="00D7226B"/>
    <w:rsid w:val="00D72707"/>
    <w:rsid w:val="00D74C4D"/>
    <w:rsid w:val="00D75A9C"/>
    <w:rsid w:val="00D763AC"/>
    <w:rsid w:val="00D812D3"/>
    <w:rsid w:val="00D821EA"/>
    <w:rsid w:val="00D829C8"/>
    <w:rsid w:val="00D86A99"/>
    <w:rsid w:val="00D87917"/>
    <w:rsid w:val="00D90871"/>
    <w:rsid w:val="00D9155F"/>
    <w:rsid w:val="00D93743"/>
    <w:rsid w:val="00D9403F"/>
    <w:rsid w:val="00D959B4"/>
    <w:rsid w:val="00D97780"/>
    <w:rsid w:val="00D97DDF"/>
    <w:rsid w:val="00DA1346"/>
    <w:rsid w:val="00DA2C67"/>
    <w:rsid w:val="00DA2C80"/>
    <w:rsid w:val="00DA3FE6"/>
    <w:rsid w:val="00DA44DE"/>
    <w:rsid w:val="00DA750B"/>
    <w:rsid w:val="00DB1884"/>
    <w:rsid w:val="00DB1E37"/>
    <w:rsid w:val="00DB3042"/>
    <w:rsid w:val="00DB4BC0"/>
    <w:rsid w:val="00DB5A8F"/>
    <w:rsid w:val="00DB620A"/>
    <w:rsid w:val="00DC05FA"/>
    <w:rsid w:val="00DC2DC2"/>
    <w:rsid w:val="00DC3832"/>
    <w:rsid w:val="00DC4484"/>
    <w:rsid w:val="00DC5330"/>
    <w:rsid w:val="00DC7257"/>
    <w:rsid w:val="00DC7A51"/>
    <w:rsid w:val="00DD3B1E"/>
    <w:rsid w:val="00DD7D85"/>
    <w:rsid w:val="00DE06B2"/>
    <w:rsid w:val="00DE20E5"/>
    <w:rsid w:val="00DE32DC"/>
    <w:rsid w:val="00DE5858"/>
    <w:rsid w:val="00DE5B5F"/>
    <w:rsid w:val="00DF0E6A"/>
    <w:rsid w:val="00DF3753"/>
    <w:rsid w:val="00DF5706"/>
    <w:rsid w:val="00DF614E"/>
    <w:rsid w:val="00DF646F"/>
    <w:rsid w:val="00E00696"/>
    <w:rsid w:val="00E02797"/>
    <w:rsid w:val="00E028A2"/>
    <w:rsid w:val="00E03651"/>
    <w:rsid w:val="00E03808"/>
    <w:rsid w:val="00E060C2"/>
    <w:rsid w:val="00E06324"/>
    <w:rsid w:val="00E07B81"/>
    <w:rsid w:val="00E10AFD"/>
    <w:rsid w:val="00E12B11"/>
    <w:rsid w:val="00E12FB0"/>
    <w:rsid w:val="00E132DD"/>
    <w:rsid w:val="00E1433A"/>
    <w:rsid w:val="00E14814"/>
    <w:rsid w:val="00E1591B"/>
    <w:rsid w:val="00E16302"/>
    <w:rsid w:val="00E16A50"/>
    <w:rsid w:val="00E21CCC"/>
    <w:rsid w:val="00E22B00"/>
    <w:rsid w:val="00E23A50"/>
    <w:rsid w:val="00E249D5"/>
    <w:rsid w:val="00E25017"/>
    <w:rsid w:val="00E25125"/>
    <w:rsid w:val="00E269E8"/>
    <w:rsid w:val="00E26F73"/>
    <w:rsid w:val="00E30A34"/>
    <w:rsid w:val="00E315C4"/>
    <w:rsid w:val="00E33C68"/>
    <w:rsid w:val="00E33F01"/>
    <w:rsid w:val="00E34EEB"/>
    <w:rsid w:val="00E35EC7"/>
    <w:rsid w:val="00E3687C"/>
    <w:rsid w:val="00E4084A"/>
    <w:rsid w:val="00E435BF"/>
    <w:rsid w:val="00E44EB9"/>
    <w:rsid w:val="00E45BDC"/>
    <w:rsid w:val="00E45F9E"/>
    <w:rsid w:val="00E460B7"/>
    <w:rsid w:val="00E46358"/>
    <w:rsid w:val="00E471DC"/>
    <w:rsid w:val="00E478F3"/>
    <w:rsid w:val="00E5081D"/>
    <w:rsid w:val="00E50EB4"/>
    <w:rsid w:val="00E51264"/>
    <w:rsid w:val="00E513EE"/>
    <w:rsid w:val="00E5239B"/>
    <w:rsid w:val="00E532FC"/>
    <w:rsid w:val="00E53B78"/>
    <w:rsid w:val="00E54CE6"/>
    <w:rsid w:val="00E55268"/>
    <w:rsid w:val="00E559B4"/>
    <w:rsid w:val="00E55BB0"/>
    <w:rsid w:val="00E576FD"/>
    <w:rsid w:val="00E608F9"/>
    <w:rsid w:val="00E609E5"/>
    <w:rsid w:val="00E60F27"/>
    <w:rsid w:val="00E64D93"/>
    <w:rsid w:val="00E65EDB"/>
    <w:rsid w:val="00E66927"/>
    <w:rsid w:val="00E677B8"/>
    <w:rsid w:val="00E678EA"/>
    <w:rsid w:val="00E67E9E"/>
    <w:rsid w:val="00E67FA1"/>
    <w:rsid w:val="00E7017E"/>
    <w:rsid w:val="00E7115E"/>
    <w:rsid w:val="00E71A81"/>
    <w:rsid w:val="00E72B63"/>
    <w:rsid w:val="00E72B7A"/>
    <w:rsid w:val="00E7387D"/>
    <w:rsid w:val="00E73D53"/>
    <w:rsid w:val="00E74CE5"/>
    <w:rsid w:val="00E75111"/>
    <w:rsid w:val="00E754BF"/>
    <w:rsid w:val="00E76B14"/>
    <w:rsid w:val="00E77296"/>
    <w:rsid w:val="00E80FE8"/>
    <w:rsid w:val="00E83C2C"/>
    <w:rsid w:val="00E87527"/>
    <w:rsid w:val="00E87EF7"/>
    <w:rsid w:val="00E90526"/>
    <w:rsid w:val="00E9186E"/>
    <w:rsid w:val="00E92C69"/>
    <w:rsid w:val="00E93763"/>
    <w:rsid w:val="00E94A26"/>
    <w:rsid w:val="00E94ADC"/>
    <w:rsid w:val="00E94CCA"/>
    <w:rsid w:val="00E96C4C"/>
    <w:rsid w:val="00EA2610"/>
    <w:rsid w:val="00EA2AAE"/>
    <w:rsid w:val="00EA2EC0"/>
    <w:rsid w:val="00EA427A"/>
    <w:rsid w:val="00EA4A25"/>
    <w:rsid w:val="00EA723B"/>
    <w:rsid w:val="00EB1D47"/>
    <w:rsid w:val="00EB6350"/>
    <w:rsid w:val="00EB687A"/>
    <w:rsid w:val="00EB7DB7"/>
    <w:rsid w:val="00EC02AD"/>
    <w:rsid w:val="00EC0B68"/>
    <w:rsid w:val="00EC1A1F"/>
    <w:rsid w:val="00EC2F62"/>
    <w:rsid w:val="00EC62EB"/>
    <w:rsid w:val="00EC6E9F"/>
    <w:rsid w:val="00EC6FB9"/>
    <w:rsid w:val="00EC71DE"/>
    <w:rsid w:val="00EC7798"/>
    <w:rsid w:val="00ED010A"/>
    <w:rsid w:val="00ED317F"/>
    <w:rsid w:val="00ED3D77"/>
    <w:rsid w:val="00ED44F0"/>
    <w:rsid w:val="00ED4B33"/>
    <w:rsid w:val="00ED5993"/>
    <w:rsid w:val="00ED6728"/>
    <w:rsid w:val="00ED7DD6"/>
    <w:rsid w:val="00EE060B"/>
    <w:rsid w:val="00EE15A1"/>
    <w:rsid w:val="00EE2A7C"/>
    <w:rsid w:val="00EE2B6A"/>
    <w:rsid w:val="00EE2C42"/>
    <w:rsid w:val="00EE341B"/>
    <w:rsid w:val="00EE344D"/>
    <w:rsid w:val="00EE385E"/>
    <w:rsid w:val="00EE4453"/>
    <w:rsid w:val="00EE5FCE"/>
    <w:rsid w:val="00EE6BBD"/>
    <w:rsid w:val="00EE6E1E"/>
    <w:rsid w:val="00EE705F"/>
    <w:rsid w:val="00EE7656"/>
    <w:rsid w:val="00EF04E9"/>
    <w:rsid w:val="00EF0FF2"/>
    <w:rsid w:val="00EF1462"/>
    <w:rsid w:val="00EF3032"/>
    <w:rsid w:val="00EF33D0"/>
    <w:rsid w:val="00EF4030"/>
    <w:rsid w:val="00EF54FD"/>
    <w:rsid w:val="00F019E4"/>
    <w:rsid w:val="00F07F0D"/>
    <w:rsid w:val="00F125D2"/>
    <w:rsid w:val="00F12D73"/>
    <w:rsid w:val="00F13112"/>
    <w:rsid w:val="00F14975"/>
    <w:rsid w:val="00F15E10"/>
    <w:rsid w:val="00F16FE6"/>
    <w:rsid w:val="00F1721A"/>
    <w:rsid w:val="00F231F3"/>
    <w:rsid w:val="00F238BD"/>
    <w:rsid w:val="00F24992"/>
    <w:rsid w:val="00F25A0C"/>
    <w:rsid w:val="00F25B67"/>
    <w:rsid w:val="00F32784"/>
    <w:rsid w:val="00F32A30"/>
    <w:rsid w:val="00F32F2F"/>
    <w:rsid w:val="00F33F3F"/>
    <w:rsid w:val="00F34AFC"/>
    <w:rsid w:val="00F35BDD"/>
    <w:rsid w:val="00F35EF0"/>
    <w:rsid w:val="00F3781F"/>
    <w:rsid w:val="00F403FD"/>
    <w:rsid w:val="00F409D4"/>
    <w:rsid w:val="00F41E72"/>
    <w:rsid w:val="00F452EE"/>
    <w:rsid w:val="00F45BDF"/>
    <w:rsid w:val="00F50300"/>
    <w:rsid w:val="00F50E10"/>
    <w:rsid w:val="00F5131C"/>
    <w:rsid w:val="00F5414B"/>
    <w:rsid w:val="00F56E39"/>
    <w:rsid w:val="00F57C4C"/>
    <w:rsid w:val="00F57D22"/>
    <w:rsid w:val="00F60098"/>
    <w:rsid w:val="00F600ED"/>
    <w:rsid w:val="00F623E9"/>
    <w:rsid w:val="00F63951"/>
    <w:rsid w:val="00F63C86"/>
    <w:rsid w:val="00F672F0"/>
    <w:rsid w:val="00F67795"/>
    <w:rsid w:val="00F70C2D"/>
    <w:rsid w:val="00F736F3"/>
    <w:rsid w:val="00F75CE8"/>
    <w:rsid w:val="00F766BE"/>
    <w:rsid w:val="00F7770B"/>
    <w:rsid w:val="00F77EB9"/>
    <w:rsid w:val="00F80635"/>
    <w:rsid w:val="00F8115F"/>
    <w:rsid w:val="00F815D1"/>
    <w:rsid w:val="00F81E7E"/>
    <w:rsid w:val="00F81F0F"/>
    <w:rsid w:val="00F825F4"/>
    <w:rsid w:val="00F838DF"/>
    <w:rsid w:val="00F860F0"/>
    <w:rsid w:val="00F861AC"/>
    <w:rsid w:val="00F92AA1"/>
    <w:rsid w:val="00F931FE"/>
    <w:rsid w:val="00F932DE"/>
    <w:rsid w:val="00F93D9D"/>
    <w:rsid w:val="00F963DD"/>
    <w:rsid w:val="00F9641A"/>
    <w:rsid w:val="00F97004"/>
    <w:rsid w:val="00FA067D"/>
    <w:rsid w:val="00FA2045"/>
    <w:rsid w:val="00FA51C0"/>
    <w:rsid w:val="00FA7A66"/>
    <w:rsid w:val="00FB1AA9"/>
    <w:rsid w:val="00FB4B5A"/>
    <w:rsid w:val="00FB52A5"/>
    <w:rsid w:val="00FB5963"/>
    <w:rsid w:val="00FB5DAA"/>
    <w:rsid w:val="00FC04B9"/>
    <w:rsid w:val="00FC0B82"/>
    <w:rsid w:val="00FC116A"/>
    <w:rsid w:val="00FC161A"/>
    <w:rsid w:val="00FC23D5"/>
    <w:rsid w:val="00FC29D2"/>
    <w:rsid w:val="00FC4337"/>
    <w:rsid w:val="00FC4C1A"/>
    <w:rsid w:val="00FC628F"/>
    <w:rsid w:val="00FC6468"/>
    <w:rsid w:val="00FC648F"/>
    <w:rsid w:val="00FC6D49"/>
    <w:rsid w:val="00FC72B1"/>
    <w:rsid w:val="00FD1F73"/>
    <w:rsid w:val="00FD242A"/>
    <w:rsid w:val="00FD4223"/>
    <w:rsid w:val="00FD4922"/>
    <w:rsid w:val="00FD6461"/>
    <w:rsid w:val="00FD683A"/>
    <w:rsid w:val="00FD7C6E"/>
    <w:rsid w:val="00FE0281"/>
    <w:rsid w:val="00FE0F90"/>
    <w:rsid w:val="00FE1671"/>
    <w:rsid w:val="00FE28F8"/>
    <w:rsid w:val="00FE2B25"/>
    <w:rsid w:val="00FE2E9E"/>
    <w:rsid w:val="00FE6624"/>
    <w:rsid w:val="00FE7083"/>
    <w:rsid w:val="00FE71EC"/>
    <w:rsid w:val="00FF019F"/>
    <w:rsid w:val="00FF1B2A"/>
    <w:rsid w:val="00FF2160"/>
    <w:rsid w:val="00FF2366"/>
    <w:rsid w:val="00FF2E31"/>
    <w:rsid w:val="00FF30DE"/>
    <w:rsid w:val="00FF4376"/>
    <w:rsid w:val="00FF5771"/>
    <w:rsid w:val="00FF644B"/>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F2366"/>
    <w:pPr>
      <w:jc w:val="center"/>
    </w:pPr>
    <w:rPr>
      <w:noProof/>
    </w:rPr>
  </w:style>
  <w:style w:type="character" w:customStyle="1" w:styleId="EndNoteBibliographyTitleChar">
    <w:name w:val="EndNote Bibliography Title Char"/>
    <w:basedOn w:val="DefaultParagraphFont"/>
    <w:link w:val="EndNoteBibliographyTitle"/>
    <w:rsid w:val="00FF2366"/>
    <w:rPr>
      <w:rFonts w:ascii="Calibri" w:hAnsi="Calibri" w:cs="Calibri"/>
      <w:noProof/>
      <w:color w:val="000000"/>
      <w:sz w:val="24"/>
      <w:szCs w:val="24"/>
    </w:rPr>
  </w:style>
  <w:style w:type="paragraph" w:customStyle="1" w:styleId="EndNoteBibliography">
    <w:name w:val="EndNote Bibliography"/>
    <w:basedOn w:val="Normal"/>
    <w:link w:val="EndNoteBibliographyChar"/>
    <w:rsid w:val="00FF2366"/>
    <w:rPr>
      <w:noProof/>
    </w:rPr>
  </w:style>
  <w:style w:type="character" w:customStyle="1" w:styleId="EndNoteBibliographyChar">
    <w:name w:val="EndNote Bibliography Char"/>
    <w:basedOn w:val="DefaultParagraphFont"/>
    <w:link w:val="EndNoteBibliography"/>
    <w:rsid w:val="00FF2366"/>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9870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189763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9D705-152C-4CD3-850B-619CDA36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8712</Words>
  <Characters>49660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2019-05-09T10:56:00Z</dcterms:created>
  <dcterms:modified xsi:type="dcterms:W3CDTF">2019-05-09T11:05:00Z</dcterms:modified>
</cp:coreProperties>
</file>