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9B2DC" w14:textId="77777777" w:rsidR="005B408D" w:rsidRPr="005B408D" w:rsidRDefault="005B408D" w:rsidP="00EE0DD2">
      <w:pPr>
        <w:spacing w:after="0" w:line="360" w:lineRule="auto"/>
        <w:jc w:val="both"/>
        <w:rPr>
          <w:rFonts w:cstheme="minorHAnsi"/>
          <w:noProof/>
          <w:sz w:val="24"/>
          <w:szCs w:val="24"/>
          <w:shd w:val="clear" w:color="auto" w:fill="FFFFFF"/>
          <w:lang w:val="en-GB"/>
        </w:rPr>
      </w:pPr>
      <w:r w:rsidRPr="005B408D">
        <w:rPr>
          <w:rFonts w:cstheme="minorHAnsi"/>
          <w:noProof/>
          <w:sz w:val="24"/>
          <w:szCs w:val="24"/>
          <w:shd w:val="clear" w:color="auto" w:fill="FFFFFF"/>
          <w:lang w:val="en-GB"/>
        </w:rPr>
        <w:t>Dear editor:</w:t>
      </w:r>
    </w:p>
    <w:p w14:paraId="1FBF5CBE" w14:textId="77777777" w:rsidR="005B408D" w:rsidRPr="005B408D" w:rsidRDefault="005B408D" w:rsidP="00EE0DD2">
      <w:pPr>
        <w:spacing w:after="0" w:line="360" w:lineRule="auto"/>
        <w:jc w:val="both"/>
        <w:rPr>
          <w:rFonts w:cstheme="minorHAnsi"/>
          <w:noProof/>
          <w:sz w:val="24"/>
          <w:szCs w:val="24"/>
          <w:shd w:val="clear" w:color="auto" w:fill="FFFFFF"/>
          <w:lang w:val="en-GB"/>
        </w:rPr>
      </w:pPr>
      <w:r w:rsidRPr="005B408D">
        <w:rPr>
          <w:rFonts w:cstheme="minorHAnsi"/>
          <w:noProof/>
          <w:sz w:val="24"/>
          <w:szCs w:val="24"/>
          <w:shd w:val="clear" w:color="auto" w:fill="FFFFFF"/>
          <w:lang w:val="en-GB"/>
        </w:rPr>
        <w:t>Please find enclosed the revised version of the manuscript</w:t>
      </w:r>
      <w:r w:rsidRPr="005B408D">
        <w:rPr>
          <w:rFonts w:cstheme="minorHAnsi"/>
          <w:sz w:val="24"/>
          <w:szCs w:val="24"/>
          <w:shd w:val="clear" w:color="auto" w:fill="FFFFFF"/>
          <w:lang w:val="en-GB"/>
        </w:rPr>
        <w:t xml:space="preserve"> entitled “AORTIC DEBANDING AS A VALUABLE RODENT MODEL FOR STUDYING LEFT VENTRICULAR REVERSE REMODELING” by Patrícia Goncalves-Rodrigues, Daniela Miranda-Silva, </w:t>
      </w:r>
      <w:proofErr w:type="spellStart"/>
      <w:r w:rsidRPr="005B408D">
        <w:rPr>
          <w:rFonts w:cstheme="minorHAnsi"/>
          <w:sz w:val="24"/>
          <w:szCs w:val="24"/>
          <w:shd w:val="clear" w:color="auto" w:fill="FFFFFF"/>
          <w:lang w:val="en-GB"/>
        </w:rPr>
        <w:t>Adelino</w:t>
      </w:r>
      <w:proofErr w:type="spellEnd"/>
      <w:r w:rsidRPr="005B408D">
        <w:rPr>
          <w:rFonts w:cstheme="minorHAnsi"/>
          <w:sz w:val="24"/>
          <w:szCs w:val="24"/>
          <w:shd w:val="clear" w:color="auto" w:fill="FFFFFF"/>
          <w:lang w:val="en-GB"/>
        </w:rPr>
        <w:t xml:space="preserve"> F Leite-Moreira and Inês Falcão-Pires</w:t>
      </w:r>
      <w:r w:rsidRPr="005B408D">
        <w:rPr>
          <w:rFonts w:cstheme="minorHAnsi"/>
          <w:noProof/>
          <w:sz w:val="24"/>
          <w:szCs w:val="24"/>
          <w:shd w:val="clear" w:color="auto" w:fill="FFFFFF"/>
          <w:lang w:val="en-GB"/>
        </w:rPr>
        <w:t>.</w:t>
      </w:r>
    </w:p>
    <w:p w14:paraId="0B55AF0E" w14:textId="068F6270" w:rsidR="005B408D" w:rsidRPr="005B408D" w:rsidRDefault="005B408D" w:rsidP="00EE0DD2">
      <w:pPr>
        <w:spacing w:after="0" w:line="360" w:lineRule="auto"/>
        <w:jc w:val="both"/>
        <w:rPr>
          <w:rFonts w:cstheme="minorHAnsi"/>
          <w:sz w:val="24"/>
          <w:szCs w:val="24"/>
          <w:lang w:val="en-US"/>
        </w:rPr>
      </w:pPr>
      <w:r w:rsidRPr="005B408D">
        <w:rPr>
          <w:rFonts w:cstheme="minorHAnsi"/>
          <w:sz w:val="24"/>
          <w:szCs w:val="24"/>
          <w:lang w:val="en-US"/>
        </w:rPr>
        <w:t xml:space="preserve">We thank the reviewers for their </w:t>
      </w:r>
      <w:r w:rsidRPr="005B408D">
        <w:rPr>
          <w:rFonts w:cstheme="minorHAnsi"/>
          <w:noProof/>
          <w:sz w:val="24"/>
          <w:szCs w:val="24"/>
          <w:lang w:val="en-US"/>
        </w:rPr>
        <w:t>brilliant</w:t>
      </w:r>
      <w:r w:rsidRPr="005B408D">
        <w:rPr>
          <w:rFonts w:cstheme="minorHAnsi"/>
          <w:sz w:val="24"/>
          <w:szCs w:val="24"/>
          <w:lang w:val="en-US"/>
        </w:rPr>
        <w:t xml:space="preserve"> and detailed analysis of our work, which helped us to improve the manuscript. All the points raised by the reviewers </w:t>
      </w:r>
      <w:r w:rsidRPr="005B408D">
        <w:rPr>
          <w:rFonts w:cstheme="minorHAnsi"/>
          <w:noProof/>
          <w:sz w:val="24"/>
          <w:szCs w:val="24"/>
          <w:lang w:val="en-US"/>
        </w:rPr>
        <w:t xml:space="preserve">were </w:t>
      </w:r>
      <w:proofErr w:type="gramStart"/>
      <w:r w:rsidRPr="005B408D">
        <w:rPr>
          <w:rFonts w:cstheme="minorHAnsi"/>
          <w:noProof/>
          <w:sz w:val="24"/>
          <w:szCs w:val="24"/>
          <w:lang w:val="en-US"/>
        </w:rPr>
        <w:t>taken</w:t>
      </w:r>
      <w:r w:rsidRPr="005B408D">
        <w:rPr>
          <w:rFonts w:cstheme="minorHAnsi"/>
          <w:sz w:val="24"/>
          <w:szCs w:val="24"/>
          <w:lang w:val="en-US"/>
        </w:rPr>
        <w:t xml:space="preserve"> into account</w:t>
      </w:r>
      <w:proofErr w:type="gramEnd"/>
      <w:r w:rsidRPr="005B408D">
        <w:rPr>
          <w:rFonts w:cstheme="minorHAnsi"/>
          <w:sz w:val="24"/>
          <w:szCs w:val="24"/>
          <w:lang w:val="en-US"/>
        </w:rPr>
        <w:t xml:space="preserve">, </w:t>
      </w:r>
      <w:r w:rsidRPr="005B408D">
        <w:rPr>
          <w:rFonts w:cstheme="minorHAnsi"/>
          <w:noProof/>
          <w:sz w:val="24"/>
          <w:szCs w:val="24"/>
          <w:lang w:val="en-US"/>
        </w:rPr>
        <w:t>and</w:t>
      </w:r>
      <w:r w:rsidRPr="005B408D">
        <w:rPr>
          <w:rFonts w:cstheme="minorHAnsi"/>
          <w:sz w:val="24"/>
          <w:szCs w:val="24"/>
          <w:lang w:val="en-US"/>
        </w:rPr>
        <w:t xml:space="preserve"> the manuscript was corrected accordingly ("track changes” in red</w:t>
      </w:r>
      <w:r w:rsidR="00BA189F">
        <w:rPr>
          <w:rFonts w:cstheme="minorHAnsi"/>
          <w:sz w:val="24"/>
          <w:szCs w:val="24"/>
          <w:lang w:val="en-US"/>
        </w:rPr>
        <w:t xml:space="preserve">, pule </w:t>
      </w:r>
      <w:r w:rsidRPr="005B408D">
        <w:rPr>
          <w:rFonts w:cstheme="minorHAnsi"/>
          <w:sz w:val="24"/>
          <w:szCs w:val="24"/>
          <w:lang w:val="en-US"/>
        </w:rPr>
        <w:t xml:space="preserve">and in blue). Furthermore, we include below an answer where we outline, point by point, each change made as raised in the editor or reviewers’ comments. We sincerely believe that the revised version will comply with their suggestions. </w:t>
      </w:r>
    </w:p>
    <w:p w14:paraId="7129713E" w14:textId="77777777" w:rsidR="005B408D" w:rsidRPr="005B408D" w:rsidRDefault="005B408D" w:rsidP="005B408D">
      <w:pPr>
        <w:spacing w:after="0" w:line="480" w:lineRule="auto"/>
        <w:jc w:val="both"/>
        <w:rPr>
          <w:rFonts w:cstheme="minorHAnsi"/>
          <w:sz w:val="24"/>
          <w:szCs w:val="24"/>
          <w:lang w:val="en-US"/>
        </w:rPr>
      </w:pPr>
    </w:p>
    <w:p w14:paraId="5DEA4A76" w14:textId="77777777" w:rsidR="005B408D" w:rsidRPr="005B408D" w:rsidRDefault="00B7614A" w:rsidP="005B408D">
      <w:pPr>
        <w:shd w:val="clear" w:color="auto" w:fill="FFFFFF"/>
        <w:spacing w:after="240" w:line="240" w:lineRule="auto"/>
        <w:jc w:val="both"/>
        <w:rPr>
          <w:rFonts w:eastAsia="Times New Roman" w:cstheme="minorHAnsi"/>
          <w:b/>
          <w:bCs/>
          <w:color w:val="222222"/>
          <w:sz w:val="24"/>
          <w:szCs w:val="24"/>
          <w:lang w:val="en-GB" w:eastAsia="pt-PT"/>
        </w:rPr>
      </w:pPr>
      <w:r w:rsidRPr="005B408D">
        <w:rPr>
          <w:rFonts w:eastAsia="Times New Roman" w:cstheme="minorHAnsi"/>
          <w:b/>
          <w:bCs/>
          <w:color w:val="222222"/>
          <w:sz w:val="24"/>
          <w:szCs w:val="24"/>
          <w:lang w:val="en-GB" w:eastAsia="pt-PT"/>
        </w:rPr>
        <w:t>Editorial comments:</w:t>
      </w:r>
    </w:p>
    <w:p w14:paraId="00378349" w14:textId="77777777" w:rsidR="005B408D" w:rsidRPr="005B408D" w:rsidRDefault="00B7614A" w:rsidP="005B408D">
      <w:pPr>
        <w:shd w:val="clear" w:color="auto" w:fill="FFFFFF"/>
        <w:spacing w:after="240" w:line="240" w:lineRule="auto"/>
        <w:jc w:val="both"/>
        <w:rPr>
          <w:rFonts w:eastAsia="Times New Roman" w:cstheme="minorHAnsi"/>
          <w:color w:val="222222"/>
          <w:sz w:val="24"/>
          <w:szCs w:val="24"/>
          <w:lang w:val="en-GB" w:eastAsia="pt-PT"/>
        </w:rPr>
      </w:pPr>
      <w:r w:rsidRPr="005B408D">
        <w:rPr>
          <w:rFonts w:eastAsia="Times New Roman" w:cstheme="minorHAnsi"/>
          <w:color w:val="222222"/>
          <w:sz w:val="24"/>
          <w:szCs w:val="24"/>
          <w:lang w:val="en-GB" w:eastAsia="pt-PT"/>
        </w:rPr>
        <w:t>Changes to be made by the Author(s):</w:t>
      </w:r>
    </w:p>
    <w:p w14:paraId="6CB44901"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 xml:space="preserve">1. Please take this opportunity to thoroughly proofread the manuscript to ensure that there are no spelling or grammar issues. The </w:t>
      </w:r>
      <w:proofErr w:type="spellStart"/>
      <w:r w:rsidRPr="00AC7F17">
        <w:rPr>
          <w:rFonts w:eastAsia="Times New Roman" w:cstheme="minorHAnsi"/>
          <w:b/>
          <w:color w:val="222222"/>
          <w:sz w:val="24"/>
          <w:szCs w:val="24"/>
          <w:lang w:val="en-GB" w:eastAsia="pt-PT"/>
        </w:rPr>
        <w:t>JoVE</w:t>
      </w:r>
      <w:proofErr w:type="spellEnd"/>
      <w:r w:rsidRPr="00AC7F17">
        <w:rPr>
          <w:rFonts w:eastAsia="Times New Roman" w:cstheme="minorHAnsi"/>
          <w:b/>
          <w:color w:val="222222"/>
          <w:sz w:val="24"/>
          <w:szCs w:val="24"/>
          <w:lang w:val="en-GB" w:eastAsia="pt-PT"/>
        </w:rPr>
        <w:t xml:space="preserve"> editor will not copy-edit your manuscript and any errors in the submitted revision may be present in the published version.</w:t>
      </w:r>
    </w:p>
    <w:p w14:paraId="5B61A220" w14:textId="77777777" w:rsidR="005B408D" w:rsidRPr="005B408D" w:rsidRDefault="005B408D" w:rsidP="005B408D">
      <w:pPr>
        <w:jc w:val="both"/>
        <w:rPr>
          <w:rFonts w:cstheme="minorHAnsi"/>
          <w:i/>
          <w:color w:val="222222"/>
          <w:sz w:val="24"/>
          <w:szCs w:val="24"/>
          <w:shd w:val="clear" w:color="auto" w:fill="FFFFFF"/>
          <w:lang w:val="en-GB"/>
        </w:rPr>
      </w:pPr>
      <w:r w:rsidRPr="005B408D">
        <w:rPr>
          <w:rFonts w:cstheme="minorHAnsi"/>
          <w:i/>
          <w:color w:val="222222"/>
          <w:sz w:val="24"/>
          <w:szCs w:val="24"/>
          <w:shd w:val="clear" w:color="auto" w:fill="FFFFFF"/>
          <w:lang w:val="en-GB"/>
        </w:rPr>
        <w:t xml:space="preserve">We asked a native English speaker to revise the entire manuscript, </w:t>
      </w:r>
      <w:r w:rsidRPr="005B408D">
        <w:rPr>
          <w:rFonts w:cstheme="minorHAnsi"/>
          <w:i/>
          <w:noProof/>
          <w:color w:val="222222"/>
          <w:sz w:val="24"/>
          <w:szCs w:val="24"/>
          <w:shd w:val="clear" w:color="auto" w:fill="FFFFFF"/>
          <w:lang w:val="en-GB"/>
        </w:rPr>
        <w:t>and</w:t>
      </w:r>
      <w:r w:rsidRPr="005B408D">
        <w:rPr>
          <w:rFonts w:cstheme="minorHAnsi"/>
          <w:i/>
          <w:color w:val="222222"/>
          <w:sz w:val="24"/>
          <w:szCs w:val="24"/>
          <w:shd w:val="clear" w:color="auto" w:fill="FFFFFF"/>
          <w:lang w:val="en-GB"/>
        </w:rPr>
        <w:t xml:space="preserve"> we hope this version is significantly improved.</w:t>
      </w:r>
    </w:p>
    <w:p w14:paraId="4B958A1A"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color w:val="222222"/>
          <w:sz w:val="24"/>
          <w:szCs w:val="24"/>
          <w:lang w:val="en-GB" w:eastAsia="pt-PT"/>
        </w:rPr>
        <w:br/>
      </w:r>
      <w:r w:rsidRPr="00AC7F17">
        <w:rPr>
          <w:rFonts w:eastAsia="Times New Roman" w:cstheme="minorHAnsi"/>
          <w:b/>
          <w:color w:val="222222"/>
          <w:sz w:val="24"/>
          <w:szCs w:val="24"/>
          <w:lang w:val="en-GB" w:eastAsia="pt-PT"/>
        </w:rPr>
        <w:t>2. Please define all abbreviations during the first-time use.</w:t>
      </w:r>
    </w:p>
    <w:p w14:paraId="42DFF78A" w14:textId="77777777" w:rsidR="005B408D" w:rsidRPr="005B408D" w:rsidRDefault="005B408D" w:rsidP="005B408D">
      <w:pPr>
        <w:jc w:val="both"/>
        <w:rPr>
          <w:rFonts w:cstheme="minorHAnsi"/>
          <w:i/>
          <w:color w:val="222222"/>
          <w:sz w:val="24"/>
          <w:szCs w:val="24"/>
          <w:shd w:val="clear" w:color="auto" w:fill="FFFFFF"/>
          <w:lang w:val="en-GB"/>
        </w:rPr>
      </w:pPr>
      <w:r w:rsidRPr="005B408D">
        <w:rPr>
          <w:rFonts w:cstheme="minorHAnsi"/>
          <w:i/>
          <w:color w:val="222222"/>
          <w:sz w:val="24"/>
          <w:szCs w:val="24"/>
          <w:shd w:val="clear" w:color="auto" w:fill="FFFFFF"/>
          <w:lang w:val="en-GB"/>
        </w:rPr>
        <w:t>We have confirmed all the abbreviations.</w:t>
      </w:r>
    </w:p>
    <w:p w14:paraId="252838C9" w14:textId="77777777" w:rsidR="005B408D" w:rsidRPr="005B408D" w:rsidRDefault="005B408D" w:rsidP="005B408D">
      <w:pPr>
        <w:shd w:val="clear" w:color="auto" w:fill="FFFFFF"/>
        <w:spacing w:after="240" w:line="240" w:lineRule="auto"/>
        <w:jc w:val="both"/>
        <w:rPr>
          <w:rFonts w:eastAsia="Times New Roman" w:cstheme="minorHAnsi"/>
          <w:strike/>
          <w:color w:val="222222"/>
          <w:sz w:val="24"/>
          <w:szCs w:val="24"/>
          <w:lang w:val="en-GB" w:eastAsia="pt-PT"/>
        </w:rPr>
      </w:pPr>
    </w:p>
    <w:p w14:paraId="13172DB8"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3. Please remove all commercial language from your manuscript and use generic terms instead. All commercial products should be sufficiently referenced in the Table of Materials and Reagents.</w:t>
      </w:r>
      <w:r w:rsidR="005B408D" w:rsidRPr="00AC7F17">
        <w:rPr>
          <w:rFonts w:eastAsia="Times New Roman" w:cstheme="minorHAnsi"/>
          <w:b/>
          <w:color w:val="222222"/>
          <w:sz w:val="24"/>
          <w:szCs w:val="24"/>
          <w:lang w:val="en-GB" w:eastAsia="pt-PT"/>
        </w:rPr>
        <w:t xml:space="preserve"> </w:t>
      </w:r>
      <w:r w:rsidRPr="00AC7F17">
        <w:rPr>
          <w:rFonts w:eastAsia="Times New Roman" w:cstheme="minorHAnsi"/>
          <w:b/>
          <w:color w:val="222222"/>
          <w:sz w:val="24"/>
          <w:szCs w:val="24"/>
          <w:lang w:val="en-GB" w:eastAsia="pt-PT"/>
        </w:rPr>
        <w:t xml:space="preserve">For example: Charles River, Spain, Fine Science Tools, </w:t>
      </w:r>
      <w:proofErr w:type="spellStart"/>
      <w:r w:rsidRPr="00AC7F17">
        <w:rPr>
          <w:rFonts w:eastAsia="Times New Roman" w:cstheme="minorHAnsi"/>
          <w:b/>
          <w:color w:val="222222"/>
          <w:sz w:val="24"/>
          <w:szCs w:val="24"/>
          <w:lang w:val="en-GB" w:eastAsia="pt-PT"/>
        </w:rPr>
        <w:t>Penlon</w:t>
      </w:r>
      <w:proofErr w:type="spellEnd"/>
      <w:r w:rsidRPr="00AC7F17">
        <w:rPr>
          <w:rFonts w:eastAsia="Times New Roman" w:cstheme="minorHAnsi"/>
          <w:b/>
          <w:color w:val="222222"/>
          <w:sz w:val="24"/>
          <w:szCs w:val="24"/>
          <w:lang w:val="en-GB" w:eastAsia="pt-PT"/>
        </w:rPr>
        <w:t xml:space="preserve"> Sigma Delta, TOPO Small Animal Ventilator, Kent Scientific Inc., </w:t>
      </w:r>
      <w:proofErr w:type="spellStart"/>
      <w:r w:rsidRPr="00AC7F17">
        <w:rPr>
          <w:rFonts w:eastAsia="Times New Roman" w:cstheme="minorHAnsi"/>
          <w:b/>
          <w:color w:val="222222"/>
          <w:sz w:val="24"/>
          <w:szCs w:val="24"/>
          <w:lang w:val="en-GB" w:eastAsia="pt-PT"/>
        </w:rPr>
        <w:t>vycril</w:t>
      </w:r>
      <w:proofErr w:type="spellEnd"/>
      <w:r w:rsidRPr="00AC7F17">
        <w:rPr>
          <w:rFonts w:eastAsia="Times New Roman" w:cstheme="minorHAnsi"/>
          <w:b/>
          <w:color w:val="222222"/>
          <w:sz w:val="24"/>
          <w:szCs w:val="24"/>
          <w:lang w:val="en-GB" w:eastAsia="pt-PT"/>
        </w:rPr>
        <w:t xml:space="preserve">, SPR-1035. 1.4 F, Millar instruments, (MPVS 300, Millar Instruments, ML880 </w:t>
      </w:r>
      <w:proofErr w:type="spellStart"/>
      <w:r w:rsidRPr="00AC7F17">
        <w:rPr>
          <w:rFonts w:eastAsia="Times New Roman" w:cstheme="minorHAnsi"/>
          <w:b/>
          <w:color w:val="222222"/>
          <w:sz w:val="24"/>
          <w:szCs w:val="24"/>
          <w:lang w:val="en-GB" w:eastAsia="pt-PT"/>
        </w:rPr>
        <w:t>PowerLab</w:t>
      </w:r>
      <w:proofErr w:type="spellEnd"/>
      <w:r w:rsidRPr="00AC7F17">
        <w:rPr>
          <w:rFonts w:eastAsia="Times New Roman" w:cstheme="minorHAnsi"/>
          <w:b/>
          <w:color w:val="222222"/>
          <w:sz w:val="24"/>
          <w:szCs w:val="24"/>
          <w:lang w:val="en-GB" w:eastAsia="pt-PT"/>
        </w:rPr>
        <w:t xml:space="preserve"> 16/30, 241 Millar Instruments, etc</w:t>
      </w:r>
      <w:r w:rsidRPr="00AC7F17">
        <w:rPr>
          <w:rFonts w:eastAsia="Times New Roman" w:cstheme="minorHAnsi"/>
          <w:b/>
          <w:color w:val="222222"/>
          <w:sz w:val="24"/>
          <w:szCs w:val="24"/>
          <w:lang w:val="en-GB" w:eastAsia="pt-PT"/>
        </w:rPr>
        <w:br/>
        <w:t xml:space="preserve">4. Please include a single line space between each step, </w:t>
      </w:r>
      <w:proofErr w:type="spellStart"/>
      <w:r w:rsidRPr="00AC7F17">
        <w:rPr>
          <w:rFonts w:eastAsia="Times New Roman" w:cstheme="minorHAnsi"/>
          <w:b/>
          <w:color w:val="222222"/>
          <w:sz w:val="24"/>
          <w:szCs w:val="24"/>
          <w:lang w:val="en-GB" w:eastAsia="pt-PT"/>
        </w:rPr>
        <w:t>substep</w:t>
      </w:r>
      <w:proofErr w:type="spellEnd"/>
      <w:r w:rsidRPr="00AC7F17">
        <w:rPr>
          <w:rFonts w:eastAsia="Times New Roman" w:cstheme="minorHAnsi"/>
          <w:b/>
          <w:color w:val="222222"/>
          <w:sz w:val="24"/>
          <w:szCs w:val="24"/>
          <w:lang w:val="en-GB" w:eastAsia="pt-PT"/>
        </w:rPr>
        <w:t xml:space="preserve"> and note in the protocol section.</w:t>
      </w:r>
    </w:p>
    <w:p w14:paraId="7B41B63F" w14:textId="77777777" w:rsidR="005B408D" w:rsidRPr="005B408D" w:rsidRDefault="005B408D" w:rsidP="005B408D">
      <w:pPr>
        <w:jc w:val="both"/>
        <w:rPr>
          <w:rFonts w:cstheme="minorHAnsi"/>
          <w:i/>
          <w:color w:val="222222"/>
          <w:sz w:val="24"/>
          <w:szCs w:val="24"/>
          <w:shd w:val="clear" w:color="auto" w:fill="FFFFFF"/>
          <w:lang w:val="en-GB"/>
        </w:rPr>
      </w:pPr>
      <w:r w:rsidRPr="005B408D">
        <w:rPr>
          <w:rFonts w:cstheme="minorHAnsi"/>
          <w:i/>
          <w:color w:val="222222"/>
          <w:sz w:val="24"/>
          <w:szCs w:val="24"/>
          <w:shd w:val="clear" w:color="auto" w:fill="FFFFFF"/>
          <w:lang w:val="en-GB"/>
        </w:rPr>
        <w:t>We have done so and send all important information to the Table od Materials and Reagents.</w:t>
      </w:r>
    </w:p>
    <w:p w14:paraId="22F976E4"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strike/>
          <w:color w:val="222222"/>
          <w:sz w:val="24"/>
          <w:szCs w:val="24"/>
          <w:lang w:val="en-GB" w:eastAsia="pt-PT"/>
        </w:rPr>
        <w:br/>
      </w:r>
      <w:r w:rsidRPr="00AC7F17">
        <w:rPr>
          <w:rFonts w:eastAsia="Times New Roman" w:cstheme="minorHAnsi"/>
          <w:b/>
          <w:color w:val="222222"/>
          <w:sz w:val="24"/>
          <w:szCs w:val="24"/>
          <w:lang w:val="en-GB" w:eastAsia="pt-PT"/>
        </w:rPr>
        <w:t xml:space="preserve">5. Please ensure that all text in the protocol section is written in the imperative tense as if </w:t>
      </w:r>
      <w:r w:rsidRPr="00AC7F17">
        <w:rPr>
          <w:rFonts w:eastAsia="Times New Roman" w:cstheme="minorHAnsi"/>
          <w:b/>
          <w:color w:val="222222"/>
          <w:sz w:val="24"/>
          <w:szCs w:val="24"/>
          <w:lang w:val="en-GB" w:eastAsia="pt-PT"/>
        </w:rPr>
        <w:lastRenderedPageBreak/>
        <w:t>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5752C0CC"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6. The Protocol should contain only action items that direct the reader to do something.</w:t>
      </w:r>
      <w:r w:rsidRPr="00AC7F17">
        <w:rPr>
          <w:rFonts w:eastAsia="Times New Roman" w:cstheme="minorHAnsi"/>
          <w:b/>
          <w:color w:val="222222"/>
          <w:sz w:val="24"/>
          <w:szCs w:val="24"/>
          <w:lang w:val="en-GB" w:eastAsia="pt-PT"/>
        </w:rPr>
        <w:br/>
        <w:t>7. Please add more details to your protocol steps. Please ensure you answer the “how” question, i.e., how is the step performed? For example, see below:</w:t>
      </w:r>
      <w:r w:rsidRPr="00AC7F17">
        <w:rPr>
          <w:rFonts w:eastAsia="Times New Roman" w:cstheme="minorHAnsi"/>
          <w:b/>
          <w:color w:val="222222"/>
          <w:sz w:val="24"/>
          <w:szCs w:val="24"/>
          <w:lang w:val="en-GB" w:eastAsia="pt-PT"/>
        </w:rPr>
        <w:br/>
        <w:t>8. Lines 108-111: This can be converted to a note and the materials required can be moved to the materials table.</w:t>
      </w:r>
    </w:p>
    <w:p w14:paraId="1CBB4640" w14:textId="77FEED1F" w:rsidR="005B408D" w:rsidRPr="005B408D" w:rsidRDefault="005B408D" w:rsidP="005B408D">
      <w:pPr>
        <w:jc w:val="both"/>
        <w:rPr>
          <w:rFonts w:cstheme="minorHAnsi"/>
          <w:i/>
          <w:color w:val="222222"/>
          <w:sz w:val="24"/>
          <w:szCs w:val="24"/>
          <w:shd w:val="clear" w:color="auto" w:fill="FFFFFF"/>
          <w:lang w:val="en-GB"/>
        </w:rPr>
      </w:pPr>
      <w:r w:rsidRPr="005B408D">
        <w:rPr>
          <w:rFonts w:cstheme="minorHAnsi"/>
          <w:i/>
          <w:color w:val="222222"/>
          <w:sz w:val="24"/>
          <w:szCs w:val="24"/>
          <w:shd w:val="clear" w:color="auto" w:fill="FFFFFF"/>
          <w:lang w:val="en-GB"/>
        </w:rPr>
        <w:t xml:space="preserve">We have addressed all these remarks and significantly changed the methods to include action sentences </w:t>
      </w:r>
      <w:r>
        <w:rPr>
          <w:rFonts w:cstheme="minorHAnsi"/>
          <w:i/>
          <w:color w:val="222222"/>
          <w:sz w:val="24"/>
          <w:szCs w:val="24"/>
          <w:shd w:val="clear" w:color="auto" w:fill="FFFFFF"/>
          <w:lang w:val="en-GB"/>
        </w:rPr>
        <w:t>(</w:t>
      </w:r>
      <w:r w:rsidRPr="005B408D">
        <w:rPr>
          <w:rFonts w:cstheme="minorHAnsi"/>
          <w:i/>
          <w:color w:val="222222"/>
          <w:sz w:val="24"/>
          <w:szCs w:val="24"/>
          <w:shd w:val="clear" w:color="auto" w:fill="FFFFFF"/>
          <w:lang w:val="en-GB"/>
        </w:rPr>
        <w:t>imperative tense</w:t>
      </w:r>
      <w:r>
        <w:rPr>
          <w:rFonts w:cstheme="minorHAnsi"/>
          <w:i/>
          <w:color w:val="222222"/>
          <w:sz w:val="24"/>
          <w:szCs w:val="24"/>
          <w:shd w:val="clear" w:color="auto" w:fill="FFFFFF"/>
          <w:lang w:val="en-GB"/>
        </w:rPr>
        <w:t xml:space="preserve">) </w:t>
      </w:r>
      <w:r w:rsidRPr="005B408D">
        <w:rPr>
          <w:rFonts w:cstheme="minorHAnsi"/>
          <w:i/>
          <w:color w:val="222222"/>
          <w:sz w:val="24"/>
          <w:szCs w:val="24"/>
          <w:shd w:val="clear" w:color="auto" w:fill="FFFFFF"/>
          <w:lang w:val="en-GB"/>
        </w:rPr>
        <w:t xml:space="preserve">explained in more detail. Some parts of the text were converted to CRITICAL STEPS and </w:t>
      </w:r>
      <w:r>
        <w:rPr>
          <w:rFonts w:cstheme="minorHAnsi"/>
          <w:i/>
          <w:color w:val="222222"/>
          <w:sz w:val="24"/>
          <w:szCs w:val="24"/>
          <w:shd w:val="clear" w:color="auto" w:fill="FFFFFF"/>
          <w:lang w:val="en-GB"/>
        </w:rPr>
        <w:t>NOTES</w:t>
      </w:r>
      <w:r w:rsidRPr="005B408D">
        <w:rPr>
          <w:rFonts w:cstheme="minorHAnsi"/>
          <w:i/>
          <w:color w:val="222222"/>
          <w:sz w:val="24"/>
          <w:szCs w:val="24"/>
          <w:shd w:val="clear" w:color="auto" w:fill="FFFFFF"/>
          <w:lang w:val="en-GB"/>
        </w:rPr>
        <w:t xml:space="preserve">. </w:t>
      </w:r>
    </w:p>
    <w:p w14:paraId="5782CD8E"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color w:val="222222"/>
          <w:sz w:val="24"/>
          <w:szCs w:val="24"/>
          <w:lang w:val="en-GB" w:eastAsia="pt-PT"/>
        </w:rPr>
        <w:br/>
      </w:r>
      <w:r w:rsidRPr="00AC7F17">
        <w:rPr>
          <w:rFonts w:eastAsia="Times New Roman" w:cstheme="minorHAnsi"/>
          <w:b/>
          <w:color w:val="222222"/>
          <w:sz w:val="24"/>
          <w:szCs w:val="24"/>
          <w:lang w:val="en-GB" w:eastAsia="pt-PT"/>
        </w:rPr>
        <w:t xml:space="preserve">9. 3.1: Do you check the depth of </w:t>
      </w:r>
      <w:proofErr w:type="spellStart"/>
      <w:r w:rsidRPr="00AC7F17">
        <w:rPr>
          <w:rFonts w:eastAsia="Times New Roman" w:cstheme="minorHAnsi"/>
          <w:b/>
          <w:color w:val="222222"/>
          <w:sz w:val="24"/>
          <w:szCs w:val="24"/>
          <w:lang w:val="en-GB" w:eastAsia="pt-PT"/>
        </w:rPr>
        <w:t>anesthesia</w:t>
      </w:r>
      <w:proofErr w:type="spellEnd"/>
      <w:r w:rsidRPr="00AC7F17">
        <w:rPr>
          <w:rFonts w:eastAsia="Times New Roman" w:cstheme="minorHAnsi"/>
          <w:b/>
          <w:color w:val="222222"/>
          <w:sz w:val="24"/>
          <w:szCs w:val="24"/>
          <w:lang w:val="en-GB" w:eastAsia="pt-PT"/>
        </w:rPr>
        <w:t>?</w:t>
      </w:r>
    </w:p>
    <w:p w14:paraId="5014A54A"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10. 3.2: How is this done?</w:t>
      </w:r>
    </w:p>
    <w:p w14:paraId="4315E684"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11. 3.6: Need more details on thoracotomy.</w:t>
      </w:r>
    </w:p>
    <w:p w14:paraId="3A393F9A"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 xml:space="preserve">12. For all </w:t>
      </w:r>
      <w:proofErr w:type="spellStart"/>
      <w:r w:rsidRPr="00AC7F17">
        <w:rPr>
          <w:rFonts w:eastAsia="Times New Roman" w:cstheme="minorHAnsi"/>
          <w:b/>
          <w:color w:val="222222"/>
          <w:sz w:val="24"/>
          <w:szCs w:val="24"/>
          <w:lang w:val="en-GB" w:eastAsia="pt-PT"/>
        </w:rPr>
        <w:t>substeps</w:t>
      </w:r>
      <w:proofErr w:type="spellEnd"/>
      <w:r w:rsidRPr="00AC7F17">
        <w:rPr>
          <w:rFonts w:eastAsia="Times New Roman" w:cstheme="minorHAnsi"/>
          <w:b/>
          <w:color w:val="222222"/>
          <w:sz w:val="24"/>
          <w:szCs w:val="24"/>
          <w:lang w:val="en-GB" w:eastAsia="pt-PT"/>
        </w:rPr>
        <w:t xml:space="preserve"> in 3: Please include how is this done? Using what instrument?</w:t>
      </w:r>
    </w:p>
    <w:p w14:paraId="4149D521"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13. 4, 5, 6, 7,8: Include how?</w:t>
      </w:r>
    </w:p>
    <w:p w14:paraId="48823931" w14:textId="77777777" w:rsidR="005B408D" w:rsidRPr="005B408D" w:rsidRDefault="005B408D" w:rsidP="005B408D">
      <w:pPr>
        <w:shd w:val="clear" w:color="auto" w:fill="FFFFFF"/>
        <w:spacing w:after="240" w:line="240" w:lineRule="auto"/>
        <w:jc w:val="both"/>
        <w:rPr>
          <w:rFonts w:cstheme="minorHAnsi"/>
          <w:i/>
          <w:color w:val="222222"/>
          <w:sz w:val="24"/>
          <w:szCs w:val="24"/>
          <w:shd w:val="clear" w:color="auto" w:fill="FFFFFF"/>
          <w:lang w:val="en-GB"/>
        </w:rPr>
      </w:pPr>
      <w:r w:rsidRPr="005B408D">
        <w:rPr>
          <w:rFonts w:cstheme="minorHAnsi"/>
          <w:i/>
          <w:color w:val="222222"/>
          <w:sz w:val="24"/>
          <w:szCs w:val="24"/>
          <w:shd w:val="clear" w:color="auto" w:fill="FFFFFF"/>
          <w:lang w:val="en-GB"/>
        </w:rPr>
        <w:t xml:space="preserve">We always monitor </w:t>
      </w:r>
      <w:proofErr w:type="spellStart"/>
      <w:r w:rsidRPr="005B408D">
        <w:rPr>
          <w:rFonts w:cstheme="minorHAnsi"/>
          <w:i/>
          <w:color w:val="222222"/>
          <w:sz w:val="24"/>
          <w:szCs w:val="24"/>
          <w:shd w:val="clear" w:color="auto" w:fill="FFFFFF"/>
          <w:lang w:val="en-GB"/>
        </w:rPr>
        <w:t>anesthesia</w:t>
      </w:r>
      <w:proofErr w:type="spellEnd"/>
      <w:r w:rsidRPr="005B408D">
        <w:rPr>
          <w:rFonts w:cstheme="minorHAnsi"/>
          <w:i/>
          <w:color w:val="222222"/>
          <w:sz w:val="24"/>
          <w:szCs w:val="24"/>
          <w:shd w:val="clear" w:color="auto" w:fill="FFFFFF"/>
          <w:lang w:val="en-GB"/>
        </w:rPr>
        <w:t xml:space="preserve"> depth by checking the toe-pinch reflex. This information has been added</w:t>
      </w:r>
      <w:r>
        <w:rPr>
          <w:rFonts w:cstheme="minorHAnsi"/>
          <w:i/>
          <w:color w:val="222222"/>
          <w:sz w:val="24"/>
          <w:szCs w:val="24"/>
          <w:shd w:val="clear" w:color="auto" w:fill="FFFFFF"/>
          <w:lang w:val="en-GB"/>
        </w:rPr>
        <w:t xml:space="preserve"> to</w:t>
      </w:r>
      <w:r w:rsidRPr="005B408D">
        <w:rPr>
          <w:rFonts w:cstheme="minorHAnsi"/>
          <w:i/>
          <w:color w:val="222222"/>
          <w:sz w:val="24"/>
          <w:szCs w:val="24"/>
          <w:shd w:val="clear" w:color="auto" w:fill="FFFFFF"/>
          <w:lang w:val="en-GB"/>
        </w:rPr>
        <w:t xml:space="preserve"> the revised version of the manuscript</w:t>
      </w:r>
      <w:r>
        <w:rPr>
          <w:rFonts w:cstheme="minorHAnsi"/>
          <w:i/>
          <w:color w:val="222222"/>
          <w:sz w:val="24"/>
          <w:szCs w:val="24"/>
          <w:shd w:val="clear" w:color="auto" w:fill="FFFFFF"/>
          <w:lang w:val="en-GB"/>
        </w:rPr>
        <w:t>. We also added and clarified the</w:t>
      </w:r>
      <w:r w:rsidRPr="005B408D">
        <w:rPr>
          <w:rFonts w:cstheme="minorHAnsi"/>
          <w:i/>
          <w:color w:val="222222"/>
          <w:sz w:val="24"/>
          <w:szCs w:val="24"/>
          <w:shd w:val="clear" w:color="auto" w:fill="FFFFFF"/>
          <w:lang w:val="en-GB"/>
        </w:rPr>
        <w:t xml:space="preserve"> details of thoracotomy and all the </w:t>
      </w:r>
      <w:proofErr w:type="spellStart"/>
      <w:r w:rsidRPr="005B408D">
        <w:rPr>
          <w:rFonts w:cstheme="minorHAnsi"/>
          <w:i/>
          <w:color w:val="222222"/>
          <w:sz w:val="24"/>
          <w:szCs w:val="24"/>
          <w:shd w:val="clear" w:color="auto" w:fill="FFFFFF"/>
          <w:lang w:val="en-GB"/>
        </w:rPr>
        <w:t>substeps</w:t>
      </w:r>
      <w:proofErr w:type="spellEnd"/>
      <w:r w:rsidRPr="005B408D">
        <w:rPr>
          <w:rFonts w:cstheme="minorHAnsi"/>
          <w:i/>
          <w:color w:val="222222"/>
          <w:sz w:val="24"/>
          <w:szCs w:val="24"/>
          <w:shd w:val="clear" w:color="auto" w:fill="FFFFFF"/>
          <w:lang w:val="en-GB"/>
        </w:rPr>
        <w:t xml:space="preserve"> of 3 (now 4)</w:t>
      </w:r>
      <w:r>
        <w:rPr>
          <w:rFonts w:cstheme="minorHAnsi"/>
          <w:i/>
          <w:color w:val="222222"/>
          <w:sz w:val="24"/>
          <w:szCs w:val="24"/>
          <w:shd w:val="clear" w:color="auto" w:fill="FFFFFF"/>
          <w:lang w:val="en-GB"/>
        </w:rPr>
        <w:t>.</w:t>
      </w:r>
    </w:p>
    <w:p w14:paraId="46D8DD59"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cstheme="minorHAnsi"/>
          <w:i/>
          <w:color w:val="222222"/>
          <w:sz w:val="24"/>
          <w:szCs w:val="24"/>
          <w:shd w:val="clear" w:color="auto" w:fill="FFFFFF"/>
          <w:lang w:val="en-GB"/>
        </w:rPr>
        <w:br/>
      </w:r>
      <w:r w:rsidRPr="00AC7F17">
        <w:rPr>
          <w:rFonts w:eastAsia="Times New Roman" w:cstheme="minorHAnsi"/>
          <w:b/>
          <w:color w:val="222222"/>
          <w:sz w:val="24"/>
          <w:szCs w:val="24"/>
          <w:lang w:val="en-GB" w:eastAsia="pt-PT"/>
        </w:rPr>
        <w:t>14. 5.2: Step 2.6 is not present. Please check the step numbers.</w:t>
      </w:r>
    </w:p>
    <w:p w14:paraId="08B0834A" w14:textId="77777777" w:rsidR="005B408D" w:rsidRPr="005B408D" w:rsidRDefault="005B408D" w:rsidP="005B408D">
      <w:pPr>
        <w:shd w:val="clear" w:color="auto" w:fill="FFFFFF"/>
        <w:spacing w:after="240" w:line="240" w:lineRule="auto"/>
        <w:jc w:val="both"/>
        <w:rPr>
          <w:rFonts w:cstheme="minorHAnsi"/>
          <w:i/>
          <w:color w:val="222222"/>
          <w:sz w:val="24"/>
          <w:szCs w:val="24"/>
          <w:shd w:val="clear" w:color="auto" w:fill="FFFFFF"/>
          <w:lang w:val="en-GB"/>
        </w:rPr>
      </w:pPr>
      <w:r w:rsidRPr="005B408D">
        <w:rPr>
          <w:rFonts w:cstheme="minorHAnsi"/>
          <w:i/>
          <w:color w:val="222222"/>
          <w:sz w:val="24"/>
          <w:szCs w:val="24"/>
          <w:shd w:val="clear" w:color="auto" w:fill="FFFFFF"/>
          <w:lang w:val="en-GB"/>
        </w:rPr>
        <w:t xml:space="preserve">All the step numbers have been reviewed. </w:t>
      </w:r>
    </w:p>
    <w:p w14:paraId="76A96D32"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color w:val="222222"/>
          <w:sz w:val="24"/>
          <w:szCs w:val="24"/>
          <w:highlight w:val="magenta"/>
          <w:lang w:val="en-GB" w:eastAsia="pt-PT"/>
        </w:rPr>
        <w:br/>
      </w:r>
      <w:r w:rsidRPr="00AC7F17">
        <w:rPr>
          <w:rFonts w:eastAsia="Times New Roman" w:cstheme="minorHAnsi"/>
          <w:b/>
          <w:color w:val="222222"/>
          <w:sz w:val="24"/>
          <w:szCs w:val="24"/>
          <w:lang w:val="en-GB" w:eastAsia="pt-PT"/>
        </w:rPr>
        <w:t>15. Software steps must be more explicitly explained ('click', 'select', etc.). Please add more specific details (e.g. button clicks for software actions, numerical values for settings, etc.).</w:t>
      </w:r>
      <w:r w:rsidRPr="00AC7F17">
        <w:rPr>
          <w:rFonts w:eastAsia="Times New Roman" w:cstheme="minorHAnsi"/>
          <w:b/>
          <w:color w:val="222222"/>
          <w:sz w:val="24"/>
          <w:szCs w:val="24"/>
          <w:lang w:val="en-GB" w:eastAsia="pt-PT"/>
        </w:rPr>
        <w:br/>
        <w:t>16. The Protocol should be made up almost entirely of discrete steps without large paragraphs of text between sections.</w:t>
      </w:r>
    </w:p>
    <w:p w14:paraId="5CCF03A9" w14:textId="77777777" w:rsidR="005B408D" w:rsidRPr="005B408D" w:rsidRDefault="005B408D" w:rsidP="005B408D">
      <w:pPr>
        <w:shd w:val="clear" w:color="auto" w:fill="FFFFFF"/>
        <w:spacing w:after="240" w:line="240" w:lineRule="auto"/>
        <w:jc w:val="both"/>
        <w:rPr>
          <w:rFonts w:cstheme="minorHAnsi"/>
          <w:i/>
          <w:color w:val="222222"/>
          <w:sz w:val="24"/>
          <w:szCs w:val="24"/>
          <w:shd w:val="clear" w:color="auto" w:fill="FFFFFF"/>
          <w:lang w:val="en-GB"/>
        </w:rPr>
      </w:pPr>
      <w:r w:rsidRPr="005B408D">
        <w:rPr>
          <w:rFonts w:cstheme="minorHAnsi"/>
          <w:i/>
          <w:color w:val="222222"/>
          <w:sz w:val="24"/>
          <w:szCs w:val="24"/>
          <w:shd w:val="clear" w:color="auto" w:fill="FFFFFF"/>
          <w:lang w:val="en-GB"/>
        </w:rPr>
        <w:t xml:space="preserve">In the revised version of the manuscript, software steps were detailed and the long paragraphs in the method section were replaced by discrete and short sentences reporting to direct actions. </w:t>
      </w:r>
    </w:p>
    <w:p w14:paraId="0CCC44D6"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color w:val="222222"/>
          <w:sz w:val="24"/>
          <w:szCs w:val="24"/>
          <w:highlight w:val="magenta"/>
          <w:lang w:val="en-GB" w:eastAsia="pt-PT"/>
        </w:rPr>
        <w:br/>
      </w:r>
      <w:r w:rsidRPr="00AC7F17">
        <w:rPr>
          <w:rFonts w:eastAsia="Times New Roman" w:cstheme="minorHAnsi"/>
          <w:b/>
          <w:color w:val="222222"/>
          <w:sz w:val="24"/>
          <w:szCs w:val="24"/>
          <w:lang w:val="en-GB" w:eastAsia="pt-PT"/>
        </w:rPr>
        <w:t xml:space="preserve">17. There is a 10-page limit for the Protocol, but there is a 2.75-page limit for filmable content. Please highlight 2.75 pages or less of the Protocol (including headings and spacing) </w:t>
      </w:r>
      <w:r w:rsidRPr="00AC7F17">
        <w:rPr>
          <w:rFonts w:eastAsia="Times New Roman" w:cstheme="minorHAnsi"/>
          <w:b/>
          <w:color w:val="222222"/>
          <w:sz w:val="24"/>
          <w:szCs w:val="24"/>
          <w:lang w:val="en-GB" w:eastAsia="pt-PT"/>
        </w:rPr>
        <w:lastRenderedPageBreak/>
        <w:t>that identifies the essential steps of the protocol for the video, i.e., the steps that should be visualized to tell the most cohesive story of the Protocol.</w:t>
      </w:r>
    </w:p>
    <w:p w14:paraId="13798270" w14:textId="3CBDF4D9" w:rsidR="005B408D" w:rsidRPr="005B408D" w:rsidRDefault="005B408D" w:rsidP="005B408D">
      <w:pPr>
        <w:shd w:val="clear" w:color="auto" w:fill="FFFFFF"/>
        <w:spacing w:after="240" w:line="240" w:lineRule="auto"/>
        <w:jc w:val="both"/>
        <w:rPr>
          <w:rFonts w:eastAsia="Times New Roman" w:cstheme="minorHAnsi"/>
          <w:i/>
          <w:color w:val="222222"/>
          <w:sz w:val="24"/>
          <w:szCs w:val="24"/>
          <w:lang w:val="en-GB" w:eastAsia="pt-PT"/>
        </w:rPr>
      </w:pPr>
      <w:r w:rsidRPr="005B408D">
        <w:rPr>
          <w:rFonts w:eastAsia="Times New Roman" w:cstheme="minorHAnsi"/>
          <w:i/>
          <w:color w:val="222222"/>
          <w:sz w:val="24"/>
          <w:szCs w:val="24"/>
          <w:lang w:val="en-GB" w:eastAsia="pt-PT"/>
        </w:rPr>
        <w:t xml:space="preserve">We have highlighted in green the filmable content identifying the essential steps </w:t>
      </w:r>
      <w:r w:rsidR="0049188B">
        <w:rPr>
          <w:rFonts w:eastAsia="Times New Roman" w:cstheme="minorHAnsi"/>
          <w:i/>
          <w:color w:val="222222"/>
          <w:sz w:val="24"/>
          <w:szCs w:val="24"/>
          <w:lang w:val="en-GB" w:eastAsia="pt-PT"/>
        </w:rPr>
        <w:t>for the video</w:t>
      </w:r>
      <w:r w:rsidRPr="005B408D">
        <w:rPr>
          <w:rFonts w:eastAsia="Times New Roman" w:cstheme="minorHAnsi"/>
          <w:i/>
          <w:color w:val="222222"/>
          <w:sz w:val="24"/>
          <w:szCs w:val="24"/>
          <w:lang w:val="en-GB" w:eastAsia="pt-PT"/>
        </w:rPr>
        <w:t xml:space="preserve"> protocol.</w:t>
      </w:r>
    </w:p>
    <w:p w14:paraId="378DBB1C" w14:textId="373C3DD3"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color w:val="222222"/>
          <w:sz w:val="24"/>
          <w:szCs w:val="24"/>
          <w:lang w:val="en-GB" w:eastAsia="pt-PT"/>
        </w:rPr>
        <w:br/>
      </w:r>
      <w:r w:rsidRPr="00AC7F17">
        <w:rPr>
          <w:rFonts w:eastAsia="Times New Roman" w:cstheme="minorHAnsi"/>
          <w:b/>
          <w:color w:val="222222"/>
          <w:sz w:val="24"/>
          <w:szCs w:val="24"/>
          <w:lang w:val="en-GB" w:eastAsia="pt-PT"/>
        </w:rP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34FF265" w14:textId="0270BE7A" w:rsidR="005B408D" w:rsidRPr="005B408D" w:rsidRDefault="0049188B" w:rsidP="005B408D">
      <w:pPr>
        <w:shd w:val="clear" w:color="auto" w:fill="FFFFFF"/>
        <w:spacing w:after="240" w:line="240" w:lineRule="auto"/>
        <w:jc w:val="both"/>
        <w:rPr>
          <w:rFonts w:eastAsia="Times New Roman" w:cstheme="minorHAnsi"/>
          <w:i/>
          <w:color w:val="222222"/>
          <w:sz w:val="24"/>
          <w:szCs w:val="24"/>
          <w:lang w:val="en-GB" w:eastAsia="pt-PT"/>
        </w:rPr>
      </w:pPr>
      <w:r>
        <w:rPr>
          <w:rFonts w:eastAsia="Times New Roman" w:cstheme="minorHAnsi"/>
          <w:i/>
          <w:color w:val="222222"/>
          <w:sz w:val="24"/>
          <w:szCs w:val="24"/>
          <w:lang w:val="en-GB" w:eastAsia="pt-PT"/>
        </w:rPr>
        <w:t xml:space="preserve">There are no figures from </w:t>
      </w:r>
      <w:r w:rsidR="005B408D" w:rsidRPr="005B408D">
        <w:rPr>
          <w:rFonts w:eastAsia="Times New Roman" w:cstheme="minorHAnsi"/>
          <w:i/>
          <w:color w:val="222222"/>
          <w:sz w:val="24"/>
          <w:szCs w:val="24"/>
          <w:lang w:val="en-GB" w:eastAsia="pt-PT"/>
        </w:rPr>
        <w:t>previous publication</w:t>
      </w:r>
      <w:r>
        <w:rPr>
          <w:rFonts w:eastAsia="Times New Roman" w:cstheme="minorHAnsi"/>
          <w:i/>
          <w:color w:val="222222"/>
          <w:sz w:val="24"/>
          <w:szCs w:val="24"/>
          <w:lang w:val="en-GB" w:eastAsia="pt-PT"/>
        </w:rPr>
        <w:t>s</w:t>
      </w:r>
      <w:r w:rsidR="005B408D" w:rsidRPr="005B408D">
        <w:rPr>
          <w:rFonts w:eastAsia="Times New Roman" w:cstheme="minorHAnsi"/>
          <w:i/>
          <w:color w:val="222222"/>
          <w:sz w:val="24"/>
          <w:szCs w:val="24"/>
          <w:lang w:val="en-GB" w:eastAsia="pt-PT"/>
        </w:rPr>
        <w:t>.</w:t>
      </w:r>
    </w:p>
    <w:p w14:paraId="3D12E2A2"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strike/>
          <w:color w:val="222222"/>
          <w:sz w:val="24"/>
          <w:szCs w:val="24"/>
          <w:lang w:val="en-GB" w:eastAsia="pt-PT"/>
        </w:rPr>
        <w:br/>
      </w:r>
      <w:r w:rsidRPr="00AC7F17">
        <w:rPr>
          <w:rFonts w:eastAsia="Times New Roman" w:cstheme="minorHAnsi"/>
          <w:b/>
          <w:color w:val="222222"/>
          <w:sz w:val="24"/>
          <w:szCs w:val="24"/>
          <w:lang w:val="en-GB" w:eastAsia="pt-PT"/>
        </w:rPr>
        <w:t>19. As we are a methods journal, please revise the Discussion to explicitly cover the following in detail in 3-6 paragraphs with citations:</w:t>
      </w:r>
    </w:p>
    <w:p w14:paraId="188D47CE"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a</w:t>
      </w:r>
      <w:bookmarkStart w:id="0" w:name="_Hlk6038732"/>
      <w:r w:rsidRPr="00AC7F17">
        <w:rPr>
          <w:rFonts w:eastAsia="Times New Roman" w:cstheme="minorHAnsi"/>
          <w:b/>
          <w:color w:val="222222"/>
          <w:sz w:val="24"/>
          <w:szCs w:val="24"/>
          <w:lang w:val="en-GB" w:eastAsia="pt-PT"/>
        </w:rPr>
        <w:t>) Critical steps within the protocol</w:t>
      </w:r>
    </w:p>
    <w:p w14:paraId="7F087356"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b) Any modifications and troubleshooting of the technique</w:t>
      </w:r>
    </w:p>
    <w:p w14:paraId="023DB1B7"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c) Any limitations of the technique</w:t>
      </w:r>
    </w:p>
    <w:p w14:paraId="13D77C8B"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d) The significance with respect to existing methods</w:t>
      </w:r>
    </w:p>
    <w:p w14:paraId="4CD1A9C7" w14:textId="77777777" w:rsidR="005B408D"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e) Any future applications of the technique</w:t>
      </w:r>
      <w:bookmarkEnd w:id="0"/>
    </w:p>
    <w:p w14:paraId="3A47FD73" w14:textId="77777777" w:rsidR="0049188B" w:rsidRDefault="005B408D" w:rsidP="005B408D">
      <w:pPr>
        <w:shd w:val="clear" w:color="auto" w:fill="FFFFFF"/>
        <w:spacing w:after="240" w:line="240" w:lineRule="auto"/>
        <w:jc w:val="both"/>
        <w:rPr>
          <w:rFonts w:eastAsia="Times New Roman" w:cstheme="minorHAnsi"/>
          <w:i/>
          <w:color w:val="222222"/>
          <w:sz w:val="24"/>
          <w:szCs w:val="24"/>
          <w:lang w:val="en-GB" w:eastAsia="pt-PT"/>
        </w:rPr>
      </w:pPr>
      <w:r w:rsidRPr="005B408D">
        <w:rPr>
          <w:rFonts w:eastAsia="Times New Roman" w:cstheme="minorHAnsi"/>
          <w:i/>
          <w:color w:val="222222"/>
          <w:sz w:val="24"/>
          <w:szCs w:val="24"/>
          <w:lang w:val="en-GB" w:eastAsia="pt-PT"/>
        </w:rPr>
        <w:t>The discussion has been dramatically reduced</w:t>
      </w:r>
      <w:r w:rsidR="0049188B">
        <w:rPr>
          <w:rFonts w:eastAsia="Times New Roman" w:cstheme="minorHAnsi"/>
          <w:i/>
          <w:color w:val="222222"/>
          <w:sz w:val="24"/>
          <w:szCs w:val="24"/>
          <w:lang w:val="en-GB" w:eastAsia="pt-PT"/>
        </w:rPr>
        <w:t>:</w:t>
      </w:r>
    </w:p>
    <w:p w14:paraId="17CE975E" w14:textId="6AE789F7" w:rsidR="0049188B" w:rsidRDefault="0049188B" w:rsidP="005B408D">
      <w:pPr>
        <w:pStyle w:val="PargrafodaLista"/>
        <w:numPr>
          <w:ilvl w:val="0"/>
          <w:numId w:val="1"/>
        </w:numPr>
        <w:shd w:val="clear" w:color="auto" w:fill="FFFFFF"/>
        <w:spacing w:after="240" w:line="240" w:lineRule="auto"/>
        <w:jc w:val="both"/>
        <w:rPr>
          <w:rFonts w:eastAsia="Times New Roman" w:cstheme="minorHAnsi"/>
          <w:i/>
          <w:color w:val="222222"/>
          <w:sz w:val="24"/>
          <w:szCs w:val="24"/>
          <w:lang w:val="en-GB" w:eastAsia="pt-PT"/>
        </w:rPr>
      </w:pPr>
      <w:r w:rsidRPr="0049188B">
        <w:rPr>
          <w:rFonts w:eastAsia="Times New Roman" w:cstheme="minorHAnsi"/>
          <w:i/>
          <w:color w:val="222222"/>
          <w:sz w:val="24"/>
          <w:szCs w:val="24"/>
          <w:lang w:val="en-GB" w:eastAsia="pt-PT"/>
        </w:rPr>
        <w:t xml:space="preserve">We created a table (Table 2) to summarise </w:t>
      </w:r>
      <w:r>
        <w:rPr>
          <w:rFonts w:eastAsia="Times New Roman" w:cstheme="minorHAnsi"/>
          <w:i/>
          <w:color w:val="222222"/>
          <w:sz w:val="24"/>
          <w:szCs w:val="24"/>
          <w:lang w:val="en-GB" w:eastAsia="pt-PT"/>
        </w:rPr>
        <w:t xml:space="preserve">the </w:t>
      </w:r>
      <w:r w:rsidRPr="0049188B">
        <w:rPr>
          <w:rFonts w:eastAsia="Times New Roman" w:cstheme="minorHAnsi"/>
          <w:i/>
          <w:color w:val="222222"/>
          <w:sz w:val="24"/>
          <w:szCs w:val="24"/>
          <w:lang w:val="en-GB" w:eastAsia="pt-PT"/>
        </w:rPr>
        <w:t>critical steps</w:t>
      </w:r>
      <w:r>
        <w:rPr>
          <w:rFonts w:eastAsia="Times New Roman" w:cstheme="minorHAnsi"/>
          <w:i/>
          <w:color w:val="222222"/>
          <w:sz w:val="24"/>
          <w:szCs w:val="24"/>
          <w:lang w:val="en-GB" w:eastAsia="pt-PT"/>
        </w:rPr>
        <w:t xml:space="preserve"> and r</w:t>
      </w:r>
      <w:r w:rsidR="00F615B5">
        <w:rPr>
          <w:rFonts w:eastAsia="Times New Roman" w:cstheme="minorHAnsi"/>
          <w:i/>
          <w:color w:val="222222"/>
          <w:sz w:val="24"/>
          <w:szCs w:val="24"/>
          <w:lang w:val="en-GB" w:eastAsia="pt-PT"/>
        </w:rPr>
        <w:t>e</w:t>
      </w:r>
      <w:r>
        <w:rPr>
          <w:rFonts w:eastAsia="Times New Roman" w:cstheme="minorHAnsi"/>
          <w:i/>
          <w:color w:val="222222"/>
          <w:sz w:val="24"/>
          <w:szCs w:val="24"/>
          <w:lang w:val="en-GB" w:eastAsia="pt-PT"/>
        </w:rPr>
        <w:t>move this information from the text</w:t>
      </w:r>
      <w:r w:rsidR="005B408D" w:rsidRPr="0049188B">
        <w:rPr>
          <w:rFonts w:eastAsia="Times New Roman" w:cstheme="minorHAnsi"/>
          <w:i/>
          <w:color w:val="222222"/>
          <w:sz w:val="24"/>
          <w:szCs w:val="24"/>
          <w:lang w:val="en-GB" w:eastAsia="pt-PT"/>
        </w:rPr>
        <w:t>.</w:t>
      </w:r>
    </w:p>
    <w:p w14:paraId="6CBD9585" w14:textId="77777777" w:rsidR="0049188B" w:rsidRDefault="0049188B" w:rsidP="005B408D">
      <w:pPr>
        <w:pStyle w:val="PargrafodaLista"/>
        <w:numPr>
          <w:ilvl w:val="0"/>
          <w:numId w:val="1"/>
        </w:numPr>
        <w:shd w:val="clear" w:color="auto" w:fill="FFFFFF"/>
        <w:spacing w:after="240" w:line="240" w:lineRule="auto"/>
        <w:jc w:val="both"/>
        <w:rPr>
          <w:rFonts w:eastAsia="Times New Roman" w:cstheme="minorHAnsi"/>
          <w:i/>
          <w:color w:val="222222"/>
          <w:sz w:val="24"/>
          <w:szCs w:val="24"/>
          <w:lang w:val="en-GB" w:eastAsia="pt-PT"/>
        </w:rPr>
      </w:pPr>
      <w:r w:rsidRPr="0049188B">
        <w:rPr>
          <w:rFonts w:eastAsia="Times New Roman" w:cstheme="minorHAnsi"/>
          <w:i/>
          <w:color w:val="222222"/>
          <w:sz w:val="24"/>
          <w:szCs w:val="24"/>
          <w:lang w:val="en-GB" w:eastAsia="pt-PT"/>
        </w:rPr>
        <w:t xml:space="preserve">We removed an entire paragraph related to the aortic constriction procedure. Since we consider the focus of this paper </w:t>
      </w:r>
      <w:r>
        <w:rPr>
          <w:rFonts w:eastAsia="Times New Roman" w:cstheme="minorHAnsi"/>
          <w:i/>
          <w:color w:val="222222"/>
          <w:sz w:val="24"/>
          <w:szCs w:val="24"/>
          <w:lang w:val="en-GB" w:eastAsia="pt-PT"/>
        </w:rPr>
        <w:t xml:space="preserve">to be </w:t>
      </w:r>
      <w:r w:rsidRPr="0049188B">
        <w:rPr>
          <w:rFonts w:eastAsia="Times New Roman" w:cstheme="minorHAnsi"/>
          <w:i/>
          <w:color w:val="222222"/>
          <w:sz w:val="24"/>
          <w:szCs w:val="24"/>
          <w:lang w:val="en-GB" w:eastAsia="pt-PT"/>
        </w:rPr>
        <w:t>t</w:t>
      </w:r>
      <w:r>
        <w:rPr>
          <w:rFonts w:eastAsia="Times New Roman" w:cstheme="minorHAnsi"/>
          <w:i/>
          <w:color w:val="222222"/>
          <w:sz w:val="24"/>
          <w:szCs w:val="24"/>
          <w:lang w:val="en-GB" w:eastAsia="pt-PT"/>
        </w:rPr>
        <w:t>he aortic debanding, rather</w:t>
      </w:r>
      <w:r w:rsidRPr="0049188B">
        <w:rPr>
          <w:rFonts w:eastAsia="Times New Roman" w:cstheme="minorHAnsi"/>
          <w:i/>
          <w:color w:val="222222"/>
          <w:sz w:val="24"/>
          <w:szCs w:val="24"/>
          <w:lang w:val="en-GB" w:eastAsia="pt-PT"/>
        </w:rPr>
        <w:t xml:space="preserve"> than </w:t>
      </w:r>
      <w:r>
        <w:rPr>
          <w:rFonts w:eastAsia="Times New Roman" w:cstheme="minorHAnsi"/>
          <w:i/>
          <w:color w:val="222222"/>
          <w:sz w:val="24"/>
          <w:szCs w:val="24"/>
          <w:lang w:val="en-GB" w:eastAsia="pt-PT"/>
        </w:rPr>
        <w:t xml:space="preserve">the </w:t>
      </w:r>
      <w:r w:rsidRPr="0049188B">
        <w:rPr>
          <w:rFonts w:eastAsia="Times New Roman" w:cstheme="minorHAnsi"/>
          <w:i/>
          <w:color w:val="222222"/>
          <w:sz w:val="24"/>
          <w:szCs w:val="24"/>
          <w:lang w:val="en-GB" w:eastAsia="pt-PT"/>
        </w:rPr>
        <w:t>banding</w:t>
      </w:r>
      <w:r>
        <w:rPr>
          <w:rFonts w:eastAsia="Times New Roman" w:cstheme="minorHAnsi"/>
          <w:i/>
          <w:color w:val="222222"/>
          <w:sz w:val="24"/>
          <w:szCs w:val="24"/>
          <w:lang w:val="en-GB" w:eastAsia="pt-PT"/>
        </w:rPr>
        <w:t xml:space="preserve"> procedure</w:t>
      </w:r>
      <w:r w:rsidRPr="0049188B">
        <w:rPr>
          <w:rFonts w:eastAsia="Times New Roman" w:cstheme="minorHAnsi"/>
          <w:i/>
          <w:color w:val="222222"/>
          <w:sz w:val="24"/>
          <w:szCs w:val="24"/>
          <w:lang w:val="en-GB" w:eastAsia="pt-PT"/>
        </w:rPr>
        <w:t>, we excluded this paragraph</w:t>
      </w:r>
      <w:r>
        <w:rPr>
          <w:rFonts w:eastAsia="Times New Roman" w:cstheme="minorHAnsi"/>
          <w:i/>
          <w:color w:val="222222"/>
          <w:sz w:val="24"/>
          <w:szCs w:val="24"/>
          <w:lang w:val="en-GB" w:eastAsia="pt-PT"/>
        </w:rPr>
        <w:t>.</w:t>
      </w:r>
    </w:p>
    <w:p w14:paraId="226B1A80" w14:textId="43512247" w:rsidR="005B408D" w:rsidRDefault="005B408D" w:rsidP="005B408D">
      <w:pPr>
        <w:pStyle w:val="PargrafodaLista"/>
        <w:numPr>
          <w:ilvl w:val="0"/>
          <w:numId w:val="1"/>
        </w:numPr>
        <w:shd w:val="clear" w:color="auto" w:fill="FFFFFF"/>
        <w:spacing w:after="240" w:line="240" w:lineRule="auto"/>
        <w:jc w:val="both"/>
        <w:rPr>
          <w:rFonts w:eastAsia="Times New Roman" w:cstheme="minorHAnsi"/>
          <w:i/>
          <w:color w:val="222222"/>
          <w:sz w:val="24"/>
          <w:szCs w:val="24"/>
          <w:lang w:val="en-GB" w:eastAsia="pt-PT"/>
        </w:rPr>
      </w:pPr>
      <w:r w:rsidRPr="0049188B">
        <w:rPr>
          <w:rFonts w:eastAsia="Times New Roman" w:cstheme="minorHAnsi"/>
          <w:i/>
          <w:color w:val="222222"/>
          <w:sz w:val="24"/>
          <w:szCs w:val="24"/>
          <w:lang w:val="en-GB" w:eastAsia="pt-PT"/>
        </w:rPr>
        <w:t xml:space="preserve">An effort was made to keep the most relevant information and </w:t>
      </w:r>
      <w:r w:rsidR="0049188B">
        <w:rPr>
          <w:rFonts w:eastAsia="Times New Roman" w:cstheme="minorHAnsi"/>
          <w:i/>
          <w:color w:val="222222"/>
          <w:sz w:val="24"/>
          <w:szCs w:val="24"/>
          <w:lang w:val="en-GB" w:eastAsia="pt-PT"/>
        </w:rPr>
        <w:t>t</w:t>
      </w:r>
      <w:r w:rsidRPr="0049188B">
        <w:rPr>
          <w:rFonts w:eastAsia="Times New Roman" w:cstheme="minorHAnsi"/>
          <w:i/>
          <w:color w:val="222222"/>
          <w:sz w:val="24"/>
          <w:szCs w:val="24"/>
          <w:lang w:val="en-GB" w:eastAsia="pt-PT"/>
        </w:rPr>
        <w:t xml:space="preserve">he topics a, b, c, d and e mentioned </w:t>
      </w:r>
      <w:r w:rsidR="0049188B">
        <w:rPr>
          <w:rFonts w:eastAsia="Times New Roman" w:cstheme="minorHAnsi"/>
          <w:i/>
          <w:color w:val="222222"/>
          <w:sz w:val="24"/>
          <w:szCs w:val="24"/>
          <w:lang w:val="en-GB" w:eastAsia="pt-PT"/>
        </w:rPr>
        <w:t>above</w:t>
      </w:r>
      <w:r w:rsidR="00F615B5">
        <w:rPr>
          <w:rFonts w:eastAsia="Times New Roman" w:cstheme="minorHAnsi"/>
          <w:i/>
          <w:color w:val="222222"/>
          <w:sz w:val="24"/>
          <w:szCs w:val="24"/>
          <w:lang w:val="en-GB" w:eastAsia="pt-PT"/>
        </w:rPr>
        <w:t xml:space="preserve"> </w:t>
      </w:r>
      <w:r w:rsidR="0049188B">
        <w:rPr>
          <w:rFonts w:eastAsia="Times New Roman" w:cstheme="minorHAnsi"/>
          <w:i/>
          <w:color w:val="222222"/>
          <w:sz w:val="24"/>
          <w:szCs w:val="24"/>
          <w:lang w:val="en-GB" w:eastAsia="pt-PT"/>
        </w:rPr>
        <w:t>by the ed</w:t>
      </w:r>
      <w:r w:rsidRPr="0049188B">
        <w:rPr>
          <w:rFonts w:eastAsia="Times New Roman" w:cstheme="minorHAnsi"/>
          <w:i/>
          <w:color w:val="222222"/>
          <w:sz w:val="24"/>
          <w:szCs w:val="24"/>
          <w:lang w:val="en-GB" w:eastAsia="pt-PT"/>
        </w:rPr>
        <w:t>itor.</w:t>
      </w:r>
    </w:p>
    <w:p w14:paraId="5C4BF2CE" w14:textId="0BAEB90B" w:rsidR="0049188B" w:rsidRPr="0049188B" w:rsidRDefault="0049188B" w:rsidP="0049188B">
      <w:pPr>
        <w:shd w:val="clear" w:color="auto" w:fill="FFFFFF"/>
        <w:spacing w:after="240" w:line="240" w:lineRule="auto"/>
        <w:ind w:left="360"/>
        <w:jc w:val="both"/>
        <w:rPr>
          <w:rFonts w:eastAsia="Times New Roman" w:cstheme="minorHAnsi"/>
          <w:i/>
          <w:color w:val="222222"/>
          <w:sz w:val="24"/>
          <w:szCs w:val="24"/>
          <w:lang w:val="en-GB" w:eastAsia="pt-PT"/>
        </w:rPr>
      </w:pPr>
      <w:r w:rsidRPr="00F615B5">
        <w:rPr>
          <w:rFonts w:eastAsia="Times New Roman" w:cstheme="minorHAnsi"/>
          <w:i/>
          <w:color w:val="222222"/>
          <w:sz w:val="24"/>
          <w:szCs w:val="24"/>
          <w:lang w:val="en-GB" w:eastAsia="pt-PT"/>
        </w:rPr>
        <w:t xml:space="preserve">However, in order to address some </w:t>
      </w:r>
      <w:r w:rsidR="00F615B5" w:rsidRPr="00F615B5">
        <w:rPr>
          <w:rFonts w:eastAsia="Times New Roman" w:cstheme="minorHAnsi"/>
          <w:i/>
          <w:color w:val="222222"/>
          <w:sz w:val="24"/>
          <w:szCs w:val="24"/>
          <w:lang w:val="en-GB" w:eastAsia="pt-PT"/>
        </w:rPr>
        <w:t>reviewers’</w:t>
      </w:r>
      <w:r w:rsidRPr="00F615B5">
        <w:rPr>
          <w:rFonts w:eastAsia="Times New Roman" w:cstheme="minorHAnsi"/>
          <w:i/>
          <w:color w:val="222222"/>
          <w:sz w:val="24"/>
          <w:szCs w:val="24"/>
          <w:lang w:val="en-GB" w:eastAsia="pt-PT"/>
        </w:rPr>
        <w:t xml:space="preserve"> comments, we add some text to the discussion. So, if the editor finds interesting, we could transform the paragraph highlighting the changes between mice and rats into a table.</w:t>
      </w:r>
    </w:p>
    <w:p w14:paraId="53DA41B1" w14:textId="4AD57AC6" w:rsidR="00AC7F17"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20. Please ensure that the references appear as the following: [</w:t>
      </w:r>
      <w:proofErr w:type="spellStart"/>
      <w:r w:rsidRPr="00AC7F17">
        <w:rPr>
          <w:rFonts w:eastAsia="Times New Roman" w:cstheme="minorHAnsi"/>
          <w:b/>
          <w:color w:val="222222"/>
          <w:sz w:val="24"/>
          <w:szCs w:val="24"/>
          <w:lang w:val="en-GB" w:eastAsia="pt-PT"/>
        </w:rPr>
        <w:t>Lastname</w:t>
      </w:r>
      <w:proofErr w:type="spellEnd"/>
      <w:r w:rsidRPr="00AC7F17">
        <w:rPr>
          <w:rFonts w:eastAsia="Times New Roman" w:cstheme="minorHAnsi"/>
          <w:b/>
          <w:color w:val="222222"/>
          <w:sz w:val="24"/>
          <w:szCs w:val="24"/>
          <w:lang w:val="en-GB" w:eastAsia="pt-PT"/>
        </w:rPr>
        <w:t xml:space="preserve">, F.I., </w:t>
      </w:r>
      <w:proofErr w:type="spellStart"/>
      <w:r w:rsidRPr="00AC7F17">
        <w:rPr>
          <w:rFonts w:eastAsia="Times New Roman" w:cstheme="minorHAnsi"/>
          <w:b/>
          <w:color w:val="222222"/>
          <w:sz w:val="24"/>
          <w:szCs w:val="24"/>
          <w:lang w:val="en-GB" w:eastAsia="pt-PT"/>
        </w:rPr>
        <w:t>LastName</w:t>
      </w:r>
      <w:proofErr w:type="spellEnd"/>
      <w:r w:rsidRPr="00AC7F17">
        <w:rPr>
          <w:rFonts w:eastAsia="Times New Roman" w:cstheme="minorHAnsi"/>
          <w:b/>
          <w:color w:val="222222"/>
          <w:sz w:val="24"/>
          <w:szCs w:val="24"/>
          <w:lang w:val="en-GB" w:eastAsia="pt-PT"/>
        </w:rPr>
        <w:t xml:space="preserve">, F.I., </w:t>
      </w:r>
      <w:proofErr w:type="spellStart"/>
      <w:r w:rsidRPr="00AC7F17">
        <w:rPr>
          <w:rFonts w:eastAsia="Times New Roman" w:cstheme="minorHAnsi"/>
          <w:b/>
          <w:color w:val="222222"/>
          <w:sz w:val="24"/>
          <w:szCs w:val="24"/>
          <w:lang w:val="en-GB" w:eastAsia="pt-PT"/>
        </w:rPr>
        <w:t>LastName</w:t>
      </w:r>
      <w:proofErr w:type="spellEnd"/>
      <w:r w:rsidRPr="00AC7F17">
        <w:rPr>
          <w:rFonts w:eastAsia="Times New Roman" w:cstheme="minorHAnsi"/>
          <w:b/>
          <w:color w:val="222222"/>
          <w:sz w:val="24"/>
          <w:szCs w:val="24"/>
          <w:lang w:val="en-GB" w:eastAsia="pt-PT"/>
        </w:rPr>
        <w:t xml:space="preserve">, F.I. Article Title. Source. Volume (Issue), </w:t>
      </w:r>
      <w:proofErr w:type="spellStart"/>
      <w:r w:rsidRPr="00AC7F17">
        <w:rPr>
          <w:rFonts w:eastAsia="Times New Roman" w:cstheme="minorHAnsi"/>
          <w:b/>
          <w:color w:val="222222"/>
          <w:sz w:val="24"/>
          <w:szCs w:val="24"/>
          <w:lang w:val="en-GB" w:eastAsia="pt-PT"/>
        </w:rPr>
        <w:t>FirstPage</w:t>
      </w:r>
      <w:proofErr w:type="spellEnd"/>
      <w:r w:rsidRPr="00AC7F17">
        <w:rPr>
          <w:rFonts w:eastAsia="Times New Roman" w:cstheme="minorHAnsi"/>
          <w:b/>
          <w:color w:val="222222"/>
          <w:sz w:val="24"/>
          <w:szCs w:val="24"/>
          <w:lang w:val="en-GB" w:eastAsia="pt-PT"/>
        </w:rPr>
        <w:t xml:space="preserve"> – </w:t>
      </w:r>
      <w:proofErr w:type="spellStart"/>
      <w:r w:rsidRPr="00AC7F17">
        <w:rPr>
          <w:rFonts w:eastAsia="Times New Roman" w:cstheme="minorHAnsi"/>
          <w:b/>
          <w:color w:val="222222"/>
          <w:sz w:val="24"/>
          <w:szCs w:val="24"/>
          <w:lang w:val="en-GB" w:eastAsia="pt-PT"/>
        </w:rPr>
        <w:t>LastPage</w:t>
      </w:r>
      <w:proofErr w:type="spellEnd"/>
      <w:r w:rsidRPr="00AC7F17">
        <w:rPr>
          <w:rFonts w:eastAsia="Times New Roman" w:cstheme="minorHAnsi"/>
          <w:b/>
          <w:color w:val="222222"/>
          <w:sz w:val="24"/>
          <w:szCs w:val="24"/>
          <w:lang w:val="en-GB" w:eastAsia="pt-PT"/>
        </w:rPr>
        <w:t>, (YEAR).] For more than 6 authors, list only the first author then et al. Please do not abbreviate the journal title.</w:t>
      </w:r>
      <w:r w:rsidR="00AC7F17" w:rsidRPr="00AC7F17">
        <w:rPr>
          <w:rFonts w:eastAsia="Times New Roman" w:cstheme="minorHAnsi"/>
          <w:b/>
          <w:color w:val="222222"/>
          <w:sz w:val="24"/>
          <w:szCs w:val="24"/>
          <w:lang w:val="en-GB" w:eastAsia="pt-PT"/>
        </w:rPr>
        <w:t xml:space="preserve"> </w:t>
      </w:r>
    </w:p>
    <w:p w14:paraId="0CD392F1" w14:textId="77777777" w:rsidR="00AC7F17"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21. Please remove the legends from the figures.</w:t>
      </w:r>
    </w:p>
    <w:p w14:paraId="40CB2251" w14:textId="77777777" w:rsidR="00AC7F17"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lastRenderedPageBreak/>
        <w:t xml:space="preserve">22. Figure 1,6: Please hide the commercial name: </w:t>
      </w:r>
      <w:proofErr w:type="spellStart"/>
      <w:r w:rsidRPr="00AC7F17">
        <w:rPr>
          <w:rFonts w:eastAsia="Times New Roman" w:cstheme="minorHAnsi"/>
          <w:b/>
          <w:color w:val="222222"/>
          <w:sz w:val="24"/>
          <w:szCs w:val="24"/>
          <w:lang w:val="en-GB" w:eastAsia="pt-PT"/>
        </w:rPr>
        <w:t>Prolene</w:t>
      </w:r>
      <w:proofErr w:type="spellEnd"/>
      <w:r w:rsidRPr="00AC7F17">
        <w:rPr>
          <w:rFonts w:eastAsia="Times New Roman" w:cstheme="minorHAnsi"/>
          <w:b/>
          <w:color w:val="222222"/>
          <w:sz w:val="24"/>
          <w:szCs w:val="24"/>
          <w:lang w:val="en-GB" w:eastAsia="pt-PT"/>
        </w:rPr>
        <w:t>, Miller</w:t>
      </w:r>
    </w:p>
    <w:p w14:paraId="01E466DD" w14:textId="4275EB27" w:rsidR="00385046"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 xml:space="preserve">23. Please revise the table of the essential supplies, reagents, and equipment. The table should include the name, company, and </w:t>
      </w:r>
      <w:proofErr w:type="spellStart"/>
      <w:r w:rsidRPr="00AC7F17">
        <w:rPr>
          <w:rFonts w:eastAsia="Times New Roman" w:cstheme="minorHAnsi"/>
          <w:b/>
          <w:color w:val="222222"/>
          <w:sz w:val="24"/>
          <w:szCs w:val="24"/>
          <w:lang w:val="en-GB" w:eastAsia="pt-PT"/>
        </w:rPr>
        <w:t>catalog</w:t>
      </w:r>
      <w:proofErr w:type="spellEnd"/>
      <w:r w:rsidRPr="00AC7F17">
        <w:rPr>
          <w:rFonts w:eastAsia="Times New Roman" w:cstheme="minorHAnsi"/>
          <w:b/>
          <w:color w:val="222222"/>
          <w:sz w:val="24"/>
          <w:szCs w:val="24"/>
          <w:lang w:val="en-GB" w:eastAsia="pt-PT"/>
        </w:rPr>
        <w:t xml:space="preserve"> number of all relevant materials in separate columns in an </w:t>
      </w:r>
      <w:proofErr w:type="spellStart"/>
      <w:r w:rsidRPr="00AC7F17">
        <w:rPr>
          <w:rFonts w:eastAsia="Times New Roman" w:cstheme="minorHAnsi"/>
          <w:b/>
          <w:color w:val="222222"/>
          <w:sz w:val="24"/>
          <w:szCs w:val="24"/>
          <w:lang w:val="en-GB" w:eastAsia="pt-PT"/>
        </w:rPr>
        <w:t>xls</w:t>
      </w:r>
      <w:proofErr w:type="spellEnd"/>
      <w:r w:rsidRPr="00AC7F17">
        <w:rPr>
          <w:rFonts w:eastAsia="Times New Roman" w:cstheme="minorHAnsi"/>
          <w:b/>
          <w:color w:val="222222"/>
          <w:sz w:val="24"/>
          <w:szCs w:val="24"/>
          <w:lang w:val="en-GB" w:eastAsia="pt-PT"/>
        </w:rPr>
        <w:t>/xlsx file. Please alphabetically sort the materials table.</w:t>
      </w:r>
    </w:p>
    <w:p w14:paraId="0CBE7520" w14:textId="5D7830BD" w:rsidR="00AC7F17" w:rsidRPr="00AC7F17" w:rsidRDefault="00AC7F17" w:rsidP="005B408D">
      <w:pPr>
        <w:shd w:val="clear" w:color="auto" w:fill="FFFFFF"/>
        <w:spacing w:after="240" w:line="240" w:lineRule="auto"/>
        <w:jc w:val="both"/>
        <w:rPr>
          <w:rFonts w:eastAsia="Times New Roman" w:cstheme="minorHAnsi"/>
          <w:i/>
          <w:color w:val="222222"/>
          <w:sz w:val="24"/>
          <w:szCs w:val="24"/>
          <w:lang w:val="en-GB" w:eastAsia="pt-PT"/>
        </w:rPr>
      </w:pPr>
      <w:r w:rsidRPr="00AC7F17">
        <w:rPr>
          <w:rFonts w:eastAsia="Times New Roman" w:cstheme="minorHAnsi"/>
          <w:i/>
          <w:color w:val="222222"/>
          <w:sz w:val="24"/>
          <w:szCs w:val="24"/>
          <w:lang w:val="en-GB" w:eastAsia="pt-PT"/>
        </w:rPr>
        <w:t>The material table has been updated according to the editor suggestions.</w:t>
      </w:r>
    </w:p>
    <w:p w14:paraId="5D62D42E" w14:textId="77777777" w:rsidR="00AC7F17" w:rsidRDefault="00AC7F17">
      <w:pPr>
        <w:rPr>
          <w:rFonts w:eastAsia="Times New Roman" w:cstheme="minorHAnsi"/>
          <w:b/>
          <w:bCs/>
          <w:color w:val="222222"/>
          <w:sz w:val="24"/>
          <w:szCs w:val="24"/>
          <w:lang w:val="en-GB" w:eastAsia="pt-PT"/>
        </w:rPr>
      </w:pPr>
      <w:r>
        <w:rPr>
          <w:rFonts w:eastAsia="Times New Roman" w:cstheme="minorHAnsi"/>
          <w:b/>
          <w:bCs/>
          <w:color w:val="222222"/>
          <w:sz w:val="24"/>
          <w:szCs w:val="24"/>
          <w:lang w:val="en-GB" w:eastAsia="pt-PT"/>
        </w:rPr>
        <w:br w:type="page"/>
      </w:r>
    </w:p>
    <w:p w14:paraId="324ACEE7" w14:textId="55D4BCFB" w:rsidR="00385046" w:rsidRPr="005B408D" w:rsidRDefault="00B7614A" w:rsidP="005B408D">
      <w:pPr>
        <w:shd w:val="clear" w:color="auto" w:fill="FFFFFF"/>
        <w:spacing w:after="240" w:line="240" w:lineRule="auto"/>
        <w:jc w:val="both"/>
        <w:rPr>
          <w:rFonts w:eastAsia="Times New Roman" w:cstheme="minorHAnsi"/>
          <w:b/>
          <w:bCs/>
          <w:color w:val="222222"/>
          <w:sz w:val="24"/>
          <w:szCs w:val="24"/>
          <w:lang w:val="en-GB" w:eastAsia="pt-PT"/>
        </w:rPr>
      </w:pPr>
      <w:r w:rsidRPr="005B408D">
        <w:rPr>
          <w:rFonts w:eastAsia="Times New Roman" w:cstheme="minorHAnsi"/>
          <w:b/>
          <w:bCs/>
          <w:color w:val="222222"/>
          <w:sz w:val="24"/>
          <w:szCs w:val="24"/>
          <w:lang w:val="en-GB" w:eastAsia="pt-PT"/>
        </w:rPr>
        <w:lastRenderedPageBreak/>
        <w:t>Reviewers' comments:</w:t>
      </w:r>
    </w:p>
    <w:p w14:paraId="7AF04A9C" w14:textId="77777777" w:rsidR="00385046" w:rsidRPr="005B408D" w:rsidRDefault="00B7614A" w:rsidP="005B408D">
      <w:pPr>
        <w:shd w:val="clear" w:color="auto" w:fill="FFFFFF"/>
        <w:spacing w:after="240" w:line="240" w:lineRule="auto"/>
        <w:jc w:val="both"/>
        <w:rPr>
          <w:rFonts w:eastAsia="Times New Roman" w:cstheme="minorHAnsi"/>
          <w:color w:val="222222"/>
          <w:sz w:val="24"/>
          <w:szCs w:val="24"/>
          <w:lang w:val="en-GB" w:eastAsia="pt-PT"/>
        </w:rPr>
      </w:pPr>
      <w:r w:rsidRPr="005B408D">
        <w:rPr>
          <w:rFonts w:eastAsia="Times New Roman" w:cstheme="minorHAnsi"/>
          <w:b/>
          <w:bCs/>
          <w:color w:val="222222"/>
          <w:sz w:val="24"/>
          <w:szCs w:val="24"/>
          <w:lang w:val="en-GB" w:eastAsia="pt-PT"/>
        </w:rPr>
        <w:t>Reviewer #1:</w:t>
      </w:r>
    </w:p>
    <w:p w14:paraId="6F6B3995" w14:textId="77777777" w:rsidR="008009AB"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 xml:space="preserve">In this methodological paper, Falcao Pires et al. has given a proper description of a rodent model of ascending aortic constriction-induced myocardial remodeling and debanding-evoked reverse remodeling. The subject of the presented manuscript (pressure overload-induced remodeling and pressure unloading-induced reverse remodeling) is currently a central issue in the field of cardiovascular medicine and animal models similar to that was described in the present study represent an adequate tool to mimic those alterations that occur after aortic valve replacement therapy (surgical or transcatheter). The description of the utilized model is </w:t>
      </w:r>
      <w:proofErr w:type="gramStart"/>
      <w:r w:rsidRPr="005B408D">
        <w:rPr>
          <w:rFonts w:eastAsia="Times New Roman" w:cstheme="minorHAnsi"/>
          <w:b/>
          <w:color w:val="222222"/>
          <w:sz w:val="24"/>
          <w:szCs w:val="24"/>
          <w:lang w:val="en-GB" w:eastAsia="pt-PT"/>
        </w:rPr>
        <w:t>adequate</w:t>
      </w:r>
      <w:proofErr w:type="gramEnd"/>
      <w:r w:rsidRPr="005B408D">
        <w:rPr>
          <w:rFonts w:eastAsia="Times New Roman" w:cstheme="minorHAnsi"/>
          <w:b/>
          <w:color w:val="222222"/>
          <w:sz w:val="24"/>
          <w:szCs w:val="24"/>
          <w:lang w:val="en-GB" w:eastAsia="pt-PT"/>
        </w:rPr>
        <w:t xml:space="preserve"> and the notes related to this model are important/helpful. The following comments should be addressed before accepting the manuscript for publication.</w:t>
      </w:r>
    </w:p>
    <w:p w14:paraId="7F8CED28" w14:textId="0CC6F7E9" w:rsidR="00385046" w:rsidRPr="00EE0DD2" w:rsidRDefault="00385046" w:rsidP="005B408D">
      <w:pPr>
        <w:shd w:val="clear" w:color="auto" w:fill="FFFFFF"/>
        <w:spacing w:after="240" w:line="240" w:lineRule="auto"/>
        <w:jc w:val="both"/>
        <w:rPr>
          <w:rFonts w:eastAsia="Times New Roman" w:cstheme="minorHAnsi"/>
          <w:i/>
          <w:color w:val="222222"/>
          <w:sz w:val="24"/>
          <w:szCs w:val="24"/>
          <w:lang w:val="en-GB" w:eastAsia="pt-PT"/>
        </w:rPr>
      </w:pPr>
      <w:r w:rsidRPr="00EE0DD2">
        <w:rPr>
          <w:rFonts w:eastAsia="Times New Roman" w:cstheme="minorHAnsi"/>
          <w:i/>
          <w:color w:val="222222"/>
          <w:sz w:val="24"/>
          <w:szCs w:val="24"/>
          <w:lang w:val="en-GB" w:eastAsia="pt-PT"/>
        </w:rPr>
        <w:t xml:space="preserve">We </w:t>
      </w:r>
      <w:r w:rsidR="004B456B" w:rsidRPr="00EE0DD2">
        <w:rPr>
          <w:rFonts w:eastAsia="Times New Roman" w:cstheme="minorHAnsi"/>
          <w:i/>
          <w:color w:val="222222"/>
          <w:sz w:val="24"/>
          <w:szCs w:val="24"/>
          <w:lang w:val="en-GB" w:eastAsia="pt-PT"/>
        </w:rPr>
        <w:t>thank</w:t>
      </w:r>
      <w:r w:rsidRPr="00EE0DD2">
        <w:rPr>
          <w:rFonts w:eastAsia="Times New Roman" w:cstheme="minorHAnsi"/>
          <w:i/>
          <w:color w:val="222222"/>
          <w:sz w:val="24"/>
          <w:szCs w:val="24"/>
          <w:lang w:val="en-GB" w:eastAsia="pt-PT"/>
        </w:rPr>
        <w:t xml:space="preserve"> the reviewer </w:t>
      </w:r>
      <w:r w:rsidR="008009AB" w:rsidRPr="00EE0DD2">
        <w:rPr>
          <w:rFonts w:eastAsia="Times New Roman" w:cstheme="minorHAnsi"/>
          <w:i/>
          <w:color w:val="222222"/>
          <w:sz w:val="24"/>
          <w:szCs w:val="24"/>
          <w:lang w:val="en-GB" w:eastAsia="pt-PT"/>
        </w:rPr>
        <w:t xml:space="preserve">for </w:t>
      </w:r>
      <w:r w:rsidR="00A217BF" w:rsidRPr="00EE0DD2">
        <w:rPr>
          <w:rFonts w:eastAsia="Times New Roman" w:cstheme="minorHAnsi"/>
          <w:i/>
          <w:color w:val="222222"/>
          <w:sz w:val="24"/>
          <w:szCs w:val="24"/>
          <w:lang w:val="en-GB" w:eastAsia="pt-PT"/>
        </w:rPr>
        <w:t xml:space="preserve">the </w:t>
      </w:r>
      <w:r w:rsidR="004B456B" w:rsidRPr="00EE0DD2">
        <w:rPr>
          <w:rFonts w:eastAsia="Times New Roman" w:cstheme="minorHAnsi"/>
          <w:i/>
          <w:color w:val="222222"/>
          <w:sz w:val="24"/>
          <w:szCs w:val="24"/>
          <w:lang w:val="en-GB" w:eastAsia="pt-PT"/>
        </w:rPr>
        <w:t xml:space="preserve">valuable </w:t>
      </w:r>
      <w:r w:rsidR="00EE0DD2" w:rsidRPr="00EE0DD2">
        <w:rPr>
          <w:rFonts w:eastAsia="Times New Roman" w:cstheme="minorHAnsi"/>
          <w:i/>
          <w:color w:val="222222"/>
          <w:sz w:val="24"/>
          <w:szCs w:val="24"/>
          <w:lang w:val="en-GB" w:eastAsia="pt-PT"/>
        </w:rPr>
        <w:t>remarks</w:t>
      </w:r>
      <w:r w:rsidR="00EE0DD2">
        <w:rPr>
          <w:rFonts w:eastAsia="Times New Roman" w:cstheme="minorHAnsi"/>
          <w:i/>
          <w:color w:val="222222"/>
          <w:sz w:val="24"/>
          <w:szCs w:val="24"/>
          <w:lang w:val="en-GB" w:eastAsia="pt-PT"/>
        </w:rPr>
        <w:t>.</w:t>
      </w:r>
    </w:p>
    <w:p w14:paraId="5C730440" w14:textId="77777777" w:rsidR="00385046" w:rsidRPr="005B408D" w:rsidRDefault="008009AB"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color w:val="222222"/>
          <w:sz w:val="24"/>
          <w:szCs w:val="24"/>
          <w:lang w:val="en-GB" w:eastAsia="pt-PT"/>
        </w:rPr>
        <w:br/>
      </w:r>
      <w:r w:rsidR="00B7614A" w:rsidRPr="005B408D">
        <w:rPr>
          <w:rFonts w:eastAsia="Times New Roman" w:cstheme="minorHAnsi"/>
          <w:b/>
          <w:color w:val="222222"/>
          <w:sz w:val="24"/>
          <w:szCs w:val="24"/>
          <w:lang w:val="en-GB" w:eastAsia="pt-PT"/>
        </w:rPr>
        <w:t>Comment 1: Fibrosis.</w:t>
      </w:r>
    </w:p>
    <w:p w14:paraId="4376FAAB" w14:textId="77777777" w:rsidR="00385046"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The authors claim in the introduction that myocardial fibrosis is irreversible after pressure unloading therapy. However, it is important to note that myocardial fibrosis can be subdivided into replacement and reactive fibrosis. Previous clinical studies have demonstrated that replacement fibrosis is indeed unable to regress. However, recent studies utilizing novel cardiac magnetic resonance imaging have revealed that reactive, diffuse fibrosis (including interstitial and perivascular fibrosis) is able to regress in the long term.</w:t>
      </w:r>
    </w:p>
    <w:p w14:paraId="467B4FC8" w14:textId="216422AB" w:rsidR="00C01104" w:rsidRPr="005F4FDB" w:rsidRDefault="00C01104" w:rsidP="005B408D">
      <w:pPr>
        <w:shd w:val="clear" w:color="auto" w:fill="FFFFFF"/>
        <w:spacing w:after="240" w:line="240" w:lineRule="auto"/>
        <w:jc w:val="both"/>
        <w:rPr>
          <w:rFonts w:eastAsia="Times New Roman" w:cstheme="minorHAnsi"/>
          <w:i/>
          <w:color w:val="222222"/>
          <w:sz w:val="24"/>
          <w:szCs w:val="24"/>
          <w:lang w:val="en-GB" w:eastAsia="pt-PT"/>
        </w:rPr>
      </w:pPr>
      <w:r w:rsidRPr="005F4FDB">
        <w:rPr>
          <w:rFonts w:eastAsia="Times New Roman" w:cstheme="minorHAnsi"/>
          <w:i/>
          <w:color w:val="222222"/>
          <w:sz w:val="24"/>
          <w:szCs w:val="24"/>
          <w:lang w:val="en-GB" w:eastAsia="pt-PT"/>
        </w:rPr>
        <w:t>We agree with</w:t>
      </w:r>
      <w:r w:rsidR="006C3D5C" w:rsidRPr="005F4FDB">
        <w:rPr>
          <w:rFonts w:eastAsia="Times New Roman" w:cstheme="minorHAnsi"/>
          <w:i/>
          <w:color w:val="222222"/>
          <w:sz w:val="24"/>
          <w:szCs w:val="24"/>
          <w:lang w:val="en-GB" w:eastAsia="pt-PT"/>
        </w:rPr>
        <w:t xml:space="preserve"> the</w:t>
      </w:r>
      <w:r w:rsidRPr="005F4FDB">
        <w:rPr>
          <w:rFonts w:eastAsia="Times New Roman" w:cstheme="minorHAnsi"/>
          <w:i/>
          <w:color w:val="222222"/>
          <w:sz w:val="24"/>
          <w:szCs w:val="24"/>
          <w:lang w:val="en-GB" w:eastAsia="pt-PT"/>
        </w:rPr>
        <w:t xml:space="preserve"> </w:t>
      </w:r>
      <w:r w:rsidR="00A217BF" w:rsidRPr="005F4FDB">
        <w:rPr>
          <w:rFonts w:eastAsia="Times New Roman" w:cstheme="minorHAnsi"/>
          <w:i/>
          <w:color w:val="222222"/>
          <w:sz w:val="24"/>
          <w:szCs w:val="24"/>
          <w:lang w:val="en-GB" w:eastAsia="pt-PT"/>
        </w:rPr>
        <w:t>reviewer</w:t>
      </w:r>
      <w:r w:rsidRPr="005F4FDB">
        <w:rPr>
          <w:rFonts w:eastAsia="Times New Roman" w:cstheme="minorHAnsi"/>
          <w:i/>
          <w:color w:val="222222"/>
          <w:sz w:val="24"/>
          <w:szCs w:val="24"/>
          <w:lang w:val="en-GB" w:eastAsia="pt-PT"/>
        </w:rPr>
        <w:t xml:space="preserve"> com</w:t>
      </w:r>
      <w:r w:rsidR="005F4FDB" w:rsidRPr="005F4FDB">
        <w:rPr>
          <w:rFonts w:eastAsia="Times New Roman" w:cstheme="minorHAnsi"/>
          <w:i/>
          <w:color w:val="222222"/>
          <w:sz w:val="24"/>
          <w:szCs w:val="24"/>
          <w:lang w:val="en-GB" w:eastAsia="pt-PT"/>
        </w:rPr>
        <w:t>m</w:t>
      </w:r>
      <w:r w:rsidRPr="005F4FDB">
        <w:rPr>
          <w:rFonts w:eastAsia="Times New Roman" w:cstheme="minorHAnsi"/>
          <w:i/>
          <w:color w:val="222222"/>
          <w:sz w:val="24"/>
          <w:szCs w:val="24"/>
          <w:lang w:val="en-GB" w:eastAsia="pt-PT"/>
        </w:rPr>
        <w:t xml:space="preserve">ent. We </w:t>
      </w:r>
      <w:r w:rsidR="002213CC" w:rsidRPr="005F4FDB">
        <w:rPr>
          <w:rFonts w:eastAsia="Times New Roman" w:cstheme="minorHAnsi"/>
          <w:i/>
          <w:color w:val="222222"/>
          <w:sz w:val="24"/>
          <w:szCs w:val="24"/>
          <w:lang w:val="en-GB" w:eastAsia="pt-PT"/>
        </w:rPr>
        <w:t xml:space="preserve">added </w:t>
      </w:r>
      <w:r w:rsidR="00EF2501" w:rsidRPr="005F4FDB">
        <w:rPr>
          <w:rFonts w:eastAsia="Times New Roman" w:cstheme="minorHAnsi"/>
          <w:i/>
          <w:color w:val="222222"/>
          <w:sz w:val="24"/>
          <w:szCs w:val="24"/>
          <w:lang w:val="en-GB" w:eastAsia="pt-PT"/>
        </w:rPr>
        <w:t xml:space="preserve">this information in the </w:t>
      </w:r>
      <w:r w:rsidR="00EF2501" w:rsidRPr="00F615B5">
        <w:rPr>
          <w:rFonts w:eastAsia="Times New Roman" w:cstheme="minorHAnsi"/>
          <w:i/>
          <w:color w:val="222222"/>
          <w:sz w:val="24"/>
          <w:szCs w:val="24"/>
          <w:lang w:val="en-GB" w:eastAsia="pt-PT"/>
        </w:rPr>
        <w:t>introduction (line</w:t>
      </w:r>
      <w:r w:rsidR="00EC019A" w:rsidRPr="00F615B5">
        <w:rPr>
          <w:rFonts w:eastAsia="Times New Roman" w:cstheme="minorHAnsi"/>
          <w:i/>
          <w:color w:val="222222"/>
          <w:sz w:val="24"/>
          <w:szCs w:val="24"/>
          <w:lang w:val="en-GB" w:eastAsia="pt-PT"/>
        </w:rPr>
        <w:t xml:space="preserve"> 6</w:t>
      </w:r>
      <w:r w:rsidR="00F615B5" w:rsidRPr="00F615B5">
        <w:rPr>
          <w:rFonts w:eastAsia="Times New Roman" w:cstheme="minorHAnsi"/>
          <w:i/>
          <w:color w:val="222222"/>
          <w:sz w:val="24"/>
          <w:szCs w:val="24"/>
          <w:lang w:val="en-GB" w:eastAsia="pt-PT"/>
        </w:rPr>
        <w:t>5</w:t>
      </w:r>
      <w:r w:rsidR="00EC019A" w:rsidRPr="00F615B5">
        <w:rPr>
          <w:rFonts w:eastAsia="Times New Roman" w:cstheme="minorHAnsi"/>
          <w:i/>
          <w:color w:val="222222"/>
          <w:sz w:val="24"/>
          <w:szCs w:val="24"/>
          <w:lang w:val="en-GB" w:eastAsia="pt-PT"/>
        </w:rPr>
        <w:t xml:space="preserve"> to </w:t>
      </w:r>
      <w:r w:rsidR="00B64736" w:rsidRPr="00F615B5">
        <w:rPr>
          <w:rFonts w:eastAsia="Times New Roman" w:cstheme="minorHAnsi"/>
          <w:i/>
          <w:color w:val="222222"/>
          <w:sz w:val="24"/>
          <w:szCs w:val="24"/>
          <w:lang w:val="en-GB" w:eastAsia="pt-PT"/>
        </w:rPr>
        <w:t>7</w:t>
      </w:r>
      <w:r w:rsidR="00F615B5" w:rsidRPr="00F615B5">
        <w:rPr>
          <w:rFonts w:eastAsia="Times New Roman" w:cstheme="minorHAnsi"/>
          <w:i/>
          <w:color w:val="222222"/>
          <w:sz w:val="24"/>
          <w:szCs w:val="24"/>
          <w:lang w:val="en-GB" w:eastAsia="pt-PT"/>
        </w:rPr>
        <w:t>1</w:t>
      </w:r>
      <w:r w:rsidR="00EF2501" w:rsidRPr="00F615B5">
        <w:rPr>
          <w:rFonts w:eastAsia="Times New Roman" w:cstheme="minorHAnsi"/>
          <w:i/>
          <w:color w:val="222222"/>
          <w:sz w:val="24"/>
          <w:szCs w:val="24"/>
          <w:lang w:val="en-GB" w:eastAsia="pt-PT"/>
        </w:rPr>
        <w:t>)</w:t>
      </w:r>
      <w:r w:rsidR="00A217BF" w:rsidRPr="00F615B5">
        <w:rPr>
          <w:rFonts w:eastAsia="Times New Roman" w:cstheme="minorHAnsi"/>
          <w:i/>
          <w:color w:val="222222"/>
          <w:sz w:val="24"/>
          <w:szCs w:val="24"/>
          <w:lang w:val="en-GB" w:eastAsia="pt-PT"/>
        </w:rPr>
        <w:t>.</w:t>
      </w:r>
      <w:r w:rsidR="006C3D5C" w:rsidRPr="005F4FDB">
        <w:rPr>
          <w:rFonts w:eastAsia="Times New Roman" w:cstheme="minorHAnsi"/>
          <w:i/>
          <w:color w:val="222222"/>
          <w:sz w:val="24"/>
          <w:szCs w:val="24"/>
          <w:lang w:val="en-GB" w:eastAsia="pt-PT"/>
        </w:rPr>
        <w:t xml:space="preserve"> </w:t>
      </w:r>
    </w:p>
    <w:p w14:paraId="03B08773" w14:textId="069E0781" w:rsidR="00385046"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Comment 2: Pressure-volume analysis.</w:t>
      </w:r>
    </w:p>
    <w:p w14:paraId="2648E773" w14:textId="77777777" w:rsidR="00385046"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 xml:space="preserve">The authors used an open chest pressure-volume (P-V) analysis method to assess left ventricular </w:t>
      </w:r>
      <w:proofErr w:type="spellStart"/>
      <w:r w:rsidRPr="005B408D">
        <w:rPr>
          <w:rFonts w:eastAsia="Times New Roman" w:cstheme="minorHAnsi"/>
          <w:b/>
          <w:color w:val="222222"/>
          <w:sz w:val="24"/>
          <w:szCs w:val="24"/>
          <w:lang w:val="en-GB" w:eastAsia="pt-PT"/>
        </w:rPr>
        <w:t>hemodynamics</w:t>
      </w:r>
      <w:proofErr w:type="spellEnd"/>
      <w:r w:rsidRPr="005B408D">
        <w:rPr>
          <w:rFonts w:eastAsia="Times New Roman" w:cstheme="minorHAnsi"/>
          <w:b/>
          <w:color w:val="222222"/>
          <w:sz w:val="24"/>
          <w:szCs w:val="24"/>
          <w:lang w:val="en-GB" w:eastAsia="pt-PT"/>
        </w:rPr>
        <w:t>. Nevertheless, the closed chest P-V analysis technique (when the catheter is guided from the right carotid artery into the left ventricle) would be another solution. Is the closed chest technique feasible in ascending aortic constricted mice? If not, it should be mentioned as a limitation.</w:t>
      </w:r>
    </w:p>
    <w:p w14:paraId="55E3E1BF" w14:textId="66F202A8" w:rsidR="00385046" w:rsidRPr="00EE0DD2" w:rsidRDefault="00EE0DD2" w:rsidP="005B408D">
      <w:pPr>
        <w:shd w:val="clear" w:color="auto" w:fill="FFFFFF"/>
        <w:spacing w:after="240" w:line="240" w:lineRule="auto"/>
        <w:jc w:val="both"/>
        <w:rPr>
          <w:rFonts w:eastAsia="Times New Roman" w:cstheme="minorHAnsi"/>
          <w:b/>
          <w:i/>
          <w:color w:val="222222"/>
          <w:sz w:val="24"/>
          <w:szCs w:val="24"/>
          <w:lang w:val="en-GB" w:eastAsia="pt-PT"/>
        </w:rPr>
      </w:pPr>
      <w:r>
        <w:rPr>
          <w:rFonts w:eastAsia="Times New Roman" w:cstheme="minorHAnsi"/>
          <w:i/>
          <w:color w:val="222222"/>
          <w:sz w:val="24"/>
          <w:szCs w:val="24"/>
          <w:lang w:val="en-GB" w:eastAsia="pt-PT"/>
        </w:rPr>
        <w:t>T</w:t>
      </w:r>
      <w:r w:rsidRPr="00EE0DD2">
        <w:rPr>
          <w:rFonts w:eastAsia="Times New Roman" w:cstheme="minorHAnsi"/>
          <w:i/>
          <w:color w:val="222222"/>
          <w:sz w:val="24"/>
          <w:szCs w:val="24"/>
          <w:lang w:val="en-GB" w:eastAsia="pt-PT"/>
        </w:rPr>
        <w:t>he c</w:t>
      </w:r>
      <w:r>
        <w:rPr>
          <w:rFonts w:eastAsia="Times New Roman" w:cstheme="minorHAnsi"/>
          <w:i/>
          <w:color w:val="222222"/>
          <w:sz w:val="24"/>
          <w:szCs w:val="24"/>
          <w:lang w:val="en-GB" w:eastAsia="pt-PT"/>
        </w:rPr>
        <w:t>lose-</w:t>
      </w:r>
      <w:r w:rsidR="00385046" w:rsidRPr="00EE0DD2">
        <w:rPr>
          <w:rFonts w:eastAsia="Times New Roman" w:cstheme="minorHAnsi"/>
          <w:i/>
          <w:color w:val="222222"/>
          <w:sz w:val="24"/>
          <w:szCs w:val="24"/>
          <w:lang w:val="en-GB" w:eastAsia="pt-PT"/>
        </w:rPr>
        <w:t xml:space="preserve">chest </w:t>
      </w:r>
      <w:r w:rsidRPr="00EE0DD2">
        <w:rPr>
          <w:rFonts w:eastAsia="Times New Roman" w:cstheme="minorHAnsi"/>
          <w:i/>
          <w:color w:val="222222"/>
          <w:sz w:val="24"/>
          <w:szCs w:val="24"/>
          <w:lang w:val="en-GB" w:eastAsia="pt-PT"/>
        </w:rPr>
        <w:t>approach to perform hemodynamic evaluation</w:t>
      </w:r>
      <w:r w:rsidR="00385046" w:rsidRPr="00EE0DD2">
        <w:rPr>
          <w:rFonts w:eastAsia="Times New Roman" w:cstheme="minorHAnsi"/>
          <w:i/>
          <w:color w:val="222222"/>
          <w:sz w:val="24"/>
          <w:szCs w:val="24"/>
          <w:lang w:val="en-GB" w:eastAsia="pt-PT"/>
        </w:rPr>
        <w:t xml:space="preserve"> is</w:t>
      </w:r>
      <w:r w:rsidRPr="00EE0DD2">
        <w:rPr>
          <w:rFonts w:eastAsia="Times New Roman" w:cstheme="minorHAnsi"/>
          <w:i/>
          <w:color w:val="222222"/>
          <w:sz w:val="24"/>
          <w:szCs w:val="24"/>
          <w:lang w:val="en-GB" w:eastAsia="pt-PT"/>
        </w:rPr>
        <w:t xml:space="preserve"> </w:t>
      </w:r>
      <w:r>
        <w:rPr>
          <w:rFonts w:eastAsia="Times New Roman" w:cstheme="minorHAnsi"/>
          <w:i/>
          <w:color w:val="222222"/>
          <w:sz w:val="24"/>
          <w:szCs w:val="24"/>
          <w:lang w:val="en-GB" w:eastAsia="pt-PT"/>
        </w:rPr>
        <w:t xml:space="preserve">a much more conservative approach and, often, </w:t>
      </w:r>
      <w:r w:rsidRPr="00EE0DD2">
        <w:rPr>
          <w:rFonts w:eastAsia="Times New Roman" w:cstheme="minorHAnsi"/>
          <w:i/>
          <w:color w:val="222222"/>
          <w:sz w:val="24"/>
          <w:szCs w:val="24"/>
          <w:lang w:val="en-GB" w:eastAsia="pt-PT"/>
        </w:rPr>
        <w:t>preferable</w:t>
      </w:r>
      <w:r w:rsidR="00385046" w:rsidRPr="00EE0DD2">
        <w:rPr>
          <w:rFonts w:eastAsia="Times New Roman" w:cstheme="minorHAnsi"/>
          <w:i/>
          <w:color w:val="222222"/>
          <w:sz w:val="24"/>
          <w:szCs w:val="24"/>
          <w:lang w:val="en-GB" w:eastAsia="pt-PT"/>
        </w:rPr>
        <w:t xml:space="preserve"> </w:t>
      </w:r>
      <w:r w:rsidRPr="00EE0DD2">
        <w:rPr>
          <w:rFonts w:eastAsia="Times New Roman" w:cstheme="minorHAnsi"/>
          <w:i/>
          <w:color w:val="222222"/>
          <w:sz w:val="24"/>
          <w:szCs w:val="24"/>
          <w:lang w:val="en-GB" w:eastAsia="pt-PT"/>
        </w:rPr>
        <w:t>over the open-chest approach</w:t>
      </w:r>
      <w:r w:rsidR="00385046" w:rsidRPr="00EE0DD2">
        <w:rPr>
          <w:rFonts w:eastAsia="Times New Roman" w:cstheme="minorHAnsi"/>
          <w:i/>
          <w:color w:val="222222"/>
          <w:sz w:val="24"/>
          <w:szCs w:val="24"/>
          <w:lang w:val="en-GB" w:eastAsia="pt-PT"/>
        </w:rPr>
        <w:t>. However,</w:t>
      </w:r>
      <w:bookmarkStart w:id="1" w:name="_Hlk6043208"/>
      <w:r w:rsidRPr="00EE0DD2">
        <w:rPr>
          <w:rFonts w:eastAsia="Times New Roman" w:cstheme="minorHAnsi"/>
          <w:i/>
          <w:color w:val="222222"/>
          <w:sz w:val="24"/>
          <w:szCs w:val="24"/>
          <w:lang w:val="en-GB" w:eastAsia="pt-PT"/>
        </w:rPr>
        <w:t xml:space="preserve"> in the </w:t>
      </w:r>
      <w:proofErr w:type="gramStart"/>
      <w:r w:rsidRPr="00EE0DD2">
        <w:rPr>
          <w:rFonts w:eastAsia="Times New Roman" w:cstheme="minorHAnsi"/>
          <w:i/>
          <w:color w:val="222222"/>
          <w:sz w:val="24"/>
          <w:szCs w:val="24"/>
          <w:lang w:val="en-GB" w:eastAsia="pt-PT"/>
        </w:rPr>
        <w:t>particular case</w:t>
      </w:r>
      <w:proofErr w:type="gramEnd"/>
      <w:r w:rsidRPr="00EE0DD2">
        <w:rPr>
          <w:rFonts w:eastAsia="Times New Roman" w:cstheme="minorHAnsi"/>
          <w:i/>
          <w:color w:val="222222"/>
          <w:sz w:val="24"/>
          <w:szCs w:val="24"/>
          <w:lang w:val="en-GB" w:eastAsia="pt-PT"/>
        </w:rPr>
        <w:t xml:space="preserve"> of ascending aorta constriction, the</w:t>
      </w:r>
      <w:r w:rsidR="00385046" w:rsidRPr="00EE0DD2">
        <w:rPr>
          <w:rFonts w:eastAsia="Times New Roman" w:cstheme="minorHAnsi"/>
          <w:i/>
          <w:color w:val="222222"/>
          <w:sz w:val="24"/>
          <w:szCs w:val="24"/>
          <w:lang w:val="en-GB" w:eastAsia="pt-PT"/>
        </w:rPr>
        <w:t xml:space="preserve"> insert</w:t>
      </w:r>
      <w:r w:rsidRPr="00EE0DD2">
        <w:rPr>
          <w:rFonts w:eastAsia="Times New Roman" w:cstheme="minorHAnsi"/>
          <w:i/>
          <w:color w:val="222222"/>
          <w:sz w:val="24"/>
          <w:szCs w:val="24"/>
          <w:lang w:val="en-GB" w:eastAsia="pt-PT"/>
        </w:rPr>
        <w:t>ion of</w:t>
      </w:r>
      <w:r w:rsidR="00385046" w:rsidRPr="00EE0DD2">
        <w:rPr>
          <w:rFonts w:eastAsia="Times New Roman" w:cstheme="minorHAnsi"/>
          <w:i/>
          <w:color w:val="222222"/>
          <w:sz w:val="24"/>
          <w:szCs w:val="24"/>
          <w:lang w:val="en-GB" w:eastAsia="pt-PT"/>
        </w:rPr>
        <w:t xml:space="preserve"> the catheter </w:t>
      </w:r>
      <w:r w:rsidRPr="00EE0DD2">
        <w:rPr>
          <w:rFonts w:eastAsia="Times New Roman" w:cstheme="minorHAnsi"/>
          <w:i/>
          <w:color w:val="222222"/>
          <w:sz w:val="24"/>
          <w:szCs w:val="24"/>
          <w:lang w:val="en-GB" w:eastAsia="pt-PT"/>
        </w:rPr>
        <w:t>into the left ventricle through the</w:t>
      </w:r>
      <w:r w:rsidR="00385046" w:rsidRPr="00EE0DD2">
        <w:rPr>
          <w:rFonts w:eastAsia="Times New Roman" w:cstheme="minorHAnsi"/>
          <w:i/>
          <w:color w:val="222222"/>
          <w:sz w:val="24"/>
          <w:szCs w:val="24"/>
          <w:lang w:val="en-GB" w:eastAsia="pt-PT"/>
        </w:rPr>
        <w:t xml:space="preserve"> carotid </w:t>
      </w:r>
      <w:r w:rsidRPr="00EE0DD2">
        <w:rPr>
          <w:rFonts w:eastAsia="Times New Roman" w:cstheme="minorHAnsi"/>
          <w:i/>
          <w:color w:val="222222"/>
          <w:sz w:val="24"/>
          <w:szCs w:val="24"/>
          <w:lang w:val="en-GB" w:eastAsia="pt-PT"/>
        </w:rPr>
        <w:t>is</w:t>
      </w:r>
      <w:r w:rsidR="00385046" w:rsidRPr="00EE0DD2">
        <w:rPr>
          <w:rFonts w:eastAsia="Times New Roman" w:cstheme="minorHAnsi"/>
          <w:i/>
          <w:color w:val="222222"/>
          <w:sz w:val="24"/>
          <w:szCs w:val="24"/>
          <w:lang w:val="en-GB" w:eastAsia="pt-PT"/>
        </w:rPr>
        <w:t xml:space="preserve"> not feasible </w:t>
      </w:r>
      <w:r w:rsidRPr="00EE0DD2">
        <w:rPr>
          <w:rFonts w:eastAsia="Times New Roman" w:cstheme="minorHAnsi"/>
          <w:i/>
          <w:color w:val="222222"/>
          <w:sz w:val="24"/>
          <w:szCs w:val="24"/>
          <w:lang w:val="en-GB" w:eastAsia="pt-PT"/>
        </w:rPr>
        <w:t>due to the location of the banding</w:t>
      </w:r>
      <w:r w:rsidR="00385046" w:rsidRPr="00EE0DD2">
        <w:rPr>
          <w:rFonts w:eastAsia="Times New Roman" w:cstheme="minorHAnsi"/>
          <w:i/>
          <w:color w:val="222222"/>
          <w:sz w:val="24"/>
          <w:szCs w:val="24"/>
          <w:lang w:val="en-GB" w:eastAsia="pt-PT"/>
        </w:rPr>
        <w:t xml:space="preserve"> before the carotid branches</w:t>
      </w:r>
      <w:bookmarkEnd w:id="1"/>
      <w:r w:rsidR="00385046" w:rsidRPr="00EE0DD2">
        <w:rPr>
          <w:rFonts w:eastAsia="Times New Roman" w:cstheme="minorHAnsi"/>
          <w:i/>
          <w:color w:val="222222"/>
          <w:sz w:val="24"/>
          <w:szCs w:val="24"/>
          <w:lang w:val="en-GB" w:eastAsia="pt-PT"/>
        </w:rPr>
        <w:t>. Furthermore, in rats</w:t>
      </w:r>
      <w:r>
        <w:rPr>
          <w:rFonts w:eastAsia="Times New Roman" w:cstheme="minorHAnsi"/>
          <w:i/>
          <w:color w:val="222222"/>
          <w:sz w:val="24"/>
          <w:szCs w:val="24"/>
          <w:lang w:val="en-GB" w:eastAsia="pt-PT"/>
        </w:rPr>
        <w:t>,</w:t>
      </w:r>
      <w:r w:rsidR="00385046" w:rsidRPr="00EE0DD2">
        <w:rPr>
          <w:rFonts w:eastAsia="Times New Roman" w:cstheme="minorHAnsi"/>
          <w:i/>
          <w:color w:val="222222"/>
          <w:sz w:val="24"/>
          <w:szCs w:val="24"/>
          <w:lang w:val="en-GB" w:eastAsia="pt-PT"/>
        </w:rPr>
        <w:t xml:space="preserve"> we use a flow probe to accurate cardiac output, which is </w:t>
      </w:r>
      <w:r w:rsidRPr="00EE0DD2">
        <w:rPr>
          <w:rFonts w:eastAsia="Times New Roman" w:cstheme="minorHAnsi"/>
          <w:i/>
          <w:color w:val="222222"/>
          <w:sz w:val="24"/>
          <w:szCs w:val="24"/>
          <w:lang w:val="en-GB" w:eastAsia="pt-PT"/>
        </w:rPr>
        <w:t>consider</w:t>
      </w:r>
      <w:r>
        <w:rPr>
          <w:rFonts w:eastAsia="Times New Roman" w:cstheme="minorHAnsi"/>
          <w:i/>
          <w:color w:val="222222"/>
          <w:sz w:val="24"/>
          <w:szCs w:val="24"/>
          <w:lang w:val="en-GB" w:eastAsia="pt-PT"/>
        </w:rPr>
        <w:t>ed the gol</w:t>
      </w:r>
      <w:r w:rsidRPr="00EE0DD2">
        <w:rPr>
          <w:rFonts w:eastAsia="Times New Roman" w:cstheme="minorHAnsi"/>
          <w:i/>
          <w:color w:val="222222"/>
          <w:sz w:val="24"/>
          <w:szCs w:val="24"/>
          <w:lang w:val="en-GB" w:eastAsia="pt-PT"/>
        </w:rPr>
        <w:t>d-standar</w:t>
      </w:r>
      <w:r>
        <w:rPr>
          <w:rFonts w:eastAsia="Times New Roman" w:cstheme="minorHAnsi"/>
          <w:i/>
          <w:color w:val="222222"/>
          <w:sz w:val="24"/>
          <w:szCs w:val="24"/>
          <w:lang w:val="en-GB" w:eastAsia="pt-PT"/>
        </w:rPr>
        <w:t>d</w:t>
      </w:r>
      <w:r w:rsidRPr="00EE0DD2">
        <w:rPr>
          <w:rFonts w:eastAsia="Times New Roman" w:cstheme="minorHAnsi"/>
          <w:i/>
          <w:color w:val="222222"/>
          <w:sz w:val="24"/>
          <w:szCs w:val="24"/>
          <w:lang w:val="en-GB" w:eastAsia="pt-PT"/>
        </w:rPr>
        <w:t xml:space="preserve"> technique and </w:t>
      </w:r>
      <w:r w:rsidR="00385046" w:rsidRPr="00EE0DD2">
        <w:rPr>
          <w:rFonts w:eastAsia="Times New Roman" w:cstheme="minorHAnsi"/>
          <w:i/>
          <w:color w:val="222222"/>
          <w:sz w:val="24"/>
          <w:szCs w:val="24"/>
          <w:lang w:val="en-GB" w:eastAsia="pt-PT"/>
        </w:rPr>
        <w:t xml:space="preserve">impossible to </w:t>
      </w:r>
      <w:r w:rsidRPr="00EE0DD2">
        <w:rPr>
          <w:rFonts w:eastAsia="Times New Roman" w:cstheme="minorHAnsi"/>
          <w:i/>
          <w:color w:val="222222"/>
          <w:sz w:val="24"/>
          <w:szCs w:val="24"/>
          <w:lang w:val="en-GB" w:eastAsia="pt-PT"/>
        </w:rPr>
        <w:t xml:space="preserve">perform </w:t>
      </w:r>
      <w:r w:rsidR="00385046" w:rsidRPr="00EE0DD2">
        <w:rPr>
          <w:rFonts w:eastAsia="Times New Roman" w:cstheme="minorHAnsi"/>
          <w:i/>
          <w:color w:val="222222"/>
          <w:sz w:val="24"/>
          <w:szCs w:val="24"/>
          <w:lang w:val="en-GB" w:eastAsia="pt-PT"/>
        </w:rPr>
        <w:t>in a closed-chest approached.</w:t>
      </w:r>
      <w:r w:rsidR="00EA077C" w:rsidRPr="00EE0DD2">
        <w:rPr>
          <w:rFonts w:eastAsia="Times New Roman" w:cstheme="minorHAnsi"/>
          <w:i/>
          <w:color w:val="222222"/>
          <w:sz w:val="24"/>
          <w:szCs w:val="24"/>
          <w:lang w:val="en-GB" w:eastAsia="pt-PT"/>
        </w:rPr>
        <w:t xml:space="preserve"> </w:t>
      </w:r>
      <w:r w:rsidRPr="00F615B5">
        <w:rPr>
          <w:rFonts w:eastAsia="Times New Roman" w:cstheme="minorHAnsi"/>
          <w:i/>
          <w:color w:val="222222"/>
          <w:sz w:val="24"/>
          <w:szCs w:val="24"/>
          <w:lang w:val="en-GB" w:eastAsia="pt-PT"/>
        </w:rPr>
        <w:t xml:space="preserve">Therefore, following the reviewer suggestion, we </w:t>
      </w:r>
      <w:r w:rsidR="00EA077C" w:rsidRPr="00F615B5">
        <w:rPr>
          <w:rFonts w:eastAsia="Times New Roman" w:cstheme="minorHAnsi"/>
          <w:i/>
          <w:color w:val="222222"/>
          <w:sz w:val="24"/>
          <w:szCs w:val="24"/>
          <w:lang w:val="en-GB" w:eastAsia="pt-PT"/>
        </w:rPr>
        <w:t>included this</w:t>
      </w:r>
      <w:r w:rsidRPr="00F615B5">
        <w:rPr>
          <w:rFonts w:eastAsia="Times New Roman" w:cstheme="minorHAnsi"/>
          <w:i/>
          <w:color w:val="222222"/>
          <w:sz w:val="24"/>
          <w:szCs w:val="24"/>
          <w:lang w:val="en-GB" w:eastAsia="pt-PT"/>
        </w:rPr>
        <w:t xml:space="preserve"> limitation</w:t>
      </w:r>
      <w:r w:rsidR="00EA077C" w:rsidRPr="00F615B5">
        <w:rPr>
          <w:rFonts w:eastAsia="Times New Roman" w:cstheme="minorHAnsi"/>
          <w:i/>
          <w:color w:val="222222"/>
          <w:sz w:val="24"/>
          <w:szCs w:val="24"/>
          <w:lang w:val="en-GB" w:eastAsia="pt-PT"/>
        </w:rPr>
        <w:t xml:space="preserve"> i</w:t>
      </w:r>
      <w:r w:rsidR="00BF4D0F" w:rsidRPr="00F615B5">
        <w:rPr>
          <w:rFonts w:eastAsia="Times New Roman" w:cstheme="minorHAnsi"/>
          <w:i/>
          <w:color w:val="222222"/>
          <w:sz w:val="24"/>
          <w:szCs w:val="24"/>
          <w:lang w:val="en-GB" w:eastAsia="pt-PT"/>
        </w:rPr>
        <w:t xml:space="preserve">n </w:t>
      </w:r>
      <w:r w:rsidRPr="00F615B5">
        <w:rPr>
          <w:rFonts w:eastAsia="Times New Roman" w:cstheme="minorHAnsi"/>
          <w:i/>
          <w:color w:val="222222"/>
          <w:sz w:val="24"/>
          <w:szCs w:val="24"/>
          <w:lang w:val="en-GB" w:eastAsia="pt-PT"/>
        </w:rPr>
        <w:t xml:space="preserve">the </w:t>
      </w:r>
      <w:r w:rsidR="00BF4D0F" w:rsidRPr="00F615B5">
        <w:rPr>
          <w:rFonts w:eastAsia="Times New Roman" w:cstheme="minorHAnsi"/>
          <w:i/>
          <w:color w:val="222222"/>
          <w:sz w:val="24"/>
          <w:szCs w:val="24"/>
          <w:lang w:val="en-GB" w:eastAsia="pt-PT"/>
        </w:rPr>
        <w:t>discussion section (line</w:t>
      </w:r>
      <w:r w:rsidR="00351ED3" w:rsidRPr="00F615B5">
        <w:rPr>
          <w:rFonts w:eastAsia="Times New Roman" w:cstheme="minorHAnsi"/>
          <w:i/>
          <w:color w:val="222222"/>
          <w:sz w:val="24"/>
          <w:szCs w:val="24"/>
          <w:lang w:val="en-GB" w:eastAsia="pt-PT"/>
        </w:rPr>
        <w:t xml:space="preserve"> </w:t>
      </w:r>
      <w:r w:rsidR="00F615B5" w:rsidRPr="00F615B5">
        <w:rPr>
          <w:rFonts w:eastAsia="Times New Roman" w:cstheme="minorHAnsi"/>
          <w:i/>
          <w:color w:val="222222"/>
          <w:sz w:val="24"/>
          <w:szCs w:val="24"/>
          <w:lang w:val="en-GB" w:eastAsia="pt-PT"/>
        </w:rPr>
        <w:t>509-512</w:t>
      </w:r>
      <w:r w:rsidR="00BF4D0F" w:rsidRPr="00F615B5">
        <w:rPr>
          <w:rFonts w:eastAsia="Times New Roman" w:cstheme="minorHAnsi"/>
          <w:i/>
          <w:color w:val="222222"/>
          <w:sz w:val="24"/>
          <w:szCs w:val="24"/>
          <w:lang w:val="en-GB" w:eastAsia="pt-PT"/>
        </w:rPr>
        <w:t>)</w:t>
      </w:r>
      <w:r w:rsidRPr="00F615B5">
        <w:rPr>
          <w:rFonts w:eastAsia="Times New Roman" w:cstheme="minorHAnsi"/>
          <w:i/>
          <w:color w:val="222222"/>
          <w:sz w:val="24"/>
          <w:szCs w:val="24"/>
          <w:lang w:val="en-GB" w:eastAsia="pt-PT"/>
        </w:rPr>
        <w:t>.</w:t>
      </w:r>
    </w:p>
    <w:p w14:paraId="2258345B" w14:textId="77777777" w:rsidR="00385046"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lastRenderedPageBreak/>
        <w:t xml:space="preserve">Furthermore, one of the main </w:t>
      </w:r>
      <w:proofErr w:type="gramStart"/>
      <w:r w:rsidRPr="005B408D">
        <w:rPr>
          <w:rFonts w:eastAsia="Times New Roman" w:cstheme="minorHAnsi"/>
          <w:b/>
          <w:color w:val="222222"/>
          <w:sz w:val="24"/>
          <w:szCs w:val="24"/>
          <w:lang w:val="en-GB" w:eastAsia="pt-PT"/>
        </w:rPr>
        <w:t>advantage</w:t>
      </w:r>
      <w:proofErr w:type="gramEnd"/>
      <w:r w:rsidRPr="005B408D">
        <w:rPr>
          <w:rFonts w:eastAsia="Times New Roman" w:cstheme="minorHAnsi"/>
          <w:b/>
          <w:color w:val="222222"/>
          <w:sz w:val="24"/>
          <w:szCs w:val="24"/>
          <w:lang w:val="en-GB" w:eastAsia="pt-PT"/>
        </w:rPr>
        <w:t xml:space="preserve"> of P-V analysis is the possibility to measure load-independent contractility (e.g. slope of ESPVR, PRSW) and diastolic parameters (slope of EDPVR) by performing vena cava occlusion </w:t>
      </w:r>
      <w:proofErr w:type="spellStart"/>
      <w:r w:rsidRPr="005B408D">
        <w:rPr>
          <w:rFonts w:eastAsia="Times New Roman" w:cstheme="minorHAnsi"/>
          <w:b/>
          <w:color w:val="222222"/>
          <w:sz w:val="24"/>
          <w:szCs w:val="24"/>
          <w:lang w:val="en-GB" w:eastAsia="pt-PT"/>
        </w:rPr>
        <w:t>maneuver</w:t>
      </w:r>
      <w:proofErr w:type="spellEnd"/>
      <w:r w:rsidRPr="005B408D">
        <w:rPr>
          <w:rFonts w:eastAsia="Times New Roman" w:cstheme="minorHAnsi"/>
          <w:b/>
          <w:color w:val="222222"/>
          <w:sz w:val="24"/>
          <w:szCs w:val="24"/>
          <w:lang w:val="en-GB" w:eastAsia="pt-PT"/>
        </w:rPr>
        <w:t xml:space="preserve">. This is of </w:t>
      </w:r>
      <w:proofErr w:type="gramStart"/>
      <w:r w:rsidRPr="005B408D">
        <w:rPr>
          <w:rFonts w:eastAsia="Times New Roman" w:cstheme="minorHAnsi"/>
          <w:b/>
          <w:color w:val="222222"/>
          <w:sz w:val="24"/>
          <w:szCs w:val="24"/>
          <w:lang w:val="en-GB" w:eastAsia="pt-PT"/>
        </w:rPr>
        <w:t>particular interest</w:t>
      </w:r>
      <w:proofErr w:type="gramEnd"/>
      <w:r w:rsidRPr="005B408D">
        <w:rPr>
          <w:rFonts w:eastAsia="Times New Roman" w:cstheme="minorHAnsi"/>
          <w:b/>
          <w:color w:val="222222"/>
          <w:sz w:val="24"/>
          <w:szCs w:val="24"/>
          <w:lang w:val="en-GB" w:eastAsia="pt-PT"/>
        </w:rPr>
        <w:t xml:space="preserve"> in case of aortic constriction, when the robust alteration in afterload makes the conventional parameters inadequate to characterize myocardial function. Can the author comment on it, why did they not measure these </w:t>
      </w:r>
      <w:proofErr w:type="gramStart"/>
      <w:r w:rsidRPr="005B408D">
        <w:rPr>
          <w:rFonts w:eastAsia="Times New Roman" w:cstheme="minorHAnsi"/>
          <w:b/>
          <w:color w:val="222222"/>
          <w:sz w:val="24"/>
          <w:szCs w:val="24"/>
          <w:lang w:val="en-GB" w:eastAsia="pt-PT"/>
        </w:rPr>
        <w:t>particular parameters</w:t>
      </w:r>
      <w:proofErr w:type="gramEnd"/>
      <w:r w:rsidRPr="005B408D">
        <w:rPr>
          <w:rFonts w:eastAsia="Times New Roman" w:cstheme="minorHAnsi"/>
          <w:b/>
          <w:color w:val="222222"/>
          <w:sz w:val="24"/>
          <w:szCs w:val="24"/>
          <w:lang w:val="en-GB" w:eastAsia="pt-PT"/>
        </w:rPr>
        <w:t>?</w:t>
      </w:r>
    </w:p>
    <w:p w14:paraId="2CDD43FA" w14:textId="1838C1DA" w:rsidR="008009AB" w:rsidRPr="00EE0DD2" w:rsidRDefault="002C44FD" w:rsidP="005B408D">
      <w:pPr>
        <w:shd w:val="clear" w:color="auto" w:fill="FFFFFF"/>
        <w:spacing w:after="240" w:line="240" w:lineRule="auto"/>
        <w:jc w:val="both"/>
        <w:rPr>
          <w:rFonts w:eastAsia="Times New Roman" w:cstheme="minorHAnsi"/>
          <w:i/>
          <w:color w:val="222222"/>
          <w:sz w:val="24"/>
          <w:szCs w:val="24"/>
          <w:lang w:val="en-GB" w:eastAsia="pt-PT"/>
        </w:rPr>
      </w:pPr>
      <w:r w:rsidRPr="00EE0DD2">
        <w:rPr>
          <w:rFonts w:eastAsia="Times New Roman" w:cstheme="minorHAnsi"/>
          <w:i/>
          <w:color w:val="222222"/>
          <w:sz w:val="24"/>
          <w:szCs w:val="24"/>
          <w:lang w:val="en-GB" w:eastAsia="pt-PT"/>
        </w:rPr>
        <w:t>We</w:t>
      </w:r>
      <w:r w:rsidR="000C0919" w:rsidRPr="00EE0DD2">
        <w:rPr>
          <w:rFonts w:eastAsia="Times New Roman" w:cstheme="minorHAnsi"/>
          <w:i/>
          <w:color w:val="222222"/>
          <w:sz w:val="24"/>
          <w:szCs w:val="24"/>
          <w:lang w:val="en-GB" w:eastAsia="pt-PT"/>
        </w:rPr>
        <w:t xml:space="preserve"> agree with</w:t>
      </w:r>
      <w:r w:rsidR="00EE0DD2" w:rsidRPr="00EE0DD2">
        <w:rPr>
          <w:rFonts w:eastAsia="Times New Roman" w:cstheme="minorHAnsi"/>
          <w:i/>
          <w:color w:val="222222"/>
          <w:sz w:val="24"/>
          <w:szCs w:val="24"/>
          <w:lang w:val="en-GB" w:eastAsia="pt-PT"/>
        </w:rPr>
        <w:t xml:space="preserve"> the reviewer</w:t>
      </w:r>
      <w:r w:rsidR="000C0919" w:rsidRPr="00EE0DD2">
        <w:rPr>
          <w:rFonts w:eastAsia="Times New Roman" w:cstheme="minorHAnsi"/>
          <w:i/>
          <w:color w:val="222222"/>
          <w:sz w:val="24"/>
          <w:szCs w:val="24"/>
          <w:lang w:val="en-GB" w:eastAsia="pt-PT"/>
        </w:rPr>
        <w:t xml:space="preserve"> and recognize that</w:t>
      </w:r>
      <w:r w:rsidR="00EE0DD2" w:rsidRPr="00EE0DD2">
        <w:rPr>
          <w:rFonts w:eastAsia="Times New Roman" w:cstheme="minorHAnsi"/>
          <w:i/>
          <w:color w:val="222222"/>
          <w:sz w:val="24"/>
          <w:szCs w:val="24"/>
          <w:lang w:val="en-GB" w:eastAsia="pt-PT"/>
        </w:rPr>
        <w:t xml:space="preserve"> the absence of</w:t>
      </w:r>
      <w:r w:rsidR="000C0919" w:rsidRPr="00EE0DD2">
        <w:rPr>
          <w:rFonts w:eastAsia="Times New Roman" w:cstheme="minorHAnsi"/>
          <w:i/>
          <w:color w:val="222222"/>
          <w:sz w:val="24"/>
          <w:szCs w:val="24"/>
          <w:lang w:val="en-GB" w:eastAsia="pt-PT"/>
        </w:rPr>
        <w:t xml:space="preserve"> </w:t>
      </w:r>
      <w:r w:rsidR="00EE0DD2" w:rsidRPr="00EE0DD2">
        <w:rPr>
          <w:rFonts w:eastAsia="Times New Roman" w:cstheme="minorHAnsi"/>
          <w:i/>
          <w:color w:val="222222"/>
          <w:sz w:val="24"/>
          <w:szCs w:val="24"/>
          <w:lang w:val="en-GB" w:eastAsia="pt-PT"/>
        </w:rPr>
        <w:t>load-independent parameters</w:t>
      </w:r>
      <w:r w:rsidR="00EE0DD2" w:rsidRPr="00EE0DD2">
        <w:rPr>
          <w:rFonts w:eastAsia="Times New Roman" w:cstheme="minorHAnsi"/>
          <w:b/>
          <w:i/>
          <w:color w:val="222222"/>
          <w:sz w:val="24"/>
          <w:szCs w:val="24"/>
          <w:lang w:val="en-GB" w:eastAsia="pt-PT"/>
        </w:rPr>
        <w:t xml:space="preserve"> </w:t>
      </w:r>
      <w:r w:rsidR="00EE0DD2" w:rsidRPr="00EE0DD2">
        <w:rPr>
          <w:rFonts w:eastAsia="Times New Roman" w:cstheme="minorHAnsi"/>
          <w:i/>
          <w:color w:val="222222"/>
          <w:sz w:val="24"/>
          <w:szCs w:val="24"/>
          <w:lang w:val="en-GB" w:eastAsia="pt-PT"/>
        </w:rPr>
        <w:t>may be</w:t>
      </w:r>
      <w:r w:rsidR="000C0919" w:rsidRPr="00EE0DD2">
        <w:rPr>
          <w:rFonts w:eastAsia="Times New Roman" w:cstheme="minorHAnsi"/>
          <w:i/>
          <w:color w:val="222222"/>
          <w:sz w:val="24"/>
          <w:szCs w:val="24"/>
          <w:lang w:val="en-GB" w:eastAsia="pt-PT"/>
        </w:rPr>
        <w:t xml:space="preserve"> a study limitation</w:t>
      </w:r>
      <w:r w:rsidR="00EE0DD2" w:rsidRPr="00EE0DD2">
        <w:rPr>
          <w:rFonts w:eastAsia="Times New Roman" w:cstheme="minorHAnsi"/>
          <w:i/>
          <w:color w:val="222222"/>
          <w:sz w:val="24"/>
          <w:szCs w:val="24"/>
          <w:lang w:val="en-GB" w:eastAsia="pt-PT"/>
        </w:rPr>
        <w:t>. Nevertheless, we feel that hemodynamic and its derived parameters are not the emphasis of the paper as these represent a way to assess the cardiac function of the mice model of debanding, which is the focus of the paper.</w:t>
      </w:r>
      <w:r w:rsidR="000C0919" w:rsidRPr="00EE0DD2">
        <w:rPr>
          <w:rFonts w:eastAsia="Times New Roman" w:cstheme="minorHAnsi"/>
          <w:i/>
          <w:color w:val="222222"/>
          <w:sz w:val="24"/>
          <w:szCs w:val="24"/>
          <w:lang w:val="en-GB" w:eastAsia="pt-PT"/>
        </w:rPr>
        <w:t xml:space="preserve"> We did not </w:t>
      </w:r>
      <w:r w:rsidR="00F22538" w:rsidRPr="00EE0DD2">
        <w:rPr>
          <w:rFonts w:eastAsia="Times New Roman" w:cstheme="minorHAnsi"/>
          <w:i/>
          <w:color w:val="222222"/>
          <w:sz w:val="24"/>
          <w:szCs w:val="24"/>
          <w:lang w:val="en-GB" w:eastAsia="pt-PT"/>
        </w:rPr>
        <w:t>perform</w:t>
      </w:r>
      <w:r w:rsidR="000C0919" w:rsidRPr="00EE0DD2">
        <w:rPr>
          <w:rFonts w:eastAsia="Times New Roman" w:cstheme="minorHAnsi"/>
          <w:i/>
          <w:color w:val="222222"/>
          <w:sz w:val="24"/>
          <w:szCs w:val="24"/>
          <w:lang w:val="en-GB" w:eastAsia="pt-PT"/>
        </w:rPr>
        <w:t xml:space="preserve"> these </w:t>
      </w:r>
      <w:proofErr w:type="spellStart"/>
      <w:r w:rsidR="00385046" w:rsidRPr="00EE0DD2">
        <w:rPr>
          <w:rFonts w:eastAsia="Times New Roman" w:cstheme="minorHAnsi"/>
          <w:i/>
          <w:color w:val="222222"/>
          <w:sz w:val="24"/>
          <w:szCs w:val="24"/>
          <w:lang w:val="en-GB" w:eastAsia="pt-PT"/>
        </w:rPr>
        <w:t>man</w:t>
      </w:r>
      <w:r w:rsidR="00EE0DD2" w:rsidRPr="00EE0DD2">
        <w:rPr>
          <w:rFonts w:eastAsia="Times New Roman" w:cstheme="minorHAnsi"/>
          <w:i/>
          <w:color w:val="222222"/>
          <w:sz w:val="24"/>
          <w:szCs w:val="24"/>
          <w:lang w:val="en-GB" w:eastAsia="pt-PT"/>
        </w:rPr>
        <w:t>euver</w:t>
      </w:r>
      <w:r w:rsidR="00385046" w:rsidRPr="00EE0DD2">
        <w:rPr>
          <w:rFonts w:eastAsia="Times New Roman" w:cstheme="minorHAnsi"/>
          <w:i/>
          <w:color w:val="222222"/>
          <w:sz w:val="24"/>
          <w:szCs w:val="24"/>
          <w:lang w:val="en-GB" w:eastAsia="pt-PT"/>
        </w:rPr>
        <w:t>s</w:t>
      </w:r>
      <w:proofErr w:type="spellEnd"/>
      <w:r w:rsidR="000C0919" w:rsidRPr="00EE0DD2">
        <w:rPr>
          <w:rFonts w:eastAsia="Times New Roman" w:cstheme="minorHAnsi"/>
          <w:i/>
          <w:color w:val="222222"/>
          <w:sz w:val="24"/>
          <w:szCs w:val="24"/>
          <w:lang w:val="en-GB" w:eastAsia="pt-PT"/>
        </w:rPr>
        <w:t xml:space="preserve"> because in mice we were not able to </w:t>
      </w:r>
      <w:r w:rsidR="00F22538" w:rsidRPr="00EE0DD2">
        <w:rPr>
          <w:rFonts w:eastAsia="Times New Roman" w:cstheme="minorHAnsi"/>
          <w:i/>
          <w:color w:val="222222"/>
          <w:sz w:val="24"/>
          <w:szCs w:val="24"/>
          <w:lang w:val="en-GB" w:eastAsia="pt-PT"/>
        </w:rPr>
        <w:t>measure</w:t>
      </w:r>
      <w:r w:rsidR="000C0919" w:rsidRPr="00EE0DD2">
        <w:rPr>
          <w:rFonts w:eastAsia="Times New Roman" w:cstheme="minorHAnsi"/>
          <w:i/>
          <w:color w:val="222222"/>
          <w:sz w:val="24"/>
          <w:szCs w:val="24"/>
          <w:lang w:val="en-GB" w:eastAsia="pt-PT"/>
        </w:rPr>
        <w:t xml:space="preserve"> cardiac output and thus we could not do the alpha correction to </w:t>
      </w:r>
      <w:r w:rsidR="00F22538" w:rsidRPr="00EE0DD2">
        <w:rPr>
          <w:rFonts w:eastAsia="Times New Roman" w:cstheme="minorHAnsi"/>
          <w:i/>
          <w:color w:val="222222"/>
          <w:sz w:val="24"/>
          <w:szCs w:val="24"/>
          <w:lang w:val="en-GB" w:eastAsia="pt-PT"/>
        </w:rPr>
        <w:t>transform conductance into volume (mL). In rats</w:t>
      </w:r>
      <w:r w:rsidR="00EE0DD2" w:rsidRPr="00EE0DD2">
        <w:rPr>
          <w:rFonts w:eastAsia="Times New Roman" w:cstheme="minorHAnsi"/>
          <w:i/>
          <w:color w:val="222222"/>
          <w:sz w:val="24"/>
          <w:szCs w:val="24"/>
          <w:lang w:val="en-GB" w:eastAsia="pt-PT"/>
        </w:rPr>
        <w:t>,</w:t>
      </w:r>
      <w:r w:rsidR="00F22538" w:rsidRPr="00EE0DD2">
        <w:rPr>
          <w:rFonts w:eastAsia="Times New Roman" w:cstheme="minorHAnsi"/>
          <w:i/>
          <w:color w:val="222222"/>
          <w:sz w:val="24"/>
          <w:szCs w:val="24"/>
          <w:lang w:val="en-GB" w:eastAsia="pt-PT"/>
        </w:rPr>
        <w:t xml:space="preserve"> this limitation </w:t>
      </w:r>
      <w:r w:rsidR="00385046" w:rsidRPr="00EE0DD2">
        <w:rPr>
          <w:rFonts w:eastAsia="Times New Roman" w:cstheme="minorHAnsi"/>
          <w:i/>
          <w:color w:val="222222"/>
          <w:sz w:val="24"/>
          <w:szCs w:val="24"/>
          <w:lang w:val="en-GB" w:eastAsia="pt-PT"/>
        </w:rPr>
        <w:t>does</w:t>
      </w:r>
      <w:r w:rsidR="00F22538" w:rsidRPr="00EE0DD2">
        <w:rPr>
          <w:rFonts w:eastAsia="Times New Roman" w:cstheme="minorHAnsi"/>
          <w:i/>
          <w:color w:val="222222"/>
          <w:sz w:val="24"/>
          <w:szCs w:val="24"/>
          <w:lang w:val="en-GB" w:eastAsia="pt-PT"/>
        </w:rPr>
        <w:t xml:space="preserve"> not exist</w:t>
      </w:r>
      <w:r w:rsidR="00EE0DD2" w:rsidRPr="00EE0DD2">
        <w:rPr>
          <w:rFonts w:eastAsia="Times New Roman" w:cstheme="minorHAnsi"/>
          <w:i/>
          <w:color w:val="222222"/>
          <w:sz w:val="24"/>
          <w:szCs w:val="24"/>
          <w:lang w:val="en-GB" w:eastAsia="pt-PT"/>
        </w:rPr>
        <w:t xml:space="preserve"> as by placing</w:t>
      </w:r>
      <w:r w:rsidR="00F22538" w:rsidRPr="00EE0DD2">
        <w:rPr>
          <w:rFonts w:eastAsia="Times New Roman" w:cstheme="minorHAnsi"/>
          <w:i/>
          <w:color w:val="222222"/>
          <w:sz w:val="24"/>
          <w:szCs w:val="24"/>
          <w:lang w:val="en-GB" w:eastAsia="pt-PT"/>
        </w:rPr>
        <w:t xml:space="preserve"> the flow probe around the aorta it is easy to have </w:t>
      </w:r>
      <w:r w:rsidR="00F22538" w:rsidRPr="00F71460">
        <w:rPr>
          <w:rFonts w:eastAsia="Times New Roman" w:cstheme="minorHAnsi"/>
          <w:i/>
          <w:color w:val="222222"/>
          <w:sz w:val="24"/>
          <w:szCs w:val="24"/>
          <w:lang w:val="en-GB" w:eastAsia="pt-PT"/>
        </w:rPr>
        <w:t>cardiac output and thus work with the correct volumes.</w:t>
      </w:r>
      <w:r w:rsidR="00EE266D" w:rsidRPr="00F71460">
        <w:rPr>
          <w:rFonts w:eastAsia="Times New Roman" w:cstheme="minorHAnsi"/>
          <w:i/>
          <w:color w:val="222222"/>
          <w:sz w:val="24"/>
          <w:szCs w:val="24"/>
          <w:lang w:val="en-GB" w:eastAsia="pt-PT"/>
        </w:rPr>
        <w:t xml:space="preserve"> We include </w:t>
      </w:r>
      <w:r w:rsidR="00181DD4" w:rsidRPr="00F71460">
        <w:rPr>
          <w:rFonts w:eastAsia="Times New Roman" w:cstheme="minorHAnsi"/>
          <w:i/>
          <w:color w:val="222222"/>
          <w:sz w:val="24"/>
          <w:szCs w:val="24"/>
          <w:lang w:val="en-GB" w:eastAsia="pt-PT"/>
        </w:rPr>
        <w:t xml:space="preserve">this as a limitation of the study (line </w:t>
      </w:r>
      <w:r w:rsidR="00D56E64" w:rsidRPr="00F71460">
        <w:rPr>
          <w:rFonts w:eastAsia="Times New Roman" w:cstheme="minorHAnsi"/>
          <w:i/>
          <w:color w:val="222222"/>
          <w:sz w:val="24"/>
          <w:szCs w:val="24"/>
          <w:lang w:val="en-GB" w:eastAsia="pt-PT"/>
        </w:rPr>
        <w:t>5</w:t>
      </w:r>
      <w:r w:rsidR="00F71460" w:rsidRPr="00F71460">
        <w:rPr>
          <w:rFonts w:eastAsia="Times New Roman" w:cstheme="minorHAnsi"/>
          <w:i/>
          <w:color w:val="222222"/>
          <w:sz w:val="24"/>
          <w:szCs w:val="24"/>
          <w:lang w:val="en-GB" w:eastAsia="pt-PT"/>
        </w:rPr>
        <w:t>12-517</w:t>
      </w:r>
      <w:r w:rsidR="00181DD4" w:rsidRPr="00F71460">
        <w:rPr>
          <w:rFonts w:eastAsia="Times New Roman" w:cstheme="minorHAnsi"/>
          <w:i/>
          <w:color w:val="222222"/>
          <w:sz w:val="24"/>
          <w:szCs w:val="24"/>
          <w:lang w:val="en-GB" w:eastAsia="pt-PT"/>
        </w:rPr>
        <w:t>).</w:t>
      </w:r>
    </w:p>
    <w:p w14:paraId="3F859B26" w14:textId="77777777" w:rsidR="002C44FD"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The authors named LVEDP as an index of left ventricular stiffness, which is not 100% correct. Correspondingly, LVEDP is a valuable parameter of passive filling. However, the slope of EDPVR is traditionally used to describe chamber stiffness.</w:t>
      </w:r>
    </w:p>
    <w:p w14:paraId="039DC5AB" w14:textId="1EB6246A" w:rsidR="002C44FD" w:rsidRPr="00EE0DD2" w:rsidRDefault="00351ED3" w:rsidP="005B408D">
      <w:pPr>
        <w:shd w:val="clear" w:color="auto" w:fill="FFFFFF"/>
        <w:spacing w:after="240" w:line="240" w:lineRule="auto"/>
        <w:jc w:val="both"/>
        <w:rPr>
          <w:rFonts w:eastAsia="Times New Roman" w:cstheme="minorHAnsi"/>
          <w:i/>
          <w:color w:val="222222"/>
          <w:sz w:val="24"/>
          <w:szCs w:val="24"/>
          <w:lang w:val="en-GB" w:eastAsia="pt-PT"/>
        </w:rPr>
      </w:pPr>
      <w:r w:rsidRPr="00EE0DD2">
        <w:rPr>
          <w:rFonts w:eastAsia="Times New Roman" w:cstheme="minorHAnsi"/>
          <w:i/>
          <w:color w:val="222222"/>
          <w:sz w:val="24"/>
          <w:szCs w:val="24"/>
          <w:lang w:val="en-GB" w:eastAsia="pt-PT"/>
        </w:rPr>
        <w:t>We</w:t>
      </w:r>
      <w:r w:rsidR="002C44FD" w:rsidRPr="00EE0DD2">
        <w:rPr>
          <w:rFonts w:eastAsia="Times New Roman" w:cstheme="minorHAnsi"/>
          <w:i/>
          <w:color w:val="222222"/>
          <w:sz w:val="24"/>
          <w:szCs w:val="24"/>
          <w:lang w:val="en-GB" w:eastAsia="pt-PT"/>
        </w:rPr>
        <w:t xml:space="preserve"> agree with </w:t>
      </w:r>
      <w:r w:rsidRPr="00EE0DD2">
        <w:rPr>
          <w:rFonts w:eastAsia="Times New Roman" w:cstheme="minorHAnsi"/>
          <w:i/>
          <w:color w:val="222222"/>
          <w:sz w:val="24"/>
          <w:szCs w:val="24"/>
          <w:lang w:val="en-GB" w:eastAsia="pt-PT"/>
        </w:rPr>
        <w:t>the reviewer</w:t>
      </w:r>
      <w:r w:rsidR="00EE0DD2">
        <w:rPr>
          <w:rFonts w:eastAsia="Times New Roman" w:cstheme="minorHAnsi"/>
          <w:i/>
          <w:color w:val="222222"/>
          <w:sz w:val="24"/>
          <w:szCs w:val="24"/>
          <w:lang w:val="en-GB" w:eastAsia="pt-PT"/>
        </w:rPr>
        <w:t xml:space="preserve"> and </w:t>
      </w:r>
      <w:r w:rsidR="002C44FD" w:rsidRPr="00EE0DD2">
        <w:rPr>
          <w:rFonts w:eastAsia="Times New Roman" w:cstheme="minorHAnsi"/>
          <w:i/>
          <w:color w:val="222222"/>
          <w:sz w:val="24"/>
          <w:szCs w:val="24"/>
          <w:lang w:val="en-GB" w:eastAsia="pt-PT"/>
        </w:rPr>
        <w:t>change</w:t>
      </w:r>
      <w:r w:rsidRPr="00EE0DD2">
        <w:rPr>
          <w:rFonts w:eastAsia="Times New Roman" w:cstheme="minorHAnsi"/>
          <w:i/>
          <w:color w:val="222222"/>
          <w:sz w:val="24"/>
          <w:szCs w:val="24"/>
          <w:lang w:val="en-GB" w:eastAsia="pt-PT"/>
        </w:rPr>
        <w:t>d t</w:t>
      </w:r>
      <w:r w:rsidR="00EE0DD2" w:rsidRPr="00EE0DD2">
        <w:rPr>
          <w:rFonts w:eastAsia="Times New Roman" w:cstheme="minorHAnsi"/>
          <w:i/>
          <w:color w:val="222222"/>
          <w:sz w:val="24"/>
          <w:szCs w:val="24"/>
          <w:lang w:val="en-GB" w:eastAsia="pt-PT"/>
        </w:rPr>
        <w:t>he text</w:t>
      </w:r>
      <w:r w:rsidRPr="00EE0DD2">
        <w:rPr>
          <w:rFonts w:eastAsia="Times New Roman" w:cstheme="minorHAnsi"/>
          <w:i/>
          <w:color w:val="222222"/>
          <w:sz w:val="24"/>
          <w:szCs w:val="24"/>
          <w:lang w:val="en-GB" w:eastAsia="pt-PT"/>
        </w:rPr>
        <w:t xml:space="preserve"> </w:t>
      </w:r>
      <w:r w:rsidRPr="00F71460">
        <w:rPr>
          <w:rFonts w:eastAsia="Times New Roman" w:cstheme="minorHAnsi"/>
          <w:i/>
          <w:color w:val="222222"/>
          <w:sz w:val="24"/>
          <w:szCs w:val="24"/>
          <w:lang w:val="en-GB" w:eastAsia="pt-PT"/>
        </w:rPr>
        <w:t>accordingly (</w:t>
      </w:r>
      <w:r w:rsidR="002C44FD" w:rsidRPr="00F71460">
        <w:rPr>
          <w:rFonts w:eastAsia="Times New Roman" w:cstheme="minorHAnsi"/>
          <w:i/>
          <w:color w:val="222222"/>
          <w:sz w:val="24"/>
          <w:szCs w:val="24"/>
          <w:lang w:val="en-GB" w:eastAsia="pt-PT"/>
        </w:rPr>
        <w:t xml:space="preserve">line </w:t>
      </w:r>
      <w:r w:rsidR="00F71460" w:rsidRPr="00F71460">
        <w:rPr>
          <w:rFonts w:eastAsia="Times New Roman" w:cstheme="minorHAnsi"/>
          <w:i/>
          <w:color w:val="222222"/>
          <w:sz w:val="24"/>
          <w:szCs w:val="24"/>
          <w:lang w:val="en-GB" w:eastAsia="pt-PT"/>
        </w:rPr>
        <w:t>372</w:t>
      </w:r>
      <w:r w:rsidRPr="00F71460">
        <w:rPr>
          <w:rFonts w:eastAsia="Times New Roman" w:cstheme="minorHAnsi"/>
          <w:i/>
          <w:color w:val="222222"/>
          <w:sz w:val="24"/>
          <w:szCs w:val="24"/>
          <w:lang w:val="en-GB" w:eastAsia="pt-PT"/>
        </w:rPr>
        <w:t>)</w:t>
      </w:r>
      <w:r w:rsidR="002C44FD" w:rsidRPr="00F71460">
        <w:rPr>
          <w:rFonts w:eastAsia="Times New Roman" w:cstheme="minorHAnsi"/>
          <w:i/>
          <w:color w:val="222222"/>
          <w:sz w:val="24"/>
          <w:szCs w:val="24"/>
          <w:lang w:val="en-GB" w:eastAsia="pt-PT"/>
        </w:rPr>
        <w:t>.</w:t>
      </w:r>
      <w:r w:rsidR="002C44FD" w:rsidRPr="00EE0DD2">
        <w:rPr>
          <w:rFonts w:eastAsia="Times New Roman" w:cstheme="minorHAnsi"/>
          <w:i/>
          <w:color w:val="222222"/>
          <w:sz w:val="24"/>
          <w:szCs w:val="24"/>
          <w:lang w:val="en-GB" w:eastAsia="pt-PT"/>
        </w:rPr>
        <w:t xml:space="preserve"> </w:t>
      </w:r>
    </w:p>
    <w:p w14:paraId="56B4E1D3" w14:textId="77777777" w:rsidR="008009AB"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The SPR-847 (1.4 F) catheter was suggested to fit the best in rats. However, our experience suggests that SPR-838 (2F) is the most suitable in a big range of rat size (body weight from 200 grams to 600 grams).</w:t>
      </w:r>
    </w:p>
    <w:p w14:paraId="0658BDA9" w14:textId="4DB1D443" w:rsidR="00EE0DD2" w:rsidRDefault="002C44FD" w:rsidP="005B408D">
      <w:pPr>
        <w:shd w:val="clear" w:color="auto" w:fill="FFFFFF"/>
        <w:spacing w:after="240" w:line="240" w:lineRule="auto"/>
        <w:jc w:val="both"/>
        <w:rPr>
          <w:rFonts w:eastAsia="Times New Roman" w:cstheme="minorHAnsi"/>
          <w:b/>
          <w:color w:val="222222"/>
          <w:sz w:val="24"/>
          <w:szCs w:val="24"/>
          <w:lang w:val="en-GB" w:eastAsia="pt-PT"/>
        </w:rPr>
      </w:pPr>
      <w:r w:rsidRPr="00EE0DD2">
        <w:rPr>
          <w:rFonts w:eastAsia="Times New Roman" w:cstheme="minorHAnsi"/>
          <w:i/>
          <w:color w:val="222222"/>
          <w:sz w:val="24"/>
          <w:szCs w:val="24"/>
          <w:lang w:val="en-GB" w:eastAsia="pt-PT"/>
        </w:rPr>
        <w:t>Both catheters</w:t>
      </w:r>
      <w:r w:rsidR="00662E2F" w:rsidRPr="00EE0DD2">
        <w:rPr>
          <w:rFonts w:eastAsia="Times New Roman" w:cstheme="minorHAnsi"/>
          <w:i/>
          <w:color w:val="222222"/>
          <w:sz w:val="24"/>
          <w:szCs w:val="24"/>
          <w:lang w:val="en-GB" w:eastAsia="pt-PT"/>
        </w:rPr>
        <w:t xml:space="preserve"> are similar as they s</w:t>
      </w:r>
      <w:r w:rsidR="00385046" w:rsidRPr="00EE0DD2">
        <w:rPr>
          <w:rFonts w:eastAsia="Times New Roman" w:cstheme="minorHAnsi"/>
          <w:i/>
          <w:color w:val="222222"/>
          <w:sz w:val="24"/>
          <w:szCs w:val="24"/>
          <w:lang w:val="en-GB" w:eastAsia="pt-PT"/>
        </w:rPr>
        <w:t>h</w:t>
      </w:r>
      <w:r w:rsidR="00662E2F" w:rsidRPr="00EE0DD2">
        <w:rPr>
          <w:rFonts w:eastAsia="Times New Roman" w:cstheme="minorHAnsi"/>
          <w:i/>
          <w:color w:val="222222"/>
          <w:sz w:val="24"/>
          <w:szCs w:val="24"/>
          <w:lang w:val="en-GB" w:eastAsia="pt-PT"/>
        </w:rPr>
        <w:t>a</w:t>
      </w:r>
      <w:r w:rsidR="00385046" w:rsidRPr="00EE0DD2">
        <w:rPr>
          <w:rFonts w:eastAsia="Times New Roman" w:cstheme="minorHAnsi"/>
          <w:i/>
          <w:color w:val="222222"/>
          <w:sz w:val="24"/>
          <w:szCs w:val="24"/>
          <w:lang w:val="en-GB" w:eastAsia="pt-PT"/>
        </w:rPr>
        <w:t>r</w:t>
      </w:r>
      <w:r w:rsidR="00662E2F" w:rsidRPr="00EE0DD2">
        <w:rPr>
          <w:rFonts w:eastAsia="Times New Roman" w:cstheme="minorHAnsi"/>
          <w:i/>
          <w:color w:val="222222"/>
          <w:sz w:val="24"/>
          <w:szCs w:val="24"/>
          <w:lang w:val="en-GB" w:eastAsia="pt-PT"/>
        </w:rPr>
        <w:t>e the main characteristics</w:t>
      </w:r>
      <w:r w:rsidRPr="00EE0DD2">
        <w:rPr>
          <w:rFonts w:eastAsia="Times New Roman" w:cstheme="minorHAnsi"/>
          <w:i/>
          <w:color w:val="222222"/>
          <w:sz w:val="24"/>
          <w:szCs w:val="24"/>
          <w:lang w:val="en-GB" w:eastAsia="pt-PT"/>
        </w:rPr>
        <w:t xml:space="preserve">, the </w:t>
      </w:r>
      <w:r w:rsidR="00385046" w:rsidRPr="00EE0DD2">
        <w:rPr>
          <w:rFonts w:eastAsia="Times New Roman" w:cstheme="minorHAnsi"/>
          <w:i/>
          <w:color w:val="222222"/>
          <w:sz w:val="24"/>
          <w:szCs w:val="24"/>
          <w:lang w:val="en-GB" w:eastAsia="pt-PT"/>
        </w:rPr>
        <w:t>key</w:t>
      </w:r>
      <w:r w:rsidRPr="00EE0DD2">
        <w:rPr>
          <w:rFonts w:eastAsia="Times New Roman" w:cstheme="minorHAnsi"/>
          <w:i/>
          <w:color w:val="222222"/>
          <w:sz w:val="24"/>
          <w:szCs w:val="24"/>
          <w:lang w:val="en-GB" w:eastAsia="pt-PT"/>
        </w:rPr>
        <w:t xml:space="preserve"> difference is the major effective length on SPR-838</w:t>
      </w:r>
      <w:r w:rsidR="00EE0DD2" w:rsidRPr="00EE0DD2">
        <w:rPr>
          <w:rFonts w:eastAsia="Times New Roman" w:cstheme="minorHAnsi"/>
          <w:i/>
          <w:color w:val="222222"/>
          <w:sz w:val="24"/>
          <w:szCs w:val="24"/>
          <w:lang w:val="en-GB" w:eastAsia="pt-PT"/>
        </w:rPr>
        <w:t>. H</w:t>
      </w:r>
      <w:r w:rsidRPr="00EE0DD2">
        <w:rPr>
          <w:rFonts w:eastAsia="Times New Roman" w:cstheme="minorHAnsi"/>
          <w:i/>
          <w:color w:val="222222"/>
          <w:sz w:val="24"/>
          <w:szCs w:val="24"/>
          <w:lang w:val="en-GB" w:eastAsia="pt-PT"/>
        </w:rPr>
        <w:t>owever</w:t>
      </w:r>
      <w:r w:rsidR="00F71460">
        <w:rPr>
          <w:rFonts w:eastAsia="Times New Roman" w:cstheme="minorHAnsi"/>
          <w:i/>
          <w:color w:val="222222"/>
          <w:sz w:val="24"/>
          <w:szCs w:val="24"/>
          <w:lang w:val="en-GB" w:eastAsia="pt-PT"/>
        </w:rPr>
        <w:t>,</w:t>
      </w:r>
      <w:r w:rsidRPr="00EE0DD2">
        <w:rPr>
          <w:rFonts w:eastAsia="Times New Roman" w:cstheme="minorHAnsi"/>
          <w:i/>
          <w:color w:val="222222"/>
          <w:sz w:val="24"/>
          <w:szCs w:val="24"/>
          <w:lang w:val="en-GB" w:eastAsia="pt-PT"/>
        </w:rPr>
        <w:t xml:space="preserve"> the distance between the electrodes is the same </w:t>
      </w:r>
      <w:r w:rsidR="00385046" w:rsidRPr="00EE0DD2">
        <w:rPr>
          <w:rFonts w:eastAsia="Times New Roman" w:cstheme="minorHAnsi"/>
          <w:i/>
          <w:color w:val="222222"/>
          <w:sz w:val="24"/>
          <w:szCs w:val="24"/>
          <w:lang w:val="en-GB" w:eastAsia="pt-PT"/>
        </w:rPr>
        <w:t xml:space="preserve">(0.5 mm with the distance between each pair of 9.0 </w:t>
      </w:r>
      <w:proofErr w:type="gramStart"/>
      <w:r w:rsidR="00385046" w:rsidRPr="00EE0DD2">
        <w:rPr>
          <w:rFonts w:eastAsia="Times New Roman" w:cstheme="minorHAnsi"/>
          <w:i/>
          <w:color w:val="222222"/>
          <w:sz w:val="24"/>
          <w:szCs w:val="24"/>
          <w:lang w:val="en-GB" w:eastAsia="pt-PT"/>
        </w:rPr>
        <w:t>mm</w:t>
      </w:r>
      <w:proofErr w:type="gramEnd"/>
      <w:r w:rsidR="00385046" w:rsidRPr="00EE0DD2">
        <w:rPr>
          <w:rFonts w:eastAsia="Times New Roman" w:cstheme="minorHAnsi"/>
          <w:i/>
          <w:color w:val="222222"/>
          <w:sz w:val="24"/>
          <w:szCs w:val="24"/>
          <w:lang w:val="en-GB" w:eastAsia="pt-PT"/>
        </w:rPr>
        <w:t xml:space="preserve">, pressure sensor </w:t>
      </w:r>
      <w:r w:rsidR="00F71460">
        <w:rPr>
          <w:rFonts w:eastAsia="Times New Roman" w:cstheme="minorHAnsi"/>
          <w:i/>
          <w:color w:val="222222"/>
          <w:sz w:val="24"/>
          <w:szCs w:val="24"/>
          <w:lang w:val="en-GB" w:eastAsia="pt-PT"/>
        </w:rPr>
        <w:t>placed</w:t>
      </w:r>
      <w:r w:rsidR="00385046" w:rsidRPr="00EE0DD2">
        <w:rPr>
          <w:rFonts w:eastAsia="Times New Roman" w:cstheme="minorHAnsi"/>
          <w:i/>
          <w:color w:val="222222"/>
          <w:sz w:val="24"/>
          <w:szCs w:val="24"/>
          <w:lang w:val="en-GB" w:eastAsia="pt-PT"/>
        </w:rPr>
        <w:t xml:space="preserve"> between the two pairs of electrodes)</w:t>
      </w:r>
      <w:r w:rsidR="00351ED3" w:rsidRPr="00EE0DD2">
        <w:rPr>
          <w:rFonts w:eastAsia="Times New Roman" w:cstheme="minorHAnsi"/>
          <w:i/>
          <w:color w:val="222222"/>
          <w:sz w:val="24"/>
          <w:szCs w:val="24"/>
          <w:lang w:val="en-GB" w:eastAsia="pt-PT"/>
        </w:rPr>
        <w:t>. I</w:t>
      </w:r>
      <w:r w:rsidRPr="00EE0DD2">
        <w:rPr>
          <w:rFonts w:eastAsia="Times New Roman" w:cstheme="minorHAnsi"/>
          <w:i/>
          <w:color w:val="222222"/>
          <w:sz w:val="24"/>
          <w:szCs w:val="24"/>
          <w:lang w:val="en-GB" w:eastAsia="pt-PT"/>
        </w:rPr>
        <w:t xml:space="preserve">n our opinion both catheters are </w:t>
      </w:r>
      <w:r w:rsidR="00662E2F" w:rsidRPr="00EE0DD2">
        <w:rPr>
          <w:rFonts w:eastAsia="Times New Roman" w:cstheme="minorHAnsi"/>
          <w:i/>
          <w:color w:val="222222"/>
          <w:sz w:val="24"/>
          <w:szCs w:val="24"/>
          <w:lang w:val="en-GB" w:eastAsia="pt-PT"/>
        </w:rPr>
        <w:t>adequate and both are widely used in the cardiovascular field in rats, beyond our lab</w:t>
      </w:r>
      <w:r w:rsidR="00351ED3" w:rsidRPr="00EE0DD2">
        <w:rPr>
          <w:rFonts w:eastAsia="Times New Roman" w:cstheme="minorHAnsi"/>
          <w:i/>
          <w:color w:val="222222"/>
          <w:sz w:val="24"/>
          <w:szCs w:val="24"/>
          <w:lang w:val="en-GB" w:eastAsia="pt-PT"/>
        </w:rPr>
        <w:t>oratory</w:t>
      </w:r>
      <w:r w:rsidR="00351ED3" w:rsidRPr="00EE0DD2">
        <w:rPr>
          <w:rFonts w:eastAsia="Times New Roman" w:cstheme="minorHAnsi"/>
          <w:i/>
          <w:color w:val="222222"/>
          <w:sz w:val="24"/>
          <w:szCs w:val="24"/>
          <w:lang w:val="en-GB" w:eastAsia="pt-PT"/>
        </w:rPr>
        <w:fldChar w:fldCharType="begin">
          <w:fldData xml:space="preserve">PEVuZE5vdGU+PENpdGU+PEF1dGhvcj5KYW5zc2VuPC9BdXRob3I+PFllYXI+MjAwNTwvWWVhcj48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bjwvYWJici0xPjwvYWx0LXBlcmlvZGljYWw+PHBhZ2VzPjk5Ni0xMDA1PC9wYWdlcz48dm9sdW1l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</w:fldData>
        </w:fldChar>
      </w:r>
      <w:r w:rsidR="002F6CA3" w:rsidRPr="00EE0DD2">
        <w:rPr>
          <w:rFonts w:eastAsia="Times New Roman" w:cstheme="minorHAnsi"/>
          <w:i/>
          <w:color w:val="222222"/>
          <w:sz w:val="24"/>
          <w:szCs w:val="24"/>
          <w:lang w:val="en-GB" w:eastAsia="pt-PT"/>
        </w:rPr>
        <w:instrText xml:space="preserve"> ADDIN EN.CITE </w:instrText>
      </w:r>
      <w:r w:rsidR="002F6CA3" w:rsidRPr="00EE0DD2">
        <w:rPr>
          <w:rFonts w:eastAsia="Times New Roman" w:cstheme="minorHAnsi"/>
          <w:i/>
          <w:color w:val="222222"/>
          <w:sz w:val="24"/>
          <w:szCs w:val="24"/>
          <w:lang w:val="en-GB" w:eastAsia="pt-PT"/>
        </w:rPr>
        <w:fldChar w:fldCharType="begin">
          <w:fldData xml:space="preserve">PEVuZE5vdGU+PENpdGU+PEF1dGhvcj5KYW5zc2VuPC9BdXRob3I+PFllYXI+MjAwNTwvWWVhcj48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bjwvYWJici0xPjwvYWx0LXBlcmlvZGljYWw+PHBhZ2VzPjk5Ni0xMDA1PC9wYWdlcz48dm9sdW1l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</w:fldData>
        </w:fldChar>
      </w:r>
      <w:r w:rsidR="002F6CA3" w:rsidRPr="00EE0DD2">
        <w:rPr>
          <w:rFonts w:eastAsia="Times New Roman" w:cstheme="minorHAnsi"/>
          <w:i/>
          <w:color w:val="222222"/>
          <w:sz w:val="24"/>
          <w:szCs w:val="24"/>
          <w:lang w:val="en-GB" w:eastAsia="pt-PT"/>
        </w:rPr>
        <w:instrText xml:space="preserve"> ADDIN EN.CITE.DATA </w:instrText>
      </w:r>
      <w:r w:rsidR="002F6CA3" w:rsidRPr="00EE0DD2">
        <w:rPr>
          <w:rFonts w:eastAsia="Times New Roman" w:cstheme="minorHAnsi"/>
          <w:i/>
          <w:color w:val="222222"/>
          <w:sz w:val="24"/>
          <w:szCs w:val="24"/>
          <w:lang w:val="en-GB" w:eastAsia="pt-PT"/>
        </w:rPr>
      </w:r>
      <w:r w:rsidR="002F6CA3" w:rsidRPr="00EE0DD2">
        <w:rPr>
          <w:rFonts w:eastAsia="Times New Roman" w:cstheme="minorHAnsi"/>
          <w:i/>
          <w:color w:val="222222"/>
          <w:sz w:val="24"/>
          <w:szCs w:val="24"/>
          <w:lang w:val="en-GB" w:eastAsia="pt-PT"/>
        </w:rPr>
        <w:fldChar w:fldCharType="end"/>
      </w:r>
      <w:r w:rsidR="00351ED3" w:rsidRPr="00EE0DD2">
        <w:rPr>
          <w:rFonts w:eastAsia="Times New Roman" w:cstheme="minorHAnsi"/>
          <w:i/>
          <w:color w:val="222222"/>
          <w:sz w:val="24"/>
          <w:szCs w:val="24"/>
          <w:lang w:val="en-GB" w:eastAsia="pt-PT"/>
        </w:rPr>
      </w:r>
      <w:r w:rsidR="00351ED3" w:rsidRPr="00EE0DD2">
        <w:rPr>
          <w:rFonts w:eastAsia="Times New Roman" w:cstheme="minorHAnsi"/>
          <w:i/>
          <w:color w:val="222222"/>
          <w:sz w:val="24"/>
          <w:szCs w:val="24"/>
          <w:lang w:val="en-GB" w:eastAsia="pt-PT"/>
        </w:rPr>
        <w:fldChar w:fldCharType="separate"/>
      </w:r>
      <w:r w:rsidR="002F6CA3" w:rsidRPr="00EE0DD2">
        <w:rPr>
          <w:rFonts w:eastAsia="Times New Roman" w:cstheme="minorHAnsi"/>
          <w:i/>
          <w:noProof/>
          <w:color w:val="222222"/>
          <w:sz w:val="24"/>
          <w:szCs w:val="24"/>
          <w:vertAlign w:val="superscript"/>
          <w:lang w:val="en-GB" w:eastAsia="pt-PT"/>
        </w:rPr>
        <w:t>1, 2</w:t>
      </w:r>
      <w:r w:rsidR="00351ED3" w:rsidRPr="00EE0DD2">
        <w:rPr>
          <w:rFonts w:eastAsia="Times New Roman" w:cstheme="minorHAnsi"/>
          <w:i/>
          <w:color w:val="222222"/>
          <w:sz w:val="24"/>
          <w:szCs w:val="24"/>
          <w:lang w:val="en-GB" w:eastAsia="pt-PT"/>
        </w:rPr>
        <w:fldChar w:fldCharType="end"/>
      </w:r>
      <w:r w:rsidR="00662E2F" w:rsidRPr="00EE0DD2">
        <w:rPr>
          <w:rFonts w:eastAsia="Times New Roman" w:cstheme="minorHAnsi"/>
          <w:i/>
          <w:color w:val="222222"/>
          <w:sz w:val="24"/>
          <w:szCs w:val="24"/>
          <w:lang w:val="en-GB" w:eastAsia="pt-PT"/>
        </w:rPr>
        <w:t xml:space="preserve">. </w:t>
      </w:r>
    </w:p>
    <w:p w14:paraId="119AB00D" w14:textId="353D28F3" w:rsidR="00662E2F"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 xml:space="preserve">The authors suggest </w:t>
      </w:r>
      <w:proofErr w:type="gramStart"/>
      <w:r w:rsidRPr="005B408D">
        <w:rPr>
          <w:rFonts w:eastAsia="Times New Roman" w:cstheme="minorHAnsi"/>
          <w:b/>
          <w:color w:val="222222"/>
          <w:sz w:val="24"/>
          <w:szCs w:val="24"/>
          <w:lang w:val="en-GB" w:eastAsia="pt-PT"/>
        </w:rPr>
        <w:t>to use</w:t>
      </w:r>
      <w:proofErr w:type="gramEnd"/>
      <w:r w:rsidRPr="005B408D">
        <w:rPr>
          <w:rFonts w:eastAsia="Times New Roman" w:cstheme="minorHAnsi"/>
          <w:b/>
          <w:color w:val="222222"/>
          <w:sz w:val="24"/>
          <w:szCs w:val="24"/>
          <w:lang w:val="en-GB" w:eastAsia="pt-PT"/>
        </w:rPr>
        <w:t xml:space="preserve"> </w:t>
      </w:r>
      <w:r w:rsidR="00EE0DD2">
        <w:rPr>
          <w:rFonts w:eastAsia="Times New Roman" w:cstheme="minorHAnsi"/>
          <w:b/>
          <w:color w:val="222222"/>
          <w:sz w:val="24"/>
          <w:szCs w:val="24"/>
          <w:lang w:val="en-GB" w:eastAsia="pt-PT"/>
        </w:rPr>
        <w:t xml:space="preserve">the </w:t>
      </w:r>
      <w:r w:rsidRPr="005B408D">
        <w:rPr>
          <w:rFonts w:eastAsia="Times New Roman" w:cstheme="minorHAnsi"/>
          <w:b/>
          <w:color w:val="222222"/>
          <w:sz w:val="24"/>
          <w:szCs w:val="24"/>
          <w:lang w:val="en-GB" w:eastAsia="pt-PT"/>
        </w:rPr>
        <w:t>femoral vein for vena cannulation in rats. However, I would like to stress it out that the left jugular vein should be used in most cases in rats as well. During the injection of saline boluses (for parallel conductance calculation) the substance should find its way quickly to the left ventricle. Therefore, the cannula is most often guided from the left jugular vein into the right atrium. This ensures that the saline bolus immediately (after going through the pulmonary circulation) reaches the left ventricle.</w:t>
      </w:r>
    </w:p>
    <w:p w14:paraId="17DE3710" w14:textId="77777777" w:rsidR="00EE0DD2" w:rsidRPr="00AC7F17" w:rsidRDefault="00EE0DD2" w:rsidP="005B408D">
      <w:pPr>
        <w:shd w:val="clear" w:color="auto" w:fill="FFFFFF"/>
        <w:spacing w:after="240" w:line="240" w:lineRule="auto"/>
        <w:jc w:val="both"/>
        <w:rPr>
          <w:rFonts w:eastAsia="Times New Roman" w:cstheme="minorHAnsi"/>
          <w:i/>
          <w:color w:val="222222"/>
          <w:sz w:val="24"/>
          <w:szCs w:val="24"/>
          <w:lang w:val="en-GB" w:eastAsia="pt-PT"/>
        </w:rPr>
      </w:pPr>
      <w:r w:rsidRPr="00AC7F17">
        <w:rPr>
          <w:rFonts w:eastAsia="Times New Roman" w:cstheme="minorHAnsi"/>
          <w:i/>
          <w:color w:val="222222"/>
          <w:sz w:val="24"/>
          <w:szCs w:val="24"/>
          <w:lang w:val="en-GB" w:eastAsia="pt-PT"/>
        </w:rPr>
        <w:t xml:space="preserve">The reviewer is correct. In fact, in our laboratory, different users are more skilled to catheterize each one of these three possible veins, directly into the paw, femoral or jugular vein. For </w:t>
      </w:r>
      <w:r w:rsidR="00E21CAE" w:rsidRPr="00AC7F17">
        <w:rPr>
          <w:rFonts w:eastAsia="Times New Roman" w:cstheme="minorHAnsi"/>
          <w:i/>
          <w:color w:val="222222"/>
          <w:sz w:val="24"/>
          <w:szCs w:val="24"/>
          <w:lang w:val="en-GB" w:eastAsia="pt-PT"/>
        </w:rPr>
        <w:t xml:space="preserve">obvious anatomic reasons when </w:t>
      </w:r>
      <w:r w:rsidRPr="00AC7F17">
        <w:rPr>
          <w:rFonts w:eastAsia="Times New Roman" w:cstheme="minorHAnsi"/>
          <w:i/>
          <w:color w:val="222222"/>
          <w:sz w:val="24"/>
          <w:szCs w:val="24"/>
          <w:lang w:val="en-GB" w:eastAsia="pt-PT"/>
        </w:rPr>
        <w:t xml:space="preserve">the </w:t>
      </w:r>
      <w:r w:rsidR="00E21CAE" w:rsidRPr="00AC7F17">
        <w:rPr>
          <w:rFonts w:eastAsia="Times New Roman" w:cstheme="minorHAnsi"/>
          <w:i/>
          <w:color w:val="222222"/>
          <w:sz w:val="24"/>
          <w:szCs w:val="24"/>
          <w:lang w:val="en-GB" w:eastAsia="pt-PT"/>
        </w:rPr>
        <w:t xml:space="preserve">jugular vein is cannulated </w:t>
      </w:r>
      <w:r w:rsidR="00385046" w:rsidRPr="00AC7F17">
        <w:rPr>
          <w:rFonts w:eastAsia="Times New Roman" w:cstheme="minorHAnsi"/>
          <w:i/>
          <w:color w:val="222222"/>
          <w:sz w:val="24"/>
          <w:szCs w:val="24"/>
          <w:lang w:val="en-GB" w:eastAsia="pt-PT"/>
        </w:rPr>
        <w:t xml:space="preserve">the saline bolus circuit is smaller. </w:t>
      </w:r>
      <w:r w:rsidR="007344A4" w:rsidRPr="00AC7F17">
        <w:rPr>
          <w:rFonts w:eastAsia="Times New Roman" w:cstheme="minorHAnsi"/>
          <w:i/>
          <w:color w:val="222222"/>
          <w:sz w:val="24"/>
          <w:szCs w:val="24"/>
          <w:lang w:val="en-GB" w:eastAsia="pt-PT"/>
        </w:rPr>
        <w:t xml:space="preserve">However, </w:t>
      </w:r>
      <w:r w:rsidRPr="00AC7F17">
        <w:rPr>
          <w:rFonts w:eastAsia="Times New Roman" w:cstheme="minorHAnsi"/>
          <w:i/>
          <w:color w:val="222222"/>
          <w:sz w:val="24"/>
          <w:szCs w:val="24"/>
          <w:lang w:val="en-GB" w:eastAsia="pt-PT"/>
        </w:rPr>
        <w:t xml:space="preserve">to the best of our knowledge, the magnitude of the differences is not enough to </w:t>
      </w:r>
      <w:r w:rsidR="007344A4" w:rsidRPr="00AC7F17">
        <w:rPr>
          <w:rFonts w:eastAsia="Times New Roman" w:cstheme="minorHAnsi"/>
          <w:i/>
          <w:color w:val="222222"/>
          <w:sz w:val="24"/>
          <w:szCs w:val="24"/>
          <w:lang w:val="en-GB" w:eastAsia="pt-PT"/>
        </w:rPr>
        <w:t>interfere with the results. Furthermore, we used the same approach during an entire protocol and the same amount of saline bolus (to better control the blood hyperconductivity).</w:t>
      </w:r>
    </w:p>
    <w:p w14:paraId="76454C39" w14:textId="77777777" w:rsidR="00EE0DD2" w:rsidRDefault="00EE0DD2" w:rsidP="005B408D">
      <w:pPr>
        <w:shd w:val="clear" w:color="auto" w:fill="FFFFFF"/>
        <w:spacing w:after="240" w:line="240" w:lineRule="auto"/>
        <w:jc w:val="both"/>
        <w:rPr>
          <w:rFonts w:eastAsia="Times New Roman" w:cstheme="minorHAnsi"/>
          <w:b/>
          <w:color w:val="222222"/>
          <w:sz w:val="24"/>
          <w:szCs w:val="24"/>
          <w:lang w:val="en-GB" w:eastAsia="pt-PT"/>
        </w:rPr>
      </w:pPr>
    </w:p>
    <w:p w14:paraId="2B411D18" w14:textId="77777777" w:rsidR="00EE0DD2"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lastRenderedPageBreak/>
        <w:t>P-V derived LVESP was utilized to measure the afterload. However, P-V analysis makes it possible to calculate arterial elastance (an integrative parameter of arterial afterload) which would probably give a more appropriate estimation of afterload.</w:t>
      </w:r>
    </w:p>
    <w:p w14:paraId="5B4767D8" w14:textId="78EF6A00" w:rsidR="00EE0DD2" w:rsidRPr="00EE0DD2" w:rsidRDefault="00EE0DD2" w:rsidP="005B408D">
      <w:pPr>
        <w:shd w:val="clear" w:color="auto" w:fill="FFFFFF"/>
        <w:spacing w:after="240" w:line="240" w:lineRule="auto"/>
        <w:jc w:val="both"/>
        <w:rPr>
          <w:rFonts w:eastAsia="Times New Roman" w:cstheme="minorHAnsi"/>
          <w:i/>
          <w:color w:val="222222"/>
          <w:sz w:val="24"/>
          <w:szCs w:val="24"/>
          <w:lang w:val="en-GB" w:eastAsia="pt-PT"/>
        </w:rPr>
      </w:pPr>
      <w:r w:rsidRPr="00EE0DD2">
        <w:rPr>
          <w:rFonts w:eastAsia="Times New Roman" w:cstheme="minorHAnsi"/>
          <w:i/>
          <w:color w:val="222222"/>
          <w:sz w:val="24"/>
          <w:szCs w:val="24"/>
          <w:lang w:val="en-GB" w:eastAsia="pt-PT"/>
        </w:rPr>
        <w:t xml:space="preserve">We added this information to the </w:t>
      </w:r>
      <w:r w:rsidR="00D86E51">
        <w:rPr>
          <w:rFonts w:eastAsia="Times New Roman" w:cstheme="minorHAnsi"/>
          <w:i/>
          <w:color w:val="222222"/>
          <w:sz w:val="24"/>
          <w:szCs w:val="24"/>
          <w:lang w:val="en-GB" w:eastAsia="pt-PT"/>
        </w:rPr>
        <w:t>table1</w:t>
      </w:r>
      <w:r w:rsidR="00D56E64">
        <w:rPr>
          <w:rFonts w:eastAsia="Times New Roman" w:cstheme="minorHAnsi"/>
          <w:i/>
          <w:color w:val="222222"/>
          <w:sz w:val="24"/>
          <w:szCs w:val="24"/>
          <w:lang w:val="en-GB" w:eastAsia="pt-PT"/>
        </w:rPr>
        <w:t xml:space="preserve"> in the manuscript</w:t>
      </w:r>
      <w:r w:rsidRPr="00EE0DD2">
        <w:rPr>
          <w:rFonts w:eastAsia="Times New Roman" w:cstheme="minorHAnsi"/>
          <w:i/>
          <w:color w:val="222222"/>
          <w:sz w:val="24"/>
          <w:szCs w:val="24"/>
          <w:lang w:val="en-GB" w:eastAsia="pt-PT"/>
        </w:rPr>
        <w:t>.</w:t>
      </w:r>
    </w:p>
    <w:p w14:paraId="745D5DF4" w14:textId="10A5D45F" w:rsidR="007344A4" w:rsidRPr="005B408D" w:rsidRDefault="00B7614A" w:rsidP="005B408D">
      <w:pPr>
        <w:shd w:val="clear" w:color="auto" w:fill="FFFFFF"/>
        <w:spacing w:after="240" w:line="240" w:lineRule="auto"/>
        <w:jc w:val="both"/>
        <w:rPr>
          <w:rFonts w:eastAsia="Times New Roman" w:cstheme="minorHAnsi"/>
          <w:color w:val="222222"/>
          <w:sz w:val="24"/>
          <w:szCs w:val="24"/>
          <w:lang w:val="en-GB" w:eastAsia="pt-PT"/>
        </w:rPr>
      </w:pPr>
      <w:r w:rsidRPr="005B408D">
        <w:rPr>
          <w:rFonts w:eastAsia="Times New Roman" w:cstheme="minorHAnsi"/>
          <w:color w:val="222222"/>
          <w:sz w:val="24"/>
          <w:szCs w:val="24"/>
          <w:lang w:val="en-GB" w:eastAsia="pt-PT"/>
        </w:rPr>
        <w:br/>
      </w:r>
      <w:r w:rsidRPr="005B408D">
        <w:rPr>
          <w:rFonts w:eastAsia="Times New Roman" w:cstheme="minorHAnsi"/>
          <w:b/>
          <w:color w:val="222222"/>
          <w:sz w:val="24"/>
          <w:szCs w:val="24"/>
          <w:lang w:val="en-GB" w:eastAsia="pt-PT"/>
        </w:rPr>
        <w:t>Comment 3: Time course</w:t>
      </w:r>
      <w:r w:rsidRPr="005B408D">
        <w:rPr>
          <w:rFonts w:eastAsia="Times New Roman" w:cstheme="minorHAnsi"/>
          <w:color w:val="222222"/>
          <w:sz w:val="24"/>
          <w:szCs w:val="24"/>
          <w:lang w:val="en-GB" w:eastAsia="pt-PT"/>
        </w:rPr>
        <w:t>.</w:t>
      </w:r>
    </w:p>
    <w:p w14:paraId="3CEA4743" w14:textId="77777777" w:rsidR="007344A4"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 xml:space="preserve">The clinical experience </w:t>
      </w:r>
      <w:proofErr w:type="gramStart"/>
      <w:r w:rsidRPr="005B408D">
        <w:rPr>
          <w:rFonts w:eastAsia="Times New Roman" w:cstheme="minorHAnsi"/>
          <w:b/>
          <w:color w:val="222222"/>
          <w:sz w:val="24"/>
          <w:szCs w:val="24"/>
          <w:lang w:val="en-GB" w:eastAsia="pt-PT"/>
        </w:rPr>
        <w:t>suggest</w:t>
      </w:r>
      <w:proofErr w:type="gramEnd"/>
      <w:r w:rsidRPr="005B408D">
        <w:rPr>
          <w:rFonts w:eastAsia="Times New Roman" w:cstheme="minorHAnsi"/>
          <w:b/>
          <w:color w:val="222222"/>
          <w:sz w:val="24"/>
          <w:szCs w:val="24"/>
          <w:lang w:val="en-GB" w:eastAsia="pt-PT"/>
        </w:rPr>
        <w:t xml:space="preserve"> that reverse remodeling occurs in two phases. Early after AVR/TAVI, regression of cardiomyocyte hypertrophy takes place. However, </w:t>
      </w:r>
      <w:bookmarkStart w:id="2" w:name="_Hlk6048262"/>
      <w:r w:rsidRPr="005B408D">
        <w:rPr>
          <w:rFonts w:eastAsia="Times New Roman" w:cstheme="minorHAnsi"/>
          <w:b/>
          <w:color w:val="222222"/>
          <w:sz w:val="24"/>
          <w:szCs w:val="24"/>
          <w:lang w:val="en-GB" w:eastAsia="pt-PT"/>
        </w:rPr>
        <w:t>reactive fibrosis often regresses only in the long term</w:t>
      </w:r>
      <w:bookmarkEnd w:id="2"/>
      <w:r w:rsidRPr="005B408D">
        <w:rPr>
          <w:rFonts w:eastAsia="Times New Roman" w:cstheme="minorHAnsi"/>
          <w:b/>
          <w:color w:val="222222"/>
          <w:sz w:val="24"/>
          <w:szCs w:val="24"/>
          <w:lang w:val="en-GB" w:eastAsia="pt-PT"/>
        </w:rPr>
        <w:t xml:space="preserve">. Therefore, an additional group would be of </w:t>
      </w:r>
      <w:proofErr w:type="gramStart"/>
      <w:r w:rsidRPr="005B408D">
        <w:rPr>
          <w:rFonts w:eastAsia="Times New Roman" w:cstheme="minorHAnsi"/>
          <w:b/>
          <w:color w:val="222222"/>
          <w:sz w:val="24"/>
          <w:szCs w:val="24"/>
          <w:lang w:val="en-GB" w:eastAsia="pt-PT"/>
        </w:rPr>
        <w:t>particular interest</w:t>
      </w:r>
      <w:proofErr w:type="gramEnd"/>
      <w:r w:rsidRPr="005B408D">
        <w:rPr>
          <w:rFonts w:eastAsia="Times New Roman" w:cstheme="minorHAnsi"/>
          <w:b/>
          <w:color w:val="222222"/>
          <w:sz w:val="24"/>
          <w:szCs w:val="24"/>
          <w:lang w:val="en-GB" w:eastAsia="pt-PT"/>
        </w:rPr>
        <w:t xml:space="preserve"> when reverse remodeling is assessed after a longer follow-up period. The authors should comment on this issue.</w:t>
      </w:r>
    </w:p>
    <w:p w14:paraId="73D34A86" w14:textId="52B59A4A" w:rsidR="00EE0DD2" w:rsidRPr="007C5D41" w:rsidRDefault="00EE0DD2" w:rsidP="005B408D">
      <w:pPr>
        <w:shd w:val="clear" w:color="auto" w:fill="FFFFFF"/>
        <w:spacing w:after="240" w:line="240" w:lineRule="auto"/>
        <w:jc w:val="both"/>
        <w:rPr>
          <w:rFonts w:eastAsia="Times New Roman" w:cstheme="minorHAnsi"/>
          <w:i/>
          <w:color w:val="222222"/>
          <w:sz w:val="24"/>
          <w:szCs w:val="24"/>
          <w:lang w:val="en-GB" w:eastAsia="pt-PT"/>
        </w:rPr>
      </w:pPr>
      <w:r w:rsidRPr="007C5D41">
        <w:rPr>
          <w:rFonts w:eastAsia="Times New Roman" w:cstheme="minorHAnsi"/>
          <w:i/>
          <w:color w:val="222222"/>
          <w:sz w:val="24"/>
          <w:szCs w:val="24"/>
          <w:lang w:val="en-GB" w:eastAsia="pt-PT"/>
        </w:rPr>
        <w:t xml:space="preserve">We agree that it will be of interest to extend this time to understand the existence of these two phases and thus we included some sentences in the discussion addressing the translation of our animal model to clinical </w:t>
      </w:r>
      <w:r w:rsidRPr="008778D8">
        <w:rPr>
          <w:rFonts w:eastAsia="Times New Roman" w:cstheme="minorHAnsi"/>
          <w:i/>
          <w:color w:val="222222"/>
          <w:sz w:val="24"/>
          <w:szCs w:val="24"/>
          <w:lang w:val="en-GB" w:eastAsia="pt-PT"/>
        </w:rPr>
        <w:t xml:space="preserve">context (Line </w:t>
      </w:r>
      <w:r w:rsidR="008778D8" w:rsidRPr="008778D8">
        <w:rPr>
          <w:rFonts w:eastAsia="Times New Roman" w:cstheme="minorHAnsi"/>
          <w:i/>
          <w:color w:val="222222"/>
          <w:sz w:val="24"/>
          <w:szCs w:val="24"/>
          <w:lang w:val="en-GB" w:eastAsia="pt-PT"/>
        </w:rPr>
        <w:t>475</w:t>
      </w:r>
      <w:r w:rsidRPr="008778D8">
        <w:rPr>
          <w:rFonts w:eastAsia="Times New Roman" w:cstheme="minorHAnsi"/>
          <w:i/>
          <w:color w:val="222222"/>
          <w:sz w:val="24"/>
          <w:szCs w:val="24"/>
          <w:lang w:val="en-GB" w:eastAsia="pt-PT"/>
        </w:rPr>
        <w:t>).</w:t>
      </w:r>
    </w:p>
    <w:p w14:paraId="1A1DDA75" w14:textId="13502181" w:rsidR="003A4F98" w:rsidRPr="009C3417" w:rsidRDefault="00E64BDC" w:rsidP="007C5D41">
      <w:pPr>
        <w:shd w:val="clear" w:color="auto" w:fill="FFFFFF"/>
        <w:spacing w:after="240" w:line="240" w:lineRule="auto"/>
        <w:jc w:val="both"/>
        <w:rPr>
          <w:i/>
          <w:sz w:val="24"/>
          <w:szCs w:val="24"/>
          <w:lang w:val="en-US"/>
        </w:rPr>
      </w:pPr>
      <w:r w:rsidRPr="007C5D41">
        <w:rPr>
          <w:rFonts w:eastAsia="Times New Roman" w:cstheme="minorHAnsi"/>
          <w:i/>
          <w:color w:val="222222"/>
          <w:sz w:val="24"/>
          <w:szCs w:val="24"/>
          <w:lang w:val="en-GB" w:eastAsia="pt-PT"/>
        </w:rPr>
        <w:t>In mice</w:t>
      </w:r>
      <w:r w:rsidR="00EE0DD2" w:rsidRPr="007C5D41">
        <w:rPr>
          <w:rFonts w:eastAsia="Times New Roman" w:cstheme="minorHAnsi"/>
          <w:i/>
          <w:color w:val="222222"/>
          <w:sz w:val="24"/>
          <w:szCs w:val="24"/>
          <w:lang w:val="en-GB" w:eastAsia="pt-PT"/>
        </w:rPr>
        <w:t xml:space="preserve">, </w:t>
      </w:r>
      <w:r w:rsidRPr="007C5D41">
        <w:rPr>
          <w:rFonts w:eastAsia="Times New Roman" w:cstheme="minorHAnsi"/>
          <w:i/>
          <w:color w:val="222222"/>
          <w:sz w:val="24"/>
          <w:szCs w:val="24"/>
          <w:lang w:val="en-GB" w:eastAsia="pt-PT"/>
        </w:rPr>
        <w:t>we only evaluated cardiac function after two weeks of RR.</w:t>
      </w:r>
      <w:r w:rsidR="000623E8" w:rsidRPr="007C5D41">
        <w:rPr>
          <w:rFonts w:eastAsia="Times New Roman" w:cstheme="minorHAnsi"/>
          <w:i/>
          <w:color w:val="222222"/>
          <w:sz w:val="24"/>
          <w:szCs w:val="24"/>
          <w:lang w:val="en-GB" w:eastAsia="pt-PT"/>
        </w:rPr>
        <w:t xml:space="preserve"> </w:t>
      </w:r>
      <w:r w:rsidR="00EE0DD2" w:rsidRPr="007C5D41">
        <w:rPr>
          <w:rFonts w:eastAsia="Times New Roman" w:cstheme="minorHAnsi"/>
          <w:i/>
          <w:color w:val="222222"/>
          <w:sz w:val="24"/>
          <w:szCs w:val="24"/>
          <w:lang w:val="en-GB" w:eastAsia="pt-PT"/>
        </w:rPr>
        <w:t xml:space="preserve">However, among </w:t>
      </w:r>
      <w:r w:rsidR="007C5D41" w:rsidRPr="007C5D41">
        <w:rPr>
          <w:rFonts w:eastAsia="Times New Roman" w:cstheme="minorHAnsi"/>
          <w:i/>
          <w:color w:val="222222"/>
          <w:sz w:val="24"/>
          <w:szCs w:val="24"/>
          <w:lang w:val="en-GB" w:eastAsia="pt-PT"/>
        </w:rPr>
        <w:t>DEB</w:t>
      </w:r>
      <w:r w:rsidR="00EE0DD2" w:rsidRPr="007C5D41">
        <w:rPr>
          <w:rFonts w:eastAsia="Times New Roman" w:cstheme="minorHAnsi"/>
          <w:i/>
          <w:color w:val="222222"/>
          <w:sz w:val="24"/>
          <w:szCs w:val="24"/>
          <w:lang w:val="en-GB" w:eastAsia="pt-PT"/>
        </w:rPr>
        <w:t xml:space="preserve"> animals, we were able to separate two subgroups with distinct structural and functional phenotypes</w:t>
      </w:r>
      <w:r w:rsidR="007C5D41" w:rsidRPr="007C5D41">
        <w:rPr>
          <w:rFonts w:eastAsia="Times New Roman" w:cstheme="minorHAnsi"/>
          <w:i/>
          <w:color w:val="222222"/>
          <w:sz w:val="24"/>
          <w:szCs w:val="24"/>
          <w:lang w:val="en-GB" w:eastAsia="pt-PT"/>
        </w:rPr>
        <w:t>:</w:t>
      </w:r>
      <w:r w:rsidR="00EE0DD2" w:rsidRPr="007C5D41">
        <w:rPr>
          <w:rFonts w:eastAsia="Times New Roman" w:cstheme="minorHAnsi"/>
          <w:i/>
          <w:color w:val="222222"/>
          <w:sz w:val="24"/>
          <w:szCs w:val="24"/>
          <w:lang w:val="en-GB" w:eastAsia="pt-PT"/>
        </w:rPr>
        <w:t xml:space="preserve"> </w:t>
      </w:r>
      <w:r w:rsidR="00111EB1" w:rsidRPr="007C5D41">
        <w:rPr>
          <w:rFonts w:eastAsia="Times New Roman" w:cstheme="minorHAnsi"/>
          <w:i/>
          <w:color w:val="222222"/>
          <w:sz w:val="24"/>
          <w:szCs w:val="24"/>
          <w:lang w:val="en-GB" w:eastAsia="pt-PT"/>
        </w:rPr>
        <w:t>DEB</w:t>
      </w:r>
      <w:r w:rsidR="007C5D41" w:rsidRPr="007C5D41">
        <w:rPr>
          <w:rFonts w:eastAsia="Times New Roman" w:cstheme="minorHAnsi"/>
          <w:i/>
          <w:color w:val="222222"/>
          <w:sz w:val="24"/>
          <w:szCs w:val="24"/>
          <w:lang w:val="en-GB" w:eastAsia="pt-PT"/>
        </w:rPr>
        <w:t>1 with</w:t>
      </w:r>
      <w:r w:rsidR="00F926DC" w:rsidRPr="007C5D41">
        <w:rPr>
          <w:rFonts w:eastAsia="Times New Roman" w:cstheme="minorHAnsi"/>
          <w:i/>
          <w:color w:val="222222"/>
          <w:sz w:val="24"/>
          <w:szCs w:val="24"/>
          <w:lang w:val="en-GB" w:eastAsia="pt-PT"/>
        </w:rPr>
        <w:t xml:space="preserve"> persisten</w:t>
      </w:r>
      <w:r w:rsidR="00EE0DD2" w:rsidRPr="007C5D41">
        <w:rPr>
          <w:rFonts w:eastAsia="Times New Roman" w:cstheme="minorHAnsi"/>
          <w:i/>
          <w:color w:val="222222"/>
          <w:sz w:val="24"/>
          <w:szCs w:val="24"/>
          <w:lang w:val="en-GB" w:eastAsia="pt-PT"/>
        </w:rPr>
        <w:t>tly</w:t>
      </w:r>
      <w:r w:rsidR="00F926DC" w:rsidRPr="007C5D41">
        <w:rPr>
          <w:rFonts w:eastAsia="Times New Roman" w:cstheme="minorHAnsi"/>
          <w:i/>
          <w:color w:val="222222"/>
          <w:sz w:val="24"/>
          <w:szCs w:val="24"/>
          <w:lang w:val="en-GB" w:eastAsia="pt-PT"/>
        </w:rPr>
        <w:t xml:space="preserve"> increased E/E</w:t>
      </w:r>
      <w:r w:rsidR="008778D8">
        <w:rPr>
          <w:rFonts w:eastAsia="Times New Roman" w:cstheme="minorHAnsi"/>
          <w:i/>
          <w:color w:val="222222"/>
          <w:sz w:val="24"/>
          <w:szCs w:val="24"/>
          <w:lang w:val="en-GB" w:eastAsia="pt-PT"/>
        </w:rPr>
        <w:t xml:space="preserve">’ </w:t>
      </w:r>
      <w:r w:rsidR="00F926DC" w:rsidRPr="007C5D41">
        <w:rPr>
          <w:rFonts w:eastAsia="Times New Roman" w:cstheme="minorHAnsi"/>
          <w:i/>
          <w:color w:val="222222"/>
          <w:sz w:val="24"/>
          <w:szCs w:val="24"/>
          <w:lang w:val="en-GB" w:eastAsia="pt-PT"/>
        </w:rPr>
        <w:t>and fibrosis with LV mass regression</w:t>
      </w:r>
      <w:r w:rsidR="000623E8" w:rsidRPr="007C5D41">
        <w:rPr>
          <w:rFonts w:eastAsia="Times New Roman" w:cstheme="minorHAnsi"/>
          <w:i/>
          <w:color w:val="222222"/>
          <w:sz w:val="24"/>
          <w:szCs w:val="24"/>
          <w:lang w:val="en-GB" w:eastAsia="pt-PT"/>
        </w:rPr>
        <w:t>;</w:t>
      </w:r>
      <w:r w:rsidR="00F926DC" w:rsidRPr="007C5D41">
        <w:rPr>
          <w:rFonts w:eastAsia="Times New Roman" w:cstheme="minorHAnsi"/>
          <w:i/>
          <w:color w:val="222222"/>
          <w:sz w:val="24"/>
          <w:szCs w:val="24"/>
          <w:lang w:val="en-GB" w:eastAsia="pt-PT"/>
        </w:rPr>
        <w:t xml:space="preserve"> and </w:t>
      </w:r>
      <w:r w:rsidR="000623E8" w:rsidRPr="007C5D41">
        <w:rPr>
          <w:rFonts w:eastAsia="Times New Roman" w:cstheme="minorHAnsi"/>
          <w:i/>
          <w:color w:val="222222"/>
          <w:sz w:val="24"/>
          <w:szCs w:val="24"/>
          <w:lang w:val="en-GB" w:eastAsia="pt-PT"/>
        </w:rPr>
        <w:t>DEB2 with</w:t>
      </w:r>
      <w:r w:rsidR="00F926DC" w:rsidRPr="007C5D41">
        <w:rPr>
          <w:rFonts w:eastAsia="Times New Roman" w:cstheme="minorHAnsi"/>
          <w:i/>
          <w:color w:val="222222"/>
          <w:sz w:val="24"/>
          <w:szCs w:val="24"/>
          <w:lang w:val="en-GB" w:eastAsia="pt-PT"/>
        </w:rPr>
        <w:t xml:space="preserve"> E/E</w:t>
      </w:r>
      <w:r w:rsidR="00111EB1" w:rsidRPr="007C5D41">
        <w:rPr>
          <w:rFonts w:eastAsia="Times New Roman" w:cstheme="minorHAnsi"/>
          <w:i/>
          <w:color w:val="222222"/>
          <w:sz w:val="24"/>
          <w:szCs w:val="24"/>
          <w:lang w:val="en-GB" w:eastAsia="pt-PT"/>
        </w:rPr>
        <w:t>`</w:t>
      </w:r>
      <w:r w:rsidR="00F926DC" w:rsidRPr="007C5D41">
        <w:rPr>
          <w:rFonts w:eastAsia="Times New Roman" w:cstheme="minorHAnsi"/>
          <w:i/>
          <w:color w:val="222222"/>
          <w:sz w:val="24"/>
          <w:szCs w:val="24"/>
          <w:lang w:val="en-GB" w:eastAsia="pt-PT"/>
        </w:rPr>
        <w:t xml:space="preserve">, fibrosis and LV mass normalization. </w:t>
      </w:r>
      <w:r w:rsidR="007C5D41" w:rsidRPr="007C5D41">
        <w:rPr>
          <w:rFonts w:eastAsia="Times New Roman" w:cstheme="minorHAnsi"/>
          <w:i/>
          <w:color w:val="222222"/>
          <w:sz w:val="24"/>
          <w:szCs w:val="24"/>
          <w:lang w:val="en-GB" w:eastAsia="pt-PT"/>
        </w:rPr>
        <w:t xml:space="preserve">Both showing </w:t>
      </w:r>
      <w:r w:rsidR="00F926DC" w:rsidRPr="007C5D41">
        <w:rPr>
          <w:rFonts w:eastAsia="Times New Roman" w:cstheme="minorHAnsi"/>
          <w:i/>
          <w:color w:val="222222"/>
          <w:sz w:val="24"/>
          <w:szCs w:val="24"/>
          <w:lang w:val="en-GB" w:eastAsia="pt-PT"/>
        </w:rPr>
        <w:t xml:space="preserve">cardiomyocytes hypertrophy. Moreover, RNA sequence </w:t>
      </w:r>
      <w:r w:rsidR="000623E8" w:rsidRPr="007C5D41">
        <w:rPr>
          <w:rFonts w:eastAsia="Times New Roman" w:cstheme="minorHAnsi"/>
          <w:i/>
          <w:color w:val="222222"/>
          <w:sz w:val="24"/>
          <w:szCs w:val="24"/>
          <w:lang w:val="en-GB" w:eastAsia="pt-PT"/>
        </w:rPr>
        <w:t>showed that DEB1 subgroup showed a higher number of d</w:t>
      </w:r>
      <w:r w:rsidR="007C5D41" w:rsidRPr="007C5D41">
        <w:rPr>
          <w:rFonts w:eastAsia="Times New Roman" w:cstheme="minorHAnsi"/>
          <w:i/>
          <w:color w:val="222222"/>
          <w:sz w:val="24"/>
          <w:szCs w:val="24"/>
          <w:lang w:val="en-GB" w:eastAsia="pt-PT"/>
        </w:rPr>
        <w:t>ys</w:t>
      </w:r>
      <w:r w:rsidR="000623E8" w:rsidRPr="007C5D41">
        <w:rPr>
          <w:rFonts w:eastAsia="Times New Roman" w:cstheme="minorHAnsi"/>
          <w:i/>
          <w:color w:val="222222"/>
          <w:sz w:val="24"/>
          <w:szCs w:val="24"/>
          <w:lang w:val="en-GB" w:eastAsia="pt-PT"/>
        </w:rPr>
        <w:t xml:space="preserve">regulated ECM related genes, which </w:t>
      </w:r>
      <w:r w:rsidR="00F926DC" w:rsidRPr="007C5D41">
        <w:rPr>
          <w:rFonts w:eastAsia="Times New Roman" w:cstheme="minorHAnsi"/>
          <w:i/>
          <w:color w:val="222222"/>
          <w:sz w:val="24"/>
          <w:szCs w:val="24"/>
          <w:lang w:val="en-GB" w:eastAsia="pt-PT"/>
        </w:rPr>
        <w:t>corroborat</w:t>
      </w:r>
      <w:r w:rsidR="000623E8" w:rsidRPr="007C5D41">
        <w:rPr>
          <w:rFonts w:eastAsia="Times New Roman" w:cstheme="minorHAnsi"/>
          <w:i/>
          <w:color w:val="222222"/>
          <w:sz w:val="24"/>
          <w:szCs w:val="24"/>
          <w:lang w:val="en-GB" w:eastAsia="pt-PT"/>
        </w:rPr>
        <w:t>es</w:t>
      </w:r>
      <w:r w:rsidR="00F926DC" w:rsidRPr="007C5D41">
        <w:rPr>
          <w:rFonts w:eastAsia="Times New Roman" w:cstheme="minorHAnsi"/>
          <w:i/>
          <w:color w:val="222222"/>
          <w:sz w:val="24"/>
          <w:szCs w:val="24"/>
          <w:lang w:val="en-GB" w:eastAsia="pt-PT"/>
        </w:rPr>
        <w:t xml:space="preserve"> th</w:t>
      </w:r>
      <w:r w:rsidR="000623E8" w:rsidRPr="007C5D41">
        <w:rPr>
          <w:rFonts w:eastAsia="Times New Roman" w:cstheme="minorHAnsi"/>
          <w:i/>
          <w:color w:val="222222"/>
          <w:sz w:val="24"/>
          <w:szCs w:val="24"/>
          <w:lang w:val="en-GB" w:eastAsia="pt-PT"/>
        </w:rPr>
        <w:t>e phenotype</w:t>
      </w:r>
      <w:r w:rsidR="00F926DC" w:rsidRPr="007C5D41">
        <w:rPr>
          <w:rFonts w:eastAsia="Times New Roman" w:cstheme="minorHAnsi"/>
          <w:i/>
          <w:color w:val="222222"/>
          <w:sz w:val="24"/>
          <w:szCs w:val="24"/>
          <w:lang w:val="en-GB" w:eastAsia="pt-PT"/>
        </w:rPr>
        <w:t xml:space="preserve"> findings</w:t>
      </w:r>
      <w:r w:rsidR="000623E8" w:rsidRPr="007C5D41">
        <w:rPr>
          <w:rFonts w:eastAsia="Times New Roman" w:cstheme="minorHAnsi"/>
          <w:i/>
          <w:color w:val="222222"/>
          <w:sz w:val="24"/>
          <w:szCs w:val="24"/>
          <w:lang w:val="en-GB" w:eastAsia="pt-PT"/>
        </w:rPr>
        <w:t xml:space="preserve"> </w:t>
      </w:r>
      <w:r w:rsidR="00F926DC" w:rsidRPr="007C5D41">
        <w:rPr>
          <w:rFonts w:eastAsia="Times New Roman" w:cstheme="minorHAnsi"/>
          <w:i/>
          <w:color w:val="222222"/>
          <w:sz w:val="24"/>
          <w:szCs w:val="24"/>
          <w:lang w:val="en-GB" w:eastAsia="pt-PT"/>
        </w:rPr>
        <w:t xml:space="preserve">(manuscript in preparation). </w:t>
      </w:r>
    </w:p>
    <w:p w14:paraId="244953BD" w14:textId="77777777" w:rsidR="007344A4"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Comment 4: Echocardiography</w:t>
      </w:r>
    </w:p>
    <w:p w14:paraId="2C1E40D8" w14:textId="77777777" w:rsidR="0009518E"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 xml:space="preserve">The authors wrote that during echocardiographic measurement it is critical to maintain the heart rate over 300. Although, it is true I would suggest </w:t>
      </w:r>
      <w:proofErr w:type="gramStart"/>
      <w:r w:rsidRPr="005B408D">
        <w:rPr>
          <w:rFonts w:eastAsia="Times New Roman" w:cstheme="minorHAnsi"/>
          <w:b/>
          <w:color w:val="222222"/>
          <w:sz w:val="24"/>
          <w:szCs w:val="24"/>
          <w:lang w:val="en-GB" w:eastAsia="pt-PT"/>
        </w:rPr>
        <w:t>to give</w:t>
      </w:r>
      <w:proofErr w:type="gramEnd"/>
      <w:r w:rsidRPr="005B408D">
        <w:rPr>
          <w:rFonts w:eastAsia="Times New Roman" w:cstheme="minorHAnsi"/>
          <w:b/>
          <w:color w:val="222222"/>
          <w:sz w:val="24"/>
          <w:szCs w:val="24"/>
          <w:lang w:val="en-GB" w:eastAsia="pt-PT"/>
        </w:rPr>
        <w:t xml:space="preserve"> an even more strict range (e.g. between 300-350 beats/mind). According to my experience, substantial differences could be observed in left ventricular function in case of 300 and 400 beats/min as well.</w:t>
      </w:r>
      <w:r w:rsidR="0075736E" w:rsidRPr="005B408D">
        <w:rPr>
          <w:rFonts w:eastAsia="Times New Roman" w:cstheme="minorHAnsi"/>
          <w:b/>
          <w:color w:val="222222"/>
          <w:sz w:val="24"/>
          <w:szCs w:val="24"/>
          <w:lang w:val="en-GB" w:eastAsia="pt-PT"/>
        </w:rPr>
        <w:t xml:space="preserve"> </w:t>
      </w:r>
    </w:p>
    <w:p w14:paraId="1FAA6760" w14:textId="61D21958" w:rsidR="003F6C29" w:rsidRPr="007C5D41" w:rsidRDefault="00B044A7" w:rsidP="005B408D">
      <w:pPr>
        <w:shd w:val="clear" w:color="auto" w:fill="FFFFFF"/>
        <w:spacing w:after="240" w:line="240" w:lineRule="auto"/>
        <w:jc w:val="both"/>
        <w:rPr>
          <w:rFonts w:eastAsia="Times New Roman" w:cstheme="minorHAnsi"/>
          <w:i/>
          <w:color w:val="222222"/>
          <w:sz w:val="24"/>
          <w:szCs w:val="24"/>
          <w:lang w:val="en-GB" w:eastAsia="pt-PT"/>
        </w:rPr>
      </w:pPr>
      <w:r w:rsidRPr="007C5D41">
        <w:rPr>
          <w:rFonts w:eastAsia="Times New Roman" w:cstheme="minorHAnsi"/>
          <w:i/>
          <w:color w:val="222222"/>
          <w:sz w:val="24"/>
          <w:szCs w:val="24"/>
          <w:lang w:val="en-GB" w:eastAsia="pt-PT"/>
        </w:rPr>
        <w:t>We</w:t>
      </w:r>
      <w:r w:rsidR="0075736E" w:rsidRPr="007C5D41">
        <w:rPr>
          <w:rFonts w:eastAsia="Times New Roman" w:cstheme="minorHAnsi"/>
          <w:i/>
          <w:color w:val="222222"/>
          <w:sz w:val="24"/>
          <w:szCs w:val="24"/>
          <w:lang w:val="en-GB" w:eastAsia="pt-PT"/>
        </w:rPr>
        <w:t xml:space="preserve"> agree with </w:t>
      </w:r>
      <w:r w:rsidRPr="007C5D41">
        <w:rPr>
          <w:rFonts w:eastAsia="Times New Roman" w:cstheme="minorHAnsi"/>
          <w:i/>
          <w:color w:val="222222"/>
          <w:sz w:val="24"/>
          <w:szCs w:val="24"/>
          <w:lang w:val="en-GB" w:eastAsia="pt-PT"/>
        </w:rPr>
        <w:t xml:space="preserve">the reviewer </w:t>
      </w:r>
      <w:r w:rsidR="0075736E" w:rsidRPr="007C5D41">
        <w:rPr>
          <w:rFonts w:eastAsia="Times New Roman" w:cstheme="minorHAnsi"/>
          <w:i/>
          <w:color w:val="222222"/>
          <w:sz w:val="24"/>
          <w:szCs w:val="24"/>
          <w:lang w:val="en-GB" w:eastAsia="pt-PT"/>
        </w:rPr>
        <w:t xml:space="preserve">that </w:t>
      </w:r>
      <w:r w:rsidRPr="007C5D41">
        <w:rPr>
          <w:rFonts w:eastAsia="Times New Roman" w:cstheme="minorHAnsi"/>
          <w:i/>
          <w:color w:val="222222"/>
          <w:sz w:val="24"/>
          <w:szCs w:val="24"/>
          <w:lang w:val="en-GB" w:eastAsia="pt-PT"/>
        </w:rPr>
        <w:t xml:space="preserve">heart rate </w:t>
      </w:r>
      <w:r w:rsidR="007C5D41" w:rsidRPr="007C5D41">
        <w:rPr>
          <w:rFonts w:eastAsia="Times New Roman" w:cstheme="minorHAnsi"/>
          <w:i/>
          <w:color w:val="222222"/>
          <w:sz w:val="24"/>
          <w:szCs w:val="24"/>
          <w:lang w:val="en-GB" w:eastAsia="pt-PT"/>
        </w:rPr>
        <w:t>ha</w:t>
      </w:r>
      <w:r w:rsidR="007C5D41">
        <w:rPr>
          <w:rFonts w:eastAsia="Times New Roman" w:cstheme="minorHAnsi"/>
          <w:i/>
          <w:color w:val="222222"/>
          <w:sz w:val="24"/>
          <w:szCs w:val="24"/>
          <w:lang w:val="en-GB" w:eastAsia="pt-PT"/>
        </w:rPr>
        <w:t>s</w:t>
      </w:r>
      <w:r w:rsidR="007C5D41" w:rsidRPr="007C5D41">
        <w:rPr>
          <w:rFonts w:eastAsia="Times New Roman" w:cstheme="minorHAnsi"/>
          <w:i/>
          <w:color w:val="222222"/>
          <w:sz w:val="24"/>
          <w:szCs w:val="24"/>
          <w:lang w:val="en-GB" w:eastAsia="pt-PT"/>
        </w:rPr>
        <w:t xml:space="preserve"> a profound impact</w:t>
      </w:r>
      <w:r w:rsidR="0075736E" w:rsidRPr="007C5D41">
        <w:rPr>
          <w:rFonts w:eastAsia="Times New Roman" w:cstheme="minorHAnsi"/>
          <w:i/>
          <w:color w:val="222222"/>
          <w:sz w:val="24"/>
          <w:szCs w:val="24"/>
          <w:lang w:val="en-GB" w:eastAsia="pt-PT"/>
        </w:rPr>
        <w:t xml:space="preserve"> on systolic and diastolic function.</w:t>
      </w:r>
      <w:r w:rsidR="00AA3766" w:rsidRPr="007C5D41">
        <w:rPr>
          <w:rFonts w:eastAsia="Times New Roman" w:cstheme="minorHAnsi"/>
          <w:i/>
          <w:color w:val="222222"/>
          <w:sz w:val="24"/>
          <w:szCs w:val="24"/>
          <w:lang w:val="en-GB" w:eastAsia="pt-PT"/>
        </w:rPr>
        <w:t xml:space="preserve"> </w:t>
      </w:r>
      <w:r w:rsidR="003F6C29" w:rsidRPr="007C5D41">
        <w:rPr>
          <w:rFonts w:eastAsia="Times New Roman" w:cstheme="minorHAnsi"/>
          <w:i/>
          <w:color w:val="222222"/>
          <w:sz w:val="24"/>
          <w:szCs w:val="24"/>
          <w:lang w:val="en-GB" w:eastAsia="pt-PT"/>
        </w:rPr>
        <w:t>Neverth</w:t>
      </w:r>
      <w:r w:rsidR="007C5D41" w:rsidRPr="007C5D41">
        <w:rPr>
          <w:rFonts w:eastAsia="Times New Roman" w:cstheme="minorHAnsi"/>
          <w:i/>
          <w:color w:val="222222"/>
          <w:sz w:val="24"/>
          <w:szCs w:val="24"/>
          <w:lang w:val="en-GB" w:eastAsia="pt-PT"/>
        </w:rPr>
        <w:t>e</w:t>
      </w:r>
      <w:r w:rsidR="003F6C29" w:rsidRPr="007C5D41">
        <w:rPr>
          <w:rFonts w:eastAsia="Times New Roman" w:cstheme="minorHAnsi"/>
          <w:i/>
          <w:color w:val="222222"/>
          <w:sz w:val="24"/>
          <w:szCs w:val="24"/>
          <w:lang w:val="en-GB" w:eastAsia="pt-PT"/>
        </w:rPr>
        <w:t>less</w:t>
      </w:r>
      <w:r w:rsidR="007C5D41">
        <w:rPr>
          <w:rFonts w:eastAsia="Times New Roman" w:cstheme="minorHAnsi"/>
          <w:i/>
          <w:color w:val="222222"/>
          <w:sz w:val="24"/>
          <w:szCs w:val="24"/>
          <w:lang w:val="en-GB" w:eastAsia="pt-PT"/>
        </w:rPr>
        <w:t>,</w:t>
      </w:r>
      <w:r w:rsidR="007C5D41" w:rsidRPr="007C5D41">
        <w:rPr>
          <w:rFonts w:eastAsia="Times New Roman" w:cstheme="minorHAnsi"/>
          <w:i/>
          <w:color w:val="222222"/>
          <w:sz w:val="24"/>
          <w:szCs w:val="24"/>
          <w:lang w:val="en-GB" w:eastAsia="pt-PT"/>
        </w:rPr>
        <w:t xml:space="preserve"> </w:t>
      </w:r>
      <w:r w:rsidR="003F6C29" w:rsidRPr="007C5D41">
        <w:rPr>
          <w:rFonts w:eastAsia="Times New Roman" w:cstheme="minorHAnsi"/>
          <w:i/>
          <w:color w:val="222222"/>
          <w:sz w:val="24"/>
          <w:szCs w:val="24"/>
          <w:lang w:val="en-GB" w:eastAsia="pt-PT"/>
        </w:rPr>
        <w:t>i</w:t>
      </w:r>
      <w:r w:rsidR="00C26EBC" w:rsidRPr="007C5D41">
        <w:rPr>
          <w:rFonts w:eastAsia="Times New Roman" w:cstheme="minorHAnsi"/>
          <w:i/>
          <w:color w:val="222222"/>
          <w:sz w:val="24"/>
          <w:szCs w:val="24"/>
          <w:lang w:val="en-GB" w:eastAsia="pt-PT"/>
        </w:rPr>
        <w:t xml:space="preserve">n this </w:t>
      </w:r>
      <w:proofErr w:type="gramStart"/>
      <w:r w:rsidRPr="007C5D41">
        <w:rPr>
          <w:rFonts w:eastAsia="Times New Roman" w:cstheme="minorHAnsi"/>
          <w:i/>
          <w:color w:val="222222"/>
          <w:sz w:val="24"/>
          <w:szCs w:val="24"/>
          <w:lang w:val="en-GB" w:eastAsia="pt-PT"/>
        </w:rPr>
        <w:t>particular case</w:t>
      </w:r>
      <w:proofErr w:type="gramEnd"/>
      <w:r w:rsidR="00C26EBC" w:rsidRPr="007C5D41">
        <w:rPr>
          <w:rFonts w:eastAsia="Times New Roman" w:cstheme="minorHAnsi"/>
          <w:i/>
          <w:color w:val="222222"/>
          <w:sz w:val="24"/>
          <w:szCs w:val="24"/>
          <w:lang w:val="en-GB" w:eastAsia="pt-PT"/>
        </w:rPr>
        <w:t>, as aortic banding induces a hypercontractile state</w:t>
      </w:r>
      <w:r w:rsidR="00AA3766" w:rsidRPr="007C5D41">
        <w:rPr>
          <w:rFonts w:eastAsia="Times New Roman" w:cstheme="minorHAnsi"/>
          <w:i/>
          <w:color w:val="222222"/>
          <w:sz w:val="24"/>
          <w:szCs w:val="24"/>
          <w:lang w:val="en-GB" w:eastAsia="pt-PT"/>
        </w:rPr>
        <w:t xml:space="preserve">, the reduction </w:t>
      </w:r>
      <w:r w:rsidR="007C5D41" w:rsidRPr="007C5D41">
        <w:rPr>
          <w:rFonts w:eastAsia="Times New Roman" w:cstheme="minorHAnsi"/>
          <w:i/>
          <w:color w:val="222222"/>
          <w:sz w:val="24"/>
          <w:szCs w:val="24"/>
          <w:lang w:val="en-GB" w:eastAsia="pt-PT"/>
        </w:rPr>
        <w:t xml:space="preserve">of </w:t>
      </w:r>
      <w:r w:rsidRPr="007C5D41">
        <w:rPr>
          <w:rFonts w:eastAsia="Times New Roman" w:cstheme="minorHAnsi"/>
          <w:i/>
          <w:color w:val="222222"/>
          <w:sz w:val="24"/>
          <w:szCs w:val="24"/>
          <w:lang w:val="en-GB" w:eastAsia="pt-PT"/>
        </w:rPr>
        <w:t xml:space="preserve">heart rate </w:t>
      </w:r>
      <w:r w:rsidR="00C26EBC" w:rsidRPr="007C5D41">
        <w:rPr>
          <w:rFonts w:eastAsia="Times New Roman" w:cstheme="minorHAnsi"/>
          <w:i/>
          <w:color w:val="222222"/>
          <w:sz w:val="24"/>
          <w:szCs w:val="24"/>
          <w:lang w:val="en-GB" w:eastAsia="pt-PT"/>
        </w:rPr>
        <w:t xml:space="preserve">to values </w:t>
      </w:r>
      <w:r w:rsidR="007C5D41" w:rsidRPr="007C5D41">
        <w:rPr>
          <w:rFonts w:eastAsia="Times New Roman" w:cstheme="minorHAnsi"/>
          <w:i/>
          <w:color w:val="222222"/>
          <w:sz w:val="24"/>
          <w:szCs w:val="24"/>
          <w:lang w:val="en-GB" w:eastAsia="pt-PT"/>
        </w:rPr>
        <w:t xml:space="preserve">similar </w:t>
      </w:r>
      <w:r w:rsidR="00C26EBC" w:rsidRPr="007C5D41">
        <w:rPr>
          <w:rFonts w:eastAsia="Times New Roman" w:cstheme="minorHAnsi"/>
          <w:i/>
          <w:color w:val="222222"/>
          <w:sz w:val="24"/>
          <w:szCs w:val="24"/>
          <w:lang w:val="en-GB" w:eastAsia="pt-PT"/>
        </w:rPr>
        <w:t xml:space="preserve">between groups, </w:t>
      </w:r>
      <w:r w:rsidR="00AA3766" w:rsidRPr="007C5D41">
        <w:rPr>
          <w:rFonts w:eastAsia="Times New Roman" w:cstheme="minorHAnsi"/>
          <w:i/>
          <w:color w:val="222222"/>
          <w:sz w:val="24"/>
          <w:szCs w:val="24"/>
          <w:lang w:val="en-GB" w:eastAsia="pt-PT"/>
        </w:rPr>
        <w:t>will</w:t>
      </w:r>
      <w:r w:rsidR="00C26EBC" w:rsidRPr="007C5D41">
        <w:rPr>
          <w:rFonts w:eastAsia="Times New Roman" w:cstheme="minorHAnsi"/>
          <w:i/>
          <w:color w:val="222222"/>
          <w:sz w:val="24"/>
          <w:szCs w:val="24"/>
          <w:lang w:val="en-GB" w:eastAsia="pt-PT"/>
        </w:rPr>
        <w:t xml:space="preserve"> </w:t>
      </w:r>
      <w:r w:rsidR="00AA3766" w:rsidRPr="007C5D41">
        <w:rPr>
          <w:rFonts w:eastAsia="Times New Roman" w:cstheme="minorHAnsi"/>
          <w:i/>
          <w:color w:val="222222"/>
          <w:sz w:val="24"/>
          <w:szCs w:val="24"/>
          <w:lang w:val="en-GB" w:eastAsia="pt-PT"/>
        </w:rPr>
        <w:t xml:space="preserve">induce a strong </w:t>
      </w:r>
      <w:proofErr w:type="spellStart"/>
      <w:r w:rsidR="00AA3766" w:rsidRPr="007C5D41">
        <w:rPr>
          <w:rFonts w:eastAsia="Times New Roman" w:cstheme="minorHAnsi"/>
          <w:i/>
          <w:color w:val="222222"/>
          <w:sz w:val="24"/>
          <w:szCs w:val="24"/>
          <w:lang w:val="en-GB" w:eastAsia="pt-PT"/>
        </w:rPr>
        <w:t>cardiodepression</w:t>
      </w:r>
      <w:proofErr w:type="spellEnd"/>
      <w:r w:rsidR="00AA3766" w:rsidRPr="007C5D41">
        <w:rPr>
          <w:rFonts w:eastAsia="Times New Roman" w:cstheme="minorHAnsi"/>
          <w:i/>
          <w:color w:val="222222"/>
          <w:sz w:val="24"/>
          <w:szCs w:val="24"/>
          <w:lang w:val="en-GB" w:eastAsia="pt-PT"/>
        </w:rPr>
        <w:t xml:space="preserve"> in the banding group that will impact systolic and diastolic function, masking possible </w:t>
      </w:r>
      <w:r w:rsidR="00C26EBC" w:rsidRPr="007C5D41">
        <w:rPr>
          <w:rFonts w:eastAsia="Times New Roman" w:cstheme="minorHAnsi"/>
          <w:i/>
          <w:color w:val="222222"/>
          <w:sz w:val="24"/>
          <w:szCs w:val="24"/>
          <w:lang w:val="en-GB" w:eastAsia="pt-PT"/>
        </w:rPr>
        <w:t xml:space="preserve">physiological differences </w:t>
      </w:r>
      <w:r w:rsidR="00AA3766" w:rsidRPr="007C5D41">
        <w:rPr>
          <w:rFonts w:eastAsia="Times New Roman" w:cstheme="minorHAnsi"/>
          <w:i/>
          <w:color w:val="222222"/>
          <w:sz w:val="24"/>
          <w:szCs w:val="24"/>
          <w:lang w:val="en-GB" w:eastAsia="pt-PT"/>
        </w:rPr>
        <w:t>among</w:t>
      </w:r>
      <w:r w:rsidR="00C26EBC" w:rsidRPr="007C5D41">
        <w:rPr>
          <w:rFonts w:eastAsia="Times New Roman" w:cstheme="minorHAnsi"/>
          <w:i/>
          <w:color w:val="222222"/>
          <w:sz w:val="24"/>
          <w:szCs w:val="24"/>
          <w:lang w:val="en-GB" w:eastAsia="pt-PT"/>
        </w:rPr>
        <w:t xml:space="preserve"> groups</w:t>
      </w:r>
      <w:r w:rsidR="00AA3766" w:rsidRPr="007C5D41">
        <w:rPr>
          <w:rFonts w:eastAsia="Times New Roman" w:cstheme="minorHAnsi"/>
          <w:i/>
          <w:color w:val="222222"/>
          <w:sz w:val="24"/>
          <w:szCs w:val="24"/>
          <w:lang w:val="en-GB" w:eastAsia="pt-PT"/>
        </w:rPr>
        <w:t>.</w:t>
      </w:r>
      <w:r w:rsidR="0049188B">
        <w:rPr>
          <w:rFonts w:eastAsia="Times New Roman" w:cstheme="minorHAnsi"/>
          <w:i/>
          <w:color w:val="222222"/>
          <w:sz w:val="24"/>
          <w:szCs w:val="24"/>
          <w:lang w:val="en-GB" w:eastAsia="pt-PT"/>
        </w:rPr>
        <w:t xml:space="preserve"> We usually prefer to assess </w:t>
      </w:r>
      <w:r w:rsidR="00E654B6">
        <w:rPr>
          <w:rFonts w:eastAsia="Times New Roman" w:cstheme="minorHAnsi"/>
          <w:i/>
          <w:color w:val="222222"/>
          <w:sz w:val="24"/>
          <w:szCs w:val="24"/>
          <w:lang w:val="en-GB" w:eastAsia="pt-PT"/>
        </w:rPr>
        <w:t xml:space="preserve">initially </w:t>
      </w:r>
      <w:r w:rsidR="0049188B">
        <w:rPr>
          <w:rFonts w:eastAsia="Times New Roman" w:cstheme="minorHAnsi"/>
          <w:i/>
          <w:color w:val="222222"/>
          <w:sz w:val="24"/>
          <w:szCs w:val="24"/>
          <w:lang w:val="en-GB" w:eastAsia="pt-PT"/>
        </w:rPr>
        <w:t xml:space="preserve">the heart rate of each animal under light </w:t>
      </w:r>
      <w:proofErr w:type="spellStart"/>
      <w:r w:rsidR="0049188B">
        <w:rPr>
          <w:rFonts w:eastAsia="Times New Roman" w:cstheme="minorHAnsi"/>
          <w:i/>
          <w:color w:val="222222"/>
          <w:sz w:val="24"/>
          <w:szCs w:val="24"/>
          <w:lang w:val="en-GB" w:eastAsia="pt-PT"/>
        </w:rPr>
        <w:t>anesthesia</w:t>
      </w:r>
      <w:proofErr w:type="spellEnd"/>
      <w:r w:rsidR="0049188B">
        <w:rPr>
          <w:rFonts w:eastAsia="Times New Roman" w:cstheme="minorHAnsi"/>
          <w:i/>
          <w:color w:val="222222"/>
          <w:sz w:val="24"/>
          <w:szCs w:val="24"/>
          <w:lang w:val="en-GB" w:eastAsia="pt-PT"/>
        </w:rPr>
        <w:t xml:space="preserve"> and then</w:t>
      </w:r>
      <w:r w:rsidR="00E654B6">
        <w:rPr>
          <w:rFonts w:eastAsia="Times New Roman" w:cstheme="minorHAnsi"/>
          <w:i/>
          <w:color w:val="222222"/>
          <w:sz w:val="24"/>
          <w:szCs w:val="24"/>
          <w:lang w:val="en-GB" w:eastAsia="pt-PT"/>
        </w:rPr>
        <w:t xml:space="preserve"> we try to stay close to those initial values.</w:t>
      </w:r>
      <w:r w:rsidR="0049188B">
        <w:rPr>
          <w:rFonts w:eastAsia="Times New Roman" w:cstheme="minorHAnsi"/>
          <w:i/>
          <w:color w:val="222222"/>
          <w:sz w:val="24"/>
          <w:szCs w:val="24"/>
          <w:lang w:val="en-GB" w:eastAsia="pt-PT"/>
        </w:rPr>
        <w:t xml:space="preserve">  </w:t>
      </w:r>
    </w:p>
    <w:p w14:paraId="674C9D99" w14:textId="310E3267" w:rsidR="0075736E" w:rsidRPr="007C5D41" w:rsidRDefault="007C5D41" w:rsidP="005B408D">
      <w:pPr>
        <w:shd w:val="clear" w:color="auto" w:fill="FFFFFF"/>
        <w:spacing w:after="240" w:line="240" w:lineRule="auto"/>
        <w:jc w:val="both"/>
        <w:rPr>
          <w:rFonts w:eastAsia="Times New Roman" w:cstheme="minorHAnsi"/>
          <w:i/>
          <w:color w:val="222222"/>
          <w:sz w:val="24"/>
          <w:szCs w:val="24"/>
          <w:lang w:val="en-GB" w:eastAsia="pt-PT"/>
        </w:rPr>
      </w:pPr>
      <w:r w:rsidRPr="007C5D41">
        <w:rPr>
          <w:rFonts w:eastAsia="Times New Roman" w:cstheme="minorHAnsi"/>
          <w:i/>
          <w:color w:val="222222"/>
          <w:sz w:val="24"/>
          <w:szCs w:val="24"/>
          <w:lang w:val="en-GB" w:eastAsia="pt-PT"/>
        </w:rPr>
        <w:t>F</w:t>
      </w:r>
      <w:r w:rsidR="003F6C29" w:rsidRPr="007C5D41">
        <w:rPr>
          <w:rFonts w:eastAsia="Times New Roman" w:cstheme="minorHAnsi"/>
          <w:i/>
          <w:color w:val="222222"/>
          <w:sz w:val="24"/>
          <w:szCs w:val="24"/>
          <w:lang w:val="en-GB" w:eastAsia="pt-PT"/>
        </w:rPr>
        <w:t>ollow</w:t>
      </w:r>
      <w:r w:rsidRPr="007C5D41">
        <w:rPr>
          <w:rFonts w:eastAsia="Times New Roman" w:cstheme="minorHAnsi"/>
          <w:i/>
          <w:color w:val="222222"/>
          <w:sz w:val="24"/>
          <w:szCs w:val="24"/>
          <w:lang w:val="en-GB" w:eastAsia="pt-PT"/>
        </w:rPr>
        <w:t xml:space="preserve">ing the </w:t>
      </w:r>
      <w:r w:rsidR="003F6C29" w:rsidRPr="007C5D41">
        <w:rPr>
          <w:rFonts w:eastAsia="Times New Roman" w:cstheme="minorHAnsi"/>
          <w:i/>
          <w:color w:val="222222"/>
          <w:sz w:val="24"/>
          <w:szCs w:val="24"/>
          <w:lang w:val="en-GB" w:eastAsia="pt-PT"/>
        </w:rPr>
        <w:t>reviewer suggestion</w:t>
      </w:r>
      <w:r w:rsidRPr="007C5D41">
        <w:rPr>
          <w:rFonts w:eastAsia="Times New Roman" w:cstheme="minorHAnsi"/>
          <w:i/>
          <w:color w:val="222222"/>
          <w:sz w:val="24"/>
          <w:szCs w:val="24"/>
          <w:lang w:val="en-GB" w:eastAsia="pt-PT"/>
        </w:rPr>
        <w:t xml:space="preserve">, we </w:t>
      </w:r>
      <w:r w:rsidR="003F6C29" w:rsidRPr="007C5D41">
        <w:rPr>
          <w:rFonts w:eastAsia="Times New Roman" w:cstheme="minorHAnsi"/>
          <w:i/>
          <w:color w:val="222222"/>
          <w:sz w:val="24"/>
          <w:szCs w:val="24"/>
          <w:lang w:val="en-GB" w:eastAsia="pt-PT"/>
        </w:rPr>
        <w:t xml:space="preserve">changed this in </w:t>
      </w:r>
      <w:r w:rsidRPr="008778D8">
        <w:rPr>
          <w:rFonts w:eastAsia="Times New Roman" w:cstheme="minorHAnsi"/>
          <w:i/>
          <w:color w:val="222222"/>
          <w:sz w:val="24"/>
          <w:szCs w:val="24"/>
          <w:lang w:val="en-GB" w:eastAsia="pt-PT"/>
        </w:rPr>
        <w:t xml:space="preserve">the </w:t>
      </w:r>
      <w:r w:rsidR="003F6C29" w:rsidRPr="008778D8">
        <w:rPr>
          <w:rFonts w:eastAsia="Times New Roman" w:cstheme="minorHAnsi"/>
          <w:i/>
          <w:color w:val="222222"/>
          <w:sz w:val="24"/>
          <w:szCs w:val="24"/>
          <w:lang w:val="en-GB" w:eastAsia="pt-PT"/>
        </w:rPr>
        <w:t xml:space="preserve">paper (line </w:t>
      </w:r>
      <w:r w:rsidR="00D56E64" w:rsidRPr="008778D8">
        <w:rPr>
          <w:rFonts w:eastAsia="Times New Roman" w:cstheme="minorHAnsi"/>
          <w:i/>
          <w:color w:val="222222"/>
          <w:sz w:val="24"/>
          <w:szCs w:val="24"/>
          <w:lang w:val="en-GB" w:eastAsia="pt-PT"/>
        </w:rPr>
        <w:t>2</w:t>
      </w:r>
      <w:r w:rsidR="008778D8" w:rsidRPr="008778D8">
        <w:rPr>
          <w:rFonts w:eastAsia="Times New Roman" w:cstheme="minorHAnsi"/>
          <w:i/>
          <w:color w:val="222222"/>
          <w:sz w:val="24"/>
          <w:szCs w:val="24"/>
          <w:lang w:val="en-GB" w:eastAsia="pt-PT"/>
        </w:rPr>
        <w:t>55</w:t>
      </w:r>
      <w:r w:rsidR="003F6C29" w:rsidRPr="008778D8">
        <w:rPr>
          <w:rFonts w:eastAsia="Times New Roman" w:cstheme="minorHAnsi"/>
          <w:i/>
          <w:color w:val="222222"/>
          <w:sz w:val="24"/>
          <w:szCs w:val="24"/>
          <w:lang w:val="en-GB" w:eastAsia="pt-PT"/>
        </w:rPr>
        <w:t>).</w:t>
      </w:r>
      <w:r w:rsidR="003F6C29" w:rsidRPr="007C5D41">
        <w:rPr>
          <w:rFonts w:eastAsia="Times New Roman" w:cstheme="minorHAnsi"/>
          <w:i/>
          <w:color w:val="222222"/>
          <w:sz w:val="24"/>
          <w:szCs w:val="24"/>
          <w:lang w:val="en-GB" w:eastAsia="pt-PT"/>
        </w:rPr>
        <w:t xml:space="preserve"> </w:t>
      </w:r>
    </w:p>
    <w:p w14:paraId="36342316" w14:textId="77777777" w:rsid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proofErr w:type="gramStart"/>
      <w:r w:rsidRPr="005B408D">
        <w:rPr>
          <w:rFonts w:eastAsia="Times New Roman" w:cstheme="minorHAnsi"/>
          <w:b/>
          <w:color w:val="222222"/>
          <w:sz w:val="24"/>
          <w:szCs w:val="24"/>
          <w:lang w:val="en-GB" w:eastAsia="pt-PT"/>
        </w:rPr>
        <w:t>Also</w:t>
      </w:r>
      <w:proofErr w:type="gramEnd"/>
      <w:r w:rsidRPr="005B408D">
        <w:rPr>
          <w:rFonts w:eastAsia="Times New Roman" w:cstheme="minorHAnsi"/>
          <w:b/>
          <w:color w:val="222222"/>
          <w:sz w:val="24"/>
          <w:szCs w:val="24"/>
          <w:lang w:val="en-GB" w:eastAsia="pt-PT"/>
        </w:rPr>
        <w:t xml:space="preserve"> on the representative captures demonstrating E/A ratio it is difficult to see the differences between sham and aortic banded rats. This should be improved.</w:t>
      </w:r>
    </w:p>
    <w:p w14:paraId="6ECA4E5D" w14:textId="6C910992" w:rsidR="00AC7F17" w:rsidRDefault="00E21CAE" w:rsidP="00AC7F17">
      <w:pPr>
        <w:shd w:val="clear" w:color="auto" w:fill="FFFFFF"/>
        <w:spacing w:after="240" w:line="240" w:lineRule="auto"/>
        <w:jc w:val="both"/>
        <w:rPr>
          <w:rFonts w:eastAsia="Times New Roman" w:cstheme="minorHAnsi"/>
          <w:i/>
          <w:color w:val="222222"/>
          <w:sz w:val="24"/>
          <w:szCs w:val="24"/>
          <w:lang w:val="en-GB" w:eastAsia="pt-PT"/>
        </w:rPr>
      </w:pPr>
      <w:r w:rsidRPr="007C5D41">
        <w:rPr>
          <w:rFonts w:eastAsia="Times New Roman" w:cstheme="minorHAnsi"/>
          <w:i/>
          <w:color w:val="222222"/>
          <w:sz w:val="24"/>
          <w:szCs w:val="24"/>
          <w:lang w:val="en-GB" w:eastAsia="pt-PT"/>
        </w:rPr>
        <w:lastRenderedPageBreak/>
        <w:t xml:space="preserve">In </w:t>
      </w:r>
      <w:proofErr w:type="gramStart"/>
      <w:r w:rsidRPr="007C5D41">
        <w:rPr>
          <w:rFonts w:eastAsia="Times New Roman" w:cstheme="minorHAnsi"/>
          <w:i/>
          <w:color w:val="222222"/>
          <w:sz w:val="24"/>
          <w:szCs w:val="24"/>
          <w:lang w:val="en-GB" w:eastAsia="pt-PT"/>
        </w:rPr>
        <w:t>fact</w:t>
      </w:r>
      <w:proofErr w:type="gramEnd"/>
      <w:r w:rsidRPr="007C5D41">
        <w:rPr>
          <w:rFonts w:eastAsia="Times New Roman" w:cstheme="minorHAnsi"/>
          <w:i/>
          <w:color w:val="222222"/>
          <w:sz w:val="24"/>
          <w:szCs w:val="24"/>
          <w:lang w:val="en-GB" w:eastAsia="pt-PT"/>
        </w:rPr>
        <w:t xml:space="preserve"> we did not found </w:t>
      </w:r>
      <w:r w:rsidR="0009518E" w:rsidRPr="007C5D41">
        <w:rPr>
          <w:rFonts w:eastAsia="Times New Roman" w:cstheme="minorHAnsi"/>
          <w:i/>
          <w:color w:val="222222"/>
          <w:sz w:val="24"/>
          <w:szCs w:val="24"/>
          <w:lang w:val="en-GB" w:eastAsia="pt-PT"/>
        </w:rPr>
        <w:t>statistically</w:t>
      </w:r>
      <w:r w:rsidRPr="007C5D41">
        <w:rPr>
          <w:rFonts w:eastAsia="Times New Roman" w:cstheme="minorHAnsi"/>
          <w:i/>
          <w:color w:val="222222"/>
          <w:sz w:val="24"/>
          <w:szCs w:val="24"/>
          <w:lang w:val="en-GB" w:eastAsia="pt-PT"/>
        </w:rPr>
        <w:t xml:space="preserve"> differences amount groups on E/A</w:t>
      </w:r>
      <w:r w:rsidR="003F6C29" w:rsidRPr="007C5D41">
        <w:rPr>
          <w:rFonts w:eastAsia="Times New Roman" w:cstheme="minorHAnsi"/>
          <w:i/>
          <w:color w:val="222222"/>
          <w:sz w:val="24"/>
          <w:szCs w:val="24"/>
          <w:lang w:val="en-GB" w:eastAsia="pt-PT"/>
        </w:rPr>
        <w:t xml:space="preserve"> ratio</w:t>
      </w:r>
      <w:r w:rsidR="007C5D41" w:rsidRPr="007C5D41">
        <w:rPr>
          <w:rFonts w:eastAsia="Times New Roman" w:cstheme="minorHAnsi"/>
          <w:i/>
          <w:color w:val="222222"/>
          <w:sz w:val="24"/>
          <w:szCs w:val="24"/>
          <w:lang w:val="en-GB" w:eastAsia="pt-PT"/>
        </w:rPr>
        <w:t xml:space="preserve"> (as dep</w:t>
      </w:r>
      <w:r w:rsidR="00801709" w:rsidRPr="007C5D41">
        <w:rPr>
          <w:rFonts w:eastAsia="Times New Roman" w:cstheme="minorHAnsi"/>
          <w:i/>
          <w:color w:val="222222"/>
          <w:sz w:val="24"/>
          <w:szCs w:val="24"/>
          <w:lang w:val="en-GB" w:eastAsia="pt-PT"/>
        </w:rPr>
        <w:t>i</w:t>
      </w:r>
      <w:r w:rsidR="007C5D41" w:rsidRPr="007C5D41">
        <w:rPr>
          <w:rFonts w:eastAsia="Times New Roman" w:cstheme="minorHAnsi"/>
          <w:i/>
          <w:color w:val="222222"/>
          <w:sz w:val="24"/>
          <w:szCs w:val="24"/>
          <w:lang w:val="en-GB" w:eastAsia="pt-PT"/>
        </w:rPr>
        <w:t>ct</w:t>
      </w:r>
      <w:r w:rsidR="00801709" w:rsidRPr="007C5D41">
        <w:rPr>
          <w:rFonts w:eastAsia="Times New Roman" w:cstheme="minorHAnsi"/>
          <w:i/>
          <w:color w:val="222222"/>
          <w:sz w:val="24"/>
          <w:szCs w:val="24"/>
          <w:lang w:val="en-GB" w:eastAsia="pt-PT"/>
        </w:rPr>
        <w:t>ed in table1 and represented in the figure)</w:t>
      </w:r>
      <w:r w:rsidRPr="007C5D41">
        <w:rPr>
          <w:rFonts w:eastAsia="Times New Roman" w:cstheme="minorHAnsi"/>
          <w:i/>
          <w:color w:val="222222"/>
          <w:sz w:val="24"/>
          <w:szCs w:val="24"/>
          <w:lang w:val="en-GB" w:eastAsia="pt-PT"/>
        </w:rPr>
        <w:t xml:space="preserve">. </w:t>
      </w:r>
      <w:proofErr w:type="spellStart"/>
      <w:r w:rsidR="00801709" w:rsidRPr="007C5D41">
        <w:rPr>
          <w:rFonts w:eastAsia="Times New Roman" w:cstheme="minorHAnsi"/>
          <w:i/>
          <w:color w:val="222222"/>
          <w:sz w:val="24"/>
          <w:szCs w:val="24"/>
          <w:lang w:val="en-GB" w:eastAsia="pt-PT"/>
        </w:rPr>
        <w:t>E</w:t>
      </w:r>
      <w:r w:rsidR="00C26EBC" w:rsidRPr="007C5D41">
        <w:rPr>
          <w:rFonts w:eastAsia="Times New Roman" w:cstheme="minorHAnsi"/>
          <w:i/>
          <w:color w:val="222222"/>
          <w:sz w:val="24"/>
          <w:szCs w:val="24"/>
          <w:lang w:val="en-GB" w:eastAsia="pt-PT"/>
        </w:rPr>
        <w:t>chocardiography</w:t>
      </w:r>
      <w:r w:rsidR="00801709" w:rsidRPr="007C5D41">
        <w:rPr>
          <w:rFonts w:eastAsia="Times New Roman" w:cstheme="minorHAnsi"/>
          <w:i/>
          <w:color w:val="222222"/>
          <w:sz w:val="24"/>
          <w:szCs w:val="24"/>
          <w:lang w:val="en-GB" w:eastAsia="pt-PT"/>
        </w:rPr>
        <w:t>cally</w:t>
      </w:r>
      <w:proofErr w:type="spellEnd"/>
      <w:r w:rsidR="00801709" w:rsidRPr="007C5D41">
        <w:rPr>
          <w:rFonts w:eastAsia="Times New Roman" w:cstheme="minorHAnsi"/>
          <w:i/>
          <w:color w:val="222222"/>
          <w:sz w:val="24"/>
          <w:szCs w:val="24"/>
          <w:lang w:val="en-GB" w:eastAsia="pt-PT"/>
        </w:rPr>
        <w:t xml:space="preserve"> </w:t>
      </w:r>
      <w:r w:rsidR="00C26EBC" w:rsidRPr="007C5D41">
        <w:rPr>
          <w:rFonts w:eastAsia="Times New Roman" w:cstheme="minorHAnsi"/>
          <w:i/>
          <w:color w:val="222222"/>
          <w:sz w:val="24"/>
          <w:szCs w:val="24"/>
          <w:lang w:val="en-GB" w:eastAsia="pt-PT"/>
        </w:rPr>
        <w:t xml:space="preserve">the </w:t>
      </w:r>
      <w:r w:rsidR="00801709" w:rsidRPr="007C5D41">
        <w:rPr>
          <w:rFonts w:eastAsia="Times New Roman" w:cstheme="minorHAnsi"/>
          <w:i/>
          <w:color w:val="222222"/>
          <w:sz w:val="24"/>
          <w:szCs w:val="24"/>
          <w:lang w:val="en-GB" w:eastAsia="pt-PT"/>
        </w:rPr>
        <w:t xml:space="preserve">only </w:t>
      </w:r>
      <w:r w:rsidR="00C26EBC" w:rsidRPr="007C5D41">
        <w:rPr>
          <w:rFonts w:eastAsia="Times New Roman" w:cstheme="minorHAnsi"/>
          <w:i/>
          <w:color w:val="222222"/>
          <w:sz w:val="24"/>
          <w:szCs w:val="24"/>
          <w:lang w:val="en-GB" w:eastAsia="pt-PT"/>
        </w:rPr>
        <w:t>diastolic parameter affe</w:t>
      </w:r>
      <w:r w:rsidR="007C5D41" w:rsidRPr="007C5D41">
        <w:rPr>
          <w:rFonts w:eastAsia="Times New Roman" w:cstheme="minorHAnsi"/>
          <w:i/>
          <w:color w:val="222222"/>
          <w:sz w:val="24"/>
          <w:szCs w:val="24"/>
          <w:lang w:val="en-GB" w:eastAsia="pt-PT"/>
        </w:rPr>
        <w:t>cted by aortic constriction was</w:t>
      </w:r>
      <w:r w:rsidR="00801709" w:rsidRPr="007C5D41">
        <w:rPr>
          <w:rFonts w:eastAsia="Times New Roman" w:cstheme="minorHAnsi"/>
          <w:i/>
          <w:color w:val="222222"/>
          <w:sz w:val="24"/>
          <w:szCs w:val="24"/>
          <w:lang w:val="en-GB" w:eastAsia="pt-PT"/>
        </w:rPr>
        <w:t xml:space="preserve"> </w:t>
      </w:r>
      <w:r w:rsidR="00C26EBC" w:rsidRPr="007C5D41">
        <w:rPr>
          <w:rFonts w:eastAsia="Times New Roman" w:cstheme="minorHAnsi"/>
          <w:i/>
          <w:color w:val="222222"/>
          <w:sz w:val="24"/>
          <w:szCs w:val="24"/>
          <w:lang w:val="en-GB" w:eastAsia="pt-PT"/>
        </w:rPr>
        <w:t>E/</w:t>
      </w:r>
      <w:r w:rsidR="00801709" w:rsidRPr="007C5D41">
        <w:rPr>
          <w:rFonts w:eastAsia="Times New Roman" w:cstheme="minorHAnsi"/>
          <w:i/>
          <w:color w:val="222222"/>
          <w:sz w:val="24"/>
          <w:szCs w:val="24"/>
          <w:lang w:val="en-GB" w:eastAsia="pt-PT"/>
        </w:rPr>
        <w:t>E</w:t>
      </w:r>
      <w:r w:rsidR="00C26EBC" w:rsidRPr="007C5D41">
        <w:rPr>
          <w:rFonts w:eastAsia="Times New Roman" w:cstheme="minorHAnsi"/>
          <w:i/>
          <w:color w:val="222222"/>
          <w:sz w:val="24"/>
          <w:szCs w:val="24"/>
          <w:lang w:val="en-GB" w:eastAsia="pt-PT"/>
        </w:rPr>
        <w:t xml:space="preserve">’, mainly due to </w:t>
      </w:r>
      <w:r w:rsidR="007C5D41" w:rsidRPr="007C5D41">
        <w:rPr>
          <w:rFonts w:eastAsia="Times New Roman" w:cstheme="minorHAnsi"/>
          <w:i/>
          <w:color w:val="222222"/>
          <w:sz w:val="24"/>
          <w:szCs w:val="24"/>
          <w:lang w:val="en-GB" w:eastAsia="pt-PT"/>
        </w:rPr>
        <w:t>myocardial</w:t>
      </w:r>
      <w:r w:rsidR="00C26EBC" w:rsidRPr="007C5D41">
        <w:rPr>
          <w:rFonts w:eastAsia="Times New Roman" w:cstheme="minorHAnsi"/>
          <w:i/>
          <w:color w:val="222222"/>
          <w:sz w:val="24"/>
          <w:szCs w:val="24"/>
          <w:lang w:val="en-GB" w:eastAsia="pt-PT"/>
        </w:rPr>
        <w:t xml:space="preserve"> </w:t>
      </w:r>
      <w:proofErr w:type="spellStart"/>
      <w:r w:rsidR="00801709" w:rsidRPr="007C5D41">
        <w:rPr>
          <w:rFonts w:eastAsia="Times New Roman" w:cstheme="minorHAnsi"/>
          <w:i/>
          <w:color w:val="222222"/>
          <w:sz w:val="24"/>
          <w:szCs w:val="24"/>
          <w:lang w:val="en-GB" w:eastAsia="pt-PT"/>
        </w:rPr>
        <w:t>hypocontractility</w:t>
      </w:r>
      <w:proofErr w:type="spellEnd"/>
      <w:r w:rsidR="00801709" w:rsidRPr="007C5D41">
        <w:rPr>
          <w:rFonts w:eastAsia="Times New Roman" w:cstheme="minorHAnsi"/>
          <w:i/>
          <w:color w:val="222222"/>
          <w:sz w:val="24"/>
          <w:szCs w:val="24"/>
          <w:lang w:val="en-GB" w:eastAsia="pt-PT"/>
        </w:rPr>
        <w:t>.</w:t>
      </w:r>
      <w:r w:rsidR="00AC7F17">
        <w:rPr>
          <w:rFonts w:eastAsia="Times New Roman" w:cstheme="minorHAnsi"/>
          <w:i/>
          <w:color w:val="222222"/>
          <w:sz w:val="24"/>
          <w:szCs w:val="24"/>
          <w:lang w:val="en-GB" w:eastAsia="pt-PT"/>
        </w:rPr>
        <w:br w:type="page"/>
      </w:r>
    </w:p>
    <w:p w14:paraId="48F254C9" w14:textId="7BCAA35A" w:rsidR="00801709" w:rsidRPr="005B408D" w:rsidRDefault="00AC7F17" w:rsidP="005B408D">
      <w:pPr>
        <w:shd w:val="clear" w:color="auto" w:fill="FFFFFF"/>
        <w:spacing w:after="240" w:line="240" w:lineRule="auto"/>
        <w:jc w:val="both"/>
        <w:rPr>
          <w:rFonts w:eastAsia="Times New Roman" w:cstheme="minorHAnsi"/>
          <w:color w:val="222222"/>
          <w:sz w:val="24"/>
          <w:szCs w:val="24"/>
          <w:lang w:val="en-GB" w:eastAsia="pt-PT"/>
        </w:rPr>
      </w:pPr>
      <w:r>
        <w:rPr>
          <w:rFonts w:eastAsia="Times New Roman" w:cstheme="minorHAnsi"/>
          <w:b/>
          <w:bCs/>
          <w:color w:val="222222"/>
          <w:sz w:val="24"/>
          <w:szCs w:val="24"/>
          <w:lang w:val="en-GB" w:eastAsia="pt-PT"/>
        </w:rPr>
        <w:lastRenderedPageBreak/>
        <w:t>Reviewer #2:</w:t>
      </w:r>
    </w:p>
    <w:p w14:paraId="13AB912B" w14:textId="77777777" w:rsidR="004B456B"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Manuscript Summary:</w:t>
      </w:r>
    </w:p>
    <w:p w14:paraId="37ECD28C" w14:textId="77777777" w:rsidR="00801709"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The manuscript describes a banding-debanding model of the aorta in mice (and rats). This is a technically challenging model and a video-illustration will be valuable for researchers wishing to establish this model to study reverse myocardial remodeling, in addition to the existing published descriptions.</w:t>
      </w:r>
    </w:p>
    <w:p w14:paraId="135619FB" w14:textId="6218C4A2" w:rsidR="0000214A" w:rsidRPr="00AC7F17" w:rsidRDefault="0000214A" w:rsidP="005B408D">
      <w:pPr>
        <w:shd w:val="clear" w:color="auto" w:fill="FFFFFF"/>
        <w:spacing w:after="240" w:line="240" w:lineRule="auto"/>
        <w:jc w:val="both"/>
        <w:rPr>
          <w:rFonts w:eastAsia="Times New Roman" w:cstheme="minorHAnsi"/>
          <w:i/>
          <w:color w:val="222222"/>
          <w:sz w:val="24"/>
          <w:szCs w:val="24"/>
          <w:lang w:val="en-GB" w:eastAsia="pt-PT"/>
        </w:rPr>
      </w:pPr>
      <w:r w:rsidRPr="00AC7F17">
        <w:rPr>
          <w:rFonts w:eastAsia="Times New Roman" w:cstheme="minorHAnsi"/>
          <w:i/>
          <w:color w:val="222222"/>
          <w:sz w:val="24"/>
          <w:szCs w:val="24"/>
          <w:lang w:val="en-GB" w:eastAsia="pt-PT"/>
        </w:rPr>
        <w:t xml:space="preserve">We thank the reviewer for the valuable comments. </w:t>
      </w:r>
    </w:p>
    <w:p w14:paraId="692F72D8" w14:textId="77777777" w:rsidR="00B41A96"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Major Concerns:</w:t>
      </w:r>
    </w:p>
    <w:p w14:paraId="5C55BF4E" w14:textId="77777777" w:rsidR="00602FE0"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 xml:space="preserve">The authors recommend using a polypropylene suture for the aortic banding (7-0 in line 148 and 6-0 in line </w:t>
      </w:r>
      <w:proofErr w:type="gramStart"/>
      <w:r w:rsidRPr="005B408D">
        <w:rPr>
          <w:rFonts w:eastAsia="Times New Roman" w:cstheme="minorHAnsi"/>
          <w:b/>
          <w:color w:val="222222"/>
          <w:sz w:val="24"/>
          <w:szCs w:val="24"/>
          <w:lang w:val="en-GB" w:eastAsia="pt-PT"/>
        </w:rPr>
        <w:t>308 )</w:t>
      </w:r>
      <w:proofErr w:type="gramEnd"/>
      <w:r w:rsidRPr="005B408D">
        <w:rPr>
          <w:rFonts w:eastAsia="Times New Roman" w:cstheme="minorHAnsi"/>
          <w:b/>
          <w:color w:val="222222"/>
          <w:sz w:val="24"/>
          <w:szCs w:val="24"/>
          <w:lang w:val="en-GB" w:eastAsia="pt-PT"/>
        </w:rPr>
        <w:t xml:space="preserve">. The authors discuss the phenomenon of suture internalization (lines 361-371) as described by C. A. </w:t>
      </w:r>
      <w:proofErr w:type="spellStart"/>
      <w:r w:rsidRPr="005B408D">
        <w:rPr>
          <w:rFonts w:eastAsia="Times New Roman" w:cstheme="minorHAnsi"/>
          <w:b/>
          <w:color w:val="222222"/>
          <w:sz w:val="24"/>
          <w:szCs w:val="24"/>
          <w:lang w:val="en-GB" w:eastAsia="pt-PT"/>
        </w:rPr>
        <w:t>Lygate</w:t>
      </w:r>
      <w:proofErr w:type="spellEnd"/>
      <w:r w:rsidRPr="005B408D">
        <w:rPr>
          <w:rFonts w:eastAsia="Times New Roman" w:cstheme="minorHAnsi"/>
          <w:b/>
          <w:color w:val="222222"/>
          <w:sz w:val="24"/>
          <w:szCs w:val="24"/>
          <w:lang w:val="en-GB" w:eastAsia="pt-PT"/>
        </w:rPr>
        <w:t xml:space="preserve"> et al. (ref 15). In our similar publication (</w:t>
      </w:r>
      <w:proofErr w:type="spellStart"/>
      <w:r w:rsidRPr="005B408D">
        <w:rPr>
          <w:rFonts w:eastAsia="Times New Roman" w:cstheme="minorHAnsi"/>
          <w:b/>
          <w:color w:val="222222"/>
          <w:sz w:val="24"/>
          <w:szCs w:val="24"/>
          <w:lang w:val="en-GB" w:eastAsia="pt-PT"/>
        </w:rPr>
        <w:t>Bjørnstad</w:t>
      </w:r>
      <w:proofErr w:type="spellEnd"/>
      <w:r w:rsidRPr="005B408D">
        <w:rPr>
          <w:rFonts w:eastAsia="Times New Roman" w:cstheme="minorHAnsi"/>
          <w:b/>
          <w:color w:val="222222"/>
          <w:sz w:val="24"/>
          <w:szCs w:val="24"/>
          <w:lang w:val="en-GB" w:eastAsia="pt-PT"/>
        </w:rPr>
        <w:t xml:space="preserve"> JL, </w:t>
      </w:r>
      <w:proofErr w:type="spellStart"/>
      <w:r w:rsidRPr="005B408D">
        <w:rPr>
          <w:rFonts w:eastAsia="Times New Roman" w:cstheme="minorHAnsi"/>
          <w:b/>
          <w:color w:val="222222"/>
          <w:sz w:val="24"/>
          <w:szCs w:val="24"/>
          <w:lang w:val="en-GB" w:eastAsia="pt-PT"/>
        </w:rPr>
        <w:t>Skrbic</w:t>
      </w:r>
      <w:proofErr w:type="spellEnd"/>
      <w:r w:rsidRPr="005B408D">
        <w:rPr>
          <w:rFonts w:eastAsia="Times New Roman" w:cstheme="minorHAnsi"/>
          <w:b/>
          <w:color w:val="222222"/>
          <w:sz w:val="24"/>
          <w:szCs w:val="24"/>
          <w:lang w:val="en-GB" w:eastAsia="pt-PT"/>
        </w:rPr>
        <w:t xml:space="preserve"> B, </w:t>
      </w:r>
      <w:proofErr w:type="spellStart"/>
      <w:r w:rsidRPr="005B408D">
        <w:rPr>
          <w:rFonts w:eastAsia="Times New Roman" w:cstheme="minorHAnsi"/>
          <w:b/>
          <w:color w:val="222222"/>
          <w:sz w:val="24"/>
          <w:szCs w:val="24"/>
          <w:lang w:val="en-GB" w:eastAsia="pt-PT"/>
        </w:rPr>
        <w:t>Sjaastad</w:t>
      </w:r>
      <w:proofErr w:type="spellEnd"/>
      <w:r w:rsidRPr="005B408D">
        <w:rPr>
          <w:rFonts w:eastAsia="Times New Roman" w:cstheme="minorHAnsi"/>
          <w:b/>
          <w:color w:val="222222"/>
          <w:sz w:val="24"/>
          <w:szCs w:val="24"/>
          <w:lang w:val="en-GB" w:eastAsia="pt-PT"/>
        </w:rPr>
        <w:t xml:space="preserve"> I, </w:t>
      </w:r>
      <w:proofErr w:type="spellStart"/>
      <w:r w:rsidRPr="005B408D">
        <w:rPr>
          <w:rFonts w:eastAsia="Times New Roman" w:cstheme="minorHAnsi"/>
          <w:b/>
          <w:color w:val="222222"/>
          <w:sz w:val="24"/>
          <w:szCs w:val="24"/>
          <w:lang w:val="en-GB" w:eastAsia="pt-PT"/>
        </w:rPr>
        <w:t>Bjørnstad</w:t>
      </w:r>
      <w:proofErr w:type="spellEnd"/>
      <w:r w:rsidRPr="005B408D">
        <w:rPr>
          <w:rFonts w:eastAsia="Times New Roman" w:cstheme="minorHAnsi"/>
          <w:b/>
          <w:color w:val="222222"/>
          <w:sz w:val="24"/>
          <w:szCs w:val="24"/>
          <w:lang w:val="en-GB" w:eastAsia="pt-PT"/>
        </w:rPr>
        <w:t xml:space="preserve"> S, Christensen G, </w:t>
      </w:r>
      <w:proofErr w:type="spellStart"/>
      <w:r w:rsidRPr="005B408D">
        <w:rPr>
          <w:rFonts w:eastAsia="Times New Roman" w:cstheme="minorHAnsi"/>
          <w:b/>
          <w:color w:val="222222"/>
          <w:sz w:val="24"/>
          <w:szCs w:val="24"/>
          <w:lang w:val="en-GB" w:eastAsia="pt-PT"/>
        </w:rPr>
        <w:t>Tønnessen</w:t>
      </w:r>
      <w:proofErr w:type="spellEnd"/>
      <w:r w:rsidRPr="005B408D">
        <w:rPr>
          <w:rFonts w:eastAsia="Times New Roman" w:cstheme="minorHAnsi"/>
          <w:b/>
          <w:color w:val="222222"/>
          <w:sz w:val="24"/>
          <w:szCs w:val="24"/>
          <w:lang w:val="en-GB" w:eastAsia="pt-PT"/>
        </w:rPr>
        <w:t xml:space="preserve"> T. A mouse model of reverse cardiac remodelling following banding‐debanding of the ascending aorta. Acta </w:t>
      </w:r>
      <w:proofErr w:type="spellStart"/>
      <w:r w:rsidRPr="005B408D">
        <w:rPr>
          <w:rFonts w:eastAsia="Times New Roman" w:cstheme="minorHAnsi"/>
          <w:b/>
          <w:color w:val="222222"/>
          <w:sz w:val="24"/>
          <w:szCs w:val="24"/>
          <w:lang w:val="en-GB" w:eastAsia="pt-PT"/>
        </w:rPr>
        <w:t>Physiol</w:t>
      </w:r>
      <w:proofErr w:type="spellEnd"/>
      <w:r w:rsidRPr="005B408D">
        <w:rPr>
          <w:rFonts w:eastAsia="Times New Roman" w:cstheme="minorHAnsi"/>
          <w:b/>
          <w:color w:val="222222"/>
          <w:sz w:val="24"/>
          <w:szCs w:val="24"/>
          <w:lang w:val="en-GB" w:eastAsia="pt-PT"/>
        </w:rPr>
        <w:t xml:space="preserve"> </w:t>
      </w:r>
      <w:proofErr w:type="gramStart"/>
      <w:r w:rsidRPr="005B408D">
        <w:rPr>
          <w:rFonts w:eastAsia="Times New Roman" w:cstheme="minorHAnsi"/>
          <w:b/>
          <w:color w:val="222222"/>
          <w:sz w:val="24"/>
          <w:szCs w:val="24"/>
          <w:lang w:val="en-GB" w:eastAsia="pt-PT"/>
        </w:rPr>
        <w:t>2012;205:92</w:t>
      </w:r>
      <w:proofErr w:type="gramEnd"/>
      <w:r w:rsidRPr="005B408D">
        <w:rPr>
          <w:rFonts w:eastAsia="Times New Roman" w:cstheme="minorHAnsi"/>
          <w:b/>
          <w:color w:val="222222"/>
          <w:sz w:val="24"/>
          <w:szCs w:val="24"/>
          <w:lang w:val="en-GB" w:eastAsia="pt-PT"/>
        </w:rPr>
        <w:t xml:space="preserve">-102), we also experienced this phenomenon and advocated the use of a silk suture. Even though the silk suture </w:t>
      </w:r>
      <w:bookmarkStart w:id="3" w:name="_Hlk6039887"/>
      <w:r w:rsidRPr="005B408D">
        <w:rPr>
          <w:rFonts w:eastAsia="Times New Roman" w:cstheme="minorHAnsi"/>
          <w:b/>
          <w:color w:val="222222"/>
          <w:sz w:val="24"/>
          <w:szCs w:val="24"/>
          <w:lang w:val="en-GB" w:eastAsia="pt-PT"/>
        </w:rPr>
        <w:t>creates more scar tissue at the banding site</w:t>
      </w:r>
      <w:bookmarkEnd w:id="3"/>
      <w:r w:rsidRPr="005B408D">
        <w:rPr>
          <w:rFonts w:eastAsia="Times New Roman" w:cstheme="minorHAnsi"/>
          <w:b/>
          <w:color w:val="222222"/>
          <w:sz w:val="24"/>
          <w:szCs w:val="24"/>
          <w:lang w:val="en-GB" w:eastAsia="pt-PT"/>
        </w:rPr>
        <w:t xml:space="preserve">, </w:t>
      </w:r>
      <w:bookmarkStart w:id="4" w:name="_Hlk6039912"/>
      <w:r w:rsidRPr="005B408D">
        <w:rPr>
          <w:rFonts w:eastAsia="Times New Roman" w:cstheme="minorHAnsi"/>
          <w:b/>
          <w:color w:val="222222"/>
          <w:sz w:val="24"/>
          <w:szCs w:val="24"/>
          <w:lang w:val="en-GB" w:eastAsia="pt-PT"/>
        </w:rPr>
        <w:t xml:space="preserve">a more stable degree of pressure overload is achieved leaving at better starting-point before debanding </w:t>
      </w:r>
      <w:bookmarkEnd w:id="4"/>
      <w:r w:rsidRPr="005B408D">
        <w:rPr>
          <w:rFonts w:eastAsia="Times New Roman" w:cstheme="minorHAnsi"/>
          <w:b/>
          <w:color w:val="222222"/>
          <w:sz w:val="24"/>
          <w:szCs w:val="24"/>
          <w:lang w:val="en-GB" w:eastAsia="pt-PT"/>
        </w:rPr>
        <w:t>to study reverse remodelling. Partial internalization of the polypropylene suture also increases the risk of fatal bleeding during debanding, and I would still recommend researchers to use a silk suture in a banding-debanding model of the aorta in mice.</w:t>
      </w:r>
    </w:p>
    <w:p w14:paraId="67D44A8B" w14:textId="3A0BE87E" w:rsidR="00AC7F17" w:rsidRPr="00AC7F17" w:rsidRDefault="00AC7F17" w:rsidP="005B408D">
      <w:pPr>
        <w:shd w:val="clear" w:color="auto" w:fill="FFFFFF"/>
        <w:spacing w:after="240" w:line="240" w:lineRule="auto"/>
        <w:jc w:val="both"/>
        <w:rPr>
          <w:rFonts w:eastAsia="Times New Roman" w:cstheme="minorHAnsi"/>
          <w:i/>
          <w:color w:val="222222"/>
          <w:sz w:val="24"/>
          <w:szCs w:val="24"/>
          <w:lang w:val="en-GB" w:eastAsia="pt-PT"/>
        </w:rPr>
      </w:pPr>
      <w:r w:rsidRPr="00AC7F17">
        <w:rPr>
          <w:rFonts w:eastAsia="Times New Roman" w:cstheme="minorHAnsi"/>
          <w:i/>
          <w:color w:val="222222"/>
          <w:sz w:val="24"/>
          <w:szCs w:val="24"/>
          <w:lang w:val="en-GB" w:eastAsia="pt-PT"/>
        </w:rPr>
        <w:t>First</w:t>
      </w:r>
      <w:r w:rsidR="0085572E" w:rsidRPr="00AC7F17">
        <w:rPr>
          <w:rFonts w:eastAsia="Times New Roman" w:cstheme="minorHAnsi"/>
          <w:i/>
          <w:color w:val="222222"/>
          <w:sz w:val="24"/>
          <w:szCs w:val="24"/>
          <w:lang w:val="en-GB" w:eastAsia="pt-PT"/>
        </w:rPr>
        <w:t xml:space="preserve">, </w:t>
      </w:r>
      <w:r w:rsidRPr="00AC7F17">
        <w:rPr>
          <w:rFonts w:eastAsia="Times New Roman" w:cstheme="minorHAnsi"/>
          <w:i/>
          <w:color w:val="222222"/>
          <w:sz w:val="24"/>
          <w:szCs w:val="24"/>
          <w:lang w:val="en-GB" w:eastAsia="pt-PT"/>
        </w:rPr>
        <w:t>w</w:t>
      </w:r>
      <w:r w:rsidR="003F6C29" w:rsidRPr="00AC7F17">
        <w:rPr>
          <w:rFonts w:eastAsia="Times New Roman" w:cstheme="minorHAnsi"/>
          <w:i/>
          <w:color w:val="222222"/>
          <w:sz w:val="24"/>
          <w:szCs w:val="24"/>
          <w:lang w:val="en-GB" w:eastAsia="pt-PT"/>
        </w:rPr>
        <w:t>e</w:t>
      </w:r>
      <w:r w:rsidRPr="00AC7F17">
        <w:rPr>
          <w:rFonts w:eastAsia="Times New Roman" w:cstheme="minorHAnsi"/>
          <w:i/>
          <w:color w:val="222222"/>
          <w:sz w:val="24"/>
          <w:szCs w:val="24"/>
          <w:lang w:val="en-GB" w:eastAsia="pt-PT"/>
        </w:rPr>
        <w:t xml:space="preserve"> </w:t>
      </w:r>
      <w:r w:rsidR="0085572E" w:rsidRPr="00AC7F17">
        <w:rPr>
          <w:rFonts w:eastAsia="Times New Roman" w:cstheme="minorHAnsi"/>
          <w:i/>
          <w:color w:val="222222"/>
          <w:sz w:val="24"/>
          <w:szCs w:val="24"/>
          <w:lang w:val="en-GB" w:eastAsia="pt-PT"/>
        </w:rPr>
        <w:t xml:space="preserve">would </w:t>
      </w:r>
      <w:r w:rsidR="003F6C29" w:rsidRPr="00AC7F17">
        <w:rPr>
          <w:rFonts w:eastAsia="Times New Roman" w:cstheme="minorHAnsi"/>
          <w:i/>
          <w:color w:val="222222"/>
          <w:sz w:val="24"/>
          <w:szCs w:val="24"/>
          <w:lang w:val="en-GB" w:eastAsia="pt-PT"/>
        </w:rPr>
        <w:t>like</w:t>
      </w:r>
      <w:r w:rsidRPr="00AC7F17">
        <w:rPr>
          <w:rFonts w:eastAsia="Times New Roman" w:cstheme="minorHAnsi"/>
          <w:i/>
          <w:color w:val="222222"/>
          <w:sz w:val="24"/>
          <w:szCs w:val="24"/>
          <w:lang w:val="en-GB" w:eastAsia="pt-PT"/>
        </w:rPr>
        <w:t xml:space="preserve"> </w:t>
      </w:r>
      <w:r w:rsidR="0085572E" w:rsidRPr="00AC7F17">
        <w:rPr>
          <w:rFonts w:eastAsia="Times New Roman" w:cstheme="minorHAnsi"/>
          <w:i/>
          <w:color w:val="222222"/>
          <w:sz w:val="24"/>
          <w:szCs w:val="24"/>
          <w:lang w:val="en-GB" w:eastAsia="pt-PT"/>
        </w:rPr>
        <w:t xml:space="preserve">to congratulate the reviewer for the amazing paper that was central </w:t>
      </w:r>
      <w:r w:rsidRPr="00AC7F17">
        <w:rPr>
          <w:rFonts w:eastAsia="Times New Roman" w:cstheme="minorHAnsi"/>
          <w:i/>
          <w:color w:val="222222"/>
          <w:sz w:val="24"/>
          <w:szCs w:val="24"/>
          <w:lang w:val="en-GB" w:eastAsia="pt-PT"/>
        </w:rPr>
        <w:t>to this</w:t>
      </w:r>
      <w:r w:rsidR="0085572E" w:rsidRPr="00AC7F17">
        <w:rPr>
          <w:rFonts w:eastAsia="Times New Roman" w:cstheme="minorHAnsi"/>
          <w:i/>
          <w:color w:val="222222"/>
          <w:sz w:val="24"/>
          <w:szCs w:val="24"/>
          <w:lang w:val="en-GB" w:eastAsia="pt-PT"/>
        </w:rPr>
        <w:t xml:space="preserve"> field and therefore a cornerstone </w:t>
      </w:r>
      <w:r w:rsidR="00E654B6">
        <w:rPr>
          <w:rFonts w:eastAsia="Times New Roman" w:cstheme="minorHAnsi"/>
          <w:i/>
          <w:color w:val="222222"/>
          <w:sz w:val="24"/>
          <w:szCs w:val="24"/>
          <w:lang w:val="en-GB" w:eastAsia="pt-PT"/>
        </w:rPr>
        <w:t xml:space="preserve">to </w:t>
      </w:r>
      <w:r w:rsidRPr="00AC7F17">
        <w:rPr>
          <w:rFonts w:eastAsia="Times New Roman" w:cstheme="minorHAnsi"/>
          <w:i/>
          <w:color w:val="222222"/>
          <w:sz w:val="24"/>
          <w:szCs w:val="24"/>
          <w:lang w:val="en-GB" w:eastAsia="pt-PT"/>
        </w:rPr>
        <w:t>our research</w:t>
      </w:r>
      <w:r w:rsidR="0085572E" w:rsidRPr="00AC7F17">
        <w:rPr>
          <w:rFonts w:eastAsia="Times New Roman" w:cstheme="minorHAnsi"/>
          <w:i/>
          <w:color w:val="222222"/>
          <w:sz w:val="24"/>
          <w:szCs w:val="24"/>
          <w:lang w:val="en-GB" w:eastAsia="pt-PT"/>
        </w:rPr>
        <w:t xml:space="preserve">. </w:t>
      </w:r>
    </w:p>
    <w:p w14:paraId="6098F052" w14:textId="66106839" w:rsidR="0085572E" w:rsidRPr="00AC7F17" w:rsidRDefault="00AC7F17" w:rsidP="005B408D">
      <w:pPr>
        <w:shd w:val="clear" w:color="auto" w:fill="FFFFFF"/>
        <w:spacing w:after="240" w:line="240" w:lineRule="auto"/>
        <w:jc w:val="both"/>
        <w:rPr>
          <w:rFonts w:eastAsia="Times New Roman" w:cstheme="minorHAnsi"/>
          <w:i/>
          <w:color w:val="222222"/>
          <w:sz w:val="24"/>
          <w:szCs w:val="24"/>
          <w:lang w:val="en-GB" w:eastAsia="pt-PT"/>
        </w:rPr>
      </w:pPr>
      <w:r w:rsidRPr="00AC7F17">
        <w:rPr>
          <w:rFonts w:eastAsia="Times New Roman" w:cstheme="minorHAnsi"/>
          <w:i/>
          <w:color w:val="222222"/>
          <w:sz w:val="24"/>
          <w:szCs w:val="24"/>
          <w:lang w:val="en-GB" w:eastAsia="pt-PT"/>
        </w:rPr>
        <w:t>In</w:t>
      </w:r>
      <w:r w:rsidR="0085572E" w:rsidRPr="00AC7F17">
        <w:rPr>
          <w:rFonts w:eastAsia="Times New Roman" w:cstheme="minorHAnsi"/>
          <w:i/>
          <w:color w:val="222222"/>
          <w:sz w:val="24"/>
          <w:szCs w:val="24"/>
          <w:lang w:val="en-GB" w:eastAsia="pt-PT"/>
        </w:rPr>
        <w:t xml:space="preserve"> the beginning</w:t>
      </w:r>
      <w:r w:rsidRPr="00AC7F17">
        <w:rPr>
          <w:rFonts w:eastAsia="Times New Roman" w:cstheme="minorHAnsi"/>
          <w:i/>
          <w:color w:val="222222"/>
          <w:sz w:val="24"/>
          <w:szCs w:val="24"/>
          <w:lang w:val="en-GB" w:eastAsia="pt-PT"/>
        </w:rPr>
        <w:t>,</w:t>
      </w:r>
      <w:r w:rsidR="0085572E" w:rsidRPr="00AC7F17">
        <w:rPr>
          <w:rFonts w:eastAsia="Times New Roman" w:cstheme="minorHAnsi"/>
          <w:i/>
          <w:color w:val="222222"/>
          <w:sz w:val="24"/>
          <w:szCs w:val="24"/>
          <w:lang w:val="en-GB" w:eastAsia="pt-PT"/>
        </w:rPr>
        <w:t xml:space="preserve"> we used silk to perform the constriction due</w:t>
      </w:r>
      <w:r w:rsidRPr="00AC7F17">
        <w:rPr>
          <w:rFonts w:eastAsia="Times New Roman" w:cstheme="minorHAnsi"/>
          <w:i/>
          <w:color w:val="222222"/>
          <w:sz w:val="24"/>
          <w:szCs w:val="24"/>
          <w:lang w:val="en-GB" w:eastAsia="pt-PT"/>
        </w:rPr>
        <w:t xml:space="preserve"> to its natural characteristics and considering that it slides less</w:t>
      </w:r>
      <w:r w:rsidR="0085572E" w:rsidRPr="00AC7F17">
        <w:rPr>
          <w:rFonts w:eastAsia="Times New Roman" w:cstheme="minorHAnsi"/>
          <w:i/>
          <w:color w:val="222222"/>
          <w:sz w:val="24"/>
          <w:szCs w:val="24"/>
          <w:lang w:val="en-GB" w:eastAsia="pt-PT"/>
        </w:rPr>
        <w:t xml:space="preserve"> after tight</w:t>
      </w:r>
      <w:r w:rsidRPr="00AC7F17">
        <w:rPr>
          <w:rFonts w:eastAsia="Times New Roman" w:cstheme="minorHAnsi"/>
          <w:i/>
          <w:color w:val="222222"/>
          <w:sz w:val="24"/>
          <w:szCs w:val="24"/>
          <w:lang w:val="en-GB" w:eastAsia="pt-PT"/>
        </w:rPr>
        <w:t>ening</w:t>
      </w:r>
      <w:r w:rsidR="0085572E" w:rsidRPr="00AC7F17">
        <w:rPr>
          <w:rFonts w:eastAsia="Times New Roman" w:cstheme="minorHAnsi"/>
          <w:i/>
          <w:color w:val="222222"/>
          <w:sz w:val="24"/>
          <w:szCs w:val="24"/>
          <w:lang w:val="en-GB" w:eastAsia="pt-PT"/>
        </w:rPr>
        <w:t xml:space="preserve"> the knot. </w:t>
      </w:r>
      <w:r w:rsidR="00084233" w:rsidRPr="00AC7F17">
        <w:rPr>
          <w:rFonts w:eastAsia="Times New Roman" w:cstheme="minorHAnsi"/>
          <w:i/>
          <w:color w:val="222222"/>
          <w:sz w:val="24"/>
          <w:szCs w:val="24"/>
          <w:lang w:val="en-GB" w:eastAsia="pt-PT"/>
        </w:rPr>
        <w:t xml:space="preserve">However, as silk is a multifilament </w:t>
      </w:r>
      <w:r w:rsidRPr="00AC7F17">
        <w:rPr>
          <w:rFonts w:eastAsia="Times New Roman" w:cstheme="minorHAnsi"/>
          <w:i/>
          <w:color w:val="222222"/>
          <w:sz w:val="24"/>
          <w:szCs w:val="24"/>
          <w:lang w:val="en-GB" w:eastAsia="pt-PT"/>
        </w:rPr>
        <w:t>suture,</w:t>
      </w:r>
      <w:r w:rsidR="00084233" w:rsidRPr="00AC7F17">
        <w:rPr>
          <w:rFonts w:eastAsia="Times New Roman" w:cstheme="minorHAnsi"/>
          <w:i/>
          <w:color w:val="222222"/>
          <w:sz w:val="24"/>
          <w:szCs w:val="24"/>
          <w:lang w:val="en-GB" w:eastAsia="pt-PT"/>
        </w:rPr>
        <w:t xml:space="preserve"> </w:t>
      </w:r>
      <w:r w:rsidRPr="00AC7F17">
        <w:rPr>
          <w:rFonts w:eastAsia="Times New Roman" w:cstheme="minorHAnsi"/>
          <w:i/>
          <w:color w:val="222222"/>
          <w:sz w:val="24"/>
          <w:szCs w:val="24"/>
          <w:lang w:val="en-GB" w:eastAsia="pt-PT"/>
        </w:rPr>
        <w:t xml:space="preserve">it imposes increased time and difficulty to </w:t>
      </w:r>
      <w:r w:rsidR="00084233" w:rsidRPr="00AC7F17">
        <w:rPr>
          <w:rFonts w:eastAsia="Times New Roman" w:cstheme="minorHAnsi"/>
          <w:i/>
          <w:color w:val="222222"/>
          <w:sz w:val="24"/>
          <w:szCs w:val="24"/>
          <w:lang w:val="en-GB" w:eastAsia="pt-PT"/>
        </w:rPr>
        <w:t xml:space="preserve">loosen </w:t>
      </w:r>
      <w:r w:rsidRPr="00AC7F17">
        <w:rPr>
          <w:rFonts w:eastAsia="Times New Roman" w:cstheme="minorHAnsi"/>
          <w:i/>
          <w:color w:val="222222"/>
          <w:sz w:val="24"/>
          <w:szCs w:val="24"/>
          <w:lang w:val="en-GB" w:eastAsia="pt-PT"/>
        </w:rPr>
        <w:t xml:space="preserve">the knot during the </w:t>
      </w:r>
      <w:r w:rsidR="00084233" w:rsidRPr="00AC7F17">
        <w:rPr>
          <w:rFonts w:eastAsia="Times New Roman" w:cstheme="minorHAnsi"/>
          <w:i/>
          <w:color w:val="222222"/>
          <w:sz w:val="24"/>
          <w:szCs w:val="24"/>
          <w:lang w:val="en-GB" w:eastAsia="pt-PT"/>
        </w:rPr>
        <w:t>debanding surgery.</w:t>
      </w:r>
      <w:r w:rsidR="00084233" w:rsidRPr="00AC7F17" w:rsidDel="00084233">
        <w:rPr>
          <w:rFonts w:eastAsia="Times New Roman" w:cstheme="minorHAnsi"/>
          <w:i/>
          <w:color w:val="222222"/>
          <w:sz w:val="24"/>
          <w:szCs w:val="24"/>
          <w:lang w:val="en-GB" w:eastAsia="pt-PT"/>
        </w:rPr>
        <w:t xml:space="preserve"> </w:t>
      </w:r>
      <w:r w:rsidRPr="00AC7F17">
        <w:rPr>
          <w:rFonts w:eastAsia="Times New Roman" w:cstheme="minorHAnsi"/>
          <w:i/>
          <w:color w:val="222222"/>
          <w:sz w:val="24"/>
          <w:szCs w:val="24"/>
          <w:lang w:val="en-GB" w:eastAsia="pt-PT"/>
        </w:rPr>
        <w:t xml:space="preserve">Nevertheless, we realized that its use is associated with a smaller percentage of suture internalization. The next obvious choice would be polypropylene, even if this material is more slippery. </w:t>
      </w:r>
      <w:r w:rsidR="0085572E" w:rsidRPr="00AC7F17">
        <w:rPr>
          <w:rFonts w:eastAsia="Times New Roman" w:cstheme="minorHAnsi"/>
          <w:i/>
          <w:color w:val="222222"/>
          <w:sz w:val="24"/>
          <w:szCs w:val="24"/>
          <w:lang w:val="en-GB" w:eastAsia="pt-PT"/>
        </w:rPr>
        <w:t xml:space="preserve">We overcame </w:t>
      </w:r>
      <w:r w:rsidRPr="00AC7F17">
        <w:rPr>
          <w:rFonts w:eastAsia="Times New Roman" w:cstheme="minorHAnsi"/>
          <w:i/>
          <w:color w:val="222222"/>
          <w:sz w:val="24"/>
          <w:szCs w:val="24"/>
          <w:lang w:val="en-GB" w:eastAsia="pt-PT"/>
        </w:rPr>
        <w:t>this problem by</w:t>
      </w:r>
      <w:r w:rsidR="0085572E" w:rsidRPr="00AC7F17">
        <w:rPr>
          <w:rFonts w:eastAsia="Times New Roman" w:cstheme="minorHAnsi"/>
          <w:i/>
          <w:color w:val="222222"/>
          <w:sz w:val="24"/>
          <w:szCs w:val="24"/>
          <w:lang w:val="en-GB" w:eastAsia="pt-PT"/>
        </w:rPr>
        <w:t xml:space="preserve"> using a double surgeon’s knot followed by a simple knot. Both knots were performed simultaneously around the 26-gauge</w:t>
      </w:r>
      <w:r w:rsidRPr="00AC7F17">
        <w:rPr>
          <w:rFonts w:eastAsia="Times New Roman" w:cstheme="minorHAnsi"/>
          <w:i/>
          <w:color w:val="222222"/>
          <w:sz w:val="24"/>
          <w:szCs w:val="24"/>
          <w:lang w:val="en-GB" w:eastAsia="pt-PT"/>
        </w:rPr>
        <w:t xml:space="preserve"> needle</w:t>
      </w:r>
      <w:r w:rsidR="0085572E" w:rsidRPr="00AC7F17">
        <w:rPr>
          <w:rFonts w:eastAsia="Times New Roman" w:cstheme="minorHAnsi"/>
          <w:i/>
          <w:color w:val="222222"/>
          <w:sz w:val="24"/>
          <w:szCs w:val="24"/>
          <w:lang w:val="en-GB" w:eastAsia="pt-PT"/>
        </w:rPr>
        <w:t>. To be as fast as possible we used a long suture and h</w:t>
      </w:r>
      <w:r w:rsidRPr="00AC7F17">
        <w:rPr>
          <w:rFonts w:eastAsia="Times New Roman" w:cstheme="minorHAnsi"/>
          <w:i/>
          <w:color w:val="222222"/>
          <w:sz w:val="24"/>
          <w:szCs w:val="24"/>
          <w:lang w:val="en-GB" w:eastAsia="pt-PT"/>
        </w:rPr>
        <w:t>e</w:t>
      </w:r>
      <w:r w:rsidR="0085572E" w:rsidRPr="00AC7F17">
        <w:rPr>
          <w:rFonts w:eastAsia="Times New Roman" w:cstheme="minorHAnsi"/>
          <w:i/>
          <w:color w:val="222222"/>
          <w:sz w:val="24"/>
          <w:szCs w:val="24"/>
          <w:lang w:val="en-GB" w:eastAsia="pt-PT"/>
        </w:rPr>
        <w:t>ld the 2</w:t>
      </w:r>
      <w:r w:rsidR="0085572E" w:rsidRPr="00AC7F17">
        <w:rPr>
          <w:rFonts w:eastAsia="Times New Roman" w:cstheme="minorHAnsi"/>
          <w:i/>
          <w:color w:val="222222"/>
          <w:sz w:val="24"/>
          <w:szCs w:val="24"/>
          <w:vertAlign w:val="superscript"/>
          <w:lang w:val="en-GB" w:eastAsia="pt-PT"/>
        </w:rPr>
        <w:t>nd</w:t>
      </w:r>
      <w:r w:rsidR="0085572E" w:rsidRPr="00AC7F17">
        <w:rPr>
          <w:rFonts w:eastAsia="Times New Roman" w:cstheme="minorHAnsi"/>
          <w:i/>
          <w:color w:val="222222"/>
          <w:sz w:val="24"/>
          <w:szCs w:val="24"/>
          <w:lang w:val="en-GB" w:eastAsia="pt-PT"/>
        </w:rPr>
        <w:t xml:space="preserve"> knot with two </w:t>
      </w:r>
      <w:proofErr w:type="spellStart"/>
      <w:r w:rsidR="0085572E" w:rsidRPr="00AC7F17">
        <w:rPr>
          <w:rFonts w:eastAsia="Times New Roman" w:cstheme="minorHAnsi"/>
          <w:i/>
          <w:color w:val="222222"/>
          <w:sz w:val="24"/>
          <w:szCs w:val="24"/>
          <w:lang w:val="en-GB" w:eastAsia="pt-PT"/>
        </w:rPr>
        <w:t>hemostats</w:t>
      </w:r>
      <w:proofErr w:type="spellEnd"/>
      <w:r w:rsidR="0085572E" w:rsidRPr="00AC7F17">
        <w:rPr>
          <w:rFonts w:eastAsia="Times New Roman" w:cstheme="minorHAnsi"/>
          <w:i/>
          <w:color w:val="222222"/>
          <w:sz w:val="24"/>
          <w:szCs w:val="24"/>
          <w:lang w:val="en-GB" w:eastAsia="pt-PT"/>
        </w:rPr>
        <w:t xml:space="preserve"> allowing to tight</w:t>
      </w:r>
      <w:r w:rsidRPr="00AC7F17">
        <w:rPr>
          <w:rFonts w:eastAsia="Times New Roman" w:cstheme="minorHAnsi"/>
          <w:i/>
          <w:color w:val="222222"/>
          <w:sz w:val="24"/>
          <w:szCs w:val="24"/>
          <w:lang w:val="en-GB" w:eastAsia="pt-PT"/>
        </w:rPr>
        <w:t>en</w:t>
      </w:r>
      <w:r w:rsidR="0085572E" w:rsidRPr="00AC7F17">
        <w:rPr>
          <w:rFonts w:eastAsia="Times New Roman" w:cstheme="minorHAnsi"/>
          <w:i/>
          <w:color w:val="222222"/>
          <w:sz w:val="24"/>
          <w:szCs w:val="24"/>
          <w:lang w:val="en-GB" w:eastAsia="pt-PT"/>
        </w:rPr>
        <w:t xml:space="preserve"> the 2</w:t>
      </w:r>
      <w:r w:rsidR="0085572E" w:rsidRPr="00AC7F17">
        <w:rPr>
          <w:rFonts w:eastAsia="Times New Roman" w:cstheme="minorHAnsi"/>
          <w:i/>
          <w:color w:val="222222"/>
          <w:sz w:val="24"/>
          <w:szCs w:val="24"/>
          <w:vertAlign w:val="superscript"/>
          <w:lang w:val="en-GB" w:eastAsia="pt-PT"/>
        </w:rPr>
        <w:t>nd</w:t>
      </w:r>
      <w:r w:rsidR="0085572E" w:rsidRPr="00AC7F17">
        <w:rPr>
          <w:rFonts w:eastAsia="Times New Roman" w:cstheme="minorHAnsi"/>
          <w:i/>
          <w:color w:val="222222"/>
          <w:sz w:val="24"/>
          <w:szCs w:val="24"/>
          <w:lang w:val="en-GB" w:eastAsia="pt-PT"/>
        </w:rPr>
        <w:t xml:space="preserve"> knot quickly.  </w:t>
      </w:r>
    </w:p>
    <w:p w14:paraId="66486396" w14:textId="6B620CAE" w:rsidR="00220E44" w:rsidRPr="005B408D" w:rsidRDefault="00220E44" w:rsidP="005B408D">
      <w:pPr>
        <w:shd w:val="clear" w:color="auto" w:fill="FFFFFF"/>
        <w:spacing w:after="240" w:line="240" w:lineRule="auto"/>
        <w:jc w:val="both"/>
        <w:rPr>
          <w:rFonts w:eastAsia="Times New Roman" w:cstheme="minorHAnsi"/>
          <w:color w:val="222222"/>
          <w:sz w:val="24"/>
          <w:szCs w:val="24"/>
          <w:lang w:val="en-GB" w:eastAsia="pt-PT"/>
        </w:rPr>
      </w:pPr>
      <w:r w:rsidRPr="00AC7F17">
        <w:rPr>
          <w:rFonts w:eastAsia="Times New Roman" w:cstheme="minorHAnsi"/>
          <w:i/>
          <w:color w:val="222222"/>
          <w:sz w:val="24"/>
          <w:szCs w:val="24"/>
          <w:lang w:val="en-GB" w:eastAsia="pt-PT"/>
        </w:rPr>
        <w:t>Concerning suture internalization</w:t>
      </w:r>
      <w:r w:rsidR="00D60242" w:rsidRPr="00AC7F17">
        <w:rPr>
          <w:rFonts w:eastAsia="Times New Roman" w:cstheme="minorHAnsi"/>
          <w:i/>
          <w:color w:val="222222"/>
          <w:sz w:val="24"/>
          <w:szCs w:val="24"/>
          <w:lang w:val="en-GB" w:eastAsia="pt-PT"/>
        </w:rPr>
        <w:t xml:space="preserve"> in rats, we </w:t>
      </w:r>
      <w:r w:rsidR="00AC7F17" w:rsidRPr="00AC7F17">
        <w:rPr>
          <w:rFonts w:eastAsia="Times New Roman" w:cstheme="minorHAnsi"/>
          <w:i/>
          <w:color w:val="222222"/>
          <w:sz w:val="24"/>
          <w:szCs w:val="24"/>
          <w:lang w:val="en-GB" w:eastAsia="pt-PT"/>
        </w:rPr>
        <w:t>surpassed</w:t>
      </w:r>
      <w:r w:rsidR="00D60242" w:rsidRPr="00AC7F17">
        <w:rPr>
          <w:rFonts w:eastAsia="Times New Roman" w:cstheme="minorHAnsi"/>
          <w:i/>
          <w:color w:val="222222"/>
          <w:sz w:val="24"/>
          <w:szCs w:val="24"/>
          <w:lang w:val="en-GB" w:eastAsia="pt-PT"/>
        </w:rPr>
        <w:t xml:space="preserve"> this issue by using a smaller </w:t>
      </w:r>
      <w:r w:rsidRPr="00AC7F17">
        <w:rPr>
          <w:rFonts w:eastAsia="Times New Roman" w:cstheme="minorHAnsi"/>
          <w:i/>
          <w:color w:val="222222"/>
          <w:sz w:val="24"/>
          <w:szCs w:val="24"/>
          <w:lang w:val="en-GB" w:eastAsia="pt-PT"/>
        </w:rPr>
        <w:t xml:space="preserve">polypropylene suture size </w:t>
      </w:r>
      <w:r w:rsidR="00D60242" w:rsidRPr="00AC7F17">
        <w:rPr>
          <w:rFonts w:eastAsia="Times New Roman" w:cstheme="minorHAnsi"/>
          <w:i/>
          <w:color w:val="222222"/>
          <w:sz w:val="24"/>
          <w:szCs w:val="24"/>
          <w:lang w:val="en-GB" w:eastAsia="pt-PT"/>
        </w:rPr>
        <w:t>for banding</w:t>
      </w:r>
      <w:r w:rsidR="00AC7F17" w:rsidRPr="00AC7F17">
        <w:rPr>
          <w:rFonts w:eastAsia="Times New Roman" w:cstheme="minorHAnsi"/>
          <w:i/>
          <w:color w:val="222222"/>
          <w:sz w:val="24"/>
          <w:szCs w:val="24"/>
          <w:lang w:val="en-GB" w:eastAsia="pt-PT"/>
        </w:rPr>
        <w:t xml:space="preserve"> (6-0)</w:t>
      </w:r>
      <w:r w:rsidR="00D60242" w:rsidRPr="00AC7F17">
        <w:rPr>
          <w:rFonts w:eastAsia="Times New Roman" w:cstheme="minorHAnsi"/>
          <w:i/>
          <w:color w:val="222222"/>
          <w:sz w:val="24"/>
          <w:szCs w:val="24"/>
          <w:lang w:val="en-GB" w:eastAsia="pt-PT"/>
        </w:rPr>
        <w:t xml:space="preserve">. </w:t>
      </w:r>
      <w:r w:rsidR="00AC7F17" w:rsidRPr="00AC7F17">
        <w:rPr>
          <w:rFonts w:eastAsia="Times New Roman" w:cstheme="minorHAnsi"/>
          <w:i/>
          <w:color w:val="222222"/>
          <w:sz w:val="24"/>
          <w:szCs w:val="24"/>
          <w:lang w:val="en-GB" w:eastAsia="pt-PT"/>
        </w:rPr>
        <w:t>Also</w:t>
      </w:r>
      <w:r w:rsidR="00D60242" w:rsidRPr="00AC7F17">
        <w:rPr>
          <w:rFonts w:eastAsia="Times New Roman" w:cstheme="minorHAnsi"/>
          <w:i/>
          <w:color w:val="222222"/>
          <w:sz w:val="24"/>
          <w:szCs w:val="24"/>
          <w:lang w:val="en-GB" w:eastAsia="pt-PT"/>
        </w:rPr>
        <w:t>, when this phenom</w:t>
      </w:r>
      <w:r w:rsidR="00AC7F17" w:rsidRPr="00AC7F17">
        <w:rPr>
          <w:rFonts w:eastAsia="Times New Roman" w:cstheme="minorHAnsi"/>
          <w:i/>
          <w:color w:val="222222"/>
          <w:sz w:val="24"/>
          <w:szCs w:val="24"/>
          <w:lang w:val="en-GB" w:eastAsia="pt-PT"/>
        </w:rPr>
        <w:t>enon</w:t>
      </w:r>
      <w:r w:rsidR="00D60242" w:rsidRPr="00AC7F17">
        <w:rPr>
          <w:rFonts w:eastAsia="Times New Roman" w:cstheme="minorHAnsi"/>
          <w:i/>
          <w:color w:val="222222"/>
          <w:sz w:val="24"/>
          <w:szCs w:val="24"/>
          <w:lang w:val="en-GB" w:eastAsia="pt-PT"/>
        </w:rPr>
        <w:t xml:space="preserve"> was observed</w:t>
      </w:r>
      <w:r w:rsidR="00AC7F17" w:rsidRPr="00AC7F17">
        <w:rPr>
          <w:rFonts w:eastAsia="Times New Roman" w:cstheme="minorHAnsi"/>
          <w:i/>
          <w:color w:val="222222"/>
          <w:sz w:val="24"/>
          <w:szCs w:val="24"/>
          <w:lang w:val="en-GB" w:eastAsia="pt-PT"/>
        </w:rPr>
        <w:t>,</w:t>
      </w:r>
      <w:r w:rsidR="00D60242" w:rsidRPr="00AC7F17">
        <w:rPr>
          <w:rFonts w:eastAsia="Times New Roman" w:cstheme="minorHAnsi"/>
          <w:i/>
          <w:color w:val="222222"/>
          <w:sz w:val="24"/>
          <w:szCs w:val="24"/>
          <w:lang w:val="en-GB" w:eastAsia="pt-PT"/>
        </w:rPr>
        <w:t xml:space="preserve"> aortic gradients decreased and</w:t>
      </w:r>
      <w:r w:rsidR="00AC7F17" w:rsidRPr="00AC7F17">
        <w:rPr>
          <w:rFonts w:eastAsia="Times New Roman" w:cstheme="minorHAnsi"/>
          <w:i/>
          <w:color w:val="222222"/>
          <w:sz w:val="24"/>
          <w:szCs w:val="24"/>
          <w:lang w:val="en-GB" w:eastAsia="pt-PT"/>
        </w:rPr>
        <w:t>,</w:t>
      </w:r>
      <w:r w:rsidR="00D60242" w:rsidRPr="00AC7F17">
        <w:rPr>
          <w:rFonts w:eastAsia="Times New Roman" w:cstheme="minorHAnsi"/>
          <w:i/>
          <w:color w:val="222222"/>
          <w:sz w:val="24"/>
          <w:szCs w:val="24"/>
          <w:lang w:val="en-GB" w:eastAsia="pt-PT"/>
        </w:rPr>
        <w:t xml:space="preserve"> the</w:t>
      </w:r>
      <w:r w:rsidR="00AC7F17" w:rsidRPr="00AC7F17">
        <w:rPr>
          <w:rFonts w:eastAsia="Times New Roman" w:cstheme="minorHAnsi"/>
          <w:i/>
          <w:color w:val="222222"/>
          <w:sz w:val="24"/>
          <w:szCs w:val="24"/>
          <w:lang w:val="en-GB" w:eastAsia="pt-PT"/>
        </w:rPr>
        <w:t>refore,</w:t>
      </w:r>
      <w:r w:rsidR="00D60242" w:rsidRPr="00AC7F17">
        <w:rPr>
          <w:rFonts w:eastAsia="Times New Roman" w:cstheme="minorHAnsi"/>
          <w:i/>
          <w:color w:val="222222"/>
          <w:sz w:val="24"/>
          <w:szCs w:val="24"/>
          <w:lang w:val="en-GB" w:eastAsia="pt-PT"/>
        </w:rPr>
        <w:t xml:space="preserve"> </w:t>
      </w:r>
      <w:r w:rsidRPr="00AC7F17">
        <w:rPr>
          <w:rFonts w:eastAsia="Times New Roman" w:cstheme="minorHAnsi"/>
          <w:i/>
          <w:color w:val="222222"/>
          <w:sz w:val="24"/>
          <w:szCs w:val="24"/>
          <w:lang w:val="en-GB" w:eastAsia="pt-PT"/>
        </w:rPr>
        <w:t xml:space="preserve">the animals </w:t>
      </w:r>
      <w:r w:rsidR="00AC7F17" w:rsidRPr="00AC7F17">
        <w:rPr>
          <w:rFonts w:eastAsia="Times New Roman" w:cstheme="minorHAnsi"/>
          <w:i/>
          <w:color w:val="222222"/>
          <w:sz w:val="24"/>
          <w:szCs w:val="24"/>
          <w:lang w:val="en-GB" w:eastAsia="pt-PT"/>
        </w:rPr>
        <w:t>had to be</w:t>
      </w:r>
      <w:r w:rsidRPr="00AC7F17">
        <w:rPr>
          <w:rFonts w:eastAsia="Times New Roman" w:cstheme="minorHAnsi"/>
          <w:i/>
          <w:color w:val="222222"/>
          <w:sz w:val="24"/>
          <w:szCs w:val="24"/>
          <w:lang w:val="en-GB" w:eastAsia="pt-PT"/>
        </w:rPr>
        <w:t xml:space="preserve"> exclude</w:t>
      </w:r>
      <w:r w:rsidR="00D60242" w:rsidRPr="00AC7F17">
        <w:rPr>
          <w:rFonts w:eastAsia="Times New Roman" w:cstheme="minorHAnsi"/>
          <w:i/>
          <w:color w:val="222222"/>
          <w:sz w:val="24"/>
          <w:szCs w:val="24"/>
          <w:lang w:val="en-GB" w:eastAsia="pt-PT"/>
        </w:rPr>
        <w:t>d.</w:t>
      </w:r>
      <w:r w:rsidRPr="00AC7F17">
        <w:rPr>
          <w:rFonts w:eastAsia="Times New Roman" w:cstheme="minorHAnsi"/>
          <w:i/>
          <w:color w:val="222222"/>
          <w:sz w:val="24"/>
          <w:szCs w:val="24"/>
          <w:lang w:val="en-GB" w:eastAsia="pt-PT"/>
        </w:rPr>
        <w:t xml:space="preserve"> </w:t>
      </w:r>
      <w:bookmarkStart w:id="5" w:name="_Hlk6039679"/>
      <w:r w:rsidR="006E0332" w:rsidRPr="00AC7F17">
        <w:rPr>
          <w:rFonts w:eastAsia="Times New Roman" w:cstheme="minorHAnsi"/>
          <w:i/>
          <w:color w:val="222222"/>
          <w:sz w:val="24"/>
          <w:szCs w:val="24"/>
          <w:lang w:val="en-GB" w:eastAsia="pt-PT"/>
        </w:rPr>
        <w:t>These</w:t>
      </w:r>
      <w:r w:rsidRPr="00AC7F17">
        <w:rPr>
          <w:rFonts w:eastAsia="Times New Roman" w:cstheme="minorHAnsi"/>
          <w:i/>
          <w:color w:val="222222"/>
          <w:sz w:val="24"/>
          <w:szCs w:val="24"/>
          <w:lang w:val="en-GB" w:eastAsia="pt-PT"/>
        </w:rPr>
        <w:t xml:space="preserve"> small technical issues are widely protocol-and</w:t>
      </w:r>
      <w:r w:rsidRPr="008778D8">
        <w:rPr>
          <w:rFonts w:eastAsia="Times New Roman" w:cstheme="minorHAnsi"/>
          <w:i/>
          <w:color w:val="222222"/>
          <w:sz w:val="24"/>
          <w:szCs w:val="24"/>
          <w:lang w:val="en-GB" w:eastAsia="pt-PT"/>
        </w:rPr>
        <w:t>-operator-dependent, and these variations are not incompatible with good technical practices and reproductive results</w:t>
      </w:r>
      <w:bookmarkEnd w:id="5"/>
      <w:r w:rsidRPr="008778D8">
        <w:rPr>
          <w:rFonts w:eastAsia="Times New Roman" w:cstheme="minorHAnsi"/>
          <w:i/>
          <w:color w:val="222222"/>
          <w:sz w:val="24"/>
          <w:szCs w:val="24"/>
          <w:lang w:val="en-GB" w:eastAsia="pt-PT"/>
        </w:rPr>
        <w:t xml:space="preserve"> </w:t>
      </w:r>
      <w:r w:rsidR="00465B7D" w:rsidRPr="008778D8">
        <w:rPr>
          <w:rFonts w:eastAsia="Times New Roman" w:cstheme="minorHAnsi"/>
          <w:i/>
          <w:color w:val="222222"/>
          <w:sz w:val="24"/>
          <w:szCs w:val="24"/>
          <w:lang w:val="en-GB" w:eastAsia="pt-PT"/>
        </w:rPr>
        <w:t>(</w:t>
      </w:r>
      <w:r w:rsidR="00D56E64" w:rsidRPr="008778D8">
        <w:rPr>
          <w:rFonts w:eastAsia="Times New Roman" w:cstheme="minorHAnsi"/>
          <w:i/>
          <w:color w:val="222222"/>
          <w:sz w:val="24"/>
          <w:szCs w:val="24"/>
          <w:lang w:val="en-GB" w:eastAsia="pt-PT"/>
        </w:rPr>
        <w:t>Table 2</w:t>
      </w:r>
      <w:r w:rsidR="00A25319" w:rsidRPr="008778D8">
        <w:rPr>
          <w:rFonts w:eastAsia="Times New Roman" w:cstheme="minorHAnsi"/>
          <w:i/>
          <w:color w:val="222222"/>
          <w:sz w:val="24"/>
          <w:szCs w:val="24"/>
          <w:lang w:val="en-GB" w:eastAsia="pt-PT"/>
        </w:rPr>
        <w:t>)</w:t>
      </w:r>
      <w:r w:rsidR="00AC7F17" w:rsidRPr="008778D8">
        <w:rPr>
          <w:rFonts w:eastAsia="Times New Roman" w:cstheme="minorHAnsi"/>
          <w:i/>
          <w:color w:val="222222"/>
          <w:sz w:val="24"/>
          <w:szCs w:val="24"/>
          <w:lang w:val="en-GB" w:eastAsia="pt-PT"/>
        </w:rPr>
        <w:t>.</w:t>
      </w:r>
    </w:p>
    <w:p w14:paraId="02215D9E" w14:textId="77777777" w:rsidR="00602FE0"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It seems that the authors in the description of the surgery advocate using a left lateral thoracotomy for both banding and debanding. In our study, we advocated using a left lateral thoracotomy for the banding and a sternotomy for the debanding to reduce the rate of complications due to adhesions. In the discussion (lines 355-358), the use of a mini-</w:t>
      </w:r>
      <w:r w:rsidRPr="005B408D">
        <w:rPr>
          <w:rFonts w:eastAsia="Times New Roman" w:cstheme="minorHAnsi"/>
          <w:b/>
          <w:color w:val="222222"/>
          <w:sz w:val="24"/>
          <w:szCs w:val="24"/>
          <w:lang w:val="en-GB" w:eastAsia="pt-PT"/>
        </w:rPr>
        <w:lastRenderedPageBreak/>
        <w:t>sternotomy is advocated. This should be pointed out also under the description of the surgery.</w:t>
      </w:r>
    </w:p>
    <w:p w14:paraId="55112DFF" w14:textId="4604212A" w:rsidR="00602FE0" w:rsidRPr="00AC7F17" w:rsidRDefault="00AC7F17" w:rsidP="005B408D">
      <w:pPr>
        <w:shd w:val="clear" w:color="auto" w:fill="FFFFFF"/>
        <w:spacing w:after="240" w:line="240" w:lineRule="auto"/>
        <w:jc w:val="both"/>
        <w:rPr>
          <w:rFonts w:eastAsia="Times New Roman" w:cstheme="minorHAnsi"/>
          <w:i/>
          <w:color w:val="222222"/>
          <w:sz w:val="24"/>
          <w:szCs w:val="24"/>
          <w:lang w:val="en-GB" w:eastAsia="pt-PT"/>
        </w:rPr>
      </w:pPr>
      <w:bookmarkStart w:id="6" w:name="_Hlk6042499"/>
      <w:r w:rsidRPr="00AC7F17">
        <w:rPr>
          <w:rFonts w:eastAsia="Times New Roman" w:cstheme="minorHAnsi"/>
          <w:i/>
          <w:color w:val="222222"/>
          <w:sz w:val="24"/>
          <w:szCs w:val="24"/>
          <w:lang w:val="en-GB" w:eastAsia="pt-PT"/>
        </w:rPr>
        <w:t xml:space="preserve">In the beginning of our surgical training, we used thoracotomy </w:t>
      </w:r>
      <w:r>
        <w:rPr>
          <w:rFonts w:eastAsia="Times New Roman" w:cstheme="minorHAnsi"/>
          <w:i/>
          <w:color w:val="222222"/>
          <w:sz w:val="24"/>
          <w:szCs w:val="24"/>
          <w:lang w:val="en-GB" w:eastAsia="pt-PT"/>
        </w:rPr>
        <w:t>for the</w:t>
      </w:r>
      <w:r w:rsidRPr="00AC7F17">
        <w:rPr>
          <w:rFonts w:eastAsia="Times New Roman" w:cstheme="minorHAnsi"/>
          <w:i/>
          <w:color w:val="222222"/>
          <w:sz w:val="24"/>
          <w:szCs w:val="24"/>
          <w:lang w:val="en-GB" w:eastAsia="pt-PT"/>
        </w:rPr>
        <w:t xml:space="preserve"> debanding surgery. However, </w:t>
      </w:r>
      <w:proofErr w:type="gramStart"/>
      <w:r w:rsidRPr="00AC7F17">
        <w:rPr>
          <w:rFonts w:eastAsia="Times New Roman" w:cstheme="minorHAnsi"/>
          <w:i/>
          <w:color w:val="222222"/>
          <w:sz w:val="24"/>
          <w:szCs w:val="24"/>
          <w:lang w:val="en-GB" w:eastAsia="pt-PT"/>
        </w:rPr>
        <w:t>later on</w:t>
      </w:r>
      <w:proofErr w:type="gramEnd"/>
      <w:r w:rsidRPr="00AC7F17">
        <w:rPr>
          <w:rFonts w:eastAsia="Times New Roman" w:cstheme="minorHAnsi"/>
          <w:i/>
          <w:color w:val="222222"/>
          <w:sz w:val="24"/>
          <w:szCs w:val="24"/>
          <w:lang w:val="en-GB" w:eastAsia="pt-PT"/>
        </w:rPr>
        <w:t xml:space="preserve">, we found that </w:t>
      </w:r>
      <w:r w:rsidR="0085572E" w:rsidRPr="00AC7F17">
        <w:rPr>
          <w:rFonts w:eastAsia="Times New Roman" w:cstheme="minorHAnsi"/>
          <w:i/>
          <w:color w:val="222222"/>
          <w:sz w:val="24"/>
          <w:szCs w:val="24"/>
          <w:lang w:val="en-GB" w:eastAsia="pt-PT"/>
        </w:rPr>
        <w:t>mini left-side thoracotomy</w:t>
      </w:r>
      <w:r w:rsidRPr="00AC7F17">
        <w:rPr>
          <w:rFonts w:eastAsia="Times New Roman" w:cstheme="minorHAnsi"/>
          <w:i/>
          <w:color w:val="222222"/>
          <w:sz w:val="24"/>
          <w:szCs w:val="24"/>
          <w:lang w:val="en-GB" w:eastAsia="pt-PT"/>
        </w:rPr>
        <w:t xml:space="preserve"> seemed to be preferable </w:t>
      </w:r>
      <w:r w:rsidR="0085572E" w:rsidRPr="00AC7F17">
        <w:rPr>
          <w:rFonts w:eastAsia="Times New Roman" w:cstheme="minorHAnsi"/>
          <w:i/>
          <w:color w:val="222222"/>
          <w:sz w:val="24"/>
          <w:szCs w:val="24"/>
          <w:lang w:val="en-GB" w:eastAsia="pt-PT"/>
        </w:rPr>
        <w:t xml:space="preserve">due to </w:t>
      </w:r>
      <w:r w:rsidRPr="00AC7F17">
        <w:rPr>
          <w:rFonts w:eastAsia="Times New Roman" w:cstheme="minorHAnsi"/>
          <w:i/>
          <w:color w:val="222222"/>
          <w:sz w:val="24"/>
          <w:szCs w:val="24"/>
          <w:lang w:val="en-GB" w:eastAsia="pt-PT"/>
        </w:rPr>
        <w:t>its</w:t>
      </w:r>
      <w:r w:rsidR="006E0332" w:rsidRPr="00AC7F17">
        <w:rPr>
          <w:rFonts w:eastAsia="Times New Roman" w:cstheme="minorHAnsi"/>
          <w:i/>
          <w:color w:val="222222"/>
          <w:sz w:val="24"/>
          <w:szCs w:val="24"/>
          <w:lang w:val="en-GB" w:eastAsia="pt-PT"/>
        </w:rPr>
        <w:t xml:space="preserve"> </w:t>
      </w:r>
      <w:r w:rsidR="0085572E" w:rsidRPr="00AC7F17">
        <w:rPr>
          <w:rFonts w:eastAsia="Times New Roman" w:cstheme="minorHAnsi"/>
          <w:i/>
          <w:color w:val="222222"/>
          <w:sz w:val="24"/>
          <w:szCs w:val="24"/>
          <w:lang w:val="en-GB" w:eastAsia="pt-PT"/>
        </w:rPr>
        <w:t xml:space="preserve">less invasive and </w:t>
      </w:r>
      <w:r w:rsidRPr="00AC7F17">
        <w:rPr>
          <w:rFonts w:eastAsia="Times New Roman" w:cstheme="minorHAnsi"/>
          <w:i/>
          <w:color w:val="222222"/>
          <w:sz w:val="24"/>
          <w:szCs w:val="24"/>
          <w:lang w:val="en-GB" w:eastAsia="pt-PT"/>
        </w:rPr>
        <w:t xml:space="preserve">its </w:t>
      </w:r>
      <w:r w:rsidR="0085572E" w:rsidRPr="00AC7F17">
        <w:rPr>
          <w:rFonts w:eastAsia="Times New Roman" w:cstheme="minorHAnsi"/>
          <w:i/>
          <w:color w:val="222222"/>
          <w:sz w:val="24"/>
          <w:szCs w:val="24"/>
          <w:lang w:val="en-GB" w:eastAsia="pt-PT"/>
        </w:rPr>
        <w:t>short</w:t>
      </w:r>
      <w:r w:rsidRPr="00AC7F17">
        <w:rPr>
          <w:rFonts w:eastAsia="Times New Roman" w:cstheme="minorHAnsi"/>
          <w:i/>
          <w:color w:val="222222"/>
          <w:sz w:val="24"/>
          <w:szCs w:val="24"/>
          <w:lang w:val="en-GB" w:eastAsia="pt-PT"/>
        </w:rPr>
        <w:t xml:space="preserve">est </w:t>
      </w:r>
      <w:r w:rsidR="0085572E" w:rsidRPr="00AC7F17">
        <w:rPr>
          <w:rFonts w:eastAsia="Times New Roman" w:cstheme="minorHAnsi"/>
          <w:i/>
          <w:color w:val="222222"/>
          <w:sz w:val="24"/>
          <w:szCs w:val="24"/>
          <w:lang w:val="en-GB" w:eastAsia="pt-PT"/>
        </w:rPr>
        <w:t>recover</w:t>
      </w:r>
      <w:r w:rsidRPr="00AC7F17">
        <w:rPr>
          <w:rFonts w:eastAsia="Times New Roman" w:cstheme="minorHAnsi"/>
          <w:i/>
          <w:color w:val="222222"/>
          <w:sz w:val="24"/>
          <w:szCs w:val="24"/>
          <w:lang w:val="en-GB" w:eastAsia="pt-PT"/>
        </w:rPr>
        <w:t>y</w:t>
      </w:r>
      <w:r w:rsidR="0085572E" w:rsidRPr="00AC7F17">
        <w:rPr>
          <w:rFonts w:eastAsia="Times New Roman" w:cstheme="minorHAnsi"/>
          <w:i/>
          <w:color w:val="222222"/>
          <w:sz w:val="24"/>
          <w:szCs w:val="24"/>
          <w:lang w:val="en-GB" w:eastAsia="pt-PT"/>
        </w:rPr>
        <w:t xml:space="preserve"> time</w:t>
      </w:r>
      <w:r w:rsidR="006E0332" w:rsidRPr="00AC7F17">
        <w:rPr>
          <w:rFonts w:eastAsia="Times New Roman" w:cstheme="minorHAnsi"/>
          <w:i/>
          <w:color w:val="222222"/>
          <w:sz w:val="24"/>
          <w:szCs w:val="24"/>
          <w:lang w:val="en-GB" w:eastAsia="pt-PT"/>
        </w:rPr>
        <w:t xml:space="preserve">. </w:t>
      </w:r>
      <w:r w:rsidRPr="00AC7F17">
        <w:rPr>
          <w:rFonts w:eastAsia="Times New Roman" w:cstheme="minorHAnsi"/>
          <w:i/>
          <w:color w:val="222222"/>
          <w:sz w:val="24"/>
          <w:szCs w:val="24"/>
          <w:lang w:val="en-GB" w:eastAsia="pt-PT"/>
        </w:rPr>
        <w:t>A</w:t>
      </w:r>
      <w:r w:rsidR="006E0332" w:rsidRPr="00AC7F17">
        <w:rPr>
          <w:rFonts w:eastAsia="Times New Roman" w:cstheme="minorHAnsi"/>
          <w:i/>
          <w:color w:val="222222"/>
          <w:sz w:val="24"/>
          <w:szCs w:val="24"/>
          <w:lang w:val="en-GB" w:eastAsia="pt-PT"/>
        </w:rPr>
        <w:t>lso</w:t>
      </w:r>
      <w:r w:rsidRPr="00AC7F17">
        <w:rPr>
          <w:rFonts w:eastAsia="Times New Roman" w:cstheme="minorHAnsi"/>
          <w:i/>
          <w:color w:val="222222"/>
          <w:sz w:val="24"/>
          <w:szCs w:val="24"/>
          <w:lang w:val="en-GB" w:eastAsia="pt-PT"/>
        </w:rPr>
        <w:t>, we observed that mini left-side thoracotomy</w:t>
      </w:r>
      <w:r w:rsidR="006E0332" w:rsidRPr="00AC7F17">
        <w:rPr>
          <w:rFonts w:eastAsia="Times New Roman" w:cstheme="minorHAnsi"/>
          <w:i/>
          <w:color w:val="222222"/>
          <w:sz w:val="24"/>
          <w:szCs w:val="24"/>
          <w:lang w:val="en-GB" w:eastAsia="pt-PT"/>
        </w:rPr>
        <w:t xml:space="preserve"> improved </w:t>
      </w:r>
      <w:r w:rsidR="0085572E" w:rsidRPr="008778D8">
        <w:rPr>
          <w:rFonts w:eastAsia="Times New Roman" w:cstheme="minorHAnsi"/>
          <w:i/>
          <w:color w:val="222222"/>
          <w:sz w:val="24"/>
          <w:szCs w:val="24"/>
          <w:lang w:val="en-GB" w:eastAsia="pt-PT"/>
        </w:rPr>
        <w:t>the success of the open-chest hemodynamic performed two weeks later</w:t>
      </w:r>
      <w:r w:rsidR="00D56E64" w:rsidRPr="008778D8">
        <w:rPr>
          <w:rFonts w:eastAsia="Times New Roman" w:cstheme="minorHAnsi"/>
          <w:i/>
          <w:color w:val="222222"/>
          <w:sz w:val="24"/>
          <w:szCs w:val="24"/>
          <w:lang w:val="en-GB" w:eastAsia="pt-PT"/>
        </w:rPr>
        <w:t xml:space="preserve"> (Table 2)</w:t>
      </w:r>
      <w:r w:rsidR="0085572E" w:rsidRPr="008778D8">
        <w:rPr>
          <w:rFonts w:eastAsia="Times New Roman" w:cstheme="minorHAnsi"/>
          <w:i/>
          <w:color w:val="222222"/>
          <w:sz w:val="24"/>
          <w:szCs w:val="24"/>
          <w:lang w:val="en-GB" w:eastAsia="pt-PT"/>
        </w:rPr>
        <w:t>.</w:t>
      </w:r>
      <w:bookmarkEnd w:id="6"/>
    </w:p>
    <w:p w14:paraId="0F1E60F1" w14:textId="77777777" w:rsidR="00F25F75" w:rsidRPr="005B408D"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5B408D">
        <w:rPr>
          <w:rFonts w:eastAsia="Times New Roman" w:cstheme="minorHAnsi"/>
          <w:b/>
          <w:color w:val="222222"/>
          <w:sz w:val="24"/>
          <w:szCs w:val="24"/>
          <w:lang w:val="en-GB" w:eastAsia="pt-PT"/>
        </w:rPr>
        <w:t xml:space="preserve">The authors use Doppler aortic flow velocities above 2.5 m/s corresponding to a pressure gradient of 25 mmHg as cut-off to verify successful banding and debanding (line 212 and 277). We used 3 m/s corresponding to a pressure gradient of 36 mmHg as cut-off to verify successful banding and did not see any signs of increased velocities at the banding site following debanding in virtually any animal and no measurable gradient in any animal. However, we used silk suture for the banding and were careful to remove constricting fibrosis during debanding surgery to see a normalization of the aortic wall. In my opinion a narrow cut-off </w:t>
      </w:r>
      <w:proofErr w:type="gramStart"/>
      <w:r w:rsidRPr="005B408D">
        <w:rPr>
          <w:rFonts w:eastAsia="Times New Roman" w:cstheme="minorHAnsi"/>
          <w:b/>
          <w:color w:val="222222"/>
          <w:sz w:val="24"/>
          <w:szCs w:val="24"/>
          <w:lang w:val="en-GB" w:eastAsia="pt-PT"/>
        </w:rPr>
        <w:t>point</w:t>
      </w:r>
      <w:proofErr w:type="gramEnd"/>
      <w:r w:rsidRPr="005B408D">
        <w:rPr>
          <w:rFonts w:eastAsia="Times New Roman" w:cstheme="minorHAnsi"/>
          <w:b/>
          <w:color w:val="222222"/>
          <w:sz w:val="24"/>
          <w:szCs w:val="24"/>
          <w:lang w:val="en-GB" w:eastAsia="pt-PT"/>
        </w:rPr>
        <w:t xml:space="preserve"> of above 25 mmHg before debanding and below 25 mmHg after debanding seems inadequate. Following debanding the velocity at the </w:t>
      </w:r>
      <w:proofErr w:type="spellStart"/>
      <w:r w:rsidRPr="005B408D">
        <w:rPr>
          <w:rFonts w:eastAsia="Times New Roman" w:cstheme="minorHAnsi"/>
          <w:b/>
          <w:color w:val="222222"/>
          <w:sz w:val="24"/>
          <w:szCs w:val="24"/>
          <w:lang w:val="en-GB" w:eastAsia="pt-PT"/>
        </w:rPr>
        <w:t>constriction</w:t>
      </w:r>
      <w:proofErr w:type="spellEnd"/>
      <w:r w:rsidRPr="005B408D">
        <w:rPr>
          <w:rFonts w:eastAsia="Times New Roman" w:cstheme="minorHAnsi"/>
          <w:b/>
          <w:color w:val="222222"/>
          <w:sz w:val="24"/>
          <w:szCs w:val="24"/>
          <w:lang w:val="en-GB" w:eastAsia="pt-PT"/>
        </w:rPr>
        <w:t xml:space="preserve"> site should be </w:t>
      </w:r>
      <w:proofErr w:type="gramStart"/>
      <w:r w:rsidRPr="005B408D">
        <w:rPr>
          <w:rFonts w:eastAsia="Times New Roman" w:cstheme="minorHAnsi"/>
          <w:b/>
          <w:color w:val="222222"/>
          <w:sz w:val="24"/>
          <w:szCs w:val="24"/>
          <w:lang w:val="en-GB" w:eastAsia="pt-PT"/>
        </w:rPr>
        <w:t>similar to</w:t>
      </w:r>
      <w:proofErr w:type="gramEnd"/>
      <w:r w:rsidRPr="005B408D">
        <w:rPr>
          <w:rFonts w:eastAsia="Times New Roman" w:cstheme="minorHAnsi"/>
          <w:b/>
          <w:color w:val="222222"/>
          <w:sz w:val="24"/>
          <w:szCs w:val="24"/>
          <w:lang w:val="en-GB" w:eastAsia="pt-PT"/>
        </w:rPr>
        <w:t xml:space="preserve"> the velocity at the level of the aortic valve/root</w:t>
      </w:r>
      <w:r w:rsidRPr="005B408D">
        <w:rPr>
          <w:rFonts w:eastAsia="Times New Roman" w:cstheme="minorHAnsi"/>
          <w:color w:val="222222"/>
          <w:sz w:val="24"/>
          <w:szCs w:val="24"/>
          <w:lang w:val="en-GB" w:eastAsia="pt-PT"/>
        </w:rPr>
        <w:t xml:space="preserve">. </w:t>
      </w:r>
      <w:r w:rsidR="00F25F75" w:rsidRPr="005B408D">
        <w:rPr>
          <w:rFonts w:eastAsia="Times New Roman" w:cstheme="minorHAnsi"/>
          <w:b/>
          <w:color w:val="222222"/>
          <w:sz w:val="24"/>
          <w:szCs w:val="24"/>
          <w:lang w:val="en-GB" w:eastAsia="pt-PT"/>
        </w:rPr>
        <w:t xml:space="preserve">The authors advocate heart rate above 400 beats per minute corresponding to light </w:t>
      </w:r>
      <w:proofErr w:type="spellStart"/>
      <w:r w:rsidR="00F25F75" w:rsidRPr="005B408D">
        <w:rPr>
          <w:rFonts w:eastAsia="Times New Roman" w:cstheme="minorHAnsi"/>
          <w:b/>
          <w:color w:val="222222"/>
          <w:sz w:val="24"/>
          <w:szCs w:val="24"/>
          <w:lang w:val="en-GB" w:eastAsia="pt-PT"/>
        </w:rPr>
        <w:t>anesthesia</w:t>
      </w:r>
      <w:proofErr w:type="spellEnd"/>
      <w:r w:rsidR="00F25F75" w:rsidRPr="005B408D">
        <w:rPr>
          <w:rFonts w:eastAsia="Times New Roman" w:cstheme="minorHAnsi"/>
          <w:b/>
          <w:color w:val="222222"/>
          <w:sz w:val="24"/>
          <w:szCs w:val="24"/>
          <w:lang w:val="en-GB" w:eastAsia="pt-PT"/>
        </w:rPr>
        <w:t xml:space="preserve"> and in my experience this would usually correspond to 1 m/s flow velocity at the level of the aortic valve/root. In figure 5A this velocity in sham operated animals is only 0.5 m/s. 2.5 m/s at the banding site and 0.5 m/s at the level of the aortic valve/root indicates in my opinion probably a significant stenosis and </w:t>
      </w:r>
      <w:proofErr w:type="spellStart"/>
      <w:r w:rsidR="00F25F75" w:rsidRPr="005B408D">
        <w:rPr>
          <w:rFonts w:eastAsia="Times New Roman" w:cstheme="minorHAnsi"/>
          <w:b/>
          <w:color w:val="222222"/>
          <w:sz w:val="24"/>
          <w:szCs w:val="24"/>
          <w:lang w:val="en-GB" w:eastAsia="pt-PT"/>
        </w:rPr>
        <w:t>cardiodepression</w:t>
      </w:r>
      <w:proofErr w:type="spellEnd"/>
      <w:r w:rsidR="00F25F75" w:rsidRPr="005B408D">
        <w:rPr>
          <w:rFonts w:eastAsia="Times New Roman" w:cstheme="minorHAnsi"/>
          <w:b/>
          <w:color w:val="222222"/>
          <w:sz w:val="24"/>
          <w:szCs w:val="24"/>
          <w:lang w:val="en-GB" w:eastAsia="pt-PT"/>
        </w:rPr>
        <w:t xml:space="preserve"> due to the depth of </w:t>
      </w:r>
      <w:proofErr w:type="spellStart"/>
      <w:r w:rsidR="00F25F75" w:rsidRPr="005B408D">
        <w:rPr>
          <w:rFonts w:eastAsia="Times New Roman" w:cstheme="minorHAnsi"/>
          <w:b/>
          <w:color w:val="222222"/>
          <w:sz w:val="24"/>
          <w:szCs w:val="24"/>
          <w:lang w:val="en-GB" w:eastAsia="pt-PT"/>
        </w:rPr>
        <w:t>anesthesia</w:t>
      </w:r>
      <w:proofErr w:type="spellEnd"/>
      <w:r w:rsidR="00F25F75" w:rsidRPr="005B408D">
        <w:rPr>
          <w:rFonts w:eastAsia="Times New Roman" w:cstheme="minorHAnsi"/>
          <w:b/>
          <w:color w:val="222222"/>
          <w:sz w:val="24"/>
          <w:szCs w:val="24"/>
          <w:lang w:val="en-GB" w:eastAsia="pt-PT"/>
        </w:rPr>
        <w:t>.</w:t>
      </w:r>
    </w:p>
    <w:p w14:paraId="1B79A4BE" w14:textId="5283F82C" w:rsidR="00602FE0" w:rsidRPr="00AC7F17" w:rsidRDefault="00AC7F17" w:rsidP="005B408D">
      <w:pPr>
        <w:shd w:val="clear" w:color="auto" w:fill="FFFFFF"/>
        <w:spacing w:after="240" w:line="240" w:lineRule="auto"/>
        <w:jc w:val="both"/>
        <w:rPr>
          <w:rFonts w:eastAsia="Times New Roman" w:cstheme="minorHAnsi"/>
          <w:i/>
          <w:sz w:val="24"/>
          <w:szCs w:val="24"/>
          <w:lang w:val="en-GB" w:eastAsia="pt-PT"/>
        </w:rPr>
      </w:pPr>
      <w:r w:rsidRPr="00AC7F17">
        <w:rPr>
          <w:rFonts w:eastAsia="Times New Roman" w:cstheme="minorHAnsi"/>
          <w:i/>
          <w:sz w:val="24"/>
          <w:szCs w:val="24"/>
          <w:lang w:val="en-GB" w:eastAsia="pt-PT"/>
        </w:rPr>
        <w:t xml:space="preserve">We </w:t>
      </w:r>
      <w:proofErr w:type="gramStart"/>
      <w:r w:rsidRPr="00AC7F17">
        <w:rPr>
          <w:rFonts w:eastAsia="Times New Roman" w:cstheme="minorHAnsi"/>
          <w:i/>
          <w:sz w:val="24"/>
          <w:szCs w:val="24"/>
          <w:lang w:val="en-GB" w:eastAsia="pt-PT"/>
        </w:rPr>
        <w:t>have to</w:t>
      </w:r>
      <w:proofErr w:type="gramEnd"/>
      <w:r w:rsidRPr="00AC7F17">
        <w:rPr>
          <w:rFonts w:eastAsia="Times New Roman" w:cstheme="minorHAnsi"/>
          <w:i/>
          <w:sz w:val="24"/>
          <w:szCs w:val="24"/>
          <w:lang w:val="en-GB" w:eastAsia="pt-PT"/>
        </w:rPr>
        <w:t xml:space="preserve"> be honest and inform the reviewer that </w:t>
      </w:r>
      <w:r>
        <w:rPr>
          <w:rFonts w:eastAsia="Times New Roman" w:cstheme="minorHAnsi"/>
          <w:i/>
          <w:sz w:val="24"/>
          <w:szCs w:val="24"/>
          <w:lang w:val="en-GB" w:eastAsia="pt-PT"/>
        </w:rPr>
        <w:t>our lab</w:t>
      </w:r>
      <w:r w:rsidR="00354A4B" w:rsidRPr="00AC7F17">
        <w:rPr>
          <w:rFonts w:eastAsia="Times New Roman" w:cstheme="minorHAnsi"/>
          <w:i/>
          <w:sz w:val="24"/>
          <w:szCs w:val="24"/>
          <w:lang w:val="en-GB" w:eastAsia="pt-PT"/>
        </w:rPr>
        <w:t xml:space="preserve"> echocardiogra</w:t>
      </w:r>
      <w:r w:rsidR="00610CBB" w:rsidRPr="00AC7F17">
        <w:rPr>
          <w:rFonts w:eastAsia="Times New Roman" w:cstheme="minorHAnsi"/>
          <w:i/>
          <w:sz w:val="24"/>
          <w:szCs w:val="24"/>
          <w:lang w:val="en-GB" w:eastAsia="pt-PT"/>
        </w:rPr>
        <w:t xml:space="preserve">phic equipment </w:t>
      </w:r>
      <w:r w:rsidRPr="00AC7F17">
        <w:rPr>
          <w:rFonts w:eastAsia="Times New Roman" w:cstheme="minorHAnsi"/>
          <w:i/>
          <w:sz w:val="24"/>
          <w:szCs w:val="24"/>
          <w:lang w:val="en-GB" w:eastAsia="pt-PT"/>
        </w:rPr>
        <w:t>is</w:t>
      </w:r>
      <w:r w:rsidR="00610CBB" w:rsidRPr="00AC7F17">
        <w:rPr>
          <w:rFonts w:eastAsia="Times New Roman" w:cstheme="minorHAnsi"/>
          <w:i/>
          <w:sz w:val="24"/>
          <w:szCs w:val="24"/>
          <w:lang w:val="en-GB" w:eastAsia="pt-PT"/>
        </w:rPr>
        <w:t xml:space="preserve"> not able to </w:t>
      </w:r>
      <w:r w:rsidRPr="00AC7F17">
        <w:rPr>
          <w:rFonts w:eastAsia="Times New Roman" w:cstheme="minorHAnsi"/>
          <w:i/>
          <w:sz w:val="24"/>
          <w:szCs w:val="24"/>
          <w:lang w:val="en-GB" w:eastAsia="pt-PT"/>
        </w:rPr>
        <w:t>measure velocities above 2.5</w:t>
      </w:r>
      <w:r w:rsidR="00E654B6">
        <w:rPr>
          <w:rFonts w:eastAsia="Times New Roman" w:cstheme="minorHAnsi"/>
          <w:i/>
          <w:sz w:val="24"/>
          <w:szCs w:val="24"/>
          <w:lang w:val="en-GB" w:eastAsia="pt-PT"/>
        </w:rPr>
        <w:t xml:space="preserve"> </w:t>
      </w:r>
      <w:r w:rsidRPr="00AC7F17">
        <w:rPr>
          <w:rFonts w:eastAsia="Times New Roman" w:cstheme="minorHAnsi"/>
          <w:i/>
          <w:sz w:val="24"/>
          <w:szCs w:val="24"/>
          <w:lang w:val="en-GB" w:eastAsia="pt-PT"/>
        </w:rPr>
        <w:t>m/s. The</w:t>
      </w:r>
      <w:r w:rsidR="00610CBB" w:rsidRPr="00AC7F17">
        <w:rPr>
          <w:rFonts w:eastAsia="Times New Roman" w:cstheme="minorHAnsi"/>
          <w:i/>
          <w:sz w:val="24"/>
          <w:szCs w:val="24"/>
          <w:lang w:val="en-GB" w:eastAsia="pt-PT"/>
        </w:rPr>
        <w:t>refore</w:t>
      </w:r>
      <w:r w:rsidRPr="00AC7F17">
        <w:rPr>
          <w:rFonts w:eastAsia="Times New Roman" w:cstheme="minorHAnsi"/>
          <w:i/>
          <w:sz w:val="24"/>
          <w:szCs w:val="24"/>
          <w:lang w:val="en-GB" w:eastAsia="pt-PT"/>
        </w:rPr>
        <w:t>,</w:t>
      </w:r>
      <w:r w:rsidR="00610CBB" w:rsidRPr="00AC7F17">
        <w:rPr>
          <w:rFonts w:eastAsia="Times New Roman" w:cstheme="minorHAnsi"/>
          <w:i/>
          <w:sz w:val="24"/>
          <w:szCs w:val="24"/>
          <w:lang w:val="en-GB" w:eastAsia="pt-PT"/>
        </w:rPr>
        <w:t xml:space="preserve"> we </w:t>
      </w:r>
      <w:r w:rsidR="00E654B6">
        <w:rPr>
          <w:rFonts w:eastAsia="Times New Roman" w:cstheme="minorHAnsi"/>
          <w:i/>
          <w:sz w:val="24"/>
          <w:szCs w:val="24"/>
          <w:lang w:val="en-GB" w:eastAsia="pt-PT"/>
        </w:rPr>
        <w:t xml:space="preserve">recognise this is a study limitation. </w:t>
      </w:r>
      <w:r w:rsidR="00610CBB" w:rsidRPr="00AC7F17">
        <w:rPr>
          <w:rFonts w:eastAsia="Times New Roman" w:cstheme="minorHAnsi"/>
          <w:i/>
          <w:sz w:val="24"/>
          <w:szCs w:val="24"/>
          <w:lang w:val="en-GB" w:eastAsia="pt-PT"/>
        </w:rPr>
        <w:t>At the debanding surgery</w:t>
      </w:r>
      <w:r w:rsidRPr="00AC7F17">
        <w:rPr>
          <w:rFonts w:eastAsia="Times New Roman" w:cstheme="minorHAnsi"/>
          <w:i/>
          <w:sz w:val="24"/>
          <w:szCs w:val="24"/>
          <w:lang w:val="en-GB" w:eastAsia="pt-PT"/>
        </w:rPr>
        <w:t>,</w:t>
      </w:r>
      <w:r w:rsidR="00610CBB" w:rsidRPr="00AC7F17">
        <w:rPr>
          <w:rFonts w:eastAsia="Times New Roman" w:cstheme="minorHAnsi"/>
          <w:i/>
          <w:sz w:val="24"/>
          <w:szCs w:val="24"/>
          <w:lang w:val="en-GB" w:eastAsia="pt-PT"/>
        </w:rPr>
        <w:t xml:space="preserve"> we only remove</w:t>
      </w:r>
      <w:r w:rsidR="00C557A3" w:rsidRPr="00AC7F17">
        <w:rPr>
          <w:rFonts w:eastAsia="Times New Roman" w:cstheme="minorHAnsi"/>
          <w:i/>
          <w:sz w:val="24"/>
          <w:szCs w:val="24"/>
          <w:lang w:val="en-GB" w:eastAsia="pt-PT"/>
        </w:rPr>
        <w:t>d</w:t>
      </w:r>
      <w:r w:rsidR="00610CBB" w:rsidRPr="00AC7F17">
        <w:rPr>
          <w:rFonts w:eastAsia="Times New Roman" w:cstheme="minorHAnsi"/>
          <w:i/>
          <w:sz w:val="24"/>
          <w:szCs w:val="24"/>
          <w:lang w:val="en-GB" w:eastAsia="pt-PT"/>
        </w:rPr>
        <w:t xml:space="preserve"> the suture</w:t>
      </w:r>
      <w:r>
        <w:rPr>
          <w:rFonts w:eastAsia="Times New Roman" w:cstheme="minorHAnsi"/>
          <w:i/>
          <w:sz w:val="24"/>
          <w:szCs w:val="24"/>
          <w:lang w:val="en-GB" w:eastAsia="pt-PT"/>
        </w:rPr>
        <w:t>,</w:t>
      </w:r>
      <w:r w:rsidR="00610CBB" w:rsidRPr="00AC7F17">
        <w:rPr>
          <w:rFonts w:eastAsia="Times New Roman" w:cstheme="minorHAnsi"/>
          <w:i/>
          <w:sz w:val="24"/>
          <w:szCs w:val="24"/>
          <w:lang w:val="en-GB" w:eastAsia="pt-PT"/>
        </w:rPr>
        <w:t xml:space="preserve"> not fibrosis</w:t>
      </w:r>
      <w:r>
        <w:rPr>
          <w:rFonts w:eastAsia="Times New Roman" w:cstheme="minorHAnsi"/>
          <w:i/>
          <w:sz w:val="24"/>
          <w:szCs w:val="24"/>
          <w:lang w:val="en-GB" w:eastAsia="pt-PT"/>
        </w:rPr>
        <w:t>,</w:t>
      </w:r>
      <w:r w:rsidR="00610CBB" w:rsidRPr="00AC7F17">
        <w:rPr>
          <w:rFonts w:eastAsia="Times New Roman" w:cstheme="minorHAnsi"/>
          <w:i/>
          <w:sz w:val="24"/>
          <w:szCs w:val="24"/>
          <w:lang w:val="en-GB" w:eastAsia="pt-PT"/>
        </w:rPr>
        <w:t xml:space="preserve"> and the normalization of the aortic flow velocities was </w:t>
      </w:r>
      <w:r>
        <w:rPr>
          <w:rFonts w:eastAsia="Times New Roman" w:cstheme="minorHAnsi"/>
          <w:i/>
          <w:sz w:val="24"/>
          <w:szCs w:val="24"/>
          <w:lang w:val="en-GB" w:eastAsia="pt-PT"/>
        </w:rPr>
        <w:t>often</w:t>
      </w:r>
      <w:r w:rsidR="00610CBB" w:rsidRPr="00AC7F17">
        <w:rPr>
          <w:rFonts w:eastAsia="Times New Roman" w:cstheme="minorHAnsi"/>
          <w:i/>
          <w:sz w:val="24"/>
          <w:szCs w:val="24"/>
          <w:lang w:val="en-GB" w:eastAsia="pt-PT"/>
        </w:rPr>
        <w:t xml:space="preserve"> partial but </w:t>
      </w:r>
      <w:r w:rsidR="00C557A3" w:rsidRPr="00AC7F17">
        <w:rPr>
          <w:rFonts w:eastAsia="Times New Roman" w:cstheme="minorHAnsi"/>
          <w:i/>
          <w:sz w:val="24"/>
          <w:szCs w:val="24"/>
          <w:lang w:val="en-GB" w:eastAsia="pt-PT"/>
        </w:rPr>
        <w:t>never reached the 2.0</w:t>
      </w:r>
      <w:r w:rsidR="00E654B6">
        <w:rPr>
          <w:rFonts w:eastAsia="Times New Roman" w:cstheme="minorHAnsi"/>
          <w:i/>
          <w:sz w:val="24"/>
          <w:szCs w:val="24"/>
          <w:lang w:val="en-GB" w:eastAsia="pt-PT"/>
        </w:rPr>
        <w:t xml:space="preserve"> </w:t>
      </w:r>
      <w:r w:rsidR="00C557A3" w:rsidRPr="00AC7F17">
        <w:rPr>
          <w:rFonts w:eastAsia="Times New Roman" w:cstheme="minorHAnsi"/>
          <w:i/>
          <w:sz w:val="24"/>
          <w:szCs w:val="24"/>
          <w:lang w:val="en-GB" w:eastAsia="pt-PT"/>
        </w:rPr>
        <w:t>m/s</w:t>
      </w:r>
      <w:r w:rsidR="00610CBB" w:rsidRPr="00AC7F17">
        <w:rPr>
          <w:rFonts w:eastAsia="Times New Roman" w:cstheme="minorHAnsi"/>
          <w:i/>
          <w:sz w:val="24"/>
          <w:szCs w:val="24"/>
          <w:lang w:val="en-GB" w:eastAsia="pt-PT"/>
        </w:rPr>
        <w:t>.</w:t>
      </w:r>
      <w:r w:rsidR="006957A8" w:rsidRPr="00AC7F17">
        <w:rPr>
          <w:rFonts w:eastAsia="Times New Roman" w:cstheme="minorHAnsi"/>
          <w:i/>
          <w:sz w:val="24"/>
          <w:szCs w:val="24"/>
          <w:lang w:val="en-GB" w:eastAsia="pt-PT"/>
        </w:rPr>
        <w:t xml:space="preserve"> </w:t>
      </w:r>
      <w:r w:rsidR="00E654B6">
        <w:rPr>
          <w:rFonts w:eastAsia="Times New Roman" w:cstheme="minorHAnsi"/>
          <w:i/>
          <w:sz w:val="24"/>
          <w:szCs w:val="24"/>
          <w:lang w:val="en-GB" w:eastAsia="pt-PT"/>
        </w:rPr>
        <w:t xml:space="preserve">Due to this equipment limitation, our </w:t>
      </w:r>
      <w:r w:rsidR="006957A8" w:rsidRPr="00AC7F17">
        <w:rPr>
          <w:rFonts w:eastAsia="Times New Roman" w:cstheme="minorHAnsi"/>
          <w:i/>
          <w:sz w:val="24"/>
          <w:szCs w:val="24"/>
          <w:lang w:val="en-GB" w:eastAsia="pt-PT"/>
        </w:rPr>
        <w:t>flow velocities measure</w:t>
      </w:r>
      <w:r w:rsidR="00E654B6">
        <w:rPr>
          <w:rFonts w:eastAsia="Times New Roman" w:cstheme="minorHAnsi"/>
          <w:i/>
          <w:sz w:val="24"/>
          <w:szCs w:val="24"/>
          <w:lang w:val="en-GB" w:eastAsia="pt-PT"/>
        </w:rPr>
        <w:t>ments</w:t>
      </w:r>
      <w:r w:rsidR="006957A8" w:rsidRPr="00AC7F17">
        <w:rPr>
          <w:rFonts w:eastAsia="Times New Roman" w:cstheme="minorHAnsi"/>
          <w:i/>
          <w:sz w:val="24"/>
          <w:szCs w:val="24"/>
          <w:lang w:val="en-GB" w:eastAsia="pt-PT"/>
        </w:rPr>
        <w:t xml:space="preserve"> were not quantitative</w:t>
      </w:r>
      <w:r w:rsidR="00E654B6">
        <w:rPr>
          <w:rFonts w:eastAsia="Times New Roman" w:cstheme="minorHAnsi"/>
          <w:i/>
          <w:sz w:val="24"/>
          <w:szCs w:val="24"/>
          <w:lang w:val="en-GB" w:eastAsia="pt-PT"/>
        </w:rPr>
        <w:t>. W</w:t>
      </w:r>
      <w:r w:rsidR="006957A8" w:rsidRPr="00AC7F17">
        <w:rPr>
          <w:rFonts w:eastAsia="Times New Roman" w:cstheme="minorHAnsi"/>
          <w:i/>
          <w:sz w:val="24"/>
          <w:szCs w:val="24"/>
          <w:lang w:val="en-GB" w:eastAsia="pt-PT"/>
        </w:rPr>
        <w:t xml:space="preserve">e only evaluate aortic flow </w:t>
      </w:r>
      <w:r w:rsidR="00664927" w:rsidRPr="00AC7F17">
        <w:rPr>
          <w:rFonts w:eastAsia="Times New Roman" w:cstheme="minorHAnsi"/>
          <w:i/>
          <w:sz w:val="24"/>
          <w:szCs w:val="24"/>
          <w:lang w:val="en-GB" w:eastAsia="pt-PT"/>
        </w:rPr>
        <w:t>(</w:t>
      </w:r>
      <w:r w:rsidR="006957A8" w:rsidRPr="00423452">
        <w:rPr>
          <w:rFonts w:eastAsia="Times New Roman" w:cstheme="minorHAnsi"/>
          <w:i/>
          <w:sz w:val="24"/>
          <w:szCs w:val="24"/>
          <w:lang w:val="en-GB" w:eastAsia="pt-PT"/>
        </w:rPr>
        <w:t xml:space="preserve">together with 2D </w:t>
      </w:r>
      <w:proofErr w:type="spellStart"/>
      <w:r w:rsidR="006957A8" w:rsidRPr="00423452">
        <w:rPr>
          <w:rFonts w:eastAsia="Times New Roman" w:cstheme="minorHAnsi"/>
          <w:i/>
          <w:sz w:val="24"/>
          <w:szCs w:val="24"/>
          <w:lang w:val="en-GB" w:eastAsia="pt-PT"/>
        </w:rPr>
        <w:t>color</w:t>
      </w:r>
      <w:proofErr w:type="spellEnd"/>
      <w:r w:rsidR="006957A8" w:rsidRPr="00423452">
        <w:rPr>
          <w:rFonts w:eastAsia="Times New Roman" w:cstheme="minorHAnsi"/>
          <w:i/>
          <w:sz w:val="24"/>
          <w:szCs w:val="24"/>
          <w:lang w:val="en-GB" w:eastAsia="pt-PT"/>
        </w:rPr>
        <w:t xml:space="preserve"> </w:t>
      </w:r>
      <w:r w:rsidRPr="00423452">
        <w:rPr>
          <w:rFonts w:eastAsia="Times New Roman" w:cstheme="minorHAnsi"/>
          <w:i/>
          <w:sz w:val="24"/>
          <w:szCs w:val="24"/>
          <w:lang w:val="en-GB" w:eastAsia="pt-PT"/>
        </w:rPr>
        <w:t>D</w:t>
      </w:r>
      <w:r w:rsidR="006957A8" w:rsidRPr="00423452">
        <w:rPr>
          <w:rFonts w:eastAsia="Times New Roman" w:cstheme="minorHAnsi"/>
          <w:i/>
          <w:sz w:val="24"/>
          <w:szCs w:val="24"/>
          <w:lang w:val="en-GB" w:eastAsia="pt-PT"/>
        </w:rPr>
        <w:t>oppler</w:t>
      </w:r>
      <w:r w:rsidR="00664927" w:rsidRPr="00423452">
        <w:rPr>
          <w:rFonts w:eastAsia="Times New Roman" w:cstheme="minorHAnsi"/>
          <w:i/>
          <w:sz w:val="24"/>
          <w:szCs w:val="24"/>
          <w:lang w:val="en-GB" w:eastAsia="pt-PT"/>
        </w:rPr>
        <w:t>)</w:t>
      </w:r>
      <w:r w:rsidR="006957A8" w:rsidRPr="00423452">
        <w:rPr>
          <w:rFonts w:eastAsia="Times New Roman" w:cstheme="minorHAnsi"/>
          <w:i/>
          <w:sz w:val="24"/>
          <w:szCs w:val="24"/>
          <w:lang w:val="en-GB" w:eastAsia="pt-PT"/>
        </w:rPr>
        <w:t xml:space="preserve"> to </w:t>
      </w:r>
      <w:r w:rsidR="00E654B6" w:rsidRPr="00423452">
        <w:rPr>
          <w:rFonts w:eastAsia="Times New Roman" w:cstheme="minorHAnsi"/>
          <w:i/>
          <w:sz w:val="24"/>
          <w:szCs w:val="24"/>
          <w:lang w:val="en-GB" w:eastAsia="pt-PT"/>
        </w:rPr>
        <w:t xml:space="preserve">assess the constriction and </w:t>
      </w:r>
      <w:r w:rsidR="006957A8" w:rsidRPr="00423452">
        <w:rPr>
          <w:rFonts w:eastAsia="Times New Roman" w:cstheme="minorHAnsi"/>
          <w:i/>
          <w:sz w:val="24"/>
          <w:szCs w:val="24"/>
          <w:lang w:val="en-GB" w:eastAsia="pt-PT"/>
        </w:rPr>
        <w:t xml:space="preserve">compare </w:t>
      </w:r>
      <w:r w:rsidR="00E654B6" w:rsidRPr="00423452">
        <w:rPr>
          <w:rFonts w:eastAsia="Times New Roman" w:cstheme="minorHAnsi"/>
          <w:i/>
          <w:sz w:val="24"/>
          <w:szCs w:val="24"/>
          <w:lang w:val="en-GB" w:eastAsia="pt-PT"/>
        </w:rPr>
        <w:t xml:space="preserve">it between </w:t>
      </w:r>
      <w:r w:rsidR="006957A8" w:rsidRPr="00423452">
        <w:rPr>
          <w:rFonts w:eastAsia="Times New Roman" w:cstheme="minorHAnsi"/>
          <w:i/>
          <w:sz w:val="24"/>
          <w:szCs w:val="24"/>
          <w:lang w:val="en-GB" w:eastAsia="pt-PT"/>
        </w:rPr>
        <w:t>groups</w:t>
      </w:r>
      <w:r w:rsidR="00E654B6" w:rsidRPr="00423452">
        <w:rPr>
          <w:rFonts w:eastAsia="Times New Roman" w:cstheme="minorHAnsi"/>
          <w:i/>
          <w:sz w:val="24"/>
          <w:szCs w:val="24"/>
          <w:lang w:val="en-GB" w:eastAsia="pt-PT"/>
        </w:rPr>
        <w:t xml:space="preserve">. Therefore, </w:t>
      </w:r>
      <w:r w:rsidR="00DF31C7" w:rsidRPr="00423452">
        <w:rPr>
          <w:rFonts w:eastAsia="Times New Roman" w:cstheme="minorHAnsi"/>
          <w:i/>
          <w:sz w:val="24"/>
          <w:szCs w:val="24"/>
          <w:lang w:val="en-GB" w:eastAsia="pt-PT"/>
        </w:rPr>
        <w:t xml:space="preserve">the </w:t>
      </w:r>
      <w:r w:rsidR="00E654B6" w:rsidRPr="00423452">
        <w:rPr>
          <w:rFonts w:eastAsia="Times New Roman" w:cstheme="minorHAnsi"/>
          <w:i/>
          <w:sz w:val="24"/>
          <w:szCs w:val="24"/>
          <w:lang w:val="en-GB" w:eastAsia="pt-PT"/>
        </w:rPr>
        <w:t xml:space="preserve">position and angle of the echo </w:t>
      </w:r>
      <w:r w:rsidR="00DF31C7" w:rsidRPr="00423452">
        <w:rPr>
          <w:rFonts w:eastAsia="Times New Roman" w:cstheme="minorHAnsi"/>
          <w:i/>
          <w:sz w:val="24"/>
          <w:szCs w:val="24"/>
          <w:lang w:val="en-GB" w:eastAsia="pt-PT"/>
        </w:rPr>
        <w:t xml:space="preserve">probe was not </w:t>
      </w:r>
      <w:r w:rsidR="00E654B6" w:rsidRPr="00423452">
        <w:rPr>
          <w:rFonts w:eastAsia="Times New Roman" w:cstheme="minorHAnsi"/>
          <w:i/>
          <w:sz w:val="24"/>
          <w:szCs w:val="24"/>
          <w:lang w:val="en-GB" w:eastAsia="pt-PT"/>
        </w:rPr>
        <w:t xml:space="preserve">very </w:t>
      </w:r>
      <w:r w:rsidR="00DF31C7" w:rsidRPr="00423452">
        <w:rPr>
          <w:rFonts w:eastAsia="Times New Roman" w:cstheme="minorHAnsi"/>
          <w:i/>
          <w:sz w:val="24"/>
          <w:szCs w:val="24"/>
          <w:lang w:val="en-GB" w:eastAsia="pt-PT"/>
        </w:rPr>
        <w:t>accurately</w:t>
      </w:r>
      <w:r w:rsidR="00E654B6" w:rsidRPr="00423452">
        <w:rPr>
          <w:rFonts w:eastAsia="Times New Roman" w:cstheme="minorHAnsi"/>
          <w:i/>
          <w:sz w:val="24"/>
          <w:szCs w:val="24"/>
          <w:lang w:val="en-GB" w:eastAsia="pt-PT"/>
        </w:rPr>
        <w:t xml:space="preserve"> adjusted but just the enough to confirm </w:t>
      </w:r>
      <w:r w:rsidR="00DF31C7" w:rsidRPr="00423452">
        <w:rPr>
          <w:rFonts w:eastAsia="Times New Roman" w:cstheme="minorHAnsi"/>
          <w:i/>
          <w:sz w:val="24"/>
          <w:szCs w:val="24"/>
          <w:lang w:val="en-GB" w:eastAsia="pt-PT"/>
        </w:rPr>
        <w:t>the lower velocit</w:t>
      </w:r>
      <w:r w:rsidR="00E654B6" w:rsidRPr="00423452">
        <w:rPr>
          <w:rFonts w:eastAsia="Times New Roman" w:cstheme="minorHAnsi"/>
          <w:i/>
          <w:sz w:val="24"/>
          <w:szCs w:val="24"/>
          <w:lang w:val="en-GB" w:eastAsia="pt-PT"/>
        </w:rPr>
        <w:t>ies i</w:t>
      </w:r>
      <w:r w:rsidR="00DF31C7" w:rsidRPr="00423452">
        <w:rPr>
          <w:rFonts w:eastAsia="Times New Roman" w:cstheme="minorHAnsi"/>
          <w:i/>
          <w:sz w:val="24"/>
          <w:szCs w:val="24"/>
          <w:lang w:val="en-GB" w:eastAsia="pt-PT"/>
        </w:rPr>
        <w:t xml:space="preserve">n </w:t>
      </w:r>
      <w:r w:rsidRPr="00423452">
        <w:rPr>
          <w:rFonts w:eastAsia="Times New Roman" w:cstheme="minorHAnsi"/>
          <w:i/>
          <w:sz w:val="24"/>
          <w:szCs w:val="24"/>
          <w:lang w:val="en-GB" w:eastAsia="pt-PT"/>
        </w:rPr>
        <w:t xml:space="preserve">the </w:t>
      </w:r>
      <w:r w:rsidR="00DF31C7" w:rsidRPr="00423452">
        <w:rPr>
          <w:rFonts w:eastAsia="Times New Roman" w:cstheme="minorHAnsi"/>
          <w:i/>
          <w:sz w:val="24"/>
          <w:szCs w:val="24"/>
          <w:lang w:val="en-GB" w:eastAsia="pt-PT"/>
        </w:rPr>
        <w:t xml:space="preserve">sham </w:t>
      </w:r>
      <w:r w:rsidR="00E654B6" w:rsidRPr="00423452">
        <w:rPr>
          <w:rFonts w:eastAsia="Times New Roman" w:cstheme="minorHAnsi"/>
          <w:i/>
          <w:sz w:val="24"/>
          <w:szCs w:val="24"/>
          <w:lang w:val="en-GB" w:eastAsia="pt-PT"/>
        </w:rPr>
        <w:t xml:space="preserve">groups </w:t>
      </w:r>
      <w:r w:rsidR="00DF31C7" w:rsidRPr="00423452">
        <w:rPr>
          <w:rFonts w:eastAsia="Times New Roman" w:cstheme="minorHAnsi"/>
          <w:i/>
          <w:sz w:val="24"/>
          <w:szCs w:val="24"/>
          <w:lang w:val="en-GB" w:eastAsia="pt-PT"/>
        </w:rPr>
        <w:t>image</w:t>
      </w:r>
      <w:r w:rsidR="00E654B6" w:rsidRPr="00423452">
        <w:rPr>
          <w:rFonts w:eastAsia="Times New Roman" w:cstheme="minorHAnsi"/>
          <w:i/>
          <w:sz w:val="24"/>
          <w:szCs w:val="24"/>
          <w:lang w:val="en-GB" w:eastAsia="pt-PT"/>
        </w:rPr>
        <w:t>s</w:t>
      </w:r>
      <w:r w:rsidR="00DF31C7" w:rsidRPr="00423452">
        <w:rPr>
          <w:rFonts w:eastAsia="Times New Roman" w:cstheme="minorHAnsi"/>
          <w:i/>
          <w:sz w:val="24"/>
          <w:szCs w:val="24"/>
          <w:lang w:val="en-GB" w:eastAsia="pt-PT"/>
        </w:rPr>
        <w:t>. The probe was not placed at the</w:t>
      </w:r>
      <w:r w:rsidR="00DF31C7" w:rsidRPr="00AC7F17">
        <w:rPr>
          <w:rFonts w:eastAsia="Times New Roman" w:cstheme="minorHAnsi"/>
          <w:i/>
          <w:sz w:val="24"/>
          <w:szCs w:val="24"/>
          <w:lang w:val="en-GB" w:eastAsia="pt-PT"/>
        </w:rPr>
        <w:t xml:space="preserve"> aortic root since the turbulent aortic flow in banding and thus the increases velocities occur at the point and immediately after the constriction. Before constriction</w:t>
      </w:r>
      <w:r>
        <w:rPr>
          <w:rFonts w:eastAsia="Times New Roman" w:cstheme="minorHAnsi"/>
          <w:i/>
          <w:sz w:val="24"/>
          <w:szCs w:val="24"/>
          <w:lang w:val="en-GB" w:eastAsia="pt-PT"/>
        </w:rPr>
        <w:t>,</w:t>
      </w:r>
      <w:r w:rsidR="00DF31C7" w:rsidRPr="00AC7F17">
        <w:rPr>
          <w:rFonts w:eastAsia="Times New Roman" w:cstheme="minorHAnsi"/>
          <w:i/>
          <w:sz w:val="24"/>
          <w:szCs w:val="24"/>
          <w:lang w:val="en-GB" w:eastAsia="pt-PT"/>
        </w:rPr>
        <w:t xml:space="preserve"> the velocities are lower than normal because as the blood </w:t>
      </w:r>
      <w:proofErr w:type="gramStart"/>
      <w:r w:rsidR="00DF31C7" w:rsidRPr="00AC7F17">
        <w:rPr>
          <w:rFonts w:eastAsia="Times New Roman" w:cstheme="minorHAnsi"/>
          <w:i/>
          <w:sz w:val="24"/>
          <w:szCs w:val="24"/>
          <w:lang w:val="en-GB" w:eastAsia="pt-PT"/>
        </w:rPr>
        <w:t>ha</w:t>
      </w:r>
      <w:r>
        <w:rPr>
          <w:rFonts w:eastAsia="Times New Roman" w:cstheme="minorHAnsi"/>
          <w:i/>
          <w:sz w:val="24"/>
          <w:szCs w:val="24"/>
          <w:lang w:val="en-GB" w:eastAsia="pt-PT"/>
        </w:rPr>
        <w:t>s</w:t>
      </w:r>
      <w:r w:rsidR="00DF31C7" w:rsidRPr="00AC7F17">
        <w:rPr>
          <w:rFonts w:eastAsia="Times New Roman" w:cstheme="minorHAnsi"/>
          <w:i/>
          <w:sz w:val="24"/>
          <w:szCs w:val="24"/>
          <w:lang w:val="en-GB" w:eastAsia="pt-PT"/>
        </w:rPr>
        <w:t xml:space="preserve"> to</w:t>
      </w:r>
      <w:proofErr w:type="gramEnd"/>
      <w:r w:rsidR="00DF31C7" w:rsidRPr="00AC7F17">
        <w:rPr>
          <w:rFonts w:eastAsia="Times New Roman" w:cstheme="minorHAnsi"/>
          <w:i/>
          <w:sz w:val="24"/>
          <w:szCs w:val="24"/>
          <w:lang w:val="en-GB" w:eastAsia="pt-PT"/>
        </w:rPr>
        <w:t xml:space="preserve"> go through a narrow space</w:t>
      </w:r>
      <w:r>
        <w:rPr>
          <w:rFonts w:eastAsia="Times New Roman" w:cstheme="minorHAnsi"/>
          <w:i/>
          <w:sz w:val="24"/>
          <w:szCs w:val="24"/>
          <w:lang w:val="en-GB" w:eastAsia="pt-PT"/>
        </w:rPr>
        <w:t>,</w:t>
      </w:r>
      <w:r w:rsidR="00DF31C7" w:rsidRPr="00AC7F17">
        <w:rPr>
          <w:rFonts w:eastAsia="Times New Roman" w:cstheme="minorHAnsi"/>
          <w:i/>
          <w:sz w:val="24"/>
          <w:szCs w:val="24"/>
          <w:lang w:val="en-GB" w:eastAsia="pt-PT"/>
        </w:rPr>
        <w:t xml:space="preserve"> it accumulates upstream.</w:t>
      </w:r>
      <w:r w:rsidR="009C1D48" w:rsidRPr="00AC7F17">
        <w:rPr>
          <w:rFonts w:eastAsia="Times New Roman" w:cstheme="minorHAnsi"/>
          <w:i/>
          <w:sz w:val="24"/>
          <w:szCs w:val="24"/>
          <w:lang w:val="en-GB" w:eastAsia="pt-PT"/>
        </w:rPr>
        <w:t xml:space="preserve"> Your concern regarding the lower aortic velocities in sham are legi</w:t>
      </w:r>
      <w:r>
        <w:rPr>
          <w:rFonts w:eastAsia="Times New Roman" w:cstheme="minorHAnsi"/>
          <w:i/>
          <w:sz w:val="24"/>
          <w:szCs w:val="24"/>
          <w:lang w:val="en-GB" w:eastAsia="pt-PT"/>
        </w:rPr>
        <w:t>timate</w:t>
      </w:r>
      <w:r w:rsidR="009C1D48" w:rsidRPr="00AC7F17">
        <w:rPr>
          <w:rFonts w:eastAsia="Times New Roman" w:cstheme="minorHAnsi"/>
          <w:i/>
          <w:sz w:val="24"/>
          <w:szCs w:val="24"/>
          <w:lang w:val="en-GB" w:eastAsia="pt-PT"/>
        </w:rPr>
        <w:t xml:space="preserve"> and a </w:t>
      </w:r>
      <w:proofErr w:type="spellStart"/>
      <w:r w:rsidR="009C1D48" w:rsidRPr="00AC7F17">
        <w:rPr>
          <w:rFonts w:eastAsia="Times New Roman" w:cstheme="minorHAnsi"/>
          <w:i/>
          <w:sz w:val="24"/>
          <w:szCs w:val="24"/>
          <w:lang w:val="en-GB" w:eastAsia="pt-PT"/>
        </w:rPr>
        <w:t>cardiodepression</w:t>
      </w:r>
      <w:proofErr w:type="spellEnd"/>
      <w:r w:rsidR="009C1D48" w:rsidRPr="00AC7F17">
        <w:rPr>
          <w:rFonts w:eastAsia="Times New Roman" w:cstheme="minorHAnsi"/>
          <w:i/>
          <w:sz w:val="24"/>
          <w:szCs w:val="24"/>
          <w:lang w:val="en-GB" w:eastAsia="pt-PT"/>
        </w:rPr>
        <w:t xml:space="preserve"> induced by over-anaesthesia could </w:t>
      </w:r>
      <w:r>
        <w:rPr>
          <w:rFonts w:eastAsia="Times New Roman" w:cstheme="minorHAnsi"/>
          <w:i/>
          <w:sz w:val="24"/>
          <w:szCs w:val="24"/>
          <w:lang w:val="en-GB" w:eastAsia="pt-PT"/>
        </w:rPr>
        <w:t>indeed reduce aortic velocities in parallel to decreased inotropy. H</w:t>
      </w:r>
      <w:r w:rsidR="009C1D48" w:rsidRPr="00AC7F17">
        <w:rPr>
          <w:rFonts w:eastAsia="Times New Roman" w:cstheme="minorHAnsi"/>
          <w:i/>
          <w:sz w:val="24"/>
          <w:szCs w:val="24"/>
          <w:lang w:val="en-GB" w:eastAsia="pt-PT"/>
        </w:rPr>
        <w:t>owever</w:t>
      </w:r>
      <w:r>
        <w:rPr>
          <w:rFonts w:eastAsia="Times New Roman" w:cstheme="minorHAnsi"/>
          <w:i/>
          <w:sz w:val="24"/>
          <w:szCs w:val="24"/>
          <w:lang w:val="en-GB" w:eastAsia="pt-PT"/>
        </w:rPr>
        <w:t>,</w:t>
      </w:r>
      <w:r w:rsidR="009C1D48" w:rsidRPr="00AC7F17">
        <w:rPr>
          <w:rFonts w:eastAsia="Times New Roman" w:cstheme="minorHAnsi"/>
          <w:i/>
          <w:sz w:val="24"/>
          <w:szCs w:val="24"/>
          <w:lang w:val="en-GB" w:eastAsia="pt-PT"/>
        </w:rPr>
        <w:t xml:space="preserve"> chronotropism seems to be maintained as the heart rate in this image does not seem to be lower than normal. </w:t>
      </w:r>
    </w:p>
    <w:p w14:paraId="24B1C06D" w14:textId="77777777" w:rsidR="005E3976" w:rsidRPr="005B408D" w:rsidRDefault="005E3976" w:rsidP="005B408D">
      <w:pPr>
        <w:shd w:val="clear" w:color="auto" w:fill="FFFFFF"/>
        <w:spacing w:after="240" w:line="240" w:lineRule="auto"/>
        <w:jc w:val="both"/>
        <w:rPr>
          <w:rFonts w:eastAsia="Times New Roman" w:cstheme="minorHAnsi"/>
          <w:color w:val="222222"/>
          <w:sz w:val="24"/>
          <w:szCs w:val="24"/>
          <w:lang w:val="en-GB" w:eastAsia="pt-PT"/>
        </w:rPr>
      </w:pPr>
    </w:p>
    <w:p w14:paraId="522FE04D" w14:textId="6779ACAF" w:rsidR="00602FE0" w:rsidRP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Minor Concerns:</w:t>
      </w:r>
    </w:p>
    <w:p w14:paraId="67DBEE6B" w14:textId="31909D43" w:rsidR="00AC7F17" w:rsidRPr="00AC7F17" w:rsidRDefault="00B7614A" w:rsidP="005B408D">
      <w:pPr>
        <w:shd w:val="clear" w:color="auto" w:fill="FFFFFF"/>
        <w:spacing w:after="240" w:line="240" w:lineRule="auto"/>
        <w:jc w:val="both"/>
        <w:rPr>
          <w:rFonts w:eastAsia="Times New Roman" w:cstheme="minorHAnsi"/>
          <w:i/>
          <w:color w:val="222222"/>
          <w:sz w:val="24"/>
          <w:szCs w:val="24"/>
          <w:lang w:val="en-GB" w:eastAsia="pt-PT"/>
        </w:rPr>
      </w:pPr>
      <w:r w:rsidRPr="00AC7F17">
        <w:rPr>
          <w:rFonts w:eastAsia="Times New Roman" w:cstheme="minorHAnsi"/>
          <w:b/>
          <w:color w:val="222222"/>
          <w:sz w:val="24"/>
          <w:szCs w:val="24"/>
          <w:lang w:val="en-GB" w:eastAsia="pt-PT"/>
        </w:rPr>
        <w:lastRenderedPageBreak/>
        <w:t xml:space="preserve">Line 35: The authors state that they have developed a banding-debanding model. As the model already is described </w:t>
      </w:r>
      <w:proofErr w:type="gramStart"/>
      <w:r w:rsidRPr="00AC7F17">
        <w:rPr>
          <w:rFonts w:eastAsia="Times New Roman" w:cstheme="minorHAnsi"/>
          <w:b/>
          <w:color w:val="222222"/>
          <w:sz w:val="24"/>
          <w:szCs w:val="24"/>
          <w:lang w:val="en-GB" w:eastAsia="pt-PT"/>
        </w:rPr>
        <w:t>previously</w:t>
      </w:r>
      <w:proofErr w:type="gramEnd"/>
      <w:r w:rsidRPr="00AC7F17">
        <w:rPr>
          <w:rFonts w:eastAsia="Times New Roman" w:cstheme="minorHAnsi"/>
          <w:b/>
          <w:color w:val="222222"/>
          <w:sz w:val="24"/>
          <w:szCs w:val="24"/>
          <w:lang w:val="en-GB" w:eastAsia="pt-PT"/>
        </w:rPr>
        <w:t xml:space="preserve"> I do not find the word "developed" appropriate.</w:t>
      </w:r>
      <w:r w:rsidRPr="00AC7F17">
        <w:rPr>
          <w:rFonts w:eastAsia="Times New Roman" w:cstheme="minorHAnsi"/>
          <w:b/>
          <w:color w:val="222222"/>
          <w:sz w:val="24"/>
          <w:szCs w:val="24"/>
          <w:lang w:val="en-GB" w:eastAsia="pt-PT"/>
        </w:rPr>
        <w:br/>
      </w:r>
      <w:r w:rsidR="00AC7F17" w:rsidRPr="00AC7F17">
        <w:rPr>
          <w:rFonts w:eastAsia="Times New Roman" w:cstheme="minorHAnsi"/>
          <w:i/>
          <w:color w:val="222222"/>
          <w:sz w:val="24"/>
          <w:szCs w:val="24"/>
          <w:lang w:val="en-GB" w:eastAsia="pt-PT"/>
        </w:rPr>
        <w:t>We agree with the reviewer and tone</w:t>
      </w:r>
      <w:r w:rsidR="00AC7F17">
        <w:rPr>
          <w:rFonts w:eastAsia="Times New Roman" w:cstheme="minorHAnsi"/>
          <w:i/>
          <w:color w:val="222222"/>
          <w:sz w:val="24"/>
          <w:szCs w:val="24"/>
          <w:lang w:val="en-GB" w:eastAsia="pt-PT"/>
        </w:rPr>
        <w:t>d</w:t>
      </w:r>
      <w:r w:rsidR="00AC7F17" w:rsidRPr="00AC7F17">
        <w:rPr>
          <w:rFonts w:eastAsia="Times New Roman" w:cstheme="minorHAnsi"/>
          <w:i/>
          <w:color w:val="222222"/>
          <w:sz w:val="24"/>
          <w:szCs w:val="24"/>
          <w:lang w:val="en-GB" w:eastAsia="pt-PT"/>
        </w:rPr>
        <w:t xml:space="preserve"> down our words. </w:t>
      </w:r>
    </w:p>
    <w:p w14:paraId="654F4C06" w14:textId="77777777" w:rsid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Line 128: "Ascending aortic banding surgery (Rockman's technique)". Howard Rockman described in 1991 the model of transverse aortic constriction, not the ascending aorta.</w:t>
      </w:r>
    </w:p>
    <w:p w14:paraId="4B05D98C" w14:textId="6E1BAC49" w:rsidR="00AC7F17" w:rsidRPr="00AC7F17" w:rsidRDefault="00AC7F17"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i/>
          <w:color w:val="222222"/>
          <w:sz w:val="24"/>
          <w:szCs w:val="24"/>
          <w:lang w:val="en-GB" w:eastAsia="pt-PT"/>
        </w:rPr>
        <w:t>The reviewer is correct. All the surgical procedure is similar</w:t>
      </w:r>
      <w:r>
        <w:rPr>
          <w:rFonts w:eastAsia="Times New Roman" w:cstheme="minorHAnsi"/>
          <w:i/>
          <w:color w:val="222222"/>
          <w:sz w:val="24"/>
          <w:szCs w:val="24"/>
          <w:lang w:val="en-GB" w:eastAsia="pt-PT"/>
        </w:rPr>
        <w:t>,</w:t>
      </w:r>
      <w:r w:rsidRPr="00AC7F17">
        <w:rPr>
          <w:rFonts w:eastAsia="Times New Roman" w:cstheme="minorHAnsi"/>
          <w:i/>
          <w:color w:val="222222"/>
          <w:sz w:val="24"/>
          <w:szCs w:val="24"/>
          <w:lang w:val="en-GB" w:eastAsia="pt-PT"/>
        </w:rPr>
        <w:t xml:space="preserve"> but the constriction is in a different aortic location. We added references reporting ascending aorta constriction.</w:t>
      </w:r>
      <w:r w:rsidRPr="00AC7F17">
        <w:rPr>
          <w:rFonts w:eastAsia="Times New Roman" w:cstheme="minorHAnsi"/>
          <w:b/>
          <w:color w:val="222222"/>
          <w:sz w:val="24"/>
          <w:szCs w:val="24"/>
          <w:lang w:val="en-GB" w:eastAsia="pt-PT"/>
        </w:rPr>
        <w:t xml:space="preserve"> </w:t>
      </w:r>
    </w:p>
    <w:p w14:paraId="0851EAA4" w14:textId="7CB1328E" w:rsidR="00AC7F17" w:rsidRDefault="00B7614A" w:rsidP="005B408D">
      <w:pPr>
        <w:shd w:val="clear" w:color="auto" w:fill="FFFFFF"/>
        <w:spacing w:after="240" w:line="240" w:lineRule="auto"/>
        <w:jc w:val="both"/>
        <w:rPr>
          <w:rFonts w:eastAsia="Times New Roman" w:cstheme="minorHAnsi"/>
          <w:b/>
          <w:color w:val="222222"/>
          <w:sz w:val="24"/>
          <w:szCs w:val="24"/>
          <w:lang w:val="en-GB" w:eastAsia="pt-PT"/>
        </w:rPr>
      </w:pPr>
      <w:r w:rsidRPr="00AC7F17">
        <w:rPr>
          <w:rFonts w:eastAsia="Times New Roman" w:cstheme="minorHAnsi"/>
          <w:b/>
          <w:color w:val="222222"/>
          <w:sz w:val="24"/>
          <w:szCs w:val="24"/>
          <w:lang w:val="en-GB" w:eastAsia="pt-PT"/>
        </w:rPr>
        <w:t xml:space="preserve">Line 212: </w:t>
      </w:r>
      <w:proofErr w:type="spellStart"/>
      <w:r w:rsidRPr="00AC7F17">
        <w:rPr>
          <w:rFonts w:eastAsia="Times New Roman" w:cstheme="minorHAnsi"/>
          <w:b/>
          <w:color w:val="222222"/>
          <w:sz w:val="24"/>
          <w:szCs w:val="24"/>
          <w:lang w:val="en-GB" w:eastAsia="pt-PT"/>
        </w:rPr>
        <w:t>T</w:t>
      </w:r>
      <w:r w:rsidR="00EA2F97" w:rsidRPr="00423452">
        <w:rPr>
          <w:rFonts w:cstheme="minorHAnsi"/>
          <w:b/>
          <w:i/>
          <w:sz w:val="28"/>
          <w:lang w:val="en-GB"/>
        </w:rPr>
        <w:t>Preparation</w:t>
      </w:r>
      <w:proofErr w:type="spellEnd"/>
      <w:r w:rsidR="00EA2F97" w:rsidRPr="00423452">
        <w:rPr>
          <w:rFonts w:cstheme="minorHAnsi"/>
          <w:b/>
          <w:i/>
          <w:sz w:val="28"/>
          <w:lang w:val="en-GB"/>
        </w:rPr>
        <w:t xml:space="preserve"> of the s</w:t>
      </w:r>
      <w:r w:rsidRPr="00AC7F17">
        <w:rPr>
          <w:rFonts w:eastAsia="Times New Roman" w:cstheme="minorHAnsi"/>
          <w:b/>
          <w:color w:val="222222"/>
          <w:sz w:val="24"/>
          <w:szCs w:val="24"/>
          <w:lang w:val="en-GB" w:eastAsia="pt-PT"/>
        </w:rPr>
        <w:t xml:space="preserve">he </w:t>
      </w:r>
      <w:proofErr w:type="gramStart"/>
      <w:r w:rsidRPr="00AC7F17">
        <w:rPr>
          <w:rFonts w:eastAsia="Times New Roman" w:cstheme="minorHAnsi"/>
          <w:b/>
          <w:color w:val="222222"/>
          <w:sz w:val="24"/>
          <w:szCs w:val="24"/>
          <w:lang w:val="en-GB" w:eastAsia="pt-PT"/>
        </w:rPr>
        <w:t>phrase</w:t>
      </w:r>
      <w:proofErr w:type="gramEnd"/>
      <w:r w:rsidRPr="00AC7F17">
        <w:rPr>
          <w:rFonts w:eastAsia="Times New Roman" w:cstheme="minorHAnsi"/>
          <w:b/>
          <w:color w:val="222222"/>
          <w:sz w:val="24"/>
          <w:szCs w:val="24"/>
          <w:lang w:val="en-GB" w:eastAsia="pt-PT"/>
        </w:rPr>
        <w:t xml:space="preserve"> "by using both pulse wave Doppler" is not meaningful.</w:t>
      </w:r>
    </w:p>
    <w:p w14:paraId="14CE38B1" w14:textId="77777777" w:rsidR="00AC7F17" w:rsidRPr="00AC7F17" w:rsidRDefault="00AC7F17" w:rsidP="005B408D">
      <w:pPr>
        <w:shd w:val="clear" w:color="auto" w:fill="FFFFFF"/>
        <w:spacing w:after="240" w:line="240" w:lineRule="auto"/>
        <w:jc w:val="both"/>
        <w:rPr>
          <w:rFonts w:eastAsia="Times New Roman" w:cstheme="minorHAnsi"/>
          <w:i/>
          <w:color w:val="222222"/>
          <w:sz w:val="24"/>
          <w:szCs w:val="24"/>
          <w:lang w:val="en-GB" w:eastAsia="pt-PT"/>
        </w:rPr>
      </w:pPr>
      <w:r w:rsidRPr="00AC7F17">
        <w:rPr>
          <w:rFonts w:eastAsia="Times New Roman" w:cstheme="minorHAnsi"/>
          <w:i/>
          <w:color w:val="222222"/>
          <w:sz w:val="24"/>
          <w:szCs w:val="24"/>
          <w:lang w:val="en-GB" w:eastAsia="pt-PT"/>
        </w:rPr>
        <w:t>The text was changed accordingly.</w:t>
      </w:r>
    </w:p>
    <w:p w14:paraId="35021498" w14:textId="77777777" w:rsidR="00351ED3" w:rsidRPr="005B408D" w:rsidRDefault="00351ED3" w:rsidP="005B408D">
      <w:pPr>
        <w:jc w:val="both"/>
        <w:rPr>
          <w:rFonts w:cstheme="minorHAnsi"/>
          <w:sz w:val="24"/>
          <w:szCs w:val="24"/>
          <w:lang w:val="en-GB"/>
        </w:rPr>
      </w:pPr>
      <w:bookmarkStart w:id="7" w:name="_GoBack"/>
      <w:bookmarkEnd w:id="7"/>
    </w:p>
    <w:p w14:paraId="2BDCCAFC" w14:textId="77777777" w:rsidR="003E0DFF" w:rsidRPr="005B408D" w:rsidRDefault="00351ED3" w:rsidP="005B408D">
      <w:pPr>
        <w:pStyle w:val="EndNoteBibliography"/>
        <w:spacing w:after="0"/>
        <w:rPr>
          <w:rFonts w:asciiTheme="minorHAnsi" w:hAnsiTheme="minorHAnsi"/>
          <w:sz w:val="24"/>
          <w:szCs w:val="24"/>
        </w:rPr>
      </w:pPr>
      <w:r w:rsidRPr="005B408D">
        <w:rPr>
          <w:rFonts w:asciiTheme="minorHAnsi" w:hAnsiTheme="minorHAnsi" w:cstheme="minorHAnsi"/>
          <w:sz w:val="24"/>
          <w:szCs w:val="24"/>
          <w:lang w:val="en-GB"/>
        </w:rPr>
        <w:fldChar w:fldCharType="begin"/>
      </w:r>
      <w:r w:rsidRPr="005B408D">
        <w:rPr>
          <w:rFonts w:asciiTheme="minorHAnsi" w:hAnsiTheme="minorHAnsi" w:cstheme="minorHAnsi"/>
          <w:sz w:val="24"/>
          <w:szCs w:val="24"/>
          <w:lang w:val="en-GB"/>
        </w:rPr>
        <w:instrText xml:space="preserve"> ADDIN EN.REFLIST </w:instrText>
      </w:r>
      <w:r w:rsidRPr="005B408D">
        <w:rPr>
          <w:rFonts w:asciiTheme="minorHAnsi" w:hAnsiTheme="minorHAnsi" w:cstheme="minorHAnsi"/>
          <w:sz w:val="24"/>
          <w:szCs w:val="24"/>
          <w:lang w:val="en-GB"/>
        </w:rPr>
        <w:fldChar w:fldCharType="separate"/>
      </w:r>
      <w:r w:rsidR="003E0DFF" w:rsidRPr="005B408D">
        <w:rPr>
          <w:rFonts w:asciiTheme="minorHAnsi" w:hAnsiTheme="minorHAnsi"/>
          <w:sz w:val="24"/>
          <w:szCs w:val="24"/>
        </w:rPr>
        <w:t>1.</w:t>
      </w:r>
      <w:r w:rsidR="003E0DFF" w:rsidRPr="005B408D">
        <w:rPr>
          <w:rFonts w:asciiTheme="minorHAnsi" w:hAnsiTheme="minorHAnsi"/>
          <w:sz w:val="24"/>
          <w:szCs w:val="24"/>
        </w:rPr>
        <w:tab/>
        <w:t xml:space="preserve">Janssen SP, Gayan-Ramirez G, Van den Bergh A, Herijgers P, Maes K, Verbeken E and Decramer M. Interleukin-6 causes myocardial failure and skeletal muscle atrophy in rats. </w:t>
      </w:r>
      <w:r w:rsidR="003E0DFF" w:rsidRPr="005B408D">
        <w:rPr>
          <w:rFonts w:asciiTheme="minorHAnsi" w:hAnsiTheme="minorHAnsi"/>
          <w:i/>
          <w:sz w:val="24"/>
          <w:szCs w:val="24"/>
        </w:rPr>
        <w:t>Circulation</w:t>
      </w:r>
      <w:r w:rsidR="003E0DFF" w:rsidRPr="005B408D">
        <w:rPr>
          <w:rFonts w:asciiTheme="minorHAnsi" w:hAnsiTheme="minorHAnsi"/>
          <w:sz w:val="24"/>
          <w:szCs w:val="24"/>
        </w:rPr>
        <w:t>. 2005;111:996-1005.</w:t>
      </w:r>
    </w:p>
    <w:p w14:paraId="5063EF20" w14:textId="77777777" w:rsidR="003E0DFF" w:rsidRPr="005B408D" w:rsidRDefault="003E0DFF" w:rsidP="005B408D">
      <w:pPr>
        <w:pStyle w:val="EndNoteBibliography"/>
        <w:rPr>
          <w:rFonts w:asciiTheme="minorHAnsi" w:hAnsiTheme="minorHAnsi"/>
          <w:sz w:val="24"/>
          <w:szCs w:val="24"/>
        </w:rPr>
      </w:pPr>
      <w:r w:rsidRPr="005B408D">
        <w:rPr>
          <w:rFonts w:asciiTheme="minorHAnsi" w:hAnsiTheme="minorHAnsi"/>
          <w:sz w:val="24"/>
          <w:szCs w:val="24"/>
        </w:rPr>
        <w:t>2.</w:t>
      </w:r>
      <w:r w:rsidRPr="005B408D">
        <w:rPr>
          <w:rFonts w:asciiTheme="minorHAnsi" w:hAnsiTheme="minorHAnsi"/>
          <w:sz w:val="24"/>
          <w:szCs w:val="24"/>
        </w:rPr>
        <w:tab/>
        <w:t xml:space="preserve">Kim KH, Kim HK, Chan SY, Kim YJ and Sohn DW. Hemodynamic and Histopathologic Benefits of Early Treatment with Macitentan in a Rat Model of Pulmonary Arterial Hypertension. </w:t>
      </w:r>
      <w:r w:rsidRPr="005B408D">
        <w:rPr>
          <w:rFonts w:asciiTheme="minorHAnsi" w:hAnsiTheme="minorHAnsi"/>
          <w:i/>
          <w:sz w:val="24"/>
          <w:szCs w:val="24"/>
        </w:rPr>
        <w:t>Korean circulation journal</w:t>
      </w:r>
      <w:r w:rsidRPr="005B408D">
        <w:rPr>
          <w:rFonts w:asciiTheme="minorHAnsi" w:hAnsiTheme="minorHAnsi"/>
          <w:sz w:val="24"/>
          <w:szCs w:val="24"/>
        </w:rPr>
        <w:t>. 2018;48:839-853.</w:t>
      </w:r>
    </w:p>
    <w:p w14:paraId="24D986B4" w14:textId="66356381" w:rsidR="00E85BED" w:rsidRPr="005B408D" w:rsidRDefault="00351ED3" w:rsidP="005B408D">
      <w:pPr>
        <w:jc w:val="both"/>
        <w:rPr>
          <w:rFonts w:cstheme="minorHAnsi"/>
          <w:sz w:val="24"/>
          <w:szCs w:val="24"/>
          <w:lang w:val="en-GB"/>
        </w:rPr>
      </w:pPr>
      <w:r w:rsidRPr="005B408D">
        <w:rPr>
          <w:rFonts w:cstheme="minorHAnsi"/>
          <w:sz w:val="24"/>
          <w:szCs w:val="24"/>
          <w:lang w:val="en-GB"/>
        </w:rPr>
        <w:fldChar w:fldCharType="end"/>
      </w:r>
    </w:p>
    <w:sectPr w:rsidR="00E85BED" w:rsidRPr="005B408D" w:rsidSect="00AC7F17">
      <w:headerReference w:type="even" r:id="rId7"/>
      <w:headerReference w:type="default" r:id="rId8"/>
      <w:footerReference w:type="even" r:id="rId9"/>
      <w:footerReference w:type="default" r:id="rId10"/>
      <w:headerReference w:type="first" r:id="rId11"/>
      <w:footerReference w:type="first" r:id="rId12"/>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AFF07" w14:textId="77777777" w:rsidR="00137628" w:rsidRDefault="00137628" w:rsidP="006A2EF5">
      <w:pPr>
        <w:spacing w:after="0" w:line="240" w:lineRule="auto"/>
      </w:pPr>
      <w:r>
        <w:separator/>
      </w:r>
    </w:p>
  </w:endnote>
  <w:endnote w:type="continuationSeparator" w:id="0">
    <w:p w14:paraId="47CF33A6" w14:textId="77777777" w:rsidR="00137628" w:rsidRDefault="00137628" w:rsidP="006A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88A9" w14:textId="77777777" w:rsidR="00AC7F17" w:rsidRDefault="00AC7F1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887431"/>
      <w:docPartObj>
        <w:docPartGallery w:val="Page Numbers (Bottom of Page)"/>
        <w:docPartUnique/>
      </w:docPartObj>
    </w:sdtPr>
    <w:sdtEndPr/>
    <w:sdtContent>
      <w:p w14:paraId="13318CD1" w14:textId="760A2637" w:rsidR="005B408D" w:rsidRDefault="005B408D" w:rsidP="00AC7F17">
        <w:pPr>
          <w:pStyle w:val="Rodap"/>
          <w:jc w:val="right"/>
        </w:pPr>
        <w:r>
          <w:fldChar w:fldCharType="begin"/>
        </w:r>
        <w:r>
          <w:instrText>PAGE   \* MERGEFORMAT</w:instrText>
        </w:r>
        <w:r>
          <w:fldChar w:fldCharType="separate"/>
        </w:r>
        <w:r w:rsidR="00BC78C2">
          <w:rPr>
            <w:noProof/>
          </w:rPr>
          <w:t>11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A513" w14:textId="77777777" w:rsidR="00AC7F17" w:rsidRDefault="00AC7F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4F5C0" w14:textId="77777777" w:rsidR="00137628" w:rsidRDefault="00137628" w:rsidP="006A2EF5">
      <w:pPr>
        <w:spacing w:after="0" w:line="240" w:lineRule="auto"/>
      </w:pPr>
      <w:r>
        <w:separator/>
      </w:r>
    </w:p>
  </w:footnote>
  <w:footnote w:type="continuationSeparator" w:id="0">
    <w:p w14:paraId="39342188" w14:textId="77777777" w:rsidR="00137628" w:rsidRDefault="00137628" w:rsidP="006A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DA15" w14:textId="77777777" w:rsidR="00AC7F17" w:rsidRDefault="00AC7F1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0C4C" w14:textId="77777777" w:rsidR="00AC7F17" w:rsidRDefault="00AC7F1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0529" w14:textId="77777777" w:rsidR="00AC7F17" w:rsidRDefault="00AC7F1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B763B"/>
    <w:multiLevelType w:val="hybridMultilevel"/>
    <w:tmpl w:val="13A8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3NTQ3MDczMTMzsTRV0lEKTi0uzszPAykwrgUAPddHGSwAAAA="/>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5da5pr255pw8eaw0ex25rp5pxettw00twv&quot;&gt;My EndNote Library_HFpEF&lt;record-ids&gt;&lt;item&gt;12&lt;/item&gt;&lt;item&gt;13&lt;/item&gt;&lt;/record-ids&gt;&lt;/item&gt;&lt;/Libraries&gt;"/>
  </w:docVars>
  <w:rsids>
    <w:rsidRoot w:val="00B7614A"/>
    <w:rsid w:val="0000214A"/>
    <w:rsid w:val="00027944"/>
    <w:rsid w:val="00052D50"/>
    <w:rsid w:val="000623E8"/>
    <w:rsid w:val="00084233"/>
    <w:rsid w:val="000852F9"/>
    <w:rsid w:val="0009518E"/>
    <w:rsid w:val="000958A1"/>
    <w:rsid w:val="000A335F"/>
    <w:rsid w:val="000C0919"/>
    <w:rsid w:val="000C24C0"/>
    <w:rsid w:val="000C2A94"/>
    <w:rsid w:val="00111EB1"/>
    <w:rsid w:val="00137628"/>
    <w:rsid w:val="00156F9C"/>
    <w:rsid w:val="00181DD4"/>
    <w:rsid w:val="00193BE2"/>
    <w:rsid w:val="001E1E94"/>
    <w:rsid w:val="001E4244"/>
    <w:rsid w:val="001F4653"/>
    <w:rsid w:val="00220E44"/>
    <w:rsid w:val="002213CC"/>
    <w:rsid w:val="00250B90"/>
    <w:rsid w:val="002B4216"/>
    <w:rsid w:val="002C44FD"/>
    <w:rsid w:val="002F6CA3"/>
    <w:rsid w:val="00304BF9"/>
    <w:rsid w:val="00316B0E"/>
    <w:rsid w:val="00350D94"/>
    <w:rsid w:val="00351ED3"/>
    <w:rsid w:val="00354A4B"/>
    <w:rsid w:val="00385046"/>
    <w:rsid w:val="003A0FF0"/>
    <w:rsid w:val="003A4F98"/>
    <w:rsid w:val="003E0DFF"/>
    <w:rsid w:val="003E2BC2"/>
    <w:rsid w:val="003F6C29"/>
    <w:rsid w:val="004012DB"/>
    <w:rsid w:val="0041292D"/>
    <w:rsid w:val="00423452"/>
    <w:rsid w:val="00465B7D"/>
    <w:rsid w:val="00486DE8"/>
    <w:rsid w:val="0049188B"/>
    <w:rsid w:val="004B456B"/>
    <w:rsid w:val="004B466C"/>
    <w:rsid w:val="004C0BDE"/>
    <w:rsid w:val="004C4B73"/>
    <w:rsid w:val="004D172F"/>
    <w:rsid w:val="004F7731"/>
    <w:rsid w:val="00523BB4"/>
    <w:rsid w:val="005B408D"/>
    <w:rsid w:val="005E3976"/>
    <w:rsid w:val="005F4FDB"/>
    <w:rsid w:val="00602FE0"/>
    <w:rsid w:val="006046A5"/>
    <w:rsid w:val="00610CBB"/>
    <w:rsid w:val="00662E2F"/>
    <w:rsid w:val="00664927"/>
    <w:rsid w:val="00676A39"/>
    <w:rsid w:val="006957A8"/>
    <w:rsid w:val="006A2EF5"/>
    <w:rsid w:val="006C3D5C"/>
    <w:rsid w:val="006E0332"/>
    <w:rsid w:val="006E5B58"/>
    <w:rsid w:val="007344A4"/>
    <w:rsid w:val="0075736E"/>
    <w:rsid w:val="00757735"/>
    <w:rsid w:val="00763DFC"/>
    <w:rsid w:val="0078589E"/>
    <w:rsid w:val="007C5D41"/>
    <w:rsid w:val="007D61A5"/>
    <w:rsid w:val="007D716E"/>
    <w:rsid w:val="007E52B9"/>
    <w:rsid w:val="008009AB"/>
    <w:rsid w:val="00801709"/>
    <w:rsid w:val="00825703"/>
    <w:rsid w:val="00840C1C"/>
    <w:rsid w:val="00851BCC"/>
    <w:rsid w:val="0085572E"/>
    <w:rsid w:val="008625D3"/>
    <w:rsid w:val="008778D8"/>
    <w:rsid w:val="00891E68"/>
    <w:rsid w:val="008960E4"/>
    <w:rsid w:val="008F1F38"/>
    <w:rsid w:val="009058EC"/>
    <w:rsid w:val="0095109F"/>
    <w:rsid w:val="0098087B"/>
    <w:rsid w:val="009A5614"/>
    <w:rsid w:val="009C1D48"/>
    <w:rsid w:val="009C3417"/>
    <w:rsid w:val="009C50EB"/>
    <w:rsid w:val="00A217BF"/>
    <w:rsid w:val="00A25319"/>
    <w:rsid w:val="00A317BD"/>
    <w:rsid w:val="00AA3766"/>
    <w:rsid w:val="00AC7F17"/>
    <w:rsid w:val="00AD2103"/>
    <w:rsid w:val="00AD3FA3"/>
    <w:rsid w:val="00AE2600"/>
    <w:rsid w:val="00B044A7"/>
    <w:rsid w:val="00B41A96"/>
    <w:rsid w:val="00B64736"/>
    <w:rsid w:val="00B71DEA"/>
    <w:rsid w:val="00B7614A"/>
    <w:rsid w:val="00BA189F"/>
    <w:rsid w:val="00BC78C2"/>
    <w:rsid w:val="00BF4D0F"/>
    <w:rsid w:val="00C01104"/>
    <w:rsid w:val="00C26EBC"/>
    <w:rsid w:val="00C545E0"/>
    <w:rsid w:val="00C54B1F"/>
    <w:rsid w:val="00C557A3"/>
    <w:rsid w:val="00C80836"/>
    <w:rsid w:val="00C82279"/>
    <w:rsid w:val="00C90FE1"/>
    <w:rsid w:val="00CD0B5F"/>
    <w:rsid w:val="00CF4F6C"/>
    <w:rsid w:val="00D1000E"/>
    <w:rsid w:val="00D1790A"/>
    <w:rsid w:val="00D216A9"/>
    <w:rsid w:val="00D23A4D"/>
    <w:rsid w:val="00D56E64"/>
    <w:rsid w:val="00D60242"/>
    <w:rsid w:val="00D65EE2"/>
    <w:rsid w:val="00D6726A"/>
    <w:rsid w:val="00D77748"/>
    <w:rsid w:val="00D86E51"/>
    <w:rsid w:val="00DA01DE"/>
    <w:rsid w:val="00DA4835"/>
    <w:rsid w:val="00DB6180"/>
    <w:rsid w:val="00DF31C7"/>
    <w:rsid w:val="00E0708C"/>
    <w:rsid w:val="00E146B6"/>
    <w:rsid w:val="00E21CAE"/>
    <w:rsid w:val="00E64BDC"/>
    <w:rsid w:val="00E654B6"/>
    <w:rsid w:val="00E85BED"/>
    <w:rsid w:val="00E85E11"/>
    <w:rsid w:val="00EA077C"/>
    <w:rsid w:val="00EA2F97"/>
    <w:rsid w:val="00EC019A"/>
    <w:rsid w:val="00EE0DD2"/>
    <w:rsid w:val="00EE266D"/>
    <w:rsid w:val="00EF1DB3"/>
    <w:rsid w:val="00EF2501"/>
    <w:rsid w:val="00F22538"/>
    <w:rsid w:val="00F25F75"/>
    <w:rsid w:val="00F2761A"/>
    <w:rsid w:val="00F5697E"/>
    <w:rsid w:val="00F615B5"/>
    <w:rsid w:val="00F71460"/>
    <w:rsid w:val="00F926DC"/>
    <w:rsid w:val="00FB03D3"/>
    <w:rsid w:val="00FB3732"/>
    <w:rsid w:val="00FC2332"/>
    <w:rsid w:val="00FC3D4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0B8E0"/>
  <w15:chartTrackingRefBased/>
  <w15:docId w15:val="{30C734A0-70B4-4762-995C-4F04671C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B7614A"/>
    <w:rPr>
      <w:b/>
      <w:bCs/>
    </w:rPr>
  </w:style>
  <w:style w:type="character" w:styleId="Hiperligao">
    <w:name w:val="Hyperlink"/>
    <w:basedOn w:val="Tipodeletrapredefinidodopargrafo"/>
    <w:uiPriority w:val="99"/>
    <w:semiHidden/>
    <w:unhideWhenUsed/>
    <w:rsid w:val="00B7614A"/>
    <w:rPr>
      <w:color w:val="0000FF"/>
      <w:u w:val="single"/>
    </w:rPr>
  </w:style>
  <w:style w:type="character" w:styleId="Refdecomentrio">
    <w:name w:val="annotation reference"/>
    <w:basedOn w:val="Tipodeletrapredefinidodopargrafo"/>
    <w:uiPriority w:val="99"/>
    <w:semiHidden/>
    <w:unhideWhenUsed/>
    <w:rsid w:val="00E21CAE"/>
    <w:rPr>
      <w:sz w:val="16"/>
      <w:szCs w:val="16"/>
    </w:rPr>
  </w:style>
  <w:style w:type="paragraph" w:styleId="Textodecomentrio">
    <w:name w:val="annotation text"/>
    <w:basedOn w:val="Normal"/>
    <w:link w:val="TextodecomentrioCarter"/>
    <w:uiPriority w:val="99"/>
    <w:semiHidden/>
    <w:unhideWhenUsed/>
    <w:rsid w:val="00E21CA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21CAE"/>
    <w:rPr>
      <w:sz w:val="20"/>
      <w:szCs w:val="20"/>
    </w:rPr>
  </w:style>
  <w:style w:type="paragraph" w:styleId="Assuntodecomentrio">
    <w:name w:val="annotation subject"/>
    <w:basedOn w:val="Textodecomentrio"/>
    <w:next w:val="Textodecomentrio"/>
    <w:link w:val="AssuntodecomentrioCarter"/>
    <w:uiPriority w:val="99"/>
    <w:semiHidden/>
    <w:unhideWhenUsed/>
    <w:rsid w:val="00E21CAE"/>
    <w:rPr>
      <w:b/>
      <w:bCs/>
    </w:rPr>
  </w:style>
  <w:style w:type="character" w:customStyle="1" w:styleId="AssuntodecomentrioCarter">
    <w:name w:val="Assunto de comentário Caráter"/>
    <w:basedOn w:val="TextodecomentrioCarter"/>
    <w:link w:val="Assuntodecomentrio"/>
    <w:uiPriority w:val="99"/>
    <w:semiHidden/>
    <w:rsid w:val="00E21CAE"/>
    <w:rPr>
      <w:b/>
      <w:bCs/>
      <w:sz w:val="20"/>
      <w:szCs w:val="20"/>
    </w:rPr>
  </w:style>
  <w:style w:type="paragraph" w:styleId="Textodebalo">
    <w:name w:val="Balloon Text"/>
    <w:basedOn w:val="Normal"/>
    <w:link w:val="TextodebaloCarter"/>
    <w:uiPriority w:val="99"/>
    <w:semiHidden/>
    <w:unhideWhenUsed/>
    <w:rsid w:val="00E21CA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21CAE"/>
    <w:rPr>
      <w:rFonts w:ascii="Segoe UI" w:hAnsi="Segoe UI" w:cs="Segoe UI"/>
      <w:sz w:val="18"/>
      <w:szCs w:val="18"/>
    </w:rPr>
  </w:style>
  <w:style w:type="paragraph" w:styleId="Cabealho">
    <w:name w:val="header"/>
    <w:basedOn w:val="Normal"/>
    <w:link w:val="CabealhoCarter"/>
    <w:uiPriority w:val="99"/>
    <w:unhideWhenUsed/>
    <w:rsid w:val="006A2EF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A2EF5"/>
  </w:style>
  <w:style w:type="paragraph" w:styleId="Rodap">
    <w:name w:val="footer"/>
    <w:basedOn w:val="Normal"/>
    <w:link w:val="RodapCarter"/>
    <w:uiPriority w:val="99"/>
    <w:unhideWhenUsed/>
    <w:rsid w:val="006A2EF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A2EF5"/>
  </w:style>
  <w:style w:type="character" w:styleId="nfase">
    <w:name w:val="Emphasis"/>
    <w:basedOn w:val="Tipodeletrapredefinidodopargrafo"/>
    <w:uiPriority w:val="20"/>
    <w:qFormat/>
    <w:rsid w:val="00316B0E"/>
    <w:rPr>
      <w:i/>
      <w:iCs/>
    </w:rPr>
  </w:style>
  <w:style w:type="paragraph" w:customStyle="1" w:styleId="EndNoteBibliographyTitle">
    <w:name w:val="EndNote Bibliography Title"/>
    <w:basedOn w:val="Normal"/>
    <w:link w:val="EndNoteBibliographyTitleChar"/>
    <w:rsid w:val="00351ED3"/>
    <w:pPr>
      <w:spacing w:after="0"/>
      <w:jc w:val="center"/>
    </w:pPr>
    <w:rPr>
      <w:rFonts w:ascii="Calibri" w:hAnsi="Calibri" w:cs="Calibri"/>
      <w:noProof/>
      <w:lang w:val="en-US"/>
    </w:rPr>
  </w:style>
  <w:style w:type="character" w:customStyle="1" w:styleId="EndNoteBibliographyTitleChar">
    <w:name w:val="EndNote Bibliography Title Char"/>
    <w:basedOn w:val="Tipodeletrapredefinidodopargrafo"/>
    <w:link w:val="EndNoteBibliographyTitle"/>
    <w:rsid w:val="00351ED3"/>
    <w:rPr>
      <w:rFonts w:ascii="Calibri" w:hAnsi="Calibri" w:cs="Calibri"/>
      <w:noProof/>
      <w:lang w:val="en-US"/>
    </w:rPr>
  </w:style>
  <w:style w:type="paragraph" w:customStyle="1" w:styleId="EndNoteBibliography">
    <w:name w:val="EndNote Bibliography"/>
    <w:basedOn w:val="Normal"/>
    <w:link w:val="EndNoteBibliographyChar"/>
    <w:rsid w:val="00351ED3"/>
    <w:pPr>
      <w:spacing w:line="240" w:lineRule="auto"/>
      <w:jc w:val="both"/>
    </w:pPr>
    <w:rPr>
      <w:rFonts w:ascii="Calibri" w:hAnsi="Calibri" w:cs="Calibri"/>
      <w:noProof/>
      <w:lang w:val="en-US"/>
    </w:rPr>
  </w:style>
  <w:style w:type="character" w:customStyle="1" w:styleId="EndNoteBibliographyChar">
    <w:name w:val="EndNote Bibliography Char"/>
    <w:basedOn w:val="Tipodeletrapredefinidodopargrafo"/>
    <w:link w:val="EndNoteBibliography"/>
    <w:rsid w:val="00351ED3"/>
    <w:rPr>
      <w:rFonts w:ascii="Calibri" w:hAnsi="Calibri" w:cs="Calibri"/>
      <w:noProof/>
      <w:lang w:val="en-US"/>
    </w:rPr>
  </w:style>
  <w:style w:type="paragraph" w:styleId="PargrafodaLista">
    <w:name w:val="List Paragraph"/>
    <w:basedOn w:val="Normal"/>
    <w:uiPriority w:val="34"/>
    <w:qFormat/>
    <w:rsid w:val="00491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969968">
      <w:bodyDiv w:val="1"/>
      <w:marLeft w:val="0"/>
      <w:marRight w:val="0"/>
      <w:marTop w:val="0"/>
      <w:marBottom w:val="0"/>
      <w:divBdr>
        <w:top w:val="none" w:sz="0" w:space="0" w:color="auto"/>
        <w:left w:val="none" w:sz="0" w:space="0" w:color="auto"/>
        <w:bottom w:val="none" w:sz="0" w:space="0" w:color="auto"/>
        <w:right w:val="none" w:sz="0" w:space="0" w:color="auto"/>
      </w:divBdr>
      <w:divsChild>
        <w:div w:id="642737846">
          <w:marLeft w:val="0"/>
          <w:marRight w:val="0"/>
          <w:marTop w:val="0"/>
          <w:marBottom w:val="0"/>
          <w:divBdr>
            <w:top w:val="none" w:sz="0" w:space="0" w:color="auto"/>
            <w:left w:val="none" w:sz="0" w:space="0" w:color="auto"/>
            <w:bottom w:val="none" w:sz="0" w:space="0" w:color="auto"/>
            <w:right w:val="none" w:sz="0" w:space="0" w:color="auto"/>
          </w:divBdr>
          <w:divsChild>
            <w:div w:id="346297096">
              <w:marLeft w:val="0"/>
              <w:marRight w:val="0"/>
              <w:marTop w:val="0"/>
              <w:marBottom w:val="0"/>
              <w:divBdr>
                <w:top w:val="none" w:sz="0" w:space="0" w:color="auto"/>
                <w:left w:val="none" w:sz="0" w:space="0" w:color="auto"/>
                <w:bottom w:val="none" w:sz="0" w:space="0" w:color="auto"/>
                <w:right w:val="none" w:sz="0" w:space="0" w:color="auto"/>
              </w:divBdr>
              <w:divsChild>
                <w:div w:id="621888234">
                  <w:marLeft w:val="0"/>
                  <w:marRight w:val="0"/>
                  <w:marTop w:val="0"/>
                  <w:marBottom w:val="0"/>
                  <w:divBdr>
                    <w:top w:val="none" w:sz="0" w:space="0" w:color="auto"/>
                    <w:left w:val="none" w:sz="0" w:space="0" w:color="auto"/>
                    <w:bottom w:val="none" w:sz="0" w:space="0" w:color="auto"/>
                    <w:right w:val="none" w:sz="0" w:space="0" w:color="auto"/>
                  </w:divBdr>
                  <w:divsChild>
                    <w:div w:id="356005109">
                      <w:marLeft w:val="0"/>
                      <w:marRight w:val="0"/>
                      <w:marTop w:val="0"/>
                      <w:marBottom w:val="0"/>
                      <w:divBdr>
                        <w:top w:val="none" w:sz="0" w:space="0" w:color="auto"/>
                        <w:left w:val="none" w:sz="0" w:space="0" w:color="auto"/>
                        <w:bottom w:val="none" w:sz="0" w:space="0" w:color="auto"/>
                        <w:right w:val="none" w:sz="0" w:space="0" w:color="auto"/>
                      </w:divBdr>
                      <w:divsChild>
                        <w:div w:id="1264917136">
                          <w:marLeft w:val="0"/>
                          <w:marRight w:val="0"/>
                          <w:marTop w:val="0"/>
                          <w:marBottom w:val="0"/>
                          <w:divBdr>
                            <w:top w:val="none" w:sz="0" w:space="0" w:color="auto"/>
                            <w:left w:val="none" w:sz="0" w:space="0" w:color="auto"/>
                            <w:bottom w:val="none" w:sz="0" w:space="0" w:color="auto"/>
                            <w:right w:val="none" w:sz="0" w:space="0" w:color="auto"/>
                          </w:divBdr>
                          <w:divsChild>
                            <w:div w:id="588000775">
                              <w:marLeft w:val="0"/>
                              <w:marRight w:val="300"/>
                              <w:marTop w:val="180"/>
                              <w:marBottom w:val="0"/>
                              <w:divBdr>
                                <w:top w:val="none" w:sz="0" w:space="0" w:color="auto"/>
                                <w:left w:val="none" w:sz="0" w:space="0" w:color="auto"/>
                                <w:bottom w:val="none" w:sz="0" w:space="0" w:color="auto"/>
                                <w:right w:val="none" w:sz="0" w:space="0" w:color="auto"/>
                              </w:divBdr>
                              <w:divsChild>
                                <w:div w:id="8483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9275">
          <w:marLeft w:val="0"/>
          <w:marRight w:val="0"/>
          <w:marTop w:val="0"/>
          <w:marBottom w:val="0"/>
          <w:divBdr>
            <w:top w:val="none" w:sz="0" w:space="0" w:color="auto"/>
            <w:left w:val="none" w:sz="0" w:space="0" w:color="auto"/>
            <w:bottom w:val="none" w:sz="0" w:space="0" w:color="auto"/>
            <w:right w:val="none" w:sz="0" w:space="0" w:color="auto"/>
          </w:divBdr>
          <w:divsChild>
            <w:div w:id="1282304167">
              <w:marLeft w:val="0"/>
              <w:marRight w:val="0"/>
              <w:marTop w:val="0"/>
              <w:marBottom w:val="0"/>
              <w:divBdr>
                <w:top w:val="none" w:sz="0" w:space="0" w:color="auto"/>
                <w:left w:val="none" w:sz="0" w:space="0" w:color="auto"/>
                <w:bottom w:val="none" w:sz="0" w:space="0" w:color="auto"/>
                <w:right w:val="none" w:sz="0" w:space="0" w:color="auto"/>
              </w:divBdr>
              <w:divsChild>
                <w:div w:id="1623266097">
                  <w:marLeft w:val="0"/>
                  <w:marRight w:val="0"/>
                  <w:marTop w:val="0"/>
                  <w:marBottom w:val="0"/>
                  <w:divBdr>
                    <w:top w:val="none" w:sz="0" w:space="0" w:color="auto"/>
                    <w:left w:val="none" w:sz="0" w:space="0" w:color="auto"/>
                    <w:bottom w:val="none" w:sz="0" w:space="0" w:color="auto"/>
                    <w:right w:val="none" w:sz="0" w:space="0" w:color="auto"/>
                  </w:divBdr>
                  <w:divsChild>
                    <w:div w:id="818808618">
                      <w:marLeft w:val="0"/>
                      <w:marRight w:val="0"/>
                      <w:marTop w:val="0"/>
                      <w:marBottom w:val="0"/>
                      <w:divBdr>
                        <w:top w:val="none" w:sz="0" w:space="0" w:color="auto"/>
                        <w:left w:val="none" w:sz="0" w:space="0" w:color="auto"/>
                        <w:bottom w:val="none" w:sz="0" w:space="0" w:color="auto"/>
                        <w:right w:val="none" w:sz="0" w:space="0" w:color="auto"/>
                      </w:divBdr>
                      <w:divsChild>
                        <w:div w:id="20853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54033">
      <w:bodyDiv w:val="1"/>
      <w:marLeft w:val="0"/>
      <w:marRight w:val="0"/>
      <w:marTop w:val="0"/>
      <w:marBottom w:val="0"/>
      <w:divBdr>
        <w:top w:val="none" w:sz="0" w:space="0" w:color="auto"/>
        <w:left w:val="none" w:sz="0" w:space="0" w:color="auto"/>
        <w:bottom w:val="none" w:sz="0" w:space="0" w:color="auto"/>
        <w:right w:val="none" w:sz="0" w:space="0" w:color="auto"/>
      </w:divBdr>
      <w:divsChild>
        <w:div w:id="1866140041">
          <w:marLeft w:val="0"/>
          <w:marRight w:val="0"/>
          <w:marTop w:val="0"/>
          <w:marBottom w:val="0"/>
          <w:divBdr>
            <w:top w:val="none" w:sz="0" w:space="0" w:color="auto"/>
            <w:left w:val="none" w:sz="0" w:space="0" w:color="auto"/>
            <w:bottom w:val="none" w:sz="0" w:space="0" w:color="auto"/>
            <w:right w:val="none" w:sz="0" w:space="0" w:color="auto"/>
          </w:divBdr>
          <w:divsChild>
            <w:div w:id="671494791">
              <w:marLeft w:val="0"/>
              <w:marRight w:val="0"/>
              <w:marTop w:val="0"/>
              <w:marBottom w:val="0"/>
              <w:divBdr>
                <w:top w:val="none" w:sz="0" w:space="0" w:color="auto"/>
                <w:left w:val="none" w:sz="0" w:space="0" w:color="auto"/>
                <w:bottom w:val="none" w:sz="0" w:space="0" w:color="auto"/>
                <w:right w:val="none" w:sz="0" w:space="0" w:color="auto"/>
              </w:divBdr>
              <w:divsChild>
                <w:div w:id="1730223971">
                  <w:marLeft w:val="0"/>
                  <w:marRight w:val="0"/>
                  <w:marTop w:val="120"/>
                  <w:marBottom w:val="0"/>
                  <w:divBdr>
                    <w:top w:val="none" w:sz="0" w:space="0" w:color="auto"/>
                    <w:left w:val="none" w:sz="0" w:space="0" w:color="auto"/>
                    <w:bottom w:val="none" w:sz="0" w:space="0" w:color="auto"/>
                    <w:right w:val="none" w:sz="0" w:space="0" w:color="auto"/>
                  </w:divBdr>
                  <w:divsChild>
                    <w:div w:id="1224753342">
                      <w:marLeft w:val="0"/>
                      <w:marRight w:val="0"/>
                      <w:marTop w:val="0"/>
                      <w:marBottom w:val="0"/>
                      <w:divBdr>
                        <w:top w:val="none" w:sz="0" w:space="0" w:color="auto"/>
                        <w:left w:val="none" w:sz="0" w:space="0" w:color="auto"/>
                        <w:bottom w:val="none" w:sz="0" w:space="0" w:color="auto"/>
                        <w:right w:val="none" w:sz="0" w:space="0" w:color="auto"/>
                      </w:divBdr>
                      <w:divsChild>
                        <w:div w:id="16614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3626</Words>
  <Characters>19581</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Silva</dc:creator>
  <cp:keywords/>
  <dc:description/>
  <cp:lastModifiedBy>Daniela Silva</cp:lastModifiedBy>
  <cp:revision>2</cp:revision>
  <dcterms:created xsi:type="dcterms:W3CDTF">2019-04-19T15:23:00Z</dcterms:created>
  <dcterms:modified xsi:type="dcterms:W3CDTF">2019-04-19T15:23:00Z</dcterms:modified>
</cp:coreProperties>
</file>