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5CAEE" w14:textId="4C297C94" w:rsidR="000B4B84" w:rsidRDefault="00692571" w:rsidP="00EE31ED">
      <w:pPr>
        <w:jc w:val="right"/>
        <w:rPr>
          <w:rFonts w:ascii="Georgia" w:hAnsi="Georgia" w:cs="Times New Roman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85081B7" wp14:editId="77057157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485900" cy="1029736"/>
            <wp:effectExtent l="0" t="0" r="0" b="12065"/>
            <wp:wrapThrough wrapText="bothSides">
              <wp:wrapPolygon edited="0">
                <wp:start x="0" y="0"/>
                <wp:lineTo x="0" y="13325"/>
                <wp:lineTo x="2585" y="17056"/>
                <wp:lineTo x="5538" y="17056"/>
                <wp:lineTo x="5538" y="21320"/>
                <wp:lineTo x="12185" y="21320"/>
                <wp:lineTo x="21046" y="20787"/>
                <wp:lineTo x="21046" y="17056"/>
                <wp:lineTo x="19938" y="8528"/>
                <wp:lineTo x="886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2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047">
        <w:rPr>
          <w:rFonts w:ascii="Georgia" w:hAnsi="Georgia" w:cs="Times New Roman"/>
        </w:rPr>
        <w:t>Robert Steward Jr.</w:t>
      </w:r>
    </w:p>
    <w:p w14:paraId="225A5CA3" w14:textId="01C69755" w:rsidR="002D293B" w:rsidRDefault="005C7047" w:rsidP="00EE31ED">
      <w:pPr>
        <w:jc w:val="right"/>
        <w:rPr>
          <w:rFonts w:ascii="Georgia" w:hAnsi="Georgia" w:cs="Times New Roman"/>
        </w:rPr>
      </w:pPr>
      <w:r>
        <w:rPr>
          <w:rFonts w:ascii="Georgia" w:hAnsi="Georgia" w:cs="Times New Roman"/>
        </w:rPr>
        <w:t>University of Central Florida</w:t>
      </w:r>
    </w:p>
    <w:p w14:paraId="3AA84EBA" w14:textId="05DF9A69" w:rsidR="005C7047" w:rsidRDefault="005C7047" w:rsidP="00EE31ED">
      <w:pPr>
        <w:jc w:val="right"/>
        <w:rPr>
          <w:rFonts w:ascii="Georgia" w:hAnsi="Georgia" w:cs="Times New Roman"/>
        </w:rPr>
      </w:pPr>
      <w:r>
        <w:rPr>
          <w:rFonts w:ascii="Georgia" w:hAnsi="Georgia" w:cs="Times New Roman"/>
        </w:rPr>
        <w:t>12760 Pegasus Drive</w:t>
      </w:r>
    </w:p>
    <w:p w14:paraId="65E10DE9" w14:textId="43A24907" w:rsidR="005C7047" w:rsidRDefault="005C7047" w:rsidP="00EE31ED">
      <w:pPr>
        <w:jc w:val="right"/>
        <w:rPr>
          <w:rFonts w:ascii="Georgia" w:hAnsi="Georgia" w:cs="Times New Roman"/>
        </w:rPr>
      </w:pPr>
      <w:r>
        <w:rPr>
          <w:rFonts w:ascii="Georgia" w:hAnsi="Georgia" w:cs="Times New Roman"/>
        </w:rPr>
        <w:t>Bldg. 40, Room 245</w:t>
      </w:r>
    </w:p>
    <w:p w14:paraId="6E335DCC" w14:textId="634E413C" w:rsidR="005C7047" w:rsidRDefault="005C7047" w:rsidP="00EE31ED">
      <w:pPr>
        <w:jc w:val="right"/>
        <w:rPr>
          <w:rFonts w:ascii="Georgia" w:hAnsi="Georgia" w:cs="Times New Roman"/>
        </w:rPr>
      </w:pPr>
      <w:r>
        <w:rPr>
          <w:rFonts w:ascii="Georgia" w:hAnsi="Georgia" w:cs="Times New Roman"/>
        </w:rPr>
        <w:t>Orlando, FL 32816-2450</w:t>
      </w:r>
    </w:p>
    <w:p w14:paraId="4F76DC86" w14:textId="77777777" w:rsidR="005C7047" w:rsidRDefault="005C7047" w:rsidP="00EE31ED">
      <w:pPr>
        <w:jc w:val="right"/>
        <w:rPr>
          <w:rFonts w:ascii="Georgia" w:hAnsi="Georgia" w:cs="Times New Roman"/>
        </w:rPr>
      </w:pPr>
    </w:p>
    <w:p w14:paraId="1A173E14" w14:textId="77777777" w:rsidR="00EE31ED" w:rsidRDefault="00EE31ED">
      <w:pPr>
        <w:rPr>
          <w:rFonts w:ascii="Times New Roman" w:hAnsi="Times New Roman" w:cs="Times New Roman"/>
        </w:rPr>
      </w:pPr>
    </w:p>
    <w:p w14:paraId="40301445" w14:textId="00AE7211" w:rsidR="00F03455" w:rsidRPr="0059200A" w:rsidRDefault="00F03455">
      <w:pPr>
        <w:rPr>
          <w:rFonts w:ascii="Georgia" w:hAnsi="Georgia" w:cs="Times New Roman"/>
        </w:rPr>
      </w:pPr>
      <w:r w:rsidRPr="0059200A">
        <w:rPr>
          <w:rFonts w:ascii="Georgia" w:hAnsi="Georgia" w:cs="Times New Roman"/>
        </w:rPr>
        <w:fldChar w:fldCharType="begin"/>
      </w:r>
      <w:r w:rsidRPr="0059200A">
        <w:rPr>
          <w:rFonts w:ascii="Georgia" w:hAnsi="Georgia" w:cs="Times New Roman"/>
        </w:rPr>
        <w:instrText xml:space="preserve"> TIME \@ "MMMM d, y" </w:instrText>
      </w:r>
      <w:r w:rsidRPr="0059200A">
        <w:rPr>
          <w:rFonts w:ascii="Georgia" w:hAnsi="Georgia" w:cs="Times New Roman"/>
        </w:rPr>
        <w:fldChar w:fldCharType="separate"/>
      </w:r>
      <w:r w:rsidR="007B6A65">
        <w:rPr>
          <w:rFonts w:ascii="Georgia" w:hAnsi="Georgia" w:cs="Times New Roman"/>
          <w:noProof/>
        </w:rPr>
        <w:t>June 27, 19</w:t>
      </w:r>
      <w:r w:rsidRPr="0059200A">
        <w:rPr>
          <w:rFonts w:ascii="Georgia" w:hAnsi="Georgia" w:cs="Times New Roman"/>
        </w:rPr>
        <w:fldChar w:fldCharType="end"/>
      </w:r>
    </w:p>
    <w:p w14:paraId="02456CE7" w14:textId="77777777" w:rsidR="00692571" w:rsidRPr="0059200A" w:rsidRDefault="00692571">
      <w:pPr>
        <w:rPr>
          <w:rFonts w:ascii="Georgia" w:hAnsi="Georgia" w:cs="Times New Roman"/>
        </w:rPr>
      </w:pPr>
    </w:p>
    <w:p w14:paraId="24DC357D" w14:textId="405087F1" w:rsidR="00A408AB" w:rsidRPr="00A408AB" w:rsidRDefault="00A408AB" w:rsidP="00A408AB">
      <w:pPr>
        <w:rPr>
          <w:rFonts w:ascii="Georgia" w:hAnsi="Georgia" w:cs="Times New Roman"/>
        </w:rPr>
      </w:pPr>
      <w:r w:rsidRPr="00A408AB">
        <w:rPr>
          <w:rFonts w:ascii="Georgia" w:hAnsi="Georgia" w:cs="Times New Roman"/>
        </w:rPr>
        <w:t xml:space="preserve">Phillip </w:t>
      </w:r>
      <w:proofErr w:type="spellStart"/>
      <w:r w:rsidRPr="00A408AB">
        <w:rPr>
          <w:rFonts w:ascii="Georgia" w:hAnsi="Georgia" w:cs="Times New Roman"/>
        </w:rPr>
        <w:t>Steindel</w:t>
      </w:r>
      <w:proofErr w:type="spellEnd"/>
    </w:p>
    <w:p w14:paraId="26228B02" w14:textId="0677FD80" w:rsidR="00A408AB" w:rsidRDefault="00A408AB" w:rsidP="00A408AB">
      <w:pPr>
        <w:rPr>
          <w:rFonts w:ascii="Georgia" w:hAnsi="Georgia" w:cs="Times New Roman"/>
        </w:rPr>
      </w:pPr>
      <w:r w:rsidRPr="00A408AB">
        <w:rPr>
          <w:rFonts w:ascii="Georgia" w:hAnsi="Georgia" w:cs="Times New Roman"/>
        </w:rPr>
        <w:t>Review Editor</w:t>
      </w:r>
      <w:r>
        <w:rPr>
          <w:rFonts w:ascii="Georgia" w:hAnsi="Georgia" w:cs="Times New Roman"/>
        </w:rPr>
        <w:t>, Jove</w:t>
      </w:r>
    </w:p>
    <w:p w14:paraId="40786500" w14:textId="31D727E7" w:rsidR="00F6758E" w:rsidRPr="00F6758E" w:rsidRDefault="00F6758E" w:rsidP="00A408AB">
      <w:pPr>
        <w:rPr>
          <w:rFonts w:ascii="Georgia" w:hAnsi="Georgia" w:cs="Times New Roman"/>
        </w:rPr>
      </w:pPr>
      <w:r w:rsidRPr="00F6758E">
        <w:rPr>
          <w:rFonts w:ascii="Georgia" w:hAnsi="Georgia" w:cs="Times New Roman"/>
        </w:rPr>
        <w:t>1 Alewife Center, Suite 200</w:t>
      </w:r>
    </w:p>
    <w:p w14:paraId="65C78C09" w14:textId="77777777" w:rsidR="00F6758E" w:rsidRPr="00F6758E" w:rsidRDefault="00F6758E" w:rsidP="00F6758E">
      <w:pPr>
        <w:rPr>
          <w:rFonts w:ascii="Georgia" w:hAnsi="Georgia" w:cs="Times New Roman"/>
        </w:rPr>
      </w:pPr>
      <w:r w:rsidRPr="00F6758E">
        <w:rPr>
          <w:rFonts w:ascii="Georgia" w:hAnsi="Georgia" w:cs="Times New Roman"/>
        </w:rPr>
        <w:t>Cambridge, MA 02140</w:t>
      </w:r>
    </w:p>
    <w:p w14:paraId="6F84ED0B" w14:textId="77777777" w:rsidR="00F6758E" w:rsidRPr="0059200A" w:rsidRDefault="00F6758E" w:rsidP="00F6758E">
      <w:pPr>
        <w:rPr>
          <w:rFonts w:ascii="Georgia" w:hAnsi="Georgia" w:cs="Times New Roman"/>
        </w:rPr>
      </w:pPr>
    </w:p>
    <w:p w14:paraId="1D61BCBA" w14:textId="230A7023" w:rsidR="00094BCD" w:rsidRDefault="005C7047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Dear </w:t>
      </w:r>
      <w:r w:rsidR="00176DB9">
        <w:rPr>
          <w:rFonts w:ascii="Georgia" w:hAnsi="Georgia" w:cs="Times New Roman"/>
        </w:rPr>
        <w:t>Mr.</w:t>
      </w:r>
      <w:r w:rsidR="00D83499">
        <w:rPr>
          <w:rFonts w:ascii="Georgia" w:hAnsi="Georgia" w:cs="Times New Roman"/>
        </w:rPr>
        <w:t xml:space="preserve"> </w:t>
      </w:r>
      <w:proofErr w:type="spellStart"/>
      <w:r w:rsidR="00A408AB">
        <w:rPr>
          <w:rFonts w:ascii="Georgia" w:hAnsi="Georgia" w:cs="Times New Roman"/>
        </w:rPr>
        <w:t>Steindel</w:t>
      </w:r>
      <w:proofErr w:type="spellEnd"/>
      <w:r w:rsidR="0053369B">
        <w:rPr>
          <w:rFonts w:ascii="Georgia" w:hAnsi="Georgia" w:cs="Times New Roman"/>
        </w:rPr>
        <w:t>,</w:t>
      </w:r>
    </w:p>
    <w:p w14:paraId="369E0669" w14:textId="77777777" w:rsidR="00AD3FF4" w:rsidRDefault="00AD3FF4">
      <w:pPr>
        <w:rPr>
          <w:rFonts w:ascii="Georgia" w:hAnsi="Georgia" w:cs="Times New Roman"/>
        </w:rPr>
      </w:pPr>
    </w:p>
    <w:p w14:paraId="0E91A237" w14:textId="501CDEE5" w:rsidR="00912AB6" w:rsidRPr="00912AB6" w:rsidRDefault="00912AB6" w:rsidP="00912AB6">
      <w:pPr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Thank you for your consideration of our manuscript entitled “</w:t>
      </w:r>
      <w:r w:rsidRPr="00912AB6">
        <w:rPr>
          <w:rFonts w:ascii="Georgia" w:hAnsi="Georgia" w:cs="Times New Roman"/>
        </w:rPr>
        <w:t>Protocol for perturbing endothelial biomechanics by Connexin 43 structural disruption</w:t>
      </w:r>
      <w:r>
        <w:rPr>
          <w:rFonts w:ascii="Georgia" w:hAnsi="Georgia" w:cs="Times New Roman"/>
        </w:rPr>
        <w:t xml:space="preserve">”. </w:t>
      </w:r>
      <w:r w:rsidRPr="00912AB6">
        <w:rPr>
          <w:rFonts w:ascii="Georgia" w:hAnsi="Georgia" w:cs="Times New Roman"/>
        </w:rPr>
        <w:t xml:space="preserve">The authors of this paper Md. Mydul Islam and Robert Steward, Jr. very much appreciate your prompt response and the reviewer’s </w:t>
      </w:r>
      <w:r>
        <w:rPr>
          <w:rFonts w:ascii="Georgia" w:hAnsi="Georgia" w:cs="Times New Roman"/>
        </w:rPr>
        <w:t>comments. We have addressed the editor’s comments and</w:t>
      </w:r>
      <w:r w:rsidRPr="00912AB6">
        <w:rPr>
          <w:rFonts w:ascii="Georgia" w:hAnsi="Georgia" w:cs="Times New Roman"/>
        </w:rPr>
        <w:t xml:space="preserve"> reviewer’s comments point by point and highlighted each ch</w:t>
      </w:r>
      <w:r>
        <w:rPr>
          <w:rFonts w:ascii="Georgia" w:hAnsi="Georgia" w:cs="Times New Roman"/>
        </w:rPr>
        <w:t>ange in the manuscript in green</w:t>
      </w:r>
      <w:r w:rsidRPr="00912AB6">
        <w:rPr>
          <w:rFonts w:ascii="Georgia" w:hAnsi="Georgia" w:cs="Times New Roman"/>
        </w:rPr>
        <w:t>. In addition, for your convenience and the reviewer’s convenience we have also attached a document explicitly listing every change made to the manuscript in response to the reviewer’s comments</w:t>
      </w:r>
    </w:p>
    <w:p w14:paraId="0408D37A" w14:textId="77777777" w:rsidR="00912AB6" w:rsidRPr="00912AB6" w:rsidRDefault="00912AB6" w:rsidP="00912AB6">
      <w:pPr>
        <w:jc w:val="both"/>
        <w:rPr>
          <w:rFonts w:ascii="Georgia" w:hAnsi="Georgia" w:cs="Times New Roman"/>
        </w:rPr>
      </w:pPr>
    </w:p>
    <w:p w14:paraId="28B9D904" w14:textId="71BB8F04" w:rsidR="00912AB6" w:rsidRPr="00912AB6" w:rsidRDefault="00912AB6" w:rsidP="00912AB6">
      <w:pPr>
        <w:jc w:val="both"/>
        <w:rPr>
          <w:rFonts w:ascii="Georgia" w:hAnsi="Georgia" w:cs="Times New Roman"/>
        </w:rPr>
      </w:pPr>
      <w:r w:rsidRPr="00912AB6">
        <w:rPr>
          <w:rFonts w:ascii="Georgia" w:hAnsi="Georgia" w:cs="Times New Roman"/>
        </w:rPr>
        <w:t>We once again thank you for your consideration of our manuscript and look forward to hearing from you.</w:t>
      </w:r>
      <w:r w:rsidR="007B6A65">
        <w:rPr>
          <w:rFonts w:ascii="Georgia" w:hAnsi="Georgia" w:cs="Times New Roman"/>
        </w:rPr>
        <w:t xml:space="preserve"> </w:t>
      </w:r>
      <w:bookmarkStart w:id="0" w:name="_GoBack"/>
      <w:bookmarkEnd w:id="0"/>
    </w:p>
    <w:p w14:paraId="50BA6F8C" w14:textId="77777777" w:rsidR="00D22053" w:rsidRDefault="00D22053" w:rsidP="00AE1A68">
      <w:pPr>
        <w:ind w:firstLine="720"/>
        <w:jc w:val="both"/>
        <w:rPr>
          <w:rFonts w:ascii="Georgia" w:hAnsi="Georgia" w:cs="Times New Roman"/>
        </w:rPr>
      </w:pPr>
    </w:p>
    <w:p w14:paraId="2425A6C6" w14:textId="77777777" w:rsidR="00692571" w:rsidRPr="0059200A" w:rsidRDefault="00692571" w:rsidP="00692571">
      <w:pPr>
        <w:jc w:val="both"/>
        <w:rPr>
          <w:rFonts w:ascii="Georgia" w:hAnsi="Georgia" w:cs="Times New Roman"/>
        </w:rPr>
      </w:pPr>
    </w:p>
    <w:p w14:paraId="3B9FDCA2" w14:textId="77777777" w:rsidR="00697278" w:rsidRPr="0059200A" w:rsidRDefault="00872A55">
      <w:pPr>
        <w:rPr>
          <w:rFonts w:ascii="Georgia" w:hAnsi="Georgia" w:cs="Times New Roman"/>
        </w:rPr>
      </w:pPr>
      <w:r w:rsidRPr="0059200A">
        <w:rPr>
          <w:rFonts w:ascii="Georgia" w:hAnsi="Georgia" w:cs="Times New Roman"/>
        </w:rPr>
        <w:t xml:space="preserve">Sincerely, </w:t>
      </w:r>
    </w:p>
    <w:p w14:paraId="06888320" w14:textId="4F5B31C2" w:rsidR="000B4B84" w:rsidRDefault="00EE3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4DD195D" wp14:editId="753F4E13">
            <wp:extent cx="1257300" cy="441043"/>
            <wp:effectExtent l="0" t="0" r="0" b="0"/>
            <wp:docPr id="2" name="Picture 2" descr="Macintosh HD:Users:rsteward:Documents:signature 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steward:Documents:signature scan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7" t="31145" r="15761" b="42282"/>
                    <a:stretch/>
                  </pic:blipFill>
                  <pic:spPr bwMode="auto">
                    <a:xfrm>
                      <a:off x="0" y="0"/>
                      <a:ext cx="1259983" cy="44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E1B2264" w14:textId="1C1CCEAF" w:rsidR="000B4B84" w:rsidRDefault="00EE3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Steward Jr.</w:t>
      </w:r>
      <w:r w:rsidR="000B4B84">
        <w:rPr>
          <w:rFonts w:ascii="Times New Roman" w:hAnsi="Times New Roman" w:cs="Times New Roman"/>
        </w:rPr>
        <w:t>, Ph.D.</w:t>
      </w:r>
    </w:p>
    <w:p w14:paraId="0A1DAE68" w14:textId="4ABCF908" w:rsidR="00D22053" w:rsidRPr="00094BCD" w:rsidRDefault="00D22053">
      <w:pPr>
        <w:rPr>
          <w:rFonts w:ascii="Times New Roman" w:hAnsi="Times New Roman" w:cs="Times New Roman"/>
        </w:rPr>
      </w:pPr>
    </w:p>
    <w:sectPr w:rsidR="00D22053" w:rsidRPr="00094BCD" w:rsidSect="00036E90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56E24" w14:textId="77777777" w:rsidR="005679A9" w:rsidRDefault="005679A9" w:rsidP="00692571">
      <w:r>
        <w:separator/>
      </w:r>
    </w:p>
  </w:endnote>
  <w:endnote w:type="continuationSeparator" w:id="0">
    <w:p w14:paraId="4C1F0B29" w14:textId="77777777" w:rsidR="005679A9" w:rsidRDefault="005679A9" w:rsidP="0069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FAA20" w14:textId="77CD5A97" w:rsidR="00D83499" w:rsidRDefault="00D83499" w:rsidP="00692571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color w:val="343434"/>
        <w:sz w:val="18"/>
        <w:szCs w:val="18"/>
      </w:rPr>
    </w:pPr>
    <w:r>
      <w:rPr>
        <w:rFonts w:ascii="Times New Roman" w:hAnsi="Times New Roman" w:cs="Times New Roman"/>
        <w:color w:val="343434"/>
        <w:sz w:val="18"/>
        <w:szCs w:val="18"/>
      </w:rPr>
      <w:t>College of Engineering and Computer Science</w:t>
    </w:r>
  </w:p>
  <w:p w14:paraId="011E47EC" w14:textId="77777777" w:rsidR="00D83499" w:rsidRDefault="00D83499" w:rsidP="00692571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color w:val="343434"/>
        <w:sz w:val="18"/>
        <w:szCs w:val="18"/>
      </w:rPr>
    </w:pPr>
    <w:r>
      <w:rPr>
        <w:rFonts w:ascii="Times New Roman" w:hAnsi="Times New Roman" w:cs="Times New Roman"/>
        <w:color w:val="343434"/>
        <w:sz w:val="18"/>
        <w:szCs w:val="18"/>
      </w:rPr>
      <w:t>P.O. Box 1624 50 • Orlando, FL 32816-2450 • 407-823-2416 • Fax: 407-823-0208</w:t>
    </w:r>
  </w:p>
  <w:p w14:paraId="221789B9" w14:textId="03CC614B" w:rsidR="00D83499" w:rsidRDefault="00D83499" w:rsidP="00692571">
    <w:pPr>
      <w:pStyle w:val="Footer"/>
      <w:jc w:val="center"/>
    </w:pPr>
    <w:r>
      <w:rPr>
        <w:rFonts w:ascii="Times New Roman" w:hAnsi="Times New Roman" w:cs="Times New Roman"/>
        <w:color w:val="343434"/>
        <w:sz w:val="12"/>
        <w:szCs w:val="12"/>
      </w:rPr>
      <w:t>An Equal Opportunity and Affirmative Action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F2B04" w14:textId="77777777" w:rsidR="005679A9" w:rsidRDefault="005679A9" w:rsidP="00692571">
      <w:r>
        <w:separator/>
      </w:r>
    </w:p>
  </w:footnote>
  <w:footnote w:type="continuationSeparator" w:id="0">
    <w:p w14:paraId="338696BD" w14:textId="77777777" w:rsidR="005679A9" w:rsidRDefault="005679A9" w:rsidP="00692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BCD"/>
    <w:rsid w:val="00016DE7"/>
    <w:rsid w:val="00023871"/>
    <w:rsid w:val="00036E90"/>
    <w:rsid w:val="00094BCD"/>
    <w:rsid w:val="000B4B84"/>
    <w:rsid w:val="000C1BC5"/>
    <w:rsid w:val="000C420D"/>
    <w:rsid w:val="000D09D6"/>
    <w:rsid w:val="000F3B8D"/>
    <w:rsid w:val="001238C6"/>
    <w:rsid w:val="00176DB9"/>
    <w:rsid w:val="001D64DA"/>
    <w:rsid w:val="001D7E84"/>
    <w:rsid w:val="001F408A"/>
    <w:rsid w:val="00216E41"/>
    <w:rsid w:val="00217CE9"/>
    <w:rsid w:val="00243B99"/>
    <w:rsid w:val="002626D7"/>
    <w:rsid w:val="002673F7"/>
    <w:rsid w:val="002A5102"/>
    <w:rsid w:val="002D293B"/>
    <w:rsid w:val="002E642E"/>
    <w:rsid w:val="003552F3"/>
    <w:rsid w:val="003A434C"/>
    <w:rsid w:val="003C53AE"/>
    <w:rsid w:val="003D633C"/>
    <w:rsid w:val="003F76EB"/>
    <w:rsid w:val="00407A91"/>
    <w:rsid w:val="00421537"/>
    <w:rsid w:val="00461C9C"/>
    <w:rsid w:val="00484C9C"/>
    <w:rsid w:val="004B2550"/>
    <w:rsid w:val="004E7303"/>
    <w:rsid w:val="004E7A7D"/>
    <w:rsid w:val="00500D45"/>
    <w:rsid w:val="00515EF4"/>
    <w:rsid w:val="0053369B"/>
    <w:rsid w:val="005679A9"/>
    <w:rsid w:val="00570340"/>
    <w:rsid w:val="005704C1"/>
    <w:rsid w:val="0059200A"/>
    <w:rsid w:val="005A1F54"/>
    <w:rsid w:val="005C7047"/>
    <w:rsid w:val="005E0C26"/>
    <w:rsid w:val="005E6D8C"/>
    <w:rsid w:val="00601BBA"/>
    <w:rsid w:val="00605055"/>
    <w:rsid w:val="00613DC2"/>
    <w:rsid w:val="00617C10"/>
    <w:rsid w:val="00644275"/>
    <w:rsid w:val="006518FA"/>
    <w:rsid w:val="00666816"/>
    <w:rsid w:val="006739D6"/>
    <w:rsid w:val="00692571"/>
    <w:rsid w:val="00696C25"/>
    <w:rsid w:val="00697278"/>
    <w:rsid w:val="00702137"/>
    <w:rsid w:val="007412D1"/>
    <w:rsid w:val="00762B0F"/>
    <w:rsid w:val="007A4807"/>
    <w:rsid w:val="007B4052"/>
    <w:rsid w:val="007B6A65"/>
    <w:rsid w:val="007B764F"/>
    <w:rsid w:val="007F2ADA"/>
    <w:rsid w:val="00830DFD"/>
    <w:rsid w:val="00872A55"/>
    <w:rsid w:val="0088736B"/>
    <w:rsid w:val="008C4576"/>
    <w:rsid w:val="008C4703"/>
    <w:rsid w:val="008E0E9F"/>
    <w:rsid w:val="008E1AAE"/>
    <w:rsid w:val="00912AB6"/>
    <w:rsid w:val="009714EE"/>
    <w:rsid w:val="009A0AE4"/>
    <w:rsid w:val="009C4315"/>
    <w:rsid w:val="009C5A37"/>
    <w:rsid w:val="009C61DF"/>
    <w:rsid w:val="00A408AB"/>
    <w:rsid w:val="00A9410A"/>
    <w:rsid w:val="00AA0E6E"/>
    <w:rsid w:val="00AB20F8"/>
    <w:rsid w:val="00AD3FF4"/>
    <w:rsid w:val="00AE1A68"/>
    <w:rsid w:val="00AE707B"/>
    <w:rsid w:val="00B305D0"/>
    <w:rsid w:val="00B60DF5"/>
    <w:rsid w:val="00B648E7"/>
    <w:rsid w:val="00BD623C"/>
    <w:rsid w:val="00C40E44"/>
    <w:rsid w:val="00CE7619"/>
    <w:rsid w:val="00D068FA"/>
    <w:rsid w:val="00D135CA"/>
    <w:rsid w:val="00D22053"/>
    <w:rsid w:val="00D27AFD"/>
    <w:rsid w:val="00D403B6"/>
    <w:rsid w:val="00D437F9"/>
    <w:rsid w:val="00D458EB"/>
    <w:rsid w:val="00D83499"/>
    <w:rsid w:val="00DC7C33"/>
    <w:rsid w:val="00DD2322"/>
    <w:rsid w:val="00E125AC"/>
    <w:rsid w:val="00E14869"/>
    <w:rsid w:val="00E30C99"/>
    <w:rsid w:val="00E40177"/>
    <w:rsid w:val="00E4474D"/>
    <w:rsid w:val="00E74398"/>
    <w:rsid w:val="00EB117F"/>
    <w:rsid w:val="00EC1339"/>
    <w:rsid w:val="00EE31ED"/>
    <w:rsid w:val="00EF41BD"/>
    <w:rsid w:val="00F03455"/>
    <w:rsid w:val="00F06E57"/>
    <w:rsid w:val="00F30754"/>
    <w:rsid w:val="00F35710"/>
    <w:rsid w:val="00F374F2"/>
    <w:rsid w:val="00F53E08"/>
    <w:rsid w:val="00F6758E"/>
    <w:rsid w:val="00F76692"/>
    <w:rsid w:val="00F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AB916"/>
  <w14:defaultImageDpi w14:val="300"/>
  <w15:docId w15:val="{02D96446-2FD3-41AA-8543-643DD50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5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571"/>
  </w:style>
  <w:style w:type="paragraph" w:styleId="Footer">
    <w:name w:val="footer"/>
    <w:basedOn w:val="Normal"/>
    <w:link w:val="FooterChar"/>
    <w:uiPriority w:val="99"/>
    <w:unhideWhenUsed/>
    <w:rsid w:val="006925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571"/>
  </w:style>
  <w:style w:type="character" w:styleId="Hyperlink">
    <w:name w:val="Hyperlink"/>
    <w:basedOn w:val="DefaultParagraphFont"/>
    <w:uiPriority w:val="99"/>
    <w:unhideWhenUsed/>
    <w:rsid w:val="00AE1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Steward</dc:creator>
  <cp:lastModifiedBy>MD MYDUL ISLAM</cp:lastModifiedBy>
  <cp:revision>4</cp:revision>
  <cp:lastPrinted>2015-12-07T22:57:00Z</cp:lastPrinted>
  <dcterms:created xsi:type="dcterms:W3CDTF">2019-05-11T06:36:00Z</dcterms:created>
  <dcterms:modified xsi:type="dcterms:W3CDTF">2019-06-28T01:36:00Z</dcterms:modified>
</cp:coreProperties>
</file>