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BEE80" w14:textId="67965240" w:rsidR="00697752" w:rsidRDefault="00B114ED" w:rsidP="00B114E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6</w:t>
      </w:r>
      <w:r>
        <w:t>0031_screenshot_1</w:t>
      </w:r>
    </w:p>
    <w:p w14:paraId="367D769E" w14:textId="61BCD07C" w:rsidR="00B114ED" w:rsidRDefault="00B114ED" w:rsidP="00B114E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6</w:t>
      </w:r>
      <w:r>
        <w:t>.1.</w:t>
      </w:r>
      <w:r w:rsidR="00802A51">
        <w:t>2</w:t>
      </w:r>
      <w:r>
        <w:t xml:space="preserve"> </w:t>
      </w:r>
      <w:r w:rsidR="00802A51">
        <w:t xml:space="preserve">(Open camera software and select the 40x objective) </w:t>
      </w:r>
      <w:r w:rsidR="00802A51" w:rsidRPr="00BB6698">
        <w:rPr>
          <w:color w:val="FF0000"/>
        </w:rPr>
        <w:t>00:00 – 00:05</w:t>
      </w:r>
    </w:p>
    <w:p w14:paraId="41356530" w14:textId="6D2CDDEC" w:rsidR="00802A51" w:rsidRDefault="00802A51" w:rsidP="00B114ED">
      <w:pPr>
        <w:pStyle w:val="a3"/>
        <w:numPr>
          <w:ilvl w:val="1"/>
          <w:numId w:val="1"/>
        </w:numPr>
        <w:ind w:leftChars="0"/>
      </w:pPr>
      <w:r>
        <w:t xml:space="preserve">(Image being captured) </w:t>
      </w:r>
      <w:r w:rsidRPr="00BB6698">
        <w:rPr>
          <w:color w:val="FF0000"/>
        </w:rPr>
        <w:t>00:05 – 00:20</w:t>
      </w:r>
    </w:p>
    <w:p w14:paraId="59F117A3" w14:textId="376B6FCE" w:rsidR="00802A51" w:rsidRDefault="00802A51" w:rsidP="00B114ED">
      <w:pPr>
        <w:pStyle w:val="a3"/>
        <w:numPr>
          <w:ilvl w:val="1"/>
          <w:numId w:val="1"/>
        </w:numPr>
        <w:ind w:leftChars="0"/>
      </w:pPr>
      <w:r>
        <w:t xml:space="preserve">(Export captured image as 8-bit TIFF file) </w:t>
      </w:r>
      <w:r w:rsidRPr="00BB6698">
        <w:rPr>
          <w:color w:val="FF0000"/>
        </w:rPr>
        <w:t>00:20 – 00:35</w:t>
      </w:r>
    </w:p>
    <w:p w14:paraId="54DC9427" w14:textId="2D2C7808" w:rsidR="00B114ED" w:rsidRDefault="00B114ED"/>
    <w:p w14:paraId="1EC74324" w14:textId="4740690E" w:rsidR="00B114ED" w:rsidRDefault="00B114ED" w:rsidP="00B114E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6</w:t>
      </w:r>
      <w:r>
        <w:t>0031_screenshot_2</w:t>
      </w:r>
    </w:p>
    <w:p w14:paraId="5D67753F" w14:textId="6C3E124D" w:rsidR="00B114ED" w:rsidRDefault="00B114ED" w:rsidP="00B114E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6</w:t>
      </w:r>
      <w:r>
        <w:t>.</w:t>
      </w:r>
      <w:r w:rsidR="00802A51">
        <w:t>2</w:t>
      </w:r>
      <w:r>
        <w:t xml:space="preserve">.2 </w:t>
      </w:r>
      <w:r w:rsidR="00802A51">
        <w:t xml:space="preserve">(Open captured image in ImageJ) </w:t>
      </w:r>
      <w:r w:rsidR="00802A51" w:rsidRPr="00BB6698">
        <w:rPr>
          <w:color w:val="FF0000"/>
        </w:rPr>
        <w:t>00:00 – 00:12</w:t>
      </w:r>
    </w:p>
    <w:p w14:paraId="35652779" w14:textId="3CF34796" w:rsidR="00802A51" w:rsidRDefault="00802A51" w:rsidP="00B114ED">
      <w:pPr>
        <w:pStyle w:val="a3"/>
        <w:numPr>
          <w:ilvl w:val="1"/>
          <w:numId w:val="1"/>
        </w:numPr>
        <w:ind w:leftChars="0"/>
      </w:pPr>
      <w:r>
        <w:t>(</w:t>
      </w:r>
      <w:r w:rsidRPr="00802A51">
        <w:t xml:space="preserve">Click </w:t>
      </w:r>
      <w:r w:rsidRPr="00897580">
        <w:rPr>
          <w:b/>
        </w:rPr>
        <w:t>Analyze | Set Scale</w:t>
      </w:r>
      <w:r w:rsidRPr="00802A51">
        <w:t xml:space="preserve"> to calibrate the</w:t>
      </w:r>
      <w:r>
        <w:t xml:space="preserve"> image according to microscope settings in </w:t>
      </w:r>
      <w:proofErr w:type="spellStart"/>
      <w:r w:rsidRPr="00802A51">
        <w:t>pxl</w:t>
      </w:r>
      <w:proofErr w:type="spellEnd"/>
      <w:r w:rsidRPr="00802A51">
        <w:t>/</w:t>
      </w:r>
      <w:proofErr w:type="spellStart"/>
      <w:r w:rsidRPr="00802A51">
        <w:t>μm</w:t>
      </w:r>
      <w:proofErr w:type="spellEnd"/>
      <w:r>
        <w:t xml:space="preserve">) </w:t>
      </w:r>
      <w:r w:rsidRPr="00BB6698">
        <w:rPr>
          <w:color w:val="FF0000"/>
        </w:rPr>
        <w:t>00:12 – 00:35</w:t>
      </w:r>
    </w:p>
    <w:p w14:paraId="5C0E1298" w14:textId="4B637EEF" w:rsidR="00802A51" w:rsidRDefault="00802A51" w:rsidP="00B114E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(</w:t>
      </w:r>
      <w:r>
        <w:t xml:space="preserve">Click </w:t>
      </w:r>
      <w:r w:rsidRPr="00282AE1">
        <w:rPr>
          <w:b/>
          <w:bCs/>
        </w:rPr>
        <w:t xml:space="preserve">Plugins | </w:t>
      </w:r>
      <w:proofErr w:type="spellStart"/>
      <w:r w:rsidRPr="00282AE1">
        <w:rPr>
          <w:b/>
          <w:bCs/>
        </w:rPr>
        <w:t>NeuronJ</w:t>
      </w:r>
      <w:proofErr w:type="spellEnd"/>
      <w:r>
        <w:t xml:space="preserve"> to open </w:t>
      </w:r>
      <w:proofErr w:type="spellStart"/>
      <w:r>
        <w:t>NeuronJ</w:t>
      </w:r>
      <w:proofErr w:type="spellEnd"/>
      <w:r>
        <w:t xml:space="preserve"> plugin) </w:t>
      </w:r>
      <w:r w:rsidRPr="00BB6698">
        <w:rPr>
          <w:color w:val="FF0000"/>
        </w:rPr>
        <w:t>00:35 – 00:45</w:t>
      </w:r>
    </w:p>
    <w:p w14:paraId="09FAEC60" w14:textId="274942EB" w:rsidR="00802A51" w:rsidRDefault="00802A51" w:rsidP="00B114E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(</w:t>
      </w:r>
      <w:r>
        <w:t xml:space="preserve">Import captured image) </w:t>
      </w:r>
      <w:r w:rsidRPr="00BB6698">
        <w:rPr>
          <w:color w:val="FF0000"/>
        </w:rPr>
        <w:t>00:45 – 00:52</w:t>
      </w:r>
    </w:p>
    <w:p w14:paraId="4098ECA4" w14:textId="124604AF" w:rsidR="00802A51" w:rsidRDefault="00802A51" w:rsidP="00B114E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(</w:t>
      </w:r>
      <w:r>
        <w:t xml:space="preserve">Click </w:t>
      </w:r>
      <w:r w:rsidRPr="00282AE1">
        <w:rPr>
          <w:b/>
          <w:bCs/>
        </w:rPr>
        <w:t>Add tracings</w:t>
      </w:r>
      <w:r>
        <w:t xml:space="preserve"> </w:t>
      </w:r>
      <w:r w:rsidR="00282AE1">
        <w:t xml:space="preserve">to begin tracing neurite) </w:t>
      </w:r>
      <w:r w:rsidR="00282AE1" w:rsidRPr="00BB6698">
        <w:rPr>
          <w:color w:val="FF0000"/>
        </w:rPr>
        <w:t>00:52 – 00:57</w:t>
      </w:r>
    </w:p>
    <w:p w14:paraId="232E700A" w14:textId="062812F9" w:rsidR="00282AE1" w:rsidRDefault="00282AE1" w:rsidP="00B114ED">
      <w:pPr>
        <w:pStyle w:val="a3"/>
        <w:numPr>
          <w:ilvl w:val="1"/>
          <w:numId w:val="1"/>
        </w:numPr>
        <w:ind w:leftChars="0"/>
      </w:pPr>
      <w:r>
        <w:t>(</w:t>
      </w:r>
      <w:r w:rsidR="00BB6698">
        <w:t>Trace</w:t>
      </w:r>
      <w:r w:rsidRPr="00282AE1">
        <w:t xml:space="preserve"> the longest neurite of each neuron from the cell body to the tip of the growth cone</w:t>
      </w:r>
      <w:r>
        <w:t xml:space="preserve">) </w:t>
      </w:r>
      <w:r w:rsidRPr="00BB6698">
        <w:rPr>
          <w:color w:val="FF0000"/>
        </w:rPr>
        <w:t>00:57 – 01:21</w:t>
      </w:r>
    </w:p>
    <w:p w14:paraId="5E7B3CB0" w14:textId="24F79423" w:rsidR="00282AE1" w:rsidRDefault="00282AE1" w:rsidP="00B114ED">
      <w:pPr>
        <w:pStyle w:val="a3"/>
        <w:numPr>
          <w:ilvl w:val="1"/>
          <w:numId w:val="1"/>
        </w:numPr>
        <w:ind w:leftChars="0"/>
      </w:pPr>
      <w:r>
        <w:rPr>
          <w:rFonts w:hint="eastAsia"/>
        </w:rPr>
        <w:t>(</w:t>
      </w:r>
      <w:r w:rsidR="00BB6698">
        <w:t>To measure</w:t>
      </w:r>
      <w:r w:rsidR="008C2C7C">
        <w:t xml:space="preserve"> traced neurite, c</w:t>
      </w:r>
      <w:r>
        <w:t xml:space="preserve">lick </w:t>
      </w:r>
      <w:r w:rsidRPr="00282AE1">
        <w:rPr>
          <w:b/>
          <w:bCs/>
        </w:rPr>
        <w:t>Measure tracings</w:t>
      </w:r>
      <w:r>
        <w:t xml:space="preserve">, check </w:t>
      </w:r>
      <w:r w:rsidRPr="00282AE1">
        <w:rPr>
          <w:b/>
          <w:bCs/>
        </w:rPr>
        <w:t>Display tracing measurements</w:t>
      </w:r>
      <w:r>
        <w:t xml:space="preserve"> and </w:t>
      </w:r>
      <w:r w:rsidRPr="00282AE1">
        <w:rPr>
          <w:b/>
          <w:bCs/>
        </w:rPr>
        <w:t>Calibrate measurements</w:t>
      </w:r>
      <w:r>
        <w:t xml:space="preserve"> in the dialog box, then click </w:t>
      </w:r>
      <w:r w:rsidRPr="00282AE1">
        <w:rPr>
          <w:b/>
          <w:bCs/>
        </w:rPr>
        <w:t>Run</w:t>
      </w:r>
      <w:r>
        <w:t xml:space="preserve">) </w:t>
      </w:r>
      <w:r w:rsidRPr="00BB6698">
        <w:rPr>
          <w:color w:val="FF0000"/>
        </w:rPr>
        <w:t>01:21 – 01:29</w:t>
      </w:r>
      <w:bookmarkStart w:id="0" w:name="_GoBack"/>
      <w:bookmarkEnd w:id="0"/>
    </w:p>
    <w:p w14:paraId="0BBE5E82" w14:textId="376ACE71" w:rsidR="00282AE1" w:rsidRDefault="00282AE1" w:rsidP="00B114ED">
      <w:pPr>
        <w:pStyle w:val="a3"/>
        <w:numPr>
          <w:ilvl w:val="1"/>
          <w:numId w:val="1"/>
        </w:numPr>
        <w:ind w:leftChars="0"/>
      </w:pPr>
      <w:r>
        <w:t>(</w:t>
      </w:r>
      <w:r>
        <w:rPr>
          <w:rFonts w:hint="eastAsia"/>
        </w:rPr>
        <w:t>R</w:t>
      </w:r>
      <w:r>
        <w:t xml:space="preserve">ecord the measured length of neurite) </w:t>
      </w:r>
      <w:r w:rsidRPr="00BB6698">
        <w:rPr>
          <w:color w:val="FF0000"/>
        </w:rPr>
        <w:t>01:29 – 01:36</w:t>
      </w:r>
    </w:p>
    <w:p w14:paraId="35488544" w14:textId="77777777" w:rsidR="00B114ED" w:rsidRPr="00802A51" w:rsidRDefault="00B114ED"/>
    <w:sectPr w:rsidR="00B114ED" w:rsidRPr="00802A5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99D15" w14:textId="77777777" w:rsidR="00897580" w:rsidRDefault="00897580" w:rsidP="00897580">
      <w:r>
        <w:separator/>
      </w:r>
    </w:p>
  </w:endnote>
  <w:endnote w:type="continuationSeparator" w:id="0">
    <w:p w14:paraId="7AC31CD8" w14:textId="77777777" w:rsidR="00897580" w:rsidRDefault="00897580" w:rsidP="00897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E91F7" w14:textId="77777777" w:rsidR="00897580" w:rsidRDefault="00897580" w:rsidP="00897580">
      <w:r>
        <w:separator/>
      </w:r>
    </w:p>
  </w:footnote>
  <w:footnote w:type="continuationSeparator" w:id="0">
    <w:p w14:paraId="084525CD" w14:textId="77777777" w:rsidR="00897580" w:rsidRDefault="00897580" w:rsidP="00897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A7C1E"/>
    <w:multiLevelType w:val="hybridMultilevel"/>
    <w:tmpl w:val="98AA2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2NjEyNzQ0sjC3NDdW0lEKTi0uzszPAykwqgUA51aG1CwAAAA="/>
  </w:docVars>
  <w:rsids>
    <w:rsidRoot w:val="00B114ED"/>
    <w:rsid w:val="00282AE1"/>
    <w:rsid w:val="00317173"/>
    <w:rsid w:val="0034438D"/>
    <w:rsid w:val="004125CC"/>
    <w:rsid w:val="00802A51"/>
    <w:rsid w:val="00897580"/>
    <w:rsid w:val="008C2C7C"/>
    <w:rsid w:val="00B114ED"/>
    <w:rsid w:val="00BB6698"/>
    <w:rsid w:val="00DB7429"/>
    <w:rsid w:val="00DD610E"/>
    <w:rsid w:val="00E7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D812E"/>
  <w15:chartTrackingRefBased/>
  <w15:docId w15:val="{D0963A74-FF53-41F9-A32E-1342D473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14E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97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75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7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75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Chau</dc:creator>
  <cp:keywords/>
  <dc:description/>
  <cp:lastModifiedBy>Dennis Chau</cp:lastModifiedBy>
  <cp:revision>5</cp:revision>
  <dcterms:created xsi:type="dcterms:W3CDTF">2019-07-11T16:25:00Z</dcterms:created>
  <dcterms:modified xsi:type="dcterms:W3CDTF">2019-07-12T01:32:00Z</dcterms:modified>
</cp:coreProperties>
</file>