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24928" w14:textId="77777777" w:rsidR="00AD6F13" w:rsidRPr="00D601B0" w:rsidRDefault="006305D7" w:rsidP="00E6788A">
      <w:pPr>
        <w:pStyle w:val="1"/>
        <w:spacing w:before="0" w:after="0" w:line="240" w:lineRule="auto"/>
      </w:pPr>
      <w:r w:rsidRPr="00D601B0">
        <w:t>TITLE:</w:t>
      </w:r>
    </w:p>
    <w:p w14:paraId="5EF62B6A" w14:textId="113B3723" w:rsidR="0012231E" w:rsidRPr="00D601B0" w:rsidRDefault="00866BBB" w:rsidP="00E6788A">
      <w:pPr>
        <w:pStyle w:val="a3"/>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rPr>
        <w:t xml:space="preserve">Quantification of </w:t>
      </w:r>
      <w:r w:rsidR="0056616A" w:rsidRPr="00D601B0">
        <w:rPr>
          <w:rFonts w:ascii="Calibri" w:hAnsi="Calibri" w:cs="Calibri"/>
          <w:sz w:val="24"/>
          <w:szCs w:val="24"/>
        </w:rPr>
        <w:t xml:space="preserve">Protein Interaction Network Dynamics </w:t>
      </w:r>
      <w:r w:rsidR="0056616A">
        <w:rPr>
          <w:rFonts w:ascii="Calibri" w:hAnsi="Calibri" w:cs="Calibri"/>
          <w:sz w:val="24"/>
          <w:szCs w:val="24"/>
        </w:rPr>
        <w:t>u</w:t>
      </w:r>
      <w:r w:rsidR="0056616A" w:rsidRPr="00D601B0">
        <w:rPr>
          <w:rFonts w:ascii="Calibri" w:hAnsi="Calibri" w:cs="Calibri"/>
          <w:sz w:val="24"/>
          <w:szCs w:val="24"/>
        </w:rPr>
        <w:t>sing Multiplexed Co-Immunoprecipitation</w:t>
      </w:r>
    </w:p>
    <w:p w14:paraId="0905CB2C" w14:textId="77777777" w:rsidR="0012231E" w:rsidRPr="00D601B0" w:rsidRDefault="0012231E" w:rsidP="00E6788A">
      <w:pPr>
        <w:spacing w:after="0" w:line="240" w:lineRule="auto"/>
        <w:jc w:val="both"/>
        <w:rPr>
          <w:rFonts w:ascii="Calibri" w:hAnsi="Calibri" w:cs="Calibri"/>
          <w:b/>
          <w:bCs/>
          <w:sz w:val="24"/>
          <w:szCs w:val="24"/>
        </w:rPr>
      </w:pPr>
    </w:p>
    <w:p w14:paraId="3D080DA3" w14:textId="6C99C26A" w:rsidR="006305D7" w:rsidRPr="00D601B0" w:rsidRDefault="006305D7" w:rsidP="00E6788A">
      <w:pPr>
        <w:spacing w:after="0" w:line="240" w:lineRule="auto"/>
        <w:jc w:val="both"/>
        <w:outlineLvl w:val="0"/>
        <w:rPr>
          <w:rFonts w:ascii="Calibri" w:hAnsi="Calibri" w:cs="Calibri"/>
          <w:color w:val="808080" w:themeColor="background1" w:themeShade="80"/>
          <w:sz w:val="24"/>
          <w:szCs w:val="24"/>
        </w:rPr>
      </w:pPr>
      <w:r w:rsidRPr="00D601B0">
        <w:rPr>
          <w:rFonts w:ascii="Calibri" w:hAnsi="Calibri" w:cs="Calibri"/>
          <w:b/>
          <w:bCs/>
          <w:sz w:val="24"/>
          <w:szCs w:val="24"/>
        </w:rPr>
        <w:t>AUTHORS</w:t>
      </w:r>
      <w:r w:rsidR="000B662E" w:rsidRPr="00D601B0">
        <w:rPr>
          <w:rFonts w:ascii="Calibri" w:hAnsi="Calibri" w:cs="Calibri"/>
          <w:b/>
          <w:bCs/>
          <w:sz w:val="24"/>
          <w:szCs w:val="24"/>
        </w:rPr>
        <w:t xml:space="preserve"> </w:t>
      </w:r>
      <w:r w:rsidR="00086FF5" w:rsidRPr="00D601B0">
        <w:rPr>
          <w:rFonts w:ascii="Calibri" w:hAnsi="Calibri" w:cs="Calibri"/>
          <w:b/>
          <w:bCs/>
          <w:sz w:val="24"/>
          <w:szCs w:val="24"/>
        </w:rPr>
        <w:t xml:space="preserve">AND </w:t>
      </w:r>
      <w:r w:rsidR="000B662E" w:rsidRPr="00D601B0">
        <w:rPr>
          <w:rFonts w:ascii="Calibri" w:hAnsi="Calibri" w:cs="Calibri"/>
          <w:b/>
          <w:bCs/>
          <w:sz w:val="24"/>
          <w:szCs w:val="24"/>
        </w:rPr>
        <w:t>AFFILIATIONS</w:t>
      </w:r>
      <w:r w:rsidRPr="00D601B0">
        <w:rPr>
          <w:rFonts w:ascii="Calibri" w:hAnsi="Calibri" w:cs="Calibri"/>
          <w:b/>
          <w:bCs/>
          <w:sz w:val="24"/>
          <w:szCs w:val="24"/>
        </w:rPr>
        <w:t>:</w:t>
      </w:r>
    </w:p>
    <w:p w14:paraId="78C92302" w14:textId="1EF77EC2" w:rsidR="0062279A" w:rsidRDefault="00EB69D3" w:rsidP="00E6788A">
      <w:pPr>
        <w:spacing w:after="0" w:line="240" w:lineRule="auto"/>
        <w:jc w:val="both"/>
        <w:rPr>
          <w:rFonts w:ascii="Calibri" w:hAnsi="Calibri" w:cs="Calibri"/>
          <w:bCs/>
          <w:sz w:val="24"/>
          <w:szCs w:val="24"/>
          <w:vertAlign w:val="superscript"/>
        </w:rPr>
      </w:pPr>
      <w:r w:rsidRPr="00D601B0">
        <w:rPr>
          <w:rFonts w:ascii="Calibri" w:hAnsi="Calibri" w:cs="Calibri"/>
          <w:bCs/>
          <w:sz w:val="24"/>
          <w:szCs w:val="24"/>
        </w:rPr>
        <w:t>Emily A Brown</w:t>
      </w:r>
      <w:r w:rsidRPr="00D601B0">
        <w:rPr>
          <w:rFonts w:ascii="Calibri" w:hAnsi="Calibri" w:cs="Calibri"/>
          <w:bCs/>
          <w:sz w:val="24"/>
          <w:szCs w:val="24"/>
          <w:vertAlign w:val="superscript"/>
        </w:rPr>
        <w:t>1</w:t>
      </w:r>
      <w:r w:rsidR="00B81564" w:rsidRPr="00D601B0">
        <w:rPr>
          <w:rFonts w:ascii="Calibri" w:hAnsi="Calibri" w:cs="Calibri"/>
          <w:bCs/>
          <w:sz w:val="24"/>
          <w:szCs w:val="24"/>
          <w:vertAlign w:val="superscript"/>
        </w:rPr>
        <w:t>,2</w:t>
      </w:r>
      <w:r w:rsidR="00E747AC" w:rsidRPr="00D601B0">
        <w:rPr>
          <w:rFonts w:ascii="Calibri" w:hAnsi="Calibri" w:cs="Calibri"/>
          <w:bCs/>
          <w:sz w:val="24"/>
          <w:szCs w:val="24"/>
        </w:rPr>
        <w:t xml:space="preserve">, </w:t>
      </w:r>
      <w:r w:rsidR="00572475" w:rsidRPr="00D601B0">
        <w:rPr>
          <w:rFonts w:ascii="Calibri" w:hAnsi="Calibri" w:cs="Calibri"/>
          <w:bCs/>
          <w:sz w:val="24"/>
          <w:szCs w:val="24"/>
        </w:rPr>
        <w:t>Steven C Neier</w:t>
      </w:r>
      <w:r w:rsidR="00B81564" w:rsidRPr="00D601B0">
        <w:rPr>
          <w:rFonts w:ascii="Calibri" w:hAnsi="Calibri" w:cs="Calibri"/>
          <w:bCs/>
          <w:sz w:val="24"/>
          <w:szCs w:val="24"/>
          <w:vertAlign w:val="superscript"/>
        </w:rPr>
        <w:t>3,4</w:t>
      </w:r>
      <w:r w:rsidR="00572475" w:rsidRPr="00D601B0">
        <w:rPr>
          <w:rFonts w:ascii="Calibri" w:hAnsi="Calibri" w:cs="Calibri"/>
          <w:bCs/>
          <w:sz w:val="24"/>
          <w:szCs w:val="24"/>
        </w:rPr>
        <w:t>, Claudia Neuhauser</w:t>
      </w:r>
      <w:r w:rsidR="00B81564" w:rsidRPr="00D601B0">
        <w:rPr>
          <w:rFonts w:ascii="Calibri" w:hAnsi="Calibri" w:cs="Calibri"/>
          <w:bCs/>
          <w:sz w:val="24"/>
          <w:szCs w:val="24"/>
          <w:vertAlign w:val="superscript"/>
        </w:rPr>
        <w:t>5</w:t>
      </w:r>
      <w:r w:rsidR="00572475" w:rsidRPr="00D601B0">
        <w:rPr>
          <w:rFonts w:ascii="Calibri" w:hAnsi="Calibri" w:cs="Calibri"/>
          <w:bCs/>
          <w:sz w:val="24"/>
          <w:szCs w:val="24"/>
        </w:rPr>
        <w:t>, Adam G Schrum</w:t>
      </w:r>
      <w:r w:rsidR="00B81564" w:rsidRPr="00D601B0">
        <w:rPr>
          <w:rFonts w:ascii="Calibri" w:hAnsi="Calibri" w:cs="Calibri"/>
          <w:bCs/>
          <w:sz w:val="24"/>
          <w:szCs w:val="24"/>
          <w:vertAlign w:val="superscript"/>
        </w:rPr>
        <w:t>6</w:t>
      </w:r>
      <w:r w:rsidR="003B4C97" w:rsidRPr="00D601B0">
        <w:rPr>
          <w:rFonts w:ascii="Calibri" w:hAnsi="Calibri" w:cs="Calibri"/>
          <w:bCs/>
          <w:sz w:val="24"/>
          <w:szCs w:val="24"/>
          <w:vertAlign w:val="superscript"/>
        </w:rPr>
        <w:t>,7,8</w:t>
      </w:r>
      <w:r w:rsidR="00572475" w:rsidRPr="00D601B0">
        <w:rPr>
          <w:rFonts w:ascii="Calibri" w:hAnsi="Calibri" w:cs="Calibri"/>
          <w:bCs/>
          <w:sz w:val="24"/>
          <w:szCs w:val="24"/>
        </w:rPr>
        <w:t xml:space="preserve">, </w:t>
      </w:r>
      <w:r w:rsidRPr="00D601B0">
        <w:rPr>
          <w:rFonts w:ascii="Calibri" w:hAnsi="Calibri" w:cs="Calibri"/>
          <w:bCs/>
          <w:sz w:val="24"/>
          <w:szCs w:val="24"/>
        </w:rPr>
        <w:t>Stephen EP Smith</w:t>
      </w:r>
      <w:r w:rsidRPr="00D601B0">
        <w:rPr>
          <w:rFonts w:ascii="Calibri" w:hAnsi="Calibri" w:cs="Calibri"/>
          <w:bCs/>
          <w:sz w:val="24"/>
          <w:szCs w:val="24"/>
          <w:vertAlign w:val="superscript"/>
        </w:rPr>
        <w:t>1</w:t>
      </w:r>
      <w:r w:rsidR="004F12B1" w:rsidRPr="00D601B0">
        <w:rPr>
          <w:rFonts w:ascii="Calibri" w:hAnsi="Calibri" w:cs="Calibri"/>
          <w:bCs/>
          <w:sz w:val="24"/>
          <w:szCs w:val="24"/>
          <w:vertAlign w:val="superscript"/>
        </w:rPr>
        <w:t>,</w:t>
      </w:r>
      <w:r w:rsidR="003B4C97" w:rsidRPr="00D601B0">
        <w:rPr>
          <w:rFonts w:ascii="Calibri" w:hAnsi="Calibri" w:cs="Calibri"/>
          <w:bCs/>
          <w:sz w:val="24"/>
          <w:szCs w:val="24"/>
          <w:vertAlign w:val="superscript"/>
        </w:rPr>
        <w:t>2,9</w:t>
      </w:r>
    </w:p>
    <w:p w14:paraId="17C6A4C2" w14:textId="77777777" w:rsidR="0056616A" w:rsidRPr="00D601B0" w:rsidRDefault="0056616A" w:rsidP="00E6788A">
      <w:pPr>
        <w:spacing w:after="0" w:line="240" w:lineRule="auto"/>
        <w:jc w:val="both"/>
        <w:rPr>
          <w:rFonts w:ascii="Calibri" w:hAnsi="Calibri" w:cs="Calibri"/>
          <w:bCs/>
          <w:sz w:val="24"/>
          <w:szCs w:val="24"/>
          <w:vertAlign w:val="superscript"/>
        </w:rPr>
      </w:pPr>
    </w:p>
    <w:p w14:paraId="74F93D40" w14:textId="04402DCE" w:rsidR="004F12B1" w:rsidRPr="00D601B0" w:rsidRDefault="00EB69D3" w:rsidP="00E6788A">
      <w:pPr>
        <w:spacing w:after="0" w:line="240" w:lineRule="auto"/>
        <w:jc w:val="both"/>
        <w:rPr>
          <w:rFonts w:ascii="Calibri" w:hAnsi="Calibri" w:cs="Calibri"/>
          <w:bCs/>
          <w:sz w:val="24"/>
          <w:szCs w:val="24"/>
        </w:rPr>
      </w:pPr>
      <w:r w:rsidRPr="00D601B0">
        <w:rPr>
          <w:rFonts w:ascii="Calibri" w:hAnsi="Calibri" w:cs="Calibri"/>
          <w:bCs/>
          <w:sz w:val="24"/>
          <w:szCs w:val="24"/>
          <w:vertAlign w:val="superscript"/>
        </w:rPr>
        <w:t>1</w:t>
      </w:r>
      <w:r w:rsidRPr="00D601B0">
        <w:rPr>
          <w:rFonts w:ascii="Calibri" w:hAnsi="Calibri" w:cs="Calibri"/>
          <w:bCs/>
          <w:sz w:val="24"/>
          <w:szCs w:val="24"/>
        </w:rPr>
        <w:t>Center for Integrative Brain Research, Seattle Children’s Research Institute, Seattle, WA, USA</w:t>
      </w:r>
    </w:p>
    <w:p w14:paraId="26D19253" w14:textId="1FC21E72" w:rsidR="00B81564" w:rsidRPr="00D601B0" w:rsidRDefault="00B81564" w:rsidP="00E6788A">
      <w:pPr>
        <w:spacing w:after="0" w:line="240" w:lineRule="auto"/>
        <w:jc w:val="both"/>
        <w:outlineLvl w:val="0"/>
        <w:rPr>
          <w:rFonts w:ascii="Calibri" w:hAnsi="Calibri" w:cs="Calibri"/>
          <w:bCs/>
          <w:sz w:val="24"/>
          <w:szCs w:val="24"/>
        </w:rPr>
      </w:pPr>
      <w:r w:rsidRPr="00D601B0">
        <w:rPr>
          <w:rFonts w:ascii="Calibri" w:hAnsi="Calibri" w:cs="Calibri"/>
          <w:bCs/>
          <w:sz w:val="24"/>
          <w:szCs w:val="24"/>
          <w:vertAlign w:val="superscript"/>
        </w:rPr>
        <w:t>2</w:t>
      </w:r>
      <w:r w:rsidRPr="00D601B0">
        <w:rPr>
          <w:rFonts w:ascii="Calibri" w:hAnsi="Calibri" w:cs="Calibri"/>
          <w:bCs/>
          <w:sz w:val="24"/>
          <w:szCs w:val="24"/>
        </w:rPr>
        <w:t>Graduate Program in Neuroscience, University of Washington, Seattle, WA, USA</w:t>
      </w:r>
    </w:p>
    <w:p w14:paraId="7516CFEE" w14:textId="123B2769" w:rsidR="00B81564" w:rsidRPr="00D601B0" w:rsidRDefault="00B81564" w:rsidP="00E6788A">
      <w:pPr>
        <w:spacing w:after="0" w:line="240" w:lineRule="auto"/>
        <w:jc w:val="both"/>
        <w:rPr>
          <w:rFonts w:ascii="Calibri" w:hAnsi="Calibri" w:cs="Calibri"/>
          <w:bCs/>
          <w:sz w:val="24"/>
          <w:szCs w:val="24"/>
        </w:rPr>
      </w:pPr>
      <w:r w:rsidRPr="00D601B0">
        <w:rPr>
          <w:rFonts w:ascii="Calibri" w:hAnsi="Calibri" w:cs="Calibri"/>
          <w:bCs/>
          <w:sz w:val="24"/>
          <w:szCs w:val="24"/>
          <w:vertAlign w:val="superscript"/>
        </w:rPr>
        <w:t>3</w:t>
      </w:r>
      <w:r w:rsidRPr="00D601B0">
        <w:rPr>
          <w:rFonts w:ascii="Calibri" w:hAnsi="Calibri" w:cs="Calibri"/>
          <w:bCs/>
          <w:sz w:val="24"/>
          <w:szCs w:val="24"/>
        </w:rPr>
        <w:t>Department of Cancer Immunology and Virology, Dana-Farber Cancer Institute, Department of Medicine, Harvard Medical School, Boston, MA, USA</w:t>
      </w:r>
    </w:p>
    <w:p w14:paraId="6C229D4D" w14:textId="1300C53D" w:rsidR="00B81564" w:rsidRPr="00D601B0" w:rsidRDefault="00B81564" w:rsidP="00E6788A">
      <w:pPr>
        <w:spacing w:after="0" w:line="240" w:lineRule="auto"/>
        <w:jc w:val="both"/>
        <w:outlineLvl w:val="0"/>
        <w:rPr>
          <w:rFonts w:ascii="Calibri" w:hAnsi="Calibri" w:cs="Calibri"/>
          <w:bCs/>
          <w:sz w:val="24"/>
          <w:szCs w:val="24"/>
        </w:rPr>
      </w:pPr>
      <w:r w:rsidRPr="00D601B0">
        <w:rPr>
          <w:rFonts w:ascii="Calibri" w:hAnsi="Calibri" w:cs="Calibri"/>
          <w:bCs/>
          <w:sz w:val="24"/>
          <w:szCs w:val="24"/>
          <w:vertAlign w:val="superscript"/>
        </w:rPr>
        <w:t>4</w:t>
      </w:r>
      <w:r w:rsidRPr="00D601B0">
        <w:rPr>
          <w:rFonts w:ascii="Calibri" w:hAnsi="Calibri" w:cs="Calibri"/>
          <w:bCs/>
          <w:sz w:val="24"/>
          <w:szCs w:val="24"/>
        </w:rPr>
        <w:t>Broad Institute of Harvard and MIT, Cambridge, MA, USA</w:t>
      </w:r>
    </w:p>
    <w:p w14:paraId="469226A4" w14:textId="673101BC" w:rsidR="00B81564" w:rsidRPr="00D601B0" w:rsidRDefault="00B81564" w:rsidP="00E6788A">
      <w:pPr>
        <w:spacing w:after="0" w:line="240" w:lineRule="auto"/>
        <w:jc w:val="both"/>
        <w:rPr>
          <w:rFonts w:ascii="Calibri" w:hAnsi="Calibri" w:cs="Calibri"/>
          <w:bCs/>
          <w:sz w:val="24"/>
          <w:szCs w:val="24"/>
        </w:rPr>
      </w:pPr>
      <w:r w:rsidRPr="00D601B0">
        <w:rPr>
          <w:rFonts w:ascii="Calibri" w:hAnsi="Calibri" w:cs="Calibri"/>
          <w:bCs/>
          <w:sz w:val="24"/>
          <w:szCs w:val="24"/>
          <w:vertAlign w:val="superscript"/>
        </w:rPr>
        <w:t>5</w:t>
      </w:r>
      <w:r w:rsidR="003B4C97" w:rsidRPr="00D601B0">
        <w:rPr>
          <w:rFonts w:ascii="Calibri" w:hAnsi="Calibri" w:cs="Calibri"/>
          <w:bCs/>
          <w:sz w:val="24"/>
          <w:szCs w:val="24"/>
        </w:rPr>
        <w:t>Department of Mathematics,</w:t>
      </w:r>
      <w:r w:rsidR="003B4C97" w:rsidRPr="00D601B0">
        <w:rPr>
          <w:rFonts w:ascii="Calibri" w:hAnsi="Calibri" w:cs="Calibri"/>
          <w:bCs/>
          <w:sz w:val="24"/>
          <w:szCs w:val="24"/>
          <w:vertAlign w:val="superscript"/>
        </w:rPr>
        <w:t xml:space="preserve"> </w:t>
      </w:r>
      <w:r w:rsidRPr="00D601B0">
        <w:rPr>
          <w:rFonts w:ascii="Calibri" w:hAnsi="Calibri" w:cs="Calibri"/>
          <w:bCs/>
          <w:sz w:val="24"/>
          <w:szCs w:val="24"/>
        </w:rPr>
        <w:t>University of Houston, Houston, TX, USA</w:t>
      </w:r>
    </w:p>
    <w:p w14:paraId="69F20DAB" w14:textId="27BF0731" w:rsidR="00B81564" w:rsidRPr="00D601B0" w:rsidRDefault="00B81564" w:rsidP="00E6788A">
      <w:pPr>
        <w:spacing w:after="0" w:line="240" w:lineRule="auto"/>
        <w:jc w:val="both"/>
        <w:rPr>
          <w:rFonts w:ascii="Calibri" w:hAnsi="Calibri" w:cs="Calibri"/>
          <w:bCs/>
          <w:sz w:val="24"/>
          <w:szCs w:val="24"/>
        </w:rPr>
      </w:pPr>
      <w:r w:rsidRPr="00D601B0">
        <w:rPr>
          <w:rFonts w:ascii="Calibri" w:hAnsi="Calibri" w:cs="Calibri"/>
          <w:bCs/>
          <w:sz w:val="24"/>
          <w:szCs w:val="24"/>
          <w:vertAlign w:val="superscript"/>
        </w:rPr>
        <w:t>6</w:t>
      </w:r>
      <w:r w:rsidR="003B4C97" w:rsidRPr="00D601B0">
        <w:rPr>
          <w:rFonts w:ascii="Calibri" w:hAnsi="Calibri" w:cs="Calibri"/>
          <w:bCs/>
          <w:sz w:val="24"/>
          <w:szCs w:val="24"/>
        </w:rPr>
        <w:t>Department of Molecular Microbiology and Immunology, School of Medicine, University of Missouri, Columbia, MO, USA</w:t>
      </w:r>
    </w:p>
    <w:p w14:paraId="73CDA779" w14:textId="6683B598" w:rsidR="003B4C97" w:rsidRPr="00D601B0" w:rsidRDefault="003B4C97" w:rsidP="00E6788A">
      <w:pPr>
        <w:spacing w:after="0" w:line="240" w:lineRule="auto"/>
        <w:jc w:val="both"/>
        <w:rPr>
          <w:rFonts w:ascii="Calibri" w:hAnsi="Calibri" w:cs="Calibri"/>
          <w:bCs/>
          <w:sz w:val="24"/>
          <w:szCs w:val="24"/>
        </w:rPr>
      </w:pPr>
      <w:r w:rsidRPr="00D601B0">
        <w:rPr>
          <w:rFonts w:ascii="Calibri" w:hAnsi="Calibri" w:cs="Calibri"/>
          <w:bCs/>
          <w:sz w:val="24"/>
          <w:szCs w:val="24"/>
          <w:vertAlign w:val="superscript"/>
        </w:rPr>
        <w:t>7</w:t>
      </w:r>
      <w:r w:rsidRPr="00D601B0">
        <w:rPr>
          <w:rFonts w:ascii="Calibri" w:hAnsi="Calibri" w:cs="Calibri"/>
          <w:bCs/>
          <w:sz w:val="24"/>
          <w:szCs w:val="24"/>
        </w:rPr>
        <w:t>Department of Surgery, School of Medicine, University of Missouri, Columbia, MO, USA</w:t>
      </w:r>
    </w:p>
    <w:p w14:paraId="719285D2" w14:textId="65DA7D68" w:rsidR="003B4C97" w:rsidRPr="00D601B0" w:rsidRDefault="003B4C97" w:rsidP="00E6788A">
      <w:pPr>
        <w:spacing w:after="0" w:line="240" w:lineRule="auto"/>
        <w:jc w:val="both"/>
        <w:rPr>
          <w:rFonts w:ascii="Calibri" w:hAnsi="Calibri" w:cs="Calibri"/>
          <w:bCs/>
          <w:sz w:val="24"/>
          <w:szCs w:val="24"/>
        </w:rPr>
      </w:pPr>
      <w:r w:rsidRPr="00D601B0">
        <w:rPr>
          <w:rFonts w:ascii="Calibri" w:hAnsi="Calibri" w:cs="Calibri"/>
          <w:bCs/>
          <w:sz w:val="24"/>
          <w:szCs w:val="24"/>
          <w:vertAlign w:val="superscript"/>
        </w:rPr>
        <w:t>8</w:t>
      </w:r>
      <w:r w:rsidRPr="00D601B0">
        <w:rPr>
          <w:rFonts w:ascii="Calibri" w:hAnsi="Calibri" w:cs="Calibri"/>
          <w:bCs/>
          <w:sz w:val="24"/>
          <w:szCs w:val="24"/>
        </w:rPr>
        <w:t>Department Bioengineering, College of Engineering, University of Missouri, Columbia, MO, USA</w:t>
      </w:r>
    </w:p>
    <w:p w14:paraId="24B71977" w14:textId="44220717" w:rsidR="004F12B1" w:rsidRPr="00D601B0" w:rsidRDefault="003B4C97" w:rsidP="00E6788A">
      <w:pPr>
        <w:spacing w:after="0" w:line="240" w:lineRule="auto"/>
        <w:jc w:val="both"/>
        <w:rPr>
          <w:rFonts w:ascii="Calibri" w:hAnsi="Calibri" w:cs="Calibri"/>
          <w:bCs/>
          <w:sz w:val="24"/>
          <w:szCs w:val="24"/>
        </w:rPr>
      </w:pPr>
      <w:r w:rsidRPr="00D601B0">
        <w:rPr>
          <w:rFonts w:ascii="Calibri" w:hAnsi="Calibri" w:cs="Calibri"/>
          <w:bCs/>
          <w:sz w:val="24"/>
          <w:szCs w:val="24"/>
          <w:vertAlign w:val="superscript"/>
        </w:rPr>
        <w:t>9</w:t>
      </w:r>
      <w:r w:rsidR="00B81564" w:rsidRPr="00D601B0">
        <w:rPr>
          <w:rFonts w:ascii="Calibri" w:hAnsi="Calibri" w:cs="Calibri"/>
          <w:bCs/>
          <w:sz w:val="24"/>
          <w:szCs w:val="24"/>
        </w:rPr>
        <w:t>Department of Pediatrics, University of Washington, Seattle, WA, USA</w:t>
      </w:r>
    </w:p>
    <w:p w14:paraId="166A18B4" w14:textId="77777777" w:rsidR="000C21A4" w:rsidRPr="00D601B0" w:rsidRDefault="000C21A4" w:rsidP="00E6788A">
      <w:pPr>
        <w:spacing w:after="0" w:line="240" w:lineRule="auto"/>
        <w:jc w:val="both"/>
        <w:rPr>
          <w:rFonts w:ascii="Calibri" w:hAnsi="Calibri" w:cs="Calibri"/>
          <w:bCs/>
          <w:sz w:val="24"/>
          <w:szCs w:val="24"/>
        </w:rPr>
      </w:pPr>
    </w:p>
    <w:p w14:paraId="028BE659" w14:textId="77777777" w:rsidR="00EB69D3" w:rsidRPr="00E6788A" w:rsidRDefault="00EB69D3" w:rsidP="00E6788A">
      <w:pPr>
        <w:spacing w:after="0" w:line="240" w:lineRule="auto"/>
        <w:jc w:val="both"/>
        <w:rPr>
          <w:rFonts w:ascii="Calibri" w:hAnsi="Calibri" w:cs="Calibri"/>
          <w:b/>
          <w:sz w:val="24"/>
          <w:szCs w:val="24"/>
        </w:rPr>
      </w:pPr>
      <w:r w:rsidRPr="00E6788A">
        <w:rPr>
          <w:rFonts w:ascii="Calibri" w:hAnsi="Calibri" w:cs="Calibri"/>
          <w:b/>
          <w:sz w:val="24"/>
          <w:szCs w:val="24"/>
        </w:rPr>
        <w:t xml:space="preserve">Corresponding Author: </w:t>
      </w:r>
    </w:p>
    <w:p w14:paraId="4C109B67" w14:textId="32D601AF" w:rsidR="00EB69D3" w:rsidRPr="00D601B0" w:rsidRDefault="00EB69D3" w:rsidP="00E6788A">
      <w:pPr>
        <w:spacing w:after="0" w:line="240" w:lineRule="auto"/>
        <w:jc w:val="both"/>
        <w:rPr>
          <w:rFonts w:ascii="Calibri" w:hAnsi="Calibri" w:cs="Calibri"/>
          <w:bCs/>
          <w:sz w:val="24"/>
          <w:szCs w:val="24"/>
        </w:rPr>
      </w:pPr>
      <w:r w:rsidRPr="00D601B0">
        <w:rPr>
          <w:rFonts w:ascii="Calibri" w:hAnsi="Calibri" w:cs="Calibri"/>
          <w:bCs/>
          <w:sz w:val="24"/>
          <w:szCs w:val="24"/>
        </w:rPr>
        <w:t>Stephen EP Smith</w:t>
      </w:r>
    </w:p>
    <w:p w14:paraId="3426ABAB" w14:textId="6729D700" w:rsidR="00EB69D3" w:rsidRPr="00D601B0" w:rsidRDefault="00EB69D3" w:rsidP="00E6788A">
      <w:pPr>
        <w:spacing w:after="0" w:line="240" w:lineRule="auto"/>
        <w:jc w:val="both"/>
        <w:rPr>
          <w:rFonts w:ascii="Calibri" w:hAnsi="Calibri" w:cs="Calibri"/>
          <w:bCs/>
          <w:sz w:val="24"/>
          <w:szCs w:val="24"/>
        </w:rPr>
      </w:pPr>
      <w:r w:rsidRPr="00D601B0">
        <w:rPr>
          <w:rFonts w:ascii="Calibri" w:hAnsi="Calibri" w:cs="Calibri"/>
          <w:bCs/>
          <w:sz w:val="24"/>
          <w:szCs w:val="24"/>
        </w:rPr>
        <w:t>seps@uw.edu</w:t>
      </w:r>
    </w:p>
    <w:p w14:paraId="3E786CAC" w14:textId="77777777" w:rsidR="00EB69D3" w:rsidRPr="00D601B0" w:rsidRDefault="00EB69D3" w:rsidP="00E6788A">
      <w:pPr>
        <w:spacing w:after="0" w:line="240" w:lineRule="auto"/>
        <w:jc w:val="both"/>
        <w:rPr>
          <w:rFonts w:ascii="Calibri" w:hAnsi="Calibri" w:cs="Calibri"/>
          <w:bCs/>
          <w:sz w:val="24"/>
          <w:szCs w:val="24"/>
        </w:rPr>
      </w:pPr>
    </w:p>
    <w:p w14:paraId="2CEDE5D7" w14:textId="77777777" w:rsidR="00EB69D3" w:rsidRPr="00E6788A" w:rsidRDefault="00EB69D3" w:rsidP="00E6788A">
      <w:pPr>
        <w:pStyle w:val="a3"/>
        <w:spacing w:before="0" w:beforeAutospacing="0" w:after="0" w:afterAutospacing="0" w:line="240" w:lineRule="auto"/>
        <w:jc w:val="both"/>
        <w:rPr>
          <w:rFonts w:ascii="Calibri" w:hAnsi="Calibri" w:cs="Calibri"/>
          <w:b/>
          <w:sz w:val="24"/>
          <w:szCs w:val="24"/>
        </w:rPr>
      </w:pPr>
      <w:r w:rsidRPr="00E6788A">
        <w:rPr>
          <w:rFonts w:ascii="Calibri" w:hAnsi="Calibri" w:cs="Calibri"/>
          <w:b/>
          <w:sz w:val="24"/>
          <w:szCs w:val="24"/>
        </w:rPr>
        <w:t>Email Addresses of Co-authors:</w:t>
      </w:r>
    </w:p>
    <w:p w14:paraId="3D973D66" w14:textId="0246C5C4" w:rsidR="00EB69D3" w:rsidRPr="00D601B0" w:rsidRDefault="004F12B1" w:rsidP="00E6788A">
      <w:pPr>
        <w:pStyle w:val="a3"/>
        <w:spacing w:before="0" w:beforeAutospacing="0" w:after="0" w:afterAutospacing="0" w:line="240" w:lineRule="auto"/>
        <w:jc w:val="both"/>
        <w:rPr>
          <w:rFonts w:ascii="Calibri" w:hAnsi="Calibri" w:cs="Calibri"/>
          <w:bCs/>
          <w:sz w:val="24"/>
          <w:szCs w:val="24"/>
        </w:rPr>
      </w:pPr>
      <w:r w:rsidRPr="00D601B0">
        <w:rPr>
          <w:rFonts w:ascii="Calibri" w:hAnsi="Calibri" w:cs="Calibri"/>
          <w:bCs/>
          <w:sz w:val="24"/>
          <w:szCs w:val="24"/>
        </w:rPr>
        <w:t>Emily A Brown</w:t>
      </w:r>
      <w:r w:rsidR="00EB69D3" w:rsidRPr="00D601B0">
        <w:rPr>
          <w:rFonts w:ascii="Calibri" w:hAnsi="Calibri" w:cs="Calibri"/>
          <w:bCs/>
          <w:sz w:val="24"/>
          <w:szCs w:val="24"/>
        </w:rPr>
        <w:tab/>
      </w:r>
      <w:r w:rsidRPr="00D601B0">
        <w:rPr>
          <w:rFonts w:ascii="Calibri" w:hAnsi="Calibri" w:cs="Calibri"/>
          <w:bCs/>
          <w:sz w:val="24"/>
          <w:szCs w:val="24"/>
        </w:rPr>
        <w:tab/>
      </w:r>
      <w:r w:rsidR="00A62869" w:rsidRPr="00D601B0">
        <w:rPr>
          <w:rFonts w:ascii="Calibri" w:hAnsi="Calibri" w:cs="Calibri"/>
          <w:bCs/>
          <w:sz w:val="24"/>
          <w:szCs w:val="24"/>
        </w:rPr>
        <w:t>brownea@uw.edu</w:t>
      </w:r>
    </w:p>
    <w:p w14:paraId="7637B931" w14:textId="647FACA2" w:rsidR="001E021A" w:rsidRPr="00D601B0" w:rsidRDefault="001E021A" w:rsidP="00E6788A">
      <w:pPr>
        <w:pStyle w:val="a3"/>
        <w:spacing w:before="0" w:beforeAutospacing="0" w:after="0" w:afterAutospacing="0" w:line="240" w:lineRule="auto"/>
        <w:jc w:val="both"/>
        <w:rPr>
          <w:rFonts w:ascii="Calibri" w:hAnsi="Calibri" w:cs="Calibri"/>
          <w:bCs/>
          <w:sz w:val="24"/>
          <w:szCs w:val="24"/>
        </w:rPr>
      </w:pPr>
      <w:r w:rsidRPr="00D601B0">
        <w:rPr>
          <w:rFonts w:ascii="Calibri" w:hAnsi="Calibri" w:cs="Calibri"/>
          <w:bCs/>
          <w:sz w:val="24"/>
          <w:szCs w:val="24"/>
        </w:rPr>
        <w:t xml:space="preserve">Steven C. </w:t>
      </w:r>
      <w:proofErr w:type="spellStart"/>
      <w:r w:rsidRPr="00D601B0">
        <w:rPr>
          <w:rFonts w:ascii="Calibri" w:hAnsi="Calibri" w:cs="Calibri"/>
          <w:bCs/>
          <w:sz w:val="24"/>
          <w:szCs w:val="24"/>
        </w:rPr>
        <w:t>Neier</w:t>
      </w:r>
      <w:proofErr w:type="spellEnd"/>
      <w:r w:rsidRPr="00D601B0">
        <w:rPr>
          <w:rFonts w:ascii="Calibri" w:hAnsi="Calibri" w:cs="Calibri"/>
          <w:bCs/>
          <w:sz w:val="24"/>
          <w:szCs w:val="24"/>
        </w:rPr>
        <w:tab/>
        <w:t>StevenC_Neier@DFCI.HARVARD.edu</w:t>
      </w:r>
    </w:p>
    <w:p w14:paraId="18A14EF1" w14:textId="592C399F" w:rsidR="001E021A" w:rsidRPr="00D601B0" w:rsidRDefault="001E021A" w:rsidP="00E6788A">
      <w:pPr>
        <w:pStyle w:val="a3"/>
        <w:spacing w:before="0" w:beforeAutospacing="0" w:after="0" w:afterAutospacing="0" w:line="240" w:lineRule="auto"/>
        <w:jc w:val="both"/>
        <w:rPr>
          <w:rFonts w:ascii="Calibri" w:hAnsi="Calibri" w:cs="Calibri"/>
          <w:bCs/>
          <w:sz w:val="24"/>
          <w:szCs w:val="24"/>
        </w:rPr>
      </w:pPr>
      <w:r w:rsidRPr="00D601B0">
        <w:rPr>
          <w:rFonts w:ascii="Calibri" w:hAnsi="Calibri" w:cs="Calibri"/>
          <w:bCs/>
          <w:sz w:val="24"/>
          <w:szCs w:val="24"/>
        </w:rPr>
        <w:t xml:space="preserve">Claudia </w:t>
      </w:r>
      <w:proofErr w:type="spellStart"/>
      <w:r w:rsidRPr="00D601B0">
        <w:rPr>
          <w:rFonts w:ascii="Calibri" w:hAnsi="Calibri" w:cs="Calibri"/>
          <w:bCs/>
          <w:sz w:val="24"/>
          <w:szCs w:val="24"/>
        </w:rPr>
        <w:t>Neuhauser</w:t>
      </w:r>
      <w:proofErr w:type="spellEnd"/>
      <w:r w:rsidRPr="00D601B0">
        <w:rPr>
          <w:rFonts w:ascii="Calibri" w:hAnsi="Calibri" w:cs="Calibri"/>
          <w:bCs/>
          <w:sz w:val="24"/>
          <w:szCs w:val="24"/>
        </w:rPr>
        <w:tab/>
        <w:t>cmneuhauser@uh.edu</w:t>
      </w:r>
    </w:p>
    <w:p w14:paraId="7DE036E6" w14:textId="6643037F" w:rsidR="001E021A" w:rsidRPr="00D601B0" w:rsidRDefault="001E021A" w:rsidP="00E6788A">
      <w:pPr>
        <w:pStyle w:val="a3"/>
        <w:spacing w:before="0" w:beforeAutospacing="0" w:after="0" w:afterAutospacing="0" w:line="240" w:lineRule="auto"/>
        <w:jc w:val="both"/>
        <w:rPr>
          <w:rFonts w:ascii="Calibri" w:hAnsi="Calibri" w:cs="Calibri"/>
          <w:bCs/>
          <w:sz w:val="24"/>
          <w:szCs w:val="24"/>
        </w:rPr>
      </w:pPr>
      <w:r w:rsidRPr="00D601B0">
        <w:rPr>
          <w:rFonts w:ascii="Calibri" w:hAnsi="Calibri" w:cs="Calibri"/>
          <w:bCs/>
          <w:sz w:val="24"/>
          <w:szCs w:val="24"/>
        </w:rPr>
        <w:t>Adam G. Schrum</w:t>
      </w:r>
      <w:r w:rsidRPr="00D601B0">
        <w:rPr>
          <w:rFonts w:ascii="Calibri" w:hAnsi="Calibri" w:cs="Calibri"/>
          <w:bCs/>
          <w:sz w:val="24"/>
          <w:szCs w:val="24"/>
        </w:rPr>
        <w:tab/>
        <w:t>schruma@health.missouri.edu</w:t>
      </w:r>
    </w:p>
    <w:p w14:paraId="60FCB589" w14:textId="42D11221" w:rsidR="00D04A95" w:rsidRPr="00D601B0" w:rsidRDefault="00D04A95" w:rsidP="00E6788A">
      <w:pPr>
        <w:spacing w:after="0" w:line="240" w:lineRule="auto"/>
        <w:jc w:val="both"/>
        <w:rPr>
          <w:rFonts w:ascii="Calibri" w:hAnsi="Calibri" w:cs="Calibri"/>
          <w:bCs/>
          <w:color w:val="808080" w:themeColor="background1" w:themeShade="80"/>
          <w:sz w:val="24"/>
          <w:szCs w:val="24"/>
        </w:rPr>
      </w:pPr>
    </w:p>
    <w:p w14:paraId="71B79AC9" w14:textId="452B65A3" w:rsidR="006305D7" w:rsidRPr="00D601B0" w:rsidRDefault="006305D7" w:rsidP="00E6788A">
      <w:pPr>
        <w:pStyle w:val="a3"/>
        <w:spacing w:before="0" w:beforeAutospacing="0" w:after="0" w:afterAutospacing="0" w:line="240" w:lineRule="auto"/>
        <w:jc w:val="both"/>
        <w:outlineLvl w:val="0"/>
        <w:rPr>
          <w:rFonts w:ascii="Calibri" w:hAnsi="Calibri" w:cs="Calibri"/>
          <w:sz w:val="24"/>
          <w:szCs w:val="24"/>
        </w:rPr>
      </w:pPr>
      <w:r w:rsidRPr="00D601B0">
        <w:rPr>
          <w:rFonts w:ascii="Calibri" w:hAnsi="Calibri" w:cs="Calibri"/>
          <w:b/>
          <w:bCs/>
          <w:sz w:val="24"/>
          <w:szCs w:val="24"/>
        </w:rPr>
        <w:t>KEYWORDS:</w:t>
      </w:r>
    </w:p>
    <w:p w14:paraId="6C0B0781" w14:textId="4B7218D8" w:rsidR="007A4DD6" w:rsidRPr="00D601B0" w:rsidRDefault="00847DF8" w:rsidP="00E6788A">
      <w:pPr>
        <w:spacing w:after="0" w:line="240" w:lineRule="auto"/>
        <w:jc w:val="both"/>
        <w:outlineLvl w:val="0"/>
        <w:rPr>
          <w:rFonts w:ascii="Calibri" w:hAnsi="Calibri" w:cs="Calibri"/>
          <w:sz w:val="24"/>
          <w:szCs w:val="24"/>
        </w:rPr>
      </w:pPr>
      <w:r w:rsidRPr="00D601B0">
        <w:rPr>
          <w:rFonts w:ascii="Calibri" w:hAnsi="Calibri" w:cs="Calibri"/>
          <w:sz w:val="24"/>
          <w:szCs w:val="24"/>
        </w:rPr>
        <w:t>IP-FCM, proteomics, protein interaction, signaling</w:t>
      </w:r>
      <w:r w:rsidR="00E6788A">
        <w:rPr>
          <w:rFonts w:ascii="Calibri" w:hAnsi="Calibri" w:cs="Calibri"/>
          <w:sz w:val="24"/>
          <w:szCs w:val="24"/>
        </w:rPr>
        <w:t xml:space="preserve">, immunoprecipitation, </w:t>
      </w:r>
      <w:r w:rsidR="00E6788A" w:rsidRPr="00E6788A">
        <w:rPr>
          <w:rFonts w:ascii="Calibri" w:hAnsi="Calibri" w:cs="Calibri"/>
          <w:sz w:val="24"/>
          <w:szCs w:val="24"/>
        </w:rPr>
        <w:t>QMI</w:t>
      </w:r>
    </w:p>
    <w:p w14:paraId="1CB4E390" w14:textId="77777777" w:rsidR="006305D7" w:rsidRPr="00D601B0" w:rsidRDefault="006305D7" w:rsidP="00E6788A">
      <w:pPr>
        <w:pStyle w:val="a3"/>
        <w:spacing w:before="0" w:beforeAutospacing="0" w:after="0" w:afterAutospacing="0" w:line="240" w:lineRule="auto"/>
        <w:jc w:val="both"/>
        <w:rPr>
          <w:rFonts w:ascii="Calibri" w:hAnsi="Calibri" w:cs="Calibri"/>
          <w:sz w:val="24"/>
          <w:szCs w:val="24"/>
        </w:rPr>
      </w:pPr>
    </w:p>
    <w:p w14:paraId="628AC4B5" w14:textId="41BE1AB8" w:rsidR="006305D7" w:rsidRPr="00D601B0" w:rsidRDefault="00086FF5" w:rsidP="00E6788A">
      <w:pPr>
        <w:spacing w:after="0" w:line="240" w:lineRule="auto"/>
        <w:jc w:val="both"/>
        <w:outlineLvl w:val="0"/>
        <w:rPr>
          <w:rFonts w:ascii="Calibri" w:hAnsi="Calibri" w:cs="Calibri"/>
          <w:sz w:val="24"/>
          <w:szCs w:val="24"/>
        </w:rPr>
      </w:pPr>
      <w:r w:rsidRPr="00D601B0">
        <w:rPr>
          <w:rFonts w:ascii="Calibri" w:hAnsi="Calibri" w:cs="Calibri"/>
          <w:b/>
          <w:bCs/>
          <w:sz w:val="24"/>
          <w:szCs w:val="24"/>
        </w:rPr>
        <w:t>S</w:t>
      </w:r>
      <w:r w:rsidR="00847DF8" w:rsidRPr="00D601B0">
        <w:rPr>
          <w:rFonts w:ascii="Calibri" w:hAnsi="Calibri" w:cs="Calibri"/>
          <w:b/>
          <w:bCs/>
          <w:sz w:val="24"/>
          <w:szCs w:val="24"/>
        </w:rPr>
        <w:t>UM</w:t>
      </w:r>
      <w:r w:rsidRPr="00D601B0">
        <w:rPr>
          <w:rFonts w:ascii="Calibri" w:hAnsi="Calibri" w:cs="Calibri"/>
          <w:b/>
          <w:bCs/>
          <w:sz w:val="24"/>
          <w:szCs w:val="24"/>
        </w:rPr>
        <w:t>MARY</w:t>
      </w:r>
      <w:r w:rsidR="006305D7" w:rsidRPr="00D601B0">
        <w:rPr>
          <w:rFonts w:ascii="Calibri" w:hAnsi="Calibri" w:cs="Calibri"/>
          <w:b/>
          <w:bCs/>
          <w:sz w:val="24"/>
          <w:szCs w:val="24"/>
        </w:rPr>
        <w:t>:</w:t>
      </w:r>
    </w:p>
    <w:p w14:paraId="32798D51" w14:textId="2295B6BE" w:rsidR="007A4DD6" w:rsidRPr="00D601B0" w:rsidRDefault="00A95F89" w:rsidP="00E6788A">
      <w:pPr>
        <w:spacing w:after="0" w:line="240" w:lineRule="auto"/>
        <w:jc w:val="both"/>
        <w:rPr>
          <w:rFonts w:ascii="Calibri" w:hAnsi="Calibri" w:cs="Calibri"/>
          <w:sz w:val="24"/>
          <w:szCs w:val="24"/>
        </w:rPr>
      </w:pPr>
      <w:r w:rsidRPr="00D601B0">
        <w:rPr>
          <w:rFonts w:ascii="Calibri" w:hAnsi="Calibri" w:cs="Calibri"/>
          <w:sz w:val="24"/>
          <w:szCs w:val="24"/>
        </w:rPr>
        <w:t>Quantitative Multiplex Immunoprecipitation (</w:t>
      </w:r>
      <w:r w:rsidR="00210B77" w:rsidRPr="00D601B0">
        <w:rPr>
          <w:rFonts w:ascii="Calibri" w:hAnsi="Calibri" w:cs="Calibri"/>
          <w:sz w:val="24"/>
          <w:szCs w:val="24"/>
        </w:rPr>
        <w:t>QMI</w:t>
      </w:r>
      <w:r w:rsidRPr="00D601B0">
        <w:rPr>
          <w:rFonts w:ascii="Calibri" w:hAnsi="Calibri" w:cs="Calibri"/>
          <w:sz w:val="24"/>
          <w:szCs w:val="24"/>
        </w:rPr>
        <w:t>)</w:t>
      </w:r>
      <w:r w:rsidR="00210B77" w:rsidRPr="00D601B0">
        <w:rPr>
          <w:rFonts w:ascii="Calibri" w:hAnsi="Calibri" w:cs="Calibri"/>
          <w:sz w:val="24"/>
          <w:szCs w:val="24"/>
        </w:rPr>
        <w:t xml:space="preserve"> </w:t>
      </w:r>
      <w:r w:rsidRPr="00D601B0">
        <w:rPr>
          <w:rFonts w:ascii="Calibri" w:hAnsi="Calibri" w:cs="Calibri"/>
          <w:sz w:val="24"/>
          <w:szCs w:val="24"/>
        </w:rPr>
        <w:t>uses flow cytometry</w:t>
      </w:r>
      <w:r w:rsidR="00210B77" w:rsidRPr="00D601B0">
        <w:rPr>
          <w:rFonts w:ascii="Calibri" w:hAnsi="Calibri" w:cs="Calibri"/>
          <w:sz w:val="24"/>
          <w:szCs w:val="24"/>
        </w:rPr>
        <w:t xml:space="preserve"> for</w:t>
      </w:r>
      <w:r w:rsidR="008861FF" w:rsidRPr="00D601B0">
        <w:rPr>
          <w:rFonts w:ascii="Calibri" w:hAnsi="Calibri" w:cs="Calibri"/>
          <w:sz w:val="24"/>
          <w:szCs w:val="24"/>
        </w:rPr>
        <w:t xml:space="preserve"> sensitive detection of </w:t>
      </w:r>
      <w:r w:rsidR="00CE3B23" w:rsidRPr="00D601B0">
        <w:rPr>
          <w:rFonts w:ascii="Calibri" w:hAnsi="Calibri" w:cs="Calibri"/>
          <w:sz w:val="24"/>
          <w:szCs w:val="24"/>
        </w:rPr>
        <w:t xml:space="preserve">differences </w:t>
      </w:r>
      <w:r w:rsidR="008861FF" w:rsidRPr="00D601B0">
        <w:rPr>
          <w:rFonts w:ascii="Calibri" w:hAnsi="Calibri" w:cs="Calibri"/>
          <w:sz w:val="24"/>
          <w:szCs w:val="24"/>
        </w:rPr>
        <w:t>in</w:t>
      </w:r>
      <w:r w:rsidR="00CE3B23" w:rsidRPr="00D601B0">
        <w:rPr>
          <w:rFonts w:ascii="Calibri" w:hAnsi="Calibri" w:cs="Calibri"/>
          <w:sz w:val="24"/>
          <w:szCs w:val="24"/>
        </w:rPr>
        <w:t xml:space="preserve"> the abundance of</w:t>
      </w:r>
      <w:r w:rsidR="00144160" w:rsidRPr="00D601B0">
        <w:rPr>
          <w:rFonts w:ascii="Calibri" w:hAnsi="Calibri" w:cs="Calibri"/>
          <w:sz w:val="24"/>
          <w:szCs w:val="24"/>
        </w:rPr>
        <w:t xml:space="preserve"> </w:t>
      </w:r>
      <w:r w:rsidR="00CE3B23" w:rsidRPr="00D601B0">
        <w:rPr>
          <w:rFonts w:ascii="Calibri" w:hAnsi="Calibri" w:cs="Calibri"/>
          <w:sz w:val="24"/>
          <w:szCs w:val="24"/>
        </w:rPr>
        <w:t xml:space="preserve">targeted </w:t>
      </w:r>
      <w:r w:rsidR="008861FF" w:rsidRPr="00D601B0">
        <w:rPr>
          <w:rFonts w:ascii="Calibri" w:hAnsi="Calibri" w:cs="Calibri"/>
          <w:sz w:val="24"/>
          <w:szCs w:val="24"/>
        </w:rPr>
        <w:t>protein-protein interactions</w:t>
      </w:r>
      <w:r w:rsidR="00CE3B23" w:rsidRPr="00D601B0">
        <w:rPr>
          <w:rFonts w:ascii="Calibri" w:hAnsi="Calibri" w:cs="Calibri"/>
          <w:sz w:val="24"/>
          <w:szCs w:val="24"/>
        </w:rPr>
        <w:t xml:space="preserve"> between two samples</w:t>
      </w:r>
      <w:r w:rsidR="008861FF" w:rsidRPr="00D601B0">
        <w:rPr>
          <w:rFonts w:ascii="Calibri" w:hAnsi="Calibri" w:cs="Calibri"/>
          <w:sz w:val="24"/>
          <w:szCs w:val="24"/>
        </w:rPr>
        <w:t xml:space="preserve">. </w:t>
      </w:r>
      <w:r w:rsidR="00E95EE2" w:rsidRPr="00D601B0">
        <w:rPr>
          <w:rFonts w:ascii="Calibri" w:hAnsi="Calibri" w:cs="Calibri"/>
          <w:sz w:val="24"/>
          <w:szCs w:val="24"/>
        </w:rPr>
        <w:t>QMI</w:t>
      </w:r>
      <w:r w:rsidR="008861FF" w:rsidRPr="00D601B0">
        <w:rPr>
          <w:rFonts w:ascii="Calibri" w:hAnsi="Calibri" w:cs="Calibri"/>
          <w:sz w:val="24"/>
          <w:szCs w:val="24"/>
        </w:rPr>
        <w:t xml:space="preserve"> can be </w:t>
      </w:r>
      <w:r w:rsidR="00E95EE2" w:rsidRPr="00D601B0">
        <w:rPr>
          <w:rFonts w:ascii="Calibri" w:hAnsi="Calibri" w:cs="Calibri"/>
          <w:sz w:val="24"/>
          <w:szCs w:val="24"/>
        </w:rPr>
        <w:t>performed</w:t>
      </w:r>
      <w:r w:rsidR="008861FF" w:rsidRPr="00D601B0">
        <w:rPr>
          <w:rFonts w:ascii="Calibri" w:hAnsi="Calibri" w:cs="Calibri"/>
          <w:sz w:val="24"/>
          <w:szCs w:val="24"/>
        </w:rPr>
        <w:t xml:space="preserve"> </w:t>
      </w:r>
      <w:r w:rsidR="00E95EE2" w:rsidRPr="00D601B0">
        <w:rPr>
          <w:rFonts w:ascii="Calibri" w:hAnsi="Calibri" w:cs="Calibri"/>
          <w:sz w:val="24"/>
          <w:szCs w:val="24"/>
        </w:rPr>
        <w:t>using</w:t>
      </w:r>
      <w:r w:rsidR="008861FF" w:rsidRPr="00D601B0">
        <w:rPr>
          <w:rFonts w:ascii="Calibri" w:hAnsi="Calibri" w:cs="Calibri"/>
          <w:sz w:val="24"/>
          <w:szCs w:val="24"/>
        </w:rPr>
        <w:t xml:space="preserve"> a small amount of biomaterial</w:t>
      </w:r>
      <w:r w:rsidRPr="00D601B0">
        <w:rPr>
          <w:rFonts w:ascii="Calibri" w:hAnsi="Calibri" w:cs="Calibri"/>
          <w:sz w:val="24"/>
          <w:szCs w:val="24"/>
        </w:rPr>
        <w:t xml:space="preserve">, </w:t>
      </w:r>
      <w:r w:rsidR="008861FF" w:rsidRPr="00D601B0">
        <w:rPr>
          <w:rFonts w:ascii="Calibri" w:hAnsi="Calibri" w:cs="Calibri"/>
          <w:sz w:val="24"/>
          <w:szCs w:val="24"/>
        </w:rPr>
        <w:t>does not require genetically engineered tags</w:t>
      </w:r>
      <w:r w:rsidRPr="00D601B0">
        <w:rPr>
          <w:rFonts w:ascii="Calibri" w:hAnsi="Calibri" w:cs="Calibri"/>
          <w:sz w:val="24"/>
          <w:szCs w:val="24"/>
        </w:rPr>
        <w:t>, and can be adapted for any</w:t>
      </w:r>
      <w:r w:rsidR="00144CCF" w:rsidRPr="00D601B0">
        <w:rPr>
          <w:rFonts w:ascii="Calibri" w:hAnsi="Calibri" w:cs="Calibri"/>
          <w:sz w:val="24"/>
          <w:szCs w:val="24"/>
        </w:rPr>
        <w:t xml:space="preserve"> previously defined</w:t>
      </w:r>
      <w:r w:rsidRPr="00D601B0">
        <w:rPr>
          <w:rFonts w:ascii="Calibri" w:hAnsi="Calibri" w:cs="Calibri"/>
          <w:sz w:val="24"/>
          <w:szCs w:val="24"/>
        </w:rPr>
        <w:t xml:space="preserve"> protein interaction network</w:t>
      </w:r>
      <w:r w:rsidR="008861FF" w:rsidRPr="00D601B0">
        <w:rPr>
          <w:rFonts w:ascii="Calibri" w:hAnsi="Calibri" w:cs="Calibri"/>
          <w:sz w:val="24"/>
          <w:szCs w:val="24"/>
        </w:rPr>
        <w:t>.</w:t>
      </w:r>
      <w:r w:rsidR="00A62869" w:rsidRPr="00D601B0" w:rsidDel="00A62869">
        <w:rPr>
          <w:rFonts w:ascii="Calibri" w:hAnsi="Calibri" w:cs="Calibri"/>
          <w:sz w:val="24"/>
          <w:szCs w:val="24"/>
        </w:rPr>
        <w:t xml:space="preserve"> </w:t>
      </w:r>
    </w:p>
    <w:p w14:paraId="761028D6" w14:textId="77777777" w:rsidR="006305D7" w:rsidRPr="00D601B0" w:rsidRDefault="006305D7" w:rsidP="00E6788A">
      <w:pPr>
        <w:spacing w:after="0" w:line="240" w:lineRule="auto"/>
        <w:jc w:val="both"/>
        <w:rPr>
          <w:rFonts w:ascii="Calibri" w:hAnsi="Calibri" w:cs="Calibri"/>
          <w:sz w:val="24"/>
          <w:szCs w:val="24"/>
        </w:rPr>
      </w:pPr>
    </w:p>
    <w:p w14:paraId="64FB8590" w14:textId="5F9CA148" w:rsidR="006305D7" w:rsidRPr="00D601B0" w:rsidRDefault="006305D7" w:rsidP="00E6788A">
      <w:pPr>
        <w:spacing w:after="0" w:line="240" w:lineRule="auto"/>
        <w:jc w:val="both"/>
        <w:outlineLvl w:val="0"/>
        <w:rPr>
          <w:rFonts w:ascii="Calibri" w:hAnsi="Calibri" w:cs="Calibri"/>
          <w:color w:val="808080"/>
          <w:sz w:val="24"/>
          <w:szCs w:val="24"/>
        </w:rPr>
      </w:pPr>
      <w:r w:rsidRPr="00D601B0">
        <w:rPr>
          <w:rFonts w:ascii="Calibri" w:hAnsi="Calibri" w:cs="Calibri"/>
          <w:b/>
          <w:bCs/>
          <w:sz w:val="24"/>
          <w:szCs w:val="24"/>
        </w:rPr>
        <w:t>ABSTRACT:</w:t>
      </w:r>
    </w:p>
    <w:p w14:paraId="2B67202C" w14:textId="7033C416" w:rsidR="00A55055" w:rsidRPr="00D601B0" w:rsidRDefault="00DC0849" w:rsidP="00E6788A">
      <w:pPr>
        <w:spacing w:after="0" w:line="240" w:lineRule="auto"/>
        <w:jc w:val="both"/>
        <w:rPr>
          <w:rFonts w:ascii="Calibri" w:hAnsi="Calibri" w:cs="Calibri"/>
          <w:sz w:val="24"/>
          <w:szCs w:val="24"/>
        </w:rPr>
      </w:pPr>
      <w:r w:rsidRPr="00D601B0">
        <w:rPr>
          <w:rFonts w:ascii="Calibri" w:hAnsi="Calibri" w:cs="Calibri"/>
          <w:sz w:val="24"/>
          <w:szCs w:val="24"/>
        </w:rPr>
        <w:t>D</w:t>
      </w:r>
      <w:r w:rsidR="006A03D4" w:rsidRPr="00D601B0">
        <w:rPr>
          <w:rFonts w:ascii="Calibri" w:hAnsi="Calibri" w:cs="Calibri"/>
          <w:sz w:val="24"/>
          <w:szCs w:val="24"/>
        </w:rPr>
        <w:t>ynamic protein-protein interactions</w:t>
      </w:r>
      <w:r w:rsidRPr="00D601B0">
        <w:rPr>
          <w:rFonts w:ascii="Calibri" w:hAnsi="Calibri" w:cs="Calibri"/>
          <w:sz w:val="24"/>
          <w:szCs w:val="24"/>
        </w:rPr>
        <w:t xml:space="preserve"> control cellular behavior, from motility to DNA replication to signal transduction</w:t>
      </w:r>
      <w:r w:rsidR="006A03D4" w:rsidRPr="00D601B0">
        <w:rPr>
          <w:rFonts w:ascii="Calibri" w:hAnsi="Calibri" w:cs="Calibri"/>
          <w:sz w:val="24"/>
          <w:szCs w:val="24"/>
        </w:rPr>
        <w:t xml:space="preserve">. </w:t>
      </w:r>
      <w:r w:rsidRPr="00D601B0">
        <w:rPr>
          <w:rFonts w:ascii="Calibri" w:hAnsi="Calibri" w:cs="Calibri"/>
          <w:sz w:val="24"/>
          <w:szCs w:val="24"/>
        </w:rPr>
        <w:t xml:space="preserve">However, monitoring dynamic interactions among multiple proteins in a protein interaction network is technically difficult. Here, </w:t>
      </w:r>
      <w:r w:rsidR="00262EBF" w:rsidRPr="00D601B0">
        <w:rPr>
          <w:rFonts w:ascii="Calibri" w:hAnsi="Calibri" w:cs="Calibri"/>
          <w:sz w:val="24"/>
          <w:szCs w:val="24"/>
        </w:rPr>
        <w:t xml:space="preserve">we </w:t>
      </w:r>
      <w:r w:rsidRPr="00D601B0">
        <w:rPr>
          <w:rFonts w:ascii="Calibri" w:hAnsi="Calibri" w:cs="Calibri"/>
          <w:sz w:val="24"/>
          <w:szCs w:val="24"/>
        </w:rPr>
        <w:t>present a protocol for</w:t>
      </w:r>
      <w:r w:rsidR="003C73BC" w:rsidRPr="00D601B0">
        <w:rPr>
          <w:rFonts w:ascii="Calibri" w:hAnsi="Calibri" w:cs="Calibri"/>
          <w:sz w:val="24"/>
          <w:szCs w:val="24"/>
        </w:rPr>
        <w:t xml:space="preserve"> </w:t>
      </w:r>
      <w:r w:rsidR="00A95F89" w:rsidRPr="00D601B0">
        <w:rPr>
          <w:rFonts w:ascii="Calibri" w:hAnsi="Calibri" w:cs="Calibri"/>
          <w:sz w:val="24"/>
          <w:szCs w:val="24"/>
        </w:rPr>
        <w:t>Quantitative Multiplex Immunoprecipitation (QMI)</w:t>
      </w:r>
      <w:r w:rsidR="006031F5" w:rsidRPr="00D601B0">
        <w:rPr>
          <w:rFonts w:ascii="Calibri" w:hAnsi="Calibri" w:cs="Calibri"/>
          <w:sz w:val="24"/>
          <w:szCs w:val="24"/>
        </w:rPr>
        <w:t xml:space="preserve">, which allows quantitative assessment of fold changes in </w:t>
      </w:r>
      <w:r w:rsidR="005640D8" w:rsidRPr="00D601B0">
        <w:rPr>
          <w:rFonts w:ascii="Calibri" w:hAnsi="Calibri" w:cs="Calibri"/>
          <w:sz w:val="24"/>
          <w:szCs w:val="24"/>
        </w:rPr>
        <w:lastRenderedPageBreak/>
        <w:t>protein inter</w:t>
      </w:r>
      <w:r w:rsidR="006031F5" w:rsidRPr="00D601B0">
        <w:rPr>
          <w:rFonts w:ascii="Calibri" w:hAnsi="Calibri" w:cs="Calibri"/>
          <w:sz w:val="24"/>
          <w:szCs w:val="24"/>
        </w:rPr>
        <w:t>actions based on relative fluorescence measurements</w:t>
      </w:r>
      <w:r w:rsidR="00C81374" w:rsidRPr="00D601B0">
        <w:rPr>
          <w:rFonts w:ascii="Calibri" w:hAnsi="Calibri" w:cs="Calibri"/>
          <w:sz w:val="24"/>
          <w:szCs w:val="24"/>
        </w:rPr>
        <w:t xml:space="preserve"> of Proteins in Shared Complexes detected by Exposed Surface epitopes (</w:t>
      </w:r>
      <w:proofErr w:type="spellStart"/>
      <w:r w:rsidR="00C81374" w:rsidRPr="00D601B0">
        <w:rPr>
          <w:rFonts w:ascii="Calibri" w:hAnsi="Calibri" w:cs="Calibri"/>
          <w:sz w:val="24"/>
          <w:szCs w:val="24"/>
        </w:rPr>
        <w:t>PiSCES</w:t>
      </w:r>
      <w:proofErr w:type="spellEnd"/>
      <w:r w:rsidR="00C81374" w:rsidRPr="00D601B0">
        <w:rPr>
          <w:rFonts w:ascii="Calibri" w:hAnsi="Calibri" w:cs="Calibri"/>
          <w:sz w:val="24"/>
          <w:szCs w:val="24"/>
        </w:rPr>
        <w:t>)</w:t>
      </w:r>
      <w:r w:rsidR="00262EBF" w:rsidRPr="00D601B0">
        <w:rPr>
          <w:rFonts w:ascii="Calibri" w:hAnsi="Calibri" w:cs="Calibri"/>
          <w:sz w:val="24"/>
          <w:szCs w:val="24"/>
        </w:rPr>
        <w:t>. In QMI, p</w:t>
      </w:r>
      <w:r w:rsidR="00D84DB3" w:rsidRPr="00D601B0">
        <w:rPr>
          <w:rFonts w:ascii="Calibri" w:hAnsi="Calibri" w:cs="Calibri"/>
          <w:sz w:val="24"/>
          <w:szCs w:val="24"/>
        </w:rPr>
        <w:t xml:space="preserve">rotein complexes from </w:t>
      </w:r>
      <w:r w:rsidRPr="00D601B0">
        <w:rPr>
          <w:rFonts w:ascii="Calibri" w:hAnsi="Calibri" w:cs="Calibri"/>
          <w:sz w:val="24"/>
          <w:szCs w:val="24"/>
        </w:rPr>
        <w:t xml:space="preserve">cell </w:t>
      </w:r>
      <w:r w:rsidR="00D84DB3" w:rsidRPr="00D601B0">
        <w:rPr>
          <w:rFonts w:ascii="Calibri" w:hAnsi="Calibri" w:cs="Calibri"/>
          <w:sz w:val="24"/>
          <w:szCs w:val="24"/>
        </w:rPr>
        <w:t>lysate</w:t>
      </w:r>
      <w:r w:rsidRPr="00D601B0">
        <w:rPr>
          <w:rFonts w:ascii="Calibri" w:hAnsi="Calibri" w:cs="Calibri"/>
          <w:sz w:val="24"/>
          <w:szCs w:val="24"/>
        </w:rPr>
        <w:t>s</w:t>
      </w:r>
      <w:r w:rsidR="00D84DB3" w:rsidRPr="00D601B0">
        <w:rPr>
          <w:rFonts w:ascii="Calibri" w:hAnsi="Calibri" w:cs="Calibri"/>
          <w:sz w:val="24"/>
          <w:szCs w:val="24"/>
        </w:rPr>
        <w:t xml:space="preserve"> are immunoprecipitated onto </w:t>
      </w:r>
      <w:r w:rsidR="00262EBF" w:rsidRPr="00D601B0">
        <w:rPr>
          <w:rFonts w:ascii="Calibri" w:hAnsi="Calibri" w:cs="Calibri"/>
          <w:sz w:val="24"/>
          <w:szCs w:val="24"/>
        </w:rPr>
        <w:t>microspheres</w:t>
      </w:r>
      <w:r w:rsidR="009339CD">
        <w:rPr>
          <w:rFonts w:ascii="Calibri" w:hAnsi="Calibri" w:cs="Calibri"/>
          <w:sz w:val="24"/>
          <w:szCs w:val="24"/>
        </w:rPr>
        <w:t>, and then</w:t>
      </w:r>
      <w:r w:rsidR="00D84DB3" w:rsidRPr="00D601B0">
        <w:rPr>
          <w:rFonts w:ascii="Calibri" w:hAnsi="Calibri" w:cs="Calibri"/>
          <w:sz w:val="24"/>
          <w:szCs w:val="24"/>
        </w:rPr>
        <w:t xml:space="preserve"> probed with a </w:t>
      </w:r>
      <w:r w:rsidR="002A6A4A" w:rsidRPr="00D601B0">
        <w:rPr>
          <w:rFonts w:ascii="Calibri" w:hAnsi="Calibri" w:cs="Calibri"/>
          <w:sz w:val="24"/>
          <w:szCs w:val="24"/>
        </w:rPr>
        <w:t xml:space="preserve">labeled </w:t>
      </w:r>
      <w:r w:rsidR="00D84DB3" w:rsidRPr="00D601B0">
        <w:rPr>
          <w:rFonts w:ascii="Calibri" w:hAnsi="Calibri" w:cs="Calibri"/>
          <w:sz w:val="24"/>
          <w:szCs w:val="24"/>
        </w:rPr>
        <w:t>antibody</w:t>
      </w:r>
      <w:r w:rsidR="00A82F36" w:rsidRPr="00D601B0">
        <w:rPr>
          <w:rFonts w:ascii="Calibri" w:hAnsi="Calibri" w:cs="Calibri"/>
          <w:sz w:val="24"/>
          <w:szCs w:val="24"/>
        </w:rPr>
        <w:t xml:space="preserve"> for a different protein in order to quantify</w:t>
      </w:r>
      <w:r w:rsidR="00D84DB3" w:rsidRPr="00D601B0">
        <w:rPr>
          <w:rFonts w:ascii="Calibri" w:hAnsi="Calibri" w:cs="Calibri"/>
          <w:sz w:val="24"/>
          <w:szCs w:val="24"/>
        </w:rPr>
        <w:t xml:space="preserve"> </w:t>
      </w:r>
      <w:r w:rsidR="006A03D4" w:rsidRPr="00D601B0">
        <w:rPr>
          <w:rFonts w:ascii="Calibri" w:hAnsi="Calibri" w:cs="Calibri"/>
          <w:sz w:val="24"/>
          <w:szCs w:val="24"/>
        </w:rPr>
        <w:t>the abundance of</w:t>
      </w:r>
      <w:r w:rsidRPr="00D601B0">
        <w:rPr>
          <w:rFonts w:ascii="Calibri" w:hAnsi="Calibri" w:cs="Calibri"/>
          <w:sz w:val="24"/>
          <w:szCs w:val="24"/>
        </w:rPr>
        <w:t xml:space="preserve"> </w:t>
      </w:r>
      <w:proofErr w:type="spellStart"/>
      <w:r w:rsidR="00C81374" w:rsidRPr="00D601B0">
        <w:rPr>
          <w:rFonts w:ascii="Calibri" w:hAnsi="Calibri" w:cs="Calibri"/>
          <w:sz w:val="24"/>
          <w:szCs w:val="24"/>
        </w:rPr>
        <w:t>PiSCES</w:t>
      </w:r>
      <w:proofErr w:type="spellEnd"/>
      <w:r w:rsidR="00A82F36" w:rsidRPr="00D601B0">
        <w:rPr>
          <w:rFonts w:ascii="Calibri" w:hAnsi="Calibri" w:cs="Calibri"/>
          <w:sz w:val="24"/>
          <w:szCs w:val="24"/>
        </w:rPr>
        <w:t>.</w:t>
      </w:r>
      <w:r w:rsidR="006A03D4" w:rsidRPr="00D601B0">
        <w:rPr>
          <w:rFonts w:ascii="Calibri" w:hAnsi="Calibri" w:cs="Calibri"/>
          <w:sz w:val="24"/>
          <w:szCs w:val="24"/>
        </w:rPr>
        <w:t xml:space="preserve"> </w:t>
      </w:r>
      <w:r w:rsidR="00A460D2" w:rsidRPr="00D601B0">
        <w:rPr>
          <w:rFonts w:ascii="Calibri" w:hAnsi="Calibri" w:cs="Calibri"/>
          <w:sz w:val="24"/>
          <w:szCs w:val="24"/>
        </w:rPr>
        <w:t>I</w:t>
      </w:r>
      <w:r w:rsidR="00993654" w:rsidRPr="00D601B0">
        <w:rPr>
          <w:rFonts w:ascii="Calibri" w:hAnsi="Calibri" w:cs="Calibri"/>
          <w:sz w:val="24"/>
          <w:szCs w:val="24"/>
        </w:rPr>
        <w:t xml:space="preserve">mmunoprecipitation antibodies are conjugated to different </w:t>
      </w:r>
      <w:proofErr w:type="spellStart"/>
      <w:r w:rsidR="004842FA" w:rsidRPr="00D601B0">
        <w:rPr>
          <w:rFonts w:ascii="Calibri" w:hAnsi="Calibri" w:cs="Calibri"/>
          <w:sz w:val="24"/>
          <w:szCs w:val="24"/>
        </w:rPr>
        <w:t>Mag</w:t>
      </w:r>
      <w:r w:rsidR="00FA1960" w:rsidRPr="00D601B0">
        <w:rPr>
          <w:rFonts w:ascii="Calibri" w:hAnsi="Calibri" w:cs="Calibri"/>
          <w:sz w:val="24"/>
          <w:szCs w:val="24"/>
        </w:rPr>
        <w:t>B</w:t>
      </w:r>
      <w:r w:rsidR="00993654" w:rsidRPr="00D601B0">
        <w:rPr>
          <w:rFonts w:ascii="Calibri" w:hAnsi="Calibri" w:cs="Calibri"/>
          <w:sz w:val="24"/>
          <w:szCs w:val="24"/>
        </w:rPr>
        <w:t>ead</w:t>
      </w:r>
      <w:proofErr w:type="spellEnd"/>
      <w:r w:rsidR="00993654" w:rsidRPr="00D601B0">
        <w:rPr>
          <w:rFonts w:ascii="Calibri" w:hAnsi="Calibri" w:cs="Calibri"/>
          <w:sz w:val="24"/>
          <w:szCs w:val="24"/>
        </w:rPr>
        <w:t xml:space="preserve"> </w:t>
      </w:r>
      <w:r w:rsidR="00FA1960" w:rsidRPr="00D601B0">
        <w:rPr>
          <w:rFonts w:ascii="Calibri" w:hAnsi="Calibri" w:cs="Calibri"/>
          <w:sz w:val="24"/>
          <w:szCs w:val="24"/>
        </w:rPr>
        <w:t xml:space="preserve">spectral </w:t>
      </w:r>
      <w:r w:rsidR="00993654" w:rsidRPr="00D601B0">
        <w:rPr>
          <w:rFonts w:ascii="Calibri" w:hAnsi="Calibri" w:cs="Calibri"/>
          <w:sz w:val="24"/>
          <w:szCs w:val="24"/>
        </w:rPr>
        <w:t>regions</w:t>
      </w:r>
      <w:r w:rsidR="00E02520" w:rsidRPr="00D601B0">
        <w:rPr>
          <w:rFonts w:ascii="Calibri" w:hAnsi="Calibri" w:cs="Calibri"/>
          <w:sz w:val="24"/>
          <w:szCs w:val="24"/>
        </w:rPr>
        <w:t xml:space="preserve">, which allows </w:t>
      </w:r>
      <w:r w:rsidR="00993654" w:rsidRPr="00D601B0">
        <w:rPr>
          <w:rFonts w:ascii="Calibri" w:hAnsi="Calibri" w:cs="Calibri"/>
          <w:sz w:val="24"/>
          <w:szCs w:val="24"/>
        </w:rPr>
        <w:t>a flow cytometer to differentiate multiple parallel immunoprecipitations</w:t>
      </w:r>
      <w:r w:rsidR="00A460D2" w:rsidRPr="00D601B0">
        <w:rPr>
          <w:rFonts w:ascii="Calibri" w:hAnsi="Calibri" w:cs="Calibri"/>
          <w:sz w:val="24"/>
          <w:szCs w:val="24"/>
        </w:rPr>
        <w:t xml:space="preserve"> and</w:t>
      </w:r>
      <w:r w:rsidR="00993654" w:rsidRPr="00D601B0">
        <w:rPr>
          <w:rFonts w:ascii="Calibri" w:hAnsi="Calibri" w:cs="Calibri"/>
          <w:sz w:val="24"/>
          <w:szCs w:val="24"/>
        </w:rPr>
        <w:t xml:space="preserve"> simultaneously quantify the amount of probe antibody associated with each</w:t>
      </w:r>
      <w:r w:rsidR="00AD1709" w:rsidRPr="00D601B0">
        <w:rPr>
          <w:rFonts w:ascii="Calibri" w:hAnsi="Calibri" w:cs="Calibri"/>
          <w:sz w:val="24"/>
          <w:szCs w:val="24"/>
        </w:rPr>
        <w:t>.</w:t>
      </w:r>
      <w:r w:rsidR="00E02520" w:rsidRPr="00D601B0">
        <w:rPr>
          <w:rFonts w:ascii="Calibri" w:hAnsi="Calibri" w:cs="Calibri"/>
          <w:sz w:val="24"/>
          <w:szCs w:val="24"/>
        </w:rPr>
        <w:t xml:space="preserve"> </w:t>
      </w:r>
      <w:r w:rsidR="00BB2D6E" w:rsidRPr="00D601B0">
        <w:rPr>
          <w:rFonts w:ascii="Calibri" w:hAnsi="Calibri" w:cs="Calibri"/>
          <w:sz w:val="24"/>
          <w:szCs w:val="24"/>
        </w:rPr>
        <w:t xml:space="preserve">QMI does not require genetic tagging and can be performed using minimal biomaterial compared to other immunoprecipitation methods. </w:t>
      </w:r>
      <w:r w:rsidR="00BA59B9" w:rsidRPr="00D601B0">
        <w:rPr>
          <w:rFonts w:ascii="Calibri" w:hAnsi="Calibri" w:cs="Calibri"/>
          <w:sz w:val="24"/>
          <w:szCs w:val="24"/>
        </w:rPr>
        <w:t xml:space="preserve">QMI </w:t>
      </w:r>
      <w:r w:rsidR="00007FAA" w:rsidRPr="00D601B0">
        <w:rPr>
          <w:rFonts w:ascii="Calibri" w:hAnsi="Calibri" w:cs="Calibri"/>
          <w:sz w:val="24"/>
          <w:szCs w:val="24"/>
        </w:rPr>
        <w:t xml:space="preserve">can be adapted </w:t>
      </w:r>
      <w:r w:rsidR="00B20345" w:rsidRPr="00D601B0">
        <w:rPr>
          <w:rFonts w:ascii="Calibri" w:hAnsi="Calibri" w:cs="Calibri"/>
          <w:sz w:val="24"/>
          <w:szCs w:val="24"/>
        </w:rPr>
        <w:t>for any defined group of interact</w:t>
      </w:r>
      <w:r w:rsidR="005F3878" w:rsidRPr="00D601B0">
        <w:rPr>
          <w:rFonts w:ascii="Calibri" w:hAnsi="Calibri" w:cs="Calibri"/>
          <w:sz w:val="24"/>
          <w:szCs w:val="24"/>
        </w:rPr>
        <w:t xml:space="preserve">ing </w:t>
      </w:r>
      <w:proofErr w:type="gramStart"/>
      <w:r w:rsidR="005F3878" w:rsidRPr="00D601B0">
        <w:rPr>
          <w:rFonts w:ascii="Calibri" w:hAnsi="Calibri" w:cs="Calibri"/>
          <w:sz w:val="24"/>
          <w:szCs w:val="24"/>
        </w:rPr>
        <w:t>proteins, and</w:t>
      </w:r>
      <w:proofErr w:type="gramEnd"/>
      <w:r w:rsidR="005F3878" w:rsidRPr="00D601B0">
        <w:rPr>
          <w:rFonts w:ascii="Calibri" w:hAnsi="Calibri" w:cs="Calibri"/>
          <w:sz w:val="24"/>
          <w:szCs w:val="24"/>
        </w:rPr>
        <w:t xml:space="preserve"> </w:t>
      </w:r>
      <w:r w:rsidR="00BA59B9" w:rsidRPr="00D601B0">
        <w:rPr>
          <w:rFonts w:ascii="Calibri" w:hAnsi="Calibri" w:cs="Calibri"/>
          <w:sz w:val="24"/>
          <w:szCs w:val="24"/>
        </w:rPr>
        <w:t xml:space="preserve">has </w:t>
      </w:r>
      <w:r w:rsidR="005F3878" w:rsidRPr="00D601B0">
        <w:rPr>
          <w:rFonts w:ascii="Calibri" w:hAnsi="Calibri" w:cs="Calibri"/>
          <w:sz w:val="24"/>
          <w:szCs w:val="24"/>
        </w:rPr>
        <w:t xml:space="preserve">thus far </w:t>
      </w:r>
      <w:r w:rsidR="00BA59B9" w:rsidRPr="00D601B0">
        <w:rPr>
          <w:rFonts w:ascii="Calibri" w:hAnsi="Calibri" w:cs="Calibri"/>
          <w:sz w:val="24"/>
          <w:szCs w:val="24"/>
        </w:rPr>
        <w:t xml:space="preserve">been used to </w:t>
      </w:r>
      <w:r w:rsidR="00C91602" w:rsidRPr="00D601B0">
        <w:rPr>
          <w:rFonts w:ascii="Calibri" w:hAnsi="Calibri" w:cs="Calibri"/>
          <w:sz w:val="24"/>
          <w:szCs w:val="24"/>
        </w:rPr>
        <w:t>characterize signaling network</w:t>
      </w:r>
      <w:r w:rsidR="00915310" w:rsidRPr="00D601B0">
        <w:rPr>
          <w:rFonts w:ascii="Calibri" w:hAnsi="Calibri" w:cs="Calibri"/>
          <w:sz w:val="24"/>
          <w:szCs w:val="24"/>
        </w:rPr>
        <w:t>s</w:t>
      </w:r>
      <w:r w:rsidR="00C91602" w:rsidRPr="00D601B0">
        <w:rPr>
          <w:rFonts w:ascii="Calibri" w:hAnsi="Calibri" w:cs="Calibri"/>
          <w:sz w:val="24"/>
          <w:szCs w:val="24"/>
        </w:rPr>
        <w:t xml:space="preserve"> in T cells and </w:t>
      </w:r>
      <w:r w:rsidR="00915310" w:rsidRPr="00D601B0">
        <w:rPr>
          <w:rFonts w:ascii="Calibri" w:hAnsi="Calibri" w:cs="Calibri"/>
          <w:sz w:val="24"/>
          <w:szCs w:val="24"/>
        </w:rPr>
        <w:t>neuro</w:t>
      </w:r>
      <w:r w:rsidR="00305BE3" w:rsidRPr="00D601B0">
        <w:rPr>
          <w:rFonts w:ascii="Calibri" w:hAnsi="Calibri" w:cs="Calibri"/>
          <w:sz w:val="24"/>
          <w:szCs w:val="24"/>
        </w:rPr>
        <w:t xml:space="preserve">nal </w:t>
      </w:r>
      <w:r w:rsidR="00E95EE2" w:rsidRPr="00D601B0">
        <w:rPr>
          <w:rFonts w:ascii="Calibri" w:hAnsi="Calibri" w:cs="Calibri"/>
          <w:sz w:val="24"/>
          <w:szCs w:val="24"/>
        </w:rPr>
        <w:t xml:space="preserve">glutamate </w:t>
      </w:r>
      <w:r w:rsidR="00C91602" w:rsidRPr="00D601B0">
        <w:rPr>
          <w:rFonts w:ascii="Calibri" w:hAnsi="Calibri" w:cs="Calibri"/>
          <w:sz w:val="24"/>
          <w:szCs w:val="24"/>
        </w:rPr>
        <w:t>synapses</w:t>
      </w:r>
      <w:r w:rsidR="005F3878" w:rsidRPr="00D601B0">
        <w:rPr>
          <w:rFonts w:ascii="Calibri" w:hAnsi="Calibri" w:cs="Calibri"/>
          <w:sz w:val="24"/>
          <w:szCs w:val="24"/>
        </w:rPr>
        <w:t xml:space="preserve">. </w:t>
      </w:r>
      <w:r w:rsidR="00F40EAE" w:rsidRPr="00D601B0">
        <w:rPr>
          <w:rFonts w:ascii="Calibri" w:hAnsi="Calibri" w:cs="Calibri"/>
          <w:sz w:val="24"/>
          <w:szCs w:val="24"/>
        </w:rPr>
        <w:t>R</w:t>
      </w:r>
      <w:r w:rsidR="005F3878" w:rsidRPr="00D601B0">
        <w:rPr>
          <w:rFonts w:ascii="Calibri" w:hAnsi="Calibri" w:cs="Calibri"/>
          <w:sz w:val="24"/>
          <w:szCs w:val="24"/>
        </w:rPr>
        <w:t>esults</w:t>
      </w:r>
      <w:r w:rsidR="00C91602" w:rsidRPr="00D601B0">
        <w:rPr>
          <w:rFonts w:ascii="Calibri" w:hAnsi="Calibri" w:cs="Calibri"/>
          <w:sz w:val="24"/>
          <w:szCs w:val="24"/>
        </w:rPr>
        <w:t xml:space="preserve"> have led to new hypothesis generation </w:t>
      </w:r>
      <w:r w:rsidR="00915310" w:rsidRPr="00D601B0">
        <w:rPr>
          <w:rFonts w:ascii="Calibri" w:hAnsi="Calibri" w:cs="Calibri"/>
          <w:sz w:val="24"/>
          <w:szCs w:val="24"/>
        </w:rPr>
        <w:t>with</w:t>
      </w:r>
      <w:r w:rsidR="00C91602" w:rsidRPr="00D601B0">
        <w:rPr>
          <w:rFonts w:ascii="Calibri" w:hAnsi="Calibri" w:cs="Calibri"/>
          <w:sz w:val="24"/>
          <w:szCs w:val="24"/>
        </w:rPr>
        <w:t xml:space="preserve"> potential diagnostic and therapeutic </w:t>
      </w:r>
      <w:r w:rsidR="00086676" w:rsidRPr="00D601B0">
        <w:rPr>
          <w:rFonts w:ascii="Calibri" w:hAnsi="Calibri" w:cs="Calibri"/>
          <w:sz w:val="24"/>
          <w:szCs w:val="24"/>
        </w:rPr>
        <w:t>applications</w:t>
      </w:r>
      <w:r w:rsidR="007413F2" w:rsidRPr="00D601B0">
        <w:rPr>
          <w:rFonts w:ascii="Calibri" w:hAnsi="Calibri" w:cs="Calibri"/>
          <w:sz w:val="24"/>
          <w:szCs w:val="24"/>
        </w:rPr>
        <w:t>.</w:t>
      </w:r>
      <w:r w:rsidR="00A55055" w:rsidRPr="00D601B0">
        <w:rPr>
          <w:rFonts w:ascii="Calibri" w:hAnsi="Calibri" w:cs="Calibri"/>
          <w:sz w:val="24"/>
          <w:szCs w:val="24"/>
        </w:rPr>
        <w:t xml:space="preserve"> This protocol includes instructions to perform QMI</w:t>
      </w:r>
      <w:r w:rsidR="0017479C" w:rsidRPr="00D601B0">
        <w:rPr>
          <w:rFonts w:ascii="Calibri" w:hAnsi="Calibri" w:cs="Calibri"/>
          <w:sz w:val="24"/>
          <w:szCs w:val="24"/>
        </w:rPr>
        <w:t>,</w:t>
      </w:r>
      <w:r w:rsidR="00A55055" w:rsidRPr="00D601B0">
        <w:rPr>
          <w:rFonts w:ascii="Calibri" w:hAnsi="Calibri" w:cs="Calibri"/>
          <w:sz w:val="24"/>
          <w:szCs w:val="24"/>
        </w:rPr>
        <w:t xml:space="preserve"> from </w:t>
      </w:r>
      <w:r w:rsidR="000A721F">
        <w:rPr>
          <w:rFonts w:ascii="Calibri" w:hAnsi="Calibri" w:cs="Calibri"/>
          <w:sz w:val="24"/>
          <w:szCs w:val="24"/>
        </w:rPr>
        <w:t xml:space="preserve">the </w:t>
      </w:r>
      <w:r w:rsidR="00A55055" w:rsidRPr="00D601B0">
        <w:rPr>
          <w:rFonts w:ascii="Calibri" w:hAnsi="Calibri" w:cs="Calibri"/>
          <w:sz w:val="24"/>
          <w:szCs w:val="24"/>
        </w:rPr>
        <w:t xml:space="preserve">initial antibody panel selection through </w:t>
      </w:r>
      <w:r w:rsidR="00A460D2" w:rsidRPr="00D601B0">
        <w:rPr>
          <w:rFonts w:ascii="Calibri" w:hAnsi="Calibri" w:cs="Calibri"/>
          <w:sz w:val="24"/>
          <w:szCs w:val="24"/>
        </w:rPr>
        <w:t xml:space="preserve">to </w:t>
      </w:r>
      <w:r w:rsidR="00A55055" w:rsidRPr="00D601B0">
        <w:rPr>
          <w:rFonts w:ascii="Calibri" w:hAnsi="Calibri" w:cs="Calibri"/>
          <w:sz w:val="24"/>
          <w:szCs w:val="24"/>
        </w:rPr>
        <w:t xml:space="preserve">running assays and analyzing data. </w:t>
      </w:r>
      <w:r w:rsidR="000A721F">
        <w:rPr>
          <w:rFonts w:ascii="Calibri" w:hAnsi="Calibri" w:cs="Calibri"/>
          <w:sz w:val="24"/>
          <w:szCs w:val="24"/>
        </w:rPr>
        <w:t>The i</w:t>
      </w:r>
      <w:r w:rsidR="000A721F" w:rsidRPr="00D601B0">
        <w:rPr>
          <w:rFonts w:ascii="Calibri" w:hAnsi="Calibri" w:cs="Calibri"/>
          <w:sz w:val="24"/>
          <w:szCs w:val="24"/>
        </w:rPr>
        <w:t xml:space="preserve">nitial </w:t>
      </w:r>
      <w:r w:rsidR="00A55055" w:rsidRPr="00D601B0">
        <w:rPr>
          <w:rFonts w:ascii="Calibri" w:hAnsi="Calibri" w:cs="Calibri"/>
          <w:sz w:val="24"/>
          <w:szCs w:val="24"/>
        </w:rPr>
        <w:t xml:space="preserve">assembly of a QMI assay involves screening antibodies to generate a panel, and empirically determining an appropriate lysis buffer. The subsequent reagent preparation includes covalently coupling immunoprecipitation antibodies to </w:t>
      </w:r>
      <w:proofErr w:type="spellStart"/>
      <w:r w:rsidR="00A55055" w:rsidRPr="00D601B0">
        <w:rPr>
          <w:rFonts w:ascii="Calibri" w:hAnsi="Calibri" w:cs="Calibri"/>
          <w:sz w:val="24"/>
          <w:szCs w:val="24"/>
        </w:rPr>
        <w:t>Mag</w:t>
      </w:r>
      <w:r w:rsidR="00FA1960" w:rsidRPr="00D601B0">
        <w:rPr>
          <w:rFonts w:ascii="Calibri" w:hAnsi="Calibri" w:cs="Calibri"/>
          <w:sz w:val="24"/>
          <w:szCs w:val="24"/>
        </w:rPr>
        <w:t>B</w:t>
      </w:r>
      <w:r w:rsidR="00A55055" w:rsidRPr="00D601B0">
        <w:rPr>
          <w:rFonts w:ascii="Calibri" w:hAnsi="Calibri" w:cs="Calibri"/>
          <w:sz w:val="24"/>
          <w:szCs w:val="24"/>
        </w:rPr>
        <w:t>eads</w:t>
      </w:r>
      <w:proofErr w:type="spellEnd"/>
      <w:r w:rsidR="00A55055" w:rsidRPr="00D601B0">
        <w:rPr>
          <w:rFonts w:ascii="Calibri" w:hAnsi="Calibri" w:cs="Calibri"/>
          <w:sz w:val="24"/>
          <w:szCs w:val="24"/>
        </w:rPr>
        <w:t xml:space="preserve">, and biotinylating probe antibodies so they can be labeled by a streptavidin-conjugated fluorophore. To run the assay, lysate is mixed with </w:t>
      </w:r>
      <w:proofErr w:type="spellStart"/>
      <w:r w:rsidR="00FA1960" w:rsidRPr="00D601B0">
        <w:rPr>
          <w:rFonts w:ascii="Calibri" w:hAnsi="Calibri" w:cs="Calibri"/>
          <w:sz w:val="24"/>
          <w:szCs w:val="24"/>
        </w:rPr>
        <w:t>MagBeads</w:t>
      </w:r>
      <w:proofErr w:type="spellEnd"/>
      <w:r w:rsidR="00A55055" w:rsidRPr="00D601B0">
        <w:rPr>
          <w:rFonts w:ascii="Calibri" w:hAnsi="Calibri" w:cs="Calibri"/>
          <w:sz w:val="24"/>
          <w:szCs w:val="24"/>
        </w:rPr>
        <w:t xml:space="preserve"> overnight</w:t>
      </w:r>
      <w:r w:rsidR="009339CD">
        <w:rPr>
          <w:rFonts w:ascii="Calibri" w:hAnsi="Calibri" w:cs="Calibri"/>
          <w:sz w:val="24"/>
          <w:szCs w:val="24"/>
        </w:rPr>
        <w:t>, and then</w:t>
      </w:r>
      <w:r w:rsidR="00A55055" w:rsidRPr="00D601B0">
        <w:rPr>
          <w:rFonts w:ascii="Calibri" w:hAnsi="Calibri" w:cs="Calibri"/>
          <w:sz w:val="24"/>
          <w:szCs w:val="24"/>
        </w:rPr>
        <w:t xml:space="preserve"> beads are divided and incubated with different probe antibodies</w:t>
      </w:r>
      <w:r w:rsidR="009339CD">
        <w:rPr>
          <w:rFonts w:ascii="Calibri" w:hAnsi="Calibri" w:cs="Calibri"/>
          <w:sz w:val="24"/>
          <w:szCs w:val="24"/>
        </w:rPr>
        <w:t>, and then</w:t>
      </w:r>
      <w:r w:rsidR="00A55055" w:rsidRPr="00D601B0">
        <w:rPr>
          <w:rFonts w:ascii="Calibri" w:hAnsi="Calibri" w:cs="Calibri"/>
          <w:sz w:val="24"/>
          <w:szCs w:val="24"/>
        </w:rPr>
        <w:t xml:space="preserve"> a fluorophore label, and read by flow cytometry. Two statistical tests are performed to identify </w:t>
      </w:r>
      <w:proofErr w:type="spellStart"/>
      <w:r w:rsidR="00A55055" w:rsidRPr="00D601B0">
        <w:rPr>
          <w:rFonts w:ascii="Calibri" w:hAnsi="Calibri" w:cs="Calibri"/>
          <w:sz w:val="24"/>
          <w:szCs w:val="24"/>
        </w:rPr>
        <w:t>PiSCES</w:t>
      </w:r>
      <w:proofErr w:type="spellEnd"/>
      <w:r w:rsidR="00A55055" w:rsidRPr="00D601B0">
        <w:rPr>
          <w:rFonts w:ascii="Calibri" w:hAnsi="Calibri" w:cs="Calibri"/>
          <w:sz w:val="24"/>
          <w:szCs w:val="24"/>
        </w:rPr>
        <w:t xml:space="preserve"> that differ significantly between experimental conditions, and results are visualized using heatmaps or node-edge diagrams.</w:t>
      </w:r>
    </w:p>
    <w:p w14:paraId="408F567E" w14:textId="77777777" w:rsidR="00A95F89" w:rsidRPr="00D601B0" w:rsidRDefault="00A95F89" w:rsidP="00E6788A">
      <w:pPr>
        <w:spacing w:after="0" w:line="240" w:lineRule="auto"/>
        <w:jc w:val="both"/>
        <w:rPr>
          <w:rFonts w:ascii="Calibri" w:hAnsi="Calibri" w:cs="Calibri"/>
          <w:b/>
          <w:sz w:val="24"/>
          <w:szCs w:val="24"/>
        </w:rPr>
      </w:pPr>
    </w:p>
    <w:p w14:paraId="00D25F73" w14:textId="54491AAC" w:rsidR="006305D7" w:rsidRPr="00D601B0" w:rsidRDefault="006305D7" w:rsidP="00E6788A">
      <w:pPr>
        <w:spacing w:after="0" w:line="240" w:lineRule="auto"/>
        <w:jc w:val="both"/>
        <w:outlineLvl w:val="0"/>
        <w:rPr>
          <w:rFonts w:ascii="Calibri" w:hAnsi="Calibri" w:cs="Calibri"/>
          <w:color w:val="808080"/>
          <w:sz w:val="24"/>
          <w:szCs w:val="24"/>
        </w:rPr>
      </w:pPr>
      <w:r w:rsidRPr="00D601B0">
        <w:rPr>
          <w:rFonts w:ascii="Calibri" w:hAnsi="Calibri" w:cs="Calibri"/>
          <w:b/>
          <w:sz w:val="24"/>
          <w:szCs w:val="24"/>
        </w:rPr>
        <w:t>INTRODUCTION</w:t>
      </w:r>
      <w:r w:rsidRPr="00D601B0">
        <w:rPr>
          <w:rFonts w:ascii="Calibri" w:hAnsi="Calibri" w:cs="Calibri"/>
          <w:b/>
          <w:bCs/>
          <w:sz w:val="24"/>
          <w:szCs w:val="24"/>
        </w:rPr>
        <w:t>:</w:t>
      </w:r>
    </w:p>
    <w:p w14:paraId="5C4BAF08" w14:textId="32AE111F" w:rsidR="00D824AB" w:rsidRPr="00D601B0" w:rsidRDefault="0017479C" w:rsidP="00E6788A">
      <w:pPr>
        <w:spacing w:after="0" w:line="240" w:lineRule="auto"/>
        <w:jc w:val="both"/>
        <w:rPr>
          <w:rFonts w:ascii="Calibri" w:hAnsi="Calibri" w:cs="Calibri"/>
          <w:sz w:val="24"/>
          <w:szCs w:val="24"/>
        </w:rPr>
      </w:pPr>
      <w:r w:rsidRPr="00D601B0">
        <w:rPr>
          <w:rFonts w:ascii="Calibri" w:hAnsi="Calibri" w:cs="Calibri"/>
          <w:sz w:val="24"/>
          <w:szCs w:val="24"/>
        </w:rPr>
        <w:t>Dynamic</w:t>
      </w:r>
      <w:r w:rsidR="0020456D" w:rsidRPr="00D601B0">
        <w:rPr>
          <w:rFonts w:ascii="Calibri" w:hAnsi="Calibri" w:cs="Calibri"/>
          <w:sz w:val="24"/>
          <w:szCs w:val="24"/>
        </w:rPr>
        <w:t xml:space="preserve"> </w:t>
      </w:r>
      <w:r w:rsidR="00D824AB" w:rsidRPr="00D601B0">
        <w:rPr>
          <w:rFonts w:ascii="Calibri" w:hAnsi="Calibri" w:cs="Calibri"/>
          <w:sz w:val="24"/>
          <w:szCs w:val="24"/>
        </w:rPr>
        <w:t>protein-protein interactions</w:t>
      </w:r>
      <w:r w:rsidR="0020456D" w:rsidRPr="00D601B0">
        <w:rPr>
          <w:rFonts w:ascii="Calibri" w:hAnsi="Calibri" w:cs="Calibri"/>
          <w:sz w:val="24"/>
          <w:szCs w:val="24"/>
        </w:rPr>
        <w:t xml:space="preserve"> constitute the </w:t>
      </w:r>
      <w:r w:rsidRPr="00D601B0">
        <w:rPr>
          <w:rFonts w:ascii="Calibri" w:hAnsi="Calibri" w:cs="Calibri"/>
          <w:sz w:val="24"/>
          <w:szCs w:val="24"/>
        </w:rPr>
        <w:t xml:space="preserve">molecular </w:t>
      </w:r>
      <w:r w:rsidR="0020456D" w:rsidRPr="00D601B0">
        <w:rPr>
          <w:rFonts w:ascii="Calibri" w:hAnsi="Calibri" w:cs="Calibri"/>
          <w:sz w:val="24"/>
          <w:szCs w:val="24"/>
        </w:rPr>
        <w:t xml:space="preserve">signaling cascades and </w:t>
      </w:r>
      <w:r w:rsidRPr="00D601B0">
        <w:rPr>
          <w:rFonts w:ascii="Calibri" w:hAnsi="Calibri" w:cs="Calibri"/>
          <w:sz w:val="24"/>
          <w:szCs w:val="24"/>
        </w:rPr>
        <w:t>motile</w:t>
      </w:r>
      <w:r w:rsidR="0020456D" w:rsidRPr="00D601B0">
        <w:rPr>
          <w:rFonts w:ascii="Calibri" w:hAnsi="Calibri" w:cs="Calibri"/>
          <w:sz w:val="24"/>
          <w:szCs w:val="24"/>
        </w:rPr>
        <w:t xml:space="preserve"> structures that are the functional basis of most cellular physiology</w:t>
      </w:r>
      <w:r w:rsidR="00530E33" w:rsidRPr="00D601B0">
        <w:rPr>
          <w:rFonts w:ascii="Calibri" w:hAnsi="Calibri" w:cs="Calibri"/>
          <w:sz w:val="24"/>
          <w:szCs w:val="24"/>
        </w:rPr>
        <w:fldChar w:fldCharType="begin"/>
      </w:r>
      <w:r w:rsidR="00F36311" w:rsidRPr="00D601B0">
        <w:rPr>
          <w:rFonts w:ascii="Calibri" w:hAnsi="Calibri" w:cs="Calibri"/>
          <w:sz w:val="24"/>
          <w:szCs w:val="24"/>
        </w:rPr>
        <w:instrText xml:space="preserve"> ADDIN EN.CITE &lt;EndNote&gt;&lt;Cite&gt;&lt;Author&gt;Pawson&lt;/Author&gt;&lt;Year&gt;2000&lt;/Year&gt;&lt;IDText&gt;Protein-protein interactions define specificity in signal transduction&lt;/IDText&gt;&lt;DisplayText&gt;&lt;style face="superscript"&gt;1&lt;/style&gt;&lt;/DisplayText&gt;&lt;record&gt;&lt;dates&gt;&lt;pub-dates&gt;&lt;date&gt;May&lt;/date&gt;&lt;/pub-dates&gt;&lt;year&gt;2000&lt;/year&gt;&lt;/dates&gt;&lt;keywords&gt;&lt;keyword&gt;Animals&lt;/keyword&gt;&lt;keyword&gt;Gene Expression&lt;/keyword&gt;&lt;keyword&gt;Humans&lt;/keyword&gt;&lt;keyword&gt;Membrane Proteins&lt;/keyword&gt;&lt;keyword&gt;Receptors, Cell Surface&lt;/keyword&gt;&lt;keyword&gt;Signal Transduction&lt;/keyword&gt;&lt;/keywords&gt;&lt;urls&gt;&lt;related-urls&gt;&lt;url&gt;https://www.ncbi.nlm.nih.gov/pubmed/10809663&lt;/url&gt;&lt;/related-urls&gt;&lt;/urls&gt;&lt;isbn&gt;0890-9369&lt;/isbn&gt;&lt;titles&gt;&lt;title&gt;Protein-protein interactions define specificity in signal transduction&lt;/title&gt;&lt;secondary-title&gt;Genes Dev&lt;/secondary-title&gt;&lt;/titles&gt;&lt;pages&gt;1027-47&lt;/pages&gt;&lt;number&gt;9&lt;/number&gt;&lt;contributors&gt;&lt;authors&gt;&lt;author&gt;Pawson, T.&lt;/author&gt;&lt;author&gt;Nash, P.&lt;/author&gt;&lt;/authors&gt;&lt;/contributors&gt;&lt;language&gt;eng&lt;/language&gt;&lt;added-date format="utc"&gt;1545417390&lt;/added-date&gt;&lt;ref-type name="Journal Article"&gt;17&lt;/ref-type&gt;&lt;rec-number&gt;21&lt;/rec-number&gt;&lt;last-updated-date format="utc"&gt;1545417390&lt;/last-updated-date&gt;&lt;accession-num&gt;10809663&lt;/accession-num&gt;&lt;volume&gt;14&lt;/volume&gt;&lt;/record&gt;&lt;/Cite&gt;&lt;/EndNote&gt;</w:instrText>
      </w:r>
      <w:r w:rsidR="00530E33" w:rsidRPr="00D601B0">
        <w:rPr>
          <w:rFonts w:ascii="Calibri" w:hAnsi="Calibri" w:cs="Calibri"/>
          <w:sz w:val="24"/>
          <w:szCs w:val="24"/>
        </w:rPr>
        <w:fldChar w:fldCharType="separate"/>
      </w:r>
      <w:r w:rsidR="00F36311" w:rsidRPr="00D601B0">
        <w:rPr>
          <w:rFonts w:ascii="Calibri" w:hAnsi="Calibri" w:cs="Calibri"/>
          <w:noProof/>
          <w:sz w:val="24"/>
          <w:szCs w:val="24"/>
          <w:vertAlign w:val="superscript"/>
        </w:rPr>
        <w:t>1</w:t>
      </w:r>
      <w:r w:rsidR="00530E33" w:rsidRPr="00D601B0">
        <w:rPr>
          <w:rFonts w:ascii="Calibri" w:hAnsi="Calibri" w:cs="Calibri"/>
          <w:sz w:val="24"/>
          <w:szCs w:val="24"/>
        </w:rPr>
        <w:fldChar w:fldCharType="end"/>
      </w:r>
      <w:r w:rsidR="00886687" w:rsidRPr="00D601B0">
        <w:rPr>
          <w:rFonts w:ascii="Calibri" w:hAnsi="Calibri" w:cs="Calibri"/>
          <w:sz w:val="24"/>
          <w:szCs w:val="24"/>
        </w:rPr>
        <w:t>.</w:t>
      </w:r>
      <w:r w:rsidR="00D824AB" w:rsidRPr="00D601B0">
        <w:rPr>
          <w:rFonts w:ascii="Calibri" w:hAnsi="Calibri" w:cs="Calibri"/>
          <w:sz w:val="24"/>
          <w:szCs w:val="24"/>
        </w:rPr>
        <w:t xml:space="preserve"> These </w:t>
      </w:r>
      <w:r w:rsidRPr="00D601B0">
        <w:rPr>
          <w:rFonts w:ascii="Calibri" w:hAnsi="Calibri" w:cs="Calibri"/>
          <w:sz w:val="24"/>
          <w:szCs w:val="24"/>
        </w:rPr>
        <w:t>processes</w:t>
      </w:r>
      <w:r w:rsidR="00D824AB" w:rsidRPr="00D601B0">
        <w:rPr>
          <w:rFonts w:ascii="Calibri" w:hAnsi="Calibri" w:cs="Calibri"/>
          <w:sz w:val="24"/>
          <w:szCs w:val="24"/>
        </w:rPr>
        <w:t xml:space="preserve"> are often </w:t>
      </w:r>
      <w:r w:rsidR="00BB2D6E" w:rsidRPr="00D601B0">
        <w:rPr>
          <w:rFonts w:ascii="Calibri" w:hAnsi="Calibri" w:cs="Calibri"/>
          <w:sz w:val="24"/>
          <w:szCs w:val="24"/>
        </w:rPr>
        <w:t>depicted as</w:t>
      </w:r>
      <w:r w:rsidR="00D824AB" w:rsidRPr="00D601B0">
        <w:rPr>
          <w:rFonts w:ascii="Calibri" w:hAnsi="Calibri" w:cs="Calibri"/>
          <w:sz w:val="24"/>
          <w:szCs w:val="24"/>
        </w:rPr>
        <w:t xml:space="preserve"> </w:t>
      </w:r>
      <w:r w:rsidR="00E747AC" w:rsidRPr="00D601B0">
        <w:rPr>
          <w:rFonts w:ascii="Calibri" w:hAnsi="Calibri" w:cs="Calibri"/>
          <w:sz w:val="24"/>
          <w:szCs w:val="24"/>
        </w:rPr>
        <w:t xml:space="preserve">linear </w:t>
      </w:r>
      <w:r w:rsidR="00D824AB" w:rsidRPr="00D601B0">
        <w:rPr>
          <w:rFonts w:ascii="Calibri" w:hAnsi="Calibri" w:cs="Calibri"/>
          <w:sz w:val="24"/>
          <w:szCs w:val="24"/>
        </w:rPr>
        <w:t>signaling pathways</w:t>
      </w:r>
      <w:r w:rsidR="00A53D96" w:rsidRPr="00D601B0">
        <w:rPr>
          <w:rFonts w:ascii="Calibri" w:hAnsi="Calibri" w:cs="Calibri"/>
          <w:sz w:val="24"/>
          <w:szCs w:val="24"/>
        </w:rPr>
        <w:t xml:space="preserve"> that </w:t>
      </w:r>
      <w:r w:rsidR="00E47956" w:rsidRPr="00D601B0">
        <w:rPr>
          <w:rFonts w:ascii="Calibri" w:hAnsi="Calibri" w:cs="Calibri"/>
          <w:sz w:val="24"/>
          <w:szCs w:val="24"/>
        </w:rPr>
        <w:t>switch</w:t>
      </w:r>
      <w:r w:rsidR="00BF422D" w:rsidRPr="00D601B0">
        <w:rPr>
          <w:rFonts w:ascii="Calibri" w:hAnsi="Calibri" w:cs="Calibri"/>
          <w:sz w:val="24"/>
          <w:szCs w:val="24"/>
        </w:rPr>
        <w:t xml:space="preserve"> between steady states based on</w:t>
      </w:r>
      <w:r w:rsidR="0020456D" w:rsidRPr="00D601B0">
        <w:rPr>
          <w:rFonts w:ascii="Calibri" w:hAnsi="Calibri" w:cs="Calibri"/>
          <w:sz w:val="24"/>
          <w:szCs w:val="24"/>
        </w:rPr>
        <w:t xml:space="preserve"> single</w:t>
      </w:r>
      <w:r w:rsidR="00BF422D" w:rsidRPr="00D601B0">
        <w:rPr>
          <w:rFonts w:ascii="Calibri" w:hAnsi="Calibri" w:cs="Calibri"/>
          <w:sz w:val="24"/>
          <w:szCs w:val="24"/>
        </w:rPr>
        <w:t xml:space="preserve"> inputs</w:t>
      </w:r>
      <w:r w:rsidR="007B2033" w:rsidRPr="00D601B0">
        <w:rPr>
          <w:rFonts w:ascii="Calibri" w:hAnsi="Calibri" w:cs="Calibri"/>
          <w:sz w:val="24"/>
          <w:szCs w:val="24"/>
        </w:rPr>
        <w:t xml:space="preserve">, but </w:t>
      </w:r>
      <w:r w:rsidR="00BB2D6E" w:rsidRPr="00D601B0">
        <w:rPr>
          <w:rFonts w:ascii="Calibri" w:hAnsi="Calibri" w:cs="Calibri"/>
          <w:sz w:val="24"/>
          <w:szCs w:val="24"/>
        </w:rPr>
        <w:t xml:space="preserve">experimental and modeling </w:t>
      </w:r>
      <w:r w:rsidR="007B2033" w:rsidRPr="00D601B0">
        <w:rPr>
          <w:rFonts w:ascii="Calibri" w:hAnsi="Calibri" w:cs="Calibri"/>
          <w:sz w:val="24"/>
          <w:szCs w:val="24"/>
        </w:rPr>
        <w:t>data</w:t>
      </w:r>
      <w:r w:rsidR="00BB2D6E" w:rsidRPr="00D601B0">
        <w:rPr>
          <w:rFonts w:ascii="Calibri" w:hAnsi="Calibri" w:cs="Calibri"/>
          <w:sz w:val="24"/>
          <w:szCs w:val="24"/>
        </w:rPr>
        <w:t xml:space="preserve"> </w:t>
      </w:r>
      <w:r w:rsidR="0020456D" w:rsidRPr="00D601B0">
        <w:rPr>
          <w:rFonts w:ascii="Calibri" w:hAnsi="Calibri" w:cs="Calibri"/>
          <w:sz w:val="24"/>
          <w:szCs w:val="24"/>
        </w:rPr>
        <w:t>clea</w:t>
      </w:r>
      <w:r w:rsidR="00BB2D6E" w:rsidRPr="00D601B0">
        <w:rPr>
          <w:rFonts w:ascii="Calibri" w:hAnsi="Calibri" w:cs="Calibri"/>
          <w:sz w:val="24"/>
          <w:szCs w:val="24"/>
        </w:rPr>
        <w:t>rly</w:t>
      </w:r>
      <w:r w:rsidR="0020456D" w:rsidRPr="00D601B0">
        <w:rPr>
          <w:rFonts w:ascii="Calibri" w:hAnsi="Calibri" w:cs="Calibri"/>
          <w:sz w:val="24"/>
          <w:szCs w:val="24"/>
        </w:rPr>
        <w:t xml:space="preserve"> </w:t>
      </w:r>
      <w:r w:rsidR="00BB2D6E" w:rsidRPr="00D601B0">
        <w:rPr>
          <w:rFonts w:ascii="Calibri" w:hAnsi="Calibri" w:cs="Calibri"/>
          <w:sz w:val="24"/>
          <w:szCs w:val="24"/>
        </w:rPr>
        <w:t xml:space="preserve">show that </w:t>
      </w:r>
      <w:r w:rsidR="0020456D" w:rsidRPr="00D601B0">
        <w:rPr>
          <w:rFonts w:ascii="Calibri" w:hAnsi="Calibri" w:cs="Calibri"/>
          <w:sz w:val="24"/>
          <w:szCs w:val="24"/>
        </w:rPr>
        <w:t>they function as integrated networks</w:t>
      </w:r>
      <w:r w:rsidR="003C705C" w:rsidRPr="00D601B0">
        <w:rPr>
          <w:rFonts w:ascii="Calibri" w:hAnsi="Calibri" w:cs="Calibri"/>
          <w:sz w:val="24"/>
          <w:szCs w:val="24"/>
        </w:rPr>
        <w:fldChar w:fldCharType="begin">
          <w:fldData xml:space="preserve">PEVuZE5vdGU+PENpdGU+PEF1dGhvcj5Sb2Ryw61ndWV6LUpvcmdlPC9BdXRob3I+PFllYXI+MjAx
OTwvWWVhcj48SURUZXh0PkNvb3BlcmF0aW9uIGJldHdlZW4gVCBjZWxsIHJlY2VwdG9yIGFuZCBU
b2xsLWxpa2UgcmVjZXB0b3IgNSBzaWduYWxpbmcgZm9yIENENDwvSURUZXh0PjxEaXNwbGF5VGV4
dD48c3R5bGUgZmFjZT0ic3VwZXJzY3JpcHQiPjItNDwvc3R5bGU+PC9EaXNwbGF5VGV4dD48cmVj
b3JkPjxkYXRlcz48cHViLWRhdGVzPjxkYXRlPkFwcjwvZGF0ZT48L3B1Yi1kYXRlcz48eWVhcj4y
MDE5PC95ZWFyPjwvZGF0ZXM+PHVybHM+PHJlbGF0ZWQtdXJscz48dXJsPmh0dHBzOi8vd3d3Lm5j
YmkubmxtLm5paC5nb3YvcHVibWVkLzMwOTkyMzk5PC91cmw+PC9yZWxhdGVkLXVybHM+PC91cmxz
Pjxpc2JuPjE5MzctOTE0NTwvaXNibj48dGl0bGVzPjx0aXRsZT5Db29wZXJhdGlvbiBiZXR3ZWVu
IFQgY2VsbCByZWNlcHRvciBhbmQgVG9sbC1saWtlIHJlY2VwdG9yIDUgc2lnbmFsaW5nIGZvciBD
RDQ8L3RpdGxlPjxzZWNvbmRhcnktdGl0bGU+U2NpIFNpZ25hbDwvc2Vjb25kYXJ5LXRpdGxlPjwv
dGl0bGVzPjxudW1iZXI+NTc3PC9udW1iZXI+PGNvbnRyaWJ1dG9ycz48YXV0aG9ycz48YXV0aG9y
PlJvZHLDrWd1ZXotSm9yZ2UsIE8uPC9hdXRob3I+PGF1dGhvcj5LZW1waXMtQ2FsYW5pcywgTC4g
QS48L2F1dGhvcj48YXV0aG9yPkFib3UtSmFvdWTDqSwgVy48L2F1dGhvcj48YXV0aG9yPkd1dGnD
qXJyZXotUmV5bmEsIEQuIFkuPC9hdXRob3I+PGF1dGhvcj5IZXJuYW5kZXosIEMuPC9hdXRob3I+
PGF1dGhvcj5SYW1pcmV6LVBsaWVnbywgTy48L2F1dGhvcj48YXV0aG9yPlRob21hcy1DaG9sbGll
ciwgTS48L2F1dGhvcj48YXV0aG9yPlNwaWN1Z2xpYSwgUy48L2F1dGhvcj48YXV0aG9yPlNhbnRh
bmEsIE0uIEEuPC9hdXRob3I+PGF1dGhvcj5UaGllZmZyeSwgRC48L2F1dGhvcj48L2F1dGhvcnM+
PC9jb250cmlidXRvcnM+PGVkaXRpb24+MjAxOS8wNC8xNjwvZWRpdGlvbj48bGFuZ3VhZ2U+ZW5n
PC9sYW5ndWFnZT48YWRkZWQtZGF0ZSBmb3JtYXQ9InV0YyI+MTU1ODM5MzEzOTwvYWRkZWQtZGF0
ZT48cmVmLXR5cGUgbmFtZT0iSm91cm5hbCBBcnRpY2xlIj4xNzwvcmVmLXR5cGU+PHJlYy1udW1i
ZXI+NTA8L3JlYy1udW1iZXI+PGxhc3QtdXBkYXRlZC1kYXRlIGZvcm1hdD0idXRjIj4xNTU4Mzkz
MTM5PC9sYXN0LXVwZGF0ZWQtZGF0ZT48YWNjZXNzaW9uLW51bT4zMDk5MjM5OTwvYWNjZXNzaW9u
LW51bT48ZWxlY3Ryb25pYy1yZXNvdXJjZS1udW0+MTAuMTEyNi9zY2lzaWduYWwuYWFyMzY0MTwv
ZWxlY3Ryb25pYy1yZXNvdXJjZS1udW0+PHZvbHVtZT4xMjwvdm9sdW1lPjwvcmVjb3JkPjwvQ2l0
ZT48Q2l0ZT48QXV0aG9yPkJ1Z2FqPC9BdXRob3I+PFllYXI+MjAxODwvWWVhcj48SURUZXh0PkNh
bmNlciBtdXRhdGlvbnMgYW5kIHRhcmdldGVkIGRydWdzIGNhbiBkaXNydXB0IGR5bmFtaWMgc2ln
bmFsIGVuY29kaW5nIGJ5IHRoZSBSYXMtRXJrIHBhdGh3YXk8L0lEVGV4dD48cmVjb3JkPjxkYXRl
cz48cHViLWRhdGVzPjxkYXRlPjA4PC9kYXRlPjwvcHViLWRhdGVzPjx5ZWFyPjIwMTg8L3llYXI+
PC9kYXRlcz48a2V5d29yZHM+PGtleXdvcmQ+Q2VsbCBMaW5lLCBUdW1vcjwva2V5d29yZD48a2V5
d29yZD5FeHRyYWNlbGx1bGFyIFNpZ25hbC1SZWd1bGF0ZWQgTUFQIEtpbmFzZXM8L2tleXdvcmQ+
PGtleXdvcmQ+R2VuZSBFeHByZXNzaW9uIFByb2ZpbGluZzwva2V5d29yZD48a2V5d29yZD5IdW1h
bnM8L2tleXdvcmQ+PGtleXdvcmQ+THVuZyBOZW9wbGFzbXM8L2tleXdvcmQ+PGtleXdvcmQ+TW9s
ZWN1bGFyIFRhcmdldGVkIFRoZXJhcHk8L2tleXdvcmQ+PGtleXdvcmQ+TXV0YXRpb248L2tleXdv
cmQ+PGtleXdvcmQ+T3B0b2dlbmV0aWNzPC9rZXl3b3JkPjxrZXl3b3JkPlByb3RlaW4gQ29uZm9y
bWF0aW9uPC9rZXl3b3JkPjxrZXl3b3JkPlByb3RlaW4gS2luYXNlIEluaGliaXRvcnM8L2tleXdv
cmQ+PGtleXdvcmQ+UHJvdGVpbiBNdWx0aW1lcml6YXRpb248L2tleXdvcmQ+PGtleXdvcmQ+UHJv
dG8tT25jb2dlbmUgUHJvdGVpbnMgQi1yYWY8L2tleXdvcmQ+PGtleXdvcmQ+U2lnbmFsIFRyYW5z
ZHVjdGlvbjwva2V5d29yZD48L2tleXdvcmRzPjx1cmxzPjxyZWxhdGVkLXVybHM+PHVybD5odHRw
czovL3d3dy5uY2JpLm5sbS5uaWguZ292L3B1Ym1lZC8zMDE2NjQ1ODwvdXJsPjwvcmVsYXRlZC11
cmxzPjwvdXJscz48aXNibj4xMDk1LTkyMDM8L2lzYm4+PHRpdGxlcz48dGl0bGU+Q2FuY2VyIG11
dGF0aW9ucyBhbmQgdGFyZ2V0ZWQgZHJ1Z3MgY2FuIGRpc3J1cHQgZHluYW1pYyBzaWduYWwgZW5j
b2RpbmcgYnkgdGhlIFJhcy1FcmsgcGF0aHdheTwvdGl0bGU+PHNlY29uZGFyeS10aXRsZT5TY2ll
bmNlPC9zZWNvbmRhcnktdGl0bGU+PC90aXRsZXM+PG51bWJlcj42NDA1PC9udW1iZXI+PGNvbnRy
aWJ1dG9ycz48YXV0aG9ycz48YXV0aG9yPkJ1Z2FqLCBMLiBKLjwvYXV0aG9yPjxhdXRob3I+U2Fi
bmlzLCBBLiBKLjwvYXV0aG9yPjxhdXRob3I+TWl0Y2hlbGwsIEEuPC9hdXRob3I+PGF1dGhvcj5H
YXJiYXJpbm8sIEouIEUuPC9hdXRob3I+PGF1dGhvcj5Ub2V0dGNoZXIsIEouIEUuPC9hdXRob3I+
PGF1dGhvcj5CaXZvbmEsIFQuIEcuPC9hdXRob3I+PGF1dGhvcj5MaW0sIFcuIEEuPC9hdXRob3I+
PC9hdXRob3JzPjwvY29udHJpYnV0b3JzPjxsYW5ndWFnZT5lbmc8L2xhbmd1YWdlPjxhZGRlZC1k
YXRlIGZvcm1hdD0idXRjIj4xNTQ1NDE2Mzg1PC9hZGRlZC1kYXRlPjxyZWYtdHlwZSBuYW1lPSJK
b3VybmFsIEFydGljbGUiPjE3PC9yZWYtdHlwZT48cmVjLW51bWJlcj4yMDwvcmVjLW51bWJlcj48
bGFzdC11cGRhdGVkLWRhdGUgZm9ybWF0PSJ1dGMiPjE1NDU0MTYzODU8L2xhc3QtdXBkYXRlZC1k
YXRlPjxhY2Nlc3Npb24tbnVtPjMwMTY2NDU4PC9hY2Nlc3Npb24tbnVtPjxlbGVjdHJvbmljLXJl
c291cmNlLW51bT4xMC4xMTI2L3NjaWVuY2UuYWFvMzA0ODwvZWxlY3Ryb25pYy1yZXNvdXJjZS1u
dW0+PHZvbHVtZT4zNjE8L3ZvbHVtZT48L3JlY29yZD48L0NpdGU+PENpdGU+PEF1dGhvcj5QYXdz
b248L0F1dGhvcj48WWVhcj4yMDA3PC9ZZWFyPjxJRFRleHQ+RHluYW1pYyBjb250cm9sIG9mIHNp
Z25hbGluZyBieSBtb2R1bGFyIGFkYXB0b3IgcHJvdGVpbnM8L0lEVGV4dD48cmVjb3JkPjxkYXRl
cz48cHViLWRhdGVzPjxkYXRlPkFwcjwvZGF0ZT48L3B1Yi1kYXRlcz48eWVhcj4yMDA3PC95ZWFy
PjwvZGF0ZXM+PGtleXdvcmRzPjxrZXl3b3JkPkFkYXB0b3IgUHJvdGVpbnMsIFNpZ25hbCBUcmFu
c2R1Y2luZzwva2V5d29yZD48a2V5d29yZD5BbmltYWxzPC9rZXl3b3JkPjxrZXl3b3JkPkJpbmRp
bmcgU2l0ZXM8L2tleXdvcmQ+PGtleXdvcmQ+SHVtYW5zPC9rZXl3b3JkPjxrZXl3b3JkPk1vZGVs
cywgQmlvbG9naWNhbDwva2V5d29yZD48a2V5d29yZD5OdWNsZWFyIE1hdHJpeC1Bc3NvY2lhdGVk
IFByb3RlaW5zPC9rZXl3b3JkPjxrZXl3b3JkPlByb3RlaW4gQ29uZm9ybWF0aW9uPC9rZXl3b3Jk
PjxrZXl3b3JkPlByb3RlaW4gU3RydWN0dXJlLCBUZXJ0aWFyeTwva2V5d29yZD48a2V5d29yZD5T
aWduYWwgVHJhbnNkdWN0aW9uPC9rZXl3b3JkPjwva2V5d29yZHM+PHVybHM+PHJlbGF0ZWQtdXJs
cz48dXJsPmh0dHBzOi8vd3d3Lm5jYmkubmxtLm5paC5nb3YvcHVibWVkLzE3MzE3MTM3PC91cmw+
PC9yZWxhdGVkLXVybHM+PC91cmxzPjxpc2JuPjA5NTUtMDY3NDwvaXNibj48dGl0bGVzPjx0aXRs
ZT5EeW5hbWljIGNvbnRyb2wgb2Ygc2lnbmFsaW5nIGJ5IG1vZHVsYXIgYWRhcHRvciBwcm90ZWlu
czwvdGl0bGU+PHNlY29uZGFyeS10aXRsZT5DdXJyIE9waW4gQ2VsbCBCaW9sPC9zZWNvbmRhcnkt
dGl0bGU+PC90aXRsZXM+PHBhZ2VzPjExMi02PC9wYWdlcz48bnVtYmVyPjI8L251bWJlcj48Y29u
dHJpYnV0b3JzPjxhdXRob3JzPjxhdXRob3I+UGF3c29uLCBULjwvYXV0aG9yPjwvYXV0aG9ycz48
L2NvbnRyaWJ1dG9ycz48ZWRpdGlvbj4yMDA3LzAyLzIwPC9lZGl0aW9uPjxsYW5ndWFnZT5lbmc8
L2xhbmd1YWdlPjxhZGRlZC1kYXRlIGZvcm1hdD0idXRjIj4xNTQ0MTc1MDQ2PC9hZGRlZC1kYXRl
PjxyZWYtdHlwZSBuYW1lPSJKb3VybmFsIEFydGljbGUiPjE3PC9yZWYtdHlwZT48cmVjLW51bWJl
cj4xNjwvcmVjLW51bWJlcj48bGFzdC11cGRhdGVkLWRhdGUgZm9ybWF0PSJ1dGMiPjE1NDQxNzUw
NDY8L2xhc3QtdXBkYXRlZC1kYXRlPjxhY2Nlc3Npb24tbnVtPjE3MzE3MTM3PC9hY2Nlc3Npb24t
bnVtPjxlbGVjdHJvbmljLXJlc291cmNlLW51bT4xMC4xMDE2L2ouY2ViLjIwMDcuMDIuMDEzPC9l
bGVjdHJvbmljLXJlc291cmNlLW51bT48dm9sdW1lPjE5PC92b2x1bWU+PC9yZWNvcmQ+PC9DaXRl
PjwvRW5kTm90ZT5=
</w:fldData>
        </w:fldChar>
      </w:r>
      <w:r w:rsidR="00BE640A" w:rsidRPr="00D601B0">
        <w:rPr>
          <w:rFonts w:ascii="Calibri" w:hAnsi="Calibri" w:cs="Calibri"/>
          <w:sz w:val="24"/>
          <w:szCs w:val="24"/>
        </w:rPr>
        <w:instrText xml:space="preserve"> ADDIN EN.CITE </w:instrText>
      </w:r>
      <w:r w:rsidR="00BE640A" w:rsidRPr="00D601B0">
        <w:rPr>
          <w:rFonts w:ascii="Calibri" w:hAnsi="Calibri" w:cs="Calibri"/>
          <w:sz w:val="24"/>
          <w:szCs w:val="24"/>
        </w:rPr>
        <w:fldChar w:fldCharType="begin">
          <w:fldData xml:space="preserve">PEVuZE5vdGU+PENpdGU+PEF1dGhvcj5Sb2Ryw61ndWV6LUpvcmdlPC9BdXRob3I+PFllYXI+MjAx
OTwvWWVhcj48SURUZXh0PkNvb3BlcmF0aW9uIGJldHdlZW4gVCBjZWxsIHJlY2VwdG9yIGFuZCBU
b2xsLWxpa2UgcmVjZXB0b3IgNSBzaWduYWxpbmcgZm9yIENENDwvSURUZXh0PjxEaXNwbGF5VGV4
dD48c3R5bGUgZmFjZT0ic3VwZXJzY3JpcHQiPjItNDwvc3R5bGU+PC9EaXNwbGF5VGV4dD48cmVj
b3JkPjxkYXRlcz48cHViLWRhdGVzPjxkYXRlPkFwcjwvZGF0ZT48L3B1Yi1kYXRlcz48eWVhcj4y
MDE5PC95ZWFyPjwvZGF0ZXM+PHVybHM+PHJlbGF0ZWQtdXJscz48dXJsPmh0dHBzOi8vd3d3Lm5j
YmkubmxtLm5paC5nb3YvcHVibWVkLzMwOTkyMzk5PC91cmw+PC9yZWxhdGVkLXVybHM+PC91cmxz
Pjxpc2JuPjE5MzctOTE0NTwvaXNibj48dGl0bGVzPjx0aXRsZT5Db29wZXJhdGlvbiBiZXR3ZWVu
IFQgY2VsbCByZWNlcHRvciBhbmQgVG9sbC1saWtlIHJlY2VwdG9yIDUgc2lnbmFsaW5nIGZvciBD
RDQ8L3RpdGxlPjxzZWNvbmRhcnktdGl0bGU+U2NpIFNpZ25hbDwvc2Vjb25kYXJ5LXRpdGxlPjwv
dGl0bGVzPjxudW1iZXI+NTc3PC9udW1iZXI+PGNvbnRyaWJ1dG9ycz48YXV0aG9ycz48YXV0aG9y
PlJvZHLDrWd1ZXotSm9yZ2UsIE8uPC9hdXRob3I+PGF1dGhvcj5LZW1waXMtQ2FsYW5pcywgTC4g
QS48L2F1dGhvcj48YXV0aG9yPkFib3UtSmFvdWTDqSwgVy48L2F1dGhvcj48YXV0aG9yPkd1dGnD
qXJyZXotUmV5bmEsIEQuIFkuPC9hdXRob3I+PGF1dGhvcj5IZXJuYW5kZXosIEMuPC9hdXRob3I+
PGF1dGhvcj5SYW1pcmV6LVBsaWVnbywgTy48L2F1dGhvcj48YXV0aG9yPlRob21hcy1DaG9sbGll
ciwgTS48L2F1dGhvcj48YXV0aG9yPlNwaWN1Z2xpYSwgUy48L2F1dGhvcj48YXV0aG9yPlNhbnRh
bmEsIE0uIEEuPC9hdXRob3I+PGF1dGhvcj5UaGllZmZyeSwgRC48L2F1dGhvcj48L2F1dGhvcnM+
PC9jb250cmlidXRvcnM+PGVkaXRpb24+MjAxOS8wNC8xNjwvZWRpdGlvbj48bGFuZ3VhZ2U+ZW5n
PC9sYW5ndWFnZT48YWRkZWQtZGF0ZSBmb3JtYXQ9InV0YyI+MTU1ODM5MzEzOTwvYWRkZWQtZGF0
ZT48cmVmLXR5cGUgbmFtZT0iSm91cm5hbCBBcnRpY2xlIj4xNzwvcmVmLXR5cGU+PHJlYy1udW1i
ZXI+NTA8L3JlYy1udW1iZXI+PGxhc3QtdXBkYXRlZC1kYXRlIGZvcm1hdD0idXRjIj4xNTU4Mzkz
MTM5PC9sYXN0LXVwZGF0ZWQtZGF0ZT48YWNjZXNzaW9uLW51bT4zMDk5MjM5OTwvYWNjZXNzaW9u
LW51bT48ZWxlY3Ryb25pYy1yZXNvdXJjZS1udW0+MTAuMTEyNi9zY2lzaWduYWwuYWFyMzY0MTwv
ZWxlY3Ryb25pYy1yZXNvdXJjZS1udW0+PHZvbHVtZT4xMjwvdm9sdW1lPjwvcmVjb3JkPjwvQ2l0
ZT48Q2l0ZT48QXV0aG9yPkJ1Z2FqPC9BdXRob3I+PFllYXI+MjAxODwvWWVhcj48SURUZXh0PkNh
bmNlciBtdXRhdGlvbnMgYW5kIHRhcmdldGVkIGRydWdzIGNhbiBkaXNydXB0IGR5bmFtaWMgc2ln
bmFsIGVuY29kaW5nIGJ5IHRoZSBSYXMtRXJrIHBhdGh3YXk8L0lEVGV4dD48cmVjb3JkPjxkYXRl
cz48cHViLWRhdGVzPjxkYXRlPjA4PC9kYXRlPjwvcHViLWRhdGVzPjx5ZWFyPjIwMTg8L3llYXI+
PC9kYXRlcz48a2V5d29yZHM+PGtleXdvcmQ+Q2VsbCBMaW5lLCBUdW1vcjwva2V5d29yZD48a2V5
d29yZD5FeHRyYWNlbGx1bGFyIFNpZ25hbC1SZWd1bGF0ZWQgTUFQIEtpbmFzZXM8L2tleXdvcmQ+
PGtleXdvcmQ+R2VuZSBFeHByZXNzaW9uIFByb2ZpbGluZzwva2V5d29yZD48a2V5d29yZD5IdW1h
bnM8L2tleXdvcmQ+PGtleXdvcmQ+THVuZyBOZW9wbGFzbXM8L2tleXdvcmQ+PGtleXdvcmQ+TW9s
ZWN1bGFyIFRhcmdldGVkIFRoZXJhcHk8L2tleXdvcmQ+PGtleXdvcmQ+TXV0YXRpb248L2tleXdv
cmQ+PGtleXdvcmQ+T3B0b2dlbmV0aWNzPC9rZXl3b3JkPjxrZXl3b3JkPlByb3RlaW4gQ29uZm9y
bWF0aW9uPC9rZXl3b3JkPjxrZXl3b3JkPlByb3RlaW4gS2luYXNlIEluaGliaXRvcnM8L2tleXdv
cmQ+PGtleXdvcmQ+UHJvdGVpbiBNdWx0aW1lcml6YXRpb248L2tleXdvcmQ+PGtleXdvcmQ+UHJv
dG8tT25jb2dlbmUgUHJvdGVpbnMgQi1yYWY8L2tleXdvcmQ+PGtleXdvcmQ+U2lnbmFsIFRyYW5z
ZHVjdGlvbjwva2V5d29yZD48L2tleXdvcmRzPjx1cmxzPjxyZWxhdGVkLXVybHM+PHVybD5odHRw
czovL3d3dy5uY2JpLm5sbS5uaWguZ292L3B1Ym1lZC8zMDE2NjQ1ODwvdXJsPjwvcmVsYXRlZC11
cmxzPjwvdXJscz48aXNibj4xMDk1LTkyMDM8L2lzYm4+PHRpdGxlcz48dGl0bGU+Q2FuY2VyIG11
dGF0aW9ucyBhbmQgdGFyZ2V0ZWQgZHJ1Z3MgY2FuIGRpc3J1cHQgZHluYW1pYyBzaWduYWwgZW5j
b2RpbmcgYnkgdGhlIFJhcy1FcmsgcGF0aHdheTwvdGl0bGU+PHNlY29uZGFyeS10aXRsZT5TY2ll
bmNlPC9zZWNvbmRhcnktdGl0bGU+PC90aXRsZXM+PG51bWJlcj42NDA1PC9udW1iZXI+PGNvbnRy
aWJ1dG9ycz48YXV0aG9ycz48YXV0aG9yPkJ1Z2FqLCBMLiBKLjwvYXV0aG9yPjxhdXRob3I+U2Fi
bmlzLCBBLiBKLjwvYXV0aG9yPjxhdXRob3I+TWl0Y2hlbGwsIEEuPC9hdXRob3I+PGF1dGhvcj5H
YXJiYXJpbm8sIEouIEUuPC9hdXRob3I+PGF1dGhvcj5Ub2V0dGNoZXIsIEouIEUuPC9hdXRob3I+
PGF1dGhvcj5CaXZvbmEsIFQuIEcuPC9hdXRob3I+PGF1dGhvcj5MaW0sIFcuIEEuPC9hdXRob3I+
PC9hdXRob3JzPjwvY29udHJpYnV0b3JzPjxsYW5ndWFnZT5lbmc8L2xhbmd1YWdlPjxhZGRlZC1k
YXRlIGZvcm1hdD0idXRjIj4xNTQ1NDE2Mzg1PC9hZGRlZC1kYXRlPjxyZWYtdHlwZSBuYW1lPSJK
b3VybmFsIEFydGljbGUiPjE3PC9yZWYtdHlwZT48cmVjLW51bWJlcj4yMDwvcmVjLW51bWJlcj48
bGFzdC11cGRhdGVkLWRhdGUgZm9ybWF0PSJ1dGMiPjE1NDU0MTYzODU8L2xhc3QtdXBkYXRlZC1k
YXRlPjxhY2Nlc3Npb24tbnVtPjMwMTY2NDU4PC9hY2Nlc3Npb24tbnVtPjxlbGVjdHJvbmljLXJl
c291cmNlLW51bT4xMC4xMTI2L3NjaWVuY2UuYWFvMzA0ODwvZWxlY3Ryb25pYy1yZXNvdXJjZS1u
dW0+PHZvbHVtZT4zNjE8L3ZvbHVtZT48L3JlY29yZD48L0NpdGU+PENpdGU+PEF1dGhvcj5QYXdz
b248L0F1dGhvcj48WWVhcj4yMDA3PC9ZZWFyPjxJRFRleHQ+RHluYW1pYyBjb250cm9sIG9mIHNp
Z25hbGluZyBieSBtb2R1bGFyIGFkYXB0b3IgcHJvdGVpbnM8L0lEVGV4dD48cmVjb3JkPjxkYXRl
cz48cHViLWRhdGVzPjxkYXRlPkFwcjwvZGF0ZT48L3B1Yi1kYXRlcz48eWVhcj4yMDA3PC95ZWFy
PjwvZGF0ZXM+PGtleXdvcmRzPjxrZXl3b3JkPkFkYXB0b3IgUHJvdGVpbnMsIFNpZ25hbCBUcmFu
c2R1Y2luZzwva2V5d29yZD48a2V5d29yZD5BbmltYWxzPC9rZXl3b3JkPjxrZXl3b3JkPkJpbmRp
bmcgU2l0ZXM8L2tleXdvcmQ+PGtleXdvcmQ+SHVtYW5zPC9rZXl3b3JkPjxrZXl3b3JkPk1vZGVs
cywgQmlvbG9naWNhbDwva2V5d29yZD48a2V5d29yZD5OdWNsZWFyIE1hdHJpeC1Bc3NvY2lhdGVk
IFByb3RlaW5zPC9rZXl3b3JkPjxrZXl3b3JkPlByb3RlaW4gQ29uZm9ybWF0aW9uPC9rZXl3b3Jk
PjxrZXl3b3JkPlByb3RlaW4gU3RydWN0dXJlLCBUZXJ0aWFyeTwva2V5d29yZD48a2V5d29yZD5T
aWduYWwgVHJhbnNkdWN0aW9uPC9rZXl3b3JkPjwva2V5d29yZHM+PHVybHM+PHJlbGF0ZWQtdXJs
cz48dXJsPmh0dHBzOi8vd3d3Lm5jYmkubmxtLm5paC5nb3YvcHVibWVkLzE3MzE3MTM3PC91cmw+
PC9yZWxhdGVkLXVybHM+PC91cmxzPjxpc2JuPjA5NTUtMDY3NDwvaXNibj48dGl0bGVzPjx0aXRs
ZT5EeW5hbWljIGNvbnRyb2wgb2Ygc2lnbmFsaW5nIGJ5IG1vZHVsYXIgYWRhcHRvciBwcm90ZWlu
czwvdGl0bGU+PHNlY29uZGFyeS10aXRsZT5DdXJyIE9waW4gQ2VsbCBCaW9sPC9zZWNvbmRhcnkt
dGl0bGU+PC90aXRsZXM+PHBhZ2VzPjExMi02PC9wYWdlcz48bnVtYmVyPjI8L251bWJlcj48Y29u
dHJpYnV0b3JzPjxhdXRob3JzPjxhdXRob3I+UGF3c29uLCBULjwvYXV0aG9yPjwvYXV0aG9ycz48
L2NvbnRyaWJ1dG9ycz48ZWRpdGlvbj4yMDA3LzAyLzIwPC9lZGl0aW9uPjxsYW5ndWFnZT5lbmc8
L2xhbmd1YWdlPjxhZGRlZC1kYXRlIGZvcm1hdD0idXRjIj4xNTQ0MTc1MDQ2PC9hZGRlZC1kYXRl
PjxyZWYtdHlwZSBuYW1lPSJKb3VybmFsIEFydGljbGUiPjE3PC9yZWYtdHlwZT48cmVjLW51bWJl
cj4xNjwvcmVjLW51bWJlcj48bGFzdC11cGRhdGVkLWRhdGUgZm9ybWF0PSJ1dGMiPjE1NDQxNzUw
NDY8L2xhc3QtdXBkYXRlZC1kYXRlPjxhY2Nlc3Npb24tbnVtPjE3MzE3MTM3PC9hY2Nlc3Npb24t
bnVtPjxlbGVjdHJvbmljLXJlc291cmNlLW51bT4xMC4xMDE2L2ouY2ViLjIwMDcuMDIuMDEzPC9l
bGVjdHJvbmljLXJlc291cmNlLW51bT48dm9sdW1lPjE5PC92b2x1bWU+PC9yZWNvcmQ+PC9DaXRl
PjwvRW5kTm90ZT5=
</w:fldData>
        </w:fldChar>
      </w:r>
      <w:r w:rsidR="00BE640A" w:rsidRPr="00D601B0">
        <w:rPr>
          <w:rFonts w:ascii="Calibri" w:hAnsi="Calibri" w:cs="Calibri"/>
          <w:sz w:val="24"/>
          <w:szCs w:val="24"/>
        </w:rPr>
        <w:instrText xml:space="preserve"> ADDIN EN.CITE.DATA </w:instrText>
      </w:r>
      <w:r w:rsidR="00BE640A" w:rsidRPr="00D601B0">
        <w:rPr>
          <w:rFonts w:ascii="Calibri" w:hAnsi="Calibri" w:cs="Calibri"/>
          <w:sz w:val="24"/>
          <w:szCs w:val="24"/>
        </w:rPr>
      </w:r>
      <w:r w:rsidR="00BE640A" w:rsidRPr="00D601B0">
        <w:rPr>
          <w:rFonts w:ascii="Calibri" w:hAnsi="Calibri" w:cs="Calibri"/>
          <w:sz w:val="24"/>
          <w:szCs w:val="24"/>
        </w:rPr>
        <w:fldChar w:fldCharType="end"/>
      </w:r>
      <w:r w:rsidR="003C705C" w:rsidRPr="00D601B0">
        <w:rPr>
          <w:rFonts w:ascii="Calibri" w:hAnsi="Calibri" w:cs="Calibri"/>
          <w:sz w:val="24"/>
          <w:szCs w:val="24"/>
        </w:rPr>
      </w:r>
      <w:r w:rsidR="003C705C" w:rsidRPr="00D601B0">
        <w:rPr>
          <w:rFonts w:ascii="Calibri" w:hAnsi="Calibri" w:cs="Calibri"/>
          <w:sz w:val="24"/>
          <w:szCs w:val="24"/>
        </w:rPr>
        <w:fldChar w:fldCharType="separate"/>
      </w:r>
      <w:r w:rsidR="00ED149D" w:rsidRPr="00D601B0">
        <w:rPr>
          <w:rFonts w:ascii="Calibri" w:hAnsi="Calibri" w:cs="Calibri"/>
          <w:noProof/>
          <w:sz w:val="24"/>
          <w:szCs w:val="24"/>
          <w:vertAlign w:val="superscript"/>
        </w:rPr>
        <w:t>2-4</w:t>
      </w:r>
      <w:r w:rsidR="003C705C" w:rsidRPr="00D601B0">
        <w:rPr>
          <w:rFonts w:ascii="Calibri" w:hAnsi="Calibri" w:cs="Calibri"/>
          <w:sz w:val="24"/>
          <w:szCs w:val="24"/>
        </w:rPr>
        <w:fldChar w:fldCharType="end"/>
      </w:r>
      <w:r w:rsidR="00886687" w:rsidRPr="00D601B0">
        <w:rPr>
          <w:rFonts w:ascii="Calibri" w:hAnsi="Calibri" w:cs="Calibri"/>
          <w:sz w:val="24"/>
          <w:szCs w:val="24"/>
        </w:rPr>
        <w:t>.</w:t>
      </w:r>
      <w:r w:rsidR="0056616A">
        <w:rPr>
          <w:rStyle w:val="a9"/>
          <w:rFonts w:ascii="Calibri" w:hAnsi="Calibri" w:cs="Calibri"/>
          <w:sz w:val="24"/>
          <w:szCs w:val="24"/>
        </w:rPr>
        <w:t xml:space="preserve"> </w:t>
      </w:r>
      <w:r w:rsidR="001F616E" w:rsidRPr="00D601B0">
        <w:rPr>
          <w:rFonts w:ascii="Calibri" w:hAnsi="Calibri" w:cs="Calibri"/>
          <w:sz w:val="24"/>
          <w:szCs w:val="24"/>
        </w:rPr>
        <w:t xml:space="preserve">In the case </w:t>
      </w:r>
      <w:r w:rsidR="000B6260" w:rsidRPr="00D601B0">
        <w:rPr>
          <w:rFonts w:ascii="Calibri" w:hAnsi="Calibri" w:cs="Calibri"/>
          <w:sz w:val="24"/>
          <w:szCs w:val="24"/>
        </w:rPr>
        <w:t>o</w:t>
      </w:r>
      <w:r w:rsidR="001F616E" w:rsidRPr="00D601B0">
        <w:rPr>
          <w:rFonts w:ascii="Calibri" w:hAnsi="Calibri" w:cs="Calibri"/>
          <w:sz w:val="24"/>
          <w:szCs w:val="24"/>
        </w:rPr>
        <w:t xml:space="preserve">f G proteins, </w:t>
      </w:r>
      <w:r w:rsidR="000B6260" w:rsidRPr="00D601B0">
        <w:rPr>
          <w:rFonts w:ascii="Calibri" w:hAnsi="Calibri" w:cs="Calibri"/>
          <w:sz w:val="24"/>
          <w:szCs w:val="24"/>
        </w:rPr>
        <w:t>different</w:t>
      </w:r>
      <w:r w:rsidR="007C0194" w:rsidRPr="00D601B0">
        <w:rPr>
          <w:rFonts w:ascii="Calibri" w:hAnsi="Calibri" w:cs="Calibri"/>
          <w:sz w:val="24"/>
          <w:szCs w:val="24"/>
        </w:rPr>
        <w:t xml:space="preserve"> receptors often have the ability to activate the same G protein, and </w:t>
      </w:r>
      <w:r w:rsidR="00CF3229" w:rsidRPr="00D601B0">
        <w:rPr>
          <w:rFonts w:ascii="Calibri" w:hAnsi="Calibri" w:cs="Calibri"/>
          <w:sz w:val="24"/>
          <w:szCs w:val="24"/>
        </w:rPr>
        <w:t>a single</w:t>
      </w:r>
      <w:r w:rsidR="007C0194" w:rsidRPr="00D601B0">
        <w:rPr>
          <w:rFonts w:ascii="Calibri" w:hAnsi="Calibri" w:cs="Calibri"/>
          <w:sz w:val="24"/>
          <w:szCs w:val="24"/>
        </w:rPr>
        <w:t xml:space="preserve"> receptor can also activate more than one </w:t>
      </w:r>
      <w:r w:rsidR="000B6260" w:rsidRPr="00D601B0">
        <w:rPr>
          <w:rFonts w:ascii="Calibri" w:hAnsi="Calibri" w:cs="Calibri"/>
          <w:sz w:val="24"/>
          <w:szCs w:val="24"/>
        </w:rPr>
        <w:t xml:space="preserve">type of </w:t>
      </w:r>
      <w:r w:rsidR="007C0194" w:rsidRPr="00D601B0">
        <w:rPr>
          <w:rFonts w:ascii="Calibri" w:hAnsi="Calibri" w:cs="Calibri"/>
          <w:sz w:val="24"/>
          <w:szCs w:val="24"/>
        </w:rPr>
        <w:t>G protein</w:t>
      </w:r>
      <w:r w:rsidR="006D574E" w:rsidRPr="00D601B0">
        <w:rPr>
          <w:rFonts w:ascii="Calibri" w:hAnsi="Calibri" w:cs="Calibri"/>
          <w:sz w:val="24"/>
          <w:szCs w:val="24"/>
        </w:rPr>
        <w:fldChar w:fldCharType="begin">
          <w:fldData xml:space="preserve">PEVuZE5vdGU+PENpdGU+PEF1dGhvcj5IYW1tPC9BdXRob3I+PFllYXI+MTk5ODwvWWVhcj48SURU
ZXh0PlRoZSBtYW55IGZhY2VzIG9mIEcgcHJvdGVpbiBzaWduYWxpbmc8L0lEVGV4dD48RGlzcGxh
eVRleHQ+PHN0eWxlIGZhY2U9InN1cGVyc2NyaXB0Ij41LDY8L3N0eWxlPjwvRGlzcGxheVRleHQ+
PHJlY29yZD48ZGF0ZXM+PHB1Yi1kYXRlcz48ZGF0ZT5KYW48L2RhdGU+PC9wdWItZGF0ZXM+PHll
YXI+MTk5ODwveWVhcj48L2RhdGVzPjxrZXl3b3Jkcz48a2V5d29yZD5HVFAtQmluZGluZyBQcm90
ZWluczwva2V5d29yZD48a2V5d29yZD5Qcm90ZWluIENvbmZvcm1hdGlvbjwva2V5d29yZD48a2V5
d29yZD5TaWduYWwgVHJhbnNkdWN0aW9uPC9rZXl3b3JkPjwva2V5d29yZHM+PHVybHM+PHJlbGF0
ZWQtdXJscz48dXJsPmh0dHBzOi8vd3d3Lm5jYmkubmxtLm5paC5nb3YvcHVibWVkLzk0MjI3MTM8
L3VybD48L3JlbGF0ZWQtdXJscz48L3VybHM+PGlzYm4+MDAyMS05MjU4PC9pc2JuPjx0aXRsZXM+
PHRpdGxlPlRoZSBtYW55IGZhY2VzIG9mIEcgcHJvdGVpbiBzaWduYWxpbmc8L3RpdGxlPjxzZWNv
bmRhcnktdGl0bGU+SiBCaW9sIENoZW08L3NlY29uZGFyeS10aXRsZT48L3RpdGxlcz48cGFnZXM+
NjY5LTcyPC9wYWdlcz48bnVtYmVyPjI8L251bWJlcj48Y29udHJpYnV0b3JzPjxhdXRob3JzPjxh
dXRob3I+SGFtbSwgSC4gRS48L2F1dGhvcj48L2F1dGhvcnM+PC9jb250cmlidXRvcnM+PGxhbmd1
YWdlPmVuZzwvbGFuZ3VhZ2U+PGFkZGVkLWRhdGUgZm9ybWF0PSJ1dGMiPjE1NDU0MTYwMjM8L2Fk
ZGVkLWRhdGU+PHJlZi10eXBlIG5hbWU9IkpvdXJuYWwgQXJ0aWNsZSI+MTc8L3JlZi10eXBlPjxy
ZWMtbnVtYmVyPjE5PC9yZWMtbnVtYmVyPjxsYXN0LXVwZGF0ZWQtZGF0ZSBmb3JtYXQ9InV0YyI+
MTU0NTQxNjAyMzwvbGFzdC11cGRhdGVkLWRhdGU+PGFjY2Vzc2lvbi1udW0+OTQyMjcxMzwvYWNj
ZXNzaW9uLW51bT48dm9sdW1lPjI3Mzwvdm9sdW1lPjwvcmVjb3JkPjwvQ2l0ZT48Q2l0ZT48QXV0
aG9yPkxvaHNlPC9BdXRob3I+PFllYXI+MjAxNTwvWWVhcj48SURUZXh0PlNwYXRpYWwgYW5kIFRl
bXBvcmFsIEFzcGVjdHMgb2YgU2lnbmFsaW5nIGJ5IEctUHJvdGVpbi1Db3VwbGVkIFJlY2VwdG9y
czwvSURUZXh0PjxyZWNvcmQ+PGRhdGVzPjxwdWItZGF0ZXM+PGRhdGU+U2VwPC9kYXRlPjwvcHVi
LWRhdGVzPjx5ZWFyPjIwMTU8L3llYXI+PC9kYXRlcz48a2V5d29yZHM+PGtleXdvcmQ+QW1pbm8g
QWNpZCBTZXF1ZW5jZTwva2V5d29yZD48a2V5d29yZD5BbmltYWxzPC9rZXl3b3JkPjxrZXl3b3Jk
Pkh1bWFuczwva2V5d29yZD48a2V5d29yZD5LaW5ldGljczwva2V5d29yZD48a2V5d29yZD5Nb2xl
Y3VsYXIgU2VxdWVuY2UgRGF0YTwva2V5d29yZD48a2V5d29yZD5Qcm90ZWluIEJpbmRpbmc8L2tl
eXdvcmQ+PGtleXdvcmQ+UHJvdGVpbiBUcmFuc3BvcnQ8L2tleXdvcmQ+PGtleXdvcmQ+UmVjZXB0
b3JzLCBHLVByb3RlaW4tQ291cGxlZDwva2V5d29yZD48a2V5d29yZD5TaWduYWwgVHJhbnNkdWN0
aW9uPC9rZXl3b3JkPjwva2V5d29yZHM+PHVybHM+PHJlbGF0ZWQtdXJscz48dXJsPmh0dHBzOi8v
d3d3Lm5jYmkubmxtLm5paC5nb3YvcHVibWVkLzI2MTg0NTkwPC91cmw+PC9yZWxhdGVkLXVybHM+
PC91cmxzPjxpc2JuPjE1MjEtMDExMTwvaXNibj48dGl0bGVzPjx0aXRsZT5TcGF0aWFsIGFuZCBU
ZW1wb3JhbCBBc3BlY3RzIG9mIFNpZ25hbGluZyBieSBHLVByb3RlaW4tQ291cGxlZCBSZWNlcHRv
cnM8L3RpdGxlPjxzZWNvbmRhcnktdGl0bGU+TW9sIFBoYXJtYWNvbDwvc2Vjb25kYXJ5LXRpdGxl
PjwvdGl0bGVzPjxwYWdlcz41NzItODwvcGFnZXM+PG51bWJlcj4zPC9udW1iZXI+PGNvbnRyaWJ1
dG9ycz48YXV0aG9ycz48YXV0aG9yPkxvaHNlLCBNLiBKLjwvYXV0aG9yPjxhdXRob3I+SG9mbWFu
biwgSy4gUC48L2F1dGhvcj48L2F1dGhvcnM+PC9jb250cmlidXRvcnM+PGVkaXRpb24+MjAxNS8w
Ny8xNjwvZWRpdGlvbj48bGFuZ3VhZ2U+ZW5nPC9sYW5ndWFnZT48YWRkZWQtZGF0ZSBmb3JtYXQ9
InV0YyI+MTU0NTQyMjg2OTwvYWRkZWQtZGF0ZT48cmVmLXR5cGUgbmFtZT0iSm91cm5hbCBBcnRp
Y2xlIj4xNzwvcmVmLXR5cGU+PHJlYy1udW1iZXI+MjU8L3JlYy1udW1iZXI+PGxhc3QtdXBkYXRl
ZC1kYXRlIGZvcm1hdD0idXRjIj4xNTQ1NDIyODY5PC9sYXN0LXVwZGF0ZWQtZGF0ZT48YWNjZXNz
aW9uLW51bT4yNjE4NDU5MDwvYWNjZXNzaW9uLW51bT48ZWxlY3Ryb25pYy1yZXNvdXJjZS1udW0+
MTAuMTEyNC9tb2wuMTE1LjEwMDI0ODwvZWxlY3Ryb25pYy1yZXNvdXJjZS1udW0+PHZvbHVtZT44
ODwvdm9sdW1lPjwvcmVjb3JkPjwvQ2l0ZT48L0VuZE5vdGU+AG==
</w:fldData>
        </w:fldChar>
      </w:r>
      <w:r w:rsidR="00BE640A" w:rsidRPr="00D601B0">
        <w:rPr>
          <w:rFonts w:ascii="Calibri" w:hAnsi="Calibri" w:cs="Calibri"/>
          <w:sz w:val="24"/>
          <w:szCs w:val="24"/>
        </w:rPr>
        <w:instrText xml:space="preserve"> ADDIN EN.CITE </w:instrText>
      </w:r>
      <w:r w:rsidR="00BE640A" w:rsidRPr="00D601B0">
        <w:rPr>
          <w:rFonts w:ascii="Calibri" w:hAnsi="Calibri" w:cs="Calibri"/>
          <w:sz w:val="24"/>
          <w:szCs w:val="24"/>
        </w:rPr>
        <w:fldChar w:fldCharType="begin">
          <w:fldData xml:space="preserve">PEVuZE5vdGU+PENpdGU+PEF1dGhvcj5IYW1tPC9BdXRob3I+PFllYXI+MTk5ODwvWWVhcj48SURU
ZXh0PlRoZSBtYW55IGZhY2VzIG9mIEcgcHJvdGVpbiBzaWduYWxpbmc8L0lEVGV4dD48RGlzcGxh
eVRleHQ+PHN0eWxlIGZhY2U9InN1cGVyc2NyaXB0Ij41LDY8L3N0eWxlPjwvRGlzcGxheVRleHQ+
PHJlY29yZD48ZGF0ZXM+PHB1Yi1kYXRlcz48ZGF0ZT5KYW48L2RhdGU+PC9wdWItZGF0ZXM+PHll
YXI+MTk5ODwveWVhcj48L2RhdGVzPjxrZXl3b3Jkcz48a2V5d29yZD5HVFAtQmluZGluZyBQcm90
ZWluczwva2V5d29yZD48a2V5d29yZD5Qcm90ZWluIENvbmZvcm1hdGlvbjwva2V5d29yZD48a2V5
d29yZD5TaWduYWwgVHJhbnNkdWN0aW9uPC9rZXl3b3JkPjwva2V5d29yZHM+PHVybHM+PHJlbGF0
ZWQtdXJscz48dXJsPmh0dHBzOi8vd3d3Lm5jYmkubmxtLm5paC5nb3YvcHVibWVkLzk0MjI3MTM8
L3VybD48L3JlbGF0ZWQtdXJscz48L3VybHM+PGlzYm4+MDAyMS05MjU4PC9pc2JuPjx0aXRsZXM+
PHRpdGxlPlRoZSBtYW55IGZhY2VzIG9mIEcgcHJvdGVpbiBzaWduYWxpbmc8L3RpdGxlPjxzZWNv
bmRhcnktdGl0bGU+SiBCaW9sIENoZW08L3NlY29uZGFyeS10aXRsZT48L3RpdGxlcz48cGFnZXM+
NjY5LTcyPC9wYWdlcz48bnVtYmVyPjI8L251bWJlcj48Y29udHJpYnV0b3JzPjxhdXRob3JzPjxh
dXRob3I+SGFtbSwgSC4gRS48L2F1dGhvcj48L2F1dGhvcnM+PC9jb250cmlidXRvcnM+PGxhbmd1
YWdlPmVuZzwvbGFuZ3VhZ2U+PGFkZGVkLWRhdGUgZm9ybWF0PSJ1dGMiPjE1NDU0MTYwMjM8L2Fk
ZGVkLWRhdGU+PHJlZi10eXBlIG5hbWU9IkpvdXJuYWwgQXJ0aWNsZSI+MTc8L3JlZi10eXBlPjxy
ZWMtbnVtYmVyPjE5PC9yZWMtbnVtYmVyPjxsYXN0LXVwZGF0ZWQtZGF0ZSBmb3JtYXQ9InV0YyI+
MTU0NTQxNjAyMzwvbGFzdC11cGRhdGVkLWRhdGU+PGFjY2Vzc2lvbi1udW0+OTQyMjcxMzwvYWNj
ZXNzaW9uLW51bT48dm9sdW1lPjI3Mzwvdm9sdW1lPjwvcmVjb3JkPjwvQ2l0ZT48Q2l0ZT48QXV0
aG9yPkxvaHNlPC9BdXRob3I+PFllYXI+MjAxNTwvWWVhcj48SURUZXh0PlNwYXRpYWwgYW5kIFRl
bXBvcmFsIEFzcGVjdHMgb2YgU2lnbmFsaW5nIGJ5IEctUHJvdGVpbi1Db3VwbGVkIFJlY2VwdG9y
czwvSURUZXh0PjxyZWNvcmQ+PGRhdGVzPjxwdWItZGF0ZXM+PGRhdGU+U2VwPC9kYXRlPjwvcHVi
LWRhdGVzPjx5ZWFyPjIwMTU8L3llYXI+PC9kYXRlcz48a2V5d29yZHM+PGtleXdvcmQ+QW1pbm8g
QWNpZCBTZXF1ZW5jZTwva2V5d29yZD48a2V5d29yZD5BbmltYWxzPC9rZXl3b3JkPjxrZXl3b3Jk
Pkh1bWFuczwva2V5d29yZD48a2V5d29yZD5LaW5ldGljczwva2V5d29yZD48a2V5d29yZD5Nb2xl
Y3VsYXIgU2VxdWVuY2UgRGF0YTwva2V5d29yZD48a2V5d29yZD5Qcm90ZWluIEJpbmRpbmc8L2tl
eXdvcmQ+PGtleXdvcmQ+UHJvdGVpbiBUcmFuc3BvcnQ8L2tleXdvcmQ+PGtleXdvcmQ+UmVjZXB0
b3JzLCBHLVByb3RlaW4tQ291cGxlZDwva2V5d29yZD48a2V5d29yZD5TaWduYWwgVHJhbnNkdWN0
aW9uPC9rZXl3b3JkPjwva2V5d29yZHM+PHVybHM+PHJlbGF0ZWQtdXJscz48dXJsPmh0dHBzOi8v
d3d3Lm5jYmkubmxtLm5paC5nb3YvcHVibWVkLzI2MTg0NTkwPC91cmw+PC9yZWxhdGVkLXVybHM+
PC91cmxzPjxpc2JuPjE1MjEtMDExMTwvaXNibj48dGl0bGVzPjx0aXRsZT5TcGF0aWFsIGFuZCBU
ZW1wb3JhbCBBc3BlY3RzIG9mIFNpZ25hbGluZyBieSBHLVByb3RlaW4tQ291cGxlZCBSZWNlcHRv
cnM8L3RpdGxlPjxzZWNvbmRhcnktdGl0bGU+TW9sIFBoYXJtYWNvbDwvc2Vjb25kYXJ5LXRpdGxl
PjwvdGl0bGVzPjxwYWdlcz41NzItODwvcGFnZXM+PG51bWJlcj4zPC9udW1iZXI+PGNvbnRyaWJ1
dG9ycz48YXV0aG9ycz48YXV0aG9yPkxvaHNlLCBNLiBKLjwvYXV0aG9yPjxhdXRob3I+SG9mbWFu
biwgSy4gUC48L2F1dGhvcj48L2F1dGhvcnM+PC9jb250cmlidXRvcnM+PGVkaXRpb24+MjAxNS8w
Ny8xNjwvZWRpdGlvbj48bGFuZ3VhZ2U+ZW5nPC9sYW5ndWFnZT48YWRkZWQtZGF0ZSBmb3JtYXQ9
InV0YyI+MTU0NTQyMjg2OTwvYWRkZWQtZGF0ZT48cmVmLXR5cGUgbmFtZT0iSm91cm5hbCBBcnRp
Y2xlIj4xNzwvcmVmLXR5cGU+PHJlYy1udW1iZXI+MjU8L3JlYy1udW1iZXI+PGxhc3QtdXBkYXRl
ZC1kYXRlIGZvcm1hdD0idXRjIj4xNTQ1NDIyODY5PC9sYXN0LXVwZGF0ZWQtZGF0ZT48YWNjZXNz
aW9uLW51bT4yNjE4NDU5MDwvYWNjZXNzaW9uLW51bT48ZWxlY3Ryb25pYy1yZXNvdXJjZS1udW0+
MTAuMTEyNC9tb2wuMTE1LjEwMDI0ODwvZWxlY3Ryb25pYy1yZXNvdXJjZS1udW0+PHZvbHVtZT44
ODwvdm9sdW1lPjwvcmVjb3JkPjwvQ2l0ZT48L0VuZE5vdGU+AG==
</w:fldData>
        </w:fldChar>
      </w:r>
      <w:r w:rsidR="00BE640A" w:rsidRPr="00D601B0">
        <w:rPr>
          <w:rFonts w:ascii="Calibri" w:hAnsi="Calibri" w:cs="Calibri"/>
          <w:sz w:val="24"/>
          <w:szCs w:val="24"/>
        </w:rPr>
        <w:instrText xml:space="preserve"> ADDIN EN.CITE.DATA </w:instrText>
      </w:r>
      <w:r w:rsidR="00BE640A" w:rsidRPr="00D601B0">
        <w:rPr>
          <w:rFonts w:ascii="Calibri" w:hAnsi="Calibri" w:cs="Calibri"/>
          <w:sz w:val="24"/>
          <w:szCs w:val="24"/>
        </w:rPr>
      </w:r>
      <w:r w:rsidR="00BE640A" w:rsidRPr="00D601B0">
        <w:rPr>
          <w:rFonts w:ascii="Calibri" w:hAnsi="Calibri" w:cs="Calibri"/>
          <w:sz w:val="24"/>
          <w:szCs w:val="24"/>
        </w:rPr>
        <w:fldChar w:fldCharType="end"/>
      </w:r>
      <w:r w:rsidR="006D574E" w:rsidRPr="00D601B0">
        <w:rPr>
          <w:rFonts w:ascii="Calibri" w:hAnsi="Calibri" w:cs="Calibri"/>
          <w:sz w:val="24"/>
          <w:szCs w:val="24"/>
        </w:rPr>
      </w:r>
      <w:r w:rsidR="006D574E" w:rsidRPr="00D601B0">
        <w:rPr>
          <w:rFonts w:ascii="Calibri" w:hAnsi="Calibri" w:cs="Calibri"/>
          <w:sz w:val="24"/>
          <w:szCs w:val="24"/>
        </w:rPr>
        <w:fldChar w:fldCharType="separate"/>
      </w:r>
      <w:r w:rsidR="00BE640A" w:rsidRPr="00D601B0">
        <w:rPr>
          <w:rFonts w:ascii="Calibri" w:hAnsi="Calibri" w:cs="Calibri"/>
          <w:noProof/>
          <w:sz w:val="24"/>
          <w:szCs w:val="24"/>
          <w:vertAlign w:val="superscript"/>
        </w:rPr>
        <w:t>5,6</w:t>
      </w:r>
      <w:r w:rsidR="006D574E" w:rsidRPr="00D601B0">
        <w:rPr>
          <w:rFonts w:ascii="Calibri" w:hAnsi="Calibri" w:cs="Calibri"/>
          <w:sz w:val="24"/>
          <w:szCs w:val="24"/>
        </w:rPr>
        <w:fldChar w:fldCharType="end"/>
      </w:r>
      <w:r w:rsidR="00E6788A" w:rsidRPr="00D601B0">
        <w:rPr>
          <w:rFonts w:ascii="Calibri" w:hAnsi="Calibri" w:cs="Calibri"/>
          <w:sz w:val="24"/>
          <w:szCs w:val="24"/>
        </w:rPr>
        <w:t>.</w:t>
      </w:r>
      <w:r w:rsidR="007C0194" w:rsidRPr="00D601B0">
        <w:rPr>
          <w:rFonts w:ascii="Calibri" w:hAnsi="Calibri" w:cs="Calibri"/>
          <w:sz w:val="24"/>
          <w:szCs w:val="24"/>
        </w:rPr>
        <w:t xml:space="preserve"> In order for the </w:t>
      </w:r>
      <w:r w:rsidR="00486E17" w:rsidRPr="00D601B0">
        <w:rPr>
          <w:rFonts w:ascii="Calibri" w:hAnsi="Calibri" w:cs="Calibri"/>
          <w:sz w:val="24"/>
          <w:szCs w:val="24"/>
        </w:rPr>
        <w:t xml:space="preserve">relatively </w:t>
      </w:r>
      <w:r w:rsidR="007C0194" w:rsidRPr="00D601B0">
        <w:rPr>
          <w:rFonts w:ascii="Calibri" w:hAnsi="Calibri" w:cs="Calibri"/>
          <w:sz w:val="24"/>
          <w:szCs w:val="24"/>
        </w:rPr>
        <w:t>small number of G protein</w:t>
      </w:r>
      <w:r w:rsidR="00486E17" w:rsidRPr="00D601B0">
        <w:rPr>
          <w:rFonts w:ascii="Calibri" w:hAnsi="Calibri" w:cs="Calibri"/>
          <w:sz w:val="24"/>
          <w:szCs w:val="24"/>
        </w:rPr>
        <w:t xml:space="preserve"> classe</w:t>
      </w:r>
      <w:r w:rsidR="007C0194" w:rsidRPr="00D601B0">
        <w:rPr>
          <w:rFonts w:ascii="Calibri" w:hAnsi="Calibri" w:cs="Calibri"/>
          <w:sz w:val="24"/>
          <w:szCs w:val="24"/>
        </w:rPr>
        <w:t>s to</w:t>
      </w:r>
      <w:r w:rsidR="007C31A0" w:rsidRPr="00D601B0">
        <w:rPr>
          <w:rFonts w:ascii="Calibri" w:hAnsi="Calibri" w:cs="Calibri"/>
          <w:sz w:val="24"/>
          <w:szCs w:val="24"/>
        </w:rPr>
        <w:t xml:space="preserve"> specifically</w:t>
      </w:r>
      <w:r w:rsidR="007C0194" w:rsidRPr="00D601B0">
        <w:rPr>
          <w:rFonts w:ascii="Calibri" w:hAnsi="Calibri" w:cs="Calibri"/>
          <w:sz w:val="24"/>
          <w:szCs w:val="24"/>
        </w:rPr>
        <w:t xml:space="preserve"> modulate a vast array of cellular functions such as</w:t>
      </w:r>
      <w:r w:rsidR="00CC5724" w:rsidRPr="00D601B0">
        <w:rPr>
          <w:rFonts w:ascii="Calibri" w:hAnsi="Calibri" w:cs="Calibri"/>
          <w:sz w:val="24"/>
          <w:szCs w:val="24"/>
        </w:rPr>
        <w:t xml:space="preserve"> synaptic transmission, hormone regulation, and cell </w:t>
      </w:r>
      <w:r w:rsidR="000B6260" w:rsidRPr="00D601B0">
        <w:rPr>
          <w:rFonts w:ascii="Calibri" w:hAnsi="Calibri" w:cs="Calibri"/>
          <w:sz w:val="24"/>
          <w:szCs w:val="24"/>
        </w:rPr>
        <w:t xml:space="preserve">migration, cells must both integrate and </w:t>
      </w:r>
      <w:r w:rsidR="00086A77" w:rsidRPr="00D601B0">
        <w:rPr>
          <w:rFonts w:ascii="Calibri" w:hAnsi="Calibri" w:cs="Calibri"/>
          <w:sz w:val="24"/>
          <w:szCs w:val="24"/>
        </w:rPr>
        <w:t>differentiate these signals</w:t>
      </w:r>
      <w:r w:rsidR="003850A0" w:rsidRPr="00D601B0">
        <w:rPr>
          <w:rFonts w:ascii="Calibri" w:hAnsi="Calibri" w:cs="Calibri"/>
          <w:sz w:val="24"/>
          <w:szCs w:val="24"/>
        </w:rPr>
        <w:fldChar w:fldCharType="begin">
          <w:fldData xml:space="preserve">PEVuZE5vdGU+PENpdGU+PEF1dGhvcj5QYXdzb248L0F1dGhvcj48WWVhcj4yMDA3PC9ZZWFyPjxJ
RFRleHQ+RHluYW1pYyBjb250cm9sIG9mIHNpZ25hbGluZyBieSBtb2R1bGFyIGFkYXB0b3IgcHJv
dGVpbnM8L0lEVGV4dD48RGlzcGxheVRleHQ+PHN0eWxlIGZhY2U9InN1cGVyc2NyaXB0Ij40LDU8
L3N0eWxlPjwvRGlzcGxheVRleHQ+PHJlY29yZD48ZGF0ZXM+PHB1Yi1kYXRlcz48ZGF0ZT5BcHI8
L2RhdGU+PC9wdWItZGF0ZXM+PHllYXI+MjAwNzwveWVhcj48L2RhdGVzPjxrZXl3b3Jkcz48a2V5
d29yZD5BZGFwdG9yIFByb3RlaW5zLCBTaWduYWwgVHJhbnNkdWNpbmc8L2tleXdvcmQ+PGtleXdv
cmQ+QW5pbWFsczwva2V5d29yZD48a2V5d29yZD5CaW5kaW5nIFNpdGVzPC9rZXl3b3JkPjxrZXl3
b3JkPkh1bWFuczwva2V5d29yZD48a2V5d29yZD5Nb2RlbHMsIEJpb2xvZ2ljYWw8L2tleXdvcmQ+
PGtleXdvcmQ+TnVjbGVhciBNYXRyaXgtQXNzb2NpYXRlZCBQcm90ZWluczwva2V5d29yZD48a2V5
d29yZD5Qcm90ZWluIENvbmZvcm1hdGlvbjwva2V5d29yZD48a2V5d29yZD5Qcm90ZWluIFN0cnVj
dHVyZSwgVGVydGlhcnk8L2tleXdvcmQ+PGtleXdvcmQ+U2lnbmFsIFRyYW5zZHVjdGlvbjwva2V5
d29yZD48L2tleXdvcmRzPjx1cmxzPjxyZWxhdGVkLXVybHM+PHVybD5odHRwczovL3d3dy5uY2Jp
Lm5sbS5uaWguZ292L3B1Ym1lZC8xNzMxNzEzNzwvdXJsPjwvcmVsYXRlZC11cmxzPjwvdXJscz48
aXNibj4wOTU1LTA2NzQ8L2lzYm4+PHRpdGxlcz48dGl0bGU+RHluYW1pYyBjb250cm9sIG9mIHNp
Z25hbGluZyBieSBtb2R1bGFyIGFkYXB0b3IgcHJvdGVpbnM8L3RpdGxlPjxzZWNvbmRhcnktdGl0
bGU+Q3VyciBPcGluIENlbGwgQmlvbDwvc2Vjb25kYXJ5LXRpdGxlPjwvdGl0bGVzPjxwYWdlcz4x
MTItNjwvcGFnZXM+PG51bWJlcj4yPC9udW1iZXI+PGNvbnRyaWJ1dG9ycz48YXV0aG9ycz48YXV0
aG9yPlBhd3NvbiwgVC48L2F1dGhvcj48L2F1dGhvcnM+PC9jb250cmlidXRvcnM+PGVkaXRpb24+
MjAwNy8wMi8yMDwvZWRpdGlvbj48bGFuZ3VhZ2U+ZW5nPC9sYW5ndWFnZT48YWRkZWQtZGF0ZSBm
b3JtYXQ9InV0YyI+MTU0NDE3NTA0NjwvYWRkZWQtZGF0ZT48cmVmLXR5cGUgbmFtZT0iSm91cm5h
bCBBcnRpY2xlIj4xNzwvcmVmLXR5cGU+PHJlYy1udW1iZXI+MTY8L3JlYy1udW1iZXI+PGxhc3Qt
dXBkYXRlZC1kYXRlIGZvcm1hdD0idXRjIj4xNTQ0MTc1MDQ2PC9sYXN0LXVwZGF0ZWQtZGF0ZT48
YWNjZXNzaW9uLW51bT4xNzMxNzEzNzwvYWNjZXNzaW9uLW51bT48ZWxlY3Ryb25pYy1yZXNvdXJj
ZS1udW0+MTAuMTAxNi9qLmNlYi4yMDA3LjAyLjAxMzwvZWxlY3Ryb25pYy1yZXNvdXJjZS1udW0+
PHZvbHVtZT4xOTwvdm9sdW1lPjwvcmVjb3JkPjwvQ2l0ZT48Q2l0ZT48QXV0aG9yPkhhbW08L0F1
dGhvcj48WWVhcj4xOTk4PC9ZZWFyPjxJRFRleHQ+VGhlIG1hbnkgZmFjZXMgb2YgRyBwcm90ZWlu
IHNpZ25hbGluZzwvSURUZXh0PjxyZWNvcmQ+PGRhdGVzPjxwdWItZGF0ZXM+PGRhdGU+SmFuPC9k
YXRlPjwvcHViLWRhdGVzPjx5ZWFyPjE5OTg8L3llYXI+PC9kYXRlcz48a2V5d29yZHM+PGtleXdv
cmQ+R1RQLUJpbmRpbmcgUHJvdGVpbnM8L2tleXdvcmQ+PGtleXdvcmQ+UHJvdGVpbiBDb25mb3Jt
YXRpb248L2tleXdvcmQ+PGtleXdvcmQ+U2lnbmFsIFRyYW5zZHVjdGlvbjwva2V5d29yZD48L2tl
eXdvcmRzPjx1cmxzPjxyZWxhdGVkLXVybHM+PHVybD5odHRwczovL3d3dy5uY2JpLm5sbS5uaWgu
Z292L3B1Ym1lZC85NDIyNzEzPC91cmw+PC9yZWxhdGVkLXVybHM+PC91cmxzPjxpc2JuPjAwMjEt
OTI1ODwvaXNibj48dGl0bGVzPjx0aXRsZT5UaGUgbWFueSBmYWNlcyBvZiBHIHByb3RlaW4gc2ln
bmFsaW5nPC90aXRsZT48c2Vjb25kYXJ5LXRpdGxlPkogQmlvbCBDaGVtPC9zZWNvbmRhcnktdGl0
bGU+PC90aXRsZXM+PHBhZ2VzPjY2OS03MjwvcGFnZXM+PG51bWJlcj4yPC9udW1iZXI+PGNvbnRy
aWJ1dG9ycz48YXV0aG9ycz48YXV0aG9yPkhhbW0sIEguIEUuPC9hdXRob3I+PC9hdXRob3JzPjwv
Y29udHJpYnV0b3JzPjxsYW5ndWFnZT5lbmc8L2xhbmd1YWdlPjxhZGRlZC1kYXRlIGZvcm1hdD0i
dXRjIj4xNTQ1NDE2MDIzPC9hZGRlZC1kYXRlPjxyZWYtdHlwZSBuYW1lPSJKb3VybmFsIEFydGlj
bGUiPjE3PC9yZWYtdHlwZT48cmVjLW51bWJlcj4xOTwvcmVjLW51bWJlcj48bGFzdC11cGRhdGVk
LWRhdGUgZm9ybWF0PSJ1dGMiPjE1NDU0MTYwMjM8L2xhc3QtdXBkYXRlZC1kYXRlPjxhY2Nlc3Np
b24tbnVtPjk0MjI3MTM8L2FjY2Vzc2lvbi1udW0+PHZvbHVtZT4yNzM8L3ZvbHVtZT48L3JlY29y
ZD48L0NpdGU+PC9FbmROb3RlPn==
</w:fldData>
        </w:fldChar>
      </w:r>
      <w:r w:rsidR="00BE640A" w:rsidRPr="00D601B0">
        <w:rPr>
          <w:rFonts w:ascii="Calibri" w:hAnsi="Calibri" w:cs="Calibri"/>
          <w:sz w:val="24"/>
          <w:szCs w:val="24"/>
        </w:rPr>
        <w:instrText xml:space="preserve"> ADDIN EN.CITE </w:instrText>
      </w:r>
      <w:r w:rsidR="00BE640A" w:rsidRPr="00D601B0">
        <w:rPr>
          <w:rFonts w:ascii="Calibri" w:hAnsi="Calibri" w:cs="Calibri"/>
          <w:sz w:val="24"/>
          <w:szCs w:val="24"/>
        </w:rPr>
        <w:fldChar w:fldCharType="begin">
          <w:fldData xml:space="preserve">PEVuZE5vdGU+PENpdGU+PEF1dGhvcj5QYXdzb248L0F1dGhvcj48WWVhcj4yMDA3PC9ZZWFyPjxJ
RFRleHQ+RHluYW1pYyBjb250cm9sIG9mIHNpZ25hbGluZyBieSBtb2R1bGFyIGFkYXB0b3IgcHJv
dGVpbnM8L0lEVGV4dD48RGlzcGxheVRleHQ+PHN0eWxlIGZhY2U9InN1cGVyc2NyaXB0Ij40LDU8
L3N0eWxlPjwvRGlzcGxheVRleHQ+PHJlY29yZD48ZGF0ZXM+PHB1Yi1kYXRlcz48ZGF0ZT5BcHI8
L2RhdGU+PC9wdWItZGF0ZXM+PHllYXI+MjAwNzwveWVhcj48L2RhdGVzPjxrZXl3b3Jkcz48a2V5
d29yZD5BZGFwdG9yIFByb3RlaW5zLCBTaWduYWwgVHJhbnNkdWNpbmc8L2tleXdvcmQ+PGtleXdv
cmQ+QW5pbWFsczwva2V5d29yZD48a2V5d29yZD5CaW5kaW5nIFNpdGVzPC9rZXl3b3JkPjxrZXl3
b3JkPkh1bWFuczwva2V5d29yZD48a2V5d29yZD5Nb2RlbHMsIEJpb2xvZ2ljYWw8L2tleXdvcmQ+
PGtleXdvcmQ+TnVjbGVhciBNYXRyaXgtQXNzb2NpYXRlZCBQcm90ZWluczwva2V5d29yZD48a2V5
d29yZD5Qcm90ZWluIENvbmZvcm1hdGlvbjwva2V5d29yZD48a2V5d29yZD5Qcm90ZWluIFN0cnVj
dHVyZSwgVGVydGlhcnk8L2tleXdvcmQ+PGtleXdvcmQ+U2lnbmFsIFRyYW5zZHVjdGlvbjwva2V5
d29yZD48L2tleXdvcmRzPjx1cmxzPjxyZWxhdGVkLXVybHM+PHVybD5odHRwczovL3d3dy5uY2Jp
Lm5sbS5uaWguZ292L3B1Ym1lZC8xNzMxNzEzNzwvdXJsPjwvcmVsYXRlZC11cmxzPjwvdXJscz48
aXNibj4wOTU1LTA2NzQ8L2lzYm4+PHRpdGxlcz48dGl0bGU+RHluYW1pYyBjb250cm9sIG9mIHNp
Z25hbGluZyBieSBtb2R1bGFyIGFkYXB0b3IgcHJvdGVpbnM8L3RpdGxlPjxzZWNvbmRhcnktdGl0
bGU+Q3VyciBPcGluIENlbGwgQmlvbDwvc2Vjb25kYXJ5LXRpdGxlPjwvdGl0bGVzPjxwYWdlcz4x
MTItNjwvcGFnZXM+PG51bWJlcj4yPC9udW1iZXI+PGNvbnRyaWJ1dG9ycz48YXV0aG9ycz48YXV0
aG9yPlBhd3NvbiwgVC48L2F1dGhvcj48L2F1dGhvcnM+PC9jb250cmlidXRvcnM+PGVkaXRpb24+
MjAwNy8wMi8yMDwvZWRpdGlvbj48bGFuZ3VhZ2U+ZW5nPC9sYW5ndWFnZT48YWRkZWQtZGF0ZSBm
b3JtYXQ9InV0YyI+MTU0NDE3NTA0NjwvYWRkZWQtZGF0ZT48cmVmLXR5cGUgbmFtZT0iSm91cm5h
bCBBcnRpY2xlIj4xNzwvcmVmLXR5cGU+PHJlYy1udW1iZXI+MTY8L3JlYy1udW1iZXI+PGxhc3Qt
dXBkYXRlZC1kYXRlIGZvcm1hdD0idXRjIj4xNTQ0MTc1MDQ2PC9sYXN0LXVwZGF0ZWQtZGF0ZT48
YWNjZXNzaW9uLW51bT4xNzMxNzEzNzwvYWNjZXNzaW9uLW51bT48ZWxlY3Ryb25pYy1yZXNvdXJj
ZS1udW0+MTAuMTAxNi9qLmNlYi4yMDA3LjAyLjAxMzwvZWxlY3Ryb25pYy1yZXNvdXJjZS1udW0+
PHZvbHVtZT4xOTwvdm9sdW1lPjwvcmVjb3JkPjwvQ2l0ZT48Q2l0ZT48QXV0aG9yPkhhbW08L0F1
dGhvcj48WWVhcj4xOTk4PC9ZZWFyPjxJRFRleHQ+VGhlIG1hbnkgZmFjZXMgb2YgRyBwcm90ZWlu
IHNpZ25hbGluZzwvSURUZXh0PjxyZWNvcmQ+PGRhdGVzPjxwdWItZGF0ZXM+PGRhdGU+SmFuPC9k
YXRlPjwvcHViLWRhdGVzPjx5ZWFyPjE5OTg8L3llYXI+PC9kYXRlcz48a2V5d29yZHM+PGtleXdv
cmQ+R1RQLUJpbmRpbmcgUHJvdGVpbnM8L2tleXdvcmQ+PGtleXdvcmQ+UHJvdGVpbiBDb25mb3Jt
YXRpb248L2tleXdvcmQ+PGtleXdvcmQ+U2lnbmFsIFRyYW5zZHVjdGlvbjwva2V5d29yZD48L2tl
eXdvcmRzPjx1cmxzPjxyZWxhdGVkLXVybHM+PHVybD5odHRwczovL3d3dy5uY2JpLm5sbS5uaWgu
Z292L3B1Ym1lZC85NDIyNzEzPC91cmw+PC9yZWxhdGVkLXVybHM+PC91cmxzPjxpc2JuPjAwMjEt
OTI1ODwvaXNibj48dGl0bGVzPjx0aXRsZT5UaGUgbWFueSBmYWNlcyBvZiBHIHByb3RlaW4gc2ln
bmFsaW5nPC90aXRsZT48c2Vjb25kYXJ5LXRpdGxlPkogQmlvbCBDaGVtPC9zZWNvbmRhcnktdGl0
bGU+PC90aXRsZXM+PHBhZ2VzPjY2OS03MjwvcGFnZXM+PG51bWJlcj4yPC9udW1iZXI+PGNvbnRy
aWJ1dG9ycz48YXV0aG9ycz48YXV0aG9yPkhhbW0sIEguIEUuPC9hdXRob3I+PC9hdXRob3JzPjwv
Y29udHJpYnV0b3JzPjxsYW5ndWFnZT5lbmc8L2xhbmd1YWdlPjxhZGRlZC1kYXRlIGZvcm1hdD0i
dXRjIj4xNTQ1NDE2MDIzPC9hZGRlZC1kYXRlPjxyZWYtdHlwZSBuYW1lPSJKb3VybmFsIEFydGlj
bGUiPjE3PC9yZWYtdHlwZT48cmVjLW51bWJlcj4xOTwvcmVjLW51bWJlcj48bGFzdC11cGRhdGVk
LWRhdGUgZm9ybWF0PSJ1dGMiPjE1NDU0MTYwMjM8L2xhc3QtdXBkYXRlZC1kYXRlPjxhY2Nlc3Np
b24tbnVtPjk0MjI3MTM8L2FjY2Vzc2lvbi1udW0+PHZvbHVtZT4yNzM8L3ZvbHVtZT48L3JlY29y
ZD48L0NpdGU+PC9FbmROb3RlPn==
</w:fldData>
        </w:fldChar>
      </w:r>
      <w:r w:rsidR="00BE640A" w:rsidRPr="00D601B0">
        <w:rPr>
          <w:rFonts w:ascii="Calibri" w:hAnsi="Calibri" w:cs="Calibri"/>
          <w:sz w:val="24"/>
          <w:szCs w:val="24"/>
        </w:rPr>
        <w:instrText xml:space="preserve"> ADDIN EN.CITE.DATA </w:instrText>
      </w:r>
      <w:r w:rsidR="00BE640A" w:rsidRPr="00D601B0">
        <w:rPr>
          <w:rFonts w:ascii="Calibri" w:hAnsi="Calibri" w:cs="Calibri"/>
          <w:sz w:val="24"/>
          <w:szCs w:val="24"/>
        </w:rPr>
      </w:r>
      <w:r w:rsidR="00BE640A" w:rsidRPr="00D601B0">
        <w:rPr>
          <w:rFonts w:ascii="Calibri" w:hAnsi="Calibri" w:cs="Calibri"/>
          <w:sz w:val="24"/>
          <w:szCs w:val="24"/>
        </w:rPr>
        <w:fldChar w:fldCharType="end"/>
      </w:r>
      <w:r w:rsidR="003850A0" w:rsidRPr="00D601B0">
        <w:rPr>
          <w:rFonts w:ascii="Calibri" w:hAnsi="Calibri" w:cs="Calibri"/>
          <w:sz w:val="24"/>
          <w:szCs w:val="24"/>
        </w:rPr>
      </w:r>
      <w:r w:rsidR="003850A0" w:rsidRPr="00D601B0">
        <w:rPr>
          <w:rFonts w:ascii="Calibri" w:hAnsi="Calibri" w:cs="Calibri"/>
          <w:sz w:val="24"/>
          <w:szCs w:val="24"/>
        </w:rPr>
        <w:fldChar w:fldCharType="separate"/>
      </w:r>
      <w:r w:rsidR="00BE640A" w:rsidRPr="00D601B0">
        <w:rPr>
          <w:rFonts w:ascii="Calibri" w:hAnsi="Calibri" w:cs="Calibri"/>
          <w:noProof/>
          <w:sz w:val="24"/>
          <w:szCs w:val="24"/>
          <w:vertAlign w:val="superscript"/>
        </w:rPr>
        <w:t>4,5</w:t>
      </w:r>
      <w:r w:rsidR="003850A0" w:rsidRPr="00D601B0">
        <w:rPr>
          <w:rFonts w:ascii="Calibri" w:hAnsi="Calibri" w:cs="Calibri"/>
          <w:sz w:val="24"/>
          <w:szCs w:val="24"/>
        </w:rPr>
        <w:fldChar w:fldCharType="end"/>
      </w:r>
      <w:r w:rsidR="00886687" w:rsidRPr="00D601B0">
        <w:rPr>
          <w:rFonts w:ascii="Calibri" w:hAnsi="Calibri" w:cs="Calibri"/>
          <w:sz w:val="24"/>
          <w:szCs w:val="24"/>
        </w:rPr>
        <w:t>.</w:t>
      </w:r>
      <w:r w:rsidR="00530E33" w:rsidRPr="00D601B0">
        <w:rPr>
          <w:rFonts w:ascii="Calibri" w:hAnsi="Calibri" w:cs="Calibri"/>
          <w:sz w:val="24"/>
          <w:szCs w:val="24"/>
        </w:rPr>
        <w:t xml:space="preserve"> Evidence has shown that this signal specificity, for G proteins a</w:t>
      </w:r>
      <w:r w:rsidR="00B64764" w:rsidRPr="00D601B0">
        <w:rPr>
          <w:rFonts w:ascii="Calibri" w:hAnsi="Calibri" w:cs="Calibri"/>
          <w:sz w:val="24"/>
          <w:szCs w:val="24"/>
        </w:rPr>
        <w:t>s well as</w:t>
      </w:r>
      <w:r w:rsidR="00530E33" w:rsidRPr="00D601B0">
        <w:rPr>
          <w:rFonts w:ascii="Calibri" w:hAnsi="Calibri" w:cs="Calibri"/>
          <w:sz w:val="24"/>
          <w:szCs w:val="24"/>
        </w:rPr>
        <w:t xml:space="preserve"> others, is primarily derived on the basis of </w:t>
      </w:r>
      <w:r w:rsidR="00F27366" w:rsidRPr="00D601B0">
        <w:rPr>
          <w:rFonts w:ascii="Calibri" w:hAnsi="Calibri" w:cs="Calibri"/>
          <w:sz w:val="24"/>
          <w:szCs w:val="24"/>
        </w:rPr>
        <w:t>finely tuned</w:t>
      </w:r>
      <w:r w:rsidR="00407587" w:rsidRPr="00D601B0">
        <w:rPr>
          <w:rFonts w:ascii="Calibri" w:hAnsi="Calibri" w:cs="Calibri"/>
          <w:sz w:val="24"/>
          <w:szCs w:val="24"/>
        </w:rPr>
        <w:t xml:space="preserve"> </w:t>
      </w:r>
      <w:r w:rsidR="00530E33" w:rsidRPr="00D601B0">
        <w:rPr>
          <w:rFonts w:ascii="Calibri" w:hAnsi="Calibri" w:cs="Calibri"/>
          <w:sz w:val="24"/>
          <w:szCs w:val="24"/>
        </w:rPr>
        <w:t>protein-protein interactions</w:t>
      </w:r>
      <w:r w:rsidR="009476E5" w:rsidRPr="00D601B0">
        <w:rPr>
          <w:rFonts w:ascii="Calibri" w:hAnsi="Calibri" w:cs="Calibri"/>
          <w:sz w:val="24"/>
          <w:szCs w:val="24"/>
        </w:rPr>
        <w:t xml:space="preserve"> and their temporal dynamics</w:t>
      </w:r>
      <w:r w:rsidR="00530E33" w:rsidRPr="00D601B0">
        <w:rPr>
          <w:rFonts w:ascii="Calibri" w:hAnsi="Calibri" w:cs="Calibri"/>
          <w:sz w:val="24"/>
          <w:szCs w:val="24"/>
        </w:rPr>
        <w:fldChar w:fldCharType="begin">
          <w:fldData xml:space="preserve">PEVuZE5vdGU+PENpdGU+PEF1dGhvcj5IYW1tPC9BdXRob3I+PFllYXI+MTk5ODwvWWVhcj48SURU
ZXh0PlRoZSBtYW55IGZhY2VzIG9mIEcgcHJvdGVpbiBzaWduYWxpbmc8L0lEVGV4dD48RGlzcGxh
eVRleHQ+PHN0eWxlIGZhY2U9InN1cGVyc2NyaXB0Ij4xLDMtNzwvc3R5bGU+PC9EaXNwbGF5VGV4
dD48cmVjb3JkPjxkYXRlcz48cHViLWRhdGVzPjxkYXRlPkphbjwvZGF0ZT48L3B1Yi1kYXRlcz48
eWVhcj4xOTk4PC95ZWFyPjwvZGF0ZXM+PGtleXdvcmRzPjxrZXl3b3JkPkdUUC1CaW5kaW5nIFBy
b3RlaW5zPC9rZXl3b3JkPjxrZXl3b3JkPlByb3RlaW4gQ29uZm9ybWF0aW9uPC9rZXl3b3JkPjxr
ZXl3b3JkPlNpZ25hbCBUcmFuc2R1Y3Rpb248L2tleXdvcmQ+PC9rZXl3b3Jkcz48dXJscz48cmVs
YXRlZC11cmxzPjx1cmw+aHR0cHM6Ly93d3cubmNiaS5ubG0ubmloLmdvdi9wdWJtZWQvOTQyMjcx
MzwvdXJsPjwvcmVsYXRlZC11cmxzPjwvdXJscz48aXNibj4wMDIxLTkyNTg8L2lzYm4+PHRpdGxl
cz48dGl0bGU+VGhlIG1hbnkgZmFjZXMgb2YgRyBwcm90ZWluIHNpZ25hbGluZzwvdGl0bGU+PHNl
Y29uZGFyeS10aXRsZT5KIEJpb2wgQ2hlbTwvc2Vjb25kYXJ5LXRpdGxlPjwvdGl0bGVzPjxwYWdl
cz42NjktNzI8L3BhZ2VzPjxudW1iZXI+MjwvbnVtYmVyPjxjb250cmlidXRvcnM+PGF1dGhvcnM+
PGF1dGhvcj5IYW1tLCBILiBFLjwvYXV0aG9yPjwvYXV0aG9ycz48L2NvbnRyaWJ1dG9ycz48bGFu
Z3VhZ2U+ZW5nPC9sYW5ndWFnZT48YWRkZWQtZGF0ZSBmb3JtYXQ9InV0YyI+MTU0NTQxNjAyMzwv
YWRkZWQtZGF0ZT48cmVmLXR5cGUgbmFtZT0iSm91cm5hbCBBcnRpY2xlIj4xNzwvcmVmLXR5cGU+
PHJlYy1udW1iZXI+MTk8L3JlYy1udW1iZXI+PGxhc3QtdXBkYXRlZC1kYXRlIGZvcm1hdD0idXRj
Ij4xNTQ1NDE2MDIzPC9sYXN0LXVwZGF0ZWQtZGF0ZT48YWNjZXNzaW9uLW51bT45NDIyNzEzPC9h
Y2Nlc3Npb24tbnVtPjx2b2x1bWU+MjczPC92b2x1bWU+PC9yZWNvcmQ+PC9DaXRlPjxDaXRlPjxB
dXRob3I+UGF3c29uPC9BdXRob3I+PFllYXI+MjAwMDwvWWVhcj48SURUZXh0PlByb3RlaW4tcHJv
dGVpbiBpbnRlcmFjdGlvbnMgZGVmaW5lIHNwZWNpZmljaXR5IGluIHNpZ25hbCB0cmFuc2R1Y3Rp
b248L0lEVGV4dD48cmVjb3JkPjxkYXRlcz48cHViLWRhdGVzPjxkYXRlPk1heTwvZGF0ZT48L3B1
Yi1kYXRlcz48eWVhcj4yMDAwPC95ZWFyPjwvZGF0ZXM+PGtleXdvcmRzPjxrZXl3b3JkPkFuaW1h
bHM8L2tleXdvcmQ+PGtleXdvcmQ+R2VuZSBFeHByZXNzaW9uPC9rZXl3b3JkPjxrZXl3b3JkPkh1
bWFuczwva2V5d29yZD48a2V5d29yZD5NZW1icmFuZSBQcm90ZWluczwva2V5d29yZD48a2V5d29y
ZD5SZWNlcHRvcnMsIENlbGwgU3VyZmFjZTwva2V5d29yZD48a2V5d29yZD5TaWduYWwgVHJhbnNk
dWN0aW9uPC9rZXl3b3JkPjwva2V5d29yZHM+PHVybHM+PHJlbGF0ZWQtdXJscz48dXJsPmh0dHBz
Oi8vd3d3Lm5jYmkubmxtLm5paC5nb3YvcHVibWVkLzEwODA5NjYzPC91cmw+PC9yZWxhdGVkLXVy
bHM+PC91cmxzPjxpc2JuPjA4OTAtOTM2OTwvaXNibj48dGl0bGVzPjx0aXRsZT5Qcm90ZWluLXBy
b3RlaW4gaW50ZXJhY3Rpb25zIGRlZmluZSBzcGVjaWZpY2l0eSBpbiBzaWduYWwgdHJhbnNkdWN0
aW9uPC90aXRsZT48c2Vjb25kYXJ5LXRpdGxlPkdlbmVzIERldjwvc2Vjb25kYXJ5LXRpdGxlPjwv
dGl0bGVzPjxwYWdlcz4xMDI3LTQ3PC9wYWdlcz48bnVtYmVyPjk8L251bWJlcj48Y29udHJpYnV0
b3JzPjxhdXRob3JzPjxhdXRob3I+UGF3c29uLCBULjwvYXV0aG9yPjxhdXRob3I+TmFzaCwgUC48
L2F1dGhvcj48L2F1dGhvcnM+PC9jb250cmlidXRvcnM+PGxhbmd1YWdlPmVuZzwvbGFuZ3VhZ2U+
PGFkZGVkLWRhdGUgZm9ybWF0PSJ1dGMiPjE1NDU0MTczOTA8L2FkZGVkLWRhdGU+PHJlZi10eXBl
IG5hbWU9IkpvdXJuYWwgQXJ0aWNsZSI+MTc8L3JlZi10eXBlPjxyZWMtbnVtYmVyPjIxPC9yZWMt
bnVtYmVyPjxsYXN0LXVwZGF0ZWQtZGF0ZSBmb3JtYXQ9InV0YyI+MTU0NTQxNzM5MDwvbGFzdC11
cGRhdGVkLWRhdGU+PGFjY2Vzc2lvbi1udW0+MTA4MDk2NjM8L2FjY2Vzc2lvbi1udW0+PHZvbHVt
ZT4xNDwvdm9sdW1lPjwvcmVjb3JkPjwvQ2l0ZT48Q2l0ZT48QXV0aG9yPlBhd3NvbjwvQXV0aG9y
PjxZZWFyPjIwMDc8L1llYXI+PElEVGV4dD5EeW5hbWljIGNvbnRyb2wgb2Ygc2lnbmFsaW5nIGJ5
IG1vZHVsYXIgYWRhcHRvciBwcm90ZWluczwvSURUZXh0PjxyZWNvcmQ+PGRhdGVzPjxwdWItZGF0
ZXM+PGRhdGU+QXByPC9kYXRlPjwvcHViLWRhdGVzPjx5ZWFyPjIwMDc8L3llYXI+PC9kYXRlcz48
a2V5d29yZHM+PGtleXdvcmQ+QWRhcHRvciBQcm90ZWlucywgU2lnbmFsIFRyYW5zZHVjaW5nPC9r
ZXl3b3JkPjxrZXl3b3JkPkFuaW1hbHM8L2tleXdvcmQ+PGtleXdvcmQ+QmluZGluZyBTaXRlczwv
a2V5d29yZD48a2V5d29yZD5IdW1hbnM8L2tleXdvcmQ+PGtleXdvcmQ+TW9kZWxzLCBCaW9sb2dp
Y2FsPC9rZXl3b3JkPjxrZXl3b3JkPk51Y2xlYXIgTWF0cml4LUFzc29jaWF0ZWQgUHJvdGVpbnM8
L2tleXdvcmQ+PGtleXdvcmQ+UHJvdGVpbiBDb25mb3JtYXRpb248L2tleXdvcmQ+PGtleXdvcmQ+
UHJvdGVpbiBTdHJ1Y3R1cmUsIFRlcnRpYXJ5PC9rZXl3b3JkPjxrZXl3b3JkPlNpZ25hbCBUcmFu
c2R1Y3Rpb248L2tleXdvcmQ+PC9rZXl3b3Jkcz48dXJscz48cmVsYXRlZC11cmxzPjx1cmw+aHR0
cHM6Ly93d3cubmNiaS5ubG0ubmloLmdvdi9wdWJtZWQvMTczMTcxMzc8L3VybD48L3JlbGF0ZWQt
dXJscz48L3VybHM+PGlzYm4+MDk1NS0wNjc0PC9pc2JuPjx0aXRsZXM+PHRpdGxlPkR5bmFtaWMg
Y29udHJvbCBvZiBzaWduYWxpbmcgYnkgbW9kdWxhciBhZGFwdG9yIHByb3RlaW5zPC90aXRsZT48
c2Vjb25kYXJ5LXRpdGxlPkN1cnIgT3BpbiBDZWxsIEJpb2w8L3NlY29uZGFyeS10aXRsZT48L3Rp
dGxlcz48cGFnZXM+MTEyLTY8L3BhZ2VzPjxudW1iZXI+MjwvbnVtYmVyPjxjb250cmlidXRvcnM+
PGF1dGhvcnM+PGF1dGhvcj5QYXdzb24sIFQuPC9hdXRob3I+PC9hdXRob3JzPjwvY29udHJpYnV0
b3JzPjxlZGl0aW9uPjIwMDcvMDIvMjA8L2VkaXRpb24+PGxhbmd1YWdlPmVuZzwvbGFuZ3VhZ2U+
PGFkZGVkLWRhdGUgZm9ybWF0PSJ1dGMiPjE1NDQxNzUwNDY8L2FkZGVkLWRhdGU+PHJlZi10eXBl
IG5hbWU9IkpvdXJuYWwgQXJ0aWNsZSI+MTc8L3JlZi10eXBlPjxyZWMtbnVtYmVyPjE2PC9yZWMt
bnVtYmVyPjxsYXN0LXVwZGF0ZWQtZGF0ZSBmb3JtYXQ9InV0YyI+MTU0NDE3NTA0NjwvbGFzdC11
cGRhdGVkLWRhdGU+PGFjY2Vzc2lvbi1udW0+MTczMTcxMzc8L2FjY2Vzc2lvbi1udW0+PGVsZWN0
cm9uaWMtcmVzb3VyY2UtbnVtPjEwLjEwMTYvai5jZWIuMjAwNy4wMi4wMTM8L2VsZWN0cm9uaWMt
cmVzb3VyY2UtbnVtPjx2b2x1bWU+MTk8L3ZvbHVtZT48L3JlY29yZD48L0NpdGU+PENpdGU+PEF1
dGhvcj5FbHRzY2hpbmdlcjwvQXV0aG9yPjxZZWFyPjIwMTY8L1llYXI+PElEVGV4dD5UT1IgQ29t
cGxleGVzIGFuZCB0aGUgTWFpbnRlbmFuY2Ugb2YgQ2VsbHVsYXIgSG9tZW9zdGFzaXM8L0lEVGV4
dD48cmVjb3JkPjxkYXRlcz48cHViLWRhdGVzPjxkYXRlPkZlYjwvZGF0ZT48L3B1Yi1kYXRlcz48
eWVhcj4yMDE2PC95ZWFyPjwvZGF0ZXM+PGtleXdvcmRzPjxrZXl3b3JkPkNlbGwgUGh5c2lvbG9n
aWNhbCBQaGVub21lbmE8L2tleXdvcmQ+PGtleXdvcmQ+Q2VsbCBTaXplPC9rZXl3b3JkPjxrZXl3
b3JkPkhvbWVvc3Rhc2lzPC9rZXl3b3JkPjxrZXl3b3JkPkh1bWFuczwva2V5d29yZD48a2V5d29y
ZD5MaXBpZCBNZXRhYm9saXNtPC9rZXl3b3JkPjxrZXl3b3JkPk1lY2hhbmlzdGljIFRhcmdldCBv
ZiBSYXBhbXljaW4gQ29tcGxleCAxPC9rZXl3b3JkPjxrZXl3b3JkPk1lY2hhbmlzdGljIFRhcmdl
dCBvZiBSYXBhbXljaW4gQ29tcGxleCAyPC9rZXl3b3JkPjxrZXl3b3JkPk11bHRpcHJvdGVpbiBD
b21wbGV4ZXM8L2tleXdvcmQ+PGtleXdvcmQ+VE9SIFNlcmluZS1UaHJlb25pbmUgS2luYXNlczwv
a2V5d29yZD48a2V5d29yZD5ZZWFzdHM8L2tleXdvcmQ+PGtleXdvcmQ+VGFyZ2V0IE9mIFJhcGFt
eWNpbiAoVE9SKTwva2V5d29yZD48a2V5d29yZD5laXNvc29tZTwva2V5d29yZD48a2V5d29yZD5n
cm93dGg8L2tleXdvcmQ+PGtleXdvcmQ+aG9tZW9zdGFzaXM8L2tleXdvcmQ+PGtleXdvcmQ+bWVt
YnJhbmUgdGVuc2lvbjwva2V5d29yZD48a2V5d29yZD5vc21vdGljIGNvbnRyb2w8L2tleXdvcmQ+
PGtleXdvcmQ+c3BoaW5nb2xpcGlkPC9rZXl3b3JkPjwva2V5d29yZHM+PHVybHM+PHJlbGF0ZWQt
dXJscz48dXJsPmh0dHBzOi8vd3d3Lm5jYmkubmxtLm5paC5nb3YvcHVibWVkLzI2NTQ2MjkyPC91
cmw+PC9yZWxhdGVkLXVybHM+PC91cmxzPjxpc2JuPjE4NzktMzA4ODwvaXNibj48dGl0bGVzPjx0
aXRsZT5UT1IgQ29tcGxleGVzIGFuZCB0aGUgTWFpbnRlbmFuY2Ugb2YgQ2VsbHVsYXIgSG9tZW9z
dGFzaXM8L3RpdGxlPjxzZWNvbmRhcnktdGl0bGU+VHJlbmRzIENlbGwgQmlvbDwvc2Vjb25kYXJ5
LXRpdGxlPjwvdGl0bGVzPjxwYWdlcz4xNDgtMTU5PC9wYWdlcz48bnVtYmVyPjI8L251bWJlcj48
Y29udHJpYnV0b3JzPjxhdXRob3JzPjxhdXRob3I+RWx0c2NoaW5nZXIsIFMuPC9hdXRob3I+PGF1
dGhvcj5Mb2V3aXRoLCBSLjwvYXV0aG9yPjwvYXV0aG9ycz48L2NvbnRyaWJ1dG9ycz48ZWRpdGlv
bj4yMDE1LzExLzA0PC9lZGl0aW9uPjxsYW5ndWFnZT5lbmc8L2xhbmd1YWdlPjxhZGRlZC1kYXRl
IGZvcm1hdD0idXRjIj4xNTQ1NDIxMDY2PC9hZGRlZC1kYXRlPjxyZWYtdHlwZSBuYW1lPSJKb3Vy
bmFsIEFydGljbGUiPjE3PC9yZWYtdHlwZT48cmVjLW51bWJlcj4yMjwvcmVjLW51bWJlcj48bGFz
dC11cGRhdGVkLWRhdGUgZm9ybWF0PSJ1dGMiPjE1NDU0MjEwNjY8L2xhc3QtdXBkYXRlZC1kYXRl
PjxhY2Nlc3Npb24tbnVtPjI2NTQ2MjkyPC9hY2Nlc3Npb24tbnVtPjxlbGVjdHJvbmljLXJlc291
cmNlLW51bT4xMC4xMDE2L2oudGNiLjIwMTUuMTAuMDAzPC9lbGVjdHJvbmljLXJlc291cmNlLW51
bT48dm9sdW1lPjI2PC92b2x1bWU+PC9yZWNvcmQ+PC9DaXRlPjxDaXRlPjxBdXRob3I+TG9oc2U8
L0F1dGhvcj48WWVhcj4yMDE1PC9ZZWFyPjxJRFRleHQ+U3BhdGlhbCBhbmQgVGVtcG9yYWwgQXNw
ZWN0cyBvZiBTaWduYWxpbmcgYnkgRy1Qcm90ZWluLUNvdXBsZWQgUmVjZXB0b3JzPC9JRFRleHQ+
PHJlY29yZD48ZGF0ZXM+PHB1Yi1kYXRlcz48ZGF0ZT5TZXA8L2RhdGU+PC9wdWItZGF0ZXM+PHll
YXI+MjAxNTwveWVhcj48L2RhdGVzPjxrZXl3b3Jkcz48a2V5d29yZD5BbWlubyBBY2lkIFNlcXVl
bmNlPC9rZXl3b3JkPjxrZXl3b3JkPkFuaW1hbHM8L2tleXdvcmQ+PGtleXdvcmQ+SHVtYW5zPC9r
ZXl3b3JkPjxrZXl3b3JkPktpbmV0aWNzPC9rZXl3b3JkPjxrZXl3b3JkPk1vbGVjdWxhciBTZXF1
ZW5jZSBEYXRhPC9rZXl3b3JkPjxrZXl3b3JkPlByb3RlaW4gQmluZGluZzwva2V5d29yZD48a2V5
d29yZD5Qcm90ZWluIFRyYW5zcG9ydDwva2V5d29yZD48a2V5d29yZD5SZWNlcHRvcnMsIEctUHJv
dGVpbi1Db3VwbGVkPC9rZXl3b3JkPjxrZXl3b3JkPlNpZ25hbCBUcmFuc2R1Y3Rpb248L2tleXdv
cmQ+PC9rZXl3b3Jkcz48dXJscz48cmVsYXRlZC11cmxzPjx1cmw+aHR0cHM6Ly93d3cubmNiaS5u
bG0ubmloLmdvdi9wdWJtZWQvMjYxODQ1OTA8L3VybD48L3JlbGF0ZWQtdXJscz48L3VybHM+PGlz
Ym4+MTUyMS0wMTExPC9pc2JuPjx0aXRsZXM+PHRpdGxlPlNwYXRpYWwgYW5kIFRlbXBvcmFsIEFz
cGVjdHMgb2YgU2lnbmFsaW5nIGJ5IEctUHJvdGVpbi1Db3VwbGVkIFJlY2VwdG9yczwvdGl0bGU+
PHNlY29uZGFyeS10aXRsZT5Nb2wgUGhhcm1hY29sPC9zZWNvbmRhcnktdGl0bGU+PC90aXRsZXM+
PHBhZ2VzPjU3Mi04PC9wYWdlcz48bnVtYmVyPjM8L251bWJlcj48Y29udHJpYnV0b3JzPjxhdXRo
b3JzPjxhdXRob3I+TG9oc2UsIE0uIEouPC9hdXRob3I+PGF1dGhvcj5Ib2ZtYW5uLCBLLiBQLjwv
YXV0aG9yPjwvYXV0aG9ycz48L2NvbnRyaWJ1dG9ycz48ZWRpdGlvbj4yMDE1LzA3LzE2PC9lZGl0
aW9uPjxsYW5ndWFnZT5lbmc8L2xhbmd1YWdlPjxhZGRlZC1kYXRlIGZvcm1hdD0idXRjIj4xNTQ1
NDIyODY5PC9hZGRlZC1kYXRlPjxyZWYtdHlwZSBuYW1lPSJKb3VybmFsIEFydGljbGUiPjE3PC9y
ZWYtdHlwZT48cmVjLW51bWJlcj4yNTwvcmVjLW51bWJlcj48bGFzdC11cGRhdGVkLWRhdGUgZm9y
bWF0PSJ1dGMiPjE1NDU0MjI4Njk8L2xhc3QtdXBkYXRlZC1kYXRlPjxhY2Nlc3Npb24tbnVtPjI2
MTg0NTkwPC9hY2Nlc3Npb24tbnVtPjxlbGVjdHJvbmljLXJlc291cmNlLW51bT4xMC4xMTI0L21v
bC4xMTUuMTAwMjQ4PC9lbGVjdHJvbmljLXJlc291cmNlLW51bT48dm9sdW1lPjg4PC92b2x1bWU+
PC9yZWNvcmQ+PC9DaXRlPjxDaXRlPjxBdXRob3I+QnVnYWo8L0F1dGhvcj48WWVhcj4yMDE4PC9Z
ZWFyPjxJRFRleHQ+Q2FuY2VyIG11dGF0aW9ucyBhbmQgdGFyZ2V0ZWQgZHJ1Z3MgY2FuIGRpc3J1
cHQgZHluYW1pYyBzaWduYWwgZW5jb2RpbmcgYnkgdGhlIFJhcy1FcmsgcGF0aHdheTwvSURUZXh0
PjxyZWNvcmQ+PGRhdGVzPjxwdWItZGF0ZXM+PGRhdGU+MDg8L2RhdGU+PC9wdWItZGF0ZXM+PHll
YXI+MjAxODwveWVhcj48L2RhdGVzPjxrZXl3b3Jkcz48a2V5d29yZD5DZWxsIExpbmUsIFR1bW9y
PC9rZXl3b3JkPjxrZXl3b3JkPkV4dHJhY2VsbHVsYXIgU2lnbmFsLVJlZ3VsYXRlZCBNQVAgS2lu
YXNlczwva2V5d29yZD48a2V5d29yZD5HZW5lIEV4cHJlc3Npb24gUHJvZmlsaW5nPC9rZXl3b3Jk
PjxrZXl3b3JkPkh1bWFuczwva2V5d29yZD48a2V5d29yZD5MdW5nIE5lb3BsYXNtczwva2V5d29y
ZD48a2V5d29yZD5Nb2xlY3VsYXIgVGFyZ2V0ZWQgVGhlcmFweTwva2V5d29yZD48a2V5d29yZD5N
dXRhdGlvbjwva2V5d29yZD48a2V5d29yZD5PcHRvZ2VuZXRpY3M8L2tleXdvcmQ+PGtleXdvcmQ+
UHJvdGVpbiBDb25mb3JtYXRpb248L2tleXdvcmQ+PGtleXdvcmQ+UHJvdGVpbiBLaW5hc2UgSW5o
aWJpdG9yczwva2V5d29yZD48a2V5d29yZD5Qcm90ZWluIE11bHRpbWVyaXphdGlvbjwva2V5d29y
ZD48a2V5d29yZD5Qcm90by1PbmNvZ2VuZSBQcm90ZWlucyBCLXJhZjwva2V5d29yZD48a2V5d29y
ZD5TaWduYWwgVHJhbnNkdWN0aW9uPC9rZXl3b3JkPjwva2V5d29yZHM+PHVybHM+PHJlbGF0ZWQt
dXJscz48dXJsPmh0dHBzOi8vd3d3Lm5jYmkubmxtLm5paC5nb3YvcHVibWVkLzMwMTY2NDU4PC91
cmw+PC9yZWxhdGVkLXVybHM+PC91cmxzPjxpc2JuPjEwOTUtOTIwMzwvaXNibj48dGl0bGVzPjx0
aXRsZT5DYW5jZXIgbXV0YXRpb25zIGFuZCB0YXJnZXRlZCBkcnVncyBjYW4gZGlzcnVwdCBkeW5h
bWljIHNpZ25hbCBlbmNvZGluZyBieSB0aGUgUmFzLUVyayBwYXRod2F5PC90aXRsZT48c2Vjb25k
YXJ5LXRpdGxlPlNjaWVuY2U8L3NlY29uZGFyeS10aXRsZT48L3RpdGxlcz48bnVtYmVyPjY0MDU8
L251bWJlcj48Y29udHJpYnV0b3JzPjxhdXRob3JzPjxhdXRob3I+QnVnYWosIEwuIEouPC9hdXRo
b3I+PGF1dGhvcj5TYWJuaXMsIEEuIEouPC9hdXRob3I+PGF1dGhvcj5NaXRjaGVsbCwgQS48L2F1
dGhvcj48YXV0aG9yPkdhcmJhcmlubywgSi4gRS48L2F1dGhvcj48YXV0aG9yPlRvZXR0Y2hlciwg
Si4gRS48L2F1dGhvcj48YXV0aG9yPkJpdm9uYSwgVC4gRy48L2F1dGhvcj48YXV0aG9yPkxpbSwg
Vy4gQS48L2F1dGhvcj48L2F1dGhvcnM+PC9jb250cmlidXRvcnM+PGxhbmd1YWdlPmVuZzwvbGFu
Z3VhZ2U+PGFkZGVkLWRhdGUgZm9ybWF0PSJ1dGMiPjE1NDU0MTYzODU8L2FkZGVkLWRhdGU+PHJl
Zi10eXBlIG5hbWU9IkpvdXJuYWwgQXJ0aWNsZSI+MTc8L3JlZi10eXBlPjxyZWMtbnVtYmVyPjIw
PC9yZWMtbnVtYmVyPjxsYXN0LXVwZGF0ZWQtZGF0ZSBmb3JtYXQ9InV0YyI+MTU0NTQxNjM4NTwv
bGFzdC11cGRhdGVkLWRhdGU+PGFjY2Vzc2lvbi1udW0+MzAxNjY0NTg8L2FjY2Vzc2lvbi1udW0+
PGVsZWN0cm9uaWMtcmVzb3VyY2UtbnVtPjEwLjExMjYvc2NpZW5jZS5hYW8zMDQ4PC9lbGVjdHJv
bmljLXJlc291cmNlLW51bT48dm9sdW1lPjM2MTwvdm9sdW1lPjwvcmVjb3JkPjwvQ2l0ZT48L0Vu
ZE5vdGU+AG==
</w:fldData>
        </w:fldChar>
      </w:r>
      <w:r w:rsidR="00886687" w:rsidRPr="00D601B0">
        <w:rPr>
          <w:rFonts w:ascii="Calibri" w:hAnsi="Calibri" w:cs="Calibri"/>
          <w:sz w:val="24"/>
          <w:szCs w:val="24"/>
        </w:rPr>
        <w:instrText xml:space="preserve"> ADDIN EN.CITE </w:instrText>
      </w:r>
      <w:r w:rsidR="00886687" w:rsidRPr="00D601B0">
        <w:rPr>
          <w:rFonts w:ascii="Calibri" w:hAnsi="Calibri" w:cs="Calibri"/>
          <w:sz w:val="24"/>
          <w:szCs w:val="24"/>
        </w:rPr>
        <w:fldChar w:fldCharType="begin">
          <w:fldData xml:space="preserve">PEVuZE5vdGU+PENpdGU+PEF1dGhvcj5IYW1tPC9BdXRob3I+PFllYXI+MTk5ODwvWWVhcj48SURU
ZXh0PlRoZSBtYW55IGZhY2VzIG9mIEcgcHJvdGVpbiBzaWduYWxpbmc8L0lEVGV4dD48RGlzcGxh
eVRleHQ+PHN0eWxlIGZhY2U9InN1cGVyc2NyaXB0Ij4xLDMtNzwvc3R5bGU+PC9EaXNwbGF5VGV4
dD48cmVjb3JkPjxkYXRlcz48cHViLWRhdGVzPjxkYXRlPkphbjwvZGF0ZT48L3B1Yi1kYXRlcz48
eWVhcj4xOTk4PC95ZWFyPjwvZGF0ZXM+PGtleXdvcmRzPjxrZXl3b3JkPkdUUC1CaW5kaW5nIFBy
b3RlaW5zPC9rZXl3b3JkPjxrZXl3b3JkPlByb3RlaW4gQ29uZm9ybWF0aW9uPC9rZXl3b3JkPjxr
ZXl3b3JkPlNpZ25hbCBUcmFuc2R1Y3Rpb248L2tleXdvcmQ+PC9rZXl3b3Jkcz48dXJscz48cmVs
YXRlZC11cmxzPjx1cmw+aHR0cHM6Ly93d3cubmNiaS5ubG0ubmloLmdvdi9wdWJtZWQvOTQyMjcx
MzwvdXJsPjwvcmVsYXRlZC11cmxzPjwvdXJscz48aXNibj4wMDIxLTkyNTg8L2lzYm4+PHRpdGxl
cz48dGl0bGU+VGhlIG1hbnkgZmFjZXMgb2YgRyBwcm90ZWluIHNpZ25hbGluZzwvdGl0bGU+PHNl
Y29uZGFyeS10aXRsZT5KIEJpb2wgQ2hlbTwvc2Vjb25kYXJ5LXRpdGxlPjwvdGl0bGVzPjxwYWdl
cz42NjktNzI8L3BhZ2VzPjxudW1iZXI+MjwvbnVtYmVyPjxjb250cmlidXRvcnM+PGF1dGhvcnM+
PGF1dGhvcj5IYW1tLCBILiBFLjwvYXV0aG9yPjwvYXV0aG9ycz48L2NvbnRyaWJ1dG9ycz48bGFu
Z3VhZ2U+ZW5nPC9sYW5ndWFnZT48YWRkZWQtZGF0ZSBmb3JtYXQ9InV0YyI+MTU0NTQxNjAyMzwv
YWRkZWQtZGF0ZT48cmVmLXR5cGUgbmFtZT0iSm91cm5hbCBBcnRpY2xlIj4xNzwvcmVmLXR5cGU+
PHJlYy1udW1iZXI+MTk8L3JlYy1udW1iZXI+PGxhc3QtdXBkYXRlZC1kYXRlIGZvcm1hdD0idXRj
Ij4xNTQ1NDE2MDIzPC9sYXN0LXVwZGF0ZWQtZGF0ZT48YWNjZXNzaW9uLW51bT45NDIyNzEzPC9h
Y2Nlc3Npb24tbnVtPjx2b2x1bWU+MjczPC92b2x1bWU+PC9yZWNvcmQ+PC9DaXRlPjxDaXRlPjxB
dXRob3I+UGF3c29uPC9BdXRob3I+PFllYXI+MjAwMDwvWWVhcj48SURUZXh0PlByb3RlaW4tcHJv
dGVpbiBpbnRlcmFjdGlvbnMgZGVmaW5lIHNwZWNpZmljaXR5IGluIHNpZ25hbCB0cmFuc2R1Y3Rp
b248L0lEVGV4dD48cmVjb3JkPjxkYXRlcz48cHViLWRhdGVzPjxkYXRlPk1heTwvZGF0ZT48L3B1
Yi1kYXRlcz48eWVhcj4yMDAwPC95ZWFyPjwvZGF0ZXM+PGtleXdvcmRzPjxrZXl3b3JkPkFuaW1h
bHM8L2tleXdvcmQ+PGtleXdvcmQ+R2VuZSBFeHByZXNzaW9uPC9rZXl3b3JkPjxrZXl3b3JkPkh1
bWFuczwva2V5d29yZD48a2V5d29yZD5NZW1icmFuZSBQcm90ZWluczwva2V5d29yZD48a2V5d29y
ZD5SZWNlcHRvcnMsIENlbGwgU3VyZmFjZTwva2V5d29yZD48a2V5d29yZD5TaWduYWwgVHJhbnNk
dWN0aW9uPC9rZXl3b3JkPjwva2V5d29yZHM+PHVybHM+PHJlbGF0ZWQtdXJscz48dXJsPmh0dHBz
Oi8vd3d3Lm5jYmkubmxtLm5paC5nb3YvcHVibWVkLzEwODA5NjYzPC91cmw+PC9yZWxhdGVkLXVy
bHM+PC91cmxzPjxpc2JuPjA4OTAtOTM2OTwvaXNibj48dGl0bGVzPjx0aXRsZT5Qcm90ZWluLXBy
b3RlaW4gaW50ZXJhY3Rpb25zIGRlZmluZSBzcGVjaWZpY2l0eSBpbiBzaWduYWwgdHJhbnNkdWN0
aW9uPC90aXRsZT48c2Vjb25kYXJ5LXRpdGxlPkdlbmVzIERldjwvc2Vjb25kYXJ5LXRpdGxlPjwv
dGl0bGVzPjxwYWdlcz4xMDI3LTQ3PC9wYWdlcz48bnVtYmVyPjk8L251bWJlcj48Y29udHJpYnV0
b3JzPjxhdXRob3JzPjxhdXRob3I+UGF3c29uLCBULjwvYXV0aG9yPjxhdXRob3I+TmFzaCwgUC48
L2F1dGhvcj48L2F1dGhvcnM+PC9jb250cmlidXRvcnM+PGxhbmd1YWdlPmVuZzwvbGFuZ3VhZ2U+
PGFkZGVkLWRhdGUgZm9ybWF0PSJ1dGMiPjE1NDU0MTczOTA8L2FkZGVkLWRhdGU+PHJlZi10eXBl
IG5hbWU9IkpvdXJuYWwgQXJ0aWNsZSI+MTc8L3JlZi10eXBlPjxyZWMtbnVtYmVyPjIxPC9yZWMt
bnVtYmVyPjxsYXN0LXVwZGF0ZWQtZGF0ZSBmb3JtYXQ9InV0YyI+MTU0NTQxNzM5MDwvbGFzdC11
cGRhdGVkLWRhdGU+PGFjY2Vzc2lvbi1udW0+MTA4MDk2NjM8L2FjY2Vzc2lvbi1udW0+PHZvbHVt
ZT4xNDwvdm9sdW1lPjwvcmVjb3JkPjwvQ2l0ZT48Q2l0ZT48QXV0aG9yPlBhd3NvbjwvQXV0aG9y
PjxZZWFyPjIwMDc8L1llYXI+PElEVGV4dD5EeW5hbWljIGNvbnRyb2wgb2Ygc2lnbmFsaW5nIGJ5
IG1vZHVsYXIgYWRhcHRvciBwcm90ZWluczwvSURUZXh0PjxyZWNvcmQ+PGRhdGVzPjxwdWItZGF0
ZXM+PGRhdGU+QXByPC9kYXRlPjwvcHViLWRhdGVzPjx5ZWFyPjIwMDc8L3llYXI+PC9kYXRlcz48
a2V5d29yZHM+PGtleXdvcmQ+QWRhcHRvciBQcm90ZWlucywgU2lnbmFsIFRyYW5zZHVjaW5nPC9r
ZXl3b3JkPjxrZXl3b3JkPkFuaW1hbHM8L2tleXdvcmQ+PGtleXdvcmQ+QmluZGluZyBTaXRlczwv
a2V5d29yZD48a2V5d29yZD5IdW1hbnM8L2tleXdvcmQ+PGtleXdvcmQ+TW9kZWxzLCBCaW9sb2dp
Y2FsPC9rZXl3b3JkPjxrZXl3b3JkPk51Y2xlYXIgTWF0cml4LUFzc29jaWF0ZWQgUHJvdGVpbnM8
L2tleXdvcmQ+PGtleXdvcmQ+UHJvdGVpbiBDb25mb3JtYXRpb248L2tleXdvcmQ+PGtleXdvcmQ+
UHJvdGVpbiBTdHJ1Y3R1cmUsIFRlcnRpYXJ5PC9rZXl3b3JkPjxrZXl3b3JkPlNpZ25hbCBUcmFu
c2R1Y3Rpb248L2tleXdvcmQ+PC9rZXl3b3Jkcz48dXJscz48cmVsYXRlZC11cmxzPjx1cmw+aHR0
cHM6Ly93d3cubmNiaS5ubG0ubmloLmdvdi9wdWJtZWQvMTczMTcxMzc8L3VybD48L3JlbGF0ZWQt
dXJscz48L3VybHM+PGlzYm4+MDk1NS0wNjc0PC9pc2JuPjx0aXRsZXM+PHRpdGxlPkR5bmFtaWMg
Y29udHJvbCBvZiBzaWduYWxpbmcgYnkgbW9kdWxhciBhZGFwdG9yIHByb3RlaW5zPC90aXRsZT48
c2Vjb25kYXJ5LXRpdGxlPkN1cnIgT3BpbiBDZWxsIEJpb2w8L3NlY29uZGFyeS10aXRsZT48L3Rp
dGxlcz48cGFnZXM+MTEyLTY8L3BhZ2VzPjxudW1iZXI+MjwvbnVtYmVyPjxjb250cmlidXRvcnM+
PGF1dGhvcnM+PGF1dGhvcj5QYXdzb24sIFQuPC9hdXRob3I+PC9hdXRob3JzPjwvY29udHJpYnV0
b3JzPjxlZGl0aW9uPjIwMDcvMDIvMjA8L2VkaXRpb24+PGxhbmd1YWdlPmVuZzwvbGFuZ3VhZ2U+
PGFkZGVkLWRhdGUgZm9ybWF0PSJ1dGMiPjE1NDQxNzUwNDY8L2FkZGVkLWRhdGU+PHJlZi10eXBl
IG5hbWU9IkpvdXJuYWwgQXJ0aWNsZSI+MTc8L3JlZi10eXBlPjxyZWMtbnVtYmVyPjE2PC9yZWMt
bnVtYmVyPjxsYXN0LXVwZGF0ZWQtZGF0ZSBmb3JtYXQ9InV0YyI+MTU0NDE3NTA0NjwvbGFzdC11
cGRhdGVkLWRhdGU+PGFjY2Vzc2lvbi1udW0+MTczMTcxMzc8L2FjY2Vzc2lvbi1udW0+PGVsZWN0
cm9uaWMtcmVzb3VyY2UtbnVtPjEwLjEwMTYvai5jZWIuMjAwNy4wMi4wMTM8L2VsZWN0cm9uaWMt
cmVzb3VyY2UtbnVtPjx2b2x1bWU+MTk8L3ZvbHVtZT48L3JlY29yZD48L0NpdGU+PENpdGU+PEF1
dGhvcj5FbHRzY2hpbmdlcjwvQXV0aG9yPjxZZWFyPjIwMTY8L1llYXI+PElEVGV4dD5UT1IgQ29t
cGxleGVzIGFuZCB0aGUgTWFpbnRlbmFuY2Ugb2YgQ2VsbHVsYXIgSG9tZW9zdGFzaXM8L0lEVGV4
dD48cmVjb3JkPjxkYXRlcz48cHViLWRhdGVzPjxkYXRlPkZlYjwvZGF0ZT48L3B1Yi1kYXRlcz48
eWVhcj4yMDE2PC95ZWFyPjwvZGF0ZXM+PGtleXdvcmRzPjxrZXl3b3JkPkNlbGwgUGh5c2lvbG9n
aWNhbCBQaGVub21lbmE8L2tleXdvcmQ+PGtleXdvcmQ+Q2VsbCBTaXplPC9rZXl3b3JkPjxrZXl3
b3JkPkhvbWVvc3Rhc2lzPC9rZXl3b3JkPjxrZXl3b3JkPkh1bWFuczwva2V5d29yZD48a2V5d29y
ZD5MaXBpZCBNZXRhYm9saXNtPC9rZXl3b3JkPjxrZXl3b3JkPk1lY2hhbmlzdGljIFRhcmdldCBv
ZiBSYXBhbXljaW4gQ29tcGxleCAxPC9rZXl3b3JkPjxrZXl3b3JkPk1lY2hhbmlzdGljIFRhcmdl
dCBvZiBSYXBhbXljaW4gQ29tcGxleCAyPC9rZXl3b3JkPjxrZXl3b3JkPk11bHRpcHJvdGVpbiBD
b21wbGV4ZXM8L2tleXdvcmQ+PGtleXdvcmQ+VE9SIFNlcmluZS1UaHJlb25pbmUgS2luYXNlczwv
a2V5d29yZD48a2V5d29yZD5ZZWFzdHM8L2tleXdvcmQ+PGtleXdvcmQ+VGFyZ2V0IE9mIFJhcGFt
eWNpbiAoVE9SKTwva2V5d29yZD48a2V5d29yZD5laXNvc29tZTwva2V5d29yZD48a2V5d29yZD5n
cm93dGg8L2tleXdvcmQ+PGtleXdvcmQ+aG9tZW9zdGFzaXM8L2tleXdvcmQ+PGtleXdvcmQ+bWVt
YnJhbmUgdGVuc2lvbjwva2V5d29yZD48a2V5d29yZD5vc21vdGljIGNvbnRyb2w8L2tleXdvcmQ+
PGtleXdvcmQ+c3BoaW5nb2xpcGlkPC9rZXl3b3JkPjwva2V5d29yZHM+PHVybHM+PHJlbGF0ZWQt
dXJscz48dXJsPmh0dHBzOi8vd3d3Lm5jYmkubmxtLm5paC5nb3YvcHVibWVkLzI2NTQ2MjkyPC91
cmw+PC9yZWxhdGVkLXVybHM+PC91cmxzPjxpc2JuPjE4NzktMzA4ODwvaXNibj48dGl0bGVzPjx0
aXRsZT5UT1IgQ29tcGxleGVzIGFuZCB0aGUgTWFpbnRlbmFuY2Ugb2YgQ2VsbHVsYXIgSG9tZW9z
dGFzaXM8L3RpdGxlPjxzZWNvbmRhcnktdGl0bGU+VHJlbmRzIENlbGwgQmlvbDwvc2Vjb25kYXJ5
LXRpdGxlPjwvdGl0bGVzPjxwYWdlcz4xNDgtMTU5PC9wYWdlcz48bnVtYmVyPjI8L251bWJlcj48
Y29udHJpYnV0b3JzPjxhdXRob3JzPjxhdXRob3I+RWx0c2NoaW5nZXIsIFMuPC9hdXRob3I+PGF1
dGhvcj5Mb2V3aXRoLCBSLjwvYXV0aG9yPjwvYXV0aG9ycz48L2NvbnRyaWJ1dG9ycz48ZWRpdGlv
bj4yMDE1LzExLzA0PC9lZGl0aW9uPjxsYW5ndWFnZT5lbmc8L2xhbmd1YWdlPjxhZGRlZC1kYXRl
IGZvcm1hdD0idXRjIj4xNTQ1NDIxMDY2PC9hZGRlZC1kYXRlPjxyZWYtdHlwZSBuYW1lPSJKb3Vy
bmFsIEFydGljbGUiPjE3PC9yZWYtdHlwZT48cmVjLW51bWJlcj4yMjwvcmVjLW51bWJlcj48bGFz
dC11cGRhdGVkLWRhdGUgZm9ybWF0PSJ1dGMiPjE1NDU0MjEwNjY8L2xhc3QtdXBkYXRlZC1kYXRl
PjxhY2Nlc3Npb24tbnVtPjI2NTQ2MjkyPC9hY2Nlc3Npb24tbnVtPjxlbGVjdHJvbmljLXJlc291
cmNlLW51bT4xMC4xMDE2L2oudGNiLjIwMTUuMTAuMDAzPC9lbGVjdHJvbmljLXJlc291cmNlLW51
bT48dm9sdW1lPjI2PC92b2x1bWU+PC9yZWNvcmQ+PC9DaXRlPjxDaXRlPjxBdXRob3I+TG9oc2U8
L0F1dGhvcj48WWVhcj4yMDE1PC9ZZWFyPjxJRFRleHQ+U3BhdGlhbCBhbmQgVGVtcG9yYWwgQXNw
ZWN0cyBvZiBTaWduYWxpbmcgYnkgRy1Qcm90ZWluLUNvdXBsZWQgUmVjZXB0b3JzPC9JRFRleHQ+
PHJlY29yZD48ZGF0ZXM+PHB1Yi1kYXRlcz48ZGF0ZT5TZXA8L2RhdGU+PC9wdWItZGF0ZXM+PHll
YXI+MjAxNTwveWVhcj48L2RhdGVzPjxrZXl3b3Jkcz48a2V5d29yZD5BbWlubyBBY2lkIFNlcXVl
bmNlPC9rZXl3b3JkPjxrZXl3b3JkPkFuaW1hbHM8L2tleXdvcmQ+PGtleXdvcmQ+SHVtYW5zPC9r
ZXl3b3JkPjxrZXl3b3JkPktpbmV0aWNzPC9rZXl3b3JkPjxrZXl3b3JkPk1vbGVjdWxhciBTZXF1
ZW5jZSBEYXRhPC9rZXl3b3JkPjxrZXl3b3JkPlByb3RlaW4gQmluZGluZzwva2V5d29yZD48a2V5
d29yZD5Qcm90ZWluIFRyYW5zcG9ydDwva2V5d29yZD48a2V5d29yZD5SZWNlcHRvcnMsIEctUHJv
dGVpbi1Db3VwbGVkPC9rZXl3b3JkPjxrZXl3b3JkPlNpZ25hbCBUcmFuc2R1Y3Rpb248L2tleXdv
cmQ+PC9rZXl3b3Jkcz48dXJscz48cmVsYXRlZC11cmxzPjx1cmw+aHR0cHM6Ly93d3cubmNiaS5u
bG0ubmloLmdvdi9wdWJtZWQvMjYxODQ1OTA8L3VybD48L3JlbGF0ZWQtdXJscz48L3VybHM+PGlz
Ym4+MTUyMS0wMTExPC9pc2JuPjx0aXRsZXM+PHRpdGxlPlNwYXRpYWwgYW5kIFRlbXBvcmFsIEFz
cGVjdHMgb2YgU2lnbmFsaW5nIGJ5IEctUHJvdGVpbi1Db3VwbGVkIFJlY2VwdG9yczwvdGl0bGU+
PHNlY29uZGFyeS10aXRsZT5Nb2wgUGhhcm1hY29sPC9zZWNvbmRhcnktdGl0bGU+PC90aXRsZXM+
PHBhZ2VzPjU3Mi04PC9wYWdlcz48bnVtYmVyPjM8L251bWJlcj48Y29udHJpYnV0b3JzPjxhdXRo
b3JzPjxhdXRob3I+TG9oc2UsIE0uIEouPC9hdXRob3I+PGF1dGhvcj5Ib2ZtYW5uLCBLLiBQLjwv
YXV0aG9yPjwvYXV0aG9ycz48L2NvbnRyaWJ1dG9ycz48ZWRpdGlvbj4yMDE1LzA3LzE2PC9lZGl0
aW9uPjxsYW5ndWFnZT5lbmc8L2xhbmd1YWdlPjxhZGRlZC1kYXRlIGZvcm1hdD0idXRjIj4xNTQ1
NDIyODY5PC9hZGRlZC1kYXRlPjxyZWYtdHlwZSBuYW1lPSJKb3VybmFsIEFydGljbGUiPjE3PC9y
ZWYtdHlwZT48cmVjLW51bWJlcj4yNTwvcmVjLW51bWJlcj48bGFzdC11cGRhdGVkLWRhdGUgZm9y
bWF0PSJ1dGMiPjE1NDU0MjI4Njk8L2xhc3QtdXBkYXRlZC1kYXRlPjxhY2Nlc3Npb24tbnVtPjI2
MTg0NTkwPC9hY2Nlc3Npb24tbnVtPjxlbGVjdHJvbmljLXJlc291cmNlLW51bT4xMC4xMTI0L21v
bC4xMTUuMTAwMjQ4PC9lbGVjdHJvbmljLXJlc291cmNlLW51bT48dm9sdW1lPjg4PC92b2x1bWU+
PC9yZWNvcmQ+PC9DaXRlPjxDaXRlPjxBdXRob3I+QnVnYWo8L0F1dGhvcj48WWVhcj4yMDE4PC9Z
ZWFyPjxJRFRleHQ+Q2FuY2VyIG11dGF0aW9ucyBhbmQgdGFyZ2V0ZWQgZHJ1Z3MgY2FuIGRpc3J1
cHQgZHluYW1pYyBzaWduYWwgZW5jb2RpbmcgYnkgdGhlIFJhcy1FcmsgcGF0aHdheTwvSURUZXh0
PjxyZWNvcmQ+PGRhdGVzPjxwdWItZGF0ZXM+PGRhdGU+MDg8L2RhdGU+PC9wdWItZGF0ZXM+PHll
YXI+MjAxODwveWVhcj48L2RhdGVzPjxrZXl3b3Jkcz48a2V5d29yZD5DZWxsIExpbmUsIFR1bW9y
PC9rZXl3b3JkPjxrZXl3b3JkPkV4dHJhY2VsbHVsYXIgU2lnbmFsLVJlZ3VsYXRlZCBNQVAgS2lu
YXNlczwva2V5d29yZD48a2V5d29yZD5HZW5lIEV4cHJlc3Npb24gUHJvZmlsaW5nPC9rZXl3b3Jk
PjxrZXl3b3JkPkh1bWFuczwva2V5d29yZD48a2V5d29yZD5MdW5nIE5lb3BsYXNtczwva2V5d29y
ZD48a2V5d29yZD5Nb2xlY3VsYXIgVGFyZ2V0ZWQgVGhlcmFweTwva2V5d29yZD48a2V5d29yZD5N
dXRhdGlvbjwva2V5d29yZD48a2V5d29yZD5PcHRvZ2VuZXRpY3M8L2tleXdvcmQ+PGtleXdvcmQ+
UHJvdGVpbiBDb25mb3JtYXRpb248L2tleXdvcmQ+PGtleXdvcmQ+UHJvdGVpbiBLaW5hc2UgSW5o
aWJpdG9yczwva2V5d29yZD48a2V5d29yZD5Qcm90ZWluIE11bHRpbWVyaXphdGlvbjwva2V5d29y
ZD48a2V5d29yZD5Qcm90by1PbmNvZ2VuZSBQcm90ZWlucyBCLXJhZjwva2V5d29yZD48a2V5d29y
ZD5TaWduYWwgVHJhbnNkdWN0aW9uPC9rZXl3b3JkPjwva2V5d29yZHM+PHVybHM+PHJlbGF0ZWQt
dXJscz48dXJsPmh0dHBzOi8vd3d3Lm5jYmkubmxtLm5paC5nb3YvcHVibWVkLzMwMTY2NDU4PC91
cmw+PC9yZWxhdGVkLXVybHM+PC91cmxzPjxpc2JuPjEwOTUtOTIwMzwvaXNibj48dGl0bGVzPjx0
aXRsZT5DYW5jZXIgbXV0YXRpb25zIGFuZCB0YXJnZXRlZCBkcnVncyBjYW4gZGlzcnVwdCBkeW5h
bWljIHNpZ25hbCBlbmNvZGluZyBieSB0aGUgUmFzLUVyayBwYXRod2F5PC90aXRsZT48c2Vjb25k
YXJ5LXRpdGxlPlNjaWVuY2U8L3NlY29uZGFyeS10aXRsZT48L3RpdGxlcz48bnVtYmVyPjY0MDU8
L251bWJlcj48Y29udHJpYnV0b3JzPjxhdXRob3JzPjxhdXRob3I+QnVnYWosIEwuIEouPC9hdXRo
b3I+PGF1dGhvcj5TYWJuaXMsIEEuIEouPC9hdXRob3I+PGF1dGhvcj5NaXRjaGVsbCwgQS48L2F1
dGhvcj48YXV0aG9yPkdhcmJhcmlubywgSi4gRS48L2F1dGhvcj48YXV0aG9yPlRvZXR0Y2hlciwg
Si4gRS48L2F1dGhvcj48YXV0aG9yPkJpdm9uYSwgVC4gRy48L2F1dGhvcj48YXV0aG9yPkxpbSwg
Vy4gQS48L2F1dGhvcj48L2F1dGhvcnM+PC9jb250cmlidXRvcnM+PGxhbmd1YWdlPmVuZzwvbGFu
Z3VhZ2U+PGFkZGVkLWRhdGUgZm9ybWF0PSJ1dGMiPjE1NDU0MTYzODU8L2FkZGVkLWRhdGU+PHJl
Zi10eXBlIG5hbWU9IkpvdXJuYWwgQXJ0aWNsZSI+MTc8L3JlZi10eXBlPjxyZWMtbnVtYmVyPjIw
PC9yZWMtbnVtYmVyPjxsYXN0LXVwZGF0ZWQtZGF0ZSBmb3JtYXQ9InV0YyI+MTU0NTQxNjM4NTwv
bGFzdC11cGRhdGVkLWRhdGU+PGFjY2Vzc2lvbi1udW0+MzAxNjY0NTg8L2FjY2Vzc2lvbi1udW0+
PGVsZWN0cm9uaWMtcmVzb3VyY2UtbnVtPjEwLjExMjYvc2NpZW5jZS5hYW8zMDQ4PC9lbGVjdHJv
bmljLXJlc291cmNlLW51bT48dm9sdW1lPjM2MTwvdm9sdW1lPjwvcmVjb3JkPjwvQ2l0ZT48L0Vu
ZE5vdGU+AG==
</w:fldData>
        </w:fldChar>
      </w:r>
      <w:r w:rsidR="00886687" w:rsidRPr="00D601B0">
        <w:rPr>
          <w:rFonts w:ascii="Calibri" w:hAnsi="Calibri" w:cs="Calibri"/>
          <w:sz w:val="24"/>
          <w:szCs w:val="24"/>
        </w:rPr>
        <w:instrText xml:space="preserve"> ADDIN EN.CITE.DATA </w:instrText>
      </w:r>
      <w:r w:rsidR="00886687" w:rsidRPr="00D601B0">
        <w:rPr>
          <w:rFonts w:ascii="Calibri" w:hAnsi="Calibri" w:cs="Calibri"/>
          <w:sz w:val="24"/>
          <w:szCs w:val="24"/>
        </w:rPr>
      </w:r>
      <w:r w:rsidR="00886687" w:rsidRPr="00D601B0">
        <w:rPr>
          <w:rFonts w:ascii="Calibri" w:hAnsi="Calibri" w:cs="Calibri"/>
          <w:sz w:val="24"/>
          <w:szCs w:val="24"/>
        </w:rPr>
        <w:fldChar w:fldCharType="end"/>
      </w:r>
      <w:r w:rsidR="00530E33" w:rsidRPr="00D601B0">
        <w:rPr>
          <w:rFonts w:ascii="Calibri" w:hAnsi="Calibri" w:cs="Calibri"/>
          <w:sz w:val="24"/>
          <w:szCs w:val="24"/>
        </w:rPr>
      </w:r>
      <w:r w:rsidR="00530E33" w:rsidRPr="00D601B0">
        <w:rPr>
          <w:rFonts w:ascii="Calibri" w:hAnsi="Calibri" w:cs="Calibri"/>
          <w:sz w:val="24"/>
          <w:szCs w:val="24"/>
        </w:rPr>
        <w:fldChar w:fldCharType="separate"/>
      </w:r>
      <w:r w:rsidR="00886687" w:rsidRPr="00D601B0">
        <w:rPr>
          <w:rFonts w:ascii="Calibri" w:hAnsi="Calibri" w:cs="Calibri"/>
          <w:noProof/>
          <w:sz w:val="24"/>
          <w:szCs w:val="24"/>
          <w:vertAlign w:val="superscript"/>
        </w:rPr>
        <w:t>1,3-7</w:t>
      </w:r>
      <w:r w:rsidR="00530E33" w:rsidRPr="00D601B0">
        <w:rPr>
          <w:rFonts w:ascii="Calibri" w:hAnsi="Calibri" w:cs="Calibri"/>
          <w:sz w:val="24"/>
          <w:szCs w:val="24"/>
        </w:rPr>
        <w:fldChar w:fldCharType="end"/>
      </w:r>
      <w:r w:rsidR="00886687" w:rsidRPr="00D601B0">
        <w:rPr>
          <w:rFonts w:ascii="Calibri" w:hAnsi="Calibri" w:cs="Calibri"/>
          <w:sz w:val="24"/>
          <w:szCs w:val="24"/>
        </w:rPr>
        <w:t>.</w:t>
      </w:r>
      <w:r w:rsidR="00D824AB" w:rsidRPr="00D601B0">
        <w:rPr>
          <w:rFonts w:ascii="Calibri" w:hAnsi="Calibri" w:cs="Calibri"/>
          <w:sz w:val="24"/>
          <w:szCs w:val="24"/>
        </w:rPr>
        <w:t xml:space="preserve"> </w:t>
      </w:r>
      <w:r w:rsidR="0032729C" w:rsidRPr="00D601B0">
        <w:rPr>
          <w:rFonts w:ascii="Calibri" w:hAnsi="Calibri" w:cs="Calibri"/>
          <w:sz w:val="24"/>
          <w:szCs w:val="24"/>
        </w:rPr>
        <w:t>Because s</w:t>
      </w:r>
      <w:r w:rsidR="00407587" w:rsidRPr="00D601B0">
        <w:rPr>
          <w:rFonts w:ascii="Calibri" w:hAnsi="Calibri" w:cs="Calibri"/>
          <w:sz w:val="24"/>
          <w:szCs w:val="24"/>
        </w:rPr>
        <w:t>ignaling</w:t>
      </w:r>
      <w:r w:rsidR="00D824AB" w:rsidRPr="00D601B0">
        <w:rPr>
          <w:rFonts w:ascii="Calibri" w:hAnsi="Calibri" w:cs="Calibri"/>
          <w:sz w:val="24"/>
          <w:szCs w:val="24"/>
        </w:rPr>
        <w:t xml:space="preserve"> </w:t>
      </w:r>
      <w:r w:rsidR="0032729C" w:rsidRPr="00D601B0">
        <w:rPr>
          <w:rFonts w:ascii="Calibri" w:hAnsi="Calibri" w:cs="Calibri"/>
          <w:sz w:val="24"/>
          <w:szCs w:val="24"/>
        </w:rPr>
        <w:t>networks are</w:t>
      </w:r>
      <w:r w:rsidR="00D824AB" w:rsidRPr="00D601B0">
        <w:rPr>
          <w:rFonts w:ascii="Calibri" w:hAnsi="Calibri" w:cs="Calibri"/>
          <w:sz w:val="24"/>
          <w:szCs w:val="24"/>
        </w:rPr>
        <w:t xml:space="preserve"> </w:t>
      </w:r>
      <w:r w:rsidR="00407587" w:rsidRPr="00D601B0">
        <w:rPr>
          <w:rFonts w:ascii="Calibri" w:hAnsi="Calibri" w:cs="Calibri"/>
          <w:sz w:val="24"/>
          <w:szCs w:val="24"/>
        </w:rPr>
        <w:t xml:space="preserve">comprised of dynamic protein complexes </w:t>
      </w:r>
      <w:r w:rsidR="0032729C" w:rsidRPr="00D601B0">
        <w:rPr>
          <w:rFonts w:ascii="Calibri" w:hAnsi="Calibri" w:cs="Calibri"/>
          <w:sz w:val="24"/>
          <w:szCs w:val="24"/>
        </w:rPr>
        <w:t xml:space="preserve">with </w:t>
      </w:r>
      <w:r w:rsidR="00D824AB" w:rsidRPr="00D601B0">
        <w:rPr>
          <w:rFonts w:ascii="Calibri" w:hAnsi="Calibri" w:cs="Calibri"/>
          <w:sz w:val="24"/>
          <w:szCs w:val="24"/>
        </w:rPr>
        <w:t xml:space="preserve">multiple inputs, outputs, and feedback loops, a single perturbation </w:t>
      </w:r>
      <w:r w:rsidR="00B64764" w:rsidRPr="00D601B0">
        <w:rPr>
          <w:rFonts w:ascii="Calibri" w:hAnsi="Calibri" w:cs="Calibri"/>
          <w:sz w:val="24"/>
          <w:szCs w:val="24"/>
        </w:rPr>
        <w:t>has the opportunity to</w:t>
      </w:r>
      <w:r w:rsidR="00D824AB" w:rsidRPr="00D601B0">
        <w:rPr>
          <w:rFonts w:ascii="Calibri" w:hAnsi="Calibri" w:cs="Calibri"/>
          <w:sz w:val="24"/>
          <w:szCs w:val="24"/>
        </w:rPr>
        <w:t xml:space="preserve"> alter the overall homeostatic balance of</w:t>
      </w:r>
      <w:r w:rsidR="00B64764" w:rsidRPr="00D601B0">
        <w:rPr>
          <w:rFonts w:ascii="Calibri" w:hAnsi="Calibri" w:cs="Calibri"/>
          <w:sz w:val="24"/>
          <w:szCs w:val="24"/>
        </w:rPr>
        <w:t xml:space="preserve"> a</w:t>
      </w:r>
      <w:r w:rsidR="00D824AB" w:rsidRPr="00D601B0">
        <w:rPr>
          <w:rFonts w:ascii="Calibri" w:hAnsi="Calibri" w:cs="Calibri"/>
          <w:sz w:val="24"/>
          <w:szCs w:val="24"/>
        </w:rPr>
        <w:t xml:space="preserve"> </w:t>
      </w:r>
      <w:r w:rsidR="00B64764" w:rsidRPr="00D601B0">
        <w:rPr>
          <w:rFonts w:ascii="Calibri" w:hAnsi="Calibri" w:cs="Calibri"/>
          <w:sz w:val="24"/>
          <w:szCs w:val="24"/>
        </w:rPr>
        <w:t>cell’s physiology</w:t>
      </w:r>
      <w:r w:rsidR="00574BF5" w:rsidRPr="00D601B0">
        <w:rPr>
          <w:rFonts w:ascii="Calibri" w:hAnsi="Calibri" w:cs="Calibri"/>
          <w:sz w:val="24"/>
          <w:szCs w:val="24"/>
        </w:rPr>
        <w:fldChar w:fldCharType="begin">
          <w:fldData xml:space="preserve">PEVuZE5vdGU+PENpdGU+PEF1dGhvcj5QYXdzb248L0F1dGhvcj48WWVhcj4yMDA3PC9ZZWFyPjxJ
RFRleHQ+RHluYW1pYyBjb250cm9sIG9mIHNpZ25hbGluZyBieSBtb2R1bGFyIGFkYXB0b3IgcHJv
dGVpbnM8L0lEVGV4dD48RGlzcGxheVRleHQ+PHN0eWxlIGZhY2U9InN1cGVyc2NyaXB0Ij40LDc8
L3N0eWxlPjwvRGlzcGxheVRleHQ+PHJlY29yZD48ZGF0ZXM+PHB1Yi1kYXRlcz48ZGF0ZT5BcHI8
L2RhdGU+PC9wdWItZGF0ZXM+PHllYXI+MjAwNzwveWVhcj48L2RhdGVzPjxrZXl3b3Jkcz48a2V5
d29yZD5BZGFwdG9yIFByb3RlaW5zLCBTaWduYWwgVHJhbnNkdWNpbmc8L2tleXdvcmQ+PGtleXdv
cmQ+QW5pbWFsczwva2V5d29yZD48a2V5d29yZD5CaW5kaW5nIFNpdGVzPC9rZXl3b3JkPjxrZXl3
b3JkPkh1bWFuczwva2V5d29yZD48a2V5d29yZD5Nb2RlbHMsIEJpb2xvZ2ljYWw8L2tleXdvcmQ+
PGtleXdvcmQ+TnVjbGVhciBNYXRyaXgtQXNzb2NpYXRlZCBQcm90ZWluczwva2V5d29yZD48a2V5
d29yZD5Qcm90ZWluIENvbmZvcm1hdGlvbjwva2V5d29yZD48a2V5d29yZD5Qcm90ZWluIFN0cnVj
dHVyZSwgVGVydGlhcnk8L2tleXdvcmQ+PGtleXdvcmQ+U2lnbmFsIFRyYW5zZHVjdGlvbjwva2V5
d29yZD48L2tleXdvcmRzPjx1cmxzPjxyZWxhdGVkLXVybHM+PHVybD5odHRwczovL3d3dy5uY2Jp
Lm5sbS5uaWguZ292L3B1Ym1lZC8xNzMxNzEzNzwvdXJsPjwvcmVsYXRlZC11cmxzPjwvdXJscz48
aXNibj4wOTU1LTA2NzQ8L2lzYm4+PHRpdGxlcz48dGl0bGU+RHluYW1pYyBjb250cm9sIG9mIHNp
Z25hbGluZyBieSBtb2R1bGFyIGFkYXB0b3IgcHJvdGVpbnM8L3RpdGxlPjxzZWNvbmRhcnktdGl0
bGU+Q3VyciBPcGluIENlbGwgQmlvbDwvc2Vjb25kYXJ5LXRpdGxlPjwvdGl0bGVzPjxwYWdlcz4x
MTItNjwvcGFnZXM+PG51bWJlcj4yPC9udW1iZXI+PGNvbnRyaWJ1dG9ycz48YXV0aG9ycz48YXV0
aG9yPlBhd3NvbiwgVC48L2F1dGhvcj48L2F1dGhvcnM+PC9jb250cmlidXRvcnM+PGVkaXRpb24+
MjAwNy8wMi8yMDwvZWRpdGlvbj48bGFuZ3VhZ2U+ZW5nPC9sYW5ndWFnZT48YWRkZWQtZGF0ZSBm
b3JtYXQ9InV0YyI+MTU0NDE3NTA0NjwvYWRkZWQtZGF0ZT48cmVmLXR5cGUgbmFtZT0iSm91cm5h
bCBBcnRpY2xlIj4xNzwvcmVmLXR5cGU+PHJlYy1udW1iZXI+MTY8L3JlYy1udW1iZXI+PGxhc3Qt
dXBkYXRlZC1kYXRlIGZvcm1hdD0idXRjIj4xNTQ0MTc1MDQ2PC9sYXN0LXVwZGF0ZWQtZGF0ZT48
YWNjZXNzaW9uLW51bT4xNzMxNzEzNzwvYWNjZXNzaW9uLW51bT48ZWxlY3Ryb25pYy1yZXNvdXJj
ZS1udW0+MTAuMTAxNi9qLmNlYi4yMDA3LjAyLjAxMzwvZWxlY3Ryb25pYy1yZXNvdXJjZS1udW0+
PHZvbHVtZT4xOTwvdm9sdW1lPjwvcmVjb3JkPjwvQ2l0ZT48Q2l0ZT48QXV0aG9yPkVsdHNjaGlu
Z2VyPC9BdXRob3I+PFllYXI+MjAxNjwvWWVhcj48SURUZXh0PlRPUiBDb21wbGV4ZXMgYW5kIHRo
ZSBNYWludGVuYW5jZSBvZiBDZWxsdWxhciBIb21lb3N0YXNpczwvSURUZXh0PjxyZWNvcmQ+PGRh
dGVzPjxwdWItZGF0ZXM+PGRhdGU+RmViPC9kYXRlPjwvcHViLWRhdGVzPjx5ZWFyPjIwMTY8L3ll
YXI+PC9kYXRlcz48a2V5d29yZHM+PGtleXdvcmQ+Q2VsbCBQaHlzaW9sb2dpY2FsIFBoZW5vbWVu
YTwva2V5d29yZD48a2V5d29yZD5DZWxsIFNpemU8L2tleXdvcmQ+PGtleXdvcmQ+SG9tZW9zdGFz
aXM8L2tleXdvcmQ+PGtleXdvcmQ+SHVtYW5zPC9rZXl3b3JkPjxrZXl3b3JkPkxpcGlkIE1ldGFi
b2xpc208L2tleXdvcmQ+PGtleXdvcmQ+TWVjaGFuaXN0aWMgVGFyZ2V0IG9mIFJhcGFteWNpbiBD
b21wbGV4IDE8L2tleXdvcmQ+PGtleXdvcmQ+TWVjaGFuaXN0aWMgVGFyZ2V0IG9mIFJhcGFteWNp
biBDb21wbGV4IDI8L2tleXdvcmQ+PGtleXdvcmQ+TXVsdGlwcm90ZWluIENvbXBsZXhlczwva2V5
d29yZD48a2V5d29yZD5UT1IgU2VyaW5lLVRocmVvbmluZSBLaW5hc2VzPC9rZXl3b3JkPjxrZXl3
b3JkPlllYXN0czwva2V5d29yZD48a2V5d29yZD5UYXJnZXQgT2YgUmFwYW15Y2luIChUT1IpPC9r
ZXl3b3JkPjxrZXl3b3JkPmVpc29zb21lPC9rZXl3b3JkPjxrZXl3b3JkPmdyb3d0aDwva2V5d29y
ZD48a2V5d29yZD5ob21lb3N0YXNpczwva2V5d29yZD48a2V5d29yZD5tZW1icmFuZSB0ZW5zaW9u
PC9rZXl3b3JkPjxrZXl3b3JkPm9zbW90aWMgY29udHJvbDwva2V5d29yZD48a2V5d29yZD5zcGhp
bmdvbGlwaWQ8L2tleXdvcmQ+PC9rZXl3b3Jkcz48dXJscz48cmVsYXRlZC11cmxzPjx1cmw+aHR0
cHM6Ly93d3cubmNiaS5ubG0ubmloLmdvdi9wdWJtZWQvMjY1NDYyOTI8L3VybD48L3JlbGF0ZWQt
dXJscz48L3VybHM+PGlzYm4+MTg3OS0zMDg4PC9pc2JuPjx0aXRsZXM+PHRpdGxlPlRPUiBDb21w
bGV4ZXMgYW5kIHRoZSBNYWludGVuYW5jZSBvZiBDZWxsdWxhciBIb21lb3N0YXNpczwvdGl0bGU+
PHNlY29uZGFyeS10aXRsZT5UcmVuZHMgQ2VsbCBCaW9sPC9zZWNvbmRhcnktdGl0bGU+PC90aXRs
ZXM+PHBhZ2VzPjE0OC0xNTk8L3BhZ2VzPjxudW1iZXI+MjwvbnVtYmVyPjxjb250cmlidXRvcnM+
PGF1dGhvcnM+PGF1dGhvcj5FbHRzY2hpbmdlciwgUy48L2F1dGhvcj48YXV0aG9yPkxvZXdpdGgs
IFIuPC9hdXRob3I+PC9hdXRob3JzPjwvY29udHJpYnV0b3JzPjxlZGl0aW9uPjIwMTUvMTEvMDQ8
L2VkaXRpb24+PGxhbmd1YWdlPmVuZzwvbGFuZ3VhZ2U+PGFkZGVkLWRhdGUgZm9ybWF0PSJ1dGMi
PjE1NDU0MjEwNjY8L2FkZGVkLWRhdGU+PHJlZi10eXBlIG5hbWU9IkpvdXJuYWwgQXJ0aWNsZSI+
MTc8L3JlZi10eXBlPjxyZWMtbnVtYmVyPjIyPC9yZWMtbnVtYmVyPjxsYXN0LXVwZGF0ZWQtZGF0
ZSBmb3JtYXQ9InV0YyI+MTU0NTQyMTA2NjwvbGFzdC11cGRhdGVkLWRhdGU+PGFjY2Vzc2lvbi1u
dW0+MjY1NDYyOTI8L2FjY2Vzc2lvbi1udW0+PGVsZWN0cm9uaWMtcmVzb3VyY2UtbnVtPjEwLjEw
MTYvai50Y2IuMjAxNS4xMC4wMDM8L2VsZWN0cm9uaWMtcmVzb3VyY2UtbnVtPjx2b2x1bWU+MjY8
L3ZvbHVtZT48L3JlY29yZD48L0NpdGU+PC9FbmROb3RlPgB=
</w:fldData>
        </w:fldChar>
      </w:r>
      <w:r w:rsidR="00886687" w:rsidRPr="00D601B0">
        <w:rPr>
          <w:rFonts w:ascii="Calibri" w:hAnsi="Calibri" w:cs="Calibri"/>
          <w:sz w:val="24"/>
          <w:szCs w:val="24"/>
        </w:rPr>
        <w:instrText xml:space="preserve"> ADDIN EN.CITE </w:instrText>
      </w:r>
      <w:r w:rsidR="00886687" w:rsidRPr="00D601B0">
        <w:rPr>
          <w:rFonts w:ascii="Calibri" w:hAnsi="Calibri" w:cs="Calibri"/>
          <w:sz w:val="24"/>
          <w:szCs w:val="24"/>
        </w:rPr>
        <w:fldChar w:fldCharType="begin">
          <w:fldData xml:space="preserve">PEVuZE5vdGU+PENpdGU+PEF1dGhvcj5QYXdzb248L0F1dGhvcj48WWVhcj4yMDA3PC9ZZWFyPjxJ
RFRleHQ+RHluYW1pYyBjb250cm9sIG9mIHNpZ25hbGluZyBieSBtb2R1bGFyIGFkYXB0b3IgcHJv
dGVpbnM8L0lEVGV4dD48RGlzcGxheVRleHQ+PHN0eWxlIGZhY2U9InN1cGVyc2NyaXB0Ij40LDc8
L3N0eWxlPjwvRGlzcGxheVRleHQ+PHJlY29yZD48ZGF0ZXM+PHB1Yi1kYXRlcz48ZGF0ZT5BcHI8
L2RhdGU+PC9wdWItZGF0ZXM+PHllYXI+MjAwNzwveWVhcj48L2RhdGVzPjxrZXl3b3Jkcz48a2V5
d29yZD5BZGFwdG9yIFByb3RlaW5zLCBTaWduYWwgVHJhbnNkdWNpbmc8L2tleXdvcmQ+PGtleXdv
cmQ+QW5pbWFsczwva2V5d29yZD48a2V5d29yZD5CaW5kaW5nIFNpdGVzPC9rZXl3b3JkPjxrZXl3
b3JkPkh1bWFuczwva2V5d29yZD48a2V5d29yZD5Nb2RlbHMsIEJpb2xvZ2ljYWw8L2tleXdvcmQ+
PGtleXdvcmQ+TnVjbGVhciBNYXRyaXgtQXNzb2NpYXRlZCBQcm90ZWluczwva2V5d29yZD48a2V5
d29yZD5Qcm90ZWluIENvbmZvcm1hdGlvbjwva2V5d29yZD48a2V5d29yZD5Qcm90ZWluIFN0cnVj
dHVyZSwgVGVydGlhcnk8L2tleXdvcmQ+PGtleXdvcmQ+U2lnbmFsIFRyYW5zZHVjdGlvbjwva2V5
d29yZD48L2tleXdvcmRzPjx1cmxzPjxyZWxhdGVkLXVybHM+PHVybD5odHRwczovL3d3dy5uY2Jp
Lm5sbS5uaWguZ292L3B1Ym1lZC8xNzMxNzEzNzwvdXJsPjwvcmVsYXRlZC11cmxzPjwvdXJscz48
aXNibj4wOTU1LTA2NzQ8L2lzYm4+PHRpdGxlcz48dGl0bGU+RHluYW1pYyBjb250cm9sIG9mIHNp
Z25hbGluZyBieSBtb2R1bGFyIGFkYXB0b3IgcHJvdGVpbnM8L3RpdGxlPjxzZWNvbmRhcnktdGl0
bGU+Q3VyciBPcGluIENlbGwgQmlvbDwvc2Vjb25kYXJ5LXRpdGxlPjwvdGl0bGVzPjxwYWdlcz4x
MTItNjwvcGFnZXM+PG51bWJlcj4yPC9udW1iZXI+PGNvbnRyaWJ1dG9ycz48YXV0aG9ycz48YXV0
aG9yPlBhd3NvbiwgVC48L2F1dGhvcj48L2F1dGhvcnM+PC9jb250cmlidXRvcnM+PGVkaXRpb24+
MjAwNy8wMi8yMDwvZWRpdGlvbj48bGFuZ3VhZ2U+ZW5nPC9sYW5ndWFnZT48YWRkZWQtZGF0ZSBm
b3JtYXQ9InV0YyI+MTU0NDE3NTA0NjwvYWRkZWQtZGF0ZT48cmVmLXR5cGUgbmFtZT0iSm91cm5h
bCBBcnRpY2xlIj4xNzwvcmVmLXR5cGU+PHJlYy1udW1iZXI+MTY8L3JlYy1udW1iZXI+PGxhc3Qt
dXBkYXRlZC1kYXRlIGZvcm1hdD0idXRjIj4xNTQ0MTc1MDQ2PC9sYXN0LXVwZGF0ZWQtZGF0ZT48
YWNjZXNzaW9uLW51bT4xNzMxNzEzNzwvYWNjZXNzaW9uLW51bT48ZWxlY3Ryb25pYy1yZXNvdXJj
ZS1udW0+MTAuMTAxNi9qLmNlYi4yMDA3LjAyLjAxMzwvZWxlY3Ryb25pYy1yZXNvdXJjZS1udW0+
PHZvbHVtZT4xOTwvdm9sdW1lPjwvcmVjb3JkPjwvQ2l0ZT48Q2l0ZT48QXV0aG9yPkVsdHNjaGlu
Z2VyPC9BdXRob3I+PFllYXI+MjAxNjwvWWVhcj48SURUZXh0PlRPUiBDb21wbGV4ZXMgYW5kIHRo
ZSBNYWludGVuYW5jZSBvZiBDZWxsdWxhciBIb21lb3N0YXNpczwvSURUZXh0PjxyZWNvcmQ+PGRh
dGVzPjxwdWItZGF0ZXM+PGRhdGU+RmViPC9kYXRlPjwvcHViLWRhdGVzPjx5ZWFyPjIwMTY8L3ll
YXI+PC9kYXRlcz48a2V5d29yZHM+PGtleXdvcmQ+Q2VsbCBQaHlzaW9sb2dpY2FsIFBoZW5vbWVu
YTwva2V5d29yZD48a2V5d29yZD5DZWxsIFNpemU8L2tleXdvcmQ+PGtleXdvcmQ+SG9tZW9zdGFz
aXM8L2tleXdvcmQ+PGtleXdvcmQ+SHVtYW5zPC9rZXl3b3JkPjxrZXl3b3JkPkxpcGlkIE1ldGFi
b2xpc208L2tleXdvcmQ+PGtleXdvcmQ+TWVjaGFuaXN0aWMgVGFyZ2V0IG9mIFJhcGFteWNpbiBD
b21wbGV4IDE8L2tleXdvcmQ+PGtleXdvcmQ+TWVjaGFuaXN0aWMgVGFyZ2V0IG9mIFJhcGFteWNp
biBDb21wbGV4IDI8L2tleXdvcmQ+PGtleXdvcmQ+TXVsdGlwcm90ZWluIENvbXBsZXhlczwva2V5
d29yZD48a2V5d29yZD5UT1IgU2VyaW5lLVRocmVvbmluZSBLaW5hc2VzPC9rZXl3b3JkPjxrZXl3
b3JkPlllYXN0czwva2V5d29yZD48a2V5d29yZD5UYXJnZXQgT2YgUmFwYW15Y2luIChUT1IpPC9r
ZXl3b3JkPjxrZXl3b3JkPmVpc29zb21lPC9rZXl3b3JkPjxrZXl3b3JkPmdyb3d0aDwva2V5d29y
ZD48a2V5d29yZD5ob21lb3N0YXNpczwva2V5d29yZD48a2V5d29yZD5tZW1icmFuZSB0ZW5zaW9u
PC9rZXl3b3JkPjxrZXl3b3JkPm9zbW90aWMgY29udHJvbDwva2V5d29yZD48a2V5d29yZD5zcGhp
bmdvbGlwaWQ8L2tleXdvcmQ+PC9rZXl3b3Jkcz48dXJscz48cmVsYXRlZC11cmxzPjx1cmw+aHR0
cHM6Ly93d3cubmNiaS5ubG0ubmloLmdvdi9wdWJtZWQvMjY1NDYyOTI8L3VybD48L3JlbGF0ZWQt
dXJscz48L3VybHM+PGlzYm4+MTg3OS0zMDg4PC9pc2JuPjx0aXRsZXM+PHRpdGxlPlRPUiBDb21w
bGV4ZXMgYW5kIHRoZSBNYWludGVuYW5jZSBvZiBDZWxsdWxhciBIb21lb3N0YXNpczwvdGl0bGU+
PHNlY29uZGFyeS10aXRsZT5UcmVuZHMgQ2VsbCBCaW9sPC9zZWNvbmRhcnktdGl0bGU+PC90aXRs
ZXM+PHBhZ2VzPjE0OC0xNTk8L3BhZ2VzPjxudW1iZXI+MjwvbnVtYmVyPjxjb250cmlidXRvcnM+
PGF1dGhvcnM+PGF1dGhvcj5FbHRzY2hpbmdlciwgUy48L2F1dGhvcj48YXV0aG9yPkxvZXdpdGgs
IFIuPC9hdXRob3I+PC9hdXRob3JzPjwvY29udHJpYnV0b3JzPjxlZGl0aW9uPjIwMTUvMTEvMDQ8
L2VkaXRpb24+PGxhbmd1YWdlPmVuZzwvbGFuZ3VhZ2U+PGFkZGVkLWRhdGUgZm9ybWF0PSJ1dGMi
PjE1NDU0MjEwNjY8L2FkZGVkLWRhdGU+PHJlZi10eXBlIG5hbWU9IkpvdXJuYWwgQXJ0aWNsZSI+
MTc8L3JlZi10eXBlPjxyZWMtbnVtYmVyPjIyPC9yZWMtbnVtYmVyPjxsYXN0LXVwZGF0ZWQtZGF0
ZSBmb3JtYXQ9InV0YyI+MTU0NTQyMTA2NjwvbGFzdC11cGRhdGVkLWRhdGU+PGFjY2Vzc2lvbi1u
dW0+MjY1NDYyOTI8L2FjY2Vzc2lvbi1udW0+PGVsZWN0cm9uaWMtcmVzb3VyY2UtbnVtPjEwLjEw
MTYvai50Y2IuMjAxNS4xMC4wMDM8L2VsZWN0cm9uaWMtcmVzb3VyY2UtbnVtPjx2b2x1bWU+MjY8
L3ZvbHVtZT48L3JlY29yZD48L0NpdGU+PC9FbmROb3RlPgB=
</w:fldData>
        </w:fldChar>
      </w:r>
      <w:r w:rsidR="00886687" w:rsidRPr="00D601B0">
        <w:rPr>
          <w:rFonts w:ascii="Calibri" w:hAnsi="Calibri" w:cs="Calibri"/>
          <w:sz w:val="24"/>
          <w:szCs w:val="24"/>
        </w:rPr>
        <w:instrText xml:space="preserve"> ADDIN EN.CITE.DATA </w:instrText>
      </w:r>
      <w:r w:rsidR="00886687" w:rsidRPr="00D601B0">
        <w:rPr>
          <w:rFonts w:ascii="Calibri" w:hAnsi="Calibri" w:cs="Calibri"/>
          <w:sz w:val="24"/>
          <w:szCs w:val="24"/>
        </w:rPr>
      </w:r>
      <w:r w:rsidR="00886687" w:rsidRPr="00D601B0">
        <w:rPr>
          <w:rFonts w:ascii="Calibri" w:hAnsi="Calibri" w:cs="Calibri"/>
          <w:sz w:val="24"/>
          <w:szCs w:val="24"/>
        </w:rPr>
        <w:fldChar w:fldCharType="end"/>
      </w:r>
      <w:r w:rsidR="00574BF5" w:rsidRPr="00D601B0">
        <w:rPr>
          <w:rFonts w:ascii="Calibri" w:hAnsi="Calibri" w:cs="Calibri"/>
          <w:sz w:val="24"/>
          <w:szCs w:val="24"/>
        </w:rPr>
      </w:r>
      <w:r w:rsidR="00574BF5" w:rsidRPr="00D601B0">
        <w:rPr>
          <w:rFonts w:ascii="Calibri" w:hAnsi="Calibri" w:cs="Calibri"/>
          <w:sz w:val="24"/>
          <w:szCs w:val="24"/>
        </w:rPr>
        <w:fldChar w:fldCharType="separate"/>
      </w:r>
      <w:r w:rsidR="00886687" w:rsidRPr="00D601B0">
        <w:rPr>
          <w:rFonts w:ascii="Calibri" w:hAnsi="Calibri" w:cs="Calibri"/>
          <w:noProof/>
          <w:sz w:val="24"/>
          <w:szCs w:val="24"/>
          <w:vertAlign w:val="superscript"/>
        </w:rPr>
        <w:t>4,7</w:t>
      </w:r>
      <w:r w:rsidR="00574BF5" w:rsidRPr="00D601B0">
        <w:rPr>
          <w:rFonts w:ascii="Calibri" w:hAnsi="Calibri" w:cs="Calibri"/>
          <w:sz w:val="24"/>
          <w:szCs w:val="24"/>
        </w:rPr>
        <w:fldChar w:fldCharType="end"/>
      </w:r>
      <w:r w:rsidR="00886687" w:rsidRPr="00D601B0">
        <w:rPr>
          <w:rFonts w:ascii="Calibri" w:hAnsi="Calibri" w:cs="Calibri"/>
          <w:sz w:val="24"/>
          <w:szCs w:val="24"/>
        </w:rPr>
        <w:t>.</w:t>
      </w:r>
      <w:r w:rsidR="0056616A">
        <w:rPr>
          <w:rFonts w:ascii="Calibri" w:hAnsi="Calibri" w:cs="Calibri"/>
          <w:sz w:val="24"/>
          <w:szCs w:val="24"/>
        </w:rPr>
        <w:t xml:space="preserve"> </w:t>
      </w:r>
      <w:r w:rsidR="003536EE" w:rsidRPr="00D601B0">
        <w:rPr>
          <w:rFonts w:ascii="Calibri" w:hAnsi="Calibri" w:cs="Calibri"/>
          <w:sz w:val="24"/>
          <w:szCs w:val="24"/>
        </w:rPr>
        <w:t>It is now widely agreed that s</w:t>
      </w:r>
      <w:r w:rsidR="00D824AB" w:rsidRPr="00D601B0">
        <w:rPr>
          <w:rFonts w:ascii="Calibri" w:hAnsi="Calibri" w:cs="Calibri"/>
          <w:sz w:val="24"/>
          <w:szCs w:val="24"/>
        </w:rPr>
        <w:t>ignaling should be examined from a network perspective in order to better understand</w:t>
      </w:r>
      <w:r w:rsidR="002A1777" w:rsidRPr="00D601B0">
        <w:rPr>
          <w:rFonts w:ascii="Calibri" w:hAnsi="Calibri" w:cs="Calibri"/>
          <w:sz w:val="24"/>
          <w:szCs w:val="24"/>
        </w:rPr>
        <w:t xml:space="preserve"> </w:t>
      </w:r>
      <w:r w:rsidR="005405E8" w:rsidRPr="00D601B0">
        <w:rPr>
          <w:rFonts w:ascii="Calibri" w:hAnsi="Calibri" w:cs="Calibri"/>
          <w:sz w:val="24"/>
          <w:szCs w:val="24"/>
        </w:rPr>
        <w:t xml:space="preserve">how </w:t>
      </w:r>
      <w:r w:rsidR="002A1777" w:rsidRPr="00D601B0">
        <w:rPr>
          <w:rFonts w:ascii="Calibri" w:hAnsi="Calibri" w:cs="Calibri"/>
          <w:sz w:val="24"/>
          <w:szCs w:val="24"/>
        </w:rPr>
        <w:t xml:space="preserve">the </w:t>
      </w:r>
      <w:r w:rsidR="001564AC" w:rsidRPr="00D601B0">
        <w:rPr>
          <w:rFonts w:ascii="Calibri" w:hAnsi="Calibri" w:cs="Calibri"/>
          <w:sz w:val="24"/>
          <w:szCs w:val="24"/>
        </w:rPr>
        <w:t>integration of multiple inputs control</w:t>
      </w:r>
      <w:r w:rsidR="005405E8" w:rsidRPr="00D601B0">
        <w:rPr>
          <w:rFonts w:ascii="Calibri" w:hAnsi="Calibri" w:cs="Calibri"/>
          <w:sz w:val="24"/>
          <w:szCs w:val="24"/>
        </w:rPr>
        <w:t>s</w:t>
      </w:r>
      <w:r w:rsidR="00D824AB" w:rsidRPr="00D601B0">
        <w:rPr>
          <w:rFonts w:ascii="Calibri" w:hAnsi="Calibri" w:cs="Calibri"/>
          <w:sz w:val="24"/>
          <w:szCs w:val="24"/>
        </w:rPr>
        <w:t xml:space="preserve"> </w:t>
      </w:r>
      <w:r w:rsidR="005405E8" w:rsidRPr="00D601B0">
        <w:rPr>
          <w:rFonts w:ascii="Calibri" w:hAnsi="Calibri" w:cs="Calibri"/>
          <w:sz w:val="24"/>
          <w:szCs w:val="24"/>
        </w:rPr>
        <w:t xml:space="preserve">discrete </w:t>
      </w:r>
      <w:r w:rsidR="00D824AB" w:rsidRPr="00D601B0">
        <w:rPr>
          <w:rFonts w:ascii="Calibri" w:hAnsi="Calibri" w:cs="Calibri"/>
          <w:sz w:val="24"/>
          <w:szCs w:val="24"/>
        </w:rPr>
        <w:t>cellular functions in health and disease</w:t>
      </w:r>
      <w:r w:rsidR="00D8544F" w:rsidRPr="00D601B0">
        <w:rPr>
          <w:rFonts w:ascii="Calibri" w:hAnsi="Calibri" w:cs="Calibri"/>
          <w:sz w:val="24"/>
          <w:szCs w:val="24"/>
        </w:rPr>
        <w:fldChar w:fldCharType="begin">
          <w:fldData xml:space="preserve">PEVuZE5vdGU+PENpdGU+PEF1dGhvcj5QYXBpbjwvQXV0aG9yPjxZZWFyPjIwMDU8L1llYXI+PElE
VGV4dD5SZWNvbnN0cnVjdGlvbiBvZiBjZWxsdWxhciBzaWduYWxsaW5nIG5ldHdvcmtzIGFuZCBh
bmFseXNpcyBvZiB0aGVpciBwcm9wZXJ0aWVzPC9JRFRleHQ+PERpc3BsYXlUZXh0PjxzdHlsZSBm
YWNlPSJzdXBlcnNjcmlwdCI+Ny0xMzwvc3R5bGU+PC9EaXNwbGF5VGV4dD48cmVjb3JkPjxkYXRl
cz48cHViLWRhdGVzPjxkYXRlPkZlYjwvZGF0ZT48L3B1Yi1kYXRlcz48eWVhcj4yMDA1PC95ZWFy
PjwvZGF0ZXM+PGtleXdvcmRzPjxrZXl3b3JkPkFuaW1hbHM8L2tleXdvcmQ+PGtleXdvcmQ+Q2Vs
bCBQaHlzaW9sb2dpY2FsIFBoZW5vbWVuYTwva2V5d29yZD48a2V5d29yZD5Db21wdXRhdGlvbmFs
IEJpb2xvZ3k8L2tleXdvcmQ+PGtleXdvcmQ+Q29tcHV0ZXIgU2ltdWxhdGlvbjwva2V5d29yZD48
a2V5d29yZD5IdW1hbnM8L2tleXdvcmQ+PGtleXdvcmQ+TW9kZWxzLCBCaW9sb2dpY2FsPC9rZXl3
b3JkPjxrZXl3b3JkPk1vZGVscywgTW9sZWN1bGFyPC9rZXl3b3JkPjxrZXl3b3JkPk1vZGVscywg
VGhlb3JldGljYWw8L2tleXdvcmQ+PGtleXdvcmQ+UHJvdGVpbiBJbnRlcmFjdGlvbiBNYXBwaW5n
PC9rZXl3b3JkPjxrZXl3b3JkPlNpZ25hbCBUcmFuc2R1Y3Rpb248L2tleXdvcmQ+PGtleXdvcmQ+
VGltZSBGYWN0b3JzPC9rZXl3b3JkPjwva2V5d29yZHM+PHVybHM+PHJlbGF0ZWQtdXJscz48dXJs
Pmh0dHBzOi8vd3d3Lm5jYmkubmxtLm5paC5nb3YvcHVibWVkLzE1NjU0MzIxPC91cmw+PC9yZWxh
dGVkLXVybHM+PC91cmxzPjxpc2JuPjE0NzEtMDA3MjwvaXNibj48dGl0bGVzPjx0aXRsZT5SZWNv
bnN0cnVjdGlvbiBvZiBjZWxsdWxhciBzaWduYWxsaW5nIG5ldHdvcmtzIGFuZCBhbmFseXNpcyBv
ZiB0aGVpciBwcm9wZXJ0aWVzPC90aXRsZT48c2Vjb25kYXJ5LXRpdGxlPk5hdCBSZXYgTW9sIENl
bGwgQmlvbDwvc2Vjb25kYXJ5LXRpdGxlPjwvdGl0bGVzPjxwYWdlcz45OS0xMTE8L3BhZ2VzPjxu
dW1iZXI+MjwvbnVtYmVyPjxjb250cmlidXRvcnM+PGF1dGhvcnM+PGF1dGhvcj5QYXBpbiwgSi4g
QS48L2F1dGhvcj48YXV0aG9yPkh1bnRlciwgVC48L2F1dGhvcj48YXV0aG9yPlBhbHNzb24sIEIu
IE8uPC9hdXRob3I+PGF1dGhvcj5TdWJyYW1hbmlhbSwgUy48L2F1dGhvcj48L2F1dGhvcnM+PC9j
b250cmlidXRvcnM+PGxhbmd1YWdlPmVuZzwvbGFuZ3VhZ2U+PGFkZGVkLWRhdGUgZm9ybWF0PSJ1
dGMiPjE1NDQxNzQ5Nzg8L2FkZGVkLWRhdGU+PHJlZi10eXBlIG5hbWU9IkpvdXJuYWwgQXJ0aWNs
ZSI+MTc8L3JlZi10eXBlPjxyZWMtbnVtYmVyPjE1PC9yZWMtbnVtYmVyPjxsYXN0LXVwZGF0ZWQt
ZGF0ZSBmb3JtYXQ9InV0YyI+MTU0NDE3NDk3ODwvbGFzdC11cGRhdGVkLWRhdGU+PGFjY2Vzc2lv
bi1udW0+MTU2NTQzMjE8L2FjY2Vzc2lvbi1udW0+PGVsZWN0cm9uaWMtcmVzb3VyY2UtbnVtPjEw
LjEwMzgvbnJtMTU3MDwvZWxlY3Ryb25pYy1yZXNvdXJjZS1udW0+PHZvbHVtZT42PC92b2x1bWU+
PC9yZWNvcmQ+PC9DaXRlPjxDaXRlPjxBdXRob3I+S29tYXJvdmE8L0F1dGhvcj48WWVhcj4yMDA1
PC9ZZWFyPjxJRFRleHQ+QSB0aGVvcmV0aWNhbCBmcmFtZXdvcmsgZm9yIHNwZWNpZmljaXR5IGlu
IGNlbGwgc2lnbmFsaW5nPC9JRFRleHQ+PHJlY29yZD48a2V5d29yZHM+PGtleXdvcmQ+QWxnb3Jp
dGhtczwva2V5d29yZD48a2V5d29yZD5BbmltYWxzPC9rZXl3b3JkPjxrZXl3b3JkPk1BUCBLaW5h
c2UgU2lnbmFsaW5nIFN5c3RlbTwva2V5d29yZD48a2V5d29yZD5Nb2RlbHMsIEJpb2xvZ2ljYWw8
L2tleXdvcmQ+PGtleXdvcmQ+TnVjbGVhciBNYXRyaXgtQXNzb2NpYXRlZCBQcm90ZWluczwva2V5
d29yZD48a2V5d29yZD5QQzEyIENlbGxzPC9rZXl3b3JkPjxrZXl3b3JkPlJhdHM8L2tleXdvcmQ+
PGtleXdvcmQ+U2FjY2hhcm9teWNlcyBjZXJldmlzaWFlPC9rZXl3b3JkPjxrZXl3b3JkPlNpZ25h
bCBUcmFuc2R1Y3Rpb248L2tleXdvcmQ+PC9rZXl3b3Jkcz48dXJscz48cmVsYXRlZC11cmxzPjx1
cmw+aHR0cHM6Ly93d3cubmNiaS5ubG0ubmloLmdvdi9wdWJtZWQvMTY3MjkwNTg8L3VybD48L3Jl
bGF0ZWQtdXJscz48L3VybHM+PGlzYm4+MTc0NC00MjkyPC9pc2JuPjxjdXN0b20yPlBNQzE2ODE0
Njc8L2N1c3RvbTI+PHRpdGxlcz48dGl0bGU+QSB0aGVvcmV0aWNhbCBmcmFtZXdvcmsgZm9yIHNw
ZWNpZmljaXR5IGluIGNlbGwgc2lnbmFsaW5nPC90aXRsZT48c2Vjb25kYXJ5LXRpdGxlPk1vbCBT
eXN0IEJpb2w8L3NlY29uZGFyeS10aXRsZT48L3RpdGxlcz48cGFnZXM+MjAwNS4wMDIzPC9wYWdl
cz48Y29udHJpYnV0b3JzPjxhdXRob3JzPjxhdXRob3I+S29tYXJvdmEsIE4uIEwuPC9hdXRob3I+
PGF1dGhvcj5ab3UsIFguPC9hdXRob3I+PGF1dGhvcj5OaWUsIFEuPC9hdXRob3I+PGF1dGhvcj5C
YXJkd2VsbCwgTC48L2F1dGhvcj48L2F1dGhvcnM+PC9jb250cmlidXRvcnM+PGVkaXRpb24+MjAw
NS8xMC8xODwvZWRpdGlvbj48bGFuZ3VhZ2U+ZW5nPC9sYW5ndWFnZT48YWRkZWQtZGF0ZSBmb3Jt
YXQ9InV0YyI+MTU0NDE3NTUzNDwvYWRkZWQtZGF0ZT48cmVmLXR5cGUgbmFtZT0iSm91cm5hbCBB
cnRpY2xlIj4xNzwvcmVmLXR5cGU+PGRhdGVzPjx5ZWFyPjIwMDU8L3llYXI+PC9kYXRlcz48cmVj
LW51bWJlcj4xNzwvcmVjLW51bWJlcj48bGFzdC11cGRhdGVkLWRhdGUgZm9ybWF0PSJ1dGMiPjE1
NDQxNzU1MzQ8L2xhc3QtdXBkYXRlZC1kYXRlPjxhY2Nlc3Npb24tbnVtPjE2NzI5MDU4PC9hY2Nl
c3Npb24tbnVtPjxlbGVjdHJvbmljLXJlc291cmNlLW51bT4xMC4xMDM4L21zYjQxMDAwMzE8L2Vs
ZWN0cm9uaWMtcmVzb3VyY2UtbnVtPjx2b2x1bWU+MTwvdm9sdW1lPjwvcmVjb3JkPjwvQ2l0ZT48
Q2l0ZT48QXV0aG9yPlNjaHJ1bTwvQXV0aG9yPjxZZWFyPjIwMTI8L1llYXI+PElEVGV4dD5Sb2J1
c3RuZXNzIGFuZCBTcGVjaWZpY2l0eSBpbiBTaWduYWwgVHJhbnNkdWN0aW9uIHZpYSBQaHlzaW9s
b2dpYyBQcm90ZWluIEludGVyYWN0aW9uIE5ldHdvcmtzPC9JRFRleHQ+PHJlY29yZD48ZGF0ZXM+
PHB1Yi1kYXRlcz48ZGF0ZT5EZWM8L2RhdGU+PC9wdWItZGF0ZXM+PHllYXI+MjAxMjwveWVhcj48
L2RhdGVzPjx1cmxzPjxyZWxhdGVkLXVybHM+PHVybD5odHRwczovL3d3dy5uY2JpLm5sbS5uaWgu
Z292L3B1Ym1lZC8yNDUzNTQ4NTwvdXJsPjwvcmVsYXRlZC11cmxzPjwvdXJscz48aXNibj4yMTYx
LTE0NTk8L2lzYm4+PGN1c3RvbTI+UE1DMzkyMzUzNDwvY3VzdG9tMj48dGl0bGVzPjx0aXRsZT5S
b2J1c3RuZXNzIGFuZCBTcGVjaWZpY2l0eSBpbiBTaWduYWwgVHJhbnNkdWN0aW9uIHZpYSBQaHlz
aW9sb2dpYyBQcm90ZWluIEludGVyYWN0aW9uIE5ldHdvcmtzPC90aXRsZT48c2Vjb25kYXJ5LXRp
dGxlPkNsaW4gRXhwIFBoYXJtYWNvbDwvc2Vjb25kYXJ5LXRpdGxlPjwvdGl0bGVzPjxwYWdlcz5T
My4wMDE8L3BhZ2VzPjxudW1iZXI+MzwvbnVtYmVyPjxjb250cmlidXRvcnM+PGF1dGhvcnM+PGF1
dGhvcj5TY2hydW0sIEEuIEcuPC9hdXRob3I+PGF1dGhvcj5HaWwsIEQuPC9hdXRob3I+PC9hdXRo
b3JzPjwvY29udHJpYnV0b3JzPjxsYW5ndWFnZT5lbmc8L2xhbmd1YWdlPjxhZGRlZC1kYXRlIGZv
cm1hdD0idXRjIj4xNTQ0MTc1ODY1PC9hZGRlZC1kYXRlPjxyZWYtdHlwZSBuYW1lPSJKb3VybmFs
IEFydGljbGUiPjE3PC9yZWYtdHlwZT48cmVjLW51bWJlcj4xODwvcmVjLW51bWJlcj48bGFzdC11
cGRhdGVkLWRhdGUgZm9ybWF0PSJ1dGMiPjE1NDQxNzU4NjU8L2xhc3QtdXBkYXRlZC1kYXRlPjxh
Y2Nlc3Npb24tbnVtPjI0NTM1NDg1PC9hY2Nlc3Npb24tbnVtPjxlbGVjdHJvbmljLXJlc291cmNl
LW51bT4xMC40MTcyLzIxNjEtMTQ1OS5TMy0wMDE8L2VsZWN0cm9uaWMtcmVzb3VyY2UtbnVtPjx2
b2x1bWU+Mjwvdm9sdW1lPjwvcmVjb3JkPjwvQ2l0ZT48Q2l0ZT48QXV0aG9yPkRlIExhcyBSaXZh
czwvQXV0aG9yPjxZZWFyPjIwMTA8L1llYXI+PElEVGV4dD5Qcm90ZWluLXByb3RlaW4gaW50ZXJh
Y3Rpb25zIGVzc2VudGlhbHM6IGtleSBjb25jZXB0cyB0byBidWlsZGluZyBhbmQgYW5hbHl6aW5n
IGludGVyYWN0b21lIG5ldHdvcmtzPC9JRFRleHQ+PHJlY29yZD48ZGF0ZXM+PHB1Yi1kYXRlcz48
ZGF0ZT5KdW48L2RhdGU+PC9wdWItZGF0ZXM+PHllYXI+MjAxMDwveWVhcj48L2RhdGVzPjxrZXl3
b3Jkcz48a2V5d29yZD5Db21wdXRhdGlvbmFsIEJpb2xvZ3k8L2tleXdvcmQ+PGtleXdvcmQ+RGF0
YWJhc2VzLCBQcm90ZWluPC9rZXl3b3JkPjxrZXl3b3JkPkdlbmUgUmVndWxhdG9yeSBOZXR3b3Jr
czwva2V5d29yZD48a2V5d29yZD5IdW1hbnM8L2tleXdvcmQ+PGtleXdvcmQ+UHJvdGVpbiBJbnRl
cmFjdGlvbiBEb21haW5zIGFuZCBNb3RpZnM8L2tleXdvcmQ+PGtleXdvcmQ+U2lnbmFsIFRyYW5z
ZHVjdGlvbjwva2V5d29yZD48L2tleXdvcmRzPjx1cmxzPjxyZWxhdGVkLXVybHM+PHVybD5odHRw
czovL3d3dy5uY2JpLm5sbS5uaWguZ292L3B1Ym1lZC8yMDU4OTA3ODwvdXJsPjwvcmVsYXRlZC11
cmxzPjwvdXJscz48aXNibj4xNTUzLTczNTg8L2lzYm4+PGN1c3RvbTI+UE1DMjg5MTU4NjwvY3Vz
dG9tMj48dGl0bGVzPjx0aXRsZT5Qcm90ZWluLXByb3RlaW4gaW50ZXJhY3Rpb25zIGVzc2VudGlh
bHM6IGtleSBjb25jZXB0cyB0byBidWlsZGluZyBhbmQgYW5hbHl6aW5nIGludGVyYWN0b21lIG5l
dHdvcmtzPC90aXRsZT48c2Vjb25kYXJ5LXRpdGxlPlBMb1MgQ29tcHV0IEJpb2w8L3NlY29uZGFy
eS10aXRsZT48L3RpdGxlcz48cGFnZXM+ZTEwMDA4MDc8L3BhZ2VzPjxudW1iZXI+NjwvbnVtYmVy
Pjxjb250cmlidXRvcnM+PGF1dGhvcnM+PGF1dGhvcj5EZSBMYXMgUml2YXMsIEouPC9hdXRob3I+
PGF1dGhvcj5Gb250YW5pbGxvLCBDLjwvYXV0aG9yPjwvYXV0aG9ycz48L2NvbnRyaWJ1dG9ycz48
ZWRpdGlvbj4yMDEwLzA2LzI0PC9lZGl0aW9uPjxsYW5ndWFnZT5lbmc8L2xhbmd1YWdlPjxhZGRl
ZC1kYXRlIGZvcm1hdD0idXRjIj4xNTQ0MTc0ODAzPC9hZGRlZC1kYXRlPjxyZWYtdHlwZSBuYW1l
PSJKb3VybmFsIEFydGljbGUiPjE3PC9yZWYtdHlwZT48cmVjLW51bWJlcj4xNDwvcmVjLW51bWJl
cj48bGFzdC11cGRhdGVkLWRhdGUgZm9ybWF0PSJ1dGMiPjE1NDQxNzQ4MDM8L2xhc3QtdXBkYXRl
ZC1kYXRlPjxhY2Nlc3Npb24tbnVtPjIwNTg5MDc4PC9hY2Nlc3Npb24tbnVtPjxlbGVjdHJvbmlj
LXJlc291cmNlLW51bT4xMC4xMzcxL2pvdXJuYWwucGNiaS4xMDAwODA3PC9lbGVjdHJvbmljLXJl
c291cmNlLW51bT48dm9sdW1lPjY8L3ZvbHVtZT48L3JlY29yZD48L0NpdGU+PENpdGU+PEF1dGhv
cj5FbHRzY2hpbmdlcjwvQXV0aG9yPjxZZWFyPjIwMTY8L1llYXI+PElEVGV4dD5UT1IgQ29tcGxl
eGVzIGFuZCB0aGUgTWFpbnRlbmFuY2Ugb2YgQ2VsbHVsYXIgSG9tZW9zdGFzaXM8L0lEVGV4dD48
cmVjb3JkPjxkYXRlcz48cHViLWRhdGVzPjxkYXRlPkZlYjwvZGF0ZT48L3B1Yi1kYXRlcz48eWVh
cj4yMDE2PC95ZWFyPjwvZGF0ZXM+PGtleXdvcmRzPjxrZXl3b3JkPkNlbGwgUGh5c2lvbG9naWNh
bCBQaGVub21lbmE8L2tleXdvcmQ+PGtleXdvcmQ+Q2VsbCBTaXplPC9rZXl3b3JkPjxrZXl3b3Jk
PkhvbWVvc3Rhc2lzPC9rZXl3b3JkPjxrZXl3b3JkPkh1bWFuczwva2V5d29yZD48a2V5d29yZD5M
aXBpZCBNZXRhYm9saXNtPC9rZXl3b3JkPjxrZXl3b3JkPk1lY2hhbmlzdGljIFRhcmdldCBvZiBS
YXBhbXljaW4gQ29tcGxleCAxPC9rZXl3b3JkPjxrZXl3b3JkPk1lY2hhbmlzdGljIFRhcmdldCBv
ZiBSYXBhbXljaW4gQ29tcGxleCAyPC9rZXl3b3JkPjxrZXl3b3JkPk11bHRpcHJvdGVpbiBDb21w
bGV4ZXM8L2tleXdvcmQ+PGtleXdvcmQ+VE9SIFNlcmluZS1UaHJlb25pbmUgS2luYXNlczwva2V5
d29yZD48a2V5d29yZD5ZZWFzdHM8L2tleXdvcmQ+PGtleXdvcmQ+VGFyZ2V0IE9mIFJhcGFteWNp
biAoVE9SKTwva2V5d29yZD48a2V5d29yZD5laXNvc29tZTwva2V5d29yZD48a2V5d29yZD5ncm93
dGg8L2tleXdvcmQ+PGtleXdvcmQ+aG9tZW9zdGFzaXM8L2tleXdvcmQ+PGtleXdvcmQ+bWVtYnJh
bmUgdGVuc2lvbjwva2V5d29yZD48a2V5d29yZD5vc21vdGljIGNvbnRyb2w8L2tleXdvcmQ+PGtl
eXdvcmQ+c3BoaW5nb2xpcGlkPC9rZXl3b3JkPjwva2V5d29yZHM+PHVybHM+PHJlbGF0ZWQtdXJs
cz48dXJsPmh0dHBzOi8vd3d3Lm5jYmkubmxtLm5paC5nb3YvcHVibWVkLzI2NTQ2MjkyPC91cmw+
PC9yZWxhdGVkLXVybHM+PC91cmxzPjxpc2JuPjE4NzktMzA4ODwvaXNibj48dGl0bGVzPjx0aXRs
ZT5UT1IgQ29tcGxleGVzIGFuZCB0aGUgTWFpbnRlbmFuY2Ugb2YgQ2VsbHVsYXIgSG9tZW9zdGFz
aXM8L3RpdGxlPjxzZWNvbmRhcnktdGl0bGU+VHJlbmRzIENlbGwgQmlvbDwvc2Vjb25kYXJ5LXRp
dGxlPjwvdGl0bGVzPjxwYWdlcz4xNDgtMTU5PC9wYWdlcz48bnVtYmVyPjI8L251bWJlcj48Y29u
dHJpYnV0b3JzPjxhdXRob3JzPjxhdXRob3I+RWx0c2NoaW5nZXIsIFMuPC9hdXRob3I+PGF1dGhv
cj5Mb2V3aXRoLCBSLjwvYXV0aG9yPjwvYXV0aG9ycz48L2NvbnRyaWJ1dG9ycz48ZWRpdGlvbj4y
MDE1LzExLzA0PC9lZGl0aW9uPjxsYW5ndWFnZT5lbmc8L2xhbmd1YWdlPjxhZGRlZC1kYXRlIGZv
cm1hdD0idXRjIj4xNTQ1NDIxMDY2PC9hZGRlZC1kYXRlPjxyZWYtdHlwZSBuYW1lPSJKb3VybmFs
IEFydGljbGUiPjE3PC9yZWYtdHlwZT48cmVjLW51bWJlcj4yMjwvcmVjLW51bWJlcj48bGFzdC11
cGRhdGVkLWRhdGUgZm9ybWF0PSJ1dGMiPjE1NDU0MjEwNjY8L2xhc3QtdXBkYXRlZC1kYXRlPjxh
Y2Nlc3Npb24tbnVtPjI2NTQ2MjkyPC9hY2Nlc3Npb24tbnVtPjxlbGVjdHJvbmljLXJlc291cmNl
LW51bT4xMC4xMDE2L2oudGNiLjIwMTUuMTAuMDAzPC9lbGVjdHJvbmljLXJlc291cmNlLW51bT48
dm9sdW1lPjI2PC92b2x1bWU+PC9yZWNvcmQ+PC9DaXRlPjxDaXRlPjxBdXRob3I+Um9uPC9BdXRo
b3I+PFllYXI+MjAwNzwvWWVhcj48SURUZXh0PlNpZ25hbCBpbnRlZ3JhdGlvbiBpbiB0aGUgZW5k
b3BsYXNtaWMgcmV0aWN1bHVtIHVuZm9sZGVkIHByb3RlaW4gcmVzcG9uc2U8L0lEVGV4dD48cmVj
b3JkPjxkYXRlcz48cHViLWRhdGVzPjxkYXRlPkp1bDwvZGF0ZT48L3B1Yi1kYXRlcz48eWVhcj4y
MDA3PC95ZWFyPjwvZGF0ZXM+PGtleXdvcmRzPjxrZXl3b3JkPkFuaW1hbHM8L2tleXdvcmQ+PGtl
eXdvcmQ+RW5kb3BsYXNtaWMgUmV0aWN1bHVtPC9rZXl3b3JkPjxrZXl3b3JkPkdlbmUgRXhwcmVz
c2lvbiBSZWd1bGF0aW9uPC9rZXl3b3JkPjxrZXl3b3JkPkh1bWFuczwva2V5d29yZD48a2V5d29y
ZD5Nb2RlbHMsIEJpb2xvZ2ljYWw8L2tleXdvcmQ+PGtleXdvcmQ+T3hpZGF0aXZlIFN0cmVzczwv
a2V5d29yZD48a2V5d29yZD5Qcm90ZWluIEZvbGRpbmc8L2tleXdvcmQ+PGtleXdvcmQ+U2lnbmFs
IFRyYW5zZHVjdGlvbjwva2V5d29yZD48L2tleXdvcmRzPjx1cmxzPjxyZWxhdGVkLXVybHM+PHVy
bD5odHRwczovL3d3dy5uY2JpLm5sbS5uaWguZ292L3B1Ym1lZC8xNzU2NTM2NDwvdXJsPjwvcmVs
YXRlZC11cmxzPjwvdXJscz48aXNibj4xNDcxLTAwNzI8L2lzYm4+PHRpdGxlcz48dGl0bGU+U2ln
bmFsIGludGVncmF0aW9uIGluIHRoZSBlbmRvcGxhc21pYyByZXRpY3VsdW0gdW5mb2xkZWQgcHJv
dGVpbiByZXNwb25zZTwvdGl0bGU+PHNlY29uZGFyeS10aXRsZT5OYXQgUmV2IE1vbCBDZWxsIEJp
b2w8L3NlY29uZGFyeS10aXRsZT48L3RpdGxlcz48cGFnZXM+NTE5LTI5PC9wYWdlcz48bnVtYmVy
Pjc8L251bWJlcj48Y29udHJpYnV0b3JzPjxhdXRob3JzPjxhdXRob3I+Um9uLCBELjwvYXV0aG9y
PjxhdXRob3I+V2FsdGVyLCBQLjwvYXV0aG9yPjwvYXV0aG9ycz48L2NvbnRyaWJ1dG9ycz48bGFu
Z3VhZ2U+ZW5nPC9sYW5ndWFnZT48YWRkZWQtZGF0ZSBmb3JtYXQ9InV0YyI+MTU0NTQyMTgxOTwv
YWRkZWQtZGF0ZT48cmVmLXR5cGUgbmFtZT0iSm91cm5hbCBBcnRpY2xlIj4xNzwvcmVmLXR5cGU+
PHJlYy1udW1iZXI+MjM8L3JlYy1udW1iZXI+PGxhc3QtdXBkYXRlZC1kYXRlIGZvcm1hdD0idXRj
Ij4xNTQ1NDIxODE5PC9sYXN0LXVwZGF0ZWQtZGF0ZT48YWNjZXNzaW9uLW51bT4xNzU2NTM2NDwv
YWNjZXNzaW9uLW51bT48ZWxlY3Ryb25pYy1yZXNvdXJjZS1udW0+MTAuMTAzOC9ucm0yMTk5PC9l
bGVjdHJvbmljLXJlc291cmNlLW51bT48dm9sdW1lPjg8L3ZvbHVtZT48L3JlY29yZD48L0NpdGU+
PENpdGU+PEF1dGhvcj5Cb2dkYW48L0F1dGhvcj48WWVhcj4yMDE2PC9ZZWFyPjxJRFRleHQ+UmVn
dWxhdG9ycyBvZiBJcm9uIEhvbWVvc3Rhc2lzOiBOZXcgUGxheWVycyBpbiBNZXRhYm9saXNtLCBD
ZWxsIERlYXRoLCBhbmQgRGlzZWFzZTwvSURUZXh0PjxyZWNvcmQ+PGRhdGVzPjxwdWItZGF0ZXM+
PGRhdGU+TWFyPC9kYXRlPjwvcHViLWRhdGVzPjx5ZWFyPjIwMTY8L3llYXI+PC9kYXRlcz48a2V5
d29yZHM+PGtleXdvcmQ+Q2VsbCBEZWF0aDwva2V5d29yZD48a2V5d29yZD5Ib21lb3N0YXNpczwv
a2V5d29yZD48a2V5d29yZD5IdW1hbnM8L2tleXdvcmQ+PGtleXdvcmQ+SXJvbjwva2V5d29yZD48
a2V5d29yZD5OQ09BNDwva2V5d29yZD48a2V5d29yZD5TTEMzOTwva2V5d29yZD48a2V5d29yZD5m
ZXJyaXRpbjwva2V5d29yZD48a2V5d29yZD5mZXJyb3BvcnRpbjwva2V5d29yZD48a2V5d29yZD5m
ZXJyb3B0b3Npczwva2V5d29yZD48a2V5d29yZD5pcm9uIGNoZWxhdG9yPC9rZXl3b3JkPjwva2V5
d29yZHM+PHVybHM+PHJlbGF0ZWQtdXJscz48dXJsPmh0dHBzOi8vd3d3Lm5jYmkubmxtLm5paC5n
b3YvcHVibWVkLzI2NzI1MzAxPC91cmw+PC9yZWxhdGVkLXVybHM+PC91cmxzPjxpc2JuPjA5Njgt
MDAwNDwvaXNibj48Y3VzdG9tMj5QTUM0NzgzMjU0PC9jdXN0b20yPjx0aXRsZXM+PHRpdGxlPlJl
Z3VsYXRvcnMgb2YgSXJvbiBIb21lb3N0YXNpczogTmV3IFBsYXllcnMgaW4gTWV0YWJvbGlzbSwg
Q2VsbCBEZWF0aCwgYW5kIERpc2Vhc2U8L3RpdGxlPjxzZWNvbmRhcnktdGl0bGU+VHJlbmRzIEJp
b2NoZW0gU2NpPC9zZWNvbmRhcnktdGl0bGU+PC90aXRsZXM+PHBhZ2VzPjI3NC0yODY8L3BhZ2Vz
PjxudW1iZXI+MzwvbnVtYmVyPjxjb250cmlidXRvcnM+PGF1dGhvcnM+PGF1dGhvcj5Cb2dkYW4s
IEEuIFIuPC9hdXRob3I+PGF1dGhvcj5NaXlhemF3YSwgTS48L2F1dGhvcj48YXV0aG9yPkhhc2hp
bW90bywgSy48L2F1dGhvcj48YXV0aG9yPlRzdWppLCBZLjwvYXV0aG9yPjwvYXV0aG9ycz48L2Nv
bnRyaWJ1dG9ycz48ZWRpdGlvbj4yMDE1LzEyLzIzPC9lZGl0aW9uPjxsYW5ndWFnZT5lbmc8L2xh
bmd1YWdlPjxhZGRlZC1kYXRlIGZvcm1hdD0idXRjIj4xNTQ1NDIyMzMwPC9hZGRlZC1kYXRlPjxy
ZWYtdHlwZSBuYW1lPSJKb3VybmFsIEFydGljbGUiPjE3PC9yZWYtdHlwZT48cmVjLW51bWJlcj4y
NDwvcmVjLW51bWJlcj48bGFzdC11cGRhdGVkLWRhdGUgZm9ybWF0PSJ1dGMiPjE1NDU0MjIzMzA8
L2xhc3QtdXBkYXRlZC1kYXRlPjxhY2Nlc3Npb24tbnVtPjI2NzI1MzAxPC9hY2Nlc3Npb24tbnVt
PjxlbGVjdHJvbmljLXJlc291cmNlLW51bT4xMC4xMDE2L2oudGlicy4yMDE1LjExLjAxMjwvZWxl
Y3Ryb25pYy1yZXNvdXJjZS1udW0+PHZvbHVtZT40MTwvdm9sdW1lPjwvcmVjb3JkPjwvQ2l0ZT48
L0VuZE5vdGU+AG==
</w:fldData>
        </w:fldChar>
      </w:r>
      <w:r w:rsidR="008A349F" w:rsidRPr="00D601B0">
        <w:rPr>
          <w:rFonts w:ascii="Calibri" w:hAnsi="Calibri" w:cs="Calibri"/>
          <w:sz w:val="24"/>
          <w:szCs w:val="24"/>
        </w:rPr>
        <w:instrText xml:space="preserve"> ADDIN EN.CITE </w:instrText>
      </w:r>
      <w:r w:rsidR="008A349F" w:rsidRPr="00D601B0">
        <w:rPr>
          <w:rFonts w:ascii="Calibri" w:hAnsi="Calibri" w:cs="Calibri"/>
          <w:sz w:val="24"/>
          <w:szCs w:val="24"/>
        </w:rPr>
        <w:fldChar w:fldCharType="begin">
          <w:fldData xml:space="preserve">PEVuZE5vdGU+PENpdGU+PEF1dGhvcj5QYXBpbjwvQXV0aG9yPjxZZWFyPjIwMDU8L1llYXI+PElE
VGV4dD5SZWNvbnN0cnVjdGlvbiBvZiBjZWxsdWxhciBzaWduYWxsaW5nIG5ldHdvcmtzIGFuZCBh
bmFseXNpcyBvZiB0aGVpciBwcm9wZXJ0aWVzPC9JRFRleHQ+PERpc3BsYXlUZXh0PjxzdHlsZSBm
YWNlPSJzdXBlcnNjcmlwdCI+Ny0xMzwvc3R5bGU+PC9EaXNwbGF5VGV4dD48cmVjb3JkPjxkYXRl
cz48cHViLWRhdGVzPjxkYXRlPkZlYjwvZGF0ZT48L3B1Yi1kYXRlcz48eWVhcj4yMDA1PC95ZWFy
PjwvZGF0ZXM+PGtleXdvcmRzPjxrZXl3b3JkPkFuaW1hbHM8L2tleXdvcmQ+PGtleXdvcmQ+Q2Vs
bCBQaHlzaW9sb2dpY2FsIFBoZW5vbWVuYTwva2V5d29yZD48a2V5d29yZD5Db21wdXRhdGlvbmFs
IEJpb2xvZ3k8L2tleXdvcmQ+PGtleXdvcmQ+Q29tcHV0ZXIgU2ltdWxhdGlvbjwva2V5d29yZD48
a2V5d29yZD5IdW1hbnM8L2tleXdvcmQ+PGtleXdvcmQ+TW9kZWxzLCBCaW9sb2dpY2FsPC9rZXl3
b3JkPjxrZXl3b3JkPk1vZGVscywgTW9sZWN1bGFyPC9rZXl3b3JkPjxrZXl3b3JkPk1vZGVscywg
VGhlb3JldGljYWw8L2tleXdvcmQ+PGtleXdvcmQ+UHJvdGVpbiBJbnRlcmFjdGlvbiBNYXBwaW5n
PC9rZXl3b3JkPjxrZXl3b3JkPlNpZ25hbCBUcmFuc2R1Y3Rpb248L2tleXdvcmQ+PGtleXdvcmQ+
VGltZSBGYWN0b3JzPC9rZXl3b3JkPjwva2V5d29yZHM+PHVybHM+PHJlbGF0ZWQtdXJscz48dXJs
Pmh0dHBzOi8vd3d3Lm5jYmkubmxtLm5paC5nb3YvcHVibWVkLzE1NjU0MzIxPC91cmw+PC9yZWxh
dGVkLXVybHM+PC91cmxzPjxpc2JuPjE0NzEtMDA3MjwvaXNibj48dGl0bGVzPjx0aXRsZT5SZWNv
bnN0cnVjdGlvbiBvZiBjZWxsdWxhciBzaWduYWxsaW5nIG5ldHdvcmtzIGFuZCBhbmFseXNpcyBv
ZiB0aGVpciBwcm9wZXJ0aWVzPC90aXRsZT48c2Vjb25kYXJ5LXRpdGxlPk5hdCBSZXYgTW9sIENl
bGwgQmlvbDwvc2Vjb25kYXJ5LXRpdGxlPjwvdGl0bGVzPjxwYWdlcz45OS0xMTE8L3BhZ2VzPjxu
dW1iZXI+MjwvbnVtYmVyPjxjb250cmlidXRvcnM+PGF1dGhvcnM+PGF1dGhvcj5QYXBpbiwgSi4g
QS48L2F1dGhvcj48YXV0aG9yPkh1bnRlciwgVC48L2F1dGhvcj48YXV0aG9yPlBhbHNzb24sIEIu
IE8uPC9hdXRob3I+PGF1dGhvcj5TdWJyYW1hbmlhbSwgUy48L2F1dGhvcj48L2F1dGhvcnM+PC9j
b250cmlidXRvcnM+PGxhbmd1YWdlPmVuZzwvbGFuZ3VhZ2U+PGFkZGVkLWRhdGUgZm9ybWF0PSJ1
dGMiPjE1NDQxNzQ5Nzg8L2FkZGVkLWRhdGU+PHJlZi10eXBlIG5hbWU9IkpvdXJuYWwgQXJ0aWNs
ZSI+MTc8L3JlZi10eXBlPjxyZWMtbnVtYmVyPjE1PC9yZWMtbnVtYmVyPjxsYXN0LXVwZGF0ZWQt
ZGF0ZSBmb3JtYXQ9InV0YyI+MTU0NDE3NDk3ODwvbGFzdC11cGRhdGVkLWRhdGU+PGFjY2Vzc2lv
bi1udW0+MTU2NTQzMjE8L2FjY2Vzc2lvbi1udW0+PGVsZWN0cm9uaWMtcmVzb3VyY2UtbnVtPjEw
LjEwMzgvbnJtMTU3MDwvZWxlY3Ryb25pYy1yZXNvdXJjZS1udW0+PHZvbHVtZT42PC92b2x1bWU+
PC9yZWNvcmQ+PC9DaXRlPjxDaXRlPjxBdXRob3I+S29tYXJvdmE8L0F1dGhvcj48WWVhcj4yMDA1
PC9ZZWFyPjxJRFRleHQ+QSB0aGVvcmV0aWNhbCBmcmFtZXdvcmsgZm9yIHNwZWNpZmljaXR5IGlu
IGNlbGwgc2lnbmFsaW5nPC9JRFRleHQ+PHJlY29yZD48a2V5d29yZHM+PGtleXdvcmQ+QWxnb3Jp
dGhtczwva2V5d29yZD48a2V5d29yZD5BbmltYWxzPC9rZXl3b3JkPjxrZXl3b3JkPk1BUCBLaW5h
c2UgU2lnbmFsaW5nIFN5c3RlbTwva2V5d29yZD48a2V5d29yZD5Nb2RlbHMsIEJpb2xvZ2ljYWw8
L2tleXdvcmQ+PGtleXdvcmQ+TnVjbGVhciBNYXRyaXgtQXNzb2NpYXRlZCBQcm90ZWluczwva2V5
d29yZD48a2V5d29yZD5QQzEyIENlbGxzPC9rZXl3b3JkPjxrZXl3b3JkPlJhdHM8L2tleXdvcmQ+
PGtleXdvcmQ+U2FjY2hhcm9teWNlcyBjZXJldmlzaWFlPC9rZXl3b3JkPjxrZXl3b3JkPlNpZ25h
bCBUcmFuc2R1Y3Rpb248L2tleXdvcmQ+PC9rZXl3b3Jkcz48dXJscz48cmVsYXRlZC11cmxzPjx1
cmw+aHR0cHM6Ly93d3cubmNiaS5ubG0ubmloLmdvdi9wdWJtZWQvMTY3MjkwNTg8L3VybD48L3Jl
bGF0ZWQtdXJscz48L3VybHM+PGlzYm4+MTc0NC00MjkyPC9pc2JuPjxjdXN0b20yPlBNQzE2ODE0
Njc8L2N1c3RvbTI+PHRpdGxlcz48dGl0bGU+QSB0aGVvcmV0aWNhbCBmcmFtZXdvcmsgZm9yIHNw
ZWNpZmljaXR5IGluIGNlbGwgc2lnbmFsaW5nPC90aXRsZT48c2Vjb25kYXJ5LXRpdGxlPk1vbCBT
eXN0IEJpb2w8L3NlY29uZGFyeS10aXRsZT48L3RpdGxlcz48cGFnZXM+MjAwNS4wMDIzPC9wYWdl
cz48Y29udHJpYnV0b3JzPjxhdXRob3JzPjxhdXRob3I+S29tYXJvdmEsIE4uIEwuPC9hdXRob3I+
PGF1dGhvcj5ab3UsIFguPC9hdXRob3I+PGF1dGhvcj5OaWUsIFEuPC9hdXRob3I+PGF1dGhvcj5C
YXJkd2VsbCwgTC48L2F1dGhvcj48L2F1dGhvcnM+PC9jb250cmlidXRvcnM+PGVkaXRpb24+MjAw
NS8xMC8xODwvZWRpdGlvbj48bGFuZ3VhZ2U+ZW5nPC9sYW5ndWFnZT48YWRkZWQtZGF0ZSBmb3Jt
YXQ9InV0YyI+MTU0NDE3NTUzNDwvYWRkZWQtZGF0ZT48cmVmLXR5cGUgbmFtZT0iSm91cm5hbCBB
cnRpY2xlIj4xNzwvcmVmLXR5cGU+PGRhdGVzPjx5ZWFyPjIwMDU8L3llYXI+PC9kYXRlcz48cmVj
LW51bWJlcj4xNzwvcmVjLW51bWJlcj48bGFzdC11cGRhdGVkLWRhdGUgZm9ybWF0PSJ1dGMiPjE1
NDQxNzU1MzQ8L2xhc3QtdXBkYXRlZC1kYXRlPjxhY2Nlc3Npb24tbnVtPjE2NzI5MDU4PC9hY2Nl
c3Npb24tbnVtPjxlbGVjdHJvbmljLXJlc291cmNlLW51bT4xMC4xMDM4L21zYjQxMDAwMzE8L2Vs
ZWN0cm9uaWMtcmVzb3VyY2UtbnVtPjx2b2x1bWU+MTwvdm9sdW1lPjwvcmVjb3JkPjwvQ2l0ZT48
Q2l0ZT48QXV0aG9yPlNjaHJ1bTwvQXV0aG9yPjxZZWFyPjIwMTI8L1llYXI+PElEVGV4dD5Sb2J1
c3RuZXNzIGFuZCBTcGVjaWZpY2l0eSBpbiBTaWduYWwgVHJhbnNkdWN0aW9uIHZpYSBQaHlzaW9s
b2dpYyBQcm90ZWluIEludGVyYWN0aW9uIE5ldHdvcmtzPC9JRFRleHQ+PHJlY29yZD48ZGF0ZXM+
PHB1Yi1kYXRlcz48ZGF0ZT5EZWM8L2RhdGU+PC9wdWItZGF0ZXM+PHllYXI+MjAxMjwveWVhcj48
L2RhdGVzPjx1cmxzPjxyZWxhdGVkLXVybHM+PHVybD5odHRwczovL3d3dy5uY2JpLm5sbS5uaWgu
Z292L3B1Ym1lZC8yNDUzNTQ4NTwvdXJsPjwvcmVsYXRlZC11cmxzPjwvdXJscz48aXNibj4yMTYx
LTE0NTk8L2lzYm4+PGN1c3RvbTI+UE1DMzkyMzUzNDwvY3VzdG9tMj48dGl0bGVzPjx0aXRsZT5S
b2J1c3RuZXNzIGFuZCBTcGVjaWZpY2l0eSBpbiBTaWduYWwgVHJhbnNkdWN0aW9uIHZpYSBQaHlz
aW9sb2dpYyBQcm90ZWluIEludGVyYWN0aW9uIE5ldHdvcmtzPC90aXRsZT48c2Vjb25kYXJ5LXRp
dGxlPkNsaW4gRXhwIFBoYXJtYWNvbDwvc2Vjb25kYXJ5LXRpdGxlPjwvdGl0bGVzPjxwYWdlcz5T
My4wMDE8L3BhZ2VzPjxudW1iZXI+MzwvbnVtYmVyPjxjb250cmlidXRvcnM+PGF1dGhvcnM+PGF1
dGhvcj5TY2hydW0sIEEuIEcuPC9hdXRob3I+PGF1dGhvcj5HaWwsIEQuPC9hdXRob3I+PC9hdXRo
b3JzPjwvY29udHJpYnV0b3JzPjxsYW5ndWFnZT5lbmc8L2xhbmd1YWdlPjxhZGRlZC1kYXRlIGZv
cm1hdD0idXRjIj4xNTQ0MTc1ODY1PC9hZGRlZC1kYXRlPjxyZWYtdHlwZSBuYW1lPSJKb3VybmFs
IEFydGljbGUiPjE3PC9yZWYtdHlwZT48cmVjLW51bWJlcj4xODwvcmVjLW51bWJlcj48bGFzdC11
cGRhdGVkLWRhdGUgZm9ybWF0PSJ1dGMiPjE1NDQxNzU4NjU8L2xhc3QtdXBkYXRlZC1kYXRlPjxh
Y2Nlc3Npb24tbnVtPjI0NTM1NDg1PC9hY2Nlc3Npb24tbnVtPjxlbGVjdHJvbmljLXJlc291cmNl
LW51bT4xMC40MTcyLzIxNjEtMTQ1OS5TMy0wMDE8L2VsZWN0cm9uaWMtcmVzb3VyY2UtbnVtPjx2
b2x1bWU+Mjwvdm9sdW1lPjwvcmVjb3JkPjwvQ2l0ZT48Q2l0ZT48QXV0aG9yPkRlIExhcyBSaXZh
czwvQXV0aG9yPjxZZWFyPjIwMTA8L1llYXI+PElEVGV4dD5Qcm90ZWluLXByb3RlaW4gaW50ZXJh
Y3Rpb25zIGVzc2VudGlhbHM6IGtleSBjb25jZXB0cyB0byBidWlsZGluZyBhbmQgYW5hbHl6aW5n
IGludGVyYWN0b21lIG5ldHdvcmtzPC9JRFRleHQ+PHJlY29yZD48ZGF0ZXM+PHB1Yi1kYXRlcz48
ZGF0ZT5KdW48L2RhdGU+PC9wdWItZGF0ZXM+PHllYXI+MjAxMDwveWVhcj48L2RhdGVzPjxrZXl3
b3Jkcz48a2V5d29yZD5Db21wdXRhdGlvbmFsIEJpb2xvZ3k8L2tleXdvcmQ+PGtleXdvcmQ+RGF0
YWJhc2VzLCBQcm90ZWluPC9rZXl3b3JkPjxrZXl3b3JkPkdlbmUgUmVndWxhdG9yeSBOZXR3b3Jr
czwva2V5d29yZD48a2V5d29yZD5IdW1hbnM8L2tleXdvcmQ+PGtleXdvcmQ+UHJvdGVpbiBJbnRl
cmFjdGlvbiBEb21haW5zIGFuZCBNb3RpZnM8L2tleXdvcmQ+PGtleXdvcmQ+U2lnbmFsIFRyYW5z
ZHVjdGlvbjwva2V5d29yZD48L2tleXdvcmRzPjx1cmxzPjxyZWxhdGVkLXVybHM+PHVybD5odHRw
czovL3d3dy5uY2JpLm5sbS5uaWguZ292L3B1Ym1lZC8yMDU4OTA3ODwvdXJsPjwvcmVsYXRlZC11
cmxzPjwvdXJscz48aXNibj4xNTUzLTczNTg8L2lzYm4+PGN1c3RvbTI+UE1DMjg5MTU4NjwvY3Vz
dG9tMj48dGl0bGVzPjx0aXRsZT5Qcm90ZWluLXByb3RlaW4gaW50ZXJhY3Rpb25zIGVzc2VudGlh
bHM6IGtleSBjb25jZXB0cyB0byBidWlsZGluZyBhbmQgYW5hbHl6aW5nIGludGVyYWN0b21lIG5l
dHdvcmtzPC90aXRsZT48c2Vjb25kYXJ5LXRpdGxlPlBMb1MgQ29tcHV0IEJpb2w8L3NlY29uZGFy
eS10aXRsZT48L3RpdGxlcz48cGFnZXM+ZTEwMDA4MDc8L3BhZ2VzPjxudW1iZXI+NjwvbnVtYmVy
Pjxjb250cmlidXRvcnM+PGF1dGhvcnM+PGF1dGhvcj5EZSBMYXMgUml2YXMsIEouPC9hdXRob3I+
PGF1dGhvcj5Gb250YW5pbGxvLCBDLjwvYXV0aG9yPjwvYXV0aG9ycz48L2NvbnRyaWJ1dG9ycz48
ZWRpdGlvbj4yMDEwLzA2LzI0PC9lZGl0aW9uPjxsYW5ndWFnZT5lbmc8L2xhbmd1YWdlPjxhZGRl
ZC1kYXRlIGZvcm1hdD0idXRjIj4xNTQ0MTc0ODAzPC9hZGRlZC1kYXRlPjxyZWYtdHlwZSBuYW1l
PSJKb3VybmFsIEFydGljbGUiPjE3PC9yZWYtdHlwZT48cmVjLW51bWJlcj4xNDwvcmVjLW51bWJl
cj48bGFzdC11cGRhdGVkLWRhdGUgZm9ybWF0PSJ1dGMiPjE1NDQxNzQ4MDM8L2xhc3QtdXBkYXRl
ZC1kYXRlPjxhY2Nlc3Npb24tbnVtPjIwNTg5MDc4PC9hY2Nlc3Npb24tbnVtPjxlbGVjdHJvbmlj
LXJlc291cmNlLW51bT4xMC4xMzcxL2pvdXJuYWwucGNiaS4xMDAwODA3PC9lbGVjdHJvbmljLXJl
c291cmNlLW51bT48dm9sdW1lPjY8L3ZvbHVtZT48L3JlY29yZD48L0NpdGU+PENpdGU+PEF1dGhv
cj5FbHRzY2hpbmdlcjwvQXV0aG9yPjxZZWFyPjIwMTY8L1llYXI+PElEVGV4dD5UT1IgQ29tcGxl
eGVzIGFuZCB0aGUgTWFpbnRlbmFuY2Ugb2YgQ2VsbHVsYXIgSG9tZW9zdGFzaXM8L0lEVGV4dD48
cmVjb3JkPjxkYXRlcz48cHViLWRhdGVzPjxkYXRlPkZlYjwvZGF0ZT48L3B1Yi1kYXRlcz48eWVh
cj4yMDE2PC95ZWFyPjwvZGF0ZXM+PGtleXdvcmRzPjxrZXl3b3JkPkNlbGwgUGh5c2lvbG9naWNh
bCBQaGVub21lbmE8L2tleXdvcmQ+PGtleXdvcmQ+Q2VsbCBTaXplPC9rZXl3b3JkPjxrZXl3b3Jk
PkhvbWVvc3Rhc2lzPC9rZXl3b3JkPjxrZXl3b3JkPkh1bWFuczwva2V5d29yZD48a2V5d29yZD5M
aXBpZCBNZXRhYm9saXNtPC9rZXl3b3JkPjxrZXl3b3JkPk1lY2hhbmlzdGljIFRhcmdldCBvZiBS
YXBhbXljaW4gQ29tcGxleCAxPC9rZXl3b3JkPjxrZXl3b3JkPk1lY2hhbmlzdGljIFRhcmdldCBv
ZiBSYXBhbXljaW4gQ29tcGxleCAyPC9rZXl3b3JkPjxrZXl3b3JkPk11bHRpcHJvdGVpbiBDb21w
bGV4ZXM8L2tleXdvcmQ+PGtleXdvcmQ+VE9SIFNlcmluZS1UaHJlb25pbmUgS2luYXNlczwva2V5
d29yZD48a2V5d29yZD5ZZWFzdHM8L2tleXdvcmQ+PGtleXdvcmQ+VGFyZ2V0IE9mIFJhcGFteWNp
biAoVE9SKTwva2V5d29yZD48a2V5d29yZD5laXNvc29tZTwva2V5d29yZD48a2V5d29yZD5ncm93
dGg8L2tleXdvcmQ+PGtleXdvcmQ+aG9tZW9zdGFzaXM8L2tleXdvcmQ+PGtleXdvcmQ+bWVtYnJh
bmUgdGVuc2lvbjwva2V5d29yZD48a2V5d29yZD5vc21vdGljIGNvbnRyb2w8L2tleXdvcmQ+PGtl
eXdvcmQ+c3BoaW5nb2xpcGlkPC9rZXl3b3JkPjwva2V5d29yZHM+PHVybHM+PHJlbGF0ZWQtdXJs
cz48dXJsPmh0dHBzOi8vd3d3Lm5jYmkubmxtLm5paC5nb3YvcHVibWVkLzI2NTQ2MjkyPC91cmw+
PC9yZWxhdGVkLXVybHM+PC91cmxzPjxpc2JuPjE4NzktMzA4ODwvaXNibj48dGl0bGVzPjx0aXRs
ZT5UT1IgQ29tcGxleGVzIGFuZCB0aGUgTWFpbnRlbmFuY2Ugb2YgQ2VsbHVsYXIgSG9tZW9zdGFz
aXM8L3RpdGxlPjxzZWNvbmRhcnktdGl0bGU+VHJlbmRzIENlbGwgQmlvbDwvc2Vjb25kYXJ5LXRp
dGxlPjwvdGl0bGVzPjxwYWdlcz4xNDgtMTU5PC9wYWdlcz48bnVtYmVyPjI8L251bWJlcj48Y29u
dHJpYnV0b3JzPjxhdXRob3JzPjxhdXRob3I+RWx0c2NoaW5nZXIsIFMuPC9hdXRob3I+PGF1dGhv
cj5Mb2V3aXRoLCBSLjwvYXV0aG9yPjwvYXV0aG9ycz48L2NvbnRyaWJ1dG9ycz48ZWRpdGlvbj4y
MDE1LzExLzA0PC9lZGl0aW9uPjxsYW5ndWFnZT5lbmc8L2xhbmd1YWdlPjxhZGRlZC1kYXRlIGZv
cm1hdD0idXRjIj4xNTQ1NDIxMDY2PC9hZGRlZC1kYXRlPjxyZWYtdHlwZSBuYW1lPSJKb3VybmFs
IEFydGljbGUiPjE3PC9yZWYtdHlwZT48cmVjLW51bWJlcj4yMjwvcmVjLW51bWJlcj48bGFzdC11
cGRhdGVkLWRhdGUgZm9ybWF0PSJ1dGMiPjE1NDU0MjEwNjY8L2xhc3QtdXBkYXRlZC1kYXRlPjxh
Y2Nlc3Npb24tbnVtPjI2NTQ2MjkyPC9hY2Nlc3Npb24tbnVtPjxlbGVjdHJvbmljLXJlc291cmNl
LW51bT4xMC4xMDE2L2oudGNiLjIwMTUuMTAuMDAzPC9lbGVjdHJvbmljLXJlc291cmNlLW51bT48
dm9sdW1lPjI2PC92b2x1bWU+PC9yZWNvcmQ+PC9DaXRlPjxDaXRlPjxBdXRob3I+Um9uPC9BdXRo
b3I+PFllYXI+MjAwNzwvWWVhcj48SURUZXh0PlNpZ25hbCBpbnRlZ3JhdGlvbiBpbiB0aGUgZW5k
b3BsYXNtaWMgcmV0aWN1bHVtIHVuZm9sZGVkIHByb3RlaW4gcmVzcG9uc2U8L0lEVGV4dD48cmVj
b3JkPjxkYXRlcz48cHViLWRhdGVzPjxkYXRlPkp1bDwvZGF0ZT48L3B1Yi1kYXRlcz48eWVhcj4y
MDA3PC95ZWFyPjwvZGF0ZXM+PGtleXdvcmRzPjxrZXl3b3JkPkFuaW1hbHM8L2tleXdvcmQ+PGtl
eXdvcmQ+RW5kb3BsYXNtaWMgUmV0aWN1bHVtPC9rZXl3b3JkPjxrZXl3b3JkPkdlbmUgRXhwcmVz
c2lvbiBSZWd1bGF0aW9uPC9rZXl3b3JkPjxrZXl3b3JkPkh1bWFuczwva2V5d29yZD48a2V5d29y
ZD5Nb2RlbHMsIEJpb2xvZ2ljYWw8L2tleXdvcmQ+PGtleXdvcmQ+T3hpZGF0aXZlIFN0cmVzczwv
a2V5d29yZD48a2V5d29yZD5Qcm90ZWluIEZvbGRpbmc8L2tleXdvcmQ+PGtleXdvcmQ+U2lnbmFs
IFRyYW5zZHVjdGlvbjwva2V5d29yZD48L2tleXdvcmRzPjx1cmxzPjxyZWxhdGVkLXVybHM+PHVy
bD5odHRwczovL3d3dy5uY2JpLm5sbS5uaWguZ292L3B1Ym1lZC8xNzU2NTM2NDwvdXJsPjwvcmVs
YXRlZC11cmxzPjwvdXJscz48aXNibj4xNDcxLTAwNzI8L2lzYm4+PHRpdGxlcz48dGl0bGU+U2ln
bmFsIGludGVncmF0aW9uIGluIHRoZSBlbmRvcGxhc21pYyByZXRpY3VsdW0gdW5mb2xkZWQgcHJv
dGVpbiByZXNwb25zZTwvdGl0bGU+PHNlY29uZGFyeS10aXRsZT5OYXQgUmV2IE1vbCBDZWxsIEJp
b2w8L3NlY29uZGFyeS10aXRsZT48L3RpdGxlcz48cGFnZXM+NTE5LTI5PC9wYWdlcz48bnVtYmVy
Pjc8L251bWJlcj48Y29udHJpYnV0b3JzPjxhdXRob3JzPjxhdXRob3I+Um9uLCBELjwvYXV0aG9y
PjxhdXRob3I+V2FsdGVyLCBQLjwvYXV0aG9yPjwvYXV0aG9ycz48L2NvbnRyaWJ1dG9ycz48bGFu
Z3VhZ2U+ZW5nPC9sYW5ndWFnZT48YWRkZWQtZGF0ZSBmb3JtYXQ9InV0YyI+MTU0NTQyMTgxOTwv
YWRkZWQtZGF0ZT48cmVmLXR5cGUgbmFtZT0iSm91cm5hbCBBcnRpY2xlIj4xNzwvcmVmLXR5cGU+
PHJlYy1udW1iZXI+MjM8L3JlYy1udW1iZXI+PGxhc3QtdXBkYXRlZC1kYXRlIGZvcm1hdD0idXRj
Ij4xNTQ1NDIxODE5PC9sYXN0LXVwZGF0ZWQtZGF0ZT48YWNjZXNzaW9uLW51bT4xNzU2NTM2NDwv
YWNjZXNzaW9uLW51bT48ZWxlY3Ryb25pYy1yZXNvdXJjZS1udW0+MTAuMTAzOC9ucm0yMTk5PC9l
bGVjdHJvbmljLXJlc291cmNlLW51bT48dm9sdW1lPjg8L3ZvbHVtZT48L3JlY29yZD48L0NpdGU+
PENpdGU+PEF1dGhvcj5Cb2dkYW48L0F1dGhvcj48WWVhcj4yMDE2PC9ZZWFyPjxJRFRleHQ+UmVn
dWxhdG9ycyBvZiBJcm9uIEhvbWVvc3Rhc2lzOiBOZXcgUGxheWVycyBpbiBNZXRhYm9saXNtLCBD
ZWxsIERlYXRoLCBhbmQgRGlzZWFzZTwvSURUZXh0PjxyZWNvcmQ+PGRhdGVzPjxwdWItZGF0ZXM+
PGRhdGU+TWFyPC9kYXRlPjwvcHViLWRhdGVzPjx5ZWFyPjIwMTY8L3llYXI+PC9kYXRlcz48a2V5
d29yZHM+PGtleXdvcmQ+Q2VsbCBEZWF0aDwva2V5d29yZD48a2V5d29yZD5Ib21lb3N0YXNpczwv
a2V5d29yZD48a2V5d29yZD5IdW1hbnM8L2tleXdvcmQ+PGtleXdvcmQ+SXJvbjwva2V5d29yZD48
a2V5d29yZD5OQ09BNDwva2V5d29yZD48a2V5d29yZD5TTEMzOTwva2V5d29yZD48a2V5d29yZD5m
ZXJyaXRpbjwva2V5d29yZD48a2V5d29yZD5mZXJyb3BvcnRpbjwva2V5d29yZD48a2V5d29yZD5m
ZXJyb3B0b3Npczwva2V5d29yZD48a2V5d29yZD5pcm9uIGNoZWxhdG9yPC9rZXl3b3JkPjwva2V5
d29yZHM+PHVybHM+PHJlbGF0ZWQtdXJscz48dXJsPmh0dHBzOi8vd3d3Lm5jYmkubmxtLm5paC5n
b3YvcHVibWVkLzI2NzI1MzAxPC91cmw+PC9yZWxhdGVkLXVybHM+PC91cmxzPjxpc2JuPjA5Njgt
MDAwNDwvaXNibj48Y3VzdG9tMj5QTUM0NzgzMjU0PC9jdXN0b20yPjx0aXRsZXM+PHRpdGxlPlJl
Z3VsYXRvcnMgb2YgSXJvbiBIb21lb3N0YXNpczogTmV3IFBsYXllcnMgaW4gTWV0YWJvbGlzbSwg
Q2VsbCBEZWF0aCwgYW5kIERpc2Vhc2U8L3RpdGxlPjxzZWNvbmRhcnktdGl0bGU+VHJlbmRzIEJp
b2NoZW0gU2NpPC9zZWNvbmRhcnktdGl0bGU+PC90aXRsZXM+PHBhZ2VzPjI3NC0yODY8L3BhZ2Vz
PjxudW1iZXI+MzwvbnVtYmVyPjxjb250cmlidXRvcnM+PGF1dGhvcnM+PGF1dGhvcj5Cb2dkYW4s
IEEuIFIuPC9hdXRob3I+PGF1dGhvcj5NaXlhemF3YSwgTS48L2F1dGhvcj48YXV0aG9yPkhhc2hp
bW90bywgSy48L2F1dGhvcj48YXV0aG9yPlRzdWppLCBZLjwvYXV0aG9yPjwvYXV0aG9ycz48L2Nv
bnRyaWJ1dG9ycz48ZWRpdGlvbj4yMDE1LzEyLzIzPC9lZGl0aW9uPjxsYW5ndWFnZT5lbmc8L2xh
bmd1YWdlPjxhZGRlZC1kYXRlIGZvcm1hdD0idXRjIj4xNTQ1NDIyMzMwPC9hZGRlZC1kYXRlPjxy
ZWYtdHlwZSBuYW1lPSJKb3VybmFsIEFydGljbGUiPjE3PC9yZWYtdHlwZT48cmVjLW51bWJlcj4y
NDwvcmVjLW51bWJlcj48bGFzdC11cGRhdGVkLWRhdGUgZm9ybWF0PSJ1dGMiPjE1NDU0MjIzMzA8
L2xhc3QtdXBkYXRlZC1kYXRlPjxhY2Nlc3Npb24tbnVtPjI2NzI1MzAxPC9hY2Nlc3Npb24tbnVt
PjxlbGVjdHJvbmljLXJlc291cmNlLW51bT4xMC4xMDE2L2oudGlicy4yMDE1LjExLjAxMjwvZWxl
Y3Ryb25pYy1yZXNvdXJjZS1udW0+PHZvbHVtZT40MTwvdm9sdW1lPjwvcmVjb3JkPjwvQ2l0ZT48
L0VuZE5vdGU+AG==
</w:fldData>
        </w:fldChar>
      </w:r>
      <w:r w:rsidR="008A349F" w:rsidRPr="00D601B0">
        <w:rPr>
          <w:rFonts w:ascii="Calibri" w:hAnsi="Calibri" w:cs="Calibri"/>
          <w:sz w:val="24"/>
          <w:szCs w:val="24"/>
        </w:rPr>
        <w:instrText xml:space="preserve"> ADDIN EN.CITE.DATA </w:instrText>
      </w:r>
      <w:r w:rsidR="008A349F" w:rsidRPr="00D601B0">
        <w:rPr>
          <w:rFonts w:ascii="Calibri" w:hAnsi="Calibri" w:cs="Calibri"/>
          <w:sz w:val="24"/>
          <w:szCs w:val="24"/>
        </w:rPr>
      </w:r>
      <w:r w:rsidR="008A349F" w:rsidRPr="00D601B0">
        <w:rPr>
          <w:rFonts w:ascii="Calibri" w:hAnsi="Calibri" w:cs="Calibri"/>
          <w:sz w:val="24"/>
          <w:szCs w:val="24"/>
        </w:rPr>
        <w:fldChar w:fldCharType="end"/>
      </w:r>
      <w:r w:rsidR="00D8544F" w:rsidRPr="00D601B0">
        <w:rPr>
          <w:rFonts w:ascii="Calibri" w:hAnsi="Calibri" w:cs="Calibri"/>
          <w:sz w:val="24"/>
          <w:szCs w:val="24"/>
        </w:rPr>
      </w:r>
      <w:r w:rsidR="00D8544F" w:rsidRPr="00D601B0">
        <w:rPr>
          <w:rFonts w:ascii="Calibri" w:hAnsi="Calibri" w:cs="Calibri"/>
          <w:sz w:val="24"/>
          <w:szCs w:val="24"/>
        </w:rPr>
        <w:fldChar w:fldCharType="separate"/>
      </w:r>
      <w:r w:rsidR="008A349F" w:rsidRPr="00D601B0">
        <w:rPr>
          <w:rFonts w:ascii="Calibri" w:hAnsi="Calibri" w:cs="Calibri"/>
          <w:noProof/>
          <w:sz w:val="24"/>
          <w:szCs w:val="24"/>
          <w:vertAlign w:val="superscript"/>
        </w:rPr>
        <w:t>7-13</w:t>
      </w:r>
      <w:r w:rsidR="00D8544F" w:rsidRPr="00D601B0">
        <w:rPr>
          <w:rFonts w:ascii="Calibri" w:hAnsi="Calibri" w:cs="Calibri"/>
          <w:sz w:val="24"/>
          <w:szCs w:val="24"/>
        </w:rPr>
        <w:fldChar w:fldCharType="end"/>
      </w:r>
      <w:r w:rsidR="00E6788A" w:rsidRPr="00D601B0">
        <w:rPr>
          <w:rFonts w:ascii="Calibri" w:hAnsi="Calibri" w:cs="Calibri"/>
          <w:sz w:val="24"/>
          <w:szCs w:val="24"/>
        </w:rPr>
        <w:t>.</w:t>
      </w:r>
      <w:r w:rsidR="00886687" w:rsidRPr="00D601B0">
        <w:rPr>
          <w:rFonts w:ascii="Calibri" w:hAnsi="Calibri" w:cs="Calibri"/>
          <w:sz w:val="24"/>
          <w:szCs w:val="24"/>
        </w:rPr>
        <w:t xml:space="preserve"> </w:t>
      </w:r>
      <w:proofErr w:type="gramStart"/>
      <w:r w:rsidR="00F64179" w:rsidRPr="00D601B0">
        <w:rPr>
          <w:rFonts w:ascii="Calibri" w:hAnsi="Calibri" w:cs="Calibri"/>
          <w:sz w:val="24"/>
          <w:szCs w:val="24"/>
        </w:rPr>
        <w:t>In light of</w:t>
      </w:r>
      <w:proofErr w:type="gramEnd"/>
      <w:r w:rsidR="00F64179" w:rsidRPr="00D601B0">
        <w:rPr>
          <w:rFonts w:ascii="Calibri" w:hAnsi="Calibri" w:cs="Calibri"/>
          <w:sz w:val="24"/>
          <w:szCs w:val="24"/>
        </w:rPr>
        <w:t xml:space="preserve"> this, </w:t>
      </w:r>
      <w:r w:rsidR="00D824AB" w:rsidRPr="00D601B0">
        <w:rPr>
          <w:rFonts w:ascii="Calibri" w:hAnsi="Calibri" w:cs="Calibri"/>
          <w:sz w:val="24"/>
          <w:szCs w:val="24"/>
        </w:rPr>
        <w:t xml:space="preserve">Quantitative Multiplex Immunoprecipitation (QMI) was developed to gather </w:t>
      </w:r>
      <w:r w:rsidR="00894745" w:rsidRPr="00D601B0">
        <w:rPr>
          <w:rFonts w:ascii="Calibri" w:hAnsi="Calibri" w:cs="Calibri"/>
          <w:sz w:val="24"/>
          <w:szCs w:val="24"/>
        </w:rPr>
        <w:t>medium</w:t>
      </w:r>
      <w:r w:rsidR="00D824AB" w:rsidRPr="00D601B0">
        <w:rPr>
          <w:rFonts w:ascii="Calibri" w:hAnsi="Calibri" w:cs="Calibri"/>
          <w:sz w:val="24"/>
          <w:szCs w:val="24"/>
        </w:rPr>
        <w:t xml:space="preserve">-throughput, quantitative data about </w:t>
      </w:r>
      <w:r w:rsidR="007922AC" w:rsidRPr="00D601B0">
        <w:rPr>
          <w:rFonts w:ascii="Calibri" w:hAnsi="Calibri" w:cs="Calibri"/>
          <w:sz w:val="24"/>
          <w:szCs w:val="24"/>
        </w:rPr>
        <w:t xml:space="preserve">fold </w:t>
      </w:r>
      <w:r w:rsidR="00D824AB" w:rsidRPr="00D601B0">
        <w:rPr>
          <w:rFonts w:ascii="Calibri" w:hAnsi="Calibri" w:cs="Calibri"/>
          <w:sz w:val="24"/>
          <w:szCs w:val="24"/>
        </w:rPr>
        <w:t>changes in dynamic protein interaction networks</w:t>
      </w:r>
      <w:r w:rsidRPr="00D601B0">
        <w:rPr>
          <w:rFonts w:ascii="Calibri" w:hAnsi="Calibri" w:cs="Calibri"/>
          <w:sz w:val="24"/>
          <w:szCs w:val="24"/>
        </w:rPr>
        <w:t>.</w:t>
      </w:r>
    </w:p>
    <w:p w14:paraId="20BFD33E" w14:textId="77777777" w:rsidR="00D824AB" w:rsidRPr="00D601B0" w:rsidRDefault="00D824AB" w:rsidP="00E6788A">
      <w:pPr>
        <w:spacing w:after="0" w:line="240" w:lineRule="auto"/>
        <w:jc w:val="both"/>
        <w:rPr>
          <w:rFonts w:ascii="Calibri" w:hAnsi="Calibri" w:cs="Calibri"/>
          <w:sz w:val="24"/>
          <w:szCs w:val="24"/>
        </w:rPr>
      </w:pPr>
    </w:p>
    <w:p w14:paraId="403E2B93" w14:textId="5E9568D3" w:rsidR="00E84C3D" w:rsidRPr="00D601B0" w:rsidRDefault="00D824AB" w:rsidP="00E6788A">
      <w:pPr>
        <w:spacing w:after="0" w:line="240" w:lineRule="auto"/>
        <w:jc w:val="both"/>
        <w:rPr>
          <w:rFonts w:ascii="Calibri" w:hAnsi="Calibri" w:cs="Calibri"/>
          <w:sz w:val="24"/>
          <w:szCs w:val="24"/>
        </w:rPr>
      </w:pPr>
      <w:r w:rsidRPr="00D601B0">
        <w:rPr>
          <w:rFonts w:ascii="Calibri" w:hAnsi="Calibri" w:cs="Calibri"/>
          <w:sz w:val="24"/>
          <w:szCs w:val="24"/>
        </w:rPr>
        <w:t xml:space="preserve">QMI is an antibody-based assay in which cell lysate is incubated with a panel of immunoprecipitation antibodies that are covalently coupled to </w:t>
      </w:r>
      <w:r w:rsidR="001A4F47">
        <w:rPr>
          <w:rFonts w:ascii="Calibri" w:hAnsi="Calibri" w:cs="Calibri"/>
          <w:sz w:val="24"/>
          <w:szCs w:val="24"/>
        </w:rPr>
        <w:t>magnetic beads</w:t>
      </w:r>
      <w:r w:rsidR="001A4F47" w:rsidRPr="00D601B0">
        <w:rPr>
          <w:rFonts w:ascii="Calibri" w:hAnsi="Calibri" w:cs="Calibri"/>
          <w:sz w:val="24"/>
          <w:szCs w:val="24"/>
        </w:rPr>
        <w:t xml:space="preserve"> </w:t>
      </w:r>
      <w:r w:rsidR="00E941C7" w:rsidRPr="00D601B0">
        <w:rPr>
          <w:rFonts w:ascii="Calibri" w:hAnsi="Calibri" w:cs="Calibri"/>
          <w:sz w:val="24"/>
          <w:szCs w:val="24"/>
        </w:rPr>
        <w:t xml:space="preserve">containing </w:t>
      </w:r>
      <w:r w:rsidRPr="00D601B0">
        <w:rPr>
          <w:rFonts w:ascii="Calibri" w:hAnsi="Calibri" w:cs="Calibri"/>
          <w:sz w:val="24"/>
          <w:szCs w:val="24"/>
        </w:rPr>
        <w:t xml:space="preserve">distinct </w:t>
      </w:r>
      <w:r w:rsidR="00E941C7" w:rsidRPr="00D601B0">
        <w:rPr>
          <w:rFonts w:ascii="Calibri" w:hAnsi="Calibri" w:cs="Calibri"/>
          <w:sz w:val="24"/>
          <w:szCs w:val="24"/>
        </w:rPr>
        <w:t xml:space="preserve">ratios of </w:t>
      </w:r>
      <w:r w:rsidRPr="00D601B0">
        <w:rPr>
          <w:rFonts w:ascii="Calibri" w:hAnsi="Calibri" w:cs="Calibri"/>
          <w:sz w:val="24"/>
          <w:szCs w:val="24"/>
        </w:rPr>
        <w:t xml:space="preserve">fluorescent </w:t>
      </w:r>
      <w:r w:rsidR="00E941C7" w:rsidRPr="00D601B0">
        <w:rPr>
          <w:rFonts w:ascii="Calibri" w:hAnsi="Calibri" w:cs="Calibri"/>
          <w:sz w:val="24"/>
          <w:szCs w:val="24"/>
        </w:rPr>
        <w:t xml:space="preserve">dyes. Having specific antibodies coupled to </w:t>
      </w:r>
      <w:r w:rsidR="00E9374E" w:rsidRPr="00D601B0">
        <w:rPr>
          <w:rFonts w:ascii="Calibri" w:hAnsi="Calibri" w:cs="Calibri"/>
          <w:sz w:val="24"/>
          <w:szCs w:val="24"/>
        </w:rPr>
        <w:t>distinct</w:t>
      </w:r>
      <w:r w:rsidR="00E941C7" w:rsidRPr="00D601B0">
        <w:rPr>
          <w:rFonts w:ascii="Calibri" w:hAnsi="Calibri" w:cs="Calibri"/>
          <w:sz w:val="24"/>
          <w:szCs w:val="24"/>
        </w:rPr>
        <w:t xml:space="preserve"> </w:t>
      </w:r>
      <w:r w:rsidR="001A4F47">
        <w:rPr>
          <w:rFonts w:ascii="Calibri" w:hAnsi="Calibri" w:cs="Calibri"/>
          <w:sz w:val="24"/>
          <w:szCs w:val="24"/>
        </w:rPr>
        <w:t>magnetic bead</w:t>
      </w:r>
      <w:r w:rsidR="00E04443">
        <w:rPr>
          <w:rFonts w:ascii="Calibri" w:hAnsi="Calibri" w:cs="Calibri"/>
          <w:sz w:val="24"/>
          <w:szCs w:val="24"/>
        </w:rPr>
        <w:t xml:space="preserve"> </w:t>
      </w:r>
      <w:r w:rsidR="00E941C7" w:rsidRPr="00D601B0">
        <w:rPr>
          <w:rFonts w:ascii="Calibri" w:hAnsi="Calibri" w:cs="Calibri"/>
          <w:sz w:val="24"/>
          <w:szCs w:val="24"/>
        </w:rPr>
        <w:t xml:space="preserve">classes </w:t>
      </w:r>
      <w:r w:rsidRPr="00D601B0">
        <w:rPr>
          <w:rFonts w:ascii="Calibri" w:hAnsi="Calibri" w:cs="Calibri"/>
          <w:sz w:val="24"/>
          <w:szCs w:val="24"/>
        </w:rPr>
        <w:t>allow</w:t>
      </w:r>
      <w:r w:rsidR="00E941C7" w:rsidRPr="00D601B0">
        <w:rPr>
          <w:rFonts w:ascii="Calibri" w:hAnsi="Calibri" w:cs="Calibri"/>
          <w:sz w:val="24"/>
          <w:szCs w:val="24"/>
        </w:rPr>
        <w:t>s</w:t>
      </w:r>
      <w:r w:rsidRPr="00D601B0">
        <w:rPr>
          <w:rFonts w:ascii="Calibri" w:hAnsi="Calibri" w:cs="Calibri"/>
          <w:sz w:val="24"/>
          <w:szCs w:val="24"/>
        </w:rPr>
        <w:t xml:space="preserve"> for simultaneous </w:t>
      </w:r>
      <w:r w:rsidR="00E941C7" w:rsidRPr="00D601B0">
        <w:rPr>
          <w:rFonts w:ascii="Calibri" w:hAnsi="Calibri" w:cs="Calibri"/>
          <w:sz w:val="24"/>
          <w:szCs w:val="24"/>
        </w:rPr>
        <w:t>co-</w:t>
      </w:r>
      <w:r w:rsidRPr="00D601B0">
        <w:rPr>
          <w:rFonts w:ascii="Calibri" w:hAnsi="Calibri" w:cs="Calibri"/>
          <w:sz w:val="24"/>
          <w:szCs w:val="24"/>
        </w:rPr>
        <w:t xml:space="preserve">immunoprecipitation of multiple target proteins from the same lysate. </w:t>
      </w:r>
      <w:r w:rsidR="00E941C7" w:rsidRPr="00D601B0">
        <w:rPr>
          <w:rFonts w:ascii="Calibri" w:hAnsi="Calibri" w:cs="Calibri"/>
          <w:sz w:val="24"/>
          <w:szCs w:val="24"/>
        </w:rPr>
        <w:t xml:space="preserve">Following </w:t>
      </w:r>
      <w:r w:rsidRPr="00D601B0">
        <w:rPr>
          <w:rFonts w:ascii="Calibri" w:hAnsi="Calibri" w:cs="Calibri"/>
          <w:sz w:val="24"/>
          <w:szCs w:val="24"/>
        </w:rPr>
        <w:t>immunoprecipitat</w:t>
      </w:r>
      <w:r w:rsidR="00E941C7" w:rsidRPr="00D601B0">
        <w:rPr>
          <w:rFonts w:ascii="Calibri" w:hAnsi="Calibri" w:cs="Calibri"/>
          <w:sz w:val="24"/>
          <w:szCs w:val="24"/>
        </w:rPr>
        <w:t>ion</w:t>
      </w:r>
      <w:r w:rsidR="49DF1245" w:rsidRPr="00D601B0">
        <w:rPr>
          <w:rFonts w:ascii="Calibri" w:hAnsi="Calibri" w:cs="Calibri"/>
          <w:sz w:val="24"/>
          <w:szCs w:val="24"/>
        </w:rPr>
        <w:t xml:space="preserve"> </w:t>
      </w:r>
      <w:r w:rsidR="748EF9E6" w:rsidRPr="00D601B0">
        <w:rPr>
          <w:rFonts w:ascii="Calibri" w:hAnsi="Calibri" w:cs="Calibri"/>
          <w:sz w:val="24"/>
          <w:szCs w:val="24"/>
        </w:rPr>
        <w:t>(IP)</w:t>
      </w:r>
      <w:r w:rsidRPr="00D601B0">
        <w:rPr>
          <w:rFonts w:ascii="Calibri" w:hAnsi="Calibri" w:cs="Calibri"/>
          <w:sz w:val="24"/>
          <w:szCs w:val="24"/>
        </w:rPr>
        <w:t xml:space="preserve">, </w:t>
      </w:r>
      <w:r w:rsidR="00E04443">
        <w:rPr>
          <w:rFonts w:ascii="Calibri" w:hAnsi="Calibri" w:cs="Calibri"/>
          <w:sz w:val="24"/>
          <w:szCs w:val="24"/>
        </w:rPr>
        <w:t>magnetic beads</w:t>
      </w:r>
      <w:r w:rsidR="00E04443" w:rsidRPr="00D601B0">
        <w:rPr>
          <w:rFonts w:ascii="Calibri" w:hAnsi="Calibri" w:cs="Calibri"/>
          <w:sz w:val="24"/>
          <w:szCs w:val="24"/>
        </w:rPr>
        <w:t xml:space="preserve"> </w:t>
      </w:r>
      <w:r w:rsidRPr="00D601B0">
        <w:rPr>
          <w:rFonts w:ascii="Calibri" w:hAnsi="Calibri" w:cs="Calibri"/>
          <w:sz w:val="24"/>
          <w:szCs w:val="24"/>
        </w:rPr>
        <w:t>are incubated with a second, fluorophore-conjugated probe antibody</w:t>
      </w:r>
      <w:r w:rsidR="00B6076E" w:rsidRPr="00D601B0">
        <w:rPr>
          <w:rFonts w:ascii="Calibri" w:hAnsi="Calibri" w:cs="Calibri"/>
          <w:sz w:val="24"/>
          <w:szCs w:val="24"/>
        </w:rPr>
        <w:t xml:space="preserve"> (or biotinylated antibody in conjunction with fluorophore-conjugated streptavidin)</w:t>
      </w:r>
      <w:r w:rsidRPr="00D601B0">
        <w:rPr>
          <w:rFonts w:ascii="Calibri" w:hAnsi="Calibri" w:cs="Calibri"/>
          <w:sz w:val="24"/>
          <w:szCs w:val="24"/>
        </w:rPr>
        <w:t xml:space="preserve">. </w:t>
      </w:r>
      <w:r w:rsidR="00CB44E5" w:rsidRPr="00D601B0">
        <w:rPr>
          <w:rFonts w:ascii="Calibri" w:hAnsi="Calibri" w:cs="Calibri"/>
          <w:sz w:val="24"/>
          <w:szCs w:val="24"/>
        </w:rPr>
        <w:t>C</w:t>
      </w:r>
      <w:r w:rsidRPr="00D601B0">
        <w:rPr>
          <w:rFonts w:ascii="Calibri" w:hAnsi="Calibri" w:cs="Calibri"/>
          <w:sz w:val="24"/>
          <w:szCs w:val="24"/>
        </w:rPr>
        <w:t xml:space="preserve">o-associations between the proteins recognized by each </w:t>
      </w:r>
      <w:r w:rsidR="007B2033" w:rsidRPr="00D601B0">
        <w:rPr>
          <w:rFonts w:ascii="Calibri" w:hAnsi="Calibri" w:cs="Calibri"/>
          <w:sz w:val="24"/>
          <w:szCs w:val="24"/>
        </w:rPr>
        <w:t>IP antibody</w:t>
      </w:r>
      <w:r w:rsidR="003948CD" w:rsidRPr="00D601B0">
        <w:rPr>
          <w:rFonts w:ascii="Calibri" w:hAnsi="Calibri" w:cs="Calibri"/>
          <w:sz w:val="24"/>
          <w:szCs w:val="24"/>
        </w:rPr>
        <w:t>-</w:t>
      </w:r>
      <w:r w:rsidRPr="00D601B0">
        <w:rPr>
          <w:rFonts w:ascii="Calibri" w:hAnsi="Calibri" w:cs="Calibri"/>
          <w:sz w:val="24"/>
          <w:szCs w:val="24"/>
        </w:rPr>
        <w:t xml:space="preserve">probe </w:t>
      </w:r>
      <w:r w:rsidR="007B2033" w:rsidRPr="00D601B0">
        <w:rPr>
          <w:rFonts w:ascii="Calibri" w:hAnsi="Calibri" w:cs="Calibri"/>
          <w:sz w:val="24"/>
          <w:szCs w:val="24"/>
        </w:rPr>
        <w:t xml:space="preserve">antibody </w:t>
      </w:r>
      <w:r w:rsidRPr="00D601B0">
        <w:rPr>
          <w:rFonts w:ascii="Calibri" w:hAnsi="Calibri" w:cs="Calibri"/>
          <w:sz w:val="24"/>
          <w:szCs w:val="24"/>
        </w:rPr>
        <w:t xml:space="preserve">pair, or </w:t>
      </w:r>
      <w:proofErr w:type="spellStart"/>
      <w:r w:rsidRPr="00D601B0">
        <w:rPr>
          <w:rFonts w:ascii="Calibri" w:hAnsi="Calibri" w:cs="Calibri"/>
          <w:sz w:val="24"/>
          <w:szCs w:val="24"/>
        </w:rPr>
        <w:t>PiSC</w:t>
      </w:r>
      <w:r w:rsidR="00992EAA" w:rsidRPr="00D601B0">
        <w:rPr>
          <w:rFonts w:ascii="Calibri" w:hAnsi="Calibri" w:cs="Calibri"/>
          <w:sz w:val="24"/>
          <w:szCs w:val="24"/>
        </w:rPr>
        <w:t>ES</w:t>
      </w:r>
      <w:proofErr w:type="spellEnd"/>
      <w:r w:rsidRPr="00D601B0">
        <w:rPr>
          <w:rFonts w:ascii="Calibri" w:hAnsi="Calibri" w:cs="Calibri"/>
          <w:sz w:val="24"/>
          <w:szCs w:val="24"/>
        </w:rPr>
        <w:t xml:space="preserve"> </w:t>
      </w:r>
      <w:bookmarkStart w:id="0" w:name="_Hlk8757498"/>
      <w:r w:rsidRPr="00D601B0">
        <w:rPr>
          <w:rFonts w:ascii="Calibri" w:hAnsi="Calibri" w:cs="Calibri"/>
          <w:sz w:val="24"/>
          <w:szCs w:val="24"/>
        </w:rPr>
        <w:t xml:space="preserve">(proteins in shared complexes detected by </w:t>
      </w:r>
      <w:r w:rsidR="00B6076E" w:rsidRPr="00D601B0">
        <w:rPr>
          <w:rFonts w:ascii="Calibri" w:hAnsi="Calibri" w:cs="Calibri"/>
          <w:sz w:val="24"/>
          <w:szCs w:val="24"/>
        </w:rPr>
        <w:t xml:space="preserve">exposed </w:t>
      </w:r>
      <w:r w:rsidRPr="00D601B0">
        <w:rPr>
          <w:rFonts w:ascii="Calibri" w:hAnsi="Calibri" w:cs="Calibri"/>
          <w:sz w:val="24"/>
          <w:szCs w:val="24"/>
        </w:rPr>
        <w:t>surface epitopes)</w:t>
      </w:r>
      <w:bookmarkEnd w:id="0"/>
      <w:r w:rsidRPr="00D601B0">
        <w:rPr>
          <w:rFonts w:ascii="Calibri" w:hAnsi="Calibri" w:cs="Calibri"/>
          <w:sz w:val="24"/>
          <w:szCs w:val="24"/>
        </w:rPr>
        <w:t>, are then detected by flow cytometry and can be quantitatively compared between different sample conditions</w:t>
      </w:r>
      <w:r w:rsidR="00305BE3" w:rsidRPr="00D601B0">
        <w:rPr>
          <w:rFonts w:ascii="Calibri" w:hAnsi="Calibri" w:cs="Calibri"/>
          <w:color w:val="000000"/>
          <w:sz w:val="24"/>
          <w:szCs w:val="24"/>
        </w:rPr>
        <w:fldChar w:fldCharType="begin"/>
      </w:r>
      <w:r w:rsidR="008A349F" w:rsidRPr="00D601B0">
        <w:rPr>
          <w:rFonts w:ascii="Calibri" w:hAnsi="Calibri" w:cs="Calibri"/>
          <w:sz w:val="24"/>
          <w:szCs w:val="24"/>
        </w:rPr>
        <w:instrText xml:space="preserve"> ADDIN EN.CITE &lt;EndNote&gt;&lt;Cite&gt;&lt;Author&gt;Smith&lt;/Author&gt;&lt;Year&gt;2016&lt;/Year&gt;&lt;IDText&gt;Multiplex matrix network analysis of protein complexes in the human TCR signalosome&lt;/IDText&gt;&lt;DisplayText&gt;&lt;style face="superscript"&gt;14&lt;/style&gt;&lt;/DisplayText&gt;&lt;record&gt;&lt;dates&gt;&lt;pub-dates&gt;&lt;date&gt;08&lt;/date&gt;&lt;/pub-dates&gt;&lt;year&gt;2016&lt;/year&gt;&lt;/dates&gt;&lt;keywords&gt;&lt;keyword&gt;Alopecia&lt;/keyword&gt;&lt;keyword&gt;Autoimmune Diseases&lt;/keyword&gt;&lt;keyword&gt;Humans&lt;/keyword&gt;&lt;keyword&gt;Jurkat Cells&lt;/keyword&gt;&lt;keyword&gt;Receptors, Antigen, T-Cell&lt;/keyword&gt;&lt;keyword&gt;Signal Transduction&lt;/keyword&gt;&lt;keyword&gt;T-Lymphocytes&lt;/keyword&gt;&lt;/keywords&gt;&lt;urls&gt;&lt;related-urls&gt;&lt;url&gt;https://www.ncbi.nlm.nih.gov/pubmed/27485017&lt;/url&gt;&lt;/related-urls&gt;&lt;/urls&gt;&lt;isbn&gt;1937-9145&lt;/isbn&gt;&lt;custom2&gt;PMC5336380&lt;/custom2&gt;&lt;titles&gt;&lt;title&gt;Multiplex matrix network analysis of protein complexes in the human TCR signalosome&lt;/title&gt;&lt;secondary-title&gt;Sci Signal&lt;/secondary-title&gt;&lt;/titles&gt;&lt;pages&gt;rs7&lt;/pages&gt;&lt;number&gt;439&lt;/number&gt;&lt;contributors&gt;&lt;authors&gt;&lt;author&gt;Smith, S. E.&lt;/author&gt;&lt;author&gt;Neier, S. C.&lt;/author&gt;&lt;author&gt;Reed, B. K.&lt;/author&gt;&lt;author&gt;Davis, T. R.&lt;/author&gt;&lt;author&gt;Sinnwell, J. P.&lt;/author&gt;&lt;author&gt;Eckel-Passow, J. E.&lt;/author&gt;&lt;author&gt;Sciallis, G. F.&lt;/author&gt;&lt;author&gt;Wieland, C. N.&lt;/author&gt;&lt;author&gt;Torgerson, R. R.&lt;/author&gt;&lt;author&gt;Gil, D.&lt;/author&gt;&lt;author&gt;Neuhauser, C.&lt;/author&gt;&lt;author&gt;Schrum, A. G.&lt;/author&gt;&lt;/authors&gt;&lt;/contributors&gt;&lt;edition&gt;2016/08/02&lt;/edition&gt;&lt;language&gt;eng&lt;/language&gt;&lt;added-date format="utc"&gt;1544149367&lt;/added-date&gt;&lt;ref-type name="Journal Article"&gt;17&lt;/ref-type&gt;&lt;rec-number&gt;12&lt;/rec-number&gt;&lt;last-updated-date format="utc"&gt;1544149367&lt;/last-updated-date&gt;&lt;accession-num&gt;27485017&lt;/accession-num&gt;&lt;electronic-resource-num&gt;10.1126/scisignal.aad7279&lt;/electronic-resource-num&gt;&lt;volume&gt;9&lt;/volume&gt;&lt;/record&gt;&lt;/Cite&gt;&lt;/EndNote&gt;</w:instrText>
      </w:r>
      <w:r w:rsidR="00305BE3" w:rsidRPr="00D601B0">
        <w:rPr>
          <w:rFonts w:ascii="Calibri" w:hAnsi="Calibri" w:cs="Calibri"/>
          <w:sz w:val="24"/>
          <w:szCs w:val="24"/>
        </w:rPr>
        <w:fldChar w:fldCharType="separate"/>
      </w:r>
      <w:r w:rsidR="008A349F" w:rsidRPr="00D601B0">
        <w:rPr>
          <w:rFonts w:ascii="Calibri" w:hAnsi="Calibri" w:cs="Calibri"/>
          <w:noProof/>
          <w:sz w:val="24"/>
          <w:szCs w:val="24"/>
          <w:vertAlign w:val="superscript"/>
        </w:rPr>
        <w:t>14</w:t>
      </w:r>
      <w:r w:rsidR="00305BE3" w:rsidRPr="00D601B0">
        <w:rPr>
          <w:rFonts w:ascii="Calibri" w:hAnsi="Calibri" w:cs="Calibri"/>
          <w:color w:val="000000"/>
          <w:sz w:val="24"/>
          <w:szCs w:val="24"/>
        </w:rPr>
        <w:fldChar w:fldCharType="end"/>
      </w:r>
      <w:r w:rsidR="00FB34B5" w:rsidRPr="00D601B0">
        <w:rPr>
          <w:rFonts w:ascii="Calibri" w:hAnsi="Calibri" w:cs="Calibri"/>
          <w:color w:val="000000"/>
          <w:sz w:val="24"/>
          <w:szCs w:val="24"/>
        </w:rPr>
        <w:t>.</w:t>
      </w:r>
      <w:r w:rsidR="00BA3DBE" w:rsidRPr="00D601B0">
        <w:rPr>
          <w:rFonts w:ascii="Calibri" w:hAnsi="Calibri" w:cs="Calibri"/>
          <w:sz w:val="24"/>
          <w:szCs w:val="24"/>
        </w:rPr>
        <w:t xml:space="preserve"> I</w:t>
      </w:r>
      <w:r w:rsidR="00D10A28" w:rsidRPr="00D601B0">
        <w:rPr>
          <w:rFonts w:ascii="Calibri" w:hAnsi="Calibri" w:cs="Calibri"/>
          <w:sz w:val="24"/>
          <w:szCs w:val="24"/>
        </w:rPr>
        <w:t>llustration</w:t>
      </w:r>
      <w:r w:rsidR="00BA3DBE" w:rsidRPr="00D601B0">
        <w:rPr>
          <w:rFonts w:ascii="Calibri" w:hAnsi="Calibri" w:cs="Calibri"/>
          <w:sz w:val="24"/>
          <w:szCs w:val="24"/>
        </w:rPr>
        <w:t>s</w:t>
      </w:r>
      <w:r w:rsidR="00D10A28" w:rsidRPr="00D601B0">
        <w:rPr>
          <w:rFonts w:ascii="Calibri" w:hAnsi="Calibri" w:cs="Calibri"/>
          <w:sz w:val="24"/>
          <w:szCs w:val="24"/>
        </w:rPr>
        <w:t xml:space="preserve"> </w:t>
      </w:r>
      <w:r w:rsidR="00BA3DBE" w:rsidRPr="00D601B0">
        <w:rPr>
          <w:rFonts w:ascii="Calibri" w:hAnsi="Calibri" w:cs="Calibri"/>
          <w:sz w:val="24"/>
          <w:szCs w:val="24"/>
        </w:rPr>
        <w:t xml:space="preserve">in </w:t>
      </w:r>
      <w:r w:rsidR="00BA3DBE" w:rsidRPr="00E6788A">
        <w:rPr>
          <w:rFonts w:ascii="Calibri" w:hAnsi="Calibri" w:cs="Calibri"/>
          <w:b/>
          <w:bCs/>
          <w:sz w:val="24"/>
          <w:szCs w:val="24"/>
        </w:rPr>
        <w:t>Figure 1</w:t>
      </w:r>
      <w:r w:rsidR="00BA3DBE" w:rsidRPr="00D601B0">
        <w:rPr>
          <w:rFonts w:ascii="Calibri" w:hAnsi="Calibri" w:cs="Calibri"/>
          <w:sz w:val="24"/>
          <w:szCs w:val="24"/>
        </w:rPr>
        <w:t xml:space="preserve"> show the steps involved in running a QMI assay, including a diagram of </w:t>
      </w:r>
      <w:r w:rsidR="00E04443">
        <w:rPr>
          <w:rFonts w:ascii="Calibri" w:hAnsi="Calibri" w:cs="Calibri"/>
          <w:sz w:val="24"/>
          <w:szCs w:val="24"/>
        </w:rPr>
        <w:t>magnetic beads</w:t>
      </w:r>
      <w:r w:rsidR="00E04443" w:rsidRPr="00D601B0">
        <w:rPr>
          <w:rFonts w:ascii="Calibri" w:hAnsi="Calibri" w:cs="Calibri"/>
          <w:sz w:val="24"/>
          <w:szCs w:val="24"/>
        </w:rPr>
        <w:t xml:space="preserve"> </w:t>
      </w:r>
      <w:r w:rsidR="00BA3DBE" w:rsidRPr="00D601B0">
        <w:rPr>
          <w:rFonts w:ascii="Calibri" w:hAnsi="Calibri" w:cs="Calibri"/>
          <w:sz w:val="24"/>
          <w:szCs w:val="24"/>
        </w:rPr>
        <w:t xml:space="preserve">with immunoprecipitated protein complexes </w:t>
      </w:r>
      <w:r w:rsidR="001F67C9" w:rsidRPr="00D601B0">
        <w:rPr>
          <w:rFonts w:ascii="Calibri" w:hAnsi="Calibri" w:cs="Calibri"/>
          <w:sz w:val="24"/>
          <w:szCs w:val="24"/>
        </w:rPr>
        <w:t>labeled</w:t>
      </w:r>
      <w:r w:rsidR="00BA3DBE" w:rsidRPr="00D601B0">
        <w:rPr>
          <w:rFonts w:ascii="Calibri" w:hAnsi="Calibri" w:cs="Calibri"/>
          <w:sz w:val="24"/>
          <w:szCs w:val="24"/>
        </w:rPr>
        <w:t xml:space="preserve"> by </w:t>
      </w:r>
      <w:r w:rsidR="001F67C9" w:rsidRPr="00D601B0">
        <w:rPr>
          <w:rFonts w:ascii="Calibri" w:hAnsi="Calibri" w:cs="Calibri"/>
          <w:sz w:val="24"/>
          <w:szCs w:val="24"/>
        </w:rPr>
        <w:t>fluorescently</w:t>
      </w:r>
      <w:r w:rsidR="00E6788A">
        <w:rPr>
          <w:rFonts w:ascii="Calibri" w:hAnsi="Calibri" w:cs="Calibri"/>
          <w:sz w:val="24"/>
          <w:szCs w:val="24"/>
        </w:rPr>
        <w:t xml:space="preserve"> </w:t>
      </w:r>
      <w:r w:rsidR="001F67C9" w:rsidRPr="00D601B0">
        <w:rPr>
          <w:rFonts w:ascii="Calibri" w:hAnsi="Calibri" w:cs="Calibri"/>
          <w:sz w:val="24"/>
          <w:szCs w:val="24"/>
        </w:rPr>
        <w:t xml:space="preserve">conjugated </w:t>
      </w:r>
      <w:r w:rsidR="00BA3DBE" w:rsidRPr="00D601B0">
        <w:rPr>
          <w:rFonts w:ascii="Calibri" w:hAnsi="Calibri" w:cs="Calibri"/>
          <w:sz w:val="24"/>
          <w:szCs w:val="24"/>
        </w:rPr>
        <w:t>probe antibodies (</w:t>
      </w:r>
      <w:r w:rsidR="00BA3DBE" w:rsidRPr="00E6788A">
        <w:rPr>
          <w:rFonts w:ascii="Calibri" w:hAnsi="Calibri" w:cs="Calibri"/>
          <w:b/>
          <w:bCs/>
          <w:sz w:val="24"/>
          <w:szCs w:val="24"/>
        </w:rPr>
        <w:t>Figure 1C</w:t>
      </w:r>
      <w:r w:rsidR="00BA3DBE" w:rsidRPr="00D601B0">
        <w:rPr>
          <w:rFonts w:ascii="Calibri" w:hAnsi="Calibri" w:cs="Calibri"/>
          <w:sz w:val="24"/>
          <w:szCs w:val="24"/>
        </w:rPr>
        <w:t>).</w:t>
      </w:r>
    </w:p>
    <w:p w14:paraId="390C82B9" w14:textId="77777777" w:rsidR="00E84C3D" w:rsidRPr="00D601B0" w:rsidRDefault="00E84C3D" w:rsidP="00E6788A">
      <w:pPr>
        <w:spacing w:after="0" w:line="240" w:lineRule="auto"/>
        <w:jc w:val="both"/>
        <w:rPr>
          <w:rFonts w:ascii="Calibri" w:hAnsi="Calibri" w:cs="Calibri"/>
          <w:sz w:val="24"/>
          <w:szCs w:val="24"/>
        </w:rPr>
      </w:pPr>
    </w:p>
    <w:p w14:paraId="5E86ABE2" w14:textId="4A603A61" w:rsidR="00D824AB" w:rsidRPr="00D601B0" w:rsidRDefault="00EA7470" w:rsidP="00E6788A">
      <w:pPr>
        <w:spacing w:after="0" w:line="240" w:lineRule="auto"/>
        <w:jc w:val="both"/>
        <w:rPr>
          <w:rFonts w:ascii="Calibri" w:hAnsi="Calibri" w:cs="Calibri"/>
          <w:sz w:val="24"/>
          <w:szCs w:val="24"/>
        </w:rPr>
      </w:pPr>
      <w:r w:rsidRPr="00D601B0">
        <w:rPr>
          <w:rFonts w:ascii="Calibri" w:hAnsi="Calibri" w:cs="Calibri"/>
          <w:sz w:val="24"/>
          <w:szCs w:val="24"/>
        </w:rPr>
        <w:t xml:space="preserve">The sensitivity of QMI depends on the protein concentration </w:t>
      </w:r>
      <w:r w:rsidR="00A0314E" w:rsidRPr="00D601B0">
        <w:rPr>
          <w:rFonts w:ascii="Calibri" w:hAnsi="Calibri" w:cs="Calibri"/>
          <w:sz w:val="24"/>
          <w:szCs w:val="24"/>
        </w:rPr>
        <w:t>of</w:t>
      </w:r>
      <w:r w:rsidRPr="00D601B0">
        <w:rPr>
          <w:rFonts w:ascii="Calibri" w:hAnsi="Calibri" w:cs="Calibri"/>
          <w:sz w:val="24"/>
          <w:szCs w:val="24"/>
        </w:rPr>
        <w:t xml:space="preserve"> the lysate rela</w:t>
      </w:r>
      <w:r w:rsidR="00AB420D" w:rsidRPr="00D601B0">
        <w:rPr>
          <w:rFonts w:ascii="Calibri" w:hAnsi="Calibri" w:cs="Calibri"/>
          <w:sz w:val="24"/>
          <w:szCs w:val="24"/>
        </w:rPr>
        <w:t xml:space="preserve">tive to </w:t>
      </w:r>
      <w:r w:rsidRPr="00D601B0">
        <w:rPr>
          <w:rFonts w:ascii="Calibri" w:hAnsi="Calibri" w:cs="Calibri"/>
          <w:sz w:val="24"/>
          <w:szCs w:val="24"/>
        </w:rPr>
        <w:t xml:space="preserve">the number of </w:t>
      </w:r>
      <w:r w:rsidR="00E04443">
        <w:rPr>
          <w:rFonts w:ascii="Calibri" w:hAnsi="Calibri" w:cs="Calibri"/>
          <w:sz w:val="24"/>
          <w:szCs w:val="24"/>
        </w:rPr>
        <w:t>magnetic beads</w:t>
      </w:r>
      <w:r w:rsidR="00E04443" w:rsidRPr="00D601B0">
        <w:rPr>
          <w:rFonts w:ascii="Calibri" w:hAnsi="Calibri" w:cs="Calibri"/>
          <w:sz w:val="24"/>
          <w:szCs w:val="24"/>
        </w:rPr>
        <w:t xml:space="preserve"> </w:t>
      </w:r>
      <w:r w:rsidRPr="00D601B0">
        <w:rPr>
          <w:rFonts w:ascii="Calibri" w:hAnsi="Calibri" w:cs="Calibri"/>
          <w:sz w:val="24"/>
          <w:szCs w:val="24"/>
        </w:rPr>
        <w:t>used for immunoprecipitation</w:t>
      </w:r>
      <w:r w:rsidR="00A0314E" w:rsidRPr="00D601B0">
        <w:rPr>
          <w:rFonts w:ascii="Calibri" w:hAnsi="Calibri" w:cs="Calibri"/>
          <w:sz w:val="24"/>
          <w:szCs w:val="24"/>
        </w:rPr>
        <w:t>,</w:t>
      </w:r>
      <w:r w:rsidR="00D824AB" w:rsidRPr="00D601B0">
        <w:rPr>
          <w:rFonts w:ascii="Calibri" w:hAnsi="Calibri" w:cs="Calibri"/>
          <w:sz w:val="24"/>
          <w:szCs w:val="24"/>
        </w:rPr>
        <w:t xml:space="preserve"> </w:t>
      </w:r>
      <w:r w:rsidR="00A0314E" w:rsidRPr="00D601B0">
        <w:rPr>
          <w:rFonts w:ascii="Calibri" w:hAnsi="Calibri" w:cs="Calibri"/>
          <w:sz w:val="24"/>
          <w:szCs w:val="24"/>
        </w:rPr>
        <w:t xml:space="preserve">and achieving a resolution to detect 10% fold changes </w:t>
      </w:r>
      <w:r w:rsidR="00D824AB" w:rsidRPr="00D601B0">
        <w:rPr>
          <w:rFonts w:ascii="Calibri" w:hAnsi="Calibri" w:cs="Calibri"/>
          <w:sz w:val="24"/>
          <w:szCs w:val="24"/>
        </w:rPr>
        <w:t>requires only a small amount of starting material compared to other co-IP methods</w:t>
      </w:r>
      <w:r w:rsidR="00005540" w:rsidRPr="00D601B0">
        <w:rPr>
          <w:rFonts w:ascii="Calibri" w:hAnsi="Calibri" w:cs="Calibri"/>
          <w:color w:val="000000"/>
          <w:sz w:val="24"/>
          <w:szCs w:val="24"/>
        </w:rPr>
        <w:fldChar w:fldCharType="begin">
          <w:fldData xml:space="preserve">PEVuZE5vdGU+PENpdGU+PEF1dGhvcj5TY2hydW08L0F1dGhvcj48WWVhcj4yMDA3PC9ZZWFyPjxJ
RFRleHQ+SGlnaC1zZW5zaXRpdml0eSBkZXRlY3Rpb24gYW5kIHF1YW50aXRhdGl2ZSBhbmFseXNp
cyBvZiBuYXRpdmUgcHJvdGVpbi1wcm90ZWluIGludGVyYWN0aW9ucyBhbmQgbXVsdGlwcm90ZWlu
IGNvbXBsZXhlcyBieSBmbG93IGN5dG9tZXRyeTwvSURUZXh0PjxEaXNwbGF5VGV4dD48c3R5bGUg
ZmFjZT0ic3VwZXJzY3JpcHQiPjE0LDE1PC9zdHlsZT48L0Rpc3BsYXlUZXh0PjxyZWNvcmQ+PGRh
dGVzPjxwdWItZGF0ZXM+PGRhdGU+SnVuPC9kYXRlPjwvcHViLWRhdGVzPjx5ZWFyPjIwMDc8L3ll
YXI+PC9kYXRlcz48a2V5d29yZHM+PGtleXdvcmQ+QW5pbWFsczwva2V5d29yZD48a2V5d29yZD5D
RDMgQ29tcGxleDwva2V5d29yZD48a2V5d29yZD5DZWxscywgQ3VsdHVyZWQ8L2tleXdvcmQ+PGtl
eXdvcmQ+RmxvdyBDeXRvbWV0cnk8L2tleXdvcmQ+PGtleXdvcmQ+R2x1dGF0aGlvbmUgVHJhbnNm
ZXJhc2U8L2tleXdvcmQ+PGtleXdvcmQ+SW1tdW5vcHJlY2lwaXRhdGlvbjwva2V5d29yZD48a2V5
d29yZD5NaWNlPC9rZXl3b3JkPjxrZXl3b3JkPk1pY2UsIEluYnJlZCBCQUxCIEM8L2tleXdvcmQ+
PGtleXdvcmQ+TW9kZWxzLCBCaW9sb2dpY2FsPC9rZXl3b3JkPjxrZXl3b3JkPk11bHRpcHJvdGVp
biBDb21wbGV4ZXM8L2tleXdvcmQ+PGtleXdvcmQ+UHJvdGVpbiBCaW5kaW5nPC9rZXl3b3JkPjxr
ZXl3b3JkPlByb3RlaW5zPC9rZXl3b3JkPjxrZXl3b3JkPlJlY2VwdG9ycywgQW50aWdlbiwgVC1D
ZWxsPC9rZXl3b3JkPjxrZXl3b3JkPlJlY29tYmluYW50IEZ1c2lvbiBQcm90ZWluczwva2V5d29y
ZD48a2V5d29yZD5SZXByb2R1Y2liaWxpdHkgb2YgUmVzdWx0czwva2V5d29yZD48a2V5d29yZD5U
LUx5bXBob2N5dGVzPC9rZXl3b3JkPjwva2V5d29yZHM+PHVybHM+PHJlbGF0ZWQtdXJscz48dXJs
Pmh0dHBzOi8vd3d3Lm5jYmkubmxtLm5paC5nb3YvcHVibWVkLzE3NTUxMTcwPC91cmw+PC9yZWxh
dGVkLXVybHM+PC91cmxzPjxpc2JuPjE1MjUtODg4MjwvaXNibj48Y3VzdG9tMj5QTUMzOTEzNTY1
PC9jdXN0b20yPjx0aXRsZXM+PHRpdGxlPkhpZ2gtc2Vuc2l0aXZpdHkgZGV0ZWN0aW9uIGFuZCBx
dWFudGl0YXRpdmUgYW5hbHlzaXMgb2YgbmF0aXZlIHByb3RlaW4tcHJvdGVpbiBpbnRlcmFjdGlv
bnMgYW5kIG11bHRpcHJvdGVpbiBjb21wbGV4ZXMgYnkgZmxvdyBjeXRvbWV0cnk8L3RpdGxlPjxz
ZWNvbmRhcnktdGl0bGU+U2NpIFNUS0U8L3NlY29uZGFyeS10aXRsZT48L3RpdGxlcz48cGFnZXM+
cGwyPC9wYWdlcz48bnVtYmVyPjM4OTwvbnVtYmVyPjxjb250cmlidXRvcnM+PGF1dGhvcnM+PGF1
dGhvcj5TY2hydW0sIEEuIEcuPC9hdXRob3I+PGF1dGhvcj5HaWwsIEQuPC9hdXRob3I+PGF1dGhv
cj5Eb3BmZXIsIEUuIFAuPC9hdXRob3I+PGF1dGhvcj5XaWVzdCwgRC4gTC48L2F1dGhvcj48YXV0
aG9yPlR1cmthLCBMLiBBLjwvYXV0aG9yPjxhdXRob3I+U2NoYW1lbCwgVy4gVy48L2F1dGhvcj48
YXV0aG9yPlBhbG1lciwgRS48L2F1dGhvcj48L2F1dGhvcnM+PC9jb250cmlidXRvcnM+PGVkaXRp
b24+MjAwNy8wNi8wNTwvZWRpdGlvbj48bGFuZ3VhZ2U+ZW5nPC9sYW5ndWFnZT48YWRkZWQtZGF0
ZSBmb3JtYXQ9InV0YyI+MTU0NDE0NzQ3MDwvYWRkZWQtZGF0ZT48cmVmLXR5cGUgbmFtZT0iSm91
cm5hbCBBcnRpY2xlIj4xNzwvcmVmLXR5cGU+PHJlYy1udW1iZXI+MTA8L3JlYy1udW1iZXI+PGxh
c3QtdXBkYXRlZC1kYXRlIGZvcm1hdD0idXRjIj4xNTQ0MTQ3NDcwPC9sYXN0LXVwZGF0ZWQtZGF0
ZT48YWNjZXNzaW9uLW51bT4xNzU1MTE3MDwvYWNjZXNzaW9uLW51bT48ZWxlY3Ryb25pYy1yZXNv
dXJjZS1udW0+MTAuMTEyNi9zdGtlLjM4OTIwMDdwbDI8L2VsZWN0cm9uaWMtcmVzb3VyY2UtbnVt
Pjx2b2x1bWU+MjAwNzwvdm9sdW1lPjwvcmVjb3JkPjwvQ2l0ZT48Q2l0ZT48QXV0aG9yPlNtaXRo
PC9BdXRob3I+PFllYXI+MjAxNjwvWWVhcj48SURUZXh0Pk11bHRpcGxleCBtYXRyaXggbmV0d29y
ayBhbmFseXNpcyBvZiBwcm90ZWluIGNvbXBsZXhlcyBpbiB0aGUgaHVtYW4gVENSIHNpZ25hbG9z
b21lPC9JRFRleHQ+PHJlY29yZD48ZGF0ZXM+PHB1Yi1kYXRlcz48ZGF0ZT4wODwvZGF0ZT48L3B1
Yi1kYXRlcz48eWVhcj4yMDE2PC95ZWFyPjwvZGF0ZXM+PGtleXdvcmRzPjxrZXl3b3JkPkFsb3Bl
Y2lhPC9rZXl3b3JkPjxrZXl3b3JkPkF1dG9pbW11bmUgRGlzZWFzZXM8L2tleXdvcmQ+PGtleXdv
cmQ+SHVtYW5zPC9rZXl3b3JkPjxrZXl3b3JkPkp1cmthdCBDZWxsczwva2V5d29yZD48a2V5d29y
ZD5SZWNlcHRvcnMsIEFudGlnZW4sIFQtQ2VsbDwva2V5d29yZD48a2V5d29yZD5TaWduYWwgVHJh
bnNkdWN0aW9uPC9rZXl3b3JkPjxrZXl3b3JkPlQtTHltcGhvY3l0ZXM8L2tleXdvcmQ+PC9rZXl3
b3Jkcz48dXJscz48cmVsYXRlZC11cmxzPjx1cmw+aHR0cHM6Ly93d3cubmNiaS5ubG0ubmloLmdv
di9wdWJtZWQvMjc0ODUwMTc8L3VybD48L3JlbGF0ZWQtdXJscz48L3VybHM+PGlzYm4+MTkzNy05
MTQ1PC9pc2JuPjxjdXN0b20yPlBNQzUzMzYzODA8L2N1c3RvbTI+PHRpdGxlcz48dGl0bGU+TXVs
dGlwbGV4IG1hdHJpeCBuZXR3b3JrIGFuYWx5c2lzIG9mIHByb3RlaW4gY29tcGxleGVzIGluIHRo
ZSBodW1hbiBUQ1Igc2lnbmFsb3NvbWU8L3RpdGxlPjxzZWNvbmRhcnktdGl0bGU+U2NpIFNpZ25h
bDwvc2Vjb25kYXJ5LXRpdGxlPjwvdGl0bGVzPjxwYWdlcz5yczc8L3BhZ2VzPjxudW1iZXI+NDM5
PC9udW1iZXI+PGNvbnRyaWJ1dG9ycz48YXV0aG9ycz48YXV0aG9yPlNtaXRoLCBTLiBFLjwvYXV0
aG9yPjxhdXRob3I+TmVpZXIsIFMuIEMuPC9hdXRob3I+PGF1dGhvcj5SZWVkLCBCLiBLLjwvYXV0
aG9yPjxhdXRob3I+RGF2aXMsIFQuIFIuPC9hdXRob3I+PGF1dGhvcj5TaW5ud2VsbCwgSi4gUC48
L2F1dGhvcj48YXV0aG9yPkVja2VsLVBhc3NvdywgSi4gRS48L2F1dGhvcj48YXV0aG9yPlNjaWFs
bGlzLCBHLiBGLjwvYXV0aG9yPjxhdXRob3I+V2llbGFuZCwgQy4gTi48L2F1dGhvcj48YXV0aG9y
PlRvcmdlcnNvbiwgUi4gUi48L2F1dGhvcj48YXV0aG9yPkdpbCwgRC48L2F1dGhvcj48YXV0aG9y
Pk5ldWhhdXNlciwgQy48L2F1dGhvcj48YXV0aG9yPlNjaHJ1bSwgQS4gRy48L2F1dGhvcj48L2F1
dGhvcnM+PC9jb250cmlidXRvcnM+PGVkaXRpb24+MjAxNi8wOC8wMjwvZWRpdGlvbj48bGFuZ3Vh
Z2U+ZW5nPC9sYW5ndWFnZT48YWRkZWQtZGF0ZSBmb3JtYXQ9InV0YyI+MTU0NDE0OTM2NzwvYWRk
ZWQtZGF0ZT48cmVmLXR5cGUgbmFtZT0iSm91cm5hbCBBcnRpY2xlIj4xNzwvcmVmLXR5cGU+PHJl
Yy1udW1iZXI+MTI8L3JlYy1udW1iZXI+PGxhc3QtdXBkYXRlZC1kYXRlIGZvcm1hdD0idXRjIj4x
NTQ0MTQ5MzY3PC9sYXN0LXVwZGF0ZWQtZGF0ZT48YWNjZXNzaW9uLW51bT4yNzQ4NTAxNzwvYWNj
ZXNzaW9uLW51bT48ZWxlY3Ryb25pYy1yZXNvdXJjZS1udW0+MTAuMTEyNi9zY2lzaWduYWwuYWFk
NzI3OTwvZWxlY3Ryb25pYy1yZXNvdXJjZS1udW0+PHZvbHVtZT45PC92b2x1bWU+PC9yZWNvcmQ+
PC9DaXRlPjwvRW5kTm90ZT5=
</w:fldData>
        </w:fldChar>
      </w:r>
      <w:r w:rsidR="008A349F" w:rsidRPr="00D601B0">
        <w:rPr>
          <w:rFonts w:ascii="Calibri" w:hAnsi="Calibri" w:cs="Calibri"/>
          <w:sz w:val="24"/>
          <w:szCs w:val="24"/>
        </w:rPr>
        <w:instrText xml:space="preserve"> ADDIN EN.CITE </w:instrText>
      </w:r>
      <w:r w:rsidR="008A349F" w:rsidRPr="00D601B0">
        <w:rPr>
          <w:rFonts w:ascii="Calibri" w:hAnsi="Calibri" w:cs="Calibri"/>
          <w:sz w:val="24"/>
          <w:szCs w:val="24"/>
        </w:rPr>
        <w:fldChar w:fldCharType="begin">
          <w:fldData xml:space="preserve">PEVuZE5vdGU+PENpdGU+PEF1dGhvcj5TY2hydW08L0F1dGhvcj48WWVhcj4yMDA3PC9ZZWFyPjxJ
RFRleHQ+SGlnaC1zZW5zaXRpdml0eSBkZXRlY3Rpb24gYW5kIHF1YW50aXRhdGl2ZSBhbmFseXNp
cyBvZiBuYXRpdmUgcHJvdGVpbi1wcm90ZWluIGludGVyYWN0aW9ucyBhbmQgbXVsdGlwcm90ZWlu
IGNvbXBsZXhlcyBieSBmbG93IGN5dG9tZXRyeTwvSURUZXh0PjxEaXNwbGF5VGV4dD48c3R5bGUg
ZmFjZT0ic3VwZXJzY3JpcHQiPjE0LDE1PC9zdHlsZT48L0Rpc3BsYXlUZXh0PjxyZWNvcmQ+PGRh
dGVzPjxwdWItZGF0ZXM+PGRhdGU+SnVuPC9kYXRlPjwvcHViLWRhdGVzPjx5ZWFyPjIwMDc8L3ll
YXI+PC9kYXRlcz48a2V5d29yZHM+PGtleXdvcmQ+QW5pbWFsczwva2V5d29yZD48a2V5d29yZD5D
RDMgQ29tcGxleDwva2V5d29yZD48a2V5d29yZD5DZWxscywgQ3VsdHVyZWQ8L2tleXdvcmQ+PGtl
eXdvcmQ+RmxvdyBDeXRvbWV0cnk8L2tleXdvcmQ+PGtleXdvcmQ+R2x1dGF0aGlvbmUgVHJhbnNm
ZXJhc2U8L2tleXdvcmQ+PGtleXdvcmQ+SW1tdW5vcHJlY2lwaXRhdGlvbjwva2V5d29yZD48a2V5
d29yZD5NaWNlPC9rZXl3b3JkPjxrZXl3b3JkPk1pY2UsIEluYnJlZCBCQUxCIEM8L2tleXdvcmQ+
PGtleXdvcmQ+TW9kZWxzLCBCaW9sb2dpY2FsPC9rZXl3b3JkPjxrZXl3b3JkPk11bHRpcHJvdGVp
biBDb21wbGV4ZXM8L2tleXdvcmQ+PGtleXdvcmQ+UHJvdGVpbiBCaW5kaW5nPC9rZXl3b3JkPjxr
ZXl3b3JkPlByb3RlaW5zPC9rZXl3b3JkPjxrZXl3b3JkPlJlY2VwdG9ycywgQW50aWdlbiwgVC1D
ZWxsPC9rZXl3b3JkPjxrZXl3b3JkPlJlY29tYmluYW50IEZ1c2lvbiBQcm90ZWluczwva2V5d29y
ZD48a2V5d29yZD5SZXByb2R1Y2liaWxpdHkgb2YgUmVzdWx0czwva2V5d29yZD48a2V5d29yZD5U
LUx5bXBob2N5dGVzPC9rZXl3b3JkPjwva2V5d29yZHM+PHVybHM+PHJlbGF0ZWQtdXJscz48dXJs
Pmh0dHBzOi8vd3d3Lm5jYmkubmxtLm5paC5nb3YvcHVibWVkLzE3NTUxMTcwPC91cmw+PC9yZWxh
dGVkLXVybHM+PC91cmxzPjxpc2JuPjE1MjUtODg4MjwvaXNibj48Y3VzdG9tMj5QTUMzOTEzNTY1
PC9jdXN0b20yPjx0aXRsZXM+PHRpdGxlPkhpZ2gtc2Vuc2l0aXZpdHkgZGV0ZWN0aW9uIGFuZCBx
dWFudGl0YXRpdmUgYW5hbHlzaXMgb2YgbmF0aXZlIHByb3RlaW4tcHJvdGVpbiBpbnRlcmFjdGlv
bnMgYW5kIG11bHRpcHJvdGVpbiBjb21wbGV4ZXMgYnkgZmxvdyBjeXRvbWV0cnk8L3RpdGxlPjxz
ZWNvbmRhcnktdGl0bGU+U2NpIFNUS0U8L3NlY29uZGFyeS10aXRsZT48L3RpdGxlcz48cGFnZXM+
cGwyPC9wYWdlcz48bnVtYmVyPjM4OTwvbnVtYmVyPjxjb250cmlidXRvcnM+PGF1dGhvcnM+PGF1
dGhvcj5TY2hydW0sIEEuIEcuPC9hdXRob3I+PGF1dGhvcj5HaWwsIEQuPC9hdXRob3I+PGF1dGhv
cj5Eb3BmZXIsIEUuIFAuPC9hdXRob3I+PGF1dGhvcj5XaWVzdCwgRC4gTC48L2F1dGhvcj48YXV0
aG9yPlR1cmthLCBMLiBBLjwvYXV0aG9yPjxhdXRob3I+U2NoYW1lbCwgVy4gVy48L2F1dGhvcj48
YXV0aG9yPlBhbG1lciwgRS48L2F1dGhvcj48L2F1dGhvcnM+PC9jb250cmlidXRvcnM+PGVkaXRp
b24+MjAwNy8wNi8wNTwvZWRpdGlvbj48bGFuZ3VhZ2U+ZW5nPC9sYW5ndWFnZT48YWRkZWQtZGF0
ZSBmb3JtYXQ9InV0YyI+MTU0NDE0NzQ3MDwvYWRkZWQtZGF0ZT48cmVmLXR5cGUgbmFtZT0iSm91
cm5hbCBBcnRpY2xlIj4xNzwvcmVmLXR5cGU+PHJlYy1udW1iZXI+MTA8L3JlYy1udW1iZXI+PGxh
c3QtdXBkYXRlZC1kYXRlIGZvcm1hdD0idXRjIj4xNTQ0MTQ3NDcwPC9sYXN0LXVwZGF0ZWQtZGF0
ZT48YWNjZXNzaW9uLW51bT4xNzU1MTE3MDwvYWNjZXNzaW9uLW51bT48ZWxlY3Ryb25pYy1yZXNv
dXJjZS1udW0+MTAuMTEyNi9zdGtlLjM4OTIwMDdwbDI8L2VsZWN0cm9uaWMtcmVzb3VyY2UtbnVt
Pjx2b2x1bWU+MjAwNzwvdm9sdW1lPjwvcmVjb3JkPjwvQ2l0ZT48Q2l0ZT48QXV0aG9yPlNtaXRo
PC9BdXRob3I+PFllYXI+MjAxNjwvWWVhcj48SURUZXh0Pk11bHRpcGxleCBtYXRyaXggbmV0d29y
ayBhbmFseXNpcyBvZiBwcm90ZWluIGNvbXBsZXhlcyBpbiB0aGUgaHVtYW4gVENSIHNpZ25hbG9z
b21lPC9JRFRleHQ+PHJlY29yZD48ZGF0ZXM+PHB1Yi1kYXRlcz48ZGF0ZT4wODwvZGF0ZT48L3B1
Yi1kYXRlcz48eWVhcj4yMDE2PC95ZWFyPjwvZGF0ZXM+PGtleXdvcmRzPjxrZXl3b3JkPkFsb3Bl
Y2lhPC9rZXl3b3JkPjxrZXl3b3JkPkF1dG9pbW11bmUgRGlzZWFzZXM8L2tleXdvcmQ+PGtleXdv
cmQ+SHVtYW5zPC9rZXl3b3JkPjxrZXl3b3JkPkp1cmthdCBDZWxsczwva2V5d29yZD48a2V5d29y
ZD5SZWNlcHRvcnMsIEFudGlnZW4sIFQtQ2VsbDwva2V5d29yZD48a2V5d29yZD5TaWduYWwgVHJh
bnNkdWN0aW9uPC9rZXl3b3JkPjxrZXl3b3JkPlQtTHltcGhvY3l0ZXM8L2tleXdvcmQ+PC9rZXl3
b3Jkcz48dXJscz48cmVsYXRlZC11cmxzPjx1cmw+aHR0cHM6Ly93d3cubmNiaS5ubG0ubmloLmdv
di9wdWJtZWQvMjc0ODUwMTc8L3VybD48L3JlbGF0ZWQtdXJscz48L3VybHM+PGlzYm4+MTkzNy05
MTQ1PC9pc2JuPjxjdXN0b20yPlBNQzUzMzYzODA8L2N1c3RvbTI+PHRpdGxlcz48dGl0bGU+TXVs
dGlwbGV4IG1hdHJpeCBuZXR3b3JrIGFuYWx5c2lzIG9mIHByb3RlaW4gY29tcGxleGVzIGluIHRo
ZSBodW1hbiBUQ1Igc2lnbmFsb3NvbWU8L3RpdGxlPjxzZWNvbmRhcnktdGl0bGU+U2NpIFNpZ25h
bDwvc2Vjb25kYXJ5LXRpdGxlPjwvdGl0bGVzPjxwYWdlcz5yczc8L3BhZ2VzPjxudW1iZXI+NDM5
PC9udW1iZXI+PGNvbnRyaWJ1dG9ycz48YXV0aG9ycz48YXV0aG9yPlNtaXRoLCBTLiBFLjwvYXV0
aG9yPjxhdXRob3I+TmVpZXIsIFMuIEMuPC9hdXRob3I+PGF1dGhvcj5SZWVkLCBCLiBLLjwvYXV0
aG9yPjxhdXRob3I+RGF2aXMsIFQuIFIuPC9hdXRob3I+PGF1dGhvcj5TaW5ud2VsbCwgSi4gUC48
L2F1dGhvcj48YXV0aG9yPkVja2VsLVBhc3NvdywgSi4gRS48L2F1dGhvcj48YXV0aG9yPlNjaWFs
bGlzLCBHLiBGLjwvYXV0aG9yPjxhdXRob3I+V2llbGFuZCwgQy4gTi48L2F1dGhvcj48YXV0aG9y
PlRvcmdlcnNvbiwgUi4gUi48L2F1dGhvcj48YXV0aG9yPkdpbCwgRC48L2F1dGhvcj48YXV0aG9y
Pk5ldWhhdXNlciwgQy48L2F1dGhvcj48YXV0aG9yPlNjaHJ1bSwgQS4gRy48L2F1dGhvcj48L2F1
dGhvcnM+PC9jb250cmlidXRvcnM+PGVkaXRpb24+MjAxNi8wOC8wMjwvZWRpdGlvbj48bGFuZ3Vh
Z2U+ZW5nPC9sYW5ndWFnZT48YWRkZWQtZGF0ZSBmb3JtYXQ9InV0YyI+MTU0NDE0OTM2NzwvYWRk
ZWQtZGF0ZT48cmVmLXR5cGUgbmFtZT0iSm91cm5hbCBBcnRpY2xlIj4xNzwvcmVmLXR5cGU+PHJl
Yy1udW1iZXI+MTI8L3JlYy1udW1iZXI+PGxhc3QtdXBkYXRlZC1kYXRlIGZvcm1hdD0idXRjIj4x
NTQ0MTQ5MzY3PC9sYXN0LXVwZGF0ZWQtZGF0ZT48YWNjZXNzaW9uLW51bT4yNzQ4NTAxNzwvYWNj
ZXNzaW9uLW51bT48ZWxlY3Ryb25pYy1yZXNvdXJjZS1udW0+MTAuMTEyNi9zY2lzaWduYWwuYWFk
NzI3OTwvZWxlY3Ryb25pYy1yZXNvdXJjZS1udW0+PHZvbHVtZT45PC92b2x1bWU+PC9yZWNvcmQ+
PC9DaXRlPjwvRW5kTm90ZT5=
</w:fldData>
        </w:fldChar>
      </w:r>
      <w:r w:rsidR="008A349F" w:rsidRPr="00D601B0">
        <w:rPr>
          <w:rFonts w:ascii="Calibri" w:hAnsi="Calibri" w:cs="Calibri"/>
          <w:sz w:val="24"/>
          <w:szCs w:val="24"/>
        </w:rPr>
        <w:instrText xml:space="preserve"> ADDIN EN.CITE.DATA </w:instrText>
      </w:r>
      <w:r w:rsidR="008A349F" w:rsidRPr="00D601B0">
        <w:rPr>
          <w:rFonts w:ascii="Calibri" w:hAnsi="Calibri" w:cs="Calibri"/>
          <w:sz w:val="24"/>
          <w:szCs w:val="24"/>
        </w:rPr>
      </w:r>
      <w:r w:rsidR="008A349F" w:rsidRPr="00D601B0">
        <w:rPr>
          <w:rFonts w:ascii="Calibri" w:hAnsi="Calibri" w:cs="Calibri"/>
          <w:sz w:val="24"/>
          <w:szCs w:val="24"/>
        </w:rPr>
        <w:fldChar w:fldCharType="end"/>
      </w:r>
      <w:r w:rsidR="00005540" w:rsidRPr="00D601B0">
        <w:rPr>
          <w:rFonts w:ascii="Calibri" w:hAnsi="Calibri" w:cs="Calibri"/>
          <w:sz w:val="24"/>
          <w:szCs w:val="24"/>
        </w:rPr>
      </w:r>
      <w:r w:rsidR="00005540" w:rsidRPr="00D601B0">
        <w:rPr>
          <w:rFonts w:ascii="Calibri" w:hAnsi="Calibri" w:cs="Calibri"/>
          <w:sz w:val="24"/>
          <w:szCs w:val="24"/>
        </w:rPr>
        <w:fldChar w:fldCharType="separate"/>
      </w:r>
      <w:r w:rsidR="008A349F" w:rsidRPr="00D601B0">
        <w:rPr>
          <w:rFonts w:ascii="Calibri" w:hAnsi="Calibri" w:cs="Calibri"/>
          <w:noProof/>
          <w:sz w:val="24"/>
          <w:szCs w:val="24"/>
          <w:vertAlign w:val="superscript"/>
        </w:rPr>
        <w:t>14,15</w:t>
      </w:r>
      <w:r w:rsidR="00005540" w:rsidRPr="00D601B0">
        <w:rPr>
          <w:rFonts w:ascii="Calibri" w:hAnsi="Calibri" w:cs="Calibri"/>
          <w:color w:val="000000"/>
          <w:sz w:val="24"/>
          <w:szCs w:val="24"/>
        </w:rPr>
        <w:fldChar w:fldCharType="end"/>
      </w:r>
      <w:r w:rsidR="00FB34B5" w:rsidRPr="00D601B0">
        <w:rPr>
          <w:rFonts w:ascii="Calibri" w:hAnsi="Calibri" w:cs="Calibri"/>
          <w:color w:val="000000"/>
          <w:sz w:val="24"/>
          <w:szCs w:val="24"/>
        </w:rPr>
        <w:t>.</w:t>
      </w:r>
      <w:r w:rsidR="003D499E" w:rsidRPr="00D601B0">
        <w:rPr>
          <w:rFonts w:ascii="Calibri" w:hAnsi="Calibri" w:cs="Calibri"/>
          <w:sz w:val="24"/>
          <w:szCs w:val="24"/>
        </w:rPr>
        <w:t xml:space="preserve"> </w:t>
      </w:r>
      <w:bookmarkStart w:id="1" w:name="_Hlk8914435"/>
      <w:r w:rsidR="003D499E" w:rsidRPr="00D601B0">
        <w:rPr>
          <w:rFonts w:ascii="Calibri" w:hAnsi="Calibri" w:cs="Calibri"/>
          <w:sz w:val="24"/>
          <w:szCs w:val="24"/>
        </w:rPr>
        <w:t xml:space="preserve">For example, the amount of starting material used in QMI is </w:t>
      </w:r>
      <w:proofErr w:type="gramStart"/>
      <w:r w:rsidR="003D499E" w:rsidRPr="00D601B0">
        <w:rPr>
          <w:rFonts w:ascii="Calibri" w:hAnsi="Calibri" w:cs="Calibri"/>
          <w:sz w:val="24"/>
          <w:szCs w:val="24"/>
        </w:rPr>
        <w:t>similar to</w:t>
      </w:r>
      <w:proofErr w:type="gramEnd"/>
      <w:r w:rsidR="003D499E" w:rsidRPr="00D601B0">
        <w:rPr>
          <w:rFonts w:ascii="Calibri" w:hAnsi="Calibri" w:cs="Calibri"/>
          <w:sz w:val="24"/>
          <w:szCs w:val="24"/>
        </w:rPr>
        <w:t xml:space="preserve"> </w:t>
      </w:r>
      <w:r w:rsidR="001F67C9" w:rsidRPr="00D601B0">
        <w:rPr>
          <w:rFonts w:ascii="Calibri" w:hAnsi="Calibri" w:cs="Calibri"/>
          <w:sz w:val="24"/>
          <w:szCs w:val="24"/>
        </w:rPr>
        <w:t>that</w:t>
      </w:r>
      <w:r w:rsidR="003D499E" w:rsidRPr="00D601B0">
        <w:rPr>
          <w:rFonts w:ascii="Calibri" w:hAnsi="Calibri" w:cs="Calibri"/>
          <w:sz w:val="24"/>
          <w:szCs w:val="24"/>
        </w:rPr>
        <w:t xml:space="preserve"> required for</w:t>
      </w:r>
      <w:r w:rsidR="007B2033" w:rsidRPr="00D601B0">
        <w:rPr>
          <w:rFonts w:ascii="Calibri" w:hAnsi="Calibri" w:cs="Calibri"/>
          <w:sz w:val="24"/>
          <w:szCs w:val="24"/>
        </w:rPr>
        <w:t xml:space="preserve"> a</w:t>
      </w:r>
      <w:r w:rsidR="003B7B89" w:rsidRPr="00D601B0">
        <w:rPr>
          <w:rFonts w:ascii="Calibri" w:hAnsi="Calibri" w:cs="Calibri"/>
          <w:sz w:val="24"/>
          <w:szCs w:val="24"/>
        </w:rPr>
        <w:t xml:space="preserve"> sandwich</w:t>
      </w:r>
      <w:r w:rsidR="003D499E" w:rsidRPr="00D601B0">
        <w:rPr>
          <w:rFonts w:ascii="Calibri" w:hAnsi="Calibri" w:cs="Calibri"/>
          <w:sz w:val="24"/>
          <w:szCs w:val="24"/>
        </w:rPr>
        <w:t xml:space="preserve"> </w:t>
      </w:r>
      <w:r w:rsidR="00E46520" w:rsidRPr="00D601B0">
        <w:rPr>
          <w:rFonts w:ascii="Calibri" w:hAnsi="Calibri" w:cs="Calibri"/>
          <w:sz w:val="24"/>
          <w:szCs w:val="24"/>
        </w:rPr>
        <w:t xml:space="preserve">Enzyme-Linked </w:t>
      </w:r>
      <w:proofErr w:type="spellStart"/>
      <w:r w:rsidR="00E46520" w:rsidRPr="00D601B0">
        <w:rPr>
          <w:rFonts w:ascii="Calibri" w:hAnsi="Calibri" w:cs="Calibri"/>
          <w:sz w:val="24"/>
          <w:szCs w:val="24"/>
        </w:rPr>
        <w:t>ImmunoSorbent</w:t>
      </w:r>
      <w:proofErr w:type="spellEnd"/>
      <w:r w:rsidR="00E46520" w:rsidRPr="00D601B0">
        <w:rPr>
          <w:rFonts w:ascii="Calibri" w:hAnsi="Calibri" w:cs="Calibri"/>
          <w:sz w:val="24"/>
          <w:szCs w:val="24"/>
        </w:rPr>
        <w:t xml:space="preserve"> Assay (</w:t>
      </w:r>
      <w:r w:rsidR="003D499E" w:rsidRPr="00D601B0">
        <w:rPr>
          <w:rFonts w:ascii="Calibri" w:hAnsi="Calibri" w:cs="Calibri"/>
          <w:sz w:val="24"/>
          <w:szCs w:val="24"/>
        </w:rPr>
        <w:t>ELISA</w:t>
      </w:r>
      <w:r w:rsidR="00E46520" w:rsidRPr="00D601B0">
        <w:rPr>
          <w:rFonts w:ascii="Calibri" w:hAnsi="Calibri" w:cs="Calibri"/>
          <w:sz w:val="24"/>
          <w:szCs w:val="24"/>
        </w:rPr>
        <w:t>)</w:t>
      </w:r>
      <w:r w:rsidR="003D499E" w:rsidRPr="00D601B0">
        <w:rPr>
          <w:rFonts w:ascii="Calibri" w:hAnsi="Calibri" w:cs="Calibri"/>
          <w:sz w:val="24"/>
          <w:szCs w:val="24"/>
        </w:rPr>
        <w:t xml:space="preserve">, but multiple interactions are detected in a single </w:t>
      </w:r>
      <w:r w:rsidR="00E46520" w:rsidRPr="00D601B0">
        <w:rPr>
          <w:rFonts w:ascii="Calibri" w:hAnsi="Calibri" w:cs="Calibri"/>
          <w:sz w:val="24"/>
          <w:szCs w:val="24"/>
        </w:rPr>
        <w:t xml:space="preserve">QMI </w:t>
      </w:r>
      <w:r w:rsidR="003D499E" w:rsidRPr="00D601B0">
        <w:rPr>
          <w:rFonts w:ascii="Calibri" w:hAnsi="Calibri" w:cs="Calibri"/>
          <w:sz w:val="24"/>
          <w:szCs w:val="24"/>
        </w:rPr>
        <w:t>assay.</w:t>
      </w:r>
      <w:r w:rsidR="0056616A">
        <w:rPr>
          <w:rFonts w:ascii="Calibri" w:hAnsi="Calibri" w:cs="Calibri"/>
          <w:sz w:val="24"/>
          <w:szCs w:val="24"/>
        </w:rPr>
        <w:t xml:space="preserve"> </w:t>
      </w:r>
      <w:r w:rsidR="007B2033" w:rsidRPr="00D601B0">
        <w:rPr>
          <w:rFonts w:ascii="Calibri" w:hAnsi="Calibri" w:cs="Calibri"/>
          <w:sz w:val="24"/>
          <w:szCs w:val="24"/>
        </w:rPr>
        <w:t>QMI assays using</w:t>
      </w:r>
      <w:r w:rsidR="003D499E" w:rsidRPr="00D601B0">
        <w:rPr>
          <w:rFonts w:ascii="Calibri" w:hAnsi="Calibri" w:cs="Calibri"/>
          <w:sz w:val="24"/>
          <w:szCs w:val="24"/>
        </w:rPr>
        <w:t xml:space="preserve"> 20 IP</w:t>
      </w:r>
      <w:r w:rsidR="007B2033" w:rsidRPr="00D601B0">
        <w:rPr>
          <w:rFonts w:ascii="Calibri" w:hAnsi="Calibri" w:cs="Calibri"/>
          <w:sz w:val="24"/>
          <w:szCs w:val="24"/>
        </w:rPr>
        <w:t>s</w:t>
      </w:r>
      <w:r w:rsidR="003D499E" w:rsidRPr="00D601B0">
        <w:rPr>
          <w:rFonts w:ascii="Calibri" w:hAnsi="Calibri" w:cs="Calibri"/>
          <w:sz w:val="24"/>
          <w:szCs w:val="24"/>
        </w:rPr>
        <w:t xml:space="preserve"> and </w:t>
      </w:r>
      <w:r w:rsidR="007B2033" w:rsidRPr="00D601B0">
        <w:rPr>
          <w:rFonts w:ascii="Calibri" w:hAnsi="Calibri" w:cs="Calibri"/>
          <w:sz w:val="24"/>
          <w:szCs w:val="24"/>
        </w:rPr>
        <w:t xml:space="preserve">20 </w:t>
      </w:r>
      <w:r w:rsidR="003D499E" w:rsidRPr="00D601B0">
        <w:rPr>
          <w:rFonts w:ascii="Calibri" w:hAnsi="Calibri" w:cs="Calibri"/>
          <w:sz w:val="24"/>
          <w:szCs w:val="24"/>
        </w:rPr>
        <w:t>probe targets</w:t>
      </w:r>
      <w:r w:rsidR="007B2033" w:rsidRPr="00D601B0">
        <w:rPr>
          <w:rFonts w:ascii="Calibri" w:hAnsi="Calibri" w:cs="Calibri"/>
          <w:sz w:val="24"/>
          <w:szCs w:val="24"/>
        </w:rPr>
        <w:t xml:space="preserve"> have been performed using</w:t>
      </w:r>
      <w:r w:rsidR="003D499E" w:rsidRPr="00D601B0">
        <w:rPr>
          <w:rFonts w:ascii="Calibri" w:hAnsi="Calibri" w:cs="Calibri"/>
          <w:sz w:val="24"/>
          <w:szCs w:val="24"/>
        </w:rPr>
        <w:t xml:space="preserve"> </w:t>
      </w:r>
      <w:r w:rsidR="007B2033" w:rsidRPr="00D601B0">
        <w:rPr>
          <w:rFonts w:ascii="Calibri" w:hAnsi="Calibri" w:cs="Calibri"/>
          <w:sz w:val="24"/>
          <w:szCs w:val="24"/>
        </w:rPr>
        <w:t>1-5 x 10</w:t>
      </w:r>
      <w:r w:rsidR="007B2033" w:rsidRPr="00D601B0">
        <w:rPr>
          <w:rFonts w:ascii="Calibri" w:hAnsi="Calibri" w:cs="Calibri"/>
          <w:sz w:val="24"/>
          <w:szCs w:val="24"/>
          <w:vertAlign w:val="superscript"/>
        </w:rPr>
        <w:t xml:space="preserve">5 </w:t>
      </w:r>
      <w:r w:rsidR="00D824AB" w:rsidRPr="00D601B0">
        <w:rPr>
          <w:rFonts w:ascii="Calibri" w:hAnsi="Calibri" w:cs="Calibri"/>
          <w:sz w:val="24"/>
          <w:szCs w:val="24"/>
        </w:rPr>
        <w:t>primary T cells isolated from a 4 mm skin biopsy</w:t>
      </w:r>
      <w:r w:rsidR="00B477DE" w:rsidRPr="00D601B0">
        <w:rPr>
          <w:rFonts w:ascii="Calibri" w:hAnsi="Calibri" w:cs="Calibri"/>
          <w:sz w:val="24"/>
          <w:szCs w:val="24"/>
        </w:rPr>
        <w:t>,</w:t>
      </w:r>
      <w:r w:rsidR="00D824AB" w:rsidRPr="00D601B0">
        <w:rPr>
          <w:rFonts w:ascii="Calibri" w:hAnsi="Calibri" w:cs="Calibri"/>
          <w:sz w:val="24"/>
          <w:szCs w:val="24"/>
        </w:rPr>
        <w:t xml:space="preserve"> </w:t>
      </w:r>
      <w:r w:rsidR="007B2033" w:rsidRPr="00D601B0">
        <w:rPr>
          <w:rFonts w:ascii="Calibri" w:hAnsi="Calibri" w:cs="Calibri"/>
          <w:sz w:val="24"/>
          <w:szCs w:val="24"/>
        </w:rPr>
        <w:t xml:space="preserve">P2 </w:t>
      </w:r>
      <w:proofErr w:type="spellStart"/>
      <w:r w:rsidR="00D824AB" w:rsidRPr="00D601B0">
        <w:rPr>
          <w:rFonts w:ascii="Calibri" w:hAnsi="Calibri" w:cs="Calibri"/>
          <w:sz w:val="24"/>
          <w:szCs w:val="24"/>
        </w:rPr>
        <w:t>synaptosom</w:t>
      </w:r>
      <w:r w:rsidR="007B2033" w:rsidRPr="00D601B0">
        <w:rPr>
          <w:rFonts w:ascii="Calibri" w:hAnsi="Calibri" w:cs="Calibri"/>
          <w:sz w:val="24"/>
          <w:szCs w:val="24"/>
        </w:rPr>
        <w:t>al</w:t>
      </w:r>
      <w:proofErr w:type="spellEnd"/>
      <w:r w:rsidR="007B2033" w:rsidRPr="00D601B0">
        <w:rPr>
          <w:rFonts w:ascii="Calibri" w:hAnsi="Calibri" w:cs="Calibri"/>
          <w:sz w:val="24"/>
          <w:szCs w:val="24"/>
        </w:rPr>
        <w:t xml:space="preserve"> preparations</w:t>
      </w:r>
      <w:r w:rsidR="00D824AB" w:rsidRPr="00D601B0">
        <w:rPr>
          <w:rFonts w:ascii="Calibri" w:hAnsi="Calibri" w:cs="Calibri"/>
          <w:sz w:val="24"/>
          <w:szCs w:val="24"/>
        </w:rPr>
        <w:t xml:space="preserve"> from a </w:t>
      </w:r>
      <w:r w:rsidR="00127FE7" w:rsidRPr="00D601B0">
        <w:rPr>
          <w:rFonts w:ascii="Calibri" w:hAnsi="Calibri" w:cs="Calibri"/>
          <w:sz w:val="24"/>
          <w:szCs w:val="24"/>
        </w:rPr>
        <w:t xml:space="preserve">3 </w:t>
      </w:r>
      <w:r w:rsidR="00D824AB" w:rsidRPr="00D601B0">
        <w:rPr>
          <w:rFonts w:ascii="Calibri" w:hAnsi="Calibri" w:cs="Calibri"/>
          <w:sz w:val="24"/>
          <w:szCs w:val="24"/>
        </w:rPr>
        <w:t>mm coronal section of mouse prefrontal cortex</w:t>
      </w:r>
      <w:r w:rsidR="00602F5E" w:rsidRPr="00D601B0">
        <w:rPr>
          <w:rFonts w:ascii="Calibri" w:hAnsi="Calibri" w:cs="Calibri"/>
          <w:sz w:val="24"/>
          <w:szCs w:val="24"/>
        </w:rPr>
        <w:t xml:space="preserve">, </w:t>
      </w:r>
      <w:r w:rsidR="00127FE7" w:rsidRPr="00D601B0">
        <w:rPr>
          <w:rFonts w:ascii="Calibri" w:hAnsi="Calibri" w:cs="Calibri"/>
          <w:sz w:val="24"/>
          <w:szCs w:val="24"/>
        </w:rPr>
        <w:t xml:space="preserve">or </w:t>
      </w:r>
      <w:r w:rsidR="00B477DE" w:rsidRPr="00D601B0">
        <w:rPr>
          <w:rFonts w:ascii="Calibri" w:hAnsi="Calibri" w:cs="Calibri"/>
          <w:sz w:val="24"/>
          <w:szCs w:val="24"/>
        </w:rPr>
        <w:t>3</w:t>
      </w:r>
      <w:r w:rsidR="00602F5E" w:rsidRPr="00D601B0">
        <w:rPr>
          <w:rFonts w:ascii="Calibri" w:hAnsi="Calibri" w:cs="Calibri"/>
          <w:sz w:val="24"/>
          <w:szCs w:val="24"/>
        </w:rPr>
        <w:t xml:space="preserve"> </w:t>
      </w:r>
      <w:r w:rsidR="00005540" w:rsidRPr="00D601B0">
        <w:rPr>
          <w:rFonts w:ascii="Calibri" w:hAnsi="Calibri" w:cs="Calibri"/>
          <w:sz w:val="24"/>
          <w:szCs w:val="24"/>
        </w:rPr>
        <w:t>x</w:t>
      </w:r>
      <w:r w:rsidR="00602F5E" w:rsidRPr="00D601B0">
        <w:rPr>
          <w:rFonts w:ascii="Calibri" w:hAnsi="Calibri" w:cs="Calibri"/>
          <w:sz w:val="24"/>
          <w:szCs w:val="24"/>
        </w:rPr>
        <w:t xml:space="preserve"> </w:t>
      </w:r>
      <w:r w:rsidR="00005540" w:rsidRPr="00D601B0">
        <w:rPr>
          <w:rFonts w:ascii="Calibri" w:hAnsi="Calibri" w:cs="Calibri"/>
          <w:sz w:val="24"/>
          <w:szCs w:val="24"/>
        </w:rPr>
        <w:t>10</w:t>
      </w:r>
      <w:r w:rsidR="00005540" w:rsidRPr="00D601B0">
        <w:rPr>
          <w:rFonts w:ascii="Calibri" w:hAnsi="Calibri" w:cs="Calibri"/>
          <w:sz w:val="24"/>
          <w:szCs w:val="24"/>
          <w:vertAlign w:val="superscript"/>
        </w:rPr>
        <w:t>6</w:t>
      </w:r>
      <w:r w:rsidR="00602F5E" w:rsidRPr="00D601B0">
        <w:rPr>
          <w:rFonts w:ascii="Calibri" w:hAnsi="Calibri" w:cs="Calibri"/>
          <w:sz w:val="24"/>
          <w:szCs w:val="24"/>
        </w:rPr>
        <w:t xml:space="preserve"> </w:t>
      </w:r>
      <w:r w:rsidR="00005540" w:rsidRPr="00D601B0">
        <w:rPr>
          <w:rFonts w:ascii="Calibri" w:hAnsi="Calibri" w:cs="Calibri"/>
          <w:sz w:val="24"/>
          <w:szCs w:val="24"/>
        </w:rPr>
        <w:t xml:space="preserve">cultured </w:t>
      </w:r>
      <w:r w:rsidR="00127FE7" w:rsidRPr="00D601B0">
        <w:rPr>
          <w:rFonts w:ascii="Calibri" w:hAnsi="Calibri" w:cs="Calibri"/>
          <w:sz w:val="24"/>
          <w:szCs w:val="24"/>
        </w:rPr>
        <w:t xml:space="preserve">mouse </w:t>
      </w:r>
      <w:r w:rsidR="00005540" w:rsidRPr="00D601B0">
        <w:rPr>
          <w:rFonts w:ascii="Calibri" w:hAnsi="Calibri" w:cs="Calibri"/>
          <w:sz w:val="24"/>
          <w:szCs w:val="24"/>
        </w:rPr>
        <w:t xml:space="preserve">primary </w:t>
      </w:r>
      <w:r w:rsidR="00127FE7" w:rsidRPr="00D601B0">
        <w:rPr>
          <w:rFonts w:ascii="Calibri" w:hAnsi="Calibri" w:cs="Calibri"/>
          <w:sz w:val="24"/>
          <w:szCs w:val="24"/>
        </w:rPr>
        <w:t xml:space="preserve">cortical </w:t>
      </w:r>
      <w:r w:rsidR="00005540" w:rsidRPr="00D601B0">
        <w:rPr>
          <w:rFonts w:ascii="Calibri" w:hAnsi="Calibri" w:cs="Calibri"/>
          <w:sz w:val="24"/>
          <w:szCs w:val="24"/>
        </w:rPr>
        <w:t>neurons</w:t>
      </w:r>
      <w:r w:rsidR="00D15507" w:rsidRPr="00D601B0">
        <w:rPr>
          <w:rFonts w:ascii="Calibri" w:hAnsi="Calibri" w:cs="Calibri"/>
          <w:color w:val="000000"/>
          <w:sz w:val="24"/>
          <w:szCs w:val="24"/>
        </w:rPr>
        <w:fldChar w:fldCharType="begin">
          <w:fldData xml:space="preserve">PEVuZE5vdGU+PENpdGU+PEF1dGhvcj5FbWlseTwvQXV0aG9yPjxZZWFyPjIwMTg8L1llYXI+PElE
VGV4dD5DbHVzdGVyaW5nIHRoZSBhdXRpc21zIHVzaW5nIGdsdXRhbWF0ZSBzeW5hcHNlIHByb3Rl
aW4gaW50ZXJhY3Rpb24gbmV0d29ya3MgZnJvbSBjb3J0aWNhbCBhbmQgaGlwcG9jYW1wYWwgdGlz
c3VlIG9mIHNldmVuIG1vdXNlIG1vZGVsczwvSURUZXh0PjxEaXNwbGF5VGV4dD48c3R5bGUgZmFj
ZT0ic3VwZXJzY3JpcHQiPjE0LDE2LDE3PC9zdHlsZT48L0Rpc3BsYXlUZXh0PjxyZWNvcmQ+PGRh
dGVzPjxwdWItZGF0ZXM+PGRhdGU+MjAxOC0wOS0xNTwvZGF0ZT48L3B1Yi1kYXRlcz48eWVhcj4y
MDE4PC95ZWFyPjwvZGF0ZXM+PGtleXdvcmRzPjxrZXl3b3JkPk5ldXJvbG9neTwva2V5d29yZD48
a2V5d29yZD5OZXVyb3NjaWVuY2VzPC9rZXl3b3JkPjxrZXl3b3JkPk5ldXJvcHN5Y2hvbG9neTwv
a2V5d29yZD48a2V5d29yZD5Qc3ljaGlhdHJ5PC9rZXl3b3JkPjxrZXl3b3JkPlBlZGlhdHJpY3M8
L2tleXdvcmQ+PGtleXdvcmQ+SHVtYW4gR2VuZXRpY3M8L2tleXdvcmQ+PC9rZXl3b3Jkcz48dXJs
cz48cmVsYXRlZC11cmxzPjx1cmw+aHR0cHM6Ly9tb2xlY3VsYXJhdXRpc20uYmlvbWVkY2VudHJh
bC5jb20vYXJ0aWNsZXMvMTAuMTE4Ni9zMTMyMjktMDE4LTAyMjktMTwvdXJsPjwvcmVsYXRlZC11
cmxzPjwvdXJscz48aXNibj4yMDQwLTIzOTI8L2lzYm4+PHdvcmstdHlwZT5PcmlnaW5hbFBhcGVy
PC93b3JrLXR5cGU+PHRpdGxlcz48dGl0bGU+Q2x1c3RlcmluZyB0aGUgYXV0aXNtcyB1c2luZyBn
bHV0YW1hdGUgc3luYXBzZSBwcm90ZWluIGludGVyYWN0aW9uIG5ldHdvcmtzIGZyb20gY29ydGlj
YWwgYW5kIGhpcHBvY2FtcGFsIHRpc3N1ZSBvZiBzZXZlbiBtb3VzZSBtb2RlbHM8L3RpdGxlPjxz
ZWNvbmRhcnktdGl0bGU+TW9sZWN1bGFyIEF1dGlzbTwvc2Vjb25kYXJ5LXRpdGxlPjwvdGl0bGVz
PjxwYWdlcz40ODwvcGFnZXM+PG51bWJlcj4xPC9udW1iZXI+PGNvbnRyaWJ1dG9ycz48YXV0aG9y
cz48YXV0aG9yPkVtaWx5IEEuIEJyb3duPC9hdXRob3I+PGF1dGhvcj5Kb25hdGhhbiBELiBMYXV0
ejwvYXV0aG9yPjxhdXRob3I+VGVzc2EgUi4gRGF2aXM8L2F1dGhvcj48YXV0aG9yPkVkd2FyZCBQ
LiBHbmlmZmtlPC9hdXRob3I+PGF1dGhvcj5BbGlzb24gQS4gVy4gVmFuU2Nob2lhY2s8L2F1dGhv
cj48YXV0aG9yPlN0ZXZlbiBDLiBOZWllcjwvYXV0aG9yPjxhdXRob3I+Tm9haCBUYXNoYm9vazwv
YXV0aG9yPjxhdXRob3I+Q2hpYXJhIE5pY29saW5pPC9hdXRob3I+PGF1dGhvcj5NYXJnYXJldCBG
YWhuZXN0b2NrPC9hdXRob3I+PGF1dGhvcj5BZGFtIEcuIFNjaHJ1bTwvYXV0aG9yPjxhdXRob3I+
U3RlcGhlbiBFLiBQLiBTbWl0aDwvYXV0aG9yPjwvYXV0aG9ycz48L2NvbnRyaWJ1dG9ycz48bGFu
Z3VhZ2U+RW48L2xhbmd1YWdlPjxhZGRlZC1kYXRlIGZvcm1hdD0idXRjIj4xNTQyNzY3NDY0PC9h
ZGRlZC1kYXRlPjxyZWYtdHlwZSBuYW1lPSJKb3VybmFsIEFydGljbGUiPjE3PC9yZWYtdHlwZT48
cmVjLW51bWJlcj4zPC9yZWMtbnVtYmVyPjxwdWJsaXNoZXI+QmlvTWVkIENlbnRyYWw8L3B1Ymxp
c2hlcj48bGFzdC11cGRhdGVkLWRhdGUgZm9ybWF0PSJ1dGMiPjE1NDI3Njc0NjQ8L2xhc3QtdXBk
YXRlZC1kYXRlPjxlbGVjdHJvbmljLXJlc291cmNlLW51bT5kb2k6MTAuMTE4Ni9zMTMyMjktMDE4
LTAyMjktMTwvZWxlY3Ryb25pYy1yZXNvdXJjZS1udW0+PHZvbHVtZT45PC92b2x1bWU+PC9yZWNv
cmQ+PC9DaXRlPjxDaXRlPjxBdXRob3I+TGF1dHo8L0F1dGhvcj48WWVhcj4yMDE4PC9ZZWFyPjxJ
RFRleHQ+U3luYXB0aWMgYWN0aXZpdHkgaW5kdWNlcyBpbnB1dC1zcGVjaWZpYyByZWFycmFuZ2Vt
ZW50cyBpbiBhIHRhcmdldGVkIHN5bmFwdGljIHByb3RlaW4gaW50ZXJhY3Rpb24gbmV0d29yazwv
SURUZXh0PjxyZWNvcmQ+PGRhdGVzPjxwdWItZGF0ZXM+PGRhdGU+U2VwPC9kYXRlPjwvcHViLWRh
dGVzPjx5ZWFyPjIwMTg8L3llYXI+PC9kYXRlcz48a2V5d29yZHM+PGtleXdvcmQ+U3luR0FQPC9r
ZXl3b3JkPjxrZXl3b3JkPmdsdXRhbWF0ZSBzaWduYWxpbmc8L2tleXdvcmQ+PGtleXdvcmQ+aG9t
ZXI8L2tleXdvcmQ+PGtleXdvcmQ+cHJvdGVpbiBpbnRlcmFjdGlvbiBuZXR3b3JrPC9rZXl3b3Jk
PjxrZXl3b3JkPnF1YW50aXRhdGl2ZSBtdWx0aXBsZXggaW1tdW5vcHJlY2lwaXRhdGlvbjwva2V5
d29yZD48a2V5d29yZD5zeW5hcHNlPC9rZXl3b3JkPjwva2V5d29yZHM+PHVybHM+PHJlbGF0ZWQt
dXJscz48dXJsPmh0dHBzOi8vd3d3Lm5jYmkubmxtLm5paC5nb3YvcHVibWVkLzI5ODA0Mjg2PC91
cmw+PC9yZWxhdGVkLXVybHM+PC91cmxzPjxpc2JuPjE0NzEtNDE1OTwvaXNibj48Y3VzdG9tMj5Q
TUM2MTUwODIzPC9jdXN0b20yPjx0aXRsZXM+PHRpdGxlPlN5bmFwdGljIGFjdGl2aXR5IGluZHVj
ZXMgaW5wdXQtc3BlY2lmaWMgcmVhcnJhbmdlbWVudHMgaW4gYSB0YXJnZXRlZCBzeW5hcHRpYyBw
cm90ZWluIGludGVyYWN0aW9uIG5ldHdvcms8L3RpdGxlPjxzZWNvbmRhcnktdGl0bGU+SiBOZXVy
b2NoZW08L3NlY29uZGFyeS10aXRsZT48L3RpdGxlcz48cGFnZXM+NTQwLTU1OTwvcGFnZXM+PG51
bWJlcj41PC9udW1iZXI+PGNvbnRyaWJ1dG9ycz48YXV0aG9ycz48YXV0aG9yPkxhdXR6LCBKLiBE
LjwvYXV0aG9yPjxhdXRob3I+QnJvd24sIEUuIEEuPC9hdXRob3I+PGF1dGhvcj5XaWxsaWFtcyBW
YW5TY2hvaWFjaywgQS4gQS48L2F1dGhvcj48YXV0aG9yPlNtaXRoLCBTLiBFLiBQLjwvYXV0aG9y
PjwvYXV0aG9ycz48L2NvbnRyaWJ1dG9ycz48bGFuZ3VhZ2U+ZW5nPC9sYW5ndWFnZT48YWRkZWQt
ZGF0ZSBmb3JtYXQ9InV0YyI+MTU0NDEzOTQ1MDwvYWRkZWQtZGF0ZT48cmVmLXR5cGUgbmFtZT0i
Sm91cm5hbCBBcnRpY2xlIj4xNzwvcmVmLXR5cGU+PHJlYy1udW1iZXI+ODwvcmVjLW51bWJlcj48
bGFzdC11cGRhdGVkLWRhdGUgZm9ybWF0PSJ1dGMiPjE1NDQxMzk0NTA8L2xhc3QtdXBkYXRlZC1k
YXRlPjxhY2Nlc3Npb24tbnVtPjI5ODA0Mjg2PC9hY2Nlc3Npb24tbnVtPjxlbGVjdHJvbmljLXJl
c291cmNlLW51bT4xMC4xMTExL2puYy4xNDQ2NjwvZWxlY3Ryb25pYy1yZXNvdXJjZS1udW0+PHZv
bHVtZT4xNDY8L3ZvbHVtZT48L3JlY29yZD48L0NpdGU+PENpdGU+PEF1dGhvcj5TbWl0aDwvQXV0
aG9yPjxZZWFyPjIwMTY8L1llYXI+PElEVGV4dD5NdWx0aXBsZXggbWF0cml4IG5ldHdvcmsgYW5h
bHlzaXMgb2YgcHJvdGVpbiBjb21wbGV4ZXMgaW4gdGhlIGh1bWFuIFRDUiBzaWduYWxvc29tZTwv
SURUZXh0PjxyZWNvcmQ+PGRhdGVzPjxwdWItZGF0ZXM+PGRhdGU+MDg8L2RhdGU+PC9wdWItZGF0
ZXM+PHllYXI+MjAxNjwveWVhcj48L2RhdGVzPjxrZXl3b3Jkcz48a2V5d29yZD5BbG9wZWNpYTwv
a2V5d29yZD48a2V5d29yZD5BdXRvaW1tdW5lIERpc2Vhc2VzPC9rZXl3b3JkPjxrZXl3b3JkPkh1
bWFuczwva2V5d29yZD48a2V5d29yZD5KdXJrYXQgQ2VsbHM8L2tleXdvcmQ+PGtleXdvcmQ+UmVj
ZXB0b3JzLCBBbnRpZ2VuLCBULUNlbGw8L2tleXdvcmQ+PGtleXdvcmQ+U2lnbmFsIFRyYW5zZHVj
dGlvbjwva2V5d29yZD48a2V5d29yZD5ULUx5bXBob2N5dGVzPC9rZXl3b3JkPjwva2V5d29yZHM+
PHVybHM+PHJlbGF0ZWQtdXJscz48dXJsPmh0dHBzOi8vd3d3Lm5jYmkubmxtLm5paC5nb3YvcHVi
bWVkLzI3NDg1MDE3PC91cmw+PC9yZWxhdGVkLXVybHM+PC91cmxzPjxpc2JuPjE5MzctOTE0NTwv
aXNibj48Y3VzdG9tMj5QTUM1MzM2MzgwPC9jdXN0b20yPjx0aXRsZXM+PHRpdGxlPk11bHRpcGxl
eCBtYXRyaXggbmV0d29yayBhbmFseXNpcyBvZiBwcm90ZWluIGNvbXBsZXhlcyBpbiB0aGUgaHVt
YW4gVENSIHNpZ25hbG9zb21lPC90aXRsZT48c2Vjb25kYXJ5LXRpdGxlPlNjaSBTaWduYWw8L3Nl
Y29uZGFyeS10aXRsZT48L3RpdGxlcz48cGFnZXM+cnM3PC9wYWdlcz48bnVtYmVyPjQzOTwvbnVt
YmVyPjxjb250cmlidXRvcnM+PGF1dGhvcnM+PGF1dGhvcj5TbWl0aCwgUy4gRS48L2F1dGhvcj48
YXV0aG9yPk5laWVyLCBTLiBDLjwvYXV0aG9yPjxhdXRob3I+UmVlZCwgQi4gSy48L2F1dGhvcj48
YXV0aG9yPkRhdmlzLCBULiBSLjwvYXV0aG9yPjxhdXRob3I+U2lubndlbGwsIEouIFAuPC9hdXRo
b3I+PGF1dGhvcj5FY2tlbC1QYXNzb3csIEouIEUuPC9hdXRob3I+PGF1dGhvcj5TY2lhbGxpcywg
Ry4gRi48L2F1dGhvcj48YXV0aG9yPldpZWxhbmQsIEMuIE4uPC9hdXRob3I+PGF1dGhvcj5Ub3Jn
ZXJzb24sIFIuIFIuPC9hdXRob3I+PGF1dGhvcj5HaWwsIEQuPC9hdXRob3I+PGF1dGhvcj5OZXVo
YXVzZXIsIEMuPC9hdXRob3I+PGF1dGhvcj5TY2hydW0sIEEuIEcuPC9hdXRob3I+PC9hdXRob3Jz
PjwvY29udHJpYnV0b3JzPjxlZGl0aW9uPjIwMTYvMDgvMDI8L2VkaXRpb24+PGxhbmd1YWdlPmVu
ZzwvbGFuZ3VhZ2U+PGFkZGVkLWRhdGUgZm9ybWF0PSJ1dGMiPjE1NDQxNDkzNjc8L2FkZGVkLWRh
dGU+PHJlZi10eXBlIG5hbWU9IkpvdXJuYWwgQXJ0aWNsZSI+MTc8L3JlZi10eXBlPjxyZWMtbnVt
YmVyPjEyPC9yZWMtbnVtYmVyPjxsYXN0LXVwZGF0ZWQtZGF0ZSBmb3JtYXQ9InV0YyI+MTU0NDE0
OTM2NzwvbGFzdC11cGRhdGVkLWRhdGU+PGFjY2Vzc2lvbi1udW0+Mjc0ODUwMTc8L2FjY2Vzc2lv
bi1udW0+PGVsZWN0cm9uaWMtcmVzb3VyY2UtbnVtPjEwLjExMjYvc2Npc2lnbmFsLmFhZDcyNzk8
L2VsZWN0cm9uaWMtcmVzb3VyY2UtbnVtPjx2b2x1bWU+OTwvdm9sdW1lPjwvcmVjb3JkPjwvQ2l0
ZT48L0VuZE5vdGU+
</w:fldData>
        </w:fldChar>
      </w:r>
      <w:r w:rsidR="008A349F" w:rsidRPr="00D601B0">
        <w:rPr>
          <w:rFonts w:ascii="Calibri" w:hAnsi="Calibri" w:cs="Calibri"/>
          <w:sz w:val="24"/>
          <w:szCs w:val="24"/>
        </w:rPr>
        <w:instrText xml:space="preserve"> ADDIN EN.CITE </w:instrText>
      </w:r>
      <w:r w:rsidR="008A349F" w:rsidRPr="00D601B0">
        <w:rPr>
          <w:rFonts w:ascii="Calibri" w:hAnsi="Calibri" w:cs="Calibri"/>
          <w:sz w:val="24"/>
          <w:szCs w:val="24"/>
        </w:rPr>
        <w:fldChar w:fldCharType="begin">
          <w:fldData xml:space="preserve">PEVuZE5vdGU+PENpdGU+PEF1dGhvcj5FbWlseTwvQXV0aG9yPjxZZWFyPjIwMTg8L1llYXI+PElE
VGV4dD5DbHVzdGVyaW5nIHRoZSBhdXRpc21zIHVzaW5nIGdsdXRhbWF0ZSBzeW5hcHNlIHByb3Rl
aW4gaW50ZXJhY3Rpb24gbmV0d29ya3MgZnJvbSBjb3J0aWNhbCBhbmQgaGlwcG9jYW1wYWwgdGlz
c3VlIG9mIHNldmVuIG1vdXNlIG1vZGVsczwvSURUZXh0PjxEaXNwbGF5VGV4dD48c3R5bGUgZmFj
ZT0ic3VwZXJzY3JpcHQiPjE0LDE2LDE3PC9zdHlsZT48L0Rpc3BsYXlUZXh0PjxyZWNvcmQ+PGRh
dGVzPjxwdWItZGF0ZXM+PGRhdGU+MjAxOC0wOS0xNTwvZGF0ZT48L3B1Yi1kYXRlcz48eWVhcj4y
MDE4PC95ZWFyPjwvZGF0ZXM+PGtleXdvcmRzPjxrZXl3b3JkPk5ldXJvbG9neTwva2V5d29yZD48
a2V5d29yZD5OZXVyb3NjaWVuY2VzPC9rZXl3b3JkPjxrZXl3b3JkPk5ldXJvcHN5Y2hvbG9neTwv
a2V5d29yZD48a2V5d29yZD5Qc3ljaGlhdHJ5PC9rZXl3b3JkPjxrZXl3b3JkPlBlZGlhdHJpY3M8
L2tleXdvcmQ+PGtleXdvcmQ+SHVtYW4gR2VuZXRpY3M8L2tleXdvcmQ+PC9rZXl3b3Jkcz48dXJs
cz48cmVsYXRlZC11cmxzPjx1cmw+aHR0cHM6Ly9tb2xlY3VsYXJhdXRpc20uYmlvbWVkY2VudHJh
bC5jb20vYXJ0aWNsZXMvMTAuMTE4Ni9zMTMyMjktMDE4LTAyMjktMTwvdXJsPjwvcmVsYXRlZC11
cmxzPjwvdXJscz48aXNibj4yMDQwLTIzOTI8L2lzYm4+PHdvcmstdHlwZT5PcmlnaW5hbFBhcGVy
PC93b3JrLXR5cGU+PHRpdGxlcz48dGl0bGU+Q2x1c3RlcmluZyB0aGUgYXV0aXNtcyB1c2luZyBn
bHV0YW1hdGUgc3luYXBzZSBwcm90ZWluIGludGVyYWN0aW9uIG5ldHdvcmtzIGZyb20gY29ydGlj
YWwgYW5kIGhpcHBvY2FtcGFsIHRpc3N1ZSBvZiBzZXZlbiBtb3VzZSBtb2RlbHM8L3RpdGxlPjxz
ZWNvbmRhcnktdGl0bGU+TW9sZWN1bGFyIEF1dGlzbTwvc2Vjb25kYXJ5LXRpdGxlPjwvdGl0bGVz
PjxwYWdlcz40ODwvcGFnZXM+PG51bWJlcj4xPC9udW1iZXI+PGNvbnRyaWJ1dG9ycz48YXV0aG9y
cz48YXV0aG9yPkVtaWx5IEEuIEJyb3duPC9hdXRob3I+PGF1dGhvcj5Kb25hdGhhbiBELiBMYXV0
ejwvYXV0aG9yPjxhdXRob3I+VGVzc2EgUi4gRGF2aXM8L2F1dGhvcj48YXV0aG9yPkVkd2FyZCBQ
LiBHbmlmZmtlPC9hdXRob3I+PGF1dGhvcj5BbGlzb24gQS4gVy4gVmFuU2Nob2lhY2s8L2F1dGhv
cj48YXV0aG9yPlN0ZXZlbiBDLiBOZWllcjwvYXV0aG9yPjxhdXRob3I+Tm9haCBUYXNoYm9vazwv
YXV0aG9yPjxhdXRob3I+Q2hpYXJhIE5pY29saW5pPC9hdXRob3I+PGF1dGhvcj5NYXJnYXJldCBG
YWhuZXN0b2NrPC9hdXRob3I+PGF1dGhvcj5BZGFtIEcuIFNjaHJ1bTwvYXV0aG9yPjxhdXRob3I+
U3RlcGhlbiBFLiBQLiBTbWl0aDwvYXV0aG9yPjwvYXV0aG9ycz48L2NvbnRyaWJ1dG9ycz48bGFu
Z3VhZ2U+RW48L2xhbmd1YWdlPjxhZGRlZC1kYXRlIGZvcm1hdD0idXRjIj4xNTQyNzY3NDY0PC9h
ZGRlZC1kYXRlPjxyZWYtdHlwZSBuYW1lPSJKb3VybmFsIEFydGljbGUiPjE3PC9yZWYtdHlwZT48
cmVjLW51bWJlcj4zPC9yZWMtbnVtYmVyPjxwdWJsaXNoZXI+QmlvTWVkIENlbnRyYWw8L3B1Ymxp
c2hlcj48bGFzdC11cGRhdGVkLWRhdGUgZm9ybWF0PSJ1dGMiPjE1NDI3Njc0NjQ8L2xhc3QtdXBk
YXRlZC1kYXRlPjxlbGVjdHJvbmljLXJlc291cmNlLW51bT5kb2k6MTAuMTE4Ni9zMTMyMjktMDE4
LTAyMjktMTwvZWxlY3Ryb25pYy1yZXNvdXJjZS1udW0+PHZvbHVtZT45PC92b2x1bWU+PC9yZWNv
cmQ+PC9DaXRlPjxDaXRlPjxBdXRob3I+TGF1dHo8L0F1dGhvcj48WWVhcj4yMDE4PC9ZZWFyPjxJ
RFRleHQ+U3luYXB0aWMgYWN0aXZpdHkgaW5kdWNlcyBpbnB1dC1zcGVjaWZpYyByZWFycmFuZ2Vt
ZW50cyBpbiBhIHRhcmdldGVkIHN5bmFwdGljIHByb3RlaW4gaW50ZXJhY3Rpb24gbmV0d29yazwv
SURUZXh0PjxyZWNvcmQ+PGRhdGVzPjxwdWItZGF0ZXM+PGRhdGU+U2VwPC9kYXRlPjwvcHViLWRh
dGVzPjx5ZWFyPjIwMTg8L3llYXI+PC9kYXRlcz48a2V5d29yZHM+PGtleXdvcmQ+U3luR0FQPC9r
ZXl3b3JkPjxrZXl3b3JkPmdsdXRhbWF0ZSBzaWduYWxpbmc8L2tleXdvcmQ+PGtleXdvcmQ+aG9t
ZXI8L2tleXdvcmQ+PGtleXdvcmQ+cHJvdGVpbiBpbnRlcmFjdGlvbiBuZXR3b3JrPC9rZXl3b3Jk
PjxrZXl3b3JkPnF1YW50aXRhdGl2ZSBtdWx0aXBsZXggaW1tdW5vcHJlY2lwaXRhdGlvbjwva2V5
d29yZD48a2V5d29yZD5zeW5hcHNlPC9rZXl3b3JkPjwva2V5d29yZHM+PHVybHM+PHJlbGF0ZWQt
dXJscz48dXJsPmh0dHBzOi8vd3d3Lm5jYmkubmxtLm5paC5nb3YvcHVibWVkLzI5ODA0Mjg2PC91
cmw+PC9yZWxhdGVkLXVybHM+PC91cmxzPjxpc2JuPjE0NzEtNDE1OTwvaXNibj48Y3VzdG9tMj5Q
TUM2MTUwODIzPC9jdXN0b20yPjx0aXRsZXM+PHRpdGxlPlN5bmFwdGljIGFjdGl2aXR5IGluZHVj
ZXMgaW5wdXQtc3BlY2lmaWMgcmVhcnJhbmdlbWVudHMgaW4gYSB0YXJnZXRlZCBzeW5hcHRpYyBw
cm90ZWluIGludGVyYWN0aW9uIG5ldHdvcms8L3RpdGxlPjxzZWNvbmRhcnktdGl0bGU+SiBOZXVy
b2NoZW08L3NlY29uZGFyeS10aXRsZT48L3RpdGxlcz48cGFnZXM+NTQwLTU1OTwvcGFnZXM+PG51
bWJlcj41PC9udW1iZXI+PGNvbnRyaWJ1dG9ycz48YXV0aG9ycz48YXV0aG9yPkxhdXR6LCBKLiBE
LjwvYXV0aG9yPjxhdXRob3I+QnJvd24sIEUuIEEuPC9hdXRob3I+PGF1dGhvcj5XaWxsaWFtcyBW
YW5TY2hvaWFjaywgQS4gQS48L2F1dGhvcj48YXV0aG9yPlNtaXRoLCBTLiBFLiBQLjwvYXV0aG9y
PjwvYXV0aG9ycz48L2NvbnRyaWJ1dG9ycz48bGFuZ3VhZ2U+ZW5nPC9sYW5ndWFnZT48YWRkZWQt
ZGF0ZSBmb3JtYXQ9InV0YyI+MTU0NDEzOTQ1MDwvYWRkZWQtZGF0ZT48cmVmLXR5cGUgbmFtZT0i
Sm91cm5hbCBBcnRpY2xlIj4xNzwvcmVmLXR5cGU+PHJlYy1udW1iZXI+ODwvcmVjLW51bWJlcj48
bGFzdC11cGRhdGVkLWRhdGUgZm9ybWF0PSJ1dGMiPjE1NDQxMzk0NTA8L2xhc3QtdXBkYXRlZC1k
YXRlPjxhY2Nlc3Npb24tbnVtPjI5ODA0Mjg2PC9hY2Nlc3Npb24tbnVtPjxlbGVjdHJvbmljLXJl
c291cmNlLW51bT4xMC4xMTExL2puYy4xNDQ2NjwvZWxlY3Ryb25pYy1yZXNvdXJjZS1udW0+PHZv
bHVtZT4xNDY8L3ZvbHVtZT48L3JlY29yZD48L0NpdGU+PENpdGU+PEF1dGhvcj5TbWl0aDwvQXV0
aG9yPjxZZWFyPjIwMTY8L1llYXI+PElEVGV4dD5NdWx0aXBsZXggbWF0cml4IG5ldHdvcmsgYW5h
bHlzaXMgb2YgcHJvdGVpbiBjb21wbGV4ZXMgaW4gdGhlIGh1bWFuIFRDUiBzaWduYWxvc29tZTwv
SURUZXh0PjxyZWNvcmQ+PGRhdGVzPjxwdWItZGF0ZXM+PGRhdGU+MDg8L2RhdGU+PC9wdWItZGF0
ZXM+PHllYXI+MjAxNjwveWVhcj48L2RhdGVzPjxrZXl3b3Jkcz48a2V5d29yZD5BbG9wZWNpYTwv
a2V5d29yZD48a2V5d29yZD5BdXRvaW1tdW5lIERpc2Vhc2VzPC9rZXl3b3JkPjxrZXl3b3JkPkh1
bWFuczwva2V5d29yZD48a2V5d29yZD5KdXJrYXQgQ2VsbHM8L2tleXdvcmQ+PGtleXdvcmQ+UmVj
ZXB0b3JzLCBBbnRpZ2VuLCBULUNlbGw8L2tleXdvcmQ+PGtleXdvcmQ+U2lnbmFsIFRyYW5zZHVj
dGlvbjwva2V5d29yZD48a2V5d29yZD5ULUx5bXBob2N5dGVzPC9rZXl3b3JkPjwva2V5d29yZHM+
PHVybHM+PHJlbGF0ZWQtdXJscz48dXJsPmh0dHBzOi8vd3d3Lm5jYmkubmxtLm5paC5nb3YvcHVi
bWVkLzI3NDg1MDE3PC91cmw+PC9yZWxhdGVkLXVybHM+PC91cmxzPjxpc2JuPjE5MzctOTE0NTwv
aXNibj48Y3VzdG9tMj5QTUM1MzM2MzgwPC9jdXN0b20yPjx0aXRsZXM+PHRpdGxlPk11bHRpcGxl
eCBtYXRyaXggbmV0d29yayBhbmFseXNpcyBvZiBwcm90ZWluIGNvbXBsZXhlcyBpbiB0aGUgaHVt
YW4gVENSIHNpZ25hbG9zb21lPC90aXRsZT48c2Vjb25kYXJ5LXRpdGxlPlNjaSBTaWduYWw8L3Nl
Y29uZGFyeS10aXRsZT48L3RpdGxlcz48cGFnZXM+cnM3PC9wYWdlcz48bnVtYmVyPjQzOTwvbnVt
YmVyPjxjb250cmlidXRvcnM+PGF1dGhvcnM+PGF1dGhvcj5TbWl0aCwgUy4gRS48L2F1dGhvcj48
YXV0aG9yPk5laWVyLCBTLiBDLjwvYXV0aG9yPjxhdXRob3I+UmVlZCwgQi4gSy48L2F1dGhvcj48
YXV0aG9yPkRhdmlzLCBULiBSLjwvYXV0aG9yPjxhdXRob3I+U2lubndlbGwsIEouIFAuPC9hdXRo
b3I+PGF1dGhvcj5FY2tlbC1QYXNzb3csIEouIEUuPC9hdXRob3I+PGF1dGhvcj5TY2lhbGxpcywg
Ry4gRi48L2F1dGhvcj48YXV0aG9yPldpZWxhbmQsIEMuIE4uPC9hdXRob3I+PGF1dGhvcj5Ub3Jn
ZXJzb24sIFIuIFIuPC9hdXRob3I+PGF1dGhvcj5HaWwsIEQuPC9hdXRob3I+PGF1dGhvcj5OZXVo
YXVzZXIsIEMuPC9hdXRob3I+PGF1dGhvcj5TY2hydW0sIEEuIEcuPC9hdXRob3I+PC9hdXRob3Jz
PjwvY29udHJpYnV0b3JzPjxlZGl0aW9uPjIwMTYvMDgvMDI8L2VkaXRpb24+PGxhbmd1YWdlPmVu
ZzwvbGFuZ3VhZ2U+PGFkZGVkLWRhdGUgZm9ybWF0PSJ1dGMiPjE1NDQxNDkzNjc8L2FkZGVkLWRh
dGU+PHJlZi10eXBlIG5hbWU9IkpvdXJuYWwgQXJ0aWNsZSI+MTc8L3JlZi10eXBlPjxyZWMtbnVt
YmVyPjEyPC9yZWMtbnVtYmVyPjxsYXN0LXVwZGF0ZWQtZGF0ZSBmb3JtYXQ9InV0YyI+MTU0NDE0
OTM2NzwvbGFzdC11cGRhdGVkLWRhdGU+PGFjY2Vzc2lvbi1udW0+Mjc0ODUwMTc8L2FjY2Vzc2lv
bi1udW0+PGVsZWN0cm9uaWMtcmVzb3VyY2UtbnVtPjEwLjExMjYvc2Npc2lnbmFsLmFhZDcyNzk8
L2VsZWN0cm9uaWMtcmVzb3VyY2UtbnVtPjx2b2x1bWU+OTwvdm9sdW1lPjwvcmVjb3JkPjwvQ2l0
ZT48L0VuZE5vdGU+
</w:fldData>
        </w:fldChar>
      </w:r>
      <w:r w:rsidR="008A349F" w:rsidRPr="00D601B0">
        <w:rPr>
          <w:rFonts w:ascii="Calibri" w:hAnsi="Calibri" w:cs="Calibri"/>
          <w:sz w:val="24"/>
          <w:szCs w:val="24"/>
        </w:rPr>
        <w:instrText xml:space="preserve"> ADDIN EN.CITE.DATA </w:instrText>
      </w:r>
      <w:r w:rsidR="008A349F" w:rsidRPr="00D601B0">
        <w:rPr>
          <w:rFonts w:ascii="Calibri" w:hAnsi="Calibri" w:cs="Calibri"/>
          <w:sz w:val="24"/>
          <w:szCs w:val="24"/>
        </w:rPr>
      </w:r>
      <w:r w:rsidR="008A349F" w:rsidRPr="00D601B0">
        <w:rPr>
          <w:rFonts w:ascii="Calibri" w:hAnsi="Calibri" w:cs="Calibri"/>
          <w:sz w:val="24"/>
          <w:szCs w:val="24"/>
        </w:rPr>
        <w:fldChar w:fldCharType="end"/>
      </w:r>
      <w:r w:rsidR="00D15507" w:rsidRPr="00D601B0">
        <w:rPr>
          <w:rFonts w:ascii="Calibri" w:hAnsi="Calibri" w:cs="Calibri"/>
          <w:sz w:val="24"/>
          <w:szCs w:val="24"/>
        </w:rPr>
      </w:r>
      <w:r w:rsidR="00D15507" w:rsidRPr="00D601B0">
        <w:rPr>
          <w:rFonts w:ascii="Calibri" w:hAnsi="Calibri" w:cs="Calibri"/>
          <w:sz w:val="24"/>
          <w:szCs w:val="24"/>
        </w:rPr>
        <w:fldChar w:fldCharType="separate"/>
      </w:r>
      <w:r w:rsidR="008A349F" w:rsidRPr="00D601B0">
        <w:rPr>
          <w:rFonts w:ascii="Calibri" w:hAnsi="Calibri" w:cs="Calibri"/>
          <w:noProof/>
          <w:sz w:val="24"/>
          <w:szCs w:val="24"/>
          <w:vertAlign w:val="superscript"/>
        </w:rPr>
        <w:t>14,16,17</w:t>
      </w:r>
      <w:r w:rsidR="00D15507" w:rsidRPr="00D601B0">
        <w:rPr>
          <w:rFonts w:ascii="Calibri" w:hAnsi="Calibri" w:cs="Calibri"/>
          <w:color w:val="000000"/>
          <w:sz w:val="24"/>
          <w:szCs w:val="24"/>
        </w:rPr>
        <w:fldChar w:fldCharType="end"/>
      </w:r>
      <w:r w:rsidR="00FB34B5" w:rsidRPr="00D601B0">
        <w:rPr>
          <w:rFonts w:ascii="Calibri" w:hAnsi="Calibri" w:cs="Calibri"/>
          <w:color w:val="000000"/>
          <w:sz w:val="24"/>
          <w:szCs w:val="24"/>
        </w:rPr>
        <w:t>.</w:t>
      </w:r>
      <w:r w:rsidR="00D824AB" w:rsidRPr="00D601B0">
        <w:rPr>
          <w:rFonts w:ascii="Calibri" w:hAnsi="Calibri" w:cs="Calibri"/>
          <w:sz w:val="24"/>
          <w:szCs w:val="24"/>
        </w:rPr>
        <w:t xml:space="preserve"> </w:t>
      </w:r>
      <w:bookmarkEnd w:id="1"/>
      <w:r w:rsidR="00D824AB" w:rsidRPr="00D601B0">
        <w:rPr>
          <w:rFonts w:ascii="Calibri" w:hAnsi="Calibri" w:cs="Calibri"/>
          <w:sz w:val="24"/>
          <w:szCs w:val="24"/>
        </w:rPr>
        <w:t xml:space="preserve">This sensitivity makes QMI useful for analysis of cells or tissue with limited availability, such as </w:t>
      </w:r>
      <w:r w:rsidR="000A233D" w:rsidRPr="00D601B0">
        <w:rPr>
          <w:rFonts w:ascii="Calibri" w:hAnsi="Calibri" w:cs="Calibri"/>
          <w:sz w:val="24"/>
          <w:szCs w:val="24"/>
        </w:rPr>
        <w:t>clinical samples</w:t>
      </w:r>
      <w:r w:rsidR="00D824AB" w:rsidRPr="00D601B0">
        <w:rPr>
          <w:rFonts w:ascii="Calibri" w:hAnsi="Calibri" w:cs="Calibri"/>
          <w:sz w:val="24"/>
          <w:szCs w:val="24"/>
        </w:rPr>
        <w:t>.</w:t>
      </w:r>
    </w:p>
    <w:p w14:paraId="1163C080" w14:textId="77777777" w:rsidR="00D824AB" w:rsidRPr="00D601B0" w:rsidRDefault="00D824AB" w:rsidP="00E6788A">
      <w:pPr>
        <w:spacing w:after="0" w:line="240" w:lineRule="auto"/>
        <w:jc w:val="both"/>
        <w:rPr>
          <w:rFonts w:ascii="Calibri" w:hAnsi="Calibri" w:cs="Calibri"/>
          <w:sz w:val="24"/>
          <w:szCs w:val="24"/>
        </w:rPr>
      </w:pPr>
    </w:p>
    <w:p w14:paraId="2487FF21" w14:textId="3A327661" w:rsidR="00D824AB" w:rsidRPr="00D601B0" w:rsidRDefault="00D824AB" w:rsidP="00E6788A">
      <w:pPr>
        <w:spacing w:after="0" w:line="240" w:lineRule="auto"/>
        <w:jc w:val="both"/>
        <w:rPr>
          <w:rFonts w:ascii="Calibri" w:hAnsi="Calibri" w:cs="Calibri"/>
          <w:sz w:val="24"/>
          <w:szCs w:val="24"/>
        </w:rPr>
      </w:pPr>
      <w:r w:rsidRPr="00D601B0">
        <w:rPr>
          <w:rFonts w:ascii="Calibri" w:hAnsi="Calibri" w:cs="Calibri"/>
          <w:sz w:val="24"/>
          <w:szCs w:val="24"/>
        </w:rPr>
        <w:t xml:space="preserve">QMI can be adapted for any </w:t>
      </w:r>
      <w:r w:rsidR="004A142D" w:rsidRPr="00D601B0">
        <w:rPr>
          <w:rFonts w:ascii="Calibri" w:hAnsi="Calibri" w:cs="Calibri"/>
          <w:sz w:val="24"/>
          <w:szCs w:val="24"/>
        </w:rPr>
        <w:t xml:space="preserve">previously defined </w:t>
      </w:r>
      <w:r w:rsidRPr="00D601B0">
        <w:rPr>
          <w:rFonts w:ascii="Calibri" w:hAnsi="Calibri" w:cs="Calibri"/>
          <w:sz w:val="24"/>
          <w:szCs w:val="24"/>
        </w:rPr>
        <w:t>protein interaction network</w:t>
      </w:r>
      <w:r w:rsidR="004A142D" w:rsidRPr="00D601B0">
        <w:rPr>
          <w:rFonts w:ascii="Calibri" w:hAnsi="Calibri" w:cs="Calibri"/>
          <w:sz w:val="24"/>
          <w:szCs w:val="24"/>
        </w:rPr>
        <w:t xml:space="preserve"> </w:t>
      </w:r>
      <w:r w:rsidR="007A4868" w:rsidRPr="00D601B0">
        <w:rPr>
          <w:rFonts w:ascii="Calibri" w:hAnsi="Calibri" w:cs="Calibri"/>
          <w:sz w:val="24"/>
          <w:szCs w:val="24"/>
        </w:rPr>
        <w:t>(provided that</w:t>
      </w:r>
      <w:r w:rsidR="004A142D" w:rsidRPr="00D601B0">
        <w:rPr>
          <w:rFonts w:ascii="Calibri" w:hAnsi="Calibri" w:cs="Calibri"/>
          <w:sz w:val="24"/>
          <w:szCs w:val="24"/>
        </w:rPr>
        <w:t xml:space="preserve"> antibodies </w:t>
      </w:r>
      <w:r w:rsidR="007A4868" w:rsidRPr="00D601B0">
        <w:rPr>
          <w:rFonts w:ascii="Calibri" w:hAnsi="Calibri" w:cs="Calibri"/>
          <w:sz w:val="24"/>
          <w:szCs w:val="24"/>
        </w:rPr>
        <w:t xml:space="preserve">are </w:t>
      </w:r>
      <w:r w:rsidR="004A142D" w:rsidRPr="00D601B0">
        <w:rPr>
          <w:rFonts w:ascii="Calibri" w:hAnsi="Calibri" w:cs="Calibri"/>
          <w:sz w:val="24"/>
          <w:szCs w:val="24"/>
        </w:rPr>
        <w:t>available</w:t>
      </w:r>
      <w:r w:rsidR="007A4868" w:rsidRPr="00D601B0">
        <w:rPr>
          <w:rFonts w:ascii="Calibri" w:hAnsi="Calibri" w:cs="Calibri"/>
          <w:sz w:val="24"/>
          <w:szCs w:val="24"/>
        </w:rPr>
        <w:t>)</w:t>
      </w:r>
      <w:r w:rsidRPr="00D601B0">
        <w:rPr>
          <w:rFonts w:ascii="Calibri" w:hAnsi="Calibri" w:cs="Calibri"/>
          <w:sz w:val="24"/>
          <w:szCs w:val="24"/>
        </w:rPr>
        <w:t xml:space="preserve">, and to date has been developed to analyze the T </w:t>
      </w:r>
      <w:r w:rsidR="00CE6907" w:rsidRPr="00D601B0">
        <w:rPr>
          <w:rFonts w:ascii="Calibri" w:hAnsi="Calibri" w:cs="Calibri"/>
          <w:sz w:val="24"/>
          <w:szCs w:val="24"/>
        </w:rPr>
        <w:t>c</w:t>
      </w:r>
      <w:r w:rsidRPr="00D601B0">
        <w:rPr>
          <w:rFonts w:ascii="Calibri" w:hAnsi="Calibri" w:cs="Calibri"/>
          <w:sz w:val="24"/>
          <w:szCs w:val="24"/>
        </w:rPr>
        <w:t xml:space="preserve">ell </w:t>
      </w:r>
      <w:r w:rsidR="00CE6907" w:rsidRPr="00D601B0">
        <w:rPr>
          <w:rFonts w:ascii="Calibri" w:hAnsi="Calibri" w:cs="Calibri"/>
          <w:sz w:val="24"/>
          <w:szCs w:val="24"/>
        </w:rPr>
        <w:t>antigen r</w:t>
      </w:r>
      <w:r w:rsidRPr="00D601B0">
        <w:rPr>
          <w:rFonts w:ascii="Calibri" w:hAnsi="Calibri" w:cs="Calibri"/>
          <w:sz w:val="24"/>
          <w:szCs w:val="24"/>
        </w:rPr>
        <w:t>eceptor (TCR) signalosome and a subset of proteins at glutamatergic synapse</w:t>
      </w:r>
      <w:r w:rsidR="00997777" w:rsidRPr="00D601B0">
        <w:rPr>
          <w:rFonts w:ascii="Calibri" w:hAnsi="Calibri" w:cs="Calibri"/>
          <w:sz w:val="24"/>
          <w:szCs w:val="24"/>
        </w:rPr>
        <w:t>s</w:t>
      </w:r>
      <w:r w:rsidRPr="00D601B0">
        <w:rPr>
          <w:rFonts w:ascii="Calibri" w:hAnsi="Calibri" w:cs="Calibri"/>
          <w:sz w:val="24"/>
          <w:szCs w:val="24"/>
        </w:rPr>
        <w:t xml:space="preserve"> in neurons</w:t>
      </w:r>
      <w:r w:rsidR="007C0EBC" w:rsidRPr="00D601B0">
        <w:rPr>
          <w:rFonts w:ascii="Calibri" w:hAnsi="Calibri" w:cs="Calibri"/>
          <w:sz w:val="24"/>
          <w:szCs w:val="24"/>
        </w:rPr>
        <w:fldChar w:fldCharType="begin">
          <w:fldData xml:space="preserve">PEVuZE5vdGU+PENpdGU+PEF1dGhvcj5TbWl0aDwvQXV0aG9yPjxZZWFyPjIwMTQ8L1llYXI+PElE
VGV4dD5TaWduYWxsaW5nIHByb3RlaW4gY29tcGxleGVzIGlzb2xhdGVkIGZyb20gcHJpbWFyeSBo
dW1hbiBza2luLXJlc2lkZW50IFQgY2VsbHMgY2FuIGJlIGFuYWx5c2VkIGJ5IE11bHRpcGxleCBJ
UC1GQ008L0lEVGV4dD48RGlzcGxheVRleHQ+PHN0eWxlIGZhY2U9InN1cGVyc2NyaXB0Ij4xNywx
ODwvc3R5bGU+PC9EaXNwbGF5VGV4dD48cmVjb3JkPjxkYXRlcz48cHViLWRhdGVzPjxkYXRlPkFw
cjwvZGF0ZT48L3B1Yi1kYXRlcz48eWVhcj4yMDE0PC95ZWFyPjwvZGF0ZXM+PGtleXdvcmRzPjxr
ZXl3b3JkPkZsb3cgQ3l0b21ldHJ5PC9rZXl3b3JkPjxrZXl3b3JkPkh1bWFuczwva2V5d29yZD48
a2V5d29yZD5JbW11bm9wcmVjaXBpdGF0aW9uPC9rZXl3b3JkPjxrZXl3b3JkPk11bHRpcHJvdGVp
biBDb21wbGV4ZXM8L2tleXdvcmQ+PGtleXdvcmQ+U2lnbmFsIFRyYW5zZHVjdGlvbjwva2V5d29y
ZD48a2V5d29yZD5Ta2luPC9rZXl3b3JkPjxrZXl3b3JkPlQtTHltcGhvY3l0ZXM8L2tleXdvcmQ+
PGtleXdvcmQ+VCBjZWxsIGFudGlnZW4gcmVjZXB0b3I8L2tleXdvcmQ+PGtleXdvcmQ+bXVsdGlw
bGV4IHRlY2hub2xvZ3k8L2tleXdvcmQ+PGtleXdvcmQ+cHJvdGVpbi1wcm90ZWluIGludGVyYWN0
aW9uPC9rZXl3b3JkPjxrZXl3b3JkPnNpZ25hbCB0cmFuc2R1Y3Rpb248L2tleXdvcmQ+PGtleXdv
cmQ+c2tpbi1yZXNpZGVudCBUIGNlbGw8L2tleXdvcmQ+PC9rZXl3b3Jkcz48dXJscz48cmVsYXRl
ZC11cmxzPjx1cmw+aHR0cHM6Ly93d3cubmNiaS5ubG0ubmloLmdvdi9wdWJtZWQvMjQ1ODg3MTc8
L3VybD48L3JlbGF0ZWQtdXJscz48L3VybHM+PGlzYm4+MTYwMC0wNjI1PC9pc2JuPjxjdXN0b20y
PlBNQzQwMDM4Njg8L2N1c3RvbTI+PHRpdGxlcz48dGl0bGU+U2lnbmFsbGluZyBwcm90ZWluIGNv
bXBsZXhlcyBpc29sYXRlZCBmcm9tIHByaW1hcnkgaHVtYW4gc2tpbi1yZXNpZGVudCBUIGNlbGxz
IGNhbiBiZSBhbmFseXNlZCBieSBNdWx0aXBsZXggSVAtRkNNPC90aXRsZT48c2Vjb25kYXJ5LXRp
dGxlPkV4cCBEZXJtYXRvbDwvc2Vjb25kYXJ5LXRpdGxlPjwvdGl0bGVzPjxwYWdlcz4yNzItMzwv
cGFnZXM+PG51bWJlcj40PC9udW1iZXI+PGNvbnRyaWJ1dG9ycz48YXV0aG9ycz48YXV0aG9yPlNt
aXRoLCBTLiBFLjwvYXV0aG9yPjxhdXRob3I+TmVpZXIsIFMuIEMuPC9hdXRob3I+PGF1dGhvcj5E
YXZpcywgVC4gUi48L2F1dGhvcj48YXV0aG9yPlBpdHRlbGtvdywgTS4gUi48L2F1dGhvcj48YXV0
aG9yPkdpbCwgRC48L2F1dGhvcj48YXV0aG9yPlNjaHJ1bSwgQS4gRy48L2F1dGhvcj48L2F1dGhv
cnM+PC9jb250cmlidXRvcnM+PGxhbmd1YWdlPmVuZzwvbGFuZ3VhZ2U+PGFkZGVkLWRhdGUgZm9y
bWF0PSJ1dGMiPjE1NDQxMzI4NDk8L2FkZGVkLWRhdGU+PHJlZi10eXBlIG5hbWU9IkpvdXJuYWwg
QXJ0aWNsZSI+MTc8L3JlZi10eXBlPjxyZWMtbnVtYmVyPjc8L3JlYy1udW1iZXI+PGxhc3QtdXBk
YXRlZC1kYXRlIGZvcm1hdD0idXRjIj4xNTQ0MTMyODQ5PC9sYXN0LXVwZGF0ZWQtZGF0ZT48YWNj
ZXNzaW9uLW51bT4yNDU4ODcxNzwvYWNjZXNzaW9uLW51bT48ZWxlY3Ryb25pYy1yZXNvdXJjZS1u
dW0+MTAuMTExMS9leGQuMTIzNjI8L2VsZWN0cm9uaWMtcmVzb3VyY2UtbnVtPjx2b2x1bWU+MjM8
L3ZvbHVtZT48L3JlY29yZD48L0NpdGU+PENpdGU+PEF1dGhvcj5MYXV0ejwvQXV0aG9yPjxZZWFy
PjIwMTg8L1llYXI+PElEVGV4dD5TeW5hcHRpYyBhY3Rpdml0eSBpbmR1Y2VzIGlucHV0LXNwZWNp
ZmljIHJlYXJyYW5nZW1lbnRzIGluIGEgdGFyZ2V0ZWQgc3luYXB0aWMgcHJvdGVpbiBpbnRlcmFj
dGlvbiBuZXR3b3JrPC9JRFRleHQ+PHJlY29yZD48ZGF0ZXM+PHB1Yi1kYXRlcz48ZGF0ZT5TZXA8
L2RhdGU+PC9wdWItZGF0ZXM+PHllYXI+MjAxODwveWVhcj48L2RhdGVzPjxrZXl3b3Jkcz48a2V5
d29yZD5TeW5HQVA8L2tleXdvcmQ+PGtleXdvcmQ+Z2x1dGFtYXRlIHNpZ25hbGluZzwva2V5d29y
ZD48a2V5d29yZD5ob21lcjwva2V5d29yZD48a2V5d29yZD5wcm90ZWluIGludGVyYWN0aW9uIG5l
dHdvcms8L2tleXdvcmQ+PGtleXdvcmQ+cXVhbnRpdGF0aXZlIG11bHRpcGxleCBpbW11bm9wcmVj
aXBpdGF0aW9uPC9rZXl3b3JkPjxrZXl3b3JkPnN5bmFwc2U8L2tleXdvcmQ+PC9rZXl3b3Jkcz48
dXJscz48cmVsYXRlZC11cmxzPjx1cmw+aHR0cHM6Ly93d3cubmNiaS5ubG0ubmloLmdvdi9wdWJt
ZWQvMjk4MDQyODY8L3VybD48L3JlbGF0ZWQtdXJscz48L3VybHM+PGlzYm4+MTQ3MS00MTU5PC9p
c2JuPjxjdXN0b20yPlBNQzYxNTA4MjM8L2N1c3RvbTI+PHRpdGxlcz48dGl0bGU+U3luYXB0aWMg
YWN0aXZpdHkgaW5kdWNlcyBpbnB1dC1zcGVjaWZpYyByZWFycmFuZ2VtZW50cyBpbiBhIHRhcmdl
dGVkIHN5bmFwdGljIHByb3RlaW4gaW50ZXJhY3Rpb24gbmV0d29yazwvdGl0bGU+PHNlY29uZGFy
eS10aXRsZT5KIE5ldXJvY2hlbTwvc2Vjb25kYXJ5LXRpdGxlPjwvdGl0bGVzPjxwYWdlcz41NDAt
NTU5PC9wYWdlcz48bnVtYmVyPjU8L251bWJlcj48Y29udHJpYnV0b3JzPjxhdXRob3JzPjxhdXRo
b3I+TGF1dHosIEouIEQuPC9hdXRob3I+PGF1dGhvcj5Ccm93biwgRS4gQS48L2F1dGhvcj48YXV0
aG9yPldpbGxpYW1zIFZhblNjaG9pYWNrLCBBLiBBLjwvYXV0aG9yPjxhdXRob3I+U21pdGgsIFMu
IEUuIFAuPC9hdXRob3I+PC9hdXRob3JzPjwvY29udHJpYnV0b3JzPjxsYW5ndWFnZT5lbmc8L2xh
bmd1YWdlPjxhZGRlZC1kYXRlIGZvcm1hdD0idXRjIj4xNTQ0MTM5NDUwPC9hZGRlZC1kYXRlPjxy
ZWYtdHlwZSBuYW1lPSJKb3VybmFsIEFydGljbGUiPjE3PC9yZWYtdHlwZT48cmVjLW51bWJlcj44
PC9yZWMtbnVtYmVyPjxsYXN0LXVwZGF0ZWQtZGF0ZSBmb3JtYXQ9InV0YyI+MTU0NDEzOTQ1MDwv
bGFzdC11cGRhdGVkLWRhdGU+PGFjY2Vzc2lvbi1udW0+Mjk4MDQyODY8L2FjY2Vzc2lvbi1udW0+
PGVsZWN0cm9uaWMtcmVzb3VyY2UtbnVtPjEwLjExMTEvam5jLjE0NDY2PC9lbGVjdHJvbmljLXJl
c291cmNlLW51bT48dm9sdW1lPjE0Njwvdm9sdW1lPjwvcmVjb3JkPjwvQ2l0ZT48L0VuZE5vdGU+
AG==
</w:fldData>
        </w:fldChar>
      </w:r>
      <w:r w:rsidR="008A349F" w:rsidRPr="00D601B0">
        <w:rPr>
          <w:rFonts w:ascii="Calibri" w:hAnsi="Calibri" w:cs="Calibri"/>
          <w:sz w:val="24"/>
          <w:szCs w:val="24"/>
        </w:rPr>
        <w:instrText xml:space="preserve"> ADDIN EN.CITE </w:instrText>
      </w:r>
      <w:r w:rsidR="008A349F" w:rsidRPr="00D601B0">
        <w:rPr>
          <w:rFonts w:ascii="Calibri" w:hAnsi="Calibri" w:cs="Calibri"/>
          <w:sz w:val="24"/>
          <w:szCs w:val="24"/>
        </w:rPr>
        <w:fldChar w:fldCharType="begin">
          <w:fldData xml:space="preserve">PEVuZE5vdGU+PENpdGU+PEF1dGhvcj5TbWl0aDwvQXV0aG9yPjxZZWFyPjIwMTQ8L1llYXI+PElE
VGV4dD5TaWduYWxsaW5nIHByb3RlaW4gY29tcGxleGVzIGlzb2xhdGVkIGZyb20gcHJpbWFyeSBo
dW1hbiBza2luLXJlc2lkZW50IFQgY2VsbHMgY2FuIGJlIGFuYWx5c2VkIGJ5IE11bHRpcGxleCBJ
UC1GQ008L0lEVGV4dD48RGlzcGxheVRleHQ+PHN0eWxlIGZhY2U9InN1cGVyc2NyaXB0Ij4xNywx
ODwvc3R5bGU+PC9EaXNwbGF5VGV4dD48cmVjb3JkPjxkYXRlcz48cHViLWRhdGVzPjxkYXRlPkFw
cjwvZGF0ZT48L3B1Yi1kYXRlcz48eWVhcj4yMDE0PC95ZWFyPjwvZGF0ZXM+PGtleXdvcmRzPjxr
ZXl3b3JkPkZsb3cgQ3l0b21ldHJ5PC9rZXl3b3JkPjxrZXl3b3JkPkh1bWFuczwva2V5d29yZD48
a2V5d29yZD5JbW11bm9wcmVjaXBpdGF0aW9uPC9rZXl3b3JkPjxrZXl3b3JkPk11bHRpcHJvdGVp
biBDb21wbGV4ZXM8L2tleXdvcmQ+PGtleXdvcmQ+U2lnbmFsIFRyYW5zZHVjdGlvbjwva2V5d29y
ZD48a2V5d29yZD5Ta2luPC9rZXl3b3JkPjxrZXl3b3JkPlQtTHltcGhvY3l0ZXM8L2tleXdvcmQ+
PGtleXdvcmQ+VCBjZWxsIGFudGlnZW4gcmVjZXB0b3I8L2tleXdvcmQ+PGtleXdvcmQ+bXVsdGlw
bGV4IHRlY2hub2xvZ3k8L2tleXdvcmQ+PGtleXdvcmQ+cHJvdGVpbi1wcm90ZWluIGludGVyYWN0
aW9uPC9rZXl3b3JkPjxrZXl3b3JkPnNpZ25hbCB0cmFuc2R1Y3Rpb248L2tleXdvcmQ+PGtleXdv
cmQ+c2tpbi1yZXNpZGVudCBUIGNlbGw8L2tleXdvcmQ+PC9rZXl3b3Jkcz48dXJscz48cmVsYXRl
ZC11cmxzPjx1cmw+aHR0cHM6Ly93d3cubmNiaS5ubG0ubmloLmdvdi9wdWJtZWQvMjQ1ODg3MTc8
L3VybD48L3JlbGF0ZWQtdXJscz48L3VybHM+PGlzYm4+MTYwMC0wNjI1PC9pc2JuPjxjdXN0b20y
PlBNQzQwMDM4Njg8L2N1c3RvbTI+PHRpdGxlcz48dGl0bGU+U2lnbmFsbGluZyBwcm90ZWluIGNv
bXBsZXhlcyBpc29sYXRlZCBmcm9tIHByaW1hcnkgaHVtYW4gc2tpbi1yZXNpZGVudCBUIGNlbGxz
IGNhbiBiZSBhbmFseXNlZCBieSBNdWx0aXBsZXggSVAtRkNNPC90aXRsZT48c2Vjb25kYXJ5LXRp
dGxlPkV4cCBEZXJtYXRvbDwvc2Vjb25kYXJ5LXRpdGxlPjwvdGl0bGVzPjxwYWdlcz4yNzItMzwv
cGFnZXM+PG51bWJlcj40PC9udW1iZXI+PGNvbnRyaWJ1dG9ycz48YXV0aG9ycz48YXV0aG9yPlNt
aXRoLCBTLiBFLjwvYXV0aG9yPjxhdXRob3I+TmVpZXIsIFMuIEMuPC9hdXRob3I+PGF1dGhvcj5E
YXZpcywgVC4gUi48L2F1dGhvcj48YXV0aG9yPlBpdHRlbGtvdywgTS4gUi48L2F1dGhvcj48YXV0
aG9yPkdpbCwgRC48L2F1dGhvcj48YXV0aG9yPlNjaHJ1bSwgQS4gRy48L2F1dGhvcj48L2F1dGhv
cnM+PC9jb250cmlidXRvcnM+PGxhbmd1YWdlPmVuZzwvbGFuZ3VhZ2U+PGFkZGVkLWRhdGUgZm9y
bWF0PSJ1dGMiPjE1NDQxMzI4NDk8L2FkZGVkLWRhdGU+PHJlZi10eXBlIG5hbWU9IkpvdXJuYWwg
QXJ0aWNsZSI+MTc8L3JlZi10eXBlPjxyZWMtbnVtYmVyPjc8L3JlYy1udW1iZXI+PGxhc3QtdXBk
YXRlZC1kYXRlIGZvcm1hdD0idXRjIj4xNTQ0MTMyODQ5PC9sYXN0LXVwZGF0ZWQtZGF0ZT48YWNj
ZXNzaW9uLW51bT4yNDU4ODcxNzwvYWNjZXNzaW9uLW51bT48ZWxlY3Ryb25pYy1yZXNvdXJjZS1u
dW0+MTAuMTExMS9leGQuMTIzNjI8L2VsZWN0cm9uaWMtcmVzb3VyY2UtbnVtPjx2b2x1bWU+MjM8
L3ZvbHVtZT48L3JlY29yZD48L0NpdGU+PENpdGU+PEF1dGhvcj5MYXV0ejwvQXV0aG9yPjxZZWFy
PjIwMTg8L1llYXI+PElEVGV4dD5TeW5hcHRpYyBhY3Rpdml0eSBpbmR1Y2VzIGlucHV0LXNwZWNp
ZmljIHJlYXJyYW5nZW1lbnRzIGluIGEgdGFyZ2V0ZWQgc3luYXB0aWMgcHJvdGVpbiBpbnRlcmFj
dGlvbiBuZXR3b3JrPC9JRFRleHQ+PHJlY29yZD48ZGF0ZXM+PHB1Yi1kYXRlcz48ZGF0ZT5TZXA8
L2RhdGU+PC9wdWItZGF0ZXM+PHllYXI+MjAxODwveWVhcj48L2RhdGVzPjxrZXl3b3Jkcz48a2V5
d29yZD5TeW5HQVA8L2tleXdvcmQ+PGtleXdvcmQ+Z2x1dGFtYXRlIHNpZ25hbGluZzwva2V5d29y
ZD48a2V5d29yZD5ob21lcjwva2V5d29yZD48a2V5d29yZD5wcm90ZWluIGludGVyYWN0aW9uIG5l
dHdvcms8L2tleXdvcmQ+PGtleXdvcmQ+cXVhbnRpdGF0aXZlIG11bHRpcGxleCBpbW11bm9wcmVj
aXBpdGF0aW9uPC9rZXl3b3JkPjxrZXl3b3JkPnN5bmFwc2U8L2tleXdvcmQ+PC9rZXl3b3Jkcz48
dXJscz48cmVsYXRlZC11cmxzPjx1cmw+aHR0cHM6Ly93d3cubmNiaS5ubG0ubmloLmdvdi9wdWJt
ZWQvMjk4MDQyODY8L3VybD48L3JlbGF0ZWQtdXJscz48L3VybHM+PGlzYm4+MTQ3MS00MTU5PC9p
c2JuPjxjdXN0b20yPlBNQzYxNTA4MjM8L2N1c3RvbTI+PHRpdGxlcz48dGl0bGU+U3luYXB0aWMg
YWN0aXZpdHkgaW5kdWNlcyBpbnB1dC1zcGVjaWZpYyByZWFycmFuZ2VtZW50cyBpbiBhIHRhcmdl
dGVkIHN5bmFwdGljIHByb3RlaW4gaW50ZXJhY3Rpb24gbmV0d29yazwvdGl0bGU+PHNlY29uZGFy
eS10aXRsZT5KIE5ldXJvY2hlbTwvc2Vjb25kYXJ5LXRpdGxlPjwvdGl0bGVzPjxwYWdlcz41NDAt
NTU5PC9wYWdlcz48bnVtYmVyPjU8L251bWJlcj48Y29udHJpYnV0b3JzPjxhdXRob3JzPjxhdXRo
b3I+TGF1dHosIEouIEQuPC9hdXRob3I+PGF1dGhvcj5Ccm93biwgRS4gQS48L2F1dGhvcj48YXV0
aG9yPldpbGxpYW1zIFZhblNjaG9pYWNrLCBBLiBBLjwvYXV0aG9yPjxhdXRob3I+U21pdGgsIFMu
IEUuIFAuPC9hdXRob3I+PC9hdXRob3JzPjwvY29udHJpYnV0b3JzPjxsYW5ndWFnZT5lbmc8L2xh
bmd1YWdlPjxhZGRlZC1kYXRlIGZvcm1hdD0idXRjIj4xNTQ0MTM5NDUwPC9hZGRlZC1kYXRlPjxy
ZWYtdHlwZSBuYW1lPSJKb3VybmFsIEFydGljbGUiPjE3PC9yZWYtdHlwZT48cmVjLW51bWJlcj44
PC9yZWMtbnVtYmVyPjxsYXN0LXVwZGF0ZWQtZGF0ZSBmb3JtYXQ9InV0YyI+MTU0NDEzOTQ1MDwv
bGFzdC11cGRhdGVkLWRhdGU+PGFjY2Vzc2lvbi1udW0+Mjk4MDQyODY8L2FjY2Vzc2lvbi1udW0+
PGVsZWN0cm9uaWMtcmVzb3VyY2UtbnVtPjEwLjExMTEvam5jLjE0NDY2PC9lbGVjdHJvbmljLXJl
c291cmNlLW51bT48dm9sdW1lPjE0Njwvdm9sdW1lPjwvcmVjb3JkPjwvQ2l0ZT48L0VuZE5vdGU+
AG==
</w:fldData>
        </w:fldChar>
      </w:r>
      <w:r w:rsidR="008A349F" w:rsidRPr="00D601B0">
        <w:rPr>
          <w:rFonts w:ascii="Calibri" w:hAnsi="Calibri" w:cs="Calibri"/>
          <w:sz w:val="24"/>
          <w:szCs w:val="24"/>
        </w:rPr>
        <w:instrText xml:space="preserve"> ADDIN EN.CITE.DATA </w:instrText>
      </w:r>
      <w:r w:rsidR="008A349F" w:rsidRPr="00D601B0">
        <w:rPr>
          <w:rFonts w:ascii="Calibri" w:hAnsi="Calibri" w:cs="Calibri"/>
          <w:sz w:val="24"/>
          <w:szCs w:val="24"/>
        </w:rPr>
      </w:r>
      <w:r w:rsidR="008A349F" w:rsidRPr="00D601B0">
        <w:rPr>
          <w:rFonts w:ascii="Calibri" w:hAnsi="Calibri" w:cs="Calibri"/>
          <w:sz w:val="24"/>
          <w:szCs w:val="24"/>
        </w:rPr>
        <w:fldChar w:fldCharType="end"/>
      </w:r>
      <w:r w:rsidR="007C0EBC" w:rsidRPr="00D601B0">
        <w:rPr>
          <w:rFonts w:ascii="Calibri" w:hAnsi="Calibri" w:cs="Calibri"/>
          <w:sz w:val="24"/>
          <w:szCs w:val="24"/>
        </w:rPr>
      </w:r>
      <w:r w:rsidR="007C0EBC" w:rsidRPr="00D601B0">
        <w:rPr>
          <w:rFonts w:ascii="Calibri" w:hAnsi="Calibri" w:cs="Calibri"/>
          <w:sz w:val="24"/>
          <w:szCs w:val="24"/>
        </w:rPr>
        <w:fldChar w:fldCharType="separate"/>
      </w:r>
      <w:r w:rsidR="008A349F" w:rsidRPr="00D601B0">
        <w:rPr>
          <w:rFonts w:ascii="Calibri" w:hAnsi="Calibri" w:cs="Calibri"/>
          <w:noProof/>
          <w:sz w:val="24"/>
          <w:szCs w:val="24"/>
          <w:vertAlign w:val="superscript"/>
        </w:rPr>
        <w:t>17,18</w:t>
      </w:r>
      <w:r w:rsidR="007C0EBC" w:rsidRPr="00D601B0">
        <w:rPr>
          <w:rFonts w:ascii="Calibri" w:hAnsi="Calibri" w:cs="Calibri"/>
          <w:sz w:val="24"/>
          <w:szCs w:val="24"/>
        </w:rPr>
        <w:fldChar w:fldCharType="end"/>
      </w:r>
      <w:r w:rsidR="00C42BF6" w:rsidRPr="00D601B0">
        <w:rPr>
          <w:rFonts w:ascii="Calibri" w:hAnsi="Calibri" w:cs="Calibri"/>
          <w:sz w:val="24"/>
          <w:szCs w:val="24"/>
        </w:rPr>
        <w:t>.</w:t>
      </w:r>
      <w:r w:rsidR="00242DC1" w:rsidRPr="00D601B0">
        <w:rPr>
          <w:rFonts w:ascii="Calibri" w:hAnsi="Calibri" w:cs="Calibri"/>
          <w:sz w:val="24"/>
          <w:szCs w:val="24"/>
        </w:rPr>
        <w:t xml:space="preserve"> </w:t>
      </w:r>
      <w:r w:rsidRPr="00D601B0">
        <w:rPr>
          <w:rFonts w:ascii="Calibri" w:hAnsi="Calibri" w:cs="Calibri"/>
          <w:sz w:val="24"/>
          <w:szCs w:val="24"/>
        </w:rPr>
        <w:t xml:space="preserve">In </w:t>
      </w:r>
      <w:r w:rsidR="00127FE7" w:rsidRPr="00D601B0">
        <w:rPr>
          <w:rFonts w:ascii="Calibri" w:hAnsi="Calibri" w:cs="Calibri"/>
          <w:sz w:val="24"/>
          <w:szCs w:val="24"/>
        </w:rPr>
        <w:t>studies of T cell receptor signaling</w:t>
      </w:r>
      <w:r w:rsidRPr="00D601B0">
        <w:rPr>
          <w:rFonts w:ascii="Calibri" w:hAnsi="Calibri" w:cs="Calibri"/>
          <w:sz w:val="24"/>
          <w:szCs w:val="24"/>
        </w:rPr>
        <w:t xml:space="preserve">, QMI was first used to identify stimulation-induced changes in </w:t>
      </w:r>
      <w:proofErr w:type="spellStart"/>
      <w:r w:rsidRPr="00D601B0">
        <w:rPr>
          <w:rFonts w:ascii="Calibri" w:hAnsi="Calibri" w:cs="Calibri"/>
          <w:sz w:val="24"/>
          <w:szCs w:val="24"/>
        </w:rPr>
        <w:t>PiSCES</w:t>
      </w:r>
      <w:proofErr w:type="spellEnd"/>
      <w:r w:rsidR="009339CD">
        <w:rPr>
          <w:rFonts w:ascii="Calibri" w:hAnsi="Calibri" w:cs="Calibri"/>
          <w:sz w:val="24"/>
          <w:szCs w:val="24"/>
        </w:rPr>
        <w:t>, and then</w:t>
      </w:r>
      <w:r w:rsidRPr="00D601B0">
        <w:rPr>
          <w:rFonts w:ascii="Calibri" w:hAnsi="Calibri" w:cs="Calibri"/>
          <w:sz w:val="24"/>
          <w:szCs w:val="24"/>
        </w:rPr>
        <w:t xml:space="preserve"> to distinguish autoimmune patients from a control group</w:t>
      </w:r>
      <w:r w:rsidR="0080292F" w:rsidRPr="00D601B0">
        <w:rPr>
          <w:rFonts w:ascii="Calibri" w:hAnsi="Calibri" w:cs="Calibri"/>
          <w:sz w:val="24"/>
          <w:szCs w:val="24"/>
        </w:rPr>
        <w:t>,</w:t>
      </w:r>
      <w:r w:rsidRPr="00D601B0">
        <w:rPr>
          <w:rFonts w:ascii="Calibri" w:hAnsi="Calibri" w:cs="Calibri"/>
          <w:sz w:val="24"/>
          <w:szCs w:val="24"/>
        </w:rPr>
        <w:t xml:space="preserve"> </w:t>
      </w:r>
      <w:r w:rsidR="0080292F" w:rsidRPr="00D601B0">
        <w:rPr>
          <w:rFonts w:ascii="Calibri" w:hAnsi="Calibri" w:cs="Calibri"/>
          <w:sz w:val="24"/>
          <w:szCs w:val="24"/>
        </w:rPr>
        <w:t>detect endogenous</w:t>
      </w:r>
      <w:r w:rsidRPr="00D601B0">
        <w:rPr>
          <w:rFonts w:ascii="Calibri" w:hAnsi="Calibri" w:cs="Calibri"/>
          <w:sz w:val="24"/>
          <w:szCs w:val="24"/>
        </w:rPr>
        <w:t xml:space="preserve"> autoimmune signaling, and finally to generate a hypothesis involving an unbalanced disease-associated subnetwork of interactions</w:t>
      </w:r>
      <w:r w:rsidR="00997777" w:rsidRPr="00D601B0">
        <w:rPr>
          <w:rFonts w:ascii="Calibri" w:hAnsi="Calibri" w:cs="Calibri"/>
          <w:sz w:val="24"/>
          <w:szCs w:val="24"/>
        </w:rPr>
        <w:fldChar w:fldCharType="begin"/>
      </w:r>
      <w:r w:rsidR="008A349F" w:rsidRPr="00D601B0">
        <w:rPr>
          <w:rFonts w:ascii="Calibri" w:hAnsi="Calibri" w:cs="Calibri"/>
          <w:sz w:val="24"/>
          <w:szCs w:val="24"/>
        </w:rPr>
        <w:instrText xml:space="preserve"> ADDIN EN.CITE &lt;EndNote&gt;&lt;Cite&gt;&lt;Author&gt;Smith&lt;/Author&gt;&lt;Year&gt;2016&lt;/Year&gt;&lt;IDText&gt;Multiplex matrix network analysis of protein complexes in the human TCR signalosome&lt;/IDText&gt;&lt;DisplayText&gt;&lt;style face="superscript"&gt;14&lt;/style&gt;&lt;/DisplayText&gt;&lt;record&gt;&lt;dates&gt;&lt;pub-dates&gt;&lt;date&gt;08&lt;/date&gt;&lt;/pub-dates&gt;&lt;year&gt;2016&lt;/year&gt;&lt;/dates&gt;&lt;keywords&gt;&lt;keyword&gt;Alopecia&lt;/keyword&gt;&lt;keyword&gt;Autoimmune Diseases&lt;/keyword&gt;&lt;keyword&gt;Humans&lt;/keyword&gt;&lt;keyword&gt;Jurkat Cells&lt;/keyword&gt;&lt;keyword&gt;Receptors, Antigen, T-Cell&lt;/keyword&gt;&lt;keyword&gt;Signal Transduction&lt;/keyword&gt;&lt;keyword&gt;T-Lymphocytes&lt;/keyword&gt;&lt;/keywords&gt;&lt;urls&gt;&lt;related-urls&gt;&lt;url&gt;https://www.ncbi.nlm.nih.gov/pubmed/27485017&lt;/url&gt;&lt;/related-urls&gt;&lt;/urls&gt;&lt;isbn&gt;1937-9145&lt;/isbn&gt;&lt;custom2&gt;PMC5336380&lt;/custom2&gt;&lt;titles&gt;&lt;title&gt;Multiplex matrix network analysis of protein complexes in the human TCR signalosome&lt;/title&gt;&lt;secondary-title&gt;Sci Signal&lt;/secondary-title&gt;&lt;/titles&gt;&lt;pages&gt;rs7&lt;/pages&gt;&lt;number&gt;439&lt;/number&gt;&lt;contributors&gt;&lt;authors&gt;&lt;author&gt;Smith, S. E.&lt;/author&gt;&lt;author&gt;Neier, S. C.&lt;/author&gt;&lt;author&gt;Reed, B. K.&lt;/author&gt;&lt;author&gt;Davis, T. R.&lt;/author&gt;&lt;author&gt;Sinnwell, J. P.&lt;/author&gt;&lt;author&gt;Eckel-Passow, J. E.&lt;/author&gt;&lt;author&gt;Sciallis, G. F.&lt;/author&gt;&lt;author&gt;Wieland, C. N.&lt;/author&gt;&lt;author&gt;Torgerson, R. R.&lt;/author&gt;&lt;author&gt;Gil, D.&lt;/author&gt;&lt;author&gt;Neuhauser, C.&lt;/author&gt;&lt;author&gt;Schrum, A. G.&lt;/author&gt;&lt;/authors&gt;&lt;/contributors&gt;&lt;edition&gt;2016/08/02&lt;/edition&gt;&lt;language&gt;eng&lt;/language&gt;&lt;added-date format="utc"&gt;1544149367&lt;/added-date&gt;&lt;ref-type name="Journal Article"&gt;17&lt;/ref-type&gt;&lt;rec-number&gt;12&lt;/rec-number&gt;&lt;last-updated-date format="utc"&gt;1544149367&lt;/last-updated-date&gt;&lt;accession-num&gt;27485017&lt;/accession-num&gt;&lt;electronic-resource-num&gt;10.1126/scisignal.aad7279&lt;/electronic-resource-num&gt;&lt;volume&gt;9&lt;/volume&gt;&lt;/record&gt;&lt;/Cite&gt;&lt;/EndNote&gt;</w:instrText>
      </w:r>
      <w:r w:rsidR="00997777" w:rsidRPr="00D601B0">
        <w:rPr>
          <w:rFonts w:ascii="Calibri" w:hAnsi="Calibri" w:cs="Calibri"/>
          <w:sz w:val="24"/>
          <w:szCs w:val="24"/>
        </w:rPr>
        <w:fldChar w:fldCharType="separate"/>
      </w:r>
      <w:r w:rsidR="008A349F" w:rsidRPr="00D601B0">
        <w:rPr>
          <w:rFonts w:ascii="Calibri" w:hAnsi="Calibri" w:cs="Calibri"/>
          <w:noProof/>
          <w:sz w:val="24"/>
          <w:szCs w:val="24"/>
          <w:vertAlign w:val="superscript"/>
        </w:rPr>
        <w:t>14</w:t>
      </w:r>
      <w:r w:rsidR="00997777" w:rsidRPr="00D601B0">
        <w:rPr>
          <w:rFonts w:ascii="Calibri" w:hAnsi="Calibri" w:cs="Calibri"/>
          <w:sz w:val="24"/>
          <w:szCs w:val="24"/>
        </w:rPr>
        <w:fldChar w:fldCharType="end"/>
      </w:r>
      <w:r w:rsidR="00C42BF6" w:rsidRPr="00D601B0">
        <w:rPr>
          <w:rFonts w:ascii="Calibri" w:hAnsi="Calibri" w:cs="Calibri"/>
          <w:sz w:val="24"/>
          <w:szCs w:val="24"/>
        </w:rPr>
        <w:t>.</w:t>
      </w:r>
      <w:r w:rsidR="00DB020A" w:rsidRPr="00D601B0">
        <w:rPr>
          <w:rFonts w:ascii="Calibri" w:hAnsi="Calibri" w:cs="Calibri"/>
          <w:sz w:val="24"/>
          <w:szCs w:val="24"/>
        </w:rPr>
        <w:t xml:space="preserve"> More recently</w:t>
      </w:r>
      <w:r w:rsidR="00E6788A">
        <w:rPr>
          <w:rFonts w:ascii="Calibri" w:hAnsi="Calibri" w:cs="Calibri"/>
          <w:sz w:val="24"/>
          <w:szCs w:val="24"/>
        </w:rPr>
        <w:t>,</w:t>
      </w:r>
      <w:r w:rsidR="00DB020A" w:rsidRPr="00D601B0">
        <w:rPr>
          <w:rFonts w:ascii="Calibri" w:hAnsi="Calibri" w:cs="Calibri"/>
          <w:sz w:val="24"/>
          <w:szCs w:val="24"/>
        </w:rPr>
        <w:t xml:space="preserve"> the</w:t>
      </w:r>
      <w:r w:rsidR="00253EFB" w:rsidRPr="00D601B0">
        <w:rPr>
          <w:rFonts w:ascii="Calibri" w:hAnsi="Calibri" w:cs="Calibri"/>
          <w:sz w:val="24"/>
          <w:szCs w:val="24"/>
        </w:rPr>
        <w:t xml:space="preserve"> same QMI</w:t>
      </w:r>
      <w:r w:rsidR="00DB020A" w:rsidRPr="00D601B0">
        <w:rPr>
          <w:rFonts w:ascii="Calibri" w:hAnsi="Calibri" w:cs="Calibri"/>
          <w:sz w:val="24"/>
          <w:szCs w:val="24"/>
        </w:rPr>
        <w:t xml:space="preserve"> panel was used to d</w:t>
      </w:r>
      <w:r w:rsidR="00253EFB" w:rsidRPr="00D601B0">
        <w:rPr>
          <w:rFonts w:ascii="Calibri" w:hAnsi="Calibri" w:cs="Calibri"/>
          <w:sz w:val="24"/>
          <w:szCs w:val="24"/>
        </w:rPr>
        <w:t>etermine</w:t>
      </w:r>
      <w:r w:rsidR="00DB020A" w:rsidRPr="00D601B0">
        <w:rPr>
          <w:rFonts w:ascii="Calibri" w:hAnsi="Calibri" w:cs="Calibri"/>
          <w:sz w:val="24"/>
          <w:szCs w:val="24"/>
        </w:rPr>
        <w:t xml:space="preserve"> that thymocyte selection</w:t>
      </w:r>
      <w:r w:rsidR="00253EFB" w:rsidRPr="00D601B0">
        <w:rPr>
          <w:rFonts w:ascii="Calibri" w:hAnsi="Calibri" w:cs="Calibri"/>
          <w:sz w:val="24"/>
          <w:szCs w:val="24"/>
        </w:rPr>
        <w:t xml:space="preserve"> is </w:t>
      </w:r>
      <w:r w:rsidR="00066825" w:rsidRPr="00D601B0">
        <w:rPr>
          <w:rFonts w:ascii="Calibri" w:hAnsi="Calibri" w:cs="Calibri"/>
          <w:sz w:val="24"/>
          <w:szCs w:val="24"/>
        </w:rPr>
        <w:t>determined</w:t>
      </w:r>
      <w:r w:rsidR="00253EFB" w:rsidRPr="00D601B0">
        <w:rPr>
          <w:rFonts w:ascii="Calibri" w:hAnsi="Calibri" w:cs="Calibri"/>
          <w:sz w:val="24"/>
          <w:szCs w:val="24"/>
        </w:rPr>
        <w:t xml:space="preserve"> by quantitative rather than qualitative differences in TCR-associated protein signaling</w:t>
      </w:r>
      <w:r w:rsidR="007C0EBC" w:rsidRPr="00D601B0">
        <w:rPr>
          <w:rFonts w:ascii="Calibri" w:hAnsi="Calibri" w:cs="Calibri"/>
          <w:sz w:val="24"/>
          <w:szCs w:val="24"/>
        </w:rPr>
        <w:fldChar w:fldCharType="begin"/>
      </w:r>
      <w:r w:rsidR="008A349F" w:rsidRPr="00D601B0">
        <w:rPr>
          <w:rFonts w:ascii="Calibri" w:hAnsi="Calibri" w:cs="Calibri"/>
          <w:sz w:val="24"/>
          <w:szCs w:val="24"/>
        </w:rPr>
        <w:instrText xml:space="preserve"> ADDIN EN.CITE &lt;EndNote&gt;&lt;Cite&gt;&lt;Author&gt;Neier&lt;/Author&gt;&lt;Year&gt;2019&lt;/Year&gt;&lt;IDText&gt;The early proximal αβ TCR signalosome specifies thymic selection outcome through a quantitative protein interaction network&lt;/IDText&gt;&lt;DisplayText&gt;&lt;style face="superscript"&gt;19&lt;/style&gt;&lt;/DisplayText&gt;&lt;record&gt;&lt;dates&gt;&lt;pub-dates&gt;&lt;date&gt;Feb&lt;/date&gt;&lt;/pub-dates&gt;&lt;year&gt;2019&lt;/year&gt;&lt;/dates&gt;&lt;urls&gt;&lt;related-urls&gt;&lt;url&gt;https://www.ncbi.nlm.nih.gov/pubmed/30770409&lt;/url&gt;&lt;/related-urls&gt;&lt;/urls&gt;&lt;isbn&gt;2470-9468&lt;/isbn&gt;&lt;titles&gt;&lt;title&gt;The early proximal αβ TCR signalosome specifies thymic selection outcome through a quantitative protein interaction network&lt;/title&gt;&lt;secondary-title&gt;Sci Immunol&lt;/secondary-title&gt;&lt;/titles&gt;&lt;number&gt;32&lt;/number&gt;&lt;contributors&gt;&lt;authors&gt;&lt;author&gt;Neier, S. C.&lt;/author&gt;&lt;author&gt;Ferrer, A.&lt;/author&gt;&lt;author&gt;Wilton, K. M.&lt;/author&gt;&lt;author&gt;Smith, S. E. P.&lt;/author&gt;&lt;author&gt;Kelcher, A. M. H.&lt;/author&gt;&lt;author&gt;Pavelko, K. D.&lt;/author&gt;&lt;author&gt;Canfield, J. M.&lt;/author&gt;&lt;author&gt;Davis, T. R.&lt;/author&gt;&lt;author&gt;Stiles, R. J.&lt;/author&gt;&lt;author&gt;Chen, Z.&lt;/author&gt;&lt;author&gt;McCluskey, J.&lt;/author&gt;&lt;author&gt;Burrows, S. R.&lt;/author&gt;&lt;author&gt;Rossjohn, J.&lt;/author&gt;&lt;author&gt;Hebrink, D. M.&lt;/author&gt;&lt;author&gt;Carmona, E. M.&lt;/author&gt;&lt;author&gt;Limper, A. H.&lt;/author&gt;&lt;author&gt;Kappes, D. J.&lt;/author&gt;&lt;author&gt;Wettstein, P. J.&lt;/author&gt;&lt;author&gt;Johnson, A. J.&lt;/author&gt;&lt;author&gt;Pease, L. R.&lt;/author&gt;&lt;author&gt;Daniels, M. A.&lt;/author&gt;&lt;author&gt;Neuhauser, C.&lt;/author&gt;&lt;author&gt;Gil, D.&lt;/author&gt;&lt;author&gt;Schrum, A. G.&lt;/author&gt;&lt;/authors&gt;&lt;/contributors&gt;&lt;language&gt;eng&lt;/language&gt;&lt;added-date format="utc"&gt;1553213291&lt;/added-date&gt;&lt;ref-type name="Journal Article"&gt;17&lt;/ref-type&gt;&lt;rec-number&gt;35&lt;/rec-number&gt;&lt;last-updated-date format="utc"&gt;1553213291&lt;/last-updated-date&gt;&lt;accession-num&gt;30770409&lt;/accession-num&gt;&lt;electronic-resource-num&gt;10.1126/sciimmunol.aal2201&lt;/electronic-resource-num&gt;&lt;volume&gt;4&lt;/volume&gt;&lt;/record&gt;&lt;/Cite&gt;&lt;/EndNote&gt;</w:instrText>
      </w:r>
      <w:r w:rsidR="007C0EBC" w:rsidRPr="00D601B0">
        <w:rPr>
          <w:rFonts w:ascii="Calibri" w:hAnsi="Calibri" w:cs="Calibri"/>
          <w:sz w:val="24"/>
          <w:szCs w:val="24"/>
        </w:rPr>
        <w:fldChar w:fldCharType="separate"/>
      </w:r>
      <w:r w:rsidR="008A349F" w:rsidRPr="00D601B0">
        <w:rPr>
          <w:rFonts w:ascii="Calibri" w:hAnsi="Calibri" w:cs="Calibri"/>
          <w:noProof/>
          <w:sz w:val="24"/>
          <w:szCs w:val="24"/>
          <w:vertAlign w:val="superscript"/>
        </w:rPr>
        <w:t>19</w:t>
      </w:r>
      <w:r w:rsidR="007C0EBC" w:rsidRPr="00D601B0">
        <w:rPr>
          <w:rFonts w:ascii="Calibri" w:hAnsi="Calibri" w:cs="Calibri"/>
          <w:sz w:val="24"/>
          <w:szCs w:val="24"/>
        </w:rPr>
        <w:fldChar w:fldCharType="end"/>
      </w:r>
      <w:r w:rsidR="00C42BF6" w:rsidRPr="00D601B0">
        <w:rPr>
          <w:rFonts w:ascii="Calibri" w:hAnsi="Calibri" w:cs="Calibri"/>
          <w:sz w:val="24"/>
          <w:szCs w:val="24"/>
        </w:rPr>
        <w:t>.</w:t>
      </w:r>
      <w:r w:rsidRPr="00D601B0">
        <w:rPr>
          <w:rFonts w:ascii="Calibri" w:hAnsi="Calibri" w:cs="Calibri"/>
          <w:sz w:val="24"/>
          <w:szCs w:val="24"/>
        </w:rPr>
        <w:t xml:space="preserve"> </w:t>
      </w:r>
      <w:r w:rsidR="00066825" w:rsidRPr="00D601B0">
        <w:rPr>
          <w:rFonts w:ascii="Calibri" w:hAnsi="Calibri" w:cs="Calibri"/>
          <w:sz w:val="24"/>
          <w:szCs w:val="24"/>
        </w:rPr>
        <w:t>In neuron</w:t>
      </w:r>
      <w:r w:rsidR="007A5843" w:rsidRPr="00D601B0">
        <w:rPr>
          <w:rFonts w:ascii="Calibri" w:hAnsi="Calibri" w:cs="Calibri"/>
          <w:sz w:val="24"/>
          <w:szCs w:val="24"/>
        </w:rPr>
        <w:t>s</w:t>
      </w:r>
      <w:r w:rsidRPr="00D601B0">
        <w:rPr>
          <w:rFonts w:ascii="Calibri" w:hAnsi="Calibri" w:cs="Calibri"/>
          <w:sz w:val="24"/>
          <w:szCs w:val="24"/>
        </w:rPr>
        <w:t xml:space="preserve">, QMI was used to describe input-specific rearrangement of </w:t>
      </w:r>
      <w:r w:rsidR="001F67C9" w:rsidRPr="00D601B0">
        <w:rPr>
          <w:rFonts w:ascii="Calibri" w:hAnsi="Calibri" w:cs="Calibri"/>
          <w:sz w:val="24"/>
          <w:szCs w:val="24"/>
        </w:rPr>
        <w:t>a</w:t>
      </w:r>
      <w:r w:rsidRPr="00D601B0">
        <w:rPr>
          <w:rFonts w:ascii="Calibri" w:hAnsi="Calibri" w:cs="Calibri"/>
          <w:sz w:val="24"/>
          <w:szCs w:val="24"/>
        </w:rPr>
        <w:t xml:space="preserve"> protein interaction network for distinct types of </w:t>
      </w:r>
      <w:r w:rsidR="001F67C9" w:rsidRPr="00D601B0">
        <w:rPr>
          <w:rFonts w:ascii="Calibri" w:hAnsi="Calibri" w:cs="Calibri"/>
          <w:sz w:val="24"/>
          <w:szCs w:val="24"/>
        </w:rPr>
        <w:t xml:space="preserve">input </w:t>
      </w:r>
      <w:r w:rsidRPr="00D601B0">
        <w:rPr>
          <w:rFonts w:ascii="Calibri" w:hAnsi="Calibri" w:cs="Calibri"/>
          <w:sz w:val="24"/>
          <w:szCs w:val="24"/>
        </w:rPr>
        <w:t>signals in a manner which supports newly emerging models of synaptic plasticity</w:t>
      </w:r>
      <w:r w:rsidR="00997777" w:rsidRPr="00D601B0">
        <w:rPr>
          <w:rFonts w:ascii="Calibri" w:hAnsi="Calibri" w:cs="Calibri"/>
          <w:sz w:val="24"/>
          <w:szCs w:val="24"/>
        </w:rPr>
        <w:fldChar w:fldCharType="begin"/>
      </w:r>
      <w:r w:rsidR="008A349F" w:rsidRPr="00D601B0">
        <w:rPr>
          <w:rFonts w:ascii="Calibri" w:hAnsi="Calibri" w:cs="Calibri"/>
          <w:sz w:val="24"/>
          <w:szCs w:val="24"/>
        </w:rPr>
        <w:instrText xml:space="preserve"> ADDIN EN.CITE &lt;EndNote&gt;&lt;Cite&gt;&lt;Author&gt;Lautz&lt;/Author&gt;&lt;Year&gt;2018&lt;/Year&gt;&lt;IDText&gt;Synaptic activity induces input-specific rearrangements in a targeted synaptic protein interaction network&lt;/IDText&gt;&lt;DisplayText&gt;&lt;style face="superscript"&gt;17&lt;/style&gt;&lt;/DisplayText&gt;&lt;record&gt;&lt;dates&gt;&lt;pub-dates&gt;&lt;date&gt;Sep&lt;/date&gt;&lt;/pub-dates&gt;&lt;year&gt;2018&lt;/year&gt;&lt;/dates&gt;&lt;keywords&gt;&lt;keyword&gt;SynGAP&lt;/keyword&gt;&lt;keyword&gt;glutamate signaling&lt;/keyword&gt;&lt;keyword&gt;homer&lt;/keyword&gt;&lt;keyword&gt;protein interaction network&lt;/keyword&gt;&lt;keyword&gt;quantitative multiplex immunoprecipitation&lt;/keyword&gt;&lt;keyword&gt;synapse&lt;/keyword&gt;&lt;/keywords&gt;&lt;urls&gt;&lt;related-urls&gt;&lt;url&gt;https://www.ncbi.nlm.nih.gov/pubmed/29804286&lt;/url&gt;&lt;/related-urls&gt;&lt;/urls&gt;&lt;isbn&gt;1471-4159&lt;/isbn&gt;&lt;custom2&gt;PMC6150823&lt;/custom2&gt;&lt;titles&gt;&lt;title&gt;Synaptic activity induces input-specific rearrangements in a targeted synaptic protein interaction network&lt;/title&gt;&lt;secondary-title&gt;J Neurochem&lt;/secondary-title&gt;&lt;/titles&gt;&lt;pages&gt;540-559&lt;/pages&gt;&lt;number&gt;5&lt;/number&gt;&lt;contributors&gt;&lt;authors&gt;&lt;author&gt;Lautz, J. D.&lt;/author&gt;&lt;author&gt;Brown, E. A.&lt;/author&gt;&lt;author&gt;Williams VanSchoiack, A. A.&lt;/author&gt;&lt;author&gt;Smith, S. E. P.&lt;/author&gt;&lt;/authors&gt;&lt;/contributors&gt;&lt;language&gt;eng&lt;/language&gt;&lt;added-date format="utc"&gt;1544139450&lt;/added-date&gt;&lt;ref-type name="Journal Article"&gt;17&lt;/ref-type&gt;&lt;rec-number&gt;8&lt;/rec-number&gt;&lt;last-updated-date format="utc"&gt;1544139450&lt;/last-updated-date&gt;&lt;accession-num&gt;29804286&lt;/accession-num&gt;&lt;electronic-resource-num&gt;10.1111/jnc.14466&lt;/electronic-resource-num&gt;&lt;volume&gt;146&lt;/volume&gt;&lt;/record&gt;&lt;/Cite&gt;&lt;/EndNote&gt;</w:instrText>
      </w:r>
      <w:r w:rsidR="00997777" w:rsidRPr="00D601B0">
        <w:rPr>
          <w:rFonts w:ascii="Calibri" w:hAnsi="Calibri" w:cs="Calibri"/>
          <w:sz w:val="24"/>
          <w:szCs w:val="24"/>
        </w:rPr>
        <w:fldChar w:fldCharType="separate"/>
      </w:r>
      <w:r w:rsidR="008A349F" w:rsidRPr="00D601B0">
        <w:rPr>
          <w:rFonts w:ascii="Calibri" w:hAnsi="Calibri" w:cs="Calibri"/>
          <w:noProof/>
          <w:sz w:val="24"/>
          <w:szCs w:val="24"/>
          <w:vertAlign w:val="superscript"/>
        </w:rPr>
        <w:t>17</w:t>
      </w:r>
      <w:r w:rsidR="00997777" w:rsidRPr="00D601B0">
        <w:rPr>
          <w:rFonts w:ascii="Calibri" w:hAnsi="Calibri" w:cs="Calibri"/>
          <w:sz w:val="24"/>
          <w:szCs w:val="24"/>
        </w:rPr>
        <w:fldChar w:fldCharType="end"/>
      </w:r>
      <w:r w:rsidR="00C42BF6" w:rsidRPr="00D601B0">
        <w:rPr>
          <w:rFonts w:ascii="Calibri" w:hAnsi="Calibri" w:cs="Calibri"/>
          <w:sz w:val="24"/>
          <w:szCs w:val="24"/>
        </w:rPr>
        <w:t>.</w:t>
      </w:r>
      <w:r w:rsidRPr="00D601B0">
        <w:rPr>
          <w:rFonts w:ascii="Calibri" w:hAnsi="Calibri" w:cs="Calibri"/>
          <w:sz w:val="24"/>
          <w:szCs w:val="24"/>
        </w:rPr>
        <w:t xml:space="preserve"> Additionally, this synaptic QMI panel was used to identify</w:t>
      </w:r>
      <w:r w:rsidR="00D25FF7" w:rsidRPr="00D601B0">
        <w:rPr>
          <w:rFonts w:ascii="Calibri" w:hAnsi="Calibri" w:cs="Calibri"/>
          <w:sz w:val="24"/>
          <w:szCs w:val="24"/>
        </w:rPr>
        <w:t xml:space="preserve"> </w:t>
      </w:r>
      <w:r w:rsidRPr="00D601B0">
        <w:rPr>
          <w:rFonts w:ascii="Calibri" w:hAnsi="Calibri" w:cs="Calibri"/>
          <w:sz w:val="24"/>
          <w:szCs w:val="24"/>
        </w:rPr>
        <w:t xml:space="preserve">differences in </w:t>
      </w:r>
      <w:r w:rsidR="00D25FF7" w:rsidRPr="00D601B0">
        <w:rPr>
          <w:rFonts w:ascii="Calibri" w:hAnsi="Calibri" w:cs="Calibri"/>
          <w:sz w:val="24"/>
          <w:szCs w:val="24"/>
        </w:rPr>
        <w:t>seven mouse models of</w:t>
      </w:r>
      <w:r w:rsidRPr="00D601B0">
        <w:rPr>
          <w:rFonts w:ascii="Calibri" w:hAnsi="Calibri" w:cs="Calibri"/>
          <w:sz w:val="24"/>
          <w:szCs w:val="24"/>
        </w:rPr>
        <w:t xml:space="preserve"> autism, cluster </w:t>
      </w:r>
      <w:r w:rsidR="00D25FF7" w:rsidRPr="00D601B0">
        <w:rPr>
          <w:rFonts w:ascii="Calibri" w:hAnsi="Calibri" w:cs="Calibri"/>
          <w:sz w:val="24"/>
          <w:szCs w:val="24"/>
        </w:rPr>
        <w:t xml:space="preserve">the models into </w:t>
      </w:r>
      <w:r w:rsidRPr="00D601B0">
        <w:rPr>
          <w:rFonts w:ascii="Calibri" w:hAnsi="Calibri" w:cs="Calibri"/>
          <w:sz w:val="24"/>
          <w:szCs w:val="24"/>
        </w:rPr>
        <w:t xml:space="preserve">subgroups based on their </w:t>
      </w:r>
      <w:proofErr w:type="spellStart"/>
      <w:r w:rsidRPr="00D601B0">
        <w:rPr>
          <w:rFonts w:ascii="Calibri" w:hAnsi="Calibri" w:cs="Calibri"/>
          <w:sz w:val="24"/>
          <w:szCs w:val="24"/>
        </w:rPr>
        <w:t>PiSCES</w:t>
      </w:r>
      <w:proofErr w:type="spellEnd"/>
      <w:r w:rsidRPr="00D601B0">
        <w:rPr>
          <w:rFonts w:ascii="Calibri" w:hAnsi="Calibri" w:cs="Calibri"/>
          <w:sz w:val="24"/>
          <w:szCs w:val="24"/>
        </w:rPr>
        <w:t xml:space="preserve"> biosignatures, and accurately hypothesize a shared molecular deficit that was previously unrecognized in one </w:t>
      </w:r>
      <w:r w:rsidR="007A5843" w:rsidRPr="00D601B0">
        <w:rPr>
          <w:rFonts w:ascii="Calibri" w:hAnsi="Calibri" w:cs="Calibri"/>
          <w:sz w:val="24"/>
          <w:szCs w:val="24"/>
        </w:rPr>
        <w:t>of the models</w:t>
      </w:r>
      <w:r w:rsidR="00997777" w:rsidRPr="00D601B0">
        <w:rPr>
          <w:rFonts w:ascii="Calibri" w:hAnsi="Calibri" w:cs="Calibri"/>
          <w:sz w:val="24"/>
          <w:szCs w:val="24"/>
        </w:rPr>
        <w:fldChar w:fldCharType="begin"/>
      </w:r>
      <w:r w:rsidR="008A349F" w:rsidRPr="00D601B0">
        <w:rPr>
          <w:rFonts w:ascii="Calibri" w:hAnsi="Calibri" w:cs="Calibri"/>
          <w:sz w:val="24"/>
          <w:szCs w:val="24"/>
        </w:rPr>
        <w:instrText xml:space="preserve"> ADDIN EN.CITE &lt;EndNote&gt;&lt;Cite&gt;&lt;Author&gt;Emily&lt;/Author&gt;&lt;Year&gt;2018&lt;/Year&gt;&lt;IDText&gt;Clustering the autisms using glutamate synapse protein interaction networks from cortical and hippocampal tissue of seven mouse models&lt;/IDText&gt;&lt;DisplayText&gt;&lt;style face="superscript"&gt;16&lt;/style&gt;&lt;/DisplayText&gt;&lt;record&gt;&lt;dates&gt;&lt;pub-dates&gt;&lt;date&gt;2018-09-15&lt;/date&gt;&lt;/pub-dates&gt;&lt;year&gt;2018&lt;/year&gt;&lt;/dates&gt;&lt;keywords&gt;&lt;keyword&gt;Neurology&lt;/keyword&gt;&lt;keyword&gt;Neurosciences&lt;/keyword&gt;&lt;keyword&gt;Neuropsychology&lt;/keyword&gt;&lt;keyword&gt;Psychiatry&lt;/keyword&gt;&lt;keyword&gt;Pediatrics&lt;/keyword&gt;&lt;keyword&gt;Human Genetics&lt;/keyword&gt;&lt;/keywords&gt;&lt;urls&gt;&lt;related-urls&gt;&lt;url&gt;https://molecularautism.biomedcentral.com/articles/10.1186/s13229-018-0229-1&lt;/url&gt;&lt;/related-urls&gt;&lt;/urls&gt;&lt;isbn&gt;2040-2392&lt;/isbn&gt;&lt;work-type&gt;OriginalPaper&lt;/work-type&gt;&lt;titles&gt;&lt;title&gt;Clustering the autisms using glutamate synapse protein interaction networks from cortical and hippocampal tissue of seven mouse models&lt;/title&gt;&lt;secondary-title&gt;Molecular Autism&lt;/secondary-title&gt;&lt;/titles&gt;&lt;pages&gt;48&lt;/pages&gt;&lt;number&gt;1&lt;/number&gt;&lt;contributors&gt;&lt;authors&gt;&lt;author&gt;Emily A. Brown&lt;/author&gt;&lt;author&gt;Jonathan D. Lautz&lt;/author&gt;&lt;author&gt;Tessa R. Davis&lt;/author&gt;&lt;author&gt;Edward P. Gniffke&lt;/author&gt;&lt;author&gt;Alison A. W. VanSchoiack&lt;/author&gt;&lt;author&gt;Steven C. Neier&lt;/author&gt;&lt;author&gt;Noah Tashbook&lt;/author&gt;&lt;author&gt;Chiara Nicolini&lt;/author&gt;&lt;author&gt;Margaret Fahnestock&lt;/author&gt;&lt;author&gt;Adam G. Schrum&lt;/author&gt;&lt;author&gt;Stephen E. P. Smith&lt;/author&gt;&lt;/authors&gt;&lt;/contributors&gt;&lt;language&gt;En&lt;/language&gt;&lt;added-date format="utc"&gt;1542767464&lt;/added-date&gt;&lt;ref-type name="Journal Article"&gt;17&lt;/ref-type&gt;&lt;rec-number&gt;3&lt;/rec-number&gt;&lt;publisher&gt;BioMed Central&lt;/publisher&gt;&lt;last-updated-date format="utc"&gt;1542767464&lt;/last-updated-date&gt;&lt;electronic-resource-num&gt;doi:10.1186/s13229-018-0229-1&lt;/electronic-resource-num&gt;&lt;volume&gt;9&lt;/volume&gt;&lt;/record&gt;&lt;/Cite&gt;&lt;/EndNote&gt;</w:instrText>
      </w:r>
      <w:r w:rsidR="00997777" w:rsidRPr="00D601B0">
        <w:rPr>
          <w:rFonts w:ascii="Calibri" w:hAnsi="Calibri" w:cs="Calibri"/>
          <w:sz w:val="24"/>
          <w:szCs w:val="24"/>
        </w:rPr>
        <w:fldChar w:fldCharType="separate"/>
      </w:r>
      <w:r w:rsidR="008A349F" w:rsidRPr="00D601B0">
        <w:rPr>
          <w:rFonts w:ascii="Calibri" w:hAnsi="Calibri" w:cs="Calibri"/>
          <w:noProof/>
          <w:sz w:val="24"/>
          <w:szCs w:val="24"/>
          <w:vertAlign w:val="superscript"/>
        </w:rPr>
        <w:t>16</w:t>
      </w:r>
      <w:r w:rsidR="00997777" w:rsidRPr="00D601B0">
        <w:rPr>
          <w:rFonts w:ascii="Calibri" w:hAnsi="Calibri" w:cs="Calibri"/>
          <w:sz w:val="24"/>
          <w:szCs w:val="24"/>
        </w:rPr>
        <w:fldChar w:fldCharType="end"/>
      </w:r>
      <w:r w:rsidR="00C42BF6" w:rsidRPr="00D601B0">
        <w:rPr>
          <w:rFonts w:ascii="Calibri" w:hAnsi="Calibri" w:cs="Calibri"/>
          <w:sz w:val="24"/>
          <w:szCs w:val="24"/>
        </w:rPr>
        <w:t>.</w:t>
      </w:r>
      <w:r w:rsidRPr="00D601B0">
        <w:rPr>
          <w:rFonts w:ascii="Calibri" w:hAnsi="Calibri" w:cs="Calibri"/>
          <w:sz w:val="24"/>
          <w:szCs w:val="24"/>
        </w:rPr>
        <w:t xml:space="preserve"> </w:t>
      </w:r>
      <w:r w:rsidR="001F67C9" w:rsidRPr="00D601B0">
        <w:rPr>
          <w:rFonts w:ascii="Calibri" w:hAnsi="Calibri" w:cs="Calibri"/>
          <w:sz w:val="24"/>
          <w:szCs w:val="24"/>
        </w:rPr>
        <w:t>A</w:t>
      </w:r>
      <w:r w:rsidR="00D25FF7" w:rsidRPr="00D601B0">
        <w:rPr>
          <w:rFonts w:ascii="Calibri" w:hAnsi="Calibri" w:cs="Calibri"/>
          <w:sz w:val="24"/>
          <w:szCs w:val="24"/>
        </w:rPr>
        <w:t xml:space="preserve"> similar</w:t>
      </w:r>
      <w:r w:rsidRPr="00D601B0">
        <w:rPr>
          <w:rFonts w:ascii="Calibri" w:hAnsi="Calibri" w:cs="Calibri"/>
          <w:sz w:val="24"/>
          <w:szCs w:val="24"/>
        </w:rPr>
        <w:t xml:space="preserve"> approach could be used to screen for other </w:t>
      </w:r>
      <w:r w:rsidR="00127FE7" w:rsidRPr="00D601B0">
        <w:rPr>
          <w:rFonts w:ascii="Calibri" w:hAnsi="Calibri" w:cs="Calibri"/>
          <w:sz w:val="24"/>
          <w:szCs w:val="24"/>
        </w:rPr>
        <w:t xml:space="preserve">subgroups </w:t>
      </w:r>
      <w:r w:rsidRPr="00D601B0">
        <w:rPr>
          <w:rFonts w:ascii="Calibri" w:hAnsi="Calibri" w:cs="Calibri"/>
          <w:sz w:val="24"/>
          <w:szCs w:val="24"/>
        </w:rPr>
        <w:t xml:space="preserve">that might respond to </w:t>
      </w:r>
      <w:r w:rsidR="00127FE7" w:rsidRPr="00D601B0">
        <w:rPr>
          <w:rFonts w:ascii="Calibri" w:hAnsi="Calibri" w:cs="Calibri"/>
          <w:sz w:val="24"/>
          <w:szCs w:val="24"/>
        </w:rPr>
        <w:t>different drug</w:t>
      </w:r>
      <w:r w:rsidRPr="00D601B0">
        <w:rPr>
          <w:rFonts w:ascii="Calibri" w:hAnsi="Calibri" w:cs="Calibri"/>
          <w:sz w:val="24"/>
          <w:szCs w:val="24"/>
        </w:rPr>
        <w:t xml:space="preserve"> </w:t>
      </w:r>
      <w:proofErr w:type="gramStart"/>
      <w:r w:rsidRPr="00D601B0">
        <w:rPr>
          <w:rFonts w:ascii="Calibri" w:hAnsi="Calibri" w:cs="Calibri"/>
          <w:sz w:val="24"/>
          <w:szCs w:val="24"/>
        </w:rPr>
        <w:t>treatment</w:t>
      </w:r>
      <w:r w:rsidR="00127FE7" w:rsidRPr="00D601B0">
        <w:rPr>
          <w:rFonts w:ascii="Calibri" w:hAnsi="Calibri" w:cs="Calibri"/>
          <w:sz w:val="24"/>
          <w:szCs w:val="24"/>
        </w:rPr>
        <w:t>s</w:t>
      </w:r>
      <w:r w:rsidR="001F67C9" w:rsidRPr="00D601B0">
        <w:rPr>
          <w:rFonts w:ascii="Calibri" w:hAnsi="Calibri" w:cs="Calibri"/>
          <w:sz w:val="24"/>
          <w:szCs w:val="24"/>
        </w:rPr>
        <w:t>, or</w:t>
      </w:r>
      <w:proofErr w:type="gramEnd"/>
      <w:r w:rsidR="001F67C9" w:rsidRPr="00D601B0">
        <w:rPr>
          <w:rFonts w:ascii="Calibri" w:hAnsi="Calibri" w:cs="Calibri"/>
          <w:sz w:val="24"/>
          <w:szCs w:val="24"/>
        </w:rPr>
        <w:t xml:space="preserve"> assign drugs to specific responsive subgroups</w:t>
      </w:r>
      <w:r w:rsidRPr="00D601B0">
        <w:rPr>
          <w:rFonts w:ascii="Calibri" w:hAnsi="Calibri" w:cs="Calibri"/>
          <w:sz w:val="24"/>
          <w:szCs w:val="24"/>
        </w:rPr>
        <w:t>.</w:t>
      </w:r>
      <w:r w:rsidR="00D25FF7" w:rsidRPr="00D601B0">
        <w:rPr>
          <w:rFonts w:ascii="Calibri" w:hAnsi="Calibri" w:cs="Calibri"/>
          <w:sz w:val="24"/>
          <w:szCs w:val="24"/>
        </w:rPr>
        <w:t xml:space="preserve"> </w:t>
      </w:r>
      <w:r w:rsidR="00127FE7" w:rsidRPr="00D601B0">
        <w:rPr>
          <w:rFonts w:ascii="Calibri" w:hAnsi="Calibri" w:cs="Calibri"/>
          <w:sz w:val="24"/>
          <w:szCs w:val="24"/>
        </w:rPr>
        <w:t>QMI has potential applications</w:t>
      </w:r>
      <w:r w:rsidR="00D25FF7" w:rsidRPr="00D601B0">
        <w:rPr>
          <w:rFonts w:ascii="Calibri" w:hAnsi="Calibri" w:cs="Calibri"/>
          <w:sz w:val="24"/>
          <w:szCs w:val="24"/>
        </w:rPr>
        <w:t xml:space="preserve"> </w:t>
      </w:r>
      <w:r w:rsidR="00127FE7" w:rsidRPr="00D601B0">
        <w:rPr>
          <w:rFonts w:ascii="Calibri" w:hAnsi="Calibri" w:cs="Calibri"/>
          <w:sz w:val="24"/>
          <w:szCs w:val="24"/>
        </w:rPr>
        <w:t>in</w:t>
      </w:r>
      <w:r w:rsidR="00D25FF7" w:rsidRPr="00D601B0">
        <w:rPr>
          <w:rFonts w:ascii="Calibri" w:hAnsi="Calibri" w:cs="Calibri"/>
          <w:sz w:val="24"/>
          <w:szCs w:val="24"/>
        </w:rPr>
        <w:t xml:space="preserve"> diagnostics</w:t>
      </w:r>
      <w:r w:rsidR="00127FE7" w:rsidRPr="00D601B0">
        <w:rPr>
          <w:rFonts w:ascii="Calibri" w:hAnsi="Calibri" w:cs="Calibri"/>
          <w:sz w:val="24"/>
          <w:szCs w:val="24"/>
        </w:rPr>
        <w:t xml:space="preserve">, </w:t>
      </w:r>
      <w:r w:rsidR="001F67C9" w:rsidRPr="00D601B0">
        <w:rPr>
          <w:rFonts w:ascii="Calibri" w:hAnsi="Calibri" w:cs="Calibri"/>
          <w:sz w:val="24"/>
          <w:szCs w:val="24"/>
        </w:rPr>
        <w:t xml:space="preserve">patient </w:t>
      </w:r>
      <w:r w:rsidR="00127FE7" w:rsidRPr="00D601B0">
        <w:rPr>
          <w:rFonts w:ascii="Calibri" w:hAnsi="Calibri" w:cs="Calibri"/>
          <w:sz w:val="24"/>
          <w:szCs w:val="24"/>
        </w:rPr>
        <w:t>sub-</w:t>
      </w:r>
      <w:r w:rsidR="001F67C9" w:rsidRPr="00D601B0">
        <w:rPr>
          <w:rFonts w:ascii="Calibri" w:hAnsi="Calibri" w:cs="Calibri"/>
          <w:sz w:val="24"/>
          <w:szCs w:val="24"/>
        </w:rPr>
        <w:t>typing</w:t>
      </w:r>
      <w:r w:rsidR="00D25FF7" w:rsidRPr="00D601B0">
        <w:rPr>
          <w:rFonts w:ascii="Calibri" w:hAnsi="Calibri" w:cs="Calibri"/>
          <w:sz w:val="24"/>
          <w:szCs w:val="24"/>
        </w:rPr>
        <w:t xml:space="preserve">, </w:t>
      </w:r>
      <w:r w:rsidR="00127FE7" w:rsidRPr="00D601B0">
        <w:rPr>
          <w:rFonts w:ascii="Calibri" w:hAnsi="Calibri" w:cs="Calibri"/>
          <w:sz w:val="24"/>
          <w:szCs w:val="24"/>
        </w:rPr>
        <w:t xml:space="preserve">and drug development, </w:t>
      </w:r>
      <w:r w:rsidR="00D25FF7" w:rsidRPr="00D601B0">
        <w:rPr>
          <w:rFonts w:ascii="Calibri" w:hAnsi="Calibri" w:cs="Calibri"/>
          <w:sz w:val="24"/>
          <w:szCs w:val="24"/>
        </w:rPr>
        <w:t>in addition to basic science.</w:t>
      </w:r>
    </w:p>
    <w:p w14:paraId="19515E91" w14:textId="7BAEFEE9" w:rsidR="00BA3151" w:rsidRPr="00D601B0" w:rsidRDefault="00BA3151" w:rsidP="00E6788A">
      <w:pPr>
        <w:spacing w:after="0" w:line="240" w:lineRule="auto"/>
        <w:jc w:val="both"/>
        <w:rPr>
          <w:rFonts w:ascii="Calibri" w:hAnsi="Calibri" w:cs="Calibri"/>
          <w:sz w:val="24"/>
          <w:szCs w:val="24"/>
        </w:rPr>
      </w:pPr>
    </w:p>
    <w:p w14:paraId="037633EC" w14:textId="404188F9" w:rsidR="00BA3151" w:rsidRPr="00D601B0" w:rsidRDefault="00127FE7" w:rsidP="00E6788A">
      <w:pPr>
        <w:spacing w:after="0" w:line="240" w:lineRule="auto"/>
        <w:jc w:val="both"/>
        <w:rPr>
          <w:rFonts w:ascii="Calibri" w:hAnsi="Calibri" w:cs="Calibri"/>
          <w:sz w:val="24"/>
          <w:szCs w:val="24"/>
        </w:rPr>
      </w:pPr>
      <w:r w:rsidRPr="00D601B0">
        <w:rPr>
          <w:rFonts w:ascii="Calibri" w:hAnsi="Calibri" w:cs="Calibri"/>
          <w:sz w:val="24"/>
          <w:szCs w:val="24"/>
        </w:rPr>
        <w:t>To assemble a QMI antibody panel,</w:t>
      </w:r>
      <w:r w:rsidR="00BA3151" w:rsidRPr="00D601B0">
        <w:rPr>
          <w:rFonts w:ascii="Calibri" w:hAnsi="Calibri" w:cs="Calibri"/>
          <w:sz w:val="24"/>
          <w:szCs w:val="24"/>
        </w:rPr>
        <w:t xml:space="preserve"> initial antibody screening and selection </w:t>
      </w:r>
      <w:r w:rsidRPr="00D601B0">
        <w:rPr>
          <w:rFonts w:ascii="Calibri" w:hAnsi="Calibri" w:cs="Calibri"/>
          <w:sz w:val="24"/>
          <w:szCs w:val="24"/>
        </w:rPr>
        <w:t>protocols are described in Section 1</w:t>
      </w:r>
      <w:r w:rsidR="00E46520" w:rsidRPr="00D601B0">
        <w:rPr>
          <w:rFonts w:ascii="Calibri" w:hAnsi="Calibri" w:cs="Calibri"/>
          <w:sz w:val="24"/>
          <w:szCs w:val="24"/>
        </w:rPr>
        <w:t>,</w:t>
      </w:r>
      <w:r w:rsidRPr="00D601B0">
        <w:rPr>
          <w:rFonts w:ascii="Calibri" w:hAnsi="Calibri" w:cs="Calibri"/>
          <w:sz w:val="24"/>
          <w:szCs w:val="24"/>
        </w:rPr>
        <w:t xml:space="preserve"> below. Once antibody panels are identified, protocols for </w:t>
      </w:r>
      <w:r w:rsidR="00BA3151" w:rsidRPr="00D601B0">
        <w:rPr>
          <w:rFonts w:ascii="Calibri" w:hAnsi="Calibri" w:cs="Calibri"/>
          <w:sz w:val="24"/>
          <w:szCs w:val="24"/>
        </w:rPr>
        <w:t xml:space="preserve">conjugation of the selected antibodies to </w:t>
      </w:r>
      <w:r w:rsidR="00E04443">
        <w:rPr>
          <w:rFonts w:ascii="Calibri" w:hAnsi="Calibri" w:cs="Calibri"/>
          <w:sz w:val="24"/>
          <w:szCs w:val="24"/>
        </w:rPr>
        <w:t>magnetic beads</w:t>
      </w:r>
      <w:r w:rsidR="00E04443" w:rsidRPr="00D601B0">
        <w:rPr>
          <w:rFonts w:ascii="Calibri" w:hAnsi="Calibri" w:cs="Calibri"/>
          <w:sz w:val="24"/>
          <w:szCs w:val="24"/>
        </w:rPr>
        <w:t xml:space="preserve"> </w:t>
      </w:r>
      <w:r w:rsidR="00BA3151" w:rsidRPr="00D601B0">
        <w:rPr>
          <w:rFonts w:ascii="Calibri" w:hAnsi="Calibri" w:cs="Calibri"/>
          <w:sz w:val="24"/>
          <w:szCs w:val="24"/>
        </w:rPr>
        <w:t>for IP</w:t>
      </w:r>
      <w:r w:rsidRPr="00D601B0">
        <w:rPr>
          <w:rFonts w:ascii="Calibri" w:hAnsi="Calibri" w:cs="Calibri"/>
          <w:sz w:val="24"/>
          <w:szCs w:val="24"/>
        </w:rPr>
        <w:t>,</w:t>
      </w:r>
      <w:r w:rsidR="00BA3151" w:rsidRPr="00D601B0">
        <w:rPr>
          <w:rFonts w:ascii="Calibri" w:hAnsi="Calibri" w:cs="Calibri"/>
          <w:sz w:val="24"/>
          <w:szCs w:val="24"/>
        </w:rPr>
        <w:t xml:space="preserve"> and </w:t>
      </w:r>
      <w:r w:rsidRPr="00D601B0">
        <w:rPr>
          <w:rFonts w:ascii="Calibri" w:hAnsi="Calibri" w:cs="Calibri"/>
          <w:sz w:val="24"/>
          <w:szCs w:val="24"/>
        </w:rPr>
        <w:t xml:space="preserve">for </w:t>
      </w:r>
      <w:proofErr w:type="spellStart"/>
      <w:r w:rsidR="00BA3151" w:rsidRPr="00D601B0">
        <w:rPr>
          <w:rFonts w:ascii="Calibri" w:hAnsi="Calibri" w:cs="Calibri"/>
          <w:sz w:val="24"/>
          <w:szCs w:val="24"/>
        </w:rPr>
        <w:t>biotin</w:t>
      </w:r>
      <w:r w:rsidRPr="00D601B0">
        <w:rPr>
          <w:rFonts w:ascii="Calibri" w:hAnsi="Calibri" w:cs="Calibri"/>
          <w:sz w:val="24"/>
          <w:szCs w:val="24"/>
        </w:rPr>
        <w:t>ylation</w:t>
      </w:r>
      <w:proofErr w:type="spellEnd"/>
      <w:r w:rsidR="00BA3151" w:rsidRPr="00D601B0">
        <w:rPr>
          <w:rFonts w:ascii="Calibri" w:hAnsi="Calibri" w:cs="Calibri"/>
          <w:sz w:val="24"/>
          <w:szCs w:val="24"/>
        </w:rPr>
        <w:t xml:space="preserve"> </w:t>
      </w:r>
      <w:r w:rsidRPr="00D601B0">
        <w:rPr>
          <w:rFonts w:ascii="Calibri" w:hAnsi="Calibri" w:cs="Calibri"/>
          <w:sz w:val="24"/>
          <w:szCs w:val="24"/>
        </w:rPr>
        <w:t>of the</w:t>
      </w:r>
      <w:r w:rsidR="00BA3151" w:rsidRPr="00D601B0">
        <w:rPr>
          <w:rFonts w:ascii="Calibri" w:hAnsi="Calibri" w:cs="Calibri"/>
          <w:sz w:val="24"/>
          <w:szCs w:val="24"/>
        </w:rPr>
        <w:t xml:space="preserve"> </w:t>
      </w:r>
      <w:r w:rsidRPr="00D601B0">
        <w:rPr>
          <w:rFonts w:ascii="Calibri" w:hAnsi="Calibri" w:cs="Calibri"/>
          <w:sz w:val="24"/>
          <w:szCs w:val="24"/>
        </w:rPr>
        <w:t xml:space="preserve">selected </w:t>
      </w:r>
      <w:r w:rsidR="00BA3151" w:rsidRPr="00D601B0">
        <w:rPr>
          <w:rFonts w:ascii="Calibri" w:hAnsi="Calibri" w:cs="Calibri"/>
          <w:sz w:val="24"/>
          <w:szCs w:val="24"/>
        </w:rPr>
        <w:t>probe</w:t>
      </w:r>
      <w:r w:rsidRPr="00D601B0">
        <w:rPr>
          <w:rFonts w:ascii="Calibri" w:hAnsi="Calibri" w:cs="Calibri"/>
          <w:sz w:val="24"/>
          <w:szCs w:val="24"/>
        </w:rPr>
        <w:t xml:space="preserve"> antibodies, are described in Section 2</w:t>
      </w:r>
      <w:r w:rsidR="00BA3151" w:rsidRPr="00D601B0">
        <w:rPr>
          <w:rFonts w:ascii="Calibri" w:hAnsi="Calibri" w:cs="Calibri"/>
          <w:sz w:val="24"/>
          <w:szCs w:val="24"/>
        </w:rPr>
        <w:t xml:space="preserve">. </w:t>
      </w:r>
      <w:r w:rsidRPr="00D601B0">
        <w:rPr>
          <w:rFonts w:ascii="Calibri" w:hAnsi="Calibri" w:cs="Calibri"/>
          <w:sz w:val="24"/>
          <w:szCs w:val="24"/>
        </w:rPr>
        <w:t>The protocol for running the QMI</w:t>
      </w:r>
      <w:r w:rsidR="00BA3151" w:rsidRPr="00D601B0">
        <w:rPr>
          <w:rFonts w:ascii="Calibri" w:hAnsi="Calibri" w:cs="Calibri"/>
          <w:sz w:val="24"/>
          <w:szCs w:val="24"/>
        </w:rPr>
        <w:t xml:space="preserve"> assay </w:t>
      </w:r>
      <w:r w:rsidRPr="00D601B0">
        <w:rPr>
          <w:rFonts w:ascii="Calibri" w:hAnsi="Calibri" w:cs="Calibri"/>
          <w:sz w:val="24"/>
          <w:szCs w:val="24"/>
        </w:rPr>
        <w:t>on cell or tissue lysates</w:t>
      </w:r>
      <w:r w:rsidR="00BA3151" w:rsidRPr="00D601B0">
        <w:rPr>
          <w:rFonts w:ascii="Calibri" w:hAnsi="Calibri" w:cs="Calibri"/>
          <w:sz w:val="24"/>
          <w:szCs w:val="24"/>
        </w:rPr>
        <w:t xml:space="preserve"> is described in </w:t>
      </w:r>
      <w:r w:rsidR="0092612C" w:rsidRPr="00D601B0">
        <w:rPr>
          <w:rFonts w:ascii="Calibri" w:hAnsi="Calibri" w:cs="Calibri"/>
          <w:sz w:val="24"/>
          <w:szCs w:val="24"/>
        </w:rPr>
        <w:t>S</w:t>
      </w:r>
      <w:r w:rsidR="00BA3151" w:rsidRPr="00D601B0">
        <w:rPr>
          <w:rFonts w:ascii="Calibri" w:hAnsi="Calibri" w:cs="Calibri"/>
          <w:sz w:val="24"/>
          <w:szCs w:val="24"/>
        </w:rPr>
        <w:t>ection 3</w:t>
      </w:r>
      <w:r w:rsidRPr="00D601B0">
        <w:rPr>
          <w:rFonts w:ascii="Calibri" w:hAnsi="Calibri" w:cs="Calibri"/>
          <w:sz w:val="24"/>
          <w:szCs w:val="24"/>
        </w:rPr>
        <w:t>. Finally, since a single experiment can generate ~5 x 10</w:t>
      </w:r>
      <w:r w:rsidRPr="00D601B0">
        <w:rPr>
          <w:rFonts w:ascii="Calibri" w:hAnsi="Calibri" w:cs="Calibri"/>
          <w:sz w:val="24"/>
          <w:szCs w:val="24"/>
          <w:vertAlign w:val="superscript"/>
        </w:rPr>
        <w:t>5</w:t>
      </w:r>
      <w:r w:rsidRPr="00D601B0">
        <w:rPr>
          <w:rFonts w:ascii="Calibri" w:hAnsi="Calibri" w:cs="Calibri"/>
          <w:sz w:val="24"/>
          <w:szCs w:val="24"/>
        </w:rPr>
        <w:t xml:space="preserve"> individual datapoints, instructions and computer codes to assist in</w:t>
      </w:r>
      <w:r w:rsidR="00BA3151" w:rsidRPr="00D601B0">
        <w:rPr>
          <w:rFonts w:ascii="Calibri" w:hAnsi="Calibri" w:cs="Calibri"/>
          <w:sz w:val="24"/>
          <w:szCs w:val="24"/>
        </w:rPr>
        <w:t xml:space="preserve"> data processing, analysis, and visualization </w:t>
      </w:r>
      <w:r w:rsidR="00822729" w:rsidRPr="00D601B0">
        <w:rPr>
          <w:rFonts w:ascii="Calibri" w:hAnsi="Calibri" w:cs="Calibri"/>
          <w:sz w:val="24"/>
          <w:szCs w:val="24"/>
        </w:rPr>
        <w:t xml:space="preserve">are </w:t>
      </w:r>
      <w:r w:rsidRPr="00D601B0">
        <w:rPr>
          <w:rFonts w:ascii="Calibri" w:hAnsi="Calibri" w:cs="Calibri"/>
          <w:sz w:val="24"/>
          <w:szCs w:val="24"/>
        </w:rPr>
        <w:t>provided</w:t>
      </w:r>
      <w:r w:rsidR="00BA3151" w:rsidRPr="00D601B0">
        <w:rPr>
          <w:rFonts w:ascii="Calibri" w:hAnsi="Calibri" w:cs="Calibri"/>
          <w:sz w:val="24"/>
          <w:szCs w:val="24"/>
        </w:rPr>
        <w:t xml:space="preserve"> in </w:t>
      </w:r>
      <w:r w:rsidR="00E31A9D" w:rsidRPr="00D601B0">
        <w:rPr>
          <w:rFonts w:ascii="Calibri" w:hAnsi="Calibri" w:cs="Calibri"/>
          <w:sz w:val="24"/>
          <w:szCs w:val="24"/>
        </w:rPr>
        <w:t>S</w:t>
      </w:r>
      <w:r w:rsidR="00BA3151" w:rsidRPr="00D601B0">
        <w:rPr>
          <w:rFonts w:ascii="Calibri" w:hAnsi="Calibri" w:cs="Calibri"/>
          <w:sz w:val="24"/>
          <w:szCs w:val="24"/>
        </w:rPr>
        <w:t>ection 4.</w:t>
      </w:r>
      <w:r w:rsidR="00D10A28" w:rsidRPr="00D601B0">
        <w:rPr>
          <w:rFonts w:ascii="Calibri" w:hAnsi="Calibri" w:cs="Calibri"/>
          <w:sz w:val="24"/>
          <w:szCs w:val="24"/>
        </w:rPr>
        <w:t xml:space="preserve"> An overview of </w:t>
      </w:r>
      <w:r w:rsidR="001F67C9" w:rsidRPr="00D601B0">
        <w:rPr>
          <w:rFonts w:ascii="Calibri" w:hAnsi="Calibri" w:cs="Calibri"/>
          <w:sz w:val="24"/>
          <w:szCs w:val="24"/>
        </w:rPr>
        <w:t>the</w:t>
      </w:r>
      <w:r w:rsidR="00D10A28" w:rsidRPr="00D601B0">
        <w:rPr>
          <w:rFonts w:ascii="Calibri" w:hAnsi="Calibri" w:cs="Calibri"/>
          <w:sz w:val="24"/>
          <w:szCs w:val="24"/>
        </w:rPr>
        <w:t xml:space="preserve"> </w:t>
      </w:r>
      <w:r w:rsidR="00E04443" w:rsidRPr="00D601B0">
        <w:rPr>
          <w:rFonts w:ascii="Calibri" w:hAnsi="Calibri" w:cs="Calibri"/>
          <w:sz w:val="24"/>
          <w:szCs w:val="24"/>
        </w:rPr>
        <w:t>workflow</w:t>
      </w:r>
      <w:r w:rsidR="00D10A28" w:rsidRPr="00D601B0">
        <w:rPr>
          <w:rFonts w:ascii="Calibri" w:hAnsi="Calibri" w:cs="Calibri"/>
          <w:sz w:val="24"/>
          <w:szCs w:val="24"/>
        </w:rPr>
        <w:t xml:space="preserve"> </w:t>
      </w:r>
      <w:r w:rsidR="001F67C9" w:rsidRPr="00D601B0">
        <w:rPr>
          <w:rFonts w:ascii="Calibri" w:hAnsi="Calibri" w:cs="Calibri"/>
          <w:sz w:val="24"/>
          <w:szCs w:val="24"/>
        </w:rPr>
        <w:t xml:space="preserve">described in sections 2-4 </w:t>
      </w:r>
      <w:r w:rsidR="00D10A28" w:rsidRPr="00D601B0">
        <w:rPr>
          <w:rFonts w:ascii="Calibri" w:hAnsi="Calibri" w:cs="Calibri"/>
          <w:sz w:val="24"/>
          <w:szCs w:val="24"/>
        </w:rPr>
        <w:t xml:space="preserve">is shown in </w:t>
      </w:r>
      <w:r w:rsidR="00D10A28" w:rsidRPr="00E6788A">
        <w:rPr>
          <w:rFonts w:ascii="Calibri" w:hAnsi="Calibri" w:cs="Calibri"/>
          <w:b/>
          <w:bCs/>
          <w:sz w:val="24"/>
          <w:szCs w:val="24"/>
        </w:rPr>
        <w:t>Figure 1</w:t>
      </w:r>
      <w:r w:rsidR="00D10A28" w:rsidRPr="00D601B0">
        <w:rPr>
          <w:rFonts w:ascii="Calibri" w:hAnsi="Calibri" w:cs="Calibri"/>
          <w:sz w:val="24"/>
          <w:szCs w:val="24"/>
        </w:rPr>
        <w:t>.</w:t>
      </w:r>
    </w:p>
    <w:p w14:paraId="506C63D4" w14:textId="77777777" w:rsidR="00D824AB" w:rsidRPr="00D601B0" w:rsidRDefault="00D824AB" w:rsidP="00E6788A">
      <w:pPr>
        <w:spacing w:after="0" w:line="240" w:lineRule="auto"/>
        <w:jc w:val="both"/>
        <w:rPr>
          <w:rFonts w:ascii="Calibri" w:hAnsi="Calibri" w:cs="Calibri"/>
          <w:b/>
          <w:sz w:val="24"/>
          <w:szCs w:val="24"/>
        </w:rPr>
      </w:pPr>
    </w:p>
    <w:p w14:paraId="3D4CD2F3" w14:textId="22EED765" w:rsidR="006305D7" w:rsidRPr="00D601B0" w:rsidRDefault="006305D7" w:rsidP="00E6788A">
      <w:pPr>
        <w:spacing w:after="0" w:line="240" w:lineRule="auto"/>
        <w:jc w:val="both"/>
        <w:outlineLvl w:val="0"/>
        <w:rPr>
          <w:rFonts w:ascii="Calibri" w:hAnsi="Calibri" w:cs="Calibri"/>
          <w:color w:val="808080" w:themeColor="background1" w:themeShade="80"/>
          <w:sz w:val="24"/>
          <w:szCs w:val="24"/>
        </w:rPr>
      </w:pPr>
      <w:r w:rsidRPr="00D601B0">
        <w:rPr>
          <w:rFonts w:ascii="Calibri" w:hAnsi="Calibri" w:cs="Calibri"/>
          <w:b/>
          <w:sz w:val="24"/>
          <w:szCs w:val="24"/>
        </w:rPr>
        <w:t>PROTOCOL:</w:t>
      </w:r>
    </w:p>
    <w:p w14:paraId="1978566E" w14:textId="77777777" w:rsidR="00310438" w:rsidRPr="00D601B0" w:rsidRDefault="00310438" w:rsidP="00E6788A">
      <w:pPr>
        <w:pStyle w:val="a3"/>
        <w:spacing w:before="0" w:beforeAutospacing="0" w:after="0" w:afterAutospacing="0" w:line="240" w:lineRule="auto"/>
        <w:jc w:val="both"/>
        <w:rPr>
          <w:rFonts w:ascii="Calibri" w:hAnsi="Calibri" w:cs="Calibri"/>
          <w:b/>
          <w:sz w:val="24"/>
          <w:szCs w:val="24"/>
        </w:rPr>
      </w:pPr>
    </w:p>
    <w:p w14:paraId="2A5D39C7" w14:textId="7955FCD4" w:rsidR="00310438" w:rsidRPr="00D601B0" w:rsidRDefault="00310438" w:rsidP="00E6788A">
      <w:pPr>
        <w:pStyle w:val="a3"/>
        <w:numPr>
          <w:ilvl w:val="0"/>
          <w:numId w:val="28"/>
        </w:numPr>
        <w:spacing w:before="0" w:beforeAutospacing="0" w:after="0" w:afterAutospacing="0" w:line="240" w:lineRule="auto"/>
        <w:jc w:val="both"/>
        <w:outlineLvl w:val="0"/>
        <w:rPr>
          <w:rFonts w:ascii="Calibri" w:hAnsi="Calibri" w:cs="Calibri"/>
          <w:b/>
          <w:sz w:val="24"/>
          <w:szCs w:val="24"/>
        </w:rPr>
      </w:pPr>
      <w:bookmarkStart w:id="2" w:name="_Hlk10661057"/>
      <w:r w:rsidRPr="00D601B0">
        <w:rPr>
          <w:rFonts w:ascii="Calibri" w:hAnsi="Calibri" w:cs="Calibri"/>
          <w:b/>
          <w:sz w:val="24"/>
          <w:szCs w:val="24"/>
        </w:rPr>
        <w:t xml:space="preserve">Assay </w:t>
      </w:r>
      <w:r w:rsidR="00E6788A">
        <w:rPr>
          <w:rFonts w:ascii="Calibri" w:hAnsi="Calibri" w:cs="Calibri"/>
          <w:b/>
          <w:sz w:val="24"/>
          <w:szCs w:val="24"/>
        </w:rPr>
        <w:t>d</w:t>
      </w:r>
      <w:r w:rsidRPr="00D601B0">
        <w:rPr>
          <w:rFonts w:ascii="Calibri" w:hAnsi="Calibri" w:cs="Calibri"/>
          <w:b/>
          <w:sz w:val="24"/>
          <w:szCs w:val="24"/>
        </w:rPr>
        <w:t>esign</w:t>
      </w:r>
    </w:p>
    <w:p w14:paraId="1FC84DC1" w14:textId="77777777" w:rsidR="00201084" w:rsidRPr="00D601B0" w:rsidRDefault="00201084" w:rsidP="00E6788A">
      <w:pPr>
        <w:pStyle w:val="a3"/>
        <w:spacing w:before="0" w:beforeAutospacing="0" w:after="0" w:afterAutospacing="0" w:line="240" w:lineRule="auto"/>
        <w:jc w:val="both"/>
        <w:rPr>
          <w:rFonts w:ascii="Calibri" w:hAnsi="Calibri" w:cs="Calibri"/>
          <w:b/>
          <w:sz w:val="24"/>
          <w:szCs w:val="24"/>
        </w:rPr>
      </w:pPr>
    </w:p>
    <w:p w14:paraId="557E55BE" w14:textId="7C0F0961" w:rsidR="00310438" w:rsidRPr="009D694C" w:rsidRDefault="00310438" w:rsidP="00E6788A">
      <w:pPr>
        <w:pStyle w:val="a3"/>
        <w:numPr>
          <w:ilvl w:val="1"/>
          <w:numId w:val="28"/>
        </w:numPr>
        <w:spacing w:before="0" w:beforeAutospacing="0" w:after="0" w:afterAutospacing="0" w:line="240" w:lineRule="auto"/>
        <w:jc w:val="both"/>
        <w:outlineLvl w:val="0"/>
        <w:rPr>
          <w:rFonts w:ascii="Calibri" w:hAnsi="Calibri" w:cs="Calibri"/>
          <w:bCs/>
          <w:sz w:val="24"/>
          <w:szCs w:val="24"/>
        </w:rPr>
      </w:pPr>
      <w:r w:rsidRPr="009D694C">
        <w:rPr>
          <w:rFonts w:ascii="Calibri" w:hAnsi="Calibri" w:cs="Calibri"/>
          <w:bCs/>
          <w:sz w:val="24"/>
          <w:szCs w:val="24"/>
        </w:rPr>
        <w:t xml:space="preserve">Candidate </w:t>
      </w:r>
      <w:r w:rsidR="00E6788A" w:rsidRPr="009D694C">
        <w:rPr>
          <w:rFonts w:ascii="Calibri" w:hAnsi="Calibri" w:cs="Calibri"/>
          <w:bCs/>
          <w:sz w:val="24"/>
          <w:szCs w:val="24"/>
        </w:rPr>
        <w:t>antibody preparation</w:t>
      </w:r>
    </w:p>
    <w:p w14:paraId="25EDEC5D" w14:textId="77777777" w:rsidR="00201084" w:rsidRPr="00D601B0" w:rsidRDefault="00201084" w:rsidP="00E6788A">
      <w:pPr>
        <w:pStyle w:val="a3"/>
        <w:spacing w:before="0" w:beforeAutospacing="0" w:after="0" w:afterAutospacing="0" w:line="240" w:lineRule="auto"/>
        <w:jc w:val="both"/>
        <w:rPr>
          <w:rFonts w:ascii="Calibri" w:hAnsi="Calibri" w:cs="Calibri"/>
          <w:sz w:val="24"/>
          <w:szCs w:val="24"/>
        </w:rPr>
      </w:pPr>
    </w:p>
    <w:p w14:paraId="6AAC3AAE" w14:textId="08287AB7" w:rsidR="00310438" w:rsidRPr="00D601B0" w:rsidRDefault="00310438" w:rsidP="00E6788A">
      <w:pPr>
        <w:pStyle w:val="a3"/>
        <w:numPr>
          <w:ilvl w:val="2"/>
          <w:numId w:val="28"/>
        </w:numPr>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rPr>
        <w:t xml:space="preserve">For each protein of interest, choose </w:t>
      </w:r>
      <w:r w:rsidR="00E6788A">
        <w:rPr>
          <w:rFonts w:ascii="Calibri" w:hAnsi="Calibri" w:cs="Calibri"/>
          <w:sz w:val="24"/>
          <w:szCs w:val="24"/>
        </w:rPr>
        <w:t>3</w:t>
      </w:r>
      <w:r w:rsidRPr="00D601B0">
        <w:rPr>
          <w:rFonts w:ascii="Calibri" w:hAnsi="Calibri" w:cs="Calibri"/>
          <w:sz w:val="24"/>
          <w:szCs w:val="24"/>
        </w:rPr>
        <w:t xml:space="preserve"> to </w:t>
      </w:r>
      <w:r w:rsidR="00E6788A">
        <w:rPr>
          <w:rFonts w:ascii="Calibri" w:hAnsi="Calibri" w:cs="Calibri"/>
          <w:sz w:val="24"/>
          <w:szCs w:val="24"/>
        </w:rPr>
        <w:t>5</w:t>
      </w:r>
      <w:r w:rsidRPr="00D601B0">
        <w:rPr>
          <w:rFonts w:ascii="Calibri" w:hAnsi="Calibri" w:cs="Calibri"/>
          <w:sz w:val="24"/>
          <w:szCs w:val="24"/>
        </w:rPr>
        <w:t xml:space="preserve"> antibodies to screen. When possible, use monoclonal antibodies that recognize different epitopes. Also include one</w:t>
      </w:r>
      <w:r w:rsidR="00663592" w:rsidRPr="00D601B0">
        <w:rPr>
          <w:rFonts w:ascii="Calibri" w:hAnsi="Calibri" w:cs="Calibri"/>
          <w:sz w:val="24"/>
          <w:szCs w:val="24"/>
        </w:rPr>
        <w:t xml:space="preserve"> non-specific</w:t>
      </w:r>
      <w:r w:rsidRPr="00D601B0">
        <w:rPr>
          <w:rFonts w:ascii="Calibri" w:hAnsi="Calibri" w:cs="Calibri"/>
          <w:sz w:val="24"/>
          <w:szCs w:val="24"/>
        </w:rPr>
        <w:t xml:space="preserve"> control antibody.</w:t>
      </w:r>
    </w:p>
    <w:p w14:paraId="4E2D6B51" w14:textId="77777777" w:rsidR="00201084" w:rsidRPr="00D601B0" w:rsidRDefault="00201084" w:rsidP="00E6788A">
      <w:pPr>
        <w:pStyle w:val="a3"/>
        <w:spacing w:before="0" w:beforeAutospacing="0" w:after="0" w:afterAutospacing="0" w:line="240" w:lineRule="auto"/>
        <w:jc w:val="both"/>
        <w:rPr>
          <w:rFonts w:ascii="Calibri" w:hAnsi="Calibri" w:cs="Calibri"/>
          <w:sz w:val="24"/>
          <w:szCs w:val="24"/>
        </w:rPr>
      </w:pPr>
    </w:p>
    <w:p w14:paraId="6C540B30" w14:textId="7588F86B" w:rsidR="00310438" w:rsidRPr="00D601B0" w:rsidRDefault="00310438" w:rsidP="00E6788A">
      <w:pPr>
        <w:pStyle w:val="a3"/>
        <w:numPr>
          <w:ilvl w:val="2"/>
          <w:numId w:val="28"/>
        </w:numPr>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rPr>
        <w:t xml:space="preserve">To remove Tris, perform buffer exchange by adding the antibody to a 30 </w:t>
      </w:r>
      <w:proofErr w:type="spellStart"/>
      <w:r w:rsidR="0043441B" w:rsidRPr="00D601B0">
        <w:rPr>
          <w:rFonts w:ascii="Calibri" w:hAnsi="Calibri" w:cs="Calibri"/>
          <w:sz w:val="24"/>
          <w:szCs w:val="24"/>
        </w:rPr>
        <w:t>k</w:t>
      </w:r>
      <w:r w:rsidRPr="00D601B0">
        <w:rPr>
          <w:rFonts w:ascii="Calibri" w:hAnsi="Calibri" w:cs="Calibri"/>
          <w:sz w:val="24"/>
          <w:szCs w:val="24"/>
        </w:rPr>
        <w:t>Da</w:t>
      </w:r>
      <w:proofErr w:type="spellEnd"/>
      <w:r w:rsidRPr="00D601B0">
        <w:rPr>
          <w:rFonts w:ascii="Calibri" w:hAnsi="Calibri" w:cs="Calibri"/>
          <w:sz w:val="24"/>
          <w:szCs w:val="24"/>
        </w:rPr>
        <w:t xml:space="preserve"> spin filter, spinning down to its minim</w:t>
      </w:r>
      <w:r w:rsidR="00875B7E" w:rsidRPr="00D601B0">
        <w:rPr>
          <w:rFonts w:ascii="Calibri" w:hAnsi="Calibri" w:cs="Calibri"/>
          <w:sz w:val="24"/>
          <w:szCs w:val="24"/>
        </w:rPr>
        <w:t>um</w:t>
      </w:r>
      <w:r w:rsidRPr="00D601B0">
        <w:rPr>
          <w:rFonts w:ascii="Calibri" w:hAnsi="Calibri" w:cs="Calibri"/>
          <w:sz w:val="24"/>
          <w:szCs w:val="24"/>
        </w:rPr>
        <w:t xml:space="preserve"> vol</w:t>
      </w:r>
      <w:r w:rsidR="00875B7E" w:rsidRPr="00D601B0">
        <w:rPr>
          <w:rFonts w:ascii="Calibri" w:hAnsi="Calibri" w:cs="Calibri"/>
          <w:sz w:val="24"/>
          <w:szCs w:val="24"/>
        </w:rPr>
        <w:t>um</w:t>
      </w:r>
      <w:r w:rsidRPr="00D601B0">
        <w:rPr>
          <w:rFonts w:ascii="Calibri" w:hAnsi="Calibri" w:cs="Calibri"/>
          <w:sz w:val="24"/>
          <w:szCs w:val="24"/>
        </w:rPr>
        <w:t xml:space="preserve">e, adding 500 </w:t>
      </w:r>
      <w:r w:rsidR="00875B7E" w:rsidRPr="00D601B0">
        <w:rPr>
          <w:rFonts w:ascii="Calibri" w:hAnsi="Calibri" w:cs="Calibri"/>
          <w:sz w:val="24"/>
          <w:szCs w:val="24"/>
        </w:rPr>
        <w:t>µL</w:t>
      </w:r>
      <w:r w:rsidRPr="00D601B0">
        <w:rPr>
          <w:rFonts w:ascii="Calibri" w:hAnsi="Calibri" w:cs="Calibri"/>
          <w:sz w:val="24"/>
          <w:szCs w:val="24"/>
        </w:rPr>
        <w:t xml:space="preserve"> of </w:t>
      </w:r>
      <w:r w:rsidR="00E6788A">
        <w:rPr>
          <w:rFonts w:ascii="Calibri" w:hAnsi="Calibri" w:cs="Calibri"/>
          <w:sz w:val="24"/>
          <w:szCs w:val="24"/>
        </w:rPr>
        <w:t>p</w:t>
      </w:r>
      <w:r w:rsidR="00E6788A" w:rsidRPr="00E6788A">
        <w:rPr>
          <w:rFonts w:ascii="Calibri" w:hAnsi="Calibri" w:cs="Calibri"/>
          <w:sz w:val="24"/>
          <w:szCs w:val="24"/>
        </w:rPr>
        <w:t xml:space="preserve">hosphate-buffered saline </w:t>
      </w:r>
      <w:r w:rsidR="00E6788A">
        <w:rPr>
          <w:rFonts w:ascii="Calibri" w:hAnsi="Calibri" w:cs="Calibri"/>
          <w:sz w:val="24"/>
          <w:szCs w:val="24"/>
        </w:rPr>
        <w:t>(</w:t>
      </w:r>
      <w:r w:rsidRPr="00D601B0">
        <w:rPr>
          <w:rFonts w:ascii="Calibri" w:hAnsi="Calibri" w:cs="Calibri"/>
          <w:sz w:val="24"/>
          <w:szCs w:val="24"/>
        </w:rPr>
        <w:t>PBS</w:t>
      </w:r>
      <w:r w:rsidR="00E6788A">
        <w:rPr>
          <w:rFonts w:ascii="Calibri" w:hAnsi="Calibri" w:cs="Calibri"/>
          <w:sz w:val="24"/>
          <w:szCs w:val="24"/>
        </w:rPr>
        <w:t>)</w:t>
      </w:r>
      <w:r w:rsidRPr="00D601B0">
        <w:rPr>
          <w:rFonts w:ascii="Calibri" w:hAnsi="Calibri" w:cs="Calibri"/>
          <w:sz w:val="24"/>
          <w:szCs w:val="24"/>
        </w:rPr>
        <w:t>, and repeating 3 times. To remove carrier proteins, perform</w:t>
      </w:r>
      <w:r w:rsidR="00F254F6" w:rsidRPr="00D601B0">
        <w:rPr>
          <w:rFonts w:ascii="Calibri" w:hAnsi="Calibri" w:cs="Calibri"/>
          <w:sz w:val="24"/>
          <w:szCs w:val="24"/>
        </w:rPr>
        <w:t xml:space="preserve"> antibody</w:t>
      </w:r>
      <w:r w:rsidRPr="00D601B0">
        <w:rPr>
          <w:rFonts w:ascii="Calibri" w:hAnsi="Calibri" w:cs="Calibri"/>
          <w:sz w:val="24"/>
          <w:szCs w:val="24"/>
        </w:rPr>
        <w:t xml:space="preserve"> purification</w:t>
      </w:r>
      <w:r w:rsidR="005003BA" w:rsidRPr="00D601B0">
        <w:rPr>
          <w:rFonts w:ascii="Calibri" w:hAnsi="Calibri" w:cs="Calibri"/>
          <w:sz w:val="24"/>
          <w:szCs w:val="24"/>
        </w:rPr>
        <w:t xml:space="preserve"> according to </w:t>
      </w:r>
      <w:r w:rsidR="00E94650" w:rsidRPr="00D601B0">
        <w:rPr>
          <w:rFonts w:ascii="Calibri" w:hAnsi="Calibri" w:cs="Calibri"/>
          <w:sz w:val="24"/>
          <w:szCs w:val="24"/>
        </w:rPr>
        <w:t xml:space="preserve">the </w:t>
      </w:r>
      <w:bookmarkStart w:id="3" w:name="_Hlk9378179"/>
      <w:r w:rsidR="00F254F6" w:rsidRPr="00D601B0">
        <w:rPr>
          <w:rFonts w:ascii="Calibri" w:hAnsi="Calibri" w:cs="Calibri"/>
          <w:sz w:val="24"/>
          <w:szCs w:val="24"/>
        </w:rPr>
        <w:t>manufacturer’s</w:t>
      </w:r>
      <w:r w:rsidR="005003BA" w:rsidRPr="00D601B0">
        <w:rPr>
          <w:rFonts w:ascii="Calibri" w:hAnsi="Calibri" w:cs="Calibri"/>
          <w:sz w:val="24"/>
          <w:szCs w:val="24"/>
        </w:rPr>
        <w:t xml:space="preserve"> </w:t>
      </w:r>
      <w:bookmarkEnd w:id="3"/>
      <w:r w:rsidR="005003BA" w:rsidRPr="00D601B0">
        <w:rPr>
          <w:rFonts w:ascii="Calibri" w:hAnsi="Calibri" w:cs="Calibri"/>
          <w:sz w:val="24"/>
          <w:szCs w:val="24"/>
        </w:rPr>
        <w:t>protocol</w:t>
      </w:r>
      <w:r w:rsidR="00F254F6" w:rsidRPr="00D601B0">
        <w:rPr>
          <w:rFonts w:ascii="Calibri" w:hAnsi="Calibri" w:cs="Calibri"/>
          <w:sz w:val="24"/>
          <w:szCs w:val="24"/>
        </w:rPr>
        <w:t xml:space="preserve"> (see </w:t>
      </w:r>
      <w:r w:rsidR="00E6788A" w:rsidRPr="00E6788A">
        <w:rPr>
          <w:rFonts w:ascii="Calibri" w:hAnsi="Calibri" w:cs="Calibri"/>
          <w:b/>
          <w:bCs/>
          <w:sz w:val="24"/>
          <w:szCs w:val="24"/>
        </w:rPr>
        <w:t>Table of Materials</w:t>
      </w:r>
      <w:r w:rsidR="00F254F6" w:rsidRPr="00D601B0">
        <w:rPr>
          <w:rFonts w:ascii="Calibri" w:hAnsi="Calibri" w:cs="Calibri"/>
          <w:sz w:val="24"/>
          <w:szCs w:val="24"/>
        </w:rPr>
        <w:t xml:space="preserve"> for specific purification recommendation)</w:t>
      </w:r>
      <w:r w:rsidRPr="00D601B0">
        <w:rPr>
          <w:rFonts w:ascii="Calibri" w:hAnsi="Calibri" w:cs="Calibri"/>
          <w:sz w:val="24"/>
          <w:szCs w:val="24"/>
        </w:rPr>
        <w:t xml:space="preserve">. </w:t>
      </w:r>
    </w:p>
    <w:p w14:paraId="4FBC16FC" w14:textId="3B5A6D9C" w:rsidR="00F254F6" w:rsidRPr="00D601B0" w:rsidRDefault="00F254F6" w:rsidP="00E6788A">
      <w:pPr>
        <w:pStyle w:val="a3"/>
        <w:spacing w:before="0" w:beforeAutospacing="0" w:after="0" w:afterAutospacing="0" w:line="240" w:lineRule="auto"/>
        <w:jc w:val="both"/>
        <w:rPr>
          <w:rFonts w:ascii="Calibri" w:hAnsi="Calibri" w:cs="Calibri"/>
          <w:sz w:val="24"/>
          <w:szCs w:val="24"/>
        </w:rPr>
      </w:pPr>
    </w:p>
    <w:p w14:paraId="172BD5EA" w14:textId="2D3084AA" w:rsidR="00F254F6" w:rsidRPr="00D601B0" w:rsidRDefault="00E6788A" w:rsidP="00E6788A">
      <w:pPr>
        <w:pStyle w:val="a3"/>
        <w:spacing w:before="0" w:beforeAutospacing="0" w:after="0" w:afterAutospacing="0" w:line="240" w:lineRule="auto"/>
        <w:jc w:val="both"/>
        <w:rPr>
          <w:rFonts w:ascii="Calibri" w:hAnsi="Calibri" w:cs="Calibri"/>
          <w:sz w:val="24"/>
          <w:szCs w:val="24"/>
        </w:rPr>
      </w:pPr>
      <w:r>
        <w:rPr>
          <w:rFonts w:ascii="Calibri" w:hAnsi="Calibri" w:cs="Calibri"/>
          <w:sz w:val="24"/>
          <w:szCs w:val="24"/>
        </w:rPr>
        <w:t>NOTE:</w:t>
      </w:r>
      <w:r w:rsidR="00F254F6" w:rsidRPr="00D601B0">
        <w:rPr>
          <w:rFonts w:ascii="Calibri" w:hAnsi="Calibri" w:cs="Calibri"/>
          <w:sz w:val="24"/>
          <w:szCs w:val="24"/>
        </w:rPr>
        <w:t xml:space="preserve"> This is done because carrier proteins and buffers with free amine groups (such as Tris) will react with COOH groups and quench the subsequent bead coupling and </w:t>
      </w:r>
      <w:proofErr w:type="spellStart"/>
      <w:r w:rsidR="00F254F6" w:rsidRPr="00D601B0">
        <w:rPr>
          <w:rFonts w:ascii="Calibri" w:hAnsi="Calibri" w:cs="Calibri"/>
          <w:sz w:val="24"/>
          <w:szCs w:val="24"/>
        </w:rPr>
        <w:t>biotinylation</w:t>
      </w:r>
      <w:proofErr w:type="spellEnd"/>
      <w:r w:rsidR="00F254F6" w:rsidRPr="00D601B0">
        <w:rPr>
          <w:rFonts w:ascii="Calibri" w:hAnsi="Calibri" w:cs="Calibri"/>
          <w:sz w:val="24"/>
          <w:szCs w:val="24"/>
        </w:rPr>
        <w:t xml:space="preserve"> reactions. Ensure that all antibodies are purified (no carrier proteins) and in a buffer free of primary amines (</w:t>
      </w:r>
      <w:r w:rsidR="009339CD" w:rsidRPr="009339CD">
        <w:rPr>
          <w:rFonts w:ascii="Calibri" w:hAnsi="Calibri" w:cs="Calibri"/>
          <w:sz w:val="24"/>
          <w:szCs w:val="24"/>
        </w:rPr>
        <w:t>i.e.</w:t>
      </w:r>
      <w:r w:rsidR="00975B21">
        <w:rPr>
          <w:rFonts w:ascii="Calibri" w:hAnsi="Calibri" w:cs="Calibri"/>
          <w:sz w:val="24"/>
          <w:szCs w:val="24"/>
        </w:rPr>
        <w:t>,</w:t>
      </w:r>
      <w:r w:rsidR="00F254F6" w:rsidRPr="00D601B0">
        <w:rPr>
          <w:rFonts w:ascii="Calibri" w:hAnsi="Calibri" w:cs="Calibri"/>
          <w:sz w:val="24"/>
          <w:szCs w:val="24"/>
        </w:rPr>
        <w:t xml:space="preserve"> no Tris).</w:t>
      </w:r>
    </w:p>
    <w:p w14:paraId="7E565D7B" w14:textId="77777777" w:rsidR="00201084" w:rsidRPr="00D601B0" w:rsidRDefault="00201084" w:rsidP="00E6788A">
      <w:pPr>
        <w:pStyle w:val="a3"/>
        <w:spacing w:before="0" w:beforeAutospacing="0" w:after="0" w:afterAutospacing="0" w:line="240" w:lineRule="auto"/>
        <w:jc w:val="both"/>
        <w:rPr>
          <w:rFonts w:ascii="Calibri" w:hAnsi="Calibri" w:cs="Calibri"/>
          <w:sz w:val="24"/>
          <w:szCs w:val="24"/>
        </w:rPr>
      </w:pPr>
    </w:p>
    <w:p w14:paraId="15A1F4D6" w14:textId="6D10B6BD" w:rsidR="006E2AFE" w:rsidRPr="00D601B0" w:rsidRDefault="00310438" w:rsidP="00975B21">
      <w:pPr>
        <w:pStyle w:val="a3"/>
        <w:numPr>
          <w:ilvl w:val="2"/>
          <w:numId w:val="28"/>
        </w:numPr>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rPr>
        <w:t xml:space="preserve">Couple each antibody to </w:t>
      </w:r>
      <w:r w:rsidR="00CB2F49" w:rsidRPr="00D601B0">
        <w:rPr>
          <w:rFonts w:ascii="Calibri" w:hAnsi="Calibri" w:cs="Calibri"/>
          <w:sz w:val="24"/>
          <w:szCs w:val="24"/>
        </w:rPr>
        <w:t>carboxylate modified latex (</w:t>
      </w:r>
      <w:r w:rsidRPr="00D601B0">
        <w:rPr>
          <w:rFonts w:ascii="Calibri" w:hAnsi="Calibri" w:cs="Calibri"/>
          <w:sz w:val="24"/>
          <w:szCs w:val="24"/>
        </w:rPr>
        <w:t>CML</w:t>
      </w:r>
      <w:r w:rsidR="00CB2F49" w:rsidRPr="00D601B0">
        <w:rPr>
          <w:rFonts w:ascii="Calibri" w:hAnsi="Calibri" w:cs="Calibri"/>
          <w:sz w:val="24"/>
          <w:szCs w:val="24"/>
        </w:rPr>
        <w:t>)</w:t>
      </w:r>
      <w:r w:rsidRPr="00D601B0">
        <w:rPr>
          <w:rFonts w:ascii="Calibri" w:hAnsi="Calibri" w:cs="Calibri"/>
          <w:sz w:val="24"/>
          <w:szCs w:val="24"/>
        </w:rPr>
        <w:t xml:space="preserve"> beads as described </w:t>
      </w:r>
      <w:r w:rsidR="00DB1881" w:rsidRPr="00D601B0">
        <w:rPr>
          <w:rFonts w:ascii="Calibri" w:hAnsi="Calibri" w:cs="Calibri"/>
          <w:sz w:val="24"/>
          <w:szCs w:val="24"/>
        </w:rPr>
        <w:t>by</w:t>
      </w:r>
      <w:r w:rsidRPr="00D601B0">
        <w:rPr>
          <w:rFonts w:ascii="Calibri" w:hAnsi="Calibri" w:cs="Calibri"/>
          <w:sz w:val="24"/>
          <w:szCs w:val="24"/>
        </w:rPr>
        <w:t xml:space="preserve"> Davis</w:t>
      </w:r>
      <w:r w:rsidR="00DB1881" w:rsidRPr="00D601B0">
        <w:rPr>
          <w:rFonts w:ascii="Calibri" w:hAnsi="Calibri" w:cs="Calibri"/>
          <w:sz w:val="24"/>
          <w:szCs w:val="24"/>
        </w:rPr>
        <w:t xml:space="preserve"> and Schrum</w:t>
      </w:r>
      <w:r w:rsidR="00DB1881" w:rsidRPr="00D601B0">
        <w:rPr>
          <w:rFonts w:ascii="Calibri" w:hAnsi="Calibri" w:cs="Calibri"/>
          <w:sz w:val="24"/>
          <w:szCs w:val="24"/>
        </w:rPr>
        <w:fldChar w:fldCharType="begin"/>
      </w:r>
      <w:r w:rsidR="008A349F" w:rsidRPr="00D601B0">
        <w:rPr>
          <w:rFonts w:ascii="Calibri" w:hAnsi="Calibri" w:cs="Calibri"/>
          <w:sz w:val="24"/>
          <w:szCs w:val="24"/>
        </w:rPr>
        <w:instrText xml:space="preserve"> ADDIN EN.CITE &lt;EndNote&gt;&lt;Cite ExcludeAuth="1"&gt;&lt;Author&gt;Davis&lt;/Author&gt;&lt;Year&gt;2010&lt;/Year&gt;&lt;IDText&gt;IP-FCM: immunoprecipitation detected by flow cytometry&lt;/IDText&gt;&lt;DisplayText&gt;&lt;style face="superscript"&gt;20&lt;/style&gt;&lt;/DisplayText&gt;&lt;record&gt;&lt;dates&gt;&lt;pub-dates&gt;&lt;date&gt;Dec&lt;/date&gt;&lt;/pub-dates&gt;&lt;year&gt;2010&lt;/year&gt;&lt;/dates&gt;&lt;keywords&gt;&lt;keyword&gt;Antibodies, Monoclonal&lt;/keyword&gt;&lt;keyword&gt;Flow Cytometry&lt;/keyword&gt;&lt;keyword&gt;Immunoprecipitation&lt;/keyword&gt;&lt;keyword&gt;Latex&lt;/keyword&gt;&lt;keyword&gt;Microspheres&lt;/keyword&gt;&lt;keyword&gt;Polystyrenes&lt;/keyword&gt;&lt;keyword&gt;Proteins&lt;/keyword&gt;&lt;/keywords&gt;&lt;urls&gt;&lt;related-urls&gt;&lt;url&gt;https://www.ncbi.nlm.nih.gov/pubmed/21178959&lt;/url&gt;&lt;/related-urls&gt;&lt;/urls&gt;&lt;isbn&gt;1940-087X&lt;/isbn&gt;&lt;custom2&gt;PMC3159671&lt;/custom2&gt;&lt;titles&gt;&lt;title&gt;IP-FCM: immunoprecipitation detected by flow cytometry&lt;/title&gt;&lt;secondary-title&gt;J Vis Exp&lt;/secondary-title&gt;&lt;/titles&gt;&lt;number&gt;46&lt;/number&gt;&lt;contributors&gt;&lt;authors&gt;&lt;author&gt;Davis, T. R.&lt;/author&gt;&lt;author&gt;Schrum, A. G.&lt;/author&gt;&lt;/authors&gt;&lt;/contributors&gt;&lt;edition&gt;2010/12/02&lt;/edition&gt;&lt;language&gt;eng&lt;/language&gt;&lt;added-date format="utc"&gt;1544140051&lt;/added-date&gt;&lt;ref-type name="Journal Article"&gt;17&lt;/ref-type&gt;&lt;rec-number&gt;9&lt;/rec-number&gt;&lt;last-updated-date format="utc"&gt;1544140051&lt;/last-updated-date&gt;&lt;accession-num&gt;21178959&lt;/accession-num&gt;&lt;electronic-resource-num&gt;10.3791/2066&lt;/electronic-resource-num&gt;&lt;/record&gt;&lt;/Cite&gt;&lt;/EndNote&gt;</w:instrText>
      </w:r>
      <w:r w:rsidR="00DB1881" w:rsidRPr="00D601B0">
        <w:rPr>
          <w:rFonts w:ascii="Calibri" w:hAnsi="Calibri" w:cs="Calibri"/>
          <w:sz w:val="24"/>
          <w:szCs w:val="24"/>
        </w:rPr>
        <w:fldChar w:fldCharType="separate"/>
      </w:r>
      <w:r w:rsidR="008A349F" w:rsidRPr="00D601B0">
        <w:rPr>
          <w:rFonts w:ascii="Calibri" w:hAnsi="Calibri" w:cs="Calibri"/>
          <w:noProof/>
          <w:sz w:val="24"/>
          <w:szCs w:val="24"/>
          <w:vertAlign w:val="superscript"/>
        </w:rPr>
        <w:t>20</w:t>
      </w:r>
      <w:r w:rsidR="00DB1881" w:rsidRPr="00D601B0">
        <w:rPr>
          <w:rFonts w:ascii="Calibri" w:hAnsi="Calibri" w:cs="Calibri"/>
          <w:sz w:val="24"/>
          <w:szCs w:val="24"/>
        </w:rPr>
        <w:fldChar w:fldCharType="end"/>
      </w:r>
      <w:r w:rsidRPr="00D601B0">
        <w:rPr>
          <w:rFonts w:ascii="Calibri" w:hAnsi="Calibri" w:cs="Calibri"/>
          <w:sz w:val="24"/>
          <w:szCs w:val="24"/>
        </w:rPr>
        <w:t>. To conserve the antibody, scale down bead coupling reactions by up to 1/5</w:t>
      </w:r>
      <w:r w:rsidR="005E38CB" w:rsidRPr="00D601B0">
        <w:rPr>
          <w:rFonts w:ascii="Calibri" w:hAnsi="Calibri" w:cs="Calibri"/>
          <w:sz w:val="24"/>
          <w:szCs w:val="24"/>
        </w:rPr>
        <w:t xml:space="preserve"> (</w:t>
      </w:r>
      <w:r w:rsidR="009339CD" w:rsidRPr="009339CD">
        <w:rPr>
          <w:rFonts w:ascii="Calibri" w:hAnsi="Calibri" w:cs="Calibri"/>
          <w:sz w:val="24"/>
          <w:szCs w:val="24"/>
        </w:rPr>
        <w:t>i.e.</w:t>
      </w:r>
      <w:r w:rsidR="00975B21">
        <w:rPr>
          <w:rFonts w:ascii="Calibri" w:hAnsi="Calibri" w:cs="Calibri"/>
          <w:sz w:val="24"/>
          <w:szCs w:val="24"/>
        </w:rPr>
        <w:t>,</w:t>
      </w:r>
      <w:r w:rsidR="005E38CB" w:rsidRPr="00D601B0">
        <w:rPr>
          <w:rFonts w:ascii="Calibri" w:hAnsi="Calibri" w:cs="Calibri"/>
          <w:sz w:val="24"/>
          <w:szCs w:val="24"/>
        </w:rPr>
        <w:t xml:space="preserve"> 3.6 x 10</w:t>
      </w:r>
      <w:r w:rsidR="005E38CB" w:rsidRPr="00D601B0">
        <w:rPr>
          <w:rFonts w:ascii="Calibri" w:hAnsi="Calibri" w:cs="Calibri"/>
          <w:sz w:val="24"/>
          <w:szCs w:val="24"/>
          <w:vertAlign w:val="superscript"/>
        </w:rPr>
        <w:t xml:space="preserve">6 </w:t>
      </w:r>
      <w:r w:rsidR="005E38CB" w:rsidRPr="00D601B0">
        <w:rPr>
          <w:rFonts w:ascii="Calibri" w:hAnsi="Calibri" w:cs="Calibri"/>
          <w:sz w:val="24"/>
          <w:szCs w:val="24"/>
        </w:rPr>
        <w:t xml:space="preserve">beads with 10 </w:t>
      </w:r>
      <w:r w:rsidR="00A228E3" w:rsidRPr="00D601B0">
        <w:rPr>
          <w:rFonts w:ascii="Calibri" w:hAnsi="Calibri" w:cs="Calibri"/>
          <w:sz w:val="24"/>
          <w:szCs w:val="24"/>
        </w:rPr>
        <w:t>µ</w:t>
      </w:r>
      <w:r w:rsidR="005E38CB" w:rsidRPr="00D601B0">
        <w:rPr>
          <w:rFonts w:ascii="Calibri" w:hAnsi="Calibri" w:cs="Calibri"/>
          <w:sz w:val="24"/>
          <w:szCs w:val="24"/>
        </w:rPr>
        <w:t>L of 0.2-1 mg/mL antibody)</w:t>
      </w:r>
      <w:r w:rsidRPr="00D601B0">
        <w:rPr>
          <w:rFonts w:ascii="Calibri" w:hAnsi="Calibri" w:cs="Calibri"/>
          <w:sz w:val="24"/>
          <w:szCs w:val="24"/>
        </w:rPr>
        <w:t xml:space="preserve">. </w:t>
      </w:r>
    </w:p>
    <w:p w14:paraId="0FC09795" w14:textId="77777777" w:rsidR="006E2AFE" w:rsidRPr="00D601B0" w:rsidRDefault="006E2AFE" w:rsidP="00E6788A">
      <w:pPr>
        <w:pStyle w:val="a3"/>
        <w:spacing w:before="0" w:beforeAutospacing="0" w:after="0" w:afterAutospacing="0" w:line="240" w:lineRule="auto"/>
        <w:jc w:val="both"/>
        <w:rPr>
          <w:rFonts w:ascii="Calibri" w:hAnsi="Calibri" w:cs="Calibri"/>
          <w:sz w:val="24"/>
          <w:szCs w:val="24"/>
        </w:rPr>
      </w:pPr>
    </w:p>
    <w:p w14:paraId="6F3E1271" w14:textId="151EE37A" w:rsidR="00310438" w:rsidRPr="00D601B0" w:rsidRDefault="00310438" w:rsidP="00975B21">
      <w:pPr>
        <w:pStyle w:val="a3"/>
        <w:numPr>
          <w:ilvl w:val="2"/>
          <w:numId w:val="28"/>
        </w:numPr>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rPr>
        <w:t>Estimate bead n</w:t>
      </w:r>
      <w:r w:rsidR="00875B7E" w:rsidRPr="00D601B0">
        <w:rPr>
          <w:rFonts w:ascii="Calibri" w:hAnsi="Calibri" w:cs="Calibri"/>
          <w:sz w:val="24"/>
          <w:szCs w:val="24"/>
        </w:rPr>
        <w:t>um</w:t>
      </w:r>
      <w:r w:rsidRPr="00D601B0">
        <w:rPr>
          <w:rFonts w:ascii="Calibri" w:hAnsi="Calibri" w:cs="Calibri"/>
          <w:sz w:val="24"/>
          <w:szCs w:val="24"/>
        </w:rPr>
        <w:t>bers using a hemocytometer (typically ~10</w:t>
      </w:r>
      <w:r w:rsidRPr="00D601B0">
        <w:rPr>
          <w:rFonts w:ascii="Calibri" w:hAnsi="Calibri" w:cs="Calibri"/>
          <w:sz w:val="24"/>
          <w:szCs w:val="24"/>
          <w:vertAlign w:val="superscript"/>
        </w:rPr>
        <w:t>8</w:t>
      </w:r>
      <w:r w:rsidRPr="00D601B0">
        <w:rPr>
          <w:rFonts w:ascii="Calibri" w:hAnsi="Calibri" w:cs="Calibri"/>
          <w:sz w:val="24"/>
          <w:szCs w:val="24"/>
        </w:rPr>
        <w:t>/m</w:t>
      </w:r>
      <w:r w:rsidR="00975B21">
        <w:rPr>
          <w:rFonts w:ascii="Calibri" w:hAnsi="Calibri" w:cs="Calibri"/>
          <w:sz w:val="24"/>
          <w:szCs w:val="24"/>
        </w:rPr>
        <w:t>L</w:t>
      </w:r>
      <w:r w:rsidRPr="00D601B0">
        <w:rPr>
          <w:rFonts w:ascii="Calibri" w:hAnsi="Calibri" w:cs="Calibri"/>
          <w:sz w:val="24"/>
          <w:szCs w:val="24"/>
        </w:rPr>
        <w:t>) and store at 4 °C.</w:t>
      </w:r>
      <w:r w:rsidR="00B6125F" w:rsidRPr="00D601B0">
        <w:rPr>
          <w:rFonts w:ascii="Calibri" w:hAnsi="Calibri" w:cs="Calibri"/>
          <w:sz w:val="24"/>
          <w:szCs w:val="24"/>
        </w:rPr>
        <w:t xml:space="preserve"> Beads have been stored for over a year and used successfully in QMI assays, but shelf life or expiration dates have not been formally established. NaN</w:t>
      </w:r>
      <w:r w:rsidR="00B6125F" w:rsidRPr="00D601B0">
        <w:rPr>
          <w:rFonts w:ascii="Calibri" w:hAnsi="Calibri" w:cs="Calibri"/>
          <w:sz w:val="24"/>
          <w:szCs w:val="24"/>
          <w:vertAlign w:val="subscript"/>
        </w:rPr>
        <w:t>3</w:t>
      </w:r>
      <w:r w:rsidR="00B6125F" w:rsidRPr="00D601B0">
        <w:rPr>
          <w:rFonts w:ascii="Calibri" w:hAnsi="Calibri" w:cs="Calibri"/>
          <w:sz w:val="24"/>
          <w:szCs w:val="24"/>
        </w:rPr>
        <w:t xml:space="preserve"> in the B/S buffer prevent</w:t>
      </w:r>
      <w:r w:rsidR="001F67C9" w:rsidRPr="00D601B0">
        <w:rPr>
          <w:rFonts w:ascii="Calibri" w:hAnsi="Calibri" w:cs="Calibri"/>
          <w:sz w:val="24"/>
          <w:szCs w:val="24"/>
        </w:rPr>
        <w:t>s</w:t>
      </w:r>
      <w:r w:rsidR="00B6125F" w:rsidRPr="00D601B0">
        <w:rPr>
          <w:rFonts w:ascii="Calibri" w:hAnsi="Calibri" w:cs="Calibri"/>
          <w:sz w:val="24"/>
          <w:szCs w:val="24"/>
        </w:rPr>
        <w:t xml:space="preserve"> bacterial growth.</w:t>
      </w:r>
    </w:p>
    <w:p w14:paraId="7B90CE88" w14:textId="77777777" w:rsidR="00201084" w:rsidRPr="00D601B0" w:rsidRDefault="00201084" w:rsidP="00E6788A">
      <w:pPr>
        <w:pStyle w:val="a3"/>
        <w:spacing w:before="0" w:beforeAutospacing="0" w:after="0" w:afterAutospacing="0" w:line="240" w:lineRule="auto"/>
        <w:jc w:val="both"/>
        <w:rPr>
          <w:rFonts w:ascii="Calibri" w:hAnsi="Calibri" w:cs="Calibri"/>
          <w:sz w:val="24"/>
          <w:szCs w:val="24"/>
        </w:rPr>
      </w:pPr>
    </w:p>
    <w:p w14:paraId="3B56695E" w14:textId="4BFA3779" w:rsidR="00310438" w:rsidRPr="00D601B0" w:rsidRDefault="00310438" w:rsidP="00975B21">
      <w:pPr>
        <w:pStyle w:val="a3"/>
        <w:numPr>
          <w:ilvl w:val="2"/>
          <w:numId w:val="28"/>
        </w:numPr>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rPr>
        <w:t>Biotinylate a portion of each antibody (see section 2.2 below). Store at 4 °C.</w:t>
      </w:r>
    </w:p>
    <w:p w14:paraId="335685E4" w14:textId="77777777" w:rsidR="00201084" w:rsidRPr="00D601B0" w:rsidRDefault="00201084" w:rsidP="00E6788A">
      <w:pPr>
        <w:pStyle w:val="a3"/>
        <w:spacing w:before="0" w:beforeAutospacing="0" w:after="0" w:afterAutospacing="0" w:line="240" w:lineRule="auto"/>
        <w:jc w:val="both"/>
        <w:rPr>
          <w:rFonts w:ascii="Calibri" w:hAnsi="Calibri" w:cs="Calibri"/>
          <w:sz w:val="24"/>
          <w:szCs w:val="24"/>
        </w:rPr>
      </w:pPr>
    </w:p>
    <w:p w14:paraId="7D151FC6" w14:textId="195E1604" w:rsidR="00310438" w:rsidRPr="00D601B0" w:rsidRDefault="00310438" w:rsidP="00975B21">
      <w:pPr>
        <w:pStyle w:val="a3"/>
        <w:numPr>
          <w:ilvl w:val="2"/>
          <w:numId w:val="28"/>
        </w:numPr>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rPr>
        <w:t xml:space="preserve">Confirm effective </w:t>
      </w:r>
      <w:r w:rsidR="00CB2F49" w:rsidRPr="00D601B0">
        <w:rPr>
          <w:rFonts w:ascii="Calibri" w:hAnsi="Calibri" w:cs="Calibri"/>
          <w:sz w:val="24"/>
          <w:szCs w:val="24"/>
        </w:rPr>
        <w:t xml:space="preserve">CML </w:t>
      </w:r>
      <w:r w:rsidRPr="00D601B0">
        <w:rPr>
          <w:rFonts w:ascii="Calibri" w:hAnsi="Calibri" w:cs="Calibri"/>
          <w:sz w:val="24"/>
          <w:szCs w:val="24"/>
        </w:rPr>
        <w:t>bead coupling and accurate counting by staining 1</w:t>
      </w:r>
      <w:r w:rsidR="00E04443">
        <w:rPr>
          <w:rFonts w:ascii="Calibri" w:hAnsi="Calibri" w:cs="Calibri"/>
          <w:sz w:val="24"/>
          <w:szCs w:val="24"/>
        </w:rPr>
        <w:t xml:space="preserve"> </w:t>
      </w:r>
      <w:r w:rsidRPr="00D601B0">
        <w:rPr>
          <w:rFonts w:ascii="Calibri" w:hAnsi="Calibri" w:cs="Calibri"/>
          <w:sz w:val="24"/>
          <w:szCs w:val="24"/>
        </w:rPr>
        <w:t>x</w:t>
      </w:r>
      <w:r w:rsidR="00E04443">
        <w:rPr>
          <w:rFonts w:ascii="Calibri" w:hAnsi="Calibri" w:cs="Calibri"/>
          <w:sz w:val="24"/>
          <w:szCs w:val="24"/>
        </w:rPr>
        <w:t xml:space="preserve"> </w:t>
      </w:r>
      <w:r w:rsidRPr="00D601B0">
        <w:rPr>
          <w:rFonts w:ascii="Calibri" w:hAnsi="Calibri" w:cs="Calibri"/>
          <w:sz w:val="24"/>
          <w:szCs w:val="24"/>
        </w:rPr>
        <w:t>10</w:t>
      </w:r>
      <w:r w:rsidRPr="00D601B0">
        <w:rPr>
          <w:rFonts w:ascii="Calibri" w:hAnsi="Calibri" w:cs="Calibri"/>
          <w:sz w:val="24"/>
          <w:szCs w:val="24"/>
          <w:vertAlign w:val="superscript"/>
        </w:rPr>
        <w:t>5</w:t>
      </w:r>
      <w:r w:rsidRPr="00D601B0">
        <w:rPr>
          <w:rFonts w:ascii="Calibri" w:hAnsi="Calibri" w:cs="Calibri"/>
          <w:sz w:val="24"/>
          <w:szCs w:val="24"/>
        </w:rPr>
        <w:t xml:space="preserve"> beads with a PE-conjugated antibody reactive to the species in which the antibody was raised and reading on a flow cytometer. </w:t>
      </w:r>
    </w:p>
    <w:p w14:paraId="06B552AD" w14:textId="77777777" w:rsidR="00201084" w:rsidRPr="00D601B0" w:rsidRDefault="00201084" w:rsidP="00E6788A">
      <w:pPr>
        <w:pStyle w:val="a3"/>
        <w:spacing w:before="0" w:beforeAutospacing="0" w:after="0" w:afterAutospacing="0" w:line="240" w:lineRule="auto"/>
        <w:jc w:val="both"/>
        <w:rPr>
          <w:rFonts w:ascii="Calibri" w:hAnsi="Calibri" w:cs="Calibri"/>
          <w:sz w:val="24"/>
          <w:szCs w:val="24"/>
        </w:rPr>
      </w:pPr>
    </w:p>
    <w:p w14:paraId="2E70ECF6" w14:textId="56F9A658" w:rsidR="00310438" w:rsidRPr="00D601B0" w:rsidRDefault="00310438" w:rsidP="00975B21">
      <w:pPr>
        <w:pStyle w:val="a3"/>
        <w:numPr>
          <w:ilvl w:val="2"/>
          <w:numId w:val="28"/>
        </w:numPr>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rPr>
        <w:t xml:space="preserve">Confirm antibody </w:t>
      </w:r>
      <w:proofErr w:type="spellStart"/>
      <w:r w:rsidRPr="00D601B0">
        <w:rPr>
          <w:rFonts w:ascii="Calibri" w:hAnsi="Calibri" w:cs="Calibri"/>
          <w:sz w:val="24"/>
          <w:szCs w:val="24"/>
        </w:rPr>
        <w:t>biotinylation</w:t>
      </w:r>
      <w:proofErr w:type="spellEnd"/>
      <w:r w:rsidRPr="00D601B0">
        <w:rPr>
          <w:rFonts w:ascii="Calibri" w:hAnsi="Calibri" w:cs="Calibri"/>
          <w:sz w:val="24"/>
          <w:szCs w:val="24"/>
        </w:rPr>
        <w:t xml:space="preserve"> by dot blot using </w:t>
      </w:r>
      <w:r w:rsidR="003744FE" w:rsidRPr="00D601B0">
        <w:rPr>
          <w:rFonts w:ascii="Calibri" w:hAnsi="Calibri" w:cs="Calibri"/>
          <w:sz w:val="24"/>
          <w:szCs w:val="24"/>
        </w:rPr>
        <w:t>streptavidin</w:t>
      </w:r>
      <w:r w:rsidRPr="00D601B0">
        <w:rPr>
          <w:rFonts w:ascii="Calibri" w:hAnsi="Calibri" w:cs="Calibri"/>
          <w:sz w:val="24"/>
          <w:szCs w:val="24"/>
        </w:rPr>
        <w:t xml:space="preserve">-HRP. </w:t>
      </w:r>
    </w:p>
    <w:p w14:paraId="6B411CBE" w14:textId="77777777" w:rsidR="00201084" w:rsidRPr="00D601B0" w:rsidRDefault="00201084" w:rsidP="00E6788A">
      <w:pPr>
        <w:pStyle w:val="a3"/>
        <w:spacing w:before="0" w:beforeAutospacing="0" w:after="0" w:afterAutospacing="0" w:line="240" w:lineRule="auto"/>
        <w:jc w:val="both"/>
        <w:rPr>
          <w:rFonts w:ascii="Calibri" w:hAnsi="Calibri" w:cs="Calibri"/>
          <w:sz w:val="24"/>
          <w:szCs w:val="24"/>
        </w:rPr>
      </w:pPr>
    </w:p>
    <w:p w14:paraId="3D3F60ED" w14:textId="32E6CA45" w:rsidR="00310438" w:rsidRPr="00D601B0" w:rsidRDefault="00310438" w:rsidP="00975B21">
      <w:pPr>
        <w:pStyle w:val="a3"/>
        <w:numPr>
          <w:ilvl w:val="2"/>
          <w:numId w:val="28"/>
        </w:numPr>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rPr>
        <w:t>Once the lab has generated reagents that are known to be effective, use those reagents as positive controls in confirmation reactions</w:t>
      </w:r>
      <w:r w:rsidR="004B50BE">
        <w:rPr>
          <w:rFonts w:ascii="Calibri" w:hAnsi="Calibri" w:cs="Calibri"/>
          <w:sz w:val="24"/>
          <w:szCs w:val="24"/>
        </w:rPr>
        <w:t xml:space="preserve"> in steps</w:t>
      </w:r>
      <w:r w:rsidRPr="00D601B0">
        <w:rPr>
          <w:rFonts w:ascii="Calibri" w:hAnsi="Calibri" w:cs="Calibri"/>
          <w:sz w:val="24"/>
          <w:szCs w:val="24"/>
        </w:rPr>
        <w:t xml:space="preserve"> 1.1.5 and 1.1.6. </w:t>
      </w:r>
    </w:p>
    <w:p w14:paraId="231DADE3" w14:textId="77777777" w:rsidR="00201084" w:rsidRPr="00D601B0" w:rsidRDefault="00201084" w:rsidP="00E6788A">
      <w:pPr>
        <w:pStyle w:val="a3"/>
        <w:spacing w:before="0" w:beforeAutospacing="0" w:after="0" w:afterAutospacing="0" w:line="240" w:lineRule="auto"/>
        <w:jc w:val="both"/>
        <w:rPr>
          <w:rFonts w:ascii="Calibri" w:hAnsi="Calibri" w:cs="Calibri"/>
          <w:sz w:val="24"/>
          <w:szCs w:val="24"/>
        </w:rPr>
      </w:pPr>
    </w:p>
    <w:p w14:paraId="4376297B" w14:textId="1C9C2540" w:rsidR="00310438" w:rsidRPr="009D694C" w:rsidRDefault="00310438" w:rsidP="00975B21">
      <w:pPr>
        <w:pStyle w:val="a3"/>
        <w:numPr>
          <w:ilvl w:val="1"/>
          <w:numId w:val="28"/>
        </w:numPr>
        <w:spacing w:before="0" w:beforeAutospacing="0" w:after="0" w:afterAutospacing="0" w:line="240" w:lineRule="auto"/>
        <w:jc w:val="both"/>
        <w:outlineLvl w:val="0"/>
        <w:rPr>
          <w:rFonts w:ascii="Calibri" w:hAnsi="Calibri" w:cs="Calibri"/>
          <w:bCs/>
          <w:sz w:val="24"/>
          <w:szCs w:val="24"/>
        </w:rPr>
      </w:pPr>
      <w:r w:rsidRPr="009D694C">
        <w:rPr>
          <w:rFonts w:ascii="Calibri" w:hAnsi="Calibri" w:cs="Calibri"/>
          <w:bCs/>
          <w:sz w:val="24"/>
          <w:szCs w:val="24"/>
        </w:rPr>
        <w:t xml:space="preserve">Antibody </w:t>
      </w:r>
      <w:r w:rsidR="00975B21" w:rsidRPr="009D694C">
        <w:rPr>
          <w:rFonts w:ascii="Calibri" w:hAnsi="Calibri" w:cs="Calibri"/>
          <w:bCs/>
          <w:sz w:val="24"/>
          <w:szCs w:val="24"/>
        </w:rPr>
        <w:t>s</w:t>
      </w:r>
      <w:r w:rsidRPr="009D694C">
        <w:rPr>
          <w:rFonts w:ascii="Calibri" w:hAnsi="Calibri" w:cs="Calibri"/>
          <w:bCs/>
          <w:sz w:val="24"/>
          <w:szCs w:val="24"/>
        </w:rPr>
        <w:t>creening</w:t>
      </w:r>
      <w:r w:rsidR="00494265" w:rsidRPr="009D694C">
        <w:rPr>
          <w:rFonts w:ascii="Calibri" w:hAnsi="Calibri" w:cs="Calibri"/>
          <w:bCs/>
          <w:sz w:val="24"/>
          <w:szCs w:val="24"/>
        </w:rPr>
        <w:t xml:space="preserve"> by IP-FCM (</w:t>
      </w:r>
      <w:r w:rsidR="00975B21" w:rsidRPr="009D694C">
        <w:rPr>
          <w:rFonts w:ascii="Calibri" w:hAnsi="Calibri" w:cs="Calibri"/>
          <w:bCs/>
          <w:sz w:val="24"/>
          <w:szCs w:val="24"/>
        </w:rPr>
        <w:t>immunoprecipitation detected by flow cytometry</w:t>
      </w:r>
      <w:r w:rsidR="00494265" w:rsidRPr="009D694C">
        <w:rPr>
          <w:rFonts w:ascii="Calibri" w:hAnsi="Calibri" w:cs="Calibri"/>
          <w:bCs/>
          <w:sz w:val="24"/>
          <w:szCs w:val="24"/>
        </w:rPr>
        <w:t>)</w:t>
      </w:r>
    </w:p>
    <w:p w14:paraId="79E57D3B" w14:textId="77777777" w:rsidR="00201084" w:rsidRPr="00D601B0" w:rsidRDefault="00201084" w:rsidP="00E6788A">
      <w:pPr>
        <w:pStyle w:val="a3"/>
        <w:spacing w:before="0" w:beforeAutospacing="0" w:after="0" w:afterAutospacing="0" w:line="240" w:lineRule="auto"/>
        <w:jc w:val="both"/>
        <w:rPr>
          <w:rFonts w:ascii="Calibri" w:hAnsi="Calibri" w:cs="Calibri"/>
          <w:sz w:val="24"/>
          <w:szCs w:val="24"/>
        </w:rPr>
      </w:pPr>
    </w:p>
    <w:p w14:paraId="71901F03" w14:textId="353F6E9E" w:rsidR="00891A2A" w:rsidRPr="00D601B0" w:rsidRDefault="0096072A" w:rsidP="00975B21">
      <w:pPr>
        <w:pStyle w:val="a3"/>
        <w:numPr>
          <w:ilvl w:val="2"/>
          <w:numId w:val="28"/>
        </w:numPr>
        <w:spacing w:before="0" w:beforeAutospacing="0" w:after="0" w:afterAutospacing="0" w:line="240" w:lineRule="auto"/>
        <w:jc w:val="both"/>
        <w:rPr>
          <w:rFonts w:ascii="Calibri" w:hAnsi="Calibri" w:cs="Calibri"/>
          <w:sz w:val="24"/>
          <w:szCs w:val="24"/>
        </w:rPr>
      </w:pPr>
      <w:bookmarkStart w:id="4" w:name="_Hlk8983288"/>
      <w:r w:rsidRPr="00D601B0">
        <w:rPr>
          <w:rFonts w:ascii="Calibri" w:hAnsi="Calibri" w:cs="Calibri"/>
          <w:sz w:val="24"/>
          <w:szCs w:val="24"/>
        </w:rPr>
        <w:t xml:space="preserve">Decide on an appropriate screening lysate. For this </w:t>
      </w:r>
      <w:r w:rsidR="00A27503" w:rsidRPr="00D601B0">
        <w:rPr>
          <w:rFonts w:ascii="Calibri" w:hAnsi="Calibri" w:cs="Calibri"/>
          <w:sz w:val="24"/>
          <w:szCs w:val="24"/>
        </w:rPr>
        <w:t xml:space="preserve">and all other pre-QMI screening steps (anything included in this section 1: Assay Design), </w:t>
      </w:r>
      <w:r w:rsidR="00E04443">
        <w:rPr>
          <w:rFonts w:ascii="Calibri" w:hAnsi="Calibri" w:cs="Calibri"/>
          <w:sz w:val="24"/>
          <w:szCs w:val="24"/>
        </w:rPr>
        <w:t xml:space="preserve">do not use </w:t>
      </w:r>
      <w:proofErr w:type="spellStart"/>
      <w:r w:rsidRPr="00D601B0">
        <w:rPr>
          <w:rFonts w:ascii="Calibri" w:hAnsi="Calibri" w:cs="Calibri"/>
          <w:sz w:val="24"/>
          <w:szCs w:val="24"/>
        </w:rPr>
        <w:t>biosamples</w:t>
      </w:r>
      <w:proofErr w:type="spellEnd"/>
      <w:r w:rsidRPr="00D601B0">
        <w:rPr>
          <w:rFonts w:ascii="Calibri" w:hAnsi="Calibri" w:cs="Calibri"/>
          <w:sz w:val="24"/>
          <w:szCs w:val="24"/>
        </w:rPr>
        <w:t xml:space="preserve"> with limited availability. Instead, choose a comparable control material such as wildtype mouse tissue, cell lines, or normal human donor tissue that is not a limiting resource.</w:t>
      </w:r>
      <w:r w:rsidR="000571CD" w:rsidRPr="00D601B0">
        <w:rPr>
          <w:rFonts w:ascii="Calibri" w:hAnsi="Calibri" w:cs="Calibri"/>
          <w:sz w:val="24"/>
          <w:szCs w:val="24"/>
        </w:rPr>
        <w:t xml:space="preserve"> </w:t>
      </w:r>
    </w:p>
    <w:p w14:paraId="6BD2E7FA" w14:textId="77777777" w:rsidR="00891A2A" w:rsidRPr="00D601B0" w:rsidRDefault="00891A2A" w:rsidP="00E6788A">
      <w:pPr>
        <w:pStyle w:val="a3"/>
        <w:spacing w:before="0" w:beforeAutospacing="0" w:after="0" w:afterAutospacing="0" w:line="240" w:lineRule="auto"/>
        <w:jc w:val="both"/>
        <w:rPr>
          <w:rFonts w:ascii="Calibri" w:hAnsi="Calibri" w:cs="Calibri"/>
          <w:sz w:val="24"/>
          <w:szCs w:val="24"/>
        </w:rPr>
      </w:pPr>
    </w:p>
    <w:p w14:paraId="49E812AB" w14:textId="525A363D" w:rsidR="0096072A" w:rsidRPr="00D601B0" w:rsidRDefault="00E6788A" w:rsidP="00E6788A">
      <w:pPr>
        <w:pStyle w:val="a3"/>
        <w:spacing w:before="0" w:beforeAutospacing="0" w:after="0" w:afterAutospacing="0" w:line="240" w:lineRule="auto"/>
        <w:jc w:val="both"/>
        <w:rPr>
          <w:rFonts w:ascii="Calibri" w:hAnsi="Calibri" w:cs="Calibri"/>
          <w:sz w:val="24"/>
          <w:szCs w:val="24"/>
        </w:rPr>
      </w:pPr>
      <w:r>
        <w:rPr>
          <w:rFonts w:ascii="Calibri" w:hAnsi="Calibri" w:cs="Calibri"/>
          <w:sz w:val="24"/>
          <w:szCs w:val="24"/>
        </w:rPr>
        <w:t>NOTE:</w:t>
      </w:r>
      <w:r w:rsidR="000571CD" w:rsidRPr="00D601B0">
        <w:rPr>
          <w:rFonts w:ascii="Calibri" w:hAnsi="Calibri" w:cs="Calibri"/>
          <w:sz w:val="24"/>
          <w:szCs w:val="24"/>
        </w:rPr>
        <w:t xml:space="preserve"> Choosing a lysis buffer for this assay is not trivial, and is discussed in section 1.5</w:t>
      </w:r>
      <w:r w:rsidR="00A27503" w:rsidRPr="00D601B0">
        <w:rPr>
          <w:rFonts w:ascii="Calibri" w:hAnsi="Calibri" w:cs="Calibri"/>
          <w:sz w:val="24"/>
          <w:szCs w:val="24"/>
        </w:rPr>
        <w:t>: Detergent Selection,</w:t>
      </w:r>
      <w:r w:rsidR="000571CD" w:rsidRPr="00D601B0">
        <w:rPr>
          <w:rFonts w:ascii="Calibri" w:hAnsi="Calibri" w:cs="Calibri"/>
          <w:sz w:val="24"/>
          <w:szCs w:val="24"/>
        </w:rPr>
        <w:t xml:space="preserve"> as well as in the penultimate paragraph of the Discussion section.</w:t>
      </w:r>
      <w:r w:rsidR="00415EE5" w:rsidRPr="00D601B0">
        <w:rPr>
          <w:rFonts w:ascii="Calibri" w:hAnsi="Calibri" w:cs="Calibri"/>
          <w:sz w:val="24"/>
          <w:szCs w:val="24"/>
        </w:rPr>
        <w:t xml:space="preserve"> Standard lysis buffers </w:t>
      </w:r>
      <w:r w:rsidR="00BC34C5" w:rsidRPr="00D601B0">
        <w:rPr>
          <w:rFonts w:ascii="Calibri" w:hAnsi="Calibri" w:cs="Calibri"/>
          <w:sz w:val="24"/>
          <w:szCs w:val="24"/>
        </w:rPr>
        <w:t>have a base of</w:t>
      </w:r>
      <w:r w:rsidR="00415EE5" w:rsidRPr="00D601B0">
        <w:rPr>
          <w:rFonts w:ascii="Calibri" w:hAnsi="Calibri" w:cs="Calibri"/>
          <w:sz w:val="24"/>
          <w:szCs w:val="24"/>
        </w:rPr>
        <w:t xml:space="preserve"> 150 mM NaCl, 50 mM Tris (pH 7.4), 10 mM sodium fluoride, 2 mM sodium orthovanadate, and protease</w:t>
      </w:r>
      <w:r w:rsidR="00BC34C5" w:rsidRPr="00D601B0">
        <w:rPr>
          <w:rFonts w:ascii="Calibri" w:hAnsi="Calibri" w:cs="Calibri"/>
          <w:sz w:val="24"/>
          <w:szCs w:val="24"/>
        </w:rPr>
        <w:t xml:space="preserve"> and </w:t>
      </w:r>
      <w:r w:rsidR="00415EE5" w:rsidRPr="00D601B0">
        <w:rPr>
          <w:rFonts w:ascii="Calibri" w:hAnsi="Calibri" w:cs="Calibri"/>
          <w:sz w:val="24"/>
          <w:szCs w:val="24"/>
        </w:rPr>
        <w:t>phosphatase inhibitor cocktails. Detergents compatible with QMI include 1% NP-40, 1% Digitonin, 0.1-1% Triton X-100, and 0.5-1% deoxycholate</w:t>
      </w:r>
      <w:r w:rsidR="00415EE5" w:rsidRPr="00D601B0">
        <w:rPr>
          <w:rFonts w:ascii="Calibri" w:hAnsi="Calibri" w:cs="Calibri"/>
          <w:sz w:val="24"/>
          <w:szCs w:val="24"/>
        </w:rPr>
        <w:fldChar w:fldCharType="begin">
          <w:fldData xml:space="preserve">PEVuZE5vdGU+PENpdGU+PEF1dGhvcj5TbWl0aDwvQXV0aG9yPjxZZWFyPjIwMTI8L1llYXI+PElE
VGV4dD5JUC1GQ00gbWVhc3VyZXMgcGh5c2lvbG9naWMgcHJvdGVpbi1wcm90ZWluIGludGVyYWN0
aW9ucyBtb2R1bGF0ZWQgYnkgc2lnbmFsIHRyYW5zZHVjdGlvbiBhbmQgc21hbGwtbW9sZWN1bGUg
ZHJ1ZyBpbmhpYml0aW9uPC9JRFRleHQ+PERpc3BsYXlUZXh0PjxzdHlsZSBmYWNlPSJzdXBlcnNj
cmlwdCI+MTQsMTYtMTksMjE8L3N0eWxlPjwvRGlzcGxheVRleHQ+PHJlY29yZD48a2V5d29yZHM+
PGtleXdvcmQ+QmxvdHRpbmcsIFdlc3Rlcm48L2tleXdvcmQ+PGtleXdvcmQ+RmxvdyBDeXRvbWV0
cnk8L2tleXdvcmQ+PGtleXdvcmQ+SHVtYW5zPC9rZXl3b3JkPjxrZXl3b3JkPlByb3RlaW4gQmlu
ZGluZzwva2V5d29yZD48a2V5d29yZD5SZWNlcHRvcnMsIEFudGlnZW4sIFQtQ2VsbDwva2V5d29y
ZD48a2V5d29yZD5TaWduYWwgVHJhbnNkdWN0aW9uPC9rZXl3b3JkPjxrZXl3b3JkPlpBUC03MCBQ
cm90ZWluLVR5cm9zaW5lIEtpbmFzZTwva2V5d29yZD48L2tleXdvcmRzPjx1cmxzPjxyZWxhdGVk
LXVybHM+PHVybD5odHRwczovL3d3dy5uY2JpLm5sbS5uaWguZ292L3B1Ym1lZC8yMzAyOTIwMTwv
dXJsPjwvcmVsYXRlZC11cmxzPjwvdXJscz48aXNibj4xOTMyLTYyMDM8L2lzYm4+PGN1c3RvbTI+
UE1DMzQ0ODY4NDwvY3VzdG9tMj48dGl0bGVzPjx0aXRsZT5JUC1GQ00gbWVhc3VyZXMgcGh5c2lv
bG9naWMgcHJvdGVpbi1wcm90ZWluIGludGVyYWN0aW9ucyBtb2R1bGF0ZWQgYnkgc2lnbmFsIHRy
YW5zZHVjdGlvbiBhbmQgc21hbGwtbW9sZWN1bGUgZHJ1ZyBpbmhpYml0aW9uPC90aXRsZT48c2Vj
b25kYXJ5LXRpdGxlPlBMb1MgT25lPC9zZWNvbmRhcnktdGl0bGU+PC90aXRsZXM+PHBhZ2VzPmU0
NTcyMjwvcGFnZXM+PG51bWJlcj45PC9udW1iZXI+PGNvbnRyaWJ1dG9ycz48YXV0aG9ycz48YXV0
aG9yPlNtaXRoLCBTLiBFLjwvYXV0aG9yPjxhdXRob3I+QmlkYSwgQS4gVC48L2F1dGhvcj48YXV0
aG9yPkRhdmlzLCBULiBSLjwvYXV0aG9yPjxhdXRob3I+U2ljb3R0ZSwgSC48L2F1dGhvcj48YXV0
aG9yPlBhdHRlcnNvbiwgUy4gRS48L2F1dGhvcj48YXV0aG9yPkdpbCwgRC48L2F1dGhvcj48YXV0
aG9yPlNjaHJ1bSwgQS4gRy48L2F1dGhvcj48L2F1dGhvcnM+PC9jb250cmlidXRvcnM+PGVkaXRp
b24+MjAxMi8wOS8yMTwvZWRpdGlvbj48bGFuZ3VhZ2U+ZW5nPC9sYW5ndWFnZT48YWRkZWQtZGF0
ZSBmb3JtYXQ9InV0YyI+MTU0NDEyOTk1MTwvYWRkZWQtZGF0ZT48cmVmLXR5cGUgbmFtZT0iSm91
cm5hbCBBcnRpY2xlIj4xNzwvcmVmLXR5cGU+PGRhdGVzPjx5ZWFyPjIwMTI8L3llYXI+PC9kYXRl
cz48cmVjLW51bWJlcj42PC9yZWMtbnVtYmVyPjxsYXN0LXVwZGF0ZWQtZGF0ZSBmb3JtYXQ9InV0
YyI+MTU0NDEyOTk1MTwvbGFzdC11cGRhdGVkLWRhdGU+PGFjY2Vzc2lvbi1udW0+MjMwMjkyMDE8
L2FjY2Vzc2lvbi1udW0+PGVsZWN0cm9uaWMtcmVzb3VyY2UtbnVtPjEwLjEzNzEvam91cm5hbC5w
b25lLjAwNDU3MjI8L2VsZWN0cm9uaWMtcmVzb3VyY2UtbnVtPjx2b2x1bWU+Nzwvdm9sdW1lPjwv
cmVjb3JkPjwvQ2l0ZT48Q2l0ZT48QXV0aG9yPlNtaXRoPC9BdXRob3I+PFllYXI+MjAxNDwvWWVh
cj48SURUZXh0PlNpZ25hbGxpbmcgcHJvdGVpbiBjb21wbGV4ZXMgaXNvbGF0ZWQgZnJvbSBwcmlt
YXJ5IGh1bWFuIHNraW4tcmVzaWRlbnQgVCBjZWxscyBjYW4gYmUgYW5hbHlzZWQgYnkgTXVsdGlw
bGV4IElQLUZDTTwvSURUZXh0PjxyZWNvcmQ+PGRhdGVzPjxwdWItZGF0ZXM+PGRhdGU+QXByPC9k
YXRlPjwvcHViLWRhdGVzPjx5ZWFyPjIwMTQ8L3llYXI+PC9kYXRlcz48a2V5d29yZHM+PGtleXdv
cmQ+RmxvdyBDeXRvbWV0cnk8L2tleXdvcmQ+PGtleXdvcmQ+SHVtYW5zPC9rZXl3b3JkPjxrZXl3
b3JkPkltbXVub3ByZWNpcGl0YXRpb248L2tleXdvcmQ+PGtleXdvcmQ+TXVsdGlwcm90ZWluIENv
bXBsZXhlczwva2V5d29yZD48a2V5d29yZD5TaWduYWwgVHJhbnNkdWN0aW9uPC9rZXl3b3JkPjxr
ZXl3b3JkPlNraW48L2tleXdvcmQ+PGtleXdvcmQ+VC1MeW1waG9jeXRlczwva2V5d29yZD48a2V5
d29yZD5UIGNlbGwgYW50aWdlbiByZWNlcHRvcjwva2V5d29yZD48a2V5d29yZD5tdWx0aXBsZXgg
dGVjaG5vbG9neTwva2V5d29yZD48a2V5d29yZD5wcm90ZWluLXByb3RlaW4gaW50ZXJhY3Rpb248
L2tleXdvcmQ+PGtleXdvcmQ+c2lnbmFsIHRyYW5zZHVjdGlvbjwva2V5d29yZD48a2V5d29yZD5z
a2luLXJlc2lkZW50IFQgY2VsbDwva2V5d29yZD48L2tleXdvcmRzPjx1cmxzPjxyZWxhdGVkLXVy
bHM+PHVybD5odHRwczovL3d3dy5uY2JpLm5sbS5uaWguZ292L3B1Ym1lZC8yNDU4ODcxNzwvdXJs
PjwvcmVsYXRlZC11cmxzPjwvdXJscz48aXNibj4xNjAwLTA2MjU8L2lzYm4+PGN1c3RvbTI+UE1D
NDAwMzg2ODwvY3VzdG9tMj48dGl0bGVzPjx0aXRsZT5TaWduYWxsaW5nIHByb3RlaW4gY29tcGxl
eGVzIGlzb2xhdGVkIGZyb20gcHJpbWFyeSBodW1hbiBza2luLXJlc2lkZW50IFQgY2VsbHMgY2Fu
IGJlIGFuYWx5c2VkIGJ5IE11bHRpcGxleCBJUC1GQ008L3RpdGxlPjxzZWNvbmRhcnktdGl0bGU+
RXhwIERlcm1hdG9sPC9zZWNvbmRhcnktdGl0bGU+PC90aXRsZXM+PHBhZ2VzPjI3Mi0zPC9wYWdl
cz48bnVtYmVyPjQ8L251bWJlcj48Y29udHJpYnV0b3JzPjxhdXRob3JzPjxhdXRob3I+U21pdGgs
IFMuIEUuPC9hdXRob3I+PGF1dGhvcj5OZWllciwgUy4gQy48L2F1dGhvcj48YXV0aG9yPkRhdmlz
LCBULiBSLjwvYXV0aG9yPjxhdXRob3I+UGl0dGVsa293LCBNLiBSLjwvYXV0aG9yPjxhdXRob3I+
R2lsLCBELjwvYXV0aG9yPjxhdXRob3I+U2NocnVtLCBBLiBHLjwvYXV0aG9yPjwvYXV0aG9ycz48
L2NvbnRyaWJ1dG9ycz48bGFuZ3VhZ2U+ZW5nPC9sYW5ndWFnZT48YWRkZWQtZGF0ZSBmb3JtYXQ9
InV0YyI+MTU0NDEzMjg0OTwvYWRkZWQtZGF0ZT48cmVmLXR5cGUgbmFtZT0iSm91cm5hbCBBcnRp
Y2xlIj4xNzwvcmVmLXR5cGU+PHJlYy1udW1iZXI+NzwvcmVjLW51bWJlcj48bGFzdC11cGRhdGVk
LWRhdGUgZm9ybWF0PSJ1dGMiPjE1NDQxMzI4NDk8L2xhc3QtdXBkYXRlZC1kYXRlPjxhY2Nlc3Np
b24tbnVtPjI0NTg4NzE3PC9hY2Nlc3Npb24tbnVtPjxlbGVjdHJvbmljLXJlc291cmNlLW51bT4x
MC4xMTExL2V4ZC4xMjM2MjwvZWxlY3Ryb25pYy1yZXNvdXJjZS1udW0+PHZvbHVtZT4yMzwvdm9s
dW1lPjwvcmVjb3JkPjwvQ2l0ZT48Q2l0ZT48QXV0aG9yPlNtaXRoPC9BdXRob3I+PFllYXI+MjAx
NjwvWWVhcj48SURUZXh0Pk11bHRpcGxleCBtYXRyaXggbmV0d29yayBhbmFseXNpcyBvZiBwcm90
ZWluIGNvbXBsZXhlcyBpbiB0aGUgaHVtYW4gVENSIHNpZ25hbG9zb21lPC9JRFRleHQ+PHJlY29y
ZD48ZGF0ZXM+PHB1Yi1kYXRlcz48ZGF0ZT4wODwvZGF0ZT48L3B1Yi1kYXRlcz48eWVhcj4yMDE2
PC95ZWFyPjwvZGF0ZXM+PGtleXdvcmRzPjxrZXl3b3JkPkFsb3BlY2lhPC9rZXl3b3JkPjxrZXl3
b3JkPkF1dG9pbW11bmUgRGlzZWFzZXM8L2tleXdvcmQ+PGtleXdvcmQ+SHVtYW5zPC9rZXl3b3Jk
PjxrZXl3b3JkPkp1cmthdCBDZWxsczwva2V5d29yZD48a2V5d29yZD5SZWNlcHRvcnMsIEFudGln
ZW4sIFQtQ2VsbDwva2V5d29yZD48a2V5d29yZD5TaWduYWwgVHJhbnNkdWN0aW9uPC9rZXl3b3Jk
PjxrZXl3b3JkPlQtTHltcGhvY3l0ZXM8L2tleXdvcmQ+PC9rZXl3b3Jkcz48dXJscz48cmVsYXRl
ZC11cmxzPjx1cmw+aHR0cHM6Ly93d3cubmNiaS5ubG0ubmloLmdvdi9wdWJtZWQvMjc0ODUwMTc8
L3VybD48L3JlbGF0ZWQtdXJscz48L3VybHM+PGlzYm4+MTkzNy05MTQ1PC9pc2JuPjxjdXN0b20y
PlBNQzUzMzYzODA8L2N1c3RvbTI+PHRpdGxlcz48dGl0bGU+TXVsdGlwbGV4IG1hdHJpeCBuZXR3
b3JrIGFuYWx5c2lzIG9mIHByb3RlaW4gY29tcGxleGVzIGluIHRoZSBodW1hbiBUQ1Igc2lnbmFs
b3NvbWU8L3RpdGxlPjxzZWNvbmRhcnktdGl0bGU+U2NpIFNpZ25hbDwvc2Vjb25kYXJ5LXRpdGxl
PjwvdGl0bGVzPjxwYWdlcz5yczc8L3BhZ2VzPjxudW1iZXI+NDM5PC9udW1iZXI+PGNvbnRyaWJ1
dG9ycz48YXV0aG9ycz48YXV0aG9yPlNtaXRoLCBTLiBFLjwvYXV0aG9yPjxhdXRob3I+TmVpZXIs
IFMuIEMuPC9hdXRob3I+PGF1dGhvcj5SZWVkLCBCLiBLLjwvYXV0aG9yPjxhdXRob3I+RGF2aXMs
IFQuIFIuPC9hdXRob3I+PGF1dGhvcj5TaW5ud2VsbCwgSi4gUC48L2F1dGhvcj48YXV0aG9yPkVj
a2VsLVBhc3NvdywgSi4gRS48L2F1dGhvcj48YXV0aG9yPlNjaWFsbGlzLCBHLiBGLjwvYXV0aG9y
PjxhdXRob3I+V2llbGFuZCwgQy4gTi48L2F1dGhvcj48YXV0aG9yPlRvcmdlcnNvbiwgUi4gUi48
L2F1dGhvcj48YXV0aG9yPkdpbCwgRC48L2F1dGhvcj48YXV0aG9yPk5ldWhhdXNlciwgQy48L2F1
dGhvcj48YXV0aG9yPlNjaHJ1bSwgQS4gRy48L2F1dGhvcj48L2F1dGhvcnM+PC9jb250cmlidXRv
cnM+PGVkaXRpb24+MjAxNi8wOC8wMjwvZWRpdGlvbj48bGFuZ3VhZ2U+ZW5nPC9sYW5ndWFnZT48
YWRkZWQtZGF0ZSBmb3JtYXQ9InV0YyI+MTU0NDE0OTM2NzwvYWRkZWQtZGF0ZT48cmVmLXR5cGUg
bmFtZT0iSm91cm5hbCBBcnRpY2xlIj4xNzwvcmVmLXR5cGU+PHJlYy1udW1iZXI+MTI8L3JlYy1u
dW1iZXI+PGxhc3QtdXBkYXRlZC1kYXRlIGZvcm1hdD0idXRjIj4xNTQ0MTQ5MzY3PC9sYXN0LXVw
ZGF0ZWQtZGF0ZT48YWNjZXNzaW9uLW51bT4yNzQ4NTAxNzwvYWNjZXNzaW9uLW51bT48ZWxlY3Ry
b25pYy1yZXNvdXJjZS1udW0+MTAuMTEyNi9zY2lzaWduYWwuYWFkNzI3OTwvZWxlY3Ryb25pYy1y
ZXNvdXJjZS1udW0+PHZvbHVtZT45PC92b2x1bWU+PC9yZWNvcmQ+PC9DaXRlPjxDaXRlPjxBdXRo
b3I+TmVpZXI8L0F1dGhvcj48WWVhcj4yMDE5PC9ZZWFyPjxJRFRleHQ+VGhlIGVhcmx5IHByb3hp
bWFsIM6xzrIgVENSIHNpZ25hbG9zb21lIHNwZWNpZmllcyB0aHltaWMgc2VsZWN0aW9uIG91dGNv
bWUgdGhyb3VnaCBhIHF1YW50aXRhdGl2ZSBwcm90ZWluIGludGVyYWN0aW9uIG5ldHdvcms8L0lE
VGV4dD48cmVjb3JkPjxkYXRlcz48cHViLWRhdGVzPjxkYXRlPkZlYjwvZGF0ZT48L3B1Yi1kYXRl
cz48eWVhcj4yMDE5PC95ZWFyPjwvZGF0ZXM+PHVybHM+PHJlbGF0ZWQtdXJscz48dXJsPmh0dHBz
Oi8vd3d3Lm5jYmkubmxtLm5paC5nb3YvcHVibWVkLzMwNzcwNDA5PC91cmw+PC9yZWxhdGVkLXVy
bHM+PC91cmxzPjxpc2JuPjI0NzAtOTQ2ODwvaXNibj48dGl0bGVzPjx0aXRsZT5UaGUgZWFybHkg
cHJveGltYWwgzrHOsiBUQ1Igc2lnbmFsb3NvbWUgc3BlY2lmaWVzIHRoeW1pYyBzZWxlY3Rpb24g
b3V0Y29tZSB0aHJvdWdoIGEgcXVhbnRpdGF0aXZlIHByb3RlaW4gaW50ZXJhY3Rpb24gbmV0d29y
azwvdGl0bGU+PHNlY29uZGFyeS10aXRsZT5TY2kgSW1tdW5vbDwvc2Vjb25kYXJ5LXRpdGxlPjwv
dGl0bGVzPjxudW1iZXI+MzI8L251bWJlcj48Y29udHJpYnV0b3JzPjxhdXRob3JzPjxhdXRob3I+
TmVpZXIsIFMuIEMuPC9hdXRob3I+PGF1dGhvcj5GZXJyZXIsIEEuPC9hdXRob3I+PGF1dGhvcj5X
aWx0b24sIEsuIE0uPC9hdXRob3I+PGF1dGhvcj5TbWl0aCwgUy4gRS4gUC48L2F1dGhvcj48YXV0
aG9yPktlbGNoZXIsIEEuIE0uIEguPC9hdXRob3I+PGF1dGhvcj5QYXZlbGtvLCBLLiBELjwvYXV0
aG9yPjxhdXRob3I+Q2FuZmllbGQsIEouIE0uPC9hdXRob3I+PGF1dGhvcj5EYXZpcywgVC4gUi48
L2F1dGhvcj48YXV0aG9yPlN0aWxlcywgUi4gSi48L2F1dGhvcj48YXV0aG9yPkNoZW4sIFouPC9h
dXRob3I+PGF1dGhvcj5NY0NsdXNrZXksIEouPC9hdXRob3I+PGF1dGhvcj5CdXJyb3dzLCBTLiBS
LjwvYXV0aG9yPjxhdXRob3I+Um9zc2pvaG4sIEouPC9hdXRob3I+PGF1dGhvcj5IZWJyaW5rLCBE
LiBNLjwvYXV0aG9yPjxhdXRob3I+Q2FybW9uYSwgRS4gTS48L2F1dGhvcj48YXV0aG9yPkxpbXBl
ciwgQS4gSC48L2F1dGhvcj48YXV0aG9yPkthcHBlcywgRC4gSi48L2F1dGhvcj48YXV0aG9yPldl
dHRzdGVpbiwgUC4gSi48L2F1dGhvcj48YXV0aG9yPkpvaG5zb24sIEEuIEouPC9hdXRob3I+PGF1
dGhvcj5QZWFzZSwgTC4gUi48L2F1dGhvcj48YXV0aG9yPkRhbmllbHMsIE0uIEEuPC9hdXRob3I+
PGF1dGhvcj5OZXVoYXVzZXIsIEMuPC9hdXRob3I+PGF1dGhvcj5HaWwsIEQuPC9hdXRob3I+PGF1
dGhvcj5TY2hydW0sIEEuIEcuPC9hdXRob3I+PC9hdXRob3JzPjwvY29udHJpYnV0b3JzPjxsYW5n
dWFnZT5lbmc8L2xhbmd1YWdlPjxhZGRlZC1kYXRlIGZvcm1hdD0idXRjIj4xNTUzMjEzMjkxPC9h
ZGRlZC1kYXRlPjxyZWYtdHlwZSBuYW1lPSJKb3VybmFsIEFydGljbGUiPjE3PC9yZWYtdHlwZT48
cmVjLW51bWJlcj4zNTwvcmVjLW51bWJlcj48bGFzdC11cGRhdGVkLWRhdGUgZm9ybWF0PSJ1dGMi
PjE1NTMyMTMyOTE8L2xhc3QtdXBkYXRlZC1kYXRlPjxhY2Nlc3Npb24tbnVtPjMwNzcwNDA5PC9h
Y2Nlc3Npb24tbnVtPjxlbGVjdHJvbmljLXJlc291cmNlLW51bT4xMC4xMTI2L3NjaWltbXVub2wu
YWFsMjIwMTwvZWxlY3Ryb25pYy1yZXNvdXJjZS1udW0+PHZvbHVtZT40PC92b2x1bWU+PC9yZWNv
cmQ+PC9DaXRlPjxDaXRlPjxBdXRob3I+TGF1dHo8L0F1dGhvcj48WWVhcj4yMDE4PC9ZZWFyPjxJ
RFRleHQ+U3luYXB0aWMgYWN0aXZpdHkgaW5kdWNlcyBpbnB1dC1zcGVjaWZpYyByZWFycmFuZ2Vt
ZW50cyBpbiBhIHRhcmdldGVkIHN5bmFwdGljIHByb3RlaW4gaW50ZXJhY3Rpb24gbmV0d29yazwv
SURUZXh0PjxyZWNvcmQ+PGRhdGVzPjxwdWItZGF0ZXM+PGRhdGU+U2VwPC9kYXRlPjwvcHViLWRh
dGVzPjx5ZWFyPjIwMTg8L3llYXI+PC9kYXRlcz48a2V5d29yZHM+PGtleXdvcmQ+U3luR0FQPC9r
ZXl3b3JkPjxrZXl3b3JkPmdsdXRhbWF0ZSBzaWduYWxpbmc8L2tleXdvcmQ+PGtleXdvcmQ+aG9t
ZXI8L2tleXdvcmQ+PGtleXdvcmQ+cHJvdGVpbiBpbnRlcmFjdGlvbiBuZXR3b3JrPC9rZXl3b3Jk
PjxrZXl3b3JkPnF1YW50aXRhdGl2ZSBtdWx0aXBsZXggaW1tdW5vcHJlY2lwaXRhdGlvbjwva2V5
d29yZD48a2V5d29yZD5zeW5hcHNlPC9rZXl3b3JkPjwva2V5d29yZHM+PHVybHM+PHJlbGF0ZWQt
dXJscz48dXJsPmh0dHBzOi8vd3d3Lm5jYmkubmxtLm5paC5nb3YvcHVibWVkLzI5ODA0Mjg2PC91
cmw+PC9yZWxhdGVkLXVybHM+PC91cmxzPjxpc2JuPjE0NzEtNDE1OTwvaXNibj48Y3VzdG9tMj5Q
TUM2MTUwODIzPC9jdXN0b20yPjx0aXRsZXM+PHRpdGxlPlN5bmFwdGljIGFjdGl2aXR5IGluZHVj
ZXMgaW5wdXQtc3BlY2lmaWMgcmVhcnJhbmdlbWVudHMgaW4gYSB0YXJnZXRlZCBzeW5hcHRpYyBw
cm90ZWluIGludGVyYWN0aW9uIG5ldHdvcms8L3RpdGxlPjxzZWNvbmRhcnktdGl0bGU+SiBOZXVy
b2NoZW08L3NlY29uZGFyeS10aXRsZT48L3RpdGxlcz48cGFnZXM+NTQwLTU1OTwvcGFnZXM+PG51
bWJlcj41PC9udW1iZXI+PGNvbnRyaWJ1dG9ycz48YXV0aG9ycz48YXV0aG9yPkxhdXR6LCBKLiBE
LjwvYXV0aG9yPjxhdXRob3I+QnJvd24sIEUuIEEuPC9hdXRob3I+PGF1dGhvcj5XaWxsaWFtcyBW
YW5TY2hvaWFjaywgQS4gQS48L2F1dGhvcj48YXV0aG9yPlNtaXRoLCBTLiBFLiBQLjwvYXV0aG9y
PjwvYXV0aG9ycz48L2NvbnRyaWJ1dG9ycz48bGFuZ3VhZ2U+ZW5nPC9sYW5ndWFnZT48YWRkZWQt
ZGF0ZSBmb3JtYXQ9InV0YyI+MTU0NDEzOTQ1MDwvYWRkZWQtZGF0ZT48cmVmLXR5cGUgbmFtZT0i
Sm91cm5hbCBBcnRpY2xlIj4xNzwvcmVmLXR5cGU+PHJlYy1udW1iZXI+ODwvcmVjLW51bWJlcj48
bGFzdC11cGRhdGVkLWRhdGUgZm9ybWF0PSJ1dGMiPjE1NDQxMzk0NTA8L2xhc3QtdXBkYXRlZC1k
YXRlPjxhY2Nlc3Npb24tbnVtPjI5ODA0Mjg2PC9hY2Nlc3Npb24tbnVtPjxlbGVjdHJvbmljLXJl
c291cmNlLW51bT4xMC4xMTExL2puYy4xNDQ2NjwvZWxlY3Ryb25pYy1yZXNvdXJjZS1udW0+PHZv
bHVtZT4xNDY8L3ZvbHVtZT48L3JlY29yZD48L0NpdGU+PENpdGU+PEF1dGhvcj5FbWlseTwvQXV0
aG9yPjxZZWFyPjIwMTg8L1llYXI+PElEVGV4dD5DbHVzdGVyaW5nIHRoZSBhdXRpc21zIHVzaW5n
IGdsdXRhbWF0ZSBzeW5hcHNlIHByb3RlaW4gaW50ZXJhY3Rpb24gbmV0d29ya3MgZnJvbSBjb3J0
aWNhbCBhbmQgaGlwcG9jYW1wYWwgdGlzc3VlIG9mIHNldmVuIG1vdXNlIG1vZGVsczwvSURUZXh0
PjxyZWNvcmQ+PGRhdGVzPjxwdWItZGF0ZXM+PGRhdGU+MjAxOC0wOS0xNTwvZGF0ZT48L3B1Yi1k
YXRlcz48eWVhcj4yMDE4PC95ZWFyPjwvZGF0ZXM+PGtleXdvcmRzPjxrZXl3b3JkPk5ldXJvbG9n
eTwva2V5d29yZD48a2V5d29yZD5OZXVyb3NjaWVuY2VzPC9rZXl3b3JkPjxrZXl3b3JkPk5ldXJv
cHN5Y2hvbG9neTwva2V5d29yZD48a2V5d29yZD5Qc3ljaGlhdHJ5PC9rZXl3b3JkPjxrZXl3b3Jk
PlBlZGlhdHJpY3M8L2tleXdvcmQ+PGtleXdvcmQ+SHVtYW4gR2VuZXRpY3M8L2tleXdvcmQ+PC9r
ZXl3b3Jkcz48dXJscz48cmVsYXRlZC11cmxzPjx1cmw+aHR0cHM6Ly9tb2xlY3VsYXJhdXRpc20u
YmlvbWVkY2VudHJhbC5jb20vYXJ0aWNsZXMvMTAuMTE4Ni9zMTMyMjktMDE4LTAyMjktMTwvdXJs
PjwvcmVsYXRlZC11cmxzPjwvdXJscz48aXNibj4yMDQwLTIzOTI8L2lzYm4+PHdvcmstdHlwZT5P
cmlnaW5hbFBhcGVyPC93b3JrLXR5cGU+PHRpdGxlcz48dGl0bGU+Q2x1c3RlcmluZyB0aGUgYXV0
aXNtcyB1c2luZyBnbHV0YW1hdGUgc3luYXBzZSBwcm90ZWluIGludGVyYWN0aW9uIG5ldHdvcmtz
IGZyb20gY29ydGljYWwgYW5kIGhpcHBvY2FtcGFsIHRpc3N1ZSBvZiBzZXZlbiBtb3VzZSBtb2Rl
bHM8L3RpdGxlPjxzZWNvbmRhcnktdGl0bGU+TW9sZWN1bGFyIEF1dGlzbTwvc2Vjb25kYXJ5LXRp
dGxlPjwvdGl0bGVzPjxwYWdlcz40ODwvcGFnZXM+PG51bWJlcj4xPC9udW1iZXI+PGNvbnRyaWJ1
dG9ycz48YXV0aG9ycz48YXV0aG9yPkVtaWx5IEEuIEJyb3duPC9hdXRob3I+PGF1dGhvcj5Kb25h
dGhhbiBELiBMYXV0ejwvYXV0aG9yPjxhdXRob3I+VGVzc2EgUi4gRGF2aXM8L2F1dGhvcj48YXV0
aG9yPkVkd2FyZCBQLiBHbmlmZmtlPC9hdXRob3I+PGF1dGhvcj5BbGlzb24gQS4gVy4gVmFuU2No
b2lhY2s8L2F1dGhvcj48YXV0aG9yPlN0ZXZlbiBDLiBOZWllcjwvYXV0aG9yPjxhdXRob3I+Tm9h
aCBUYXNoYm9vazwvYXV0aG9yPjxhdXRob3I+Q2hpYXJhIE5pY29saW5pPC9hdXRob3I+PGF1dGhv
cj5NYXJnYXJldCBGYWhuZXN0b2NrPC9hdXRob3I+PGF1dGhvcj5BZGFtIEcuIFNjaHJ1bTwvYXV0
aG9yPjxhdXRob3I+U3RlcGhlbiBFLiBQLiBTbWl0aDwvYXV0aG9yPjwvYXV0aG9ycz48L2NvbnRy
aWJ1dG9ycz48bGFuZ3VhZ2U+RW48L2xhbmd1YWdlPjxhZGRlZC1kYXRlIGZvcm1hdD0idXRjIj4x
NTQyNzY3NDY0PC9hZGRlZC1kYXRlPjxyZWYtdHlwZSBuYW1lPSJKb3VybmFsIEFydGljbGUiPjE3
PC9yZWYtdHlwZT48cmVjLW51bWJlcj4zPC9yZWMtbnVtYmVyPjxwdWJsaXNoZXI+QmlvTWVkIENl
bnRyYWw8L3B1Ymxpc2hlcj48bGFzdC11cGRhdGVkLWRhdGUgZm9ybWF0PSJ1dGMiPjE1NDI3Njc0
NjQ8L2xhc3QtdXBkYXRlZC1kYXRlPjxlbGVjdHJvbmljLXJlc291cmNlLW51bT5kb2k6MTAuMTE4
Ni9zMTMyMjktMDE4LTAyMjktMTwvZWxlY3Ryb25pYy1yZXNvdXJjZS1udW0+PHZvbHVtZT45PC92
b2x1bWU+PC9yZWNvcmQ+PC9DaXRlPjwvRW5kTm90ZT5=
</w:fldData>
        </w:fldChar>
      </w:r>
      <w:r w:rsidR="00415EE5" w:rsidRPr="00D601B0">
        <w:rPr>
          <w:rFonts w:ascii="Calibri" w:hAnsi="Calibri" w:cs="Calibri"/>
          <w:sz w:val="24"/>
          <w:szCs w:val="24"/>
        </w:rPr>
        <w:instrText xml:space="preserve"> ADDIN EN.CITE </w:instrText>
      </w:r>
      <w:r w:rsidR="00415EE5" w:rsidRPr="00D601B0">
        <w:rPr>
          <w:rFonts w:ascii="Calibri" w:hAnsi="Calibri" w:cs="Calibri"/>
          <w:sz w:val="24"/>
          <w:szCs w:val="24"/>
        </w:rPr>
        <w:fldChar w:fldCharType="begin">
          <w:fldData xml:space="preserve">PEVuZE5vdGU+PENpdGU+PEF1dGhvcj5TbWl0aDwvQXV0aG9yPjxZZWFyPjIwMTI8L1llYXI+PElE
VGV4dD5JUC1GQ00gbWVhc3VyZXMgcGh5c2lvbG9naWMgcHJvdGVpbi1wcm90ZWluIGludGVyYWN0
aW9ucyBtb2R1bGF0ZWQgYnkgc2lnbmFsIHRyYW5zZHVjdGlvbiBhbmQgc21hbGwtbW9sZWN1bGUg
ZHJ1ZyBpbmhpYml0aW9uPC9JRFRleHQ+PERpc3BsYXlUZXh0PjxzdHlsZSBmYWNlPSJzdXBlcnNj
cmlwdCI+MTQsMTYtMTksMjE8L3N0eWxlPjwvRGlzcGxheVRleHQ+PHJlY29yZD48a2V5d29yZHM+
PGtleXdvcmQ+QmxvdHRpbmcsIFdlc3Rlcm48L2tleXdvcmQ+PGtleXdvcmQ+RmxvdyBDeXRvbWV0
cnk8L2tleXdvcmQ+PGtleXdvcmQ+SHVtYW5zPC9rZXl3b3JkPjxrZXl3b3JkPlByb3RlaW4gQmlu
ZGluZzwva2V5d29yZD48a2V5d29yZD5SZWNlcHRvcnMsIEFudGlnZW4sIFQtQ2VsbDwva2V5d29y
ZD48a2V5d29yZD5TaWduYWwgVHJhbnNkdWN0aW9uPC9rZXl3b3JkPjxrZXl3b3JkPlpBUC03MCBQ
cm90ZWluLVR5cm9zaW5lIEtpbmFzZTwva2V5d29yZD48L2tleXdvcmRzPjx1cmxzPjxyZWxhdGVk
LXVybHM+PHVybD5odHRwczovL3d3dy5uY2JpLm5sbS5uaWguZ292L3B1Ym1lZC8yMzAyOTIwMTwv
dXJsPjwvcmVsYXRlZC11cmxzPjwvdXJscz48aXNibj4xOTMyLTYyMDM8L2lzYm4+PGN1c3RvbTI+
UE1DMzQ0ODY4NDwvY3VzdG9tMj48dGl0bGVzPjx0aXRsZT5JUC1GQ00gbWVhc3VyZXMgcGh5c2lv
bG9naWMgcHJvdGVpbi1wcm90ZWluIGludGVyYWN0aW9ucyBtb2R1bGF0ZWQgYnkgc2lnbmFsIHRy
YW5zZHVjdGlvbiBhbmQgc21hbGwtbW9sZWN1bGUgZHJ1ZyBpbmhpYml0aW9uPC90aXRsZT48c2Vj
b25kYXJ5LXRpdGxlPlBMb1MgT25lPC9zZWNvbmRhcnktdGl0bGU+PC90aXRsZXM+PHBhZ2VzPmU0
NTcyMjwvcGFnZXM+PG51bWJlcj45PC9udW1iZXI+PGNvbnRyaWJ1dG9ycz48YXV0aG9ycz48YXV0
aG9yPlNtaXRoLCBTLiBFLjwvYXV0aG9yPjxhdXRob3I+QmlkYSwgQS4gVC48L2F1dGhvcj48YXV0
aG9yPkRhdmlzLCBULiBSLjwvYXV0aG9yPjxhdXRob3I+U2ljb3R0ZSwgSC48L2F1dGhvcj48YXV0
aG9yPlBhdHRlcnNvbiwgUy4gRS48L2F1dGhvcj48YXV0aG9yPkdpbCwgRC48L2F1dGhvcj48YXV0
aG9yPlNjaHJ1bSwgQS4gRy48L2F1dGhvcj48L2F1dGhvcnM+PC9jb250cmlidXRvcnM+PGVkaXRp
b24+MjAxMi8wOS8yMTwvZWRpdGlvbj48bGFuZ3VhZ2U+ZW5nPC9sYW5ndWFnZT48YWRkZWQtZGF0
ZSBmb3JtYXQ9InV0YyI+MTU0NDEyOTk1MTwvYWRkZWQtZGF0ZT48cmVmLXR5cGUgbmFtZT0iSm91
cm5hbCBBcnRpY2xlIj4xNzwvcmVmLXR5cGU+PGRhdGVzPjx5ZWFyPjIwMTI8L3llYXI+PC9kYXRl
cz48cmVjLW51bWJlcj42PC9yZWMtbnVtYmVyPjxsYXN0LXVwZGF0ZWQtZGF0ZSBmb3JtYXQ9InV0
YyI+MTU0NDEyOTk1MTwvbGFzdC11cGRhdGVkLWRhdGU+PGFjY2Vzc2lvbi1udW0+MjMwMjkyMDE8
L2FjY2Vzc2lvbi1udW0+PGVsZWN0cm9uaWMtcmVzb3VyY2UtbnVtPjEwLjEzNzEvam91cm5hbC5w
b25lLjAwNDU3MjI8L2VsZWN0cm9uaWMtcmVzb3VyY2UtbnVtPjx2b2x1bWU+Nzwvdm9sdW1lPjwv
cmVjb3JkPjwvQ2l0ZT48Q2l0ZT48QXV0aG9yPlNtaXRoPC9BdXRob3I+PFllYXI+MjAxNDwvWWVh
cj48SURUZXh0PlNpZ25hbGxpbmcgcHJvdGVpbiBjb21wbGV4ZXMgaXNvbGF0ZWQgZnJvbSBwcmlt
YXJ5IGh1bWFuIHNraW4tcmVzaWRlbnQgVCBjZWxscyBjYW4gYmUgYW5hbHlzZWQgYnkgTXVsdGlw
bGV4IElQLUZDTTwvSURUZXh0PjxyZWNvcmQ+PGRhdGVzPjxwdWItZGF0ZXM+PGRhdGU+QXByPC9k
YXRlPjwvcHViLWRhdGVzPjx5ZWFyPjIwMTQ8L3llYXI+PC9kYXRlcz48a2V5d29yZHM+PGtleXdv
cmQ+RmxvdyBDeXRvbWV0cnk8L2tleXdvcmQ+PGtleXdvcmQ+SHVtYW5zPC9rZXl3b3JkPjxrZXl3
b3JkPkltbXVub3ByZWNpcGl0YXRpb248L2tleXdvcmQ+PGtleXdvcmQ+TXVsdGlwcm90ZWluIENv
bXBsZXhlczwva2V5d29yZD48a2V5d29yZD5TaWduYWwgVHJhbnNkdWN0aW9uPC9rZXl3b3JkPjxr
ZXl3b3JkPlNraW48L2tleXdvcmQ+PGtleXdvcmQ+VC1MeW1waG9jeXRlczwva2V5d29yZD48a2V5
d29yZD5UIGNlbGwgYW50aWdlbiByZWNlcHRvcjwva2V5d29yZD48a2V5d29yZD5tdWx0aXBsZXgg
dGVjaG5vbG9neTwva2V5d29yZD48a2V5d29yZD5wcm90ZWluLXByb3RlaW4gaW50ZXJhY3Rpb248
L2tleXdvcmQ+PGtleXdvcmQ+c2lnbmFsIHRyYW5zZHVjdGlvbjwva2V5d29yZD48a2V5d29yZD5z
a2luLXJlc2lkZW50IFQgY2VsbDwva2V5d29yZD48L2tleXdvcmRzPjx1cmxzPjxyZWxhdGVkLXVy
bHM+PHVybD5odHRwczovL3d3dy5uY2JpLm5sbS5uaWguZ292L3B1Ym1lZC8yNDU4ODcxNzwvdXJs
PjwvcmVsYXRlZC11cmxzPjwvdXJscz48aXNibj4xNjAwLTA2MjU8L2lzYm4+PGN1c3RvbTI+UE1D
NDAwMzg2ODwvY3VzdG9tMj48dGl0bGVzPjx0aXRsZT5TaWduYWxsaW5nIHByb3RlaW4gY29tcGxl
eGVzIGlzb2xhdGVkIGZyb20gcHJpbWFyeSBodW1hbiBza2luLXJlc2lkZW50IFQgY2VsbHMgY2Fu
IGJlIGFuYWx5c2VkIGJ5IE11bHRpcGxleCBJUC1GQ008L3RpdGxlPjxzZWNvbmRhcnktdGl0bGU+
RXhwIERlcm1hdG9sPC9zZWNvbmRhcnktdGl0bGU+PC90aXRsZXM+PHBhZ2VzPjI3Mi0zPC9wYWdl
cz48bnVtYmVyPjQ8L251bWJlcj48Y29udHJpYnV0b3JzPjxhdXRob3JzPjxhdXRob3I+U21pdGgs
IFMuIEUuPC9hdXRob3I+PGF1dGhvcj5OZWllciwgUy4gQy48L2F1dGhvcj48YXV0aG9yPkRhdmlz
LCBULiBSLjwvYXV0aG9yPjxhdXRob3I+UGl0dGVsa293LCBNLiBSLjwvYXV0aG9yPjxhdXRob3I+
R2lsLCBELjwvYXV0aG9yPjxhdXRob3I+U2NocnVtLCBBLiBHLjwvYXV0aG9yPjwvYXV0aG9ycz48
L2NvbnRyaWJ1dG9ycz48bGFuZ3VhZ2U+ZW5nPC9sYW5ndWFnZT48YWRkZWQtZGF0ZSBmb3JtYXQ9
InV0YyI+MTU0NDEzMjg0OTwvYWRkZWQtZGF0ZT48cmVmLXR5cGUgbmFtZT0iSm91cm5hbCBBcnRp
Y2xlIj4xNzwvcmVmLXR5cGU+PHJlYy1udW1iZXI+NzwvcmVjLW51bWJlcj48bGFzdC11cGRhdGVk
LWRhdGUgZm9ybWF0PSJ1dGMiPjE1NDQxMzI4NDk8L2xhc3QtdXBkYXRlZC1kYXRlPjxhY2Nlc3Np
b24tbnVtPjI0NTg4NzE3PC9hY2Nlc3Npb24tbnVtPjxlbGVjdHJvbmljLXJlc291cmNlLW51bT4x
MC4xMTExL2V4ZC4xMjM2MjwvZWxlY3Ryb25pYy1yZXNvdXJjZS1udW0+PHZvbHVtZT4yMzwvdm9s
dW1lPjwvcmVjb3JkPjwvQ2l0ZT48Q2l0ZT48QXV0aG9yPlNtaXRoPC9BdXRob3I+PFllYXI+MjAx
NjwvWWVhcj48SURUZXh0Pk11bHRpcGxleCBtYXRyaXggbmV0d29yayBhbmFseXNpcyBvZiBwcm90
ZWluIGNvbXBsZXhlcyBpbiB0aGUgaHVtYW4gVENSIHNpZ25hbG9zb21lPC9JRFRleHQ+PHJlY29y
ZD48ZGF0ZXM+PHB1Yi1kYXRlcz48ZGF0ZT4wODwvZGF0ZT48L3B1Yi1kYXRlcz48eWVhcj4yMDE2
PC95ZWFyPjwvZGF0ZXM+PGtleXdvcmRzPjxrZXl3b3JkPkFsb3BlY2lhPC9rZXl3b3JkPjxrZXl3
b3JkPkF1dG9pbW11bmUgRGlzZWFzZXM8L2tleXdvcmQ+PGtleXdvcmQ+SHVtYW5zPC9rZXl3b3Jk
PjxrZXl3b3JkPkp1cmthdCBDZWxsczwva2V5d29yZD48a2V5d29yZD5SZWNlcHRvcnMsIEFudGln
ZW4sIFQtQ2VsbDwva2V5d29yZD48a2V5d29yZD5TaWduYWwgVHJhbnNkdWN0aW9uPC9rZXl3b3Jk
PjxrZXl3b3JkPlQtTHltcGhvY3l0ZXM8L2tleXdvcmQ+PC9rZXl3b3Jkcz48dXJscz48cmVsYXRl
ZC11cmxzPjx1cmw+aHR0cHM6Ly93d3cubmNiaS5ubG0ubmloLmdvdi9wdWJtZWQvMjc0ODUwMTc8
L3VybD48L3JlbGF0ZWQtdXJscz48L3VybHM+PGlzYm4+MTkzNy05MTQ1PC9pc2JuPjxjdXN0b20y
PlBNQzUzMzYzODA8L2N1c3RvbTI+PHRpdGxlcz48dGl0bGU+TXVsdGlwbGV4IG1hdHJpeCBuZXR3
b3JrIGFuYWx5c2lzIG9mIHByb3RlaW4gY29tcGxleGVzIGluIHRoZSBodW1hbiBUQ1Igc2lnbmFs
b3NvbWU8L3RpdGxlPjxzZWNvbmRhcnktdGl0bGU+U2NpIFNpZ25hbDwvc2Vjb25kYXJ5LXRpdGxl
PjwvdGl0bGVzPjxwYWdlcz5yczc8L3BhZ2VzPjxudW1iZXI+NDM5PC9udW1iZXI+PGNvbnRyaWJ1
dG9ycz48YXV0aG9ycz48YXV0aG9yPlNtaXRoLCBTLiBFLjwvYXV0aG9yPjxhdXRob3I+TmVpZXIs
IFMuIEMuPC9hdXRob3I+PGF1dGhvcj5SZWVkLCBCLiBLLjwvYXV0aG9yPjxhdXRob3I+RGF2aXMs
IFQuIFIuPC9hdXRob3I+PGF1dGhvcj5TaW5ud2VsbCwgSi4gUC48L2F1dGhvcj48YXV0aG9yPkVj
a2VsLVBhc3NvdywgSi4gRS48L2F1dGhvcj48YXV0aG9yPlNjaWFsbGlzLCBHLiBGLjwvYXV0aG9y
PjxhdXRob3I+V2llbGFuZCwgQy4gTi48L2F1dGhvcj48YXV0aG9yPlRvcmdlcnNvbiwgUi4gUi48
L2F1dGhvcj48YXV0aG9yPkdpbCwgRC48L2F1dGhvcj48YXV0aG9yPk5ldWhhdXNlciwgQy48L2F1
dGhvcj48YXV0aG9yPlNjaHJ1bSwgQS4gRy48L2F1dGhvcj48L2F1dGhvcnM+PC9jb250cmlidXRv
cnM+PGVkaXRpb24+MjAxNi8wOC8wMjwvZWRpdGlvbj48bGFuZ3VhZ2U+ZW5nPC9sYW5ndWFnZT48
YWRkZWQtZGF0ZSBmb3JtYXQ9InV0YyI+MTU0NDE0OTM2NzwvYWRkZWQtZGF0ZT48cmVmLXR5cGUg
bmFtZT0iSm91cm5hbCBBcnRpY2xlIj4xNzwvcmVmLXR5cGU+PHJlYy1udW1iZXI+MTI8L3JlYy1u
dW1iZXI+PGxhc3QtdXBkYXRlZC1kYXRlIGZvcm1hdD0idXRjIj4xNTQ0MTQ5MzY3PC9sYXN0LXVw
ZGF0ZWQtZGF0ZT48YWNjZXNzaW9uLW51bT4yNzQ4NTAxNzwvYWNjZXNzaW9uLW51bT48ZWxlY3Ry
b25pYy1yZXNvdXJjZS1udW0+MTAuMTEyNi9zY2lzaWduYWwuYWFkNzI3OTwvZWxlY3Ryb25pYy1y
ZXNvdXJjZS1udW0+PHZvbHVtZT45PC92b2x1bWU+PC9yZWNvcmQ+PC9DaXRlPjxDaXRlPjxBdXRo
b3I+TmVpZXI8L0F1dGhvcj48WWVhcj4yMDE5PC9ZZWFyPjxJRFRleHQ+VGhlIGVhcmx5IHByb3hp
bWFsIM6xzrIgVENSIHNpZ25hbG9zb21lIHNwZWNpZmllcyB0aHltaWMgc2VsZWN0aW9uIG91dGNv
bWUgdGhyb3VnaCBhIHF1YW50aXRhdGl2ZSBwcm90ZWluIGludGVyYWN0aW9uIG5ldHdvcms8L0lE
VGV4dD48cmVjb3JkPjxkYXRlcz48cHViLWRhdGVzPjxkYXRlPkZlYjwvZGF0ZT48L3B1Yi1kYXRl
cz48eWVhcj4yMDE5PC95ZWFyPjwvZGF0ZXM+PHVybHM+PHJlbGF0ZWQtdXJscz48dXJsPmh0dHBz
Oi8vd3d3Lm5jYmkubmxtLm5paC5nb3YvcHVibWVkLzMwNzcwNDA5PC91cmw+PC9yZWxhdGVkLXVy
bHM+PC91cmxzPjxpc2JuPjI0NzAtOTQ2ODwvaXNibj48dGl0bGVzPjx0aXRsZT5UaGUgZWFybHkg
cHJveGltYWwgzrHOsiBUQ1Igc2lnbmFsb3NvbWUgc3BlY2lmaWVzIHRoeW1pYyBzZWxlY3Rpb24g
b3V0Y29tZSB0aHJvdWdoIGEgcXVhbnRpdGF0aXZlIHByb3RlaW4gaW50ZXJhY3Rpb24gbmV0d29y
azwvdGl0bGU+PHNlY29uZGFyeS10aXRsZT5TY2kgSW1tdW5vbDwvc2Vjb25kYXJ5LXRpdGxlPjwv
dGl0bGVzPjxudW1iZXI+MzI8L251bWJlcj48Y29udHJpYnV0b3JzPjxhdXRob3JzPjxhdXRob3I+
TmVpZXIsIFMuIEMuPC9hdXRob3I+PGF1dGhvcj5GZXJyZXIsIEEuPC9hdXRob3I+PGF1dGhvcj5X
aWx0b24sIEsuIE0uPC9hdXRob3I+PGF1dGhvcj5TbWl0aCwgUy4gRS4gUC48L2F1dGhvcj48YXV0
aG9yPktlbGNoZXIsIEEuIE0uIEguPC9hdXRob3I+PGF1dGhvcj5QYXZlbGtvLCBLLiBELjwvYXV0
aG9yPjxhdXRob3I+Q2FuZmllbGQsIEouIE0uPC9hdXRob3I+PGF1dGhvcj5EYXZpcywgVC4gUi48
L2F1dGhvcj48YXV0aG9yPlN0aWxlcywgUi4gSi48L2F1dGhvcj48YXV0aG9yPkNoZW4sIFouPC9h
dXRob3I+PGF1dGhvcj5NY0NsdXNrZXksIEouPC9hdXRob3I+PGF1dGhvcj5CdXJyb3dzLCBTLiBS
LjwvYXV0aG9yPjxhdXRob3I+Um9zc2pvaG4sIEouPC9hdXRob3I+PGF1dGhvcj5IZWJyaW5rLCBE
LiBNLjwvYXV0aG9yPjxhdXRob3I+Q2FybW9uYSwgRS4gTS48L2F1dGhvcj48YXV0aG9yPkxpbXBl
ciwgQS4gSC48L2F1dGhvcj48YXV0aG9yPkthcHBlcywgRC4gSi48L2F1dGhvcj48YXV0aG9yPldl
dHRzdGVpbiwgUC4gSi48L2F1dGhvcj48YXV0aG9yPkpvaG5zb24sIEEuIEouPC9hdXRob3I+PGF1
dGhvcj5QZWFzZSwgTC4gUi48L2F1dGhvcj48YXV0aG9yPkRhbmllbHMsIE0uIEEuPC9hdXRob3I+
PGF1dGhvcj5OZXVoYXVzZXIsIEMuPC9hdXRob3I+PGF1dGhvcj5HaWwsIEQuPC9hdXRob3I+PGF1
dGhvcj5TY2hydW0sIEEuIEcuPC9hdXRob3I+PC9hdXRob3JzPjwvY29udHJpYnV0b3JzPjxsYW5n
dWFnZT5lbmc8L2xhbmd1YWdlPjxhZGRlZC1kYXRlIGZvcm1hdD0idXRjIj4xNTUzMjEzMjkxPC9h
ZGRlZC1kYXRlPjxyZWYtdHlwZSBuYW1lPSJKb3VybmFsIEFydGljbGUiPjE3PC9yZWYtdHlwZT48
cmVjLW51bWJlcj4zNTwvcmVjLW51bWJlcj48bGFzdC11cGRhdGVkLWRhdGUgZm9ybWF0PSJ1dGMi
PjE1NTMyMTMyOTE8L2xhc3QtdXBkYXRlZC1kYXRlPjxhY2Nlc3Npb24tbnVtPjMwNzcwNDA5PC9h
Y2Nlc3Npb24tbnVtPjxlbGVjdHJvbmljLXJlc291cmNlLW51bT4xMC4xMTI2L3NjaWltbXVub2wu
YWFsMjIwMTwvZWxlY3Ryb25pYy1yZXNvdXJjZS1udW0+PHZvbHVtZT40PC92b2x1bWU+PC9yZWNv
cmQ+PC9DaXRlPjxDaXRlPjxBdXRob3I+TGF1dHo8L0F1dGhvcj48WWVhcj4yMDE4PC9ZZWFyPjxJ
RFRleHQ+U3luYXB0aWMgYWN0aXZpdHkgaW5kdWNlcyBpbnB1dC1zcGVjaWZpYyByZWFycmFuZ2Vt
ZW50cyBpbiBhIHRhcmdldGVkIHN5bmFwdGljIHByb3RlaW4gaW50ZXJhY3Rpb24gbmV0d29yazwv
SURUZXh0PjxyZWNvcmQ+PGRhdGVzPjxwdWItZGF0ZXM+PGRhdGU+U2VwPC9kYXRlPjwvcHViLWRh
dGVzPjx5ZWFyPjIwMTg8L3llYXI+PC9kYXRlcz48a2V5d29yZHM+PGtleXdvcmQ+U3luR0FQPC9r
ZXl3b3JkPjxrZXl3b3JkPmdsdXRhbWF0ZSBzaWduYWxpbmc8L2tleXdvcmQ+PGtleXdvcmQ+aG9t
ZXI8L2tleXdvcmQ+PGtleXdvcmQ+cHJvdGVpbiBpbnRlcmFjdGlvbiBuZXR3b3JrPC9rZXl3b3Jk
PjxrZXl3b3JkPnF1YW50aXRhdGl2ZSBtdWx0aXBsZXggaW1tdW5vcHJlY2lwaXRhdGlvbjwva2V5
d29yZD48a2V5d29yZD5zeW5hcHNlPC9rZXl3b3JkPjwva2V5d29yZHM+PHVybHM+PHJlbGF0ZWQt
dXJscz48dXJsPmh0dHBzOi8vd3d3Lm5jYmkubmxtLm5paC5nb3YvcHVibWVkLzI5ODA0Mjg2PC91
cmw+PC9yZWxhdGVkLXVybHM+PC91cmxzPjxpc2JuPjE0NzEtNDE1OTwvaXNibj48Y3VzdG9tMj5Q
TUM2MTUwODIzPC9jdXN0b20yPjx0aXRsZXM+PHRpdGxlPlN5bmFwdGljIGFjdGl2aXR5IGluZHVj
ZXMgaW5wdXQtc3BlY2lmaWMgcmVhcnJhbmdlbWVudHMgaW4gYSB0YXJnZXRlZCBzeW5hcHRpYyBw
cm90ZWluIGludGVyYWN0aW9uIG5ldHdvcms8L3RpdGxlPjxzZWNvbmRhcnktdGl0bGU+SiBOZXVy
b2NoZW08L3NlY29uZGFyeS10aXRsZT48L3RpdGxlcz48cGFnZXM+NTQwLTU1OTwvcGFnZXM+PG51
bWJlcj41PC9udW1iZXI+PGNvbnRyaWJ1dG9ycz48YXV0aG9ycz48YXV0aG9yPkxhdXR6LCBKLiBE
LjwvYXV0aG9yPjxhdXRob3I+QnJvd24sIEUuIEEuPC9hdXRob3I+PGF1dGhvcj5XaWxsaWFtcyBW
YW5TY2hvaWFjaywgQS4gQS48L2F1dGhvcj48YXV0aG9yPlNtaXRoLCBTLiBFLiBQLjwvYXV0aG9y
PjwvYXV0aG9ycz48L2NvbnRyaWJ1dG9ycz48bGFuZ3VhZ2U+ZW5nPC9sYW5ndWFnZT48YWRkZWQt
ZGF0ZSBmb3JtYXQ9InV0YyI+MTU0NDEzOTQ1MDwvYWRkZWQtZGF0ZT48cmVmLXR5cGUgbmFtZT0i
Sm91cm5hbCBBcnRpY2xlIj4xNzwvcmVmLXR5cGU+PHJlYy1udW1iZXI+ODwvcmVjLW51bWJlcj48
bGFzdC11cGRhdGVkLWRhdGUgZm9ybWF0PSJ1dGMiPjE1NDQxMzk0NTA8L2xhc3QtdXBkYXRlZC1k
YXRlPjxhY2Nlc3Npb24tbnVtPjI5ODA0Mjg2PC9hY2Nlc3Npb24tbnVtPjxlbGVjdHJvbmljLXJl
c291cmNlLW51bT4xMC4xMTExL2puYy4xNDQ2NjwvZWxlY3Ryb25pYy1yZXNvdXJjZS1udW0+PHZv
bHVtZT4xNDY8L3ZvbHVtZT48L3JlY29yZD48L0NpdGU+PENpdGU+PEF1dGhvcj5FbWlseTwvQXV0
aG9yPjxZZWFyPjIwMTg8L1llYXI+PElEVGV4dD5DbHVzdGVyaW5nIHRoZSBhdXRpc21zIHVzaW5n
IGdsdXRhbWF0ZSBzeW5hcHNlIHByb3RlaW4gaW50ZXJhY3Rpb24gbmV0d29ya3MgZnJvbSBjb3J0
aWNhbCBhbmQgaGlwcG9jYW1wYWwgdGlzc3VlIG9mIHNldmVuIG1vdXNlIG1vZGVsczwvSURUZXh0
PjxyZWNvcmQ+PGRhdGVzPjxwdWItZGF0ZXM+PGRhdGU+MjAxOC0wOS0xNTwvZGF0ZT48L3B1Yi1k
YXRlcz48eWVhcj4yMDE4PC95ZWFyPjwvZGF0ZXM+PGtleXdvcmRzPjxrZXl3b3JkPk5ldXJvbG9n
eTwva2V5d29yZD48a2V5d29yZD5OZXVyb3NjaWVuY2VzPC9rZXl3b3JkPjxrZXl3b3JkPk5ldXJv
cHN5Y2hvbG9neTwva2V5d29yZD48a2V5d29yZD5Qc3ljaGlhdHJ5PC9rZXl3b3JkPjxrZXl3b3Jk
PlBlZGlhdHJpY3M8L2tleXdvcmQ+PGtleXdvcmQ+SHVtYW4gR2VuZXRpY3M8L2tleXdvcmQ+PC9r
ZXl3b3Jkcz48dXJscz48cmVsYXRlZC11cmxzPjx1cmw+aHR0cHM6Ly9tb2xlY3VsYXJhdXRpc20u
YmlvbWVkY2VudHJhbC5jb20vYXJ0aWNsZXMvMTAuMTE4Ni9zMTMyMjktMDE4LTAyMjktMTwvdXJs
PjwvcmVsYXRlZC11cmxzPjwvdXJscz48aXNibj4yMDQwLTIzOTI8L2lzYm4+PHdvcmstdHlwZT5P
cmlnaW5hbFBhcGVyPC93b3JrLXR5cGU+PHRpdGxlcz48dGl0bGU+Q2x1c3RlcmluZyB0aGUgYXV0
aXNtcyB1c2luZyBnbHV0YW1hdGUgc3luYXBzZSBwcm90ZWluIGludGVyYWN0aW9uIG5ldHdvcmtz
IGZyb20gY29ydGljYWwgYW5kIGhpcHBvY2FtcGFsIHRpc3N1ZSBvZiBzZXZlbiBtb3VzZSBtb2Rl
bHM8L3RpdGxlPjxzZWNvbmRhcnktdGl0bGU+TW9sZWN1bGFyIEF1dGlzbTwvc2Vjb25kYXJ5LXRp
dGxlPjwvdGl0bGVzPjxwYWdlcz40ODwvcGFnZXM+PG51bWJlcj4xPC9udW1iZXI+PGNvbnRyaWJ1
dG9ycz48YXV0aG9ycz48YXV0aG9yPkVtaWx5IEEuIEJyb3duPC9hdXRob3I+PGF1dGhvcj5Kb25h
dGhhbiBELiBMYXV0ejwvYXV0aG9yPjxhdXRob3I+VGVzc2EgUi4gRGF2aXM8L2F1dGhvcj48YXV0
aG9yPkVkd2FyZCBQLiBHbmlmZmtlPC9hdXRob3I+PGF1dGhvcj5BbGlzb24gQS4gVy4gVmFuU2No
b2lhY2s8L2F1dGhvcj48YXV0aG9yPlN0ZXZlbiBDLiBOZWllcjwvYXV0aG9yPjxhdXRob3I+Tm9h
aCBUYXNoYm9vazwvYXV0aG9yPjxhdXRob3I+Q2hpYXJhIE5pY29saW5pPC9hdXRob3I+PGF1dGhv
cj5NYXJnYXJldCBGYWhuZXN0b2NrPC9hdXRob3I+PGF1dGhvcj5BZGFtIEcuIFNjaHJ1bTwvYXV0
aG9yPjxhdXRob3I+U3RlcGhlbiBFLiBQLiBTbWl0aDwvYXV0aG9yPjwvYXV0aG9ycz48L2NvbnRy
aWJ1dG9ycz48bGFuZ3VhZ2U+RW48L2xhbmd1YWdlPjxhZGRlZC1kYXRlIGZvcm1hdD0idXRjIj4x
NTQyNzY3NDY0PC9hZGRlZC1kYXRlPjxyZWYtdHlwZSBuYW1lPSJKb3VybmFsIEFydGljbGUiPjE3
PC9yZWYtdHlwZT48cmVjLW51bWJlcj4zPC9yZWMtbnVtYmVyPjxwdWJsaXNoZXI+QmlvTWVkIENl
bnRyYWw8L3B1Ymxpc2hlcj48bGFzdC11cGRhdGVkLWRhdGUgZm9ybWF0PSJ1dGMiPjE1NDI3Njc0
NjQ8L2xhc3QtdXBkYXRlZC1kYXRlPjxlbGVjdHJvbmljLXJlc291cmNlLW51bT5kb2k6MTAuMTE4
Ni9zMTMyMjktMDE4LTAyMjktMTwvZWxlY3Ryb25pYy1yZXNvdXJjZS1udW0+PHZvbHVtZT45PC92
b2x1bWU+PC9yZWNvcmQ+PC9DaXRlPjwvRW5kTm90ZT5=
</w:fldData>
        </w:fldChar>
      </w:r>
      <w:r w:rsidR="00415EE5" w:rsidRPr="00D601B0">
        <w:rPr>
          <w:rFonts w:ascii="Calibri" w:hAnsi="Calibri" w:cs="Calibri"/>
          <w:sz w:val="24"/>
          <w:szCs w:val="24"/>
        </w:rPr>
        <w:instrText xml:space="preserve"> ADDIN EN.CITE.DATA </w:instrText>
      </w:r>
      <w:r w:rsidR="00415EE5" w:rsidRPr="00D601B0">
        <w:rPr>
          <w:rFonts w:ascii="Calibri" w:hAnsi="Calibri" w:cs="Calibri"/>
          <w:sz w:val="24"/>
          <w:szCs w:val="24"/>
        </w:rPr>
      </w:r>
      <w:r w:rsidR="00415EE5" w:rsidRPr="00D601B0">
        <w:rPr>
          <w:rFonts w:ascii="Calibri" w:hAnsi="Calibri" w:cs="Calibri"/>
          <w:sz w:val="24"/>
          <w:szCs w:val="24"/>
        </w:rPr>
        <w:fldChar w:fldCharType="end"/>
      </w:r>
      <w:r w:rsidR="00415EE5" w:rsidRPr="00D601B0">
        <w:rPr>
          <w:rFonts w:ascii="Calibri" w:hAnsi="Calibri" w:cs="Calibri"/>
          <w:sz w:val="24"/>
          <w:szCs w:val="24"/>
        </w:rPr>
      </w:r>
      <w:r w:rsidR="00415EE5" w:rsidRPr="00D601B0">
        <w:rPr>
          <w:rFonts w:ascii="Calibri" w:hAnsi="Calibri" w:cs="Calibri"/>
          <w:sz w:val="24"/>
          <w:szCs w:val="24"/>
        </w:rPr>
        <w:fldChar w:fldCharType="separate"/>
      </w:r>
      <w:r w:rsidR="00415EE5" w:rsidRPr="00D601B0">
        <w:rPr>
          <w:rFonts w:ascii="Calibri" w:hAnsi="Calibri" w:cs="Calibri"/>
          <w:noProof/>
          <w:sz w:val="24"/>
          <w:szCs w:val="24"/>
          <w:vertAlign w:val="superscript"/>
        </w:rPr>
        <w:t>14,16-19,21</w:t>
      </w:r>
      <w:r w:rsidR="00415EE5" w:rsidRPr="00D601B0">
        <w:rPr>
          <w:rFonts w:ascii="Calibri" w:hAnsi="Calibri" w:cs="Calibri"/>
          <w:sz w:val="24"/>
          <w:szCs w:val="24"/>
        </w:rPr>
        <w:fldChar w:fldCharType="end"/>
      </w:r>
      <w:r w:rsidR="00415EE5" w:rsidRPr="00D601B0">
        <w:rPr>
          <w:rFonts w:ascii="Calibri" w:hAnsi="Calibri" w:cs="Calibri"/>
          <w:sz w:val="24"/>
          <w:szCs w:val="24"/>
        </w:rPr>
        <w:t>.</w:t>
      </w:r>
    </w:p>
    <w:p w14:paraId="001D66EF" w14:textId="77777777" w:rsidR="0096072A" w:rsidRPr="00D601B0" w:rsidRDefault="0096072A" w:rsidP="00E6788A">
      <w:pPr>
        <w:pStyle w:val="a3"/>
        <w:spacing w:before="0" w:beforeAutospacing="0" w:after="0" w:afterAutospacing="0" w:line="240" w:lineRule="auto"/>
        <w:jc w:val="both"/>
        <w:rPr>
          <w:rFonts w:ascii="Calibri" w:hAnsi="Calibri" w:cs="Calibri"/>
          <w:sz w:val="24"/>
          <w:szCs w:val="24"/>
        </w:rPr>
      </w:pPr>
    </w:p>
    <w:p w14:paraId="2722352B" w14:textId="149CCA8C" w:rsidR="00310438" w:rsidRPr="00D601B0" w:rsidRDefault="00310438" w:rsidP="00975B21">
      <w:pPr>
        <w:pStyle w:val="a3"/>
        <w:numPr>
          <w:ilvl w:val="2"/>
          <w:numId w:val="28"/>
        </w:numPr>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rPr>
        <w:t xml:space="preserve">Calculate </w:t>
      </w:r>
      <w:r w:rsidR="00CE231E" w:rsidRPr="00D601B0">
        <w:rPr>
          <w:rFonts w:ascii="Calibri" w:hAnsi="Calibri" w:cs="Calibri"/>
          <w:sz w:val="24"/>
          <w:szCs w:val="24"/>
        </w:rPr>
        <w:t>the total volume of lysate to be used for each</w:t>
      </w:r>
      <w:r w:rsidRPr="00D601B0">
        <w:rPr>
          <w:rFonts w:ascii="Calibri" w:hAnsi="Calibri" w:cs="Calibri"/>
          <w:sz w:val="24"/>
          <w:szCs w:val="24"/>
        </w:rPr>
        <w:t xml:space="preserve"> IP</w:t>
      </w:r>
      <w:r w:rsidR="00783B39" w:rsidRPr="00D601B0">
        <w:rPr>
          <w:rFonts w:ascii="Calibri" w:hAnsi="Calibri" w:cs="Calibri"/>
          <w:sz w:val="24"/>
          <w:szCs w:val="24"/>
        </w:rPr>
        <w:t>,</w:t>
      </w:r>
      <w:r w:rsidR="00CE231E" w:rsidRPr="00D601B0">
        <w:rPr>
          <w:rFonts w:ascii="Calibri" w:hAnsi="Calibri" w:cs="Calibri"/>
          <w:sz w:val="24"/>
          <w:szCs w:val="24"/>
        </w:rPr>
        <w:t xml:space="preserve"> using 10 µL for each </w:t>
      </w:r>
      <w:r w:rsidR="00597069" w:rsidRPr="00D601B0">
        <w:rPr>
          <w:rFonts w:ascii="Calibri" w:hAnsi="Calibri" w:cs="Calibri"/>
          <w:sz w:val="24"/>
          <w:szCs w:val="24"/>
        </w:rPr>
        <w:t>IP-</w:t>
      </w:r>
      <w:r w:rsidR="00CE231E" w:rsidRPr="00D601B0">
        <w:rPr>
          <w:rFonts w:ascii="Calibri" w:hAnsi="Calibri" w:cs="Calibri"/>
          <w:sz w:val="24"/>
          <w:szCs w:val="24"/>
        </w:rPr>
        <w:t>probe combination to be screened</w:t>
      </w:r>
      <w:r w:rsidRPr="00D601B0">
        <w:rPr>
          <w:rFonts w:ascii="Calibri" w:hAnsi="Calibri" w:cs="Calibri"/>
          <w:sz w:val="24"/>
          <w:szCs w:val="24"/>
        </w:rPr>
        <w:t>. If screening X probe antibodies</w:t>
      </w:r>
      <w:r w:rsidR="00CE231E" w:rsidRPr="00D601B0">
        <w:rPr>
          <w:rFonts w:ascii="Calibri" w:hAnsi="Calibri" w:cs="Calibri"/>
          <w:sz w:val="24"/>
          <w:szCs w:val="24"/>
        </w:rPr>
        <w:t xml:space="preserve"> and using one IgG control</w:t>
      </w:r>
      <w:r w:rsidRPr="00D601B0">
        <w:rPr>
          <w:rFonts w:ascii="Calibri" w:hAnsi="Calibri" w:cs="Calibri"/>
          <w:sz w:val="24"/>
          <w:szCs w:val="24"/>
        </w:rPr>
        <w:t xml:space="preserve">, each IP will use (X+1) * </w:t>
      </w:r>
      <w:r w:rsidR="00CE231E" w:rsidRPr="00D601B0">
        <w:rPr>
          <w:rFonts w:ascii="Calibri" w:hAnsi="Calibri" w:cs="Calibri"/>
          <w:sz w:val="24"/>
          <w:szCs w:val="24"/>
        </w:rPr>
        <w:t>(</w:t>
      </w:r>
      <w:r w:rsidRPr="00D601B0">
        <w:rPr>
          <w:rFonts w:ascii="Calibri" w:hAnsi="Calibri" w:cs="Calibri"/>
          <w:sz w:val="24"/>
          <w:szCs w:val="24"/>
        </w:rPr>
        <w:t>10</w:t>
      </w:r>
      <w:r w:rsidR="00CE231E" w:rsidRPr="00D601B0">
        <w:rPr>
          <w:rFonts w:ascii="Calibri" w:hAnsi="Calibri" w:cs="Calibri"/>
          <w:sz w:val="24"/>
          <w:szCs w:val="24"/>
        </w:rPr>
        <w:t xml:space="preserve"> </w:t>
      </w:r>
      <w:bookmarkStart w:id="5" w:name="_Hlk8771499"/>
      <w:r w:rsidR="00CE231E" w:rsidRPr="00D601B0">
        <w:rPr>
          <w:rFonts w:ascii="Calibri" w:hAnsi="Calibri" w:cs="Calibri"/>
          <w:sz w:val="24"/>
          <w:szCs w:val="24"/>
        </w:rPr>
        <w:t>µL)</w:t>
      </w:r>
      <w:bookmarkEnd w:id="5"/>
      <w:r w:rsidR="0056616A">
        <w:rPr>
          <w:rFonts w:ascii="Calibri" w:hAnsi="Calibri" w:cs="Calibri"/>
          <w:sz w:val="24"/>
          <w:szCs w:val="24"/>
        </w:rPr>
        <w:t xml:space="preserve"> </w:t>
      </w:r>
      <w:r w:rsidRPr="00D601B0">
        <w:rPr>
          <w:rFonts w:ascii="Calibri" w:hAnsi="Calibri" w:cs="Calibri"/>
          <w:sz w:val="24"/>
          <w:szCs w:val="24"/>
        </w:rPr>
        <w:t xml:space="preserve">* </w:t>
      </w:r>
      <w:r w:rsidR="00CE231E" w:rsidRPr="00D601B0">
        <w:rPr>
          <w:rFonts w:ascii="Calibri" w:hAnsi="Calibri" w:cs="Calibri"/>
          <w:sz w:val="24"/>
          <w:szCs w:val="24"/>
        </w:rPr>
        <w:t>(</w:t>
      </w:r>
      <w:r w:rsidRPr="00D601B0">
        <w:rPr>
          <w:rFonts w:ascii="Calibri" w:hAnsi="Calibri" w:cs="Calibri"/>
          <w:sz w:val="24"/>
          <w:szCs w:val="24"/>
        </w:rPr>
        <w:t>1.1</w:t>
      </w:r>
      <w:r w:rsidR="00CE231E" w:rsidRPr="00D601B0">
        <w:rPr>
          <w:rFonts w:ascii="Calibri" w:hAnsi="Calibri" w:cs="Calibri"/>
          <w:sz w:val="24"/>
          <w:szCs w:val="24"/>
        </w:rPr>
        <w:t xml:space="preserve"> for pipetting error)</w:t>
      </w:r>
      <w:r w:rsidRPr="00D601B0">
        <w:rPr>
          <w:rFonts w:ascii="Calibri" w:hAnsi="Calibri" w:cs="Calibri"/>
          <w:sz w:val="24"/>
          <w:szCs w:val="24"/>
        </w:rPr>
        <w:t xml:space="preserve">; X+1 </w:t>
      </w:r>
      <w:r w:rsidR="00CE231E" w:rsidRPr="00D601B0">
        <w:rPr>
          <w:rFonts w:ascii="Calibri" w:hAnsi="Calibri" w:cs="Calibri"/>
          <w:sz w:val="24"/>
          <w:szCs w:val="24"/>
        </w:rPr>
        <w:t xml:space="preserve">is </w:t>
      </w:r>
      <w:r w:rsidRPr="00D601B0">
        <w:rPr>
          <w:rFonts w:ascii="Calibri" w:hAnsi="Calibri" w:cs="Calibri"/>
          <w:sz w:val="24"/>
          <w:szCs w:val="24"/>
        </w:rPr>
        <w:t>to account for the required IgG probe control. For example, in a 3x3 antibody screen, each IP should use 44</w:t>
      </w:r>
      <w:r w:rsidR="00891A2A" w:rsidRPr="00D601B0">
        <w:rPr>
          <w:rFonts w:ascii="Calibri" w:hAnsi="Calibri" w:cs="Calibri"/>
          <w:sz w:val="24"/>
          <w:szCs w:val="24"/>
        </w:rPr>
        <w:t xml:space="preserve"> </w:t>
      </w:r>
      <w:r w:rsidRPr="00D601B0">
        <w:rPr>
          <w:rFonts w:ascii="Calibri" w:hAnsi="Calibri" w:cs="Calibri"/>
          <w:sz w:val="24"/>
          <w:szCs w:val="24"/>
        </w:rPr>
        <w:t>ul.</w:t>
      </w:r>
      <w:bookmarkEnd w:id="4"/>
      <w:r w:rsidRPr="00D601B0">
        <w:rPr>
          <w:rFonts w:ascii="Calibri" w:hAnsi="Calibri" w:cs="Calibri"/>
          <w:sz w:val="24"/>
          <w:szCs w:val="24"/>
        </w:rPr>
        <w:t xml:space="preserve"> Remember to include an IgG IP control (</w:t>
      </w:r>
      <w:r w:rsidR="00CE231E" w:rsidRPr="00D601B0">
        <w:rPr>
          <w:rFonts w:ascii="Calibri" w:hAnsi="Calibri" w:cs="Calibri"/>
          <w:sz w:val="24"/>
          <w:szCs w:val="24"/>
        </w:rPr>
        <w:t xml:space="preserve">see example screening setup in </w:t>
      </w:r>
      <w:r w:rsidRPr="009D694C">
        <w:rPr>
          <w:rFonts w:ascii="Calibri" w:hAnsi="Calibri" w:cs="Calibri"/>
          <w:b/>
          <w:bCs/>
          <w:sz w:val="24"/>
          <w:szCs w:val="24"/>
        </w:rPr>
        <w:t xml:space="preserve">Figure </w:t>
      </w:r>
      <w:r w:rsidR="002B1889" w:rsidRPr="009D694C">
        <w:rPr>
          <w:rFonts w:ascii="Calibri" w:hAnsi="Calibri" w:cs="Calibri"/>
          <w:b/>
          <w:bCs/>
          <w:sz w:val="24"/>
          <w:szCs w:val="24"/>
        </w:rPr>
        <w:t>2</w:t>
      </w:r>
      <w:r w:rsidRPr="00D601B0">
        <w:rPr>
          <w:rFonts w:ascii="Calibri" w:hAnsi="Calibri" w:cs="Calibri"/>
          <w:sz w:val="24"/>
          <w:szCs w:val="24"/>
        </w:rPr>
        <w:t xml:space="preserve">). </w:t>
      </w:r>
    </w:p>
    <w:p w14:paraId="4958BE8F" w14:textId="77777777" w:rsidR="00201084" w:rsidRPr="00D601B0" w:rsidRDefault="00201084" w:rsidP="00E6788A">
      <w:pPr>
        <w:pStyle w:val="a3"/>
        <w:spacing w:before="0" w:beforeAutospacing="0" w:after="0" w:afterAutospacing="0" w:line="240" w:lineRule="auto"/>
        <w:jc w:val="both"/>
        <w:rPr>
          <w:rFonts w:ascii="Calibri" w:hAnsi="Calibri" w:cs="Calibri"/>
          <w:sz w:val="24"/>
          <w:szCs w:val="24"/>
        </w:rPr>
      </w:pPr>
    </w:p>
    <w:p w14:paraId="665E7229" w14:textId="6A3878B1" w:rsidR="00310438" w:rsidRPr="00D601B0" w:rsidRDefault="00310438" w:rsidP="00E6788A">
      <w:pPr>
        <w:pStyle w:val="a3"/>
        <w:spacing w:before="0" w:beforeAutospacing="0" w:after="0" w:afterAutospacing="0" w:line="240" w:lineRule="auto"/>
        <w:jc w:val="both"/>
        <w:rPr>
          <w:rFonts w:ascii="Calibri" w:hAnsi="Calibri" w:cs="Calibri"/>
          <w:sz w:val="24"/>
          <w:szCs w:val="24"/>
        </w:rPr>
      </w:pPr>
      <w:bookmarkStart w:id="6" w:name="_Hlk8985227"/>
      <w:r w:rsidRPr="00D601B0">
        <w:rPr>
          <w:rFonts w:ascii="Calibri" w:hAnsi="Calibri" w:cs="Calibri"/>
          <w:sz w:val="24"/>
          <w:szCs w:val="24"/>
        </w:rPr>
        <w:t>1.2.</w:t>
      </w:r>
      <w:r w:rsidR="00F956E5" w:rsidRPr="00D601B0">
        <w:rPr>
          <w:rFonts w:ascii="Calibri" w:hAnsi="Calibri" w:cs="Calibri"/>
          <w:sz w:val="24"/>
          <w:szCs w:val="24"/>
        </w:rPr>
        <w:t>3</w:t>
      </w:r>
      <w:r w:rsidRPr="00D601B0">
        <w:rPr>
          <w:rFonts w:ascii="Calibri" w:hAnsi="Calibri" w:cs="Calibri"/>
          <w:sz w:val="24"/>
          <w:szCs w:val="24"/>
        </w:rPr>
        <w:t xml:space="preserve">. Calculate </w:t>
      </w:r>
      <w:r w:rsidR="005C02A3" w:rsidRPr="00D601B0">
        <w:rPr>
          <w:rFonts w:ascii="Calibri" w:hAnsi="Calibri" w:cs="Calibri"/>
          <w:sz w:val="24"/>
          <w:szCs w:val="24"/>
        </w:rPr>
        <w:t>the</w:t>
      </w:r>
      <w:r w:rsidRPr="00D601B0">
        <w:rPr>
          <w:rFonts w:ascii="Calibri" w:hAnsi="Calibri" w:cs="Calibri"/>
          <w:sz w:val="24"/>
          <w:szCs w:val="24"/>
        </w:rPr>
        <w:t xml:space="preserve"> </w:t>
      </w:r>
      <w:r w:rsidR="00CB2F49" w:rsidRPr="00D601B0">
        <w:rPr>
          <w:rFonts w:ascii="Calibri" w:hAnsi="Calibri" w:cs="Calibri"/>
          <w:sz w:val="24"/>
          <w:szCs w:val="24"/>
        </w:rPr>
        <w:t xml:space="preserve">CML </w:t>
      </w:r>
      <w:r w:rsidRPr="00D601B0">
        <w:rPr>
          <w:rFonts w:ascii="Calibri" w:hAnsi="Calibri" w:cs="Calibri"/>
          <w:sz w:val="24"/>
          <w:szCs w:val="24"/>
        </w:rPr>
        <w:t>bead n</w:t>
      </w:r>
      <w:r w:rsidR="00875B7E" w:rsidRPr="00D601B0">
        <w:rPr>
          <w:rFonts w:ascii="Calibri" w:hAnsi="Calibri" w:cs="Calibri"/>
          <w:sz w:val="24"/>
          <w:szCs w:val="24"/>
        </w:rPr>
        <w:t>um</w:t>
      </w:r>
      <w:r w:rsidRPr="00D601B0">
        <w:rPr>
          <w:rFonts w:ascii="Calibri" w:hAnsi="Calibri" w:cs="Calibri"/>
          <w:sz w:val="24"/>
          <w:szCs w:val="24"/>
        </w:rPr>
        <w:t>ber</w:t>
      </w:r>
      <w:r w:rsidR="005C02A3" w:rsidRPr="00D601B0">
        <w:rPr>
          <w:rFonts w:ascii="Calibri" w:hAnsi="Calibri" w:cs="Calibri"/>
          <w:sz w:val="24"/>
          <w:szCs w:val="24"/>
        </w:rPr>
        <w:t xml:space="preserve"> to be used</w:t>
      </w:r>
      <w:r w:rsidRPr="00D601B0">
        <w:rPr>
          <w:rFonts w:ascii="Calibri" w:hAnsi="Calibri" w:cs="Calibri"/>
          <w:sz w:val="24"/>
          <w:szCs w:val="24"/>
        </w:rPr>
        <w:t xml:space="preserve">. If you are screening X probe antibodies, use </w:t>
      </w:r>
      <w:r w:rsidR="00CE231E" w:rsidRPr="00D601B0">
        <w:rPr>
          <w:rFonts w:ascii="Calibri" w:hAnsi="Calibri" w:cs="Calibri"/>
          <w:sz w:val="24"/>
          <w:szCs w:val="24"/>
        </w:rPr>
        <w:t>[</w:t>
      </w:r>
      <w:r w:rsidRPr="00D601B0">
        <w:rPr>
          <w:rFonts w:ascii="Calibri" w:hAnsi="Calibri" w:cs="Calibri"/>
          <w:sz w:val="24"/>
          <w:szCs w:val="24"/>
        </w:rPr>
        <w:t>(X+1) * 5</w:t>
      </w:r>
      <w:r w:rsidR="00E04443">
        <w:rPr>
          <w:rFonts w:ascii="Calibri" w:hAnsi="Calibri" w:cs="Calibri"/>
          <w:sz w:val="24"/>
          <w:szCs w:val="24"/>
        </w:rPr>
        <w:t xml:space="preserve"> </w:t>
      </w:r>
      <w:r w:rsidRPr="00D601B0">
        <w:rPr>
          <w:rFonts w:ascii="Calibri" w:hAnsi="Calibri" w:cs="Calibri"/>
          <w:sz w:val="24"/>
          <w:szCs w:val="24"/>
        </w:rPr>
        <w:t>x</w:t>
      </w:r>
      <w:r w:rsidR="00E04443">
        <w:rPr>
          <w:rFonts w:ascii="Calibri" w:hAnsi="Calibri" w:cs="Calibri"/>
          <w:sz w:val="24"/>
          <w:szCs w:val="24"/>
        </w:rPr>
        <w:t xml:space="preserve"> </w:t>
      </w:r>
      <w:r w:rsidRPr="00D601B0">
        <w:rPr>
          <w:rFonts w:ascii="Calibri" w:hAnsi="Calibri" w:cs="Calibri"/>
          <w:sz w:val="24"/>
          <w:szCs w:val="24"/>
        </w:rPr>
        <w:t>10</w:t>
      </w:r>
      <w:r w:rsidRPr="00D601B0">
        <w:rPr>
          <w:rFonts w:ascii="Calibri" w:hAnsi="Calibri" w:cs="Calibri"/>
          <w:sz w:val="24"/>
          <w:szCs w:val="24"/>
          <w:vertAlign w:val="superscript"/>
        </w:rPr>
        <w:t>4</w:t>
      </w:r>
      <w:r w:rsidRPr="00D601B0">
        <w:rPr>
          <w:rFonts w:ascii="Calibri" w:hAnsi="Calibri" w:cs="Calibri"/>
          <w:sz w:val="24"/>
          <w:szCs w:val="24"/>
        </w:rPr>
        <w:t xml:space="preserve"> beads</w:t>
      </w:r>
      <w:r w:rsidR="00CE231E" w:rsidRPr="00D601B0">
        <w:rPr>
          <w:rFonts w:ascii="Calibri" w:hAnsi="Calibri" w:cs="Calibri"/>
          <w:sz w:val="24"/>
          <w:szCs w:val="24"/>
        </w:rPr>
        <w:t>]</w:t>
      </w:r>
      <w:r w:rsidRPr="00D601B0">
        <w:rPr>
          <w:rFonts w:ascii="Calibri" w:hAnsi="Calibri" w:cs="Calibri"/>
          <w:sz w:val="24"/>
          <w:szCs w:val="24"/>
        </w:rPr>
        <w:t xml:space="preserve">. Ideally, 5,000 beads per well will result in &gt;2,000 beads per </w:t>
      </w:r>
      <w:proofErr w:type="spellStart"/>
      <w:r w:rsidRPr="00D601B0">
        <w:rPr>
          <w:rFonts w:ascii="Calibri" w:hAnsi="Calibri" w:cs="Calibri"/>
          <w:sz w:val="24"/>
          <w:szCs w:val="24"/>
        </w:rPr>
        <w:t>well being</w:t>
      </w:r>
      <w:proofErr w:type="spellEnd"/>
      <w:r w:rsidRPr="00D601B0">
        <w:rPr>
          <w:rFonts w:ascii="Calibri" w:hAnsi="Calibri" w:cs="Calibri"/>
          <w:sz w:val="24"/>
          <w:szCs w:val="24"/>
        </w:rPr>
        <w:t xml:space="preserve"> read by the flow cytometer. For example, in a 3</w:t>
      </w:r>
      <w:r w:rsidR="00E04443">
        <w:rPr>
          <w:rFonts w:ascii="Calibri" w:hAnsi="Calibri" w:cs="Calibri"/>
          <w:sz w:val="24"/>
          <w:szCs w:val="24"/>
        </w:rPr>
        <w:t xml:space="preserve"> </w:t>
      </w:r>
      <w:r w:rsidRPr="00D601B0">
        <w:rPr>
          <w:rFonts w:ascii="Calibri" w:hAnsi="Calibri" w:cs="Calibri"/>
          <w:sz w:val="24"/>
          <w:szCs w:val="24"/>
        </w:rPr>
        <w:t>x</w:t>
      </w:r>
      <w:r w:rsidR="00E04443">
        <w:rPr>
          <w:rFonts w:ascii="Calibri" w:hAnsi="Calibri" w:cs="Calibri"/>
          <w:sz w:val="24"/>
          <w:szCs w:val="24"/>
        </w:rPr>
        <w:t xml:space="preserve"> </w:t>
      </w:r>
      <w:r w:rsidRPr="00D601B0">
        <w:rPr>
          <w:rFonts w:ascii="Calibri" w:hAnsi="Calibri" w:cs="Calibri"/>
          <w:sz w:val="24"/>
          <w:szCs w:val="24"/>
        </w:rPr>
        <w:t xml:space="preserve">3 antibody screen, each IP should use 20,000 beads, which is approximately 0.66 </w:t>
      </w:r>
      <w:bookmarkStart w:id="7" w:name="_Hlk10138251"/>
      <w:r w:rsidR="00A228E3" w:rsidRPr="00D601B0">
        <w:rPr>
          <w:rFonts w:ascii="Calibri" w:hAnsi="Calibri" w:cs="Calibri"/>
          <w:sz w:val="24"/>
          <w:szCs w:val="24"/>
        </w:rPr>
        <w:t>µL</w:t>
      </w:r>
      <w:bookmarkEnd w:id="7"/>
      <w:r w:rsidRPr="00D601B0">
        <w:rPr>
          <w:rFonts w:ascii="Calibri" w:hAnsi="Calibri" w:cs="Calibri"/>
          <w:sz w:val="24"/>
          <w:szCs w:val="24"/>
        </w:rPr>
        <w:t xml:space="preserve"> of </w:t>
      </w:r>
      <w:r w:rsidR="00CB2F49" w:rsidRPr="00D601B0">
        <w:rPr>
          <w:rFonts w:ascii="Calibri" w:hAnsi="Calibri" w:cs="Calibri"/>
          <w:sz w:val="24"/>
          <w:szCs w:val="24"/>
        </w:rPr>
        <w:t xml:space="preserve">prepared CML </w:t>
      </w:r>
      <w:r w:rsidRPr="00D601B0">
        <w:rPr>
          <w:rFonts w:ascii="Calibri" w:hAnsi="Calibri" w:cs="Calibri"/>
          <w:sz w:val="24"/>
          <w:szCs w:val="24"/>
        </w:rPr>
        <w:t>bead stock</w:t>
      </w:r>
      <w:r w:rsidR="00CD3A2C" w:rsidRPr="00D601B0">
        <w:rPr>
          <w:rFonts w:ascii="Calibri" w:hAnsi="Calibri" w:cs="Calibri"/>
          <w:sz w:val="24"/>
          <w:szCs w:val="24"/>
        </w:rPr>
        <w:t xml:space="preserve"> from </w:t>
      </w:r>
      <w:r w:rsidR="004B50BE" w:rsidRPr="00BD3E95">
        <w:rPr>
          <w:rFonts w:ascii="Calibri" w:hAnsi="Calibri" w:cs="Calibri"/>
          <w:sz w:val="24"/>
          <w:szCs w:val="24"/>
        </w:rPr>
        <w:t xml:space="preserve">step </w:t>
      </w:r>
      <w:r w:rsidR="00CD3A2C" w:rsidRPr="00D601B0">
        <w:rPr>
          <w:rFonts w:ascii="Calibri" w:hAnsi="Calibri" w:cs="Calibri"/>
          <w:sz w:val="24"/>
          <w:szCs w:val="24"/>
        </w:rPr>
        <w:t>1.1.3</w:t>
      </w:r>
      <w:r w:rsidR="00226514" w:rsidRPr="00D601B0">
        <w:rPr>
          <w:rFonts w:ascii="Calibri" w:hAnsi="Calibri" w:cs="Calibri"/>
          <w:sz w:val="24"/>
          <w:szCs w:val="24"/>
        </w:rPr>
        <w:t xml:space="preserve"> (beads should </w:t>
      </w:r>
      <w:r w:rsidR="007F3A0C" w:rsidRPr="00D601B0">
        <w:rPr>
          <w:rFonts w:ascii="Calibri" w:hAnsi="Calibri" w:cs="Calibri"/>
          <w:sz w:val="24"/>
          <w:szCs w:val="24"/>
        </w:rPr>
        <w:t xml:space="preserve">first </w:t>
      </w:r>
      <w:r w:rsidR="00226514" w:rsidRPr="00D601B0">
        <w:rPr>
          <w:rFonts w:ascii="Calibri" w:hAnsi="Calibri" w:cs="Calibri"/>
          <w:sz w:val="24"/>
          <w:szCs w:val="24"/>
        </w:rPr>
        <w:t>be quantified using a hemocytometer to ensure accuracy)</w:t>
      </w:r>
      <w:r w:rsidRPr="00D601B0">
        <w:rPr>
          <w:rFonts w:ascii="Calibri" w:hAnsi="Calibri" w:cs="Calibri"/>
          <w:sz w:val="24"/>
          <w:szCs w:val="24"/>
        </w:rPr>
        <w:t>.</w:t>
      </w:r>
    </w:p>
    <w:bookmarkEnd w:id="6"/>
    <w:p w14:paraId="780F95F4" w14:textId="77777777" w:rsidR="00201084" w:rsidRPr="00D601B0" w:rsidRDefault="00201084" w:rsidP="00E6788A">
      <w:pPr>
        <w:pStyle w:val="a3"/>
        <w:spacing w:before="0" w:beforeAutospacing="0" w:after="0" w:afterAutospacing="0" w:line="240" w:lineRule="auto"/>
        <w:jc w:val="both"/>
        <w:rPr>
          <w:rFonts w:ascii="Calibri" w:hAnsi="Calibri" w:cs="Calibri"/>
          <w:sz w:val="24"/>
          <w:szCs w:val="24"/>
        </w:rPr>
      </w:pPr>
    </w:p>
    <w:p w14:paraId="504E69EF" w14:textId="75D9BAC5" w:rsidR="00310438" w:rsidRPr="00D601B0" w:rsidRDefault="00310438" w:rsidP="00E6788A">
      <w:pPr>
        <w:pStyle w:val="a3"/>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rPr>
        <w:t>1.2.</w:t>
      </w:r>
      <w:r w:rsidR="00F956E5" w:rsidRPr="00D601B0">
        <w:rPr>
          <w:rFonts w:ascii="Calibri" w:hAnsi="Calibri" w:cs="Calibri"/>
          <w:sz w:val="24"/>
          <w:szCs w:val="24"/>
        </w:rPr>
        <w:t>4</w:t>
      </w:r>
      <w:r w:rsidRPr="00D601B0">
        <w:rPr>
          <w:rFonts w:ascii="Calibri" w:hAnsi="Calibri" w:cs="Calibri"/>
          <w:sz w:val="24"/>
          <w:szCs w:val="24"/>
        </w:rPr>
        <w:t>. Incubate the vol</w:t>
      </w:r>
      <w:r w:rsidR="00875B7E" w:rsidRPr="00D601B0">
        <w:rPr>
          <w:rFonts w:ascii="Calibri" w:hAnsi="Calibri" w:cs="Calibri"/>
          <w:sz w:val="24"/>
          <w:szCs w:val="24"/>
        </w:rPr>
        <w:t>um</w:t>
      </w:r>
      <w:r w:rsidRPr="00D601B0">
        <w:rPr>
          <w:rFonts w:ascii="Calibri" w:hAnsi="Calibri" w:cs="Calibri"/>
          <w:sz w:val="24"/>
          <w:szCs w:val="24"/>
        </w:rPr>
        <w:t xml:space="preserve">e of lysate from </w:t>
      </w:r>
      <w:r w:rsidR="004B50BE" w:rsidRPr="00BD3E95">
        <w:rPr>
          <w:rFonts w:ascii="Calibri" w:hAnsi="Calibri" w:cs="Calibri"/>
          <w:sz w:val="24"/>
          <w:szCs w:val="24"/>
        </w:rPr>
        <w:t xml:space="preserve">step </w:t>
      </w:r>
      <w:r w:rsidRPr="00D601B0">
        <w:rPr>
          <w:rFonts w:ascii="Calibri" w:hAnsi="Calibri" w:cs="Calibri"/>
          <w:sz w:val="24"/>
          <w:szCs w:val="24"/>
        </w:rPr>
        <w:t>1.</w:t>
      </w:r>
      <w:r w:rsidR="00AD7D19" w:rsidRPr="00D601B0">
        <w:rPr>
          <w:rFonts w:ascii="Calibri" w:hAnsi="Calibri" w:cs="Calibri"/>
          <w:sz w:val="24"/>
          <w:szCs w:val="24"/>
        </w:rPr>
        <w:t>2</w:t>
      </w:r>
      <w:r w:rsidRPr="00D601B0">
        <w:rPr>
          <w:rFonts w:ascii="Calibri" w:hAnsi="Calibri" w:cs="Calibri"/>
          <w:sz w:val="24"/>
          <w:szCs w:val="24"/>
        </w:rPr>
        <w:t>.</w:t>
      </w:r>
      <w:r w:rsidR="00F956E5" w:rsidRPr="00D601B0">
        <w:rPr>
          <w:rFonts w:ascii="Calibri" w:hAnsi="Calibri" w:cs="Calibri"/>
          <w:sz w:val="24"/>
          <w:szCs w:val="24"/>
        </w:rPr>
        <w:t>2</w:t>
      </w:r>
      <w:r w:rsidRPr="00D601B0">
        <w:rPr>
          <w:rFonts w:ascii="Calibri" w:hAnsi="Calibri" w:cs="Calibri"/>
          <w:sz w:val="24"/>
          <w:szCs w:val="24"/>
        </w:rPr>
        <w:t xml:space="preserve"> with the vol</w:t>
      </w:r>
      <w:r w:rsidR="00875B7E" w:rsidRPr="00D601B0">
        <w:rPr>
          <w:rFonts w:ascii="Calibri" w:hAnsi="Calibri" w:cs="Calibri"/>
          <w:sz w:val="24"/>
          <w:szCs w:val="24"/>
        </w:rPr>
        <w:t>um</w:t>
      </w:r>
      <w:r w:rsidRPr="00D601B0">
        <w:rPr>
          <w:rFonts w:ascii="Calibri" w:hAnsi="Calibri" w:cs="Calibri"/>
          <w:sz w:val="24"/>
          <w:szCs w:val="24"/>
        </w:rPr>
        <w:t xml:space="preserve">e of each </w:t>
      </w:r>
      <w:r w:rsidR="00CB2F49" w:rsidRPr="00D601B0">
        <w:rPr>
          <w:rFonts w:ascii="Calibri" w:hAnsi="Calibri" w:cs="Calibri"/>
          <w:sz w:val="24"/>
          <w:szCs w:val="24"/>
        </w:rPr>
        <w:t xml:space="preserve">CML </w:t>
      </w:r>
      <w:r w:rsidRPr="00D601B0">
        <w:rPr>
          <w:rFonts w:ascii="Calibri" w:hAnsi="Calibri" w:cs="Calibri"/>
          <w:sz w:val="24"/>
          <w:szCs w:val="24"/>
        </w:rPr>
        <w:t xml:space="preserve">bead to be screened from </w:t>
      </w:r>
      <w:r w:rsidR="004B50BE" w:rsidRPr="00BD3E95">
        <w:rPr>
          <w:rFonts w:ascii="Calibri" w:hAnsi="Calibri" w:cs="Calibri"/>
          <w:sz w:val="24"/>
          <w:szCs w:val="24"/>
        </w:rPr>
        <w:t xml:space="preserve">step </w:t>
      </w:r>
      <w:r w:rsidRPr="00D601B0">
        <w:rPr>
          <w:rFonts w:ascii="Calibri" w:hAnsi="Calibri" w:cs="Calibri"/>
          <w:sz w:val="24"/>
          <w:szCs w:val="24"/>
        </w:rPr>
        <w:t>1.</w:t>
      </w:r>
      <w:r w:rsidR="00415EE5" w:rsidRPr="00D601B0">
        <w:rPr>
          <w:rFonts w:ascii="Calibri" w:hAnsi="Calibri" w:cs="Calibri"/>
          <w:sz w:val="24"/>
          <w:szCs w:val="24"/>
        </w:rPr>
        <w:t>2</w:t>
      </w:r>
      <w:r w:rsidR="00CB2F49" w:rsidRPr="00D601B0">
        <w:rPr>
          <w:rFonts w:ascii="Calibri" w:hAnsi="Calibri" w:cs="Calibri"/>
          <w:sz w:val="24"/>
          <w:szCs w:val="24"/>
        </w:rPr>
        <w:t>.</w:t>
      </w:r>
      <w:r w:rsidRPr="00D601B0">
        <w:rPr>
          <w:rFonts w:ascii="Calibri" w:hAnsi="Calibri" w:cs="Calibri"/>
          <w:sz w:val="24"/>
          <w:szCs w:val="24"/>
        </w:rPr>
        <w:t xml:space="preserve">3, overnight at 4 °C with rotation to prevent beads from settling. Typically, </w:t>
      </w:r>
      <w:r w:rsidR="00E04443">
        <w:rPr>
          <w:rFonts w:ascii="Calibri" w:hAnsi="Calibri" w:cs="Calibri"/>
          <w:sz w:val="24"/>
          <w:szCs w:val="24"/>
        </w:rPr>
        <w:t xml:space="preserve">perform </w:t>
      </w:r>
      <w:r w:rsidRPr="00D601B0">
        <w:rPr>
          <w:rFonts w:ascii="Calibri" w:hAnsi="Calibri" w:cs="Calibri"/>
          <w:sz w:val="24"/>
          <w:szCs w:val="24"/>
        </w:rPr>
        <w:t>incubations in the first col</w:t>
      </w:r>
      <w:r w:rsidR="00875B7E" w:rsidRPr="00D601B0">
        <w:rPr>
          <w:rFonts w:ascii="Calibri" w:hAnsi="Calibri" w:cs="Calibri"/>
          <w:sz w:val="24"/>
          <w:szCs w:val="24"/>
        </w:rPr>
        <w:t>um</w:t>
      </w:r>
      <w:r w:rsidRPr="00D601B0">
        <w:rPr>
          <w:rFonts w:ascii="Calibri" w:hAnsi="Calibri" w:cs="Calibri"/>
          <w:sz w:val="24"/>
          <w:szCs w:val="24"/>
        </w:rPr>
        <w:t>n of a 96-well</w:t>
      </w:r>
      <w:r w:rsidR="00C74D3B" w:rsidRPr="00D601B0">
        <w:rPr>
          <w:rFonts w:ascii="Calibri" w:hAnsi="Calibri" w:cs="Calibri"/>
          <w:sz w:val="24"/>
          <w:szCs w:val="24"/>
        </w:rPr>
        <w:t xml:space="preserve"> PCR</w:t>
      </w:r>
      <w:r w:rsidRPr="00D601B0">
        <w:rPr>
          <w:rFonts w:ascii="Calibri" w:hAnsi="Calibri" w:cs="Calibri"/>
          <w:sz w:val="24"/>
          <w:szCs w:val="24"/>
        </w:rPr>
        <w:t xml:space="preserve"> plate, and ca</w:t>
      </w:r>
      <w:r w:rsidR="00E04443">
        <w:rPr>
          <w:rFonts w:ascii="Calibri" w:hAnsi="Calibri" w:cs="Calibri"/>
          <w:sz w:val="24"/>
          <w:szCs w:val="24"/>
        </w:rPr>
        <w:t>p</w:t>
      </w:r>
      <w:r w:rsidRPr="00D601B0">
        <w:rPr>
          <w:rFonts w:ascii="Calibri" w:hAnsi="Calibri" w:cs="Calibri"/>
          <w:sz w:val="24"/>
          <w:szCs w:val="24"/>
        </w:rPr>
        <w:t xml:space="preserve"> with PCR tube strip caps.</w:t>
      </w:r>
    </w:p>
    <w:p w14:paraId="6BEF3108" w14:textId="77777777" w:rsidR="00201084" w:rsidRPr="00D601B0" w:rsidRDefault="00201084" w:rsidP="00E6788A">
      <w:pPr>
        <w:pStyle w:val="a3"/>
        <w:spacing w:before="0" w:beforeAutospacing="0" w:after="0" w:afterAutospacing="0" w:line="240" w:lineRule="auto"/>
        <w:jc w:val="both"/>
        <w:rPr>
          <w:rFonts w:ascii="Calibri" w:hAnsi="Calibri" w:cs="Calibri"/>
          <w:sz w:val="24"/>
          <w:szCs w:val="24"/>
        </w:rPr>
      </w:pPr>
    </w:p>
    <w:p w14:paraId="6B42C3E6" w14:textId="3E3F647D" w:rsidR="00310438" w:rsidRPr="00D601B0" w:rsidRDefault="00310438" w:rsidP="00E6788A">
      <w:pPr>
        <w:pStyle w:val="a3"/>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rPr>
        <w:t>1.2.</w:t>
      </w:r>
      <w:r w:rsidR="00F956E5" w:rsidRPr="00D601B0">
        <w:rPr>
          <w:rFonts w:ascii="Calibri" w:hAnsi="Calibri" w:cs="Calibri"/>
          <w:sz w:val="24"/>
          <w:szCs w:val="24"/>
        </w:rPr>
        <w:t>5</w:t>
      </w:r>
      <w:r w:rsidRPr="00D601B0">
        <w:rPr>
          <w:rFonts w:ascii="Calibri" w:hAnsi="Calibri" w:cs="Calibri"/>
          <w:sz w:val="24"/>
          <w:szCs w:val="24"/>
        </w:rPr>
        <w:t xml:space="preserve">. Spin down </w:t>
      </w:r>
      <w:r w:rsidR="00CB2F49" w:rsidRPr="00D601B0">
        <w:rPr>
          <w:rFonts w:ascii="Calibri" w:hAnsi="Calibri" w:cs="Calibri"/>
          <w:sz w:val="24"/>
          <w:szCs w:val="24"/>
        </w:rPr>
        <w:t xml:space="preserve">CML </w:t>
      </w:r>
      <w:r w:rsidRPr="00D601B0">
        <w:rPr>
          <w:rFonts w:ascii="Calibri" w:hAnsi="Calibri" w:cs="Calibri"/>
          <w:sz w:val="24"/>
          <w:szCs w:val="24"/>
        </w:rPr>
        <w:t>beads at 3</w:t>
      </w:r>
      <w:r w:rsidR="00E04443">
        <w:rPr>
          <w:rFonts w:ascii="Calibri" w:hAnsi="Calibri" w:cs="Calibri"/>
          <w:sz w:val="24"/>
          <w:szCs w:val="24"/>
        </w:rPr>
        <w:t>,</w:t>
      </w:r>
      <w:r w:rsidRPr="00D601B0">
        <w:rPr>
          <w:rFonts w:ascii="Calibri" w:hAnsi="Calibri" w:cs="Calibri"/>
          <w:sz w:val="24"/>
          <w:szCs w:val="24"/>
        </w:rPr>
        <w:t xml:space="preserve">200 x </w:t>
      </w:r>
      <w:r w:rsidRPr="00D601B0">
        <w:rPr>
          <w:rFonts w:ascii="Calibri" w:hAnsi="Calibri" w:cs="Calibri"/>
          <w:i/>
          <w:sz w:val="24"/>
          <w:szCs w:val="24"/>
        </w:rPr>
        <w:t>g</w:t>
      </w:r>
      <w:r w:rsidRPr="00D601B0">
        <w:rPr>
          <w:rFonts w:ascii="Calibri" w:hAnsi="Calibri" w:cs="Calibri"/>
          <w:sz w:val="24"/>
          <w:szCs w:val="24"/>
        </w:rPr>
        <w:t xml:space="preserve"> for 1 min and remove lysate by a single, rapid flicking of the plate over the sink. A tiny white pellet should be visible at the bottom of each well</w:t>
      </w:r>
      <w:r w:rsidR="00DF4B0B" w:rsidRPr="00D601B0">
        <w:rPr>
          <w:rFonts w:ascii="Calibri" w:hAnsi="Calibri" w:cs="Calibri"/>
          <w:sz w:val="24"/>
          <w:szCs w:val="24"/>
        </w:rPr>
        <w:t xml:space="preserve"> both before and after flicking</w:t>
      </w:r>
      <w:r w:rsidRPr="00D601B0">
        <w:rPr>
          <w:rFonts w:ascii="Calibri" w:hAnsi="Calibri" w:cs="Calibri"/>
          <w:sz w:val="24"/>
          <w:szCs w:val="24"/>
        </w:rPr>
        <w:t>.</w:t>
      </w:r>
    </w:p>
    <w:p w14:paraId="743C8F01" w14:textId="77777777" w:rsidR="00201084" w:rsidRPr="00D601B0" w:rsidRDefault="00201084" w:rsidP="00E6788A">
      <w:pPr>
        <w:pStyle w:val="a3"/>
        <w:spacing w:before="0" w:beforeAutospacing="0" w:after="0" w:afterAutospacing="0" w:line="240" w:lineRule="auto"/>
        <w:jc w:val="both"/>
        <w:rPr>
          <w:rFonts w:ascii="Calibri" w:hAnsi="Calibri" w:cs="Calibri"/>
          <w:sz w:val="24"/>
          <w:szCs w:val="24"/>
        </w:rPr>
      </w:pPr>
    </w:p>
    <w:p w14:paraId="7B6232BB" w14:textId="53D3C701" w:rsidR="00310438" w:rsidRPr="00D601B0" w:rsidRDefault="00310438" w:rsidP="00E6788A">
      <w:pPr>
        <w:pStyle w:val="a3"/>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rPr>
        <w:t>1.2.</w:t>
      </w:r>
      <w:r w:rsidR="00F956E5" w:rsidRPr="00D601B0">
        <w:rPr>
          <w:rFonts w:ascii="Calibri" w:hAnsi="Calibri" w:cs="Calibri"/>
          <w:sz w:val="24"/>
          <w:szCs w:val="24"/>
        </w:rPr>
        <w:t>6</w:t>
      </w:r>
      <w:r w:rsidRPr="00D601B0">
        <w:rPr>
          <w:rFonts w:ascii="Calibri" w:hAnsi="Calibri" w:cs="Calibri"/>
          <w:sz w:val="24"/>
          <w:szCs w:val="24"/>
        </w:rPr>
        <w:t xml:space="preserve">. Resuspend </w:t>
      </w:r>
      <w:r w:rsidR="00CB2F49" w:rsidRPr="00D601B0">
        <w:rPr>
          <w:rFonts w:ascii="Calibri" w:hAnsi="Calibri" w:cs="Calibri"/>
          <w:sz w:val="24"/>
          <w:szCs w:val="24"/>
        </w:rPr>
        <w:t xml:space="preserve">CML </w:t>
      </w:r>
      <w:r w:rsidRPr="00D601B0">
        <w:rPr>
          <w:rFonts w:ascii="Calibri" w:hAnsi="Calibri" w:cs="Calibri"/>
          <w:sz w:val="24"/>
          <w:szCs w:val="24"/>
        </w:rPr>
        <w:t>beads in a vol</w:t>
      </w:r>
      <w:r w:rsidR="00875B7E" w:rsidRPr="00D601B0">
        <w:rPr>
          <w:rFonts w:ascii="Calibri" w:hAnsi="Calibri" w:cs="Calibri"/>
          <w:sz w:val="24"/>
          <w:szCs w:val="24"/>
        </w:rPr>
        <w:t>um</w:t>
      </w:r>
      <w:r w:rsidRPr="00D601B0">
        <w:rPr>
          <w:rFonts w:ascii="Calibri" w:hAnsi="Calibri" w:cs="Calibri"/>
          <w:sz w:val="24"/>
          <w:szCs w:val="24"/>
        </w:rPr>
        <w:t xml:space="preserve">e of </w:t>
      </w:r>
      <w:proofErr w:type="spellStart"/>
      <w:r w:rsidRPr="00D601B0">
        <w:rPr>
          <w:rFonts w:ascii="Calibri" w:hAnsi="Calibri" w:cs="Calibri"/>
          <w:sz w:val="24"/>
          <w:szCs w:val="24"/>
        </w:rPr>
        <w:t>FlyP</w:t>
      </w:r>
      <w:proofErr w:type="spellEnd"/>
      <w:r w:rsidRPr="00D601B0">
        <w:rPr>
          <w:rFonts w:ascii="Calibri" w:hAnsi="Calibri" w:cs="Calibri"/>
          <w:sz w:val="24"/>
          <w:szCs w:val="24"/>
        </w:rPr>
        <w:t xml:space="preserve"> buffer </w:t>
      </w:r>
      <w:r w:rsidR="00F1019E" w:rsidRPr="00D601B0">
        <w:rPr>
          <w:rFonts w:ascii="Calibri" w:hAnsi="Calibri" w:cs="Calibri"/>
          <w:sz w:val="24"/>
          <w:szCs w:val="24"/>
        </w:rPr>
        <w:t xml:space="preserve">to equal 20 µL for each bead-probe pair; for X probe antibodies, use </w:t>
      </w:r>
      <w:r w:rsidRPr="00D601B0">
        <w:rPr>
          <w:rFonts w:ascii="Calibri" w:hAnsi="Calibri" w:cs="Calibri"/>
          <w:sz w:val="24"/>
          <w:szCs w:val="24"/>
        </w:rPr>
        <w:t xml:space="preserve">(X+1) * </w:t>
      </w:r>
      <w:r w:rsidR="00F1019E" w:rsidRPr="00D601B0">
        <w:rPr>
          <w:rFonts w:ascii="Calibri" w:hAnsi="Calibri" w:cs="Calibri"/>
          <w:sz w:val="24"/>
          <w:szCs w:val="24"/>
        </w:rPr>
        <w:t>(</w:t>
      </w:r>
      <w:r w:rsidRPr="00D601B0">
        <w:rPr>
          <w:rFonts w:ascii="Calibri" w:hAnsi="Calibri" w:cs="Calibri"/>
          <w:sz w:val="24"/>
          <w:szCs w:val="24"/>
        </w:rPr>
        <w:t>20</w:t>
      </w:r>
      <w:r w:rsidR="00F1019E" w:rsidRPr="00D601B0">
        <w:rPr>
          <w:rFonts w:ascii="Calibri" w:hAnsi="Calibri" w:cs="Calibri"/>
          <w:sz w:val="24"/>
          <w:szCs w:val="24"/>
        </w:rPr>
        <w:t xml:space="preserve"> µL) *</w:t>
      </w:r>
      <w:r w:rsidR="0056616A">
        <w:rPr>
          <w:rFonts w:ascii="Calibri" w:hAnsi="Calibri" w:cs="Calibri"/>
          <w:sz w:val="24"/>
          <w:szCs w:val="24"/>
        </w:rPr>
        <w:t xml:space="preserve"> </w:t>
      </w:r>
      <w:r w:rsidR="00F1019E" w:rsidRPr="00D601B0">
        <w:rPr>
          <w:rFonts w:ascii="Calibri" w:hAnsi="Calibri" w:cs="Calibri"/>
          <w:sz w:val="24"/>
          <w:szCs w:val="24"/>
        </w:rPr>
        <w:t>(1.1 for pipetting error)</w:t>
      </w:r>
      <w:r w:rsidRPr="00D601B0">
        <w:rPr>
          <w:rFonts w:ascii="Calibri" w:hAnsi="Calibri" w:cs="Calibri"/>
          <w:sz w:val="24"/>
          <w:szCs w:val="24"/>
        </w:rPr>
        <w:t xml:space="preserve">, </w:t>
      </w:r>
      <w:proofErr w:type="gramStart"/>
      <w:r w:rsidRPr="00D601B0">
        <w:rPr>
          <w:rFonts w:ascii="Calibri" w:hAnsi="Calibri" w:cs="Calibri"/>
          <w:sz w:val="24"/>
          <w:szCs w:val="24"/>
        </w:rPr>
        <w:t>similar to</w:t>
      </w:r>
      <w:proofErr w:type="gramEnd"/>
      <w:r w:rsidRPr="00D601B0">
        <w:rPr>
          <w:rFonts w:ascii="Calibri" w:hAnsi="Calibri" w:cs="Calibri"/>
          <w:sz w:val="24"/>
          <w:szCs w:val="24"/>
        </w:rPr>
        <w:t xml:space="preserve"> </w:t>
      </w:r>
      <w:r w:rsidR="004B50BE" w:rsidRPr="00BD3E95">
        <w:rPr>
          <w:rFonts w:ascii="Calibri" w:hAnsi="Calibri" w:cs="Calibri"/>
          <w:sz w:val="24"/>
          <w:szCs w:val="24"/>
        </w:rPr>
        <w:t xml:space="preserve">step </w:t>
      </w:r>
      <w:r w:rsidRPr="00D601B0">
        <w:rPr>
          <w:rFonts w:ascii="Calibri" w:hAnsi="Calibri" w:cs="Calibri"/>
          <w:sz w:val="24"/>
          <w:szCs w:val="24"/>
        </w:rPr>
        <w:t>1.</w:t>
      </w:r>
      <w:r w:rsidR="00C40D46" w:rsidRPr="00D601B0">
        <w:rPr>
          <w:rFonts w:ascii="Calibri" w:hAnsi="Calibri" w:cs="Calibri"/>
          <w:sz w:val="24"/>
          <w:szCs w:val="24"/>
        </w:rPr>
        <w:t>2</w:t>
      </w:r>
      <w:r w:rsidRPr="00D601B0">
        <w:rPr>
          <w:rFonts w:ascii="Calibri" w:hAnsi="Calibri" w:cs="Calibri"/>
          <w:sz w:val="24"/>
          <w:szCs w:val="24"/>
        </w:rPr>
        <w:t>.</w:t>
      </w:r>
      <w:r w:rsidR="00F956E5" w:rsidRPr="00D601B0">
        <w:rPr>
          <w:rFonts w:ascii="Calibri" w:hAnsi="Calibri" w:cs="Calibri"/>
          <w:sz w:val="24"/>
          <w:szCs w:val="24"/>
        </w:rPr>
        <w:t>2</w:t>
      </w:r>
      <w:r w:rsidRPr="00D601B0">
        <w:rPr>
          <w:rFonts w:ascii="Calibri" w:hAnsi="Calibri" w:cs="Calibri"/>
          <w:sz w:val="24"/>
          <w:szCs w:val="24"/>
        </w:rPr>
        <w:t>. For a 3</w:t>
      </w:r>
      <w:r w:rsidR="00E04443">
        <w:rPr>
          <w:rFonts w:ascii="Calibri" w:hAnsi="Calibri" w:cs="Calibri"/>
          <w:sz w:val="24"/>
          <w:szCs w:val="24"/>
        </w:rPr>
        <w:t xml:space="preserve"> </w:t>
      </w:r>
      <w:r w:rsidRPr="00D601B0">
        <w:rPr>
          <w:rFonts w:ascii="Calibri" w:hAnsi="Calibri" w:cs="Calibri"/>
          <w:sz w:val="24"/>
          <w:szCs w:val="24"/>
        </w:rPr>
        <w:t>x</w:t>
      </w:r>
      <w:r w:rsidR="00E04443">
        <w:rPr>
          <w:rFonts w:ascii="Calibri" w:hAnsi="Calibri" w:cs="Calibri"/>
          <w:sz w:val="24"/>
          <w:szCs w:val="24"/>
        </w:rPr>
        <w:t xml:space="preserve"> </w:t>
      </w:r>
      <w:r w:rsidRPr="00D601B0">
        <w:rPr>
          <w:rFonts w:ascii="Calibri" w:hAnsi="Calibri" w:cs="Calibri"/>
          <w:sz w:val="24"/>
          <w:szCs w:val="24"/>
        </w:rPr>
        <w:t>3 screen, resuspend in 88</w:t>
      </w:r>
      <w:r w:rsidR="00E04443">
        <w:rPr>
          <w:rFonts w:ascii="Calibri" w:hAnsi="Calibri" w:cs="Calibri"/>
          <w:sz w:val="24"/>
          <w:szCs w:val="24"/>
        </w:rPr>
        <w:t xml:space="preserve"> </w:t>
      </w:r>
      <w:r w:rsidR="00E04443" w:rsidRPr="00D601B0">
        <w:rPr>
          <w:rFonts w:ascii="Calibri" w:hAnsi="Calibri" w:cs="Calibri"/>
          <w:sz w:val="24"/>
          <w:szCs w:val="24"/>
        </w:rPr>
        <w:t>µ</w:t>
      </w:r>
      <w:r w:rsidR="00E04443">
        <w:rPr>
          <w:rFonts w:ascii="Calibri" w:hAnsi="Calibri" w:cs="Calibri"/>
          <w:sz w:val="24"/>
          <w:szCs w:val="24"/>
        </w:rPr>
        <w:t>L</w:t>
      </w:r>
      <w:r w:rsidR="00E04443" w:rsidRPr="00E04443">
        <w:rPr>
          <w:rFonts w:ascii="Calibri" w:hAnsi="Calibri" w:cs="Calibri"/>
          <w:sz w:val="24"/>
          <w:szCs w:val="24"/>
        </w:rPr>
        <w:t xml:space="preserve"> </w:t>
      </w:r>
      <w:r w:rsidR="00E04443" w:rsidRPr="00D601B0">
        <w:rPr>
          <w:rFonts w:ascii="Calibri" w:hAnsi="Calibri" w:cs="Calibri"/>
          <w:sz w:val="24"/>
          <w:szCs w:val="24"/>
        </w:rPr>
        <w:t xml:space="preserve">of </w:t>
      </w:r>
      <w:proofErr w:type="spellStart"/>
      <w:r w:rsidR="00E04443" w:rsidRPr="00D601B0">
        <w:rPr>
          <w:rFonts w:ascii="Calibri" w:hAnsi="Calibri" w:cs="Calibri"/>
          <w:sz w:val="24"/>
          <w:szCs w:val="24"/>
        </w:rPr>
        <w:t>FlyP</w:t>
      </w:r>
      <w:proofErr w:type="spellEnd"/>
      <w:r w:rsidR="00E04443" w:rsidRPr="00D601B0">
        <w:rPr>
          <w:rFonts w:ascii="Calibri" w:hAnsi="Calibri" w:cs="Calibri"/>
          <w:sz w:val="24"/>
          <w:szCs w:val="24"/>
        </w:rPr>
        <w:t xml:space="preserve"> buffer</w:t>
      </w:r>
      <w:r w:rsidRPr="00D601B0">
        <w:rPr>
          <w:rFonts w:ascii="Calibri" w:hAnsi="Calibri" w:cs="Calibri"/>
          <w:sz w:val="24"/>
          <w:szCs w:val="24"/>
        </w:rPr>
        <w:t>.</w:t>
      </w:r>
      <w:r w:rsidR="00D72DFF" w:rsidRPr="00D601B0">
        <w:rPr>
          <w:rFonts w:ascii="Calibri" w:hAnsi="Calibri" w:cs="Calibri"/>
          <w:sz w:val="24"/>
          <w:szCs w:val="24"/>
        </w:rPr>
        <w:t xml:space="preserve"> </w:t>
      </w:r>
      <w:proofErr w:type="spellStart"/>
      <w:r w:rsidRPr="00D601B0">
        <w:rPr>
          <w:rFonts w:ascii="Calibri" w:hAnsi="Calibri" w:cs="Calibri"/>
          <w:sz w:val="24"/>
          <w:szCs w:val="24"/>
        </w:rPr>
        <w:t>FlyP</w:t>
      </w:r>
      <w:proofErr w:type="spellEnd"/>
      <w:r w:rsidRPr="00D601B0">
        <w:rPr>
          <w:rFonts w:ascii="Calibri" w:hAnsi="Calibri" w:cs="Calibri"/>
          <w:sz w:val="24"/>
          <w:szCs w:val="24"/>
        </w:rPr>
        <w:t xml:space="preserve"> buffer is 100 mM NaCl, 50 mM Tris pH 7.4, 1% BSA, 0.01% NaN</w:t>
      </w:r>
      <w:r w:rsidRPr="00D601B0">
        <w:rPr>
          <w:rFonts w:ascii="Calibri" w:hAnsi="Calibri" w:cs="Calibri"/>
          <w:sz w:val="24"/>
          <w:szCs w:val="24"/>
          <w:vertAlign w:val="subscript"/>
        </w:rPr>
        <w:t>3</w:t>
      </w:r>
      <w:r w:rsidRPr="00D601B0">
        <w:rPr>
          <w:rFonts w:ascii="Calibri" w:hAnsi="Calibri" w:cs="Calibri"/>
          <w:sz w:val="24"/>
          <w:szCs w:val="24"/>
        </w:rPr>
        <w:t>.</w:t>
      </w:r>
    </w:p>
    <w:p w14:paraId="303D4DD2" w14:textId="77777777" w:rsidR="00201084" w:rsidRPr="00D601B0" w:rsidRDefault="00201084" w:rsidP="00E6788A">
      <w:pPr>
        <w:pStyle w:val="a3"/>
        <w:spacing w:before="0" w:beforeAutospacing="0" w:after="0" w:afterAutospacing="0" w:line="240" w:lineRule="auto"/>
        <w:jc w:val="both"/>
        <w:rPr>
          <w:rFonts w:ascii="Calibri" w:hAnsi="Calibri" w:cs="Calibri"/>
          <w:sz w:val="24"/>
          <w:szCs w:val="24"/>
        </w:rPr>
      </w:pPr>
    </w:p>
    <w:p w14:paraId="01412A98" w14:textId="0BB299FC" w:rsidR="00310438" w:rsidRPr="00D601B0" w:rsidRDefault="00310438" w:rsidP="00E6788A">
      <w:pPr>
        <w:pStyle w:val="a3"/>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rPr>
        <w:t>1.2.</w:t>
      </w:r>
      <w:r w:rsidR="00F956E5" w:rsidRPr="00D601B0">
        <w:rPr>
          <w:rFonts w:ascii="Calibri" w:hAnsi="Calibri" w:cs="Calibri"/>
          <w:sz w:val="24"/>
          <w:szCs w:val="24"/>
        </w:rPr>
        <w:t>7</w:t>
      </w:r>
      <w:r w:rsidRPr="00D601B0">
        <w:rPr>
          <w:rFonts w:ascii="Calibri" w:hAnsi="Calibri" w:cs="Calibri"/>
          <w:sz w:val="24"/>
          <w:szCs w:val="24"/>
        </w:rPr>
        <w:t>. Distribute each IP across (X+1) wells of a 96-well PCR plate, where X is the n</w:t>
      </w:r>
      <w:r w:rsidR="00875B7E" w:rsidRPr="00D601B0">
        <w:rPr>
          <w:rFonts w:ascii="Calibri" w:hAnsi="Calibri" w:cs="Calibri"/>
          <w:sz w:val="24"/>
          <w:szCs w:val="24"/>
        </w:rPr>
        <w:t>um</w:t>
      </w:r>
      <w:r w:rsidRPr="00D601B0">
        <w:rPr>
          <w:rFonts w:ascii="Calibri" w:hAnsi="Calibri" w:cs="Calibri"/>
          <w:sz w:val="24"/>
          <w:szCs w:val="24"/>
        </w:rPr>
        <w:t xml:space="preserve">ber of probe antibodies being screened, using 20 </w:t>
      </w:r>
      <w:r w:rsidR="00875B7E" w:rsidRPr="00D601B0">
        <w:rPr>
          <w:rFonts w:ascii="Calibri" w:hAnsi="Calibri" w:cs="Calibri"/>
          <w:sz w:val="24"/>
          <w:szCs w:val="24"/>
        </w:rPr>
        <w:t>µL</w:t>
      </w:r>
      <w:r w:rsidRPr="00D601B0">
        <w:rPr>
          <w:rFonts w:ascii="Calibri" w:hAnsi="Calibri" w:cs="Calibri"/>
          <w:sz w:val="24"/>
          <w:szCs w:val="24"/>
        </w:rPr>
        <w:t>/well.</w:t>
      </w:r>
      <w:r w:rsidR="00DF4B0B" w:rsidRPr="00D601B0">
        <w:rPr>
          <w:rFonts w:ascii="Calibri" w:hAnsi="Calibri" w:cs="Calibri"/>
          <w:sz w:val="24"/>
          <w:szCs w:val="24"/>
        </w:rPr>
        <w:t xml:space="preserve"> </w:t>
      </w:r>
      <w:r w:rsidR="00DF4B0B" w:rsidRPr="009D694C">
        <w:rPr>
          <w:rFonts w:ascii="Calibri" w:hAnsi="Calibri" w:cs="Calibri"/>
          <w:b/>
          <w:bCs/>
          <w:sz w:val="24"/>
          <w:szCs w:val="24"/>
        </w:rPr>
        <w:t>Figure 2</w:t>
      </w:r>
      <w:r w:rsidR="00F1019E" w:rsidRPr="009D694C">
        <w:rPr>
          <w:rFonts w:ascii="Calibri" w:hAnsi="Calibri" w:cs="Calibri"/>
          <w:b/>
          <w:bCs/>
          <w:sz w:val="24"/>
          <w:szCs w:val="24"/>
        </w:rPr>
        <w:t>A</w:t>
      </w:r>
      <w:r w:rsidR="00DF4B0B" w:rsidRPr="00D601B0">
        <w:rPr>
          <w:rFonts w:ascii="Calibri" w:hAnsi="Calibri" w:cs="Calibri"/>
          <w:sz w:val="24"/>
          <w:szCs w:val="24"/>
        </w:rPr>
        <w:t xml:space="preserve"> shows an example screening setup.</w:t>
      </w:r>
    </w:p>
    <w:p w14:paraId="5078289D" w14:textId="77777777" w:rsidR="00201084" w:rsidRPr="00D601B0" w:rsidRDefault="00201084" w:rsidP="00E6788A">
      <w:pPr>
        <w:pStyle w:val="a3"/>
        <w:spacing w:before="0" w:beforeAutospacing="0" w:after="0" w:afterAutospacing="0" w:line="240" w:lineRule="auto"/>
        <w:jc w:val="both"/>
        <w:rPr>
          <w:rFonts w:ascii="Calibri" w:hAnsi="Calibri" w:cs="Calibri"/>
          <w:sz w:val="24"/>
          <w:szCs w:val="24"/>
        </w:rPr>
      </w:pPr>
    </w:p>
    <w:p w14:paraId="3C0BCA08" w14:textId="5C8F7380" w:rsidR="00310438" w:rsidRPr="00D601B0" w:rsidRDefault="00310438" w:rsidP="00E6788A">
      <w:pPr>
        <w:pStyle w:val="a3"/>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rPr>
        <w:t>1.2.</w:t>
      </w:r>
      <w:r w:rsidR="00F956E5" w:rsidRPr="00D601B0">
        <w:rPr>
          <w:rFonts w:ascii="Calibri" w:hAnsi="Calibri" w:cs="Calibri"/>
          <w:sz w:val="24"/>
          <w:szCs w:val="24"/>
        </w:rPr>
        <w:t>8</w:t>
      </w:r>
      <w:r w:rsidRPr="00D601B0">
        <w:rPr>
          <w:rFonts w:ascii="Calibri" w:hAnsi="Calibri" w:cs="Calibri"/>
          <w:sz w:val="24"/>
          <w:szCs w:val="24"/>
        </w:rPr>
        <w:t xml:space="preserve">. Wash 2 additional times using 200 </w:t>
      </w:r>
      <w:r w:rsidR="00875B7E" w:rsidRPr="00D601B0">
        <w:rPr>
          <w:rFonts w:ascii="Calibri" w:hAnsi="Calibri" w:cs="Calibri"/>
          <w:sz w:val="24"/>
          <w:szCs w:val="24"/>
        </w:rPr>
        <w:t>µL</w:t>
      </w:r>
      <w:r w:rsidRPr="00D601B0">
        <w:rPr>
          <w:rFonts w:ascii="Calibri" w:hAnsi="Calibri" w:cs="Calibri"/>
          <w:sz w:val="24"/>
          <w:szCs w:val="24"/>
        </w:rPr>
        <w:t xml:space="preserve"> </w:t>
      </w:r>
      <w:r w:rsidR="00E04443">
        <w:rPr>
          <w:rFonts w:ascii="Calibri" w:hAnsi="Calibri" w:cs="Calibri"/>
          <w:sz w:val="24"/>
          <w:szCs w:val="24"/>
        </w:rPr>
        <w:t xml:space="preserve">of </w:t>
      </w:r>
      <w:proofErr w:type="spellStart"/>
      <w:r w:rsidRPr="00D601B0">
        <w:rPr>
          <w:rFonts w:ascii="Calibri" w:hAnsi="Calibri" w:cs="Calibri"/>
          <w:sz w:val="24"/>
          <w:szCs w:val="24"/>
        </w:rPr>
        <w:t>FlyP</w:t>
      </w:r>
      <w:proofErr w:type="spellEnd"/>
      <w:r w:rsidRPr="00D601B0">
        <w:rPr>
          <w:rFonts w:ascii="Calibri" w:hAnsi="Calibri" w:cs="Calibri"/>
          <w:sz w:val="24"/>
          <w:szCs w:val="24"/>
        </w:rPr>
        <w:t xml:space="preserve"> buffer per well. Spin</w:t>
      </w:r>
      <w:r w:rsidR="00D72DFF" w:rsidRPr="00D601B0">
        <w:rPr>
          <w:rFonts w:ascii="Calibri" w:hAnsi="Calibri" w:cs="Calibri"/>
          <w:sz w:val="24"/>
          <w:szCs w:val="24"/>
        </w:rPr>
        <w:t xml:space="preserve"> </w:t>
      </w:r>
      <w:r w:rsidRPr="00D601B0">
        <w:rPr>
          <w:rFonts w:ascii="Calibri" w:hAnsi="Calibri" w:cs="Calibri"/>
          <w:sz w:val="24"/>
          <w:szCs w:val="24"/>
        </w:rPr>
        <w:t xml:space="preserve">the plate as in </w:t>
      </w:r>
      <w:r w:rsidR="004B50BE" w:rsidRPr="00BD3E95">
        <w:rPr>
          <w:rFonts w:ascii="Calibri" w:hAnsi="Calibri" w:cs="Calibri"/>
          <w:sz w:val="24"/>
          <w:szCs w:val="24"/>
        </w:rPr>
        <w:t xml:space="preserve">step </w:t>
      </w:r>
      <w:r w:rsidRPr="00D601B0">
        <w:rPr>
          <w:rFonts w:ascii="Calibri" w:hAnsi="Calibri" w:cs="Calibri"/>
          <w:sz w:val="24"/>
          <w:szCs w:val="24"/>
        </w:rPr>
        <w:t>1.</w:t>
      </w:r>
      <w:r w:rsidR="00070BC7" w:rsidRPr="00D601B0">
        <w:rPr>
          <w:rFonts w:ascii="Calibri" w:hAnsi="Calibri" w:cs="Calibri"/>
          <w:sz w:val="24"/>
          <w:szCs w:val="24"/>
        </w:rPr>
        <w:t>2.</w:t>
      </w:r>
      <w:r w:rsidR="00F956E5" w:rsidRPr="00D601B0">
        <w:rPr>
          <w:rFonts w:ascii="Calibri" w:hAnsi="Calibri" w:cs="Calibri"/>
          <w:sz w:val="24"/>
          <w:szCs w:val="24"/>
        </w:rPr>
        <w:t>5</w:t>
      </w:r>
      <w:r w:rsidRPr="00D601B0">
        <w:rPr>
          <w:rFonts w:ascii="Calibri" w:hAnsi="Calibri" w:cs="Calibri"/>
          <w:sz w:val="24"/>
          <w:szCs w:val="24"/>
        </w:rPr>
        <w:t xml:space="preserve"> and flick the plate to remove wash buffer after each wash. Pellets will be extremely </w:t>
      </w:r>
      <w:proofErr w:type="gramStart"/>
      <w:r w:rsidRPr="00D601B0">
        <w:rPr>
          <w:rFonts w:ascii="Calibri" w:hAnsi="Calibri" w:cs="Calibri"/>
          <w:sz w:val="24"/>
          <w:szCs w:val="24"/>
        </w:rPr>
        <w:t>small, but</w:t>
      </w:r>
      <w:proofErr w:type="gramEnd"/>
      <w:r w:rsidRPr="00D601B0">
        <w:rPr>
          <w:rFonts w:ascii="Calibri" w:hAnsi="Calibri" w:cs="Calibri"/>
          <w:sz w:val="24"/>
          <w:szCs w:val="24"/>
        </w:rPr>
        <w:t xml:space="preserve"> should be visible after each wash.</w:t>
      </w:r>
    </w:p>
    <w:p w14:paraId="2899A123" w14:textId="77777777" w:rsidR="00201084" w:rsidRPr="00D601B0" w:rsidRDefault="00201084" w:rsidP="00E6788A">
      <w:pPr>
        <w:pStyle w:val="a3"/>
        <w:spacing w:before="0" w:beforeAutospacing="0" w:after="0" w:afterAutospacing="0" w:line="240" w:lineRule="auto"/>
        <w:jc w:val="both"/>
        <w:rPr>
          <w:rFonts w:ascii="Calibri" w:hAnsi="Calibri" w:cs="Calibri"/>
          <w:sz w:val="24"/>
          <w:szCs w:val="24"/>
        </w:rPr>
      </w:pPr>
    </w:p>
    <w:p w14:paraId="2B527352" w14:textId="7E8658E9" w:rsidR="00310438" w:rsidRPr="00D601B0" w:rsidRDefault="00310438" w:rsidP="00E6788A">
      <w:pPr>
        <w:pStyle w:val="a3"/>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rPr>
        <w:t>1.2.</w:t>
      </w:r>
      <w:r w:rsidR="00F956E5" w:rsidRPr="00D601B0">
        <w:rPr>
          <w:rFonts w:ascii="Calibri" w:hAnsi="Calibri" w:cs="Calibri"/>
          <w:sz w:val="24"/>
          <w:szCs w:val="24"/>
        </w:rPr>
        <w:t>9</w:t>
      </w:r>
      <w:r w:rsidRPr="00D601B0">
        <w:rPr>
          <w:rFonts w:ascii="Calibri" w:hAnsi="Calibri" w:cs="Calibri"/>
          <w:sz w:val="24"/>
          <w:szCs w:val="24"/>
        </w:rPr>
        <w:t>. For each biotinylated antibody to be screened, calculate the total vol</w:t>
      </w:r>
      <w:r w:rsidR="00875B7E" w:rsidRPr="00D601B0">
        <w:rPr>
          <w:rFonts w:ascii="Calibri" w:hAnsi="Calibri" w:cs="Calibri"/>
          <w:sz w:val="24"/>
          <w:szCs w:val="24"/>
        </w:rPr>
        <w:t>um</w:t>
      </w:r>
      <w:r w:rsidRPr="00D601B0">
        <w:rPr>
          <w:rFonts w:ascii="Calibri" w:hAnsi="Calibri" w:cs="Calibri"/>
          <w:sz w:val="24"/>
          <w:szCs w:val="24"/>
        </w:rPr>
        <w:t>e as (Y+1) * 1.1 * 50</w:t>
      </w:r>
      <w:r w:rsidR="00DF4402" w:rsidRPr="00D601B0">
        <w:rPr>
          <w:rFonts w:ascii="Calibri" w:hAnsi="Calibri" w:cs="Calibri"/>
          <w:sz w:val="24"/>
          <w:szCs w:val="24"/>
        </w:rPr>
        <w:t xml:space="preserve"> µL</w:t>
      </w:r>
      <w:r w:rsidRPr="00D601B0">
        <w:rPr>
          <w:rFonts w:ascii="Calibri" w:hAnsi="Calibri" w:cs="Calibri"/>
          <w:sz w:val="24"/>
          <w:szCs w:val="24"/>
        </w:rPr>
        <w:t>, where Y is the n</w:t>
      </w:r>
      <w:r w:rsidR="00875B7E" w:rsidRPr="00D601B0">
        <w:rPr>
          <w:rFonts w:ascii="Calibri" w:hAnsi="Calibri" w:cs="Calibri"/>
          <w:sz w:val="24"/>
          <w:szCs w:val="24"/>
        </w:rPr>
        <w:t>um</w:t>
      </w:r>
      <w:r w:rsidRPr="00D601B0">
        <w:rPr>
          <w:rFonts w:ascii="Calibri" w:hAnsi="Calibri" w:cs="Calibri"/>
          <w:sz w:val="24"/>
          <w:szCs w:val="24"/>
        </w:rPr>
        <w:t>ber of IP antibodies being screened. Dilute antibody</w:t>
      </w:r>
      <w:r w:rsidR="00796843" w:rsidRPr="00D601B0">
        <w:rPr>
          <w:rFonts w:ascii="Calibri" w:hAnsi="Calibri" w:cs="Calibri"/>
          <w:sz w:val="24"/>
          <w:szCs w:val="24"/>
        </w:rPr>
        <w:t xml:space="preserve"> to a working concentration</w:t>
      </w:r>
      <w:r w:rsidRPr="00D601B0">
        <w:rPr>
          <w:rFonts w:ascii="Calibri" w:hAnsi="Calibri" w:cs="Calibri"/>
          <w:sz w:val="24"/>
          <w:szCs w:val="24"/>
        </w:rPr>
        <w:t xml:space="preserve"> in this vol</w:t>
      </w:r>
      <w:r w:rsidR="00875B7E" w:rsidRPr="00D601B0">
        <w:rPr>
          <w:rFonts w:ascii="Calibri" w:hAnsi="Calibri" w:cs="Calibri"/>
          <w:sz w:val="24"/>
          <w:szCs w:val="24"/>
        </w:rPr>
        <w:t>um</w:t>
      </w:r>
      <w:r w:rsidRPr="00D601B0">
        <w:rPr>
          <w:rFonts w:ascii="Calibri" w:hAnsi="Calibri" w:cs="Calibri"/>
          <w:sz w:val="24"/>
          <w:szCs w:val="24"/>
        </w:rPr>
        <w:t xml:space="preserve">e of </w:t>
      </w:r>
      <w:proofErr w:type="spellStart"/>
      <w:r w:rsidRPr="00D601B0">
        <w:rPr>
          <w:rFonts w:ascii="Calibri" w:hAnsi="Calibri" w:cs="Calibri"/>
          <w:sz w:val="24"/>
          <w:szCs w:val="24"/>
        </w:rPr>
        <w:t>FlyP</w:t>
      </w:r>
      <w:proofErr w:type="spellEnd"/>
      <w:r w:rsidRPr="00D601B0">
        <w:rPr>
          <w:rFonts w:ascii="Calibri" w:hAnsi="Calibri" w:cs="Calibri"/>
          <w:sz w:val="24"/>
          <w:szCs w:val="24"/>
        </w:rPr>
        <w:t xml:space="preserve"> buffer, typically starting with 1:</w:t>
      </w:r>
      <w:r w:rsidR="002F440F" w:rsidRPr="00D601B0">
        <w:rPr>
          <w:rFonts w:ascii="Calibri" w:hAnsi="Calibri" w:cs="Calibri"/>
          <w:sz w:val="24"/>
          <w:szCs w:val="24"/>
        </w:rPr>
        <w:t>1</w:t>
      </w:r>
      <w:r w:rsidRPr="00D601B0">
        <w:rPr>
          <w:rFonts w:ascii="Calibri" w:hAnsi="Calibri" w:cs="Calibri"/>
          <w:sz w:val="24"/>
          <w:szCs w:val="24"/>
        </w:rPr>
        <w:t>00 dilution of a 0.5</w:t>
      </w:r>
      <w:r w:rsidR="00E04443">
        <w:rPr>
          <w:rFonts w:ascii="Calibri" w:hAnsi="Calibri" w:cs="Calibri"/>
          <w:sz w:val="24"/>
          <w:szCs w:val="24"/>
        </w:rPr>
        <w:t xml:space="preserve"> </w:t>
      </w:r>
      <w:r w:rsidRPr="00D601B0">
        <w:rPr>
          <w:rFonts w:ascii="Calibri" w:hAnsi="Calibri" w:cs="Calibri"/>
          <w:sz w:val="24"/>
          <w:szCs w:val="24"/>
        </w:rPr>
        <w:t>mg/</w:t>
      </w:r>
      <w:r w:rsidR="00E04443" w:rsidRPr="00D601B0">
        <w:rPr>
          <w:rFonts w:ascii="Calibri" w:hAnsi="Calibri" w:cs="Calibri"/>
          <w:sz w:val="24"/>
          <w:szCs w:val="24"/>
        </w:rPr>
        <w:t>m</w:t>
      </w:r>
      <w:r w:rsidR="00E04443">
        <w:rPr>
          <w:rFonts w:ascii="Calibri" w:hAnsi="Calibri" w:cs="Calibri"/>
          <w:sz w:val="24"/>
          <w:szCs w:val="24"/>
        </w:rPr>
        <w:t xml:space="preserve">L </w:t>
      </w:r>
      <w:r w:rsidRPr="00D601B0">
        <w:rPr>
          <w:rFonts w:ascii="Calibri" w:hAnsi="Calibri" w:cs="Calibri"/>
          <w:sz w:val="24"/>
          <w:szCs w:val="24"/>
        </w:rPr>
        <w:t xml:space="preserve">stock. </w:t>
      </w:r>
    </w:p>
    <w:p w14:paraId="6B3E9122" w14:textId="77777777" w:rsidR="00201084" w:rsidRPr="00D601B0" w:rsidRDefault="00201084" w:rsidP="00E6788A">
      <w:pPr>
        <w:pStyle w:val="a3"/>
        <w:spacing w:before="0" w:beforeAutospacing="0" w:after="0" w:afterAutospacing="0" w:line="240" w:lineRule="auto"/>
        <w:jc w:val="both"/>
        <w:rPr>
          <w:rFonts w:ascii="Calibri" w:hAnsi="Calibri" w:cs="Calibri"/>
          <w:sz w:val="24"/>
          <w:szCs w:val="24"/>
        </w:rPr>
      </w:pPr>
    </w:p>
    <w:p w14:paraId="151ECAA3" w14:textId="1167B3B8" w:rsidR="00310438" w:rsidRPr="00D601B0" w:rsidRDefault="00310438" w:rsidP="00E6788A">
      <w:pPr>
        <w:pStyle w:val="a3"/>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rPr>
        <w:t>1.2.</w:t>
      </w:r>
      <w:r w:rsidR="00F956E5" w:rsidRPr="00D601B0">
        <w:rPr>
          <w:rFonts w:ascii="Calibri" w:hAnsi="Calibri" w:cs="Calibri"/>
          <w:sz w:val="24"/>
          <w:szCs w:val="24"/>
        </w:rPr>
        <w:t>10</w:t>
      </w:r>
      <w:r w:rsidRPr="00D601B0">
        <w:rPr>
          <w:rFonts w:ascii="Calibri" w:hAnsi="Calibri" w:cs="Calibri"/>
          <w:sz w:val="24"/>
          <w:szCs w:val="24"/>
        </w:rPr>
        <w:t>. Distribute each diluted antibody down each col</w:t>
      </w:r>
      <w:r w:rsidR="00875B7E" w:rsidRPr="00D601B0">
        <w:rPr>
          <w:rFonts w:ascii="Calibri" w:hAnsi="Calibri" w:cs="Calibri"/>
          <w:sz w:val="24"/>
          <w:szCs w:val="24"/>
        </w:rPr>
        <w:t>um</w:t>
      </w:r>
      <w:r w:rsidRPr="00D601B0">
        <w:rPr>
          <w:rFonts w:ascii="Calibri" w:hAnsi="Calibri" w:cs="Calibri"/>
          <w:sz w:val="24"/>
          <w:szCs w:val="24"/>
        </w:rPr>
        <w:t xml:space="preserve">n of the 96 well </w:t>
      </w:r>
      <w:proofErr w:type="gramStart"/>
      <w:r w:rsidRPr="00D601B0">
        <w:rPr>
          <w:rFonts w:ascii="Calibri" w:hAnsi="Calibri" w:cs="Calibri"/>
          <w:sz w:val="24"/>
          <w:szCs w:val="24"/>
        </w:rPr>
        <w:t>plate, and</w:t>
      </w:r>
      <w:proofErr w:type="gramEnd"/>
      <w:r w:rsidRPr="00D601B0">
        <w:rPr>
          <w:rFonts w:ascii="Calibri" w:hAnsi="Calibri" w:cs="Calibri"/>
          <w:sz w:val="24"/>
          <w:szCs w:val="24"/>
        </w:rPr>
        <w:t xml:space="preserve"> ensure </w:t>
      </w:r>
      <w:r w:rsidR="00CB2F49" w:rsidRPr="00D601B0">
        <w:rPr>
          <w:rFonts w:ascii="Calibri" w:hAnsi="Calibri" w:cs="Calibri"/>
          <w:sz w:val="24"/>
          <w:szCs w:val="24"/>
        </w:rPr>
        <w:t xml:space="preserve">CML </w:t>
      </w:r>
      <w:r w:rsidRPr="00D601B0">
        <w:rPr>
          <w:rFonts w:ascii="Calibri" w:hAnsi="Calibri" w:cs="Calibri"/>
          <w:sz w:val="24"/>
          <w:szCs w:val="24"/>
        </w:rPr>
        <w:t>beads are resuspended.</w:t>
      </w:r>
    </w:p>
    <w:p w14:paraId="4B8E5774" w14:textId="77777777" w:rsidR="00201084" w:rsidRPr="00D601B0" w:rsidRDefault="00201084" w:rsidP="00E6788A">
      <w:pPr>
        <w:pStyle w:val="a3"/>
        <w:spacing w:before="0" w:beforeAutospacing="0" w:after="0" w:afterAutospacing="0" w:line="240" w:lineRule="auto"/>
        <w:jc w:val="both"/>
        <w:rPr>
          <w:rFonts w:ascii="Calibri" w:hAnsi="Calibri" w:cs="Calibri"/>
          <w:sz w:val="24"/>
          <w:szCs w:val="24"/>
        </w:rPr>
      </w:pPr>
    </w:p>
    <w:p w14:paraId="59508B62" w14:textId="050521D5" w:rsidR="00310438" w:rsidRPr="00D601B0" w:rsidRDefault="00310438" w:rsidP="00E6788A">
      <w:pPr>
        <w:pStyle w:val="a3"/>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rPr>
        <w:t>1.2.1</w:t>
      </w:r>
      <w:r w:rsidR="00F956E5" w:rsidRPr="00D601B0">
        <w:rPr>
          <w:rFonts w:ascii="Calibri" w:hAnsi="Calibri" w:cs="Calibri"/>
          <w:sz w:val="24"/>
          <w:szCs w:val="24"/>
        </w:rPr>
        <w:t>1</w:t>
      </w:r>
      <w:r w:rsidRPr="00D601B0">
        <w:rPr>
          <w:rFonts w:ascii="Calibri" w:hAnsi="Calibri" w:cs="Calibri"/>
          <w:sz w:val="24"/>
          <w:szCs w:val="24"/>
        </w:rPr>
        <w:t>. Incubate at 4</w:t>
      </w:r>
      <w:r w:rsidR="00E04443">
        <w:rPr>
          <w:rFonts w:ascii="Calibri" w:hAnsi="Calibri" w:cs="Calibri"/>
          <w:sz w:val="24"/>
          <w:szCs w:val="24"/>
        </w:rPr>
        <w:t xml:space="preserve"> </w:t>
      </w:r>
      <w:r w:rsidRPr="00D601B0">
        <w:rPr>
          <w:rFonts w:ascii="Calibri" w:hAnsi="Calibri" w:cs="Calibri"/>
          <w:sz w:val="24"/>
          <w:szCs w:val="24"/>
        </w:rPr>
        <w:t xml:space="preserve">°C for 1 h, either with rotation or pipetting at 15 min intervals to ensure </w:t>
      </w:r>
      <w:r w:rsidR="00CB2F49" w:rsidRPr="00D601B0">
        <w:rPr>
          <w:rFonts w:ascii="Calibri" w:hAnsi="Calibri" w:cs="Calibri"/>
          <w:sz w:val="24"/>
          <w:szCs w:val="24"/>
        </w:rPr>
        <w:t xml:space="preserve">CML </w:t>
      </w:r>
      <w:r w:rsidRPr="00D601B0">
        <w:rPr>
          <w:rFonts w:ascii="Calibri" w:hAnsi="Calibri" w:cs="Calibri"/>
          <w:sz w:val="24"/>
          <w:szCs w:val="24"/>
        </w:rPr>
        <w:t>beads remain in suspension.</w:t>
      </w:r>
    </w:p>
    <w:p w14:paraId="5CA0B9B2" w14:textId="77777777" w:rsidR="00201084" w:rsidRPr="00D601B0" w:rsidRDefault="00201084" w:rsidP="00E6788A">
      <w:pPr>
        <w:pStyle w:val="a3"/>
        <w:spacing w:before="0" w:beforeAutospacing="0" w:after="0" w:afterAutospacing="0" w:line="240" w:lineRule="auto"/>
        <w:jc w:val="both"/>
        <w:rPr>
          <w:rFonts w:ascii="Calibri" w:hAnsi="Calibri" w:cs="Calibri"/>
          <w:sz w:val="24"/>
          <w:szCs w:val="24"/>
        </w:rPr>
      </w:pPr>
    </w:p>
    <w:p w14:paraId="020002FA" w14:textId="41CEC8C3" w:rsidR="00310438" w:rsidRPr="00D601B0" w:rsidRDefault="00310438" w:rsidP="00E6788A">
      <w:pPr>
        <w:pStyle w:val="a3"/>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rPr>
        <w:t>1.2.1</w:t>
      </w:r>
      <w:r w:rsidR="00F956E5" w:rsidRPr="00D601B0">
        <w:rPr>
          <w:rFonts w:ascii="Calibri" w:hAnsi="Calibri" w:cs="Calibri"/>
          <w:sz w:val="24"/>
          <w:szCs w:val="24"/>
        </w:rPr>
        <w:t>2</w:t>
      </w:r>
      <w:r w:rsidRPr="00D601B0">
        <w:rPr>
          <w:rFonts w:ascii="Calibri" w:hAnsi="Calibri" w:cs="Calibri"/>
          <w:sz w:val="24"/>
          <w:szCs w:val="24"/>
        </w:rPr>
        <w:t xml:space="preserve">. Wash 3x in 200 </w:t>
      </w:r>
      <w:r w:rsidR="00875B7E" w:rsidRPr="00D601B0">
        <w:rPr>
          <w:rFonts w:ascii="Calibri" w:hAnsi="Calibri" w:cs="Calibri"/>
          <w:sz w:val="24"/>
          <w:szCs w:val="24"/>
        </w:rPr>
        <w:t>µL</w:t>
      </w:r>
      <w:r w:rsidR="00E04443">
        <w:rPr>
          <w:rFonts w:ascii="Calibri" w:hAnsi="Calibri" w:cs="Calibri"/>
          <w:sz w:val="24"/>
          <w:szCs w:val="24"/>
        </w:rPr>
        <w:t xml:space="preserve"> of</w:t>
      </w:r>
      <w:r w:rsidRPr="00D601B0">
        <w:rPr>
          <w:rFonts w:ascii="Calibri" w:hAnsi="Calibri" w:cs="Calibri"/>
          <w:sz w:val="24"/>
          <w:szCs w:val="24"/>
        </w:rPr>
        <w:t xml:space="preserve"> </w:t>
      </w:r>
      <w:proofErr w:type="spellStart"/>
      <w:r w:rsidRPr="00D601B0">
        <w:rPr>
          <w:rFonts w:ascii="Calibri" w:hAnsi="Calibri" w:cs="Calibri"/>
          <w:sz w:val="24"/>
          <w:szCs w:val="24"/>
        </w:rPr>
        <w:t>FlyP</w:t>
      </w:r>
      <w:proofErr w:type="spellEnd"/>
      <w:r w:rsidRPr="00D601B0">
        <w:rPr>
          <w:rFonts w:ascii="Calibri" w:hAnsi="Calibri" w:cs="Calibri"/>
          <w:sz w:val="24"/>
          <w:szCs w:val="24"/>
        </w:rPr>
        <w:t xml:space="preserve"> buffer</w:t>
      </w:r>
      <w:r w:rsidR="00070BC7" w:rsidRPr="00D601B0">
        <w:rPr>
          <w:rFonts w:ascii="Calibri" w:hAnsi="Calibri" w:cs="Calibri"/>
          <w:sz w:val="24"/>
          <w:szCs w:val="24"/>
        </w:rPr>
        <w:t xml:space="preserve">, for each wash centrifuge and remove lysate as in </w:t>
      </w:r>
      <w:r w:rsidR="004B50BE" w:rsidRPr="00BD3E95">
        <w:rPr>
          <w:rFonts w:ascii="Calibri" w:hAnsi="Calibri" w:cs="Calibri"/>
          <w:sz w:val="24"/>
          <w:szCs w:val="24"/>
        </w:rPr>
        <w:t xml:space="preserve">step </w:t>
      </w:r>
      <w:r w:rsidR="00070BC7" w:rsidRPr="00D601B0">
        <w:rPr>
          <w:rFonts w:ascii="Calibri" w:hAnsi="Calibri" w:cs="Calibri"/>
          <w:sz w:val="24"/>
          <w:szCs w:val="24"/>
        </w:rPr>
        <w:t>1.2.</w:t>
      </w:r>
      <w:r w:rsidR="00F956E5" w:rsidRPr="00D601B0">
        <w:rPr>
          <w:rFonts w:ascii="Calibri" w:hAnsi="Calibri" w:cs="Calibri"/>
          <w:sz w:val="24"/>
          <w:szCs w:val="24"/>
        </w:rPr>
        <w:t>5</w:t>
      </w:r>
      <w:r w:rsidRPr="00D601B0">
        <w:rPr>
          <w:rFonts w:ascii="Calibri" w:hAnsi="Calibri" w:cs="Calibri"/>
          <w:sz w:val="24"/>
          <w:szCs w:val="24"/>
        </w:rPr>
        <w:t>.</w:t>
      </w:r>
    </w:p>
    <w:p w14:paraId="00C6AB77" w14:textId="77777777" w:rsidR="00201084" w:rsidRPr="00D601B0" w:rsidRDefault="00201084" w:rsidP="00E6788A">
      <w:pPr>
        <w:pStyle w:val="a3"/>
        <w:spacing w:before="0" w:beforeAutospacing="0" w:after="0" w:afterAutospacing="0" w:line="240" w:lineRule="auto"/>
        <w:jc w:val="both"/>
        <w:rPr>
          <w:rFonts w:ascii="Calibri" w:hAnsi="Calibri" w:cs="Calibri"/>
          <w:sz w:val="24"/>
          <w:szCs w:val="24"/>
        </w:rPr>
      </w:pPr>
    </w:p>
    <w:p w14:paraId="557ED22A" w14:textId="76289E51" w:rsidR="00310438" w:rsidRPr="00D601B0" w:rsidRDefault="00310438" w:rsidP="00E6788A">
      <w:pPr>
        <w:pStyle w:val="a3"/>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rPr>
        <w:t>1.2.1</w:t>
      </w:r>
      <w:r w:rsidR="00F956E5" w:rsidRPr="00D601B0">
        <w:rPr>
          <w:rFonts w:ascii="Calibri" w:hAnsi="Calibri" w:cs="Calibri"/>
          <w:sz w:val="24"/>
          <w:szCs w:val="24"/>
        </w:rPr>
        <w:t>3</w:t>
      </w:r>
      <w:r w:rsidRPr="00D601B0">
        <w:rPr>
          <w:rFonts w:ascii="Calibri" w:hAnsi="Calibri" w:cs="Calibri"/>
          <w:sz w:val="24"/>
          <w:szCs w:val="24"/>
        </w:rPr>
        <w:t xml:space="preserve">. Resuspend all </w:t>
      </w:r>
      <w:r w:rsidR="00CB2F49" w:rsidRPr="00D601B0">
        <w:rPr>
          <w:rFonts w:ascii="Calibri" w:hAnsi="Calibri" w:cs="Calibri"/>
          <w:sz w:val="24"/>
          <w:szCs w:val="24"/>
        </w:rPr>
        <w:t xml:space="preserve">CML </w:t>
      </w:r>
      <w:r w:rsidRPr="00D601B0">
        <w:rPr>
          <w:rFonts w:ascii="Calibri" w:hAnsi="Calibri" w:cs="Calibri"/>
          <w:sz w:val="24"/>
          <w:szCs w:val="24"/>
        </w:rPr>
        <w:t xml:space="preserve">beads in 50 </w:t>
      </w:r>
      <w:r w:rsidR="00875B7E" w:rsidRPr="00D601B0">
        <w:rPr>
          <w:rFonts w:ascii="Calibri" w:hAnsi="Calibri" w:cs="Calibri"/>
          <w:sz w:val="24"/>
          <w:szCs w:val="24"/>
        </w:rPr>
        <w:t>µL</w:t>
      </w:r>
      <w:r w:rsidRPr="00D601B0">
        <w:rPr>
          <w:rFonts w:ascii="Calibri" w:hAnsi="Calibri" w:cs="Calibri"/>
          <w:sz w:val="24"/>
          <w:szCs w:val="24"/>
        </w:rPr>
        <w:t xml:space="preserve"> of 1:200 Streptavidin-PE in </w:t>
      </w:r>
      <w:proofErr w:type="spellStart"/>
      <w:r w:rsidRPr="00D601B0">
        <w:rPr>
          <w:rFonts w:ascii="Calibri" w:hAnsi="Calibri" w:cs="Calibri"/>
          <w:sz w:val="24"/>
          <w:szCs w:val="24"/>
        </w:rPr>
        <w:t>FlyP</w:t>
      </w:r>
      <w:proofErr w:type="spellEnd"/>
      <w:r w:rsidRPr="00D601B0">
        <w:rPr>
          <w:rFonts w:ascii="Calibri" w:hAnsi="Calibri" w:cs="Calibri"/>
          <w:sz w:val="24"/>
          <w:szCs w:val="24"/>
        </w:rPr>
        <w:t xml:space="preserve"> buffer.</w:t>
      </w:r>
    </w:p>
    <w:p w14:paraId="0C122C25" w14:textId="77777777" w:rsidR="00201084" w:rsidRPr="00D601B0" w:rsidRDefault="00201084" w:rsidP="00E6788A">
      <w:pPr>
        <w:pStyle w:val="a3"/>
        <w:spacing w:before="0" w:beforeAutospacing="0" w:after="0" w:afterAutospacing="0" w:line="240" w:lineRule="auto"/>
        <w:jc w:val="both"/>
        <w:rPr>
          <w:rFonts w:ascii="Calibri" w:hAnsi="Calibri" w:cs="Calibri"/>
          <w:sz w:val="24"/>
          <w:szCs w:val="24"/>
        </w:rPr>
      </w:pPr>
    </w:p>
    <w:p w14:paraId="7D516894" w14:textId="2B4C4FC8" w:rsidR="00310438" w:rsidRPr="00D601B0" w:rsidRDefault="00310438" w:rsidP="00E6788A">
      <w:pPr>
        <w:pStyle w:val="a3"/>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rPr>
        <w:t>1.2.1</w:t>
      </w:r>
      <w:r w:rsidR="00F956E5" w:rsidRPr="00D601B0">
        <w:rPr>
          <w:rFonts w:ascii="Calibri" w:hAnsi="Calibri" w:cs="Calibri"/>
          <w:sz w:val="24"/>
          <w:szCs w:val="24"/>
        </w:rPr>
        <w:t>4</w:t>
      </w:r>
      <w:r w:rsidRPr="00D601B0">
        <w:rPr>
          <w:rFonts w:ascii="Calibri" w:hAnsi="Calibri" w:cs="Calibri"/>
          <w:sz w:val="24"/>
          <w:szCs w:val="24"/>
        </w:rPr>
        <w:t>. Incubate at 4</w:t>
      </w:r>
      <w:r w:rsidR="00E04443">
        <w:rPr>
          <w:rFonts w:ascii="Calibri" w:hAnsi="Calibri" w:cs="Calibri"/>
          <w:sz w:val="24"/>
          <w:szCs w:val="24"/>
        </w:rPr>
        <w:t xml:space="preserve"> </w:t>
      </w:r>
      <w:r w:rsidRPr="00D601B0">
        <w:rPr>
          <w:rFonts w:ascii="Calibri" w:hAnsi="Calibri" w:cs="Calibri"/>
          <w:sz w:val="24"/>
          <w:szCs w:val="24"/>
        </w:rPr>
        <w:t>°C in the dark for 30 min.</w:t>
      </w:r>
    </w:p>
    <w:p w14:paraId="4D26DAE3" w14:textId="77777777" w:rsidR="00201084" w:rsidRPr="00D601B0" w:rsidRDefault="00201084" w:rsidP="00E6788A">
      <w:pPr>
        <w:pStyle w:val="a3"/>
        <w:spacing w:before="0" w:beforeAutospacing="0" w:after="0" w:afterAutospacing="0" w:line="240" w:lineRule="auto"/>
        <w:jc w:val="both"/>
        <w:rPr>
          <w:rFonts w:ascii="Calibri" w:hAnsi="Calibri" w:cs="Calibri"/>
          <w:sz w:val="24"/>
          <w:szCs w:val="24"/>
        </w:rPr>
      </w:pPr>
    </w:p>
    <w:p w14:paraId="3725E602" w14:textId="06A15CB0" w:rsidR="00310438" w:rsidRPr="00D601B0" w:rsidRDefault="00310438" w:rsidP="00E6788A">
      <w:pPr>
        <w:pStyle w:val="a3"/>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rPr>
        <w:t>1.2.1</w:t>
      </w:r>
      <w:r w:rsidR="00F956E5" w:rsidRPr="00D601B0">
        <w:rPr>
          <w:rFonts w:ascii="Calibri" w:hAnsi="Calibri" w:cs="Calibri"/>
          <w:sz w:val="24"/>
          <w:szCs w:val="24"/>
        </w:rPr>
        <w:t>5</w:t>
      </w:r>
      <w:r w:rsidRPr="00D601B0">
        <w:rPr>
          <w:rFonts w:ascii="Calibri" w:hAnsi="Calibri" w:cs="Calibri"/>
          <w:sz w:val="24"/>
          <w:szCs w:val="24"/>
        </w:rPr>
        <w:t xml:space="preserve">. Wash 3x in 200 </w:t>
      </w:r>
      <w:r w:rsidR="00875B7E" w:rsidRPr="00D601B0">
        <w:rPr>
          <w:rFonts w:ascii="Calibri" w:hAnsi="Calibri" w:cs="Calibri"/>
          <w:sz w:val="24"/>
          <w:szCs w:val="24"/>
        </w:rPr>
        <w:t>µL</w:t>
      </w:r>
      <w:r w:rsidRPr="00D601B0">
        <w:rPr>
          <w:rFonts w:ascii="Calibri" w:hAnsi="Calibri" w:cs="Calibri"/>
          <w:sz w:val="24"/>
          <w:szCs w:val="24"/>
        </w:rPr>
        <w:t xml:space="preserve"> </w:t>
      </w:r>
      <w:r w:rsidR="00E04443">
        <w:rPr>
          <w:rFonts w:ascii="Calibri" w:hAnsi="Calibri" w:cs="Calibri"/>
          <w:sz w:val="24"/>
          <w:szCs w:val="24"/>
        </w:rPr>
        <w:t xml:space="preserve">of </w:t>
      </w:r>
      <w:proofErr w:type="spellStart"/>
      <w:r w:rsidRPr="00D601B0">
        <w:rPr>
          <w:rFonts w:ascii="Calibri" w:hAnsi="Calibri" w:cs="Calibri"/>
          <w:sz w:val="24"/>
          <w:szCs w:val="24"/>
        </w:rPr>
        <w:t>FlyP</w:t>
      </w:r>
      <w:proofErr w:type="spellEnd"/>
      <w:r w:rsidRPr="00D601B0">
        <w:rPr>
          <w:rFonts w:ascii="Calibri" w:hAnsi="Calibri" w:cs="Calibri"/>
          <w:sz w:val="24"/>
          <w:szCs w:val="24"/>
        </w:rPr>
        <w:t xml:space="preserve"> buffer</w:t>
      </w:r>
      <w:r w:rsidR="00070BC7" w:rsidRPr="00D601B0">
        <w:rPr>
          <w:rFonts w:ascii="Calibri" w:hAnsi="Calibri" w:cs="Calibri"/>
          <w:sz w:val="24"/>
          <w:szCs w:val="24"/>
        </w:rPr>
        <w:t xml:space="preserve">, for each wash centrifuge and remove lysate as in </w:t>
      </w:r>
      <w:r w:rsidR="004B50BE" w:rsidRPr="00BD3E95">
        <w:rPr>
          <w:rFonts w:ascii="Calibri" w:hAnsi="Calibri" w:cs="Calibri"/>
          <w:sz w:val="24"/>
          <w:szCs w:val="24"/>
        </w:rPr>
        <w:t xml:space="preserve">step </w:t>
      </w:r>
      <w:r w:rsidR="00070BC7" w:rsidRPr="00D601B0">
        <w:rPr>
          <w:rFonts w:ascii="Calibri" w:hAnsi="Calibri" w:cs="Calibri"/>
          <w:sz w:val="24"/>
          <w:szCs w:val="24"/>
        </w:rPr>
        <w:t>1.2.</w:t>
      </w:r>
      <w:r w:rsidR="00F956E5" w:rsidRPr="00D601B0">
        <w:rPr>
          <w:rFonts w:ascii="Calibri" w:hAnsi="Calibri" w:cs="Calibri"/>
          <w:sz w:val="24"/>
          <w:szCs w:val="24"/>
        </w:rPr>
        <w:t>5</w:t>
      </w:r>
      <w:r w:rsidRPr="00D601B0">
        <w:rPr>
          <w:rFonts w:ascii="Calibri" w:hAnsi="Calibri" w:cs="Calibri"/>
          <w:sz w:val="24"/>
          <w:szCs w:val="24"/>
        </w:rPr>
        <w:t>.</w:t>
      </w:r>
    </w:p>
    <w:p w14:paraId="37A284D9" w14:textId="77777777" w:rsidR="00201084" w:rsidRPr="00D601B0" w:rsidRDefault="00201084" w:rsidP="00E6788A">
      <w:pPr>
        <w:pStyle w:val="a3"/>
        <w:spacing w:before="0" w:beforeAutospacing="0" w:after="0" w:afterAutospacing="0" w:line="240" w:lineRule="auto"/>
        <w:jc w:val="both"/>
        <w:rPr>
          <w:rFonts w:ascii="Calibri" w:hAnsi="Calibri" w:cs="Calibri"/>
          <w:sz w:val="24"/>
          <w:szCs w:val="24"/>
        </w:rPr>
      </w:pPr>
    </w:p>
    <w:p w14:paraId="43F5B876" w14:textId="030DE3E6" w:rsidR="00310438" w:rsidRPr="00D601B0" w:rsidRDefault="00310438" w:rsidP="00E6788A">
      <w:pPr>
        <w:pStyle w:val="a3"/>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rPr>
        <w:t>1.2.1</w:t>
      </w:r>
      <w:r w:rsidR="00F956E5" w:rsidRPr="00D601B0">
        <w:rPr>
          <w:rFonts w:ascii="Calibri" w:hAnsi="Calibri" w:cs="Calibri"/>
          <w:sz w:val="24"/>
          <w:szCs w:val="24"/>
        </w:rPr>
        <w:t>6</w:t>
      </w:r>
      <w:r w:rsidRPr="00D601B0">
        <w:rPr>
          <w:rFonts w:ascii="Calibri" w:hAnsi="Calibri" w:cs="Calibri"/>
          <w:sz w:val="24"/>
          <w:szCs w:val="24"/>
        </w:rPr>
        <w:t xml:space="preserve">. Resuspend in 200 </w:t>
      </w:r>
      <w:r w:rsidR="00875B7E" w:rsidRPr="00D601B0">
        <w:rPr>
          <w:rFonts w:ascii="Calibri" w:hAnsi="Calibri" w:cs="Calibri"/>
          <w:sz w:val="24"/>
          <w:szCs w:val="24"/>
        </w:rPr>
        <w:t>µL</w:t>
      </w:r>
      <w:r w:rsidRPr="00D601B0">
        <w:rPr>
          <w:rFonts w:ascii="Calibri" w:hAnsi="Calibri" w:cs="Calibri"/>
          <w:sz w:val="24"/>
          <w:szCs w:val="24"/>
        </w:rPr>
        <w:t xml:space="preserve"> of </w:t>
      </w:r>
      <w:proofErr w:type="spellStart"/>
      <w:r w:rsidRPr="00D601B0">
        <w:rPr>
          <w:rFonts w:ascii="Calibri" w:hAnsi="Calibri" w:cs="Calibri"/>
          <w:sz w:val="24"/>
          <w:szCs w:val="24"/>
        </w:rPr>
        <w:t>FlyP</w:t>
      </w:r>
      <w:proofErr w:type="spellEnd"/>
      <w:r w:rsidRPr="00D601B0">
        <w:rPr>
          <w:rFonts w:ascii="Calibri" w:hAnsi="Calibri" w:cs="Calibri"/>
          <w:sz w:val="24"/>
          <w:szCs w:val="24"/>
        </w:rPr>
        <w:t xml:space="preserve"> buffer</w:t>
      </w:r>
      <w:r w:rsidR="009339CD">
        <w:rPr>
          <w:rFonts w:ascii="Calibri" w:hAnsi="Calibri" w:cs="Calibri"/>
          <w:sz w:val="24"/>
          <w:szCs w:val="24"/>
        </w:rPr>
        <w:t>, and then</w:t>
      </w:r>
      <w:r w:rsidRPr="00D601B0">
        <w:rPr>
          <w:rFonts w:ascii="Calibri" w:hAnsi="Calibri" w:cs="Calibri"/>
          <w:sz w:val="24"/>
          <w:szCs w:val="24"/>
        </w:rPr>
        <w:t xml:space="preserve"> run on a flow cytometer.</w:t>
      </w:r>
    </w:p>
    <w:p w14:paraId="44B2699F" w14:textId="77777777" w:rsidR="00310438" w:rsidRPr="00D601B0" w:rsidRDefault="00310438" w:rsidP="00E6788A">
      <w:pPr>
        <w:pStyle w:val="a3"/>
        <w:spacing w:before="0" w:beforeAutospacing="0" w:after="0" w:afterAutospacing="0" w:line="240" w:lineRule="auto"/>
        <w:jc w:val="both"/>
        <w:rPr>
          <w:rFonts w:ascii="Calibri" w:hAnsi="Calibri" w:cs="Calibri"/>
          <w:sz w:val="24"/>
          <w:szCs w:val="24"/>
        </w:rPr>
      </w:pPr>
    </w:p>
    <w:p w14:paraId="0B8AE20A" w14:textId="77777777" w:rsidR="00310438" w:rsidRPr="009D694C" w:rsidRDefault="00310438" w:rsidP="00E6788A">
      <w:pPr>
        <w:pStyle w:val="a3"/>
        <w:spacing w:before="0" w:beforeAutospacing="0" w:after="0" w:afterAutospacing="0" w:line="240" w:lineRule="auto"/>
        <w:jc w:val="both"/>
        <w:outlineLvl w:val="0"/>
        <w:rPr>
          <w:rFonts w:ascii="Calibri" w:hAnsi="Calibri" w:cs="Calibri"/>
          <w:bCs/>
          <w:sz w:val="24"/>
          <w:szCs w:val="24"/>
        </w:rPr>
      </w:pPr>
      <w:r w:rsidRPr="009D694C">
        <w:rPr>
          <w:rFonts w:ascii="Calibri" w:hAnsi="Calibri" w:cs="Calibri"/>
          <w:bCs/>
          <w:sz w:val="24"/>
          <w:szCs w:val="24"/>
        </w:rPr>
        <w:t>1.3. Choosing Antibodies to Include in Assay</w:t>
      </w:r>
    </w:p>
    <w:p w14:paraId="776F747C" w14:textId="77777777" w:rsidR="00201084" w:rsidRPr="00D601B0" w:rsidRDefault="00201084" w:rsidP="00E6788A">
      <w:pPr>
        <w:pStyle w:val="a3"/>
        <w:spacing w:before="0" w:beforeAutospacing="0" w:after="0" w:afterAutospacing="0" w:line="240" w:lineRule="auto"/>
        <w:jc w:val="both"/>
        <w:rPr>
          <w:rFonts w:ascii="Calibri" w:hAnsi="Calibri" w:cs="Calibri"/>
          <w:sz w:val="24"/>
          <w:szCs w:val="24"/>
        </w:rPr>
      </w:pPr>
    </w:p>
    <w:p w14:paraId="6A0E54F9" w14:textId="08672126" w:rsidR="00310438" w:rsidRPr="00D601B0" w:rsidRDefault="00310438" w:rsidP="00E6788A">
      <w:pPr>
        <w:pStyle w:val="a3"/>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rPr>
        <w:t>1.3.1. Gate on size using FSC-H vs SSC-H, and eliminate doublets using FSC-H vs FSC-A.</w:t>
      </w:r>
    </w:p>
    <w:p w14:paraId="74C98D49" w14:textId="77777777" w:rsidR="00201084" w:rsidRPr="00D601B0" w:rsidRDefault="00201084" w:rsidP="00E6788A">
      <w:pPr>
        <w:pStyle w:val="a3"/>
        <w:spacing w:before="0" w:beforeAutospacing="0" w:after="0" w:afterAutospacing="0" w:line="240" w:lineRule="auto"/>
        <w:jc w:val="both"/>
        <w:rPr>
          <w:rFonts w:ascii="Calibri" w:hAnsi="Calibri" w:cs="Calibri"/>
          <w:sz w:val="24"/>
          <w:szCs w:val="24"/>
        </w:rPr>
      </w:pPr>
    </w:p>
    <w:p w14:paraId="42DECF44" w14:textId="3116D7DC" w:rsidR="00310438" w:rsidRPr="00D601B0" w:rsidRDefault="00310438" w:rsidP="00E6788A">
      <w:pPr>
        <w:pStyle w:val="a3"/>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rPr>
        <w:t>1.3.2. Generate histograms of PE fluorescence intensity and overlay both IgG controls (IgG bead-test probe, test bead-IgG probe) onto tested pairs</w:t>
      </w:r>
      <w:r w:rsidR="00494265" w:rsidRPr="00D601B0">
        <w:rPr>
          <w:rFonts w:ascii="Calibri" w:hAnsi="Calibri" w:cs="Calibri"/>
          <w:sz w:val="24"/>
          <w:szCs w:val="24"/>
        </w:rPr>
        <w:t xml:space="preserve"> (</w:t>
      </w:r>
      <w:r w:rsidR="00494265" w:rsidRPr="009D694C">
        <w:rPr>
          <w:rFonts w:ascii="Calibri" w:hAnsi="Calibri" w:cs="Calibri"/>
          <w:b/>
          <w:bCs/>
          <w:sz w:val="24"/>
          <w:szCs w:val="24"/>
        </w:rPr>
        <w:t xml:space="preserve">Figure </w:t>
      </w:r>
      <w:r w:rsidR="002B1889" w:rsidRPr="009D694C">
        <w:rPr>
          <w:rFonts w:ascii="Calibri" w:hAnsi="Calibri" w:cs="Calibri"/>
          <w:b/>
          <w:bCs/>
          <w:sz w:val="24"/>
          <w:szCs w:val="24"/>
        </w:rPr>
        <w:t>2</w:t>
      </w:r>
      <w:r w:rsidR="00494265" w:rsidRPr="00D601B0">
        <w:rPr>
          <w:rFonts w:ascii="Calibri" w:hAnsi="Calibri" w:cs="Calibri"/>
          <w:sz w:val="24"/>
          <w:szCs w:val="24"/>
        </w:rPr>
        <w:t>).</w:t>
      </w:r>
    </w:p>
    <w:p w14:paraId="1F0BA39F" w14:textId="77777777" w:rsidR="00201084" w:rsidRPr="00D601B0" w:rsidRDefault="00201084" w:rsidP="00E6788A">
      <w:pPr>
        <w:pStyle w:val="a3"/>
        <w:spacing w:before="0" w:beforeAutospacing="0" w:after="0" w:afterAutospacing="0" w:line="240" w:lineRule="auto"/>
        <w:jc w:val="both"/>
        <w:rPr>
          <w:rFonts w:ascii="Calibri" w:hAnsi="Calibri" w:cs="Calibri"/>
          <w:sz w:val="24"/>
          <w:szCs w:val="24"/>
        </w:rPr>
      </w:pPr>
    </w:p>
    <w:p w14:paraId="56C45E0B" w14:textId="35291BDC" w:rsidR="00372D61" w:rsidRPr="00D601B0" w:rsidRDefault="00310438" w:rsidP="00E6788A">
      <w:pPr>
        <w:pStyle w:val="a3"/>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rPr>
        <w:t>1.3.3. Look for a bead-probe pair that gives clear signal over noise</w:t>
      </w:r>
      <w:r w:rsidR="00372D61" w:rsidRPr="00D601B0">
        <w:rPr>
          <w:rFonts w:ascii="Calibri" w:hAnsi="Calibri" w:cs="Calibri"/>
          <w:sz w:val="24"/>
          <w:szCs w:val="24"/>
        </w:rPr>
        <w:t xml:space="preserve"> (</w:t>
      </w:r>
      <w:r w:rsidR="00372D61" w:rsidRPr="009D694C">
        <w:rPr>
          <w:rFonts w:ascii="Calibri" w:hAnsi="Calibri" w:cs="Calibri"/>
          <w:b/>
          <w:bCs/>
          <w:sz w:val="24"/>
          <w:szCs w:val="24"/>
        </w:rPr>
        <w:t>Figure 2B</w:t>
      </w:r>
      <w:r w:rsidR="00372D61" w:rsidRPr="00D601B0">
        <w:rPr>
          <w:rFonts w:ascii="Calibri" w:hAnsi="Calibri" w:cs="Calibri"/>
          <w:sz w:val="24"/>
          <w:szCs w:val="24"/>
        </w:rPr>
        <w:t>)</w:t>
      </w:r>
      <w:r w:rsidRPr="00D601B0">
        <w:rPr>
          <w:rFonts w:ascii="Calibri" w:hAnsi="Calibri" w:cs="Calibri"/>
          <w:sz w:val="24"/>
          <w:szCs w:val="24"/>
        </w:rPr>
        <w:t xml:space="preserve">. </w:t>
      </w:r>
      <w:r w:rsidR="00372D61" w:rsidRPr="00D601B0">
        <w:rPr>
          <w:rFonts w:ascii="Calibri" w:hAnsi="Calibri" w:cs="Calibri"/>
          <w:sz w:val="24"/>
          <w:szCs w:val="24"/>
        </w:rPr>
        <w:t>Additionally,</w:t>
      </w:r>
      <w:r w:rsidR="00046BA2" w:rsidRPr="00D601B0">
        <w:rPr>
          <w:rFonts w:ascii="Calibri" w:hAnsi="Calibri" w:cs="Calibri"/>
          <w:sz w:val="24"/>
          <w:szCs w:val="24"/>
        </w:rPr>
        <w:t xml:space="preserve"> it is not ideal to use the same antibody for both bead and probe. Differential epitope recognition maximizes chances of observing interactions because some epitopes may be occluded in certain protein complexes.</w:t>
      </w:r>
      <w:r w:rsidR="00372D61" w:rsidRPr="00D601B0">
        <w:rPr>
          <w:rFonts w:ascii="Calibri" w:hAnsi="Calibri" w:cs="Calibri"/>
          <w:sz w:val="24"/>
          <w:szCs w:val="24"/>
        </w:rPr>
        <w:t xml:space="preserve"> </w:t>
      </w:r>
      <w:r w:rsidRPr="00D601B0">
        <w:rPr>
          <w:rFonts w:ascii="Calibri" w:hAnsi="Calibri" w:cs="Calibri"/>
          <w:sz w:val="24"/>
          <w:szCs w:val="24"/>
        </w:rPr>
        <w:t>If there are no</w:t>
      </w:r>
      <w:r w:rsidR="005572AA" w:rsidRPr="00D601B0">
        <w:rPr>
          <w:rFonts w:ascii="Calibri" w:hAnsi="Calibri" w:cs="Calibri"/>
          <w:sz w:val="24"/>
          <w:szCs w:val="24"/>
        </w:rPr>
        <w:t xml:space="preserve"> acceptable</w:t>
      </w:r>
      <w:r w:rsidRPr="00D601B0">
        <w:rPr>
          <w:rFonts w:ascii="Calibri" w:hAnsi="Calibri" w:cs="Calibri"/>
          <w:sz w:val="24"/>
          <w:szCs w:val="24"/>
        </w:rPr>
        <w:t xml:space="preserve"> options, repeat screen with additional antibodies.</w:t>
      </w:r>
    </w:p>
    <w:p w14:paraId="4D138270" w14:textId="77777777" w:rsidR="00310438" w:rsidRPr="00D601B0" w:rsidRDefault="00310438" w:rsidP="00E6788A">
      <w:pPr>
        <w:pStyle w:val="a3"/>
        <w:spacing w:before="0" w:beforeAutospacing="0" w:after="0" w:afterAutospacing="0" w:line="240" w:lineRule="auto"/>
        <w:jc w:val="both"/>
        <w:rPr>
          <w:rFonts w:ascii="Calibri" w:hAnsi="Calibri" w:cs="Calibri"/>
          <w:sz w:val="24"/>
          <w:szCs w:val="24"/>
        </w:rPr>
      </w:pPr>
    </w:p>
    <w:p w14:paraId="007FDC62" w14:textId="051E88CA" w:rsidR="00310438" w:rsidRPr="009D694C" w:rsidRDefault="00310438" w:rsidP="00E6788A">
      <w:pPr>
        <w:pStyle w:val="a3"/>
        <w:spacing w:before="0" w:beforeAutospacing="0" w:after="0" w:afterAutospacing="0" w:line="240" w:lineRule="auto"/>
        <w:jc w:val="both"/>
        <w:outlineLvl w:val="0"/>
        <w:rPr>
          <w:rFonts w:ascii="Calibri" w:hAnsi="Calibri" w:cs="Calibri"/>
          <w:bCs/>
          <w:sz w:val="24"/>
          <w:szCs w:val="24"/>
        </w:rPr>
      </w:pPr>
      <w:r w:rsidRPr="009D694C">
        <w:rPr>
          <w:rFonts w:ascii="Calibri" w:hAnsi="Calibri" w:cs="Calibri"/>
          <w:bCs/>
          <w:sz w:val="24"/>
          <w:szCs w:val="24"/>
        </w:rPr>
        <w:t>1.4. Confirmation of Antibod</w:t>
      </w:r>
      <w:r w:rsidR="00D94895" w:rsidRPr="009D694C">
        <w:rPr>
          <w:rFonts w:ascii="Calibri" w:hAnsi="Calibri" w:cs="Calibri"/>
          <w:bCs/>
          <w:sz w:val="24"/>
          <w:szCs w:val="24"/>
        </w:rPr>
        <w:t>y Specificity</w:t>
      </w:r>
    </w:p>
    <w:p w14:paraId="316B68B1" w14:textId="77777777" w:rsidR="00201084" w:rsidRPr="009D694C" w:rsidRDefault="00201084" w:rsidP="00E6788A">
      <w:pPr>
        <w:pStyle w:val="a3"/>
        <w:spacing w:before="0" w:beforeAutospacing="0" w:after="0" w:afterAutospacing="0" w:line="240" w:lineRule="auto"/>
        <w:jc w:val="both"/>
        <w:rPr>
          <w:rFonts w:ascii="Calibri" w:hAnsi="Calibri" w:cs="Calibri"/>
          <w:bCs/>
          <w:sz w:val="24"/>
          <w:szCs w:val="24"/>
        </w:rPr>
      </w:pPr>
    </w:p>
    <w:p w14:paraId="5A28B0F8" w14:textId="440E4A37" w:rsidR="00026EB5" w:rsidRPr="009D694C" w:rsidRDefault="00310438" w:rsidP="00E6788A">
      <w:pPr>
        <w:pStyle w:val="a3"/>
        <w:spacing w:before="0" w:beforeAutospacing="0" w:after="0" w:afterAutospacing="0" w:line="240" w:lineRule="auto"/>
        <w:jc w:val="both"/>
        <w:rPr>
          <w:rFonts w:ascii="Calibri" w:hAnsi="Calibri" w:cs="Calibri"/>
          <w:bCs/>
          <w:sz w:val="24"/>
          <w:szCs w:val="24"/>
        </w:rPr>
      </w:pPr>
      <w:r w:rsidRPr="009D694C">
        <w:rPr>
          <w:rFonts w:ascii="Calibri" w:hAnsi="Calibri" w:cs="Calibri"/>
          <w:bCs/>
          <w:sz w:val="24"/>
          <w:szCs w:val="24"/>
        </w:rPr>
        <w:t>1.4.1. To ensure antibody specificity for the intended targets, use a lysate sample in which the target has been knocked out; for example</w:t>
      </w:r>
      <w:r w:rsidR="00675360" w:rsidRPr="009D694C">
        <w:rPr>
          <w:rFonts w:ascii="Calibri" w:hAnsi="Calibri" w:cs="Calibri"/>
          <w:bCs/>
          <w:sz w:val="24"/>
          <w:szCs w:val="24"/>
        </w:rPr>
        <w:t>,</w:t>
      </w:r>
      <w:r w:rsidRPr="009D694C">
        <w:rPr>
          <w:rFonts w:ascii="Calibri" w:hAnsi="Calibri" w:cs="Calibri"/>
          <w:bCs/>
          <w:sz w:val="24"/>
          <w:szCs w:val="24"/>
        </w:rPr>
        <w:t xml:space="preserve"> a knockout mouse or an RNAi cell line. Alternatively, use lysate from a target-negative cell line in which the target protein has been artificially expressed.</w:t>
      </w:r>
    </w:p>
    <w:p w14:paraId="7342049B" w14:textId="3DC17082" w:rsidR="00494265" w:rsidRPr="009D694C" w:rsidRDefault="00494265" w:rsidP="00E6788A">
      <w:pPr>
        <w:pStyle w:val="a3"/>
        <w:spacing w:before="0" w:beforeAutospacing="0" w:after="0" w:afterAutospacing="0" w:line="240" w:lineRule="auto"/>
        <w:jc w:val="both"/>
        <w:rPr>
          <w:rFonts w:ascii="Calibri" w:hAnsi="Calibri" w:cs="Calibri"/>
          <w:bCs/>
          <w:sz w:val="24"/>
          <w:szCs w:val="24"/>
        </w:rPr>
      </w:pPr>
    </w:p>
    <w:p w14:paraId="4105FEC6" w14:textId="1BC29B12" w:rsidR="00494265" w:rsidRPr="009D694C" w:rsidRDefault="00494265" w:rsidP="00E6788A">
      <w:pPr>
        <w:pStyle w:val="a3"/>
        <w:spacing w:before="0" w:beforeAutospacing="0" w:after="0" w:afterAutospacing="0" w:line="240" w:lineRule="auto"/>
        <w:jc w:val="both"/>
        <w:rPr>
          <w:rFonts w:ascii="Calibri" w:hAnsi="Calibri" w:cs="Calibri"/>
          <w:bCs/>
          <w:sz w:val="24"/>
          <w:szCs w:val="24"/>
        </w:rPr>
      </w:pPr>
      <w:r w:rsidRPr="009D694C">
        <w:rPr>
          <w:rFonts w:ascii="Calibri" w:hAnsi="Calibri" w:cs="Calibri"/>
          <w:bCs/>
          <w:sz w:val="24"/>
          <w:szCs w:val="24"/>
        </w:rPr>
        <w:t xml:space="preserve">1.4.2. Perform IP-FCM as described in </w:t>
      </w:r>
      <w:r w:rsidR="004B50BE" w:rsidRPr="00BD3E95">
        <w:rPr>
          <w:rFonts w:ascii="Calibri" w:hAnsi="Calibri" w:cs="Calibri"/>
          <w:sz w:val="24"/>
          <w:szCs w:val="24"/>
        </w:rPr>
        <w:t xml:space="preserve">step </w:t>
      </w:r>
      <w:r w:rsidRPr="009D694C">
        <w:rPr>
          <w:rFonts w:ascii="Calibri" w:hAnsi="Calibri" w:cs="Calibri"/>
          <w:bCs/>
          <w:sz w:val="24"/>
          <w:szCs w:val="24"/>
        </w:rPr>
        <w:t>1.2, modifying</w:t>
      </w:r>
      <w:r w:rsidR="00C84D5A" w:rsidRPr="009D694C">
        <w:rPr>
          <w:rFonts w:ascii="Calibri" w:hAnsi="Calibri" w:cs="Calibri"/>
          <w:bCs/>
          <w:sz w:val="24"/>
          <w:szCs w:val="24"/>
        </w:rPr>
        <w:t xml:space="preserve"> to fit the experiment.</w:t>
      </w:r>
    </w:p>
    <w:p w14:paraId="14588AA1" w14:textId="04E8578E" w:rsidR="00201084" w:rsidRPr="009D694C" w:rsidRDefault="00201084" w:rsidP="00E6788A">
      <w:pPr>
        <w:pStyle w:val="a3"/>
        <w:spacing w:before="0" w:beforeAutospacing="0" w:after="0" w:afterAutospacing="0" w:line="240" w:lineRule="auto"/>
        <w:jc w:val="both"/>
        <w:rPr>
          <w:rFonts w:ascii="Calibri" w:hAnsi="Calibri" w:cs="Calibri"/>
          <w:bCs/>
          <w:sz w:val="24"/>
          <w:szCs w:val="24"/>
        </w:rPr>
      </w:pPr>
    </w:p>
    <w:p w14:paraId="607387AC" w14:textId="25835A26" w:rsidR="005A7DCA" w:rsidRPr="009D694C" w:rsidRDefault="005A7DCA" w:rsidP="00E6788A">
      <w:pPr>
        <w:pStyle w:val="a3"/>
        <w:spacing w:before="0" w:beforeAutospacing="0" w:after="0" w:afterAutospacing="0" w:line="240" w:lineRule="auto"/>
        <w:jc w:val="both"/>
        <w:outlineLvl w:val="0"/>
        <w:rPr>
          <w:rFonts w:ascii="Calibri" w:hAnsi="Calibri" w:cs="Calibri"/>
          <w:bCs/>
          <w:sz w:val="24"/>
          <w:szCs w:val="24"/>
        </w:rPr>
      </w:pPr>
      <w:r w:rsidRPr="009D694C">
        <w:rPr>
          <w:rFonts w:ascii="Calibri" w:hAnsi="Calibri" w:cs="Calibri"/>
          <w:bCs/>
          <w:sz w:val="24"/>
          <w:szCs w:val="24"/>
        </w:rPr>
        <w:t>1.5 Detergent Selection</w:t>
      </w:r>
    </w:p>
    <w:p w14:paraId="7E6BB467" w14:textId="77777777" w:rsidR="005A7DCA" w:rsidRPr="00D601B0" w:rsidRDefault="005A7DCA" w:rsidP="00E6788A">
      <w:pPr>
        <w:pStyle w:val="a3"/>
        <w:spacing w:before="0" w:beforeAutospacing="0" w:after="0" w:afterAutospacing="0" w:line="240" w:lineRule="auto"/>
        <w:jc w:val="both"/>
        <w:rPr>
          <w:rFonts w:ascii="Calibri" w:hAnsi="Calibri" w:cs="Calibri"/>
          <w:sz w:val="24"/>
          <w:szCs w:val="24"/>
        </w:rPr>
      </w:pPr>
    </w:p>
    <w:p w14:paraId="4CAEBCFE" w14:textId="7FFA1591" w:rsidR="008F1616" w:rsidRPr="00D601B0" w:rsidRDefault="00310438" w:rsidP="00E6788A">
      <w:pPr>
        <w:pStyle w:val="a3"/>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rPr>
        <w:t>1.</w:t>
      </w:r>
      <w:r w:rsidR="00171B83" w:rsidRPr="00D601B0">
        <w:rPr>
          <w:rFonts w:ascii="Calibri" w:hAnsi="Calibri" w:cs="Calibri"/>
          <w:sz w:val="24"/>
          <w:szCs w:val="24"/>
        </w:rPr>
        <w:t>5</w:t>
      </w:r>
      <w:r w:rsidRPr="00D601B0">
        <w:rPr>
          <w:rFonts w:ascii="Calibri" w:hAnsi="Calibri" w:cs="Calibri"/>
          <w:sz w:val="24"/>
          <w:szCs w:val="24"/>
        </w:rPr>
        <w:t>.</w:t>
      </w:r>
      <w:r w:rsidR="00171B83" w:rsidRPr="00D601B0">
        <w:rPr>
          <w:rFonts w:ascii="Calibri" w:hAnsi="Calibri" w:cs="Calibri"/>
          <w:sz w:val="24"/>
          <w:szCs w:val="24"/>
        </w:rPr>
        <w:t>1</w:t>
      </w:r>
      <w:r w:rsidRPr="00D601B0">
        <w:rPr>
          <w:rFonts w:ascii="Calibri" w:hAnsi="Calibri" w:cs="Calibri"/>
          <w:sz w:val="24"/>
          <w:szCs w:val="24"/>
        </w:rPr>
        <w:t xml:space="preserve">. </w:t>
      </w:r>
      <w:r w:rsidR="00E04443">
        <w:rPr>
          <w:rFonts w:ascii="Calibri" w:hAnsi="Calibri" w:cs="Calibri"/>
          <w:sz w:val="24"/>
          <w:szCs w:val="24"/>
        </w:rPr>
        <w:t>As d</w:t>
      </w:r>
      <w:r w:rsidR="00E04443" w:rsidRPr="00D601B0">
        <w:rPr>
          <w:rFonts w:ascii="Calibri" w:hAnsi="Calibri" w:cs="Calibri"/>
          <w:sz w:val="24"/>
          <w:szCs w:val="24"/>
        </w:rPr>
        <w:t xml:space="preserve">etergents </w:t>
      </w:r>
      <w:r w:rsidRPr="00D601B0">
        <w:rPr>
          <w:rFonts w:ascii="Calibri" w:hAnsi="Calibri" w:cs="Calibri"/>
          <w:sz w:val="24"/>
          <w:szCs w:val="24"/>
        </w:rPr>
        <w:t>are critical in co-IP experiments</w:t>
      </w:r>
      <w:r w:rsidR="00AA60C2" w:rsidRPr="00D601B0">
        <w:rPr>
          <w:rFonts w:ascii="Calibri" w:hAnsi="Calibri" w:cs="Calibri"/>
          <w:sz w:val="24"/>
          <w:szCs w:val="24"/>
        </w:rPr>
        <w:t xml:space="preserve">, </w:t>
      </w:r>
      <w:r w:rsidR="00E04443">
        <w:rPr>
          <w:rFonts w:ascii="Calibri" w:hAnsi="Calibri" w:cs="Calibri"/>
          <w:sz w:val="24"/>
          <w:szCs w:val="24"/>
        </w:rPr>
        <w:t>empirically test</w:t>
      </w:r>
      <w:r w:rsidR="00E04443" w:rsidRPr="00D601B0">
        <w:rPr>
          <w:rFonts w:ascii="Calibri" w:hAnsi="Calibri" w:cs="Calibri"/>
          <w:sz w:val="24"/>
          <w:szCs w:val="24"/>
        </w:rPr>
        <w:t xml:space="preserve"> </w:t>
      </w:r>
      <w:r w:rsidR="00AA60C2" w:rsidRPr="00D601B0">
        <w:rPr>
          <w:rFonts w:ascii="Calibri" w:hAnsi="Calibri" w:cs="Calibri"/>
          <w:sz w:val="24"/>
          <w:szCs w:val="24"/>
        </w:rPr>
        <w:t>different variations to ensure that the assay has maxim</w:t>
      </w:r>
      <w:r w:rsidR="00875B7E" w:rsidRPr="00D601B0">
        <w:rPr>
          <w:rFonts w:ascii="Calibri" w:hAnsi="Calibri" w:cs="Calibri"/>
          <w:sz w:val="24"/>
          <w:szCs w:val="24"/>
        </w:rPr>
        <w:t>um</w:t>
      </w:r>
      <w:r w:rsidR="00AA60C2" w:rsidRPr="00D601B0">
        <w:rPr>
          <w:rFonts w:ascii="Calibri" w:hAnsi="Calibri" w:cs="Calibri"/>
          <w:sz w:val="24"/>
          <w:szCs w:val="24"/>
        </w:rPr>
        <w:t xml:space="preserve"> likelihood of detecting changes. </w:t>
      </w:r>
      <w:r w:rsidR="00171B83" w:rsidRPr="00D601B0">
        <w:rPr>
          <w:rFonts w:ascii="Calibri" w:hAnsi="Calibri" w:cs="Calibri"/>
          <w:sz w:val="24"/>
          <w:szCs w:val="24"/>
        </w:rPr>
        <w:t xml:space="preserve">To start, choose a relatively small panel of interactions (4-8) that are known to change in a given condition and/or are of </w:t>
      </w:r>
      <w:proofErr w:type="gramStart"/>
      <w:r w:rsidR="00171B83" w:rsidRPr="00D601B0">
        <w:rPr>
          <w:rFonts w:ascii="Calibri" w:hAnsi="Calibri" w:cs="Calibri"/>
          <w:sz w:val="24"/>
          <w:szCs w:val="24"/>
        </w:rPr>
        <w:t>particular interest</w:t>
      </w:r>
      <w:proofErr w:type="gramEnd"/>
      <w:r w:rsidR="00171B83" w:rsidRPr="00D601B0">
        <w:rPr>
          <w:rFonts w:ascii="Calibri" w:hAnsi="Calibri" w:cs="Calibri"/>
          <w:sz w:val="24"/>
          <w:szCs w:val="24"/>
        </w:rPr>
        <w:t xml:space="preserve"> to your study.</w:t>
      </w:r>
    </w:p>
    <w:p w14:paraId="0DD83F6C" w14:textId="77777777" w:rsidR="00171B83" w:rsidRPr="00D601B0" w:rsidRDefault="00171B83" w:rsidP="00E6788A">
      <w:pPr>
        <w:pStyle w:val="a3"/>
        <w:spacing w:before="0" w:beforeAutospacing="0" w:after="0" w:afterAutospacing="0" w:line="240" w:lineRule="auto"/>
        <w:jc w:val="both"/>
        <w:rPr>
          <w:rFonts w:ascii="Calibri" w:hAnsi="Calibri" w:cs="Calibri"/>
          <w:sz w:val="24"/>
          <w:szCs w:val="24"/>
        </w:rPr>
      </w:pPr>
    </w:p>
    <w:p w14:paraId="6F348A16" w14:textId="60095FF7" w:rsidR="00310438" w:rsidRPr="00D601B0" w:rsidRDefault="00171B83" w:rsidP="00E6788A">
      <w:pPr>
        <w:pStyle w:val="a3"/>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rPr>
        <w:t xml:space="preserve">1.5.2 </w:t>
      </w:r>
      <w:r w:rsidR="00AA60C2" w:rsidRPr="00D601B0">
        <w:rPr>
          <w:rFonts w:ascii="Calibri" w:hAnsi="Calibri" w:cs="Calibri"/>
          <w:sz w:val="24"/>
          <w:szCs w:val="24"/>
        </w:rPr>
        <w:t xml:space="preserve">Using </w:t>
      </w:r>
      <w:r w:rsidR="005A7DCA" w:rsidRPr="00D601B0">
        <w:rPr>
          <w:rFonts w:ascii="Calibri" w:hAnsi="Calibri" w:cs="Calibri"/>
          <w:sz w:val="24"/>
          <w:szCs w:val="24"/>
        </w:rPr>
        <w:t xml:space="preserve">the </w:t>
      </w:r>
      <w:r w:rsidR="00AA60C2" w:rsidRPr="00D601B0">
        <w:rPr>
          <w:rFonts w:ascii="Calibri" w:hAnsi="Calibri" w:cs="Calibri"/>
          <w:sz w:val="24"/>
          <w:szCs w:val="24"/>
        </w:rPr>
        <w:t>non-</w:t>
      </w:r>
      <w:r w:rsidR="00675360" w:rsidRPr="00D601B0">
        <w:rPr>
          <w:rFonts w:ascii="Calibri" w:hAnsi="Calibri" w:cs="Calibri"/>
          <w:sz w:val="24"/>
          <w:szCs w:val="24"/>
        </w:rPr>
        <w:t>fluorescent,</w:t>
      </w:r>
      <w:r w:rsidR="005A7DCA" w:rsidRPr="00D601B0">
        <w:rPr>
          <w:rFonts w:ascii="Calibri" w:hAnsi="Calibri" w:cs="Calibri"/>
          <w:sz w:val="24"/>
          <w:szCs w:val="24"/>
        </w:rPr>
        <w:t xml:space="preserve"> antibody-conjugated CML beads </w:t>
      </w:r>
      <w:r w:rsidR="00C84D5A" w:rsidRPr="00D601B0">
        <w:rPr>
          <w:rFonts w:ascii="Calibri" w:hAnsi="Calibri" w:cs="Calibri"/>
          <w:sz w:val="24"/>
          <w:szCs w:val="24"/>
        </w:rPr>
        <w:t>made for</w:t>
      </w:r>
      <w:r w:rsidR="005A7DCA" w:rsidRPr="00D601B0">
        <w:rPr>
          <w:rFonts w:ascii="Calibri" w:hAnsi="Calibri" w:cs="Calibri"/>
          <w:sz w:val="24"/>
          <w:szCs w:val="24"/>
        </w:rPr>
        <w:t xml:space="preserve"> initial screens,</w:t>
      </w:r>
      <w:r w:rsidR="00675360" w:rsidRPr="00D601B0">
        <w:rPr>
          <w:rFonts w:ascii="Calibri" w:hAnsi="Calibri" w:cs="Calibri"/>
          <w:sz w:val="24"/>
          <w:szCs w:val="24"/>
        </w:rPr>
        <w:t xml:space="preserve"> perform IP-FCM as described in </w:t>
      </w:r>
      <w:r w:rsidR="00C84D5A" w:rsidRPr="00D601B0">
        <w:rPr>
          <w:rFonts w:ascii="Calibri" w:hAnsi="Calibri" w:cs="Calibri"/>
          <w:sz w:val="24"/>
          <w:szCs w:val="24"/>
        </w:rPr>
        <w:t xml:space="preserve">1.2 </w:t>
      </w:r>
      <w:r w:rsidRPr="00D601B0">
        <w:rPr>
          <w:rFonts w:ascii="Calibri" w:hAnsi="Calibri" w:cs="Calibri"/>
          <w:sz w:val="24"/>
          <w:szCs w:val="24"/>
        </w:rPr>
        <w:t xml:space="preserve">using </w:t>
      </w:r>
      <w:r w:rsidR="00C84D5A" w:rsidRPr="00D601B0">
        <w:rPr>
          <w:rFonts w:ascii="Calibri" w:hAnsi="Calibri" w:cs="Calibri"/>
          <w:sz w:val="24"/>
          <w:szCs w:val="24"/>
        </w:rPr>
        <w:t xml:space="preserve">varied </w:t>
      </w:r>
      <w:r w:rsidRPr="00D601B0">
        <w:rPr>
          <w:rFonts w:ascii="Calibri" w:hAnsi="Calibri" w:cs="Calibri"/>
          <w:sz w:val="24"/>
          <w:szCs w:val="24"/>
        </w:rPr>
        <w:t>lysis buffer detergent conditions</w:t>
      </w:r>
      <w:r w:rsidR="00197155" w:rsidRPr="00D601B0">
        <w:rPr>
          <w:rFonts w:ascii="Calibri" w:hAnsi="Calibri" w:cs="Calibri"/>
          <w:sz w:val="24"/>
          <w:szCs w:val="24"/>
        </w:rPr>
        <w:t>.</w:t>
      </w:r>
      <w:r w:rsidR="008F1616" w:rsidRPr="00D601B0">
        <w:rPr>
          <w:rFonts w:ascii="Calibri" w:hAnsi="Calibri" w:cs="Calibri"/>
          <w:sz w:val="24"/>
          <w:szCs w:val="24"/>
        </w:rPr>
        <w:t xml:space="preserve"> </w:t>
      </w:r>
      <w:r w:rsidRPr="00D601B0">
        <w:rPr>
          <w:rFonts w:ascii="Calibri" w:hAnsi="Calibri" w:cs="Calibri"/>
          <w:sz w:val="24"/>
          <w:szCs w:val="24"/>
        </w:rPr>
        <w:t xml:space="preserve">Detergent screens can be performed with detergent as the only variable, or with different </w:t>
      </w:r>
      <w:r w:rsidR="00AD2F4F" w:rsidRPr="00D601B0">
        <w:rPr>
          <w:rFonts w:ascii="Calibri" w:hAnsi="Calibri" w:cs="Calibri"/>
          <w:sz w:val="24"/>
          <w:szCs w:val="24"/>
        </w:rPr>
        <w:t xml:space="preserve">cell </w:t>
      </w:r>
      <w:r w:rsidRPr="00D601B0">
        <w:rPr>
          <w:rFonts w:ascii="Calibri" w:hAnsi="Calibri" w:cs="Calibri"/>
          <w:sz w:val="24"/>
          <w:szCs w:val="24"/>
        </w:rPr>
        <w:t>conditions for each detergent. Always use IgG controls for both beads and probes</w:t>
      </w:r>
      <w:r w:rsidR="00783B39" w:rsidRPr="00D601B0">
        <w:rPr>
          <w:rFonts w:ascii="Calibri" w:hAnsi="Calibri" w:cs="Calibri"/>
          <w:sz w:val="24"/>
          <w:szCs w:val="24"/>
        </w:rPr>
        <w:t xml:space="preserve">, since detergents </w:t>
      </w:r>
      <w:r w:rsidR="00953EAB" w:rsidRPr="00D601B0">
        <w:rPr>
          <w:rFonts w:ascii="Calibri" w:hAnsi="Calibri" w:cs="Calibri"/>
          <w:sz w:val="24"/>
          <w:szCs w:val="24"/>
        </w:rPr>
        <w:t>occasionally</w:t>
      </w:r>
      <w:r w:rsidR="00783B39" w:rsidRPr="00D601B0">
        <w:rPr>
          <w:rFonts w:ascii="Calibri" w:hAnsi="Calibri" w:cs="Calibri"/>
          <w:sz w:val="24"/>
          <w:szCs w:val="24"/>
        </w:rPr>
        <w:t xml:space="preserve"> produce unexpected background in some IP-Probe combinations</w:t>
      </w:r>
      <w:r w:rsidRPr="00D601B0">
        <w:rPr>
          <w:rFonts w:ascii="Calibri" w:hAnsi="Calibri" w:cs="Calibri"/>
          <w:sz w:val="24"/>
          <w:szCs w:val="24"/>
        </w:rPr>
        <w:t>.</w:t>
      </w:r>
    </w:p>
    <w:p w14:paraId="29F0C252" w14:textId="57690C69" w:rsidR="00171B83" w:rsidRPr="00D601B0" w:rsidRDefault="00171B83" w:rsidP="00E6788A">
      <w:pPr>
        <w:pStyle w:val="a3"/>
        <w:spacing w:before="0" w:beforeAutospacing="0" w:after="0" w:afterAutospacing="0" w:line="240" w:lineRule="auto"/>
        <w:jc w:val="both"/>
        <w:rPr>
          <w:rFonts w:ascii="Calibri" w:hAnsi="Calibri" w:cs="Calibri"/>
          <w:sz w:val="24"/>
          <w:szCs w:val="24"/>
        </w:rPr>
      </w:pPr>
    </w:p>
    <w:p w14:paraId="740DFCC5" w14:textId="211A4A11" w:rsidR="00171B83" w:rsidRPr="00D601B0" w:rsidRDefault="00171B83" w:rsidP="00E6788A">
      <w:pPr>
        <w:pStyle w:val="a3"/>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rPr>
        <w:t xml:space="preserve">1.5.3 Based on the MFIs from the screen, choose a detergent that optimizes the signal for the </w:t>
      </w:r>
      <w:proofErr w:type="spellStart"/>
      <w:r w:rsidR="008E0285" w:rsidRPr="00D601B0">
        <w:rPr>
          <w:rFonts w:ascii="Calibri" w:hAnsi="Calibri" w:cs="Calibri"/>
          <w:sz w:val="24"/>
          <w:szCs w:val="24"/>
        </w:rPr>
        <w:t>PiSCES</w:t>
      </w:r>
      <w:proofErr w:type="spellEnd"/>
      <w:r w:rsidR="008E0285" w:rsidRPr="00D601B0">
        <w:rPr>
          <w:rFonts w:ascii="Calibri" w:hAnsi="Calibri" w:cs="Calibri"/>
          <w:sz w:val="24"/>
          <w:szCs w:val="24"/>
        </w:rPr>
        <w:t xml:space="preserve"> of interest</w:t>
      </w:r>
      <w:r w:rsidRPr="00D601B0">
        <w:rPr>
          <w:rFonts w:ascii="Calibri" w:hAnsi="Calibri" w:cs="Calibri"/>
          <w:sz w:val="24"/>
          <w:szCs w:val="24"/>
        </w:rPr>
        <w:t>. It is likely that some compromises will need to be made</w:t>
      </w:r>
      <w:r w:rsidR="002A5D97" w:rsidRPr="00D601B0">
        <w:rPr>
          <w:rFonts w:ascii="Calibri" w:hAnsi="Calibri" w:cs="Calibri"/>
          <w:sz w:val="24"/>
          <w:szCs w:val="24"/>
        </w:rPr>
        <w:fldChar w:fldCharType="begin"/>
      </w:r>
      <w:r w:rsidR="002A5D97" w:rsidRPr="00D601B0">
        <w:rPr>
          <w:rFonts w:ascii="Calibri" w:hAnsi="Calibri" w:cs="Calibri"/>
          <w:sz w:val="24"/>
          <w:szCs w:val="24"/>
        </w:rPr>
        <w:instrText xml:space="preserve"> ADDIN EN.CITE &lt;EndNote&gt;&lt;Cite&gt;&lt;Author&gt;Lautz&lt;/Author&gt;&lt;Year&gt;2019&lt;/Year&gt;&lt;IDText&gt;Activity-dependent changes in synaptic protein complex composition are consistent in different detergents despite differential solubility&lt;/IDText&gt;&lt;DisplayText&gt;&lt;style face="superscript"&gt;22&lt;/style&gt;&lt;/DisplayText&gt;&lt;record&gt;&lt;titles&gt;&lt;title&gt;Activity-dependent changes in synaptic protein complex composition are consistent in different detergents despite differential solubility&lt;/title&gt;&lt;secondary-title&gt;BioRXiv&lt;/secondary-title&gt;&lt;/titles&gt;&lt;contributors&gt;&lt;authors&gt;&lt;author&gt;Lautz, Jon&lt;/author&gt;&lt;author&gt;Gniffke, Edward&lt;/author&gt;&lt;author&gt;Brown, Emily&lt;/author&gt;&lt;author&gt;Immendorf, Karen&lt;/author&gt;&lt;author&gt;Mendel, Ryan&lt;/author&gt;&lt;author&gt;Smith, Stephen&lt;/author&gt;&lt;/authors&gt;&lt;/contributors&gt;&lt;added-date format="utc"&gt;1558420024&lt;/added-date&gt;&lt;ref-type name="Journal Article"&gt;17&lt;/ref-type&gt;&lt;dates&gt;&lt;year&gt;2019&lt;/year&gt;&lt;/dates&gt;&lt;rec-number&gt;52&lt;/rec-number&gt;&lt;last-updated-date format="utc"&gt;1558420272&lt;/last-updated-date&gt;&lt;electronic-resource-num&gt;https://doi.org/10.1101/576074&lt;/electronic-resource-num&gt;&lt;/record&gt;&lt;/Cite&gt;&lt;/EndNote&gt;</w:instrText>
      </w:r>
      <w:r w:rsidR="002A5D97" w:rsidRPr="00D601B0">
        <w:rPr>
          <w:rFonts w:ascii="Calibri" w:hAnsi="Calibri" w:cs="Calibri"/>
          <w:sz w:val="24"/>
          <w:szCs w:val="24"/>
        </w:rPr>
        <w:fldChar w:fldCharType="separate"/>
      </w:r>
      <w:r w:rsidR="002A5D97" w:rsidRPr="00D601B0">
        <w:rPr>
          <w:rFonts w:ascii="Calibri" w:hAnsi="Calibri" w:cs="Calibri"/>
          <w:noProof/>
          <w:sz w:val="24"/>
          <w:szCs w:val="24"/>
          <w:vertAlign w:val="superscript"/>
        </w:rPr>
        <w:t>22</w:t>
      </w:r>
      <w:r w:rsidR="002A5D97" w:rsidRPr="00D601B0">
        <w:rPr>
          <w:rFonts w:ascii="Calibri" w:hAnsi="Calibri" w:cs="Calibri"/>
          <w:sz w:val="24"/>
          <w:szCs w:val="24"/>
        </w:rPr>
        <w:fldChar w:fldCharType="end"/>
      </w:r>
      <w:r w:rsidR="002A5D97" w:rsidRPr="00D601B0">
        <w:rPr>
          <w:rFonts w:ascii="Calibri" w:hAnsi="Calibri" w:cs="Calibri"/>
          <w:sz w:val="24"/>
          <w:szCs w:val="24"/>
        </w:rPr>
        <w:t>.</w:t>
      </w:r>
    </w:p>
    <w:p w14:paraId="4DA26D4B" w14:textId="77777777" w:rsidR="00310438" w:rsidRPr="00D601B0" w:rsidRDefault="00310438" w:rsidP="00E6788A">
      <w:pPr>
        <w:pStyle w:val="a3"/>
        <w:spacing w:before="0" w:beforeAutospacing="0" w:after="0" w:afterAutospacing="0" w:line="240" w:lineRule="auto"/>
        <w:jc w:val="both"/>
        <w:rPr>
          <w:rFonts w:ascii="Calibri" w:hAnsi="Calibri" w:cs="Calibri"/>
          <w:sz w:val="24"/>
          <w:szCs w:val="24"/>
        </w:rPr>
      </w:pPr>
    </w:p>
    <w:p w14:paraId="6B47C776" w14:textId="5D358B12" w:rsidR="00310438" w:rsidRPr="00D601B0" w:rsidRDefault="00310438" w:rsidP="00E6788A">
      <w:pPr>
        <w:pStyle w:val="a3"/>
        <w:spacing w:before="0" w:beforeAutospacing="0" w:after="0" w:afterAutospacing="0" w:line="240" w:lineRule="auto"/>
        <w:jc w:val="both"/>
        <w:outlineLvl w:val="0"/>
        <w:rPr>
          <w:rFonts w:ascii="Calibri" w:hAnsi="Calibri" w:cs="Calibri"/>
          <w:b/>
          <w:sz w:val="24"/>
          <w:szCs w:val="24"/>
        </w:rPr>
      </w:pPr>
      <w:r w:rsidRPr="00D601B0">
        <w:rPr>
          <w:rFonts w:ascii="Calibri" w:hAnsi="Calibri" w:cs="Calibri"/>
          <w:b/>
          <w:sz w:val="24"/>
          <w:szCs w:val="24"/>
        </w:rPr>
        <w:t xml:space="preserve">2. </w:t>
      </w:r>
      <w:r w:rsidR="00E04443" w:rsidRPr="00D601B0">
        <w:rPr>
          <w:rFonts w:ascii="Calibri" w:hAnsi="Calibri" w:cs="Calibri"/>
          <w:b/>
          <w:sz w:val="24"/>
          <w:szCs w:val="24"/>
        </w:rPr>
        <w:t>Multiplex reagent preparation</w:t>
      </w:r>
    </w:p>
    <w:p w14:paraId="1069EB62" w14:textId="77777777" w:rsidR="00201084" w:rsidRPr="00D601B0" w:rsidRDefault="00201084" w:rsidP="00E6788A">
      <w:pPr>
        <w:pStyle w:val="a3"/>
        <w:spacing w:before="0" w:beforeAutospacing="0" w:after="0" w:afterAutospacing="0" w:line="240" w:lineRule="auto"/>
        <w:jc w:val="both"/>
        <w:rPr>
          <w:rFonts w:ascii="Calibri" w:hAnsi="Calibri" w:cs="Calibri"/>
          <w:b/>
          <w:sz w:val="24"/>
          <w:szCs w:val="24"/>
        </w:rPr>
      </w:pPr>
    </w:p>
    <w:p w14:paraId="3BBBE551" w14:textId="66F5DC01" w:rsidR="00310438" w:rsidRPr="009D694C" w:rsidRDefault="00310438" w:rsidP="00E6788A">
      <w:pPr>
        <w:pStyle w:val="a3"/>
        <w:spacing w:before="0" w:beforeAutospacing="0" w:after="0" w:afterAutospacing="0" w:line="240" w:lineRule="auto"/>
        <w:jc w:val="both"/>
        <w:outlineLvl w:val="0"/>
        <w:rPr>
          <w:rFonts w:ascii="Calibri" w:hAnsi="Calibri" w:cs="Calibri"/>
          <w:bCs/>
          <w:sz w:val="24"/>
          <w:szCs w:val="24"/>
        </w:rPr>
      </w:pPr>
      <w:r w:rsidRPr="009D694C">
        <w:rPr>
          <w:rFonts w:ascii="Calibri" w:hAnsi="Calibri" w:cs="Calibri"/>
          <w:bCs/>
          <w:sz w:val="24"/>
          <w:szCs w:val="24"/>
        </w:rPr>
        <w:t xml:space="preserve">2.1. </w:t>
      </w:r>
      <w:r w:rsidR="00E04443">
        <w:rPr>
          <w:rFonts w:ascii="Calibri" w:hAnsi="Calibri" w:cs="Calibri"/>
          <w:bCs/>
          <w:sz w:val="24"/>
          <w:szCs w:val="24"/>
        </w:rPr>
        <w:t>Magnetic bead</w:t>
      </w:r>
      <w:r w:rsidR="00E04443" w:rsidRPr="009D694C">
        <w:rPr>
          <w:rFonts w:ascii="Calibri" w:hAnsi="Calibri" w:cs="Calibri"/>
          <w:bCs/>
          <w:sz w:val="24"/>
          <w:szCs w:val="24"/>
        </w:rPr>
        <w:t xml:space="preserve"> </w:t>
      </w:r>
      <w:r w:rsidR="00E04443">
        <w:rPr>
          <w:rFonts w:ascii="Calibri" w:hAnsi="Calibri" w:cs="Calibri"/>
          <w:bCs/>
          <w:sz w:val="24"/>
          <w:szCs w:val="24"/>
        </w:rPr>
        <w:t>c</w:t>
      </w:r>
      <w:r w:rsidR="00E04443" w:rsidRPr="009D694C">
        <w:rPr>
          <w:rFonts w:ascii="Calibri" w:hAnsi="Calibri" w:cs="Calibri"/>
          <w:bCs/>
          <w:sz w:val="24"/>
          <w:szCs w:val="24"/>
        </w:rPr>
        <w:t>oupling</w:t>
      </w:r>
    </w:p>
    <w:p w14:paraId="601A0E63" w14:textId="77777777" w:rsidR="00400EAC" w:rsidRPr="00D601B0" w:rsidRDefault="00400EAC" w:rsidP="00E6788A">
      <w:pPr>
        <w:pStyle w:val="a3"/>
        <w:spacing w:before="0" w:beforeAutospacing="0" w:after="0" w:afterAutospacing="0" w:line="240" w:lineRule="auto"/>
        <w:jc w:val="both"/>
        <w:rPr>
          <w:rFonts w:ascii="Calibri" w:hAnsi="Calibri" w:cs="Calibri"/>
          <w:sz w:val="24"/>
          <w:szCs w:val="24"/>
        </w:rPr>
      </w:pPr>
    </w:p>
    <w:p w14:paraId="32591A2F" w14:textId="2B65A84F" w:rsidR="00310438" w:rsidRPr="00D601B0" w:rsidRDefault="00310438" w:rsidP="00E6788A">
      <w:pPr>
        <w:pStyle w:val="a3"/>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rPr>
        <w:t xml:space="preserve">2.1.1. Using the </w:t>
      </w:r>
      <w:r w:rsidR="00E04443">
        <w:rPr>
          <w:rFonts w:ascii="Calibri" w:hAnsi="Calibri" w:cs="Calibri"/>
          <w:sz w:val="24"/>
          <w:szCs w:val="24"/>
        </w:rPr>
        <w:t>magnetic bead</w:t>
      </w:r>
      <w:r w:rsidR="00E04443" w:rsidRPr="00D601B0">
        <w:rPr>
          <w:rFonts w:ascii="Calibri" w:hAnsi="Calibri" w:cs="Calibri"/>
          <w:sz w:val="24"/>
          <w:szCs w:val="24"/>
        </w:rPr>
        <w:t xml:space="preserve"> </w:t>
      </w:r>
      <w:r w:rsidRPr="00D601B0">
        <w:rPr>
          <w:rFonts w:ascii="Calibri" w:hAnsi="Calibri" w:cs="Calibri"/>
          <w:sz w:val="24"/>
          <w:szCs w:val="24"/>
        </w:rPr>
        <w:t>region map, select bead regions to use in a pattern that minimizes risk of cross-</w:t>
      </w:r>
      <w:r w:rsidR="00415EE5" w:rsidRPr="00D601B0">
        <w:rPr>
          <w:rFonts w:ascii="Calibri" w:hAnsi="Calibri" w:cs="Calibri"/>
          <w:sz w:val="24"/>
          <w:szCs w:val="24"/>
        </w:rPr>
        <w:t>detection</w:t>
      </w:r>
      <w:r w:rsidRPr="00D601B0">
        <w:rPr>
          <w:rFonts w:ascii="Calibri" w:hAnsi="Calibri" w:cs="Calibri"/>
          <w:sz w:val="24"/>
          <w:szCs w:val="24"/>
        </w:rPr>
        <w:t xml:space="preserve">. </w:t>
      </w:r>
      <w:r w:rsidR="00E04443">
        <w:rPr>
          <w:rFonts w:ascii="Calibri" w:hAnsi="Calibri" w:cs="Calibri"/>
          <w:sz w:val="24"/>
          <w:szCs w:val="24"/>
        </w:rPr>
        <w:t>Magnetic bead</w:t>
      </w:r>
      <w:r w:rsidR="00E04443" w:rsidRPr="00D601B0" w:rsidDel="00E04443">
        <w:rPr>
          <w:rFonts w:ascii="Calibri" w:hAnsi="Calibri" w:cs="Calibri"/>
          <w:sz w:val="24"/>
          <w:szCs w:val="24"/>
        </w:rPr>
        <w:t xml:space="preserve"> </w:t>
      </w:r>
      <w:r w:rsidRPr="00D601B0">
        <w:rPr>
          <w:rFonts w:ascii="Calibri" w:hAnsi="Calibri" w:cs="Calibri"/>
          <w:sz w:val="24"/>
          <w:szCs w:val="24"/>
        </w:rPr>
        <w:t xml:space="preserve">typically </w:t>
      </w:r>
      <w:proofErr w:type="gramStart"/>
      <w:r w:rsidRPr="00D601B0">
        <w:rPr>
          <w:rFonts w:ascii="Calibri" w:hAnsi="Calibri" w:cs="Calibri"/>
          <w:sz w:val="24"/>
          <w:szCs w:val="24"/>
        </w:rPr>
        <w:t>smear</w:t>
      </w:r>
      <w:proofErr w:type="gramEnd"/>
      <w:r w:rsidRPr="00D601B0">
        <w:rPr>
          <w:rFonts w:ascii="Calibri" w:hAnsi="Calibri" w:cs="Calibri"/>
          <w:sz w:val="24"/>
          <w:szCs w:val="24"/>
        </w:rPr>
        <w:t xml:space="preserve"> up and to the </w:t>
      </w:r>
      <w:r w:rsidR="00E11A01" w:rsidRPr="00D601B0">
        <w:rPr>
          <w:rFonts w:ascii="Calibri" w:hAnsi="Calibri" w:cs="Calibri"/>
          <w:sz w:val="24"/>
          <w:szCs w:val="24"/>
        </w:rPr>
        <w:t>right</w:t>
      </w:r>
      <w:r w:rsidRPr="00D601B0">
        <w:rPr>
          <w:rFonts w:ascii="Calibri" w:hAnsi="Calibri" w:cs="Calibri"/>
          <w:sz w:val="24"/>
          <w:szCs w:val="24"/>
        </w:rPr>
        <w:t xml:space="preserve">, so avoid bead regions that are diagonally </w:t>
      </w:r>
      <w:r w:rsidR="008E0285" w:rsidRPr="00D601B0">
        <w:rPr>
          <w:rFonts w:ascii="Calibri" w:hAnsi="Calibri" w:cs="Calibri"/>
          <w:sz w:val="24"/>
          <w:szCs w:val="24"/>
        </w:rPr>
        <w:t>adjacent</w:t>
      </w:r>
      <w:r w:rsidRPr="00D601B0">
        <w:rPr>
          <w:rFonts w:ascii="Calibri" w:hAnsi="Calibri" w:cs="Calibri"/>
          <w:sz w:val="24"/>
          <w:szCs w:val="24"/>
        </w:rPr>
        <w:t xml:space="preserve">. </w:t>
      </w:r>
      <w:r w:rsidR="00713C61" w:rsidRPr="00D601B0">
        <w:rPr>
          <w:rFonts w:ascii="Calibri" w:hAnsi="Calibri" w:cs="Calibri"/>
          <w:sz w:val="24"/>
          <w:szCs w:val="24"/>
        </w:rPr>
        <w:t>B</w:t>
      </w:r>
      <w:r w:rsidRPr="00D601B0">
        <w:rPr>
          <w:rFonts w:ascii="Calibri" w:hAnsi="Calibri" w:cs="Calibri"/>
          <w:sz w:val="24"/>
          <w:szCs w:val="24"/>
        </w:rPr>
        <w:t>eads from every other col</w:t>
      </w:r>
      <w:r w:rsidR="00875B7E" w:rsidRPr="00D601B0">
        <w:rPr>
          <w:rFonts w:ascii="Calibri" w:hAnsi="Calibri" w:cs="Calibri"/>
          <w:sz w:val="24"/>
          <w:szCs w:val="24"/>
        </w:rPr>
        <w:t>um</w:t>
      </w:r>
      <w:r w:rsidRPr="00D601B0">
        <w:rPr>
          <w:rFonts w:ascii="Calibri" w:hAnsi="Calibri" w:cs="Calibri"/>
          <w:sz w:val="24"/>
          <w:szCs w:val="24"/>
        </w:rPr>
        <w:t xml:space="preserve">n of the bead diagram shown on the </w:t>
      </w:r>
      <w:r w:rsidR="00884D82" w:rsidRPr="00D601B0">
        <w:rPr>
          <w:rFonts w:ascii="Calibri" w:hAnsi="Calibri" w:cs="Calibri"/>
          <w:sz w:val="24"/>
          <w:szCs w:val="24"/>
        </w:rPr>
        <w:t>Lumin</w:t>
      </w:r>
      <w:r w:rsidRPr="00D601B0">
        <w:rPr>
          <w:rFonts w:ascii="Calibri" w:hAnsi="Calibri" w:cs="Calibri"/>
          <w:sz w:val="24"/>
          <w:szCs w:val="24"/>
        </w:rPr>
        <w:t>ex website</w:t>
      </w:r>
      <w:r w:rsidR="00713C61" w:rsidRPr="00D601B0">
        <w:rPr>
          <w:rFonts w:ascii="Calibri" w:hAnsi="Calibri" w:cs="Calibri"/>
          <w:sz w:val="24"/>
          <w:szCs w:val="24"/>
        </w:rPr>
        <w:t xml:space="preserve"> are </w:t>
      </w:r>
      <w:r w:rsidR="003744FE" w:rsidRPr="00D601B0">
        <w:rPr>
          <w:rFonts w:ascii="Calibri" w:hAnsi="Calibri" w:cs="Calibri"/>
          <w:sz w:val="24"/>
          <w:szCs w:val="24"/>
        </w:rPr>
        <w:t>recommended</w:t>
      </w:r>
      <w:r w:rsidRPr="00D601B0">
        <w:rPr>
          <w:rFonts w:ascii="Calibri" w:hAnsi="Calibri" w:cs="Calibri"/>
          <w:sz w:val="24"/>
          <w:szCs w:val="24"/>
        </w:rPr>
        <w:t xml:space="preserve"> </w:t>
      </w:r>
      <w:r w:rsidR="00884D82" w:rsidRPr="00D601B0">
        <w:rPr>
          <w:rFonts w:ascii="Calibri" w:hAnsi="Calibri" w:cs="Calibri"/>
          <w:sz w:val="24"/>
          <w:szCs w:val="24"/>
        </w:rPr>
        <w:t>(https://www.luminexcorp.com/magplex-microspheres/)</w:t>
      </w:r>
      <w:r w:rsidRPr="00D601B0">
        <w:rPr>
          <w:rFonts w:ascii="Calibri" w:hAnsi="Calibri" w:cs="Calibri"/>
          <w:sz w:val="24"/>
          <w:szCs w:val="24"/>
        </w:rPr>
        <w:t>.</w:t>
      </w:r>
      <w:r w:rsidR="0056616A">
        <w:rPr>
          <w:rFonts w:ascii="Calibri" w:hAnsi="Calibri" w:cs="Calibri"/>
          <w:sz w:val="24"/>
          <w:szCs w:val="24"/>
        </w:rPr>
        <w:t xml:space="preserve"> </w:t>
      </w:r>
    </w:p>
    <w:p w14:paraId="598B91A7" w14:textId="77777777" w:rsidR="00400EAC" w:rsidRPr="00D601B0" w:rsidRDefault="00400EAC" w:rsidP="00E6788A">
      <w:pPr>
        <w:pStyle w:val="a3"/>
        <w:spacing w:before="0" w:beforeAutospacing="0" w:after="0" w:afterAutospacing="0" w:line="240" w:lineRule="auto"/>
        <w:jc w:val="both"/>
        <w:rPr>
          <w:rFonts w:ascii="Calibri" w:hAnsi="Calibri" w:cs="Calibri"/>
          <w:sz w:val="24"/>
          <w:szCs w:val="24"/>
        </w:rPr>
      </w:pPr>
    </w:p>
    <w:p w14:paraId="1F4E5B09" w14:textId="05E4D9D1" w:rsidR="00310438" w:rsidRPr="00D601B0" w:rsidRDefault="00310438" w:rsidP="00E6788A">
      <w:pPr>
        <w:pStyle w:val="a3"/>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rPr>
        <w:t xml:space="preserve">2.1.2. Prepare </w:t>
      </w:r>
      <w:r w:rsidR="009339CD">
        <w:rPr>
          <w:rFonts w:ascii="Calibri" w:hAnsi="Calibri" w:cs="Calibri"/>
          <w:sz w:val="24"/>
          <w:szCs w:val="24"/>
        </w:rPr>
        <w:t xml:space="preserve">the </w:t>
      </w:r>
      <w:r w:rsidRPr="00D601B0">
        <w:rPr>
          <w:rFonts w:ascii="Calibri" w:hAnsi="Calibri" w:cs="Calibri"/>
          <w:sz w:val="24"/>
          <w:szCs w:val="24"/>
        </w:rPr>
        <w:t xml:space="preserve">carrier-free antibody at 0.1 mg/mL in PBS (as in 1.1.2) in 250 </w:t>
      </w:r>
      <w:r w:rsidR="00875B7E" w:rsidRPr="00D601B0">
        <w:rPr>
          <w:rFonts w:ascii="Calibri" w:hAnsi="Calibri" w:cs="Calibri"/>
          <w:sz w:val="24"/>
          <w:szCs w:val="24"/>
        </w:rPr>
        <w:t>µL</w:t>
      </w:r>
      <w:r w:rsidRPr="00D601B0">
        <w:rPr>
          <w:rFonts w:ascii="Calibri" w:hAnsi="Calibri" w:cs="Calibri"/>
          <w:sz w:val="24"/>
          <w:szCs w:val="24"/>
        </w:rPr>
        <w:t>. Keep on ice for later use.</w:t>
      </w:r>
    </w:p>
    <w:p w14:paraId="7BAD518C" w14:textId="77777777" w:rsidR="00400EAC" w:rsidRPr="00D601B0" w:rsidRDefault="00400EAC" w:rsidP="00E6788A">
      <w:pPr>
        <w:pStyle w:val="a3"/>
        <w:spacing w:before="0" w:beforeAutospacing="0" w:after="0" w:afterAutospacing="0" w:line="240" w:lineRule="auto"/>
        <w:jc w:val="both"/>
        <w:rPr>
          <w:rFonts w:ascii="Calibri" w:hAnsi="Calibri" w:cs="Calibri"/>
          <w:sz w:val="24"/>
          <w:szCs w:val="24"/>
        </w:rPr>
      </w:pPr>
    </w:p>
    <w:p w14:paraId="1C073992" w14:textId="13912923" w:rsidR="00310438" w:rsidRPr="00D601B0" w:rsidRDefault="00310438" w:rsidP="00E6788A">
      <w:pPr>
        <w:pStyle w:val="a3"/>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rPr>
        <w:t xml:space="preserve">2.1.3. Vortex </w:t>
      </w:r>
      <w:r w:rsidR="003F2499">
        <w:rPr>
          <w:rFonts w:ascii="Calibri" w:hAnsi="Calibri" w:cs="Calibri"/>
          <w:sz w:val="24"/>
          <w:szCs w:val="24"/>
        </w:rPr>
        <w:t>magnetic beads</w:t>
      </w:r>
      <w:r w:rsidR="003F2499" w:rsidRPr="00D601B0" w:rsidDel="003F2499">
        <w:rPr>
          <w:rFonts w:ascii="Calibri" w:hAnsi="Calibri" w:cs="Calibri"/>
          <w:sz w:val="24"/>
          <w:szCs w:val="24"/>
        </w:rPr>
        <w:t xml:space="preserve"> </w:t>
      </w:r>
      <w:r w:rsidRPr="00D601B0">
        <w:rPr>
          <w:rFonts w:ascii="Calibri" w:hAnsi="Calibri" w:cs="Calibri"/>
          <w:sz w:val="24"/>
          <w:szCs w:val="24"/>
        </w:rPr>
        <w:t xml:space="preserve">extensively, </w:t>
      </w:r>
      <w:r w:rsidR="003F2499">
        <w:rPr>
          <w:rFonts w:ascii="Calibri" w:hAnsi="Calibri" w:cs="Calibri"/>
          <w:sz w:val="24"/>
          <w:szCs w:val="24"/>
        </w:rPr>
        <w:t xml:space="preserve">and </w:t>
      </w:r>
      <w:r w:rsidRPr="00D601B0">
        <w:rPr>
          <w:rFonts w:ascii="Calibri" w:hAnsi="Calibri" w:cs="Calibri"/>
          <w:sz w:val="24"/>
          <w:szCs w:val="24"/>
        </w:rPr>
        <w:t xml:space="preserve">then aliquot 250 </w:t>
      </w:r>
      <w:r w:rsidR="00875B7E" w:rsidRPr="00D601B0">
        <w:rPr>
          <w:rFonts w:ascii="Calibri" w:hAnsi="Calibri" w:cs="Calibri"/>
          <w:sz w:val="24"/>
          <w:szCs w:val="24"/>
        </w:rPr>
        <w:t>µL</w:t>
      </w:r>
      <w:r w:rsidRPr="00D601B0">
        <w:rPr>
          <w:rFonts w:ascii="Calibri" w:hAnsi="Calibri" w:cs="Calibri"/>
          <w:sz w:val="24"/>
          <w:szCs w:val="24"/>
        </w:rPr>
        <w:t xml:space="preserve"> into an amber microcentrifuge tube (to protect beads from photobleaching).</w:t>
      </w:r>
    </w:p>
    <w:p w14:paraId="0552C6A8" w14:textId="064111F7" w:rsidR="00400EAC" w:rsidRPr="00D601B0" w:rsidRDefault="00400EAC" w:rsidP="00E6788A">
      <w:pPr>
        <w:pStyle w:val="a3"/>
        <w:spacing w:before="0" w:beforeAutospacing="0" w:after="0" w:afterAutospacing="0" w:line="240" w:lineRule="auto"/>
        <w:jc w:val="both"/>
        <w:rPr>
          <w:rFonts w:ascii="Calibri" w:hAnsi="Calibri" w:cs="Calibri"/>
          <w:sz w:val="24"/>
          <w:szCs w:val="24"/>
        </w:rPr>
      </w:pPr>
    </w:p>
    <w:p w14:paraId="5C384C96" w14:textId="548F1F4C" w:rsidR="00310438" w:rsidRPr="00D601B0" w:rsidRDefault="00310438" w:rsidP="00E6788A">
      <w:pPr>
        <w:pStyle w:val="a3"/>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rPr>
        <w:t xml:space="preserve">2.1.4. Magnetically separate </w:t>
      </w:r>
      <w:r w:rsidR="003F2499">
        <w:rPr>
          <w:rFonts w:ascii="Calibri" w:hAnsi="Calibri" w:cs="Calibri"/>
          <w:sz w:val="24"/>
          <w:szCs w:val="24"/>
        </w:rPr>
        <w:t>magnetic beads</w:t>
      </w:r>
      <w:r w:rsidR="003F2499" w:rsidRPr="00D601B0" w:rsidDel="003F2499">
        <w:rPr>
          <w:rFonts w:ascii="Calibri" w:hAnsi="Calibri" w:cs="Calibri"/>
          <w:sz w:val="24"/>
          <w:szCs w:val="24"/>
        </w:rPr>
        <w:t xml:space="preserve"> </w:t>
      </w:r>
      <w:r w:rsidRPr="00D601B0">
        <w:rPr>
          <w:rFonts w:ascii="Calibri" w:hAnsi="Calibri" w:cs="Calibri"/>
          <w:sz w:val="24"/>
          <w:szCs w:val="24"/>
        </w:rPr>
        <w:t xml:space="preserve">for 60 </w:t>
      </w:r>
      <w:r w:rsidR="003F2499">
        <w:rPr>
          <w:rFonts w:ascii="Calibri" w:hAnsi="Calibri" w:cs="Calibri"/>
          <w:sz w:val="24"/>
          <w:szCs w:val="24"/>
        </w:rPr>
        <w:t>s</w:t>
      </w:r>
      <w:r w:rsidR="003F2499" w:rsidRPr="00D601B0">
        <w:rPr>
          <w:rFonts w:ascii="Calibri" w:hAnsi="Calibri" w:cs="Calibri"/>
          <w:sz w:val="24"/>
          <w:szCs w:val="24"/>
        </w:rPr>
        <w:t xml:space="preserve"> </w:t>
      </w:r>
      <w:r w:rsidRPr="00D601B0">
        <w:rPr>
          <w:rFonts w:ascii="Calibri" w:hAnsi="Calibri" w:cs="Calibri"/>
          <w:sz w:val="24"/>
          <w:szCs w:val="24"/>
        </w:rPr>
        <w:t xml:space="preserve">and </w:t>
      </w:r>
      <w:r w:rsidR="003F2499">
        <w:rPr>
          <w:rFonts w:ascii="Calibri" w:hAnsi="Calibri" w:cs="Calibri"/>
          <w:sz w:val="24"/>
          <w:szCs w:val="24"/>
        </w:rPr>
        <w:t>remove the supernatant</w:t>
      </w:r>
      <w:r w:rsidRPr="00D601B0">
        <w:rPr>
          <w:rFonts w:ascii="Calibri" w:hAnsi="Calibri" w:cs="Calibri"/>
          <w:sz w:val="24"/>
          <w:szCs w:val="24"/>
        </w:rPr>
        <w:t>.</w:t>
      </w:r>
    </w:p>
    <w:p w14:paraId="414BFC24" w14:textId="77777777" w:rsidR="00400EAC" w:rsidRPr="00D601B0" w:rsidRDefault="00400EAC" w:rsidP="00E6788A">
      <w:pPr>
        <w:pStyle w:val="a3"/>
        <w:spacing w:before="0" w:beforeAutospacing="0" w:after="0" w:afterAutospacing="0" w:line="240" w:lineRule="auto"/>
        <w:jc w:val="both"/>
        <w:rPr>
          <w:rFonts w:ascii="Calibri" w:hAnsi="Calibri" w:cs="Calibri"/>
          <w:sz w:val="24"/>
          <w:szCs w:val="24"/>
        </w:rPr>
      </w:pPr>
    </w:p>
    <w:p w14:paraId="76DEF952" w14:textId="779EA19F" w:rsidR="00310438" w:rsidRPr="00D601B0" w:rsidRDefault="00310438" w:rsidP="00E6788A">
      <w:pPr>
        <w:pStyle w:val="a3"/>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rPr>
        <w:t xml:space="preserve">2.1.5. Add 250 </w:t>
      </w:r>
      <w:r w:rsidR="00875B7E" w:rsidRPr="00D601B0">
        <w:rPr>
          <w:rFonts w:ascii="Calibri" w:hAnsi="Calibri" w:cs="Calibri"/>
          <w:sz w:val="24"/>
          <w:szCs w:val="24"/>
        </w:rPr>
        <w:t>µL</w:t>
      </w:r>
      <w:r w:rsidRPr="00D601B0">
        <w:rPr>
          <w:rFonts w:ascii="Calibri" w:hAnsi="Calibri" w:cs="Calibri"/>
          <w:sz w:val="24"/>
          <w:szCs w:val="24"/>
        </w:rPr>
        <w:t xml:space="preserve"> </w:t>
      </w:r>
      <w:r w:rsidR="003F2499">
        <w:rPr>
          <w:rFonts w:ascii="Calibri" w:hAnsi="Calibri" w:cs="Calibri"/>
          <w:sz w:val="24"/>
          <w:szCs w:val="24"/>
        </w:rPr>
        <w:t xml:space="preserve">of </w:t>
      </w:r>
      <w:r w:rsidRPr="00D601B0">
        <w:rPr>
          <w:rFonts w:ascii="Calibri" w:hAnsi="Calibri" w:cs="Calibri"/>
          <w:sz w:val="24"/>
          <w:szCs w:val="24"/>
        </w:rPr>
        <w:t>MES buffer (50 mM MES pH 6.0, 1</w:t>
      </w:r>
      <w:r w:rsidR="009339CD">
        <w:rPr>
          <w:rFonts w:ascii="Calibri" w:hAnsi="Calibri" w:cs="Calibri"/>
          <w:sz w:val="24"/>
          <w:szCs w:val="24"/>
        </w:rPr>
        <w:t xml:space="preserve"> </w:t>
      </w:r>
      <w:r w:rsidRPr="00D601B0">
        <w:rPr>
          <w:rFonts w:ascii="Calibri" w:hAnsi="Calibri" w:cs="Calibri"/>
          <w:sz w:val="24"/>
          <w:szCs w:val="24"/>
        </w:rPr>
        <w:t xml:space="preserve">mM EDTA), vortex, magnetically separate </w:t>
      </w:r>
      <w:r w:rsidR="009339CD">
        <w:rPr>
          <w:rFonts w:ascii="Calibri" w:hAnsi="Calibri" w:cs="Calibri"/>
          <w:sz w:val="24"/>
          <w:szCs w:val="24"/>
        </w:rPr>
        <w:t xml:space="preserve">for </w:t>
      </w:r>
      <w:r w:rsidRPr="00D601B0">
        <w:rPr>
          <w:rFonts w:ascii="Calibri" w:hAnsi="Calibri" w:cs="Calibri"/>
          <w:sz w:val="24"/>
          <w:szCs w:val="24"/>
        </w:rPr>
        <w:t xml:space="preserve">60 s, and </w:t>
      </w:r>
      <w:r w:rsidR="003F2499">
        <w:rPr>
          <w:rFonts w:ascii="Calibri" w:hAnsi="Calibri" w:cs="Calibri"/>
          <w:sz w:val="24"/>
          <w:szCs w:val="24"/>
        </w:rPr>
        <w:t>remove the supernatant</w:t>
      </w:r>
      <w:r w:rsidRPr="00D601B0">
        <w:rPr>
          <w:rFonts w:ascii="Calibri" w:hAnsi="Calibri" w:cs="Calibri"/>
          <w:sz w:val="24"/>
          <w:szCs w:val="24"/>
        </w:rPr>
        <w:t xml:space="preserve">. Repeat and resuspend </w:t>
      </w:r>
      <w:r w:rsidR="003F2499">
        <w:rPr>
          <w:rFonts w:ascii="Calibri" w:hAnsi="Calibri" w:cs="Calibri"/>
          <w:sz w:val="24"/>
          <w:szCs w:val="24"/>
        </w:rPr>
        <w:t>magnetic beads</w:t>
      </w:r>
      <w:r w:rsidR="003F2499" w:rsidRPr="00D601B0" w:rsidDel="003F2499">
        <w:rPr>
          <w:rFonts w:ascii="Calibri" w:hAnsi="Calibri" w:cs="Calibri"/>
          <w:sz w:val="24"/>
          <w:szCs w:val="24"/>
        </w:rPr>
        <w:t xml:space="preserve"> </w:t>
      </w:r>
      <w:r w:rsidRPr="00D601B0">
        <w:rPr>
          <w:rFonts w:ascii="Calibri" w:hAnsi="Calibri" w:cs="Calibri"/>
          <w:sz w:val="24"/>
          <w:szCs w:val="24"/>
        </w:rPr>
        <w:t xml:space="preserve">in 200 </w:t>
      </w:r>
      <w:r w:rsidR="00875B7E" w:rsidRPr="00D601B0">
        <w:rPr>
          <w:rFonts w:ascii="Calibri" w:hAnsi="Calibri" w:cs="Calibri"/>
          <w:sz w:val="24"/>
          <w:szCs w:val="24"/>
        </w:rPr>
        <w:t>µL</w:t>
      </w:r>
      <w:r w:rsidRPr="00D601B0">
        <w:rPr>
          <w:rFonts w:ascii="Calibri" w:hAnsi="Calibri" w:cs="Calibri"/>
          <w:sz w:val="24"/>
          <w:szCs w:val="24"/>
        </w:rPr>
        <w:t xml:space="preserve"> </w:t>
      </w:r>
      <w:r w:rsidR="003F2499">
        <w:rPr>
          <w:rFonts w:ascii="Calibri" w:hAnsi="Calibri" w:cs="Calibri"/>
          <w:sz w:val="24"/>
          <w:szCs w:val="24"/>
        </w:rPr>
        <w:t xml:space="preserve">of </w:t>
      </w:r>
      <w:r w:rsidRPr="00D601B0">
        <w:rPr>
          <w:rFonts w:ascii="Calibri" w:hAnsi="Calibri" w:cs="Calibri"/>
          <w:sz w:val="24"/>
          <w:szCs w:val="24"/>
        </w:rPr>
        <w:t>MES buffer.</w:t>
      </w:r>
    </w:p>
    <w:p w14:paraId="3A358602" w14:textId="77777777" w:rsidR="00400EAC" w:rsidRPr="00D601B0" w:rsidRDefault="00400EAC" w:rsidP="00E6788A">
      <w:pPr>
        <w:pStyle w:val="a3"/>
        <w:spacing w:before="0" w:beforeAutospacing="0" w:after="0" w:afterAutospacing="0" w:line="240" w:lineRule="auto"/>
        <w:jc w:val="both"/>
        <w:rPr>
          <w:rFonts w:ascii="Calibri" w:hAnsi="Calibri" w:cs="Calibri"/>
          <w:sz w:val="24"/>
          <w:szCs w:val="24"/>
        </w:rPr>
      </w:pPr>
    </w:p>
    <w:p w14:paraId="630FAF08" w14:textId="44089278" w:rsidR="00310438" w:rsidRPr="00D601B0" w:rsidRDefault="00310438" w:rsidP="00E6788A">
      <w:pPr>
        <w:pStyle w:val="a3"/>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rPr>
        <w:t xml:space="preserve">2.1.6. Add 40 </w:t>
      </w:r>
      <w:r w:rsidR="00875B7E" w:rsidRPr="00D601B0">
        <w:rPr>
          <w:rFonts w:ascii="Calibri" w:hAnsi="Calibri" w:cs="Calibri"/>
          <w:sz w:val="24"/>
          <w:szCs w:val="24"/>
        </w:rPr>
        <w:t>µL</w:t>
      </w:r>
      <w:r w:rsidRPr="00D601B0">
        <w:rPr>
          <w:rFonts w:ascii="Calibri" w:hAnsi="Calibri" w:cs="Calibri"/>
          <w:sz w:val="24"/>
          <w:szCs w:val="24"/>
        </w:rPr>
        <w:t xml:space="preserve"> </w:t>
      </w:r>
      <w:r w:rsidR="003F2499">
        <w:rPr>
          <w:rFonts w:ascii="Calibri" w:hAnsi="Calibri" w:cs="Calibri"/>
          <w:sz w:val="24"/>
          <w:szCs w:val="24"/>
        </w:rPr>
        <w:t xml:space="preserve">of </w:t>
      </w:r>
      <w:r w:rsidRPr="00D601B0">
        <w:rPr>
          <w:rFonts w:ascii="Calibri" w:hAnsi="Calibri" w:cs="Calibri"/>
          <w:sz w:val="24"/>
          <w:szCs w:val="24"/>
        </w:rPr>
        <w:t xml:space="preserve">MES to a 2 mg </w:t>
      </w:r>
      <w:r w:rsidR="003F2499">
        <w:rPr>
          <w:rFonts w:ascii="Calibri" w:hAnsi="Calibri" w:cs="Calibri"/>
          <w:sz w:val="24"/>
          <w:szCs w:val="24"/>
        </w:rPr>
        <w:t xml:space="preserve">of </w:t>
      </w:r>
      <w:r w:rsidR="008E0285" w:rsidRPr="00D601B0">
        <w:rPr>
          <w:rFonts w:ascii="Calibri" w:hAnsi="Calibri" w:cs="Calibri"/>
          <w:sz w:val="24"/>
          <w:szCs w:val="24"/>
        </w:rPr>
        <w:t>single-</w:t>
      </w:r>
      <w:r w:rsidRPr="00D601B0">
        <w:rPr>
          <w:rFonts w:ascii="Calibri" w:hAnsi="Calibri" w:cs="Calibri"/>
          <w:sz w:val="24"/>
          <w:szCs w:val="24"/>
        </w:rPr>
        <w:t xml:space="preserve">use tube of </w:t>
      </w:r>
      <w:proofErr w:type="spellStart"/>
      <w:r w:rsidRPr="00D601B0">
        <w:rPr>
          <w:rFonts w:ascii="Calibri" w:hAnsi="Calibri" w:cs="Calibri"/>
          <w:sz w:val="24"/>
          <w:szCs w:val="24"/>
        </w:rPr>
        <w:t>Sulfo</w:t>
      </w:r>
      <w:proofErr w:type="spellEnd"/>
      <w:r w:rsidRPr="00D601B0">
        <w:rPr>
          <w:rFonts w:ascii="Calibri" w:hAnsi="Calibri" w:cs="Calibri"/>
          <w:sz w:val="24"/>
          <w:szCs w:val="24"/>
        </w:rPr>
        <w:t>-NHS to make</w:t>
      </w:r>
      <w:r w:rsidR="00A107DD" w:rsidRPr="00D601B0">
        <w:rPr>
          <w:rFonts w:ascii="Calibri" w:hAnsi="Calibri" w:cs="Calibri"/>
          <w:sz w:val="24"/>
          <w:szCs w:val="24"/>
        </w:rPr>
        <w:t xml:space="preserve"> a</w:t>
      </w:r>
      <w:r w:rsidRPr="00D601B0">
        <w:rPr>
          <w:rFonts w:ascii="Calibri" w:hAnsi="Calibri" w:cs="Calibri"/>
          <w:sz w:val="24"/>
          <w:szCs w:val="24"/>
        </w:rPr>
        <w:t xml:space="preserve"> 50 mg/mL stock.</w:t>
      </w:r>
    </w:p>
    <w:p w14:paraId="52BB486E" w14:textId="77777777" w:rsidR="00400EAC" w:rsidRPr="00D601B0" w:rsidRDefault="00400EAC" w:rsidP="00E6788A">
      <w:pPr>
        <w:pStyle w:val="a3"/>
        <w:spacing w:before="0" w:beforeAutospacing="0" w:after="0" w:afterAutospacing="0" w:line="240" w:lineRule="auto"/>
        <w:jc w:val="both"/>
        <w:rPr>
          <w:rFonts w:ascii="Calibri" w:hAnsi="Calibri" w:cs="Calibri"/>
          <w:sz w:val="24"/>
          <w:szCs w:val="24"/>
        </w:rPr>
      </w:pPr>
    </w:p>
    <w:p w14:paraId="6BBAA3A4" w14:textId="1BAB51A4" w:rsidR="00310438" w:rsidRPr="00D601B0" w:rsidRDefault="00310438" w:rsidP="00E6788A">
      <w:pPr>
        <w:pStyle w:val="a3"/>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rPr>
        <w:t xml:space="preserve">2.1.7. Add 25 </w:t>
      </w:r>
      <w:r w:rsidR="00875B7E" w:rsidRPr="00D601B0">
        <w:rPr>
          <w:rFonts w:ascii="Calibri" w:hAnsi="Calibri" w:cs="Calibri"/>
          <w:sz w:val="24"/>
          <w:szCs w:val="24"/>
        </w:rPr>
        <w:t>µL</w:t>
      </w:r>
      <w:r w:rsidRPr="00D601B0">
        <w:rPr>
          <w:rFonts w:ascii="Calibri" w:hAnsi="Calibri" w:cs="Calibri"/>
          <w:sz w:val="24"/>
          <w:szCs w:val="24"/>
        </w:rPr>
        <w:t xml:space="preserve"> </w:t>
      </w:r>
      <w:r w:rsidR="003F2499">
        <w:rPr>
          <w:rFonts w:ascii="Calibri" w:hAnsi="Calibri" w:cs="Calibri"/>
          <w:sz w:val="24"/>
          <w:szCs w:val="24"/>
        </w:rPr>
        <w:t xml:space="preserve">of </w:t>
      </w:r>
      <w:r w:rsidRPr="00D601B0">
        <w:rPr>
          <w:rFonts w:ascii="Calibri" w:hAnsi="Calibri" w:cs="Calibri"/>
          <w:sz w:val="24"/>
          <w:szCs w:val="24"/>
        </w:rPr>
        <w:t xml:space="preserve">freshly made </w:t>
      </w:r>
      <w:proofErr w:type="spellStart"/>
      <w:r w:rsidRPr="00D601B0">
        <w:rPr>
          <w:rFonts w:ascii="Calibri" w:hAnsi="Calibri" w:cs="Calibri"/>
          <w:sz w:val="24"/>
          <w:szCs w:val="24"/>
        </w:rPr>
        <w:t>Sulfo</w:t>
      </w:r>
      <w:proofErr w:type="spellEnd"/>
      <w:r w:rsidRPr="00D601B0">
        <w:rPr>
          <w:rFonts w:ascii="Calibri" w:hAnsi="Calibri" w:cs="Calibri"/>
          <w:sz w:val="24"/>
          <w:szCs w:val="24"/>
        </w:rPr>
        <w:t xml:space="preserve">-NHS to </w:t>
      </w:r>
      <w:r w:rsidR="003F2499">
        <w:rPr>
          <w:rFonts w:ascii="Calibri" w:hAnsi="Calibri" w:cs="Calibri"/>
          <w:sz w:val="24"/>
          <w:szCs w:val="24"/>
        </w:rPr>
        <w:t xml:space="preserve">the magnetic </w:t>
      </w:r>
      <w:proofErr w:type="gramStart"/>
      <w:r w:rsidR="003F2499">
        <w:rPr>
          <w:rFonts w:ascii="Calibri" w:hAnsi="Calibri" w:cs="Calibri"/>
          <w:sz w:val="24"/>
          <w:szCs w:val="24"/>
        </w:rPr>
        <w:t xml:space="preserve">beads </w:t>
      </w:r>
      <w:r w:rsidRPr="00D601B0">
        <w:rPr>
          <w:rFonts w:ascii="Calibri" w:hAnsi="Calibri" w:cs="Calibri"/>
          <w:sz w:val="24"/>
          <w:szCs w:val="24"/>
        </w:rPr>
        <w:t>.</w:t>
      </w:r>
      <w:proofErr w:type="gramEnd"/>
      <w:r w:rsidRPr="00D601B0">
        <w:rPr>
          <w:rFonts w:ascii="Calibri" w:hAnsi="Calibri" w:cs="Calibri"/>
          <w:sz w:val="24"/>
          <w:szCs w:val="24"/>
        </w:rPr>
        <w:t xml:space="preserve"> Vortex.</w:t>
      </w:r>
    </w:p>
    <w:p w14:paraId="7DC22B73" w14:textId="77777777" w:rsidR="00400EAC" w:rsidRPr="00D601B0" w:rsidRDefault="00400EAC" w:rsidP="00E6788A">
      <w:pPr>
        <w:pStyle w:val="a3"/>
        <w:spacing w:before="0" w:beforeAutospacing="0" w:after="0" w:afterAutospacing="0" w:line="240" w:lineRule="auto"/>
        <w:jc w:val="both"/>
        <w:rPr>
          <w:rFonts w:ascii="Calibri" w:hAnsi="Calibri" w:cs="Calibri"/>
          <w:sz w:val="24"/>
          <w:szCs w:val="24"/>
        </w:rPr>
      </w:pPr>
    </w:p>
    <w:p w14:paraId="7224AD55" w14:textId="3D612FB6" w:rsidR="00310438" w:rsidRPr="00D601B0" w:rsidRDefault="00310438" w:rsidP="00E6788A">
      <w:pPr>
        <w:pStyle w:val="a3"/>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rPr>
        <w:t xml:space="preserve">2.1.8. Add 25 </w:t>
      </w:r>
      <w:r w:rsidR="00875B7E" w:rsidRPr="00D601B0">
        <w:rPr>
          <w:rFonts w:ascii="Calibri" w:hAnsi="Calibri" w:cs="Calibri"/>
          <w:sz w:val="24"/>
          <w:szCs w:val="24"/>
        </w:rPr>
        <w:t>µL</w:t>
      </w:r>
      <w:r w:rsidRPr="00D601B0">
        <w:rPr>
          <w:rFonts w:ascii="Calibri" w:hAnsi="Calibri" w:cs="Calibri"/>
          <w:sz w:val="24"/>
          <w:szCs w:val="24"/>
        </w:rPr>
        <w:t xml:space="preserve"> of 50</w:t>
      </w:r>
      <w:r w:rsidR="003F2499">
        <w:rPr>
          <w:rFonts w:ascii="Calibri" w:hAnsi="Calibri" w:cs="Calibri"/>
          <w:sz w:val="24"/>
          <w:szCs w:val="24"/>
        </w:rPr>
        <w:t xml:space="preserve"> </w:t>
      </w:r>
      <w:r w:rsidRPr="00D601B0">
        <w:rPr>
          <w:rFonts w:ascii="Calibri" w:hAnsi="Calibri" w:cs="Calibri"/>
          <w:sz w:val="24"/>
          <w:szCs w:val="24"/>
        </w:rPr>
        <w:t xml:space="preserve">mg/mL freshly </w:t>
      </w:r>
      <w:r w:rsidR="00DA4D58" w:rsidRPr="00D601B0">
        <w:rPr>
          <w:rFonts w:ascii="Calibri" w:hAnsi="Calibri" w:cs="Calibri"/>
          <w:sz w:val="24"/>
          <w:szCs w:val="24"/>
        </w:rPr>
        <w:t>dissolved</w:t>
      </w:r>
      <w:r w:rsidRPr="00D601B0">
        <w:rPr>
          <w:rFonts w:ascii="Calibri" w:hAnsi="Calibri" w:cs="Calibri"/>
          <w:sz w:val="24"/>
          <w:szCs w:val="24"/>
        </w:rPr>
        <w:t xml:space="preserve"> EDAC</w:t>
      </w:r>
      <w:r w:rsidR="00070BC7" w:rsidRPr="00D601B0">
        <w:rPr>
          <w:rFonts w:ascii="Calibri" w:hAnsi="Calibri" w:cs="Calibri"/>
          <w:sz w:val="24"/>
          <w:szCs w:val="24"/>
        </w:rPr>
        <w:t xml:space="preserve"> [1-ethyl-3-(-3-dimethylaminopropyl) carbodiimide hydrochloride, also called EDC]</w:t>
      </w:r>
      <w:r w:rsidRPr="00D601B0">
        <w:rPr>
          <w:rFonts w:ascii="Calibri" w:hAnsi="Calibri" w:cs="Calibri"/>
          <w:sz w:val="24"/>
          <w:szCs w:val="24"/>
        </w:rPr>
        <w:t xml:space="preserve"> in MES buffer. Vortex.</w:t>
      </w:r>
    </w:p>
    <w:p w14:paraId="074A07D2" w14:textId="77777777" w:rsidR="00400EAC" w:rsidRPr="00D601B0" w:rsidRDefault="00400EAC" w:rsidP="00E6788A">
      <w:pPr>
        <w:pStyle w:val="a3"/>
        <w:spacing w:before="0" w:beforeAutospacing="0" w:after="0" w:afterAutospacing="0" w:line="240" w:lineRule="auto"/>
        <w:jc w:val="both"/>
        <w:rPr>
          <w:rFonts w:ascii="Calibri" w:hAnsi="Calibri" w:cs="Calibri"/>
          <w:sz w:val="24"/>
          <w:szCs w:val="24"/>
        </w:rPr>
      </w:pPr>
    </w:p>
    <w:p w14:paraId="041A7F4F" w14:textId="37D8E38B" w:rsidR="00310438" w:rsidRPr="00D601B0" w:rsidRDefault="00310438" w:rsidP="00E6788A">
      <w:pPr>
        <w:pStyle w:val="a3"/>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rPr>
        <w:t xml:space="preserve">2.1.9. Cover and shake on a </w:t>
      </w:r>
      <w:proofErr w:type="spellStart"/>
      <w:r w:rsidRPr="00D601B0">
        <w:rPr>
          <w:rFonts w:ascii="Calibri" w:hAnsi="Calibri" w:cs="Calibri"/>
          <w:sz w:val="24"/>
          <w:szCs w:val="24"/>
        </w:rPr>
        <w:t>vortexer</w:t>
      </w:r>
      <w:proofErr w:type="spellEnd"/>
      <w:r w:rsidRPr="00D601B0">
        <w:rPr>
          <w:rFonts w:ascii="Calibri" w:hAnsi="Calibri" w:cs="Calibri"/>
          <w:sz w:val="24"/>
          <w:szCs w:val="24"/>
        </w:rPr>
        <w:t xml:space="preserve"> with a tube-holding attachment for 20 min at room temp, 1000 rpm.</w:t>
      </w:r>
    </w:p>
    <w:p w14:paraId="6F4574B9" w14:textId="77777777" w:rsidR="00400EAC" w:rsidRPr="00D601B0" w:rsidRDefault="00400EAC" w:rsidP="00E6788A">
      <w:pPr>
        <w:pStyle w:val="a3"/>
        <w:spacing w:before="0" w:beforeAutospacing="0" w:after="0" w:afterAutospacing="0" w:line="240" w:lineRule="auto"/>
        <w:jc w:val="both"/>
        <w:rPr>
          <w:rFonts w:ascii="Calibri" w:hAnsi="Calibri" w:cs="Calibri"/>
          <w:sz w:val="24"/>
          <w:szCs w:val="24"/>
        </w:rPr>
      </w:pPr>
    </w:p>
    <w:p w14:paraId="07929CB2" w14:textId="1667C43E" w:rsidR="00310438" w:rsidRPr="00D601B0" w:rsidRDefault="00310438" w:rsidP="00E6788A">
      <w:pPr>
        <w:pStyle w:val="a3"/>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rPr>
        <w:t xml:space="preserve">2.1.10. Magnetically separate </w:t>
      </w:r>
      <w:r w:rsidR="009339CD">
        <w:rPr>
          <w:rFonts w:ascii="Calibri" w:hAnsi="Calibri" w:cs="Calibri"/>
          <w:sz w:val="24"/>
          <w:szCs w:val="24"/>
        </w:rPr>
        <w:t xml:space="preserve">for </w:t>
      </w:r>
      <w:r w:rsidRPr="00D601B0">
        <w:rPr>
          <w:rFonts w:ascii="Calibri" w:hAnsi="Calibri" w:cs="Calibri"/>
          <w:sz w:val="24"/>
          <w:szCs w:val="24"/>
        </w:rPr>
        <w:t xml:space="preserve">60 </w:t>
      </w:r>
      <w:r w:rsidR="003F2499">
        <w:rPr>
          <w:rFonts w:ascii="Calibri" w:hAnsi="Calibri" w:cs="Calibri"/>
          <w:sz w:val="24"/>
          <w:szCs w:val="24"/>
        </w:rPr>
        <w:t>s</w:t>
      </w:r>
      <w:r w:rsidR="003F2499" w:rsidRPr="00D601B0">
        <w:rPr>
          <w:rFonts w:ascii="Calibri" w:hAnsi="Calibri" w:cs="Calibri"/>
          <w:sz w:val="24"/>
          <w:szCs w:val="24"/>
        </w:rPr>
        <w:t xml:space="preserve"> </w:t>
      </w:r>
      <w:r w:rsidRPr="00D601B0">
        <w:rPr>
          <w:rFonts w:ascii="Calibri" w:hAnsi="Calibri" w:cs="Calibri"/>
          <w:sz w:val="24"/>
          <w:szCs w:val="24"/>
        </w:rPr>
        <w:t xml:space="preserve">and remove </w:t>
      </w:r>
      <w:r w:rsidR="003F2499">
        <w:rPr>
          <w:rFonts w:ascii="Calibri" w:hAnsi="Calibri" w:cs="Calibri"/>
          <w:sz w:val="24"/>
          <w:szCs w:val="24"/>
        </w:rPr>
        <w:t xml:space="preserve">the </w:t>
      </w:r>
      <w:r w:rsidRPr="00D601B0">
        <w:rPr>
          <w:rFonts w:ascii="Calibri" w:hAnsi="Calibri" w:cs="Calibri"/>
          <w:sz w:val="24"/>
          <w:szCs w:val="24"/>
        </w:rPr>
        <w:t xml:space="preserve">supernatant. </w:t>
      </w:r>
    </w:p>
    <w:p w14:paraId="516E591D" w14:textId="77777777" w:rsidR="00400EAC" w:rsidRPr="00D601B0" w:rsidRDefault="00400EAC" w:rsidP="00E6788A">
      <w:pPr>
        <w:pStyle w:val="a3"/>
        <w:spacing w:before="0" w:beforeAutospacing="0" w:after="0" w:afterAutospacing="0" w:line="240" w:lineRule="auto"/>
        <w:jc w:val="both"/>
        <w:rPr>
          <w:rFonts w:ascii="Calibri" w:hAnsi="Calibri" w:cs="Calibri"/>
          <w:sz w:val="24"/>
          <w:szCs w:val="24"/>
        </w:rPr>
      </w:pPr>
    </w:p>
    <w:p w14:paraId="1E920579" w14:textId="25E032D3" w:rsidR="00310438" w:rsidRPr="00D601B0" w:rsidRDefault="00310438" w:rsidP="00E6788A">
      <w:pPr>
        <w:pStyle w:val="a3"/>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rPr>
        <w:t>2.1.11. Resuspend in 500</w:t>
      </w:r>
      <w:r w:rsidR="00E11A01" w:rsidRPr="00D601B0">
        <w:rPr>
          <w:rFonts w:ascii="Calibri" w:hAnsi="Calibri" w:cs="Calibri"/>
          <w:sz w:val="24"/>
          <w:szCs w:val="24"/>
        </w:rPr>
        <w:t xml:space="preserve"> µ</w:t>
      </w:r>
      <w:r w:rsidRPr="00D601B0">
        <w:rPr>
          <w:rFonts w:ascii="Calibri" w:hAnsi="Calibri" w:cs="Calibri"/>
          <w:sz w:val="24"/>
          <w:szCs w:val="24"/>
        </w:rPr>
        <w:t xml:space="preserve">L </w:t>
      </w:r>
      <w:r w:rsidR="003F2499">
        <w:rPr>
          <w:rFonts w:ascii="Calibri" w:hAnsi="Calibri" w:cs="Calibri"/>
          <w:sz w:val="24"/>
          <w:szCs w:val="24"/>
        </w:rPr>
        <w:t xml:space="preserve">of </w:t>
      </w:r>
      <w:r w:rsidRPr="00D601B0">
        <w:rPr>
          <w:rFonts w:ascii="Calibri" w:hAnsi="Calibri" w:cs="Calibri"/>
          <w:sz w:val="24"/>
          <w:szCs w:val="24"/>
        </w:rPr>
        <w:t xml:space="preserve">PBS, vortex, magnetically separate </w:t>
      </w:r>
      <w:r w:rsidR="003F2499">
        <w:rPr>
          <w:rFonts w:ascii="Calibri" w:hAnsi="Calibri" w:cs="Calibri"/>
          <w:sz w:val="24"/>
          <w:szCs w:val="24"/>
        </w:rPr>
        <w:t xml:space="preserve">for </w:t>
      </w:r>
      <w:r w:rsidRPr="00D601B0">
        <w:rPr>
          <w:rFonts w:ascii="Calibri" w:hAnsi="Calibri" w:cs="Calibri"/>
          <w:sz w:val="24"/>
          <w:szCs w:val="24"/>
        </w:rPr>
        <w:t xml:space="preserve">60 </w:t>
      </w:r>
      <w:r w:rsidR="003F2499">
        <w:rPr>
          <w:rFonts w:ascii="Calibri" w:hAnsi="Calibri" w:cs="Calibri"/>
          <w:sz w:val="24"/>
          <w:szCs w:val="24"/>
        </w:rPr>
        <w:t>s</w:t>
      </w:r>
      <w:r w:rsidR="003F2499" w:rsidRPr="00D601B0">
        <w:rPr>
          <w:rFonts w:ascii="Calibri" w:hAnsi="Calibri" w:cs="Calibri"/>
          <w:sz w:val="24"/>
          <w:szCs w:val="24"/>
        </w:rPr>
        <w:t xml:space="preserve"> </w:t>
      </w:r>
      <w:r w:rsidRPr="00D601B0">
        <w:rPr>
          <w:rFonts w:ascii="Calibri" w:hAnsi="Calibri" w:cs="Calibri"/>
          <w:sz w:val="24"/>
          <w:szCs w:val="24"/>
        </w:rPr>
        <w:t xml:space="preserve">and remove </w:t>
      </w:r>
      <w:r w:rsidR="003F2499">
        <w:rPr>
          <w:rFonts w:ascii="Calibri" w:hAnsi="Calibri" w:cs="Calibri"/>
          <w:sz w:val="24"/>
          <w:szCs w:val="24"/>
        </w:rPr>
        <w:t xml:space="preserve">the </w:t>
      </w:r>
      <w:r w:rsidRPr="00D601B0">
        <w:rPr>
          <w:rFonts w:ascii="Calibri" w:hAnsi="Calibri" w:cs="Calibri"/>
          <w:sz w:val="24"/>
          <w:szCs w:val="24"/>
        </w:rPr>
        <w:t xml:space="preserve">supernatant. Repeat. </w:t>
      </w:r>
    </w:p>
    <w:p w14:paraId="4DD26CCE" w14:textId="77777777" w:rsidR="00400EAC" w:rsidRPr="00D601B0" w:rsidRDefault="00400EAC" w:rsidP="00E6788A">
      <w:pPr>
        <w:pStyle w:val="a3"/>
        <w:spacing w:before="0" w:beforeAutospacing="0" w:after="0" w:afterAutospacing="0" w:line="240" w:lineRule="auto"/>
        <w:jc w:val="both"/>
        <w:rPr>
          <w:rFonts w:ascii="Calibri" w:hAnsi="Calibri" w:cs="Calibri"/>
          <w:sz w:val="24"/>
          <w:szCs w:val="24"/>
        </w:rPr>
      </w:pPr>
    </w:p>
    <w:p w14:paraId="62E8BE42" w14:textId="4D820193" w:rsidR="00310438" w:rsidRPr="00D601B0" w:rsidRDefault="00310438" w:rsidP="00E6788A">
      <w:pPr>
        <w:pStyle w:val="a3"/>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rPr>
        <w:t xml:space="preserve">2.1.12. Resuspend in 250 </w:t>
      </w:r>
      <w:r w:rsidR="00875B7E" w:rsidRPr="00D601B0">
        <w:rPr>
          <w:rFonts w:ascii="Calibri" w:hAnsi="Calibri" w:cs="Calibri"/>
          <w:sz w:val="24"/>
          <w:szCs w:val="24"/>
        </w:rPr>
        <w:t>µL</w:t>
      </w:r>
      <w:r w:rsidRPr="00D601B0">
        <w:rPr>
          <w:rFonts w:ascii="Calibri" w:hAnsi="Calibri" w:cs="Calibri"/>
          <w:sz w:val="24"/>
          <w:szCs w:val="24"/>
        </w:rPr>
        <w:t xml:space="preserve"> </w:t>
      </w:r>
      <w:r w:rsidR="003F2499">
        <w:rPr>
          <w:rFonts w:ascii="Calibri" w:hAnsi="Calibri" w:cs="Calibri"/>
          <w:sz w:val="24"/>
          <w:szCs w:val="24"/>
        </w:rPr>
        <w:t xml:space="preserve">of </w:t>
      </w:r>
      <w:r w:rsidRPr="00D601B0">
        <w:rPr>
          <w:rFonts w:ascii="Calibri" w:hAnsi="Calibri" w:cs="Calibri"/>
          <w:sz w:val="24"/>
          <w:szCs w:val="24"/>
        </w:rPr>
        <w:t xml:space="preserve">antibody solution from </w:t>
      </w:r>
      <w:r w:rsidR="004B50BE" w:rsidRPr="00BD3E95">
        <w:rPr>
          <w:rFonts w:ascii="Calibri" w:hAnsi="Calibri" w:cs="Calibri"/>
          <w:sz w:val="24"/>
          <w:szCs w:val="24"/>
        </w:rPr>
        <w:t xml:space="preserve">step </w:t>
      </w:r>
      <w:r w:rsidRPr="00D601B0">
        <w:rPr>
          <w:rFonts w:ascii="Calibri" w:hAnsi="Calibri" w:cs="Calibri"/>
          <w:sz w:val="24"/>
          <w:szCs w:val="24"/>
        </w:rPr>
        <w:t>2.1.2. Vortex.</w:t>
      </w:r>
    </w:p>
    <w:p w14:paraId="2FC9E4BA" w14:textId="77777777" w:rsidR="00400EAC" w:rsidRPr="00D601B0" w:rsidRDefault="00400EAC" w:rsidP="00E6788A">
      <w:pPr>
        <w:pStyle w:val="a3"/>
        <w:spacing w:before="0" w:beforeAutospacing="0" w:after="0" w:afterAutospacing="0" w:line="240" w:lineRule="auto"/>
        <w:jc w:val="both"/>
        <w:rPr>
          <w:rFonts w:ascii="Calibri" w:hAnsi="Calibri" w:cs="Calibri"/>
          <w:sz w:val="24"/>
          <w:szCs w:val="24"/>
        </w:rPr>
      </w:pPr>
    </w:p>
    <w:p w14:paraId="50B09669" w14:textId="22CC5BAC" w:rsidR="00400EAC" w:rsidRPr="00D601B0" w:rsidRDefault="00310438" w:rsidP="00E6788A">
      <w:pPr>
        <w:pStyle w:val="a3"/>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rPr>
        <w:t xml:space="preserve">2.1.13. Incubate 2 </w:t>
      </w:r>
      <w:proofErr w:type="spellStart"/>
      <w:r w:rsidR="003F2499">
        <w:rPr>
          <w:rFonts w:ascii="Calibri" w:hAnsi="Calibri" w:cs="Calibri"/>
          <w:sz w:val="24"/>
          <w:szCs w:val="24"/>
        </w:rPr>
        <w:t>h</w:t>
      </w:r>
      <w:r w:rsidR="003F2499" w:rsidRPr="00D601B0">
        <w:rPr>
          <w:rFonts w:ascii="Calibri" w:hAnsi="Calibri" w:cs="Calibri"/>
          <w:sz w:val="24"/>
          <w:szCs w:val="24"/>
        </w:rPr>
        <w:t xml:space="preserve"> </w:t>
      </w:r>
      <w:r w:rsidRPr="00D601B0">
        <w:rPr>
          <w:rFonts w:ascii="Calibri" w:hAnsi="Calibri" w:cs="Calibri"/>
          <w:sz w:val="24"/>
          <w:szCs w:val="24"/>
        </w:rPr>
        <w:t>at</w:t>
      </w:r>
      <w:proofErr w:type="spellEnd"/>
      <w:r w:rsidRPr="00D601B0">
        <w:rPr>
          <w:rFonts w:ascii="Calibri" w:hAnsi="Calibri" w:cs="Calibri"/>
          <w:sz w:val="24"/>
          <w:szCs w:val="24"/>
        </w:rPr>
        <w:t xml:space="preserve"> room temp with shaking on a </w:t>
      </w:r>
      <w:proofErr w:type="spellStart"/>
      <w:r w:rsidRPr="00D601B0">
        <w:rPr>
          <w:rFonts w:ascii="Calibri" w:hAnsi="Calibri" w:cs="Calibri"/>
          <w:sz w:val="24"/>
          <w:szCs w:val="24"/>
        </w:rPr>
        <w:t>vortexer</w:t>
      </w:r>
      <w:proofErr w:type="spellEnd"/>
      <w:r w:rsidRPr="00D601B0">
        <w:rPr>
          <w:rFonts w:ascii="Calibri" w:hAnsi="Calibri" w:cs="Calibri"/>
          <w:sz w:val="24"/>
          <w:szCs w:val="24"/>
        </w:rPr>
        <w:t xml:space="preserve"> at 1000 rpm.</w:t>
      </w:r>
      <w:r w:rsidR="0056616A">
        <w:rPr>
          <w:rFonts w:ascii="Calibri" w:hAnsi="Calibri" w:cs="Calibri"/>
          <w:sz w:val="24"/>
          <w:szCs w:val="24"/>
        </w:rPr>
        <w:t xml:space="preserve"> </w:t>
      </w:r>
    </w:p>
    <w:p w14:paraId="79D24D82" w14:textId="77777777" w:rsidR="00400EAC" w:rsidRPr="00D601B0" w:rsidRDefault="00400EAC" w:rsidP="00E6788A">
      <w:pPr>
        <w:pStyle w:val="a3"/>
        <w:spacing w:before="0" w:beforeAutospacing="0" w:after="0" w:afterAutospacing="0" w:line="240" w:lineRule="auto"/>
        <w:jc w:val="both"/>
        <w:rPr>
          <w:rFonts w:ascii="Calibri" w:hAnsi="Calibri" w:cs="Calibri"/>
          <w:sz w:val="24"/>
          <w:szCs w:val="24"/>
        </w:rPr>
      </w:pPr>
    </w:p>
    <w:p w14:paraId="0107D441" w14:textId="496461C2" w:rsidR="00310438" w:rsidRPr="00D601B0" w:rsidRDefault="00310438" w:rsidP="00E6788A">
      <w:pPr>
        <w:pStyle w:val="a3"/>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rPr>
        <w:t>2.1.1</w:t>
      </w:r>
      <w:r w:rsidR="00E90D8D" w:rsidRPr="00D601B0">
        <w:rPr>
          <w:rFonts w:ascii="Calibri" w:hAnsi="Calibri" w:cs="Calibri"/>
          <w:sz w:val="24"/>
          <w:szCs w:val="24"/>
        </w:rPr>
        <w:t>4</w:t>
      </w:r>
      <w:r w:rsidRPr="00D601B0">
        <w:rPr>
          <w:rFonts w:ascii="Calibri" w:hAnsi="Calibri" w:cs="Calibri"/>
          <w:sz w:val="24"/>
          <w:szCs w:val="24"/>
        </w:rPr>
        <w:t xml:space="preserve">. Add 500 </w:t>
      </w:r>
      <w:r w:rsidR="00875B7E" w:rsidRPr="00D601B0">
        <w:rPr>
          <w:rFonts w:ascii="Calibri" w:hAnsi="Calibri" w:cs="Calibri"/>
          <w:sz w:val="24"/>
          <w:szCs w:val="24"/>
        </w:rPr>
        <w:t>µL</w:t>
      </w:r>
      <w:r w:rsidR="003F2499">
        <w:rPr>
          <w:rFonts w:ascii="Calibri" w:hAnsi="Calibri" w:cs="Calibri"/>
          <w:sz w:val="24"/>
          <w:szCs w:val="24"/>
        </w:rPr>
        <w:t xml:space="preserve"> of</w:t>
      </w:r>
      <w:r w:rsidRPr="00D601B0">
        <w:rPr>
          <w:rFonts w:ascii="Calibri" w:hAnsi="Calibri" w:cs="Calibri"/>
          <w:sz w:val="24"/>
          <w:szCs w:val="24"/>
        </w:rPr>
        <w:t xml:space="preserve"> PBS to</w:t>
      </w:r>
      <w:r w:rsidR="00A107DD" w:rsidRPr="00D601B0">
        <w:rPr>
          <w:rFonts w:ascii="Calibri" w:hAnsi="Calibri" w:cs="Calibri"/>
          <w:sz w:val="24"/>
          <w:szCs w:val="24"/>
        </w:rPr>
        <w:t xml:space="preserve"> </w:t>
      </w:r>
      <w:r w:rsidR="003F2499">
        <w:rPr>
          <w:rFonts w:ascii="Calibri" w:hAnsi="Calibri" w:cs="Calibri"/>
          <w:sz w:val="24"/>
          <w:szCs w:val="24"/>
        </w:rPr>
        <w:t>the magnetic beads</w:t>
      </w:r>
      <w:r w:rsidRPr="00D601B0">
        <w:rPr>
          <w:rFonts w:ascii="Calibri" w:hAnsi="Calibri" w:cs="Calibri"/>
          <w:sz w:val="24"/>
          <w:szCs w:val="24"/>
        </w:rPr>
        <w:t xml:space="preserve">, vortex, magnetically separate </w:t>
      </w:r>
      <w:r w:rsidR="003F2499">
        <w:rPr>
          <w:rFonts w:ascii="Calibri" w:hAnsi="Calibri" w:cs="Calibri"/>
          <w:sz w:val="24"/>
          <w:szCs w:val="24"/>
        </w:rPr>
        <w:t xml:space="preserve">for </w:t>
      </w:r>
      <w:r w:rsidRPr="00D601B0">
        <w:rPr>
          <w:rFonts w:ascii="Calibri" w:hAnsi="Calibri" w:cs="Calibri"/>
          <w:sz w:val="24"/>
          <w:szCs w:val="24"/>
        </w:rPr>
        <w:t>60</w:t>
      </w:r>
      <w:r w:rsidR="00A107DD" w:rsidRPr="00D601B0">
        <w:rPr>
          <w:rFonts w:ascii="Calibri" w:hAnsi="Calibri" w:cs="Calibri"/>
          <w:sz w:val="24"/>
          <w:szCs w:val="24"/>
        </w:rPr>
        <w:t xml:space="preserve"> </w:t>
      </w:r>
      <w:r w:rsidR="003F2499">
        <w:rPr>
          <w:rFonts w:ascii="Calibri" w:hAnsi="Calibri" w:cs="Calibri"/>
          <w:sz w:val="24"/>
          <w:szCs w:val="24"/>
        </w:rPr>
        <w:t>s</w:t>
      </w:r>
      <w:r w:rsidRPr="00D601B0">
        <w:rPr>
          <w:rFonts w:ascii="Calibri" w:hAnsi="Calibri" w:cs="Calibri"/>
          <w:sz w:val="24"/>
          <w:szCs w:val="24"/>
        </w:rPr>
        <w:t xml:space="preserve">, and remove </w:t>
      </w:r>
      <w:r w:rsidR="003F2499">
        <w:rPr>
          <w:rFonts w:ascii="Calibri" w:hAnsi="Calibri" w:cs="Calibri"/>
          <w:sz w:val="24"/>
          <w:szCs w:val="24"/>
        </w:rPr>
        <w:t xml:space="preserve">the </w:t>
      </w:r>
      <w:r w:rsidRPr="00D601B0">
        <w:rPr>
          <w:rFonts w:ascii="Calibri" w:hAnsi="Calibri" w:cs="Calibri"/>
          <w:sz w:val="24"/>
          <w:szCs w:val="24"/>
        </w:rPr>
        <w:t>supernatant.</w:t>
      </w:r>
    </w:p>
    <w:p w14:paraId="699344BD" w14:textId="77777777" w:rsidR="00400EAC" w:rsidRPr="00D601B0" w:rsidRDefault="00400EAC" w:rsidP="00E6788A">
      <w:pPr>
        <w:pStyle w:val="a3"/>
        <w:spacing w:before="0" w:beforeAutospacing="0" w:after="0" w:afterAutospacing="0" w:line="240" w:lineRule="auto"/>
        <w:jc w:val="both"/>
        <w:rPr>
          <w:rFonts w:ascii="Calibri" w:hAnsi="Calibri" w:cs="Calibri"/>
          <w:sz w:val="24"/>
          <w:szCs w:val="24"/>
        </w:rPr>
      </w:pPr>
    </w:p>
    <w:p w14:paraId="24665FA9" w14:textId="6BCF057F" w:rsidR="00310438" w:rsidRPr="00D601B0" w:rsidRDefault="00310438" w:rsidP="00E6788A">
      <w:pPr>
        <w:pStyle w:val="a3"/>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rPr>
        <w:t>2.1.1</w:t>
      </w:r>
      <w:r w:rsidR="00E90D8D" w:rsidRPr="00D601B0">
        <w:rPr>
          <w:rFonts w:ascii="Calibri" w:hAnsi="Calibri" w:cs="Calibri"/>
          <w:sz w:val="24"/>
          <w:szCs w:val="24"/>
        </w:rPr>
        <w:t>5</w:t>
      </w:r>
      <w:r w:rsidRPr="00D601B0">
        <w:rPr>
          <w:rFonts w:ascii="Calibri" w:hAnsi="Calibri" w:cs="Calibri"/>
          <w:sz w:val="24"/>
          <w:szCs w:val="24"/>
        </w:rPr>
        <w:t xml:space="preserve">. Add 750 </w:t>
      </w:r>
      <w:r w:rsidR="00875B7E" w:rsidRPr="00D601B0">
        <w:rPr>
          <w:rFonts w:ascii="Calibri" w:hAnsi="Calibri" w:cs="Calibri"/>
          <w:sz w:val="24"/>
          <w:szCs w:val="24"/>
        </w:rPr>
        <w:t>µL</w:t>
      </w:r>
      <w:r w:rsidRPr="00D601B0">
        <w:rPr>
          <w:rFonts w:ascii="Calibri" w:hAnsi="Calibri" w:cs="Calibri"/>
          <w:sz w:val="24"/>
          <w:szCs w:val="24"/>
        </w:rPr>
        <w:t xml:space="preserve"> </w:t>
      </w:r>
      <w:r w:rsidR="003F2499">
        <w:rPr>
          <w:rFonts w:ascii="Calibri" w:hAnsi="Calibri" w:cs="Calibri"/>
          <w:sz w:val="24"/>
          <w:szCs w:val="24"/>
        </w:rPr>
        <w:t xml:space="preserve">of </w:t>
      </w:r>
      <w:r w:rsidRPr="00D601B0">
        <w:rPr>
          <w:rFonts w:ascii="Calibri" w:hAnsi="Calibri" w:cs="Calibri"/>
          <w:sz w:val="24"/>
          <w:szCs w:val="24"/>
        </w:rPr>
        <w:t>Blocking/Storage (B/S) buffer (1% BSA in PBS pH 7.4, 0.01% NaN</w:t>
      </w:r>
      <w:r w:rsidRPr="00D601B0">
        <w:rPr>
          <w:rFonts w:ascii="Calibri" w:hAnsi="Calibri" w:cs="Calibri"/>
          <w:sz w:val="24"/>
          <w:szCs w:val="24"/>
          <w:vertAlign w:val="subscript"/>
        </w:rPr>
        <w:t>3</w:t>
      </w:r>
      <w:r w:rsidRPr="00D601B0">
        <w:rPr>
          <w:rFonts w:ascii="Calibri" w:hAnsi="Calibri" w:cs="Calibri"/>
          <w:sz w:val="24"/>
          <w:szCs w:val="24"/>
        </w:rPr>
        <w:t>). Cover and incubate 30</w:t>
      </w:r>
      <w:r w:rsidR="003F2499">
        <w:rPr>
          <w:rFonts w:ascii="Calibri" w:hAnsi="Calibri" w:cs="Calibri"/>
          <w:sz w:val="24"/>
          <w:szCs w:val="24"/>
        </w:rPr>
        <w:t xml:space="preserve"> </w:t>
      </w:r>
      <w:r w:rsidRPr="00D601B0">
        <w:rPr>
          <w:rFonts w:ascii="Calibri" w:hAnsi="Calibri" w:cs="Calibri"/>
          <w:sz w:val="24"/>
          <w:szCs w:val="24"/>
        </w:rPr>
        <w:t>min at room temp, 1000</w:t>
      </w:r>
      <w:r w:rsidR="003F2499">
        <w:rPr>
          <w:rFonts w:ascii="Calibri" w:hAnsi="Calibri" w:cs="Calibri"/>
          <w:sz w:val="24"/>
          <w:szCs w:val="24"/>
        </w:rPr>
        <w:t xml:space="preserve"> </w:t>
      </w:r>
      <w:r w:rsidRPr="00D601B0">
        <w:rPr>
          <w:rFonts w:ascii="Calibri" w:hAnsi="Calibri" w:cs="Calibri"/>
          <w:sz w:val="24"/>
          <w:szCs w:val="24"/>
        </w:rPr>
        <w:t>rpm.</w:t>
      </w:r>
    </w:p>
    <w:p w14:paraId="102562F9" w14:textId="77777777" w:rsidR="00400EAC" w:rsidRPr="00D601B0" w:rsidRDefault="00400EAC" w:rsidP="00E6788A">
      <w:pPr>
        <w:pStyle w:val="a3"/>
        <w:spacing w:before="0" w:beforeAutospacing="0" w:after="0" w:afterAutospacing="0" w:line="240" w:lineRule="auto"/>
        <w:jc w:val="both"/>
        <w:rPr>
          <w:rFonts w:ascii="Calibri" w:hAnsi="Calibri" w:cs="Calibri"/>
          <w:sz w:val="24"/>
          <w:szCs w:val="24"/>
        </w:rPr>
      </w:pPr>
    </w:p>
    <w:p w14:paraId="0670AA05" w14:textId="2B071EFA" w:rsidR="00310438" w:rsidRPr="00D601B0" w:rsidRDefault="00310438" w:rsidP="00E6788A">
      <w:pPr>
        <w:pStyle w:val="a3"/>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rPr>
        <w:t>2.1.1</w:t>
      </w:r>
      <w:r w:rsidR="00E90D8D" w:rsidRPr="00D601B0">
        <w:rPr>
          <w:rFonts w:ascii="Calibri" w:hAnsi="Calibri" w:cs="Calibri"/>
          <w:sz w:val="24"/>
          <w:szCs w:val="24"/>
        </w:rPr>
        <w:t>6</w:t>
      </w:r>
      <w:r w:rsidRPr="00D601B0">
        <w:rPr>
          <w:rFonts w:ascii="Calibri" w:hAnsi="Calibri" w:cs="Calibri"/>
          <w:sz w:val="24"/>
          <w:szCs w:val="24"/>
        </w:rPr>
        <w:t xml:space="preserve">. Magnetically separate </w:t>
      </w:r>
      <w:r w:rsidR="003F2499">
        <w:rPr>
          <w:rFonts w:ascii="Calibri" w:hAnsi="Calibri" w:cs="Calibri"/>
          <w:sz w:val="24"/>
          <w:szCs w:val="24"/>
        </w:rPr>
        <w:t>for 60 s and</w:t>
      </w:r>
      <w:r w:rsidRPr="00D601B0">
        <w:rPr>
          <w:rFonts w:ascii="Calibri" w:hAnsi="Calibri" w:cs="Calibri"/>
          <w:sz w:val="24"/>
          <w:szCs w:val="24"/>
        </w:rPr>
        <w:t xml:space="preserve"> remove </w:t>
      </w:r>
      <w:r w:rsidR="003F2499">
        <w:rPr>
          <w:rFonts w:ascii="Calibri" w:hAnsi="Calibri" w:cs="Calibri"/>
          <w:sz w:val="24"/>
          <w:szCs w:val="24"/>
        </w:rPr>
        <w:t xml:space="preserve">the </w:t>
      </w:r>
      <w:r w:rsidRPr="00D601B0">
        <w:rPr>
          <w:rFonts w:ascii="Calibri" w:hAnsi="Calibri" w:cs="Calibri"/>
          <w:sz w:val="24"/>
          <w:szCs w:val="24"/>
        </w:rPr>
        <w:t xml:space="preserve">supernatant. Resuspend in 100 </w:t>
      </w:r>
      <w:r w:rsidR="00875B7E" w:rsidRPr="00D601B0">
        <w:rPr>
          <w:rFonts w:ascii="Calibri" w:hAnsi="Calibri" w:cs="Calibri"/>
          <w:sz w:val="24"/>
          <w:szCs w:val="24"/>
        </w:rPr>
        <w:t>µL</w:t>
      </w:r>
      <w:r w:rsidRPr="00D601B0">
        <w:rPr>
          <w:rFonts w:ascii="Calibri" w:hAnsi="Calibri" w:cs="Calibri"/>
          <w:sz w:val="24"/>
          <w:szCs w:val="24"/>
        </w:rPr>
        <w:t xml:space="preserve"> </w:t>
      </w:r>
      <w:r w:rsidR="003F2499">
        <w:rPr>
          <w:rFonts w:ascii="Calibri" w:hAnsi="Calibri" w:cs="Calibri"/>
          <w:sz w:val="24"/>
          <w:szCs w:val="24"/>
        </w:rPr>
        <w:t xml:space="preserve">of </w:t>
      </w:r>
      <w:r w:rsidRPr="00D601B0">
        <w:rPr>
          <w:rFonts w:ascii="Calibri" w:hAnsi="Calibri" w:cs="Calibri"/>
          <w:sz w:val="24"/>
          <w:szCs w:val="24"/>
        </w:rPr>
        <w:t>B/S buffer.</w:t>
      </w:r>
    </w:p>
    <w:p w14:paraId="1D2C9B7E" w14:textId="77777777" w:rsidR="00400EAC" w:rsidRPr="00D601B0" w:rsidRDefault="00400EAC" w:rsidP="00E6788A">
      <w:pPr>
        <w:pStyle w:val="a3"/>
        <w:spacing w:before="0" w:beforeAutospacing="0" w:after="0" w:afterAutospacing="0" w:line="240" w:lineRule="auto"/>
        <w:jc w:val="both"/>
        <w:rPr>
          <w:rFonts w:ascii="Calibri" w:hAnsi="Calibri" w:cs="Calibri"/>
          <w:sz w:val="24"/>
          <w:szCs w:val="24"/>
        </w:rPr>
      </w:pPr>
    </w:p>
    <w:p w14:paraId="2B3735B5" w14:textId="4B3C2BF2" w:rsidR="00310438" w:rsidRPr="00D601B0" w:rsidRDefault="00310438" w:rsidP="00E6788A">
      <w:pPr>
        <w:pStyle w:val="a3"/>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rPr>
        <w:t>2.1.1</w:t>
      </w:r>
      <w:r w:rsidR="00E90D8D" w:rsidRPr="00D601B0">
        <w:rPr>
          <w:rFonts w:ascii="Calibri" w:hAnsi="Calibri" w:cs="Calibri"/>
          <w:sz w:val="24"/>
          <w:szCs w:val="24"/>
        </w:rPr>
        <w:t>7</w:t>
      </w:r>
      <w:r w:rsidRPr="00D601B0">
        <w:rPr>
          <w:rFonts w:ascii="Calibri" w:hAnsi="Calibri" w:cs="Calibri"/>
          <w:sz w:val="24"/>
          <w:szCs w:val="24"/>
        </w:rPr>
        <w:t xml:space="preserve">. Store at 4 </w:t>
      </w:r>
      <w:r w:rsidR="003F2499">
        <w:rPr>
          <w:rFonts w:ascii="Calibri" w:hAnsi="Calibri" w:cs="Calibri"/>
          <w:sz w:val="24"/>
          <w:szCs w:val="24"/>
        </w:rPr>
        <w:t>°</w:t>
      </w:r>
      <w:r w:rsidRPr="00D601B0">
        <w:rPr>
          <w:rFonts w:ascii="Calibri" w:hAnsi="Calibri" w:cs="Calibri"/>
          <w:sz w:val="24"/>
          <w:szCs w:val="24"/>
        </w:rPr>
        <w:t xml:space="preserve">C. </w:t>
      </w:r>
      <w:bookmarkStart w:id="8" w:name="_Hlk8982954"/>
      <w:r w:rsidR="00C447DF" w:rsidRPr="00D601B0">
        <w:rPr>
          <w:rFonts w:ascii="Calibri" w:hAnsi="Calibri" w:cs="Calibri"/>
          <w:sz w:val="24"/>
          <w:szCs w:val="24"/>
        </w:rPr>
        <w:t xml:space="preserve">Beads have been stored for over a year and </w:t>
      </w:r>
      <w:r w:rsidR="008E0285" w:rsidRPr="00D601B0">
        <w:rPr>
          <w:rFonts w:ascii="Calibri" w:hAnsi="Calibri" w:cs="Calibri"/>
          <w:sz w:val="24"/>
          <w:szCs w:val="24"/>
        </w:rPr>
        <w:t>used successfully in QMI assays</w:t>
      </w:r>
      <w:r w:rsidR="00C447DF" w:rsidRPr="00D601B0">
        <w:rPr>
          <w:rFonts w:ascii="Calibri" w:hAnsi="Calibri" w:cs="Calibri"/>
          <w:sz w:val="24"/>
          <w:szCs w:val="24"/>
        </w:rPr>
        <w:t xml:space="preserve">, but </w:t>
      </w:r>
      <w:r w:rsidR="008E0285" w:rsidRPr="00D601B0">
        <w:rPr>
          <w:rFonts w:ascii="Calibri" w:hAnsi="Calibri" w:cs="Calibri"/>
          <w:sz w:val="24"/>
          <w:szCs w:val="24"/>
        </w:rPr>
        <w:t>shelf life or expiration dates</w:t>
      </w:r>
      <w:r w:rsidR="00C447DF" w:rsidRPr="00D601B0">
        <w:rPr>
          <w:rFonts w:ascii="Calibri" w:hAnsi="Calibri" w:cs="Calibri"/>
          <w:sz w:val="24"/>
          <w:szCs w:val="24"/>
        </w:rPr>
        <w:t xml:space="preserve"> </w:t>
      </w:r>
      <w:r w:rsidR="004856CB" w:rsidRPr="00D601B0">
        <w:rPr>
          <w:rFonts w:ascii="Calibri" w:hAnsi="Calibri" w:cs="Calibri"/>
          <w:sz w:val="24"/>
          <w:szCs w:val="24"/>
        </w:rPr>
        <w:t>have not been formally established</w:t>
      </w:r>
      <w:r w:rsidR="00C447DF" w:rsidRPr="00D601B0">
        <w:rPr>
          <w:rFonts w:ascii="Calibri" w:hAnsi="Calibri" w:cs="Calibri"/>
          <w:sz w:val="24"/>
          <w:szCs w:val="24"/>
        </w:rPr>
        <w:t xml:space="preserve">. </w:t>
      </w:r>
      <w:r w:rsidR="00AE5592" w:rsidRPr="00D601B0">
        <w:rPr>
          <w:rFonts w:ascii="Calibri" w:hAnsi="Calibri" w:cs="Calibri"/>
          <w:sz w:val="24"/>
          <w:szCs w:val="24"/>
        </w:rPr>
        <w:t>NaN</w:t>
      </w:r>
      <w:r w:rsidR="00AE5592" w:rsidRPr="00D601B0">
        <w:rPr>
          <w:rFonts w:ascii="Calibri" w:hAnsi="Calibri" w:cs="Calibri"/>
          <w:sz w:val="24"/>
          <w:szCs w:val="24"/>
          <w:vertAlign w:val="subscript"/>
        </w:rPr>
        <w:t>3</w:t>
      </w:r>
      <w:r w:rsidR="00AE5592" w:rsidRPr="00D601B0">
        <w:rPr>
          <w:rFonts w:ascii="Calibri" w:hAnsi="Calibri" w:cs="Calibri"/>
          <w:sz w:val="24"/>
          <w:szCs w:val="24"/>
        </w:rPr>
        <w:t xml:space="preserve"> in the B/S buffer should prevent bacterial growth.</w:t>
      </w:r>
      <w:bookmarkEnd w:id="8"/>
    </w:p>
    <w:p w14:paraId="2333C100" w14:textId="77777777" w:rsidR="00400EAC" w:rsidRPr="00D601B0" w:rsidRDefault="00400EAC" w:rsidP="00E6788A">
      <w:pPr>
        <w:pStyle w:val="a3"/>
        <w:spacing w:before="0" w:beforeAutospacing="0" w:after="0" w:afterAutospacing="0" w:line="240" w:lineRule="auto"/>
        <w:jc w:val="both"/>
        <w:rPr>
          <w:rFonts w:ascii="Calibri" w:hAnsi="Calibri" w:cs="Calibri"/>
          <w:sz w:val="24"/>
          <w:szCs w:val="24"/>
        </w:rPr>
      </w:pPr>
    </w:p>
    <w:p w14:paraId="00141F36" w14:textId="5AFD4BD7" w:rsidR="00310438" w:rsidRPr="00D601B0" w:rsidRDefault="00310438" w:rsidP="00E6788A">
      <w:pPr>
        <w:pStyle w:val="a3"/>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rPr>
        <w:t>2.1.1</w:t>
      </w:r>
      <w:r w:rsidR="00E90D8D" w:rsidRPr="00D601B0">
        <w:rPr>
          <w:rFonts w:ascii="Calibri" w:hAnsi="Calibri" w:cs="Calibri"/>
          <w:sz w:val="24"/>
          <w:szCs w:val="24"/>
        </w:rPr>
        <w:t>8</w:t>
      </w:r>
      <w:r w:rsidRPr="00D601B0">
        <w:rPr>
          <w:rFonts w:ascii="Calibri" w:hAnsi="Calibri" w:cs="Calibri"/>
          <w:sz w:val="24"/>
          <w:szCs w:val="24"/>
        </w:rPr>
        <w:t xml:space="preserve">. Validate </w:t>
      </w:r>
      <w:r w:rsidR="003F2499">
        <w:rPr>
          <w:rFonts w:ascii="Calibri" w:hAnsi="Calibri" w:cs="Calibri"/>
          <w:sz w:val="24"/>
          <w:szCs w:val="24"/>
        </w:rPr>
        <w:t xml:space="preserve">magnetic bead </w:t>
      </w:r>
      <w:r w:rsidRPr="00D601B0">
        <w:rPr>
          <w:rFonts w:ascii="Calibri" w:hAnsi="Calibri" w:cs="Calibri"/>
          <w:sz w:val="24"/>
          <w:szCs w:val="24"/>
        </w:rPr>
        <w:t xml:space="preserve">coupling by staining ~0.25 </w:t>
      </w:r>
      <w:r w:rsidR="00875B7E" w:rsidRPr="00D601B0">
        <w:rPr>
          <w:rFonts w:ascii="Calibri" w:hAnsi="Calibri" w:cs="Calibri"/>
          <w:sz w:val="24"/>
          <w:szCs w:val="24"/>
        </w:rPr>
        <w:t>µL</w:t>
      </w:r>
      <w:r w:rsidRPr="00D601B0">
        <w:rPr>
          <w:rFonts w:ascii="Calibri" w:hAnsi="Calibri" w:cs="Calibri"/>
          <w:sz w:val="24"/>
          <w:szCs w:val="24"/>
        </w:rPr>
        <w:t xml:space="preserve"> of coupled</w:t>
      </w:r>
      <w:r w:rsidR="003468DA" w:rsidRPr="00D601B0">
        <w:rPr>
          <w:rFonts w:ascii="Calibri" w:hAnsi="Calibri" w:cs="Calibri"/>
          <w:sz w:val="24"/>
          <w:szCs w:val="24"/>
        </w:rPr>
        <w:t xml:space="preserve"> </w:t>
      </w:r>
      <w:r w:rsidR="003F2499">
        <w:rPr>
          <w:rFonts w:ascii="Calibri" w:hAnsi="Calibri" w:cs="Calibri"/>
          <w:sz w:val="24"/>
          <w:szCs w:val="24"/>
        </w:rPr>
        <w:t xml:space="preserve">magnetic beads </w:t>
      </w:r>
      <w:r w:rsidRPr="00D601B0">
        <w:rPr>
          <w:rFonts w:ascii="Calibri" w:hAnsi="Calibri" w:cs="Calibri"/>
          <w:sz w:val="24"/>
          <w:szCs w:val="24"/>
        </w:rPr>
        <w:t xml:space="preserve">with a fluorescent anti-host species secondary and reading on a flow cytometer, as in </w:t>
      </w:r>
      <w:r w:rsidR="004B50BE" w:rsidRPr="00BD3E95">
        <w:rPr>
          <w:rFonts w:ascii="Calibri" w:hAnsi="Calibri" w:cs="Calibri"/>
          <w:sz w:val="24"/>
          <w:szCs w:val="24"/>
        </w:rPr>
        <w:t xml:space="preserve">step </w:t>
      </w:r>
      <w:r w:rsidRPr="00D601B0">
        <w:rPr>
          <w:rFonts w:ascii="Calibri" w:hAnsi="Calibri" w:cs="Calibri"/>
          <w:sz w:val="24"/>
          <w:szCs w:val="24"/>
        </w:rPr>
        <w:t>1.1.5.</w:t>
      </w:r>
    </w:p>
    <w:p w14:paraId="1EFE0A29" w14:textId="77777777" w:rsidR="00310438" w:rsidRPr="00D601B0" w:rsidRDefault="00310438" w:rsidP="00E6788A">
      <w:pPr>
        <w:pStyle w:val="a3"/>
        <w:spacing w:before="0" w:beforeAutospacing="0" w:after="0" w:afterAutospacing="0" w:line="240" w:lineRule="auto"/>
        <w:jc w:val="both"/>
        <w:rPr>
          <w:rFonts w:ascii="Calibri" w:hAnsi="Calibri" w:cs="Calibri"/>
          <w:sz w:val="24"/>
          <w:szCs w:val="24"/>
        </w:rPr>
      </w:pPr>
    </w:p>
    <w:p w14:paraId="12D8972F" w14:textId="77777777" w:rsidR="00310438" w:rsidRPr="009D694C" w:rsidRDefault="00310438" w:rsidP="00E6788A">
      <w:pPr>
        <w:pStyle w:val="a3"/>
        <w:spacing w:before="0" w:beforeAutospacing="0" w:after="0" w:afterAutospacing="0" w:line="240" w:lineRule="auto"/>
        <w:jc w:val="both"/>
        <w:outlineLvl w:val="0"/>
        <w:rPr>
          <w:rFonts w:ascii="Calibri" w:hAnsi="Calibri" w:cs="Calibri"/>
          <w:bCs/>
          <w:sz w:val="24"/>
          <w:szCs w:val="24"/>
        </w:rPr>
      </w:pPr>
      <w:r w:rsidRPr="009D694C">
        <w:rPr>
          <w:rFonts w:ascii="Calibri" w:hAnsi="Calibri" w:cs="Calibri"/>
          <w:bCs/>
          <w:sz w:val="24"/>
          <w:szCs w:val="24"/>
        </w:rPr>
        <w:t xml:space="preserve">2.2. </w:t>
      </w:r>
      <w:proofErr w:type="spellStart"/>
      <w:r w:rsidRPr="009D694C">
        <w:rPr>
          <w:rFonts w:ascii="Calibri" w:hAnsi="Calibri" w:cs="Calibri"/>
          <w:bCs/>
          <w:sz w:val="24"/>
          <w:szCs w:val="24"/>
        </w:rPr>
        <w:t>Biotinylation</w:t>
      </w:r>
      <w:proofErr w:type="spellEnd"/>
    </w:p>
    <w:p w14:paraId="14F2B1F3" w14:textId="77777777" w:rsidR="00400EAC" w:rsidRPr="00D601B0" w:rsidRDefault="00400EAC" w:rsidP="00E6788A">
      <w:pPr>
        <w:pStyle w:val="a3"/>
        <w:spacing w:before="0" w:beforeAutospacing="0" w:after="0" w:afterAutospacing="0" w:line="240" w:lineRule="auto"/>
        <w:jc w:val="both"/>
        <w:rPr>
          <w:rFonts w:ascii="Calibri" w:hAnsi="Calibri" w:cs="Calibri"/>
          <w:sz w:val="24"/>
          <w:szCs w:val="24"/>
        </w:rPr>
      </w:pPr>
    </w:p>
    <w:p w14:paraId="1A2CAC19" w14:textId="1D63B3BA" w:rsidR="00310438" w:rsidRPr="00D601B0" w:rsidRDefault="00310438" w:rsidP="00E6788A">
      <w:pPr>
        <w:pStyle w:val="a3"/>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rPr>
        <w:t>2.2.1. Ensure that antibodies are in PBS with no carrier protein.</w:t>
      </w:r>
    </w:p>
    <w:p w14:paraId="5D34D52F" w14:textId="77777777" w:rsidR="00400EAC" w:rsidRPr="00D601B0" w:rsidRDefault="00400EAC" w:rsidP="00E6788A">
      <w:pPr>
        <w:pStyle w:val="a3"/>
        <w:spacing w:before="0" w:beforeAutospacing="0" w:after="0" w:afterAutospacing="0" w:line="240" w:lineRule="auto"/>
        <w:jc w:val="both"/>
        <w:rPr>
          <w:rFonts w:ascii="Calibri" w:hAnsi="Calibri" w:cs="Calibri"/>
          <w:sz w:val="24"/>
          <w:szCs w:val="24"/>
        </w:rPr>
      </w:pPr>
    </w:p>
    <w:p w14:paraId="3ED2F7E3" w14:textId="68E45F9E" w:rsidR="00310438" w:rsidRPr="00D601B0" w:rsidRDefault="00310438" w:rsidP="00E6788A">
      <w:pPr>
        <w:pStyle w:val="a3"/>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rPr>
        <w:t xml:space="preserve">2.2.2. Calculate the total </w:t>
      </w:r>
      <w:r w:rsidR="009339CD">
        <w:rPr>
          <w:rFonts w:ascii="Calibri" w:hAnsi="Calibri" w:cs="Calibri"/>
          <w:sz w:val="24"/>
          <w:szCs w:val="24"/>
        </w:rPr>
        <w:t>µ</w:t>
      </w:r>
      <w:r w:rsidRPr="00D601B0">
        <w:rPr>
          <w:rFonts w:ascii="Calibri" w:hAnsi="Calibri" w:cs="Calibri"/>
          <w:sz w:val="24"/>
          <w:szCs w:val="24"/>
        </w:rPr>
        <w:t xml:space="preserve">g of antibody to be biotinylated (100-200 </w:t>
      </w:r>
      <w:r w:rsidR="009339CD">
        <w:rPr>
          <w:rFonts w:ascii="Calibri" w:hAnsi="Calibri" w:cs="Calibri"/>
          <w:sz w:val="24"/>
          <w:szCs w:val="24"/>
        </w:rPr>
        <w:t>µ</w:t>
      </w:r>
      <w:r w:rsidRPr="00D601B0">
        <w:rPr>
          <w:rFonts w:ascii="Calibri" w:hAnsi="Calibri" w:cs="Calibri"/>
          <w:sz w:val="24"/>
          <w:szCs w:val="24"/>
        </w:rPr>
        <w:t xml:space="preserve">g recommended for use in multiplex, 25-50 </w:t>
      </w:r>
      <w:r w:rsidR="009339CD">
        <w:rPr>
          <w:rFonts w:ascii="Calibri" w:hAnsi="Calibri" w:cs="Calibri"/>
          <w:sz w:val="24"/>
          <w:szCs w:val="24"/>
        </w:rPr>
        <w:t>µ</w:t>
      </w:r>
      <w:r w:rsidRPr="00D601B0">
        <w:rPr>
          <w:rFonts w:ascii="Calibri" w:hAnsi="Calibri" w:cs="Calibri"/>
          <w:sz w:val="24"/>
          <w:szCs w:val="24"/>
        </w:rPr>
        <w:t>g recommended for screening).</w:t>
      </w:r>
    </w:p>
    <w:p w14:paraId="6FD33AEE" w14:textId="77777777" w:rsidR="00400EAC" w:rsidRPr="00D601B0" w:rsidRDefault="00400EAC" w:rsidP="00E6788A">
      <w:pPr>
        <w:pStyle w:val="a3"/>
        <w:spacing w:before="0" w:beforeAutospacing="0" w:after="0" w:afterAutospacing="0" w:line="240" w:lineRule="auto"/>
        <w:jc w:val="both"/>
        <w:rPr>
          <w:rFonts w:ascii="Calibri" w:hAnsi="Calibri" w:cs="Calibri"/>
          <w:sz w:val="24"/>
          <w:szCs w:val="24"/>
        </w:rPr>
      </w:pPr>
    </w:p>
    <w:p w14:paraId="3E7C9585" w14:textId="058D2BDA" w:rsidR="00310438" w:rsidRPr="00D601B0" w:rsidRDefault="00310438" w:rsidP="00E6788A">
      <w:pPr>
        <w:pStyle w:val="a3"/>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rPr>
        <w:t xml:space="preserve">2.2.3. Prepare fresh 10 mM </w:t>
      </w:r>
      <w:proofErr w:type="spellStart"/>
      <w:r w:rsidRPr="00D601B0">
        <w:rPr>
          <w:rFonts w:ascii="Calibri" w:hAnsi="Calibri" w:cs="Calibri"/>
          <w:sz w:val="24"/>
          <w:szCs w:val="24"/>
        </w:rPr>
        <w:t>sulfo</w:t>
      </w:r>
      <w:proofErr w:type="spellEnd"/>
      <w:r w:rsidRPr="00D601B0">
        <w:rPr>
          <w:rFonts w:ascii="Calibri" w:hAnsi="Calibri" w:cs="Calibri"/>
          <w:sz w:val="24"/>
          <w:szCs w:val="24"/>
        </w:rPr>
        <w:t xml:space="preserve">-NHS-biotin (can be done by adding 224 </w:t>
      </w:r>
      <w:r w:rsidR="00875B7E" w:rsidRPr="00D601B0">
        <w:rPr>
          <w:rFonts w:ascii="Calibri" w:hAnsi="Calibri" w:cs="Calibri"/>
          <w:sz w:val="24"/>
          <w:szCs w:val="24"/>
        </w:rPr>
        <w:t>µL</w:t>
      </w:r>
      <w:r w:rsidRPr="00D601B0">
        <w:rPr>
          <w:rFonts w:ascii="Calibri" w:hAnsi="Calibri" w:cs="Calibri"/>
          <w:sz w:val="24"/>
          <w:szCs w:val="24"/>
        </w:rPr>
        <w:t xml:space="preserve"> </w:t>
      </w:r>
      <w:r w:rsidR="009339CD">
        <w:rPr>
          <w:rFonts w:ascii="Calibri" w:hAnsi="Calibri" w:cs="Calibri"/>
          <w:sz w:val="24"/>
          <w:szCs w:val="24"/>
        </w:rPr>
        <w:t xml:space="preserve">of </w:t>
      </w:r>
      <w:r w:rsidRPr="00D601B0">
        <w:rPr>
          <w:rFonts w:ascii="Calibri" w:hAnsi="Calibri" w:cs="Calibri"/>
          <w:sz w:val="24"/>
          <w:szCs w:val="24"/>
        </w:rPr>
        <w:t>ddH</w:t>
      </w:r>
      <w:r w:rsidRPr="009D694C">
        <w:rPr>
          <w:rFonts w:ascii="Calibri" w:hAnsi="Calibri" w:cs="Calibri"/>
          <w:sz w:val="24"/>
          <w:szCs w:val="24"/>
          <w:vertAlign w:val="subscript"/>
        </w:rPr>
        <w:t>2</w:t>
      </w:r>
      <w:r w:rsidRPr="00D601B0">
        <w:rPr>
          <w:rFonts w:ascii="Calibri" w:hAnsi="Calibri" w:cs="Calibri"/>
          <w:sz w:val="24"/>
          <w:szCs w:val="24"/>
        </w:rPr>
        <w:t>O to a 1 mg no-weigh tube).</w:t>
      </w:r>
    </w:p>
    <w:p w14:paraId="3ED804C2" w14:textId="77777777" w:rsidR="00400EAC" w:rsidRPr="00D601B0" w:rsidRDefault="00400EAC" w:rsidP="00E6788A">
      <w:pPr>
        <w:pStyle w:val="a3"/>
        <w:spacing w:before="0" w:beforeAutospacing="0" w:after="0" w:afterAutospacing="0" w:line="240" w:lineRule="auto"/>
        <w:jc w:val="both"/>
        <w:rPr>
          <w:rFonts w:ascii="Calibri" w:hAnsi="Calibri" w:cs="Calibri"/>
          <w:sz w:val="24"/>
          <w:szCs w:val="24"/>
        </w:rPr>
      </w:pPr>
    </w:p>
    <w:p w14:paraId="4C80ED93" w14:textId="1C352537" w:rsidR="00310438" w:rsidRPr="00D601B0" w:rsidRDefault="00310438" w:rsidP="00E6788A">
      <w:pPr>
        <w:pStyle w:val="a3"/>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rPr>
        <w:t xml:space="preserve">2.2.4. Add 1 </w:t>
      </w:r>
      <w:r w:rsidR="00875B7E" w:rsidRPr="00D601B0">
        <w:rPr>
          <w:rFonts w:ascii="Calibri" w:hAnsi="Calibri" w:cs="Calibri"/>
          <w:sz w:val="24"/>
          <w:szCs w:val="24"/>
        </w:rPr>
        <w:t>µL</w:t>
      </w:r>
      <w:r w:rsidRPr="00D601B0">
        <w:rPr>
          <w:rFonts w:ascii="Calibri" w:hAnsi="Calibri" w:cs="Calibri"/>
          <w:sz w:val="24"/>
          <w:szCs w:val="24"/>
        </w:rPr>
        <w:t xml:space="preserve"> of 10 mM </w:t>
      </w:r>
      <w:proofErr w:type="spellStart"/>
      <w:r w:rsidRPr="00D601B0">
        <w:rPr>
          <w:rFonts w:ascii="Calibri" w:hAnsi="Calibri" w:cs="Calibri"/>
          <w:sz w:val="24"/>
          <w:szCs w:val="24"/>
        </w:rPr>
        <w:t>sulfo</w:t>
      </w:r>
      <w:proofErr w:type="spellEnd"/>
      <w:r w:rsidRPr="00D601B0">
        <w:rPr>
          <w:rFonts w:ascii="Calibri" w:hAnsi="Calibri" w:cs="Calibri"/>
          <w:sz w:val="24"/>
          <w:szCs w:val="24"/>
        </w:rPr>
        <w:t xml:space="preserve">-NHS-biotin per 25 </w:t>
      </w:r>
      <w:r w:rsidR="009339CD">
        <w:rPr>
          <w:rFonts w:ascii="Calibri" w:hAnsi="Calibri" w:cs="Calibri"/>
          <w:sz w:val="24"/>
          <w:szCs w:val="24"/>
        </w:rPr>
        <w:t>µ</w:t>
      </w:r>
      <w:r w:rsidRPr="00D601B0">
        <w:rPr>
          <w:rFonts w:ascii="Calibri" w:hAnsi="Calibri" w:cs="Calibri"/>
          <w:sz w:val="24"/>
          <w:szCs w:val="24"/>
        </w:rPr>
        <w:t>g of antibody, vortex or pipette up and down to mix.</w:t>
      </w:r>
    </w:p>
    <w:p w14:paraId="3B2B87CA" w14:textId="77777777" w:rsidR="00400EAC" w:rsidRPr="00D601B0" w:rsidRDefault="00400EAC" w:rsidP="00E6788A">
      <w:pPr>
        <w:pStyle w:val="a3"/>
        <w:spacing w:before="0" w:beforeAutospacing="0" w:after="0" w:afterAutospacing="0" w:line="240" w:lineRule="auto"/>
        <w:jc w:val="both"/>
        <w:rPr>
          <w:rFonts w:ascii="Calibri" w:hAnsi="Calibri" w:cs="Calibri"/>
          <w:sz w:val="24"/>
          <w:szCs w:val="24"/>
        </w:rPr>
      </w:pPr>
    </w:p>
    <w:p w14:paraId="09270D94" w14:textId="3DE16946" w:rsidR="00310438" w:rsidRPr="00D601B0" w:rsidRDefault="00310438" w:rsidP="00E6788A">
      <w:pPr>
        <w:pStyle w:val="a3"/>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rPr>
        <w:t xml:space="preserve">2.2.5. Incubate at room temp for 1 </w:t>
      </w:r>
      <w:r w:rsidR="009339CD">
        <w:rPr>
          <w:rFonts w:ascii="Calibri" w:hAnsi="Calibri" w:cs="Calibri"/>
          <w:sz w:val="24"/>
          <w:szCs w:val="24"/>
        </w:rPr>
        <w:t>h.</w:t>
      </w:r>
    </w:p>
    <w:p w14:paraId="6584B847" w14:textId="77777777" w:rsidR="00400EAC" w:rsidRPr="00D601B0" w:rsidRDefault="00400EAC" w:rsidP="00E6788A">
      <w:pPr>
        <w:pStyle w:val="a3"/>
        <w:spacing w:before="0" w:beforeAutospacing="0" w:after="0" w:afterAutospacing="0" w:line="240" w:lineRule="auto"/>
        <w:jc w:val="both"/>
        <w:rPr>
          <w:rFonts w:ascii="Calibri" w:hAnsi="Calibri" w:cs="Calibri"/>
          <w:sz w:val="24"/>
          <w:szCs w:val="24"/>
        </w:rPr>
      </w:pPr>
    </w:p>
    <w:p w14:paraId="3A408CD4" w14:textId="0B908869" w:rsidR="00310438" w:rsidRPr="00D601B0" w:rsidRDefault="00310438" w:rsidP="00E6788A">
      <w:pPr>
        <w:pStyle w:val="a3"/>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rPr>
        <w:t xml:space="preserve">2.2.6. Incubate at 4 °C for 1 </w:t>
      </w:r>
      <w:r w:rsidR="009339CD">
        <w:rPr>
          <w:rFonts w:ascii="Calibri" w:hAnsi="Calibri" w:cs="Calibri"/>
          <w:sz w:val="24"/>
          <w:szCs w:val="24"/>
        </w:rPr>
        <w:t>h</w:t>
      </w:r>
      <w:r w:rsidRPr="00D601B0">
        <w:rPr>
          <w:rFonts w:ascii="Calibri" w:hAnsi="Calibri" w:cs="Calibri"/>
          <w:sz w:val="24"/>
          <w:szCs w:val="24"/>
        </w:rPr>
        <w:t>.</w:t>
      </w:r>
    </w:p>
    <w:p w14:paraId="01AC1F61" w14:textId="77777777" w:rsidR="00400EAC" w:rsidRPr="00D601B0" w:rsidRDefault="00400EAC" w:rsidP="00E6788A">
      <w:pPr>
        <w:pStyle w:val="a3"/>
        <w:spacing w:before="0" w:beforeAutospacing="0" w:after="0" w:afterAutospacing="0" w:line="240" w:lineRule="auto"/>
        <w:jc w:val="both"/>
        <w:rPr>
          <w:rFonts w:ascii="Calibri" w:hAnsi="Calibri" w:cs="Calibri"/>
          <w:sz w:val="24"/>
          <w:szCs w:val="24"/>
        </w:rPr>
      </w:pPr>
    </w:p>
    <w:p w14:paraId="59678558" w14:textId="198CADF2" w:rsidR="00310438" w:rsidRPr="00D601B0" w:rsidRDefault="00310438" w:rsidP="00E6788A">
      <w:pPr>
        <w:pStyle w:val="a3"/>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rPr>
        <w:t xml:space="preserve">2.2.7. Use a 30 </w:t>
      </w:r>
      <w:proofErr w:type="spellStart"/>
      <w:r w:rsidRPr="00D601B0">
        <w:rPr>
          <w:rFonts w:ascii="Calibri" w:hAnsi="Calibri" w:cs="Calibri"/>
          <w:sz w:val="24"/>
          <w:szCs w:val="24"/>
        </w:rPr>
        <w:t>kDa</w:t>
      </w:r>
      <w:proofErr w:type="spellEnd"/>
      <w:r w:rsidRPr="00D601B0">
        <w:rPr>
          <w:rFonts w:ascii="Calibri" w:hAnsi="Calibri" w:cs="Calibri"/>
          <w:sz w:val="24"/>
          <w:szCs w:val="24"/>
        </w:rPr>
        <w:t xml:space="preserve"> spin filter to remove unbound biotin and stop the reaction. Add 500</w:t>
      </w:r>
      <w:r w:rsidR="00891A2A" w:rsidRPr="00D601B0">
        <w:rPr>
          <w:rFonts w:ascii="Calibri" w:hAnsi="Calibri" w:cs="Calibri"/>
          <w:sz w:val="24"/>
          <w:szCs w:val="24"/>
        </w:rPr>
        <w:t xml:space="preserve"> </w:t>
      </w:r>
      <w:r w:rsidR="00A228E3" w:rsidRPr="00D601B0">
        <w:rPr>
          <w:rFonts w:ascii="Calibri" w:hAnsi="Calibri" w:cs="Calibri"/>
          <w:sz w:val="24"/>
          <w:szCs w:val="24"/>
        </w:rPr>
        <w:t>µL</w:t>
      </w:r>
      <w:r w:rsidRPr="00D601B0">
        <w:rPr>
          <w:rFonts w:ascii="Calibri" w:hAnsi="Calibri" w:cs="Calibri"/>
          <w:sz w:val="24"/>
          <w:szCs w:val="24"/>
        </w:rPr>
        <w:t xml:space="preserve"> of PBS and spin the col</w:t>
      </w:r>
      <w:r w:rsidR="00875B7E" w:rsidRPr="00D601B0">
        <w:rPr>
          <w:rFonts w:ascii="Calibri" w:hAnsi="Calibri" w:cs="Calibri"/>
          <w:sz w:val="24"/>
          <w:szCs w:val="24"/>
        </w:rPr>
        <w:t>um</w:t>
      </w:r>
      <w:r w:rsidRPr="00D601B0">
        <w:rPr>
          <w:rFonts w:ascii="Calibri" w:hAnsi="Calibri" w:cs="Calibri"/>
          <w:sz w:val="24"/>
          <w:szCs w:val="24"/>
        </w:rPr>
        <w:t>n until the minim</w:t>
      </w:r>
      <w:r w:rsidR="00875B7E" w:rsidRPr="00D601B0">
        <w:rPr>
          <w:rFonts w:ascii="Calibri" w:hAnsi="Calibri" w:cs="Calibri"/>
          <w:sz w:val="24"/>
          <w:szCs w:val="24"/>
        </w:rPr>
        <w:t>um</w:t>
      </w:r>
      <w:r w:rsidRPr="00D601B0">
        <w:rPr>
          <w:rFonts w:ascii="Calibri" w:hAnsi="Calibri" w:cs="Calibri"/>
          <w:sz w:val="24"/>
          <w:szCs w:val="24"/>
        </w:rPr>
        <w:t xml:space="preserve"> vol</w:t>
      </w:r>
      <w:r w:rsidR="00875B7E" w:rsidRPr="00D601B0">
        <w:rPr>
          <w:rFonts w:ascii="Calibri" w:hAnsi="Calibri" w:cs="Calibri"/>
          <w:sz w:val="24"/>
          <w:szCs w:val="24"/>
        </w:rPr>
        <w:t>um</w:t>
      </w:r>
      <w:r w:rsidRPr="00D601B0">
        <w:rPr>
          <w:rFonts w:ascii="Calibri" w:hAnsi="Calibri" w:cs="Calibri"/>
          <w:sz w:val="24"/>
          <w:szCs w:val="24"/>
        </w:rPr>
        <w:t xml:space="preserve">e is reached. Add </w:t>
      </w:r>
      <w:r w:rsidR="00A228E3" w:rsidRPr="00D601B0">
        <w:rPr>
          <w:rFonts w:ascii="Calibri" w:hAnsi="Calibri" w:cs="Calibri"/>
          <w:sz w:val="24"/>
          <w:szCs w:val="24"/>
        </w:rPr>
        <w:t>500 µL</w:t>
      </w:r>
      <w:r w:rsidR="009339CD">
        <w:rPr>
          <w:rFonts w:ascii="Calibri" w:hAnsi="Calibri" w:cs="Calibri"/>
          <w:sz w:val="24"/>
          <w:szCs w:val="24"/>
        </w:rPr>
        <w:t xml:space="preserve"> of</w:t>
      </w:r>
      <w:r w:rsidR="00A228E3" w:rsidRPr="00D601B0">
        <w:rPr>
          <w:rFonts w:ascii="Calibri" w:hAnsi="Calibri" w:cs="Calibri"/>
          <w:sz w:val="24"/>
          <w:szCs w:val="24"/>
        </w:rPr>
        <w:t xml:space="preserve"> </w:t>
      </w:r>
      <w:r w:rsidRPr="00D601B0">
        <w:rPr>
          <w:rFonts w:ascii="Calibri" w:hAnsi="Calibri" w:cs="Calibri"/>
          <w:sz w:val="24"/>
          <w:szCs w:val="24"/>
        </w:rPr>
        <w:t>additional PBS and repeat for 3 total buffer exchanges.</w:t>
      </w:r>
    </w:p>
    <w:p w14:paraId="7373631F" w14:textId="77777777" w:rsidR="00310438" w:rsidRPr="00D601B0" w:rsidRDefault="00310438" w:rsidP="00E6788A">
      <w:pPr>
        <w:pStyle w:val="a3"/>
        <w:spacing w:before="0" w:beforeAutospacing="0" w:after="0" w:afterAutospacing="0" w:line="240" w:lineRule="auto"/>
        <w:jc w:val="both"/>
        <w:rPr>
          <w:rFonts w:ascii="Calibri" w:hAnsi="Calibri" w:cs="Calibri"/>
          <w:sz w:val="24"/>
          <w:szCs w:val="24"/>
        </w:rPr>
      </w:pPr>
    </w:p>
    <w:p w14:paraId="2CAE9A84" w14:textId="6F0F1256" w:rsidR="00310438" w:rsidRPr="00D601B0" w:rsidRDefault="00310438" w:rsidP="00E6788A">
      <w:pPr>
        <w:pStyle w:val="a3"/>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rPr>
        <w:t>2.2.8.</w:t>
      </w:r>
      <w:r w:rsidR="00774964" w:rsidRPr="00D601B0">
        <w:rPr>
          <w:rFonts w:ascii="Calibri" w:hAnsi="Calibri" w:cs="Calibri"/>
          <w:sz w:val="24"/>
          <w:szCs w:val="24"/>
        </w:rPr>
        <w:t xml:space="preserve"> </w:t>
      </w:r>
      <w:r w:rsidRPr="00D601B0">
        <w:rPr>
          <w:rFonts w:ascii="Calibri" w:hAnsi="Calibri" w:cs="Calibri"/>
          <w:sz w:val="24"/>
          <w:szCs w:val="24"/>
        </w:rPr>
        <w:t xml:space="preserve">Estimate concentration by measuring </w:t>
      </w:r>
      <w:r w:rsidR="00FF0EBE" w:rsidRPr="00D601B0">
        <w:rPr>
          <w:rFonts w:ascii="Calibri" w:hAnsi="Calibri" w:cs="Calibri"/>
          <w:sz w:val="24"/>
          <w:szCs w:val="24"/>
        </w:rPr>
        <w:t xml:space="preserve">the </w:t>
      </w:r>
      <w:r w:rsidRPr="00D601B0">
        <w:rPr>
          <w:rFonts w:ascii="Calibri" w:hAnsi="Calibri" w:cs="Calibri"/>
          <w:sz w:val="24"/>
          <w:szCs w:val="24"/>
        </w:rPr>
        <w:t xml:space="preserve">absorbance </w:t>
      </w:r>
      <w:r w:rsidR="00FF0EBE" w:rsidRPr="00D601B0">
        <w:rPr>
          <w:rFonts w:ascii="Calibri" w:hAnsi="Calibri" w:cs="Calibri"/>
          <w:sz w:val="24"/>
          <w:szCs w:val="24"/>
        </w:rPr>
        <w:t xml:space="preserve">of 1-2 µL </w:t>
      </w:r>
      <w:r w:rsidRPr="00D601B0">
        <w:rPr>
          <w:rFonts w:ascii="Calibri" w:hAnsi="Calibri" w:cs="Calibri"/>
          <w:sz w:val="24"/>
          <w:szCs w:val="24"/>
        </w:rPr>
        <w:t xml:space="preserve">on a </w:t>
      </w:r>
      <w:r w:rsidR="00FF0EBE" w:rsidRPr="00D601B0">
        <w:rPr>
          <w:rFonts w:ascii="Calibri" w:hAnsi="Calibri" w:cs="Calibri"/>
          <w:sz w:val="24"/>
          <w:szCs w:val="24"/>
        </w:rPr>
        <w:t>spectrophotometer,</w:t>
      </w:r>
      <w:r w:rsidR="0056616A">
        <w:rPr>
          <w:rFonts w:ascii="Calibri" w:hAnsi="Calibri" w:cs="Calibri"/>
          <w:sz w:val="24"/>
          <w:szCs w:val="24"/>
        </w:rPr>
        <w:t xml:space="preserve"> </w:t>
      </w:r>
      <w:r w:rsidR="009339CD">
        <w:rPr>
          <w:rFonts w:ascii="Calibri" w:hAnsi="Calibri" w:cs="Calibri"/>
          <w:sz w:val="24"/>
          <w:szCs w:val="24"/>
        </w:rPr>
        <w:t xml:space="preserve">and </w:t>
      </w:r>
      <w:r w:rsidR="00FF0EBE" w:rsidRPr="00D601B0">
        <w:rPr>
          <w:rFonts w:ascii="Calibri" w:hAnsi="Calibri" w:cs="Calibri"/>
          <w:sz w:val="24"/>
          <w:szCs w:val="24"/>
        </w:rPr>
        <w:t xml:space="preserve">then </w:t>
      </w:r>
      <w:r w:rsidR="00774964" w:rsidRPr="00D601B0">
        <w:rPr>
          <w:rFonts w:ascii="Calibri" w:hAnsi="Calibri" w:cs="Calibri"/>
          <w:sz w:val="24"/>
          <w:szCs w:val="24"/>
        </w:rPr>
        <w:t xml:space="preserve">bring </w:t>
      </w:r>
      <w:r w:rsidR="00FF0EBE" w:rsidRPr="00D601B0">
        <w:rPr>
          <w:rFonts w:ascii="Calibri" w:hAnsi="Calibri" w:cs="Calibri"/>
          <w:sz w:val="24"/>
          <w:szCs w:val="24"/>
        </w:rPr>
        <w:t xml:space="preserve">the </w:t>
      </w:r>
      <w:r w:rsidR="00774964" w:rsidRPr="00D601B0">
        <w:rPr>
          <w:rFonts w:ascii="Calibri" w:hAnsi="Calibri" w:cs="Calibri"/>
          <w:sz w:val="24"/>
          <w:szCs w:val="24"/>
        </w:rPr>
        <w:t>antibody concentration to 0.5 mg/</w:t>
      </w:r>
      <w:proofErr w:type="spellStart"/>
      <w:r w:rsidR="00774964" w:rsidRPr="00D601B0">
        <w:rPr>
          <w:rFonts w:ascii="Calibri" w:hAnsi="Calibri" w:cs="Calibri"/>
          <w:sz w:val="24"/>
          <w:szCs w:val="24"/>
        </w:rPr>
        <w:t>mL.</w:t>
      </w:r>
      <w:proofErr w:type="spellEnd"/>
    </w:p>
    <w:p w14:paraId="3AB5C3E7" w14:textId="59F8E9A0" w:rsidR="002F4198" w:rsidRPr="00D601B0" w:rsidRDefault="002F4198" w:rsidP="00E6788A">
      <w:pPr>
        <w:pStyle w:val="a3"/>
        <w:spacing w:before="0" w:beforeAutospacing="0" w:after="0" w:afterAutospacing="0" w:line="240" w:lineRule="auto"/>
        <w:jc w:val="both"/>
        <w:rPr>
          <w:rFonts w:ascii="Calibri" w:hAnsi="Calibri" w:cs="Calibri"/>
          <w:sz w:val="24"/>
          <w:szCs w:val="24"/>
        </w:rPr>
      </w:pPr>
    </w:p>
    <w:p w14:paraId="3D277538" w14:textId="31CE6740" w:rsidR="002F4198" w:rsidRPr="00D601B0" w:rsidRDefault="002F4198" w:rsidP="00E6788A">
      <w:pPr>
        <w:pStyle w:val="a3"/>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rPr>
        <w:t>2.2.9. Store at 4 ˚C.</w:t>
      </w:r>
    </w:p>
    <w:p w14:paraId="31166006" w14:textId="77777777" w:rsidR="00310438" w:rsidRPr="00D601B0" w:rsidRDefault="00310438" w:rsidP="00E6788A">
      <w:pPr>
        <w:pStyle w:val="a3"/>
        <w:spacing w:before="0" w:beforeAutospacing="0" w:after="0" w:afterAutospacing="0" w:line="240" w:lineRule="auto"/>
        <w:jc w:val="both"/>
        <w:rPr>
          <w:rFonts w:ascii="Calibri" w:hAnsi="Calibri" w:cs="Calibri"/>
          <w:sz w:val="24"/>
          <w:szCs w:val="24"/>
        </w:rPr>
      </w:pPr>
    </w:p>
    <w:p w14:paraId="426E868B" w14:textId="054867DF" w:rsidR="00310438" w:rsidRPr="00D601B0" w:rsidRDefault="009339CD" w:rsidP="00E6788A">
      <w:pPr>
        <w:pStyle w:val="a3"/>
        <w:spacing w:before="0" w:beforeAutospacing="0" w:after="0" w:afterAutospacing="0" w:line="240" w:lineRule="auto"/>
        <w:jc w:val="both"/>
        <w:outlineLvl w:val="0"/>
        <w:rPr>
          <w:rFonts w:ascii="Calibri" w:hAnsi="Calibri" w:cs="Calibri"/>
          <w:b/>
          <w:sz w:val="24"/>
          <w:szCs w:val="24"/>
        </w:rPr>
      </w:pPr>
      <w:bookmarkStart w:id="9" w:name="_Hlk10219492"/>
      <w:r w:rsidRPr="00D601B0">
        <w:rPr>
          <w:rFonts w:ascii="Calibri" w:hAnsi="Calibri" w:cs="Calibri"/>
          <w:b/>
          <w:sz w:val="24"/>
          <w:szCs w:val="24"/>
        </w:rPr>
        <w:t>3. Quantitative multiplex immunoprecipitation</w:t>
      </w:r>
    </w:p>
    <w:p w14:paraId="024A4B93" w14:textId="77777777" w:rsidR="00400EAC" w:rsidRPr="00D601B0" w:rsidRDefault="00400EAC" w:rsidP="00E6788A">
      <w:pPr>
        <w:pStyle w:val="a3"/>
        <w:spacing w:before="0" w:beforeAutospacing="0" w:after="0" w:afterAutospacing="0" w:line="240" w:lineRule="auto"/>
        <w:jc w:val="both"/>
        <w:rPr>
          <w:rFonts w:ascii="Calibri" w:hAnsi="Calibri" w:cs="Calibri"/>
          <w:sz w:val="24"/>
          <w:szCs w:val="24"/>
        </w:rPr>
      </w:pPr>
    </w:p>
    <w:p w14:paraId="252C5D76" w14:textId="76CCA54A" w:rsidR="00310438" w:rsidRPr="009D694C" w:rsidRDefault="009339CD" w:rsidP="00E6788A">
      <w:pPr>
        <w:pStyle w:val="a3"/>
        <w:spacing w:before="0" w:beforeAutospacing="0" w:after="0" w:afterAutospacing="0" w:line="240" w:lineRule="auto"/>
        <w:jc w:val="both"/>
        <w:outlineLvl w:val="0"/>
        <w:rPr>
          <w:rFonts w:ascii="Calibri" w:hAnsi="Calibri" w:cs="Calibri"/>
          <w:bCs/>
          <w:sz w:val="24"/>
          <w:szCs w:val="24"/>
        </w:rPr>
      </w:pPr>
      <w:bookmarkStart w:id="10" w:name="_Hlk10488393"/>
      <w:r w:rsidRPr="009339CD">
        <w:rPr>
          <w:rFonts w:ascii="Calibri" w:hAnsi="Calibri" w:cs="Calibri"/>
          <w:bCs/>
          <w:sz w:val="24"/>
          <w:szCs w:val="24"/>
        </w:rPr>
        <w:t>3.1. Plate layout</w:t>
      </w:r>
    </w:p>
    <w:p w14:paraId="0CA7FD40" w14:textId="4A21B130" w:rsidR="00400EAC" w:rsidRPr="00D601B0" w:rsidRDefault="00400EAC" w:rsidP="00E6788A">
      <w:pPr>
        <w:pStyle w:val="a3"/>
        <w:spacing w:before="0" w:beforeAutospacing="0" w:after="0" w:afterAutospacing="0" w:line="240" w:lineRule="auto"/>
        <w:jc w:val="both"/>
        <w:rPr>
          <w:rFonts w:ascii="Calibri" w:hAnsi="Calibri" w:cs="Calibri"/>
          <w:sz w:val="24"/>
          <w:szCs w:val="24"/>
          <w:highlight w:val="yellow"/>
        </w:rPr>
      </w:pPr>
    </w:p>
    <w:p w14:paraId="09974878" w14:textId="5CBD49C0" w:rsidR="00B21C1B" w:rsidRPr="00D601B0" w:rsidRDefault="00E6788A" w:rsidP="00E6788A">
      <w:pPr>
        <w:pStyle w:val="a3"/>
        <w:spacing w:before="0" w:beforeAutospacing="0" w:after="0" w:afterAutospacing="0" w:line="240" w:lineRule="auto"/>
        <w:jc w:val="both"/>
        <w:rPr>
          <w:rFonts w:ascii="Calibri" w:hAnsi="Calibri" w:cs="Calibri"/>
          <w:sz w:val="24"/>
          <w:szCs w:val="24"/>
        </w:rPr>
      </w:pPr>
      <w:r>
        <w:rPr>
          <w:rFonts w:ascii="Calibri" w:hAnsi="Calibri" w:cs="Calibri"/>
          <w:sz w:val="24"/>
          <w:szCs w:val="24"/>
        </w:rPr>
        <w:t>NOTE:</w:t>
      </w:r>
      <w:r w:rsidR="00B21C1B" w:rsidRPr="00D601B0">
        <w:rPr>
          <w:rFonts w:ascii="Calibri" w:hAnsi="Calibri" w:cs="Calibri"/>
          <w:sz w:val="24"/>
          <w:szCs w:val="24"/>
        </w:rPr>
        <w:t xml:space="preserve"> This assay works best when performed using 96-well plates and 2-4 sample conditions.</w:t>
      </w:r>
    </w:p>
    <w:p w14:paraId="38AA272D" w14:textId="77777777" w:rsidR="00B21C1B" w:rsidRPr="00D601B0" w:rsidRDefault="00B21C1B" w:rsidP="00E6788A">
      <w:pPr>
        <w:pStyle w:val="a3"/>
        <w:spacing w:before="0" w:beforeAutospacing="0" w:after="0" w:afterAutospacing="0" w:line="240" w:lineRule="auto"/>
        <w:jc w:val="both"/>
        <w:rPr>
          <w:rFonts w:ascii="Calibri" w:hAnsi="Calibri" w:cs="Calibri"/>
          <w:sz w:val="24"/>
          <w:szCs w:val="24"/>
          <w:highlight w:val="yellow"/>
        </w:rPr>
      </w:pPr>
    </w:p>
    <w:p w14:paraId="320A3EFA" w14:textId="303F51CC" w:rsidR="00310438" w:rsidRPr="00D601B0" w:rsidRDefault="00310438" w:rsidP="00E6788A">
      <w:pPr>
        <w:pStyle w:val="a3"/>
        <w:spacing w:before="0" w:beforeAutospacing="0" w:after="0" w:afterAutospacing="0" w:line="240" w:lineRule="auto"/>
        <w:jc w:val="both"/>
        <w:rPr>
          <w:rFonts w:ascii="Calibri" w:hAnsi="Calibri" w:cs="Calibri"/>
          <w:sz w:val="24"/>
          <w:szCs w:val="24"/>
        </w:rPr>
      </w:pPr>
      <w:bookmarkStart w:id="11" w:name="_Hlk9415969"/>
      <w:r w:rsidRPr="00BD3E95">
        <w:rPr>
          <w:rFonts w:ascii="Calibri" w:hAnsi="Calibri" w:cs="Calibri"/>
          <w:sz w:val="24"/>
          <w:szCs w:val="24"/>
        </w:rPr>
        <w:t xml:space="preserve">3.1.1. </w:t>
      </w:r>
      <w:r w:rsidR="00774964" w:rsidRPr="00BD3E95">
        <w:rPr>
          <w:rFonts w:ascii="Calibri" w:hAnsi="Calibri" w:cs="Calibri"/>
          <w:sz w:val="24"/>
          <w:szCs w:val="24"/>
        </w:rPr>
        <w:t>A</w:t>
      </w:r>
      <w:r w:rsidR="00CE6748" w:rsidRPr="00BD3E95">
        <w:rPr>
          <w:rFonts w:ascii="Calibri" w:hAnsi="Calibri" w:cs="Calibri"/>
          <w:sz w:val="24"/>
          <w:szCs w:val="24"/>
        </w:rPr>
        <w:t>lways run a</w:t>
      </w:r>
      <w:r w:rsidR="00774964" w:rsidRPr="00BD3E95">
        <w:rPr>
          <w:rFonts w:ascii="Calibri" w:hAnsi="Calibri" w:cs="Calibri"/>
          <w:sz w:val="24"/>
          <w:szCs w:val="24"/>
        </w:rPr>
        <w:t>ppropriate controls (</w:t>
      </w:r>
      <w:r w:rsidR="009339CD" w:rsidRPr="009339CD">
        <w:rPr>
          <w:rFonts w:ascii="Calibri" w:hAnsi="Calibri" w:cs="Calibri"/>
          <w:sz w:val="24"/>
          <w:szCs w:val="24"/>
        </w:rPr>
        <w:t>i.e.</w:t>
      </w:r>
      <w:r w:rsidR="009339CD">
        <w:rPr>
          <w:rFonts w:ascii="Calibri" w:hAnsi="Calibri" w:cs="Calibri"/>
          <w:sz w:val="24"/>
          <w:szCs w:val="24"/>
        </w:rPr>
        <w:t>,</w:t>
      </w:r>
      <w:r w:rsidR="00774964" w:rsidRPr="00BD3E95">
        <w:rPr>
          <w:rFonts w:ascii="Calibri" w:hAnsi="Calibri" w:cs="Calibri"/>
          <w:i/>
          <w:sz w:val="24"/>
          <w:szCs w:val="24"/>
        </w:rPr>
        <w:t xml:space="preserve"> </w:t>
      </w:r>
      <w:r w:rsidR="00774964" w:rsidRPr="00BD3E95">
        <w:rPr>
          <w:rFonts w:ascii="Calibri" w:hAnsi="Calibri" w:cs="Calibri"/>
          <w:sz w:val="24"/>
          <w:szCs w:val="24"/>
        </w:rPr>
        <w:t xml:space="preserve">stimulated v. unstimulated cells) on the same plate in order to detect changes between conditions. </w:t>
      </w:r>
      <w:r w:rsidR="00CE6748" w:rsidRPr="00BD3E95">
        <w:rPr>
          <w:rFonts w:ascii="Calibri" w:hAnsi="Calibri" w:cs="Calibri"/>
          <w:sz w:val="24"/>
          <w:szCs w:val="24"/>
        </w:rPr>
        <w:t>D</w:t>
      </w:r>
      <w:r w:rsidRPr="00BD3E95">
        <w:rPr>
          <w:rFonts w:ascii="Calibri" w:hAnsi="Calibri" w:cs="Calibri"/>
          <w:sz w:val="24"/>
          <w:szCs w:val="24"/>
        </w:rPr>
        <w:t>istribute</w:t>
      </w:r>
      <w:r w:rsidR="00CE6748" w:rsidRPr="00BD3E95">
        <w:rPr>
          <w:rFonts w:ascii="Calibri" w:hAnsi="Calibri" w:cs="Calibri"/>
          <w:sz w:val="24"/>
          <w:szCs w:val="24"/>
        </w:rPr>
        <w:t xml:space="preserve"> each sample</w:t>
      </w:r>
      <w:r w:rsidRPr="00BD3E95">
        <w:rPr>
          <w:rFonts w:ascii="Calibri" w:hAnsi="Calibri" w:cs="Calibri"/>
          <w:sz w:val="24"/>
          <w:szCs w:val="24"/>
        </w:rPr>
        <w:t xml:space="preserve"> horizontally across the </w:t>
      </w:r>
      <w:proofErr w:type="gramStart"/>
      <w:r w:rsidRPr="00BD3E95">
        <w:rPr>
          <w:rFonts w:ascii="Calibri" w:hAnsi="Calibri" w:cs="Calibri"/>
          <w:sz w:val="24"/>
          <w:szCs w:val="24"/>
        </w:rPr>
        <w:t>plate, and</w:t>
      </w:r>
      <w:proofErr w:type="gramEnd"/>
      <w:r w:rsidRPr="00BD3E95">
        <w:rPr>
          <w:rFonts w:ascii="Calibri" w:hAnsi="Calibri" w:cs="Calibri"/>
          <w:sz w:val="24"/>
          <w:szCs w:val="24"/>
        </w:rPr>
        <w:t xml:space="preserve"> </w:t>
      </w:r>
      <w:r w:rsidR="00CE6748" w:rsidRPr="00BD3E95">
        <w:rPr>
          <w:rFonts w:ascii="Calibri" w:hAnsi="Calibri" w:cs="Calibri"/>
          <w:sz w:val="24"/>
          <w:szCs w:val="24"/>
        </w:rPr>
        <w:t xml:space="preserve">use </w:t>
      </w:r>
      <w:r w:rsidRPr="00BD3E95">
        <w:rPr>
          <w:rFonts w:ascii="Calibri" w:hAnsi="Calibri" w:cs="Calibri"/>
          <w:sz w:val="24"/>
          <w:szCs w:val="24"/>
        </w:rPr>
        <w:t>each col</w:t>
      </w:r>
      <w:r w:rsidR="00875B7E" w:rsidRPr="00BD3E95">
        <w:rPr>
          <w:rFonts w:ascii="Calibri" w:hAnsi="Calibri" w:cs="Calibri"/>
          <w:sz w:val="24"/>
          <w:szCs w:val="24"/>
        </w:rPr>
        <w:t>um</w:t>
      </w:r>
      <w:r w:rsidRPr="00BD3E95">
        <w:rPr>
          <w:rFonts w:ascii="Calibri" w:hAnsi="Calibri" w:cs="Calibri"/>
          <w:sz w:val="24"/>
          <w:szCs w:val="24"/>
        </w:rPr>
        <w:t xml:space="preserve">n for a different probe antibody. A set of technical replicates for each probe should be run immediately after the first set. </w:t>
      </w:r>
      <w:r w:rsidR="00774964" w:rsidRPr="00BD3E95">
        <w:rPr>
          <w:rFonts w:ascii="Calibri" w:hAnsi="Calibri" w:cs="Calibri"/>
          <w:sz w:val="24"/>
          <w:szCs w:val="24"/>
        </w:rPr>
        <w:t xml:space="preserve">See </w:t>
      </w:r>
      <w:r w:rsidR="00383A3B" w:rsidRPr="009D694C">
        <w:rPr>
          <w:rFonts w:ascii="Calibri" w:hAnsi="Calibri" w:cs="Calibri"/>
          <w:b/>
          <w:bCs/>
          <w:sz w:val="24"/>
          <w:szCs w:val="24"/>
        </w:rPr>
        <w:t xml:space="preserve">Figure </w:t>
      </w:r>
      <w:r w:rsidR="002B1889" w:rsidRPr="009D694C">
        <w:rPr>
          <w:rFonts w:ascii="Calibri" w:hAnsi="Calibri" w:cs="Calibri"/>
          <w:b/>
          <w:bCs/>
          <w:sz w:val="24"/>
          <w:szCs w:val="24"/>
        </w:rPr>
        <w:t>3</w:t>
      </w:r>
      <w:r w:rsidR="00774964" w:rsidRPr="00BD3E95">
        <w:rPr>
          <w:rFonts w:ascii="Calibri" w:hAnsi="Calibri" w:cs="Calibri"/>
          <w:sz w:val="24"/>
          <w:szCs w:val="24"/>
        </w:rPr>
        <w:t xml:space="preserve"> for an example.</w:t>
      </w:r>
    </w:p>
    <w:bookmarkEnd w:id="11"/>
    <w:p w14:paraId="404A20F7" w14:textId="77777777" w:rsidR="006048CC" w:rsidRPr="00D601B0" w:rsidRDefault="006048CC" w:rsidP="00E6788A">
      <w:pPr>
        <w:pStyle w:val="a3"/>
        <w:spacing w:before="0" w:beforeAutospacing="0" w:after="0" w:afterAutospacing="0" w:line="240" w:lineRule="auto"/>
        <w:jc w:val="both"/>
        <w:rPr>
          <w:rFonts w:ascii="Calibri" w:hAnsi="Calibri" w:cs="Calibri"/>
          <w:sz w:val="24"/>
          <w:szCs w:val="24"/>
        </w:rPr>
      </w:pPr>
    </w:p>
    <w:p w14:paraId="44923121" w14:textId="49BBB6B5" w:rsidR="00CE6748" w:rsidRPr="00D601B0" w:rsidRDefault="00CE6748" w:rsidP="00E6788A">
      <w:pPr>
        <w:pStyle w:val="a3"/>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rPr>
        <w:t>3.1.2 Carefully document the plate layout to facilitate accurate plate loading and analysis.</w:t>
      </w:r>
    </w:p>
    <w:p w14:paraId="1F9CFC51" w14:textId="77777777" w:rsidR="00400EAC" w:rsidRPr="00D601B0" w:rsidRDefault="00400EAC" w:rsidP="00E6788A">
      <w:pPr>
        <w:pStyle w:val="a3"/>
        <w:spacing w:before="0" w:beforeAutospacing="0" w:after="0" w:afterAutospacing="0" w:line="240" w:lineRule="auto"/>
        <w:jc w:val="both"/>
        <w:rPr>
          <w:rFonts w:ascii="Calibri" w:hAnsi="Calibri" w:cs="Calibri"/>
          <w:b/>
          <w:sz w:val="24"/>
          <w:szCs w:val="24"/>
        </w:rPr>
      </w:pPr>
    </w:p>
    <w:p w14:paraId="4E1EBEC2" w14:textId="0831CFF6" w:rsidR="00310438" w:rsidRPr="009D694C" w:rsidRDefault="00310438" w:rsidP="00E6788A">
      <w:pPr>
        <w:pStyle w:val="a3"/>
        <w:spacing w:before="0" w:beforeAutospacing="0" w:after="0" w:afterAutospacing="0" w:line="240" w:lineRule="auto"/>
        <w:jc w:val="both"/>
        <w:outlineLvl w:val="0"/>
        <w:rPr>
          <w:rFonts w:ascii="Calibri" w:hAnsi="Calibri" w:cs="Calibri"/>
          <w:bCs/>
          <w:sz w:val="24"/>
          <w:szCs w:val="24"/>
        </w:rPr>
      </w:pPr>
      <w:bookmarkStart w:id="12" w:name="_Hlk10488582"/>
      <w:r w:rsidRPr="009D694C">
        <w:rPr>
          <w:rFonts w:ascii="Calibri" w:hAnsi="Calibri" w:cs="Calibri"/>
          <w:bCs/>
          <w:sz w:val="24"/>
          <w:szCs w:val="24"/>
          <w:highlight w:val="yellow"/>
        </w:rPr>
        <w:t xml:space="preserve">3.2. Sample preparation &amp; </w:t>
      </w:r>
      <w:r w:rsidR="009339CD">
        <w:rPr>
          <w:rFonts w:ascii="Calibri" w:hAnsi="Calibri" w:cs="Calibri"/>
          <w:bCs/>
          <w:sz w:val="24"/>
          <w:szCs w:val="24"/>
          <w:highlight w:val="yellow"/>
        </w:rPr>
        <w:t>i</w:t>
      </w:r>
      <w:r w:rsidR="009339CD" w:rsidRPr="009D694C">
        <w:rPr>
          <w:rFonts w:ascii="Calibri" w:hAnsi="Calibri" w:cs="Calibri"/>
          <w:bCs/>
          <w:sz w:val="24"/>
          <w:szCs w:val="24"/>
          <w:highlight w:val="yellow"/>
        </w:rPr>
        <w:t xml:space="preserve">mmunoprecipitation </w:t>
      </w:r>
      <w:r w:rsidRPr="009D694C">
        <w:rPr>
          <w:rFonts w:ascii="Calibri" w:hAnsi="Calibri" w:cs="Calibri"/>
          <w:bCs/>
          <w:sz w:val="24"/>
          <w:szCs w:val="24"/>
          <w:highlight w:val="yellow"/>
        </w:rPr>
        <w:t>(Day 1)</w:t>
      </w:r>
    </w:p>
    <w:p w14:paraId="5EF2593E" w14:textId="77777777" w:rsidR="00400EAC" w:rsidRPr="00D601B0" w:rsidRDefault="00400EAC" w:rsidP="00E6788A">
      <w:pPr>
        <w:pStyle w:val="a3"/>
        <w:spacing w:before="0" w:beforeAutospacing="0" w:after="0" w:afterAutospacing="0" w:line="240" w:lineRule="auto"/>
        <w:jc w:val="both"/>
        <w:rPr>
          <w:rFonts w:ascii="Calibri" w:hAnsi="Calibri" w:cs="Calibri"/>
          <w:sz w:val="24"/>
          <w:szCs w:val="24"/>
          <w:highlight w:val="yellow"/>
        </w:rPr>
      </w:pPr>
    </w:p>
    <w:p w14:paraId="48078CC8" w14:textId="20EEEB57" w:rsidR="002D5FB4" w:rsidRPr="00D601B0" w:rsidRDefault="00310438" w:rsidP="00E6788A">
      <w:pPr>
        <w:pStyle w:val="a3"/>
        <w:spacing w:before="0" w:beforeAutospacing="0" w:after="0" w:afterAutospacing="0" w:line="240" w:lineRule="auto"/>
        <w:jc w:val="both"/>
        <w:rPr>
          <w:rFonts w:ascii="Calibri" w:hAnsi="Calibri" w:cs="Calibri"/>
          <w:sz w:val="24"/>
          <w:szCs w:val="24"/>
        </w:rPr>
      </w:pPr>
      <w:bookmarkStart w:id="13" w:name="_Hlk8969519"/>
      <w:bookmarkStart w:id="14" w:name="_Hlk10217258"/>
      <w:r w:rsidRPr="00D601B0">
        <w:rPr>
          <w:rFonts w:ascii="Calibri" w:hAnsi="Calibri" w:cs="Calibri"/>
          <w:sz w:val="24"/>
          <w:szCs w:val="24"/>
          <w:highlight w:val="yellow"/>
        </w:rPr>
        <w:t>3.2.1. Lyse tissue or cells in appropriate detergent with protease and phosphatase inhibitors and incubate on ice for 15 m</w:t>
      </w:r>
      <w:r w:rsidR="009961B2">
        <w:rPr>
          <w:rFonts w:ascii="Calibri" w:hAnsi="Calibri" w:cs="Calibri"/>
          <w:sz w:val="24"/>
          <w:szCs w:val="24"/>
          <w:highlight w:val="yellow"/>
        </w:rPr>
        <w:t>in</w:t>
      </w:r>
      <w:r w:rsidRPr="00D601B0">
        <w:rPr>
          <w:rFonts w:ascii="Calibri" w:hAnsi="Calibri" w:cs="Calibri"/>
          <w:sz w:val="24"/>
          <w:szCs w:val="24"/>
          <w:highlight w:val="yellow"/>
        </w:rPr>
        <w:t xml:space="preserve">. </w:t>
      </w:r>
      <w:proofErr w:type="gramStart"/>
      <w:r w:rsidRPr="00D601B0">
        <w:rPr>
          <w:rFonts w:ascii="Calibri" w:hAnsi="Calibri" w:cs="Calibri"/>
          <w:sz w:val="24"/>
          <w:szCs w:val="24"/>
          <w:highlight w:val="yellow"/>
        </w:rPr>
        <w:t>Take care to keep the lysate cold at all times</w:t>
      </w:r>
      <w:proofErr w:type="gramEnd"/>
      <w:r w:rsidRPr="00D601B0">
        <w:rPr>
          <w:rFonts w:ascii="Calibri" w:hAnsi="Calibri" w:cs="Calibri"/>
          <w:sz w:val="24"/>
          <w:szCs w:val="24"/>
          <w:highlight w:val="yellow"/>
        </w:rPr>
        <w:t>.</w:t>
      </w:r>
      <w:r w:rsidR="0076736D" w:rsidRPr="00D601B0">
        <w:rPr>
          <w:rFonts w:ascii="Calibri" w:hAnsi="Calibri" w:cs="Calibri"/>
          <w:sz w:val="24"/>
          <w:szCs w:val="24"/>
          <w:highlight w:val="yellow"/>
        </w:rPr>
        <w:t xml:space="preserve"> </w:t>
      </w:r>
    </w:p>
    <w:p w14:paraId="394C6BF3" w14:textId="77777777" w:rsidR="002D5FB4" w:rsidRPr="00D601B0" w:rsidRDefault="002D5FB4" w:rsidP="00E6788A">
      <w:pPr>
        <w:pStyle w:val="a3"/>
        <w:spacing w:before="0" w:beforeAutospacing="0" w:after="0" w:afterAutospacing="0" w:line="240" w:lineRule="auto"/>
        <w:jc w:val="both"/>
        <w:rPr>
          <w:rFonts w:ascii="Calibri" w:hAnsi="Calibri" w:cs="Calibri"/>
          <w:sz w:val="24"/>
          <w:szCs w:val="24"/>
        </w:rPr>
      </w:pPr>
    </w:p>
    <w:p w14:paraId="0C88EC53" w14:textId="31EE9206" w:rsidR="00310438" w:rsidRPr="00D601B0" w:rsidRDefault="00E6788A" w:rsidP="00E6788A">
      <w:pPr>
        <w:pStyle w:val="a3"/>
        <w:spacing w:before="0" w:beforeAutospacing="0" w:after="0" w:afterAutospacing="0" w:line="240" w:lineRule="auto"/>
        <w:jc w:val="both"/>
        <w:rPr>
          <w:rFonts w:ascii="Calibri" w:hAnsi="Calibri" w:cs="Calibri"/>
          <w:sz w:val="24"/>
          <w:szCs w:val="24"/>
          <w:highlight w:val="yellow"/>
        </w:rPr>
      </w:pPr>
      <w:bookmarkStart w:id="15" w:name="_Hlk10219376"/>
      <w:r>
        <w:rPr>
          <w:rFonts w:ascii="Calibri" w:hAnsi="Calibri" w:cs="Calibri"/>
          <w:sz w:val="24"/>
          <w:szCs w:val="24"/>
        </w:rPr>
        <w:t>NOTE:</w:t>
      </w:r>
      <w:r w:rsidR="002D5FB4" w:rsidRPr="00D601B0">
        <w:rPr>
          <w:rFonts w:ascii="Calibri" w:hAnsi="Calibri" w:cs="Calibri"/>
          <w:sz w:val="24"/>
          <w:szCs w:val="24"/>
        </w:rPr>
        <w:t xml:space="preserve"> </w:t>
      </w:r>
      <w:r w:rsidR="0076736D" w:rsidRPr="00D601B0">
        <w:rPr>
          <w:rFonts w:ascii="Calibri" w:hAnsi="Calibri" w:cs="Calibri"/>
          <w:sz w:val="24"/>
          <w:szCs w:val="24"/>
        </w:rPr>
        <w:t xml:space="preserve">The exact quantity of stating biomaterial and lysate protein concentration must be empirically determined, and some examples of previously used samples are listed in </w:t>
      </w:r>
      <w:r w:rsidR="00AD1D0E" w:rsidRPr="00D601B0">
        <w:rPr>
          <w:rFonts w:ascii="Calibri" w:hAnsi="Calibri" w:cs="Calibri"/>
          <w:sz w:val="24"/>
          <w:szCs w:val="24"/>
        </w:rPr>
        <w:t>the third paragraph of the introduction</w:t>
      </w:r>
      <w:r w:rsidR="0076736D" w:rsidRPr="00D601B0">
        <w:rPr>
          <w:rFonts w:ascii="Calibri" w:hAnsi="Calibri" w:cs="Calibri"/>
          <w:sz w:val="24"/>
          <w:szCs w:val="24"/>
        </w:rPr>
        <w:t xml:space="preserve">. In general, </w:t>
      </w:r>
      <w:r w:rsidR="009C24B4" w:rsidRPr="00D601B0">
        <w:rPr>
          <w:rFonts w:ascii="Calibri" w:hAnsi="Calibri" w:cs="Calibri"/>
          <w:sz w:val="24"/>
          <w:szCs w:val="24"/>
        </w:rPr>
        <w:t xml:space="preserve">in the range of </w:t>
      </w:r>
      <w:r w:rsidR="0076736D" w:rsidRPr="00D601B0">
        <w:rPr>
          <w:rFonts w:ascii="Calibri" w:hAnsi="Calibri" w:cs="Calibri"/>
          <w:sz w:val="24"/>
          <w:szCs w:val="24"/>
        </w:rPr>
        <w:t xml:space="preserve">200 µL of 2 mg/mL protein </w:t>
      </w:r>
      <w:r w:rsidR="009C24B4" w:rsidRPr="00D601B0">
        <w:rPr>
          <w:rFonts w:ascii="Calibri" w:hAnsi="Calibri" w:cs="Calibri"/>
          <w:sz w:val="24"/>
          <w:szCs w:val="24"/>
        </w:rPr>
        <w:t xml:space="preserve">per sample </w:t>
      </w:r>
      <w:r w:rsidR="0076736D" w:rsidRPr="00D601B0">
        <w:rPr>
          <w:rFonts w:ascii="Calibri" w:hAnsi="Calibri" w:cs="Calibri"/>
          <w:sz w:val="24"/>
          <w:szCs w:val="24"/>
        </w:rPr>
        <w:t>ha</w:t>
      </w:r>
      <w:r w:rsidR="0013180E" w:rsidRPr="00D601B0">
        <w:rPr>
          <w:rFonts w:ascii="Calibri" w:hAnsi="Calibri" w:cs="Calibri"/>
          <w:sz w:val="24"/>
          <w:szCs w:val="24"/>
        </w:rPr>
        <w:t>s</w:t>
      </w:r>
      <w:r w:rsidR="0076736D" w:rsidRPr="00D601B0">
        <w:rPr>
          <w:rFonts w:ascii="Calibri" w:hAnsi="Calibri" w:cs="Calibri"/>
          <w:sz w:val="24"/>
          <w:szCs w:val="24"/>
        </w:rPr>
        <w:t xml:space="preserve"> been successful in the past for 20 IP and 20 probe targets, but ideal inputs for each antibody panel and cell or tissue type must be determined empirically</w:t>
      </w:r>
      <w:bookmarkEnd w:id="13"/>
      <w:r w:rsidR="0076736D" w:rsidRPr="00D601B0">
        <w:rPr>
          <w:rFonts w:ascii="Calibri" w:hAnsi="Calibri" w:cs="Calibri"/>
          <w:sz w:val="24"/>
          <w:szCs w:val="24"/>
        </w:rPr>
        <w:t>.</w:t>
      </w:r>
    </w:p>
    <w:bookmarkEnd w:id="14"/>
    <w:bookmarkEnd w:id="15"/>
    <w:p w14:paraId="697DF0B8" w14:textId="77777777" w:rsidR="00400EAC" w:rsidRPr="00D601B0" w:rsidRDefault="00400EAC" w:rsidP="00E6788A">
      <w:pPr>
        <w:pStyle w:val="a3"/>
        <w:spacing w:before="0" w:beforeAutospacing="0" w:after="0" w:afterAutospacing="0" w:line="240" w:lineRule="auto"/>
        <w:jc w:val="both"/>
        <w:rPr>
          <w:rFonts w:ascii="Calibri" w:hAnsi="Calibri" w:cs="Calibri"/>
          <w:sz w:val="24"/>
          <w:szCs w:val="24"/>
          <w:highlight w:val="yellow"/>
        </w:rPr>
      </w:pPr>
    </w:p>
    <w:p w14:paraId="7BDEE971" w14:textId="7A03C377" w:rsidR="00310438" w:rsidRPr="00D601B0" w:rsidRDefault="00310438" w:rsidP="00E6788A">
      <w:pPr>
        <w:pStyle w:val="a3"/>
        <w:spacing w:before="0" w:beforeAutospacing="0" w:after="0" w:afterAutospacing="0" w:line="240" w:lineRule="auto"/>
        <w:jc w:val="both"/>
        <w:rPr>
          <w:rFonts w:ascii="Calibri" w:hAnsi="Calibri" w:cs="Calibri"/>
          <w:sz w:val="24"/>
          <w:szCs w:val="24"/>
          <w:highlight w:val="yellow"/>
        </w:rPr>
      </w:pPr>
      <w:r w:rsidRPr="00D601B0">
        <w:rPr>
          <w:rFonts w:ascii="Calibri" w:hAnsi="Calibri" w:cs="Calibri"/>
          <w:sz w:val="24"/>
          <w:szCs w:val="24"/>
          <w:highlight w:val="yellow"/>
        </w:rPr>
        <w:t xml:space="preserve">3.2.2. Spin down at 4 °C for 15 min at </w:t>
      </w:r>
      <w:r w:rsidR="00FB544B" w:rsidRPr="00D601B0">
        <w:rPr>
          <w:rFonts w:ascii="Calibri" w:hAnsi="Calibri" w:cs="Calibri"/>
          <w:sz w:val="24"/>
          <w:szCs w:val="24"/>
          <w:highlight w:val="yellow"/>
        </w:rPr>
        <w:t xml:space="preserve">16,000 x </w:t>
      </w:r>
      <w:r w:rsidR="00FB544B" w:rsidRPr="00D601B0">
        <w:rPr>
          <w:rFonts w:ascii="Calibri" w:hAnsi="Calibri" w:cs="Calibri"/>
          <w:i/>
          <w:sz w:val="24"/>
          <w:szCs w:val="24"/>
          <w:highlight w:val="yellow"/>
        </w:rPr>
        <w:t>g</w:t>
      </w:r>
      <w:r w:rsidRPr="00D601B0">
        <w:rPr>
          <w:rFonts w:ascii="Calibri" w:hAnsi="Calibri" w:cs="Calibri"/>
          <w:sz w:val="24"/>
          <w:szCs w:val="24"/>
          <w:highlight w:val="yellow"/>
        </w:rPr>
        <w:t xml:space="preserve"> to remove membranes and debris</w:t>
      </w:r>
      <w:r w:rsidR="009961B2">
        <w:rPr>
          <w:rFonts w:ascii="Calibri" w:hAnsi="Calibri" w:cs="Calibri"/>
          <w:sz w:val="24"/>
          <w:szCs w:val="24"/>
          <w:highlight w:val="yellow"/>
        </w:rPr>
        <w:t>;</w:t>
      </w:r>
      <w:r w:rsidR="009961B2" w:rsidRPr="00D601B0">
        <w:rPr>
          <w:rFonts w:ascii="Calibri" w:hAnsi="Calibri" w:cs="Calibri"/>
          <w:sz w:val="24"/>
          <w:szCs w:val="24"/>
          <w:highlight w:val="yellow"/>
        </w:rPr>
        <w:t xml:space="preserve"> </w:t>
      </w:r>
      <w:r w:rsidRPr="00D601B0">
        <w:rPr>
          <w:rFonts w:ascii="Calibri" w:hAnsi="Calibri" w:cs="Calibri"/>
          <w:sz w:val="24"/>
          <w:szCs w:val="24"/>
          <w:highlight w:val="yellow"/>
        </w:rPr>
        <w:t>keep supernatant as lysate.</w:t>
      </w:r>
    </w:p>
    <w:p w14:paraId="3F7F4B78" w14:textId="77777777" w:rsidR="00400EAC" w:rsidRPr="00D601B0" w:rsidRDefault="00400EAC" w:rsidP="00E6788A">
      <w:pPr>
        <w:pStyle w:val="a3"/>
        <w:spacing w:before="0" w:beforeAutospacing="0" w:after="0" w:afterAutospacing="0" w:line="240" w:lineRule="auto"/>
        <w:jc w:val="both"/>
        <w:rPr>
          <w:rFonts w:ascii="Calibri" w:hAnsi="Calibri" w:cs="Calibri"/>
          <w:sz w:val="24"/>
          <w:szCs w:val="24"/>
          <w:highlight w:val="yellow"/>
        </w:rPr>
      </w:pPr>
    </w:p>
    <w:p w14:paraId="31AE8438" w14:textId="1927B818" w:rsidR="00310438" w:rsidRPr="004B50BE" w:rsidRDefault="00310438" w:rsidP="00E6788A">
      <w:pPr>
        <w:pStyle w:val="a3"/>
        <w:spacing w:before="0" w:beforeAutospacing="0" w:after="0" w:afterAutospacing="0" w:line="240" w:lineRule="auto"/>
        <w:jc w:val="both"/>
        <w:rPr>
          <w:rFonts w:ascii="Calibri" w:hAnsi="Calibri" w:cs="Calibri"/>
          <w:sz w:val="24"/>
          <w:szCs w:val="24"/>
          <w:highlight w:val="yellow"/>
        </w:rPr>
      </w:pPr>
      <w:r w:rsidRPr="00D601B0">
        <w:rPr>
          <w:rFonts w:ascii="Calibri" w:hAnsi="Calibri" w:cs="Calibri"/>
          <w:sz w:val="24"/>
          <w:szCs w:val="24"/>
          <w:highlight w:val="yellow"/>
        </w:rPr>
        <w:t>3.2.3.</w:t>
      </w:r>
      <w:r w:rsidR="0056616A">
        <w:rPr>
          <w:rFonts w:ascii="Calibri" w:hAnsi="Calibri" w:cs="Calibri"/>
          <w:sz w:val="24"/>
          <w:szCs w:val="24"/>
          <w:highlight w:val="yellow"/>
        </w:rPr>
        <w:t xml:space="preserve"> </w:t>
      </w:r>
      <w:r w:rsidRPr="00D601B0">
        <w:rPr>
          <w:rFonts w:ascii="Calibri" w:hAnsi="Calibri" w:cs="Calibri"/>
          <w:sz w:val="24"/>
          <w:szCs w:val="24"/>
          <w:highlight w:val="yellow"/>
        </w:rPr>
        <w:t xml:space="preserve">Perform </w:t>
      </w:r>
      <w:r w:rsidR="00DA4D58" w:rsidRPr="00D601B0">
        <w:rPr>
          <w:rFonts w:ascii="Calibri" w:hAnsi="Calibri" w:cs="Calibri"/>
          <w:sz w:val="24"/>
          <w:szCs w:val="24"/>
          <w:highlight w:val="yellow"/>
        </w:rPr>
        <w:t xml:space="preserve">a </w:t>
      </w:r>
      <w:r w:rsidRPr="00D601B0">
        <w:rPr>
          <w:rFonts w:ascii="Calibri" w:hAnsi="Calibri" w:cs="Calibri"/>
          <w:sz w:val="24"/>
          <w:szCs w:val="24"/>
          <w:highlight w:val="yellow"/>
        </w:rPr>
        <w:t xml:space="preserve">BCA Assay </w:t>
      </w:r>
      <w:r w:rsidR="00DA4D58" w:rsidRPr="00D601B0">
        <w:rPr>
          <w:rFonts w:ascii="Calibri" w:hAnsi="Calibri" w:cs="Calibri"/>
          <w:sz w:val="24"/>
          <w:szCs w:val="24"/>
          <w:highlight w:val="yellow"/>
        </w:rPr>
        <w:t xml:space="preserve">or </w:t>
      </w:r>
      <w:proofErr w:type="gramStart"/>
      <w:r w:rsidR="00DA4D58" w:rsidRPr="00D601B0">
        <w:rPr>
          <w:rFonts w:ascii="Calibri" w:hAnsi="Calibri" w:cs="Calibri"/>
          <w:sz w:val="24"/>
          <w:szCs w:val="24"/>
          <w:highlight w:val="yellow"/>
        </w:rPr>
        <w:t xml:space="preserve">similar </w:t>
      </w:r>
      <w:r w:rsidRPr="00D601B0">
        <w:rPr>
          <w:rFonts w:ascii="Calibri" w:hAnsi="Calibri" w:cs="Calibri"/>
          <w:sz w:val="24"/>
          <w:szCs w:val="24"/>
          <w:highlight w:val="yellow"/>
        </w:rPr>
        <w:t>to</w:t>
      </w:r>
      <w:proofErr w:type="gramEnd"/>
      <w:r w:rsidRPr="00D601B0">
        <w:rPr>
          <w:rFonts w:ascii="Calibri" w:hAnsi="Calibri" w:cs="Calibri"/>
          <w:sz w:val="24"/>
          <w:szCs w:val="24"/>
          <w:highlight w:val="yellow"/>
        </w:rPr>
        <w:t xml:space="preserve"> determine protein concentrations</w:t>
      </w:r>
      <w:r w:rsidR="009339CD">
        <w:rPr>
          <w:rFonts w:ascii="Calibri" w:hAnsi="Calibri" w:cs="Calibri"/>
          <w:sz w:val="24"/>
          <w:szCs w:val="24"/>
          <w:highlight w:val="yellow"/>
        </w:rPr>
        <w:t>, and then</w:t>
      </w:r>
      <w:r w:rsidRPr="00D601B0">
        <w:rPr>
          <w:rFonts w:ascii="Calibri" w:hAnsi="Calibri" w:cs="Calibri"/>
          <w:sz w:val="24"/>
          <w:szCs w:val="24"/>
          <w:highlight w:val="yellow"/>
        </w:rPr>
        <w:t xml:space="preserve"> normalize protein concentration between samples. If using cells, begin with an equal n</w:t>
      </w:r>
      <w:r w:rsidR="00875B7E" w:rsidRPr="00D601B0">
        <w:rPr>
          <w:rFonts w:ascii="Calibri" w:hAnsi="Calibri" w:cs="Calibri"/>
          <w:sz w:val="24"/>
          <w:szCs w:val="24"/>
          <w:highlight w:val="yellow"/>
        </w:rPr>
        <w:t>um</w:t>
      </w:r>
      <w:r w:rsidRPr="00D601B0">
        <w:rPr>
          <w:rFonts w:ascii="Calibri" w:hAnsi="Calibri" w:cs="Calibri"/>
          <w:sz w:val="24"/>
          <w:szCs w:val="24"/>
          <w:highlight w:val="yellow"/>
        </w:rPr>
        <w:t xml:space="preserve">ber of cells per </w:t>
      </w:r>
      <w:r w:rsidRPr="004B50BE">
        <w:rPr>
          <w:rFonts w:ascii="Calibri" w:hAnsi="Calibri" w:cs="Calibri"/>
          <w:sz w:val="24"/>
          <w:szCs w:val="24"/>
          <w:highlight w:val="yellow"/>
        </w:rPr>
        <w:t>condition and normalization is optional.</w:t>
      </w:r>
    </w:p>
    <w:p w14:paraId="71B57201" w14:textId="77777777" w:rsidR="00400EAC" w:rsidRPr="004B50BE" w:rsidRDefault="00400EAC" w:rsidP="00E6788A">
      <w:pPr>
        <w:pStyle w:val="a3"/>
        <w:spacing w:before="0" w:beforeAutospacing="0" w:after="0" w:afterAutospacing="0" w:line="240" w:lineRule="auto"/>
        <w:jc w:val="both"/>
        <w:rPr>
          <w:rFonts w:ascii="Calibri" w:hAnsi="Calibri" w:cs="Calibri"/>
          <w:sz w:val="24"/>
          <w:szCs w:val="24"/>
          <w:highlight w:val="yellow"/>
        </w:rPr>
      </w:pPr>
    </w:p>
    <w:p w14:paraId="18C6E3C4" w14:textId="55668568" w:rsidR="00F3117C" w:rsidRPr="00D601B0" w:rsidRDefault="00310438" w:rsidP="00E6788A">
      <w:pPr>
        <w:pStyle w:val="a3"/>
        <w:spacing w:before="0" w:beforeAutospacing="0" w:after="0" w:afterAutospacing="0" w:line="240" w:lineRule="auto"/>
        <w:jc w:val="both"/>
        <w:rPr>
          <w:rFonts w:ascii="Calibri" w:hAnsi="Calibri" w:cs="Calibri"/>
          <w:sz w:val="24"/>
          <w:szCs w:val="24"/>
          <w:highlight w:val="yellow"/>
        </w:rPr>
      </w:pPr>
      <w:r w:rsidRPr="004B50BE">
        <w:rPr>
          <w:rFonts w:ascii="Calibri" w:hAnsi="Calibri" w:cs="Calibri"/>
          <w:sz w:val="24"/>
          <w:szCs w:val="24"/>
          <w:highlight w:val="yellow"/>
        </w:rPr>
        <w:t xml:space="preserve">3.2.4. Prepare a master </w:t>
      </w:r>
      <w:r w:rsidR="009961B2" w:rsidRPr="009D694C">
        <w:rPr>
          <w:rFonts w:ascii="Calibri" w:hAnsi="Calibri" w:cs="Calibri"/>
          <w:sz w:val="24"/>
          <w:szCs w:val="24"/>
          <w:highlight w:val="yellow"/>
        </w:rPr>
        <w:t xml:space="preserve">magnetic bead </w:t>
      </w:r>
      <w:r w:rsidRPr="004B50BE">
        <w:rPr>
          <w:rFonts w:ascii="Calibri" w:hAnsi="Calibri" w:cs="Calibri"/>
          <w:sz w:val="24"/>
          <w:szCs w:val="24"/>
          <w:highlight w:val="yellow"/>
        </w:rPr>
        <w:t xml:space="preserve">mix that contains ~250 </w:t>
      </w:r>
      <w:r w:rsidR="009961B2" w:rsidRPr="009D694C">
        <w:rPr>
          <w:rFonts w:ascii="Calibri" w:hAnsi="Calibri" w:cs="Calibri"/>
          <w:sz w:val="24"/>
          <w:szCs w:val="24"/>
          <w:highlight w:val="yellow"/>
        </w:rPr>
        <w:t xml:space="preserve">magnetic beads </w:t>
      </w:r>
      <w:r w:rsidRPr="004B50BE">
        <w:rPr>
          <w:rFonts w:ascii="Calibri" w:hAnsi="Calibri" w:cs="Calibri"/>
          <w:sz w:val="24"/>
          <w:szCs w:val="24"/>
          <w:highlight w:val="yellow"/>
        </w:rPr>
        <w:t>of each class per well in the assay.</w:t>
      </w:r>
      <w:r w:rsidR="0056616A" w:rsidRPr="004B50BE">
        <w:rPr>
          <w:rFonts w:ascii="Calibri" w:hAnsi="Calibri" w:cs="Calibri"/>
          <w:sz w:val="24"/>
          <w:szCs w:val="24"/>
          <w:highlight w:val="yellow"/>
        </w:rPr>
        <w:t xml:space="preserve"> </w:t>
      </w:r>
      <w:r w:rsidR="009961B2" w:rsidRPr="004B50BE">
        <w:rPr>
          <w:rFonts w:ascii="Calibri" w:hAnsi="Calibri" w:cs="Calibri"/>
          <w:sz w:val="24"/>
          <w:szCs w:val="24"/>
          <w:highlight w:val="yellow"/>
        </w:rPr>
        <w:t xml:space="preserve">Adjust the bead </w:t>
      </w:r>
      <w:r w:rsidRPr="004B50BE">
        <w:rPr>
          <w:rFonts w:ascii="Calibri" w:hAnsi="Calibri" w:cs="Calibri"/>
          <w:sz w:val="24"/>
          <w:szCs w:val="24"/>
          <w:highlight w:val="yellow"/>
        </w:rPr>
        <w:t>n</w:t>
      </w:r>
      <w:r w:rsidR="00875B7E" w:rsidRPr="004B50BE">
        <w:rPr>
          <w:rFonts w:ascii="Calibri" w:hAnsi="Calibri" w:cs="Calibri"/>
          <w:sz w:val="24"/>
          <w:szCs w:val="24"/>
          <w:highlight w:val="yellow"/>
        </w:rPr>
        <w:t>um</w:t>
      </w:r>
      <w:r w:rsidRPr="004B50BE">
        <w:rPr>
          <w:rFonts w:ascii="Calibri" w:hAnsi="Calibri" w:cs="Calibri"/>
          <w:sz w:val="24"/>
          <w:szCs w:val="24"/>
          <w:highlight w:val="yellow"/>
        </w:rPr>
        <w:t xml:space="preserve">bers </w:t>
      </w:r>
      <w:r w:rsidR="008E0285" w:rsidRPr="004B50BE">
        <w:rPr>
          <w:rFonts w:ascii="Calibri" w:hAnsi="Calibri" w:cs="Calibri"/>
          <w:sz w:val="24"/>
          <w:szCs w:val="24"/>
          <w:highlight w:val="yellow"/>
        </w:rPr>
        <w:t xml:space="preserve">after </w:t>
      </w:r>
      <w:r w:rsidRPr="004B50BE">
        <w:rPr>
          <w:rFonts w:ascii="Calibri" w:hAnsi="Calibri" w:cs="Calibri"/>
          <w:sz w:val="24"/>
          <w:szCs w:val="24"/>
          <w:highlight w:val="yellow"/>
        </w:rPr>
        <w:t xml:space="preserve">data </w:t>
      </w:r>
      <w:r w:rsidRPr="00D601B0">
        <w:rPr>
          <w:rFonts w:ascii="Calibri" w:hAnsi="Calibri" w:cs="Calibri"/>
          <w:sz w:val="24"/>
          <w:szCs w:val="24"/>
          <w:highlight w:val="yellow"/>
        </w:rPr>
        <w:t>analysis</w:t>
      </w:r>
      <w:r w:rsidR="00A60694" w:rsidRPr="00D601B0">
        <w:rPr>
          <w:rFonts w:ascii="Calibri" w:hAnsi="Calibri" w:cs="Calibri"/>
          <w:sz w:val="24"/>
          <w:szCs w:val="24"/>
          <w:highlight w:val="yellow"/>
        </w:rPr>
        <w:t xml:space="preserve"> so that in future assays an average of 110 beads of each class will be read per well.</w:t>
      </w:r>
    </w:p>
    <w:p w14:paraId="516E4DCC" w14:textId="77777777" w:rsidR="00F3117C" w:rsidRPr="00D601B0" w:rsidRDefault="00F3117C" w:rsidP="00E6788A">
      <w:pPr>
        <w:pStyle w:val="a3"/>
        <w:spacing w:before="0" w:beforeAutospacing="0" w:after="0" w:afterAutospacing="0" w:line="240" w:lineRule="auto"/>
        <w:jc w:val="both"/>
        <w:rPr>
          <w:rFonts w:ascii="Calibri" w:hAnsi="Calibri" w:cs="Calibri"/>
          <w:sz w:val="24"/>
          <w:szCs w:val="24"/>
          <w:highlight w:val="yellow"/>
        </w:rPr>
      </w:pPr>
    </w:p>
    <w:p w14:paraId="0F132F0A" w14:textId="038364E2" w:rsidR="00310438" w:rsidRPr="00D601B0" w:rsidRDefault="00E6788A" w:rsidP="00E6788A">
      <w:pPr>
        <w:pStyle w:val="a3"/>
        <w:spacing w:before="0" w:beforeAutospacing="0" w:after="0" w:afterAutospacing="0" w:line="240" w:lineRule="auto"/>
        <w:jc w:val="both"/>
        <w:rPr>
          <w:rFonts w:ascii="Calibri" w:hAnsi="Calibri" w:cs="Calibri"/>
          <w:sz w:val="24"/>
          <w:szCs w:val="24"/>
        </w:rPr>
      </w:pPr>
      <w:r>
        <w:rPr>
          <w:rFonts w:ascii="Calibri" w:hAnsi="Calibri" w:cs="Calibri"/>
          <w:sz w:val="24"/>
          <w:szCs w:val="24"/>
        </w:rPr>
        <w:t>NOTE:</w:t>
      </w:r>
      <w:r w:rsidR="00287D0F">
        <w:rPr>
          <w:rFonts w:ascii="Calibri" w:hAnsi="Calibri" w:cs="Calibri"/>
          <w:sz w:val="24"/>
          <w:szCs w:val="24"/>
        </w:rPr>
        <w:t xml:space="preserve"> </w:t>
      </w:r>
      <w:r w:rsidR="00341417" w:rsidRPr="00D601B0">
        <w:rPr>
          <w:rFonts w:ascii="Calibri" w:hAnsi="Calibri" w:cs="Calibri"/>
          <w:sz w:val="24"/>
          <w:szCs w:val="24"/>
        </w:rPr>
        <w:t xml:space="preserve">Example calculation: </w:t>
      </w:r>
      <w:r w:rsidR="0032290A" w:rsidRPr="00D601B0">
        <w:rPr>
          <w:rFonts w:ascii="Calibri" w:hAnsi="Calibri" w:cs="Calibri"/>
          <w:sz w:val="24"/>
          <w:szCs w:val="24"/>
        </w:rPr>
        <w:t>(</w:t>
      </w:r>
      <w:r w:rsidR="00E11A01" w:rsidRPr="00D601B0">
        <w:rPr>
          <w:rFonts w:ascii="Calibri" w:hAnsi="Calibri" w:cs="Calibri"/>
          <w:sz w:val="24"/>
          <w:szCs w:val="24"/>
        </w:rPr>
        <w:t>New bead volume</w:t>
      </w:r>
      <w:r w:rsidR="0032290A" w:rsidRPr="00D601B0">
        <w:rPr>
          <w:rFonts w:ascii="Calibri" w:hAnsi="Calibri" w:cs="Calibri"/>
          <w:sz w:val="24"/>
          <w:szCs w:val="24"/>
        </w:rPr>
        <w:t>)</w:t>
      </w:r>
      <w:r w:rsidR="00E11A01" w:rsidRPr="00D601B0">
        <w:rPr>
          <w:rFonts w:ascii="Calibri" w:hAnsi="Calibri" w:cs="Calibri"/>
          <w:sz w:val="24"/>
          <w:szCs w:val="24"/>
        </w:rPr>
        <w:t xml:space="preserve"> = </w:t>
      </w:r>
      <w:r w:rsidR="00341417" w:rsidRPr="00D601B0">
        <w:rPr>
          <w:rFonts w:ascii="Calibri" w:hAnsi="Calibri" w:cs="Calibri"/>
          <w:sz w:val="24"/>
          <w:szCs w:val="24"/>
        </w:rPr>
        <w:t>[(</w:t>
      </w:r>
      <w:r w:rsidR="00A60694" w:rsidRPr="00D601B0">
        <w:rPr>
          <w:rFonts w:ascii="Calibri" w:hAnsi="Calibri" w:cs="Calibri"/>
          <w:sz w:val="24"/>
          <w:szCs w:val="24"/>
        </w:rPr>
        <w:t>Run Average</w:t>
      </w:r>
      <w:r w:rsidR="00341417" w:rsidRPr="00D601B0">
        <w:rPr>
          <w:rFonts w:ascii="Calibri" w:hAnsi="Calibri" w:cs="Calibri"/>
          <w:sz w:val="24"/>
          <w:szCs w:val="24"/>
        </w:rPr>
        <w:t>)</w:t>
      </w:r>
      <w:r w:rsidR="00A60694" w:rsidRPr="00D601B0">
        <w:rPr>
          <w:rFonts w:ascii="Calibri" w:hAnsi="Calibri" w:cs="Calibri"/>
          <w:sz w:val="24"/>
          <w:szCs w:val="24"/>
        </w:rPr>
        <w:t xml:space="preserve"> / 110</w:t>
      </w:r>
      <w:r w:rsidR="00341417" w:rsidRPr="00D601B0">
        <w:rPr>
          <w:rFonts w:ascii="Calibri" w:hAnsi="Calibri" w:cs="Calibri"/>
          <w:sz w:val="24"/>
          <w:szCs w:val="24"/>
        </w:rPr>
        <w:t>]</w:t>
      </w:r>
      <w:r w:rsidR="00A60694" w:rsidRPr="00D601B0">
        <w:rPr>
          <w:rFonts w:ascii="Calibri" w:hAnsi="Calibri" w:cs="Calibri"/>
          <w:sz w:val="24"/>
          <w:szCs w:val="24"/>
        </w:rPr>
        <w:t xml:space="preserve"> * (</w:t>
      </w:r>
      <w:r w:rsidR="00E11A01" w:rsidRPr="00D601B0">
        <w:rPr>
          <w:rFonts w:ascii="Calibri" w:hAnsi="Calibri" w:cs="Calibri"/>
          <w:sz w:val="24"/>
          <w:szCs w:val="24"/>
        </w:rPr>
        <w:t>previous bead volume</w:t>
      </w:r>
      <w:r w:rsidR="00A60694" w:rsidRPr="00D601B0">
        <w:rPr>
          <w:rFonts w:ascii="Calibri" w:hAnsi="Calibri" w:cs="Calibri"/>
          <w:sz w:val="24"/>
          <w:szCs w:val="24"/>
        </w:rPr>
        <w:t>). Bead vol</w:t>
      </w:r>
      <w:r w:rsidR="00875B7E" w:rsidRPr="00D601B0">
        <w:rPr>
          <w:rFonts w:ascii="Calibri" w:hAnsi="Calibri" w:cs="Calibri"/>
          <w:sz w:val="24"/>
          <w:szCs w:val="24"/>
        </w:rPr>
        <w:t>um</w:t>
      </w:r>
      <w:r w:rsidR="00A60694" w:rsidRPr="00D601B0">
        <w:rPr>
          <w:rFonts w:ascii="Calibri" w:hAnsi="Calibri" w:cs="Calibri"/>
          <w:sz w:val="24"/>
          <w:szCs w:val="24"/>
        </w:rPr>
        <w:t>es should be adjusted in this way about every 8 runs or as needed.</w:t>
      </w:r>
      <w:r w:rsidR="00DA4D58" w:rsidRPr="00D601B0">
        <w:rPr>
          <w:rFonts w:ascii="Calibri" w:hAnsi="Calibri" w:cs="Calibri"/>
          <w:sz w:val="24"/>
          <w:szCs w:val="24"/>
        </w:rPr>
        <w:t xml:space="preserve"> Typically, </w:t>
      </w:r>
      <w:r w:rsidR="00E9612C" w:rsidRPr="00D601B0">
        <w:rPr>
          <w:rFonts w:ascii="Calibri" w:hAnsi="Calibri" w:cs="Calibri"/>
          <w:sz w:val="24"/>
          <w:szCs w:val="24"/>
        </w:rPr>
        <w:t>3</w:t>
      </w:r>
      <w:r w:rsidR="00DA4D58" w:rsidRPr="00D601B0">
        <w:rPr>
          <w:rFonts w:ascii="Calibri" w:hAnsi="Calibri" w:cs="Calibri"/>
          <w:sz w:val="24"/>
          <w:szCs w:val="24"/>
        </w:rPr>
        <w:t>-4</w:t>
      </w:r>
      <w:r w:rsidR="0032290A" w:rsidRPr="00D601B0">
        <w:rPr>
          <w:rFonts w:ascii="Calibri" w:hAnsi="Calibri" w:cs="Calibri"/>
          <w:sz w:val="24"/>
          <w:szCs w:val="24"/>
        </w:rPr>
        <w:t xml:space="preserve"> µL</w:t>
      </w:r>
      <w:r w:rsidR="00DA4D58" w:rsidRPr="00D601B0">
        <w:rPr>
          <w:rFonts w:ascii="Calibri" w:hAnsi="Calibri" w:cs="Calibri"/>
          <w:sz w:val="24"/>
          <w:szCs w:val="24"/>
        </w:rPr>
        <w:t xml:space="preserve"> of </w:t>
      </w:r>
      <w:r w:rsidR="00EC7560" w:rsidRPr="00D601B0">
        <w:rPr>
          <w:rFonts w:ascii="Calibri" w:hAnsi="Calibri" w:cs="Calibri"/>
          <w:sz w:val="24"/>
          <w:szCs w:val="24"/>
        </w:rPr>
        <w:t xml:space="preserve">each </w:t>
      </w:r>
      <w:r w:rsidR="009961B2">
        <w:rPr>
          <w:rFonts w:ascii="Calibri" w:hAnsi="Calibri" w:cs="Calibri"/>
          <w:sz w:val="24"/>
          <w:szCs w:val="24"/>
        </w:rPr>
        <w:t xml:space="preserve">magnetic </w:t>
      </w:r>
      <w:proofErr w:type="gramStart"/>
      <w:r w:rsidR="009961B2">
        <w:rPr>
          <w:rFonts w:ascii="Calibri" w:hAnsi="Calibri" w:cs="Calibri"/>
          <w:sz w:val="24"/>
          <w:szCs w:val="24"/>
        </w:rPr>
        <w:t>bead</w:t>
      </w:r>
      <w:r w:rsidR="00E9612C" w:rsidRPr="00D601B0">
        <w:rPr>
          <w:rFonts w:ascii="Calibri" w:hAnsi="Calibri" w:cs="Calibri"/>
          <w:sz w:val="24"/>
          <w:szCs w:val="24"/>
        </w:rPr>
        <w:t>(</w:t>
      </w:r>
      <w:proofErr w:type="gramEnd"/>
      <w:r w:rsidR="00E9612C" w:rsidRPr="00D601B0">
        <w:rPr>
          <w:rFonts w:ascii="Calibri" w:hAnsi="Calibri" w:cs="Calibri"/>
          <w:sz w:val="24"/>
          <w:szCs w:val="24"/>
        </w:rPr>
        <w:t>prepared as above)</w:t>
      </w:r>
      <w:r w:rsidR="00EC7560" w:rsidRPr="00D601B0">
        <w:rPr>
          <w:rFonts w:ascii="Calibri" w:hAnsi="Calibri" w:cs="Calibri"/>
          <w:sz w:val="24"/>
          <w:szCs w:val="24"/>
        </w:rPr>
        <w:t xml:space="preserve"> are used</w:t>
      </w:r>
      <w:r w:rsidR="00DA4D58" w:rsidRPr="00D601B0">
        <w:rPr>
          <w:rFonts w:ascii="Calibri" w:hAnsi="Calibri" w:cs="Calibri"/>
          <w:sz w:val="24"/>
          <w:szCs w:val="24"/>
        </w:rPr>
        <w:t xml:space="preserve"> for a </w:t>
      </w:r>
      <w:r w:rsidR="003744FE" w:rsidRPr="00D601B0">
        <w:rPr>
          <w:rFonts w:ascii="Calibri" w:hAnsi="Calibri" w:cs="Calibri"/>
          <w:sz w:val="24"/>
          <w:szCs w:val="24"/>
        </w:rPr>
        <w:t>2-plate</w:t>
      </w:r>
      <w:r w:rsidR="00DA4D58" w:rsidRPr="00D601B0">
        <w:rPr>
          <w:rFonts w:ascii="Calibri" w:hAnsi="Calibri" w:cs="Calibri"/>
          <w:sz w:val="24"/>
          <w:szCs w:val="24"/>
        </w:rPr>
        <w:t xml:space="preserve"> experiment.</w:t>
      </w:r>
    </w:p>
    <w:p w14:paraId="446DCB6A" w14:textId="77777777" w:rsidR="00400EAC" w:rsidRPr="00D601B0" w:rsidRDefault="00400EAC" w:rsidP="00E6788A">
      <w:pPr>
        <w:pStyle w:val="a3"/>
        <w:spacing w:before="0" w:beforeAutospacing="0" w:after="0" w:afterAutospacing="0" w:line="240" w:lineRule="auto"/>
        <w:jc w:val="both"/>
        <w:rPr>
          <w:rFonts w:ascii="Calibri" w:hAnsi="Calibri" w:cs="Calibri"/>
          <w:sz w:val="24"/>
          <w:szCs w:val="24"/>
          <w:highlight w:val="yellow"/>
        </w:rPr>
      </w:pPr>
    </w:p>
    <w:p w14:paraId="6E004C2D" w14:textId="07B0F4B4" w:rsidR="00310438" w:rsidRPr="004B50BE" w:rsidRDefault="00310438" w:rsidP="00E6788A">
      <w:pPr>
        <w:pStyle w:val="a3"/>
        <w:spacing w:before="0" w:beforeAutospacing="0" w:after="0" w:afterAutospacing="0" w:line="240" w:lineRule="auto"/>
        <w:jc w:val="both"/>
        <w:rPr>
          <w:rFonts w:ascii="Calibri" w:hAnsi="Calibri" w:cs="Calibri"/>
          <w:sz w:val="24"/>
          <w:szCs w:val="24"/>
          <w:highlight w:val="yellow"/>
        </w:rPr>
      </w:pPr>
      <w:r w:rsidRPr="00D601B0">
        <w:rPr>
          <w:rFonts w:ascii="Calibri" w:hAnsi="Calibri" w:cs="Calibri"/>
          <w:sz w:val="24"/>
          <w:szCs w:val="24"/>
          <w:highlight w:val="yellow"/>
        </w:rPr>
        <w:t xml:space="preserve">3.2.5. </w:t>
      </w:r>
      <w:r w:rsidRPr="004B50BE">
        <w:rPr>
          <w:rFonts w:ascii="Calibri" w:hAnsi="Calibri" w:cs="Calibri"/>
          <w:sz w:val="24"/>
          <w:szCs w:val="24"/>
          <w:highlight w:val="yellow"/>
        </w:rPr>
        <w:t>Wash the</w:t>
      </w:r>
      <w:r w:rsidR="0032290A" w:rsidRPr="004B50BE">
        <w:rPr>
          <w:rFonts w:ascii="Calibri" w:hAnsi="Calibri" w:cs="Calibri"/>
          <w:sz w:val="24"/>
          <w:szCs w:val="24"/>
          <w:highlight w:val="yellow"/>
        </w:rPr>
        <w:t xml:space="preserve"> </w:t>
      </w:r>
      <w:r w:rsidR="009961B2" w:rsidRPr="009D694C">
        <w:rPr>
          <w:rFonts w:ascii="Calibri" w:hAnsi="Calibri" w:cs="Calibri"/>
          <w:sz w:val="24"/>
          <w:szCs w:val="24"/>
          <w:highlight w:val="yellow"/>
        </w:rPr>
        <w:t xml:space="preserve">magnetic bead </w:t>
      </w:r>
      <w:r w:rsidRPr="004B50BE">
        <w:rPr>
          <w:rFonts w:ascii="Calibri" w:hAnsi="Calibri" w:cs="Calibri"/>
          <w:sz w:val="24"/>
          <w:szCs w:val="24"/>
          <w:highlight w:val="yellow"/>
        </w:rPr>
        <w:t xml:space="preserve">mix 2x in </w:t>
      </w:r>
      <w:proofErr w:type="spellStart"/>
      <w:r w:rsidRPr="004B50BE">
        <w:rPr>
          <w:rFonts w:ascii="Calibri" w:hAnsi="Calibri" w:cs="Calibri"/>
          <w:sz w:val="24"/>
          <w:szCs w:val="24"/>
          <w:highlight w:val="yellow"/>
        </w:rPr>
        <w:t>FlyP</w:t>
      </w:r>
      <w:proofErr w:type="spellEnd"/>
      <w:r w:rsidRPr="004B50BE">
        <w:rPr>
          <w:rFonts w:ascii="Calibri" w:hAnsi="Calibri" w:cs="Calibri"/>
          <w:sz w:val="24"/>
          <w:szCs w:val="24"/>
          <w:highlight w:val="yellow"/>
        </w:rPr>
        <w:t xml:space="preserve"> buffer with magnetic sep</w:t>
      </w:r>
      <w:r w:rsidR="00CC7D15" w:rsidRPr="004B50BE">
        <w:rPr>
          <w:rFonts w:ascii="Calibri" w:hAnsi="Calibri" w:cs="Calibri"/>
          <w:sz w:val="24"/>
          <w:szCs w:val="24"/>
          <w:highlight w:val="yellow"/>
        </w:rPr>
        <w:t>a</w:t>
      </w:r>
      <w:r w:rsidRPr="004B50BE">
        <w:rPr>
          <w:rFonts w:ascii="Calibri" w:hAnsi="Calibri" w:cs="Calibri"/>
          <w:sz w:val="24"/>
          <w:szCs w:val="24"/>
          <w:highlight w:val="yellow"/>
        </w:rPr>
        <w:t>ration</w:t>
      </w:r>
      <w:r w:rsidR="009339CD" w:rsidRPr="004B50BE">
        <w:rPr>
          <w:rFonts w:ascii="Calibri" w:hAnsi="Calibri" w:cs="Calibri"/>
          <w:sz w:val="24"/>
          <w:szCs w:val="24"/>
          <w:highlight w:val="yellow"/>
        </w:rPr>
        <w:t>, and then</w:t>
      </w:r>
      <w:r w:rsidRPr="004B50BE">
        <w:rPr>
          <w:rFonts w:ascii="Calibri" w:hAnsi="Calibri" w:cs="Calibri"/>
          <w:sz w:val="24"/>
          <w:szCs w:val="24"/>
          <w:highlight w:val="yellow"/>
        </w:rPr>
        <w:t xml:space="preserve"> resuspend in </w:t>
      </w:r>
      <w:proofErr w:type="spellStart"/>
      <w:r w:rsidRPr="004B50BE">
        <w:rPr>
          <w:rFonts w:ascii="Calibri" w:hAnsi="Calibri" w:cs="Calibri"/>
          <w:sz w:val="24"/>
          <w:szCs w:val="24"/>
          <w:highlight w:val="yellow"/>
        </w:rPr>
        <w:t>FlyP</w:t>
      </w:r>
      <w:proofErr w:type="spellEnd"/>
      <w:r w:rsidRPr="004B50BE">
        <w:rPr>
          <w:rFonts w:ascii="Calibri" w:hAnsi="Calibri" w:cs="Calibri"/>
          <w:sz w:val="24"/>
          <w:szCs w:val="24"/>
          <w:highlight w:val="yellow"/>
        </w:rPr>
        <w:t xml:space="preserve"> buffer. For resuspension, use 10 </w:t>
      </w:r>
      <w:r w:rsidR="00875B7E" w:rsidRPr="004B50BE">
        <w:rPr>
          <w:rFonts w:ascii="Calibri" w:hAnsi="Calibri" w:cs="Calibri"/>
          <w:sz w:val="24"/>
          <w:szCs w:val="24"/>
          <w:highlight w:val="yellow"/>
        </w:rPr>
        <w:t>µL</w:t>
      </w:r>
      <w:r w:rsidRPr="004B50BE">
        <w:rPr>
          <w:rFonts w:ascii="Calibri" w:hAnsi="Calibri" w:cs="Calibri"/>
          <w:sz w:val="24"/>
          <w:szCs w:val="24"/>
          <w:highlight w:val="yellow"/>
        </w:rPr>
        <w:t xml:space="preserve"> per sample per plate.</w:t>
      </w:r>
      <w:r w:rsidR="00FA1935" w:rsidRPr="004B50BE">
        <w:rPr>
          <w:rFonts w:ascii="Calibri" w:hAnsi="Calibri" w:cs="Calibri"/>
          <w:sz w:val="24"/>
          <w:szCs w:val="24"/>
          <w:highlight w:val="yellow"/>
        </w:rPr>
        <w:t xml:space="preserve"> </w:t>
      </w:r>
      <w:proofErr w:type="spellStart"/>
      <w:r w:rsidR="00FA1935" w:rsidRPr="004B50BE">
        <w:rPr>
          <w:rFonts w:ascii="Calibri" w:hAnsi="Calibri" w:cs="Calibri"/>
          <w:sz w:val="24"/>
          <w:szCs w:val="24"/>
          <w:highlight w:val="yellow"/>
        </w:rPr>
        <w:t>FlyP</w:t>
      </w:r>
      <w:proofErr w:type="spellEnd"/>
      <w:r w:rsidR="00FA1935" w:rsidRPr="004B50BE">
        <w:rPr>
          <w:rFonts w:ascii="Calibri" w:hAnsi="Calibri" w:cs="Calibri"/>
          <w:sz w:val="24"/>
          <w:szCs w:val="24"/>
          <w:highlight w:val="yellow"/>
        </w:rPr>
        <w:t xml:space="preserve"> buffer is 100 mM NaCl, 50 mM Tris pH 7.4, 1% BSA, 0.01% NaN</w:t>
      </w:r>
      <w:r w:rsidR="00FA1935" w:rsidRPr="004B50BE">
        <w:rPr>
          <w:rFonts w:ascii="Calibri" w:hAnsi="Calibri" w:cs="Calibri"/>
          <w:sz w:val="24"/>
          <w:szCs w:val="24"/>
          <w:highlight w:val="yellow"/>
          <w:vertAlign w:val="subscript"/>
        </w:rPr>
        <w:t>3</w:t>
      </w:r>
      <w:r w:rsidR="00FA1935" w:rsidRPr="004B50BE">
        <w:rPr>
          <w:rFonts w:ascii="Calibri" w:hAnsi="Calibri" w:cs="Calibri"/>
          <w:sz w:val="24"/>
          <w:szCs w:val="24"/>
          <w:highlight w:val="yellow"/>
        </w:rPr>
        <w:t>.</w:t>
      </w:r>
    </w:p>
    <w:p w14:paraId="11EB2AFE" w14:textId="77777777" w:rsidR="00400EAC" w:rsidRPr="004B50BE" w:rsidRDefault="00400EAC" w:rsidP="00E6788A">
      <w:pPr>
        <w:pStyle w:val="a3"/>
        <w:spacing w:before="0" w:beforeAutospacing="0" w:after="0" w:afterAutospacing="0" w:line="240" w:lineRule="auto"/>
        <w:jc w:val="both"/>
        <w:rPr>
          <w:rFonts w:ascii="Calibri" w:hAnsi="Calibri" w:cs="Calibri"/>
          <w:sz w:val="24"/>
          <w:szCs w:val="24"/>
          <w:highlight w:val="yellow"/>
        </w:rPr>
      </w:pPr>
    </w:p>
    <w:p w14:paraId="3D6021C2" w14:textId="025E7F27" w:rsidR="00651CA6" w:rsidRPr="009D694C" w:rsidRDefault="00310438" w:rsidP="00E6788A">
      <w:pPr>
        <w:pStyle w:val="a3"/>
        <w:spacing w:before="0" w:beforeAutospacing="0" w:after="0" w:afterAutospacing="0" w:line="240" w:lineRule="auto"/>
        <w:jc w:val="both"/>
        <w:rPr>
          <w:rFonts w:ascii="Calibri" w:hAnsi="Calibri" w:cs="Calibri"/>
          <w:sz w:val="24"/>
          <w:szCs w:val="24"/>
          <w:highlight w:val="yellow"/>
        </w:rPr>
      </w:pPr>
      <w:r w:rsidRPr="004B50BE">
        <w:rPr>
          <w:rFonts w:ascii="Calibri" w:hAnsi="Calibri" w:cs="Calibri"/>
          <w:sz w:val="24"/>
          <w:szCs w:val="24"/>
          <w:highlight w:val="yellow"/>
        </w:rPr>
        <w:t xml:space="preserve">3.2.6. After thoroughly </w:t>
      </w:r>
      <w:proofErr w:type="spellStart"/>
      <w:r w:rsidRPr="004B50BE">
        <w:rPr>
          <w:rFonts w:ascii="Calibri" w:hAnsi="Calibri" w:cs="Calibri"/>
          <w:sz w:val="24"/>
          <w:szCs w:val="24"/>
          <w:highlight w:val="yellow"/>
        </w:rPr>
        <w:t>vortexing</w:t>
      </w:r>
      <w:proofErr w:type="spellEnd"/>
      <w:r w:rsidRPr="004B50BE">
        <w:rPr>
          <w:rFonts w:ascii="Calibri" w:hAnsi="Calibri" w:cs="Calibri"/>
          <w:sz w:val="24"/>
          <w:szCs w:val="24"/>
          <w:highlight w:val="yellow"/>
        </w:rPr>
        <w:t xml:space="preserve"> </w:t>
      </w:r>
      <w:r w:rsidR="00E11A01" w:rsidRPr="004B50BE">
        <w:rPr>
          <w:rFonts w:ascii="Calibri" w:hAnsi="Calibri" w:cs="Calibri"/>
          <w:sz w:val="24"/>
          <w:szCs w:val="24"/>
          <w:highlight w:val="yellow"/>
        </w:rPr>
        <w:t>the</w:t>
      </w:r>
      <w:r w:rsidR="00EC7560" w:rsidRPr="004B50BE">
        <w:rPr>
          <w:rFonts w:ascii="Calibri" w:hAnsi="Calibri" w:cs="Calibri"/>
          <w:sz w:val="24"/>
          <w:szCs w:val="24"/>
          <w:highlight w:val="yellow"/>
        </w:rPr>
        <w:t xml:space="preserve"> </w:t>
      </w:r>
      <w:r w:rsidR="009961B2" w:rsidRPr="009D694C">
        <w:rPr>
          <w:rFonts w:ascii="Calibri" w:hAnsi="Calibri" w:cs="Calibri"/>
          <w:sz w:val="24"/>
          <w:szCs w:val="24"/>
          <w:highlight w:val="yellow"/>
        </w:rPr>
        <w:t xml:space="preserve">magnetic bead </w:t>
      </w:r>
      <w:r w:rsidRPr="004B50BE">
        <w:rPr>
          <w:rFonts w:ascii="Calibri" w:hAnsi="Calibri" w:cs="Calibri"/>
          <w:sz w:val="24"/>
          <w:szCs w:val="24"/>
          <w:highlight w:val="yellow"/>
        </w:rPr>
        <w:t xml:space="preserve">mix, aliquot 10 </w:t>
      </w:r>
      <w:r w:rsidR="00875B7E" w:rsidRPr="004B50BE">
        <w:rPr>
          <w:rFonts w:ascii="Calibri" w:hAnsi="Calibri" w:cs="Calibri"/>
          <w:sz w:val="24"/>
          <w:szCs w:val="24"/>
          <w:highlight w:val="yellow"/>
        </w:rPr>
        <w:t>µL</w:t>
      </w:r>
      <w:r w:rsidRPr="004B50BE">
        <w:rPr>
          <w:rFonts w:ascii="Calibri" w:hAnsi="Calibri" w:cs="Calibri"/>
          <w:sz w:val="24"/>
          <w:szCs w:val="24"/>
          <w:highlight w:val="yellow"/>
        </w:rPr>
        <w:t xml:space="preserve"> into</w:t>
      </w:r>
      <w:r w:rsidR="002F440F" w:rsidRPr="004B50BE">
        <w:rPr>
          <w:rFonts w:ascii="Calibri" w:hAnsi="Calibri" w:cs="Calibri"/>
          <w:sz w:val="24"/>
          <w:szCs w:val="24"/>
          <w:highlight w:val="yellow"/>
        </w:rPr>
        <w:t xml:space="preserve"> ice cold</w:t>
      </w:r>
      <w:r w:rsidRPr="004B50BE">
        <w:rPr>
          <w:rFonts w:ascii="Calibri" w:hAnsi="Calibri" w:cs="Calibri"/>
          <w:sz w:val="24"/>
          <w:szCs w:val="24"/>
          <w:highlight w:val="yellow"/>
        </w:rPr>
        <w:t xml:space="preserve"> microcentrifuge tubes (one tube per sample).</w:t>
      </w:r>
      <w:r w:rsidR="00CC7D15" w:rsidRPr="004B50BE">
        <w:rPr>
          <w:rFonts w:ascii="Calibri" w:hAnsi="Calibri" w:cs="Calibri"/>
          <w:sz w:val="24"/>
          <w:szCs w:val="24"/>
          <w:highlight w:val="yellow"/>
        </w:rPr>
        <w:t xml:space="preserve"> </w:t>
      </w:r>
      <w:r w:rsidRPr="004B50BE">
        <w:rPr>
          <w:rFonts w:ascii="Calibri" w:hAnsi="Calibri" w:cs="Calibri"/>
          <w:sz w:val="24"/>
          <w:szCs w:val="24"/>
          <w:highlight w:val="yellow"/>
        </w:rPr>
        <w:t>Add equal vol</w:t>
      </w:r>
      <w:r w:rsidR="00875B7E" w:rsidRPr="004B50BE">
        <w:rPr>
          <w:rFonts w:ascii="Calibri" w:hAnsi="Calibri" w:cs="Calibri"/>
          <w:sz w:val="24"/>
          <w:szCs w:val="24"/>
          <w:highlight w:val="yellow"/>
        </w:rPr>
        <w:t>um</w:t>
      </w:r>
      <w:r w:rsidRPr="004B50BE">
        <w:rPr>
          <w:rFonts w:ascii="Calibri" w:hAnsi="Calibri" w:cs="Calibri"/>
          <w:sz w:val="24"/>
          <w:szCs w:val="24"/>
          <w:highlight w:val="yellow"/>
        </w:rPr>
        <w:t xml:space="preserve">es of lysate (with normalized concentrations) to </w:t>
      </w:r>
      <w:r w:rsidRPr="009D694C">
        <w:rPr>
          <w:rFonts w:ascii="Calibri" w:hAnsi="Calibri" w:cs="Calibri"/>
          <w:sz w:val="24"/>
          <w:szCs w:val="24"/>
          <w:highlight w:val="yellow"/>
        </w:rPr>
        <w:t xml:space="preserve">each tube for immunoprecipitation. </w:t>
      </w:r>
    </w:p>
    <w:p w14:paraId="5545EDA2" w14:textId="77777777" w:rsidR="00651CA6" w:rsidRPr="009D694C" w:rsidRDefault="00651CA6" w:rsidP="00E6788A">
      <w:pPr>
        <w:pStyle w:val="a3"/>
        <w:spacing w:before="0" w:beforeAutospacing="0" w:after="0" w:afterAutospacing="0" w:line="240" w:lineRule="auto"/>
        <w:jc w:val="both"/>
        <w:rPr>
          <w:rFonts w:ascii="Calibri" w:hAnsi="Calibri" w:cs="Calibri"/>
          <w:sz w:val="24"/>
          <w:szCs w:val="24"/>
          <w:highlight w:val="yellow"/>
        </w:rPr>
      </w:pPr>
    </w:p>
    <w:p w14:paraId="26F9C614" w14:textId="34453D37" w:rsidR="00310438" w:rsidRPr="009D694C" w:rsidRDefault="00651CA6" w:rsidP="00E6788A">
      <w:pPr>
        <w:pStyle w:val="a3"/>
        <w:spacing w:before="0" w:beforeAutospacing="0" w:after="0" w:afterAutospacing="0" w:line="240" w:lineRule="auto"/>
        <w:jc w:val="both"/>
        <w:rPr>
          <w:rFonts w:ascii="Calibri" w:hAnsi="Calibri" w:cs="Calibri"/>
          <w:sz w:val="24"/>
          <w:szCs w:val="24"/>
          <w:highlight w:val="yellow"/>
        </w:rPr>
      </w:pPr>
      <w:r w:rsidRPr="009D694C">
        <w:rPr>
          <w:rFonts w:ascii="Calibri" w:hAnsi="Calibri" w:cs="Calibri"/>
          <w:sz w:val="24"/>
          <w:szCs w:val="24"/>
          <w:highlight w:val="yellow"/>
        </w:rPr>
        <w:t>3.2.7. Aliquot the</w:t>
      </w:r>
      <w:r w:rsidR="008E0285" w:rsidRPr="009D694C">
        <w:rPr>
          <w:rFonts w:ascii="Calibri" w:hAnsi="Calibri" w:cs="Calibri"/>
          <w:sz w:val="24"/>
          <w:szCs w:val="24"/>
          <w:highlight w:val="yellow"/>
        </w:rPr>
        <w:t xml:space="preserve"> lysate-</w:t>
      </w:r>
      <w:r w:rsidR="009961B2" w:rsidRPr="009D694C">
        <w:rPr>
          <w:rFonts w:ascii="Calibri" w:hAnsi="Calibri" w:cs="Calibri"/>
          <w:sz w:val="24"/>
          <w:szCs w:val="24"/>
          <w:highlight w:val="yellow"/>
        </w:rPr>
        <w:t xml:space="preserve">magnetic bead </w:t>
      </w:r>
      <w:r w:rsidR="008E0285" w:rsidRPr="009D694C">
        <w:rPr>
          <w:rFonts w:ascii="Calibri" w:hAnsi="Calibri" w:cs="Calibri"/>
          <w:sz w:val="24"/>
          <w:szCs w:val="24"/>
          <w:highlight w:val="yellow"/>
        </w:rPr>
        <w:t>mixture into</w:t>
      </w:r>
      <w:r w:rsidRPr="009D694C">
        <w:rPr>
          <w:rFonts w:ascii="Calibri" w:hAnsi="Calibri" w:cs="Calibri"/>
          <w:sz w:val="24"/>
          <w:szCs w:val="24"/>
          <w:highlight w:val="yellow"/>
        </w:rPr>
        <w:t xml:space="preserve"> one</w:t>
      </w:r>
      <w:r w:rsidR="008E0285" w:rsidRPr="009D694C">
        <w:rPr>
          <w:rFonts w:ascii="Calibri" w:hAnsi="Calibri" w:cs="Calibri"/>
          <w:sz w:val="24"/>
          <w:szCs w:val="24"/>
          <w:highlight w:val="yellow"/>
        </w:rPr>
        <w:t xml:space="preserve"> </w:t>
      </w:r>
      <w:r w:rsidRPr="009D694C">
        <w:rPr>
          <w:rFonts w:ascii="Calibri" w:hAnsi="Calibri" w:cs="Calibri"/>
          <w:sz w:val="24"/>
          <w:szCs w:val="24"/>
          <w:highlight w:val="yellow"/>
        </w:rPr>
        <w:t>tube</w:t>
      </w:r>
      <w:r w:rsidR="008E0285" w:rsidRPr="009D694C">
        <w:rPr>
          <w:rFonts w:ascii="Calibri" w:hAnsi="Calibri" w:cs="Calibri"/>
          <w:sz w:val="24"/>
          <w:szCs w:val="24"/>
          <w:highlight w:val="yellow"/>
        </w:rPr>
        <w:t xml:space="preserve"> for each plate being run; e.g. for a 2-plate experiment, split the lysate into two tubes</w:t>
      </w:r>
      <w:r w:rsidR="00310438" w:rsidRPr="009D694C">
        <w:rPr>
          <w:rFonts w:ascii="Calibri" w:hAnsi="Calibri" w:cs="Calibri"/>
          <w:sz w:val="24"/>
          <w:szCs w:val="24"/>
          <w:highlight w:val="yellow"/>
        </w:rPr>
        <w:t>.</w:t>
      </w:r>
      <w:r w:rsidR="00CC7D15" w:rsidRPr="009D694C">
        <w:rPr>
          <w:rFonts w:ascii="Calibri" w:hAnsi="Calibri" w:cs="Calibri"/>
          <w:sz w:val="24"/>
          <w:szCs w:val="24"/>
          <w:highlight w:val="yellow"/>
        </w:rPr>
        <w:t xml:space="preserve"> </w:t>
      </w:r>
      <w:r w:rsidR="00310438" w:rsidRPr="009D694C">
        <w:rPr>
          <w:rFonts w:ascii="Calibri" w:hAnsi="Calibri" w:cs="Calibri"/>
          <w:sz w:val="24"/>
          <w:szCs w:val="24"/>
          <w:highlight w:val="yellow"/>
        </w:rPr>
        <w:t>Place tubes on a rotator at 4 °C overnight for immunoprecipitation, covered to keep out light.</w:t>
      </w:r>
    </w:p>
    <w:p w14:paraId="4F54014E" w14:textId="77777777" w:rsidR="00400EAC" w:rsidRPr="009D694C" w:rsidRDefault="00400EAC" w:rsidP="00E6788A">
      <w:pPr>
        <w:pStyle w:val="a3"/>
        <w:spacing w:before="0" w:beforeAutospacing="0" w:after="0" w:afterAutospacing="0" w:line="240" w:lineRule="auto"/>
        <w:jc w:val="both"/>
        <w:rPr>
          <w:rFonts w:ascii="Calibri" w:hAnsi="Calibri" w:cs="Calibri"/>
          <w:sz w:val="24"/>
          <w:szCs w:val="24"/>
          <w:highlight w:val="yellow"/>
        </w:rPr>
      </w:pPr>
    </w:p>
    <w:p w14:paraId="5730BA71" w14:textId="5F4A4371" w:rsidR="00310438" w:rsidRPr="009D694C" w:rsidRDefault="00310438" w:rsidP="00E6788A">
      <w:pPr>
        <w:pStyle w:val="a3"/>
        <w:spacing w:before="0" w:beforeAutospacing="0" w:after="0" w:afterAutospacing="0" w:line="240" w:lineRule="auto"/>
        <w:jc w:val="both"/>
        <w:outlineLvl w:val="0"/>
        <w:rPr>
          <w:rFonts w:ascii="Calibri" w:hAnsi="Calibri" w:cs="Calibri"/>
          <w:bCs/>
          <w:sz w:val="24"/>
          <w:szCs w:val="24"/>
          <w:highlight w:val="yellow"/>
        </w:rPr>
      </w:pPr>
      <w:r w:rsidRPr="009D694C">
        <w:rPr>
          <w:rFonts w:ascii="Calibri" w:hAnsi="Calibri" w:cs="Calibri"/>
          <w:bCs/>
          <w:sz w:val="24"/>
          <w:szCs w:val="24"/>
          <w:highlight w:val="yellow"/>
        </w:rPr>
        <w:t xml:space="preserve">3.3. Running the </w:t>
      </w:r>
      <w:r w:rsidR="009961B2" w:rsidRPr="009D694C">
        <w:rPr>
          <w:rFonts w:ascii="Calibri" w:hAnsi="Calibri" w:cs="Calibri"/>
          <w:bCs/>
          <w:sz w:val="24"/>
          <w:szCs w:val="24"/>
          <w:highlight w:val="yellow"/>
        </w:rPr>
        <w:t xml:space="preserve">assay </w:t>
      </w:r>
      <w:r w:rsidRPr="009D694C">
        <w:rPr>
          <w:rFonts w:ascii="Calibri" w:hAnsi="Calibri" w:cs="Calibri"/>
          <w:bCs/>
          <w:sz w:val="24"/>
          <w:szCs w:val="24"/>
          <w:highlight w:val="yellow"/>
        </w:rPr>
        <w:t>(Day 2)</w:t>
      </w:r>
    </w:p>
    <w:p w14:paraId="6F024431" w14:textId="77777777" w:rsidR="00400EAC" w:rsidRPr="009D694C" w:rsidRDefault="00400EAC" w:rsidP="00E6788A">
      <w:pPr>
        <w:pStyle w:val="a3"/>
        <w:spacing w:before="0" w:beforeAutospacing="0" w:after="0" w:afterAutospacing="0" w:line="240" w:lineRule="auto"/>
        <w:jc w:val="both"/>
        <w:rPr>
          <w:rFonts w:ascii="Calibri" w:hAnsi="Calibri" w:cs="Calibri"/>
          <w:sz w:val="24"/>
          <w:szCs w:val="24"/>
          <w:highlight w:val="yellow"/>
        </w:rPr>
      </w:pPr>
    </w:p>
    <w:p w14:paraId="036D5E57" w14:textId="54F2BD81" w:rsidR="00310438" w:rsidRPr="009D694C" w:rsidRDefault="00310438" w:rsidP="00E6788A">
      <w:pPr>
        <w:pStyle w:val="a3"/>
        <w:spacing w:before="0" w:beforeAutospacing="0" w:after="0" w:afterAutospacing="0" w:line="240" w:lineRule="auto"/>
        <w:jc w:val="both"/>
        <w:rPr>
          <w:rFonts w:ascii="Calibri" w:hAnsi="Calibri" w:cs="Calibri"/>
          <w:sz w:val="24"/>
          <w:szCs w:val="24"/>
          <w:highlight w:val="yellow"/>
        </w:rPr>
      </w:pPr>
      <w:r w:rsidRPr="009D694C">
        <w:rPr>
          <w:rFonts w:ascii="Calibri" w:hAnsi="Calibri" w:cs="Calibri"/>
          <w:sz w:val="24"/>
          <w:szCs w:val="24"/>
          <w:highlight w:val="yellow"/>
        </w:rPr>
        <w:t xml:space="preserve">3.3.1. Start with the </w:t>
      </w:r>
      <w:r w:rsidR="00651CA6" w:rsidRPr="009D694C">
        <w:rPr>
          <w:rFonts w:ascii="Calibri" w:hAnsi="Calibri" w:cs="Calibri"/>
          <w:sz w:val="24"/>
          <w:szCs w:val="24"/>
          <w:highlight w:val="yellow"/>
        </w:rPr>
        <w:t>lysate-</w:t>
      </w:r>
      <w:r w:rsidR="009961B2" w:rsidRPr="009D694C">
        <w:rPr>
          <w:rFonts w:ascii="Calibri" w:hAnsi="Calibri" w:cs="Calibri"/>
          <w:sz w:val="24"/>
          <w:szCs w:val="24"/>
          <w:highlight w:val="yellow"/>
        </w:rPr>
        <w:t xml:space="preserve">magnetic bead </w:t>
      </w:r>
      <w:r w:rsidR="00651CA6" w:rsidRPr="009D694C">
        <w:rPr>
          <w:rFonts w:ascii="Calibri" w:hAnsi="Calibri" w:cs="Calibri"/>
          <w:sz w:val="24"/>
          <w:szCs w:val="24"/>
          <w:highlight w:val="yellow"/>
        </w:rPr>
        <w:t xml:space="preserve">tubes </w:t>
      </w:r>
      <w:r w:rsidRPr="009D694C">
        <w:rPr>
          <w:rFonts w:ascii="Calibri" w:hAnsi="Calibri" w:cs="Calibri"/>
          <w:sz w:val="24"/>
          <w:szCs w:val="24"/>
          <w:highlight w:val="yellow"/>
        </w:rPr>
        <w:t>for Plate #1. Use a magnetic bead rack to remove lysate from</w:t>
      </w:r>
      <w:r w:rsidR="0032290A" w:rsidRPr="009D694C">
        <w:rPr>
          <w:rFonts w:ascii="Calibri" w:hAnsi="Calibri" w:cs="Calibri"/>
          <w:sz w:val="24"/>
          <w:szCs w:val="24"/>
          <w:highlight w:val="yellow"/>
        </w:rPr>
        <w:t xml:space="preserve"> </w:t>
      </w:r>
      <w:r w:rsidR="009961B2" w:rsidRPr="009D694C">
        <w:rPr>
          <w:rFonts w:ascii="Calibri" w:hAnsi="Calibri" w:cs="Calibri"/>
          <w:sz w:val="24"/>
          <w:szCs w:val="24"/>
          <w:highlight w:val="yellow"/>
        </w:rPr>
        <w:t>the magnetic beads</w:t>
      </w:r>
      <w:r w:rsidRPr="009D694C">
        <w:rPr>
          <w:rFonts w:ascii="Calibri" w:hAnsi="Calibri" w:cs="Calibri"/>
          <w:sz w:val="24"/>
          <w:szCs w:val="24"/>
          <w:highlight w:val="yellow"/>
        </w:rPr>
        <w:t xml:space="preserve">, and reserve lysate for future analysis. Wash beads 2x in 500 </w:t>
      </w:r>
      <w:r w:rsidR="00875B7E" w:rsidRPr="009D694C">
        <w:rPr>
          <w:rFonts w:ascii="Calibri" w:hAnsi="Calibri" w:cs="Calibri"/>
          <w:sz w:val="24"/>
          <w:szCs w:val="24"/>
          <w:highlight w:val="yellow"/>
        </w:rPr>
        <w:t>µL</w:t>
      </w:r>
      <w:r w:rsidRPr="009D694C">
        <w:rPr>
          <w:rFonts w:ascii="Calibri" w:hAnsi="Calibri" w:cs="Calibri"/>
          <w:sz w:val="24"/>
          <w:szCs w:val="24"/>
          <w:highlight w:val="yellow"/>
        </w:rPr>
        <w:t xml:space="preserve"> </w:t>
      </w:r>
      <w:r w:rsidR="009961B2" w:rsidRPr="009D694C">
        <w:rPr>
          <w:rFonts w:ascii="Calibri" w:hAnsi="Calibri" w:cs="Calibri"/>
          <w:sz w:val="24"/>
          <w:szCs w:val="24"/>
          <w:highlight w:val="yellow"/>
        </w:rPr>
        <w:t xml:space="preserve">of </w:t>
      </w:r>
      <w:r w:rsidRPr="009D694C">
        <w:rPr>
          <w:rFonts w:ascii="Calibri" w:hAnsi="Calibri" w:cs="Calibri"/>
          <w:sz w:val="24"/>
          <w:szCs w:val="24"/>
          <w:highlight w:val="yellow"/>
        </w:rPr>
        <w:t xml:space="preserve">ice cold </w:t>
      </w:r>
      <w:proofErr w:type="spellStart"/>
      <w:r w:rsidRPr="009D694C">
        <w:rPr>
          <w:rFonts w:ascii="Calibri" w:hAnsi="Calibri" w:cs="Calibri"/>
          <w:sz w:val="24"/>
          <w:szCs w:val="24"/>
          <w:highlight w:val="yellow"/>
        </w:rPr>
        <w:t>FlyP</w:t>
      </w:r>
      <w:proofErr w:type="spellEnd"/>
      <w:r w:rsidRPr="009D694C">
        <w:rPr>
          <w:rFonts w:ascii="Calibri" w:hAnsi="Calibri" w:cs="Calibri"/>
          <w:sz w:val="24"/>
          <w:szCs w:val="24"/>
          <w:highlight w:val="yellow"/>
        </w:rPr>
        <w:t xml:space="preserve"> buffer. </w:t>
      </w:r>
      <w:r w:rsidR="009961B2" w:rsidRPr="009D694C">
        <w:rPr>
          <w:rFonts w:ascii="Calibri" w:hAnsi="Calibri" w:cs="Calibri"/>
          <w:sz w:val="24"/>
          <w:szCs w:val="24"/>
          <w:highlight w:val="yellow"/>
        </w:rPr>
        <w:t xml:space="preserve">Keep tubes </w:t>
      </w:r>
      <w:proofErr w:type="spellStart"/>
      <w:r w:rsidR="009961B2" w:rsidRPr="009D694C">
        <w:rPr>
          <w:rFonts w:ascii="Calibri" w:hAnsi="Calibri" w:cs="Calibri"/>
          <w:sz w:val="24"/>
          <w:szCs w:val="24"/>
          <w:highlight w:val="yellow"/>
        </w:rPr>
        <w:t>tubes</w:t>
      </w:r>
      <w:proofErr w:type="spellEnd"/>
      <w:r w:rsidR="009961B2" w:rsidRPr="009D694C">
        <w:rPr>
          <w:rFonts w:ascii="Calibri" w:hAnsi="Calibri" w:cs="Calibri"/>
          <w:sz w:val="24"/>
          <w:szCs w:val="24"/>
          <w:highlight w:val="yellow"/>
        </w:rPr>
        <w:t xml:space="preserve"> </w:t>
      </w:r>
      <w:r w:rsidRPr="009D694C">
        <w:rPr>
          <w:rFonts w:ascii="Calibri" w:hAnsi="Calibri" w:cs="Calibri"/>
          <w:sz w:val="24"/>
          <w:szCs w:val="24"/>
          <w:highlight w:val="yellow"/>
        </w:rPr>
        <w:t>always on ice or at 4 °C.</w:t>
      </w:r>
    </w:p>
    <w:p w14:paraId="58B0949B" w14:textId="77777777" w:rsidR="00400EAC" w:rsidRPr="009D694C" w:rsidRDefault="00400EAC" w:rsidP="00E6788A">
      <w:pPr>
        <w:pStyle w:val="a3"/>
        <w:spacing w:before="0" w:beforeAutospacing="0" w:after="0" w:afterAutospacing="0" w:line="240" w:lineRule="auto"/>
        <w:jc w:val="both"/>
        <w:rPr>
          <w:rFonts w:ascii="Calibri" w:hAnsi="Calibri" w:cs="Calibri"/>
          <w:sz w:val="24"/>
          <w:szCs w:val="24"/>
          <w:highlight w:val="yellow"/>
        </w:rPr>
      </w:pPr>
    </w:p>
    <w:p w14:paraId="15C8E88E" w14:textId="0B73B5F7" w:rsidR="00310438" w:rsidRPr="009D694C" w:rsidRDefault="00310438" w:rsidP="00E6788A">
      <w:pPr>
        <w:pStyle w:val="a3"/>
        <w:spacing w:before="0" w:beforeAutospacing="0" w:after="0" w:afterAutospacing="0" w:line="240" w:lineRule="auto"/>
        <w:jc w:val="both"/>
        <w:rPr>
          <w:rFonts w:ascii="Calibri" w:hAnsi="Calibri" w:cs="Calibri"/>
          <w:sz w:val="24"/>
          <w:szCs w:val="24"/>
          <w:highlight w:val="yellow"/>
        </w:rPr>
      </w:pPr>
      <w:r w:rsidRPr="009D694C">
        <w:rPr>
          <w:rFonts w:ascii="Calibri" w:hAnsi="Calibri" w:cs="Calibri"/>
          <w:sz w:val="24"/>
          <w:szCs w:val="24"/>
          <w:highlight w:val="yellow"/>
        </w:rPr>
        <w:t>3.3.2. Ca</w:t>
      </w:r>
      <w:r w:rsidR="00774A3A" w:rsidRPr="009D694C">
        <w:rPr>
          <w:rFonts w:ascii="Calibri" w:hAnsi="Calibri" w:cs="Calibri"/>
          <w:sz w:val="24"/>
          <w:szCs w:val="24"/>
          <w:highlight w:val="yellow"/>
        </w:rPr>
        <w:t>l</w:t>
      </w:r>
      <w:r w:rsidRPr="009D694C">
        <w:rPr>
          <w:rFonts w:ascii="Calibri" w:hAnsi="Calibri" w:cs="Calibri"/>
          <w:sz w:val="24"/>
          <w:szCs w:val="24"/>
          <w:highlight w:val="yellow"/>
        </w:rPr>
        <w:t>culate resuspension vol</w:t>
      </w:r>
      <w:r w:rsidR="00875B7E" w:rsidRPr="009D694C">
        <w:rPr>
          <w:rFonts w:ascii="Calibri" w:hAnsi="Calibri" w:cs="Calibri"/>
          <w:sz w:val="24"/>
          <w:szCs w:val="24"/>
          <w:highlight w:val="yellow"/>
        </w:rPr>
        <w:t>um</w:t>
      </w:r>
      <w:r w:rsidRPr="009D694C">
        <w:rPr>
          <w:rFonts w:ascii="Calibri" w:hAnsi="Calibri" w:cs="Calibri"/>
          <w:sz w:val="24"/>
          <w:szCs w:val="24"/>
          <w:highlight w:val="yellow"/>
        </w:rPr>
        <w:t>e as (n</w:t>
      </w:r>
      <w:r w:rsidR="00875B7E" w:rsidRPr="009D694C">
        <w:rPr>
          <w:rFonts w:ascii="Calibri" w:hAnsi="Calibri" w:cs="Calibri"/>
          <w:sz w:val="24"/>
          <w:szCs w:val="24"/>
          <w:highlight w:val="yellow"/>
        </w:rPr>
        <w:t>um</w:t>
      </w:r>
      <w:r w:rsidRPr="009D694C">
        <w:rPr>
          <w:rFonts w:ascii="Calibri" w:hAnsi="Calibri" w:cs="Calibri"/>
          <w:sz w:val="24"/>
          <w:szCs w:val="24"/>
          <w:highlight w:val="yellow"/>
        </w:rPr>
        <w:t xml:space="preserve">ber of probes) </w:t>
      </w:r>
      <w:r w:rsidR="00561126" w:rsidRPr="009D694C">
        <w:rPr>
          <w:rFonts w:ascii="Calibri" w:hAnsi="Calibri" w:cs="Calibri"/>
          <w:sz w:val="24"/>
          <w:szCs w:val="24"/>
          <w:highlight w:val="yellow"/>
        </w:rPr>
        <w:t>*</w:t>
      </w:r>
      <w:r w:rsidRPr="009D694C">
        <w:rPr>
          <w:rFonts w:ascii="Calibri" w:hAnsi="Calibri" w:cs="Calibri"/>
          <w:sz w:val="24"/>
          <w:szCs w:val="24"/>
          <w:highlight w:val="yellow"/>
        </w:rPr>
        <w:t xml:space="preserve"> (2 technical replicates) </w:t>
      </w:r>
      <w:r w:rsidR="00561126" w:rsidRPr="009D694C">
        <w:rPr>
          <w:rFonts w:ascii="Calibri" w:hAnsi="Calibri" w:cs="Calibri"/>
          <w:sz w:val="24"/>
          <w:szCs w:val="24"/>
          <w:highlight w:val="yellow"/>
        </w:rPr>
        <w:t>*</w:t>
      </w:r>
      <w:r w:rsidRPr="009D694C">
        <w:rPr>
          <w:rFonts w:ascii="Calibri" w:hAnsi="Calibri" w:cs="Calibri"/>
          <w:sz w:val="24"/>
          <w:szCs w:val="24"/>
          <w:highlight w:val="yellow"/>
        </w:rPr>
        <w:t xml:space="preserve"> (25</w:t>
      </w:r>
      <w:r w:rsidR="002F440F" w:rsidRPr="009D694C">
        <w:rPr>
          <w:rFonts w:ascii="Calibri" w:hAnsi="Calibri" w:cs="Calibri"/>
          <w:sz w:val="24"/>
          <w:szCs w:val="24"/>
          <w:highlight w:val="yellow"/>
        </w:rPr>
        <w:t xml:space="preserve"> µL</w:t>
      </w:r>
      <w:r w:rsidRPr="009D694C">
        <w:rPr>
          <w:rFonts w:ascii="Calibri" w:hAnsi="Calibri" w:cs="Calibri"/>
          <w:sz w:val="24"/>
          <w:szCs w:val="24"/>
          <w:highlight w:val="yellow"/>
        </w:rPr>
        <w:t xml:space="preserve"> per well) </w:t>
      </w:r>
      <w:r w:rsidR="00561126" w:rsidRPr="009D694C">
        <w:rPr>
          <w:rFonts w:ascii="Calibri" w:hAnsi="Calibri" w:cs="Calibri"/>
          <w:sz w:val="24"/>
          <w:szCs w:val="24"/>
          <w:highlight w:val="yellow"/>
        </w:rPr>
        <w:t>*</w:t>
      </w:r>
      <w:r w:rsidRPr="009D694C">
        <w:rPr>
          <w:rFonts w:ascii="Calibri" w:hAnsi="Calibri" w:cs="Calibri"/>
          <w:sz w:val="24"/>
          <w:szCs w:val="24"/>
          <w:highlight w:val="yellow"/>
        </w:rPr>
        <w:t xml:space="preserve"> (1.1 for pipetting error). Resuspend IPs in calculated vol</w:t>
      </w:r>
      <w:r w:rsidR="00875B7E" w:rsidRPr="009D694C">
        <w:rPr>
          <w:rFonts w:ascii="Calibri" w:hAnsi="Calibri" w:cs="Calibri"/>
          <w:sz w:val="24"/>
          <w:szCs w:val="24"/>
          <w:highlight w:val="yellow"/>
        </w:rPr>
        <w:t>um</w:t>
      </w:r>
      <w:r w:rsidRPr="009D694C">
        <w:rPr>
          <w:rFonts w:ascii="Calibri" w:hAnsi="Calibri" w:cs="Calibri"/>
          <w:sz w:val="24"/>
          <w:szCs w:val="24"/>
          <w:highlight w:val="yellow"/>
        </w:rPr>
        <w:t xml:space="preserve">e of ice-cold </w:t>
      </w:r>
      <w:proofErr w:type="spellStart"/>
      <w:r w:rsidRPr="009D694C">
        <w:rPr>
          <w:rFonts w:ascii="Calibri" w:hAnsi="Calibri" w:cs="Calibri"/>
          <w:sz w:val="24"/>
          <w:szCs w:val="24"/>
          <w:highlight w:val="yellow"/>
        </w:rPr>
        <w:t>FlyP</w:t>
      </w:r>
      <w:proofErr w:type="spellEnd"/>
      <w:r w:rsidRPr="009D694C">
        <w:rPr>
          <w:rFonts w:ascii="Calibri" w:hAnsi="Calibri" w:cs="Calibri"/>
          <w:sz w:val="24"/>
          <w:szCs w:val="24"/>
          <w:highlight w:val="yellow"/>
        </w:rPr>
        <w:t xml:space="preserve"> buffer.</w:t>
      </w:r>
    </w:p>
    <w:p w14:paraId="5A144708" w14:textId="77777777" w:rsidR="00400EAC" w:rsidRPr="009D694C" w:rsidRDefault="00400EAC" w:rsidP="00E6788A">
      <w:pPr>
        <w:pStyle w:val="a3"/>
        <w:spacing w:before="0" w:beforeAutospacing="0" w:after="0" w:afterAutospacing="0" w:line="240" w:lineRule="auto"/>
        <w:jc w:val="both"/>
        <w:rPr>
          <w:rFonts w:ascii="Calibri" w:hAnsi="Calibri" w:cs="Calibri"/>
          <w:sz w:val="24"/>
          <w:szCs w:val="24"/>
          <w:highlight w:val="yellow"/>
        </w:rPr>
      </w:pPr>
    </w:p>
    <w:p w14:paraId="578E44DC" w14:textId="293EB562" w:rsidR="00310438" w:rsidRPr="009D694C" w:rsidRDefault="00310438" w:rsidP="00E6788A">
      <w:pPr>
        <w:pStyle w:val="a3"/>
        <w:spacing w:before="0" w:beforeAutospacing="0" w:after="0" w:afterAutospacing="0" w:line="240" w:lineRule="auto"/>
        <w:jc w:val="both"/>
        <w:rPr>
          <w:rFonts w:ascii="Calibri" w:hAnsi="Calibri" w:cs="Calibri"/>
          <w:sz w:val="24"/>
          <w:szCs w:val="24"/>
          <w:highlight w:val="yellow"/>
        </w:rPr>
      </w:pPr>
      <w:r w:rsidRPr="009D694C">
        <w:rPr>
          <w:rFonts w:ascii="Calibri" w:hAnsi="Calibri" w:cs="Calibri"/>
          <w:sz w:val="24"/>
          <w:szCs w:val="24"/>
          <w:highlight w:val="yellow"/>
        </w:rPr>
        <w:t>3.3.3. After thoroughly resuspending</w:t>
      </w:r>
      <w:r w:rsidR="002F440F" w:rsidRPr="009D694C">
        <w:rPr>
          <w:rFonts w:ascii="Calibri" w:hAnsi="Calibri" w:cs="Calibri"/>
          <w:sz w:val="24"/>
          <w:szCs w:val="24"/>
          <w:highlight w:val="yellow"/>
        </w:rPr>
        <w:t xml:space="preserve"> </w:t>
      </w:r>
      <w:r w:rsidR="009961B2" w:rsidRPr="009D694C">
        <w:rPr>
          <w:rFonts w:ascii="Calibri" w:hAnsi="Calibri" w:cs="Calibri"/>
          <w:sz w:val="24"/>
          <w:szCs w:val="24"/>
          <w:highlight w:val="yellow"/>
        </w:rPr>
        <w:t xml:space="preserve">magnetic beads </w:t>
      </w:r>
      <w:r w:rsidRPr="009D694C">
        <w:rPr>
          <w:rFonts w:ascii="Calibri" w:hAnsi="Calibri" w:cs="Calibri"/>
          <w:sz w:val="24"/>
          <w:szCs w:val="24"/>
          <w:highlight w:val="yellow"/>
        </w:rPr>
        <w:t xml:space="preserve">by gentle pipetting, distribute 25 </w:t>
      </w:r>
      <w:r w:rsidR="00875B7E" w:rsidRPr="009D694C">
        <w:rPr>
          <w:rFonts w:ascii="Calibri" w:hAnsi="Calibri" w:cs="Calibri"/>
          <w:sz w:val="24"/>
          <w:szCs w:val="24"/>
          <w:highlight w:val="yellow"/>
        </w:rPr>
        <w:t>µL</w:t>
      </w:r>
      <w:r w:rsidRPr="009D694C">
        <w:rPr>
          <w:rFonts w:ascii="Calibri" w:hAnsi="Calibri" w:cs="Calibri"/>
          <w:sz w:val="24"/>
          <w:szCs w:val="24"/>
          <w:highlight w:val="yellow"/>
        </w:rPr>
        <w:t xml:space="preserve"> per well across a flat-bottomed 96 well plate, on ice.</w:t>
      </w:r>
    </w:p>
    <w:p w14:paraId="064DF416" w14:textId="77777777" w:rsidR="00400EAC" w:rsidRPr="009D694C" w:rsidRDefault="00400EAC" w:rsidP="00E6788A">
      <w:pPr>
        <w:pStyle w:val="a3"/>
        <w:spacing w:before="0" w:beforeAutospacing="0" w:after="0" w:afterAutospacing="0" w:line="240" w:lineRule="auto"/>
        <w:jc w:val="both"/>
        <w:rPr>
          <w:rFonts w:ascii="Calibri" w:hAnsi="Calibri" w:cs="Calibri"/>
          <w:sz w:val="24"/>
          <w:szCs w:val="24"/>
          <w:highlight w:val="yellow"/>
        </w:rPr>
      </w:pPr>
    </w:p>
    <w:p w14:paraId="07F48B62" w14:textId="3C6AD129" w:rsidR="00310438" w:rsidRPr="009D694C" w:rsidRDefault="00310438" w:rsidP="00E6788A">
      <w:pPr>
        <w:pStyle w:val="a3"/>
        <w:spacing w:before="0" w:beforeAutospacing="0" w:after="0" w:afterAutospacing="0" w:line="240" w:lineRule="auto"/>
        <w:jc w:val="both"/>
        <w:rPr>
          <w:rFonts w:ascii="Calibri" w:hAnsi="Calibri" w:cs="Calibri"/>
          <w:sz w:val="24"/>
          <w:szCs w:val="24"/>
          <w:highlight w:val="yellow"/>
        </w:rPr>
      </w:pPr>
      <w:bookmarkStart w:id="16" w:name="_Hlk9285750"/>
      <w:r w:rsidRPr="009D694C">
        <w:rPr>
          <w:rFonts w:ascii="Calibri" w:hAnsi="Calibri" w:cs="Calibri"/>
          <w:sz w:val="24"/>
          <w:szCs w:val="24"/>
          <w:highlight w:val="yellow"/>
        </w:rPr>
        <w:t xml:space="preserve">3.3.4. In a different 96-well plate, dilute biotinylated probe antibodies to </w:t>
      </w:r>
      <w:r w:rsidR="009961B2" w:rsidRPr="009D694C">
        <w:rPr>
          <w:rFonts w:ascii="Calibri" w:hAnsi="Calibri" w:cs="Calibri"/>
          <w:sz w:val="24"/>
          <w:szCs w:val="24"/>
          <w:highlight w:val="yellow"/>
        </w:rPr>
        <w:t xml:space="preserve">2x </w:t>
      </w:r>
      <w:r w:rsidRPr="009D694C">
        <w:rPr>
          <w:rFonts w:ascii="Calibri" w:hAnsi="Calibri" w:cs="Calibri"/>
          <w:sz w:val="24"/>
          <w:szCs w:val="24"/>
          <w:highlight w:val="yellow"/>
        </w:rPr>
        <w:t xml:space="preserve">working concentration </w:t>
      </w:r>
      <w:r w:rsidR="00A107DD" w:rsidRPr="009D694C">
        <w:rPr>
          <w:rFonts w:ascii="Calibri" w:hAnsi="Calibri" w:cs="Calibri"/>
          <w:sz w:val="24"/>
          <w:szCs w:val="24"/>
          <w:highlight w:val="yellow"/>
        </w:rPr>
        <w:t>(</w:t>
      </w:r>
      <w:r w:rsidR="004305B0" w:rsidRPr="009D694C">
        <w:rPr>
          <w:rFonts w:ascii="Calibri" w:hAnsi="Calibri" w:cs="Calibri"/>
          <w:sz w:val="24"/>
          <w:szCs w:val="24"/>
          <w:highlight w:val="yellow"/>
        </w:rPr>
        <w:t xml:space="preserve">working concentration is </w:t>
      </w:r>
      <w:r w:rsidR="00A107DD" w:rsidRPr="009D694C">
        <w:rPr>
          <w:rFonts w:ascii="Calibri" w:hAnsi="Calibri" w:cs="Calibri"/>
          <w:sz w:val="24"/>
          <w:szCs w:val="24"/>
          <w:highlight w:val="yellow"/>
        </w:rPr>
        <w:t>typically 1:100</w:t>
      </w:r>
      <w:r w:rsidR="002F440F" w:rsidRPr="009D694C">
        <w:rPr>
          <w:rFonts w:ascii="Calibri" w:hAnsi="Calibri" w:cs="Calibri"/>
          <w:sz w:val="24"/>
          <w:szCs w:val="24"/>
          <w:highlight w:val="yellow"/>
        </w:rPr>
        <w:t xml:space="preserve"> or 1:200, empirically determined</w:t>
      </w:r>
      <w:r w:rsidR="00A107DD" w:rsidRPr="009D694C">
        <w:rPr>
          <w:rFonts w:ascii="Calibri" w:hAnsi="Calibri" w:cs="Calibri"/>
          <w:sz w:val="24"/>
          <w:szCs w:val="24"/>
          <w:highlight w:val="yellow"/>
        </w:rPr>
        <w:t xml:space="preserve">) </w:t>
      </w:r>
      <w:bookmarkEnd w:id="16"/>
      <w:r w:rsidRPr="009D694C">
        <w:rPr>
          <w:rFonts w:ascii="Calibri" w:hAnsi="Calibri" w:cs="Calibri"/>
          <w:sz w:val="24"/>
          <w:szCs w:val="24"/>
          <w:highlight w:val="yellow"/>
        </w:rPr>
        <w:t xml:space="preserve">in </w:t>
      </w:r>
      <w:proofErr w:type="spellStart"/>
      <w:r w:rsidRPr="009D694C">
        <w:rPr>
          <w:rFonts w:ascii="Calibri" w:hAnsi="Calibri" w:cs="Calibri"/>
          <w:sz w:val="24"/>
          <w:szCs w:val="24"/>
          <w:highlight w:val="yellow"/>
        </w:rPr>
        <w:t>FlyP</w:t>
      </w:r>
      <w:proofErr w:type="spellEnd"/>
      <w:r w:rsidRPr="009D694C">
        <w:rPr>
          <w:rFonts w:ascii="Calibri" w:hAnsi="Calibri" w:cs="Calibri"/>
          <w:sz w:val="24"/>
          <w:szCs w:val="24"/>
          <w:highlight w:val="yellow"/>
        </w:rPr>
        <w:t xml:space="preserve"> buffer so that their order matches the col</w:t>
      </w:r>
      <w:r w:rsidR="00875B7E" w:rsidRPr="009D694C">
        <w:rPr>
          <w:rFonts w:ascii="Calibri" w:hAnsi="Calibri" w:cs="Calibri"/>
          <w:sz w:val="24"/>
          <w:szCs w:val="24"/>
          <w:highlight w:val="yellow"/>
        </w:rPr>
        <w:t>um</w:t>
      </w:r>
      <w:r w:rsidRPr="009D694C">
        <w:rPr>
          <w:rFonts w:ascii="Calibri" w:hAnsi="Calibri" w:cs="Calibri"/>
          <w:sz w:val="24"/>
          <w:szCs w:val="24"/>
          <w:highlight w:val="yellow"/>
        </w:rPr>
        <w:t>ns on the plate layout (</w:t>
      </w:r>
      <w:r w:rsidR="00872377" w:rsidRPr="009D694C">
        <w:rPr>
          <w:rFonts w:ascii="Calibri" w:hAnsi="Calibri" w:cs="Calibri"/>
          <w:sz w:val="24"/>
          <w:szCs w:val="24"/>
          <w:highlight w:val="yellow"/>
        </w:rPr>
        <w:t>s</w:t>
      </w:r>
      <w:r w:rsidRPr="009D694C">
        <w:rPr>
          <w:rFonts w:ascii="Calibri" w:hAnsi="Calibri" w:cs="Calibri"/>
          <w:sz w:val="24"/>
          <w:szCs w:val="24"/>
          <w:highlight w:val="yellow"/>
        </w:rPr>
        <w:t>ee</w:t>
      </w:r>
      <w:r w:rsidR="00872377" w:rsidRPr="009D694C">
        <w:rPr>
          <w:rFonts w:ascii="Calibri" w:hAnsi="Calibri" w:cs="Calibri"/>
          <w:sz w:val="24"/>
          <w:szCs w:val="24"/>
          <w:highlight w:val="yellow"/>
        </w:rPr>
        <w:t xml:space="preserve"> </w:t>
      </w:r>
      <w:r w:rsidR="009961B2" w:rsidRPr="009D694C">
        <w:rPr>
          <w:rFonts w:ascii="Calibri" w:hAnsi="Calibri" w:cs="Calibri"/>
          <w:b/>
          <w:bCs/>
          <w:sz w:val="24"/>
          <w:szCs w:val="24"/>
          <w:highlight w:val="yellow"/>
        </w:rPr>
        <w:t xml:space="preserve">Figure </w:t>
      </w:r>
      <w:r w:rsidR="00872377" w:rsidRPr="009D694C">
        <w:rPr>
          <w:rFonts w:ascii="Calibri" w:hAnsi="Calibri" w:cs="Calibri"/>
          <w:b/>
          <w:bCs/>
          <w:sz w:val="24"/>
          <w:szCs w:val="24"/>
          <w:highlight w:val="yellow"/>
        </w:rPr>
        <w:t>3</w:t>
      </w:r>
      <w:r w:rsidRPr="009D694C">
        <w:rPr>
          <w:rFonts w:ascii="Calibri" w:hAnsi="Calibri" w:cs="Calibri"/>
          <w:sz w:val="24"/>
          <w:szCs w:val="24"/>
          <w:highlight w:val="yellow"/>
        </w:rPr>
        <w:t>)</w:t>
      </w:r>
      <w:r w:rsidR="00872377" w:rsidRPr="009D694C">
        <w:rPr>
          <w:rFonts w:ascii="Calibri" w:hAnsi="Calibri" w:cs="Calibri"/>
          <w:sz w:val="24"/>
          <w:szCs w:val="24"/>
          <w:highlight w:val="yellow"/>
        </w:rPr>
        <w:t>.</w:t>
      </w:r>
      <w:r w:rsidR="00070BC7" w:rsidRPr="009D694C">
        <w:rPr>
          <w:rFonts w:ascii="Calibri" w:hAnsi="Calibri" w:cs="Calibri"/>
          <w:sz w:val="24"/>
          <w:szCs w:val="24"/>
          <w:highlight w:val="yellow"/>
        </w:rPr>
        <w:t xml:space="preserve"> </w:t>
      </w:r>
      <w:r w:rsidR="009961B2" w:rsidRPr="009D694C">
        <w:rPr>
          <w:rFonts w:ascii="Calibri" w:hAnsi="Calibri" w:cs="Calibri"/>
          <w:sz w:val="24"/>
          <w:szCs w:val="24"/>
          <w:highlight w:val="yellow"/>
        </w:rPr>
        <w:t xml:space="preserve">The final </w:t>
      </w:r>
      <w:r w:rsidR="00070BC7" w:rsidRPr="009D694C">
        <w:rPr>
          <w:rFonts w:ascii="Calibri" w:hAnsi="Calibri" w:cs="Calibri"/>
          <w:sz w:val="24"/>
          <w:szCs w:val="24"/>
          <w:highlight w:val="yellow"/>
        </w:rPr>
        <w:t xml:space="preserve">volume of probe antibodies </w:t>
      </w:r>
      <w:r w:rsidR="00F155F6" w:rsidRPr="009D694C">
        <w:rPr>
          <w:rFonts w:ascii="Calibri" w:hAnsi="Calibri" w:cs="Calibri"/>
          <w:sz w:val="24"/>
          <w:szCs w:val="24"/>
          <w:highlight w:val="yellow"/>
        </w:rPr>
        <w:t xml:space="preserve">at </w:t>
      </w:r>
      <w:r w:rsidR="00651CA6" w:rsidRPr="009D694C">
        <w:rPr>
          <w:rFonts w:ascii="Calibri" w:hAnsi="Calibri" w:cs="Calibri"/>
          <w:sz w:val="24"/>
          <w:szCs w:val="24"/>
          <w:highlight w:val="yellow"/>
        </w:rPr>
        <w:t xml:space="preserve">the </w:t>
      </w:r>
      <w:r w:rsidR="00F155F6" w:rsidRPr="009D694C">
        <w:rPr>
          <w:rFonts w:ascii="Calibri" w:hAnsi="Calibri" w:cs="Calibri"/>
          <w:sz w:val="24"/>
          <w:szCs w:val="24"/>
          <w:highlight w:val="yellow"/>
        </w:rPr>
        <w:t xml:space="preserve">working concentration </w:t>
      </w:r>
      <w:r w:rsidR="00070BC7" w:rsidRPr="009D694C">
        <w:rPr>
          <w:rFonts w:ascii="Calibri" w:hAnsi="Calibri" w:cs="Calibri"/>
          <w:sz w:val="24"/>
          <w:szCs w:val="24"/>
          <w:highlight w:val="yellow"/>
        </w:rPr>
        <w:t>will be 50 µL</w:t>
      </w:r>
      <w:r w:rsidR="00F155F6" w:rsidRPr="009D694C">
        <w:rPr>
          <w:rFonts w:ascii="Calibri" w:hAnsi="Calibri" w:cs="Calibri"/>
          <w:sz w:val="24"/>
          <w:szCs w:val="24"/>
          <w:highlight w:val="yellow"/>
        </w:rPr>
        <w:t xml:space="preserve"> per well, so the volume of each </w:t>
      </w:r>
      <w:r w:rsidR="009961B2" w:rsidRPr="009D694C">
        <w:rPr>
          <w:rFonts w:ascii="Calibri" w:hAnsi="Calibri" w:cs="Calibri"/>
          <w:sz w:val="24"/>
          <w:szCs w:val="24"/>
          <w:highlight w:val="yellow"/>
        </w:rPr>
        <w:t xml:space="preserve">2x </w:t>
      </w:r>
      <w:r w:rsidR="00F155F6" w:rsidRPr="009D694C">
        <w:rPr>
          <w:rFonts w:ascii="Calibri" w:hAnsi="Calibri" w:cs="Calibri"/>
          <w:sz w:val="24"/>
          <w:szCs w:val="24"/>
          <w:highlight w:val="yellow"/>
        </w:rPr>
        <w:t xml:space="preserve">antibody prepared should be (25 µL) </w:t>
      </w:r>
      <w:r w:rsidR="00561126" w:rsidRPr="009D694C">
        <w:rPr>
          <w:rFonts w:ascii="Calibri" w:hAnsi="Calibri" w:cs="Calibri"/>
          <w:sz w:val="24"/>
          <w:szCs w:val="24"/>
          <w:highlight w:val="yellow"/>
        </w:rPr>
        <w:t>*</w:t>
      </w:r>
      <w:r w:rsidR="00F155F6" w:rsidRPr="009D694C">
        <w:rPr>
          <w:rFonts w:ascii="Calibri" w:hAnsi="Calibri" w:cs="Calibri"/>
          <w:sz w:val="24"/>
          <w:szCs w:val="24"/>
          <w:highlight w:val="yellow"/>
        </w:rPr>
        <w:t xml:space="preserve"> (number of biological samples) </w:t>
      </w:r>
      <w:r w:rsidR="00561126" w:rsidRPr="009D694C">
        <w:rPr>
          <w:rFonts w:ascii="Calibri" w:hAnsi="Calibri" w:cs="Calibri"/>
          <w:sz w:val="24"/>
          <w:szCs w:val="24"/>
          <w:highlight w:val="yellow"/>
        </w:rPr>
        <w:t>*</w:t>
      </w:r>
      <w:r w:rsidR="00F155F6" w:rsidRPr="009D694C">
        <w:rPr>
          <w:rFonts w:ascii="Calibri" w:hAnsi="Calibri" w:cs="Calibri"/>
          <w:sz w:val="24"/>
          <w:szCs w:val="24"/>
          <w:highlight w:val="yellow"/>
        </w:rPr>
        <w:t xml:space="preserve"> (2 technical replicates) </w:t>
      </w:r>
      <w:r w:rsidR="00561126" w:rsidRPr="009D694C">
        <w:rPr>
          <w:rFonts w:ascii="Calibri" w:hAnsi="Calibri" w:cs="Calibri"/>
          <w:sz w:val="24"/>
          <w:szCs w:val="24"/>
          <w:highlight w:val="yellow"/>
        </w:rPr>
        <w:t>*</w:t>
      </w:r>
      <w:r w:rsidR="00F155F6" w:rsidRPr="009D694C">
        <w:rPr>
          <w:rFonts w:ascii="Calibri" w:hAnsi="Calibri" w:cs="Calibri"/>
          <w:sz w:val="24"/>
          <w:szCs w:val="24"/>
          <w:highlight w:val="yellow"/>
        </w:rPr>
        <w:t xml:space="preserve"> (1.1 for pipetting error)</w:t>
      </w:r>
      <w:r w:rsidR="009961B2" w:rsidRPr="009D694C">
        <w:rPr>
          <w:rFonts w:ascii="Calibri" w:hAnsi="Calibri" w:cs="Calibri"/>
          <w:sz w:val="24"/>
          <w:szCs w:val="24"/>
          <w:highlight w:val="yellow"/>
        </w:rPr>
        <w:t>.</w:t>
      </w:r>
    </w:p>
    <w:p w14:paraId="1EB691D7" w14:textId="77777777" w:rsidR="00400EAC" w:rsidRPr="009D694C" w:rsidRDefault="00400EAC" w:rsidP="00E6788A">
      <w:pPr>
        <w:pStyle w:val="a3"/>
        <w:spacing w:before="0" w:beforeAutospacing="0" w:after="0" w:afterAutospacing="0" w:line="240" w:lineRule="auto"/>
        <w:jc w:val="both"/>
        <w:rPr>
          <w:rFonts w:ascii="Calibri" w:hAnsi="Calibri" w:cs="Calibri"/>
          <w:sz w:val="24"/>
          <w:szCs w:val="24"/>
          <w:highlight w:val="yellow"/>
        </w:rPr>
      </w:pPr>
    </w:p>
    <w:p w14:paraId="4B93F1D0" w14:textId="68E6D8B3" w:rsidR="00310438" w:rsidRPr="009D694C" w:rsidRDefault="00310438" w:rsidP="00E6788A">
      <w:pPr>
        <w:pStyle w:val="a3"/>
        <w:spacing w:before="0" w:beforeAutospacing="0" w:after="0" w:afterAutospacing="0" w:line="240" w:lineRule="auto"/>
        <w:jc w:val="both"/>
        <w:rPr>
          <w:rFonts w:ascii="Calibri" w:hAnsi="Calibri" w:cs="Calibri"/>
          <w:sz w:val="24"/>
          <w:szCs w:val="24"/>
          <w:highlight w:val="yellow"/>
        </w:rPr>
      </w:pPr>
      <w:r w:rsidRPr="009D694C">
        <w:rPr>
          <w:rFonts w:ascii="Calibri" w:hAnsi="Calibri" w:cs="Calibri"/>
          <w:sz w:val="24"/>
          <w:szCs w:val="24"/>
          <w:highlight w:val="yellow"/>
        </w:rPr>
        <w:t xml:space="preserve">3.3.5. Use a multichannel pipette to distribute 25 </w:t>
      </w:r>
      <w:r w:rsidR="00875B7E" w:rsidRPr="009D694C">
        <w:rPr>
          <w:rFonts w:ascii="Calibri" w:hAnsi="Calibri" w:cs="Calibri"/>
          <w:sz w:val="24"/>
          <w:szCs w:val="24"/>
          <w:highlight w:val="yellow"/>
        </w:rPr>
        <w:t>µL</w:t>
      </w:r>
      <w:r w:rsidRPr="009D694C">
        <w:rPr>
          <w:rFonts w:ascii="Calibri" w:hAnsi="Calibri" w:cs="Calibri"/>
          <w:sz w:val="24"/>
          <w:szCs w:val="24"/>
          <w:highlight w:val="yellow"/>
        </w:rPr>
        <w:t xml:space="preserve"> of each probe antibody dilution into the </w:t>
      </w:r>
      <w:r w:rsidR="004B50BE" w:rsidRPr="009D694C">
        <w:rPr>
          <w:rFonts w:ascii="Calibri" w:hAnsi="Calibri" w:cs="Calibri"/>
          <w:sz w:val="24"/>
          <w:szCs w:val="24"/>
          <w:highlight w:val="yellow"/>
        </w:rPr>
        <w:t>magnetic bead</w:t>
      </w:r>
      <w:r w:rsidRPr="009D694C">
        <w:rPr>
          <w:rFonts w:ascii="Calibri" w:hAnsi="Calibri" w:cs="Calibri"/>
          <w:sz w:val="24"/>
          <w:szCs w:val="24"/>
          <w:highlight w:val="yellow"/>
        </w:rPr>
        <w:t xml:space="preserve">-containing assay plate. </w:t>
      </w:r>
    </w:p>
    <w:p w14:paraId="20E099A5" w14:textId="77777777" w:rsidR="00400EAC" w:rsidRPr="009D694C" w:rsidRDefault="00400EAC" w:rsidP="00E6788A">
      <w:pPr>
        <w:pStyle w:val="a3"/>
        <w:spacing w:before="0" w:beforeAutospacing="0" w:after="0" w:afterAutospacing="0" w:line="240" w:lineRule="auto"/>
        <w:jc w:val="both"/>
        <w:rPr>
          <w:rFonts w:ascii="Calibri" w:hAnsi="Calibri" w:cs="Calibri"/>
          <w:sz w:val="24"/>
          <w:szCs w:val="24"/>
          <w:highlight w:val="yellow"/>
        </w:rPr>
      </w:pPr>
    </w:p>
    <w:p w14:paraId="05B08FC8" w14:textId="52945F41" w:rsidR="00310438" w:rsidRPr="009D694C" w:rsidRDefault="00310438" w:rsidP="00E6788A">
      <w:pPr>
        <w:pStyle w:val="a3"/>
        <w:spacing w:before="0" w:beforeAutospacing="0" w:after="0" w:afterAutospacing="0" w:line="240" w:lineRule="auto"/>
        <w:jc w:val="both"/>
        <w:rPr>
          <w:rFonts w:ascii="Calibri" w:hAnsi="Calibri" w:cs="Calibri"/>
          <w:sz w:val="24"/>
          <w:szCs w:val="24"/>
          <w:highlight w:val="yellow"/>
        </w:rPr>
      </w:pPr>
      <w:r w:rsidRPr="009D694C">
        <w:rPr>
          <w:rFonts w:ascii="Calibri" w:hAnsi="Calibri" w:cs="Calibri"/>
          <w:sz w:val="24"/>
          <w:szCs w:val="24"/>
          <w:highlight w:val="yellow"/>
        </w:rPr>
        <w:t xml:space="preserve">3.3.6. Shake </w:t>
      </w:r>
      <w:r w:rsidR="00093B61" w:rsidRPr="009D694C">
        <w:rPr>
          <w:rFonts w:ascii="Calibri" w:hAnsi="Calibri" w:cs="Calibri"/>
          <w:sz w:val="24"/>
          <w:szCs w:val="24"/>
          <w:highlight w:val="yellow"/>
        </w:rPr>
        <w:t xml:space="preserve">on a horizontal plate shaker </w:t>
      </w:r>
      <w:r w:rsidRPr="009D694C">
        <w:rPr>
          <w:rFonts w:ascii="Calibri" w:hAnsi="Calibri" w:cs="Calibri"/>
          <w:sz w:val="24"/>
          <w:szCs w:val="24"/>
          <w:highlight w:val="yellow"/>
        </w:rPr>
        <w:t xml:space="preserve">to mix and resuspend </w:t>
      </w:r>
      <w:r w:rsidR="004B50BE" w:rsidRPr="009D694C">
        <w:rPr>
          <w:rFonts w:ascii="Calibri" w:hAnsi="Calibri" w:cs="Calibri"/>
          <w:sz w:val="24"/>
          <w:szCs w:val="24"/>
          <w:highlight w:val="yellow"/>
        </w:rPr>
        <w:t>the magnetic beads</w:t>
      </w:r>
      <w:r w:rsidR="009339CD" w:rsidRPr="009D694C">
        <w:rPr>
          <w:rFonts w:ascii="Calibri" w:hAnsi="Calibri" w:cs="Calibri"/>
          <w:sz w:val="24"/>
          <w:szCs w:val="24"/>
          <w:highlight w:val="yellow"/>
        </w:rPr>
        <w:t>, and then</w:t>
      </w:r>
      <w:r w:rsidRPr="009D694C">
        <w:rPr>
          <w:rFonts w:ascii="Calibri" w:hAnsi="Calibri" w:cs="Calibri"/>
          <w:sz w:val="24"/>
          <w:szCs w:val="24"/>
          <w:highlight w:val="yellow"/>
        </w:rPr>
        <w:t xml:space="preserve"> incubate at 4 °C for 1 h, shaking at 450 rpm in the dark.</w:t>
      </w:r>
    </w:p>
    <w:p w14:paraId="202FA033" w14:textId="77777777" w:rsidR="00400EAC" w:rsidRPr="009D694C" w:rsidRDefault="00400EAC" w:rsidP="00E6788A">
      <w:pPr>
        <w:pStyle w:val="a3"/>
        <w:spacing w:before="0" w:beforeAutospacing="0" w:after="0" w:afterAutospacing="0" w:line="240" w:lineRule="auto"/>
        <w:jc w:val="both"/>
        <w:rPr>
          <w:rFonts w:ascii="Calibri" w:hAnsi="Calibri" w:cs="Calibri"/>
          <w:sz w:val="24"/>
          <w:szCs w:val="24"/>
          <w:highlight w:val="yellow"/>
        </w:rPr>
      </w:pPr>
    </w:p>
    <w:p w14:paraId="6188AF9D" w14:textId="394B7E0E" w:rsidR="00310438" w:rsidRPr="009D694C" w:rsidRDefault="00310438" w:rsidP="00E6788A">
      <w:pPr>
        <w:pStyle w:val="a3"/>
        <w:spacing w:before="0" w:beforeAutospacing="0" w:after="0" w:afterAutospacing="0" w:line="240" w:lineRule="auto"/>
        <w:jc w:val="both"/>
        <w:rPr>
          <w:rFonts w:ascii="Calibri" w:hAnsi="Calibri" w:cs="Calibri"/>
          <w:sz w:val="24"/>
          <w:szCs w:val="24"/>
          <w:highlight w:val="yellow"/>
        </w:rPr>
      </w:pPr>
      <w:r w:rsidRPr="009D694C">
        <w:rPr>
          <w:rFonts w:ascii="Calibri" w:hAnsi="Calibri" w:cs="Calibri"/>
          <w:sz w:val="24"/>
          <w:szCs w:val="24"/>
          <w:highlight w:val="yellow"/>
        </w:rPr>
        <w:t xml:space="preserve">3.3.7. Wash 3x with </w:t>
      </w:r>
      <w:proofErr w:type="spellStart"/>
      <w:r w:rsidRPr="009D694C">
        <w:rPr>
          <w:rFonts w:ascii="Calibri" w:hAnsi="Calibri" w:cs="Calibri"/>
          <w:sz w:val="24"/>
          <w:szCs w:val="24"/>
          <w:highlight w:val="yellow"/>
        </w:rPr>
        <w:t>FlyP</w:t>
      </w:r>
      <w:proofErr w:type="spellEnd"/>
      <w:r w:rsidRPr="009D694C">
        <w:rPr>
          <w:rFonts w:ascii="Calibri" w:hAnsi="Calibri" w:cs="Calibri"/>
          <w:sz w:val="24"/>
          <w:szCs w:val="24"/>
          <w:highlight w:val="yellow"/>
        </w:rPr>
        <w:t xml:space="preserve"> buffer on a magnetic plate washer at 4 °C.</w:t>
      </w:r>
    </w:p>
    <w:p w14:paraId="724DD68E" w14:textId="77777777" w:rsidR="00400EAC" w:rsidRPr="009D694C" w:rsidRDefault="00400EAC" w:rsidP="00E6788A">
      <w:pPr>
        <w:pStyle w:val="a3"/>
        <w:spacing w:before="0" w:beforeAutospacing="0" w:after="0" w:afterAutospacing="0" w:line="240" w:lineRule="auto"/>
        <w:jc w:val="both"/>
        <w:rPr>
          <w:rFonts w:ascii="Calibri" w:hAnsi="Calibri" w:cs="Calibri"/>
          <w:sz w:val="24"/>
          <w:szCs w:val="24"/>
          <w:highlight w:val="yellow"/>
        </w:rPr>
      </w:pPr>
    </w:p>
    <w:p w14:paraId="53C61092" w14:textId="0FA09755" w:rsidR="00310438" w:rsidRPr="009D694C" w:rsidRDefault="00310438" w:rsidP="00E6788A">
      <w:pPr>
        <w:pStyle w:val="a3"/>
        <w:spacing w:before="0" w:beforeAutospacing="0" w:after="0" w:afterAutospacing="0" w:line="240" w:lineRule="auto"/>
        <w:jc w:val="both"/>
        <w:rPr>
          <w:rFonts w:ascii="Calibri" w:hAnsi="Calibri" w:cs="Calibri"/>
          <w:sz w:val="24"/>
          <w:szCs w:val="24"/>
          <w:highlight w:val="yellow"/>
        </w:rPr>
      </w:pPr>
      <w:r w:rsidRPr="009D694C">
        <w:rPr>
          <w:rFonts w:ascii="Calibri" w:hAnsi="Calibri" w:cs="Calibri"/>
          <w:sz w:val="24"/>
          <w:szCs w:val="24"/>
          <w:highlight w:val="yellow"/>
        </w:rPr>
        <w:t xml:space="preserve">3.3.8. Resuspend </w:t>
      </w:r>
      <w:r w:rsidR="004B50BE" w:rsidRPr="009D694C">
        <w:rPr>
          <w:rFonts w:ascii="Calibri" w:hAnsi="Calibri" w:cs="Calibri"/>
          <w:sz w:val="24"/>
          <w:szCs w:val="24"/>
          <w:highlight w:val="yellow"/>
        </w:rPr>
        <w:t xml:space="preserve">the magnetic beads </w:t>
      </w:r>
      <w:r w:rsidRPr="009D694C">
        <w:rPr>
          <w:rFonts w:ascii="Calibri" w:hAnsi="Calibri" w:cs="Calibri"/>
          <w:sz w:val="24"/>
          <w:szCs w:val="24"/>
          <w:highlight w:val="yellow"/>
        </w:rPr>
        <w:t xml:space="preserve">in 50 </w:t>
      </w:r>
      <w:r w:rsidR="00875B7E" w:rsidRPr="009D694C">
        <w:rPr>
          <w:rFonts w:ascii="Calibri" w:hAnsi="Calibri" w:cs="Calibri"/>
          <w:sz w:val="24"/>
          <w:szCs w:val="24"/>
          <w:highlight w:val="yellow"/>
        </w:rPr>
        <w:t>µL</w:t>
      </w:r>
      <w:r w:rsidRPr="009D694C">
        <w:rPr>
          <w:rFonts w:ascii="Calibri" w:hAnsi="Calibri" w:cs="Calibri"/>
          <w:sz w:val="24"/>
          <w:szCs w:val="24"/>
          <w:highlight w:val="yellow"/>
        </w:rPr>
        <w:t xml:space="preserve"> of 1:200 Streptavidin-PE.</w:t>
      </w:r>
    </w:p>
    <w:p w14:paraId="7FE32DB9" w14:textId="77777777" w:rsidR="00400EAC" w:rsidRPr="009D694C" w:rsidRDefault="00400EAC" w:rsidP="00E6788A">
      <w:pPr>
        <w:pStyle w:val="a3"/>
        <w:spacing w:before="0" w:beforeAutospacing="0" w:after="0" w:afterAutospacing="0" w:line="240" w:lineRule="auto"/>
        <w:jc w:val="both"/>
        <w:rPr>
          <w:rFonts w:ascii="Calibri" w:hAnsi="Calibri" w:cs="Calibri"/>
          <w:sz w:val="24"/>
          <w:szCs w:val="24"/>
          <w:highlight w:val="yellow"/>
        </w:rPr>
      </w:pPr>
    </w:p>
    <w:p w14:paraId="70769883" w14:textId="1EDA49B5" w:rsidR="00310438" w:rsidRPr="009D694C" w:rsidRDefault="00310438" w:rsidP="00E6788A">
      <w:pPr>
        <w:pStyle w:val="a3"/>
        <w:spacing w:before="0" w:beforeAutospacing="0" w:after="0" w:afterAutospacing="0" w:line="240" w:lineRule="auto"/>
        <w:jc w:val="both"/>
        <w:rPr>
          <w:rFonts w:ascii="Calibri" w:hAnsi="Calibri" w:cs="Calibri"/>
          <w:sz w:val="24"/>
          <w:szCs w:val="24"/>
          <w:highlight w:val="yellow"/>
        </w:rPr>
      </w:pPr>
      <w:r w:rsidRPr="009D694C">
        <w:rPr>
          <w:rFonts w:ascii="Calibri" w:hAnsi="Calibri" w:cs="Calibri"/>
          <w:sz w:val="24"/>
          <w:szCs w:val="24"/>
          <w:highlight w:val="yellow"/>
        </w:rPr>
        <w:t>3.3.9. Shake to mix and resuspend beads</w:t>
      </w:r>
      <w:r w:rsidR="009339CD" w:rsidRPr="009D694C">
        <w:rPr>
          <w:rFonts w:ascii="Calibri" w:hAnsi="Calibri" w:cs="Calibri"/>
          <w:sz w:val="24"/>
          <w:szCs w:val="24"/>
          <w:highlight w:val="yellow"/>
        </w:rPr>
        <w:t>, and then</w:t>
      </w:r>
      <w:r w:rsidRPr="009D694C">
        <w:rPr>
          <w:rFonts w:ascii="Calibri" w:hAnsi="Calibri" w:cs="Calibri"/>
          <w:sz w:val="24"/>
          <w:szCs w:val="24"/>
          <w:highlight w:val="yellow"/>
        </w:rPr>
        <w:t xml:space="preserve"> incubate at 4 °C for 30 min, shaking at 450 rpm in the dark.</w:t>
      </w:r>
    </w:p>
    <w:p w14:paraId="390B00A7" w14:textId="77777777" w:rsidR="00400EAC" w:rsidRPr="009D694C" w:rsidRDefault="00400EAC" w:rsidP="00E6788A">
      <w:pPr>
        <w:pStyle w:val="a3"/>
        <w:spacing w:before="0" w:beforeAutospacing="0" w:after="0" w:afterAutospacing="0" w:line="240" w:lineRule="auto"/>
        <w:jc w:val="both"/>
        <w:rPr>
          <w:rFonts w:ascii="Calibri" w:hAnsi="Calibri" w:cs="Calibri"/>
          <w:sz w:val="24"/>
          <w:szCs w:val="24"/>
          <w:highlight w:val="yellow"/>
        </w:rPr>
      </w:pPr>
    </w:p>
    <w:p w14:paraId="10C5D3E0" w14:textId="437D4D4B" w:rsidR="00310438" w:rsidRPr="009D694C" w:rsidRDefault="00310438" w:rsidP="00E6788A">
      <w:pPr>
        <w:pStyle w:val="a3"/>
        <w:spacing w:before="0" w:beforeAutospacing="0" w:after="0" w:afterAutospacing="0" w:line="240" w:lineRule="auto"/>
        <w:jc w:val="both"/>
        <w:rPr>
          <w:rFonts w:ascii="Calibri" w:hAnsi="Calibri" w:cs="Calibri"/>
          <w:sz w:val="24"/>
          <w:szCs w:val="24"/>
          <w:highlight w:val="yellow"/>
        </w:rPr>
      </w:pPr>
      <w:r w:rsidRPr="009D694C">
        <w:rPr>
          <w:rFonts w:ascii="Calibri" w:hAnsi="Calibri" w:cs="Calibri"/>
          <w:sz w:val="24"/>
          <w:szCs w:val="24"/>
          <w:highlight w:val="yellow"/>
        </w:rPr>
        <w:t xml:space="preserve">3.3.10. Wash 3x with </w:t>
      </w:r>
      <w:proofErr w:type="spellStart"/>
      <w:r w:rsidRPr="009D694C">
        <w:rPr>
          <w:rFonts w:ascii="Calibri" w:hAnsi="Calibri" w:cs="Calibri"/>
          <w:sz w:val="24"/>
          <w:szCs w:val="24"/>
          <w:highlight w:val="yellow"/>
        </w:rPr>
        <w:t>FlyP</w:t>
      </w:r>
      <w:proofErr w:type="spellEnd"/>
      <w:r w:rsidRPr="009D694C">
        <w:rPr>
          <w:rFonts w:ascii="Calibri" w:hAnsi="Calibri" w:cs="Calibri"/>
          <w:sz w:val="24"/>
          <w:szCs w:val="24"/>
          <w:highlight w:val="yellow"/>
        </w:rPr>
        <w:t xml:space="preserve"> buffer on a magnetic plate washer at 4 °C.</w:t>
      </w:r>
    </w:p>
    <w:p w14:paraId="60C5025E" w14:textId="77777777" w:rsidR="00400EAC" w:rsidRPr="009D694C" w:rsidRDefault="00400EAC" w:rsidP="00E6788A">
      <w:pPr>
        <w:pStyle w:val="a3"/>
        <w:spacing w:before="0" w:beforeAutospacing="0" w:after="0" w:afterAutospacing="0" w:line="240" w:lineRule="auto"/>
        <w:jc w:val="both"/>
        <w:rPr>
          <w:rFonts w:ascii="Calibri" w:hAnsi="Calibri" w:cs="Calibri"/>
          <w:sz w:val="24"/>
          <w:szCs w:val="24"/>
          <w:highlight w:val="yellow"/>
        </w:rPr>
      </w:pPr>
    </w:p>
    <w:p w14:paraId="105DFCA3" w14:textId="7A4ACBFE" w:rsidR="00310438" w:rsidRPr="009D694C" w:rsidRDefault="00310438" w:rsidP="00E6788A">
      <w:pPr>
        <w:pStyle w:val="a3"/>
        <w:spacing w:before="0" w:beforeAutospacing="0" w:after="0" w:afterAutospacing="0" w:line="240" w:lineRule="auto"/>
        <w:jc w:val="both"/>
        <w:rPr>
          <w:rFonts w:ascii="Calibri" w:hAnsi="Calibri" w:cs="Calibri"/>
          <w:sz w:val="24"/>
          <w:szCs w:val="24"/>
          <w:highlight w:val="yellow"/>
        </w:rPr>
      </w:pPr>
      <w:r w:rsidRPr="009D694C">
        <w:rPr>
          <w:rFonts w:ascii="Calibri" w:hAnsi="Calibri" w:cs="Calibri"/>
          <w:sz w:val="24"/>
          <w:szCs w:val="24"/>
          <w:highlight w:val="yellow"/>
        </w:rPr>
        <w:t xml:space="preserve">3.3.11. Resuspend in 125 </w:t>
      </w:r>
      <w:r w:rsidR="00875B7E" w:rsidRPr="009D694C">
        <w:rPr>
          <w:rFonts w:ascii="Calibri" w:hAnsi="Calibri" w:cs="Calibri"/>
          <w:sz w:val="24"/>
          <w:szCs w:val="24"/>
          <w:highlight w:val="yellow"/>
        </w:rPr>
        <w:t>µL</w:t>
      </w:r>
      <w:r w:rsidRPr="009D694C">
        <w:rPr>
          <w:rFonts w:ascii="Calibri" w:hAnsi="Calibri" w:cs="Calibri"/>
          <w:sz w:val="24"/>
          <w:szCs w:val="24"/>
          <w:highlight w:val="yellow"/>
        </w:rPr>
        <w:t xml:space="preserve"> </w:t>
      </w:r>
      <w:r w:rsidR="004B50BE" w:rsidRPr="009D694C">
        <w:rPr>
          <w:rFonts w:ascii="Calibri" w:hAnsi="Calibri" w:cs="Calibri"/>
          <w:sz w:val="24"/>
          <w:szCs w:val="24"/>
          <w:highlight w:val="yellow"/>
        </w:rPr>
        <w:t xml:space="preserve">of </w:t>
      </w:r>
      <w:proofErr w:type="spellStart"/>
      <w:r w:rsidRPr="009D694C">
        <w:rPr>
          <w:rFonts w:ascii="Calibri" w:hAnsi="Calibri" w:cs="Calibri"/>
          <w:sz w:val="24"/>
          <w:szCs w:val="24"/>
          <w:highlight w:val="yellow"/>
        </w:rPr>
        <w:t>FlyP</w:t>
      </w:r>
      <w:proofErr w:type="spellEnd"/>
      <w:r w:rsidRPr="009D694C">
        <w:rPr>
          <w:rFonts w:ascii="Calibri" w:hAnsi="Calibri" w:cs="Calibri"/>
          <w:sz w:val="24"/>
          <w:szCs w:val="24"/>
          <w:highlight w:val="yellow"/>
        </w:rPr>
        <w:t xml:space="preserve"> buffer.</w:t>
      </w:r>
    </w:p>
    <w:p w14:paraId="0AA6ED29" w14:textId="77777777" w:rsidR="00400EAC" w:rsidRPr="009D694C" w:rsidRDefault="00400EAC" w:rsidP="00E6788A">
      <w:pPr>
        <w:pStyle w:val="a3"/>
        <w:spacing w:before="0" w:beforeAutospacing="0" w:after="0" w:afterAutospacing="0" w:line="240" w:lineRule="auto"/>
        <w:jc w:val="both"/>
        <w:rPr>
          <w:rFonts w:ascii="Calibri" w:hAnsi="Calibri" w:cs="Calibri"/>
          <w:sz w:val="24"/>
          <w:szCs w:val="24"/>
          <w:highlight w:val="yellow"/>
        </w:rPr>
      </w:pPr>
    </w:p>
    <w:p w14:paraId="00B1BEE7" w14:textId="7CDCED4C" w:rsidR="00310438" w:rsidRPr="009D694C" w:rsidRDefault="00310438" w:rsidP="00E6788A">
      <w:pPr>
        <w:pStyle w:val="a3"/>
        <w:spacing w:before="0" w:beforeAutospacing="0" w:after="0" w:afterAutospacing="0" w:line="240" w:lineRule="auto"/>
        <w:jc w:val="both"/>
        <w:rPr>
          <w:rFonts w:ascii="Calibri" w:hAnsi="Calibri" w:cs="Calibri"/>
          <w:sz w:val="24"/>
          <w:szCs w:val="24"/>
          <w:highlight w:val="yellow"/>
        </w:rPr>
      </w:pPr>
      <w:r w:rsidRPr="009D694C">
        <w:rPr>
          <w:rFonts w:ascii="Calibri" w:hAnsi="Calibri" w:cs="Calibri"/>
          <w:sz w:val="24"/>
          <w:szCs w:val="24"/>
          <w:highlight w:val="yellow"/>
        </w:rPr>
        <w:t>3.3.12. Shake for 1 min at 900 rpm to thoroughly resuspend beads.</w:t>
      </w:r>
    </w:p>
    <w:p w14:paraId="187B06AB" w14:textId="77777777" w:rsidR="00400EAC" w:rsidRPr="009D694C" w:rsidRDefault="00400EAC" w:rsidP="00E6788A">
      <w:pPr>
        <w:pStyle w:val="a3"/>
        <w:spacing w:before="0" w:beforeAutospacing="0" w:after="0" w:afterAutospacing="0" w:line="240" w:lineRule="auto"/>
        <w:jc w:val="both"/>
        <w:rPr>
          <w:rFonts w:ascii="Calibri" w:hAnsi="Calibri" w:cs="Calibri"/>
          <w:sz w:val="24"/>
          <w:szCs w:val="24"/>
          <w:highlight w:val="yellow"/>
        </w:rPr>
      </w:pPr>
    </w:p>
    <w:p w14:paraId="3DF5548C" w14:textId="374A7694" w:rsidR="00310438" w:rsidRPr="00D601B0" w:rsidRDefault="00310438" w:rsidP="00E6788A">
      <w:pPr>
        <w:pStyle w:val="a3"/>
        <w:spacing w:before="0" w:beforeAutospacing="0" w:after="0" w:afterAutospacing="0" w:line="240" w:lineRule="auto"/>
        <w:jc w:val="both"/>
        <w:rPr>
          <w:rFonts w:ascii="Calibri" w:hAnsi="Calibri" w:cs="Calibri"/>
          <w:sz w:val="24"/>
          <w:szCs w:val="24"/>
          <w:highlight w:val="yellow"/>
        </w:rPr>
      </w:pPr>
      <w:r w:rsidRPr="009D694C">
        <w:rPr>
          <w:rFonts w:ascii="Calibri" w:hAnsi="Calibri" w:cs="Calibri"/>
          <w:sz w:val="24"/>
          <w:szCs w:val="24"/>
          <w:highlight w:val="yellow"/>
        </w:rPr>
        <w:t xml:space="preserve">3.3.13. Run on refrigerated flow cytometer </w:t>
      </w:r>
      <w:r w:rsidR="00651CA6" w:rsidRPr="009D694C">
        <w:rPr>
          <w:rFonts w:ascii="Calibri" w:hAnsi="Calibri" w:cs="Calibri"/>
          <w:sz w:val="24"/>
          <w:szCs w:val="24"/>
          <w:highlight w:val="yellow"/>
        </w:rPr>
        <w:t xml:space="preserve">(see diagram in </w:t>
      </w:r>
      <w:r w:rsidR="00651CA6" w:rsidRPr="009D694C">
        <w:rPr>
          <w:rFonts w:ascii="Calibri" w:hAnsi="Calibri" w:cs="Calibri"/>
          <w:b/>
          <w:bCs/>
          <w:sz w:val="24"/>
          <w:szCs w:val="24"/>
          <w:highlight w:val="yellow"/>
        </w:rPr>
        <w:t>Fig</w:t>
      </w:r>
      <w:r w:rsidR="004B50BE" w:rsidRPr="009D694C">
        <w:rPr>
          <w:rFonts w:ascii="Calibri" w:hAnsi="Calibri" w:cs="Calibri"/>
          <w:b/>
          <w:bCs/>
          <w:sz w:val="24"/>
          <w:szCs w:val="24"/>
          <w:highlight w:val="yellow"/>
        </w:rPr>
        <w:t>ure</w:t>
      </w:r>
      <w:r w:rsidR="00651CA6" w:rsidRPr="009D694C">
        <w:rPr>
          <w:rFonts w:ascii="Calibri" w:hAnsi="Calibri" w:cs="Calibri"/>
          <w:b/>
          <w:bCs/>
          <w:sz w:val="24"/>
          <w:szCs w:val="24"/>
          <w:highlight w:val="yellow"/>
        </w:rPr>
        <w:t xml:space="preserve"> S1</w:t>
      </w:r>
      <w:r w:rsidR="00651CA6" w:rsidRPr="009D694C">
        <w:rPr>
          <w:rFonts w:ascii="Calibri" w:hAnsi="Calibri" w:cs="Calibri"/>
          <w:sz w:val="24"/>
          <w:szCs w:val="24"/>
          <w:highlight w:val="yellow"/>
        </w:rPr>
        <w:t>). Use the “</w:t>
      </w:r>
      <w:r w:rsidR="00774964" w:rsidRPr="009D694C">
        <w:rPr>
          <w:rFonts w:ascii="Calibri" w:hAnsi="Calibri" w:cs="Calibri"/>
          <w:sz w:val="24"/>
          <w:szCs w:val="24"/>
          <w:highlight w:val="yellow"/>
        </w:rPr>
        <w:t xml:space="preserve">high RP1 </w:t>
      </w:r>
      <w:r w:rsidR="007F6A55" w:rsidRPr="009D694C">
        <w:rPr>
          <w:rFonts w:ascii="Calibri" w:hAnsi="Calibri" w:cs="Calibri"/>
          <w:sz w:val="24"/>
          <w:szCs w:val="24"/>
          <w:highlight w:val="yellow"/>
        </w:rPr>
        <w:t>target</w:t>
      </w:r>
      <w:r w:rsidR="00651CA6" w:rsidRPr="009D694C">
        <w:rPr>
          <w:rFonts w:ascii="Calibri" w:hAnsi="Calibri" w:cs="Calibri"/>
          <w:sz w:val="24"/>
          <w:szCs w:val="24"/>
          <w:highlight w:val="yellow"/>
        </w:rPr>
        <w:t xml:space="preserve">” setting in the </w:t>
      </w:r>
      <w:r w:rsidR="00FA1960" w:rsidRPr="009D694C">
        <w:rPr>
          <w:rFonts w:ascii="Calibri" w:hAnsi="Calibri" w:cs="Calibri"/>
          <w:sz w:val="24"/>
          <w:szCs w:val="24"/>
          <w:highlight w:val="yellow"/>
        </w:rPr>
        <w:t>flow cytometer</w:t>
      </w:r>
      <w:r w:rsidR="00651CA6" w:rsidRPr="009D694C">
        <w:rPr>
          <w:rFonts w:ascii="Calibri" w:hAnsi="Calibri" w:cs="Calibri"/>
          <w:sz w:val="24"/>
          <w:szCs w:val="24"/>
          <w:highlight w:val="yellow"/>
        </w:rPr>
        <w:t xml:space="preserve"> software</w:t>
      </w:r>
      <w:r w:rsidR="00651CA6" w:rsidRPr="00D601B0">
        <w:rPr>
          <w:rFonts w:ascii="Calibri" w:hAnsi="Calibri" w:cs="Calibri"/>
          <w:sz w:val="24"/>
          <w:szCs w:val="24"/>
          <w:highlight w:val="yellow"/>
        </w:rPr>
        <w:t>, and</w:t>
      </w:r>
      <w:r w:rsidR="007F6A55" w:rsidRPr="00D601B0">
        <w:rPr>
          <w:rFonts w:ascii="Calibri" w:hAnsi="Calibri" w:cs="Calibri"/>
          <w:sz w:val="24"/>
          <w:szCs w:val="24"/>
          <w:highlight w:val="yellow"/>
        </w:rPr>
        <w:t xml:space="preserve"> a stop condition of 1</w:t>
      </w:r>
      <w:r w:rsidR="004B50BE">
        <w:rPr>
          <w:rFonts w:ascii="Calibri" w:hAnsi="Calibri" w:cs="Calibri"/>
          <w:sz w:val="24"/>
          <w:szCs w:val="24"/>
          <w:highlight w:val="yellow"/>
        </w:rPr>
        <w:t>,</w:t>
      </w:r>
      <w:r w:rsidR="007F6A55" w:rsidRPr="00D601B0">
        <w:rPr>
          <w:rFonts w:ascii="Calibri" w:hAnsi="Calibri" w:cs="Calibri"/>
          <w:sz w:val="24"/>
          <w:szCs w:val="24"/>
          <w:highlight w:val="yellow"/>
        </w:rPr>
        <w:t>000 beads per region (greatly overshooting the n</w:t>
      </w:r>
      <w:r w:rsidR="00875B7E" w:rsidRPr="00D601B0">
        <w:rPr>
          <w:rFonts w:ascii="Calibri" w:hAnsi="Calibri" w:cs="Calibri"/>
          <w:sz w:val="24"/>
          <w:szCs w:val="24"/>
          <w:highlight w:val="yellow"/>
        </w:rPr>
        <w:t>um</w:t>
      </w:r>
      <w:r w:rsidR="007F6A55" w:rsidRPr="00D601B0">
        <w:rPr>
          <w:rFonts w:ascii="Calibri" w:hAnsi="Calibri" w:cs="Calibri"/>
          <w:sz w:val="24"/>
          <w:szCs w:val="24"/>
          <w:highlight w:val="yellow"/>
        </w:rPr>
        <w:t>ber that should be in any individual well</w:t>
      </w:r>
      <w:r w:rsidR="004E762A" w:rsidRPr="00D601B0">
        <w:rPr>
          <w:rFonts w:ascii="Calibri" w:hAnsi="Calibri" w:cs="Calibri"/>
          <w:sz w:val="24"/>
          <w:szCs w:val="24"/>
          <w:highlight w:val="yellow"/>
        </w:rPr>
        <w:t xml:space="preserve"> to prevent the machine from stopping prematurely</w:t>
      </w:r>
      <w:r w:rsidR="007F6A55" w:rsidRPr="00D601B0">
        <w:rPr>
          <w:rFonts w:ascii="Calibri" w:hAnsi="Calibri" w:cs="Calibri"/>
          <w:sz w:val="24"/>
          <w:szCs w:val="24"/>
          <w:highlight w:val="yellow"/>
        </w:rPr>
        <w:t>)</w:t>
      </w:r>
      <w:r w:rsidR="00E11A01" w:rsidRPr="00D601B0">
        <w:rPr>
          <w:rFonts w:ascii="Calibri" w:hAnsi="Calibri" w:cs="Calibri"/>
          <w:sz w:val="24"/>
          <w:szCs w:val="24"/>
          <w:highlight w:val="yellow"/>
        </w:rPr>
        <w:t xml:space="preserve"> and sample volume of </w:t>
      </w:r>
      <w:r w:rsidR="001564AC" w:rsidRPr="00D601B0">
        <w:rPr>
          <w:rFonts w:ascii="Calibri" w:hAnsi="Calibri" w:cs="Calibri"/>
          <w:sz w:val="24"/>
          <w:szCs w:val="24"/>
          <w:highlight w:val="yellow"/>
        </w:rPr>
        <w:t>80</w:t>
      </w:r>
      <w:r w:rsidR="00E11A01" w:rsidRPr="00D601B0">
        <w:rPr>
          <w:rFonts w:ascii="Calibri" w:hAnsi="Calibri" w:cs="Calibri"/>
          <w:sz w:val="24"/>
          <w:szCs w:val="24"/>
          <w:highlight w:val="yellow"/>
        </w:rPr>
        <w:t xml:space="preserve"> µL</w:t>
      </w:r>
      <w:r w:rsidR="007F6A55" w:rsidRPr="00D601B0">
        <w:rPr>
          <w:rFonts w:ascii="Calibri" w:hAnsi="Calibri" w:cs="Calibri"/>
          <w:sz w:val="24"/>
          <w:szCs w:val="24"/>
          <w:highlight w:val="yellow"/>
        </w:rPr>
        <w:t>.</w:t>
      </w:r>
    </w:p>
    <w:p w14:paraId="20DAD848" w14:textId="77777777" w:rsidR="00400EAC" w:rsidRPr="00D601B0" w:rsidRDefault="00400EAC" w:rsidP="00E6788A">
      <w:pPr>
        <w:pStyle w:val="a3"/>
        <w:spacing w:before="0" w:beforeAutospacing="0" w:after="0" w:afterAutospacing="0" w:line="240" w:lineRule="auto"/>
        <w:jc w:val="both"/>
        <w:rPr>
          <w:rFonts w:ascii="Calibri" w:hAnsi="Calibri" w:cs="Calibri"/>
          <w:sz w:val="24"/>
          <w:szCs w:val="24"/>
          <w:highlight w:val="yellow"/>
        </w:rPr>
      </w:pPr>
    </w:p>
    <w:p w14:paraId="07B95448" w14:textId="48A5159E" w:rsidR="00310438" w:rsidRPr="00D601B0" w:rsidRDefault="00310438" w:rsidP="00E6788A">
      <w:pPr>
        <w:pStyle w:val="a3"/>
        <w:spacing w:before="0" w:beforeAutospacing="0" w:after="0" w:afterAutospacing="0" w:line="240" w:lineRule="auto"/>
        <w:jc w:val="both"/>
        <w:rPr>
          <w:rFonts w:ascii="Calibri" w:hAnsi="Calibri" w:cs="Calibri"/>
          <w:sz w:val="24"/>
          <w:szCs w:val="24"/>
          <w:highlight w:val="yellow"/>
        </w:rPr>
      </w:pPr>
      <w:r w:rsidRPr="00D601B0">
        <w:rPr>
          <w:rFonts w:ascii="Calibri" w:hAnsi="Calibri" w:cs="Calibri"/>
          <w:sz w:val="24"/>
          <w:szCs w:val="24"/>
          <w:highlight w:val="yellow"/>
        </w:rPr>
        <w:t xml:space="preserve">3.3.14. Pause the run </w:t>
      </w:r>
      <w:proofErr w:type="gramStart"/>
      <w:r w:rsidRPr="00D601B0">
        <w:rPr>
          <w:rFonts w:ascii="Calibri" w:hAnsi="Calibri" w:cs="Calibri"/>
          <w:sz w:val="24"/>
          <w:szCs w:val="24"/>
          <w:highlight w:val="yellow"/>
        </w:rPr>
        <w:t>half way</w:t>
      </w:r>
      <w:proofErr w:type="gramEnd"/>
      <w:r w:rsidRPr="00D601B0">
        <w:rPr>
          <w:rFonts w:ascii="Calibri" w:hAnsi="Calibri" w:cs="Calibri"/>
          <w:sz w:val="24"/>
          <w:szCs w:val="24"/>
          <w:highlight w:val="yellow"/>
        </w:rPr>
        <w:t xml:space="preserve"> through and resuspend the beads to prevent settling</w:t>
      </w:r>
      <w:r w:rsidR="00CF11E4" w:rsidRPr="00D601B0">
        <w:rPr>
          <w:rFonts w:ascii="Calibri" w:hAnsi="Calibri" w:cs="Calibri"/>
          <w:sz w:val="24"/>
          <w:szCs w:val="24"/>
          <w:highlight w:val="yellow"/>
        </w:rPr>
        <w:t>.</w:t>
      </w:r>
    </w:p>
    <w:p w14:paraId="294DE84A" w14:textId="77777777" w:rsidR="00400EAC" w:rsidRPr="00D601B0" w:rsidRDefault="00400EAC" w:rsidP="00E6788A">
      <w:pPr>
        <w:pStyle w:val="a3"/>
        <w:spacing w:before="0" w:beforeAutospacing="0" w:after="0" w:afterAutospacing="0" w:line="240" w:lineRule="auto"/>
        <w:jc w:val="both"/>
        <w:rPr>
          <w:rFonts w:ascii="Calibri" w:hAnsi="Calibri" w:cs="Calibri"/>
          <w:sz w:val="24"/>
          <w:szCs w:val="24"/>
          <w:highlight w:val="yellow"/>
        </w:rPr>
      </w:pPr>
    </w:p>
    <w:p w14:paraId="6BE30FCB" w14:textId="23E8A820" w:rsidR="00310438" w:rsidRPr="00D601B0" w:rsidRDefault="00310438" w:rsidP="00E6788A">
      <w:pPr>
        <w:pStyle w:val="a3"/>
        <w:spacing w:before="0" w:beforeAutospacing="0" w:after="0" w:afterAutospacing="0" w:line="240" w:lineRule="auto"/>
        <w:jc w:val="both"/>
        <w:rPr>
          <w:rFonts w:ascii="Calibri" w:hAnsi="Calibri" w:cs="Calibri"/>
          <w:sz w:val="24"/>
          <w:szCs w:val="24"/>
          <w:highlight w:val="yellow"/>
        </w:rPr>
      </w:pPr>
      <w:r w:rsidRPr="00D601B0">
        <w:rPr>
          <w:rFonts w:ascii="Calibri" w:hAnsi="Calibri" w:cs="Calibri"/>
          <w:sz w:val="24"/>
          <w:szCs w:val="24"/>
          <w:highlight w:val="yellow"/>
        </w:rPr>
        <w:t>3.3.15. Export</w:t>
      </w:r>
      <w:r w:rsidR="00C500C0" w:rsidRPr="00D601B0">
        <w:rPr>
          <w:rFonts w:ascii="Calibri" w:hAnsi="Calibri" w:cs="Calibri"/>
          <w:sz w:val="24"/>
          <w:szCs w:val="24"/>
          <w:highlight w:val="yellow"/>
        </w:rPr>
        <w:t xml:space="preserve"> </w:t>
      </w:r>
      <w:r w:rsidR="00651CA6" w:rsidRPr="00D601B0">
        <w:rPr>
          <w:rFonts w:ascii="Calibri" w:hAnsi="Calibri" w:cs="Calibri"/>
          <w:sz w:val="24"/>
          <w:szCs w:val="24"/>
          <w:highlight w:val="yellow"/>
        </w:rPr>
        <w:t xml:space="preserve">data </w:t>
      </w:r>
      <w:r w:rsidR="00C500C0" w:rsidRPr="00D601B0">
        <w:rPr>
          <w:rFonts w:ascii="Calibri" w:hAnsi="Calibri" w:cs="Calibri"/>
          <w:sz w:val="24"/>
          <w:szCs w:val="24"/>
          <w:highlight w:val="yellow"/>
        </w:rPr>
        <w:t>files in</w:t>
      </w:r>
      <w:r w:rsidR="004B50BE">
        <w:rPr>
          <w:rFonts w:ascii="Calibri" w:hAnsi="Calibri" w:cs="Calibri"/>
          <w:sz w:val="24"/>
          <w:szCs w:val="24"/>
          <w:highlight w:val="yellow"/>
        </w:rPr>
        <w:t xml:space="preserve"> the </w:t>
      </w:r>
      <w:r w:rsidR="00C500C0" w:rsidRPr="00D601B0">
        <w:rPr>
          <w:rFonts w:ascii="Calibri" w:hAnsi="Calibri" w:cs="Calibri"/>
          <w:sz w:val="24"/>
          <w:szCs w:val="24"/>
          <w:highlight w:val="yellow"/>
        </w:rPr>
        <w:t>.</w:t>
      </w:r>
      <w:r w:rsidRPr="00D601B0">
        <w:rPr>
          <w:rFonts w:ascii="Calibri" w:hAnsi="Calibri" w:cs="Calibri"/>
          <w:sz w:val="24"/>
          <w:szCs w:val="24"/>
          <w:highlight w:val="yellow"/>
        </w:rPr>
        <w:t xml:space="preserve">xml </w:t>
      </w:r>
      <w:r w:rsidR="008444C4" w:rsidRPr="00D601B0">
        <w:rPr>
          <w:rFonts w:ascii="Calibri" w:hAnsi="Calibri" w:cs="Calibri"/>
          <w:sz w:val="24"/>
          <w:szCs w:val="24"/>
          <w:highlight w:val="yellow"/>
        </w:rPr>
        <w:t>format</w:t>
      </w:r>
      <w:r w:rsidRPr="00D601B0">
        <w:rPr>
          <w:rFonts w:ascii="Calibri" w:hAnsi="Calibri" w:cs="Calibri"/>
          <w:sz w:val="24"/>
          <w:szCs w:val="24"/>
          <w:highlight w:val="yellow"/>
        </w:rPr>
        <w:t>.</w:t>
      </w:r>
    </w:p>
    <w:p w14:paraId="0BA3740B" w14:textId="77777777" w:rsidR="00400EAC" w:rsidRPr="00D601B0" w:rsidRDefault="00400EAC" w:rsidP="00E6788A">
      <w:pPr>
        <w:pStyle w:val="a3"/>
        <w:spacing w:before="0" w:beforeAutospacing="0" w:after="0" w:afterAutospacing="0" w:line="240" w:lineRule="auto"/>
        <w:jc w:val="both"/>
        <w:rPr>
          <w:rFonts w:ascii="Calibri" w:hAnsi="Calibri" w:cs="Calibri"/>
          <w:sz w:val="24"/>
          <w:szCs w:val="24"/>
          <w:highlight w:val="yellow"/>
        </w:rPr>
      </w:pPr>
    </w:p>
    <w:p w14:paraId="00E1BD16" w14:textId="252F9EB4" w:rsidR="00310438" w:rsidRPr="00D601B0" w:rsidRDefault="00310438" w:rsidP="00E6788A">
      <w:pPr>
        <w:pStyle w:val="a3"/>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highlight w:val="yellow"/>
        </w:rPr>
        <w:t>3.3.16. Repeat the process for the remaining plates</w:t>
      </w:r>
      <w:r w:rsidR="00651CA6" w:rsidRPr="00D601B0">
        <w:rPr>
          <w:rFonts w:ascii="Calibri" w:hAnsi="Calibri" w:cs="Calibri"/>
          <w:sz w:val="24"/>
          <w:szCs w:val="24"/>
          <w:highlight w:val="yellow"/>
        </w:rPr>
        <w:t>, starting at step 3.3.1</w:t>
      </w:r>
      <w:r w:rsidRPr="00D601B0">
        <w:rPr>
          <w:rFonts w:ascii="Calibri" w:hAnsi="Calibri" w:cs="Calibri"/>
          <w:sz w:val="24"/>
          <w:szCs w:val="24"/>
          <w:highlight w:val="yellow"/>
        </w:rPr>
        <w:t>.</w:t>
      </w:r>
    </w:p>
    <w:p w14:paraId="6F1F9C7A" w14:textId="77777777" w:rsidR="00310438" w:rsidRPr="00D601B0" w:rsidRDefault="00310438" w:rsidP="00E6788A">
      <w:pPr>
        <w:pStyle w:val="a3"/>
        <w:spacing w:before="0" w:beforeAutospacing="0" w:after="0" w:afterAutospacing="0" w:line="240" w:lineRule="auto"/>
        <w:jc w:val="both"/>
        <w:rPr>
          <w:rFonts w:ascii="Calibri" w:hAnsi="Calibri" w:cs="Calibri"/>
          <w:sz w:val="24"/>
          <w:szCs w:val="24"/>
        </w:rPr>
      </w:pPr>
    </w:p>
    <w:p w14:paraId="2AC2E9F6" w14:textId="12C1E7EB" w:rsidR="00310438" w:rsidRPr="00D601B0" w:rsidRDefault="00310438" w:rsidP="00E6788A">
      <w:pPr>
        <w:pStyle w:val="a3"/>
        <w:spacing w:before="0" w:beforeAutospacing="0" w:after="0" w:afterAutospacing="0" w:line="240" w:lineRule="auto"/>
        <w:jc w:val="both"/>
        <w:outlineLvl w:val="0"/>
        <w:rPr>
          <w:rFonts w:ascii="Calibri" w:hAnsi="Calibri" w:cs="Calibri"/>
          <w:b/>
          <w:sz w:val="24"/>
          <w:szCs w:val="24"/>
        </w:rPr>
      </w:pPr>
      <w:r w:rsidRPr="00D601B0">
        <w:rPr>
          <w:rFonts w:ascii="Calibri" w:hAnsi="Calibri" w:cs="Calibri"/>
          <w:b/>
          <w:sz w:val="24"/>
          <w:szCs w:val="24"/>
        </w:rPr>
        <w:t xml:space="preserve">4. Data </w:t>
      </w:r>
      <w:r w:rsidR="004B50BE">
        <w:rPr>
          <w:rFonts w:ascii="Calibri" w:hAnsi="Calibri" w:cs="Calibri"/>
          <w:b/>
          <w:sz w:val="24"/>
          <w:szCs w:val="24"/>
        </w:rPr>
        <w:t>a</w:t>
      </w:r>
      <w:r w:rsidR="004B50BE" w:rsidRPr="00D601B0">
        <w:rPr>
          <w:rFonts w:ascii="Calibri" w:hAnsi="Calibri" w:cs="Calibri"/>
          <w:b/>
          <w:sz w:val="24"/>
          <w:szCs w:val="24"/>
        </w:rPr>
        <w:t xml:space="preserve">nalysis </w:t>
      </w:r>
    </w:p>
    <w:p w14:paraId="2590C2AD" w14:textId="77777777" w:rsidR="00852775" w:rsidRPr="00D601B0" w:rsidRDefault="00852775" w:rsidP="00E6788A">
      <w:pPr>
        <w:pStyle w:val="a3"/>
        <w:spacing w:before="0" w:beforeAutospacing="0" w:after="0" w:afterAutospacing="0" w:line="240" w:lineRule="auto"/>
        <w:jc w:val="both"/>
        <w:rPr>
          <w:rFonts w:ascii="Calibri" w:hAnsi="Calibri" w:cs="Calibri"/>
          <w:b/>
          <w:sz w:val="24"/>
          <w:szCs w:val="24"/>
          <w:highlight w:val="yellow"/>
        </w:rPr>
      </w:pPr>
    </w:p>
    <w:p w14:paraId="0A50B474" w14:textId="7CB3D4CF" w:rsidR="006D2019" w:rsidRPr="00D601B0" w:rsidRDefault="00E6788A" w:rsidP="00E6788A">
      <w:pPr>
        <w:pStyle w:val="a3"/>
        <w:spacing w:before="0" w:beforeAutospacing="0" w:after="0" w:afterAutospacing="0" w:line="240" w:lineRule="auto"/>
        <w:jc w:val="both"/>
        <w:rPr>
          <w:rFonts w:ascii="Calibri" w:hAnsi="Calibri" w:cs="Calibri"/>
          <w:sz w:val="24"/>
          <w:szCs w:val="24"/>
        </w:rPr>
      </w:pPr>
      <w:r>
        <w:rPr>
          <w:rFonts w:ascii="Calibri" w:hAnsi="Calibri" w:cs="Calibri"/>
          <w:sz w:val="24"/>
          <w:szCs w:val="24"/>
        </w:rPr>
        <w:t>NOTE:</w:t>
      </w:r>
      <w:r w:rsidR="00891A2A" w:rsidRPr="00D601B0">
        <w:rPr>
          <w:rFonts w:ascii="Calibri" w:hAnsi="Calibri" w:cs="Calibri"/>
          <w:sz w:val="24"/>
          <w:szCs w:val="24"/>
        </w:rPr>
        <w:t xml:space="preserve"> </w:t>
      </w:r>
      <w:r w:rsidR="002C51B9" w:rsidRPr="00D601B0">
        <w:rPr>
          <w:rFonts w:ascii="Calibri" w:hAnsi="Calibri" w:cs="Calibri"/>
          <w:sz w:val="24"/>
          <w:szCs w:val="24"/>
        </w:rPr>
        <w:t>The ANC code was designed to compare two conditions from N = 4 experiments, each with 2 technical replicates for each condition. For example, cells are stimulated four independent times, QMI is run on four different days on control (unstimulated) and stimulated cells, with technical replicates as above, and data analysis proceeds as described below</w:t>
      </w:r>
      <w:r w:rsidR="00852775" w:rsidRPr="00D601B0">
        <w:rPr>
          <w:rFonts w:ascii="Calibri" w:hAnsi="Calibri" w:cs="Calibri"/>
          <w:sz w:val="24"/>
          <w:szCs w:val="24"/>
        </w:rPr>
        <w:t xml:space="preserve">. </w:t>
      </w:r>
    </w:p>
    <w:p w14:paraId="5D1EC1F6" w14:textId="77777777" w:rsidR="00400EAC" w:rsidRPr="00D601B0" w:rsidRDefault="00400EAC" w:rsidP="00E6788A">
      <w:pPr>
        <w:pStyle w:val="a3"/>
        <w:spacing w:before="0" w:beforeAutospacing="0" w:after="0" w:afterAutospacing="0" w:line="240" w:lineRule="auto"/>
        <w:jc w:val="both"/>
        <w:rPr>
          <w:rFonts w:ascii="Calibri" w:hAnsi="Calibri" w:cs="Calibri"/>
          <w:sz w:val="24"/>
          <w:szCs w:val="24"/>
          <w:highlight w:val="yellow"/>
        </w:rPr>
      </w:pPr>
    </w:p>
    <w:p w14:paraId="12964821" w14:textId="08E2E46B" w:rsidR="00310438" w:rsidRPr="009D694C" w:rsidRDefault="00310438" w:rsidP="00E6788A">
      <w:pPr>
        <w:pStyle w:val="a3"/>
        <w:spacing w:before="0" w:beforeAutospacing="0" w:after="0" w:afterAutospacing="0" w:line="240" w:lineRule="auto"/>
        <w:jc w:val="both"/>
        <w:outlineLvl w:val="0"/>
        <w:rPr>
          <w:rFonts w:ascii="Calibri" w:hAnsi="Calibri" w:cs="Calibri"/>
          <w:bCs/>
          <w:sz w:val="24"/>
          <w:szCs w:val="24"/>
        </w:rPr>
      </w:pPr>
      <w:bookmarkStart w:id="17" w:name="_Hlk10278221"/>
      <w:r w:rsidRPr="009D694C">
        <w:rPr>
          <w:rFonts w:ascii="Calibri" w:hAnsi="Calibri" w:cs="Calibri"/>
          <w:bCs/>
          <w:sz w:val="24"/>
          <w:szCs w:val="24"/>
          <w:highlight w:val="yellow"/>
        </w:rPr>
        <w:t xml:space="preserve">4.1. Adaptive </w:t>
      </w:r>
      <w:r w:rsidR="004B50BE" w:rsidRPr="009D694C">
        <w:rPr>
          <w:rFonts w:ascii="Calibri" w:hAnsi="Calibri" w:cs="Calibri"/>
          <w:bCs/>
          <w:sz w:val="24"/>
          <w:szCs w:val="24"/>
          <w:highlight w:val="yellow"/>
        </w:rPr>
        <w:t xml:space="preserve">non-parametric with adjustable alpha cutoff </w:t>
      </w:r>
      <w:r w:rsidR="00952945" w:rsidRPr="009D694C">
        <w:rPr>
          <w:rFonts w:ascii="Calibri" w:hAnsi="Calibri" w:cs="Calibri"/>
          <w:bCs/>
          <w:sz w:val="24"/>
          <w:szCs w:val="24"/>
          <w:highlight w:val="yellow"/>
        </w:rPr>
        <w:t>(</w:t>
      </w:r>
      <w:r w:rsidRPr="009D694C">
        <w:rPr>
          <w:rFonts w:ascii="Calibri" w:hAnsi="Calibri" w:cs="Calibri"/>
          <w:bCs/>
          <w:sz w:val="24"/>
          <w:szCs w:val="24"/>
          <w:highlight w:val="yellow"/>
        </w:rPr>
        <w:t>ANC</w:t>
      </w:r>
      <w:r w:rsidR="00952945" w:rsidRPr="009D694C">
        <w:rPr>
          <w:rFonts w:ascii="Calibri" w:hAnsi="Calibri" w:cs="Calibri"/>
          <w:bCs/>
          <w:sz w:val="24"/>
          <w:szCs w:val="24"/>
          <w:highlight w:val="yellow"/>
        </w:rPr>
        <w:t>)</w:t>
      </w:r>
      <w:r w:rsidRPr="009D694C">
        <w:rPr>
          <w:rFonts w:ascii="Calibri" w:hAnsi="Calibri" w:cs="Calibri"/>
          <w:bCs/>
          <w:sz w:val="24"/>
          <w:szCs w:val="24"/>
        </w:rPr>
        <w:t xml:space="preserve"> </w:t>
      </w:r>
    </w:p>
    <w:p w14:paraId="661ED226" w14:textId="77777777" w:rsidR="00351CB6" w:rsidRPr="00D601B0" w:rsidRDefault="00351CB6" w:rsidP="00E6788A">
      <w:pPr>
        <w:pStyle w:val="a3"/>
        <w:spacing w:before="0" w:beforeAutospacing="0" w:after="0" w:afterAutospacing="0" w:line="240" w:lineRule="auto"/>
        <w:jc w:val="both"/>
        <w:rPr>
          <w:rFonts w:ascii="Calibri" w:hAnsi="Calibri" w:cs="Calibri"/>
          <w:b/>
          <w:sz w:val="24"/>
          <w:szCs w:val="24"/>
          <w:highlight w:val="yellow"/>
        </w:rPr>
      </w:pPr>
    </w:p>
    <w:p w14:paraId="3C2D0377" w14:textId="14871CBA" w:rsidR="00351CB6" w:rsidRPr="00D601B0" w:rsidRDefault="00351CB6" w:rsidP="00E6788A">
      <w:pPr>
        <w:pStyle w:val="a3"/>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rPr>
        <w:t>4.1.1</w:t>
      </w:r>
      <w:r w:rsidR="002F4198" w:rsidRPr="00D601B0">
        <w:rPr>
          <w:rFonts w:ascii="Calibri" w:hAnsi="Calibri" w:cs="Calibri"/>
          <w:sz w:val="24"/>
          <w:szCs w:val="24"/>
        </w:rPr>
        <w:t>.</w:t>
      </w:r>
      <w:r w:rsidRPr="00D601B0">
        <w:rPr>
          <w:rFonts w:ascii="Calibri" w:hAnsi="Calibri" w:cs="Calibri"/>
          <w:sz w:val="24"/>
          <w:szCs w:val="24"/>
        </w:rPr>
        <w:t xml:space="preserve"> Open M</w:t>
      </w:r>
      <w:r w:rsidR="00C075E3" w:rsidRPr="00D601B0">
        <w:rPr>
          <w:rFonts w:ascii="Calibri" w:hAnsi="Calibri" w:cs="Calibri"/>
          <w:sz w:val="24"/>
          <w:szCs w:val="24"/>
        </w:rPr>
        <w:t>ATLAB</w:t>
      </w:r>
      <w:r w:rsidRPr="00D601B0">
        <w:rPr>
          <w:rFonts w:ascii="Calibri" w:hAnsi="Calibri" w:cs="Calibri"/>
          <w:sz w:val="24"/>
          <w:szCs w:val="24"/>
        </w:rPr>
        <w:t xml:space="preserve"> and set the active directory to a folder containing the ANC program components and the .xml files exported from the </w:t>
      </w:r>
      <w:r w:rsidR="009133DF" w:rsidRPr="00D601B0">
        <w:rPr>
          <w:rFonts w:ascii="Calibri" w:hAnsi="Calibri" w:cs="Calibri"/>
          <w:sz w:val="24"/>
          <w:szCs w:val="24"/>
        </w:rPr>
        <w:t>flow cytometer</w:t>
      </w:r>
      <w:r w:rsidRPr="00D601B0">
        <w:rPr>
          <w:rFonts w:ascii="Calibri" w:hAnsi="Calibri" w:cs="Calibri"/>
          <w:sz w:val="24"/>
          <w:szCs w:val="24"/>
        </w:rPr>
        <w:t>.</w:t>
      </w:r>
    </w:p>
    <w:p w14:paraId="2B8D7853" w14:textId="77777777" w:rsidR="00351CB6" w:rsidRPr="00D601B0" w:rsidRDefault="00351CB6" w:rsidP="00E6788A">
      <w:pPr>
        <w:pStyle w:val="a3"/>
        <w:spacing w:before="0" w:beforeAutospacing="0" w:after="0" w:afterAutospacing="0" w:line="240" w:lineRule="auto"/>
        <w:jc w:val="both"/>
        <w:rPr>
          <w:rFonts w:ascii="Calibri" w:hAnsi="Calibri" w:cs="Calibri"/>
          <w:sz w:val="24"/>
          <w:szCs w:val="24"/>
          <w:highlight w:val="yellow"/>
        </w:rPr>
      </w:pPr>
    </w:p>
    <w:p w14:paraId="782AB607" w14:textId="3C2AF5AB" w:rsidR="00351CB6" w:rsidRPr="00D601B0" w:rsidRDefault="00351CB6" w:rsidP="00E6788A">
      <w:pPr>
        <w:pStyle w:val="a3"/>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highlight w:val="yellow"/>
        </w:rPr>
        <w:t>4.1.2</w:t>
      </w:r>
      <w:r w:rsidR="002F4198" w:rsidRPr="00D601B0">
        <w:rPr>
          <w:rFonts w:ascii="Calibri" w:hAnsi="Calibri" w:cs="Calibri"/>
          <w:sz w:val="24"/>
          <w:szCs w:val="24"/>
          <w:highlight w:val="yellow"/>
        </w:rPr>
        <w:t>.</w:t>
      </w:r>
      <w:r w:rsidRPr="00D601B0">
        <w:rPr>
          <w:rFonts w:ascii="Calibri" w:hAnsi="Calibri" w:cs="Calibri"/>
          <w:sz w:val="24"/>
          <w:szCs w:val="24"/>
          <w:highlight w:val="yellow"/>
        </w:rPr>
        <w:t xml:space="preserve"> Fill in the </w:t>
      </w:r>
      <w:r w:rsidR="000E0469" w:rsidRPr="00D601B0">
        <w:rPr>
          <w:rFonts w:ascii="Calibri" w:hAnsi="Calibri" w:cs="Calibri"/>
          <w:sz w:val="24"/>
          <w:szCs w:val="24"/>
          <w:highlight w:val="yellow"/>
        </w:rPr>
        <w:t xml:space="preserve">“ANC input” file to reflect the details of </w:t>
      </w:r>
      <w:r w:rsidR="004B50BE">
        <w:rPr>
          <w:rFonts w:ascii="Calibri" w:hAnsi="Calibri" w:cs="Calibri"/>
          <w:sz w:val="24"/>
          <w:szCs w:val="24"/>
          <w:highlight w:val="yellow"/>
        </w:rPr>
        <w:t>the</w:t>
      </w:r>
      <w:r w:rsidR="004B50BE" w:rsidRPr="00D601B0">
        <w:rPr>
          <w:rFonts w:ascii="Calibri" w:hAnsi="Calibri" w:cs="Calibri"/>
          <w:sz w:val="24"/>
          <w:szCs w:val="24"/>
          <w:highlight w:val="yellow"/>
        </w:rPr>
        <w:t xml:space="preserve"> </w:t>
      </w:r>
      <w:r w:rsidR="00C075E3" w:rsidRPr="00D601B0">
        <w:rPr>
          <w:rFonts w:ascii="Calibri" w:hAnsi="Calibri" w:cs="Calibri"/>
          <w:sz w:val="24"/>
          <w:szCs w:val="24"/>
          <w:highlight w:val="yellow"/>
        </w:rPr>
        <w:t>experimental</w:t>
      </w:r>
      <w:r w:rsidR="000E0469" w:rsidRPr="00D601B0">
        <w:rPr>
          <w:rFonts w:ascii="Calibri" w:hAnsi="Calibri" w:cs="Calibri"/>
          <w:sz w:val="24"/>
          <w:szCs w:val="24"/>
          <w:highlight w:val="yellow"/>
        </w:rPr>
        <w:t xml:space="preserve"> design</w:t>
      </w:r>
      <w:r w:rsidR="008444C4" w:rsidRPr="00D601B0">
        <w:rPr>
          <w:rFonts w:ascii="Calibri" w:hAnsi="Calibri" w:cs="Calibri"/>
          <w:sz w:val="24"/>
          <w:szCs w:val="24"/>
          <w:highlight w:val="yellow"/>
        </w:rPr>
        <w:t xml:space="preserve">. The example file included in </w:t>
      </w:r>
      <w:bookmarkStart w:id="18" w:name="_GoBack"/>
      <w:r w:rsidR="00481F49" w:rsidRPr="00481F49">
        <w:rPr>
          <w:rFonts w:ascii="Calibri" w:hAnsi="Calibri" w:cs="Calibri"/>
          <w:b/>
          <w:bCs/>
          <w:sz w:val="24"/>
          <w:szCs w:val="24"/>
          <w:highlight w:val="yellow"/>
        </w:rPr>
        <w:t>S</w:t>
      </w:r>
      <w:r w:rsidR="008444C4" w:rsidRPr="00481F49">
        <w:rPr>
          <w:rFonts w:ascii="Calibri" w:hAnsi="Calibri" w:cs="Calibri"/>
          <w:b/>
          <w:bCs/>
          <w:sz w:val="24"/>
          <w:szCs w:val="24"/>
          <w:highlight w:val="yellow"/>
        </w:rPr>
        <w:t xml:space="preserve">upplementary </w:t>
      </w:r>
      <w:r w:rsidR="00481F49" w:rsidRPr="00481F49">
        <w:rPr>
          <w:rFonts w:ascii="Calibri" w:hAnsi="Calibri" w:cs="Calibri"/>
          <w:b/>
          <w:bCs/>
          <w:sz w:val="24"/>
          <w:szCs w:val="24"/>
          <w:highlight w:val="yellow"/>
        </w:rPr>
        <w:t>File</w:t>
      </w:r>
      <w:r w:rsidR="008444C4" w:rsidRPr="00481F49">
        <w:rPr>
          <w:rFonts w:ascii="Calibri" w:hAnsi="Calibri" w:cs="Calibri"/>
          <w:b/>
          <w:bCs/>
          <w:sz w:val="24"/>
          <w:szCs w:val="24"/>
          <w:highlight w:val="yellow"/>
        </w:rPr>
        <w:t xml:space="preserve"> </w:t>
      </w:r>
      <w:bookmarkEnd w:id="18"/>
      <w:r w:rsidR="008444C4" w:rsidRPr="00D601B0">
        <w:rPr>
          <w:rFonts w:ascii="Calibri" w:hAnsi="Calibri" w:cs="Calibri"/>
          <w:sz w:val="24"/>
          <w:szCs w:val="24"/>
          <w:highlight w:val="yellow"/>
        </w:rPr>
        <w:t>has been pre-filled to run the example data, also provided</w:t>
      </w:r>
      <w:r w:rsidR="000E0469" w:rsidRPr="00D601B0">
        <w:rPr>
          <w:rFonts w:ascii="Calibri" w:hAnsi="Calibri" w:cs="Calibri"/>
          <w:sz w:val="24"/>
          <w:szCs w:val="24"/>
          <w:highlight w:val="yellow"/>
        </w:rPr>
        <w:t>.</w:t>
      </w:r>
      <w:r w:rsidR="000E0469" w:rsidRPr="00D601B0">
        <w:rPr>
          <w:rFonts w:ascii="Calibri" w:hAnsi="Calibri" w:cs="Calibri"/>
          <w:sz w:val="24"/>
          <w:szCs w:val="24"/>
        </w:rPr>
        <w:t xml:space="preserve"> </w:t>
      </w:r>
    </w:p>
    <w:p w14:paraId="58B70607" w14:textId="77777777" w:rsidR="000E0469" w:rsidRPr="00D601B0" w:rsidRDefault="000E0469" w:rsidP="00E6788A">
      <w:pPr>
        <w:pStyle w:val="a3"/>
        <w:spacing w:before="0" w:beforeAutospacing="0" w:after="0" w:afterAutospacing="0" w:line="240" w:lineRule="auto"/>
        <w:jc w:val="both"/>
        <w:rPr>
          <w:rFonts w:ascii="Calibri" w:hAnsi="Calibri" w:cs="Calibri"/>
          <w:sz w:val="24"/>
          <w:szCs w:val="24"/>
          <w:highlight w:val="yellow"/>
        </w:rPr>
      </w:pPr>
    </w:p>
    <w:p w14:paraId="5263BC5F" w14:textId="1A1A99DF" w:rsidR="003C6A61" w:rsidRPr="00D601B0" w:rsidRDefault="000E0469" w:rsidP="00E6788A">
      <w:pPr>
        <w:pStyle w:val="a3"/>
        <w:spacing w:before="0" w:beforeAutospacing="0" w:after="0" w:afterAutospacing="0" w:line="240" w:lineRule="auto"/>
        <w:jc w:val="both"/>
        <w:rPr>
          <w:rFonts w:ascii="Calibri" w:hAnsi="Calibri" w:cs="Calibri"/>
          <w:sz w:val="24"/>
          <w:szCs w:val="24"/>
          <w:highlight w:val="yellow"/>
        </w:rPr>
      </w:pPr>
      <w:bookmarkStart w:id="19" w:name="_Hlk10216914"/>
      <w:r w:rsidRPr="00D601B0">
        <w:rPr>
          <w:rFonts w:ascii="Calibri" w:hAnsi="Calibri" w:cs="Calibri"/>
          <w:sz w:val="24"/>
          <w:szCs w:val="24"/>
          <w:highlight w:val="yellow"/>
        </w:rPr>
        <w:t>4.1.3</w:t>
      </w:r>
      <w:r w:rsidR="002F4198" w:rsidRPr="00D601B0">
        <w:rPr>
          <w:rFonts w:ascii="Calibri" w:hAnsi="Calibri" w:cs="Calibri"/>
          <w:sz w:val="24"/>
          <w:szCs w:val="24"/>
          <w:highlight w:val="yellow"/>
        </w:rPr>
        <w:t>.</w:t>
      </w:r>
      <w:r w:rsidRPr="00D601B0">
        <w:rPr>
          <w:rFonts w:ascii="Calibri" w:hAnsi="Calibri" w:cs="Calibri"/>
          <w:sz w:val="24"/>
          <w:szCs w:val="24"/>
          <w:highlight w:val="yellow"/>
        </w:rPr>
        <w:t xml:space="preserve"> Run the program</w:t>
      </w:r>
      <w:r w:rsidR="009C60B2" w:rsidRPr="00D601B0">
        <w:rPr>
          <w:rFonts w:ascii="Calibri" w:hAnsi="Calibri" w:cs="Calibri"/>
          <w:sz w:val="24"/>
          <w:szCs w:val="24"/>
          <w:highlight w:val="yellow"/>
        </w:rPr>
        <w:t xml:space="preserve">, which will write a .csv file into the active directory. The file reports </w:t>
      </w:r>
      <w:proofErr w:type="spellStart"/>
      <w:r w:rsidR="009C60B2" w:rsidRPr="00D601B0">
        <w:rPr>
          <w:rFonts w:ascii="Calibri" w:hAnsi="Calibri" w:cs="Calibri"/>
          <w:sz w:val="24"/>
          <w:szCs w:val="24"/>
          <w:highlight w:val="yellow"/>
        </w:rPr>
        <w:t>PiSCES</w:t>
      </w:r>
      <w:proofErr w:type="spellEnd"/>
      <w:r w:rsidR="009C60B2" w:rsidRPr="00D601B0">
        <w:rPr>
          <w:rFonts w:ascii="Calibri" w:hAnsi="Calibri" w:cs="Calibri"/>
          <w:sz w:val="24"/>
          <w:szCs w:val="24"/>
          <w:highlight w:val="yellow"/>
        </w:rPr>
        <w:t xml:space="preserve"> that are significantly different, at a false positive (alpha) level of 0.05, between Control and Experimental conditions, in all 4 experimental replicates, or at least 3/4 replicates</w:t>
      </w:r>
      <w:r w:rsidRPr="00D601B0">
        <w:rPr>
          <w:rFonts w:ascii="Calibri" w:hAnsi="Calibri" w:cs="Calibri"/>
          <w:sz w:val="24"/>
          <w:szCs w:val="24"/>
          <w:highlight w:val="yellow"/>
        </w:rPr>
        <w:t>.</w:t>
      </w:r>
      <w:r w:rsidR="00C45D2A" w:rsidRPr="00D601B0">
        <w:rPr>
          <w:rFonts w:ascii="Calibri" w:hAnsi="Calibri" w:cs="Calibri"/>
          <w:sz w:val="24"/>
          <w:szCs w:val="24"/>
          <w:highlight w:val="yellow"/>
        </w:rPr>
        <w:t xml:space="preserve"> </w:t>
      </w:r>
    </w:p>
    <w:p w14:paraId="0EAE5228" w14:textId="77777777" w:rsidR="006C3405" w:rsidRPr="00D601B0" w:rsidRDefault="006C3405" w:rsidP="00E6788A">
      <w:pPr>
        <w:pStyle w:val="a3"/>
        <w:spacing w:before="0" w:beforeAutospacing="0" w:after="0" w:afterAutospacing="0" w:line="240" w:lineRule="auto"/>
        <w:jc w:val="both"/>
        <w:rPr>
          <w:rFonts w:ascii="Calibri" w:hAnsi="Calibri" w:cs="Calibri"/>
          <w:sz w:val="24"/>
          <w:szCs w:val="24"/>
          <w:highlight w:val="yellow"/>
        </w:rPr>
      </w:pPr>
      <w:bookmarkStart w:id="20" w:name="_Hlk8912226"/>
    </w:p>
    <w:p w14:paraId="2135A386" w14:textId="66B1D495" w:rsidR="006C3405" w:rsidRPr="00D601B0" w:rsidRDefault="006C3405" w:rsidP="00E6788A">
      <w:pPr>
        <w:pStyle w:val="a3"/>
        <w:spacing w:before="0" w:beforeAutospacing="0" w:after="0" w:afterAutospacing="0" w:line="240" w:lineRule="auto"/>
        <w:jc w:val="both"/>
        <w:rPr>
          <w:rFonts w:ascii="Calibri" w:hAnsi="Calibri" w:cs="Calibri"/>
          <w:sz w:val="24"/>
          <w:szCs w:val="24"/>
        </w:rPr>
      </w:pPr>
      <w:bookmarkStart w:id="21" w:name="_Hlk10487744"/>
      <w:r w:rsidRPr="00D601B0">
        <w:rPr>
          <w:rFonts w:ascii="Calibri" w:hAnsi="Calibri" w:cs="Calibri"/>
          <w:sz w:val="24"/>
          <w:szCs w:val="24"/>
        </w:rPr>
        <w:t>4.1.</w:t>
      </w:r>
      <w:r w:rsidR="00114BA7" w:rsidRPr="00D601B0">
        <w:rPr>
          <w:rFonts w:ascii="Calibri" w:hAnsi="Calibri" w:cs="Calibri"/>
          <w:sz w:val="24"/>
          <w:szCs w:val="24"/>
        </w:rPr>
        <w:t>4</w:t>
      </w:r>
      <w:r w:rsidR="002F0842" w:rsidRPr="00D601B0">
        <w:rPr>
          <w:rFonts w:ascii="Calibri" w:hAnsi="Calibri" w:cs="Calibri"/>
          <w:sz w:val="24"/>
          <w:szCs w:val="24"/>
        </w:rPr>
        <w:t>.</w:t>
      </w:r>
      <w:r w:rsidR="00952945" w:rsidRPr="00D601B0">
        <w:rPr>
          <w:rFonts w:ascii="Calibri" w:hAnsi="Calibri" w:cs="Calibri"/>
          <w:sz w:val="24"/>
          <w:szCs w:val="24"/>
        </w:rPr>
        <w:t xml:space="preserve"> </w:t>
      </w:r>
      <w:r w:rsidR="00F07923">
        <w:rPr>
          <w:rFonts w:ascii="Calibri" w:hAnsi="Calibri" w:cs="Calibri"/>
          <w:sz w:val="24"/>
          <w:szCs w:val="24"/>
        </w:rPr>
        <w:t xml:space="preserve">Note </w:t>
      </w:r>
      <w:r w:rsidR="00942CC6" w:rsidRPr="00D601B0">
        <w:rPr>
          <w:rFonts w:ascii="Calibri" w:hAnsi="Calibri" w:cs="Calibri"/>
          <w:sz w:val="24"/>
          <w:szCs w:val="24"/>
        </w:rPr>
        <w:t>‘ANC hits</w:t>
      </w:r>
      <w:r w:rsidR="00F07923">
        <w:rPr>
          <w:rFonts w:ascii="Calibri" w:hAnsi="Calibri" w:cs="Calibri"/>
          <w:sz w:val="24"/>
          <w:szCs w:val="24"/>
        </w:rPr>
        <w:t>,</w:t>
      </w:r>
      <w:r w:rsidR="00942CC6" w:rsidRPr="00D601B0">
        <w:rPr>
          <w:rFonts w:ascii="Calibri" w:hAnsi="Calibri" w:cs="Calibri"/>
          <w:sz w:val="24"/>
          <w:szCs w:val="24"/>
        </w:rPr>
        <w:t>’</w:t>
      </w:r>
      <w:r w:rsidR="005A595F" w:rsidRPr="00D601B0">
        <w:rPr>
          <w:rFonts w:ascii="Calibri" w:hAnsi="Calibri" w:cs="Calibri"/>
          <w:sz w:val="24"/>
          <w:szCs w:val="24"/>
        </w:rPr>
        <w:t xml:space="preserve"> </w:t>
      </w:r>
      <w:r w:rsidR="00F07923">
        <w:rPr>
          <w:rFonts w:ascii="Calibri" w:hAnsi="Calibri" w:cs="Calibri"/>
          <w:sz w:val="24"/>
          <w:szCs w:val="24"/>
        </w:rPr>
        <w:t xml:space="preserve">which </w:t>
      </w:r>
      <w:r w:rsidR="005A595F" w:rsidRPr="00D601B0">
        <w:rPr>
          <w:rFonts w:ascii="Calibri" w:hAnsi="Calibri" w:cs="Calibri"/>
          <w:sz w:val="24"/>
          <w:szCs w:val="24"/>
        </w:rPr>
        <w:t>are defined as</w:t>
      </w:r>
      <w:r w:rsidR="00952945" w:rsidRPr="00D601B0">
        <w:rPr>
          <w:rFonts w:ascii="Calibri" w:hAnsi="Calibri" w:cs="Calibri"/>
          <w:sz w:val="24"/>
          <w:szCs w:val="24"/>
        </w:rPr>
        <w:t xml:space="preserve"> </w:t>
      </w:r>
      <w:proofErr w:type="spellStart"/>
      <w:r w:rsidR="00952945" w:rsidRPr="00D601B0">
        <w:rPr>
          <w:rFonts w:ascii="Calibri" w:hAnsi="Calibri" w:cs="Calibri"/>
          <w:sz w:val="24"/>
          <w:szCs w:val="24"/>
        </w:rPr>
        <w:t>PiSCES</w:t>
      </w:r>
      <w:proofErr w:type="spellEnd"/>
      <w:r w:rsidR="00952945" w:rsidRPr="00D601B0">
        <w:rPr>
          <w:rFonts w:ascii="Calibri" w:hAnsi="Calibri" w:cs="Calibri"/>
          <w:sz w:val="24"/>
          <w:szCs w:val="24"/>
        </w:rPr>
        <w:t xml:space="preserve"> with significant differences in</w:t>
      </w:r>
      <w:r w:rsidRPr="00D601B0">
        <w:rPr>
          <w:rFonts w:ascii="Calibri" w:hAnsi="Calibri" w:cs="Calibri"/>
          <w:sz w:val="24"/>
          <w:szCs w:val="24"/>
        </w:rPr>
        <w:t xml:space="preserve"> at least 3 </w:t>
      </w:r>
      <w:r w:rsidR="00952945" w:rsidRPr="00D601B0">
        <w:rPr>
          <w:rFonts w:ascii="Calibri" w:hAnsi="Calibri" w:cs="Calibri"/>
          <w:sz w:val="24"/>
          <w:szCs w:val="24"/>
        </w:rPr>
        <w:t xml:space="preserve">experimental </w:t>
      </w:r>
      <w:r w:rsidRPr="00D601B0">
        <w:rPr>
          <w:rFonts w:ascii="Calibri" w:hAnsi="Calibri" w:cs="Calibri"/>
          <w:sz w:val="24"/>
          <w:szCs w:val="24"/>
        </w:rPr>
        <w:t>replicates, represented as 3/4</w:t>
      </w:r>
      <w:r w:rsidRPr="00D601B0">
        <w:rPr>
          <w:rFonts w:ascii="Calibri" w:hAnsi="Calibri" w:cs="Calibri"/>
          <w:sz w:val="24"/>
          <w:szCs w:val="24"/>
        </w:rPr>
        <w:sym w:font="Symbol" w:char="F0C7"/>
      </w:r>
      <w:r w:rsidRPr="00D601B0">
        <w:rPr>
          <w:rFonts w:ascii="Calibri" w:hAnsi="Calibri" w:cs="Calibri"/>
          <w:sz w:val="24"/>
          <w:szCs w:val="24"/>
        </w:rPr>
        <w:t>4/4 in the file</w:t>
      </w:r>
      <w:r w:rsidR="00952945" w:rsidRPr="00D601B0">
        <w:rPr>
          <w:rFonts w:ascii="Calibri" w:hAnsi="Calibri" w:cs="Calibri"/>
          <w:sz w:val="24"/>
          <w:szCs w:val="24"/>
        </w:rPr>
        <w:t xml:space="preserve">, </w:t>
      </w:r>
      <w:r w:rsidR="00F07923">
        <w:rPr>
          <w:rFonts w:ascii="Calibri" w:hAnsi="Calibri" w:cs="Calibri"/>
          <w:sz w:val="24"/>
          <w:szCs w:val="24"/>
        </w:rPr>
        <w:t>for use in</w:t>
      </w:r>
      <w:r w:rsidR="00952945" w:rsidRPr="00D601B0">
        <w:rPr>
          <w:rFonts w:ascii="Calibri" w:hAnsi="Calibri" w:cs="Calibri"/>
          <w:sz w:val="24"/>
          <w:szCs w:val="24"/>
        </w:rPr>
        <w:t xml:space="preserve"> step </w:t>
      </w:r>
      <w:r w:rsidR="00114BA7" w:rsidRPr="00D601B0">
        <w:rPr>
          <w:rFonts w:ascii="Calibri" w:hAnsi="Calibri" w:cs="Calibri"/>
          <w:sz w:val="24"/>
          <w:szCs w:val="24"/>
        </w:rPr>
        <w:t>4.3.1</w:t>
      </w:r>
      <w:r w:rsidRPr="00D601B0">
        <w:rPr>
          <w:rFonts w:ascii="Calibri" w:hAnsi="Calibri" w:cs="Calibri"/>
          <w:sz w:val="24"/>
          <w:szCs w:val="24"/>
        </w:rPr>
        <w:t>.</w:t>
      </w:r>
      <w:bookmarkEnd w:id="19"/>
    </w:p>
    <w:bookmarkEnd w:id="20"/>
    <w:bookmarkEnd w:id="21"/>
    <w:p w14:paraId="64DC0C76" w14:textId="77777777" w:rsidR="00400EAC" w:rsidRPr="00D601B0" w:rsidRDefault="00400EAC" w:rsidP="00E6788A">
      <w:pPr>
        <w:pStyle w:val="a3"/>
        <w:spacing w:before="0" w:beforeAutospacing="0" w:after="0" w:afterAutospacing="0" w:line="240" w:lineRule="auto"/>
        <w:jc w:val="both"/>
        <w:rPr>
          <w:rFonts w:ascii="Calibri" w:hAnsi="Calibri" w:cs="Calibri"/>
          <w:b/>
          <w:sz w:val="24"/>
          <w:szCs w:val="24"/>
          <w:highlight w:val="yellow"/>
        </w:rPr>
      </w:pPr>
    </w:p>
    <w:p w14:paraId="2A59D196" w14:textId="15FB31A8" w:rsidR="00310438" w:rsidRPr="00D601B0" w:rsidRDefault="00310438" w:rsidP="00E6788A">
      <w:pPr>
        <w:pStyle w:val="a3"/>
        <w:spacing w:before="0" w:beforeAutospacing="0" w:after="0" w:afterAutospacing="0" w:line="240" w:lineRule="auto"/>
        <w:jc w:val="both"/>
        <w:outlineLvl w:val="0"/>
        <w:rPr>
          <w:rFonts w:ascii="Calibri" w:hAnsi="Calibri" w:cs="Calibri"/>
          <w:b/>
          <w:sz w:val="24"/>
          <w:szCs w:val="24"/>
        </w:rPr>
      </w:pPr>
      <w:r w:rsidRPr="009D694C">
        <w:rPr>
          <w:rFonts w:ascii="Calibri" w:hAnsi="Calibri" w:cs="Calibri"/>
          <w:bCs/>
          <w:sz w:val="24"/>
          <w:szCs w:val="24"/>
          <w:highlight w:val="yellow"/>
        </w:rPr>
        <w:t>4</w:t>
      </w:r>
      <w:r w:rsidRPr="00D601B0">
        <w:rPr>
          <w:rFonts w:ascii="Calibri" w:hAnsi="Calibri" w:cs="Calibri"/>
          <w:b/>
          <w:sz w:val="24"/>
          <w:szCs w:val="24"/>
          <w:highlight w:val="yellow"/>
        </w:rPr>
        <w:t>.</w:t>
      </w:r>
      <w:r w:rsidRPr="009D694C">
        <w:rPr>
          <w:rFonts w:ascii="Calibri" w:hAnsi="Calibri" w:cs="Calibri"/>
          <w:bCs/>
          <w:sz w:val="24"/>
          <w:szCs w:val="24"/>
          <w:highlight w:val="yellow"/>
        </w:rPr>
        <w:t xml:space="preserve">2. Weighted </w:t>
      </w:r>
      <w:r w:rsidR="004B50BE" w:rsidRPr="004B50BE">
        <w:rPr>
          <w:rFonts w:ascii="Calibri" w:hAnsi="Calibri" w:cs="Calibri"/>
          <w:bCs/>
          <w:sz w:val="24"/>
          <w:szCs w:val="24"/>
          <w:highlight w:val="yellow"/>
        </w:rPr>
        <w:t>correlation network analysis</w:t>
      </w:r>
      <w:r w:rsidR="00584A34" w:rsidRPr="009D694C">
        <w:rPr>
          <w:rFonts w:ascii="Calibri" w:hAnsi="Calibri" w:cs="Calibri"/>
          <w:bCs/>
          <w:sz w:val="24"/>
          <w:szCs w:val="24"/>
          <w:highlight w:val="yellow"/>
        </w:rPr>
        <w:fldChar w:fldCharType="begin"/>
      </w:r>
      <w:r w:rsidR="00584A34" w:rsidRPr="009D694C">
        <w:rPr>
          <w:rFonts w:ascii="Calibri" w:hAnsi="Calibri" w:cs="Calibri"/>
          <w:bCs/>
          <w:sz w:val="24"/>
          <w:szCs w:val="24"/>
          <w:highlight w:val="yellow"/>
        </w:rPr>
        <w:instrText xml:space="preserve"> ADDIN EN.CITE &lt;EndNote&gt;&lt;Cite&gt;&lt;Author&gt;Langfelder&lt;/Author&gt;&lt;Year&gt;2008&lt;/Year&gt;&lt;IDText&gt;WGCNA: an R package for weighted correlation network analysis&lt;/IDText&gt;&lt;DisplayText&gt;&lt;style face="superscript"&gt;23&lt;/style&gt;&lt;/DisplayText&gt;&lt;record&gt;&lt;dates&gt;&lt;pub-dates&gt;&lt;date&gt;Dec&lt;/date&gt;&lt;/pub-dates&gt;&lt;year&gt;2008&lt;/year&gt;&lt;/dates&gt;&lt;keywords&gt;&lt;keyword&gt;Algorithms&lt;/keyword&gt;&lt;keyword&gt;Animals&lt;/keyword&gt;&lt;keyword&gt;Computational Biology&lt;/keyword&gt;&lt;keyword&gt;Computer Graphics&lt;/keyword&gt;&lt;keyword&gt;Computing Methodologies&lt;/keyword&gt;&lt;keyword&gt;Databases, Genetic&lt;/keyword&gt;&lt;keyword&gt;Gene Expression Profiling&lt;/keyword&gt;&lt;keyword&gt;Humans&lt;/keyword&gt;&lt;keyword&gt;Mice&lt;/keyword&gt;&lt;keyword&gt;Oligonucleotide Array Sequence Analysis&lt;/keyword&gt;&lt;keyword&gt;Pattern Recognition, Automated&lt;/keyword&gt;&lt;keyword&gt;Programming Languages&lt;/keyword&gt;&lt;keyword&gt;Software&lt;/keyword&gt;&lt;keyword&gt;Systems Biology&lt;/keyword&gt;&lt;/keywords&gt;&lt;urls&gt;&lt;related-urls&gt;&lt;url&gt;https://www.ncbi.nlm.nih.gov/pubmed/19114008&lt;/url&gt;&lt;/related-urls&gt;&lt;/urls&gt;&lt;isbn&gt;1471-2105&lt;/isbn&gt;&lt;custom2&gt;PMC2631488&lt;/custom2&gt;&lt;titles&gt;&lt;title&gt;WGCNA: an R package for weighted correlation network analysis&lt;/title&gt;&lt;secondary-title&gt;BMC Bioinformatics&lt;/secondary-title&gt;&lt;/titles&gt;&lt;pages&gt;559&lt;/pages&gt;&lt;contributors&gt;&lt;authors&gt;&lt;author&gt;Langfelder, P.&lt;/author&gt;&lt;author&gt;Horvath, S.&lt;/author&gt;&lt;/authors&gt;&lt;/contributors&gt;&lt;edition&gt;2008/12/29&lt;/edition&gt;&lt;language&gt;eng&lt;/language&gt;&lt;added-date format="utc"&gt;1558482641&lt;/added-date&gt;&lt;ref-type name="Journal Article"&gt;17&lt;/ref-type&gt;&lt;rec-number&gt;53&lt;/rec-number&gt;&lt;last-updated-date format="utc"&gt;1558482641&lt;/last-updated-date&gt;&lt;accession-num&gt;19114008&lt;/accession-num&gt;&lt;electronic-resource-num&gt;10.1186/1471-2105-9-559&lt;/electronic-resource-num&gt;&lt;volume&gt;9&lt;/volume&gt;&lt;/record&gt;&lt;/Cite&gt;&lt;/EndNote&gt;</w:instrText>
      </w:r>
      <w:r w:rsidR="00584A34" w:rsidRPr="009D694C">
        <w:rPr>
          <w:rFonts w:ascii="Calibri" w:hAnsi="Calibri" w:cs="Calibri"/>
          <w:bCs/>
          <w:sz w:val="24"/>
          <w:szCs w:val="24"/>
          <w:highlight w:val="yellow"/>
        </w:rPr>
        <w:fldChar w:fldCharType="separate"/>
      </w:r>
      <w:r w:rsidR="004B50BE" w:rsidRPr="004B50BE">
        <w:rPr>
          <w:rFonts w:ascii="Calibri" w:hAnsi="Calibri" w:cs="Calibri"/>
          <w:bCs/>
          <w:noProof/>
          <w:sz w:val="24"/>
          <w:szCs w:val="24"/>
          <w:highlight w:val="yellow"/>
          <w:vertAlign w:val="superscript"/>
        </w:rPr>
        <w:t>23</w:t>
      </w:r>
      <w:r w:rsidR="00584A34" w:rsidRPr="009D694C">
        <w:rPr>
          <w:rFonts w:ascii="Calibri" w:hAnsi="Calibri" w:cs="Calibri"/>
          <w:bCs/>
          <w:sz w:val="24"/>
          <w:szCs w:val="24"/>
          <w:highlight w:val="yellow"/>
        </w:rPr>
        <w:fldChar w:fldCharType="end"/>
      </w:r>
      <w:r w:rsidR="004B50BE" w:rsidRPr="004B50BE">
        <w:rPr>
          <w:rFonts w:ascii="Calibri" w:hAnsi="Calibri" w:cs="Calibri"/>
          <w:bCs/>
          <w:sz w:val="24"/>
          <w:szCs w:val="24"/>
          <w:highlight w:val="yellow"/>
        </w:rPr>
        <w:t xml:space="preserve"> </w:t>
      </w:r>
      <w:r w:rsidR="005A595F" w:rsidRPr="009D694C">
        <w:rPr>
          <w:rFonts w:ascii="Calibri" w:hAnsi="Calibri" w:cs="Calibri"/>
          <w:bCs/>
          <w:sz w:val="24"/>
          <w:szCs w:val="24"/>
          <w:highlight w:val="yellow"/>
        </w:rPr>
        <w:t>(CNA)</w:t>
      </w:r>
    </w:p>
    <w:p w14:paraId="327AFB41" w14:textId="77777777" w:rsidR="00C500C0" w:rsidRPr="00D601B0" w:rsidRDefault="00C500C0" w:rsidP="00E6788A">
      <w:pPr>
        <w:pStyle w:val="a3"/>
        <w:spacing w:before="0" w:beforeAutospacing="0" w:after="0" w:afterAutospacing="0" w:line="240" w:lineRule="auto"/>
        <w:jc w:val="both"/>
        <w:rPr>
          <w:rFonts w:ascii="Calibri" w:hAnsi="Calibri" w:cs="Calibri"/>
          <w:b/>
          <w:sz w:val="24"/>
          <w:szCs w:val="24"/>
          <w:highlight w:val="yellow"/>
        </w:rPr>
      </w:pPr>
    </w:p>
    <w:p w14:paraId="71E76428" w14:textId="0A605E61" w:rsidR="00C500C0" w:rsidRPr="00D601B0" w:rsidRDefault="00C500C0" w:rsidP="00E6788A">
      <w:pPr>
        <w:pStyle w:val="a3"/>
        <w:spacing w:before="0" w:beforeAutospacing="0" w:after="0" w:afterAutospacing="0" w:line="240" w:lineRule="auto"/>
        <w:jc w:val="both"/>
        <w:rPr>
          <w:rFonts w:ascii="Calibri" w:hAnsi="Calibri" w:cs="Calibri"/>
          <w:sz w:val="24"/>
          <w:szCs w:val="24"/>
          <w:highlight w:val="yellow"/>
        </w:rPr>
      </w:pPr>
      <w:r w:rsidRPr="00D601B0">
        <w:rPr>
          <w:rFonts w:ascii="Calibri" w:hAnsi="Calibri" w:cs="Calibri"/>
          <w:sz w:val="24"/>
          <w:szCs w:val="24"/>
          <w:highlight w:val="yellow"/>
        </w:rPr>
        <w:t>4.2.1</w:t>
      </w:r>
      <w:r w:rsidR="002F4198" w:rsidRPr="00D601B0">
        <w:rPr>
          <w:rFonts w:ascii="Calibri" w:hAnsi="Calibri" w:cs="Calibri"/>
          <w:sz w:val="24"/>
          <w:szCs w:val="24"/>
          <w:highlight w:val="yellow"/>
        </w:rPr>
        <w:t>.</w:t>
      </w:r>
      <w:r w:rsidRPr="00D601B0">
        <w:rPr>
          <w:rFonts w:ascii="Calibri" w:hAnsi="Calibri" w:cs="Calibri"/>
          <w:sz w:val="24"/>
          <w:szCs w:val="24"/>
          <w:highlight w:val="yellow"/>
        </w:rPr>
        <w:t xml:space="preserve"> </w:t>
      </w:r>
      <w:r w:rsidR="006E2AFE" w:rsidRPr="00D601B0">
        <w:rPr>
          <w:rFonts w:ascii="Calibri" w:hAnsi="Calibri" w:cs="Calibri"/>
          <w:sz w:val="24"/>
          <w:szCs w:val="24"/>
          <w:highlight w:val="yellow"/>
        </w:rPr>
        <w:t xml:space="preserve">Paste-transpose the column titles of the data file output by </w:t>
      </w:r>
      <w:proofErr w:type="spellStart"/>
      <w:r w:rsidR="006E2AFE" w:rsidRPr="00D601B0">
        <w:rPr>
          <w:rFonts w:ascii="Calibri" w:hAnsi="Calibri" w:cs="Calibri"/>
          <w:sz w:val="24"/>
          <w:szCs w:val="24"/>
          <w:highlight w:val="yellow"/>
        </w:rPr>
        <w:t>Matlab</w:t>
      </w:r>
      <w:proofErr w:type="spellEnd"/>
      <w:r w:rsidR="006E2AFE" w:rsidRPr="00D601B0">
        <w:rPr>
          <w:rFonts w:ascii="Calibri" w:hAnsi="Calibri" w:cs="Calibri"/>
          <w:sz w:val="24"/>
          <w:szCs w:val="24"/>
          <w:highlight w:val="yellow"/>
        </w:rPr>
        <w:t xml:space="preserve"> ending in “_MFI.CSV” into the first row of a new excel sheet. Add the columns “experiment” for experiment number, and “treatment”, for experimental treatment, or any other variables to be analyzed. Save this file as “traits.csv”. </w:t>
      </w:r>
    </w:p>
    <w:p w14:paraId="6C886FC3" w14:textId="77777777" w:rsidR="00852775" w:rsidRPr="00D601B0" w:rsidRDefault="00852775" w:rsidP="00E6788A">
      <w:pPr>
        <w:pStyle w:val="a3"/>
        <w:spacing w:before="0" w:beforeAutospacing="0" w:after="0" w:afterAutospacing="0" w:line="240" w:lineRule="auto"/>
        <w:jc w:val="both"/>
        <w:rPr>
          <w:rFonts w:ascii="Calibri" w:hAnsi="Calibri" w:cs="Calibri"/>
          <w:sz w:val="24"/>
          <w:szCs w:val="24"/>
          <w:highlight w:val="yellow"/>
        </w:rPr>
      </w:pPr>
    </w:p>
    <w:p w14:paraId="232FA291" w14:textId="6C891233" w:rsidR="00852775" w:rsidRPr="00D601B0" w:rsidRDefault="00852775" w:rsidP="00E6788A">
      <w:pPr>
        <w:pStyle w:val="a3"/>
        <w:spacing w:before="0" w:beforeAutospacing="0" w:after="0" w:afterAutospacing="0" w:line="240" w:lineRule="auto"/>
        <w:jc w:val="both"/>
        <w:rPr>
          <w:rFonts w:ascii="Calibri" w:hAnsi="Calibri" w:cs="Calibri"/>
          <w:sz w:val="24"/>
          <w:szCs w:val="24"/>
          <w:highlight w:val="yellow"/>
        </w:rPr>
      </w:pPr>
      <w:r w:rsidRPr="00D601B0">
        <w:rPr>
          <w:rFonts w:ascii="Calibri" w:hAnsi="Calibri" w:cs="Calibri"/>
          <w:sz w:val="24"/>
          <w:szCs w:val="24"/>
          <w:highlight w:val="yellow"/>
        </w:rPr>
        <w:t>4.2.4</w:t>
      </w:r>
      <w:r w:rsidR="002F4198" w:rsidRPr="00D601B0">
        <w:rPr>
          <w:rFonts w:ascii="Calibri" w:hAnsi="Calibri" w:cs="Calibri"/>
          <w:sz w:val="24"/>
          <w:szCs w:val="24"/>
          <w:highlight w:val="yellow"/>
        </w:rPr>
        <w:t>.</w:t>
      </w:r>
      <w:r w:rsidRPr="00D601B0">
        <w:rPr>
          <w:rFonts w:ascii="Calibri" w:hAnsi="Calibri" w:cs="Calibri"/>
          <w:sz w:val="24"/>
          <w:szCs w:val="24"/>
          <w:highlight w:val="yellow"/>
        </w:rPr>
        <w:t xml:space="preserve"> Open R studio and set the working directory to a folder containing the “</w:t>
      </w:r>
      <w:r w:rsidR="006E2AFE" w:rsidRPr="00D601B0">
        <w:rPr>
          <w:rFonts w:ascii="Calibri" w:hAnsi="Calibri" w:cs="Calibri"/>
          <w:sz w:val="24"/>
          <w:szCs w:val="24"/>
          <w:highlight w:val="yellow"/>
        </w:rPr>
        <w:t>_MFI.CSV</w:t>
      </w:r>
      <w:r w:rsidRPr="00D601B0">
        <w:rPr>
          <w:rFonts w:ascii="Calibri" w:hAnsi="Calibri" w:cs="Calibri"/>
          <w:sz w:val="24"/>
          <w:szCs w:val="24"/>
          <w:highlight w:val="yellow"/>
        </w:rPr>
        <w:t>” and “</w:t>
      </w:r>
      <w:r w:rsidR="006E2AFE" w:rsidRPr="00D601B0">
        <w:rPr>
          <w:rFonts w:ascii="Calibri" w:hAnsi="Calibri" w:cs="Calibri"/>
          <w:sz w:val="24"/>
          <w:szCs w:val="24"/>
          <w:highlight w:val="yellow"/>
        </w:rPr>
        <w:t>TRAITS.CSV</w:t>
      </w:r>
      <w:r w:rsidRPr="00D601B0">
        <w:rPr>
          <w:rFonts w:ascii="Calibri" w:hAnsi="Calibri" w:cs="Calibri"/>
          <w:sz w:val="24"/>
          <w:szCs w:val="24"/>
          <w:highlight w:val="yellow"/>
        </w:rPr>
        <w:t>” files.</w:t>
      </w:r>
    </w:p>
    <w:p w14:paraId="592064B5" w14:textId="77777777" w:rsidR="00852775" w:rsidRPr="00D601B0" w:rsidRDefault="00852775" w:rsidP="00E6788A">
      <w:pPr>
        <w:pStyle w:val="a3"/>
        <w:spacing w:before="0" w:beforeAutospacing="0" w:after="0" w:afterAutospacing="0" w:line="240" w:lineRule="auto"/>
        <w:jc w:val="both"/>
        <w:rPr>
          <w:rFonts w:ascii="Calibri" w:hAnsi="Calibri" w:cs="Calibri"/>
          <w:sz w:val="24"/>
          <w:szCs w:val="24"/>
          <w:highlight w:val="yellow"/>
        </w:rPr>
      </w:pPr>
    </w:p>
    <w:p w14:paraId="6D34DF42" w14:textId="22DCD0BD" w:rsidR="00852775" w:rsidRPr="00D601B0" w:rsidRDefault="00852775" w:rsidP="00E6788A">
      <w:pPr>
        <w:pStyle w:val="a3"/>
        <w:spacing w:before="0" w:beforeAutospacing="0" w:after="0" w:afterAutospacing="0" w:line="240" w:lineRule="auto"/>
        <w:jc w:val="both"/>
        <w:rPr>
          <w:rFonts w:ascii="Calibri" w:hAnsi="Calibri" w:cs="Calibri"/>
          <w:sz w:val="24"/>
          <w:szCs w:val="24"/>
          <w:highlight w:val="yellow"/>
        </w:rPr>
      </w:pPr>
      <w:r w:rsidRPr="00D601B0">
        <w:rPr>
          <w:rFonts w:ascii="Calibri" w:hAnsi="Calibri" w:cs="Calibri"/>
          <w:sz w:val="24"/>
          <w:szCs w:val="24"/>
          <w:highlight w:val="yellow"/>
        </w:rPr>
        <w:t>4.2.5</w:t>
      </w:r>
      <w:r w:rsidR="002F4198" w:rsidRPr="00D601B0">
        <w:rPr>
          <w:rFonts w:ascii="Calibri" w:hAnsi="Calibri" w:cs="Calibri"/>
          <w:sz w:val="24"/>
          <w:szCs w:val="24"/>
          <w:highlight w:val="yellow"/>
        </w:rPr>
        <w:t>.</w:t>
      </w:r>
      <w:r w:rsidRPr="00D601B0">
        <w:rPr>
          <w:rFonts w:ascii="Calibri" w:hAnsi="Calibri" w:cs="Calibri"/>
          <w:sz w:val="24"/>
          <w:szCs w:val="24"/>
          <w:highlight w:val="yellow"/>
        </w:rPr>
        <w:t xml:space="preserve"> Run the R commands as indicated in the commented command file</w:t>
      </w:r>
      <w:r w:rsidR="00EA7DE5" w:rsidRPr="00D601B0">
        <w:rPr>
          <w:rFonts w:ascii="Calibri" w:hAnsi="Calibri" w:cs="Calibri"/>
          <w:sz w:val="24"/>
          <w:szCs w:val="24"/>
          <w:highlight w:val="yellow"/>
        </w:rPr>
        <w:t xml:space="preserve"> and the detailed in the instructions included with the files</w:t>
      </w:r>
      <w:r w:rsidRPr="00D601B0">
        <w:rPr>
          <w:rFonts w:ascii="Calibri" w:hAnsi="Calibri" w:cs="Calibri"/>
          <w:sz w:val="24"/>
          <w:szCs w:val="24"/>
          <w:highlight w:val="yellow"/>
        </w:rPr>
        <w:t>.</w:t>
      </w:r>
      <w:r w:rsidR="00B95892" w:rsidRPr="00D601B0">
        <w:rPr>
          <w:rFonts w:ascii="Calibri" w:hAnsi="Calibri" w:cs="Calibri"/>
          <w:sz w:val="24"/>
          <w:szCs w:val="24"/>
          <w:highlight w:val="yellow"/>
        </w:rPr>
        <w:t xml:space="preserve"> The WCNA modules significantly correlated with each experimental trait are output as a graphic file, and the correlation of each interaction </w:t>
      </w:r>
      <w:proofErr w:type="spellStart"/>
      <w:r w:rsidR="00B95892" w:rsidRPr="00D601B0">
        <w:rPr>
          <w:rFonts w:ascii="Calibri" w:hAnsi="Calibri" w:cs="Calibri"/>
          <w:sz w:val="24"/>
          <w:szCs w:val="24"/>
          <w:highlight w:val="yellow"/>
        </w:rPr>
        <w:t>IP</w:t>
      </w:r>
      <w:r w:rsidR="00B95892" w:rsidRPr="00D601B0">
        <w:rPr>
          <w:rFonts w:ascii="Calibri" w:hAnsi="Calibri" w:cs="Calibri"/>
          <w:sz w:val="24"/>
          <w:szCs w:val="24"/>
          <w:highlight w:val="yellow"/>
          <w:vertAlign w:val="subscript"/>
        </w:rPr>
        <w:t>i</w:t>
      </w:r>
      <w:r w:rsidR="00B95892" w:rsidRPr="00D601B0">
        <w:rPr>
          <w:rFonts w:ascii="Calibri" w:hAnsi="Calibri" w:cs="Calibri"/>
          <w:sz w:val="24"/>
          <w:szCs w:val="24"/>
          <w:highlight w:val="yellow"/>
        </w:rPr>
        <w:t>_Probe</w:t>
      </w:r>
      <w:r w:rsidR="00B95892" w:rsidRPr="00D601B0">
        <w:rPr>
          <w:rFonts w:ascii="Calibri" w:hAnsi="Calibri" w:cs="Calibri"/>
          <w:sz w:val="24"/>
          <w:szCs w:val="24"/>
          <w:highlight w:val="yellow"/>
          <w:vertAlign w:val="subscript"/>
        </w:rPr>
        <w:t>J</w:t>
      </w:r>
      <w:proofErr w:type="spellEnd"/>
      <w:r w:rsidR="0056616A">
        <w:rPr>
          <w:rFonts w:ascii="Calibri" w:hAnsi="Calibri" w:cs="Calibri"/>
          <w:sz w:val="24"/>
          <w:szCs w:val="24"/>
          <w:highlight w:val="yellow"/>
          <w:vertAlign w:val="subscript"/>
        </w:rPr>
        <w:t xml:space="preserve"> </w:t>
      </w:r>
      <w:r w:rsidR="00B95892" w:rsidRPr="00D601B0">
        <w:rPr>
          <w:rFonts w:ascii="Calibri" w:hAnsi="Calibri" w:cs="Calibri"/>
          <w:sz w:val="24"/>
          <w:szCs w:val="24"/>
          <w:highlight w:val="yellow"/>
        </w:rPr>
        <w:t>with each module is output as a .csv file.</w:t>
      </w:r>
    </w:p>
    <w:p w14:paraId="78BE2DFD" w14:textId="2986FA1C" w:rsidR="00400EAC" w:rsidRPr="00D601B0" w:rsidRDefault="00400EAC" w:rsidP="00E6788A">
      <w:pPr>
        <w:pStyle w:val="a3"/>
        <w:spacing w:before="0" w:beforeAutospacing="0" w:after="0" w:afterAutospacing="0" w:line="240" w:lineRule="auto"/>
        <w:jc w:val="both"/>
        <w:rPr>
          <w:rFonts w:ascii="Calibri" w:hAnsi="Calibri" w:cs="Calibri"/>
          <w:b/>
          <w:sz w:val="24"/>
          <w:szCs w:val="24"/>
          <w:highlight w:val="yellow"/>
        </w:rPr>
      </w:pPr>
    </w:p>
    <w:p w14:paraId="3A35D16C" w14:textId="2490311B" w:rsidR="00942CC6" w:rsidRPr="00D601B0" w:rsidRDefault="00942CC6" w:rsidP="00E6788A">
      <w:pPr>
        <w:pStyle w:val="a3"/>
        <w:spacing w:before="0" w:beforeAutospacing="0" w:after="0" w:afterAutospacing="0" w:line="240" w:lineRule="auto"/>
        <w:jc w:val="both"/>
        <w:rPr>
          <w:rFonts w:ascii="Calibri" w:hAnsi="Calibri" w:cs="Calibri"/>
          <w:b/>
          <w:sz w:val="24"/>
          <w:szCs w:val="24"/>
        </w:rPr>
      </w:pPr>
      <w:bookmarkStart w:id="22" w:name="_Hlk10487961"/>
      <w:r w:rsidRPr="00BD3E95">
        <w:rPr>
          <w:rFonts w:ascii="Calibri" w:hAnsi="Calibri" w:cs="Calibri"/>
          <w:sz w:val="24"/>
          <w:szCs w:val="24"/>
        </w:rPr>
        <w:t>4.2.6</w:t>
      </w:r>
      <w:r w:rsidR="00F07923" w:rsidRPr="00BD3E95">
        <w:rPr>
          <w:rFonts w:ascii="Calibri" w:hAnsi="Calibri" w:cs="Calibri"/>
          <w:sz w:val="24"/>
          <w:szCs w:val="24"/>
        </w:rPr>
        <w:t>.</w:t>
      </w:r>
      <w:r w:rsidR="0056616A">
        <w:rPr>
          <w:rFonts w:ascii="Calibri" w:hAnsi="Calibri" w:cs="Calibri"/>
          <w:sz w:val="24"/>
          <w:szCs w:val="24"/>
        </w:rPr>
        <w:t xml:space="preserve"> </w:t>
      </w:r>
      <w:r w:rsidR="00F07923" w:rsidRPr="00BD3E95">
        <w:rPr>
          <w:rFonts w:ascii="Calibri" w:hAnsi="Calibri" w:cs="Calibri"/>
          <w:sz w:val="24"/>
          <w:szCs w:val="24"/>
        </w:rPr>
        <w:t xml:space="preserve">Note </w:t>
      </w:r>
      <w:r w:rsidRPr="00BD3E95">
        <w:rPr>
          <w:rFonts w:ascii="Calibri" w:hAnsi="Calibri" w:cs="Calibri"/>
          <w:sz w:val="24"/>
          <w:szCs w:val="24"/>
        </w:rPr>
        <w:t>‘CNA hits</w:t>
      </w:r>
      <w:r w:rsidR="00F07923" w:rsidRPr="00BD3E95">
        <w:rPr>
          <w:rFonts w:ascii="Calibri" w:hAnsi="Calibri" w:cs="Calibri"/>
          <w:sz w:val="24"/>
          <w:szCs w:val="24"/>
        </w:rPr>
        <w:t>,</w:t>
      </w:r>
      <w:r w:rsidRPr="00BD3E95">
        <w:rPr>
          <w:rFonts w:ascii="Calibri" w:hAnsi="Calibri" w:cs="Calibri"/>
          <w:sz w:val="24"/>
          <w:szCs w:val="24"/>
        </w:rPr>
        <w:t xml:space="preserve">’ </w:t>
      </w:r>
      <w:r w:rsidR="00F07923" w:rsidRPr="00BD3E95">
        <w:rPr>
          <w:rFonts w:ascii="Calibri" w:hAnsi="Calibri" w:cs="Calibri"/>
          <w:sz w:val="24"/>
          <w:szCs w:val="24"/>
        </w:rPr>
        <w:t xml:space="preserve">which </w:t>
      </w:r>
      <w:r w:rsidRPr="00BD3E95">
        <w:rPr>
          <w:rFonts w:ascii="Calibri" w:hAnsi="Calibri" w:cs="Calibri"/>
          <w:sz w:val="24"/>
          <w:szCs w:val="24"/>
        </w:rPr>
        <w:t>are defined as interactions with module membership (MM) &gt; 0.7 and p &lt; 0.05 for membership in a module that was identified as significantly correlated with the experimental variable of interest</w:t>
      </w:r>
      <w:r w:rsidR="005A595F" w:rsidRPr="00BD3E95">
        <w:rPr>
          <w:rFonts w:ascii="Calibri" w:hAnsi="Calibri" w:cs="Calibri"/>
          <w:sz w:val="24"/>
          <w:szCs w:val="24"/>
        </w:rPr>
        <w:t xml:space="preserve">, </w:t>
      </w:r>
      <w:r w:rsidR="00F07923" w:rsidRPr="00BD3E95">
        <w:rPr>
          <w:rFonts w:ascii="Calibri" w:hAnsi="Calibri" w:cs="Calibri"/>
          <w:sz w:val="24"/>
          <w:szCs w:val="24"/>
        </w:rPr>
        <w:t>for use</w:t>
      </w:r>
      <w:r w:rsidR="005A595F" w:rsidRPr="00BD3E95">
        <w:rPr>
          <w:rFonts w:ascii="Calibri" w:hAnsi="Calibri" w:cs="Calibri"/>
          <w:sz w:val="24"/>
          <w:szCs w:val="24"/>
        </w:rPr>
        <w:t xml:space="preserve"> in step 4.3.1</w:t>
      </w:r>
      <w:r w:rsidRPr="00BD3E95">
        <w:rPr>
          <w:rFonts w:ascii="Calibri" w:hAnsi="Calibri" w:cs="Calibri"/>
          <w:sz w:val="24"/>
          <w:szCs w:val="24"/>
        </w:rPr>
        <w:t>.</w:t>
      </w:r>
    </w:p>
    <w:bookmarkEnd w:id="22"/>
    <w:p w14:paraId="23348524" w14:textId="77777777" w:rsidR="00942CC6" w:rsidRPr="00D601B0" w:rsidRDefault="00942CC6" w:rsidP="00E6788A">
      <w:pPr>
        <w:pStyle w:val="a3"/>
        <w:spacing w:before="0" w:beforeAutospacing="0" w:after="0" w:afterAutospacing="0" w:line="240" w:lineRule="auto"/>
        <w:jc w:val="both"/>
        <w:rPr>
          <w:rFonts w:ascii="Calibri" w:hAnsi="Calibri" w:cs="Calibri"/>
          <w:b/>
          <w:sz w:val="24"/>
          <w:szCs w:val="24"/>
          <w:highlight w:val="yellow"/>
        </w:rPr>
      </w:pPr>
    </w:p>
    <w:p w14:paraId="496AB0B4" w14:textId="747EBEA6" w:rsidR="001C1E49" w:rsidRPr="009D694C" w:rsidRDefault="00310438" w:rsidP="00E6788A">
      <w:pPr>
        <w:pStyle w:val="a3"/>
        <w:spacing w:before="0" w:beforeAutospacing="0" w:after="0" w:afterAutospacing="0" w:line="240" w:lineRule="auto"/>
        <w:jc w:val="both"/>
        <w:outlineLvl w:val="0"/>
        <w:rPr>
          <w:rFonts w:ascii="Calibri" w:hAnsi="Calibri" w:cs="Calibri"/>
          <w:bCs/>
          <w:sz w:val="24"/>
          <w:szCs w:val="24"/>
        </w:rPr>
      </w:pPr>
      <w:r w:rsidRPr="009D694C">
        <w:rPr>
          <w:rFonts w:ascii="Calibri" w:hAnsi="Calibri" w:cs="Calibri"/>
          <w:bCs/>
          <w:sz w:val="24"/>
          <w:szCs w:val="24"/>
          <w:highlight w:val="yellow"/>
        </w:rPr>
        <w:t>4.3. Positive</w:t>
      </w:r>
      <w:r w:rsidR="004B50BE" w:rsidRPr="004B50BE">
        <w:rPr>
          <w:rFonts w:ascii="Calibri" w:hAnsi="Calibri" w:cs="Calibri"/>
          <w:bCs/>
          <w:sz w:val="24"/>
          <w:szCs w:val="24"/>
          <w:highlight w:val="yellow"/>
        </w:rPr>
        <w:t xml:space="preserve"> ‘hits’ &amp; visualization</w:t>
      </w:r>
    </w:p>
    <w:p w14:paraId="69CD2CAC" w14:textId="19795217" w:rsidR="00310438" w:rsidRPr="00D601B0" w:rsidRDefault="00310438" w:rsidP="00E6788A">
      <w:pPr>
        <w:pStyle w:val="a3"/>
        <w:spacing w:before="0" w:beforeAutospacing="0" w:after="0" w:afterAutospacing="0" w:line="240" w:lineRule="auto"/>
        <w:jc w:val="both"/>
        <w:rPr>
          <w:rFonts w:ascii="Calibri" w:hAnsi="Calibri" w:cs="Calibri"/>
          <w:b/>
          <w:sz w:val="24"/>
          <w:szCs w:val="24"/>
          <w:highlight w:val="yellow"/>
        </w:rPr>
      </w:pPr>
    </w:p>
    <w:p w14:paraId="5E5EF606" w14:textId="2651EE07" w:rsidR="00DE3168" w:rsidRPr="00D601B0" w:rsidRDefault="00675171" w:rsidP="00E6788A">
      <w:pPr>
        <w:pStyle w:val="a3"/>
        <w:spacing w:before="0" w:beforeAutospacing="0" w:after="0" w:afterAutospacing="0" w:line="240" w:lineRule="auto"/>
        <w:jc w:val="both"/>
        <w:rPr>
          <w:rFonts w:ascii="Calibri" w:hAnsi="Calibri" w:cs="Calibri"/>
          <w:sz w:val="24"/>
          <w:szCs w:val="24"/>
          <w:highlight w:val="yellow"/>
        </w:rPr>
      </w:pPr>
      <w:r w:rsidRPr="00D601B0">
        <w:rPr>
          <w:rFonts w:ascii="Calibri" w:hAnsi="Calibri" w:cs="Calibri"/>
          <w:sz w:val="24"/>
          <w:szCs w:val="24"/>
          <w:highlight w:val="yellow"/>
        </w:rPr>
        <w:t>4.3.1</w:t>
      </w:r>
      <w:r w:rsidR="002F4198" w:rsidRPr="00D601B0">
        <w:rPr>
          <w:rFonts w:ascii="Calibri" w:hAnsi="Calibri" w:cs="Calibri"/>
          <w:sz w:val="24"/>
          <w:szCs w:val="24"/>
          <w:highlight w:val="yellow"/>
        </w:rPr>
        <w:t>.</w:t>
      </w:r>
      <w:r w:rsidRPr="00D601B0">
        <w:rPr>
          <w:rFonts w:ascii="Calibri" w:hAnsi="Calibri" w:cs="Calibri"/>
          <w:sz w:val="24"/>
          <w:szCs w:val="24"/>
          <w:highlight w:val="yellow"/>
        </w:rPr>
        <w:t xml:space="preserve"> For each interaction in the “</w:t>
      </w:r>
      <w:r w:rsidR="00EA7DE5" w:rsidRPr="00D601B0">
        <w:rPr>
          <w:rFonts w:ascii="Calibri" w:hAnsi="Calibri" w:cs="Calibri"/>
          <w:sz w:val="24"/>
          <w:szCs w:val="24"/>
          <w:highlight w:val="yellow"/>
        </w:rPr>
        <w:t>3/4</w:t>
      </w:r>
      <w:r w:rsidR="00EA7DE5" w:rsidRPr="00D601B0">
        <w:rPr>
          <w:rFonts w:ascii="Calibri" w:hAnsi="Calibri" w:cs="Calibri"/>
          <w:sz w:val="24"/>
          <w:szCs w:val="24"/>
          <w:highlight w:val="yellow"/>
        </w:rPr>
        <w:sym w:font="Symbol" w:char="F0C7"/>
      </w:r>
      <w:r w:rsidR="00EA7DE5" w:rsidRPr="00D601B0">
        <w:rPr>
          <w:rFonts w:ascii="Calibri" w:hAnsi="Calibri" w:cs="Calibri"/>
          <w:sz w:val="24"/>
          <w:szCs w:val="24"/>
          <w:highlight w:val="yellow"/>
        </w:rPr>
        <w:t>4/4</w:t>
      </w:r>
      <w:r w:rsidR="0056616A">
        <w:rPr>
          <w:rFonts w:ascii="Calibri" w:hAnsi="Calibri" w:cs="Calibri"/>
          <w:sz w:val="24"/>
          <w:szCs w:val="24"/>
          <w:highlight w:val="yellow"/>
        </w:rPr>
        <w:t xml:space="preserve"> </w:t>
      </w:r>
      <w:r w:rsidRPr="00D601B0">
        <w:rPr>
          <w:rFonts w:ascii="Calibri" w:hAnsi="Calibri" w:cs="Calibri"/>
          <w:sz w:val="24"/>
          <w:szCs w:val="24"/>
          <w:highlight w:val="yellow"/>
        </w:rPr>
        <w:t>hits” list in the ANC output file</w:t>
      </w:r>
      <w:r w:rsidR="00114BA7" w:rsidRPr="00D601B0">
        <w:rPr>
          <w:rFonts w:ascii="Calibri" w:hAnsi="Calibri" w:cs="Calibri"/>
          <w:sz w:val="24"/>
          <w:szCs w:val="24"/>
          <w:highlight w:val="yellow"/>
        </w:rPr>
        <w:t xml:space="preserve"> (from s</w:t>
      </w:r>
      <w:r w:rsidR="005A595F" w:rsidRPr="00D601B0">
        <w:rPr>
          <w:rFonts w:ascii="Calibri" w:hAnsi="Calibri" w:cs="Calibri"/>
          <w:sz w:val="24"/>
          <w:szCs w:val="24"/>
          <w:highlight w:val="yellow"/>
        </w:rPr>
        <w:t>tep</w:t>
      </w:r>
      <w:r w:rsidR="00114BA7" w:rsidRPr="00D601B0">
        <w:rPr>
          <w:rFonts w:ascii="Calibri" w:hAnsi="Calibri" w:cs="Calibri"/>
          <w:sz w:val="24"/>
          <w:szCs w:val="24"/>
          <w:highlight w:val="yellow"/>
        </w:rPr>
        <w:t xml:space="preserve"> 4.1</w:t>
      </w:r>
      <w:r w:rsidR="005A595F" w:rsidRPr="00D601B0">
        <w:rPr>
          <w:rFonts w:ascii="Calibri" w:hAnsi="Calibri" w:cs="Calibri"/>
          <w:sz w:val="24"/>
          <w:szCs w:val="24"/>
          <w:highlight w:val="yellow"/>
        </w:rPr>
        <w:t>.4</w:t>
      </w:r>
      <w:r w:rsidR="00114BA7" w:rsidRPr="00D601B0">
        <w:rPr>
          <w:rFonts w:ascii="Calibri" w:hAnsi="Calibri" w:cs="Calibri"/>
          <w:sz w:val="24"/>
          <w:szCs w:val="24"/>
          <w:highlight w:val="yellow"/>
        </w:rPr>
        <w:t>)</w:t>
      </w:r>
      <w:r w:rsidRPr="00D601B0">
        <w:rPr>
          <w:rFonts w:ascii="Calibri" w:hAnsi="Calibri" w:cs="Calibri"/>
          <w:sz w:val="24"/>
          <w:szCs w:val="24"/>
          <w:highlight w:val="yellow"/>
        </w:rPr>
        <w:t xml:space="preserve">, </w:t>
      </w:r>
      <w:r w:rsidR="00DE3168" w:rsidRPr="00D601B0">
        <w:rPr>
          <w:rFonts w:ascii="Calibri" w:hAnsi="Calibri" w:cs="Calibri"/>
          <w:sz w:val="24"/>
          <w:szCs w:val="24"/>
          <w:highlight w:val="yellow"/>
        </w:rPr>
        <w:t>identify if that interaction is also a “CNA hit” by checking the CNA output file</w:t>
      </w:r>
      <w:r w:rsidR="005A595F" w:rsidRPr="00D601B0">
        <w:rPr>
          <w:rFonts w:ascii="Calibri" w:hAnsi="Calibri" w:cs="Calibri"/>
          <w:sz w:val="24"/>
          <w:szCs w:val="24"/>
          <w:highlight w:val="yellow"/>
        </w:rPr>
        <w:t xml:space="preserve"> (see step 4.2.6)</w:t>
      </w:r>
      <w:r w:rsidR="00DE3168" w:rsidRPr="00D601B0">
        <w:rPr>
          <w:rFonts w:ascii="Calibri" w:hAnsi="Calibri" w:cs="Calibri"/>
          <w:sz w:val="24"/>
          <w:szCs w:val="24"/>
          <w:highlight w:val="yellow"/>
        </w:rPr>
        <w:t>. Create a new column that indicates if each ANC hit is also a CNA hit.</w:t>
      </w:r>
    </w:p>
    <w:p w14:paraId="4855037F" w14:textId="77777777" w:rsidR="00DE3168" w:rsidRPr="00D601B0" w:rsidRDefault="00DE3168" w:rsidP="00E6788A">
      <w:pPr>
        <w:pStyle w:val="a3"/>
        <w:spacing w:before="0" w:beforeAutospacing="0" w:after="0" w:afterAutospacing="0" w:line="240" w:lineRule="auto"/>
        <w:jc w:val="both"/>
        <w:rPr>
          <w:rFonts w:ascii="Calibri" w:hAnsi="Calibri" w:cs="Calibri"/>
          <w:sz w:val="24"/>
          <w:szCs w:val="24"/>
          <w:highlight w:val="yellow"/>
        </w:rPr>
      </w:pPr>
    </w:p>
    <w:p w14:paraId="0A837B91" w14:textId="25630472" w:rsidR="00675171" w:rsidRPr="00D601B0" w:rsidRDefault="00DE3168" w:rsidP="00E6788A">
      <w:pPr>
        <w:pStyle w:val="a3"/>
        <w:spacing w:before="0" w:beforeAutospacing="0" w:after="0" w:afterAutospacing="0" w:line="240" w:lineRule="auto"/>
        <w:jc w:val="both"/>
        <w:rPr>
          <w:rFonts w:ascii="Calibri" w:hAnsi="Calibri" w:cs="Calibri"/>
          <w:sz w:val="24"/>
          <w:szCs w:val="24"/>
          <w:highlight w:val="yellow"/>
        </w:rPr>
      </w:pPr>
      <w:r w:rsidRPr="00D601B0">
        <w:rPr>
          <w:rFonts w:ascii="Calibri" w:hAnsi="Calibri" w:cs="Calibri"/>
          <w:sz w:val="24"/>
          <w:szCs w:val="24"/>
          <w:highlight w:val="yellow"/>
        </w:rPr>
        <w:t>4.3.2</w:t>
      </w:r>
      <w:r w:rsidR="002F4198" w:rsidRPr="00D601B0">
        <w:rPr>
          <w:rFonts w:ascii="Calibri" w:hAnsi="Calibri" w:cs="Calibri"/>
          <w:sz w:val="24"/>
          <w:szCs w:val="24"/>
          <w:highlight w:val="yellow"/>
        </w:rPr>
        <w:t>.</w:t>
      </w:r>
      <w:r w:rsidRPr="00D601B0">
        <w:rPr>
          <w:rFonts w:ascii="Calibri" w:hAnsi="Calibri" w:cs="Calibri"/>
          <w:sz w:val="24"/>
          <w:szCs w:val="24"/>
          <w:highlight w:val="yellow"/>
        </w:rPr>
        <w:t xml:space="preserve"> Calculate the average log</w:t>
      </w:r>
      <w:r w:rsidRPr="00D601B0">
        <w:rPr>
          <w:rFonts w:ascii="Calibri" w:hAnsi="Calibri" w:cs="Calibri"/>
          <w:sz w:val="24"/>
          <w:szCs w:val="24"/>
          <w:highlight w:val="yellow"/>
          <w:vertAlign w:val="subscript"/>
        </w:rPr>
        <w:t>2</w:t>
      </w:r>
      <w:r w:rsidRPr="00D601B0">
        <w:rPr>
          <w:rFonts w:ascii="Calibri" w:hAnsi="Calibri" w:cs="Calibri"/>
          <w:sz w:val="24"/>
          <w:szCs w:val="24"/>
          <w:highlight w:val="yellow"/>
        </w:rPr>
        <w:t xml:space="preserve"> fold change value for each ANC</w:t>
      </w:r>
      <w:r w:rsidRPr="00D601B0">
        <w:rPr>
          <w:rFonts w:ascii="Calibri" w:hAnsi="Calibri" w:cs="Calibri"/>
          <w:b/>
          <w:sz w:val="24"/>
          <w:szCs w:val="24"/>
          <w:highlight w:val="yellow"/>
        </w:rPr>
        <w:sym w:font="Symbol" w:char="F0C7"/>
      </w:r>
      <w:r w:rsidRPr="00D601B0">
        <w:rPr>
          <w:rFonts w:ascii="Calibri" w:hAnsi="Calibri" w:cs="Calibri"/>
          <w:sz w:val="24"/>
          <w:szCs w:val="24"/>
          <w:highlight w:val="yellow"/>
        </w:rPr>
        <w:t>CNA hit by averaging the values given in the ANC output spreadsheet</w:t>
      </w:r>
      <w:r w:rsidR="006E2AFE" w:rsidRPr="00D601B0">
        <w:rPr>
          <w:rFonts w:ascii="Calibri" w:hAnsi="Calibri" w:cs="Calibri"/>
          <w:sz w:val="24"/>
          <w:szCs w:val="24"/>
          <w:highlight w:val="yellow"/>
        </w:rPr>
        <w:t xml:space="preserve"> “_Hits.csv” from </w:t>
      </w:r>
      <w:r w:rsidR="004117F6" w:rsidRPr="00D601B0">
        <w:rPr>
          <w:rFonts w:ascii="Calibri" w:hAnsi="Calibri" w:cs="Calibri"/>
          <w:sz w:val="24"/>
          <w:szCs w:val="24"/>
          <w:highlight w:val="yellow"/>
        </w:rPr>
        <w:t>step 4.1.3</w:t>
      </w:r>
      <w:r w:rsidRPr="00D601B0">
        <w:rPr>
          <w:rFonts w:ascii="Calibri" w:hAnsi="Calibri" w:cs="Calibri"/>
          <w:sz w:val="24"/>
          <w:szCs w:val="24"/>
          <w:highlight w:val="yellow"/>
        </w:rPr>
        <w:t>. Convert values to log</w:t>
      </w:r>
      <w:r w:rsidRPr="00D601B0">
        <w:rPr>
          <w:rFonts w:ascii="Calibri" w:hAnsi="Calibri" w:cs="Calibri"/>
          <w:sz w:val="24"/>
          <w:szCs w:val="24"/>
          <w:highlight w:val="yellow"/>
          <w:vertAlign w:val="subscript"/>
        </w:rPr>
        <w:t>2</w:t>
      </w:r>
      <w:r w:rsidRPr="00D601B0">
        <w:rPr>
          <w:rFonts w:ascii="Calibri" w:hAnsi="Calibri" w:cs="Calibri"/>
          <w:sz w:val="24"/>
          <w:szCs w:val="24"/>
          <w:highlight w:val="yellow"/>
        </w:rPr>
        <w:t xml:space="preserve"> fold change before averaging. For interactions that were significant in only 3/4 replicates, delete the outlier value. </w:t>
      </w:r>
    </w:p>
    <w:p w14:paraId="631C5A35" w14:textId="77777777" w:rsidR="00DE3168" w:rsidRPr="00D601B0" w:rsidRDefault="00DE3168" w:rsidP="00E6788A">
      <w:pPr>
        <w:pStyle w:val="a3"/>
        <w:spacing w:before="0" w:beforeAutospacing="0" w:after="0" w:afterAutospacing="0" w:line="240" w:lineRule="auto"/>
        <w:jc w:val="both"/>
        <w:rPr>
          <w:rFonts w:ascii="Calibri" w:hAnsi="Calibri" w:cs="Calibri"/>
          <w:sz w:val="24"/>
          <w:szCs w:val="24"/>
          <w:highlight w:val="yellow"/>
        </w:rPr>
      </w:pPr>
    </w:p>
    <w:p w14:paraId="2493F108" w14:textId="46F07361" w:rsidR="00DE3168" w:rsidRPr="00D601B0" w:rsidRDefault="00DE3168" w:rsidP="00E6788A">
      <w:pPr>
        <w:pStyle w:val="a3"/>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highlight w:val="yellow"/>
        </w:rPr>
        <w:t>4.3.3</w:t>
      </w:r>
      <w:r w:rsidR="002F4198" w:rsidRPr="00D601B0">
        <w:rPr>
          <w:rFonts w:ascii="Calibri" w:hAnsi="Calibri" w:cs="Calibri"/>
          <w:sz w:val="24"/>
          <w:szCs w:val="24"/>
          <w:highlight w:val="yellow"/>
        </w:rPr>
        <w:t>.</w:t>
      </w:r>
      <w:r w:rsidRPr="00D601B0">
        <w:rPr>
          <w:rFonts w:ascii="Calibri" w:hAnsi="Calibri" w:cs="Calibri"/>
          <w:sz w:val="24"/>
          <w:szCs w:val="24"/>
          <w:highlight w:val="yellow"/>
        </w:rPr>
        <w:t xml:space="preserve"> Make a spreadsheet with each ANC</w:t>
      </w:r>
      <w:r w:rsidRPr="00D601B0">
        <w:rPr>
          <w:rFonts w:ascii="Calibri" w:hAnsi="Calibri" w:cs="Calibri"/>
          <w:b/>
          <w:sz w:val="24"/>
          <w:szCs w:val="24"/>
          <w:highlight w:val="yellow"/>
        </w:rPr>
        <w:sym w:font="Symbol" w:char="F0C7"/>
      </w:r>
      <w:r w:rsidRPr="00D601B0">
        <w:rPr>
          <w:rFonts w:ascii="Calibri" w:hAnsi="Calibri" w:cs="Calibri"/>
          <w:sz w:val="24"/>
          <w:szCs w:val="24"/>
          <w:highlight w:val="yellow"/>
        </w:rPr>
        <w:t xml:space="preserve">CNA hit listed as an IP in one column, </w:t>
      </w:r>
      <w:r w:rsidR="002C51B9" w:rsidRPr="00D601B0">
        <w:rPr>
          <w:rFonts w:ascii="Calibri" w:hAnsi="Calibri" w:cs="Calibri"/>
          <w:sz w:val="24"/>
          <w:szCs w:val="24"/>
          <w:highlight w:val="yellow"/>
        </w:rPr>
        <w:t xml:space="preserve">a </w:t>
      </w:r>
      <w:r w:rsidRPr="00D601B0">
        <w:rPr>
          <w:rFonts w:ascii="Calibri" w:hAnsi="Calibri" w:cs="Calibri"/>
          <w:sz w:val="24"/>
          <w:szCs w:val="24"/>
          <w:highlight w:val="yellow"/>
        </w:rPr>
        <w:t xml:space="preserve">probe in </w:t>
      </w:r>
      <w:r w:rsidR="002C51B9" w:rsidRPr="00D601B0">
        <w:rPr>
          <w:rFonts w:ascii="Calibri" w:hAnsi="Calibri" w:cs="Calibri"/>
          <w:sz w:val="24"/>
          <w:szCs w:val="24"/>
          <w:highlight w:val="yellow"/>
        </w:rPr>
        <w:t>the</w:t>
      </w:r>
      <w:r w:rsidRPr="00D601B0">
        <w:rPr>
          <w:rFonts w:ascii="Calibri" w:hAnsi="Calibri" w:cs="Calibri"/>
          <w:sz w:val="24"/>
          <w:szCs w:val="24"/>
          <w:highlight w:val="yellow"/>
        </w:rPr>
        <w:t xml:space="preserve"> second column, and the fold change value in the third column. Use this spreadsheet to create a node-edge diagram in </w:t>
      </w:r>
      <w:proofErr w:type="spellStart"/>
      <w:r w:rsidRPr="00D601B0">
        <w:rPr>
          <w:rFonts w:ascii="Calibri" w:hAnsi="Calibri" w:cs="Calibri"/>
          <w:sz w:val="24"/>
          <w:szCs w:val="24"/>
          <w:highlight w:val="yellow"/>
        </w:rPr>
        <w:t>Cytoscape</w:t>
      </w:r>
      <w:proofErr w:type="spellEnd"/>
      <w:r w:rsidRPr="00D601B0">
        <w:rPr>
          <w:rFonts w:ascii="Calibri" w:hAnsi="Calibri" w:cs="Calibri"/>
          <w:sz w:val="24"/>
          <w:szCs w:val="24"/>
          <w:highlight w:val="yellow"/>
        </w:rPr>
        <w:t xml:space="preserve"> by importing the file as a network.</w:t>
      </w:r>
      <w:r w:rsidRPr="00D601B0">
        <w:rPr>
          <w:rFonts w:ascii="Calibri" w:hAnsi="Calibri" w:cs="Calibri"/>
          <w:sz w:val="24"/>
          <w:szCs w:val="24"/>
        </w:rPr>
        <w:t xml:space="preserve"> </w:t>
      </w:r>
    </w:p>
    <w:bookmarkEnd w:id="2"/>
    <w:bookmarkEnd w:id="9"/>
    <w:bookmarkEnd w:id="10"/>
    <w:bookmarkEnd w:id="12"/>
    <w:bookmarkEnd w:id="17"/>
    <w:p w14:paraId="693BDD53" w14:textId="77777777" w:rsidR="00310438" w:rsidRPr="00D601B0" w:rsidRDefault="00310438" w:rsidP="00E6788A">
      <w:pPr>
        <w:pStyle w:val="a3"/>
        <w:spacing w:before="0" w:beforeAutospacing="0" w:after="0" w:afterAutospacing="0" w:line="240" w:lineRule="auto"/>
        <w:jc w:val="both"/>
        <w:rPr>
          <w:rFonts w:ascii="Calibri" w:hAnsi="Calibri" w:cs="Calibri"/>
          <w:b/>
          <w:sz w:val="24"/>
          <w:szCs w:val="24"/>
        </w:rPr>
      </w:pPr>
    </w:p>
    <w:p w14:paraId="3E79FCA8" w14:textId="6D123C52" w:rsidR="006305D7" w:rsidRPr="00D601B0" w:rsidRDefault="006305D7" w:rsidP="00E6788A">
      <w:pPr>
        <w:pStyle w:val="a3"/>
        <w:spacing w:before="0" w:beforeAutospacing="0" w:after="0" w:afterAutospacing="0" w:line="240" w:lineRule="auto"/>
        <w:jc w:val="both"/>
        <w:outlineLvl w:val="0"/>
        <w:rPr>
          <w:rFonts w:ascii="Calibri" w:hAnsi="Calibri" w:cs="Calibri"/>
          <w:color w:val="808080"/>
          <w:sz w:val="24"/>
          <w:szCs w:val="24"/>
        </w:rPr>
      </w:pPr>
      <w:r w:rsidRPr="00D601B0">
        <w:rPr>
          <w:rFonts w:ascii="Calibri" w:hAnsi="Calibri" w:cs="Calibri"/>
          <w:b/>
          <w:sz w:val="24"/>
          <w:szCs w:val="24"/>
        </w:rPr>
        <w:t>REPRESENTATIVE RESULTS</w:t>
      </w:r>
      <w:r w:rsidR="00EF1462" w:rsidRPr="00D601B0">
        <w:rPr>
          <w:rFonts w:ascii="Calibri" w:hAnsi="Calibri" w:cs="Calibri"/>
          <w:b/>
          <w:sz w:val="24"/>
          <w:szCs w:val="24"/>
        </w:rPr>
        <w:t>:</w:t>
      </w:r>
    </w:p>
    <w:p w14:paraId="747C2876" w14:textId="23995E6C" w:rsidR="00D601B0" w:rsidRDefault="00DE3168" w:rsidP="00E6788A">
      <w:pPr>
        <w:spacing w:after="0" w:line="240" w:lineRule="auto"/>
        <w:jc w:val="both"/>
        <w:rPr>
          <w:rFonts w:ascii="Calibri" w:hAnsi="Calibri" w:cs="Calibri"/>
          <w:sz w:val="24"/>
          <w:szCs w:val="24"/>
        </w:rPr>
      </w:pPr>
      <w:r w:rsidRPr="00D601B0">
        <w:rPr>
          <w:rFonts w:ascii="Calibri" w:hAnsi="Calibri" w:cs="Calibri"/>
          <w:b/>
          <w:sz w:val="24"/>
          <w:szCs w:val="24"/>
        </w:rPr>
        <w:t>Antibody Screening</w:t>
      </w:r>
      <w:bookmarkStart w:id="23" w:name="_Hlk9241872"/>
    </w:p>
    <w:p w14:paraId="46CED07D" w14:textId="10E2DEAF" w:rsidR="002B1889" w:rsidRPr="00D601B0" w:rsidRDefault="00EA7DE5" w:rsidP="00E6788A">
      <w:pPr>
        <w:spacing w:after="0" w:line="240" w:lineRule="auto"/>
        <w:jc w:val="both"/>
        <w:rPr>
          <w:rFonts w:ascii="Calibri" w:hAnsi="Calibri" w:cs="Calibri"/>
          <w:sz w:val="24"/>
          <w:szCs w:val="24"/>
        </w:rPr>
      </w:pPr>
      <w:r w:rsidRPr="00D601B0">
        <w:rPr>
          <w:rFonts w:ascii="Calibri" w:hAnsi="Calibri" w:cs="Calibri"/>
          <w:sz w:val="24"/>
          <w:szCs w:val="24"/>
        </w:rPr>
        <w:t>Figure 2</w:t>
      </w:r>
      <w:r w:rsidR="00585A9C" w:rsidRPr="00D601B0">
        <w:rPr>
          <w:rFonts w:ascii="Calibri" w:hAnsi="Calibri" w:cs="Calibri"/>
          <w:sz w:val="24"/>
          <w:szCs w:val="24"/>
        </w:rPr>
        <w:t>B</w:t>
      </w:r>
      <w:r w:rsidRPr="00D601B0">
        <w:rPr>
          <w:rFonts w:ascii="Calibri" w:hAnsi="Calibri" w:cs="Calibri"/>
          <w:sz w:val="24"/>
          <w:szCs w:val="24"/>
        </w:rPr>
        <w:t xml:space="preserve"> shows the results of a screen for the protein Connexin36.</w:t>
      </w:r>
      <w:r w:rsidR="0056616A">
        <w:rPr>
          <w:rFonts w:ascii="Calibri" w:hAnsi="Calibri" w:cs="Calibri"/>
          <w:sz w:val="24"/>
          <w:szCs w:val="24"/>
        </w:rPr>
        <w:t xml:space="preserve"> </w:t>
      </w:r>
      <w:r w:rsidRPr="00D601B0">
        <w:rPr>
          <w:rFonts w:ascii="Calibri" w:hAnsi="Calibri" w:cs="Calibri"/>
          <w:sz w:val="24"/>
          <w:szCs w:val="24"/>
        </w:rPr>
        <w:t xml:space="preserve">Most </w:t>
      </w:r>
      <w:proofErr w:type="spellStart"/>
      <w:r w:rsidRPr="00D601B0">
        <w:rPr>
          <w:rFonts w:ascii="Calibri" w:hAnsi="Calibri" w:cs="Calibri"/>
          <w:sz w:val="24"/>
          <w:szCs w:val="24"/>
        </w:rPr>
        <w:t>IP_probe</w:t>
      </w:r>
      <w:proofErr w:type="spellEnd"/>
      <w:r w:rsidRPr="00D601B0">
        <w:rPr>
          <w:rFonts w:ascii="Calibri" w:hAnsi="Calibri" w:cs="Calibri"/>
          <w:sz w:val="24"/>
          <w:szCs w:val="24"/>
        </w:rPr>
        <w:t xml:space="preserve"> combinations </w:t>
      </w:r>
      <w:r w:rsidR="00A57775" w:rsidRPr="00D601B0">
        <w:rPr>
          <w:rFonts w:ascii="Calibri" w:hAnsi="Calibri" w:cs="Calibri"/>
          <w:sz w:val="24"/>
          <w:szCs w:val="24"/>
        </w:rPr>
        <w:t>produce</w:t>
      </w:r>
      <w:r w:rsidRPr="00D601B0">
        <w:rPr>
          <w:rFonts w:ascii="Calibri" w:hAnsi="Calibri" w:cs="Calibri"/>
          <w:sz w:val="24"/>
          <w:szCs w:val="24"/>
        </w:rPr>
        <w:t xml:space="preserve"> no signal over IgG controls. IP with the monoclonal antibody 1E5 and probe with either 1E5 or the polyclonal antibody 6200 produces a rightward shift in the bead distribution compared to IgG controls. </w:t>
      </w:r>
      <w:bookmarkStart w:id="24" w:name="_Hlk9239540"/>
      <w:r w:rsidRPr="00D601B0">
        <w:rPr>
          <w:rFonts w:ascii="Calibri" w:hAnsi="Calibri" w:cs="Calibri"/>
          <w:sz w:val="24"/>
          <w:szCs w:val="24"/>
        </w:rPr>
        <w:t>Here, IP 1E5</w:t>
      </w:r>
      <w:r w:rsidR="002E3259" w:rsidRPr="00D601B0">
        <w:rPr>
          <w:rFonts w:ascii="Calibri" w:hAnsi="Calibri" w:cs="Calibri"/>
          <w:sz w:val="24"/>
          <w:szCs w:val="24"/>
        </w:rPr>
        <w:t xml:space="preserve"> and</w:t>
      </w:r>
      <w:r w:rsidRPr="00D601B0">
        <w:rPr>
          <w:rFonts w:ascii="Calibri" w:hAnsi="Calibri" w:cs="Calibri"/>
          <w:sz w:val="24"/>
          <w:szCs w:val="24"/>
        </w:rPr>
        <w:t xml:space="preserve"> probe 6200poly</w:t>
      </w:r>
      <w:r w:rsidR="00A61E34" w:rsidRPr="00D601B0">
        <w:rPr>
          <w:rFonts w:ascii="Calibri" w:hAnsi="Calibri" w:cs="Calibri"/>
          <w:sz w:val="24"/>
          <w:szCs w:val="24"/>
        </w:rPr>
        <w:t xml:space="preserve"> were selected to</w:t>
      </w:r>
      <w:r w:rsidRPr="00D601B0">
        <w:rPr>
          <w:rFonts w:ascii="Calibri" w:hAnsi="Calibri" w:cs="Calibri"/>
          <w:sz w:val="24"/>
          <w:szCs w:val="24"/>
        </w:rPr>
        <w:t xml:space="preserve"> avoid using the same antibody as IP and probe, </w:t>
      </w:r>
      <w:bookmarkStart w:id="25" w:name="_Hlk9238321"/>
      <w:r w:rsidRPr="00D601B0">
        <w:rPr>
          <w:rFonts w:ascii="Calibri" w:hAnsi="Calibri" w:cs="Calibri"/>
          <w:sz w:val="24"/>
          <w:szCs w:val="24"/>
        </w:rPr>
        <w:t>both to reduce the probability of a non-specific protein being recognized by two independent antibodies, and to increase the chance of detecting co-association</w:t>
      </w:r>
      <w:r w:rsidR="00A57775" w:rsidRPr="00D601B0">
        <w:rPr>
          <w:rFonts w:ascii="Calibri" w:hAnsi="Calibri" w:cs="Calibri"/>
          <w:sz w:val="24"/>
          <w:szCs w:val="24"/>
        </w:rPr>
        <w:t>s</w:t>
      </w:r>
      <w:r w:rsidRPr="00D601B0">
        <w:rPr>
          <w:rFonts w:ascii="Calibri" w:hAnsi="Calibri" w:cs="Calibri"/>
          <w:sz w:val="24"/>
          <w:szCs w:val="24"/>
        </w:rPr>
        <w:t xml:space="preserve"> using different epitopes</w:t>
      </w:r>
      <w:r w:rsidR="00873F56" w:rsidRPr="00D601B0">
        <w:rPr>
          <w:rFonts w:ascii="Calibri" w:hAnsi="Calibri" w:cs="Calibri"/>
          <w:sz w:val="24"/>
          <w:szCs w:val="24"/>
        </w:rPr>
        <w:t>.</w:t>
      </w:r>
      <w:bookmarkEnd w:id="24"/>
      <w:bookmarkEnd w:id="25"/>
      <w:r w:rsidR="00873F56" w:rsidRPr="00D601B0">
        <w:rPr>
          <w:rFonts w:ascii="Calibri" w:hAnsi="Calibri" w:cs="Calibri"/>
          <w:sz w:val="24"/>
          <w:szCs w:val="24"/>
        </w:rPr>
        <w:t xml:space="preserve"> </w:t>
      </w:r>
      <w:r w:rsidRPr="00D601B0">
        <w:rPr>
          <w:rFonts w:ascii="Calibri" w:hAnsi="Calibri" w:cs="Calibri"/>
          <w:sz w:val="24"/>
          <w:szCs w:val="24"/>
        </w:rPr>
        <w:t xml:space="preserve">It is best to choose an </w:t>
      </w:r>
      <w:proofErr w:type="spellStart"/>
      <w:r w:rsidRPr="00D601B0">
        <w:rPr>
          <w:rFonts w:ascii="Calibri" w:hAnsi="Calibri" w:cs="Calibri"/>
          <w:sz w:val="24"/>
          <w:szCs w:val="24"/>
        </w:rPr>
        <w:t>IP_probe</w:t>
      </w:r>
      <w:proofErr w:type="spellEnd"/>
      <w:r w:rsidRPr="00D601B0">
        <w:rPr>
          <w:rFonts w:ascii="Calibri" w:hAnsi="Calibri" w:cs="Calibri"/>
          <w:sz w:val="24"/>
          <w:szCs w:val="24"/>
        </w:rPr>
        <w:t xml:space="preserve"> combination with at least 1-2 log higher MFI compared to IgG controls</w:t>
      </w:r>
      <w:r w:rsidR="00A57775" w:rsidRPr="00D601B0">
        <w:rPr>
          <w:rFonts w:ascii="Calibri" w:hAnsi="Calibri" w:cs="Calibri"/>
          <w:sz w:val="24"/>
          <w:szCs w:val="24"/>
        </w:rPr>
        <w:t>, but occasionally pairs producing weaker MFIs that are consistently distinguishable from controls may be used if no alternatives are identified</w:t>
      </w:r>
      <w:r w:rsidRPr="00D601B0">
        <w:rPr>
          <w:rFonts w:ascii="Calibri" w:hAnsi="Calibri" w:cs="Calibri"/>
          <w:sz w:val="24"/>
          <w:szCs w:val="24"/>
        </w:rPr>
        <w:t xml:space="preserve">. </w:t>
      </w:r>
      <w:bookmarkEnd w:id="23"/>
      <w:r w:rsidRPr="009D694C">
        <w:rPr>
          <w:rFonts w:ascii="Calibri" w:hAnsi="Calibri" w:cs="Calibri"/>
          <w:b/>
          <w:bCs/>
          <w:sz w:val="24"/>
          <w:szCs w:val="24"/>
        </w:rPr>
        <w:t>Figure 2</w:t>
      </w:r>
      <w:r w:rsidR="00585A9C" w:rsidRPr="009D694C">
        <w:rPr>
          <w:rFonts w:ascii="Calibri" w:hAnsi="Calibri" w:cs="Calibri"/>
          <w:b/>
          <w:bCs/>
          <w:sz w:val="24"/>
          <w:szCs w:val="24"/>
        </w:rPr>
        <w:t>C</w:t>
      </w:r>
      <w:r w:rsidRPr="00D601B0">
        <w:rPr>
          <w:rFonts w:ascii="Calibri" w:hAnsi="Calibri" w:cs="Calibri"/>
          <w:sz w:val="24"/>
          <w:szCs w:val="24"/>
        </w:rPr>
        <w:t xml:space="preserve"> shows a specificity validation experiment for the</w:t>
      </w:r>
      <w:r w:rsidR="00A57775" w:rsidRPr="00D601B0">
        <w:rPr>
          <w:rFonts w:ascii="Calibri" w:hAnsi="Calibri" w:cs="Calibri"/>
          <w:sz w:val="24"/>
          <w:szCs w:val="24"/>
        </w:rPr>
        <w:t xml:space="preserve"> 1E5-6200poly combination.</w:t>
      </w:r>
      <w:r w:rsidRPr="00D601B0">
        <w:rPr>
          <w:rFonts w:ascii="Calibri" w:hAnsi="Calibri" w:cs="Calibri"/>
          <w:sz w:val="24"/>
          <w:szCs w:val="24"/>
        </w:rPr>
        <w:t xml:space="preserve"> </w:t>
      </w:r>
      <w:r w:rsidR="00A57775" w:rsidRPr="00D601B0">
        <w:rPr>
          <w:rFonts w:ascii="Calibri" w:hAnsi="Calibri" w:cs="Calibri"/>
          <w:sz w:val="24"/>
          <w:szCs w:val="24"/>
        </w:rPr>
        <w:t xml:space="preserve">Lysate from </w:t>
      </w:r>
      <w:r w:rsidRPr="00D601B0">
        <w:rPr>
          <w:rFonts w:ascii="Calibri" w:hAnsi="Calibri" w:cs="Calibri"/>
          <w:sz w:val="24"/>
          <w:szCs w:val="24"/>
        </w:rPr>
        <w:t xml:space="preserve">293 cells transfected with a Connexin36 plasmid </w:t>
      </w:r>
      <w:r w:rsidR="00A57775" w:rsidRPr="00D601B0">
        <w:rPr>
          <w:rFonts w:ascii="Calibri" w:hAnsi="Calibri" w:cs="Calibri"/>
          <w:sz w:val="24"/>
          <w:szCs w:val="24"/>
        </w:rPr>
        <w:t>produced</w:t>
      </w:r>
      <w:r w:rsidRPr="00D601B0">
        <w:rPr>
          <w:rFonts w:ascii="Calibri" w:hAnsi="Calibri" w:cs="Calibri"/>
          <w:sz w:val="24"/>
          <w:szCs w:val="24"/>
        </w:rPr>
        <w:t xml:space="preserve"> a ~1.5-log rightward shift in the bead distribution, </w:t>
      </w:r>
      <w:r w:rsidR="00A57775" w:rsidRPr="00D601B0">
        <w:rPr>
          <w:rFonts w:ascii="Calibri" w:hAnsi="Calibri" w:cs="Calibri"/>
          <w:sz w:val="24"/>
          <w:szCs w:val="24"/>
        </w:rPr>
        <w:t xml:space="preserve">while </w:t>
      </w:r>
      <w:proofErr w:type="spellStart"/>
      <w:r w:rsidR="00A57775" w:rsidRPr="00D601B0">
        <w:rPr>
          <w:rFonts w:ascii="Calibri" w:hAnsi="Calibri" w:cs="Calibri"/>
          <w:sz w:val="24"/>
          <w:szCs w:val="24"/>
        </w:rPr>
        <w:t>untransfected</w:t>
      </w:r>
      <w:proofErr w:type="spellEnd"/>
      <w:r w:rsidR="00A57775" w:rsidRPr="00D601B0">
        <w:rPr>
          <w:rFonts w:ascii="Calibri" w:hAnsi="Calibri" w:cs="Calibri"/>
          <w:sz w:val="24"/>
          <w:szCs w:val="24"/>
        </w:rPr>
        <w:t xml:space="preserve"> cells overlapped with the IgG controls.</w:t>
      </w:r>
      <w:r w:rsidRPr="00D601B0">
        <w:rPr>
          <w:rFonts w:ascii="Calibri" w:hAnsi="Calibri" w:cs="Calibri"/>
          <w:sz w:val="24"/>
          <w:szCs w:val="24"/>
        </w:rPr>
        <w:t xml:space="preserve"> </w:t>
      </w:r>
      <w:r w:rsidR="00873F56" w:rsidRPr="00D601B0">
        <w:rPr>
          <w:rFonts w:ascii="Calibri" w:hAnsi="Calibri" w:cs="Calibri"/>
          <w:sz w:val="24"/>
          <w:szCs w:val="24"/>
        </w:rPr>
        <w:t xml:space="preserve">When confirming </w:t>
      </w:r>
      <w:r w:rsidR="00A57775" w:rsidRPr="00D601B0">
        <w:rPr>
          <w:rFonts w:ascii="Calibri" w:hAnsi="Calibri" w:cs="Calibri"/>
          <w:sz w:val="24"/>
          <w:szCs w:val="24"/>
        </w:rPr>
        <w:t xml:space="preserve">the </w:t>
      </w:r>
      <w:r w:rsidR="00873F56" w:rsidRPr="00D601B0">
        <w:rPr>
          <w:rFonts w:ascii="Calibri" w:hAnsi="Calibri" w:cs="Calibri"/>
          <w:sz w:val="24"/>
          <w:szCs w:val="24"/>
        </w:rPr>
        <w:t xml:space="preserve">specificity of a pair, </w:t>
      </w:r>
      <w:r w:rsidR="00675171" w:rsidRPr="00D601B0">
        <w:rPr>
          <w:rFonts w:ascii="Calibri" w:hAnsi="Calibri" w:cs="Calibri"/>
          <w:sz w:val="24"/>
          <w:szCs w:val="24"/>
        </w:rPr>
        <w:t>negative</w:t>
      </w:r>
      <w:r w:rsidR="00873F56" w:rsidRPr="00D601B0">
        <w:rPr>
          <w:rFonts w:ascii="Calibri" w:hAnsi="Calibri" w:cs="Calibri"/>
          <w:sz w:val="24"/>
          <w:szCs w:val="24"/>
        </w:rPr>
        <w:t xml:space="preserve"> control lysate </w:t>
      </w:r>
      <w:r w:rsidR="00675171" w:rsidRPr="00D601B0">
        <w:rPr>
          <w:rFonts w:ascii="Calibri" w:hAnsi="Calibri" w:cs="Calibri"/>
          <w:sz w:val="24"/>
          <w:szCs w:val="24"/>
        </w:rPr>
        <w:t xml:space="preserve">from a knockout animal or cell line </w:t>
      </w:r>
      <w:r w:rsidR="00873F56" w:rsidRPr="00D601B0">
        <w:rPr>
          <w:rFonts w:ascii="Calibri" w:hAnsi="Calibri" w:cs="Calibri"/>
          <w:sz w:val="24"/>
          <w:szCs w:val="24"/>
        </w:rPr>
        <w:t>without the target protein should have a</w:t>
      </w:r>
      <w:r w:rsidR="00675171" w:rsidRPr="00D601B0">
        <w:rPr>
          <w:rFonts w:ascii="Calibri" w:hAnsi="Calibri" w:cs="Calibri"/>
          <w:sz w:val="24"/>
          <w:szCs w:val="24"/>
        </w:rPr>
        <w:t>n MFI</w:t>
      </w:r>
      <w:r w:rsidR="00873F56" w:rsidRPr="00D601B0">
        <w:rPr>
          <w:rFonts w:ascii="Calibri" w:hAnsi="Calibri" w:cs="Calibri"/>
          <w:sz w:val="24"/>
          <w:szCs w:val="24"/>
        </w:rPr>
        <w:t xml:space="preserve"> </w:t>
      </w:r>
      <w:proofErr w:type="gramStart"/>
      <w:r w:rsidR="00675171" w:rsidRPr="00D601B0">
        <w:rPr>
          <w:rFonts w:ascii="Calibri" w:hAnsi="Calibri" w:cs="Calibri"/>
          <w:sz w:val="24"/>
          <w:szCs w:val="24"/>
        </w:rPr>
        <w:t>similar to</w:t>
      </w:r>
      <w:proofErr w:type="gramEnd"/>
      <w:r w:rsidR="00675171" w:rsidRPr="00D601B0">
        <w:rPr>
          <w:rFonts w:ascii="Calibri" w:hAnsi="Calibri" w:cs="Calibri"/>
          <w:sz w:val="24"/>
          <w:szCs w:val="24"/>
        </w:rPr>
        <w:t xml:space="preserve"> the IgG controls</w:t>
      </w:r>
      <w:r w:rsidR="00A57775" w:rsidRPr="00D601B0">
        <w:rPr>
          <w:rFonts w:ascii="Calibri" w:hAnsi="Calibri" w:cs="Calibri"/>
          <w:sz w:val="24"/>
          <w:szCs w:val="24"/>
        </w:rPr>
        <w:t>.</w:t>
      </w:r>
    </w:p>
    <w:p w14:paraId="5DB1258D" w14:textId="77777777" w:rsidR="003C73BC" w:rsidRPr="00D601B0" w:rsidRDefault="003C73BC" w:rsidP="00E6788A">
      <w:pPr>
        <w:spacing w:after="0" w:line="240" w:lineRule="auto"/>
        <w:jc w:val="both"/>
        <w:rPr>
          <w:rFonts w:ascii="Calibri" w:hAnsi="Calibri" w:cs="Calibri"/>
          <w:sz w:val="24"/>
          <w:szCs w:val="24"/>
        </w:rPr>
      </w:pPr>
    </w:p>
    <w:p w14:paraId="1AC96012" w14:textId="06B5FAA7" w:rsidR="00D601B0" w:rsidRDefault="00E67C67" w:rsidP="00E6788A">
      <w:pPr>
        <w:spacing w:after="0" w:line="240" w:lineRule="auto"/>
        <w:jc w:val="both"/>
        <w:rPr>
          <w:rFonts w:ascii="Calibri" w:hAnsi="Calibri" w:cs="Calibri"/>
          <w:sz w:val="24"/>
          <w:szCs w:val="24"/>
        </w:rPr>
      </w:pPr>
      <w:r w:rsidRPr="00D601B0">
        <w:rPr>
          <w:rFonts w:ascii="Calibri" w:hAnsi="Calibri" w:cs="Calibri"/>
          <w:b/>
          <w:sz w:val="24"/>
          <w:szCs w:val="24"/>
        </w:rPr>
        <w:t>Bead Coupling</w:t>
      </w:r>
    </w:p>
    <w:p w14:paraId="6B6628E1" w14:textId="059B88E1" w:rsidR="008209D4" w:rsidRPr="00D601B0" w:rsidRDefault="00E67C67" w:rsidP="00E6788A">
      <w:pPr>
        <w:spacing w:after="0" w:line="240" w:lineRule="auto"/>
        <w:jc w:val="both"/>
        <w:rPr>
          <w:rFonts w:ascii="Calibri" w:hAnsi="Calibri" w:cs="Calibri"/>
          <w:sz w:val="24"/>
          <w:szCs w:val="24"/>
        </w:rPr>
      </w:pPr>
      <w:r w:rsidRPr="00D601B0">
        <w:rPr>
          <w:rFonts w:ascii="Calibri" w:hAnsi="Calibri" w:cs="Calibri"/>
          <w:sz w:val="24"/>
          <w:szCs w:val="24"/>
        </w:rPr>
        <w:t xml:space="preserve">A typical </w:t>
      </w:r>
      <w:r w:rsidR="004379C9">
        <w:rPr>
          <w:rFonts w:ascii="Calibri" w:hAnsi="Calibri" w:cs="Calibri"/>
          <w:sz w:val="24"/>
          <w:szCs w:val="24"/>
        </w:rPr>
        <w:t>magnetic bead</w:t>
      </w:r>
      <w:r w:rsidR="004379C9" w:rsidRPr="00D601B0" w:rsidDel="004379C9">
        <w:rPr>
          <w:rFonts w:ascii="Calibri" w:hAnsi="Calibri" w:cs="Calibri"/>
          <w:sz w:val="24"/>
          <w:szCs w:val="24"/>
        </w:rPr>
        <w:t xml:space="preserve"> </w:t>
      </w:r>
      <w:r w:rsidRPr="00D601B0">
        <w:rPr>
          <w:rFonts w:ascii="Calibri" w:hAnsi="Calibri" w:cs="Calibri"/>
          <w:sz w:val="24"/>
          <w:szCs w:val="24"/>
        </w:rPr>
        <w:t>coupling quality control reaction will give an MFI 3-4 logs above background</w:t>
      </w:r>
      <w:r w:rsidR="004C6C12" w:rsidRPr="00D601B0">
        <w:rPr>
          <w:rFonts w:ascii="Calibri" w:hAnsi="Calibri" w:cs="Calibri"/>
          <w:sz w:val="24"/>
          <w:szCs w:val="24"/>
        </w:rPr>
        <w:t xml:space="preserve"> when stained with a secondary antibody conjugated to a fluorophore with a brightness index between 3 and 5 (such as PE or FITC)</w:t>
      </w:r>
      <w:r w:rsidRPr="00D601B0">
        <w:rPr>
          <w:rFonts w:ascii="Calibri" w:hAnsi="Calibri" w:cs="Calibri"/>
          <w:sz w:val="24"/>
          <w:szCs w:val="24"/>
        </w:rPr>
        <w:t xml:space="preserve">. </w:t>
      </w:r>
      <w:r w:rsidRPr="009D694C">
        <w:rPr>
          <w:rFonts w:ascii="Calibri" w:hAnsi="Calibri" w:cs="Calibri"/>
          <w:b/>
          <w:bCs/>
          <w:sz w:val="24"/>
          <w:szCs w:val="24"/>
        </w:rPr>
        <w:t xml:space="preserve">Figure </w:t>
      </w:r>
      <w:r w:rsidR="00872377" w:rsidRPr="009D694C">
        <w:rPr>
          <w:rFonts w:ascii="Calibri" w:hAnsi="Calibri" w:cs="Calibri"/>
          <w:b/>
          <w:bCs/>
          <w:sz w:val="24"/>
          <w:szCs w:val="24"/>
        </w:rPr>
        <w:t>4</w:t>
      </w:r>
      <w:r w:rsidRPr="00D601B0">
        <w:rPr>
          <w:rFonts w:ascii="Calibri" w:hAnsi="Calibri" w:cs="Calibri"/>
          <w:sz w:val="24"/>
          <w:szCs w:val="24"/>
        </w:rPr>
        <w:t xml:space="preserve"> shows a typical quality control reaction comparing the conjugation of a new</w:t>
      </w:r>
      <w:r w:rsidR="003A1DB5" w:rsidRPr="00D601B0">
        <w:rPr>
          <w:rFonts w:ascii="Calibri" w:hAnsi="Calibri" w:cs="Calibri"/>
          <w:sz w:val="24"/>
          <w:szCs w:val="24"/>
        </w:rPr>
        <w:t xml:space="preserve"> </w:t>
      </w:r>
      <w:r w:rsidR="004379C9">
        <w:rPr>
          <w:rFonts w:ascii="Calibri" w:hAnsi="Calibri" w:cs="Calibri"/>
          <w:sz w:val="24"/>
          <w:szCs w:val="24"/>
        </w:rPr>
        <w:t>magnetic bead</w:t>
      </w:r>
      <w:r w:rsidR="004379C9" w:rsidRPr="00D601B0" w:rsidDel="004379C9">
        <w:rPr>
          <w:rFonts w:ascii="Calibri" w:hAnsi="Calibri" w:cs="Calibri"/>
          <w:sz w:val="24"/>
          <w:szCs w:val="24"/>
        </w:rPr>
        <w:t xml:space="preserve"> </w:t>
      </w:r>
      <w:r w:rsidRPr="00D601B0">
        <w:rPr>
          <w:rFonts w:ascii="Calibri" w:hAnsi="Calibri" w:cs="Calibri"/>
          <w:sz w:val="24"/>
          <w:szCs w:val="24"/>
        </w:rPr>
        <w:t>compared to the older batch being replaced.</w:t>
      </w:r>
    </w:p>
    <w:p w14:paraId="72D4275A" w14:textId="77777777" w:rsidR="002836B8" w:rsidRPr="00D601B0" w:rsidRDefault="002836B8" w:rsidP="00E6788A">
      <w:pPr>
        <w:spacing w:after="0" w:line="240" w:lineRule="auto"/>
        <w:jc w:val="both"/>
        <w:rPr>
          <w:rFonts w:ascii="Calibri" w:hAnsi="Calibri" w:cs="Calibri"/>
          <w:sz w:val="24"/>
          <w:szCs w:val="24"/>
        </w:rPr>
      </w:pPr>
    </w:p>
    <w:p w14:paraId="5550A1B6" w14:textId="3ADEDDB4" w:rsidR="00D601B0" w:rsidRDefault="000C2865" w:rsidP="00E6788A">
      <w:pPr>
        <w:pStyle w:val="a3"/>
        <w:spacing w:before="0" w:beforeAutospacing="0" w:after="0" w:afterAutospacing="0" w:line="240" w:lineRule="auto"/>
        <w:jc w:val="both"/>
        <w:rPr>
          <w:rFonts w:ascii="Calibri" w:hAnsi="Calibri" w:cs="Calibri"/>
          <w:b/>
          <w:sz w:val="24"/>
          <w:szCs w:val="24"/>
        </w:rPr>
      </w:pPr>
      <w:r w:rsidRPr="00D601B0">
        <w:rPr>
          <w:rFonts w:ascii="Calibri" w:hAnsi="Calibri" w:cs="Calibri"/>
          <w:b/>
          <w:sz w:val="24"/>
          <w:szCs w:val="24"/>
        </w:rPr>
        <w:t xml:space="preserve">Data </w:t>
      </w:r>
      <w:r w:rsidR="009C60B2" w:rsidRPr="00D601B0">
        <w:rPr>
          <w:rFonts w:ascii="Calibri" w:hAnsi="Calibri" w:cs="Calibri"/>
          <w:b/>
          <w:sz w:val="24"/>
          <w:szCs w:val="24"/>
        </w:rPr>
        <w:t>Analysis</w:t>
      </w:r>
    </w:p>
    <w:p w14:paraId="757C9215" w14:textId="561E6E3D" w:rsidR="008263EA" w:rsidRPr="00D601B0" w:rsidRDefault="00114BA7" w:rsidP="00E6788A">
      <w:pPr>
        <w:pStyle w:val="a3"/>
        <w:spacing w:before="0" w:beforeAutospacing="0" w:after="0" w:afterAutospacing="0" w:line="240" w:lineRule="auto"/>
        <w:jc w:val="both"/>
        <w:rPr>
          <w:rFonts w:ascii="Calibri" w:hAnsi="Calibri" w:cs="Calibri"/>
          <w:sz w:val="24"/>
          <w:szCs w:val="24"/>
        </w:rPr>
      </w:pPr>
      <w:r w:rsidRPr="00D601B0">
        <w:rPr>
          <w:rFonts w:ascii="Calibri" w:hAnsi="Calibri" w:cs="Calibri"/>
          <w:sz w:val="24"/>
          <w:szCs w:val="24"/>
        </w:rPr>
        <w:t xml:space="preserve">In each experiment, ANC compares the fluorescence distributions of each </w:t>
      </w:r>
      <w:r w:rsidR="004379C9">
        <w:rPr>
          <w:rFonts w:ascii="Calibri" w:hAnsi="Calibri" w:cs="Calibri"/>
          <w:sz w:val="24"/>
          <w:szCs w:val="24"/>
        </w:rPr>
        <w:t>magnetic bead</w:t>
      </w:r>
      <w:r w:rsidR="004379C9" w:rsidRPr="00D601B0" w:rsidDel="004379C9">
        <w:rPr>
          <w:rFonts w:ascii="Calibri" w:hAnsi="Calibri" w:cs="Calibri"/>
          <w:sz w:val="24"/>
          <w:szCs w:val="24"/>
        </w:rPr>
        <w:t xml:space="preserve"> </w:t>
      </w:r>
      <w:r w:rsidRPr="00D601B0">
        <w:rPr>
          <w:rFonts w:ascii="Calibri" w:hAnsi="Calibri" w:cs="Calibri"/>
          <w:sz w:val="24"/>
          <w:szCs w:val="24"/>
        </w:rPr>
        <w:t>class in each well (</w:t>
      </w:r>
      <w:r w:rsidR="009339CD" w:rsidRPr="009339CD">
        <w:rPr>
          <w:rFonts w:ascii="Calibri" w:hAnsi="Calibri" w:cs="Calibri"/>
          <w:sz w:val="24"/>
          <w:szCs w:val="24"/>
        </w:rPr>
        <w:t>i.e.</w:t>
      </w:r>
      <w:r w:rsidRPr="00D601B0">
        <w:rPr>
          <w:rFonts w:ascii="Calibri" w:hAnsi="Calibri" w:cs="Calibri"/>
          <w:sz w:val="24"/>
          <w:szCs w:val="24"/>
        </w:rPr>
        <w:t xml:space="preserve"> all possible </w:t>
      </w:r>
      <w:proofErr w:type="spellStart"/>
      <w:r w:rsidRPr="00D601B0">
        <w:rPr>
          <w:rFonts w:ascii="Calibri" w:hAnsi="Calibri" w:cs="Calibri"/>
          <w:sz w:val="24"/>
          <w:szCs w:val="24"/>
        </w:rPr>
        <w:t>IP_Probe</w:t>
      </w:r>
      <w:proofErr w:type="spellEnd"/>
      <w:r w:rsidRPr="00D601B0">
        <w:rPr>
          <w:rFonts w:ascii="Calibri" w:hAnsi="Calibri" w:cs="Calibri"/>
          <w:sz w:val="24"/>
          <w:szCs w:val="24"/>
        </w:rPr>
        <w:t xml:space="preserve"> combinations) between a user-defined control and experimental condition. It assigns a </w:t>
      </w:r>
      <w:r w:rsidRPr="00D601B0">
        <w:rPr>
          <w:rFonts w:ascii="Calibri" w:hAnsi="Calibri" w:cs="Calibri"/>
          <w:i/>
          <w:sz w:val="24"/>
          <w:szCs w:val="24"/>
        </w:rPr>
        <w:t>p</w:t>
      </w:r>
      <w:r w:rsidRPr="00D601B0">
        <w:rPr>
          <w:rFonts w:ascii="Calibri" w:hAnsi="Calibri" w:cs="Calibri"/>
          <w:sz w:val="24"/>
          <w:szCs w:val="24"/>
        </w:rPr>
        <w:t xml:space="preserve">-value to each combination that reflects the probability that the beads have been sampled from identical populations based on </w:t>
      </w:r>
      <w:proofErr w:type="spellStart"/>
      <w:r w:rsidRPr="00D601B0">
        <w:rPr>
          <w:rFonts w:ascii="Calibri" w:hAnsi="Calibri" w:cs="Calibri"/>
          <w:sz w:val="24"/>
          <w:szCs w:val="24"/>
        </w:rPr>
        <w:t>Kolomogrov-Shmirnov</w:t>
      </w:r>
      <w:proofErr w:type="spellEnd"/>
      <w:r w:rsidRPr="00D601B0">
        <w:rPr>
          <w:rFonts w:ascii="Calibri" w:hAnsi="Calibri" w:cs="Calibri"/>
          <w:sz w:val="24"/>
          <w:szCs w:val="24"/>
        </w:rPr>
        <w:t xml:space="preserve"> (K-S) statistics. The program then calculates the K-S </w:t>
      </w:r>
      <w:r w:rsidRPr="00D601B0">
        <w:rPr>
          <w:rFonts w:ascii="Calibri" w:hAnsi="Calibri" w:cs="Calibri"/>
          <w:i/>
          <w:sz w:val="24"/>
          <w:szCs w:val="24"/>
        </w:rPr>
        <w:t>p</w:t>
      </w:r>
      <w:r w:rsidRPr="00D601B0">
        <w:rPr>
          <w:rFonts w:ascii="Calibri" w:hAnsi="Calibri" w:cs="Calibri"/>
          <w:sz w:val="24"/>
          <w:szCs w:val="24"/>
        </w:rPr>
        <w:t>-value required to produce a false-positive rate of 0.05 by correcting for multiple comparisons and accounting for technical variability (differences between the technical replicates).</w:t>
      </w:r>
      <w:r w:rsidR="0056616A">
        <w:rPr>
          <w:rFonts w:ascii="Calibri" w:hAnsi="Calibri" w:cs="Calibri"/>
          <w:sz w:val="24"/>
          <w:szCs w:val="24"/>
        </w:rPr>
        <w:t xml:space="preserve"> </w:t>
      </w:r>
      <w:proofErr w:type="spellStart"/>
      <w:r w:rsidRPr="00D601B0">
        <w:rPr>
          <w:rFonts w:ascii="Calibri" w:hAnsi="Calibri" w:cs="Calibri"/>
          <w:sz w:val="24"/>
          <w:szCs w:val="24"/>
        </w:rPr>
        <w:t>IP_probe</w:t>
      </w:r>
      <w:proofErr w:type="spellEnd"/>
      <w:r w:rsidRPr="00D601B0">
        <w:rPr>
          <w:rFonts w:ascii="Calibri" w:hAnsi="Calibri" w:cs="Calibri"/>
          <w:sz w:val="24"/>
          <w:szCs w:val="24"/>
        </w:rPr>
        <w:t xml:space="preserve"> combinations (</w:t>
      </w:r>
      <w:proofErr w:type="spellStart"/>
      <w:r w:rsidRPr="00D601B0">
        <w:rPr>
          <w:rFonts w:ascii="Calibri" w:hAnsi="Calibri" w:cs="Calibri"/>
          <w:sz w:val="24"/>
          <w:szCs w:val="24"/>
        </w:rPr>
        <w:t>PiSCES</w:t>
      </w:r>
      <w:proofErr w:type="spellEnd"/>
      <w:r w:rsidRPr="00D601B0">
        <w:rPr>
          <w:rFonts w:ascii="Calibri" w:hAnsi="Calibri" w:cs="Calibri"/>
          <w:sz w:val="24"/>
          <w:szCs w:val="24"/>
        </w:rPr>
        <w:t xml:space="preserve">) whose K-S test </w:t>
      </w:r>
      <w:r w:rsidRPr="00D601B0">
        <w:rPr>
          <w:rFonts w:ascii="Calibri" w:hAnsi="Calibri" w:cs="Calibri"/>
          <w:i/>
          <w:sz w:val="24"/>
          <w:szCs w:val="24"/>
        </w:rPr>
        <w:t>p</w:t>
      </w:r>
      <w:r w:rsidRPr="00D601B0">
        <w:rPr>
          <w:rFonts w:ascii="Calibri" w:hAnsi="Calibri" w:cs="Calibri"/>
          <w:sz w:val="24"/>
          <w:szCs w:val="24"/>
        </w:rPr>
        <w:t>-value falls below the calculated cut-off in all four experiments, or at least 3/4 experiments (3/4</w:t>
      </w:r>
      <w:r w:rsidRPr="00D601B0">
        <w:rPr>
          <w:rFonts w:ascii="Calibri" w:hAnsi="Calibri" w:cs="Calibri"/>
          <w:sz w:val="24"/>
          <w:szCs w:val="24"/>
        </w:rPr>
        <w:sym w:font="Symbol" w:char="F0C7"/>
      </w:r>
      <w:r w:rsidRPr="00D601B0">
        <w:rPr>
          <w:rFonts w:ascii="Calibri" w:hAnsi="Calibri" w:cs="Calibri"/>
          <w:sz w:val="24"/>
          <w:szCs w:val="24"/>
        </w:rPr>
        <w:t xml:space="preserve">4/4) are identified. Since the </w:t>
      </w:r>
      <w:r w:rsidRPr="00D601B0">
        <w:rPr>
          <w:rFonts w:ascii="Calibri" w:hAnsi="Calibri" w:cs="Calibri"/>
          <w:i/>
          <w:sz w:val="24"/>
          <w:szCs w:val="24"/>
        </w:rPr>
        <w:t>p</w:t>
      </w:r>
      <w:r w:rsidRPr="00D601B0">
        <w:rPr>
          <w:rFonts w:ascii="Calibri" w:hAnsi="Calibri" w:cs="Calibri"/>
          <w:sz w:val="24"/>
          <w:szCs w:val="24"/>
        </w:rPr>
        <w:t xml:space="preserve">-value cut-offs differ depending on these different levels of stringency, occasionally </w:t>
      </w:r>
      <w:proofErr w:type="spellStart"/>
      <w:r w:rsidRPr="00D601B0">
        <w:rPr>
          <w:rFonts w:ascii="Calibri" w:hAnsi="Calibri" w:cs="Calibri"/>
          <w:sz w:val="24"/>
          <w:szCs w:val="24"/>
        </w:rPr>
        <w:t>PiSCES</w:t>
      </w:r>
      <w:proofErr w:type="spellEnd"/>
      <w:r w:rsidRPr="00D601B0">
        <w:rPr>
          <w:rFonts w:ascii="Calibri" w:hAnsi="Calibri" w:cs="Calibri"/>
          <w:sz w:val="24"/>
          <w:szCs w:val="24"/>
        </w:rPr>
        <w:t xml:space="preserve"> will be identified in 4/4 but not 3/4</w:t>
      </w:r>
      <w:r w:rsidRPr="00D601B0">
        <w:rPr>
          <w:rFonts w:ascii="Calibri" w:hAnsi="Calibri" w:cs="Calibri"/>
          <w:sz w:val="24"/>
          <w:szCs w:val="24"/>
        </w:rPr>
        <w:sym w:font="Symbol" w:char="F0C7"/>
      </w:r>
      <w:r w:rsidRPr="00D601B0">
        <w:rPr>
          <w:rFonts w:ascii="Calibri" w:hAnsi="Calibri" w:cs="Calibri"/>
          <w:sz w:val="24"/>
          <w:szCs w:val="24"/>
        </w:rPr>
        <w:t xml:space="preserve">4/4, so separate lists are calculated. For detailed ANC equations, see (Smith </w:t>
      </w:r>
      <w:r w:rsidR="004379C9" w:rsidRPr="004379C9">
        <w:rPr>
          <w:rFonts w:ascii="Calibri" w:hAnsi="Calibri" w:cs="Calibri"/>
          <w:sz w:val="24"/>
          <w:szCs w:val="24"/>
        </w:rPr>
        <w:t>et al.</w:t>
      </w:r>
      <w:r w:rsidRPr="00D601B0">
        <w:rPr>
          <w:rFonts w:ascii="Calibri" w:hAnsi="Calibri" w:cs="Calibri"/>
          <w:sz w:val="24"/>
          <w:szCs w:val="24"/>
        </w:rPr>
        <w:t xml:space="preserve"> 2016).</w:t>
      </w:r>
      <w:r w:rsidRPr="00D601B0">
        <w:rPr>
          <w:rFonts w:ascii="Calibri" w:hAnsi="Calibri" w:cs="Calibri"/>
          <w:sz w:val="24"/>
          <w:szCs w:val="24"/>
        </w:rPr>
        <w:fldChar w:fldCharType="begin"/>
      </w:r>
      <w:r w:rsidRPr="00D601B0">
        <w:rPr>
          <w:rFonts w:ascii="Calibri" w:hAnsi="Calibri" w:cs="Calibri"/>
          <w:sz w:val="24"/>
          <w:szCs w:val="24"/>
        </w:rPr>
        <w:instrText xml:space="preserve"> ADDIN EN.CITE &lt;EndNote&gt;&lt;Cite&gt;&lt;Author&gt;Smith&lt;/Author&gt;&lt;Year&gt;2016&lt;/Year&gt;&lt;IDText&gt;Multiplex matrix network analysis of protein complexes in the human TCR signalosome&lt;/IDText&gt;&lt;DisplayText&gt;&lt;style face="superscript"&gt;14&lt;/style&gt;&lt;/DisplayText&gt;&lt;record&gt;&lt;dates&gt;&lt;pub-dates&gt;&lt;date&gt;08&lt;/date&gt;&lt;/pub-dates&gt;&lt;year&gt;2016&lt;/year&gt;&lt;/dates&gt;&lt;keywords&gt;&lt;keyword&gt;Alopecia&lt;/keyword&gt;&lt;keyword&gt;Autoimmune Diseases&lt;/keyword&gt;&lt;keyword&gt;Humans&lt;/keyword&gt;&lt;keyword&gt;Jurkat Cells&lt;/keyword&gt;&lt;keyword&gt;Receptors, Antigen, T-Cell&lt;/keyword&gt;&lt;keyword&gt;Signal Transduction&lt;/keyword&gt;&lt;keyword&gt;T-Lymphocytes&lt;/keyword&gt;&lt;/keywords&gt;&lt;urls&gt;&lt;related-urls&gt;&lt;url&gt;https://www.ncbi.nlm.nih.gov/pubmed/27485017&lt;/url&gt;&lt;/related-urls&gt;&lt;/urls&gt;&lt;isbn&gt;1937-9145&lt;/isbn&gt;&lt;custom2&gt;PMC5336380&lt;/custom2&gt;&lt;titles&gt;&lt;title&gt;Multiplex matrix network analysis of protein complexes in the human TCR signalosome&lt;/title&gt;&lt;secondary-title&gt;Sci Signal&lt;/secondary-title&gt;&lt;/titles&gt;&lt;pages&gt;rs7&lt;/pages&gt;&lt;number&gt;439&lt;/number&gt;&lt;contributors&gt;&lt;authors&gt;&lt;author&gt;Smith, S. E.&lt;/author&gt;&lt;author&gt;Neier, S. C.&lt;/author&gt;&lt;author&gt;Reed, B. K.&lt;/author&gt;&lt;author&gt;Davis, T. R.&lt;/author&gt;&lt;author&gt;Sinnwell, J. P.&lt;/author&gt;&lt;author&gt;Eckel-Passow, J. E.&lt;/author&gt;&lt;author&gt;Sciallis, G. F.&lt;/author&gt;&lt;author&gt;Wieland, C. N.&lt;/author&gt;&lt;author&gt;Torgerson, R. R.&lt;/author&gt;&lt;author&gt;Gil, D.&lt;/author&gt;&lt;author&gt;Neuhauser, C.&lt;/author&gt;&lt;author&gt;Schrum, A. G.&lt;/author&gt;&lt;/authors&gt;&lt;/contributors&gt;&lt;edition&gt;2016/08/02&lt;/edition&gt;&lt;language&gt;eng&lt;/language&gt;&lt;added-date format="utc"&gt;1544149367&lt;/added-date&gt;&lt;ref-type name="Journal Article"&gt;17&lt;/ref-type&gt;&lt;rec-number&gt;12&lt;/rec-number&gt;&lt;last-updated-date format="utc"&gt;1544149367&lt;/last-updated-date&gt;&lt;accession-num&gt;27485017&lt;/accession-num&gt;&lt;electronic-resource-num&gt;10.1126/scisignal.aad7279&lt;/electronic-resource-num&gt;&lt;volume&gt;9&lt;/volume&gt;&lt;/record&gt;&lt;/Cite&gt;&lt;/EndNote&gt;</w:instrText>
      </w:r>
      <w:r w:rsidRPr="00D601B0">
        <w:rPr>
          <w:rFonts w:ascii="Calibri" w:hAnsi="Calibri" w:cs="Calibri"/>
          <w:sz w:val="24"/>
          <w:szCs w:val="24"/>
        </w:rPr>
        <w:fldChar w:fldCharType="separate"/>
      </w:r>
      <w:r w:rsidRPr="00D601B0">
        <w:rPr>
          <w:rFonts w:ascii="Calibri" w:hAnsi="Calibri" w:cs="Calibri"/>
          <w:noProof/>
          <w:sz w:val="24"/>
          <w:szCs w:val="24"/>
          <w:vertAlign w:val="superscript"/>
        </w:rPr>
        <w:t>14</w:t>
      </w:r>
      <w:r w:rsidRPr="00D601B0">
        <w:rPr>
          <w:rFonts w:ascii="Calibri" w:hAnsi="Calibri" w:cs="Calibri"/>
          <w:sz w:val="24"/>
          <w:szCs w:val="24"/>
        </w:rPr>
        <w:fldChar w:fldCharType="end"/>
      </w:r>
      <w:r w:rsidRPr="00D601B0">
        <w:rPr>
          <w:rFonts w:ascii="Calibri" w:hAnsi="Calibri" w:cs="Calibri"/>
          <w:sz w:val="24"/>
          <w:szCs w:val="24"/>
        </w:rPr>
        <w:t xml:space="preserve"> </w:t>
      </w:r>
      <w:r w:rsidR="008263EA" w:rsidRPr="00D601B0">
        <w:rPr>
          <w:rFonts w:ascii="Calibri" w:hAnsi="Calibri" w:cs="Calibri"/>
          <w:sz w:val="24"/>
          <w:szCs w:val="24"/>
        </w:rPr>
        <w:t xml:space="preserve">Details about WCNA analysis and results </w:t>
      </w:r>
      <w:r w:rsidR="006176AF" w:rsidRPr="00D601B0">
        <w:rPr>
          <w:rFonts w:ascii="Calibri" w:hAnsi="Calibri" w:cs="Calibri"/>
          <w:sz w:val="24"/>
          <w:szCs w:val="24"/>
        </w:rPr>
        <w:t>are</w:t>
      </w:r>
      <w:r w:rsidR="008263EA" w:rsidRPr="00D601B0">
        <w:rPr>
          <w:rFonts w:ascii="Calibri" w:hAnsi="Calibri" w:cs="Calibri"/>
          <w:sz w:val="24"/>
          <w:szCs w:val="24"/>
        </w:rPr>
        <w:t xml:space="preserve"> discussed thoroughly by Langfelder </w:t>
      </w:r>
      <w:r w:rsidR="004379C9" w:rsidRPr="004379C9">
        <w:rPr>
          <w:rFonts w:ascii="Calibri" w:hAnsi="Calibri" w:cs="Calibri"/>
          <w:sz w:val="24"/>
          <w:szCs w:val="24"/>
        </w:rPr>
        <w:t>et al.</w:t>
      </w:r>
      <w:r w:rsidR="008263EA" w:rsidRPr="00D601B0">
        <w:rPr>
          <w:rFonts w:ascii="Calibri" w:hAnsi="Calibri" w:cs="Calibri"/>
          <w:sz w:val="24"/>
          <w:szCs w:val="24"/>
        </w:rPr>
        <w:fldChar w:fldCharType="begin"/>
      </w:r>
      <w:r w:rsidR="008263EA" w:rsidRPr="00D601B0">
        <w:rPr>
          <w:rFonts w:ascii="Calibri" w:hAnsi="Calibri" w:cs="Calibri"/>
          <w:sz w:val="24"/>
          <w:szCs w:val="24"/>
        </w:rPr>
        <w:instrText xml:space="preserve"> ADDIN EN.CITE &lt;EndNote&gt;&lt;Cite&gt;&lt;Author&gt;Langfelder&lt;/Author&gt;&lt;Year&gt;2008&lt;/Year&gt;&lt;IDText&gt;WGCNA: an R package for weighted correlation network analysis&lt;/IDText&gt;&lt;DisplayText&gt;&lt;style face="superscript"&gt;23&lt;/style&gt;&lt;/DisplayText&gt;&lt;record&gt;&lt;dates&gt;&lt;pub-dates&gt;&lt;date&gt;Dec&lt;/date&gt;&lt;/pub-dates&gt;&lt;year&gt;2008&lt;/year&gt;&lt;/dates&gt;&lt;keywords&gt;&lt;keyword&gt;Algorithms&lt;/keyword&gt;&lt;keyword&gt;Animals&lt;/keyword&gt;&lt;keyword&gt;Computational Biology&lt;/keyword&gt;&lt;keyword&gt;Computer Graphics&lt;/keyword&gt;&lt;keyword&gt;Computing Methodologies&lt;/keyword&gt;&lt;keyword&gt;Databases, Genetic&lt;/keyword&gt;&lt;keyword&gt;Gene Expression Profiling&lt;/keyword&gt;&lt;keyword&gt;Humans&lt;/keyword&gt;&lt;keyword&gt;Mice&lt;/keyword&gt;&lt;keyword&gt;Oligonucleotide Array Sequence Analysis&lt;/keyword&gt;&lt;keyword&gt;Pattern Recognition, Automated&lt;/keyword&gt;&lt;keyword&gt;Programming Languages&lt;/keyword&gt;&lt;keyword&gt;Software&lt;/keyword&gt;&lt;keyword&gt;Systems Biology&lt;/keyword&gt;&lt;/keywords&gt;&lt;urls&gt;&lt;related-urls&gt;&lt;url&gt;https://www.ncbi.nlm.nih.gov/pubmed/19114008&lt;/url&gt;&lt;/related-urls&gt;&lt;/urls&gt;&lt;isbn&gt;1471-2105&lt;/isbn&gt;&lt;custom2&gt;PMC2631488&lt;/custom2&gt;&lt;titles&gt;&lt;title&gt;WGCNA: an R package for weighted correlation network analysis&lt;/title&gt;&lt;secondary-title&gt;BMC Bioinformatics&lt;/secondary-title&gt;&lt;/titles&gt;&lt;pages&gt;559&lt;/pages&gt;&lt;contributors&gt;&lt;authors&gt;&lt;author&gt;Langfelder, P.&lt;/author&gt;&lt;author&gt;Horvath, S.&lt;/author&gt;&lt;/authors&gt;&lt;/contributors&gt;&lt;edition&gt;2008/12/29&lt;/edition&gt;&lt;language&gt;eng&lt;/language&gt;&lt;added-date format="utc"&gt;1558482641&lt;/added-date&gt;&lt;ref-type name="Journal Article"&gt;17&lt;/ref-type&gt;&lt;rec-number&gt;53&lt;/rec-number&gt;&lt;last-updated-date format="utc"&gt;1558482641&lt;/last-updated-date&gt;&lt;accession-num&gt;19114008&lt;/accession-num&gt;&lt;electronic-resource-num&gt;10.1186/1471-2105-9-559&lt;/electronic-resource-num&gt;&lt;volume&gt;9&lt;/volume&gt;&lt;/record&gt;&lt;/Cite&gt;&lt;/EndNote&gt;</w:instrText>
      </w:r>
      <w:r w:rsidR="008263EA" w:rsidRPr="00D601B0">
        <w:rPr>
          <w:rFonts w:ascii="Calibri" w:hAnsi="Calibri" w:cs="Calibri"/>
          <w:sz w:val="24"/>
          <w:szCs w:val="24"/>
        </w:rPr>
        <w:fldChar w:fldCharType="separate"/>
      </w:r>
      <w:r w:rsidR="008263EA" w:rsidRPr="00D601B0">
        <w:rPr>
          <w:rFonts w:ascii="Calibri" w:hAnsi="Calibri" w:cs="Calibri"/>
          <w:noProof/>
          <w:sz w:val="24"/>
          <w:szCs w:val="24"/>
          <w:vertAlign w:val="superscript"/>
        </w:rPr>
        <w:t>23</w:t>
      </w:r>
      <w:r w:rsidR="008263EA" w:rsidRPr="00D601B0">
        <w:rPr>
          <w:rFonts w:ascii="Calibri" w:hAnsi="Calibri" w:cs="Calibri"/>
          <w:sz w:val="24"/>
          <w:szCs w:val="24"/>
        </w:rPr>
        <w:fldChar w:fldCharType="end"/>
      </w:r>
    </w:p>
    <w:p w14:paraId="163F0716" w14:textId="77777777" w:rsidR="00114BA7" w:rsidRPr="00D601B0" w:rsidRDefault="00114BA7" w:rsidP="00E6788A">
      <w:pPr>
        <w:spacing w:after="0" w:line="240" w:lineRule="auto"/>
        <w:jc w:val="both"/>
        <w:rPr>
          <w:rFonts w:ascii="Calibri" w:hAnsi="Calibri" w:cs="Calibri"/>
          <w:sz w:val="24"/>
          <w:szCs w:val="24"/>
        </w:rPr>
      </w:pPr>
    </w:p>
    <w:p w14:paraId="351A65B2" w14:textId="68780B26" w:rsidR="00D601B0" w:rsidRDefault="00114BA7" w:rsidP="00E6788A">
      <w:pPr>
        <w:spacing w:after="0" w:line="240" w:lineRule="auto"/>
        <w:jc w:val="both"/>
        <w:rPr>
          <w:rFonts w:ascii="Calibri" w:hAnsi="Calibri" w:cs="Calibri"/>
          <w:b/>
          <w:sz w:val="24"/>
          <w:szCs w:val="24"/>
        </w:rPr>
      </w:pPr>
      <w:r w:rsidRPr="00D601B0">
        <w:rPr>
          <w:rFonts w:ascii="Calibri" w:hAnsi="Calibri" w:cs="Calibri"/>
          <w:b/>
          <w:sz w:val="24"/>
          <w:szCs w:val="24"/>
        </w:rPr>
        <w:t>Data Presentation</w:t>
      </w:r>
    </w:p>
    <w:p w14:paraId="2E51438C" w14:textId="4DCFB9DE" w:rsidR="00571845" w:rsidRPr="00D601B0" w:rsidRDefault="00A57775" w:rsidP="00E6788A">
      <w:pPr>
        <w:spacing w:after="0" w:line="240" w:lineRule="auto"/>
        <w:jc w:val="both"/>
        <w:rPr>
          <w:rFonts w:ascii="Calibri" w:hAnsi="Calibri" w:cs="Calibri"/>
          <w:sz w:val="24"/>
          <w:szCs w:val="24"/>
        </w:rPr>
      </w:pPr>
      <w:r w:rsidRPr="00D601B0">
        <w:rPr>
          <w:rFonts w:ascii="Calibri" w:hAnsi="Calibri" w:cs="Calibri"/>
          <w:sz w:val="24"/>
          <w:szCs w:val="24"/>
        </w:rPr>
        <w:t>ANC and CNA</w:t>
      </w:r>
      <w:r w:rsidR="00584A34" w:rsidRPr="00D601B0">
        <w:rPr>
          <w:rFonts w:ascii="Calibri" w:hAnsi="Calibri" w:cs="Calibri"/>
          <w:sz w:val="24"/>
          <w:szCs w:val="24"/>
        </w:rPr>
        <w:fldChar w:fldCharType="begin"/>
      </w:r>
      <w:r w:rsidR="00584A34" w:rsidRPr="00D601B0">
        <w:rPr>
          <w:rFonts w:ascii="Calibri" w:hAnsi="Calibri" w:cs="Calibri"/>
          <w:sz w:val="24"/>
          <w:szCs w:val="24"/>
        </w:rPr>
        <w:instrText xml:space="preserve"> ADDIN EN.CITE &lt;EndNote&gt;&lt;Cite&gt;&lt;Author&gt;Langfelder&lt;/Author&gt;&lt;Year&gt;2008&lt;/Year&gt;&lt;IDText&gt;WGCNA: an R package for weighted correlation network analysis&lt;/IDText&gt;&lt;DisplayText&gt;&lt;style face="superscript"&gt;23&lt;/style&gt;&lt;/DisplayText&gt;&lt;record&gt;&lt;dates&gt;&lt;pub-dates&gt;&lt;date&gt;Dec&lt;/date&gt;&lt;/pub-dates&gt;&lt;year&gt;2008&lt;/year&gt;&lt;/dates&gt;&lt;keywords&gt;&lt;keyword&gt;Algorithms&lt;/keyword&gt;&lt;keyword&gt;Animals&lt;/keyword&gt;&lt;keyword&gt;Computational Biology&lt;/keyword&gt;&lt;keyword&gt;Computer Graphics&lt;/keyword&gt;&lt;keyword&gt;Computing Methodologies&lt;/keyword&gt;&lt;keyword&gt;Databases, Genetic&lt;/keyword&gt;&lt;keyword&gt;Gene Expression Profiling&lt;/keyword&gt;&lt;keyword&gt;Humans&lt;/keyword&gt;&lt;keyword&gt;Mice&lt;/keyword&gt;&lt;keyword&gt;Oligonucleotide Array Sequence Analysis&lt;/keyword&gt;&lt;keyword&gt;Pattern Recognition, Automated&lt;/keyword&gt;&lt;keyword&gt;Programming Languages&lt;/keyword&gt;&lt;keyword&gt;Software&lt;/keyword&gt;&lt;keyword&gt;Systems Biology&lt;/keyword&gt;&lt;/keywords&gt;&lt;urls&gt;&lt;related-urls&gt;&lt;url&gt;https://www.ncbi.nlm.nih.gov/pubmed/19114008&lt;/url&gt;&lt;/related-urls&gt;&lt;/urls&gt;&lt;isbn&gt;1471-2105&lt;/isbn&gt;&lt;custom2&gt;PMC2631488&lt;/custom2&gt;&lt;titles&gt;&lt;title&gt;WGCNA: an R package for weighted correlation network analysis&lt;/title&gt;&lt;secondary-title&gt;BMC Bioinformatics&lt;/secondary-title&gt;&lt;/titles&gt;&lt;pages&gt;559&lt;/pages&gt;&lt;contributors&gt;&lt;authors&gt;&lt;author&gt;Langfelder, P.&lt;/author&gt;&lt;author&gt;Horvath, S.&lt;/author&gt;&lt;/authors&gt;&lt;/contributors&gt;&lt;edition&gt;2008/12/29&lt;/edition&gt;&lt;language&gt;eng&lt;/language&gt;&lt;added-date format="utc"&gt;1558482641&lt;/added-date&gt;&lt;ref-type name="Journal Article"&gt;17&lt;/ref-type&gt;&lt;rec-number&gt;53&lt;/rec-number&gt;&lt;last-updated-date format="utc"&gt;1558482641&lt;/last-updated-date&gt;&lt;accession-num&gt;19114008&lt;/accession-num&gt;&lt;electronic-resource-num&gt;10.1186/1471-2105-9-559&lt;/electronic-resource-num&gt;&lt;volume&gt;9&lt;/volume&gt;&lt;/record&gt;&lt;/Cite&gt;&lt;/EndNote&gt;</w:instrText>
      </w:r>
      <w:r w:rsidR="00584A34" w:rsidRPr="00D601B0">
        <w:rPr>
          <w:rFonts w:ascii="Calibri" w:hAnsi="Calibri" w:cs="Calibri"/>
          <w:sz w:val="24"/>
          <w:szCs w:val="24"/>
        </w:rPr>
        <w:fldChar w:fldCharType="separate"/>
      </w:r>
      <w:r w:rsidR="00584A34" w:rsidRPr="00D601B0">
        <w:rPr>
          <w:rFonts w:ascii="Calibri" w:hAnsi="Calibri" w:cs="Calibri"/>
          <w:noProof/>
          <w:sz w:val="24"/>
          <w:szCs w:val="24"/>
          <w:vertAlign w:val="superscript"/>
        </w:rPr>
        <w:t>23</w:t>
      </w:r>
      <w:r w:rsidR="00584A34" w:rsidRPr="00D601B0">
        <w:rPr>
          <w:rFonts w:ascii="Calibri" w:hAnsi="Calibri" w:cs="Calibri"/>
          <w:sz w:val="24"/>
          <w:szCs w:val="24"/>
        </w:rPr>
        <w:fldChar w:fldCharType="end"/>
      </w:r>
      <w:r w:rsidRPr="00D601B0">
        <w:rPr>
          <w:rFonts w:ascii="Calibri" w:hAnsi="Calibri" w:cs="Calibri"/>
          <w:sz w:val="24"/>
          <w:szCs w:val="24"/>
        </w:rPr>
        <w:t xml:space="preserve"> </w:t>
      </w:r>
      <w:r w:rsidR="00571845" w:rsidRPr="00D601B0">
        <w:rPr>
          <w:rFonts w:ascii="Calibri" w:hAnsi="Calibri" w:cs="Calibri"/>
          <w:sz w:val="24"/>
          <w:szCs w:val="24"/>
        </w:rPr>
        <w:t>analys</w:t>
      </w:r>
      <w:r w:rsidRPr="00D601B0">
        <w:rPr>
          <w:rFonts w:ascii="Calibri" w:hAnsi="Calibri" w:cs="Calibri"/>
          <w:sz w:val="24"/>
          <w:szCs w:val="24"/>
        </w:rPr>
        <w:t>e</w:t>
      </w:r>
      <w:r w:rsidR="00571845" w:rsidRPr="00D601B0">
        <w:rPr>
          <w:rFonts w:ascii="Calibri" w:hAnsi="Calibri" w:cs="Calibri"/>
          <w:sz w:val="24"/>
          <w:szCs w:val="24"/>
        </w:rPr>
        <w:t xml:space="preserve">s </w:t>
      </w:r>
      <w:r w:rsidRPr="00D601B0">
        <w:rPr>
          <w:rFonts w:ascii="Calibri" w:hAnsi="Calibri" w:cs="Calibri"/>
          <w:sz w:val="24"/>
          <w:szCs w:val="24"/>
        </w:rPr>
        <w:t xml:space="preserve">are </w:t>
      </w:r>
      <w:r w:rsidR="00571845" w:rsidRPr="00D601B0">
        <w:rPr>
          <w:rFonts w:ascii="Calibri" w:hAnsi="Calibri" w:cs="Calibri"/>
          <w:sz w:val="24"/>
          <w:szCs w:val="24"/>
        </w:rPr>
        <w:t xml:space="preserve">performed </w:t>
      </w:r>
      <w:r w:rsidRPr="00D601B0">
        <w:rPr>
          <w:rFonts w:ascii="Calibri" w:hAnsi="Calibri" w:cs="Calibri"/>
          <w:sz w:val="24"/>
          <w:szCs w:val="24"/>
        </w:rPr>
        <w:t xml:space="preserve">to identify </w:t>
      </w:r>
      <w:proofErr w:type="spellStart"/>
      <w:r w:rsidRPr="00D601B0">
        <w:rPr>
          <w:rFonts w:ascii="Calibri" w:hAnsi="Calibri" w:cs="Calibri"/>
          <w:sz w:val="24"/>
          <w:szCs w:val="24"/>
        </w:rPr>
        <w:t>PiSCES</w:t>
      </w:r>
      <w:proofErr w:type="spellEnd"/>
      <w:r w:rsidRPr="00D601B0">
        <w:rPr>
          <w:rFonts w:ascii="Calibri" w:hAnsi="Calibri" w:cs="Calibri"/>
          <w:sz w:val="24"/>
          <w:szCs w:val="24"/>
        </w:rPr>
        <w:t xml:space="preserve"> that</w:t>
      </w:r>
      <w:r w:rsidR="00571845" w:rsidRPr="00D601B0">
        <w:rPr>
          <w:rFonts w:ascii="Calibri" w:hAnsi="Calibri" w:cs="Calibri"/>
          <w:sz w:val="24"/>
          <w:szCs w:val="24"/>
        </w:rPr>
        <w:t xml:space="preserve"> </w:t>
      </w:r>
      <w:bookmarkStart w:id="26" w:name="_Hlk8747319"/>
      <w:r w:rsidRPr="00D601B0">
        <w:rPr>
          <w:rFonts w:ascii="Calibri" w:hAnsi="Calibri" w:cs="Calibri"/>
          <w:sz w:val="24"/>
          <w:szCs w:val="24"/>
        </w:rPr>
        <w:t>both (1) show</w:t>
      </w:r>
      <w:r w:rsidR="00571845" w:rsidRPr="00D601B0">
        <w:rPr>
          <w:rFonts w:ascii="Calibri" w:hAnsi="Calibri" w:cs="Calibri"/>
          <w:sz w:val="24"/>
          <w:szCs w:val="24"/>
        </w:rPr>
        <w:t xml:space="preserve"> significant fold changes between </w:t>
      </w:r>
      <w:r w:rsidRPr="00D601B0">
        <w:rPr>
          <w:rFonts w:ascii="Calibri" w:hAnsi="Calibri" w:cs="Calibri"/>
          <w:sz w:val="24"/>
          <w:szCs w:val="24"/>
        </w:rPr>
        <w:t xml:space="preserve">experimental </w:t>
      </w:r>
      <w:r w:rsidR="00571845" w:rsidRPr="00D601B0">
        <w:rPr>
          <w:rFonts w:ascii="Calibri" w:hAnsi="Calibri" w:cs="Calibri"/>
          <w:sz w:val="24"/>
          <w:szCs w:val="24"/>
        </w:rPr>
        <w:t xml:space="preserve">conditions in </w:t>
      </w:r>
      <w:r w:rsidRPr="00D601B0">
        <w:rPr>
          <w:rFonts w:ascii="Calibri" w:hAnsi="Calibri" w:cs="Calibri"/>
          <w:sz w:val="24"/>
          <w:szCs w:val="24"/>
        </w:rPr>
        <w:t>at least 3/4</w:t>
      </w:r>
      <w:r w:rsidR="00571845" w:rsidRPr="00D601B0">
        <w:rPr>
          <w:rFonts w:ascii="Calibri" w:hAnsi="Calibri" w:cs="Calibri"/>
          <w:sz w:val="24"/>
          <w:szCs w:val="24"/>
        </w:rPr>
        <w:t xml:space="preserve"> of runs</w:t>
      </w:r>
      <w:bookmarkEnd w:id="26"/>
      <w:r w:rsidRPr="00D601B0">
        <w:rPr>
          <w:rFonts w:ascii="Calibri" w:hAnsi="Calibri" w:cs="Calibri"/>
          <w:sz w:val="24"/>
          <w:szCs w:val="24"/>
        </w:rPr>
        <w:t xml:space="preserve"> and (2) belong to a CNA module that is correlated with the experimental var</w:t>
      </w:r>
      <w:r w:rsidR="007B7221" w:rsidRPr="00D601B0">
        <w:rPr>
          <w:rFonts w:ascii="Calibri" w:hAnsi="Calibri" w:cs="Calibri"/>
          <w:sz w:val="24"/>
          <w:szCs w:val="24"/>
        </w:rPr>
        <w:t>i</w:t>
      </w:r>
      <w:r w:rsidRPr="00D601B0">
        <w:rPr>
          <w:rFonts w:ascii="Calibri" w:hAnsi="Calibri" w:cs="Calibri"/>
          <w:sz w:val="24"/>
          <w:szCs w:val="24"/>
        </w:rPr>
        <w:t>able</w:t>
      </w:r>
      <w:r w:rsidR="00571845" w:rsidRPr="00D601B0">
        <w:rPr>
          <w:rFonts w:ascii="Calibri" w:hAnsi="Calibri" w:cs="Calibri"/>
          <w:sz w:val="24"/>
          <w:szCs w:val="24"/>
        </w:rPr>
        <w:t>.</w:t>
      </w:r>
      <w:r w:rsidR="002836B8" w:rsidRPr="00D601B0">
        <w:rPr>
          <w:rFonts w:ascii="Calibri" w:hAnsi="Calibri" w:cs="Calibri"/>
          <w:sz w:val="24"/>
          <w:szCs w:val="24"/>
        </w:rPr>
        <w:t xml:space="preserve"> </w:t>
      </w:r>
      <w:r w:rsidR="002E3259" w:rsidRPr="00D601B0">
        <w:rPr>
          <w:rFonts w:ascii="Calibri" w:hAnsi="Calibri" w:cs="Calibri"/>
          <w:sz w:val="24"/>
          <w:szCs w:val="24"/>
        </w:rPr>
        <w:t>T</w:t>
      </w:r>
      <w:r w:rsidR="000A136B" w:rsidRPr="00D601B0">
        <w:rPr>
          <w:rFonts w:ascii="Calibri" w:hAnsi="Calibri" w:cs="Calibri"/>
          <w:sz w:val="24"/>
          <w:szCs w:val="24"/>
        </w:rPr>
        <w:t>hese high-confidence</w:t>
      </w:r>
      <w:r w:rsidRPr="00D601B0">
        <w:rPr>
          <w:rFonts w:ascii="Calibri" w:hAnsi="Calibri" w:cs="Calibri"/>
          <w:sz w:val="24"/>
          <w:szCs w:val="24"/>
        </w:rPr>
        <w:t xml:space="preserve"> </w:t>
      </w:r>
      <w:proofErr w:type="spellStart"/>
      <w:r w:rsidRPr="00D601B0">
        <w:rPr>
          <w:rFonts w:ascii="Calibri" w:hAnsi="Calibri" w:cs="Calibri"/>
          <w:sz w:val="24"/>
          <w:szCs w:val="24"/>
        </w:rPr>
        <w:t>PiSCES</w:t>
      </w:r>
      <w:proofErr w:type="spellEnd"/>
      <w:r w:rsidR="00F86D18" w:rsidRPr="00D601B0">
        <w:rPr>
          <w:rFonts w:ascii="Calibri" w:hAnsi="Calibri" w:cs="Calibri"/>
          <w:sz w:val="24"/>
          <w:szCs w:val="24"/>
        </w:rPr>
        <w:t xml:space="preserve"> that </w:t>
      </w:r>
      <w:r w:rsidRPr="00D601B0">
        <w:rPr>
          <w:rFonts w:ascii="Calibri" w:hAnsi="Calibri" w:cs="Calibri"/>
          <w:sz w:val="24"/>
          <w:szCs w:val="24"/>
        </w:rPr>
        <w:t>are identified</w:t>
      </w:r>
      <w:r w:rsidR="008444C4" w:rsidRPr="00D601B0">
        <w:rPr>
          <w:rFonts w:ascii="Calibri" w:hAnsi="Calibri" w:cs="Calibri"/>
          <w:sz w:val="24"/>
          <w:szCs w:val="24"/>
        </w:rPr>
        <w:t xml:space="preserve"> by</w:t>
      </w:r>
      <w:r w:rsidRPr="00D601B0">
        <w:rPr>
          <w:rFonts w:ascii="Calibri" w:hAnsi="Calibri" w:cs="Calibri"/>
          <w:sz w:val="24"/>
          <w:szCs w:val="24"/>
        </w:rPr>
        <w:t xml:space="preserve"> </w:t>
      </w:r>
      <w:r w:rsidR="000A136B" w:rsidRPr="00D601B0">
        <w:rPr>
          <w:rFonts w:ascii="Calibri" w:hAnsi="Calibri" w:cs="Calibri"/>
          <w:sz w:val="24"/>
          <w:szCs w:val="24"/>
        </w:rPr>
        <w:t>two independent stati</w:t>
      </w:r>
      <w:r w:rsidR="007B7221" w:rsidRPr="00D601B0">
        <w:rPr>
          <w:rFonts w:ascii="Calibri" w:hAnsi="Calibri" w:cs="Calibri"/>
          <w:sz w:val="24"/>
          <w:szCs w:val="24"/>
        </w:rPr>
        <w:t>sti</w:t>
      </w:r>
      <w:r w:rsidR="000A136B" w:rsidRPr="00D601B0">
        <w:rPr>
          <w:rFonts w:ascii="Calibri" w:hAnsi="Calibri" w:cs="Calibri"/>
          <w:sz w:val="24"/>
          <w:szCs w:val="24"/>
        </w:rPr>
        <w:t xml:space="preserve">cal approaches </w:t>
      </w:r>
      <w:r w:rsidR="002E3259" w:rsidRPr="00D601B0">
        <w:rPr>
          <w:rFonts w:ascii="Calibri" w:hAnsi="Calibri" w:cs="Calibri"/>
          <w:sz w:val="24"/>
          <w:szCs w:val="24"/>
        </w:rPr>
        <w:t xml:space="preserve">are referred to </w:t>
      </w:r>
      <w:r w:rsidR="000A136B" w:rsidRPr="00D601B0">
        <w:rPr>
          <w:rFonts w:ascii="Calibri" w:hAnsi="Calibri" w:cs="Calibri"/>
          <w:sz w:val="24"/>
          <w:szCs w:val="24"/>
        </w:rPr>
        <w:t>as</w:t>
      </w:r>
      <w:r w:rsidRPr="00D601B0">
        <w:rPr>
          <w:rFonts w:ascii="Calibri" w:hAnsi="Calibri" w:cs="Calibri"/>
          <w:sz w:val="24"/>
          <w:szCs w:val="24"/>
        </w:rPr>
        <w:t xml:space="preserve"> </w:t>
      </w:r>
      <w:r w:rsidR="00F86D18" w:rsidRPr="00D601B0">
        <w:rPr>
          <w:rFonts w:ascii="Calibri" w:hAnsi="Calibri" w:cs="Calibri"/>
          <w:sz w:val="24"/>
          <w:szCs w:val="24"/>
        </w:rPr>
        <w:t>ANC</w:t>
      </w:r>
      <w:r w:rsidR="002C51B9" w:rsidRPr="00D601B0">
        <w:rPr>
          <w:rFonts w:ascii="Calibri" w:hAnsi="Calibri" w:cs="Calibri"/>
          <w:b/>
          <w:sz w:val="24"/>
          <w:szCs w:val="24"/>
        </w:rPr>
        <w:sym w:font="Symbol" w:char="F0C7"/>
      </w:r>
      <w:r w:rsidR="00F86D18" w:rsidRPr="00D601B0">
        <w:rPr>
          <w:rFonts w:ascii="Calibri" w:hAnsi="Calibri" w:cs="Calibri"/>
          <w:sz w:val="24"/>
          <w:szCs w:val="24"/>
        </w:rPr>
        <w:t xml:space="preserve">CNA </w:t>
      </w:r>
      <w:proofErr w:type="spellStart"/>
      <w:r w:rsidRPr="00D601B0">
        <w:rPr>
          <w:rFonts w:ascii="Calibri" w:hAnsi="Calibri" w:cs="Calibri"/>
          <w:sz w:val="24"/>
          <w:szCs w:val="24"/>
        </w:rPr>
        <w:t>PiSCES</w:t>
      </w:r>
      <w:proofErr w:type="spellEnd"/>
      <w:r w:rsidR="00AB3F28" w:rsidRPr="00D601B0">
        <w:rPr>
          <w:rFonts w:ascii="Calibri" w:hAnsi="Calibri" w:cs="Calibri"/>
          <w:sz w:val="24"/>
          <w:szCs w:val="24"/>
        </w:rPr>
        <w:t xml:space="preserve">. </w:t>
      </w:r>
      <w:r w:rsidR="000A136B" w:rsidRPr="00D601B0">
        <w:rPr>
          <w:rFonts w:ascii="Calibri" w:hAnsi="Calibri" w:cs="Calibri"/>
          <w:sz w:val="24"/>
          <w:szCs w:val="24"/>
        </w:rPr>
        <w:t xml:space="preserve">These interactions can be visualized as a node-edge diagram using the open-source software </w:t>
      </w:r>
      <w:proofErr w:type="spellStart"/>
      <w:r w:rsidR="000A136B" w:rsidRPr="00D601B0">
        <w:rPr>
          <w:rFonts w:ascii="Calibri" w:hAnsi="Calibri" w:cs="Calibri"/>
          <w:sz w:val="24"/>
          <w:szCs w:val="24"/>
        </w:rPr>
        <w:t>Cytoscape</w:t>
      </w:r>
      <w:proofErr w:type="spellEnd"/>
      <w:r w:rsidR="000A136B" w:rsidRPr="00D601B0">
        <w:rPr>
          <w:rFonts w:ascii="Calibri" w:hAnsi="Calibri" w:cs="Calibri"/>
          <w:sz w:val="24"/>
          <w:szCs w:val="24"/>
        </w:rPr>
        <w:t xml:space="preserve"> (</w:t>
      </w:r>
      <w:r w:rsidR="000A136B" w:rsidRPr="009D694C">
        <w:rPr>
          <w:rFonts w:ascii="Calibri" w:hAnsi="Calibri" w:cs="Calibri"/>
          <w:b/>
          <w:bCs/>
          <w:sz w:val="24"/>
          <w:szCs w:val="24"/>
        </w:rPr>
        <w:t>Figure 5a</w:t>
      </w:r>
      <w:r w:rsidR="000A136B" w:rsidRPr="00D601B0">
        <w:rPr>
          <w:rFonts w:ascii="Calibri" w:hAnsi="Calibri" w:cs="Calibri"/>
          <w:sz w:val="24"/>
          <w:szCs w:val="24"/>
        </w:rPr>
        <w:t>) or as a heatmap</w:t>
      </w:r>
      <w:r w:rsidR="00AB3F28" w:rsidRPr="00D601B0">
        <w:rPr>
          <w:rFonts w:ascii="Calibri" w:hAnsi="Calibri" w:cs="Calibri"/>
          <w:sz w:val="24"/>
          <w:szCs w:val="24"/>
        </w:rPr>
        <w:t xml:space="preserve"> </w:t>
      </w:r>
      <w:r w:rsidR="000A136B" w:rsidRPr="00D601B0">
        <w:rPr>
          <w:rFonts w:ascii="Calibri" w:hAnsi="Calibri" w:cs="Calibri"/>
          <w:sz w:val="24"/>
          <w:szCs w:val="24"/>
        </w:rPr>
        <w:t xml:space="preserve">by using the R code and analysis instructions included in the </w:t>
      </w:r>
      <w:r w:rsidR="00BA44EA" w:rsidRPr="00D601B0">
        <w:rPr>
          <w:rFonts w:ascii="Calibri" w:hAnsi="Calibri" w:cs="Calibri"/>
          <w:sz w:val="24"/>
          <w:szCs w:val="24"/>
        </w:rPr>
        <w:t>supplementary</w:t>
      </w:r>
      <w:r w:rsidR="000A136B" w:rsidRPr="00D601B0">
        <w:rPr>
          <w:rFonts w:ascii="Calibri" w:hAnsi="Calibri" w:cs="Calibri"/>
          <w:sz w:val="24"/>
          <w:szCs w:val="24"/>
        </w:rPr>
        <w:t xml:space="preserve"> material (</w:t>
      </w:r>
      <w:r w:rsidR="000A136B" w:rsidRPr="009D694C">
        <w:rPr>
          <w:rFonts w:ascii="Calibri" w:hAnsi="Calibri" w:cs="Calibri"/>
          <w:b/>
          <w:bCs/>
          <w:sz w:val="24"/>
          <w:szCs w:val="24"/>
        </w:rPr>
        <w:t>Figure 5b</w:t>
      </w:r>
      <w:r w:rsidR="000A136B" w:rsidRPr="00D601B0">
        <w:rPr>
          <w:rFonts w:ascii="Calibri" w:hAnsi="Calibri" w:cs="Calibri"/>
          <w:sz w:val="24"/>
          <w:szCs w:val="24"/>
        </w:rPr>
        <w:t>)</w:t>
      </w:r>
      <w:r w:rsidR="00AB3F28" w:rsidRPr="00D601B0">
        <w:rPr>
          <w:rFonts w:ascii="Calibri" w:hAnsi="Calibri" w:cs="Calibri"/>
          <w:sz w:val="24"/>
          <w:szCs w:val="24"/>
        </w:rPr>
        <w:t>.</w:t>
      </w:r>
    </w:p>
    <w:p w14:paraId="7F5815FC" w14:textId="6707A360" w:rsidR="004A71E4" w:rsidRPr="00D601B0" w:rsidRDefault="004A71E4" w:rsidP="00E6788A">
      <w:pPr>
        <w:spacing w:after="0" w:line="240" w:lineRule="auto"/>
        <w:jc w:val="both"/>
        <w:rPr>
          <w:rFonts w:ascii="Calibri" w:hAnsi="Calibri" w:cs="Calibri"/>
          <w:color w:val="808080" w:themeColor="background1" w:themeShade="80"/>
          <w:sz w:val="24"/>
          <w:szCs w:val="24"/>
        </w:rPr>
      </w:pPr>
    </w:p>
    <w:p w14:paraId="3C9083F6" w14:textId="094E3DDB" w:rsidR="00B32616" w:rsidRPr="00D601B0" w:rsidRDefault="00B32616" w:rsidP="00E6788A">
      <w:pPr>
        <w:spacing w:after="0" w:line="240" w:lineRule="auto"/>
        <w:jc w:val="both"/>
        <w:outlineLvl w:val="0"/>
        <w:rPr>
          <w:rFonts w:ascii="Calibri" w:hAnsi="Calibri" w:cs="Calibri"/>
          <w:bCs/>
          <w:color w:val="808080"/>
          <w:sz w:val="24"/>
          <w:szCs w:val="24"/>
        </w:rPr>
      </w:pPr>
      <w:r w:rsidRPr="00D601B0">
        <w:rPr>
          <w:rFonts w:ascii="Calibri" w:hAnsi="Calibri" w:cs="Calibri"/>
          <w:b/>
          <w:sz w:val="24"/>
          <w:szCs w:val="24"/>
        </w:rPr>
        <w:t xml:space="preserve">FIGURE </w:t>
      </w:r>
      <w:r w:rsidR="0013621E" w:rsidRPr="00D601B0">
        <w:rPr>
          <w:rFonts w:ascii="Calibri" w:hAnsi="Calibri" w:cs="Calibri"/>
          <w:b/>
          <w:sz w:val="24"/>
          <w:szCs w:val="24"/>
        </w:rPr>
        <w:t xml:space="preserve">AND TABLE </w:t>
      </w:r>
      <w:r w:rsidRPr="00D601B0">
        <w:rPr>
          <w:rFonts w:ascii="Calibri" w:hAnsi="Calibri" w:cs="Calibri"/>
          <w:b/>
          <w:sz w:val="24"/>
          <w:szCs w:val="24"/>
        </w:rPr>
        <w:t>LEGENDS:</w:t>
      </w:r>
    </w:p>
    <w:p w14:paraId="39A31045" w14:textId="77777777" w:rsidR="00605ACB" w:rsidRPr="00D601B0" w:rsidRDefault="00605ACB" w:rsidP="00E6788A">
      <w:pPr>
        <w:spacing w:after="0" w:line="240" w:lineRule="auto"/>
        <w:jc w:val="both"/>
        <w:rPr>
          <w:rFonts w:ascii="Calibri" w:hAnsi="Calibri" w:cs="Calibri"/>
          <w:b/>
          <w:sz w:val="24"/>
          <w:szCs w:val="24"/>
        </w:rPr>
      </w:pPr>
    </w:p>
    <w:p w14:paraId="19F8DF25" w14:textId="67079B18" w:rsidR="00654C2A" w:rsidRPr="00D601B0" w:rsidRDefault="00654C2A" w:rsidP="00E6788A">
      <w:pPr>
        <w:spacing w:after="0" w:line="240" w:lineRule="auto"/>
        <w:jc w:val="both"/>
        <w:rPr>
          <w:rFonts w:ascii="Calibri" w:hAnsi="Calibri" w:cs="Calibri"/>
          <w:b/>
          <w:sz w:val="24"/>
          <w:szCs w:val="24"/>
        </w:rPr>
      </w:pPr>
      <w:r w:rsidRPr="00D601B0">
        <w:rPr>
          <w:rFonts w:ascii="Calibri" w:hAnsi="Calibri" w:cs="Calibri"/>
          <w:b/>
          <w:sz w:val="24"/>
          <w:szCs w:val="24"/>
        </w:rPr>
        <w:t xml:space="preserve">Figure 1. Overview of Quantitative Multiplex Immunoprecipitation. </w:t>
      </w:r>
      <w:r w:rsidRPr="00D601B0">
        <w:rPr>
          <w:rFonts w:ascii="Calibri" w:hAnsi="Calibri" w:cs="Calibri"/>
          <w:sz w:val="24"/>
          <w:szCs w:val="24"/>
        </w:rPr>
        <w:t>(</w:t>
      </w:r>
      <w:r w:rsidRPr="009D694C">
        <w:rPr>
          <w:rFonts w:ascii="Calibri" w:hAnsi="Calibri" w:cs="Calibri"/>
          <w:b/>
          <w:bCs/>
          <w:sz w:val="24"/>
          <w:szCs w:val="24"/>
        </w:rPr>
        <w:t>a</w:t>
      </w:r>
      <w:r w:rsidRPr="00D601B0">
        <w:rPr>
          <w:rFonts w:ascii="Calibri" w:hAnsi="Calibri" w:cs="Calibri"/>
          <w:sz w:val="24"/>
          <w:szCs w:val="24"/>
        </w:rPr>
        <w:t xml:space="preserve">) </w:t>
      </w:r>
      <w:r w:rsidR="006D3532" w:rsidRPr="00D601B0">
        <w:rPr>
          <w:rFonts w:ascii="Calibri" w:hAnsi="Calibri" w:cs="Calibri"/>
          <w:sz w:val="24"/>
          <w:szCs w:val="24"/>
        </w:rPr>
        <w:t xml:space="preserve">Previously screened antibodies are covalently coupled to different classes of </w:t>
      </w:r>
      <w:r w:rsidR="004379C9">
        <w:rPr>
          <w:rFonts w:ascii="Calibri" w:hAnsi="Calibri" w:cs="Calibri"/>
          <w:sz w:val="24"/>
          <w:szCs w:val="24"/>
        </w:rPr>
        <w:t xml:space="preserve">magnetic beads </w:t>
      </w:r>
      <w:r w:rsidR="006D3532" w:rsidRPr="00D601B0">
        <w:rPr>
          <w:rFonts w:ascii="Calibri" w:hAnsi="Calibri" w:cs="Calibri"/>
          <w:sz w:val="24"/>
          <w:szCs w:val="24"/>
        </w:rPr>
        <w:t>in separate reactions. (</w:t>
      </w:r>
      <w:r w:rsidR="006D3532" w:rsidRPr="009D694C">
        <w:rPr>
          <w:rFonts w:ascii="Calibri" w:hAnsi="Calibri" w:cs="Calibri"/>
          <w:b/>
          <w:bCs/>
          <w:sz w:val="24"/>
          <w:szCs w:val="24"/>
        </w:rPr>
        <w:t>b</w:t>
      </w:r>
      <w:r w:rsidR="006D3532" w:rsidRPr="00D601B0">
        <w:rPr>
          <w:rFonts w:ascii="Calibri" w:hAnsi="Calibri" w:cs="Calibri"/>
          <w:sz w:val="24"/>
          <w:szCs w:val="24"/>
        </w:rPr>
        <w:t>) Overnight, p</w:t>
      </w:r>
      <w:r w:rsidRPr="00D601B0">
        <w:rPr>
          <w:rFonts w:ascii="Calibri" w:hAnsi="Calibri" w:cs="Calibri"/>
          <w:sz w:val="24"/>
          <w:szCs w:val="24"/>
        </w:rPr>
        <w:t xml:space="preserve">rotein complexes are immunoprecipitated </w:t>
      </w:r>
      <w:r w:rsidR="006D3532" w:rsidRPr="00D601B0">
        <w:rPr>
          <w:rFonts w:ascii="Calibri" w:hAnsi="Calibri" w:cs="Calibri"/>
          <w:sz w:val="24"/>
          <w:szCs w:val="24"/>
        </w:rPr>
        <w:t xml:space="preserve">using a mixture of the </w:t>
      </w:r>
      <w:r w:rsidRPr="00D601B0">
        <w:rPr>
          <w:rFonts w:ascii="Calibri" w:hAnsi="Calibri" w:cs="Calibri"/>
          <w:sz w:val="24"/>
          <w:szCs w:val="24"/>
        </w:rPr>
        <w:t xml:space="preserve">antibody-coupled </w:t>
      </w:r>
      <w:r w:rsidR="004379C9">
        <w:rPr>
          <w:rFonts w:ascii="Calibri" w:hAnsi="Calibri" w:cs="Calibri"/>
          <w:sz w:val="24"/>
          <w:szCs w:val="24"/>
        </w:rPr>
        <w:t>magnetic beads</w:t>
      </w:r>
      <w:r w:rsidR="006D3532" w:rsidRPr="00D601B0">
        <w:rPr>
          <w:rFonts w:ascii="Calibri" w:hAnsi="Calibri" w:cs="Calibri"/>
          <w:sz w:val="24"/>
          <w:szCs w:val="24"/>
        </w:rPr>
        <w:t>. (</w:t>
      </w:r>
      <w:r w:rsidR="006D3532" w:rsidRPr="009D694C">
        <w:rPr>
          <w:rFonts w:ascii="Calibri" w:hAnsi="Calibri" w:cs="Calibri"/>
          <w:b/>
          <w:bCs/>
          <w:sz w:val="24"/>
          <w:szCs w:val="24"/>
        </w:rPr>
        <w:t>c</w:t>
      </w:r>
      <w:r w:rsidR="006D3532" w:rsidRPr="00D601B0">
        <w:rPr>
          <w:rFonts w:ascii="Calibri" w:hAnsi="Calibri" w:cs="Calibri"/>
          <w:sz w:val="24"/>
          <w:szCs w:val="24"/>
        </w:rPr>
        <w:t>) Co</w:t>
      </w:r>
      <w:r w:rsidRPr="00D601B0">
        <w:rPr>
          <w:rFonts w:ascii="Calibri" w:hAnsi="Calibri" w:cs="Calibri"/>
          <w:sz w:val="24"/>
          <w:szCs w:val="24"/>
        </w:rPr>
        <w:t xml:space="preserve">-immunoprecipitated proteins are labeled by a probe antibody and a fluorophore. </w:t>
      </w:r>
      <w:bookmarkStart w:id="27" w:name="_Hlk8967187"/>
      <w:bookmarkStart w:id="28" w:name="_Hlk8967219"/>
      <w:r w:rsidRPr="00D601B0">
        <w:rPr>
          <w:rFonts w:ascii="Calibri" w:hAnsi="Calibri" w:cs="Calibri"/>
          <w:sz w:val="24"/>
          <w:szCs w:val="24"/>
        </w:rPr>
        <w:t>(</w:t>
      </w:r>
      <w:r w:rsidR="0026296E" w:rsidRPr="009D694C">
        <w:rPr>
          <w:rFonts w:ascii="Calibri" w:hAnsi="Calibri" w:cs="Calibri"/>
          <w:b/>
          <w:bCs/>
          <w:sz w:val="24"/>
          <w:szCs w:val="24"/>
        </w:rPr>
        <w:t>d</w:t>
      </w:r>
      <w:r w:rsidRPr="00D601B0">
        <w:rPr>
          <w:rFonts w:ascii="Calibri" w:hAnsi="Calibri" w:cs="Calibri"/>
          <w:sz w:val="24"/>
          <w:szCs w:val="24"/>
        </w:rPr>
        <w:t xml:space="preserve">) </w:t>
      </w:r>
      <w:r w:rsidR="004379C9">
        <w:rPr>
          <w:rFonts w:ascii="Calibri" w:hAnsi="Calibri" w:cs="Calibri"/>
          <w:sz w:val="24"/>
          <w:szCs w:val="24"/>
        </w:rPr>
        <w:t>Magnetic beads</w:t>
      </w:r>
      <w:r w:rsidR="004379C9" w:rsidRPr="00D601B0" w:rsidDel="004379C9">
        <w:rPr>
          <w:rFonts w:ascii="Calibri" w:hAnsi="Calibri" w:cs="Calibri"/>
          <w:sz w:val="24"/>
          <w:szCs w:val="24"/>
        </w:rPr>
        <w:t xml:space="preserve"> </w:t>
      </w:r>
      <w:r w:rsidR="006D3532" w:rsidRPr="00D601B0">
        <w:rPr>
          <w:rFonts w:ascii="Calibri" w:hAnsi="Calibri" w:cs="Calibri"/>
          <w:sz w:val="24"/>
          <w:szCs w:val="24"/>
        </w:rPr>
        <w:t>and labeled protein complexes</w:t>
      </w:r>
      <w:r w:rsidRPr="00D601B0">
        <w:rPr>
          <w:rFonts w:ascii="Calibri" w:hAnsi="Calibri" w:cs="Calibri"/>
          <w:sz w:val="24"/>
          <w:szCs w:val="24"/>
        </w:rPr>
        <w:t xml:space="preserve"> are run through a refrigerated flow cytometer to quantify relative amounts of proteins occurring in shared complexes. See </w:t>
      </w:r>
      <w:r w:rsidRPr="009D694C">
        <w:rPr>
          <w:rFonts w:ascii="Calibri" w:hAnsi="Calibri" w:cs="Calibri"/>
          <w:b/>
          <w:bCs/>
          <w:sz w:val="24"/>
          <w:szCs w:val="24"/>
        </w:rPr>
        <w:t>Fig</w:t>
      </w:r>
      <w:r w:rsidR="004379C9" w:rsidRPr="009D694C">
        <w:rPr>
          <w:rFonts w:ascii="Calibri" w:hAnsi="Calibri" w:cs="Calibri"/>
          <w:b/>
          <w:bCs/>
          <w:sz w:val="24"/>
          <w:szCs w:val="24"/>
        </w:rPr>
        <w:t>ure</w:t>
      </w:r>
      <w:r w:rsidRPr="009D694C">
        <w:rPr>
          <w:rFonts w:ascii="Calibri" w:hAnsi="Calibri" w:cs="Calibri"/>
          <w:b/>
          <w:bCs/>
          <w:sz w:val="24"/>
          <w:szCs w:val="24"/>
        </w:rPr>
        <w:t xml:space="preserve"> S1</w:t>
      </w:r>
      <w:r w:rsidRPr="00D601B0">
        <w:rPr>
          <w:rFonts w:ascii="Calibri" w:hAnsi="Calibri" w:cs="Calibri"/>
          <w:sz w:val="24"/>
          <w:szCs w:val="24"/>
        </w:rPr>
        <w:t xml:space="preserve"> for schematic details of custom refrigeration.</w:t>
      </w:r>
      <w:bookmarkEnd w:id="27"/>
      <w:r w:rsidRPr="00D601B0">
        <w:rPr>
          <w:rFonts w:ascii="Calibri" w:hAnsi="Calibri" w:cs="Calibri"/>
          <w:sz w:val="24"/>
          <w:szCs w:val="24"/>
        </w:rPr>
        <w:t xml:space="preserve"> </w:t>
      </w:r>
      <w:bookmarkEnd w:id="28"/>
      <w:r w:rsidRPr="00D601B0">
        <w:rPr>
          <w:rFonts w:ascii="Calibri" w:hAnsi="Calibri" w:cs="Calibri"/>
          <w:sz w:val="24"/>
          <w:szCs w:val="24"/>
        </w:rPr>
        <w:t>(</w:t>
      </w:r>
      <w:r w:rsidR="0026296E" w:rsidRPr="009D694C">
        <w:rPr>
          <w:rFonts w:ascii="Calibri" w:hAnsi="Calibri" w:cs="Calibri"/>
          <w:b/>
          <w:bCs/>
          <w:sz w:val="24"/>
          <w:szCs w:val="24"/>
        </w:rPr>
        <w:t>e</w:t>
      </w:r>
      <w:r w:rsidRPr="00D601B0">
        <w:rPr>
          <w:rFonts w:ascii="Calibri" w:hAnsi="Calibri" w:cs="Calibri"/>
          <w:sz w:val="24"/>
          <w:szCs w:val="24"/>
        </w:rPr>
        <w:t xml:space="preserve">) The </w:t>
      </w:r>
      <w:r w:rsidR="009133DF" w:rsidRPr="00D601B0">
        <w:rPr>
          <w:rFonts w:ascii="Calibri" w:hAnsi="Calibri" w:cs="Calibri"/>
          <w:sz w:val="24"/>
          <w:szCs w:val="24"/>
        </w:rPr>
        <w:t>flow cytometer</w:t>
      </w:r>
      <w:r w:rsidRPr="00D601B0">
        <w:rPr>
          <w:rFonts w:ascii="Calibri" w:hAnsi="Calibri" w:cs="Calibri"/>
          <w:sz w:val="24"/>
          <w:szCs w:val="24"/>
        </w:rPr>
        <w:t xml:space="preserve"> Manager Software separates </w:t>
      </w:r>
      <w:proofErr w:type="spellStart"/>
      <w:r w:rsidR="00FA1960" w:rsidRPr="00D601B0">
        <w:rPr>
          <w:rFonts w:ascii="Calibri" w:hAnsi="Calibri" w:cs="Calibri"/>
          <w:sz w:val="24"/>
          <w:szCs w:val="24"/>
        </w:rPr>
        <w:t>MagBeads</w:t>
      </w:r>
      <w:proofErr w:type="spellEnd"/>
      <w:r w:rsidR="006D3532" w:rsidRPr="00D601B0">
        <w:rPr>
          <w:rFonts w:ascii="Calibri" w:hAnsi="Calibri" w:cs="Calibri"/>
          <w:sz w:val="24"/>
          <w:szCs w:val="24"/>
        </w:rPr>
        <w:t xml:space="preserve"> </w:t>
      </w:r>
      <w:r w:rsidRPr="00D601B0">
        <w:rPr>
          <w:rFonts w:ascii="Calibri" w:hAnsi="Calibri" w:cs="Calibri"/>
          <w:sz w:val="24"/>
          <w:szCs w:val="24"/>
        </w:rPr>
        <w:t>by class and (</w:t>
      </w:r>
      <w:r w:rsidR="0026296E" w:rsidRPr="009D694C">
        <w:rPr>
          <w:rFonts w:ascii="Calibri" w:hAnsi="Calibri" w:cs="Calibri"/>
          <w:b/>
          <w:bCs/>
          <w:sz w:val="24"/>
          <w:szCs w:val="24"/>
        </w:rPr>
        <w:t>f</w:t>
      </w:r>
      <w:r w:rsidRPr="00D601B0">
        <w:rPr>
          <w:rFonts w:ascii="Calibri" w:hAnsi="Calibri" w:cs="Calibri"/>
          <w:sz w:val="24"/>
          <w:szCs w:val="24"/>
        </w:rPr>
        <w:t>) displays fluorescence histograms from each bead region. (</w:t>
      </w:r>
      <w:r w:rsidR="0026296E" w:rsidRPr="009D694C">
        <w:rPr>
          <w:rFonts w:ascii="Calibri" w:hAnsi="Calibri" w:cs="Calibri"/>
          <w:b/>
          <w:bCs/>
          <w:sz w:val="24"/>
          <w:szCs w:val="24"/>
        </w:rPr>
        <w:t>g</w:t>
      </w:r>
      <w:r w:rsidRPr="00D601B0">
        <w:rPr>
          <w:rFonts w:ascii="Calibri" w:hAnsi="Calibri" w:cs="Calibri"/>
          <w:sz w:val="24"/>
          <w:szCs w:val="24"/>
        </w:rPr>
        <w:t xml:space="preserve">) Data are exported as .xml files and analyzed by two independent statistical approaches. Only </w:t>
      </w:r>
      <w:proofErr w:type="spellStart"/>
      <w:r w:rsidRPr="00D601B0">
        <w:rPr>
          <w:rFonts w:ascii="Calibri" w:hAnsi="Calibri" w:cs="Calibri"/>
          <w:sz w:val="24"/>
          <w:szCs w:val="24"/>
        </w:rPr>
        <w:t>PiSCES</w:t>
      </w:r>
      <w:proofErr w:type="spellEnd"/>
      <w:r w:rsidRPr="00D601B0">
        <w:rPr>
          <w:rFonts w:ascii="Calibri" w:hAnsi="Calibri" w:cs="Calibri"/>
          <w:sz w:val="24"/>
          <w:szCs w:val="24"/>
        </w:rPr>
        <w:t xml:space="preserve"> identified by both analyses are reported using heatmap and node-edge diagram visualizations. </w:t>
      </w:r>
    </w:p>
    <w:p w14:paraId="6762345D" w14:textId="333DF50C" w:rsidR="004570A1" w:rsidRPr="00D601B0" w:rsidRDefault="006D3532" w:rsidP="00E6788A">
      <w:pPr>
        <w:spacing w:after="0" w:line="240" w:lineRule="auto"/>
        <w:jc w:val="both"/>
        <w:rPr>
          <w:rFonts w:ascii="Calibri" w:hAnsi="Calibri" w:cs="Calibri"/>
          <w:b/>
          <w:sz w:val="24"/>
          <w:szCs w:val="24"/>
        </w:rPr>
      </w:pPr>
      <w:r w:rsidRPr="00D601B0">
        <w:rPr>
          <w:rFonts w:ascii="Calibri" w:hAnsi="Calibri" w:cs="Calibri"/>
          <w:b/>
          <w:sz w:val="24"/>
          <w:szCs w:val="24"/>
        </w:rPr>
        <w:t xml:space="preserve"> </w:t>
      </w:r>
    </w:p>
    <w:p w14:paraId="60B98DD3" w14:textId="4BC2338D" w:rsidR="00605ACB" w:rsidRPr="00D601B0" w:rsidRDefault="00B32137" w:rsidP="00E6788A">
      <w:pPr>
        <w:spacing w:after="0" w:line="240" w:lineRule="auto"/>
        <w:jc w:val="both"/>
        <w:rPr>
          <w:rFonts w:ascii="Calibri" w:hAnsi="Calibri" w:cs="Calibri"/>
          <w:sz w:val="24"/>
          <w:szCs w:val="24"/>
        </w:rPr>
      </w:pPr>
      <w:r w:rsidRPr="00D601B0">
        <w:rPr>
          <w:rFonts w:ascii="Calibri" w:hAnsi="Calibri" w:cs="Calibri"/>
          <w:b/>
          <w:sz w:val="24"/>
          <w:szCs w:val="24"/>
        </w:rPr>
        <w:t xml:space="preserve">Figure </w:t>
      </w:r>
      <w:r w:rsidR="002F2FC9" w:rsidRPr="00D601B0">
        <w:rPr>
          <w:rFonts w:ascii="Calibri" w:hAnsi="Calibri" w:cs="Calibri"/>
          <w:b/>
          <w:sz w:val="24"/>
          <w:szCs w:val="24"/>
        </w:rPr>
        <w:t>2</w:t>
      </w:r>
      <w:r w:rsidRPr="00D601B0">
        <w:rPr>
          <w:rFonts w:ascii="Calibri" w:hAnsi="Calibri" w:cs="Calibri"/>
          <w:b/>
          <w:sz w:val="24"/>
          <w:szCs w:val="24"/>
        </w:rPr>
        <w:t xml:space="preserve">. </w:t>
      </w:r>
      <w:r w:rsidR="00B96614" w:rsidRPr="00D601B0">
        <w:rPr>
          <w:rFonts w:ascii="Calibri" w:hAnsi="Calibri" w:cs="Calibri"/>
          <w:b/>
          <w:sz w:val="24"/>
          <w:szCs w:val="24"/>
        </w:rPr>
        <w:t xml:space="preserve">Connexin </w:t>
      </w:r>
      <w:r w:rsidR="001B27EB" w:rsidRPr="00D601B0">
        <w:rPr>
          <w:rFonts w:ascii="Calibri" w:hAnsi="Calibri" w:cs="Calibri"/>
          <w:b/>
          <w:sz w:val="24"/>
          <w:szCs w:val="24"/>
        </w:rPr>
        <w:t xml:space="preserve">36 antibody screening using </w:t>
      </w:r>
      <w:r w:rsidRPr="00D601B0">
        <w:rPr>
          <w:rFonts w:ascii="Calibri" w:hAnsi="Calibri" w:cs="Calibri"/>
          <w:b/>
          <w:sz w:val="24"/>
          <w:szCs w:val="24"/>
        </w:rPr>
        <w:t xml:space="preserve">IP-FCM. </w:t>
      </w:r>
      <w:r w:rsidR="001B27EB" w:rsidRPr="00D601B0">
        <w:rPr>
          <w:rFonts w:ascii="Calibri" w:hAnsi="Calibri" w:cs="Calibri"/>
          <w:sz w:val="24"/>
          <w:szCs w:val="24"/>
        </w:rPr>
        <w:t>(</w:t>
      </w:r>
      <w:r w:rsidR="001B27EB" w:rsidRPr="009D694C">
        <w:rPr>
          <w:rFonts w:ascii="Calibri" w:hAnsi="Calibri" w:cs="Calibri"/>
          <w:b/>
          <w:bCs/>
          <w:sz w:val="24"/>
          <w:szCs w:val="24"/>
        </w:rPr>
        <w:t>a</w:t>
      </w:r>
      <w:r w:rsidR="001B27EB" w:rsidRPr="00D601B0">
        <w:rPr>
          <w:rFonts w:ascii="Calibri" w:hAnsi="Calibri" w:cs="Calibri"/>
          <w:sz w:val="24"/>
          <w:szCs w:val="24"/>
        </w:rPr>
        <w:t xml:space="preserve">) IP-FCM </w:t>
      </w:r>
      <w:r w:rsidR="00527DC6" w:rsidRPr="00D601B0">
        <w:rPr>
          <w:rFonts w:ascii="Calibri" w:hAnsi="Calibri" w:cs="Calibri"/>
          <w:sz w:val="24"/>
          <w:szCs w:val="24"/>
        </w:rPr>
        <w:t>was</w:t>
      </w:r>
      <w:r w:rsidR="001B27EB" w:rsidRPr="00D601B0">
        <w:rPr>
          <w:rFonts w:ascii="Calibri" w:hAnsi="Calibri" w:cs="Calibri"/>
          <w:sz w:val="24"/>
          <w:szCs w:val="24"/>
        </w:rPr>
        <w:t xml:space="preserve"> performed on </w:t>
      </w:r>
      <w:r w:rsidR="00527DC6" w:rsidRPr="00D601B0">
        <w:rPr>
          <w:rFonts w:ascii="Calibri" w:hAnsi="Calibri" w:cs="Calibri"/>
          <w:sz w:val="24"/>
          <w:szCs w:val="24"/>
        </w:rPr>
        <w:t>mouse brain lysate</w:t>
      </w:r>
      <w:r w:rsidR="001B27EB" w:rsidRPr="00D601B0">
        <w:rPr>
          <w:rFonts w:ascii="Calibri" w:hAnsi="Calibri" w:cs="Calibri"/>
          <w:sz w:val="24"/>
          <w:szCs w:val="24"/>
        </w:rPr>
        <w:t xml:space="preserve"> using a 4x4 panel of </w:t>
      </w:r>
      <w:r w:rsidR="00527DC6" w:rsidRPr="00D601B0">
        <w:rPr>
          <w:rFonts w:ascii="Calibri" w:hAnsi="Calibri" w:cs="Calibri"/>
          <w:sz w:val="24"/>
          <w:szCs w:val="24"/>
        </w:rPr>
        <w:t>Connexin 36 (</w:t>
      </w:r>
      <w:r w:rsidR="001B27EB" w:rsidRPr="00D601B0">
        <w:rPr>
          <w:rFonts w:ascii="Calibri" w:hAnsi="Calibri" w:cs="Calibri"/>
          <w:sz w:val="24"/>
          <w:szCs w:val="24"/>
        </w:rPr>
        <w:t>Cx36</w:t>
      </w:r>
      <w:r w:rsidR="00527DC6" w:rsidRPr="00D601B0">
        <w:rPr>
          <w:rFonts w:ascii="Calibri" w:hAnsi="Calibri" w:cs="Calibri"/>
          <w:sz w:val="24"/>
          <w:szCs w:val="24"/>
        </w:rPr>
        <w:t>)</w:t>
      </w:r>
      <w:r w:rsidR="001B27EB" w:rsidRPr="00D601B0">
        <w:rPr>
          <w:rFonts w:ascii="Calibri" w:hAnsi="Calibri" w:cs="Calibri"/>
          <w:sz w:val="24"/>
          <w:szCs w:val="24"/>
        </w:rPr>
        <w:t xml:space="preserve"> </w:t>
      </w:r>
      <w:r w:rsidR="003A1DB5" w:rsidRPr="00D601B0">
        <w:rPr>
          <w:rFonts w:ascii="Calibri" w:hAnsi="Calibri" w:cs="Calibri"/>
          <w:sz w:val="24"/>
          <w:szCs w:val="24"/>
        </w:rPr>
        <w:t xml:space="preserve">CML </w:t>
      </w:r>
      <w:r w:rsidR="001B27EB" w:rsidRPr="00D601B0">
        <w:rPr>
          <w:rFonts w:ascii="Calibri" w:hAnsi="Calibri" w:cs="Calibri"/>
          <w:sz w:val="24"/>
          <w:szCs w:val="24"/>
        </w:rPr>
        <w:t xml:space="preserve">beads and probes. </w:t>
      </w:r>
      <w:r w:rsidRPr="00D601B0">
        <w:rPr>
          <w:rFonts w:ascii="Calibri" w:hAnsi="Calibri" w:cs="Calibri"/>
          <w:sz w:val="24"/>
          <w:szCs w:val="24"/>
        </w:rPr>
        <w:t xml:space="preserve">Lysate </w:t>
      </w:r>
      <w:r w:rsidR="00527DC6" w:rsidRPr="00D601B0">
        <w:rPr>
          <w:rFonts w:ascii="Calibri" w:hAnsi="Calibri" w:cs="Calibri"/>
          <w:sz w:val="24"/>
          <w:szCs w:val="24"/>
        </w:rPr>
        <w:t>was</w:t>
      </w:r>
      <w:r w:rsidRPr="00D601B0">
        <w:rPr>
          <w:rFonts w:ascii="Calibri" w:hAnsi="Calibri" w:cs="Calibri"/>
          <w:sz w:val="24"/>
          <w:szCs w:val="24"/>
        </w:rPr>
        <w:t xml:space="preserve"> immunoprecipitated with each </w:t>
      </w:r>
      <w:r w:rsidR="003A1DB5" w:rsidRPr="00D601B0">
        <w:rPr>
          <w:rFonts w:ascii="Calibri" w:hAnsi="Calibri" w:cs="Calibri"/>
          <w:sz w:val="24"/>
          <w:szCs w:val="24"/>
        </w:rPr>
        <w:t xml:space="preserve">CML </w:t>
      </w:r>
      <w:r w:rsidRPr="00D601B0">
        <w:rPr>
          <w:rFonts w:ascii="Calibri" w:hAnsi="Calibri" w:cs="Calibri"/>
          <w:sz w:val="24"/>
          <w:szCs w:val="24"/>
        </w:rPr>
        <w:t xml:space="preserve">bead in a separate row of the plate. After washes, each bead </w:t>
      </w:r>
      <w:r w:rsidR="00527DC6" w:rsidRPr="00D601B0">
        <w:rPr>
          <w:rFonts w:ascii="Calibri" w:hAnsi="Calibri" w:cs="Calibri"/>
          <w:sz w:val="24"/>
          <w:szCs w:val="24"/>
        </w:rPr>
        <w:t>was</w:t>
      </w:r>
      <w:r w:rsidRPr="00D601B0">
        <w:rPr>
          <w:rFonts w:ascii="Calibri" w:hAnsi="Calibri" w:cs="Calibri"/>
          <w:sz w:val="24"/>
          <w:szCs w:val="24"/>
        </w:rPr>
        <w:t xml:space="preserve"> distributed across its row so that one probe antibody </w:t>
      </w:r>
      <w:r w:rsidR="001B27EB" w:rsidRPr="00D601B0">
        <w:rPr>
          <w:rFonts w:ascii="Calibri" w:hAnsi="Calibri" w:cs="Calibri"/>
          <w:sz w:val="24"/>
          <w:szCs w:val="24"/>
        </w:rPr>
        <w:t>can</w:t>
      </w:r>
      <w:r w:rsidRPr="00D601B0">
        <w:rPr>
          <w:rFonts w:ascii="Calibri" w:hAnsi="Calibri" w:cs="Calibri"/>
          <w:sz w:val="24"/>
          <w:szCs w:val="24"/>
        </w:rPr>
        <w:t xml:space="preserve"> be added per column.</w:t>
      </w:r>
      <w:r w:rsidR="00684C5A" w:rsidRPr="00D601B0">
        <w:rPr>
          <w:rFonts w:ascii="Calibri" w:hAnsi="Calibri" w:cs="Calibri"/>
          <w:sz w:val="24"/>
          <w:szCs w:val="24"/>
        </w:rPr>
        <w:t xml:space="preserve"> </w:t>
      </w:r>
      <w:r w:rsidR="003C73BC" w:rsidRPr="00D601B0">
        <w:rPr>
          <w:rFonts w:ascii="Calibri" w:hAnsi="Calibri" w:cs="Calibri"/>
          <w:sz w:val="24"/>
          <w:szCs w:val="24"/>
        </w:rPr>
        <w:t>(</w:t>
      </w:r>
      <w:r w:rsidR="001B27EB" w:rsidRPr="009D694C">
        <w:rPr>
          <w:rFonts w:ascii="Calibri" w:hAnsi="Calibri" w:cs="Calibri"/>
          <w:b/>
          <w:bCs/>
          <w:sz w:val="24"/>
          <w:szCs w:val="24"/>
        </w:rPr>
        <w:t>b</w:t>
      </w:r>
      <w:r w:rsidR="003C73BC" w:rsidRPr="00D601B0">
        <w:rPr>
          <w:rFonts w:ascii="Calibri" w:hAnsi="Calibri" w:cs="Calibri"/>
          <w:sz w:val="24"/>
          <w:szCs w:val="24"/>
        </w:rPr>
        <w:t xml:space="preserve">) </w:t>
      </w:r>
      <w:r w:rsidR="00684C5A" w:rsidRPr="00D601B0">
        <w:rPr>
          <w:rFonts w:ascii="Calibri" w:hAnsi="Calibri" w:cs="Calibri"/>
          <w:sz w:val="24"/>
          <w:szCs w:val="24"/>
        </w:rPr>
        <w:t>Most antibody combinations show no signal (</w:t>
      </w:r>
      <w:r w:rsidR="00274193" w:rsidRPr="00D601B0">
        <w:rPr>
          <w:rFonts w:ascii="Calibri" w:hAnsi="Calibri" w:cs="Calibri"/>
          <w:sz w:val="24"/>
          <w:szCs w:val="24"/>
        </w:rPr>
        <w:t>orange</w:t>
      </w:r>
      <w:r w:rsidR="00684C5A" w:rsidRPr="00D601B0">
        <w:rPr>
          <w:rFonts w:ascii="Calibri" w:hAnsi="Calibri" w:cs="Calibri"/>
          <w:sz w:val="24"/>
          <w:szCs w:val="24"/>
        </w:rPr>
        <w:t xml:space="preserve">) over IgG </w:t>
      </w:r>
      <w:r w:rsidR="00527DC6" w:rsidRPr="00D601B0">
        <w:rPr>
          <w:rFonts w:ascii="Calibri" w:hAnsi="Calibri" w:cs="Calibri"/>
          <w:sz w:val="24"/>
          <w:szCs w:val="24"/>
        </w:rPr>
        <w:t>background</w:t>
      </w:r>
      <w:r w:rsidR="00684C5A" w:rsidRPr="00D601B0">
        <w:rPr>
          <w:rFonts w:ascii="Calibri" w:hAnsi="Calibri" w:cs="Calibri"/>
          <w:sz w:val="24"/>
          <w:szCs w:val="24"/>
        </w:rPr>
        <w:t xml:space="preserve"> (</w:t>
      </w:r>
      <w:r w:rsidR="00274193" w:rsidRPr="00D601B0">
        <w:rPr>
          <w:rFonts w:ascii="Calibri" w:hAnsi="Calibri" w:cs="Calibri"/>
          <w:sz w:val="24"/>
          <w:szCs w:val="24"/>
        </w:rPr>
        <w:t>gray</w:t>
      </w:r>
      <w:r w:rsidR="00684C5A" w:rsidRPr="00D601B0">
        <w:rPr>
          <w:rFonts w:ascii="Calibri" w:hAnsi="Calibri" w:cs="Calibri"/>
          <w:sz w:val="24"/>
          <w:szCs w:val="24"/>
        </w:rPr>
        <w:t xml:space="preserve">, blue). The </w:t>
      </w:r>
      <w:r w:rsidR="007B7829" w:rsidRPr="00D601B0">
        <w:rPr>
          <w:rFonts w:ascii="Calibri" w:hAnsi="Calibri" w:cs="Calibri"/>
          <w:sz w:val="24"/>
          <w:szCs w:val="24"/>
        </w:rPr>
        <w:t>1</w:t>
      </w:r>
      <w:r w:rsidR="00684C5A" w:rsidRPr="00D601B0">
        <w:rPr>
          <w:rFonts w:ascii="Calibri" w:hAnsi="Calibri" w:cs="Calibri"/>
          <w:sz w:val="24"/>
          <w:szCs w:val="24"/>
        </w:rPr>
        <w:t>E</w:t>
      </w:r>
      <w:r w:rsidR="00A35CC1" w:rsidRPr="00D601B0">
        <w:rPr>
          <w:rFonts w:ascii="Calibri" w:hAnsi="Calibri" w:cs="Calibri"/>
          <w:sz w:val="24"/>
          <w:szCs w:val="24"/>
        </w:rPr>
        <w:t xml:space="preserve">5 </w:t>
      </w:r>
      <w:r w:rsidR="00527DC6" w:rsidRPr="00D601B0">
        <w:rPr>
          <w:rFonts w:ascii="Calibri" w:hAnsi="Calibri" w:cs="Calibri"/>
          <w:sz w:val="24"/>
          <w:szCs w:val="24"/>
        </w:rPr>
        <w:t>IP</w:t>
      </w:r>
      <w:r w:rsidR="00684C5A" w:rsidRPr="00D601B0">
        <w:rPr>
          <w:rFonts w:ascii="Calibri" w:hAnsi="Calibri" w:cs="Calibri"/>
          <w:sz w:val="24"/>
          <w:szCs w:val="24"/>
        </w:rPr>
        <w:t xml:space="preserve"> with the </w:t>
      </w:r>
      <w:r w:rsidR="00527DC6" w:rsidRPr="00D601B0">
        <w:rPr>
          <w:rFonts w:ascii="Calibri" w:hAnsi="Calibri" w:cs="Calibri"/>
          <w:sz w:val="24"/>
          <w:szCs w:val="24"/>
        </w:rPr>
        <w:t>6200Poly</w:t>
      </w:r>
      <w:r w:rsidR="00684C5A" w:rsidRPr="00D601B0">
        <w:rPr>
          <w:rFonts w:ascii="Calibri" w:hAnsi="Calibri" w:cs="Calibri"/>
          <w:sz w:val="24"/>
          <w:szCs w:val="24"/>
        </w:rPr>
        <w:t xml:space="preserve"> </w:t>
      </w:r>
      <w:r w:rsidR="00527DC6" w:rsidRPr="00D601B0">
        <w:rPr>
          <w:rFonts w:ascii="Calibri" w:hAnsi="Calibri" w:cs="Calibri"/>
          <w:sz w:val="24"/>
          <w:szCs w:val="24"/>
        </w:rPr>
        <w:t>probe</w:t>
      </w:r>
      <w:r w:rsidR="00684C5A" w:rsidRPr="00D601B0">
        <w:rPr>
          <w:rFonts w:ascii="Calibri" w:hAnsi="Calibri" w:cs="Calibri"/>
          <w:sz w:val="24"/>
          <w:szCs w:val="24"/>
        </w:rPr>
        <w:t xml:space="preserve"> shows </w:t>
      </w:r>
      <w:r w:rsidR="004C2366" w:rsidRPr="00D601B0">
        <w:rPr>
          <w:rFonts w:ascii="Calibri" w:hAnsi="Calibri" w:cs="Calibri"/>
          <w:sz w:val="24"/>
          <w:szCs w:val="24"/>
        </w:rPr>
        <w:t>acceptable</w:t>
      </w:r>
      <w:r w:rsidR="00684C5A" w:rsidRPr="00D601B0">
        <w:rPr>
          <w:rFonts w:ascii="Calibri" w:hAnsi="Calibri" w:cs="Calibri"/>
          <w:sz w:val="24"/>
          <w:szCs w:val="24"/>
        </w:rPr>
        <w:t xml:space="preserve"> </w:t>
      </w:r>
      <w:r w:rsidR="00527DC6" w:rsidRPr="00D601B0">
        <w:rPr>
          <w:rFonts w:ascii="Calibri" w:hAnsi="Calibri" w:cs="Calibri"/>
          <w:sz w:val="24"/>
          <w:szCs w:val="24"/>
        </w:rPr>
        <w:t xml:space="preserve">positive </w:t>
      </w:r>
      <w:r w:rsidR="00684C5A" w:rsidRPr="00D601B0">
        <w:rPr>
          <w:rFonts w:ascii="Calibri" w:hAnsi="Calibri" w:cs="Calibri"/>
          <w:sz w:val="24"/>
          <w:szCs w:val="24"/>
        </w:rPr>
        <w:t xml:space="preserve">signal. The </w:t>
      </w:r>
      <w:r w:rsidR="007B7829" w:rsidRPr="00D601B0">
        <w:rPr>
          <w:rFonts w:ascii="Calibri" w:hAnsi="Calibri" w:cs="Calibri"/>
          <w:sz w:val="24"/>
          <w:szCs w:val="24"/>
        </w:rPr>
        <w:t>1</w:t>
      </w:r>
      <w:r w:rsidR="00684C5A" w:rsidRPr="00D601B0">
        <w:rPr>
          <w:rFonts w:ascii="Calibri" w:hAnsi="Calibri" w:cs="Calibri"/>
          <w:sz w:val="24"/>
          <w:szCs w:val="24"/>
        </w:rPr>
        <w:t>E</w:t>
      </w:r>
      <w:r w:rsidR="00A35CC1" w:rsidRPr="00D601B0">
        <w:rPr>
          <w:rFonts w:ascii="Calibri" w:hAnsi="Calibri" w:cs="Calibri"/>
          <w:sz w:val="24"/>
          <w:szCs w:val="24"/>
        </w:rPr>
        <w:t>5</w:t>
      </w:r>
      <w:r w:rsidR="00684C5A" w:rsidRPr="00D601B0">
        <w:rPr>
          <w:rFonts w:ascii="Calibri" w:hAnsi="Calibri" w:cs="Calibri"/>
          <w:sz w:val="24"/>
          <w:szCs w:val="24"/>
        </w:rPr>
        <w:t xml:space="preserve"> bead/probe and </w:t>
      </w:r>
      <w:r w:rsidR="00A35CC1" w:rsidRPr="00D601B0">
        <w:rPr>
          <w:rFonts w:ascii="Calibri" w:hAnsi="Calibri" w:cs="Calibri"/>
          <w:sz w:val="24"/>
          <w:szCs w:val="24"/>
        </w:rPr>
        <w:t>6200Poly</w:t>
      </w:r>
      <w:r w:rsidR="00684C5A" w:rsidRPr="00D601B0">
        <w:rPr>
          <w:rFonts w:ascii="Calibri" w:hAnsi="Calibri" w:cs="Calibri"/>
          <w:sz w:val="24"/>
          <w:szCs w:val="24"/>
        </w:rPr>
        <w:t xml:space="preserve"> bead/probe pairs each show acceptable signal, but </w:t>
      </w:r>
      <w:r w:rsidR="00913834" w:rsidRPr="00D601B0">
        <w:rPr>
          <w:rFonts w:ascii="Calibri" w:hAnsi="Calibri" w:cs="Calibri"/>
          <w:sz w:val="24"/>
          <w:szCs w:val="24"/>
        </w:rPr>
        <w:t>it</w:t>
      </w:r>
      <w:r w:rsidR="00527DC6" w:rsidRPr="00D601B0">
        <w:rPr>
          <w:rFonts w:ascii="Calibri" w:hAnsi="Calibri" w:cs="Calibri"/>
          <w:sz w:val="24"/>
          <w:szCs w:val="24"/>
        </w:rPr>
        <w:t xml:space="preserve"> i</w:t>
      </w:r>
      <w:r w:rsidR="00913834" w:rsidRPr="00D601B0">
        <w:rPr>
          <w:rFonts w:ascii="Calibri" w:hAnsi="Calibri" w:cs="Calibri"/>
          <w:sz w:val="24"/>
          <w:szCs w:val="24"/>
        </w:rPr>
        <w:t xml:space="preserve">s not ideal to use the same </w:t>
      </w:r>
      <w:r w:rsidR="00527DC6" w:rsidRPr="00D601B0">
        <w:rPr>
          <w:rFonts w:ascii="Calibri" w:hAnsi="Calibri" w:cs="Calibri"/>
          <w:sz w:val="24"/>
          <w:szCs w:val="24"/>
        </w:rPr>
        <w:t>antibody</w:t>
      </w:r>
      <w:r w:rsidR="00913834" w:rsidRPr="00D601B0">
        <w:rPr>
          <w:rFonts w:ascii="Calibri" w:hAnsi="Calibri" w:cs="Calibri"/>
          <w:sz w:val="24"/>
          <w:szCs w:val="24"/>
        </w:rPr>
        <w:t xml:space="preserve"> for both bead and probe</w:t>
      </w:r>
      <w:r w:rsidR="00372D61" w:rsidRPr="00D601B0">
        <w:rPr>
          <w:rFonts w:ascii="Calibri" w:hAnsi="Calibri" w:cs="Calibri"/>
          <w:sz w:val="24"/>
          <w:szCs w:val="24"/>
        </w:rPr>
        <w:t xml:space="preserve">. </w:t>
      </w:r>
      <w:bookmarkStart w:id="29" w:name="_Hlk9239832"/>
      <w:r w:rsidR="00372D61" w:rsidRPr="00D601B0">
        <w:rPr>
          <w:rFonts w:ascii="Calibri" w:hAnsi="Calibri" w:cs="Calibri"/>
          <w:sz w:val="24"/>
          <w:szCs w:val="24"/>
        </w:rPr>
        <w:t>Differential epitope recognition maximizes chances of observing interactions because some epitopes may be occluded in certain protein complexes</w:t>
      </w:r>
      <w:r w:rsidR="00913834" w:rsidRPr="00D601B0">
        <w:rPr>
          <w:rFonts w:ascii="Calibri" w:hAnsi="Calibri" w:cs="Calibri"/>
          <w:sz w:val="24"/>
          <w:szCs w:val="24"/>
        </w:rPr>
        <w:t>.</w:t>
      </w:r>
      <w:r w:rsidR="00C87B92" w:rsidRPr="00D601B0">
        <w:rPr>
          <w:rFonts w:ascii="Calibri" w:hAnsi="Calibri" w:cs="Calibri"/>
          <w:sz w:val="24"/>
          <w:szCs w:val="24"/>
        </w:rPr>
        <w:t xml:space="preserve"> </w:t>
      </w:r>
      <w:bookmarkEnd w:id="29"/>
      <w:r w:rsidR="00C87B92" w:rsidRPr="00D601B0">
        <w:rPr>
          <w:rFonts w:ascii="Calibri" w:hAnsi="Calibri" w:cs="Calibri"/>
          <w:sz w:val="24"/>
          <w:szCs w:val="24"/>
        </w:rPr>
        <w:t xml:space="preserve">The </w:t>
      </w:r>
      <w:r w:rsidR="00527DC6" w:rsidRPr="00D601B0">
        <w:rPr>
          <w:rFonts w:ascii="Calibri" w:hAnsi="Calibri" w:cs="Calibri"/>
          <w:sz w:val="24"/>
          <w:szCs w:val="24"/>
        </w:rPr>
        <w:t>6200Poly</w:t>
      </w:r>
      <w:r w:rsidR="00C87B92" w:rsidRPr="00D601B0">
        <w:rPr>
          <w:rFonts w:ascii="Calibri" w:hAnsi="Calibri" w:cs="Calibri"/>
          <w:sz w:val="24"/>
          <w:szCs w:val="24"/>
        </w:rPr>
        <w:t xml:space="preserve"> bead with the </w:t>
      </w:r>
      <w:r w:rsidR="007B7829" w:rsidRPr="00D601B0">
        <w:rPr>
          <w:rFonts w:ascii="Calibri" w:hAnsi="Calibri" w:cs="Calibri"/>
          <w:sz w:val="24"/>
          <w:szCs w:val="24"/>
        </w:rPr>
        <w:t>1</w:t>
      </w:r>
      <w:r w:rsidR="00C87B92" w:rsidRPr="00D601B0">
        <w:rPr>
          <w:rFonts w:ascii="Calibri" w:hAnsi="Calibri" w:cs="Calibri"/>
          <w:sz w:val="24"/>
          <w:szCs w:val="24"/>
        </w:rPr>
        <w:t>E</w:t>
      </w:r>
      <w:r w:rsidR="00A35CC1" w:rsidRPr="00D601B0">
        <w:rPr>
          <w:rFonts w:ascii="Calibri" w:hAnsi="Calibri" w:cs="Calibri"/>
          <w:sz w:val="24"/>
          <w:szCs w:val="24"/>
        </w:rPr>
        <w:t>5</w:t>
      </w:r>
      <w:r w:rsidR="00C87B92" w:rsidRPr="00D601B0">
        <w:rPr>
          <w:rFonts w:ascii="Calibri" w:hAnsi="Calibri" w:cs="Calibri"/>
          <w:sz w:val="24"/>
          <w:szCs w:val="24"/>
        </w:rPr>
        <w:t xml:space="preserve"> probe gives the </w:t>
      </w:r>
      <w:r w:rsidR="00527DC6" w:rsidRPr="00D601B0">
        <w:rPr>
          <w:rFonts w:ascii="Calibri" w:hAnsi="Calibri" w:cs="Calibri"/>
          <w:sz w:val="24"/>
          <w:szCs w:val="24"/>
        </w:rPr>
        <w:t>strongest</w:t>
      </w:r>
      <w:r w:rsidR="00C87B92" w:rsidRPr="00D601B0">
        <w:rPr>
          <w:rFonts w:ascii="Calibri" w:hAnsi="Calibri" w:cs="Calibri"/>
          <w:sz w:val="24"/>
          <w:szCs w:val="24"/>
        </w:rPr>
        <w:t xml:space="preserve"> signal and </w:t>
      </w:r>
      <w:r w:rsidR="00527DC6" w:rsidRPr="00D601B0">
        <w:rPr>
          <w:rFonts w:ascii="Calibri" w:hAnsi="Calibri" w:cs="Calibri"/>
          <w:sz w:val="24"/>
          <w:szCs w:val="24"/>
        </w:rPr>
        <w:t>was</w:t>
      </w:r>
      <w:r w:rsidR="00C87B92" w:rsidRPr="00D601B0">
        <w:rPr>
          <w:rFonts w:ascii="Calibri" w:hAnsi="Calibri" w:cs="Calibri"/>
          <w:sz w:val="24"/>
          <w:szCs w:val="24"/>
        </w:rPr>
        <w:t xml:space="preserve"> chosen to use in the multiplex assay</w:t>
      </w:r>
      <w:r w:rsidR="00CC0A1C" w:rsidRPr="00D601B0">
        <w:rPr>
          <w:rFonts w:ascii="Calibri" w:hAnsi="Calibri" w:cs="Calibri"/>
          <w:sz w:val="24"/>
          <w:szCs w:val="24"/>
        </w:rPr>
        <w:t xml:space="preserve"> pending specificity confirmation</w:t>
      </w:r>
      <w:r w:rsidR="00C87B92" w:rsidRPr="00D601B0">
        <w:rPr>
          <w:rFonts w:ascii="Calibri" w:hAnsi="Calibri" w:cs="Calibri"/>
          <w:sz w:val="24"/>
          <w:szCs w:val="24"/>
        </w:rPr>
        <w:t>.</w:t>
      </w:r>
      <w:r w:rsidR="003C73BC" w:rsidRPr="00D601B0">
        <w:rPr>
          <w:rFonts w:ascii="Calibri" w:hAnsi="Calibri" w:cs="Calibri"/>
          <w:sz w:val="24"/>
          <w:szCs w:val="24"/>
        </w:rPr>
        <w:t xml:space="preserve"> (</w:t>
      </w:r>
      <w:r w:rsidR="001B27EB" w:rsidRPr="009D694C">
        <w:rPr>
          <w:rFonts w:ascii="Calibri" w:hAnsi="Calibri" w:cs="Calibri"/>
          <w:b/>
          <w:bCs/>
          <w:sz w:val="24"/>
          <w:szCs w:val="24"/>
        </w:rPr>
        <w:t>c</w:t>
      </w:r>
      <w:r w:rsidR="003C73BC" w:rsidRPr="00D601B0">
        <w:rPr>
          <w:rFonts w:ascii="Calibri" w:hAnsi="Calibri" w:cs="Calibri"/>
          <w:sz w:val="24"/>
          <w:szCs w:val="24"/>
        </w:rPr>
        <w:t>)</w:t>
      </w:r>
      <w:r w:rsidR="00527DC6" w:rsidRPr="00D601B0">
        <w:rPr>
          <w:rFonts w:ascii="Calibri" w:hAnsi="Calibri" w:cs="Calibri"/>
          <w:sz w:val="24"/>
          <w:szCs w:val="24"/>
        </w:rPr>
        <w:t xml:space="preserve"> </w:t>
      </w:r>
      <w:r w:rsidR="00A772DD" w:rsidRPr="00D601B0">
        <w:rPr>
          <w:rFonts w:ascii="Calibri" w:hAnsi="Calibri" w:cs="Calibri"/>
          <w:sz w:val="24"/>
          <w:szCs w:val="24"/>
        </w:rPr>
        <w:t>IP-FCM using the pair of Cx36 antibodies selected from screening was performed on the lysate of 293T cells transfected with Cx36 and non-transfected controls. There is clear signal from the Cx36-transfected cells, but the non-transfected cells are indistinguishable from IgG bead/probe controls.</w:t>
      </w:r>
    </w:p>
    <w:p w14:paraId="1A9FCB86" w14:textId="77777777" w:rsidR="00AF6E2F" w:rsidRPr="00D601B0" w:rsidRDefault="00AF6E2F" w:rsidP="00E6788A">
      <w:pPr>
        <w:spacing w:after="0" w:line="240" w:lineRule="auto"/>
        <w:jc w:val="both"/>
        <w:rPr>
          <w:rFonts w:ascii="Calibri" w:hAnsi="Calibri" w:cs="Calibri"/>
          <w:b/>
          <w:sz w:val="24"/>
          <w:szCs w:val="24"/>
        </w:rPr>
      </w:pPr>
    </w:p>
    <w:p w14:paraId="0082D772" w14:textId="59F10209" w:rsidR="00605ACB" w:rsidRPr="00D601B0" w:rsidRDefault="00605ACB" w:rsidP="00E6788A">
      <w:pPr>
        <w:spacing w:after="0" w:line="240" w:lineRule="auto"/>
        <w:jc w:val="both"/>
        <w:rPr>
          <w:rFonts w:ascii="Calibri" w:hAnsi="Calibri" w:cs="Calibri"/>
          <w:sz w:val="24"/>
          <w:szCs w:val="24"/>
        </w:rPr>
      </w:pPr>
      <w:bookmarkStart w:id="30" w:name="_Hlk8967551"/>
      <w:r w:rsidRPr="00D601B0">
        <w:rPr>
          <w:rFonts w:ascii="Calibri" w:hAnsi="Calibri" w:cs="Calibri"/>
          <w:b/>
          <w:sz w:val="24"/>
          <w:szCs w:val="24"/>
        </w:rPr>
        <w:t xml:space="preserve">Figure </w:t>
      </w:r>
      <w:r w:rsidR="00AF6E2F" w:rsidRPr="00D601B0">
        <w:rPr>
          <w:rFonts w:ascii="Calibri" w:hAnsi="Calibri" w:cs="Calibri"/>
          <w:b/>
          <w:sz w:val="24"/>
          <w:szCs w:val="24"/>
        </w:rPr>
        <w:t>3</w:t>
      </w:r>
      <w:r w:rsidRPr="00D601B0">
        <w:rPr>
          <w:rFonts w:ascii="Calibri" w:hAnsi="Calibri" w:cs="Calibri"/>
          <w:b/>
          <w:sz w:val="24"/>
          <w:szCs w:val="24"/>
        </w:rPr>
        <w:t xml:space="preserve">. </w:t>
      </w:r>
      <w:r w:rsidR="00C54EC1" w:rsidRPr="00D601B0">
        <w:rPr>
          <w:rFonts w:ascii="Calibri" w:hAnsi="Calibri" w:cs="Calibri"/>
          <w:b/>
          <w:sz w:val="24"/>
          <w:szCs w:val="24"/>
        </w:rPr>
        <w:t xml:space="preserve">Example plate layout. </w:t>
      </w:r>
      <w:r w:rsidR="008761F5" w:rsidRPr="00D601B0">
        <w:rPr>
          <w:rFonts w:ascii="Calibri" w:hAnsi="Calibri" w:cs="Calibri"/>
          <w:sz w:val="24"/>
          <w:szCs w:val="24"/>
        </w:rPr>
        <w:t xml:space="preserve">A 4-condition multiplex is set up in a 96-well plate. Samples </w:t>
      </w:r>
      <w:r w:rsidR="004C2366" w:rsidRPr="00D601B0">
        <w:rPr>
          <w:rFonts w:ascii="Calibri" w:hAnsi="Calibri" w:cs="Calibri"/>
          <w:sz w:val="24"/>
          <w:szCs w:val="24"/>
        </w:rPr>
        <w:t xml:space="preserve">1-4 </w:t>
      </w:r>
      <w:r w:rsidR="008761F5" w:rsidRPr="00D601B0">
        <w:rPr>
          <w:rFonts w:ascii="Calibri" w:hAnsi="Calibri" w:cs="Calibri"/>
          <w:sz w:val="24"/>
          <w:szCs w:val="24"/>
        </w:rPr>
        <w:t>are loaded in consecutive rows</w:t>
      </w:r>
      <w:r w:rsidR="00654C2A" w:rsidRPr="00D601B0">
        <w:rPr>
          <w:rFonts w:ascii="Calibri" w:hAnsi="Calibri" w:cs="Calibri"/>
          <w:sz w:val="24"/>
          <w:szCs w:val="24"/>
        </w:rPr>
        <w:t xml:space="preserve"> (each biological sample represented here by a different color)</w:t>
      </w:r>
      <w:r w:rsidR="008761F5" w:rsidRPr="00D601B0">
        <w:rPr>
          <w:rFonts w:ascii="Calibri" w:hAnsi="Calibri" w:cs="Calibri"/>
          <w:sz w:val="24"/>
          <w:szCs w:val="24"/>
        </w:rPr>
        <w:t>, and technical replicates are loaded in the same order in the following</w:t>
      </w:r>
      <w:r w:rsidR="004C2366" w:rsidRPr="00D601B0">
        <w:rPr>
          <w:rFonts w:ascii="Calibri" w:hAnsi="Calibri" w:cs="Calibri"/>
          <w:sz w:val="24"/>
          <w:szCs w:val="24"/>
        </w:rPr>
        <w:t xml:space="preserve"> 4</w:t>
      </w:r>
      <w:r w:rsidR="008761F5" w:rsidRPr="00D601B0">
        <w:rPr>
          <w:rFonts w:ascii="Calibri" w:hAnsi="Calibri" w:cs="Calibri"/>
          <w:sz w:val="24"/>
          <w:szCs w:val="24"/>
        </w:rPr>
        <w:t xml:space="preserve"> rows. One probe is used per col</w:t>
      </w:r>
      <w:r w:rsidR="00875B7E" w:rsidRPr="00D601B0">
        <w:rPr>
          <w:rFonts w:ascii="Calibri" w:hAnsi="Calibri" w:cs="Calibri"/>
          <w:sz w:val="24"/>
          <w:szCs w:val="24"/>
        </w:rPr>
        <w:t>um</w:t>
      </w:r>
      <w:r w:rsidR="008761F5" w:rsidRPr="00D601B0">
        <w:rPr>
          <w:rFonts w:ascii="Calibri" w:hAnsi="Calibri" w:cs="Calibri"/>
          <w:sz w:val="24"/>
          <w:szCs w:val="24"/>
        </w:rPr>
        <w:t>n</w:t>
      </w:r>
      <w:r w:rsidR="007225C5" w:rsidRPr="00D601B0">
        <w:rPr>
          <w:rFonts w:ascii="Calibri" w:hAnsi="Calibri" w:cs="Calibri"/>
          <w:sz w:val="24"/>
          <w:szCs w:val="24"/>
        </w:rPr>
        <w:t>.</w:t>
      </w:r>
    </w:p>
    <w:bookmarkEnd w:id="30"/>
    <w:p w14:paraId="7B10534B" w14:textId="142DD6BC" w:rsidR="004C6C12" w:rsidRPr="00D601B0" w:rsidRDefault="004C6C12" w:rsidP="00E6788A">
      <w:pPr>
        <w:spacing w:after="0" w:line="240" w:lineRule="auto"/>
        <w:jc w:val="both"/>
        <w:rPr>
          <w:rFonts w:ascii="Calibri" w:hAnsi="Calibri" w:cs="Calibri"/>
          <w:sz w:val="24"/>
          <w:szCs w:val="24"/>
        </w:rPr>
      </w:pPr>
    </w:p>
    <w:p w14:paraId="3D93AB2F" w14:textId="12124E78" w:rsidR="004C6C12" w:rsidRPr="00D601B0" w:rsidRDefault="004C6C12" w:rsidP="00E6788A">
      <w:pPr>
        <w:spacing w:after="0" w:line="240" w:lineRule="auto"/>
        <w:jc w:val="both"/>
        <w:rPr>
          <w:rFonts w:ascii="Calibri" w:hAnsi="Calibri" w:cs="Calibri"/>
          <w:sz w:val="24"/>
          <w:szCs w:val="24"/>
        </w:rPr>
      </w:pPr>
      <w:r w:rsidRPr="00D601B0">
        <w:rPr>
          <w:rFonts w:ascii="Calibri" w:hAnsi="Calibri" w:cs="Calibri"/>
          <w:b/>
          <w:sz w:val="24"/>
          <w:szCs w:val="24"/>
        </w:rPr>
        <w:t xml:space="preserve">Figure </w:t>
      </w:r>
      <w:r w:rsidR="00AF6E2F" w:rsidRPr="00D601B0">
        <w:rPr>
          <w:rFonts w:ascii="Calibri" w:hAnsi="Calibri" w:cs="Calibri"/>
          <w:b/>
          <w:sz w:val="24"/>
          <w:szCs w:val="24"/>
        </w:rPr>
        <w:t>4</w:t>
      </w:r>
      <w:r w:rsidRPr="00D601B0">
        <w:rPr>
          <w:rFonts w:ascii="Calibri" w:hAnsi="Calibri" w:cs="Calibri"/>
          <w:b/>
          <w:sz w:val="24"/>
          <w:szCs w:val="24"/>
        </w:rPr>
        <w:t>.</w:t>
      </w:r>
      <w:r w:rsidRPr="00D601B0">
        <w:rPr>
          <w:rFonts w:ascii="Calibri" w:hAnsi="Calibri" w:cs="Calibri"/>
          <w:sz w:val="24"/>
          <w:szCs w:val="24"/>
        </w:rPr>
        <w:t xml:space="preserve"> </w:t>
      </w:r>
      <w:r w:rsidRPr="00D601B0">
        <w:rPr>
          <w:rFonts w:ascii="Calibri" w:hAnsi="Calibri" w:cs="Calibri"/>
          <w:b/>
          <w:sz w:val="24"/>
          <w:szCs w:val="24"/>
        </w:rPr>
        <w:t xml:space="preserve">A typical quality control reaction comparing the conjugation of a new </w:t>
      </w:r>
      <w:proofErr w:type="spellStart"/>
      <w:r w:rsidR="00FA1960" w:rsidRPr="00D601B0">
        <w:rPr>
          <w:rFonts w:ascii="Calibri" w:hAnsi="Calibri" w:cs="Calibri"/>
          <w:b/>
          <w:sz w:val="24"/>
          <w:szCs w:val="24"/>
        </w:rPr>
        <w:t>MagBead</w:t>
      </w:r>
      <w:proofErr w:type="spellEnd"/>
      <w:r w:rsidRPr="00D601B0">
        <w:rPr>
          <w:rFonts w:ascii="Calibri" w:hAnsi="Calibri" w:cs="Calibri"/>
          <w:b/>
          <w:sz w:val="24"/>
          <w:szCs w:val="24"/>
        </w:rPr>
        <w:t xml:space="preserve"> compared to the older batch being replaced.</w:t>
      </w:r>
      <w:r w:rsidRPr="00D601B0">
        <w:rPr>
          <w:rFonts w:ascii="Calibri" w:hAnsi="Calibri" w:cs="Calibri"/>
          <w:sz w:val="24"/>
          <w:szCs w:val="24"/>
        </w:rPr>
        <w:t xml:space="preserve"> The bead gives an MFI </w:t>
      </w:r>
      <w:r w:rsidR="004C2366" w:rsidRPr="00D601B0">
        <w:rPr>
          <w:rFonts w:ascii="Calibri" w:hAnsi="Calibri" w:cs="Calibri"/>
          <w:sz w:val="24"/>
          <w:szCs w:val="24"/>
        </w:rPr>
        <w:t>2</w:t>
      </w:r>
      <w:r w:rsidRPr="00D601B0">
        <w:rPr>
          <w:rFonts w:ascii="Calibri" w:hAnsi="Calibri" w:cs="Calibri"/>
          <w:sz w:val="24"/>
          <w:szCs w:val="24"/>
        </w:rPr>
        <w:t xml:space="preserve">-4 logs above background, and the new batch has an MFI </w:t>
      </w:r>
      <w:proofErr w:type="gramStart"/>
      <w:r w:rsidRPr="00D601B0">
        <w:rPr>
          <w:rFonts w:ascii="Calibri" w:hAnsi="Calibri" w:cs="Calibri"/>
          <w:sz w:val="24"/>
          <w:szCs w:val="24"/>
        </w:rPr>
        <w:t>similar to</w:t>
      </w:r>
      <w:proofErr w:type="gramEnd"/>
      <w:r w:rsidRPr="00D601B0">
        <w:rPr>
          <w:rFonts w:ascii="Calibri" w:hAnsi="Calibri" w:cs="Calibri"/>
          <w:sz w:val="24"/>
          <w:szCs w:val="24"/>
        </w:rPr>
        <w:t xml:space="preserve"> that of the old batch.</w:t>
      </w:r>
    </w:p>
    <w:p w14:paraId="6F76576F" w14:textId="31565B91" w:rsidR="00571845" w:rsidRPr="00D601B0" w:rsidRDefault="00571845" w:rsidP="00E6788A">
      <w:pPr>
        <w:spacing w:after="0" w:line="240" w:lineRule="auto"/>
        <w:jc w:val="both"/>
        <w:rPr>
          <w:rFonts w:ascii="Calibri" w:hAnsi="Calibri" w:cs="Calibri"/>
          <w:sz w:val="24"/>
          <w:szCs w:val="24"/>
        </w:rPr>
      </w:pPr>
    </w:p>
    <w:p w14:paraId="59039B7F" w14:textId="5DE2220A" w:rsidR="00571845" w:rsidRPr="00D601B0" w:rsidRDefault="00242060" w:rsidP="00E6788A">
      <w:pPr>
        <w:tabs>
          <w:tab w:val="left" w:pos="1528"/>
        </w:tabs>
        <w:spacing w:after="0" w:line="240" w:lineRule="auto"/>
        <w:jc w:val="both"/>
        <w:rPr>
          <w:rFonts w:ascii="Calibri" w:hAnsi="Calibri" w:cs="Calibri"/>
          <w:sz w:val="24"/>
          <w:szCs w:val="24"/>
        </w:rPr>
      </w:pPr>
      <w:bookmarkStart w:id="31" w:name="_Hlk8967729"/>
      <w:r w:rsidRPr="00D601B0">
        <w:rPr>
          <w:rFonts w:ascii="Calibri" w:hAnsi="Calibri" w:cs="Calibri"/>
          <w:b/>
          <w:sz w:val="24"/>
          <w:szCs w:val="24"/>
        </w:rPr>
        <w:t xml:space="preserve">Figure 5. </w:t>
      </w:r>
      <w:r w:rsidR="00C57C07" w:rsidRPr="00D601B0">
        <w:rPr>
          <w:rFonts w:ascii="Calibri" w:hAnsi="Calibri" w:cs="Calibri"/>
          <w:b/>
          <w:sz w:val="24"/>
          <w:szCs w:val="24"/>
        </w:rPr>
        <w:t xml:space="preserve">QMI identifies synaptic </w:t>
      </w:r>
      <w:proofErr w:type="spellStart"/>
      <w:r w:rsidR="00C57C07" w:rsidRPr="00D601B0">
        <w:rPr>
          <w:rFonts w:ascii="Calibri" w:hAnsi="Calibri" w:cs="Calibri"/>
          <w:b/>
          <w:sz w:val="24"/>
          <w:szCs w:val="24"/>
        </w:rPr>
        <w:t>PiSCES</w:t>
      </w:r>
      <w:proofErr w:type="spellEnd"/>
      <w:r w:rsidR="00C57C07" w:rsidRPr="00D601B0">
        <w:rPr>
          <w:rFonts w:ascii="Calibri" w:hAnsi="Calibri" w:cs="Calibri"/>
          <w:b/>
          <w:sz w:val="24"/>
          <w:szCs w:val="24"/>
        </w:rPr>
        <w:t xml:space="preserve"> that change in magnitude following 5 minutes of</w:t>
      </w:r>
      <w:r w:rsidR="00527DC6" w:rsidRPr="00D601B0">
        <w:rPr>
          <w:rFonts w:ascii="Calibri" w:hAnsi="Calibri" w:cs="Calibri"/>
          <w:b/>
          <w:sz w:val="24"/>
          <w:szCs w:val="24"/>
        </w:rPr>
        <w:t xml:space="preserve"> </w:t>
      </w:r>
      <w:r w:rsidRPr="00D601B0">
        <w:rPr>
          <w:rFonts w:ascii="Calibri" w:hAnsi="Calibri" w:cs="Calibri"/>
          <w:b/>
          <w:sz w:val="24"/>
          <w:szCs w:val="24"/>
        </w:rPr>
        <w:t xml:space="preserve">NMDA stimulation </w:t>
      </w:r>
      <w:r w:rsidR="00C57C07" w:rsidRPr="00D601B0">
        <w:rPr>
          <w:rFonts w:ascii="Calibri" w:hAnsi="Calibri" w:cs="Calibri"/>
          <w:b/>
          <w:sz w:val="24"/>
          <w:szCs w:val="24"/>
        </w:rPr>
        <w:t>in cultured cortical neurons</w:t>
      </w:r>
      <w:r w:rsidRPr="00D601B0">
        <w:rPr>
          <w:rFonts w:ascii="Calibri" w:hAnsi="Calibri" w:cs="Calibri"/>
          <w:b/>
          <w:sz w:val="24"/>
          <w:szCs w:val="24"/>
        </w:rPr>
        <w:t>.</w:t>
      </w:r>
      <w:r w:rsidRPr="00D601B0">
        <w:rPr>
          <w:rFonts w:ascii="Calibri" w:hAnsi="Calibri" w:cs="Calibri"/>
          <w:sz w:val="24"/>
          <w:szCs w:val="24"/>
        </w:rPr>
        <w:t xml:space="preserve"> </w:t>
      </w:r>
      <w:r w:rsidR="000A136B" w:rsidRPr="00D601B0">
        <w:rPr>
          <w:rFonts w:ascii="Calibri" w:hAnsi="Calibri" w:cs="Calibri"/>
          <w:sz w:val="24"/>
          <w:szCs w:val="24"/>
        </w:rPr>
        <w:t>A</w:t>
      </w:r>
      <w:r w:rsidRPr="00D601B0">
        <w:rPr>
          <w:rFonts w:ascii="Calibri" w:hAnsi="Calibri" w:cs="Calibri"/>
          <w:sz w:val="24"/>
          <w:szCs w:val="24"/>
        </w:rPr>
        <w:t xml:space="preserve"> QMI experiment </w:t>
      </w:r>
      <w:r w:rsidR="000A136B" w:rsidRPr="00D601B0">
        <w:rPr>
          <w:rFonts w:ascii="Calibri" w:hAnsi="Calibri" w:cs="Calibri"/>
          <w:sz w:val="24"/>
          <w:szCs w:val="24"/>
        </w:rPr>
        <w:t xml:space="preserve">compared </w:t>
      </w:r>
      <w:r w:rsidRPr="00D601B0">
        <w:rPr>
          <w:rFonts w:ascii="Calibri" w:hAnsi="Calibri" w:cs="Calibri"/>
          <w:sz w:val="24"/>
          <w:szCs w:val="24"/>
        </w:rPr>
        <w:t xml:space="preserve">NMDA </w:t>
      </w:r>
      <w:r w:rsidR="00C57C07" w:rsidRPr="00D601B0">
        <w:rPr>
          <w:rFonts w:ascii="Calibri" w:hAnsi="Calibri" w:cs="Calibri"/>
          <w:sz w:val="24"/>
          <w:szCs w:val="24"/>
        </w:rPr>
        <w:t>stimulated vs.</w:t>
      </w:r>
      <w:r w:rsidR="0056616A">
        <w:rPr>
          <w:rFonts w:ascii="Calibri" w:hAnsi="Calibri" w:cs="Calibri"/>
          <w:sz w:val="24"/>
          <w:szCs w:val="24"/>
        </w:rPr>
        <w:t xml:space="preserve"> </w:t>
      </w:r>
      <w:r w:rsidR="00527DC6" w:rsidRPr="00D601B0">
        <w:rPr>
          <w:rFonts w:ascii="Calibri" w:hAnsi="Calibri" w:cs="Calibri"/>
          <w:sz w:val="24"/>
          <w:szCs w:val="24"/>
        </w:rPr>
        <w:t>unstimulated</w:t>
      </w:r>
      <w:r w:rsidR="00C57C07" w:rsidRPr="00D601B0">
        <w:rPr>
          <w:rFonts w:ascii="Calibri" w:hAnsi="Calibri" w:cs="Calibri"/>
          <w:sz w:val="24"/>
          <w:szCs w:val="24"/>
        </w:rPr>
        <w:t xml:space="preserve"> (ACSF</w:t>
      </w:r>
      <w:r w:rsidR="00527DC6" w:rsidRPr="00D601B0">
        <w:rPr>
          <w:rFonts w:ascii="Calibri" w:hAnsi="Calibri" w:cs="Calibri"/>
          <w:sz w:val="24"/>
          <w:szCs w:val="24"/>
        </w:rPr>
        <w:t xml:space="preserve"> </w:t>
      </w:r>
      <w:r w:rsidRPr="00D601B0">
        <w:rPr>
          <w:rFonts w:ascii="Calibri" w:hAnsi="Calibri" w:cs="Calibri"/>
          <w:sz w:val="24"/>
          <w:szCs w:val="24"/>
        </w:rPr>
        <w:t>control</w:t>
      </w:r>
      <w:r w:rsidR="00C57C07" w:rsidRPr="00D601B0">
        <w:rPr>
          <w:rFonts w:ascii="Calibri" w:hAnsi="Calibri" w:cs="Calibri"/>
          <w:sz w:val="24"/>
          <w:szCs w:val="24"/>
        </w:rPr>
        <w:t>) neurons</w:t>
      </w:r>
      <w:r w:rsidRPr="00D601B0">
        <w:rPr>
          <w:rFonts w:ascii="Calibri" w:hAnsi="Calibri" w:cs="Calibri"/>
          <w:sz w:val="24"/>
          <w:szCs w:val="24"/>
        </w:rPr>
        <w:t xml:space="preserve">. </w:t>
      </w:r>
      <w:proofErr w:type="spellStart"/>
      <w:r w:rsidR="00C5452F" w:rsidRPr="00D601B0">
        <w:rPr>
          <w:rFonts w:ascii="Calibri" w:hAnsi="Calibri" w:cs="Calibri"/>
          <w:sz w:val="24"/>
          <w:szCs w:val="24"/>
        </w:rPr>
        <w:t>PiSCES</w:t>
      </w:r>
      <w:proofErr w:type="spellEnd"/>
      <w:r w:rsidR="00C5452F" w:rsidRPr="00D601B0">
        <w:rPr>
          <w:rFonts w:ascii="Calibri" w:hAnsi="Calibri" w:cs="Calibri"/>
          <w:sz w:val="24"/>
          <w:szCs w:val="24"/>
        </w:rPr>
        <w:t xml:space="preserve"> </w:t>
      </w:r>
      <w:r w:rsidRPr="00D601B0">
        <w:rPr>
          <w:rFonts w:ascii="Calibri" w:hAnsi="Calibri" w:cs="Calibri"/>
          <w:sz w:val="24"/>
          <w:szCs w:val="24"/>
        </w:rPr>
        <w:t xml:space="preserve">that were </w:t>
      </w:r>
      <w:r w:rsidR="00DD6C7A" w:rsidRPr="00D601B0">
        <w:rPr>
          <w:rFonts w:ascii="Calibri" w:hAnsi="Calibri" w:cs="Calibri"/>
          <w:sz w:val="24"/>
          <w:szCs w:val="24"/>
        </w:rPr>
        <w:t>identified</w:t>
      </w:r>
      <w:r w:rsidRPr="00D601B0">
        <w:rPr>
          <w:rFonts w:ascii="Calibri" w:hAnsi="Calibri" w:cs="Calibri"/>
          <w:sz w:val="24"/>
          <w:szCs w:val="24"/>
        </w:rPr>
        <w:t xml:space="preserve"> by both ANC and CNA </w:t>
      </w:r>
      <w:r w:rsidR="00C57C07" w:rsidRPr="00D601B0">
        <w:rPr>
          <w:rFonts w:ascii="Calibri" w:hAnsi="Calibri" w:cs="Calibri"/>
          <w:sz w:val="24"/>
          <w:szCs w:val="24"/>
        </w:rPr>
        <w:t>analyses</w:t>
      </w:r>
      <w:r w:rsidRPr="00D601B0">
        <w:rPr>
          <w:rFonts w:ascii="Calibri" w:hAnsi="Calibri" w:cs="Calibri"/>
          <w:sz w:val="24"/>
          <w:szCs w:val="24"/>
        </w:rPr>
        <w:t xml:space="preserve"> are</w:t>
      </w:r>
      <w:r w:rsidR="000A136B" w:rsidRPr="00D601B0">
        <w:rPr>
          <w:rFonts w:ascii="Calibri" w:hAnsi="Calibri" w:cs="Calibri"/>
          <w:sz w:val="24"/>
          <w:szCs w:val="24"/>
        </w:rPr>
        <w:t xml:space="preserve"> presented. (</w:t>
      </w:r>
      <w:r w:rsidR="000A136B" w:rsidRPr="009D694C">
        <w:rPr>
          <w:rFonts w:ascii="Calibri" w:hAnsi="Calibri" w:cs="Calibri"/>
          <w:b/>
          <w:bCs/>
          <w:sz w:val="24"/>
          <w:szCs w:val="24"/>
        </w:rPr>
        <w:t>a</w:t>
      </w:r>
      <w:r w:rsidR="000A136B" w:rsidRPr="00D601B0">
        <w:rPr>
          <w:rFonts w:ascii="Calibri" w:hAnsi="Calibri" w:cs="Calibri"/>
          <w:sz w:val="24"/>
          <w:szCs w:val="24"/>
        </w:rPr>
        <w:t>) I</w:t>
      </w:r>
      <w:r w:rsidRPr="00D601B0">
        <w:rPr>
          <w:rFonts w:ascii="Calibri" w:hAnsi="Calibri" w:cs="Calibri"/>
          <w:sz w:val="24"/>
          <w:szCs w:val="24"/>
        </w:rPr>
        <w:t xml:space="preserve">n </w:t>
      </w:r>
      <w:r w:rsidR="00C57C07" w:rsidRPr="00D601B0">
        <w:rPr>
          <w:rFonts w:ascii="Calibri" w:hAnsi="Calibri" w:cs="Calibri"/>
          <w:sz w:val="24"/>
          <w:szCs w:val="24"/>
        </w:rPr>
        <w:t xml:space="preserve">a </w:t>
      </w:r>
      <w:r w:rsidRPr="00D601B0">
        <w:rPr>
          <w:rFonts w:ascii="Calibri" w:hAnsi="Calibri" w:cs="Calibri"/>
          <w:sz w:val="24"/>
          <w:szCs w:val="24"/>
        </w:rPr>
        <w:t xml:space="preserve">node-edge diagram </w:t>
      </w:r>
      <w:r w:rsidR="000A136B" w:rsidRPr="00D601B0">
        <w:rPr>
          <w:rFonts w:ascii="Calibri" w:hAnsi="Calibri" w:cs="Calibri"/>
          <w:sz w:val="24"/>
          <w:szCs w:val="24"/>
        </w:rPr>
        <w:t>produced using the open source software</w:t>
      </w:r>
      <w:r w:rsidRPr="00D601B0">
        <w:rPr>
          <w:rFonts w:ascii="Calibri" w:hAnsi="Calibri" w:cs="Calibri"/>
          <w:sz w:val="24"/>
          <w:szCs w:val="24"/>
        </w:rPr>
        <w:t xml:space="preserve"> </w:t>
      </w:r>
      <w:proofErr w:type="spellStart"/>
      <w:r w:rsidRPr="00D601B0">
        <w:rPr>
          <w:rFonts w:ascii="Calibri" w:hAnsi="Calibri" w:cs="Calibri"/>
          <w:sz w:val="24"/>
          <w:szCs w:val="24"/>
        </w:rPr>
        <w:t>Cytoscape</w:t>
      </w:r>
      <w:proofErr w:type="spellEnd"/>
      <w:r w:rsidR="000A136B" w:rsidRPr="00D601B0">
        <w:rPr>
          <w:rFonts w:ascii="Calibri" w:hAnsi="Calibri" w:cs="Calibri"/>
          <w:sz w:val="24"/>
          <w:szCs w:val="24"/>
        </w:rPr>
        <w:t>, the nodes indicate the antibody targets (proteins) that were included as IPs and probes</w:t>
      </w:r>
      <w:r w:rsidR="00C57C07" w:rsidRPr="00D601B0">
        <w:rPr>
          <w:rFonts w:ascii="Calibri" w:hAnsi="Calibri" w:cs="Calibri"/>
          <w:sz w:val="24"/>
          <w:szCs w:val="24"/>
        </w:rPr>
        <w:t xml:space="preserve"> in the QMI panel</w:t>
      </w:r>
      <w:r w:rsidR="000A136B" w:rsidRPr="00D601B0">
        <w:rPr>
          <w:rFonts w:ascii="Calibri" w:hAnsi="Calibri" w:cs="Calibri"/>
          <w:sz w:val="24"/>
          <w:szCs w:val="24"/>
        </w:rPr>
        <w:t>. The edges represent ANC</w:t>
      </w:r>
      <w:r w:rsidR="000A136B" w:rsidRPr="00D601B0">
        <w:rPr>
          <w:rFonts w:ascii="Calibri" w:hAnsi="Calibri" w:cs="Calibri"/>
          <w:b/>
          <w:sz w:val="24"/>
          <w:szCs w:val="24"/>
        </w:rPr>
        <w:sym w:font="Symbol" w:char="F0C7"/>
      </w:r>
      <w:r w:rsidR="000A136B" w:rsidRPr="00D601B0">
        <w:rPr>
          <w:rFonts w:ascii="Calibri" w:hAnsi="Calibri" w:cs="Calibri"/>
          <w:sz w:val="24"/>
          <w:szCs w:val="24"/>
        </w:rPr>
        <w:t xml:space="preserve">CNA </w:t>
      </w:r>
      <w:proofErr w:type="spellStart"/>
      <w:r w:rsidR="000A136B" w:rsidRPr="00D601B0">
        <w:rPr>
          <w:rFonts w:ascii="Calibri" w:hAnsi="Calibri" w:cs="Calibri"/>
          <w:sz w:val="24"/>
          <w:szCs w:val="24"/>
        </w:rPr>
        <w:t>PiSCES</w:t>
      </w:r>
      <w:proofErr w:type="spellEnd"/>
      <w:r w:rsidR="000A136B" w:rsidRPr="00D601B0">
        <w:rPr>
          <w:rFonts w:ascii="Calibri" w:hAnsi="Calibri" w:cs="Calibri"/>
          <w:sz w:val="24"/>
          <w:szCs w:val="24"/>
        </w:rPr>
        <w:t xml:space="preserve">, with the color and thickness of the edge indicating the direction and magnitude of the fold-change between NMDA treatment and control. </w:t>
      </w:r>
      <w:proofErr w:type="spellStart"/>
      <w:r w:rsidR="000A136B" w:rsidRPr="00D601B0">
        <w:rPr>
          <w:rFonts w:ascii="Calibri" w:hAnsi="Calibri" w:cs="Calibri"/>
          <w:sz w:val="24"/>
          <w:szCs w:val="24"/>
        </w:rPr>
        <w:t>PiSCES</w:t>
      </w:r>
      <w:proofErr w:type="spellEnd"/>
      <w:r w:rsidR="000A136B" w:rsidRPr="00D601B0">
        <w:rPr>
          <w:rFonts w:ascii="Calibri" w:hAnsi="Calibri" w:cs="Calibri"/>
          <w:sz w:val="24"/>
          <w:szCs w:val="24"/>
        </w:rPr>
        <w:t xml:space="preserve"> that did not change between the NMDA and control conditions are not included in the figure. (</w:t>
      </w:r>
      <w:r w:rsidR="000A136B" w:rsidRPr="009D694C">
        <w:rPr>
          <w:rFonts w:ascii="Calibri" w:hAnsi="Calibri" w:cs="Calibri"/>
          <w:b/>
          <w:bCs/>
          <w:sz w:val="24"/>
          <w:szCs w:val="24"/>
        </w:rPr>
        <w:t>b</w:t>
      </w:r>
      <w:r w:rsidR="000A136B" w:rsidRPr="00D601B0">
        <w:rPr>
          <w:rFonts w:ascii="Calibri" w:hAnsi="Calibri" w:cs="Calibri"/>
          <w:sz w:val="24"/>
          <w:szCs w:val="24"/>
        </w:rPr>
        <w:t>) A</w:t>
      </w:r>
      <w:r w:rsidRPr="00D601B0">
        <w:rPr>
          <w:rFonts w:ascii="Calibri" w:hAnsi="Calibri" w:cs="Calibri"/>
          <w:sz w:val="24"/>
          <w:szCs w:val="24"/>
        </w:rPr>
        <w:t xml:space="preserve"> heatmap</w:t>
      </w:r>
      <w:r w:rsidR="000A136B" w:rsidRPr="00D601B0">
        <w:rPr>
          <w:rFonts w:ascii="Calibri" w:hAnsi="Calibri" w:cs="Calibri"/>
          <w:sz w:val="24"/>
          <w:szCs w:val="24"/>
        </w:rPr>
        <w:t xml:space="preserve"> produced</w:t>
      </w:r>
      <w:r w:rsidRPr="00D601B0">
        <w:rPr>
          <w:rFonts w:ascii="Calibri" w:hAnsi="Calibri" w:cs="Calibri"/>
          <w:sz w:val="24"/>
          <w:szCs w:val="24"/>
        </w:rPr>
        <w:t xml:space="preserve"> in R</w:t>
      </w:r>
      <w:r w:rsidR="000A136B" w:rsidRPr="00D601B0">
        <w:rPr>
          <w:rFonts w:ascii="Calibri" w:hAnsi="Calibri" w:cs="Calibri"/>
          <w:sz w:val="24"/>
          <w:szCs w:val="24"/>
        </w:rPr>
        <w:t xml:space="preserve"> using the Heatmap.2 function </w:t>
      </w:r>
      <w:r w:rsidR="00C57C07" w:rsidRPr="00D601B0">
        <w:rPr>
          <w:rFonts w:ascii="Calibri" w:hAnsi="Calibri" w:cs="Calibri"/>
          <w:sz w:val="24"/>
          <w:szCs w:val="24"/>
        </w:rPr>
        <w:t>represents the same</w:t>
      </w:r>
      <w:r w:rsidR="000A136B" w:rsidRPr="00D601B0">
        <w:rPr>
          <w:rFonts w:ascii="Calibri" w:hAnsi="Calibri" w:cs="Calibri"/>
          <w:sz w:val="24"/>
          <w:szCs w:val="24"/>
        </w:rPr>
        <w:t xml:space="preserve"> ANC</w:t>
      </w:r>
      <w:r w:rsidR="000A136B" w:rsidRPr="00D601B0">
        <w:rPr>
          <w:rFonts w:ascii="Calibri" w:hAnsi="Calibri" w:cs="Calibri"/>
          <w:b/>
          <w:sz w:val="24"/>
          <w:szCs w:val="24"/>
        </w:rPr>
        <w:sym w:font="Symbol" w:char="F0C7"/>
      </w:r>
      <w:r w:rsidR="000A136B" w:rsidRPr="00D601B0">
        <w:rPr>
          <w:rFonts w:ascii="Calibri" w:hAnsi="Calibri" w:cs="Calibri"/>
          <w:sz w:val="24"/>
          <w:szCs w:val="24"/>
        </w:rPr>
        <w:t xml:space="preserve">CNA </w:t>
      </w:r>
      <w:proofErr w:type="spellStart"/>
      <w:r w:rsidR="000A136B" w:rsidRPr="00D601B0">
        <w:rPr>
          <w:rFonts w:ascii="Calibri" w:hAnsi="Calibri" w:cs="Calibri"/>
          <w:sz w:val="24"/>
          <w:szCs w:val="24"/>
        </w:rPr>
        <w:t>PiSCES</w:t>
      </w:r>
      <w:proofErr w:type="spellEnd"/>
      <w:r w:rsidRPr="00D601B0">
        <w:rPr>
          <w:rFonts w:ascii="Calibri" w:hAnsi="Calibri" w:cs="Calibri"/>
          <w:sz w:val="24"/>
          <w:szCs w:val="24"/>
        </w:rPr>
        <w:t>.</w:t>
      </w:r>
      <w:r w:rsidR="000A136B" w:rsidRPr="00D601B0">
        <w:rPr>
          <w:rFonts w:ascii="Calibri" w:hAnsi="Calibri" w:cs="Calibri"/>
          <w:sz w:val="24"/>
          <w:szCs w:val="24"/>
        </w:rPr>
        <w:t xml:space="preserve"> </w:t>
      </w:r>
      <w:proofErr w:type="spellStart"/>
      <w:r w:rsidR="000A136B" w:rsidRPr="00D601B0">
        <w:rPr>
          <w:rFonts w:ascii="Calibri" w:hAnsi="Calibri" w:cs="Calibri"/>
          <w:sz w:val="24"/>
          <w:szCs w:val="24"/>
        </w:rPr>
        <w:t>ComBAT</w:t>
      </w:r>
      <w:proofErr w:type="spellEnd"/>
      <w:r w:rsidR="000A136B" w:rsidRPr="00D601B0">
        <w:rPr>
          <w:rFonts w:ascii="Calibri" w:hAnsi="Calibri" w:cs="Calibri"/>
          <w:sz w:val="24"/>
          <w:szCs w:val="24"/>
        </w:rPr>
        <w:t>-normalized, log</w:t>
      </w:r>
      <w:r w:rsidR="000A136B" w:rsidRPr="00D601B0">
        <w:rPr>
          <w:rFonts w:ascii="Calibri" w:hAnsi="Calibri" w:cs="Calibri"/>
          <w:sz w:val="24"/>
          <w:szCs w:val="24"/>
          <w:vertAlign w:val="subscript"/>
        </w:rPr>
        <w:t>2</w:t>
      </w:r>
      <w:r w:rsidR="000A136B" w:rsidRPr="00D601B0">
        <w:rPr>
          <w:rFonts w:ascii="Calibri" w:hAnsi="Calibri" w:cs="Calibri"/>
          <w:sz w:val="24"/>
          <w:szCs w:val="24"/>
        </w:rPr>
        <w:t xml:space="preserve"> MFI values are normalized by row to account for data that spans ~3 logs, and</w:t>
      </w:r>
      <w:r w:rsidR="00C57C07" w:rsidRPr="00D601B0">
        <w:rPr>
          <w:rFonts w:ascii="Calibri" w:hAnsi="Calibri" w:cs="Calibri"/>
          <w:sz w:val="24"/>
          <w:szCs w:val="24"/>
        </w:rPr>
        <w:t xml:space="preserve"> the</w:t>
      </w:r>
      <w:r w:rsidR="000A136B" w:rsidRPr="00D601B0">
        <w:rPr>
          <w:rFonts w:ascii="Calibri" w:hAnsi="Calibri" w:cs="Calibri"/>
          <w:sz w:val="24"/>
          <w:szCs w:val="24"/>
        </w:rPr>
        <w:t xml:space="preserve"> relative MFI for each experimental </w:t>
      </w:r>
      <w:r w:rsidR="00C57C07" w:rsidRPr="00D601B0">
        <w:rPr>
          <w:rFonts w:ascii="Calibri" w:hAnsi="Calibri" w:cs="Calibri"/>
          <w:sz w:val="24"/>
          <w:szCs w:val="24"/>
        </w:rPr>
        <w:t>replicate</w:t>
      </w:r>
      <w:r w:rsidR="000A136B" w:rsidRPr="00D601B0">
        <w:rPr>
          <w:rFonts w:ascii="Calibri" w:hAnsi="Calibri" w:cs="Calibri"/>
          <w:sz w:val="24"/>
          <w:szCs w:val="24"/>
        </w:rPr>
        <w:t xml:space="preserve"> is </w:t>
      </w:r>
      <w:proofErr w:type="gramStart"/>
      <w:r w:rsidR="000A136B" w:rsidRPr="00D601B0">
        <w:rPr>
          <w:rFonts w:ascii="Calibri" w:hAnsi="Calibri" w:cs="Calibri"/>
          <w:sz w:val="24"/>
          <w:szCs w:val="24"/>
        </w:rPr>
        <w:t>show</w:t>
      </w:r>
      <w:proofErr w:type="gramEnd"/>
      <w:r w:rsidR="000A136B" w:rsidRPr="00D601B0">
        <w:rPr>
          <w:rFonts w:ascii="Calibri" w:hAnsi="Calibri" w:cs="Calibri"/>
          <w:sz w:val="24"/>
          <w:szCs w:val="24"/>
        </w:rPr>
        <w:t xml:space="preserve"> to demonstrate the relative magnitude and consistency of each reported </w:t>
      </w:r>
      <w:proofErr w:type="spellStart"/>
      <w:r w:rsidR="000A136B" w:rsidRPr="00D601B0">
        <w:rPr>
          <w:rFonts w:ascii="Calibri" w:hAnsi="Calibri" w:cs="Calibri"/>
          <w:sz w:val="24"/>
          <w:szCs w:val="24"/>
        </w:rPr>
        <w:t>PiSCES</w:t>
      </w:r>
      <w:proofErr w:type="spellEnd"/>
      <w:r w:rsidR="000A136B" w:rsidRPr="00D601B0">
        <w:rPr>
          <w:rFonts w:ascii="Calibri" w:hAnsi="Calibri" w:cs="Calibri"/>
          <w:sz w:val="24"/>
          <w:szCs w:val="24"/>
        </w:rPr>
        <w:t xml:space="preserve">. </w:t>
      </w:r>
      <w:r w:rsidR="00C57C07" w:rsidRPr="00D601B0">
        <w:rPr>
          <w:rFonts w:ascii="Calibri" w:hAnsi="Calibri" w:cs="Calibri"/>
          <w:sz w:val="24"/>
          <w:szCs w:val="24"/>
        </w:rPr>
        <w:t>The d</w:t>
      </w:r>
      <w:r w:rsidR="000A136B" w:rsidRPr="00D601B0">
        <w:rPr>
          <w:rFonts w:ascii="Calibri" w:hAnsi="Calibri" w:cs="Calibri"/>
          <w:sz w:val="24"/>
          <w:szCs w:val="24"/>
        </w:rPr>
        <w:t xml:space="preserve">ata and code required to reproduce these figures are included in the </w:t>
      </w:r>
      <w:r w:rsidR="00481F49" w:rsidRPr="00481F49">
        <w:rPr>
          <w:rFonts w:ascii="Calibri" w:hAnsi="Calibri" w:cs="Calibri"/>
          <w:b/>
          <w:bCs/>
          <w:sz w:val="24"/>
          <w:szCs w:val="24"/>
        </w:rPr>
        <w:t>S</w:t>
      </w:r>
      <w:r w:rsidR="000A136B" w:rsidRPr="00481F49">
        <w:rPr>
          <w:rFonts w:ascii="Calibri" w:hAnsi="Calibri" w:cs="Calibri"/>
          <w:b/>
          <w:bCs/>
          <w:sz w:val="24"/>
          <w:szCs w:val="24"/>
        </w:rPr>
        <w:t>upplementary</w:t>
      </w:r>
      <w:r w:rsidR="00481F49" w:rsidRPr="00481F49">
        <w:rPr>
          <w:rFonts w:ascii="Calibri" w:hAnsi="Calibri" w:cs="Calibri"/>
          <w:b/>
          <w:bCs/>
          <w:sz w:val="24"/>
          <w:szCs w:val="24"/>
        </w:rPr>
        <w:t xml:space="preserve"> File</w:t>
      </w:r>
      <w:r w:rsidR="000A136B" w:rsidRPr="00D601B0">
        <w:rPr>
          <w:rFonts w:ascii="Calibri" w:hAnsi="Calibri" w:cs="Calibri"/>
          <w:sz w:val="24"/>
          <w:szCs w:val="24"/>
        </w:rPr>
        <w:t xml:space="preserve">. </w:t>
      </w:r>
      <w:bookmarkEnd w:id="31"/>
    </w:p>
    <w:p w14:paraId="34CC2255" w14:textId="618905EF" w:rsidR="00FF433B" w:rsidRPr="00D601B0" w:rsidRDefault="00FF433B" w:rsidP="00E6788A">
      <w:pPr>
        <w:tabs>
          <w:tab w:val="left" w:pos="1528"/>
        </w:tabs>
        <w:spacing w:after="0" w:line="240" w:lineRule="auto"/>
        <w:jc w:val="both"/>
        <w:rPr>
          <w:rFonts w:ascii="Calibri" w:hAnsi="Calibri" w:cs="Calibri"/>
          <w:sz w:val="24"/>
          <w:szCs w:val="24"/>
        </w:rPr>
      </w:pPr>
    </w:p>
    <w:p w14:paraId="6001E610" w14:textId="3BCE0B62" w:rsidR="00FF433B" w:rsidRPr="00D601B0" w:rsidRDefault="00FF433B" w:rsidP="00E6788A">
      <w:pPr>
        <w:tabs>
          <w:tab w:val="left" w:pos="1528"/>
        </w:tabs>
        <w:spacing w:after="0" w:line="240" w:lineRule="auto"/>
        <w:jc w:val="both"/>
        <w:rPr>
          <w:rFonts w:ascii="Calibri" w:hAnsi="Calibri" w:cs="Calibri"/>
          <w:sz w:val="24"/>
          <w:szCs w:val="24"/>
        </w:rPr>
      </w:pPr>
      <w:bookmarkStart w:id="32" w:name="_Hlk8911010"/>
      <w:r w:rsidRPr="00D601B0">
        <w:rPr>
          <w:rFonts w:ascii="Calibri" w:hAnsi="Calibri" w:cs="Calibri"/>
          <w:b/>
          <w:sz w:val="24"/>
          <w:szCs w:val="24"/>
        </w:rPr>
        <w:t xml:space="preserve">Figure S1: Diagrams of custom refrigeration of the </w:t>
      </w:r>
      <w:r w:rsidR="003C6109" w:rsidRPr="00D601B0">
        <w:rPr>
          <w:rFonts w:ascii="Calibri" w:hAnsi="Calibri" w:cs="Calibri"/>
          <w:b/>
          <w:sz w:val="24"/>
          <w:szCs w:val="24"/>
        </w:rPr>
        <w:t>flow cytometry</w:t>
      </w:r>
      <w:r w:rsidRPr="00D601B0">
        <w:rPr>
          <w:rFonts w:ascii="Calibri" w:hAnsi="Calibri" w:cs="Calibri"/>
          <w:b/>
          <w:sz w:val="24"/>
          <w:szCs w:val="24"/>
        </w:rPr>
        <w:t xml:space="preserve"> system. </w:t>
      </w:r>
      <w:r w:rsidRPr="00D601B0">
        <w:rPr>
          <w:rFonts w:ascii="Calibri" w:hAnsi="Calibri" w:cs="Calibri"/>
          <w:sz w:val="24"/>
          <w:szCs w:val="24"/>
        </w:rPr>
        <w:t xml:space="preserve">The </w:t>
      </w:r>
      <w:r w:rsidR="003C6109" w:rsidRPr="00D601B0">
        <w:rPr>
          <w:rFonts w:ascii="Calibri" w:hAnsi="Calibri" w:cs="Calibri"/>
          <w:sz w:val="24"/>
          <w:szCs w:val="24"/>
        </w:rPr>
        <w:t>flow cytometer’s</w:t>
      </w:r>
      <w:r w:rsidRPr="00D601B0">
        <w:rPr>
          <w:rFonts w:ascii="Calibri" w:hAnsi="Calibri" w:cs="Calibri"/>
          <w:sz w:val="24"/>
          <w:szCs w:val="24"/>
        </w:rPr>
        <w:t xml:space="preserve"> array reader must be kept at room temperature, but the lower portion (the microplate platform) must be refrigerated to maintain </w:t>
      </w:r>
      <w:proofErr w:type="spellStart"/>
      <w:r w:rsidRPr="00D601B0">
        <w:rPr>
          <w:rFonts w:ascii="Calibri" w:hAnsi="Calibri" w:cs="Calibri"/>
          <w:sz w:val="24"/>
          <w:szCs w:val="24"/>
        </w:rPr>
        <w:t>PiSCES</w:t>
      </w:r>
      <w:proofErr w:type="spellEnd"/>
      <w:r w:rsidRPr="00D601B0">
        <w:rPr>
          <w:rFonts w:ascii="Calibri" w:hAnsi="Calibri" w:cs="Calibri"/>
          <w:sz w:val="24"/>
          <w:szCs w:val="24"/>
        </w:rPr>
        <w:t xml:space="preserve"> during analysis.</w:t>
      </w:r>
      <w:r w:rsidR="00C80EE5" w:rsidRPr="00D601B0">
        <w:rPr>
          <w:rFonts w:ascii="Calibri" w:hAnsi="Calibri" w:cs="Calibri"/>
          <w:sz w:val="24"/>
          <w:szCs w:val="24"/>
        </w:rPr>
        <w:t xml:space="preserve"> See the </w:t>
      </w:r>
      <w:r w:rsidR="00F44707" w:rsidRPr="009D694C">
        <w:rPr>
          <w:rFonts w:ascii="Calibri" w:hAnsi="Calibri" w:cs="Calibri"/>
          <w:b/>
          <w:bCs/>
          <w:sz w:val="24"/>
          <w:szCs w:val="24"/>
        </w:rPr>
        <w:t>Table of Materials</w:t>
      </w:r>
      <w:r w:rsidR="00C80EE5" w:rsidRPr="00D601B0">
        <w:rPr>
          <w:rFonts w:ascii="Calibri" w:hAnsi="Calibri" w:cs="Calibri"/>
          <w:sz w:val="24"/>
          <w:szCs w:val="24"/>
        </w:rPr>
        <w:t xml:space="preserve"> for model information about flow cytometer and sandwich prep refrigerator used.</w:t>
      </w:r>
      <w:r w:rsidR="0056616A">
        <w:rPr>
          <w:rFonts w:ascii="Calibri" w:hAnsi="Calibri" w:cs="Calibri"/>
          <w:sz w:val="24"/>
          <w:szCs w:val="24"/>
        </w:rPr>
        <w:t xml:space="preserve"> </w:t>
      </w:r>
      <w:r w:rsidRPr="00D601B0">
        <w:rPr>
          <w:rFonts w:ascii="Calibri" w:hAnsi="Calibri" w:cs="Calibri"/>
          <w:sz w:val="24"/>
          <w:szCs w:val="24"/>
        </w:rPr>
        <w:t>(</w:t>
      </w:r>
      <w:r w:rsidRPr="009D694C">
        <w:rPr>
          <w:rFonts w:ascii="Calibri" w:hAnsi="Calibri" w:cs="Calibri"/>
          <w:b/>
          <w:bCs/>
          <w:sz w:val="24"/>
          <w:szCs w:val="24"/>
        </w:rPr>
        <w:t>a</w:t>
      </w:r>
      <w:r w:rsidRPr="00D601B0">
        <w:rPr>
          <w:rFonts w:ascii="Calibri" w:hAnsi="Calibri" w:cs="Calibri"/>
          <w:sz w:val="24"/>
          <w:szCs w:val="24"/>
        </w:rPr>
        <w:t xml:space="preserve">) </w:t>
      </w:r>
      <w:r w:rsidR="003C6109" w:rsidRPr="00D601B0">
        <w:rPr>
          <w:rFonts w:ascii="Calibri" w:hAnsi="Calibri" w:cs="Calibri"/>
          <w:sz w:val="24"/>
          <w:szCs w:val="24"/>
        </w:rPr>
        <w:t>T</w:t>
      </w:r>
      <w:r w:rsidRPr="00D601B0">
        <w:rPr>
          <w:rFonts w:ascii="Calibri" w:hAnsi="Calibri" w:cs="Calibri"/>
          <w:sz w:val="24"/>
          <w:szCs w:val="24"/>
        </w:rPr>
        <w:t>he upper attachments and food storage bins</w:t>
      </w:r>
      <w:r w:rsidR="003C6109" w:rsidRPr="00D601B0">
        <w:rPr>
          <w:rFonts w:ascii="Calibri" w:hAnsi="Calibri" w:cs="Calibri"/>
          <w:sz w:val="24"/>
          <w:szCs w:val="24"/>
        </w:rPr>
        <w:t xml:space="preserve"> were removed from a sandwich </w:t>
      </w:r>
      <w:r w:rsidR="00C80EE5" w:rsidRPr="00D601B0">
        <w:rPr>
          <w:rFonts w:ascii="Calibri" w:hAnsi="Calibri" w:cs="Calibri"/>
          <w:sz w:val="24"/>
          <w:szCs w:val="24"/>
        </w:rPr>
        <w:t>prep refrigerator</w:t>
      </w:r>
      <w:r w:rsidRPr="00D601B0">
        <w:rPr>
          <w:rFonts w:ascii="Calibri" w:hAnsi="Calibri" w:cs="Calibri"/>
          <w:sz w:val="24"/>
          <w:szCs w:val="24"/>
        </w:rPr>
        <w:t xml:space="preserve">. </w:t>
      </w:r>
      <w:r w:rsidR="006F14D0" w:rsidRPr="00D601B0">
        <w:rPr>
          <w:rFonts w:ascii="Calibri" w:hAnsi="Calibri" w:cs="Calibri"/>
          <w:sz w:val="24"/>
          <w:szCs w:val="24"/>
        </w:rPr>
        <w:t>T</w:t>
      </w:r>
      <w:r w:rsidRPr="00D601B0">
        <w:rPr>
          <w:rFonts w:ascii="Calibri" w:hAnsi="Calibri" w:cs="Calibri"/>
          <w:sz w:val="24"/>
          <w:szCs w:val="24"/>
        </w:rPr>
        <w:t xml:space="preserve">he microplate platform </w:t>
      </w:r>
      <w:r w:rsidR="006F14D0" w:rsidRPr="00D601B0">
        <w:rPr>
          <w:rFonts w:ascii="Calibri" w:hAnsi="Calibri" w:cs="Calibri"/>
          <w:sz w:val="24"/>
          <w:szCs w:val="24"/>
        </w:rPr>
        <w:t xml:space="preserve">was placed </w:t>
      </w:r>
      <w:r w:rsidRPr="00D601B0">
        <w:rPr>
          <w:rFonts w:ascii="Calibri" w:hAnsi="Calibri" w:cs="Calibri"/>
          <w:sz w:val="24"/>
          <w:szCs w:val="24"/>
        </w:rPr>
        <w:t xml:space="preserve">on the metal supports meant to hold the plastic food storage bins. </w:t>
      </w:r>
      <w:r w:rsidR="006F14D0" w:rsidRPr="00D601B0">
        <w:rPr>
          <w:rFonts w:ascii="Calibri" w:hAnsi="Calibri" w:cs="Calibri"/>
          <w:sz w:val="24"/>
          <w:szCs w:val="24"/>
        </w:rPr>
        <w:t>T</w:t>
      </w:r>
      <w:r w:rsidRPr="00D601B0">
        <w:rPr>
          <w:rFonts w:ascii="Calibri" w:hAnsi="Calibri" w:cs="Calibri"/>
          <w:sz w:val="24"/>
          <w:szCs w:val="24"/>
        </w:rPr>
        <w:t>he plastic housing of the microplate platform</w:t>
      </w:r>
      <w:r w:rsidR="006F14D0" w:rsidRPr="00D601B0">
        <w:rPr>
          <w:rFonts w:ascii="Calibri" w:hAnsi="Calibri" w:cs="Calibri"/>
          <w:sz w:val="24"/>
          <w:szCs w:val="24"/>
        </w:rPr>
        <w:t xml:space="preserve"> was removed</w:t>
      </w:r>
      <w:r w:rsidRPr="00D601B0">
        <w:rPr>
          <w:rFonts w:ascii="Calibri" w:hAnsi="Calibri" w:cs="Calibri"/>
          <w:sz w:val="24"/>
          <w:szCs w:val="24"/>
        </w:rPr>
        <w:t xml:space="preserve"> to make it fit. </w:t>
      </w:r>
      <w:r w:rsidR="006F14D0" w:rsidRPr="00D601B0">
        <w:rPr>
          <w:rFonts w:ascii="Calibri" w:hAnsi="Calibri" w:cs="Calibri"/>
          <w:sz w:val="24"/>
          <w:szCs w:val="24"/>
        </w:rPr>
        <w:t>A</w:t>
      </w:r>
      <w:r w:rsidRPr="00D601B0">
        <w:rPr>
          <w:rFonts w:ascii="Calibri" w:hAnsi="Calibri" w:cs="Calibri"/>
          <w:sz w:val="24"/>
          <w:szCs w:val="24"/>
        </w:rPr>
        <w:t xml:space="preserve"> custom plexiglass platform </w:t>
      </w:r>
      <w:r w:rsidR="006F14D0" w:rsidRPr="00D601B0">
        <w:rPr>
          <w:rFonts w:ascii="Calibri" w:hAnsi="Calibri" w:cs="Calibri"/>
          <w:sz w:val="24"/>
          <w:szCs w:val="24"/>
        </w:rPr>
        <w:t xml:space="preserve">was built </w:t>
      </w:r>
      <w:r w:rsidRPr="00D601B0">
        <w:rPr>
          <w:rFonts w:ascii="Calibri" w:hAnsi="Calibri" w:cs="Calibri"/>
          <w:sz w:val="24"/>
          <w:szCs w:val="24"/>
        </w:rPr>
        <w:t>with measurements shown in (</w:t>
      </w:r>
      <w:r w:rsidRPr="009D694C">
        <w:rPr>
          <w:rFonts w:ascii="Calibri" w:hAnsi="Calibri" w:cs="Calibri"/>
          <w:b/>
          <w:bCs/>
          <w:sz w:val="24"/>
          <w:szCs w:val="24"/>
        </w:rPr>
        <w:t>b</w:t>
      </w:r>
      <w:r w:rsidRPr="00D601B0">
        <w:rPr>
          <w:rFonts w:ascii="Calibri" w:hAnsi="Calibri" w:cs="Calibri"/>
          <w:sz w:val="24"/>
          <w:szCs w:val="24"/>
        </w:rPr>
        <w:t>) to cover the upper opening of the refrigerator.</w:t>
      </w:r>
      <w:r w:rsidR="006F14D0" w:rsidRPr="00D601B0">
        <w:rPr>
          <w:rFonts w:ascii="Calibri" w:hAnsi="Calibri" w:cs="Calibri"/>
          <w:sz w:val="24"/>
          <w:szCs w:val="24"/>
        </w:rPr>
        <w:t xml:space="preserve"> The plexiglass was </w:t>
      </w:r>
      <w:r w:rsidRPr="00D601B0">
        <w:rPr>
          <w:rFonts w:ascii="Calibri" w:hAnsi="Calibri" w:cs="Calibri"/>
          <w:sz w:val="24"/>
          <w:szCs w:val="24"/>
        </w:rPr>
        <w:t xml:space="preserve">insulated with ½” foam insulation cut to match the size of the </w:t>
      </w:r>
      <w:proofErr w:type="gramStart"/>
      <w:r w:rsidRPr="00D601B0">
        <w:rPr>
          <w:rFonts w:ascii="Calibri" w:hAnsi="Calibri" w:cs="Calibri"/>
          <w:sz w:val="24"/>
          <w:szCs w:val="24"/>
        </w:rPr>
        <w:t>plexiglass, and</w:t>
      </w:r>
      <w:proofErr w:type="gramEnd"/>
      <w:r w:rsidRPr="00D601B0">
        <w:rPr>
          <w:rFonts w:ascii="Calibri" w:hAnsi="Calibri" w:cs="Calibri"/>
          <w:sz w:val="24"/>
          <w:szCs w:val="24"/>
        </w:rPr>
        <w:t xml:space="preserve"> sealed the gap with insulating tape. </w:t>
      </w:r>
      <w:r w:rsidR="006F14D0" w:rsidRPr="00D601B0">
        <w:rPr>
          <w:rFonts w:ascii="Calibri" w:hAnsi="Calibri" w:cs="Calibri"/>
          <w:sz w:val="24"/>
          <w:szCs w:val="24"/>
        </w:rPr>
        <w:t>A</w:t>
      </w:r>
      <w:r w:rsidRPr="00D601B0">
        <w:rPr>
          <w:rFonts w:ascii="Calibri" w:hAnsi="Calibri" w:cs="Calibri"/>
          <w:sz w:val="24"/>
          <w:szCs w:val="24"/>
        </w:rPr>
        <w:t xml:space="preserve"> hole </w:t>
      </w:r>
      <w:r w:rsidR="006F14D0" w:rsidRPr="00D601B0">
        <w:rPr>
          <w:rFonts w:ascii="Calibri" w:hAnsi="Calibri" w:cs="Calibri"/>
          <w:sz w:val="24"/>
          <w:szCs w:val="24"/>
        </w:rPr>
        <w:t xml:space="preserve">was then drilled </w:t>
      </w:r>
      <w:r w:rsidRPr="00D601B0">
        <w:rPr>
          <w:rFonts w:ascii="Calibri" w:hAnsi="Calibri" w:cs="Calibri"/>
          <w:sz w:val="24"/>
          <w:szCs w:val="24"/>
        </w:rPr>
        <w:t xml:space="preserve">through the plexiglass to allow the sample needle from the </w:t>
      </w:r>
      <w:r w:rsidR="009133DF" w:rsidRPr="00D601B0">
        <w:rPr>
          <w:rFonts w:ascii="Calibri" w:hAnsi="Calibri" w:cs="Calibri"/>
          <w:sz w:val="24"/>
          <w:szCs w:val="24"/>
        </w:rPr>
        <w:t xml:space="preserve">flow cytometer </w:t>
      </w:r>
      <w:r w:rsidR="00732AB6" w:rsidRPr="00D601B0">
        <w:rPr>
          <w:rFonts w:ascii="Calibri" w:hAnsi="Calibri" w:cs="Calibri"/>
          <w:sz w:val="24"/>
          <w:szCs w:val="24"/>
        </w:rPr>
        <w:t xml:space="preserve">assay reader </w:t>
      </w:r>
      <w:r w:rsidRPr="00D601B0">
        <w:rPr>
          <w:rFonts w:ascii="Calibri" w:hAnsi="Calibri" w:cs="Calibri"/>
          <w:sz w:val="24"/>
          <w:szCs w:val="24"/>
        </w:rPr>
        <w:t xml:space="preserve">to access the microplate platform when extended. A black coupling device that was originally screwed into the top of the microplate platform was </w:t>
      </w:r>
      <w:proofErr w:type="gramStart"/>
      <w:r w:rsidRPr="00D601B0">
        <w:rPr>
          <w:rFonts w:ascii="Calibri" w:hAnsi="Calibri" w:cs="Calibri"/>
          <w:sz w:val="24"/>
          <w:szCs w:val="24"/>
        </w:rPr>
        <w:t>removed, and</w:t>
      </w:r>
      <w:proofErr w:type="gramEnd"/>
      <w:r w:rsidRPr="00D601B0">
        <w:rPr>
          <w:rFonts w:ascii="Calibri" w:hAnsi="Calibri" w:cs="Calibri"/>
          <w:sz w:val="24"/>
          <w:szCs w:val="24"/>
        </w:rPr>
        <w:t xml:space="preserve"> screwed back into the microplate platform from above the plexiglass, which aided in alignment. A door in the </w:t>
      </w:r>
      <w:r w:rsidR="00732AB6">
        <w:rPr>
          <w:rFonts w:ascii="Calibri" w:hAnsi="Calibri" w:cs="Calibri"/>
          <w:sz w:val="24"/>
          <w:szCs w:val="24"/>
        </w:rPr>
        <w:t>P</w:t>
      </w:r>
      <w:r w:rsidR="00732AB6" w:rsidRPr="00D601B0">
        <w:rPr>
          <w:rFonts w:ascii="Calibri" w:hAnsi="Calibri" w:cs="Calibri"/>
          <w:sz w:val="24"/>
          <w:szCs w:val="24"/>
        </w:rPr>
        <w:t xml:space="preserve">lexiglass </w:t>
      </w:r>
      <w:r w:rsidRPr="00D601B0">
        <w:rPr>
          <w:rFonts w:ascii="Calibri" w:hAnsi="Calibri" w:cs="Calibri"/>
          <w:sz w:val="24"/>
          <w:szCs w:val="24"/>
        </w:rPr>
        <w:t xml:space="preserve">cover allows user access to the microplate carrier when it is extended out of the unit. Note that the </w:t>
      </w:r>
      <w:r w:rsidR="009133DF" w:rsidRPr="00D601B0">
        <w:rPr>
          <w:rFonts w:ascii="Calibri" w:hAnsi="Calibri" w:cs="Calibri"/>
          <w:sz w:val="24"/>
          <w:szCs w:val="24"/>
        </w:rPr>
        <w:t xml:space="preserve">flow cytometer </w:t>
      </w:r>
      <w:r w:rsidRPr="00D601B0">
        <w:rPr>
          <w:rFonts w:ascii="Calibri" w:hAnsi="Calibri" w:cs="Calibri"/>
          <w:sz w:val="24"/>
          <w:szCs w:val="24"/>
        </w:rPr>
        <w:t>software will alert the user that the plate carrier is too cold, but the user can override the warning and run cooled QMI experiments. (</w:t>
      </w:r>
      <w:r w:rsidRPr="009D694C">
        <w:rPr>
          <w:rFonts w:ascii="Calibri" w:hAnsi="Calibri" w:cs="Calibri"/>
          <w:b/>
          <w:bCs/>
          <w:sz w:val="24"/>
          <w:szCs w:val="24"/>
        </w:rPr>
        <w:t>c</w:t>
      </w:r>
      <w:r w:rsidRPr="00D601B0">
        <w:rPr>
          <w:rFonts w:ascii="Calibri" w:hAnsi="Calibri" w:cs="Calibri"/>
          <w:sz w:val="24"/>
          <w:szCs w:val="24"/>
        </w:rPr>
        <w:t>) Photograph of the assembled system. (</w:t>
      </w:r>
      <w:r w:rsidRPr="009D694C">
        <w:rPr>
          <w:rFonts w:ascii="Calibri" w:hAnsi="Calibri" w:cs="Calibri"/>
          <w:b/>
          <w:bCs/>
          <w:sz w:val="24"/>
          <w:szCs w:val="24"/>
        </w:rPr>
        <w:t>d</w:t>
      </w:r>
      <w:r w:rsidRPr="00D601B0">
        <w:rPr>
          <w:rFonts w:ascii="Calibri" w:hAnsi="Calibri" w:cs="Calibri"/>
          <w:sz w:val="24"/>
          <w:szCs w:val="24"/>
        </w:rPr>
        <w:t>) Detail of the front right corner, as drawn in (</w:t>
      </w:r>
      <w:r w:rsidRPr="009D694C">
        <w:rPr>
          <w:rFonts w:ascii="Calibri" w:hAnsi="Calibri" w:cs="Calibri"/>
          <w:b/>
          <w:bCs/>
          <w:sz w:val="24"/>
          <w:szCs w:val="24"/>
        </w:rPr>
        <w:t>a</w:t>
      </w:r>
      <w:r w:rsidRPr="00D601B0">
        <w:rPr>
          <w:rFonts w:ascii="Calibri" w:hAnsi="Calibri" w:cs="Calibri"/>
          <w:sz w:val="24"/>
          <w:szCs w:val="24"/>
        </w:rPr>
        <w:t>), showing assembly of plexiglass cover and insulation. (</w:t>
      </w:r>
      <w:r w:rsidRPr="009D694C">
        <w:rPr>
          <w:rFonts w:ascii="Calibri" w:hAnsi="Calibri" w:cs="Calibri"/>
          <w:b/>
          <w:bCs/>
          <w:sz w:val="24"/>
          <w:szCs w:val="24"/>
        </w:rPr>
        <w:t>e</w:t>
      </w:r>
      <w:r w:rsidRPr="00D601B0">
        <w:rPr>
          <w:rFonts w:ascii="Calibri" w:hAnsi="Calibri" w:cs="Calibri"/>
          <w:sz w:val="24"/>
          <w:szCs w:val="24"/>
        </w:rPr>
        <w:t xml:space="preserve">) Detail of the </w:t>
      </w:r>
      <w:r w:rsidR="00926CD7" w:rsidRPr="00D601B0">
        <w:rPr>
          <w:rFonts w:ascii="Calibri" w:hAnsi="Calibri" w:cs="Calibri"/>
          <w:sz w:val="24"/>
          <w:szCs w:val="24"/>
        </w:rPr>
        <w:t xml:space="preserve">sample </w:t>
      </w:r>
      <w:r w:rsidRPr="00D601B0">
        <w:rPr>
          <w:rFonts w:ascii="Calibri" w:hAnsi="Calibri" w:cs="Calibri"/>
          <w:sz w:val="24"/>
          <w:szCs w:val="24"/>
        </w:rPr>
        <w:t>needle aligned above the holes. (</w:t>
      </w:r>
      <w:r w:rsidRPr="009D694C">
        <w:rPr>
          <w:rFonts w:ascii="Calibri" w:hAnsi="Calibri" w:cs="Calibri"/>
          <w:b/>
          <w:bCs/>
          <w:sz w:val="24"/>
          <w:szCs w:val="24"/>
        </w:rPr>
        <w:t>f</w:t>
      </w:r>
      <w:r w:rsidRPr="00D601B0">
        <w:rPr>
          <w:rFonts w:ascii="Calibri" w:hAnsi="Calibri" w:cs="Calibri"/>
          <w:sz w:val="24"/>
          <w:szCs w:val="24"/>
        </w:rPr>
        <w:t>) Detail of the shaved-down section of insulation that allows airflow under the unit. (</w:t>
      </w:r>
      <w:r w:rsidRPr="009D694C">
        <w:rPr>
          <w:rFonts w:ascii="Calibri" w:hAnsi="Calibri" w:cs="Calibri"/>
          <w:b/>
          <w:bCs/>
          <w:sz w:val="24"/>
          <w:szCs w:val="24"/>
        </w:rPr>
        <w:t>g</w:t>
      </w:r>
      <w:r w:rsidRPr="00D601B0">
        <w:rPr>
          <w:rFonts w:ascii="Calibri" w:hAnsi="Calibri" w:cs="Calibri"/>
          <w:sz w:val="24"/>
          <w:szCs w:val="24"/>
        </w:rPr>
        <w:t xml:space="preserve">) Detail of the open door showing the </w:t>
      </w:r>
      <w:r w:rsidR="00BC34C5" w:rsidRPr="00D601B0">
        <w:rPr>
          <w:rFonts w:ascii="Calibri" w:hAnsi="Calibri" w:cs="Calibri"/>
          <w:sz w:val="24"/>
          <w:szCs w:val="24"/>
        </w:rPr>
        <w:t xml:space="preserve">flow cytometer </w:t>
      </w:r>
      <w:r w:rsidRPr="00D601B0">
        <w:rPr>
          <w:rFonts w:ascii="Calibri" w:hAnsi="Calibri" w:cs="Calibri"/>
          <w:sz w:val="24"/>
          <w:szCs w:val="24"/>
        </w:rPr>
        <w:t xml:space="preserve">microplate platform below. </w:t>
      </w:r>
    </w:p>
    <w:bookmarkEnd w:id="32"/>
    <w:p w14:paraId="75182EC3" w14:textId="4D342E4E" w:rsidR="00B32616" w:rsidRPr="00481F49" w:rsidRDefault="00B32616" w:rsidP="00E6788A">
      <w:pPr>
        <w:spacing w:after="0" w:line="240" w:lineRule="auto"/>
        <w:jc w:val="both"/>
        <w:rPr>
          <w:rFonts w:ascii="Calibri" w:hAnsi="Calibri" w:cs="Calibri"/>
          <w:b/>
          <w:bCs/>
          <w:sz w:val="24"/>
          <w:szCs w:val="24"/>
        </w:rPr>
      </w:pPr>
    </w:p>
    <w:p w14:paraId="65E1421F" w14:textId="3E806D62" w:rsidR="00481F49" w:rsidRPr="00481F49" w:rsidRDefault="00481F49" w:rsidP="00E6788A">
      <w:pPr>
        <w:spacing w:after="0" w:line="240" w:lineRule="auto"/>
        <w:jc w:val="both"/>
        <w:rPr>
          <w:rFonts w:ascii="Calibri" w:hAnsi="Calibri" w:cs="Calibri"/>
          <w:b/>
          <w:bCs/>
          <w:sz w:val="24"/>
          <w:szCs w:val="24"/>
        </w:rPr>
      </w:pPr>
      <w:r w:rsidRPr="00481F49">
        <w:rPr>
          <w:rFonts w:ascii="Calibri" w:hAnsi="Calibri" w:cs="Calibri"/>
          <w:b/>
          <w:bCs/>
          <w:sz w:val="24"/>
          <w:szCs w:val="24"/>
        </w:rPr>
        <w:t>Supplementary File. D</w:t>
      </w:r>
      <w:r w:rsidRPr="00481F49">
        <w:rPr>
          <w:rFonts w:ascii="Calibri" w:hAnsi="Calibri" w:cs="Calibri"/>
          <w:b/>
          <w:bCs/>
          <w:sz w:val="24"/>
          <w:szCs w:val="24"/>
        </w:rPr>
        <w:t>ata and code required to reproduce these figures</w:t>
      </w:r>
      <w:r w:rsidRPr="00481F49">
        <w:rPr>
          <w:rFonts w:ascii="Calibri" w:hAnsi="Calibri" w:cs="Calibri"/>
          <w:b/>
          <w:bCs/>
          <w:sz w:val="24"/>
          <w:szCs w:val="24"/>
        </w:rPr>
        <w:t>.</w:t>
      </w:r>
    </w:p>
    <w:p w14:paraId="5B415C90" w14:textId="77777777" w:rsidR="00481F49" w:rsidRPr="00D601B0" w:rsidRDefault="00481F49" w:rsidP="00E6788A">
      <w:pPr>
        <w:spacing w:after="0" w:line="240" w:lineRule="auto"/>
        <w:jc w:val="both"/>
        <w:rPr>
          <w:rFonts w:ascii="Calibri" w:hAnsi="Calibri" w:cs="Calibri"/>
          <w:color w:val="808080" w:themeColor="background1" w:themeShade="80"/>
          <w:sz w:val="24"/>
          <w:szCs w:val="24"/>
        </w:rPr>
      </w:pPr>
    </w:p>
    <w:p w14:paraId="64B8CF78" w14:textId="0533FE9E" w:rsidR="006305D7" w:rsidRPr="00D601B0" w:rsidRDefault="006305D7" w:rsidP="00E6788A">
      <w:pPr>
        <w:spacing w:after="0" w:line="240" w:lineRule="auto"/>
        <w:jc w:val="both"/>
        <w:outlineLvl w:val="0"/>
        <w:rPr>
          <w:rFonts w:ascii="Calibri" w:hAnsi="Calibri" w:cs="Calibri"/>
          <w:b/>
          <w:sz w:val="24"/>
          <w:szCs w:val="24"/>
        </w:rPr>
      </w:pPr>
      <w:r w:rsidRPr="00D601B0">
        <w:rPr>
          <w:rFonts w:ascii="Calibri" w:hAnsi="Calibri" w:cs="Calibri"/>
          <w:b/>
          <w:sz w:val="24"/>
          <w:szCs w:val="24"/>
        </w:rPr>
        <w:t>DISCUSSION</w:t>
      </w:r>
      <w:r w:rsidRPr="00D601B0">
        <w:rPr>
          <w:rFonts w:ascii="Calibri" w:hAnsi="Calibri" w:cs="Calibri"/>
          <w:b/>
          <w:bCs/>
          <w:sz w:val="24"/>
          <w:szCs w:val="24"/>
        </w:rPr>
        <w:t>:</w:t>
      </w:r>
    </w:p>
    <w:p w14:paraId="61D24CA6" w14:textId="574BBEAB" w:rsidR="00D824AB" w:rsidRPr="00D601B0" w:rsidRDefault="00C57C07" w:rsidP="00E6788A">
      <w:pPr>
        <w:spacing w:after="0" w:line="240" w:lineRule="auto"/>
        <w:jc w:val="both"/>
        <w:rPr>
          <w:rFonts w:ascii="Calibri" w:hAnsi="Calibri" w:cs="Calibri"/>
          <w:sz w:val="24"/>
          <w:szCs w:val="24"/>
        </w:rPr>
      </w:pPr>
      <w:r w:rsidRPr="00D601B0">
        <w:rPr>
          <w:rFonts w:ascii="Calibri" w:hAnsi="Calibri" w:cs="Calibri"/>
          <w:sz w:val="24"/>
          <w:szCs w:val="24"/>
        </w:rPr>
        <w:t xml:space="preserve">The QMI assay requires substantial investment in antibody panel development, equipment and reagents, but once the assay is established, one can collect high-dimensional data observing protein interaction networks as they respond to </w:t>
      </w:r>
      <w:proofErr w:type="gramStart"/>
      <w:r w:rsidRPr="00D601B0">
        <w:rPr>
          <w:rFonts w:ascii="Calibri" w:hAnsi="Calibri" w:cs="Calibri"/>
          <w:sz w:val="24"/>
          <w:szCs w:val="24"/>
        </w:rPr>
        <w:t>experimentally-controlled</w:t>
      </w:r>
      <w:proofErr w:type="gramEnd"/>
      <w:r w:rsidRPr="00D601B0">
        <w:rPr>
          <w:rFonts w:ascii="Calibri" w:hAnsi="Calibri" w:cs="Calibri"/>
          <w:sz w:val="24"/>
          <w:szCs w:val="24"/>
        </w:rPr>
        <w:t xml:space="preserve"> stimuli. Technically, </w:t>
      </w:r>
      <w:r w:rsidR="00D824AB" w:rsidRPr="00D601B0">
        <w:rPr>
          <w:rFonts w:ascii="Calibri" w:hAnsi="Calibri" w:cs="Calibri"/>
          <w:sz w:val="24"/>
          <w:szCs w:val="24"/>
        </w:rPr>
        <w:t xml:space="preserve">QMI requires careful pipetting and tracking of sample and antibody well locations. Carefully labeling the assay plates is useful, as is making a detailed template of well locations on paper, which is then saved for data analysis. The importance of keeping the beads and lysate cold </w:t>
      </w:r>
      <w:proofErr w:type="gramStart"/>
      <w:r w:rsidR="00D824AB" w:rsidRPr="00D601B0">
        <w:rPr>
          <w:rFonts w:ascii="Calibri" w:hAnsi="Calibri" w:cs="Calibri"/>
          <w:sz w:val="24"/>
          <w:szCs w:val="24"/>
        </w:rPr>
        <w:t>at all times</w:t>
      </w:r>
      <w:proofErr w:type="gramEnd"/>
      <w:r w:rsidR="00D824AB" w:rsidRPr="00D601B0">
        <w:rPr>
          <w:rFonts w:ascii="Calibri" w:hAnsi="Calibri" w:cs="Calibri"/>
          <w:sz w:val="24"/>
          <w:szCs w:val="24"/>
        </w:rPr>
        <w:t xml:space="preserve">, including in the </w:t>
      </w:r>
      <w:r w:rsidR="00BC34C5" w:rsidRPr="00D601B0">
        <w:rPr>
          <w:rFonts w:ascii="Calibri" w:hAnsi="Calibri" w:cs="Calibri"/>
          <w:sz w:val="24"/>
          <w:szCs w:val="24"/>
        </w:rPr>
        <w:t>flow cytometer</w:t>
      </w:r>
      <w:r w:rsidRPr="00D601B0">
        <w:rPr>
          <w:rFonts w:ascii="Calibri" w:hAnsi="Calibri" w:cs="Calibri"/>
          <w:sz w:val="24"/>
          <w:szCs w:val="24"/>
        </w:rPr>
        <w:t xml:space="preserve"> microplate carrier</w:t>
      </w:r>
      <w:r w:rsidR="00926CD7" w:rsidRPr="00D601B0">
        <w:rPr>
          <w:rFonts w:ascii="Calibri" w:hAnsi="Calibri" w:cs="Calibri"/>
          <w:sz w:val="24"/>
          <w:szCs w:val="24"/>
        </w:rPr>
        <w:t xml:space="preserve"> (see </w:t>
      </w:r>
      <w:r w:rsidR="00926CD7" w:rsidRPr="009D694C">
        <w:rPr>
          <w:rFonts w:ascii="Calibri" w:hAnsi="Calibri" w:cs="Calibri"/>
          <w:b/>
          <w:bCs/>
          <w:sz w:val="24"/>
          <w:szCs w:val="24"/>
        </w:rPr>
        <w:t>Figure S1</w:t>
      </w:r>
      <w:r w:rsidR="00D824AB" w:rsidRPr="009D694C">
        <w:rPr>
          <w:rFonts w:ascii="Calibri" w:hAnsi="Calibri" w:cs="Calibri"/>
          <w:b/>
          <w:bCs/>
          <w:sz w:val="24"/>
          <w:szCs w:val="24"/>
        </w:rPr>
        <w:t xml:space="preserve"> </w:t>
      </w:r>
      <w:r w:rsidR="00926CD7" w:rsidRPr="00D601B0">
        <w:rPr>
          <w:rFonts w:ascii="Calibri" w:hAnsi="Calibri" w:cs="Calibri"/>
          <w:sz w:val="24"/>
          <w:szCs w:val="24"/>
        </w:rPr>
        <w:t xml:space="preserve">for custom refrigeration instructions) </w:t>
      </w:r>
      <w:r w:rsidR="00D824AB" w:rsidRPr="00D601B0">
        <w:rPr>
          <w:rFonts w:ascii="Calibri" w:hAnsi="Calibri" w:cs="Calibri"/>
          <w:sz w:val="24"/>
          <w:szCs w:val="24"/>
        </w:rPr>
        <w:t>cannot be overstated</w:t>
      </w:r>
      <w:r w:rsidR="00926CD7" w:rsidRPr="00D601B0">
        <w:rPr>
          <w:rFonts w:ascii="Calibri" w:hAnsi="Calibri" w:cs="Calibri"/>
          <w:sz w:val="24"/>
          <w:szCs w:val="24"/>
        </w:rPr>
        <w:t>.</w:t>
      </w:r>
      <w:r w:rsidRPr="00D601B0">
        <w:rPr>
          <w:rFonts w:ascii="Calibri" w:hAnsi="Calibri" w:cs="Calibri"/>
          <w:sz w:val="24"/>
          <w:szCs w:val="24"/>
        </w:rPr>
        <w:t xml:space="preserve"> </w:t>
      </w:r>
      <w:r w:rsidR="008F1EB2" w:rsidRPr="00D601B0">
        <w:rPr>
          <w:rFonts w:ascii="Calibri" w:hAnsi="Calibri" w:cs="Calibri"/>
          <w:sz w:val="24"/>
          <w:szCs w:val="24"/>
        </w:rPr>
        <w:t xml:space="preserve">Protein interactions </w:t>
      </w:r>
      <w:r w:rsidR="00D824AB" w:rsidRPr="00D601B0">
        <w:rPr>
          <w:rFonts w:ascii="Calibri" w:hAnsi="Calibri" w:cs="Calibri"/>
          <w:sz w:val="24"/>
          <w:szCs w:val="24"/>
        </w:rPr>
        <w:t xml:space="preserve">will rapidly dissociate at room temperature, and early attempts at using an unmodified, room temperature </w:t>
      </w:r>
      <w:r w:rsidR="00BC34C5" w:rsidRPr="00D601B0">
        <w:rPr>
          <w:rFonts w:ascii="Calibri" w:hAnsi="Calibri" w:cs="Calibri"/>
          <w:sz w:val="24"/>
          <w:szCs w:val="24"/>
        </w:rPr>
        <w:t>flow cytometer</w:t>
      </w:r>
      <w:r w:rsidR="00D824AB" w:rsidRPr="00D601B0">
        <w:rPr>
          <w:rFonts w:ascii="Calibri" w:hAnsi="Calibri" w:cs="Calibri"/>
          <w:sz w:val="24"/>
          <w:szCs w:val="24"/>
        </w:rPr>
        <w:t xml:space="preserve"> ended with the identification of many temperature-labile interaction</w:t>
      </w:r>
      <w:r w:rsidR="001520C9" w:rsidRPr="00D601B0">
        <w:rPr>
          <w:rFonts w:ascii="Calibri" w:hAnsi="Calibri" w:cs="Calibri"/>
          <w:sz w:val="24"/>
          <w:szCs w:val="24"/>
        </w:rPr>
        <w:t>s</w:t>
      </w:r>
      <w:r w:rsidR="00D824AB" w:rsidRPr="00D601B0">
        <w:rPr>
          <w:rFonts w:ascii="Calibri" w:hAnsi="Calibri" w:cs="Calibri"/>
          <w:sz w:val="24"/>
          <w:szCs w:val="24"/>
        </w:rPr>
        <w:t xml:space="preserve">, but not those that changed with </w:t>
      </w:r>
      <w:r w:rsidR="007F7D2B" w:rsidRPr="00D601B0">
        <w:rPr>
          <w:rFonts w:ascii="Calibri" w:hAnsi="Calibri" w:cs="Calibri"/>
          <w:sz w:val="24"/>
          <w:szCs w:val="24"/>
        </w:rPr>
        <w:t>the</w:t>
      </w:r>
      <w:r w:rsidR="00D824AB" w:rsidRPr="00D601B0">
        <w:rPr>
          <w:rFonts w:ascii="Calibri" w:hAnsi="Calibri" w:cs="Calibri"/>
          <w:sz w:val="24"/>
          <w:szCs w:val="24"/>
        </w:rPr>
        <w:t xml:space="preserve"> intended stimulation.</w:t>
      </w:r>
    </w:p>
    <w:p w14:paraId="0FF8A1C5" w14:textId="77777777" w:rsidR="00D824AB" w:rsidRPr="00D601B0" w:rsidRDefault="00D824AB" w:rsidP="00E6788A">
      <w:pPr>
        <w:spacing w:after="0" w:line="240" w:lineRule="auto"/>
        <w:jc w:val="both"/>
        <w:rPr>
          <w:rFonts w:ascii="Calibri" w:hAnsi="Calibri" w:cs="Calibri"/>
          <w:sz w:val="24"/>
          <w:szCs w:val="24"/>
        </w:rPr>
      </w:pPr>
    </w:p>
    <w:p w14:paraId="5BD37397" w14:textId="12773500" w:rsidR="00D824AB" w:rsidRPr="00D601B0" w:rsidRDefault="00D824AB" w:rsidP="00E6788A">
      <w:pPr>
        <w:spacing w:after="0" w:line="240" w:lineRule="auto"/>
        <w:jc w:val="both"/>
        <w:rPr>
          <w:rFonts w:ascii="Calibri" w:hAnsi="Calibri" w:cs="Calibri"/>
          <w:sz w:val="24"/>
          <w:szCs w:val="24"/>
        </w:rPr>
      </w:pPr>
      <w:r w:rsidRPr="00D601B0">
        <w:rPr>
          <w:rFonts w:ascii="Calibri" w:hAnsi="Calibri" w:cs="Calibri"/>
          <w:sz w:val="24"/>
          <w:szCs w:val="24"/>
        </w:rPr>
        <w:t xml:space="preserve">QMI is an antibody-based assay, so the initial selection of antibodies is critical. Monoclonal </w:t>
      </w:r>
      <w:r w:rsidR="0032652D" w:rsidRPr="00D601B0">
        <w:rPr>
          <w:rFonts w:ascii="Calibri" w:hAnsi="Calibri" w:cs="Calibri"/>
          <w:sz w:val="24"/>
          <w:szCs w:val="24"/>
        </w:rPr>
        <w:t xml:space="preserve">or recombinant </w:t>
      </w:r>
      <w:r w:rsidRPr="00D601B0">
        <w:rPr>
          <w:rFonts w:ascii="Calibri" w:hAnsi="Calibri" w:cs="Calibri"/>
          <w:sz w:val="24"/>
          <w:szCs w:val="24"/>
        </w:rPr>
        <w:t xml:space="preserve">antibodies should be used whenever possible to reduce variability in results. </w:t>
      </w:r>
      <w:proofErr w:type="spellStart"/>
      <w:r w:rsidRPr="00D601B0">
        <w:rPr>
          <w:rFonts w:ascii="Calibri" w:hAnsi="Calibri" w:cs="Calibri"/>
          <w:sz w:val="24"/>
          <w:szCs w:val="24"/>
        </w:rPr>
        <w:t>Polyclonals</w:t>
      </w:r>
      <w:proofErr w:type="spellEnd"/>
      <w:r w:rsidRPr="00D601B0">
        <w:rPr>
          <w:rFonts w:ascii="Calibri" w:hAnsi="Calibri" w:cs="Calibri"/>
          <w:sz w:val="24"/>
          <w:szCs w:val="24"/>
        </w:rPr>
        <w:t xml:space="preserve"> show lot-to-lot variation, but peptide-based </w:t>
      </w:r>
      <w:proofErr w:type="spellStart"/>
      <w:r w:rsidRPr="00D601B0">
        <w:rPr>
          <w:rFonts w:ascii="Calibri" w:hAnsi="Calibri" w:cs="Calibri"/>
          <w:sz w:val="24"/>
          <w:szCs w:val="24"/>
        </w:rPr>
        <w:t>polyclonals</w:t>
      </w:r>
      <w:proofErr w:type="spellEnd"/>
      <w:r w:rsidRPr="00D601B0">
        <w:rPr>
          <w:rFonts w:ascii="Calibri" w:hAnsi="Calibri" w:cs="Calibri"/>
          <w:sz w:val="24"/>
          <w:szCs w:val="24"/>
        </w:rPr>
        <w:t xml:space="preserve"> to a short epitope </w:t>
      </w:r>
      <w:r w:rsidR="00E67C67" w:rsidRPr="00D601B0">
        <w:rPr>
          <w:rFonts w:ascii="Calibri" w:hAnsi="Calibri" w:cs="Calibri"/>
          <w:sz w:val="24"/>
          <w:szCs w:val="24"/>
        </w:rPr>
        <w:t xml:space="preserve">seem to be </w:t>
      </w:r>
      <w:r w:rsidR="0032652D" w:rsidRPr="00D601B0">
        <w:rPr>
          <w:rFonts w:ascii="Calibri" w:hAnsi="Calibri" w:cs="Calibri"/>
          <w:sz w:val="24"/>
          <w:szCs w:val="24"/>
        </w:rPr>
        <w:t xml:space="preserve">relatively </w:t>
      </w:r>
      <w:r w:rsidR="00E67C67" w:rsidRPr="00D601B0">
        <w:rPr>
          <w:rFonts w:ascii="Calibri" w:hAnsi="Calibri" w:cs="Calibri"/>
          <w:sz w:val="24"/>
          <w:szCs w:val="24"/>
        </w:rPr>
        <w:t>stable over time</w:t>
      </w:r>
      <w:r w:rsidRPr="00D601B0">
        <w:rPr>
          <w:rFonts w:ascii="Calibri" w:hAnsi="Calibri" w:cs="Calibri"/>
          <w:sz w:val="24"/>
          <w:szCs w:val="24"/>
        </w:rPr>
        <w:t>. Drift can be minimized by buying large batches of antibodies; this also allows for custom-orders of carrier-free antibodies which precludes the need to purify antibodies</w:t>
      </w:r>
      <w:r w:rsidR="00E67C67" w:rsidRPr="00D601B0">
        <w:rPr>
          <w:rFonts w:ascii="Calibri" w:hAnsi="Calibri" w:cs="Calibri"/>
          <w:sz w:val="24"/>
          <w:szCs w:val="24"/>
        </w:rPr>
        <w:t xml:space="preserve"> using Melon Gel and spin columns,</w:t>
      </w:r>
      <w:r w:rsidRPr="00D601B0">
        <w:rPr>
          <w:rFonts w:ascii="Calibri" w:hAnsi="Calibri" w:cs="Calibri"/>
          <w:sz w:val="24"/>
          <w:szCs w:val="24"/>
        </w:rPr>
        <w:t xml:space="preserve"> and the associated </w:t>
      </w:r>
      <w:r w:rsidR="00E67C67" w:rsidRPr="00D601B0">
        <w:rPr>
          <w:rFonts w:ascii="Calibri" w:hAnsi="Calibri" w:cs="Calibri"/>
          <w:sz w:val="24"/>
          <w:szCs w:val="24"/>
        </w:rPr>
        <w:t xml:space="preserve">antibody </w:t>
      </w:r>
      <w:r w:rsidRPr="00D601B0">
        <w:rPr>
          <w:rFonts w:ascii="Calibri" w:hAnsi="Calibri" w:cs="Calibri"/>
          <w:sz w:val="24"/>
          <w:szCs w:val="24"/>
        </w:rPr>
        <w:t xml:space="preserve">loss. </w:t>
      </w:r>
    </w:p>
    <w:p w14:paraId="448DD195" w14:textId="77777777" w:rsidR="00D824AB" w:rsidRPr="00D601B0" w:rsidRDefault="00D824AB" w:rsidP="00E6788A">
      <w:pPr>
        <w:spacing w:after="0" w:line="240" w:lineRule="auto"/>
        <w:jc w:val="both"/>
        <w:rPr>
          <w:rFonts w:ascii="Calibri" w:hAnsi="Calibri" w:cs="Calibri"/>
          <w:sz w:val="24"/>
          <w:szCs w:val="24"/>
        </w:rPr>
      </w:pPr>
    </w:p>
    <w:p w14:paraId="0773232D" w14:textId="5FCDDD20" w:rsidR="00307D00" w:rsidRPr="00D601B0" w:rsidRDefault="00D824AB" w:rsidP="00E6788A">
      <w:pPr>
        <w:spacing w:after="0" w:line="240" w:lineRule="auto"/>
        <w:jc w:val="both"/>
        <w:rPr>
          <w:rFonts w:ascii="Calibri" w:hAnsi="Calibri" w:cs="Calibri"/>
          <w:sz w:val="24"/>
          <w:szCs w:val="24"/>
        </w:rPr>
      </w:pPr>
      <w:r w:rsidRPr="00D601B0">
        <w:rPr>
          <w:rFonts w:ascii="Calibri" w:hAnsi="Calibri" w:cs="Calibri"/>
          <w:sz w:val="24"/>
          <w:szCs w:val="24"/>
        </w:rPr>
        <w:t xml:space="preserve">It is also important to note that, because detecting a signal is reliant upon available epitopes, the lack of a signal does not </w:t>
      </w:r>
      <w:r w:rsidR="00FB150A" w:rsidRPr="00D601B0">
        <w:rPr>
          <w:rFonts w:ascii="Calibri" w:hAnsi="Calibri" w:cs="Calibri"/>
          <w:sz w:val="24"/>
          <w:szCs w:val="24"/>
        </w:rPr>
        <w:t xml:space="preserve">necessarily </w:t>
      </w:r>
      <w:r w:rsidRPr="00D601B0">
        <w:rPr>
          <w:rFonts w:ascii="Calibri" w:hAnsi="Calibri" w:cs="Calibri"/>
          <w:sz w:val="24"/>
          <w:szCs w:val="24"/>
        </w:rPr>
        <w:t xml:space="preserve">indicate the lack of an interaction, </w:t>
      </w:r>
      <w:r w:rsidR="00FB150A" w:rsidRPr="00D601B0">
        <w:rPr>
          <w:rFonts w:ascii="Calibri" w:hAnsi="Calibri" w:cs="Calibri"/>
          <w:sz w:val="24"/>
          <w:szCs w:val="24"/>
        </w:rPr>
        <w:t>a limitation that is common with other protein interaction methodologies</w:t>
      </w:r>
      <w:r w:rsidR="004B55F9" w:rsidRPr="00D601B0">
        <w:rPr>
          <w:rFonts w:ascii="Calibri" w:hAnsi="Calibri" w:cs="Calibri"/>
          <w:sz w:val="24"/>
          <w:szCs w:val="24"/>
        </w:rPr>
        <w:t>.</w:t>
      </w:r>
      <w:r w:rsidR="007C0EBC" w:rsidRPr="00D601B0">
        <w:rPr>
          <w:rFonts w:ascii="Calibri" w:hAnsi="Calibri" w:cs="Calibri"/>
          <w:sz w:val="24"/>
          <w:szCs w:val="24"/>
        </w:rPr>
        <w:fldChar w:fldCharType="begin"/>
      </w:r>
      <w:r w:rsidR="008A349F" w:rsidRPr="00D601B0">
        <w:rPr>
          <w:rFonts w:ascii="Calibri" w:hAnsi="Calibri" w:cs="Calibri"/>
          <w:sz w:val="24"/>
          <w:szCs w:val="24"/>
        </w:rPr>
        <w:instrText xml:space="preserve"> ADDIN EN.CITE &lt;EndNote&gt;&lt;Cite&gt;&lt;Author&gt;Smith&lt;/Author&gt;&lt;Year&gt;2016&lt;/Year&gt;&lt;IDText&gt;Multiplex matrix network analysis of protein complexes in the human TCR signalosome&lt;/IDText&gt;&lt;DisplayText&gt;&lt;style face="superscript"&gt;14&lt;/style&gt;&lt;/DisplayText&gt;&lt;record&gt;&lt;dates&gt;&lt;pub-dates&gt;&lt;date&gt;08&lt;/date&gt;&lt;/pub-dates&gt;&lt;year&gt;2016&lt;/year&gt;&lt;/dates&gt;&lt;keywords&gt;&lt;keyword&gt;Alopecia&lt;/keyword&gt;&lt;keyword&gt;Autoimmune Diseases&lt;/keyword&gt;&lt;keyword&gt;Humans&lt;/keyword&gt;&lt;keyword&gt;Jurkat Cells&lt;/keyword&gt;&lt;keyword&gt;Receptors, Antigen, T-Cell&lt;/keyword&gt;&lt;keyword&gt;Signal Transduction&lt;/keyword&gt;&lt;keyword&gt;T-Lymphocytes&lt;/keyword&gt;&lt;/keywords&gt;&lt;urls&gt;&lt;related-urls&gt;&lt;url&gt;https://www.ncbi.nlm.nih.gov/pubmed/27485017&lt;/url&gt;&lt;/related-urls&gt;&lt;/urls&gt;&lt;isbn&gt;1937-9145&lt;/isbn&gt;&lt;custom2&gt;PMC5336380&lt;/custom2&gt;&lt;titles&gt;&lt;title&gt;Multiplex matrix network analysis of protein complexes in the human TCR signalosome&lt;/title&gt;&lt;secondary-title&gt;Sci Signal&lt;/secondary-title&gt;&lt;/titles&gt;&lt;pages&gt;rs7&lt;/pages&gt;&lt;number&gt;439&lt;/number&gt;&lt;contributors&gt;&lt;authors&gt;&lt;author&gt;Smith, S. E.&lt;/author&gt;&lt;author&gt;Neier, S. C.&lt;/author&gt;&lt;author&gt;Reed, B. K.&lt;/author&gt;&lt;author&gt;Davis, T. R.&lt;/author&gt;&lt;author&gt;Sinnwell, J. P.&lt;/author&gt;&lt;author&gt;Eckel-Passow, J. E.&lt;/author&gt;&lt;author&gt;Sciallis, G. F.&lt;/author&gt;&lt;author&gt;Wieland, C. N.&lt;/author&gt;&lt;author&gt;Torgerson, R. R.&lt;/author&gt;&lt;author&gt;Gil, D.&lt;/author&gt;&lt;author&gt;Neuhauser, C.&lt;/author&gt;&lt;author&gt;Schrum, A. G.&lt;/author&gt;&lt;/authors&gt;&lt;/contributors&gt;&lt;edition&gt;2016/08/02&lt;/edition&gt;&lt;language&gt;eng&lt;/language&gt;&lt;added-date format="utc"&gt;1544149367&lt;/added-date&gt;&lt;ref-type name="Journal Article"&gt;17&lt;/ref-type&gt;&lt;rec-number&gt;12&lt;/rec-number&gt;&lt;last-updated-date format="utc"&gt;1544149367&lt;/last-updated-date&gt;&lt;accession-num&gt;27485017&lt;/accession-num&gt;&lt;electronic-resource-num&gt;10.1126/scisignal.aad7279&lt;/electronic-resource-num&gt;&lt;volume&gt;9&lt;/volume&gt;&lt;/record&gt;&lt;/Cite&gt;&lt;/EndNote&gt;</w:instrText>
      </w:r>
      <w:r w:rsidR="007C0EBC" w:rsidRPr="00D601B0">
        <w:rPr>
          <w:rFonts w:ascii="Calibri" w:hAnsi="Calibri" w:cs="Calibri"/>
          <w:sz w:val="24"/>
          <w:szCs w:val="24"/>
        </w:rPr>
        <w:fldChar w:fldCharType="separate"/>
      </w:r>
      <w:r w:rsidR="008A349F" w:rsidRPr="00D601B0">
        <w:rPr>
          <w:rFonts w:ascii="Calibri" w:hAnsi="Calibri" w:cs="Calibri"/>
          <w:noProof/>
          <w:sz w:val="24"/>
          <w:szCs w:val="24"/>
          <w:vertAlign w:val="superscript"/>
        </w:rPr>
        <w:t>14</w:t>
      </w:r>
      <w:r w:rsidR="007C0EBC" w:rsidRPr="00D601B0">
        <w:rPr>
          <w:rFonts w:ascii="Calibri" w:hAnsi="Calibri" w:cs="Calibri"/>
          <w:sz w:val="24"/>
          <w:szCs w:val="24"/>
        </w:rPr>
        <w:fldChar w:fldCharType="end"/>
      </w:r>
      <w:r w:rsidR="004B55F9" w:rsidRPr="00D601B0">
        <w:rPr>
          <w:rFonts w:ascii="Calibri" w:hAnsi="Calibri" w:cs="Calibri"/>
          <w:sz w:val="24"/>
          <w:szCs w:val="24"/>
        </w:rPr>
        <w:t xml:space="preserve"> </w:t>
      </w:r>
      <w:r w:rsidRPr="00D601B0">
        <w:rPr>
          <w:rFonts w:ascii="Calibri" w:hAnsi="Calibri" w:cs="Calibri"/>
          <w:sz w:val="24"/>
          <w:szCs w:val="24"/>
        </w:rPr>
        <w:t xml:space="preserve">Further, when </w:t>
      </w:r>
      <w:r w:rsidR="00C5452F" w:rsidRPr="00D601B0">
        <w:rPr>
          <w:rFonts w:ascii="Calibri" w:hAnsi="Calibri" w:cs="Calibri"/>
          <w:sz w:val="24"/>
          <w:szCs w:val="24"/>
        </w:rPr>
        <w:t>a signal is detected</w:t>
      </w:r>
      <w:r w:rsidRPr="00D601B0">
        <w:rPr>
          <w:rFonts w:ascii="Calibri" w:hAnsi="Calibri" w:cs="Calibri"/>
          <w:sz w:val="24"/>
          <w:szCs w:val="24"/>
        </w:rPr>
        <w:t>, it is impossible to unambiguously state weather the protein interaction is direct (A interacts with B) or indirect (A interacts with X and Y, which then interact with B)</w:t>
      </w:r>
      <w:r w:rsidR="00307D00" w:rsidRPr="00D601B0">
        <w:rPr>
          <w:rFonts w:ascii="Calibri" w:hAnsi="Calibri" w:cs="Calibri"/>
          <w:sz w:val="24"/>
          <w:szCs w:val="24"/>
        </w:rPr>
        <w:t>, which is why</w:t>
      </w:r>
      <w:r w:rsidR="006F14D0" w:rsidRPr="00D601B0">
        <w:rPr>
          <w:rFonts w:ascii="Calibri" w:hAnsi="Calibri" w:cs="Calibri"/>
          <w:sz w:val="24"/>
          <w:szCs w:val="24"/>
        </w:rPr>
        <w:t xml:space="preserve"> the observed interactions are referred to</w:t>
      </w:r>
      <w:r w:rsidR="00307D00" w:rsidRPr="00D601B0">
        <w:rPr>
          <w:rFonts w:ascii="Calibri" w:hAnsi="Calibri" w:cs="Calibri"/>
          <w:sz w:val="24"/>
          <w:szCs w:val="24"/>
        </w:rPr>
        <w:t xml:space="preserve"> as </w:t>
      </w:r>
      <w:proofErr w:type="spellStart"/>
      <w:r w:rsidR="00307D00" w:rsidRPr="00D601B0">
        <w:rPr>
          <w:rFonts w:ascii="Calibri" w:hAnsi="Calibri" w:cs="Calibri"/>
          <w:sz w:val="24"/>
          <w:szCs w:val="24"/>
        </w:rPr>
        <w:t>PiSCES</w:t>
      </w:r>
      <w:proofErr w:type="spellEnd"/>
      <w:r w:rsidR="00307D00" w:rsidRPr="00D601B0">
        <w:rPr>
          <w:rFonts w:ascii="Calibri" w:hAnsi="Calibri" w:cs="Calibri"/>
          <w:sz w:val="24"/>
          <w:szCs w:val="24"/>
        </w:rPr>
        <w:t xml:space="preserve"> rather than protein-protein interactions (PPI), which may imply direct binding</w:t>
      </w:r>
      <w:r w:rsidRPr="00D601B0">
        <w:rPr>
          <w:rFonts w:ascii="Calibri" w:hAnsi="Calibri" w:cs="Calibri"/>
          <w:sz w:val="24"/>
          <w:szCs w:val="24"/>
        </w:rPr>
        <w:t>.</w:t>
      </w:r>
      <w:r w:rsidR="00D27AF7" w:rsidRPr="00D601B0">
        <w:rPr>
          <w:rFonts w:ascii="Calibri" w:hAnsi="Calibri" w:cs="Calibri"/>
          <w:sz w:val="24"/>
          <w:szCs w:val="24"/>
        </w:rPr>
        <w:t xml:space="preserve"> A limitation of all antibody-based methods that should be kept in mind is that the addition of antibodies may disrupt or stabilize protein complexes.</w:t>
      </w:r>
      <w:r w:rsidRPr="00D601B0">
        <w:rPr>
          <w:rFonts w:ascii="Calibri" w:hAnsi="Calibri" w:cs="Calibri"/>
          <w:sz w:val="24"/>
          <w:szCs w:val="24"/>
        </w:rPr>
        <w:t xml:space="preserve"> </w:t>
      </w:r>
      <w:r w:rsidR="001A35B1" w:rsidRPr="00D601B0">
        <w:rPr>
          <w:rFonts w:ascii="Calibri" w:hAnsi="Calibri" w:cs="Calibri"/>
          <w:sz w:val="24"/>
          <w:szCs w:val="24"/>
        </w:rPr>
        <w:t xml:space="preserve">Another </w:t>
      </w:r>
      <w:r w:rsidR="00307D00" w:rsidRPr="00D601B0">
        <w:rPr>
          <w:rFonts w:ascii="Calibri" w:hAnsi="Calibri" w:cs="Calibri"/>
          <w:sz w:val="24"/>
          <w:szCs w:val="24"/>
        </w:rPr>
        <w:t>limitation</w:t>
      </w:r>
      <w:r w:rsidR="001A35B1" w:rsidRPr="00D601B0">
        <w:rPr>
          <w:rFonts w:ascii="Calibri" w:hAnsi="Calibri" w:cs="Calibri"/>
          <w:sz w:val="24"/>
          <w:szCs w:val="24"/>
        </w:rPr>
        <w:t xml:space="preserve"> of using</w:t>
      </w:r>
      <w:r w:rsidR="00ED0CC1" w:rsidRPr="00D601B0">
        <w:rPr>
          <w:rFonts w:ascii="Calibri" w:hAnsi="Calibri" w:cs="Calibri"/>
          <w:sz w:val="24"/>
          <w:szCs w:val="24"/>
        </w:rPr>
        <w:t xml:space="preserve"> flow cytometry rather than</w:t>
      </w:r>
      <w:r w:rsidR="00307D00" w:rsidRPr="00D601B0">
        <w:rPr>
          <w:rFonts w:ascii="Calibri" w:hAnsi="Calibri" w:cs="Calibri"/>
          <w:sz w:val="24"/>
          <w:szCs w:val="24"/>
        </w:rPr>
        <w:t xml:space="preserve"> western blots is that size information to confirm</w:t>
      </w:r>
      <w:r w:rsidR="001A35B1" w:rsidRPr="00D601B0">
        <w:rPr>
          <w:rFonts w:ascii="Calibri" w:hAnsi="Calibri" w:cs="Calibri"/>
          <w:sz w:val="24"/>
          <w:szCs w:val="24"/>
        </w:rPr>
        <w:t xml:space="preserve"> antibody specificity </w:t>
      </w:r>
      <w:r w:rsidR="00307D00" w:rsidRPr="00D601B0">
        <w:rPr>
          <w:rFonts w:ascii="Calibri" w:hAnsi="Calibri" w:cs="Calibri"/>
          <w:sz w:val="24"/>
          <w:szCs w:val="24"/>
        </w:rPr>
        <w:t>is not available</w:t>
      </w:r>
      <w:r w:rsidR="001A35B1" w:rsidRPr="00D601B0">
        <w:rPr>
          <w:rFonts w:ascii="Calibri" w:hAnsi="Calibri" w:cs="Calibri"/>
          <w:sz w:val="24"/>
          <w:szCs w:val="24"/>
        </w:rPr>
        <w:t xml:space="preserve">. </w:t>
      </w:r>
      <w:r w:rsidR="00307D00" w:rsidRPr="00D601B0">
        <w:rPr>
          <w:rFonts w:ascii="Calibri" w:hAnsi="Calibri" w:cs="Calibri"/>
          <w:sz w:val="24"/>
          <w:szCs w:val="24"/>
        </w:rPr>
        <w:t>To overcome this limitation</w:t>
      </w:r>
      <w:r w:rsidR="001A35B1" w:rsidRPr="00D601B0">
        <w:rPr>
          <w:rFonts w:ascii="Calibri" w:hAnsi="Calibri" w:cs="Calibri"/>
          <w:sz w:val="24"/>
          <w:szCs w:val="24"/>
        </w:rPr>
        <w:t xml:space="preserve">, IgG controls are used in screening each antibody pair, and specificity </w:t>
      </w:r>
      <w:r w:rsidR="00307D00" w:rsidRPr="00D601B0">
        <w:rPr>
          <w:rFonts w:ascii="Calibri" w:hAnsi="Calibri" w:cs="Calibri"/>
          <w:sz w:val="24"/>
          <w:szCs w:val="24"/>
        </w:rPr>
        <w:t xml:space="preserve">is </w:t>
      </w:r>
      <w:r w:rsidR="001A35B1" w:rsidRPr="00D601B0">
        <w:rPr>
          <w:rFonts w:ascii="Calibri" w:hAnsi="Calibri" w:cs="Calibri"/>
          <w:sz w:val="24"/>
          <w:szCs w:val="24"/>
        </w:rPr>
        <w:t>confirm</w:t>
      </w:r>
      <w:r w:rsidR="00307D00" w:rsidRPr="00D601B0">
        <w:rPr>
          <w:rFonts w:ascii="Calibri" w:hAnsi="Calibri" w:cs="Calibri"/>
          <w:sz w:val="24"/>
          <w:szCs w:val="24"/>
        </w:rPr>
        <w:t>ed</w:t>
      </w:r>
      <w:r w:rsidR="001A35B1" w:rsidRPr="00D601B0">
        <w:rPr>
          <w:rFonts w:ascii="Calibri" w:hAnsi="Calibri" w:cs="Calibri"/>
          <w:sz w:val="24"/>
          <w:szCs w:val="24"/>
        </w:rPr>
        <w:t xml:space="preserve"> with knock-out or knock-in cell lines or animals before proceeding with QMI experiments (section 1.4).</w:t>
      </w:r>
      <w:r w:rsidR="00307D00" w:rsidRPr="00D601B0">
        <w:rPr>
          <w:rFonts w:ascii="Calibri" w:hAnsi="Calibri" w:cs="Calibri"/>
          <w:sz w:val="24"/>
          <w:szCs w:val="24"/>
        </w:rPr>
        <w:t xml:space="preserve"> </w:t>
      </w:r>
    </w:p>
    <w:p w14:paraId="0765E538" w14:textId="77777777" w:rsidR="009877AF" w:rsidRPr="00D601B0" w:rsidRDefault="009877AF" w:rsidP="00E6788A">
      <w:pPr>
        <w:spacing w:after="0" w:line="240" w:lineRule="auto"/>
        <w:jc w:val="both"/>
        <w:rPr>
          <w:rFonts w:ascii="Calibri" w:hAnsi="Calibri" w:cs="Calibri"/>
          <w:sz w:val="24"/>
          <w:szCs w:val="24"/>
        </w:rPr>
      </w:pPr>
    </w:p>
    <w:p w14:paraId="444427FB" w14:textId="143CCE13" w:rsidR="00E16DEF" w:rsidRPr="00D601B0" w:rsidRDefault="00307D00" w:rsidP="00E6788A">
      <w:pPr>
        <w:spacing w:after="0" w:line="240" w:lineRule="auto"/>
        <w:jc w:val="both"/>
        <w:rPr>
          <w:rFonts w:ascii="Calibri" w:hAnsi="Calibri" w:cs="Calibri"/>
          <w:sz w:val="24"/>
          <w:szCs w:val="24"/>
        </w:rPr>
      </w:pPr>
      <w:r w:rsidRPr="00D601B0">
        <w:rPr>
          <w:rFonts w:ascii="Calibri" w:hAnsi="Calibri" w:cs="Calibri"/>
          <w:sz w:val="24"/>
          <w:szCs w:val="24"/>
        </w:rPr>
        <w:t>IgG controls</w:t>
      </w:r>
      <w:r w:rsidR="009877AF" w:rsidRPr="00D601B0">
        <w:rPr>
          <w:rFonts w:ascii="Calibri" w:hAnsi="Calibri" w:cs="Calibri"/>
          <w:sz w:val="24"/>
          <w:szCs w:val="24"/>
        </w:rPr>
        <w:t xml:space="preserve"> are not used</w:t>
      </w:r>
      <w:r w:rsidRPr="00D601B0">
        <w:rPr>
          <w:rFonts w:ascii="Calibri" w:hAnsi="Calibri" w:cs="Calibri"/>
          <w:sz w:val="24"/>
          <w:szCs w:val="24"/>
        </w:rPr>
        <w:t xml:space="preserve"> in the QMI assay because each IgG produces a different level of background signal, making it impossible to know the correct background value to subtract. For example, if IP (X)_probe IgG gives an MFI of 100 and IP </w:t>
      </w:r>
      <w:proofErr w:type="spellStart"/>
      <w:r w:rsidRPr="00D601B0">
        <w:rPr>
          <w:rFonts w:ascii="Calibri" w:hAnsi="Calibri" w:cs="Calibri"/>
          <w:sz w:val="24"/>
          <w:szCs w:val="24"/>
        </w:rPr>
        <w:t>IgG_probe</w:t>
      </w:r>
      <w:proofErr w:type="spellEnd"/>
      <w:r w:rsidRPr="00D601B0">
        <w:rPr>
          <w:rFonts w:ascii="Calibri" w:hAnsi="Calibri" w:cs="Calibri"/>
          <w:sz w:val="24"/>
          <w:szCs w:val="24"/>
        </w:rPr>
        <w:t xml:space="preserve"> Y gives an MFI of 200, which background value should be subtracted from IP </w:t>
      </w:r>
      <w:proofErr w:type="spellStart"/>
      <w:r w:rsidRPr="00D601B0">
        <w:rPr>
          <w:rFonts w:ascii="Calibri" w:hAnsi="Calibri" w:cs="Calibri"/>
          <w:sz w:val="24"/>
          <w:szCs w:val="24"/>
        </w:rPr>
        <w:t>X_probe</w:t>
      </w:r>
      <w:proofErr w:type="spellEnd"/>
      <w:r w:rsidRPr="00D601B0">
        <w:rPr>
          <w:rFonts w:ascii="Calibri" w:hAnsi="Calibri" w:cs="Calibri"/>
          <w:sz w:val="24"/>
          <w:szCs w:val="24"/>
        </w:rPr>
        <w:t xml:space="preserve"> Y? </w:t>
      </w:r>
      <w:r w:rsidR="003C3A1A" w:rsidRPr="00D601B0">
        <w:rPr>
          <w:rFonts w:ascii="Calibri" w:hAnsi="Calibri" w:cs="Calibri"/>
          <w:sz w:val="24"/>
          <w:szCs w:val="24"/>
        </w:rPr>
        <w:t>Similarly, sometimes undetected interactions (e.g.</w:t>
      </w:r>
      <w:r w:rsidR="009D694C">
        <w:rPr>
          <w:rFonts w:ascii="Calibri" w:hAnsi="Calibri" w:cs="Calibri"/>
          <w:sz w:val="24"/>
          <w:szCs w:val="24"/>
        </w:rPr>
        <w:t>,</w:t>
      </w:r>
      <w:r w:rsidR="003C3A1A" w:rsidRPr="00D601B0">
        <w:rPr>
          <w:rFonts w:ascii="Calibri" w:hAnsi="Calibri" w:cs="Calibri"/>
          <w:sz w:val="24"/>
          <w:szCs w:val="24"/>
        </w:rPr>
        <w:t xml:space="preserve"> IP X probe Z) will have a lower MFI than the </w:t>
      </w:r>
      <w:r w:rsidR="007A4868" w:rsidRPr="00D601B0">
        <w:rPr>
          <w:rFonts w:ascii="Calibri" w:hAnsi="Calibri" w:cs="Calibri"/>
          <w:sz w:val="24"/>
          <w:szCs w:val="24"/>
        </w:rPr>
        <w:t xml:space="preserve">nonspecific </w:t>
      </w:r>
      <w:r w:rsidR="003C3A1A" w:rsidRPr="00D601B0">
        <w:rPr>
          <w:rFonts w:ascii="Calibri" w:hAnsi="Calibri" w:cs="Calibri"/>
          <w:sz w:val="24"/>
          <w:szCs w:val="24"/>
        </w:rPr>
        <w:t xml:space="preserve">IgG interactions. </w:t>
      </w:r>
      <w:r w:rsidRPr="00D601B0">
        <w:rPr>
          <w:rFonts w:ascii="Calibri" w:hAnsi="Calibri" w:cs="Calibri"/>
          <w:sz w:val="24"/>
          <w:szCs w:val="24"/>
        </w:rPr>
        <w:t xml:space="preserve">To account for this limitation of not knowing the </w:t>
      </w:r>
      <w:r w:rsidR="003C3A1A" w:rsidRPr="00D601B0">
        <w:rPr>
          <w:rFonts w:ascii="Calibri" w:hAnsi="Calibri" w:cs="Calibri"/>
          <w:sz w:val="24"/>
          <w:szCs w:val="24"/>
        </w:rPr>
        <w:t>absolute</w:t>
      </w:r>
      <w:r w:rsidRPr="00D601B0">
        <w:rPr>
          <w:rFonts w:ascii="Calibri" w:hAnsi="Calibri" w:cs="Calibri"/>
          <w:sz w:val="24"/>
          <w:szCs w:val="24"/>
        </w:rPr>
        <w:t xml:space="preserve"> MFI signal, </w:t>
      </w:r>
      <w:proofErr w:type="spellStart"/>
      <w:r w:rsidRPr="00D601B0">
        <w:rPr>
          <w:rFonts w:ascii="Calibri" w:hAnsi="Calibri" w:cs="Calibri"/>
          <w:sz w:val="24"/>
          <w:szCs w:val="24"/>
        </w:rPr>
        <w:t>PiSCES</w:t>
      </w:r>
      <w:proofErr w:type="spellEnd"/>
      <w:r w:rsidRPr="00D601B0">
        <w:rPr>
          <w:rFonts w:ascii="Calibri" w:hAnsi="Calibri" w:cs="Calibri"/>
          <w:sz w:val="24"/>
          <w:szCs w:val="24"/>
        </w:rPr>
        <w:t xml:space="preserve"> </w:t>
      </w:r>
      <w:r w:rsidR="00C009E4" w:rsidRPr="00D601B0">
        <w:rPr>
          <w:rFonts w:ascii="Calibri" w:hAnsi="Calibri" w:cs="Calibri"/>
          <w:sz w:val="24"/>
          <w:szCs w:val="24"/>
        </w:rPr>
        <w:t>are not reported solely for</w:t>
      </w:r>
      <w:r w:rsidRPr="00D601B0">
        <w:rPr>
          <w:rFonts w:ascii="Calibri" w:hAnsi="Calibri" w:cs="Calibri"/>
          <w:sz w:val="24"/>
          <w:szCs w:val="24"/>
        </w:rPr>
        <w:t xml:space="preserve"> </w:t>
      </w:r>
      <w:r w:rsidR="00C009E4" w:rsidRPr="00D601B0">
        <w:rPr>
          <w:rFonts w:ascii="Calibri" w:hAnsi="Calibri" w:cs="Calibri"/>
          <w:sz w:val="24"/>
          <w:szCs w:val="24"/>
        </w:rPr>
        <w:t xml:space="preserve">being </w:t>
      </w:r>
      <w:r w:rsidRPr="00D601B0">
        <w:rPr>
          <w:rFonts w:ascii="Calibri" w:hAnsi="Calibri" w:cs="Calibri"/>
          <w:sz w:val="24"/>
          <w:szCs w:val="24"/>
        </w:rPr>
        <w:t>detect</w:t>
      </w:r>
      <w:r w:rsidR="00C009E4" w:rsidRPr="00D601B0">
        <w:rPr>
          <w:rFonts w:ascii="Calibri" w:hAnsi="Calibri" w:cs="Calibri"/>
          <w:sz w:val="24"/>
          <w:szCs w:val="24"/>
        </w:rPr>
        <w:t>ed</w:t>
      </w:r>
      <w:r w:rsidRPr="00D601B0">
        <w:rPr>
          <w:rFonts w:ascii="Calibri" w:hAnsi="Calibri" w:cs="Calibri"/>
          <w:sz w:val="24"/>
          <w:szCs w:val="24"/>
        </w:rPr>
        <w:t xml:space="preserve"> above </w:t>
      </w:r>
      <w:r w:rsidR="003C3A1A" w:rsidRPr="00D601B0">
        <w:rPr>
          <w:rFonts w:ascii="Calibri" w:hAnsi="Calibri" w:cs="Calibri"/>
          <w:sz w:val="24"/>
          <w:szCs w:val="24"/>
        </w:rPr>
        <w:t>a</w:t>
      </w:r>
      <w:r w:rsidR="00926CD7" w:rsidRPr="00D601B0">
        <w:rPr>
          <w:rFonts w:ascii="Calibri" w:hAnsi="Calibri" w:cs="Calibri"/>
          <w:sz w:val="24"/>
          <w:szCs w:val="24"/>
        </w:rPr>
        <w:t>n</w:t>
      </w:r>
      <w:r w:rsidR="003C3A1A" w:rsidRPr="00D601B0">
        <w:rPr>
          <w:rFonts w:ascii="Calibri" w:hAnsi="Calibri" w:cs="Calibri"/>
          <w:sz w:val="24"/>
          <w:szCs w:val="24"/>
        </w:rPr>
        <w:t xml:space="preserve"> arbitrary </w:t>
      </w:r>
      <w:r w:rsidRPr="00D601B0">
        <w:rPr>
          <w:rFonts w:ascii="Calibri" w:hAnsi="Calibri" w:cs="Calibri"/>
          <w:sz w:val="24"/>
          <w:szCs w:val="24"/>
        </w:rPr>
        <w:t>background</w:t>
      </w:r>
      <w:r w:rsidR="003C3A1A" w:rsidRPr="00D601B0">
        <w:rPr>
          <w:rFonts w:ascii="Calibri" w:hAnsi="Calibri" w:cs="Calibri"/>
          <w:sz w:val="24"/>
          <w:szCs w:val="24"/>
        </w:rPr>
        <w:t xml:space="preserve"> level. In</w:t>
      </w:r>
      <w:r w:rsidRPr="00D601B0">
        <w:rPr>
          <w:rFonts w:ascii="Calibri" w:hAnsi="Calibri" w:cs="Calibri"/>
          <w:sz w:val="24"/>
          <w:szCs w:val="24"/>
        </w:rPr>
        <w:t xml:space="preserve">stead, </w:t>
      </w:r>
      <w:r w:rsidR="00C009E4" w:rsidRPr="00D601B0">
        <w:rPr>
          <w:rFonts w:ascii="Calibri" w:hAnsi="Calibri" w:cs="Calibri"/>
          <w:sz w:val="24"/>
          <w:szCs w:val="24"/>
        </w:rPr>
        <w:t>only</w:t>
      </w:r>
      <w:r w:rsidRPr="00D601B0">
        <w:rPr>
          <w:rFonts w:ascii="Calibri" w:hAnsi="Calibri" w:cs="Calibri"/>
          <w:sz w:val="24"/>
          <w:szCs w:val="24"/>
        </w:rPr>
        <w:t xml:space="preserve"> </w:t>
      </w:r>
      <w:proofErr w:type="spellStart"/>
      <w:r w:rsidRPr="00D601B0">
        <w:rPr>
          <w:rFonts w:ascii="Calibri" w:hAnsi="Calibri" w:cs="Calibri"/>
          <w:sz w:val="24"/>
          <w:szCs w:val="24"/>
        </w:rPr>
        <w:t>PiSCES</w:t>
      </w:r>
      <w:proofErr w:type="spellEnd"/>
      <w:r w:rsidRPr="00D601B0">
        <w:rPr>
          <w:rFonts w:ascii="Calibri" w:hAnsi="Calibri" w:cs="Calibri"/>
          <w:sz w:val="24"/>
          <w:szCs w:val="24"/>
        </w:rPr>
        <w:t xml:space="preserve"> that change in response to a </w:t>
      </w:r>
      <w:r w:rsidR="003C3A1A" w:rsidRPr="00D601B0">
        <w:rPr>
          <w:rFonts w:ascii="Calibri" w:hAnsi="Calibri" w:cs="Calibri"/>
          <w:sz w:val="24"/>
          <w:szCs w:val="24"/>
        </w:rPr>
        <w:t>given</w:t>
      </w:r>
      <w:r w:rsidRPr="00D601B0">
        <w:rPr>
          <w:rFonts w:ascii="Calibri" w:hAnsi="Calibri" w:cs="Calibri"/>
          <w:sz w:val="24"/>
          <w:szCs w:val="24"/>
        </w:rPr>
        <w:t xml:space="preserve"> stimulation</w:t>
      </w:r>
      <w:r w:rsidR="00C009E4" w:rsidRPr="00D601B0">
        <w:rPr>
          <w:rFonts w:ascii="Calibri" w:hAnsi="Calibri" w:cs="Calibri"/>
          <w:sz w:val="24"/>
          <w:szCs w:val="24"/>
        </w:rPr>
        <w:t xml:space="preserve"> are reported</w:t>
      </w:r>
      <w:r w:rsidRPr="00D601B0">
        <w:rPr>
          <w:rFonts w:ascii="Calibri" w:hAnsi="Calibri" w:cs="Calibri"/>
          <w:sz w:val="24"/>
          <w:szCs w:val="24"/>
        </w:rPr>
        <w:t xml:space="preserve">. While high MFI can be </w:t>
      </w:r>
      <w:r w:rsidR="003C3A1A" w:rsidRPr="00D601B0">
        <w:rPr>
          <w:rFonts w:ascii="Calibri" w:hAnsi="Calibri" w:cs="Calibri"/>
          <w:sz w:val="24"/>
          <w:szCs w:val="24"/>
        </w:rPr>
        <w:t xml:space="preserve">caused by </w:t>
      </w:r>
      <w:r w:rsidRPr="00D601B0">
        <w:rPr>
          <w:rFonts w:ascii="Calibri" w:hAnsi="Calibri" w:cs="Calibri"/>
          <w:sz w:val="24"/>
          <w:szCs w:val="24"/>
        </w:rPr>
        <w:t xml:space="preserve">nonspecific noise, this noise </w:t>
      </w:r>
      <w:r w:rsidR="003C3A1A" w:rsidRPr="00D601B0">
        <w:rPr>
          <w:rFonts w:ascii="Calibri" w:hAnsi="Calibri" w:cs="Calibri"/>
          <w:sz w:val="24"/>
          <w:szCs w:val="24"/>
        </w:rPr>
        <w:t>would not be expected to</w:t>
      </w:r>
      <w:r w:rsidRPr="00D601B0">
        <w:rPr>
          <w:rFonts w:ascii="Calibri" w:hAnsi="Calibri" w:cs="Calibri"/>
          <w:sz w:val="24"/>
          <w:szCs w:val="24"/>
        </w:rPr>
        <w:t xml:space="preserve"> change with stimulation. In addition, a portion (10-20%) of </w:t>
      </w:r>
      <w:r w:rsidR="00C009E4" w:rsidRPr="00D601B0">
        <w:rPr>
          <w:rFonts w:ascii="Calibri" w:hAnsi="Calibri" w:cs="Calibri"/>
          <w:sz w:val="24"/>
          <w:szCs w:val="24"/>
        </w:rPr>
        <w:t>condition</w:t>
      </w:r>
      <w:r w:rsidRPr="00D601B0">
        <w:rPr>
          <w:rFonts w:ascii="Calibri" w:hAnsi="Calibri" w:cs="Calibri"/>
          <w:sz w:val="24"/>
          <w:szCs w:val="24"/>
        </w:rPr>
        <w:t>-dependent interaction</w:t>
      </w:r>
      <w:r w:rsidR="003C3A1A" w:rsidRPr="00D601B0">
        <w:rPr>
          <w:rFonts w:ascii="Calibri" w:hAnsi="Calibri" w:cs="Calibri"/>
          <w:sz w:val="24"/>
          <w:szCs w:val="24"/>
        </w:rPr>
        <w:t>s</w:t>
      </w:r>
      <w:r w:rsidRPr="00D601B0">
        <w:rPr>
          <w:rFonts w:ascii="Calibri" w:hAnsi="Calibri" w:cs="Calibri"/>
          <w:sz w:val="24"/>
          <w:szCs w:val="24"/>
        </w:rPr>
        <w:t xml:space="preserve"> observe</w:t>
      </w:r>
      <w:r w:rsidR="00C009E4" w:rsidRPr="00D601B0">
        <w:rPr>
          <w:rFonts w:ascii="Calibri" w:hAnsi="Calibri" w:cs="Calibri"/>
          <w:sz w:val="24"/>
          <w:szCs w:val="24"/>
        </w:rPr>
        <w:t>d are generally confirmed</w:t>
      </w:r>
      <w:r w:rsidRPr="00D601B0">
        <w:rPr>
          <w:rFonts w:ascii="Calibri" w:hAnsi="Calibri" w:cs="Calibri"/>
          <w:sz w:val="24"/>
          <w:szCs w:val="24"/>
        </w:rPr>
        <w:t xml:space="preserve"> by a second method, typically IP-wester</w:t>
      </w:r>
      <w:r w:rsidR="003C3A1A" w:rsidRPr="00D601B0">
        <w:rPr>
          <w:rFonts w:ascii="Calibri" w:hAnsi="Calibri" w:cs="Calibri"/>
          <w:sz w:val="24"/>
          <w:szCs w:val="24"/>
        </w:rPr>
        <w:t>n</w:t>
      </w:r>
      <w:r w:rsidRPr="00D601B0">
        <w:rPr>
          <w:rFonts w:ascii="Calibri" w:hAnsi="Calibri" w:cs="Calibri"/>
          <w:sz w:val="24"/>
          <w:szCs w:val="24"/>
        </w:rPr>
        <w:t xml:space="preserve">. This confirmation is analogous to confirming </w:t>
      </w:r>
      <w:r w:rsidR="003C3A1A" w:rsidRPr="00D601B0">
        <w:rPr>
          <w:rFonts w:ascii="Calibri" w:hAnsi="Calibri" w:cs="Calibri"/>
          <w:sz w:val="24"/>
          <w:szCs w:val="24"/>
        </w:rPr>
        <w:t>high</w:t>
      </w:r>
      <w:r w:rsidRPr="00D601B0">
        <w:rPr>
          <w:rFonts w:ascii="Calibri" w:hAnsi="Calibri" w:cs="Calibri"/>
          <w:sz w:val="24"/>
          <w:szCs w:val="24"/>
        </w:rPr>
        <w:t>-throughput RNA sequencing results with RT-PCR</w:t>
      </w:r>
      <w:r w:rsidR="003C3A1A" w:rsidRPr="00D601B0">
        <w:rPr>
          <w:rFonts w:ascii="Calibri" w:hAnsi="Calibri" w:cs="Calibri"/>
          <w:sz w:val="24"/>
          <w:szCs w:val="24"/>
        </w:rPr>
        <w:t xml:space="preserve"> and is meant to increase confidence QMI results</w:t>
      </w:r>
      <w:r w:rsidRPr="00D601B0">
        <w:rPr>
          <w:rFonts w:ascii="Calibri" w:hAnsi="Calibri" w:cs="Calibri"/>
          <w:sz w:val="24"/>
          <w:szCs w:val="24"/>
        </w:rPr>
        <w:t>.</w:t>
      </w:r>
    </w:p>
    <w:p w14:paraId="2A722A23" w14:textId="0962E4C2" w:rsidR="00CD36EC" w:rsidRPr="00D601B0" w:rsidRDefault="00CD36EC" w:rsidP="00E6788A">
      <w:pPr>
        <w:spacing w:after="0" w:line="240" w:lineRule="auto"/>
        <w:jc w:val="both"/>
        <w:rPr>
          <w:rFonts w:ascii="Calibri" w:hAnsi="Calibri" w:cs="Calibri"/>
          <w:sz w:val="24"/>
          <w:szCs w:val="24"/>
        </w:rPr>
      </w:pPr>
    </w:p>
    <w:p w14:paraId="31EEAC89" w14:textId="1FAAFA30" w:rsidR="00CD36EC" w:rsidRPr="00D601B0" w:rsidRDefault="00CD36EC" w:rsidP="00E6788A">
      <w:pPr>
        <w:spacing w:after="0" w:line="240" w:lineRule="auto"/>
        <w:jc w:val="both"/>
        <w:rPr>
          <w:rFonts w:ascii="Calibri" w:hAnsi="Calibri" w:cs="Calibri"/>
          <w:sz w:val="24"/>
          <w:szCs w:val="24"/>
        </w:rPr>
      </w:pPr>
      <w:r w:rsidRPr="00D601B0">
        <w:rPr>
          <w:rFonts w:ascii="Calibri" w:hAnsi="Calibri" w:cs="Calibri"/>
          <w:sz w:val="24"/>
          <w:szCs w:val="24"/>
        </w:rPr>
        <w:t xml:space="preserve">Expression effects influencing QMI results cannot be ruled out without additional tests, because QMI does not distinguish between increased absolute levels of a protein and increased homo-multimerization of a protein. To minimize uncertainty regarding expression, experiments can be performed using acute treatment conditions with </w:t>
      </w:r>
      <w:r w:rsidR="00926CD7" w:rsidRPr="00D601B0">
        <w:rPr>
          <w:rFonts w:ascii="Calibri" w:hAnsi="Calibri" w:cs="Calibri"/>
          <w:sz w:val="24"/>
          <w:szCs w:val="24"/>
        </w:rPr>
        <w:t>short</w:t>
      </w:r>
      <w:r w:rsidRPr="00D601B0">
        <w:rPr>
          <w:rFonts w:ascii="Calibri" w:hAnsi="Calibri" w:cs="Calibri"/>
          <w:sz w:val="24"/>
          <w:szCs w:val="24"/>
        </w:rPr>
        <w:t xml:space="preserve"> timescales that minimize potential changes in protein expression levels. Other methods are needed to rule out expression effects in chronic treatment conditions or primary patient samples.</w:t>
      </w:r>
    </w:p>
    <w:p w14:paraId="6B375141" w14:textId="77777777" w:rsidR="00D824AB" w:rsidRPr="00D601B0" w:rsidRDefault="00D824AB" w:rsidP="00E6788A">
      <w:pPr>
        <w:spacing w:after="0" w:line="240" w:lineRule="auto"/>
        <w:jc w:val="both"/>
        <w:rPr>
          <w:rFonts w:ascii="Calibri" w:hAnsi="Calibri" w:cs="Calibri"/>
          <w:sz w:val="24"/>
          <w:szCs w:val="24"/>
        </w:rPr>
      </w:pPr>
    </w:p>
    <w:p w14:paraId="0DD2EBE8" w14:textId="1B9B6D4A" w:rsidR="00E30EEF" w:rsidRPr="00D601B0" w:rsidRDefault="0034233E" w:rsidP="00E6788A">
      <w:pPr>
        <w:spacing w:after="0" w:line="240" w:lineRule="auto"/>
        <w:jc w:val="both"/>
        <w:rPr>
          <w:rFonts w:ascii="Calibri" w:hAnsi="Calibri" w:cs="Calibri"/>
          <w:sz w:val="24"/>
          <w:szCs w:val="24"/>
        </w:rPr>
      </w:pPr>
      <w:r w:rsidRPr="00D601B0">
        <w:rPr>
          <w:rFonts w:ascii="Calibri" w:hAnsi="Calibri" w:cs="Calibri"/>
          <w:sz w:val="24"/>
          <w:szCs w:val="24"/>
        </w:rPr>
        <w:t>It is</w:t>
      </w:r>
      <w:r w:rsidR="00D824AB" w:rsidRPr="00D601B0">
        <w:rPr>
          <w:rFonts w:ascii="Calibri" w:hAnsi="Calibri" w:cs="Calibri"/>
          <w:sz w:val="24"/>
          <w:szCs w:val="24"/>
        </w:rPr>
        <w:t xml:space="preserve"> </w:t>
      </w:r>
      <w:r w:rsidR="00C5452F" w:rsidRPr="00D601B0">
        <w:rPr>
          <w:rFonts w:ascii="Calibri" w:hAnsi="Calibri" w:cs="Calibri"/>
          <w:sz w:val="24"/>
          <w:szCs w:val="24"/>
        </w:rPr>
        <w:t>vital</w:t>
      </w:r>
      <w:r w:rsidR="00D824AB" w:rsidRPr="00D601B0">
        <w:rPr>
          <w:rFonts w:ascii="Calibri" w:hAnsi="Calibri" w:cs="Calibri"/>
          <w:sz w:val="24"/>
          <w:szCs w:val="24"/>
        </w:rPr>
        <w:t xml:space="preserve"> </w:t>
      </w:r>
      <w:r w:rsidRPr="00D601B0">
        <w:rPr>
          <w:rFonts w:ascii="Calibri" w:hAnsi="Calibri" w:cs="Calibri"/>
          <w:sz w:val="24"/>
          <w:szCs w:val="24"/>
        </w:rPr>
        <w:t xml:space="preserve">to </w:t>
      </w:r>
      <w:r w:rsidR="00D824AB" w:rsidRPr="00D601B0">
        <w:rPr>
          <w:rFonts w:ascii="Calibri" w:hAnsi="Calibri" w:cs="Calibri"/>
          <w:sz w:val="24"/>
          <w:szCs w:val="24"/>
        </w:rPr>
        <w:t>select an appropriate lysis buffer</w:t>
      </w:r>
      <w:r w:rsidR="00C5452F" w:rsidRPr="00D601B0">
        <w:rPr>
          <w:rFonts w:ascii="Calibri" w:hAnsi="Calibri" w:cs="Calibri"/>
          <w:sz w:val="24"/>
          <w:szCs w:val="24"/>
        </w:rPr>
        <w:t xml:space="preserve"> for QMI</w:t>
      </w:r>
      <w:r w:rsidR="00D824AB" w:rsidRPr="00D601B0">
        <w:rPr>
          <w:rFonts w:ascii="Calibri" w:hAnsi="Calibri" w:cs="Calibri"/>
          <w:sz w:val="24"/>
          <w:szCs w:val="24"/>
        </w:rPr>
        <w:t xml:space="preserve">. Too weak of a detergent can leave membranes intact and hold together proteins that </w:t>
      </w:r>
      <w:r w:rsidR="00926CD7" w:rsidRPr="00D601B0">
        <w:rPr>
          <w:rFonts w:ascii="Calibri" w:hAnsi="Calibri" w:cs="Calibri"/>
          <w:sz w:val="24"/>
          <w:szCs w:val="24"/>
        </w:rPr>
        <w:t>are not</w:t>
      </w:r>
      <w:r w:rsidR="00D824AB" w:rsidRPr="00D601B0">
        <w:rPr>
          <w:rFonts w:ascii="Calibri" w:hAnsi="Calibri" w:cs="Calibri"/>
          <w:sz w:val="24"/>
          <w:szCs w:val="24"/>
        </w:rPr>
        <w:t xml:space="preserve"> in complex, while too strong a detergent can destroy protein</w:t>
      </w:r>
      <w:r w:rsidR="004A57FC" w:rsidRPr="00D601B0">
        <w:rPr>
          <w:rFonts w:ascii="Calibri" w:hAnsi="Calibri" w:cs="Calibri"/>
          <w:sz w:val="24"/>
          <w:szCs w:val="24"/>
        </w:rPr>
        <w:t xml:space="preserve"> complexes</w:t>
      </w:r>
      <w:r w:rsidR="00D824AB" w:rsidRPr="00D601B0">
        <w:rPr>
          <w:rFonts w:ascii="Calibri" w:hAnsi="Calibri" w:cs="Calibri"/>
          <w:sz w:val="24"/>
          <w:szCs w:val="24"/>
        </w:rPr>
        <w:t>. Additional factors such as the presence of calci</w:t>
      </w:r>
      <w:r w:rsidR="00875B7E" w:rsidRPr="00D601B0">
        <w:rPr>
          <w:rFonts w:ascii="Calibri" w:hAnsi="Calibri" w:cs="Calibri"/>
          <w:sz w:val="24"/>
          <w:szCs w:val="24"/>
        </w:rPr>
        <w:t>um</w:t>
      </w:r>
      <w:r w:rsidR="00D824AB" w:rsidRPr="00D601B0">
        <w:rPr>
          <w:rFonts w:ascii="Calibri" w:hAnsi="Calibri" w:cs="Calibri"/>
          <w:sz w:val="24"/>
          <w:szCs w:val="24"/>
        </w:rPr>
        <w:t xml:space="preserve"> or its chelators can dramatically affect </w:t>
      </w:r>
      <w:proofErr w:type="spellStart"/>
      <w:r w:rsidR="003C3A1A" w:rsidRPr="00D601B0">
        <w:rPr>
          <w:rFonts w:ascii="Calibri" w:hAnsi="Calibri" w:cs="Calibri"/>
          <w:sz w:val="24"/>
          <w:szCs w:val="24"/>
        </w:rPr>
        <w:t>PiSCES</w:t>
      </w:r>
      <w:proofErr w:type="spellEnd"/>
      <w:r w:rsidR="002E38BF" w:rsidRPr="00D601B0">
        <w:rPr>
          <w:rFonts w:ascii="Calibri" w:hAnsi="Calibri" w:cs="Calibri"/>
          <w:sz w:val="24"/>
          <w:szCs w:val="24"/>
        </w:rPr>
        <w:t xml:space="preserve"> </w:t>
      </w:r>
      <w:r w:rsidR="00D824AB" w:rsidRPr="00D601B0">
        <w:rPr>
          <w:rFonts w:ascii="Calibri" w:hAnsi="Calibri" w:cs="Calibri"/>
          <w:sz w:val="24"/>
          <w:szCs w:val="24"/>
        </w:rPr>
        <w:t xml:space="preserve">and should be carefully considered before screening antibodies to include in a QMI panel. For IP-western experiments, lysis conditions are usually optimized for each </w:t>
      </w:r>
      <w:proofErr w:type="spellStart"/>
      <w:r w:rsidR="00D824AB" w:rsidRPr="00D601B0">
        <w:rPr>
          <w:rFonts w:ascii="Calibri" w:hAnsi="Calibri" w:cs="Calibri"/>
          <w:sz w:val="24"/>
          <w:szCs w:val="24"/>
        </w:rPr>
        <w:t>P</w:t>
      </w:r>
      <w:r w:rsidR="002E38BF" w:rsidRPr="00D601B0">
        <w:rPr>
          <w:rFonts w:ascii="Calibri" w:hAnsi="Calibri" w:cs="Calibri"/>
          <w:sz w:val="24"/>
          <w:szCs w:val="24"/>
        </w:rPr>
        <w:t>iSCES</w:t>
      </w:r>
      <w:proofErr w:type="spellEnd"/>
      <w:r w:rsidR="00D824AB" w:rsidRPr="00D601B0">
        <w:rPr>
          <w:rFonts w:ascii="Calibri" w:hAnsi="Calibri" w:cs="Calibri"/>
          <w:sz w:val="24"/>
          <w:szCs w:val="24"/>
        </w:rPr>
        <w:t xml:space="preserve"> on a case-by-case basis, but the best conditions for detecting a single </w:t>
      </w:r>
      <w:proofErr w:type="spellStart"/>
      <w:r w:rsidR="002E38BF" w:rsidRPr="00D601B0">
        <w:rPr>
          <w:rFonts w:ascii="Calibri" w:hAnsi="Calibri" w:cs="Calibri"/>
          <w:sz w:val="24"/>
          <w:szCs w:val="24"/>
        </w:rPr>
        <w:t>PiSCES</w:t>
      </w:r>
      <w:proofErr w:type="spellEnd"/>
      <w:r w:rsidR="002E38BF" w:rsidRPr="00D601B0">
        <w:rPr>
          <w:rFonts w:ascii="Calibri" w:hAnsi="Calibri" w:cs="Calibri"/>
          <w:sz w:val="24"/>
          <w:szCs w:val="24"/>
        </w:rPr>
        <w:t xml:space="preserve"> </w:t>
      </w:r>
      <w:r w:rsidR="003C3A1A" w:rsidRPr="00D601B0">
        <w:rPr>
          <w:rFonts w:ascii="Calibri" w:hAnsi="Calibri" w:cs="Calibri"/>
          <w:sz w:val="24"/>
          <w:szCs w:val="24"/>
        </w:rPr>
        <w:t>ma</w:t>
      </w:r>
      <w:r w:rsidR="00EB02A8" w:rsidRPr="00D601B0">
        <w:rPr>
          <w:rFonts w:ascii="Calibri" w:hAnsi="Calibri" w:cs="Calibri"/>
          <w:sz w:val="24"/>
          <w:szCs w:val="24"/>
        </w:rPr>
        <w:t>y</w:t>
      </w:r>
      <w:r w:rsidR="003C3A1A" w:rsidRPr="00D601B0">
        <w:rPr>
          <w:rFonts w:ascii="Calibri" w:hAnsi="Calibri" w:cs="Calibri"/>
          <w:sz w:val="24"/>
          <w:szCs w:val="24"/>
        </w:rPr>
        <w:t xml:space="preserve"> not </w:t>
      </w:r>
      <w:r w:rsidR="00D824AB" w:rsidRPr="00D601B0">
        <w:rPr>
          <w:rFonts w:ascii="Calibri" w:hAnsi="Calibri" w:cs="Calibri"/>
          <w:sz w:val="24"/>
          <w:szCs w:val="24"/>
        </w:rPr>
        <w:t>translate to other</w:t>
      </w:r>
      <w:r w:rsidR="0032652D" w:rsidRPr="00D601B0">
        <w:rPr>
          <w:rFonts w:ascii="Calibri" w:hAnsi="Calibri" w:cs="Calibri"/>
          <w:sz w:val="24"/>
          <w:szCs w:val="24"/>
        </w:rPr>
        <w:t xml:space="preserve"> </w:t>
      </w:r>
      <w:proofErr w:type="spellStart"/>
      <w:r w:rsidR="002E38BF" w:rsidRPr="00D601B0">
        <w:rPr>
          <w:rFonts w:ascii="Calibri" w:hAnsi="Calibri" w:cs="Calibri"/>
          <w:sz w:val="24"/>
          <w:szCs w:val="24"/>
        </w:rPr>
        <w:t>PiSCES</w:t>
      </w:r>
      <w:proofErr w:type="spellEnd"/>
      <w:r w:rsidR="002E38BF" w:rsidRPr="00D601B0">
        <w:rPr>
          <w:rFonts w:ascii="Calibri" w:hAnsi="Calibri" w:cs="Calibri"/>
          <w:sz w:val="24"/>
          <w:szCs w:val="24"/>
        </w:rPr>
        <w:t xml:space="preserve"> </w:t>
      </w:r>
      <w:r w:rsidR="00D824AB" w:rsidRPr="00D601B0">
        <w:rPr>
          <w:rFonts w:ascii="Calibri" w:hAnsi="Calibri" w:cs="Calibri"/>
          <w:sz w:val="24"/>
          <w:szCs w:val="24"/>
        </w:rPr>
        <w:t>in the same protein network</w:t>
      </w:r>
      <w:r w:rsidR="002A5D97" w:rsidRPr="00D601B0">
        <w:rPr>
          <w:rFonts w:ascii="Calibri" w:hAnsi="Calibri" w:cs="Calibri"/>
          <w:sz w:val="24"/>
          <w:szCs w:val="24"/>
        </w:rPr>
        <w:fldChar w:fldCharType="begin"/>
      </w:r>
      <w:r w:rsidR="002A5D97" w:rsidRPr="00D601B0">
        <w:rPr>
          <w:rFonts w:ascii="Calibri" w:hAnsi="Calibri" w:cs="Calibri"/>
          <w:sz w:val="24"/>
          <w:szCs w:val="24"/>
        </w:rPr>
        <w:instrText xml:space="preserve"> ADDIN EN.CITE &lt;EndNote&gt;&lt;Cite&gt;&lt;Author&gt;Lautz&lt;/Author&gt;&lt;Year&gt;2019&lt;/Year&gt;&lt;IDText&gt;Activity-dependent changes in synaptic protein complex composition are consistent in different detergents despite differential solubility&lt;/IDText&gt;&lt;DisplayText&gt;&lt;style face="superscript"&gt;22&lt;/style&gt;&lt;/DisplayText&gt;&lt;record&gt;&lt;titles&gt;&lt;title&gt;Activity-dependent changes in synaptic protein complex composition are consistent in different detergents despite differential solubility&lt;/title&gt;&lt;secondary-title&gt;BioRXiv&lt;/secondary-title&gt;&lt;/titles&gt;&lt;contributors&gt;&lt;authors&gt;&lt;author&gt;Lautz, Jon&lt;/author&gt;&lt;author&gt;Gniffke, Edward&lt;/author&gt;&lt;author&gt;Brown, Emily&lt;/author&gt;&lt;author&gt;Immendorf, Karen&lt;/author&gt;&lt;author&gt;Mendel, Ryan&lt;/author&gt;&lt;author&gt;Smith, Stephen&lt;/author&gt;&lt;/authors&gt;&lt;/contributors&gt;&lt;added-date format="utc"&gt;1558420024&lt;/added-date&gt;&lt;ref-type name="Journal Article"&gt;17&lt;/ref-type&gt;&lt;dates&gt;&lt;year&gt;2019&lt;/year&gt;&lt;/dates&gt;&lt;rec-number&gt;52&lt;/rec-number&gt;&lt;last-updated-date format="utc"&gt;1558453875&lt;/last-updated-date&gt;&lt;electronic-resource-num&gt;doi.org/10.1101/576074&lt;/electronic-resource-num&gt;&lt;/record&gt;&lt;/Cite&gt;&lt;/EndNote&gt;</w:instrText>
      </w:r>
      <w:r w:rsidR="002A5D97" w:rsidRPr="00D601B0">
        <w:rPr>
          <w:rFonts w:ascii="Calibri" w:hAnsi="Calibri" w:cs="Calibri"/>
          <w:sz w:val="24"/>
          <w:szCs w:val="24"/>
        </w:rPr>
        <w:fldChar w:fldCharType="separate"/>
      </w:r>
      <w:r w:rsidR="002A5D97" w:rsidRPr="00D601B0">
        <w:rPr>
          <w:rFonts w:ascii="Calibri" w:hAnsi="Calibri" w:cs="Calibri"/>
          <w:noProof/>
          <w:sz w:val="24"/>
          <w:szCs w:val="24"/>
          <w:vertAlign w:val="superscript"/>
        </w:rPr>
        <w:t>22</w:t>
      </w:r>
      <w:r w:rsidR="002A5D97" w:rsidRPr="00D601B0">
        <w:rPr>
          <w:rFonts w:ascii="Calibri" w:hAnsi="Calibri" w:cs="Calibri"/>
          <w:sz w:val="24"/>
          <w:szCs w:val="24"/>
        </w:rPr>
        <w:fldChar w:fldCharType="end"/>
      </w:r>
      <w:r w:rsidR="00D824AB" w:rsidRPr="00D601B0">
        <w:rPr>
          <w:rFonts w:ascii="Calibri" w:hAnsi="Calibri" w:cs="Calibri"/>
          <w:sz w:val="24"/>
          <w:szCs w:val="24"/>
        </w:rPr>
        <w:t xml:space="preserve">. </w:t>
      </w:r>
      <w:r w:rsidR="003C3A1A" w:rsidRPr="00D601B0">
        <w:rPr>
          <w:rFonts w:ascii="Calibri" w:hAnsi="Calibri" w:cs="Calibri"/>
          <w:sz w:val="24"/>
          <w:szCs w:val="24"/>
        </w:rPr>
        <w:t>Detergent selection presents</w:t>
      </w:r>
      <w:r w:rsidR="00D824AB" w:rsidRPr="00D601B0">
        <w:rPr>
          <w:rFonts w:ascii="Calibri" w:hAnsi="Calibri" w:cs="Calibri"/>
          <w:sz w:val="24"/>
          <w:szCs w:val="24"/>
        </w:rPr>
        <w:t xml:space="preserve"> a chicken</w:t>
      </w:r>
      <w:r w:rsidR="0032652D" w:rsidRPr="00D601B0">
        <w:rPr>
          <w:rFonts w:ascii="Calibri" w:hAnsi="Calibri" w:cs="Calibri"/>
          <w:sz w:val="24"/>
          <w:szCs w:val="24"/>
        </w:rPr>
        <w:t>-</w:t>
      </w:r>
      <w:r w:rsidR="00D824AB" w:rsidRPr="00D601B0">
        <w:rPr>
          <w:rFonts w:ascii="Calibri" w:hAnsi="Calibri" w:cs="Calibri"/>
          <w:sz w:val="24"/>
          <w:szCs w:val="24"/>
        </w:rPr>
        <w:t>and</w:t>
      </w:r>
      <w:r w:rsidR="0032652D" w:rsidRPr="00D601B0">
        <w:rPr>
          <w:rFonts w:ascii="Calibri" w:hAnsi="Calibri" w:cs="Calibri"/>
          <w:sz w:val="24"/>
          <w:szCs w:val="24"/>
        </w:rPr>
        <w:t>-</w:t>
      </w:r>
      <w:r w:rsidR="00D824AB" w:rsidRPr="00D601B0">
        <w:rPr>
          <w:rFonts w:ascii="Calibri" w:hAnsi="Calibri" w:cs="Calibri"/>
          <w:sz w:val="24"/>
          <w:szCs w:val="24"/>
        </w:rPr>
        <w:t>egg dilemma</w:t>
      </w:r>
      <w:r w:rsidR="003C3A1A" w:rsidRPr="00D601B0">
        <w:rPr>
          <w:rFonts w:ascii="Calibri" w:hAnsi="Calibri" w:cs="Calibri"/>
          <w:sz w:val="24"/>
          <w:szCs w:val="24"/>
        </w:rPr>
        <w:t>,</w:t>
      </w:r>
      <w:r w:rsidR="00D824AB" w:rsidRPr="00D601B0">
        <w:rPr>
          <w:rFonts w:ascii="Calibri" w:hAnsi="Calibri" w:cs="Calibri"/>
          <w:sz w:val="24"/>
          <w:szCs w:val="24"/>
        </w:rPr>
        <w:t xml:space="preserve"> in that a lysis buffer is needed to screen antibody candidates, but </w:t>
      </w:r>
      <w:r w:rsidR="003C3A1A" w:rsidRPr="00D601B0">
        <w:rPr>
          <w:rFonts w:ascii="Calibri" w:hAnsi="Calibri" w:cs="Calibri"/>
          <w:sz w:val="24"/>
          <w:szCs w:val="24"/>
        </w:rPr>
        <w:t xml:space="preserve">a </w:t>
      </w:r>
      <w:r w:rsidR="00D824AB" w:rsidRPr="00D601B0">
        <w:rPr>
          <w:rFonts w:ascii="Calibri" w:hAnsi="Calibri" w:cs="Calibri"/>
          <w:sz w:val="24"/>
          <w:szCs w:val="24"/>
        </w:rPr>
        <w:t xml:space="preserve">panel of antibodies is needed to screen for an appropriate lysis buffer. While not a perfect solution, </w:t>
      </w:r>
      <w:r w:rsidR="00A61E34" w:rsidRPr="00D601B0">
        <w:rPr>
          <w:rFonts w:ascii="Calibri" w:hAnsi="Calibri" w:cs="Calibri"/>
          <w:sz w:val="24"/>
          <w:szCs w:val="24"/>
        </w:rPr>
        <w:t xml:space="preserve">one can </w:t>
      </w:r>
      <w:r w:rsidR="003744FE" w:rsidRPr="00D601B0">
        <w:rPr>
          <w:rFonts w:ascii="Calibri" w:hAnsi="Calibri" w:cs="Calibri"/>
          <w:sz w:val="24"/>
          <w:szCs w:val="24"/>
        </w:rPr>
        <w:t>select</w:t>
      </w:r>
      <w:r w:rsidR="00D824AB" w:rsidRPr="00D601B0">
        <w:rPr>
          <w:rFonts w:ascii="Calibri" w:hAnsi="Calibri" w:cs="Calibri"/>
          <w:sz w:val="24"/>
          <w:szCs w:val="24"/>
        </w:rPr>
        <w:t xml:space="preserve"> a small panel of beads and probes that are of particular interest and/or have known associations or dissociations in response to a stimulus, and testing their behavior under different lysis conditions on </w:t>
      </w:r>
      <w:r w:rsidR="002E38BF" w:rsidRPr="00D601B0">
        <w:rPr>
          <w:rFonts w:ascii="Calibri" w:hAnsi="Calibri" w:cs="Calibri"/>
          <w:sz w:val="24"/>
          <w:szCs w:val="24"/>
        </w:rPr>
        <w:t xml:space="preserve">the </w:t>
      </w:r>
      <w:r w:rsidR="00D824AB" w:rsidRPr="00D601B0">
        <w:rPr>
          <w:rFonts w:ascii="Calibri" w:hAnsi="Calibri" w:cs="Calibri"/>
          <w:sz w:val="24"/>
          <w:szCs w:val="24"/>
        </w:rPr>
        <w:t>CML beads</w:t>
      </w:r>
      <w:r w:rsidR="002E38BF" w:rsidRPr="00D601B0">
        <w:rPr>
          <w:rFonts w:ascii="Calibri" w:hAnsi="Calibri" w:cs="Calibri"/>
          <w:sz w:val="24"/>
          <w:szCs w:val="24"/>
        </w:rPr>
        <w:t xml:space="preserve"> initially used for screening antibodies (step 1.1.3)</w:t>
      </w:r>
      <w:r w:rsidR="00D824AB" w:rsidRPr="00D601B0">
        <w:rPr>
          <w:rFonts w:ascii="Calibri" w:hAnsi="Calibri" w:cs="Calibri"/>
          <w:sz w:val="24"/>
          <w:szCs w:val="24"/>
        </w:rPr>
        <w:t xml:space="preserve">. An ideal detergent should allow for both reliable detection of </w:t>
      </w:r>
      <w:proofErr w:type="spellStart"/>
      <w:r w:rsidR="0014317C" w:rsidRPr="00D601B0">
        <w:rPr>
          <w:rFonts w:ascii="Calibri" w:hAnsi="Calibri" w:cs="Calibri"/>
          <w:sz w:val="24"/>
          <w:szCs w:val="24"/>
        </w:rPr>
        <w:t>PiSCES</w:t>
      </w:r>
      <w:proofErr w:type="spellEnd"/>
      <w:r w:rsidR="0014317C" w:rsidRPr="00D601B0">
        <w:rPr>
          <w:rFonts w:ascii="Calibri" w:hAnsi="Calibri" w:cs="Calibri"/>
          <w:sz w:val="24"/>
          <w:szCs w:val="24"/>
        </w:rPr>
        <w:t xml:space="preserve"> </w:t>
      </w:r>
      <w:r w:rsidR="00D824AB" w:rsidRPr="00D601B0">
        <w:rPr>
          <w:rFonts w:ascii="Calibri" w:hAnsi="Calibri" w:cs="Calibri"/>
          <w:sz w:val="24"/>
          <w:szCs w:val="24"/>
        </w:rPr>
        <w:t xml:space="preserve">and recapitulation of known physiological </w:t>
      </w:r>
      <w:r w:rsidR="0014317C" w:rsidRPr="00D601B0">
        <w:rPr>
          <w:rFonts w:ascii="Calibri" w:hAnsi="Calibri" w:cs="Calibri"/>
          <w:sz w:val="24"/>
          <w:szCs w:val="24"/>
        </w:rPr>
        <w:t>protein</w:t>
      </w:r>
      <w:r w:rsidR="00D824AB" w:rsidRPr="00D601B0">
        <w:rPr>
          <w:rFonts w:ascii="Calibri" w:hAnsi="Calibri" w:cs="Calibri"/>
          <w:sz w:val="24"/>
          <w:szCs w:val="24"/>
        </w:rPr>
        <w:t xml:space="preserve"> behavior (association/dissociation) with a given stimulus. If there</w:t>
      </w:r>
      <w:r w:rsidR="00E67C67" w:rsidRPr="00D601B0">
        <w:rPr>
          <w:rFonts w:ascii="Calibri" w:hAnsi="Calibri" w:cs="Calibri"/>
          <w:sz w:val="24"/>
          <w:szCs w:val="24"/>
        </w:rPr>
        <w:t xml:space="preserve"> i</w:t>
      </w:r>
      <w:r w:rsidR="00D824AB" w:rsidRPr="00D601B0">
        <w:rPr>
          <w:rFonts w:ascii="Calibri" w:hAnsi="Calibri" w:cs="Calibri"/>
          <w:sz w:val="24"/>
          <w:szCs w:val="24"/>
        </w:rPr>
        <w:t xml:space="preserve">s any concern that a detergent </w:t>
      </w:r>
      <w:r w:rsidR="00E67C67" w:rsidRPr="00D601B0">
        <w:rPr>
          <w:rFonts w:ascii="Calibri" w:hAnsi="Calibri" w:cs="Calibri"/>
          <w:sz w:val="24"/>
          <w:szCs w:val="24"/>
        </w:rPr>
        <w:t>does not</w:t>
      </w:r>
      <w:r w:rsidR="00D824AB" w:rsidRPr="00D601B0">
        <w:rPr>
          <w:rFonts w:ascii="Calibri" w:hAnsi="Calibri" w:cs="Calibri"/>
          <w:sz w:val="24"/>
          <w:szCs w:val="24"/>
        </w:rPr>
        <w:t xml:space="preserve"> fully solubiliz</w:t>
      </w:r>
      <w:r w:rsidR="00E67C67" w:rsidRPr="00D601B0">
        <w:rPr>
          <w:rFonts w:ascii="Calibri" w:hAnsi="Calibri" w:cs="Calibri"/>
          <w:sz w:val="24"/>
          <w:szCs w:val="24"/>
        </w:rPr>
        <w:t>e</w:t>
      </w:r>
      <w:r w:rsidR="00D824AB" w:rsidRPr="00D601B0">
        <w:rPr>
          <w:rFonts w:ascii="Calibri" w:hAnsi="Calibri" w:cs="Calibri"/>
          <w:sz w:val="24"/>
          <w:szCs w:val="24"/>
        </w:rPr>
        <w:t xml:space="preserve"> membranes, a negative control antibody can be added that would only give signal if two proteins were linked by membrane</w:t>
      </w:r>
      <w:r w:rsidR="00732AB6" w:rsidRPr="00D601B0">
        <w:rPr>
          <w:rFonts w:ascii="Calibri" w:hAnsi="Calibri" w:cs="Calibri"/>
          <w:sz w:val="24"/>
          <w:szCs w:val="24"/>
        </w:rPr>
        <w:fldChar w:fldCharType="begin"/>
      </w:r>
      <w:r w:rsidR="00732AB6" w:rsidRPr="00D601B0">
        <w:rPr>
          <w:rFonts w:ascii="Calibri" w:hAnsi="Calibri" w:cs="Calibri"/>
          <w:sz w:val="24"/>
          <w:szCs w:val="24"/>
        </w:rPr>
        <w:instrText xml:space="preserve"> ADDIN EN.CITE &lt;EndNote&gt;&lt;Cite&gt;&lt;Author&gt;Schrum&lt;/Author&gt;&lt;Year&gt;2011&lt;/Year&gt;&lt;IDText&gt;Physical and functional bivalency observed among TCR/CD3 complexes isolated from primary T cells&lt;/IDText&gt;&lt;DisplayText&gt;&lt;style face="superscript"&gt;24&lt;/style&gt;&lt;/DisplayText&gt;&lt;record&gt;&lt;dates&gt;&lt;pub-dates&gt;&lt;date&gt;Jul&lt;/date&gt;&lt;/pub-dates&gt;&lt;year&gt;2011&lt;/year&gt;&lt;/dates&gt;&lt;keywords&gt;&lt;keyword&gt;Adaptive Immunity&lt;/keyword&gt;&lt;keyword&gt;Animals&lt;/keyword&gt;&lt;keyword&gt;CD3 Complex&lt;/keyword&gt;&lt;keyword&gt;Flow Cytometry&lt;/keyword&gt;&lt;keyword&gt;Immunoprecipitation&lt;/keyword&gt;&lt;keyword&gt;Mice&lt;/keyword&gt;&lt;keyword&gt;Mice, Inbred BALB C&lt;/keyword&gt;&lt;keyword&gt;Mice, Inbred C57BL&lt;/keyword&gt;&lt;keyword&gt;Mice, Knockout&lt;/keyword&gt;&lt;keyword&gt;Mice, Transgenic&lt;/keyword&gt;&lt;keyword&gt;Protein Multimerization&lt;/keyword&gt;&lt;keyword&gt;Receptor-CD3 Complex, Antigen, T-Cell&lt;/keyword&gt;&lt;keyword&gt;T-Lymphocyte Subsets&lt;/keyword&gt;&lt;/keywords&gt;&lt;urls&gt;&lt;related-urls&gt;&lt;url&gt;https://www.ncbi.nlm.nih.gov/pubmed/21666056&lt;/url&gt;&lt;/related-urls&gt;&lt;/urls&gt;&lt;isbn&gt;1550-6606&lt;/isbn&gt;&lt;custom2&gt;PMC3131427&lt;/custom2&gt;&lt;titles&gt;&lt;title&gt;Physical and functional bivalency observed among TCR/CD3 complexes isolated from primary T cells&lt;/title&gt;&lt;secondary-title&gt;J Immunol&lt;/secondary-title&gt;&lt;/titles&gt;&lt;pages&gt;870-8&lt;/pages&gt;&lt;number&gt;2&lt;/number&gt;&lt;contributors&gt;&lt;authors&gt;&lt;author&gt;Schrum, A. G.&lt;/author&gt;&lt;author&gt;Gil, D.&lt;/author&gt;&lt;author&gt;Turka, L. A.&lt;/author&gt;&lt;author&gt;Palmer, E.&lt;/author&gt;&lt;/authors&gt;&lt;/contributors&gt;&lt;edition&gt;2011/06/10&lt;/edition&gt;&lt;language&gt;eng&lt;/language&gt;&lt;added-date format="utc"&gt;1552613795&lt;/added-date&gt;&lt;ref-type name="Journal Article"&gt;17&lt;/ref-type&gt;&lt;rec-number&gt;31&lt;/rec-number&gt;&lt;last-updated-date format="utc"&gt;1552613795&lt;/last-updated-date&gt;&lt;accession-num&gt;21666056&lt;/accession-num&gt;&lt;electronic-resource-num&gt;10.4049/jimmunol.1100538&lt;/electronic-resource-num&gt;&lt;volume&gt;187&lt;/volume&gt;&lt;/record&gt;&lt;/Cite&gt;&lt;/EndNote&gt;</w:instrText>
      </w:r>
      <w:r w:rsidR="00732AB6" w:rsidRPr="00D601B0">
        <w:rPr>
          <w:rFonts w:ascii="Calibri" w:hAnsi="Calibri" w:cs="Calibri"/>
          <w:sz w:val="24"/>
          <w:szCs w:val="24"/>
        </w:rPr>
        <w:fldChar w:fldCharType="separate"/>
      </w:r>
      <w:r w:rsidR="00732AB6" w:rsidRPr="00D601B0">
        <w:rPr>
          <w:rFonts w:ascii="Calibri" w:hAnsi="Calibri" w:cs="Calibri"/>
          <w:noProof/>
          <w:sz w:val="24"/>
          <w:szCs w:val="24"/>
          <w:vertAlign w:val="superscript"/>
        </w:rPr>
        <w:t>24</w:t>
      </w:r>
      <w:r w:rsidR="00732AB6" w:rsidRPr="00D601B0">
        <w:rPr>
          <w:rFonts w:ascii="Calibri" w:hAnsi="Calibri" w:cs="Calibri"/>
          <w:sz w:val="24"/>
          <w:szCs w:val="24"/>
        </w:rPr>
        <w:fldChar w:fldCharType="end"/>
      </w:r>
      <w:r w:rsidR="00F36311" w:rsidRPr="00D601B0">
        <w:rPr>
          <w:rFonts w:ascii="Calibri" w:hAnsi="Calibri" w:cs="Calibri"/>
          <w:sz w:val="24"/>
          <w:szCs w:val="24"/>
        </w:rPr>
        <w:t>.</w:t>
      </w:r>
      <w:r w:rsidR="003C3A1A" w:rsidRPr="00D601B0">
        <w:rPr>
          <w:rFonts w:ascii="Calibri" w:hAnsi="Calibri" w:cs="Calibri"/>
          <w:sz w:val="24"/>
          <w:szCs w:val="24"/>
        </w:rPr>
        <w:t xml:space="preserve"> W</w:t>
      </w:r>
      <w:r w:rsidR="00E30EEF" w:rsidRPr="00D601B0">
        <w:rPr>
          <w:rFonts w:ascii="Calibri" w:hAnsi="Calibri" w:cs="Calibri"/>
          <w:sz w:val="24"/>
          <w:szCs w:val="24"/>
        </w:rPr>
        <w:t>hen appropriate lysis buffers</w:t>
      </w:r>
      <w:r w:rsidR="00895251" w:rsidRPr="00D601B0">
        <w:rPr>
          <w:rFonts w:ascii="Calibri" w:hAnsi="Calibri" w:cs="Calibri"/>
          <w:sz w:val="24"/>
          <w:szCs w:val="24"/>
        </w:rPr>
        <w:t xml:space="preserve"> are selected</w:t>
      </w:r>
      <w:r w:rsidR="00E30EEF" w:rsidRPr="00D601B0">
        <w:rPr>
          <w:rFonts w:ascii="Calibri" w:hAnsi="Calibri" w:cs="Calibri"/>
          <w:sz w:val="24"/>
          <w:szCs w:val="24"/>
        </w:rPr>
        <w:t>, changes in</w:t>
      </w:r>
      <w:r w:rsidR="003C3A1A" w:rsidRPr="00D601B0">
        <w:rPr>
          <w:rFonts w:ascii="Calibri" w:hAnsi="Calibri" w:cs="Calibri"/>
          <w:sz w:val="24"/>
          <w:szCs w:val="24"/>
        </w:rPr>
        <w:t xml:space="preserve"> even</w:t>
      </w:r>
      <w:r w:rsidR="00E30EEF" w:rsidRPr="00D601B0">
        <w:rPr>
          <w:rFonts w:ascii="Calibri" w:hAnsi="Calibri" w:cs="Calibri"/>
          <w:sz w:val="24"/>
          <w:szCs w:val="24"/>
        </w:rPr>
        <w:t xml:space="preserve"> weak interactions—such as those between a kinase and substrate—can be </w:t>
      </w:r>
      <w:r w:rsidR="003C3A1A" w:rsidRPr="00D601B0">
        <w:rPr>
          <w:rFonts w:ascii="Calibri" w:hAnsi="Calibri" w:cs="Calibri"/>
          <w:sz w:val="24"/>
          <w:szCs w:val="24"/>
        </w:rPr>
        <w:t xml:space="preserve">reliably </w:t>
      </w:r>
      <w:r w:rsidR="00E30EEF" w:rsidRPr="00D601B0">
        <w:rPr>
          <w:rFonts w:ascii="Calibri" w:hAnsi="Calibri" w:cs="Calibri"/>
          <w:sz w:val="24"/>
          <w:szCs w:val="24"/>
        </w:rPr>
        <w:t>detected</w:t>
      </w:r>
      <w:r w:rsidR="003C3A1A" w:rsidRPr="00D601B0">
        <w:rPr>
          <w:rFonts w:ascii="Calibri" w:hAnsi="Calibri" w:cs="Calibri"/>
          <w:sz w:val="24"/>
          <w:szCs w:val="24"/>
        </w:rPr>
        <w:t xml:space="preserve"> (e.g</w:t>
      </w:r>
      <w:r w:rsidR="007323CF" w:rsidRPr="00D601B0">
        <w:rPr>
          <w:rFonts w:ascii="Calibri" w:hAnsi="Calibri" w:cs="Calibri"/>
          <w:sz w:val="24"/>
          <w:szCs w:val="24"/>
        </w:rPr>
        <w:t>.</w:t>
      </w:r>
      <w:r w:rsidR="003C3A1A" w:rsidRPr="00D601B0">
        <w:rPr>
          <w:rFonts w:ascii="Calibri" w:hAnsi="Calibri" w:cs="Calibri"/>
          <w:sz w:val="24"/>
          <w:szCs w:val="24"/>
        </w:rPr>
        <w:t xml:space="preserve"> TCR-LCK)</w:t>
      </w:r>
      <w:r w:rsidR="00385E2C" w:rsidRPr="00D601B0">
        <w:rPr>
          <w:rFonts w:ascii="Calibri" w:hAnsi="Calibri" w:cs="Calibri"/>
          <w:sz w:val="24"/>
          <w:szCs w:val="24"/>
        </w:rPr>
        <w:fldChar w:fldCharType="begin"/>
      </w:r>
      <w:r w:rsidR="008A349F" w:rsidRPr="00D601B0">
        <w:rPr>
          <w:rFonts w:ascii="Calibri" w:hAnsi="Calibri" w:cs="Calibri"/>
          <w:sz w:val="24"/>
          <w:szCs w:val="24"/>
        </w:rPr>
        <w:instrText xml:space="preserve"> ADDIN EN.CITE &lt;EndNote&gt;&lt;Cite&gt;&lt;Author&gt;Smith&lt;/Author&gt;&lt;Year&gt;2016&lt;/Year&gt;&lt;IDText&gt;Multiplex matrix network analysis of protein complexes in the human TCR signalosome&lt;/IDText&gt;&lt;DisplayText&gt;&lt;style face="superscript"&gt;14&lt;/style&gt;&lt;/DisplayText&gt;&lt;record&gt;&lt;dates&gt;&lt;pub-dates&gt;&lt;date&gt;08&lt;/date&gt;&lt;/pub-dates&gt;&lt;year&gt;2016&lt;/year&gt;&lt;/dates&gt;&lt;keywords&gt;&lt;keyword&gt;Alopecia&lt;/keyword&gt;&lt;keyword&gt;Autoimmune Diseases&lt;/keyword&gt;&lt;keyword&gt;Humans&lt;/keyword&gt;&lt;keyword&gt;Jurkat Cells&lt;/keyword&gt;&lt;keyword&gt;Receptors, Antigen, T-Cell&lt;/keyword&gt;&lt;keyword&gt;Signal Transduction&lt;/keyword&gt;&lt;keyword&gt;T-Lymphocytes&lt;/keyword&gt;&lt;/keywords&gt;&lt;urls&gt;&lt;related-urls&gt;&lt;url&gt;https://www.ncbi.nlm.nih.gov/pubmed/27485017&lt;/url&gt;&lt;/related-urls&gt;&lt;/urls&gt;&lt;isbn&gt;1937-9145&lt;/isbn&gt;&lt;custom2&gt;PMC5336380&lt;/custom2&gt;&lt;titles&gt;&lt;title&gt;Multiplex matrix network analysis of protein complexes in the human TCR signalosome&lt;/title&gt;&lt;secondary-title&gt;Sci Signal&lt;/secondary-title&gt;&lt;/titles&gt;&lt;pages&gt;rs7&lt;/pages&gt;&lt;number&gt;439&lt;/number&gt;&lt;contributors&gt;&lt;authors&gt;&lt;author&gt;Smith, S. E.&lt;/author&gt;&lt;author&gt;Neier, S. C.&lt;/author&gt;&lt;author&gt;Reed, B. K.&lt;/author&gt;&lt;author&gt;Davis, T. R.&lt;/author&gt;&lt;author&gt;Sinnwell, J. P.&lt;/author&gt;&lt;author&gt;Eckel-Passow, J. E.&lt;/author&gt;&lt;author&gt;Sciallis, G. F.&lt;/author&gt;&lt;author&gt;Wieland, C. N.&lt;/author&gt;&lt;author&gt;Torgerson, R. R.&lt;/author&gt;&lt;author&gt;Gil, D.&lt;/author&gt;&lt;author&gt;Neuhauser, C.&lt;/author&gt;&lt;author&gt;Schrum, A. G.&lt;/author&gt;&lt;/authors&gt;&lt;/contributors&gt;&lt;edition&gt;2016/08/02&lt;/edition&gt;&lt;language&gt;eng&lt;/language&gt;&lt;added-date format="utc"&gt;1544149367&lt;/added-date&gt;&lt;ref-type name="Journal Article"&gt;17&lt;/ref-type&gt;&lt;rec-number&gt;12&lt;/rec-number&gt;&lt;last-updated-date format="utc"&gt;1544149367&lt;/last-updated-date&gt;&lt;accession-num&gt;27485017&lt;/accession-num&gt;&lt;electronic-resource-num&gt;10.1126/scisignal.aad7279&lt;/electronic-resource-num&gt;&lt;volume&gt;9&lt;/volume&gt;&lt;/record&gt;&lt;/Cite&gt;&lt;/EndNote&gt;</w:instrText>
      </w:r>
      <w:r w:rsidR="00385E2C" w:rsidRPr="00D601B0">
        <w:rPr>
          <w:rFonts w:ascii="Calibri" w:hAnsi="Calibri" w:cs="Calibri"/>
          <w:sz w:val="24"/>
          <w:szCs w:val="24"/>
        </w:rPr>
        <w:fldChar w:fldCharType="separate"/>
      </w:r>
      <w:r w:rsidR="008A349F" w:rsidRPr="00D601B0">
        <w:rPr>
          <w:rFonts w:ascii="Calibri" w:hAnsi="Calibri" w:cs="Calibri"/>
          <w:noProof/>
          <w:sz w:val="24"/>
          <w:szCs w:val="24"/>
          <w:vertAlign w:val="superscript"/>
        </w:rPr>
        <w:t>14</w:t>
      </w:r>
      <w:r w:rsidR="00385E2C" w:rsidRPr="00D601B0">
        <w:rPr>
          <w:rFonts w:ascii="Calibri" w:hAnsi="Calibri" w:cs="Calibri"/>
          <w:sz w:val="24"/>
          <w:szCs w:val="24"/>
        </w:rPr>
        <w:fldChar w:fldCharType="end"/>
      </w:r>
      <w:r w:rsidR="0042744D" w:rsidRPr="00D601B0">
        <w:rPr>
          <w:rFonts w:ascii="Calibri" w:hAnsi="Calibri" w:cs="Calibri"/>
          <w:sz w:val="24"/>
          <w:szCs w:val="24"/>
        </w:rPr>
        <w:t>.</w:t>
      </w:r>
      <w:r w:rsidR="00E30EEF" w:rsidRPr="00D601B0">
        <w:rPr>
          <w:rFonts w:ascii="Calibri" w:hAnsi="Calibri" w:cs="Calibri"/>
          <w:sz w:val="24"/>
          <w:szCs w:val="24"/>
        </w:rPr>
        <w:t xml:space="preserve"> </w:t>
      </w:r>
    </w:p>
    <w:p w14:paraId="0940F203" w14:textId="77777777" w:rsidR="00D824AB" w:rsidRPr="00D601B0" w:rsidRDefault="00D824AB" w:rsidP="00E6788A">
      <w:pPr>
        <w:spacing w:after="0" w:line="240" w:lineRule="auto"/>
        <w:jc w:val="both"/>
        <w:rPr>
          <w:rFonts w:ascii="Calibri" w:hAnsi="Calibri" w:cs="Calibri"/>
          <w:sz w:val="24"/>
          <w:szCs w:val="24"/>
        </w:rPr>
      </w:pPr>
    </w:p>
    <w:p w14:paraId="78728D18" w14:textId="1D2352D3" w:rsidR="00014314" w:rsidRPr="00D601B0" w:rsidRDefault="00D824AB" w:rsidP="00E6788A">
      <w:pPr>
        <w:spacing w:after="0" w:line="240" w:lineRule="auto"/>
        <w:jc w:val="both"/>
        <w:rPr>
          <w:rFonts w:ascii="Calibri" w:hAnsi="Calibri" w:cs="Calibri"/>
          <w:sz w:val="24"/>
          <w:szCs w:val="24"/>
        </w:rPr>
      </w:pPr>
      <w:r w:rsidRPr="00D601B0">
        <w:rPr>
          <w:rFonts w:ascii="Calibri" w:hAnsi="Calibri" w:cs="Calibri"/>
          <w:sz w:val="24"/>
          <w:szCs w:val="24"/>
        </w:rPr>
        <w:t xml:space="preserve">Previous work using QMI in neurons and T </w:t>
      </w:r>
      <w:r w:rsidR="00BC5D16" w:rsidRPr="00D601B0">
        <w:rPr>
          <w:rFonts w:ascii="Calibri" w:hAnsi="Calibri" w:cs="Calibri"/>
          <w:sz w:val="24"/>
          <w:szCs w:val="24"/>
        </w:rPr>
        <w:t>c</w:t>
      </w:r>
      <w:r w:rsidRPr="00D601B0">
        <w:rPr>
          <w:rFonts w:ascii="Calibri" w:hAnsi="Calibri" w:cs="Calibri"/>
          <w:sz w:val="24"/>
          <w:szCs w:val="24"/>
        </w:rPr>
        <w:t xml:space="preserve">ells has both carefully confirmed previous findings in order to increase confidence in the validity of </w:t>
      </w:r>
      <w:r w:rsidR="003C3A1A" w:rsidRPr="00D601B0">
        <w:rPr>
          <w:rFonts w:ascii="Calibri" w:hAnsi="Calibri" w:cs="Calibri"/>
          <w:sz w:val="24"/>
          <w:szCs w:val="24"/>
        </w:rPr>
        <w:t>QMI</w:t>
      </w:r>
      <w:r w:rsidRPr="00D601B0">
        <w:rPr>
          <w:rFonts w:ascii="Calibri" w:hAnsi="Calibri" w:cs="Calibri"/>
          <w:sz w:val="24"/>
          <w:szCs w:val="24"/>
        </w:rPr>
        <w:t xml:space="preserve"> </w:t>
      </w:r>
      <w:proofErr w:type="gramStart"/>
      <w:r w:rsidRPr="00D601B0">
        <w:rPr>
          <w:rFonts w:ascii="Calibri" w:hAnsi="Calibri" w:cs="Calibri"/>
          <w:sz w:val="24"/>
          <w:szCs w:val="24"/>
        </w:rPr>
        <w:t>results, and</w:t>
      </w:r>
      <w:proofErr w:type="gramEnd"/>
      <w:r w:rsidRPr="00D601B0">
        <w:rPr>
          <w:rFonts w:ascii="Calibri" w:hAnsi="Calibri" w:cs="Calibri"/>
          <w:sz w:val="24"/>
          <w:szCs w:val="24"/>
        </w:rPr>
        <w:t xml:space="preserve"> generated new hypotheses that led to discoveries about signal transduction and disease pathways. In the future, QMI can be adapted to other protein interaction networks and expanded up to 500 proteins with the current microsphere classes available. </w:t>
      </w:r>
      <w:r w:rsidR="003C3A1A" w:rsidRPr="00D601B0">
        <w:rPr>
          <w:rFonts w:ascii="Calibri" w:hAnsi="Calibri" w:cs="Calibri"/>
          <w:sz w:val="24"/>
          <w:szCs w:val="24"/>
        </w:rPr>
        <w:t>U</w:t>
      </w:r>
      <w:r w:rsidRPr="00D601B0">
        <w:rPr>
          <w:rFonts w:ascii="Calibri" w:hAnsi="Calibri" w:cs="Calibri"/>
          <w:sz w:val="24"/>
          <w:szCs w:val="24"/>
        </w:rPr>
        <w:t xml:space="preserve">sing QMI to study </w:t>
      </w:r>
      <w:r w:rsidR="003C3A1A" w:rsidRPr="00D601B0">
        <w:rPr>
          <w:rFonts w:ascii="Calibri" w:hAnsi="Calibri" w:cs="Calibri"/>
          <w:sz w:val="24"/>
          <w:szCs w:val="24"/>
        </w:rPr>
        <w:t>how</w:t>
      </w:r>
      <w:r w:rsidRPr="00D601B0">
        <w:rPr>
          <w:rFonts w:ascii="Calibri" w:hAnsi="Calibri" w:cs="Calibri"/>
          <w:sz w:val="24"/>
          <w:szCs w:val="24"/>
        </w:rPr>
        <w:t xml:space="preserve"> networks of multi-protein</w:t>
      </w:r>
      <w:r w:rsidR="000A5C68" w:rsidRPr="00D601B0">
        <w:rPr>
          <w:rFonts w:ascii="Calibri" w:hAnsi="Calibri" w:cs="Calibri"/>
          <w:sz w:val="24"/>
          <w:szCs w:val="24"/>
        </w:rPr>
        <w:t xml:space="preserve"> complexes</w:t>
      </w:r>
      <w:r w:rsidRPr="00D601B0">
        <w:rPr>
          <w:rFonts w:ascii="Calibri" w:hAnsi="Calibri" w:cs="Calibri"/>
          <w:sz w:val="24"/>
          <w:szCs w:val="24"/>
        </w:rPr>
        <w:t xml:space="preserve"> change in response to stimuli</w:t>
      </w:r>
      <w:r w:rsidR="00E67C67" w:rsidRPr="00D601B0">
        <w:rPr>
          <w:rFonts w:ascii="Calibri" w:hAnsi="Calibri" w:cs="Calibri"/>
          <w:sz w:val="24"/>
          <w:szCs w:val="24"/>
        </w:rPr>
        <w:t xml:space="preserve"> </w:t>
      </w:r>
      <w:r w:rsidR="003C3A1A" w:rsidRPr="00D601B0">
        <w:rPr>
          <w:rFonts w:ascii="Calibri" w:hAnsi="Calibri" w:cs="Calibri"/>
          <w:sz w:val="24"/>
          <w:szCs w:val="24"/>
        </w:rPr>
        <w:t>as they</w:t>
      </w:r>
      <w:r w:rsidR="00E67C67" w:rsidRPr="00D601B0">
        <w:rPr>
          <w:rFonts w:ascii="Calibri" w:hAnsi="Calibri" w:cs="Calibri"/>
          <w:sz w:val="24"/>
          <w:szCs w:val="24"/>
        </w:rPr>
        <w:t xml:space="preserve"> control cellular processes </w:t>
      </w:r>
      <w:r w:rsidR="003C3A1A" w:rsidRPr="00D601B0">
        <w:rPr>
          <w:rFonts w:ascii="Calibri" w:hAnsi="Calibri" w:cs="Calibri"/>
          <w:sz w:val="24"/>
          <w:szCs w:val="24"/>
        </w:rPr>
        <w:t xml:space="preserve">has the potential to </w:t>
      </w:r>
      <w:r w:rsidRPr="00D601B0">
        <w:rPr>
          <w:rFonts w:ascii="Calibri" w:hAnsi="Calibri" w:cs="Calibri"/>
          <w:sz w:val="24"/>
          <w:szCs w:val="24"/>
        </w:rPr>
        <w:t>yield important insights into both health and disease.</w:t>
      </w:r>
    </w:p>
    <w:p w14:paraId="138B6590" w14:textId="77777777" w:rsidR="00D824AB" w:rsidRPr="00D601B0" w:rsidRDefault="00D824AB" w:rsidP="00E6788A">
      <w:pPr>
        <w:spacing w:after="0" w:line="240" w:lineRule="auto"/>
        <w:jc w:val="both"/>
        <w:rPr>
          <w:rFonts w:ascii="Calibri" w:hAnsi="Calibri" w:cs="Calibri"/>
          <w:sz w:val="24"/>
          <w:szCs w:val="24"/>
        </w:rPr>
      </w:pPr>
    </w:p>
    <w:p w14:paraId="1734505F" w14:textId="129B8840" w:rsidR="00AA03DF" w:rsidRPr="00D601B0" w:rsidRDefault="00AA03DF" w:rsidP="00E6788A">
      <w:pPr>
        <w:pStyle w:val="a3"/>
        <w:spacing w:before="0" w:beforeAutospacing="0" w:after="0" w:afterAutospacing="0" w:line="240" w:lineRule="auto"/>
        <w:jc w:val="both"/>
        <w:outlineLvl w:val="0"/>
        <w:rPr>
          <w:rFonts w:ascii="Calibri" w:hAnsi="Calibri" w:cs="Calibri"/>
          <w:color w:val="808080"/>
          <w:sz w:val="24"/>
          <w:szCs w:val="24"/>
        </w:rPr>
      </w:pPr>
      <w:r w:rsidRPr="00D601B0">
        <w:rPr>
          <w:rFonts w:ascii="Calibri" w:hAnsi="Calibri" w:cs="Calibri"/>
          <w:b/>
          <w:bCs/>
          <w:sz w:val="24"/>
          <w:szCs w:val="24"/>
        </w:rPr>
        <w:t xml:space="preserve">ACKNOWLEDGMENTS: </w:t>
      </w:r>
    </w:p>
    <w:p w14:paraId="6CA876A8" w14:textId="6742E9A1" w:rsidR="00E747AC" w:rsidRPr="00D601B0" w:rsidRDefault="0032652D" w:rsidP="00E6788A">
      <w:pPr>
        <w:spacing w:after="0" w:line="240" w:lineRule="auto"/>
        <w:jc w:val="both"/>
        <w:rPr>
          <w:rFonts w:ascii="Calibri" w:hAnsi="Calibri" w:cs="Calibri"/>
          <w:sz w:val="24"/>
          <w:szCs w:val="24"/>
        </w:rPr>
      </w:pPr>
      <w:r w:rsidRPr="00D601B0">
        <w:rPr>
          <w:rFonts w:ascii="Calibri" w:hAnsi="Calibri" w:cs="Calibri"/>
          <w:sz w:val="24"/>
          <w:szCs w:val="24"/>
        </w:rPr>
        <w:t xml:space="preserve">The authors wish to acknowledge Tessa Davis for important contributions to QMI assay development, and current and former members of the Smith and Schrum labs for technical guidance and intellectual input. This work was funded by NIMH grants </w:t>
      </w:r>
      <w:r w:rsidR="002F2FC9" w:rsidRPr="00D601B0">
        <w:rPr>
          <w:rFonts w:ascii="Calibri" w:hAnsi="Calibri" w:cs="Calibri"/>
          <w:sz w:val="24"/>
          <w:szCs w:val="24"/>
        </w:rPr>
        <w:t xml:space="preserve">R01 MH113545 </w:t>
      </w:r>
      <w:r w:rsidRPr="00D601B0">
        <w:rPr>
          <w:rFonts w:ascii="Calibri" w:hAnsi="Calibri" w:cs="Calibri"/>
          <w:sz w:val="24"/>
          <w:szCs w:val="24"/>
        </w:rPr>
        <w:t xml:space="preserve">and </w:t>
      </w:r>
      <w:r w:rsidR="002F2FC9" w:rsidRPr="00D601B0">
        <w:rPr>
          <w:rFonts w:ascii="Calibri" w:hAnsi="Calibri" w:cs="Calibri"/>
          <w:sz w:val="24"/>
          <w:szCs w:val="24"/>
        </w:rPr>
        <w:t>R00 MH 102244</w:t>
      </w:r>
      <w:r w:rsidRPr="00D601B0">
        <w:rPr>
          <w:rFonts w:ascii="Calibri" w:hAnsi="Calibri" w:cs="Calibri"/>
          <w:sz w:val="24"/>
          <w:szCs w:val="24"/>
        </w:rPr>
        <w:t>.</w:t>
      </w:r>
    </w:p>
    <w:p w14:paraId="2D96E92E" w14:textId="72F287DC" w:rsidR="00AA03DF" w:rsidRPr="00D601B0" w:rsidRDefault="00AA03DF" w:rsidP="00E6788A">
      <w:pPr>
        <w:spacing w:after="0" w:line="240" w:lineRule="auto"/>
        <w:jc w:val="both"/>
        <w:rPr>
          <w:rFonts w:ascii="Calibri" w:hAnsi="Calibri" w:cs="Calibri"/>
          <w:b/>
          <w:bCs/>
          <w:sz w:val="24"/>
          <w:szCs w:val="24"/>
        </w:rPr>
      </w:pPr>
    </w:p>
    <w:p w14:paraId="5D52ED8B" w14:textId="3CD8B00B" w:rsidR="00AA03DF" w:rsidRPr="00D601B0" w:rsidRDefault="00AA03DF" w:rsidP="00E6788A">
      <w:pPr>
        <w:pStyle w:val="a3"/>
        <w:spacing w:before="0" w:beforeAutospacing="0" w:after="0" w:afterAutospacing="0" w:line="240" w:lineRule="auto"/>
        <w:jc w:val="both"/>
        <w:outlineLvl w:val="0"/>
        <w:rPr>
          <w:rFonts w:ascii="Calibri" w:hAnsi="Calibri" w:cs="Calibri"/>
          <w:color w:val="808080"/>
          <w:sz w:val="24"/>
          <w:szCs w:val="24"/>
        </w:rPr>
      </w:pPr>
      <w:r w:rsidRPr="00D601B0">
        <w:rPr>
          <w:rFonts w:ascii="Calibri" w:hAnsi="Calibri" w:cs="Calibri"/>
          <w:b/>
          <w:sz w:val="24"/>
          <w:szCs w:val="24"/>
        </w:rPr>
        <w:t>DISCLOSURES</w:t>
      </w:r>
      <w:r w:rsidRPr="00D601B0">
        <w:rPr>
          <w:rFonts w:ascii="Calibri" w:hAnsi="Calibri" w:cs="Calibri"/>
          <w:b/>
          <w:bCs/>
          <w:sz w:val="24"/>
          <w:szCs w:val="24"/>
        </w:rPr>
        <w:t xml:space="preserve">: </w:t>
      </w:r>
    </w:p>
    <w:p w14:paraId="4E0C3135" w14:textId="162075DD" w:rsidR="007A4DD6" w:rsidRPr="00D601B0" w:rsidRDefault="002F2FC9" w:rsidP="00E6788A">
      <w:pPr>
        <w:spacing w:after="0" w:line="240" w:lineRule="auto"/>
        <w:jc w:val="both"/>
        <w:outlineLvl w:val="0"/>
        <w:rPr>
          <w:rFonts w:ascii="Calibri" w:hAnsi="Calibri" w:cs="Calibri"/>
          <w:sz w:val="24"/>
          <w:szCs w:val="24"/>
        </w:rPr>
      </w:pPr>
      <w:r w:rsidRPr="00D601B0">
        <w:rPr>
          <w:rFonts w:ascii="Calibri" w:hAnsi="Calibri" w:cs="Calibri"/>
          <w:sz w:val="24"/>
          <w:szCs w:val="24"/>
        </w:rPr>
        <w:t>The authors have no conflicts of interest to disclose.</w:t>
      </w:r>
    </w:p>
    <w:p w14:paraId="66030076" w14:textId="77777777" w:rsidR="00AA03DF" w:rsidRPr="00D601B0" w:rsidRDefault="00AA03DF" w:rsidP="00E6788A">
      <w:pPr>
        <w:spacing w:after="0" w:line="240" w:lineRule="auto"/>
        <w:jc w:val="both"/>
        <w:rPr>
          <w:rFonts w:ascii="Calibri" w:hAnsi="Calibri" w:cs="Calibri"/>
          <w:sz w:val="24"/>
          <w:szCs w:val="24"/>
        </w:rPr>
      </w:pPr>
    </w:p>
    <w:p w14:paraId="0B95CE5D" w14:textId="3ED5D408" w:rsidR="00D15507" w:rsidRPr="00D601B0" w:rsidRDefault="009726EE" w:rsidP="00E6788A">
      <w:pPr>
        <w:spacing w:after="0" w:line="240" w:lineRule="auto"/>
        <w:jc w:val="both"/>
        <w:outlineLvl w:val="0"/>
        <w:rPr>
          <w:rFonts w:ascii="Calibri" w:hAnsi="Calibri" w:cs="Calibri"/>
          <w:b/>
          <w:color w:val="000000" w:themeColor="text1"/>
          <w:sz w:val="24"/>
          <w:szCs w:val="24"/>
        </w:rPr>
      </w:pPr>
      <w:r w:rsidRPr="00D601B0">
        <w:rPr>
          <w:rFonts w:ascii="Calibri" w:hAnsi="Calibri" w:cs="Calibri"/>
          <w:b/>
          <w:bCs/>
          <w:sz w:val="24"/>
          <w:szCs w:val="24"/>
        </w:rPr>
        <w:t>REFERENCES</w:t>
      </w:r>
      <w:r w:rsidR="00D04760" w:rsidRPr="00D601B0">
        <w:rPr>
          <w:rFonts w:ascii="Calibri" w:hAnsi="Calibri" w:cs="Calibri"/>
          <w:b/>
          <w:bCs/>
          <w:sz w:val="24"/>
          <w:szCs w:val="24"/>
        </w:rPr>
        <w:t>:</w:t>
      </w:r>
      <w:r w:rsidRPr="00D601B0">
        <w:rPr>
          <w:rFonts w:ascii="Calibri" w:hAnsi="Calibri" w:cs="Calibri"/>
          <w:sz w:val="24"/>
          <w:szCs w:val="24"/>
        </w:rPr>
        <w:t xml:space="preserve"> </w:t>
      </w:r>
    </w:p>
    <w:p w14:paraId="218FEBBB" w14:textId="34BC812E" w:rsidR="008263EA" w:rsidRPr="00D601B0" w:rsidRDefault="00D15507" w:rsidP="00E6788A">
      <w:pPr>
        <w:pStyle w:val="EndNoteBibliography"/>
        <w:spacing w:after="0" w:line="240" w:lineRule="auto"/>
        <w:ind w:left="720" w:hanging="720"/>
        <w:rPr>
          <w:sz w:val="24"/>
          <w:szCs w:val="24"/>
        </w:rPr>
      </w:pPr>
      <w:r w:rsidRPr="00D601B0">
        <w:rPr>
          <w:color w:val="808080" w:themeColor="background1" w:themeShade="80"/>
          <w:sz w:val="24"/>
          <w:szCs w:val="24"/>
        </w:rPr>
        <w:fldChar w:fldCharType="begin"/>
      </w:r>
      <w:r w:rsidRPr="00D601B0">
        <w:rPr>
          <w:color w:val="808080" w:themeColor="background1" w:themeShade="80"/>
          <w:sz w:val="24"/>
          <w:szCs w:val="24"/>
        </w:rPr>
        <w:instrText xml:space="preserve"> ADDIN EN.REFLIST </w:instrText>
      </w:r>
      <w:r w:rsidRPr="00D601B0">
        <w:rPr>
          <w:color w:val="808080" w:themeColor="background1" w:themeShade="80"/>
          <w:sz w:val="24"/>
          <w:szCs w:val="24"/>
        </w:rPr>
        <w:fldChar w:fldCharType="separate"/>
      </w:r>
      <w:r w:rsidR="008263EA" w:rsidRPr="00D601B0">
        <w:rPr>
          <w:sz w:val="24"/>
          <w:szCs w:val="24"/>
        </w:rPr>
        <w:t>1</w:t>
      </w:r>
      <w:r w:rsidR="008263EA" w:rsidRPr="00D601B0">
        <w:rPr>
          <w:sz w:val="24"/>
          <w:szCs w:val="24"/>
        </w:rPr>
        <w:tab/>
        <w:t>Pawson, T.</w:t>
      </w:r>
      <w:r w:rsidR="00732AB6">
        <w:rPr>
          <w:sz w:val="24"/>
          <w:szCs w:val="24"/>
        </w:rPr>
        <w:t xml:space="preserve">, </w:t>
      </w:r>
      <w:r w:rsidR="008263EA" w:rsidRPr="00D601B0">
        <w:rPr>
          <w:sz w:val="24"/>
          <w:szCs w:val="24"/>
        </w:rPr>
        <w:t xml:space="preserve">Nash, P. Protein-protein interactions define specificity in signal transduction. </w:t>
      </w:r>
      <w:r w:rsidR="008263EA" w:rsidRPr="00D601B0">
        <w:rPr>
          <w:i/>
          <w:sz w:val="24"/>
          <w:szCs w:val="24"/>
        </w:rPr>
        <w:t xml:space="preserve">Genes </w:t>
      </w:r>
      <w:r w:rsidR="005B7AFD" w:rsidRPr="00D601B0">
        <w:rPr>
          <w:i/>
          <w:sz w:val="24"/>
          <w:szCs w:val="24"/>
        </w:rPr>
        <w:t xml:space="preserve">and </w:t>
      </w:r>
      <w:r w:rsidR="008263EA" w:rsidRPr="00D601B0">
        <w:rPr>
          <w:i/>
          <w:sz w:val="24"/>
          <w:szCs w:val="24"/>
        </w:rPr>
        <w:t>Dev</w:t>
      </w:r>
      <w:r w:rsidR="005B7AFD" w:rsidRPr="00D601B0">
        <w:rPr>
          <w:i/>
          <w:sz w:val="24"/>
          <w:szCs w:val="24"/>
        </w:rPr>
        <w:t>elopment</w:t>
      </w:r>
      <w:r w:rsidR="008263EA" w:rsidRPr="00D601B0">
        <w:rPr>
          <w:i/>
          <w:sz w:val="24"/>
          <w:szCs w:val="24"/>
        </w:rPr>
        <w:t>.</w:t>
      </w:r>
      <w:r w:rsidR="008263EA" w:rsidRPr="00D601B0">
        <w:rPr>
          <w:sz w:val="24"/>
          <w:szCs w:val="24"/>
        </w:rPr>
        <w:t xml:space="preserve"> </w:t>
      </w:r>
      <w:r w:rsidR="008263EA" w:rsidRPr="00D601B0">
        <w:rPr>
          <w:b/>
          <w:sz w:val="24"/>
          <w:szCs w:val="24"/>
        </w:rPr>
        <w:t>14</w:t>
      </w:r>
      <w:r w:rsidR="008263EA" w:rsidRPr="00D601B0">
        <w:rPr>
          <w:sz w:val="24"/>
          <w:szCs w:val="24"/>
        </w:rPr>
        <w:t xml:space="preserve"> (9), 1027-1047 (2000).</w:t>
      </w:r>
    </w:p>
    <w:p w14:paraId="090E9DF6" w14:textId="60F3BD19" w:rsidR="008263EA" w:rsidRPr="00D601B0" w:rsidRDefault="008263EA" w:rsidP="00E6788A">
      <w:pPr>
        <w:pStyle w:val="EndNoteBibliography"/>
        <w:spacing w:after="0" w:line="240" w:lineRule="auto"/>
        <w:ind w:left="720" w:hanging="720"/>
        <w:rPr>
          <w:sz w:val="24"/>
          <w:szCs w:val="24"/>
        </w:rPr>
      </w:pPr>
      <w:r w:rsidRPr="00D601B0">
        <w:rPr>
          <w:sz w:val="24"/>
          <w:szCs w:val="24"/>
        </w:rPr>
        <w:t>2</w:t>
      </w:r>
      <w:r w:rsidRPr="00D601B0">
        <w:rPr>
          <w:sz w:val="24"/>
          <w:szCs w:val="24"/>
        </w:rPr>
        <w:tab/>
        <w:t>Rodríguez-Jorge, O.</w:t>
      </w:r>
      <w:r w:rsidRPr="00D601B0">
        <w:rPr>
          <w:i/>
          <w:sz w:val="24"/>
          <w:szCs w:val="24"/>
        </w:rPr>
        <w:t xml:space="preserve"> </w:t>
      </w:r>
      <w:r w:rsidR="004379C9" w:rsidRPr="004379C9">
        <w:rPr>
          <w:sz w:val="24"/>
          <w:szCs w:val="24"/>
        </w:rPr>
        <w:t>et al.</w:t>
      </w:r>
      <w:r w:rsidRPr="00D601B0">
        <w:rPr>
          <w:sz w:val="24"/>
          <w:szCs w:val="24"/>
        </w:rPr>
        <w:t xml:space="preserve"> Cooperation between T cell receptor and Toll-like receptor 5 signaling for CD4. </w:t>
      </w:r>
      <w:r w:rsidRPr="00D601B0">
        <w:rPr>
          <w:i/>
          <w:sz w:val="24"/>
          <w:szCs w:val="24"/>
        </w:rPr>
        <w:t>Sci</w:t>
      </w:r>
      <w:r w:rsidR="005B7AFD" w:rsidRPr="00D601B0">
        <w:rPr>
          <w:i/>
          <w:sz w:val="24"/>
          <w:szCs w:val="24"/>
        </w:rPr>
        <w:t>ence</w:t>
      </w:r>
      <w:r w:rsidRPr="00D601B0">
        <w:rPr>
          <w:i/>
          <w:sz w:val="24"/>
          <w:szCs w:val="24"/>
        </w:rPr>
        <w:t xml:space="preserve"> Signal</w:t>
      </w:r>
      <w:r w:rsidR="005B7AFD" w:rsidRPr="00D601B0">
        <w:rPr>
          <w:i/>
          <w:sz w:val="24"/>
          <w:szCs w:val="24"/>
        </w:rPr>
        <w:t>ing</w:t>
      </w:r>
      <w:r w:rsidRPr="00D601B0">
        <w:rPr>
          <w:i/>
          <w:sz w:val="24"/>
          <w:szCs w:val="24"/>
        </w:rPr>
        <w:t>.</w:t>
      </w:r>
      <w:r w:rsidRPr="00D601B0">
        <w:rPr>
          <w:sz w:val="24"/>
          <w:szCs w:val="24"/>
        </w:rPr>
        <w:t xml:space="preserve"> </w:t>
      </w:r>
      <w:r w:rsidRPr="00D601B0">
        <w:rPr>
          <w:b/>
          <w:sz w:val="24"/>
          <w:szCs w:val="24"/>
        </w:rPr>
        <w:t>12</w:t>
      </w:r>
      <w:r w:rsidRPr="00D601B0">
        <w:rPr>
          <w:sz w:val="24"/>
          <w:szCs w:val="24"/>
        </w:rPr>
        <w:t xml:space="preserve"> (577)</w:t>
      </w:r>
      <w:r w:rsidR="00732AB6">
        <w:rPr>
          <w:sz w:val="24"/>
          <w:szCs w:val="24"/>
        </w:rPr>
        <w:t xml:space="preserve"> (</w:t>
      </w:r>
      <w:r w:rsidRPr="00D601B0">
        <w:rPr>
          <w:sz w:val="24"/>
          <w:szCs w:val="24"/>
        </w:rPr>
        <w:t>2019).</w:t>
      </w:r>
    </w:p>
    <w:p w14:paraId="60050FBE" w14:textId="2C0239B5" w:rsidR="008263EA" w:rsidRPr="00D601B0" w:rsidRDefault="008263EA" w:rsidP="00E6788A">
      <w:pPr>
        <w:pStyle w:val="EndNoteBibliography"/>
        <w:spacing w:after="0" w:line="240" w:lineRule="auto"/>
        <w:ind w:left="720" w:hanging="720"/>
        <w:rPr>
          <w:sz w:val="24"/>
          <w:szCs w:val="24"/>
        </w:rPr>
      </w:pPr>
      <w:r w:rsidRPr="00D601B0">
        <w:rPr>
          <w:sz w:val="24"/>
          <w:szCs w:val="24"/>
        </w:rPr>
        <w:t>3</w:t>
      </w:r>
      <w:r w:rsidRPr="00D601B0">
        <w:rPr>
          <w:sz w:val="24"/>
          <w:szCs w:val="24"/>
        </w:rPr>
        <w:tab/>
        <w:t>Bugaj, L. J.</w:t>
      </w:r>
      <w:r w:rsidRPr="00D601B0">
        <w:rPr>
          <w:i/>
          <w:sz w:val="24"/>
          <w:szCs w:val="24"/>
        </w:rPr>
        <w:t xml:space="preserve"> </w:t>
      </w:r>
      <w:r w:rsidR="004379C9" w:rsidRPr="004379C9">
        <w:rPr>
          <w:sz w:val="24"/>
          <w:szCs w:val="24"/>
        </w:rPr>
        <w:t>et al.</w:t>
      </w:r>
      <w:r w:rsidRPr="00D601B0">
        <w:rPr>
          <w:sz w:val="24"/>
          <w:szCs w:val="24"/>
        </w:rPr>
        <w:t xml:space="preserve"> Cancer mutations and targeted drugs can disrupt dynamic signal encoding by the Ras-Erk pathway. </w:t>
      </w:r>
      <w:r w:rsidRPr="00D601B0">
        <w:rPr>
          <w:i/>
          <w:sz w:val="24"/>
          <w:szCs w:val="24"/>
        </w:rPr>
        <w:t>Science.</w:t>
      </w:r>
      <w:r w:rsidRPr="00D601B0">
        <w:rPr>
          <w:sz w:val="24"/>
          <w:szCs w:val="24"/>
        </w:rPr>
        <w:t xml:space="preserve"> </w:t>
      </w:r>
      <w:r w:rsidRPr="00D601B0">
        <w:rPr>
          <w:b/>
          <w:sz w:val="24"/>
          <w:szCs w:val="24"/>
        </w:rPr>
        <w:t>361</w:t>
      </w:r>
      <w:r w:rsidRPr="00D601B0">
        <w:rPr>
          <w:sz w:val="24"/>
          <w:szCs w:val="24"/>
        </w:rPr>
        <w:t xml:space="preserve"> (6405)</w:t>
      </w:r>
      <w:r w:rsidR="00732AB6">
        <w:rPr>
          <w:sz w:val="24"/>
          <w:szCs w:val="24"/>
        </w:rPr>
        <w:t xml:space="preserve"> (</w:t>
      </w:r>
      <w:r w:rsidRPr="00D601B0">
        <w:rPr>
          <w:sz w:val="24"/>
          <w:szCs w:val="24"/>
        </w:rPr>
        <w:t>2018).</w:t>
      </w:r>
    </w:p>
    <w:p w14:paraId="4060D3C9" w14:textId="1D81B0C7" w:rsidR="008263EA" w:rsidRPr="00D601B0" w:rsidRDefault="008263EA" w:rsidP="00E6788A">
      <w:pPr>
        <w:pStyle w:val="EndNoteBibliography"/>
        <w:spacing w:after="0" w:line="240" w:lineRule="auto"/>
        <w:ind w:left="720" w:hanging="720"/>
        <w:rPr>
          <w:sz w:val="24"/>
          <w:szCs w:val="24"/>
        </w:rPr>
      </w:pPr>
      <w:r w:rsidRPr="00D601B0">
        <w:rPr>
          <w:sz w:val="24"/>
          <w:szCs w:val="24"/>
        </w:rPr>
        <w:t>4</w:t>
      </w:r>
      <w:r w:rsidRPr="00D601B0">
        <w:rPr>
          <w:sz w:val="24"/>
          <w:szCs w:val="24"/>
        </w:rPr>
        <w:tab/>
        <w:t xml:space="preserve">Pawson, T. Dynamic control of signaling by modular adaptor proteins. </w:t>
      </w:r>
      <w:r w:rsidRPr="00D601B0">
        <w:rPr>
          <w:i/>
          <w:sz w:val="24"/>
          <w:szCs w:val="24"/>
        </w:rPr>
        <w:t>Curr</w:t>
      </w:r>
      <w:r w:rsidR="005B7AFD" w:rsidRPr="00D601B0">
        <w:rPr>
          <w:i/>
          <w:sz w:val="24"/>
          <w:szCs w:val="24"/>
        </w:rPr>
        <w:t>ent</w:t>
      </w:r>
      <w:r w:rsidRPr="00D601B0">
        <w:rPr>
          <w:i/>
          <w:sz w:val="24"/>
          <w:szCs w:val="24"/>
        </w:rPr>
        <w:t xml:space="preserve"> Opin</w:t>
      </w:r>
      <w:r w:rsidR="005B7AFD" w:rsidRPr="00D601B0">
        <w:rPr>
          <w:i/>
          <w:sz w:val="24"/>
          <w:szCs w:val="24"/>
        </w:rPr>
        <w:t>ion in</w:t>
      </w:r>
      <w:r w:rsidRPr="00D601B0">
        <w:rPr>
          <w:i/>
          <w:sz w:val="24"/>
          <w:szCs w:val="24"/>
        </w:rPr>
        <w:t xml:space="preserve"> Cell Biol</w:t>
      </w:r>
      <w:r w:rsidR="005B7AFD" w:rsidRPr="00D601B0">
        <w:rPr>
          <w:i/>
          <w:sz w:val="24"/>
          <w:szCs w:val="24"/>
        </w:rPr>
        <w:t>ogy</w:t>
      </w:r>
      <w:r w:rsidRPr="00D601B0">
        <w:rPr>
          <w:i/>
          <w:sz w:val="24"/>
          <w:szCs w:val="24"/>
        </w:rPr>
        <w:t>.</w:t>
      </w:r>
      <w:r w:rsidRPr="00D601B0">
        <w:rPr>
          <w:sz w:val="24"/>
          <w:szCs w:val="24"/>
        </w:rPr>
        <w:t xml:space="preserve"> </w:t>
      </w:r>
      <w:r w:rsidRPr="00D601B0">
        <w:rPr>
          <w:b/>
          <w:sz w:val="24"/>
          <w:szCs w:val="24"/>
        </w:rPr>
        <w:t>19</w:t>
      </w:r>
      <w:r w:rsidRPr="00D601B0">
        <w:rPr>
          <w:sz w:val="24"/>
          <w:szCs w:val="24"/>
        </w:rPr>
        <w:t xml:space="preserve"> (2), 112-116</w:t>
      </w:r>
      <w:r w:rsidR="00732AB6">
        <w:rPr>
          <w:sz w:val="24"/>
          <w:szCs w:val="24"/>
        </w:rPr>
        <w:t xml:space="preserve"> (</w:t>
      </w:r>
      <w:r w:rsidRPr="00D601B0">
        <w:rPr>
          <w:sz w:val="24"/>
          <w:szCs w:val="24"/>
        </w:rPr>
        <w:t>2007).</w:t>
      </w:r>
    </w:p>
    <w:p w14:paraId="4D94E18B" w14:textId="217E1403" w:rsidR="008263EA" w:rsidRPr="00D601B0" w:rsidRDefault="008263EA" w:rsidP="00E6788A">
      <w:pPr>
        <w:pStyle w:val="EndNoteBibliography"/>
        <w:spacing w:after="0" w:line="240" w:lineRule="auto"/>
        <w:ind w:left="720" w:hanging="720"/>
        <w:rPr>
          <w:sz w:val="24"/>
          <w:szCs w:val="24"/>
        </w:rPr>
      </w:pPr>
      <w:r w:rsidRPr="00D601B0">
        <w:rPr>
          <w:sz w:val="24"/>
          <w:szCs w:val="24"/>
        </w:rPr>
        <w:t>5</w:t>
      </w:r>
      <w:r w:rsidRPr="00D601B0">
        <w:rPr>
          <w:sz w:val="24"/>
          <w:szCs w:val="24"/>
        </w:rPr>
        <w:tab/>
        <w:t xml:space="preserve">Hamm, H. E. The many faces of G protein signaling. </w:t>
      </w:r>
      <w:r w:rsidRPr="00D601B0">
        <w:rPr>
          <w:i/>
          <w:sz w:val="24"/>
          <w:szCs w:val="24"/>
        </w:rPr>
        <w:t>J</w:t>
      </w:r>
      <w:r w:rsidR="005B7AFD" w:rsidRPr="00D601B0">
        <w:rPr>
          <w:i/>
          <w:sz w:val="24"/>
          <w:szCs w:val="24"/>
        </w:rPr>
        <w:t>ournal of</w:t>
      </w:r>
      <w:r w:rsidRPr="00D601B0">
        <w:rPr>
          <w:i/>
          <w:sz w:val="24"/>
          <w:szCs w:val="24"/>
        </w:rPr>
        <w:t xml:space="preserve"> Biol</w:t>
      </w:r>
      <w:r w:rsidR="005B7AFD" w:rsidRPr="00D601B0">
        <w:rPr>
          <w:i/>
          <w:sz w:val="24"/>
          <w:szCs w:val="24"/>
        </w:rPr>
        <w:t>ogical</w:t>
      </w:r>
      <w:r w:rsidRPr="00D601B0">
        <w:rPr>
          <w:i/>
          <w:sz w:val="24"/>
          <w:szCs w:val="24"/>
        </w:rPr>
        <w:t xml:space="preserve"> Chem</w:t>
      </w:r>
      <w:r w:rsidR="005B7AFD" w:rsidRPr="00D601B0">
        <w:rPr>
          <w:i/>
          <w:sz w:val="24"/>
          <w:szCs w:val="24"/>
        </w:rPr>
        <w:t>istry</w:t>
      </w:r>
      <w:r w:rsidRPr="00D601B0">
        <w:rPr>
          <w:i/>
          <w:sz w:val="24"/>
          <w:szCs w:val="24"/>
        </w:rPr>
        <w:t>.</w:t>
      </w:r>
      <w:r w:rsidRPr="00D601B0">
        <w:rPr>
          <w:sz w:val="24"/>
          <w:szCs w:val="24"/>
        </w:rPr>
        <w:t xml:space="preserve"> </w:t>
      </w:r>
      <w:r w:rsidRPr="00D601B0">
        <w:rPr>
          <w:b/>
          <w:sz w:val="24"/>
          <w:szCs w:val="24"/>
        </w:rPr>
        <w:t>273</w:t>
      </w:r>
      <w:r w:rsidRPr="00D601B0">
        <w:rPr>
          <w:sz w:val="24"/>
          <w:szCs w:val="24"/>
        </w:rPr>
        <w:t xml:space="preserve"> (2), 669-672 (1998).</w:t>
      </w:r>
    </w:p>
    <w:p w14:paraId="2ED90B88" w14:textId="75B1961D" w:rsidR="008263EA" w:rsidRPr="00D601B0" w:rsidRDefault="008263EA" w:rsidP="00E6788A">
      <w:pPr>
        <w:pStyle w:val="EndNoteBibliography"/>
        <w:spacing w:after="0" w:line="240" w:lineRule="auto"/>
        <w:ind w:left="720" w:hanging="720"/>
        <w:rPr>
          <w:sz w:val="24"/>
          <w:szCs w:val="24"/>
        </w:rPr>
      </w:pPr>
      <w:r w:rsidRPr="00D601B0">
        <w:rPr>
          <w:sz w:val="24"/>
          <w:szCs w:val="24"/>
        </w:rPr>
        <w:t>6</w:t>
      </w:r>
      <w:r w:rsidRPr="00D601B0">
        <w:rPr>
          <w:sz w:val="24"/>
          <w:szCs w:val="24"/>
        </w:rPr>
        <w:tab/>
        <w:t>Lohse, M. J.</w:t>
      </w:r>
      <w:r w:rsidR="00732AB6">
        <w:rPr>
          <w:sz w:val="24"/>
          <w:szCs w:val="24"/>
        </w:rPr>
        <w:t xml:space="preserve">, </w:t>
      </w:r>
      <w:r w:rsidRPr="00D601B0">
        <w:rPr>
          <w:sz w:val="24"/>
          <w:szCs w:val="24"/>
        </w:rPr>
        <w:t xml:space="preserve">Hofmann, K. P. Spatial and Temporal Aspects of Signaling by G-Protein-Coupled Receptors. </w:t>
      </w:r>
      <w:r w:rsidRPr="00D601B0">
        <w:rPr>
          <w:i/>
          <w:sz w:val="24"/>
          <w:szCs w:val="24"/>
        </w:rPr>
        <w:t>Mol</w:t>
      </w:r>
      <w:r w:rsidR="005B7AFD" w:rsidRPr="00D601B0">
        <w:rPr>
          <w:i/>
          <w:sz w:val="24"/>
          <w:szCs w:val="24"/>
        </w:rPr>
        <w:t>ecular</w:t>
      </w:r>
      <w:r w:rsidRPr="00D601B0">
        <w:rPr>
          <w:i/>
          <w:sz w:val="24"/>
          <w:szCs w:val="24"/>
        </w:rPr>
        <w:t xml:space="preserve"> Pharmacol</w:t>
      </w:r>
      <w:r w:rsidR="005B7AFD" w:rsidRPr="00D601B0">
        <w:rPr>
          <w:i/>
          <w:sz w:val="24"/>
          <w:szCs w:val="24"/>
        </w:rPr>
        <w:t>ogy</w:t>
      </w:r>
      <w:r w:rsidRPr="00D601B0">
        <w:rPr>
          <w:i/>
          <w:sz w:val="24"/>
          <w:szCs w:val="24"/>
        </w:rPr>
        <w:t>.</w:t>
      </w:r>
      <w:r w:rsidRPr="00D601B0">
        <w:rPr>
          <w:sz w:val="24"/>
          <w:szCs w:val="24"/>
        </w:rPr>
        <w:t xml:space="preserve"> </w:t>
      </w:r>
      <w:r w:rsidRPr="00D601B0">
        <w:rPr>
          <w:b/>
          <w:sz w:val="24"/>
          <w:szCs w:val="24"/>
        </w:rPr>
        <w:t>88</w:t>
      </w:r>
      <w:r w:rsidRPr="00D601B0">
        <w:rPr>
          <w:sz w:val="24"/>
          <w:szCs w:val="24"/>
        </w:rPr>
        <w:t xml:space="preserve"> (3), 572-578</w:t>
      </w:r>
      <w:r w:rsidR="00732AB6">
        <w:rPr>
          <w:sz w:val="24"/>
          <w:szCs w:val="24"/>
        </w:rPr>
        <w:t xml:space="preserve"> (</w:t>
      </w:r>
      <w:r w:rsidRPr="00D601B0">
        <w:rPr>
          <w:sz w:val="24"/>
          <w:szCs w:val="24"/>
        </w:rPr>
        <w:t>2015).</w:t>
      </w:r>
    </w:p>
    <w:p w14:paraId="0B43C0EA" w14:textId="1AB06E06" w:rsidR="008263EA" w:rsidRPr="00D601B0" w:rsidRDefault="008263EA" w:rsidP="00E6788A">
      <w:pPr>
        <w:pStyle w:val="EndNoteBibliography"/>
        <w:spacing w:after="0" w:line="240" w:lineRule="auto"/>
        <w:ind w:left="720" w:hanging="720"/>
        <w:rPr>
          <w:sz w:val="24"/>
          <w:szCs w:val="24"/>
        </w:rPr>
      </w:pPr>
      <w:r w:rsidRPr="00D601B0">
        <w:rPr>
          <w:sz w:val="24"/>
          <w:szCs w:val="24"/>
        </w:rPr>
        <w:t>7</w:t>
      </w:r>
      <w:r w:rsidRPr="00D601B0">
        <w:rPr>
          <w:sz w:val="24"/>
          <w:szCs w:val="24"/>
        </w:rPr>
        <w:tab/>
        <w:t>Eltschinger, S.</w:t>
      </w:r>
      <w:r w:rsidR="00732AB6">
        <w:rPr>
          <w:sz w:val="24"/>
          <w:szCs w:val="24"/>
        </w:rPr>
        <w:t xml:space="preserve">, </w:t>
      </w:r>
      <w:r w:rsidRPr="00D601B0">
        <w:rPr>
          <w:sz w:val="24"/>
          <w:szCs w:val="24"/>
        </w:rPr>
        <w:t xml:space="preserve">Loewith, R. TOR Complexes and the Maintenance of Cellular Homeostasis. </w:t>
      </w:r>
      <w:r w:rsidRPr="00D601B0">
        <w:rPr>
          <w:i/>
          <w:sz w:val="24"/>
          <w:szCs w:val="24"/>
        </w:rPr>
        <w:t>Trends</w:t>
      </w:r>
      <w:r w:rsidR="005B7AFD" w:rsidRPr="00D601B0">
        <w:rPr>
          <w:i/>
          <w:sz w:val="24"/>
          <w:szCs w:val="24"/>
        </w:rPr>
        <w:t xml:space="preserve"> in</w:t>
      </w:r>
      <w:r w:rsidRPr="00D601B0">
        <w:rPr>
          <w:i/>
          <w:sz w:val="24"/>
          <w:szCs w:val="24"/>
        </w:rPr>
        <w:t xml:space="preserve"> Cell Biol</w:t>
      </w:r>
      <w:r w:rsidR="005B7AFD" w:rsidRPr="00D601B0">
        <w:rPr>
          <w:i/>
          <w:sz w:val="24"/>
          <w:szCs w:val="24"/>
        </w:rPr>
        <w:t>ogy</w:t>
      </w:r>
      <w:r w:rsidRPr="00D601B0">
        <w:rPr>
          <w:i/>
          <w:sz w:val="24"/>
          <w:szCs w:val="24"/>
        </w:rPr>
        <w:t>.</w:t>
      </w:r>
      <w:r w:rsidRPr="00D601B0">
        <w:rPr>
          <w:sz w:val="24"/>
          <w:szCs w:val="24"/>
        </w:rPr>
        <w:t xml:space="preserve"> </w:t>
      </w:r>
      <w:r w:rsidRPr="00D601B0">
        <w:rPr>
          <w:b/>
          <w:sz w:val="24"/>
          <w:szCs w:val="24"/>
        </w:rPr>
        <w:t>26</w:t>
      </w:r>
      <w:r w:rsidRPr="00D601B0">
        <w:rPr>
          <w:sz w:val="24"/>
          <w:szCs w:val="24"/>
        </w:rPr>
        <w:t xml:space="preserve"> (2), 148-159</w:t>
      </w:r>
      <w:r w:rsidR="00732AB6">
        <w:rPr>
          <w:sz w:val="24"/>
          <w:szCs w:val="24"/>
        </w:rPr>
        <w:t xml:space="preserve"> (</w:t>
      </w:r>
      <w:r w:rsidRPr="00D601B0">
        <w:rPr>
          <w:sz w:val="24"/>
          <w:szCs w:val="24"/>
        </w:rPr>
        <w:t>2016).</w:t>
      </w:r>
    </w:p>
    <w:p w14:paraId="2F389E15" w14:textId="0F30EB81" w:rsidR="008263EA" w:rsidRPr="00D601B0" w:rsidRDefault="008263EA" w:rsidP="00E6788A">
      <w:pPr>
        <w:pStyle w:val="EndNoteBibliography"/>
        <w:spacing w:after="0" w:line="240" w:lineRule="auto"/>
        <w:ind w:left="720" w:hanging="720"/>
        <w:rPr>
          <w:sz w:val="24"/>
          <w:szCs w:val="24"/>
        </w:rPr>
      </w:pPr>
      <w:r w:rsidRPr="00D601B0">
        <w:rPr>
          <w:sz w:val="24"/>
          <w:szCs w:val="24"/>
        </w:rPr>
        <w:t>8</w:t>
      </w:r>
      <w:r w:rsidRPr="00D601B0">
        <w:rPr>
          <w:sz w:val="24"/>
          <w:szCs w:val="24"/>
        </w:rPr>
        <w:tab/>
        <w:t>Papin, J. A., Hunter, T., Palsson, B. O.</w:t>
      </w:r>
      <w:r w:rsidR="00732AB6">
        <w:rPr>
          <w:sz w:val="24"/>
          <w:szCs w:val="24"/>
        </w:rPr>
        <w:t xml:space="preserve">, </w:t>
      </w:r>
      <w:r w:rsidRPr="00D601B0">
        <w:rPr>
          <w:sz w:val="24"/>
          <w:szCs w:val="24"/>
        </w:rPr>
        <w:t xml:space="preserve">Subramaniam, S. Reconstruction of cellular signalling networks and analysis of their properties. </w:t>
      </w:r>
      <w:r w:rsidRPr="00D601B0">
        <w:rPr>
          <w:i/>
          <w:sz w:val="24"/>
          <w:szCs w:val="24"/>
        </w:rPr>
        <w:t>Nat</w:t>
      </w:r>
      <w:r w:rsidR="005B7AFD" w:rsidRPr="00D601B0">
        <w:rPr>
          <w:i/>
          <w:sz w:val="24"/>
          <w:szCs w:val="24"/>
        </w:rPr>
        <w:t>ure</w:t>
      </w:r>
      <w:r w:rsidRPr="00D601B0">
        <w:rPr>
          <w:i/>
          <w:sz w:val="24"/>
          <w:szCs w:val="24"/>
        </w:rPr>
        <w:t xml:space="preserve"> Rev</w:t>
      </w:r>
      <w:r w:rsidR="005B7AFD" w:rsidRPr="00D601B0">
        <w:rPr>
          <w:i/>
          <w:sz w:val="24"/>
          <w:szCs w:val="24"/>
        </w:rPr>
        <w:t>iews</w:t>
      </w:r>
      <w:r w:rsidRPr="00D601B0">
        <w:rPr>
          <w:i/>
          <w:sz w:val="24"/>
          <w:szCs w:val="24"/>
        </w:rPr>
        <w:t xml:space="preserve"> Mol</w:t>
      </w:r>
      <w:r w:rsidR="005B7AFD" w:rsidRPr="00D601B0">
        <w:rPr>
          <w:i/>
          <w:sz w:val="24"/>
          <w:szCs w:val="24"/>
        </w:rPr>
        <w:t>ecular</w:t>
      </w:r>
      <w:r w:rsidRPr="00D601B0">
        <w:rPr>
          <w:i/>
          <w:sz w:val="24"/>
          <w:szCs w:val="24"/>
        </w:rPr>
        <w:t xml:space="preserve"> Cell Biol</w:t>
      </w:r>
      <w:r w:rsidR="005B7AFD" w:rsidRPr="00D601B0">
        <w:rPr>
          <w:i/>
          <w:sz w:val="24"/>
          <w:szCs w:val="24"/>
        </w:rPr>
        <w:t>ogy</w:t>
      </w:r>
      <w:r w:rsidRPr="00D601B0">
        <w:rPr>
          <w:i/>
          <w:sz w:val="24"/>
          <w:szCs w:val="24"/>
        </w:rPr>
        <w:t>.</w:t>
      </w:r>
      <w:r w:rsidRPr="00D601B0">
        <w:rPr>
          <w:sz w:val="24"/>
          <w:szCs w:val="24"/>
        </w:rPr>
        <w:t xml:space="preserve"> </w:t>
      </w:r>
      <w:r w:rsidRPr="00D601B0">
        <w:rPr>
          <w:b/>
          <w:sz w:val="24"/>
          <w:szCs w:val="24"/>
        </w:rPr>
        <w:t>6</w:t>
      </w:r>
      <w:r w:rsidRPr="00D601B0">
        <w:rPr>
          <w:sz w:val="24"/>
          <w:szCs w:val="24"/>
        </w:rPr>
        <w:t xml:space="preserve"> (2), 99-111</w:t>
      </w:r>
      <w:r w:rsidR="00732AB6">
        <w:rPr>
          <w:sz w:val="24"/>
          <w:szCs w:val="24"/>
        </w:rPr>
        <w:t xml:space="preserve"> (</w:t>
      </w:r>
      <w:r w:rsidRPr="00D601B0">
        <w:rPr>
          <w:sz w:val="24"/>
          <w:szCs w:val="24"/>
        </w:rPr>
        <w:t>2005).</w:t>
      </w:r>
    </w:p>
    <w:p w14:paraId="7A447C56" w14:textId="2709E79E" w:rsidR="008263EA" w:rsidRPr="00D601B0" w:rsidRDefault="008263EA" w:rsidP="00E6788A">
      <w:pPr>
        <w:pStyle w:val="EndNoteBibliography"/>
        <w:spacing w:after="0" w:line="240" w:lineRule="auto"/>
        <w:ind w:left="720" w:hanging="720"/>
        <w:rPr>
          <w:sz w:val="24"/>
          <w:szCs w:val="24"/>
        </w:rPr>
      </w:pPr>
      <w:r w:rsidRPr="00D601B0">
        <w:rPr>
          <w:sz w:val="24"/>
          <w:szCs w:val="24"/>
        </w:rPr>
        <w:t>9</w:t>
      </w:r>
      <w:r w:rsidRPr="00D601B0">
        <w:rPr>
          <w:sz w:val="24"/>
          <w:szCs w:val="24"/>
        </w:rPr>
        <w:tab/>
        <w:t>Komarova, N. L., Zou, X., Nie, Q.</w:t>
      </w:r>
      <w:r w:rsidR="00732AB6">
        <w:rPr>
          <w:sz w:val="24"/>
          <w:szCs w:val="24"/>
        </w:rPr>
        <w:t xml:space="preserve">, </w:t>
      </w:r>
      <w:r w:rsidRPr="00D601B0">
        <w:rPr>
          <w:sz w:val="24"/>
          <w:szCs w:val="24"/>
        </w:rPr>
        <w:t xml:space="preserve">Bardwell, L. A theoretical framework for specificity in cell signaling. </w:t>
      </w:r>
      <w:r w:rsidRPr="00D601B0">
        <w:rPr>
          <w:i/>
          <w:sz w:val="24"/>
          <w:szCs w:val="24"/>
        </w:rPr>
        <w:t>Mol</w:t>
      </w:r>
      <w:r w:rsidR="005B7AFD" w:rsidRPr="00D601B0">
        <w:rPr>
          <w:i/>
          <w:sz w:val="24"/>
          <w:szCs w:val="24"/>
        </w:rPr>
        <w:t>ecular</w:t>
      </w:r>
      <w:r w:rsidRPr="00D601B0">
        <w:rPr>
          <w:i/>
          <w:sz w:val="24"/>
          <w:szCs w:val="24"/>
        </w:rPr>
        <w:t xml:space="preserve"> Syst</w:t>
      </w:r>
      <w:r w:rsidR="005B7AFD" w:rsidRPr="00D601B0">
        <w:rPr>
          <w:i/>
          <w:sz w:val="24"/>
          <w:szCs w:val="24"/>
        </w:rPr>
        <w:t>ems</w:t>
      </w:r>
      <w:r w:rsidRPr="00D601B0">
        <w:rPr>
          <w:i/>
          <w:sz w:val="24"/>
          <w:szCs w:val="24"/>
        </w:rPr>
        <w:t xml:space="preserve"> Biol</w:t>
      </w:r>
      <w:r w:rsidR="005B7AFD" w:rsidRPr="00D601B0">
        <w:rPr>
          <w:i/>
          <w:sz w:val="24"/>
          <w:szCs w:val="24"/>
        </w:rPr>
        <w:t>ogy</w:t>
      </w:r>
      <w:r w:rsidRPr="00D601B0">
        <w:rPr>
          <w:i/>
          <w:sz w:val="24"/>
          <w:szCs w:val="24"/>
        </w:rPr>
        <w:t>.</w:t>
      </w:r>
      <w:r w:rsidRPr="00D601B0">
        <w:rPr>
          <w:sz w:val="24"/>
          <w:szCs w:val="24"/>
        </w:rPr>
        <w:t xml:space="preserve"> </w:t>
      </w:r>
      <w:r w:rsidRPr="00D601B0">
        <w:rPr>
          <w:b/>
          <w:sz w:val="24"/>
          <w:szCs w:val="24"/>
        </w:rPr>
        <w:t>1</w:t>
      </w:r>
      <w:r w:rsidRPr="00D601B0">
        <w:rPr>
          <w:sz w:val="24"/>
          <w:szCs w:val="24"/>
        </w:rPr>
        <w:t xml:space="preserve"> 2005.0023</w:t>
      </w:r>
      <w:r w:rsidR="00732AB6">
        <w:rPr>
          <w:sz w:val="24"/>
          <w:szCs w:val="24"/>
        </w:rPr>
        <w:t xml:space="preserve"> (</w:t>
      </w:r>
      <w:r w:rsidRPr="00D601B0">
        <w:rPr>
          <w:sz w:val="24"/>
          <w:szCs w:val="24"/>
        </w:rPr>
        <w:t>2005).</w:t>
      </w:r>
    </w:p>
    <w:p w14:paraId="4C81BF94" w14:textId="669EC0D3" w:rsidR="008263EA" w:rsidRPr="00D601B0" w:rsidRDefault="008263EA" w:rsidP="00E6788A">
      <w:pPr>
        <w:pStyle w:val="EndNoteBibliography"/>
        <w:spacing w:after="0" w:line="240" w:lineRule="auto"/>
        <w:ind w:left="720" w:hanging="720"/>
        <w:rPr>
          <w:sz w:val="24"/>
          <w:szCs w:val="24"/>
        </w:rPr>
      </w:pPr>
      <w:r w:rsidRPr="00D601B0">
        <w:rPr>
          <w:sz w:val="24"/>
          <w:szCs w:val="24"/>
        </w:rPr>
        <w:t>10</w:t>
      </w:r>
      <w:r w:rsidRPr="00D601B0">
        <w:rPr>
          <w:sz w:val="24"/>
          <w:szCs w:val="24"/>
        </w:rPr>
        <w:tab/>
        <w:t>Schrum, A. G.</w:t>
      </w:r>
      <w:r w:rsidR="00732AB6">
        <w:rPr>
          <w:sz w:val="24"/>
          <w:szCs w:val="24"/>
        </w:rPr>
        <w:t xml:space="preserve">, </w:t>
      </w:r>
      <w:r w:rsidRPr="00D601B0">
        <w:rPr>
          <w:sz w:val="24"/>
          <w:szCs w:val="24"/>
        </w:rPr>
        <w:t xml:space="preserve">Gil, D. Robustness and Specificity in Signal Transduction via Physiologic Protein Interaction Networks. </w:t>
      </w:r>
      <w:r w:rsidRPr="00D601B0">
        <w:rPr>
          <w:i/>
          <w:sz w:val="24"/>
          <w:szCs w:val="24"/>
        </w:rPr>
        <w:t>Clin</w:t>
      </w:r>
      <w:r w:rsidR="005B7AFD" w:rsidRPr="00D601B0">
        <w:rPr>
          <w:i/>
          <w:sz w:val="24"/>
          <w:szCs w:val="24"/>
        </w:rPr>
        <w:t>ical and</w:t>
      </w:r>
      <w:r w:rsidRPr="00D601B0">
        <w:rPr>
          <w:i/>
          <w:sz w:val="24"/>
          <w:szCs w:val="24"/>
        </w:rPr>
        <w:t xml:space="preserve"> Exp</w:t>
      </w:r>
      <w:r w:rsidR="005B7AFD" w:rsidRPr="00D601B0">
        <w:rPr>
          <w:i/>
          <w:sz w:val="24"/>
          <w:szCs w:val="24"/>
        </w:rPr>
        <w:t>erimental</w:t>
      </w:r>
      <w:r w:rsidRPr="00D601B0">
        <w:rPr>
          <w:i/>
          <w:sz w:val="24"/>
          <w:szCs w:val="24"/>
        </w:rPr>
        <w:t xml:space="preserve"> Pharmacol</w:t>
      </w:r>
      <w:r w:rsidR="005B7AFD" w:rsidRPr="00D601B0">
        <w:rPr>
          <w:i/>
          <w:sz w:val="24"/>
          <w:szCs w:val="24"/>
        </w:rPr>
        <w:t>ogy</w:t>
      </w:r>
      <w:r w:rsidRPr="00D601B0">
        <w:rPr>
          <w:i/>
          <w:sz w:val="24"/>
          <w:szCs w:val="24"/>
        </w:rPr>
        <w:t>.</w:t>
      </w:r>
      <w:r w:rsidRPr="00D601B0">
        <w:rPr>
          <w:sz w:val="24"/>
          <w:szCs w:val="24"/>
        </w:rPr>
        <w:t xml:space="preserve"> </w:t>
      </w:r>
      <w:r w:rsidRPr="00D601B0">
        <w:rPr>
          <w:b/>
          <w:sz w:val="24"/>
          <w:szCs w:val="24"/>
        </w:rPr>
        <w:t>2</w:t>
      </w:r>
      <w:r w:rsidRPr="00D601B0">
        <w:rPr>
          <w:sz w:val="24"/>
          <w:szCs w:val="24"/>
        </w:rPr>
        <w:t xml:space="preserve"> (3), S3.001</w:t>
      </w:r>
      <w:r w:rsidR="00732AB6">
        <w:rPr>
          <w:sz w:val="24"/>
          <w:szCs w:val="24"/>
        </w:rPr>
        <w:t xml:space="preserve"> (</w:t>
      </w:r>
      <w:r w:rsidRPr="00D601B0">
        <w:rPr>
          <w:sz w:val="24"/>
          <w:szCs w:val="24"/>
        </w:rPr>
        <w:t>2012).</w:t>
      </w:r>
    </w:p>
    <w:p w14:paraId="19304B8A" w14:textId="7A4ABE25" w:rsidR="008263EA" w:rsidRPr="00D601B0" w:rsidRDefault="008263EA" w:rsidP="00E6788A">
      <w:pPr>
        <w:pStyle w:val="EndNoteBibliography"/>
        <w:spacing w:after="0" w:line="240" w:lineRule="auto"/>
        <w:ind w:left="720" w:hanging="720"/>
        <w:rPr>
          <w:sz w:val="24"/>
          <w:szCs w:val="24"/>
        </w:rPr>
      </w:pPr>
      <w:r w:rsidRPr="00D601B0">
        <w:rPr>
          <w:sz w:val="24"/>
          <w:szCs w:val="24"/>
        </w:rPr>
        <w:t>11</w:t>
      </w:r>
      <w:r w:rsidRPr="00D601B0">
        <w:rPr>
          <w:sz w:val="24"/>
          <w:szCs w:val="24"/>
        </w:rPr>
        <w:tab/>
        <w:t>De Las Rivas, J.</w:t>
      </w:r>
      <w:r w:rsidR="00732AB6">
        <w:rPr>
          <w:sz w:val="24"/>
          <w:szCs w:val="24"/>
        </w:rPr>
        <w:t xml:space="preserve">, </w:t>
      </w:r>
      <w:r w:rsidRPr="00D601B0">
        <w:rPr>
          <w:sz w:val="24"/>
          <w:szCs w:val="24"/>
        </w:rPr>
        <w:t xml:space="preserve">Fontanillo, C. Protein-protein interactions essentials: key concepts to building and analyzing interactome networks. </w:t>
      </w:r>
      <w:r w:rsidRPr="00D601B0">
        <w:rPr>
          <w:i/>
          <w:sz w:val="24"/>
          <w:szCs w:val="24"/>
        </w:rPr>
        <w:t>PLoS Comput</w:t>
      </w:r>
      <w:r w:rsidR="005B7AFD" w:rsidRPr="00D601B0">
        <w:rPr>
          <w:i/>
          <w:sz w:val="24"/>
          <w:szCs w:val="24"/>
        </w:rPr>
        <w:t>ational</w:t>
      </w:r>
      <w:r w:rsidRPr="00D601B0">
        <w:rPr>
          <w:i/>
          <w:sz w:val="24"/>
          <w:szCs w:val="24"/>
        </w:rPr>
        <w:t xml:space="preserve"> Biol</w:t>
      </w:r>
      <w:r w:rsidR="005B7AFD" w:rsidRPr="00D601B0">
        <w:rPr>
          <w:i/>
          <w:sz w:val="24"/>
          <w:szCs w:val="24"/>
        </w:rPr>
        <w:t>ogy</w:t>
      </w:r>
      <w:r w:rsidRPr="00D601B0">
        <w:rPr>
          <w:i/>
          <w:sz w:val="24"/>
          <w:szCs w:val="24"/>
        </w:rPr>
        <w:t>.</w:t>
      </w:r>
      <w:r w:rsidRPr="00D601B0">
        <w:rPr>
          <w:sz w:val="24"/>
          <w:szCs w:val="24"/>
        </w:rPr>
        <w:t xml:space="preserve"> </w:t>
      </w:r>
      <w:r w:rsidRPr="00D601B0">
        <w:rPr>
          <w:b/>
          <w:sz w:val="24"/>
          <w:szCs w:val="24"/>
        </w:rPr>
        <w:t>6</w:t>
      </w:r>
      <w:r w:rsidRPr="00D601B0">
        <w:rPr>
          <w:sz w:val="24"/>
          <w:szCs w:val="24"/>
        </w:rPr>
        <w:t xml:space="preserve"> (6), e1000807</w:t>
      </w:r>
      <w:r w:rsidR="00732AB6">
        <w:rPr>
          <w:sz w:val="24"/>
          <w:szCs w:val="24"/>
        </w:rPr>
        <w:t xml:space="preserve"> (</w:t>
      </w:r>
      <w:r w:rsidRPr="00D601B0">
        <w:rPr>
          <w:sz w:val="24"/>
          <w:szCs w:val="24"/>
        </w:rPr>
        <w:t>2010).</w:t>
      </w:r>
    </w:p>
    <w:p w14:paraId="4F83E05E" w14:textId="02081C46" w:rsidR="008263EA" w:rsidRPr="00D601B0" w:rsidRDefault="008263EA" w:rsidP="00E6788A">
      <w:pPr>
        <w:pStyle w:val="EndNoteBibliography"/>
        <w:spacing w:after="0" w:line="240" w:lineRule="auto"/>
        <w:ind w:left="720" w:hanging="720"/>
        <w:rPr>
          <w:sz w:val="24"/>
          <w:szCs w:val="24"/>
        </w:rPr>
      </w:pPr>
      <w:r w:rsidRPr="00D601B0">
        <w:rPr>
          <w:sz w:val="24"/>
          <w:szCs w:val="24"/>
        </w:rPr>
        <w:t>12</w:t>
      </w:r>
      <w:r w:rsidRPr="00D601B0">
        <w:rPr>
          <w:sz w:val="24"/>
          <w:szCs w:val="24"/>
        </w:rPr>
        <w:tab/>
        <w:t>Ron, D.</w:t>
      </w:r>
      <w:r w:rsidR="00732AB6">
        <w:rPr>
          <w:sz w:val="24"/>
          <w:szCs w:val="24"/>
        </w:rPr>
        <w:t xml:space="preserve">, </w:t>
      </w:r>
      <w:r w:rsidRPr="00D601B0">
        <w:rPr>
          <w:sz w:val="24"/>
          <w:szCs w:val="24"/>
        </w:rPr>
        <w:t xml:space="preserve">Walter, P. Signal integration in the endoplasmic reticulum unfolded protein response. </w:t>
      </w:r>
      <w:r w:rsidRPr="00D601B0">
        <w:rPr>
          <w:i/>
          <w:sz w:val="24"/>
          <w:szCs w:val="24"/>
        </w:rPr>
        <w:t>Nat</w:t>
      </w:r>
      <w:r w:rsidR="005B7AFD" w:rsidRPr="00D601B0">
        <w:rPr>
          <w:i/>
          <w:sz w:val="24"/>
          <w:szCs w:val="24"/>
        </w:rPr>
        <w:t>ure</w:t>
      </w:r>
      <w:r w:rsidRPr="00D601B0">
        <w:rPr>
          <w:i/>
          <w:sz w:val="24"/>
          <w:szCs w:val="24"/>
        </w:rPr>
        <w:t xml:space="preserve"> Rev</w:t>
      </w:r>
      <w:r w:rsidR="005B7AFD" w:rsidRPr="00D601B0">
        <w:rPr>
          <w:i/>
          <w:sz w:val="24"/>
          <w:szCs w:val="24"/>
        </w:rPr>
        <w:t>iews</w:t>
      </w:r>
      <w:r w:rsidRPr="00D601B0">
        <w:rPr>
          <w:i/>
          <w:sz w:val="24"/>
          <w:szCs w:val="24"/>
        </w:rPr>
        <w:t xml:space="preserve"> Mol</w:t>
      </w:r>
      <w:r w:rsidR="005B7AFD" w:rsidRPr="00D601B0">
        <w:rPr>
          <w:i/>
          <w:sz w:val="24"/>
          <w:szCs w:val="24"/>
        </w:rPr>
        <w:t>ecular</w:t>
      </w:r>
      <w:r w:rsidRPr="00D601B0">
        <w:rPr>
          <w:i/>
          <w:sz w:val="24"/>
          <w:szCs w:val="24"/>
        </w:rPr>
        <w:t xml:space="preserve"> Cell Biol</w:t>
      </w:r>
      <w:r w:rsidR="005B7AFD" w:rsidRPr="00D601B0">
        <w:rPr>
          <w:i/>
          <w:sz w:val="24"/>
          <w:szCs w:val="24"/>
        </w:rPr>
        <w:t>ogy</w:t>
      </w:r>
      <w:r w:rsidRPr="00D601B0">
        <w:rPr>
          <w:i/>
          <w:sz w:val="24"/>
          <w:szCs w:val="24"/>
        </w:rPr>
        <w:t>.</w:t>
      </w:r>
      <w:r w:rsidRPr="00D601B0">
        <w:rPr>
          <w:sz w:val="24"/>
          <w:szCs w:val="24"/>
        </w:rPr>
        <w:t xml:space="preserve"> </w:t>
      </w:r>
      <w:r w:rsidRPr="00D601B0">
        <w:rPr>
          <w:b/>
          <w:sz w:val="24"/>
          <w:szCs w:val="24"/>
        </w:rPr>
        <w:t>8</w:t>
      </w:r>
      <w:r w:rsidRPr="00D601B0">
        <w:rPr>
          <w:sz w:val="24"/>
          <w:szCs w:val="24"/>
        </w:rPr>
        <w:t xml:space="preserve"> (7), 519-529</w:t>
      </w:r>
      <w:r w:rsidR="00732AB6">
        <w:rPr>
          <w:sz w:val="24"/>
          <w:szCs w:val="24"/>
        </w:rPr>
        <w:t xml:space="preserve"> (</w:t>
      </w:r>
      <w:r w:rsidRPr="00D601B0">
        <w:rPr>
          <w:sz w:val="24"/>
          <w:szCs w:val="24"/>
        </w:rPr>
        <w:t>2007).</w:t>
      </w:r>
    </w:p>
    <w:p w14:paraId="20BF8C3E" w14:textId="4EA1058F" w:rsidR="008263EA" w:rsidRPr="00D601B0" w:rsidRDefault="008263EA" w:rsidP="00E6788A">
      <w:pPr>
        <w:pStyle w:val="EndNoteBibliography"/>
        <w:spacing w:after="0" w:line="240" w:lineRule="auto"/>
        <w:ind w:left="720" w:hanging="720"/>
        <w:rPr>
          <w:sz w:val="24"/>
          <w:szCs w:val="24"/>
        </w:rPr>
      </w:pPr>
      <w:r w:rsidRPr="00D601B0">
        <w:rPr>
          <w:sz w:val="24"/>
          <w:szCs w:val="24"/>
        </w:rPr>
        <w:t>13</w:t>
      </w:r>
      <w:r w:rsidRPr="00D601B0">
        <w:rPr>
          <w:sz w:val="24"/>
          <w:szCs w:val="24"/>
        </w:rPr>
        <w:tab/>
        <w:t>Bogdan, A. R., Miyazawa, M., Hashimoto, K.</w:t>
      </w:r>
      <w:r w:rsidR="00732AB6">
        <w:rPr>
          <w:sz w:val="24"/>
          <w:szCs w:val="24"/>
        </w:rPr>
        <w:t xml:space="preserve">, </w:t>
      </w:r>
      <w:r w:rsidRPr="00D601B0">
        <w:rPr>
          <w:sz w:val="24"/>
          <w:szCs w:val="24"/>
        </w:rPr>
        <w:t xml:space="preserve">Tsuji, Y. Regulators of Iron Homeostasis: New Players in Metabolism, Cell Death, and Disease. </w:t>
      </w:r>
      <w:r w:rsidRPr="00D601B0">
        <w:rPr>
          <w:i/>
          <w:sz w:val="24"/>
          <w:szCs w:val="24"/>
        </w:rPr>
        <w:t>Trends</w:t>
      </w:r>
      <w:r w:rsidR="005B7AFD" w:rsidRPr="00D601B0">
        <w:rPr>
          <w:i/>
          <w:sz w:val="24"/>
          <w:szCs w:val="24"/>
        </w:rPr>
        <w:t xml:space="preserve"> in</w:t>
      </w:r>
      <w:r w:rsidRPr="00D601B0">
        <w:rPr>
          <w:i/>
          <w:sz w:val="24"/>
          <w:szCs w:val="24"/>
        </w:rPr>
        <w:t xml:space="preserve"> Biochem</w:t>
      </w:r>
      <w:r w:rsidR="005B7AFD" w:rsidRPr="00D601B0">
        <w:rPr>
          <w:i/>
          <w:sz w:val="24"/>
          <w:szCs w:val="24"/>
        </w:rPr>
        <w:t>ical</w:t>
      </w:r>
      <w:r w:rsidRPr="00D601B0">
        <w:rPr>
          <w:i/>
          <w:sz w:val="24"/>
          <w:szCs w:val="24"/>
        </w:rPr>
        <w:t xml:space="preserve"> Sci</w:t>
      </w:r>
      <w:r w:rsidR="005B7AFD" w:rsidRPr="00D601B0">
        <w:rPr>
          <w:i/>
          <w:sz w:val="24"/>
          <w:szCs w:val="24"/>
        </w:rPr>
        <w:t>ences</w:t>
      </w:r>
      <w:r w:rsidRPr="00D601B0">
        <w:rPr>
          <w:i/>
          <w:sz w:val="24"/>
          <w:szCs w:val="24"/>
        </w:rPr>
        <w:t>.</w:t>
      </w:r>
      <w:r w:rsidRPr="00D601B0">
        <w:rPr>
          <w:sz w:val="24"/>
          <w:szCs w:val="24"/>
        </w:rPr>
        <w:t xml:space="preserve"> </w:t>
      </w:r>
      <w:r w:rsidRPr="00D601B0">
        <w:rPr>
          <w:b/>
          <w:sz w:val="24"/>
          <w:szCs w:val="24"/>
        </w:rPr>
        <w:t>41</w:t>
      </w:r>
      <w:r w:rsidRPr="00D601B0">
        <w:rPr>
          <w:sz w:val="24"/>
          <w:szCs w:val="24"/>
        </w:rPr>
        <w:t xml:space="preserve"> (3), 274-286</w:t>
      </w:r>
      <w:r w:rsidR="00732AB6">
        <w:rPr>
          <w:sz w:val="24"/>
          <w:szCs w:val="24"/>
        </w:rPr>
        <w:t xml:space="preserve"> (</w:t>
      </w:r>
      <w:r w:rsidRPr="00D601B0">
        <w:rPr>
          <w:sz w:val="24"/>
          <w:szCs w:val="24"/>
        </w:rPr>
        <w:t>2016).</w:t>
      </w:r>
    </w:p>
    <w:p w14:paraId="5E5CA57E" w14:textId="2D435FA3" w:rsidR="008263EA" w:rsidRPr="00D601B0" w:rsidRDefault="008263EA" w:rsidP="00E6788A">
      <w:pPr>
        <w:pStyle w:val="EndNoteBibliography"/>
        <w:spacing w:after="0" w:line="240" w:lineRule="auto"/>
        <w:ind w:left="720" w:hanging="720"/>
        <w:rPr>
          <w:sz w:val="24"/>
          <w:szCs w:val="24"/>
        </w:rPr>
      </w:pPr>
      <w:r w:rsidRPr="00D601B0">
        <w:rPr>
          <w:sz w:val="24"/>
          <w:szCs w:val="24"/>
        </w:rPr>
        <w:t>14</w:t>
      </w:r>
      <w:r w:rsidRPr="00D601B0">
        <w:rPr>
          <w:sz w:val="24"/>
          <w:szCs w:val="24"/>
        </w:rPr>
        <w:tab/>
        <w:t>Smith, S. E.</w:t>
      </w:r>
      <w:r w:rsidRPr="00D601B0">
        <w:rPr>
          <w:i/>
          <w:sz w:val="24"/>
          <w:szCs w:val="24"/>
        </w:rPr>
        <w:t xml:space="preserve"> </w:t>
      </w:r>
      <w:r w:rsidR="004379C9" w:rsidRPr="004379C9">
        <w:rPr>
          <w:sz w:val="24"/>
          <w:szCs w:val="24"/>
        </w:rPr>
        <w:t>et al.</w:t>
      </w:r>
      <w:r w:rsidRPr="00D601B0">
        <w:rPr>
          <w:sz w:val="24"/>
          <w:szCs w:val="24"/>
        </w:rPr>
        <w:t xml:space="preserve"> Multiplex matrix network analysis of protein complexes in the human TCR signalosome. </w:t>
      </w:r>
      <w:r w:rsidRPr="00D601B0">
        <w:rPr>
          <w:i/>
          <w:sz w:val="24"/>
          <w:szCs w:val="24"/>
        </w:rPr>
        <w:t>Sci</w:t>
      </w:r>
      <w:r w:rsidR="005B7AFD" w:rsidRPr="00D601B0">
        <w:rPr>
          <w:i/>
          <w:sz w:val="24"/>
          <w:szCs w:val="24"/>
        </w:rPr>
        <w:t>ence</w:t>
      </w:r>
      <w:r w:rsidRPr="00D601B0">
        <w:rPr>
          <w:i/>
          <w:sz w:val="24"/>
          <w:szCs w:val="24"/>
        </w:rPr>
        <w:t xml:space="preserve"> Signal</w:t>
      </w:r>
      <w:r w:rsidR="005B7AFD" w:rsidRPr="00D601B0">
        <w:rPr>
          <w:i/>
          <w:sz w:val="24"/>
          <w:szCs w:val="24"/>
        </w:rPr>
        <w:t>ing</w:t>
      </w:r>
      <w:r w:rsidRPr="00D601B0">
        <w:rPr>
          <w:i/>
          <w:sz w:val="24"/>
          <w:szCs w:val="24"/>
        </w:rPr>
        <w:t>.</w:t>
      </w:r>
      <w:r w:rsidRPr="00D601B0">
        <w:rPr>
          <w:sz w:val="24"/>
          <w:szCs w:val="24"/>
        </w:rPr>
        <w:t xml:space="preserve"> </w:t>
      </w:r>
      <w:r w:rsidRPr="00D601B0">
        <w:rPr>
          <w:b/>
          <w:sz w:val="24"/>
          <w:szCs w:val="24"/>
        </w:rPr>
        <w:t>9</w:t>
      </w:r>
      <w:r w:rsidRPr="00D601B0">
        <w:rPr>
          <w:sz w:val="24"/>
          <w:szCs w:val="24"/>
        </w:rPr>
        <w:t xml:space="preserve"> (439), rs7</w:t>
      </w:r>
      <w:r w:rsidR="00732AB6">
        <w:rPr>
          <w:sz w:val="24"/>
          <w:szCs w:val="24"/>
        </w:rPr>
        <w:t xml:space="preserve"> (</w:t>
      </w:r>
      <w:r w:rsidRPr="00D601B0">
        <w:rPr>
          <w:sz w:val="24"/>
          <w:szCs w:val="24"/>
        </w:rPr>
        <w:t>2016).</w:t>
      </w:r>
    </w:p>
    <w:p w14:paraId="6501C8AC" w14:textId="4CD9C597" w:rsidR="008263EA" w:rsidRPr="00D601B0" w:rsidRDefault="008263EA" w:rsidP="00E6788A">
      <w:pPr>
        <w:pStyle w:val="EndNoteBibliography"/>
        <w:spacing w:after="0" w:line="240" w:lineRule="auto"/>
        <w:ind w:left="720" w:hanging="720"/>
        <w:rPr>
          <w:sz w:val="24"/>
          <w:szCs w:val="24"/>
        </w:rPr>
      </w:pPr>
      <w:r w:rsidRPr="00D601B0">
        <w:rPr>
          <w:sz w:val="24"/>
          <w:szCs w:val="24"/>
        </w:rPr>
        <w:t>15</w:t>
      </w:r>
      <w:r w:rsidRPr="00D601B0">
        <w:rPr>
          <w:sz w:val="24"/>
          <w:szCs w:val="24"/>
        </w:rPr>
        <w:tab/>
        <w:t>Schrum, A. G.</w:t>
      </w:r>
      <w:r w:rsidRPr="00D601B0">
        <w:rPr>
          <w:i/>
          <w:sz w:val="24"/>
          <w:szCs w:val="24"/>
        </w:rPr>
        <w:t xml:space="preserve"> </w:t>
      </w:r>
      <w:r w:rsidR="004379C9" w:rsidRPr="004379C9">
        <w:rPr>
          <w:sz w:val="24"/>
          <w:szCs w:val="24"/>
        </w:rPr>
        <w:t>et al.</w:t>
      </w:r>
      <w:r w:rsidRPr="00D601B0">
        <w:rPr>
          <w:sz w:val="24"/>
          <w:szCs w:val="24"/>
        </w:rPr>
        <w:t xml:space="preserve"> High-sensitivity detection and quantitative analysis of native protein-protein interactions and multiprotein complexes by flow cytometry. </w:t>
      </w:r>
      <w:r w:rsidRPr="00D601B0">
        <w:rPr>
          <w:i/>
          <w:sz w:val="24"/>
          <w:szCs w:val="24"/>
        </w:rPr>
        <w:t>Sci</w:t>
      </w:r>
      <w:r w:rsidR="005B7AFD" w:rsidRPr="00D601B0">
        <w:rPr>
          <w:i/>
          <w:sz w:val="24"/>
          <w:szCs w:val="24"/>
        </w:rPr>
        <w:t>ence</w:t>
      </w:r>
      <w:r w:rsidR="00526901" w:rsidRPr="00D601B0">
        <w:rPr>
          <w:i/>
          <w:sz w:val="24"/>
          <w:szCs w:val="24"/>
        </w:rPr>
        <w:t>'s</w:t>
      </w:r>
      <w:r w:rsidRPr="00D601B0">
        <w:rPr>
          <w:i/>
          <w:sz w:val="24"/>
          <w:szCs w:val="24"/>
        </w:rPr>
        <w:t xml:space="preserve"> STKE.</w:t>
      </w:r>
      <w:r w:rsidRPr="00D601B0">
        <w:rPr>
          <w:sz w:val="24"/>
          <w:szCs w:val="24"/>
        </w:rPr>
        <w:t xml:space="preserve"> </w:t>
      </w:r>
      <w:r w:rsidRPr="00D601B0">
        <w:rPr>
          <w:b/>
          <w:sz w:val="24"/>
          <w:szCs w:val="24"/>
        </w:rPr>
        <w:t>2007</w:t>
      </w:r>
      <w:r w:rsidRPr="00D601B0">
        <w:rPr>
          <w:sz w:val="24"/>
          <w:szCs w:val="24"/>
        </w:rPr>
        <w:t xml:space="preserve"> (389), pl2</w:t>
      </w:r>
      <w:r w:rsidR="00732AB6">
        <w:rPr>
          <w:sz w:val="24"/>
          <w:szCs w:val="24"/>
        </w:rPr>
        <w:t xml:space="preserve"> (</w:t>
      </w:r>
      <w:r w:rsidRPr="00D601B0">
        <w:rPr>
          <w:sz w:val="24"/>
          <w:szCs w:val="24"/>
        </w:rPr>
        <w:t>2007).</w:t>
      </w:r>
    </w:p>
    <w:p w14:paraId="111B2198" w14:textId="5DA69544" w:rsidR="008263EA" w:rsidRPr="00D601B0" w:rsidRDefault="008263EA" w:rsidP="00E6788A">
      <w:pPr>
        <w:pStyle w:val="EndNoteBibliography"/>
        <w:spacing w:after="0" w:line="240" w:lineRule="auto"/>
        <w:ind w:left="720" w:hanging="720"/>
        <w:rPr>
          <w:sz w:val="24"/>
          <w:szCs w:val="24"/>
        </w:rPr>
      </w:pPr>
      <w:r w:rsidRPr="00D601B0">
        <w:rPr>
          <w:sz w:val="24"/>
          <w:szCs w:val="24"/>
        </w:rPr>
        <w:t>16</w:t>
      </w:r>
      <w:r w:rsidRPr="00D601B0">
        <w:rPr>
          <w:sz w:val="24"/>
          <w:szCs w:val="24"/>
        </w:rPr>
        <w:tab/>
        <w:t>Brown, E. A.</w:t>
      </w:r>
      <w:r w:rsidRPr="00D601B0">
        <w:rPr>
          <w:i/>
          <w:sz w:val="24"/>
          <w:szCs w:val="24"/>
        </w:rPr>
        <w:t xml:space="preserve"> </w:t>
      </w:r>
      <w:r w:rsidR="004379C9" w:rsidRPr="004379C9">
        <w:rPr>
          <w:sz w:val="24"/>
          <w:szCs w:val="24"/>
        </w:rPr>
        <w:t>et al.</w:t>
      </w:r>
      <w:r w:rsidRPr="00D601B0">
        <w:rPr>
          <w:sz w:val="24"/>
          <w:szCs w:val="24"/>
        </w:rPr>
        <w:t xml:space="preserve"> Clustering the autisms using glutamate synapse protein interaction networks from cortical and hippocampal tissue of seven mouse models. </w:t>
      </w:r>
      <w:r w:rsidRPr="00D601B0">
        <w:rPr>
          <w:i/>
          <w:sz w:val="24"/>
          <w:szCs w:val="24"/>
        </w:rPr>
        <w:t>Molecular Autism.</w:t>
      </w:r>
      <w:r w:rsidRPr="00D601B0">
        <w:rPr>
          <w:sz w:val="24"/>
          <w:szCs w:val="24"/>
        </w:rPr>
        <w:t xml:space="preserve"> </w:t>
      </w:r>
      <w:r w:rsidRPr="00D601B0">
        <w:rPr>
          <w:b/>
          <w:sz w:val="24"/>
          <w:szCs w:val="24"/>
        </w:rPr>
        <w:t>9</w:t>
      </w:r>
      <w:r w:rsidRPr="00D601B0">
        <w:rPr>
          <w:sz w:val="24"/>
          <w:szCs w:val="24"/>
        </w:rPr>
        <w:t xml:space="preserve"> (1), 48</w:t>
      </w:r>
      <w:r w:rsidR="00732AB6">
        <w:rPr>
          <w:sz w:val="24"/>
          <w:szCs w:val="24"/>
        </w:rPr>
        <w:t xml:space="preserve"> (</w:t>
      </w:r>
      <w:r w:rsidRPr="00D601B0">
        <w:rPr>
          <w:sz w:val="24"/>
          <w:szCs w:val="24"/>
        </w:rPr>
        <w:t>2018).</w:t>
      </w:r>
    </w:p>
    <w:p w14:paraId="5E4F4B3D" w14:textId="10297E3E" w:rsidR="008263EA" w:rsidRPr="00D601B0" w:rsidRDefault="008263EA" w:rsidP="00E6788A">
      <w:pPr>
        <w:pStyle w:val="EndNoteBibliography"/>
        <w:spacing w:after="0" w:line="240" w:lineRule="auto"/>
        <w:ind w:left="720" w:hanging="720"/>
        <w:rPr>
          <w:sz w:val="24"/>
          <w:szCs w:val="24"/>
        </w:rPr>
      </w:pPr>
      <w:r w:rsidRPr="00D601B0">
        <w:rPr>
          <w:sz w:val="24"/>
          <w:szCs w:val="24"/>
        </w:rPr>
        <w:t>17</w:t>
      </w:r>
      <w:r w:rsidRPr="00D601B0">
        <w:rPr>
          <w:sz w:val="24"/>
          <w:szCs w:val="24"/>
        </w:rPr>
        <w:tab/>
        <w:t>Lautz, J. D., Brown, E. A., Williams VanSchoiack, A. A.</w:t>
      </w:r>
      <w:r w:rsidR="00732AB6">
        <w:rPr>
          <w:sz w:val="24"/>
          <w:szCs w:val="24"/>
        </w:rPr>
        <w:t xml:space="preserve">, </w:t>
      </w:r>
      <w:r w:rsidRPr="00D601B0">
        <w:rPr>
          <w:sz w:val="24"/>
          <w:szCs w:val="24"/>
        </w:rPr>
        <w:t xml:space="preserve">Smith, S. E. P. Synaptic activity induces input-specific rearrangements in a targeted synaptic protein interaction network. </w:t>
      </w:r>
      <w:r w:rsidRPr="00D601B0">
        <w:rPr>
          <w:i/>
          <w:sz w:val="24"/>
          <w:szCs w:val="24"/>
        </w:rPr>
        <w:t>J</w:t>
      </w:r>
      <w:r w:rsidR="00526901" w:rsidRPr="00D601B0">
        <w:rPr>
          <w:i/>
          <w:sz w:val="24"/>
          <w:szCs w:val="24"/>
        </w:rPr>
        <w:t>ournal of</w:t>
      </w:r>
      <w:r w:rsidRPr="00D601B0">
        <w:rPr>
          <w:i/>
          <w:sz w:val="24"/>
          <w:szCs w:val="24"/>
        </w:rPr>
        <w:t xml:space="preserve"> Neurochem</w:t>
      </w:r>
      <w:r w:rsidR="00526901" w:rsidRPr="00D601B0">
        <w:rPr>
          <w:i/>
          <w:sz w:val="24"/>
          <w:szCs w:val="24"/>
        </w:rPr>
        <w:t>istry</w:t>
      </w:r>
      <w:r w:rsidRPr="00D601B0">
        <w:rPr>
          <w:i/>
          <w:sz w:val="24"/>
          <w:szCs w:val="24"/>
        </w:rPr>
        <w:t>.</w:t>
      </w:r>
      <w:r w:rsidRPr="00D601B0">
        <w:rPr>
          <w:sz w:val="24"/>
          <w:szCs w:val="24"/>
        </w:rPr>
        <w:t xml:space="preserve"> </w:t>
      </w:r>
      <w:r w:rsidRPr="00D601B0">
        <w:rPr>
          <w:b/>
          <w:sz w:val="24"/>
          <w:szCs w:val="24"/>
        </w:rPr>
        <w:t>146</w:t>
      </w:r>
      <w:r w:rsidRPr="00D601B0">
        <w:rPr>
          <w:sz w:val="24"/>
          <w:szCs w:val="24"/>
        </w:rPr>
        <w:t xml:space="preserve"> (5), 540-559</w:t>
      </w:r>
      <w:r w:rsidR="00732AB6">
        <w:rPr>
          <w:sz w:val="24"/>
          <w:szCs w:val="24"/>
        </w:rPr>
        <w:t xml:space="preserve"> (</w:t>
      </w:r>
      <w:r w:rsidRPr="00D601B0">
        <w:rPr>
          <w:sz w:val="24"/>
          <w:szCs w:val="24"/>
        </w:rPr>
        <w:t>2018).</w:t>
      </w:r>
    </w:p>
    <w:p w14:paraId="4386E1D7" w14:textId="0E1AFA5A" w:rsidR="008263EA" w:rsidRPr="00D601B0" w:rsidRDefault="008263EA" w:rsidP="00E6788A">
      <w:pPr>
        <w:pStyle w:val="EndNoteBibliography"/>
        <w:spacing w:after="0" w:line="240" w:lineRule="auto"/>
        <w:ind w:left="720" w:hanging="720"/>
        <w:rPr>
          <w:sz w:val="24"/>
          <w:szCs w:val="24"/>
        </w:rPr>
      </w:pPr>
      <w:r w:rsidRPr="00D601B0">
        <w:rPr>
          <w:sz w:val="24"/>
          <w:szCs w:val="24"/>
        </w:rPr>
        <w:t>18</w:t>
      </w:r>
      <w:r w:rsidRPr="00D601B0">
        <w:rPr>
          <w:sz w:val="24"/>
          <w:szCs w:val="24"/>
        </w:rPr>
        <w:tab/>
        <w:t>Smith, S. E.</w:t>
      </w:r>
      <w:r w:rsidRPr="00D601B0">
        <w:rPr>
          <w:i/>
          <w:sz w:val="24"/>
          <w:szCs w:val="24"/>
        </w:rPr>
        <w:t xml:space="preserve"> </w:t>
      </w:r>
      <w:r w:rsidR="004379C9" w:rsidRPr="004379C9">
        <w:rPr>
          <w:sz w:val="24"/>
          <w:szCs w:val="24"/>
        </w:rPr>
        <w:t>et al.</w:t>
      </w:r>
      <w:r w:rsidRPr="00D601B0">
        <w:rPr>
          <w:sz w:val="24"/>
          <w:szCs w:val="24"/>
        </w:rPr>
        <w:t xml:space="preserve"> Signalling protein complexes isolated from primary human skin-resident T cells can be analysed by Multiplex IP-FCM. </w:t>
      </w:r>
      <w:r w:rsidRPr="00D601B0">
        <w:rPr>
          <w:i/>
          <w:sz w:val="24"/>
          <w:szCs w:val="24"/>
        </w:rPr>
        <w:t>Exp</w:t>
      </w:r>
      <w:r w:rsidR="00526901" w:rsidRPr="00D601B0">
        <w:rPr>
          <w:i/>
          <w:sz w:val="24"/>
          <w:szCs w:val="24"/>
        </w:rPr>
        <w:t>erimental</w:t>
      </w:r>
      <w:r w:rsidRPr="00D601B0">
        <w:rPr>
          <w:i/>
          <w:sz w:val="24"/>
          <w:szCs w:val="24"/>
        </w:rPr>
        <w:t xml:space="preserve"> Dermatol</w:t>
      </w:r>
      <w:r w:rsidR="00526901" w:rsidRPr="00D601B0">
        <w:rPr>
          <w:i/>
          <w:sz w:val="24"/>
          <w:szCs w:val="24"/>
        </w:rPr>
        <w:t>ogy</w:t>
      </w:r>
      <w:r w:rsidRPr="00D601B0">
        <w:rPr>
          <w:i/>
          <w:sz w:val="24"/>
          <w:szCs w:val="24"/>
        </w:rPr>
        <w:t>.</w:t>
      </w:r>
      <w:r w:rsidRPr="00D601B0">
        <w:rPr>
          <w:sz w:val="24"/>
          <w:szCs w:val="24"/>
        </w:rPr>
        <w:t xml:space="preserve"> </w:t>
      </w:r>
      <w:r w:rsidRPr="00D601B0">
        <w:rPr>
          <w:b/>
          <w:sz w:val="24"/>
          <w:szCs w:val="24"/>
        </w:rPr>
        <w:t>23</w:t>
      </w:r>
      <w:r w:rsidRPr="00D601B0">
        <w:rPr>
          <w:sz w:val="24"/>
          <w:szCs w:val="24"/>
        </w:rPr>
        <w:t xml:space="preserve"> (4), 272-273</w:t>
      </w:r>
      <w:r w:rsidR="00732AB6">
        <w:rPr>
          <w:sz w:val="24"/>
          <w:szCs w:val="24"/>
        </w:rPr>
        <w:t xml:space="preserve"> (</w:t>
      </w:r>
      <w:r w:rsidRPr="00D601B0">
        <w:rPr>
          <w:sz w:val="24"/>
          <w:szCs w:val="24"/>
        </w:rPr>
        <w:t>2014).</w:t>
      </w:r>
    </w:p>
    <w:p w14:paraId="5398A28B" w14:textId="5A7A0387" w:rsidR="008263EA" w:rsidRPr="00D601B0" w:rsidRDefault="008263EA" w:rsidP="00E6788A">
      <w:pPr>
        <w:pStyle w:val="EndNoteBibliography"/>
        <w:spacing w:after="0" w:line="240" w:lineRule="auto"/>
        <w:ind w:left="720" w:hanging="720"/>
        <w:rPr>
          <w:sz w:val="24"/>
          <w:szCs w:val="24"/>
        </w:rPr>
      </w:pPr>
      <w:r w:rsidRPr="00D601B0">
        <w:rPr>
          <w:sz w:val="24"/>
          <w:szCs w:val="24"/>
        </w:rPr>
        <w:t>19</w:t>
      </w:r>
      <w:r w:rsidRPr="00D601B0">
        <w:rPr>
          <w:sz w:val="24"/>
          <w:szCs w:val="24"/>
        </w:rPr>
        <w:tab/>
        <w:t>Neier, S. C.</w:t>
      </w:r>
      <w:r w:rsidRPr="00D601B0">
        <w:rPr>
          <w:i/>
          <w:sz w:val="24"/>
          <w:szCs w:val="24"/>
        </w:rPr>
        <w:t xml:space="preserve"> </w:t>
      </w:r>
      <w:r w:rsidR="004379C9" w:rsidRPr="004379C9">
        <w:rPr>
          <w:sz w:val="24"/>
          <w:szCs w:val="24"/>
        </w:rPr>
        <w:t>et al.</w:t>
      </w:r>
      <w:r w:rsidRPr="00D601B0">
        <w:rPr>
          <w:sz w:val="24"/>
          <w:szCs w:val="24"/>
        </w:rPr>
        <w:t xml:space="preserve"> The early proximal αβ TCR signalosome specifies thymic selection outcome through a quantitative protein interaction network. </w:t>
      </w:r>
      <w:r w:rsidRPr="00D601B0">
        <w:rPr>
          <w:i/>
          <w:sz w:val="24"/>
          <w:szCs w:val="24"/>
        </w:rPr>
        <w:t>Sci</w:t>
      </w:r>
      <w:r w:rsidR="00526901" w:rsidRPr="00D601B0">
        <w:rPr>
          <w:i/>
          <w:sz w:val="24"/>
          <w:szCs w:val="24"/>
        </w:rPr>
        <w:t>ence</w:t>
      </w:r>
      <w:r w:rsidRPr="00D601B0">
        <w:rPr>
          <w:i/>
          <w:sz w:val="24"/>
          <w:szCs w:val="24"/>
        </w:rPr>
        <w:t xml:space="preserve"> Immunol</w:t>
      </w:r>
      <w:r w:rsidR="00526901" w:rsidRPr="00D601B0">
        <w:rPr>
          <w:i/>
          <w:sz w:val="24"/>
          <w:szCs w:val="24"/>
        </w:rPr>
        <w:t>ogy</w:t>
      </w:r>
      <w:r w:rsidRPr="00D601B0">
        <w:rPr>
          <w:i/>
          <w:sz w:val="24"/>
          <w:szCs w:val="24"/>
        </w:rPr>
        <w:t>.</w:t>
      </w:r>
      <w:r w:rsidRPr="00D601B0">
        <w:rPr>
          <w:sz w:val="24"/>
          <w:szCs w:val="24"/>
        </w:rPr>
        <w:t xml:space="preserve"> </w:t>
      </w:r>
      <w:r w:rsidRPr="00D601B0">
        <w:rPr>
          <w:b/>
          <w:sz w:val="24"/>
          <w:szCs w:val="24"/>
        </w:rPr>
        <w:t>4</w:t>
      </w:r>
      <w:r w:rsidRPr="00D601B0">
        <w:rPr>
          <w:sz w:val="24"/>
          <w:szCs w:val="24"/>
        </w:rPr>
        <w:t xml:space="preserve"> (32)</w:t>
      </w:r>
      <w:r w:rsidR="00732AB6">
        <w:rPr>
          <w:sz w:val="24"/>
          <w:szCs w:val="24"/>
        </w:rPr>
        <w:t xml:space="preserve"> (</w:t>
      </w:r>
      <w:r w:rsidRPr="00D601B0">
        <w:rPr>
          <w:sz w:val="24"/>
          <w:szCs w:val="24"/>
        </w:rPr>
        <w:t>2019).</w:t>
      </w:r>
    </w:p>
    <w:p w14:paraId="7207DFA4" w14:textId="397EF6AA" w:rsidR="008263EA" w:rsidRPr="00D601B0" w:rsidRDefault="008263EA" w:rsidP="00E6788A">
      <w:pPr>
        <w:pStyle w:val="EndNoteBibliography"/>
        <w:spacing w:after="0" w:line="240" w:lineRule="auto"/>
        <w:ind w:left="720" w:hanging="720"/>
        <w:rPr>
          <w:sz w:val="24"/>
          <w:szCs w:val="24"/>
        </w:rPr>
      </w:pPr>
      <w:r w:rsidRPr="00D601B0">
        <w:rPr>
          <w:sz w:val="24"/>
          <w:szCs w:val="24"/>
        </w:rPr>
        <w:t>20</w:t>
      </w:r>
      <w:r w:rsidRPr="00D601B0">
        <w:rPr>
          <w:sz w:val="24"/>
          <w:szCs w:val="24"/>
        </w:rPr>
        <w:tab/>
        <w:t>Davis, T. R.</w:t>
      </w:r>
      <w:r w:rsidR="00732AB6">
        <w:rPr>
          <w:sz w:val="24"/>
          <w:szCs w:val="24"/>
        </w:rPr>
        <w:t xml:space="preserve">, </w:t>
      </w:r>
      <w:r w:rsidRPr="00D601B0">
        <w:rPr>
          <w:sz w:val="24"/>
          <w:szCs w:val="24"/>
        </w:rPr>
        <w:t xml:space="preserve">Schrum, A. G. IP-FCM: immunoprecipitation detected by flow cytometry. </w:t>
      </w:r>
      <w:r w:rsidRPr="00D601B0">
        <w:rPr>
          <w:i/>
          <w:sz w:val="24"/>
          <w:szCs w:val="24"/>
        </w:rPr>
        <w:t>J</w:t>
      </w:r>
      <w:r w:rsidR="00526901" w:rsidRPr="00D601B0">
        <w:rPr>
          <w:i/>
          <w:sz w:val="24"/>
          <w:szCs w:val="24"/>
        </w:rPr>
        <w:t>ournal of</w:t>
      </w:r>
      <w:r w:rsidRPr="00D601B0">
        <w:rPr>
          <w:i/>
          <w:sz w:val="24"/>
          <w:szCs w:val="24"/>
        </w:rPr>
        <w:t xml:space="preserve"> Vis</w:t>
      </w:r>
      <w:r w:rsidR="00526901" w:rsidRPr="00D601B0">
        <w:rPr>
          <w:i/>
          <w:sz w:val="24"/>
          <w:szCs w:val="24"/>
        </w:rPr>
        <w:t>ualized</w:t>
      </w:r>
      <w:r w:rsidRPr="00D601B0">
        <w:rPr>
          <w:i/>
          <w:sz w:val="24"/>
          <w:szCs w:val="24"/>
        </w:rPr>
        <w:t xml:space="preserve"> Exp</w:t>
      </w:r>
      <w:r w:rsidR="00526901" w:rsidRPr="00D601B0">
        <w:rPr>
          <w:i/>
          <w:sz w:val="24"/>
          <w:szCs w:val="24"/>
        </w:rPr>
        <w:t>iriments</w:t>
      </w:r>
      <w:r w:rsidRPr="00D601B0">
        <w:rPr>
          <w:i/>
          <w:sz w:val="24"/>
          <w:szCs w:val="24"/>
        </w:rPr>
        <w:t>.</w:t>
      </w:r>
      <w:r w:rsidRPr="00D601B0">
        <w:rPr>
          <w:sz w:val="24"/>
          <w:szCs w:val="24"/>
        </w:rPr>
        <w:t xml:space="preserve"> (46)</w:t>
      </w:r>
      <w:r w:rsidR="00732AB6">
        <w:rPr>
          <w:sz w:val="24"/>
          <w:szCs w:val="24"/>
        </w:rPr>
        <w:t xml:space="preserve"> (</w:t>
      </w:r>
      <w:r w:rsidRPr="00D601B0">
        <w:rPr>
          <w:sz w:val="24"/>
          <w:szCs w:val="24"/>
        </w:rPr>
        <w:t>2010).</w:t>
      </w:r>
    </w:p>
    <w:p w14:paraId="449EF0E3" w14:textId="100B8AA6" w:rsidR="008263EA" w:rsidRPr="00D601B0" w:rsidRDefault="008263EA" w:rsidP="00E6788A">
      <w:pPr>
        <w:pStyle w:val="EndNoteBibliography"/>
        <w:spacing w:after="0" w:line="240" w:lineRule="auto"/>
        <w:ind w:left="720" w:hanging="720"/>
        <w:rPr>
          <w:sz w:val="24"/>
          <w:szCs w:val="24"/>
        </w:rPr>
      </w:pPr>
      <w:r w:rsidRPr="00D601B0">
        <w:rPr>
          <w:sz w:val="24"/>
          <w:szCs w:val="24"/>
        </w:rPr>
        <w:t>21</w:t>
      </w:r>
      <w:r w:rsidRPr="00D601B0">
        <w:rPr>
          <w:sz w:val="24"/>
          <w:szCs w:val="24"/>
        </w:rPr>
        <w:tab/>
        <w:t>Smith, S. E.</w:t>
      </w:r>
      <w:r w:rsidRPr="00D601B0">
        <w:rPr>
          <w:i/>
          <w:sz w:val="24"/>
          <w:szCs w:val="24"/>
        </w:rPr>
        <w:t xml:space="preserve"> </w:t>
      </w:r>
      <w:r w:rsidR="004379C9" w:rsidRPr="004379C9">
        <w:rPr>
          <w:sz w:val="24"/>
          <w:szCs w:val="24"/>
        </w:rPr>
        <w:t>et al.</w:t>
      </w:r>
      <w:r w:rsidRPr="00D601B0">
        <w:rPr>
          <w:sz w:val="24"/>
          <w:szCs w:val="24"/>
        </w:rPr>
        <w:t xml:space="preserve"> IP-FCM measures physiologic protein-protein interactions modulated by signal transduction and small-molecule drug inhibition. </w:t>
      </w:r>
      <w:r w:rsidRPr="00D601B0">
        <w:rPr>
          <w:i/>
          <w:sz w:val="24"/>
          <w:szCs w:val="24"/>
        </w:rPr>
        <w:t>PLoS One.</w:t>
      </w:r>
      <w:r w:rsidRPr="00D601B0">
        <w:rPr>
          <w:sz w:val="24"/>
          <w:szCs w:val="24"/>
        </w:rPr>
        <w:t xml:space="preserve"> </w:t>
      </w:r>
      <w:r w:rsidRPr="00D601B0">
        <w:rPr>
          <w:b/>
          <w:sz w:val="24"/>
          <w:szCs w:val="24"/>
        </w:rPr>
        <w:t>7</w:t>
      </w:r>
      <w:r w:rsidRPr="00D601B0">
        <w:rPr>
          <w:sz w:val="24"/>
          <w:szCs w:val="24"/>
        </w:rPr>
        <w:t xml:space="preserve"> (9), e45722</w:t>
      </w:r>
      <w:r w:rsidR="00732AB6">
        <w:rPr>
          <w:sz w:val="24"/>
          <w:szCs w:val="24"/>
        </w:rPr>
        <w:t xml:space="preserve"> (</w:t>
      </w:r>
      <w:r w:rsidRPr="00D601B0">
        <w:rPr>
          <w:sz w:val="24"/>
          <w:szCs w:val="24"/>
        </w:rPr>
        <w:t>2012).</w:t>
      </w:r>
    </w:p>
    <w:p w14:paraId="3794DD71" w14:textId="636D27E4" w:rsidR="008263EA" w:rsidRPr="00D601B0" w:rsidRDefault="008263EA" w:rsidP="00E6788A">
      <w:pPr>
        <w:pStyle w:val="EndNoteBibliography"/>
        <w:spacing w:after="0" w:line="240" w:lineRule="auto"/>
        <w:ind w:left="720" w:hanging="720"/>
        <w:rPr>
          <w:sz w:val="24"/>
          <w:szCs w:val="24"/>
        </w:rPr>
      </w:pPr>
      <w:r w:rsidRPr="00D601B0">
        <w:rPr>
          <w:sz w:val="24"/>
          <w:szCs w:val="24"/>
        </w:rPr>
        <w:t>22</w:t>
      </w:r>
      <w:r w:rsidRPr="00D601B0">
        <w:rPr>
          <w:sz w:val="24"/>
          <w:szCs w:val="24"/>
        </w:rPr>
        <w:tab/>
        <w:t>Lautz, J.</w:t>
      </w:r>
      <w:r w:rsidRPr="00D601B0">
        <w:rPr>
          <w:i/>
          <w:sz w:val="24"/>
          <w:szCs w:val="24"/>
        </w:rPr>
        <w:t xml:space="preserve"> </w:t>
      </w:r>
      <w:r w:rsidR="004379C9" w:rsidRPr="004379C9">
        <w:rPr>
          <w:sz w:val="24"/>
          <w:szCs w:val="24"/>
        </w:rPr>
        <w:t>et al.</w:t>
      </w:r>
      <w:r w:rsidRPr="00D601B0">
        <w:rPr>
          <w:sz w:val="24"/>
          <w:szCs w:val="24"/>
        </w:rPr>
        <w:t xml:space="preserve"> Activity-dependent changes in synaptic protein complex composition are consistent in different detergents despite differential solubility. </w:t>
      </w:r>
      <w:r w:rsidRPr="00D601B0">
        <w:rPr>
          <w:i/>
          <w:sz w:val="24"/>
          <w:szCs w:val="24"/>
        </w:rPr>
        <w:t>BioRXiv</w:t>
      </w:r>
      <w:r w:rsidR="00732AB6">
        <w:rPr>
          <w:i/>
          <w:sz w:val="24"/>
          <w:szCs w:val="24"/>
        </w:rPr>
        <w:t xml:space="preserve"> </w:t>
      </w:r>
      <w:r w:rsidR="00732AB6">
        <w:rPr>
          <w:sz w:val="24"/>
          <w:szCs w:val="24"/>
        </w:rPr>
        <w:t>(</w:t>
      </w:r>
      <w:r w:rsidRPr="00D601B0">
        <w:rPr>
          <w:sz w:val="24"/>
          <w:szCs w:val="24"/>
        </w:rPr>
        <w:t>2019).</w:t>
      </w:r>
    </w:p>
    <w:p w14:paraId="36CA08E1" w14:textId="3A424BE4" w:rsidR="008263EA" w:rsidRPr="00D601B0" w:rsidRDefault="008263EA" w:rsidP="00E6788A">
      <w:pPr>
        <w:pStyle w:val="EndNoteBibliography"/>
        <w:spacing w:after="0" w:line="240" w:lineRule="auto"/>
        <w:ind w:left="720" w:hanging="720"/>
        <w:rPr>
          <w:sz w:val="24"/>
          <w:szCs w:val="24"/>
        </w:rPr>
      </w:pPr>
      <w:r w:rsidRPr="00D601B0">
        <w:rPr>
          <w:sz w:val="24"/>
          <w:szCs w:val="24"/>
        </w:rPr>
        <w:t>23</w:t>
      </w:r>
      <w:r w:rsidRPr="00D601B0">
        <w:rPr>
          <w:sz w:val="24"/>
          <w:szCs w:val="24"/>
        </w:rPr>
        <w:tab/>
        <w:t>Langfelder, P.</w:t>
      </w:r>
      <w:r w:rsidR="00732AB6">
        <w:rPr>
          <w:sz w:val="24"/>
          <w:szCs w:val="24"/>
        </w:rPr>
        <w:t xml:space="preserve">, </w:t>
      </w:r>
      <w:r w:rsidRPr="00D601B0">
        <w:rPr>
          <w:sz w:val="24"/>
          <w:szCs w:val="24"/>
        </w:rPr>
        <w:t xml:space="preserve">Horvath, S. WGCNA: an R package for weighted correlation network analysis. </w:t>
      </w:r>
      <w:r w:rsidRPr="00D601B0">
        <w:rPr>
          <w:i/>
          <w:sz w:val="24"/>
          <w:szCs w:val="24"/>
        </w:rPr>
        <w:t>BMC Bioinformatics.</w:t>
      </w:r>
      <w:r w:rsidRPr="00D601B0">
        <w:rPr>
          <w:sz w:val="24"/>
          <w:szCs w:val="24"/>
        </w:rPr>
        <w:t xml:space="preserve"> </w:t>
      </w:r>
      <w:r w:rsidRPr="00D601B0">
        <w:rPr>
          <w:b/>
          <w:sz w:val="24"/>
          <w:szCs w:val="24"/>
        </w:rPr>
        <w:t>9</w:t>
      </w:r>
      <w:r w:rsidR="00732AB6" w:rsidRPr="00D601B0">
        <w:rPr>
          <w:sz w:val="24"/>
          <w:szCs w:val="24"/>
        </w:rPr>
        <w:t>,</w:t>
      </w:r>
      <w:r w:rsidRPr="00D601B0">
        <w:rPr>
          <w:sz w:val="24"/>
          <w:szCs w:val="24"/>
        </w:rPr>
        <w:t xml:space="preserve"> 559</w:t>
      </w:r>
      <w:r w:rsidR="00732AB6">
        <w:rPr>
          <w:sz w:val="24"/>
          <w:szCs w:val="24"/>
        </w:rPr>
        <w:t xml:space="preserve"> (</w:t>
      </w:r>
      <w:r w:rsidRPr="00D601B0">
        <w:rPr>
          <w:sz w:val="24"/>
          <w:szCs w:val="24"/>
        </w:rPr>
        <w:t>2008).</w:t>
      </w:r>
    </w:p>
    <w:p w14:paraId="12450D1D" w14:textId="18AC5AE7" w:rsidR="008263EA" w:rsidRPr="00D601B0" w:rsidRDefault="008263EA" w:rsidP="00E6788A">
      <w:pPr>
        <w:pStyle w:val="EndNoteBibliography"/>
        <w:spacing w:after="0" w:line="240" w:lineRule="auto"/>
        <w:ind w:left="720" w:hanging="720"/>
        <w:rPr>
          <w:sz w:val="24"/>
          <w:szCs w:val="24"/>
        </w:rPr>
      </w:pPr>
      <w:r w:rsidRPr="00D601B0">
        <w:rPr>
          <w:sz w:val="24"/>
          <w:szCs w:val="24"/>
        </w:rPr>
        <w:t>24</w:t>
      </w:r>
      <w:r w:rsidRPr="00D601B0">
        <w:rPr>
          <w:sz w:val="24"/>
          <w:szCs w:val="24"/>
        </w:rPr>
        <w:tab/>
        <w:t>Schrum, A. G., Gil, D., Turka, L. A.</w:t>
      </w:r>
      <w:r w:rsidR="00732AB6">
        <w:rPr>
          <w:sz w:val="24"/>
          <w:szCs w:val="24"/>
        </w:rPr>
        <w:t xml:space="preserve">, </w:t>
      </w:r>
      <w:r w:rsidRPr="00D601B0">
        <w:rPr>
          <w:sz w:val="24"/>
          <w:szCs w:val="24"/>
        </w:rPr>
        <w:t xml:space="preserve">Palmer, E. Physical and functional bivalency observed among TCR/CD3 complexes isolated from primary T cells. </w:t>
      </w:r>
      <w:r w:rsidRPr="00D601B0">
        <w:rPr>
          <w:i/>
          <w:sz w:val="24"/>
          <w:szCs w:val="24"/>
        </w:rPr>
        <w:t>J</w:t>
      </w:r>
      <w:r w:rsidR="00526901" w:rsidRPr="00D601B0">
        <w:rPr>
          <w:i/>
          <w:sz w:val="24"/>
          <w:szCs w:val="24"/>
        </w:rPr>
        <w:t>ournal of</w:t>
      </w:r>
      <w:r w:rsidRPr="00D601B0">
        <w:rPr>
          <w:i/>
          <w:sz w:val="24"/>
          <w:szCs w:val="24"/>
        </w:rPr>
        <w:t xml:space="preserve"> Immunol</w:t>
      </w:r>
      <w:r w:rsidR="00526901" w:rsidRPr="00D601B0">
        <w:rPr>
          <w:i/>
          <w:sz w:val="24"/>
          <w:szCs w:val="24"/>
        </w:rPr>
        <w:t>ogy</w:t>
      </w:r>
      <w:r w:rsidRPr="00D601B0">
        <w:rPr>
          <w:i/>
          <w:sz w:val="24"/>
          <w:szCs w:val="24"/>
        </w:rPr>
        <w:t>.</w:t>
      </w:r>
      <w:r w:rsidRPr="00D601B0">
        <w:rPr>
          <w:sz w:val="24"/>
          <w:szCs w:val="24"/>
        </w:rPr>
        <w:t xml:space="preserve"> </w:t>
      </w:r>
      <w:r w:rsidRPr="00D601B0">
        <w:rPr>
          <w:b/>
          <w:sz w:val="24"/>
          <w:szCs w:val="24"/>
        </w:rPr>
        <w:t>187</w:t>
      </w:r>
      <w:r w:rsidRPr="00D601B0">
        <w:rPr>
          <w:sz w:val="24"/>
          <w:szCs w:val="24"/>
        </w:rPr>
        <w:t xml:space="preserve"> (2), 870-878</w:t>
      </w:r>
      <w:r w:rsidR="00732AB6">
        <w:rPr>
          <w:sz w:val="24"/>
          <w:szCs w:val="24"/>
        </w:rPr>
        <w:t xml:space="preserve"> (</w:t>
      </w:r>
      <w:r w:rsidRPr="00D601B0">
        <w:rPr>
          <w:sz w:val="24"/>
          <w:szCs w:val="24"/>
        </w:rPr>
        <w:t>2011).</w:t>
      </w:r>
    </w:p>
    <w:p w14:paraId="195E6D01" w14:textId="0A3E4761" w:rsidR="00EC1D25" w:rsidRPr="00D601B0" w:rsidRDefault="00D15507" w:rsidP="00E6788A">
      <w:pPr>
        <w:spacing w:after="0" w:line="240" w:lineRule="auto"/>
        <w:jc w:val="both"/>
        <w:rPr>
          <w:rFonts w:ascii="Calibri" w:hAnsi="Calibri" w:cs="Calibri"/>
          <w:sz w:val="24"/>
          <w:szCs w:val="24"/>
        </w:rPr>
      </w:pPr>
      <w:r w:rsidRPr="00D601B0">
        <w:rPr>
          <w:rFonts w:ascii="Calibri" w:hAnsi="Calibri" w:cs="Calibri"/>
          <w:color w:val="808080" w:themeColor="background1" w:themeShade="80"/>
          <w:sz w:val="24"/>
          <w:szCs w:val="24"/>
        </w:rPr>
        <w:fldChar w:fldCharType="end"/>
      </w:r>
    </w:p>
    <w:sectPr w:rsidR="00EC1D25" w:rsidRPr="00D601B0" w:rsidSect="00DC0849">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EDFD4" w14:textId="77777777" w:rsidR="00831BFA" w:rsidRDefault="00831BFA" w:rsidP="00621C4E">
      <w:r>
        <w:separator/>
      </w:r>
    </w:p>
  </w:endnote>
  <w:endnote w:type="continuationSeparator" w:id="0">
    <w:p w14:paraId="3D6BE110" w14:textId="77777777" w:rsidR="00831BFA" w:rsidRDefault="00831BF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609438D5" w:rsidR="00E04443" w:rsidRDefault="00E04443">
    <w:pPr>
      <w:pStyle w:val="a7"/>
      <w:rPr>
        <w:noProof/>
      </w:rPr>
    </w:pPr>
  </w:p>
  <w:p w14:paraId="39947363" w14:textId="71AB2B06" w:rsidR="00E04443" w:rsidRPr="00494F77" w:rsidRDefault="00E04443"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E04443" w:rsidRDefault="00E0444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81900" w14:textId="77777777" w:rsidR="00831BFA" w:rsidRDefault="00831BFA" w:rsidP="00621C4E">
      <w:r>
        <w:separator/>
      </w:r>
    </w:p>
  </w:footnote>
  <w:footnote w:type="continuationSeparator" w:id="0">
    <w:p w14:paraId="2160F83A" w14:textId="77777777" w:rsidR="00831BFA" w:rsidRDefault="00831BF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E04443" w:rsidRPr="006F06E4" w:rsidRDefault="00E04443" w:rsidP="00B81B15">
    <w:pPr>
      <w:pStyle w:val="a5"/>
      <w:tabs>
        <w:tab w:val="clear" w:pos="9360"/>
        <w:tab w:val="left" w:pos="5724"/>
      </w:tabs>
      <w:rPr>
        <w:b/>
        <w:color w:val="1F497D"/>
        <w:sz w:val="28"/>
        <w:szCs w:val="28"/>
      </w:rPr>
    </w:pPr>
    <w:r w:rsidRPr="009A38A5">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5C25A9DC" w:rsidR="00E04443" w:rsidRPr="006F06E4" w:rsidRDefault="00E04443"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9187B"/>
    <w:multiLevelType w:val="hybridMultilevel"/>
    <w:tmpl w:val="FD042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FC0F8C"/>
    <w:multiLevelType w:val="hybridMultilevel"/>
    <w:tmpl w:val="C436ED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E90557"/>
    <w:multiLevelType w:val="multilevel"/>
    <w:tmpl w:val="11DEC1C2"/>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9"/>
  </w:num>
  <w:num w:numId="3">
    <w:abstractNumId w:val="4"/>
  </w:num>
  <w:num w:numId="4">
    <w:abstractNumId w:val="16"/>
  </w:num>
  <w:num w:numId="5">
    <w:abstractNumId w:val="8"/>
  </w:num>
  <w:num w:numId="6">
    <w:abstractNumId w:val="15"/>
  </w:num>
  <w:num w:numId="7">
    <w:abstractNumId w:val="0"/>
  </w:num>
  <w:num w:numId="8">
    <w:abstractNumId w:val="9"/>
  </w:num>
  <w:num w:numId="9">
    <w:abstractNumId w:val="11"/>
  </w:num>
  <w:num w:numId="10">
    <w:abstractNumId w:val="17"/>
  </w:num>
  <w:num w:numId="11">
    <w:abstractNumId w:val="22"/>
  </w:num>
  <w:num w:numId="12">
    <w:abstractNumId w:val="2"/>
  </w:num>
  <w:num w:numId="13">
    <w:abstractNumId w:val="20"/>
  </w:num>
  <w:num w:numId="14">
    <w:abstractNumId w:val="26"/>
  </w:num>
  <w:num w:numId="15">
    <w:abstractNumId w:val="12"/>
  </w:num>
  <w:num w:numId="16">
    <w:abstractNumId w:val="7"/>
  </w:num>
  <w:num w:numId="17">
    <w:abstractNumId w:val="21"/>
  </w:num>
  <w:num w:numId="18">
    <w:abstractNumId w:val="13"/>
  </w:num>
  <w:num w:numId="19">
    <w:abstractNumId w:val="24"/>
  </w:num>
  <w:num w:numId="20">
    <w:abstractNumId w:val="3"/>
  </w:num>
  <w:num w:numId="21">
    <w:abstractNumId w:val="25"/>
  </w:num>
  <w:num w:numId="22">
    <w:abstractNumId w:val="23"/>
  </w:num>
  <w:num w:numId="23">
    <w:abstractNumId w:val="14"/>
  </w:num>
  <w:num w:numId="24">
    <w:abstractNumId w:val="27"/>
  </w:num>
  <w:num w:numId="25">
    <w:abstractNumId w:val="6"/>
  </w:num>
  <w:num w:numId="26">
    <w:abstractNumId w:val="1"/>
  </w:num>
  <w:num w:numId="27">
    <w:abstractNumId w:val="10"/>
  </w:num>
  <w:num w:numId="2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E705F"/>
    <w:rsid w:val="00001169"/>
    <w:rsid w:val="00001806"/>
    <w:rsid w:val="00005540"/>
    <w:rsid w:val="00005815"/>
    <w:rsid w:val="00007DBC"/>
    <w:rsid w:val="00007EA1"/>
    <w:rsid w:val="00007FAA"/>
    <w:rsid w:val="000100F0"/>
    <w:rsid w:val="000129B2"/>
    <w:rsid w:val="00012FF9"/>
    <w:rsid w:val="0001389C"/>
    <w:rsid w:val="00014314"/>
    <w:rsid w:val="00021205"/>
    <w:rsid w:val="00021434"/>
    <w:rsid w:val="00021774"/>
    <w:rsid w:val="00021DF3"/>
    <w:rsid w:val="00023869"/>
    <w:rsid w:val="00024598"/>
    <w:rsid w:val="00026EB5"/>
    <w:rsid w:val="000279B0"/>
    <w:rsid w:val="00031A57"/>
    <w:rsid w:val="00032769"/>
    <w:rsid w:val="0003311E"/>
    <w:rsid w:val="00037B58"/>
    <w:rsid w:val="00041CC2"/>
    <w:rsid w:val="00041EDD"/>
    <w:rsid w:val="00044E5C"/>
    <w:rsid w:val="00045578"/>
    <w:rsid w:val="00046BA2"/>
    <w:rsid w:val="00051647"/>
    <w:rsid w:val="00051B73"/>
    <w:rsid w:val="000571CD"/>
    <w:rsid w:val="000604FB"/>
    <w:rsid w:val="00060ABE"/>
    <w:rsid w:val="00061A50"/>
    <w:rsid w:val="00061E8C"/>
    <w:rsid w:val="00062789"/>
    <w:rsid w:val="0006361B"/>
    <w:rsid w:val="00063887"/>
    <w:rsid w:val="00064104"/>
    <w:rsid w:val="000652E3"/>
    <w:rsid w:val="00066025"/>
    <w:rsid w:val="00066825"/>
    <w:rsid w:val="00067A8F"/>
    <w:rsid w:val="000701D1"/>
    <w:rsid w:val="00070BC7"/>
    <w:rsid w:val="0007106C"/>
    <w:rsid w:val="00076E70"/>
    <w:rsid w:val="00080A20"/>
    <w:rsid w:val="00082796"/>
    <w:rsid w:val="00082DF4"/>
    <w:rsid w:val="00086676"/>
    <w:rsid w:val="00086A77"/>
    <w:rsid w:val="00086FF5"/>
    <w:rsid w:val="00087C0A"/>
    <w:rsid w:val="00093B61"/>
    <w:rsid w:val="00093BC4"/>
    <w:rsid w:val="000943E6"/>
    <w:rsid w:val="00097929"/>
    <w:rsid w:val="000A136B"/>
    <w:rsid w:val="000A1E80"/>
    <w:rsid w:val="000A233D"/>
    <w:rsid w:val="000A2656"/>
    <w:rsid w:val="000A3B70"/>
    <w:rsid w:val="000A3C96"/>
    <w:rsid w:val="000A5153"/>
    <w:rsid w:val="000A5C68"/>
    <w:rsid w:val="000A721F"/>
    <w:rsid w:val="000A7AE9"/>
    <w:rsid w:val="000B02F1"/>
    <w:rsid w:val="000B10AE"/>
    <w:rsid w:val="000B21DB"/>
    <w:rsid w:val="000B30BF"/>
    <w:rsid w:val="000B566B"/>
    <w:rsid w:val="000B6260"/>
    <w:rsid w:val="000B662E"/>
    <w:rsid w:val="000B7294"/>
    <w:rsid w:val="000B75D0"/>
    <w:rsid w:val="000C1CF8"/>
    <w:rsid w:val="000C21A4"/>
    <w:rsid w:val="000C2865"/>
    <w:rsid w:val="000C49CF"/>
    <w:rsid w:val="000C52E9"/>
    <w:rsid w:val="000C5BB6"/>
    <w:rsid w:val="000C5CDC"/>
    <w:rsid w:val="000C65DC"/>
    <w:rsid w:val="000C66F3"/>
    <w:rsid w:val="000C6900"/>
    <w:rsid w:val="000D31E8"/>
    <w:rsid w:val="000D3C37"/>
    <w:rsid w:val="000D76E4"/>
    <w:rsid w:val="000E0469"/>
    <w:rsid w:val="000E066C"/>
    <w:rsid w:val="000E078F"/>
    <w:rsid w:val="000E3816"/>
    <w:rsid w:val="000E4EEA"/>
    <w:rsid w:val="000E4F77"/>
    <w:rsid w:val="000F265C"/>
    <w:rsid w:val="000F3AFA"/>
    <w:rsid w:val="000F5712"/>
    <w:rsid w:val="000F6611"/>
    <w:rsid w:val="000F7E22"/>
    <w:rsid w:val="00102099"/>
    <w:rsid w:val="001057F9"/>
    <w:rsid w:val="00105C29"/>
    <w:rsid w:val="00106ED3"/>
    <w:rsid w:val="001104F3"/>
    <w:rsid w:val="00110CB3"/>
    <w:rsid w:val="001127C8"/>
    <w:rsid w:val="00112E08"/>
    <w:rsid w:val="00112EEB"/>
    <w:rsid w:val="00114BA7"/>
    <w:rsid w:val="001173FF"/>
    <w:rsid w:val="00117DE5"/>
    <w:rsid w:val="0012231E"/>
    <w:rsid w:val="00123275"/>
    <w:rsid w:val="00123A5C"/>
    <w:rsid w:val="0012563A"/>
    <w:rsid w:val="001264DE"/>
    <w:rsid w:val="00127FE7"/>
    <w:rsid w:val="001313A7"/>
    <w:rsid w:val="001315EF"/>
    <w:rsid w:val="0013180E"/>
    <w:rsid w:val="0013276F"/>
    <w:rsid w:val="0013511D"/>
    <w:rsid w:val="0013621E"/>
    <w:rsid w:val="001362F7"/>
    <w:rsid w:val="0013642E"/>
    <w:rsid w:val="00142EFE"/>
    <w:rsid w:val="0014317C"/>
    <w:rsid w:val="00144160"/>
    <w:rsid w:val="001448E4"/>
    <w:rsid w:val="00144CCF"/>
    <w:rsid w:val="001520C9"/>
    <w:rsid w:val="00152A23"/>
    <w:rsid w:val="001564AC"/>
    <w:rsid w:val="00162CB7"/>
    <w:rsid w:val="001665C9"/>
    <w:rsid w:val="00166F32"/>
    <w:rsid w:val="00170D26"/>
    <w:rsid w:val="00171B83"/>
    <w:rsid w:val="00171E5B"/>
    <w:rsid w:val="00171F94"/>
    <w:rsid w:val="0017479C"/>
    <w:rsid w:val="00175D4E"/>
    <w:rsid w:val="0017668A"/>
    <w:rsid w:val="001766FE"/>
    <w:rsid w:val="001771E7"/>
    <w:rsid w:val="001832CC"/>
    <w:rsid w:val="00183FB0"/>
    <w:rsid w:val="00190E60"/>
    <w:rsid w:val="001911FF"/>
    <w:rsid w:val="00192006"/>
    <w:rsid w:val="00193180"/>
    <w:rsid w:val="00196792"/>
    <w:rsid w:val="00197155"/>
    <w:rsid w:val="001A003D"/>
    <w:rsid w:val="001A35B1"/>
    <w:rsid w:val="001A4F47"/>
    <w:rsid w:val="001A5F0A"/>
    <w:rsid w:val="001B1519"/>
    <w:rsid w:val="001B27EB"/>
    <w:rsid w:val="001B2E2D"/>
    <w:rsid w:val="001B5CD2"/>
    <w:rsid w:val="001C0BEE"/>
    <w:rsid w:val="001C1008"/>
    <w:rsid w:val="001C1E49"/>
    <w:rsid w:val="001C27C1"/>
    <w:rsid w:val="001C2A98"/>
    <w:rsid w:val="001C4D95"/>
    <w:rsid w:val="001D0234"/>
    <w:rsid w:val="001D23EA"/>
    <w:rsid w:val="001D3D7D"/>
    <w:rsid w:val="001D3FFF"/>
    <w:rsid w:val="001D625F"/>
    <w:rsid w:val="001D68A4"/>
    <w:rsid w:val="001D7576"/>
    <w:rsid w:val="001E021A"/>
    <w:rsid w:val="001E0E3F"/>
    <w:rsid w:val="001E14A0"/>
    <w:rsid w:val="001E21AE"/>
    <w:rsid w:val="001E7376"/>
    <w:rsid w:val="001F02DB"/>
    <w:rsid w:val="001F225C"/>
    <w:rsid w:val="001F616E"/>
    <w:rsid w:val="001F67C9"/>
    <w:rsid w:val="00201084"/>
    <w:rsid w:val="00201CFA"/>
    <w:rsid w:val="0020220D"/>
    <w:rsid w:val="00202448"/>
    <w:rsid w:val="00202D15"/>
    <w:rsid w:val="0020456D"/>
    <w:rsid w:val="00205103"/>
    <w:rsid w:val="00205B3F"/>
    <w:rsid w:val="00210B77"/>
    <w:rsid w:val="00211D20"/>
    <w:rsid w:val="00212EAE"/>
    <w:rsid w:val="00214BEE"/>
    <w:rsid w:val="002205B8"/>
    <w:rsid w:val="00224874"/>
    <w:rsid w:val="00225720"/>
    <w:rsid w:val="002259E5"/>
    <w:rsid w:val="00226140"/>
    <w:rsid w:val="00226514"/>
    <w:rsid w:val="00226C7B"/>
    <w:rsid w:val="002274F3"/>
    <w:rsid w:val="0023094C"/>
    <w:rsid w:val="00231220"/>
    <w:rsid w:val="00234BE3"/>
    <w:rsid w:val="00235A90"/>
    <w:rsid w:val="00241E48"/>
    <w:rsid w:val="00242060"/>
    <w:rsid w:val="0024214E"/>
    <w:rsid w:val="00242623"/>
    <w:rsid w:val="00242DC1"/>
    <w:rsid w:val="00244D12"/>
    <w:rsid w:val="00247E2E"/>
    <w:rsid w:val="00250558"/>
    <w:rsid w:val="00253EFB"/>
    <w:rsid w:val="002605D1"/>
    <w:rsid w:val="00260652"/>
    <w:rsid w:val="00261F25"/>
    <w:rsid w:val="0026296E"/>
    <w:rsid w:val="00262EBF"/>
    <w:rsid w:val="002648A9"/>
    <w:rsid w:val="0026536F"/>
    <w:rsid w:val="0026553C"/>
    <w:rsid w:val="00267DAA"/>
    <w:rsid w:val="00267DD5"/>
    <w:rsid w:val="00274193"/>
    <w:rsid w:val="00274A0A"/>
    <w:rsid w:val="00277593"/>
    <w:rsid w:val="00280824"/>
    <w:rsid w:val="00280909"/>
    <w:rsid w:val="00280918"/>
    <w:rsid w:val="00280EA4"/>
    <w:rsid w:val="00282AF6"/>
    <w:rsid w:val="002836B8"/>
    <w:rsid w:val="0028490D"/>
    <w:rsid w:val="0028596A"/>
    <w:rsid w:val="00285DAE"/>
    <w:rsid w:val="00287085"/>
    <w:rsid w:val="00287D0F"/>
    <w:rsid w:val="00290AF9"/>
    <w:rsid w:val="002943DB"/>
    <w:rsid w:val="002967CF"/>
    <w:rsid w:val="00297788"/>
    <w:rsid w:val="002A1777"/>
    <w:rsid w:val="002A3285"/>
    <w:rsid w:val="002A484B"/>
    <w:rsid w:val="002A5D97"/>
    <w:rsid w:val="002A64A6"/>
    <w:rsid w:val="002A6A4A"/>
    <w:rsid w:val="002B0258"/>
    <w:rsid w:val="002B1889"/>
    <w:rsid w:val="002B1A37"/>
    <w:rsid w:val="002B3301"/>
    <w:rsid w:val="002B66EB"/>
    <w:rsid w:val="002C399B"/>
    <w:rsid w:val="002C47D4"/>
    <w:rsid w:val="002C51B9"/>
    <w:rsid w:val="002C6CF1"/>
    <w:rsid w:val="002D0F38"/>
    <w:rsid w:val="002D30A5"/>
    <w:rsid w:val="002D32C7"/>
    <w:rsid w:val="002D5FB4"/>
    <w:rsid w:val="002D6BD1"/>
    <w:rsid w:val="002D77E3"/>
    <w:rsid w:val="002E3259"/>
    <w:rsid w:val="002E38BF"/>
    <w:rsid w:val="002F071D"/>
    <w:rsid w:val="002F0842"/>
    <w:rsid w:val="002F2859"/>
    <w:rsid w:val="002F2FC9"/>
    <w:rsid w:val="002F4198"/>
    <w:rsid w:val="002F440F"/>
    <w:rsid w:val="002F5204"/>
    <w:rsid w:val="002F6E3C"/>
    <w:rsid w:val="002F6E49"/>
    <w:rsid w:val="0030117D"/>
    <w:rsid w:val="00301F30"/>
    <w:rsid w:val="003038FD"/>
    <w:rsid w:val="00303C87"/>
    <w:rsid w:val="00305BE3"/>
    <w:rsid w:val="00307D00"/>
    <w:rsid w:val="00310438"/>
    <w:rsid w:val="003108E5"/>
    <w:rsid w:val="003120CB"/>
    <w:rsid w:val="00320153"/>
    <w:rsid w:val="00320367"/>
    <w:rsid w:val="00322871"/>
    <w:rsid w:val="0032290A"/>
    <w:rsid w:val="0032652D"/>
    <w:rsid w:val="00326FB3"/>
    <w:rsid w:val="0032729C"/>
    <w:rsid w:val="003316D4"/>
    <w:rsid w:val="00333822"/>
    <w:rsid w:val="00334106"/>
    <w:rsid w:val="00336715"/>
    <w:rsid w:val="00337B38"/>
    <w:rsid w:val="003401EC"/>
    <w:rsid w:val="00340DFD"/>
    <w:rsid w:val="00341417"/>
    <w:rsid w:val="00341D22"/>
    <w:rsid w:val="0034233E"/>
    <w:rsid w:val="00344954"/>
    <w:rsid w:val="003468DA"/>
    <w:rsid w:val="00350CD7"/>
    <w:rsid w:val="00351CB6"/>
    <w:rsid w:val="00352C79"/>
    <w:rsid w:val="003536EE"/>
    <w:rsid w:val="00355FE4"/>
    <w:rsid w:val="003567C3"/>
    <w:rsid w:val="00360C17"/>
    <w:rsid w:val="003621C6"/>
    <w:rsid w:val="003622B8"/>
    <w:rsid w:val="00365BE8"/>
    <w:rsid w:val="00366B76"/>
    <w:rsid w:val="00371401"/>
    <w:rsid w:val="003729A7"/>
    <w:rsid w:val="00372D61"/>
    <w:rsid w:val="00373051"/>
    <w:rsid w:val="00373B8F"/>
    <w:rsid w:val="003744FE"/>
    <w:rsid w:val="00376D95"/>
    <w:rsid w:val="00377FBB"/>
    <w:rsid w:val="00380B40"/>
    <w:rsid w:val="00383A3B"/>
    <w:rsid w:val="0038509A"/>
    <w:rsid w:val="003850A0"/>
    <w:rsid w:val="00385140"/>
    <w:rsid w:val="00385E2C"/>
    <w:rsid w:val="00393992"/>
    <w:rsid w:val="00393CC7"/>
    <w:rsid w:val="003948CD"/>
    <w:rsid w:val="00396370"/>
    <w:rsid w:val="003971F7"/>
    <w:rsid w:val="003A16FC"/>
    <w:rsid w:val="003A1DB5"/>
    <w:rsid w:val="003A4FCD"/>
    <w:rsid w:val="003A5CE6"/>
    <w:rsid w:val="003B0944"/>
    <w:rsid w:val="003B1593"/>
    <w:rsid w:val="003B4381"/>
    <w:rsid w:val="003B4C97"/>
    <w:rsid w:val="003B7B89"/>
    <w:rsid w:val="003C1043"/>
    <w:rsid w:val="003C1A30"/>
    <w:rsid w:val="003C3A1A"/>
    <w:rsid w:val="003C4481"/>
    <w:rsid w:val="003C6109"/>
    <w:rsid w:val="003C6779"/>
    <w:rsid w:val="003C6A61"/>
    <w:rsid w:val="003C705C"/>
    <w:rsid w:val="003C73BC"/>
    <w:rsid w:val="003D2998"/>
    <w:rsid w:val="003D2F0A"/>
    <w:rsid w:val="003D3891"/>
    <w:rsid w:val="003D499E"/>
    <w:rsid w:val="003D5D84"/>
    <w:rsid w:val="003E0F4F"/>
    <w:rsid w:val="003E18AC"/>
    <w:rsid w:val="003E210B"/>
    <w:rsid w:val="003E2A12"/>
    <w:rsid w:val="003E3384"/>
    <w:rsid w:val="003E3CA4"/>
    <w:rsid w:val="003E548E"/>
    <w:rsid w:val="003E6CF8"/>
    <w:rsid w:val="003F1BF3"/>
    <w:rsid w:val="003F2499"/>
    <w:rsid w:val="00400EAC"/>
    <w:rsid w:val="00401D9A"/>
    <w:rsid w:val="00407587"/>
    <w:rsid w:val="00407EC8"/>
    <w:rsid w:val="0041110A"/>
    <w:rsid w:val="00411624"/>
    <w:rsid w:val="004117F6"/>
    <w:rsid w:val="004148E1"/>
    <w:rsid w:val="00414CFA"/>
    <w:rsid w:val="00415EC0"/>
    <w:rsid w:val="00415EE5"/>
    <w:rsid w:val="00420BE9"/>
    <w:rsid w:val="00423AD8"/>
    <w:rsid w:val="00423E40"/>
    <w:rsid w:val="00423FDD"/>
    <w:rsid w:val="00424C85"/>
    <w:rsid w:val="004260BD"/>
    <w:rsid w:val="0042744D"/>
    <w:rsid w:val="0043012F"/>
    <w:rsid w:val="004305B0"/>
    <w:rsid w:val="00430F1F"/>
    <w:rsid w:val="004326EA"/>
    <w:rsid w:val="004332A7"/>
    <w:rsid w:val="0043441B"/>
    <w:rsid w:val="00436066"/>
    <w:rsid w:val="004379C9"/>
    <w:rsid w:val="00440AAA"/>
    <w:rsid w:val="0044434C"/>
    <w:rsid w:val="0044456B"/>
    <w:rsid w:val="00447BD1"/>
    <w:rsid w:val="004507F3"/>
    <w:rsid w:val="00450A3C"/>
    <w:rsid w:val="00450AF4"/>
    <w:rsid w:val="00451867"/>
    <w:rsid w:val="00456A57"/>
    <w:rsid w:val="004570A1"/>
    <w:rsid w:val="00457505"/>
    <w:rsid w:val="004603AD"/>
    <w:rsid w:val="004607DE"/>
    <w:rsid w:val="004671C7"/>
    <w:rsid w:val="00471B21"/>
    <w:rsid w:val="00472F4D"/>
    <w:rsid w:val="004730BF"/>
    <w:rsid w:val="004741A1"/>
    <w:rsid w:val="00474DCB"/>
    <w:rsid w:val="0047535C"/>
    <w:rsid w:val="004762F6"/>
    <w:rsid w:val="00481F49"/>
    <w:rsid w:val="004842FA"/>
    <w:rsid w:val="004856CB"/>
    <w:rsid w:val="00485870"/>
    <w:rsid w:val="00485FE8"/>
    <w:rsid w:val="00486E17"/>
    <w:rsid w:val="00491331"/>
    <w:rsid w:val="00492473"/>
    <w:rsid w:val="00492EB5"/>
    <w:rsid w:val="00494265"/>
    <w:rsid w:val="00494F77"/>
    <w:rsid w:val="00497721"/>
    <w:rsid w:val="004A0229"/>
    <w:rsid w:val="004A1054"/>
    <w:rsid w:val="004A142D"/>
    <w:rsid w:val="004A35D2"/>
    <w:rsid w:val="004A57FC"/>
    <w:rsid w:val="004A71E4"/>
    <w:rsid w:val="004B2B81"/>
    <w:rsid w:val="004B2F00"/>
    <w:rsid w:val="004B50BE"/>
    <w:rsid w:val="004B55F9"/>
    <w:rsid w:val="004B6E31"/>
    <w:rsid w:val="004C0C34"/>
    <w:rsid w:val="004C1D66"/>
    <w:rsid w:val="004C2366"/>
    <w:rsid w:val="004C31D7"/>
    <w:rsid w:val="004C4AD2"/>
    <w:rsid w:val="004C6981"/>
    <w:rsid w:val="004C6C12"/>
    <w:rsid w:val="004D1F21"/>
    <w:rsid w:val="004D268C"/>
    <w:rsid w:val="004D59D8"/>
    <w:rsid w:val="004D5DA1"/>
    <w:rsid w:val="004E150F"/>
    <w:rsid w:val="004E1DCA"/>
    <w:rsid w:val="004E23A1"/>
    <w:rsid w:val="004E3489"/>
    <w:rsid w:val="004E358A"/>
    <w:rsid w:val="004E3AFA"/>
    <w:rsid w:val="004E6588"/>
    <w:rsid w:val="004E762A"/>
    <w:rsid w:val="004F12B1"/>
    <w:rsid w:val="004F2742"/>
    <w:rsid w:val="005003BA"/>
    <w:rsid w:val="00502A0A"/>
    <w:rsid w:val="00505B0D"/>
    <w:rsid w:val="00507C50"/>
    <w:rsid w:val="00511785"/>
    <w:rsid w:val="00511C29"/>
    <w:rsid w:val="00514D40"/>
    <w:rsid w:val="00517C3A"/>
    <w:rsid w:val="00524C2D"/>
    <w:rsid w:val="00526901"/>
    <w:rsid w:val="00527BF4"/>
    <w:rsid w:val="00527DC6"/>
    <w:rsid w:val="00530E33"/>
    <w:rsid w:val="005324BE"/>
    <w:rsid w:val="00534127"/>
    <w:rsid w:val="00534F6C"/>
    <w:rsid w:val="00535994"/>
    <w:rsid w:val="0053646D"/>
    <w:rsid w:val="0053780F"/>
    <w:rsid w:val="005405E8"/>
    <w:rsid w:val="00540AAD"/>
    <w:rsid w:val="00543EC1"/>
    <w:rsid w:val="0054471C"/>
    <w:rsid w:val="00546458"/>
    <w:rsid w:val="0055087C"/>
    <w:rsid w:val="00550AB4"/>
    <w:rsid w:val="00553413"/>
    <w:rsid w:val="00555983"/>
    <w:rsid w:val="00556AF2"/>
    <w:rsid w:val="00556CA3"/>
    <w:rsid w:val="005572AA"/>
    <w:rsid w:val="005605C2"/>
    <w:rsid w:val="00560E31"/>
    <w:rsid w:val="00561126"/>
    <w:rsid w:val="00561BDA"/>
    <w:rsid w:val="00561CC0"/>
    <w:rsid w:val="005640D8"/>
    <w:rsid w:val="00565E55"/>
    <w:rsid w:val="0056616A"/>
    <w:rsid w:val="0056661E"/>
    <w:rsid w:val="00571845"/>
    <w:rsid w:val="00572475"/>
    <w:rsid w:val="00574BF5"/>
    <w:rsid w:val="005808B8"/>
    <w:rsid w:val="00581B23"/>
    <w:rsid w:val="0058219C"/>
    <w:rsid w:val="00584260"/>
    <w:rsid w:val="00584A34"/>
    <w:rsid w:val="00585A9C"/>
    <w:rsid w:val="0058707F"/>
    <w:rsid w:val="00591DBD"/>
    <w:rsid w:val="00592678"/>
    <w:rsid w:val="005931FE"/>
    <w:rsid w:val="005942C3"/>
    <w:rsid w:val="00594BC6"/>
    <w:rsid w:val="00597069"/>
    <w:rsid w:val="005A0028"/>
    <w:rsid w:val="005A0ACC"/>
    <w:rsid w:val="005A35E6"/>
    <w:rsid w:val="005A595F"/>
    <w:rsid w:val="005A7DCA"/>
    <w:rsid w:val="005B0072"/>
    <w:rsid w:val="005B0732"/>
    <w:rsid w:val="005B24E6"/>
    <w:rsid w:val="005B38A0"/>
    <w:rsid w:val="005B491C"/>
    <w:rsid w:val="005B4DBF"/>
    <w:rsid w:val="005B5DE2"/>
    <w:rsid w:val="005B6389"/>
    <w:rsid w:val="005B674C"/>
    <w:rsid w:val="005B7AFD"/>
    <w:rsid w:val="005C02A3"/>
    <w:rsid w:val="005C04C9"/>
    <w:rsid w:val="005C24F2"/>
    <w:rsid w:val="005C359C"/>
    <w:rsid w:val="005C5FD9"/>
    <w:rsid w:val="005C7561"/>
    <w:rsid w:val="005D1E57"/>
    <w:rsid w:val="005D2F57"/>
    <w:rsid w:val="005D34F6"/>
    <w:rsid w:val="005D4F1A"/>
    <w:rsid w:val="005E1884"/>
    <w:rsid w:val="005E38CB"/>
    <w:rsid w:val="005E4F3A"/>
    <w:rsid w:val="005F021D"/>
    <w:rsid w:val="005F2207"/>
    <w:rsid w:val="005F2BA2"/>
    <w:rsid w:val="005F373A"/>
    <w:rsid w:val="005F3878"/>
    <w:rsid w:val="005F3A9B"/>
    <w:rsid w:val="005F4F87"/>
    <w:rsid w:val="005F6B0E"/>
    <w:rsid w:val="005F75C3"/>
    <w:rsid w:val="005F760E"/>
    <w:rsid w:val="005F7673"/>
    <w:rsid w:val="005F7B1D"/>
    <w:rsid w:val="006013E5"/>
    <w:rsid w:val="0060222A"/>
    <w:rsid w:val="00602F5E"/>
    <w:rsid w:val="006031F5"/>
    <w:rsid w:val="006048CC"/>
    <w:rsid w:val="00605ACB"/>
    <w:rsid w:val="006070C4"/>
    <w:rsid w:val="00610C21"/>
    <w:rsid w:val="00611907"/>
    <w:rsid w:val="0061200B"/>
    <w:rsid w:val="00613116"/>
    <w:rsid w:val="006176AF"/>
    <w:rsid w:val="006202A6"/>
    <w:rsid w:val="0062054B"/>
    <w:rsid w:val="00621C4E"/>
    <w:rsid w:val="0062279A"/>
    <w:rsid w:val="00624EAE"/>
    <w:rsid w:val="006305D7"/>
    <w:rsid w:val="00632F63"/>
    <w:rsid w:val="00633A01"/>
    <w:rsid w:val="00633B97"/>
    <w:rsid w:val="006341F7"/>
    <w:rsid w:val="00634585"/>
    <w:rsid w:val="00635014"/>
    <w:rsid w:val="006369CE"/>
    <w:rsid w:val="006411CA"/>
    <w:rsid w:val="0064605E"/>
    <w:rsid w:val="006462F2"/>
    <w:rsid w:val="00651CA6"/>
    <w:rsid w:val="00654C2A"/>
    <w:rsid w:val="00657EB3"/>
    <w:rsid w:val="006619C8"/>
    <w:rsid w:val="00661FEF"/>
    <w:rsid w:val="00662204"/>
    <w:rsid w:val="00663592"/>
    <w:rsid w:val="0066373E"/>
    <w:rsid w:val="00670793"/>
    <w:rsid w:val="00671710"/>
    <w:rsid w:val="00673414"/>
    <w:rsid w:val="0067477D"/>
    <w:rsid w:val="00675171"/>
    <w:rsid w:val="00675360"/>
    <w:rsid w:val="00676079"/>
    <w:rsid w:val="00676811"/>
    <w:rsid w:val="00676ECD"/>
    <w:rsid w:val="00677D0A"/>
    <w:rsid w:val="006801D9"/>
    <w:rsid w:val="0068185F"/>
    <w:rsid w:val="00684C5A"/>
    <w:rsid w:val="00691D38"/>
    <w:rsid w:val="00692873"/>
    <w:rsid w:val="006936E7"/>
    <w:rsid w:val="0069439C"/>
    <w:rsid w:val="00695B44"/>
    <w:rsid w:val="006A01CF"/>
    <w:rsid w:val="006A03D4"/>
    <w:rsid w:val="006A25C1"/>
    <w:rsid w:val="006A301C"/>
    <w:rsid w:val="006A57F6"/>
    <w:rsid w:val="006A60DD"/>
    <w:rsid w:val="006B0679"/>
    <w:rsid w:val="006B074C"/>
    <w:rsid w:val="006B15EB"/>
    <w:rsid w:val="006B3A71"/>
    <w:rsid w:val="006B3B84"/>
    <w:rsid w:val="006B4E7C"/>
    <w:rsid w:val="006B5D8C"/>
    <w:rsid w:val="006B72D4"/>
    <w:rsid w:val="006C11CC"/>
    <w:rsid w:val="006C1AEB"/>
    <w:rsid w:val="006C3405"/>
    <w:rsid w:val="006C57FE"/>
    <w:rsid w:val="006C668E"/>
    <w:rsid w:val="006D1862"/>
    <w:rsid w:val="006D2019"/>
    <w:rsid w:val="006D3532"/>
    <w:rsid w:val="006D4189"/>
    <w:rsid w:val="006D574E"/>
    <w:rsid w:val="006D5B1D"/>
    <w:rsid w:val="006E2AFE"/>
    <w:rsid w:val="006E34A3"/>
    <w:rsid w:val="006E3C4B"/>
    <w:rsid w:val="006E4B63"/>
    <w:rsid w:val="006F06E4"/>
    <w:rsid w:val="006F14D0"/>
    <w:rsid w:val="006F5EA4"/>
    <w:rsid w:val="006F7B41"/>
    <w:rsid w:val="00702B5D"/>
    <w:rsid w:val="00703ED2"/>
    <w:rsid w:val="00706E48"/>
    <w:rsid w:val="00707B8D"/>
    <w:rsid w:val="007103F9"/>
    <w:rsid w:val="00713636"/>
    <w:rsid w:val="0071397E"/>
    <w:rsid w:val="00713C61"/>
    <w:rsid w:val="00714B8C"/>
    <w:rsid w:val="0071675D"/>
    <w:rsid w:val="00717736"/>
    <w:rsid w:val="007225C5"/>
    <w:rsid w:val="0073074F"/>
    <w:rsid w:val="00731465"/>
    <w:rsid w:val="007323CF"/>
    <w:rsid w:val="00732AB6"/>
    <w:rsid w:val="00732B47"/>
    <w:rsid w:val="00735CF5"/>
    <w:rsid w:val="0074063A"/>
    <w:rsid w:val="007413F2"/>
    <w:rsid w:val="00742933"/>
    <w:rsid w:val="00742AA4"/>
    <w:rsid w:val="00743BA1"/>
    <w:rsid w:val="00745F1E"/>
    <w:rsid w:val="007515FE"/>
    <w:rsid w:val="007601D0"/>
    <w:rsid w:val="007603BB"/>
    <w:rsid w:val="0076109D"/>
    <w:rsid w:val="00761805"/>
    <w:rsid w:val="00767107"/>
    <w:rsid w:val="0076736D"/>
    <w:rsid w:val="00773617"/>
    <w:rsid w:val="00773BFD"/>
    <w:rsid w:val="007743B3"/>
    <w:rsid w:val="00774490"/>
    <w:rsid w:val="00774964"/>
    <w:rsid w:val="00774A3A"/>
    <w:rsid w:val="007757FE"/>
    <w:rsid w:val="007819FF"/>
    <w:rsid w:val="00783193"/>
    <w:rsid w:val="0078360C"/>
    <w:rsid w:val="00783B39"/>
    <w:rsid w:val="00783FF9"/>
    <w:rsid w:val="00784A4C"/>
    <w:rsid w:val="00784BC6"/>
    <w:rsid w:val="0078523D"/>
    <w:rsid w:val="00787F9B"/>
    <w:rsid w:val="0079032F"/>
    <w:rsid w:val="007922AC"/>
    <w:rsid w:val="007931DF"/>
    <w:rsid w:val="00793BF4"/>
    <w:rsid w:val="007950E3"/>
    <w:rsid w:val="00796843"/>
    <w:rsid w:val="007A0172"/>
    <w:rsid w:val="007A1804"/>
    <w:rsid w:val="007A2511"/>
    <w:rsid w:val="007A260E"/>
    <w:rsid w:val="007A4868"/>
    <w:rsid w:val="007A4D4C"/>
    <w:rsid w:val="007A4DD6"/>
    <w:rsid w:val="007A5843"/>
    <w:rsid w:val="007A5CB9"/>
    <w:rsid w:val="007B0BC7"/>
    <w:rsid w:val="007B2033"/>
    <w:rsid w:val="007B20AE"/>
    <w:rsid w:val="007B6B07"/>
    <w:rsid w:val="007B6D43"/>
    <w:rsid w:val="007B7221"/>
    <w:rsid w:val="007B749A"/>
    <w:rsid w:val="007B7829"/>
    <w:rsid w:val="007B7C6E"/>
    <w:rsid w:val="007C0194"/>
    <w:rsid w:val="007C0AFA"/>
    <w:rsid w:val="007C0EBC"/>
    <w:rsid w:val="007C13CD"/>
    <w:rsid w:val="007C31A0"/>
    <w:rsid w:val="007C4940"/>
    <w:rsid w:val="007C73B1"/>
    <w:rsid w:val="007D34F1"/>
    <w:rsid w:val="007D44D7"/>
    <w:rsid w:val="007D621A"/>
    <w:rsid w:val="007E058A"/>
    <w:rsid w:val="007E1CFC"/>
    <w:rsid w:val="007E2887"/>
    <w:rsid w:val="007E5278"/>
    <w:rsid w:val="007E6296"/>
    <w:rsid w:val="007E749C"/>
    <w:rsid w:val="007F137C"/>
    <w:rsid w:val="007F1B5C"/>
    <w:rsid w:val="007F3A0C"/>
    <w:rsid w:val="007F6A55"/>
    <w:rsid w:val="007F799C"/>
    <w:rsid w:val="007F7D2B"/>
    <w:rsid w:val="00801257"/>
    <w:rsid w:val="00801A92"/>
    <w:rsid w:val="0080292F"/>
    <w:rsid w:val="00803B0A"/>
    <w:rsid w:val="008040D7"/>
    <w:rsid w:val="008041EA"/>
    <w:rsid w:val="00804DED"/>
    <w:rsid w:val="00805B96"/>
    <w:rsid w:val="00806028"/>
    <w:rsid w:val="008105BE"/>
    <w:rsid w:val="008115A5"/>
    <w:rsid w:val="008118EF"/>
    <w:rsid w:val="00811D46"/>
    <w:rsid w:val="0081415D"/>
    <w:rsid w:val="00820229"/>
    <w:rsid w:val="008209D4"/>
    <w:rsid w:val="00822448"/>
    <w:rsid w:val="00822729"/>
    <w:rsid w:val="00822ABE"/>
    <w:rsid w:val="008244D1"/>
    <w:rsid w:val="008263EA"/>
    <w:rsid w:val="00827F51"/>
    <w:rsid w:val="0083104E"/>
    <w:rsid w:val="00831BFA"/>
    <w:rsid w:val="008343BE"/>
    <w:rsid w:val="00836535"/>
    <w:rsid w:val="00840FB4"/>
    <w:rsid w:val="008410B2"/>
    <w:rsid w:val="00843683"/>
    <w:rsid w:val="00844312"/>
    <w:rsid w:val="008444C4"/>
    <w:rsid w:val="00847DF8"/>
    <w:rsid w:val="008500A0"/>
    <w:rsid w:val="008524E5"/>
    <w:rsid w:val="00852775"/>
    <w:rsid w:val="0085351C"/>
    <w:rsid w:val="0085435A"/>
    <w:rsid w:val="008549CA"/>
    <w:rsid w:val="008556C3"/>
    <w:rsid w:val="0085685D"/>
    <w:rsid w:val="0085687C"/>
    <w:rsid w:val="00864FAC"/>
    <w:rsid w:val="00866BBB"/>
    <w:rsid w:val="008706C5"/>
    <w:rsid w:val="00872377"/>
    <w:rsid w:val="00873707"/>
    <w:rsid w:val="00873F56"/>
    <w:rsid w:val="00874B20"/>
    <w:rsid w:val="008757C6"/>
    <w:rsid w:val="00875B7E"/>
    <w:rsid w:val="008761F5"/>
    <w:rsid w:val="008763E1"/>
    <w:rsid w:val="00877491"/>
    <w:rsid w:val="0087775C"/>
    <w:rsid w:val="00877EC8"/>
    <w:rsid w:val="00880F36"/>
    <w:rsid w:val="00884D82"/>
    <w:rsid w:val="00885530"/>
    <w:rsid w:val="0088616B"/>
    <w:rsid w:val="008861FF"/>
    <w:rsid w:val="00886687"/>
    <w:rsid w:val="008873FE"/>
    <w:rsid w:val="008910D1"/>
    <w:rsid w:val="00891A2A"/>
    <w:rsid w:val="0089296C"/>
    <w:rsid w:val="00894745"/>
    <w:rsid w:val="00895251"/>
    <w:rsid w:val="00896ABD"/>
    <w:rsid w:val="00897AB6"/>
    <w:rsid w:val="008A3380"/>
    <w:rsid w:val="008A349F"/>
    <w:rsid w:val="008A7A9C"/>
    <w:rsid w:val="008B5218"/>
    <w:rsid w:val="008B5812"/>
    <w:rsid w:val="008B7102"/>
    <w:rsid w:val="008C3B7D"/>
    <w:rsid w:val="008C4036"/>
    <w:rsid w:val="008D0F90"/>
    <w:rsid w:val="008D2C4B"/>
    <w:rsid w:val="008D3715"/>
    <w:rsid w:val="008D4127"/>
    <w:rsid w:val="008D5465"/>
    <w:rsid w:val="008D5E61"/>
    <w:rsid w:val="008D7EB7"/>
    <w:rsid w:val="008D7EC5"/>
    <w:rsid w:val="008E0285"/>
    <w:rsid w:val="008E2B31"/>
    <w:rsid w:val="008E3684"/>
    <w:rsid w:val="008E57F5"/>
    <w:rsid w:val="008E6435"/>
    <w:rsid w:val="008E6B84"/>
    <w:rsid w:val="008E7606"/>
    <w:rsid w:val="008F1616"/>
    <w:rsid w:val="008F1DAA"/>
    <w:rsid w:val="008F1EB2"/>
    <w:rsid w:val="008F3EBD"/>
    <w:rsid w:val="008F60B2"/>
    <w:rsid w:val="008F77C3"/>
    <w:rsid w:val="008F7C41"/>
    <w:rsid w:val="0090009B"/>
    <w:rsid w:val="009031E2"/>
    <w:rsid w:val="00903B7D"/>
    <w:rsid w:val="009060E7"/>
    <w:rsid w:val="0091276C"/>
    <w:rsid w:val="009133DF"/>
    <w:rsid w:val="00913834"/>
    <w:rsid w:val="009149AD"/>
    <w:rsid w:val="00915310"/>
    <w:rsid w:val="009165AC"/>
    <w:rsid w:val="00916FFC"/>
    <w:rsid w:val="0092053F"/>
    <w:rsid w:val="00920547"/>
    <w:rsid w:val="00920D1F"/>
    <w:rsid w:val="0092340A"/>
    <w:rsid w:val="0092612C"/>
    <w:rsid w:val="00926CD7"/>
    <w:rsid w:val="009313D9"/>
    <w:rsid w:val="00932C53"/>
    <w:rsid w:val="00933000"/>
    <w:rsid w:val="009339CD"/>
    <w:rsid w:val="00935B7F"/>
    <w:rsid w:val="00941293"/>
    <w:rsid w:val="00942CC6"/>
    <w:rsid w:val="00946372"/>
    <w:rsid w:val="00946725"/>
    <w:rsid w:val="009476E5"/>
    <w:rsid w:val="00950C17"/>
    <w:rsid w:val="00951FAF"/>
    <w:rsid w:val="00952945"/>
    <w:rsid w:val="00953EAB"/>
    <w:rsid w:val="00954740"/>
    <w:rsid w:val="00955AE5"/>
    <w:rsid w:val="00956D4D"/>
    <w:rsid w:val="0096072A"/>
    <w:rsid w:val="00962E71"/>
    <w:rsid w:val="00963544"/>
    <w:rsid w:val="00963ABC"/>
    <w:rsid w:val="00965D21"/>
    <w:rsid w:val="00967764"/>
    <w:rsid w:val="00970B0E"/>
    <w:rsid w:val="00970BB9"/>
    <w:rsid w:val="009726EE"/>
    <w:rsid w:val="00972CDE"/>
    <w:rsid w:val="009733DD"/>
    <w:rsid w:val="00975573"/>
    <w:rsid w:val="00975B21"/>
    <w:rsid w:val="00976D03"/>
    <w:rsid w:val="00977B30"/>
    <w:rsid w:val="0098041A"/>
    <w:rsid w:val="00982F41"/>
    <w:rsid w:val="00984664"/>
    <w:rsid w:val="00985090"/>
    <w:rsid w:val="00987710"/>
    <w:rsid w:val="009877AF"/>
    <w:rsid w:val="009901CA"/>
    <w:rsid w:val="009904AB"/>
    <w:rsid w:val="00990CA0"/>
    <w:rsid w:val="00992EAA"/>
    <w:rsid w:val="00993654"/>
    <w:rsid w:val="0099466B"/>
    <w:rsid w:val="00994B9B"/>
    <w:rsid w:val="00995688"/>
    <w:rsid w:val="009958A6"/>
    <w:rsid w:val="009961B2"/>
    <w:rsid w:val="00996456"/>
    <w:rsid w:val="00997777"/>
    <w:rsid w:val="009A04F5"/>
    <w:rsid w:val="009A15EF"/>
    <w:rsid w:val="009A38A5"/>
    <w:rsid w:val="009A5B73"/>
    <w:rsid w:val="009B118B"/>
    <w:rsid w:val="009B1737"/>
    <w:rsid w:val="009B3D4B"/>
    <w:rsid w:val="009B5B99"/>
    <w:rsid w:val="009B6AA9"/>
    <w:rsid w:val="009B6EFC"/>
    <w:rsid w:val="009B7E6C"/>
    <w:rsid w:val="009C04F5"/>
    <w:rsid w:val="009C13A0"/>
    <w:rsid w:val="009C1FD0"/>
    <w:rsid w:val="009C24B4"/>
    <w:rsid w:val="009C2DF8"/>
    <w:rsid w:val="009C31BF"/>
    <w:rsid w:val="009C60B2"/>
    <w:rsid w:val="009C68B7"/>
    <w:rsid w:val="009C6BB0"/>
    <w:rsid w:val="009D0834"/>
    <w:rsid w:val="009D0A1E"/>
    <w:rsid w:val="009D2AE3"/>
    <w:rsid w:val="009D52BC"/>
    <w:rsid w:val="009D694C"/>
    <w:rsid w:val="009D7D0A"/>
    <w:rsid w:val="009E09D9"/>
    <w:rsid w:val="009E12B5"/>
    <w:rsid w:val="009E698B"/>
    <w:rsid w:val="009E7D74"/>
    <w:rsid w:val="009F01B1"/>
    <w:rsid w:val="009F0DBB"/>
    <w:rsid w:val="009F3887"/>
    <w:rsid w:val="009F4827"/>
    <w:rsid w:val="009F659A"/>
    <w:rsid w:val="009F70CD"/>
    <w:rsid w:val="009F732B"/>
    <w:rsid w:val="00A00001"/>
    <w:rsid w:val="00A01FE0"/>
    <w:rsid w:val="00A0314E"/>
    <w:rsid w:val="00A042EF"/>
    <w:rsid w:val="00A0452D"/>
    <w:rsid w:val="00A06945"/>
    <w:rsid w:val="00A07ABC"/>
    <w:rsid w:val="00A10656"/>
    <w:rsid w:val="00A107DD"/>
    <w:rsid w:val="00A113C0"/>
    <w:rsid w:val="00A12FA6"/>
    <w:rsid w:val="00A1339B"/>
    <w:rsid w:val="00A14ABA"/>
    <w:rsid w:val="00A228E3"/>
    <w:rsid w:val="00A24CB6"/>
    <w:rsid w:val="00A26CD2"/>
    <w:rsid w:val="00A27503"/>
    <w:rsid w:val="00A27667"/>
    <w:rsid w:val="00A32979"/>
    <w:rsid w:val="00A34A67"/>
    <w:rsid w:val="00A35CC1"/>
    <w:rsid w:val="00A37462"/>
    <w:rsid w:val="00A439AC"/>
    <w:rsid w:val="00A459E1"/>
    <w:rsid w:val="00A460D2"/>
    <w:rsid w:val="00A46AC4"/>
    <w:rsid w:val="00A52296"/>
    <w:rsid w:val="00A53D96"/>
    <w:rsid w:val="00A55055"/>
    <w:rsid w:val="00A55661"/>
    <w:rsid w:val="00A57775"/>
    <w:rsid w:val="00A60694"/>
    <w:rsid w:val="00A61B70"/>
    <w:rsid w:val="00A61E34"/>
    <w:rsid w:val="00A61FA8"/>
    <w:rsid w:val="00A62869"/>
    <w:rsid w:val="00A6345F"/>
    <w:rsid w:val="00A63751"/>
    <w:rsid w:val="00A637F4"/>
    <w:rsid w:val="00A64DF2"/>
    <w:rsid w:val="00A65485"/>
    <w:rsid w:val="00A66E05"/>
    <w:rsid w:val="00A70753"/>
    <w:rsid w:val="00A712D2"/>
    <w:rsid w:val="00A772DD"/>
    <w:rsid w:val="00A77AF4"/>
    <w:rsid w:val="00A82C8A"/>
    <w:rsid w:val="00A82F36"/>
    <w:rsid w:val="00A8346B"/>
    <w:rsid w:val="00A852FF"/>
    <w:rsid w:val="00A87337"/>
    <w:rsid w:val="00A90C97"/>
    <w:rsid w:val="00A92DDC"/>
    <w:rsid w:val="00A948FE"/>
    <w:rsid w:val="00A95F89"/>
    <w:rsid w:val="00A960C8"/>
    <w:rsid w:val="00A96604"/>
    <w:rsid w:val="00AA03DF"/>
    <w:rsid w:val="00AA1B4F"/>
    <w:rsid w:val="00AA21D8"/>
    <w:rsid w:val="00AA271A"/>
    <w:rsid w:val="00AA3270"/>
    <w:rsid w:val="00AA54F3"/>
    <w:rsid w:val="00AA60C2"/>
    <w:rsid w:val="00AA6B43"/>
    <w:rsid w:val="00AA720D"/>
    <w:rsid w:val="00AB367A"/>
    <w:rsid w:val="00AB3F28"/>
    <w:rsid w:val="00AB420D"/>
    <w:rsid w:val="00AB66B1"/>
    <w:rsid w:val="00AC01D1"/>
    <w:rsid w:val="00AC0AB2"/>
    <w:rsid w:val="00AC0E9F"/>
    <w:rsid w:val="00AC52A5"/>
    <w:rsid w:val="00AC6EFD"/>
    <w:rsid w:val="00AC7151"/>
    <w:rsid w:val="00AC7FD3"/>
    <w:rsid w:val="00AD1709"/>
    <w:rsid w:val="00AD1D0E"/>
    <w:rsid w:val="00AD2F4F"/>
    <w:rsid w:val="00AD460A"/>
    <w:rsid w:val="00AD6A05"/>
    <w:rsid w:val="00AD6F13"/>
    <w:rsid w:val="00AD7D19"/>
    <w:rsid w:val="00AE118B"/>
    <w:rsid w:val="00AE272B"/>
    <w:rsid w:val="00AE3E3A"/>
    <w:rsid w:val="00AE5592"/>
    <w:rsid w:val="00AE6D90"/>
    <w:rsid w:val="00AE6FED"/>
    <w:rsid w:val="00AE77B4"/>
    <w:rsid w:val="00AE7C1A"/>
    <w:rsid w:val="00AE7DF8"/>
    <w:rsid w:val="00AF0D9C"/>
    <w:rsid w:val="00AF13AB"/>
    <w:rsid w:val="00AF1D36"/>
    <w:rsid w:val="00AF280B"/>
    <w:rsid w:val="00AF5F75"/>
    <w:rsid w:val="00AF6001"/>
    <w:rsid w:val="00AF6454"/>
    <w:rsid w:val="00AF6E2F"/>
    <w:rsid w:val="00B013A3"/>
    <w:rsid w:val="00B01A16"/>
    <w:rsid w:val="00B0345D"/>
    <w:rsid w:val="00B07F45"/>
    <w:rsid w:val="00B1021A"/>
    <w:rsid w:val="00B12B50"/>
    <w:rsid w:val="00B12EDF"/>
    <w:rsid w:val="00B1481A"/>
    <w:rsid w:val="00B15A1F"/>
    <w:rsid w:val="00B15FE9"/>
    <w:rsid w:val="00B20345"/>
    <w:rsid w:val="00B2148A"/>
    <w:rsid w:val="00B21C1B"/>
    <w:rsid w:val="00B220C2"/>
    <w:rsid w:val="00B23403"/>
    <w:rsid w:val="00B25B32"/>
    <w:rsid w:val="00B2737F"/>
    <w:rsid w:val="00B30264"/>
    <w:rsid w:val="00B32137"/>
    <w:rsid w:val="00B32616"/>
    <w:rsid w:val="00B346C1"/>
    <w:rsid w:val="00B36C42"/>
    <w:rsid w:val="00B42EA7"/>
    <w:rsid w:val="00B4300C"/>
    <w:rsid w:val="00B477DE"/>
    <w:rsid w:val="00B51845"/>
    <w:rsid w:val="00B51923"/>
    <w:rsid w:val="00B5337C"/>
    <w:rsid w:val="00B53F60"/>
    <w:rsid w:val="00B53FDE"/>
    <w:rsid w:val="00B56397"/>
    <w:rsid w:val="00B571DA"/>
    <w:rsid w:val="00B57B1E"/>
    <w:rsid w:val="00B6027B"/>
    <w:rsid w:val="00B6076E"/>
    <w:rsid w:val="00B6125F"/>
    <w:rsid w:val="00B61C07"/>
    <w:rsid w:val="00B636C8"/>
    <w:rsid w:val="00B64764"/>
    <w:rsid w:val="00B65EDB"/>
    <w:rsid w:val="00B67AFF"/>
    <w:rsid w:val="00B70B59"/>
    <w:rsid w:val="00B7120B"/>
    <w:rsid w:val="00B71E97"/>
    <w:rsid w:val="00B72ADC"/>
    <w:rsid w:val="00B73657"/>
    <w:rsid w:val="00B739B3"/>
    <w:rsid w:val="00B74595"/>
    <w:rsid w:val="00B76484"/>
    <w:rsid w:val="00B81564"/>
    <w:rsid w:val="00B81B15"/>
    <w:rsid w:val="00B915AE"/>
    <w:rsid w:val="00B92FA1"/>
    <w:rsid w:val="00B95892"/>
    <w:rsid w:val="00B96614"/>
    <w:rsid w:val="00BA1735"/>
    <w:rsid w:val="00BA19FA"/>
    <w:rsid w:val="00BA3151"/>
    <w:rsid w:val="00BA3DBE"/>
    <w:rsid w:val="00BA4288"/>
    <w:rsid w:val="00BA44EA"/>
    <w:rsid w:val="00BA4C3C"/>
    <w:rsid w:val="00BA59B9"/>
    <w:rsid w:val="00BA7293"/>
    <w:rsid w:val="00BB0902"/>
    <w:rsid w:val="00BB1F9C"/>
    <w:rsid w:val="00BB2D6E"/>
    <w:rsid w:val="00BB48E5"/>
    <w:rsid w:val="00BB5607"/>
    <w:rsid w:val="00BB5ACA"/>
    <w:rsid w:val="00BB627F"/>
    <w:rsid w:val="00BB76AF"/>
    <w:rsid w:val="00BB76E3"/>
    <w:rsid w:val="00BC0C17"/>
    <w:rsid w:val="00BC1B7B"/>
    <w:rsid w:val="00BC34C5"/>
    <w:rsid w:val="00BC3823"/>
    <w:rsid w:val="00BC426A"/>
    <w:rsid w:val="00BC5841"/>
    <w:rsid w:val="00BC5D16"/>
    <w:rsid w:val="00BD2105"/>
    <w:rsid w:val="00BD2EF0"/>
    <w:rsid w:val="00BD30F3"/>
    <w:rsid w:val="00BD3E95"/>
    <w:rsid w:val="00BD60B4"/>
    <w:rsid w:val="00BD796B"/>
    <w:rsid w:val="00BE0BE9"/>
    <w:rsid w:val="00BE40C0"/>
    <w:rsid w:val="00BE5F4A"/>
    <w:rsid w:val="00BE640A"/>
    <w:rsid w:val="00BE7342"/>
    <w:rsid w:val="00BE7AEF"/>
    <w:rsid w:val="00BE7B0D"/>
    <w:rsid w:val="00BF09B0"/>
    <w:rsid w:val="00BF1544"/>
    <w:rsid w:val="00BF1B53"/>
    <w:rsid w:val="00BF246D"/>
    <w:rsid w:val="00BF2682"/>
    <w:rsid w:val="00BF3282"/>
    <w:rsid w:val="00BF422D"/>
    <w:rsid w:val="00BF45D2"/>
    <w:rsid w:val="00BF7870"/>
    <w:rsid w:val="00BF7889"/>
    <w:rsid w:val="00C009E4"/>
    <w:rsid w:val="00C06F06"/>
    <w:rsid w:val="00C075E3"/>
    <w:rsid w:val="00C12CBC"/>
    <w:rsid w:val="00C174D7"/>
    <w:rsid w:val="00C20FAD"/>
    <w:rsid w:val="00C2375F"/>
    <w:rsid w:val="00C247CB"/>
    <w:rsid w:val="00C26228"/>
    <w:rsid w:val="00C272F7"/>
    <w:rsid w:val="00C311A4"/>
    <w:rsid w:val="00C31A2D"/>
    <w:rsid w:val="00C32E66"/>
    <w:rsid w:val="00C3355F"/>
    <w:rsid w:val="00C33A04"/>
    <w:rsid w:val="00C3569A"/>
    <w:rsid w:val="00C37A50"/>
    <w:rsid w:val="00C4072C"/>
    <w:rsid w:val="00C40D46"/>
    <w:rsid w:val="00C42BF6"/>
    <w:rsid w:val="00C43F48"/>
    <w:rsid w:val="00C447DF"/>
    <w:rsid w:val="00C4483B"/>
    <w:rsid w:val="00C448FF"/>
    <w:rsid w:val="00C45D2A"/>
    <w:rsid w:val="00C45E57"/>
    <w:rsid w:val="00C500C0"/>
    <w:rsid w:val="00C506C4"/>
    <w:rsid w:val="00C52F29"/>
    <w:rsid w:val="00C5452F"/>
    <w:rsid w:val="00C54EC1"/>
    <w:rsid w:val="00C56CE6"/>
    <w:rsid w:val="00C5745F"/>
    <w:rsid w:val="00C57C07"/>
    <w:rsid w:val="00C60005"/>
    <w:rsid w:val="00C61A98"/>
    <w:rsid w:val="00C63201"/>
    <w:rsid w:val="00C64E62"/>
    <w:rsid w:val="00C651D5"/>
    <w:rsid w:val="00C65CCC"/>
    <w:rsid w:val="00C741A5"/>
    <w:rsid w:val="00C74D3B"/>
    <w:rsid w:val="00C7618F"/>
    <w:rsid w:val="00C765A9"/>
    <w:rsid w:val="00C80EE5"/>
    <w:rsid w:val="00C81157"/>
    <w:rsid w:val="00C81374"/>
    <w:rsid w:val="00C8162D"/>
    <w:rsid w:val="00C830BB"/>
    <w:rsid w:val="00C83A0B"/>
    <w:rsid w:val="00C842D0"/>
    <w:rsid w:val="00C84D5A"/>
    <w:rsid w:val="00C84ED1"/>
    <w:rsid w:val="00C863CC"/>
    <w:rsid w:val="00C86900"/>
    <w:rsid w:val="00C87B92"/>
    <w:rsid w:val="00C9038F"/>
    <w:rsid w:val="00C91602"/>
    <w:rsid w:val="00C92AAB"/>
    <w:rsid w:val="00C95D4C"/>
    <w:rsid w:val="00C9637F"/>
    <w:rsid w:val="00C9708A"/>
    <w:rsid w:val="00C9777D"/>
    <w:rsid w:val="00CA2435"/>
    <w:rsid w:val="00CA4068"/>
    <w:rsid w:val="00CA67F4"/>
    <w:rsid w:val="00CB047B"/>
    <w:rsid w:val="00CB278C"/>
    <w:rsid w:val="00CB2F49"/>
    <w:rsid w:val="00CB37F8"/>
    <w:rsid w:val="00CB44E5"/>
    <w:rsid w:val="00CB7DC3"/>
    <w:rsid w:val="00CC0A1C"/>
    <w:rsid w:val="00CC5724"/>
    <w:rsid w:val="00CC5BE1"/>
    <w:rsid w:val="00CC75A2"/>
    <w:rsid w:val="00CC7A18"/>
    <w:rsid w:val="00CC7D15"/>
    <w:rsid w:val="00CD0E2F"/>
    <w:rsid w:val="00CD1D49"/>
    <w:rsid w:val="00CD2F20"/>
    <w:rsid w:val="00CD36EC"/>
    <w:rsid w:val="00CD3A2C"/>
    <w:rsid w:val="00CD6B20"/>
    <w:rsid w:val="00CE1339"/>
    <w:rsid w:val="00CE231E"/>
    <w:rsid w:val="00CE3B23"/>
    <w:rsid w:val="00CE61CC"/>
    <w:rsid w:val="00CE6748"/>
    <w:rsid w:val="00CE6907"/>
    <w:rsid w:val="00CE6E42"/>
    <w:rsid w:val="00CF11E4"/>
    <w:rsid w:val="00CF20B7"/>
    <w:rsid w:val="00CF3229"/>
    <w:rsid w:val="00CF6692"/>
    <w:rsid w:val="00CF7441"/>
    <w:rsid w:val="00CF7793"/>
    <w:rsid w:val="00D00D16"/>
    <w:rsid w:val="00D03268"/>
    <w:rsid w:val="00D03C6C"/>
    <w:rsid w:val="00D04760"/>
    <w:rsid w:val="00D04A95"/>
    <w:rsid w:val="00D06288"/>
    <w:rsid w:val="00D068C7"/>
    <w:rsid w:val="00D10A28"/>
    <w:rsid w:val="00D128A4"/>
    <w:rsid w:val="00D147C8"/>
    <w:rsid w:val="00D15131"/>
    <w:rsid w:val="00D15507"/>
    <w:rsid w:val="00D16FA2"/>
    <w:rsid w:val="00D17715"/>
    <w:rsid w:val="00D20954"/>
    <w:rsid w:val="00D21C39"/>
    <w:rsid w:val="00D21FC6"/>
    <w:rsid w:val="00D2243A"/>
    <w:rsid w:val="00D25FF7"/>
    <w:rsid w:val="00D27AF7"/>
    <w:rsid w:val="00D33393"/>
    <w:rsid w:val="00D33D36"/>
    <w:rsid w:val="00D34D94"/>
    <w:rsid w:val="00D404B2"/>
    <w:rsid w:val="00D409E2"/>
    <w:rsid w:val="00D427D7"/>
    <w:rsid w:val="00D44E62"/>
    <w:rsid w:val="00D47B20"/>
    <w:rsid w:val="00D51570"/>
    <w:rsid w:val="00D556AD"/>
    <w:rsid w:val="00D601B0"/>
    <w:rsid w:val="00D60381"/>
    <w:rsid w:val="00D616DE"/>
    <w:rsid w:val="00D62201"/>
    <w:rsid w:val="00D651D1"/>
    <w:rsid w:val="00D6699C"/>
    <w:rsid w:val="00D67179"/>
    <w:rsid w:val="00D717BB"/>
    <w:rsid w:val="00D7226B"/>
    <w:rsid w:val="00D72549"/>
    <w:rsid w:val="00D72707"/>
    <w:rsid w:val="00D72DFF"/>
    <w:rsid w:val="00D758AB"/>
    <w:rsid w:val="00D75A9C"/>
    <w:rsid w:val="00D8147C"/>
    <w:rsid w:val="00D824AB"/>
    <w:rsid w:val="00D829C8"/>
    <w:rsid w:val="00D84619"/>
    <w:rsid w:val="00D84DB3"/>
    <w:rsid w:val="00D8544F"/>
    <w:rsid w:val="00D870B0"/>
    <w:rsid w:val="00D90871"/>
    <w:rsid w:val="00D9155F"/>
    <w:rsid w:val="00D9403F"/>
    <w:rsid w:val="00D94895"/>
    <w:rsid w:val="00D94905"/>
    <w:rsid w:val="00D95879"/>
    <w:rsid w:val="00D959B4"/>
    <w:rsid w:val="00DA44DE"/>
    <w:rsid w:val="00DA4D58"/>
    <w:rsid w:val="00DB020A"/>
    <w:rsid w:val="00DB1881"/>
    <w:rsid w:val="00DB620A"/>
    <w:rsid w:val="00DC0849"/>
    <w:rsid w:val="00DC0BE8"/>
    <w:rsid w:val="00DC2682"/>
    <w:rsid w:val="00DC3832"/>
    <w:rsid w:val="00DC7A51"/>
    <w:rsid w:val="00DD3B1E"/>
    <w:rsid w:val="00DD6C7A"/>
    <w:rsid w:val="00DE3168"/>
    <w:rsid w:val="00DE41F2"/>
    <w:rsid w:val="00DE5960"/>
    <w:rsid w:val="00DE5B5F"/>
    <w:rsid w:val="00DF4402"/>
    <w:rsid w:val="00DF4B0B"/>
    <w:rsid w:val="00DF614E"/>
    <w:rsid w:val="00E00696"/>
    <w:rsid w:val="00E02520"/>
    <w:rsid w:val="00E03651"/>
    <w:rsid w:val="00E03808"/>
    <w:rsid w:val="00E04443"/>
    <w:rsid w:val="00E05B3F"/>
    <w:rsid w:val="00E060C2"/>
    <w:rsid w:val="00E06324"/>
    <w:rsid w:val="00E07B81"/>
    <w:rsid w:val="00E10AFD"/>
    <w:rsid w:val="00E1113D"/>
    <w:rsid w:val="00E11A01"/>
    <w:rsid w:val="00E11E82"/>
    <w:rsid w:val="00E12B11"/>
    <w:rsid w:val="00E12FB0"/>
    <w:rsid w:val="00E14814"/>
    <w:rsid w:val="00E1591B"/>
    <w:rsid w:val="00E15D4A"/>
    <w:rsid w:val="00E16A50"/>
    <w:rsid w:val="00E16DEF"/>
    <w:rsid w:val="00E17B45"/>
    <w:rsid w:val="00E249D5"/>
    <w:rsid w:val="00E25017"/>
    <w:rsid w:val="00E26F73"/>
    <w:rsid w:val="00E2718C"/>
    <w:rsid w:val="00E2731D"/>
    <w:rsid w:val="00E27DC9"/>
    <w:rsid w:val="00E30A34"/>
    <w:rsid w:val="00E30EEF"/>
    <w:rsid w:val="00E31A9D"/>
    <w:rsid w:val="00E33C68"/>
    <w:rsid w:val="00E34EEB"/>
    <w:rsid w:val="00E35945"/>
    <w:rsid w:val="00E3687C"/>
    <w:rsid w:val="00E44EB9"/>
    <w:rsid w:val="00E456AC"/>
    <w:rsid w:val="00E45BDC"/>
    <w:rsid w:val="00E46358"/>
    <w:rsid w:val="00E46520"/>
    <w:rsid w:val="00E46EA5"/>
    <w:rsid w:val="00E471DC"/>
    <w:rsid w:val="00E47956"/>
    <w:rsid w:val="00E50EB4"/>
    <w:rsid w:val="00E532FC"/>
    <w:rsid w:val="00E54BAF"/>
    <w:rsid w:val="00E559B4"/>
    <w:rsid w:val="00E55BB0"/>
    <w:rsid w:val="00E609E5"/>
    <w:rsid w:val="00E60F27"/>
    <w:rsid w:val="00E6217B"/>
    <w:rsid w:val="00E62935"/>
    <w:rsid w:val="00E63E50"/>
    <w:rsid w:val="00E64D93"/>
    <w:rsid w:val="00E65EDB"/>
    <w:rsid w:val="00E66927"/>
    <w:rsid w:val="00E677B8"/>
    <w:rsid w:val="00E6788A"/>
    <w:rsid w:val="00E67C67"/>
    <w:rsid w:val="00E67EA0"/>
    <w:rsid w:val="00E67FA1"/>
    <w:rsid w:val="00E7103D"/>
    <w:rsid w:val="00E71D0C"/>
    <w:rsid w:val="00E71DE6"/>
    <w:rsid w:val="00E7242E"/>
    <w:rsid w:val="00E7387D"/>
    <w:rsid w:val="00E73D53"/>
    <w:rsid w:val="00E747AC"/>
    <w:rsid w:val="00E75111"/>
    <w:rsid w:val="00E77296"/>
    <w:rsid w:val="00E84C3D"/>
    <w:rsid w:val="00E84D34"/>
    <w:rsid w:val="00E87527"/>
    <w:rsid w:val="00E87EF7"/>
    <w:rsid w:val="00E90D8D"/>
    <w:rsid w:val="00E91E85"/>
    <w:rsid w:val="00E9374E"/>
    <w:rsid w:val="00E93763"/>
    <w:rsid w:val="00E93DE9"/>
    <w:rsid w:val="00E941C7"/>
    <w:rsid w:val="00E94650"/>
    <w:rsid w:val="00E95EE2"/>
    <w:rsid w:val="00E9612C"/>
    <w:rsid w:val="00E96C4C"/>
    <w:rsid w:val="00EA2AAE"/>
    <w:rsid w:val="00EA2EC0"/>
    <w:rsid w:val="00EA427A"/>
    <w:rsid w:val="00EA723B"/>
    <w:rsid w:val="00EA7470"/>
    <w:rsid w:val="00EA7DE5"/>
    <w:rsid w:val="00EB02A8"/>
    <w:rsid w:val="00EB6350"/>
    <w:rsid w:val="00EB687A"/>
    <w:rsid w:val="00EB69D3"/>
    <w:rsid w:val="00EB6BC8"/>
    <w:rsid w:val="00EC1D25"/>
    <w:rsid w:val="00EC2F62"/>
    <w:rsid w:val="00EC62EB"/>
    <w:rsid w:val="00EC6E9F"/>
    <w:rsid w:val="00EC7560"/>
    <w:rsid w:val="00ED0CC1"/>
    <w:rsid w:val="00ED149D"/>
    <w:rsid w:val="00ED44F0"/>
    <w:rsid w:val="00ED4B33"/>
    <w:rsid w:val="00ED5993"/>
    <w:rsid w:val="00ED7DD6"/>
    <w:rsid w:val="00EE060B"/>
    <w:rsid w:val="00EE15A1"/>
    <w:rsid w:val="00EE2A7C"/>
    <w:rsid w:val="00EE2C42"/>
    <w:rsid w:val="00EE341B"/>
    <w:rsid w:val="00EE4453"/>
    <w:rsid w:val="00EE5345"/>
    <w:rsid w:val="00EE5FCE"/>
    <w:rsid w:val="00EE6BBD"/>
    <w:rsid w:val="00EE6E1E"/>
    <w:rsid w:val="00EE705F"/>
    <w:rsid w:val="00EF1462"/>
    <w:rsid w:val="00EF54FD"/>
    <w:rsid w:val="00EF6460"/>
    <w:rsid w:val="00F01233"/>
    <w:rsid w:val="00F03C72"/>
    <w:rsid w:val="00F03D6B"/>
    <w:rsid w:val="00F06081"/>
    <w:rsid w:val="00F06A40"/>
    <w:rsid w:val="00F07923"/>
    <w:rsid w:val="00F07F0D"/>
    <w:rsid w:val="00F1019E"/>
    <w:rsid w:val="00F12BE8"/>
    <w:rsid w:val="00F13112"/>
    <w:rsid w:val="00F14FEE"/>
    <w:rsid w:val="00F155F6"/>
    <w:rsid w:val="00F16FE6"/>
    <w:rsid w:val="00F238BD"/>
    <w:rsid w:val="00F24992"/>
    <w:rsid w:val="00F254F6"/>
    <w:rsid w:val="00F26768"/>
    <w:rsid w:val="00F27366"/>
    <w:rsid w:val="00F3049F"/>
    <w:rsid w:val="00F308AF"/>
    <w:rsid w:val="00F3117C"/>
    <w:rsid w:val="00F32F2F"/>
    <w:rsid w:val="00F33004"/>
    <w:rsid w:val="00F33F3F"/>
    <w:rsid w:val="00F35BDD"/>
    <w:rsid w:val="00F35EF0"/>
    <w:rsid w:val="00F36311"/>
    <w:rsid w:val="00F3781F"/>
    <w:rsid w:val="00F403FD"/>
    <w:rsid w:val="00F40EAE"/>
    <w:rsid w:val="00F41E72"/>
    <w:rsid w:val="00F434A1"/>
    <w:rsid w:val="00F44707"/>
    <w:rsid w:val="00F45BDF"/>
    <w:rsid w:val="00F50300"/>
    <w:rsid w:val="00F53C71"/>
    <w:rsid w:val="00F5414B"/>
    <w:rsid w:val="00F56E39"/>
    <w:rsid w:val="00F623E9"/>
    <w:rsid w:val="00F626C1"/>
    <w:rsid w:val="00F63951"/>
    <w:rsid w:val="00F63C86"/>
    <w:rsid w:val="00F64179"/>
    <w:rsid w:val="00F64248"/>
    <w:rsid w:val="00F753FA"/>
    <w:rsid w:val="00F765B7"/>
    <w:rsid w:val="00F766BE"/>
    <w:rsid w:val="00F7696E"/>
    <w:rsid w:val="00F77EB9"/>
    <w:rsid w:val="00F80635"/>
    <w:rsid w:val="00F8115F"/>
    <w:rsid w:val="00F815D1"/>
    <w:rsid w:val="00F81E7E"/>
    <w:rsid w:val="00F81F0F"/>
    <w:rsid w:val="00F825F4"/>
    <w:rsid w:val="00F82D25"/>
    <w:rsid w:val="00F8490F"/>
    <w:rsid w:val="00F86D18"/>
    <w:rsid w:val="00F92AA1"/>
    <w:rsid w:val="00F932DE"/>
    <w:rsid w:val="00F94D48"/>
    <w:rsid w:val="00F956E5"/>
    <w:rsid w:val="00F963DD"/>
    <w:rsid w:val="00F9641A"/>
    <w:rsid w:val="00F97004"/>
    <w:rsid w:val="00FA17DF"/>
    <w:rsid w:val="00FA1935"/>
    <w:rsid w:val="00FA1960"/>
    <w:rsid w:val="00FA2045"/>
    <w:rsid w:val="00FA6766"/>
    <w:rsid w:val="00FA7A66"/>
    <w:rsid w:val="00FB150A"/>
    <w:rsid w:val="00FB1AA9"/>
    <w:rsid w:val="00FB34B5"/>
    <w:rsid w:val="00FB4B5A"/>
    <w:rsid w:val="00FB544B"/>
    <w:rsid w:val="00FB5963"/>
    <w:rsid w:val="00FB5B44"/>
    <w:rsid w:val="00FB5DAA"/>
    <w:rsid w:val="00FC04B9"/>
    <w:rsid w:val="00FC161A"/>
    <w:rsid w:val="00FC23D5"/>
    <w:rsid w:val="00FC4337"/>
    <w:rsid w:val="00FC4C1A"/>
    <w:rsid w:val="00FC628F"/>
    <w:rsid w:val="00FC6468"/>
    <w:rsid w:val="00FC6D49"/>
    <w:rsid w:val="00FD4922"/>
    <w:rsid w:val="00FD570A"/>
    <w:rsid w:val="00FD6461"/>
    <w:rsid w:val="00FE0281"/>
    <w:rsid w:val="00FE7083"/>
    <w:rsid w:val="00FE789B"/>
    <w:rsid w:val="00FF019F"/>
    <w:rsid w:val="00FF0EBE"/>
    <w:rsid w:val="00FF1B2A"/>
    <w:rsid w:val="00FF2160"/>
    <w:rsid w:val="00FF30DE"/>
    <w:rsid w:val="00FF433B"/>
    <w:rsid w:val="00FF4A1D"/>
    <w:rsid w:val="00FF644B"/>
    <w:rsid w:val="00FF6C79"/>
    <w:rsid w:val="00FF6F18"/>
    <w:rsid w:val="49DF1245"/>
    <w:rsid w:val="748EF9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F49"/>
    <w:pPr>
      <w:spacing w:after="160" w:line="259" w:lineRule="auto"/>
    </w:pPr>
    <w:rPr>
      <w:rFonts w:asciiTheme="minorHAnsi" w:eastAsiaTheme="minorEastAsia" w:hAnsiTheme="minorHAnsi" w:cstheme="minorBidi"/>
      <w:sz w:val="22"/>
      <w:szCs w:val="22"/>
      <w:lang w:eastAsia="zh-CN"/>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rsid w:val="00481F4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481F49"/>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rPr>
      <w:rFonts w:eastAsia="Calibri"/>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UnresolvedMention1">
    <w:name w:val="Unresolved Mention1"/>
    <w:basedOn w:val="a0"/>
    <w:uiPriority w:val="99"/>
    <w:semiHidden/>
    <w:unhideWhenUsed/>
    <w:rsid w:val="008D5E61"/>
    <w:rPr>
      <w:color w:val="808080"/>
      <w:shd w:val="clear" w:color="auto" w:fill="E6E6E6"/>
    </w:rPr>
  </w:style>
  <w:style w:type="paragraph" w:customStyle="1" w:styleId="EndNoteBibliographyTitle">
    <w:name w:val="EndNote Bibliography Title"/>
    <w:basedOn w:val="a"/>
    <w:link w:val="EndNoteBibliographyTitleChar"/>
    <w:rsid w:val="00D15507"/>
    <w:pPr>
      <w:jc w:val="center"/>
    </w:pPr>
    <w:rPr>
      <w:rFonts w:ascii="Calibri" w:hAnsi="Calibri" w:cs="Calibri"/>
      <w:noProof/>
    </w:rPr>
  </w:style>
  <w:style w:type="character" w:customStyle="1" w:styleId="EndNoteBibliographyTitleChar">
    <w:name w:val="EndNote Bibliography Title Char"/>
    <w:basedOn w:val="a0"/>
    <w:link w:val="EndNoteBibliographyTitle"/>
    <w:rsid w:val="00D15507"/>
    <w:rPr>
      <w:rFonts w:ascii="Calibri" w:eastAsiaTheme="minorHAnsi" w:hAnsi="Calibri" w:cs="Calibri"/>
      <w:noProof/>
      <w:sz w:val="24"/>
      <w:szCs w:val="22"/>
    </w:rPr>
  </w:style>
  <w:style w:type="paragraph" w:customStyle="1" w:styleId="EndNoteBibliography">
    <w:name w:val="EndNote Bibliography"/>
    <w:basedOn w:val="a"/>
    <w:link w:val="EndNoteBibliographyChar"/>
    <w:rsid w:val="00D15507"/>
    <w:rPr>
      <w:rFonts w:ascii="Calibri" w:hAnsi="Calibri" w:cs="Calibri"/>
      <w:noProof/>
    </w:rPr>
  </w:style>
  <w:style w:type="character" w:customStyle="1" w:styleId="EndNoteBibliographyChar">
    <w:name w:val="EndNote Bibliography Char"/>
    <w:basedOn w:val="a0"/>
    <w:link w:val="EndNoteBibliography"/>
    <w:rsid w:val="00D15507"/>
    <w:rPr>
      <w:rFonts w:ascii="Calibri" w:eastAsiaTheme="minorHAnsi" w:hAnsi="Calibri" w:cs="Calibri"/>
      <w:noProof/>
      <w:sz w:val="24"/>
      <w:szCs w:val="22"/>
    </w:rPr>
  </w:style>
  <w:style w:type="character" w:customStyle="1" w:styleId="UnresolvedMention2">
    <w:name w:val="Unresolved Mention2"/>
    <w:basedOn w:val="a0"/>
    <w:uiPriority w:val="99"/>
    <w:semiHidden/>
    <w:unhideWhenUsed/>
    <w:rsid w:val="00A62869"/>
    <w:rPr>
      <w:color w:val="605E5C"/>
      <w:shd w:val="clear" w:color="auto" w:fill="E1DFDD"/>
    </w:rPr>
  </w:style>
  <w:style w:type="character" w:customStyle="1" w:styleId="UnresolvedMention3">
    <w:name w:val="Unresolved Mention3"/>
    <w:basedOn w:val="a0"/>
    <w:uiPriority w:val="99"/>
    <w:semiHidden/>
    <w:unhideWhenUsed/>
    <w:rsid w:val="007B203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3861023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677027">
      <w:bodyDiv w:val="1"/>
      <w:marLeft w:val="0"/>
      <w:marRight w:val="0"/>
      <w:marTop w:val="0"/>
      <w:marBottom w:val="0"/>
      <w:divBdr>
        <w:top w:val="none" w:sz="0" w:space="0" w:color="auto"/>
        <w:left w:val="none" w:sz="0" w:space="0" w:color="auto"/>
        <w:bottom w:val="none" w:sz="0" w:space="0" w:color="auto"/>
        <w:right w:val="none" w:sz="0" w:space="0" w:color="auto"/>
      </w:divBdr>
      <w:divsChild>
        <w:div w:id="59325299">
          <w:marLeft w:val="0"/>
          <w:marRight w:val="0"/>
          <w:marTop w:val="0"/>
          <w:marBottom w:val="0"/>
          <w:divBdr>
            <w:top w:val="none" w:sz="0" w:space="0" w:color="auto"/>
            <w:left w:val="none" w:sz="0" w:space="0" w:color="auto"/>
            <w:bottom w:val="none" w:sz="0" w:space="0" w:color="auto"/>
            <w:right w:val="none" w:sz="0" w:space="0" w:color="auto"/>
          </w:divBdr>
        </w:div>
        <w:div w:id="1235041597">
          <w:marLeft w:val="0"/>
          <w:marRight w:val="0"/>
          <w:marTop w:val="0"/>
          <w:marBottom w:val="0"/>
          <w:divBdr>
            <w:top w:val="none" w:sz="0" w:space="0" w:color="auto"/>
            <w:left w:val="none" w:sz="0" w:space="0" w:color="auto"/>
            <w:bottom w:val="none" w:sz="0" w:space="0" w:color="auto"/>
            <w:right w:val="none" w:sz="0" w:space="0" w:color="auto"/>
          </w:divBdr>
        </w:div>
        <w:div w:id="1274824018">
          <w:marLeft w:val="0"/>
          <w:marRight w:val="0"/>
          <w:marTop w:val="0"/>
          <w:marBottom w:val="0"/>
          <w:divBdr>
            <w:top w:val="none" w:sz="0" w:space="0" w:color="auto"/>
            <w:left w:val="none" w:sz="0" w:space="0" w:color="auto"/>
            <w:bottom w:val="none" w:sz="0" w:space="0" w:color="auto"/>
            <w:right w:val="none" w:sz="0" w:space="0" w:color="auto"/>
          </w:divBdr>
        </w:div>
        <w:div w:id="1523546136">
          <w:marLeft w:val="0"/>
          <w:marRight w:val="0"/>
          <w:marTop w:val="0"/>
          <w:marBottom w:val="0"/>
          <w:divBdr>
            <w:top w:val="none" w:sz="0" w:space="0" w:color="auto"/>
            <w:left w:val="none" w:sz="0" w:space="0" w:color="auto"/>
            <w:bottom w:val="none" w:sz="0" w:space="0" w:color="auto"/>
            <w:right w:val="none" w:sz="0" w:space="0" w:color="auto"/>
          </w:divBdr>
        </w:div>
        <w:div w:id="1598295660">
          <w:marLeft w:val="0"/>
          <w:marRight w:val="0"/>
          <w:marTop w:val="0"/>
          <w:marBottom w:val="0"/>
          <w:divBdr>
            <w:top w:val="none" w:sz="0" w:space="0" w:color="auto"/>
            <w:left w:val="none" w:sz="0" w:space="0" w:color="auto"/>
            <w:bottom w:val="none" w:sz="0" w:space="0" w:color="auto"/>
            <w:right w:val="none" w:sz="0" w:space="0" w:color="auto"/>
          </w:divBdr>
        </w:div>
        <w:div w:id="1829898523">
          <w:marLeft w:val="0"/>
          <w:marRight w:val="0"/>
          <w:marTop w:val="0"/>
          <w:marBottom w:val="0"/>
          <w:divBdr>
            <w:top w:val="none" w:sz="0" w:space="0" w:color="auto"/>
            <w:left w:val="none" w:sz="0" w:space="0" w:color="auto"/>
            <w:bottom w:val="none" w:sz="0" w:space="0" w:color="auto"/>
            <w:right w:val="none" w:sz="0" w:space="0" w:color="auto"/>
          </w:divBdr>
        </w:div>
        <w:div w:id="1910192316">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28929436">
      <w:bodyDiv w:val="1"/>
      <w:marLeft w:val="0"/>
      <w:marRight w:val="0"/>
      <w:marTop w:val="0"/>
      <w:marBottom w:val="0"/>
      <w:divBdr>
        <w:top w:val="none" w:sz="0" w:space="0" w:color="auto"/>
        <w:left w:val="none" w:sz="0" w:space="0" w:color="auto"/>
        <w:bottom w:val="none" w:sz="0" w:space="0" w:color="auto"/>
        <w:right w:val="none" w:sz="0" w:space="0" w:color="auto"/>
      </w:divBdr>
    </w:div>
    <w:div w:id="176429583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0023865">
      <w:bodyDiv w:val="1"/>
      <w:marLeft w:val="0"/>
      <w:marRight w:val="0"/>
      <w:marTop w:val="0"/>
      <w:marBottom w:val="0"/>
      <w:divBdr>
        <w:top w:val="none" w:sz="0" w:space="0" w:color="auto"/>
        <w:left w:val="none" w:sz="0" w:space="0" w:color="auto"/>
        <w:bottom w:val="none" w:sz="0" w:space="0" w:color="auto"/>
        <w:right w:val="none" w:sz="0" w:space="0" w:color="auto"/>
      </w:divBdr>
    </w:div>
    <w:div w:id="194144899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153E1-E2BA-4D1F-A74D-267272EEB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11278</Words>
  <Characters>64287</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75415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2019-03-22T17:23:00Z</cp:lastPrinted>
  <dcterms:created xsi:type="dcterms:W3CDTF">2019-06-04T07:35:00Z</dcterms:created>
  <dcterms:modified xsi:type="dcterms:W3CDTF">2019-06-06T01:09:00Z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