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EBA7A" w14:textId="144AA191" w:rsidR="00700150" w:rsidRPr="0051288C" w:rsidRDefault="006305D7" w:rsidP="0051288C">
      <w:pPr>
        <w:pStyle w:val="NormalWeb"/>
        <w:spacing w:before="0" w:beforeAutospacing="0" w:after="0" w:afterAutospacing="0"/>
      </w:pPr>
      <w:r w:rsidRPr="0051288C">
        <w:rPr>
          <w:b/>
          <w:bCs/>
        </w:rPr>
        <w:t>TITLE:</w:t>
      </w:r>
      <w:r w:rsidR="00CA51D2" w:rsidRPr="0051288C">
        <w:t xml:space="preserve"> </w:t>
      </w:r>
    </w:p>
    <w:p w14:paraId="0C76090E" w14:textId="5424F02C" w:rsidR="007A4DD6" w:rsidRPr="0051288C" w:rsidRDefault="00A06A08" w:rsidP="0051288C">
      <w:pPr>
        <w:pStyle w:val="NormalWeb"/>
        <w:spacing w:before="0" w:beforeAutospacing="0" w:after="0" w:afterAutospacing="0"/>
        <w:rPr>
          <w:color w:val="808080" w:themeColor="background1" w:themeShade="80"/>
        </w:rPr>
      </w:pPr>
      <w:r w:rsidRPr="0051288C">
        <w:rPr>
          <w:rStyle w:val="Strong"/>
          <w:b w:val="0"/>
        </w:rPr>
        <w:t>Murine Model of Controlled Cortical Impact for the Induction of Traumatic Brain Injury</w:t>
      </w:r>
      <w:r w:rsidRPr="0051288C">
        <w:rPr>
          <w:color w:val="808080"/>
        </w:rPr>
        <w:t xml:space="preserve"> </w:t>
      </w:r>
    </w:p>
    <w:p w14:paraId="2E300B21" w14:textId="77777777" w:rsidR="007A4DD6" w:rsidRPr="0051288C" w:rsidRDefault="007A4DD6" w:rsidP="0051288C">
      <w:pPr>
        <w:rPr>
          <w:b/>
          <w:bCs/>
        </w:rPr>
      </w:pPr>
    </w:p>
    <w:p w14:paraId="609E8606" w14:textId="27C3AEC8" w:rsidR="00000B9E" w:rsidRPr="0051288C" w:rsidRDefault="006305D7" w:rsidP="0051288C">
      <w:pPr>
        <w:rPr>
          <w:b/>
          <w:bCs/>
        </w:rPr>
      </w:pPr>
      <w:r w:rsidRPr="0051288C">
        <w:rPr>
          <w:b/>
          <w:bCs/>
        </w:rPr>
        <w:t>AUTHORS</w:t>
      </w:r>
      <w:r w:rsidR="000B662E" w:rsidRPr="0051288C">
        <w:rPr>
          <w:b/>
          <w:bCs/>
        </w:rPr>
        <w:t xml:space="preserve"> </w:t>
      </w:r>
      <w:r w:rsidR="00086FF5" w:rsidRPr="0051288C">
        <w:rPr>
          <w:b/>
          <w:bCs/>
        </w:rPr>
        <w:t xml:space="preserve">AND </w:t>
      </w:r>
      <w:r w:rsidR="000B662E" w:rsidRPr="0051288C">
        <w:rPr>
          <w:b/>
          <w:bCs/>
        </w:rPr>
        <w:t>AFFILIATIONS</w:t>
      </w:r>
      <w:r w:rsidRPr="0051288C">
        <w:rPr>
          <w:b/>
          <w:bCs/>
        </w:rPr>
        <w:t>:</w:t>
      </w:r>
    </w:p>
    <w:p w14:paraId="54DF526A" w14:textId="4123866B" w:rsidR="00A06A08" w:rsidRPr="0051288C" w:rsidRDefault="00A06A08" w:rsidP="0051288C">
      <w:pPr>
        <w:rPr>
          <w:color w:val="auto"/>
        </w:rPr>
      </w:pPr>
      <w:r w:rsidRPr="0051288C">
        <w:rPr>
          <w:color w:val="auto"/>
        </w:rPr>
        <w:t>Steven J. Schwulst</w:t>
      </w:r>
      <w:r w:rsidRPr="0051288C">
        <w:rPr>
          <w:color w:val="auto"/>
          <w:vertAlign w:val="superscript"/>
        </w:rPr>
        <w:t>1</w:t>
      </w:r>
      <w:r w:rsidRPr="0051288C">
        <w:rPr>
          <w:color w:val="auto"/>
        </w:rPr>
        <w:t>, Mecca B.A.R. Islam</w:t>
      </w:r>
      <w:r w:rsidRPr="0051288C">
        <w:rPr>
          <w:color w:val="auto"/>
          <w:vertAlign w:val="superscript"/>
        </w:rPr>
        <w:t>1</w:t>
      </w:r>
    </w:p>
    <w:p w14:paraId="0AE896A2" w14:textId="5D556F6D" w:rsidR="00A06A08" w:rsidRPr="0051288C" w:rsidRDefault="00A06A08" w:rsidP="0051288C">
      <w:pPr>
        <w:rPr>
          <w:color w:val="auto"/>
        </w:rPr>
      </w:pPr>
    </w:p>
    <w:p w14:paraId="31A0831D" w14:textId="656AAE76" w:rsidR="00A06A08" w:rsidRPr="0051288C" w:rsidRDefault="00A06A08" w:rsidP="0051288C">
      <w:pPr>
        <w:rPr>
          <w:color w:val="auto"/>
        </w:rPr>
      </w:pPr>
      <w:r w:rsidRPr="0051288C">
        <w:rPr>
          <w:color w:val="auto"/>
          <w:vertAlign w:val="superscript"/>
        </w:rPr>
        <w:t>1</w:t>
      </w:r>
      <w:r w:rsidRPr="0051288C">
        <w:rPr>
          <w:color w:val="auto"/>
        </w:rPr>
        <w:t>Department of Surgery, Northwestern University, Chicago, IL, USA</w:t>
      </w:r>
    </w:p>
    <w:p w14:paraId="48B3C5E6" w14:textId="39CBDE7E" w:rsidR="00A06A08" w:rsidRPr="0051288C" w:rsidRDefault="00A06A08" w:rsidP="0051288C">
      <w:pPr>
        <w:rPr>
          <w:b/>
          <w:color w:val="auto"/>
        </w:rPr>
      </w:pPr>
    </w:p>
    <w:p w14:paraId="049A8576" w14:textId="77777777" w:rsidR="00A06A08" w:rsidRPr="0051288C" w:rsidRDefault="00A06A08" w:rsidP="0051288C">
      <w:pPr>
        <w:rPr>
          <w:b/>
          <w:bCs/>
          <w:color w:val="auto"/>
        </w:rPr>
      </w:pPr>
      <w:r w:rsidRPr="0051288C">
        <w:rPr>
          <w:b/>
          <w:bCs/>
          <w:color w:val="auto"/>
        </w:rPr>
        <w:t>Email addresses of co-authors:</w:t>
      </w:r>
    </w:p>
    <w:p w14:paraId="36FEBE22" w14:textId="75222299" w:rsidR="00A06A08" w:rsidRPr="0051288C" w:rsidRDefault="00A06A08" w:rsidP="0051288C">
      <w:pPr>
        <w:pStyle w:val="NormalWeb"/>
        <w:spacing w:before="0" w:beforeAutospacing="0" w:after="0" w:afterAutospacing="0"/>
        <w:rPr>
          <w:bCs/>
          <w:color w:val="auto"/>
        </w:rPr>
      </w:pPr>
      <w:r w:rsidRPr="0051288C">
        <w:rPr>
          <w:bCs/>
          <w:color w:val="auto"/>
        </w:rPr>
        <w:t xml:space="preserve">Mecca B.A.R Islam </w:t>
      </w:r>
      <w:r w:rsidRPr="0051288C">
        <w:rPr>
          <w:bCs/>
          <w:color w:val="auto"/>
        </w:rPr>
        <w:tab/>
        <w:t>(mecca.islam@northwestern.edu)</w:t>
      </w:r>
    </w:p>
    <w:p w14:paraId="65D0F604" w14:textId="77777777" w:rsidR="00A06A08" w:rsidRPr="0051288C" w:rsidRDefault="00A06A08" w:rsidP="0051288C">
      <w:pPr>
        <w:rPr>
          <w:bCs/>
          <w:color w:val="auto"/>
        </w:rPr>
      </w:pPr>
    </w:p>
    <w:p w14:paraId="1C7AE53A" w14:textId="77777777" w:rsidR="00A06A08" w:rsidRPr="0051288C" w:rsidRDefault="00A06A08" w:rsidP="0051288C">
      <w:pPr>
        <w:rPr>
          <w:b/>
          <w:bCs/>
          <w:color w:val="auto"/>
        </w:rPr>
      </w:pPr>
      <w:r w:rsidRPr="0051288C">
        <w:rPr>
          <w:b/>
          <w:bCs/>
          <w:color w:val="auto"/>
        </w:rPr>
        <w:t xml:space="preserve">Corresponding author: </w:t>
      </w:r>
    </w:p>
    <w:p w14:paraId="31B89985" w14:textId="12C9A73E" w:rsidR="00A06A08" w:rsidRPr="0051288C" w:rsidRDefault="00A06A08" w:rsidP="0051288C">
      <w:pPr>
        <w:rPr>
          <w:bCs/>
          <w:color w:val="auto"/>
        </w:rPr>
      </w:pPr>
      <w:r w:rsidRPr="0051288C">
        <w:rPr>
          <w:bCs/>
          <w:color w:val="auto"/>
        </w:rPr>
        <w:t>Steven J. Schwulst</w:t>
      </w:r>
      <w:r w:rsidRPr="0051288C">
        <w:rPr>
          <w:bCs/>
          <w:color w:val="auto"/>
        </w:rPr>
        <w:tab/>
        <w:t>(s-schwulst@northwestern.edu)</w:t>
      </w:r>
    </w:p>
    <w:p w14:paraId="60FCB589" w14:textId="42D11221" w:rsidR="00D04A95" w:rsidRPr="0051288C" w:rsidRDefault="00D04A95" w:rsidP="0051288C">
      <w:pPr>
        <w:rPr>
          <w:bCs/>
          <w:color w:val="808080" w:themeColor="background1" w:themeShade="80"/>
        </w:rPr>
      </w:pPr>
    </w:p>
    <w:p w14:paraId="5E6AE765" w14:textId="77777777" w:rsidR="00000B9E" w:rsidRPr="0051288C" w:rsidRDefault="006305D7" w:rsidP="0051288C">
      <w:pPr>
        <w:pStyle w:val="NormalWeb"/>
        <w:spacing w:before="0" w:beforeAutospacing="0" w:after="0" w:afterAutospacing="0"/>
      </w:pPr>
      <w:r w:rsidRPr="0051288C">
        <w:rPr>
          <w:b/>
          <w:bCs/>
        </w:rPr>
        <w:t>KEYWORDS:</w:t>
      </w:r>
      <w:r w:rsidRPr="0051288C">
        <w:t xml:space="preserve"> </w:t>
      </w:r>
    </w:p>
    <w:p w14:paraId="6C0B0781" w14:textId="1056C8D3" w:rsidR="007A4DD6" w:rsidRPr="0051288C" w:rsidRDefault="00A06A08" w:rsidP="0051288C">
      <w:pPr>
        <w:pStyle w:val="NormalWeb"/>
        <w:spacing w:before="0" w:beforeAutospacing="0" w:after="0" w:afterAutospacing="0"/>
        <w:rPr>
          <w:color w:val="auto"/>
        </w:rPr>
      </w:pPr>
      <w:r w:rsidRPr="0051288C">
        <w:rPr>
          <w:color w:val="auto"/>
        </w:rPr>
        <w:t xml:space="preserve">Traumatic brain injury, </w:t>
      </w:r>
      <w:r w:rsidR="00AD7F0A" w:rsidRPr="0051288C">
        <w:rPr>
          <w:color w:val="auto"/>
        </w:rPr>
        <w:t>c</w:t>
      </w:r>
      <w:r w:rsidRPr="0051288C">
        <w:rPr>
          <w:color w:val="auto"/>
        </w:rPr>
        <w:t xml:space="preserve">raniectomy, </w:t>
      </w:r>
      <w:r w:rsidR="00AD7F0A" w:rsidRPr="0051288C">
        <w:rPr>
          <w:color w:val="auto"/>
        </w:rPr>
        <w:t>dura mater, c</w:t>
      </w:r>
      <w:r w:rsidRPr="0051288C">
        <w:rPr>
          <w:color w:val="auto"/>
        </w:rPr>
        <w:t xml:space="preserve">ontrolled cortical impact, </w:t>
      </w:r>
      <w:r w:rsidR="00AD7F0A" w:rsidRPr="0051288C">
        <w:rPr>
          <w:color w:val="auto"/>
        </w:rPr>
        <w:t>i</w:t>
      </w:r>
      <w:r w:rsidRPr="0051288C">
        <w:rPr>
          <w:color w:val="auto"/>
        </w:rPr>
        <w:t xml:space="preserve">ntraparenchymal hemorrhage, </w:t>
      </w:r>
      <w:r w:rsidR="00AD7F0A" w:rsidRPr="0051288C">
        <w:rPr>
          <w:color w:val="auto"/>
        </w:rPr>
        <w:t>s</w:t>
      </w:r>
      <w:r w:rsidRPr="0051288C">
        <w:rPr>
          <w:color w:val="auto"/>
        </w:rPr>
        <w:t xml:space="preserve">ubarachnoid hemorrhage, </w:t>
      </w:r>
      <w:r w:rsidR="00AD7F0A" w:rsidRPr="0051288C">
        <w:rPr>
          <w:color w:val="auto"/>
        </w:rPr>
        <w:t>s</w:t>
      </w:r>
      <w:r w:rsidRPr="0051288C">
        <w:rPr>
          <w:color w:val="auto"/>
        </w:rPr>
        <w:t>ubdural Hemorrhage</w:t>
      </w:r>
      <w:r w:rsidR="00AD7F0A" w:rsidRPr="0051288C">
        <w:rPr>
          <w:color w:val="auto"/>
        </w:rPr>
        <w:t>, stereotaxic</w:t>
      </w:r>
    </w:p>
    <w:p w14:paraId="1CB4E390" w14:textId="77777777" w:rsidR="006305D7" w:rsidRPr="0051288C" w:rsidRDefault="006305D7" w:rsidP="0051288C">
      <w:pPr>
        <w:pStyle w:val="NormalWeb"/>
        <w:spacing w:before="0" w:beforeAutospacing="0" w:after="0" w:afterAutospacing="0"/>
      </w:pPr>
    </w:p>
    <w:p w14:paraId="628AC4B5" w14:textId="128FFE66" w:rsidR="006305D7" w:rsidRPr="0051288C" w:rsidRDefault="00086FF5" w:rsidP="0051288C">
      <w:r w:rsidRPr="0051288C">
        <w:rPr>
          <w:b/>
          <w:bCs/>
        </w:rPr>
        <w:t>SUMMARY</w:t>
      </w:r>
      <w:r w:rsidR="006305D7" w:rsidRPr="0051288C">
        <w:rPr>
          <w:b/>
          <w:bCs/>
        </w:rPr>
        <w:t>:</w:t>
      </w:r>
      <w:r w:rsidR="006305D7" w:rsidRPr="0051288C">
        <w:t xml:space="preserve"> </w:t>
      </w:r>
    </w:p>
    <w:p w14:paraId="32798D51" w14:textId="57094FCC" w:rsidR="007A4DD6" w:rsidRPr="0051288C" w:rsidRDefault="00CA55F8" w:rsidP="0051288C">
      <w:pPr>
        <w:rPr>
          <w:color w:val="auto"/>
        </w:rPr>
      </w:pPr>
      <w:r w:rsidRPr="0051288C">
        <w:rPr>
          <w:color w:val="auto"/>
        </w:rPr>
        <w:t xml:space="preserve">Here we describe a protocol for the induction of murine traumatic brain injury via an </w:t>
      </w:r>
      <w:proofErr w:type="gramStart"/>
      <w:r w:rsidRPr="0051288C">
        <w:rPr>
          <w:color w:val="auto"/>
        </w:rPr>
        <w:t>o</w:t>
      </w:r>
      <w:r w:rsidR="003665E2" w:rsidRPr="0051288C">
        <w:rPr>
          <w:color w:val="auto"/>
        </w:rPr>
        <w:t>pen-head</w:t>
      </w:r>
      <w:proofErr w:type="gramEnd"/>
      <w:r w:rsidR="003665E2" w:rsidRPr="0051288C">
        <w:rPr>
          <w:color w:val="auto"/>
        </w:rPr>
        <w:t xml:space="preserve"> controlled cortical impact.</w:t>
      </w:r>
    </w:p>
    <w:p w14:paraId="761028D6" w14:textId="77777777" w:rsidR="006305D7" w:rsidRPr="0051288C" w:rsidRDefault="006305D7" w:rsidP="0051288C"/>
    <w:p w14:paraId="69D456B9" w14:textId="236FE231" w:rsidR="007A4DD6" w:rsidRPr="0051288C" w:rsidRDefault="006305D7" w:rsidP="0051288C">
      <w:r w:rsidRPr="0051288C">
        <w:rPr>
          <w:b/>
          <w:bCs/>
        </w:rPr>
        <w:t>ABSTRACT:</w:t>
      </w:r>
      <w:r w:rsidRPr="0051288C">
        <w:t xml:space="preserve"> </w:t>
      </w:r>
    </w:p>
    <w:p w14:paraId="1E39251D" w14:textId="3838D608" w:rsidR="00B94153" w:rsidRPr="0051288C" w:rsidRDefault="00B94153" w:rsidP="0051288C">
      <w:pPr>
        <w:rPr>
          <w:color w:val="808080" w:themeColor="background1" w:themeShade="80"/>
        </w:rPr>
      </w:pPr>
      <w:r w:rsidRPr="0051288C">
        <w:t>The Centers for Disease Control and Injury Prevention estimate that almost 2 million people sustain a traumatic brain injury (TBI) every year in the United States.</w:t>
      </w:r>
      <w:r w:rsidR="00CA51D2" w:rsidRPr="0051288C">
        <w:t xml:space="preserve"> </w:t>
      </w:r>
      <w:r w:rsidR="00ED2072" w:rsidRPr="0051288C">
        <w:t>In fact, TBI is a contributing factor to over a third of all injury</w:t>
      </w:r>
      <w:r w:rsidR="00700150" w:rsidRPr="0051288C">
        <w:t>-</w:t>
      </w:r>
      <w:r w:rsidR="00ED2072" w:rsidRPr="0051288C">
        <w:t xml:space="preserve">related mortality. Nonetheless, the cellular and molecular </w:t>
      </w:r>
      <w:r w:rsidR="001C658C" w:rsidRPr="0051288C">
        <w:t xml:space="preserve">mechanisms underlying the </w:t>
      </w:r>
      <w:r w:rsidR="00051A28" w:rsidRPr="0051288C">
        <w:t xml:space="preserve">pathophysiology of TBI </w:t>
      </w:r>
      <w:r w:rsidR="00CA51D2" w:rsidRPr="0051288C">
        <w:t>are</w:t>
      </w:r>
      <w:r w:rsidR="00051A28" w:rsidRPr="0051288C">
        <w:t xml:space="preserve"> poorly understood.</w:t>
      </w:r>
      <w:r w:rsidR="00CA51D2" w:rsidRPr="0051288C">
        <w:t xml:space="preserve"> </w:t>
      </w:r>
      <w:r w:rsidR="00ED2072" w:rsidRPr="0051288C">
        <w:t>T</w:t>
      </w:r>
      <w:r w:rsidR="00E4688F" w:rsidRPr="0051288C">
        <w:t>hus</w:t>
      </w:r>
      <w:r w:rsidR="00ED2072" w:rsidRPr="0051288C">
        <w:t>,</w:t>
      </w:r>
      <w:r w:rsidR="00051A28" w:rsidRPr="0051288C">
        <w:t xml:space="preserve"> preclinical </w:t>
      </w:r>
      <w:r w:rsidR="00ED2072" w:rsidRPr="0051288C">
        <w:t>model</w:t>
      </w:r>
      <w:r w:rsidR="00051A28" w:rsidRPr="0051288C">
        <w:t>s</w:t>
      </w:r>
      <w:r w:rsidR="00ED2072" w:rsidRPr="0051288C">
        <w:t xml:space="preserve"> of TBI capable of replicating </w:t>
      </w:r>
      <w:r w:rsidR="00051A28" w:rsidRPr="0051288C">
        <w:t xml:space="preserve">the injury mechanisms pertinent to TBI in human patients </w:t>
      </w:r>
      <w:r w:rsidR="00335560" w:rsidRPr="0051288C">
        <w:t>are</w:t>
      </w:r>
      <w:r w:rsidR="00051A28" w:rsidRPr="0051288C">
        <w:t xml:space="preserve"> a critical research need.</w:t>
      </w:r>
      <w:r w:rsidR="00335560" w:rsidRPr="0051288C">
        <w:t xml:space="preserve"> T</w:t>
      </w:r>
      <w:r w:rsidR="00051A28" w:rsidRPr="0051288C">
        <w:t>he controlled cortical impact (CCI) model of TBI utilizes a mechanical device to directly impact the exposed cortex.</w:t>
      </w:r>
      <w:r w:rsidR="00CA51D2" w:rsidRPr="0051288C">
        <w:t xml:space="preserve"> </w:t>
      </w:r>
      <w:r w:rsidR="00C81FF3" w:rsidRPr="0051288C">
        <w:t xml:space="preserve">While </w:t>
      </w:r>
      <w:r w:rsidR="00335560" w:rsidRPr="0051288C">
        <w:t xml:space="preserve">no model can full recapitulate </w:t>
      </w:r>
      <w:r w:rsidR="00335560" w:rsidRPr="0051288C">
        <w:rPr>
          <w:szCs w:val="22"/>
        </w:rPr>
        <w:t>the disparate injury patterns and heterogeneous nature of TBI in human patients</w:t>
      </w:r>
      <w:r w:rsidR="00C81FF3" w:rsidRPr="0051288C">
        <w:t xml:space="preserve">, CCI </w:t>
      </w:r>
      <w:proofErr w:type="gramStart"/>
      <w:r w:rsidR="00C81FF3" w:rsidRPr="0051288C">
        <w:t>is capable of inducing</w:t>
      </w:r>
      <w:proofErr w:type="gramEnd"/>
      <w:r w:rsidR="00C81FF3" w:rsidRPr="0051288C">
        <w:t xml:space="preserve"> a wide range of clinically applicable TBI. Furthermore, </w:t>
      </w:r>
      <w:r w:rsidR="00051A28" w:rsidRPr="0051288C">
        <w:t>CCI is easily standardized allowing investigators to compare results across experiments as well as across investigative groups.</w:t>
      </w:r>
      <w:r w:rsidR="00CA51D2" w:rsidRPr="0051288C">
        <w:t xml:space="preserve"> </w:t>
      </w:r>
      <w:r w:rsidR="001D0C25" w:rsidRPr="0051288C">
        <w:t xml:space="preserve">The following protocol is a detailed description of applying a severe CCI with a commercially available </w:t>
      </w:r>
      <w:r w:rsidR="00C81FF3" w:rsidRPr="0051288C">
        <w:t xml:space="preserve">impacting </w:t>
      </w:r>
      <w:r w:rsidR="001D0C25" w:rsidRPr="0051288C">
        <w:t>device in a murine model of TBI.</w:t>
      </w:r>
    </w:p>
    <w:p w14:paraId="4C7D5FD5" w14:textId="77777777" w:rsidR="006305D7" w:rsidRPr="0051288C" w:rsidRDefault="006305D7" w:rsidP="0051288C"/>
    <w:p w14:paraId="00D25F73" w14:textId="0438E9E6" w:rsidR="006305D7" w:rsidRPr="0051288C" w:rsidRDefault="006305D7" w:rsidP="0051288C">
      <w:pPr>
        <w:rPr>
          <w:color w:val="808080"/>
        </w:rPr>
      </w:pPr>
      <w:r w:rsidRPr="0051288C">
        <w:rPr>
          <w:b/>
        </w:rPr>
        <w:t>INTRODUCTION</w:t>
      </w:r>
      <w:r w:rsidRPr="0051288C">
        <w:rPr>
          <w:b/>
          <w:bCs/>
        </w:rPr>
        <w:t>:</w:t>
      </w:r>
      <w:r w:rsidR="00CA51D2" w:rsidRPr="0051288C">
        <w:t xml:space="preserve"> </w:t>
      </w:r>
    </w:p>
    <w:p w14:paraId="09B6FA99" w14:textId="59D1762E" w:rsidR="00D77949" w:rsidRPr="0051288C" w:rsidRDefault="00D77949" w:rsidP="0051288C">
      <w:pPr>
        <w:rPr>
          <w:lang w:val="en"/>
        </w:rPr>
      </w:pPr>
      <w:r w:rsidRPr="0051288C">
        <w:t>The C</w:t>
      </w:r>
      <w:r w:rsidR="00CA55F8" w:rsidRPr="0051288C">
        <w:t xml:space="preserve">enters for Disease Control and Injury Prevention </w:t>
      </w:r>
      <w:r w:rsidRPr="0051288C">
        <w:t>estimate</w:t>
      </w:r>
      <w:r w:rsidR="00CA55F8" w:rsidRPr="0051288C">
        <w:t xml:space="preserve"> that approximately </w:t>
      </w:r>
      <w:r w:rsidRPr="0051288C">
        <w:t xml:space="preserve">2 million </w:t>
      </w:r>
      <w:r w:rsidR="00CA55F8" w:rsidRPr="0051288C">
        <w:t xml:space="preserve">Americans </w:t>
      </w:r>
      <w:r w:rsidRPr="0051288C">
        <w:t xml:space="preserve">sustain a traumatic brain injury (TBI) </w:t>
      </w:r>
      <w:r w:rsidR="00CA55F8" w:rsidRPr="0051288C">
        <w:t>every year</w:t>
      </w:r>
      <w:r w:rsidRPr="0051288C">
        <w:fldChar w:fldCharType="begin">
          <w:fldData xml:space="preserve">PEVuZE5vdGU+PENpdGU+PEF1dGhvcj5GYXVsPC9BdXRob3I+PFllYXI+MjAxMDwvWWVhcj48UmVj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</w:fldData>
        </w:fldChar>
      </w:r>
      <w:r w:rsidR="004A1BBD" w:rsidRPr="0051288C">
        <w:instrText xml:space="preserve"> ADDIN EN.CITE </w:instrText>
      </w:r>
      <w:r w:rsidR="004A1BBD" w:rsidRPr="0051288C">
        <w:fldChar w:fldCharType="begin">
          <w:fldData xml:space="preserve">PEVuZE5vdGU+PENpdGU+PEF1dGhvcj5GYXVsPC9BdXRob3I+PFllYXI+MjAxMDwvWWVhcj48UmVj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</w:fldData>
        </w:fldChar>
      </w:r>
      <w:r w:rsidR="004A1BBD" w:rsidRPr="0051288C">
        <w:instrText xml:space="preserve"> ADDIN EN.CITE.DATA </w:instrText>
      </w:r>
      <w:r w:rsidR="004A1BBD" w:rsidRPr="0051288C">
        <w:fldChar w:fldCharType="end"/>
      </w:r>
      <w:r w:rsidRPr="0051288C">
        <w:fldChar w:fldCharType="separate"/>
      </w:r>
      <w:r w:rsidR="004A1BBD" w:rsidRPr="0051288C">
        <w:rPr>
          <w:noProof/>
          <w:vertAlign w:val="superscript"/>
        </w:rPr>
        <w:t>1,2</w:t>
      </w:r>
      <w:r w:rsidRPr="0051288C">
        <w:fldChar w:fldCharType="end"/>
      </w:r>
      <w:r w:rsidRPr="0051288C">
        <w:rPr>
          <w:lang w:val="en"/>
        </w:rPr>
        <w:t>.</w:t>
      </w:r>
      <w:r w:rsidR="00CA51D2" w:rsidRPr="0051288C">
        <w:rPr>
          <w:lang w:val="en"/>
        </w:rPr>
        <w:t xml:space="preserve"> </w:t>
      </w:r>
      <w:r w:rsidR="00CA55F8" w:rsidRPr="0051288C">
        <w:t>In fact, TBI contributes</w:t>
      </w:r>
      <w:r w:rsidR="00CA51D2" w:rsidRPr="0051288C">
        <w:t xml:space="preserve"> </w:t>
      </w:r>
      <w:r w:rsidR="00CA55F8" w:rsidRPr="0051288C">
        <w:t>to over 30% of all injury related deaths in the United States w</w:t>
      </w:r>
      <w:proofErr w:type="spellStart"/>
      <w:r w:rsidR="00CA55F8" w:rsidRPr="0051288C">
        <w:rPr>
          <w:lang w:val="en"/>
        </w:rPr>
        <w:t>ith</w:t>
      </w:r>
      <w:proofErr w:type="spellEnd"/>
      <w:r w:rsidR="00CA55F8" w:rsidRPr="0051288C">
        <w:rPr>
          <w:lang w:val="en"/>
        </w:rPr>
        <w:t xml:space="preserve"> healthcare costs nearing </w:t>
      </w:r>
      <w:r w:rsidR="00B46252" w:rsidRPr="0051288C">
        <w:rPr>
          <w:lang w:val="en"/>
        </w:rPr>
        <w:t>$</w:t>
      </w:r>
      <w:r w:rsidRPr="0051288C">
        <w:rPr>
          <w:lang w:val="en"/>
        </w:rPr>
        <w:t xml:space="preserve">80 billion annually </w:t>
      </w:r>
      <w:r w:rsidR="00CA55F8" w:rsidRPr="0051288C">
        <w:rPr>
          <w:lang w:val="en"/>
        </w:rPr>
        <w:t>and almost</w:t>
      </w:r>
      <w:r w:rsidRPr="0051288C">
        <w:rPr>
          <w:lang w:val="en"/>
        </w:rPr>
        <w:t xml:space="preserve"> </w:t>
      </w:r>
      <w:r w:rsidR="00B46252" w:rsidRPr="0051288C">
        <w:rPr>
          <w:lang w:val="en"/>
        </w:rPr>
        <w:t>$</w:t>
      </w:r>
      <w:r w:rsidRPr="0051288C">
        <w:rPr>
          <w:lang w:val="en"/>
        </w:rPr>
        <w:t xml:space="preserve">4 million per person </w:t>
      </w:r>
      <w:r w:rsidR="008B23F4" w:rsidRPr="0051288C">
        <w:rPr>
          <w:lang w:val="en"/>
        </w:rPr>
        <w:t xml:space="preserve">per year </w:t>
      </w:r>
      <w:r w:rsidRPr="0051288C">
        <w:rPr>
          <w:lang w:val="en"/>
        </w:rPr>
        <w:t>surviving a severe TBI</w:t>
      </w:r>
      <w:r w:rsidRPr="0051288C">
        <w:rPr>
          <w:lang w:val="en"/>
        </w:rPr>
        <w:fldChar w:fldCharType="begin">
          <w:fldData xml:space="preserve">PEVuZE5vdGU+PENpdGU+PEF1dGhvcj5Db3JzbzwvQXV0aG9yPjxZZWFyPjIwMDY8L1llYXI+PFJl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</w:fldData>
        </w:fldChar>
      </w:r>
      <w:r w:rsidR="004A1BBD" w:rsidRPr="0051288C">
        <w:rPr>
          <w:lang w:val="en"/>
        </w:rPr>
        <w:instrText xml:space="preserve"> ADDIN EN.CITE </w:instrText>
      </w:r>
      <w:r w:rsidR="004A1BBD" w:rsidRPr="0051288C">
        <w:rPr>
          <w:lang w:val="en"/>
        </w:rPr>
        <w:fldChar w:fldCharType="begin">
          <w:fldData xml:space="preserve">PEVuZE5vdGU+PENpdGU+PEF1dGhvcj5Db3JzbzwvQXV0aG9yPjxZZWFyPjIwMDY8L1llYXI+PFJl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</w:fldData>
        </w:fldChar>
      </w:r>
      <w:r w:rsidR="004A1BBD" w:rsidRPr="0051288C">
        <w:rPr>
          <w:lang w:val="en"/>
        </w:rPr>
        <w:instrText xml:space="preserve"> ADDIN EN.CITE.DATA </w:instrText>
      </w:r>
      <w:r w:rsidR="004A1BBD" w:rsidRPr="0051288C">
        <w:rPr>
          <w:lang w:val="en"/>
        </w:rPr>
      </w:r>
      <w:r w:rsidR="004A1BBD" w:rsidRPr="0051288C">
        <w:rPr>
          <w:lang w:val="en"/>
        </w:rPr>
        <w:fldChar w:fldCharType="end"/>
      </w:r>
      <w:r w:rsidRPr="0051288C">
        <w:rPr>
          <w:lang w:val="en"/>
        </w:rPr>
      </w:r>
      <w:r w:rsidRPr="0051288C">
        <w:rPr>
          <w:lang w:val="en"/>
        </w:rPr>
        <w:fldChar w:fldCharType="separate"/>
      </w:r>
      <w:r w:rsidR="004A1BBD" w:rsidRPr="0051288C">
        <w:rPr>
          <w:noProof/>
          <w:vertAlign w:val="superscript"/>
          <w:lang w:val="en"/>
        </w:rPr>
        <w:t>3-5</w:t>
      </w:r>
      <w:r w:rsidRPr="0051288C">
        <w:rPr>
          <w:lang w:val="en"/>
        </w:rPr>
        <w:fldChar w:fldCharType="end"/>
      </w:r>
      <w:r w:rsidRPr="0051288C">
        <w:rPr>
          <w:lang w:val="en"/>
        </w:rPr>
        <w:t xml:space="preserve">. The impact of TBI is highlighted by the significant long-term </w:t>
      </w:r>
      <w:r w:rsidR="008B23F4" w:rsidRPr="0051288C">
        <w:rPr>
          <w:lang w:val="en"/>
        </w:rPr>
        <w:t xml:space="preserve">neurocognitive and neuropsychiatric </w:t>
      </w:r>
      <w:r w:rsidRPr="0051288C">
        <w:rPr>
          <w:lang w:val="en"/>
        </w:rPr>
        <w:t xml:space="preserve">complications suffered by its survivors with the </w:t>
      </w:r>
      <w:r w:rsidR="008B23F4" w:rsidRPr="0051288C">
        <w:rPr>
          <w:lang w:val="en"/>
        </w:rPr>
        <w:t xml:space="preserve">insidious onset of behavioral, cognitive, and </w:t>
      </w:r>
      <w:r w:rsidRPr="0051288C">
        <w:rPr>
          <w:lang w:val="en"/>
        </w:rPr>
        <w:t>motor</w:t>
      </w:r>
      <w:r w:rsidR="008B23F4" w:rsidRPr="0051288C">
        <w:rPr>
          <w:lang w:val="en"/>
        </w:rPr>
        <w:t xml:space="preserve"> impairments</w:t>
      </w:r>
      <w:r w:rsidRPr="0051288C">
        <w:rPr>
          <w:lang w:val="en"/>
        </w:rPr>
        <w:t xml:space="preserve"> termed Chronic Traumatic Encephalopathy (CTE)</w:t>
      </w:r>
      <w:r w:rsidRPr="0051288C">
        <w:rPr>
          <w:lang w:val="en"/>
        </w:rPr>
        <w:fldChar w:fldCharType="begin">
          <w:fldData xml:space="preserve">PEVuZE5vdGU+PENpdGU+PEF1dGhvcj5TY2h3YXJ6Ym9sZDwvQXV0aG9yPjxZZWFyPjIwMDg8L1ll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==
</w:fldData>
        </w:fldChar>
      </w:r>
      <w:r w:rsidR="004A1BBD" w:rsidRPr="0051288C">
        <w:rPr>
          <w:lang w:val="en"/>
        </w:rPr>
        <w:instrText xml:space="preserve"> ADDIN EN.CITE </w:instrText>
      </w:r>
      <w:r w:rsidR="004A1BBD" w:rsidRPr="0051288C">
        <w:rPr>
          <w:lang w:val="en"/>
        </w:rPr>
        <w:fldChar w:fldCharType="begin">
          <w:fldData xml:space="preserve">PEVuZE5vdGU+PENpdGU+PEF1dGhvcj5TY2h3YXJ6Ym9sZDwvQXV0aG9yPjxZZWFyPjIwMDg8L1ll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==
</w:fldData>
        </w:fldChar>
      </w:r>
      <w:r w:rsidR="004A1BBD" w:rsidRPr="0051288C">
        <w:rPr>
          <w:lang w:val="en"/>
        </w:rPr>
        <w:instrText xml:space="preserve"> ADDIN EN.CITE.DATA </w:instrText>
      </w:r>
      <w:r w:rsidR="004A1BBD" w:rsidRPr="0051288C">
        <w:rPr>
          <w:lang w:val="en"/>
        </w:rPr>
      </w:r>
      <w:r w:rsidR="004A1BBD" w:rsidRPr="0051288C">
        <w:rPr>
          <w:lang w:val="en"/>
        </w:rPr>
        <w:fldChar w:fldCharType="end"/>
      </w:r>
      <w:r w:rsidRPr="0051288C">
        <w:rPr>
          <w:lang w:val="en"/>
        </w:rPr>
      </w:r>
      <w:r w:rsidRPr="0051288C">
        <w:rPr>
          <w:lang w:val="en"/>
        </w:rPr>
        <w:fldChar w:fldCharType="separate"/>
      </w:r>
      <w:r w:rsidR="004A1BBD" w:rsidRPr="0051288C">
        <w:rPr>
          <w:noProof/>
          <w:vertAlign w:val="superscript"/>
          <w:lang w:val="en"/>
        </w:rPr>
        <w:t>6-10</w:t>
      </w:r>
      <w:r w:rsidRPr="0051288C">
        <w:rPr>
          <w:lang w:val="en"/>
        </w:rPr>
        <w:fldChar w:fldCharType="end"/>
      </w:r>
      <w:r w:rsidRPr="0051288C">
        <w:rPr>
          <w:lang w:val="en"/>
        </w:rPr>
        <w:t>. Even sub</w:t>
      </w:r>
      <w:r w:rsidR="008B23F4" w:rsidRPr="0051288C">
        <w:rPr>
          <w:lang w:val="en"/>
        </w:rPr>
        <w:t xml:space="preserve">clinical </w:t>
      </w:r>
      <w:r w:rsidRPr="0051288C">
        <w:rPr>
          <w:lang w:val="en"/>
        </w:rPr>
        <w:t>concussive events</w:t>
      </w:r>
      <w:r w:rsidR="00B46252" w:rsidRPr="0051288C">
        <w:rPr>
          <w:lang w:val="en"/>
        </w:rPr>
        <w:t>—</w:t>
      </w:r>
      <w:r w:rsidRPr="0051288C">
        <w:rPr>
          <w:lang w:val="en"/>
        </w:rPr>
        <w:t xml:space="preserve">those </w:t>
      </w:r>
      <w:r w:rsidR="008B23F4" w:rsidRPr="0051288C">
        <w:rPr>
          <w:lang w:val="en"/>
        </w:rPr>
        <w:lastRenderedPageBreak/>
        <w:t>impacts that do not result in clinical symptoms</w:t>
      </w:r>
      <w:r w:rsidR="00B46252" w:rsidRPr="0051288C">
        <w:rPr>
          <w:lang w:val="en"/>
        </w:rPr>
        <w:t>—</w:t>
      </w:r>
      <w:r w:rsidR="008B23F4" w:rsidRPr="0051288C">
        <w:rPr>
          <w:lang w:val="en"/>
        </w:rPr>
        <w:t>can</w:t>
      </w:r>
      <w:r w:rsidRPr="0051288C">
        <w:rPr>
          <w:lang w:val="en"/>
        </w:rPr>
        <w:t xml:space="preserve"> lead to long-term neurologic </w:t>
      </w:r>
      <w:r w:rsidR="008B23F4" w:rsidRPr="0051288C">
        <w:rPr>
          <w:lang w:val="en"/>
        </w:rPr>
        <w:t>dysfunction</w:t>
      </w:r>
      <w:r w:rsidRPr="0051288C">
        <w:rPr>
          <w:lang w:val="en"/>
        </w:rPr>
        <w:fldChar w:fldCharType="begin">
          <w:fldData xml:space="preserve">PEVuZE5vdGU+PENpdGU+PEF1dGhvcj5CZWxhbmdlcjwvQXV0aG9yPjxZZWFyPjIwMTY8L1llYXI+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</w:fldData>
        </w:fldChar>
      </w:r>
      <w:r w:rsidR="004A1BBD" w:rsidRPr="0051288C">
        <w:rPr>
          <w:lang w:val="en"/>
        </w:rPr>
        <w:instrText xml:space="preserve"> ADDIN EN.CITE </w:instrText>
      </w:r>
      <w:r w:rsidR="004A1BBD" w:rsidRPr="0051288C">
        <w:rPr>
          <w:lang w:val="en"/>
        </w:rPr>
        <w:fldChar w:fldCharType="begin">
          <w:fldData xml:space="preserve">PEVuZE5vdGU+PENpdGU+PEF1dGhvcj5CZWxhbmdlcjwvQXV0aG9yPjxZZWFyPjIwMTY8L1llYXI+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</w:fldData>
        </w:fldChar>
      </w:r>
      <w:r w:rsidR="004A1BBD" w:rsidRPr="0051288C">
        <w:rPr>
          <w:lang w:val="en"/>
        </w:rPr>
        <w:instrText xml:space="preserve"> ADDIN EN.CITE.DATA </w:instrText>
      </w:r>
      <w:r w:rsidR="004A1BBD" w:rsidRPr="0051288C">
        <w:rPr>
          <w:lang w:val="en"/>
        </w:rPr>
      </w:r>
      <w:r w:rsidR="004A1BBD" w:rsidRPr="0051288C">
        <w:rPr>
          <w:lang w:val="en"/>
        </w:rPr>
        <w:fldChar w:fldCharType="end"/>
      </w:r>
      <w:r w:rsidRPr="0051288C">
        <w:rPr>
          <w:lang w:val="en"/>
        </w:rPr>
      </w:r>
      <w:r w:rsidRPr="0051288C">
        <w:rPr>
          <w:lang w:val="en"/>
        </w:rPr>
        <w:fldChar w:fldCharType="separate"/>
      </w:r>
      <w:r w:rsidR="004A1BBD" w:rsidRPr="0051288C">
        <w:rPr>
          <w:noProof/>
          <w:vertAlign w:val="superscript"/>
          <w:lang w:val="en"/>
        </w:rPr>
        <w:t>11,12</w:t>
      </w:r>
      <w:r w:rsidRPr="0051288C">
        <w:rPr>
          <w:lang w:val="en"/>
        </w:rPr>
        <w:fldChar w:fldCharType="end"/>
      </w:r>
      <w:r w:rsidRPr="0051288C">
        <w:rPr>
          <w:lang w:val="en"/>
        </w:rPr>
        <w:t>.</w:t>
      </w:r>
    </w:p>
    <w:p w14:paraId="4BB88437" w14:textId="77777777" w:rsidR="00D77949" w:rsidRPr="0051288C" w:rsidRDefault="00D77949" w:rsidP="0051288C">
      <w:pPr>
        <w:rPr>
          <w:b/>
        </w:rPr>
      </w:pPr>
    </w:p>
    <w:p w14:paraId="00B51A82" w14:textId="24DDCF19" w:rsidR="00D77949" w:rsidRPr="0051288C" w:rsidRDefault="00D77949" w:rsidP="0051288C">
      <w:r w:rsidRPr="0051288C">
        <w:t>Animal models for the study of TBI have been employed since the late 1800’s</w:t>
      </w:r>
      <w:r w:rsidRPr="0051288C">
        <w:fldChar w:fldCharType="begin"/>
      </w:r>
      <w:r w:rsidR="004A1BBD" w:rsidRPr="0051288C">
        <w:instrText xml:space="preserve"> ADDIN EN.CITE &lt;EndNote&gt;&lt;Cite&gt;&lt;Author&gt;Kramer&lt;/Author&gt;&lt;Year&gt;1896&lt;/Year&gt;&lt;RecNum&gt;89&lt;/RecNum&gt;&lt;DisplayText&gt;&lt;style face="superscript"&gt;13&lt;/style&gt;&lt;/DisplayText&gt;&lt;record&gt;&lt;rec-number&gt;89&lt;/rec-number&gt;&lt;foreign-keys&gt;&lt;key app="EN" db-id="5vwtx5rd8vs5dae525ivvxzbfaazard9rves"&gt;89&lt;/key&gt;&lt;/foreign-keys&gt;&lt;ref-type name="Journal Article"&gt;17&lt;/ref-type&gt;&lt;contributors&gt;&lt;authors&gt;&lt;author&gt;Kramer, S. P.&lt;/author&gt;&lt;/authors&gt;&lt;/contributors&gt;&lt;titles&gt;&lt;title&gt;VI. A Contribution to the Theory of Cerebral Concussion&lt;/title&gt;&lt;secondary-title&gt;Ann Surg&lt;/secondary-title&gt;&lt;alt-title&gt;Annals of surgery&lt;/alt-title&gt;&lt;/titles&gt;&lt;periodical&gt;&lt;full-title&gt;Ann Surg&lt;/full-title&gt;&lt;abbr-1&gt;Annals of surgery&lt;/abbr-1&gt;&lt;/periodical&gt;&lt;alt-periodical&gt;&lt;full-title&gt;Ann Surg&lt;/full-title&gt;&lt;abbr-1&gt;Annals of surgery&lt;/abbr-1&gt;&lt;/alt-periodical&gt;&lt;pages&gt;163-73&lt;/pages&gt;&lt;volume&gt;23&lt;/volume&gt;&lt;number&gt;2&lt;/number&gt;&lt;dates&gt;&lt;year&gt;1896&lt;/year&gt;&lt;pub-dates&gt;&lt;date&gt;Feb&lt;/date&gt;&lt;/pub-dates&gt;&lt;/dates&gt;&lt;isbn&gt;0003-4932 (Print)&amp;#xD;0003-4932 (Linking)&lt;/isbn&gt;&lt;accession-num&gt;17860267&lt;/accession-num&gt;&lt;urls&gt;&lt;related-urls&gt;&lt;url&gt;http://www.ncbi.nlm.nih.gov/pubmed/17860267&lt;/url&gt;&lt;/related-urls&gt;&lt;/urls&gt;&lt;custom2&gt;1424948&lt;/custom2&gt;&lt;/record&gt;&lt;/Cite&gt;&lt;/EndNote&gt;</w:instrText>
      </w:r>
      <w:r w:rsidRPr="0051288C">
        <w:fldChar w:fldCharType="separate"/>
      </w:r>
      <w:r w:rsidR="004A1BBD" w:rsidRPr="0051288C">
        <w:rPr>
          <w:noProof/>
          <w:vertAlign w:val="superscript"/>
        </w:rPr>
        <w:t>13</w:t>
      </w:r>
      <w:r w:rsidRPr="0051288C">
        <w:fldChar w:fldCharType="end"/>
      </w:r>
      <w:r w:rsidRPr="0051288C">
        <w:t>.</w:t>
      </w:r>
      <w:r w:rsidR="00CA51D2" w:rsidRPr="0051288C">
        <w:t xml:space="preserve"> </w:t>
      </w:r>
      <w:r w:rsidRPr="0051288C">
        <w:t>In the 1980s, a pneumatic impactor for the purpose of modeling TBI was developed.</w:t>
      </w:r>
      <w:r w:rsidR="00CA51D2" w:rsidRPr="0051288C">
        <w:t xml:space="preserve"> </w:t>
      </w:r>
      <w:r w:rsidRPr="0051288C">
        <w:t>This method is now referred to as controlled cortical impact (CCI)</w:t>
      </w:r>
      <w:r w:rsidRPr="0051288C">
        <w:fldChar w:fldCharType="begin"/>
      </w:r>
      <w:r w:rsidR="004A1BBD" w:rsidRPr="0051288C">
        <w:instrText xml:space="preserve"> ADDIN EN.CITE &lt;EndNote&gt;&lt;Cite&gt;&lt;Author&gt;Lighthall&lt;/Author&gt;&lt;Year&gt;1988&lt;/Year&gt;&lt;RecNum&gt;96&lt;/RecNum&gt;&lt;DisplayText&gt;&lt;style face="superscript"&gt;14&lt;/style&gt;&lt;/DisplayText&gt;&lt;record&gt;&lt;rec-number&gt;96&lt;/rec-number&gt;&lt;foreign-keys&gt;&lt;key app="EN" db-id="5vwtx5rd8vs5dae525ivvxzbfaazard9rves"&gt;96&lt;/key&gt;&lt;/foreign-keys&gt;&lt;ref-type name="Journal Article"&gt;17&lt;/ref-type&gt;&lt;contributors&gt;&lt;authors&gt;&lt;author&gt;Lighthall, J. W.&lt;/author&gt;&lt;/authors&gt;&lt;/contributors&gt;&lt;auth-address&gt;Biomedical Science Department, General Motors Research Laboratories, Warren, Michigan.&lt;/auth-address&gt;&lt;titles&gt;&lt;title&gt;Controlled cortical impact: a new experimental brain injury model&lt;/title&gt;&lt;secondary-title&gt;J Neurotrauma&lt;/secondary-title&gt;&lt;alt-title&gt;Journal of neurotrauma&lt;/alt-title&gt;&lt;/titles&gt;&lt;periodical&gt;&lt;full-title&gt;J Neurotrauma&lt;/full-title&gt;&lt;abbr-1&gt;Journal of neurotrauma&lt;/abbr-1&gt;&lt;/periodical&gt;&lt;alt-periodical&gt;&lt;full-title&gt;J Neurotrauma&lt;/full-title&gt;&lt;abbr-1&gt;Journal of neurotrauma&lt;/abbr-1&gt;&lt;/alt-periodical&gt;&lt;pages&gt;1-15&lt;/pages&gt;&lt;volume&gt;5&lt;/volume&gt;&lt;number&gt;1&lt;/number&gt;&lt;keywords&gt;&lt;keyword&gt;Animals&lt;/keyword&gt;&lt;keyword&gt;Brain Injuries/pathology/*physiopathology&lt;/keyword&gt;&lt;keyword&gt;Cerebral Cortex/pathology/*physiopathology&lt;/keyword&gt;&lt;keyword&gt;*Disease Models, Animal&lt;/keyword&gt;&lt;keyword&gt;Ferrets&lt;/keyword&gt;&lt;keyword&gt;Male&lt;/keyword&gt;&lt;/keywords&gt;&lt;dates&gt;&lt;year&gt;1988&lt;/year&gt;&lt;/dates&gt;&lt;isbn&gt;0897-7151 (Print)&amp;#xD;0897-7151 (Linking)&lt;/isbn&gt;&lt;accession-num&gt;3193461&lt;/accession-num&gt;&lt;urls&gt;&lt;related-urls&gt;&lt;url&gt;http://www.ncbi.nlm.nih.gov/pubmed/3193461&lt;/url&gt;&lt;/related-urls&gt;&lt;/urls&gt;&lt;electronic-resource-num&gt;10.1089/neu.1988.5.1&lt;/electronic-resource-num&gt;&lt;/record&gt;&lt;/Cite&gt;&lt;/EndNote&gt;</w:instrText>
      </w:r>
      <w:r w:rsidRPr="0051288C">
        <w:fldChar w:fldCharType="separate"/>
      </w:r>
      <w:r w:rsidR="004A1BBD" w:rsidRPr="0051288C">
        <w:rPr>
          <w:noProof/>
          <w:vertAlign w:val="superscript"/>
        </w:rPr>
        <w:t>14</w:t>
      </w:r>
      <w:r w:rsidRPr="0051288C">
        <w:fldChar w:fldCharType="end"/>
      </w:r>
      <w:r w:rsidRPr="0051288C">
        <w:t>. The control and reproducibility of CCI led researchers to adapt the model for use in rodents</w:t>
      </w:r>
      <w:r w:rsidRPr="0051288C">
        <w:fldChar w:fldCharType="begin"/>
      </w:r>
      <w:r w:rsidR="004A1BBD" w:rsidRPr="0051288C">
        <w:instrText xml:space="preserve"> ADDIN EN.CITE &lt;EndNote&gt;&lt;Cite&gt;&lt;Author&gt;Dixon&lt;/Author&gt;&lt;Year&gt;1991&lt;/Year&gt;&lt;RecNum&gt;137&lt;/RecNum&gt;&lt;DisplayText&gt;&lt;style face="superscript"&gt;15&lt;/style&gt;&lt;/DisplayText&gt;&lt;record&gt;&lt;rec-number&gt;137&lt;/rec-number&gt;&lt;foreign-keys&gt;&lt;key app="EN" db-id="fetwtf0w4etrdlefsfnpdvf5v22ds0tfs95s" timestamp="1552921464"&gt;137&lt;/key&gt;&lt;/foreign-keys&gt;&lt;ref-type name="Journal Article"&gt;17&lt;/ref-type&gt;&lt;contributors&gt;&lt;authors&gt;&lt;author&gt;Dixon, C. E.&lt;/author&gt;&lt;author&gt;Clifton, G. L.&lt;/author&gt;&lt;author&gt;Lighthall, J. W.&lt;/author&gt;&lt;author&gt;Yaghmai, A. A.&lt;/author&gt;&lt;author&gt;Hayes, R. L.&lt;/author&gt;&lt;/authors&gt;&lt;/contributors&gt;&lt;auth-address&gt;Department of Rehabilitation Medicine, Medical College of Virginia, Virginia Commonwealth University, Richmond.&lt;/auth-address&gt;&lt;titles&gt;&lt;title&gt;A controlled cortical impact model of traumatic brain injury in the rat&lt;/title&gt;&lt;secondary-title&gt;J Neurosci Methods&lt;/secondary-title&gt;&lt;/titles&gt;&lt;periodical&gt;&lt;full-title&gt;J Neurosci Methods&lt;/full-title&gt;&lt;/periodical&gt;&lt;pages&gt;253-62&lt;/pages&gt;&lt;volume&gt;39&lt;/volume&gt;&lt;number&gt;3&lt;/number&gt;&lt;edition&gt;1991/10/01&lt;/edition&gt;&lt;keywords&gt;&lt;keyword&gt;Animals&lt;/keyword&gt;&lt;keyword&gt;Blood Pressure/physiology&lt;/keyword&gt;&lt;keyword&gt;Brain/pathology&lt;/keyword&gt;&lt;keyword&gt;Brain Injuries/*pathology/physiopathology&lt;/keyword&gt;&lt;keyword&gt;Cerebral Cortex/*pathology/physiopathology&lt;/keyword&gt;&lt;keyword&gt;Cerebral Hemorrhage/pathology/physiopathology&lt;/keyword&gt;&lt;keyword&gt;Disease Models, Animal&lt;/keyword&gt;&lt;keyword&gt;Electric Stimulation&lt;/keyword&gt;&lt;keyword&gt;Escape Reaction/physiology&lt;/keyword&gt;&lt;keyword&gt;Evoked Potentials, Somatosensory/physiology&lt;/keyword&gt;&lt;keyword&gt;Hemodynamics/physiology&lt;/keyword&gt;&lt;keyword&gt;Rats&lt;/keyword&gt;&lt;keyword&gt;Rats, Inbred Strains&lt;/keyword&gt;&lt;keyword&gt;Reflex/physiology&lt;/keyword&gt;&lt;keyword&gt;Vestibular Function Tests&lt;/keyword&gt;&lt;/keywords&gt;&lt;dates&gt;&lt;year&gt;1991&lt;/year&gt;&lt;pub-dates&gt;&lt;date&gt;Oct&lt;/date&gt;&lt;/pub-dates&gt;&lt;/dates&gt;&lt;isbn&gt;0165-0270 (Print)&amp;#xD;0165-0270 (Linking)&lt;/isbn&gt;&lt;accession-num&gt;1787745&lt;/accession-num&gt;&lt;urls&gt;&lt;related-urls&gt;&lt;url&gt;https://www.ncbi.nlm.nih.gov/pubmed/1787745&lt;/url&gt;&lt;/related-urls&gt;&lt;/urls&gt;&lt;/record&gt;&lt;/Cite&gt;&lt;/EndNote&gt;</w:instrText>
      </w:r>
      <w:r w:rsidRPr="0051288C">
        <w:fldChar w:fldCharType="separate"/>
      </w:r>
      <w:r w:rsidR="004A1BBD" w:rsidRPr="0051288C">
        <w:rPr>
          <w:noProof/>
          <w:vertAlign w:val="superscript"/>
        </w:rPr>
        <w:t>15</w:t>
      </w:r>
      <w:r w:rsidRPr="0051288C">
        <w:fldChar w:fldCharType="end"/>
      </w:r>
      <w:r w:rsidRPr="0051288C">
        <w:t xml:space="preserve">. </w:t>
      </w:r>
      <w:r w:rsidR="00AC2507" w:rsidRPr="0051288C">
        <w:t xml:space="preserve">Our </w:t>
      </w:r>
      <w:r w:rsidRPr="0051288C">
        <w:t>laboratory uses this model to induce TBI via a commercially available impactor and electronic actuating device</w:t>
      </w:r>
      <w:r w:rsidRPr="0051288C">
        <w:fldChar w:fldCharType="begin">
          <w:fldData xml:space="preserve">PEVuZE5vdGU+PENpdGU+PEF1dGhvcj5TY2h3dWxzdDwvQXV0aG9yPjxZZWFyPjIwMTM8L1llYXI+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</w:fldData>
        </w:fldChar>
      </w:r>
      <w:r w:rsidR="0065027B" w:rsidRPr="0051288C">
        <w:instrText xml:space="preserve"> ADDIN EN.CITE </w:instrText>
      </w:r>
      <w:r w:rsidR="0065027B" w:rsidRPr="0051288C">
        <w:fldChar w:fldCharType="begin">
          <w:fldData xml:space="preserve">PEVuZE5vdGU+PENpdGU+PEF1dGhvcj5TY2h3dWxzdDwvQXV0aG9yPjxZZWFyPjIwMTM8L1llYXI+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</w:fldData>
        </w:fldChar>
      </w:r>
      <w:r w:rsidR="0065027B" w:rsidRPr="0051288C">
        <w:instrText xml:space="preserve"> ADDIN EN.CITE.DATA </w:instrText>
      </w:r>
      <w:r w:rsidR="0065027B" w:rsidRPr="0051288C">
        <w:fldChar w:fldCharType="end"/>
      </w:r>
      <w:r w:rsidRPr="0051288C">
        <w:fldChar w:fldCharType="separate"/>
      </w:r>
      <w:r w:rsidR="004A1BBD" w:rsidRPr="0051288C">
        <w:rPr>
          <w:noProof/>
          <w:vertAlign w:val="superscript"/>
        </w:rPr>
        <w:t>16,17</w:t>
      </w:r>
      <w:r w:rsidRPr="0051288C">
        <w:fldChar w:fldCharType="end"/>
      </w:r>
      <w:r w:rsidRPr="0051288C">
        <w:t xml:space="preserve">. This model </w:t>
      </w:r>
      <w:proofErr w:type="gramStart"/>
      <w:r w:rsidR="00AC2507" w:rsidRPr="0051288C">
        <w:t xml:space="preserve">is capable of </w:t>
      </w:r>
      <w:r w:rsidRPr="0051288C">
        <w:t>produc</w:t>
      </w:r>
      <w:r w:rsidR="00AC2507" w:rsidRPr="0051288C">
        <w:t>ing</w:t>
      </w:r>
      <w:proofErr w:type="gramEnd"/>
      <w:r w:rsidR="00AC2507" w:rsidRPr="0051288C">
        <w:t xml:space="preserve"> a wide range of </w:t>
      </w:r>
      <w:r w:rsidRPr="0051288C">
        <w:t>clinically applicable TBI states</w:t>
      </w:r>
      <w:r w:rsidR="00AC2507" w:rsidRPr="0051288C">
        <w:t xml:space="preserve"> depending on the biomechanical parameters used</w:t>
      </w:r>
      <w:r w:rsidRPr="0051288C">
        <w:t>. Histologic evaluation of TBI brains after a severe injury induced in our laboratory demonstrates significant ipsilateral cortical and hippocampal loss as well as contralateral edema and distortion.</w:t>
      </w:r>
      <w:r w:rsidR="00AC2507" w:rsidRPr="0051288C">
        <w:t xml:space="preserve"> Additionally, CCI produces a consistent impairment in motor and cognitive function as measured by behavioral assays</w:t>
      </w:r>
      <w:r w:rsidR="00AC2507" w:rsidRPr="0051288C">
        <w:fldChar w:fldCharType="begin">
          <w:fldData xml:space="preserve">PEVuZE5vdGU+PENpdGU+PEF1dGhvcj5NYWtpbmRlPC9BdXRob3I+PFllYXI+MjAxNzwvWWVhcj48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</w:fldData>
        </w:fldChar>
      </w:r>
      <w:r w:rsidR="004A1BBD" w:rsidRPr="0051288C">
        <w:instrText xml:space="preserve"> ADDIN EN.CITE </w:instrText>
      </w:r>
      <w:r w:rsidR="004A1BBD" w:rsidRPr="0051288C">
        <w:fldChar w:fldCharType="begin">
          <w:fldData xml:space="preserve">PEVuZE5vdGU+PENpdGU+PEF1dGhvcj5NYWtpbmRlPC9BdXRob3I+PFllYXI+MjAxNzwvWWVhcj48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</w:fldData>
        </w:fldChar>
      </w:r>
      <w:r w:rsidR="004A1BBD" w:rsidRPr="0051288C">
        <w:instrText xml:space="preserve"> ADDIN EN.CITE.DATA </w:instrText>
      </w:r>
      <w:r w:rsidR="004A1BBD" w:rsidRPr="0051288C">
        <w:fldChar w:fldCharType="end"/>
      </w:r>
      <w:r w:rsidR="00AC2507" w:rsidRPr="0051288C">
        <w:fldChar w:fldCharType="separate"/>
      </w:r>
      <w:r w:rsidR="004A1BBD" w:rsidRPr="0051288C">
        <w:rPr>
          <w:noProof/>
          <w:vertAlign w:val="superscript"/>
        </w:rPr>
        <w:t>18</w:t>
      </w:r>
      <w:r w:rsidR="00AC2507" w:rsidRPr="0051288C">
        <w:fldChar w:fldCharType="end"/>
      </w:r>
      <w:r w:rsidR="00AC2507" w:rsidRPr="0051288C">
        <w:t>. Limitations to CCI include</w:t>
      </w:r>
      <w:r w:rsidR="00A10C07" w:rsidRPr="0051288C">
        <w:t xml:space="preserve"> the need for craniotomy and </w:t>
      </w:r>
      <w:r w:rsidR="00B46252" w:rsidRPr="0051288C">
        <w:t xml:space="preserve">the </w:t>
      </w:r>
      <w:r w:rsidR="00A10C07" w:rsidRPr="0051288C">
        <w:t>expense of acquiring the impact</w:t>
      </w:r>
      <w:r w:rsidR="004E1C1C" w:rsidRPr="0051288C">
        <w:t>or and actuating</w:t>
      </w:r>
      <w:r w:rsidR="00A10C07" w:rsidRPr="0051288C">
        <w:t xml:space="preserve"> device.</w:t>
      </w:r>
    </w:p>
    <w:p w14:paraId="3105A0DE" w14:textId="03980BEF" w:rsidR="00A10C07" w:rsidRPr="0051288C" w:rsidRDefault="00A10C07" w:rsidP="0051288C"/>
    <w:p w14:paraId="7B0E8458" w14:textId="412D7BE5" w:rsidR="00A10C07" w:rsidRPr="0051288C" w:rsidRDefault="00A10C07" w:rsidP="0051288C">
      <w:r w:rsidRPr="0051288C">
        <w:t xml:space="preserve">Several additional models of TBI exist </w:t>
      </w:r>
      <w:r w:rsidR="001F17E0" w:rsidRPr="0051288C">
        <w:t xml:space="preserve">and are well established </w:t>
      </w:r>
      <w:r w:rsidRPr="0051288C">
        <w:t>in</w:t>
      </w:r>
      <w:r w:rsidR="001F17E0" w:rsidRPr="0051288C">
        <w:t xml:space="preserve"> </w:t>
      </w:r>
      <w:r w:rsidRPr="0051288C">
        <w:t>the literature including the lateral fluid percussion model, weight drop model, and blast injury model</w:t>
      </w:r>
      <w:r w:rsidR="001F17E0" w:rsidRPr="0051288C">
        <w:fldChar w:fldCharType="begin">
          <w:fldData xml:space="preserve">PEVuZE5vdGU+PENpdGU+PEF1dGhvcj5UaG9tcHNvbjwvQXV0aG9yPjxZZWFyPjIwMDU8L1llYXI+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</w:fldData>
        </w:fldChar>
      </w:r>
      <w:r w:rsidR="004A1BBD" w:rsidRPr="0051288C">
        <w:instrText xml:space="preserve"> ADDIN EN.CITE </w:instrText>
      </w:r>
      <w:r w:rsidR="004A1BBD" w:rsidRPr="0051288C">
        <w:fldChar w:fldCharType="begin">
          <w:fldData xml:space="preserve">PEVuZE5vdGU+PENpdGU+PEF1dGhvcj5UaG9tcHNvbjwvQXV0aG9yPjxZZWFyPjIwMDU8L1llYXI+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</w:fldData>
        </w:fldChar>
      </w:r>
      <w:r w:rsidR="004A1BBD" w:rsidRPr="0051288C">
        <w:instrText xml:space="preserve"> ADDIN EN.CITE.DATA </w:instrText>
      </w:r>
      <w:r w:rsidR="004A1BBD" w:rsidRPr="0051288C">
        <w:fldChar w:fldCharType="end"/>
      </w:r>
      <w:r w:rsidR="001F17E0" w:rsidRPr="0051288C">
        <w:fldChar w:fldCharType="separate"/>
      </w:r>
      <w:r w:rsidR="004A1BBD" w:rsidRPr="0051288C">
        <w:rPr>
          <w:noProof/>
          <w:vertAlign w:val="superscript"/>
        </w:rPr>
        <w:t>19-21</w:t>
      </w:r>
      <w:r w:rsidR="001F17E0" w:rsidRPr="0051288C">
        <w:fldChar w:fldCharType="end"/>
      </w:r>
      <w:r w:rsidRPr="0051288C">
        <w:t>.</w:t>
      </w:r>
      <w:r w:rsidR="001F17E0" w:rsidRPr="0051288C">
        <w:t xml:space="preserve"> While each of these models have their own distinct advantages</w:t>
      </w:r>
      <w:r w:rsidR="001B3F7C" w:rsidRPr="0051288C">
        <w:t xml:space="preserve"> their main drawbacks are mixed injury, high mortality and lack of standardization</w:t>
      </w:r>
      <w:r w:rsidR="001F17E0" w:rsidRPr="0051288C">
        <w:t>,</w:t>
      </w:r>
      <w:r w:rsidR="001B3F7C" w:rsidRPr="0051288C">
        <w:t xml:space="preserve"> respectively</w:t>
      </w:r>
      <w:r w:rsidR="001B3F7C" w:rsidRPr="0051288C">
        <w:fldChar w:fldCharType="begin"/>
      </w:r>
      <w:r w:rsidR="004A1BBD" w:rsidRPr="0051288C">
        <w:instrText xml:space="preserve"> ADDIN EN.CITE &lt;EndNote&gt;&lt;Cite&gt;&lt;Author&gt;Ma&lt;/Author&gt;&lt;Year&gt;2019&lt;/Year&gt;&lt;RecNum&gt;136&lt;/RecNum&gt;&lt;DisplayText&gt;&lt;style face="superscript"&gt;22&lt;/style&gt;&lt;/DisplayText&gt;&lt;record&gt;&lt;rec-number&gt;136&lt;/rec-number&gt;&lt;foreign-keys&gt;&lt;key app="EN" db-id="fetwtf0w4etrdlefsfnpdvf5v22ds0tfs95s" timestamp="1551731056"&gt;136&lt;/key&gt;&lt;/foreign-keys&gt;&lt;ref-type name="Journal Article"&gt;17&lt;/ref-type&gt;&lt;contributors&gt;&lt;authors&gt;&lt;author&gt;Ma, X.&lt;/author&gt;&lt;author&gt;Aravind, A.&lt;/author&gt;&lt;author&gt;Pfister, B. J.&lt;/author&gt;&lt;author&gt;Chandra, N.&lt;/author&gt;&lt;author&gt;Haorah, J.&lt;/author&gt;&lt;/authors&gt;&lt;/contributors&gt;&lt;auth-address&gt;Laboratory of Neurovascular Inflammation and Neurodegeneration, Department of Biomedical Engineering, Center for Injury Bio Mechanics, Materials and Medicine, New Jersey Institute of Technology, Newark, NJ, 07102, USA.&amp;#xD;Laboratory of Neurovascular Inflammation and Neurodegeneration, Department of Biomedical Engineering, Center for Injury Bio Mechanics, Materials and Medicine, New Jersey Institute of Technology, Newark, NJ, 07102, USA. james.haorah@njit.edu.&lt;/auth-address&gt;&lt;titles&gt;&lt;title&gt;Animal Models of Traumatic Brain Injury and Assessment of Injury Severity&lt;/title&gt;&lt;secondary-title&gt;Mol Neurobiol&lt;/secondary-title&gt;&lt;/titles&gt;&lt;periodical&gt;&lt;full-title&gt;Mol Neurobiol&lt;/full-title&gt;&lt;/periodical&gt;&lt;edition&gt;2019/01/04&lt;/edition&gt;&lt;keywords&gt;&lt;keyword&gt;Animal models&lt;/keyword&gt;&lt;keyword&gt;Diffuse injury&lt;/keyword&gt;&lt;keyword&gt;Focal injury&lt;/keyword&gt;&lt;keyword&gt;Injury severity&lt;/keyword&gt;&lt;keyword&gt;Mixed injury&lt;/keyword&gt;&lt;keyword&gt;Traumatic brain injury&lt;/keyword&gt;&lt;/keywords&gt;&lt;dates&gt;&lt;year&gt;2019&lt;/year&gt;&lt;pub-dates&gt;&lt;date&gt;Jan 2&lt;/date&gt;&lt;/pub-dates&gt;&lt;/dates&gt;&lt;isbn&gt;1559-1182 (Electronic)&amp;#xD;0893-7648 (Linking)&lt;/isbn&gt;&lt;accession-num&gt;30603958&lt;/accession-num&gt;&lt;urls&gt;&lt;related-urls&gt;&lt;url&gt;https://www.ncbi.nlm.nih.gov/pubmed/30603958&lt;/url&gt;&lt;/related-urls&gt;&lt;/urls&gt;&lt;electronic-resource-num&gt;10.1007/s12035-018-1454-5&lt;/electronic-resource-num&gt;&lt;/record&gt;&lt;/Cite&gt;&lt;/EndNote&gt;</w:instrText>
      </w:r>
      <w:r w:rsidR="001B3F7C" w:rsidRPr="0051288C">
        <w:fldChar w:fldCharType="separate"/>
      </w:r>
      <w:r w:rsidR="004A1BBD" w:rsidRPr="0051288C">
        <w:rPr>
          <w:noProof/>
          <w:vertAlign w:val="superscript"/>
        </w:rPr>
        <w:t>22</w:t>
      </w:r>
      <w:r w:rsidR="001B3F7C" w:rsidRPr="0051288C">
        <w:fldChar w:fldCharType="end"/>
      </w:r>
      <w:r w:rsidR="001B3F7C" w:rsidRPr="0051288C">
        <w:t xml:space="preserve">. Furthermore, </w:t>
      </w:r>
      <w:r w:rsidR="001F17E0" w:rsidRPr="0051288C">
        <w:t>none of the</w:t>
      </w:r>
      <w:r w:rsidR="001B3F7C" w:rsidRPr="0051288C">
        <w:t>se models offer</w:t>
      </w:r>
      <w:r w:rsidR="00CA51D2" w:rsidRPr="0051288C">
        <w:t xml:space="preserve"> </w:t>
      </w:r>
      <w:r w:rsidR="001B3F7C" w:rsidRPr="0051288C">
        <w:t>the accuracy, precision, and reproducibility of CCI.</w:t>
      </w:r>
      <w:r w:rsidR="00CA51D2" w:rsidRPr="0051288C">
        <w:t xml:space="preserve"> </w:t>
      </w:r>
      <w:r w:rsidR="00643A3B" w:rsidRPr="0051288C">
        <w:t>By adjusting the biomechanical parameters input into the actuating device, t</w:t>
      </w:r>
      <w:r w:rsidR="004E1C1C" w:rsidRPr="0051288C">
        <w:t xml:space="preserve">he CCI model allows </w:t>
      </w:r>
      <w:r w:rsidR="00643A3B" w:rsidRPr="0051288C">
        <w:t>the investigator precise control over size of the injury, depth of the injury, and kinetic energy applied to the brain.</w:t>
      </w:r>
      <w:r w:rsidR="00CA51D2" w:rsidRPr="0051288C">
        <w:t xml:space="preserve"> </w:t>
      </w:r>
      <w:r w:rsidR="00643A3B" w:rsidRPr="0051288C">
        <w:t>This gives investigators the ability to apply the entire spectrum of TBI to specific areas of the brain. It also permits the greatest reproducibility from experiment to experiment.</w:t>
      </w:r>
    </w:p>
    <w:p w14:paraId="237AD7DD" w14:textId="77777777" w:rsidR="00D15131" w:rsidRPr="0051288C" w:rsidRDefault="00D15131" w:rsidP="0051288C">
      <w:pPr>
        <w:rPr>
          <w:b/>
        </w:rPr>
      </w:pPr>
    </w:p>
    <w:p w14:paraId="3D4CD2F3" w14:textId="3C4F3893" w:rsidR="006305D7" w:rsidRPr="0051288C" w:rsidRDefault="006305D7" w:rsidP="0051288C">
      <w:pPr>
        <w:rPr>
          <w:rStyle w:val="Hyperlink"/>
          <w:color w:val="808080" w:themeColor="background1" w:themeShade="80"/>
          <w:u w:val="none"/>
        </w:rPr>
      </w:pPr>
      <w:bookmarkStart w:id="0" w:name="_Hlk8550824"/>
      <w:r w:rsidRPr="0051288C">
        <w:rPr>
          <w:b/>
        </w:rPr>
        <w:t>PROTOCOL:</w:t>
      </w:r>
    </w:p>
    <w:p w14:paraId="729F3D6E" w14:textId="613F3158" w:rsidR="00A443A0" w:rsidRPr="0051288C" w:rsidRDefault="00A443A0" w:rsidP="0051288C">
      <w:pPr>
        <w:widowControl/>
        <w:autoSpaceDE/>
        <w:autoSpaceDN/>
        <w:adjustRightInd/>
        <w:rPr>
          <w:color w:val="auto"/>
        </w:rPr>
      </w:pPr>
      <w:r w:rsidRPr="0051288C">
        <w:rPr>
          <w:shd w:val="clear" w:color="auto" w:fill="FFFFFF"/>
        </w:rPr>
        <w:t>All procedures were approved by the Northwestern University Institutional Animal Care and Use Committee. C57BL/6 mice were purchased from the Jackson Laboratory and group housed at a barrier facility at the Center for Comparative Medicine at Northwestern University (Chicago, IL). All animals were housed in 12/12 h light/dark cycle with free access to food and water.</w:t>
      </w:r>
    </w:p>
    <w:p w14:paraId="111C2587" w14:textId="77777777" w:rsidR="00643A3B" w:rsidRPr="0051288C" w:rsidRDefault="00643A3B" w:rsidP="0051288C">
      <w:pPr>
        <w:rPr>
          <w:b/>
        </w:rPr>
      </w:pPr>
    </w:p>
    <w:p w14:paraId="269239D8" w14:textId="1B5F8582" w:rsidR="005C5B53" w:rsidRPr="0051288C" w:rsidRDefault="002526C4" w:rsidP="0051288C">
      <w:pPr>
        <w:pStyle w:val="ListParagraph"/>
        <w:numPr>
          <w:ilvl w:val="0"/>
          <w:numId w:val="34"/>
        </w:numPr>
        <w:rPr>
          <w:b/>
        </w:rPr>
      </w:pPr>
      <w:r w:rsidRPr="0051288C">
        <w:rPr>
          <w:b/>
        </w:rPr>
        <w:t>Induce a</w:t>
      </w:r>
      <w:r w:rsidR="00D77949" w:rsidRPr="0051288C">
        <w:rPr>
          <w:b/>
        </w:rPr>
        <w:t>nesthesia</w:t>
      </w:r>
    </w:p>
    <w:p w14:paraId="4DDC4D0D" w14:textId="77777777" w:rsidR="005C5B53" w:rsidRPr="0051288C" w:rsidRDefault="005C5B53" w:rsidP="0051288C">
      <w:pPr>
        <w:pStyle w:val="ListParagraph"/>
        <w:ind w:left="0"/>
        <w:rPr>
          <w:b/>
        </w:rPr>
      </w:pPr>
    </w:p>
    <w:p w14:paraId="042C586E" w14:textId="77981DDB" w:rsidR="00D77949" w:rsidRPr="0051288C" w:rsidRDefault="002526C4" w:rsidP="0051288C">
      <w:r w:rsidRPr="0051288C">
        <w:t>1.1. Anesthetize the mouse with ketamine (125 mg/kg) and xylazine (10 mg/kg) injected intraperitoneally.</w:t>
      </w:r>
      <w:r w:rsidR="00CA51D2" w:rsidRPr="0051288C">
        <w:t xml:space="preserve"> </w:t>
      </w:r>
    </w:p>
    <w:p w14:paraId="34493201" w14:textId="77777777" w:rsidR="00D77949" w:rsidRPr="0051288C" w:rsidRDefault="00D77949" w:rsidP="0051288C"/>
    <w:p w14:paraId="7710131F" w14:textId="7B6DB122" w:rsidR="00D77949" w:rsidRPr="0051288C" w:rsidRDefault="0051288C" w:rsidP="0051288C">
      <w:pPr>
        <w:pStyle w:val="ListParagraph"/>
        <w:numPr>
          <w:ilvl w:val="0"/>
          <w:numId w:val="34"/>
        </w:numPr>
        <w:rPr>
          <w:b/>
        </w:rPr>
      </w:pPr>
      <w:r w:rsidRPr="0051288C">
        <w:rPr>
          <w:b/>
        </w:rPr>
        <w:t>V</w:t>
      </w:r>
      <w:r w:rsidR="00D77949" w:rsidRPr="0051288C">
        <w:rPr>
          <w:b/>
        </w:rPr>
        <w:t>ital signs monitor</w:t>
      </w:r>
      <w:r w:rsidRPr="0051288C">
        <w:rPr>
          <w:b/>
        </w:rPr>
        <w:t>ing</w:t>
      </w:r>
      <w:r w:rsidR="00D77949" w:rsidRPr="0051288C">
        <w:rPr>
          <w:b/>
        </w:rPr>
        <w:t xml:space="preserve"> every 15 min</w:t>
      </w:r>
    </w:p>
    <w:p w14:paraId="7D0310DF" w14:textId="77777777" w:rsidR="0051288C" w:rsidRPr="0051288C" w:rsidRDefault="0051288C" w:rsidP="0051288C">
      <w:pPr>
        <w:pStyle w:val="ListParagraph"/>
        <w:ind w:left="0"/>
        <w:rPr>
          <w:b/>
        </w:rPr>
      </w:pPr>
    </w:p>
    <w:p w14:paraId="3EBA8665" w14:textId="299B3CD6" w:rsidR="00D77949" w:rsidRPr="0051288C" w:rsidRDefault="002526C4" w:rsidP="0051288C">
      <w:r w:rsidRPr="0051288C">
        <w:t>2.1.</w:t>
      </w:r>
      <w:r w:rsidR="00CA51D2" w:rsidRPr="0051288C">
        <w:t xml:space="preserve"> </w:t>
      </w:r>
      <w:r w:rsidRPr="0051288C">
        <w:t>Monitor t</w:t>
      </w:r>
      <w:r w:rsidR="00D77949" w:rsidRPr="0051288C">
        <w:t>emperature</w:t>
      </w:r>
      <w:r w:rsidRPr="0051288C">
        <w:t>, respiratory rate, and skin color.</w:t>
      </w:r>
      <w:r w:rsidR="00CA51D2" w:rsidRPr="0051288C">
        <w:t xml:space="preserve"> </w:t>
      </w:r>
      <w:r w:rsidRPr="0051288C">
        <w:t>The mouse should feel warm to the touch. The skin should appear pink and well perfused.</w:t>
      </w:r>
      <w:r w:rsidR="00CA51D2" w:rsidRPr="0051288C">
        <w:t xml:space="preserve"> </w:t>
      </w:r>
      <w:r w:rsidRPr="0051288C">
        <w:t>Respiratory rate should range 50</w:t>
      </w:r>
      <w:r w:rsidR="0051288C" w:rsidRPr="0051288C">
        <w:t>–</w:t>
      </w:r>
      <w:r w:rsidRPr="0051288C">
        <w:t>70 breaths per minute.</w:t>
      </w:r>
    </w:p>
    <w:p w14:paraId="4539585E" w14:textId="77777777" w:rsidR="00D77949" w:rsidRPr="0051288C" w:rsidRDefault="00D77949" w:rsidP="0051288C"/>
    <w:p w14:paraId="43FFE67D" w14:textId="6DCFB32C" w:rsidR="00D77949" w:rsidRPr="0051288C" w:rsidRDefault="00D77949" w:rsidP="0051288C">
      <w:pPr>
        <w:pStyle w:val="ListParagraph"/>
        <w:numPr>
          <w:ilvl w:val="0"/>
          <w:numId w:val="34"/>
        </w:numPr>
        <w:rPr>
          <w:b/>
        </w:rPr>
      </w:pPr>
      <w:r w:rsidRPr="0051288C">
        <w:rPr>
          <w:b/>
        </w:rPr>
        <w:t xml:space="preserve">Pre-surgical </w:t>
      </w:r>
      <w:r w:rsidR="0051288C" w:rsidRPr="0051288C">
        <w:rPr>
          <w:b/>
        </w:rPr>
        <w:t>p</w:t>
      </w:r>
      <w:r w:rsidRPr="0051288C">
        <w:rPr>
          <w:b/>
        </w:rPr>
        <w:t>rocedures</w:t>
      </w:r>
    </w:p>
    <w:p w14:paraId="48AC20C6" w14:textId="77777777" w:rsidR="005C5B53" w:rsidRPr="0051288C" w:rsidRDefault="005C5B53" w:rsidP="0051288C">
      <w:pPr>
        <w:pStyle w:val="ListParagraph"/>
        <w:ind w:left="0"/>
        <w:rPr>
          <w:b/>
        </w:rPr>
      </w:pPr>
    </w:p>
    <w:p w14:paraId="4B3A292B" w14:textId="54F06430" w:rsidR="00D77949" w:rsidRPr="0051288C" w:rsidRDefault="002526C4" w:rsidP="0051288C">
      <w:r w:rsidRPr="0051288C">
        <w:lastRenderedPageBreak/>
        <w:t>3.1.</w:t>
      </w:r>
      <w:r w:rsidR="00D77949" w:rsidRPr="0051288C">
        <w:t xml:space="preserve"> Weigh all </w:t>
      </w:r>
      <w:r w:rsidR="0051288C" w:rsidRPr="0051288C">
        <w:t xml:space="preserve">the </w:t>
      </w:r>
      <w:r w:rsidR="00D77949" w:rsidRPr="0051288C">
        <w:t xml:space="preserve">mice </w:t>
      </w:r>
      <w:r w:rsidR="0051288C" w:rsidRPr="0051288C">
        <w:t xml:space="preserve">on </w:t>
      </w:r>
      <w:r w:rsidR="00D77949" w:rsidRPr="0051288C">
        <w:t>the day prior to injury induction</w:t>
      </w:r>
      <w:r w:rsidRPr="0051288C">
        <w:t>.</w:t>
      </w:r>
    </w:p>
    <w:p w14:paraId="40574B06" w14:textId="77777777" w:rsidR="005C5B53" w:rsidRPr="0051288C" w:rsidRDefault="005C5B53" w:rsidP="0051288C"/>
    <w:p w14:paraId="114A35B5" w14:textId="088F8391" w:rsidR="00D77949" w:rsidRPr="0051288C" w:rsidRDefault="002526C4" w:rsidP="0051288C">
      <w:r w:rsidRPr="0051288C">
        <w:t>3.2.</w:t>
      </w:r>
      <w:r w:rsidR="00D77949" w:rsidRPr="0051288C">
        <w:t xml:space="preserve"> Sterilize one set of surgical instruments by autoclaving for each experimental subject.</w:t>
      </w:r>
    </w:p>
    <w:p w14:paraId="25AED8CD" w14:textId="77777777" w:rsidR="005C5B53" w:rsidRPr="0051288C" w:rsidRDefault="005C5B53" w:rsidP="0051288C"/>
    <w:p w14:paraId="66FB277C" w14:textId="4F6195AC" w:rsidR="00D77949" w:rsidRPr="0051288C" w:rsidRDefault="002526C4" w:rsidP="0051288C">
      <w:r w:rsidRPr="0051288C">
        <w:t>3.3</w:t>
      </w:r>
      <w:r w:rsidR="0051288C" w:rsidRPr="0051288C">
        <w:t>.</w:t>
      </w:r>
      <w:r w:rsidR="00D77949" w:rsidRPr="0051288C">
        <w:t xml:space="preserve"> Prepare a recovery cage by placing a clean cage over an electric heating pad set </w:t>
      </w:r>
      <w:r w:rsidR="0051288C" w:rsidRPr="0051288C">
        <w:t>to</w:t>
      </w:r>
      <w:r w:rsidR="00D77949" w:rsidRPr="0051288C">
        <w:t xml:space="preserve"> “low” setting and positioned in a manner such that the mice can move away from the heat once ambulatory</w:t>
      </w:r>
      <w:r w:rsidRPr="0051288C">
        <w:t>.</w:t>
      </w:r>
    </w:p>
    <w:p w14:paraId="3B9A699E" w14:textId="77777777" w:rsidR="005C5B53" w:rsidRPr="0051288C" w:rsidRDefault="005C5B53" w:rsidP="0051288C"/>
    <w:p w14:paraId="1517EDAE" w14:textId="7DC04A27" w:rsidR="002526C4" w:rsidRPr="0051288C" w:rsidRDefault="002526C4" w:rsidP="0051288C">
      <w:r w:rsidRPr="0051288C">
        <w:t>3.4.</w:t>
      </w:r>
      <w:r w:rsidR="00D77949" w:rsidRPr="0051288C">
        <w:t xml:space="preserve"> Set up the operating theater within a sterilized laminar flow hood</w:t>
      </w:r>
      <w:r w:rsidRPr="0051288C">
        <w:t>.</w:t>
      </w:r>
    </w:p>
    <w:p w14:paraId="366D86B6" w14:textId="77777777" w:rsidR="005C5B53" w:rsidRPr="0051288C" w:rsidRDefault="005C5B53" w:rsidP="0051288C"/>
    <w:p w14:paraId="59A7FCA4" w14:textId="54447AE1" w:rsidR="002526C4" w:rsidRPr="0051288C" w:rsidRDefault="002526C4" w:rsidP="0051288C">
      <w:pPr>
        <w:pStyle w:val="ListParagraph"/>
        <w:numPr>
          <w:ilvl w:val="2"/>
          <w:numId w:val="34"/>
        </w:numPr>
      </w:pPr>
      <w:r w:rsidRPr="0051288C">
        <w:t>P</w:t>
      </w:r>
      <w:r w:rsidR="00D77949" w:rsidRPr="0051288C">
        <w:t>osition the stereotaxic operating frame</w:t>
      </w:r>
      <w:r w:rsidR="005C5B53" w:rsidRPr="0051288C">
        <w:t>.</w:t>
      </w:r>
    </w:p>
    <w:p w14:paraId="11AE4365" w14:textId="77777777" w:rsidR="005C5B53" w:rsidRPr="0051288C" w:rsidRDefault="005C5B53" w:rsidP="0051288C">
      <w:pPr>
        <w:pStyle w:val="ListParagraph"/>
        <w:ind w:left="0"/>
      </w:pPr>
    </w:p>
    <w:p w14:paraId="06C5161A" w14:textId="2CA93BB0" w:rsidR="002526C4" w:rsidRPr="0051288C" w:rsidRDefault="002526C4" w:rsidP="0051288C">
      <w:pPr>
        <w:pStyle w:val="ListParagraph"/>
        <w:numPr>
          <w:ilvl w:val="2"/>
          <w:numId w:val="34"/>
        </w:numPr>
      </w:pPr>
      <w:r w:rsidRPr="0051288C">
        <w:t>A</w:t>
      </w:r>
      <w:r w:rsidR="00246A1A" w:rsidRPr="0051288C">
        <w:t xml:space="preserve">ttach the </w:t>
      </w:r>
      <w:r w:rsidR="00D77949" w:rsidRPr="0051288C">
        <w:t>impacting device</w:t>
      </w:r>
      <w:r w:rsidR="00246A1A" w:rsidRPr="0051288C">
        <w:t xml:space="preserve"> to the stereotaxic frame</w:t>
      </w:r>
      <w:r w:rsidR="005C5B53" w:rsidRPr="0051288C">
        <w:t>.</w:t>
      </w:r>
    </w:p>
    <w:p w14:paraId="14196CD6" w14:textId="77777777" w:rsidR="005C5B53" w:rsidRPr="0051288C" w:rsidRDefault="005C5B53" w:rsidP="0051288C"/>
    <w:p w14:paraId="4ED7513B" w14:textId="77777777" w:rsidR="0051288C" w:rsidRPr="0051288C" w:rsidRDefault="002526C4" w:rsidP="0051288C">
      <w:pPr>
        <w:pStyle w:val="ListParagraph"/>
        <w:numPr>
          <w:ilvl w:val="2"/>
          <w:numId w:val="34"/>
        </w:numPr>
      </w:pPr>
      <w:r w:rsidRPr="0051288C">
        <w:t>S</w:t>
      </w:r>
      <w:r w:rsidR="00246A1A" w:rsidRPr="0051288C">
        <w:t>et the actuating device with the desired biomechanical parameters for velocity and dwell time.</w:t>
      </w:r>
      <w:r w:rsidR="00CA51D2" w:rsidRPr="0051288C">
        <w:t xml:space="preserve"> </w:t>
      </w:r>
    </w:p>
    <w:p w14:paraId="78A64961" w14:textId="77777777" w:rsidR="0051288C" w:rsidRPr="0051288C" w:rsidRDefault="0051288C" w:rsidP="0051288C">
      <w:pPr>
        <w:pStyle w:val="ListParagraph"/>
        <w:ind w:left="0"/>
      </w:pPr>
    </w:p>
    <w:p w14:paraId="4C26ABDE" w14:textId="710EF746" w:rsidR="00D77949" w:rsidRPr="0051288C" w:rsidRDefault="0051288C" w:rsidP="0051288C">
      <w:pPr>
        <w:pStyle w:val="ListParagraph"/>
        <w:ind w:left="0"/>
      </w:pPr>
      <w:r w:rsidRPr="0051288C">
        <w:t xml:space="preserve">NOTE: </w:t>
      </w:r>
      <w:r w:rsidR="00C31F78" w:rsidRPr="0051288C">
        <w:t>In this protocol</w:t>
      </w:r>
      <w:r w:rsidR="002526C4" w:rsidRPr="0051288C">
        <w:t xml:space="preserve"> a severe brain injury is </w:t>
      </w:r>
      <w:r w:rsidR="00C31F78" w:rsidRPr="0051288C">
        <w:t>describe</w:t>
      </w:r>
      <w:r w:rsidR="002526C4" w:rsidRPr="0051288C">
        <w:t>d</w:t>
      </w:r>
      <w:r w:rsidR="00C31F78" w:rsidRPr="0051288C">
        <w:t xml:space="preserve"> </w:t>
      </w:r>
      <w:r w:rsidR="002526C4" w:rsidRPr="0051288C">
        <w:t>utilizing a 3</w:t>
      </w:r>
      <w:r w:rsidRPr="0051288C">
        <w:t xml:space="preserve"> </w:t>
      </w:r>
      <w:r w:rsidR="002526C4" w:rsidRPr="0051288C">
        <w:t>mm diameter impact tip via a 5</w:t>
      </w:r>
      <w:r w:rsidRPr="0051288C">
        <w:t xml:space="preserve"> </w:t>
      </w:r>
      <w:r w:rsidR="002526C4" w:rsidRPr="0051288C">
        <w:t xml:space="preserve">mm diameter craniectomy with </w:t>
      </w:r>
      <w:r w:rsidR="00C31F78" w:rsidRPr="0051288C">
        <w:t>the velocity set at 2.5 m/s and a dwell time of</w:t>
      </w:r>
      <w:r w:rsidR="00C56ACD" w:rsidRPr="0051288C">
        <w:t xml:space="preserve"> 0.1</w:t>
      </w:r>
      <w:r w:rsidR="005909C6" w:rsidRPr="0051288C">
        <w:t xml:space="preserve"> s</w:t>
      </w:r>
      <w:r w:rsidR="00C31F78" w:rsidRPr="0051288C">
        <w:t xml:space="preserve">. </w:t>
      </w:r>
      <w:r w:rsidR="00066DCA" w:rsidRPr="0051288C">
        <w:t xml:space="preserve">A wide range of biomechanical parameters may be used to induce the full spectrum of TBI. </w:t>
      </w:r>
    </w:p>
    <w:p w14:paraId="6502ABDE" w14:textId="77777777" w:rsidR="005C5B53" w:rsidRPr="0051288C" w:rsidRDefault="005C5B53" w:rsidP="0051288C"/>
    <w:p w14:paraId="029C4C1A" w14:textId="7BC11349" w:rsidR="00D77949" w:rsidRPr="0051288C" w:rsidRDefault="002526C4" w:rsidP="0051288C">
      <w:r w:rsidRPr="0051288C">
        <w:t>3.5.</w:t>
      </w:r>
      <w:r w:rsidR="00D77949" w:rsidRPr="0051288C">
        <w:t xml:space="preserve"> </w:t>
      </w:r>
      <w:r w:rsidR="0051288C" w:rsidRPr="0051288C">
        <w:t>D</w:t>
      </w:r>
      <w:r w:rsidR="00D77949" w:rsidRPr="0051288C">
        <w:t>on new personal protective equipment and sterile gloves.</w:t>
      </w:r>
    </w:p>
    <w:p w14:paraId="0BEFAF60" w14:textId="77777777" w:rsidR="005C5B53" w:rsidRPr="0051288C" w:rsidRDefault="005C5B53" w:rsidP="0051288C"/>
    <w:p w14:paraId="0CCBC5B4" w14:textId="4B11B8BC" w:rsidR="00D77949" w:rsidRPr="0051288C" w:rsidRDefault="002526C4" w:rsidP="0051288C">
      <w:r w:rsidRPr="0051288C">
        <w:t>3.</w:t>
      </w:r>
      <w:r w:rsidR="00F66690" w:rsidRPr="0051288C">
        <w:t>6</w:t>
      </w:r>
      <w:r w:rsidRPr="0051288C">
        <w:t>.</w:t>
      </w:r>
      <w:r w:rsidR="00D77949" w:rsidRPr="0051288C">
        <w:t xml:space="preserve"> </w:t>
      </w:r>
      <w:r w:rsidR="00F66690" w:rsidRPr="0051288C">
        <w:t>S</w:t>
      </w:r>
      <w:r w:rsidR="00D77949" w:rsidRPr="0051288C">
        <w:t>have the fur from the operative site using electric clippers.</w:t>
      </w:r>
    </w:p>
    <w:p w14:paraId="385590B5" w14:textId="77777777" w:rsidR="005C5B53" w:rsidRPr="0051288C" w:rsidRDefault="005C5B53" w:rsidP="0051288C"/>
    <w:p w14:paraId="006C4597" w14:textId="555BD93E" w:rsidR="00D77949" w:rsidRPr="0051288C" w:rsidRDefault="002526C4" w:rsidP="0051288C">
      <w:r w:rsidRPr="0051288C">
        <w:t>3.</w:t>
      </w:r>
      <w:r w:rsidR="00F66690" w:rsidRPr="0051288C">
        <w:t>7</w:t>
      </w:r>
      <w:r w:rsidRPr="0051288C">
        <w:t>.</w:t>
      </w:r>
      <w:r w:rsidR="00D77949" w:rsidRPr="0051288C">
        <w:t xml:space="preserve"> Apply protective ointment to </w:t>
      </w:r>
      <w:r w:rsidR="0051288C" w:rsidRPr="0051288C">
        <w:t xml:space="preserve">the </w:t>
      </w:r>
      <w:r w:rsidR="00D77949" w:rsidRPr="0051288C">
        <w:t>eyes of the mouse to prevent corneal injury and drying.</w:t>
      </w:r>
    </w:p>
    <w:p w14:paraId="6FC63C03" w14:textId="77777777" w:rsidR="005C5B53" w:rsidRPr="0051288C" w:rsidRDefault="005C5B53" w:rsidP="0051288C"/>
    <w:p w14:paraId="54B65200" w14:textId="5EA72A7D" w:rsidR="00D77949" w:rsidRPr="0051288C" w:rsidRDefault="002526C4" w:rsidP="0051288C">
      <w:r w:rsidRPr="0051288C">
        <w:t>3.</w:t>
      </w:r>
      <w:r w:rsidR="00F66690" w:rsidRPr="0051288C">
        <w:t>8</w:t>
      </w:r>
      <w:r w:rsidRPr="0051288C">
        <w:t>.</w:t>
      </w:r>
      <w:r w:rsidR="00D77949" w:rsidRPr="0051288C">
        <w:t xml:space="preserve"> Place the mouse into the operating theater.</w:t>
      </w:r>
    </w:p>
    <w:p w14:paraId="18733203" w14:textId="77777777" w:rsidR="005C5B53" w:rsidRPr="0051288C" w:rsidRDefault="005C5B53" w:rsidP="0051288C"/>
    <w:p w14:paraId="0D2B2A82" w14:textId="2079A334" w:rsidR="00B61C15" w:rsidRPr="0051288C" w:rsidRDefault="002526C4" w:rsidP="0051288C">
      <w:r w:rsidRPr="0051288C">
        <w:t>3.</w:t>
      </w:r>
      <w:r w:rsidR="00F66690" w:rsidRPr="0051288C">
        <w:t>9</w:t>
      </w:r>
      <w:r w:rsidRPr="0051288C">
        <w:t>.</w:t>
      </w:r>
      <w:r w:rsidR="00D77949" w:rsidRPr="0051288C">
        <w:t xml:space="preserve"> </w:t>
      </w:r>
      <w:r w:rsidR="00F66690" w:rsidRPr="0051288C">
        <w:t>P</w:t>
      </w:r>
      <w:r w:rsidR="00D77949" w:rsidRPr="0051288C">
        <w:t xml:space="preserve">rep the skin with an iodine based surgical scrub alternated with alcohol </w:t>
      </w:r>
      <w:r w:rsidR="0051288C" w:rsidRPr="0051288C">
        <w:t>three times</w:t>
      </w:r>
      <w:r w:rsidR="00D77949" w:rsidRPr="0051288C">
        <w:t>.</w:t>
      </w:r>
    </w:p>
    <w:p w14:paraId="0E360BB2" w14:textId="167227F2" w:rsidR="00B61C15" w:rsidRPr="0051288C" w:rsidRDefault="00B61C15" w:rsidP="0051288C"/>
    <w:p w14:paraId="7BE49524" w14:textId="11362C30" w:rsidR="00B61C15" w:rsidRPr="0051288C" w:rsidRDefault="00B61C15" w:rsidP="0051288C">
      <w:pPr>
        <w:pStyle w:val="ListParagraph"/>
        <w:numPr>
          <w:ilvl w:val="0"/>
          <w:numId w:val="34"/>
        </w:numPr>
        <w:rPr>
          <w:b/>
        </w:rPr>
      </w:pPr>
      <w:r w:rsidRPr="0051288C">
        <w:rPr>
          <w:b/>
        </w:rPr>
        <w:t xml:space="preserve">Application </w:t>
      </w:r>
      <w:r w:rsidR="0051288C" w:rsidRPr="0051288C">
        <w:rPr>
          <w:b/>
        </w:rPr>
        <w:t>of controlled cortical impact</w:t>
      </w:r>
    </w:p>
    <w:p w14:paraId="1E04BBFE" w14:textId="77777777" w:rsidR="005C5B53" w:rsidRPr="0051288C" w:rsidRDefault="005C5B53" w:rsidP="0051288C">
      <w:pPr>
        <w:pStyle w:val="ListParagraph"/>
        <w:ind w:left="0"/>
        <w:rPr>
          <w:b/>
        </w:rPr>
      </w:pPr>
    </w:p>
    <w:p w14:paraId="0B3A74AD" w14:textId="42298CC3" w:rsidR="00B61C15" w:rsidRPr="0051288C" w:rsidRDefault="00F66690" w:rsidP="0051288C">
      <w:r w:rsidRPr="0051288C">
        <w:t>4.1.</w:t>
      </w:r>
      <w:r w:rsidR="00B61C15" w:rsidRPr="0051288C">
        <w:t xml:space="preserve"> </w:t>
      </w:r>
      <w:r w:rsidRPr="0051288C">
        <w:t xml:space="preserve">Incise the scalp </w:t>
      </w:r>
      <w:r w:rsidR="00B61C15" w:rsidRPr="0051288C">
        <w:t>1</w:t>
      </w:r>
      <w:r w:rsidR="0051288C" w:rsidRPr="0051288C">
        <w:t xml:space="preserve"> </w:t>
      </w:r>
      <w:r w:rsidR="00B61C15" w:rsidRPr="0051288C">
        <w:t xml:space="preserve">cm in the midline with a </w:t>
      </w:r>
      <w:r w:rsidR="00C31F78" w:rsidRPr="0051288C">
        <w:t>scalpel</w:t>
      </w:r>
      <w:r w:rsidR="00B61C15" w:rsidRPr="0051288C">
        <w:t xml:space="preserve"> exposing the skull. </w:t>
      </w:r>
    </w:p>
    <w:p w14:paraId="4DA9A878" w14:textId="77777777" w:rsidR="005C5B53" w:rsidRPr="0051288C" w:rsidRDefault="005C5B53" w:rsidP="0051288C"/>
    <w:p w14:paraId="6C5D2B3C" w14:textId="78EDF0C6" w:rsidR="00246A1A" w:rsidRPr="0051288C" w:rsidRDefault="00F66690" w:rsidP="0051288C">
      <w:r w:rsidRPr="0051288C">
        <w:t>4.2.</w:t>
      </w:r>
      <w:r w:rsidR="00246A1A" w:rsidRPr="0051288C">
        <w:t xml:space="preserve"> Position the mouse within a stereotaxic operating frame </w:t>
      </w:r>
      <w:r w:rsidRPr="0051288C">
        <w:t xml:space="preserve">by securing the bilateral temporal bones between </w:t>
      </w:r>
      <w:r w:rsidR="00246A1A" w:rsidRPr="0051288C">
        <w:t xml:space="preserve">miniature </w:t>
      </w:r>
      <w:r w:rsidR="005D3B1A" w:rsidRPr="0051288C">
        <w:t>ear bars</w:t>
      </w:r>
      <w:r w:rsidR="00246A1A" w:rsidRPr="0051288C">
        <w:t xml:space="preserve"> and </w:t>
      </w:r>
      <w:r w:rsidRPr="0051288C">
        <w:t xml:space="preserve">locking the incisors within </w:t>
      </w:r>
      <w:r w:rsidR="00246A1A" w:rsidRPr="0051288C">
        <w:t>an incisor clamp creat</w:t>
      </w:r>
      <w:r w:rsidRPr="0051288C">
        <w:t>ing</w:t>
      </w:r>
      <w:r w:rsidR="00246A1A" w:rsidRPr="0051288C">
        <w:t xml:space="preserve"> a stable three-point-hold on the mouse head.</w:t>
      </w:r>
    </w:p>
    <w:p w14:paraId="023FF1AD" w14:textId="77777777" w:rsidR="005C5B53" w:rsidRPr="0051288C" w:rsidRDefault="005C5B53" w:rsidP="0051288C"/>
    <w:p w14:paraId="1E6B816F" w14:textId="220EBC8E" w:rsidR="00B61C15" w:rsidRPr="0051288C" w:rsidRDefault="00F66690" w:rsidP="0051288C">
      <w:r w:rsidRPr="0051288C">
        <w:t>4.3.</w:t>
      </w:r>
      <w:r w:rsidR="00B61C15" w:rsidRPr="0051288C">
        <w:t xml:space="preserve"> </w:t>
      </w:r>
      <w:r w:rsidRPr="0051288C">
        <w:t xml:space="preserve">Retract the scalp away from the operative site with </w:t>
      </w:r>
      <w:r w:rsidR="00B61C15" w:rsidRPr="0051288C">
        <w:t xml:space="preserve">a hemostat or locking </w:t>
      </w:r>
      <w:r w:rsidR="00246A1A" w:rsidRPr="0051288C">
        <w:t>forceps</w:t>
      </w:r>
      <w:r w:rsidRPr="0051288C">
        <w:t xml:space="preserve"> to ensure the scalp does not </w:t>
      </w:r>
      <w:proofErr w:type="gramStart"/>
      <w:r w:rsidRPr="0051288C">
        <w:t>come in contact with</w:t>
      </w:r>
      <w:proofErr w:type="gramEnd"/>
      <w:r w:rsidRPr="0051288C">
        <w:t xml:space="preserve"> the drill bit during craniectomy.</w:t>
      </w:r>
    </w:p>
    <w:p w14:paraId="6682F6CF" w14:textId="77777777" w:rsidR="005C5B53" w:rsidRPr="0051288C" w:rsidRDefault="005C5B53" w:rsidP="0051288C"/>
    <w:p w14:paraId="70B32D17" w14:textId="77777777" w:rsidR="0051288C" w:rsidRPr="0051288C" w:rsidRDefault="00246A1A" w:rsidP="0051288C">
      <w:r w:rsidRPr="0051288C">
        <w:t>4</w:t>
      </w:r>
      <w:r w:rsidR="00F66690" w:rsidRPr="0051288C">
        <w:t>.4</w:t>
      </w:r>
      <w:r w:rsidR="00B61C15" w:rsidRPr="0051288C">
        <w:t xml:space="preserve"> Identify t</w:t>
      </w:r>
      <w:r w:rsidR="00D77949" w:rsidRPr="0051288C">
        <w:t>he sagittal and coronal sutures on the exposed skull</w:t>
      </w:r>
      <w:r w:rsidR="00F66690" w:rsidRPr="0051288C">
        <w:t>.</w:t>
      </w:r>
      <w:r w:rsidRPr="0051288C">
        <w:t xml:space="preserve"> </w:t>
      </w:r>
    </w:p>
    <w:p w14:paraId="2B7AE9EC" w14:textId="77777777" w:rsidR="0051288C" w:rsidRPr="0051288C" w:rsidRDefault="0051288C" w:rsidP="0051288C"/>
    <w:p w14:paraId="7AC02274" w14:textId="447DF289" w:rsidR="00B61C15" w:rsidRPr="0051288C" w:rsidRDefault="0051288C" w:rsidP="0051288C">
      <w:r w:rsidRPr="0051288C">
        <w:lastRenderedPageBreak/>
        <w:t xml:space="preserve">NOTE: </w:t>
      </w:r>
      <w:r w:rsidR="008D5930" w:rsidRPr="0051288C">
        <w:t>This protocol centers the craniectomy 2</w:t>
      </w:r>
      <w:r w:rsidRPr="0051288C">
        <w:t xml:space="preserve"> </w:t>
      </w:r>
      <w:r w:rsidR="008D5930" w:rsidRPr="0051288C">
        <w:t>mm left of the sagittal suture and 2</w:t>
      </w:r>
      <w:r w:rsidRPr="0051288C">
        <w:t xml:space="preserve"> </w:t>
      </w:r>
      <w:r w:rsidR="008D5930" w:rsidRPr="0051288C">
        <w:t>mm rostral to the coronal suture.</w:t>
      </w:r>
    </w:p>
    <w:p w14:paraId="2BD5B215" w14:textId="77777777" w:rsidR="005C5B53" w:rsidRPr="0051288C" w:rsidRDefault="005C5B53" w:rsidP="0051288C"/>
    <w:p w14:paraId="48B0A0CD" w14:textId="77777777" w:rsidR="0051288C" w:rsidRPr="0051288C" w:rsidRDefault="00F66690" w:rsidP="0051288C">
      <w:r w:rsidRPr="0051288C">
        <w:t>4.</w:t>
      </w:r>
      <w:r w:rsidR="00246A1A" w:rsidRPr="0051288C">
        <w:t>5</w:t>
      </w:r>
      <w:r w:rsidRPr="0051288C">
        <w:t>.</w:t>
      </w:r>
      <w:r w:rsidR="00B61C15" w:rsidRPr="0051288C">
        <w:t xml:space="preserve"> Perform a</w:t>
      </w:r>
      <w:r w:rsidR="00D77949" w:rsidRPr="0051288C">
        <w:t xml:space="preserve"> crani</w:t>
      </w:r>
      <w:r w:rsidR="00B61C15" w:rsidRPr="0051288C">
        <w:t xml:space="preserve">ectomy </w:t>
      </w:r>
      <w:r w:rsidR="00D77949" w:rsidRPr="0051288C">
        <w:t>using a drill with</w:t>
      </w:r>
      <w:r w:rsidR="00A443A0" w:rsidRPr="0051288C">
        <w:t xml:space="preserve"> a</w:t>
      </w:r>
      <w:r w:rsidR="00D77949" w:rsidRPr="0051288C">
        <w:t xml:space="preserve"> trephine drill bit. </w:t>
      </w:r>
    </w:p>
    <w:p w14:paraId="3C3EAE62" w14:textId="77777777" w:rsidR="0051288C" w:rsidRPr="0051288C" w:rsidRDefault="0051288C" w:rsidP="0051288C"/>
    <w:p w14:paraId="327087DD" w14:textId="77777777" w:rsidR="0051288C" w:rsidRPr="0051288C" w:rsidRDefault="0051288C" w:rsidP="0051288C">
      <w:r w:rsidRPr="0051288C">
        <w:t xml:space="preserve">4.5.1. </w:t>
      </w:r>
      <w:r w:rsidR="00F66690" w:rsidRPr="0051288C">
        <w:t xml:space="preserve">To perform the craniectomy, first activate the drill at maximum </w:t>
      </w:r>
      <w:r w:rsidRPr="0051288C">
        <w:t>speed</w:t>
      </w:r>
      <w:r w:rsidR="00F66690" w:rsidRPr="0051288C">
        <w:t xml:space="preserve"> and then apply the trephine drill bit perpendicular to the skull at the site of craniectomy. </w:t>
      </w:r>
    </w:p>
    <w:p w14:paraId="6725F64F" w14:textId="77777777" w:rsidR="0051288C" w:rsidRPr="0051288C" w:rsidRDefault="0051288C" w:rsidP="0051288C"/>
    <w:p w14:paraId="640E9E6A" w14:textId="77777777" w:rsidR="0051288C" w:rsidRPr="0051288C" w:rsidRDefault="0051288C" w:rsidP="0051288C">
      <w:r w:rsidRPr="0051288C">
        <w:t xml:space="preserve">4.5.2. </w:t>
      </w:r>
      <w:r w:rsidR="001902A8" w:rsidRPr="0051288C">
        <w:t>Apply gentle, even pressure to the drill once contact is made with the skull.</w:t>
      </w:r>
      <w:r w:rsidR="00CA51D2" w:rsidRPr="0051288C">
        <w:t xml:space="preserve"> </w:t>
      </w:r>
      <w:r w:rsidR="001902A8" w:rsidRPr="0051288C">
        <w:t xml:space="preserve">A slight “give” will be felt once the drill penetrates through the skull. </w:t>
      </w:r>
      <w:r w:rsidR="00F66690" w:rsidRPr="0051288C">
        <w:t xml:space="preserve">Do not penetrate the </w:t>
      </w:r>
      <w:r w:rsidR="001902A8" w:rsidRPr="0051288C">
        <w:t xml:space="preserve">underlying </w:t>
      </w:r>
      <w:r w:rsidR="00F66690" w:rsidRPr="0051288C">
        <w:t xml:space="preserve">dura. </w:t>
      </w:r>
    </w:p>
    <w:p w14:paraId="6A467799" w14:textId="77777777" w:rsidR="0051288C" w:rsidRPr="0051288C" w:rsidRDefault="0051288C" w:rsidP="0051288C"/>
    <w:p w14:paraId="62AE1B68" w14:textId="6116C827" w:rsidR="00B61C15" w:rsidRPr="0051288C" w:rsidRDefault="0051288C" w:rsidP="0051288C">
      <w:r w:rsidRPr="0051288C">
        <w:t xml:space="preserve">NOTE: </w:t>
      </w:r>
      <w:r w:rsidR="00C31F78" w:rsidRPr="0051288C">
        <w:t>This protocol utilizes a 5</w:t>
      </w:r>
      <w:r w:rsidRPr="0051288C">
        <w:t xml:space="preserve"> </w:t>
      </w:r>
      <w:r w:rsidR="00C31F78" w:rsidRPr="0051288C">
        <w:t>mm trephine drill bit to perform the craniectomy.</w:t>
      </w:r>
    </w:p>
    <w:p w14:paraId="581A0257" w14:textId="77777777" w:rsidR="005C5B53" w:rsidRPr="0051288C" w:rsidRDefault="005C5B53" w:rsidP="0051288C"/>
    <w:p w14:paraId="26654247" w14:textId="1B17D48E" w:rsidR="00064DB1" w:rsidRPr="0051288C" w:rsidRDefault="00F66690" w:rsidP="0051288C">
      <w:r w:rsidRPr="0051288C">
        <w:t>4.</w:t>
      </w:r>
      <w:r w:rsidR="00246A1A" w:rsidRPr="0051288C">
        <w:t>6</w:t>
      </w:r>
      <w:r w:rsidRPr="0051288C">
        <w:t>.</w:t>
      </w:r>
      <w:r w:rsidR="00064DB1" w:rsidRPr="0051288C">
        <w:t xml:space="preserve"> Use forceps and a small </w:t>
      </w:r>
      <w:r w:rsidR="007A0562" w:rsidRPr="0051288C">
        <w:t>gauge</w:t>
      </w:r>
      <w:r w:rsidR="00064DB1" w:rsidRPr="0051288C">
        <w:t xml:space="preserve"> hypodermic needle to remove the bone flap, fully exposing the underlying dura mater.</w:t>
      </w:r>
    </w:p>
    <w:p w14:paraId="57C2E08C" w14:textId="77777777" w:rsidR="005C5B53" w:rsidRPr="0051288C" w:rsidRDefault="005C5B53" w:rsidP="0051288C"/>
    <w:p w14:paraId="312E7F44" w14:textId="77777777" w:rsidR="0051288C" w:rsidRPr="0051288C" w:rsidRDefault="00F66690" w:rsidP="0051288C">
      <w:r w:rsidRPr="0051288C">
        <w:t>4.7.</w:t>
      </w:r>
      <w:r w:rsidR="00B61C15" w:rsidRPr="0051288C">
        <w:t xml:space="preserve"> Rotate t</w:t>
      </w:r>
      <w:r w:rsidR="00D77949" w:rsidRPr="0051288C">
        <w:t xml:space="preserve">he impactor tip </w:t>
      </w:r>
      <w:r w:rsidR="00B61C15" w:rsidRPr="0051288C">
        <w:t xml:space="preserve">into the operative field and lower it until it </w:t>
      </w:r>
      <w:proofErr w:type="gramStart"/>
      <w:r w:rsidR="00B61C15" w:rsidRPr="0051288C">
        <w:t xml:space="preserve">makes </w:t>
      </w:r>
      <w:r w:rsidR="00D77949" w:rsidRPr="0051288C">
        <w:t xml:space="preserve">contact </w:t>
      </w:r>
      <w:r w:rsidR="00B61C15" w:rsidRPr="0051288C">
        <w:t>with</w:t>
      </w:r>
      <w:proofErr w:type="gramEnd"/>
      <w:r w:rsidR="00D77949" w:rsidRPr="0051288C">
        <w:t xml:space="preserve"> the </w:t>
      </w:r>
      <w:r w:rsidR="00B61C15" w:rsidRPr="0051288C">
        <w:t xml:space="preserve">exposed </w:t>
      </w:r>
      <w:r w:rsidR="00D77949" w:rsidRPr="0051288C">
        <w:t>dura mater</w:t>
      </w:r>
      <w:r w:rsidRPr="0051288C">
        <w:t>.</w:t>
      </w:r>
      <w:r w:rsidR="00CA51D2" w:rsidRPr="0051288C">
        <w:t xml:space="preserve"> </w:t>
      </w:r>
      <w:r w:rsidRPr="0051288C">
        <w:t xml:space="preserve">Once contact is made </w:t>
      </w:r>
      <w:r w:rsidR="00D77949" w:rsidRPr="0051288C">
        <w:t>the instrument</w:t>
      </w:r>
      <w:r w:rsidR="005D3B1A" w:rsidRPr="0051288C">
        <w:t>’s contact sensor</w:t>
      </w:r>
      <w:r w:rsidR="00D77949" w:rsidRPr="0051288C">
        <w:t xml:space="preserve"> will make an audible </w:t>
      </w:r>
      <w:r w:rsidR="00066DCA" w:rsidRPr="0051288C">
        <w:t xml:space="preserve">tone to </w:t>
      </w:r>
      <w:r w:rsidR="00D77949" w:rsidRPr="0051288C">
        <w:t xml:space="preserve">alert </w:t>
      </w:r>
      <w:r w:rsidR="00066DCA" w:rsidRPr="0051288C">
        <w:t xml:space="preserve">the surgeon </w:t>
      </w:r>
      <w:r w:rsidR="00D77949" w:rsidRPr="0051288C">
        <w:t xml:space="preserve">that contact has been made. </w:t>
      </w:r>
      <w:r w:rsidR="005D3B1A" w:rsidRPr="0051288C">
        <w:t xml:space="preserve">This will mark the zero point from which the deformation depth is set. </w:t>
      </w:r>
    </w:p>
    <w:p w14:paraId="775FA961" w14:textId="77777777" w:rsidR="0051288C" w:rsidRPr="0051288C" w:rsidRDefault="0051288C" w:rsidP="0051288C"/>
    <w:p w14:paraId="6E187CBD" w14:textId="31EC2D7B" w:rsidR="00B61C15" w:rsidRPr="0051288C" w:rsidRDefault="0051288C" w:rsidP="0051288C">
      <w:r w:rsidRPr="0051288C">
        <w:t xml:space="preserve">NOTE: </w:t>
      </w:r>
      <w:r w:rsidR="00C31F78" w:rsidRPr="0051288C">
        <w:t>This protocol utilizes a 3</w:t>
      </w:r>
      <w:r w:rsidRPr="0051288C">
        <w:t xml:space="preserve"> </w:t>
      </w:r>
      <w:r w:rsidR="00C31F78" w:rsidRPr="0051288C">
        <w:t>mm impacting tip to generate a severe injury</w:t>
      </w:r>
      <w:r w:rsidR="00066DCA" w:rsidRPr="0051288C">
        <w:t>.</w:t>
      </w:r>
      <w:r w:rsidR="00CA51D2" w:rsidRPr="0051288C">
        <w:t xml:space="preserve"> </w:t>
      </w:r>
      <w:r w:rsidR="00066DCA" w:rsidRPr="0051288C">
        <w:t>Tips as small as 1</w:t>
      </w:r>
      <w:r w:rsidRPr="0051288C">
        <w:t xml:space="preserve"> </w:t>
      </w:r>
      <w:r w:rsidR="00066DCA" w:rsidRPr="0051288C">
        <w:t>mm may be used to apply more localized injury.</w:t>
      </w:r>
    </w:p>
    <w:p w14:paraId="76B6D300" w14:textId="77777777" w:rsidR="005C5B53" w:rsidRPr="0051288C" w:rsidRDefault="005C5B53" w:rsidP="0051288C"/>
    <w:p w14:paraId="6E7270D1" w14:textId="77777777" w:rsidR="0051288C" w:rsidRPr="0051288C" w:rsidRDefault="00066DCA" w:rsidP="0051288C">
      <w:r w:rsidRPr="0051288C">
        <w:t>4.</w:t>
      </w:r>
      <w:r w:rsidR="00246A1A" w:rsidRPr="0051288C">
        <w:t>8</w:t>
      </w:r>
      <w:r w:rsidRPr="0051288C">
        <w:t>.</w:t>
      </w:r>
      <w:r w:rsidR="00B61C15" w:rsidRPr="0051288C">
        <w:t xml:space="preserve"> </w:t>
      </w:r>
      <w:r w:rsidR="00246A1A" w:rsidRPr="0051288C">
        <w:t>Retract the impacting tip and set the desired impact depth by lowering the impactor position on the stereotaxic frame.</w:t>
      </w:r>
      <w:r w:rsidR="00CA51D2" w:rsidRPr="0051288C">
        <w:t xml:space="preserve"> </w:t>
      </w:r>
    </w:p>
    <w:p w14:paraId="35113C76" w14:textId="77777777" w:rsidR="0051288C" w:rsidRPr="0051288C" w:rsidRDefault="0051288C" w:rsidP="0051288C"/>
    <w:p w14:paraId="69854E9A" w14:textId="247959D7" w:rsidR="00B61C15" w:rsidRPr="0051288C" w:rsidRDefault="0051288C" w:rsidP="0051288C">
      <w:r w:rsidRPr="0051288C">
        <w:t xml:space="preserve">NOTE: </w:t>
      </w:r>
      <w:r w:rsidR="007252B2" w:rsidRPr="0051288C">
        <w:t>In this protocol we describe a severe injury by setting the deformation depth to 2 mm.</w:t>
      </w:r>
      <w:r w:rsidR="00CA51D2" w:rsidRPr="0051288C">
        <w:t xml:space="preserve"> </w:t>
      </w:r>
    </w:p>
    <w:p w14:paraId="20109F2E" w14:textId="77777777" w:rsidR="005C5B53" w:rsidRPr="0051288C" w:rsidRDefault="005C5B53" w:rsidP="0051288C"/>
    <w:p w14:paraId="37427FBA" w14:textId="542610CB" w:rsidR="00B61C15" w:rsidRPr="0051288C" w:rsidRDefault="00066DCA" w:rsidP="0051288C">
      <w:r w:rsidRPr="0051288C">
        <w:t>4.</w:t>
      </w:r>
      <w:r w:rsidR="00246A1A" w:rsidRPr="0051288C">
        <w:t>9</w:t>
      </w:r>
      <w:r w:rsidRPr="0051288C">
        <w:t>.</w:t>
      </w:r>
      <w:r w:rsidR="00B61C15" w:rsidRPr="0051288C">
        <w:t xml:space="preserve"> Apply</w:t>
      </w:r>
      <w:r w:rsidR="00D77949" w:rsidRPr="0051288C">
        <w:t xml:space="preserve"> the injury</w:t>
      </w:r>
      <w:r w:rsidRPr="0051288C">
        <w:t xml:space="preserve"> by activating impactor on the actuating device</w:t>
      </w:r>
      <w:r w:rsidR="00D77949" w:rsidRPr="0051288C">
        <w:t xml:space="preserve">. </w:t>
      </w:r>
    </w:p>
    <w:p w14:paraId="1F72214B" w14:textId="77777777" w:rsidR="005C5B53" w:rsidRPr="0051288C" w:rsidRDefault="005C5B53" w:rsidP="0051288C"/>
    <w:p w14:paraId="5D3FBA6F" w14:textId="0424C086" w:rsidR="00600D5A" w:rsidRPr="0051288C" w:rsidRDefault="00066DCA" w:rsidP="0051288C">
      <w:r w:rsidRPr="0051288C">
        <w:t>4.10.</w:t>
      </w:r>
      <w:r w:rsidR="00B61C15" w:rsidRPr="0051288C">
        <w:t xml:space="preserve"> Rotate the </w:t>
      </w:r>
      <w:r w:rsidR="00D77949" w:rsidRPr="0051288C">
        <w:t>impact device out of the field</w:t>
      </w:r>
      <w:r w:rsidR="00B61C15" w:rsidRPr="0051288C">
        <w:t xml:space="preserve"> and remove the </w:t>
      </w:r>
      <w:r w:rsidR="00600D5A" w:rsidRPr="0051288C">
        <w:t>animal from the stereotaxic frame.</w:t>
      </w:r>
    </w:p>
    <w:p w14:paraId="35A5654C" w14:textId="2ACEFF64" w:rsidR="00600D5A" w:rsidRPr="0051288C" w:rsidRDefault="00600D5A" w:rsidP="0051288C"/>
    <w:p w14:paraId="386EC272" w14:textId="2E726798" w:rsidR="00600D5A" w:rsidRPr="0051288C" w:rsidRDefault="00600D5A" w:rsidP="0051288C">
      <w:pPr>
        <w:pStyle w:val="ListParagraph"/>
        <w:numPr>
          <w:ilvl w:val="0"/>
          <w:numId w:val="34"/>
        </w:numPr>
        <w:rPr>
          <w:b/>
        </w:rPr>
      </w:pPr>
      <w:r w:rsidRPr="0051288C">
        <w:rPr>
          <w:b/>
        </w:rPr>
        <w:t xml:space="preserve">Surgical </w:t>
      </w:r>
      <w:r w:rsidR="0051288C" w:rsidRPr="0051288C">
        <w:rPr>
          <w:b/>
        </w:rPr>
        <w:t>site closure</w:t>
      </w:r>
    </w:p>
    <w:p w14:paraId="40BE7B7F" w14:textId="77777777" w:rsidR="005C5B53" w:rsidRPr="0051288C" w:rsidRDefault="005C5B53" w:rsidP="0051288C">
      <w:pPr>
        <w:pStyle w:val="ListParagraph"/>
        <w:ind w:left="0"/>
        <w:rPr>
          <w:b/>
        </w:rPr>
      </w:pPr>
    </w:p>
    <w:p w14:paraId="7DA5C4F2" w14:textId="78A4BCEA" w:rsidR="00600D5A" w:rsidRPr="0051288C" w:rsidRDefault="00066DCA" w:rsidP="0051288C">
      <w:r w:rsidRPr="0051288C">
        <w:t>5.1.</w:t>
      </w:r>
      <w:r w:rsidR="00600D5A" w:rsidRPr="0051288C">
        <w:t xml:space="preserve"> Control </w:t>
      </w:r>
      <w:r w:rsidR="00D77949" w:rsidRPr="0051288C">
        <w:t xml:space="preserve">bleeding </w:t>
      </w:r>
      <w:r w:rsidR="00600D5A" w:rsidRPr="0051288C">
        <w:t xml:space="preserve">from the skull and </w:t>
      </w:r>
      <w:r w:rsidR="00D77949" w:rsidRPr="0051288C">
        <w:t xml:space="preserve">injured cortical surface with </w:t>
      </w:r>
      <w:r w:rsidR="00600D5A" w:rsidRPr="0051288C">
        <w:t xml:space="preserve">direct </w:t>
      </w:r>
      <w:r w:rsidR="00D77949" w:rsidRPr="0051288C">
        <w:t>pressure from a sterile cotton tipped applicator</w:t>
      </w:r>
      <w:r w:rsidR="00600D5A" w:rsidRPr="0051288C">
        <w:t>.</w:t>
      </w:r>
    </w:p>
    <w:p w14:paraId="6BC091BF" w14:textId="77777777" w:rsidR="005C5B53" w:rsidRPr="0051288C" w:rsidRDefault="005C5B53" w:rsidP="0051288C"/>
    <w:p w14:paraId="4BBE48A6" w14:textId="62F04335" w:rsidR="00600D5A" w:rsidRPr="0051288C" w:rsidRDefault="00066DCA" w:rsidP="0051288C">
      <w:r w:rsidRPr="0051288C">
        <w:t>5.</w:t>
      </w:r>
      <w:r w:rsidR="00600D5A" w:rsidRPr="0051288C">
        <w:t>2</w:t>
      </w:r>
      <w:r w:rsidRPr="0051288C">
        <w:t>.</w:t>
      </w:r>
      <w:r w:rsidR="00600D5A" w:rsidRPr="0051288C">
        <w:t xml:space="preserve"> Dry the skull with a sterile cotton tipped applicator.</w:t>
      </w:r>
    </w:p>
    <w:p w14:paraId="6AA2E1EE" w14:textId="77777777" w:rsidR="005C5B53" w:rsidRPr="0051288C" w:rsidRDefault="005C5B53" w:rsidP="0051288C"/>
    <w:p w14:paraId="4A06B1F6" w14:textId="77777777" w:rsidR="0051288C" w:rsidRPr="0051288C" w:rsidRDefault="00066DCA" w:rsidP="0051288C">
      <w:r w:rsidRPr="0051288C">
        <w:t>5.</w:t>
      </w:r>
      <w:r w:rsidR="00600D5A" w:rsidRPr="0051288C">
        <w:t>3</w:t>
      </w:r>
      <w:r w:rsidRPr="0051288C">
        <w:t>.</w:t>
      </w:r>
      <w:r w:rsidR="00600D5A" w:rsidRPr="0051288C">
        <w:t xml:space="preserve"> Close the</w:t>
      </w:r>
      <w:r w:rsidR="00D77949" w:rsidRPr="0051288C">
        <w:t xml:space="preserve"> scalp</w:t>
      </w:r>
      <w:r w:rsidR="00600D5A" w:rsidRPr="0051288C">
        <w:t xml:space="preserve"> </w:t>
      </w:r>
      <w:r w:rsidR="00D77949" w:rsidRPr="0051288C">
        <w:t>over the crani</w:t>
      </w:r>
      <w:r w:rsidR="00600D5A" w:rsidRPr="0051288C">
        <w:t>ec</w:t>
      </w:r>
      <w:r w:rsidR="00D77949" w:rsidRPr="0051288C">
        <w:t xml:space="preserve">tomy using a </w:t>
      </w:r>
      <w:r w:rsidRPr="0051288C">
        <w:t xml:space="preserve">commercially available </w:t>
      </w:r>
      <w:r w:rsidR="00D77949" w:rsidRPr="0051288C">
        <w:t>surgical adhesive</w:t>
      </w:r>
      <w:r w:rsidRPr="0051288C">
        <w:t xml:space="preserve"> or monofilament suture.</w:t>
      </w:r>
      <w:r w:rsidR="00CA51D2" w:rsidRPr="0051288C">
        <w:t xml:space="preserve"> </w:t>
      </w:r>
    </w:p>
    <w:p w14:paraId="4D236E2B" w14:textId="77777777" w:rsidR="0051288C" w:rsidRPr="0051288C" w:rsidRDefault="0051288C" w:rsidP="0051288C"/>
    <w:p w14:paraId="21257D9B" w14:textId="179DB6D4" w:rsidR="00600D5A" w:rsidRPr="0051288C" w:rsidRDefault="0051288C" w:rsidP="0051288C">
      <w:r w:rsidRPr="0051288C">
        <w:t xml:space="preserve">NOTE: </w:t>
      </w:r>
      <w:r w:rsidR="00066DCA" w:rsidRPr="0051288C">
        <w:t xml:space="preserve">In this protocol a </w:t>
      </w:r>
      <w:r w:rsidR="007D64C1" w:rsidRPr="0051288C">
        <w:t>veterinary surgical adhesive is used to close the scalp</w:t>
      </w:r>
      <w:r w:rsidR="00D77949" w:rsidRPr="0051288C">
        <w:t>.</w:t>
      </w:r>
      <w:r w:rsidR="00CA51D2" w:rsidRPr="0051288C">
        <w:t xml:space="preserve"> </w:t>
      </w:r>
      <w:r w:rsidR="007D64C1" w:rsidRPr="0051288C">
        <w:t xml:space="preserve">The bone flap is </w:t>
      </w:r>
      <w:r w:rsidR="007D64C1" w:rsidRPr="0051288C">
        <w:lastRenderedPageBreak/>
        <w:t>not replaced</w:t>
      </w:r>
      <w:r w:rsidR="001902A8" w:rsidRPr="0051288C">
        <w:t xml:space="preserve"> and is discarded</w:t>
      </w:r>
      <w:r w:rsidR="007D64C1" w:rsidRPr="0051288C">
        <w:t>.</w:t>
      </w:r>
      <w:r w:rsidR="00CA51D2" w:rsidRPr="0051288C">
        <w:t xml:space="preserve">  </w:t>
      </w:r>
    </w:p>
    <w:p w14:paraId="75004CEB" w14:textId="77777777" w:rsidR="00600D5A" w:rsidRPr="0051288C" w:rsidRDefault="00600D5A" w:rsidP="0051288C">
      <w:pPr>
        <w:rPr>
          <w:b/>
        </w:rPr>
      </w:pPr>
    </w:p>
    <w:p w14:paraId="47E4892E" w14:textId="116492B6" w:rsidR="00600D5A" w:rsidRPr="0051288C" w:rsidRDefault="00600D5A" w:rsidP="0051288C">
      <w:pPr>
        <w:pStyle w:val="ListParagraph"/>
        <w:numPr>
          <w:ilvl w:val="0"/>
          <w:numId w:val="34"/>
        </w:numPr>
        <w:rPr>
          <w:b/>
        </w:rPr>
      </w:pPr>
      <w:r w:rsidRPr="0051288C">
        <w:rPr>
          <w:b/>
        </w:rPr>
        <w:t>Post-</w:t>
      </w:r>
      <w:r w:rsidR="0051288C" w:rsidRPr="0051288C">
        <w:rPr>
          <w:b/>
        </w:rPr>
        <w:t>operative care and monitoring</w:t>
      </w:r>
    </w:p>
    <w:p w14:paraId="1EE79377" w14:textId="77777777" w:rsidR="005C5B53" w:rsidRPr="0051288C" w:rsidRDefault="005C5B53" w:rsidP="0051288C">
      <w:pPr>
        <w:rPr>
          <w:b/>
        </w:rPr>
      </w:pPr>
    </w:p>
    <w:p w14:paraId="00952CD7" w14:textId="20A41CDF" w:rsidR="00600D5A" w:rsidRPr="0051288C" w:rsidRDefault="005C5B53" w:rsidP="0051288C">
      <w:r w:rsidRPr="0051288C">
        <w:t>6.1.</w:t>
      </w:r>
      <w:r w:rsidR="00600D5A" w:rsidRPr="0051288C">
        <w:t xml:space="preserve"> Administer </w:t>
      </w:r>
      <w:r w:rsidR="00066DCA" w:rsidRPr="0051288C">
        <w:t>post</w:t>
      </w:r>
      <w:r w:rsidR="0051288C" w:rsidRPr="0051288C">
        <w:t>-</w:t>
      </w:r>
      <w:r w:rsidR="00066DCA" w:rsidRPr="0051288C">
        <w:t>operative analgesia</w:t>
      </w:r>
      <w:r w:rsidR="0051288C" w:rsidRPr="0051288C">
        <w:t xml:space="preserve"> (e.g., </w:t>
      </w:r>
      <w:r w:rsidR="00D17453" w:rsidRPr="0051288C">
        <w:t xml:space="preserve">sustained release </w:t>
      </w:r>
      <w:r w:rsidR="00600D5A" w:rsidRPr="0051288C">
        <w:t>buprenorphine</w:t>
      </w:r>
      <w:r w:rsidR="00D17453" w:rsidRPr="0051288C">
        <w:t xml:space="preserve"> </w:t>
      </w:r>
      <w:r w:rsidR="00600D5A" w:rsidRPr="0051288C">
        <w:t>0.</w:t>
      </w:r>
      <w:r w:rsidR="00152B36" w:rsidRPr="0051288C">
        <w:t>1</w:t>
      </w:r>
      <w:r w:rsidR="0051288C" w:rsidRPr="0051288C">
        <w:t>–</w:t>
      </w:r>
      <w:r w:rsidR="00D17453" w:rsidRPr="0051288C">
        <w:t>0.5</w:t>
      </w:r>
      <w:r w:rsidR="00152B36" w:rsidRPr="0051288C">
        <w:t xml:space="preserve"> mg/kg</w:t>
      </w:r>
      <w:r w:rsidR="0051288C" w:rsidRPr="0051288C">
        <w:t xml:space="preserve"> </w:t>
      </w:r>
      <w:r w:rsidR="00066DCA" w:rsidRPr="0051288C">
        <w:t xml:space="preserve">administered </w:t>
      </w:r>
      <w:r w:rsidR="00152B36" w:rsidRPr="0051288C">
        <w:t xml:space="preserve">subcutaneously </w:t>
      </w:r>
      <w:r w:rsidR="00066DCA" w:rsidRPr="0051288C">
        <w:t xml:space="preserve">providing 72 </w:t>
      </w:r>
      <w:proofErr w:type="spellStart"/>
      <w:r w:rsidR="00066DCA" w:rsidRPr="0051288C">
        <w:t>hof</w:t>
      </w:r>
      <w:proofErr w:type="spellEnd"/>
      <w:r w:rsidR="00066DCA" w:rsidRPr="0051288C">
        <w:t xml:space="preserve"> sustained analgesia</w:t>
      </w:r>
      <w:r w:rsidR="0051288C" w:rsidRPr="0051288C">
        <w:t>)</w:t>
      </w:r>
      <w:r w:rsidR="00152B36" w:rsidRPr="0051288C">
        <w:t>.</w:t>
      </w:r>
    </w:p>
    <w:p w14:paraId="640A1C22" w14:textId="77777777" w:rsidR="005C5B53" w:rsidRPr="0051288C" w:rsidRDefault="005C5B53" w:rsidP="0051288C"/>
    <w:p w14:paraId="6A826FC3" w14:textId="40F58CFF" w:rsidR="00600D5A" w:rsidRPr="0051288C" w:rsidRDefault="005C5B53" w:rsidP="0051288C">
      <w:r w:rsidRPr="0051288C">
        <w:t>6.</w:t>
      </w:r>
      <w:r w:rsidR="00600D5A" w:rsidRPr="0051288C">
        <w:t>2</w:t>
      </w:r>
      <w:r w:rsidRPr="0051288C">
        <w:t>.</w:t>
      </w:r>
      <w:r w:rsidR="00600D5A" w:rsidRPr="0051288C">
        <w:t xml:space="preserve"> Place the animal in the</w:t>
      </w:r>
      <w:r w:rsidR="00066DCA" w:rsidRPr="0051288C">
        <w:t xml:space="preserve"> lateral decubitus</w:t>
      </w:r>
      <w:r w:rsidR="00600D5A" w:rsidRPr="0051288C">
        <w:t xml:space="preserve"> recovery position in a clean pre-warmed cage.</w:t>
      </w:r>
    </w:p>
    <w:p w14:paraId="57646722" w14:textId="77777777" w:rsidR="005C5B53" w:rsidRPr="0051288C" w:rsidRDefault="005C5B53" w:rsidP="0051288C"/>
    <w:p w14:paraId="45C62D22" w14:textId="6FCAFA38" w:rsidR="00600D5A" w:rsidRPr="0051288C" w:rsidRDefault="005C5B53" w:rsidP="0051288C">
      <w:r w:rsidRPr="0051288C">
        <w:t>6.3.</w:t>
      </w:r>
      <w:r w:rsidR="00600D5A" w:rsidRPr="0051288C">
        <w:t xml:space="preserve"> </w:t>
      </w:r>
      <w:r w:rsidR="00066DCA" w:rsidRPr="0051288C">
        <w:t>O</w:t>
      </w:r>
      <w:r w:rsidR="00600D5A" w:rsidRPr="0051288C">
        <w:t>bserve</w:t>
      </w:r>
      <w:r w:rsidR="00066DCA" w:rsidRPr="0051288C">
        <w:t xml:space="preserve"> the animals</w:t>
      </w:r>
      <w:r w:rsidR="00600D5A" w:rsidRPr="0051288C">
        <w:t xml:space="preserve"> until awake and mobile, then return each mouse to its home cage</w:t>
      </w:r>
      <w:r w:rsidR="00066DCA" w:rsidRPr="0051288C">
        <w:t>.</w:t>
      </w:r>
    </w:p>
    <w:p w14:paraId="430DDCD9" w14:textId="77777777" w:rsidR="005C5B53" w:rsidRPr="0051288C" w:rsidRDefault="005C5B53" w:rsidP="0051288C"/>
    <w:p w14:paraId="04B81B5C" w14:textId="08A5F89A" w:rsidR="00600D5A" w:rsidRPr="0051288C" w:rsidRDefault="005C5B53" w:rsidP="0051288C">
      <w:r w:rsidRPr="0051288C">
        <w:t>6.4.</w:t>
      </w:r>
      <w:r w:rsidR="00600D5A" w:rsidRPr="0051288C">
        <w:t xml:space="preserve"> Ensure free access to food and water.</w:t>
      </w:r>
      <w:r w:rsidR="00CA51D2" w:rsidRPr="0051288C">
        <w:t xml:space="preserve"> </w:t>
      </w:r>
      <w:r w:rsidR="00600D5A" w:rsidRPr="0051288C">
        <w:t xml:space="preserve">Normal food and water intake typically </w:t>
      </w:r>
      <w:proofErr w:type="gramStart"/>
      <w:r w:rsidR="00600D5A" w:rsidRPr="0051288C">
        <w:t>resumes</w:t>
      </w:r>
      <w:proofErr w:type="gramEnd"/>
      <w:r w:rsidR="00600D5A" w:rsidRPr="0051288C">
        <w:t xml:space="preserve"> within one to two hours after injury.</w:t>
      </w:r>
    </w:p>
    <w:p w14:paraId="71173CF2" w14:textId="77777777" w:rsidR="005C5B53" w:rsidRPr="0051288C" w:rsidRDefault="005C5B53" w:rsidP="0051288C"/>
    <w:p w14:paraId="730810D0" w14:textId="24D65876" w:rsidR="00600D5A" w:rsidRPr="0051288C" w:rsidRDefault="005C5B53" w:rsidP="0051288C">
      <w:r w:rsidRPr="0051288C">
        <w:t>6.5.</w:t>
      </w:r>
      <w:r w:rsidR="00600D5A" w:rsidRPr="0051288C">
        <w:t xml:space="preserve"> Measure body weight every three days throughout the experiment.</w:t>
      </w:r>
    </w:p>
    <w:bookmarkEnd w:id="0"/>
    <w:p w14:paraId="31FA7A05" w14:textId="2FB558E7" w:rsidR="00600D5A" w:rsidRPr="0051288C" w:rsidRDefault="00600D5A" w:rsidP="0051288C"/>
    <w:p w14:paraId="3E79FCA8" w14:textId="3675FCD2" w:rsidR="006305D7" w:rsidRPr="0051288C" w:rsidRDefault="006305D7" w:rsidP="0051288C">
      <w:pPr>
        <w:pStyle w:val="NormalWeb"/>
        <w:spacing w:before="0" w:beforeAutospacing="0" w:after="0" w:afterAutospacing="0"/>
        <w:rPr>
          <w:color w:val="808080"/>
        </w:rPr>
      </w:pPr>
      <w:r w:rsidRPr="0051288C">
        <w:rPr>
          <w:b/>
        </w:rPr>
        <w:t>REPRESENTATIVE RESULTS</w:t>
      </w:r>
      <w:r w:rsidR="00EF1462" w:rsidRPr="0051288C">
        <w:rPr>
          <w:b/>
        </w:rPr>
        <w:t>:</w:t>
      </w:r>
      <w:r w:rsidRPr="0051288C">
        <w:rPr>
          <w:b/>
          <w:bCs/>
        </w:rPr>
        <w:t xml:space="preserve"> </w:t>
      </w:r>
    </w:p>
    <w:p w14:paraId="7F5815FC" w14:textId="55AB63FF" w:rsidR="004A71E4" w:rsidRPr="0051288C" w:rsidRDefault="00EC0CBC" w:rsidP="0051288C">
      <w:r w:rsidRPr="0051288C">
        <w:t xml:space="preserve">The impactor mounts directly on the stereotaxic frame allowing for as much as 10 </w:t>
      </w:r>
      <w:r w:rsidR="0051288C">
        <w:t>µm</w:t>
      </w:r>
      <w:r w:rsidRPr="0051288C">
        <w:t xml:space="preserve"> resolution for control of </w:t>
      </w:r>
      <w:r w:rsidR="0051288C">
        <w:t xml:space="preserve">the </w:t>
      </w:r>
      <w:r w:rsidRPr="0051288C">
        <w:t>point of impact, depth and penetration.</w:t>
      </w:r>
      <w:r w:rsidR="00CA51D2" w:rsidRPr="0051288C">
        <w:t xml:space="preserve"> </w:t>
      </w:r>
      <w:r w:rsidRPr="0051288C">
        <w:t>The electromagnetic fo</w:t>
      </w:r>
      <w:r w:rsidR="00246A1A" w:rsidRPr="0051288C">
        <w:t>rces employed can impart impact velocities ranging 1.5</w:t>
      </w:r>
      <w:r w:rsidR="0051288C">
        <w:t>–</w:t>
      </w:r>
      <w:r w:rsidR="00246A1A" w:rsidRPr="0051288C">
        <w:t>6 m/s. This allows for unparalleled precision and reproducibility over the entire range of clinically relevant TBI.</w:t>
      </w:r>
      <w:r w:rsidR="00CA51D2" w:rsidRPr="0051288C">
        <w:t xml:space="preserve"> </w:t>
      </w:r>
      <w:r w:rsidR="001152B2" w:rsidRPr="0051288C">
        <w:t>I</w:t>
      </w:r>
      <w:r w:rsidR="00246A1A" w:rsidRPr="0051288C">
        <w:t>nvestigator</w:t>
      </w:r>
      <w:r w:rsidR="001152B2" w:rsidRPr="0051288C">
        <w:t>s</w:t>
      </w:r>
      <w:r w:rsidR="00246A1A" w:rsidRPr="0051288C">
        <w:t xml:space="preserve"> can run pilot experiments changing the </w:t>
      </w:r>
      <w:r w:rsidR="001152B2" w:rsidRPr="0051288C">
        <w:t>injury parameters such as impactor tip size, impact velocity, and impact depth to determine the parameters that best produce the desired degree of injury.</w:t>
      </w:r>
      <w:r w:rsidR="00CA51D2" w:rsidRPr="0051288C">
        <w:t xml:space="preserve"> </w:t>
      </w:r>
      <w:r w:rsidR="0065027B" w:rsidRPr="0051288C">
        <w:t>This protocol describes</w:t>
      </w:r>
      <w:r w:rsidR="0074690B" w:rsidRPr="0051288C">
        <w:t xml:space="preserve"> a severe </w:t>
      </w:r>
      <w:r w:rsidR="00501B93" w:rsidRPr="0051288C">
        <w:t>TBI to the left parietotemporal region by performing a 5 mm craniectomy 2</w:t>
      </w:r>
      <w:r w:rsidR="00A25CAB" w:rsidRPr="0051288C">
        <w:t xml:space="preserve"> </w:t>
      </w:r>
      <w:r w:rsidR="00501B93" w:rsidRPr="0051288C">
        <w:t>mm left of the sagittal suture and 2</w:t>
      </w:r>
      <w:r w:rsidR="00A25CAB" w:rsidRPr="0051288C">
        <w:t xml:space="preserve"> </w:t>
      </w:r>
      <w:r w:rsidR="00501B93" w:rsidRPr="0051288C">
        <w:t>mm rostral to the coronal suture</w:t>
      </w:r>
      <w:r w:rsidR="002043B1" w:rsidRPr="0051288C">
        <w:t xml:space="preserve"> (</w:t>
      </w:r>
      <w:r w:rsidR="002043B1" w:rsidRPr="0051288C">
        <w:rPr>
          <w:b/>
        </w:rPr>
        <w:t>Figure 1A</w:t>
      </w:r>
      <w:r w:rsidR="002043B1" w:rsidRPr="0051288C">
        <w:t>).</w:t>
      </w:r>
      <w:r w:rsidR="00CA51D2" w:rsidRPr="0051288C">
        <w:t xml:space="preserve"> </w:t>
      </w:r>
      <w:r w:rsidR="002043B1" w:rsidRPr="0051288C">
        <w:t>A controlled cortical impact is delivered</w:t>
      </w:r>
      <w:r w:rsidR="00501B93" w:rsidRPr="0051288C">
        <w:t xml:space="preserve"> with a 3 mm impacting tip at </w:t>
      </w:r>
      <w:r w:rsidR="00A25CAB" w:rsidRPr="0051288C">
        <w:t>2</w:t>
      </w:r>
      <w:r w:rsidR="00501B93" w:rsidRPr="0051288C">
        <w:t xml:space="preserve">.5 m/s and a </w:t>
      </w:r>
      <w:r w:rsidR="00A25CAB" w:rsidRPr="0051288C">
        <w:t xml:space="preserve">deformation </w:t>
      </w:r>
      <w:r w:rsidR="00501B93" w:rsidRPr="0051288C">
        <w:t>depth of 2 mm</w:t>
      </w:r>
      <w:r w:rsidR="002043B1" w:rsidRPr="0051288C">
        <w:t xml:space="preserve"> (</w:t>
      </w:r>
      <w:r w:rsidR="002043B1" w:rsidRPr="0051288C">
        <w:rPr>
          <w:b/>
        </w:rPr>
        <w:t>Figure 2</w:t>
      </w:r>
      <w:r w:rsidR="002043B1" w:rsidRPr="0051288C">
        <w:t xml:space="preserve">). Injury consists </w:t>
      </w:r>
      <w:r w:rsidR="0051288C">
        <w:t xml:space="preserve">of </w:t>
      </w:r>
      <w:r w:rsidR="002043B1" w:rsidRPr="0051288C">
        <w:t>subdural, intraparenchymal, and subarachnoid hemorrhage (</w:t>
      </w:r>
      <w:r w:rsidR="002043B1" w:rsidRPr="0051288C">
        <w:rPr>
          <w:b/>
        </w:rPr>
        <w:t>Figure 3</w:t>
      </w:r>
      <w:r w:rsidR="002043B1" w:rsidRPr="0051288C">
        <w:t>).</w:t>
      </w:r>
      <w:r w:rsidR="00104273" w:rsidRPr="0051288C">
        <w:t xml:space="preserve"> </w:t>
      </w:r>
      <w:r w:rsidR="00501B93" w:rsidRPr="0051288C">
        <w:t>Neurocognitive testing one month after this injury demonstrates persistent deficits in working memory, skill acquisition, and motor coordination</w:t>
      </w:r>
      <w:r w:rsidR="00501B93" w:rsidRPr="0051288C">
        <w:fldChar w:fldCharType="begin">
          <w:fldData xml:space="preserve">PEVuZE5vdGU+PENpdGU+PEF1dGhvcj5NYWtpbmRlPC9BdXRob3I+PFllYXI+MjAxNzwvWWVhcj48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</w:fldData>
        </w:fldChar>
      </w:r>
      <w:r w:rsidR="004A1BBD" w:rsidRPr="0051288C">
        <w:instrText xml:space="preserve"> ADDIN EN.CITE </w:instrText>
      </w:r>
      <w:r w:rsidR="004A1BBD" w:rsidRPr="0051288C">
        <w:fldChar w:fldCharType="begin">
          <w:fldData xml:space="preserve">PEVuZE5vdGU+PENpdGU+PEF1dGhvcj5NYWtpbmRlPC9BdXRob3I+PFllYXI+MjAxNzwvWWVhcj48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</w:fldData>
        </w:fldChar>
      </w:r>
      <w:r w:rsidR="004A1BBD" w:rsidRPr="0051288C">
        <w:instrText xml:space="preserve"> ADDIN EN.CITE.DATA </w:instrText>
      </w:r>
      <w:r w:rsidR="004A1BBD" w:rsidRPr="0051288C">
        <w:fldChar w:fldCharType="end"/>
      </w:r>
      <w:r w:rsidR="00501B93" w:rsidRPr="0051288C">
        <w:fldChar w:fldCharType="separate"/>
      </w:r>
      <w:r w:rsidR="004A1BBD" w:rsidRPr="0051288C">
        <w:rPr>
          <w:noProof/>
          <w:vertAlign w:val="superscript"/>
        </w:rPr>
        <w:t>18</w:t>
      </w:r>
      <w:r w:rsidR="00501B93" w:rsidRPr="0051288C">
        <w:fldChar w:fldCharType="end"/>
      </w:r>
      <w:r w:rsidR="00501B93" w:rsidRPr="0051288C">
        <w:t>.</w:t>
      </w:r>
      <w:r w:rsidR="00CA51D2" w:rsidRPr="0051288C">
        <w:t xml:space="preserve"> </w:t>
      </w:r>
      <w:r w:rsidR="00A25CAB" w:rsidRPr="0051288C">
        <w:t>Histologic evaluation of TBI brains after a severe injury induced in our laboratory demonstrates significant ipsilateral cortical and hippocampal loss as well as contralateral edema and distortion</w:t>
      </w:r>
      <w:r w:rsidR="002043B1" w:rsidRPr="0051288C">
        <w:t>.</w:t>
      </w:r>
      <w:r w:rsidR="00A25CAB" w:rsidRPr="0051288C">
        <w:t xml:space="preserve"> </w:t>
      </w:r>
      <w:r w:rsidR="00501B93" w:rsidRPr="0051288C">
        <w:t>MRI examination of severely injured brains using this model demonstrates prog</w:t>
      </w:r>
      <w:r w:rsidR="0054197C" w:rsidRPr="0051288C">
        <w:t>r</w:t>
      </w:r>
      <w:r w:rsidR="00501B93" w:rsidRPr="0051288C">
        <w:t>essive tissue loss</w:t>
      </w:r>
      <w:r w:rsidR="0054197C" w:rsidRPr="0051288C">
        <w:t xml:space="preserve"> and replacement by </w:t>
      </w:r>
      <w:r w:rsidR="00501B93" w:rsidRPr="0051288C">
        <w:t>cerebrospinal fluid</w:t>
      </w:r>
      <w:r w:rsidR="00104273" w:rsidRPr="0051288C">
        <w:t xml:space="preserve"> (</w:t>
      </w:r>
      <w:r w:rsidR="00104273" w:rsidRPr="0051288C">
        <w:rPr>
          <w:b/>
        </w:rPr>
        <w:t xml:space="preserve">Figure </w:t>
      </w:r>
      <w:r w:rsidR="002043B1" w:rsidRPr="0051288C">
        <w:rPr>
          <w:b/>
        </w:rPr>
        <w:t>4</w:t>
      </w:r>
      <w:r w:rsidR="00104273" w:rsidRPr="0051288C">
        <w:t>)</w:t>
      </w:r>
      <w:r w:rsidR="00CD1AAA" w:rsidRPr="0051288C">
        <w:fldChar w:fldCharType="begin">
          <w:fldData xml:space="preserve">PEVuZE5vdGU+PENpdGU+PEF1dGhvcj5NYWtpbmRlPC9BdXRob3I+PFllYXI+MjAxODwvWWVhcj48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</w:fldData>
        </w:fldChar>
      </w:r>
      <w:r w:rsidR="00CD1AAA" w:rsidRPr="0051288C">
        <w:instrText xml:space="preserve"> ADDIN EN.CITE </w:instrText>
      </w:r>
      <w:r w:rsidR="00CD1AAA" w:rsidRPr="0051288C">
        <w:fldChar w:fldCharType="begin">
          <w:fldData xml:space="preserve">PEVuZE5vdGU+PENpdGU+PEF1dGhvcj5NYWtpbmRlPC9BdXRob3I+PFllYXI+MjAxODwvWWVhcj48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</w:fldData>
        </w:fldChar>
      </w:r>
      <w:r w:rsidR="00CD1AAA" w:rsidRPr="0051288C">
        <w:instrText xml:space="preserve"> ADDIN EN.CITE.DATA </w:instrText>
      </w:r>
      <w:r w:rsidR="00CD1AAA" w:rsidRPr="0051288C">
        <w:fldChar w:fldCharType="end"/>
      </w:r>
      <w:r w:rsidR="00CD1AAA" w:rsidRPr="0051288C">
        <w:fldChar w:fldCharType="separate"/>
      </w:r>
      <w:r w:rsidR="00CD1AAA" w:rsidRPr="0051288C">
        <w:rPr>
          <w:noProof/>
          <w:vertAlign w:val="superscript"/>
        </w:rPr>
        <w:t>23</w:t>
      </w:r>
      <w:r w:rsidR="00CD1AAA" w:rsidRPr="0051288C">
        <w:fldChar w:fldCharType="end"/>
      </w:r>
      <w:r w:rsidR="00501B93" w:rsidRPr="0051288C">
        <w:t xml:space="preserve">. </w:t>
      </w:r>
      <w:r w:rsidR="00BB0A8B" w:rsidRPr="0051288C">
        <w:t xml:space="preserve">Lastly, flow cytometric analysis of injured and sham brains demonstrates </w:t>
      </w:r>
      <w:r w:rsidR="0065027B" w:rsidRPr="0051288C">
        <w:t>a marked difference in infiltrating inflammatory cells throughout the course of injury</w:t>
      </w:r>
      <w:r w:rsidR="0065027B" w:rsidRPr="0051288C">
        <w:fldChar w:fldCharType="begin">
          <w:fldData xml:space="preserve">PEVuZE5vdGU+PENpdGU+PEF1dGhvcj5UcmFoYW5hczwvQXV0aG9yPjxZZWFyPjIwMTU8L1llYXI+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</w:fldData>
        </w:fldChar>
      </w:r>
      <w:r w:rsidR="0065027B" w:rsidRPr="0051288C">
        <w:instrText xml:space="preserve"> ADDIN EN.CITE </w:instrText>
      </w:r>
      <w:r w:rsidR="0065027B" w:rsidRPr="0051288C">
        <w:fldChar w:fldCharType="begin">
          <w:fldData xml:space="preserve">PEVuZE5vdGU+PENpdGU+PEF1dGhvcj5UcmFoYW5hczwvQXV0aG9yPjxZZWFyPjIwMTU8L1llYXI+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</w:fldData>
        </w:fldChar>
      </w:r>
      <w:r w:rsidR="0065027B" w:rsidRPr="0051288C">
        <w:instrText xml:space="preserve"> ADDIN EN.CITE.DATA </w:instrText>
      </w:r>
      <w:r w:rsidR="0065027B" w:rsidRPr="0051288C">
        <w:fldChar w:fldCharType="end"/>
      </w:r>
      <w:r w:rsidR="0065027B" w:rsidRPr="0051288C">
        <w:fldChar w:fldCharType="separate"/>
      </w:r>
      <w:r w:rsidR="0065027B" w:rsidRPr="0051288C">
        <w:rPr>
          <w:noProof/>
          <w:vertAlign w:val="superscript"/>
        </w:rPr>
        <w:t>17,18</w:t>
      </w:r>
      <w:r w:rsidR="0065027B" w:rsidRPr="0051288C">
        <w:fldChar w:fldCharType="end"/>
      </w:r>
      <w:r w:rsidR="0065027B" w:rsidRPr="0051288C">
        <w:t>.</w:t>
      </w:r>
    </w:p>
    <w:p w14:paraId="49488E72" w14:textId="77777777" w:rsidR="00104273" w:rsidRPr="0051288C" w:rsidRDefault="00104273" w:rsidP="0051288C">
      <w:pPr>
        <w:rPr>
          <w:b/>
        </w:rPr>
      </w:pPr>
    </w:p>
    <w:p w14:paraId="3C9083F6" w14:textId="27DF1D1E" w:rsidR="00B32616" w:rsidRPr="0051288C" w:rsidRDefault="00B32616" w:rsidP="0051288C">
      <w:pPr>
        <w:rPr>
          <w:color w:val="808080"/>
        </w:rPr>
      </w:pPr>
      <w:r w:rsidRPr="0051288C">
        <w:rPr>
          <w:b/>
        </w:rPr>
        <w:t xml:space="preserve">FIGURE </w:t>
      </w:r>
      <w:r w:rsidR="0013621E" w:rsidRPr="0051288C">
        <w:rPr>
          <w:b/>
        </w:rPr>
        <w:t xml:space="preserve">AND TABLE </w:t>
      </w:r>
      <w:r w:rsidRPr="0051288C">
        <w:rPr>
          <w:b/>
        </w:rPr>
        <w:t>LEGENDS:</w:t>
      </w:r>
    </w:p>
    <w:p w14:paraId="45BF31B6" w14:textId="77777777" w:rsidR="00A25CAB" w:rsidRPr="0051288C" w:rsidRDefault="00A25CAB" w:rsidP="0051288C">
      <w:pPr>
        <w:rPr>
          <w:b/>
        </w:rPr>
      </w:pPr>
    </w:p>
    <w:p w14:paraId="4F31D752" w14:textId="00068F91" w:rsidR="008D5930" w:rsidRPr="0051288C" w:rsidRDefault="00104273" w:rsidP="0051288C">
      <w:r w:rsidRPr="0051288C">
        <w:rPr>
          <w:b/>
        </w:rPr>
        <w:t>Figure 1</w:t>
      </w:r>
      <w:r w:rsidR="0051288C">
        <w:rPr>
          <w:b/>
        </w:rPr>
        <w:t>:</w:t>
      </w:r>
      <w:r w:rsidR="007A0562" w:rsidRPr="0051288C">
        <w:rPr>
          <w:b/>
        </w:rPr>
        <w:t xml:space="preserve"> </w:t>
      </w:r>
      <w:r w:rsidR="008D5930" w:rsidRPr="0051288C">
        <w:rPr>
          <w:b/>
        </w:rPr>
        <w:t xml:space="preserve">Equipment setup for </w:t>
      </w:r>
      <w:r w:rsidR="0051288C">
        <w:rPr>
          <w:b/>
        </w:rPr>
        <w:t xml:space="preserve">the </w:t>
      </w:r>
      <w:r w:rsidR="008D5930" w:rsidRPr="0051288C">
        <w:rPr>
          <w:b/>
        </w:rPr>
        <w:t>murine model of controlled cortical impact.</w:t>
      </w:r>
      <w:r w:rsidR="007A0562" w:rsidRPr="0051288C">
        <w:rPr>
          <w:b/>
        </w:rPr>
        <w:t xml:space="preserve"> (A) </w:t>
      </w:r>
      <w:r w:rsidR="00543F52" w:rsidRPr="0051288C">
        <w:t>The actuating device is set a velocity of 2.5 m/s</w:t>
      </w:r>
      <w:r w:rsidR="008D5930" w:rsidRPr="0051288C">
        <w:t xml:space="preserve"> </w:t>
      </w:r>
      <w:r w:rsidR="00543F52" w:rsidRPr="0051288C">
        <w:t xml:space="preserve">and a dwell time of 0.1 s. </w:t>
      </w:r>
      <w:r w:rsidR="008D5930" w:rsidRPr="0051288C">
        <w:rPr>
          <w:b/>
        </w:rPr>
        <w:t>(B)</w:t>
      </w:r>
      <w:r w:rsidR="008D5930" w:rsidRPr="0051288C">
        <w:t xml:space="preserve"> The impactor with a 3</w:t>
      </w:r>
      <w:r w:rsidR="0051288C">
        <w:t xml:space="preserve"> </w:t>
      </w:r>
      <w:r w:rsidR="008D5930" w:rsidRPr="0051288C">
        <w:t xml:space="preserve">mm impacting tip is secured to the stereotaxic frame. </w:t>
      </w:r>
      <w:r w:rsidR="008D5930" w:rsidRPr="0051288C">
        <w:rPr>
          <w:b/>
        </w:rPr>
        <w:t>(C)</w:t>
      </w:r>
      <w:r w:rsidR="008D5930" w:rsidRPr="0051288C">
        <w:t xml:space="preserve"> A </w:t>
      </w:r>
      <w:r w:rsidR="007A0562" w:rsidRPr="0051288C">
        <w:t xml:space="preserve">mouse </w:t>
      </w:r>
      <w:r w:rsidR="008D5930" w:rsidRPr="0051288C">
        <w:t>with 5</w:t>
      </w:r>
      <w:r w:rsidR="0051288C">
        <w:t xml:space="preserve"> </w:t>
      </w:r>
      <w:r w:rsidR="008D5930" w:rsidRPr="0051288C">
        <w:t xml:space="preserve">mm craniectomy </w:t>
      </w:r>
      <w:r w:rsidR="007A0562" w:rsidRPr="0051288C">
        <w:t xml:space="preserve">is secured into </w:t>
      </w:r>
      <w:r w:rsidR="008D5930" w:rsidRPr="0051288C">
        <w:t>the</w:t>
      </w:r>
      <w:r w:rsidR="007A0562" w:rsidRPr="0051288C">
        <w:t xml:space="preserve"> stereotaxic operating frame</w:t>
      </w:r>
      <w:r w:rsidR="008D5930" w:rsidRPr="0051288C">
        <w:t xml:space="preserve"> with ear bars and an incisor bar</w:t>
      </w:r>
      <w:r w:rsidR="007A0562" w:rsidRPr="0051288C">
        <w:t xml:space="preserve">. </w:t>
      </w:r>
    </w:p>
    <w:p w14:paraId="22D84845" w14:textId="77777777" w:rsidR="008D5930" w:rsidRPr="0051288C" w:rsidRDefault="008D5930" w:rsidP="0051288C">
      <w:pPr>
        <w:rPr>
          <w:b/>
        </w:rPr>
      </w:pPr>
    </w:p>
    <w:p w14:paraId="704B6741" w14:textId="5C5EC93B" w:rsidR="007A0562" w:rsidRPr="0051288C" w:rsidRDefault="008D5930" w:rsidP="0051288C">
      <w:r w:rsidRPr="0051288C">
        <w:rPr>
          <w:b/>
        </w:rPr>
        <w:t>Figure 2</w:t>
      </w:r>
      <w:r w:rsidR="0051288C">
        <w:rPr>
          <w:b/>
        </w:rPr>
        <w:t>:</w:t>
      </w:r>
      <w:r w:rsidRPr="0051288C">
        <w:rPr>
          <w:b/>
        </w:rPr>
        <w:t xml:space="preserve"> Severe TBI via </w:t>
      </w:r>
      <w:proofErr w:type="gramStart"/>
      <w:r w:rsidRPr="0051288C">
        <w:rPr>
          <w:b/>
        </w:rPr>
        <w:t>open-head</w:t>
      </w:r>
      <w:proofErr w:type="gramEnd"/>
      <w:r w:rsidRPr="0051288C">
        <w:rPr>
          <w:b/>
        </w:rPr>
        <w:t xml:space="preserve"> controlled cortical impact. </w:t>
      </w:r>
      <w:r w:rsidR="007A0562" w:rsidRPr="0051288C">
        <w:rPr>
          <w:b/>
        </w:rPr>
        <w:t>(</w:t>
      </w:r>
      <w:r w:rsidRPr="0051288C">
        <w:rPr>
          <w:b/>
        </w:rPr>
        <w:t>A</w:t>
      </w:r>
      <w:r w:rsidR="007A0562" w:rsidRPr="0051288C">
        <w:rPr>
          <w:b/>
        </w:rPr>
        <w:t>)</w:t>
      </w:r>
      <w:r w:rsidR="007A0562" w:rsidRPr="0051288C">
        <w:t xml:space="preserve"> </w:t>
      </w:r>
      <w:r w:rsidRPr="0051288C">
        <w:t xml:space="preserve">The grounding cable is clipped </w:t>
      </w:r>
      <w:r w:rsidRPr="0051288C">
        <w:lastRenderedPageBreak/>
        <w:t>to the mouse’s hind region and the impacting tip is lowered onto the dura mater until the contact sensor alarms.</w:t>
      </w:r>
      <w:r w:rsidR="00CA51D2" w:rsidRPr="0051288C">
        <w:t xml:space="preserve"> </w:t>
      </w:r>
      <w:r w:rsidRPr="0051288C">
        <w:t xml:space="preserve">This is the zero point. </w:t>
      </w:r>
      <w:r w:rsidRPr="0051288C">
        <w:rPr>
          <w:b/>
        </w:rPr>
        <w:t>(B)</w:t>
      </w:r>
      <w:r w:rsidRPr="0051288C">
        <w:t xml:space="preserve"> The impacting tip is retracted, a 2</w:t>
      </w:r>
      <w:r w:rsidR="0051288C">
        <w:t xml:space="preserve"> </w:t>
      </w:r>
      <w:r w:rsidRPr="0051288C">
        <w:t xml:space="preserve">mm depth of injury is dialed into the stereotaxic frame, and the </w:t>
      </w:r>
      <w:r w:rsidR="00A007E6" w:rsidRPr="0051288C">
        <w:t xml:space="preserve">impact is applied. </w:t>
      </w:r>
      <w:r w:rsidR="007A0562" w:rsidRPr="0051288C">
        <w:rPr>
          <w:b/>
        </w:rPr>
        <w:t>(C)</w:t>
      </w:r>
      <w:r w:rsidR="007A0562" w:rsidRPr="0051288C">
        <w:t xml:space="preserve"> </w:t>
      </w:r>
      <w:r w:rsidR="00A007E6" w:rsidRPr="0051288C">
        <w:t xml:space="preserve">After the CCI is applied, the impacting tip is rotated out of the field and the mouse is recovered from the stereotaxic frame. </w:t>
      </w:r>
    </w:p>
    <w:p w14:paraId="2C25735F" w14:textId="0B044B6B" w:rsidR="00A007E6" w:rsidRPr="0051288C" w:rsidRDefault="00A007E6" w:rsidP="0051288C"/>
    <w:p w14:paraId="3ECE00E4" w14:textId="5FD07725" w:rsidR="00A007E6" w:rsidRPr="0051288C" w:rsidRDefault="00A007E6" w:rsidP="0051288C">
      <w:r w:rsidRPr="0051288C">
        <w:rPr>
          <w:b/>
        </w:rPr>
        <w:t>Figure 3</w:t>
      </w:r>
      <w:r w:rsidR="0051288C">
        <w:rPr>
          <w:b/>
        </w:rPr>
        <w:t>:</w:t>
      </w:r>
      <w:r w:rsidRPr="0051288C">
        <w:rPr>
          <w:b/>
        </w:rPr>
        <w:t xml:space="preserve"> Gross examination of mouse brains after severe TBI induced by controlled cortical impact.</w:t>
      </w:r>
      <w:r w:rsidRPr="0051288C">
        <w:t xml:space="preserve"> </w:t>
      </w:r>
      <w:r w:rsidRPr="0051288C">
        <w:rPr>
          <w:b/>
        </w:rPr>
        <w:t>(A)</w:t>
      </w:r>
      <w:r w:rsidRPr="0051288C">
        <w:t xml:space="preserve"> Brain from a 12-week-old naïve mouse. </w:t>
      </w:r>
      <w:r w:rsidRPr="0051288C">
        <w:rPr>
          <w:b/>
        </w:rPr>
        <w:t>(B)</w:t>
      </w:r>
      <w:r w:rsidRPr="0051288C">
        <w:t xml:space="preserve"> Brain from a 12-week-old mouse 24</w:t>
      </w:r>
      <w:r w:rsidR="0051288C">
        <w:t xml:space="preserve"> </w:t>
      </w:r>
      <w:r w:rsidRPr="0051288C">
        <w:t xml:space="preserve">h after sustaining a severe TBI via controlled cortical impact. </w:t>
      </w:r>
      <w:r w:rsidRPr="0051288C">
        <w:rPr>
          <w:b/>
        </w:rPr>
        <w:t>(C)</w:t>
      </w:r>
      <w:r w:rsidRPr="0051288C">
        <w:t xml:space="preserve"> Brain from a 12-week-old mouse 7</w:t>
      </w:r>
      <w:r w:rsidR="0051288C">
        <w:t xml:space="preserve"> </w:t>
      </w:r>
      <w:r w:rsidRPr="0051288C">
        <w:t>days after sustaining a severe TBI via controlled cortical impact.</w:t>
      </w:r>
    </w:p>
    <w:p w14:paraId="70DBAC59" w14:textId="77777777" w:rsidR="007A0562" w:rsidRPr="0051288C" w:rsidRDefault="007A0562" w:rsidP="0051288C">
      <w:pPr>
        <w:rPr>
          <w:bCs/>
          <w:color w:val="808080"/>
        </w:rPr>
      </w:pPr>
    </w:p>
    <w:p w14:paraId="3A083676" w14:textId="1C1089CF" w:rsidR="00543F52" w:rsidRPr="0051288C" w:rsidRDefault="00104273" w:rsidP="0051288C">
      <w:pPr>
        <w:pStyle w:val="ListParagraph"/>
        <w:kinsoku w:val="0"/>
        <w:overflowPunct w:val="0"/>
        <w:ind w:left="0"/>
      </w:pPr>
      <w:r w:rsidRPr="0051288C">
        <w:rPr>
          <w:b/>
        </w:rPr>
        <w:t xml:space="preserve">Figure </w:t>
      </w:r>
      <w:r w:rsidR="006F7081" w:rsidRPr="0051288C">
        <w:rPr>
          <w:b/>
        </w:rPr>
        <w:t>4</w:t>
      </w:r>
      <w:r w:rsidR="0051288C">
        <w:rPr>
          <w:b/>
        </w:rPr>
        <w:t>:</w:t>
      </w:r>
      <w:r w:rsidRPr="0051288C">
        <w:rPr>
          <w:b/>
        </w:rPr>
        <w:t xml:space="preserve"> </w:t>
      </w:r>
      <w:r w:rsidR="00D17453" w:rsidRPr="0051288C">
        <w:rPr>
          <w:b/>
        </w:rPr>
        <w:t xml:space="preserve">Histologic </w:t>
      </w:r>
      <w:r w:rsidR="00543F52" w:rsidRPr="0051288C">
        <w:rPr>
          <w:b/>
        </w:rPr>
        <w:t xml:space="preserve">and MRI </w:t>
      </w:r>
      <w:r w:rsidR="00D17453" w:rsidRPr="0051288C">
        <w:rPr>
          <w:b/>
        </w:rPr>
        <w:t xml:space="preserve">evaluation of severe TBI after </w:t>
      </w:r>
      <w:r w:rsidR="00A007E6" w:rsidRPr="0051288C">
        <w:rPr>
          <w:b/>
        </w:rPr>
        <w:t>controlled cortical impact</w:t>
      </w:r>
      <w:r w:rsidR="00D17453" w:rsidRPr="0051288C">
        <w:rPr>
          <w:b/>
        </w:rPr>
        <w:t xml:space="preserve">. </w:t>
      </w:r>
      <w:r w:rsidR="00D17453" w:rsidRPr="0051288C">
        <w:t>Hematoxylin and eosin (H&amp;E) stained coronal sections</w:t>
      </w:r>
      <w:r w:rsidR="00543F52" w:rsidRPr="0051288C">
        <w:t xml:space="preserve"> and representative coronal T1-weighted MR images</w:t>
      </w:r>
      <w:r w:rsidR="00D17453" w:rsidRPr="0051288C">
        <w:t>.</w:t>
      </w:r>
      <w:r w:rsidR="00CA51D2" w:rsidRPr="0051288C">
        <w:t xml:space="preserve"> </w:t>
      </w:r>
      <w:r w:rsidR="00D17453" w:rsidRPr="0051288C">
        <w:rPr>
          <w:b/>
        </w:rPr>
        <w:t>(A)</w:t>
      </w:r>
      <w:r w:rsidR="00D17453" w:rsidRPr="0051288C">
        <w:t xml:space="preserve"> Sham injury, consisting of craniotomy only. </w:t>
      </w:r>
      <w:r w:rsidR="00D17453" w:rsidRPr="0051288C">
        <w:rPr>
          <w:b/>
        </w:rPr>
        <w:t xml:space="preserve">(B) </w:t>
      </w:r>
      <w:r w:rsidR="00D17453" w:rsidRPr="0051288C">
        <w:t>CCI results in a severe TBI with large volume loss of cortex (</w:t>
      </w:r>
      <w:r w:rsidR="00D17453" w:rsidRPr="0051288C">
        <w:rPr>
          <w:i/>
        </w:rPr>
        <w:t>Ctx</w:t>
      </w:r>
      <w:r w:rsidR="00D17453" w:rsidRPr="0051288C">
        <w:t>) at the site of impact as well as loss and distortion of the underlying hippocampal formation (</w:t>
      </w:r>
      <w:r w:rsidR="00D17453" w:rsidRPr="0051288C">
        <w:rPr>
          <w:i/>
        </w:rPr>
        <w:t>HF</w:t>
      </w:r>
      <w:r w:rsidR="00D17453" w:rsidRPr="0051288C">
        <w:t>) and thalamus (</w:t>
      </w:r>
      <w:r w:rsidR="00D17453" w:rsidRPr="0051288C">
        <w:rPr>
          <w:i/>
        </w:rPr>
        <w:t>TH</w:t>
      </w:r>
      <w:r w:rsidR="00D17453" w:rsidRPr="0051288C">
        <w:t xml:space="preserve">). </w:t>
      </w:r>
      <w:r w:rsidR="00543F52" w:rsidRPr="0051288C">
        <w:rPr>
          <w:b/>
        </w:rPr>
        <w:t>(C)</w:t>
      </w:r>
      <w:r w:rsidR="00543F52" w:rsidRPr="0051288C">
        <w:t xml:space="preserve"> MRI </w:t>
      </w:r>
      <w:r w:rsidR="0051288C">
        <w:t xml:space="preserve">at </w:t>
      </w:r>
      <w:r w:rsidR="00543F52" w:rsidRPr="0051288C">
        <w:t>1</w:t>
      </w:r>
      <w:r w:rsidR="0051288C">
        <w:t>-</w:t>
      </w:r>
      <w:r w:rsidR="00543F52" w:rsidRPr="0051288C">
        <w:t xml:space="preserve">day post-TBI demonstrates tissue trauma and edema over the left parietotemporal cortex. </w:t>
      </w:r>
      <w:r w:rsidR="00543F52" w:rsidRPr="0051288C">
        <w:rPr>
          <w:b/>
        </w:rPr>
        <w:t>(D</w:t>
      </w:r>
      <w:r w:rsidR="0051288C">
        <w:rPr>
          <w:b/>
        </w:rPr>
        <w:t>–</w:t>
      </w:r>
      <w:r w:rsidR="00543F52" w:rsidRPr="0051288C">
        <w:rPr>
          <w:b/>
        </w:rPr>
        <w:t>E)</w:t>
      </w:r>
      <w:r w:rsidR="00543F52" w:rsidRPr="0051288C">
        <w:t xml:space="preserve"> Representative images from post-injury days 7 and 14 demonstrate increased areas of hyperattenuation representing progressive replacement of devitalized tissue with cerebrospinal fluid.</w:t>
      </w:r>
      <w:r w:rsidR="00CD1AAA" w:rsidRPr="0051288C">
        <w:t xml:space="preserve"> </w:t>
      </w:r>
      <w:r w:rsidR="0051288C">
        <w:t>Figure has been a</w:t>
      </w:r>
      <w:r w:rsidR="00CD1AAA" w:rsidRPr="0051288C">
        <w:t xml:space="preserve">dapted from </w:t>
      </w:r>
      <w:proofErr w:type="spellStart"/>
      <w:r w:rsidR="00CD1AAA" w:rsidRPr="0051288C">
        <w:t>Makinde</w:t>
      </w:r>
      <w:proofErr w:type="spellEnd"/>
      <w:r w:rsidR="00CD1AAA" w:rsidRPr="0051288C">
        <w:t>, et al.</w:t>
      </w:r>
      <w:r w:rsidR="00CD1AAA" w:rsidRPr="0051288C">
        <w:fldChar w:fldCharType="begin">
          <w:fldData xml:space="preserve">PEVuZE5vdGU+PENpdGU+PEF1dGhvcj5NYWtpbmRlPC9BdXRob3I+PFllYXI+MjAxODwvWWVhcj48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</w:fldData>
        </w:fldChar>
      </w:r>
      <w:r w:rsidR="00CD1AAA" w:rsidRPr="0051288C">
        <w:instrText xml:space="preserve"> ADDIN EN.CITE </w:instrText>
      </w:r>
      <w:r w:rsidR="00CD1AAA" w:rsidRPr="0051288C">
        <w:fldChar w:fldCharType="begin">
          <w:fldData xml:space="preserve">PEVuZE5vdGU+PENpdGU+PEF1dGhvcj5NYWtpbmRlPC9BdXRob3I+PFllYXI+MjAxODwvWWVhcj48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</w:fldData>
        </w:fldChar>
      </w:r>
      <w:r w:rsidR="00CD1AAA" w:rsidRPr="0051288C">
        <w:instrText xml:space="preserve"> ADDIN EN.CITE.DATA </w:instrText>
      </w:r>
      <w:r w:rsidR="00CD1AAA" w:rsidRPr="0051288C">
        <w:fldChar w:fldCharType="end"/>
      </w:r>
      <w:r w:rsidR="00CD1AAA" w:rsidRPr="0051288C">
        <w:fldChar w:fldCharType="separate"/>
      </w:r>
      <w:r w:rsidR="00CD1AAA" w:rsidRPr="0051288C">
        <w:rPr>
          <w:noProof/>
          <w:vertAlign w:val="superscript"/>
        </w:rPr>
        <w:t>23</w:t>
      </w:r>
      <w:r w:rsidR="00CD1AAA" w:rsidRPr="0051288C">
        <w:fldChar w:fldCharType="end"/>
      </w:r>
      <w:r w:rsidR="00CD1AAA" w:rsidRPr="0051288C">
        <w:t>.</w:t>
      </w:r>
    </w:p>
    <w:p w14:paraId="75182EC3" w14:textId="77777777" w:rsidR="00B32616" w:rsidRPr="0051288C" w:rsidRDefault="00B32616" w:rsidP="0051288C">
      <w:pPr>
        <w:rPr>
          <w:color w:val="808080" w:themeColor="background1" w:themeShade="80"/>
        </w:rPr>
      </w:pPr>
    </w:p>
    <w:p w14:paraId="64B8CF78" w14:textId="259F4F0D" w:rsidR="006305D7" w:rsidRPr="0051288C" w:rsidRDefault="006305D7" w:rsidP="0051288C">
      <w:pPr>
        <w:rPr>
          <w:b/>
          <w:bCs/>
        </w:rPr>
      </w:pPr>
      <w:r w:rsidRPr="0051288C">
        <w:rPr>
          <w:b/>
        </w:rPr>
        <w:t>DISCUSSION</w:t>
      </w:r>
      <w:r w:rsidRPr="0051288C">
        <w:rPr>
          <w:b/>
          <w:bCs/>
        </w:rPr>
        <w:t>:</w:t>
      </w:r>
    </w:p>
    <w:p w14:paraId="78728D18" w14:textId="0946B943" w:rsidR="00014314" w:rsidRPr="0051288C" w:rsidRDefault="005B3BAB" w:rsidP="0051288C">
      <w:pPr>
        <w:rPr>
          <w:color w:val="auto"/>
        </w:rPr>
      </w:pPr>
      <w:bookmarkStart w:id="1" w:name="_GoBack"/>
      <w:bookmarkEnd w:id="1"/>
      <w:r w:rsidRPr="0051288C">
        <w:rPr>
          <w:color w:val="auto"/>
        </w:rPr>
        <w:t>T</w:t>
      </w:r>
      <w:r w:rsidR="005909C6" w:rsidRPr="0051288C">
        <w:rPr>
          <w:color w:val="auto"/>
        </w:rPr>
        <w:t xml:space="preserve">here are several steps that are critical for applying a reliable and consistent injury. First, </w:t>
      </w:r>
      <w:r w:rsidR="002526C4" w:rsidRPr="0051288C">
        <w:rPr>
          <w:color w:val="auto"/>
        </w:rPr>
        <w:t>the mouse must reach a deep plane of surgical anesthesia ensuring no movement during the performance of the craniectomy.</w:t>
      </w:r>
      <w:r w:rsidR="00CA51D2" w:rsidRPr="0051288C">
        <w:rPr>
          <w:color w:val="auto"/>
        </w:rPr>
        <w:t xml:space="preserve"> </w:t>
      </w:r>
      <w:r w:rsidR="002526C4" w:rsidRPr="0051288C">
        <w:rPr>
          <w:color w:val="auto"/>
        </w:rPr>
        <w:t>While n</w:t>
      </w:r>
      <w:r w:rsidR="002526C4" w:rsidRPr="0051288C">
        <w:t>umerous anesthetic regimens may be used to induce general anesthesia in rodents, anesthetics that induce respiratory depression such as inhalational anesthetics may result in respiratory arrest when combined with a severe TBI.</w:t>
      </w:r>
      <w:r w:rsidR="00CA51D2" w:rsidRPr="0051288C">
        <w:t xml:space="preserve"> </w:t>
      </w:r>
      <w:r w:rsidR="002526C4" w:rsidRPr="0051288C">
        <w:t>This protocol utilizes ketamine (125 mg/kg) and xylazine (10 mg/kg) injected intraperitoneally.</w:t>
      </w:r>
      <w:r w:rsidR="00CA51D2" w:rsidRPr="0051288C">
        <w:t xml:space="preserve"> </w:t>
      </w:r>
      <w:r w:rsidR="002526C4" w:rsidRPr="0051288C">
        <w:t>This combination of drugs produces a surgical plane of anesthesia within 5 minutes of administration for a duration of approximately 30-45 minutes.</w:t>
      </w:r>
      <w:r w:rsidR="00CA51D2" w:rsidRPr="0051288C">
        <w:t xml:space="preserve"> </w:t>
      </w:r>
      <w:proofErr w:type="gramStart"/>
      <w:r w:rsidR="002526C4" w:rsidRPr="0051288C">
        <w:t>Furthermore</w:t>
      </w:r>
      <w:proofErr w:type="gramEnd"/>
      <w:r w:rsidR="002526C4" w:rsidRPr="0051288C">
        <w:t xml:space="preserve"> this combination of drugs does not result in respiratory depression. </w:t>
      </w:r>
      <w:r w:rsidR="007D64C1" w:rsidRPr="0051288C">
        <w:t xml:space="preserve">The next critical step is performance of the craniectomy. </w:t>
      </w:r>
      <w:r w:rsidR="007D64C1" w:rsidRPr="0051288C">
        <w:rPr>
          <w:color w:val="auto"/>
        </w:rPr>
        <w:t>T</w:t>
      </w:r>
      <w:r w:rsidR="005909C6" w:rsidRPr="0051288C">
        <w:rPr>
          <w:color w:val="auto"/>
        </w:rPr>
        <w:t xml:space="preserve">he craniectomy should </w:t>
      </w:r>
      <w:r w:rsidR="007D64C1" w:rsidRPr="0051288C">
        <w:rPr>
          <w:color w:val="auto"/>
        </w:rPr>
        <w:t xml:space="preserve">always </w:t>
      </w:r>
      <w:r w:rsidR="005909C6" w:rsidRPr="0051288C">
        <w:rPr>
          <w:color w:val="auto"/>
        </w:rPr>
        <w:t>be performed with a fresh trephine drill bit at high rpm to ensure that minimal heat and vibration are transmitted to the mouse brain.</w:t>
      </w:r>
      <w:r w:rsidR="00CA51D2" w:rsidRPr="0051288C">
        <w:rPr>
          <w:color w:val="auto"/>
        </w:rPr>
        <w:t xml:space="preserve"> </w:t>
      </w:r>
      <w:r w:rsidR="005909C6" w:rsidRPr="0051288C">
        <w:rPr>
          <w:color w:val="auto"/>
        </w:rPr>
        <w:t xml:space="preserve">Heat and vibration can result in damage to adjacent brain tissue outside the area of CCI leading to inconsistent size and mechanism of injury between subjects and experiments. </w:t>
      </w:r>
      <w:r w:rsidR="007D64C1" w:rsidRPr="0051288C">
        <w:rPr>
          <w:color w:val="auto"/>
        </w:rPr>
        <w:t>Next, t</w:t>
      </w:r>
      <w:r w:rsidR="005909C6" w:rsidRPr="0051288C">
        <w:rPr>
          <w:color w:val="auto"/>
        </w:rPr>
        <w:t xml:space="preserve">he mouse head must be firmly secured within the stereotaxic frame prior to the application of the CCI to ensure the depth and location of injury are consistent between injury applications. </w:t>
      </w:r>
      <w:r w:rsidR="007D64C1" w:rsidRPr="0051288C">
        <w:rPr>
          <w:color w:val="auto"/>
        </w:rPr>
        <w:t>Miniature ear bars and an incisor clamp are essential components in properly securing the mouse head within the stereotaxic frame.</w:t>
      </w:r>
      <w:r w:rsidR="005909C6" w:rsidRPr="0051288C">
        <w:rPr>
          <w:color w:val="auto"/>
        </w:rPr>
        <w:t xml:space="preserve"> Lastly, </w:t>
      </w:r>
      <w:r w:rsidRPr="0051288C">
        <w:rPr>
          <w:color w:val="auto"/>
        </w:rPr>
        <w:t>it is critical to utilize a device with a contact sensor.</w:t>
      </w:r>
      <w:r w:rsidR="00CA51D2" w:rsidRPr="0051288C">
        <w:rPr>
          <w:color w:val="auto"/>
        </w:rPr>
        <w:t xml:space="preserve"> </w:t>
      </w:r>
      <w:r w:rsidRPr="0051288C">
        <w:rPr>
          <w:color w:val="auto"/>
        </w:rPr>
        <w:t>The sensor will indicate the exact point of contact between the impacting tip and the exposed dura mater.</w:t>
      </w:r>
      <w:r w:rsidR="00CA51D2" w:rsidRPr="0051288C">
        <w:rPr>
          <w:color w:val="auto"/>
        </w:rPr>
        <w:t xml:space="preserve"> </w:t>
      </w:r>
      <w:r w:rsidRPr="0051288C">
        <w:rPr>
          <w:color w:val="auto"/>
        </w:rPr>
        <w:t>This allows investigator to note the exact zero point from which the depth of injury is can be set with the stereotaxic frame ensuring a precise and reproducible degree of injury.</w:t>
      </w:r>
    </w:p>
    <w:p w14:paraId="2627AE93" w14:textId="2BB54D5E" w:rsidR="005B3BAB" w:rsidRPr="0051288C" w:rsidRDefault="005B3BAB" w:rsidP="0051288C">
      <w:pPr>
        <w:rPr>
          <w:color w:val="auto"/>
        </w:rPr>
      </w:pPr>
    </w:p>
    <w:p w14:paraId="6565D0EF" w14:textId="36494953" w:rsidR="005B3BAB" w:rsidRPr="0051288C" w:rsidRDefault="005B3BAB" w:rsidP="0051288C">
      <w:pPr>
        <w:rPr>
          <w:color w:val="auto"/>
        </w:rPr>
      </w:pPr>
      <w:r w:rsidRPr="0051288C">
        <w:rPr>
          <w:color w:val="auto"/>
        </w:rPr>
        <w:t xml:space="preserve">To ensure that the incised scalp is outside the field at the time of CCI, it is often necessary to use a retractor such as </w:t>
      </w:r>
      <w:proofErr w:type="gramStart"/>
      <w:r w:rsidRPr="0051288C">
        <w:rPr>
          <w:color w:val="auto"/>
        </w:rPr>
        <w:t>a clamp or forceps</w:t>
      </w:r>
      <w:proofErr w:type="gramEnd"/>
      <w:r w:rsidRPr="0051288C">
        <w:rPr>
          <w:color w:val="auto"/>
        </w:rPr>
        <w:t xml:space="preserve"> to pull to scalp away from the site of craniectomy.</w:t>
      </w:r>
      <w:r w:rsidR="00CA51D2" w:rsidRPr="0051288C">
        <w:rPr>
          <w:color w:val="auto"/>
        </w:rPr>
        <w:t xml:space="preserve"> </w:t>
      </w:r>
      <w:r w:rsidRPr="0051288C">
        <w:rPr>
          <w:color w:val="auto"/>
        </w:rPr>
        <w:t xml:space="preserve">Should </w:t>
      </w:r>
      <w:r w:rsidRPr="0051288C">
        <w:rPr>
          <w:color w:val="auto"/>
        </w:rPr>
        <w:lastRenderedPageBreak/>
        <w:t>the scalp fall back into the CCI field as the injury is applied, the size and severity of injury will be unreliable.</w:t>
      </w:r>
      <w:r w:rsidR="00CA51D2" w:rsidRPr="0051288C">
        <w:rPr>
          <w:color w:val="auto"/>
        </w:rPr>
        <w:t xml:space="preserve"> </w:t>
      </w:r>
      <w:r w:rsidR="00F04B90" w:rsidRPr="0051288C">
        <w:rPr>
          <w:color w:val="auto"/>
        </w:rPr>
        <w:t>Additionally, although it is imperative to ensure the mouse head is immobilized within the stereotaxic frame, the investigator must ensure that the fixation does not impair respiration.</w:t>
      </w:r>
      <w:r w:rsidR="00CA51D2" w:rsidRPr="0051288C">
        <w:rPr>
          <w:color w:val="auto"/>
        </w:rPr>
        <w:t xml:space="preserve"> </w:t>
      </w:r>
      <w:r w:rsidR="00F04B90" w:rsidRPr="0051288C">
        <w:rPr>
          <w:color w:val="auto"/>
        </w:rPr>
        <w:t>Hypoxia at the time of injury secondary to restricted respiration will introduce a secondary form of injury making the degree, severity, and mechanism of injury unreliable between experimental subjects.</w:t>
      </w:r>
    </w:p>
    <w:p w14:paraId="6967EA46" w14:textId="40B1FCFE" w:rsidR="00F04B90" w:rsidRPr="0051288C" w:rsidRDefault="00F04B90" w:rsidP="0051288C">
      <w:pPr>
        <w:rPr>
          <w:color w:val="auto"/>
        </w:rPr>
      </w:pPr>
    </w:p>
    <w:p w14:paraId="0743778A" w14:textId="79EB818D" w:rsidR="00F04B90" w:rsidRPr="0051288C" w:rsidRDefault="007D64C1" w:rsidP="0051288C">
      <w:pPr>
        <w:rPr>
          <w:color w:val="auto"/>
        </w:rPr>
      </w:pPr>
      <w:r w:rsidRPr="0051288C">
        <w:rPr>
          <w:color w:val="auto"/>
        </w:rPr>
        <w:t xml:space="preserve">Given the ability to precisely specify multiple biomechanical parameters, </w:t>
      </w:r>
      <w:r w:rsidR="00F04B90" w:rsidRPr="0051288C">
        <w:rPr>
          <w:color w:val="auto"/>
        </w:rPr>
        <w:t xml:space="preserve">CCI is one of the most consistent and reliable methods for inducing traumatic brain injury in rodent models </w:t>
      </w:r>
      <w:r w:rsidR="00F04B90" w:rsidRPr="0051288C">
        <w:rPr>
          <w:color w:val="auto"/>
        </w:rPr>
        <w:fldChar w:fldCharType="begin"/>
      </w:r>
      <w:r w:rsidR="004A1BBD" w:rsidRPr="0051288C">
        <w:rPr>
          <w:color w:val="auto"/>
        </w:rPr>
        <w:instrText xml:space="preserve"> ADDIN EN.CITE &lt;EndNote&gt;&lt;Cite&gt;&lt;Author&gt;Dixon&lt;/Author&gt;&lt;Year&gt;1991&lt;/Year&gt;&lt;RecNum&gt;137&lt;/RecNum&gt;&lt;DisplayText&gt;&lt;style face="superscript"&gt;15&lt;/style&gt;&lt;/DisplayText&gt;&lt;record&gt;&lt;rec-number&gt;137&lt;/rec-number&gt;&lt;foreign-keys&gt;&lt;key app="EN" db-id="fetwtf0w4etrdlefsfnpdvf5v22ds0tfs95s" timestamp="1552921464"&gt;137&lt;/key&gt;&lt;/foreign-keys&gt;&lt;ref-type name="Journal Article"&gt;17&lt;/ref-type&gt;&lt;contributors&gt;&lt;authors&gt;&lt;author&gt;Dixon, C. E.&lt;/author&gt;&lt;author&gt;Clifton, G. L.&lt;/author&gt;&lt;author&gt;Lighthall, J. W.&lt;/author&gt;&lt;author&gt;Yaghmai, A. A.&lt;/author&gt;&lt;author&gt;Hayes, R. L.&lt;/author&gt;&lt;/authors&gt;&lt;/contributors&gt;&lt;auth-address&gt;Department of Rehabilitation Medicine, Medical College of Virginia, Virginia Commonwealth University, Richmond.&lt;/auth-address&gt;&lt;titles&gt;&lt;title&gt;A controlled cortical impact model of traumatic brain injury in the rat&lt;/title&gt;&lt;secondary-title&gt;J Neurosci Methods&lt;/secondary-title&gt;&lt;/titles&gt;&lt;periodical&gt;&lt;full-title&gt;J Neurosci Methods&lt;/full-title&gt;&lt;/periodical&gt;&lt;pages&gt;253-62&lt;/pages&gt;&lt;volume&gt;39&lt;/volume&gt;&lt;number&gt;3&lt;/number&gt;&lt;edition&gt;1991/10/01&lt;/edition&gt;&lt;keywords&gt;&lt;keyword&gt;Animals&lt;/keyword&gt;&lt;keyword&gt;Blood Pressure/physiology&lt;/keyword&gt;&lt;keyword&gt;Brain/pathology&lt;/keyword&gt;&lt;keyword&gt;Brain Injuries/*pathology/physiopathology&lt;/keyword&gt;&lt;keyword&gt;Cerebral Cortex/*pathology/physiopathology&lt;/keyword&gt;&lt;keyword&gt;Cerebral Hemorrhage/pathology/physiopathology&lt;/keyword&gt;&lt;keyword&gt;Disease Models, Animal&lt;/keyword&gt;&lt;keyword&gt;Electric Stimulation&lt;/keyword&gt;&lt;keyword&gt;Escape Reaction/physiology&lt;/keyword&gt;&lt;keyword&gt;Evoked Potentials, Somatosensory/physiology&lt;/keyword&gt;&lt;keyword&gt;Hemodynamics/physiology&lt;/keyword&gt;&lt;keyword&gt;Rats&lt;/keyword&gt;&lt;keyword&gt;Rats, Inbred Strains&lt;/keyword&gt;&lt;keyword&gt;Reflex/physiology&lt;/keyword&gt;&lt;keyword&gt;Vestibular Function Tests&lt;/keyword&gt;&lt;/keywords&gt;&lt;dates&gt;&lt;year&gt;1991&lt;/year&gt;&lt;pub-dates&gt;&lt;date&gt;Oct&lt;/date&gt;&lt;/pub-dates&gt;&lt;/dates&gt;&lt;isbn&gt;0165-0270 (Print)&amp;#xD;0165-0270 (Linking)&lt;/isbn&gt;&lt;accession-num&gt;1787745&lt;/accession-num&gt;&lt;urls&gt;&lt;related-urls&gt;&lt;url&gt;https://www.ncbi.nlm.nih.gov/pubmed/1787745&lt;/url&gt;&lt;/related-urls&gt;&lt;/urls&gt;&lt;/record&gt;&lt;/Cite&gt;&lt;/EndNote&gt;</w:instrText>
      </w:r>
      <w:r w:rsidR="00F04B90" w:rsidRPr="0051288C">
        <w:rPr>
          <w:color w:val="auto"/>
        </w:rPr>
        <w:fldChar w:fldCharType="separate"/>
      </w:r>
      <w:r w:rsidR="004A1BBD" w:rsidRPr="0051288C">
        <w:rPr>
          <w:noProof/>
          <w:color w:val="auto"/>
          <w:vertAlign w:val="superscript"/>
        </w:rPr>
        <w:t>15</w:t>
      </w:r>
      <w:r w:rsidR="00F04B90" w:rsidRPr="0051288C">
        <w:rPr>
          <w:color w:val="auto"/>
        </w:rPr>
        <w:fldChar w:fldCharType="end"/>
      </w:r>
      <w:r w:rsidR="00F04B90" w:rsidRPr="0051288C">
        <w:rPr>
          <w:color w:val="auto"/>
        </w:rPr>
        <w:t>. However, there are a number limitations that the investigator should be aware of when choosing which model of TBI is most appropriate to answer their scientific question</w:t>
      </w:r>
      <w:r w:rsidR="00000B9E" w:rsidRPr="0051288C">
        <w:rPr>
          <w:color w:val="auto"/>
        </w:rPr>
        <w:t xml:space="preserve"> </w:t>
      </w:r>
      <w:r w:rsidR="00000B9E" w:rsidRPr="0051288C">
        <w:rPr>
          <w:color w:val="auto"/>
        </w:rPr>
        <w:fldChar w:fldCharType="begin"/>
      </w:r>
      <w:r w:rsidR="004A1BBD" w:rsidRPr="0051288C">
        <w:rPr>
          <w:color w:val="auto"/>
        </w:rPr>
        <w:instrText xml:space="preserve"> ADDIN EN.CITE &lt;EndNote&gt;&lt;Cite&gt;&lt;Author&gt;Ma&lt;/Author&gt;&lt;Year&gt;2019&lt;/Year&gt;&lt;RecNum&gt;136&lt;/RecNum&gt;&lt;DisplayText&gt;&lt;style face="superscript"&gt;22&lt;/style&gt;&lt;/DisplayText&gt;&lt;record&gt;&lt;rec-number&gt;136&lt;/rec-number&gt;&lt;foreign-keys&gt;&lt;key app="EN" db-id="fetwtf0w4etrdlefsfnpdvf5v22ds0tfs95s" timestamp="1551731056"&gt;136&lt;/key&gt;&lt;/foreign-keys&gt;&lt;ref-type name="Journal Article"&gt;17&lt;/ref-type&gt;&lt;contributors&gt;&lt;authors&gt;&lt;author&gt;Ma, X.&lt;/author&gt;&lt;author&gt;Aravind, A.&lt;/author&gt;&lt;author&gt;Pfister, B. J.&lt;/author&gt;&lt;author&gt;Chandra, N.&lt;/author&gt;&lt;author&gt;Haorah, J.&lt;/author&gt;&lt;/authors&gt;&lt;/contributors&gt;&lt;auth-address&gt;Laboratory of Neurovascular Inflammation and Neurodegeneration, Department of Biomedical Engineering, Center for Injury Bio Mechanics, Materials and Medicine, New Jersey Institute of Technology, Newark, NJ, 07102, USA.&amp;#xD;Laboratory of Neurovascular Inflammation and Neurodegeneration, Department of Biomedical Engineering, Center for Injury Bio Mechanics, Materials and Medicine, New Jersey Institute of Technology, Newark, NJ, 07102, USA. james.haorah@njit.edu.&lt;/auth-address&gt;&lt;titles&gt;&lt;title&gt;Animal Models of Traumatic Brain Injury and Assessment of Injury Severity&lt;/title&gt;&lt;secondary-title&gt;Mol Neurobiol&lt;/secondary-title&gt;&lt;/titles&gt;&lt;periodical&gt;&lt;full-title&gt;Mol Neurobiol&lt;/full-title&gt;&lt;/periodical&gt;&lt;edition&gt;2019/01/04&lt;/edition&gt;&lt;keywords&gt;&lt;keyword&gt;Animal models&lt;/keyword&gt;&lt;keyword&gt;Diffuse injury&lt;/keyword&gt;&lt;keyword&gt;Focal injury&lt;/keyword&gt;&lt;keyword&gt;Injury severity&lt;/keyword&gt;&lt;keyword&gt;Mixed injury&lt;/keyword&gt;&lt;keyword&gt;Traumatic brain injury&lt;/keyword&gt;&lt;/keywords&gt;&lt;dates&gt;&lt;year&gt;2019&lt;/year&gt;&lt;pub-dates&gt;&lt;date&gt;Jan 2&lt;/date&gt;&lt;/pub-dates&gt;&lt;/dates&gt;&lt;isbn&gt;1559-1182 (Electronic)&amp;#xD;0893-7648 (Linking)&lt;/isbn&gt;&lt;accession-num&gt;30603958&lt;/accession-num&gt;&lt;urls&gt;&lt;related-urls&gt;&lt;url&gt;https://www.ncbi.nlm.nih.gov/pubmed/30603958&lt;/url&gt;&lt;/related-urls&gt;&lt;/urls&gt;&lt;electronic-resource-num&gt;10.1007/s12035-018-1454-5&lt;/electronic-resource-num&gt;&lt;/record&gt;&lt;/Cite&gt;&lt;/EndNote&gt;</w:instrText>
      </w:r>
      <w:r w:rsidR="00000B9E" w:rsidRPr="0051288C">
        <w:rPr>
          <w:color w:val="auto"/>
        </w:rPr>
        <w:fldChar w:fldCharType="separate"/>
      </w:r>
      <w:r w:rsidR="004A1BBD" w:rsidRPr="0051288C">
        <w:rPr>
          <w:noProof/>
          <w:color w:val="auto"/>
          <w:vertAlign w:val="superscript"/>
        </w:rPr>
        <w:t>22</w:t>
      </w:r>
      <w:r w:rsidR="00000B9E" w:rsidRPr="0051288C">
        <w:rPr>
          <w:color w:val="auto"/>
        </w:rPr>
        <w:fldChar w:fldCharType="end"/>
      </w:r>
      <w:r w:rsidR="00F04B90" w:rsidRPr="0051288C">
        <w:rPr>
          <w:color w:val="auto"/>
        </w:rPr>
        <w:t xml:space="preserve">. </w:t>
      </w:r>
      <w:r w:rsidR="002A339A" w:rsidRPr="0051288C">
        <w:rPr>
          <w:color w:val="auto"/>
        </w:rPr>
        <w:t xml:space="preserve">CCI suffers from the same limitations as all preclinical models of brain injury in that it requires anesthesia </w:t>
      </w:r>
      <w:r w:rsidR="00466B50" w:rsidRPr="0051288C">
        <w:rPr>
          <w:color w:val="auto"/>
        </w:rPr>
        <w:t>and a surgical procedure (craniectomy) prior to the induction of injury.</w:t>
      </w:r>
      <w:r w:rsidR="00CA51D2" w:rsidRPr="0051288C">
        <w:rPr>
          <w:color w:val="auto"/>
        </w:rPr>
        <w:t xml:space="preserve"> </w:t>
      </w:r>
      <w:r w:rsidR="005E301E" w:rsidRPr="0051288C">
        <w:rPr>
          <w:color w:val="auto"/>
        </w:rPr>
        <w:t xml:space="preserve">Both anesthesia and craniectomy are capable of generating an inflammatory response and must be considered as potential confounders during data analysis </w:t>
      </w:r>
      <w:r w:rsidR="005E301E" w:rsidRPr="0051288C">
        <w:rPr>
          <w:color w:val="auto"/>
        </w:rPr>
        <w:fldChar w:fldCharType="begin"/>
      </w:r>
      <w:r w:rsidR="00CD1AAA" w:rsidRPr="0051288C">
        <w:rPr>
          <w:color w:val="auto"/>
        </w:rPr>
        <w:instrText xml:space="preserve"> ADDIN EN.CITE &lt;EndNote&gt;&lt;Cite&gt;&lt;Author&gt;Osier&lt;/Author&gt;&lt;Year&gt;2016&lt;/Year&gt;&lt;RecNum&gt;142&lt;/RecNum&gt;&lt;DisplayText&gt;&lt;style face="superscript"&gt;24&lt;/style&gt;&lt;/DisplayText&gt;&lt;record&gt;&lt;rec-number&gt;142&lt;/rec-number&gt;&lt;foreign-keys&gt;&lt;key app="EN" db-id="fetwtf0w4etrdlefsfnpdvf5v22ds0tfs95s" timestamp="1552933860"&gt;142&lt;/key&gt;&lt;/foreign-keys&gt;&lt;ref-type name="Journal Article"&gt;17&lt;/ref-type&gt;&lt;contributors&gt;&lt;authors&gt;&lt;author&gt;Osier, N. D.&lt;/author&gt;&lt;author&gt;Dixon, C. E.&lt;/author&gt;&lt;/authors&gt;&lt;/contributors&gt;&lt;auth-address&gt;Department of Acute and Tertiary Care, University of Pittsburgh School of Nursing, Pittsburgh, PA, USA; Safar Center for Resuscitation Research, Pittsburgh, PA, USA.&amp;#xD;Safar Center for Resuscitation Research, Pittsburgh, PA, USA; Department of Neurosurgery, University of Pittsburgh School of Medicine, Pittsburgh, PA, USA; VA Pittsburgh Healthcare System, Pittsburgh, PA, USA.&lt;/auth-address&gt;&lt;titles&gt;&lt;title&gt;The Controlled Cortical Impact Model: Applications, Considerations for Researchers, and Future Directions&lt;/title&gt;&lt;secondary-title&gt;Front Neurol&lt;/secondary-title&gt;&lt;/titles&gt;&lt;periodical&gt;&lt;full-title&gt;Front Neurol&lt;/full-title&gt;&lt;/periodical&gt;&lt;pages&gt;134&lt;/pages&gt;&lt;volume&gt;7&lt;/volume&gt;&lt;edition&gt;2016/09/02&lt;/edition&gt;&lt;keywords&gt;&lt;keyword&gt;brain trauma&lt;/keyword&gt;&lt;keyword&gt;controlled cortical impact&lt;/keyword&gt;&lt;keyword&gt;experimental brain injury&lt;/keyword&gt;&lt;keyword&gt;pre-clinical&lt;/keyword&gt;&lt;keyword&gt;review&lt;/keyword&gt;&lt;/keywords&gt;&lt;dates&gt;&lt;year&gt;2016&lt;/year&gt;&lt;/dates&gt;&lt;isbn&gt;1664-2295 (Print)&amp;#xD;1664-2295 (Linking)&lt;/isbn&gt;&lt;accession-num&gt;27582726&lt;/accession-num&gt;&lt;urls&gt;&lt;related-urls&gt;&lt;url&gt;https://www.ncbi.nlm.nih.gov/pubmed/27582726&lt;/url&gt;&lt;/related-urls&gt;&lt;/urls&gt;&lt;custom2&gt;PMC4987613&lt;/custom2&gt;&lt;electronic-resource-num&gt;10.3389/fneur.2016.00134&lt;/electronic-resource-num&gt;&lt;/record&gt;&lt;/Cite&gt;&lt;/EndNote&gt;</w:instrText>
      </w:r>
      <w:r w:rsidR="005E301E" w:rsidRPr="0051288C">
        <w:rPr>
          <w:color w:val="auto"/>
        </w:rPr>
        <w:fldChar w:fldCharType="separate"/>
      </w:r>
      <w:r w:rsidR="00CD1AAA" w:rsidRPr="0051288C">
        <w:rPr>
          <w:noProof/>
          <w:color w:val="auto"/>
          <w:vertAlign w:val="superscript"/>
        </w:rPr>
        <w:t>24</w:t>
      </w:r>
      <w:r w:rsidR="005E301E" w:rsidRPr="0051288C">
        <w:rPr>
          <w:color w:val="auto"/>
        </w:rPr>
        <w:fldChar w:fldCharType="end"/>
      </w:r>
      <w:r w:rsidR="005E301E" w:rsidRPr="0051288C">
        <w:rPr>
          <w:color w:val="auto"/>
        </w:rPr>
        <w:t xml:space="preserve">. </w:t>
      </w:r>
      <w:r w:rsidR="00466B50" w:rsidRPr="0051288C">
        <w:rPr>
          <w:color w:val="auto"/>
        </w:rPr>
        <w:t xml:space="preserve">Additionally, </w:t>
      </w:r>
      <w:r w:rsidR="00F04B90" w:rsidRPr="0051288C">
        <w:rPr>
          <w:color w:val="auto"/>
        </w:rPr>
        <w:t>although CCI produces a reliable and consistent injury, most TBI in human patients are diffuse and</w:t>
      </w:r>
      <w:r w:rsidR="000A5088" w:rsidRPr="0051288C">
        <w:rPr>
          <w:color w:val="auto"/>
        </w:rPr>
        <w:t xml:space="preserve"> occur through multiple simultaneous mechanisms</w:t>
      </w:r>
      <w:r w:rsidR="005E301E" w:rsidRPr="0051288C">
        <w:rPr>
          <w:color w:val="auto"/>
        </w:rPr>
        <w:t xml:space="preserve"> </w:t>
      </w:r>
      <w:r w:rsidR="005E301E" w:rsidRPr="0051288C">
        <w:rPr>
          <w:color w:val="auto"/>
        </w:rPr>
        <w:fldChar w:fldCharType="begin"/>
      </w:r>
      <w:r w:rsidR="00CD1AAA" w:rsidRPr="0051288C">
        <w:rPr>
          <w:color w:val="auto"/>
        </w:rPr>
        <w:instrText xml:space="preserve"> ADDIN EN.CITE &lt;EndNote&gt;&lt;Cite&gt;&lt;Author&gt;Iaccarino&lt;/Author&gt;&lt;Year&gt;2018&lt;/Year&gt;&lt;RecNum&gt;143&lt;/RecNum&gt;&lt;DisplayText&gt;&lt;style face="superscript"&gt;25&lt;/style&gt;&lt;/DisplayText&gt;&lt;record&gt;&lt;rec-number&gt;143&lt;/rec-number&gt;&lt;foreign-keys&gt;&lt;key app="EN" db-id="fetwtf0w4etrdlefsfnpdvf5v22ds0tfs95s" timestamp="1552934081"&gt;143&lt;/key&gt;&lt;/foreign-keys&gt;&lt;ref-type name="Journal Article"&gt;17&lt;/ref-type&gt;&lt;contributors&gt;&lt;authors&gt;&lt;author&gt;Iaccarino, C.&lt;/author&gt;&lt;author&gt;Carretta, A.&lt;/author&gt;&lt;author&gt;Nicolosi, F.&lt;/author&gt;&lt;author&gt;Morselli, C.&lt;/author&gt;&lt;/authors&gt;&lt;/contributors&gt;&lt;auth-address&gt;Neurosurgery Unit, University Hospital of Parma, Parma, Italy - iaccarino.corrado@gmail.com.&amp;#xD;Neurosurgery Unit, Arcispedale Santa Maria Nuova Institute for Research and Care, Reggio Emilia, Italy - iaccarino.corrado@gmail.com.&amp;#xD;Cardinal Ferrari Rehabilitation Center, S. Stefano Riabilitazione, Fontanellato, Parma, Italy.&amp;#xD;Neurocenter, Department of Neurosurgery, Humanitas Clinical and Research Hospital, Rozzano, Milan, Italy.&lt;/auth-address&gt;&lt;titles&gt;&lt;title&gt;Epidemiology of severe traumatic brain injury&lt;/title&gt;&lt;secondary-title&gt;J Neurosurg Sci&lt;/secondary-title&gt;&lt;/titles&gt;&lt;periodical&gt;&lt;full-title&gt;J Neurosurg Sci&lt;/full-title&gt;&lt;/periodical&gt;&lt;pages&gt;535-541&lt;/pages&gt;&lt;volume&gt;62&lt;/volume&gt;&lt;number&gt;5&lt;/number&gt;&lt;edition&gt;2018/09/06&lt;/edition&gt;&lt;keywords&gt;&lt;keyword&gt;Accidents, Traffic/statistics &amp;amp; numerical data&lt;/keyword&gt;&lt;keyword&gt;Age Factors&lt;/keyword&gt;&lt;keyword&gt;Brain Injuries, Traumatic/*epidemiology&lt;/keyword&gt;&lt;keyword&gt;Cost of Illness&lt;/keyword&gt;&lt;keyword&gt;Humans&lt;/keyword&gt;&lt;keyword&gt;Incidence&lt;/keyword&gt;&lt;keyword&gt;Socioeconomic Factors&lt;/keyword&gt;&lt;/keywords&gt;&lt;dates&gt;&lt;year&gt;2018&lt;/year&gt;&lt;pub-dates&gt;&lt;date&gt;Oct&lt;/date&gt;&lt;/pub-dates&gt;&lt;/dates&gt;&lt;isbn&gt;1827-1855 (Electronic)&amp;#xD;0390-5616 (Linking)&lt;/isbn&gt;&lt;accession-num&gt;30182649&lt;/accession-num&gt;&lt;urls&gt;&lt;related-urls&gt;&lt;url&gt;https://www.ncbi.nlm.nih.gov/pubmed/30182649&lt;/url&gt;&lt;/related-urls&gt;&lt;/urls&gt;&lt;electronic-resource-num&gt;10.23736/S0390-5616.18.04532-0&lt;/electronic-resource-num&gt;&lt;/record&gt;&lt;/Cite&gt;&lt;/EndNote&gt;</w:instrText>
      </w:r>
      <w:r w:rsidR="005E301E" w:rsidRPr="0051288C">
        <w:rPr>
          <w:color w:val="auto"/>
        </w:rPr>
        <w:fldChar w:fldCharType="separate"/>
      </w:r>
      <w:r w:rsidR="00CD1AAA" w:rsidRPr="0051288C">
        <w:rPr>
          <w:noProof/>
          <w:color w:val="auto"/>
          <w:vertAlign w:val="superscript"/>
        </w:rPr>
        <w:t>25</w:t>
      </w:r>
      <w:r w:rsidR="005E301E" w:rsidRPr="0051288C">
        <w:rPr>
          <w:color w:val="auto"/>
        </w:rPr>
        <w:fldChar w:fldCharType="end"/>
      </w:r>
      <w:r w:rsidR="000A5088" w:rsidRPr="0051288C">
        <w:rPr>
          <w:color w:val="auto"/>
        </w:rPr>
        <w:t>.</w:t>
      </w:r>
      <w:r w:rsidR="00CA51D2" w:rsidRPr="0051288C">
        <w:rPr>
          <w:color w:val="auto"/>
        </w:rPr>
        <w:t xml:space="preserve"> </w:t>
      </w:r>
      <w:r w:rsidR="000A5088" w:rsidRPr="0051288C">
        <w:rPr>
          <w:color w:val="auto"/>
        </w:rPr>
        <w:t>This may make direct translation to human TBI patients problematic</w:t>
      </w:r>
      <w:r w:rsidR="005E301E" w:rsidRPr="0051288C">
        <w:rPr>
          <w:color w:val="auto"/>
        </w:rPr>
        <w:t xml:space="preserve"> as CCI produces a focal injury with varying degrees of diffuse effects depending on the severity of injury applied</w:t>
      </w:r>
      <w:r w:rsidR="000A5088" w:rsidRPr="0051288C">
        <w:rPr>
          <w:color w:val="auto"/>
        </w:rPr>
        <w:t>.</w:t>
      </w:r>
      <w:r w:rsidR="002A339A" w:rsidRPr="0051288C">
        <w:rPr>
          <w:color w:val="auto"/>
        </w:rPr>
        <w:t xml:space="preserve"> Lastly, CCI requires the purchase and maintenance of several mechanical components that may prove to be cost prohibitive to some research groups</w:t>
      </w:r>
      <w:r w:rsidR="00466B50" w:rsidRPr="0051288C">
        <w:rPr>
          <w:color w:val="auto"/>
        </w:rPr>
        <w:t>.</w:t>
      </w:r>
      <w:r w:rsidR="00CA51D2" w:rsidRPr="0051288C">
        <w:rPr>
          <w:color w:val="auto"/>
        </w:rPr>
        <w:t xml:space="preserve"> </w:t>
      </w:r>
      <w:r w:rsidR="00466B50" w:rsidRPr="0051288C">
        <w:rPr>
          <w:color w:val="auto"/>
        </w:rPr>
        <w:t>Without proper maintenance of the mechanical components, there may be substantial drift in the actual biomechanical parameters applied from experiment to experiment</w:t>
      </w:r>
      <w:r w:rsidR="005E301E" w:rsidRPr="0051288C">
        <w:rPr>
          <w:color w:val="auto"/>
        </w:rPr>
        <w:t xml:space="preserve"> </w:t>
      </w:r>
      <w:r w:rsidR="005E301E" w:rsidRPr="0051288C">
        <w:rPr>
          <w:color w:val="auto"/>
        </w:rPr>
        <w:fldChar w:fldCharType="begin"/>
      </w:r>
      <w:r w:rsidR="00CD1AAA" w:rsidRPr="0051288C">
        <w:rPr>
          <w:color w:val="auto"/>
        </w:rPr>
        <w:instrText xml:space="preserve"> ADDIN EN.CITE &lt;EndNote&gt;&lt;Cite&gt;&lt;Author&gt;Osier&lt;/Author&gt;&lt;Year&gt;2016&lt;/Year&gt;&lt;RecNum&gt;142&lt;/RecNum&gt;&lt;DisplayText&gt;&lt;style face="superscript"&gt;24&lt;/style&gt;&lt;/DisplayText&gt;&lt;record&gt;&lt;rec-number&gt;142&lt;/rec-number&gt;&lt;foreign-keys&gt;&lt;key app="EN" db-id="fetwtf0w4etrdlefsfnpdvf5v22ds0tfs95s" timestamp="1552933860"&gt;142&lt;/key&gt;&lt;/foreign-keys&gt;&lt;ref-type name="Journal Article"&gt;17&lt;/ref-type&gt;&lt;contributors&gt;&lt;authors&gt;&lt;author&gt;Osier, N. D.&lt;/author&gt;&lt;author&gt;Dixon, C. E.&lt;/author&gt;&lt;/authors&gt;&lt;/contributors&gt;&lt;auth-address&gt;Department of Acute and Tertiary Care, University of Pittsburgh School of Nursing, Pittsburgh, PA, USA; Safar Center for Resuscitation Research, Pittsburgh, PA, USA.&amp;#xD;Safar Center for Resuscitation Research, Pittsburgh, PA, USA; Department of Neurosurgery, University of Pittsburgh School of Medicine, Pittsburgh, PA, USA; VA Pittsburgh Healthcare System, Pittsburgh, PA, USA.&lt;/auth-address&gt;&lt;titles&gt;&lt;title&gt;The Controlled Cortical Impact Model: Applications, Considerations for Researchers, and Future Directions&lt;/title&gt;&lt;secondary-title&gt;Front Neurol&lt;/secondary-title&gt;&lt;/titles&gt;&lt;periodical&gt;&lt;full-title&gt;Front Neurol&lt;/full-title&gt;&lt;/periodical&gt;&lt;pages&gt;134&lt;/pages&gt;&lt;volume&gt;7&lt;/volume&gt;&lt;edition&gt;2016/09/02&lt;/edition&gt;&lt;keywords&gt;&lt;keyword&gt;brain trauma&lt;/keyword&gt;&lt;keyword&gt;controlled cortical impact&lt;/keyword&gt;&lt;keyword&gt;experimental brain injury&lt;/keyword&gt;&lt;keyword&gt;pre-clinical&lt;/keyword&gt;&lt;keyword&gt;review&lt;/keyword&gt;&lt;/keywords&gt;&lt;dates&gt;&lt;year&gt;2016&lt;/year&gt;&lt;/dates&gt;&lt;isbn&gt;1664-2295 (Print)&amp;#xD;1664-2295 (Linking)&lt;/isbn&gt;&lt;accession-num&gt;27582726&lt;/accession-num&gt;&lt;urls&gt;&lt;related-urls&gt;&lt;url&gt;https://www.ncbi.nlm.nih.gov/pubmed/27582726&lt;/url&gt;&lt;/related-urls&gt;&lt;/urls&gt;&lt;custom2&gt;PMC4987613&lt;/custom2&gt;&lt;electronic-resource-num&gt;10.3389/fneur.2016.00134&lt;/electronic-resource-num&gt;&lt;/record&gt;&lt;/Cite&gt;&lt;/EndNote&gt;</w:instrText>
      </w:r>
      <w:r w:rsidR="005E301E" w:rsidRPr="0051288C">
        <w:rPr>
          <w:color w:val="auto"/>
        </w:rPr>
        <w:fldChar w:fldCharType="separate"/>
      </w:r>
      <w:r w:rsidR="00CD1AAA" w:rsidRPr="0051288C">
        <w:rPr>
          <w:noProof/>
          <w:color w:val="auto"/>
          <w:vertAlign w:val="superscript"/>
        </w:rPr>
        <w:t>24</w:t>
      </w:r>
      <w:r w:rsidR="005E301E" w:rsidRPr="0051288C">
        <w:rPr>
          <w:color w:val="auto"/>
        </w:rPr>
        <w:fldChar w:fldCharType="end"/>
      </w:r>
      <w:r w:rsidR="00466B50" w:rsidRPr="0051288C">
        <w:rPr>
          <w:color w:val="auto"/>
        </w:rPr>
        <w:t>.</w:t>
      </w:r>
    </w:p>
    <w:p w14:paraId="7AC5577C" w14:textId="492D0455" w:rsidR="007D64C1" w:rsidRPr="0051288C" w:rsidRDefault="007D64C1" w:rsidP="0051288C">
      <w:pPr>
        <w:rPr>
          <w:color w:val="auto"/>
        </w:rPr>
      </w:pPr>
    </w:p>
    <w:p w14:paraId="5F0BFB95" w14:textId="4E1341E6" w:rsidR="007D64C1" w:rsidRPr="0051288C" w:rsidRDefault="007D64C1" w:rsidP="0051288C">
      <w:pPr>
        <w:rPr>
          <w:color w:val="auto"/>
        </w:rPr>
      </w:pPr>
      <w:r w:rsidRPr="0051288C">
        <w:rPr>
          <w:color w:val="auto"/>
        </w:rPr>
        <w:t>Identifying appropriate controls for each experiment is critical.</w:t>
      </w:r>
      <w:r w:rsidR="00CA51D2" w:rsidRPr="0051288C">
        <w:rPr>
          <w:color w:val="auto"/>
        </w:rPr>
        <w:t xml:space="preserve"> </w:t>
      </w:r>
      <w:r w:rsidRPr="0051288C">
        <w:rPr>
          <w:color w:val="auto"/>
        </w:rPr>
        <w:t>Sham-injured mice are an important control in every experiment.</w:t>
      </w:r>
      <w:r w:rsidR="00CA51D2" w:rsidRPr="0051288C">
        <w:rPr>
          <w:color w:val="auto"/>
        </w:rPr>
        <w:t xml:space="preserve"> </w:t>
      </w:r>
      <w:r w:rsidRPr="0051288C">
        <w:rPr>
          <w:color w:val="auto"/>
        </w:rPr>
        <w:t xml:space="preserve">The sham injury group should receive anesthesia, scalp incision, placement into the stereotaxic frame, and </w:t>
      </w:r>
      <w:r w:rsidR="00BB0A8B" w:rsidRPr="0051288C">
        <w:rPr>
          <w:color w:val="auto"/>
        </w:rPr>
        <w:t>post-operative</w:t>
      </w:r>
      <w:r w:rsidRPr="0051288C">
        <w:rPr>
          <w:color w:val="auto"/>
        </w:rPr>
        <w:t xml:space="preserve"> analgesia.</w:t>
      </w:r>
      <w:r w:rsidR="00CA51D2" w:rsidRPr="0051288C">
        <w:rPr>
          <w:color w:val="auto"/>
        </w:rPr>
        <w:t xml:space="preserve"> </w:t>
      </w:r>
      <w:r w:rsidRPr="0051288C">
        <w:rPr>
          <w:color w:val="auto"/>
        </w:rPr>
        <w:t>However, the sham-injury group should not undergo craniectomy</w:t>
      </w:r>
      <w:r w:rsidR="00BB0A8B" w:rsidRPr="0051288C">
        <w:rPr>
          <w:color w:val="auto"/>
        </w:rPr>
        <w:t>.</w:t>
      </w:r>
      <w:r w:rsidR="00CA51D2" w:rsidRPr="0051288C">
        <w:rPr>
          <w:color w:val="auto"/>
        </w:rPr>
        <w:t xml:space="preserve"> </w:t>
      </w:r>
      <w:r w:rsidR="00BB0A8B" w:rsidRPr="0051288C">
        <w:rPr>
          <w:color w:val="auto"/>
        </w:rPr>
        <w:t>The vibration and heat transfer from craniectomy, even when performed quickly with expert precision, does result in a mild traumatic brain injury.</w:t>
      </w:r>
      <w:r w:rsidR="00CA51D2" w:rsidRPr="0051288C">
        <w:rPr>
          <w:color w:val="auto"/>
        </w:rPr>
        <w:t xml:space="preserve"> </w:t>
      </w:r>
      <w:r w:rsidR="00BB0A8B" w:rsidRPr="0051288C">
        <w:rPr>
          <w:color w:val="auto"/>
        </w:rPr>
        <w:t>Although this injury is difficult to see grossly, it is readily identified microscopically.</w:t>
      </w:r>
      <w:r w:rsidR="00CA51D2" w:rsidRPr="0051288C">
        <w:rPr>
          <w:color w:val="auto"/>
        </w:rPr>
        <w:t xml:space="preserve"> </w:t>
      </w:r>
      <w:r w:rsidR="00BB0A8B" w:rsidRPr="0051288C">
        <w:rPr>
          <w:color w:val="auto"/>
        </w:rPr>
        <w:t>Lastly, investigators should consider using a group of age-matched naïve mice to rule out any normal changes that occur within the brain as mice age.</w:t>
      </w:r>
    </w:p>
    <w:p w14:paraId="1DBCAD62" w14:textId="76DA84CD" w:rsidR="00466B50" w:rsidRPr="0051288C" w:rsidRDefault="00466B50" w:rsidP="0051288C">
      <w:pPr>
        <w:rPr>
          <w:color w:val="auto"/>
        </w:rPr>
      </w:pPr>
    </w:p>
    <w:p w14:paraId="3825B3F2" w14:textId="79D5C9D0" w:rsidR="00466B50" w:rsidRPr="0051288C" w:rsidRDefault="00466B50" w:rsidP="0051288C">
      <w:pPr>
        <w:rPr>
          <w:color w:val="auto"/>
        </w:rPr>
      </w:pPr>
      <w:r w:rsidRPr="0051288C">
        <w:rPr>
          <w:color w:val="auto"/>
        </w:rPr>
        <w:t>Despite limitations, CCI remains the most consistent and reproducible model for inducing TBI in rodents.</w:t>
      </w:r>
      <w:r w:rsidR="00CA51D2" w:rsidRPr="0051288C">
        <w:rPr>
          <w:color w:val="auto"/>
        </w:rPr>
        <w:t xml:space="preserve"> </w:t>
      </w:r>
      <w:r w:rsidRPr="0051288C">
        <w:rPr>
          <w:color w:val="auto"/>
        </w:rPr>
        <w:t xml:space="preserve">CCI is easy to standardize across subjects and experiments as compared to alternative methods of inducing TBI and allows </w:t>
      </w:r>
      <w:r w:rsidRPr="0051288C">
        <w:t>investigators to apply the entire spectrum of TBI to precisely defined anatomic regions of the brain.</w:t>
      </w:r>
      <w:r w:rsidR="00CA51D2" w:rsidRPr="0051288C">
        <w:t xml:space="preserve"> </w:t>
      </w:r>
      <w:r w:rsidRPr="0051288C">
        <w:rPr>
          <w:color w:val="auto"/>
        </w:rPr>
        <w:t>The protocol above describes the application of a severe TBI to the left parietotemporal cortex in a mouse.</w:t>
      </w:r>
      <w:r w:rsidR="00CA51D2" w:rsidRPr="0051288C">
        <w:rPr>
          <w:color w:val="auto"/>
        </w:rPr>
        <w:t xml:space="preserve"> </w:t>
      </w:r>
      <w:r w:rsidRPr="0051288C">
        <w:rPr>
          <w:color w:val="auto"/>
        </w:rPr>
        <w:t>This model utilize</w:t>
      </w:r>
      <w:r w:rsidR="00C3297A" w:rsidRPr="0051288C">
        <w:rPr>
          <w:color w:val="auto"/>
        </w:rPr>
        <w:t>s</w:t>
      </w:r>
      <w:r w:rsidRPr="0051288C">
        <w:rPr>
          <w:color w:val="auto"/>
        </w:rPr>
        <w:t xml:space="preserve"> a </w:t>
      </w:r>
      <w:r w:rsidR="00B023D9" w:rsidRPr="0051288C">
        <w:rPr>
          <w:color w:val="auto"/>
        </w:rPr>
        <w:t xml:space="preserve">5mm craniectomy performed with a trephine drill bit at high </w:t>
      </w:r>
      <w:r w:rsidR="00C3297A" w:rsidRPr="0051288C">
        <w:rPr>
          <w:color w:val="auto"/>
        </w:rPr>
        <w:t>rpm</w:t>
      </w:r>
      <w:r w:rsidR="00B023D9" w:rsidRPr="0051288C">
        <w:rPr>
          <w:color w:val="auto"/>
        </w:rPr>
        <w:t>.</w:t>
      </w:r>
      <w:r w:rsidR="00CA51D2" w:rsidRPr="0051288C">
        <w:rPr>
          <w:color w:val="auto"/>
        </w:rPr>
        <w:t xml:space="preserve"> </w:t>
      </w:r>
      <w:r w:rsidR="00B023D9" w:rsidRPr="0051288C">
        <w:rPr>
          <w:color w:val="auto"/>
        </w:rPr>
        <w:t xml:space="preserve">A 3 mm impacting tip </w:t>
      </w:r>
      <w:r w:rsidR="00C3297A" w:rsidRPr="0051288C">
        <w:rPr>
          <w:color w:val="auto"/>
        </w:rPr>
        <w:t>is</w:t>
      </w:r>
      <w:r w:rsidR="00B023D9" w:rsidRPr="0051288C">
        <w:rPr>
          <w:color w:val="auto"/>
        </w:rPr>
        <w:t xml:space="preserve"> used with an injury depth of 2 mm at a velocity of </w:t>
      </w:r>
      <w:r w:rsidR="00B023D9" w:rsidRPr="0051288C">
        <w:t>2.5 m/sec and a dwell time of 0.1 seconds.</w:t>
      </w:r>
      <w:r w:rsidR="00CA51D2" w:rsidRPr="0051288C">
        <w:t xml:space="preserve"> </w:t>
      </w:r>
      <w:r w:rsidR="00B023D9" w:rsidRPr="0051288C">
        <w:t>When applied appropriately, and the when the experimental subject is properly recovered, a long-term survival rate approaching 100% can be obtained allowing for short, intermediate, and long-term studies of murine TBI to be performed.</w:t>
      </w:r>
    </w:p>
    <w:p w14:paraId="22DE09C1" w14:textId="77777777" w:rsidR="005909C6" w:rsidRPr="0051288C" w:rsidRDefault="005909C6" w:rsidP="0051288C">
      <w:pPr>
        <w:rPr>
          <w:color w:val="auto"/>
        </w:rPr>
      </w:pPr>
    </w:p>
    <w:p w14:paraId="1734505F" w14:textId="117D1908" w:rsidR="00AA03DF" w:rsidRPr="0051288C" w:rsidRDefault="00AA03DF" w:rsidP="0051288C">
      <w:pPr>
        <w:pStyle w:val="NormalWeb"/>
        <w:spacing w:before="0" w:beforeAutospacing="0" w:after="0" w:afterAutospacing="0"/>
        <w:rPr>
          <w:b/>
          <w:bCs/>
        </w:rPr>
      </w:pPr>
      <w:r w:rsidRPr="0051288C">
        <w:rPr>
          <w:b/>
          <w:bCs/>
        </w:rPr>
        <w:t xml:space="preserve">ACKNOWLEDGMENTS: </w:t>
      </w:r>
    </w:p>
    <w:p w14:paraId="07360A99" w14:textId="77777777" w:rsidR="00000B9E" w:rsidRPr="0051288C" w:rsidRDefault="00000B9E" w:rsidP="0051288C">
      <w:pPr>
        <w:pStyle w:val="NormalWeb"/>
        <w:spacing w:before="0" w:beforeAutospacing="0" w:after="0" w:afterAutospacing="0"/>
        <w:rPr>
          <w:color w:val="808080"/>
        </w:rPr>
      </w:pPr>
    </w:p>
    <w:p w14:paraId="7409A3B5" w14:textId="77777777" w:rsidR="00A67813" w:rsidRPr="0051288C" w:rsidRDefault="00A67813" w:rsidP="0051288C">
      <w:pPr>
        <w:widowControl/>
        <w:autoSpaceDE/>
        <w:autoSpaceDN/>
        <w:adjustRightInd/>
        <w:rPr>
          <w:color w:val="auto"/>
        </w:rPr>
      </w:pPr>
      <w:r w:rsidRPr="0051288C">
        <w:rPr>
          <w:shd w:val="clear" w:color="auto" w:fill="FFFFFF"/>
        </w:rPr>
        <w:t>This work was supported by National Institutes of Health Grant GM117341 and The American College of Surgeons C. James Carrico Research Fellowship to S.J.S.</w:t>
      </w:r>
    </w:p>
    <w:p w14:paraId="33215037" w14:textId="77777777" w:rsidR="00A67813" w:rsidRPr="0051288C" w:rsidRDefault="00A67813" w:rsidP="0051288C">
      <w:pPr>
        <w:rPr>
          <w:b/>
          <w:bCs/>
        </w:rPr>
      </w:pPr>
    </w:p>
    <w:p w14:paraId="5D52ED8B" w14:textId="56E6801B" w:rsidR="00AA03DF" w:rsidRPr="0051288C" w:rsidRDefault="00AA03DF" w:rsidP="0051288C">
      <w:pPr>
        <w:pStyle w:val="NormalWeb"/>
        <w:spacing w:before="0" w:beforeAutospacing="0" w:after="0" w:afterAutospacing="0"/>
        <w:rPr>
          <w:b/>
          <w:bCs/>
        </w:rPr>
      </w:pPr>
      <w:r w:rsidRPr="0051288C">
        <w:rPr>
          <w:b/>
        </w:rPr>
        <w:t>DISCLOSURES</w:t>
      </w:r>
      <w:r w:rsidRPr="0051288C">
        <w:rPr>
          <w:b/>
          <w:bCs/>
        </w:rPr>
        <w:t xml:space="preserve">: </w:t>
      </w:r>
    </w:p>
    <w:p w14:paraId="63CD7CF3" w14:textId="77777777" w:rsidR="00000B9E" w:rsidRPr="0051288C" w:rsidRDefault="00000B9E" w:rsidP="0051288C">
      <w:pPr>
        <w:pStyle w:val="NormalWeb"/>
        <w:spacing w:before="0" w:beforeAutospacing="0" w:after="0" w:afterAutospacing="0"/>
        <w:rPr>
          <w:color w:val="808080"/>
        </w:rPr>
      </w:pPr>
    </w:p>
    <w:p w14:paraId="3A443355" w14:textId="77777777" w:rsidR="00A67813" w:rsidRPr="0051288C" w:rsidRDefault="00A67813" w:rsidP="0051288C">
      <w:pPr>
        <w:widowControl/>
        <w:autoSpaceDE/>
        <w:autoSpaceDN/>
        <w:adjustRightInd/>
        <w:rPr>
          <w:color w:val="auto"/>
        </w:rPr>
      </w:pPr>
      <w:r w:rsidRPr="0051288C">
        <w:rPr>
          <w:shd w:val="clear" w:color="auto" w:fill="FFFFFF"/>
        </w:rPr>
        <w:t>The authors have no financial conflicts of interest.</w:t>
      </w:r>
    </w:p>
    <w:p w14:paraId="66030076" w14:textId="77777777" w:rsidR="00AA03DF" w:rsidRPr="0051288C" w:rsidRDefault="00AA03DF" w:rsidP="0051288C">
      <w:pPr>
        <w:rPr>
          <w:color w:val="auto"/>
        </w:rPr>
      </w:pPr>
    </w:p>
    <w:p w14:paraId="315B4FAD" w14:textId="664CB44E" w:rsidR="00B32616" w:rsidRPr="0051288C" w:rsidRDefault="009726EE" w:rsidP="0051288C">
      <w:pPr>
        <w:rPr>
          <w:b/>
          <w:bCs/>
        </w:rPr>
      </w:pPr>
      <w:r w:rsidRPr="0051288C">
        <w:rPr>
          <w:b/>
          <w:bCs/>
        </w:rPr>
        <w:t>REFERENCES</w:t>
      </w:r>
      <w:r w:rsidR="00D04760" w:rsidRPr="0051288C">
        <w:rPr>
          <w:b/>
          <w:bCs/>
        </w:rPr>
        <w:t>:</w:t>
      </w:r>
    </w:p>
    <w:p w14:paraId="27ADF49F" w14:textId="77777777" w:rsidR="00A007E6" w:rsidRPr="0051288C" w:rsidRDefault="00A007E6" w:rsidP="0051288C">
      <w:pPr>
        <w:rPr>
          <w:b/>
          <w:color w:val="000000" w:themeColor="text1"/>
        </w:rPr>
      </w:pPr>
    </w:p>
    <w:p w14:paraId="4B54C976" w14:textId="77777777" w:rsidR="00CD1AAA" w:rsidRPr="0051288C" w:rsidRDefault="0093591A" w:rsidP="0051288C">
      <w:pPr>
        <w:pStyle w:val="EndNoteBibliography"/>
        <w:rPr>
          <w:noProof/>
        </w:rPr>
      </w:pPr>
      <w:r w:rsidRPr="0051288C">
        <w:rPr>
          <w:color w:val="7F7F7F" w:themeColor="text1" w:themeTint="80"/>
        </w:rPr>
        <w:fldChar w:fldCharType="begin"/>
      </w:r>
      <w:r w:rsidRPr="0051288C">
        <w:rPr>
          <w:color w:val="7F7F7F" w:themeColor="text1" w:themeTint="80"/>
        </w:rPr>
        <w:instrText xml:space="preserve"> ADDIN EN.REFLIST </w:instrText>
      </w:r>
      <w:r w:rsidRPr="0051288C">
        <w:rPr>
          <w:color w:val="7F7F7F" w:themeColor="text1" w:themeTint="80"/>
        </w:rPr>
        <w:fldChar w:fldCharType="separate"/>
      </w:r>
      <w:r w:rsidR="00CD1AAA" w:rsidRPr="0051288C">
        <w:rPr>
          <w:noProof/>
        </w:rPr>
        <w:t>1</w:t>
      </w:r>
      <w:r w:rsidR="00CD1AAA" w:rsidRPr="0051288C">
        <w:rPr>
          <w:noProof/>
        </w:rPr>
        <w:tab/>
        <w:t>Faul, M. Traumatic Brain Injury in the United States: Emergency Department Visits, Hospitalizations and Deaths 2002-2006. (Centers for Disease Control and Prevention, National Center for Injury Prevention and Control, Atlanta (GA), 2010).</w:t>
      </w:r>
    </w:p>
    <w:p w14:paraId="37E99D35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2</w:t>
      </w:r>
      <w:r w:rsidRPr="0051288C">
        <w:rPr>
          <w:noProof/>
        </w:rPr>
        <w:tab/>
        <w:t xml:space="preserve">Roozenbeek, B., Maas, A. I. &amp; Menon, D. K. Changing patterns in the epidemiology of traumatic brain injury. </w:t>
      </w:r>
      <w:r w:rsidRPr="0051288C">
        <w:rPr>
          <w:i/>
          <w:noProof/>
        </w:rPr>
        <w:t>Nat Rev Neurol.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9</w:t>
      </w:r>
      <w:r w:rsidRPr="0051288C">
        <w:rPr>
          <w:noProof/>
        </w:rPr>
        <w:t xml:space="preserve"> (4), 231-236, (2013).</w:t>
      </w:r>
    </w:p>
    <w:p w14:paraId="5FD68BC2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3</w:t>
      </w:r>
      <w:r w:rsidRPr="0051288C">
        <w:rPr>
          <w:noProof/>
        </w:rPr>
        <w:tab/>
        <w:t xml:space="preserve">Corso, P., Finkelstein, E., Miller, T., Fiebelkorn, I. &amp; Zaloshnja, E. Incidence and lifetime costs of injuries in the United States. </w:t>
      </w:r>
      <w:r w:rsidRPr="0051288C">
        <w:rPr>
          <w:i/>
          <w:noProof/>
        </w:rPr>
        <w:t>Inj Prev.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12</w:t>
      </w:r>
      <w:r w:rsidRPr="0051288C">
        <w:rPr>
          <w:noProof/>
        </w:rPr>
        <w:t xml:space="preserve"> (4), 212-218, (2006).</w:t>
      </w:r>
    </w:p>
    <w:p w14:paraId="0388CFAA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4</w:t>
      </w:r>
      <w:r w:rsidRPr="0051288C">
        <w:rPr>
          <w:noProof/>
        </w:rPr>
        <w:tab/>
        <w:t xml:space="preserve">Pearson, W. S., Sugerman, D. E., McGuire, L. C. &amp; Coronado, V. G. Emergency department visits for traumatic brain injury in older adults in the United States: 2006-08. </w:t>
      </w:r>
      <w:r w:rsidRPr="0051288C">
        <w:rPr>
          <w:i/>
          <w:noProof/>
        </w:rPr>
        <w:t>West J Emerg Med.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13</w:t>
      </w:r>
      <w:r w:rsidRPr="0051288C">
        <w:rPr>
          <w:noProof/>
        </w:rPr>
        <w:t xml:space="preserve"> (3), 289-293, (2012).</w:t>
      </w:r>
    </w:p>
    <w:p w14:paraId="5B9A8710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5</w:t>
      </w:r>
      <w:r w:rsidRPr="0051288C">
        <w:rPr>
          <w:noProof/>
        </w:rPr>
        <w:tab/>
        <w:t xml:space="preserve">Whitlock, J. A., Jr. &amp; Hamilton, B. B. Functional outcome after rehabilitation for severe traumatic brain injury. </w:t>
      </w:r>
      <w:r w:rsidRPr="0051288C">
        <w:rPr>
          <w:i/>
          <w:noProof/>
        </w:rPr>
        <w:t>Arch Phys Med Rehabil.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76</w:t>
      </w:r>
      <w:r w:rsidRPr="0051288C">
        <w:rPr>
          <w:noProof/>
        </w:rPr>
        <w:t xml:space="preserve"> (12), 1103-1112, (1995).</w:t>
      </w:r>
    </w:p>
    <w:p w14:paraId="2AB4B2AB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6</w:t>
      </w:r>
      <w:r w:rsidRPr="0051288C">
        <w:rPr>
          <w:noProof/>
        </w:rPr>
        <w:tab/>
        <w:t>Schwarzbold, M.</w:t>
      </w:r>
      <w:r w:rsidRPr="0051288C">
        <w:rPr>
          <w:i/>
          <w:noProof/>
        </w:rPr>
        <w:t xml:space="preserve"> et al.</w:t>
      </w:r>
      <w:r w:rsidRPr="0051288C">
        <w:rPr>
          <w:noProof/>
        </w:rPr>
        <w:t xml:space="preserve"> Psychiatric disorders and traumatic brain injury. </w:t>
      </w:r>
      <w:r w:rsidRPr="0051288C">
        <w:rPr>
          <w:i/>
          <w:noProof/>
        </w:rPr>
        <w:t>Neuropsychiatr Dis Treat.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4</w:t>
      </w:r>
      <w:r w:rsidRPr="0051288C">
        <w:rPr>
          <w:noProof/>
        </w:rPr>
        <w:t xml:space="preserve"> (4), 797-816, (2008).</w:t>
      </w:r>
    </w:p>
    <w:p w14:paraId="69D8F824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7</w:t>
      </w:r>
      <w:r w:rsidRPr="0051288C">
        <w:rPr>
          <w:noProof/>
        </w:rPr>
        <w:tab/>
        <w:t xml:space="preserve">Whelan-Goodinson, R., Ponsford, J., Johnston, L. &amp; Grant, F. Psychiatric disorders following traumatic brain injury: their nature and frequency. </w:t>
      </w:r>
      <w:r w:rsidRPr="0051288C">
        <w:rPr>
          <w:i/>
          <w:noProof/>
        </w:rPr>
        <w:t>J Head Trauma Rehabil.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24</w:t>
      </w:r>
      <w:r w:rsidRPr="0051288C">
        <w:rPr>
          <w:noProof/>
        </w:rPr>
        <w:t xml:space="preserve"> (5), 324-332, (2009).</w:t>
      </w:r>
    </w:p>
    <w:p w14:paraId="0427B0A9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8</w:t>
      </w:r>
      <w:r w:rsidRPr="0051288C">
        <w:rPr>
          <w:noProof/>
        </w:rPr>
        <w:tab/>
        <w:t xml:space="preserve">Peskind, E. R., Brody, D., Cernak, I., McKee, A. &amp; Ruff, R. L. Military- and sports-related mild traumatic brain injury: clinical presentation, management, and long-term consequences. </w:t>
      </w:r>
      <w:r w:rsidRPr="0051288C">
        <w:rPr>
          <w:i/>
          <w:noProof/>
        </w:rPr>
        <w:t>J Clin Psychiatry.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74</w:t>
      </w:r>
      <w:r w:rsidRPr="0051288C">
        <w:rPr>
          <w:noProof/>
        </w:rPr>
        <w:t xml:space="preserve"> (2), 180-188; quiz 188, (2013).</w:t>
      </w:r>
    </w:p>
    <w:p w14:paraId="7B0F690E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9</w:t>
      </w:r>
      <w:r w:rsidRPr="0051288C">
        <w:rPr>
          <w:noProof/>
        </w:rPr>
        <w:tab/>
        <w:t xml:space="preserve">Martin, L. A., Neighbors, H. W. &amp; Griffith, D. M. The experience of symptoms of depression in men vs women: analysis of the National Comorbidity Survey Replication. </w:t>
      </w:r>
      <w:r w:rsidRPr="0051288C">
        <w:rPr>
          <w:i/>
          <w:noProof/>
        </w:rPr>
        <w:t>JAMA Psychiatry.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70</w:t>
      </w:r>
      <w:r w:rsidRPr="0051288C">
        <w:rPr>
          <w:noProof/>
        </w:rPr>
        <w:t xml:space="preserve"> (10), 1100-1106, (2013).</w:t>
      </w:r>
    </w:p>
    <w:p w14:paraId="1EF2CAAF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10</w:t>
      </w:r>
      <w:r w:rsidRPr="0051288C">
        <w:rPr>
          <w:noProof/>
        </w:rPr>
        <w:tab/>
        <w:t xml:space="preserve">Makinde, H. M., Just, T. B., Cuda, C. M., Perlman, H. &amp; Schwulst, S. J. The Role of Microglia in the Etiology and Evolution of Chronic Traumatic Encephalopathy. </w:t>
      </w:r>
      <w:r w:rsidRPr="0051288C">
        <w:rPr>
          <w:i/>
          <w:noProof/>
        </w:rPr>
        <w:t>Shock.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48</w:t>
      </w:r>
      <w:r w:rsidRPr="0051288C">
        <w:rPr>
          <w:noProof/>
        </w:rPr>
        <w:t xml:space="preserve"> (3), 276-283, (2017).</w:t>
      </w:r>
    </w:p>
    <w:p w14:paraId="734B1163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11</w:t>
      </w:r>
      <w:r w:rsidRPr="0051288C">
        <w:rPr>
          <w:noProof/>
        </w:rPr>
        <w:tab/>
        <w:t xml:space="preserve">Belanger, H. G., Vanderploeg, R. D. &amp; McAllister, T. Subconcussive Blows to the Head: A Formative Review of Short-term Clinical Outcomes. </w:t>
      </w:r>
      <w:r w:rsidRPr="0051288C">
        <w:rPr>
          <w:i/>
          <w:noProof/>
        </w:rPr>
        <w:t>J Head Trauma Rehabil.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31</w:t>
      </w:r>
      <w:r w:rsidRPr="0051288C">
        <w:rPr>
          <w:noProof/>
        </w:rPr>
        <w:t xml:space="preserve"> (3), 159-166, (2016).</w:t>
      </w:r>
    </w:p>
    <w:p w14:paraId="343A38DF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12</w:t>
      </w:r>
      <w:r w:rsidRPr="0051288C">
        <w:rPr>
          <w:noProof/>
        </w:rPr>
        <w:tab/>
        <w:t>Carman, A. J.</w:t>
      </w:r>
      <w:r w:rsidRPr="0051288C">
        <w:rPr>
          <w:i/>
          <w:noProof/>
        </w:rPr>
        <w:t xml:space="preserve"> et al.</w:t>
      </w:r>
      <w:r w:rsidRPr="0051288C">
        <w:rPr>
          <w:noProof/>
        </w:rPr>
        <w:t xml:space="preserve"> Expert consensus document: Mind the gaps-advancing research into short-term and long-term neuropsychological outcomes of youth sports-related concussions. </w:t>
      </w:r>
      <w:r w:rsidRPr="0051288C">
        <w:rPr>
          <w:i/>
          <w:noProof/>
        </w:rPr>
        <w:t>Nat Rev Neurol.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11</w:t>
      </w:r>
      <w:r w:rsidRPr="0051288C">
        <w:rPr>
          <w:noProof/>
        </w:rPr>
        <w:t xml:space="preserve"> (4), 230-244, (2015).</w:t>
      </w:r>
    </w:p>
    <w:p w14:paraId="1C677CC9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13</w:t>
      </w:r>
      <w:r w:rsidRPr="0051288C">
        <w:rPr>
          <w:noProof/>
        </w:rPr>
        <w:tab/>
        <w:t xml:space="preserve">Kramer, S. P. VI. A Contribution to the Theory of Cerebral Concussion. </w:t>
      </w:r>
      <w:r w:rsidRPr="0051288C">
        <w:rPr>
          <w:i/>
          <w:noProof/>
        </w:rPr>
        <w:t>Ann Surg.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23</w:t>
      </w:r>
      <w:r w:rsidRPr="0051288C">
        <w:rPr>
          <w:noProof/>
        </w:rPr>
        <w:t xml:space="preserve"> (2), 163-173, (1896).</w:t>
      </w:r>
    </w:p>
    <w:p w14:paraId="155283DA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lastRenderedPageBreak/>
        <w:t>14</w:t>
      </w:r>
      <w:r w:rsidRPr="0051288C">
        <w:rPr>
          <w:noProof/>
        </w:rPr>
        <w:tab/>
        <w:t xml:space="preserve">Lighthall, J. W. Controlled cortical impact: a new experimental brain injury model. </w:t>
      </w:r>
      <w:r w:rsidRPr="0051288C">
        <w:rPr>
          <w:i/>
          <w:noProof/>
        </w:rPr>
        <w:t>J Neurotrauma.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5</w:t>
      </w:r>
      <w:r w:rsidRPr="0051288C">
        <w:rPr>
          <w:noProof/>
        </w:rPr>
        <w:t xml:space="preserve"> (1), 1-15, (1988).</w:t>
      </w:r>
    </w:p>
    <w:p w14:paraId="1E1DE1C0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15</w:t>
      </w:r>
      <w:r w:rsidRPr="0051288C">
        <w:rPr>
          <w:noProof/>
        </w:rPr>
        <w:tab/>
        <w:t xml:space="preserve">Dixon, C. E., Clifton, G. L., Lighthall, J. W., Yaghmai, A. A. &amp; Hayes, R. L. A controlled cortical impact model of traumatic brain injury in the rat. </w:t>
      </w:r>
      <w:r w:rsidRPr="0051288C">
        <w:rPr>
          <w:i/>
          <w:noProof/>
        </w:rPr>
        <w:t>J Neurosci Methods.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39</w:t>
      </w:r>
      <w:r w:rsidRPr="0051288C">
        <w:rPr>
          <w:noProof/>
        </w:rPr>
        <w:t xml:space="preserve"> (3), 253-262, (1991).</w:t>
      </w:r>
    </w:p>
    <w:p w14:paraId="6C4559FB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16</w:t>
      </w:r>
      <w:r w:rsidRPr="0051288C">
        <w:rPr>
          <w:noProof/>
        </w:rPr>
        <w:tab/>
        <w:t xml:space="preserve">Schwulst, S. J., Trahanas, D. M., Saber, R. &amp; Perlman, H. Traumatic brain injury-induced alterations in peripheral immunity. </w:t>
      </w:r>
      <w:r w:rsidRPr="0051288C">
        <w:rPr>
          <w:i/>
          <w:noProof/>
        </w:rPr>
        <w:t>J Trauma Acute Care Surg.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75</w:t>
      </w:r>
      <w:r w:rsidRPr="0051288C">
        <w:rPr>
          <w:noProof/>
        </w:rPr>
        <w:t xml:space="preserve"> (5), 780-788, (2013).</w:t>
      </w:r>
    </w:p>
    <w:p w14:paraId="1EADFBCD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17</w:t>
      </w:r>
      <w:r w:rsidRPr="0051288C">
        <w:rPr>
          <w:noProof/>
        </w:rPr>
        <w:tab/>
        <w:t xml:space="preserve">Trahanas, D. M., Cuda, C. M., Perlman, H. &amp; Schwulst, S. J. Differential Activation of Infiltrating Monocyte-Derived Cells After Mild and Severe Traumatic Brain Injury. </w:t>
      </w:r>
      <w:r w:rsidRPr="0051288C">
        <w:rPr>
          <w:i/>
          <w:noProof/>
        </w:rPr>
        <w:t>Shock.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43</w:t>
      </w:r>
      <w:r w:rsidRPr="0051288C">
        <w:rPr>
          <w:noProof/>
        </w:rPr>
        <w:t xml:space="preserve"> (3), 255-260, (2015).</w:t>
      </w:r>
    </w:p>
    <w:p w14:paraId="121500A7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18</w:t>
      </w:r>
      <w:r w:rsidRPr="0051288C">
        <w:rPr>
          <w:noProof/>
        </w:rPr>
        <w:tab/>
        <w:t xml:space="preserve">Makinde, H. M., Cuda, C. M., Just, T. B., Perlman, H. R. &amp; Schwulst, S. J. Nonclassical Monocytes Mediate Secondary Injury, Neurocognitive Outcome, and Neutrophil Infiltration after Traumatic Brain Injury. </w:t>
      </w:r>
      <w:r w:rsidRPr="0051288C">
        <w:rPr>
          <w:i/>
          <w:noProof/>
        </w:rPr>
        <w:t>J Immunol.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199</w:t>
      </w:r>
      <w:r w:rsidRPr="0051288C">
        <w:rPr>
          <w:noProof/>
        </w:rPr>
        <w:t xml:space="preserve"> (10), 3583-3591, (2017).</w:t>
      </w:r>
    </w:p>
    <w:p w14:paraId="466F7D23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19</w:t>
      </w:r>
      <w:r w:rsidRPr="0051288C">
        <w:rPr>
          <w:noProof/>
        </w:rPr>
        <w:tab/>
        <w:t>Thompson, H. J.</w:t>
      </w:r>
      <w:r w:rsidRPr="0051288C">
        <w:rPr>
          <w:i/>
          <w:noProof/>
        </w:rPr>
        <w:t xml:space="preserve"> et al.</w:t>
      </w:r>
      <w:r w:rsidRPr="0051288C">
        <w:rPr>
          <w:noProof/>
        </w:rPr>
        <w:t xml:space="preserve"> Lateral fluid percussion brain injury: a 15-year review and evaluation. </w:t>
      </w:r>
      <w:r w:rsidRPr="0051288C">
        <w:rPr>
          <w:i/>
          <w:noProof/>
        </w:rPr>
        <w:t>J Neurotrauma.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22</w:t>
      </w:r>
      <w:r w:rsidRPr="0051288C">
        <w:rPr>
          <w:noProof/>
        </w:rPr>
        <w:t xml:space="preserve"> (1), 42-75, (2005).</w:t>
      </w:r>
    </w:p>
    <w:p w14:paraId="09EC1A33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20</w:t>
      </w:r>
      <w:r w:rsidRPr="0051288C">
        <w:rPr>
          <w:noProof/>
        </w:rPr>
        <w:tab/>
        <w:t>Marmarou, A.</w:t>
      </w:r>
      <w:r w:rsidRPr="0051288C">
        <w:rPr>
          <w:i/>
          <w:noProof/>
        </w:rPr>
        <w:t xml:space="preserve"> et al.</w:t>
      </w:r>
      <w:r w:rsidRPr="0051288C">
        <w:rPr>
          <w:noProof/>
        </w:rPr>
        <w:t xml:space="preserve"> A new model of diffuse brain injury in rats. Part I: Pathophysiology and biomechanics. </w:t>
      </w:r>
      <w:r w:rsidRPr="0051288C">
        <w:rPr>
          <w:i/>
          <w:noProof/>
        </w:rPr>
        <w:t>J Neurosurg.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80</w:t>
      </w:r>
      <w:r w:rsidRPr="0051288C">
        <w:rPr>
          <w:noProof/>
        </w:rPr>
        <w:t xml:space="preserve"> (2), 291-300, (1994).</w:t>
      </w:r>
    </w:p>
    <w:p w14:paraId="75F6A6D4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21</w:t>
      </w:r>
      <w:r w:rsidRPr="0051288C">
        <w:rPr>
          <w:noProof/>
        </w:rPr>
        <w:tab/>
        <w:t>Reneer, D. V.</w:t>
      </w:r>
      <w:r w:rsidRPr="0051288C">
        <w:rPr>
          <w:i/>
          <w:noProof/>
        </w:rPr>
        <w:t xml:space="preserve"> et al.</w:t>
      </w:r>
      <w:r w:rsidRPr="0051288C">
        <w:rPr>
          <w:noProof/>
        </w:rPr>
        <w:t xml:space="preserve"> A multi-mode shock tube for investigation of blast-induced traumatic brain injury. </w:t>
      </w:r>
      <w:r w:rsidRPr="0051288C">
        <w:rPr>
          <w:i/>
          <w:noProof/>
        </w:rPr>
        <w:t>J Neurotrauma.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28</w:t>
      </w:r>
      <w:r w:rsidRPr="0051288C">
        <w:rPr>
          <w:noProof/>
        </w:rPr>
        <w:t xml:space="preserve"> (1), 95-104, (2011).</w:t>
      </w:r>
    </w:p>
    <w:p w14:paraId="0380D8C0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22</w:t>
      </w:r>
      <w:r w:rsidRPr="0051288C">
        <w:rPr>
          <w:noProof/>
        </w:rPr>
        <w:tab/>
        <w:t xml:space="preserve">Ma, X., Aravind, A., Pfister, B. J., Chandra, N. &amp; Haorah, J. Animal Models of Traumatic Brain Injury and Assessment of Injury Severity. </w:t>
      </w:r>
      <w:r w:rsidRPr="0051288C">
        <w:rPr>
          <w:i/>
          <w:noProof/>
        </w:rPr>
        <w:t>Mol Neurobiol.</w:t>
      </w:r>
      <w:r w:rsidRPr="0051288C">
        <w:rPr>
          <w:noProof/>
        </w:rPr>
        <w:t xml:space="preserve"> 10.1007/s12035-018-1454-5, (2019).</w:t>
      </w:r>
    </w:p>
    <w:p w14:paraId="48131240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23</w:t>
      </w:r>
      <w:r w:rsidRPr="0051288C">
        <w:rPr>
          <w:noProof/>
        </w:rPr>
        <w:tab/>
        <w:t>Makinde, H. M.</w:t>
      </w:r>
      <w:r w:rsidRPr="0051288C">
        <w:rPr>
          <w:i/>
          <w:noProof/>
        </w:rPr>
        <w:t xml:space="preserve"> et al.</w:t>
      </w:r>
      <w:r w:rsidRPr="0051288C">
        <w:rPr>
          <w:noProof/>
        </w:rPr>
        <w:t xml:space="preserve"> Monocyte depletion attenuates the development of posttraumatic hydrocephalus and preserves white matter integrity after traumatic brain injury. </w:t>
      </w:r>
      <w:r w:rsidRPr="0051288C">
        <w:rPr>
          <w:i/>
          <w:noProof/>
        </w:rPr>
        <w:t>PLoS One.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13</w:t>
      </w:r>
      <w:r w:rsidRPr="0051288C">
        <w:rPr>
          <w:noProof/>
        </w:rPr>
        <w:t xml:space="preserve"> (11), e0202722, (2018).</w:t>
      </w:r>
    </w:p>
    <w:p w14:paraId="67FBAE63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24</w:t>
      </w:r>
      <w:r w:rsidRPr="0051288C">
        <w:rPr>
          <w:noProof/>
        </w:rPr>
        <w:tab/>
        <w:t xml:space="preserve">Osier, N. D. &amp; Dixon, C. E. The Controlled Cortical Impact Model: Applications, Considerations for Researchers, and Future Directions. </w:t>
      </w:r>
      <w:r w:rsidRPr="0051288C">
        <w:rPr>
          <w:i/>
          <w:noProof/>
        </w:rPr>
        <w:t>Front Neurol.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7</w:t>
      </w:r>
      <w:r w:rsidRPr="0051288C">
        <w:rPr>
          <w:noProof/>
        </w:rPr>
        <w:t xml:space="preserve"> 134, (2016).</w:t>
      </w:r>
    </w:p>
    <w:p w14:paraId="5A64D20B" w14:textId="77777777" w:rsidR="00CD1AAA" w:rsidRPr="0051288C" w:rsidRDefault="00CD1AAA" w:rsidP="0051288C">
      <w:pPr>
        <w:pStyle w:val="EndNoteBibliography"/>
        <w:rPr>
          <w:noProof/>
        </w:rPr>
      </w:pPr>
      <w:r w:rsidRPr="0051288C">
        <w:rPr>
          <w:noProof/>
        </w:rPr>
        <w:t>25</w:t>
      </w:r>
      <w:r w:rsidRPr="0051288C">
        <w:rPr>
          <w:noProof/>
        </w:rPr>
        <w:tab/>
        <w:t xml:space="preserve">Iaccarino, C., Carretta, A., Nicolosi, F. &amp; Morselli, C. Epidemiology of severe traumatic brain injury. </w:t>
      </w:r>
      <w:r w:rsidRPr="0051288C">
        <w:rPr>
          <w:i/>
          <w:noProof/>
        </w:rPr>
        <w:t>J Neurosurg Sci.</w:t>
      </w:r>
      <w:r w:rsidRPr="0051288C">
        <w:rPr>
          <w:noProof/>
        </w:rPr>
        <w:t xml:space="preserve"> </w:t>
      </w:r>
      <w:r w:rsidRPr="0051288C">
        <w:rPr>
          <w:b/>
          <w:noProof/>
        </w:rPr>
        <w:t>62</w:t>
      </w:r>
      <w:r w:rsidRPr="0051288C">
        <w:rPr>
          <w:noProof/>
        </w:rPr>
        <w:t xml:space="preserve"> (5), 535-541, (2018).</w:t>
      </w:r>
    </w:p>
    <w:p w14:paraId="626A41AB" w14:textId="5A4A41AD" w:rsidR="00C17BFF" w:rsidRPr="0051288C" w:rsidRDefault="0093591A" w:rsidP="0051288C">
      <w:pPr>
        <w:pStyle w:val="ListParagraph"/>
        <w:ind w:left="0"/>
        <w:rPr>
          <w:color w:val="7F7F7F" w:themeColor="text1" w:themeTint="80"/>
        </w:rPr>
      </w:pPr>
      <w:r w:rsidRPr="0051288C">
        <w:rPr>
          <w:color w:val="7F7F7F" w:themeColor="text1" w:themeTint="80"/>
        </w:rPr>
        <w:fldChar w:fldCharType="end"/>
      </w:r>
    </w:p>
    <w:sectPr w:rsidR="00C17BFF" w:rsidRPr="0051288C" w:rsidSect="0051288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82DDA" w14:textId="77777777" w:rsidR="005903B5" w:rsidRDefault="005903B5" w:rsidP="00621C4E">
      <w:r>
        <w:separator/>
      </w:r>
    </w:p>
  </w:endnote>
  <w:endnote w:type="continuationSeparator" w:id="0">
    <w:p w14:paraId="2C586C5C" w14:textId="77777777" w:rsidR="005903B5" w:rsidRDefault="005903B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52A73F9F" w:rsidR="00BB0A8B" w:rsidRDefault="00BB0A8B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BB0A8B" w:rsidRPr="00494F77" w:rsidRDefault="00BB0A8B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B0A8B" w:rsidRDefault="00BB0A8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060AE" w14:textId="77777777" w:rsidR="005903B5" w:rsidRDefault="005903B5" w:rsidP="00621C4E">
      <w:r>
        <w:separator/>
      </w:r>
    </w:p>
  </w:footnote>
  <w:footnote w:type="continuationSeparator" w:id="0">
    <w:p w14:paraId="4FC70ED6" w14:textId="77777777" w:rsidR="005903B5" w:rsidRDefault="005903B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BB0A8B" w:rsidRPr="006F06E4" w:rsidRDefault="00BB0A8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DF64F17" w:rsidR="00BB0A8B" w:rsidRPr="006F06E4" w:rsidRDefault="00BB0A8B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71B0009C"/>
    <w:lvl w:ilvl="0" w:tplc="B2EEF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6493"/>
    <w:multiLevelType w:val="hybridMultilevel"/>
    <w:tmpl w:val="ADB4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C3E13"/>
    <w:multiLevelType w:val="hybridMultilevel"/>
    <w:tmpl w:val="CC80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E4166"/>
    <w:multiLevelType w:val="hybridMultilevel"/>
    <w:tmpl w:val="DCD0C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01420"/>
    <w:multiLevelType w:val="hybridMultilevel"/>
    <w:tmpl w:val="C37A9C5A"/>
    <w:lvl w:ilvl="0" w:tplc="E4B0D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81D97"/>
    <w:multiLevelType w:val="hybridMultilevel"/>
    <w:tmpl w:val="38824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B4248"/>
    <w:multiLevelType w:val="multilevel"/>
    <w:tmpl w:val="A53EDD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7"/>
  </w:num>
  <w:num w:numId="4">
    <w:abstractNumId w:val="22"/>
  </w:num>
  <w:num w:numId="5">
    <w:abstractNumId w:val="14"/>
  </w:num>
  <w:num w:numId="6">
    <w:abstractNumId w:val="21"/>
  </w:num>
  <w:num w:numId="7">
    <w:abstractNumId w:val="0"/>
  </w:num>
  <w:num w:numId="8">
    <w:abstractNumId w:val="16"/>
  </w:num>
  <w:num w:numId="9">
    <w:abstractNumId w:val="17"/>
  </w:num>
  <w:num w:numId="10">
    <w:abstractNumId w:val="23"/>
  </w:num>
  <w:num w:numId="11">
    <w:abstractNumId w:val="27"/>
  </w:num>
  <w:num w:numId="12">
    <w:abstractNumId w:val="3"/>
  </w:num>
  <w:num w:numId="13">
    <w:abstractNumId w:val="25"/>
  </w:num>
  <w:num w:numId="14">
    <w:abstractNumId w:val="31"/>
  </w:num>
  <w:num w:numId="15">
    <w:abstractNumId w:val="18"/>
  </w:num>
  <w:num w:numId="16">
    <w:abstractNumId w:val="13"/>
  </w:num>
  <w:num w:numId="17">
    <w:abstractNumId w:val="26"/>
  </w:num>
  <w:num w:numId="18">
    <w:abstractNumId w:val="19"/>
  </w:num>
  <w:num w:numId="19">
    <w:abstractNumId w:val="29"/>
  </w:num>
  <w:num w:numId="20">
    <w:abstractNumId w:val="4"/>
  </w:num>
  <w:num w:numId="21">
    <w:abstractNumId w:val="30"/>
  </w:num>
  <w:num w:numId="22">
    <w:abstractNumId w:val="28"/>
  </w:num>
  <w:num w:numId="23">
    <w:abstractNumId w:val="20"/>
  </w:num>
  <w:num w:numId="24">
    <w:abstractNumId w:val="32"/>
  </w:num>
  <w:num w:numId="25">
    <w:abstractNumId w:val="12"/>
  </w:num>
  <w:num w:numId="26">
    <w:abstractNumId w:val="2"/>
  </w:num>
  <w:num w:numId="27">
    <w:abstractNumId w:val="11"/>
  </w:num>
  <w:num w:numId="28">
    <w:abstractNumId w:val="33"/>
  </w:num>
  <w:num w:numId="29">
    <w:abstractNumId w:val="6"/>
  </w:num>
  <w:num w:numId="30">
    <w:abstractNumId w:val="10"/>
  </w:num>
  <w:num w:numId="31">
    <w:abstractNumId w:val="1"/>
  </w:num>
  <w:num w:numId="32">
    <w:abstractNumId w:val="9"/>
  </w:num>
  <w:num w:numId="33">
    <w:abstractNumId w:val="5"/>
  </w:num>
  <w:num w:numId="34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etwtf0w4etrdlefsfnpdvf5v22ds0tfs95s&quot;&gt;TBI MRI&lt;record-ids&gt;&lt;item&gt;24&lt;/item&gt;&lt;item&gt;25&lt;/item&gt;&lt;item&gt;26&lt;/item&gt;&lt;item&gt;132&lt;/item&gt;&lt;item&gt;134&lt;/item&gt;&lt;item&gt;135&lt;/item&gt;&lt;item&gt;136&lt;/item&gt;&lt;item&gt;137&lt;/item&gt;&lt;item&gt;142&lt;/item&gt;&lt;item&gt;143&lt;/item&gt;&lt;item&gt;144&lt;/item&gt;&lt;item&gt;146&lt;/item&gt;&lt;item&gt;148&lt;/item&gt;&lt;item&gt;149&lt;/item&gt;&lt;/record-ids&gt;&lt;/item&gt;&lt;/Libraries&gt;"/>
  </w:docVars>
  <w:rsids>
    <w:rsidRoot w:val="00EE705F"/>
    <w:rsid w:val="00000B9E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A28"/>
    <w:rsid w:val="00051B73"/>
    <w:rsid w:val="000575CF"/>
    <w:rsid w:val="00060ABE"/>
    <w:rsid w:val="00061A50"/>
    <w:rsid w:val="0006361B"/>
    <w:rsid w:val="00064104"/>
    <w:rsid w:val="00064DB1"/>
    <w:rsid w:val="00064F32"/>
    <w:rsid w:val="000652E3"/>
    <w:rsid w:val="00066025"/>
    <w:rsid w:val="00066DCA"/>
    <w:rsid w:val="00067A8F"/>
    <w:rsid w:val="000701D1"/>
    <w:rsid w:val="00077BBE"/>
    <w:rsid w:val="00080A20"/>
    <w:rsid w:val="00082796"/>
    <w:rsid w:val="00082DF4"/>
    <w:rsid w:val="00086FF5"/>
    <w:rsid w:val="00087C0A"/>
    <w:rsid w:val="00091788"/>
    <w:rsid w:val="00093BC4"/>
    <w:rsid w:val="000943E6"/>
    <w:rsid w:val="00097929"/>
    <w:rsid w:val="000A1E80"/>
    <w:rsid w:val="000A3B70"/>
    <w:rsid w:val="000A5088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3816"/>
    <w:rsid w:val="000E4F77"/>
    <w:rsid w:val="000E7529"/>
    <w:rsid w:val="000F265C"/>
    <w:rsid w:val="000F3AFA"/>
    <w:rsid w:val="000F5712"/>
    <w:rsid w:val="000F6611"/>
    <w:rsid w:val="000F7E22"/>
    <w:rsid w:val="00104273"/>
    <w:rsid w:val="00107554"/>
    <w:rsid w:val="001075E9"/>
    <w:rsid w:val="001104F3"/>
    <w:rsid w:val="001110B7"/>
    <w:rsid w:val="00112EEB"/>
    <w:rsid w:val="001152B2"/>
    <w:rsid w:val="001173FF"/>
    <w:rsid w:val="0012563A"/>
    <w:rsid w:val="001264DE"/>
    <w:rsid w:val="001313A7"/>
    <w:rsid w:val="0013276F"/>
    <w:rsid w:val="001342B5"/>
    <w:rsid w:val="0013621E"/>
    <w:rsid w:val="0013642E"/>
    <w:rsid w:val="00142EFE"/>
    <w:rsid w:val="00152A23"/>
    <w:rsid w:val="00152B36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902A8"/>
    <w:rsid w:val="001911FF"/>
    <w:rsid w:val="00192006"/>
    <w:rsid w:val="00193180"/>
    <w:rsid w:val="0019530C"/>
    <w:rsid w:val="00196792"/>
    <w:rsid w:val="001B1519"/>
    <w:rsid w:val="001B2E2D"/>
    <w:rsid w:val="001B3F7C"/>
    <w:rsid w:val="001B5CD2"/>
    <w:rsid w:val="001C0BEE"/>
    <w:rsid w:val="001C1E49"/>
    <w:rsid w:val="001C27C1"/>
    <w:rsid w:val="001C2A98"/>
    <w:rsid w:val="001C3B86"/>
    <w:rsid w:val="001C4D95"/>
    <w:rsid w:val="001C658C"/>
    <w:rsid w:val="001D0C25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17E0"/>
    <w:rsid w:val="001F225C"/>
    <w:rsid w:val="00200792"/>
    <w:rsid w:val="00201CFA"/>
    <w:rsid w:val="0020220D"/>
    <w:rsid w:val="00202448"/>
    <w:rsid w:val="00202D15"/>
    <w:rsid w:val="002043B1"/>
    <w:rsid w:val="00205B3F"/>
    <w:rsid w:val="00210CAC"/>
    <w:rsid w:val="00212EAE"/>
    <w:rsid w:val="00214BEE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46A1A"/>
    <w:rsid w:val="00250558"/>
    <w:rsid w:val="002526C4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67CF"/>
    <w:rsid w:val="00297788"/>
    <w:rsid w:val="002A3285"/>
    <w:rsid w:val="002A339A"/>
    <w:rsid w:val="002A34F9"/>
    <w:rsid w:val="002A484B"/>
    <w:rsid w:val="002A64A6"/>
    <w:rsid w:val="002B1FE3"/>
    <w:rsid w:val="002B3301"/>
    <w:rsid w:val="002C1445"/>
    <w:rsid w:val="002C47D4"/>
    <w:rsid w:val="002D0F38"/>
    <w:rsid w:val="002D77E3"/>
    <w:rsid w:val="002F2859"/>
    <w:rsid w:val="002F6E3C"/>
    <w:rsid w:val="0030117D"/>
    <w:rsid w:val="00301F30"/>
    <w:rsid w:val="003038FD"/>
    <w:rsid w:val="00303C87"/>
    <w:rsid w:val="003108E5"/>
    <w:rsid w:val="003115A8"/>
    <w:rsid w:val="003120CB"/>
    <w:rsid w:val="00312DE9"/>
    <w:rsid w:val="003176B9"/>
    <w:rsid w:val="00317ECF"/>
    <w:rsid w:val="00320153"/>
    <w:rsid w:val="00320367"/>
    <w:rsid w:val="00322871"/>
    <w:rsid w:val="00326FB3"/>
    <w:rsid w:val="003316D4"/>
    <w:rsid w:val="003321B2"/>
    <w:rsid w:val="00332BBE"/>
    <w:rsid w:val="00333822"/>
    <w:rsid w:val="00335560"/>
    <w:rsid w:val="00336715"/>
    <w:rsid w:val="003401EC"/>
    <w:rsid w:val="00340DFD"/>
    <w:rsid w:val="00344954"/>
    <w:rsid w:val="00350CD7"/>
    <w:rsid w:val="00360C17"/>
    <w:rsid w:val="003621C6"/>
    <w:rsid w:val="003622B8"/>
    <w:rsid w:val="003665E2"/>
    <w:rsid w:val="00366B76"/>
    <w:rsid w:val="00373051"/>
    <w:rsid w:val="00373B8F"/>
    <w:rsid w:val="00376D95"/>
    <w:rsid w:val="00377FBB"/>
    <w:rsid w:val="00385140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4B71"/>
    <w:rsid w:val="003D5D84"/>
    <w:rsid w:val="003E0F4F"/>
    <w:rsid w:val="003E18AC"/>
    <w:rsid w:val="003E210B"/>
    <w:rsid w:val="003E2A12"/>
    <w:rsid w:val="003E3384"/>
    <w:rsid w:val="003E3CA4"/>
    <w:rsid w:val="003E548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7BD1"/>
    <w:rsid w:val="004507F3"/>
    <w:rsid w:val="00450AF4"/>
    <w:rsid w:val="00456A57"/>
    <w:rsid w:val="00460377"/>
    <w:rsid w:val="004607DE"/>
    <w:rsid w:val="00466B50"/>
    <w:rsid w:val="004671C7"/>
    <w:rsid w:val="00472F4D"/>
    <w:rsid w:val="004730BF"/>
    <w:rsid w:val="00474DCB"/>
    <w:rsid w:val="0047535C"/>
    <w:rsid w:val="004762F6"/>
    <w:rsid w:val="00485870"/>
    <w:rsid w:val="00485FE8"/>
    <w:rsid w:val="00492473"/>
    <w:rsid w:val="00492EB5"/>
    <w:rsid w:val="00494F77"/>
    <w:rsid w:val="00497721"/>
    <w:rsid w:val="004A0229"/>
    <w:rsid w:val="004A1BBD"/>
    <w:rsid w:val="004A35D2"/>
    <w:rsid w:val="004A5D8E"/>
    <w:rsid w:val="004A71E4"/>
    <w:rsid w:val="004B2F00"/>
    <w:rsid w:val="004B667A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D7910"/>
    <w:rsid w:val="004E150F"/>
    <w:rsid w:val="004E1C1C"/>
    <w:rsid w:val="004E1DCA"/>
    <w:rsid w:val="004E23A1"/>
    <w:rsid w:val="004E3489"/>
    <w:rsid w:val="004E358A"/>
    <w:rsid w:val="004E3AFA"/>
    <w:rsid w:val="004E6588"/>
    <w:rsid w:val="004F2742"/>
    <w:rsid w:val="00501B93"/>
    <w:rsid w:val="00502A0A"/>
    <w:rsid w:val="00507C50"/>
    <w:rsid w:val="0051288C"/>
    <w:rsid w:val="00514D40"/>
    <w:rsid w:val="00517C3A"/>
    <w:rsid w:val="00527BF4"/>
    <w:rsid w:val="005324BE"/>
    <w:rsid w:val="00534F6C"/>
    <w:rsid w:val="00535994"/>
    <w:rsid w:val="0053646D"/>
    <w:rsid w:val="00536D67"/>
    <w:rsid w:val="00540AAD"/>
    <w:rsid w:val="0054197C"/>
    <w:rsid w:val="00543EC1"/>
    <w:rsid w:val="00543F52"/>
    <w:rsid w:val="00546458"/>
    <w:rsid w:val="0055087C"/>
    <w:rsid w:val="00553413"/>
    <w:rsid w:val="00555983"/>
    <w:rsid w:val="00560E31"/>
    <w:rsid w:val="00561BDA"/>
    <w:rsid w:val="00567DBF"/>
    <w:rsid w:val="00581B23"/>
    <w:rsid w:val="0058219C"/>
    <w:rsid w:val="005863D8"/>
    <w:rsid w:val="0058707F"/>
    <w:rsid w:val="005903B5"/>
    <w:rsid w:val="005909C6"/>
    <w:rsid w:val="00591DBD"/>
    <w:rsid w:val="005931FE"/>
    <w:rsid w:val="005A0028"/>
    <w:rsid w:val="005A0ACC"/>
    <w:rsid w:val="005A2F7A"/>
    <w:rsid w:val="005B0072"/>
    <w:rsid w:val="005B0732"/>
    <w:rsid w:val="005B38A0"/>
    <w:rsid w:val="005B3BAB"/>
    <w:rsid w:val="005B491C"/>
    <w:rsid w:val="005B4DBF"/>
    <w:rsid w:val="005B5DE2"/>
    <w:rsid w:val="005B674C"/>
    <w:rsid w:val="005C24F2"/>
    <w:rsid w:val="005C5B53"/>
    <w:rsid w:val="005C7561"/>
    <w:rsid w:val="005D1E57"/>
    <w:rsid w:val="005D2F57"/>
    <w:rsid w:val="005D34F6"/>
    <w:rsid w:val="005D3B1A"/>
    <w:rsid w:val="005D4F1A"/>
    <w:rsid w:val="005E1884"/>
    <w:rsid w:val="005E301E"/>
    <w:rsid w:val="005E46DD"/>
    <w:rsid w:val="005F373A"/>
    <w:rsid w:val="005F4F87"/>
    <w:rsid w:val="005F6B0E"/>
    <w:rsid w:val="005F760E"/>
    <w:rsid w:val="005F7B1D"/>
    <w:rsid w:val="00600D5A"/>
    <w:rsid w:val="0060222A"/>
    <w:rsid w:val="006070C4"/>
    <w:rsid w:val="00610C21"/>
    <w:rsid w:val="00611907"/>
    <w:rsid w:val="00613116"/>
    <w:rsid w:val="0061797A"/>
    <w:rsid w:val="006202A6"/>
    <w:rsid w:val="0062054B"/>
    <w:rsid w:val="00620926"/>
    <w:rsid w:val="00620C4A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3A3B"/>
    <w:rsid w:val="006450C9"/>
    <w:rsid w:val="0064605E"/>
    <w:rsid w:val="0065027B"/>
    <w:rsid w:val="00657BC4"/>
    <w:rsid w:val="006619C8"/>
    <w:rsid w:val="00671710"/>
    <w:rsid w:val="00673414"/>
    <w:rsid w:val="00676079"/>
    <w:rsid w:val="00676ECD"/>
    <w:rsid w:val="00677D0A"/>
    <w:rsid w:val="0068185F"/>
    <w:rsid w:val="006A01CF"/>
    <w:rsid w:val="006A60DD"/>
    <w:rsid w:val="006B0679"/>
    <w:rsid w:val="006B074C"/>
    <w:rsid w:val="006B3B84"/>
    <w:rsid w:val="006B4B79"/>
    <w:rsid w:val="006B4E7C"/>
    <w:rsid w:val="006B5D8C"/>
    <w:rsid w:val="006B72D4"/>
    <w:rsid w:val="006C11CC"/>
    <w:rsid w:val="006C1AEB"/>
    <w:rsid w:val="006C37CF"/>
    <w:rsid w:val="006C57FE"/>
    <w:rsid w:val="006C668E"/>
    <w:rsid w:val="006E4B63"/>
    <w:rsid w:val="006F06E4"/>
    <w:rsid w:val="006F7081"/>
    <w:rsid w:val="006F7B41"/>
    <w:rsid w:val="00700150"/>
    <w:rsid w:val="00702B5D"/>
    <w:rsid w:val="00703ED2"/>
    <w:rsid w:val="00707B8D"/>
    <w:rsid w:val="00713636"/>
    <w:rsid w:val="00714B8C"/>
    <w:rsid w:val="0071675D"/>
    <w:rsid w:val="00717736"/>
    <w:rsid w:val="00720D10"/>
    <w:rsid w:val="007252B2"/>
    <w:rsid w:val="00732B47"/>
    <w:rsid w:val="00734584"/>
    <w:rsid w:val="00735081"/>
    <w:rsid w:val="00735CF5"/>
    <w:rsid w:val="0074048C"/>
    <w:rsid w:val="0074063A"/>
    <w:rsid w:val="00742AA4"/>
    <w:rsid w:val="00743BA1"/>
    <w:rsid w:val="00745796"/>
    <w:rsid w:val="00745F1E"/>
    <w:rsid w:val="0074690B"/>
    <w:rsid w:val="007515FE"/>
    <w:rsid w:val="007601D0"/>
    <w:rsid w:val="007603BB"/>
    <w:rsid w:val="0076109D"/>
    <w:rsid w:val="0076710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31DF"/>
    <w:rsid w:val="007A0172"/>
    <w:rsid w:val="007A0562"/>
    <w:rsid w:val="007A1804"/>
    <w:rsid w:val="007A215A"/>
    <w:rsid w:val="007A2511"/>
    <w:rsid w:val="007A260E"/>
    <w:rsid w:val="007A4D4C"/>
    <w:rsid w:val="007A4DD6"/>
    <w:rsid w:val="007A5CB9"/>
    <w:rsid w:val="007B20AE"/>
    <w:rsid w:val="007B295E"/>
    <w:rsid w:val="007B368B"/>
    <w:rsid w:val="007B52A8"/>
    <w:rsid w:val="007B6B07"/>
    <w:rsid w:val="007B6D43"/>
    <w:rsid w:val="007B749A"/>
    <w:rsid w:val="007B7C6E"/>
    <w:rsid w:val="007D44D7"/>
    <w:rsid w:val="007D621A"/>
    <w:rsid w:val="007D64C1"/>
    <w:rsid w:val="007E058A"/>
    <w:rsid w:val="007E2887"/>
    <w:rsid w:val="007E5278"/>
    <w:rsid w:val="007E749C"/>
    <w:rsid w:val="007F1B5C"/>
    <w:rsid w:val="00801257"/>
    <w:rsid w:val="00803B0A"/>
    <w:rsid w:val="0080439C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41780"/>
    <w:rsid w:val="008500A0"/>
    <w:rsid w:val="008524E5"/>
    <w:rsid w:val="0085351C"/>
    <w:rsid w:val="0085435A"/>
    <w:rsid w:val="008549CA"/>
    <w:rsid w:val="008556C3"/>
    <w:rsid w:val="0085687C"/>
    <w:rsid w:val="008611C1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3380"/>
    <w:rsid w:val="008A7A9C"/>
    <w:rsid w:val="008B23F4"/>
    <w:rsid w:val="008B5066"/>
    <w:rsid w:val="008B5218"/>
    <w:rsid w:val="008B7102"/>
    <w:rsid w:val="008C3B7D"/>
    <w:rsid w:val="008D0F90"/>
    <w:rsid w:val="008D3715"/>
    <w:rsid w:val="008D5465"/>
    <w:rsid w:val="008D5930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6EBB"/>
    <w:rsid w:val="008F7C41"/>
    <w:rsid w:val="009031E2"/>
    <w:rsid w:val="0091276C"/>
    <w:rsid w:val="009145BE"/>
    <w:rsid w:val="009165AC"/>
    <w:rsid w:val="00916FFC"/>
    <w:rsid w:val="0092053F"/>
    <w:rsid w:val="0092340A"/>
    <w:rsid w:val="009313D9"/>
    <w:rsid w:val="0093591A"/>
    <w:rsid w:val="00935B7F"/>
    <w:rsid w:val="00941293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7D0A"/>
    <w:rsid w:val="009E09D9"/>
    <w:rsid w:val="009F01B1"/>
    <w:rsid w:val="009F0DBB"/>
    <w:rsid w:val="009F3887"/>
    <w:rsid w:val="009F40DC"/>
    <w:rsid w:val="009F659A"/>
    <w:rsid w:val="009F732B"/>
    <w:rsid w:val="00A007E6"/>
    <w:rsid w:val="00A01FE0"/>
    <w:rsid w:val="00A06945"/>
    <w:rsid w:val="00A06A08"/>
    <w:rsid w:val="00A0736A"/>
    <w:rsid w:val="00A10656"/>
    <w:rsid w:val="00A10C07"/>
    <w:rsid w:val="00A113C0"/>
    <w:rsid w:val="00A12FA6"/>
    <w:rsid w:val="00A1339B"/>
    <w:rsid w:val="00A14ABA"/>
    <w:rsid w:val="00A24CB6"/>
    <w:rsid w:val="00A25865"/>
    <w:rsid w:val="00A25CAB"/>
    <w:rsid w:val="00A26CD2"/>
    <w:rsid w:val="00A27667"/>
    <w:rsid w:val="00A32979"/>
    <w:rsid w:val="00A34A67"/>
    <w:rsid w:val="00A37462"/>
    <w:rsid w:val="00A443A0"/>
    <w:rsid w:val="00A459E1"/>
    <w:rsid w:val="00A46AC4"/>
    <w:rsid w:val="00A478A5"/>
    <w:rsid w:val="00A52296"/>
    <w:rsid w:val="00A55661"/>
    <w:rsid w:val="00A61B70"/>
    <w:rsid w:val="00A61FA8"/>
    <w:rsid w:val="00A637F4"/>
    <w:rsid w:val="00A64DF2"/>
    <w:rsid w:val="00A65485"/>
    <w:rsid w:val="00A66E05"/>
    <w:rsid w:val="00A67655"/>
    <w:rsid w:val="00A67813"/>
    <w:rsid w:val="00A70753"/>
    <w:rsid w:val="00A70D37"/>
    <w:rsid w:val="00A712D2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3145"/>
    <w:rsid w:val="00AB367A"/>
    <w:rsid w:val="00AB7BF8"/>
    <w:rsid w:val="00AC01D1"/>
    <w:rsid w:val="00AC0722"/>
    <w:rsid w:val="00AC0AB2"/>
    <w:rsid w:val="00AC0E9F"/>
    <w:rsid w:val="00AC2507"/>
    <w:rsid w:val="00AC52A5"/>
    <w:rsid w:val="00AC6EFD"/>
    <w:rsid w:val="00AC7151"/>
    <w:rsid w:val="00AD460A"/>
    <w:rsid w:val="00AD6A05"/>
    <w:rsid w:val="00AD7F0A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464"/>
    <w:rsid w:val="00AF5F75"/>
    <w:rsid w:val="00AF6001"/>
    <w:rsid w:val="00B01A16"/>
    <w:rsid w:val="00B023D9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2616"/>
    <w:rsid w:val="00B36AF0"/>
    <w:rsid w:val="00B36C42"/>
    <w:rsid w:val="00B42EA7"/>
    <w:rsid w:val="00B46252"/>
    <w:rsid w:val="00B51845"/>
    <w:rsid w:val="00B51923"/>
    <w:rsid w:val="00B5337C"/>
    <w:rsid w:val="00B53FDE"/>
    <w:rsid w:val="00B56397"/>
    <w:rsid w:val="00B571DA"/>
    <w:rsid w:val="00B6027B"/>
    <w:rsid w:val="00B6070F"/>
    <w:rsid w:val="00B61C15"/>
    <w:rsid w:val="00B636C8"/>
    <w:rsid w:val="00B65EDB"/>
    <w:rsid w:val="00B67AFF"/>
    <w:rsid w:val="00B67C41"/>
    <w:rsid w:val="00B70B59"/>
    <w:rsid w:val="00B73657"/>
    <w:rsid w:val="00B739B3"/>
    <w:rsid w:val="00B81B15"/>
    <w:rsid w:val="00B915AE"/>
    <w:rsid w:val="00B94153"/>
    <w:rsid w:val="00BA1735"/>
    <w:rsid w:val="00BA19FA"/>
    <w:rsid w:val="00BA4288"/>
    <w:rsid w:val="00BB0902"/>
    <w:rsid w:val="00BB0A8B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C06F06"/>
    <w:rsid w:val="00C17BFF"/>
    <w:rsid w:val="00C20FAD"/>
    <w:rsid w:val="00C2375F"/>
    <w:rsid w:val="00C247CB"/>
    <w:rsid w:val="00C31F78"/>
    <w:rsid w:val="00C3297A"/>
    <w:rsid w:val="00C32E66"/>
    <w:rsid w:val="00C3355F"/>
    <w:rsid w:val="00C33634"/>
    <w:rsid w:val="00C33A04"/>
    <w:rsid w:val="00C3569A"/>
    <w:rsid w:val="00C43F48"/>
    <w:rsid w:val="00C448FF"/>
    <w:rsid w:val="00C45E57"/>
    <w:rsid w:val="00C52F29"/>
    <w:rsid w:val="00C56ACD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618F"/>
    <w:rsid w:val="00C765A9"/>
    <w:rsid w:val="00C81157"/>
    <w:rsid w:val="00C8162D"/>
    <w:rsid w:val="00C81FF3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A2435"/>
    <w:rsid w:val="00CA4068"/>
    <w:rsid w:val="00CA51D2"/>
    <w:rsid w:val="00CA55F8"/>
    <w:rsid w:val="00CA67F4"/>
    <w:rsid w:val="00CB37F8"/>
    <w:rsid w:val="00CB7DC3"/>
    <w:rsid w:val="00CC5BE1"/>
    <w:rsid w:val="00CC75A2"/>
    <w:rsid w:val="00CC7A18"/>
    <w:rsid w:val="00CD0E2F"/>
    <w:rsid w:val="00CD1AAA"/>
    <w:rsid w:val="00CD1D49"/>
    <w:rsid w:val="00CD2F20"/>
    <w:rsid w:val="00CD6B20"/>
    <w:rsid w:val="00CE1339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12830"/>
    <w:rsid w:val="00D128A4"/>
    <w:rsid w:val="00D147C8"/>
    <w:rsid w:val="00D15131"/>
    <w:rsid w:val="00D16FA2"/>
    <w:rsid w:val="00D17453"/>
    <w:rsid w:val="00D20954"/>
    <w:rsid w:val="00D21C39"/>
    <w:rsid w:val="00D21FC6"/>
    <w:rsid w:val="00D2243A"/>
    <w:rsid w:val="00D33393"/>
    <w:rsid w:val="00D33D36"/>
    <w:rsid w:val="00D34D94"/>
    <w:rsid w:val="00D3662B"/>
    <w:rsid w:val="00D409E2"/>
    <w:rsid w:val="00D427D7"/>
    <w:rsid w:val="00D44E62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436E"/>
    <w:rsid w:val="00D75A9C"/>
    <w:rsid w:val="00D77949"/>
    <w:rsid w:val="00D829C8"/>
    <w:rsid w:val="00D87917"/>
    <w:rsid w:val="00D90871"/>
    <w:rsid w:val="00D9155F"/>
    <w:rsid w:val="00D9403F"/>
    <w:rsid w:val="00D959B4"/>
    <w:rsid w:val="00D97DDF"/>
    <w:rsid w:val="00DA44DE"/>
    <w:rsid w:val="00DA750B"/>
    <w:rsid w:val="00DB620A"/>
    <w:rsid w:val="00DC3832"/>
    <w:rsid w:val="00DC7A51"/>
    <w:rsid w:val="00DD3B1E"/>
    <w:rsid w:val="00DE06B2"/>
    <w:rsid w:val="00DE5B5F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0B7"/>
    <w:rsid w:val="00E46358"/>
    <w:rsid w:val="00E4688F"/>
    <w:rsid w:val="00E471DC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7527"/>
    <w:rsid w:val="00E87EF7"/>
    <w:rsid w:val="00E93763"/>
    <w:rsid w:val="00E96C4C"/>
    <w:rsid w:val="00EA2AAE"/>
    <w:rsid w:val="00EA2EC0"/>
    <w:rsid w:val="00EA427A"/>
    <w:rsid w:val="00EA723B"/>
    <w:rsid w:val="00EB6350"/>
    <w:rsid w:val="00EB687A"/>
    <w:rsid w:val="00EC0CBC"/>
    <w:rsid w:val="00EC2F62"/>
    <w:rsid w:val="00EC62EB"/>
    <w:rsid w:val="00EC6E9F"/>
    <w:rsid w:val="00ED2072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F04B90"/>
    <w:rsid w:val="00F07F0D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66690"/>
    <w:rsid w:val="00F766BE"/>
    <w:rsid w:val="00F77EB9"/>
    <w:rsid w:val="00F80635"/>
    <w:rsid w:val="00F8115F"/>
    <w:rsid w:val="00F815D1"/>
    <w:rsid w:val="00F81E7E"/>
    <w:rsid w:val="00F81F0F"/>
    <w:rsid w:val="00F825F4"/>
    <w:rsid w:val="00F82DF9"/>
    <w:rsid w:val="00F838DF"/>
    <w:rsid w:val="00F92AA1"/>
    <w:rsid w:val="00F932DE"/>
    <w:rsid w:val="00F963DD"/>
    <w:rsid w:val="00F9641A"/>
    <w:rsid w:val="00F97004"/>
    <w:rsid w:val="00FA067D"/>
    <w:rsid w:val="00FA2045"/>
    <w:rsid w:val="00FA390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93591A"/>
    <w:pPr>
      <w:jc w:val="center"/>
    </w:pPr>
  </w:style>
  <w:style w:type="character" w:customStyle="1" w:styleId="NormalWebChar">
    <w:name w:val="Normal (Web) Char"/>
    <w:basedOn w:val="DefaultParagraphFont"/>
    <w:link w:val="NormalWeb"/>
    <w:rsid w:val="0093591A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93591A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3591A"/>
  </w:style>
  <w:style w:type="character" w:customStyle="1" w:styleId="EndNoteBibliographyChar">
    <w:name w:val="EndNote Bibliography Char"/>
    <w:basedOn w:val="NormalWebChar"/>
    <w:link w:val="EndNoteBibliography"/>
    <w:rsid w:val="0093591A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929E6A-6416-488D-82E5-9B96835C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5967</Words>
  <Characters>34015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2019-05-06T19:57:00Z</dcterms:created>
  <dcterms:modified xsi:type="dcterms:W3CDTF">2019-05-12T07:01:00Z</dcterms:modified>
</cp:coreProperties>
</file>