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B07766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36482">
        <w:rPr>
          <w:rFonts w:ascii="Helvetica" w:hAnsi="Helvetica" w:cs="Arial"/>
          <w:b/>
          <w:i w:val="0"/>
          <w:sz w:val="22"/>
          <w:szCs w:val="22"/>
        </w:rPr>
        <w:t>60022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9D064ED" w14:textId="77777777" w:rsidR="00636482" w:rsidRDefault="00DC058D" w:rsidP="0063648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63648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</w:t>
        </w:r>
        <w:r w:rsidR="00636482">
          <w:rPr>
            <w:rStyle w:val="Hyperlink"/>
            <w:rFonts w:ascii="Arial" w:hAnsi="Arial" w:cs="Arial"/>
            <w:color w:val="1155CC"/>
            <w:sz w:val="19"/>
            <w:szCs w:val="19"/>
          </w:rPr>
          <w:t>r</w:t>
        </w:r>
        <w:r w:rsidR="00636482">
          <w:rPr>
            <w:rStyle w:val="Hyperlink"/>
            <w:rFonts w:ascii="Arial" w:hAnsi="Arial" w:cs="Arial"/>
            <w:color w:val="1155CC"/>
            <w:sz w:val="19"/>
            <w:szCs w:val="19"/>
          </w:rPr>
          <w:t>c=18306758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DAB1C99" w14:textId="77777777" w:rsidR="00636482" w:rsidRPr="00636482" w:rsidRDefault="00FA1A9D" w:rsidP="00636482">
      <w:pPr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636482" w:rsidRPr="00636482">
        <w:rPr>
          <w:rFonts w:ascii="Helvetica" w:hAnsi="Helvetica" w:cstheme="minorHAnsi"/>
          <w:b/>
          <w:bCs/>
          <w:sz w:val="28"/>
          <w:szCs w:val="28"/>
        </w:rPr>
        <w:t>Obtaining Cancer Stem Cell Spheres from Gynecological and Breast Cancer Tumors</w:t>
      </w:r>
    </w:p>
    <w:p w14:paraId="681B53AA" w14:textId="77777777" w:rsidR="00FA1A9D" w:rsidRPr="00636482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0CB55D2E" w14:textId="02A5D01E" w:rsidR="00636482" w:rsidRPr="00636482" w:rsidRDefault="00FA1A9D" w:rsidP="00636482">
      <w:pPr>
        <w:rPr>
          <w:rFonts w:ascii="Helvetica" w:hAnsi="Helvetica" w:cstheme="minorHAnsi"/>
          <w:b/>
          <w:bCs/>
          <w:sz w:val="28"/>
          <w:szCs w:val="28"/>
          <w:vertAlign w:val="superscript"/>
          <w:lang w:val="pt-PT"/>
        </w:rPr>
      </w:pPr>
      <w:proofErr w:type="spellStart"/>
      <w:r w:rsidRPr="003F3718">
        <w:rPr>
          <w:rFonts w:ascii="Helvetica" w:hAnsi="Helvetica" w:cs="Helvetica"/>
          <w:b/>
          <w:bCs/>
          <w:sz w:val="28"/>
          <w:szCs w:val="28"/>
          <w:lang w:val="pt-PT"/>
        </w:rPr>
        <w:t>Authors</w:t>
      </w:r>
      <w:proofErr w:type="spellEnd"/>
      <w:r w:rsidRPr="003F3718">
        <w:rPr>
          <w:rFonts w:ascii="Helvetica" w:hAnsi="Helvetica" w:cs="Helvetica"/>
          <w:b/>
          <w:bCs/>
          <w:sz w:val="28"/>
          <w:szCs w:val="28"/>
          <w:lang w:val="pt-PT"/>
        </w:rPr>
        <w:t xml:space="preserve"> </w:t>
      </w:r>
      <w:proofErr w:type="spellStart"/>
      <w:r w:rsidRPr="003F3718">
        <w:rPr>
          <w:rFonts w:ascii="Helvetica" w:hAnsi="Helvetica" w:cs="Helvetica"/>
          <w:b/>
          <w:bCs/>
          <w:sz w:val="28"/>
          <w:szCs w:val="28"/>
          <w:lang w:val="pt-PT"/>
        </w:rPr>
        <w:t>and</w:t>
      </w:r>
      <w:proofErr w:type="spellEnd"/>
      <w:r w:rsidRPr="003F3718">
        <w:rPr>
          <w:rFonts w:ascii="Helvetica" w:hAnsi="Helvetica" w:cs="Helvetica"/>
          <w:b/>
          <w:bCs/>
          <w:sz w:val="28"/>
          <w:szCs w:val="28"/>
          <w:lang w:val="pt-PT"/>
        </w:rPr>
        <w:t xml:space="preserve"> </w:t>
      </w:r>
      <w:proofErr w:type="spellStart"/>
      <w:r w:rsidRPr="003F3718">
        <w:rPr>
          <w:rFonts w:ascii="Helvetica" w:hAnsi="Helvetica" w:cs="Helvetica"/>
          <w:b/>
          <w:bCs/>
          <w:sz w:val="28"/>
          <w:szCs w:val="28"/>
          <w:lang w:val="pt-PT"/>
        </w:rPr>
        <w:t>Affiliations</w:t>
      </w:r>
      <w:proofErr w:type="spellEnd"/>
      <w:r w:rsidRPr="003F3718">
        <w:rPr>
          <w:rFonts w:ascii="Helvetica" w:hAnsi="Helvetica" w:cs="Helvetica"/>
          <w:b/>
          <w:bCs/>
          <w:sz w:val="28"/>
          <w:szCs w:val="28"/>
          <w:lang w:val="pt-PT"/>
        </w:rPr>
        <w:t xml:space="preserve">: 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lang w:val="pt-PT"/>
        </w:rPr>
        <w:t xml:space="preserve"> Mafalda Laranjo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vertAlign w:val="superscript"/>
          <w:lang w:val="pt-PT"/>
        </w:rPr>
        <w:t>1,2,3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lang w:val="pt-PT"/>
        </w:rPr>
        <w:t>*, Maria João Carvalho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vertAlign w:val="superscript"/>
          <w:lang w:val="pt-PT"/>
        </w:rPr>
        <w:t>1,2,3,4,5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lang w:val="pt-PT"/>
        </w:rPr>
        <w:t>*, Beatriz Serambeque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vertAlign w:val="superscript"/>
          <w:lang w:val="pt-PT"/>
        </w:rPr>
        <w:t>1,2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lang w:val="pt-PT"/>
        </w:rPr>
        <w:t>, André Alves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vertAlign w:val="superscript"/>
          <w:lang w:val="pt-PT"/>
        </w:rPr>
        <w:t>6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lang w:val="pt-PT"/>
        </w:rPr>
        <w:t>, Carlos Miguel Marto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vertAlign w:val="superscript"/>
          <w:lang w:val="pt-PT"/>
        </w:rPr>
        <w:t>1,2,3,7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lang w:val="pt-PT"/>
        </w:rPr>
        <w:t>, Isabel Silva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vertAlign w:val="superscript"/>
          <w:lang w:val="pt-PT"/>
        </w:rPr>
        <w:t>8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lang w:val="pt-PT"/>
        </w:rPr>
        <w:t>, Artur Paiva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vertAlign w:val="superscript"/>
          <w:lang w:val="pt-PT"/>
        </w:rPr>
        <w:t>2,8,9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lang w:val="pt-PT"/>
        </w:rPr>
        <w:t xml:space="preserve">, </w:t>
      </w:r>
      <w:proofErr w:type="spellStart"/>
      <w:r w:rsidR="00636482" w:rsidRPr="00636482">
        <w:rPr>
          <w:rFonts w:ascii="Helvetica" w:hAnsi="Helvetica" w:cstheme="minorHAnsi"/>
          <w:b/>
          <w:bCs/>
          <w:sz w:val="28"/>
          <w:szCs w:val="28"/>
          <w:lang w:val="pt-PT"/>
        </w:rPr>
        <w:t>and</w:t>
      </w:r>
      <w:proofErr w:type="spellEnd"/>
      <w:r w:rsidR="00636482" w:rsidRPr="00636482">
        <w:rPr>
          <w:rFonts w:ascii="Helvetica" w:hAnsi="Helvetica" w:cstheme="minorHAnsi"/>
          <w:b/>
          <w:bCs/>
          <w:sz w:val="28"/>
          <w:szCs w:val="28"/>
          <w:lang w:val="pt-PT"/>
        </w:rPr>
        <w:t xml:space="preserve"> Maria Filomena Botelho</w:t>
      </w:r>
      <w:r w:rsidR="00636482" w:rsidRPr="00636482">
        <w:rPr>
          <w:rFonts w:ascii="Helvetica" w:hAnsi="Helvetica" w:cstheme="minorHAnsi"/>
          <w:b/>
          <w:bCs/>
          <w:sz w:val="28"/>
          <w:szCs w:val="28"/>
          <w:vertAlign w:val="superscript"/>
          <w:lang w:val="pt-PT"/>
        </w:rPr>
        <w:t>1,2,3</w:t>
      </w:r>
    </w:p>
    <w:p w14:paraId="2E2DAD9F" w14:textId="11F44A8E" w:rsidR="00636482" w:rsidRPr="003F3718" w:rsidRDefault="00636482" w:rsidP="00636482">
      <w:pPr>
        <w:rPr>
          <w:rFonts w:ascii="Helvetica" w:hAnsi="Helvetica" w:cstheme="minorHAnsi"/>
          <w:sz w:val="28"/>
          <w:szCs w:val="28"/>
          <w:lang w:val="en-GB"/>
        </w:rPr>
      </w:pPr>
      <w:r w:rsidRPr="003F3718">
        <w:rPr>
          <w:rFonts w:ascii="Helvetica" w:hAnsi="Helvetica" w:cstheme="minorHAnsi"/>
          <w:sz w:val="28"/>
          <w:szCs w:val="28"/>
          <w:lang w:val="en-GB"/>
        </w:rPr>
        <w:t>*These Authors contributed equally to the work</w:t>
      </w:r>
    </w:p>
    <w:p w14:paraId="24C466E2" w14:textId="77777777" w:rsidR="00636482" w:rsidRPr="003F3718" w:rsidRDefault="00636482" w:rsidP="00636482">
      <w:pPr>
        <w:rPr>
          <w:rFonts w:ascii="Helvetica" w:hAnsi="Helvetica" w:cstheme="minorHAnsi"/>
          <w:sz w:val="28"/>
          <w:szCs w:val="28"/>
          <w:lang w:val="en-GB"/>
        </w:rPr>
      </w:pPr>
    </w:p>
    <w:p w14:paraId="1DABB648" w14:textId="63DCD21F" w:rsidR="00636482" w:rsidRPr="00636482" w:rsidRDefault="00636482" w:rsidP="00636482">
      <w:pPr>
        <w:rPr>
          <w:rFonts w:ascii="Helvetica" w:hAnsi="Helvetica" w:cstheme="minorHAnsi"/>
          <w:sz w:val="28"/>
          <w:szCs w:val="28"/>
        </w:rPr>
      </w:pPr>
      <w:r w:rsidRPr="00636482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636482">
        <w:rPr>
          <w:rFonts w:ascii="Helvetica" w:hAnsi="Helvetica" w:cstheme="minorHAnsi"/>
          <w:sz w:val="28"/>
          <w:szCs w:val="28"/>
        </w:rPr>
        <w:t>Institute of Biophysics, Faculty of Medicine, University of Coimbra</w:t>
      </w:r>
    </w:p>
    <w:p w14:paraId="5F7CBB40" w14:textId="2975D35E" w:rsidR="00636482" w:rsidRPr="00636482" w:rsidRDefault="00636482" w:rsidP="00636482">
      <w:pPr>
        <w:rPr>
          <w:rFonts w:ascii="Helvetica" w:hAnsi="Helvetica" w:cstheme="minorHAnsi"/>
          <w:sz w:val="28"/>
          <w:szCs w:val="28"/>
        </w:rPr>
      </w:pPr>
      <w:r w:rsidRPr="00636482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636482">
        <w:rPr>
          <w:rFonts w:ascii="Helvetica" w:hAnsi="Helvetica" w:cstheme="minorHAnsi"/>
          <w:sz w:val="28"/>
          <w:szCs w:val="28"/>
        </w:rPr>
        <w:t>Institute for Clinical and Biomedical Research (</w:t>
      </w:r>
      <w:proofErr w:type="spellStart"/>
      <w:r w:rsidRPr="00636482">
        <w:rPr>
          <w:rFonts w:ascii="Helvetica" w:hAnsi="Helvetica" w:cstheme="minorHAnsi"/>
          <w:noProof/>
          <w:sz w:val="28"/>
          <w:szCs w:val="28"/>
        </w:rPr>
        <w:t>iCBR</w:t>
      </w:r>
      <w:proofErr w:type="spellEnd"/>
      <w:r w:rsidRPr="00636482">
        <w:rPr>
          <w:rFonts w:ascii="Helvetica" w:hAnsi="Helvetica" w:cstheme="minorHAnsi"/>
          <w:sz w:val="28"/>
          <w:szCs w:val="28"/>
        </w:rPr>
        <w:t xml:space="preserve">), </w:t>
      </w:r>
      <w:r w:rsidRPr="00636482">
        <w:rPr>
          <w:rFonts w:ascii="Helvetica" w:hAnsi="Helvetica" w:cstheme="minorHAnsi"/>
          <w:noProof/>
          <w:sz w:val="28"/>
          <w:szCs w:val="28"/>
        </w:rPr>
        <w:t>area</w:t>
      </w:r>
      <w:r w:rsidRPr="00636482">
        <w:rPr>
          <w:rFonts w:ascii="Helvetica" w:hAnsi="Helvetica" w:cstheme="minorHAnsi"/>
          <w:sz w:val="28"/>
          <w:szCs w:val="28"/>
        </w:rPr>
        <w:t xml:space="preserve"> of Environment Genetics and </w:t>
      </w:r>
      <w:proofErr w:type="spellStart"/>
      <w:r w:rsidRPr="00636482">
        <w:rPr>
          <w:rFonts w:ascii="Helvetica" w:hAnsi="Helvetica" w:cstheme="minorHAnsi"/>
          <w:sz w:val="28"/>
          <w:szCs w:val="28"/>
        </w:rPr>
        <w:t>Oncobiology</w:t>
      </w:r>
      <w:proofErr w:type="spellEnd"/>
      <w:r w:rsidRPr="00636482">
        <w:rPr>
          <w:rFonts w:ascii="Helvetica" w:hAnsi="Helvetica" w:cstheme="minorHAnsi"/>
          <w:sz w:val="28"/>
          <w:szCs w:val="28"/>
        </w:rPr>
        <w:t xml:space="preserve"> (CIMAGO), Faculty of Medicine, University of Coimbra</w:t>
      </w:r>
    </w:p>
    <w:p w14:paraId="4F2870F3" w14:textId="283A8A67" w:rsidR="00636482" w:rsidRPr="003F3718" w:rsidRDefault="00636482" w:rsidP="00636482">
      <w:pPr>
        <w:rPr>
          <w:rFonts w:ascii="Helvetica" w:hAnsi="Helvetica" w:cstheme="minorHAnsi"/>
          <w:sz w:val="28"/>
          <w:szCs w:val="28"/>
          <w:lang w:val="en-GB"/>
        </w:rPr>
      </w:pPr>
      <w:r w:rsidRPr="003F3718">
        <w:rPr>
          <w:rFonts w:ascii="Helvetica" w:hAnsi="Helvetica" w:cstheme="minorHAnsi"/>
          <w:sz w:val="28"/>
          <w:szCs w:val="28"/>
          <w:vertAlign w:val="superscript"/>
          <w:lang w:val="en-GB"/>
        </w:rPr>
        <w:t>3</w:t>
      </w:r>
      <w:r w:rsidRPr="003F3718">
        <w:rPr>
          <w:rFonts w:ascii="Helvetica" w:hAnsi="Helvetica" w:cstheme="minorHAnsi"/>
          <w:sz w:val="28"/>
          <w:szCs w:val="28"/>
          <w:lang w:val="en-GB"/>
        </w:rPr>
        <w:t>CNC.IBILI, University of Coimbra</w:t>
      </w:r>
    </w:p>
    <w:p w14:paraId="5D81E6ED" w14:textId="68DC4F4E" w:rsidR="00636482" w:rsidRPr="00636482" w:rsidRDefault="00636482" w:rsidP="00636482">
      <w:pPr>
        <w:rPr>
          <w:rFonts w:ascii="Helvetica" w:hAnsi="Helvetica" w:cstheme="minorHAnsi"/>
          <w:sz w:val="28"/>
          <w:szCs w:val="28"/>
        </w:rPr>
      </w:pPr>
      <w:r w:rsidRPr="00636482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636482">
        <w:rPr>
          <w:rFonts w:ascii="Helvetica" w:hAnsi="Helvetica" w:cstheme="minorHAnsi"/>
          <w:noProof/>
          <w:sz w:val="28"/>
          <w:szCs w:val="28"/>
        </w:rPr>
        <w:t>Universitary</w:t>
      </w:r>
      <w:r w:rsidRPr="00636482">
        <w:rPr>
          <w:rFonts w:ascii="Helvetica" w:hAnsi="Helvetica" w:cstheme="minorHAnsi"/>
          <w:sz w:val="28"/>
          <w:szCs w:val="28"/>
        </w:rPr>
        <w:t xml:space="preserve"> Clinic of Gynecology, Faculty of Medicine, University of Coimbra</w:t>
      </w:r>
    </w:p>
    <w:p w14:paraId="5B850B55" w14:textId="66DB64E3" w:rsidR="00636482" w:rsidRPr="00636482" w:rsidRDefault="00636482" w:rsidP="00636482">
      <w:pPr>
        <w:rPr>
          <w:rFonts w:ascii="Helvetica" w:hAnsi="Helvetica" w:cstheme="minorHAnsi"/>
          <w:sz w:val="28"/>
          <w:szCs w:val="28"/>
        </w:rPr>
      </w:pPr>
      <w:r w:rsidRPr="00636482">
        <w:rPr>
          <w:rFonts w:ascii="Helvetica" w:hAnsi="Helvetica" w:cstheme="minorHAnsi"/>
          <w:sz w:val="28"/>
          <w:szCs w:val="28"/>
          <w:vertAlign w:val="superscript"/>
        </w:rPr>
        <w:t>5</w:t>
      </w:r>
      <w:r w:rsidRPr="00636482">
        <w:rPr>
          <w:rFonts w:ascii="Helvetica" w:hAnsi="Helvetica" w:cstheme="minorHAnsi"/>
          <w:sz w:val="28"/>
          <w:szCs w:val="28"/>
        </w:rPr>
        <w:t xml:space="preserve">Gynecology A Service, Coimbra Hospital and </w:t>
      </w:r>
      <w:r w:rsidRPr="00636482">
        <w:rPr>
          <w:rFonts w:ascii="Helvetica" w:hAnsi="Helvetica" w:cstheme="minorHAnsi"/>
          <w:noProof/>
          <w:sz w:val="28"/>
          <w:szCs w:val="28"/>
        </w:rPr>
        <w:t>Universitary</w:t>
      </w:r>
      <w:r w:rsidRPr="00636482">
        <w:rPr>
          <w:rFonts w:ascii="Helvetica" w:hAnsi="Helvetica" w:cstheme="minorHAnsi"/>
          <w:sz w:val="28"/>
          <w:szCs w:val="28"/>
        </w:rPr>
        <w:t xml:space="preserve"> Center</w:t>
      </w:r>
    </w:p>
    <w:p w14:paraId="1A1091AD" w14:textId="09BA347B" w:rsidR="00636482" w:rsidRPr="00636482" w:rsidRDefault="00636482" w:rsidP="00636482">
      <w:pPr>
        <w:rPr>
          <w:rFonts w:ascii="Helvetica" w:hAnsi="Helvetica" w:cstheme="minorHAnsi"/>
          <w:sz w:val="28"/>
          <w:szCs w:val="28"/>
        </w:rPr>
      </w:pPr>
      <w:r w:rsidRPr="00636482">
        <w:rPr>
          <w:rFonts w:ascii="Helvetica" w:hAnsi="Helvetica" w:cstheme="minorHAnsi"/>
          <w:sz w:val="28"/>
          <w:szCs w:val="28"/>
          <w:vertAlign w:val="superscript"/>
        </w:rPr>
        <w:t>6</w:t>
      </w:r>
      <w:r w:rsidRPr="00636482">
        <w:rPr>
          <w:rFonts w:ascii="Helvetica" w:hAnsi="Helvetica" w:cstheme="minorHAnsi"/>
          <w:sz w:val="28"/>
          <w:szCs w:val="28"/>
        </w:rPr>
        <w:t>Institute of Pharmacology &amp; Experimental Therapeutics, Coimbra Institute for Clinical and Biomedical Research (</w:t>
      </w:r>
      <w:proofErr w:type="spellStart"/>
      <w:r w:rsidRPr="00636482">
        <w:rPr>
          <w:rFonts w:ascii="Helvetica" w:hAnsi="Helvetica" w:cstheme="minorHAnsi"/>
          <w:noProof/>
          <w:sz w:val="28"/>
          <w:szCs w:val="28"/>
        </w:rPr>
        <w:t>iCBR</w:t>
      </w:r>
      <w:proofErr w:type="spellEnd"/>
      <w:r w:rsidRPr="00636482">
        <w:rPr>
          <w:rFonts w:ascii="Helvetica" w:hAnsi="Helvetica" w:cstheme="minorHAnsi"/>
          <w:sz w:val="28"/>
          <w:szCs w:val="28"/>
        </w:rPr>
        <w:t>), Faculty of Medicine, University of Coimbra</w:t>
      </w:r>
    </w:p>
    <w:p w14:paraId="08B14C81" w14:textId="477C0842" w:rsidR="00636482" w:rsidRPr="00636482" w:rsidRDefault="00636482" w:rsidP="00636482">
      <w:pPr>
        <w:rPr>
          <w:rFonts w:ascii="Helvetica" w:hAnsi="Helvetica" w:cstheme="minorHAnsi"/>
          <w:sz w:val="28"/>
          <w:szCs w:val="28"/>
        </w:rPr>
      </w:pPr>
      <w:r w:rsidRPr="00636482">
        <w:rPr>
          <w:rFonts w:ascii="Helvetica" w:hAnsi="Helvetica" w:cstheme="minorHAnsi"/>
          <w:sz w:val="28"/>
          <w:szCs w:val="28"/>
          <w:vertAlign w:val="superscript"/>
        </w:rPr>
        <w:t>7</w:t>
      </w:r>
      <w:r w:rsidRPr="00636482">
        <w:rPr>
          <w:rFonts w:ascii="Helvetica" w:hAnsi="Helvetica" w:cstheme="minorHAnsi"/>
          <w:sz w:val="28"/>
          <w:szCs w:val="28"/>
        </w:rPr>
        <w:t>Institute of Experimental Pathology, Faculty of Medicine, University of Coimbra</w:t>
      </w:r>
    </w:p>
    <w:p w14:paraId="14D09C40" w14:textId="7C55A0F1" w:rsidR="00636482" w:rsidRPr="00636482" w:rsidRDefault="00636482" w:rsidP="00636482">
      <w:pPr>
        <w:rPr>
          <w:rFonts w:ascii="Helvetica" w:hAnsi="Helvetica" w:cstheme="minorHAnsi"/>
          <w:sz w:val="28"/>
          <w:szCs w:val="28"/>
        </w:rPr>
      </w:pPr>
      <w:r w:rsidRPr="00636482">
        <w:rPr>
          <w:rFonts w:ascii="Helvetica" w:hAnsi="Helvetica" w:cstheme="minorHAnsi"/>
          <w:sz w:val="28"/>
          <w:szCs w:val="28"/>
          <w:vertAlign w:val="superscript"/>
        </w:rPr>
        <w:t>8</w:t>
      </w:r>
      <w:r w:rsidRPr="00636482">
        <w:rPr>
          <w:rFonts w:ascii="Helvetica" w:hAnsi="Helvetica" w:cstheme="minorHAnsi"/>
          <w:sz w:val="28"/>
          <w:szCs w:val="28"/>
        </w:rPr>
        <w:t xml:space="preserve">Cytometry Operational Management Unit, Clinical Pathology Service, Coimbra Hospital and </w:t>
      </w:r>
      <w:r w:rsidRPr="00636482">
        <w:rPr>
          <w:rFonts w:ascii="Helvetica" w:hAnsi="Helvetica" w:cstheme="minorHAnsi"/>
          <w:noProof/>
          <w:sz w:val="28"/>
          <w:szCs w:val="28"/>
        </w:rPr>
        <w:t>Universitary</w:t>
      </w:r>
      <w:r w:rsidRPr="00636482">
        <w:rPr>
          <w:rFonts w:ascii="Helvetica" w:hAnsi="Helvetica" w:cstheme="minorHAnsi"/>
          <w:sz w:val="28"/>
          <w:szCs w:val="28"/>
        </w:rPr>
        <w:t xml:space="preserve"> Center</w:t>
      </w:r>
    </w:p>
    <w:p w14:paraId="7382E96B" w14:textId="2206FD3F" w:rsidR="004035DC" w:rsidRPr="00636482" w:rsidRDefault="00636482" w:rsidP="00636482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636482">
        <w:rPr>
          <w:rFonts w:ascii="Helvetica" w:hAnsi="Helvetica" w:cstheme="minorHAnsi"/>
          <w:sz w:val="28"/>
          <w:szCs w:val="28"/>
          <w:vertAlign w:val="superscript"/>
        </w:rPr>
        <w:t>9</w:t>
      </w:r>
      <w:r w:rsidRPr="00636482">
        <w:rPr>
          <w:rFonts w:ascii="Helvetica" w:hAnsi="Helvetica" w:cstheme="minorHAnsi"/>
          <w:sz w:val="28"/>
          <w:szCs w:val="28"/>
        </w:rPr>
        <w:t xml:space="preserve">Polytechnic Institute of Coimbra, </w:t>
      </w:r>
      <w:r w:rsidRPr="00636482">
        <w:rPr>
          <w:rFonts w:ascii="Helvetica" w:hAnsi="Helvetica" w:cstheme="minorHAnsi"/>
          <w:noProof/>
          <w:sz w:val="28"/>
          <w:szCs w:val="28"/>
        </w:rPr>
        <w:t>ESTESC</w:t>
      </w:r>
      <w:r w:rsidRPr="00636482">
        <w:rPr>
          <w:rFonts w:ascii="Helvetica" w:hAnsi="Helvetica" w:cstheme="minorHAnsi"/>
          <w:sz w:val="28"/>
          <w:szCs w:val="28"/>
        </w:rPr>
        <w:t>-Coimbra Health School, Laboratory Biomedical Sciences</w:t>
      </w:r>
      <w:r w:rsidR="004035DC" w:rsidRPr="00636482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2E1528C1" w:rsidR="0029128C" w:rsidRPr="003F3718" w:rsidRDefault="00FA1A9D" w:rsidP="00FA1A9D">
      <w:pPr>
        <w:outlineLvl w:val="0"/>
        <w:rPr>
          <w:rFonts w:ascii="Helvetica" w:hAnsi="Helvetica" w:cs="Arial"/>
          <w:b/>
          <w:sz w:val="22"/>
          <w:szCs w:val="22"/>
          <w:lang w:val="pt-PT"/>
        </w:rPr>
      </w:pPr>
      <w:proofErr w:type="spellStart"/>
      <w:r w:rsidRPr="003F3718">
        <w:rPr>
          <w:rFonts w:ascii="Helvetica" w:hAnsi="Helvetica" w:cs="Arial"/>
          <w:b/>
          <w:sz w:val="22"/>
          <w:szCs w:val="22"/>
          <w:lang w:val="pt-PT"/>
        </w:rPr>
        <w:t>Corresponding</w:t>
      </w:r>
      <w:proofErr w:type="spellEnd"/>
      <w:r w:rsidRPr="003F3718">
        <w:rPr>
          <w:rFonts w:ascii="Helvetica" w:hAnsi="Helvetica" w:cs="Arial"/>
          <w:b/>
          <w:sz w:val="22"/>
          <w:szCs w:val="22"/>
          <w:lang w:val="pt-PT"/>
        </w:rPr>
        <w:t xml:space="preserve"> </w:t>
      </w:r>
      <w:proofErr w:type="spellStart"/>
      <w:r w:rsidRPr="003F3718">
        <w:rPr>
          <w:rFonts w:ascii="Helvetica" w:hAnsi="Helvetica" w:cs="Arial"/>
          <w:b/>
          <w:sz w:val="22"/>
          <w:szCs w:val="22"/>
          <w:lang w:val="pt-PT"/>
        </w:rPr>
        <w:t>Author</w:t>
      </w:r>
      <w:proofErr w:type="spellEnd"/>
      <w:r w:rsidRPr="003F3718">
        <w:rPr>
          <w:rFonts w:ascii="Helvetica" w:hAnsi="Helvetica" w:cs="Arial"/>
          <w:b/>
          <w:sz w:val="22"/>
          <w:szCs w:val="22"/>
          <w:lang w:val="pt-PT"/>
        </w:rPr>
        <w:t>:</w:t>
      </w:r>
    </w:p>
    <w:p w14:paraId="3B5510ED" w14:textId="77777777" w:rsidR="00636482" w:rsidRPr="00636482" w:rsidRDefault="00636482" w:rsidP="00636482">
      <w:pPr>
        <w:rPr>
          <w:rFonts w:ascii="Helvetica" w:hAnsi="Helvetica" w:cstheme="minorHAnsi"/>
          <w:sz w:val="22"/>
          <w:szCs w:val="22"/>
          <w:lang w:val="pt-PT"/>
        </w:rPr>
      </w:pPr>
      <w:r w:rsidRPr="00636482">
        <w:rPr>
          <w:rFonts w:ascii="Helvetica" w:hAnsi="Helvetica" w:cstheme="minorHAnsi"/>
          <w:sz w:val="22"/>
          <w:szCs w:val="22"/>
          <w:lang w:val="pt-PT"/>
        </w:rPr>
        <w:t xml:space="preserve">Mafalda Laranjo </w:t>
      </w:r>
    </w:p>
    <w:p w14:paraId="5033AD29" w14:textId="37F5D5DB" w:rsidR="00636482" w:rsidRPr="00636482" w:rsidRDefault="00EC3C3D" w:rsidP="00636482">
      <w:pPr>
        <w:rPr>
          <w:rFonts w:ascii="Helvetica" w:hAnsi="Helvetica" w:cstheme="minorHAnsi"/>
          <w:sz w:val="22"/>
          <w:szCs w:val="22"/>
          <w:lang w:val="pt-PT"/>
        </w:rPr>
      </w:pPr>
      <w:hyperlink r:id="rId9" w:history="1">
        <w:r w:rsidRPr="00E51CDF">
          <w:rPr>
            <w:rStyle w:val="Hyperlink"/>
            <w:rFonts w:ascii="Helvetica" w:hAnsi="Helvetica" w:cstheme="minorHAnsi"/>
            <w:sz w:val="22"/>
            <w:szCs w:val="22"/>
            <w:lang w:val="pt-PT"/>
          </w:rPr>
          <w:t>mafaldalaranjo@gmail.com</w:t>
        </w:r>
      </w:hyperlink>
    </w:p>
    <w:p w14:paraId="7D82F42F" w14:textId="77777777" w:rsidR="00636482" w:rsidRPr="00636482" w:rsidRDefault="00636482" w:rsidP="00636482">
      <w:pPr>
        <w:rPr>
          <w:rFonts w:ascii="Helvetica" w:hAnsi="Helvetica" w:cstheme="minorHAnsi"/>
          <w:sz w:val="22"/>
          <w:szCs w:val="22"/>
          <w:lang w:val="pt-PT"/>
        </w:rPr>
      </w:pPr>
    </w:p>
    <w:p w14:paraId="66E79E14" w14:textId="77777777" w:rsidR="00636482" w:rsidRPr="00636482" w:rsidRDefault="00636482" w:rsidP="00636482">
      <w:pPr>
        <w:rPr>
          <w:rFonts w:ascii="Helvetica" w:hAnsi="Helvetica" w:cstheme="minorHAnsi"/>
          <w:sz w:val="22"/>
          <w:szCs w:val="22"/>
          <w:lang w:val="pt-PT"/>
        </w:rPr>
      </w:pPr>
      <w:r w:rsidRPr="00636482">
        <w:rPr>
          <w:rFonts w:ascii="Helvetica" w:hAnsi="Helvetica" w:cstheme="minorHAnsi"/>
          <w:sz w:val="22"/>
          <w:szCs w:val="22"/>
          <w:lang w:val="pt-PT"/>
        </w:rPr>
        <w:t xml:space="preserve">Maria João Carvalho </w:t>
      </w:r>
    </w:p>
    <w:p w14:paraId="6986D08A" w14:textId="46D0DEAA" w:rsidR="00636482" w:rsidRPr="00EC3C3D" w:rsidRDefault="00246562" w:rsidP="00636482">
      <w:pPr>
        <w:rPr>
          <w:rFonts w:ascii="Helvetica" w:hAnsi="Helvetica" w:cstheme="minorHAnsi"/>
          <w:sz w:val="22"/>
          <w:szCs w:val="22"/>
          <w:lang w:val="pt-PT"/>
        </w:rPr>
      </w:pPr>
      <w:hyperlink r:id="rId10" w:history="1">
        <w:r w:rsidR="00636482" w:rsidRPr="00EC3C3D">
          <w:rPr>
            <w:rStyle w:val="Hyperlink"/>
            <w:rFonts w:ascii="Helvetica" w:hAnsi="Helvetica"/>
            <w:sz w:val="22"/>
            <w:szCs w:val="22"/>
            <w:lang w:val="pt-PT"/>
          </w:rPr>
          <w:t>mariajoaosflcarvalho@gmail.com</w:t>
        </w:r>
      </w:hyperlink>
    </w:p>
    <w:p w14:paraId="2A04CBC2" w14:textId="77777777" w:rsidR="001C5334" w:rsidRPr="00EC3C3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  <w:lang w:val="pt-PT"/>
        </w:rPr>
      </w:pPr>
    </w:p>
    <w:p w14:paraId="6D862194" w14:textId="0F97F467" w:rsidR="00FA1A9D" w:rsidRPr="00636482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636482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36482">
        <w:rPr>
          <w:rFonts w:ascii="Helvetica" w:hAnsi="Helvetica" w:cs="Helvetica"/>
          <w:sz w:val="22"/>
          <w:szCs w:val="22"/>
        </w:rPr>
        <w:t xml:space="preserve"> </w:t>
      </w:r>
    </w:p>
    <w:p w14:paraId="1DDFCE98" w14:textId="7DA87BC2" w:rsidR="00636482" w:rsidRPr="003F3718" w:rsidRDefault="002A3AD5" w:rsidP="00636482">
      <w:pPr>
        <w:rPr>
          <w:rFonts w:ascii="Helvetica" w:hAnsi="Helvetica" w:cstheme="minorHAnsi"/>
          <w:bCs/>
          <w:sz w:val="22"/>
          <w:szCs w:val="22"/>
        </w:rPr>
      </w:pPr>
      <w:hyperlink r:id="rId11" w:history="1">
        <w:r w:rsidR="00C30F67" w:rsidRPr="003F3718">
          <w:rPr>
            <w:rStyle w:val="Hyperlink"/>
            <w:rFonts w:ascii="Helvetica" w:hAnsi="Helvetica" w:cstheme="minorHAnsi"/>
            <w:bCs/>
            <w:sz w:val="22"/>
            <w:szCs w:val="22"/>
          </w:rPr>
          <w:t>beatrizprazserambeque@gmail.com</w:t>
        </w:r>
      </w:hyperlink>
      <w:r w:rsidR="00C30F67" w:rsidRPr="003F3718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2E0564B4" w14:textId="3F02480E" w:rsidR="00636482" w:rsidRPr="003F3718" w:rsidRDefault="002A3AD5" w:rsidP="00636482">
      <w:pPr>
        <w:rPr>
          <w:rFonts w:ascii="Helvetica" w:hAnsi="Helvetica" w:cstheme="minorHAnsi"/>
          <w:bCs/>
          <w:sz w:val="22"/>
          <w:szCs w:val="22"/>
        </w:rPr>
      </w:pPr>
      <w:hyperlink r:id="rId12" w:history="1">
        <w:r w:rsidR="00636482" w:rsidRPr="003F3718">
          <w:rPr>
            <w:rStyle w:val="Hyperlink"/>
            <w:rFonts w:ascii="Helvetica" w:hAnsi="Helvetica" w:cstheme="minorHAnsi"/>
            <w:bCs/>
            <w:sz w:val="22"/>
            <w:szCs w:val="22"/>
          </w:rPr>
          <w:t>alves.andrefb@gmail.com</w:t>
        </w:r>
      </w:hyperlink>
      <w:r w:rsidR="00636482" w:rsidRPr="003F3718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243C07D8" w14:textId="62C63AAF" w:rsidR="00636482" w:rsidRPr="003F3718" w:rsidRDefault="002A3AD5" w:rsidP="00636482">
      <w:pPr>
        <w:rPr>
          <w:rFonts w:ascii="Helvetica" w:hAnsi="Helvetica" w:cstheme="minorHAnsi"/>
          <w:bCs/>
          <w:sz w:val="22"/>
          <w:szCs w:val="22"/>
        </w:rPr>
      </w:pPr>
      <w:hyperlink r:id="rId13" w:history="1">
        <w:r w:rsidR="00636482" w:rsidRPr="003F3718">
          <w:rPr>
            <w:rStyle w:val="Hyperlink"/>
            <w:rFonts w:ascii="Helvetica" w:hAnsi="Helvetica" w:cstheme="minorHAnsi"/>
            <w:bCs/>
            <w:sz w:val="22"/>
            <w:szCs w:val="22"/>
          </w:rPr>
          <w:t>cmiguel.marto@uc.pt</w:t>
        </w:r>
      </w:hyperlink>
    </w:p>
    <w:p w14:paraId="70AC3163" w14:textId="6E8CA8E6" w:rsidR="00636482" w:rsidRPr="003F3718" w:rsidRDefault="002A3AD5" w:rsidP="00636482">
      <w:pPr>
        <w:rPr>
          <w:rFonts w:ascii="Helvetica" w:hAnsi="Helvetica" w:cstheme="minorHAnsi"/>
          <w:bCs/>
          <w:sz w:val="22"/>
          <w:szCs w:val="22"/>
        </w:rPr>
      </w:pPr>
      <w:hyperlink r:id="rId14" w:history="1">
        <w:r w:rsidR="00636482" w:rsidRPr="003F3718">
          <w:rPr>
            <w:rStyle w:val="Hyperlink"/>
            <w:rFonts w:ascii="Helvetica" w:hAnsi="Helvetica" w:cstheme="minorHAnsi"/>
            <w:bCs/>
            <w:sz w:val="22"/>
            <w:szCs w:val="22"/>
          </w:rPr>
          <w:t>belita1972@hotmail.com</w:t>
        </w:r>
      </w:hyperlink>
    </w:p>
    <w:p w14:paraId="58A9A905" w14:textId="274BCD7A" w:rsidR="00636482" w:rsidRPr="003F3718" w:rsidRDefault="002A3AD5" w:rsidP="00636482">
      <w:pPr>
        <w:rPr>
          <w:rFonts w:ascii="Helvetica" w:hAnsi="Helvetica" w:cstheme="minorHAnsi"/>
          <w:bCs/>
          <w:sz w:val="22"/>
          <w:szCs w:val="22"/>
        </w:rPr>
      </w:pPr>
      <w:hyperlink r:id="rId15" w:history="1">
        <w:r w:rsidR="00636482" w:rsidRPr="003F3718">
          <w:rPr>
            <w:rStyle w:val="Hyperlink"/>
            <w:rFonts w:ascii="Helvetica" w:hAnsi="Helvetica" w:cstheme="minorHAnsi"/>
            <w:bCs/>
            <w:sz w:val="22"/>
            <w:szCs w:val="22"/>
          </w:rPr>
          <w:t>artur.paiva@chuc.min-saude.pt</w:t>
        </w:r>
      </w:hyperlink>
      <w:r w:rsidR="00636482" w:rsidRPr="003F3718">
        <w:rPr>
          <w:rFonts w:ascii="Helvetica" w:hAnsi="Helvetica" w:cstheme="minorHAnsi"/>
          <w:bCs/>
          <w:sz w:val="22"/>
          <w:szCs w:val="22"/>
        </w:rPr>
        <w:t xml:space="preserve">   </w:t>
      </w:r>
    </w:p>
    <w:p w14:paraId="5387DAC0" w14:textId="6116E3CB" w:rsidR="00636482" w:rsidRPr="00636482" w:rsidRDefault="002A3AD5" w:rsidP="00636482">
      <w:pPr>
        <w:rPr>
          <w:rFonts w:ascii="Helvetica" w:hAnsi="Helvetica" w:cs="Helvetica"/>
          <w:sz w:val="22"/>
          <w:szCs w:val="22"/>
        </w:rPr>
      </w:pPr>
      <w:hyperlink r:id="rId16" w:history="1">
        <w:r w:rsidR="00636482" w:rsidRPr="003F3718">
          <w:rPr>
            <w:rStyle w:val="Hyperlink"/>
            <w:rFonts w:ascii="Helvetica" w:hAnsi="Helvetica" w:cstheme="minorHAnsi"/>
            <w:bCs/>
            <w:sz w:val="22"/>
            <w:szCs w:val="22"/>
            <w:lang w:val="en-GB"/>
          </w:rPr>
          <w:t>mfbotelho@fmed.uc.pt</w:t>
        </w:r>
      </w:hyperlink>
      <w:r w:rsidR="00636482" w:rsidRPr="003F3718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80C3BF1" w:rsidR="00FA1A9D" w:rsidRPr="00EC3C3D" w:rsidRDefault="00FA1A9D" w:rsidP="00EC3C3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EC3C3D">
        <w:rPr>
          <w:rFonts w:ascii="Helvetica" w:hAnsi="Helvetica"/>
          <w:sz w:val="22"/>
        </w:rPr>
        <w:t xml:space="preserve">require </w:t>
      </w:r>
      <w:proofErr w:type="spellStart"/>
      <w:r w:rsidR="00EC3C3D">
        <w:rPr>
          <w:rFonts w:ascii="Helvetica" w:hAnsi="Helvetica"/>
          <w:sz w:val="22"/>
        </w:rPr>
        <w:t>JoVE</w:t>
      </w:r>
      <w:proofErr w:type="spellEnd"/>
      <w:r w:rsidR="00EC3C3D">
        <w:rPr>
          <w:rFonts w:ascii="Helvetica" w:hAnsi="Helvetica"/>
          <w:sz w:val="22"/>
        </w:rPr>
        <w:t xml:space="preserve"> to film through your microscope?</w:t>
      </w:r>
    </w:p>
    <w:p w14:paraId="5E21DE61" w14:textId="120808A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C3C3D">
        <w:rPr>
          <w:rFonts w:ascii="Helvetica" w:hAnsi="Helvetica"/>
          <w:bCs/>
          <w:sz w:val="22"/>
        </w:rPr>
        <w:t>Y</w:t>
      </w:r>
    </w:p>
    <w:p w14:paraId="2618F0C6" w14:textId="2E1B1007" w:rsidR="00FA1A9D" w:rsidRPr="00EC3C3D" w:rsidRDefault="00FA1A9D" w:rsidP="00EC3C3D">
      <w:pPr>
        <w:spacing w:before="120"/>
        <w:rPr>
          <w:rFonts w:ascii="Helvetica" w:hAnsi="Helvetica"/>
          <w:sz w:val="22"/>
        </w:rPr>
      </w:pPr>
      <w:r w:rsidRPr="00EC3C3D">
        <w:rPr>
          <w:rFonts w:ascii="Helvetica" w:hAnsi="Helvetica"/>
          <w:b/>
          <w:sz w:val="22"/>
        </w:rPr>
        <w:t>3.</w:t>
      </w:r>
      <w:r w:rsidRPr="00EC3C3D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F4297A9" w14:textId="3C7EECBF" w:rsidR="00EC3C3D" w:rsidRPr="00954C94" w:rsidRDefault="00EC3C3D" w:rsidP="00EC3C3D">
      <w:pPr>
        <w:spacing w:before="120"/>
        <w:rPr>
          <w:rFonts w:ascii="Helvetica" w:hAnsi="Helvetica"/>
          <w:sz w:val="22"/>
        </w:rPr>
      </w:pPr>
      <w:r w:rsidRPr="00954C94">
        <w:rPr>
          <w:rFonts w:ascii="Helvetica" w:hAnsi="Helvetica"/>
          <w:sz w:val="22"/>
        </w:rPr>
        <w:t>2.4., 3.1., 3.2., 4.2., 5.2.</w:t>
      </w:r>
    </w:p>
    <w:p w14:paraId="5A5EE1E0" w14:textId="104284A6" w:rsidR="00FA1A9D" w:rsidRPr="00EC3C3D" w:rsidRDefault="00FA1A9D" w:rsidP="00EC3C3D">
      <w:pPr>
        <w:spacing w:before="120"/>
        <w:rPr>
          <w:rFonts w:ascii="Helvetica" w:hAnsi="Helvetica"/>
          <w:sz w:val="22"/>
        </w:rPr>
      </w:pPr>
      <w:r w:rsidRPr="00EC3C3D">
        <w:rPr>
          <w:rFonts w:ascii="Helvetica" w:hAnsi="Helvetica"/>
          <w:b/>
          <w:sz w:val="22"/>
        </w:rPr>
        <w:t>4.</w:t>
      </w:r>
      <w:r w:rsidRPr="00EC3C3D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2E794BE" w14:textId="6995ADE1" w:rsidR="00EC3C3D" w:rsidRPr="00EC3C3D" w:rsidRDefault="00EC3C3D" w:rsidP="00EC3C3D">
      <w:pPr>
        <w:spacing w:before="120"/>
        <w:rPr>
          <w:rFonts w:ascii="Helvetica" w:hAnsi="Helvetica"/>
          <w:sz w:val="22"/>
        </w:rPr>
      </w:pPr>
      <w:r w:rsidRPr="00EC3C3D">
        <w:rPr>
          <w:rFonts w:ascii="Helvetica" w:hAnsi="Helvetica"/>
          <w:sz w:val="22"/>
        </w:rPr>
        <w:t>2.4., 2.5.</w:t>
      </w:r>
    </w:p>
    <w:p w14:paraId="59BC63BC" w14:textId="6C6C0BC3" w:rsidR="00FA1A9D" w:rsidRPr="00EC3C3D" w:rsidRDefault="00FA1A9D" w:rsidP="00EC3C3D">
      <w:pPr>
        <w:spacing w:before="120"/>
        <w:rPr>
          <w:rFonts w:ascii="Helvetica" w:hAnsi="Helvetica"/>
          <w:bCs/>
          <w:sz w:val="22"/>
          <w:szCs w:val="22"/>
        </w:rPr>
      </w:pPr>
      <w:r w:rsidRPr="00EC3C3D">
        <w:rPr>
          <w:rFonts w:ascii="Helvetica" w:hAnsi="Helvetica"/>
          <w:b/>
          <w:sz w:val="22"/>
        </w:rPr>
        <w:t>5.</w:t>
      </w:r>
      <w:r w:rsidRPr="00EC3C3D">
        <w:rPr>
          <w:rFonts w:ascii="Helvetica" w:hAnsi="Helvetica"/>
          <w:sz w:val="22"/>
        </w:rPr>
        <w:t xml:space="preserve"> Will the filming </w:t>
      </w:r>
      <w:r w:rsidRPr="00EC3C3D">
        <w:rPr>
          <w:rFonts w:ascii="Helvetica" w:hAnsi="Helvetica"/>
          <w:sz w:val="22"/>
          <w:szCs w:val="22"/>
        </w:rPr>
        <w:t>need to take place in multiple locations</w:t>
      </w:r>
      <w:r w:rsidR="001461AF" w:rsidRPr="00EC3C3D">
        <w:rPr>
          <w:rFonts w:ascii="Helvetica" w:hAnsi="Helvetica"/>
          <w:sz w:val="22"/>
          <w:szCs w:val="22"/>
        </w:rPr>
        <w:t xml:space="preserve"> (greater than walking distance)</w:t>
      </w:r>
      <w:r w:rsidRPr="00EC3C3D">
        <w:rPr>
          <w:rFonts w:ascii="Helvetica" w:hAnsi="Helvetica"/>
          <w:sz w:val="22"/>
          <w:szCs w:val="22"/>
        </w:rPr>
        <w:t xml:space="preserve">? </w:t>
      </w:r>
      <w:r w:rsidR="00EC3C3D" w:rsidRPr="00EC3C3D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EC3C3D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EC3C3D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45CF8C08" w:rsidR="00CE10F2" w:rsidRPr="00EC3C3D" w:rsidRDefault="000D22CD" w:rsidP="00D82DE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C3C3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Mafalda </w:t>
      </w:r>
      <w:proofErr w:type="spellStart"/>
      <w:r w:rsidRPr="00EC3C3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Laranjo</w:t>
      </w:r>
      <w:proofErr w:type="spellEnd"/>
      <w:r w:rsidR="000D35D9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C1CBC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This </w:t>
      </w:r>
      <w:r w:rsidR="009C593C" w:rsidRPr="00EC3C3D">
        <w:rPr>
          <w:rFonts w:ascii="Helvetica" w:hAnsi="Helvetica" w:cs="Arial"/>
          <w:color w:val="000000" w:themeColor="text1"/>
          <w:sz w:val="22"/>
          <w:szCs w:val="22"/>
        </w:rPr>
        <w:t>protocol</w:t>
      </w:r>
      <w:r w:rsidR="006C1CBC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C593C" w:rsidRPr="00EC3C3D">
        <w:rPr>
          <w:rFonts w:ascii="Helvetica" w:hAnsi="Helvetica" w:cs="Arial"/>
          <w:color w:val="000000" w:themeColor="text1"/>
          <w:sz w:val="22"/>
          <w:szCs w:val="22"/>
        </w:rPr>
        <w:t>allow</w:t>
      </w:r>
      <w:r w:rsidR="00586500" w:rsidRPr="00EC3C3D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6C1CBC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>the i</w:t>
      </w:r>
      <w:r w:rsidR="009C593C" w:rsidRPr="00EC3C3D">
        <w:rPr>
          <w:rFonts w:ascii="Helvetica" w:hAnsi="Helvetica" w:cs="Arial"/>
          <w:color w:val="000000" w:themeColor="text1"/>
          <w:sz w:val="22"/>
          <w:szCs w:val="22"/>
        </w:rPr>
        <w:t>dentif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>ication</w:t>
      </w:r>
      <w:r w:rsidR="009C593C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 and isolat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>ion</w:t>
      </w:r>
      <w:r w:rsidR="00A965E3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>of cancer stem</w:t>
      </w:r>
      <w:r w:rsidR="00C9651C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C1CBC" w:rsidRPr="00EC3C3D">
        <w:rPr>
          <w:rFonts w:ascii="Helvetica" w:hAnsi="Helvetica" w:cs="Arial"/>
          <w:color w:val="000000" w:themeColor="text1"/>
          <w:sz w:val="22"/>
          <w:szCs w:val="22"/>
        </w:rPr>
        <w:t>cells in a robust manner using functional assays and phenotypic characterization</w:t>
      </w:r>
      <w:r w:rsidR="00EC3C3D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C3C3D" w:rsidRPr="00EC3C3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C1CBC" w:rsidRPr="00EC3C3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EC3C3D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EC3C3D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C3C3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EC3C3D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25A1EC87" w:rsidR="00CE10F2" w:rsidRPr="00EC3C3D" w:rsidRDefault="000D22CD" w:rsidP="00D82DE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C3C3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Maria João Carvalho</w:t>
      </w:r>
      <w:r w:rsidR="000D35D9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The functional characterization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of the</w:t>
      </w:r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sphere-forming capacity, self-renewal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,</w:t>
      </w:r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and projection area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of the cancer stem cells </w:t>
      </w:r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allows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a </w:t>
      </w:r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comparison of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their </w:t>
      </w:r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distinct lineage and tissue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of </w:t>
      </w:r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>origin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</w:t>
      </w:r>
      <w:r w:rsidR="00EC3C3D" w:rsidRPr="00EC3C3D">
        <w:rPr>
          <w:rFonts w:ascii="Helvetica" w:hAnsi="Helvetica" w:cs="Arial"/>
          <w:b/>
          <w:bCs/>
          <w:color w:val="000000" w:themeColor="text1"/>
          <w:sz w:val="22"/>
          <w:szCs w:val="22"/>
          <w:lang w:val="en-GB"/>
        </w:rPr>
        <w:t>[1]</w:t>
      </w:r>
      <w:r w:rsidR="00AE3EDC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09BD03C" w14:textId="77777777" w:rsidR="00FD64B9" w:rsidRPr="00EC3C3D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EC3C3D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C3C3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78EAE12" w14:textId="77777777" w:rsidR="00EC3C3D" w:rsidRDefault="00EC3C3D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ACC6B" w14:textId="44C72978" w:rsidR="00EE4460" w:rsidRPr="00EC3C3D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 xml:space="preserve">- All interview statements may </w:t>
      </w:r>
      <w:r w:rsidR="00DC058D" w:rsidRPr="00EC3C3D">
        <w:rPr>
          <w:rFonts w:ascii="Helvetica" w:hAnsi="Helvetica" w:cs="Arial"/>
          <w:b/>
          <w:color w:val="000000" w:themeColor="text1"/>
          <w:sz w:val="22"/>
          <w:szCs w:val="22"/>
        </w:rPr>
        <w:t>be edited for length and clarity.</w:t>
      </w:r>
    </w:p>
    <w:p w14:paraId="75F18465" w14:textId="77777777" w:rsidR="00330F1B" w:rsidRPr="00EC3C3D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9E7E437" w14:textId="2C6749BD" w:rsidR="00CE10F2" w:rsidRPr="00EC3C3D" w:rsidRDefault="000D22C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C3C3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Maria Filomena Botelho</w:t>
      </w:r>
      <w:r w:rsidR="00DC7D3A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C</w:t>
      </w:r>
      <w:r w:rsidR="003A5149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ancer stem cell </w:t>
      </w:r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isolation from a </w:t>
      </w:r>
      <w:proofErr w:type="spellStart"/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>tumor</w:t>
      </w:r>
      <w:proofErr w:type="spellEnd"/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sample could be a platform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for</w:t>
      </w:r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guid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ing</w:t>
      </w:r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the clinical application of specific therapies to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individual</w:t>
      </w:r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>tumor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s</w:t>
      </w:r>
      <w:proofErr w:type="spellEnd"/>
      <w:r w:rsidR="00390253" w:rsidRPr="00EC3C3D">
        <w:rPr>
          <w:rFonts w:ascii="Helvetica" w:hAnsi="Helvetica" w:cs="Arial"/>
          <w:color w:val="000000" w:themeColor="text1"/>
          <w:sz w:val="22"/>
          <w:szCs w:val="22"/>
          <w:lang w:val="en-GB"/>
        </w:rPr>
        <w:t>, predicting resistance and consequent recurring disease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</w:t>
      </w:r>
      <w:r w:rsidR="003A5149">
        <w:rPr>
          <w:rFonts w:ascii="Helvetica" w:hAnsi="Helvetica" w:cs="Arial"/>
          <w:b/>
          <w:bCs/>
          <w:color w:val="000000" w:themeColor="text1"/>
          <w:sz w:val="22"/>
          <w:szCs w:val="22"/>
          <w:lang w:val="en-GB"/>
        </w:rPr>
        <w:t>[1]</w:t>
      </w:r>
      <w:r w:rsidR="007A4A28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31366CF" w14:textId="77777777" w:rsidR="008D7A48" w:rsidRPr="00EC3C3D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6BC34262" w:rsidR="008D7A48" w:rsidRPr="00EC3C3D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C3C3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EC3C3D" w:rsidRDefault="00330F1B" w:rsidP="00EC3C3D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97A8791" w14:textId="494A5E82" w:rsidR="009A0E7C" w:rsidRPr="00EC3C3D" w:rsidRDefault="000D22C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C3C3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Artur Paiva</w:t>
      </w:r>
      <w:r w:rsidR="00DC7D3A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32A81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Besides </w:t>
      </w:r>
      <w:r w:rsidR="00E5466C" w:rsidRPr="00EC3C3D">
        <w:rPr>
          <w:rFonts w:ascii="Helvetica" w:hAnsi="Helvetica" w:cs="Arial"/>
          <w:color w:val="000000" w:themeColor="text1"/>
          <w:sz w:val="22"/>
          <w:szCs w:val="22"/>
        </w:rPr>
        <w:t>cancer stem cell</w:t>
      </w:r>
      <w:r w:rsidR="00132A81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 enrichment via the sphere-forming protocol, we recommend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132A81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further assessment of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their </w:t>
      </w:r>
      <w:r w:rsidR="00132A81" w:rsidRPr="00EC3C3D">
        <w:rPr>
          <w:rFonts w:ascii="Helvetica" w:hAnsi="Helvetica" w:cs="Arial"/>
          <w:color w:val="000000" w:themeColor="text1"/>
          <w:sz w:val="22"/>
          <w:szCs w:val="22"/>
        </w:rPr>
        <w:t>stemness using complementary methods such as flow cytometry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A514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132A81" w:rsidRPr="00EC3C3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437CFF54" w14:textId="77777777" w:rsidR="00E813DB" w:rsidRPr="00EC3C3D" w:rsidRDefault="00E813DB" w:rsidP="00E813DB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08F1932" w14:textId="6924671C" w:rsidR="00336C61" w:rsidRPr="00EC3C3D" w:rsidRDefault="00E813DB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C3C3D">
        <w:rPr>
          <w:rFonts w:ascii="Helvetica" w:hAnsi="Helvetica"/>
          <w:color w:val="000000" w:themeColor="text1"/>
          <w:sz w:val="22"/>
          <w:szCs w:val="22"/>
        </w:rPr>
        <w:t>INTERVIEW</w:t>
      </w:r>
      <w:r w:rsidRPr="00EC3C3D">
        <w:rPr>
          <w:rFonts w:ascii="Helvetica" w:hAnsi="Helvetica"/>
          <w:bCs/>
          <w:color w:val="000000" w:themeColor="text1"/>
          <w:sz w:val="22"/>
          <w:szCs w:val="22"/>
        </w:rPr>
        <w:t>: Above Talent speaking the statement above in an interview-style shot, looking slightly off-camera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14E56492" w:rsidR="00CB3360" w:rsidRDefault="007A3BB6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Sphere Formation and Derived Adherent Population Generation</w:t>
      </w:r>
    </w:p>
    <w:p w14:paraId="3F4FE19F" w14:textId="79E6AEBD" w:rsidR="007A3BB6" w:rsidRDefault="007A3BB6" w:rsidP="007A3B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To prepare non-adherent suspension cultures, first coat the cell culture containers with 50 microliters/centimeters-squared of 15 milligrams/milliliter of poly-HEMA</w:t>
      </w:r>
      <w:r w:rsidR="00EC3C3D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EC3C3D">
        <w:rPr>
          <w:rFonts w:ascii="Helvetica" w:hAnsi="Helvetica" w:cstheme="minorHAnsi"/>
          <w:bCs/>
          <w:i w:val="0"/>
          <w:color w:val="FF0000"/>
          <w:sz w:val="22"/>
          <w:szCs w:val="22"/>
        </w:rPr>
        <w:t>(</w:t>
      </w:r>
      <w:proofErr w:type="spellStart"/>
      <w:r w:rsidR="00EC3C3D">
        <w:rPr>
          <w:rFonts w:ascii="Helvetica" w:hAnsi="Helvetica" w:cstheme="minorHAnsi"/>
          <w:bCs/>
          <w:i w:val="0"/>
          <w:color w:val="FF0000"/>
          <w:sz w:val="22"/>
          <w:szCs w:val="22"/>
        </w:rPr>
        <w:t>hee</w:t>
      </w:r>
      <w:proofErr w:type="spellEnd"/>
      <w:r w:rsidR="00EC3C3D">
        <w:rPr>
          <w:rFonts w:ascii="Helvetica" w:hAnsi="Helvetica" w:cstheme="minorHAnsi"/>
          <w:bCs/>
          <w:i w:val="0"/>
          <w:color w:val="FF0000"/>
          <w:sz w:val="22"/>
          <w:szCs w:val="22"/>
        </w:rPr>
        <w:t>-ma)</w:t>
      </w:r>
      <w:r w:rsidR="00EC3C3D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and place the containers in a 37-degree Celsius drying oven </w:t>
      </w:r>
      <w:r w:rsidR="00EC3C3D">
        <w:rPr>
          <w:rFonts w:ascii="Helvetica" w:hAnsi="Helvetica" w:cstheme="minorHAnsi"/>
          <w:bCs/>
          <w:i w:val="0"/>
          <w:sz w:val="22"/>
          <w:szCs w:val="22"/>
        </w:rPr>
        <w:t>for at least two days</w:t>
      </w:r>
      <w:r w:rsidR="007A4A28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75000D0E" w14:textId="52D0730C" w:rsidR="007A3BB6" w:rsidRDefault="007A3BB6" w:rsidP="007A3B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Talent coating plate, with poly-HEMA container visible in frame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</w:t>
      </w:r>
      <w:commentRangeStart w:id="0"/>
      <w:r>
        <w:rPr>
          <w:rFonts w:ascii="Helvetica" w:hAnsi="Helvetica" w:cstheme="minorHAnsi"/>
          <w:b/>
          <w:i w:val="0"/>
          <w:sz w:val="22"/>
          <w:szCs w:val="22"/>
        </w:rPr>
        <w:t xml:space="preserve">See text for all </w:t>
      </w:r>
      <w:r w:rsidR="00967F71">
        <w:rPr>
          <w:rFonts w:ascii="Helvetica" w:hAnsi="Helvetica" w:cstheme="minorHAnsi"/>
          <w:b/>
          <w:i w:val="0"/>
          <w:sz w:val="22"/>
          <w:szCs w:val="22"/>
        </w:rPr>
        <w:t>medium/</w:t>
      </w:r>
      <w:r>
        <w:rPr>
          <w:rFonts w:ascii="Helvetica" w:hAnsi="Helvetica" w:cstheme="minorHAnsi"/>
          <w:b/>
          <w:i w:val="0"/>
          <w:sz w:val="22"/>
          <w:szCs w:val="22"/>
        </w:rPr>
        <w:t>solution preparation details</w:t>
      </w:r>
      <w:commentRangeEnd w:id="0"/>
      <w:r w:rsidR="00967F71">
        <w:rPr>
          <w:rStyle w:val="CommentReference"/>
          <w:i w:val="0"/>
          <w:lang w:val="x-none" w:eastAsia="x-none"/>
        </w:rPr>
        <w:commentReference w:id="0"/>
      </w:r>
    </w:p>
    <w:p w14:paraId="22BAC2B8" w14:textId="761A41F0" w:rsidR="007A3BB6" w:rsidRDefault="007A3BB6" w:rsidP="007A3B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Talent placing plate into incubator</w:t>
      </w:r>
    </w:p>
    <w:p w14:paraId="686086AD" w14:textId="0611DD36" w:rsidR="007A3BB6" w:rsidRDefault="00EC3C3D" w:rsidP="007A3B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When the containers are fully dry</w:t>
      </w:r>
      <w:r w:rsidR="007A3BB6">
        <w:rPr>
          <w:rFonts w:ascii="Helvetica" w:hAnsi="Helvetica" w:cstheme="minorHAnsi"/>
          <w:bCs/>
          <w:i w:val="0"/>
          <w:sz w:val="22"/>
          <w:szCs w:val="22"/>
        </w:rPr>
        <w:t xml:space="preserve">, wash an 80-90% confluent cancer cell line culture with PBS </w:t>
      </w:r>
      <w:r w:rsidR="007A3BB6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7A3BB6">
        <w:rPr>
          <w:rFonts w:ascii="Helvetica" w:hAnsi="Helvetica" w:cstheme="minorHAnsi"/>
          <w:bCs/>
          <w:i w:val="0"/>
          <w:sz w:val="22"/>
          <w:szCs w:val="22"/>
        </w:rPr>
        <w:t xml:space="preserve"> and detach the cells with 1-2 milliliters of trypsin-EDTA </w:t>
      </w:r>
      <w:r w:rsidR="007A3BB6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7A3BB6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2A461AD6" w14:textId="4DF4C269" w:rsidR="007A3BB6" w:rsidRDefault="007A3BB6" w:rsidP="007A3B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Talent washing flask, with PBS container visible in frame</w:t>
      </w:r>
    </w:p>
    <w:p w14:paraId="41D30EDC" w14:textId="3117F946" w:rsidR="007A3BB6" w:rsidRDefault="007A3BB6" w:rsidP="007A3B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Trypsin-EDTA being added to flask, with trypsin-EDTA container visible in frame</w:t>
      </w:r>
    </w:p>
    <w:p w14:paraId="7FC2C453" w14:textId="01F423C0" w:rsidR="007A3BB6" w:rsidRDefault="007A3BB6" w:rsidP="007A3B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After 5 minutes at 37 degrees Celsius, arrest the reaction with 2-4 milliliters of fresh cell culture medium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and wash the dissociated cells by centrifugation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5AE150DC" w14:textId="64B752CB" w:rsidR="007A3BB6" w:rsidRPr="007A3BB6" w:rsidRDefault="007A3BB6" w:rsidP="007A3B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Talent adding medium to flask, with medium container visible in frame </w:t>
      </w:r>
    </w:p>
    <w:p w14:paraId="4DAD638A" w14:textId="2929E606" w:rsidR="007A3BB6" w:rsidRPr="007A3BB6" w:rsidRDefault="007A3BB6" w:rsidP="007A3B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i w:val="0"/>
          <w:sz w:val="22"/>
          <w:szCs w:val="22"/>
        </w:rPr>
        <w:t>TEXT: 5 min, 200 x g, RT</w:t>
      </w:r>
    </w:p>
    <w:p w14:paraId="5C2411CA" w14:textId="77777777" w:rsidR="00C30F67" w:rsidRPr="00E83ADC" w:rsidRDefault="00C30F67" w:rsidP="00C30F67">
      <w:pPr>
        <w:rPr>
          <w:rFonts w:ascii="Helvetica" w:hAnsi="Helvetica" w:cstheme="minorHAnsi"/>
          <w:sz w:val="22"/>
          <w:szCs w:val="22"/>
        </w:rPr>
      </w:pPr>
    </w:p>
    <w:p w14:paraId="6ECB5FC7" w14:textId="15E70A3B" w:rsidR="00C30F67" w:rsidRPr="00A965E3" w:rsidRDefault="007A3BB6" w:rsidP="00A965E3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965E3">
        <w:rPr>
          <w:rFonts w:ascii="Helvetica" w:hAnsi="Helvetica" w:cstheme="minorHAnsi"/>
          <w:sz w:val="22"/>
          <w:szCs w:val="22"/>
        </w:rPr>
        <w:t xml:space="preserve">Resuspend the pellet in fresh cultured medium for counting </w:t>
      </w:r>
      <w:r w:rsidRPr="00A965E3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A965E3">
        <w:rPr>
          <w:rFonts w:ascii="Helvetica" w:hAnsi="Helvetica" w:cstheme="minorHAnsi"/>
          <w:sz w:val="22"/>
          <w:szCs w:val="22"/>
        </w:rPr>
        <w:t>and dilute the cells in fresh sphere culturing medium</w:t>
      </w:r>
      <w:r w:rsidR="00967F71">
        <w:rPr>
          <w:rFonts w:ascii="Helvetica" w:hAnsi="Helvetica" w:cstheme="minorHAnsi"/>
          <w:sz w:val="22"/>
          <w:szCs w:val="22"/>
        </w:rPr>
        <w:t xml:space="preserve"> containing 2% </w:t>
      </w:r>
      <w:proofErr w:type="spellStart"/>
      <w:r w:rsidR="00967F71">
        <w:rPr>
          <w:rFonts w:ascii="Helvetica" w:hAnsi="Helvetica" w:cstheme="minorHAnsi"/>
          <w:sz w:val="22"/>
          <w:szCs w:val="22"/>
        </w:rPr>
        <w:t>methycellulose</w:t>
      </w:r>
      <w:proofErr w:type="spellEnd"/>
      <w:r w:rsidRPr="00A965E3">
        <w:rPr>
          <w:rFonts w:ascii="Helvetica" w:hAnsi="Helvetica" w:cstheme="minorHAnsi"/>
          <w:sz w:val="22"/>
          <w:szCs w:val="22"/>
        </w:rPr>
        <w:t xml:space="preserve"> at a 500-2000 cells/centimeters-squared per culture dish concentration </w:t>
      </w:r>
      <w:r w:rsidRPr="00A965E3">
        <w:rPr>
          <w:rFonts w:ascii="Helvetica" w:hAnsi="Helvetica" w:cstheme="minorHAnsi"/>
          <w:b/>
          <w:bCs/>
          <w:sz w:val="22"/>
          <w:szCs w:val="22"/>
        </w:rPr>
        <w:t>[2]</w:t>
      </w:r>
      <w:r w:rsidRPr="00A965E3">
        <w:rPr>
          <w:rFonts w:ascii="Helvetica" w:hAnsi="Helvetica" w:cstheme="minorHAnsi"/>
          <w:sz w:val="22"/>
          <w:szCs w:val="22"/>
        </w:rPr>
        <w:t>.</w:t>
      </w:r>
    </w:p>
    <w:p w14:paraId="2D38CEFE" w14:textId="77777777" w:rsidR="007A3BB6" w:rsidRDefault="007A3BB6" w:rsidP="007A3BB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8FEC42B" w14:textId="2968C2F1" w:rsidR="007A3BB6" w:rsidRDefault="007A3BB6" w:rsidP="007A3BB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pellet if visible, with medium container and hemocytometer visible in frame</w:t>
      </w:r>
      <w:r w:rsidR="00954C94">
        <w:rPr>
          <w:rFonts w:ascii="Helvetica" w:hAnsi="Helvetica" w:cstheme="minorHAnsi"/>
          <w:sz w:val="22"/>
          <w:szCs w:val="22"/>
        </w:rPr>
        <w:t xml:space="preserve"> 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AA395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5F09CF56" w14:textId="273C875C" w:rsidR="007A3BB6" w:rsidRDefault="007A3BB6" w:rsidP="007A3BB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medium to tube, with medium container visible in frame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AA395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53F0D306" w14:textId="5811C3F6" w:rsidR="009F7DD3" w:rsidRPr="009F7DD3" w:rsidRDefault="009F7DD3" w:rsidP="009F7DD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/>
        </w:rPr>
      </w:pPr>
      <w:r w:rsidRPr="009F7DD3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Maria João Carvalho</w:t>
      </w:r>
      <w:r w:rsidRPr="009F7DD3">
        <w:rPr>
          <w:rFonts w:ascii="Helvetica" w:hAnsi="Helvetica" w:cs="Arial"/>
          <w:color w:val="000000" w:themeColor="text1"/>
          <w:sz w:val="22"/>
          <w:szCs w:val="22"/>
        </w:rPr>
        <w:t>: To minimize the possibility of aggregation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that </w:t>
      </w:r>
      <w:r w:rsidRPr="009F7DD3">
        <w:rPr>
          <w:rFonts w:ascii="Helvetica" w:hAnsi="Helvetica" w:cs="Arial"/>
          <w:color w:val="000000" w:themeColor="text1"/>
          <w:sz w:val="22"/>
          <w:szCs w:val="22"/>
        </w:rPr>
        <w:t xml:space="preserve">occurs in suspension cultures, it is paramount to seed single-cell suspensions in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Pr="009F7DD3">
        <w:rPr>
          <w:rFonts w:ascii="Helvetica" w:hAnsi="Helvetica" w:cs="Arial"/>
          <w:color w:val="000000" w:themeColor="text1"/>
          <w:sz w:val="22"/>
          <w:szCs w:val="22"/>
        </w:rPr>
        <w:t xml:space="preserve">high viscosity medium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to ensure a </w:t>
      </w:r>
      <w:r w:rsidR="003A5149" w:rsidRPr="009F7DD3">
        <w:rPr>
          <w:rFonts w:ascii="Helvetica" w:hAnsi="Helvetica" w:cs="Arial"/>
          <w:color w:val="000000" w:themeColor="text1"/>
          <w:sz w:val="22"/>
          <w:szCs w:val="22"/>
        </w:rPr>
        <w:t>monoclonal tumor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3A5149" w:rsidRPr="009F7DD3">
        <w:rPr>
          <w:rFonts w:ascii="Helvetica" w:hAnsi="Helvetica" w:cs="Arial"/>
          <w:color w:val="000000" w:themeColor="text1"/>
          <w:sz w:val="22"/>
          <w:szCs w:val="22"/>
        </w:rPr>
        <w:t xml:space="preserve">sphere origin </w:t>
      </w:r>
      <w:r w:rsidRPr="009F7DD3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9F7DD3">
        <w:rPr>
          <w:rFonts w:ascii="Helvetica" w:hAnsi="Helvetica" w:cs="Arial"/>
          <w:color w:val="000000" w:themeColor="text1"/>
          <w:sz w:val="22"/>
          <w:szCs w:val="22"/>
        </w:rPr>
        <w:t xml:space="preserve">.    </w:t>
      </w:r>
    </w:p>
    <w:p w14:paraId="19CAF0D5" w14:textId="108185A5" w:rsidR="009F7DD3" w:rsidRPr="009F7DD3" w:rsidRDefault="009F7DD3" w:rsidP="009F7DD3">
      <w:pPr>
        <w:pStyle w:val="ListParagraph"/>
        <w:spacing w:before="240"/>
        <w:ind w:left="1080"/>
        <w:outlineLvl w:val="0"/>
        <w:rPr>
          <w:rFonts w:ascii="Helvetica" w:hAnsi="Helvetica"/>
        </w:rPr>
      </w:pPr>
      <w:r w:rsidRPr="009F7DD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9F7DD3">
        <w:rPr>
          <w:rFonts w:ascii="Helvetica" w:hAnsi="Helvetica"/>
        </w:rPr>
        <w:t xml:space="preserve">     </w:t>
      </w:r>
    </w:p>
    <w:p w14:paraId="1AFA924A" w14:textId="61EDFB2B" w:rsidR="009F7DD3" w:rsidRPr="009F7DD3" w:rsidRDefault="009F7DD3" w:rsidP="009F7DD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22675BB" w14:textId="77777777" w:rsidR="007A3BB6" w:rsidRDefault="007A3BB6" w:rsidP="007A3BB6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CAD14D5" w14:textId="0B3EF885" w:rsidR="007A3BB6" w:rsidRDefault="007A3BB6" w:rsidP="007A3BB6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seed the cells onto the poly-HEMA-coated plates for a 5-day incubation at 37 degrees Celsius and 5% carbon dioxide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[1]</w:t>
      </w:r>
      <w:r>
        <w:rPr>
          <w:rFonts w:ascii="Helvetica" w:hAnsi="Helvetica" w:cstheme="minorHAnsi"/>
          <w:sz w:val="22"/>
          <w:szCs w:val="22"/>
        </w:rPr>
        <w:t xml:space="preserve">, adding 10 nanograms/milliliter of epidermal growth factor and 10 nanograms/milliliter of basic fibroblast growth factor to the cell culture medium every two days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98EC6D7" w14:textId="77777777" w:rsidR="007A3BB6" w:rsidRDefault="007A3BB6" w:rsidP="007A3BB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16EAE0E" w14:textId="3343E899" w:rsidR="007A3BB6" w:rsidRDefault="007A3BB6" w:rsidP="007A3BB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Cells being added to dish</w:t>
      </w:r>
      <w:r w:rsidR="00AA3951" w:rsidRPr="00AA395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AA3951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AA395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AA3951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28858622" w14:textId="0CA97508" w:rsidR="007A3BB6" w:rsidRDefault="007A3BB6" w:rsidP="007A3BB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Growth factor(s) being added to dish, with growth factor containers visible in frame</w:t>
      </w:r>
      <w:r w:rsidR="00AA3951" w:rsidRPr="00AA395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AA3951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AA395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bookmarkStart w:id="1" w:name="_GoBack"/>
      <w:bookmarkEnd w:id="1"/>
      <w:r w:rsidR="00AA3951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5B07065D" w14:textId="77777777" w:rsidR="007A3BB6" w:rsidRDefault="007A3BB6" w:rsidP="007A3BB6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B549E29" w14:textId="5E097FF9" w:rsidR="00004CFC" w:rsidRDefault="00004CFC" w:rsidP="00C30F6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Three to twelve days after plating, </w:t>
      </w:r>
      <w:r w:rsidR="003131CE">
        <w:rPr>
          <w:rFonts w:ascii="Helvetica" w:hAnsi="Helvetica" w:cstheme="minorHAnsi"/>
          <w:sz w:val="22"/>
          <w:szCs w:val="22"/>
        </w:rPr>
        <w:t xml:space="preserve">three-dimensional, </w:t>
      </w:r>
      <w:r w:rsidR="00C30F67" w:rsidRPr="00E83ADC">
        <w:rPr>
          <w:rFonts w:ascii="Helvetica" w:hAnsi="Helvetica" w:cstheme="minorHAnsi"/>
          <w:sz w:val="22"/>
          <w:szCs w:val="22"/>
        </w:rPr>
        <w:t>ball-shaped cell colonies</w:t>
      </w:r>
      <w:r>
        <w:rPr>
          <w:rFonts w:ascii="Helvetica" w:hAnsi="Helvetica" w:cstheme="minorHAnsi"/>
          <w:sz w:val="22"/>
          <w:szCs w:val="22"/>
        </w:rPr>
        <w:t xml:space="preserve"> should be observed by light microscopy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56506DF6" w14:textId="77777777" w:rsidR="00004CFC" w:rsidRDefault="00004CFC" w:rsidP="00004CF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0C869C4" w14:textId="3D50AE07" w:rsidR="00004CF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2A middle group of images</w:t>
      </w:r>
    </w:p>
    <w:p w14:paraId="1E7E0D87" w14:textId="77777777" w:rsidR="00C30F67" w:rsidRPr="00E83ADC" w:rsidRDefault="00C30F67" w:rsidP="00C30F67">
      <w:pPr>
        <w:rPr>
          <w:rFonts w:ascii="Helvetica" w:hAnsi="Helvetica" w:cstheme="minorHAnsi"/>
          <w:sz w:val="22"/>
          <w:szCs w:val="22"/>
        </w:rPr>
      </w:pPr>
    </w:p>
    <w:p w14:paraId="407A63D7" w14:textId="651E3DD5" w:rsidR="00004CFC" w:rsidRDefault="00C30F67" w:rsidP="00C30F6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83ADC">
        <w:rPr>
          <w:rFonts w:ascii="Helvetica" w:hAnsi="Helvetica" w:cstheme="minorHAnsi"/>
          <w:sz w:val="22"/>
          <w:szCs w:val="22"/>
        </w:rPr>
        <w:t xml:space="preserve">To obtain derived adherent populations, </w:t>
      </w:r>
      <w:r w:rsidR="00004CFC">
        <w:rPr>
          <w:rFonts w:ascii="Helvetica" w:hAnsi="Helvetica" w:cstheme="minorHAnsi"/>
          <w:sz w:val="22"/>
          <w:szCs w:val="22"/>
        </w:rPr>
        <w:t>transfer</w:t>
      </w:r>
      <w:r w:rsidRPr="00E83ADC">
        <w:rPr>
          <w:rFonts w:ascii="Helvetica" w:hAnsi="Helvetica" w:cstheme="minorHAnsi"/>
          <w:sz w:val="22"/>
          <w:szCs w:val="22"/>
        </w:rPr>
        <w:t xml:space="preserve"> the spheres </w:t>
      </w:r>
      <w:r w:rsidR="00004CFC">
        <w:rPr>
          <w:rFonts w:ascii="Helvetica" w:hAnsi="Helvetica" w:cstheme="minorHAnsi"/>
          <w:sz w:val="22"/>
          <w:szCs w:val="22"/>
        </w:rPr>
        <w:t>to</w:t>
      </w:r>
      <w:r w:rsidRPr="00E83ADC">
        <w:rPr>
          <w:rFonts w:ascii="Helvetica" w:hAnsi="Helvetica" w:cstheme="minorHAnsi"/>
          <w:sz w:val="22"/>
          <w:szCs w:val="22"/>
        </w:rPr>
        <w:t xml:space="preserve"> </w:t>
      </w:r>
      <w:r w:rsidR="00004CFC">
        <w:rPr>
          <w:rFonts w:ascii="Helvetica" w:hAnsi="Helvetica" w:cstheme="minorHAnsi"/>
          <w:sz w:val="22"/>
          <w:szCs w:val="22"/>
        </w:rPr>
        <w:t xml:space="preserve">a new culture dish under the appropriate culture conditions for the </w:t>
      </w:r>
      <w:r w:rsidR="003131CE">
        <w:rPr>
          <w:rFonts w:ascii="Helvetica" w:hAnsi="Helvetica" w:cstheme="minorHAnsi"/>
          <w:sz w:val="22"/>
          <w:szCs w:val="22"/>
        </w:rPr>
        <w:t xml:space="preserve">original </w:t>
      </w:r>
      <w:r w:rsidR="00004CFC">
        <w:rPr>
          <w:rFonts w:ascii="Helvetica" w:hAnsi="Helvetica" w:cstheme="minorHAnsi"/>
          <w:sz w:val="22"/>
          <w:szCs w:val="22"/>
        </w:rPr>
        <w:t xml:space="preserve">cancer cell line </w:t>
      </w:r>
      <w:r w:rsidR="00004CFC">
        <w:rPr>
          <w:rFonts w:ascii="Helvetica" w:hAnsi="Helvetica" w:cstheme="minorHAnsi"/>
          <w:b/>
          <w:bCs/>
          <w:sz w:val="22"/>
          <w:szCs w:val="22"/>
        </w:rPr>
        <w:t>[1]</w:t>
      </w:r>
      <w:r w:rsidRPr="00E83ADC">
        <w:rPr>
          <w:rFonts w:ascii="Helvetica" w:hAnsi="Helvetica" w:cstheme="minorHAnsi"/>
          <w:sz w:val="22"/>
          <w:szCs w:val="22"/>
        </w:rPr>
        <w:t xml:space="preserve">. </w:t>
      </w:r>
    </w:p>
    <w:p w14:paraId="08C70959" w14:textId="77777777" w:rsidR="00004CFC" w:rsidRDefault="00004CFC" w:rsidP="00004CF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3535CF1" w14:textId="461A2E2C" w:rsidR="00004CF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cells to dish, with medium container visible in frame</w:t>
      </w:r>
    </w:p>
    <w:p w14:paraId="756A2400" w14:textId="77777777" w:rsidR="00004CFC" w:rsidRDefault="00004CFC" w:rsidP="00004CFC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4D9B18F" w14:textId="1F14C041" w:rsidR="00C30F67" w:rsidRDefault="00004CFC" w:rsidP="00C30F6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1-2 days of culture, a cell </w:t>
      </w:r>
      <w:r w:rsidR="00C30F67" w:rsidRPr="00E83ADC">
        <w:rPr>
          <w:rFonts w:ascii="Helvetica" w:hAnsi="Helvetica" w:cstheme="minorHAnsi"/>
          <w:sz w:val="22"/>
          <w:szCs w:val="22"/>
        </w:rPr>
        <w:t xml:space="preserve">monolayer </w:t>
      </w:r>
      <w:r>
        <w:rPr>
          <w:rFonts w:ascii="Helvetica" w:hAnsi="Helvetica" w:cstheme="minorHAnsi"/>
          <w:sz w:val="22"/>
          <w:szCs w:val="22"/>
        </w:rPr>
        <w:t>should be observed growing</w:t>
      </w:r>
      <w:r w:rsidR="00C30F67" w:rsidRPr="00E83ADC">
        <w:rPr>
          <w:rFonts w:ascii="Helvetica" w:hAnsi="Helvetica" w:cstheme="minorHAnsi"/>
          <w:sz w:val="22"/>
          <w:szCs w:val="22"/>
        </w:rPr>
        <w:t xml:space="preserve"> around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C30F67" w:rsidRPr="00E83ADC">
        <w:rPr>
          <w:rFonts w:ascii="Helvetica" w:hAnsi="Helvetica" w:cstheme="minorHAnsi"/>
          <w:sz w:val="22"/>
          <w:szCs w:val="22"/>
        </w:rPr>
        <w:t>adherent spheres</w:t>
      </w:r>
      <w:r>
        <w:rPr>
          <w:rFonts w:ascii="Helvetica" w:hAnsi="Helvetica" w:cstheme="minorHAnsi"/>
          <w:sz w:val="22"/>
          <w:szCs w:val="22"/>
        </w:rPr>
        <w:t xml:space="preserve"> with a</w:t>
      </w:r>
      <w:r w:rsidR="00C30F67" w:rsidRPr="00E83ADC">
        <w:rPr>
          <w:rFonts w:ascii="Helvetica" w:hAnsi="Helvetica" w:cstheme="minorHAnsi"/>
          <w:sz w:val="22"/>
          <w:szCs w:val="22"/>
        </w:rPr>
        <w:t xml:space="preserve"> morphology similar </w:t>
      </w:r>
      <w:r>
        <w:rPr>
          <w:rFonts w:ascii="Helvetica" w:hAnsi="Helvetica" w:cstheme="minorHAnsi"/>
          <w:sz w:val="22"/>
          <w:szCs w:val="22"/>
        </w:rPr>
        <w:t>to that of</w:t>
      </w:r>
      <w:r w:rsidR="00C30F67" w:rsidRPr="00E83ADC">
        <w:rPr>
          <w:rFonts w:ascii="Helvetica" w:hAnsi="Helvetica" w:cstheme="minorHAnsi"/>
          <w:sz w:val="22"/>
          <w:szCs w:val="22"/>
        </w:rPr>
        <w:t xml:space="preserve"> the cell line of origin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C30F67" w:rsidRPr="00E83ADC">
        <w:rPr>
          <w:rFonts w:ascii="Helvetica" w:hAnsi="Helvetica" w:cstheme="minorHAnsi"/>
          <w:sz w:val="22"/>
          <w:szCs w:val="22"/>
        </w:rPr>
        <w:t>.</w:t>
      </w:r>
    </w:p>
    <w:p w14:paraId="7A203907" w14:textId="77777777" w:rsidR="00004CFC" w:rsidRDefault="00004CFC" w:rsidP="00004CF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BBC0E14" w14:textId="026B72F0" w:rsidR="00004CF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2A right group of images</w:t>
      </w:r>
    </w:p>
    <w:p w14:paraId="0E7D99A9" w14:textId="77777777" w:rsidR="00C30F67" w:rsidRPr="00E83ADC" w:rsidRDefault="00C30F67" w:rsidP="00C30F67">
      <w:pPr>
        <w:rPr>
          <w:rFonts w:ascii="Helvetica" w:hAnsi="Helvetica"/>
          <w:sz w:val="22"/>
          <w:szCs w:val="22"/>
        </w:rPr>
      </w:pPr>
    </w:p>
    <w:p w14:paraId="30A6A8D4" w14:textId="31BBEC46" w:rsidR="00004CFC" w:rsidRDefault="00C30F67" w:rsidP="00004CFC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E83ADC">
        <w:rPr>
          <w:rFonts w:ascii="Helvetica" w:hAnsi="Helvetica" w:cstheme="minorHAnsi"/>
          <w:b/>
          <w:sz w:val="22"/>
          <w:szCs w:val="22"/>
        </w:rPr>
        <w:t>Sphere-</w:t>
      </w:r>
      <w:r w:rsidR="00004CFC">
        <w:rPr>
          <w:rFonts w:ascii="Helvetica" w:hAnsi="Helvetica" w:cstheme="minorHAnsi"/>
          <w:b/>
          <w:sz w:val="22"/>
          <w:szCs w:val="22"/>
        </w:rPr>
        <w:t>F</w:t>
      </w:r>
      <w:r w:rsidRPr="00E83ADC">
        <w:rPr>
          <w:rFonts w:ascii="Helvetica" w:hAnsi="Helvetica" w:cstheme="minorHAnsi"/>
          <w:b/>
          <w:sz w:val="22"/>
          <w:szCs w:val="22"/>
        </w:rPr>
        <w:t xml:space="preserve">orming </w:t>
      </w:r>
      <w:r w:rsidR="00004CFC">
        <w:rPr>
          <w:rFonts w:ascii="Helvetica" w:hAnsi="Helvetica" w:cstheme="minorHAnsi"/>
          <w:b/>
          <w:sz w:val="22"/>
          <w:szCs w:val="22"/>
        </w:rPr>
        <w:t>C</w:t>
      </w:r>
      <w:r w:rsidRPr="00E83ADC">
        <w:rPr>
          <w:rFonts w:ascii="Helvetica" w:hAnsi="Helvetica" w:cstheme="minorHAnsi"/>
          <w:b/>
          <w:sz w:val="22"/>
          <w:szCs w:val="22"/>
        </w:rPr>
        <w:t>apacity</w:t>
      </w:r>
      <w:r w:rsidR="00004CFC">
        <w:rPr>
          <w:rFonts w:ascii="Helvetica" w:hAnsi="Helvetica" w:cstheme="minorHAnsi"/>
          <w:b/>
          <w:sz w:val="22"/>
          <w:szCs w:val="22"/>
        </w:rPr>
        <w:t xml:space="preserve"> Determination</w:t>
      </w:r>
    </w:p>
    <w:p w14:paraId="2BB0D426" w14:textId="77777777" w:rsidR="00004CFC" w:rsidRDefault="00004CFC" w:rsidP="00004CF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/>
          <w:sz w:val="22"/>
          <w:szCs w:val="22"/>
        </w:rPr>
      </w:pPr>
    </w:p>
    <w:p w14:paraId="07A06F2A" w14:textId="2ADB31DF" w:rsidR="00004CFC" w:rsidRDefault="00004CFC" w:rsidP="00004CF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determine the sphere-forming capacity of the </w:t>
      </w:r>
      <w:r w:rsidR="003131CE">
        <w:rPr>
          <w:rFonts w:ascii="Helvetica" w:hAnsi="Helvetica" w:cstheme="minorHAnsi"/>
          <w:sz w:val="22"/>
          <w:szCs w:val="22"/>
        </w:rPr>
        <w:t xml:space="preserve">cancer </w:t>
      </w:r>
      <w:r>
        <w:rPr>
          <w:rFonts w:ascii="Helvetica" w:hAnsi="Helvetica" w:cstheme="minorHAnsi"/>
          <w:sz w:val="22"/>
          <w:szCs w:val="22"/>
        </w:rPr>
        <w:t>cell line of interest, a</w:t>
      </w:r>
      <w:r w:rsidR="00C30F67" w:rsidRPr="00004CFC">
        <w:rPr>
          <w:rFonts w:ascii="Helvetica" w:hAnsi="Helvetica" w:cstheme="minorHAnsi"/>
          <w:sz w:val="22"/>
          <w:szCs w:val="22"/>
        </w:rPr>
        <w:t>fter completion of the sphere-forming protocol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C30F67" w:rsidRPr="00004CFC">
        <w:rPr>
          <w:rFonts w:ascii="Helvetica" w:hAnsi="Helvetica" w:cstheme="minorHAnsi"/>
          <w:sz w:val="22"/>
          <w:szCs w:val="22"/>
        </w:rPr>
        <w:t xml:space="preserve">, collect the spheres </w:t>
      </w:r>
      <w:r>
        <w:rPr>
          <w:rFonts w:ascii="Helvetica" w:hAnsi="Helvetica" w:cstheme="minorHAnsi"/>
          <w:sz w:val="22"/>
          <w:szCs w:val="22"/>
        </w:rPr>
        <w:t xml:space="preserve">by centrifugation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03B85244" w14:textId="77777777" w:rsidR="00004CFC" w:rsidRDefault="00004CFC" w:rsidP="00004CF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373C20D" w14:textId="69338169" w:rsidR="00004CF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adding sphere(s) to tube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3647232E" w14:textId="17703963" w:rsidR="00004CFC" w:rsidRPr="00004CF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tube(s) to centrifuge 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954C94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5 min, 125 x g, RT</w:t>
      </w:r>
    </w:p>
    <w:p w14:paraId="54C4C645" w14:textId="77777777" w:rsidR="00004CFC" w:rsidRPr="00004CFC" w:rsidRDefault="00004CFC" w:rsidP="00004CFC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theme="minorHAnsi"/>
          <w:sz w:val="22"/>
          <w:szCs w:val="22"/>
        </w:rPr>
      </w:pPr>
    </w:p>
    <w:p w14:paraId="62C4D635" w14:textId="4248B444" w:rsidR="00C30F67" w:rsidRDefault="00004CFC" w:rsidP="00004CF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Gently re</w:t>
      </w:r>
      <w:r w:rsidR="00C30F67" w:rsidRPr="00E83ADC">
        <w:rPr>
          <w:rFonts w:ascii="Helvetica" w:hAnsi="Helvetica" w:cstheme="minorHAnsi"/>
          <w:bCs/>
          <w:sz w:val="22"/>
          <w:szCs w:val="22"/>
        </w:rPr>
        <w:t xml:space="preserve">suspend the </w:t>
      </w:r>
      <w:r>
        <w:rPr>
          <w:rFonts w:ascii="Helvetica" w:hAnsi="Helvetica" w:cstheme="minorHAnsi"/>
          <w:bCs/>
          <w:sz w:val="22"/>
          <w:szCs w:val="22"/>
        </w:rPr>
        <w:t xml:space="preserve">sphere </w:t>
      </w:r>
      <w:r w:rsidR="00C30F67" w:rsidRPr="00E83ADC">
        <w:rPr>
          <w:rFonts w:ascii="Helvetica" w:hAnsi="Helvetica" w:cstheme="minorHAnsi"/>
          <w:bCs/>
          <w:sz w:val="22"/>
          <w:szCs w:val="22"/>
        </w:rPr>
        <w:t xml:space="preserve">pellet </w:t>
      </w:r>
      <w:r>
        <w:rPr>
          <w:rFonts w:ascii="Helvetica" w:hAnsi="Helvetica" w:cstheme="minorHAnsi"/>
          <w:bCs/>
          <w:sz w:val="22"/>
          <w:szCs w:val="22"/>
        </w:rPr>
        <w:t xml:space="preserve">in fresh medium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use a hemocytometer to count the number of spheres with a greater than 40-micrometer diameter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7A386134" w14:textId="77777777" w:rsidR="00004CFC" w:rsidRDefault="00004CFC" w:rsidP="00004CF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E5732E8" w14:textId="528F47C2" w:rsidR="00004CF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Shot of pellet, then medium being added to spheres, with medium container visible in frame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61C22768" w14:textId="44653A2F" w:rsidR="00004CFC" w:rsidRPr="00E83AD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loading spheres onto hemocytometer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787B8807" w14:textId="77777777" w:rsidR="00C30F67" w:rsidRPr="00E83ADC" w:rsidRDefault="00C30F67" w:rsidP="00C30F67">
      <w:pPr>
        <w:rPr>
          <w:rFonts w:ascii="Helvetica" w:hAnsi="Helvetica" w:cstheme="minorHAnsi"/>
          <w:bCs/>
          <w:sz w:val="22"/>
          <w:szCs w:val="22"/>
        </w:rPr>
      </w:pPr>
    </w:p>
    <w:p w14:paraId="361E6FA7" w14:textId="08A956D0" w:rsidR="00C30F67" w:rsidRDefault="00004CFC" w:rsidP="00004CF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Then c</w:t>
      </w:r>
      <w:r w:rsidR="00C30F67" w:rsidRPr="00E83ADC">
        <w:rPr>
          <w:rFonts w:ascii="Helvetica" w:hAnsi="Helvetica" w:cstheme="minorHAnsi"/>
          <w:bCs/>
          <w:sz w:val="22"/>
          <w:szCs w:val="22"/>
        </w:rPr>
        <w:t xml:space="preserve">alculate the percentage ratio of spheres obtained </w:t>
      </w:r>
      <w:r w:rsidR="00C30F67" w:rsidRPr="00004CFC">
        <w:rPr>
          <w:rFonts w:ascii="Helvetica" w:hAnsi="Helvetica" w:cstheme="minorHAnsi"/>
          <w:bCs/>
          <w:sz w:val="22"/>
          <w:szCs w:val="22"/>
        </w:rPr>
        <w:t>vs</w:t>
      </w:r>
      <w:r w:rsidR="00C30F67" w:rsidRPr="00E83ADC">
        <w:rPr>
          <w:rFonts w:ascii="Helvetica" w:hAnsi="Helvetica" w:cstheme="minorHAnsi"/>
          <w:bCs/>
          <w:sz w:val="22"/>
          <w:szCs w:val="22"/>
        </w:rPr>
        <w:t>. the number of cells initially plated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C30F67" w:rsidRPr="00E83ADC">
        <w:rPr>
          <w:rFonts w:ascii="Helvetica" w:hAnsi="Helvetica" w:cstheme="minorHAnsi"/>
          <w:bCs/>
          <w:sz w:val="22"/>
          <w:szCs w:val="22"/>
        </w:rPr>
        <w:t>.</w:t>
      </w:r>
    </w:p>
    <w:p w14:paraId="06FEDABC" w14:textId="77777777" w:rsidR="00EC3C3D" w:rsidRDefault="00EC3C3D" w:rsidP="00EC3C3D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2CFF9038" w14:textId="7FAB9BF4" w:rsidR="00004CFC" w:rsidRDefault="00004CFC" w:rsidP="00C30F6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</w:t>
      </w:r>
      <w:r w:rsidR="00967F71">
        <w:rPr>
          <w:rFonts w:ascii="Helvetica" w:hAnsi="Helvetica" w:cstheme="minorHAnsi"/>
          <w:bCs/>
          <w:sz w:val="22"/>
          <w:szCs w:val="22"/>
        </w:rPr>
        <w:t xml:space="preserve">LAB MEDIA </w:t>
      </w:r>
      <w:r w:rsidR="00EC3C3D">
        <w:rPr>
          <w:rFonts w:ascii="Helvetica" w:hAnsi="Helvetica" w:cstheme="minorHAnsi"/>
          <w:bCs/>
          <w:sz w:val="22"/>
          <w:szCs w:val="22"/>
        </w:rPr>
        <w:t>3.3.1</w:t>
      </w:r>
      <w:r w:rsidR="00967F71">
        <w:rPr>
          <w:rFonts w:ascii="Helvetica" w:hAnsi="Helvetica" w:cstheme="minorHAnsi"/>
          <w:bCs/>
          <w:sz w:val="22"/>
          <w:szCs w:val="22"/>
        </w:rPr>
        <w:t xml:space="preserve">: </w:t>
      </w:r>
      <w:proofErr w:type="spellStart"/>
      <w:r w:rsidR="00967F71"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 w:rsidR="00967F71">
        <w:rPr>
          <w:rFonts w:ascii="Helvetica" w:hAnsi="Helvetica" w:cstheme="minorHAnsi"/>
          <w:bCs/>
          <w:sz w:val="22"/>
          <w:szCs w:val="22"/>
        </w:rPr>
        <w:t xml:space="preserve"> Video Editor please emphasize formula OR no animation</w:t>
      </w:r>
    </w:p>
    <w:p w14:paraId="0799198C" w14:textId="77777777" w:rsidR="00004CFC" w:rsidRDefault="00004CFC" w:rsidP="00004CFC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Cs/>
          <w:sz w:val="22"/>
          <w:szCs w:val="22"/>
        </w:rPr>
      </w:pPr>
    </w:p>
    <w:p w14:paraId="286254CB" w14:textId="77777777" w:rsidR="00004CFC" w:rsidRDefault="00004CFC" w:rsidP="00004CFC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 w:rsidRPr="00004CFC">
        <w:rPr>
          <w:rFonts w:ascii="Helvetica" w:hAnsi="Helvetica" w:cstheme="minorHAnsi"/>
          <w:b/>
          <w:sz w:val="22"/>
          <w:szCs w:val="22"/>
        </w:rPr>
        <w:t xml:space="preserve">Self-Renewal </w:t>
      </w:r>
      <w:r>
        <w:rPr>
          <w:rFonts w:ascii="Helvetica" w:hAnsi="Helvetica" w:cstheme="minorHAnsi"/>
          <w:b/>
          <w:sz w:val="22"/>
          <w:szCs w:val="22"/>
        </w:rPr>
        <w:t>Determination</w:t>
      </w:r>
      <w:r w:rsidRPr="00004CFC">
        <w:rPr>
          <w:rFonts w:ascii="Helvetica" w:hAnsi="Helvetica" w:cstheme="minorHAnsi"/>
          <w:b/>
          <w:sz w:val="22"/>
          <w:szCs w:val="22"/>
        </w:rPr>
        <w:t xml:space="preserve"> </w:t>
      </w:r>
    </w:p>
    <w:p w14:paraId="5DFB408D" w14:textId="77777777" w:rsidR="00004CFC" w:rsidRDefault="00004CFC" w:rsidP="00004CF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301D92BE" w14:textId="4272B298" w:rsidR="00C30F67" w:rsidRPr="00004CFC" w:rsidRDefault="00004CFC" w:rsidP="00004CF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determine the self-renewal ability of the cell line of interest, </w:t>
      </w:r>
      <w:r w:rsidR="00C30F67" w:rsidRPr="00004CFC">
        <w:rPr>
          <w:rFonts w:ascii="Helvetica" w:hAnsi="Helvetica" w:cstheme="minorHAnsi"/>
          <w:sz w:val="22"/>
          <w:szCs w:val="22"/>
        </w:rPr>
        <w:t xml:space="preserve">collect the spheres </w:t>
      </w:r>
      <w:r>
        <w:rPr>
          <w:rFonts w:ascii="Helvetica" w:hAnsi="Helvetica" w:cstheme="minorHAnsi"/>
          <w:sz w:val="22"/>
          <w:szCs w:val="22"/>
        </w:rPr>
        <w:t xml:space="preserve">by centrifugation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gently resuspend the sphere pellet in trypsin-EDTA for a 5-minute incubation at 37 degrees Celsius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FA14420" w14:textId="77777777" w:rsidR="00004CFC" w:rsidRPr="00004CFC" w:rsidRDefault="00004CFC" w:rsidP="00004CF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33948679" w14:textId="0A32788D" w:rsidR="00004CF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adding tube(s) to centrifuge</w:t>
      </w:r>
    </w:p>
    <w:p w14:paraId="4D476607" w14:textId="6782F42F" w:rsidR="00004CF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Shot of pellet if visible, then trypsin-EDTA being added to tube, with trypsin-EDTA container visible in frame</w:t>
      </w:r>
    </w:p>
    <w:p w14:paraId="394B2731" w14:textId="77777777" w:rsidR="00C30F67" w:rsidRPr="00E83ADC" w:rsidRDefault="00C30F67" w:rsidP="00C30F67">
      <w:pPr>
        <w:rPr>
          <w:rFonts w:ascii="Helvetica" w:hAnsi="Helvetica" w:cstheme="minorHAnsi"/>
          <w:bCs/>
          <w:sz w:val="22"/>
          <w:szCs w:val="22"/>
        </w:rPr>
      </w:pPr>
    </w:p>
    <w:p w14:paraId="132B42A5" w14:textId="2EC99D26" w:rsidR="00C30F67" w:rsidRPr="00004CFC" w:rsidRDefault="00004CFC" w:rsidP="00004CF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end of the incubation, a</w:t>
      </w:r>
      <w:r w:rsidR="00C30F67" w:rsidRPr="00E83ADC">
        <w:rPr>
          <w:rFonts w:ascii="Helvetica" w:hAnsi="Helvetica" w:cstheme="minorHAnsi"/>
          <w:sz w:val="22"/>
          <w:szCs w:val="22"/>
        </w:rPr>
        <w:t xml:space="preserve">dd enzyme inactivation </w:t>
      </w:r>
      <w:r>
        <w:rPr>
          <w:rFonts w:ascii="Helvetica" w:hAnsi="Helvetica" w:cstheme="minorHAnsi"/>
          <w:sz w:val="22"/>
          <w:szCs w:val="22"/>
        </w:rPr>
        <w:t xml:space="preserve">medium to the tube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C30F67" w:rsidRPr="00E83ADC">
        <w:rPr>
          <w:rFonts w:ascii="Helvetica" w:hAnsi="Helvetica" w:cstheme="minorHAnsi"/>
          <w:sz w:val="22"/>
          <w:szCs w:val="22"/>
        </w:rPr>
        <w:t xml:space="preserve"> and pipette </w:t>
      </w:r>
      <w:r>
        <w:rPr>
          <w:rFonts w:ascii="Helvetica" w:hAnsi="Helvetica" w:cstheme="minorHAnsi"/>
          <w:sz w:val="22"/>
          <w:szCs w:val="22"/>
        </w:rPr>
        <w:t>the solution</w:t>
      </w:r>
      <w:r w:rsidR="00C30F67" w:rsidRPr="00E83ADC">
        <w:rPr>
          <w:rFonts w:ascii="Helvetica" w:hAnsi="Helvetica" w:cstheme="minorHAnsi"/>
          <w:sz w:val="22"/>
          <w:szCs w:val="22"/>
        </w:rPr>
        <w:t xml:space="preserve"> to </w:t>
      </w:r>
      <w:r>
        <w:rPr>
          <w:rFonts w:ascii="Helvetica" w:hAnsi="Helvetica" w:cstheme="minorHAnsi"/>
          <w:sz w:val="22"/>
          <w:szCs w:val="22"/>
        </w:rPr>
        <w:t>obtain</w:t>
      </w:r>
      <w:r w:rsidR="00C30F67" w:rsidRPr="00E83ADC">
        <w:rPr>
          <w:rFonts w:ascii="Helvetica" w:hAnsi="Helvetica" w:cstheme="minorHAnsi"/>
          <w:sz w:val="22"/>
          <w:szCs w:val="22"/>
        </w:rPr>
        <w:t xml:space="preserve"> a single cell suspension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C30F67" w:rsidRPr="00E83ADC">
        <w:rPr>
          <w:rFonts w:ascii="Helvetica" w:hAnsi="Helvetica" w:cstheme="minorHAnsi"/>
          <w:sz w:val="22"/>
          <w:szCs w:val="22"/>
        </w:rPr>
        <w:t>.</w:t>
      </w:r>
    </w:p>
    <w:p w14:paraId="079E91F3" w14:textId="77777777" w:rsidR="00004CFC" w:rsidRPr="00004CFC" w:rsidRDefault="00004CFC" w:rsidP="00004CF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24A6D1C1" w14:textId="1CAAA85E" w:rsidR="00004CF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medium to tube, with medium container visible in frame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00D85A6F" w14:textId="4A508408" w:rsidR="00004CFC" w:rsidRPr="00E83AD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Solution being pipetted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7DA85E1F" w14:textId="77777777" w:rsidR="00C30F67" w:rsidRPr="00E83ADC" w:rsidRDefault="00C30F67" w:rsidP="00C30F67">
      <w:pPr>
        <w:rPr>
          <w:rFonts w:ascii="Helvetica" w:hAnsi="Helvetica" w:cstheme="minorHAnsi"/>
          <w:bCs/>
          <w:sz w:val="22"/>
          <w:szCs w:val="22"/>
        </w:rPr>
      </w:pPr>
    </w:p>
    <w:p w14:paraId="3F2FD594" w14:textId="686A02CE" w:rsidR="00C30F67" w:rsidRPr="00004CFC" w:rsidRDefault="00C30F67" w:rsidP="00004CF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 w:rsidRPr="00E83ADC">
        <w:rPr>
          <w:rFonts w:ascii="Helvetica" w:hAnsi="Helvetica" w:cstheme="minorHAnsi"/>
          <w:sz w:val="22"/>
          <w:szCs w:val="22"/>
        </w:rPr>
        <w:t>Using a hemocytometer and the trypan blue exclusion method, count the viable cells in the suspension</w:t>
      </w:r>
      <w:r w:rsidR="00004CFC">
        <w:rPr>
          <w:rFonts w:ascii="Helvetica" w:hAnsi="Helvetica" w:cstheme="minorHAnsi"/>
          <w:sz w:val="22"/>
          <w:szCs w:val="22"/>
        </w:rPr>
        <w:t xml:space="preserve"> </w:t>
      </w:r>
      <w:r w:rsidR="00004CFC">
        <w:rPr>
          <w:rFonts w:ascii="Helvetica" w:hAnsi="Helvetica" w:cstheme="minorHAnsi"/>
          <w:b/>
          <w:bCs/>
          <w:sz w:val="22"/>
          <w:szCs w:val="22"/>
        </w:rPr>
        <w:t>[1]</w:t>
      </w:r>
      <w:r w:rsidR="00004CFC">
        <w:rPr>
          <w:rFonts w:ascii="Helvetica" w:hAnsi="Helvetica" w:cstheme="minorHAnsi"/>
          <w:sz w:val="22"/>
          <w:szCs w:val="22"/>
        </w:rPr>
        <w:t xml:space="preserve"> and plate the cells in poly-HEMA coated plates for a sphere-forming assay as just demonstrated </w:t>
      </w:r>
      <w:r w:rsidR="00004CFC">
        <w:rPr>
          <w:rFonts w:ascii="Helvetica" w:hAnsi="Helvetica" w:cstheme="minorHAnsi"/>
          <w:b/>
          <w:bCs/>
          <w:sz w:val="22"/>
          <w:szCs w:val="22"/>
        </w:rPr>
        <w:t>[2]</w:t>
      </w:r>
      <w:r w:rsidR="00004CFC">
        <w:rPr>
          <w:rFonts w:ascii="Helvetica" w:hAnsi="Helvetica" w:cstheme="minorHAnsi"/>
          <w:sz w:val="22"/>
          <w:szCs w:val="22"/>
        </w:rPr>
        <w:t>.</w:t>
      </w:r>
    </w:p>
    <w:p w14:paraId="45FA7A2B" w14:textId="77777777" w:rsidR="00004CFC" w:rsidRPr="00004CFC" w:rsidRDefault="00004CFC" w:rsidP="00004CF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7B86409F" w14:textId="10F29F7F" w:rsidR="00004CFC" w:rsidRDefault="00004CFC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Trypan blue being added to hemocytometer, with </w:t>
      </w:r>
      <w:r w:rsidR="00AF0B4F">
        <w:rPr>
          <w:rFonts w:ascii="Helvetica" w:hAnsi="Helvetica" w:cstheme="minorHAnsi"/>
          <w:bCs/>
          <w:sz w:val="22"/>
          <w:szCs w:val="22"/>
        </w:rPr>
        <w:t>tube of sphere cells visible in frame</w:t>
      </w:r>
    </w:p>
    <w:p w14:paraId="46DD7D6A" w14:textId="7E136208" w:rsidR="00AF0B4F" w:rsidRPr="00E83ADC" w:rsidRDefault="00AF0B4F" w:rsidP="00004CF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cells to coated plate</w:t>
      </w:r>
    </w:p>
    <w:p w14:paraId="49F14C14" w14:textId="77777777" w:rsidR="00C30F67" w:rsidRPr="00E83ADC" w:rsidRDefault="00C30F67" w:rsidP="00C30F67">
      <w:pPr>
        <w:rPr>
          <w:rFonts w:ascii="Helvetica" w:hAnsi="Helvetica" w:cstheme="minorHAnsi"/>
          <w:bCs/>
          <w:sz w:val="22"/>
          <w:szCs w:val="22"/>
        </w:rPr>
      </w:pPr>
    </w:p>
    <w:p w14:paraId="479EFA65" w14:textId="6DE7EDF8" w:rsidR="00004CFC" w:rsidRDefault="00C30F67" w:rsidP="00AF0B4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 w:rsidRPr="00E83ADC">
        <w:rPr>
          <w:rFonts w:ascii="Helvetica" w:hAnsi="Helvetica" w:cstheme="minorHAnsi"/>
          <w:bCs/>
          <w:sz w:val="22"/>
          <w:szCs w:val="22"/>
        </w:rPr>
        <w:t>After 8 days, use a hemocytometer to count the</w:t>
      </w:r>
      <w:r w:rsidR="00AF0B4F">
        <w:rPr>
          <w:rFonts w:ascii="Helvetica" w:hAnsi="Helvetica" w:cstheme="minorHAnsi"/>
          <w:bCs/>
          <w:sz w:val="22"/>
          <w:szCs w:val="22"/>
        </w:rPr>
        <w:t xml:space="preserve"> number of</w:t>
      </w:r>
      <w:r w:rsidRPr="00E83ADC">
        <w:rPr>
          <w:rFonts w:ascii="Helvetica" w:hAnsi="Helvetica" w:cstheme="minorHAnsi"/>
          <w:bCs/>
          <w:sz w:val="22"/>
          <w:szCs w:val="22"/>
        </w:rPr>
        <w:t xml:space="preserve"> spheres with </w:t>
      </w:r>
      <w:r w:rsidR="00AF0B4F">
        <w:rPr>
          <w:rFonts w:ascii="Helvetica" w:hAnsi="Helvetica" w:cstheme="minorHAnsi"/>
          <w:bCs/>
          <w:sz w:val="22"/>
          <w:szCs w:val="22"/>
        </w:rPr>
        <w:t xml:space="preserve">a </w:t>
      </w:r>
      <w:r w:rsidRPr="00E83ADC">
        <w:rPr>
          <w:rFonts w:ascii="Helvetica" w:hAnsi="Helvetica" w:cstheme="minorHAnsi"/>
          <w:bCs/>
          <w:sz w:val="22"/>
          <w:szCs w:val="22"/>
        </w:rPr>
        <w:t xml:space="preserve">more than </w:t>
      </w:r>
      <w:r w:rsidR="00AF0B4F">
        <w:rPr>
          <w:rFonts w:ascii="Helvetica" w:hAnsi="Helvetica" w:cstheme="minorHAnsi"/>
          <w:bCs/>
          <w:sz w:val="22"/>
          <w:szCs w:val="22"/>
        </w:rPr>
        <w:t xml:space="preserve">40-micrometer diameter </w:t>
      </w:r>
      <w:r w:rsidR="00AF0B4F">
        <w:rPr>
          <w:rFonts w:ascii="Helvetica" w:hAnsi="Helvetica" w:cstheme="minorHAnsi"/>
          <w:b/>
          <w:sz w:val="22"/>
          <w:szCs w:val="22"/>
        </w:rPr>
        <w:t xml:space="preserve">[1] </w:t>
      </w:r>
      <w:r w:rsidR="00AF0B4F">
        <w:rPr>
          <w:rFonts w:ascii="Helvetica" w:hAnsi="Helvetica" w:cstheme="minorHAnsi"/>
          <w:bCs/>
          <w:sz w:val="22"/>
          <w:szCs w:val="22"/>
        </w:rPr>
        <w:t xml:space="preserve">and calculate </w:t>
      </w:r>
      <w:r w:rsidRPr="00E83ADC">
        <w:rPr>
          <w:rFonts w:ascii="Helvetica" w:hAnsi="Helvetica" w:cstheme="minorHAnsi"/>
          <w:bCs/>
          <w:sz w:val="22"/>
          <w:szCs w:val="22"/>
        </w:rPr>
        <w:t>the percentage ratio of spheres obtained vs. the number of cells initially plated</w:t>
      </w:r>
      <w:r w:rsidR="00AF0B4F">
        <w:rPr>
          <w:rFonts w:ascii="Helvetica" w:hAnsi="Helvetica" w:cstheme="minorHAnsi"/>
          <w:bCs/>
          <w:sz w:val="22"/>
          <w:szCs w:val="22"/>
        </w:rPr>
        <w:t xml:space="preserve"> </w:t>
      </w:r>
      <w:r w:rsidR="00AF0B4F">
        <w:rPr>
          <w:rFonts w:ascii="Helvetica" w:hAnsi="Helvetica" w:cstheme="minorHAnsi"/>
          <w:b/>
          <w:sz w:val="22"/>
          <w:szCs w:val="22"/>
        </w:rPr>
        <w:t>[2]</w:t>
      </w:r>
      <w:r w:rsidRPr="00E83ADC">
        <w:rPr>
          <w:rFonts w:ascii="Helvetica" w:hAnsi="Helvetica" w:cstheme="minorHAnsi"/>
          <w:bCs/>
          <w:sz w:val="22"/>
          <w:szCs w:val="22"/>
        </w:rPr>
        <w:t>.</w:t>
      </w:r>
    </w:p>
    <w:p w14:paraId="75A1483D" w14:textId="77777777" w:rsidR="00AF0B4F" w:rsidRDefault="00AF0B4F" w:rsidP="00AF0B4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2D9951E8" w14:textId="777E2B2F" w:rsidR="00AF0B4F" w:rsidRDefault="00AF0B4F" w:rsidP="00AF0B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cells to hemocytometer</w:t>
      </w:r>
    </w:p>
    <w:p w14:paraId="4D6433E1" w14:textId="469E99F7" w:rsidR="00AF0B4F" w:rsidRPr="00EC3C3D" w:rsidRDefault="00AF0B4F" w:rsidP="00EC3C3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 w:rsidRPr="00EC3C3D">
        <w:rPr>
          <w:rFonts w:ascii="Helvetica" w:hAnsi="Helvetica" w:cstheme="minorHAnsi"/>
          <w:bCs/>
          <w:sz w:val="22"/>
          <w:szCs w:val="22"/>
        </w:rPr>
        <w:t xml:space="preserve">LAB MEDIA: </w:t>
      </w:r>
      <w:r w:rsidR="00967F71">
        <w:rPr>
          <w:rFonts w:ascii="Helvetica" w:hAnsi="Helvetica" w:cstheme="minorHAnsi"/>
          <w:bCs/>
          <w:sz w:val="22"/>
          <w:szCs w:val="22"/>
        </w:rPr>
        <w:t>LAB MEDIA</w:t>
      </w:r>
      <w:r w:rsidRPr="00EC3C3D">
        <w:rPr>
          <w:rFonts w:ascii="Helvetica" w:hAnsi="Helvetica" w:cstheme="minorHAnsi"/>
          <w:bCs/>
          <w:sz w:val="22"/>
          <w:szCs w:val="22"/>
        </w:rPr>
        <w:t xml:space="preserve"> </w:t>
      </w:r>
      <w:r w:rsidR="00EC3C3D" w:rsidRPr="00EC3C3D">
        <w:rPr>
          <w:rFonts w:ascii="Helvetica" w:hAnsi="Helvetica" w:cstheme="minorHAnsi"/>
          <w:bCs/>
          <w:sz w:val="22"/>
          <w:szCs w:val="22"/>
        </w:rPr>
        <w:t>4.4.2.</w:t>
      </w:r>
      <w:r w:rsidR="00967F71">
        <w:rPr>
          <w:rFonts w:ascii="Helvetica" w:hAnsi="Helvetica" w:cstheme="minorHAnsi"/>
          <w:bCs/>
          <w:sz w:val="22"/>
          <w:szCs w:val="22"/>
        </w:rPr>
        <w:t xml:space="preserve">: </w:t>
      </w:r>
      <w:proofErr w:type="spellStart"/>
      <w:r w:rsidR="00967F71"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 w:rsidR="00967F71">
        <w:rPr>
          <w:rFonts w:ascii="Helvetica" w:hAnsi="Helvetica" w:cstheme="minorHAnsi"/>
          <w:bCs/>
          <w:sz w:val="22"/>
          <w:szCs w:val="22"/>
        </w:rPr>
        <w:t xml:space="preserve"> Video Editor: please emphasize formula OR no animation</w:t>
      </w:r>
    </w:p>
    <w:p w14:paraId="4A0B8609" w14:textId="77777777" w:rsidR="00EC3C3D" w:rsidRPr="00EC3C3D" w:rsidRDefault="00EC3C3D" w:rsidP="00EC3C3D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Cs/>
          <w:sz w:val="22"/>
          <w:szCs w:val="22"/>
        </w:rPr>
      </w:pPr>
    </w:p>
    <w:p w14:paraId="5942F58E" w14:textId="0D888964" w:rsidR="00C30F67" w:rsidRPr="00AF0B4F" w:rsidRDefault="00004CFC" w:rsidP="00004CFC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 w:rsidRPr="00004CFC">
        <w:rPr>
          <w:rFonts w:ascii="Helvetica" w:hAnsi="Helvetica" w:cstheme="minorHAnsi"/>
          <w:b/>
          <w:sz w:val="22"/>
          <w:szCs w:val="22"/>
        </w:rPr>
        <w:t>Sphere Projection Area Determination</w:t>
      </w:r>
    </w:p>
    <w:p w14:paraId="24F2374C" w14:textId="77777777" w:rsidR="00AF0B4F" w:rsidRPr="00004CFC" w:rsidRDefault="00AF0B4F" w:rsidP="00AF0B4F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Cs/>
          <w:sz w:val="22"/>
          <w:szCs w:val="22"/>
        </w:rPr>
      </w:pPr>
    </w:p>
    <w:p w14:paraId="78D33C6C" w14:textId="712210F7" w:rsidR="00C30F67" w:rsidRDefault="00C30F67" w:rsidP="00AF0B4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 w:rsidRPr="00E83ADC">
        <w:rPr>
          <w:rFonts w:ascii="Helvetica" w:hAnsi="Helvetica" w:cstheme="minorHAnsi"/>
          <w:bCs/>
          <w:sz w:val="22"/>
          <w:szCs w:val="22"/>
        </w:rPr>
        <w:t>To evaluate the area occupied by the spheres,</w:t>
      </w:r>
      <w:r w:rsidR="00AF0B4F">
        <w:rPr>
          <w:rFonts w:ascii="Helvetica" w:hAnsi="Helvetica" w:cstheme="minorHAnsi"/>
          <w:bCs/>
          <w:sz w:val="22"/>
          <w:szCs w:val="22"/>
        </w:rPr>
        <w:t xml:space="preserve"> place the culture dish onto the stage of </w:t>
      </w:r>
      <w:r w:rsidRPr="00E83ADC">
        <w:rPr>
          <w:rFonts w:ascii="Helvetica" w:hAnsi="Helvetica" w:cstheme="minorHAnsi"/>
          <w:bCs/>
          <w:sz w:val="22"/>
          <w:szCs w:val="22"/>
        </w:rPr>
        <w:t>an inverted microscope equipped with an image acquisition module</w:t>
      </w:r>
      <w:r w:rsidR="00AF0B4F">
        <w:rPr>
          <w:rFonts w:ascii="Helvetica" w:hAnsi="Helvetica" w:cstheme="minorHAnsi"/>
          <w:bCs/>
          <w:sz w:val="22"/>
          <w:szCs w:val="22"/>
        </w:rPr>
        <w:t xml:space="preserve"> </w:t>
      </w:r>
      <w:r w:rsidR="00AF0B4F">
        <w:rPr>
          <w:rFonts w:ascii="Helvetica" w:hAnsi="Helvetica" w:cstheme="minorHAnsi"/>
          <w:b/>
          <w:sz w:val="22"/>
          <w:szCs w:val="22"/>
        </w:rPr>
        <w:t>[1]</w:t>
      </w:r>
      <w:r w:rsidR="00AF0B4F">
        <w:rPr>
          <w:rFonts w:ascii="Helvetica" w:hAnsi="Helvetica" w:cstheme="minorHAnsi"/>
          <w:bCs/>
          <w:sz w:val="22"/>
          <w:szCs w:val="22"/>
        </w:rPr>
        <w:t xml:space="preserve"> and select a 100-</w:t>
      </w:r>
      <w:r w:rsidRPr="00E83ADC">
        <w:rPr>
          <w:rFonts w:ascii="Helvetica" w:hAnsi="Helvetica" w:cstheme="minorHAnsi"/>
          <w:bCs/>
          <w:sz w:val="22"/>
          <w:szCs w:val="22"/>
        </w:rPr>
        <w:t xml:space="preserve">400X </w:t>
      </w:r>
      <w:r w:rsidR="00AF0B4F">
        <w:rPr>
          <w:rFonts w:ascii="Helvetica" w:hAnsi="Helvetica" w:cstheme="minorHAnsi"/>
          <w:bCs/>
          <w:sz w:val="22"/>
          <w:szCs w:val="22"/>
        </w:rPr>
        <w:t xml:space="preserve">magnification </w:t>
      </w:r>
      <w:r w:rsidR="00AF0B4F">
        <w:rPr>
          <w:rFonts w:ascii="Helvetica" w:hAnsi="Helvetica" w:cstheme="minorHAnsi"/>
          <w:b/>
          <w:sz w:val="22"/>
          <w:szCs w:val="22"/>
        </w:rPr>
        <w:t>[2]</w:t>
      </w:r>
      <w:r w:rsidRPr="00E83ADC">
        <w:rPr>
          <w:rFonts w:ascii="Helvetica" w:hAnsi="Helvetica" w:cstheme="minorHAnsi"/>
          <w:bCs/>
          <w:sz w:val="22"/>
          <w:szCs w:val="22"/>
        </w:rPr>
        <w:t>.</w:t>
      </w:r>
    </w:p>
    <w:p w14:paraId="42F1C579" w14:textId="77777777" w:rsidR="00AF0B4F" w:rsidRDefault="00AF0B4F" w:rsidP="00AF0B4F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5023312B" w14:textId="115895A4" w:rsidR="00AF0B4F" w:rsidRDefault="00AF0B4F" w:rsidP="00AF0B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placing dish onto microscope stage</w:t>
      </w:r>
    </w:p>
    <w:p w14:paraId="0E716309" w14:textId="64C9728B" w:rsidR="00AF0B4F" w:rsidRDefault="00AF0B4F" w:rsidP="00AF0B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selecting objecting</w:t>
      </w:r>
    </w:p>
    <w:p w14:paraId="1F3C2B98" w14:textId="77777777" w:rsidR="00AF0B4F" w:rsidRDefault="00AF0B4F" w:rsidP="00AF0B4F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397BFDEE" w14:textId="1A7BB2CE" w:rsidR="00AF0B4F" w:rsidRDefault="00AF0B4F" w:rsidP="00AF0B4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O</w:t>
      </w:r>
      <w:r w:rsidRPr="00E83ADC">
        <w:rPr>
          <w:rFonts w:ascii="Helvetica" w:hAnsi="Helvetica" w:cstheme="minorHAnsi"/>
          <w:bCs/>
          <w:sz w:val="22"/>
          <w:szCs w:val="22"/>
        </w:rPr>
        <w:t>btain images of at least 10 random fields per condition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use an appropriate image analysis software program to draw regions of interest around the spheres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16873A37" w14:textId="77777777" w:rsidR="00AF0B4F" w:rsidRDefault="00AF0B4F" w:rsidP="00AF0B4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38DD3D0B" w14:textId="4CA32674" w:rsidR="00AF0B4F" w:rsidRDefault="00AF0B4F" w:rsidP="00AF0B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at microscope, imaging spheres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2D3A45DD" w14:textId="6C1F27F5" w:rsidR="00AF0B4F" w:rsidRPr="00E83ADC" w:rsidRDefault="00AF0B4F" w:rsidP="00AF0B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at computer, drawing ROI(s), with monitor visible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954C94" w:rsidRPr="00954C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5AC1F464" w14:textId="77777777" w:rsidR="00C30F67" w:rsidRPr="00E83ADC" w:rsidRDefault="00C30F67" w:rsidP="00C30F67">
      <w:pPr>
        <w:rPr>
          <w:rFonts w:ascii="Helvetica" w:hAnsi="Helvetica" w:cstheme="minorHAnsi"/>
          <w:bCs/>
          <w:sz w:val="22"/>
          <w:szCs w:val="22"/>
        </w:rPr>
      </w:pPr>
    </w:p>
    <w:p w14:paraId="5DF79B9E" w14:textId="1C0927D6" w:rsidR="00C30F67" w:rsidRDefault="00AF0B4F" w:rsidP="00AF0B4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Then</w:t>
      </w:r>
      <w:r w:rsidR="00C30F67" w:rsidRPr="00E83ADC">
        <w:rPr>
          <w:rFonts w:ascii="Helvetica" w:hAnsi="Helvetica" w:cstheme="minorHAnsi"/>
          <w:bCs/>
          <w:sz w:val="22"/>
          <w:szCs w:val="22"/>
        </w:rPr>
        <w:t xml:space="preserve"> measur</w:t>
      </w:r>
      <w:r>
        <w:rPr>
          <w:rFonts w:ascii="Helvetica" w:hAnsi="Helvetica" w:cstheme="minorHAnsi"/>
          <w:bCs/>
          <w:sz w:val="22"/>
          <w:szCs w:val="22"/>
        </w:rPr>
        <w:t>e the area of each region of interest</w:t>
      </w:r>
      <w:r w:rsidR="00C30F67" w:rsidRPr="00E83ADC">
        <w:rPr>
          <w:rFonts w:ascii="Helvetica" w:hAnsi="Helvetica" w:cstheme="minorHAnsi"/>
          <w:bCs/>
          <w:sz w:val="22"/>
          <w:szCs w:val="22"/>
        </w:rPr>
        <w:t xml:space="preserve"> in pixels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c</w:t>
      </w:r>
      <w:r w:rsidR="00C30F67" w:rsidRPr="00AF0B4F">
        <w:rPr>
          <w:rFonts w:ascii="Helvetica" w:hAnsi="Helvetica" w:cstheme="minorHAnsi"/>
          <w:bCs/>
          <w:sz w:val="22"/>
          <w:szCs w:val="22"/>
        </w:rPr>
        <w:t xml:space="preserve">alculate </w:t>
      </w:r>
      <w:r>
        <w:rPr>
          <w:rFonts w:ascii="Helvetica" w:hAnsi="Helvetica" w:cstheme="minorHAnsi"/>
          <w:bCs/>
          <w:sz w:val="22"/>
          <w:szCs w:val="22"/>
        </w:rPr>
        <w:t xml:space="preserve">the </w:t>
      </w:r>
      <w:r w:rsidR="00C30F67" w:rsidRPr="00AF0B4F">
        <w:rPr>
          <w:rFonts w:ascii="Helvetica" w:hAnsi="Helvetica" w:cstheme="minorHAnsi"/>
          <w:bCs/>
          <w:sz w:val="22"/>
          <w:szCs w:val="22"/>
        </w:rPr>
        <w:t xml:space="preserve">sphere </w:t>
      </w:r>
      <w:r w:rsidR="00C30F67" w:rsidRPr="00AF0B4F">
        <w:rPr>
          <w:rFonts w:ascii="Helvetica" w:hAnsi="Helvetica" w:cstheme="minorHAnsi"/>
          <w:bCs/>
          <w:sz w:val="22"/>
          <w:szCs w:val="22"/>
        </w:rPr>
        <w:lastRenderedPageBreak/>
        <w:t xml:space="preserve">projection area as the mean area of </w:t>
      </w:r>
      <w:r>
        <w:rPr>
          <w:rFonts w:ascii="Helvetica" w:hAnsi="Helvetica" w:cstheme="minorHAnsi"/>
          <w:bCs/>
          <w:sz w:val="22"/>
          <w:szCs w:val="22"/>
        </w:rPr>
        <w:t xml:space="preserve">the </w:t>
      </w:r>
      <w:r w:rsidR="00C30F67" w:rsidRPr="00AF0B4F">
        <w:rPr>
          <w:rFonts w:ascii="Helvetica" w:hAnsi="Helvetica" w:cstheme="minorHAnsi"/>
          <w:bCs/>
          <w:sz w:val="22"/>
          <w:szCs w:val="22"/>
        </w:rPr>
        <w:t>pixels measured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C30F67" w:rsidRPr="00AF0B4F">
        <w:rPr>
          <w:rFonts w:ascii="Helvetica" w:hAnsi="Helvetica" w:cstheme="minorHAnsi"/>
          <w:bCs/>
          <w:sz w:val="22"/>
          <w:szCs w:val="22"/>
        </w:rPr>
        <w:t>.</w:t>
      </w:r>
    </w:p>
    <w:p w14:paraId="2649F8E9" w14:textId="77777777" w:rsidR="00AF0B4F" w:rsidRDefault="00AF0B4F" w:rsidP="00AF0B4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38D4B234" w14:textId="0211A684" w:rsidR="00AF0B4F" w:rsidRDefault="00AF0B4F" w:rsidP="00AF0B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SCREEN: </w:t>
      </w:r>
      <w:r w:rsidR="00EC3C3D">
        <w:rPr>
          <w:rFonts w:ascii="Helvetica" w:hAnsi="Helvetica" w:cstheme="minorHAnsi"/>
          <w:bCs/>
          <w:sz w:val="22"/>
          <w:szCs w:val="22"/>
        </w:rPr>
        <w:t>5.3.1: 00:3</w:t>
      </w:r>
      <w:r w:rsidR="001900C8">
        <w:rPr>
          <w:rFonts w:ascii="Helvetica" w:hAnsi="Helvetica" w:cstheme="minorHAnsi"/>
          <w:bCs/>
          <w:sz w:val="22"/>
          <w:szCs w:val="22"/>
        </w:rPr>
        <w:t>5</w:t>
      </w:r>
      <w:r w:rsidR="00EC3C3D">
        <w:rPr>
          <w:rFonts w:ascii="Helvetica" w:hAnsi="Helvetica" w:cstheme="minorHAnsi"/>
          <w:bCs/>
          <w:sz w:val="22"/>
          <w:szCs w:val="22"/>
        </w:rPr>
        <w:t>-00:4</w:t>
      </w:r>
      <w:r w:rsidR="001900C8">
        <w:rPr>
          <w:rFonts w:ascii="Helvetica" w:hAnsi="Helvetica" w:cstheme="minorHAnsi"/>
          <w:bCs/>
          <w:sz w:val="22"/>
          <w:szCs w:val="22"/>
        </w:rPr>
        <w:t>5</w:t>
      </w:r>
    </w:p>
    <w:p w14:paraId="6BBBBB31" w14:textId="465B845C" w:rsidR="00AF0B4F" w:rsidRPr="00AF0B4F" w:rsidRDefault="00AF0B4F" w:rsidP="00AF0B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2D 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56A583B" w14:textId="77777777" w:rsidR="00954C94" w:rsidRDefault="00954C9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24CBFE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C98D38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77484">
        <w:rPr>
          <w:rFonts w:ascii="Helvetica" w:hAnsi="Helvetica" w:cs="Arial"/>
          <w:b/>
          <w:sz w:val="22"/>
          <w:szCs w:val="22"/>
        </w:rPr>
        <w:t>Representative Endometrial and Breast Cancer Cell Sphere and Derived Adherent Population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C30F67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29CC4CCA" w14:textId="204D2BE2" w:rsidR="007B6046" w:rsidRDefault="00C30F67" w:rsidP="00C30F67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30F67">
        <w:rPr>
          <w:rFonts w:ascii="Helvetica" w:hAnsi="Helvetica" w:cstheme="minorHAnsi"/>
          <w:bCs/>
          <w:sz w:val="22"/>
          <w:szCs w:val="22"/>
        </w:rPr>
        <w:t xml:space="preserve">The </w:t>
      </w:r>
      <w:r w:rsidRPr="00C30F67">
        <w:rPr>
          <w:rFonts w:ascii="Helvetica" w:hAnsi="Helvetica" w:cstheme="minorHAnsi"/>
          <w:bCs/>
          <w:noProof/>
          <w:sz w:val="22"/>
          <w:szCs w:val="22"/>
        </w:rPr>
        <w:t>sphere-forming</w:t>
      </w:r>
      <w:r w:rsidRPr="00C30F67">
        <w:rPr>
          <w:rFonts w:ascii="Helvetica" w:hAnsi="Helvetica" w:cstheme="minorHAnsi"/>
          <w:bCs/>
          <w:sz w:val="22"/>
          <w:szCs w:val="22"/>
        </w:rPr>
        <w:t xml:space="preserve"> protocol allows spherical colonies to be obtained in suspension from several endometrial and breast cancer cell lines </w:t>
      </w:r>
      <w:r w:rsidR="007B6046">
        <w:rPr>
          <w:rFonts w:ascii="Helvetica" w:hAnsi="Helvetica" w:cstheme="minorHAnsi"/>
          <w:b/>
          <w:sz w:val="22"/>
          <w:szCs w:val="22"/>
        </w:rPr>
        <w:t>[1]</w:t>
      </w:r>
      <w:r w:rsidRPr="00C30F67">
        <w:rPr>
          <w:rFonts w:ascii="Helvetica" w:hAnsi="Helvetica" w:cstheme="minorHAnsi"/>
          <w:bCs/>
          <w:sz w:val="22"/>
          <w:szCs w:val="22"/>
        </w:rPr>
        <w:t xml:space="preserve"> or after </w:t>
      </w:r>
      <w:r w:rsidRPr="00C30F67">
        <w:rPr>
          <w:rFonts w:ascii="Helvetica" w:hAnsi="Helvetica" w:cstheme="minorHAnsi"/>
          <w:bCs/>
          <w:noProof/>
          <w:sz w:val="22"/>
          <w:szCs w:val="22"/>
        </w:rPr>
        <w:t>gentle</w:t>
      </w:r>
      <w:r w:rsidRPr="00C30F67">
        <w:rPr>
          <w:rFonts w:ascii="Helvetica" w:hAnsi="Helvetica" w:cstheme="minorHAnsi"/>
          <w:bCs/>
          <w:sz w:val="22"/>
          <w:szCs w:val="22"/>
        </w:rPr>
        <w:t xml:space="preserve"> enzymatic digestion of tissue</w:t>
      </w:r>
      <w:r w:rsidR="003131CE">
        <w:rPr>
          <w:rFonts w:ascii="Helvetica" w:hAnsi="Helvetica" w:cstheme="minorHAnsi"/>
          <w:bCs/>
          <w:sz w:val="22"/>
          <w:szCs w:val="22"/>
        </w:rPr>
        <w:t>s</w:t>
      </w:r>
      <w:r w:rsidRPr="00C30F67">
        <w:rPr>
          <w:rFonts w:ascii="Helvetica" w:hAnsi="Helvetica" w:cstheme="minorHAnsi"/>
          <w:bCs/>
          <w:sz w:val="22"/>
          <w:szCs w:val="22"/>
        </w:rPr>
        <w:t xml:space="preserve"> from human tumor samples</w:t>
      </w:r>
      <w:r w:rsidR="007B6046">
        <w:rPr>
          <w:rFonts w:ascii="Helvetica" w:hAnsi="Helvetica" w:cstheme="minorHAnsi"/>
          <w:bCs/>
          <w:sz w:val="22"/>
          <w:szCs w:val="22"/>
        </w:rPr>
        <w:t xml:space="preserve"> </w:t>
      </w:r>
      <w:r w:rsidR="007B6046">
        <w:rPr>
          <w:rFonts w:ascii="Helvetica" w:hAnsi="Helvetica" w:cstheme="minorHAnsi"/>
          <w:b/>
          <w:sz w:val="22"/>
          <w:szCs w:val="22"/>
        </w:rPr>
        <w:t>[2]</w:t>
      </w:r>
      <w:r w:rsidR="007B6046">
        <w:rPr>
          <w:rFonts w:ascii="Helvetica" w:hAnsi="Helvetica" w:cstheme="minorHAnsi"/>
          <w:bCs/>
          <w:sz w:val="22"/>
          <w:szCs w:val="22"/>
        </w:rPr>
        <w:t>.</w:t>
      </w:r>
    </w:p>
    <w:p w14:paraId="3B1C2BA9" w14:textId="77777777" w:rsidR="007B6046" w:rsidRDefault="007B6046" w:rsidP="007B6046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7340A08" w14:textId="623CE4B6" w:rsidR="007B6046" w:rsidRDefault="007B6046" w:rsidP="007B6046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sequentially add/emphasize groups of cells from left to right</w:t>
      </w:r>
    </w:p>
    <w:p w14:paraId="551EFDEC" w14:textId="77531AD0" w:rsidR="007B6046" w:rsidRDefault="007B6046" w:rsidP="007B6046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add Figure 2E</w:t>
      </w:r>
    </w:p>
    <w:p w14:paraId="7A05D4FD" w14:textId="77777777" w:rsidR="007B6046" w:rsidRDefault="007B6046" w:rsidP="007B6046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48E11920" w14:textId="7E9375D0" w:rsidR="00C30F67" w:rsidRDefault="00C30F67" w:rsidP="00C30F67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30F67">
        <w:rPr>
          <w:rFonts w:ascii="Helvetica" w:hAnsi="Helvetica" w:cstheme="minorHAnsi"/>
          <w:bCs/>
          <w:sz w:val="22"/>
          <w:szCs w:val="22"/>
        </w:rPr>
        <w:t>Both endometrial and breast cancer spheres give rise to a cell monolayer with similar morpholog</w:t>
      </w:r>
      <w:r w:rsidR="007B6046">
        <w:rPr>
          <w:rFonts w:ascii="Helvetica" w:hAnsi="Helvetica" w:cstheme="minorHAnsi"/>
          <w:bCs/>
          <w:sz w:val="22"/>
          <w:szCs w:val="22"/>
        </w:rPr>
        <w:t>ies</w:t>
      </w:r>
      <w:r w:rsidRPr="00C30F67">
        <w:rPr>
          <w:rFonts w:ascii="Helvetica" w:hAnsi="Helvetica" w:cstheme="minorHAnsi"/>
          <w:bCs/>
          <w:sz w:val="22"/>
          <w:szCs w:val="22"/>
        </w:rPr>
        <w:t xml:space="preserve"> to the</w:t>
      </w:r>
      <w:r w:rsidR="007B6046">
        <w:rPr>
          <w:rFonts w:ascii="Helvetica" w:hAnsi="Helvetica" w:cstheme="minorHAnsi"/>
          <w:bCs/>
          <w:sz w:val="22"/>
          <w:szCs w:val="22"/>
        </w:rPr>
        <w:t>ir</w:t>
      </w:r>
      <w:r w:rsidRPr="00C30F67">
        <w:rPr>
          <w:rFonts w:ascii="Helvetica" w:hAnsi="Helvetica" w:cstheme="minorHAnsi"/>
          <w:bCs/>
          <w:sz w:val="22"/>
          <w:szCs w:val="22"/>
        </w:rPr>
        <w:t xml:space="preserve"> cell line of origin 1</w:t>
      </w:r>
      <w:r w:rsidR="007B6046">
        <w:rPr>
          <w:rFonts w:ascii="Helvetica" w:hAnsi="Helvetica" w:cstheme="minorHAnsi"/>
          <w:bCs/>
          <w:sz w:val="22"/>
          <w:szCs w:val="22"/>
        </w:rPr>
        <w:t>-</w:t>
      </w:r>
      <w:r w:rsidRPr="00C30F67">
        <w:rPr>
          <w:rFonts w:ascii="Helvetica" w:hAnsi="Helvetica" w:cstheme="minorHAnsi"/>
          <w:bCs/>
          <w:sz w:val="22"/>
          <w:szCs w:val="22"/>
        </w:rPr>
        <w:t xml:space="preserve">2 days after plating </w:t>
      </w:r>
      <w:r w:rsidR="007B6046">
        <w:rPr>
          <w:rFonts w:ascii="Helvetica" w:hAnsi="Helvetica" w:cstheme="minorHAnsi"/>
          <w:b/>
          <w:sz w:val="22"/>
          <w:szCs w:val="22"/>
        </w:rPr>
        <w:t>[1]</w:t>
      </w:r>
      <w:r w:rsidRPr="00C30F67">
        <w:rPr>
          <w:rFonts w:ascii="Helvetica" w:hAnsi="Helvetica" w:cstheme="minorHAnsi"/>
          <w:bCs/>
          <w:sz w:val="22"/>
          <w:szCs w:val="22"/>
        </w:rPr>
        <w:t>.</w:t>
      </w:r>
    </w:p>
    <w:p w14:paraId="7A1B99A8" w14:textId="77777777" w:rsidR="007B6046" w:rsidRDefault="007B6046" w:rsidP="007B6046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B48AFF8" w14:textId="015AB3CC" w:rsidR="007B6046" w:rsidRPr="00C30F67" w:rsidRDefault="007B6046" w:rsidP="007B6046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right group of Figure 2A images</w:t>
      </w:r>
    </w:p>
    <w:p w14:paraId="7E8DBE0F" w14:textId="77777777" w:rsidR="00C30F67" w:rsidRPr="00C30F67" w:rsidRDefault="00C30F67" w:rsidP="00C30F67">
      <w:pPr>
        <w:pStyle w:val="ListParagraph"/>
        <w:ind w:left="360"/>
        <w:rPr>
          <w:rFonts w:ascii="Helvetica" w:hAnsi="Helvetica" w:cstheme="minorHAnsi"/>
          <w:bCs/>
          <w:sz w:val="22"/>
          <w:szCs w:val="22"/>
        </w:rPr>
      </w:pPr>
    </w:p>
    <w:p w14:paraId="2B143803" w14:textId="0882E37B" w:rsidR="00377484" w:rsidRDefault="00377484" w:rsidP="00C30F67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In these representative experiments, t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he hormonal </w:t>
      </w:r>
      <w:r w:rsidR="00C30F67" w:rsidRPr="00C30F67">
        <w:rPr>
          <w:rFonts w:ascii="Helvetica" w:hAnsi="Helvetica" w:cstheme="minorHAnsi"/>
          <w:bCs/>
          <w:noProof/>
          <w:sz w:val="22"/>
          <w:szCs w:val="22"/>
        </w:rPr>
        <w:t>receptor-positive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 breast cancer MCF7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color w:val="FF0000"/>
          <w:sz w:val="22"/>
          <w:szCs w:val="22"/>
        </w:rPr>
        <w:t>(M-C-F-seven)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 cell</w:t>
      </w:r>
      <w:r>
        <w:rPr>
          <w:rFonts w:ascii="Helvetica" w:hAnsi="Helvetica" w:cstheme="minorHAnsi"/>
          <w:bCs/>
          <w:sz w:val="22"/>
          <w:szCs w:val="22"/>
        </w:rPr>
        <w:t xml:space="preserve"> line cells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>demonstrated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 xml:space="preserve">a 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higher </w:t>
      </w:r>
      <w:r w:rsidR="00C30F67" w:rsidRPr="00C30F67">
        <w:rPr>
          <w:rFonts w:ascii="Helvetica" w:hAnsi="Helvetica" w:cstheme="minorHAnsi"/>
          <w:bCs/>
          <w:noProof/>
          <w:sz w:val="22"/>
          <w:szCs w:val="22"/>
        </w:rPr>
        <w:t>sphere-forming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 capacity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, self-renewal </w:t>
      </w:r>
      <w:r>
        <w:rPr>
          <w:rFonts w:ascii="Helvetica" w:hAnsi="Helvetica" w:cstheme="minorHAnsi"/>
          <w:bCs/>
          <w:sz w:val="22"/>
          <w:szCs w:val="22"/>
        </w:rPr>
        <w:t xml:space="preserve">ability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 xml:space="preserve">, 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and projection area </w:t>
      </w:r>
      <w:r>
        <w:rPr>
          <w:rFonts w:ascii="Helvetica" w:hAnsi="Helvetica" w:cstheme="minorHAnsi"/>
          <w:b/>
          <w:sz w:val="22"/>
          <w:szCs w:val="22"/>
        </w:rPr>
        <w:t xml:space="preserve">[3] 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>than the triple negative</w:t>
      </w:r>
      <w:r w:rsidRPr="00377484">
        <w:rPr>
          <w:rFonts w:ascii="Helvetica" w:hAnsi="Helvetica" w:cstheme="minorHAnsi"/>
          <w:bCs/>
          <w:sz w:val="22"/>
          <w:szCs w:val="22"/>
        </w:rPr>
        <w:t xml:space="preserve"> </w:t>
      </w:r>
      <w:r w:rsidRPr="00C30F67">
        <w:rPr>
          <w:rFonts w:ascii="Helvetica" w:hAnsi="Helvetica" w:cstheme="minorHAnsi"/>
          <w:bCs/>
          <w:sz w:val="22"/>
          <w:szCs w:val="22"/>
        </w:rPr>
        <w:t>HCC1806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color w:val="FF0000"/>
          <w:sz w:val="22"/>
          <w:szCs w:val="22"/>
        </w:rPr>
        <w:t>(H-C-C-one-eight-oh-six)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 breast cancer cell</w:t>
      </w:r>
      <w:r>
        <w:rPr>
          <w:rFonts w:ascii="Helvetica" w:hAnsi="Helvetica" w:cstheme="minorHAnsi"/>
          <w:bCs/>
          <w:sz w:val="22"/>
          <w:szCs w:val="22"/>
        </w:rPr>
        <w:t xml:space="preserve"> line cells </w:t>
      </w:r>
      <w:r>
        <w:rPr>
          <w:rFonts w:ascii="Helvetica" w:hAnsi="Helvetica" w:cstheme="minorHAnsi"/>
          <w:b/>
          <w:sz w:val="22"/>
          <w:szCs w:val="22"/>
        </w:rPr>
        <w:t>[4]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205D9C29" w14:textId="77777777" w:rsidR="00377484" w:rsidRDefault="00377484" w:rsidP="00377484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0F52B16" w14:textId="28293906" w:rsidR="00377484" w:rsidRDefault="00377484" w:rsidP="00377484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Figures 2B, 2C, and 2D: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white data bar in Figure 2B</w:t>
      </w:r>
    </w:p>
    <w:p w14:paraId="73BDA380" w14:textId="3930B000" w:rsidR="00377484" w:rsidRDefault="00377484" w:rsidP="00377484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Figures 2B, 2C, and 2D: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white data bar in Figure 2C</w:t>
      </w:r>
    </w:p>
    <w:p w14:paraId="1BDCC1AD" w14:textId="0DA0AB9B" w:rsidR="00377484" w:rsidRDefault="00377484" w:rsidP="00377484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Figures 2B, 2C, and 2D: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white data bar in Figure 2D</w:t>
      </w:r>
    </w:p>
    <w:p w14:paraId="67E3FEB2" w14:textId="4837F00C" w:rsidR="00377484" w:rsidRDefault="00377484" w:rsidP="00377484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Figures 2B, 2C, and 2D: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black data bars in all graphs</w:t>
      </w:r>
    </w:p>
    <w:p w14:paraId="4524A07E" w14:textId="77777777" w:rsidR="00C30F67" w:rsidRPr="00C30F67" w:rsidRDefault="00C30F67" w:rsidP="00C30F67">
      <w:pPr>
        <w:pStyle w:val="ListParagraph"/>
        <w:ind w:left="360"/>
        <w:rPr>
          <w:rFonts w:ascii="Helvetica" w:hAnsi="Helvetica" w:cstheme="minorHAnsi"/>
          <w:bCs/>
          <w:sz w:val="22"/>
          <w:szCs w:val="22"/>
        </w:rPr>
      </w:pPr>
    </w:p>
    <w:p w14:paraId="7570B5E8" w14:textId="44BD38B2" w:rsidR="00377484" w:rsidRDefault="00377484" w:rsidP="00C30F67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In this representative analysis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 of spheres obtained from endometrial cell lines</w:t>
      </w:r>
      <w:r>
        <w:rPr>
          <w:rFonts w:ascii="Helvetica" w:hAnsi="Helvetica" w:cstheme="minorHAnsi"/>
          <w:bCs/>
          <w:sz w:val="22"/>
          <w:szCs w:val="22"/>
        </w:rPr>
        <w:t>,</w:t>
      </w:r>
      <w:r w:rsidR="00C30F67" w:rsidRPr="00C30F67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 xml:space="preserve">four populations of cells expressing cancer cell markers were identified in each cell line by flow cytometry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041B311C" w14:textId="77777777" w:rsidR="00377484" w:rsidRDefault="00377484" w:rsidP="00377484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6637262" w14:textId="62F025A9" w:rsidR="00377484" w:rsidRPr="003F3718" w:rsidRDefault="00377484" w:rsidP="00377484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  <w:lang w:val="pt-PT"/>
        </w:rPr>
      </w:pPr>
      <w:r w:rsidRPr="003F3718">
        <w:rPr>
          <w:rFonts w:ascii="Helvetica" w:hAnsi="Helvetica" w:cstheme="minorHAnsi"/>
          <w:bCs/>
          <w:sz w:val="22"/>
          <w:szCs w:val="22"/>
          <w:lang w:val="pt-PT"/>
        </w:rPr>
        <w:t xml:space="preserve">LAB MEDIA: Figure 3A: </w:t>
      </w:r>
      <w:proofErr w:type="spellStart"/>
      <w:r w:rsidRPr="003F3718">
        <w:rPr>
          <w:rFonts w:ascii="Helvetica" w:hAnsi="Helvetica" w:cstheme="minorHAnsi"/>
          <w:bCs/>
          <w:sz w:val="22"/>
          <w:szCs w:val="22"/>
          <w:lang w:val="pt-PT"/>
        </w:rPr>
        <w:t>JoVE</w:t>
      </w:r>
      <w:proofErr w:type="spellEnd"/>
      <w:r w:rsidRPr="003F3718">
        <w:rPr>
          <w:rFonts w:ascii="Helvetica" w:hAnsi="Helvetica" w:cstheme="minorHAnsi"/>
          <w:bCs/>
          <w:sz w:val="22"/>
          <w:szCs w:val="22"/>
          <w:lang w:val="pt-PT"/>
        </w:rPr>
        <w:t xml:space="preserve"> </w:t>
      </w:r>
      <w:proofErr w:type="spellStart"/>
      <w:r w:rsidRPr="003F3718">
        <w:rPr>
          <w:rFonts w:ascii="Helvetica" w:hAnsi="Helvetica" w:cstheme="minorHAnsi"/>
          <w:bCs/>
          <w:sz w:val="22"/>
          <w:szCs w:val="22"/>
          <w:lang w:val="pt-PT"/>
        </w:rPr>
        <w:t>Video</w:t>
      </w:r>
      <w:proofErr w:type="spellEnd"/>
      <w:r w:rsidRPr="003F3718">
        <w:rPr>
          <w:rFonts w:ascii="Helvetica" w:hAnsi="Helvetica" w:cstheme="minorHAnsi"/>
          <w:bCs/>
          <w:sz w:val="22"/>
          <w:szCs w:val="22"/>
          <w:lang w:val="pt-PT"/>
        </w:rPr>
        <w:t xml:space="preserve"> Editor</w:t>
      </w:r>
    </w:p>
    <w:p w14:paraId="4B8F3205" w14:textId="77777777" w:rsidR="00377484" w:rsidRPr="003F3718" w:rsidRDefault="00377484" w:rsidP="00377484">
      <w:pPr>
        <w:pStyle w:val="ListParagraph"/>
        <w:ind w:left="1368"/>
        <w:rPr>
          <w:rFonts w:ascii="Helvetica" w:hAnsi="Helvetica" w:cstheme="minorHAnsi"/>
          <w:bCs/>
          <w:sz w:val="22"/>
          <w:szCs w:val="22"/>
          <w:lang w:val="pt-PT"/>
        </w:rPr>
      </w:pPr>
    </w:p>
    <w:p w14:paraId="4A7F3E91" w14:textId="0550718B" w:rsidR="00377484" w:rsidRDefault="00377484" w:rsidP="00377484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Western blot analysis after gentle sphere harvesting also </w:t>
      </w:r>
      <w:r w:rsidR="00934CFF">
        <w:rPr>
          <w:rFonts w:ascii="Helvetica" w:hAnsi="Helvetica" w:cstheme="minorHAnsi"/>
          <w:bCs/>
          <w:sz w:val="22"/>
          <w:szCs w:val="22"/>
        </w:rPr>
        <w:t>revealed</w:t>
      </w:r>
      <w:r>
        <w:rPr>
          <w:rFonts w:ascii="Helvetica" w:hAnsi="Helvetica" w:cstheme="minorHAnsi"/>
          <w:bCs/>
          <w:sz w:val="22"/>
          <w:szCs w:val="22"/>
        </w:rPr>
        <w:t xml:space="preserve"> a cancer stem cell phenotype for the </w:t>
      </w:r>
      <w:r>
        <w:rPr>
          <w:rFonts w:ascii="Helvetica" w:hAnsi="Helvetica" w:cstheme="minorHAnsi"/>
          <w:bCs/>
          <w:i/>
          <w:iCs/>
          <w:sz w:val="22"/>
          <w:szCs w:val="22"/>
        </w:rPr>
        <w:t>in vitro</w:t>
      </w:r>
      <w:r>
        <w:rPr>
          <w:rFonts w:ascii="Helvetica" w:hAnsi="Helvetica" w:cstheme="minorHAnsi"/>
          <w:bCs/>
          <w:sz w:val="22"/>
          <w:szCs w:val="22"/>
        </w:rPr>
        <w:t xml:space="preserve">-generated spheres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1E6B219A" w14:textId="77777777" w:rsidR="00377484" w:rsidRDefault="00377484" w:rsidP="00377484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4D6C542" w14:textId="7EB6ADF6" w:rsidR="00377484" w:rsidRDefault="00377484" w:rsidP="00377484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 w:rsidR="00B06D6F">
        <w:rPr>
          <w:rFonts w:ascii="Helvetica" w:hAnsi="Helvetica" w:cstheme="minorHAnsi"/>
          <w:bCs/>
          <w:sz w:val="22"/>
          <w:szCs w:val="22"/>
        </w:rPr>
        <w:t>3C</w:t>
      </w:r>
    </w:p>
    <w:p w14:paraId="74CFDDFE" w14:textId="77777777" w:rsidR="00377484" w:rsidRDefault="00377484" w:rsidP="00377484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52658BD" w14:textId="65844ED5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25F69EA" w:rsidR="0034684D" w:rsidRPr="003A5149" w:rsidRDefault="00CE10F2" w:rsidP="003A5149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</w:t>
      </w:r>
      <w:r w:rsidR="00DC058D" w:rsidRPr="003A5149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 w:rsidR="00DC058D">
        <w:rPr>
          <w:rFonts w:ascii="Helvetica" w:hAnsi="Helvetica" w:cs="Arial"/>
          <w:b/>
          <w:sz w:val="22"/>
          <w:szCs w:val="22"/>
        </w:rPr>
        <w:t>.</w:t>
      </w:r>
    </w:p>
    <w:p w14:paraId="764F5DF8" w14:textId="252D1DD3" w:rsidR="00BF42E2" w:rsidRPr="003A5149" w:rsidRDefault="005210FF" w:rsidP="003902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A514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Mafalda </w:t>
      </w:r>
      <w:proofErr w:type="spellStart"/>
      <w:r w:rsidRPr="003A514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Laranjo</w:t>
      </w:r>
      <w:proofErr w:type="spellEnd"/>
      <w:r w:rsidR="00472752" w:rsidRPr="003A5149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B5C46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 (Step</w:t>
      </w:r>
      <w:r w:rsidR="00511F52" w:rsidRPr="003A5149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B5C46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97E6B" w:rsidRPr="003A5149">
        <w:rPr>
          <w:rFonts w:ascii="Helvetica" w:hAnsi="Helvetica" w:cs="Arial"/>
          <w:color w:val="000000" w:themeColor="text1"/>
          <w:sz w:val="22"/>
          <w:szCs w:val="22"/>
        </w:rPr>
        <w:t>2.1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., </w:t>
      </w:r>
      <w:r w:rsidR="00697E6B" w:rsidRPr="003A5149">
        <w:rPr>
          <w:rFonts w:ascii="Helvetica" w:hAnsi="Helvetica" w:cs="Arial"/>
          <w:color w:val="000000" w:themeColor="text1"/>
          <w:sz w:val="22"/>
          <w:szCs w:val="22"/>
        </w:rPr>
        <w:t>2.4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697E6B" w:rsidRPr="003A5149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076549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</w:rPr>
        <w:t>o ensure sphere monoclonality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>seed each cell line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 at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</w:rPr>
        <w:t>low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density in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an 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anchorage-free environment </w:t>
      </w:r>
      <w:r w:rsidR="003A5149" w:rsidRPr="003A514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97E6B" w:rsidRPr="003A514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63C4E2F9" w:rsidR="00BF42E2" w:rsidRPr="003A514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A514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088A2D73" w:rsidR="00BF42E2" w:rsidRPr="003A5149" w:rsidRDefault="005210FF" w:rsidP="003902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A514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Maria Filomena Botelho</w:t>
      </w:r>
      <w:r w:rsidR="00472752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valuation of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proofErr w:type="spellStart"/>
      <w:r w:rsidR="00390253" w:rsidRPr="003A5149">
        <w:rPr>
          <w:rFonts w:ascii="Helvetica" w:hAnsi="Helvetica" w:cs="Arial"/>
          <w:color w:val="000000" w:themeColor="text1"/>
          <w:sz w:val="22"/>
          <w:szCs w:val="22"/>
        </w:rPr>
        <w:t>tumour</w:t>
      </w:r>
      <w:proofErr w:type="spellEnd"/>
      <w:r w:rsidR="00954C94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spheres by other molecular biology techniques can be confirmatory of stemness, heterogeneity, and plasticity of 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</w:rPr>
        <w:t>cancer stem cells</w:t>
      </w:r>
      <w:r w:rsidR="003A5149">
        <w:rPr>
          <w:rFonts w:ascii="Helvetica" w:hAnsi="Helvetica" w:cs="Arial"/>
          <w:color w:val="000000" w:themeColor="text1"/>
          <w:sz w:val="22"/>
          <w:szCs w:val="22"/>
        </w:rPr>
        <w:t xml:space="preserve"> and facilitate the 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development of targeted therapies </w:t>
      </w:r>
      <w:r w:rsidR="003A5149" w:rsidRPr="003A514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C5B9E" w:rsidRPr="003A5149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EC5B9E" w:rsidRPr="003A5149">
        <w:rPr>
          <w:bCs/>
          <w:color w:val="000000" w:themeColor="text1"/>
        </w:rPr>
        <w:t xml:space="preserve"> </w:t>
      </w:r>
    </w:p>
    <w:p w14:paraId="4CC8C4E4" w14:textId="13444952" w:rsidR="00BF42E2" w:rsidRPr="003A514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A514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6D164B30" w:rsidR="00BF42E2" w:rsidRPr="003A5149" w:rsidRDefault="005210FF" w:rsidP="000765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A514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Maria João Carvalho</w:t>
      </w:r>
      <w:r w:rsidR="00472752" w:rsidRPr="003A514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T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his isolation protocol contribute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s 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to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our 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understand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ing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of 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cancer stem cell significance, which clinically translates to understanding relapse, </w:t>
      </w:r>
      <w:r w:rsid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>metastasis,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and </w:t>
      </w:r>
      <w:r w:rsidR="003A5149" w:rsidRP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treatment </w:t>
      </w:r>
      <w:r w:rsidR="00390253" w:rsidRPr="003A5149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resistance </w:t>
      </w:r>
      <w:r w:rsidR="003A5149" w:rsidRPr="003A5149">
        <w:rPr>
          <w:rFonts w:ascii="Helvetica" w:hAnsi="Helvetica" w:cs="Arial"/>
          <w:b/>
          <w:bCs/>
          <w:color w:val="000000" w:themeColor="text1"/>
          <w:sz w:val="22"/>
          <w:szCs w:val="22"/>
          <w:lang w:val="en-GB"/>
        </w:rPr>
        <w:t>[1]</w:t>
      </w:r>
      <w:r w:rsidR="00076549" w:rsidRPr="003A514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3DBD809E" w:rsidR="00BF42E2" w:rsidRPr="003A514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A514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3A5149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06-25T06:47:00Z" w:initials="BC">
    <w:p w14:paraId="2C9B812C" w14:textId="77777777" w:rsidR="00967F71" w:rsidRPr="00EC3C3D" w:rsidRDefault="00967F71" w:rsidP="00967F7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en-US"/>
        </w:rPr>
        <w:t>Authors: We leave all medium and solution preparation details for the text only portion of the paper unless there is a step that needs to be visualized.</w:t>
      </w:r>
    </w:p>
    <w:p w14:paraId="21DA77FE" w14:textId="5539FC93" w:rsidR="00967F71" w:rsidRDefault="00967F71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DA77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A77FE" w16cid:durableId="20BC42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C0605" w14:textId="77777777" w:rsidR="002A3AD5" w:rsidRDefault="002A3AD5">
      <w:r>
        <w:separator/>
      </w:r>
    </w:p>
  </w:endnote>
  <w:endnote w:type="continuationSeparator" w:id="0">
    <w:p w14:paraId="6853E950" w14:textId="77777777" w:rsidR="002A3AD5" w:rsidRDefault="002A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BF94E38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90253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90253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04082" w14:textId="77777777" w:rsidR="002A3AD5" w:rsidRDefault="002A3AD5">
      <w:r>
        <w:separator/>
      </w:r>
    </w:p>
  </w:footnote>
  <w:footnote w:type="continuationSeparator" w:id="0">
    <w:p w14:paraId="04B9AD77" w14:textId="77777777" w:rsidR="002A3AD5" w:rsidRDefault="002A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2003F67" w:rsidR="00336C61" w:rsidRPr="00DE0A24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E0A24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A24" w:rsidRPr="00DE0A2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F61220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8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2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2MDA2MbIwsjAzMzBR0lEKTi0uzszPAymwqAUArjw3/ywAAAA="/>
  </w:docVars>
  <w:rsids>
    <w:rsidRoot w:val="008D58EC"/>
    <w:rsid w:val="00003C8B"/>
    <w:rsid w:val="00004CFC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41BA"/>
    <w:rsid w:val="00074929"/>
    <w:rsid w:val="00076549"/>
    <w:rsid w:val="00083199"/>
    <w:rsid w:val="00083792"/>
    <w:rsid w:val="00090BAC"/>
    <w:rsid w:val="00097F7C"/>
    <w:rsid w:val="000B0B1A"/>
    <w:rsid w:val="000B4E9A"/>
    <w:rsid w:val="000D065F"/>
    <w:rsid w:val="000D17E8"/>
    <w:rsid w:val="000D19B1"/>
    <w:rsid w:val="000D22CD"/>
    <w:rsid w:val="000D2C59"/>
    <w:rsid w:val="000D35D9"/>
    <w:rsid w:val="000E1BFF"/>
    <w:rsid w:val="00106F46"/>
    <w:rsid w:val="001115D1"/>
    <w:rsid w:val="00115458"/>
    <w:rsid w:val="00125924"/>
    <w:rsid w:val="00126973"/>
    <w:rsid w:val="00132A81"/>
    <w:rsid w:val="001461AF"/>
    <w:rsid w:val="00151824"/>
    <w:rsid w:val="001546F4"/>
    <w:rsid w:val="00156129"/>
    <w:rsid w:val="0016012C"/>
    <w:rsid w:val="00161099"/>
    <w:rsid w:val="00162D51"/>
    <w:rsid w:val="00176B96"/>
    <w:rsid w:val="00177B33"/>
    <w:rsid w:val="001819E3"/>
    <w:rsid w:val="00184EF9"/>
    <w:rsid w:val="001900C8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12819"/>
    <w:rsid w:val="00231215"/>
    <w:rsid w:val="00246562"/>
    <w:rsid w:val="00247BFF"/>
    <w:rsid w:val="00252C43"/>
    <w:rsid w:val="00252DF9"/>
    <w:rsid w:val="0025310D"/>
    <w:rsid w:val="002544F1"/>
    <w:rsid w:val="002617AD"/>
    <w:rsid w:val="00265A07"/>
    <w:rsid w:val="00265C44"/>
    <w:rsid w:val="00276570"/>
    <w:rsid w:val="00277C90"/>
    <w:rsid w:val="00283E3E"/>
    <w:rsid w:val="0029128C"/>
    <w:rsid w:val="002A3AD5"/>
    <w:rsid w:val="002B0D88"/>
    <w:rsid w:val="002B18ED"/>
    <w:rsid w:val="002B2198"/>
    <w:rsid w:val="002B26D4"/>
    <w:rsid w:val="002B3A76"/>
    <w:rsid w:val="002B55D9"/>
    <w:rsid w:val="002C54DB"/>
    <w:rsid w:val="002D1C03"/>
    <w:rsid w:val="002D52A1"/>
    <w:rsid w:val="002E4909"/>
    <w:rsid w:val="002E7521"/>
    <w:rsid w:val="002F3829"/>
    <w:rsid w:val="003036C1"/>
    <w:rsid w:val="00305187"/>
    <w:rsid w:val="0030618C"/>
    <w:rsid w:val="00307FCE"/>
    <w:rsid w:val="003131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76678"/>
    <w:rsid w:val="00377484"/>
    <w:rsid w:val="00390253"/>
    <w:rsid w:val="00395684"/>
    <w:rsid w:val="003A1109"/>
    <w:rsid w:val="003A2A01"/>
    <w:rsid w:val="003A2FF8"/>
    <w:rsid w:val="003A36F5"/>
    <w:rsid w:val="003A49C2"/>
    <w:rsid w:val="003A5149"/>
    <w:rsid w:val="003B3C2C"/>
    <w:rsid w:val="003B5E26"/>
    <w:rsid w:val="003D0847"/>
    <w:rsid w:val="003E2BC9"/>
    <w:rsid w:val="003F3718"/>
    <w:rsid w:val="0040191F"/>
    <w:rsid w:val="004035DC"/>
    <w:rsid w:val="004104FE"/>
    <w:rsid w:val="00414B4F"/>
    <w:rsid w:val="00416893"/>
    <w:rsid w:val="00430ED2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210FF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57ACC"/>
    <w:rsid w:val="00565757"/>
    <w:rsid w:val="00586500"/>
    <w:rsid w:val="005A09D8"/>
    <w:rsid w:val="005A1F5E"/>
    <w:rsid w:val="005A3F8F"/>
    <w:rsid w:val="005B46EB"/>
    <w:rsid w:val="005B6859"/>
    <w:rsid w:val="005C4397"/>
    <w:rsid w:val="005D783F"/>
    <w:rsid w:val="005E2B7E"/>
    <w:rsid w:val="005E5BAB"/>
    <w:rsid w:val="005F18A3"/>
    <w:rsid w:val="006346FE"/>
    <w:rsid w:val="00636482"/>
    <w:rsid w:val="006402D4"/>
    <w:rsid w:val="00645B93"/>
    <w:rsid w:val="00654735"/>
    <w:rsid w:val="006556DE"/>
    <w:rsid w:val="006617AB"/>
    <w:rsid w:val="00664850"/>
    <w:rsid w:val="00670CBB"/>
    <w:rsid w:val="0067131B"/>
    <w:rsid w:val="006801B1"/>
    <w:rsid w:val="0069665E"/>
    <w:rsid w:val="00697E6B"/>
    <w:rsid w:val="006A6324"/>
    <w:rsid w:val="006C08AE"/>
    <w:rsid w:val="006C0E87"/>
    <w:rsid w:val="006C1CBC"/>
    <w:rsid w:val="006D2D60"/>
    <w:rsid w:val="006D3AA7"/>
    <w:rsid w:val="006E2775"/>
    <w:rsid w:val="006F2005"/>
    <w:rsid w:val="00704CBE"/>
    <w:rsid w:val="0071294C"/>
    <w:rsid w:val="00724E3B"/>
    <w:rsid w:val="0074114F"/>
    <w:rsid w:val="00745D4B"/>
    <w:rsid w:val="00746865"/>
    <w:rsid w:val="00751CB7"/>
    <w:rsid w:val="007548F3"/>
    <w:rsid w:val="007574EC"/>
    <w:rsid w:val="0077071A"/>
    <w:rsid w:val="00773BC7"/>
    <w:rsid w:val="00777388"/>
    <w:rsid w:val="00786040"/>
    <w:rsid w:val="007A395B"/>
    <w:rsid w:val="007A3BB6"/>
    <w:rsid w:val="007A4A28"/>
    <w:rsid w:val="007B1245"/>
    <w:rsid w:val="007B3E0E"/>
    <w:rsid w:val="007B6046"/>
    <w:rsid w:val="007C7098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B7E67"/>
    <w:rsid w:val="008D2A6A"/>
    <w:rsid w:val="008D56B3"/>
    <w:rsid w:val="008D58EC"/>
    <w:rsid w:val="008D7A48"/>
    <w:rsid w:val="008E6E0B"/>
    <w:rsid w:val="008E74F7"/>
    <w:rsid w:val="008F7754"/>
    <w:rsid w:val="009212DD"/>
    <w:rsid w:val="00925994"/>
    <w:rsid w:val="009301B8"/>
    <w:rsid w:val="00931D78"/>
    <w:rsid w:val="00934CFF"/>
    <w:rsid w:val="00937F21"/>
    <w:rsid w:val="00941F06"/>
    <w:rsid w:val="00950F4D"/>
    <w:rsid w:val="00951A8E"/>
    <w:rsid w:val="00954870"/>
    <w:rsid w:val="00954C94"/>
    <w:rsid w:val="009625B1"/>
    <w:rsid w:val="00967F71"/>
    <w:rsid w:val="00982237"/>
    <w:rsid w:val="00985A96"/>
    <w:rsid w:val="00985F44"/>
    <w:rsid w:val="00995E32"/>
    <w:rsid w:val="009A0E7C"/>
    <w:rsid w:val="009A1A57"/>
    <w:rsid w:val="009A3CBD"/>
    <w:rsid w:val="009B2183"/>
    <w:rsid w:val="009B26A0"/>
    <w:rsid w:val="009B3D40"/>
    <w:rsid w:val="009B4EE3"/>
    <w:rsid w:val="009C019C"/>
    <w:rsid w:val="009C2062"/>
    <w:rsid w:val="009C593C"/>
    <w:rsid w:val="009C7B9A"/>
    <w:rsid w:val="009F356C"/>
    <w:rsid w:val="009F7DD3"/>
    <w:rsid w:val="00A20DA8"/>
    <w:rsid w:val="00A218EC"/>
    <w:rsid w:val="00A22EB3"/>
    <w:rsid w:val="00A310D7"/>
    <w:rsid w:val="00A3138F"/>
    <w:rsid w:val="00A544E6"/>
    <w:rsid w:val="00A60320"/>
    <w:rsid w:val="00A76061"/>
    <w:rsid w:val="00A77CF6"/>
    <w:rsid w:val="00A91283"/>
    <w:rsid w:val="00A965E3"/>
    <w:rsid w:val="00AA132F"/>
    <w:rsid w:val="00AA3951"/>
    <w:rsid w:val="00AC6151"/>
    <w:rsid w:val="00AC63FC"/>
    <w:rsid w:val="00AC6588"/>
    <w:rsid w:val="00AE11E8"/>
    <w:rsid w:val="00AE3EDC"/>
    <w:rsid w:val="00AE7DAA"/>
    <w:rsid w:val="00AF0B4F"/>
    <w:rsid w:val="00B019BD"/>
    <w:rsid w:val="00B06D6F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A2E86"/>
    <w:rsid w:val="00BC3219"/>
    <w:rsid w:val="00BC613E"/>
    <w:rsid w:val="00BC6DA7"/>
    <w:rsid w:val="00BE051D"/>
    <w:rsid w:val="00BF42E2"/>
    <w:rsid w:val="00C223B1"/>
    <w:rsid w:val="00C30F67"/>
    <w:rsid w:val="00C46FC2"/>
    <w:rsid w:val="00C602B2"/>
    <w:rsid w:val="00C65429"/>
    <w:rsid w:val="00C70C90"/>
    <w:rsid w:val="00C711E7"/>
    <w:rsid w:val="00C7374B"/>
    <w:rsid w:val="00C8109F"/>
    <w:rsid w:val="00C836F3"/>
    <w:rsid w:val="00C9651C"/>
    <w:rsid w:val="00C97B11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CF6F17"/>
    <w:rsid w:val="00D00EF4"/>
    <w:rsid w:val="00D10BFA"/>
    <w:rsid w:val="00D10F00"/>
    <w:rsid w:val="00D150D8"/>
    <w:rsid w:val="00D300CE"/>
    <w:rsid w:val="00D3037E"/>
    <w:rsid w:val="00D30ABD"/>
    <w:rsid w:val="00D3616A"/>
    <w:rsid w:val="00D42CE4"/>
    <w:rsid w:val="00D46DEB"/>
    <w:rsid w:val="00D82DE4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0A24"/>
    <w:rsid w:val="00DE2882"/>
    <w:rsid w:val="00DE46DB"/>
    <w:rsid w:val="00DE66F3"/>
    <w:rsid w:val="00E03520"/>
    <w:rsid w:val="00E03542"/>
    <w:rsid w:val="00E24673"/>
    <w:rsid w:val="00E24898"/>
    <w:rsid w:val="00E3432A"/>
    <w:rsid w:val="00E355EE"/>
    <w:rsid w:val="00E40391"/>
    <w:rsid w:val="00E5466C"/>
    <w:rsid w:val="00E62BDB"/>
    <w:rsid w:val="00E65D1C"/>
    <w:rsid w:val="00E71FD9"/>
    <w:rsid w:val="00E720CD"/>
    <w:rsid w:val="00E8076C"/>
    <w:rsid w:val="00E813DB"/>
    <w:rsid w:val="00E909BB"/>
    <w:rsid w:val="00E943F6"/>
    <w:rsid w:val="00EA20E5"/>
    <w:rsid w:val="00EA2756"/>
    <w:rsid w:val="00EA4B94"/>
    <w:rsid w:val="00EA60D4"/>
    <w:rsid w:val="00EC3C3D"/>
    <w:rsid w:val="00EC5B9E"/>
    <w:rsid w:val="00ED41DC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850AC"/>
    <w:rsid w:val="00F95E8D"/>
    <w:rsid w:val="00FA1A9D"/>
    <w:rsid w:val="00FA6EB9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3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06758" TargetMode="External"/><Relationship Id="rId13" Type="http://schemas.openxmlformats.org/officeDocument/2006/relationships/hyperlink" Target="mailto:cmiguel.marto@uc.pt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alves.andrefb@gmail.com" TargetMode="External"/><Relationship Id="rId17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hyperlink" Target="mailto:mfbotelho@fmed.uc.p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atrizprazserambeque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rtur.paiva@chuc.min-saude.p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riajoaosflcarvalho@gmail.com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mafaldalaranjo@gmail.com" TargetMode="External"/><Relationship Id="rId14" Type="http://schemas.openxmlformats.org/officeDocument/2006/relationships/hyperlink" Target="mailto:belita1972@hotmail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1C1153-947A-924E-B4C9-EABAF552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1972</Words>
  <Characters>11241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6</cp:revision>
  <cp:lastPrinted>2019-06-06T13:57:00Z</cp:lastPrinted>
  <dcterms:created xsi:type="dcterms:W3CDTF">2019-06-25T10:27:00Z</dcterms:created>
  <dcterms:modified xsi:type="dcterms:W3CDTF">2019-06-25T11:04:00Z</dcterms:modified>
</cp:coreProperties>
</file>