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EAB90ED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D1788">
        <w:rPr>
          <w:rFonts w:ascii="Helvetica" w:hAnsi="Helvetica" w:cs="Arial"/>
          <w:b/>
          <w:i w:val="0"/>
          <w:sz w:val="22"/>
          <w:szCs w:val="22"/>
        </w:rPr>
        <w:t>60018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0CA0291" w14:textId="6C7451B3" w:rsidR="00ED1788" w:rsidRDefault="00DC058D" w:rsidP="00ED1788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history="1">
        <w:r w:rsidR="007A6F42" w:rsidRPr="001D047F">
          <w:rPr>
            <w:rStyle w:val="Hyperlink"/>
            <w:rFonts w:ascii="Arial" w:hAnsi="Arial" w:cs="Arial"/>
            <w:sz w:val="19"/>
            <w:szCs w:val="19"/>
          </w:rPr>
          <w:t>http://www.jove.com/files_upload.php?src=18305538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978AEB1" w14:textId="77777777" w:rsidR="00ED1788" w:rsidRPr="007A6F42" w:rsidRDefault="00FA1A9D" w:rsidP="00ED1788">
      <w:pPr>
        <w:contextualSpacing/>
        <w:jc w:val="both"/>
        <w:rPr>
          <w:rFonts w:ascii="Helvetica" w:hAnsi="Helvetica" w:cstheme="minorHAnsi"/>
          <w:b/>
          <w:bCs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ED1788" w:rsidRPr="007A6F42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Processing Embryo, Eggshell, and Fungal Culture for Scanning Electron Microscopy</w:t>
      </w:r>
    </w:p>
    <w:p w14:paraId="681B53AA" w14:textId="77777777" w:rsidR="00FA1A9D" w:rsidRPr="007A6F42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47F5B58C" w14:textId="709C96DE" w:rsidR="00ED1788" w:rsidRPr="007A6F42" w:rsidRDefault="00FA1A9D" w:rsidP="00ED1788">
      <w:pPr>
        <w:contextualSpacing/>
        <w:jc w:val="both"/>
        <w:rPr>
          <w:rFonts w:ascii="Helvetica" w:hAnsi="Helvetica" w:cstheme="minorHAnsi"/>
          <w:b/>
          <w:bCs/>
          <w:color w:val="000000" w:themeColor="text1"/>
          <w:sz w:val="28"/>
          <w:szCs w:val="28"/>
        </w:rPr>
      </w:pPr>
      <w:r w:rsidRPr="007A6F42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ED1788" w:rsidRPr="007A6F42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Jessica Gibbons</w:t>
      </w:r>
      <w:r w:rsidR="00ED1788" w:rsidRPr="007A6F42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 xml:space="preserve"> </w:t>
      </w:r>
      <w:r w:rsidR="00ED1788" w:rsidRPr="007A6F42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and </w:t>
      </w:r>
      <w:proofErr w:type="spellStart"/>
      <w:r w:rsidR="00ED1788" w:rsidRPr="007A6F42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Poongodi</w:t>
      </w:r>
      <w:proofErr w:type="spellEnd"/>
      <w:r w:rsidR="00ED1788" w:rsidRPr="007A6F42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Geetha-Loganathan</w:t>
      </w:r>
    </w:p>
    <w:p w14:paraId="3842AA28" w14:textId="77777777" w:rsidR="00ED1788" w:rsidRPr="00ED1788" w:rsidRDefault="00ED1788" w:rsidP="00ED1788">
      <w:pPr>
        <w:contextualSpacing/>
        <w:jc w:val="both"/>
        <w:rPr>
          <w:rFonts w:ascii="Helvetica" w:hAnsi="Helvetica" w:cstheme="minorHAnsi"/>
          <w:color w:val="000000" w:themeColor="text1"/>
          <w:sz w:val="28"/>
          <w:szCs w:val="28"/>
        </w:rPr>
      </w:pPr>
    </w:p>
    <w:p w14:paraId="7382E96B" w14:textId="51EB194E" w:rsidR="004035DC" w:rsidRPr="00ED1788" w:rsidRDefault="00ED1788" w:rsidP="00ED1788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ED1788">
        <w:rPr>
          <w:rFonts w:ascii="Helvetica" w:hAnsi="Helvetica" w:cstheme="minorHAnsi"/>
          <w:color w:val="000000" w:themeColor="text1"/>
          <w:sz w:val="28"/>
          <w:szCs w:val="28"/>
        </w:rPr>
        <w:t>Department of Biological Sciences, SUNY Oswego</w:t>
      </w:r>
      <w:r w:rsidR="004035DC" w:rsidRPr="00ED1788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 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53C6981B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B5EBFDC" w14:textId="77777777" w:rsidR="007A6F42" w:rsidRPr="007A6F42" w:rsidRDefault="007A6F42" w:rsidP="00FA1A9D">
      <w:p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proofErr w:type="spellStart"/>
      <w:r w:rsidRPr="007A6F42">
        <w:rPr>
          <w:rFonts w:ascii="Helvetica" w:hAnsi="Helvetica" w:cstheme="minorHAnsi"/>
          <w:color w:val="000000" w:themeColor="text1"/>
          <w:sz w:val="22"/>
          <w:szCs w:val="22"/>
        </w:rPr>
        <w:t>Poongodi</w:t>
      </w:r>
      <w:proofErr w:type="spellEnd"/>
      <w:r w:rsidRPr="007A6F42">
        <w:rPr>
          <w:rFonts w:ascii="Helvetica" w:hAnsi="Helvetica" w:cstheme="minorHAnsi"/>
          <w:color w:val="000000" w:themeColor="text1"/>
          <w:sz w:val="22"/>
          <w:szCs w:val="22"/>
        </w:rPr>
        <w:t xml:space="preserve"> Geetha-Loganathan</w:t>
      </w:r>
      <w:r w:rsidRPr="007A6F42">
        <w:rPr>
          <w:rFonts w:ascii="Helvetica" w:hAnsi="Helvetica" w:cstheme="minorHAnsi"/>
          <w:color w:val="000000" w:themeColor="text1"/>
          <w:sz w:val="22"/>
          <w:szCs w:val="22"/>
        </w:rPr>
        <w:tab/>
      </w:r>
    </w:p>
    <w:p w14:paraId="04C6170F" w14:textId="5CB4B70A" w:rsidR="007A6F42" w:rsidRPr="007A6F42" w:rsidRDefault="006733D9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7A6F42" w:rsidRPr="007A6F42">
          <w:rPr>
            <w:rStyle w:val="Hyperlink"/>
            <w:rFonts w:ascii="Helvetica" w:hAnsi="Helvetica" w:cstheme="minorHAnsi"/>
            <w:sz w:val="22"/>
            <w:szCs w:val="22"/>
          </w:rPr>
          <w:t>p.geethaloganathan@oswego.edu</w:t>
        </w:r>
      </w:hyperlink>
    </w:p>
    <w:p w14:paraId="2A04CBC2" w14:textId="77777777" w:rsidR="001C5334" w:rsidRPr="007A6F42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4F06F03" w:rsidR="00FA1A9D" w:rsidRPr="007A6F42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7A6F42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7A6F42">
        <w:rPr>
          <w:rFonts w:ascii="Helvetica" w:hAnsi="Helvetica" w:cs="Helvetica"/>
          <w:sz w:val="22"/>
          <w:szCs w:val="22"/>
        </w:rPr>
        <w:t xml:space="preserve"> </w:t>
      </w:r>
    </w:p>
    <w:p w14:paraId="5F1E8E60" w14:textId="77777777" w:rsidR="007A6F42" w:rsidRPr="007A6F42" w:rsidRDefault="007A6F42" w:rsidP="00773BC7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7A6F42">
        <w:rPr>
          <w:rFonts w:ascii="Helvetica" w:hAnsi="Helvetica" w:cstheme="minorHAnsi"/>
          <w:color w:val="000000" w:themeColor="text1"/>
          <w:sz w:val="22"/>
          <w:szCs w:val="22"/>
        </w:rPr>
        <w:t>Jessica Gibbons</w:t>
      </w:r>
      <w:r w:rsidRPr="007A6F42">
        <w:rPr>
          <w:rFonts w:ascii="Helvetica" w:hAnsi="Helvetica" w:cstheme="minorHAnsi"/>
          <w:color w:val="000000" w:themeColor="text1"/>
          <w:sz w:val="22"/>
          <w:szCs w:val="22"/>
        </w:rPr>
        <w:tab/>
      </w:r>
      <w:r w:rsidRPr="007A6F42">
        <w:rPr>
          <w:rFonts w:ascii="Helvetica" w:hAnsi="Helvetica" w:cstheme="minorHAnsi"/>
          <w:color w:val="000000" w:themeColor="text1"/>
          <w:sz w:val="22"/>
          <w:szCs w:val="22"/>
        </w:rPr>
        <w:tab/>
      </w:r>
      <w:r w:rsidRPr="007A6F42">
        <w:rPr>
          <w:rFonts w:ascii="Helvetica" w:hAnsi="Helvetica" w:cstheme="minorHAnsi"/>
          <w:color w:val="000000" w:themeColor="text1"/>
          <w:sz w:val="22"/>
          <w:szCs w:val="22"/>
        </w:rPr>
        <w:tab/>
      </w:r>
    </w:p>
    <w:p w14:paraId="56DF9284" w14:textId="1FCF592B" w:rsidR="007A6F42" w:rsidRPr="007A6F42" w:rsidRDefault="006733D9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9" w:history="1">
        <w:r w:rsidR="007A6F42" w:rsidRPr="007A6F42">
          <w:rPr>
            <w:rStyle w:val="Hyperlink"/>
            <w:rFonts w:ascii="Helvetica" w:hAnsi="Helvetica" w:cstheme="minorHAnsi"/>
            <w:sz w:val="22"/>
            <w:szCs w:val="22"/>
          </w:rPr>
          <w:t>jgibbons@oswego.edu</w:t>
        </w:r>
      </w:hyperlink>
      <w:r w:rsidR="007A6F42" w:rsidRPr="007A6F4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6A87B393" w14:textId="29B004A0" w:rsidR="00E85FF6" w:rsidRDefault="00FA1A9D" w:rsidP="00EB6D9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</w:t>
      </w:r>
      <w:r w:rsidR="00EB6D9E">
        <w:rPr>
          <w:rFonts w:ascii="Helvetica" w:hAnsi="Helvetica"/>
          <w:sz w:val="22"/>
        </w:rPr>
        <w:t xml:space="preserve">protocol require </w:t>
      </w:r>
      <w:proofErr w:type="spellStart"/>
      <w:r w:rsidR="00EB6D9E">
        <w:rPr>
          <w:rFonts w:ascii="Helvetica" w:hAnsi="Helvetica"/>
          <w:sz w:val="22"/>
        </w:rPr>
        <w:t>JoVE</w:t>
      </w:r>
      <w:proofErr w:type="spellEnd"/>
      <w:r w:rsidR="00EB6D9E">
        <w:rPr>
          <w:rFonts w:ascii="Helvetica" w:hAnsi="Helvetica"/>
          <w:sz w:val="22"/>
        </w:rPr>
        <w:t xml:space="preserve"> to film through your microscope? N</w:t>
      </w:r>
    </w:p>
    <w:p w14:paraId="142BA829" w14:textId="5B31A65F" w:rsidR="00FA1A9D" w:rsidRPr="00EB6D9E" w:rsidRDefault="00FA1A9D" w:rsidP="00EB6D9E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C65899">
        <w:rPr>
          <w:rFonts w:ascii="Helvetica" w:hAnsi="Helvetica"/>
          <w:bCs/>
          <w:sz w:val="22"/>
        </w:rPr>
        <w:t>N</w:t>
      </w:r>
    </w:p>
    <w:p w14:paraId="2618F0C6" w14:textId="0F9B7DB1" w:rsidR="00FA1A9D" w:rsidRPr="00EB6D9E" w:rsidRDefault="00FA1A9D" w:rsidP="00EB6D9E">
      <w:pPr>
        <w:spacing w:before="120"/>
        <w:rPr>
          <w:rFonts w:ascii="Helvetica" w:hAnsi="Helvetica"/>
          <w:i/>
          <w:sz w:val="22"/>
        </w:rPr>
      </w:pPr>
      <w:r w:rsidRPr="00EB6D9E">
        <w:rPr>
          <w:rFonts w:ascii="Helvetica" w:hAnsi="Helvetica"/>
          <w:b/>
          <w:sz w:val="22"/>
        </w:rPr>
        <w:t>3.</w:t>
      </w:r>
      <w:r w:rsidRPr="00EB6D9E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2E27ED4C" w:rsidR="00FA1A9D" w:rsidRPr="00D96870" w:rsidRDefault="00AC1B83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D96870">
        <w:rPr>
          <w:rFonts w:ascii="Helvetica" w:hAnsi="Helvetica"/>
          <w:color w:val="000000" w:themeColor="text1"/>
          <w:sz w:val="22"/>
        </w:rPr>
        <w:t>3.9</w:t>
      </w:r>
      <w:r w:rsidR="00EB6D9E" w:rsidRPr="00D96870">
        <w:rPr>
          <w:rFonts w:ascii="Helvetica" w:hAnsi="Helvetica"/>
          <w:color w:val="000000" w:themeColor="text1"/>
          <w:sz w:val="22"/>
        </w:rPr>
        <w:t>.</w:t>
      </w:r>
      <w:r w:rsidRPr="00D96870">
        <w:rPr>
          <w:rFonts w:ascii="Helvetica" w:hAnsi="Helvetica"/>
          <w:color w:val="000000" w:themeColor="text1"/>
          <w:sz w:val="22"/>
        </w:rPr>
        <w:t>, 3.10</w:t>
      </w:r>
      <w:r w:rsidR="00EB6D9E" w:rsidRPr="00D96870">
        <w:rPr>
          <w:rFonts w:ascii="Helvetica" w:hAnsi="Helvetica"/>
          <w:color w:val="000000" w:themeColor="text1"/>
          <w:sz w:val="22"/>
        </w:rPr>
        <w:t>.</w:t>
      </w:r>
      <w:r w:rsidRPr="00D96870">
        <w:rPr>
          <w:rFonts w:ascii="Helvetica" w:hAnsi="Helvetica"/>
          <w:color w:val="000000" w:themeColor="text1"/>
          <w:sz w:val="22"/>
        </w:rPr>
        <w:t>, 3.12</w:t>
      </w:r>
      <w:r w:rsidR="00EB6D9E" w:rsidRPr="00D96870">
        <w:rPr>
          <w:rFonts w:ascii="Helvetica" w:hAnsi="Helvetica"/>
          <w:color w:val="000000" w:themeColor="text1"/>
          <w:sz w:val="22"/>
        </w:rPr>
        <w:t>.</w:t>
      </w:r>
      <w:r w:rsidRPr="00D96870">
        <w:rPr>
          <w:rFonts w:ascii="Helvetica" w:hAnsi="Helvetica"/>
          <w:color w:val="000000" w:themeColor="text1"/>
          <w:sz w:val="22"/>
        </w:rPr>
        <w:t>, 3.13</w:t>
      </w:r>
      <w:r w:rsidR="00EB6D9E" w:rsidRPr="00D96870">
        <w:rPr>
          <w:rFonts w:ascii="Helvetica" w:hAnsi="Helvetica"/>
          <w:color w:val="000000" w:themeColor="text1"/>
          <w:sz w:val="22"/>
        </w:rPr>
        <w:t>.</w:t>
      </w:r>
      <w:r w:rsidRPr="00D96870">
        <w:rPr>
          <w:rFonts w:ascii="Helvetica" w:hAnsi="Helvetica"/>
          <w:color w:val="000000" w:themeColor="text1"/>
          <w:sz w:val="22"/>
        </w:rPr>
        <w:t xml:space="preserve">, </w:t>
      </w:r>
      <w:r w:rsidR="00445131" w:rsidRPr="00D96870">
        <w:rPr>
          <w:rFonts w:ascii="Helvetica" w:hAnsi="Helvetica"/>
          <w:color w:val="000000" w:themeColor="text1"/>
          <w:sz w:val="22"/>
        </w:rPr>
        <w:t>5.8</w:t>
      </w:r>
      <w:r w:rsidR="00EB6D9E" w:rsidRPr="00D96870">
        <w:rPr>
          <w:rFonts w:ascii="Helvetica" w:hAnsi="Helvetica"/>
          <w:color w:val="000000" w:themeColor="text1"/>
          <w:sz w:val="22"/>
        </w:rPr>
        <w:t>.</w:t>
      </w:r>
      <w:r w:rsidR="00445131" w:rsidRPr="00D96870">
        <w:rPr>
          <w:rFonts w:ascii="Helvetica" w:hAnsi="Helvetica"/>
          <w:color w:val="000000" w:themeColor="text1"/>
          <w:sz w:val="22"/>
        </w:rPr>
        <w:t>, 5.9</w:t>
      </w:r>
      <w:r w:rsidR="00EB6D9E" w:rsidRPr="00D96870">
        <w:rPr>
          <w:rFonts w:ascii="Helvetica" w:hAnsi="Helvetica"/>
          <w:color w:val="000000" w:themeColor="text1"/>
          <w:sz w:val="22"/>
        </w:rPr>
        <w:t>.</w:t>
      </w:r>
    </w:p>
    <w:p w14:paraId="5A5EE1E0" w14:textId="4CC745AA" w:rsidR="00FA1A9D" w:rsidRPr="00EB6D9E" w:rsidRDefault="00FA1A9D" w:rsidP="00EB6D9E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EB6D9E">
        <w:rPr>
          <w:rFonts w:ascii="Helvetica" w:hAnsi="Helvetica"/>
          <w:b/>
          <w:color w:val="000000" w:themeColor="text1"/>
          <w:sz w:val="22"/>
        </w:rPr>
        <w:t>4.</w:t>
      </w:r>
      <w:r w:rsidRPr="00EB6D9E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395B6FDA" w:rsidR="00FA1A9D" w:rsidRPr="00EB6D9E" w:rsidRDefault="00445131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EB6D9E">
        <w:rPr>
          <w:rFonts w:ascii="Helvetica" w:hAnsi="Helvetica"/>
          <w:color w:val="000000" w:themeColor="text1"/>
          <w:sz w:val="22"/>
        </w:rPr>
        <w:t>More than difficult I will call them most essential for processing embryos</w:t>
      </w:r>
    </w:p>
    <w:p w14:paraId="6E82E086" w14:textId="2DA0938C" w:rsidR="00445131" w:rsidRPr="00EB6D9E" w:rsidRDefault="00445131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EB6D9E">
        <w:rPr>
          <w:rFonts w:ascii="Helvetica" w:hAnsi="Helvetica"/>
          <w:color w:val="000000" w:themeColor="text1"/>
          <w:sz w:val="22"/>
        </w:rPr>
        <w:t>3.9</w:t>
      </w:r>
      <w:r w:rsidR="00EB6D9E">
        <w:rPr>
          <w:rFonts w:ascii="Helvetica" w:hAnsi="Helvetica"/>
          <w:color w:val="000000" w:themeColor="text1"/>
          <w:sz w:val="22"/>
        </w:rPr>
        <w:t>.</w:t>
      </w:r>
      <w:r w:rsidRPr="00EB6D9E">
        <w:rPr>
          <w:rFonts w:ascii="Helvetica" w:hAnsi="Helvetica"/>
          <w:color w:val="000000" w:themeColor="text1"/>
          <w:sz w:val="22"/>
        </w:rPr>
        <w:t>, 3.10</w:t>
      </w:r>
      <w:r w:rsidR="00EB6D9E">
        <w:rPr>
          <w:rFonts w:ascii="Helvetica" w:hAnsi="Helvetica"/>
          <w:color w:val="000000" w:themeColor="text1"/>
          <w:sz w:val="22"/>
        </w:rPr>
        <w:t>.</w:t>
      </w:r>
    </w:p>
    <w:p w14:paraId="6D077097" w14:textId="6C2C35EB" w:rsidR="00C70C90" w:rsidRPr="00EB6D9E" w:rsidRDefault="00FA1A9D" w:rsidP="00EB6D9E">
      <w:pPr>
        <w:spacing w:before="120"/>
        <w:rPr>
          <w:rFonts w:ascii="Helvetica" w:hAnsi="Helvetica"/>
          <w:sz w:val="22"/>
          <w:szCs w:val="22"/>
        </w:rPr>
      </w:pPr>
      <w:r w:rsidRPr="00EB6D9E">
        <w:rPr>
          <w:rFonts w:ascii="Helvetica" w:hAnsi="Helvetica"/>
          <w:b/>
          <w:sz w:val="22"/>
        </w:rPr>
        <w:t>5.</w:t>
      </w:r>
      <w:r w:rsidRPr="00EB6D9E">
        <w:rPr>
          <w:rFonts w:ascii="Helvetica" w:hAnsi="Helvetica"/>
          <w:sz w:val="22"/>
        </w:rPr>
        <w:t xml:space="preserve"> Will the filming </w:t>
      </w:r>
      <w:r w:rsidRPr="00EB6D9E">
        <w:rPr>
          <w:rFonts w:ascii="Helvetica" w:hAnsi="Helvetica"/>
          <w:sz w:val="22"/>
          <w:szCs w:val="22"/>
        </w:rPr>
        <w:t>need to take place in multiple locations</w:t>
      </w:r>
      <w:r w:rsidR="001461AF" w:rsidRPr="00EB6D9E">
        <w:rPr>
          <w:rFonts w:ascii="Helvetica" w:hAnsi="Helvetica"/>
          <w:sz w:val="22"/>
          <w:szCs w:val="22"/>
        </w:rPr>
        <w:t xml:space="preserve"> (greater than walking distance)</w:t>
      </w:r>
      <w:r w:rsidRPr="00EB6D9E">
        <w:rPr>
          <w:rFonts w:ascii="Helvetica" w:hAnsi="Helvetica"/>
          <w:sz w:val="22"/>
          <w:szCs w:val="22"/>
        </w:rPr>
        <w:t xml:space="preserve">? </w:t>
      </w:r>
      <w:r w:rsidR="00EB6D9E" w:rsidRPr="00EB6D9E">
        <w:rPr>
          <w:rFonts w:ascii="Helvetica" w:hAnsi="Helvetica"/>
          <w:bCs/>
          <w:sz w:val="22"/>
          <w:szCs w:val="22"/>
        </w:rPr>
        <w:t>Maybe, i</w:t>
      </w:r>
      <w:r w:rsidR="00160D30" w:rsidRPr="00EB6D9E">
        <w:rPr>
          <w:rFonts w:ascii="Helvetica" w:hAnsi="Helvetica"/>
          <w:bCs/>
          <w:sz w:val="22"/>
          <w:szCs w:val="22"/>
        </w:rPr>
        <w:t>f shooting of egg collection done on the day of shoot, travel to Rice Creek Field station is needed, which is 2.5 miles from SUNY Oswego campus.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Pr="00EB6D9E" w:rsidRDefault="00FA1A9D" w:rsidP="00FA1A9D">
      <w:pPr>
        <w:pStyle w:val="ListParagraph"/>
        <w:ind w:left="270"/>
        <w:rPr>
          <w:rFonts w:ascii="Helvetica" w:hAnsi="Helvetica" w:cs="Helvetica"/>
          <w:b/>
          <w:sz w:val="22"/>
          <w:szCs w:val="22"/>
        </w:rPr>
      </w:pPr>
    </w:p>
    <w:p w14:paraId="66F38AD9" w14:textId="17CCF008" w:rsidR="00D300CE" w:rsidRPr="00EB6D9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Helvetica"/>
          <w:b/>
          <w:sz w:val="22"/>
          <w:szCs w:val="22"/>
        </w:rPr>
      </w:pPr>
      <w:r w:rsidRPr="00EB6D9E">
        <w:rPr>
          <w:rFonts w:ascii="Helvetica" w:hAnsi="Helvetica" w:cs="Helvetica"/>
          <w:b/>
          <w:sz w:val="22"/>
          <w:szCs w:val="22"/>
        </w:rPr>
        <w:t xml:space="preserve">REQUIRED </w:t>
      </w:r>
      <w:r w:rsidR="00CE10F2" w:rsidRPr="00EB6D9E">
        <w:rPr>
          <w:rFonts w:ascii="Helvetica" w:hAnsi="Helvetica" w:cs="Helvetica"/>
          <w:b/>
          <w:sz w:val="22"/>
          <w:szCs w:val="22"/>
        </w:rPr>
        <w:t>Interview</w:t>
      </w:r>
      <w:r w:rsidR="00EE4460" w:rsidRPr="00EB6D9E">
        <w:rPr>
          <w:rFonts w:ascii="Helvetica" w:hAnsi="Helvetica" w:cs="Helvetica"/>
          <w:b/>
          <w:sz w:val="22"/>
          <w:szCs w:val="22"/>
        </w:rPr>
        <w:t xml:space="preserve"> Statements</w:t>
      </w:r>
      <w:r w:rsidR="002B18ED" w:rsidRPr="00EB6D9E">
        <w:rPr>
          <w:rFonts w:ascii="Helvetica" w:hAnsi="Helvetica" w:cs="Helvetica"/>
          <w:b/>
          <w:sz w:val="22"/>
          <w:szCs w:val="22"/>
        </w:rPr>
        <w:t xml:space="preserve"> (Said by you on camera): </w:t>
      </w:r>
      <w:r w:rsidRPr="00444079">
        <w:rPr>
          <w:rFonts w:ascii="Helvetica" w:hAnsi="Helvetica" w:cs="Helvetica"/>
          <w:b/>
          <w:sz w:val="22"/>
          <w:szCs w:val="22"/>
          <w:highlight w:val="yellow"/>
        </w:rPr>
        <w:t>All interview statements may be edited for length and clarity</w:t>
      </w:r>
      <w:r w:rsidRPr="00EB6D9E">
        <w:rPr>
          <w:rFonts w:ascii="Helvetica" w:hAnsi="Helvetica" w:cs="Helvetica"/>
          <w:b/>
          <w:sz w:val="22"/>
          <w:szCs w:val="22"/>
        </w:rPr>
        <w:t>.</w:t>
      </w:r>
    </w:p>
    <w:p w14:paraId="20EDE62B" w14:textId="77777777" w:rsidR="00330F1B" w:rsidRPr="00EB6D9E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u w:val="single"/>
        </w:rPr>
      </w:pPr>
    </w:p>
    <w:p w14:paraId="7460F642" w14:textId="009BC034" w:rsidR="00FD64B9" w:rsidRPr="00EB6D9E" w:rsidRDefault="001824CC" w:rsidP="00EB6D9E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Helvetica"/>
          <w:sz w:val="22"/>
          <w:szCs w:val="22"/>
        </w:rPr>
      </w:pPr>
      <w:proofErr w:type="spellStart"/>
      <w:r w:rsidRPr="00EB6D9E">
        <w:rPr>
          <w:rFonts w:ascii="Helvetica" w:hAnsi="Helvetica" w:cs="Helvetica"/>
          <w:b/>
          <w:sz w:val="22"/>
          <w:szCs w:val="22"/>
          <w:u w:val="single"/>
        </w:rPr>
        <w:t>Poongodi</w:t>
      </w:r>
      <w:proofErr w:type="spellEnd"/>
      <w:r w:rsidRPr="00EB6D9E">
        <w:rPr>
          <w:rFonts w:ascii="Helvetica" w:hAnsi="Helvetica" w:cs="Helvetica"/>
          <w:b/>
          <w:sz w:val="22"/>
          <w:szCs w:val="22"/>
          <w:u w:val="single"/>
        </w:rPr>
        <w:t xml:space="preserve"> Geetha-Loganathan</w:t>
      </w:r>
      <w:r w:rsidR="00EB6D9E" w:rsidRPr="00306CD1">
        <w:rPr>
          <w:rFonts w:ascii="Helvetica" w:hAnsi="Helvetica" w:cs="Helvetica"/>
          <w:bCs/>
          <w:sz w:val="22"/>
          <w:szCs w:val="22"/>
        </w:rPr>
        <w:t>:</w:t>
      </w:r>
      <w:r w:rsidR="000D35D9" w:rsidRPr="00EB6D9E">
        <w:rPr>
          <w:rFonts w:ascii="Helvetica" w:hAnsi="Helvetica" w:cs="Helvetica"/>
          <w:bCs/>
          <w:sz w:val="22"/>
          <w:szCs w:val="22"/>
        </w:rPr>
        <w:t xml:space="preserve"> </w:t>
      </w:r>
      <w:r w:rsidR="00F92208" w:rsidRPr="00EB6D9E">
        <w:rPr>
          <w:rFonts w:ascii="Helvetica" w:hAnsi="Helvetica" w:cs="Helvetica"/>
          <w:sz w:val="22"/>
          <w:szCs w:val="22"/>
        </w:rPr>
        <w:t xml:space="preserve">We </w:t>
      </w:r>
      <w:r w:rsidR="00A35D6C">
        <w:rPr>
          <w:rFonts w:ascii="Helvetica" w:hAnsi="Helvetica" w:cs="Helvetica"/>
          <w:sz w:val="22"/>
          <w:szCs w:val="22"/>
        </w:rPr>
        <w:t xml:space="preserve">have </w:t>
      </w:r>
      <w:r w:rsidR="00B64E48" w:rsidRPr="00EB6D9E">
        <w:rPr>
          <w:rFonts w:ascii="Helvetica" w:hAnsi="Helvetica" w:cs="Helvetica"/>
          <w:sz w:val="22"/>
          <w:szCs w:val="22"/>
        </w:rPr>
        <w:t>standardized</w:t>
      </w:r>
      <w:r w:rsidR="00F92208" w:rsidRPr="00EB6D9E">
        <w:rPr>
          <w:rFonts w:ascii="Helvetica" w:hAnsi="Helvetica" w:cs="Helvetica"/>
          <w:sz w:val="22"/>
          <w:szCs w:val="22"/>
        </w:rPr>
        <w:t xml:space="preserve"> sample preparation protocols for imaging </w:t>
      </w:r>
      <w:r w:rsidR="00B64E48" w:rsidRPr="00EB6D9E">
        <w:rPr>
          <w:rFonts w:ascii="Helvetica" w:hAnsi="Helvetica" w:cs="Helvetica"/>
          <w:sz w:val="22"/>
          <w:szCs w:val="22"/>
        </w:rPr>
        <w:t xml:space="preserve">painted turtle </w:t>
      </w:r>
      <w:r w:rsidR="00F92208" w:rsidRPr="00EB6D9E">
        <w:rPr>
          <w:rFonts w:ascii="Helvetica" w:hAnsi="Helvetica" w:cs="Helvetica"/>
          <w:sz w:val="22"/>
          <w:szCs w:val="22"/>
        </w:rPr>
        <w:t>embryos, rigid eggshell</w:t>
      </w:r>
      <w:r w:rsidR="00A35D6C">
        <w:rPr>
          <w:rFonts w:ascii="Helvetica" w:hAnsi="Helvetica" w:cs="Helvetica"/>
          <w:sz w:val="22"/>
          <w:szCs w:val="22"/>
        </w:rPr>
        <w:t xml:space="preserve"> samples,</w:t>
      </w:r>
      <w:r w:rsidR="00F92208" w:rsidRPr="00EB6D9E">
        <w:rPr>
          <w:rFonts w:ascii="Helvetica" w:hAnsi="Helvetica" w:cs="Helvetica"/>
          <w:sz w:val="22"/>
          <w:szCs w:val="22"/>
        </w:rPr>
        <w:t xml:space="preserve"> and fungal cultures using </w:t>
      </w:r>
      <w:r w:rsidR="00A35D6C">
        <w:rPr>
          <w:rFonts w:ascii="Helvetica" w:hAnsi="Helvetica" w:cs="Helvetica"/>
          <w:sz w:val="22"/>
          <w:szCs w:val="22"/>
        </w:rPr>
        <w:t>scanning electron microscopy</w:t>
      </w:r>
      <w:r w:rsidR="00EB6D9E" w:rsidRPr="00EB6D9E">
        <w:rPr>
          <w:rFonts w:ascii="Helvetica" w:hAnsi="Helvetica" w:cs="Helvetica"/>
          <w:sz w:val="22"/>
          <w:szCs w:val="22"/>
        </w:rPr>
        <w:t xml:space="preserve"> </w:t>
      </w:r>
      <w:r w:rsidR="00EB6D9E" w:rsidRPr="00EB6D9E">
        <w:rPr>
          <w:rFonts w:ascii="Helvetica" w:hAnsi="Helvetica" w:cs="Helvetica"/>
          <w:b/>
          <w:bCs/>
          <w:sz w:val="22"/>
          <w:szCs w:val="22"/>
        </w:rPr>
        <w:t>[1]</w:t>
      </w:r>
      <w:r w:rsidR="00F92208" w:rsidRPr="00EB6D9E">
        <w:rPr>
          <w:rFonts w:ascii="Helvetica" w:hAnsi="Helvetica" w:cs="Helvetica"/>
          <w:sz w:val="22"/>
          <w:szCs w:val="22"/>
        </w:rPr>
        <w:t>.</w:t>
      </w:r>
    </w:p>
    <w:p w14:paraId="5AB8B0B6" w14:textId="77777777" w:rsidR="006E099C" w:rsidRPr="00EB6D9E" w:rsidRDefault="006E099C" w:rsidP="00FD64B9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708375DB" w14:textId="71B0B9D6" w:rsidR="00FD64B9" w:rsidRPr="00EB6D9E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Helvetica"/>
          <w:sz w:val="22"/>
          <w:szCs w:val="22"/>
        </w:rPr>
      </w:pPr>
      <w:r w:rsidRPr="00EB6D9E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EB6D9E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u w:val="single"/>
        </w:rPr>
      </w:pPr>
    </w:p>
    <w:p w14:paraId="6F312406" w14:textId="5ECB2763" w:rsidR="00EB6D9E" w:rsidRPr="00A35D6C" w:rsidRDefault="00D35554" w:rsidP="00A35D6C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proofErr w:type="spellStart"/>
      <w:r w:rsidRPr="00EB6D9E">
        <w:rPr>
          <w:rFonts w:ascii="Helvetica" w:hAnsi="Helvetica" w:cs="Helvetica"/>
          <w:b/>
          <w:sz w:val="22"/>
          <w:szCs w:val="22"/>
          <w:u w:val="single"/>
        </w:rPr>
        <w:t>Poongodi</w:t>
      </w:r>
      <w:proofErr w:type="spellEnd"/>
      <w:r w:rsidRPr="00EB6D9E">
        <w:rPr>
          <w:rFonts w:ascii="Helvetica" w:hAnsi="Helvetica" w:cs="Helvetica"/>
          <w:b/>
          <w:sz w:val="22"/>
          <w:szCs w:val="22"/>
          <w:u w:val="single"/>
        </w:rPr>
        <w:t xml:space="preserve"> Geetha-Loganathan</w:t>
      </w:r>
      <w:r w:rsidR="00EB6D9E" w:rsidRPr="00306CD1">
        <w:rPr>
          <w:rFonts w:ascii="Helvetica" w:hAnsi="Helvetica" w:cs="Helvetica"/>
          <w:bCs/>
          <w:sz w:val="22"/>
          <w:szCs w:val="22"/>
        </w:rPr>
        <w:t>:</w:t>
      </w:r>
      <w:r w:rsidR="00EB6D9E" w:rsidRPr="00EB6D9E">
        <w:rPr>
          <w:rFonts w:ascii="Helvetica" w:hAnsi="Helvetica" w:cs="Helvetica"/>
          <w:sz w:val="22"/>
          <w:szCs w:val="22"/>
        </w:rPr>
        <w:t xml:space="preserve"> </w:t>
      </w:r>
      <w:r w:rsidR="009420CF" w:rsidRPr="00A35D6C">
        <w:rPr>
          <w:rFonts w:ascii="Helvetica" w:hAnsi="Helvetica" w:cs="Helvetica"/>
          <w:bCs/>
          <w:sz w:val="22"/>
          <w:szCs w:val="22"/>
        </w:rPr>
        <w:t>T</w:t>
      </w:r>
      <w:r w:rsidR="009420CF" w:rsidRPr="00A35D6C">
        <w:rPr>
          <w:rFonts w:ascii="Helvetica" w:hAnsi="Helvetica" w:cs="Helvetica"/>
          <w:sz w:val="22"/>
          <w:szCs w:val="22"/>
        </w:rPr>
        <w:t>hese comprehensive methods use subtle alterations to known protocols to process three delicate tissues</w:t>
      </w:r>
      <w:r w:rsidR="009420CF">
        <w:rPr>
          <w:rFonts w:ascii="Helvetica" w:hAnsi="Helvetica" w:cs="Helvetica"/>
          <w:sz w:val="22"/>
          <w:szCs w:val="22"/>
        </w:rPr>
        <w:t>, allowing</w:t>
      </w:r>
      <w:r w:rsidR="009420CF" w:rsidRPr="00A35D6C">
        <w:rPr>
          <w:rFonts w:ascii="Helvetica" w:hAnsi="Helvetica" w:cs="Helvetica"/>
          <w:sz w:val="22"/>
          <w:szCs w:val="22"/>
        </w:rPr>
        <w:t xml:space="preserve"> the differentiation between original structures and processing artifacts </w:t>
      </w:r>
      <w:r w:rsidR="00EB6D9E" w:rsidRPr="00A35D6C">
        <w:rPr>
          <w:rFonts w:ascii="Helvetica" w:hAnsi="Helvetica" w:cs="Helvetica"/>
          <w:b/>
          <w:bCs/>
          <w:sz w:val="22"/>
          <w:szCs w:val="22"/>
        </w:rPr>
        <w:t>[1]</w:t>
      </w:r>
      <w:r w:rsidR="00AE4856" w:rsidRPr="00A35D6C">
        <w:rPr>
          <w:rFonts w:ascii="Helvetica" w:hAnsi="Helvetica" w:cs="Helvetica"/>
          <w:sz w:val="22"/>
          <w:szCs w:val="22"/>
        </w:rPr>
        <w:t>.</w:t>
      </w:r>
    </w:p>
    <w:p w14:paraId="7AE017C3" w14:textId="124EAC35" w:rsidR="00D35554" w:rsidRPr="00EB6D9E" w:rsidRDefault="00821717" w:rsidP="00EB6D9E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  <w:r w:rsidRPr="00EB6D9E">
        <w:rPr>
          <w:rFonts w:ascii="Helvetica" w:hAnsi="Helvetica" w:cs="Helvetica"/>
          <w:sz w:val="22"/>
          <w:szCs w:val="22"/>
        </w:rPr>
        <w:t xml:space="preserve"> </w:t>
      </w:r>
    </w:p>
    <w:p w14:paraId="547FA271" w14:textId="28AD1C89" w:rsidR="00336C61" w:rsidRPr="00EB6D9E" w:rsidRDefault="00FD64B9" w:rsidP="00EB6D9E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Helvetica"/>
        </w:rPr>
      </w:pPr>
      <w:r w:rsidRPr="00EB6D9E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7C86A7" w14:textId="2240901B" w:rsidR="00330F1B" w:rsidRDefault="004C2DAD" w:rsidP="00A35D6C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21E51F52" w14:textId="77777777" w:rsidR="00A35D6C" w:rsidRPr="00A35D6C" w:rsidRDefault="00A35D6C" w:rsidP="00A35D6C">
      <w:pPr>
        <w:rPr>
          <w:rFonts w:ascii="Helvetica" w:hAnsi="Helvetica" w:cs="Arial"/>
          <w:b/>
          <w:sz w:val="22"/>
          <w:szCs w:val="22"/>
        </w:rPr>
      </w:pPr>
    </w:p>
    <w:p w14:paraId="0CBC7D54" w14:textId="4635C3B7" w:rsidR="00306CD1" w:rsidRDefault="00306CD1" w:rsidP="00306CD1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B6D9E">
        <w:rPr>
          <w:rFonts w:ascii="Helvetica" w:hAnsi="Helvetica" w:cs="Helvetica"/>
          <w:b/>
          <w:sz w:val="22"/>
          <w:szCs w:val="22"/>
          <w:u w:val="single"/>
        </w:rPr>
        <w:t>Poongodi</w:t>
      </w:r>
      <w:proofErr w:type="spellEnd"/>
      <w:r w:rsidRPr="00EB6D9E">
        <w:rPr>
          <w:rFonts w:ascii="Helvetica" w:hAnsi="Helvetica" w:cs="Helvetica"/>
          <w:b/>
          <w:sz w:val="22"/>
          <w:szCs w:val="22"/>
          <w:u w:val="single"/>
        </w:rPr>
        <w:t xml:space="preserve"> Geetha-Loganathan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</w:t>
      </w:r>
      <w:r>
        <w:rPr>
          <w:rFonts w:ascii="Helvetica" w:hAnsi="Helvetica" w:cs="Arial"/>
          <w:sz w:val="22"/>
          <w:szCs w:val="22"/>
        </w:rPr>
        <w:t>with me will be</w:t>
      </w:r>
      <w:r w:rsidR="00616A19" w:rsidRPr="00306CD1">
        <w:rPr>
          <w:rFonts w:ascii="Helvetica" w:hAnsi="Helvetica" w:cs="Arial"/>
          <w:sz w:val="22"/>
          <w:szCs w:val="22"/>
        </w:rPr>
        <w:t xml:space="preserve"> </w:t>
      </w:r>
      <w:r w:rsidR="00616A19">
        <w:rPr>
          <w:rFonts w:ascii="Helvetica" w:hAnsi="Helvetica" w:cs="Arial"/>
          <w:sz w:val="22"/>
          <w:szCs w:val="22"/>
          <w:u w:val="single"/>
        </w:rPr>
        <w:t>Jessica Gibbons</w:t>
      </w:r>
      <w:r w:rsidRPr="00306CD1">
        <w:rPr>
          <w:rFonts w:ascii="Helvetica" w:hAnsi="Helvetica" w:cs="Arial"/>
          <w:sz w:val="22"/>
          <w:szCs w:val="22"/>
        </w:rPr>
        <w:t xml:space="preserve">, a graduate student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>.</w:t>
      </w:r>
    </w:p>
    <w:p w14:paraId="2DC12B65" w14:textId="6CFDBE66" w:rsidR="00616A19" w:rsidRPr="00BF42E2" w:rsidRDefault="00616A19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8F1932" w14:textId="01C3FABF" w:rsidR="00336C61" w:rsidRPr="00306CD1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72A1A819" w14:textId="7F93DA54" w:rsidR="00616A19" w:rsidRPr="00306CD1" w:rsidRDefault="00EA60D4" w:rsidP="00306CD1">
      <w:pPr>
        <w:numPr>
          <w:ilvl w:val="1"/>
          <w:numId w:val="9"/>
        </w:numPr>
        <w:contextualSpacing/>
        <w:rPr>
          <w:rFonts w:ascii="Helvetica" w:hAnsi="Helvetica"/>
          <w:sz w:val="22"/>
          <w:szCs w:val="22"/>
        </w:rPr>
      </w:pPr>
      <w:r w:rsidRPr="00306CD1">
        <w:rPr>
          <w:rFonts w:ascii="Helvetica" w:hAnsi="Helvetica" w:cs="Arial"/>
          <w:sz w:val="22"/>
          <w:szCs w:val="22"/>
        </w:rPr>
        <w:t xml:space="preserve">Procedures involving </w:t>
      </w:r>
      <w:r w:rsidR="00306CD1">
        <w:rPr>
          <w:rFonts w:ascii="Helvetica" w:hAnsi="Helvetica"/>
          <w:sz w:val="22"/>
          <w:szCs w:val="22"/>
        </w:rPr>
        <w:t>p</w:t>
      </w:r>
      <w:r w:rsidR="00616A19" w:rsidRPr="00306CD1">
        <w:rPr>
          <w:rFonts w:ascii="Helvetica" w:hAnsi="Helvetica"/>
          <w:sz w:val="22"/>
          <w:szCs w:val="22"/>
        </w:rPr>
        <w:t>ainted turtle (</w:t>
      </w:r>
      <w:proofErr w:type="spellStart"/>
      <w:r w:rsidR="00616A19" w:rsidRPr="00306CD1">
        <w:rPr>
          <w:rFonts w:ascii="Helvetica" w:hAnsi="Helvetica"/>
          <w:i/>
          <w:sz w:val="22"/>
          <w:szCs w:val="22"/>
        </w:rPr>
        <w:t>Chrysemys</w:t>
      </w:r>
      <w:proofErr w:type="spellEnd"/>
      <w:r w:rsidR="00616A19" w:rsidRPr="00306CD1">
        <w:rPr>
          <w:rFonts w:ascii="Helvetica" w:hAnsi="Helvetica"/>
          <w:i/>
          <w:sz w:val="22"/>
          <w:szCs w:val="22"/>
        </w:rPr>
        <w:t xml:space="preserve"> </w:t>
      </w:r>
      <w:proofErr w:type="spellStart"/>
      <w:r w:rsidR="00616A19" w:rsidRPr="00306CD1">
        <w:rPr>
          <w:rFonts w:ascii="Helvetica" w:hAnsi="Helvetica"/>
          <w:i/>
          <w:sz w:val="22"/>
          <w:szCs w:val="22"/>
        </w:rPr>
        <w:t>picta</w:t>
      </w:r>
      <w:proofErr w:type="spellEnd"/>
      <w:r w:rsidR="00616A19" w:rsidRPr="00306CD1">
        <w:rPr>
          <w:rFonts w:ascii="Helvetica" w:hAnsi="Helvetica"/>
          <w:sz w:val="22"/>
          <w:szCs w:val="22"/>
        </w:rPr>
        <w:t>) eggs used in this study were collected during the nesting season of May through June 2015-16 from Rice Creek Field Station, Oswego New York with permission obtained from the New York State Department of Environmental Conservation (DEC).</w:t>
      </w:r>
    </w:p>
    <w:p w14:paraId="218E963A" w14:textId="77777777" w:rsidR="00616A19" w:rsidRPr="006A6324" w:rsidRDefault="00616A19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1CAAFAB3" w:rsidR="00CB3360" w:rsidRDefault="009E6442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Egg Collection</w:t>
      </w:r>
    </w:p>
    <w:p w14:paraId="4B1E3CE3" w14:textId="5DDEF573" w:rsidR="007A6F42" w:rsidRDefault="00B53B77" w:rsidP="00B53B7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Before collecting turtle eggs from a field site during nesting season,</w:t>
      </w:r>
      <w:r w:rsidR="00306CD1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306CD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m</w:t>
      </w:r>
      <w:r w:rsidR="00306CD1" w:rsidRPr="00B53B7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ake </w:t>
      </w:r>
      <w:r w:rsidR="00306CD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four to six, 0.25-centimeter</w:t>
      </w:r>
      <w:r w:rsidR="00306CD1" w:rsidRPr="00B53B7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holes along the sides of </w:t>
      </w:r>
      <w:r w:rsidR="00306CD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plastic</w:t>
      </w:r>
      <w:r w:rsidR="00306CD1" w:rsidRPr="00B53B7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boxes and </w:t>
      </w:r>
      <w:r w:rsidR="00A35D6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on </w:t>
      </w:r>
      <w:r w:rsidR="00306CD1" w:rsidRPr="00B53B7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</w:t>
      </w:r>
      <w:r w:rsidR="00306CD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ir</w:t>
      </w:r>
      <w:r w:rsidR="00306CD1" w:rsidRPr="00B53B7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lid</w:t>
      </w:r>
      <w:r w:rsidR="00306CD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</w:t>
      </w:r>
      <w:r w:rsidR="00306CD1" w:rsidRPr="00B53B7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allow aeration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306CD1">
        <w:rPr>
          <w:rFonts w:ascii="Helvetica" w:hAnsi="Helvetica" w:cstheme="minorHAnsi"/>
          <w:b/>
          <w:i w:val="0"/>
          <w:sz w:val="22"/>
          <w:szCs w:val="22"/>
        </w:rPr>
        <w:t>[1-TXT]</w:t>
      </w:r>
      <w:r w:rsidR="00306CD1">
        <w:rPr>
          <w:rFonts w:ascii="Helvetica" w:hAnsi="Helvetica" w:cstheme="minorHAnsi"/>
          <w:bCs/>
          <w:i w:val="0"/>
          <w:sz w:val="22"/>
          <w:szCs w:val="22"/>
        </w:rPr>
        <w:t xml:space="preserve"> before </w:t>
      </w:r>
      <w:r>
        <w:rPr>
          <w:rFonts w:ascii="Helvetica" w:hAnsi="Helvetica" w:cstheme="minorHAnsi"/>
          <w:bCs/>
          <w:i w:val="0"/>
          <w:sz w:val="22"/>
          <w:szCs w:val="22"/>
        </w:rPr>
        <w:t>fill</w:t>
      </w:r>
      <w:r w:rsidR="00306CD1">
        <w:rPr>
          <w:rFonts w:ascii="Helvetica" w:hAnsi="Helvetica" w:cstheme="minorHAnsi"/>
          <w:bCs/>
          <w:i w:val="0"/>
          <w:sz w:val="22"/>
          <w:szCs w:val="22"/>
        </w:rPr>
        <w:t xml:space="preserve">ing the 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boxes </w:t>
      </w:r>
      <w:r w:rsidR="007A6F42" w:rsidRPr="00B53B7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with a moist mixture of vermiculite and peat moss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bedding mixture at a </w:t>
      </w:r>
      <w:r w:rsidR="007A6F42" w:rsidRPr="00B53B7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1:1 ratio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7A6F42" w:rsidRPr="00B53B7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516A0DAC" w14:textId="2E607FDE" w:rsidR="00B53B77" w:rsidRPr="00B53B77" w:rsidRDefault="00B53B77" w:rsidP="00B53B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WIDE: </w:t>
      </w:r>
      <w:r w:rsidR="00E85FBE">
        <w:rPr>
          <w:rFonts w:ascii="Helvetica" w:hAnsi="Helvetica" w:cstheme="minorHAnsi"/>
          <w:bCs/>
          <w:i w:val="0"/>
          <w:sz w:val="22"/>
          <w:szCs w:val="22"/>
        </w:rPr>
        <w:t>Talent</w:t>
      </w:r>
      <w:r w:rsidR="00E85FBE" w:rsidDel="000F0C28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E85FBE">
        <w:rPr>
          <w:rFonts w:ascii="Helvetica" w:hAnsi="Helvetica" w:cstheme="minorHAnsi"/>
          <w:bCs/>
          <w:i w:val="0"/>
          <w:sz w:val="22"/>
          <w:szCs w:val="22"/>
        </w:rPr>
        <w:t>making hole(s) in boxes</w:t>
      </w:r>
      <w:r w:rsidR="00E85FBE" w:rsidDel="000F0C28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TEXT: Box dimensions: </w:t>
      </w:r>
      <w:r w:rsidRPr="00B53B77">
        <w:rPr>
          <w:rFonts w:ascii="Helvetica" w:hAnsi="Helvetica"/>
          <w:b/>
          <w:bCs/>
          <w:i w:val="0"/>
          <w:iCs/>
          <w:sz w:val="22"/>
          <w:szCs w:val="22"/>
        </w:rPr>
        <w:t>6.7 cm x 25.4 cm x 10.2 cm</w:t>
      </w:r>
    </w:p>
    <w:p w14:paraId="55F48DD8" w14:textId="3BE98970" w:rsidR="00B53B77" w:rsidRPr="00B53B77" w:rsidRDefault="000F0C28" w:rsidP="00B53B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Talent placing bedding into box </w:t>
      </w:r>
    </w:p>
    <w:p w14:paraId="755E41AE" w14:textId="1EC6A2D1" w:rsidR="00E85FBE" w:rsidRDefault="00B53B77" w:rsidP="00306CD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At the nesting site, gently remove the soil to uncover the eggs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and wipe the </w:t>
      </w:r>
      <w:r w:rsidR="007A6F42" w:rsidRPr="00B53B7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surface of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each</w:t>
      </w:r>
      <w:r w:rsidR="007A6F42" w:rsidRPr="00B53B7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turtle egg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7A6F42" w:rsidRPr="00B53B7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with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</w:t>
      </w:r>
      <w:r w:rsidR="007A6F42" w:rsidRPr="00B53B7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diluted iodine tincture to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protect against </w:t>
      </w:r>
      <w:r w:rsidR="007A6F42" w:rsidRPr="00B53B7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microbial contamination during incubation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7A6F42" w:rsidRPr="00B53B7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4560E313" w14:textId="77A540CF" w:rsidR="00977800" w:rsidRPr="00306CD1" w:rsidRDefault="00977800" w:rsidP="00977800">
      <w:pPr>
        <w:pStyle w:val="BodyText"/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97780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 xml:space="preserve">Author note: </w:t>
      </w:r>
      <w:r w:rsidRPr="0097780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>Videos sent earlier to cover for the sections 2.2</w:t>
      </w:r>
      <w:r w:rsidR="009306D6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>.1.</w:t>
      </w:r>
      <w:r w:rsidRPr="0097780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 xml:space="preserve"> to 2.5.1</w:t>
      </w:r>
    </w:p>
    <w:p w14:paraId="12CDC621" w14:textId="68F29253" w:rsidR="00B53B77" w:rsidRPr="00B53B77" w:rsidRDefault="00306CD1" w:rsidP="00B53B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LAB MEDIA: </w:t>
      </w:r>
      <w:r w:rsidRPr="00306CD1">
        <w:rPr>
          <w:rFonts w:ascii="Helvetica" w:hAnsi="Helvetica" w:cstheme="minorHAnsi"/>
          <w:bCs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bCs/>
          <w:i w:val="0"/>
          <w:sz w:val="22"/>
          <w:szCs w:val="22"/>
        </w:rPr>
        <w:t>: Soil being removed</w:t>
      </w:r>
    </w:p>
    <w:p w14:paraId="7EC5E088" w14:textId="3CE46633" w:rsidR="00B53B77" w:rsidRDefault="00306CD1" w:rsidP="00B53B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LAB MEDIA: </w:t>
      </w:r>
      <w:r w:rsidRPr="00306CD1">
        <w:rPr>
          <w:rFonts w:ascii="Helvetica" w:hAnsi="Helvetica" w:cstheme="minorHAnsi"/>
          <w:bCs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bCs/>
          <w:i w:val="0"/>
          <w:sz w:val="22"/>
          <w:szCs w:val="22"/>
        </w:rPr>
        <w:t>: Egg being wiped</w:t>
      </w:r>
    </w:p>
    <w:p w14:paraId="037D32D8" w14:textId="35B17550" w:rsidR="009E6442" w:rsidRPr="009E6442" w:rsidRDefault="000168AE" w:rsidP="009E64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Place </w:t>
      </w:r>
      <w:r w:rsidR="00B53B7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 maximum of 8-9 eggs per box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in the same orientation and alignment as they were laid</w:t>
      </w:r>
      <w:r w:rsidR="009E644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 keeping</w:t>
      </w:r>
      <w:r w:rsidR="009E6442" w:rsidRPr="00B53B7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9E644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individual</w:t>
      </w:r>
      <w:r w:rsidR="009E6442" w:rsidRPr="00B53B7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clutches separate from each other</w:t>
      </w:r>
      <w:r w:rsidR="009E644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B53B7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</w:t>
      </w:r>
      <w:r w:rsidR="009E6442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-TXT</w:t>
      </w:r>
      <w:r w:rsidR="00B53B7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]</w:t>
      </w:r>
      <w:r w:rsidR="00B53B7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1DF2421E" w14:textId="4DF481BB" w:rsidR="009E6442" w:rsidRPr="009E6442" w:rsidRDefault="00306CD1" w:rsidP="009E64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LAB MEDIA: </w:t>
      </w:r>
      <w:r w:rsidRPr="00306CD1">
        <w:rPr>
          <w:rFonts w:ascii="Helvetica" w:hAnsi="Helvetica" w:cstheme="minorHAnsi"/>
          <w:bCs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: Egg being placed into box </w:t>
      </w:r>
      <w:r w:rsidR="009E6442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TEXT: Egg re-orientation inhibit</w:t>
      </w:r>
      <w:r w:rsidR="00A35D6C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s</w:t>
      </w:r>
      <w:r w:rsidR="009E6442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embryo development</w:t>
      </w:r>
    </w:p>
    <w:p w14:paraId="4E5A5E66" w14:textId="1945D322" w:rsidR="009E6442" w:rsidRPr="009E6442" w:rsidRDefault="009E6442" w:rsidP="009E64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When all of the eggs have been collected, m</w:t>
      </w:r>
      <w:r w:rsidR="007A6F42" w:rsidRPr="009E644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anually bury the eggs half</w:t>
      </w:r>
      <w:r w:rsidR="007A6F42" w:rsidRPr="009E6442" w:rsidDel="00EE44F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7A6F42" w:rsidRPr="009E644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in the bedding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and </w:t>
      </w:r>
      <w:r w:rsidR="007A6F42" w:rsidRPr="009E644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place the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lidded</w:t>
      </w:r>
      <w:r w:rsidR="007A6F42" w:rsidRPr="009E644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box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es</w:t>
      </w:r>
      <w:r w:rsidR="007A6F42" w:rsidRPr="009E644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inside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 30-degree-Celsius</w:t>
      </w:r>
      <w:r w:rsidR="007A6F42" w:rsidRPr="009E644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incubator </w:t>
      </w:r>
      <w:r w:rsidR="007A6F42" w:rsidRPr="009E6442">
        <w:rPr>
          <w:rFonts w:ascii="Helvetica" w:hAnsi="Helvetica"/>
          <w:i w:val="0"/>
          <w:iCs/>
          <w:sz w:val="22"/>
          <w:szCs w:val="22"/>
        </w:rPr>
        <w:t>for 10-17 days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9E6442">
        <w:rPr>
          <w:rFonts w:ascii="Helvetica" w:hAnsi="Helvetica"/>
          <w:i w:val="0"/>
          <w:iCs/>
          <w:sz w:val="22"/>
          <w:szCs w:val="22"/>
        </w:rPr>
        <w:t>to obtain embryonic stages 12, 13, and 18</w:t>
      </w:r>
      <w:r>
        <w:rPr>
          <w:rFonts w:ascii="Helvetica" w:hAnsi="Helvetica"/>
          <w:i w:val="0"/>
          <w:iCs/>
          <w:sz w:val="22"/>
          <w:szCs w:val="22"/>
        </w:rPr>
        <w:t>,</w:t>
      </w:r>
      <w:r w:rsidR="00A35D6C">
        <w:rPr>
          <w:rFonts w:ascii="Helvetica" w:hAnsi="Helvetica"/>
          <w:i w:val="0"/>
          <w:iCs/>
          <w:sz w:val="22"/>
          <w:szCs w:val="22"/>
        </w:rPr>
        <w:t xml:space="preserve"> embryos</w:t>
      </w:r>
      <w:r>
        <w:rPr>
          <w:rFonts w:ascii="Helvetica" w:hAnsi="Helvetica"/>
          <w:i w:val="0"/>
          <w:iCs/>
          <w:sz w:val="22"/>
          <w:szCs w:val="22"/>
        </w:rPr>
        <w:t xml:space="preserve"> respectively</w:t>
      </w:r>
      <w:r w:rsidRPr="009E6442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4CDED97E" w14:textId="221C1FED" w:rsidR="009E6442" w:rsidRPr="009E6442" w:rsidRDefault="009E6442" w:rsidP="009E64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Eggs being buried</w:t>
      </w:r>
    </w:p>
    <w:p w14:paraId="2C018D28" w14:textId="44D345A7" w:rsidR="009E6442" w:rsidRPr="009E6442" w:rsidRDefault="009E6442" w:rsidP="009E64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box into incubator</w:t>
      </w:r>
    </w:p>
    <w:p w14:paraId="5ED19201" w14:textId="77777777" w:rsidR="009E6442" w:rsidRPr="009E6442" w:rsidRDefault="007A6F42" w:rsidP="009E64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9E6442">
        <w:rPr>
          <w:rFonts w:ascii="Helvetica" w:hAnsi="Helvetica"/>
          <w:i w:val="0"/>
          <w:iCs/>
          <w:sz w:val="22"/>
          <w:szCs w:val="22"/>
        </w:rPr>
        <w:t xml:space="preserve">Add distilled water to partially wet the bedding medium every other day to avoid dehydration and to maintain the moisture level for normal </w:t>
      </w:r>
      <w:r w:rsidR="009E6442">
        <w:rPr>
          <w:rFonts w:ascii="Helvetica" w:hAnsi="Helvetica"/>
          <w:i w:val="0"/>
          <w:iCs/>
          <w:sz w:val="22"/>
          <w:szCs w:val="22"/>
        </w:rPr>
        <w:t xml:space="preserve">embryo </w:t>
      </w:r>
      <w:r w:rsidRPr="009E6442">
        <w:rPr>
          <w:rFonts w:ascii="Helvetica" w:hAnsi="Helvetica"/>
          <w:i w:val="0"/>
          <w:iCs/>
          <w:sz w:val="22"/>
          <w:szCs w:val="22"/>
        </w:rPr>
        <w:t xml:space="preserve">development </w:t>
      </w:r>
      <w:r w:rsidR="009E6442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9E6442">
        <w:rPr>
          <w:rFonts w:ascii="Helvetica" w:hAnsi="Helvetica"/>
          <w:i w:val="0"/>
          <w:iCs/>
          <w:sz w:val="22"/>
          <w:szCs w:val="22"/>
        </w:rPr>
        <w:t>.</w:t>
      </w:r>
    </w:p>
    <w:p w14:paraId="0083C511" w14:textId="6660574D" w:rsidR="007A6F42" w:rsidRPr="009E6442" w:rsidRDefault="009E6442" w:rsidP="009E64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 xml:space="preserve">Water being added to </w:t>
      </w:r>
      <w:r>
        <w:rPr>
          <w:rFonts w:ascii="Helvetica" w:hAnsi="Helvetica"/>
          <w:i w:val="0"/>
          <w:iCs/>
          <w:sz w:val="22"/>
          <w:szCs w:val="22"/>
        </w:rPr>
        <w:t>bedding</w:t>
      </w:r>
      <w:r w:rsidR="007A6F42" w:rsidRPr="009E6442" w:rsidDel="00EE44F0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01A9A8EA" w14:textId="54C10309" w:rsidR="009E6442" w:rsidRDefault="00FF295E" w:rsidP="0097780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 xml:space="preserve">Scanning Electron Microscopy (SEM) Preparation: </w:t>
      </w:r>
      <w:r w:rsidR="009E6442">
        <w:rPr>
          <w:rFonts w:ascii="Helvetica" w:hAnsi="Helvetica" w:cstheme="minorHAnsi"/>
          <w:b/>
          <w:i w:val="0"/>
          <w:sz w:val="22"/>
          <w:szCs w:val="22"/>
        </w:rPr>
        <w:t>Embryo Chemical Drying</w:t>
      </w:r>
    </w:p>
    <w:p w14:paraId="1727F745" w14:textId="5AC8C85A" w:rsidR="00CB48C6" w:rsidRPr="00977800" w:rsidRDefault="00CB48C6" w:rsidP="00977800">
      <w:pPr>
        <w:pStyle w:val="BodyText"/>
        <w:spacing w:before="360"/>
        <w:ind w:left="360"/>
        <w:outlineLvl w:val="0"/>
        <w:rPr>
          <w:rFonts w:ascii="Helvetica" w:hAnsi="Helvetica" w:cstheme="minorHAnsi"/>
          <w:bCs/>
          <w:i w:val="0"/>
          <w:sz w:val="22"/>
          <w:szCs w:val="22"/>
          <w:highlight w:val="green"/>
        </w:rPr>
      </w:pPr>
      <w:r w:rsidRPr="00977800">
        <w:rPr>
          <w:rFonts w:ascii="Helvetica" w:hAnsi="Helvetica" w:cstheme="minorHAnsi"/>
          <w:bCs/>
          <w:i w:val="0"/>
          <w:sz w:val="22"/>
          <w:szCs w:val="22"/>
          <w:highlight w:val="green"/>
        </w:rPr>
        <w:t>Steps 3.1 to 3.5.1: video files provided by both authors and videographer.</w:t>
      </w:r>
    </w:p>
    <w:p w14:paraId="7345E0AA" w14:textId="421A86D2" w:rsidR="00CB48C6" w:rsidRPr="00977800" w:rsidRDefault="00CB48C6" w:rsidP="00977800">
      <w:pPr>
        <w:pStyle w:val="BodyText"/>
        <w:spacing w:before="360"/>
        <w:ind w:left="360"/>
        <w:outlineLvl w:val="0"/>
        <w:rPr>
          <w:rFonts w:ascii="Helvetica" w:hAnsi="Helvetica" w:cstheme="minorHAnsi"/>
          <w:bCs/>
          <w:i w:val="0"/>
          <w:sz w:val="22"/>
          <w:szCs w:val="22"/>
          <w:highlight w:val="green"/>
        </w:rPr>
      </w:pPr>
      <w:r w:rsidRPr="00977800">
        <w:rPr>
          <w:rFonts w:ascii="Helvetica" w:hAnsi="Helvetica" w:cstheme="minorHAnsi"/>
          <w:bCs/>
          <w:i w:val="0"/>
          <w:sz w:val="22"/>
          <w:szCs w:val="22"/>
          <w:highlight w:val="green"/>
        </w:rPr>
        <w:t>For steps 3.1 to 3.4.2 : Files provided by any of us can be used</w:t>
      </w:r>
    </w:p>
    <w:p w14:paraId="2D160DC2" w14:textId="318275A6" w:rsidR="00CB48C6" w:rsidRPr="00977800" w:rsidRDefault="00CB48C6" w:rsidP="00977800">
      <w:pPr>
        <w:pStyle w:val="BodyText"/>
        <w:spacing w:before="360"/>
        <w:ind w:left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 w:rsidRPr="00977800">
        <w:rPr>
          <w:rFonts w:ascii="Helvetica" w:hAnsi="Helvetica" w:cstheme="minorHAnsi"/>
          <w:bCs/>
          <w:i w:val="0"/>
          <w:sz w:val="22"/>
          <w:szCs w:val="22"/>
          <w:highlight w:val="green"/>
        </w:rPr>
        <w:t>For steps 3.5 (3.5.1)- use only the file provided by authors as the embryo used on shoot day had malformation during development which is beyond our control as a natural process of embryonic development.</w:t>
      </w:r>
    </w:p>
    <w:p w14:paraId="1902209B" w14:textId="14EEE80E" w:rsidR="009E6442" w:rsidRDefault="009E6442" w:rsidP="009E64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At the appropriate stage of development, use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pointed scissors to make a cut onto one side of the </w:t>
      </w:r>
      <w:r w:rsidRPr="009E644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dorsal eggshell and yolk membrane togethe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r vertical to the long axis of the egg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36B6C834" w14:textId="77777777" w:rsidR="009E6442" w:rsidRDefault="009E6442" w:rsidP="009E64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WIDE: Talent cutting eggshell</w:t>
      </w:r>
    </w:p>
    <w:p w14:paraId="0A458146" w14:textId="0165966A" w:rsidR="007A6F42" w:rsidRDefault="009E6442" w:rsidP="009E64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Next, cut</w:t>
      </w:r>
      <w:r w:rsidR="007A6F42" w:rsidRPr="009E644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other side of the egg along the short axis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use forceps to peel open the excised piece with the embryo side up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314804B3" w14:textId="5EF6C97E" w:rsidR="009E6442" w:rsidRDefault="009E6442" w:rsidP="009E64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Egg being cut</w:t>
      </w:r>
    </w:p>
    <w:p w14:paraId="050DD138" w14:textId="77777777" w:rsidR="009E6442" w:rsidRDefault="009E6442" w:rsidP="009E64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Piece being peeled</w:t>
      </w:r>
    </w:p>
    <w:p w14:paraId="0949362E" w14:textId="58B031EA" w:rsidR="009E6442" w:rsidRDefault="007A6F42" w:rsidP="009E64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9E644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Cut the other lateral side of the eggshell </w:t>
      </w:r>
      <w:r w:rsidR="009E6442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[1] </w:t>
      </w:r>
      <w:r w:rsidRPr="009E644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and place the excised piece </w:t>
      </w:r>
      <w:r w:rsidR="009E644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of shell into PBS </w:t>
      </w:r>
      <w:r w:rsidR="009E6442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9E644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7A77C87A" w14:textId="64FD5BDA" w:rsidR="009E6442" w:rsidRDefault="009E6442" w:rsidP="009E64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Eggshell being cut</w:t>
      </w:r>
    </w:p>
    <w:p w14:paraId="31DBAF94" w14:textId="77777777" w:rsidR="00EC700C" w:rsidRDefault="009E6442" w:rsidP="00EC700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Shell being placed into PBS</w:t>
      </w:r>
    </w:p>
    <w:p w14:paraId="33314F21" w14:textId="5CF204C4" w:rsidR="00EC700C" w:rsidRDefault="007A6F42" w:rsidP="00EC700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EC700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Us</w:t>
      </w:r>
      <w:r w:rsidR="00EC700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ing</w:t>
      </w:r>
      <w:r w:rsidRPr="00EC700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proofErr w:type="gramStart"/>
      <w:r w:rsidRPr="00EC700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 stereomicroscope</w:t>
      </w:r>
      <w:r w:rsidR="00EC700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forceps</w:t>
      </w:r>
      <w:proofErr w:type="gramEnd"/>
      <w:r w:rsidR="00EC700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EC700C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EC700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…</w:t>
      </w:r>
      <w:r w:rsidRPr="00EC700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EC700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peel the embryo and yolk membrane from the eggshell </w:t>
      </w:r>
      <w:r w:rsidR="00EC700C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EC700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4BADC192" w14:textId="4EFFDBD9" w:rsidR="00EC700C" w:rsidRDefault="00EC700C" w:rsidP="00EC700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Shot of Talent at microscope/placing eggshell under microscope</w:t>
      </w:r>
    </w:p>
    <w:p w14:paraId="48A1EAF9" w14:textId="5F8427F5" w:rsidR="00EC700C" w:rsidRDefault="00274686" w:rsidP="00EC700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LAB MEDIA</w:t>
      </w:r>
      <w:r w:rsidR="00EC700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: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Pr="00274686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:</w:t>
      </w:r>
      <w:r w:rsidR="00EC700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Embryo and membrane being peeled from eggshell</w:t>
      </w:r>
    </w:p>
    <w:p w14:paraId="0ABE1908" w14:textId="52B64254" w:rsidR="007A6F42" w:rsidRDefault="00EC700C" w:rsidP="00EC700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Use the forceps and </w:t>
      </w:r>
      <w:proofErr w:type="spellStart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microscissors</w:t>
      </w:r>
      <w:proofErr w:type="spellEnd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</w:t>
      </w:r>
      <w:r w:rsidR="007A6F42" w:rsidRPr="00EC700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r</w:t>
      </w:r>
      <w:r w:rsidR="007A6F42" w:rsidRPr="00EC700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emove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</w:t>
      </w:r>
      <w:r w:rsidR="007A6F42" w:rsidRPr="00EC700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extra-embryonic membranes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use an embryo spoon to t</w:t>
      </w:r>
      <w:r w:rsidR="007A6F42" w:rsidRPr="00EC700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ransfer the embryo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into a</w:t>
      </w:r>
      <w:r w:rsidR="007A6F42" w:rsidRPr="00EC700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Petri dish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of fresh PBS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3CB9E67" w14:textId="26FB2658" w:rsidR="00EC700C" w:rsidRDefault="00274686" w:rsidP="00EC700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lastRenderedPageBreak/>
        <w:t xml:space="preserve">LAB MEDIA: </w:t>
      </w:r>
      <w:r w:rsidRPr="00274686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: </w:t>
      </w:r>
      <w:r w:rsidR="00EC700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Membrane being removed</w:t>
      </w:r>
    </w:p>
    <w:p w14:paraId="0B37D562" w14:textId="64B1546D" w:rsidR="00EC700C" w:rsidRDefault="00EC700C" w:rsidP="00EC700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Embryo being</w:t>
      </w:r>
      <w:r w:rsidRPr="00EC700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scooped</w:t>
      </w:r>
    </w:p>
    <w:p w14:paraId="0200D8C1" w14:textId="26C17AC6" w:rsidR="00EC700C" w:rsidRDefault="00EC700C" w:rsidP="00EC700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After washing away any blood and yolk, place up to three embryo</w:t>
      </w:r>
      <w:r w:rsidR="0078148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per well of a 12-well plate containing 4%</w:t>
      </w:r>
      <w:r w:rsidRPr="00EC700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EC700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paraformaldehyde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at 4 degree</w:t>
      </w:r>
      <w:r w:rsidR="00A35D6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Celsius for 2-3 days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375EF96" w14:textId="44A18D03" w:rsidR="00EC700C" w:rsidRPr="00E50D9F" w:rsidRDefault="00EC700C" w:rsidP="00EC700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Talent placing embryo into well, with PFA container visible in frame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TEXT: Alternative: Fix in 2-3% </w:t>
      </w:r>
      <w:r w:rsidRPr="00EC700C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glutaraldehyde</w:t>
      </w:r>
    </w:p>
    <w:p w14:paraId="6844F598" w14:textId="678FB2FA" w:rsidR="00924193" w:rsidRDefault="00E50D9F" w:rsidP="00E50D9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When the samples appear white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… </w:t>
      </w:r>
      <w:r w:rsidR="0092419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use polystyrene inserts with polyester mesh bottom</w:t>
      </w:r>
      <w:r w:rsidR="00A35D6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</w:t>
      </w:r>
      <w:r w:rsidR="0092419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rinse the embryos with three, 5-minute washes in fresh PBS per wash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92419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CA3EAEA" w14:textId="77777777" w:rsidR="00924193" w:rsidRDefault="00924193" w:rsidP="009241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Shot of</w:t>
      </w:r>
      <w:r w:rsidR="00E50D9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white embryo</w:t>
      </w:r>
    </w:p>
    <w:p w14:paraId="07733450" w14:textId="77777777" w:rsidR="00924193" w:rsidRDefault="00924193" w:rsidP="009241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Embryo in insert being placed into PBS</w:t>
      </w:r>
      <w:r w:rsidR="00E50D9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</w:p>
    <w:p w14:paraId="3C41D6D1" w14:textId="44DAE498" w:rsidR="00924193" w:rsidRPr="00924193" w:rsidRDefault="00924193" w:rsidP="0092419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After the last wash, d</w:t>
      </w:r>
      <w:r w:rsidR="007A6F42" w:rsidRPr="0092419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ehydrate samples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in an ascending ethanol</w:t>
      </w:r>
      <w:r w:rsidR="007A6F42" w:rsidRPr="0092419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series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for 1-hour per concentration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[1-TXT]</w:t>
      </w:r>
    </w:p>
    <w:p w14:paraId="1C807ECD" w14:textId="4F911825" w:rsidR="00924193" w:rsidRDefault="00924193" w:rsidP="009241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Talent placing sample into ethanol, with other ethanol concentrations visible in frame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TEXT:</w:t>
      </w:r>
      <w:r w:rsidRPr="00924193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30% EtOH -&gt; 50% EtOH -&gt; 70% EtOH -&gt; 80% EtOH -&gt; 95% EtOH -&gt; 100% EtOH x2</w:t>
      </w:r>
    </w:p>
    <w:p w14:paraId="47D6ED0B" w14:textId="0A6A90D5" w:rsidR="007A6F42" w:rsidRDefault="00924193" w:rsidP="0092419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After the second ethanol immersion,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dry the embryos in </w:t>
      </w:r>
      <w:r w:rsidRPr="0092419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 series of </w:t>
      </w:r>
      <w:r w:rsidR="00CB48C6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HMDS </w:t>
      </w:r>
      <w:r w:rsidR="00A35D6C" w:rsidRPr="00977800">
        <w:rPr>
          <w:rFonts w:ascii="Helvetica" w:hAnsi="Helvetica" w:cstheme="minorHAnsi"/>
          <w:color w:val="FF0000"/>
          <w:sz w:val="22"/>
          <w:szCs w:val="22"/>
        </w:rPr>
        <w:t>(H-</w:t>
      </w:r>
      <w:r w:rsidR="00CB48C6" w:rsidRPr="00977800">
        <w:rPr>
          <w:rFonts w:ascii="Helvetica" w:hAnsi="Helvetica" w:cstheme="minorHAnsi"/>
          <w:color w:val="FF0000"/>
          <w:sz w:val="22"/>
          <w:szCs w:val="22"/>
        </w:rPr>
        <w:t>M</w:t>
      </w:r>
      <w:r w:rsidR="00A35D6C" w:rsidRPr="00977800">
        <w:rPr>
          <w:rFonts w:ascii="Helvetica" w:hAnsi="Helvetica" w:cstheme="minorHAnsi"/>
          <w:color w:val="FF0000"/>
          <w:sz w:val="22"/>
          <w:szCs w:val="22"/>
        </w:rPr>
        <w:t>-</w:t>
      </w:r>
      <w:r w:rsidR="00CB48C6" w:rsidRPr="00977800">
        <w:rPr>
          <w:rFonts w:ascii="Helvetica" w:hAnsi="Helvetica" w:cstheme="minorHAnsi"/>
          <w:color w:val="FF0000"/>
          <w:sz w:val="22"/>
          <w:szCs w:val="22"/>
        </w:rPr>
        <w:t>D</w:t>
      </w:r>
      <w:r w:rsidR="00A35D6C" w:rsidRPr="00977800">
        <w:rPr>
          <w:rFonts w:ascii="Helvetica" w:hAnsi="Helvetica" w:cstheme="minorHAnsi"/>
          <w:color w:val="FF0000"/>
          <w:sz w:val="22"/>
          <w:szCs w:val="22"/>
        </w:rPr>
        <w:t>-S)</w:t>
      </w:r>
      <w:r w:rsidRPr="0092419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ethanol concentration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 for 20 minutes per immersion with the Petri dishes partially covered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[1-TXT]</w:t>
      </w:r>
      <w:r w:rsidRPr="0092419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31A65479" w14:textId="666A1B5B" w:rsidR="00FF295E" w:rsidRDefault="00924193" w:rsidP="00FF29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Embryo being placed into HMDS</w:t>
      </w:r>
      <w:r w:rsidR="00FF295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, with HMDS </w:t>
      </w:r>
      <w:r w:rsidR="00FF295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container visible in frame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D96870" w:rsidRPr="00D96870">
        <w:rPr>
          <w:rFonts w:ascii="Helvetica" w:hAnsi="Helvetica" w:cstheme="minorHAnsi"/>
          <w:color w:val="4472C4" w:themeColor="accent1"/>
          <w:sz w:val="22"/>
          <w:szCs w:val="22"/>
        </w:rPr>
        <w:t>Videographer: Important</w:t>
      </w:r>
      <w:r w:rsidR="00D96870"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="00D96870" w:rsidRPr="00D96870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  <w:r w:rsidR="00D96870" w:rsidRPr="00D96870">
        <w:rPr>
          <w:rFonts w:ascii="Helvetica" w:hAnsi="Helvetica" w:cstheme="minorHAnsi"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TEXT: 1:2 HM</w:t>
      </w:r>
      <w:r w:rsidR="00CB48C6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D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S: EtOH -&gt; 2:1. HM</w:t>
      </w:r>
      <w:r w:rsidR="00CB48C6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D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S: EtOH</w:t>
      </w:r>
    </w:p>
    <w:p w14:paraId="43CE85CD" w14:textId="0FA85292" w:rsidR="007A6F42" w:rsidRDefault="00FF295E" w:rsidP="00FF295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Then place</w:t>
      </w:r>
      <w:r w:rsidR="007A6F42" w:rsidRPr="00FF295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embryos in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</w:t>
      </w:r>
      <w:r w:rsidR="007A6F42" w:rsidRPr="00FF295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final 100% </w:t>
      </w:r>
      <w:r w:rsidR="00A35D6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HM</w:t>
      </w:r>
      <w:r w:rsidR="00CB48C6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D</w:t>
      </w:r>
      <w:r w:rsidR="00A35D6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</w:t>
      </w:r>
      <w:r w:rsidRPr="00FF295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7A6F42" w:rsidRPr="00FF295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solution completely or partially </w:t>
      </w:r>
      <w:r w:rsidRPr="00FF295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covered </w:t>
      </w:r>
      <w:r w:rsidR="007A6F42" w:rsidRPr="00FF295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in a fume hood overnight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10B31FC0" w14:textId="5FBC4024" w:rsidR="00306CD1" w:rsidRDefault="00FF295E" w:rsidP="00306CD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placing dish into fume hood</w:t>
      </w:r>
      <w:r w:rsidR="00D9687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D96870" w:rsidRPr="00D96870">
        <w:rPr>
          <w:rFonts w:ascii="Helvetica" w:hAnsi="Helvetica" w:cstheme="minorHAnsi"/>
          <w:color w:val="4472C4" w:themeColor="accent1"/>
          <w:sz w:val="22"/>
          <w:szCs w:val="22"/>
        </w:rPr>
        <w:t>Videographer: Important</w:t>
      </w:r>
      <w:r w:rsidR="00D96870"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="00D96870" w:rsidRPr="00D96870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</w:p>
    <w:p w14:paraId="563D7F78" w14:textId="3DBEA054" w:rsidR="00306CD1" w:rsidRPr="00306CD1" w:rsidRDefault="00306CD1" w:rsidP="00306CD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306CD1">
        <w:rPr>
          <w:rFonts w:ascii="Helvetica" w:hAnsi="Helvetica" w:cs="Arial"/>
          <w:b/>
          <w:bCs/>
          <w:i w:val="0"/>
          <w:iCs/>
          <w:sz w:val="22"/>
          <w:szCs w:val="22"/>
          <w:u w:val="single"/>
        </w:rPr>
        <w:t>Jessica Gibbons</w:t>
      </w:r>
      <w:r w:rsidRPr="00306CD1">
        <w:rPr>
          <w:rFonts w:ascii="Helvetica" w:hAnsi="Helvetica" w:cs="Arial"/>
          <w:i w:val="0"/>
          <w:iCs/>
          <w:sz w:val="22"/>
          <w:szCs w:val="22"/>
        </w:rPr>
        <w:t xml:space="preserve">: Slow drying by gradually increasing the concentration of HMDS to ethanol </w:t>
      </w:r>
      <w:r w:rsidR="00A35D6C">
        <w:rPr>
          <w:rFonts w:ascii="Helvetica" w:hAnsi="Helvetica" w:cs="Arial"/>
          <w:i w:val="0"/>
          <w:iCs/>
          <w:sz w:val="22"/>
          <w:szCs w:val="22"/>
        </w:rPr>
        <w:t>is important for revealing</w:t>
      </w:r>
      <w:r w:rsidRPr="00306CD1">
        <w:rPr>
          <w:rFonts w:ascii="Helvetica" w:hAnsi="Helvetica" w:cs="Arial"/>
          <w:i w:val="0"/>
          <w:iCs/>
          <w:sz w:val="22"/>
          <w:szCs w:val="22"/>
        </w:rPr>
        <w:t xml:space="preserve"> an excellent surface structure in</w:t>
      </w:r>
      <w:r w:rsidR="00A35D6C">
        <w:rPr>
          <w:rFonts w:ascii="Helvetica" w:hAnsi="Helvetica" w:cs="Arial"/>
          <w:i w:val="0"/>
          <w:iCs/>
          <w:sz w:val="22"/>
          <w:szCs w:val="22"/>
        </w:rPr>
        <w:t xml:space="preserve"> the</w:t>
      </w:r>
      <w:r w:rsidRPr="00306CD1">
        <w:rPr>
          <w:rFonts w:ascii="Helvetica" w:hAnsi="Helvetica" w:cs="Arial"/>
          <w:i w:val="0"/>
          <w:iCs/>
          <w:sz w:val="22"/>
          <w:szCs w:val="22"/>
        </w:rPr>
        <w:t xml:space="preserve"> embryos </w:t>
      </w:r>
      <w:r w:rsidRPr="00306CD1">
        <w:rPr>
          <w:rFonts w:ascii="Helvetica" w:hAnsi="Helvetica" w:cs="Arial"/>
          <w:b/>
          <w:bCs/>
          <w:i w:val="0"/>
          <w:iCs/>
          <w:sz w:val="22"/>
          <w:szCs w:val="22"/>
        </w:rPr>
        <w:t>[1]</w:t>
      </w:r>
      <w:r w:rsidRPr="00306CD1">
        <w:rPr>
          <w:rFonts w:ascii="Helvetica" w:hAnsi="Helvetica" w:cs="Arial"/>
          <w:i w:val="0"/>
          <w:iCs/>
          <w:sz w:val="22"/>
          <w:szCs w:val="22"/>
        </w:rPr>
        <w:t>.</w:t>
      </w:r>
    </w:p>
    <w:p w14:paraId="3188ED63" w14:textId="77777777" w:rsidR="00306CD1" w:rsidRPr="00306CD1" w:rsidRDefault="00306CD1" w:rsidP="00306CD1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55F940F3" w14:textId="4A72CF56" w:rsidR="00306CD1" w:rsidRPr="00306CD1" w:rsidRDefault="00306CD1" w:rsidP="00306CD1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50E207" w14:textId="77777777" w:rsidR="00FF295E" w:rsidRDefault="00FF295E" w:rsidP="00FF295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lastRenderedPageBreak/>
        <w:t xml:space="preserve">The next morning, use </w:t>
      </w:r>
      <w:r w:rsidRPr="00FF295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double stick carbon conductive tape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carefully mount the completely dried samples on a </w:t>
      </w:r>
      <w:r w:rsidRPr="00FF295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standard aluminum pin stub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1A5EA2ED" w14:textId="67224EB3" w:rsidR="00FF295E" w:rsidRDefault="00FF295E" w:rsidP="00FF29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Embryo being mounted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TEXT: Completely dried samples are white; Allow yellow samples to dry longer</w:t>
      </w:r>
      <w:r w:rsidRPr="00FF295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</w:p>
    <w:p w14:paraId="2A32299B" w14:textId="26664D07" w:rsidR="00FF295E" w:rsidRDefault="00FF295E" w:rsidP="00FF295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When all of the samples have been mounted, introduce the samples into the sputter coater chamber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coat the specimens with a very thin film of gold for 60-120 seconds at a 35-milliamp sputter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3DA5CB14" w14:textId="36DB5070" w:rsidR="00FF295E" w:rsidRDefault="00FF295E" w:rsidP="00FF29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placing sample into chamber</w:t>
      </w:r>
      <w:r w:rsidR="00D9687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D96870" w:rsidRPr="00D96870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</w:p>
    <w:p w14:paraId="3E91F909" w14:textId="08AB45C7" w:rsidR="00FF295E" w:rsidRDefault="00FF295E" w:rsidP="00FF29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Shot of coated specimen</w:t>
      </w:r>
      <w:r w:rsidR="00D96870" w:rsidRPr="00D96870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2C8BAB06" w14:textId="77777777" w:rsidR="00FF295E" w:rsidRPr="00FF295E" w:rsidRDefault="00FF295E" w:rsidP="00FF295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Then s</w:t>
      </w:r>
      <w:r w:rsidRPr="00FF295E">
        <w:rPr>
          <w:rFonts w:ascii="Helvetica" w:hAnsi="Helvetica" w:cstheme="minorHAnsi"/>
          <w:i w:val="0"/>
          <w:color w:val="000000" w:themeColor="text1"/>
          <w:sz w:val="22"/>
          <w:szCs w:val="22"/>
        </w:rPr>
        <w:t>ecurely fasten the setscrews to mount the stubs onto the</w:t>
      </w:r>
      <w:r w:rsidRPr="00FF295E">
        <w:rPr>
          <w:rFonts w:ascii="Helvetica" w:hAnsi="Helvetica"/>
          <w:i w:val="0"/>
          <w:sz w:val="22"/>
          <w:szCs w:val="22"/>
        </w:rPr>
        <w:t xml:space="preserve"> </w:t>
      </w:r>
      <w:r w:rsidR="007A6F42" w:rsidRPr="00FF295E">
        <w:rPr>
          <w:rFonts w:ascii="Helvetica" w:hAnsi="Helvetica"/>
          <w:i w:val="0"/>
          <w:sz w:val="22"/>
          <w:szCs w:val="22"/>
        </w:rPr>
        <w:t xml:space="preserve">corresponding pore-plates </w:t>
      </w:r>
      <w:r w:rsidRPr="00FF295E">
        <w:rPr>
          <w:rFonts w:ascii="Helvetica" w:hAnsi="Helvetica"/>
          <w:b/>
          <w:bCs/>
          <w:i w:val="0"/>
          <w:sz w:val="22"/>
          <w:szCs w:val="22"/>
        </w:rPr>
        <w:t>[1]</w:t>
      </w:r>
      <w:r w:rsidRPr="00FF295E">
        <w:rPr>
          <w:rFonts w:ascii="Helvetica" w:hAnsi="Helvetica"/>
          <w:i w:val="0"/>
          <w:sz w:val="22"/>
          <w:szCs w:val="22"/>
        </w:rPr>
        <w:t xml:space="preserve"> and</w:t>
      </w:r>
      <w:r>
        <w:rPr>
          <w:rFonts w:ascii="Helvetica" w:hAnsi="Helvetica"/>
          <w:i w:val="0"/>
          <w:sz w:val="22"/>
          <w:szCs w:val="22"/>
        </w:rPr>
        <w:t xml:space="preserve"> use the sample exchange tool to t</w:t>
      </w:r>
      <w:r w:rsidR="007A6F42" w:rsidRPr="00FF295E">
        <w:rPr>
          <w:rFonts w:ascii="Helvetica" w:hAnsi="Helvetica"/>
          <w:i w:val="0"/>
          <w:sz w:val="22"/>
          <w:szCs w:val="22"/>
        </w:rPr>
        <w:t xml:space="preserve">ransfer the sample holder into the sample chamber of </w:t>
      </w:r>
      <w:r>
        <w:rPr>
          <w:rFonts w:ascii="Helvetica" w:hAnsi="Helvetica"/>
          <w:i w:val="0"/>
          <w:sz w:val="22"/>
          <w:szCs w:val="22"/>
        </w:rPr>
        <w:t xml:space="preserve">the scanning electron microscope for imaging </w:t>
      </w:r>
      <w:r>
        <w:rPr>
          <w:rFonts w:ascii="Helvetica" w:hAnsi="Helvetica"/>
          <w:b/>
          <w:bCs/>
          <w:i w:val="0"/>
          <w:sz w:val="22"/>
          <w:szCs w:val="22"/>
        </w:rPr>
        <w:t>[2]</w:t>
      </w:r>
      <w:r w:rsidR="007A6F42" w:rsidRPr="00FF295E">
        <w:rPr>
          <w:rFonts w:ascii="Helvetica" w:hAnsi="Helvetica"/>
          <w:i w:val="0"/>
          <w:sz w:val="22"/>
          <w:szCs w:val="22"/>
        </w:rPr>
        <w:t>.</w:t>
      </w:r>
    </w:p>
    <w:p w14:paraId="158258D9" w14:textId="77777777" w:rsidR="00FF295E" w:rsidRPr="00FF295E" w:rsidRDefault="00FF295E" w:rsidP="00FF29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Stub being mounted</w:t>
      </w:r>
    </w:p>
    <w:p w14:paraId="18A7D3F1" w14:textId="3D1B981C" w:rsidR="008D0A28" w:rsidRPr="008D0A28" w:rsidRDefault="00FF295E" w:rsidP="008D0A2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Talent placing sample holder into sample chamber</w:t>
      </w:r>
    </w:p>
    <w:p w14:paraId="449A6254" w14:textId="0E4BE552" w:rsidR="007A6F42" w:rsidRPr="00054CA5" w:rsidRDefault="007A6F42" w:rsidP="008D0A2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8D0A28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SEM </w:t>
      </w:r>
      <w:r w:rsidR="00FF295E" w:rsidRPr="008D0A28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Preparation: Eggshell A</w:t>
      </w:r>
      <w:r w:rsidRPr="008D0A28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ir-</w:t>
      </w:r>
      <w:r w:rsidR="00FF295E" w:rsidRPr="008D0A28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D</w:t>
      </w:r>
      <w:r w:rsidRPr="008D0A28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rying </w:t>
      </w:r>
    </w:p>
    <w:p w14:paraId="10A94040" w14:textId="2846226B" w:rsidR="00054CA5" w:rsidRPr="00054CA5" w:rsidRDefault="00054CA5" w:rsidP="00054CA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To prepare eggshells for scanning electron microscopy, place the eggshells in distilled water for at least one hour after the embryo harvest 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to eliminate an</w:t>
      </w:r>
      <w:r w:rsidR="00A35D6C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y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yolk </w:t>
      </w:r>
      <w:r w:rsidR="00A35D6C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or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albumin contamination 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.</w:t>
      </w:r>
    </w:p>
    <w:p w14:paraId="0C3C174B" w14:textId="59B7C452" w:rsidR="00054CA5" w:rsidRPr="00054CA5" w:rsidRDefault="00054CA5" w:rsidP="00054CA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WIDE: Talent placing eggshells in water</w:t>
      </w:r>
    </w:p>
    <w:p w14:paraId="0B0B3643" w14:textId="77777777" w:rsidR="00054CA5" w:rsidRPr="00054CA5" w:rsidRDefault="00054CA5" w:rsidP="00054CA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Shot of cleaned egg shell being removed from water, with dirty distilled water visible in frame</w:t>
      </w:r>
    </w:p>
    <w:p w14:paraId="4F3AB6CB" w14:textId="06090BFA" w:rsidR="007A6F42" w:rsidRPr="00054CA5" w:rsidRDefault="00054CA5" w:rsidP="00054CA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Next, a</w:t>
      </w:r>
      <w:r w:rsidR="007A6F42" w:rsidRPr="00054CA5">
        <w:rPr>
          <w:rFonts w:ascii="Helvetica" w:hAnsi="Helvetica"/>
          <w:i w:val="0"/>
          <w:iCs/>
          <w:sz w:val="22"/>
          <w:szCs w:val="22"/>
        </w:rPr>
        <w:t xml:space="preserve">ir-dry </w:t>
      </w:r>
      <w:r>
        <w:rPr>
          <w:rFonts w:ascii="Helvetica" w:hAnsi="Helvetica"/>
          <w:i w:val="0"/>
          <w:iCs/>
          <w:sz w:val="22"/>
          <w:szCs w:val="22"/>
        </w:rPr>
        <w:t xml:space="preserve">the cleaned </w:t>
      </w:r>
      <w:r w:rsidR="007A6F42" w:rsidRPr="00054CA5">
        <w:rPr>
          <w:rFonts w:ascii="Helvetica" w:hAnsi="Helvetica"/>
          <w:i w:val="0"/>
          <w:iCs/>
          <w:sz w:val="22"/>
          <w:szCs w:val="22"/>
        </w:rPr>
        <w:t>eggshells on delicate antistatic wipes in the fume hood overnight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</w:t>
      </w:r>
      <w:r w:rsidR="007A6F42" w:rsidRPr="00054CA5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s</w:t>
      </w:r>
      <w:r w:rsidR="007A6F42" w:rsidRPr="00054CA5">
        <w:rPr>
          <w:rFonts w:ascii="Helvetica" w:hAnsi="Helvetica"/>
          <w:i w:val="0"/>
          <w:iCs/>
          <w:sz w:val="22"/>
          <w:szCs w:val="22"/>
        </w:rPr>
        <w:t>tore</w:t>
      </w:r>
      <w:r>
        <w:rPr>
          <w:rFonts w:ascii="Helvetica" w:hAnsi="Helvetica"/>
          <w:i w:val="0"/>
          <w:iCs/>
          <w:sz w:val="22"/>
          <w:szCs w:val="22"/>
        </w:rPr>
        <w:t xml:space="preserve"> the</w:t>
      </w:r>
      <w:r w:rsidR="007A6F42" w:rsidRPr="00054CA5">
        <w:rPr>
          <w:rFonts w:ascii="Helvetica" w:hAnsi="Helvetica"/>
          <w:i w:val="0"/>
          <w:iCs/>
          <w:sz w:val="22"/>
          <w:szCs w:val="22"/>
        </w:rPr>
        <w:t xml:space="preserve"> dried eggshells in clean specimen bottles labeled by number and </w:t>
      </w:r>
      <w:r>
        <w:rPr>
          <w:rFonts w:ascii="Helvetica" w:hAnsi="Helvetica"/>
          <w:i w:val="0"/>
          <w:iCs/>
          <w:sz w:val="22"/>
          <w:szCs w:val="22"/>
        </w:rPr>
        <w:t xml:space="preserve">embryo </w:t>
      </w:r>
      <w:r w:rsidR="007A6F42" w:rsidRPr="00054CA5">
        <w:rPr>
          <w:rFonts w:ascii="Helvetica" w:hAnsi="Helvetica"/>
          <w:i w:val="0"/>
          <w:iCs/>
          <w:sz w:val="22"/>
          <w:szCs w:val="22"/>
        </w:rPr>
        <w:t>stage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7A6F42" w:rsidRPr="00054CA5">
        <w:rPr>
          <w:rFonts w:ascii="Helvetica" w:hAnsi="Helvetica"/>
          <w:i w:val="0"/>
          <w:iCs/>
          <w:sz w:val="22"/>
          <w:szCs w:val="22"/>
        </w:rPr>
        <w:t>.</w:t>
      </w:r>
    </w:p>
    <w:p w14:paraId="241D2A0C" w14:textId="266E7A38" w:rsidR="00054CA5" w:rsidRPr="00054CA5" w:rsidRDefault="00054CA5" w:rsidP="00054CA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shell(s) onto wipe(s)</w:t>
      </w:r>
    </w:p>
    <w:p w14:paraId="77537A13" w14:textId="1BA5A3BA" w:rsidR="00054CA5" w:rsidRPr="00054CA5" w:rsidRDefault="00054CA5" w:rsidP="00054CA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Dried shell(s) being placed into bottle, with bottle label visible in frame</w:t>
      </w:r>
    </w:p>
    <w:p w14:paraId="3C86DD01" w14:textId="6F949796" w:rsidR="00054CA5" w:rsidRPr="00054CA5" w:rsidRDefault="00054CA5" w:rsidP="00054CA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Then mount, sputter coat, and image the eggshell specimens as just demonstrated for the embryos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53638746" w14:textId="63697FCE" w:rsidR="008F06D3" w:rsidRPr="00054CA5" w:rsidRDefault="00306CD1" w:rsidP="00306CD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Gold-coated e</w:t>
      </w:r>
      <w:r w:rsidR="00054CA5">
        <w:rPr>
          <w:rFonts w:ascii="Helvetica" w:hAnsi="Helvetica"/>
          <w:i w:val="0"/>
          <w:iCs/>
          <w:sz w:val="22"/>
          <w:szCs w:val="22"/>
        </w:rPr>
        <w:t xml:space="preserve">ggshell being </w:t>
      </w:r>
      <w:r>
        <w:rPr>
          <w:rFonts w:ascii="Helvetica" w:hAnsi="Helvetica"/>
          <w:i w:val="0"/>
          <w:iCs/>
          <w:sz w:val="22"/>
          <w:szCs w:val="22"/>
        </w:rPr>
        <w:t xml:space="preserve">mounted onto stub </w:t>
      </w:r>
    </w:p>
    <w:p w14:paraId="742DF29D" w14:textId="15BAD458" w:rsidR="007A6F42" w:rsidRPr="00B17DBD" w:rsidRDefault="00054CA5" w:rsidP="00054CA5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054CA5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SEM Preparation: Fungal Culture </w:t>
      </w:r>
      <w:r w:rsidR="007A6F42" w:rsidRPr="00054CA5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Critical </w:t>
      </w:r>
      <w:r w:rsidRPr="00054CA5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P</w:t>
      </w:r>
      <w:r w:rsidR="007A6F42" w:rsidRPr="00054CA5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oint </w:t>
      </w:r>
      <w:r w:rsidRPr="00054CA5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D</w:t>
      </w:r>
      <w:r w:rsidR="007A6F42" w:rsidRPr="00054CA5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rying </w:t>
      </w:r>
    </w:p>
    <w:p w14:paraId="3B70ECD7" w14:textId="2ED223C1" w:rsidR="00B17DBD" w:rsidRDefault="00B17DBD" w:rsidP="00B17DB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To establish slide fungal cultures, use a sterile scalpel to cut ½-3/4-inch blocks of solid potato dextrose agar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place the blocks on individual glass microscope slides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4EB274DC" w14:textId="2E262804" w:rsidR="00B17DBD" w:rsidRDefault="00B17DBD" w:rsidP="00B17DB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WIDE: Talent cutting agar</w:t>
      </w:r>
    </w:p>
    <w:p w14:paraId="5D9C786E" w14:textId="77777777" w:rsidR="00B17DBD" w:rsidRDefault="00B17DBD" w:rsidP="00B17DB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Block being placed onto slide</w:t>
      </w:r>
    </w:p>
    <w:p w14:paraId="59ACCD24" w14:textId="2DA0826B" w:rsidR="00B17DBD" w:rsidRDefault="009306D6" w:rsidP="00B17DB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Place</w:t>
      </w:r>
      <w:r w:rsidR="00B17DB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sterile toothpick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</w:t>
      </w:r>
      <w:r w:rsidR="00B17DB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Pr="009306D6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on </w:t>
      </w:r>
      <w:r w:rsidR="00B17DBD" w:rsidRPr="009306D6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the bottom of </w:t>
      </w:r>
      <w:r w:rsidRPr="009306D6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clean </w:t>
      </w:r>
      <w:r w:rsidR="00B17DBD" w:rsidRPr="009306D6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Petri dishes </w:t>
      </w:r>
      <w:r w:rsidRPr="009306D6">
        <w:rPr>
          <w:rFonts w:ascii="Helvetica" w:hAnsi="Helvetica" w:cstheme="minorHAnsi"/>
          <w:i w:val="0"/>
          <w:iCs/>
          <w:color w:val="FF0000"/>
          <w:sz w:val="22"/>
          <w:szCs w:val="22"/>
        </w:rPr>
        <w:t>for</w:t>
      </w:r>
      <w:r w:rsidRPr="009306D6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rais</w:t>
      </w:r>
      <w:r w:rsidRPr="009306D6">
        <w:rPr>
          <w:rFonts w:ascii="Helvetica" w:hAnsi="Helvetica" w:cstheme="minorHAnsi"/>
          <w:i w:val="0"/>
          <w:iCs/>
          <w:color w:val="FF0000"/>
          <w:sz w:val="22"/>
          <w:szCs w:val="22"/>
        </w:rPr>
        <w:t>ing</w:t>
      </w:r>
      <w:r w:rsidRPr="009306D6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slide</w:t>
      </w:r>
      <w:r w:rsidRPr="009306D6">
        <w:rPr>
          <w:rFonts w:ascii="Helvetica" w:hAnsi="Helvetica" w:cstheme="minorHAnsi"/>
          <w:i w:val="0"/>
          <w:iCs/>
          <w:color w:val="FF0000"/>
          <w:sz w:val="22"/>
          <w:szCs w:val="22"/>
        </w:rPr>
        <w:t>s</w:t>
      </w:r>
      <w:r w:rsidRPr="009306D6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off of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them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</w:t>
      </w:r>
      <w:r w:rsidR="00B17DB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create surface tension between the </w:t>
      </w:r>
      <w:r w:rsidR="0078148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plate</w:t>
      </w:r>
      <w:r w:rsidR="00B17DB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</w:t>
      </w:r>
      <w:r w:rsidR="0078148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</w:t>
      </w:r>
      <w:r w:rsidR="00B17DB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slide </w:t>
      </w:r>
      <w:r w:rsidR="00B17DBD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B17DB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  <w:r w:rsidRPr="009306D6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Pr="00B17DB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Place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each</w:t>
      </w:r>
      <w:r w:rsidRPr="00B17DB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slide </w:t>
      </w:r>
      <w:r w:rsidRPr="009306D6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on the toothpicks </w:t>
      </w:r>
      <w:r w:rsidRPr="009306D6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in </w:t>
      </w:r>
      <w:r w:rsidRPr="009306D6">
        <w:rPr>
          <w:rFonts w:ascii="Helvetica" w:hAnsi="Helvetica" w:cstheme="minorHAnsi"/>
          <w:i w:val="0"/>
          <w:iCs/>
          <w:color w:val="FF0000"/>
          <w:sz w:val="22"/>
          <w:szCs w:val="22"/>
        </w:rPr>
        <w:t>the</w:t>
      </w:r>
      <w:r w:rsidRPr="009306D6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</w:t>
      </w:r>
      <w:r w:rsidRPr="00B17DB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Petri dish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1C8A49D5" w14:textId="2AE8627D" w:rsidR="00D727C4" w:rsidRPr="00B17DBD" w:rsidRDefault="00D727C4" w:rsidP="00977800">
      <w:pPr>
        <w:pStyle w:val="BodyText"/>
        <w:numPr>
          <w:ilvl w:val="2"/>
          <w:numId w:val="44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B17DB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Toothpick being placed</w:t>
      </w:r>
      <w:r w:rsidR="000329F9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0329F9" w:rsidRPr="000329F9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 xml:space="preserve">Author note: </w:t>
      </w:r>
      <w:r w:rsidR="000329F9" w:rsidRPr="000329F9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 xml:space="preserve">5.2.2 should </w:t>
      </w:r>
      <w:r w:rsidR="009306D6" w:rsidRPr="000329F9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>prec</w:t>
      </w:r>
      <w:r w:rsidR="009306D6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>e</w:t>
      </w:r>
      <w:r w:rsidR="009306D6" w:rsidRPr="000329F9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>de</w:t>
      </w:r>
      <w:r w:rsidR="000329F9" w:rsidRPr="000329F9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 xml:space="preserve"> 5.2.1</w:t>
      </w:r>
    </w:p>
    <w:p w14:paraId="76CB3D4A" w14:textId="71BC2CFC" w:rsidR="00B17DBD" w:rsidRPr="00B17DBD" w:rsidRDefault="00B17DBD" w:rsidP="00B17DB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B17DB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Slide being placed</w:t>
      </w:r>
      <w:r w:rsidR="000329F9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bookmarkStart w:id="0" w:name="_GoBack"/>
      <w:bookmarkEnd w:id="0"/>
    </w:p>
    <w:p w14:paraId="7CCA199E" w14:textId="2AF975FE" w:rsidR="007A6F42" w:rsidRDefault="00B17DBD" w:rsidP="00B17DB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B17DB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Next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, use a sterile loop to transfer fungi from the specimen inoculum to each of the four lateral sides of an agar block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and </w:t>
      </w:r>
      <w:r w:rsidRPr="00B17DB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</w:t>
      </w:r>
      <w:r w:rsidR="007A6F42" w:rsidRPr="00B17DB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dd a few drops of sterile distilled water to the Petri dish around the slide to ensure moisture for the growing fungi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7A6F42" w:rsidRPr="00B17DB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. </w:t>
      </w:r>
    </w:p>
    <w:p w14:paraId="3F305F80" w14:textId="213FBF03" w:rsidR="00B17DBD" w:rsidRDefault="00B17DBD" w:rsidP="00B17DB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Fungi being applied, with fungal culture container visible in frame</w:t>
      </w:r>
    </w:p>
    <w:p w14:paraId="258F9ABA" w14:textId="3315FEF0" w:rsidR="00B17DBD" w:rsidRDefault="00B17DBD" w:rsidP="00B17DB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Water being added to dish</w:t>
      </w:r>
    </w:p>
    <w:p w14:paraId="6DE2081D" w14:textId="15471941" w:rsidR="00B17DBD" w:rsidRDefault="00B17DBD" w:rsidP="00B17DB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Partially seal the plate with paraffin film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place the plate in the 30-degree-Celsius incubator for the appropriate incubation period for the fungal species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63A09E70" w14:textId="4AF17FBD" w:rsidR="00B17DBD" w:rsidRDefault="00B17DBD" w:rsidP="00B17DB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Plate being sealed</w:t>
      </w:r>
    </w:p>
    <w:p w14:paraId="2DBE5053" w14:textId="7CB85E68" w:rsidR="00B17DBD" w:rsidRDefault="00B17DBD" w:rsidP="00B17DB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placing plate into incubator</w:t>
      </w:r>
    </w:p>
    <w:p w14:paraId="480AC952" w14:textId="3C833A83" w:rsidR="004050EE" w:rsidRDefault="004050EE" w:rsidP="004050E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At the end of the incubation, remove the slide from the Petri dish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</w:t>
      </w:r>
      <w:r w:rsidR="007F27E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use sterile forceps to transfer the tightly-adhered the agar block from the slide to a container of 3%</w:t>
      </w:r>
      <w:r w:rsidR="007F27EC" w:rsidRPr="007F27E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F27EC" w:rsidRPr="007F27E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glutaraldehyde</w:t>
      </w:r>
      <w:r w:rsidR="007F27E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for an overnight incubation at 4 degrees Celsius </w:t>
      </w:r>
      <w:r w:rsidR="007F27EC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7F27E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11689693" w14:textId="52B7730F" w:rsidR="007F27EC" w:rsidRDefault="007F27EC" w:rsidP="007F27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Slide being removed</w:t>
      </w:r>
    </w:p>
    <w:p w14:paraId="62C5EDD9" w14:textId="0A4E96A7" w:rsidR="007F27EC" w:rsidRDefault="007F27EC" w:rsidP="007F27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Block being removed from slide</w:t>
      </w:r>
      <w:r w:rsidR="00764BB9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/placed into glutaraldehyde,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with incubation container of glutaraldehyde visible in frame</w:t>
      </w:r>
    </w:p>
    <w:p w14:paraId="03F64124" w14:textId="0AC1CA42" w:rsidR="00F67707" w:rsidRDefault="00F67707" w:rsidP="00F677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lastRenderedPageBreak/>
        <w:t xml:space="preserve">The next morning, dehydrate the samples in an ascending ethanol series for 15 minutes per concentration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47790285" w14:textId="78296E95" w:rsidR="00F67707" w:rsidRPr="00F67707" w:rsidRDefault="00F67707" w:rsidP="00F677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Talent placing sample into ethanol, with other ethanol containers visible in frame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TEXT:</w:t>
      </w:r>
      <w:r w:rsidRPr="00F6770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F6770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10% EtOH -&gt; 25% EtOH -&gt; 50% EtOH -&gt; 75% EtOH -&gt; 90% EtOH</w:t>
      </w:r>
    </w:p>
    <w:p w14:paraId="72C8C0C7" w14:textId="1A987B0C" w:rsidR="00F67707" w:rsidRDefault="00F67707" w:rsidP="00F677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After the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90% immersion,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p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rocess the samples for final dehydration with two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 30-minute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changes in 100% ethanol to ensure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 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complete saturation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before placing the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dehydrated samples in the chamber of the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critical point drying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apparatus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. </w:t>
      </w:r>
    </w:p>
    <w:p w14:paraId="66B52C6F" w14:textId="17C0B7B9" w:rsidR="00F67707" w:rsidRDefault="00F67707" w:rsidP="00F677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Sample being placed into 100% ethanol, with 100% ethanol container visible in frame</w:t>
      </w:r>
    </w:p>
    <w:p w14:paraId="5754ED14" w14:textId="039F164F" w:rsidR="00F67707" w:rsidRDefault="00F67707" w:rsidP="00F677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placing sample into CPD chamber</w:t>
      </w:r>
    </w:p>
    <w:p w14:paraId="44B3AE53" w14:textId="04AA0E97" w:rsidR="007A6F42" w:rsidRDefault="00F67707" w:rsidP="00F677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Seal the chamber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… and o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pen the valves to allow liquid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carbon dioxide to vent 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in and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to let the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ethanol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vent 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out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[2] 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until liquid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carbon dioxide 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completely fills the chamber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[3]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. </w:t>
      </w:r>
    </w:p>
    <w:p w14:paraId="0AFE707B" w14:textId="45B107D3" w:rsidR="00F67707" w:rsidRDefault="00F67707" w:rsidP="00F677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sealing chamber</w:t>
      </w:r>
      <w:r w:rsidR="00627D0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627D01" w:rsidRPr="00D96870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</w:p>
    <w:p w14:paraId="0FF0BA44" w14:textId="36C25023" w:rsidR="00F67707" w:rsidRDefault="00F67707" w:rsidP="00F677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opening valve(s)</w:t>
      </w:r>
      <w:r w:rsidR="00627D01" w:rsidRPr="00627D01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627D01" w:rsidRPr="00D96870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</w:p>
    <w:p w14:paraId="6AB751DD" w14:textId="4241F424" w:rsidR="00F67707" w:rsidRDefault="00F67707" w:rsidP="00F677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Shot of chamber filled with liquid carbon dioxide</w:t>
      </w:r>
      <w:r w:rsidR="00627D01" w:rsidRPr="00627D01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627D01" w:rsidRPr="00D96870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</w:p>
    <w:p w14:paraId="309A8B85" w14:textId="77777777" w:rsidR="005C4EBC" w:rsidRDefault="00F67707" w:rsidP="00F677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Next, s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eal and </w:t>
      </w:r>
      <w:r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slowly 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heat the chamber </w:t>
      </w:r>
      <w:r w:rsidR="005C4EBC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[1] 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to achieve a critical point when the chamber pressure exceeds 1000 </w:t>
      </w:r>
      <w:r w:rsidR="005C4EB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pounds of pressure per square inch, 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the temperature exceeds 31 </w:t>
      </w:r>
      <w:r w:rsidR="005C4EB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degrees 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</w:t>
      </w:r>
      <w:r w:rsidR="005C4EB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elsius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, </w:t>
      </w:r>
      <w:r w:rsidR="005C4EB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and 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the liquid and gas phase of </w:t>
      </w:r>
      <w:r w:rsidR="005C4EB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carbon dioxide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is in equilibrium</w:t>
      </w:r>
      <w:r w:rsidR="005C4EB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5C4EBC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7398B199" w14:textId="670E38C5" w:rsidR="005C4EBC" w:rsidRDefault="005C4EBC" w:rsidP="005C4E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sealing/heating chamber</w:t>
      </w:r>
      <w:r w:rsidR="00627D01" w:rsidRPr="00627D01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627D01" w:rsidRPr="00D96870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</w:p>
    <w:p w14:paraId="63E8F0B9" w14:textId="27A4B8E8" w:rsidR="005C4EBC" w:rsidRDefault="005C4EBC" w:rsidP="005C4E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Shot of 1000 psi, &gt;31 °C, and equilibrium readouts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627D01" w:rsidRPr="00D96870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</w:p>
    <w:p w14:paraId="1BF92505" w14:textId="3ED4CF10" w:rsidR="007A6F42" w:rsidRDefault="005C4EBC" w:rsidP="00F677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Then s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lowly drain the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carbon dioxide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from the chamber and the sample as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 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gas to avoid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any </w:t>
      </w:r>
      <w:r w:rsidR="007A6F42" w:rsidRPr="00F6770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effects of surface tension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on the sample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and mount, plate, and image the fungal specimens as demonstrated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5187F05" w14:textId="70D94B03" w:rsidR="005C4EBC" w:rsidRDefault="005C4EBC" w:rsidP="005C4E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draining gas</w:t>
      </w:r>
    </w:p>
    <w:p w14:paraId="0FB7A19E" w14:textId="61AAC2AD" w:rsidR="007A6F42" w:rsidRPr="005C4EBC" w:rsidRDefault="00306CD1" w:rsidP="007A6F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Gold-coated s</w:t>
      </w:r>
      <w:r w:rsidR="005C4EB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ample being mounted onto stub pin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0D16A473" w:rsidR="005E2B7E" w:rsidRPr="0011783D" w:rsidRDefault="00177B33" w:rsidP="0011783D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4F9B8840" w14:textId="3EAB7FE6" w:rsidR="007A6F42" w:rsidRPr="007A6F42" w:rsidRDefault="00CE10F2" w:rsidP="007A6F42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503590">
        <w:rPr>
          <w:rFonts w:ascii="Helvetica" w:hAnsi="Helvetica" w:cs="Arial"/>
          <w:b/>
          <w:sz w:val="22"/>
          <w:szCs w:val="22"/>
        </w:rPr>
        <w:t>Representative Scanning Electron Microscopic (SEM) Analysis of Painted Turtle Embryos and Eggshells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15908B4" w14:textId="298EC7E8" w:rsidR="007A6F42" w:rsidRPr="007A6F42" w:rsidRDefault="007A6F42" w:rsidP="00BE4E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7A6F42">
        <w:rPr>
          <w:rFonts w:ascii="Helvetica" w:hAnsi="Helvetica"/>
          <w:iCs/>
          <w:color w:val="000000" w:themeColor="text1"/>
          <w:sz w:val="22"/>
          <w:szCs w:val="22"/>
        </w:rPr>
        <w:t xml:space="preserve">A lateral </w:t>
      </w:r>
      <w:r w:rsidRPr="007A6F42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scanning electron micrographic </w:t>
      </w:r>
      <w:r w:rsidRPr="007A6F42">
        <w:rPr>
          <w:rFonts w:ascii="Helvetica" w:hAnsi="Helvetica"/>
          <w:iCs/>
          <w:color w:val="000000" w:themeColor="text1"/>
          <w:sz w:val="22"/>
          <w:szCs w:val="22"/>
        </w:rPr>
        <w:t>view of a stage 12</w:t>
      </w:r>
      <w:r>
        <w:rPr>
          <w:rFonts w:ascii="Helvetica" w:hAnsi="Helvetica"/>
          <w:iCs/>
          <w:color w:val="000000" w:themeColor="text1"/>
          <w:sz w:val="22"/>
          <w:szCs w:val="22"/>
        </w:rPr>
        <w:t xml:space="preserve"> painted turtle</w:t>
      </w:r>
      <w:r w:rsidRPr="007A6F42">
        <w:rPr>
          <w:rFonts w:ascii="Helvetica" w:hAnsi="Helvetica"/>
          <w:iCs/>
          <w:color w:val="000000" w:themeColor="text1"/>
          <w:sz w:val="22"/>
          <w:szCs w:val="22"/>
        </w:rPr>
        <w:t xml:space="preserve"> embryo </w:t>
      </w:r>
      <w:r w:rsidR="00BE4EFA">
        <w:rPr>
          <w:rFonts w:ascii="Helvetica" w:hAnsi="Helvetica"/>
          <w:iCs/>
          <w:color w:val="000000" w:themeColor="text1"/>
          <w:sz w:val="22"/>
          <w:szCs w:val="22"/>
        </w:rPr>
        <w:t>reveals how the</w:t>
      </w:r>
      <w:r w:rsidRPr="007A6F42">
        <w:rPr>
          <w:rFonts w:ascii="Helvetica" w:hAnsi="Helvetica"/>
          <w:iCs/>
          <w:color w:val="000000" w:themeColor="text1"/>
          <w:sz w:val="22"/>
          <w:szCs w:val="22"/>
        </w:rPr>
        <w:t xml:space="preserve"> maxillary prominence</w:t>
      </w:r>
      <w:r>
        <w:rPr>
          <w:rFonts w:ascii="Helvetica" w:hAnsi="Helvetica"/>
          <w:b/>
          <w:bCs/>
          <w:iCs/>
          <w:color w:val="000000" w:themeColor="text1"/>
          <w:sz w:val="22"/>
          <w:szCs w:val="22"/>
        </w:rPr>
        <w:t xml:space="preserve"> </w:t>
      </w:r>
      <w:r w:rsidRPr="007A6F42">
        <w:rPr>
          <w:rFonts w:ascii="Helvetica" w:hAnsi="Helvetica"/>
          <w:iCs/>
          <w:color w:val="000000" w:themeColor="text1"/>
          <w:sz w:val="22"/>
          <w:szCs w:val="22"/>
        </w:rPr>
        <w:t xml:space="preserve">extends beyond the mandibular </w:t>
      </w:r>
      <w:r>
        <w:rPr>
          <w:rFonts w:ascii="Helvetica" w:hAnsi="Helvetica"/>
          <w:b/>
          <w:bCs/>
          <w:iCs/>
          <w:color w:val="000000" w:themeColor="text1"/>
          <w:sz w:val="22"/>
          <w:szCs w:val="22"/>
        </w:rPr>
        <w:t xml:space="preserve">[1] </w:t>
      </w:r>
      <w:r w:rsidRPr="007A6F42">
        <w:rPr>
          <w:rFonts w:ascii="Helvetica" w:hAnsi="Helvetica"/>
          <w:iCs/>
          <w:color w:val="000000" w:themeColor="text1"/>
          <w:sz w:val="22"/>
          <w:szCs w:val="22"/>
        </w:rPr>
        <w:t xml:space="preserve">and </w:t>
      </w:r>
      <w:r w:rsidR="00BE4EFA" w:rsidRPr="007A6F42">
        <w:rPr>
          <w:rFonts w:ascii="Helvetica" w:hAnsi="Helvetica"/>
          <w:iCs/>
          <w:color w:val="000000" w:themeColor="text1"/>
          <w:sz w:val="22"/>
          <w:szCs w:val="22"/>
        </w:rPr>
        <w:t>medially</w:t>
      </w:r>
      <w:r w:rsidR="00BE4EFA">
        <w:rPr>
          <w:rFonts w:ascii="Helvetica" w:hAnsi="Helvetica"/>
          <w:iCs/>
          <w:color w:val="000000" w:themeColor="text1"/>
          <w:sz w:val="22"/>
          <w:szCs w:val="22"/>
        </w:rPr>
        <w:t xml:space="preserve"> </w:t>
      </w:r>
      <w:r w:rsidRPr="007A6F42">
        <w:rPr>
          <w:rFonts w:ascii="Helvetica" w:hAnsi="Helvetica"/>
          <w:iCs/>
          <w:color w:val="000000" w:themeColor="text1"/>
          <w:sz w:val="22"/>
          <w:szCs w:val="22"/>
        </w:rPr>
        <w:t xml:space="preserve">limits a well-marked nasal pit </w:t>
      </w:r>
      <w:r>
        <w:rPr>
          <w:rFonts w:ascii="Helvetica" w:hAnsi="Helvetica"/>
          <w:b/>
          <w:bCs/>
          <w:iCs/>
          <w:color w:val="000000" w:themeColor="text1"/>
          <w:sz w:val="22"/>
          <w:szCs w:val="22"/>
        </w:rPr>
        <w:t>[3]</w:t>
      </w:r>
      <w:r>
        <w:rPr>
          <w:rFonts w:ascii="Helvetica" w:hAnsi="Helvetica"/>
          <w:iCs/>
          <w:color w:val="000000" w:themeColor="text1"/>
          <w:sz w:val="22"/>
          <w:szCs w:val="22"/>
        </w:rPr>
        <w:t>.</w:t>
      </w:r>
    </w:p>
    <w:p w14:paraId="11B071C6" w14:textId="36FD709F" w:rsidR="007A6F42" w:rsidRPr="0011783D" w:rsidRDefault="007A6F42" w:rsidP="007A6F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iCs/>
          <w:color w:val="000000" w:themeColor="text1"/>
          <w:sz w:val="22"/>
          <w:szCs w:val="22"/>
        </w:rPr>
        <w:t xml:space="preserve">LAB MEDIA: </w:t>
      </w:r>
      <w:r w:rsidR="0011783D">
        <w:rPr>
          <w:rFonts w:ascii="Helvetica" w:hAnsi="Helvetica"/>
          <w:iCs/>
          <w:color w:val="000000" w:themeColor="text1"/>
          <w:sz w:val="22"/>
          <w:szCs w:val="22"/>
        </w:rPr>
        <w:t>Figure 1F</w:t>
      </w:r>
      <w:r>
        <w:rPr>
          <w:rFonts w:ascii="Helvetica" w:hAnsi="Helvetica"/>
          <w:iCs/>
          <w:color w:val="000000" w:themeColor="text1"/>
          <w:sz w:val="22"/>
          <w:szCs w:val="22"/>
        </w:rPr>
        <w:t xml:space="preserve"> Video Editor please emphasize </w:t>
      </w:r>
      <w:r w:rsidR="007E256E">
        <w:rPr>
          <w:rFonts w:ascii="Helvetica" w:hAnsi="Helvetica"/>
          <w:iCs/>
          <w:color w:val="000000" w:themeColor="text1"/>
          <w:sz w:val="22"/>
          <w:szCs w:val="22"/>
        </w:rPr>
        <w:t xml:space="preserve">tissue indicated by </w:t>
      </w:r>
      <w:proofErr w:type="spellStart"/>
      <w:r w:rsidR="007E256E">
        <w:rPr>
          <w:rFonts w:ascii="Helvetica" w:hAnsi="Helvetica"/>
          <w:iCs/>
          <w:color w:val="000000" w:themeColor="text1"/>
          <w:sz w:val="22"/>
          <w:szCs w:val="22"/>
        </w:rPr>
        <w:t>mpx</w:t>
      </w:r>
      <w:proofErr w:type="spellEnd"/>
      <w:r w:rsidR="007E256E">
        <w:rPr>
          <w:rFonts w:ascii="Helvetica" w:hAnsi="Helvetica"/>
          <w:iCs/>
          <w:color w:val="000000" w:themeColor="text1"/>
          <w:sz w:val="22"/>
          <w:szCs w:val="22"/>
        </w:rPr>
        <w:t xml:space="preserve"> text and arrow in original Figure 1F</w:t>
      </w:r>
    </w:p>
    <w:p w14:paraId="4BEEFFFF" w14:textId="2ADFAAA3" w:rsidR="007E256E" w:rsidRPr="007E256E" w:rsidRDefault="007A6F42" w:rsidP="007E25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7E256E">
        <w:rPr>
          <w:rFonts w:ascii="Helvetica" w:hAnsi="Helvetica"/>
          <w:iCs/>
          <w:color w:val="000000" w:themeColor="text1"/>
          <w:sz w:val="22"/>
          <w:szCs w:val="22"/>
        </w:rPr>
        <w:t xml:space="preserve">LAB MEDIA: Figure 1F: </w:t>
      </w:r>
      <w:proofErr w:type="spellStart"/>
      <w:r w:rsidRPr="007E256E">
        <w:rPr>
          <w:rFonts w:ascii="Helvetica" w:hAnsi="Helvetica"/>
          <w:iCs/>
          <w:color w:val="000000" w:themeColor="text1"/>
          <w:sz w:val="22"/>
          <w:szCs w:val="22"/>
        </w:rPr>
        <w:t>JoVE</w:t>
      </w:r>
      <w:proofErr w:type="spellEnd"/>
      <w:r w:rsidRPr="007E256E">
        <w:rPr>
          <w:rFonts w:ascii="Helvetica" w:hAnsi="Helvetica"/>
          <w:iCs/>
          <w:color w:val="000000" w:themeColor="text1"/>
          <w:sz w:val="22"/>
          <w:szCs w:val="22"/>
        </w:rPr>
        <w:t xml:space="preserve"> Video Editor please emphasize </w:t>
      </w:r>
      <w:r w:rsidR="007E256E">
        <w:rPr>
          <w:rFonts w:ascii="Helvetica" w:hAnsi="Helvetica"/>
          <w:iCs/>
          <w:color w:val="000000" w:themeColor="text1"/>
          <w:sz w:val="22"/>
          <w:szCs w:val="22"/>
        </w:rPr>
        <w:t>tissue indicated by np text and arrow in original Figure 1F</w:t>
      </w:r>
      <w:r w:rsidR="007E256E" w:rsidRPr="007E256E">
        <w:rPr>
          <w:rFonts w:ascii="Helvetica" w:hAnsi="Helvetica"/>
          <w:iCs/>
          <w:color w:val="000000" w:themeColor="text1"/>
          <w:sz w:val="22"/>
          <w:szCs w:val="22"/>
        </w:rPr>
        <w:t xml:space="preserve"> </w:t>
      </w:r>
      <w:r w:rsidR="007E256E">
        <w:rPr>
          <w:rFonts w:ascii="Helvetica" w:hAnsi="Helvetica"/>
          <w:iCs/>
          <w:color w:val="000000" w:themeColor="text1"/>
          <w:sz w:val="22"/>
          <w:szCs w:val="22"/>
        </w:rPr>
        <w:t xml:space="preserve"> </w:t>
      </w:r>
    </w:p>
    <w:p w14:paraId="70E817FB" w14:textId="480D93E1" w:rsidR="007A6F42" w:rsidRPr="007E256E" w:rsidRDefault="007A6F42" w:rsidP="000168A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7E256E">
        <w:rPr>
          <w:rFonts w:ascii="Helvetica" w:hAnsi="Helvetica"/>
          <w:iCs/>
          <w:color w:val="000000" w:themeColor="text1"/>
          <w:sz w:val="22"/>
          <w:szCs w:val="22"/>
        </w:rPr>
        <w:t xml:space="preserve">Five pharyngeal arches can also be observed </w:t>
      </w:r>
      <w:r w:rsidRPr="007E256E">
        <w:rPr>
          <w:rFonts w:ascii="Helvetica" w:hAnsi="Helvetica"/>
          <w:b/>
          <w:bCs/>
          <w:iCs/>
          <w:color w:val="000000" w:themeColor="text1"/>
          <w:sz w:val="22"/>
          <w:szCs w:val="22"/>
        </w:rPr>
        <w:t>[1]</w:t>
      </w:r>
      <w:r w:rsidRPr="007E256E">
        <w:rPr>
          <w:rFonts w:ascii="Helvetica" w:hAnsi="Helvetica"/>
          <w:iCs/>
          <w:color w:val="000000" w:themeColor="text1"/>
          <w:sz w:val="22"/>
          <w:szCs w:val="22"/>
        </w:rPr>
        <w:t>.</w:t>
      </w:r>
    </w:p>
    <w:p w14:paraId="24C8C4C1" w14:textId="6E0BDDFD" w:rsidR="007A6F42" w:rsidRPr="007A6F42" w:rsidRDefault="007A6F42" w:rsidP="007A6F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LAB MEDIA: Figure 1F: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 Video Editor please emphasize </w:t>
      </w:r>
      <w:r w:rsidR="007E256E">
        <w:rPr>
          <w:rFonts w:ascii="Helvetica" w:hAnsi="Helvetica"/>
          <w:iCs/>
          <w:color w:val="000000" w:themeColor="text1"/>
          <w:sz w:val="22"/>
          <w:szCs w:val="22"/>
        </w:rPr>
        <w:t>tissue indicated by pa text and arrow in original Figure 1F</w:t>
      </w:r>
    </w:p>
    <w:p w14:paraId="477D7B2B" w14:textId="6C2FBD4E" w:rsidR="007A6F42" w:rsidRPr="007A6F42" w:rsidRDefault="00BE4EFA" w:rsidP="007A6F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iCs/>
          <w:color w:val="000000" w:themeColor="text1"/>
          <w:sz w:val="22"/>
          <w:szCs w:val="22"/>
        </w:rPr>
        <w:t>In a stage 15 embryo, n</w:t>
      </w:r>
      <w:r w:rsidRPr="007A6F42">
        <w:rPr>
          <w:rFonts w:ascii="Helvetica" w:hAnsi="Helvetica"/>
          <w:iCs/>
          <w:color w:val="000000" w:themeColor="text1"/>
          <w:sz w:val="22"/>
          <w:szCs w:val="22"/>
        </w:rPr>
        <w:t xml:space="preserve">ewly formed </w:t>
      </w:r>
      <w:proofErr w:type="spellStart"/>
      <w:r w:rsidRPr="007A6F42">
        <w:rPr>
          <w:rFonts w:ascii="Helvetica" w:hAnsi="Helvetica"/>
          <w:iCs/>
          <w:color w:val="000000" w:themeColor="text1"/>
          <w:sz w:val="22"/>
          <w:szCs w:val="22"/>
        </w:rPr>
        <w:t>somites</w:t>
      </w:r>
      <w:proofErr w:type="spellEnd"/>
      <w:r w:rsidRPr="007A6F42">
        <w:rPr>
          <w:rFonts w:ascii="Helvetica" w:hAnsi="Helvetica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iCs/>
          <w:color w:val="000000" w:themeColor="text1"/>
          <w:sz w:val="22"/>
          <w:szCs w:val="22"/>
        </w:rPr>
        <w:t xml:space="preserve">are visible </w:t>
      </w:r>
      <w:r w:rsidRPr="007A6F42">
        <w:rPr>
          <w:rFonts w:ascii="Helvetica" w:hAnsi="Helvetica"/>
          <w:iCs/>
          <w:color w:val="000000" w:themeColor="text1"/>
          <w:sz w:val="22"/>
          <w:szCs w:val="22"/>
        </w:rPr>
        <w:t xml:space="preserve">at the posterior tail region of the embryo </w:t>
      </w:r>
      <w:r>
        <w:rPr>
          <w:rFonts w:ascii="Helvetica" w:hAnsi="Helvetica"/>
          <w:b/>
          <w:bCs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iCs/>
          <w:color w:val="000000" w:themeColor="text1"/>
          <w:sz w:val="22"/>
          <w:szCs w:val="22"/>
        </w:rPr>
        <w:t xml:space="preserve"> and the</w:t>
      </w: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 f</w:t>
      </w:r>
      <w:r w:rsidRPr="007A6F42">
        <w:rPr>
          <w:rFonts w:ascii="Helvetica" w:hAnsi="Helvetica"/>
          <w:iCs/>
          <w:color w:val="000000" w:themeColor="text1"/>
          <w:sz w:val="22"/>
          <w:szCs w:val="22"/>
        </w:rPr>
        <w:t>orelimb buds point more caudally than ventrally</w:t>
      </w:r>
      <w:r>
        <w:rPr>
          <w:rFonts w:ascii="Helvetica" w:hAnsi="Helvetica"/>
          <w:iCs/>
          <w:color w:val="000000" w:themeColor="text1"/>
          <w:sz w:val="22"/>
          <w:szCs w:val="22"/>
        </w:rPr>
        <w:t xml:space="preserve"> </w:t>
      </w:r>
      <w:r w:rsidR="007A6F42">
        <w:rPr>
          <w:rFonts w:ascii="Helvetica" w:hAnsi="Helvetica"/>
          <w:b/>
          <w:bCs/>
          <w:iCs/>
          <w:color w:val="000000" w:themeColor="text1"/>
          <w:sz w:val="22"/>
          <w:szCs w:val="22"/>
        </w:rPr>
        <w:t>[</w:t>
      </w:r>
      <w:r>
        <w:rPr>
          <w:rFonts w:ascii="Helvetica" w:hAnsi="Helvetica"/>
          <w:b/>
          <w:bCs/>
          <w:iCs/>
          <w:color w:val="000000" w:themeColor="text1"/>
          <w:sz w:val="22"/>
          <w:szCs w:val="22"/>
        </w:rPr>
        <w:t>2</w:t>
      </w:r>
      <w:r w:rsidR="007A6F42">
        <w:rPr>
          <w:rFonts w:ascii="Helvetica" w:hAnsi="Helvetica"/>
          <w:b/>
          <w:bCs/>
          <w:iCs/>
          <w:color w:val="000000" w:themeColor="text1"/>
          <w:sz w:val="22"/>
          <w:szCs w:val="22"/>
        </w:rPr>
        <w:t>]</w:t>
      </w:r>
      <w:r w:rsidR="007A6F42" w:rsidRPr="007A6F42">
        <w:rPr>
          <w:rFonts w:ascii="Helvetica" w:hAnsi="Helvetica"/>
          <w:iCs/>
          <w:color w:val="000000" w:themeColor="text1"/>
          <w:sz w:val="22"/>
          <w:szCs w:val="22"/>
        </w:rPr>
        <w:t>.</w:t>
      </w:r>
    </w:p>
    <w:p w14:paraId="57A5DD67" w14:textId="6465ADF9" w:rsidR="007A6F42" w:rsidRPr="0011783D" w:rsidRDefault="007A6F42" w:rsidP="007A6F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iCs/>
          <w:color w:val="000000" w:themeColor="text1"/>
          <w:sz w:val="22"/>
          <w:szCs w:val="22"/>
        </w:rPr>
        <w:t xml:space="preserve">LAB MEDIA: </w:t>
      </w:r>
      <w:r w:rsidR="0011783D">
        <w:rPr>
          <w:rFonts w:ascii="Helvetica" w:hAnsi="Helvetica"/>
          <w:iCs/>
          <w:color w:val="000000" w:themeColor="text1"/>
          <w:sz w:val="22"/>
          <w:szCs w:val="22"/>
        </w:rPr>
        <w:t>Figure 1G</w:t>
      </w:r>
      <w:r w:rsidR="007E256E">
        <w:rPr>
          <w:rFonts w:ascii="Helvetica" w:hAnsi="Helvetica"/>
          <w:iCs/>
          <w:color w:val="000000" w:themeColor="text1"/>
          <w:sz w:val="22"/>
          <w:szCs w:val="22"/>
        </w:rPr>
        <w:t xml:space="preserve"> </w:t>
      </w:r>
      <w:proofErr w:type="spellStart"/>
      <w:r w:rsidR="007E256E">
        <w:rPr>
          <w:rFonts w:ascii="Helvetica" w:hAnsi="Helvetica"/>
          <w:iCs/>
          <w:color w:val="000000" w:themeColor="text1"/>
          <w:sz w:val="22"/>
          <w:szCs w:val="22"/>
        </w:rPr>
        <w:t>JoVE</w:t>
      </w:r>
      <w:proofErr w:type="spellEnd"/>
      <w:r w:rsidR="007E256E">
        <w:rPr>
          <w:rFonts w:ascii="Helvetica" w:hAnsi="Helvetica"/>
          <w:iCs/>
          <w:color w:val="000000" w:themeColor="text1"/>
          <w:sz w:val="22"/>
          <w:szCs w:val="22"/>
        </w:rPr>
        <w:t xml:space="preserve"> Video Editor please emphasize tissue indicated by s text in original Figure 1G</w:t>
      </w:r>
    </w:p>
    <w:p w14:paraId="1BC23246" w14:textId="77777777" w:rsidR="00BE4EFA" w:rsidRDefault="00BE4EFA" w:rsidP="00BE4E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iCs/>
          <w:color w:val="000000" w:themeColor="text1"/>
          <w:sz w:val="22"/>
          <w:szCs w:val="22"/>
        </w:rPr>
        <w:t xml:space="preserve">LAB MEDIA: Figure 1G: </w:t>
      </w:r>
      <w:proofErr w:type="spellStart"/>
      <w:r>
        <w:rPr>
          <w:rFonts w:ascii="Helvetica" w:hAnsi="Helvetica"/>
          <w:iCs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iCs/>
          <w:color w:val="000000" w:themeColor="text1"/>
          <w:sz w:val="22"/>
          <w:szCs w:val="22"/>
        </w:rPr>
        <w:t xml:space="preserve"> Video Editor please emphasize tissue indicated by </w:t>
      </w:r>
      <w:proofErr w:type="spellStart"/>
      <w:r>
        <w:rPr>
          <w:rFonts w:ascii="Helvetica" w:hAnsi="Helvetica"/>
          <w:iCs/>
          <w:color w:val="000000" w:themeColor="text1"/>
          <w:sz w:val="22"/>
          <w:szCs w:val="22"/>
        </w:rPr>
        <w:t>fl</w:t>
      </w:r>
      <w:proofErr w:type="spellEnd"/>
      <w:r>
        <w:rPr>
          <w:rFonts w:ascii="Helvetica" w:hAnsi="Helvetica"/>
          <w:iCs/>
          <w:color w:val="000000" w:themeColor="text1"/>
          <w:sz w:val="22"/>
          <w:szCs w:val="22"/>
        </w:rPr>
        <w:t xml:space="preserve"> text in original Figure 1G</w:t>
      </w:r>
    </w:p>
    <w:p w14:paraId="090D76E2" w14:textId="1EE20BA2" w:rsidR="007E256E" w:rsidRPr="00BE4EFA" w:rsidRDefault="00BE4EFA" w:rsidP="00BE4E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BE4EFA">
        <w:rPr>
          <w:rFonts w:ascii="Helvetica" w:hAnsi="Helvetica"/>
          <w:iCs/>
          <w:color w:val="000000" w:themeColor="text1"/>
          <w:sz w:val="22"/>
          <w:szCs w:val="22"/>
        </w:rPr>
        <w:t xml:space="preserve">A well-defined outgrowth of a carapace ridge can also be visualized along the entire inter-limb flank region of the embryo </w:t>
      </w:r>
      <w:r w:rsidR="007E256E" w:rsidRPr="00BE4EFA">
        <w:rPr>
          <w:rFonts w:ascii="Helvetica" w:hAnsi="Helvetica"/>
          <w:b/>
          <w:bCs/>
          <w:iCs/>
          <w:color w:val="000000" w:themeColor="text1"/>
          <w:sz w:val="22"/>
          <w:szCs w:val="22"/>
        </w:rPr>
        <w:t>[</w:t>
      </w:r>
      <w:r>
        <w:rPr>
          <w:rFonts w:ascii="Helvetica" w:hAnsi="Helvetica"/>
          <w:b/>
          <w:bCs/>
          <w:iCs/>
          <w:color w:val="000000" w:themeColor="text1"/>
          <w:sz w:val="22"/>
          <w:szCs w:val="22"/>
        </w:rPr>
        <w:t>1</w:t>
      </w:r>
      <w:r w:rsidR="007E256E" w:rsidRPr="00BE4EFA">
        <w:rPr>
          <w:rFonts w:ascii="Helvetica" w:hAnsi="Helvetica"/>
          <w:b/>
          <w:bCs/>
          <w:iCs/>
          <w:color w:val="000000" w:themeColor="text1"/>
          <w:sz w:val="22"/>
          <w:szCs w:val="22"/>
        </w:rPr>
        <w:t>]</w:t>
      </w:r>
      <w:r w:rsidR="007E256E" w:rsidRPr="00BE4EFA">
        <w:rPr>
          <w:rFonts w:ascii="Helvetica" w:hAnsi="Helvetica"/>
          <w:iCs/>
          <w:color w:val="000000" w:themeColor="text1"/>
          <w:sz w:val="22"/>
          <w:szCs w:val="22"/>
        </w:rPr>
        <w:t>.</w:t>
      </w:r>
    </w:p>
    <w:p w14:paraId="4BF3A5F3" w14:textId="77777777" w:rsidR="00BE4EFA" w:rsidRDefault="007E256E" w:rsidP="00BE4E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iCs/>
          <w:color w:val="000000" w:themeColor="text1"/>
          <w:sz w:val="22"/>
          <w:szCs w:val="22"/>
        </w:rPr>
        <w:t xml:space="preserve">LAB MEDIA: Figure 1G: </w:t>
      </w:r>
      <w:proofErr w:type="spellStart"/>
      <w:r>
        <w:rPr>
          <w:rFonts w:ascii="Helvetica" w:hAnsi="Helvetica"/>
          <w:iCs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iCs/>
          <w:color w:val="000000" w:themeColor="text1"/>
          <w:sz w:val="22"/>
          <w:szCs w:val="22"/>
        </w:rPr>
        <w:t xml:space="preserve"> Video Editor please emphasize tissue indicated by </w:t>
      </w:r>
      <w:proofErr w:type="spellStart"/>
      <w:r>
        <w:rPr>
          <w:rFonts w:ascii="Helvetica" w:hAnsi="Helvetica"/>
          <w:iCs/>
          <w:color w:val="000000" w:themeColor="text1"/>
          <w:sz w:val="22"/>
          <w:szCs w:val="22"/>
        </w:rPr>
        <w:t>cr</w:t>
      </w:r>
      <w:proofErr w:type="spellEnd"/>
      <w:r>
        <w:rPr>
          <w:rFonts w:ascii="Helvetica" w:hAnsi="Helvetica"/>
          <w:iCs/>
          <w:color w:val="000000" w:themeColor="text1"/>
          <w:sz w:val="22"/>
          <w:szCs w:val="22"/>
        </w:rPr>
        <w:t xml:space="preserve"> text in original Figure 1G</w:t>
      </w:r>
    </w:p>
    <w:p w14:paraId="4F93785A" w14:textId="4C7CC3D9" w:rsidR="00BE4EFA" w:rsidRPr="00BE4EFA" w:rsidRDefault="00BE4EFA" w:rsidP="00BE4E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BE4EFA">
        <w:rPr>
          <w:rFonts w:ascii="Helvetica" w:hAnsi="Helvetica"/>
          <w:iCs/>
          <w:color w:val="000000" w:themeColor="text1"/>
          <w:sz w:val="22"/>
          <w:szCs w:val="22"/>
        </w:rPr>
        <w:t>At stage 18, a short, feebly projecting snout has formed</w:t>
      </w:r>
      <w:r>
        <w:rPr>
          <w:rFonts w:ascii="Helvetica" w:hAnsi="Helvetica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Cs/>
          <w:color w:val="000000" w:themeColor="text1"/>
          <w:sz w:val="22"/>
          <w:szCs w:val="22"/>
        </w:rPr>
        <w:t>[1]</w:t>
      </w:r>
      <w:r w:rsidRPr="00BE4EFA">
        <w:rPr>
          <w:rFonts w:ascii="Helvetica" w:hAnsi="Helvetica"/>
          <w:iCs/>
          <w:color w:val="000000" w:themeColor="text1"/>
          <w:sz w:val="22"/>
          <w:szCs w:val="22"/>
        </w:rPr>
        <w:t>, with</w:t>
      </w:r>
      <w:r w:rsidRPr="00BE4EFA"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 a</w:t>
      </w:r>
      <w:r w:rsidRPr="00BE4EFA">
        <w:rPr>
          <w:rFonts w:ascii="Helvetica" w:hAnsi="Helvetica"/>
          <w:iCs/>
          <w:color w:val="000000" w:themeColor="text1"/>
          <w:sz w:val="22"/>
          <w:szCs w:val="22"/>
        </w:rPr>
        <w:t xml:space="preserve"> slightly upturned lower beak</w:t>
      </w:r>
      <w:r w:rsidR="00216248">
        <w:rPr>
          <w:rFonts w:ascii="Helvetica" w:hAnsi="Helvetica"/>
          <w:b/>
          <w:bCs/>
          <w:iCs/>
          <w:color w:val="000000" w:themeColor="text1"/>
          <w:sz w:val="22"/>
          <w:szCs w:val="22"/>
        </w:rPr>
        <w:t xml:space="preserve"> </w:t>
      </w:r>
      <w:r w:rsidRPr="00BE4EFA">
        <w:rPr>
          <w:rFonts w:ascii="Helvetica" w:hAnsi="Helvetica"/>
          <w:iCs/>
          <w:color w:val="000000" w:themeColor="text1"/>
          <w:sz w:val="22"/>
          <w:szCs w:val="22"/>
        </w:rPr>
        <w:t xml:space="preserve">with a terminal hook that fits into the central notch of the upper beak </w:t>
      </w:r>
      <w:r>
        <w:rPr>
          <w:rFonts w:ascii="Helvetica" w:hAnsi="Helvetica"/>
          <w:b/>
          <w:bCs/>
          <w:iCs/>
          <w:color w:val="000000" w:themeColor="text1"/>
          <w:sz w:val="22"/>
          <w:szCs w:val="22"/>
        </w:rPr>
        <w:t>[</w:t>
      </w:r>
      <w:r w:rsidR="00216248">
        <w:rPr>
          <w:rFonts w:ascii="Helvetica" w:hAnsi="Helvetica"/>
          <w:b/>
          <w:bCs/>
          <w:iCs/>
          <w:color w:val="000000" w:themeColor="text1"/>
          <w:sz w:val="22"/>
          <w:szCs w:val="22"/>
        </w:rPr>
        <w:t>2</w:t>
      </w:r>
      <w:r>
        <w:rPr>
          <w:rFonts w:ascii="Helvetica" w:hAnsi="Helvetica"/>
          <w:b/>
          <w:bCs/>
          <w:iCs/>
          <w:color w:val="000000" w:themeColor="text1"/>
          <w:sz w:val="22"/>
          <w:szCs w:val="22"/>
        </w:rPr>
        <w:t>]</w:t>
      </w:r>
      <w:r>
        <w:rPr>
          <w:rFonts w:ascii="Helvetica" w:hAnsi="Helvetica"/>
          <w:iCs/>
          <w:color w:val="000000" w:themeColor="text1"/>
          <w:sz w:val="22"/>
          <w:szCs w:val="22"/>
        </w:rPr>
        <w:t>.</w:t>
      </w:r>
    </w:p>
    <w:p w14:paraId="6DDE6BED" w14:textId="1EEBE332" w:rsidR="0020403F" w:rsidRPr="0011783D" w:rsidRDefault="00BE4EFA" w:rsidP="00BE4E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b/>
          <w:bCs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Cs/>
          <w:color w:val="000000" w:themeColor="text1"/>
          <w:sz w:val="22"/>
          <w:szCs w:val="22"/>
        </w:rPr>
        <w:tab/>
      </w:r>
      <w:r>
        <w:rPr>
          <w:rFonts w:ascii="Helvetica" w:hAnsi="Helvetica"/>
          <w:iCs/>
          <w:color w:val="000000" w:themeColor="text1"/>
          <w:sz w:val="22"/>
          <w:szCs w:val="22"/>
        </w:rPr>
        <w:t xml:space="preserve">LAB MEDIA: </w:t>
      </w:r>
      <w:r w:rsidR="0011783D">
        <w:rPr>
          <w:rFonts w:ascii="Helvetica" w:hAnsi="Helvetica"/>
          <w:iCs/>
          <w:color w:val="000000" w:themeColor="text1"/>
          <w:sz w:val="22"/>
          <w:szCs w:val="22"/>
        </w:rPr>
        <w:t>Figure 1H:</w:t>
      </w:r>
      <w:r>
        <w:rPr>
          <w:rFonts w:ascii="Helvetica" w:hAnsi="Helvetica"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iCs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iCs/>
          <w:color w:val="000000" w:themeColor="text1"/>
          <w:sz w:val="22"/>
          <w:szCs w:val="22"/>
        </w:rPr>
        <w:t xml:space="preserve"> Video Editor please emphasize snout</w:t>
      </w:r>
    </w:p>
    <w:p w14:paraId="7B844311" w14:textId="4C1AE67A" w:rsidR="0020403F" w:rsidRPr="00216248" w:rsidRDefault="0020403F" w:rsidP="002040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iCs/>
          <w:color w:val="000000" w:themeColor="text1"/>
          <w:sz w:val="22"/>
          <w:szCs w:val="22"/>
        </w:rPr>
        <w:t xml:space="preserve">LAB MEDIA: Figure 1H: </w:t>
      </w:r>
      <w:proofErr w:type="spellStart"/>
      <w:r>
        <w:rPr>
          <w:rFonts w:ascii="Helvetica" w:hAnsi="Helvetica"/>
          <w:iCs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iCs/>
          <w:color w:val="000000" w:themeColor="text1"/>
          <w:sz w:val="22"/>
          <w:szCs w:val="22"/>
        </w:rPr>
        <w:t xml:space="preserve"> Video Editor please emphasize tissue indicated by </w:t>
      </w:r>
      <w:proofErr w:type="spellStart"/>
      <w:r w:rsidR="00BE4EFA">
        <w:rPr>
          <w:rFonts w:ascii="Helvetica" w:hAnsi="Helvetica"/>
          <w:iCs/>
          <w:color w:val="000000" w:themeColor="text1"/>
          <w:sz w:val="22"/>
          <w:szCs w:val="22"/>
        </w:rPr>
        <w:t>ij</w:t>
      </w:r>
      <w:proofErr w:type="spellEnd"/>
      <w:r w:rsidR="00BE4EFA">
        <w:rPr>
          <w:rFonts w:ascii="Helvetica" w:hAnsi="Helvetica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iCs/>
          <w:color w:val="000000" w:themeColor="text1"/>
          <w:sz w:val="22"/>
          <w:szCs w:val="22"/>
        </w:rPr>
        <w:t>text in original Figure 1H</w:t>
      </w:r>
    </w:p>
    <w:p w14:paraId="3BDE60D9" w14:textId="3FF623D5" w:rsidR="00216248" w:rsidRPr="00216248" w:rsidRDefault="00216248" w:rsidP="007814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20403F">
        <w:rPr>
          <w:rFonts w:ascii="Helvetica" w:hAnsi="Helvetica"/>
          <w:iCs/>
          <w:color w:val="000000" w:themeColor="text1"/>
          <w:sz w:val="22"/>
          <w:szCs w:val="22"/>
        </w:rPr>
        <w:t xml:space="preserve">The upper jaw </w:t>
      </w:r>
      <w:r>
        <w:rPr>
          <w:rFonts w:ascii="Helvetica" w:hAnsi="Helvetica"/>
          <w:iCs/>
          <w:color w:val="000000" w:themeColor="text1"/>
          <w:sz w:val="22"/>
          <w:szCs w:val="22"/>
        </w:rPr>
        <w:t>exhibits</w:t>
      </w:r>
      <w:r w:rsidRPr="0020403F">
        <w:rPr>
          <w:rFonts w:ascii="Helvetica" w:hAnsi="Helvetica"/>
          <w:iCs/>
          <w:color w:val="000000" w:themeColor="text1"/>
          <w:sz w:val="22"/>
          <w:szCs w:val="22"/>
        </w:rPr>
        <w:t xml:space="preserve"> a notched appearance</w:t>
      </w:r>
      <w:r>
        <w:rPr>
          <w:rFonts w:ascii="Helvetica" w:hAnsi="Helvetica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Cs/>
          <w:color w:val="000000" w:themeColor="text1"/>
          <w:sz w:val="22"/>
          <w:szCs w:val="22"/>
        </w:rPr>
        <w:t>[1]</w:t>
      </w:r>
      <w:r w:rsidRPr="0020403F">
        <w:rPr>
          <w:rFonts w:ascii="Helvetica" w:hAnsi="Helvetica"/>
          <w:iCs/>
          <w:color w:val="000000" w:themeColor="text1"/>
          <w:sz w:val="22"/>
          <w:szCs w:val="22"/>
        </w:rPr>
        <w:t xml:space="preserve">, </w:t>
      </w:r>
      <w:r>
        <w:rPr>
          <w:rFonts w:ascii="Helvetica" w:hAnsi="Helvetica"/>
          <w:iCs/>
          <w:color w:val="000000" w:themeColor="text1"/>
          <w:sz w:val="22"/>
          <w:szCs w:val="22"/>
        </w:rPr>
        <w:t xml:space="preserve">and </w:t>
      </w:r>
      <w:r w:rsidRPr="0020403F">
        <w:rPr>
          <w:rFonts w:ascii="Helvetica" w:hAnsi="Helvetica"/>
          <w:iCs/>
          <w:color w:val="000000" w:themeColor="text1"/>
          <w:sz w:val="22"/>
          <w:szCs w:val="22"/>
        </w:rPr>
        <w:t xml:space="preserve">a tiny egg tooth </w:t>
      </w:r>
      <w:r>
        <w:rPr>
          <w:rFonts w:ascii="Helvetica" w:hAnsi="Helvetica"/>
          <w:iCs/>
          <w:color w:val="000000" w:themeColor="text1"/>
          <w:sz w:val="22"/>
          <w:szCs w:val="22"/>
        </w:rPr>
        <w:t>can be seen forming</w:t>
      </w:r>
      <w:r w:rsidRPr="0020403F">
        <w:rPr>
          <w:rFonts w:ascii="Helvetica" w:hAnsi="Helvetica"/>
          <w:iCs/>
          <w:color w:val="000000" w:themeColor="text1"/>
          <w:sz w:val="22"/>
          <w:szCs w:val="22"/>
        </w:rPr>
        <w:t xml:space="preserve"> at the tip of the upper jaw</w:t>
      </w:r>
      <w:r>
        <w:rPr>
          <w:rFonts w:ascii="Helvetica" w:hAnsi="Helvetica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iCs/>
          <w:color w:val="000000" w:themeColor="text1"/>
          <w:sz w:val="22"/>
          <w:szCs w:val="22"/>
        </w:rPr>
        <w:t>.</w:t>
      </w:r>
      <w:r w:rsidR="0078148D">
        <w:rPr>
          <w:rFonts w:ascii="Helvetica" w:hAnsi="Helvetica"/>
          <w:iCs/>
          <w:color w:val="000000" w:themeColor="text1"/>
          <w:sz w:val="22"/>
          <w:szCs w:val="22"/>
        </w:rPr>
        <w:t xml:space="preserve"> </w:t>
      </w:r>
    </w:p>
    <w:p w14:paraId="250DCF4C" w14:textId="1E6FA374" w:rsidR="0020403F" w:rsidRPr="0020403F" w:rsidRDefault="0020403F" w:rsidP="002040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iCs/>
          <w:color w:val="000000" w:themeColor="text1"/>
          <w:sz w:val="22"/>
          <w:szCs w:val="22"/>
        </w:rPr>
        <w:t xml:space="preserve">LAB MEDIA: Figure 1H: </w:t>
      </w:r>
      <w:proofErr w:type="spellStart"/>
      <w:r>
        <w:rPr>
          <w:rFonts w:ascii="Helvetica" w:hAnsi="Helvetica"/>
          <w:iCs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iCs/>
          <w:color w:val="000000" w:themeColor="text1"/>
          <w:sz w:val="22"/>
          <w:szCs w:val="22"/>
        </w:rPr>
        <w:t xml:space="preserve"> Video Editor please emphasize tissue indicated by </w:t>
      </w:r>
      <w:proofErr w:type="spellStart"/>
      <w:r>
        <w:rPr>
          <w:rFonts w:ascii="Helvetica" w:hAnsi="Helvetica"/>
          <w:iCs/>
          <w:color w:val="000000" w:themeColor="text1"/>
          <w:sz w:val="22"/>
          <w:szCs w:val="22"/>
        </w:rPr>
        <w:t>uj</w:t>
      </w:r>
      <w:proofErr w:type="spellEnd"/>
      <w:r>
        <w:rPr>
          <w:rFonts w:ascii="Helvetica" w:hAnsi="Helvetica"/>
          <w:iCs/>
          <w:color w:val="000000" w:themeColor="text1"/>
          <w:sz w:val="22"/>
          <w:szCs w:val="22"/>
        </w:rPr>
        <w:t xml:space="preserve"> text in original Figure 1H</w:t>
      </w:r>
    </w:p>
    <w:p w14:paraId="71212D79" w14:textId="460BFBF2" w:rsidR="0020403F" w:rsidRPr="0020403F" w:rsidRDefault="0020403F" w:rsidP="002040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iCs/>
          <w:color w:val="000000" w:themeColor="text1"/>
          <w:sz w:val="22"/>
          <w:szCs w:val="22"/>
        </w:rPr>
        <w:lastRenderedPageBreak/>
        <w:t xml:space="preserve">LAB MEDIA: Figure 1H: </w:t>
      </w:r>
      <w:proofErr w:type="spellStart"/>
      <w:r>
        <w:rPr>
          <w:rFonts w:ascii="Helvetica" w:hAnsi="Helvetica"/>
          <w:iCs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iCs/>
          <w:color w:val="000000" w:themeColor="text1"/>
          <w:sz w:val="22"/>
          <w:szCs w:val="22"/>
        </w:rPr>
        <w:t xml:space="preserve"> Video Editor please emphasize tissue indicated by et text and arrow in original Figure 1H</w:t>
      </w:r>
    </w:p>
    <w:p w14:paraId="078EB490" w14:textId="77777777" w:rsidR="0020403F" w:rsidRPr="0020403F" w:rsidRDefault="0020403F" w:rsidP="0020403F">
      <w:pPr>
        <w:pStyle w:val="NormalWeb"/>
        <w:spacing w:before="0" w:after="0"/>
        <w:ind w:left="1080"/>
        <w:contextualSpacing/>
        <w:rPr>
          <w:rFonts w:ascii="Helvetica" w:hAnsi="Helvetica" w:cstheme="minorHAnsi"/>
          <w:bCs/>
          <w:sz w:val="22"/>
          <w:szCs w:val="22"/>
        </w:rPr>
      </w:pPr>
    </w:p>
    <w:p w14:paraId="3B268A9D" w14:textId="28C18D61" w:rsidR="00ED6110" w:rsidRDefault="0020403F" w:rsidP="00ED6110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U</w:t>
      </w:r>
      <w:r w:rsidRPr="00005663">
        <w:rPr>
          <w:rFonts w:ascii="Helvetica" w:hAnsi="Helvetica" w:cstheme="minorHAnsi"/>
          <w:bCs/>
          <w:sz w:val="22"/>
          <w:szCs w:val="22"/>
        </w:rPr>
        <w:t xml:space="preserve">ltra-structural analysis of </w:t>
      </w:r>
      <w:r w:rsidR="00216248">
        <w:rPr>
          <w:rFonts w:ascii="Helvetica" w:hAnsi="Helvetica" w:cstheme="minorHAnsi"/>
          <w:bCs/>
          <w:sz w:val="22"/>
          <w:szCs w:val="22"/>
        </w:rPr>
        <w:t xml:space="preserve">a </w:t>
      </w:r>
      <w:proofErr w:type="spellStart"/>
      <w:r w:rsidRPr="00005663">
        <w:rPr>
          <w:rFonts w:ascii="Helvetica" w:hAnsi="Helvetica"/>
          <w:i/>
          <w:iCs/>
          <w:sz w:val="22"/>
          <w:szCs w:val="22"/>
        </w:rPr>
        <w:t>Chrysemys</w:t>
      </w:r>
      <w:proofErr w:type="spellEnd"/>
      <w:r w:rsidRPr="00005663">
        <w:rPr>
          <w:rFonts w:ascii="Helvetica" w:hAnsi="Helvetica"/>
          <w:i/>
          <w:iCs/>
          <w:sz w:val="22"/>
          <w:szCs w:val="22"/>
        </w:rPr>
        <w:t xml:space="preserve"> </w:t>
      </w:r>
      <w:proofErr w:type="spellStart"/>
      <w:r w:rsidRPr="00005663">
        <w:rPr>
          <w:rFonts w:ascii="Helvetica" w:hAnsi="Helvetica"/>
          <w:i/>
          <w:iCs/>
          <w:sz w:val="22"/>
          <w:szCs w:val="22"/>
        </w:rPr>
        <w:t>picta</w:t>
      </w:r>
      <w:proofErr w:type="spellEnd"/>
      <w:r w:rsidRPr="00005663">
        <w:rPr>
          <w:rFonts w:ascii="Helvetica" w:hAnsi="Helvetica" w:cstheme="minorHAnsi"/>
          <w:bCs/>
          <w:sz w:val="22"/>
          <w:szCs w:val="22"/>
        </w:rPr>
        <w:t xml:space="preserve"> eggshell and shell membrane</w:t>
      </w:r>
      <w:r>
        <w:rPr>
          <w:rFonts w:ascii="Helvetica" w:hAnsi="Helvetica" w:cstheme="minorHAnsi"/>
          <w:bCs/>
          <w:sz w:val="22"/>
          <w:szCs w:val="22"/>
        </w:rPr>
        <w:t xml:space="preserve"> by scanning electron microscopy </w:t>
      </w:r>
      <w:r w:rsidR="00ED6110">
        <w:rPr>
          <w:rFonts w:ascii="Helvetica" w:hAnsi="Helvetica" w:cstheme="minorHAnsi"/>
          <w:b/>
          <w:sz w:val="22"/>
          <w:szCs w:val="22"/>
        </w:rPr>
        <w:t xml:space="preserve">[1] </w:t>
      </w:r>
      <w:r w:rsidR="00ED6110">
        <w:rPr>
          <w:rFonts w:ascii="Helvetica" w:hAnsi="Helvetica" w:cstheme="minorHAnsi"/>
          <w:bCs/>
          <w:sz w:val="22"/>
          <w:szCs w:val="22"/>
        </w:rPr>
        <w:t>reveals an</w:t>
      </w:r>
      <w:r w:rsidR="007A6F42" w:rsidRPr="00005663">
        <w:rPr>
          <w:rFonts w:ascii="Helvetica" w:hAnsi="Helvetica" w:cstheme="minorHAnsi"/>
          <w:bCs/>
          <w:sz w:val="22"/>
          <w:szCs w:val="22"/>
        </w:rPr>
        <w:t xml:space="preserve"> outer calcareous eggshell layer </w:t>
      </w:r>
      <w:r w:rsidR="00ED6110">
        <w:rPr>
          <w:rFonts w:ascii="Helvetica" w:hAnsi="Helvetica" w:cstheme="minorHAnsi"/>
          <w:b/>
          <w:sz w:val="22"/>
          <w:szCs w:val="22"/>
        </w:rPr>
        <w:t xml:space="preserve">[2] </w:t>
      </w:r>
      <w:r w:rsidR="007A6F42" w:rsidRPr="00005663">
        <w:rPr>
          <w:rFonts w:ascii="Helvetica" w:hAnsi="Helvetica" w:cstheme="minorHAnsi"/>
          <w:bCs/>
          <w:sz w:val="22"/>
          <w:szCs w:val="22"/>
        </w:rPr>
        <w:t>firmly attach</w:t>
      </w:r>
      <w:r w:rsidR="00ED6110">
        <w:rPr>
          <w:rFonts w:ascii="Helvetica" w:hAnsi="Helvetica" w:cstheme="minorHAnsi"/>
          <w:bCs/>
          <w:sz w:val="22"/>
          <w:szCs w:val="22"/>
        </w:rPr>
        <w:t>ed</w:t>
      </w:r>
      <w:r w:rsidR="007A6F42" w:rsidRPr="00005663">
        <w:rPr>
          <w:rFonts w:ascii="Helvetica" w:hAnsi="Helvetica" w:cstheme="minorHAnsi"/>
          <w:bCs/>
          <w:sz w:val="22"/>
          <w:szCs w:val="22"/>
        </w:rPr>
        <w:t xml:space="preserve"> to the inner filamentous shell membrane</w:t>
      </w:r>
      <w:r w:rsidR="00ED6110">
        <w:rPr>
          <w:rFonts w:ascii="Helvetica" w:hAnsi="Helvetica" w:cstheme="minorHAnsi"/>
          <w:bCs/>
          <w:sz w:val="22"/>
          <w:szCs w:val="22"/>
        </w:rPr>
        <w:t xml:space="preserve"> </w:t>
      </w:r>
      <w:r w:rsidR="00ED6110">
        <w:rPr>
          <w:rFonts w:ascii="Helvetica" w:hAnsi="Helvetica" w:cstheme="minorHAnsi"/>
          <w:b/>
          <w:sz w:val="22"/>
          <w:szCs w:val="22"/>
        </w:rPr>
        <w:t>[3]</w:t>
      </w:r>
      <w:r w:rsidR="00ED6110">
        <w:rPr>
          <w:rFonts w:ascii="Helvetica" w:hAnsi="Helvetica" w:cstheme="minorHAnsi"/>
          <w:bCs/>
          <w:sz w:val="22"/>
          <w:szCs w:val="22"/>
        </w:rPr>
        <w:t>.</w:t>
      </w:r>
    </w:p>
    <w:p w14:paraId="15121FF9" w14:textId="77777777" w:rsidR="00ED6110" w:rsidRDefault="00ED6110" w:rsidP="00ED6110">
      <w:pPr>
        <w:pStyle w:val="NormalWeb"/>
        <w:spacing w:before="0" w:after="0"/>
        <w:ind w:left="1080"/>
        <w:contextualSpacing/>
        <w:rPr>
          <w:rFonts w:ascii="Helvetica" w:hAnsi="Helvetica" w:cstheme="minorHAnsi"/>
          <w:bCs/>
          <w:sz w:val="22"/>
          <w:szCs w:val="22"/>
        </w:rPr>
      </w:pPr>
    </w:p>
    <w:p w14:paraId="7EBD00DD" w14:textId="2CC4857F" w:rsidR="00AE71DD" w:rsidRPr="0011783D" w:rsidRDefault="00ED6110" w:rsidP="0011783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</w:t>
      </w:r>
      <w:r w:rsidR="0011783D">
        <w:rPr>
          <w:rFonts w:ascii="Helvetica" w:hAnsi="Helvetica"/>
          <w:iCs/>
          <w:color w:val="000000" w:themeColor="text1"/>
          <w:sz w:val="22"/>
          <w:szCs w:val="22"/>
        </w:rPr>
        <w:t>Figure 2D</w:t>
      </w:r>
    </w:p>
    <w:p w14:paraId="7419A7D5" w14:textId="12D11E77" w:rsidR="00BE4EFA" w:rsidRDefault="00BE4EFA" w:rsidP="00ED6110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2D: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Editor: emphasize tissue indicated by cl text and arrow in original Figure 2D</w:t>
      </w:r>
    </w:p>
    <w:p w14:paraId="7B8A6676" w14:textId="3CA3FE46" w:rsidR="00BE4EFA" w:rsidRDefault="00BE4EFA" w:rsidP="00ED6110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Figure 2D:</w:t>
      </w:r>
      <w:r w:rsidRPr="00BE4EFA">
        <w:rPr>
          <w:rFonts w:ascii="Helvetica" w:hAnsi="Helvetica" w:cstheme="minorHAnsi"/>
          <w:bCs/>
          <w:sz w:val="22"/>
          <w:szCs w:val="22"/>
        </w:rPr>
        <w:t xml:space="preserve">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Editor: emphasize tissue indicated by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sm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text in original Figure 2D</w:t>
      </w:r>
    </w:p>
    <w:p w14:paraId="18C1A8E4" w14:textId="77777777" w:rsidR="00BE4EFA" w:rsidRDefault="007A6F42" w:rsidP="00BE4EFA">
      <w:pPr>
        <w:pStyle w:val="NormalWeb"/>
        <w:spacing w:before="0" w:after="0"/>
        <w:ind w:left="1080"/>
        <w:contextualSpacing/>
        <w:rPr>
          <w:rFonts w:ascii="Helvetica" w:hAnsi="Helvetica" w:cstheme="minorHAnsi"/>
          <w:bCs/>
          <w:sz w:val="22"/>
          <w:szCs w:val="22"/>
        </w:rPr>
      </w:pPr>
      <w:r w:rsidRPr="00005663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5E896560" w14:textId="2459999B" w:rsidR="00BE4EFA" w:rsidRDefault="007A6F42" w:rsidP="00ED6110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bCs/>
          <w:sz w:val="22"/>
          <w:szCs w:val="22"/>
        </w:rPr>
      </w:pPr>
      <w:r w:rsidRPr="00005663">
        <w:rPr>
          <w:rFonts w:ascii="Helvetica" w:hAnsi="Helvetica" w:cstheme="minorHAnsi"/>
          <w:bCs/>
          <w:sz w:val="22"/>
          <w:szCs w:val="22"/>
        </w:rPr>
        <w:t>The outer surface of the eggshell consists of well-distinguished mineralized shell units</w:t>
      </w:r>
      <w:r w:rsidR="00BE4EFA">
        <w:rPr>
          <w:rFonts w:ascii="Helvetica" w:hAnsi="Helvetica" w:cstheme="minorHAnsi"/>
          <w:bCs/>
          <w:sz w:val="22"/>
          <w:szCs w:val="22"/>
        </w:rPr>
        <w:t xml:space="preserve"> </w:t>
      </w:r>
      <w:r w:rsidR="00BE4EFA">
        <w:rPr>
          <w:rFonts w:ascii="Helvetica" w:hAnsi="Helvetica" w:cstheme="minorHAnsi"/>
          <w:b/>
          <w:sz w:val="22"/>
          <w:szCs w:val="22"/>
        </w:rPr>
        <w:t>[1]</w:t>
      </w:r>
      <w:r w:rsidRPr="00005663">
        <w:rPr>
          <w:rFonts w:ascii="Helvetica" w:hAnsi="Helvetica" w:cstheme="minorHAnsi"/>
          <w:bCs/>
          <w:sz w:val="22"/>
          <w:szCs w:val="22"/>
        </w:rPr>
        <w:t xml:space="preserve"> made of globular</w:t>
      </w:r>
      <w:r w:rsidR="00BE4EFA">
        <w:rPr>
          <w:rFonts w:ascii="Helvetica" w:hAnsi="Helvetica" w:cstheme="minorHAnsi"/>
          <w:bCs/>
          <w:sz w:val="22"/>
          <w:szCs w:val="22"/>
        </w:rPr>
        <w:t>-</w:t>
      </w:r>
      <w:r w:rsidRPr="00005663">
        <w:rPr>
          <w:rFonts w:ascii="Helvetica" w:hAnsi="Helvetica" w:cstheme="minorHAnsi"/>
          <w:bCs/>
          <w:sz w:val="22"/>
          <w:szCs w:val="22"/>
        </w:rPr>
        <w:t xml:space="preserve">spherical nodules arranged in groups and in between adjacent shell units </w:t>
      </w:r>
      <w:r w:rsidR="00BE4EFA">
        <w:rPr>
          <w:rFonts w:ascii="Helvetica" w:hAnsi="Helvetica" w:cstheme="minorHAnsi"/>
          <w:b/>
          <w:sz w:val="22"/>
          <w:szCs w:val="22"/>
        </w:rPr>
        <w:t xml:space="preserve">[2] </w:t>
      </w:r>
      <w:r w:rsidR="00BE4EFA">
        <w:rPr>
          <w:rFonts w:ascii="Helvetica" w:hAnsi="Helvetica" w:cstheme="minorHAnsi"/>
          <w:bCs/>
          <w:sz w:val="22"/>
          <w:szCs w:val="22"/>
        </w:rPr>
        <w:t xml:space="preserve">with </w:t>
      </w:r>
      <w:r w:rsidRPr="00005663">
        <w:rPr>
          <w:rFonts w:ascii="Helvetica" w:hAnsi="Helvetica" w:cstheme="minorHAnsi"/>
          <w:bCs/>
          <w:sz w:val="22"/>
          <w:szCs w:val="22"/>
        </w:rPr>
        <w:t>a concentration of small rounded depressions or pores of various sizes</w:t>
      </w:r>
      <w:r w:rsidR="00BE4EFA">
        <w:rPr>
          <w:rFonts w:ascii="Helvetica" w:hAnsi="Helvetica" w:cstheme="minorHAnsi"/>
          <w:bCs/>
          <w:sz w:val="22"/>
          <w:szCs w:val="22"/>
        </w:rPr>
        <w:t xml:space="preserve"> </w:t>
      </w:r>
      <w:r w:rsidR="00BE4EFA">
        <w:rPr>
          <w:rFonts w:ascii="Helvetica" w:hAnsi="Helvetica" w:cstheme="minorHAnsi"/>
          <w:b/>
          <w:sz w:val="22"/>
          <w:szCs w:val="22"/>
        </w:rPr>
        <w:t>[3]</w:t>
      </w:r>
      <w:r w:rsidR="00BE4EFA">
        <w:rPr>
          <w:rFonts w:ascii="Helvetica" w:hAnsi="Helvetica" w:cstheme="minorHAnsi"/>
          <w:bCs/>
          <w:sz w:val="22"/>
          <w:szCs w:val="22"/>
        </w:rPr>
        <w:t>.</w:t>
      </w:r>
    </w:p>
    <w:p w14:paraId="3941B564" w14:textId="77777777" w:rsidR="00BE4EFA" w:rsidRDefault="00BE4EFA" w:rsidP="00BE4EFA">
      <w:pPr>
        <w:pStyle w:val="NormalWeb"/>
        <w:spacing w:before="0" w:after="0"/>
        <w:ind w:left="1080"/>
        <w:contextualSpacing/>
        <w:rPr>
          <w:rFonts w:ascii="Helvetica" w:hAnsi="Helvetica" w:cstheme="minorHAnsi"/>
          <w:bCs/>
          <w:sz w:val="22"/>
          <w:szCs w:val="22"/>
        </w:rPr>
      </w:pPr>
    </w:p>
    <w:p w14:paraId="5CCBD872" w14:textId="585F9C4D" w:rsidR="00AE71DD" w:rsidRPr="0011783D" w:rsidRDefault="00BE4EFA" w:rsidP="0011783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</w:t>
      </w:r>
      <w:r w:rsidR="0011783D">
        <w:rPr>
          <w:rFonts w:ascii="Helvetica" w:hAnsi="Helvetica"/>
          <w:iCs/>
          <w:color w:val="000000" w:themeColor="text1"/>
          <w:sz w:val="22"/>
          <w:szCs w:val="22"/>
        </w:rPr>
        <w:t>Figure 2E</w:t>
      </w:r>
    </w:p>
    <w:p w14:paraId="6D086DAD" w14:textId="0095F3B3" w:rsidR="00BE4EFA" w:rsidRDefault="00BE4EFA" w:rsidP="00BE4EFA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2E: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Editor: emphasize tissues indicated by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su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text in original Figure 2E</w:t>
      </w:r>
    </w:p>
    <w:p w14:paraId="56935364" w14:textId="0F44C40D" w:rsidR="006801B1" w:rsidRPr="0011783D" w:rsidRDefault="00BE4EFA" w:rsidP="0011783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/>
          <w:lang w:eastAsia="zh-TW"/>
        </w:rPr>
      </w:pPr>
      <w:r w:rsidRPr="0011783D">
        <w:rPr>
          <w:rFonts w:ascii="Helvetica" w:hAnsi="Helvetica" w:cstheme="minorHAnsi"/>
          <w:bCs/>
          <w:sz w:val="22"/>
          <w:szCs w:val="22"/>
        </w:rPr>
        <w:t xml:space="preserve">LAB MEDIA: Figure 2E: </w:t>
      </w:r>
      <w:proofErr w:type="spellStart"/>
      <w:r w:rsidRPr="0011783D"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 w:rsidRPr="0011783D">
        <w:rPr>
          <w:rFonts w:ascii="Helvetica" w:hAnsi="Helvetica" w:cstheme="minorHAnsi"/>
          <w:bCs/>
          <w:sz w:val="22"/>
          <w:szCs w:val="22"/>
        </w:rPr>
        <w:t xml:space="preserve"> Video Editor: emphasize tissues indicated by asterisks in original Figure 2E</w:t>
      </w:r>
      <w:r w:rsidR="006801B1" w:rsidRPr="0011783D">
        <w:rPr>
          <w:rFonts w:ascii="Helvetica" w:hAnsi="Helvetica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</w:t>
      </w:r>
      <w:r w:rsidR="00DC058D" w:rsidRPr="00121E58">
        <w:rPr>
          <w:rFonts w:ascii="Helvetica" w:hAnsi="Helvetica" w:cs="Arial"/>
          <w:b/>
          <w:sz w:val="22"/>
          <w:szCs w:val="22"/>
          <w:highlight w:val="yellow"/>
        </w:rPr>
        <w:t>All interview statements may be edited for length and clarity</w:t>
      </w:r>
      <w:r w:rsidR="00DC058D">
        <w:rPr>
          <w:rFonts w:ascii="Helvetica" w:hAnsi="Helvetica" w:cs="Arial"/>
          <w:b/>
          <w:sz w:val="22"/>
          <w:szCs w:val="22"/>
        </w:rPr>
        <w:t>.</w:t>
      </w:r>
    </w:p>
    <w:p w14:paraId="5B6ED7EF" w14:textId="6F51A875" w:rsidR="00BF5A9F" w:rsidRPr="00121E58" w:rsidRDefault="00375446" w:rsidP="00121E5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Jessica Gibbons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35D6C">
        <w:rPr>
          <w:rFonts w:ascii="Helvetica" w:hAnsi="Helvetica" w:cs="Arial"/>
          <w:bCs/>
          <w:sz w:val="22"/>
          <w:szCs w:val="22"/>
        </w:rPr>
        <w:t>C</w:t>
      </w:r>
      <w:r w:rsidR="00BB3147" w:rsidRPr="00121E58">
        <w:rPr>
          <w:rFonts w:ascii="Helvetica" w:hAnsi="Helvetica" w:cs="Arial"/>
          <w:bCs/>
          <w:sz w:val="22"/>
          <w:szCs w:val="22"/>
        </w:rPr>
        <w:t xml:space="preserve">ommon methodologies cannot be </w:t>
      </w:r>
      <w:r w:rsidR="003638D2" w:rsidRPr="00121E58">
        <w:rPr>
          <w:rFonts w:ascii="Helvetica" w:hAnsi="Helvetica" w:cs="Arial"/>
          <w:bCs/>
          <w:sz w:val="22"/>
          <w:szCs w:val="22"/>
        </w:rPr>
        <w:t>generalized</w:t>
      </w:r>
      <w:r w:rsidR="00BB3147" w:rsidRPr="00121E58">
        <w:rPr>
          <w:rFonts w:ascii="Helvetica" w:hAnsi="Helvetica" w:cs="Arial"/>
          <w:bCs/>
          <w:sz w:val="22"/>
          <w:szCs w:val="22"/>
        </w:rPr>
        <w:t xml:space="preserve"> for all biological specimens to </w:t>
      </w:r>
      <w:r w:rsidR="009420CF">
        <w:rPr>
          <w:rFonts w:ascii="Helvetica" w:hAnsi="Helvetica" w:cs="Arial"/>
          <w:bCs/>
          <w:sz w:val="22"/>
          <w:szCs w:val="22"/>
        </w:rPr>
        <w:t>achieve a</w:t>
      </w:r>
      <w:r w:rsidR="00BB3147" w:rsidRPr="00121E58">
        <w:rPr>
          <w:rFonts w:ascii="Helvetica" w:hAnsi="Helvetica" w:cs="Arial"/>
          <w:bCs/>
          <w:sz w:val="22"/>
          <w:szCs w:val="22"/>
        </w:rPr>
        <w:t xml:space="preserve"> decent image quality using SEM</w:t>
      </w:r>
      <w:r w:rsidR="00A35D6C">
        <w:rPr>
          <w:rFonts w:ascii="Helvetica" w:hAnsi="Helvetica" w:cs="Arial"/>
          <w:bCs/>
          <w:sz w:val="22"/>
          <w:szCs w:val="22"/>
        </w:rPr>
        <w:t>.</w:t>
      </w:r>
      <w:r w:rsidR="00BB3147" w:rsidRPr="00121E58">
        <w:rPr>
          <w:rFonts w:ascii="Helvetica" w:hAnsi="Helvetica" w:cs="Arial"/>
          <w:bCs/>
          <w:sz w:val="22"/>
          <w:szCs w:val="22"/>
        </w:rPr>
        <w:t xml:space="preserve"> </w:t>
      </w:r>
      <w:r w:rsidR="00A35D6C">
        <w:rPr>
          <w:rFonts w:ascii="Helvetica" w:hAnsi="Helvetica" w:cs="Arial"/>
          <w:bCs/>
          <w:sz w:val="22"/>
          <w:szCs w:val="22"/>
        </w:rPr>
        <w:t>U</w:t>
      </w:r>
      <w:r w:rsidR="00BB3147" w:rsidRPr="00121E58">
        <w:rPr>
          <w:rFonts w:ascii="Helvetica" w:hAnsi="Helvetica" w:cs="Arial"/>
          <w:bCs/>
          <w:sz w:val="22"/>
          <w:szCs w:val="22"/>
        </w:rPr>
        <w:t xml:space="preserve">nique alterations </w:t>
      </w:r>
      <w:r w:rsidR="00A35D6C">
        <w:rPr>
          <w:rFonts w:ascii="Helvetica" w:hAnsi="Helvetica" w:cs="Arial"/>
          <w:bCs/>
          <w:sz w:val="22"/>
          <w:szCs w:val="22"/>
        </w:rPr>
        <w:t xml:space="preserve">as demonstrated </w:t>
      </w:r>
      <w:r w:rsidR="00BB3147" w:rsidRPr="00121E58">
        <w:rPr>
          <w:rFonts w:ascii="Helvetica" w:hAnsi="Helvetica" w:cs="Arial"/>
          <w:bCs/>
          <w:sz w:val="22"/>
          <w:szCs w:val="22"/>
        </w:rPr>
        <w:t>are essential for specific tissue types</w:t>
      </w:r>
      <w:r w:rsidR="00A35D6C">
        <w:rPr>
          <w:rFonts w:ascii="Helvetica" w:hAnsi="Helvetica" w:cs="Arial"/>
          <w:bCs/>
          <w:sz w:val="22"/>
          <w:szCs w:val="22"/>
        </w:rPr>
        <w:t xml:space="preserve"> </w:t>
      </w:r>
      <w:r w:rsidR="00121E58">
        <w:rPr>
          <w:rFonts w:ascii="Helvetica" w:hAnsi="Helvetica" w:cs="Arial"/>
          <w:b/>
          <w:bCs/>
          <w:sz w:val="22"/>
          <w:szCs w:val="22"/>
        </w:rPr>
        <w:t>[1]</w:t>
      </w:r>
      <w:r w:rsidR="00BB3147" w:rsidRPr="00121E58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F5C018D" w14:textId="2ED20807" w:rsidR="00BB3147" w:rsidRPr="00121E58" w:rsidRDefault="00BB3147" w:rsidP="00121E5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Jessica Gibbons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35D6C">
        <w:rPr>
          <w:rFonts w:ascii="Helvetica" w:hAnsi="Helvetica" w:cs="Arial"/>
          <w:bCs/>
          <w:sz w:val="22"/>
          <w:szCs w:val="22"/>
        </w:rPr>
        <w:t>The c</w:t>
      </w:r>
      <w:r w:rsidRPr="00121E58">
        <w:rPr>
          <w:rFonts w:ascii="Helvetica" w:hAnsi="Helvetica" w:cs="Arial"/>
          <w:bCs/>
          <w:sz w:val="22"/>
          <w:szCs w:val="22"/>
        </w:rPr>
        <w:t>hemical</w:t>
      </w:r>
      <w:r w:rsidR="00A35D6C">
        <w:rPr>
          <w:rFonts w:ascii="Helvetica" w:hAnsi="Helvetica" w:cs="Arial"/>
          <w:bCs/>
          <w:sz w:val="22"/>
          <w:szCs w:val="22"/>
        </w:rPr>
        <w:t>- and air-</w:t>
      </w:r>
      <w:r w:rsidRPr="00121E58">
        <w:rPr>
          <w:rFonts w:ascii="Helvetica" w:hAnsi="Helvetica" w:cs="Arial"/>
          <w:bCs/>
          <w:sz w:val="22"/>
          <w:szCs w:val="22"/>
        </w:rPr>
        <w:t xml:space="preserve">drying </w:t>
      </w:r>
      <w:r w:rsidR="00A35D6C">
        <w:rPr>
          <w:rFonts w:ascii="Helvetica" w:hAnsi="Helvetica" w:cs="Arial"/>
          <w:bCs/>
          <w:sz w:val="22"/>
          <w:szCs w:val="22"/>
        </w:rPr>
        <w:t>methods could</w:t>
      </w:r>
      <w:r w:rsidRPr="00121E58">
        <w:rPr>
          <w:rFonts w:ascii="Helvetica" w:hAnsi="Helvetica" w:cs="Arial"/>
          <w:sz w:val="22"/>
          <w:szCs w:val="22"/>
        </w:rPr>
        <w:t xml:space="preserve"> also be used for </w:t>
      </w:r>
      <w:r w:rsidR="00A35D6C">
        <w:rPr>
          <w:rFonts w:ascii="Helvetica" w:hAnsi="Helvetica" w:cs="Arial"/>
          <w:sz w:val="22"/>
          <w:szCs w:val="22"/>
        </w:rPr>
        <w:t>other organic samples and the c</w:t>
      </w:r>
      <w:r w:rsidR="00E125B0" w:rsidRPr="00121E58">
        <w:rPr>
          <w:rFonts w:ascii="Helvetica" w:hAnsi="Helvetica" w:cs="Arial"/>
          <w:sz w:val="22"/>
          <w:szCs w:val="22"/>
        </w:rPr>
        <w:t xml:space="preserve">oupling slide culture technique could be used for </w:t>
      </w:r>
      <w:r w:rsidR="00772393" w:rsidRPr="00121E58">
        <w:rPr>
          <w:rFonts w:ascii="Helvetica" w:hAnsi="Helvetica" w:cs="Arial"/>
          <w:sz w:val="22"/>
          <w:szCs w:val="22"/>
        </w:rPr>
        <w:t xml:space="preserve">all </w:t>
      </w:r>
      <w:r w:rsidR="00E125B0" w:rsidRPr="00121E58">
        <w:rPr>
          <w:rFonts w:ascii="Helvetica" w:hAnsi="Helvetica" w:cs="Arial"/>
          <w:sz w:val="22"/>
          <w:szCs w:val="22"/>
        </w:rPr>
        <w:t>soft, robust microbial cultures</w:t>
      </w:r>
      <w:r w:rsidRPr="00121E58">
        <w:rPr>
          <w:rFonts w:ascii="Helvetica" w:hAnsi="Helvetica" w:cs="Arial"/>
          <w:sz w:val="22"/>
          <w:szCs w:val="22"/>
        </w:rPr>
        <w:t xml:space="preserve"> </w:t>
      </w:r>
      <w:r w:rsidR="00121E58">
        <w:rPr>
          <w:rFonts w:ascii="Helvetica" w:hAnsi="Helvetica" w:cs="Arial"/>
          <w:b/>
          <w:bCs/>
          <w:sz w:val="22"/>
          <w:szCs w:val="22"/>
        </w:rPr>
        <w:t>[1]</w:t>
      </w:r>
      <w:r w:rsidR="009A31F9" w:rsidRPr="00121E58">
        <w:rPr>
          <w:rFonts w:ascii="Helvetica" w:hAnsi="Helvetica" w:cs="Arial"/>
          <w:sz w:val="22"/>
          <w:szCs w:val="22"/>
        </w:rPr>
        <w:t>.</w:t>
      </w:r>
      <w:r w:rsidR="00E125B0" w:rsidRPr="00121E58">
        <w:rPr>
          <w:rFonts w:ascii="Helvetica" w:hAnsi="Helvetica" w:cs="Arial"/>
          <w:sz w:val="22"/>
          <w:szCs w:val="22"/>
        </w:rPr>
        <w:t xml:space="preserve"> 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E2F07" w14:textId="77777777" w:rsidR="006733D9" w:rsidRDefault="006733D9">
      <w:r>
        <w:separator/>
      </w:r>
    </w:p>
  </w:endnote>
  <w:endnote w:type="continuationSeparator" w:id="0">
    <w:p w14:paraId="3272EF08" w14:textId="77777777" w:rsidR="006733D9" w:rsidRDefault="0067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638D2" w:rsidRDefault="003638D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638D2" w:rsidRDefault="003638D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638D2" w:rsidRPr="00C70C90" w:rsidRDefault="003638D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727C4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727C4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493CB" w14:textId="77777777" w:rsidR="006733D9" w:rsidRDefault="006733D9">
      <w:r>
        <w:separator/>
      </w:r>
    </w:p>
  </w:footnote>
  <w:footnote w:type="continuationSeparator" w:id="0">
    <w:p w14:paraId="586D30E2" w14:textId="77777777" w:rsidR="006733D9" w:rsidRDefault="0067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1B5063E" w:rsidR="003638D2" w:rsidRPr="00771D98" w:rsidRDefault="003638D2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771D98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75136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1D98" w:rsidRPr="00771D98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638D2" w:rsidRPr="006A6324" w:rsidRDefault="003638D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AA50B76"/>
    <w:multiLevelType w:val="multilevel"/>
    <w:tmpl w:val="12467904"/>
    <w:lvl w:ilvl="0">
      <w:start w:val="3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F0959"/>
    <w:multiLevelType w:val="multilevel"/>
    <w:tmpl w:val="7A847B7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3F61A9"/>
    <w:multiLevelType w:val="multilevel"/>
    <w:tmpl w:val="9B1E4DE6"/>
    <w:lvl w:ilvl="0">
      <w:start w:val="5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4" w:hanging="5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5E506A4F"/>
    <w:multiLevelType w:val="multilevel"/>
    <w:tmpl w:val="A54E1B4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9"/>
  </w:num>
  <w:num w:numId="7">
    <w:abstractNumId w:val="4"/>
  </w:num>
  <w:num w:numId="8">
    <w:abstractNumId w:val="18"/>
  </w:num>
  <w:num w:numId="9">
    <w:abstractNumId w:val="31"/>
  </w:num>
  <w:num w:numId="10">
    <w:abstractNumId w:val="41"/>
  </w:num>
  <w:num w:numId="11">
    <w:abstractNumId w:val="25"/>
  </w:num>
  <w:num w:numId="12">
    <w:abstractNumId w:val="34"/>
  </w:num>
  <w:num w:numId="13">
    <w:abstractNumId w:val="26"/>
  </w:num>
  <w:num w:numId="14">
    <w:abstractNumId w:val="19"/>
  </w:num>
  <w:num w:numId="15">
    <w:abstractNumId w:val="27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2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43"/>
  </w:num>
  <w:num w:numId="27">
    <w:abstractNumId w:val="30"/>
  </w:num>
  <w:num w:numId="28">
    <w:abstractNumId w:val="22"/>
  </w:num>
  <w:num w:numId="29">
    <w:abstractNumId w:val="12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21"/>
  </w:num>
  <w:num w:numId="38">
    <w:abstractNumId w:val="38"/>
  </w:num>
  <w:num w:numId="39">
    <w:abstractNumId w:val="37"/>
  </w:num>
  <w:num w:numId="40">
    <w:abstractNumId w:val="40"/>
  </w:num>
  <w:num w:numId="41">
    <w:abstractNumId w:val="39"/>
  </w:num>
  <w:num w:numId="42">
    <w:abstractNumId w:val="7"/>
  </w:num>
  <w:num w:numId="43">
    <w:abstractNumId w:val="20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168AE"/>
    <w:rsid w:val="00023E22"/>
    <w:rsid w:val="00025DE9"/>
    <w:rsid w:val="000329F9"/>
    <w:rsid w:val="00033CE5"/>
    <w:rsid w:val="0003567B"/>
    <w:rsid w:val="00043807"/>
    <w:rsid w:val="00046433"/>
    <w:rsid w:val="000504CC"/>
    <w:rsid w:val="00054CA5"/>
    <w:rsid w:val="00074929"/>
    <w:rsid w:val="00075D0F"/>
    <w:rsid w:val="00075F9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F0C28"/>
    <w:rsid w:val="00106F46"/>
    <w:rsid w:val="001115D1"/>
    <w:rsid w:val="0011783D"/>
    <w:rsid w:val="00121E58"/>
    <w:rsid w:val="00125924"/>
    <w:rsid w:val="00126973"/>
    <w:rsid w:val="001461AF"/>
    <w:rsid w:val="00151824"/>
    <w:rsid w:val="001546F4"/>
    <w:rsid w:val="00156129"/>
    <w:rsid w:val="00160D30"/>
    <w:rsid w:val="00161099"/>
    <w:rsid w:val="00162D51"/>
    <w:rsid w:val="00163EFC"/>
    <w:rsid w:val="00171B06"/>
    <w:rsid w:val="00176B96"/>
    <w:rsid w:val="00177B33"/>
    <w:rsid w:val="001819E3"/>
    <w:rsid w:val="001824CC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0403F"/>
    <w:rsid w:val="00216248"/>
    <w:rsid w:val="0022732E"/>
    <w:rsid w:val="00231215"/>
    <w:rsid w:val="002405AD"/>
    <w:rsid w:val="00247BFF"/>
    <w:rsid w:val="00252C43"/>
    <w:rsid w:val="00252DF9"/>
    <w:rsid w:val="0025310D"/>
    <w:rsid w:val="002544F1"/>
    <w:rsid w:val="002617AD"/>
    <w:rsid w:val="00265A07"/>
    <w:rsid w:val="00265C44"/>
    <w:rsid w:val="00274686"/>
    <w:rsid w:val="00277C90"/>
    <w:rsid w:val="00283E3E"/>
    <w:rsid w:val="0029128C"/>
    <w:rsid w:val="00292DBB"/>
    <w:rsid w:val="002B0D88"/>
    <w:rsid w:val="002B18ED"/>
    <w:rsid w:val="002B2198"/>
    <w:rsid w:val="002B26D4"/>
    <w:rsid w:val="002B3A76"/>
    <w:rsid w:val="002B55B0"/>
    <w:rsid w:val="002B55D9"/>
    <w:rsid w:val="002C54DB"/>
    <w:rsid w:val="002D3C57"/>
    <w:rsid w:val="002D52A1"/>
    <w:rsid w:val="002E343D"/>
    <w:rsid w:val="002E4909"/>
    <w:rsid w:val="002E7521"/>
    <w:rsid w:val="002F3829"/>
    <w:rsid w:val="003036C1"/>
    <w:rsid w:val="00305187"/>
    <w:rsid w:val="0030618C"/>
    <w:rsid w:val="00306CD1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638D2"/>
    <w:rsid w:val="00375446"/>
    <w:rsid w:val="00395684"/>
    <w:rsid w:val="003A1109"/>
    <w:rsid w:val="003A2FF8"/>
    <w:rsid w:val="003A36F5"/>
    <w:rsid w:val="003A49C2"/>
    <w:rsid w:val="003B3C2C"/>
    <w:rsid w:val="003B5E26"/>
    <w:rsid w:val="003C3EBB"/>
    <w:rsid w:val="003D0847"/>
    <w:rsid w:val="003D3439"/>
    <w:rsid w:val="003E2BC9"/>
    <w:rsid w:val="003F5393"/>
    <w:rsid w:val="004035DC"/>
    <w:rsid w:val="004050EE"/>
    <w:rsid w:val="004104FE"/>
    <w:rsid w:val="00414B4F"/>
    <w:rsid w:val="00416893"/>
    <w:rsid w:val="00440FFA"/>
    <w:rsid w:val="00444079"/>
    <w:rsid w:val="00445131"/>
    <w:rsid w:val="00450B27"/>
    <w:rsid w:val="00451A0A"/>
    <w:rsid w:val="00453116"/>
    <w:rsid w:val="00454D68"/>
    <w:rsid w:val="00455510"/>
    <w:rsid w:val="00456A5D"/>
    <w:rsid w:val="00472752"/>
    <w:rsid w:val="0047306D"/>
    <w:rsid w:val="004828D2"/>
    <w:rsid w:val="00482D4C"/>
    <w:rsid w:val="004924D1"/>
    <w:rsid w:val="004C1095"/>
    <w:rsid w:val="004C2DAD"/>
    <w:rsid w:val="004C44FE"/>
    <w:rsid w:val="004D4E66"/>
    <w:rsid w:val="004D5F27"/>
    <w:rsid w:val="004E2BE1"/>
    <w:rsid w:val="004E35F1"/>
    <w:rsid w:val="004E3F8E"/>
    <w:rsid w:val="004F664D"/>
    <w:rsid w:val="00503590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C4C66"/>
    <w:rsid w:val="005C4EBC"/>
    <w:rsid w:val="005D783F"/>
    <w:rsid w:val="005E2B7E"/>
    <w:rsid w:val="005E5BAB"/>
    <w:rsid w:val="005F18A3"/>
    <w:rsid w:val="00607886"/>
    <w:rsid w:val="00616A19"/>
    <w:rsid w:val="0062348B"/>
    <w:rsid w:val="00627D01"/>
    <w:rsid w:val="00631667"/>
    <w:rsid w:val="006346FE"/>
    <w:rsid w:val="006402D4"/>
    <w:rsid w:val="00641B9D"/>
    <w:rsid w:val="00645B93"/>
    <w:rsid w:val="00654735"/>
    <w:rsid w:val="006556DE"/>
    <w:rsid w:val="006617AB"/>
    <w:rsid w:val="00664850"/>
    <w:rsid w:val="0067131B"/>
    <w:rsid w:val="006733D9"/>
    <w:rsid w:val="006801B1"/>
    <w:rsid w:val="0069665E"/>
    <w:rsid w:val="006A6324"/>
    <w:rsid w:val="006C08AE"/>
    <w:rsid w:val="006C0E87"/>
    <w:rsid w:val="006D3AA7"/>
    <w:rsid w:val="006E099C"/>
    <w:rsid w:val="006F2005"/>
    <w:rsid w:val="00704CBE"/>
    <w:rsid w:val="0071294C"/>
    <w:rsid w:val="00724E3B"/>
    <w:rsid w:val="00745D4B"/>
    <w:rsid w:val="00746865"/>
    <w:rsid w:val="007548F3"/>
    <w:rsid w:val="007574EC"/>
    <w:rsid w:val="00764BB9"/>
    <w:rsid w:val="0077071A"/>
    <w:rsid w:val="00771D98"/>
    <w:rsid w:val="00772393"/>
    <w:rsid w:val="00773BC7"/>
    <w:rsid w:val="00777388"/>
    <w:rsid w:val="0078148D"/>
    <w:rsid w:val="00786040"/>
    <w:rsid w:val="007A395B"/>
    <w:rsid w:val="007A5FAA"/>
    <w:rsid w:val="007A6F42"/>
    <w:rsid w:val="007B3E0E"/>
    <w:rsid w:val="007D3314"/>
    <w:rsid w:val="007D4222"/>
    <w:rsid w:val="007E256E"/>
    <w:rsid w:val="007F27EC"/>
    <w:rsid w:val="007F49F4"/>
    <w:rsid w:val="00804C75"/>
    <w:rsid w:val="00806B1B"/>
    <w:rsid w:val="0081378E"/>
    <w:rsid w:val="00817569"/>
    <w:rsid w:val="00821717"/>
    <w:rsid w:val="008268B9"/>
    <w:rsid w:val="00832FA5"/>
    <w:rsid w:val="0083567A"/>
    <w:rsid w:val="008373A7"/>
    <w:rsid w:val="00851B3E"/>
    <w:rsid w:val="00854994"/>
    <w:rsid w:val="0088113B"/>
    <w:rsid w:val="00886F10"/>
    <w:rsid w:val="0089455F"/>
    <w:rsid w:val="008A0177"/>
    <w:rsid w:val="008B76D4"/>
    <w:rsid w:val="008D0A28"/>
    <w:rsid w:val="008D2A6A"/>
    <w:rsid w:val="008D56B3"/>
    <w:rsid w:val="008D58EC"/>
    <w:rsid w:val="008D7A48"/>
    <w:rsid w:val="008E6E0B"/>
    <w:rsid w:val="008E74F7"/>
    <w:rsid w:val="008F06D3"/>
    <w:rsid w:val="008F7754"/>
    <w:rsid w:val="009212DD"/>
    <w:rsid w:val="00924193"/>
    <w:rsid w:val="009301B8"/>
    <w:rsid w:val="009306D6"/>
    <w:rsid w:val="00931D78"/>
    <w:rsid w:val="00941F06"/>
    <w:rsid w:val="009420CF"/>
    <w:rsid w:val="00945A1D"/>
    <w:rsid w:val="00950F4D"/>
    <w:rsid w:val="00951A8E"/>
    <w:rsid w:val="00954870"/>
    <w:rsid w:val="009625B1"/>
    <w:rsid w:val="009665C8"/>
    <w:rsid w:val="00977800"/>
    <w:rsid w:val="00982237"/>
    <w:rsid w:val="00985F44"/>
    <w:rsid w:val="009A0E7C"/>
    <w:rsid w:val="009A31F9"/>
    <w:rsid w:val="009A3CBD"/>
    <w:rsid w:val="009B2183"/>
    <w:rsid w:val="009B26A0"/>
    <w:rsid w:val="009B3D40"/>
    <w:rsid w:val="009B4EE3"/>
    <w:rsid w:val="009C2062"/>
    <w:rsid w:val="009C3053"/>
    <w:rsid w:val="009C7B9A"/>
    <w:rsid w:val="009E0BD4"/>
    <w:rsid w:val="009E6442"/>
    <w:rsid w:val="009F356C"/>
    <w:rsid w:val="00A20DA8"/>
    <w:rsid w:val="00A218EC"/>
    <w:rsid w:val="00A22EB3"/>
    <w:rsid w:val="00A310D7"/>
    <w:rsid w:val="00A3138F"/>
    <w:rsid w:val="00A35D6C"/>
    <w:rsid w:val="00A44DB5"/>
    <w:rsid w:val="00A544E6"/>
    <w:rsid w:val="00A60320"/>
    <w:rsid w:val="00A77CF6"/>
    <w:rsid w:val="00A808DC"/>
    <w:rsid w:val="00A91283"/>
    <w:rsid w:val="00AA132F"/>
    <w:rsid w:val="00AC1B83"/>
    <w:rsid w:val="00AC2FC8"/>
    <w:rsid w:val="00AC6151"/>
    <w:rsid w:val="00AC63FC"/>
    <w:rsid w:val="00AC6588"/>
    <w:rsid w:val="00AE11E8"/>
    <w:rsid w:val="00AE4856"/>
    <w:rsid w:val="00AE71DD"/>
    <w:rsid w:val="00AE7DAA"/>
    <w:rsid w:val="00AF164B"/>
    <w:rsid w:val="00B13941"/>
    <w:rsid w:val="00B17DBD"/>
    <w:rsid w:val="00B340A8"/>
    <w:rsid w:val="00B40E12"/>
    <w:rsid w:val="00B435B8"/>
    <w:rsid w:val="00B4499C"/>
    <w:rsid w:val="00B53B77"/>
    <w:rsid w:val="00B54F70"/>
    <w:rsid w:val="00B64E48"/>
    <w:rsid w:val="00B653B7"/>
    <w:rsid w:val="00B66A14"/>
    <w:rsid w:val="00B67855"/>
    <w:rsid w:val="00B7250F"/>
    <w:rsid w:val="00B73E34"/>
    <w:rsid w:val="00B8159E"/>
    <w:rsid w:val="00B95FFF"/>
    <w:rsid w:val="00BA272D"/>
    <w:rsid w:val="00BB3147"/>
    <w:rsid w:val="00BC3219"/>
    <w:rsid w:val="00BC613E"/>
    <w:rsid w:val="00BC6DA7"/>
    <w:rsid w:val="00BE051D"/>
    <w:rsid w:val="00BE4EFA"/>
    <w:rsid w:val="00BF42E2"/>
    <w:rsid w:val="00BF5A9F"/>
    <w:rsid w:val="00C46FC2"/>
    <w:rsid w:val="00C602B2"/>
    <w:rsid w:val="00C65899"/>
    <w:rsid w:val="00C70C90"/>
    <w:rsid w:val="00C711E7"/>
    <w:rsid w:val="00C7374B"/>
    <w:rsid w:val="00C8109F"/>
    <w:rsid w:val="00C836F3"/>
    <w:rsid w:val="00C97B11"/>
    <w:rsid w:val="00CA62A2"/>
    <w:rsid w:val="00CB039A"/>
    <w:rsid w:val="00CB3360"/>
    <w:rsid w:val="00CB48C6"/>
    <w:rsid w:val="00CC0C58"/>
    <w:rsid w:val="00CC29BF"/>
    <w:rsid w:val="00CD515D"/>
    <w:rsid w:val="00CD7F92"/>
    <w:rsid w:val="00CE10F2"/>
    <w:rsid w:val="00CF22F6"/>
    <w:rsid w:val="00CF6830"/>
    <w:rsid w:val="00D00B7E"/>
    <w:rsid w:val="00D00EF4"/>
    <w:rsid w:val="00D10BFA"/>
    <w:rsid w:val="00D10F00"/>
    <w:rsid w:val="00D150D8"/>
    <w:rsid w:val="00D300CE"/>
    <w:rsid w:val="00D3037E"/>
    <w:rsid w:val="00D30ABD"/>
    <w:rsid w:val="00D35554"/>
    <w:rsid w:val="00D3616A"/>
    <w:rsid w:val="00D46DEB"/>
    <w:rsid w:val="00D727C4"/>
    <w:rsid w:val="00D83381"/>
    <w:rsid w:val="00D910B6"/>
    <w:rsid w:val="00D925CB"/>
    <w:rsid w:val="00D927F5"/>
    <w:rsid w:val="00D96870"/>
    <w:rsid w:val="00DA117F"/>
    <w:rsid w:val="00DA17FB"/>
    <w:rsid w:val="00DB39B6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125B0"/>
    <w:rsid w:val="00E15661"/>
    <w:rsid w:val="00E24673"/>
    <w:rsid w:val="00E24898"/>
    <w:rsid w:val="00E355EE"/>
    <w:rsid w:val="00E50D9F"/>
    <w:rsid w:val="00E62BDB"/>
    <w:rsid w:val="00E71FD9"/>
    <w:rsid w:val="00E720CD"/>
    <w:rsid w:val="00E8076C"/>
    <w:rsid w:val="00E813DB"/>
    <w:rsid w:val="00E85FBE"/>
    <w:rsid w:val="00E85FF6"/>
    <w:rsid w:val="00E943F6"/>
    <w:rsid w:val="00EA0AD2"/>
    <w:rsid w:val="00EA20E5"/>
    <w:rsid w:val="00EA2756"/>
    <w:rsid w:val="00EA4B94"/>
    <w:rsid w:val="00EA60D4"/>
    <w:rsid w:val="00EB6D9E"/>
    <w:rsid w:val="00EC700C"/>
    <w:rsid w:val="00ED1788"/>
    <w:rsid w:val="00ED6110"/>
    <w:rsid w:val="00EE1E2F"/>
    <w:rsid w:val="00EE4460"/>
    <w:rsid w:val="00EF4E2B"/>
    <w:rsid w:val="00F0293A"/>
    <w:rsid w:val="00F04E9E"/>
    <w:rsid w:val="00F10FAD"/>
    <w:rsid w:val="00F146E3"/>
    <w:rsid w:val="00F152F6"/>
    <w:rsid w:val="00F15B0F"/>
    <w:rsid w:val="00F22F5E"/>
    <w:rsid w:val="00F35094"/>
    <w:rsid w:val="00F529E2"/>
    <w:rsid w:val="00F56A75"/>
    <w:rsid w:val="00F60B45"/>
    <w:rsid w:val="00F64FB6"/>
    <w:rsid w:val="00F67707"/>
    <w:rsid w:val="00F80CE4"/>
    <w:rsid w:val="00F92208"/>
    <w:rsid w:val="00F95E8D"/>
    <w:rsid w:val="00FA1A9D"/>
    <w:rsid w:val="00FA7A79"/>
    <w:rsid w:val="00FA7D51"/>
    <w:rsid w:val="00FC14DB"/>
    <w:rsid w:val="00FD1497"/>
    <w:rsid w:val="00FD64B9"/>
    <w:rsid w:val="00FE059A"/>
    <w:rsid w:val="00FE6DA1"/>
    <w:rsid w:val="00FF295E"/>
    <w:rsid w:val="00FF620E"/>
    <w:rsid w:val="00FF6C56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p1">
    <w:name w:val="p1"/>
    <w:basedOn w:val="Normal"/>
    <w:rsid w:val="00616A19"/>
    <w:rPr>
      <w:rFonts w:ascii="Helvetica" w:hAnsi="Helvetic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geethaloganathan@oswego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0553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ibbons@oswego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16279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Maja Fiket</cp:lastModifiedBy>
  <cp:revision>4</cp:revision>
  <dcterms:created xsi:type="dcterms:W3CDTF">2019-06-28T21:05:00Z</dcterms:created>
  <dcterms:modified xsi:type="dcterms:W3CDTF">2019-07-01T14:52:00Z</dcterms:modified>
</cp:coreProperties>
</file>