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49C2" w:rsidRDefault="003A49C2" w:rsidP="009A0E7C">
      <w:pPr>
        <w:pStyle w:val="BodyText"/>
        <w:outlineLvl w:val="0"/>
        <w:rPr>
          <w:rFonts w:ascii="Helvetica" w:hAnsi="Helvetica" w:cs="Arial"/>
          <w:b/>
          <w:i w:val="0"/>
          <w:sz w:val="22"/>
          <w:szCs w:val="22"/>
        </w:rPr>
      </w:pPr>
    </w:p>
    <w:p w:rsidR="00CE10F2" w:rsidRPr="006A6324" w:rsidRDefault="00CE10F2" w:rsidP="009A0E7C">
      <w:pPr>
        <w:pStyle w:val="BodyText"/>
        <w:outlineLvl w:val="0"/>
        <w:rPr>
          <w:rFonts w:ascii="Helvetica" w:hAnsi="Helvetica" w:cs="Arial"/>
          <w:b/>
          <w:i w:val="0"/>
          <w:sz w:val="22"/>
          <w:szCs w:val="22"/>
        </w:rPr>
      </w:pPr>
      <w:r w:rsidRPr="006A6324">
        <w:rPr>
          <w:rFonts w:ascii="Helvetica" w:hAnsi="Helvetica" w:cs="Arial"/>
          <w:b/>
          <w:i w:val="0"/>
          <w:sz w:val="22"/>
          <w:szCs w:val="22"/>
        </w:rPr>
        <w:t xml:space="preserve">Submission ID #: </w:t>
      </w:r>
      <w:r w:rsidR="00262A13">
        <w:rPr>
          <w:rFonts w:ascii="Helvetica" w:hAnsi="Helvetica" w:cs="Arial"/>
          <w:b/>
          <w:i w:val="0"/>
          <w:sz w:val="22"/>
          <w:szCs w:val="22"/>
        </w:rPr>
        <w:t>60016</w:t>
      </w:r>
    </w:p>
    <w:p w:rsidR="00CE10F2" w:rsidRPr="006A6324" w:rsidDel="00A12F8F" w:rsidRDefault="00C70C90" w:rsidP="009A0E7C">
      <w:pPr>
        <w:pStyle w:val="BodyText"/>
        <w:outlineLvl w:val="0"/>
        <w:rPr>
          <w:rFonts w:ascii="Helvetica" w:hAnsi="Helvetica" w:cs="Arial"/>
          <w:b/>
          <w:i w:val="0"/>
          <w:sz w:val="22"/>
          <w:szCs w:val="22"/>
        </w:rPr>
      </w:pPr>
      <w:r w:rsidRPr="006A6324">
        <w:rPr>
          <w:rFonts w:ascii="Helvetica" w:hAnsi="Helvetica" w:cs="Arial"/>
          <w:b/>
          <w:i w:val="0"/>
          <w:sz w:val="22"/>
          <w:szCs w:val="22"/>
        </w:rPr>
        <w:t>Scriptwriter</w:t>
      </w:r>
      <w:r w:rsidR="00CE10F2" w:rsidRPr="006A6324">
        <w:rPr>
          <w:rFonts w:ascii="Helvetica" w:hAnsi="Helvetica" w:cs="Arial"/>
          <w:b/>
          <w:i w:val="0"/>
          <w:sz w:val="22"/>
          <w:szCs w:val="22"/>
        </w:rPr>
        <w:t xml:space="preserve"> Name:</w:t>
      </w:r>
      <w:r w:rsidR="00262A13">
        <w:rPr>
          <w:rFonts w:ascii="Helvetica" w:hAnsi="Helvetica" w:cs="Arial"/>
          <w:b/>
          <w:i w:val="0"/>
          <w:sz w:val="22"/>
          <w:szCs w:val="22"/>
        </w:rPr>
        <w:t xml:space="preserve"> Anthony Iannazzi</w:t>
      </w:r>
    </w:p>
    <w:p w:rsidR="009A3CBD" w:rsidRPr="00147426" w:rsidRDefault="00DC058D" w:rsidP="009A0E7C">
      <w:pPr>
        <w:pStyle w:val="BodyText"/>
        <w:outlineLvl w:val="0"/>
        <w:rPr>
          <w:rFonts w:ascii="Helvetica" w:hAnsi="Helvetica" w:cs="Arial"/>
          <w:b/>
          <w:sz w:val="22"/>
          <w:szCs w:val="22"/>
        </w:rPr>
      </w:pPr>
      <w:r>
        <w:rPr>
          <w:rFonts w:ascii="Helvetica" w:hAnsi="Helvetica" w:cs="Arial"/>
          <w:b/>
          <w:i w:val="0"/>
          <w:sz w:val="22"/>
          <w:szCs w:val="22"/>
          <w:highlight w:val="yellow"/>
        </w:rPr>
        <w:t>Project Page</w:t>
      </w:r>
      <w:r w:rsidRPr="00482D4C">
        <w:rPr>
          <w:rFonts w:ascii="Helvetica" w:hAnsi="Helvetica" w:cs="Arial"/>
          <w:b/>
          <w:i w:val="0"/>
          <w:sz w:val="22"/>
          <w:szCs w:val="22"/>
          <w:highlight w:val="yellow"/>
        </w:rPr>
        <w:t xml:space="preserve"> </w:t>
      </w:r>
      <w:r w:rsidR="009A3CBD" w:rsidRPr="00482D4C">
        <w:rPr>
          <w:rFonts w:ascii="Helvetica" w:hAnsi="Helvetica" w:cs="Arial"/>
          <w:b/>
          <w:i w:val="0"/>
          <w:sz w:val="22"/>
          <w:szCs w:val="22"/>
          <w:highlight w:val="yellow"/>
        </w:rPr>
        <w:t>Link</w:t>
      </w:r>
      <w:r w:rsidR="009A3CBD" w:rsidRPr="006A6324">
        <w:rPr>
          <w:rFonts w:ascii="Helvetica" w:hAnsi="Helvetica" w:cs="Arial"/>
          <w:b/>
          <w:i w:val="0"/>
          <w:sz w:val="22"/>
          <w:szCs w:val="22"/>
        </w:rPr>
        <w:t>:</w:t>
      </w:r>
      <w:r w:rsidR="00147426">
        <w:rPr>
          <w:rFonts w:ascii="Helvetica" w:hAnsi="Helvetica" w:cs="Arial"/>
          <w:b/>
          <w:i w:val="0"/>
          <w:sz w:val="22"/>
          <w:szCs w:val="22"/>
        </w:rPr>
        <w:t xml:space="preserve"> </w:t>
      </w:r>
      <w:hyperlink r:id="rId7" w:tgtFrame="_blank" w:history="1">
        <w:r w:rsidR="00147426" w:rsidRPr="00147426">
          <w:rPr>
            <w:rStyle w:val="Hyperlink"/>
            <w:rFonts w:ascii="Helvetica" w:hAnsi="Helvetica" w:cs="Arial"/>
            <w:b/>
            <w:i w:val="0"/>
            <w:iCs/>
            <w:sz w:val="22"/>
            <w:szCs w:val="22"/>
          </w:rPr>
          <w:t>http://www.jove.com/files_upload.php?src=18304928</w:t>
        </w:r>
      </w:hyperlink>
    </w:p>
    <w:p w:rsidR="00FA1A9D" w:rsidRPr="00F95819" w:rsidRDefault="00FA1A9D" w:rsidP="00FA1A9D">
      <w:pPr>
        <w:pStyle w:val="BodyText"/>
        <w:outlineLvl w:val="0"/>
        <w:rPr>
          <w:rFonts w:ascii="Helvetica" w:hAnsi="Helvetica" w:cs="Arial"/>
          <w:b/>
          <w:i w:val="0"/>
          <w:sz w:val="28"/>
          <w:szCs w:val="28"/>
        </w:rPr>
      </w:pPr>
    </w:p>
    <w:p w:rsidR="00FA1A9D" w:rsidRPr="00F95819" w:rsidRDefault="00FA1A9D" w:rsidP="00FA1A9D">
      <w:pPr>
        <w:outlineLvl w:val="0"/>
        <w:rPr>
          <w:rFonts w:ascii="Helvetica" w:hAnsi="Helvetica" w:cs="Arial"/>
          <w:b/>
          <w:sz w:val="28"/>
          <w:szCs w:val="28"/>
        </w:rPr>
      </w:pPr>
      <w:r w:rsidRPr="00F95819">
        <w:rPr>
          <w:rFonts w:ascii="Helvetica" w:hAnsi="Helvetica" w:cs="Arial"/>
          <w:b/>
          <w:sz w:val="28"/>
          <w:szCs w:val="28"/>
        </w:rPr>
        <w:t xml:space="preserve">Title: </w:t>
      </w:r>
      <w:r w:rsidR="000F5268" w:rsidRPr="000F5268">
        <w:rPr>
          <w:rFonts w:ascii="Helvetica" w:hAnsi="Helvetica" w:cs="Arial"/>
          <w:b/>
          <w:bCs/>
          <w:sz w:val="28"/>
          <w:szCs w:val="28"/>
        </w:rPr>
        <w:t>Customizing a Cryolite Glass Prosthetic Eye</w:t>
      </w:r>
    </w:p>
    <w:p w:rsidR="00FA1A9D" w:rsidRPr="00F95819" w:rsidRDefault="00FA1A9D" w:rsidP="00FA1A9D">
      <w:pPr>
        <w:pStyle w:val="CM10"/>
        <w:outlineLvl w:val="0"/>
        <w:rPr>
          <w:rFonts w:ascii="Helvetica" w:hAnsi="Helvetica" w:cs="Arial"/>
          <w:b/>
          <w:sz w:val="28"/>
          <w:szCs w:val="28"/>
        </w:rPr>
      </w:pPr>
    </w:p>
    <w:p w:rsidR="00FA1A9D" w:rsidRPr="00F95819" w:rsidRDefault="00FA1A9D" w:rsidP="00FA1A9D">
      <w:pPr>
        <w:pStyle w:val="CM10"/>
        <w:outlineLvl w:val="0"/>
        <w:rPr>
          <w:rFonts w:ascii="Helvetica" w:hAnsi="Helvetica"/>
          <w:b/>
          <w:sz w:val="28"/>
          <w:szCs w:val="28"/>
        </w:rPr>
      </w:pPr>
      <w:r w:rsidRPr="00F95819">
        <w:rPr>
          <w:rFonts w:ascii="Helvetica" w:hAnsi="Helvetica" w:cs="Arial"/>
          <w:b/>
          <w:sz w:val="28"/>
          <w:szCs w:val="28"/>
        </w:rPr>
        <w:t xml:space="preserve">Authors and Affiliations: </w:t>
      </w:r>
    </w:p>
    <w:p w:rsidR="000F5268" w:rsidRPr="000F5268" w:rsidRDefault="000F5268" w:rsidP="000F5268">
      <w:pPr>
        <w:pStyle w:val="Default"/>
        <w:rPr>
          <w:rFonts w:ascii="Helvetica" w:hAnsi="Helvetica" w:cs="Arial"/>
          <w:sz w:val="28"/>
          <w:szCs w:val="28"/>
        </w:rPr>
      </w:pPr>
      <w:r w:rsidRPr="000F5268">
        <w:rPr>
          <w:rFonts w:ascii="Helvetica" w:hAnsi="Helvetica" w:cs="Arial"/>
          <w:sz w:val="28"/>
          <w:szCs w:val="28"/>
        </w:rPr>
        <w:t>Alexander C. Rokohl</w:t>
      </w:r>
      <w:r w:rsidRPr="005E7AEC">
        <w:rPr>
          <w:rFonts w:ascii="Helvetica" w:hAnsi="Helvetica" w:cs="Arial"/>
          <w:sz w:val="28"/>
          <w:szCs w:val="28"/>
          <w:vertAlign w:val="superscript"/>
        </w:rPr>
        <w:t>1</w:t>
      </w:r>
      <w:r w:rsidRPr="000F5268">
        <w:rPr>
          <w:rFonts w:ascii="Helvetica" w:hAnsi="Helvetica" w:cs="Arial"/>
          <w:sz w:val="28"/>
          <w:szCs w:val="28"/>
        </w:rPr>
        <w:t>, Marc Trester</w:t>
      </w:r>
      <w:r w:rsidRPr="005E7AEC">
        <w:rPr>
          <w:rFonts w:ascii="Helvetica" w:hAnsi="Helvetica" w:cs="Arial"/>
          <w:sz w:val="28"/>
          <w:szCs w:val="28"/>
          <w:vertAlign w:val="superscript"/>
        </w:rPr>
        <w:t>2</w:t>
      </w:r>
      <w:r w:rsidRPr="000F5268">
        <w:rPr>
          <w:rFonts w:ascii="Helvetica" w:hAnsi="Helvetica" w:cs="Arial"/>
          <w:sz w:val="28"/>
          <w:szCs w:val="28"/>
        </w:rPr>
        <w:t>, Joel M. Mor</w:t>
      </w:r>
      <w:r w:rsidRPr="005E7AEC">
        <w:rPr>
          <w:rFonts w:ascii="Helvetica" w:hAnsi="Helvetica" w:cs="Arial"/>
          <w:sz w:val="28"/>
          <w:szCs w:val="28"/>
          <w:vertAlign w:val="superscript"/>
        </w:rPr>
        <w:t>1</w:t>
      </w:r>
      <w:r w:rsidRPr="000F5268">
        <w:rPr>
          <w:rFonts w:ascii="Helvetica" w:hAnsi="Helvetica" w:cs="Arial"/>
          <w:sz w:val="28"/>
          <w:szCs w:val="28"/>
        </w:rPr>
        <w:t xml:space="preserve">, </w:t>
      </w:r>
      <w:proofErr w:type="spellStart"/>
      <w:r w:rsidRPr="000F5268">
        <w:rPr>
          <w:rFonts w:ascii="Helvetica" w:hAnsi="Helvetica" w:cs="Arial"/>
          <w:sz w:val="28"/>
          <w:szCs w:val="28"/>
        </w:rPr>
        <w:t>Niklas</w:t>
      </w:r>
      <w:proofErr w:type="spellEnd"/>
      <w:r w:rsidRPr="000F5268">
        <w:rPr>
          <w:rFonts w:ascii="Helvetica" w:hAnsi="Helvetica" w:cs="Arial"/>
          <w:sz w:val="28"/>
          <w:szCs w:val="28"/>
        </w:rPr>
        <w:t xml:space="preserve"> Loreck</w:t>
      </w:r>
      <w:r w:rsidRPr="005E7AEC">
        <w:rPr>
          <w:rFonts w:ascii="Helvetica" w:hAnsi="Helvetica" w:cs="Arial"/>
          <w:sz w:val="28"/>
          <w:szCs w:val="28"/>
          <w:vertAlign w:val="superscript"/>
        </w:rPr>
        <w:t>1</w:t>
      </w:r>
      <w:r w:rsidRPr="000F5268">
        <w:rPr>
          <w:rFonts w:ascii="Helvetica" w:hAnsi="Helvetica" w:cs="Arial"/>
          <w:sz w:val="28"/>
          <w:szCs w:val="28"/>
        </w:rPr>
        <w:t>, Konrad R. Koch</w:t>
      </w:r>
      <w:r w:rsidRPr="005E7AEC">
        <w:rPr>
          <w:rFonts w:ascii="Helvetica" w:hAnsi="Helvetica" w:cs="Arial"/>
          <w:sz w:val="28"/>
          <w:szCs w:val="28"/>
          <w:vertAlign w:val="superscript"/>
        </w:rPr>
        <w:t>1</w:t>
      </w:r>
      <w:r w:rsidRPr="000F5268">
        <w:rPr>
          <w:rFonts w:ascii="Helvetica" w:hAnsi="Helvetica" w:cs="Arial"/>
          <w:sz w:val="28"/>
          <w:szCs w:val="28"/>
        </w:rPr>
        <w:t>, Ludwig M. Heindl</w:t>
      </w:r>
      <w:r w:rsidRPr="005E7AEC">
        <w:rPr>
          <w:rFonts w:ascii="Helvetica" w:hAnsi="Helvetica" w:cs="Arial"/>
          <w:sz w:val="28"/>
          <w:szCs w:val="28"/>
          <w:vertAlign w:val="superscript"/>
        </w:rPr>
        <w:t>1,3</w:t>
      </w:r>
    </w:p>
    <w:p w:rsidR="000F5268" w:rsidRPr="000F5268" w:rsidRDefault="000F5268" w:rsidP="000F5268">
      <w:pPr>
        <w:pStyle w:val="Default"/>
        <w:rPr>
          <w:rFonts w:ascii="Helvetica" w:hAnsi="Helvetica" w:cs="Arial"/>
          <w:sz w:val="28"/>
          <w:szCs w:val="28"/>
        </w:rPr>
      </w:pPr>
    </w:p>
    <w:p w:rsidR="000F5268" w:rsidRPr="000F5268" w:rsidRDefault="000F5268" w:rsidP="000F5268">
      <w:pPr>
        <w:pStyle w:val="Default"/>
        <w:rPr>
          <w:rFonts w:ascii="Helvetica" w:hAnsi="Helvetica" w:cs="Arial"/>
          <w:sz w:val="28"/>
          <w:szCs w:val="28"/>
        </w:rPr>
      </w:pPr>
      <w:r w:rsidRPr="005E7AEC">
        <w:rPr>
          <w:rFonts w:ascii="Helvetica" w:hAnsi="Helvetica" w:cs="Arial"/>
          <w:sz w:val="28"/>
          <w:szCs w:val="28"/>
          <w:vertAlign w:val="superscript"/>
        </w:rPr>
        <w:t>1</w:t>
      </w:r>
      <w:r w:rsidRPr="000F5268">
        <w:rPr>
          <w:rFonts w:ascii="Helvetica" w:hAnsi="Helvetica" w:cs="Arial"/>
          <w:sz w:val="28"/>
          <w:szCs w:val="28"/>
        </w:rPr>
        <w:t>Department of Ophthalmology, University of Cologne, Faculty of Medicine and University Hospital</w:t>
      </w:r>
      <w:r w:rsidR="008021EC">
        <w:rPr>
          <w:rFonts w:ascii="Helvetica" w:hAnsi="Helvetica" w:cs="Arial"/>
          <w:sz w:val="28"/>
          <w:szCs w:val="28"/>
        </w:rPr>
        <w:t xml:space="preserve"> of Cologne,</w:t>
      </w:r>
      <w:r w:rsidRPr="000F5268">
        <w:rPr>
          <w:rFonts w:ascii="Helvetica" w:hAnsi="Helvetica" w:cs="Arial"/>
          <w:sz w:val="28"/>
          <w:szCs w:val="28"/>
        </w:rPr>
        <w:t xml:space="preserve"> Cologne, Germany.</w:t>
      </w:r>
    </w:p>
    <w:p w:rsidR="000F5268" w:rsidRPr="000F5268" w:rsidRDefault="000F5268" w:rsidP="000F5268">
      <w:pPr>
        <w:pStyle w:val="Default"/>
        <w:rPr>
          <w:rFonts w:ascii="Helvetica" w:hAnsi="Helvetica" w:cs="Arial"/>
          <w:sz w:val="28"/>
          <w:szCs w:val="28"/>
        </w:rPr>
      </w:pPr>
      <w:r w:rsidRPr="005E7AEC">
        <w:rPr>
          <w:rFonts w:ascii="Helvetica" w:hAnsi="Helvetica" w:cs="Arial"/>
          <w:sz w:val="28"/>
          <w:szCs w:val="28"/>
          <w:vertAlign w:val="superscript"/>
        </w:rPr>
        <w:t>2</w:t>
      </w:r>
      <w:r w:rsidRPr="000F5268">
        <w:rPr>
          <w:rFonts w:ascii="Helvetica" w:hAnsi="Helvetica" w:cs="Arial"/>
          <w:sz w:val="28"/>
          <w:szCs w:val="28"/>
        </w:rPr>
        <w:t>Trester-Institute for Ocular Prosthetics and Artificial Eyes, Cologne, Germany.</w:t>
      </w:r>
    </w:p>
    <w:p w:rsidR="00FA1A9D" w:rsidRPr="00F95819" w:rsidRDefault="000F5268" w:rsidP="000F5268">
      <w:pPr>
        <w:pStyle w:val="Default"/>
        <w:rPr>
          <w:rFonts w:ascii="Helvetica" w:hAnsi="Helvetica" w:cs="Arial"/>
          <w:sz w:val="28"/>
          <w:szCs w:val="28"/>
        </w:rPr>
      </w:pPr>
      <w:r w:rsidRPr="005E7AEC">
        <w:rPr>
          <w:rFonts w:ascii="Helvetica" w:hAnsi="Helvetica" w:cs="Arial"/>
          <w:sz w:val="28"/>
          <w:szCs w:val="28"/>
          <w:vertAlign w:val="superscript"/>
        </w:rPr>
        <w:t>3</w:t>
      </w:r>
      <w:r w:rsidRPr="000F5268">
        <w:rPr>
          <w:rFonts w:ascii="Helvetica" w:hAnsi="Helvetica" w:cs="Arial"/>
          <w:sz w:val="28"/>
          <w:szCs w:val="28"/>
        </w:rPr>
        <w:t>Center for Integrated Oncology Aachen-Bonn-Cologne-Dusseldorf, Cologne, Germany.</w:t>
      </w:r>
    </w:p>
    <w:p w:rsidR="00FA1A9D" w:rsidRPr="00F95819" w:rsidRDefault="00FA1A9D" w:rsidP="00FA1A9D">
      <w:pPr>
        <w:outlineLvl w:val="0"/>
        <w:rPr>
          <w:rFonts w:ascii="Helvetica" w:hAnsi="Helvetica" w:cs="Arial"/>
          <w:sz w:val="22"/>
          <w:szCs w:val="22"/>
        </w:rPr>
      </w:pPr>
    </w:p>
    <w:p w:rsidR="00FA1A9D" w:rsidRPr="00F95819" w:rsidRDefault="00FA1A9D" w:rsidP="00FA1A9D">
      <w:pPr>
        <w:outlineLvl w:val="0"/>
        <w:rPr>
          <w:rFonts w:ascii="Helvetica" w:hAnsi="Helvetica" w:cs="Arial"/>
          <w:b/>
          <w:sz w:val="22"/>
          <w:szCs w:val="22"/>
        </w:rPr>
      </w:pPr>
      <w:r w:rsidRPr="00F95819">
        <w:rPr>
          <w:rFonts w:ascii="Helvetica" w:hAnsi="Helvetica" w:cs="Arial"/>
          <w:b/>
          <w:sz w:val="22"/>
          <w:szCs w:val="22"/>
        </w:rPr>
        <w:t xml:space="preserve">Corresponding Author: </w:t>
      </w:r>
    </w:p>
    <w:p w:rsidR="00FA1A9D" w:rsidRPr="00F17E82" w:rsidRDefault="000F5268" w:rsidP="00FA1A9D">
      <w:pPr>
        <w:outlineLvl w:val="0"/>
        <w:rPr>
          <w:rFonts w:ascii="Helvetica" w:hAnsi="Helvetica" w:cs="Arial"/>
          <w:sz w:val="22"/>
          <w:szCs w:val="22"/>
        </w:rPr>
      </w:pPr>
      <w:r w:rsidRPr="00F17E82">
        <w:rPr>
          <w:rFonts w:ascii="Helvetica" w:hAnsi="Helvetica" w:cs="Arial"/>
          <w:bCs/>
          <w:sz w:val="22"/>
          <w:szCs w:val="22"/>
        </w:rPr>
        <w:t xml:space="preserve">Alexander C. </w:t>
      </w:r>
      <w:proofErr w:type="spellStart"/>
      <w:r w:rsidRPr="00F17E82">
        <w:rPr>
          <w:rFonts w:ascii="Helvetica" w:hAnsi="Helvetica" w:cs="Arial"/>
          <w:bCs/>
          <w:sz w:val="22"/>
          <w:szCs w:val="22"/>
        </w:rPr>
        <w:t>Rokohl</w:t>
      </w:r>
      <w:proofErr w:type="spellEnd"/>
      <w:r w:rsidRPr="00F17E82">
        <w:rPr>
          <w:rFonts w:ascii="Helvetica" w:hAnsi="Helvetica" w:cs="Arial"/>
          <w:sz w:val="22"/>
          <w:szCs w:val="22"/>
        </w:rPr>
        <w:tab/>
      </w:r>
      <w:r w:rsidRPr="00F17E82">
        <w:rPr>
          <w:rFonts w:ascii="Helvetica" w:hAnsi="Helvetica" w:cs="Arial"/>
          <w:sz w:val="22"/>
          <w:szCs w:val="22"/>
        </w:rPr>
        <w:tab/>
      </w:r>
      <w:r w:rsidRPr="000F5268">
        <w:rPr>
          <w:rFonts w:ascii="Helvetica" w:hAnsi="Helvetica" w:cs="Arial"/>
          <w:sz w:val="22"/>
          <w:szCs w:val="22"/>
          <w:lang w:val="fr-FR"/>
        </w:rPr>
        <w:t>alexander.rokohl@uk-koeln.de</w:t>
      </w:r>
    </w:p>
    <w:p w:rsidR="00FA1A9D" w:rsidRPr="00F17E82" w:rsidRDefault="00FA1A9D" w:rsidP="00FA1A9D">
      <w:pPr>
        <w:outlineLvl w:val="0"/>
        <w:rPr>
          <w:rFonts w:ascii="Helvetica" w:hAnsi="Helvetica" w:cs="Arial"/>
          <w:sz w:val="22"/>
          <w:szCs w:val="22"/>
        </w:rPr>
      </w:pPr>
    </w:p>
    <w:p w:rsidR="00FA1A9D" w:rsidRDefault="00FA1A9D" w:rsidP="00FA1A9D">
      <w:pPr>
        <w:outlineLvl w:val="0"/>
        <w:rPr>
          <w:rFonts w:ascii="Helvetica" w:hAnsi="Helvetica" w:cs="Arial"/>
          <w:sz w:val="22"/>
          <w:szCs w:val="22"/>
        </w:rPr>
      </w:pPr>
      <w:r w:rsidRPr="00D94C52">
        <w:rPr>
          <w:rFonts w:ascii="Helvetica" w:hAnsi="Helvetica" w:cs="Arial"/>
          <w:b/>
          <w:sz w:val="22"/>
          <w:szCs w:val="22"/>
        </w:rPr>
        <w:t xml:space="preserve">Email </w:t>
      </w:r>
      <w:r w:rsidR="000F5268">
        <w:rPr>
          <w:rFonts w:ascii="Helvetica" w:hAnsi="Helvetica" w:cs="Arial"/>
          <w:b/>
          <w:sz w:val="22"/>
          <w:szCs w:val="22"/>
        </w:rPr>
        <w:t>A</w:t>
      </w:r>
      <w:r w:rsidRPr="00D94C52">
        <w:rPr>
          <w:rFonts w:ascii="Helvetica" w:hAnsi="Helvetica" w:cs="Arial"/>
          <w:b/>
          <w:sz w:val="22"/>
          <w:szCs w:val="22"/>
        </w:rPr>
        <w:t>ddresses for Co-authors:</w:t>
      </w:r>
      <w:r w:rsidRPr="00D94C52">
        <w:rPr>
          <w:rFonts w:ascii="Helvetica" w:hAnsi="Helvetica" w:cs="Arial"/>
          <w:sz w:val="22"/>
          <w:szCs w:val="22"/>
        </w:rPr>
        <w:t xml:space="preserve"> </w:t>
      </w:r>
    </w:p>
    <w:p w:rsidR="000F5268" w:rsidRPr="000F5268" w:rsidRDefault="000F5268" w:rsidP="000F5268">
      <w:pPr>
        <w:outlineLvl w:val="0"/>
        <w:rPr>
          <w:rFonts w:ascii="Helvetica" w:hAnsi="Helvetica" w:cs="Arial"/>
          <w:bCs/>
          <w:sz w:val="22"/>
          <w:szCs w:val="22"/>
        </w:rPr>
      </w:pPr>
      <w:r w:rsidRPr="000F5268">
        <w:rPr>
          <w:rFonts w:ascii="Helvetica" w:hAnsi="Helvetica" w:cs="Arial"/>
          <w:bCs/>
          <w:sz w:val="22"/>
          <w:szCs w:val="22"/>
        </w:rPr>
        <w:t>marctrester2018@gmail.com</w:t>
      </w:r>
    </w:p>
    <w:p w:rsidR="000F5268" w:rsidRPr="000F5268" w:rsidRDefault="000F5268" w:rsidP="000F5268">
      <w:pPr>
        <w:outlineLvl w:val="0"/>
        <w:rPr>
          <w:rFonts w:ascii="Helvetica" w:hAnsi="Helvetica" w:cs="Arial"/>
          <w:bCs/>
          <w:sz w:val="22"/>
          <w:szCs w:val="22"/>
        </w:rPr>
      </w:pPr>
      <w:r w:rsidRPr="000F5268">
        <w:rPr>
          <w:rFonts w:ascii="Helvetica" w:hAnsi="Helvetica" w:cs="Arial"/>
          <w:bCs/>
          <w:sz w:val="22"/>
          <w:szCs w:val="22"/>
        </w:rPr>
        <w:t>joel.mor@uk-koeln.de</w:t>
      </w:r>
    </w:p>
    <w:p w:rsidR="000F5268" w:rsidRPr="000F5268" w:rsidRDefault="000F5268" w:rsidP="000F5268">
      <w:pPr>
        <w:outlineLvl w:val="0"/>
        <w:rPr>
          <w:rFonts w:ascii="Helvetica" w:hAnsi="Helvetica" w:cs="Arial"/>
          <w:bCs/>
          <w:sz w:val="22"/>
          <w:szCs w:val="22"/>
        </w:rPr>
      </w:pPr>
      <w:r w:rsidRPr="000F5268">
        <w:rPr>
          <w:rFonts w:ascii="Helvetica" w:hAnsi="Helvetica" w:cs="Arial"/>
          <w:bCs/>
          <w:sz w:val="22"/>
          <w:szCs w:val="22"/>
        </w:rPr>
        <w:t>niklas.loreck@uk-koeln.de</w:t>
      </w:r>
    </w:p>
    <w:p w:rsidR="000F5268" w:rsidRPr="000F5268" w:rsidRDefault="000F5268" w:rsidP="000F5268">
      <w:pPr>
        <w:outlineLvl w:val="0"/>
        <w:rPr>
          <w:rFonts w:ascii="Helvetica" w:hAnsi="Helvetica" w:cs="Arial"/>
          <w:bCs/>
          <w:sz w:val="22"/>
          <w:szCs w:val="22"/>
        </w:rPr>
      </w:pPr>
      <w:r w:rsidRPr="000F5268">
        <w:rPr>
          <w:rFonts w:ascii="Helvetica" w:hAnsi="Helvetica" w:cs="Arial"/>
          <w:bCs/>
          <w:sz w:val="22"/>
          <w:szCs w:val="22"/>
        </w:rPr>
        <w:t>konrad.koch@uk-koeln.de</w:t>
      </w:r>
    </w:p>
    <w:p w:rsidR="003B5E26" w:rsidRPr="000F5268" w:rsidRDefault="000F5268" w:rsidP="000F5268">
      <w:pPr>
        <w:outlineLvl w:val="0"/>
        <w:rPr>
          <w:rFonts w:ascii="Helvetica" w:hAnsi="Helvetica" w:cs="Arial"/>
          <w:bCs/>
          <w:sz w:val="22"/>
          <w:szCs w:val="22"/>
        </w:rPr>
      </w:pPr>
      <w:r w:rsidRPr="000F5268">
        <w:rPr>
          <w:rFonts w:ascii="Helvetica" w:hAnsi="Helvetica" w:cs="Arial"/>
          <w:bCs/>
          <w:sz w:val="22"/>
          <w:szCs w:val="22"/>
        </w:rPr>
        <w:t>ludwig.heindl@uk-koeln.de</w:t>
      </w:r>
    </w:p>
    <w:p w:rsidR="003B5E26" w:rsidRPr="006A6324" w:rsidRDefault="003B5E26" w:rsidP="009A0E7C">
      <w:pPr>
        <w:outlineLvl w:val="0"/>
        <w:rPr>
          <w:rFonts w:ascii="Helvetica" w:hAnsi="Helvetica" w:cs="Arial"/>
          <w:b/>
          <w:sz w:val="22"/>
          <w:szCs w:val="22"/>
        </w:rPr>
      </w:pPr>
    </w:p>
    <w:p w:rsidR="001E230F" w:rsidRPr="006A6324" w:rsidRDefault="001E230F" w:rsidP="009A0E7C">
      <w:pPr>
        <w:outlineLvl w:val="0"/>
        <w:rPr>
          <w:rFonts w:ascii="Helvetica" w:hAnsi="Helvetica" w:cs="Arial"/>
          <w:b/>
          <w:sz w:val="22"/>
          <w:szCs w:val="22"/>
        </w:rPr>
      </w:pPr>
    </w:p>
    <w:p w:rsidR="00C70C90" w:rsidRPr="006A6324" w:rsidRDefault="00C70C90">
      <w:pPr>
        <w:rPr>
          <w:rFonts w:ascii="Helvetica" w:hAnsi="Helvetica" w:cs="Arial"/>
          <w:b/>
          <w:sz w:val="22"/>
          <w:szCs w:val="22"/>
        </w:rPr>
      </w:pPr>
      <w:r w:rsidRPr="006A6324">
        <w:rPr>
          <w:rFonts w:ascii="Helvetica" w:hAnsi="Helvetica" w:cs="Arial"/>
          <w:b/>
          <w:sz w:val="22"/>
          <w:szCs w:val="22"/>
        </w:rPr>
        <w:br w:type="page"/>
      </w:r>
    </w:p>
    <w:p w:rsidR="00FE059A" w:rsidRPr="00FE059A" w:rsidRDefault="00FE059A" w:rsidP="00277C90">
      <w:pPr>
        <w:rPr>
          <w:rFonts w:ascii="Helvetica" w:hAnsi="Helvetica"/>
          <w:b/>
          <w:sz w:val="22"/>
        </w:rPr>
      </w:pPr>
      <w:r w:rsidRPr="00FE059A">
        <w:rPr>
          <w:rFonts w:ascii="Helvetica" w:hAnsi="Helvetica"/>
          <w:b/>
          <w:sz w:val="22"/>
        </w:rPr>
        <w:lastRenderedPageBreak/>
        <w:t>Author Questionnaire:</w:t>
      </w:r>
    </w:p>
    <w:p w:rsidR="00FA1A9D" w:rsidRPr="00AA132F" w:rsidRDefault="00FA1A9D" w:rsidP="00FA1A9D">
      <w:pPr>
        <w:spacing w:before="120"/>
        <w:rPr>
          <w:rFonts w:ascii="Helvetica" w:hAnsi="Helvetica"/>
          <w:b/>
          <w:sz w:val="22"/>
        </w:rPr>
      </w:pPr>
      <w:r>
        <w:rPr>
          <w:rFonts w:ascii="Helvetica" w:hAnsi="Helvetica"/>
          <w:b/>
          <w:sz w:val="22"/>
        </w:rPr>
        <w:t xml:space="preserve">1. </w:t>
      </w:r>
      <w:r w:rsidRPr="00AA132F">
        <w:rPr>
          <w:rFonts w:ascii="Helvetica" w:hAnsi="Helvetica"/>
          <w:sz w:val="22"/>
        </w:rPr>
        <w:t>Microscopy: Does your protocol involve video microscopy, such as filming a complex dissection or microinjection technique?</w:t>
      </w:r>
      <w:r>
        <w:rPr>
          <w:rFonts w:ascii="Helvetica" w:hAnsi="Helvetica"/>
          <w:b/>
          <w:sz w:val="22"/>
        </w:rPr>
        <w:t xml:space="preserve"> (Y/</w:t>
      </w:r>
      <w:proofErr w:type="gramStart"/>
      <w:r>
        <w:rPr>
          <w:rFonts w:ascii="Helvetica" w:hAnsi="Helvetica"/>
          <w:b/>
          <w:sz w:val="22"/>
        </w:rPr>
        <w:t xml:space="preserve">N)  </w:t>
      </w:r>
      <w:r w:rsidR="00086D69">
        <w:rPr>
          <w:rFonts w:ascii="Helvetica" w:hAnsi="Helvetica"/>
          <w:b/>
          <w:sz w:val="22"/>
        </w:rPr>
        <w:t>No</w:t>
      </w:r>
      <w:proofErr w:type="gramEnd"/>
    </w:p>
    <w:p w:rsidR="00FA1A9D" w:rsidRDefault="00FA1A9D" w:rsidP="00FA1A9D">
      <w:pPr>
        <w:spacing w:before="120"/>
        <w:rPr>
          <w:rFonts w:ascii="Helvetica" w:hAnsi="Helvetica"/>
          <w:sz w:val="22"/>
        </w:rPr>
      </w:pPr>
      <w:r>
        <w:rPr>
          <w:rFonts w:ascii="Helvetica" w:hAnsi="Helvetica"/>
          <w:b/>
          <w:sz w:val="22"/>
        </w:rPr>
        <w:t xml:space="preserve">2. </w:t>
      </w:r>
      <w:r w:rsidRPr="00E24898">
        <w:rPr>
          <w:rFonts w:ascii="Helvetica" w:hAnsi="Helvetica"/>
          <w:sz w:val="22"/>
        </w:rPr>
        <w:t xml:space="preserve">Does your protocol include software usage? </w:t>
      </w:r>
      <w:r w:rsidRPr="00C679AC">
        <w:rPr>
          <w:rFonts w:ascii="Helvetica" w:hAnsi="Helvetica"/>
          <w:b/>
          <w:sz w:val="22"/>
        </w:rPr>
        <w:t>(Y/N)</w:t>
      </w:r>
      <w:r w:rsidR="00086D69">
        <w:rPr>
          <w:rFonts w:ascii="Helvetica" w:hAnsi="Helvetica"/>
          <w:b/>
          <w:sz w:val="22"/>
        </w:rPr>
        <w:t xml:space="preserve"> No</w:t>
      </w:r>
    </w:p>
    <w:p w:rsidR="00FA1A9D" w:rsidRDefault="00FA1A9D" w:rsidP="00F17E82">
      <w:pPr>
        <w:spacing w:before="120"/>
        <w:rPr>
          <w:rFonts w:ascii="Helvetica" w:hAnsi="Helvetica"/>
          <w:i/>
          <w:sz w:val="22"/>
        </w:rPr>
      </w:pPr>
      <w:r w:rsidRPr="00C679AC">
        <w:rPr>
          <w:rFonts w:ascii="Helvetica" w:hAnsi="Helvetica"/>
          <w:b/>
          <w:sz w:val="22"/>
        </w:rPr>
        <w:t>3.</w:t>
      </w:r>
      <w:r w:rsidRPr="00C679AC">
        <w:rPr>
          <w:rFonts w:ascii="Helvetica" w:hAnsi="Helvetica"/>
          <w:sz w:val="22"/>
        </w:rPr>
        <w:t xml:space="preserve"> Which steps from the protocol section below </w:t>
      </w:r>
      <w:r>
        <w:rPr>
          <w:rFonts w:ascii="Helvetica" w:hAnsi="Helvetica"/>
          <w:sz w:val="22"/>
        </w:rPr>
        <w:t>are the most important for viewers to see</w:t>
      </w:r>
      <w:r w:rsidRPr="00E24898">
        <w:rPr>
          <w:rFonts w:ascii="Helvetica" w:hAnsi="Helvetica"/>
          <w:sz w:val="22"/>
        </w:rPr>
        <w:t>? Please list 4-6 individual steps using the step numbers listed in this document.</w:t>
      </w:r>
      <w:r>
        <w:rPr>
          <w:rFonts w:ascii="Helvetica" w:hAnsi="Helvetica"/>
          <w:sz w:val="22"/>
        </w:rPr>
        <w:t xml:space="preserve"> This information is important to prepare your Videographer for your shoot.</w:t>
      </w:r>
    </w:p>
    <w:p w:rsidR="00EF5970" w:rsidRPr="00320CF0" w:rsidRDefault="00EF5970" w:rsidP="00EF5970">
      <w:pPr>
        <w:spacing w:before="120"/>
        <w:rPr>
          <w:rFonts w:ascii="Helvetica" w:hAnsi="Helvetica"/>
          <w:i/>
          <w:sz w:val="22"/>
        </w:rPr>
      </w:pPr>
      <w:r>
        <w:rPr>
          <w:rFonts w:ascii="Helvetica" w:hAnsi="Helvetica" w:cs="Arial"/>
          <w:sz w:val="22"/>
          <w:szCs w:val="22"/>
        </w:rPr>
        <w:t>2.1</w:t>
      </w:r>
      <w:r w:rsidR="00F17E82">
        <w:rPr>
          <w:rFonts w:ascii="Helvetica" w:hAnsi="Helvetica" w:cs="Arial"/>
          <w:sz w:val="22"/>
          <w:szCs w:val="22"/>
        </w:rPr>
        <w:t>, 2.</w:t>
      </w:r>
      <w:r w:rsidR="005E7AEC">
        <w:rPr>
          <w:rFonts w:ascii="Helvetica" w:hAnsi="Helvetica" w:cs="Arial"/>
          <w:sz w:val="22"/>
          <w:szCs w:val="22"/>
        </w:rPr>
        <w:t>9</w:t>
      </w:r>
      <w:r w:rsidR="00F17E82">
        <w:rPr>
          <w:rFonts w:ascii="Helvetica" w:hAnsi="Helvetica" w:cs="Arial"/>
          <w:sz w:val="22"/>
          <w:szCs w:val="22"/>
        </w:rPr>
        <w:t>, 2.</w:t>
      </w:r>
      <w:r w:rsidR="005E7AEC">
        <w:rPr>
          <w:rFonts w:ascii="Helvetica" w:hAnsi="Helvetica" w:cs="Arial"/>
          <w:sz w:val="22"/>
          <w:szCs w:val="22"/>
        </w:rPr>
        <w:t>10</w:t>
      </w:r>
      <w:r w:rsidR="00F17E82">
        <w:rPr>
          <w:rFonts w:ascii="Helvetica" w:hAnsi="Helvetica" w:cs="Arial"/>
          <w:sz w:val="22"/>
          <w:szCs w:val="22"/>
        </w:rPr>
        <w:t>, 2.1</w:t>
      </w:r>
      <w:r w:rsidR="005E7AEC">
        <w:rPr>
          <w:rFonts w:ascii="Helvetica" w:hAnsi="Helvetica" w:cs="Arial"/>
          <w:sz w:val="22"/>
          <w:szCs w:val="22"/>
        </w:rPr>
        <w:t>2</w:t>
      </w:r>
    </w:p>
    <w:p w:rsidR="00FA1A9D" w:rsidRPr="00320CF0" w:rsidRDefault="00FA1A9D" w:rsidP="00F17E82">
      <w:pPr>
        <w:spacing w:before="120"/>
        <w:rPr>
          <w:rFonts w:ascii="Helvetica" w:hAnsi="Helvetica"/>
          <w:i/>
          <w:sz w:val="22"/>
        </w:rPr>
      </w:pPr>
      <w:r>
        <w:rPr>
          <w:rFonts w:ascii="Helvetica" w:hAnsi="Helvetica"/>
          <w:b/>
          <w:sz w:val="22"/>
        </w:rPr>
        <w:t>4</w:t>
      </w:r>
      <w:r w:rsidRPr="00E24898">
        <w:rPr>
          <w:rFonts w:ascii="Helvetica" w:hAnsi="Helvetica"/>
          <w:b/>
          <w:sz w:val="22"/>
        </w:rPr>
        <w:t>.</w:t>
      </w:r>
      <w:r>
        <w:rPr>
          <w:rFonts w:ascii="Helvetica" w:hAnsi="Helvetica"/>
          <w:sz w:val="22"/>
        </w:rPr>
        <w:t xml:space="preserve"> </w:t>
      </w:r>
      <w:r w:rsidRPr="00320CF0">
        <w:rPr>
          <w:rFonts w:ascii="Helvetica" w:hAnsi="Helvetica"/>
          <w:sz w:val="22"/>
        </w:rPr>
        <w:t>What is the single most difficult aspect of this procedure and what do you do to ensure success</w:t>
      </w:r>
      <w:r w:rsidRPr="00E24898">
        <w:rPr>
          <w:rFonts w:ascii="Helvetica" w:hAnsi="Helvetica"/>
          <w:sz w:val="22"/>
        </w:rPr>
        <w:t>?</w:t>
      </w:r>
      <w:r>
        <w:rPr>
          <w:rFonts w:ascii="Helvetica" w:hAnsi="Helvetica"/>
          <w:sz w:val="22"/>
        </w:rPr>
        <w:t xml:space="preserve"> </w:t>
      </w:r>
      <w:r w:rsidRPr="00E24898">
        <w:rPr>
          <w:rFonts w:ascii="Helvetica" w:hAnsi="Helvetica"/>
          <w:sz w:val="22"/>
        </w:rPr>
        <w:t xml:space="preserve">Please list 1-2 individual steps using the step numbers listed in this document. </w:t>
      </w:r>
    </w:p>
    <w:p w:rsidR="00FA1A9D" w:rsidRDefault="00E21E65" w:rsidP="00FA1A9D">
      <w:pPr>
        <w:spacing w:before="120" w:line="360" w:lineRule="auto"/>
        <w:rPr>
          <w:rFonts w:ascii="Helvetica" w:hAnsi="Helvetica"/>
          <w:color w:val="3366FF"/>
          <w:sz w:val="22"/>
        </w:rPr>
      </w:pPr>
      <w:r>
        <w:rPr>
          <w:rFonts w:ascii="Helvetica" w:hAnsi="Helvetica"/>
          <w:color w:val="3366FF"/>
          <w:sz w:val="22"/>
        </w:rPr>
        <w:t>2.</w:t>
      </w:r>
      <w:r w:rsidR="005E7AEC">
        <w:rPr>
          <w:rFonts w:ascii="Helvetica" w:hAnsi="Helvetica"/>
          <w:color w:val="3366FF"/>
          <w:sz w:val="22"/>
        </w:rPr>
        <w:t>9</w:t>
      </w:r>
      <w:r>
        <w:rPr>
          <w:rFonts w:ascii="Helvetica" w:hAnsi="Helvetica"/>
          <w:color w:val="3366FF"/>
          <w:sz w:val="22"/>
        </w:rPr>
        <w:t>. and 2.</w:t>
      </w:r>
      <w:r w:rsidR="005E7AEC">
        <w:rPr>
          <w:rFonts w:ascii="Helvetica" w:hAnsi="Helvetica"/>
          <w:color w:val="3366FF"/>
          <w:sz w:val="22"/>
        </w:rPr>
        <w:t>10</w:t>
      </w:r>
      <w:r>
        <w:rPr>
          <w:rFonts w:ascii="Helvetica" w:hAnsi="Helvetica"/>
          <w:color w:val="3366FF"/>
          <w:sz w:val="22"/>
        </w:rPr>
        <w:t>. These procedures are the most difficult. The ocularist has to modify the shape of the glass eye while rotating it and keeping the temperature constant with help of the Bunsen burner.</w:t>
      </w:r>
    </w:p>
    <w:p w:rsidR="00FA1A9D" w:rsidRDefault="00FA1A9D" w:rsidP="00FA1A9D">
      <w:pPr>
        <w:spacing w:before="120"/>
        <w:rPr>
          <w:rFonts w:ascii="Helvetica" w:hAnsi="Helvetica"/>
          <w:sz w:val="22"/>
          <w:szCs w:val="22"/>
        </w:rPr>
      </w:pPr>
      <w:r>
        <w:rPr>
          <w:rFonts w:ascii="Helvetica" w:hAnsi="Helvetica"/>
          <w:b/>
          <w:sz w:val="22"/>
        </w:rPr>
        <w:t>5</w:t>
      </w:r>
      <w:r w:rsidRPr="00E24898">
        <w:rPr>
          <w:rFonts w:ascii="Helvetica" w:hAnsi="Helvetica"/>
          <w:b/>
          <w:sz w:val="22"/>
        </w:rPr>
        <w:t>.</w:t>
      </w:r>
      <w:r>
        <w:rPr>
          <w:rFonts w:ascii="Helvetica" w:hAnsi="Helvetica"/>
          <w:sz w:val="22"/>
        </w:rPr>
        <w:t xml:space="preserve"> </w:t>
      </w:r>
      <w:r w:rsidRPr="00E24898">
        <w:rPr>
          <w:rFonts w:ascii="Helvetica" w:hAnsi="Helvetica"/>
          <w:sz w:val="22"/>
        </w:rPr>
        <w:t xml:space="preserve">Will the filming </w:t>
      </w:r>
      <w:r w:rsidRPr="003C06C8">
        <w:rPr>
          <w:rFonts w:ascii="Helvetica" w:hAnsi="Helvetica"/>
          <w:sz w:val="22"/>
          <w:szCs w:val="22"/>
        </w:rPr>
        <w:t xml:space="preserve">need to take place in multiple locations? </w:t>
      </w:r>
      <w:r w:rsidRPr="00C679AC">
        <w:rPr>
          <w:rFonts w:ascii="Helvetica" w:hAnsi="Helvetica"/>
          <w:b/>
          <w:sz w:val="22"/>
          <w:szCs w:val="22"/>
        </w:rPr>
        <w:t>(Y/N)</w:t>
      </w:r>
      <w:r w:rsidR="00086D69">
        <w:rPr>
          <w:rFonts w:ascii="Helvetica" w:hAnsi="Helvetica"/>
          <w:b/>
          <w:sz w:val="22"/>
          <w:szCs w:val="22"/>
        </w:rPr>
        <w:t xml:space="preserve"> No</w:t>
      </w:r>
    </w:p>
    <w:p w:rsidR="00C70C90" w:rsidRPr="006A6324" w:rsidRDefault="00277C90">
      <w:pPr>
        <w:rPr>
          <w:rFonts w:ascii="Helvetica" w:hAnsi="Helvetica" w:cs="Arial"/>
          <w:b/>
          <w:sz w:val="22"/>
          <w:szCs w:val="22"/>
        </w:rPr>
      </w:pPr>
      <w:r w:rsidRPr="003C06C8">
        <w:rPr>
          <w:rFonts w:ascii="Helvetica" w:hAnsi="Helvetica"/>
          <w:b/>
          <w:sz w:val="22"/>
          <w:szCs w:val="22"/>
        </w:rPr>
        <w:br w:type="page"/>
      </w:r>
    </w:p>
    <w:p w:rsidR="00985F44" w:rsidRPr="00450B27" w:rsidRDefault="00985F44" w:rsidP="00450B27">
      <w:pPr>
        <w:pStyle w:val="Title"/>
        <w:jc w:val="center"/>
        <w:rPr>
          <w:rFonts w:ascii="Helvetica" w:hAnsi="Helvetica"/>
        </w:rPr>
      </w:pPr>
      <w:r w:rsidRPr="00450B27">
        <w:rPr>
          <w:rFonts w:ascii="Helvetica" w:hAnsi="Helvetica"/>
        </w:rPr>
        <w:lastRenderedPageBreak/>
        <w:t xml:space="preserve">Section - </w:t>
      </w:r>
      <w:r w:rsidR="00450B27" w:rsidRPr="00450B27">
        <w:rPr>
          <w:rFonts w:ascii="Helvetica" w:hAnsi="Helvetica"/>
        </w:rPr>
        <w:t>Introduction</w:t>
      </w:r>
    </w:p>
    <w:p w:rsidR="00FA1A9D" w:rsidRPr="005E7AEC" w:rsidRDefault="00FA1A9D" w:rsidP="00FA1A9D">
      <w:pPr>
        <w:rPr>
          <w:rFonts w:ascii="Helvetica" w:hAnsi="Helvetica" w:cs="Arial"/>
          <w:b/>
          <w:i/>
          <w:color w:val="2F5496"/>
          <w:sz w:val="22"/>
          <w:szCs w:val="22"/>
        </w:rPr>
      </w:pPr>
      <w:r w:rsidRPr="005E7AEC">
        <w:rPr>
          <w:rFonts w:ascii="Helvetica" w:hAnsi="Helvetica" w:cs="Arial"/>
          <w:b/>
          <w:bCs/>
          <w:i/>
          <w:color w:val="2F5496"/>
          <w:sz w:val="22"/>
          <w:szCs w:val="22"/>
        </w:rPr>
        <w:t xml:space="preserve">Videographer: Interviewee Headshots are </w:t>
      </w:r>
      <w:r w:rsidRPr="005E7AEC">
        <w:rPr>
          <w:rFonts w:ascii="Helvetica" w:hAnsi="Helvetica" w:cs="Arial"/>
          <w:b/>
          <w:bCs/>
          <w:i/>
          <w:color w:val="2F5496"/>
          <w:sz w:val="22"/>
          <w:szCs w:val="22"/>
          <w:u w:val="single"/>
        </w:rPr>
        <w:t>required</w:t>
      </w:r>
      <w:r w:rsidRPr="005E7AEC">
        <w:rPr>
          <w:rFonts w:ascii="Helvetica" w:hAnsi="Helvetica" w:cs="Arial"/>
          <w:b/>
          <w:bCs/>
          <w:i/>
          <w:color w:val="2F5496"/>
          <w:sz w:val="22"/>
          <w:szCs w:val="22"/>
        </w:rPr>
        <w:t>. Take a headshot for each interviewee.</w:t>
      </w:r>
    </w:p>
    <w:p w:rsidR="00FA1A9D" w:rsidRPr="005E7AEC" w:rsidRDefault="00FA1A9D" w:rsidP="00FA1A9D">
      <w:pPr>
        <w:pStyle w:val="ColorfulList-Accent11"/>
        <w:ind w:left="270"/>
        <w:rPr>
          <w:rFonts w:ascii="Helvetica" w:hAnsi="Helvetica" w:cs="Arial"/>
          <w:b/>
          <w:sz w:val="22"/>
          <w:szCs w:val="22"/>
        </w:rPr>
      </w:pPr>
    </w:p>
    <w:p w:rsidR="00D300CE" w:rsidRPr="005E7AEC" w:rsidRDefault="00DC058D" w:rsidP="00177B33">
      <w:pPr>
        <w:pStyle w:val="ColorfulList-Accent11"/>
        <w:numPr>
          <w:ilvl w:val="0"/>
          <w:numId w:val="33"/>
        </w:numPr>
        <w:ind w:left="270" w:hanging="270"/>
        <w:rPr>
          <w:rFonts w:ascii="Helvetica" w:hAnsi="Helvetica" w:cs="Arial"/>
          <w:b/>
          <w:sz w:val="22"/>
          <w:szCs w:val="22"/>
        </w:rPr>
      </w:pPr>
      <w:r w:rsidRPr="005E7AEC">
        <w:rPr>
          <w:rFonts w:ascii="Helvetica" w:hAnsi="Helvetica" w:cs="Arial"/>
          <w:b/>
          <w:sz w:val="22"/>
          <w:szCs w:val="22"/>
        </w:rPr>
        <w:t xml:space="preserve">REQUIRED </w:t>
      </w:r>
      <w:r w:rsidR="00CE10F2" w:rsidRPr="005E7AEC">
        <w:rPr>
          <w:rFonts w:ascii="Helvetica" w:hAnsi="Helvetica" w:cs="Arial"/>
          <w:b/>
          <w:sz w:val="22"/>
          <w:szCs w:val="22"/>
        </w:rPr>
        <w:t>Interview</w:t>
      </w:r>
      <w:r w:rsidR="00EE4460" w:rsidRPr="005E7AEC">
        <w:rPr>
          <w:rFonts w:ascii="Helvetica" w:hAnsi="Helvetica" w:cs="Arial"/>
          <w:b/>
          <w:sz w:val="22"/>
          <w:szCs w:val="22"/>
        </w:rPr>
        <w:t xml:space="preserve"> Statements</w:t>
      </w:r>
      <w:r w:rsidR="00CE10F2" w:rsidRPr="005E7AEC">
        <w:rPr>
          <w:rFonts w:ascii="Helvetica" w:hAnsi="Helvetica" w:cs="Arial"/>
          <w:b/>
          <w:sz w:val="22"/>
          <w:szCs w:val="22"/>
        </w:rPr>
        <w:t xml:space="preserve">: (Said by you on camera) </w:t>
      </w:r>
      <w:r w:rsidRPr="005E7AEC">
        <w:rPr>
          <w:rFonts w:ascii="Helvetica" w:hAnsi="Helvetica" w:cs="Arial"/>
          <w:b/>
          <w:sz w:val="22"/>
          <w:szCs w:val="22"/>
        </w:rPr>
        <w:t>- All interview statements may be edited for length and clarity.</w:t>
      </w:r>
    </w:p>
    <w:p w:rsidR="00FA1A9D" w:rsidRPr="005E7AEC" w:rsidRDefault="00FA1A9D" w:rsidP="00FA1A9D">
      <w:pPr>
        <w:pStyle w:val="ColorfulList-Accent11"/>
        <w:ind w:left="270"/>
        <w:rPr>
          <w:rFonts w:ascii="Helvetica" w:hAnsi="Helvetica" w:cs="Arial"/>
          <w:b/>
          <w:sz w:val="22"/>
          <w:szCs w:val="22"/>
        </w:rPr>
      </w:pPr>
    </w:p>
    <w:p w:rsidR="005E7AEC" w:rsidRPr="005E7AEC" w:rsidRDefault="00D37AE8" w:rsidP="00177B33">
      <w:pPr>
        <w:pStyle w:val="ColorfulList-Accent11"/>
        <w:numPr>
          <w:ilvl w:val="1"/>
          <w:numId w:val="9"/>
        </w:numPr>
        <w:outlineLvl w:val="0"/>
        <w:rPr>
          <w:rFonts w:ascii="Helvetica" w:hAnsi="Helvetica" w:cs="Arial"/>
          <w:sz w:val="22"/>
          <w:szCs w:val="22"/>
        </w:rPr>
      </w:pPr>
      <w:r w:rsidRPr="005E7AEC">
        <w:rPr>
          <w:rFonts w:ascii="Helvetica" w:hAnsi="Helvetica" w:cs="Arial"/>
          <w:b/>
          <w:sz w:val="22"/>
          <w:szCs w:val="22"/>
          <w:u w:val="single"/>
        </w:rPr>
        <w:t xml:space="preserve">Alexander C. </w:t>
      </w:r>
      <w:proofErr w:type="spellStart"/>
      <w:r w:rsidRPr="005E7AEC">
        <w:rPr>
          <w:rFonts w:ascii="Helvetica" w:hAnsi="Helvetica" w:cs="Arial"/>
          <w:b/>
          <w:sz w:val="22"/>
          <w:szCs w:val="22"/>
          <w:u w:val="single"/>
        </w:rPr>
        <w:t>Rokohl</w:t>
      </w:r>
      <w:proofErr w:type="spellEnd"/>
      <w:r w:rsidR="000D35D9" w:rsidRPr="005E7AEC">
        <w:rPr>
          <w:rFonts w:ascii="Helvetica" w:hAnsi="Helvetica" w:cs="Arial"/>
          <w:sz w:val="22"/>
          <w:szCs w:val="22"/>
        </w:rPr>
        <w:t xml:space="preserve">: </w:t>
      </w:r>
      <w:r w:rsidR="008C4B72" w:rsidRPr="005E7AEC">
        <w:rPr>
          <w:rFonts w:ascii="Helvetica" w:hAnsi="Helvetica"/>
          <w:sz w:val="22"/>
          <w:szCs w:val="22"/>
          <w:lang w:val="en-GB"/>
        </w:rPr>
        <w:t>PMMA is currently the most commonly used material for prosthetic eyes globally</w:t>
      </w:r>
      <w:r w:rsidR="008C4B72" w:rsidRPr="005E7AEC">
        <w:rPr>
          <w:rFonts w:ascii="Helvetica" w:hAnsi="Helvetica" w:cs="Arial"/>
          <w:sz w:val="22"/>
          <w:szCs w:val="22"/>
        </w:rPr>
        <w:t>. However, i</w:t>
      </w:r>
      <w:r w:rsidR="004F1E79" w:rsidRPr="005E7AEC">
        <w:rPr>
          <w:rFonts w:ascii="Helvetica" w:hAnsi="Helvetica" w:cs="Arial"/>
          <w:sz w:val="22"/>
          <w:szCs w:val="22"/>
        </w:rPr>
        <w:t xml:space="preserve">n Germany, Austria, and Switzerland, over 90% of the ocularists </w:t>
      </w:r>
      <w:r w:rsidR="00DF053F" w:rsidRPr="005E7AEC">
        <w:rPr>
          <w:rFonts w:ascii="Helvetica" w:hAnsi="Helvetica" w:cs="Arial"/>
          <w:sz w:val="22"/>
          <w:szCs w:val="22"/>
        </w:rPr>
        <w:t xml:space="preserve">are </w:t>
      </w:r>
      <w:r w:rsidR="004F1E79" w:rsidRPr="005E7AEC">
        <w:rPr>
          <w:rFonts w:ascii="Helvetica" w:hAnsi="Helvetica" w:cs="Arial"/>
          <w:sz w:val="22"/>
          <w:szCs w:val="22"/>
        </w:rPr>
        <w:t>still manufactur</w:t>
      </w:r>
      <w:r w:rsidR="00DF053F" w:rsidRPr="005E7AEC">
        <w:rPr>
          <w:rFonts w:ascii="Helvetica" w:hAnsi="Helvetica" w:cs="Arial"/>
          <w:sz w:val="22"/>
          <w:szCs w:val="22"/>
        </w:rPr>
        <w:t>ing</w:t>
      </w:r>
      <w:r w:rsidR="004F1E79" w:rsidRPr="005E7AEC">
        <w:rPr>
          <w:rFonts w:ascii="Helvetica" w:hAnsi="Helvetica" w:cs="Arial"/>
          <w:sz w:val="22"/>
          <w:szCs w:val="22"/>
        </w:rPr>
        <w:t xml:space="preserve"> customized prostheses usin</w:t>
      </w:r>
      <w:r w:rsidR="008C4B72" w:rsidRPr="005E7AEC">
        <w:rPr>
          <w:rFonts w:ascii="Helvetica" w:hAnsi="Helvetica" w:cs="Arial"/>
          <w:sz w:val="22"/>
          <w:szCs w:val="22"/>
        </w:rPr>
        <w:t>g cryolite glass from Thuringia</w:t>
      </w:r>
      <w:r w:rsidR="005E7AEC" w:rsidRPr="005E7AEC">
        <w:rPr>
          <w:rFonts w:ascii="Helvetica" w:hAnsi="Helvetica" w:cs="Arial"/>
          <w:sz w:val="22"/>
          <w:szCs w:val="22"/>
        </w:rPr>
        <w:t xml:space="preserve"> </w:t>
      </w:r>
      <w:r w:rsidR="005E7AEC" w:rsidRPr="005E7AEC">
        <w:rPr>
          <w:rFonts w:ascii="Helvetica" w:hAnsi="Helvetica" w:cs="Arial"/>
          <w:b/>
          <w:bCs/>
          <w:sz w:val="22"/>
          <w:szCs w:val="22"/>
        </w:rPr>
        <w:t>[1]</w:t>
      </w:r>
      <w:r w:rsidR="008C4B72" w:rsidRPr="005E7AEC">
        <w:rPr>
          <w:rFonts w:ascii="Helvetica" w:hAnsi="Helvetica" w:cs="Arial"/>
          <w:sz w:val="22"/>
          <w:szCs w:val="22"/>
        </w:rPr>
        <w:t>.</w:t>
      </w:r>
    </w:p>
    <w:p w:rsidR="005E7AEC" w:rsidRPr="005E7AEC" w:rsidRDefault="005E7AEC" w:rsidP="005E7AEC">
      <w:pPr>
        <w:pStyle w:val="ColorfulList-Accent11"/>
        <w:ind w:left="1800"/>
        <w:outlineLvl w:val="0"/>
        <w:rPr>
          <w:rFonts w:ascii="Helvetica" w:hAnsi="Helvetica" w:cs="Arial"/>
          <w:sz w:val="22"/>
          <w:szCs w:val="22"/>
        </w:rPr>
      </w:pPr>
    </w:p>
    <w:p w:rsidR="005E7AEC" w:rsidRPr="005E7AEC" w:rsidRDefault="005E7AEC" w:rsidP="005E7AEC">
      <w:pPr>
        <w:pStyle w:val="ColorfulList-Accent11"/>
        <w:numPr>
          <w:ilvl w:val="2"/>
          <w:numId w:val="9"/>
        </w:numPr>
        <w:outlineLvl w:val="0"/>
        <w:rPr>
          <w:rFonts w:ascii="Helvetica" w:hAnsi="Helvetica" w:cs="Arial"/>
          <w:sz w:val="22"/>
          <w:szCs w:val="22"/>
        </w:rPr>
      </w:pPr>
      <w:r w:rsidRPr="005E7AEC">
        <w:rPr>
          <w:rFonts w:ascii="Helvetica" w:hAnsi="Helvetica" w:cs="Arial"/>
          <w:bCs/>
          <w:sz w:val="22"/>
          <w:szCs w:val="22"/>
        </w:rPr>
        <w:t>INTERVIEW: Named author says the statement above in an interview-style shot while looking slightly off-camera.</w:t>
      </w:r>
    </w:p>
    <w:p w:rsidR="005E7AEC" w:rsidRPr="005E7AEC" w:rsidRDefault="005E7AEC" w:rsidP="005E7AEC">
      <w:pPr>
        <w:pStyle w:val="ColorfulList-Accent11"/>
        <w:ind w:left="1350"/>
        <w:outlineLvl w:val="0"/>
        <w:rPr>
          <w:rFonts w:ascii="Helvetica" w:hAnsi="Helvetica" w:cs="Arial"/>
          <w:sz w:val="22"/>
          <w:szCs w:val="22"/>
        </w:rPr>
      </w:pPr>
    </w:p>
    <w:p w:rsidR="00CE10F2" w:rsidRPr="005E7AEC" w:rsidRDefault="005E7AEC" w:rsidP="00177B33">
      <w:pPr>
        <w:pStyle w:val="ColorfulList-Accent11"/>
        <w:numPr>
          <w:ilvl w:val="1"/>
          <w:numId w:val="9"/>
        </w:numPr>
        <w:outlineLvl w:val="0"/>
        <w:rPr>
          <w:rFonts w:ascii="Helvetica" w:hAnsi="Helvetica" w:cs="Arial"/>
          <w:sz w:val="22"/>
          <w:szCs w:val="22"/>
        </w:rPr>
      </w:pPr>
      <w:r w:rsidRPr="005E7AEC">
        <w:rPr>
          <w:rFonts w:ascii="Helvetica" w:hAnsi="Helvetica" w:cs="Arial"/>
          <w:b/>
          <w:sz w:val="22"/>
          <w:szCs w:val="22"/>
          <w:u w:val="single"/>
        </w:rPr>
        <w:t xml:space="preserve">Alexander C. </w:t>
      </w:r>
      <w:proofErr w:type="spellStart"/>
      <w:r w:rsidRPr="005E7AEC">
        <w:rPr>
          <w:rFonts w:ascii="Helvetica" w:hAnsi="Helvetica" w:cs="Arial"/>
          <w:b/>
          <w:sz w:val="22"/>
          <w:szCs w:val="22"/>
          <w:u w:val="single"/>
        </w:rPr>
        <w:t>Rokohl</w:t>
      </w:r>
      <w:proofErr w:type="spellEnd"/>
      <w:r w:rsidRPr="005E7AEC">
        <w:rPr>
          <w:rFonts w:ascii="Helvetica" w:hAnsi="Helvetica" w:cs="Arial"/>
          <w:sz w:val="22"/>
          <w:szCs w:val="22"/>
        </w:rPr>
        <w:t xml:space="preserve">: </w:t>
      </w:r>
      <w:r w:rsidR="00E21E65" w:rsidRPr="005E7AEC">
        <w:rPr>
          <w:rFonts w:ascii="Helvetica" w:eastAsiaTheme="minorHAnsi" w:hAnsi="Helvetica" w:cs="Arial"/>
          <w:sz w:val="22"/>
          <w:szCs w:val="22"/>
        </w:rPr>
        <w:t>T</w:t>
      </w:r>
      <w:r w:rsidR="004F1E79" w:rsidRPr="005E7AEC">
        <w:rPr>
          <w:rFonts w:ascii="Helvetica" w:eastAsiaTheme="minorHAnsi" w:hAnsi="Helvetica" w:cs="Arial"/>
          <w:sz w:val="22"/>
          <w:szCs w:val="22"/>
        </w:rPr>
        <w:t xml:space="preserve">his video </w:t>
      </w:r>
      <w:r w:rsidRPr="005E7AEC">
        <w:rPr>
          <w:rFonts w:ascii="Helvetica" w:eastAsiaTheme="minorHAnsi" w:hAnsi="Helvetica" w:cs="Arial"/>
          <w:sz w:val="22"/>
          <w:szCs w:val="22"/>
        </w:rPr>
        <w:t>will demonstrate</w:t>
      </w:r>
      <w:r w:rsidR="00E21E65" w:rsidRPr="005E7AEC">
        <w:rPr>
          <w:rFonts w:ascii="Helvetica" w:eastAsiaTheme="minorHAnsi" w:hAnsi="Helvetica" w:cs="Arial"/>
          <w:sz w:val="22"/>
          <w:szCs w:val="22"/>
        </w:rPr>
        <w:t xml:space="preserve"> each step of </w:t>
      </w:r>
      <w:r w:rsidR="00E21E65" w:rsidRPr="005E7AEC">
        <w:rPr>
          <w:rFonts w:ascii="Helvetica" w:hAnsi="Helvetica" w:cstheme="minorHAnsi"/>
          <w:sz w:val="22"/>
          <w:szCs w:val="22"/>
        </w:rPr>
        <w:t xml:space="preserve">customizing </w:t>
      </w:r>
      <w:r w:rsidR="004F1E79" w:rsidRPr="005E7AEC">
        <w:rPr>
          <w:rFonts w:ascii="Helvetica" w:hAnsi="Helvetica" w:cstheme="minorHAnsi"/>
          <w:sz w:val="22"/>
          <w:szCs w:val="22"/>
        </w:rPr>
        <w:t xml:space="preserve">such </w:t>
      </w:r>
      <w:r w:rsidR="00E21E65" w:rsidRPr="005E7AEC">
        <w:rPr>
          <w:rFonts w:ascii="Helvetica" w:hAnsi="Helvetica" w:cstheme="minorHAnsi"/>
          <w:sz w:val="22"/>
          <w:szCs w:val="22"/>
        </w:rPr>
        <w:t xml:space="preserve">a cryolite glass eye </w:t>
      </w:r>
      <w:r w:rsidR="00DF053F" w:rsidRPr="005E7AEC">
        <w:rPr>
          <w:rFonts w:ascii="Helvetica" w:hAnsi="Helvetica" w:cstheme="minorHAnsi"/>
          <w:sz w:val="22"/>
          <w:szCs w:val="22"/>
        </w:rPr>
        <w:t>in detail</w:t>
      </w:r>
      <w:r w:rsidR="00D37AE8" w:rsidRPr="005E7AEC">
        <w:rPr>
          <w:rFonts w:ascii="Helvetica" w:hAnsi="Helvetica" w:cstheme="minorHAnsi"/>
          <w:sz w:val="22"/>
          <w:szCs w:val="22"/>
        </w:rPr>
        <w:t xml:space="preserve"> </w:t>
      </w:r>
      <w:r w:rsidR="00E21E65" w:rsidRPr="005E7AEC">
        <w:rPr>
          <w:rFonts w:ascii="Helvetica" w:eastAsiaTheme="minorHAnsi" w:hAnsi="Helvetica" w:cs="Arial"/>
          <w:sz w:val="22"/>
          <w:szCs w:val="22"/>
        </w:rPr>
        <w:t xml:space="preserve">and </w:t>
      </w:r>
      <w:r w:rsidRPr="005E7AEC">
        <w:rPr>
          <w:rFonts w:ascii="Helvetica" w:hAnsi="Helvetica" w:cs="Arial"/>
          <w:bCs/>
          <w:sz w:val="22"/>
          <w:szCs w:val="22"/>
        </w:rPr>
        <w:t>will give</w:t>
      </w:r>
      <w:r w:rsidR="00E21E65" w:rsidRPr="005E7AEC">
        <w:rPr>
          <w:rFonts w:ascii="Helvetica" w:hAnsi="Helvetica" w:cs="Arial"/>
          <w:bCs/>
          <w:sz w:val="22"/>
          <w:szCs w:val="22"/>
        </w:rPr>
        <w:t xml:space="preserve"> ophthalmologists a better insight into </w:t>
      </w:r>
      <w:r w:rsidR="00E21E65" w:rsidRPr="005E7AEC">
        <w:rPr>
          <w:rFonts w:ascii="Helvetica" w:hAnsi="Helvetica" w:cs="Arial"/>
          <w:sz w:val="22"/>
          <w:szCs w:val="22"/>
        </w:rPr>
        <w:t xml:space="preserve">the </w:t>
      </w:r>
      <w:proofErr w:type="spellStart"/>
      <w:r w:rsidR="00E21E65" w:rsidRPr="005E7AEC">
        <w:rPr>
          <w:rFonts w:ascii="Helvetica" w:hAnsi="Helvetica" w:cs="Arial"/>
          <w:sz w:val="22"/>
          <w:szCs w:val="22"/>
        </w:rPr>
        <w:t>ocularistic</w:t>
      </w:r>
      <w:proofErr w:type="spellEnd"/>
      <w:r w:rsidR="00E21E65" w:rsidRPr="005E7AEC">
        <w:rPr>
          <w:rFonts w:ascii="Helvetica" w:hAnsi="Helvetica" w:cs="Arial"/>
          <w:sz w:val="22"/>
          <w:szCs w:val="22"/>
        </w:rPr>
        <w:t xml:space="preserve"> care.</w:t>
      </w:r>
      <w:r w:rsidR="00414B7E" w:rsidRPr="005E7AEC">
        <w:rPr>
          <w:rFonts w:ascii="Helvetica" w:hAnsi="Helvetica" w:cs="Arial"/>
          <w:sz w:val="22"/>
          <w:szCs w:val="22"/>
        </w:rPr>
        <w:t xml:space="preserve"> These insights </w:t>
      </w:r>
      <w:r w:rsidRPr="005E7AEC">
        <w:rPr>
          <w:rFonts w:ascii="Helvetica" w:hAnsi="Helvetica" w:cs="Arial"/>
          <w:sz w:val="22"/>
          <w:szCs w:val="22"/>
        </w:rPr>
        <w:t xml:space="preserve">will </w:t>
      </w:r>
      <w:r w:rsidR="00414B7E" w:rsidRPr="005E7AEC">
        <w:rPr>
          <w:rFonts w:ascii="Helvetica" w:hAnsi="Helvetica" w:cs="Arial"/>
          <w:sz w:val="22"/>
          <w:szCs w:val="22"/>
        </w:rPr>
        <w:t>help to improve the essential interprofessional collaboration between ocularists and ophthalmologists</w:t>
      </w:r>
      <w:r w:rsidRPr="005E7AEC">
        <w:rPr>
          <w:rFonts w:ascii="Helvetica" w:hAnsi="Helvetica" w:cs="Arial"/>
          <w:sz w:val="22"/>
          <w:szCs w:val="22"/>
        </w:rPr>
        <w:t xml:space="preserve"> </w:t>
      </w:r>
      <w:r w:rsidRPr="005E7AEC">
        <w:rPr>
          <w:rFonts w:ascii="Helvetica" w:hAnsi="Helvetica" w:cs="Arial"/>
          <w:b/>
          <w:bCs/>
          <w:sz w:val="22"/>
          <w:szCs w:val="22"/>
        </w:rPr>
        <w:t>[1]</w:t>
      </w:r>
      <w:r w:rsidR="00414B7E" w:rsidRPr="005E7AEC">
        <w:rPr>
          <w:rFonts w:ascii="Helvetica" w:hAnsi="Helvetica" w:cs="Arial"/>
          <w:sz w:val="22"/>
          <w:szCs w:val="22"/>
        </w:rPr>
        <w:t>.</w:t>
      </w:r>
    </w:p>
    <w:p w:rsidR="005E7AEC" w:rsidRPr="005E7AEC" w:rsidRDefault="005E7AEC" w:rsidP="005E7AEC">
      <w:pPr>
        <w:pStyle w:val="ColorfulList-Accent11"/>
        <w:ind w:left="1800"/>
        <w:outlineLvl w:val="0"/>
        <w:rPr>
          <w:rFonts w:ascii="Helvetica" w:hAnsi="Helvetica" w:cs="Arial"/>
          <w:sz w:val="22"/>
          <w:szCs w:val="22"/>
        </w:rPr>
      </w:pPr>
    </w:p>
    <w:p w:rsidR="005E7AEC" w:rsidRPr="005E7AEC" w:rsidRDefault="005E7AEC" w:rsidP="005E7AEC">
      <w:pPr>
        <w:pStyle w:val="ColorfulList-Accent11"/>
        <w:numPr>
          <w:ilvl w:val="2"/>
          <w:numId w:val="9"/>
        </w:numPr>
        <w:outlineLvl w:val="0"/>
        <w:rPr>
          <w:rFonts w:ascii="Helvetica" w:hAnsi="Helvetica" w:cs="Arial"/>
          <w:sz w:val="22"/>
          <w:szCs w:val="22"/>
        </w:rPr>
      </w:pPr>
      <w:r w:rsidRPr="005E7AEC">
        <w:rPr>
          <w:rFonts w:ascii="Helvetica" w:hAnsi="Helvetica" w:cs="Arial"/>
          <w:bCs/>
          <w:sz w:val="22"/>
          <w:szCs w:val="22"/>
        </w:rPr>
        <w:t>INTERVIEW: Named author says the statement above in an interview-style shot while looking slightly off-camera.</w:t>
      </w:r>
    </w:p>
    <w:p w:rsidR="005E7AEC" w:rsidRPr="005E7AEC" w:rsidRDefault="005E7AEC" w:rsidP="005E7AEC">
      <w:pPr>
        <w:pStyle w:val="ColorfulList-Accent11"/>
        <w:ind w:left="1350"/>
        <w:outlineLvl w:val="0"/>
        <w:rPr>
          <w:rFonts w:ascii="Helvetica" w:hAnsi="Helvetica" w:cs="Arial"/>
          <w:sz w:val="22"/>
          <w:szCs w:val="22"/>
        </w:rPr>
      </w:pPr>
    </w:p>
    <w:p w:rsidR="005E7AEC" w:rsidRPr="005E7AEC" w:rsidRDefault="00D37AE8" w:rsidP="005E7AEC">
      <w:pPr>
        <w:pStyle w:val="ColorfulList-Accent11"/>
        <w:numPr>
          <w:ilvl w:val="1"/>
          <w:numId w:val="9"/>
        </w:numPr>
        <w:outlineLvl w:val="0"/>
        <w:rPr>
          <w:rFonts w:ascii="Helvetica" w:hAnsi="Helvetica" w:cs="Arial"/>
          <w:sz w:val="22"/>
          <w:szCs w:val="22"/>
        </w:rPr>
      </w:pPr>
      <w:r w:rsidRPr="005E7AEC">
        <w:rPr>
          <w:rFonts w:ascii="Helvetica" w:hAnsi="Helvetica" w:cs="Arial"/>
          <w:b/>
          <w:sz w:val="22"/>
          <w:szCs w:val="22"/>
          <w:u w:val="single"/>
        </w:rPr>
        <w:t xml:space="preserve">Alexander C. </w:t>
      </w:r>
      <w:proofErr w:type="spellStart"/>
      <w:r w:rsidRPr="005E7AEC">
        <w:rPr>
          <w:rFonts w:ascii="Helvetica" w:hAnsi="Helvetica" w:cs="Arial"/>
          <w:b/>
          <w:sz w:val="22"/>
          <w:szCs w:val="22"/>
          <w:u w:val="single"/>
        </w:rPr>
        <w:t>Rokohl</w:t>
      </w:r>
      <w:proofErr w:type="spellEnd"/>
      <w:r w:rsidR="000D35D9" w:rsidRPr="005E7AEC">
        <w:rPr>
          <w:rFonts w:ascii="Helvetica" w:hAnsi="Helvetica" w:cs="Arial"/>
          <w:sz w:val="22"/>
          <w:szCs w:val="22"/>
        </w:rPr>
        <w:t xml:space="preserve">: </w:t>
      </w:r>
      <w:r w:rsidR="003C6766" w:rsidRPr="005E7AEC">
        <w:rPr>
          <w:rFonts w:ascii="Helvetica" w:hAnsi="Helvetica" w:cs="Arial"/>
          <w:sz w:val="22"/>
          <w:szCs w:val="22"/>
        </w:rPr>
        <w:t>The major</w:t>
      </w:r>
      <w:r w:rsidR="00414B7E" w:rsidRPr="005E7AEC">
        <w:rPr>
          <w:rFonts w:ascii="Helvetica" w:hAnsi="Helvetica" w:cs="Arial"/>
          <w:sz w:val="22"/>
          <w:szCs w:val="22"/>
        </w:rPr>
        <w:t xml:space="preserve"> advantages of using cryolite glass for manufacturing a prosthetic eye are the hollow and</w:t>
      </w:r>
      <w:r w:rsidR="003C6766" w:rsidRPr="005E7AEC">
        <w:rPr>
          <w:rFonts w:ascii="Helvetica" w:hAnsi="Helvetica" w:cs="Arial"/>
          <w:sz w:val="22"/>
          <w:szCs w:val="22"/>
        </w:rPr>
        <w:t xml:space="preserve"> very</w:t>
      </w:r>
      <w:r w:rsidR="00414B7E" w:rsidRPr="005E7AEC">
        <w:rPr>
          <w:rFonts w:ascii="Helvetica" w:hAnsi="Helvetica" w:cs="Arial"/>
          <w:sz w:val="22"/>
          <w:szCs w:val="22"/>
        </w:rPr>
        <w:t xml:space="preserve"> lightweight design, the very smooth surface reducing socket inflammation and </w:t>
      </w:r>
      <w:r w:rsidR="00DF053F" w:rsidRPr="005E7AEC">
        <w:rPr>
          <w:rFonts w:ascii="Helvetica" w:hAnsi="Helvetica" w:cs="Arial"/>
          <w:sz w:val="22"/>
          <w:szCs w:val="22"/>
        </w:rPr>
        <w:t xml:space="preserve">resulting in </w:t>
      </w:r>
      <w:r w:rsidR="00414B7E" w:rsidRPr="005E7AEC">
        <w:rPr>
          <w:rFonts w:ascii="Helvetica" w:hAnsi="Helvetica" w:cs="Arial"/>
          <w:sz w:val="22"/>
          <w:szCs w:val="22"/>
        </w:rPr>
        <w:t xml:space="preserve">good </w:t>
      </w:r>
      <w:r w:rsidR="00DF053F" w:rsidRPr="005E7AEC">
        <w:rPr>
          <w:rFonts w:ascii="Helvetica" w:hAnsi="Helvetica" w:cs="Arial"/>
          <w:sz w:val="22"/>
          <w:szCs w:val="22"/>
        </w:rPr>
        <w:t>aesthetic</w:t>
      </w:r>
      <w:r w:rsidR="00414B7E" w:rsidRPr="005E7AEC">
        <w:rPr>
          <w:rFonts w:ascii="Helvetica" w:hAnsi="Helvetica" w:cs="Arial"/>
          <w:sz w:val="22"/>
          <w:szCs w:val="22"/>
        </w:rPr>
        <w:t xml:space="preserve"> </w:t>
      </w:r>
      <w:r w:rsidR="00DF053F" w:rsidRPr="005E7AEC">
        <w:rPr>
          <w:rFonts w:ascii="Helvetica" w:hAnsi="Helvetica" w:cs="Arial"/>
          <w:sz w:val="22"/>
          <w:szCs w:val="22"/>
        </w:rPr>
        <w:t>outcomes</w:t>
      </w:r>
      <w:r w:rsidR="003C6766" w:rsidRPr="005E7AEC">
        <w:rPr>
          <w:rFonts w:ascii="Helvetica" w:hAnsi="Helvetica" w:cs="Arial"/>
          <w:sz w:val="22"/>
          <w:szCs w:val="22"/>
        </w:rPr>
        <w:t xml:space="preserve"> with </w:t>
      </w:r>
      <w:r w:rsidR="003C6766" w:rsidRPr="005E7AEC">
        <w:rPr>
          <w:rFonts w:ascii="Helvetica" w:hAnsi="Helvetica" w:cs="Arial"/>
          <w:bCs/>
          <w:sz w:val="22"/>
          <w:szCs w:val="22"/>
          <w:lang w:eastAsia="de-DE"/>
        </w:rPr>
        <w:t>high levels of patient satisfaction</w:t>
      </w:r>
      <w:r w:rsidR="005E7AEC" w:rsidRPr="005E7AEC">
        <w:rPr>
          <w:rFonts w:ascii="Helvetica" w:hAnsi="Helvetica" w:cs="Arial"/>
          <w:bCs/>
          <w:sz w:val="22"/>
          <w:szCs w:val="22"/>
          <w:lang w:eastAsia="de-DE"/>
        </w:rPr>
        <w:t xml:space="preserve"> </w:t>
      </w:r>
      <w:r w:rsidR="005E7AEC" w:rsidRPr="005E7AEC">
        <w:rPr>
          <w:rFonts w:ascii="Helvetica" w:hAnsi="Helvetica" w:cs="Arial"/>
          <w:b/>
          <w:sz w:val="22"/>
          <w:szCs w:val="22"/>
          <w:lang w:eastAsia="de-DE"/>
        </w:rPr>
        <w:t>[1]</w:t>
      </w:r>
      <w:r w:rsidR="003C6766" w:rsidRPr="005E7AEC">
        <w:rPr>
          <w:rFonts w:ascii="Helvetica" w:hAnsi="Helvetica" w:cs="Arial"/>
          <w:bCs/>
          <w:sz w:val="22"/>
          <w:szCs w:val="22"/>
          <w:lang w:eastAsia="de-DE"/>
        </w:rPr>
        <w:t>.</w:t>
      </w:r>
    </w:p>
    <w:p w:rsidR="005E7AEC" w:rsidRPr="005E7AEC" w:rsidRDefault="005E7AEC" w:rsidP="005E7AEC">
      <w:pPr>
        <w:pStyle w:val="ColorfulList-Accent11"/>
        <w:ind w:left="1800"/>
        <w:outlineLvl w:val="0"/>
        <w:rPr>
          <w:rFonts w:ascii="Helvetica" w:hAnsi="Helvetica" w:cs="Arial"/>
          <w:sz w:val="22"/>
          <w:szCs w:val="22"/>
        </w:rPr>
      </w:pPr>
    </w:p>
    <w:p w:rsidR="005E7AEC" w:rsidRPr="005E7AEC" w:rsidRDefault="005E7AEC" w:rsidP="005E7AEC">
      <w:pPr>
        <w:pStyle w:val="ColorfulList-Accent11"/>
        <w:numPr>
          <w:ilvl w:val="2"/>
          <w:numId w:val="9"/>
        </w:numPr>
        <w:outlineLvl w:val="0"/>
        <w:rPr>
          <w:rFonts w:ascii="Helvetica" w:hAnsi="Helvetica" w:cs="Arial"/>
          <w:sz w:val="22"/>
          <w:szCs w:val="22"/>
        </w:rPr>
      </w:pPr>
      <w:r w:rsidRPr="005E7AEC">
        <w:rPr>
          <w:rFonts w:ascii="Helvetica" w:hAnsi="Helvetica" w:cs="Arial"/>
          <w:bCs/>
          <w:sz w:val="22"/>
          <w:szCs w:val="22"/>
        </w:rPr>
        <w:t>INTERVIEW: Named author says the statement above in an interview-style shot while looking slightly off-camera.</w:t>
      </w:r>
    </w:p>
    <w:p w:rsidR="005E7AEC" w:rsidRPr="005E7AEC" w:rsidRDefault="005E7AEC" w:rsidP="005E7AEC">
      <w:pPr>
        <w:pStyle w:val="ColorfulList-Accent11"/>
        <w:ind w:left="1350"/>
        <w:outlineLvl w:val="0"/>
        <w:rPr>
          <w:rFonts w:ascii="Helvetica" w:hAnsi="Helvetica" w:cs="Arial"/>
          <w:sz w:val="22"/>
          <w:szCs w:val="22"/>
        </w:rPr>
      </w:pPr>
    </w:p>
    <w:p w:rsidR="000D35D9" w:rsidRPr="005E7AEC" w:rsidRDefault="005E7AEC" w:rsidP="005E7AEC">
      <w:pPr>
        <w:pStyle w:val="ColorfulList-Accent11"/>
        <w:numPr>
          <w:ilvl w:val="1"/>
          <w:numId w:val="9"/>
        </w:numPr>
        <w:outlineLvl w:val="0"/>
        <w:rPr>
          <w:rFonts w:ascii="Helvetica" w:hAnsi="Helvetica" w:cs="Arial"/>
          <w:sz w:val="22"/>
          <w:szCs w:val="22"/>
        </w:rPr>
      </w:pPr>
      <w:r w:rsidRPr="005E7AEC">
        <w:rPr>
          <w:rFonts w:ascii="Helvetica" w:hAnsi="Helvetica" w:cs="Arial"/>
          <w:b/>
          <w:sz w:val="22"/>
          <w:szCs w:val="22"/>
          <w:u w:val="single"/>
        </w:rPr>
        <w:t xml:space="preserve">Alexander C. </w:t>
      </w:r>
      <w:proofErr w:type="spellStart"/>
      <w:r w:rsidRPr="005E7AEC">
        <w:rPr>
          <w:rFonts w:ascii="Helvetica" w:hAnsi="Helvetica" w:cs="Arial"/>
          <w:b/>
          <w:sz w:val="22"/>
          <w:szCs w:val="22"/>
          <w:u w:val="single"/>
        </w:rPr>
        <w:t>Rokohl</w:t>
      </w:r>
      <w:proofErr w:type="spellEnd"/>
      <w:r w:rsidRPr="005E7AEC">
        <w:rPr>
          <w:rFonts w:ascii="Helvetica" w:hAnsi="Helvetica" w:cs="Arial"/>
          <w:sz w:val="22"/>
          <w:szCs w:val="22"/>
        </w:rPr>
        <w:t xml:space="preserve">: </w:t>
      </w:r>
      <w:r w:rsidR="00414B7E" w:rsidRPr="005E7AEC">
        <w:rPr>
          <w:rFonts w:ascii="Helvetica" w:eastAsiaTheme="minorHAnsi" w:hAnsi="Helvetica" w:cs="Arial"/>
          <w:sz w:val="22"/>
          <w:szCs w:val="22"/>
        </w:rPr>
        <w:t xml:space="preserve">In addition, for manufacturing cryolite glass prosthetic eyes only one appointment is needed and after </w:t>
      </w:r>
      <w:r w:rsidRPr="005E7AEC">
        <w:rPr>
          <w:rFonts w:ascii="Helvetica" w:eastAsiaTheme="minorHAnsi" w:hAnsi="Helvetica" w:cs="Arial"/>
          <w:sz w:val="22"/>
          <w:szCs w:val="22"/>
        </w:rPr>
        <w:t>one-hour</w:t>
      </w:r>
      <w:r w:rsidR="00414B7E" w:rsidRPr="005E7AEC">
        <w:rPr>
          <w:rFonts w:ascii="Helvetica" w:eastAsiaTheme="minorHAnsi" w:hAnsi="Helvetica" w:cs="Arial"/>
          <w:sz w:val="22"/>
          <w:szCs w:val="22"/>
        </w:rPr>
        <w:t xml:space="preserve"> patients can leave the ocularist with their new prosthesis, while PMMA prosthetic eye wearers need 3-4 appointments at their ocularists</w:t>
      </w:r>
      <w:r>
        <w:rPr>
          <w:rFonts w:ascii="Helvetica" w:eastAsiaTheme="minorHAnsi" w:hAnsi="Helvetica" w:cs="Arial"/>
          <w:sz w:val="22"/>
          <w:szCs w:val="22"/>
        </w:rPr>
        <w:t xml:space="preserve"> </w:t>
      </w:r>
      <w:r>
        <w:rPr>
          <w:rFonts w:ascii="Helvetica" w:eastAsiaTheme="minorHAnsi" w:hAnsi="Helvetica" w:cs="Arial"/>
          <w:b/>
          <w:bCs/>
          <w:sz w:val="22"/>
          <w:szCs w:val="22"/>
        </w:rPr>
        <w:t>[1]</w:t>
      </w:r>
      <w:r w:rsidR="004F1E79" w:rsidRPr="005E7AEC">
        <w:rPr>
          <w:rFonts w:ascii="Helvetica" w:eastAsiaTheme="minorHAnsi" w:hAnsi="Helvetica" w:cs="Arial"/>
          <w:sz w:val="22"/>
          <w:szCs w:val="22"/>
        </w:rPr>
        <w:t>.</w:t>
      </w:r>
    </w:p>
    <w:p w:rsidR="005E7AEC" w:rsidRPr="005E7AEC" w:rsidRDefault="005E7AEC" w:rsidP="005E7AEC">
      <w:pPr>
        <w:pStyle w:val="ColorfulList-Accent11"/>
        <w:ind w:left="1800"/>
        <w:outlineLvl w:val="0"/>
        <w:rPr>
          <w:rFonts w:ascii="Helvetica" w:hAnsi="Helvetica" w:cs="Arial"/>
          <w:sz w:val="22"/>
          <w:szCs w:val="22"/>
        </w:rPr>
      </w:pPr>
    </w:p>
    <w:p w:rsidR="005E7AEC" w:rsidRPr="005E7AEC" w:rsidRDefault="005E7AEC" w:rsidP="005E7AEC">
      <w:pPr>
        <w:pStyle w:val="ColorfulList-Accent11"/>
        <w:numPr>
          <w:ilvl w:val="2"/>
          <w:numId w:val="9"/>
        </w:numPr>
        <w:outlineLvl w:val="0"/>
        <w:rPr>
          <w:rFonts w:ascii="Helvetica" w:hAnsi="Helvetica" w:cs="Arial"/>
          <w:sz w:val="22"/>
          <w:szCs w:val="22"/>
        </w:rPr>
      </w:pPr>
      <w:r w:rsidRPr="005E7AEC">
        <w:rPr>
          <w:rFonts w:ascii="Helvetica" w:hAnsi="Helvetica" w:cs="Arial"/>
          <w:bCs/>
          <w:sz w:val="22"/>
          <w:szCs w:val="22"/>
        </w:rPr>
        <w:t>INTERVIEW: Named author says the statement above in an interview-style shot while looking slightly off-camera.</w:t>
      </w:r>
    </w:p>
    <w:p w:rsidR="00336C61" w:rsidRPr="00511F52" w:rsidRDefault="00336C61" w:rsidP="00336C61">
      <w:pPr>
        <w:pStyle w:val="ColorfulList-Accent11"/>
        <w:ind w:left="1350"/>
        <w:outlineLvl w:val="0"/>
        <w:rPr>
          <w:rFonts w:ascii="Helvetica" w:hAnsi="Helvetica" w:cs="Arial"/>
          <w:sz w:val="22"/>
          <w:szCs w:val="22"/>
        </w:rPr>
      </w:pPr>
    </w:p>
    <w:p w:rsidR="001819E3" w:rsidRPr="006A6324" w:rsidRDefault="004C2DAD" w:rsidP="00330F1B">
      <w:pPr>
        <w:contextualSpacing/>
        <w:outlineLvl w:val="0"/>
        <w:rPr>
          <w:rFonts w:ascii="Helvetica" w:hAnsi="Helvetica" w:cs="Arial"/>
          <w:b/>
          <w:sz w:val="22"/>
          <w:szCs w:val="22"/>
        </w:rPr>
      </w:pPr>
      <w:r w:rsidRPr="006A6324">
        <w:rPr>
          <w:rFonts w:ascii="Helvetica" w:hAnsi="Helvetica" w:cs="Arial"/>
          <w:b/>
          <w:sz w:val="22"/>
          <w:szCs w:val="22"/>
        </w:rPr>
        <w:t>Introduction of Demons</w:t>
      </w:r>
      <w:r w:rsidR="00DC7D3A" w:rsidRPr="006A6324">
        <w:rPr>
          <w:rFonts w:ascii="Helvetica" w:hAnsi="Helvetica" w:cs="Arial"/>
          <w:b/>
          <w:sz w:val="22"/>
          <w:szCs w:val="22"/>
        </w:rPr>
        <w:t>trator: (Said by you on camera)</w:t>
      </w:r>
    </w:p>
    <w:p w:rsidR="00D10BFA" w:rsidRPr="00336C61" w:rsidRDefault="00D10BFA" w:rsidP="00330F1B">
      <w:pPr>
        <w:contextualSpacing/>
        <w:outlineLvl w:val="0"/>
        <w:rPr>
          <w:rFonts w:ascii="Helvetica" w:hAnsi="Helvetica" w:cs="Arial"/>
          <w:b/>
          <w:sz w:val="16"/>
          <w:szCs w:val="16"/>
        </w:rPr>
      </w:pPr>
    </w:p>
    <w:p w:rsidR="00F17E82" w:rsidRDefault="00E21E65" w:rsidP="005E7AEC">
      <w:pPr>
        <w:numPr>
          <w:ilvl w:val="1"/>
          <w:numId w:val="9"/>
        </w:numPr>
        <w:contextualSpacing/>
        <w:outlineLvl w:val="0"/>
        <w:rPr>
          <w:rFonts w:ascii="Helvetica" w:hAnsi="Helvetica" w:cs="Arial"/>
          <w:sz w:val="22"/>
          <w:szCs w:val="22"/>
        </w:rPr>
      </w:pPr>
      <w:r w:rsidRPr="00F17E82">
        <w:rPr>
          <w:rFonts w:ascii="Helvetica" w:hAnsi="Helvetica" w:cs="Arial"/>
          <w:b/>
          <w:sz w:val="22"/>
          <w:szCs w:val="22"/>
          <w:u w:val="single"/>
        </w:rPr>
        <w:t xml:space="preserve">Marc </w:t>
      </w:r>
      <w:proofErr w:type="spellStart"/>
      <w:r w:rsidRPr="00F17E82">
        <w:rPr>
          <w:rFonts w:ascii="Helvetica" w:hAnsi="Helvetica" w:cs="Arial"/>
          <w:b/>
          <w:sz w:val="22"/>
          <w:szCs w:val="22"/>
          <w:u w:val="single"/>
        </w:rPr>
        <w:t>Trester</w:t>
      </w:r>
      <w:proofErr w:type="spellEnd"/>
      <w:r w:rsidR="00FD1497" w:rsidRPr="00F17E82">
        <w:rPr>
          <w:rFonts w:ascii="Helvetica" w:hAnsi="Helvetica" w:cs="Arial"/>
          <w:sz w:val="22"/>
          <w:szCs w:val="22"/>
        </w:rPr>
        <w:t xml:space="preserve">: </w:t>
      </w:r>
      <w:r w:rsidR="00CE10F2" w:rsidRPr="00F17E82">
        <w:rPr>
          <w:rFonts w:ascii="Helvetica" w:hAnsi="Helvetica" w:cs="Arial"/>
          <w:sz w:val="22"/>
          <w:szCs w:val="22"/>
        </w:rPr>
        <w:t xml:space="preserve">Demonstrating the procedure will be </w:t>
      </w:r>
      <w:r w:rsidRPr="00F17E82">
        <w:rPr>
          <w:rFonts w:ascii="Helvetica" w:hAnsi="Helvetica" w:cs="Arial"/>
          <w:sz w:val="22"/>
          <w:szCs w:val="22"/>
        </w:rPr>
        <w:t xml:space="preserve">Thomas </w:t>
      </w:r>
      <w:proofErr w:type="spellStart"/>
      <w:r w:rsidRPr="00F17E82">
        <w:rPr>
          <w:rFonts w:ascii="Helvetica" w:hAnsi="Helvetica" w:cs="Arial"/>
          <w:sz w:val="22"/>
          <w:szCs w:val="22"/>
        </w:rPr>
        <w:t>Morische</w:t>
      </w:r>
      <w:proofErr w:type="spellEnd"/>
      <w:r w:rsidR="007B3E0E" w:rsidRPr="005E7AEC">
        <w:rPr>
          <w:rFonts w:ascii="Helvetica" w:hAnsi="Helvetica" w:cs="Arial"/>
          <w:sz w:val="22"/>
          <w:szCs w:val="22"/>
        </w:rPr>
        <w:t xml:space="preserve">, </w:t>
      </w:r>
      <w:r w:rsidR="00CE10F2" w:rsidRPr="00F17E82">
        <w:rPr>
          <w:rFonts w:ascii="Helvetica" w:hAnsi="Helvetica" w:cs="Arial"/>
          <w:sz w:val="22"/>
          <w:szCs w:val="22"/>
        </w:rPr>
        <w:t>a</w:t>
      </w:r>
      <w:r w:rsidRPr="00F17E82">
        <w:rPr>
          <w:rFonts w:ascii="Helvetica" w:hAnsi="Helvetica" w:cs="Arial"/>
          <w:sz w:val="22"/>
          <w:szCs w:val="22"/>
        </w:rPr>
        <w:t>n ocularist</w:t>
      </w:r>
      <w:r w:rsidR="00CE10F2" w:rsidRPr="00F17E82">
        <w:rPr>
          <w:rFonts w:ascii="Helvetica" w:hAnsi="Helvetica" w:cs="Arial"/>
          <w:sz w:val="22"/>
          <w:szCs w:val="22"/>
        </w:rPr>
        <w:t xml:space="preserve"> from my </w:t>
      </w:r>
      <w:r w:rsidR="00F17E82" w:rsidRPr="00F17E82">
        <w:rPr>
          <w:rFonts w:ascii="Helvetica" w:hAnsi="Helvetica" w:cs="Arial"/>
          <w:sz w:val="22"/>
          <w:szCs w:val="22"/>
        </w:rPr>
        <w:t>institute</w:t>
      </w:r>
      <w:r w:rsidR="005E7AEC">
        <w:rPr>
          <w:rFonts w:ascii="Helvetica" w:hAnsi="Helvetica" w:cs="Arial"/>
          <w:sz w:val="22"/>
          <w:szCs w:val="22"/>
        </w:rPr>
        <w:t xml:space="preserve"> </w:t>
      </w:r>
      <w:r w:rsidR="005E7AEC">
        <w:rPr>
          <w:rFonts w:ascii="Helvetica" w:hAnsi="Helvetica" w:cs="Arial"/>
          <w:b/>
          <w:bCs/>
          <w:sz w:val="22"/>
          <w:szCs w:val="22"/>
        </w:rPr>
        <w:t>[1] [2]</w:t>
      </w:r>
      <w:r w:rsidR="00CE10F2" w:rsidRPr="00F17E82">
        <w:rPr>
          <w:rFonts w:ascii="Helvetica" w:hAnsi="Helvetica" w:cs="Arial"/>
          <w:sz w:val="22"/>
          <w:szCs w:val="22"/>
        </w:rPr>
        <w:t>.</w:t>
      </w:r>
    </w:p>
    <w:p w:rsidR="00F17E82" w:rsidRDefault="00F17E82" w:rsidP="00F17E82">
      <w:pPr>
        <w:ind w:left="1800"/>
        <w:contextualSpacing/>
        <w:outlineLvl w:val="0"/>
        <w:rPr>
          <w:rFonts w:ascii="Helvetica" w:hAnsi="Helvetica" w:cs="Arial"/>
          <w:sz w:val="22"/>
          <w:szCs w:val="22"/>
        </w:rPr>
      </w:pPr>
    </w:p>
    <w:p w:rsidR="00CE10F2" w:rsidRPr="00F17E82" w:rsidRDefault="00CE10F2" w:rsidP="001D385F">
      <w:pPr>
        <w:numPr>
          <w:ilvl w:val="2"/>
          <w:numId w:val="9"/>
        </w:numPr>
        <w:contextualSpacing/>
        <w:outlineLvl w:val="0"/>
        <w:rPr>
          <w:rFonts w:ascii="Helvetica" w:hAnsi="Helvetica" w:cs="Arial"/>
          <w:sz w:val="22"/>
          <w:szCs w:val="22"/>
        </w:rPr>
      </w:pPr>
      <w:r w:rsidRPr="00F17E82">
        <w:rPr>
          <w:rFonts w:ascii="Helvetica" w:hAnsi="Helvetica" w:cs="Arial"/>
          <w:sz w:val="22"/>
          <w:szCs w:val="22"/>
        </w:rPr>
        <w:t xml:space="preserve">Interview style: Author saying the above </w:t>
      </w:r>
    </w:p>
    <w:p w:rsidR="00D10BFA" w:rsidRPr="006A6324" w:rsidRDefault="00CE10F2" w:rsidP="00330F1B">
      <w:pPr>
        <w:numPr>
          <w:ilvl w:val="2"/>
          <w:numId w:val="9"/>
        </w:numPr>
        <w:contextualSpacing/>
        <w:outlineLvl w:val="0"/>
        <w:rPr>
          <w:rFonts w:ascii="Helvetica" w:hAnsi="Helvetica" w:cs="Arial"/>
          <w:sz w:val="22"/>
          <w:szCs w:val="22"/>
        </w:rPr>
      </w:pPr>
      <w:r w:rsidRPr="006A6324">
        <w:rPr>
          <w:rFonts w:ascii="Helvetica" w:hAnsi="Helvetica" w:cs="Arial"/>
          <w:sz w:val="22"/>
          <w:szCs w:val="22"/>
        </w:rPr>
        <w:t>The named technician, post doc, student looks up from workbench or desk or microscope and acknowledges the camera.</w:t>
      </w:r>
    </w:p>
    <w:p w:rsidR="001819E3" w:rsidRPr="006A6324" w:rsidRDefault="00EA60D4" w:rsidP="00330F1B">
      <w:pPr>
        <w:contextualSpacing/>
        <w:rPr>
          <w:rFonts w:ascii="Helvetica" w:hAnsi="Helvetica" w:cs="Arial"/>
          <w:b/>
          <w:sz w:val="22"/>
          <w:szCs w:val="22"/>
        </w:rPr>
      </w:pPr>
      <w:r w:rsidRPr="006A6324">
        <w:rPr>
          <w:rFonts w:ascii="Helvetica" w:hAnsi="Helvetica" w:cs="Arial"/>
          <w:b/>
          <w:sz w:val="22"/>
          <w:szCs w:val="22"/>
        </w:rPr>
        <w:lastRenderedPageBreak/>
        <w:t>Ethics title card: (for human subjects or animal work</w:t>
      </w:r>
      <w:r w:rsidR="00CF22F6" w:rsidRPr="006A6324">
        <w:rPr>
          <w:rFonts w:ascii="Helvetica" w:hAnsi="Helvetica" w:cs="Arial"/>
          <w:b/>
          <w:sz w:val="22"/>
          <w:szCs w:val="22"/>
        </w:rPr>
        <w:t>, does not count toward word length total)</w:t>
      </w:r>
    </w:p>
    <w:p w:rsidR="00EA60D4" w:rsidRPr="006A6324" w:rsidRDefault="00EA60D4" w:rsidP="00330F1B">
      <w:pPr>
        <w:ind w:left="360"/>
        <w:contextualSpacing/>
        <w:rPr>
          <w:rFonts w:ascii="Helvetica" w:hAnsi="Helvetica" w:cs="Arial"/>
          <w:b/>
          <w:sz w:val="22"/>
          <w:szCs w:val="22"/>
        </w:rPr>
      </w:pPr>
    </w:p>
    <w:p w:rsidR="00336C61" w:rsidRDefault="000F5268" w:rsidP="000F5268">
      <w:pPr>
        <w:numPr>
          <w:ilvl w:val="1"/>
          <w:numId w:val="9"/>
        </w:numPr>
        <w:contextualSpacing/>
        <w:rPr>
          <w:rFonts w:ascii="Helvetica" w:hAnsi="Helvetica" w:cs="Arial"/>
          <w:iCs/>
          <w:sz w:val="22"/>
          <w:szCs w:val="22"/>
        </w:rPr>
      </w:pPr>
      <w:r w:rsidRPr="000F5268">
        <w:rPr>
          <w:rFonts w:ascii="Helvetica" w:hAnsi="Helvetica" w:cs="Arial"/>
          <w:sz w:val="22"/>
          <w:szCs w:val="22"/>
          <w:lang w:val="en-GB"/>
        </w:rPr>
        <w:t xml:space="preserve">All </w:t>
      </w:r>
      <w:r w:rsidRPr="000F5268">
        <w:rPr>
          <w:rFonts w:ascii="Helvetica" w:hAnsi="Helvetica" w:cs="Arial"/>
          <w:sz w:val="22"/>
          <w:szCs w:val="22"/>
        </w:rPr>
        <w:t>procedures performed in the following protocol involving human participants were in accordance with the ethical standards of the institutional research committee</w:t>
      </w:r>
      <w:r w:rsidRPr="000F5268">
        <w:rPr>
          <w:rFonts w:ascii="Helvetica" w:hAnsi="Helvetica" w:cs="Arial"/>
          <w:sz w:val="22"/>
          <w:szCs w:val="22"/>
          <w:lang w:val="en-GB"/>
        </w:rPr>
        <w:t xml:space="preserve"> of the </w:t>
      </w:r>
      <w:r w:rsidRPr="000F5268">
        <w:rPr>
          <w:rFonts w:ascii="Helvetica" w:hAnsi="Helvetica" w:cs="Arial"/>
          <w:bCs/>
          <w:sz w:val="22"/>
          <w:szCs w:val="22"/>
          <w:lang w:val="en-GB"/>
        </w:rPr>
        <w:t>University of Cologne</w:t>
      </w:r>
      <w:r w:rsidRPr="000F5268">
        <w:rPr>
          <w:rFonts w:ascii="Helvetica" w:hAnsi="Helvetica" w:cs="Arial"/>
          <w:sz w:val="22"/>
          <w:szCs w:val="22"/>
        </w:rPr>
        <w:t xml:space="preserve"> and with the 1964 Helsinki declaration and its later amendments or comparable ethical standards</w:t>
      </w:r>
      <w:r w:rsidRPr="000F5268">
        <w:rPr>
          <w:rFonts w:ascii="Helvetica" w:hAnsi="Helvetica" w:cs="Arial"/>
          <w:i/>
          <w:sz w:val="22"/>
          <w:szCs w:val="22"/>
        </w:rPr>
        <w:t>.</w:t>
      </w:r>
      <w:r w:rsidR="00336C61">
        <w:rPr>
          <w:rFonts w:ascii="Helvetica" w:hAnsi="Helvetica" w:cs="Arial"/>
          <w:iCs/>
          <w:sz w:val="22"/>
          <w:szCs w:val="22"/>
        </w:rPr>
        <w:br w:type="page"/>
      </w:r>
    </w:p>
    <w:p w:rsidR="00CE10F2" w:rsidRPr="00450B27" w:rsidRDefault="00F22F5E" w:rsidP="00450B27">
      <w:pPr>
        <w:pStyle w:val="Title"/>
        <w:jc w:val="center"/>
        <w:rPr>
          <w:rFonts w:ascii="Helvetica" w:hAnsi="Helvetica"/>
          <w:lang w:eastAsia="zh-TW"/>
        </w:rPr>
      </w:pPr>
      <w:r w:rsidRPr="00450B27">
        <w:rPr>
          <w:rFonts w:ascii="Helvetica" w:hAnsi="Helvetica"/>
        </w:rPr>
        <w:lastRenderedPageBreak/>
        <w:t xml:space="preserve">Section - </w:t>
      </w:r>
      <w:r w:rsidR="00CE10F2" w:rsidRPr="00450B27">
        <w:rPr>
          <w:rFonts w:ascii="Helvetica" w:hAnsi="Helvetica"/>
        </w:rPr>
        <w:t>Protocol</w:t>
      </w:r>
    </w:p>
    <w:p w:rsidR="00CE10F2" w:rsidRPr="000F5268" w:rsidRDefault="000F5268" w:rsidP="000F5268">
      <w:pPr>
        <w:pStyle w:val="BodyText"/>
        <w:numPr>
          <w:ilvl w:val="0"/>
          <w:numId w:val="12"/>
        </w:numPr>
        <w:spacing w:before="360"/>
        <w:outlineLvl w:val="0"/>
        <w:rPr>
          <w:rFonts w:ascii="Helvetica" w:hAnsi="Helvetica" w:cs="Arial"/>
          <w:b/>
          <w:bCs/>
          <w:i w:val="0"/>
          <w:iCs/>
          <w:sz w:val="22"/>
          <w:szCs w:val="22"/>
        </w:rPr>
      </w:pPr>
      <w:r w:rsidRPr="000F5268">
        <w:rPr>
          <w:rFonts w:ascii="Helvetica" w:hAnsi="Helvetica" w:cs="Arial"/>
          <w:b/>
          <w:bCs/>
          <w:i w:val="0"/>
          <w:iCs/>
          <w:sz w:val="22"/>
          <w:szCs w:val="22"/>
        </w:rPr>
        <w:t xml:space="preserve">Prosthetic </w:t>
      </w:r>
      <w:r>
        <w:rPr>
          <w:rFonts w:ascii="Helvetica" w:hAnsi="Helvetica" w:cs="Arial"/>
          <w:b/>
          <w:bCs/>
          <w:i w:val="0"/>
          <w:iCs/>
          <w:sz w:val="22"/>
          <w:szCs w:val="22"/>
        </w:rPr>
        <w:t>E</w:t>
      </w:r>
      <w:r w:rsidRPr="000F5268">
        <w:rPr>
          <w:rFonts w:ascii="Helvetica" w:hAnsi="Helvetica" w:cs="Arial"/>
          <w:b/>
          <w:bCs/>
          <w:i w:val="0"/>
          <w:iCs/>
          <w:sz w:val="22"/>
          <w:szCs w:val="22"/>
        </w:rPr>
        <w:t xml:space="preserve">ye </w:t>
      </w:r>
      <w:r>
        <w:rPr>
          <w:rFonts w:ascii="Helvetica" w:hAnsi="Helvetica" w:cs="Arial"/>
          <w:b/>
          <w:bCs/>
          <w:i w:val="0"/>
          <w:iCs/>
          <w:sz w:val="22"/>
          <w:szCs w:val="22"/>
        </w:rPr>
        <w:t>C</w:t>
      </w:r>
      <w:r w:rsidRPr="000F5268">
        <w:rPr>
          <w:rFonts w:ascii="Helvetica" w:hAnsi="Helvetica" w:cs="Arial"/>
          <w:b/>
          <w:bCs/>
          <w:i w:val="0"/>
          <w:iCs/>
          <w:sz w:val="22"/>
          <w:szCs w:val="22"/>
        </w:rPr>
        <w:t>ustomization</w:t>
      </w:r>
    </w:p>
    <w:p w:rsidR="0006133B" w:rsidRDefault="00285831" w:rsidP="005E7AEC">
      <w:pPr>
        <w:numPr>
          <w:ilvl w:val="1"/>
          <w:numId w:val="12"/>
        </w:numPr>
        <w:spacing w:before="240"/>
        <w:outlineLvl w:val="0"/>
        <w:rPr>
          <w:rFonts w:ascii="Helvetica" w:hAnsi="Helvetica" w:cs="Arial"/>
          <w:sz w:val="22"/>
          <w:szCs w:val="22"/>
        </w:rPr>
      </w:pPr>
      <w:r>
        <w:rPr>
          <w:rFonts w:ascii="Helvetica" w:hAnsi="Helvetica" w:cs="Arial"/>
          <w:sz w:val="22"/>
          <w:szCs w:val="22"/>
        </w:rPr>
        <w:t>To begin this procedure</w:t>
      </w:r>
      <w:r w:rsidR="008770B3">
        <w:rPr>
          <w:rFonts w:ascii="Helvetica" w:hAnsi="Helvetica" w:cs="Arial"/>
          <w:sz w:val="22"/>
          <w:szCs w:val="22"/>
        </w:rPr>
        <w:t xml:space="preserve"> </w:t>
      </w:r>
      <w:r w:rsidR="008770B3">
        <w:rPr>
          <w:rFonts w:ascii="Helvetica" w:hAnsi="Helvetica" w:cs="Arial"/>
          <w:b/>
          <w:bCs/>
          <w:sz w:val="22"/>
          <w:szCs w:val="22"/>
        </w:rPr>
        <w:t>[1]</w:t>
      </w:r>
      <w:r>
        <w:rPr>
          <w:rFonts w:ascii="Helvetica" w:hAnsi="Helvetica" w:cs="Arial"/>
          <w:sz w:val="22"/>
          <w:szCs w:val="22"/>
        </w:rPr>
        <w:t>, select one of the “half-done” cryolite glass eyes based on which</w:t>
      </w:r>
      <w:r w:rsidR="001B1E56">
        <w:rPr>
          <w:rFonts w:ascii="Helvetica" w:hAnsi="Helvetica" w:cs="Arial"/>
          <w:sz w:val="22"/>
          <w:szCs w:val="22"/>
        </w:rPr>
        <w:t xml:space="preserve"> </w:t>
      </w:r>
      <w:r>
        <w:rPr>
          <w:rFonts w:ascii="Helvetica" w:hAnsi="Helvetica" w:cs="Arial"/>
          <w:sz w:val="22"/>
          <w:szCs w:val="22"/>
        </w:rPr>
        <w:t xml:space="preserve">best matches the iris color of patient’s </w:t>
      </w:r>
      <w:r w:rsidR="001B1E56">
        <w:rPr>
          <w:rFonts w:ascii="Helvetica" w:hAnsi="Helvetica" w:cs="Arial"/>
          <w:sz w:val="22"/>
          <w:szCs w:val="22"/>
        </w:rPr>
        <w:t xml:space="preserve">healthy fellow eye </w:t>
      </w:r>
      <w:r w:rsidR="001B1E56">
        <w:rPr>
          <w:rFonts w:ascii="Helvetica" w:hAnsi="Helvetica" w:cs="Arial"/>
          <w:b/>
          <w:bCs/>
          <w:sz w:val="22"/>
          <w:szCs w:val="22"/>
        </w:rPr>
        <w:t>[</w:t>
      </w:r>
      <w:r w:rsidR="008770B3">
        <w:rPr>
          <w:rFonts w:ascii="Helvetica" w:hAnsi="Helvetica" w:cs="Arial"/>
          <w:b/>
          <w:bCs/>
          <w:sz w:val="22"/>
          <w:szCs w:val="22"/>
        </w:rPr>
        <w:t>2</w:t>
      </w:r>
      <w:r w:rsidR="001B1E56">
        <w:rPr>
          <w:rFonts w:ascii="Helvetica" w:hAnsi="Helvetica" w:cs="Arial"/>
          <w:b/>
          <w:bCs/>
          <w:sz w:val="22"/>
          <w:szCs w:val="22"/>
        </w:rPr>
        <w:t>]</w:t>
      </w:r>
      <w:r w:rsidR="001B1E56">
        <w:rPr>
          <w:rFonts w:ascii="Helvetica" w:hAnsi="Helvetica" w:cs="Arial"/>
          <w:sz w:val="22"/>
          <w:szCs w:val="22"/>
        </w:rPr>
        <w:t>.</w:t>
      </w:r>
      <w:r w:rsidR="0072441F">
        <w:rPr>
          <w:rFonts w:ascii="Helvetica" w:hAnsi="Helvetica" w:cs="Arial"/>
          <w:sz w:val="22"/>
          <w:szCs w:val="22"/>
        </w:rPr>
        <w:t xml:space="preserve"> Examine the fitting of the current prosthetic eye by letting the patient look straight ahead</w:t>
      </w:r>
      <w:r w:rsidR="0006133B">
        <w:rPr>
          <w:rFonts w:ascii="Helvetica" w:hAnsi="Helvetica" w:cs="Arial"/>
          <w:sz w:val="22"/>
          <w:szCs w:val="22"/>
        </w:rPr>
        <w:t xml:space="preserve"> </w:t>
      </w:r>
      <w:r w:rsidR="0006133B">
        <w:rPr>
          <w:rFonts w:ascii="Helvetica" w:hAnsi="Helvetica" w:cs="Arial"/>
          <w:b/>
          <w:bCs/>
          <w:sz w:val="22"/>
          <w:szCs w:val="22"/>
        </w:rPr>
        <w:t>[3]</w:t>
      </w:r>
      <w:r w:rsidR="006C044C">
        <w:rPr>
          <w:rFonts w:ascii="Helvetica" w:hAnsi="Helvetica" w:cs="Arial"/>
          <w:sz w:val="22"/>
          <w:szCs w:val="22"/>
        </w:rPr>
        <w:t>.</w:t>
      </w:r>
    </w:p>
    <w:p w:rsidR="005E7AEC" w:rsidRPr="006C044C" w:rsidRDefault="0006133B" w:rsidP="0006133B">
      <w:pPr>
        <w:spacing w:before="240"/>
        <w:ind w:left="1080"/>
        <w:outlineLvl w:val="0"/>
        <w:rPr>
          <w:rFonts w:ascii="Helvetica" w:hAnsi="Helvetica" w:cs="Arial"/>
          <w:i/>
          <w:iCs/>
          <w:color w:val="0000FF"/>
          <w:sz w:val="22"/>
          <w:szCs w:val="22"/>
        </w:rPr>
      </w:pPr>
      <w:r>
        <w:rPr>
          <w:rFonts w:ascii="Helvetica" w:hAnsi="Helvetica" w:cs="Arial"/>
          <w:i/>
          <w:iCs/>
          <w:color w:val="0000FF"/>
          <w:sz w:val="22"/>
          <w:szCs w:val="22"/>
        </w:rPr>
        <w:t>V</w:t>
      </w:r>
      <w:r w:rsidR="005E7AEC" w:rsidRPr="006C044C">
        <w:rPr>
          <w:rFonts w:ascii="Helvetica" w:hAnsi="Helvetica" w:cs="Arial"/>
          <w:i/>
          <w:iCs/>
          <w:color w:val="0000FF"/>
          <w:sz w:val="22"/>
          <w:szCs w:val="22"/>
        </w:rPr>
        <w:t>ideographer: The author</w:t>
      </w:r>
      <w:r w:rsidR="005E7AEC" w:rsidRPr="006C044C">
        <w:rPr>
          <w:rFonts w:ascii="Helvetica" w:hAnsi="Helvetica" w:cs="Arial"/>
          <w:b/>
          <w:bCs/>
          <w:i/>
          <w:iCs/>
          <w:color w:val="0000FF"/>
          <w:sz w:val="22"/>
          <w:szCs w:val="22"/>
        </w:rPr>
        <w:t>s h</w:t>
      </w:r>
      <w:r w:rsidR="005E7AEC" w:rsidRPr="006C044C">
        <w:rPr>
          <w:rFonts w:ascii="Helvetica" w:hAnsi="Helvetica" w:cs="Arial"/>
          <w:i/>
          <w:iCs/>
          <w:color w:val="0000FF"/>
          <w:sz w:val="22"/>
          <w:szCs w:val="22"/>
        </w:rPr>
        <w:t>ave noted that step 2.1 is one of the most important for viewers to see.</w:t>
      </w:r>
    </w:p>
    <w:p w:rsidR="0072441F" w:rsidRPr="006C044C" w:rsidRDefault="008770B3" w:rsidP="0072441F">
      <w:pPr>
        <w:numPr>
          <w:ilvl w:val="2"/>
          <w:numId w:val="12"/>
        </w:numPr>
        <w:spacing w:before="240"/>
        <w:outlineLvl w:val="0"/>
        <w:rPr>
          <w:rFonts w:ascii="Helvetica" w:hAnsi="Helvetica" w:cs="Arial"/>
          <w:sz w:val="22"/>
          <w:szCs w:val="22"/>
        </w:rPr>
      </w:pPr>
      <w:r w:rsidRPr="006C044C">
        <w:rPr>
          <w:rFonts w:ascii="Helvetica" w:hAnsi="Helvetica" w:cs="Arial"/>
          <w:sz w:val="22"/>
          <w:szCs w:val="22"/>
        </w:rPr>
        <w:t>Establishing shot of the talent approaching the work a</w:t>
      </w:r>
      <w:r w:rsidRPr="006C044C">
        <w:rPr>
          <w:rFonts w:ascii="Helvetica" w:hAnsi="Helvetica" w:cs="Arial"/>
          <w:b/>
          <w:bCs/>
          <w:sz w:val="22"/>
          <w:szCs w:val="22"/>
        </w:rPr>
        <w:t>rea</w:t>
      </w:r>
      <w:r w:rsidRPr="006C044C">
        <w:rPr>
          <w:rFonts w:ascii="Helvetica" w:hAnsi="Helvetica" w:cs="Arial"/>
          <w:sz w:val="22"/>
          <w:szCs w:val="22"/>
        </w:rPr>
        <w:t>.</w:t>
      </w:r>
    </w:p>
    <w:p w:rsidR="0072441F" w:rsidRPr="0006133B" w:rsidRDefault="008770B3" w:rsidP="00FD3A4E">
      <w:pPr>
        <w:numPr>
          <w:ilvl w:val="2"/>
          <w:numId w:val="12"/>
        </w:numPr>
        <w:spacing w:before="240"/>
        <w:outlineLvl w:val="0"/>
        <w:rPr>
          <w:rFonts w:ascii="Helvetica" w:hAnsi="Helvetica" w:cs="Arial"/>
          <w:sz w:val="22"/>
          <w:szCs w:val="22"/>
        </w:rPr>
      </w:pPr>
      <w:r w:rsidRPr="006C044C">
        <w:rPr>
          <w:rFonts w:ascii="Helvetica" w:hAnsi="Helvetica" w:cs="Arial"/>
          <w:sz w:val="22"/>
          <w:szCs w:val="22"/>
        </w:rPr>
        <w:t xml:space="preserve">Talent </w:t>
      </w:r>
      <w:r w:rsidRPr="0006133B">
        <w:rPr>
          <w:rFonts w:ascii="Helvetica" w:hAnsi="Helvetica" w:cs="Arial"/>
          <w:sz w:val="22"/>
          <w:szCs w:val="22"/>
        </w:rPr>
        <w:t>chooses one of the “half-done” cryolite gl</w:t>
      </w:r>
      <w:r w:rsidR="00CD05B9" w:rsidRPr="0006133B">
        <w:rPr>
          <w:rFonts w:ascii="Helvetica" w:hAnsi="Helvetica" w:cs="Arial"/>
          <w:sz w:val="22"/>
          <w:szCs w:val="22"/>
        </w:rPr>
        <w:t xml:space="preserve">ass eyes based on the iris color of the </w:t>
      </w:r>
      <w:r w:rsidR="00D06DDA" w:rsidRPr="0006133B">
        <w:rPr>
          <w:rFonts w:ascii="Helvetica" w:hAnsi="Helvetica" w:cs="Arial"/>
          <w:sz w:val="22"/>
          <w:szCs w:val="22"/>
        </w:rPr>
        <w:t xml:space="preserve">healthy </w:t>
      </w:r>
      <w:r w:rsidR="00CD05B9" w:rsidRPr="0006133B">
        <w:rPr>
          <w:rFonts w:ascii="Helvetica" w:hAnsi="Helvetica" w:cs="Arial"/>
          <w:sz w:val="22"/>
          <w:szCs w:val="22"/>
        </w:rPr>
        <w:t>fellow eye</w:t>
      </w:r>
      <w:r w:rsidR="00F17E82" w:rsidRPr="0006133B">
        <w:rPr>
          <w:rFonts w:ascii="Helvetica" w:hAnsi="Helvetica" w:cs="Arial"/>
          <w:sz w:val="22"/>
          <w:szCs w:val="22"/>
        </w:rPr>
        <w:t>.</w:t>
      </w:r>
    </w:p>
    <w:p w:rsidR="008770B3" w:rsidRPr="0072441F" w:rsidRDefault="008770B3" w:rsidP="008770B3">
      <w:pPr>
        <w:numPr>
          <w:ilvl w:val="2"/>
          <w:numId w:val="12"/>
        </w:numPr>
        <w:spacing w:before="240"/>
        <w:outlineLvl w:val="0"/>
        <w:rPr>
          <w:rFonts w:ascii="Helvetica" w:hAnsi="Helvetica" w:cs="Arial"/>
          <w:sz w:val="22"/>
          <w:szCs w:val="22"/>
        </w:rPr>
      </w:pPr>
      <w:r w:rsidRPr="0006133B">
        <w:rPr>
          <w:rFonts w:ascii="Helvetica" w:hAnsi="Helvetica" w:cs="Arial"/>
          <w:sz w:val="22"/>
          <w:szCs w:val="22"/>
        </w:rPr>
        <w:t>Talent instructs the patient to look straight ahead, and then begins examining the</w:t>
      </w:r>
      <w:r w:rsidRPr="0006133B">
        <w:rPr>
          <w:rFonts w:ascii="Helvetica" w:hAnsi="Helvetica" w:cs="Arial"/>
          <w:color w:val="0000FF"/>
          <w:sz w:val="22"/>
          <w:szCs w:val="22"/>
        </w:rPr>
        <w:t xml:space="preserve"> </w:t>
      </w:r>
      <w:r>
        <w:rPr>
          <w:rFonts w:ascii="Helvetica" w:hAnsi="Helvetica" w:cs="Arial"/>
          <w:sz w:val="22"/>
          <w:szCs w:val="22"/>
        </w:rPr>
        <w:t>current prosthetic.</w:t>
      </w:r>
    </w:p>
    <w:p w:rsidR="00CE10F2" w:rsidRDefault="0072441F" w:rsidP="003138D4">
      <w:pPr>
        <w:numPr>
          <w:ilvl w:val="1"/>
          <w:numId w:val="12"/>
        </w:numPr>
        <w:spacing w:before="240"/>
        <w:outlineLvl w:val="0"/>
        <w:rPr>
          <w:rFonts w:ascii="Helvetica" w:hAnsi="Helvetica" w:cs="Arial"/>
          <w:sz w:val="22"/>
          <w:szCs w:val="22"/>
        </w:rPr>
      </w:pPr>
      <w:r>
        <w:rPr>
          <w:rFonts w:ascii="Helvetica" w:hAnsi="Helvetica" w:cs="Arial"/>
          <w:sz w:val="22"/>
          <w:szCs w:val="22"/>
        </w:rPr>
        <w:t>Pay special attention to the retention of the prosthesis</w:t>
      </w:r>
      <w:r w:rsidR="0037050B">
        <w:rPr>
          <w:rFonts w:ascii="Helvetica" w:hAnsi="Helvetica" w:cs="Arial"/>
          <w:sz w:val="22"/>
          <w:szCs w:val="22"/>
        </w:rPr>
        <w:t xml:space="preserve">, the viewing direction, the motility, the eyelid contours, and the size and volume of the current prosthesis </w:t>
      </w:r>
      <w:r w:rsidR="0037050B">
        <w:rPr>
          <w:rFonts w:ascii="Helvetica" w:hAnsi="Helvetica" w:cs="Arial"/>
          <w:b/>
          <w:bCs/>
          <w:sz w:val="22"/>
          <w:szCs w:val="22"/>
        </w:rPr>
        <w:t>[1]</w:t>
      </w:r>
      <w:r w:rsidR="0037050B">
        <w:rPr>
          <w:rFonts w:ascii="Helvetica" w:hAnsi="Helvetica" w:cs="Arial"/>
          <w:sz w:val="22"/>
          <w:szCs w:val="22"/>
        </w:rPr>
        <w:t>.</w:t>
      </w:r>
    </w:p>
    <w:p w:rsidR="0037050B" w:rsidRPr="006A6324" w:rsidRDefault="008770B3" w:rsidP="0037050B">
      <w:pPr>
        <w:numPr>
          <w:ilvl w:val="2"/>
          <w:numId w:val="12"/>
        </w:numPr>
        <w:spacing w:before="240"/>
        <w:outlineLvl w:val="0"/>
        <w:rPr>
          <w:rFonts w:ascii="Helvetica" w:hAnsi="Helvetica" w:cs="Arial"/>
          <w:sz w:val="22"/>
          <w:szCs w:val="22"/>
        </w:rPr>
      </w:pPr>
      <w:r>
        <w:rPr>
          <w:rFonts w:ascii="Helvetica" w:hAnsi="Helvetica" w:cs="Arial"/>
          <w:sz w:val="22"/>
          <w:szCs w:val="22"/>
        </w:rPr>
        <w:t>Close up shot of the patient’s eyes as the talent examines the retention, viewing direction, motility, eyelid contours, and size/volume of the current prosthetic.</w:t>
      </w:r>
    </w:p>
    <w:p w:rsidR="000F5268" w:rsidRDefault="0037050B" w:rsidP="000F5268">
      <w:pPr>
        <w:numPr>
          <w:ilvl w:val="1"/>
          <w:numId w:val="12"/>
        </w:numPr>
        <w:spacing w:before="240"/>
        <w:outlineLvl w:val="0"/>
        <w:rPr>
          <w:rFonts w:ascii="Helvetica" w:hAnsi="Helvetica" w:cs="Arial"/>
          <w:sz w:val="22"/>
          <w:szCs w:val="22"/>
        </w:rPr>
      </w:pPr>
      <w:r>
        <w:rPr>
          <w:rFonts w:ascii="Helvetica" w:hAnsi="Helvetica" w:cs="Arial"/>
          <w:sz w:val="22"/>
          <w:szCs w:val="22"/>
        </w:rPr>
        <w:t xml:space="preserve">Then, remove the current prosthetic eye with the help of a contact lens suction cup for hard contact lenses </w:t>
      </w:r>
      <w:r>
        <w:rPr>
          <w:rFonts w:ascii="Helvetica" w:hAnsi="Helvetica" w:cs="Arial"/>
          <w:b/>
          <w:bCs/>
          <w:sz w:val="22"/>
          <w:szCs w:val="22"/>
        </w:rPr>
        <w:t>[1]</w:t>
      </w:r>
      <w:r>
        <w:rPr>
          <w:rFonts w:ascii="Helvetica" w:hAnsi="Helvetica" w:cs="Arial"/>
          <w:sz w:val="22"/>
          <w:szCs w:val="22"/>
        </w:rPr>
        <w:t>.</w:t>
      </w:r>
    </w:p>
    <w:p w:rsidR="0037050B" w:rsidRDefault="008770B3" w:rsidP="0037050B">
      <w:pPr>
        <w:numPr>
          <w:ilvl w:val="2"/>
          <w:numId w:val="12"/>
        </w:numPr>
        <w:spacing w:before="240"/>
        <w:outlineLvl w:val="0"/>
        <w:rPr>
          <w:rFonts w:ascii="Helvetica" w:hAnsi="Helvetica" w:cs="Arial"/>
          <w:sz w:val="22"/>
          <w:szCs w:val="22"/>
        </w:rPr>
      </w:pPr>
      <w:r>
        <w:rPr>
          <w:rFonts w:ascii="Helvetica" w:hAnsi="Helvetica" w:cs="Arial"/>
          <w:sz w:val="22"/>
          <w:szCs w:val="22"/>
        </w:rPr>
        <w:t>Talent removes the current prosthetic eye with the help of a contact lens suction cup for hard contact lenses.</w:t>
      </w:r>
    </w:p>
    <w:p w:rsidR="00CE10F2" w:rsidRPr="000F5268" w:rsidRDefault="0037050B" w:rsidP="000F5268">
      <w:pPr>
        <w:numPr>
          <w:ilvl w:val="1"/>
          <w:numId w:val="12"/>
        </w:numPr>
        <w:spacing w:before="240"/>
        <w:outlineLvl w:val="0"/>
        <w:rPr>
          <w:rFonts w:ascii="Helvetica" w:hAnsi="Helvetica" w:cs="Arial"/>
          <w:sz w:val="22"/>
          <w:szCs w:val="22"/>
        </w:rPr>
      </w:pPr>
      <w:r>
        <w:rPr>
          <w:rFonts w:ascii="Helvetica" w:hAnsi="Helvetica" w:cs="Arial"/>
          <w:sz w:val="22"/>
          <w:szCs w:val="22"/>
        </w:rPr>
        <w:t xml:space="preserve">Examine the </w:t>
      </w:r>
      <w:proofErr w:type="spellStart"/>
      <w:r w:rsidRPr="0037050B">
        <w:rPr>
          <w:rFonts w:ascii="Helvetica" w:hAnsi="Helvetica" w:cs="Arial"/>
          <w:sz w:val="22"/>
          <w:szCs w:val="22"/>
        </w:rPr>
        <w:t>anophthalmic</w:t>
      </w:r>
      <w:proofErr w:type="spellEnd"/>
      <w:r w:rsidRPr="0037050B">
        <w:rPr>
          <w:rFonts w:ascii="Helvetica" w:hAnsi="Helvetica" w:cs="Arial"/>
          <w:sz w:val="22"/>
          <w:szCs w:val="22"/>
        </w:rPr>
        <w:t xml:space="preserve"> eye socket without the prosthesis and pay attention to a potential inflammation of conjunctiva, the volume filling of the orbital implant, if the orbital implant is visible through the conjunctiva, and if the </w:t>
      </w:r>
      <w:proofErr w:type="spellStart"/>
      <w:r w:rsidRPr="0037050B">
        <w:rPr>
          <w:rFonts w:ascii="Helvetica" w:hAnsi="Helvetica" w:cs="Arial"/>
          <w:sz w:val="22"/>
          <w:szCs w:val="22"/>
        </w:rPr>
        <w:t>fornices</w:t>
      </w:r>
      <w:proofErr w:type="spellEnd"/>
      <w:r w:rsidRPr="0037050B">
        <w:rPr>
          <w:rFonts w:ascii="Helvetica" w:hAnsi="Helvetica" w:cs="Arial"/>
          <w:sz w:val="22"/>
          <w:szCs w:val="22"/>
        </w:rPr>
        <w:t xml:space="preserve"> and sulci are deep enough for a good fitting prosthesis</w:t>
      </w:r>
      <w:r>
        <w:rPr>
          <w:rFonts w:ascii="Helvetica" w:hAnsi="Helvetica" w:cs="Arial"/>
          <w:sz w:val="22"/>
          <w:szCs w:val="22"/>
        </w:rPr>
        <w:t xml:space="preserve"> </w:t>
      </w:r>
      <w:r>
        <w:rPr>
          <w:rFonts w:ascii="Helvetica" w:hAnsi="Helvetica" w:cs="Arial"/>
          <w:b/>
          <w:bCs/>
          <w:sz w:val="22"/>
          <w:szCs w:val="22"/>
        </w:rPr>
        <w:t>[1]</w:t>
      </w:r>
      <w:r w:rsidRPr="0037050B">
        <w:rPr>
          <w:rFonts w:ascii="Helvetica" w:hAnsi="Helvetica" w:cs="Arial"/>
          <w:sz w:val="22"/>
          <w:szCs w:val="22"/>
        </w:rPr>
        <w:t>. If there are any major concerns regarding one of these points, an examination by an ophthalmic surgeon should be performed before manufacturing a new prosthesis</w:t>
      </w:r>
      <w:r>
        <w:rPr>
          <w:rFonts w:ascii="Helvetica" w:hAnsi="Helvetica" w:cs="Arial"/>
          <w:sz w:val="22"/>
          <w:szCs w:val="22"/>
        </w:rPr>
        <w:t xml:space="preserve"> </w:t>
      </w:r>
      <w:r>
        <w:rPr>
          <w:rFonts w:ascii="Helvetica" w:hAnsi="Helvetica" w:cs="Arial"/>
          <w:b/>
          <w:bCs/>
          <w:sz w:val="22"/>
          <w:szCs w:val="22"/>
        </w:rPr>
        <w:t>[2]</w:t>
      </w:r>
      <w:r w:rsidRPr="0037050B">
        <w:rPr>
          <w:rFonts w:ascii="Helvetica" w:hAnsi="Helvetica" w:cs="Arial"/>
          <w:sz w:val="22"/>
          <w:szCs w:val="22"/>
        </w:rPr>
        <w:t>.</w:t>
      </w:r>
    </w:p>
    <w:p w:rsidR="0037050B" w:rsidRDefault="00790A42" w:rsidP="0037050B">
      <w:pPr>
        <w:numPr>
          <w:ilvl w:val="2"/>
          <w:numId w:val="12"/>
        </w:numPr>
        <w:spacing w:before="240"/>
        <w:outlineLvl w:val="0"/>
        <w:rPr>
          <w:rFonts w:ascii="Helvetica" w:hAnsi="Helvetica" w:cs="Arial"/>
          <w:sz w:val="22"/>
          <w:szCs w:val="22"/>
        </w:rPr>
      </w:pPr>
      <w:r>
        <w:rPr>
          <w:rFonts w:ascii="Helvetica" w:hAnsi="Helvetica" w:cs="Arial"/>
          <w:sz w:val="22"/>
          <w:szCs w:val="22"/>
        </w:rPr>
        <w:t xml:space="preserve">Talent observes the </w:t>
      </w:r>
      <w:proofErr w:type="spellStart"/>
      <w:r w:rsidRPr="0037050B">
        <w:rPr>
          <w:rFonts w:ascii="Helvetica" w:hAnsi="Helvetica" w:cs="Arial"/>
          <w:sz w:val="22"/>
          <w:szCs w:val="22"/>
        </w:rPr>
        <w:t>anophthalmic</w:t>
      </w:r>
      <w:proofErr w:type="spellEnd"/>
      <w:r w:rsidRPr="0037050B">
        <w:rPr>
          <w:rFonts w:ascii="Helvetica" w:hAnsi="Helvetica" w:cs="Arial"/>
          <w:sz w:val="22"/>
          <w:szCs w:val="22"/>
        </w:rPr>
        <w:t xml:space="preserve"> eye socket without the prosthesis</w:t>
      </w:r>
      <w:r>
        <w:rPr>
          <w:rFonts w:ascii="Helvetica" w:hAnsi="Helvetica" w:cs="Arial"/>
          <w:sz w:val="22"/>
          <w:szCs w:val="22"/>
        </w:rPr>
        <w:t xml:space="preserve">. </w:t>
      </w:r>
      <w:r w:rsidRPr="00790A42">
        <w:rPr>
          <w:rFonts w:ascii="Helvetica" w:hAnsi="Helvetica" w:cs="Arial"/>
          <w:i/>
          <w:iCs/>
          <w:color w:val="0000FF"/>
          <w:sz w:val="22"/>
          <w:szCs w:val="22"/>
        </w:rPr>
        <w:t>Videographer: Film both a MED shot of the talent performing this action, and an CU/ECU shot of the patient’s eyes to show this in more detail.</w:t>
      </w:r>
    </w:p>
    <w:p w:rsidR="00CE10F2" w:rsidRDefault="00790A42" w:rsidP="0037050B">
      <w:pPr>
        <w:numPr>
          <w:ilvl w:val="2"/>
          <w:numId w:val="12"/>
        </w:numPr>
        <w:spacing w:before="240"/>
        <w:outlineLvl w:val="0"/>
        <w:rPr>
          <w:rFonts w:ascii="Helvetica" w:hAnsi="Helvetica" w:cs="Arial"/>
          <w:sz w:val="22"/>
          <w:szCs w:val="22"/>
        </w:rPr>
      </w:pPr>
      <w:r>
        <w:rPr>
          <w:rFonts w:ascii="Helvetica" w:hAnsi="Helvetica" w:cs="Arial"/>
          <w:sz w:val="22"/>
          <w:szCs w:val="22"/>
        </w:rPr>
        <w:t xml:space="preserve">Talent talks with the patient, informing them that </w:t>
      </w:r>
      <w:r w:rsidR="00F17E82">
        <w:rPr>
          <w:rFonts w:ascii="Helvetica" w:hAnsi="Helvetica" w:cs="Arial"/>
          <w:sz w:val="22"/>
          <w:szCs w:val="22"/>
        </w:rPr>
        <w:t xml:space="preserve">routine </w:t>
      </w:r>
      <w:r w:rsidR="00F17E82" w:rsidRPr="00F17E82">
        <w:rPr>
          <w:rFonts w:ascii="Helvetica" w:hAnsi="Helvetica" w:cs="Arial"/>
          <w:sz w:val="22"/>
          <w:szCs w:val="22"/>
        </w:rPr>
        <w:t xml:space="preserve">examinations of the </w:t>
      </w:r>
      <w:proofErr w:type="spellStart"/>
      <w:r w:rsidR="00F17E82" w:rsidRPr="00F17E82">
        <w:rPr>
          <w:rFonts w:ascii="Helvetica" w:hAnsi="Helvetica" w:cs="Arial"/>
          <w:sz w:val="22"/>
          <w:szCs w:val="22"/>
        </w:rPr>
        <w:t>anophthalmic</w:t>
      </w:r>
      <w:proofErr w:type="spellEnd"/>
      <w:r w:rsidR="00F17E82" w:rsidRPr="00F17E82">
        <w:rPr>
          <w:rFonts w:ascii="Helvetica" w:hAnsi="Helvetica" w:cs="Arial"/>
          <w:sz w:val="22"/>
          <w:szCs w:val="22"/>
        </w:rPr>
        <w:t xml:space="preserve"> socket as well as of the healthy fellow eye should be performed by an ophthalmologist on a regular basis</w:t>
      </w:r>
      <w:r w:rsidR="00877D7E" w:rsidRPr="00F17E82">
        <w:rPr>
          <w:rFonts w:ascii="Helvetica" w:hAnsi="Helvetica" w:cs="Arial"/>
          <w:sz w:val="22"/>
          <w:szCs w:val="22"/>
        </w:rPr>
        <w:t>.</w:t>
      </w:r>
    </w:p>
    <w:p w:rsidR="000F5268" w:rsidRDefault="0037050B" w:rsidP="000F5268">
      <w:pPr>
        <w:numPr>
          <w:ilvl w:val="1"/>
          <w:numId w:val="12"/>
        </w:numPr>
        <w:spacing w:before="240"/>
        <w:outlineLvl w:val="0"/>
        <w:rPr>
          <w:rFonts w:ascii="Helvetica" w:hAnsi="Helvetica" w:cs="Arial"/>
          <w:sz w:val="22"/>
          <w:szCs w:val="22"/>
        </w:rPr>
      </w:pPr>
      <w:r>
        <w:rPr>
          <w:rFonts w:ascii="Helvetica" w:hAnsi="Helvetica" w:cs="Arial"/>
          <w:sz w:val="22"/>
          <w:szCs w:val="22"/>
        </w:rPr>
        <w:t xml:space="preserve">Next, use ocularist forceps to pick up the selected “half-done” cryolite glass eye </w:t>
      </w:r>
      <w:r>
        <w:rPr>
          <w:rFonts w:ascii="Helvetica" w:hAnsi="Helvetica" w:cs="Arial"/>
          <w:b/>
          <w:bCs/>
          <w:sz w:val="22"/>
          <w:szCs w:val="22"/>
        </w:rPr>
        <w:t>[1]</w:t>
      </w:r>
      <w:r>
        <w:rPr>
          <w:rFonts w:ascii="Helvetica" w:hAnsi="Helvetica" w:cs="Arial"/>
          <w:sz w:val="22"/>
          <w:szCs w:val="22"/>
        </w:rPr>
        <w:t xml:space="preserve"> and pick up a hollow skewer in the other hand </w:t>
      </w:r>
      <w:r>
        <w:rPr>
          <w:rFonts w:ascii="Helvetica" w:hAnsi="Helvetica" w:cs="Arial"/>
          <w:b/>
          <w:bCs/>
          <w:sz w:val="22"/>
          <w:szCs w:val="22"/>
        </w:rPr>
        <w:t>[2]</w:t>
      </w:r>
      <w:r>
        <w:rPr>
          <w:rFonts w:ascii="Helvetica" w:hAnsi="Helvetica" w:cs="Arial"/>
          <w:sz w:val="22"/>
          <w:szCs w:val="22"/>
        </w:rPr>
        <w:t xml:space="preserve">. Using a </w:t>
      </w:r>
      <w:r w:rsidR="00877D7E">
        <w:rPr>
          <w:rFonts w:ascii="Helvetica" w:hAnsi="Helvetica" w:cs="Arial"/>
          <w:sz w:val="22"/>
          <w:szCs w:val="22"/>
        </w:rPr>
        <w:t>Bunsen</w:t>
      </w:r>
      <w:r>
        <w:rPr>
          <w:rFonts w:ascii="Helvetica" w:hAnsi="Helvetica" w:cs="Arial"/>
          <w:sz w:val="22"/>
          <w:szCs w:val="22"/>
        </w:rPr>
        <w:t xml:space="preserve"> burner, slowly </w:t>
      </w:r>
      <w:r>
        <w:rPr>
          <w:rFonts w:ascii="Helvetica" w:hAnsi="Helvetica" w:cs="Arial"/>
          <w:sz w:val="22"/>
          <w:szCs w:val="22"/>
        </w:rPr>
        <w:lastRenderedPageBreak/>
        <w:t xml:space="preserve">heat both the eye and the skewer to 600 degrees Celsius </w:t>
      </w:r>
      <w:r>
        <w:rPr>
          <w:rFonts w:ascii="Helvetica" w:hAnsi="Helvetica" w:cs="Arial"/>
          <w:b/>
          <w:bCs/>
          <w:sz w:val="22"/>
          <w:szCs w:val="22"/>
        </w:rPr>
        <w:t>[3]</w:t>
      </w:r>
      <w:r>
        <w:rPr>
          <w:rFonts w:ascii="Helvetica" w:hAnsi="Helvetica" w:cs="Arial"/>
          <w:sz w:val="22"/>
          <w:szCs w:val="22"/>
        </w:rPr>
        <w:t xml:space="preserve">, making sure to continuously rotate the eye </w:t>
      </w:r>
      <w:r>
        <w:rPr>
          <w:rFonts w:ascii="Helvetica" w:hAnsi="Helvetica" w:cs="Arial"/>
          <w:b/>
          <w:bCs/>
          <w:sz w:val="22"/>
          <w:szCs w:val="22"/>
        </w:rPr>
        <w:t>[4]</w:t>
      </w:r>
      <w:r>
        <w:rPr>
          <w:rFonts w:ascii="Helvetica" w:hAnsi="Helvetica" w:cs="Arial"/>
          <w:sz w:val="22"/>
          <w:szCs w:val="22"/>
        </w:rPr>
        <w:t xml:space="preserve"> and melting the skewer to the open end of the glass eye </w:t>
      </w:r>
      <w:r>
        <w:rPr>
          <w:rFonts w:ascii="Helvetica" w:hAnsi="Helvetica" w:cs="Arial"/>
          <w:b/>
          <w:bCs/>
          <w:sz w:val="22"/>
          <w:szCs w:val="22"/>
        </w:rPr>
        <w:t>[5]</w:t>
      </w:r>
      <w:r>
        <w:rPr>
          <w:rFonts w:ascii="Helvetica" w:hAnsi="Helvetica" w:cs="Arial"/>
          <w:sz w:val="22"/>
          <w:szCs w:val="22"/>
        </w:rPr>
        <w:t>.</w:t>
      </w:r>
    </w:p>
    <w:p w:rsidR="0037050B" w:rsidRDefault="00877D7E" w:rsidP="0037050B">
      <w:pPr>
        <w:numPr>
          <w:ilvl w:val="2"/>
          <w:numId w:val="12"/>
        </w:numPr>
        <w:spacing w:before="240"/>
        <w:outlineLvl w:val="0"/>
        <w:rPr>
          <w:rFonts w:ascii="Helvetica" w:hAnsi="Helvetica" w:cs="Arial"/>
          <w:sz w:val="22"/>
          <w:szCs w:val="22"/>
        </w:rPr>
      </w:pPr>
      <w:r>
        <w:rPr>
          <w:rFonts w:ascii="Helvetica" w:hAnsi="Helvetica" w:cs="Arial"/>
          <w:sz w:val="22"/>
          <w:szCs w:val="22"/>
        </w:rPr>
        <w:t>Talent uses ocularist forceps to pick up the selected “half-done” cryolite glass eye.</w:t>
      </w:r>
    </w:p>
    <w:p w:rsidR="0037050B" w:rsidRDefault="00877D7E" w:rsidP="0037050B">
      <w:pPr>
        <w:numPr>
          <w:ilvl w:val="2"/>
          <w:numId w:val="12"/>
        </w:numPr>
        <w:spacing w:before="240"/>
        <w:outlineLvl w:val="0"/>
        <w:rPr>
          <w:rFonts w:ascii="Helvetica" w:hAnsi="Helvetica" w:cs="Arial"/>
          <w:sz w:val="22"/>
          <w:szCs w:val="22"/>
        </w:rPr>
      </w:pPr>
      <w:r>
        <w:rPr>
          <w:rFonts w:ascii="Helvetica" w:hAnsi="Helvetica" w:cs="Arial"/>
          <w:sz w:val="22"/>
          <w:szCs w:val="22"/>
        </w:rPr>
        <w:t>Talent picks up a hollow skewer in the other hand.</w:t>
      </w:r>
    </w:p>
    <w:p w:rsidR="0037050B" w:rsidRDefault="00877D7E" w:rsidP="0037050B">
      <w:pPr>
        <w:numPr>
          <w:ilvl w:val="2"/>
          <w:numId w:val="12"/>
        </w:numPr>
        <w:spacing w:before="240"/>
        <w:outlineLvl w:val="0"/>
        <w:rPr>
          <w:rFonts w:ascii="Helvetica" w:hAnsi="Helvetica" w:cs="Arial"/>
          <w:sz w:val="22"/>
          <w:szCs w:val="22"/>
        </w:rPr>
      </w:pPr>
      <w:r>
        <w:rPr>
          <w:rFonts w:ascii="Helvetica" w:hAnsi="Helvetica" w:cs="Arial"/>
          <w:sz w:val="22"/>
          <w:szCs w:val="22"/>
        </w:rPr>
        <w:t>Talent uses a Bunsen burner to heat the eye and skewer.</w:t>
      </w:r>
    </w:p>
    <w:p w:rsidR="0037050B" w:rsidRDefault="00877D7E" w:rsidP="0037050B">
      <w:pPr>
        <w:numPr>
          <w:ilvl w:val="2"/>
          <w:numId w:val="12"/>
        </w:numPr>
        <w:spacing w:before="240"/>
        <w:outlineLvl w:val="0"/>
        <w:rPr>
          <w:rFonts w:ascii="Helvetica" w:hAnsi="Helvetica" w:cs="Arial"/>
          <w:sz w:val="22"/>
          <w:szCs w:val="22"/>
        </w:rPr>
      </w:pPr>
      <w:r>
        <w:rPr>
          <w:rFonts w:ascii="Helvetica" w:hAnsi="Helvetica" w:cs="Arial"/>
          <w:sz w:val="22"/>
          <w:szCs w:val="22"/>
        </w:rPr>
        <w:t>Close up of the eye as it is being rotated and heated.</w:t>
      </w:r>
    </w:p>
    <w:p w:rsidR="00A9050E" w:rsidRDefault="00877D7E" w:rsidP="0037050B">
      <w:pPr>
        <w:numPr>
          <w:ilvl w:val="2"/>
          <w:numId w:val="12"/>
        </w:numPr>
        <w:spacing w:before="240"/>
        <w:outlineLvl w:val="0"/>
        <w:rPr>
          <w:rFonts w:ascii="Helvetica" w:hAnsi="Helvetica" w:cs="Arial"/>
          <w:sz w:val="22"/>
          <w:szCs w:val="22"/>
        </w:rPr>
      </w:pPr>
      <w:r>
        <w:rPr>
          <w:rFonts w:ascii="Helvetica" w:hAnsi="Helvetica" w:cs="Arial"/>
          <w:sz w:val="22"/>
          <w:szCs w:val="22"/>
        </w:rPr>
        <w:t>Close up as the skewer is melted to the open end of the glass eye.</w:t>
      </w:r>
    </w:p>
    <w:p w:rsidR="00F17E82" w:rsidRPr="00F17E82" w:rsidRDefault="00F17E82" w:rsidP="00F17E82">
      <w:pPr>
        <w:numPr>
          <w:ilvl w:val="1"/>
          <w:numId w:val="12"/>
        </w:numPr>
        <w:spacing w:before="240"/>
        <w:outlineLvl w:val="0"/>
        <w:rPr>
          <w:rFonts w:ascii="Helvetica" w:hAnsi="Helvetica" w:cs="Arial"/>
          <w:sz w:val="22"/>
          <w:szCs w:val="22"/>
        </w:rPr>
      </w:pPr>
      <w:r w:rsidRPr="00F17E82">
        <w:rPr>
          <w:rFonts w:ascii="Helvetica" w:hAnsi="Helvetica" w:cs="Arial"/>
          <w:sz w:val="22"/>
          <w:szCs w:val="22"/>
          <w:u w:val="single"/>
        </w:rPr>
        <w:t xml:space="preserve">Marc </w:t>
      </w:r>
      <w:proofErr w:type="spellStart"/>
      <w:r w:rsidRPr="00F17E82">
        <w:rPr>
          <w:rFonts w:ascii="Helvetica" w:hAnsi="Helvetica" w:cs="Arial"/>
          <w:sz w:val="22"/>
          <w:szCs w:val="22"/>
          <w:u w:val="single"/>
        </w:rPr>
        <w:t>Trester</w:t>
      </w:r>
      <w:proofErr w:type="spellEnd"/>
      <w:r>
        <w:rPr>
          <w:rFonts w:ascii="Helvetica" w:hAnsi="Helvetica" w:cs="Arial"/>
          <w:sz w:val="22"/>
          <w:szCs w:val="22"/>
        </w:rPr>
        <w:t>:</w:t>
      </w:r>
      <w:r w:rsidRPr="00F17E82">
        <w:rPr>
          <w:rFonts w:ascii="Helvetica" w:hAnsi="Helvetica" w:cs="Arial"/>
          <w:sz w:val="22"/>
          <w:szCs w:val="22"/>
        </w:rPr>
        <w:t xml:space="preserve"> One of the most critical steps is the slow heating including a continuous rotation of the half-done cryolite glass eye. Heating glass eye too quickly or inconsistent will result in breakage</w:t>
      </w:r>
      <w:r>
        <w:rPr>
          <w:rFonts w:ascii="Helvetica" w:hAnsi="Helvetica" w:cs="Arial"/>
          <w:sz w:val="22"/>
          <w:szCs w:val="22"/>
        </w:rPr>
        <w:t xml:space="preserve"> </w:t>
      </w:r>
      <w:r>
        <w:rPr>
          <w:rFonts w:ascii="Helvetica" w:hAnsi="Helvetica" w:cs="Arial"/>
          <w:b/>
          <w:bCs/>
          <w:sz w:val="22"/>
          <w:szCs w:val="22"/>
        </w:rPr>
        <w:t>[1]</w:t>
      </w:r>
      <w:r>
        <w:rPr>
          <w:rFonts w:ascii="Helvetica" w:hAnsi="Helvetica" w:cs="Arial"/>
          <w:sz w:val="22"/>
          <w:szCs w:val="22"/>
        </w:rPr>
        <w:t>.</w:t>
      </w:r>
    </w:p>
    <w:p w:rsidR="00F17E82" w:rsidRDefault="00F17E82" w:rsidP="0037050B">
      <w:pPr>
        <w:numPr>
          <w:ilvl w:val="2"/>
          <w:numId w:val="12"/>
        </w:numPr>
        <w:spacing w:before="240"/>
        <w:outlineLvl w:val="0"/>
        <w:rPr>
          <w:rFonts w:ascii="Helvetica" w:hAnsi="Helvetica" w:cs="Arial"/>
          <w:sz w:val="22"/>
          <w:szCs w:val="22"/>
        </w:rPr>
      </w:pPr>
      <w:r>
        <w:rPr>
          <w:rFonts w:ascii="Helvetica" w:hAnsi="Helvetica" w:cs="Arial"/>
          <w:sz w:val="22"/>
          <w:szCs w:val="22"/>
        </w:rPr>
        <w:t>INTERVIEW: Named author says the statement above in an interview-style shot while looking slightly off-camera.</w:t>
      </w:r>
    </w:p>
    <w:p w:rsidR="00565757" w:rsidRDefault="0037050B" w:rsidP="000F5268">
      <w:pPr>
        <w:numPr>
          <w:ilvl w:val="1"/>
          <w:numId w:val="12"/>
        </w:numPr>
        <w:spacing w:before="240"/>
        <w:outlineLvl w:val="0"/>
        <w:rPr>
          <w:rFonts w:ascii="Helvetica" w:hAnsi="Helvetica" w:cs="Arial"/>
          <w:sz w:val="22"/>
          <w:szCs w:val="22"/>
        </w:rPr>
      </w:pPr>
      <w:r>
        <w:rPr>
          <w:rFonts w:ascii="Helvetica" w:hAnsi="Helvetica" w:cs="Arial"/>
          <w:sz w:val="22"/>
          <w:szCs w:val="22"/>
        </w:rPr>
        <w:t xml:space="preserve">After this, open the forceps and </w:t>
      </w:r>
      <w:r w:rsidR="00271BCD">
        <w:rPr>
          <w:rFonts w:ascii="Helvetica" w:hAnsi="Helvetica" w:cs="Arial"/>
          <w:sz w:val="22"/>
          <w:szCs w:val="22"/>
        </w:rPr>
        <w:t>lay them down</w:t>
      </w:r>
      <w:r>
        <w:rPr>
          <w:rFonts w:ascii="Helvetica" w:hAnsi="Helvetica" w:cs="Arial"/>
          <w:sz w:val="22"/>
          <w:szCs w:val="22"/>
        </w:rPr>
        <w:t xml:space="preserve"> </w:t>
      </w:r>
      <w:r>
        <w:rPr>
          <w:rFonts w:ascii="Helvetica" w:hAnsi="Helvetica" w:cs="Arial"/>
          <w:b/>
          <w:bCs/>
          <w:sz w:val="22"/>
          <w:szCs w:val="22"/>
        </w:rPr>
        <w:t>[1]</w:t>
      </w:r>
      <w:r w:rsidR="00271BCD">
        <w:rPr>
          <w:rFonts w:ascii="Helvetica" w:hAnsi="Helvetica" w:cs="Arial"/>
          <w:sz w:val="22"/>
          <w:szCs w:val="22"/>
        </w:rPr>
        <w:t xml:space="preserve"> and continue heating the “half-done” glass eye </w:t>
      </w:r>
      <w:r w:rsidR="00271BCD">
        <w:rPr>
          <w:rFonts w:ascii="Helvetica" w:hAnsi="Helvetica" w:cs="Arial"/>
          <w:b/>
          <w:bCs/>
          <w:sz w:val="22"/>
          <w:szCs w:val="22"/>
        </w:rPr>
        <w:t>[2]</w:t>
      </w:r>
      <w:r w:rsidR="00271BCD">
        <w:rPr>
          <w:rFonts w:ascii="Helvetica" w:hAnsi="Helvetica" w:cs="Arial"/>
          <w:sz w:val="22"/>
          <w:szCs w:val="22"/>
        </w:rPr>
        <w:t xml:space="preserve">. Use the healthy fellow eye as a model for the color, shape, and quantity of the conjunctival vessels </w:t>
      </w:r>
      <w:r w:rsidR="00271BCD">
        <w:rPr>
          <w:rFonts w:ascii="Helvetica" w:hAnsi="Helvetica" w:cs="Arial"/>
          <w:b/>
          <w:bCs/>
          <w:sz w:val="22"/>
          <w:szCs w:val="22"/>
        </w:rPr>
        <w:t>[3]</w:t>
      </w:r>
      <w:r w:rsidR="00271BCD">
        <w:rPr>
          <w:rFonts w:ascii="Helvetica" w:hAnsi="Helvetica" w:cs="Arial"/>
          <w:sz w:val="22"/>
          <w:szCs w:val="22"/>
        </w:rPr>
        <w:t xml:space="preserve"> and </w:t>
      </w:r>
      <w:r w:rsidR="00271BCD" w:rsidRPr="00271BCD">
        <w:rPr>
          <w:rFonts w:ascii="Helvetica" w:hAnsi="Helvetica" w:cs="Arial"/>
          <w:sz w:val="22"/>
          <w:szCs w:val="22"/>
        </w:rPr>
        <w:t>draw the vessels on the white sclera</w:t>
      </w:r>
      <w:r w:rsidR="00271BCD">
        <w:rPr>
          <w:rFonts w:ascii="Helvetica" w:hAnsi="Helvetica" w:cs="Arial"/>
          <w:sz w:val="22"/>
          <w:szCs w:val="22"/>
        </w:rPr>
        <w:t xml:space="preserve"> of the glass eye</w:t>
      </w:r>
      <w:r w:rsidR="00271BCD" w:rsidRPr="00271BCD">
        <w:rPr>
          <w:rFonts w:ascii="Helvetica" w:hAnsi="Helvetica" w:cs="Arial"/>
          <w:sz w:val="22"/>
          <w:szCs w:val="22"/>
        </w:rPr>
        <w:t xml:space="preserve"> with heated glass stems </w:t>
      </w:r>
      <w:r w:rsidR="00271BCD">
        <w:rPr>
          <w:rFonts w:ascii="Helvetica" w:hAnsi="Helvetica" w:cs="Arial"/>
          <w:sz w:val="22"/>
          <w:szCs w:val="22"/>
        </w:rPr>
        <w:t>of</w:t>
      </w:r>
      <w:r w:rsidR="00271BCD" w:rsidRPr="00271BCD">
        <w:rPr>
          <w:rFonts w:ascii="Helvetica" w:hAnsi="Helvetica" w:cs="Arial"/>
          <w:sz w:val="22"/>
          <w:szCs w:val="22"/>
        </w:rPr>
        <w:t xml:space="preserve"> different colors</w:t>
      </w:r>
      <w:r w:rsidR="00271BCD">
        <w:rPr>
          <w:rFonts w:ascii="Helvetica" w:hAnsi="Helvetica" w:cs="Arial"/>
          <w:sz w:val="22"/>
          <w:szCs w:val="22"/>
        </w:rPr>
        <w:t xml:space="preserve"> </w:t>
      </w:r>
      <w:r w:rsidR="00271BCD">
        <w:rPr>
          <w:rFonts w:ascii="Helvetica" w:hAnsi="Helvetica" w:cs="Arial"/>
          <w:b/>
          <w:bCs/>
          <w:sz w:val="22"/>
          <w:szCs w:val="22"/>
        </w:rPr>
        <w:t>[4]</w:t>
      </w:r>
      <w:r w:rsidR="00271BCD">
        <w:rPr>
          <w:rFonts w:ascii="Helvetica" w:hAnsi="Helvetica" w:cs="Arial"/>
          <w:sz w:val="22"/>
          <w:szCs w:val="22"/>
        </w:rPr>
        <w:t>.</w:t>
      </w:r>
    </w:p>
    <w:p w:rsidR="00271BCD" w:rsidRDefault="00877D7E" w:rsidP="00271BCD">
      <w:pPr>
        <w:numPr>
          <w:ilvl w:val="2"/>
          <w:numId w:val="12"/>
        </w:numPr>
        <w:spacing w:before="240"/>
        <w:outlineLvl w:val="0"/>
        <w:rPr>
          <w:rFonts w:ascii="Helvetica" w:hAnsi="Helvetica" w:cs="Arial"/>
          <w:sz w:val="22"/>
          <w:szCs w:val="22"/>
        </w:rPr>
      </w:pPr>
      <w:r>
        <w:rPr>
          <w:rFonts w:ascii="Helvetica" w:hAnsi="Helvetica" w:cs="Arial"/>
          <w:sz w:val="22"/>
          <w:szCs w:val="22"/>
        </w:rPr>
        <w:t>Talent opens the forceps and lays them down.</w:t>
      </w:r>
    </w:p>
    <w:p w:rsidR="00271BCD" w:rsidRDefault="00877D7E" w:rsidP="00271BCD">
      <w:pPr>
        <w:numPr>
          <w:ilvl w:val="2"/>
          <w:numId w:val="12"/>
        </w:numPr>
        <w:spacing w:before="240"/>
        <w:outlineLvl w:val="0"/>
        <w:rPr>
          <w:rFonts w:ascii="Helvetica" w:hAnsi="Helvetica" w:cs="Arial"/>
          <w:sz w:val="22"/>
          <w:szCs w:val="22"/>
        </w:rPr>
      </w:pPr>
      <w:r>
        <w:rPr>
          <w:rFonts w:ascii="Helvetica" w:hAnsi="Helvetica" w:cs="Arial"/>
          <w:sz w:val="22"/>
          <w:szCs w:val="22"/>
        </w:rPr>
        <w:t>Talent continues to heat the glass eye.</w:t>
      </w:r>
    </w:p>
    <w:p w:rsidR="00271BCD" w:rsidRDefault="00877D7E" w:rsidP="00271BCD">
      <w:pPr>
        <w:numPr>
          <w:ilvl w:val="2"/>
          <w:numId w:val="12"/>
        </w:numPr>
        <w:spacing w:before="240"/>
        <w:outlineLvl w:val="0"/>
        <w:rPr>
          <w:rFonts w:ascii="Helvetica" w:hAnsi="Helvetica" w:cs="Arial"/>
          <w:sz w:val="22"/>
          <w:szCs w:val="22"/>
        </w:rPr>
      </w:pPr>
      <w:r>
        <w:rPr>
          <w:rFonts w:ascii="Helvetica" w:hAnsi="Helvetica" w:cs="Arial"/>
          <w:sz w:val="22"/>
          <w:szCs w:val="22"/>
        </w:rPr>
        <w:t>Talent observes the healthy fellow eye (or an image of it). Alternatively, a close up still of the healthy fellow eye could be filmed for this shot.</w:t>
      </w:r>
    </w:p>
    <w:p w:rsidR="00271BCD" w:rsidRPr="000F5268" w:rsidRDefault="00877D7E" w:rsidP="00271BCD">
      <w:pPr>
        <w:numPr>
          <w:ilvl w:val="2"/>
          <w:numId w:val="12"/>
        </w:numPr>
        <w:spacing w:before="240"/>
        <w:outlineLvl w:val="0"/>
        <w:rPr>
          <w:rFonts w:ascii="Helvetica" w:hAnsi="Helvetica" w:cs="Arial"/>
          <w:sz w:val="22"/>
          <w:szCs w:val="22"/>
        </w:rPr>
      </w:pPr>
      <w:r>
        <w:rPr>
          <w:rFonts w:ascii="Helvetica" w:hAnsi="Helvetica" w:cs="Arial"/>
          <w:sz w:val="22"/>
          <w:szCs w:val="22"/>
        </w:rPr>
        <w:t xml:space="preserve">Close up shot of the eye as the talent draws the vessels </w:t>
      </w:r>
      <w:r w:rsidRPr="00271BCD">
        <w:rPr>
          <w:rFonts w:ascii="Helvetica" w:hAnsi="Helvetica" w:cs="Arial"/>
          <w:sz w:val="22"/>
          <w:szCs w:val="22"/>
        </w:rPr>
        <w:t>on the white sclera</w:t>
      </w:r>
      <w:r>
        <w:rPr>
          <w:rFonts w:ascii="Helvetica" w:hAnsi="Helvetica" w:cs="Arial"/>
          <w:sz w:val="22"/>
          <w:szCs w:val="22"/>
        </w:rPr>
        <w:t xml:space="preserve"> of the glass eye</w:t>
      </w:r>
      <w:r w:rsidRPr="00271BCD">
        <w:rPr>
          <w:rFonts w:ascii="Helvetica" w:hAnsi="Helvetica" w:cs="Arial"/>
          <w:sz w:val="22"/>
          <w:szCs w:val="22"/>
        </w:rPr>
        <w:t xml:space="preserve"> with heated glass stems</w:t>
      </w:r>
      <w:r>
        <w:rPr>
          <w:rFonts w:ascii="Helvetica" w:hAnsi="Helvetica" w:cs="Arial"/>
          <w:sz w:val="22"/>
          <w:szCs w:val="22"/>
        </w:rPr>
        <w:t>.</w:t>
      </w:r>
    </w:p>
    <w:p w:rsidR="00565757" w:rsidRDefault="00271BCD" w:rsidP="009A0E7C">
      <w:pPr>
        <w:numPr>
          <w:ilvl w:val="1"/>
          <w:numId w:val="12"/>
        </w:numPr>
        <w:spacing w:before="240"/>
        <w:outlineLvl w:val="0"/>
        <w:rPr>
          <w:rFonts w:ascii="Helvetica" w:hAnsi="Helvetica" w:cs="Arial"/>
          <w:sz w:val="22"/>
          <w:szCs w:val="22"/>
        </w:rPr>
      </w:pPr>
      <w:r>
        <w:rPr>
          <w:rFonts w:ascii="Helvetica" w:hAnsi="Helvetica" w:cs="Arial"/>
          <w:sz w:val="22"/>
          <w:szCs w:val="22"/>
        </w:rPr>
        <w:t xml:space="preserve">Heat the </w:t>
      </w:r>
      <w:r w:rsidR="00ED16EC">
        <w:rPr>
          <w:rFonts w:ascii="Helvetica" w:hAnsi="Helvetica" w:cs="Arial"/>
          <w:sz w:val="22"/>
          <w:szCs w:val="22"/>
        </w:rPr>
        <w:t>entire</w:t>
      </w:r>
      <w:r>
        <w:rPr>
          <w:rFonts w:ascii="Helvetica" w:hAnsi="Helvetica" w:cs="Arial"/>
          <w:sz w:val="22"/>
          <w:szCs w:val="22"/>
        </w:rPr>
        <w:t xml:space="preserve"> “half-done” glass eye </w:t>
      </w:r>
      <w:r w:rsidR="00ED16EC">
        <w:rPr>
          <w:rFonts w:ascii="Helvetica" w:hAnsi="Helvetica" w:cs="Arial"/>
          <w:sz w:val="22"/>
          <w:szCs w:val="22"/>
        </w:rPr>
        <w:t xml:space="preserve">while continuously rotating it, so that the drawn vessels merge with the white cryolite glass, producing a very smooth surface </w:t>
      </w:r>
      <w:r w:rsidR="00ED16EC">
        <w:rPr>
          <w:rFonts w:ascii="Helvetica" w:hAnsi="Helvetica" w:cs="Arial"/>
          <w:b/>
          <w:bCs/>
          <w:sz w:val="22"/>
          <w:szCs w:val="22"/>
        </w:rPr>
        <w:t>[1]</w:t>
      </w:r>
      <w:r w:rsidR="00ED16EC">
        <w:rPr>
          <w:rFonts w:ascii="Helvetica" w:hAnsi="Helvetica" w:cs="Arial"/>
          <w:sz w:val="22"/>
          <w:szCs w:val="22"/>
        </w:rPr>
        <w:t>.</w:t>
      </w:r>
    </w:p>
    <w:p w:rsidR="00ED16EC" w:rsidRPr="00ED16EC" w:rsidRDefault="00F1698F" w:rsidP="00ED16EC">
      <w:pPr>
        <w:numPr>
          <w:ilvl w:val="2"/>
          <w:numId w:val="12"/>
        </w:numPr>
        <w:spacing w:before="240"/>
        <w:outlineLvl w:val="0"/>
        <w:rPr>
          <w:rFonts w:ascii="Helvetica" w:hAnsi="Helvetica" w:cs="Arial"/>
          <w:sz w:val="22"/>
          <w:szCs w:val="22"/>
        </w:rPr>
      </w:pPr>
      <w:r>
        <w:rPr>
          <w:rFonts w:ascii="Helvetica" w:hAnsi="Helvetica" w:cs="Arial"/>
          <w:sz w:val="22"/>
          <w:szCs w:val="22"/>
        </w:rPr>
        <w:t>Close up shot as the talent heats and rotates the eye.</w:t>
      </w:r>
    </w:p>
    <w:p w:rsidR="00565757" w:rsidRPr="006643D8" w:rsidRDefault="00ED16EC" w:rsidP="009A0E7C">
      <w:pPr>
        <w:numPr>
          <w:ilvl w:val="1"/>
          <w:numId w:val="12"/>
        </w:numPr>
        <w:spacing w:before="240"/>
        <w:outlineLvl w:val="0"/>
        <w:rPr>
          <w:rFonts w:ascii="Helvetica" w:hAnsi="Helvetica" w:cs="Arial"/>
          <w:sz w:val="22"/>
          <w:szCs w:val="22"/>
        </w:rPr>
      </w:pPr>
      <w:r>
        <w:rPr>
          <w:rFonts w:ascii="Helvetica" w:hAnsi="Helvetica" w:cs="Arial"/>
          <w:sz w:val="22"/>
          <w:szCs w:val="22"/>
        </w:rPr>
        <w:t xml:space="preserve">Then, modify the shape and volume of the </w:t>
      </w:r>
      <w:r w:rsidR="006643D8">
        <w:rPr>
          <w:rFonts w:ascii="Helvetica" w:hAnsi="Helvetica" w:cs="Arial"/>
          <w:sz w:val="22"/>
          <w:szCs w:val="22"/>
        </w:rPr>
        <w:t xml:space="preserve">cryolite glass prosthetic eye by suction and by blowing into the mouthpiece </w:t>
      </w:r>
      <w:r w:rsidR="006643D8">
        <w:rPr>
          <w:rFonts w:ascii="Helvetica" w:hAnsi="Helvetica" w:cs="Arial"/>
          <w:b/>
          <w:bCs/>
          <w:sz w:val="22"/>
          <w:szCs w:val="22"/>
        </w:rPr>
        <w:t>[1]</w:t>
      </w:r>
      <w:r w:rsidR="006643D8">
        <w:rPr>
          <w:rFonts w:ascii="Helvetica" w:hAnsi="Helvetica" w:cs="Arial"/>
          <w:sz w:val="22"/>
          <w:szCs w:val="22"/>
        </w:rPr>
        <w:t xml:space="preserve">. Keep rotating the glass eye in the flame of the Bunsen burner occasionally </w:t>
      </w:r>
      <w:r w:rsidR="006643D8">
        <w:rPr>
          <w:rFonts w:ascii="Helvetica" w:hAnsi="Helvetica" w:cs="Arial"/>
          <w:b/>
          <w:bCs/>
          <w:sz w:val="22"/>
          <w:szCs w:val="22"/>
        </w:rPr>
        <w:t>[2]</w:t>
      </w:r>
      <w:r w:rsidR="006643D8">
        <w:rPr>
          <w:rFonts w:ascii="Helvetica" w:hAnsi="Helvetica" w:cs="Arial"/>
          <w:sz w:val="22"/>
          <w:szCs w:val="22"/>
        </w:rPr>
        <w:t xml:space="preserve">. </w:t>
      </w:r>
      <w:r w:rsidR="006643D8" w:rsidRPr="006643D8">
        <w:rPr>
          <w:rFonts w:ascii="Helvetica" w:hAnsi="Helvetica" w:cs="Arial"/>
          <w:sz w:val="22"/>
          <w:szCs w:val="22"/>
        </w:rPr>
        <w:t xml:space="preserve">Use the old prosthesis as a template for this </w:t>
      </w:r>
      <w:proofErr w:type="gramStart"/>
      <w:r w:rsidR="006643D8">
        <w:rPr>
          <w:rFonts w:ascii="Helvetica" w:hAnsi="Helvetica" w:cs="Arial"/>
          <w:sz w:val="22"/>
          <w:szCs w:val="22"/>
        </w:rPr>
        <w:t>process</w:t>
      </w:r>
      <w:r w:rsidR="006643D8" w:rsidRPr="006643D8">
        <w:rPr>
          <w:rFonts w:ascii="Helvetica" w:hAnsi="Helvetica" w:cs="Arial"/>
          <w:sz w:val="22"/>
          <w:szCs w:val="22"/>
        </w:rPr>
        <w:t>, but</w:t>
      </w:r>
      <w:proofErr w:type="gramEnd"/>
      <w:r w:rsidR="006643D8" w:rsidRPr="006643D8">
        <w:rPr>
          <w:rFonts w:ascii="Helvetica" w:hAnsi="Helvetica" w:cs="Arial"/>
          <w:sz w:val="22"/>
          <w:szCs w:val="22"/>
        </w:rPr>
        <w:t xml:space="preserve"> modify the shape and the volume of the new prosthesis b</w:t>
      </w:r>
      <w:r w:rsidR="006643D8" w:rsidRPr="006643D8">
        <w:rPr>
          <w:rFonts w:ascii="Helvetica" w:hAnsi="Helvetica" w:cs="Arial"/>
          <w:bCs/>
          <w:sz w:val="22"/>
          <w:szCs w:val="22"/>
        </w:rPr>
        <w:t>ased on the findings of the previous examinations</w:t>
      </w:r>
      <w:r w:rsidR="006643D8">
        <w:rPr>
          <w:rFonts w:ascii="Helvetica" w:hAnsi="Helvetica" w:cs="Arial"/>
          <w:bCs/>
          <w:sz w:val="22"/>
          <w:szCs w:val="22"/>
        </w:rPr>
        <w:t xml:space="preserve"> </w:t>
      </w:r>
      <w:r w:rsidR="006643D8" w:rsidRPr="006643D8">
        <w:rPr>
          <w:rFonts w:ascii="Helvetica" w:hAnsi="Helvetica" w:cs="Arial"/>
          <w:sz w:val="22"/>
          <w:szCs w:val="22"/>
        </w:rPr>
        <w:t>if necessary</w:t>
      </w:r>
      <w:r w:rsidR="006643D8">
        <w:rPr>
          <w:rFonts w:ascii="Helvetica" w:hAnsi="Helvetica" w:cs="Arial"/>
          <w:sz w:val="22"/>
          <w:szCs w:val="22"/>
        </w:rPr>
        <w:t xml:space="preserve"> </w:t>
      </w:r>
      <w:r w:rsidR="006643D8">
        <w:rPr>
          <w:rFonts w:ascii="Helvetica" w:hAnsi="Helvetica" w:cs="Arial"/>
          <w:b/>
          <w:bCs/>
          <w:sz w:val="22"/>
          <w:szCs w:val="22"/>
        </w:rPr>
        <w:t>[3]</w:t>
      </w:r>
      <w:r w:rsidR="006643D8" w:rsidRPr="006643D8">
        <w:rPr>
          <w:rFonts w:ascii="Helvetica" w:hAnsi="Helvetica" w:cs="Arial"/>
          <w:bCs/>
          <w:sz w:val="22"/>
          <w:szCs w:val="22"/>
        </w:rPr>
        <w:t>.</w:t>
      </w:r>
    </w:p>
    <w:p w:rsidR="006643D8" w:rsidRDefault="00F1698F" w:rsidP="006643D8">
      <w:pPr>
        <w:numPr>
          <w:ilvl w:val="2"/>
          <w:numId w:val="12"/>
        </w:numPr>
        <w:spacing w:before="240"/>
        <w:outlineLvl w:val="0"/>
        <w:rPr>
          <w:rFonts w:ascii="Helvetica" w:hAnsi="Helvetica" w:cs="Arial"/>
          <w:sz w:val="22"/>
          <w:szCs w:val="22"/>
        </w:rPr>
      </w:pPr>
      <w:r>
        <w:rPr>
          <w:rFonts w:ascii="Helvetica" w:hAnsi="Helvetica" w:cs="Arial"/>
          <w:sz w:val="22"/>
          <w:szCs w:val="22"/>
        </w:rPr>
        <w:t>Talent modifies the shape/volume of the cryolite glass prosthetic eye by suction and by blowing into the mouthpiece.</w:t>
      </w:r>
    </w:p>
    <w:p w:rsidR="006643D8" w:rsidRDefault="00F1698F" w:rsidP="006643D8">
      <w:pPr>
        <w:numPr>
          <w:ilvl w:val="2"/>
          <w:numId w:val="12"/>
        </w:numPr>
        <w:spacing w:before="240"/>
        <w:outlineLvl w:val="0"/>
        <w:rPr>
          <w:rFonts w:ascii="Helvetica" w:hAnsi="Helvetica" w:cs="Arial"/>
          <w:sz w:val="22"/>
          <w:szCs w:val="22"/>
        </w:rPr>
      </w:pPr>
      <w:r>
        <w:rPr>
          <w:rFonts w:ascii="Helvetica" w:hAnsi="Helvetica" w:cs="Arial"/>
          <w:sz w:val="22"/>
          <w:szCs w:val="22"/>
        </w:rPr>
        <w:lastRenderedPageBreak/>
        <w:t>Talent rotates the glass eye in the flame of the Bunsen burner.</w:t>
      </w:r>
    </w:p>
    <w:p w:rsidR="006643D8" w:rsidRDefault="00F1698F" w:rsidP="006643D8">
      <w:pPr>
        <w:numPr>
          <w:ilvl w:val="2"/>
          <w:numId w:val="12"/>
        </w:numPr>
        <w:spacing w:before="240"/>
        <w:outlineLvl w:val="0"/>
        <w:rPr>
          <w:rFonts w:ascii="Helvetica" w:hAnsi="Helvetica" w:cs="Arial"/>
          <w:sz w:val="22"/>
          <w:szCs w:val="22"/>
        </w:rPr>
      </w:pPr>
      <w:r>
        <w:rPr>
          <w:rFonts w:ascii="Helvetica" w:hAnsi="Helvetica" w:cs="Arial"/>
          <w:sz w:val="22"/>
          <w:szCs w:val="22"/>
        </w:rPr>
        <w:t xml:space="preserve">Talent continues to modify the shape/volumes of the </w:t>
      </w:r>
      <w:r w:rsidRPr="006643D8">
        <w:rPr>
          <w:rFonts w:ascii="Helvetica" w:hAnsi="Helvetica" w:cs="Arial"/>
          <w:sz w:val="22"/>
          <w:szCs w:val="22"/>
        </w:rPr>
        <w:t>new prosthesis</w:t>
      </w:r>
      <w:r>
        <w:rPr>
          <w:rFonts w:ascii="Helvetica" w:hAnsi="Helvetica" w:cs="Arial"/>
          <w:sz w:val="22"/>
          <w:szCs w:val="22"/>
        </w:rPr>
        <w:t>. If possible, have the old prosthesis clearly in the shot (and show the talent using it for comparison).</w:t>
      </w:r>
    </w:p>
    <w:p w:rsidR="005E7AEC" w:rsidRPr="006643D8" w:rsidRDefault="005E7AEC" w:rsidP="005E7AEC">
      <w:pPr>
        <w:spacing w:before="240"/>
        <w:ind w:left="1368"/>
        <w:outlineLvl w:val="0"/>
        <w:rPr>
          <w:rFonts w:ascii="Helvetica" w:hAnsi="Helvetica" w:cs="Arial"/>
          <w:sz w:val="22"/>
          <w:szCs w:val="22"/>
        </w:rPr>
      </w:pPr>
      <w:r w:rsidRPr="005E7AEC">
        <w:rPr>
          <w:rFonts w:ascii="Helvetica" w:hAnsi="Helvetica" w:cs="Arial"/>
          <w:i/>
          <w:iCs/>
          <w:color w:val="0000FF"/>
          <w:sz w:val="22"/>
          <w:szCs w:val="22"/>
        </w:rPr>
        <w:t>Videographer: The authors have noted that step 2.</w:t>
      </w:r>
      <w:r>
        <w:rPr>
          <w:rFonts w:ascii="Helvetica" w:hAnsi="Helvetica" w:cs="Arial"/>
          <w:i/>
          <w:iCs/>
          <w:color w:val="0000FF"/>
          <w:sz w:val="22"/>
          <w:szCs w:val="22"/>
        </w:rPr>
        <w:t>9</w:t>
      </w:r>
      <w:r w:rsidRPr="005E7AEC">
        <w:rPr>
          <w:rFonts w:ascii="Helvetica" w:hAnsi="Helvetica" w:cs="Arial"/>
          <w:i/>
          <w:iCs/>
          <w:color w:val="0000FF"/>
          <w:sz w:val="22"/>
          <w:szCs w:val="22"/>
        </w:rPr>
        <w:t xml:space="preserve"> is one of the most important for viewers to </w:t>
      </w:r>
      <w:proofErr w:type="gramStart"/>
      <w:r w:rsidRPr="005E7AEC">
        <w:rPr>
          <w:rFonts w:ascii="Helvetica" w:hAnsi="Helvetica" w:cs="Arial"/>
          <w:i/>
          <w:iCs/>
          <w:color w:val="0000FF"/>
          <w:sz w:val="22"/>
          <w:szCs w:val="22"/>
        </w:rPr>
        <w:t>see</w:t>
      </w:r>
      <w:r>
        <w:rPr>
          <w:rFonts w:ascii="Helvetica" w:hAnsi="Helvetica" w:cs="Arial"/>
          <w:i/>
          <w:iCs/>
          <w:color w:val="0000FF"/>
          <w:sz w:val="22"/>
          <w:szCs w:val="22"/>
        </w:rPr>
        <w:t>, and</w:t>
      </w:r>
      <w:proofErr w:type="gramEnd"/>
      <w:r>
        <w:rPr>
          <w:rFonts w:ascii="Helvetica" w:hAnsi="Helvetica" w:cs="Arial"/>
          <w:i/>
          <w:iCs/>
          <w:color w:val="0000FF"/>
          <w:sz w:val="22"/>
          <w:szCs w:val="22"/>
        </w:rPr>
        <w:t xml:space="preserve"> is one of the most difficult in the protocol</w:t>
      </w:r>
      <w:r w:rsidRPr="005E7AEC">
        <w:rPr>
          <w:rFonts w:ascii="Helvetica" w:hAnsi="Helvetica" w:cs="Arial"/>
          <w:i/>
          <w:iCs/>
          <w:color w:val="0000FF"/>
          <w:sz w:val="22"/>
          <w:szCs w:val="22"/>
        </w:rPr>
        <w:t>.</w:t>
      </w:r>
    </w:p>
    <w:p w:rsidR="006643D8" w:rsidRDefault="006643D8" w:rsidP="009A0E7C">
      <w:pPr>
        <w:numPr>
          <w:ilvl w:val="1"/>
          <w:numId w:val="12"/>
        </w:numPr>
        <w:spacing w:before="240"/>
        <w:outlineLvl w:val="0"/>
        <w:rPr>
          <w:rFonts w:ascii="Helvetica" w:hAnsi="Helvetica" w:cs="Arial"/>
          <w:sz w:val="22"/>
          <w:szCs w:val="22"/>
        </w:rPr>
      </w:pPr>
      <w:r>
        <w:rPr>
          <w:rFonts w:ascii="Helvetica" w:hAnsi="Helvetica" w:cs="Arial"/>
          <w:sz w:val="22"/>
          <w:szCs w:val="22"/>
        </w:rPr>
        <w:t xml:space="preserve">Next, heat a transparent glass stem and melt it at the pupil of the glass eye, while continuously rotating the eye </w:t>
      </w:r>
      <w:r>
        <w:rPr>
          <w:rFonts w:ascii="Helvetica" w:hAnsi="Helvetica" w:cs="Arial"/>
          <w:b/>
          <w:bCs/>
          <w:sz w:val="22"/>
          <w:szCs w:val="22"/>
        </w:rPr>
        <w:t>[1]</w:t>
      </w:r>
      <w:r>
        <w:rPr>
          <w:rFonts w:ascii="Helvetica" w:hAnsi="Helvetica" w:cs="Arial"/>
          <w:sz w:val="22"/>
          <w:szCs w:val="22"/>
        </w:rPr>
        <w:t xml:space="preserve">. While rotating the eye, melt the glass at the rear of the prosthesis </w:t>
      </w:r>
      <w:r>
        <w:rPr>
          <w:rFonts w:ascii="Helvetica" w:hAnsi="Helvetica" w:cs="Arial"/>
          <w:b/>
          <w:bCs/>
          <w:sz w:val="22"/>
          <w:szCs w:val="22"/>
        </w:rPr>
        <w:t>[2]</w:t>
      </w:r>
      <w:r>
        <w:rPr>
          <w:rFonts w:ascii="Helvetica" w:hAnsi="Helvetica" w:cs="Arial"/>
          <w:sz w:val="22"/>
          <w:szCs w:val="22"/>
        </w:rPr>
        <w:t xml:space="preserve"> and reduce the volume of the rear by suction – with the help of the mouthpiece – so that the shape of the backside is </w:t>
      </w:r>
      <w:r w:rsidR="006C044C">
        <w:rPr>
          <w:rFonts w:ascii="Helvetica" w:hAnsi="Helvetica" w:cs="Arial"/>
          <w:sz w:val="22"/>
          <w:szCs w:val="22"/>
        </w:rPr>
        <w:t>n</w:t>
      </w:r>
      <w:r>
        <w:rPr>
          <w:rFonts w:ascii="Helvetica" w:hAnsi="Helvetica" w:cs="Arial"/>
          <w:sz w:val="22"/>
          <w:szCs w:val="22"/>
        </w:rPr>
        <w:t xml:space="preserve">early equal to the sample prosthesis or the desired shape </w:t>
      </w:r>
      <w:r>
        <w:rPr>
          <w:rFonts w:ascii="Helvetica" w:hAnsi="Helvetica" w:cs="Arial"/>
          <w:b/>
          <w:bCs/>
          <w:sz w:val="22"/>
          <w:szCs w:val="22"/>
        </w:rPr>
        <w:t>[3]</w:t>
      </w:r>
      <w:r>
        <w:rPr>
          <w:rFonts w:ascii="Helvetica" w:hAnsi="Helvetica" w:cs="Arial"/>
          <w:sz w:val="22"/>
          <w:szCs w:val="22"/>
        </w:rPr>
        <w:t>.</w:t>
      </w:r>
    </w:p>
    <w:p w:rsidR="005E7AEC" w:rsidRDefault="005E7AEC" w:rsidP="005E7AEC">
      <w:pPr>
        <w:spacing w:before="240"/>
        <w:ind w:left="1080"/>
        <w:outlineLvl w:val="0"/>
        <w:rPr>
          <w:rFonts w:ascii="Helvetica" w:hAnsi="Helvetica" w:cs="Arial"/>
          <w:sz w:val="22"/>
          <w:szCs w:val="22"/>
        </w:rPr>
      </w:pPr>
      <w:r w:rsidRPr="005E7AEC">
        <w:rPr>
          <w:rFonts w:ascii="Helvetica" w:hAnsi="Helvetica" w:cs="Arial"/>
          <w:i/>
          <w:iCs/>
          <w:color w:val="0000FF"/>
          <w:sz w:val="22"/>
          <w:szCs w:val="22"/>
        </w:rPr>
        <w:t>Videographer: The authors have noted that step 2.</w:t>
      </w:r>
      <w:r>
        <w:rPr>
          <w:rFonts w:ascii="Helvetica" w:hAnsi="Helvetica" w:cs="Arial"/>
          <w:i/>
          <w:iCs/>
          <w:color w:val="0000FF"/>
          <w:sz w:val="22"/>
          <w:szCs w:val="22"/>
        </w:rPr>
        <w:t>10</w:t>
      </w:r>
      <w:r w:rsidRPr="005E7AEC">
        <w:rPr>
          <w:rFonts w:ascii="Helvetica" w:hAnsi="Helvetica" w:cs="Arial"/>
          <w:i/>
          <w:iCs/>
          <w:color w:val="0000FF"/>
          <w:sz w:val="22"/>
          <w:szCs w:val="22"/>
        </w:rPr>
        <w:t xml:space="preserve"> is one of the most important for viewers to </w:t>
      </w:r>
      <w:proofErr w:type="gramStart"/>
      <w:r w:rsidRPr="005E7AEC">
        <w:rPr>
          <w:rFonts w:ascii="Helvetica" w:hAnsi="Helvetica" w:cs="Arial"/>
          <w:i/>
          <w:iCs/>
          <w:color w:val="0000FF"/>
          <w:sz w:val="22"/>
          <w:szCs w:val="22"/>
        </w:rPr>
        <w:t>see</w:t>
      </w:r>
      <w:r>
        <w:rPr>
          <w:rFonts w:ascii="Helvetica" w:hAnsi="Helvetica" w:cs="Arial"/>
          <w:i/>
          <w:iCs/>
          <w:color w:val="0000FF"/>
          <w:sz w:val="22"/>
          <w:szCs w:val="22"/>
        </w:rPr>
        <w:t>, and</w:t>
      </w:r>
      <w:proofErr w:type="gramEnd"/>
      <w:r>
        <w:rPr>
          <w:rFonts w:ascii="Helvetica" w:hAnsi="Helvetica" w:cs="Arial"/>
          <w:i/>
          <w:iCs/>
          <w:color w:val="0000FF"/>
          <w:sz w:val="22"/>
          <w:szCs w:val="22"/>
        </w:rPr>
        <w:t xml:space="preserve"> is one of the most difficult in the protocol</w:t>
      </w:r>
      <w:r w:rsidRPr="005E7AEC">
        <w:rPr>
          <w:rFonts w:ascii="Helvetica" w:hAnsi="Helvetica" w:cs="Arial"/>
          <w:i/>
          <w:iCs/>
          <w:color w:val="0000FF"/>
          <w:sz w:val="22"/>
          <w:szCs w:val="22"/>
        </w:rPr>
        <w:t>.</w:t>
      </w:r>
    </w:p>
    <w:p w:rsidR="006643D8" w:rsidRDefault="0069288E" w:rsidP="006643D8">
      <w:pPr>
        <w:numPr>
          <w:ilvl w:val="2"/>
          <w:numId w:val="12"/>
        </w:numPr>
        <w:spacing w:before="240"/>
        <w:outlineLvl w:val="0"/>
        <w:rPr>
          <w:rFonts w:ascii="Helvetica" w:hAnsi="Helvetica" w:cs="Arial"/>
          <w:sz w:val="22"/>
          <w:szCs w:val="22"/>
        </w:rPr>
      </w:pPr>
      <w:r>
        <w:rPr>
          <w:rFonts w:ascii="Helvetica" w:hAnsi="Helvetica" w:cs="Arial"/>
          <w:sz w:val="22"/>
          <w:szCs w:val="22"/>
        </w:rPr>
        <w:t>Talent melts a glass stem to the pupil of the glass eye.</w:t>
      </w:r>
    </w:p>
    <w:p w:rsidR="006643D8" w:rsidRDefault="0069288E" w:rsidP="006643D8">
      <w:pPr>
        <w:numPr>
          <w:ilvl w:val="2"/>
          <w:numId w:val="12"/>
        </w:numPr>
        <w:spacing w:before="240"/>
        <w:outlineLvl w:val="0"/>
        <w:rPr>
          <w:rFonts w:ascii="Helvetica" w:hAnsi="Helvetica" w:cs="Arial"/>
          <w:sz w:val="22"/>
          <w:szCs w:val="22"/>
        </w:rPr>
      </w:pPr>
      <w:r>
        <w:rPr>
          <w:rFonts w:ascii="Helvetica" w:hAnsi="Helvetica" w:cs="Arial"/>
          <w:sz w:val="22"/>
          <w:szCs w:val="22"/>
        </w:rPr>
        <w:t>Talent rotates the eye and melts the glass at the rear of the prosthesis.</w:t>
      </w:r>
    </w:p>
    <w:p w:rsidR="006643D8" w:rsidRDefault="0069288E" w:rsidP="006643D8">
      <w:pPr>
        <w:numPr>
          <w:ilvl w:val="2"/>
          <w:numId w:val="12"/>
        </w:numPr>
        <w:spacing w:before="240"/>
        <w:outlineLvl w:val="0"/>
        <w:rPr>
          <w:rFonts w:ascii="Helvetica" w:hAnsi="Helvetica" w:cs="Arial"/>
          <w:sz w:val="22"/>
          <w:szCs w:val="22"/>
        </w:rPr>
      </w:pPr>
      <w:r>
        <w:rPr>
          <w:rFonts w:ascii="Helvetica" w:hAnsi="Helvetica" w:cs="Arial"/>
          <w:sz w:val="22"/>
          <w:szCs w:val="22"/>
        </w:rPr>
        <w:t>Talent reduces the volume of the eye.</w:t>
      </w:r>
    </w:p>
    <w:p w:rsidR="006643D8" w:rsidRDefault="006643D8" w:rsidP="009A0E7C">
      <w:pPr>
        <w:numPr>
          <w:ilvl w:val="1"/>
          <w:numId w:val="12"/>
        </w:numPr>
        <w:spacing w:before="240"/>
        <w:outlineLvl w:val="0"/>
        <w:rPr>
          <w:rFonts w:ascii="Helvetica" w:hAnsi="Helvetica" w:cs="Arial"/>
          <w:sz w:val="22"/>
          <w:szCs w:val="22"/>
        </w:rPr>
      </w:pPr>
      <w:r>
        <w:rPr>
          <w:rFonts w:ascii="Helvetica" w:hAnsi="Helvetica" w:cs="Arial"/>
          <w:sz w:val="22"/>
          <w:szCs w:val="22"/>
        </w:rPr>
        <w:t xml:space="preserve">Melt the glass stem at the front side away </w:t>
      </w:r>
      <w:r>
        <w:rPr>
          <w:rFonts w:ascii="Helvetica" w:hAnsi="Helvetica" w:cs="Arial"/>
          <w:b/>
          <w:bCs/>
          <w:sz w:val="22"/>
          <w:szCs w:val="22"/>
        </w:rPr>
        <w:t>[1]</w:t>
      </w:r>
      <w:r>
        <w:rPr>
          <w:rFonts w:ascii="Helvetica" w:hAnsi="Helvetica" w:cs="Arial"/>
          <w:sz w:val="22"/>
          <w:szCs w:val="22"/>
        </w:rPr>
        <w:t xml:space="preserve"> and heat the front of the prosthesis again to produce a very smooth surface </w:t>
      </w:r>
      <w:r>
        <w:rPr>
          <w:rFonts w:ascii="Helvetica" w:hAnsi="Helvetica" w:cs="Arial"/>
          <w:b/>
          <w:bCs/>
          <w:sz w:val="22"/>
          <w:szCs w:val="22"/>
        </w:rPr>
        <w:t>[2]</w:t>
      </w:r>
      <w:r>
        <w:rPr>
          <w:rFonts w:ascii="Helvetica" w:hAnsi="Helvetica" w:cs="Arial"/>
          <w:sz w:val="22"/>
          <w:szCs w:val="22"/>
        </w:rPr>
        <w:t xml:space="preserve">. Use the forceps to grasp the front side of the prosthesis </w:t>
      </w:r>
      <w:r>
        <w:rPr>
          <w:rFonts w:ascii="Helvetica" w:hAnsi="Helvetica" w:cs="Arial"/>
          <w:b/>
          <w:bCs/>
          <w:sz w:val="22"/>
          <w:szCs w:val="22"/>
        </w:rPr>
        <w:t>[3]</w:t>
      </w:r>
      <w:r>
        <w:rPr>
          <w:rFonts w:ascii="Helvetica" w:hAnsi="Helvetica" w:cs="Arial"/>
          <w:sz w:val="22"/>
          <w:szCs w:val="22"/>
        </w:rPr>
        <w:t xml:space="preserve"> and form the final shape of the back side </w:t>
      </w:r>
      <w:r w:rsidR="00A9050E">
        <w:rPr>
          <w:rFonts w:ascii="Helvetica" w:hAnsi="Helvetica" w:cs="Arial"/>
          <w:sz w:val="22"/>
          <w:szCs w:val="22"/>
        </w:rPr>
        <w:t xml:space="preserve">with the help of the skewer </w:t>
      </w:r>
      <w:r w:rsidR="00A9050E">
        <w:rPr>
          <w:rFonts w:ascii="Helvetica" w:hAnsi="Helvetica" w:cs="Arial"/>
          <w:b/>
          <w:bCs/>
          <w:sz w:val="22"/>
          <w:szCs w:val="22"/>
        </w:rPr>
        <w:t>[4]</w:t>
      </w:r>
      <w:r w:rsidR="00A9050E">
        <w:rPr>
          <w:rFonts w:ascii="Helvetica" w:hAnsi="Helvetica" w:cs="Arial"/>
          <w:sz w:val="22"/>
          <w:szCs w:val="22"/>
        </w:rPr>
        <w:t>.</w:t>
      </w:r>
    </w:p>
    <w:p w:rsidR="00A9050E" w:rsidRDefault="00125A73" w:rsidP="00A9050E">
      <w:pPr>
        <w:numPr>
          <w:ilvl w:val="2"/>
          <w:numId w:val="12"/>
        </w:numPr>
        <w:spacing w:before="240"/>
        <w:outlineLvl w:val="0"/>
        <w:rPr>
          <w:rFonts w:ascii="Helvetica" w:hAnsi="Helvetica" w:cs="Arial"/>
          <w:sz w:val="22"/>
          <w:szCs w:val="22"/>
        </w:rPr>
      </w:pPr>
      <w:r>
        <w:rPr>
          <w:rFonts w:ascii="Helvetica" w:hAnsi="Helvetica" w:cs="Arial"/>
          <w:sz w:val="22"/>
          <w:szCs w:val="22"/>
        </w:rPr>
        <w:t>Talent melts the glass stem at the front side away.</w:t>
      </w:r>
    </w:p>
    <w:p w:rsidR="00A9050E" w:rsidRDefault="00125A73" w:rsidP="00A9050E">
      <w:pPr>
        <w:numPr>
          <w:ilvl w:val="2"/>
          <w:numId w:val="12"/>
        </w:numPr>
        <w:spacing w:before="240"/>
        <w:outlineLvl w:val="0"/>
        <w:rPr>
          <w:rFonts w:ascii="Helvetica" w:hAnsi="Helvetica" w:cs="Arial"/>
          <w:sz w:val="22"/>
          <w:szCs w:val="22"/>
        </w:rPr>
      </w:pPr>
      <w:r>
        <w:rPr>
          <w:rFonts w:ascii="Helvetica" w:hAnsi="Helvetica" w:cs="Arial"/>
          <w:sz w:val="22"/>
          <w:szCs w:val="22"/>
        </w:rPr>
        <w:t>Talent heats the front of the prosthesis.</w:t>
      </w:r>
    </w:p>
    <w:p w:rsidR="00A9050E" w:rsidRDefault="00125A73" w:rsidP="00A9050E">
      <w:pPr>
        <w:numPr>
          <w:ilvl w:val="2"/>
          <w:numId w:val="12"/>
        </w:numPr>
        <w:spacing w:before="240"/>
        <w:outlineLvl w:val="0"/>
        <w:rPr>
          <w:rFonts w:ascii="Helvetica" w:hAnsi="Helvetica" w:cs="Arial"/>
          <w:sz w:val="22"/>
          <w:szCs w:val="22"/>
        </w:rPr>
      </w:pPr>
      <w:r>
        <w:rPr>
          <w:rFonts w:ascii="Helvetica" w:hAnsi="Helvetica" w:cs="Arial"/>
          <w:sz w:val="22"/>
          <w:szCs w:val="22"/>
        </w:rPr>
        <w:t>Talent uses the forceps to grasp the front side of the prosthesis.</w:t>
      </w:r>
    </w:p>
    <w:p w:rsidR="00A9050E" w:rsidRDefault="00125A73" w:rsidP="00A9050E">
      <w:pPr>
        <w:numPr>
          <w:ilvl w:val="2"/>
          <w:numId w:val="12"/>
        </w:numPr>
        <w:spacing w:before="240"/>
        <w:outlineLvl w:val="0"/>
        <w:rPr>
          <w:rFonts w:ascii="Helvetica" w:hAnsi="Helvetica" w:cs="Arial"/>
          <w:sz w:val="22"/>
          <w:szCs w:val="22"/>
        </w:rPr>
      </w:pPr>
      <w:r>
        <w:rPr>
          <w:rFonts w:ascii="Helvetica" w:hAnsi="Helvetica" w:cs="Arial"/>
          <w:sz w:val="22"/>
          <w:szCs w:val="22"/>
        </w:rPr>
        <w:t>Talent forms the final shape of the back side.</w:t>
      </w:r>
    </w:p>
    <w:p w:rsidR="006643D8" w:rsidRDefault="00A9050E" w:rsidP="009A0E7C">
      <w:pPr>
        <w:numPr>
          <w:ilvl w:val="1"/>
          <w:numId w:val="12"/>
        </w:numPr>
        <w:spacing w:before="240"/>
        <w:outlineLvl w:val="0"/>
        <w:rPr>
          <w:rFonts w:ascii="Helvetica" w:hAnsi="Helvetica" w:cs="Arial"/>
          <w:sz w:val="22"/>
          <w:szCs w:val="22"/>
        </w:rPr>
      </w:pPr>
      <w:r>
        <w:rPr>
          <w:rFonts w:ascii="Helvetica" w:hAnsi="Helvetica" w:cs="Arial"/>
          <w:sz w:val="22"/>
          <w:szCs w:val="22"/>
        </w:rPr>
        <w:t xml:space="preserve">Then, melt the skewer away </w:t>
      </w:r>
      <w:r>
        <w:rPr>
          <w:rFonts w:ascii="Helvetica" w:hAnsi="Helvetica" w:cs="Arial"/>
          <w:b/>
          <w:bCs/>
          <w:sz w:val="22"/>
          <w:szCs w:val="22"/>
        </w:rPr>
        <w:t>[1]</w:t>
      </w:r>
      <w:r>
        <w:rPr>
          <w:rFonts w:ascii="Helvetica" w:hAnsi="Helvetica" w:cs="Arial"/>
          <w:sz w:val="22"/>
          <w:szCs w:val="22"/>
        </w:rPr>
        <w:t xml:space="preserve">. Heat the entire prosthesis for fire polishing again, especially the back side </w:t>
      </w:r>
      <w:r>
        <w:rPr>
          <w:rFonts w:ascii="Helvetica" w:hAnsi="Helvetica" w:cs="Arial"/>
          <w:b/>
          <w:bCs/>
          <w:sz w:val="22"/>
          <w:szCs w:val="22"/>
        </w:rPr>
        <w:t>[2]</w:t>
      </w:r>
      <w:r>
        <w:rPr>
          <w:rFonts w:ascii="Helvetica" w:hAnsi="Helvetica" w:cs="Arial"/>
          <w:sz w:val="22"/>
          <w:szCs w:val="22"/>
        </w:rPr>
        <w:t xml:space="preserve">, and make sure to rotate the prosthesis until the surface is very smooth all over </w:t>
      </w:r>
      <w:r>
        <w:rPr>
          <w:rFonts w:ascii="Helvetica" w:hAnsi="Helvetica" w:cs="Arial"/>
          <w:b/>
          <w:bCs/>
          <w:sz w:val="22"/>
          <w:szCs w:val="22"/>
        </w:rPr>
        <w:t>[3]</w:t>
      </w:r>
      <w:r>
        <w:rPr>
          <w:rFonts w:ascii="Helvetica" w:hAnsi="Helvetica" w:cs="Arial"/>
          <w:sz w:val="22"/>
          <w:szCs w:val="22"/>
        </w:rPr>
        <w:t>.</w:t>
      </w:r>
    </w:p>
    <w:p w:rsidR="005E7AEC" w:rsidRDefault="005E7AEC" w:rsidP="005E7AEC">
      <w:pPr>
        <w:spacing w:before="240"/>
        <w:ind w:left="1080"/>
        <w:outlineLvl w:val="0"/>
        <w:rPr>
          <w:rFonts w:ascii="Helvetica" w:hAnsi="Helvetica" w:cs="Arial"/>
          <w:sz w:val="22"/>
          <w:szCs w:val="22"/>
        </w:rPr>
      </w:pPr>
      <w:r w:rsidRPr="005E7AEC">
        <w:rPr>
          <w:rFonts w:ascii="Helvetica" w:hAnsi="Helvetica" w:cs="Arial"/>
          <w:i/>
          <w:iCs/>
          <w:color w:val="0000FF"/>
          <w:sz w:val="22"/>
          <w:szCs w:val="22"/>
        </w:rPr>
        <w:t>Videographer: The authors have noted that step 2.</w:t>
      </w:r>
      <w:r>
        <w:rPr>
          <w:rFonts w:ascii="Helvetica" w:hAnsi="Helvetica" w:cs="Arial"/>
          <w:i/>
          <w:iCs/>
          <w:color w:val="0000FF"/>
          <w:sz w:val="22"/>
          <w:szCs w:val="22"/>
        </w:rPr>
        <w:t>12</w:t>
      </w:r>
      <w:r w:rsidRPr="005E7AEC">
        <w:rPr>
          <w:rFonts w:ascii="Helvetica" w:hAnsi="Helvetica" w:cs="Arial"/>
          <w:i/>
          <w:iCs/>
          <w:color w:val="0000FF"/>
          <w:sz w:val="22"/>
          <w:szCs w:val="22"/>
        </w:rPr>
        <w:t xml:space="preserve"> is one of the most important for viewers to see</w:t>
      </w:r>
      <w:r>
        <w:rPr>
          <w:rFonts w:ascii="Helvetica" w:hAnsi="Helvetica" w:cs="Arial"/>
          <w:i/>
          <w:iCs/>
          <w:color w:val="0000FF"/>
          <w:sz w:val="22"/>
          <w:szCs w:val="22"/>
        </w:rPr>
        <w:t>.</w:t>
      </w:r>
    </w:p>
    <w:p w:rsidR="00A9050E" w:rsidRDefault="00125A73" w:rsidP="00A9050E">
      <w:pPr>
        <w:numPr>
          <w:ilvl w:val="2"/>
          <w:numId w:val="12"/>
        </w:numPr>
        <w:spacing w:before="240"/>
        <w:outlineLvl w:val="0"/>
        <w:rPr>
          <w:rFonts w:ascii="Helvetica" w:hAnsi="Helvetica" w:cs="Arial"/>
          <w:sz w:val="22"/>
          <w:szCs w:val="22"/>
        </w:rPr>
      </w:pPr>
      <w:r>
        <w:rPr>
          <w:rFonts w:ascii="Helvetica" w:hAnsi="Helvetica" w:cs="Arial"/>
          <w:sz w:val="22"/>
          <w:szCs w:val="22"/>
        </w:rPr>
        <w:t>Talent melts the skewer away.</w:t>
      </w:r>
    </w:p>
    <w:p w:rsidR="00A9050E" w:rsidRDefault="00125A73" w:rsidP="00A9050E">
      <w:pPr>
        <w:numPr>
          <w:ilvl w:val="2"/>
          <w:numId w:val="12"/>
        </w:numPr>
        <w:spacing w:before="240"/>
        <w:outlineLvl w:val="0"/>
        <w:rPr>
          <w:rFonts w:ascii="Helvetica" w:hAnsi="Helvetica" w:cs="Arial"/>
          <w:sz w:val="22"/>
          <w:szCs w:val="22"/>
        </w:rPr>
      </w:pPr>
      <w:r>
        <w:rPr>
          <w:rFonts w:ascii="Helvetica" w:hAnsi="Helvetica" w:cs="Arial"/>
          <w:sz w:val="22"/>
          <w:szCs w:val="22"/>
        </w:rPr>
        <w:t xml:space="preserve">Talent heats the </w:t>
      </w:r>
      <w:r w:rsidR="00147426">
        <w:rPr>
          <w:rFonts w:ascii="Helvetica" w:hAnsi="Helvetica" w:cs="Arial"/>
          <w:sz w:val="22"/>
          <w:szCs w:val="22"/>
        </w:rPr>
        <w:t>entire prosthesis for fire polishing.</w:t>
      </w:r>
    </w:p>
    <w:p w:rsidR="00A9050E" w:rsidRDefault="00147426" w:rsidP="00A9050E">
      <w:pPr>
        <w:numPr>
          <w:ilvl w:val="2"/>
          <w:numId w:val="12"/>
        </w:numPr>
        <w:spacing w:before="240"/>
        <w:outlineLvl w:val="0"/>
        <w:rPr>
          <w:rFonts w:ascii="Helvetica" w:hAnsi="Helvetica" w:cs="Arial"/>
          <w:sz w:val="22"/>
          <w:szCs w:val="22"/>
        </w:rPr>
      </w:pPr>
      <w:r>
        <w:rPr>
          <w:rFonts w:ascii="Helvetica" w:hAnsi="Helvetica" w:cs="Arial"/>
          <w:sz w:val="22"/>
          <w:szCs w:val="22"/>
        </w:rPr>
        <w:t>Close up shot as the talent rotates the eye.</w:t>
      </w:r>
    </w:p>
    <w:p w:rsidR="00A9050E" w:rsidRDefault="00A9050E" w:rsidP="009A0E7C">
      <w:pPr>
        <w:numPr>
          <w:ilvl w:val="1"/>
          <w:numId w:val="12"/>
        </w:numPr>
        <w:spacing w:before="240"/>
        <w:outlineLvl w:val="0"/>
        <w:rPr>
          <w:rFonts w:ascii="Helvetica" w:hAnsi="Helvetica" w:cs="Arial"/>
          <w:sz w:val="22"/>
          <w:szCs w:val="22"/>
        </w:rPr>
      </w:pPr>
      <w:r>
        <w:rPr>
          <w:rFonts w:ascii="Helvetica" w:hAnsi="Helvetica" w:cs="Arial"/>
          <w:sz w:val="22"/>
          <w:szCs w:val="22"/>
        </w:rPr>
        <w:lastRenderedPageBreak/>
        <w:t xml:space="preserve">Place the smooth prosthesis into a preheated metal container and let it slowly cool down </w:t>
      </w:r>
      <w:r>
        <w:rPr>
          <w:rFonts w:ascii="Helvetica" w:hAnsi="Helvetica" w:cs="Arial"/>
          <w:b/>
          <w:bCs/>
          <w:sz w:val="22"/>
          <w:szCs w:val="22"/>
        </w:rPr>
        <w:t>[1]</w:t>
      </w:r>
      <w:r>
        <w:rPr>
          <w:rFonts w:ascii="Helvetica" w:hAnsi="Helvetica" w:cs="Arial"/>
          <w:sz w:val="22"/>
          <w:szCs w:val="22"/>
        </w:rPr>
        <w:t xml:space="preserve">. After this, insert the prosthesis and check the fitting as previously described </w:t>
      </w:r>
      <w:r>
        <w:rPr>
          <w:rFonts w:ascii="Helvetica" w:hAnsi="Helvetica" w:cs="Arial"/>
          <w:b/>
          <w:bCs/>
          <w:sz w:val="22"/>
          <w:szCs w:val="22"/>
        </w:rPr>
        <w:t>[2]</w:t>
      </w:r>
      <w:r>
        <w:rPr>
          <w:rFonts w:ascii="Helvetica" w:hAnsi="Helvetica" w:cs="Arial"/>
          <w:sz w:val="22"/>
          <w:szCs w:val="22"/>
        </w:rPr>
        <w:t xml:space="preserve">. If necessary, modify the shape of the prothesis again using the same process </w:t>
      </w:r>
      <w:r>
        <w:rPr>
          <w:rFonts w:ascii="Helvetica" w:hAnsi="Helvetica" w:cs="Arial"/>
          <w:b/>
          <w:bCs/>
          <w:sz w:val="22"/>
          <w:szCs w:val="22"/>
        </w:rPr>
        <w:t>[3]</w:t>
      </w:r>
      <w:r>
        <w:rPr>
          <w:rFonts w:ascii="Helvetica" w:hAnsi="Helvetica" w:cs="Arial"/>
          <w:sz w:val="22"/>
          <w:szCs w:val="22"/>
        </w:rPr>
        <w:t>.</w:t>
      </w:r>
      <w:r w:rsidR="006C044C">
        <w:rPr>
          <w:rFonts w:ascii="Helvetica" w:hAnsi="Helvetica" w:cs="Arial"/>
          <w:sz w:val="22"/>
          <w:szCs w:val="22"/>
        </w:rPr>
        <w:t xml:space="preserve"> </w:t>
      </w:r>
    </w:p>
    <w:p w:rsidR="00A9050E" w:rsidRDefault="00147426" w:rsidP="00A9050E">
      <w:pPr>
        <w:numPr>
          <w:ilvl w:val="2"/>
          <w:numId w:val="12"/>
        </w:numPr>
        <w:spacing w:before="240"/>
        <w:outlineLvl w:val="0"/>
        <w:rPr>
          <w:rFonts w:ascii="Helvetica" w:hAnsi="Helvetica" w:cs="Arial"/>
          <w:sz w:val="22"/>
          <w:szCs w:val="22"/>
        </w:rPr>
      </w:pPr>
      <w:r>
        <w:rPr>
          <w:rFonts w:ascii="Helvetica" w:hAnsi="Helvetica" w:cs="Arial"/>
          <w:sz w:val="22"/>
          <w:szCs w:val="22"/>
        </w:rPr>
        <w:t>Talent places the smooth prosthesis into a preheated metal container.</w:t>
      </w:r>
    </w:p>
    <w:p w:rsidR="00A9050E" w:rsidRDefault="00147426" w:rsidP="00A9050E">
      <w:pPr>
        <w:numPr>
          <w:ilvl w:val="2"/>
          <w:numId w:val="12"/>
        </w:numPr>
        <w:spacing w:before="240"/>
        <w:outlineLvl w:val="0"/>
        <w:rPr>
          <w:rFonts w:ascii="Helvetica" w:hAnsi="Helvetica" w:cs="Arial"/>
          <w:sz w:val="22"/>
          <w:szCs w:val="22"/>
        </w:rPr>
      </w:pPr>
      <w:r>
        <w:rPr>
          <w:rFonts w:ascii="Helvetica" w:hAnsi="Helvetica" w:cs="Arial"/>
          <w:sz w:val="22"/>
          <w:szCs w:val="22"/>
        </w:rPr>
        <w:t>Talent inserts the prosthesis and checks the fitting.</w:t>
      </w:r>
    </w:p>
    <w:p w:rsidR="006801B1" w:rsidRPr="00F17E82" w:rsidRDefault="00147426" w:rsidP="00F17E82">
      <w:pPr>
        <w:numPr>
          <w:ilvl w:val="2"/>
          <w:numId w:val="12"/>
        </w:numPr>
        <w:spacing w:before="240"/>
        <w:outlineLvl w:val="0"/>
        <w:rPr>
          <w:rFonts w:ascii="Helvetica" w:hAnsi="Helvetica" w:cs="Arial"/>
          <w:sz w:val="22"/>
          <w:szCs w:val="22"/>
        </w:rPr>
      </w:pPr>
      <w:r w:rsidRPr="0006133B">
        <w:rPr>
          <w:rFonts w:ascii="Helvetica" w:hAnsi="Helvetica" w:cs="Arial"/>
          <w:strike/>
          <w:sz w:val="22"/>
          <w:szCs w:val="22"/>
        </w:rPr>
        <w:t>Talent makes a modification to the shape of the prothesis. Any action taken during this process can be filmed for this shot</w:t>
      </w:r>
      <w:r w:rsidR="00F17E82">
        <w:rPr>
          <w:rFonts w:ascii="Helvetica" w:hAnsi="Helvetica" w:cs="Arial"/>
          <w:sz w:val="22"/>
          <w:szCs w:val="22"/>
        </w:rPr>
        <w:t>.</w:t>
      </w:r>
      <w:r w:rsidR="0006133B">
        <w:rPr>
          <w:rFonts w:ascii="Helvetica" w:hAnsi="Helvetica" w:cs="Arial"/>
          <w:sz w:val="22"/>
          <w:szCs w:val="22"/>
        </w:rPr>
        <w:t xml:space="preserve"> </w:t>
      </w:r>
      <w:r w:rsidR="0006133B" w:rsidRPr="0006133B">
        <w:rPr>
          <w:rFonts w:ascii="Helvetica" w:hAnsi="Helvetica" w:cs="Arial"/>
          <w:sz w:val="22"/>
          <w:szCs w:val="22"/>
          <w:highlight w:val="green"/>
        </w:rPr>
        <w:t>(Author Comment:</w:t>
      </w:r>
      <w:r w:rsidR="006C044C" w:rsidRPr="0006133B">
        <w:rPr>
          <w:rFonts w:ascii="Helvetica" w:hAnsi="Helvetica" w:cs="Arial"/>
          <w:sz w:val="22"/>
          <w:szCs w:val="22"/>
          <w:highlight w:val="green"/>
        </w:rPr>
        <w:t xml:space="preserve"> </w:t>
      </w:r>
      <w:r w:rsidR="0006133B" w:rsidRPr="0006133B">
        <w:rPr>
          <w:rFonts w:ascii="Helvetica" w:hAnsi="Helvetica" w:cs="Arial"/>
          <w:sz w:val="22"/>
          <w:szCs w:val="22"/>
          <w:highlight w:val="green"/>
        </w:rPr>
        <w:t>N</w:t>
      </w:r>
      <w:r w:rsidR="006C044C" w:rsidRPr="0006133B">
        <w:rPr>
          <w:rFonts w:ascii="Helvetica" w:hAnsi="Helvetica" w:cs="Arial"/>
          <w:sz w:val="22"/>
          <w:szCs w:val="22"/>
          <w:highlight w:val="green"/>
        </w:rPr>
        <w:t>ot filmed, use any of the previous shoots, for example at the end 2.11.3</w:t>
      </w:r>
      <w:r w:rsidR="0006133B" w:rsidRPr="0006133B">
        <w:rPr>
          <w:rFonts w:ascii="Helvetica" w:hAnsi="Helvetica" w:cs="Arial"/>
          <w:sz w:val="22"/>
          <w:szCs w:val="22"/>
          <w:highlight w:val="green"/>
        </w:rPr>
        <w:t>)</w:t>
      </w:r>
    </w:p>
    <w:p w:rsidR="005E7AEC" w:rsidRDefault="005E7AEC">
      <w:pPr>
        <w:rPr>
          <w:rFonts w:ascii="Helvetica" w:eastAsia="Yu Gothic Light" w:hAnsi="Helvetica"/>
          <w:color w:val="323E4F"/>
          <w:spacing w:val="5"/>
          <w:kern w:val="28"/>
          <w:sz w:val="52"/>
          <w:szCs w:val="52"/>
        </w:rPr>
      </w:pPr>
      <w:r>
        <w:rPr>
          <w:rFonts w:ascii="Helvetica" w:hAnsi="Helvetica"/>
        </w:rPr>
        <w:br w:type="page"/>
      </w:r>
    </w:p>
    <w:p w:rsidR="00162D51" w:rsidRPr="004E3F8E" w:rsidRDefault="00177B33" w:rsidP="004E3F8E">
      <w:pPr>
        <w:pStyle w:val="Title"/>
        <w:jc w:val="center"/>
        <w:rPr>
          <w:rFonts w:ascii="Helvetica" w:hAnsi="Helvetica"/>
        </w:rPr>
      </w:pPr>
      <w:r w:rsidRPr="004E3F8E">
        <w:rPr>
          <w:rFonts w:ascii="Helvetica" w:hAnsi="Helvetica"/>
        </w:rPr>
        <w:lastRenderedPageBreak/>
        <w:t>Section – Results</w:t>
      </w:r>
    </w:p>
    <w:p w:rsidR="00F22F5E" w:rsidRPr="006A6324" w:rsidRDefault="00CE10F2" w:rsidP="00F17E82">
      <w:pPr>
        <w:numPr>
          <w:ilvl w:val="0"/>
          <w:numId w:val="12"/>
        </w:numPr>
        <w:spacing w:before="240"/>
        <w:outlineLvl w:val="0"/>
        <w:rPr>
          <w:rFonts w:ascii="Helvetica" w:hAnsi="Helvetica" w:cs="Arial"/>
          <w:color w:val="FF0000"/>
          <w:sz w:val="22"/>
          <w:szCs w:val="22"/>
          <w:lang w:eastAsia="zh-TW"/>
        </w:rPr>
      </w:pPr>
      <w:r w:rsidRPr="006A6324">
        <w:rPr>
          <w:rFonts w:ascii="Helvetica" w:hAnsi="Helvetica" w:cs="Arial"/>
          <w:b/>
          <w:sz w:val="22"/>
          <w:szCs w:val="22"/>
        </w:rPr>
        <w:t xml:space="preserve">Results: </w:t>
      </w:r>
      <w:r w:rsidR="007E6DDB">
        <w:rPr>
          <w:rFonts w:ascii="Helvetica" w:hAnsi="Helvetica" w:cs="Arial"/>
          <w:b/>
          <w:bCs/>
          <w:sz w:val="22"/>
          <w:szCs w:val="22"/>
        </w:rPr>
        <w:t>Analysis of the Customized</w:t>
      </w:r>
      <w:r w:rsidR="007E6DDB" w:rsidRPr="007E6DDB">
        <w:rPr>
          <w:rFonts w:ascii="Helvetica" w:hAnsi="Helvetica" w:cs="Arial"/>
          <w:b/>
          <w:bCs/>
          <w:sz w:val="22"/>
          <w:szCs w:val="22"/>
        </w:rPr>
        <w:t xml:space="preserve"> Cryolite Glass Prosthetic Eye</w:t>
      </w:r>
      <w:r w:rsidRPr="006A6324">
        <w:rPr>
          <w:rFonts w:ascii="Helvetica" w:hAnsi="Helvetica" w:cs="Arial"/>
          <w:b/>
          <w:sz w:val="22"/>
          <w:szCs w:val="22"/>
        </w:rPr>
        <w:t xml:space="preserve"> </w:t>
      </w:r>
    </w:p>
    <w:p w:rsidR="0006133B" w:rsidRDefault="0006133B" w:rsidP="0006133B">
      <w:pPr>
        <w:spacing w:before="240"/>
        <w:ind w:left="1080"/>
        <w:outlineLvl w:val="0"/>
        <w:rPr>
          <w:rFonts w:ascii="Helvetica" w:hAnsi="Helvetica" w:cs="Arial"/>
          <w:sz w:val="22"/>
          <w:szCs w:val="22"/>
        </w:rPr>
      </w:pPr>
      <w:r w:rsidRPr="0006133B">
        <w:rPr>
          <w:rFonts w:ascii="Helvetica" w:hAnsi="Helvetica" w:cs="Arial"/>
          <w:sz w:val="22"/>
          <w:szCs w:val="22"/>
          <w:highlight w:val="green"/>
        </w:rPr>
        <w:t>(Editor: The authors want to use Figure 12 for the optimal result, and a still that was captured during filming for the suboptimal result)</w:t>
      </w:r>
    </w:p>
    <w:p w:rsidR="00395684" w:rsidRDefault="007E6DDB" w:rsidP="00F17E82">
      <w:pPr>
        <w:numPr>
          <w:ilvl w:val="1"/>
          <w:numId w:val="12"/>
        </w:numPr>
        <w:spacing w:before="240"/>
        <w:outlineLvl w:val="0"/>
        <w:rPr>
          <w:rFonts w:ascii="Helvetica" w:hAnsi="Helvetica" w:cs="Arial"/>
          <w:sz w:val="22"/>
          <w:szCs w:val="22"/>
        </w:rPr>
      </w:pPr>
      <w:r>
        <w:rPr>
          <w:rFonts w:ascii="Helvetica" w:hAnsi="Helvetica" w:cs="Arial"/>
          <w:sz w:val="22"/>
          <w:szCs w:val="22"/>
        </w:rPr>
        <w:t xml:space="preserve">In this study, a hollow, double-walled cryolite glass prosthetic eye is customized </w:t>
      </w:r>
      <w:r>
        <w:rPr>
          <w:rFonts w:ascii="Helvetica" w:hAnsi="Helvetica" w:cs="Arial"/>
          <w:b/>
          <w:bCs/>
          <w:sz w:val="22"/>
          <w:szCs w:val="22"/>
        </w:rPr>
        <w:t>[1]</w:t>
      </w:r>
      <w:r>
        <w:rPr>
          <w:rFonts w:ascii="Helvetica" w:hAnsi="Helvetica" w:cs="Arial"/>
          <w:sz w:val="22"/>
          <w:szCs w:val="22"/>
        </w:rPr>
        <w:t xml:space="preserve">. Optimal results include a new prosthetic cryolite glass eye that fits very well, is comfortable, has a good motility, and has an appearance – including the eye lid contour – that is nearly symmetrical to the healthy fellow eye </w:t>
      </w:r>
      <w:r>
        <w:rPr>
          <w:rFonts w:ascii="Helvetica" w:hAnsi="Helvetica" w:cs="Arial"/>
          <w:b/>
          <w:bCs/>
          <w:sz w:val="22"/>
          <w:szCs w:val="22"/>
        </w:rPr>
        <w:t>[2]</w:t>
      </w:r>
      <w:r>
        <w:rPr>
          <w:rFonts w:ascii="Helvetica" w:hAnsi="Helvetica" w:cs="Arial"/>
          <w:sz w:val="22"/>
          <w:szCs w:val="22"/>
        </w:rPr>
        <w:t>.</w:t>
      </w:r>
    </w:p>
    <w:p w:rsidR="00F17E82" w:rsidRPr="00F17E82" w:rsidRDefault="00F17E82" w:rsidP="00F17E82">
      <w:pPr>
        <w:spacing w:before="240"/>
        <w:ind w:left="1080"/>
        <w:outlineLvl w:val="0"/>
        <w:rPr>
          <w:rFonts w:ascii="Helvetica" w:hAnsi="Helvetica" w:cs="Arial"/>
          <w:i/>
          <w:iCs/>
          <w:color w:val="0000FF"/>
          <w:sz w:val="22"/>
          <w:szCs w:val="22"/>
        </w:rPr>
      </w:pPr>
      <w:r w:rsidRPr="00F17E82">
        <w:rPr>
          <w:rFonts w:ascii="Helvetica" w:hAnsi="Helvetica" w:cs="Arial"/>
          <w:i/>
          <w:iCs/>
          <w:color w:val="0000FF"/>
          <w:sz w:val="22"/>
          <w:szCs w:val="22"/>
        </w:rPr>
        <w:t>Videographer: Please capture footage and high-resolution stills of the patient’s eyes (similar to the attached Figure 12). The authors would like to choose some of this footage to use in the results.</w:t>
      </w:r>
    </w:p>
    <w:p w:rsidR="007E6DDB" w:rsidRDefault="007E6DDB" w:rsidP="00F17E82">
      <w:pPr>
        <w:numPr>
          <w:ilvl w:val="2"/>
          <w:numId w:val="12"/>
        </w:numPr>
        <w:spacing w:before="240"/>
        <w:outlineLvl w:val="0"/>
        <w:rPr>
          <w:rFonts w:ascii="Helvetica" w:hAnsi="Helvetica" w:cs="Arial"/>
          <w:sz w:val="22"/>
          <w:szCs w:val="22"/>
        </w:rPr>
      </w:pPr>
      <w:r>
        <w:rPr>
          <w:rFonts w:ascii="Helvetica" w:hAnsi="Helvetica" w:cs="Arial"/>
          <w:sz w:val="22"/>
          <w:szCs w:val="22"/>
        </w:rPr>
        <w:t>LAB MEDIA: Figure 12.</w:t>
      </w:r>
    </w:p>
    <w:p w:rsidR="0006133B" w:rsidRDefault="007E6DDB" w:rsidP="006C044C">
      <w:pPr>
        <w:numPr>
          <w:ilvl w:val="2"/>
          <w:numId w:val="12"/>
        </w:numPr>
        <w:spacing w:before="240"/>
        <w:outlineLvl w:val="0"/>
        <w:rPr>
          <w:rFonts w:ascii="Helvetica" w:hAnsi="Helvetica" w:cs="Arial"/>
          <w:sz w:val="22"/>
          <w:szCs w:val="22"/>
        </w:rPr>
      </w:pPr>
      <w:r>
        <w:rPr>
          <w:rFonts w:ascii="Helvetica" w:hAnsi="Helvetica" w:cs="Arial"/>
          <w:sz w:val="22"/>
          <w:szCs w:val="22"/>
        </w:rPr>
        <w:t>LAB MEDIA: Figure 12.</w:t>
      </w:r>
    </w:p>
    <w:p w:rsidR="006C044C" w:rsidRPr="0006133B" w:rsidRDefault="006C044C" w:rsidP="0006133B">
      <w:pPr>
        <w:numPr>
          <w:ilvl w:val="1"/>
          <w:numId w:val="12"/>
        </w:numPr>
        <w:spacing w:before="240"/>
        <w:outlineLvl w:val="0"/>
        <w:rPr>
          <w:rFonts w:ascii="Helvetica" w:hAnsi="Helvetica" w:cs="Arial"/>
          <w:color w:val="FF0000"/>
          <w:sz w:val="22"/>
          <w:szCs w:val="22"/>
        </w:rPr>
      </w:pPr>
      <w:r w:rsidRPr="0006133B">
        <w:rPr>
          <w:rFonts w:ascii="Helvetica" w:hAnsi="Helvetica" w:cs="Helvetica"/>
          <w:color w:val="FF0000"/>
          <w:sz w:val="22"/>
          <w:szCs w:val="22"/>
          <w:lang w:eastAsia="zh-TW"/>
        </w:rPr>
        <w:t>Here you see</w:t>
      </w:r>
      <w:r w:rsidR="003C1B6C" w:rsidRPr="0006133B">
        <w:rPr>
          <w:rFonts w:ascii="Helvetica" w:hAnsi="Helvetica" w:cs="Helvetica"/>
          <w:color w:val="FF0000"/>
          <w:sz w:val="22"/>
          <w:szCs w:val="22"/>
          <w:lang w:eastAsia="zh-TW"/>
        </w:rPr>
        <w:t xml:space="preserve"> a</w:t>
      </w:r>
      <w:r w:rsidRPr="0006133B">
        <w:rPr>
          <w:rFonts w:ascii="Helvetica" w:hAnsi="Helvetica" w:cs="Helvetica"/>
          <w:color w:val="FF0000"/>
          <w:sz w:val="22"/>
          <w:szCs w:val="22"/>
          <w:lang w:eastAsia="zh-TW"/>
        </w:rPr>
        <w:t xml:space="preserve"> suboptimal result caused by a typical deep sulcus syndrome, which is very hard to handle. It is difficult to fill up the upper part of the orbit by the prosthesis alone, since it is a combination</w:t>
      </w:r>
      <w:bookmarkStart w:id="0" w:name="_GoBack"/>
      <w:bookmarkEnd w:id="0"/>
      <w:r w:rsidRPr="0006133B">
        <w:rPr>
          <w:rFonts w:ascii="Helvetica" w:hAnsi="Helvetica" w:cs="Helvetica"/>
          <w:color w:val="FF0000"/>
          <w:sz w:val="22"/>
          <w:szCs w:val="22"/>
          <w:lang w:eastAsia="zh-TW"/>
        </w:rPr>
        <w:t xml:space="preserve"> of an orbital fat atrophy and a superior muscle relaxation. The prosthesis is comfortable to wear but i</w:t>
      </w:r>
      <w:r w:rsidRPr="0006133B">
        <w:rPr>
          <w:rFonts w:ascii="Helvetica" w:hAnsi="Helvetica" w:cs="Helvetica"/>
          <w:color w:val="FF0000"/>
          <w:sz w:val="22"/>
          <w:szCs w:val="22"/>
        </w:rPr>
        <w:t>n order to achieve an optimal cos</w:t>
      </w:r>
      <w:r w:rsidR="003C1B6C" w:rsidRPr="0006133B">
        <w:rPr>
          <w:rFonts w:ascii="Helvetica" w:hAnsi="Helvetica" w:cs="Helvetica"/>
          <w:color w:val="FF0000"/>
          <w:sz w:val="22"/>
          <w:szCs w:val="22"/>
        </w:rPr>
        <w:t xml:space="preserve">metic result in this patient, a surgical </w:t>
      </w:r>
      <w:r w:rsidRPr="0006133B">
        <w:rPr>
          <w:rFonts w:ascii="Helvetica" w:hAnsi="Helvetica" w:cs="Helvetica"/>
          <w:color w:val="FF0000"/>
          <w:sz w:val="22"/>
          <w:szCs w:val="22"/>
        </w:rPr>
        <w:t>intervention</w:t>
      </w:r>
      <w:r w:rsidR="003C1B6C" w:rsidRPr="0006133B">
        <w:rPr>
          <w:rFonts w:ascii="Helvetica" w:hAnsi="Helvetica" w:cs="Helvetica"/>
          <w:color w:val="FF0000"/>
          <w:sz w:val="22"/>
          <w:szCs w:val="22"/>
        </w:rPr>
        <w:t xml:space="preserve"> </w:t>
      </w:r>
      <w:r w:rsidRPr="0006133B">
        <w:rPr>
          <w:rFonts w:ascii="Helvetica" w:hAnsi="Helvetica" w:cs="Helvetica"/>
          <w:color w:val="FF0000"/>
          <w:sz w:val="22"/>
          <w:szCs w:val="22"/>
        </w:rPr>
        <w:t>is necessary</w:t>
      </w:r>
      <w:r w:rsidR="0006133B" w:rsidRPr="0006133B">
        <w:rPr>
          <w:rFonts w:ascii="Helvetica" w:hAnsi="Helvetica" w:cs="Helvetica"/>
          <w:color w:val="FF0000"/>
          <w:sz w:val="22"/>
          <w:szCs w:val="22"/>
        </w:rPr>
        <w:t xml:space="preserve"> </w:t>
      </w:r>
      <w:r w:rsidR="0006133B" w:rsidRPr="0006133B">
        <w:rPr>
          <w:rFonts w:ascii="Helvetica" w:hAnsi="Helvetica" w:cs="Helvetica"/>
          <w:b/>
          <w:bCs/>
          <w:color w:val="FF0000"/>
          <w:sz w:val="22"/>
          <w:szCs w:val="22"/>
        </w:rPr>
        <w:t>[1]</w:t>
      </w:r>
      <w:r w:rsidR="0006133B" w:rsidRPr="0006133B">
        <w:rPr>
          <w:rFonts w:ascii="Helvetica" w:hAnsi="Helvetica" w:cs="Helvetica"/>
          <w:color w:val="FF0000"/>
          <w:sz w:val="22"/>
          <w:szCs w:val="22"/>
        </w:rPr>
        <w:t>.</w:t>
      </w:r>
    </w:p>
    <w:p w:rsidR="0006133B" w:rsidRPr="0006133B" w:rsidRDefault="0006133B" w:rsidP="0006133B">
      <w:pPr>
        <w:numPr>
          <w:ilvl w:val="2"/>
          <w:numId w:val="12"/>
        </w:numPr>
        <w:spacing w:before="240"/>
        <w:outlineLvl w:val="0"/>
        <w:rPr>
          <w:rFonts w:ascii="Helvetica" w:hAnsi="Helvetica" w:cs="Arial"/>
          <w:color w:val="FF0000"/>
          <w:sz w:val="22"/>
          <w:szCs w:val="22"/>
        </w:rPr>
      </w:pPr>
      <w:r w:rsidRPr="0006133B">
        <w:rPr>
          <w:rFonts w:ascii="Helvetica" w:hAnsi="Helvetica" w:cs="Helvetica"/>
          <w:color w:val="FF0000"/>
          <w:sz w:val="22"/>
          <w:szCs w:val="22"/>
          <w:lang w:eastAsia="zh-TW"/>
        </w:rPr>
        <w:t>Use the still photo captures at the shoot</w:t>
      </w:r>
      <w:r w:rsidRPr="0006133B">
        <w:rPr>
          <w:rFonts w:ascii="Helvetica" w:hAnsi="Helvetica" w:cs="Arial"/>
          <w:color w:val="FF0000"/>
          <w:sz w:val="22"/>
          <w:szCs w:val="22"/>
        </w:rPr>
        <w:t>.</w:t>
      </w:r>
    </w:p>
    <w:p w:rsidR="006C044C" w:rsidRPr="00C96445" w:rsidRDefault="006C044C" w:rsidP="006C044C">
      <w:pPr>
        <w:spacing w:line="360" w:lineRule="auto"/>
        <w:contextualSpacing/>
        <w:rPr>
          <w:rFonts w:asciiTheme="minorHAnsi" w:hAnsiTheme="minorHAnsi"/>
          <w:color w:val="000000" w:themeColor="text1"/>
        </w:rPr>
      </w:pPr>
    </w:p>
    <w:p w:rsidR="006801B1" w:rsidRDefault="006801B1" w:rsidP="00F17E82">
      <w:pPr>
        <w:jc w:val="center"/>
        <w:rPr>
          <w:rFonts w:ascii="Helvetica" w:hAnsi="Helvetica" w:cs="Arial"/>
          <w:sz w:val="22"/>
          <w:szCs w:val="22"/>
          <w:lang w:eastAsia="zh-TW"/>
        </w:rPr>
      </w:pPr>
      <w:r>
        <w:rPr>
          <w:rFonts w:ascii="Helvetica" w:hAnsi="Helvetica" w:cs="Arial"/>
          <w:sz w:val="22"/>
          <w:szCs w:val="22"/>
          <w:lang w:eastAsia="zh-TW"/>
        </w:rPr>
        <w:br w:type="page"/>
      </w:r>
    </w:p>
    <w:p w:rsidR="004E2BE1" w:rsidRPr="004E3F8E" w:rsidRDefault="004E2BE1" w:rsidP="004E3F8E">
      <w:pPr>
        <w:pStyle w:val="Title"/>
        <w:jc w:val="center"/>
        <w:rPr>
          <w:rFonts w:ascii="Helvetica" w:hAnsi="Helvetica"/>
        </w:rPr>
      </w:pPr>
      <w:r w:rsidRPr="004E3F8E">
        <w:rPr>
          <w:rFonts w:ascii="Helvetica" w:hAnsi="Helvetica"/>
        </w:rPr>
        <w:lastRenderedPageBreak/>
        <w:t>Section - Conclusion</w:t>
      </w:r>
    </w:p>
    <w:p w:rsidR="00B11561" w:rsidRPr="005E7AEC" w:rsidRDefault="00CE10F2" w:rsidP="005E7AEC">
      <w:pPr>
        <w:numPr>
          <w:ilvl w:val="0"/>
          <w:numId w:val="12"/>
        </w:numPr>
        <w:outlineLvl w:val="0"/>
        <w:rPr>
          <w:rFonts w:ascii="Helvetica" w:hAnsi="Helvetica" w:cs="Arial"/>
          <w:b/>
          <w:sz w:val="22"/>
          <w:szCs w:val="22"/>
        </w:rPr>
      </w:pPr>
      <w:r w:rsidRPr="006A6324">
        <w:rPr>
          <w:rFonts w:ascii="Helvetica" w:hAnsi="Helvetica" w:cs="Arial"/>
          <w:b/>
          <w:sz w:val="22"/>
          <w:szCs w:val="22"/>
        </w:rPr>
        <w:t xml:space="preserve">Conclusion </w:t>
      </w:r>
      <w:r w:rsidR="004E2BE1" w:rsidRPr="006A6324">
        <w:rPr>
          <w:rFonts w:ascii="Helvetica" w:hAnsi="Helvetica" w:cs="Arial"/>
          <w:b/>
          <w:sz w:val="22"/>
          <w:szCs w:val="22"/>
        </w:rPr>
        <w:t>Interview Statements</w:t>
      </w:r>
      <w:r w:rsidR="00456A5D">
        <w:rPr>
          <w:rFonts w:ascii="Helvetica" w:hAnsi="Helvetica" w:cs="Arial"/>
          <w:b/>
          <w:sz w:val="22"/>
          <w:szCs w:val="22"/>
        </w:rPr>
        <w:t>:</w:t>
      </w:r>
      <w:r w:rsidR="004E2BE1" w:rsidRPr="006A6324">
        <w:rPr>
          <w:rFonts w:ascii="Helvetica" w:hAnsi="Helvetica" w:cs="Arial"/>
          <w:b/>
          <w:sz w:val="22"/>
          <w:szCs w:val="22"/>
        </w:rPr>
        <w:t xml:space="preserve"> </w:t>
      </w:r>
      <w:r w:rsidRPr="006A6324">
        <w:rPr>
          <w:rFonts w:ascii="Helvetica" w:hAnsi="Helvetica" w:cs="Arial"/>
          <w:b/>
          <w:sz w:val="22"/>
          <w:szCs w:val="22"/>
        </w:rPr>
        <w:t>(</w:t>
      </w:r>
      <w:r w:rsidR="00456A5D">
        <w:rPr>
          <w:rFonts w:ascii="Helvetica" w:hAnsi="Helvetica" w:cs="Arial"/>
          <w:b/>
          <w:sz w:val="22"/>
          <w:szCs w:val="22"/>
        </w:rPr>
        <w:t>S</w:t>
      </w:r>
      <w:r w:rsidR="00456A5D" w:rsidRPr="006A6324">
        <w:rPr>
          <w:rFonts w:ascii="Helvetica" w:hAnsi="Helvetica" w:cs="Arial"/>
          <w:b/>
          <w:sz w:val="22"/>
          <w:szCs w:val="22"/>
        </w:rPr>
        <w:t xml:space="preserve">aid </w:t>
      </w:r>
      <w:r w:rsidRPr="006A6324">
        <w:rPr>
          <w:rFonts w:ascii="Helvetica" w:hAnsi="Helvetica" w:cs="Arial"/>
          <w:b/>
          <w:sz w:val="22"/>
          <w:szCs w:val="22"/>
        </w:rPr>
        <w:t xml:space="preserve">by </w:t>
      </w:r>
      <w:r w:rsidR="00456A5D">
        <w:rPr>
          <w:rFonts w:ascii="Helvetica" w:hAnsi="Helvetica" w:cs="Arial"/>
          <w:b/>
          <w:sz w:val="22"/>
          <w:szCs w:val="22"/>
        </w:rPr>
        <w:t>you</w:t>
      </w:r>
      <w:r w:rsidR="00456A5D" w:rsidRPr="006A6324">
        <w:rPr>
          <w:rFonts w:ascii="Helvetica" w:hAnsi="Helvetica" w:cs="Arial"/>
          <w:b/>
          <w:sz w:val="22"/>
          <w:szCs w:val="22"/>
        </w:rPr>
        <w:t xml:space="preserve"> </w:t>
      </w:r>
      <w:r w:rsidRPr="006A6324">
        <w:rPr>
          <w:rFonts w:ascii="Helvetica" w:hAnsi="Helvetica" w:cs="Arial"/>
          <w:b/>
          <w:sz w:val="22"/>
          <w:szCs w:val="22"/>
        </w:rPr>
        <w:t>on camera)</w:t>
      </w:r>
      <w:r w:rsidR="00DC058D">
        <w:rPr>
          <w:rFonts w:ascii="Helvetica" w:hAnsi="Helvetica" w:cs="Arial"/>
          <w:b/>
          <w:sz w:val="22"/>
          <w:szCs w:val="22"/>
        </w:rPr>
        <w:t xml:space="preserve"> - All interview statements may be edited for length and clarity.</w:t>
      </w:r>
    </w:p>
    <w:p w:rsidR="00F17E82" w:rsidRPr="005E7AEC" w:rsidRDefault="00F17E82" w:rsidP="00F17E82">
      <w:pPr>
        <w:numPr>
          <w:ilvl w:val="1"/>
          <w:numId w:val="12"/>
        </w:numPr>
        <w:spacing w:before="240"/>
        <w:outlineLvl w:val="0"/>
        <w:rPr>
          <w:rFonts w:ascii="Helvetica" w:hAnsi="Helvetica" w:cs="Arial"/>
          <w:sz w:val="22"/>
          <w:szCs w:val="22"/>
        </w:rPr>
      </w:pPr>
      <w:r w:rsidRPr="00F17E82">
        <w:rPr>
          <w:rFonts w:ascii="Helvetica" w:hAnsi="Helvetica" w:cs="Arial"/>
          <w:b/>
          <w:sz w:val="22"/>
          <w:szCs w:val="22"/>
          <w:u w:val="single"/>
        </w:rPr>
        <w:t xml:space="preserve">Marc </w:t>
      </w:r>
      <w:proofErr w:type="spellStart"/>
      <w:r w:rsidRPr="00F17E82">
        <w:rPr>
          <w:rFonts w:ascii="Helvetica" w:hAnsi="Helvetica" w:cs="Arial"/>
          <w:b/>
          <w:sz w:val="22"/>
          <w:szCs w:val="22"/>
          <w:u w:val="single"/>
        </w:rPr>
        <w:t>Trester</w:t>
      </w:r>
      <w:proofErr w:type="spellEnd"/>
      <w:r w:rsidRPr="005E7AEC">
        <w:rPr>
          <w:rFonts w:ascii="Helvetica" w:hAnsi="Helvetica" w:cs="Arial"/>
          <w:bCs/>
          <w:sz w:val="22"/>
          <w:szCs w:val="22"/>
          <w:u w:val="single"/>
        </w:rPr>
        <w:t>:</w:t>
      </w:r>
      <w:r w:rsidRPr="00F17E82">
        <w:rPr>
          <w:rFonts w:ascii="Helvetica" w:hAnsi="Helvetica" w:cs="Arial"/>
          <w:sz w:val="22"/>
          <w:szCs w:val="22"/>
        </w:rPr>
        <w:t xml:space="preserve"> Further critical steps</w:t>
      </w:r>
      <w:r w:rsidRPr="005E7AEC">
        <w:rPr>
          <w:rFonts w:ascii="Helvetica" w:hAnsi="Helvetica" w:cs="Arial"/>
          <w:sz w:val="22"/>
          <w:szCs w:val="22"/>
        </w:rPr>
        <w:t>,</w:t>
      </w:r>
      <w:r w:rsidRPr="00F17E82">
        <w:rPr>
          <w:rFonts w:ascii="Helvetica" w:hAnsi="Helvetica" w:cs="Arial"/>
          <w:sz w:val="22"/>
          <w:szCs w:val="22"/>
        </w:rPr>
        <w:t xml:space="preserve"> besides the consistent heating of the glass eye</w:t>
      </w:r>
      <w:r w:rsidRPr="005E7AEC">
        <w:rPr>
          <w:rFonts w:ascii="Helvetica" w:hAnsi="Helvetica" w:cs="Arial"/>
          <w:sz w:val="22"/>
          <w:szCs w:val="22"/>
        </w:rPr>
        <w:t>,</w:t>
      </w:r>
      <w:r w:rsidRPr="00F17E82">
        <w:rPr>
          <w:rFonts w:ascii="Helvetica" w:hAnsi="Helvetica" w:cs="Arial"/>
          <w:sz w:val="22"/>
          <w:szCs w:val="22"/>
        </w:rPr>
        <w:t xml:space="preserve"> include examination of the fitting of the current prosthesis and of the </w:t>
      </w:r>
      <w:proofErr w:type="spellStart"/>
      <w:r w:rsidRPr="00F17E82">
        <w:rPr>
          <w:rFonts w:ascii="Helvetica" w:hAnsi="Helvetica" w:cs="Arial"/>
          <w:sz w:val="22"/>
          <w:szCs w:val="22"/>
        </w:rPr>
        <w:t>anophthalmic</w:t>
      </w:r>
      <w:proofErr w:type="spellEnd"/>
      <w:r w:rsidRPr="00F17E82">
        <w:rPr>
          <w:rFonts w:ascii="Helvetica" w:hAnsi="Helvetica" w:cs="Arial"/>
          <w:sz w:val="22"/>
          <w:szCs w:val="22"/>
        </w:rPr>
        <w:t xml:space="preserve"> socket without prosthesis</w:t>
      </w:r>
      <w:r w:rsidR="005E7AEC" w:rsidRPr="005E7AEC">
        <w:rPr>
          <w:rFonts w:ascii="Helvetica" w:hAnsi="Helvetica" w:cs="Arial"/>
          <w:sz w:val="22"/>
          <w:szCs w:val="22"/>
        </w:rPr>
        <w:t>. This is because</w:t>
      </w:r>
      <w:r w:rsidRPr="00F17E82">
        <w:rPr>
          <w:rFonts w:ascii="Helvetica" w:hAnsi="Helvetica" w:cs="Arial"/>
          <w:sz w:val="22"/>
          <w:szCs w:val="22"/>
        </w:rPr>
        <w:t xml:space="preserve"> the shape of the new customized prosthesis will be possibly changed compared to the old prosthesis</w:t>
      </w:r>
      <w:r w:rsidR="005E7AEC" w:rsidRPr="005E7AEC">
        <w:rPr>
          <w:rFonts w:ascii="Helvetica" w:hAnsi="Helvetica" w:cs="Arial"/>
          <w:sz w:val="22"/>
          <w:szCs w:val="22"/>
        </w:rPr>
        <w:t xml:space="preserve"> </w:t>
      </w:r>
      <w:r w:rsidR="005E7AEC" w:rsidRPr="00F17E82">
        <w:rPr>
          <w:rFonts w:ascii="Helvetica" w:hAnsi="Helvetica" w:cs="Arial"/>
          <w:sz w:val="22"/>
          <w:szCs w:val="22"/>
        </w:rPr>
        <w:t>on the basis of these checks</w:t>
      </w:r>
      <w:r w:rsidR="005E7AEC" w:rsidRPr="005E7AEC">
        <w:rPr>
          <w:rFonts w:ascii="Helvetica" w:hAnsi="Helvetica" w:cs="Arial"/>
          <w:sz w:val="22"/>
          <w:szCs w:val="22"/>
        </w:rPr>
        <w:t xml:space="preserve"> </w:t>
      </w:r>
      <w:r w:rsidR="005E7AEC" w:rsidRPr="005E7AEC">
        <w:rPr>
          <w:rFonts w:ascii="Helvetica" w:hAnsi="Helvetica" w:cs="Arial"/>
          <w:b/>
          <w:bCs/>
          <w:sz w:val="22"/>
          <w:szCs w:val="22"/>
        </w:rPr>
        <w:t>[1]</w:t>
      </w:r>
      <w:r w:rsidRPr="00F17E82">
        <w:rPr>
          <w:rFonts w:ascii="Helvetica" w:hAnsi="Helvetica" w:cs="Arial"/>
          <w:sz w:val="22"/>
          <w:szCs w:val="22"/>
        </w:rPr>
        <w:t>.</w:t>
      </w:r>
    </w:p>
    <w:p w:rsidR="005E7AEC" w:rsidRPr="00F17E82" w:rsidRDefault="005E7AEC" w:rsidP="005E7AEC">
      <w:pPr>
        <w:numPr>
          <w:ilvl w:val="2"/>
          <w:numId w:val="12"/>
        </w:numPr>
        <w:spacing w:before="240"/>
        <w:outlineLvl w:val="0"/>
        <w:rPr>
          <w:rFonts w:ascii="Helvetica" w:hAnsi="Helvetica" w:cs="Arial"/>
          <w:sz w:val="22"/>
          <w:szCs w:val="22"/>
        </w:rPr>
      </w:pPr>
      <w:r w:rsidRPr="005E7AEC">
        <w:rPr>
          <w:rFonts w:ascii="Helvetica" w:hAnsi="Helvetica" w:cs="Arial"/>
          <w:bCs/>
          <w:sz w:val="22"/>
          <w:szCs w:val="22"/>
        </w:rPr>
        <w:t>INTERVIEW: Named author says the statement above in an interview-style shot while looking slightly off-camera.</w:t>
      </w:r>
    </w:p>
    <w:p w:rsidR="00CE10F2" w:rsidRPr="005E7AEC" w:rsidRDefault="005E7AEC" w:rsidP="00F17E82">
      <w:pPr>
        <w:numPr>
          <w:ilvl w:val="1"/>
          <w:numId w:val="12"/>
        </w:numPr>
        <w:spacing w:before="240"/>
        <w:outlineLvl w:val="0"/>
        <w:rPr>
          <w:rFonts w:ascii="Helvetica" w:hAnsi="Helvetica" w:cs="Arial"/>
          <w:sz w:val="22"/>
          <w:szCs w:val="22"/>
        </w:rPr>
      </w:pPr>
      <w:r w:rsidRPr="00F17E82">
        <w:rPr>
          <w:rFonts w:ascii="Helvetica" w:hAnsi="Helvetica" w:cs="Arial"/>
          <w:b/>
          <w:sz w:val="22"/>
          <w:szCs w:val="22"/>
          <w:u w:val="single"/>
        </w:rPr>
        <w:t xml:space="preserve">Marc </w:t>
      </w:r>
      <w:proofErr w:type="spellStart"/>
      <w:r w:rsidRPr="00F17E82">
        <w:rPr>
          <w:rFonts w:ascii="Helvetica" w:hAnsi="Helvetica" w:cs="Arial"/>
          <w:b/>
          <w:sz w:val="22"/>
          <w:szCs w:val="22"/>
          <w:u w:val="single"/>
        </w:rPr>
        <w:t>Trester</w:t>
      </w:r>
      <w:proofErr w:type="spellEnd"/>
      <w:r w:rsidRPr="005E7AEC">
        <w:rPr>
          <w:rFonts w:ascii="Helvetica" w:hAnsi="Helvetica" w:cs="Arial"/>
          <w:bCs/>
          <w:sz w:val="22"/>
          <w:szCs w:val="22"/>
          <w:u w:val="single"/>
        </w:rPr>
        <w:t>:</w:t>
      </w:r>
      <w:r w:rsidRPr="00F17E82">
        <w:rPr>
          <w:rFonts w:ascii="Helvetica" w:hAnsi="Helvetica" w:cs="Arial"/>
          <w:sz w:val="22"/>
          <w:szCs w:val="22"/>
        </w:rPr>
        <w:t xml:space="preserve"> </w:t>
      </w:r>
      <w:r w:rsidR="00F17E82" w:rsidRPr="005E7AEC">
        <w:rPr>
          <w:rFonts w:ascii="Helvetica" w:hAnsi="Helvetica" w:cs="Arial"/>
          <w:sz w:val="22"/>
          <w:szCs w:val="22"/>
        </w:rPr>
        <w:t xml:space="preserve">In summary, producing a good fitting and looking prosthetic glass eye is just a matter of practice and also </w:t>
      </w:r>
      <w:r w:rsidR="00F17E82" w:rsidRPr="005E7AEC">
        <w:rPr>
          <w:rFonts w:ascii="Helvetica" w:hAnsi="Helvetica" w:cs="Arial"/>
          <w:bCs/>
          <w:sz w:val="22"/>
          <w:szCs w:val="22"/>
        </w:rPr>
        <w:t>a question of experience</w:t>
      </w:r>
      <w:r w:rsidR="00F17E82" w:rsidRPr="005E7AEC">
        <w:rPr>
          <w:rFonts w:ascii="Helvetica" w:hAnsi="Helvetica" w:cs="Arial"/>
          <w:sz w:val="22"/>
          <w:szCs w:val="22"/>
        </w:rPr>
        <w:t xml:space="preserve"> resulting in an over 6-years training period for ocularists in Germany</w:t>
      </w:r>
      <w:r w:rsidRPr="005E7AEC">
        <w:rPr>
          <w:rFonts w:ascii="Helvetica" w:hAnsi="Helvetica" w:cs="Arial"/>
          <w:sz w:val="22"/>
          <w:szCs w:val="22"/>
        </w:rPr>
        <w:t xml:space="preserve"> </w:t>
      </w:r>
      <w:r w:rsidRPr="005E7AEC">
        <w:rPr>
          <w:rFonts w:ascii="Helvetica" w:hAnsi="Helvetica" w:cs="Arial"/>
          <w:b/>
          <w:bCs/>
          <w:sz w:val="22"/>
          <w:szCs w:val="22"/>
        </w:rPr>
        <w:t>[1]</w:t>
      </w:r>
      <w:r w:rsidR="00F17E82" w:rsidRPr="005E7AEC">
        <w:rPr>
          <w:rFonts w:ascii="Helvetica" w:hAnsi="Helvetica" w:cs="Arial"/>
          <w:sz w:val="22"/>
          <w:szCs w:val="22"/>
        </w:rPr>
        <w:t>.</w:t>
      </w:r>
    </w:p>
    <w:p w:rsidR="005E7AEC" w:rsidRDefault="005E7AEC" w:rsidP="005E7AEC">
      <w:pPr>
        <w:numPr>
          <w:ilvl w:val="2"/>
          <w:numId w:val="12"/>
        </w:numPr>
        <w:spacing w:before="240"/>
        <w:outlineLvl w:val="0"/>
        <w:rPr>
          <w:rFonts w:ascii="Helvetica" w:hAnsi="Helvetica" w:cs="Arial"/>
          <w:sz w:val="22"/>
          <w:szCs w:val="22"/>
        </w:rPr>
      </w:pPr>
      <w:r w:rsidRPr="005E7AEC">
        <w:rPr>
          <w:rFonts w:ascii="Helvetica" w:hAnsi="Helvetica" w:cs="Arial"/>
          <w:bCs/>
          <w:sz w:val="22"/>
          <w:szCs w:val="22"/>
        </w:rPr>
        <w:t>INTERVIEW: Named author says the statement above in an interview-style shot while looking slightly off-camera.</w:t>
      </w:r>
    </w:p>
    <w:p w:rsidR="005E7AEC" w:rsidRPr="005E7AEC" w:rsidRDefault="00D37AE8" w:rsidP="005E7AEC">
      <w:pPr>
        <w:numPr>
          <w:ilvl w:val="1"/>
          <w:numId w:val="12"/>
        </w:numPr>
        <w:spacing w:before="240"/>
        <w:outlineLvl w:val="0"/>
        <w:rPr>
          <w:rFonts w:ascii="Helvetica" w:hAnsi="Helvetica" w:cs="Arial"/>
          <w:sz w:val="22"/>
          <w:szCs w:val="22"/>
        </w:rPr>
      </w:pPr>
      <w:r w:rsidRPr="005E7AEC">
        <w:rPr>
          <w:rFonts w:ascii="Helvetica" w:hAnsi="Helvetica" w:cs="Arial"/>
          <w:b/>
          <w:sz w:val="22"/>
          <w:szCs w:val="22"/>
          <w:u w:val="single"/>
        </w:rPr>
        <w:t xml:space="preserve">Ludwig M. </w:t>
      </w:r>
      <w:proofErr w:type="spellStart"/>
      <w:r w:rsidRPr="005E7AEC">
        <w:rPr>
          <w:rFonts w:ascii="Helvetica" w:hAnsi="Helvetica" w:cs="Arial"/>
          <w:b/>
          <w:sz w:val="22"/>
          <w:szCs w:val="22"/>
          <w:u w:val="single"/>
        </w:rPr>
        <w:t>Heindl</w:t>
      </w:r>
      <w:proofErr w:type="spellEnd"/>
      <w:r w:rsidR="00472752" w:rsidRPr="005E7AEC">
        <w:rPr>
          <w:rFonts w:ascii="Helvetica" w:hAnsi="Helvetica" w:cs="Arial"/>
          <w:sz w:val="22"/>
          <w:szCs w:val="22"/>
        </w:rPr>
        <w:t xml:space="preserve">: </w:t>
      </w:r>
      <w:r w:rsidR="0006305B" w:rsidRPr="005E7AEC">
        <w:rPr>
          <w:rFonts w:ascii="Helvetica" w:eastAsiaTheme="minorHAnsi" w:hAnsi="Helvetica" w:cs="Arial"/>
          <w:sz w:val="22"/>
          <w:szCs w:val="22"/>
        </w:rPr>
        <w:t>T</w:t>
      </w:r>
      <w:r w:rsidRPr="005E7AEC">
        <w:rPr>
          <w:rFonts w:ascii="Helvetica" w:eastAsiaTheme="minorHAnsi" w:hAnsi="Helvetica" w:cs="Arial"/>
          <w:sz w:val="22"/>
          <w:szCs w:val="22"/>
        </w:rPr>
        <w:t xml:space="preserve">his video </w:t>
      </w:r>
      <w:r w:rsidR="009D4556" w:rsidRPr="005E7AEC">
        <w:rPr>
          <w:rFonts w:ascii="Helvetica" w:eastAsiaTheme="minorHAnsi" w:hAnsi="Helvetica" w:cs="Arial"/>
          <w:sz w:val="22"/>
          <w:szCs w:val="22"/>
        </w:rPr>
        <w:t xml:space="preserve">gives ophthalmologists a better insight into the </w:t>
      </w:r>
      <w:proofErr w:type="spellStart"/>
      <w:r w:rsidR="009D4556" w:rsidRPr="005E7AEC">
        <w:rPr>
          <w:rFonts w:ascii="Helvetica" w:eastAsiaTheme="minorHAnsi" w:hAnsi="Helvetica" w:cs="Arial"/>
          <w:sz w:val="22"/>
          <w:szCs w:val="22"/>
        </w:rPr>
        <w:t>ocularistic</w:t>
      </w:r>
      <w:proofErr w:type="spellEnd"/>
      <w:r w:rsidR="009D4556" w:rsidRPr="005E7AEC">
        <w:rPr>
          <w:rFonts w:ascii="Helvetica" w:eastAsiaTheme="minorHAnsi" w:hAnsi="Helvetica" w:cs="Arial"/>
          <w:sz w:val="22"/>
          <w:szCs w:val="22"/>
        </w:rPr>
        <w:t xml:space="preserve"> care and </w:t>
      </w:r>
      <w:r w:rsidR="0006305B" w:rsidRPr="005E7AEC">
        <w:rPr>
          <w:rFonts w:ascii="Helvetica" w:eastAsiaTheme="minorHAnsi" w:hAnsi="Helvetica" w:cs="Arial"/>
          <w:sz w:val="22"/>
          <w:szCs w:val="22"/>
        </w:rPr>
        <w:t xml:space="preserve">also </w:t>
      </w:r>
      <w:r w:rsidRPr="005E7AEC">
        <w:rPr>
          <w:rFonts w:ascii="Helvetica" w:eastAsiaTheme="minorHAnsi" w:hAnsi="Helvetica" w:cs="Arial"/>
          <w:sz w:val="22"/>
          <w:szCs w:val="22"/>
        </w:rPr>
        <w:t xml:space="preserve">shows some major advantages </w:t>
      </w:r>
      <w:r w:rsidRPr="005E7AEC">
        <w:rPr>
          <w:rFonts w:ascii="Helvetica" w:hAnsi="Helvetica" w:cs="Arial"/>
          <w:bCs/>
          <w:sz w:val="22"/>
          <w:szCs w:val="22"/>
        </w:rPr>
        <w:t xml:space="preserve">of the use of cryolite glass for manufacturing </w:t>
      </w:r>
      <w:proofErr w:type="gramStart"/>
      <w:r w:rsidRPr="005E7AEC">
        <w:rPr>
          <w:rFonts w:ascii="Helvetica" w:hAnsi="Helvetica" w:cs="Arial"/>
          <w:bCs/>
          <w:sz w:val="22"/>
          <w:szCs w:val="22"/>
        </w:rPr>
        <w:t>an</w:t>
      </w:r>
      <w:proofErr w:type="gramEnd"/>
      <w:r w:rsidRPr="005E7AEC">
        <w:rPr>
          <w:rFonts w:ascii="Helvetica" w:hAnsi="Helvetica" w:cs="Arial"/>
          <w:bCs/>
          <w:sz w:val="22"/>
          <w:szCs w:val="22"/>
        </w:rPr>
        <w:t xml:space="preserve"> </w:t>
      </w:r>
      <w:r w:rsidR="00DF053F" w:rsidRPr="005E7AEC">
        <w:rPr>
          <w:rFonts w:ascii="Helvetica" w:hAnsi="Helvetica" w:cs="Arial"/>
          <w:bCs/>
          <w:sz w:val="22"/>
          <w:szCs w:val="22"/>
        </w:rPr>
        <w:t xml:space="preserve">prosthetic </w:t>
      </w:r>
      <w:r w:rsidRPr="005E7AEC">
        <w:rPr>
          <w:rFonts w:ascii="Helvetica" w:eastAsiaTheme="minorHAnsi" w:hAnsi="Helvetica" w:cs="Arial"/>
          <w:sz w:val="22"/>
          <w:szCs w:val="22"/>
        </w:rPr>
        <w:t>eye compared to PMMA</w:t>
      </w:r>
      <w:r w:rsidR="005E7AEC" w:rsidRPr="005E7AEC">
        <w:rPr>
          <w:rFonts w:ascii="Helvetica" w:eastAsiaTheme="minorHAnsi" w:hAnsi="Helvetica" w:cs="Arial"/>
          <w:sz w:val="22"/>
          <w:szCs w:val="22"/>
        </w:rPr>
        <w:t xml:space="preserve"> </w:t>
      </w:r>
      <w:r w:rsidR="005E7AEC" w:rsidRPr="005E7AEC">
        <w:rPr>
          <w:rFonts w:ascii="Helvetica" w:eastAsiaTheme="minorHAnsi" w:hAnsi="Helvetica" w:cs="Arial"/>
          <w:b/>
          <w:bCs/>
          <w:sz w:val="22"/>
          <w:szCs w:val="22"/>
        </w:rPr>
        <w:t>[1]</w:t>
      </w:r>
      <w:r w:rsidR="004F1E79" w:rsidRPr="005E7AEC">
        <w:rPr>
          <w:rFonts w:ascii="Helvetica" w:eastAsiaTheme="minorHAnsi" w:hAnsi="Helvetica" w:cs="Arial"/>
          <w:sz w:val="22"/>
          <w:szCs w:val="22"/>
        </w:rPr>
        <w:t>.</w:t>
      </w:r>
    </w:p>
    <w:p w:rsidR="005E7AEC" w:rsidRPr="005E7AEC" w:rsidRDefault="005E7AEC" w:rsidP="005E7AEC">
      <w:pPr>
        <w:numPr>
          <w:ilvl w:val="2"/>
          <w:numId w:val="12"/>
        </w:numPr>
        <w:spacing w:before="240"/>
        <w:outlineLvl w:val="0"/>
        <w:rPr>
          <w:rFonts w:ascii="Helvetica" w:hAnsi="Helvetica" w:cs="Arial"/>
          <w:sz w:val="22"/>
          <w:szCs w:val="22"/>
        </w:rPr>
      </w:pPr>
      <w:r w:rsidRPr="005E7AEC">
        <w:rPr>
          <w:rFonts w:ascii="Helvetica" w:hAnsi="Helvetica" w:cs="Arial"/>
          <w:bCs/>
          <w:sz w:val="22"/>
          <w:szCs w:val="22"/>
        </w:rPr>
        <w:t>INTERVIEW: Named author says the statement above in an interview-style shot while looking slightly off-camera.</w:t>
      </w:r>
    </w:p>
    <w:p w:rsidR="00D37AE8" w:rsidRPr="005E7AEC" w:rsidRDefault="005E7AEC" w:rsidP="005E7AEC">
      <w:pPr>
        <w:numPr>
          <w:ilvl w:val="1"/>
          <w:numId w:val="12"/>
        </w:numPr>
        <w:spacing w:before="240"/>
        <w:outlineLvl w:val="0"/>
        <w:rPr>
          <w:rFonts w:ascii="Helvetica" w:hAnsi="Helvetica" w:cs="Arial"/>
          <w:sz w:val="22"/>
          <w:szCs w:val="22"/>
        </w:rPr>
      </w:pPr>
      <w:r w:rsidRPr="005E7AEC">
        <w:rPr>
          <w:rFonts w:ascii="Helvetica" w:hAnsi="Helvetica" w:cs="Arial"/>
          <w:b/>
          <w:sz w:val="22"/>
          <w:szCs w:val="22"/>
          <w:u w:val="single"/>
        </w:rPr>
        <w:t xml:space="preserve">Ludwig M. </w:t>
      </w:r>
      <w:proofErr w:type="spellStart"/>
      <w:r w:rsidRPr="005E7AEC">
        <w:rPr>
          <w:rFonts w:ascii="Helvetica" w:hAnsi="Helvetica" w:cs="Arial"/>
          <w:b/>
          <w:sz w:val="22"/>
          <w:szCs w:val="22"/>
          <w:u w:val="single"/>
        </w:rPr>
        <w:t>Heindl</w:t>
      </w:r>
      <w:proofErr w:type="spellEnd"/>
      <w:r w:rsidRPr="005E7AEC">
        <w:rPr>
          <w:rFonts w:ascii="Helvetica" w:hAnsi="Helvetica" w:cs="Arial"/>
          <w:sz w:val="22"/>
          <w:szCs w:val="22"/>
        </w:rPr>
        <w:t xml:space="preserve">: </w:t>
      </w:r>
      <w:r w:rsidR="008D6224" w:rsidRPr="005E7AEC">
        <w:rPr>
          <w:rFonts w:ascii="Helvetica" w:hAnsi="Helvetica" w:cs="Arial"/>
          <w:sz w:val="22"/>
          <w:szCs w:val="22"/>
        </w:rPr>
        <w:t>S</w:t>
      </w:r>
      <w:r w:rsidR="00D37AE8" w:rsidRPr="005E7AEC">
        <w:rPr>
          <w:rFonts w:ascii="Helvetica" w:eastAsiaTheme="minorHAnsi" w:hAnsi="Helvetica" w:cs="Arial"/>
          <w:sz w:val="22"/>
          <w:szCs w:val="22"/>
        </w:rPr>
        <w:t>ome divergences</w:t>
      </w:r>
      <w:r w:rsidR="0067017E" w:rsidRPr="005E7AEC">
        <w:rPr>
          <w:rFonts w:ascii="Helvetica" w:eastAsiaTheme="minorHAnsi" w:hAnsi="Helvetica" w:cs="Arial"/>
          <w:sz w:val="22"/>
          <w:szCs w:val="22"/>
        </w:rPr>
        <w:t xml:space="preserve"> </w:t>
      </w:r>
      <w:r w:rsidR="00D37AE8" w:rsidRPr="005E7AEC">
        <w:rPr>
          <w:rFonts w:ascii="Helvetica" w:hAnsi="Helvetica" w:cs="Arial"/>
          <w:bCs/>
          <w:sz w:val="22"/>
          <w:szCs w:val="22"/>
        </w:rPr>
        <w:t xml:space="preserve">have not been identified </w:t>
      </w:r>
      <w:r w:rsidR="009D4556" w:rsidRPr="005E7AEC">
        <w:rPr>
          <w:rFonts w:ascii="Helvetica" w:hAnsi="Helvetica" w:cs="Arial"/>
          <w:bCs/>
          <w:sz w:val="22"/>
          <w:szCs w:val="22"/>
        </w:rPr>
        <w:t xml:space="preserve">yet </w:t>
      </w:r>
      <w:r w:rsidR="00D37AE8" w:rsidRPr="005E7AEC">
        <w:rPr>
          <w:rFonts w:ascii="Helvetica" w:hAnsi="Helvetica" w:cs="Arial"/>
          <w:bCs/>
          <w:sz w:val="22"/>
          <w:szCs w:val="22"/>
        </w:rPr>
        <w:t>in detail</w:t>
      </w:r>
      <w:r w:rsidR="00D37AE8" w:rsidRPr="005E7AEC">
        <w:rPr>
          <w:rFonts w:ascii="Helvetica" w:hAnsi="Helvetica" w:cs="Arial"/>
          <w:sz w:val="22"/>
          <w:szCs w:val="22"/>
        </w:rPr>
        <w:t xml:space="preserve"> </w:t>
      </w:r>
      <w:r w:rsidR="00D37AE8" w:rsidRPr="005E7AEC">
        <w:rPr>
          <w:rFonts w:ascii="Helvetica" w:eastAsiaTheme="minorHAnsi" w:hAnsi="Helvetica" w:cs="Arial"/>
          <w:sz w:val="22"/>
          <w:szCs w:val="22"/>
        </w:rPr>
        <w:t xml:space="preserve">and especially the impact of the material itself remains unanswered and should be addressed in </w:t>
      </w:r>
      <w:r w:rsidR="00DF053F" w:rsidRPr="005E7AEC">
        <w:rPr>
          <w:rFonts w:ascii="Helvetica" w:eastAsiaTheme="minorHAnsi" w:hAnsi="Helvetica" w:cs="Arial"/>
          <w:sz w:val="22"/>
          <w:szCs w:val="22"/>
        </w:rPr>
        <w:t>future</w:t>
      </w:r>
      <w:r w:rsidR="00D37AE8" w:rsidRPr="005E7AEC">
        <w:rPr>
          <w:rFonts w:ascii="Helvetica" w:eastAsiaTheme="minorHAnsi" w:hAnsi="Helvetica" w:cs="Arial"/>
          <w:sz w:val="22"/>
          <w:szCs w:val="22"/>
        </w:rPr>
        <w:t xml:space="preserve"> studies.</w:t>
      </w:r>
      <w:r w:rsidR="00DF053F" w:rsidRPr="005E7AEC">
        <w:rPr>
          <w:rFonts w:ascii="Helvetica" w:eastAsiaTheme="minorHAnsi" w:hAnsi="Helvetica" w:cs="Arial"/>
          <w:sz w:val="22"/>
          <w:szCs w:val="22"/>
        </w:rPr>
        <w:t xml:space="preserve"> Nevertheless, I’d like to emphasize the great importance of </w:t>
      </w:r>
      <w:r w:rsidR="009D4556" w:rsidRPr="005E7AEC">
        <w:rPr>
          <w:rFonts w:ascii="Helvetica" w:eastAsiaTheme="minorHAnsi" w:hAnsi="Helvetica" w:cs="Arial"/>
          <w:sz w:val="22"/>
          <w:szCs w:val="22"/>
        </w:rPr>
        <w:t xml:space="preserve">a good interprofessional collaboration between ocularists and ophthalmologists in the clinical care of </w:t>
      </w:r>
      <w:proofErr w:type="spellStart"/>
      <w:r w:rsidR="009D4556" w:rsidRPr="005E7AEC">
        <w:rPr>
          <w:rFonts w:ascii="Helvetica" w:eastAsiaTheme="minorHAnsi" w:hAnsi="Helvetica" w:cs="Arial"/>
          <w:sz w:val="22"/>
          <w:szCs w:val="22"/>
        </w:rPr>
        <w:t>anophthalmic</w:t>
      </w:r>
      <w:proofErr w:type="spellEnd"/>
      <w:r w:rsidR="009D4556" w:rsidRPr="005E7AEC">
        <w:rPr>
          <w:rFonts w:ascii="Helvetica" w:eastAsiaTheme="minorHAnsi" w:hAnsi="Helvetica" w:cs="Arial"/>
          <w:sz w:val="22"/>
          <w:szCs w:val="22"/>
        </w:rPr>
        <w:t xml:space="preserve"> patients</w:t>
      </w:r>
      <w:r w:rsidRPr="005E7AEC">
        <w:rPr>
          <w:rFonts w:ascii="Helvetica" w:eastAsiaTheme="minorHAnsi" w:hAnsi="Helvetica" w:cs="Arial"/>
          <w:sz w:val="22"/>
          <w:szCs w:val="22"/>
        </w:rPr>
        <w:t xml:space="preserve"> </w:t>
      </w:r>
      <w:r w:rsidRPr="005E7AEC">
        <w:rPr>
          <w:rFonts w:ascii="Helvetica" w:eastAsiaTheme="minorHAnsi" w:hAnsi="Helvetica" w:cs="Arial"/>
          <w:b/>
          <w:bCs/>
          <w:sz w:val="22"/>
          <w:szCs w:val="22"/>
        </w:rPr>
        <w:t>[1]</w:t>
      </w:r>
      <w:r w:rsidR="009D4556" w:rsidRPr="005E7AEC">
        <w:rPr>
          <w:rFonts w:ascii="Helvetica" w:eastAsiaTheme="minorHAnsi" w:hAnsi="Helvetica" w:cs="Arial"/>
          <w:sz w:val="22"/>
          <w:szCs w:val="22"/>
        </w:rPr>
        <w:t>.</w:t>
      </w:r>
    </w:p>
    <w:p w:rsidR="004C2B3B" w:rsidRDefault="005E7AEC" w:rsidP="0006133B">
      <w:pPr>
        <w:numPr>
          <w:ilvl w:val="2"/>
          <w:numId w:val="12"/>
        </w:numPr>
        <w:spacing w:before="240"/>
        <w:outlineLvl w:val="0"/>
        <w:rPr>
          <w:rFonts w:ascii="Helvetica" w:hAnsi="Helvetica" w:cs="Arial"/>
          <w:sz w:val="22"/>
          <w:szCs w:val="22"/>
        </w:rPr>
      </w:pPr>
      <w:r w:rsidRPr="005E7AEC">
        <w:rPr>
          <w:rFonts w:ascii="Helvetica" w:hAnsi="Helvetica" w:cs="Arial"/>
          <w:bCs/>
          <w:sz w:val="22"/>
          <w:szCs w:val="22"/>
        </w:rPr>
        <w:t>INTERVIEW: Named author says the statement above in an interview-style shot while looking slightly off-camera</w:t>
      </w:r>
    </w:p>
    <w:sectPr w:rsidR="004C2B3B" w:rsidSect="001E230F">
      <w:headerReference w:type="default" r:id="rId8"/>
      <w:footerReference w:type="even" r:id="rId9"/>
      <w:footerReference w:type="default" r:id="rId10"/>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41C7" w:rsidRDefault="004241C7">
      <w:r>
        <w:separator/>
      </w:r>
    </w:p>
  </w:endnote>
  <w:endnote w:type="continuationSeparator" w:id="0">
    <w:p w:rsidR="004241C7" w:rsidRDefault="00424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GJKHG F+ Helvetica">
    <w:altName w:val="Times New Roman"/>
    <w:panose1 w:val="020B0604020202020204"/>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6C61" w:rsidRDefault="00EA6F96" w:rsidP="00184EF9">
    <w:pPr>
      <w:pStyle w:val="Footer"/>
      <w:framePr w:wrap="none" w:vAnchor="text" w:hAnchor="margin" w:xAlign="right" w:y="1"/>
      <w:rPr>
        <w:rStyle w:val="PageNumber"/>
      </w:rPr>
    </w:pPr>
    <w:r>
      <w:rPr>
        <w:rStyle w:val="PageNumber"/>
      </w:rPr>
      <w:fldChar w:fldCharType="begin"/>
    </w:r>
    <w:r w:rsidR="00336C61">
      <w:rPr>
        <w:rStyle w:val="PageNumber"/>
      </w:rPr>
      <w:instrText xml:space="preserve"> PAGE </w:instrText>
    </w:r>
    <w:r>
      <w:rPr>
        <w:rStyle w:val="PageNumber"/>
      </w:rPr>
      <w:fldChar w:fldCharType="end"/>
    </w:r>
  </w:p>
  <w:p w:rsidR="00336C61" w:rsidRDefault="00336C61" w:rsidP="001E230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6C61" w:rsidRPr="00D61BFB" w:rsidRDefault="00336C61" w:rsidP="001E230F">
    <w:pPr>
      <w:pStyle w:val="Footer"/>
      <w:ind w:right="360"/>
      <w:jc w:val="center"/>
      <w:rPr>
        <w:color w:val="000000"/>
      </w:rPr>
    </w:pPr>
    <w:r w:rsidRPr="001E230F">
      <w:rPr>
        <w:rFonts w:ascii="Arial" w:hAnsi="Arial" w:cs="Arial"/>
      </w:rPr>
      <w:sym w:font="Symbol" w:char="F0D3"/>
    </w:r>
    <w:r w:rsidRPr="001E230F">
      <w:rPr>
        <w:rFonts w:ascii="Arial" w:hAnsi="Arial" w:cs="Arial"/>
      </w:rPr>
      <w:t xml:space="preserve"> 2018, Journal of Visualized Experiments</w:t>
    </w:r>
    <w:r w:rsidRPr="001E230F">
      <w:rPr>
        <w:rFonts w:ascii="Arial" w:hAnsi="Arial" w:cs="Arial"/>
      </w:rPr>
      <w:tab/>
    </w:r>
    <w:r w:rsidRPr="00D61BFB">
      <w:rPr>
        <w:rFonts w:ascii="Arial" w:hAnsi="Arial" w:cs="Arial"/>
        <w:color w:val="000000"/>
        <w:sz w:val="22"/>
        <w:szCs w:val="22"/>
      </w:rPr>
      <w:t xml:space="preserve">Page </w:t>
    </w:r>
    <w:r w:rsidR="00EA6F96" w:rsidRPr="00D61BFB">
      <w:rPr>
        <w:rFonts w:ascii="Arial" w:hAnsi="Arial" w:cs="Arial"/>
        <w:color w:val="000000"/>
        <w:sz w:val="22"/>
        <w:szCs w:val="22"/>
      </w:rPr>
      <w:fldChar w:fldCharType="begin"/>
    </w:r>
    <w:r w:rsidRPr="00D61BFB">
      <w:rPr>
        <w:rFonts w:ascii="Arial" w:hAnsi="Arial" w:cs="Arial"/>
        <w:color w:val="000000"/>
        <w:sz w:val="22"/>
        <w:szCs w:val="22"/>
      </w:rPr>
      <w:instrText xml:space="preserve"> PAGE  \* Arabic  \* MERGEFORMAT </w:instrText>
    </w:r>
    <w:r w:rsidR="00EA6F96" w:rsidRPr="00D61BFB">
      <w:rPr>
        <w:rFonts w:ascii="Arial" w:hAnsi="Arial" w:cs="Arial"/>
        <w:color w:val="000000"/>
        <w:sz w:val="22"/>
        <w:szCs w:val="22"/>
      </w:rPr>
      <w:fldChar w:fldCharType="separate"/>
    </w:r>
    <w:r w:rsidR="00984987">
      <w:rPr>
        <w:rFonts w:ascii="Arial" w:hAnsi="Arial" w:cs="Arial"/>
        <w:noProof/>
        <w:color w:val="000000"/>
        <w:sz w:val="22"/>
        <w:szCs w:val="22"/>
      </w:rPr>
      <w:t>10</w:t>
    </w:r>
    <w:r w:rsidR="00EA6F96" w:rsidRPr="00D61BFB">
      <w:rPr>
        <w:rFonts w:ascii="Arial" w:hAnsi="Arial" w:cs="Arial"/>
        <w:color w:val="000000"/>
        <w:sz w:val="22"/>
        <w:szCs w:val="22"/>
      </w:rPr>
      <w:fldChar w:fldCharType="end"/>
    </w:r>
    <w:r w:rsidRPr="00D61BFB">
      <w:rPr>
        <w:rFonts w:ascii="Arial" w:hAnsi="Arial" w:cs="Arial"/>
        <w:color w:val="000000"/>
        <w:sz w:val="22"/>
        <w:szCs w:val="22"/>
      </w:rPr>
      <w:t xml:space="preserve"> of </w:t>
    </w:r>
    <w:r w:rsidR="004241C7">
      <w:fldChar w:fldCharType="begin"/>
    </w:r>
    <w:r w:rsidR="004241C7">
      <w:instrText xml:space="preserve"> NUMPAGES  \* Arabic  \* MERGEFORMAT </w:instrText>
    </w:r>
    <w:r w:rsidR="004241C7">
      <w:fldChar w:fldCharType="separate"/>
    </w:r>
    <w:r w:rsidR="00984987" w:rsidRPr="00984987">
      <w:rPr>
        <w:rFonts w:ascii="Arial" w:hAnsi="Arial" w:cs="Arial"/>
        <w:noProof/>
        <w:color w:val="000000"/>
        <w:sz w:val="22"/>
        <w:szCs w:val="22"/>
      </w:rPr>
      <w:t>10</w:t>
    </w:r>
    <w:r w:rsidR="004241C7">
      <w:rPr>
        <w:rFonts w:ascii="Arial" w:hAnsi="Arial" w:cs="Arial"/>
        <w:noProof/>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41C7" w:rsidRDefault="004241C7">
      <w:r>
        <w:separator/>
      </w:r>
    </w:p>
  </w:footnote>
  <w:footnote w:type="continuationSeparator" w:id="0">
    <w:p w:rsidR="004241C7" w:rsidRDefault="004241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6C61" w:rsidRPr="005E7AEC" w:rsidRDefault="00AF4EF5" w:rsidP="001E230F">
    <w:pPr>
      <w:pStyle w:val="Header"/>
      <w:jc w:val="center"/>
      <w:rPr>
        <w:rFonts w:ascii="Helvetica" w:hAnsi="Helvetica" w:cs="Arial"/>
        <w:b/>
        <w:color w:val="00B050"/>
        <w:sz w:val="28"/>
        <w:szCs w:val="28"/>
        <w:u w:val="single"/>
      </w:rPr>
    </w:pPr>
    <w:r w:rsidRPr="005E7AEC">
      <w:rPr>
        <w:noProof/>
        <w:color w:val="00B050"/>
        <w:lang w:val="de-DE" w:eastAsia="de-DE"/>
      </w:rPr>
      <w:drawing>
        <wp:anchor distT="0" distB="0" distL="114300" distR="114300" simplePos="0" relativeHeight="251657728" behindDoc="0" locked="0" layoutInCell="1" allowOverlap="1">
          <wp:simplePos x="0" y="0"/>
          <wp:positionH relativeFrom="column">
            <wp:posOffset>-56515</wp:posOffset>
          </wp:positionH>
          <wp:positionV relativeFrom="paragraph">
            <wp:posOffset>-247015</wp:posOffset>
          </wp:positionV>
          <wp:extent cx="1109980" cy="545465"/>
          <wp:effectExtent l="0" t="0" r="0" b="0"/>
          <wp:wrapSquare wrapText="bothSides"/>
          <wp:docPr id="1"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9980" cy="545465"/>
                  </a:xfrm>
                  <a:prstGeom prst="rect">
                    <a:avLst/>
                  </a:prstGeom>
                  <a:noFill/>
                  <a:ln>
                    <a:noFill/>
                  </a:ln>
                </pic:spPr>
              </pic:pic>
            </a:graphicData>
          </a:graphic>
        </wp:anchor>
      </w:drawing>
    </w:r>
    <w:r w:rsidR="00336C61" w:rsidRPr="005E7AEC">
      <w:rPr>
        <w:rFonts w:ascii="Helvetica" w:hAnsi="Helvetica" w:cs="Arial"/>
        <w:b/>
        <w:color w:val="00B050"/>
        <w:sz w:val="28"/>
        <w:szCs w:val="28"/>
        <w:u w:val="single"/>
      </w:rPr>
      <w:t>F</w:t>
    </w:r>
    <w:r w:rsidR="005E7AEC" w:rsidRPr="005E7AEC">
      <w:rPr>
        <w:rFonts w:ascii="Helvetica" w:hAnsi="Helvetica" w:cs="Arial"/>
        <w:b/>
        <w:color w:val="00B050"/>
        <w:sz w:val="28"/>
        <w:szCs w:val="28"/>
        <w:u w:val="single"/>
      </w:rPr>
      <w:t>INAL SCRIP</w:t>
    </w:r>
    <w:r w:rsidR="00336C61" w:rsidRPr="005E7AEC">
      <w:rPr>
        <w:rFonts w:ascii="Helvetica" w:hAnsi="Helvetica" w:cs="Arial"/>
        <w:b/>
        <w:color w:val="00B050"/>
        <w:sz w:val="28"/>
        <w:szCs w:val="28"/>
        <w:u w:val="single"/>
      </w:rPr>
      <w:t xml:space="preserve">T: </w:t>
    </w:r>
    <w:r w:rsidR="005E7AEC" w:rsidRPr="005E7AEC">
      <w:rPr>
        <w:rFonts w:ascii="Helvetica" w:hAnsi="Helvetica" w:cs="Arial"/>
        <w:b/>
        <w:color w:val="00B050"/>
        <w:sz w:val="28"/>
        <w:szCs w:val="28"/>
        <w:u w:val="single"/>
      </w:rPr>
      <w:t>APPROVED FOR</w:t>
    </w:r>
    <w:r w:rsidR="00336C61" w:rsidRPr="005E7AEC">
      <w:rPr>
        <w:rFonts w:ascii="Helvetica" w:hAnsi="Helvetica" w:cs="Arial"/>
        <w:b/>
        <w:color w:val="00B050"/>
        <w:sz w:val="28"/>
        <w:szCs w:val="28"/>
        <w:u w:val="single"/>
      </w:rPr>
      <w:t xml:space="preserve"> FILMING</w:t>
    </w:r>
  </w:p>
  <w:p w:rsidR="00336C61" w:rsidRPr="006A6324" w:rsidRDefault="00336C61" w:rsidP="00450B27">
    <w:pPr>
      <w:pStyle w:val="Header"/>
      <w:rPr>
        <w:rFonts w:ascii="Helvetica" w:hAnsi="Helvetica" w:cs="Arial"/>
        <w:b/>
        <w:color w:val="FF0000"/>
        <w:sz w:val="28"/>
        <w:szCs w:val="28"/>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9D2071D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103F5C"/>
    <w:multiLevelType w:val="multilevel"/>
    <w:tmpl w:val="F8EE6524"/>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 w15:restartNumberingAfterBreak="0">
    <w:nsid w:val="0517796B"/>
    <w:multiLevelType w:val="multilevel"/>
    <w:tmpl w:val="F8EE6524"/>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 w15:restartNumberingAfterBreak="0">
    <w:nsid w:val="077415A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9634921"/>
    <w:multiLevelType w:val="multilevel"/>
    <w:tmpl w:val="76AC2CC2"/>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5" w15:restartNumberingAfterBreak="0">
    <w:nsid w:val="0A5F0533"/>
    <w:multiLevelType w:val="hybridMultilevel"/>
    <w:tmpl w:val="58820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7E46A4"/>
    <w:multiLevelType w:val="multilevel"/>
    <w:tmpl w:val="F8EE6524"/>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7" w15:restartNumberingAfterBreak="0">
    <w:nsid w:val="0C5E2ACB"/>
    <w:multiLevelType w:val="multilevel"/>
    <w:tmpl w:val="76AC2CC2"/>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8" w15:restartNumberingAfterBreak="0">
    <w:nsid w:val="0D76202B"/>
    <w:multiLevelType w:val="multilevel"/>
    <w:tmpl w:val="9538221C"/>
    <w:lvl w:ilvl="0">
      <w:start w:val="4"/>
      <w:numFmt w:val="decimal"/>
      <w:lvlText w:val="%1."/>
      <w:lvlJc w:val="left"/>
      <w:pPr>
        <w:tabs>
          <w:tab w:val="num" w:pos="0"/>
        </w:tabs>
        <w:ind w:left="360" w:hanging="360"/>
      </w:pPr>
      <w:rPr>
        <w:rFonts w:hint="default"/>
        <w:b/>
        <w:i w:val="0"/>
      </w:rPr>
    </w:lvl>
    <w:lvl w:ilvl="1">
      <w:start w:val="1"/>
      <w:numFmt w:val="decimal"/>
      <w:lvlText w:val="%1.%2."/>
      <w:lvlJc w:val="left"/>
      <w:pPr>
        <w:tabs>
          <w:tab w:val="num" w:pos="0"/>
        </w:tabs>
        <w:ind w:left="792"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9" w15:restartNumberingAfterBreak="0">
    <w:nsid w:val="10570416"/>
    <w:multiLevelType w:val="multilevel"/>
    <w:tmpl w:val="932ED3DC"/>
    <w:lvl w:ilvl="0">
      <w:start w:val="5"/>
      <w:numFmt w:val="decimal"/>
      <w:lvlText w:val="%1."/>
      <w:lvlJc w:val="left"/>
      <w:pPr>
        <w:tabs>
          <w:tab w:val="num" w:pos="0"/>
        </w:tabs>
        <w:ind w:left="360" w:hanging="360"/>
      </w:pPr>
      <w:rPr>
        <w:rFonts w:hint="default"/>
        <w:b/>
        <w:i w:val="0"/>
      </w:rPr>
    </w:lvl>
    <w:lvl w:ilvl="1">
      <w:start w:val="1"/>
      <w:numFmt w:val="decimal"/>
      <w:lvlText w:val="%1.%2."/>
      <w:lvlJc w:val="left"/>
      <w:pPr>
        <w:tabs>
          <w:tab w:val="num" w:pos="0"/>
        </w:tabs>
        <w:ind w:left="792"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0" w15:restartNumberingAfterBreak="0">
    <w:nsid w:val="112278F0"/>
    <w:multiLevelType w:val="multilevel"/>
    <w:tmpl w:val="F71ED3D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3D16583"/>
    <w:multiLevelType w:val="hybridMultilevel"/>
    <w:tmpl w:val="57F279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55538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548021B"/>
    <w:multiLevelType w:val="multilevel"/>
    <w:tmpl w:val="48FA075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5CA671D"/>
    <w:multiLevelType w:val="multilevel"/>
    <w:tmpl w:val="3DD6C2E2"/>
    <w:lvl w:ilvl="0">
      <w:start w:val="1"/>
      <w:numFmt w:val="decimal"/>
      <w:lvlText w:val="%1."/>
      <w:lvlJc w:val="left"/>
      <w:pPr>
        <w:ind w:left="440" w:hanging="44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26EB3092"/>
    <w:multiLevelType w:val="multilevel"/>
    <w:tmpl w:val="2DA8EFF4"/>
    <w:lvl w:ilvl="0">
      <w:start w:val="1"/>
      <w:numFmt w:val="decimal"/>
      <w:lvlText w:val="%1."/>
      <w:lvlJc w:val="left"/>
      <w:pPr>
        <w:ind w:left="360" w:hanging="360"/>
      </w:pPr>
      <w:rPr>
        <w:rFonts w:hint="default"/>
      </w:rPr>
    </w:lvl>
    <w:lvl w:ilvl="1">
      <w:start w:val="9"/>
      <w:numFmt w:val="decimal"/>
      <w:lvlText w:val="%1.%2."/>
      <w:lvlJc w:val="left"/>
      <w:pPr>
        <w:tabs>
          <w:tab w:val="num" w:pos="1080"/>
        </w:tabs>
        <w:ind w:left="1080" w:hanging="720"/>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74119C5"/>
    <w:multiLevelType w:val="multilevel"/>
    <w:tmpl w:val="46045F64"/>
    <w:lvl w:ilvl="0">
      <w:start w:val="2"/>
      <w:numFmt w:val="decimal"/>
      <w:lvlText w:val="%1."/>
      <w:lvlJc w:val="left"/>
      <w:pPr>
        <w:tabs>
          <w:tab w:val="num" w:pos="360"/>
        </w:tabs>
        <w:ind w:left="360" w:hanging="360"/>
      </w:pPr>
      <w:rPr>
        <w:rFonts w:hint="default"/>
        <w:b/>
        <w:i w:val="0"/>
        <w:color w:val="auto"/>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7" w15:restartNumberingAfterBreak="0">
    <w:nsid w:val="28D11545"/>
    <w:multiLevelType w:val="multilevel"/>
    <w:tmpl w:val="F8EE6524"/>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8" w15:restartNumberingAfterBreak="0">
    <w:nsid w:val="29B94DD2"/>
    <w:multiLevelType w:val="multilevel"/>
    <w:tmpl w:val="3DD6C2E2"/>
    <w:lvl w:ilvl="0">
      <w:start w:val="1"/>
      <w:numFmt w:val="decimal"/>
      <w:lvlText w:val="%1."/>
      <w:lvlJc w:val="left"/>
      <w:pPr>
        <w:ind w:left="440" w:hanging="44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2ACE66D5"/>
    <w:multiLevelType w:val="hybridMultilevel"/>
    <w:tmpl w:val="67D0F1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4762AC"/>
    <w:multiLevelType w:val="hybridMultilevel"/>
    <w:tmpl w:val="3FB2E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286BA6"/>
    <w:multiLevelType w:val="hybridMultilevel"/>
    <w:tmpl w:val="48AC6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6419D0"/>
    <w:multiLevelType w:val="hybridMultilevel"/>
    <w:tmpl w:val="05AAC2E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F01F42"/>
    <w:multiLevelType w:val="multilevel"/>
    <w:tmpl w:val="704A22EA"/>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4" w15:restartNumberingAfterBreak="0">
    <w:nsid w:val="39A07258"/>
    <w:multiLevelType w:val="hybridMultilevel"/>
    <w:tmpl w:val="E940FF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A481349"/>
    <w:multiLevelType w:val="hybridMultilevel"/>
    <w:tmpl w:val="0B3C40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3A7C721E"/>
    <w:multiLevelType w:val="hybridMultilevel"/>
    <w:tmpl w:val="598A5E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3CE31C52"/>
    <w:multiLevelType w:val="multilevel"/>
    <w:tmpl w:val="37287E84"/>
    <w:lvl w:ilvl="0">
      <w:start w:val="2"/>
      <w:numFmt w:val="decimal"/>
      <w:lvlText w:val="%1."/>
      <w:lvlJc w:val="left"/>
      <w:pPr>
        <w:tabs>
          <w:tab w:val="num" w:pos="720"/>
        </w:tabs>
        <w:ind w:left="720" w:hanging="72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8" w15:restartNumberingAfterBreak="0">
    <w:nsid w:val="40CB5B82"/>
    <w:multiLevelType w:val="hybridMultilevel"/>
    <w:tmpl w:val="8A848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6CE2146"/>
    <w:multiLevelType w:val="multilevel"/>
    <w:tmpl w:val="704A22EA"/>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1350"/>
        </w:tabs>
        <w:ind w:left="135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4BA52D26"/>
    <w:multiLevelType w:val="hybridMultilevel"/>
    <w:tmpl w:val="A03ED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A9457D"/>
    <w:multiLevelType w:val="multilevel"/>
    <w:tmpl w:val="8DCEBC3C"/>
    <w:lvl w:ilvl="0">
      <w:start w:val="1"/>
      <w:numFmt w:val="decimal"/>
      <w:suff w:val="space"/>
      <w:lvlText w:val="%1."/>
      <w:lvlJc w:val="left"/>
      <w:pPr>
        <w:ind w:left="0" w:firstLine="0"/>
      </w:pPr>
      <w:rPr>
        <w:rFonts w:hint="default"/>
      </w:rPr>
    </w:lvl>
    <w:lvl w:ilvl="1">
      <w:start w:val="1"/>
      <w:numFmt w:val="decimal"/>
      <w:isLgl/>
      <w:suff w:val="space"/>
      <w:lvlText w:val="%1.%2."/>
      <w:lvlJc w:val="left"/>
      <w:pPr>
        <w:ind w:left="0" w:firstLine="0"/>
      </w:pPr>
      <w:rPr>
        <w:rFonts w:hint="default"/>
        <w:color w:val="auto"/>
      </w:rPr>
    </w:lvl>
    <w:lvl w:ilvl="2">
      <w:start w:val="1"/>
      <w:numFmt w:val="decimal"/>
      <w:isLgl/>
      <w:lvlText w:val="%1.%2.%3."/>
      <w:lvlJc w:val="left"/>
      <w:pPr>
        <w:ind w:left="0" w:firstLine="0"/>
      </w:pPr>
      <w:rPr>
        <w:rFonts w:hint="default"/>
      </w:rPr>
    </w:lvl>
    <w:lvl w:ilvl="3">
      <w:start w:val="1"/>
      <w:numFmt w:val="decimal"/>
      <w:isLgl/>
      <w:lvlText w:val="%1.%2.%3.%4."/>
      <w:lvlJc w:val="left"/>
      <w:pPr>
        <w:ind w:left="0" w:firstLine="0"/>
      </w:pPr>
      <w:rPr>
        <w:rFonts w:hint="default"/>
      </w:rPr>
    </w:lvl>
    <w:lvl w:ilvl="4">
      <w:start w:val="1"/>
      <w:numFmt w:val="decimal"/>
      <w:isLgl/>
      <w:lvlText w:val="%1.%2.%3.%4.%5."/>
      <w:lvlJc w:val="left"/>
      <w:pPr>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0" w:firstLine="0"/>
      </w:pPr>
      <w:rPr>
        <w:rFonts w:hint="default"/>
      </w:rPr>
    </w:lvl>
    <w:lvl w:ilvl="7">
      <w:start w:val="1"/>
      <w:numFmt w:val="decimal"/>
      <w:isLgl/>
      <w:lvlText w:val="%1.%2.%3.%4.%5.%6.%7.%8."/>
      <w:lvlJc w:val="left"/>
      <w:pPr>
        <w:ind w:left="0" w:firstLine="0"/>
      </w:pPr>
      <w:rPr>
        <w:rFonts w:hint="default"/>
      </w:rPr>
    </w:lvl>
    <w:lvl w:ilvl="8">
      <w:start w:val="1"/>
      <w:numFmt w:val="decimal"/>
      <w:isLgl/>
      <w:lvlText w:val="%1.%2.%3.%4.%5.%6.%7.%8.%9."/>
      <w:lvlJc w:val="left"/>
      <w:pPr>
        <w:ind w:left="0" w:firstLine="0"/>
      </w:pPr>
      <w:rPr>
        <w:rFonts w:hint="default"/>
      </w:rPr>
    </w:lvl>
  </w:abstractNum>
  <w:abstractNum w:abstractNumId="32" w15:restartNumberingAfterBreak="0">
    <w:nsid w:val="4D8939F4"/>
    <w:multiLevelType w:val="multilevel"/>
    <w:tmpl w:val="FE26A022"/>
    <w:lvl w:ilvl="0">
      <w:start w:val="2"/>
      <w:numFmt w:val="decimal"/>
      <w:lvlText w:val="%1."/>
      <w:lvlJc w:val="left"/>
      <w:pPr>
        <w:tabs>
          <w:tab w:val="num" w:pos="360"/>
        </w:tabs>
        <w:ind w:left="360" w:hanging="360"/>
      </w:pPr>
      <w:rPr>
        <w:rFonts w:hint="default"/>
        <w:b/>
        <w:i w:val="0"/>
        <w:color w:val="auto"/>
      </w:rPr>
    </w:lvl>
    <w:lvl w:ilvl="1">
      <w:start w:val="1"/>
      <w:numFmt w:val="decimal"/>
      <w:lvlText w:val="%1.%2."/>
      <w:lvlJc w:val="left"/>
      <w:pPr>
        <w:tabs>
          <w:tab w:val="num" w:pos="1080"/>
        </w:tabs>
        <w:ind w:left="1080" w:hanging="720"/>
      </w:pPr>
      <w:rPr>
        <w:rFonts w:hint="default"/>
        <w:i w:val="0"/>
        <w:iCs w:val="0"/>
        <w:color w:val="auto"/>
      </w:rPr>
    </w:lvl>
    <w:lvl w:ilvl="2">
      <w:start w:val="1"/>
      <w:numFmt w:val="decimal"/>
      <w:lvlText w:val="%1.%2.%3."/>
      <w:lvlJc w:val="left"/>
      <w:pPr>
        <w:tabs>
          <w:tab w:val="num" w:pos="1368"/>
        </w:tabs>
        <w:ind w:left="1368" w:hanging="648"/>
      </w:pPr>
      <w:rPr>
        <w:rFonts w:hint="default"/>
        <w:i w:val="0"/>
        <w:iCs w:val="0"/>
        <w:color w:val="auto"/>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3" w15:restartNumberingAfterBreak="0">
    <w:nsid w:val="4F3F7AAE"/>
    <w:multiLevelType w:val="hybridMultilevel"/>
    <w:tmpl w:val="50D20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FE83EA6"/>
    <w:multiLevelType w:val="hybridMultilevel"/>
    <w:tmpl w:val="4E4AD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3D498C"/>
    <w:multiLevelType w:val="multilevel"/>
    <w:tmpl w:val="76AC2CC2"/>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6" w15:restartNumberingAfterBreak="0">
    <w:nsid w:val="7B0720B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B925825"/>
    <w:multiLevelType w:val="hybridMultilevel"/>
    <w:tmpl w:val="A26C7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7"/>
  </w:num>
  <w:num w:numId="3">
    <w:abstractNumId w:val="9"/>
  </w:num>
  <w:num w:numId="4">
    <w:abstractNumId w:val="8"/>
  </w:num>
  <w:num w:numId="5">
    <w:abstractNumId w:val="14"/>
  </w:num>
  <w:num w:numId="6">
    <w:abstractNumId w:val="27"/>
  </w:num>
  <w:num w:numId="7">
    <w:abstractNumId w:val="4"/>
  </w:num>
  <w:num w:numId="8">
    <w:abstractNumId w:val="18"/>
  </w:num>
  <w:num w:numId="9">
    <w:abstractNumId w:val="29"/>
  </w:num>
  <w:num w:numId="10">
    <w:abstractNumId w:val="35"/>
  </w:num>
  <w:num w:numId="11">
    <w:abstractNumId w:val="23"/>
  </w:num>
  <w:num w:numId="12">
    <w:abstractNumId w:val="32"/>
  </w:num>
  <w:num w:numId="13">
    <w:abstractNumId w:val="24"/>
  </w:num>
  <w:num w:numId="14">
    <w:abstractNumId w:val="19"/>
  </w:num>
  <w:num w:numId="15">
    <w:abstractNumId w:val="25"/>
  </w:num>
  <w:num w:numId="16">
    <w:abstractNumId w:val="1"/>
  </w:num>
  <w:num w:numId="17">
    <w:abstractNumId w:val="6"/>
  </w:num>
  <w:num w:numId="18">
    <w:abstractNumId w:val="17"/>
  </w:num>
  <w:num w:numId="19">
    <w:abstractNumId w:val="2"/>
  </w:num>
  <w:num w:numId="20">
    <w:abstractNumId w:val="3"/>
  </w:num>
  <w:num w:numId="21">
    <w:abstractNumId w:val="36"/>
  </w:num>
  <w:num w:numId="22">
    <w:abstractNumId w:val="15"/>
  </w:num>
  <w:num w:numId="23">
    <w:abstractNumId w:val="12"/>
  </w:num>
  <w:num w:numId="24">
    <w:abstractNumId w:val="10"/>
  </w:num>
  <w:num w:numId="25">
    <w:abstractNumId w:val="0"/>
  </w:num>
  <w:num w:numId="26">
    <w:abstractNumId w:val="37"/>
  </w:num>
  <w:num w:numId="27">
    <w:abstractNumId w:val="28"/>
  </w:num>
  <w:num w:numId="28">
    <w:abstractNumId w:val="20"/>
  </w:num>
  <w:num w:numId="29">
    <w:abstractNumId w:val="11"/>
  </w:num>
  <w:num w:numId="30">
    <w:abstractNumId w:val="5"/>
  </w:num>
  <w:num w:numId="31">
    <w:abstractNumId w:val="26"/>
  </w:num>
  <w:num w:numId="32">
    <w:abstractNumId w:val="30"/>
  </w:num>
  <w:num w:numId="33">
    <w:abstractNumId w:val="21"/>
  </w:num>
  <w:num w:numId="34">
    <w:abstractNumId w:val="34"/>
  </w:num>
  <w:num w:numId="35">
    <w:abstractNumId w:val="33"/>
  </w:num>
  <w:num w:numId="36">
    <w:abstractNumId w:val="22"/>
  </w:num>
  <w:num w:numId="37">
    <w:abstractNumId w:val="31"/>
  </w:num>
  <w:num w:numId="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Setting w:name="useWord2013TrackBottomHyphenation" w:uri="http://schemas.microsoft.com/office/word" w:val="1"/>
  </w:compat>
  <w:rsids>
    <w:rsidRoot w:val="00262A13"/>
    <w:rsid w:val="00003C8B"/>
    <w:rsid w:val="000051DE"/>
    <w:rsid w:val="0001266D"/>
    <w:rsid w:val="00013862"/>
    <w:rsid w:val="00023E22"/>
    <w:rsid w:val="00025DE9"/>
    <w:rsid w:val="000416E5"/>
    <w:rsid w:val="00043807"/>
    <w:rsid w:val="00046A22"/>
    <w:rsid w:val="0006133B"/>
    <w:rsid w:val="0006305B"/>
    <w:rsid w:val="00074929"/>
    <w:rsid w:val="00083792"/>
    <w:rsid w:val="00086D69"/>
    <w:rsid w:val="00090BAC"/>
    <w:rsid w:val="000A3051"/>
    <w:rsid w:val="000B0B1A"/>
    <w:rsid w:val="000B321F"/>
    <w:rsid w:val="000B4E9A"/>
    <w:rsid w:val="000B61E5"/>
    <w:rsid w:val="000B76EB"/>
    <w:rsid w:val="000D065F"/>
    <w:rsid w:val="000D17E8"/>
    <w:rsid w:val="000D2C59"/>
    <w:rsid w:val="000D35D9"/>
    <w:rsid w:val="000F5268"/>
    <w:rsid w:val="00104246"/>
    <w:rsid w:val="00106F46"/>
    <w:rsid w:val="001115D1"/>
    <w:rsid w:val="00125924"/>
    <w:rsid w:val="00125A73"/>
    <w:rsid w:val="00126973"/>
    <w:rsid w:val="00147426"/>
    <w:rsid w:val="00151824"/>
    <w:rsid w:val="00162D51"/>
    <w:rsid w:val="00177B33"/>
    <w:rsid w:val="001819E3"/>
    <w:rsid w:val="00184EF9"/>
    <w:rsid w:val="00191A77"/>
    <w:rsid w:val="001A3F7E"/>
    <w:rsid w:val="001B1E56"/>
    <w:rsid w:val="001B3024"/>
    <w:rsid w:val="001B5C46"/>
    <w:rsid w:val="001C7BBC"/>
    <w:rsid w:val="001E230F"/>
    <w:rsid w:val="001E52A3"/>
    <w:rsid w:val="001F0890"/>
    <w:rsid w:val="00236872"/>
    <w:rsid w:val="00247BFF"/>
    <w:rsid w:val="0025310D"/>
    <w:rsid w:val="002544F1"/>
    <w:rsid w:val="002617AD"/>
    <w:rsid w:val="00262A13"/>
    <w:rsid w:val="00265C44"/>
    <w:rsid w:val="00271BCD"/>
    <w:rsid w:val="00277C90"/>
    <w:rsid w:val="00283E3E"/>
    <w:rsid w:val="00285831"/>
    <w:rsid w:val="002B0D88"/>
    <w:rsid w:val="002B26D4"/>
    <w:rsid w:val="002B55D9"/>
    <w:rsid w:val="002C54DB"/>
    <w:rsid w:val="002D52A1"/>
    <w:rsid w:val="002E7521"/>
    <w:rsid w:val="002F3829"/>
    <w:rsid w:val="003036C1"/>
    <w:rsid w:val="00305187"/>
    <w:rsid w:val="0030618C"/>
    <w:rsid w:val="003138D4"/>
    <w:rsid w:val="003176C4"/>
    <w:rsid w:val="00322C71"/>
    <w:rsid w:val="00330F1B"/>
    <w:rsid w:val="00336C61"/>
    <w:rsid w:val="00342D7B"/>
    <w:rsid w:val="0034684D"/>
    <w:rsid w:val="0037050B"/>
    <w:rsid w:val="00395684"/>
    <w:rsid w:val="003A1109"/>
    <w:rsid w:val="003A49C2"/>
    <w:rsid w:val="003B5E26"/>
    <w:rsid w:val="003C1B6C"/>
    <w:rsid w:val="003C4088"/>
    <w:rsid w:val="003C6766"/>
    <w:rsid w:val="003D0847"/>
    <w:rsid w:val="003E2BC9"/>
    <w:rsid w:val="003E2E90"/>
    <w:rsid w:val="00414B4F"/>
    <w:rsid w:val="00414B7E"/>
    <w:rsid w:val="004241C7"/>
    <w:rsid w:val="00440FFA"/>
    <w:rsid w:val="00450B27"/>
    <w:rsid w:val="00453116"/>
    <w:rsid w:val="00455510"/>
    <w:rsid w:val="00456A5D"/>
    <w:rsid w:val="00472752"/>
    <w:rsid w:val="0047306D"/>
    <w:rsid w:val="00482D4C"/>
    <w:rsid w:val="004C1095"/>
    <w:rsid w:val="004C2B3B"/>
    <w:rsid w:val="004C2DAD"/>
    <w:rsid w:val="004D1F12"/>
    <w:rsid w:val="004E2BE1"/>
    <w:rsid w:val="004E35F1"/>
    <w:rsid w:val="004E3F8E"/>
    <w:rsid w:val="004F1E79"/>
    <w:rsid w:val="004F664D"/>
    <w:rsid w:val="00506F54"/>
    <w:rsid w:val="00511F52"/>
    <w:rsid w:val="00513853"/>
    <w:rsid w:val="00530DD9"/>
    <w:rsid w:val="005320E4"/>
    <w:rsid w:val="00536D89"/>
    <w:rsid w:val="00557116"/>
    <w:rsid w:val="0055763A"/>
    <w:rsid w:val="00565757"/>
    <w:rsid w:val="00596D90"/>
    <w:rsid w:val="005A09D8"/>
    <w:rsid w:val="005A1F5E"/>
    <w:rsid w:val="005A3F8F"/>
    <w:rsid w:val="005B6859"/>
    <w:rsid w:val="005D783F"/>
    <w:rsid w:val="005E2B7E"/>
    <w:rsid w:val="005E7AEC"/>
    <w:rsid w:val="005F18A3"/>
    <w:rsid w:val="006346FE"/>
    <w:rsid w:val="006402D4"/>
    <w:rsid w:val="00645B93"/>
    <w:rsid w:val="00654735"/>
    <w:rsid w:val="006556DE"/>
    <w:rsid w:val="006617AB"/>
    <w:rsid w:val="006643D8"/>
    <w:rsid w:val="00664850"/>
    <w:rsid w:val="0067017E"/>
    <w:rsid w:val="006801B1"/>
    <w:rsid w:val="006834BC"/>
    <w:rsid w:val="0069288E"/>
    <w:rsid w:val="0069665E"/>
    <w:rsid w:val="006A6324"/>
    <w:rsid w:val="006C044C"/>
    <w:rsid w:val="006C08AE"/>
    <w:rsid w:val="006C0E87"/>
    <w:rsid w:val="0071294C"/>
    <w:rsid w:val="0072441F"/>
    <w:rsid w:val="00724E3B"/>
    <w:rsid w:val="00745D4B"/>
    <w:rsid w:val="00746865"/>
    <w:rsid w:val="007548F3"/>
    <w:rsid w:val="007574EC"/>
    <w:rsid w:val="0077071A"/>
    <w:rsid w:val="00777388"/>
    <w:rsid w:val="00790A42"/>
    <w:rsid w:val="007B3E0E"/>
    <w:rsid w:val="007D4222"/>
    <w:rsid w:val="007E6DDB"/>
    <w:rsid w:val="008021EC"/>
    <w:rsid w:val="00804C75"/>
    <w:rsid w:val="00806B1B"/>
    <w:rsid w:val="00832FA5"/>
    <w:rsid w:val="008373A7"/>
    <w:rsid w:val="00851B3E"/>
    <w:rsid w:val="00854994"/>
    <w:rsid w:val="008770B3"/>
    <w:rsid w:val="00877D7E"/>
    <w:rsid w:val="0088113B"/>
    <w:rsid w:val="008A0177"/>
    <w:rsid w:val="008A53BE"/>
    <w:rsid w:val="008C4B72"/>
    <w:rsid w:val="008D2A6A"/>
    <w:rsid w:val="008D58EC"/>
    <w:rsid w:val="008D6224"/>
    <w:rsid w:val="008E74F7"/>
    <w:rsid w:val="008F7754"/>
    <w:rsid w:val="00914C29"/>
    <w:rsid w:val="009212DD"/>
    <w:rsid w:val="009301B8"/>
    <w:rsid w:val="00931D78"/>
    <w:rsid w:val="00941F06"/>
    <w:rsid w:val="00951A8E"/>
    <w:rsid w:val="00954870"/>
    <w:rsid w:val="009625B1"/>
    <w:rsid w:val="00964C7C"/>
    <w:rsid w:val="00984987"/>
    <w:rsid w:val="00985F44"/>
    <w:rsid w:val="009A0E7C"/>
    <w:rsid w:val="009A3CBD"/>
    <w:rsid w:val="009B2183"/>
    <w:rsid w:val="009B4EE3"/>
    <w:rsid w:val="009C2062"/>
    <w:rsid w:val="009C7B9A"/>
    <w:rsid w:val="009D4556"/>
    <w:rsid w:val="009F356C"/>
    <w:rsid w:val="00A20DA8"/>
    <w:rsid w:val="00A218EC"/>
    <w:rsid w:val="00A310D7"/>
    <w:rsid w:val="00A3138F"/>
    <w:rsid w:val="00A60320"/>
    <w:rsid w:val="00A75E6F"/>
    <w:rsid w:val="00A77CF6"/>
    <w:rsid w:val="00A9050E"/>
    <w:rsid w:val="00A91283"/>
    <w:rsid w:val="00AA132F"/>
    <w:rsid w:val="00AC63FC"/>
    <w:rsid w:val="00AE11E8"/>
    <w:rsid w:val="00AE6CD5"/>
    <w:rsid w:val="00AF4EF5"/>
    <w:rsid w:val="00B11561"/>
    <w:rsid w:val="00B13941"/>
    <w:rsid w:val="00B340A8"/>
    <w:rsid w:val="00B40E12"/>
    <w:rsid w:val="00B435B8"/>
    <w:rsid w:val="00B4499C"/>
    <w:rsid w:val="00B653B7"/>
    <w:rsid w:val="00B66A14"/>
    <w:rsid w:val="00B7250F"/>
    <w:rsid w:val="00B76278"/>
    <w:rsid w:val="00BC6DA7"/>
    <w:rsid w:val="00BE051D"/>
    <w:rsid w:val="00BE0931"/>
    <w:rsid w:val="00C602B2"/>
    <w:rsid w:val="00C70C90"/>
    <w:rsid w:val="00C7374B"/>
    <w:rsid w:val="00C8109F"/>
    <w:rsid w:val="00C836F3"/>
    <w:rsid w:val="00C97B11"/>
    <w:rsid w:val="00CB039A"/>
    <w:rsid w:val="00CC0C58"/>
    <w:rsid w:val="00CC29BF"/>
    <w:rsid w:val="00CD05B9"/>
    <w:rsid w:val="00CD515D"/>
    <w:rsid w:val="00CD7F92"/>
    <w:rsid w:val="00CE10F2"/>
    <w:rsid w:val="00CF22F6"/>
    <w:rsid w:val="00CF6830"/>
    <w:rsid w:val="00D00EF4"/>
    <w:rsid w:val="00D04E7E"/>
    <w:rsid w:val="00D06587"/>
    <w:rsid w:val="00D06DDA"/>
    <w:rsid w:val="00D10BFA"/>
    <w:rsid w:val="00D10F00"/>
    <w:rsid w:val="00D150D8"/>
    <w:rsid w:val="00D300CE"/>
    <w:rsid w:val="00D37AE8"/>
    <w:rsid w:val="00D61BFB"/>
    <w:rsid w:val="00DA117F"/>
    <w:rsid w:val="00DA17FB"/>
    <w:rsid w:val="00DB2652"/>
    <w:rsid w:val="00DB7EBA"/>
    <w:rsid w:val="00DC058D"/>
    <w:rsid w:val="00DC1E10"/>
    <w:rsid w:val="00DC7C84"/>
    <w:rsid w:val="00DC7D3A"/>
    <w:rsid w:val="00DD2CF9"/>
    <w:rsid w:val="00DE2882"/>
    <w:rsid w:val="00DE46DB"/>
    <w:rsid w:val="00DE66F3"/>
    <w:rsid w:val="00DF053F"/>
    <w:rsid w:val="00E21E65"/>
    <w:rsid w:val="00E24673"/>
    <w:rsid w:val="00E24898"/>
    <w:rsid w:val="00E355EE"/>
    <w:rsid w:val="00E8076C"/>
    <w:rsid w:val="00EA0A40"/>
    <w:rsid w:val="00EA20E5"/>
    <w:rsid w:val="00EA2756"/>
    <w:rsid w:val="00EA4B94"/>
    <w:rsid w:val="00EA60D4"/>
    <w:rsid w:val="00EA6F96"/>
    <w:rsid w:val="00ED16EC"/>
    <w:rsid w:val="00EE1E2F"/>
    <w:rsid w:val="00EE4460"/>
    <w:rsid w:val="00EF4E2B"/>
    <w:rsid w:val="00EF5970"/>
    <w:rsid w:val="00F0293A"/>
    <w:rsid w:val="00F04E9E"/>
    <w:rsid w:val="00F10FAD"/>
    <w:rsid w:val="00F146E3"/>
    <w:rsid w:val="00F1698F"/>
    <w:rsid w:val="00F17E82"/>
    <w:rsid w:val="00F22F5E"/>
    <w:rsid w:val="00F23A6D"/>
    <w:rsid w:val="00F35094"/>
    <w:rsid w:val="00F56A75"/>
    <w:rsid w:val="00F60B45"/>
    <w:rsid w:val="00F64FB6"/>
    <w:rsid w:val="00F95E8D"/>
    <w:rsid w:val="00FA1A9D"/>
    <w:rsid w:val="00FA7A79"/>
    <w:rsid w:val="00FA7D51"/>
    <w:rsid w:val="00FD1497"/>
    <w:rsid w:val="00FE059A"/>
    <w:rsid w:val="00FF6C5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AB3E484"/>
  <w15:docId w15:val="{852D89B4-ED2B-B142-AC55-237F99FAF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7426"/>
    <w:rPr>
      <w:rFonts w:ascii="Times New Roman" w:eastAsia="Times New Roman" w:hAnsi="Times New Roman"/>
      <w:sz w:val="24"/>
      <w:szCs w:val="24"/>
    </w:rPr>
  </w:style>
  <w:style w:type="paragraph" w:styleId="Heading1">
    <w:name w:val="heading 1"/>
    <w:basedOn w:val="Normal"/>
    <w:next w:val="Normal"/>
    <w:qFormat/>
    <w:rsid w:val="001A3F7E"/>
    <w:pPr>
      <w:keepNext/>
      <w:outlineLvl w:val="0"/>
    </w:pPr>
    <w:rPr>
      <w:rFonts w:ascii="Times" w:eastAsia="Times" w:hAnsi="Times"/>
      <w:b/>
      <w:sz w:val="32"/>
      <w:szCs w:val="20"/>
    </w:rPr>
  </w:style>
  <w:style w:type="paragraph" w:styleId="Heading2">
    <w:name w:val="heading 2"/>
    <w:basedOn w:val="Normal"/>
    <w:next w:val="Normal"/>
    <w:qFormat/>
    <w:rsid w:val="001A3F7E"/>
    <w:pPr>
      <w:keepNext/>
      <w:outlineLvl w:val="1"/>
    </w:pPr>
    <w:rPr>
      <w:rFonts w:ascii="Times" w:eastAsia="Times" w:hAnsi="Times"/>
      <w:sz w:val="32"/>
      <w:szCs w:val="20"/>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1A3F7E"/>
    <w:rPr>
      <w:rFonts w:ascii="Times" w:eastAsia="Times" w:hAnsi="Times"/>
      <w:i/>
      <w:szCs w:val="20"/>
    </w:rPr>
  </w:style>
  <w:style w:type="paragraph" w:styleId="BodyTextIndent">
    <w:name w:val="Body Text Indent"/>
    <w:basedOn w:val="Normal"/>
    <w:rsid w:val="001A3F7E"/>
    <w:pPr>
      <w:ind w:left="360"/>
      <w:jc w:val="both"/>
    </w:pPr>
    <w:rPr>
      <w:rFonts w:eastAsia="Times"/>
      <w:szCs w:val="20"/>
    </w:rPr>
  </w:style>
  <w:style w:type="paragraph" w:styleId="BodyTextIndent2">
    <w:name w:val="Body Text Indent 2"/>
    <w:basedOn w:val="Normal"/>
    <w:rsid w:val="001A3F7E"/>
    <w:pPr>
      <w:ind w:left="720"/>
      <w:jc w:val="both"/>
    </w:pPr>
    <w:rPr>
      <w:rFonts w:eastAsia="Times"/>
      <w:szCs w:val="20"/>
    </w:rPr>
  </w:style>
  <w:style w:type="paragraph" w:styleId="Header">
    <w:name w:val="header"/>
    <w:basedOn w:val="Normal"/>
    <w:rsid w:val="001A3F7E"/>
    <w:pPr>
      <w:tabs>
        <w:tab w:val="center" w:pos="4320"/>
        <w:tab w:val="right" w:pos="8640"/>
      </w:tabs>
    </w:pPr>
    <w:rPr>
      <w:rFonts w:ascii="Times" w:eastAsia="Times" w:hAnsi="Times"/>
      <w:szCs w:val="20"/>
    </w:rPr>
  </w:style>
  <w:style w:type="paragraph" w:styleId="BodyText2">
    <w:name w:val="Body Text 2"/>
    <w:basedOn w:val="Normal"/>
    <w:rsid w:val="001A3F7E"/>
    <w:rPr>
      <w:rFonts w:ascii="Times" w:eastAsia="Times" w:hAnsi="Times"/>
      <w:sz w:val="32"/>
      <w:szCs w:val="20"/>
      <w:lang w:eastAsia="zh-TW"/>
    </w:rPr>
  </w:style>
  <w:style w:type="paragraph" w:styleId="BodyText3">
    <w:name w:val="Body Text 3"/>
    <w:basedOn w:val="Normal"/>
    <w:link w:val="BodyText3Char"/>
    <w:uiPriority w:val="99"/>
    <w:semiHidden/>
    <w:unhideWhenUsed/>
    <w:rsid w:val="008D58EC"/>
    <w:pPr>
      <w:spacing w:after="120"/>
    </w:pPr>
    <w:rPr>
      <w:sz w:val="16"/>
      <w:szCs w:val="16"/>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rFonts w:ascii="Times" w:eastAsia="Times" w:hAnsi="Times"/>
      <w:szCs w:val="20"/>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eastAsia="Times" w:hAnsi="Lucida Grande"/>
      <w:sz w:val="18"/>
      <w:szCs w:val="18"/>
    </w:rPr>
  </w:style>
  <w:style w:type="paragraph" w:customStyle="1" w:styleId="Default">
    <w:name w:val="Default"/>
    <w:rsid w:val="007D5B83"/>
    <w:pPr>
      <w:widowControl w:val="0"/>
      <w:autoSpaceDE w:val="0"/>
      <w:autoSpaceDN w:val="0"/>
      <w:adjustRightInd w:val="0"/>
    </w:pPr>
    <w:rPr>
      <w:rFonts w:ascii="GJKHG F+ Helvetica" w:eastAsia="Times New Roman" w:hAnsi="GJKHG F+ Helvetica" w:cs="GJKHG F+ Helvetica"/>
      <w:color w:val="000000"/>
      <w:sz w:val="24"/>
      <w:szCs w:val="24"/>
    </w:rPr>
  </w:style>
  <w:style w:type="paragraph" w:customStyle="1" w:styleId="CM10">
    <w:name w:val="CM10"/>
    <w:basedOn w:val="Default"/>
    <w:next w:val="Default"/>
    <w:rsid w:val="007D5B83"/>
    <w:rPr>
      <w:rFonts w:cs="Times New Roman"/>
      <w:color w:val="auto"/>
    </w:rPr>
  </w:style>
  <w:style w:type="character" w:customStyle="1" w:styleId="v10pt1">
    <w:name w:val="v10pt1"/>
    <w:rsid w:val="007D5B83"/>
    <w:rPr>
      <w:rFonts w:ascii="Verdana" w:hAnsi="Verdana" w:cs="Times New Roman"/>
      <w:sz w:val="20"/>
      <w:szCs w:val="20"/>
    </w:rPr>
  </w:style>
  <w:style w:type="paragraph" w:customStyle="1" w:styleId="MediumGrid1-Accent21">
    <w:name w:val="Medium Grid 1 - Accent 21"/>
    <w:basedOn w:val="Normal"/>
    <w:qFormat/>
    <w:rsid w:val="007D5B83"/>
    <w:pPr>
      <w:spacing w:after="200" w:line="276" w:lineRule="auto"/>
      <w:ind w:left="720"/>
      <w:contextualSpacing/>
    </w:pPr>
    <w:rPr>
      <w:rFonts w:ascii="Calibri" w:eastAsia="Calibri" w:hAnsi="Calibri"/>
      <w:sz w:val="22"/>
      <w:szCs w:val="22"/>
    </w:rPr>
  </w:style>
  <w:style w:type="character" w:customStyle="1" w:styleId="HeaderChar">
    <w:name w:val="Header Char"/>
    <w:basedOn w:val="DefaultParagraphFont"/>
    <w:rsid w:val="007D5B83"/>
  </w:style>
  <w:style w:type="paragraph" w:customStyle="1" w:styleId="CM3">
    <w:name w:val="CM3"/>
    <w:basedOn w:val="Default"/>
    <w:next w:val="Default"/>
    <w:rsid w:val="007D5B83"/>
    <w:pPr>
      <w:spacing w:line="243" w:lineRule="atLeast"/>
    </w:pPr>
    <w:rPr>
      <w:rFonts w:cs="Times New Roman"/>
      <w:color w:val="auto"/>
    </w:rPr>
  </w:style>
  <w:style w:type="paragraph" w:customStyle="1" w:styleId="authors1">
    <w:name w:val="authors1"/>
    <w:basedOn w:val="Normal"/>
    <w:rsid w:val="007D5B83"/>
    <w:pPr>
      <w:spacing w:before="72" w:line="240" w:lineRule="atLeast"/>
      <w:ind w:left="574"/>
    </w:pPr>
    <w:rPr>
      <w:sz w:val="22"/>
      <w:szCs w:val="22"/>
    </w:rPr>
  </w:style>
  <w:style w:type="character" w:customStyle="1" w:styleId="journalname">
    <w:name w:val="journalname"/>
    <w:rsid w:val="007D5B83"/>
    <w:rPr>
      <w:rFonts w:cs="Times New Roman"/>
    </w:rPr>
  </w:style>
  <w:style w:type="character" w:customStyle="1" w:styleId="apple-style-span">
    <w:name w:val="apple-style-span"/>
    <w:rsid w:val="007D5B83"/>
    <w:rPr>
      <w:rFonts w:cs="Times New Roman"/>
    </w:rPr>
  </w:style>
  <w:style w:type="character" w:customStyle="1" w:styleId="apple-converted-space">
    <w:name w:val="apple-converted-space"/>
    <w:rsid w:val="007D5B83"/>
    <w:rPr>
      <w:rFonts w:cs="Times New Roman"/>
    </w:rPr>
  </w:style>
  <w:style w:type="character" w:customStyle="1" w:styleId="ti2">
    <w:name w:val="ti2"/>
    <w:rsid w:val="007D5B83"/>
    <w:rPr>
      <w:sz w:val="22"/>
      <w:szCs w:val="22"/>
    </w:rPr>
  </w:style>
  <w:style w:type="paragraph" w:customStyle="1" w:styleId="CM4">
    <w:name w:val="CM4"/>
    <w:basedOn w:val="Default"/>
    <w:next w:val="Default"/>
    <w:rsid w:val="007D5B83"/>
    <w:pPr>
      <w:spacing w:line="243" w:lineRule="atLeast"/>
    </w:pPr>
    <w:rPr>
      <w:rFonts w:cs="Times New Roman"/>
      <w:color w:val="auto"/>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eastAsia="Times"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semiHidden/>
    <w:unhideWhenUsed/>
    <w:rsid w:val="004060E5"/>
    <w:rPr>
      <w:rFonts w:ascii="Times" w:eastAsia="Times" w:hAnsi="Times"/>
    </w:rPr>
  </w:style>
  <w:style w:type="character" w:customStyle="1" w:styleId="CommentTextChar">
    <w:name w:val="Comment Text Char"/>
    <w:link w:val="CommentText"/>
    <w:uiPriority w:val="99"/>
    <w:semiHidden/>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customStyle="1" w:styleId="ColorfulList-Accent11">
    <w:name w:val="Colorful List - Accent 11"/>
    <w:basedOn w:val="Normal"/>
    <w:qFormat/>
    <w:rsid w:val="00985F44"/>
    <w:pPr>
      <w:ind w:left="720"/>
      <w:contextualSpacing/>
    </w:pPr>
    <w:rPr>
      <w:rFonts w:ascii="Times" w:eastAsia="Times" w:hAnsi="Times"/>
      <w:szCs w:val="20"/>
    </w:rPr>
  </w:style>
  <w:style w:type="paragraph" w:styleId="Title">
    <w:name w:val="Title"/>
    <w:basedOn w:val="Normal"/>
    <w:next w:val="Normal"/>
    <w:link w:val="TitleChar"/>
    <w:qFormat/>
    <w:rsid w:val="00450B27"/>
    <w:pPr>
      <w:pBdr>
        <w:bottom w:val="single" w:sz="8" w:space="4" w:color="4472C4"/>
      </w:pBdr>
      <w:spacing w:after="300"/>
      <w:contextualSpacing/>
    </w:pPr>
    <w:rPr>
      <w:rFonts w:ascii="Calibri Light" w:eastAsia="Yu Gothic Light" w:hAnsi="Calibri Light"/>
      <w:color w:val="323E4F"/>
      <w:spacing w:val="5"/>
      <w:kern w:val="28"/>
      <w:sz w:val="52"/>
      <w:szCs w:val="52"/>
    </w:rPr>
  </w:style>
  <w:style w:type="character" w:customStyle="1" w:styleId="TitleChar">
    <w:name w:val="Title Char"/>
    <w:link w:val="Title"/>
    <w:rsid w:val="00450B27"/>
    <w:rPr>
      <w:rFonts w:ascii="Calibri Light" w:eastAsia="Yu Gothic Light" w:hAnsi="Calibri Light" w:cs="Times New Roman"/>
      <w:color w:val="323E4F"/>
      <w:spacing w:val="5"/>
      <w:kern w:val="28"/>
      <w:sz w:val="52"/>
      <w:szCs w:val="52"/>
    </w:rPr>
  </w:style>
  <w:style w:type="paragraph" w:customStyle="1" w:styleId="ColorfulShading-Accent11">
    <w:name w:val="Colorful Shading - Accent 11"/>
    <w:hidden/>
    <w:semiHidden/>
    <w:rsid w:val="002D52A1"/>
    <w:rPr>
      <w:sz w:val="24"/>
    </w:rPr>
  </w:style>
  <w:style w:type="paragraph" w:styleId="ListParagraph">
    <w:name w:val="List Paragraph"/>
    <w:basedOn w:val="Normal"/>
    <w:qFormat/>
    <w:rsid w:val="000F5268"/>
    <w:pPr>
      <w:ind w:left="720"/>
      <w:contextualSpacing/>
    </w:pPr>
    <w:rPr>
      <w:rFonts w:ascii="Times" w:eastAsia="Times" w:hAnsi="Times"/>
      <w:szCs w:val="20"/>
    </w:rPr>
  </w:style>
  <w:style w:type="character" w:customStyle="1" w:styleId="NichtaufgelsteErwhnung1">
    <w:name w:val="Nicht aufgelöste Erwähnung1"/>
    <w:basedOn w:val="DefaultParagraphFont"/>
    <w:uiPriority w:val="99"/>
    <w:semiHidden/>
    <w:unhideWhenUsed/>
    <w:rsid w:val="00147426"/>
    <w:rPr>
      <w:color w:val="605E5C"/>
      <w:shd w:val="clear" w:color="auto" w:fill="E1DFDD"/>
    </w:rPr>
  </w:style>
  <w:style w:type="paragraph" w:styleId="HTMLPreformatted">
    <w:name w:val="HTML Preformatted"/>
    <w:basedOn w:val="Normal"/>
    <w:link w:val="HTMLPreformattedChar"/>
    <w:uiPriority w:val="99"/>
    <w:semiHidden/>
    <w:unhideWhenUsed/>
    <w:rsid w:val="006C0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de-DE" w:eastAsia="de-DE"/>
    </w:rPr>
  </w:style>
  <w:style w:type="character" w:customStyle="1" w:styleId="HTMLPreformattedChar">
    <w:name w:val="HTML Preformatted Char"/>
    <w:basedOn w:val="DefaultParagraphFont"/>
    <w:link w:val="HTMLPreformatted"/>
    <w:uiPriority w:val="99"/>
    <w:semiHidden/>
    <w:rsid w:val="006C044C"/>
    <w:rPr>
      <w:rFonts w:ascii="Courier New" w:eastAsia="Times New Roman" w:hAnsi="Courier New" w:cs="Courier New"/>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948196187">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51231940">
      <w:bodyDiv w:val="1"/>
      <w:marLeft w:val="0"/>
      <w:marRight w:val="0"/>
      <w:marTop w:val="0"/>
      <w:marBottom w:val="0"/>
      <w:divBdr>
        <w:top w:val="none" w:sz="0" w:space="0" w:color="auto"/>
        <w:left w:val="none" w:sz="0" w:space="0" w:color="auto"/>
        <w:bottom w:val="none" w:sz="0" w:space="0" w:color="auto"/>
        <w:right w:val="none" w:sz="0" w:space="0" w:color="auto"/>
      </w:divBdr>
      <w:divsChild>
        <w:div w:id="795217693">
          <w:marLeft w:val="0"/>
          <w:marRight w:val="0"/>
          <w:marTop w:val="0"/>
          <w:marBottom w:val="0"/>
          <w:divBdr>
            <w:top w:val="none" w:sz="0" w:space="0" w:color="auto"/>
            <w:left w:val="none" w:sz="0" w:space="0" w:color="auto"/>
            <w:bottom w:val="none" w:sz="0" w:space="0" w:color="auto"/>
            <w:right w:val="none" w:sz="0" w:space="0" w:color="auto"/>
          </w:divBdr>
          <w:divsChild>
            <w:div w:id="1214776768">
              <w:marLeft w:val="0"/>
              <w:marRight w:val="0"/>
              <w:marTop w:val="0"/>
              <w:marBottom w:val="0"/>
              <w:divBdr>
                <w:top w:val="none" w:sz="0" w:space="0" w:color="auto"/>
                <w:left w:val="none" w:sz="0" w:space="0" w:color="auto"/>
                <w:bottom w:val="none" w:sz="0" w:space="0" w:color="auto"/>
                <w:right w:val="none" w:sz="0" w:space="0" w:color="auto"/>
              </w:divBdr>
              <w:divsChild>
                <w:div w:id="2071463641">
                  <w:marLeft w:val="0"/>
                  <w:marRight w:val="0"/>
                  <w:marTop w:val="0"/>
                  <w:marBottom w:val="0"/>
                  <w:divBdr>
                    <w:top w:val="none" w:sz="0" w:space="0" w:color="auto"/>
                    <w:left w:val="none" w:sz="0" w:space="0" w:color="auto"/>
                    <w:bottom w:val="none" w:sz="0" w:space="0" w:color="auto"/>
                    <w:right w:val="none" w:sz="0" w:space="0" w:color="auto"/>
                  </w:divBdr>
                  <w:divsChild>
                    <w:div w:id="198280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jove.com/files_upload.php?src=1830492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10</Pages>
  <Words>2157</Words>
  <Characters>12295</Characters>
  <Application>Microsoft Office Word</Application>
  <DocSecurity>0</DocSecurity>
  <Lines>102</Lines>
  <Paragraphs>28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Name:                                                                                                                 Title of</vt:lpstr>
      <vt:lpstr>Name:                                                                                                                 Title of</vt:lpstr>
    </vt:vector>
  </TitlesOfParts>
  <Company>UC Irvine</Company>
  <LinksUpToDate>false</LinksUpToDate>
  <CharactersWithSpaces>14424</CharactersWithSpaces>
  <SharedDoc>false</SharedDoc>
  <HLinks>
    <vt:vector size="12" baseType="variant">
      <vt:variant>
        <vt:i4>5374002</vt:i4>
      </vt:variant>
      <vt:variant>
        <vt:i4>3</vt:i4>
      </vt:variant>
      <vt:variant>
        <vt:i4>0</vt:i4>
      </vt:variant>
      <vt:variant>
        <vt:i4>5</vt:i4>
      </vt:variant>
      <vt:variant>
        <vt:lpwstr>https://www.apple.com/support/mac-apps/quicktime/</vt:lpwstr>
      </vt:variant>
      <vt:variant>
        <vt:lpwstr/>
      </vt:variant>
      <vt:variant>
        <vt:i4>7536713</vt:i4>
      </vt:variant>
      <vt:variant>
        <vt:i4>0</vt:i4>
      </vt:variant>
      <vt:variant>
        <vt:i4>0</vt:i4>
      </vt:variant>
      <vt:variant>
        <vt:i4>5</vt:i4>
      </vt:variant>
      <vt:variant>
        <vt:lpwstr>https://obsproject.com/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creator>Anthony Iannazzi</dc:creator>
  <cp:lastModifiedBy>Anthony Iannazzi</cp:lastModifiedBy>
  <cp:revision>9</cp:revision>
  <dcterms:created xsi:type="dcterms:W3CDTF">2019-07-25T06:06:00Z</dcterms:created>
  <dcterms:modified xsi:type="dcterms:W3CDTF">2019-08-16T16:26:00Z</dcterms:modified>
</cp:coreProperties>
</file>