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E35C3" w14:textId="1D07A982" w:rsidR="008A35E8" w:rsidRPr="00CB3FFB" w:rsidRDefault="006305D7" w:rsidP="00AA6F6C">
      <w:pPr>
        <w:pStyle w:val="NormalWeb"/>
        <w:spacing w:before="0" w:beforeAutospacing="0" w:after="0" w:afterAutospacing="0"/>
        <w:rPr>
          <w:color w:val="auto"/>
        </w:rPr>
      </w:pPr>
      <w:bookmarkStart w:id="0" w:name="_Hlk13476732"/>
      <w:r w:rsidRPr="00CB3FFB">
        <w:rPr>
          <w:b/>
          <w:bCs/>
          <w:color w:val="auto"/>
        </w:rPr>
        <w:t>TITLE:</w:t>
      </w:r>
      <w:r w:rsidRPr="00CB3FFB">
        <w:rPr>
          <w:color w:val="auto"/>
        </w:rPr>
        <w:t xml:space="preserve"> </w:t>
      </w:r>
    </w:p>
    <w:p w14:paraId="60913C86" w14:textId="16196BED" w:rsidR="006305D7" w:rsidRPr="004A62E2" w:rsidRDefault="005624A8" w:rsidP="00AA6F6C">
      <w:pPr>
        <w:pStyle w:val="NormalWeb"/>
        <w:spacing w:before="0" w:beforeAutospacing="0" w:after="0" w:afterAutospacing="0"/>
        <w:contextualSpacing/>
        <w:rPr>
          <w:b/>
          <w:bCs/>
          <w:color w:val="auto"/>
        </w:rPr>
      </w:pPr>
      <w:r w:rsidRPr="004A62E2">
        <w:rPr>
          <w:b/>
          <w:bCs/>
          <w:color w:val="auto"/>
        </w:rPr>
        <w:t xml:space="preserve">Customizing a </w:t>
      </w:r>
      <w:r w:rsidR="00A9072A" w:rsidRPr="004A62E2">
        <w:rPr>
          <w:b/>
          <w:bCs/>
          <w:color w:val="auto"/>
        </w:rPr>
        <w:t>Cryolite Glass Prosthetic Eye</w:t>
      </w:r>
    </w:p>
    <w:p w14:paraId="3ECBD3D8" w14:textId="77777777" w:rsidR="007A4DD6" w:rsidRPr="00CB3FFB" w:rsidRDefault="007A4DD6" w:rsidP="00AA6F6C">
      <w:pPr>
        <w:contextualSpacing/>
        <w:rPr>
          <w:b/>
          <w:bCs/>
          <w:color w:val="auto"/>
        </w:rPr>
      </w:pPr>
    </w:p>
    <w:p w14:paraId="67B0FF57" w14:textId="7BE9F133" w:rsidR="00CD3077" w:rsidRPr="00CB3FFB" w:rsidRDefault="006305D7">
      <w:pPr>
        <w:contextualSpacing/>
        <w:rPr>
          <w:b/>
          <w:bCs/>
          <w:color w:val="auto"/>
        </w:rPr>
      </w:pPr>
      <w:r w:rsidRPr="00CB3FFB">
        <w:rPr>
          <w:b/>
          <w:bCs/>
          <w:color w:val="auto"/>
        </w:rPr>
        <w:t>AUTHORS</w:t>
      </w:r>
      <w:r w:rsidR="000B662E" w:rsidRPr="00CB3FFB">
        <w:rPr>
          <w:b/>
          <w:bCs/>
          <w:color w:val="auto"/>
        </w:rPr>
        <w:t xml:space="preserve"> </w:t>
      </w:r>
      <w:r w:rsidR="00086FF5" w:rsidRPr="00CB3FFB">
        <w:rPr>
          <w:b/>
          <w:bCs/>
          <w:color w:val="auto"/>
        </w:rPr>
        <w:t xml:space="preserve">AND </w:t>
      </w:r>
      <w:r w:rsidR="000B662E" w:rsidRPr="00CB3FFB">
        <w:rPr>
          <w:b/>
          <w:bCs/>
          <w:color w:val="auto"/>
        </w:rPr>
        <w:t>AFFILIATIONS</w:t>
      </w:r>
      <w:r w:rsidRPr="00CB3FFB">
        <w:rPr>
          <w:b/>
          <w:bCs/>
          <w:color w:val="auto"/>
        </w:rPr>
        <w:t xml:space="preserve">: </w:t>
      </w:r>
    </w:p>
    <w:p w14:paraId="282F7301" w14:textId="17716707" w:rsidR="008A35E8" w:rsidRPr="009D4601" w:rsidRDefault="008A35E8">
      <w:pPr>
        <w:contextualSpacing/>
        <w:rPr>
          <w:bCs/>
          <w:color w:val="auto"/>
        </w:rPr>
      </w:pPr>
      <w:r w:rsidRPr="00CB3FFB">
        <w:rPr>
          <w:bCs/>
          <w:color w:val="auto"/>
        </w:rPr>
        <w:t>Alexander C. Rokohl</w:t>
      </w:r>
      <w:r w:rsidRPr="00CB3FFB">
        <w:rPr>
          <w:bCs/>
          <w:color w:val="auto"/>
          <w:vertAlign w:val="superscript"/>
        </w:rPr>
        <w:t>1</w:t>
      </w:r>
      <w:r w:rsidRPr="00CB3FFB">
        <w:rPr>
          <w:bCs/>
          <w:color w:val="auto"/>
        </w:rPr>
        <w:t xml:space="preserve">, </w:t>
      </w:r>
      <w:r w:rsidR="0059616B" w:rsidRPr="00CB3FFB">
        <w:rPr>
          <w:bCs/>
          <w:color w:val="auto"/>
        </w:rPr>
        <w:t>Marc Trester</w:t>
      </w:r>
      <w:r w:rsidR="0059616B" w:rsidRPr="00CB3FFB">
        <w:rPr>
          <w:bCs/>
          <w:color w:val="auto"/>
          <w:vertAlign w:val="superscript"/>
        </w:rPr>
        <w:t>2</w:t>
      </w:r>
      <w:r w:rsidR="0059616B" w:rsidRPr="00CB3FFB">
        <w:rPr>
          <w:bCs/>
          <w:color w:val="auto"/>
        </w:rPr>
        <w:t xml:space="preserve">, </w:t>
      </w:r>
      <w:r w:rsidRPr="00CB3FFB">
        <w:rPr>
          <w:bCs/>
          <w:color w:val="auto"/>
        </w:rPr>
        <w:t>Joel M. Mor</w:t>
      </w:r>
      <w:r w:rsidRPr="00CB3FFB">
        <w:rPr>
          <w:bCs/>
          <w:color w:val="auto"/>
          <w:vertAlign w:val="superscript"/>
        </w:rPr>
        <w:t>1</w:t>
      </w:r>
      <w:r w:rsidRPr="00CB3FFB">
        <w:rPr>
          <w:bCs/>
          <w:color w:val="auto"/>
        </w:rPr>
        <w:t xml:space="preserve">, </w:t>
      </w:r>
      <w:proofErr w:type="spellStart"/>
      <w:r w:rsidRPr="00CB3FFB">
        <w:rPr>
          <w:bCs/>
          <w:color w:val="auto"/>
        </w:rPr>
        <w:t>Niklas</w:t>
      </w:r>
      <w:proofErr w:type="spellEnd"/>
      <w:r w:rsidRPr="00CB3FFB">
        <w:rPr>
          <w:bCs/>
          <w:color w:val="auto"/>
        </w:rPr>
        <w:t xml:space="preserve"> Loreck</w:t>
      </w:r>
      <w:r w:rsidRPr="00CB3FFB">
        <w:rPr>
          <w:bCs/>
          <w:color w:val="auto"/>
          <w:vertAlign w:val="superscript"/>
        </w:rPr>
        <w:t>1</w:t>
      </w:r>
      <w:r w:rsidRPr="00CB3FFB">
        <w:rPr>
          <w:bCs/>
          <w:color w:val="auto"/>
        </w:rPr>
        <w:t xml:space="preserve">, </w:t>
      </w:r>
      <w:r w:rsidRPr="00CB3FFB">
        <w:rPr>
          <w:bCs/>
          <w:color w:val="auto"/>
          <w:lang w:val="de-DE"/>
        </w:rPr>
        <w:t>Konrad R. Koch</w:t>
      </w:r>
      <w:r w:rsidRPr="00CB3FFB">
        <w:rPr>
          <w:bCs/>
          <w:color w:val="auto"/>
          <w:vertAlign w:val="superscript"/>
          <w:lang w:val="de-DE"/>
        </w:rPr>
        <w:t>1</w:t>
      </w:r>
      <w:r w:rsidRPr="00CB3FFB">
        <w:rPr>
          <w:bCs/>
          <w:color w:val="auto"/>
          <w:lang w:val="de-DE"/>
        </w:rPr>
        <w:t>, Ludwig M. Heindl</w:t>
      </w:r>
      <w:r w:rsidRPr="00CB3FFB">
        <w:rPr>
          <w:bCs/>
          <w:color w:val="auto"/>
          <w:vertAlign w:val="superscript"/>
          <w:lang w:val="de-DE"/>
        </w:rPr>
        <w:t>1,3</w:t>
      </w:r>
    </w:p>
    <w:p w14:paraId="39C30371" w14:textId="77777777" w:rsidR="00960D1F" w:rsidRPr="00CB3FFB" w:rsidRDefault="00960D1F">
      <w:pPr>
        <w:contextualSpacing/>
        <w:rPr>
          <w:rFonts w:eastAsia="Calibri"/>
          <w:bCs/>
          <w:color w:val="auto"/>
          <w:szCs w:val="16"/>
          <w:lang w:val="de-DE"/>
        </w:rPr>
      </w:pPr>
    </w:p>
    <w:p w14:paraId="0967D554" w14:textId="50DB38DB" w:rsidR="00CD3077" w:rsidRPr="00CB3FFB" w:rsidRDefault="005E63E4">
      <w:pPr>
        <w:contextualSpacing/>
        <w:rPr>
          <w:rFonts w:eastAsia="Calibri"/>
          <w:bCs/>
          <w:color w:val="auto"/>
          <w:szCs w:val="16"/>
          <w:lang w:val="en-GB"/>
        </w:rPr>
      </w:pPr>
      <w:r w:rsidRPr="004A62E2">
        <w:rPr>
          <w:rFonts w:eastAsia="Calibri"/>
          <w:bCs/>
          <w:color w:val="auto"/>
          <w:szCs w:val="16"/>
          <w:vertAlign w:val="superscript"/>
          <w:lang w:val="en-GB"/>
        </w:rPr>
        <w:t>1</w:t>
      </w:r>
      <w:r w:rsidR="00CD3077" w:rsidRPr="00CB3FFB">
        <w:rPr>
          <w:rFonts w:eastAsia="Calibri"/>
          <w:bCs/>
          <w:color w:val="auto"/>
          <w:szCs w:val="16"/>
          <w:lang w:val="en-GB"/>
        </w:rPr>
        <w:t>Department of Ophthalmology,</w:t>
      </w:r>
      <w:r w:rsidR="00960D1F" w:rsidRPr="00CB3FFB">
        <w:rPr>
          <w:rFonts w:eastAsia="Calibri"/>
          <w:bCs/>
          <w:color w:val="auto"/>
          <w:szCs w:val="16"/>
          <w:lang w:val="en-GB"/>
        </w:rPr>
        <w:t xml:space="preserve"> University of Cologne, </w:t>
      </w:r>
      <w:r w:rsidR="00960D1F" w:rsidRPr="00CB3FFB">
        <w:rPr>
          <w:color w:val="auto"/>
          <w:szCs w:val="16"/>
        </w:rPr>
        <w:t>Faculty of Medicine and University Hospital Cologne</w:t>
      </w:r>
      <w:r w:rsidR="00960D1F" w:rsidRPr="00CB3FFB">
        <w:rPr>
          <w:rFonts w:eastAsia="Calibri"/>
          <w:bCs/>
          <w:color w:val="auto"/>
          <w:szCs w:val="16"/>
          <w:lang w:val="en-GB"/>
        </w:rPr>
        <w:t xml:space="preserve">, </w:t>
      </w:r>
      <w:r w:rsidR="00CD3077" w:rsidRPr="00CB3FFB">
        <w:rPr>
          <w:rFonts w:eastAsia="Calibri"/>
          <w:bCs/>
          <w:color w:val="auto"/>
          <w:szCs w:val="16"/>
          <w:lang w:val="en-GB"/>
        </w:rPr>
        <w:t>Germany.</w:t>
      </w:r>
    </w:p>
    <w:p w14:paraId="6F6FB1BB" w14:textId="052100A1" w:rsidR="00CD3077" w:rsidRPr="00CB3FFB" w:rsidRDefault="005E63E4">
      <w:pPr>
        <w:contextualSpacing/>
        <w:rPr>
          <w:rFonts w:eastAsia="Calibri"/>
          <w:bCs/>
          <w:color w:val="auto"/>
          <w:szCs w:val="16"/>
          <w:lang w:val="en-GB"/>
        </w:rPr>
      </w:pPr>
      <w:r w:rsidRPr="004A62E2">
        <w:rPr>
          <w:rFonts w:eastAsia="Calibri"/>
          <w:bCs/>
          <w:color w:val="auto"/>
          <w:szCs w:val="16"/>
          <w:vertAlign w:val="superscript"/>
          <w:lang w:val="en-GB"/>
        </w:rPr>
        <w:t>2</w:t>
      </w:r>
      <w:r w:rsidR="00CD3077" w:rsidRPr="00CB3FFB">
        <w:rPr>
          <w:rFonts w:eastAsia="Calibri"/>
          <w:bCs/>
          <w:color w:val="auto"/>
          <w:szCs w:val="16"/>
          <w:lang w:val="en-GB"/>
        </w:rPr>
        <w:t>Trester-Institute for Ocular Prosthetics and Artificial Eyes, Cologne, Germany.</w:t>
      </w:r>
    </w:p>
    <w:p w14:paraId="2B02584F" w14:textId="532F3801" w:rsidR="00CD3077" w:rsidRPr="00CB3FFB" w:rsidRDefault="005E63E4">
      <w:pPr>
        <w:contextualSpacing/>
        <w:rPr>
          <w:rFonts w:eastAsia="Calibri"/>
          <w:color w:val="auto"/>
          <w:szCs w:val="16"/>
        </w:rPr>
      </w:pPr>
      <w:r w:rsidRPr="004A62E2">
        <w:rPr>
          <w:rFonts w:eastAsia="Calibri"/>
          <w:color w:val="auto"/>
          <w:szCs w:val="16"/>
          <w:vertAlign w:val="superscript"/>
          <w:lang w:val="en-GB"/>
        </w:rPr>
        <w:t>3</w:t>
      </w:r>
      <w:r w:rsidR="00D56946" w:rsidRPr="00CB3FFB">
        <w:rPr>
          <w:rFonts w:eastAsia="Calibri"/>
          <w:color w:val="auto"/>
          <w:szCs w:val="16"/>
          <w:lang w:val="en-GB"/>
        </w:rPr>
        <w:t>Cente</w:t>
      </w:r>
      <w:r w:rsidR="00810C04">
        <w:rPr>
          <w:rFonts w:eastAsia="Calibri"/>
          <w:color w:val="auto"/>
          <w:szCs w:val="16"/>
          <w:lang w:val="en-GB"/>
        </w:rPr>
        <w:t>r</w:t>
      </w:r>
      <w:r w:rsidR="00CD3077" w:rsidRPr="00CB3FFB">
        <w:rPr>
          <w:rFonts w:eastAsia="Calibri"/>
          <w:color w:val="auto"/>
          <w:szCs w:val="16"/>
          <w:lang w:val="en-GB"/>
        </w:rPr>
        <w:t xml:space="preserve"> </w:t>
      </w:r>
      <w:r w:rsidR="003105FC" w:rsidRPr="00CB3FFB">
        <w:rPr>
          <w:rFonts w:eastAsia="Calibri"/>
          <w:color w:val="auto"/>
          <w:szCs w:val="16"/>
          <w:lang w:val="en-GB"/>
        </w:rPr>
        <w:t xml:space="preserve">for Integrated Oncology </w:t>
      </w:r>
      <w:r w:rsidR="00960D1F" w:rsidRPr="00CB3FFB">
        <w:rPr>
          <w:bCs/>
          <w:color w:val="auto"/>
          <w:szCs w:val="16"/>
          <w:lang w:val="en-GB"/>
        </w:rPr>
        <w:t>Aachen-Bonn-Cologne-</w:t>
      </w:r>
      <w:r w:rsidR="001C18DF" w:rsidRPr="00CB3FFB">
        <w:rPr>
          <w:bCs/>
          <w:color w:val="auto"/>
          <w:szCs w:val="16"/>
          <w:lang w:val="en-GB"/>
        </w:rPr>
        <w:t>Dusseldorf</w:t>
      </w:r>
      <w:r w:rsidR="00CD3077" w:rsidRPr="00CB3FFB">
        <w:rPr>
          <w:rFonts w:eastAsia="Calibri"/>
          <w:color w:val="auto"/>
          <w:szCs w:val="16"/>
          <w:lang w:val="en-GB"/>
        </w:rPr>
        <w:t>, Cologne, Germany.</w:t>
      </w:r>
    </w:p>
    <w:p w14:paraId="412034CF" w14:textId="77777777" w:rsidR="008A35E8" w:rsidRPr="00CB3FFB" w:rsidRDefault="008A35E8">
      <w:pPr>
        <w:rPr>
          <w:b/>
          <w:bCs/>
          <w:color w:val="auto"/>
          <w:vertAlign w:val="superscript"/>
        </w:rPr>
      </w:pPr>
    </w:p>
    <w:p w14:paraId="0B96D147" w14:textId="056679F4" w:rsidR="008A35E8" w:rsidRPr="00CB3FFB" w:rsidRDefault="008A35E8">
      <w:pPr>
        <w:contextualSpacing/>
        <w:rPr>
          <w:b/>
          <w:bCs/>
          <w:color w:val="auto"/>
        </w:rPr>
      </w:pPr>
      <w:r w:rsidRPr="00CB3FFB">
        <w:rPr>
          <w:b/>
          <w:bCs/>
          <w:color w:val="auto"/>
        </w:rPr>
        <w:t xml:space="preserve">Corresponding </w:t>
      </w:r>
      <w:r w:rsidR="00BA5A9F" w:rsidRPr="00CB3FFB">
        <w:rPr>
          <w:b/>
          <w:bCs/>
          <w:color w:val="auto"/>
        </w:rPr>
        <w:t>Author</w:t>
      </w:r>
      <w:r w:rsidRPr="00CB3FFB">
        <w:rPr>
          <w:b/>
          <w:bCs/>
          <w:color w:val="auto"/>
        </w:rPr>
        <w:t>:</w:t>
      </w:r>
    </w:p>
    <w:p w14:paraId="008267FA" w14:textId="181ACDDF" w:rsidR="00CD3077" w:rsidRPr="00CB3FFB" w:rsidRDefault="008A35E8" w:rsidP="004A62E2">
      <w:pPr>
        <w:contextualSpacing/>
        <w:rPr>
          <w:rFonts w:eastAsia="Calibri"/>
          <w:color w:val="auto"/>
          <w:szCs w:val="20"/>
          <w:lang w:val="fr-FR"/>
        </w:rPr>
      </w:pPr>
      <w:r w:rsidRPr="00CB3FFB">
        <w:rPr>
          <w:bCs/>
          <w:color w:val="auto"/>
          <w:szCs w:val="22"/>
        </w:rPr>
        <w:t xml:space="preserve">Alexander C. </w:t>
      </w:r>
      <w:proofErr w:type="spellStart"/>
      <w:r w:rsidRPr="00CB3FFB">
        <w:rPr>
          <w:bCs/>
          <w:color w:val="auto"/>
          <w:szCs w:val="22"/>
        </w:rPr>
        <w:t>Rokohl</w:t>
      </w:r>
      <w:proofErr w:type="spellEnd"/>
      <w:r w:rsidR="00D37D95">
        <w:rPr>
          <w:bCs/>
          <w:color w:val="auto"/>
          <w:szCs w:val="22"/>
        </w:rPr>
        <w:t xml:space="preserve"> </w:t>
      </w:r>
      <w:r w:rsidR="00810C04">
        <w:rPr>
          <w:rFonts w:eastAsia="Calibri"/>
          <w:color w:val="auto"/>
          <w:szCs w:val="20"/>
          <w:lang w:val="en-GB"/>
        </w:rPr>
        <w:t>(</w:t>
      </w:r>
      <w:r w:rsidR="00CD3077" w:rsidRPr="00CB3FFB">
        <w:rPr>
          <w:rFonts w:eastAsia="Calibri"/>
          <w:noProof/>
          <w:color w:val="auto"/>
          <w:szCs w:val="20"/>
          <w:lang w:val="fr-FR"/>
        </w:rPr>
        <w:t>alexander.rokohl@uk-koeln.de</w:t>
      </w:r>
      <w:r w:rsidR="001231D9">
        <w:rPr>
          <w:rFonts w:eastAsia="Calibri"/>
          <w:noProof/>
          <w:color w:val="auto"/>
          <w:szCs w:val="20"/>
          <w:lang w:val="fr-FR"/>
        </w:rPr>
        <w:t>)</w:t>
      </w:r>
    </w:p>
    <w:p w14:paraId="719CD191" w14:textId="77777777" w:rsidR="008A35E8" w:rsidRPr="00CB3FFB" w:rsidRDefault="008A35E8" w:rsidP="00AA6F6C">
      <w:pPr>
        <w:rPr>
          <w:b/>
          <w:bCs/>
          <w:color w:val="auto"/>
        </w:rPr>
      </w:pPr>
    </w:p>
    <w:p w14:paraId="72E8D29A" w14:textId="53F3B8FD" w:rsidR="00810C04" w:rsidRPr="006E20AD" w:rsidRDefault="00BA5A9F">
      <w:pPr>
        <w:rPr>
          <w:b/>
          <w:bCs/>
        </w:rPr>
      </w:pPr>
      <w:r>
        <w:rPr>
          <w:b/>
          <w:bCs/>
        </w:rPr>
        <w:t>Email Addresses of Co-</w:t>
      </w:r>
      <w:r w:rsidR="00810C04" w:rsidRPr="006E20AD">
        <w:rPr>
          <w:b/>
          <w:bCs/>
        </w:rPr>
        <w:t xml:space="preserve">authors: </w:t>
      </w:r>
    </w:p>
    <w:p w14:paraId="0791A77E" w14:textId="558010C3" w:rsidR="00196923" w:rsidRPr="00CB3FFB" w:rsidRDefault="00196923">
      <w:pPr>
        <w:contextualSpacing/>
        <w:rPr>
          <w:bCs/>
          <w:color w:val="auto"/>
        </w:rPr>
      </w:pPr>
      <w:r w:rsidRPr="00CB3FFB">
        <w:rPr>
          <w:bCs/>
          <w:color w:val="auto"/>
        </w:rPr>
        <w:t xml:space="preserve">Marc </w:t>
      </w:r>
      <w:proofErr w:type="spellStart"/>
      <w:r w:rsidRPr="00CB3FFB">
        <w:rPr>
          <w:bCs/>
          <w:color w:val="auto"/>
        </w:rPr>
        <w:t>Trester</w:t>
      </w:r>
      <w:proofErr w:type="spellEnd"/>
      <w:r w:rsidRPr="00CB3FFB">
        <w:rPr>
          <w:bCs/>
          <w:color w:val="auto"/>
        </w:rPr>
        <w:t xml:space="preserve"> </w:t>
      </w:r>
      <w:r w:rsidR="00810C04">
        <w:rPr>
          <w:bCs/>
          <w:color w:val="auto"/>
        </w:rPr>
        <w:t>(</w:t>
      </w:r>
      <w:r w:rsidRPr="00CB3FFB">
        <w:rPr>
          <w:bCs/>
          <w:color w:val="auto"/>
        </w:rPr>
        <w:t>marctrester2018@gmail.com</w:t>
      </w:r>
      <w:r w:rsidR="00810C04">
        <w:rPr>
          <w:bCs/>
          <w:color w:val="auto"/>
        </w:rPr>
        <w:t>)</w:t>
      </w:r>
    </w:p>
    <w:p w14:paraId="79D33109" w14:textId="2D0FE6CD" w:rsidR="00196923" w:rsidRPr="00CB3FFB" w:rsidRDefault="00196923">
      <w:pPr>
        <w:contextualSpacing/>
        <w:rPr>
          <w:bCs/>
          <w:color w:val="auto"/>
        </w:rPr>
      </w:pPr>
      <w:r w:rsidRPr="00CB3FFB">
        <w:rPr>
          <w:bCs/>
          <w:color w:val="auto"/>
        </w:rPr>
        <w:t xml:space="preserve">Joel M. </w:t>
      </w:r>
      <w:proofErr w:type="spellStart"/>
      <w:r w:rsidRPr="00CB3FFB">
        <w:rPr>
          <w:bCs/>
          <w:color w:val="auto"/>
        </w:rPr>
        <w:t>Mor</w:t>
      </w:r>
      <w:proofErr w:type="spellEnd"/>
      <w:r w:rsidRPr="00CB3FFB">
        <w:rPr>
          <w:bCs/>
          <w:color w:val="auto"/>
        </w:rPr>
        <w:t xml:space="preserve"> </w:t>
      </w:r>
      <w:r w:rsidR="00810C04">
        <w:rPr>
          <w:bCs/>
          <w:color w:val="auto"/>
        </w:rPr>
        <w:t>(</w:t>
      </w:r>
      <w:r w:rsidRPr="00CB3FFB">
        <w:rPr>
          <w:bCs/>
          <w:color w:val="auto"/>
        </w:rPr>
        <w:t>joel.mor@uk-koeln.de</w:t>
      </w:r>
      <w:r w:rsidR="00810C04">
        <w:rPr>
          <w:bCs/>
          <w:color w:val="auto"/>
        </w:rPr>
        <w:t>)</w:t>
      </w:r>
    </w:p>
    <w:p w14:paraId="360D232D" w14:textId="289ABD7B" w:rsidR="00196923" w:rsidRPr="00CB3FFB" w:rsidRDefault="00196923">
      <w:pPr>
        <w:contextualSpacing/>
        <w:rPr>
          <w:bCs/>
          <w:color w:val="auto"/>
        </w:rPr>
      </w:pPr>
      <w:proofErr w:type="spellStart"/>
      <w:r w:rsidRPr="00CB3FFB">
        <w:rPr>
          <w:bCs/>
          <w:color w:val="auto"/>
        </w:rPr>
        <w:t>Niklas</w:t>
      </w:r>
      <w:proofErr w:type="spellEnd"/>
      <w:r w:rsidRPr="00CB3FFB">
        <w:rPr>
          <w:bCs/>
          <w:color w:val="auto"/>
        </w:rPr>
        <w:t xml:space="preserve"> </w:t>
      </w:r>
      <w:proofErr w:type="spellStart"/>
      <w:r w:rsidRPr="00CB3FFB">
        <w:rPr>
          <w:bCs/>
          <w:color w:val="auto"/>
        </w:rPr>
        <w:t>Loreck</w:t>
      </w:r>
      <w:proofErr w:type="spellEnd"/>
      <w:r w:rsidR="00810C04">
        <w:rPr>
          <w:bCs/>
          <w:color w:val="auto"/>
        </w:rPr>
        <w:t xml:space="preserve"> (</w:t>
      </w:r>
      <w:r w:rsidRPr="00CB3FFB">
        <w:rPr>
          <w:bCs/>
          <w:color w:val="auto"/>
        </w:rPr>
        <w:t>niklas.loreck@uk-koeln.de</w:t>
      </w:r>
      <w:r w:rsidR="00810C04">
        <w:rPr>
          <w:bCs/>
          <w:color w:val="auto"/>
        </w:rPr>
        <w:t>)</w:t>
      </w:r>
    </w:p>
    <w:p w14:paraId="310B4765" w14:textId="5363D426" w:rsidR="00196923" w:rsidRPr="00CB3FFB" w:rsidRDefault="00196923">
      <w:pPr>
        <w:contextualSpacing/>
        <w:rPr>
          <w:bCs/>
          <w:color w:val="auto"/>
          <w:lang w:val="de-DE"/>
        </w:rPr>
      </w:pPr>
      <w:r w:rsidRPr="00CB3FFB">
        <w:rPr>
          <w:bCs/>
          <w:color w:val="auto"/>
          <w:lang w:val="de-DE"/>
        </w:rPr>
        <w:t>Konrad R. Koch</w:t>
      </w:r>
      <w:r w:rsidR="00810C04">
        <w:rPr>
          <w:bCs/>
          <w:color w:val="auto"/>
          <w:lang w:val="de-DE"/>
        </w:rPr>
        <w:t xml:space="preserve"> (</w:t>
      </w:r>
      <w:r w:rsidRPr="00CB3FFB">
        <w:rPr>
          <w:bCs/>
          <w:color w:val="auto"/>
          <w:lang w:val="de-DE"/>
        </w:rPr>
        <w:t>konrad.koch@uk-koeln.de</w:t>
      </w:r>
      <w:r w:rsidR="00810C04">
        <w:rPr>
          <w:bCs/>
          <w:color w:val="auto"/>
        </w:rPr>
        <w:t>)</w:t>
      </w:r>
    </w:p>
    <w:p w14:paraId="18BEC390" w14:textId="0DC4F7F3" w:rsidR="00196923" w:rsidRPr="00CB3FFB" w:rsidRDefault="00196923">
      <w:pPr>
        <w:contextualSpacing/>
        <w:rPr>
          <w:bCs/>
          <w:color w:val="auto"/>
          <w:lang w:val="de-DE"/>
        </w:rPr>
      </w:pPr>
      <w:r w:rsidRPr="00CB3FFB">
        <w:rPr>
          <w:bCs/>
          <w:color w:val="auto"/>
          <w:lang w:val="de-DE"/>
        </w:rPr>
        <w:t xml:space="preserve">Ludwig M. Heindl </w:t>
      </w:r>
      <w:r w:rsidR="00810C04">
        <w:rPr>
          <w:bCs/>
          <w:color w:val="auto"/>
          <w:lang w:val="de-DE"/>
        </w:rPr>
        <w:t>(</w:t>
      </w:r>
      <w:r w:rsidRPr="00CB3FFB">
        <w:rPr>
          <w:bCs/>
          <w:color w:val="auto"/>
          <w:lang w:val="de-DE"/>
        </w:rPr>
        <w:t>ludwig.heindl@uk-koeln.d</w:t>
      </w:r>
      <w:r w:rsidR="00810C04">
        <w:rPr>
          <w:bCs/>
          <w:color w:val="auto"/>
          <w:lang w:val="de-DE"/>
        </w:rPr>
        <w:t>e)</w:t>
      </w:r>
    </w:p>
    <w:p w14:paraId="4ED2B273" w14:textId="77777777" w:rsidR="00D04A95" w:rsidRPr="00CB3FFB" w:rsidRDefault="00D04A95">
      <w:pPr>
        <w:rPr>
          <w:bCs/>
          <w:color w:val="auto"/>
          <w:lang w:val="de-DE"/>
        </w:rPr>
      </w:pPr>
    </w:p>
    <w:p w14:paraId="61DB21E4" w14:textId="77777777" w:rsidR="00BA5A9F" w:rsidRDefault="006305D7">
      <w:pPr>
        <w:pStyle w:val="NormalWeb"/>
        <w:spacing w:before="0" w:beforeAutospacing="0" w:after="0" w:afterAutospacing="0"/>
        <w:contextualSpacing/>
        <w:rPr>
          <w:color w:val="auto"/>
        </w:rPr>
      </w:pPr>
      <w:r w:rsidRPr="00CB3FFB">
        <w:rPr>
          <w:b/>
          <w:bCs/>
          <w:color w:val="auto"/>
        </w:rPr>
        <w:t>KEYWORDS:</w:t>
      </w:r>
      <w:r w:rsidRPr="00CB3FFB">
        <w:rPr>
          <w:color w:val="auto"/>
        </w:rPr>
        <w:t xml:space="preserve"> </w:t>
      </w:r>
    </w:p>
    <w:p w14:paraId="0414C684" w14:textId="58A6C959" w:rsidR="006305D7" w:rsidRPr="00CB3FFB" w:rsidRDefault="008A35E8">
      <w:pPr>
        <w:pStyle w:val="NormalWeb"/>
        <w:spacing w:before="0" w:beforeAutospacing="0" w:after="0" w:afterAutospacing="0"/>
        <w:contextualSpacing/>
        <w:rPr>
          <w:color w:val="auto"/>
        </w:rPr>
      </w:pPr>
      <w:r w:rsidRPr="00CB3FFB">
        <w:rPr>
          <w:color w:val="auto"/>
        </w:rPr>
        <w:t>cryolite glass</w:t>
      </w:r>
      <w:r w:rsidR="00810C04">
        <w:rPr>
          <w:color w:val="auto"/>
        </w:rPr>
        <w:t xml:space="preserve">, </w:t>
      </w:r>
      <w:r w:rsidRPr="00CB3FFB">
        <w:rPr>
          <w:color w:val="auto"/>
        </w:rPr>
        <w:t>eye prosthesis</w:t>
      </w:r>
      <w:r w:rsidR="00810C04">
        <w:rPr>
          <w:color w:val="auto"/>
        </w:rPr>
        <w:t>,</w:t>
      </w:r>
      <w:r w:rsidRPr="00CB3FFB">
        <w:rPr>
          <w:color w:val="auto"/>
        </w:rPr>
        <w:t xml:space="preserve"> </w:t>
      </w:r>
      <w:r w:rsidR="005E42D1" w:rsidRPr="00CB3FFB">
        <w:rPr>
          <w:color w:val="auto"/>
        </w:rPr>
        <w:t>ocular prosthesis</w:t>
      </w:r>
      <w:r w:rsidR="00810C04">
        <w:rPr>
          <w:color w:val="auto"/>
        </w:rPr>
        <w:t>,</w:t>
      </w:r>
      <w:r w:rsidR="005E42D1" w:rsidRPr="00CB3FFB">
        <w:rPr>
          <w:color w:val="auto"/>
        </w:rPr>
        <w:t xml:space="preserve"> </w:t>
      </w:r>
      <w:r w:rsidRPr="00CB3FFB">
        <w:rPr>
          <w:color w:val="auto"/>
        </w:rPr>
        <w:t>anophthalmia</w:t>
      </w:r>
      <w:r w:rsidR="00810C04">
        <w:rPr>
          <w:color w:val="auto"/>
        </w:rPr>
        <w:t>,</w:t>
      </w:r>
      <w:r w:rsidRPr="00CB3FFB">
        <w:rPr>
          <w:color w:val="auto"/>
        </w:rPr>
        <w:t xml:space="preserve"> prosthetic eye</w:t>
      </w:r>
      <w:r w:rsidR="00810C04">
        <w:rPr>
          <w:color w:val="auto"/>
        </w:rPr>
        <w:t xml:space="preserve">, </w:t>
      </w:r>
      <w:r w:rsidR="00E74334" w:rsidRPr="00CB3FFB">
        <w:rPr>
          <w:color w:val="auto"/>
        </w:rPr>
        <w:t>enucl</w:t>
      </w:r>
      <w:r w:rsidR="00CD3077" w:rsidRPr="00CB3FFB">
        <w:rPr>
          <w:color w:val="auto"/>
        </w:rPr>
        <w:t>eation</w:t>
      </w:r>
      <w:r w:rsidR="00810C04">
        <w:rPr>
          <w:color w:val="auto"/>
        </w:rPr>
        <w:t>,</w:t>
      </w:r>
      <w:r w:rsidR="00CD3077" w:rsidRPr="00CB3FFB">
        <w:rPr>
          <w:color w:val="auto"/>
        </w:rPr>
        <w:t xml:space="preserve"> evisceration</w:t>
      </w:r>
      <w:r w:rsidR="00810C04">
        <w:rPr>
          <w:color w:val="auto"/>
        </w:rPr>
        <w:t xml:space="preserve">, </w:t>
      </w:r>
      <w:r w:rsidR="00CD3077" w:rsidRPr="00CB3FFB">
        <w:rPr>
          <w:color w:val="auto"/>
        </w:rPr>
        <w:t>customiz</w:t>
      </w:r>
      <w:r w:rsidR="00E74334" w:rsidRPr="00CB3FFB">
        <w:rPr>
          <w:color w:val="auto"/>
        </w:rPr>
        <w:t>ed</w:t>
      </w:r>
      <w:r w:rsidR="00810C04">
        <w:rPr>
          <w:color w:val="auto"/>
        </w:rPr>
        <w:t>,</w:t>
      </w:r>
      <w:r w:rsidR="00E74334" w:rsidRPr="00CB3FFB">
        <w:rPr>
          <w:color w:val="auto"/>
        </w:rPr>
        <w:t xml:space="preserve"> handmade</w:t>
      </w:r>
      <w:r w:rsidR="00810C04">
        <w:rPr>
          <w:color w:val="auto"/>
        </w:rPr>
        <w:t>,</w:t>
      </w:r>
      <w:r w:rsidR="00680B81" w:rsidRPr="00CB3FFB">
        <w:rPr>
          <w:color w:val="auto"/>
        </w:rPr>
        <w:t xml:space="preserve"> cryolite glass prosthetic eye</w:t>
      </w:r>
    </w:p>
    <w:p w14:paraId="42EAB6A3" w14:textId="77777777" w:rsidR="00894D5B" w:rsidRPr="00CB3FFB" w:rsidRDefault="00894D5B">
      <w:pPr>
        <w:rPr>
          <w:b/>
          <w:bCs/>
          <w:color w:val="auto"/>
        </w:rPr>
      </w:pPr>
    </w:p>
    <w:p w14:paraId="416D6DAC" w14:textId="77777777" w:rsidR="006305D7" w:rsidRPr="00CB3FFB" w:rsidRDefault="00086FF5">
      <w:pPr>
        <w:rPr>
          <w:color w:val="auto"/>
        </w:rPr>
      </w:pPr>
      <w:r w:rsidRPr="00CB3FFB">
        <w:rPr>
          <w:b/>
          <w:bCs/>
          <w:color w:val="auto"/>
        </w:rPr>
        <w:t>SUMMARY</w:t>
      </w:r>
      <w:r w:rsidR="006305D7" w:rsidRPr="00CB3FFB">
        <w:rPr>
          <w:b/>
          <w:bCs/>
          <w:color w:val="auto"/>
        </w:rPr>
        <w:t>:</w:t>
      </w:r>
      <w:r w:rsidR="006305D7" w:rsidRPr="00CB3FFB">
        <w:rPr>
          <w:color w:val="auto"/>
        </w:rPr>
        <w:t xml:space="preserve"> </w:t>
      </w:r>
    </w:p>
    <w:p w14:paraId="1E152CE3" w14:textId="1C8A7854" w:rsidR="00300E94" w:rsidRPr="00CB3FFB" w:rsidRDefault="00300E94">
      <w:pPr>
        <w:pStyle w:val="NormalWeb"/>
        <w:spacing w:before="0" w:beforeAutospacing="0" w:after="0" w:afterAutospacing="0"/>
        <w:contextualSpacing/>
        <w:rPr>
          <w:color w:val="auto"/>
        </w:rPr>
      </w:pPr>
      <w:r w:rsidRPr="00CB3FFB">
        <w:rPr>
          <w:rFonts w:eastAsiaTheme="minorHAnsi"/>
          <w:color w:val="auto"/>
        </w:rPr>
        <w:t xml:space="preserve">This manuscript shows </w:t>
      </w:r>
      <w:r w:rsidR="00291C15" w:rsidRPr="00CB3FFB">
        <w:rPr>
          <w:rFonts w:eastAsiaTheme="minorHAnsi"/>
          <w:color w:val="auto"/>
        </w:rPr>
        <w:t xml:space="preserve">each step of </w:t>
      </w:r>
      <w:r w:rsidR="00291C15" w:rsidRPr="00CB3FFB">
        <w:rPr>
          <w:color w:val="auto"/>
        </w:rPr>
        <w:t xml:space="preserve">customizing a cryolite glass prosthetic eye including </w:t>
      </w:r>
      <w:r w:rsidRPr="00CB3FFB">
        <w:rPr>
          <w:rFonts w:eastAsiaTheme="minorHAnsi"/>
          <w:color w:val="auto"/>
        </w:rPr>
        <w:t xml:space="preserve">some </w:t>
      </w:r>
      <w:r w:rsidR="0059616B" w:rsidRPr="00CB3FFB">
        <w:rPr>
          <w:rFonts w:eastAsiaTheme="minorHAnsi"/>
          <w:color w:val="auto"/>
        </w:rPr>
        <w:t xml:space="preserve">major </w:t>
      </w:r>
      <w:r w:rsidRPr="00CB3FFB">
        <w:rPr>
          <w:rFonts w:eastAsiaTheme="minorHAnsi"/>
          <w:color w:val="auto"/>
        </w:rPr>
        <w:t xml:space="preserve">advantages </w:t>
      </w:r>
      <w:r w:rsidRPr="00CB3FFB">
        <w:rPr>
          <w:bCs/>
          <w:color w:val="auto"/>
        </w:rPr>
        <w:t>of the use of cryolite glass for manufacturing a</w:t>
      </w:r>
      <w:r w:rsidR="00291C15" w:rsidRPr="00CB3FFB">
        <w:rPr>
          <w:bCs/>
          <w:color w:val="auto"/>
        </w:rPr>
        <w:t>n</w:t>
      </w:r>
      <w:r w:rsidRPr="00CB3FFB">
        <w:rPr>
          <w:bCs/>
          <w:color w:val="auto"/>
        </w:rPr>
        <w:t xml:space="preserve"> </w:t>
      </w:r>
      <w:r w:rsidR="00291C15" w:rsidRPr="00CB3FFB">
        <w:rPr>
          <w:rFonts w:eastAsiaTheme="minorHAnsi"/>
          <w:color w:val="auto"/>
        </w:rPr>
        <w:t>eye prosthesis</w:t>
      </w:r>
      <w:r w:rsidRPr="00CB3FFB">
        <w:rPr>
          <w:rFonts w:eastAsiaTheme="minorHAnsi"/>
          <w:color w:val="auto"/>
        </w:rPr>
        <w:t xml:space="preserve"> c</w:t>
      </w:r>
      <w:r w:rsidR="00291C15" w:rsidRPr="00CB3FFB">
        <w:rPr>
          <w:rFonts w:eastAsiaTheme="minorHAnsi"/>
          <w:color w:val="auto"/>
        </w:rPr>
        <w:t xml:space="preserve">ompared to </w:t>
      </w:r>
      <w:proofErr w:type="gramStart"/>
      <w:r w:rsidR="00315AFE" w:rsidRPr="008D3A27">
        <w:rPr>
          <w:color w:val="auto"/>
        </w:rPr>
        <w:t>poly(</w:t>
      </w:r>
      <w:proofErr w:type="gramEnd"/>
      <w:r w:rsidR="00315AFE" w:rsidRPr="008D3A27">
        <w:rPr>
          <w:color w:val="auto"/>
        </w:rPr>
        <w:t>methyl methacrylate)</w:t>
      </w:r>
      <w:r w:rsidR="00291C15" w:rsidRPr="00CB3FFB">
        <w:rPr>
          <w:rFonts w:eastAsiaTheme="minorHAnsi"/>
          <w:color w:val="auto"/>
        </w:rPr>
        <w:t>. In addition, this manuscript</w:t>
      </w:r>
      <w:r w:rsidRPr="00CB3FFB">
        <w:rPr>
          <w:rFonts w:eastAsiaTheme="minorHAnsi"/>
          <w:color w:val="auto"/>
        </w:rPr>
        <w:t xml:space="preserve"> </w:t>
      </w:r>
      <w:r w:rsidRPr="00CB3FFB">
        <w:rPr>
          <w:bCs/>
          <w:color w:val="auto"/>
        </w:rPr>
        <w:t xml:space="preserve">gives ophthalmologists better insight into </w:t>
      </w:r>
      <w:r w:rsidRPr="00CB3FFB">
        <w:rPr>
          <w:color w:val="auto"/>
        </w:rPr>
        <w:t xml:space="preserve">the </w:t>
      </w:r>
      <w:proofErr w:type="spellStart"/>
      <w:r w:rsidRPr="00CB3FFB">
        <w:rPr>
          <w:color w:val="auto"/>
        </w:rPr>
        <w:t>ocularistic</w:t>
      </w:r>
      <w:proofErr w:type="spellEnd"/>
      <w:r w:rsidR="00291C15" w:rsidRPr="00CB3FFB">
        <w:rPr>
          <w:color w:val="auto"/>
        </w:rPr>
        <w:t xml:space="preserve"> care </w:t>
      </w:r>
      <w:r w:rsidR="009B363C">
        <w:rPr>
          <w:color w:val="auto"/>
        </w:rPr>
        <w:t>t</w:t>
      </w:r>
      <w:r w:rsidR="00291C15" w:rsidRPr="00CB3FFB">
        <w:rPr>
          <w:color w:val="auto"/>
        </w:rPr>
        <w:t xml:space="preserve">hat </w:t>
      </w:r>
      <w:r w:rsidRPr="00CB3FFB">
        <w:rPr>
          <w:color w:val="auto"/>
        </w:rPr>
        <w:t xml:space="preserve">could improve </w:t>
      </w:r>
      <w:r w:rsidR="0059616B" w:rsidRPr="00CB3FFB">
        <w:rPr>
          <w:color w:val="auto"/>
        </w:rPr>
        <w:t>interprofessional collaboration</w:t>
      </w:r>
      <w:r w:rsidRPr="00CB3FFB">
        <w:rPr>
          <w:color w:val="auto"/>
        </w:rPr>
        <w:t>.</w:t>
      </w:r>
    </w:p>
    <w:p w14:paraId="02152C32" w14:textId="77777777" w:rsidR="00FB4422" w:rsidRPr="00CB3FFB" w:rsidRDefault="00FB4422">
      <w:pPr>
        <w:rPr>
          <w:b/>
          <w:bCs/>
          <w:color w:val="auto"/>
        </w:rPr>
      </w:pPr>
    </w:p>
    <w:p w14:paraId="014D3091" w14:textId="77777777" w:rsidR="007A4DD6" w:rsidRPr="00CB3FFB" w:rsidRDefault="006305D7">
      <w:pPr>
        <w:contextualSpacing/>
        <w:rPr>
          <w:color w:val="auto"/>
        </w:rPr>
      </w:pPr>
      <w:r w:rsidRPr="00CB3FFB">
        <w:rPr>
          <w:b/>
          <w:bCs/>
          <w:color w:val="auto"/>
        </w:rPr>
        <w:t>ABSTRACT:</w:t>
      </w:r>
      <w:r w:rsidRPr="00CB3FFB">
        <w:rPr>
          <w:color w:val="auto"/>
        </w:rPr>
        <w:t xml:space="preserve"> </w:t>
      </w:r>
    </w:p>
    <w:p w14:paraId="094CD936" w14:textId="2E65FAF8" w:rsidR="007D6398" w:rsidRPr="00CB3FFB" w:rsidRDefault="007D6398">
      <w:pPr>
        <w:contextualSpacing/>
        <w:rPr>
          <w:color w:val="auto"/>
        </w:rPr>
      </w:pPr>
      <w:r w:rsidRPr="00CB3FFB">
        <w:rPr>
          <w:color w:val="auto"/>
        </w:rPr>
        <w:t>In Germany, Austria, and Switzerland, over 90% of ocularists still ma</w:t>
      </w:r>
      <w:r w:rsidR="00247587" w:rsidRPr="00CB3FFB">
        <w:rPr>
          <w:color w:val="auto"/>
        </w:rPr>
        <w:t xml:space="preserve">nufacture customized prostheses </w:t>
      </w:r>
      <w:r w:rsidRPr="00CB3FFB">
        <w:rPr>
          <w:color w:val="auto"/>
        </w:rPr>
        <w:t xml:space="preserve">using cryolite glass from Thuringia. The present manuscript demonstrates this </w:t>
      </w:r>
      <w:r w:rsidR="008D3A27" w:rsidRPr="00E9197F">
        <w:rPr>
          <w:color w:val="auto"/>
        </w:rPr>
        <w:t>long</w:t>
      </w:r>
      <w:r w:rsidR="002200A1" w:rsidRPr="00E9197F">
        <w:rPr>
          <w:color w:val="auto"/>
        </w:rPr>
        <w:t>-</w:t>
      </w:r>
      <w:r w:rsidR="008D3A27" w:rsidRPr="00E9197F">
        <w:rPr>
          <w:color w:val="auto"/>
        </w:rPr>
        <w:t>forgotten</w:t>
      </w:r>
      <w:r w:rsidR="008D3A27" w:rsidRPr="00CB3FFB">
        <w:rPr>
          <w:color w:val="auto"/>
        </w:rPr>
        <w:t xml:space="preserve"> </w:t>
      </w:r>
      <w:r w:rsidRPr="00CB3FFB">
        <w:rPr>
          <w:color w:val="auto"/>
        </w:rPr>
        <w:t xml:space="preserve">technique in detail. </w:t>
      </w:r>
      <w:r w:rsidRPr="008D3A27">
        <w:rPr>
          <w:color w:val="auto"/>
        </w:rPr>
        <w:t xml:space="preserve">This manuscript shows some major advantages of </w:t>
      </w:r>
      <w:r w:rsidRPr="008D3A27">
        <w:rPr>
          <w:bCs/>
          <w:color w:val="auto"/>
        </w:rPr>
        <w:t xml:space="preserve">manufacturing </w:t>
      </w:r>
      <w:r w:rsidRPr="008D3A27">
        <w:rPr>
          <w:color w:val="auto"/>
        </w:rPr>
        <w:t xml:space="preserve">prosthetic eyes </w:t>
      </w:r>
      <w:r w:rsidRPr="008D3A27">
        <w:rPr>
          <w:bCs/>
          <w:color w:val="auto"/>
        </w:rPr>
        <w:t>using cryolite glass in comparison</w:t>
      </w:r>
      <w:r w:rsidRPr="008D3A27">
        <w:rPr>
          <w:color w:val="auto"/>
        </w:rPr>
        <w:t xml:space="preserve"> to </w:t>
      </w:r>
      <w:proofErr w:type="gramStart"/>
      <w:r w:rsidR="008D3A27" w:rsidRPr="008D3A27">
        <w:rPr>
          <w:color w:val="auto"/>
        </w:rPr>
        <w:t>p</w:t>
      </w:r>
      <w:r w:rsidR="00CB3FFB" w:rsidRPr="008D3A27">
        <w:rPr>
          <w:color w:val="auto"/>
        </w:rPr>
        <w:t>oly(</w:t>
      </w:r>
      <w:proofErr w:type="gramEnd"/>
      <w:r w:rsidR="00CB3FFB" w:rsidRPr="008D3A27">
        <w:rPr>
          <w:color w:val="auto"/>
        </w:rPr>
        <w:t>methyl methacrylate) (</w:t>
      </w:r>
      <w:r w:rsidRPr="008D3A27">
        <w:rPr>
          <w:color w:val="auto"/>
        </w:rPr>
        <w:t>PMMA</w:t>
      </w:r>
      <w:r w:rsidR="00CB3FFB" w:rsidRPr="008D3A27">
        <w:rPr>
          <w:color w:val="auto"/>
        </w:rPr>
        <w:t>)</w:t>
      </w:r>
      <w:r w:rsidR="008D3A27" w:rsidRPr="008D3A27">
        <w:rPr>
          <w:color w:val="auto"/>
        </w:rPr>
        <w:t>. These advantages include</w:t>
      </w:r>
      <w:r w:rsidRPr="008D3A27">
        <w:rPr>
          <w:color w:val="auto"/>
        </w:rPr>
        <w:t xml:space="preserve"> a lighter weight of the prosthesis, </w:t>
      </w:r>
      <w:r w:rsidRPr="008D3A27">
        <w:rPr>
          <w:bCs/>
          <w:color w:val="auto"/>
          <w:lang w:eastAsia="de-DE"/>
        </w:rPr>
        <w:t>higher levels of patient satisfaction, and only o</w:t>
      </w:r>
      <w:r w:rsidRPr="008D3A27">
        <w:rPr>
          <w:color w:val="auto"/>
        </w:rPr>
        <w:t xml:space="preserve">ne appointment </w:t>
      </w:r>
      <w:r w:rsidR="008D3A27" w:rsidRPr="008D3A27">
        <w:rPr>
          <w:color w:val="auto"/>
        </w:rPr>
        <w:t xml:space="preserve">necessary </w:t>
      </w:r>
      <w:r w:rsidRPr="008D3A27">
        <w:rPr>
          <w:color w:val="auto"/>
        </w:rPr>
        <w:t>for the customized manufacturing.</w:t>
      </w:r>
      <w:r w:rsidRPr="00A443E2">
        <w:rPr>
          <w:color w:val="0000FF"/>
        </w:rPr>
        <w:t xml:space="preserve"> </w:t>
      </w:r>
      <w:r w:rsidRPr="00CB3FFB">
        <w:rPr>
          <w:color w:val="auto"/>
        </w:rPr>
        <w:t xml:space="preserve">Potential risk of breakage seems not to be a </w:t>
      </w:r>
      <w:r w:rsidR="00E9197F" w:rsidRPr="00E9197F">
        <w:rPr>
          <w:color w:val="auto"/>
        </w:rPr>
        <w:t>critical</w:t>
      </w:r>
      <w:r w:rsidRPr="00CB3FFB">
        <w:rPr>
          <w:color w:val="auto"/>
        </w:rPr>
        <w:t xml:space="preserve"> disadvantage for glass prosthetic eye wearers.</w:t>
      </w:r>
      <w:r w:rsidR="006A77A3" w:rsidRPr="00CB3FFB">
        <w:rPr>
          <w:color w:val="auto"/>
        </w:rPr>
        <w:t xml:space="preserve"> </w:t>
      </w:r>
      <w:r w:rsidRPr="002200A1">
        <w:rPr>
          <w:color w:val="auto"/>
        </w:rPr>
        <w:t>However, in some patients</w:t>
      </w:r>
      <w:r w:rsidR="00E9197F">
        <w:rPr>
          <w:color w:val="auto"/>
        </w:rPr>
        <w:t>,</w:t>
      </w:r>
      <w:r w:rsidRPr="002200A1">
        <w:rPr>
          <w:color w:val="auto"/>
        </w:rPr>
        <w:t xml:space="preserve"> manufacturing a </w:t>
      </w:r>
      <w:r w:rsidR="00315AFE">
        <w:rPr>
          <w:color w:val="auto"/>
        </w:rPr>
        <w:t>well-</w:t>
      </w:r>
      <w:r w:rsidRPr="002200A1">
        <w:rPr>
          <w:color w:val="auto"/>
        </w:rPr>
        <w:t xml:space="preserve">fitting prosthetic eye is not possible or reasonable due to </w:t>
      </w:r>
      <w:proofErr w:type="spellStart"/>
      <w:r w:rsidRPr="002200A1">
        <w:rPr>
          <w:color w:val="auto"/>
        </w:rPr>
        <w:t>anophthalmic</w:t>
      </w:r>
      <w:proofErr w:type="spellEnd"/>
      <w:r w:rsidRPr="002200A1">
        <w:rPr>
          <w:color w:val="auto"/>
        </w:rPr>
        <w:t xml:space="preserve"> socket complications such as </w:t>
      </w:r>
      <w:r w:rsidR="001C18DF" w:rsidRPr="002200A1">
        <w:rPr>
          <w:color w:val="auto"/>
        </w:rPr>
        <w:t>post nucleation</w:t>
      </w:r>
      <w:r w:rsidRPr="002200A1">
        <w:rPr>
          <w:color w:val="auto"/>
        </w:rPr>
        <w:t xml:space="preserve"> socket syndrome, scarred </w:t>
      </w:r>
      <w:proofErr w:type="spellStart"/>
      <w:r w:rsidRPr="002200A1">
        <w:rPr>
          <w:color w:val="auto"/>
        </w:rPr>
        <w:t>fornices</w:t>
      </w:r>
      <w:proofErr w:type="spellEnd"/>
      <w:r w:rsidR="00A12925" w:rsidRPr="002200A1">
        <w:rPr>
          <w:color w:val="auto"/>
        </w:rPr>
        <w:t>,</w:t>
      </w:r>
      <w:r w:rsidRPr="002200A1">
        <w:rPr>
          <w:color w:val="auto"/>
        </w:rPr>
        <w:t xml:space="preserve"> or an orbital implant exposure. </w:t>
      </w:r>
      <w:r w:rsidRPr="00CB3FFB">
        <w:rPr>
          <w:color w:val="auto"/>
        </w:rPr>
        <w:t xml:space="preserve">This article </w:t>
      </w:r>
      <w:r w:rsidRPr="00CB3FFB">
        <w:rPr>
          <w:bCs/>
          <w:color w:val="auto"/>
        </w:rPr>
        <w:t xml:space="preserve">gives ophthalmologists a better insight into </w:t>
      </w:r>
      <w:proofErr w:type="spellStart"/>
      <w:r w:rsidRPr="00CB3FFB">
        <w:rPr>
          <w:color w:val="auto"/>
        </w:rPr>
        <w:t>ocularistic</w:t>
      </w:r>
      <w:proofErr w:type="spellEnd"/>
      <w:r w:rsidRPr="00CB3FFB">
        <w:rPr>
          <w:color w:val="auto"/>
        </w:rPr>
        <w:t xml:space="preserve"> care in order to improve the essential interprofessional collaboration between ocularists and </w:t>
      </w:r>
      <w:r w:rsidRPr="00CB3FFB">
        <w:rPr>
          <w:color w:val="auto"/>
        </w:rPr>
        <w:lastRenderedPageBreak/>
        <w:t>ophthalmologists.</w:t>
      </w:r>
    </w:p>
    <w:p w14:paraId="7AFA843F" w14:textId="12A5B3A6" w:rsidR="006A77A3" w:rsidRPr="00CB3FFB" w:rsidRDefault="00CB3FFB">
      <w:pPr>
        <w:contextualSpacing/>
        <w:rPr>
          <w:b/>
          <w:color w:val="auto"/>
        </w:rPr>
      </w:pPr>
      <w:r>
        <w:rPr>
          <w:b/>
          <w:color w:val="auto"/>
        </w:rPr>
        <w:t xml:space="preserve"> </w:t>
      </w:r>
    </w:p>
    <w:p w14:paraId="77B0666F" w14:textId="77777777" w:rsidR="006305D7" w:rsidRPr="00CB3FFB" w:rsidRDefault="00894D5B">
      <w:pPr>
        <w:contextualSpacing/>
        <w:rPr>
          <w:color w:val="auto"/>
        </w:rPr>
      </w:pPr>
      <w:r w:rsidRPr="00CB3FFB">
        <w:rPr>
          <w:b/>
          <w:color w:val="auto"/>
        </w:rPr>
        <w:t>I</w:t>
      </w:r>
      <w:r w:rsidR="006305D7" w:rsidRPr="00CB3FFB">
        <w:rPr>
          <w:b/>
          <w:color w:val="auto"/>
        </w:rPr>
        <w:t>NTRODUCTION</w:t>
      </w:r>
      <w:r w:rsidR="006305D7" w:rsidRPr="00CB3FFB">
        <w:rPr>
          <w:b/>
          <w:bCs/>
          <w:color w:val="auto"/>
        </w:rPr>
        <w:t>:</w:t>
      </w:r>
      <w:r w:rsidR="006305D7" w:rsidRPr="00CB3FFB">
        <w:rPr>
          <w:color w:val="auto"/>
        </w:rPr>
        <w:t xml:space="preserve">  </w:t>
      </w:r>
    </w:p>
    <w:p w14:paraId="4556B2C6" w14:textId="4AD06387" w:rsidR="001D1764" w:rsidRDefault="001D1764">
      <w:pPr>
        <w:widowControl/>
        <w:contextualSpacing/>
        <w:rPr>
          <w:color w:val="auto"/>
        </w:rPr>
      </w:pPr>
      <w:r w:rsidRPr="00CB3FFB">
        <w:rPr>
          <w:color w:val="auto"/>
        </w:rPr>
        <w:t xml:space="preserve">The purpose of the present manuscript is to comprehensively demonstrate the technique of manufacturing a customized cryolite glass prosthetic that is long forgotten outside the German-speaking </w:t>
      </w:r>
      <w:r w:rsidR="00D37D95">
        <w:rPr>
          <w:color w:val="auto"/>
        </w:rPr>
        <w:t>countries</w:t>
      </w:r>
      <w:r w:rsidR="00D37D95" w:rsidRPr="00CB3FFB">
        <w:rPr>
          <w:color w:val="auto"/>
        </w:rPr>
        <w:t xml:space="preserve"> </w:t>
      </w:r>
      <w:r w:rsidRPr="00CB3FFB">
        <w:rPr>
          <w:color w:val="auto"/>
        </w:rPr>
        <w:t>(</w:t>
      </w:r>
      <w:r w:rsidRPr="004A62E2">
        <w:rPr>
          <w:b/>
          <w:bCs/>
          <w:color w:val="auto"/>
        </w:rPr>
        <w:t>Figure 1</w:t>
      </w:r>
      <w:r w:rsidRPr="00CB3FFB">
        <w:rPr>
          <w:color w:val="auto"/>
        </w:rPr>
        <w:t xml:space="preserve">). </w:t>
      </w:r>
      <w:r w:rsidR="00A12925" w:rsidRPr="00E9197F">
        <w:rPr>
          <w:color w:val="auto"/>
        </w:rPr>
        <w:t>T</w:t>
      </w:r>
      <w:r w:rsidRPr="00E9197F">
        <w:rPr>
          <w:color w:val="auto"/>
        </w:rPr>
        <w:t>his manuscript</w:t>
      </w:r>
      <w:r w:rsidRPr="00E9197F">
        <w:rPr>
          <w:bCs/>
          <w:color w:val="auto"/>
        </w:rPr>
        <w:t xml:space="preserve"> </w:t>
      </w:r>
      <w:r w:rsidR="00A12925" w:rsidRPr="00E9197F">
        <w:rPr>
          <w:bCs/>
          <w:color w:val="auto"/>
        </w:rPr>
        <w:t xml:space="preserve">also </w:t>
      </w:r>
      <w:r w:rsidRPr="00E9197F">
        <w:rPr>
          <w:bCs/>
          <w:color w:val="auto"/>
        </w:rPr>
        <w:t>focuses on major advantages of this technique</w:t>
      </w:r>
      <w:r w:rsidR="00A12925" w:rsidRPr="00E9197F">
        <w:rPr>
          <w:bCs/>
          <w:color w:val="auto"/>
        </w:rPr>
        <w:t>. These include a</w:t>
      </w:r>
      <w:r w:rsidRPr="00E9197F">
        <w:rPr>
          <w:bCs/>
          <w:color w:val="auto"/>
        </w:rPr>
        <w:t xml:space="preserve"> very smooth surf</w:t>
      </w:r>
      <w:r w:rsidRPr="00E9197F">
        <w:rPr>
          <w:color w:val="auto"/>
        </w:rPr>
        <w:t xml:space="preserve">ace of the prosthesis due to fire polishing, the light weight of the prosthesis </w:t>
      </w:r>
      <w:r w:rsidR="00E9197F">
        <w:rPr>
          <w:color w:val="auto"/>
        </w:rPr>
        <w:t>due to</w:t>
      </w:r>
      <w:r w:rsidRPr="00E9197F">
        <w:rPr>
          <w:color w:val="auto"/>
        </w:rPr>
        <w:t xml:space="preserve"> the hollow design</w:t>
      </w:r>
      <w:r w:rsidRPr="00E9197F">
        <w:rPr>
          <w:rFonts w:eastAsiaTheme="minorHAnsi"/>
          <w:color w:val="auto"/>
        </w:rPr>
        <w:t xml:space="preserve">, </w:t>
      </w:r>
      <w:r w:rsidRPr="00E9197F">
        <w:rPr>
          <w:bCs/>
          <w:color w:val="auto"/>
          <w:lang w:eastAsia="de-DE"/>
        </w:rPr>
        <w:t>high levels of patient satisfaction</w:t>
      </w:r>
      <w:r w:rsidR="00A12925" w:rsidRPr="00E9197F">
        <w:rPr>
          <w:bCs/>
          <w:color w:val="auto"/>
          <w:lang w:eastAsia="de-DE"/>
        </w:rPr>
        <w:t>,</w:t>
      </w:r>
      <w:r w:rsidRPr="00E9197F">
        <w:rPr>
          <w:bCs/>
          <w:color w:val="auto"/>
          <w:lang w:eastAsia="de-DE"/>
        </w:rPr>
        <w:t xml:space="preserve"> and the need of only o</w:t>
      </w:r>
      <w:r w:rsidRPr="00E9197F">
        <w:rPr>
          <w:rFonts w:eastAsiaTheme="minorHAnsi"/>
          <w:color w:val="auto"/>
        </w:rPr>
        <w:t>ne appointment for manufacturing of the customized prosthesis</w:t>
      </w:r>
      <w:r w:rsidR="00FB1636" w:rsidRPr="00E9197F">
        <w:rPr>
          <w:noProof/>
          <w:color w:val="auto"/>
          <w:vertAlign w:val="superscript"/>
        </w:rPr>
        <w:t>1-5</w:t>
      </w:r>
      <w:r w:rsidRPr="00E9197F">
        <w:rPr>
          <w:rFonts w:eastAsiaTheme="minorHAnsi"/>
          <w:color w:val="auto"/>
        </w:rPr>
        <w:t xml:space="preserve">. </w:t>
      </w:r>
      <w:r w:rsidRPr="00CB3FFB">
        <w:rPr>
          <w:rFonts w:eastAsiaTheme="minorHAnsi"/>
          <w:color w:val="auto"/>
        </w:rPr>
        <w:t xml:space="preserve">This article also </w:t>
      </w:r>
      <w:r w:rsidRPr="00CB3FFB">
        <w:rPr>
          <w:bCs/>
          <w:color w:val="auto"/>
        </w:rPr>
        <w:t xml:space="preserve">gives ophthalmologists better insights into </w:t>
      </w:r>
      <w:proofErr w:type="spellStart"/>
      <w:r w:rsidRPr="00CB3FFB">
        <w:rPr>
          <w:color w:val="auto"/>
        </w:rPr>
        <w:t>ocularistic</w:t>
      </w:r>
      <w:proofErr w:type="spellEnd"/>
      <w:r w:rsidRPr="00CB3FFB">
        <w:rPr>
          <w:color w:val="auto"/>
        </w:rPr>
        <w:t xml:space="preserve"> care in order to improve essential interprofessional collaboration</w:t>
      </w:r>
      <w:r w:rsidR="00B23EDD" w:rsidRPr="00CB3FFB">
        <w:rPr>
          <w:noProof/>
          <w:color w:val="auto"/>
          <w:vertAlign w:val="superscript"/>
        </w:rPr>
        <w:t>1-5</w:t>
      </w:r>
      <w:r w:rsidRPr="00CB3FFB">
        <w:rPr>
          <w:color w:val="auto"/>
        </w:rPr>
        <w:t>.</w:t>
      </w:r>
    </w:p>
    <w:p w14:paraId="115FA7C1" w14:textId="77777777" w:rsidR="00013DDC" w:rsidRPr="00CB3FFB" w:rsidRDefault="00013DDC">
      <w:pPr>
        <w:widowControl/>
        <w:contextualSpacing/>
        <w:rPr>
          <w:color w:val="auto"/>
        </w:rPr>
      </w:pPr>
    </w:p>
    <w:p w14:paraId="2A1538E9" w14:textId="2BFD9F52" w:rsidR="001D1764" w:rsidRDefault="001D1764">
      <w:pPr>
        <w:widowControl/>
        <w:contextualSpacing/>
        <w:rPr>
          <w:color w:val="auto"/>
        </w:rPr>
      </w:pPr>
      <w:r w:rsidRPr="00CB3FFB">
        <w:rPr>
          <w:color w:val="auto"/>
        </w:rPr>
        <w:t>In 1832</w:t>
      </w:r>
      <w:r w:rsidR="005B729D" w:rsidRPr="00CB3FFB">
        <w:rPr>
          <w:color w:val="auto"/>
        </w:rPr>
        <w:t>,</w:t>
      </w:r>
      <w:r w:rsidRPr="00CB3FFB">
        <w:rPr>
          <w:color w:val="auto"/>
        </w:rPr>
        <w:t xml:space="preserve"> the glassblower Ludwig Uri Müller from Thuringia, Germany, developed the cryolite glass prosthetic eye based on the class-leading models made in France</w:t>
      </w:r>
      <w:r w:rsidR="00FB1636" w:rsidRPr="00CB3FFB">
        <w:rPr>
          <w:noProof/>
          <w:color w:val="auto"/>
          <w:vertAlign w:val="superscript"/>
        </w:rPr>
        <w:t>4</w:t>
      </w:r>
      <w:r w:rsidRPr="00CB3FFB">
        <w:rPr>
          <w:color w:val="auto"/>
        </w:rPr>
        <w:t>.</w:t>
      </w:r>
      <w:r w:rsidR="00FB1636" w:rsidRPr="00CB3FFB">
        <w:rPr>
          <w:color w:val="auto"/>
        </w:rPr>
        <w:t xml:space="preserve"> Benefits of cryolite glass included a better look, better tolerability, easier processing, and longer durability than previous glass eyes</w:t>
      </w:r>
      <w:r w:rsidR="00B23EDD" w:rsidRPr="00CB3FFB">
        <w:rPr>
          <w:noProof/>
          <w:color w:val="auto"/>
          <w:vertAlign w:val="superscript"/>
        </w:rPr>
        <w:t>4,6-8</w:t>
      </w:r>
      <w:r w:rsidR="00FB1636" w:rsidRPr="00CB3FFB">
        <w:rPr>
          <w:color w:val="auto"/>
        </w:rPr>
        <w:t xml:space="preserve">. </w:t>
      </w:r>
      <w:r w:rsidR="006A0615" w:rsidRPr="00CB3FFB">
        <w:rPr>
          <w:color w:val="auto"/>
        </w:rPr>
        <w:t>Herman Snellen</w:t>
      </w:r>
      <w:r w:rsidR="008B0165" w:rsidRPr="00CB3FFB">
        <w:rPr>
          <w:color w:val="auto"/>
        </w:rPr>
        <w:t xml:space="preserve">, a Dutch eye surgeon, used this cryolite glass to produce </w:t>
      </w:r>
      <w:r w:rsidR="006A0615" w:rsidRPr="00CB3FFB">
        <w:rPr>
          <w:color w:val="auto"/>
        </w:rPr>
        <w:t xml:space="preserve">a lightweight hollow prosthetic eye </w:t>
      </w:r>
      <w:r w:rsidR="008B0165" w:rsidRPr="00CB3FFB">
        <w:rPr>
          <w:color w:val="auto"/>
        </w:rPr>
        <w:t>in 1880</w:t>
      </w:r>
      <w:r w:rsidR="00B23EDD" w:rsidRPr="00CB3FFB">
        <w:rPr>
          <w:noProof/>
          <w:color w:val="auto"/>
          <w:vertAlign w:val="superscript"/>
        </w:rPr>
        <w:t>4,6-8</w:t>
      </w:r>
      <w:r w:rsidR="008B0165" w:rsidRPr="00CB3FFB">
        <w:rPr>
          <w:color w:val="auto"/>
        </w:rPr>
        <w:t xml:space="preserve">. </w:t>
      </w:r>
      <w:r w:rsidR="008B0165" w:rsidRPr="00E9197F">
        <w:rPr>
          <w:color w:val="auto"/>
        </w:rPr>
        <w:t>This</w:t>
      </w:r>
      <w:r w:rsidR="006A0615" w:rsidRPr="00E9197F">
        <w:rPr>
          <w:color w:val="auto"/>
        </w:rPr>
        <w:t xml:space="preserve"> </w:t>
      </w:r>
      <w:r w:rsidR="008B0165" w:rsidRPr="00E9197F">
        <w:rPr>
          <w:color w:val="auto"/>
        </w:rPr>
        <w:t xml:space="preserve">lightweight prosthetic eye, the </w:t>
      </w:r>
      <w:r w:rsidR="006A0615" w:rsidRPr="00E9197F">
        <w:rPr>
          <w:color w:val="auto"/>
        </w:rPr>
        <w:t>Snellen ‘reform eye’</w:t>
      </w:r>
      <w:r w:rsidR="00C43C5E" w:rsidRPr="00E9197F">
        <w:rPr>
          <w:color w:val="auto"/>
        </w:rPr>
        <w:t>,</w:t>
      </w:r>
      <w:r w:rsidR="006A0615" w:rsidRPr="00E9197F">
        <w:rPr>
          <w:color w:val="auto"/>
        </w:rPr>
        <w:t xml:space="preserve"> increased the volume of prosthetic eyes</w:t>
      </w:r>
      <w:r w:rsidR="00E9197F">
        <w:rPr>
          <w:color w:val="auto"/>
        </w:rPr>
        <w:t>,</w:t>
      </w:r>
      <w:r w:rsidR="008B0165" w:rsidRPr="00E9197F">
        <w:rPr>
          <w:color w:val="auto"/>
        </w:rPr>
        <w:t xml:space="preserve"> resulting in </w:t>
      </w:r>
      <w:r w:rsidR="006A0615" w:rsidRPr="00E9197F">
        <w:rPr>
          <w:color w:val="auto"/>
        </w:rPr>
        <w:t>better fit</w:t>
      </w:r>
      <w:r w:rsidR="0059616B" w:rsidRPr="00E9197F">
        <w:rPr>
          <w:color w:val="auto"/>
        </w:rPr>
        <w:t>ting into</w:t>
      </w:r>
      <w:r w:rsidR="006A0615" w:rsidRPr="00E9197F">
        <w:rPr>
          <w:color w:val="auto"/>
        </w:rPr>
        <w:t xml:space="preserve"> larger </w:t>
      </w:r>
      <w:r w:rsidR="00E9197F">
        <w:rPr>
          <w:color w:val="auto"/>
        </w:rPr>
        <w:t xml:space="preserve">eye </w:t>
      </w:r>
      <w:r w:rsidR="006A0615" w:rsidRPr="00E9197F">
        <w:rPr>
          <w:color w:val="auto"/>
        </w:rPr>
        <w:t xml:space="preserve">sockets following the introduction of enucleation procedures made possible by the development of </w:t>
      </w:r>
      <w:r w:rsidR="00196923" w:rsidRPr="00E9197F">
        <w:rPr>
          <w:color w:val="auto"/>
        </w:rPr>
        <w:t>anesthesia</w:t>
      </w:r>
      <w:r w:rsidR="006A0615" w:rsidRPr="00E9197F">
        <w:rPr>
          <w:color w:val="auto"/>
        </w:rPr>
        <w:t xml:space="preserve"> and asepsis</w:t>
      </w:r>
      <w:r w:rsidR="00B23EDD" w:rsidRPr="00E9197F">
        <w:rPr>
          <w:noProof/>
          <w:color w:val="auto"/>
          <w:vertAlign w:val="superscript"/>
        </w:rPr>
        <w:t>4,8</w:t>
      </w:r>
      <w:r w:rsidR="001A3BE0" w:rsidRPr="00E9197F">
        <w:rPr>
          <w:color w:val="auto"/>
        </w:rPr>
        <w:t xml:space="preserve">. </w:t>
      </w:r>
      <w:r w:rsidR="00C43C5E">
        <w:rPr>
          <w:color w:val="auto"/>
        </w:rPr>
        <w:t>Twenty</w:t>
      </w:r>
      <w:r w:rsidR="00C43C5E" w:rsidRPr="00CB3FFB">
        <w:rPr>
          <w:color w:val="auto"/>
        </w:rPr>
        <w:t xml:space="preserve"> </w:t>
      </w:r>
      <w:r w:rsidR="008B0165" w:rsidRPr="00CB3FFB">
        <w:rPr>
          <w:color w:val="auto"/>
        </w:rPr>
        <w:t>years later, c</w:t>
      </w:r>
      <w:r w:rsidR="006A0615" w:rsidRPr="00CB3FFB">
        <w:rPr>
          <w:color w:val="auto"/>
        </w:rPr>
        <w:t>ryolite glass had become the most commonly used material for prosthetic eyes</w:t>
      </w:r>
      <w:r w:rsidR="008B0165" w:rsidRPr="00CB3FFB">
        <w:rPr>
          <w:color w:val="auto"/>
        </w:rPr>
        <w:t xml:space="preserve">. Germany developed into </w:t>
      </w:r>
      <w:r w:rsidR="006A0615" w:rsidRPr="00CB3FFB">
        <w:rPr>
          <w:color w:val="auto"/>
        </w:rPr>
        <w:t>the</w:t>
      </w:r>
      <w:r w:rsidR="008B0165" w:rsidRPr="00CB3FFB">
        <w:rPr>
          <w:color w:val="auto"/>
        </w:rPr>
        <w:t xml:space="preserve"> manufacturing</w:t>
      </w:r>
      <w:r w:rsidR="006A0615" w:rsidRPr="00CB3FFB">
        <w:rPr>
          <w:color w:val="auto"/>
        </w:rPr>
        <w:t xml:space="preserve"> cente</w:t>
      </w:r>
      <w:r w:rsidR="00C43C5E">
        <w:rPr>
          <w:color w:val="auto"/>
        </w:rPr>
        <w:t>r</w:t>
      </w:r>
      <w:r w:rsidR="006A0615" w:rsidRPr="00CB3FFB">
        <w:rPr>
          <w:color w:val="auto"/>
        </w:rPr>
        <w:t xml:space="preserve"> of </w:t>
      </w:r>
      <w:r w:rsidR="008B0165" w:rsidRPr="00CB3FFB">
        <w:rPr>
          <w:color w:val="auto"/>
        </w:rPr>
        <w:t>prosthetic eyes</w:t>
      </w:r>
      <w:r w:rsidR="006A0615" w:rsidRPr="00CB3FFB">
        <w:rPr>
          <w:color w:val="auto"/>
        </w:rPr>
        <w:t xml:space="preserve"> globally</w:t>
      </w:r>
      <w:r w:rsidR="00B23EDD" w:rsidRPr="00CB3FFB">
        <w:rPr>
          <w:noProof/>
          <w:color w:val="auto"/>
          <w:vertAlign w:val="superscript"/>
        </w:rPr>
        <w:t>2,4,5,7,8</w:t>
      </w:r>
      <w:r w:rsidR="006A0615" w:rsidRPr="00CB3FFB">
        <w:rPr>
          <w:color w:val="auto"/>
        </w:rPr>
        <w:t xml:space="preserve">. </w:t>
      </w:r>
      <w:r w:rsidR="008B0165" w:rsidRPr="00CB3FFB">
        <w:rPr>
          <w:color w:val="auto"/>
        </w:rPr>
        <w:t>At th</w:t>
      </w:r>
      <w:r w:rsidR="00F11C03" w:rsidRPr="00CB3FFB">
        <w:rPr>
          <w:color w:val="auto"/>
        </w:rPr>
        <w:t>e start of the second world war</w:t>
      </w:r>
      <w:r w:rsidR="005B729D" w:rsidRPr="00CB3FFB">
        <w:rPr>
          <w:color w:val="auto"/>
        </w:rPr>
        <w:t>,</w:t>
      </w:r>
      <w:r w:rsidR="006A0615" w:rsidRPr="00CB3FFB">
        <w:rPr>
          <w:color w:val="auto"/>
        </w:rPr>
        <w:t xml:space="preserve"> German cryolite glass eyes became unavailable outside </w:t>
      </w:r>
      <w:r w:rsidR="00C43C5E">
        <w:rPr>
          <w:color w:val="auto"/>
        </w:rPr>
        <w:t xml:space="preserve">of </w:t>
      </w:r>
      <w:r w:rsidR="006A0615" w:rsidRPr="00CB3FFB">
        <w:rPr>
          <w:color w:val="auto"/>
        </w:rPr>
        <w:t>the German-speaking area</w:t>
      </w:r>
      <w:r w:rsidR="008B0165" w:rsidRPr="00CB3FFB">
        <w:rPr>
          <w:color w:val="auto"/>
        </w:rPr>
        <w:t>. Therefore</w:t>
      </w:r>
      <w:r w:rsidR="005B729D" w:rsidRPr="00CB3FFB">
        <w:rPr>
          <w:color w:val="auto"/>
        </w:rPr>
        <w:t>,</w:t>
      </w:r>
      <w:r w:rsidR="006A0615" w:rsidRPr="00CB3FFB">
        <w:rPr>
          <w:color w:val="auto"/>
        </w:rPr>
        <w:t xml:space="preserve"> (poly)methyl methacrylate (PMMA) became a substitute material for prosthetic eyes</w:t>
      </w:r>
      <w:r w:rsidR="00B23EDD" w:rsidRPr="00CB3FFB">
        <w:rPr>
          <w:noProof/>
          <w:color w:val="auto"/>
          <w:vertAlign w:val="superscript"/>
        </w:rPr>
        <w:t>4,7,8</w:t>
      </w:r>
      <w:r w:rsidR="00C43C5E">
        <w:rPr>
          <w:noProof/>
          <w:color w:val="auto"/>
        </w:rPr>
        <w:t>,</w:t>
      </w:r>
      <w:r w:rsidR="006A0615" w:rsidRPr="00CB3FFB">
        <w:rPr>
          <w:color w:val="auto"/>
        </w:rPr>
        <w:t xml:space="preserve"> and today PMMA is the most commonly used material for prosthetic eyes globally</w:t>
      </w:r>
      <w:r w:rsidR="00B23EDD" w:rsidRPr="00CB3FFB">
        <w:rPr>
          <w:noProof/>
          <w:color w:val="auto"/>
          <w:vertAlign w:val="superscript"/>
        </w:rPr>
        <w:t>4,5,8</w:t>
      </w:r>
      <w:r w:rsidR="006A0615" w:rsidRPr="00CB3FFB">
        <w:rPr>
          <w:color w:val="auto"/>
        </w:rPr>
        <w:t>. Notwithstanding, in</w:t>
      </w:r>
      <w:r w:rsidR="008B0165" w:rsidRPr="00CB3FFB">
        <w:rPr>
          <w:color w:val="auto"/>
        </w:rPr>
        <w:t xml:space="preserve"> German speaking countries</w:t>
      </w:r>
      <w:r w:rsidR="00AA6F6C">
        <w:rPr>
          <w:color w:val="auto"/>
        </w:rPr>
        <w:t>,</w:t>
      </w:r>
      <w:r w:rsidR="008B0165" w:rsidRPr="00CB3FFB">
        <w:rPr>
          <w:color w:val="auto"/>
        </w:rPr>
        <w:t xml:space="preserve"> </w:t>
      </w:r>
      <w:r w:rsidR="006A0615" w:rsidRPr="00CB3FFB">
        <w:rPr>
          <w:color w:val="auto"/>
        </w:rPr>
        <w:t xml:space="preserve">over 90% of ocularists still manufacture </w:t>
      </w:r>
      <w:r w:rsidR="00CC1207" w:rsidRPr="00CB3FFB">
        <w:rPr>
          <w:color w:val="auto"/>
        </w:rPr>
        <w:t>customiz</w:t>
      </w:r>
      <w:r w:rsidR="006A0615" w:rsidRPr="00CB3FFB">
        <w:rPr>
          <w:color w:val="auto"/>
        </w:rPr>
        <w:t xml:space="preserve">ed prostheses using </w:t>
      </w:r>
      <w:r w:rsidRPr="00CB3FFB">
        <w:rPr>
          <w:color w:val="auto"/>
        </w:rPr>
        <w:t xml:space="preserve">the </w:t>
      </w:r>
      <w:r w:rsidR="006A0615" w:rsidRPr="00CB3FFB">
        <w:rPr>
          <w:color w:val="auto"/>
        </w:rPr>
        <w:t>cryolite glass from Thuringia</w:t>
      </w:r>
      <w:r w:rsidR="00EB1C75" w:rsidRPr="00CB3FFB">
        <w:rPr>
          <w:noProof/>
          <w:color w:val="auto"/>
          <w:vertAlign w:val="superscript"/>
        </w:rPr>
        <w:t>2-5,7-13</w:t>
      </w:r>
      <w:r w:rsidR="006A0615" w:rsidRPr="00CB3FFB">
        <w:rPr>
          <w:color w:val="auto"/>
        </w:rPr>
        <w:t xml:space="preserve">. </w:t>
      </w:r>
      <w:r w:rsidRPr="00E9197F">
        <w:rPr>
          <w:color w:val="auto"/>
        </w:rPr>
        <w:t xml:space="preserve">Each customized cryolite glass prosthetic eye is produced in two major steps: </w:t>
      </w:r>
      <w:r w:rsidR="00C43C5E" w:rsidRPr="00E9197F">
        <w:rPr>
          <w:color w:val="auto"/>
        </w:rPr>
        <w:t xml:space="preserve">the </w:t>
      </w:r>
      <w:r w:rsidRPr="00E9197F">
        <w:rPr>
          <w:color w:val="auto"/>
        </w:rPr>
        <w:t xml:space="preserve">first step is to produce a </w:t>
      </w:r>
      <w:r w:rsidRPr="00B25F4F">
        <w:rPr>
          <w:color w:val="auto"/>
        </w:rPr>
        <w:t xml:space="preserve">"half-done" </w:t>
      </w:r>
      <w:r w:rsidRPr="00E9197F">
        <w:rPr>
          <w:color w:val="auto"/>
        </w:rPr>
        <w:t xml:space="preserve">cryolite glass eye </w:t>
      </w:r>
      <w:r w:rsidR="0026384C">
        <w:rPr>
          <w:color w:val="auto"/>
        </w:rPr>
        <w:t>t</w:t>
      </w:r>
      <w:r w:rsidRPr="00E9197F">
        <w:rPr>
          <w:color w:val="auto"/>
        </w:rPr>
        <w:t>hat conforms to a white sphere with an iris and a pupil (</w:t>
      </w:r>
      <w:r w:rsidRPr="004A62E2">
        <w:rPr>
          <w:b/>
          <w:bCs/>
          <w:color w:val="auto"/>
        </w:rPr>
        <w:t>Figure 2</w:t>
      </w:r>
      <w:r w:rsidRPr="00E9197F">
        <w:rPr>
          <w:color w:val="auto"/>
        </w:rPr>
        <w:t xml:space="preserve">). </w:t>
      </w:r>
      <w:r w:rsidRPr="00CB3FFB">
        <w:rPr>
          <w:color w:val="auto"/>
        </w:rPr>
        <w:t>The second and decisive step is to customize the "half-done" cryolite glass prosthetic eye for the respective patient. To that end</w:t>
      </w:r>
      <w:r w:rsidR="00C43C5E">
        <w:rPr>
          <w:color w:val="auto"/>
        </w:rPr>
        <w:t>,</w:t>
      </w:r>
      <w:r w:rsidRPr="00CB3FFB">
        <w:rPr>
          <w:color w:val="auto"/>
        </w:rPr>
        <w:t xml:space="preserve"> a "half-done" cryolite glass eye </w:t>
      </w:r>
      <w:r w:rsidRPr="00CB3FFB">
        <w:rPr>
          <w:bCs/>
          <w:color w:val="auto"/>
        </w:rPr>
        <w:t>is selected from thousands (</w:t>
      </w:r>
      <w:r w:rsidRPr="004A62E2">
        <w:rPr>
          <w:b/>
          <w:color w:val="auto"/>
        </w:rPr>
        <w:t>Figure 3</w:t>
      </w:r>
      <w:r w:rsidRPr="00CB3FFB">
        <w:rPr>
          <w:bCs/>
          <w:color w:val="auto"/>
        </w:rPr>
        <w:t xml:space="preserve">) </w:t>
      </w:r>
      <w:r w:rsidR="00013DDC" w:rsidRPr="00CB3FFB">
        <w:rPr>
          <w:bCs/>
          <w:color w:val="auto"/>
        </w:rPr>
        <w:t>based on</w:t>
      </w:r>
      <w:r w:rsidRPr="00CB3FFB">
        <w:rPr>
          <w:color w:val="auto"/>
        </w:rPr>
        <w:t xml:space="preserve"> the best matching iris color to the patient</w:t>
      </w:r>
      <w:r w:rsidR="00B25F4F">
        <w:rPr>
          <w:color w:val="auto"/>
        </w:rPr>
        <w:t>'s</w:t>
      </w:r>
      <w:r w:rsidR="00B25F4F" w:rsidRPr="00B25F4F">
        <w:rPr>
          <w:color w:val="auto"/>
        </w:rPr>
        <w:t xml:space="preserve"> </w:t>
      </w:r>
      <w:r w:rsidR="00B70DA7">
        <w:rPr>
          <w:color w:val="auto"/>
        </w:rPr>
        <w:t xml:space="preserve">healthy </w:t>
      </w:r>
      <w:r w:rsidR="00B25F4F" w:rsidRPr="00CB3FFB">
        <w:rPr>
          <w:color w:val="auto"/>
        </w:rPr>
        <w:t>fellow eye</w:t>
      </w:r>
      <w:r w:rsidRPr="00CB3FFB">
        <w:rPr>
          <w:color w:val="auto"/>
        </w:rPr>
        <w:t>.</w:t>
      </w:r>
    </w:p>
    <w:p w14:paraId="611FAC08" w14:textId="77777777" w:rsidR="00013DDC" w:rsidRPr="00CB3FFB" w:rsidRDefault="00013DDC">
      <w:pPr>
        <w:widowControl/>
        <w:contextualSpacing/>
        <w:rPr>
          <w:color w:val="auto"/>
        </w:rPr>
      </w:pPr>
    </w:p>
    <w:p w14:paraId="0B351A77" w14:textId="17F4E08D" w:rsidR="001D1764" w:rsidRPr="00CB3FFB" w:rsidRDefault="001D1764">
      <w:pPr>
        <w:contextualSpacing/>
        <w:rPr>
          <w:color w:val="auto"/>
        </w:rPr>
      </w:pPr>
      <w:r w:rsidRPr="00CB3FFB">
        <w:rPr>
          <w:color w:val="auto"/>
        </w:rPr>
        <w:t xml:space="preserve">The following protocol presents customizing a selected "half-done" cryolite glass eye for </w:t>
      </w:r>
      <w:r w:rsidR="002F72DA">
        <w:rPr>
          <w:color w:val="auto"/>
        </w:rPr>
        <w:t>a</w:t>
      </w:r>
      <w:r w:rsidR="002F72DA" w:rsidRPr="00CB3FFB">
        <w:rPr>
          <w:color w:val="auto"/>
        </w:rPr>
        <w:t xml:space="preserve"> </w:t>
      </w:r>
      <w:r w:rsidRPr="00CB3FFB">
        <w:rPr>
          <w:color w:val="auto"/>
        </w:rPr>
        <w:t>specific patient. This step lasts about 25</w:t>
      </w:r>
      <w:r w:rsidR="00B07C8F">
        <w:rPr>
          <w:color w:val="auto"/>
        </w:rPr>
        <w:t>–</w:t>
      </w:r>
      <w:r w:rsidRPr="00CB3FFB">
        <w:rPr>
          <w:color w:val="auto"/>
        </w:rPr>
        <w:t xml:space="preserve">35 min. </w:t>
      </w:r>
    </w:p>
    <w:p w14:paraId="0F44F637" w14:textId="77777777" w:rsidR="006A0615" w:rsidRPr="00CB3FFB" w:rsidRDefault="006A0615">
      <w:pPr>
        <w:contextualSpacing/>
        <w:rPr>
          <w:color w:val="auto"/>
          <w:u w:val="single"/>
        </w:rPr>
      </w:pPr>
    </w:p>
    <w:p w14:paraId="3AAB2178" w14:textId="77777777" w:rsidR="00383937" w:rsidRPr="00CB3FFB" w:rsidRDefault="006305D7">
      <w:pPr>
        <w:contextualSpacing/>
        <w:rPr>
          <w:color w:val="auto"/>
        </w:rPr>
      </w:pPr>
      <w:r w:rsidRPr="00CB3FFB">
        <w:rPr>
          <w:b/>
          <w:color w:val="auto"/>
        </w:rPr>
        <w:t>PROTOCOL:</w:t>
      </w:r>
      <w:r w:rsidRPr="00CB3FFB">
        <w:rPr>
          <w:color w:val="auto"/>
        </w:rPr>
        <w:t xml:space="preserve"> </w:t>
      </w:r>
    </w:p>
    <w:p w14:paraId="522FCB2A" w14:textId="7D795A32" w:rsidR="00383937" w:rsidRPr="009A2B13" w:rsidRDefault="001F4C32">
      <w:pPr>
        <w:contextualSpacing/>
        <w:rPr>
          <w:i/>
          <w:color w:val="auto"/>
        </w:rPr>
      </w:pPr>
      <w:r w:rsidRPr="009A2B13">
        <w:rPr>
          <w:color w:val="auto"/>
          <w:lang w:val="en-GB"/>
        </w:rPr>
        <w:t xml:space="preserve">All </w:t>
      </w:r>
      <w:r w:rsidRPr="009A2B13">
        <w:rPr>
          <w:color w:val="auto"/>
        </w:rPr>
        <w:t>procedures performed in the following protocol involving human participants were in accordance with the ethical standards of the institutional research committee</w:t>
      </w:r>
      <w:r w:rsidRPr="009A2B13">
        <w:rPr>
          <w:color w:val="auto"/>
          <w:lang w:val="en-GB"/>
        </w:rPr>
        <w:t xml:space="preserve"> of the </w:t>
      </w:r>
      <w:r w:rsidRPr="009A2B13">
        <w:rPr>
          <w:bCs/>
          <w:color w:val="auto"/>
          <w:lang w:val="en-GB"/>
        </w:rPr>
        <w:t>University of Cologne</w:t>
      </w:r>
      <w:r w:rsidRPr="009A2B13">
        <w:rPr>
          <w:color w:val="auto"/>
        </w:rPr>
        <w:t xml:space="preserve"> and with the 1964 Helsinki declaration and its later amendments or comparable ethical standards</w:t>
      </w:r>
      <w:r w:rsidRPr="009A2B13">
        <w:rPr>
          <w:i/>
          <w:color w:val="auto"/>
        </w:rPr>
        <w:t>.</w:t>
      </w:r>
    </w:p>
    <w:p w14:paraId="5EE2F49F" w14:textId="53DEA12B" w:rsidR="001F4C32" w:rsidRDefault="001F4C32">
      <w:pPr>
        <w:contextualSpacing/>
        <w:rPr>
          <w:color w:val="339966"/>
        </w:rPr>
      </w:pPr>
    </w:p>
    <w:p w14:paraId="1ED9D427" w14:textId="0989BAA6" w:rsidR="00AA6F6C" w:rsidRPr="004A62E2" w:rsidRDefault="00AA6F6C" w:rsidP="004A62E2">
      <w:pPr>
        <w:pStyle w:val="ListParagraph"/>
        <w:numPr>
          <w:ilvl w:val="0"/>
          <w:numId w:val="26"/>
        </w:numPr>
        <w:rPr>
          <w:b/>
          <w:bCs/>
          <w:color w:val="auto"/>
        </w:rPr>
      </w:pPr>
      <w:r w:rsidRPr="004A62E2">
        <w:rPr>
          <w:b/>
          <w:bCs/>
          <w:color w:val="auto"/>
        </w:rPr>
        <w:t>Prosthetic eye customization</w:t>
      </w:r>
    </w:p>
    <w:p w14:paraId="4509F14F" w14:textId="77777777" w:rsidR="00AA6F6C" w:rsidRPr="00A443E2" w:rsidRDefault="00AA6F6C" w:rsidP="00AA6F6C">
      <w:pPr>
        <w:contextualSpacing/>
        <w:rPr>
          <w:color w:val="339966"/>
        </w:rPr>
      </w:pPr>
    </w:p>
    <w:p w14:paraId="0E91EA8B" w14:textId="7B801D80" w:rsidR="00314343" w:rsidRPr="004A62E2" w:rsidRDefault="00314343" w:rsidP="004A62E2">
      <w:pPr>
        <w:pStyle w:val="ListParagraph"/>
        <w:numPr>
          <w:ilvl w:val="1"/>
          <w:numId w:val="26"/>
        </w:numPr>
        <w:rPr>
          <w:color w:val="auto"/>
          <w:highlight w:val="yellow"/>
        </w:rPr>
      </w:pPr>
      <w:r w:rsidRPr="004A62E2">
        <w:rPr>
          <w:color w:val="auto"/>
          <w:highlight w:val="yellow"/>
        </w:rPr>
        <w:lastRenderedPageBreak/>
        <w:t>Select one of the "half-done" cryolite glass eye</w:t>
      </w:r>
      <w:r w:rsidR="00B70DA7" w:rsidRPr="004A62E2">
        <w:rPr>
          <w:color w:val="auto"/>
          <w:highlight w:val="yellow"/>
        </w:rPr>
        <w:t>s</w:t>
      </w:r>
      <w:r w:rsidRPr="004A62E2">
        <w:rPr>
          <w:color w:val="auto"/>
          <w:highlight w:val="yellow"/>
        </w:rPr>
        <w:t xml:space="preserve"> </w:t>
      </w:r>
      <w:r w:rsidR="00013DDC" w:rsidRPr="004A62E2">
        <w:rPr>
          <w:bCs/>
          <w:color w:val="auto"/>
          <w:highlight w:val="yellow"/>
        </w:rPr>
        <w:t>based on</w:t>
      </w:r>
      <w:r w:rsidRPr="004A62E2">
        <w:rPr>
          <w:color w:val="auto"/>
          <w:highlight w:val="yellow"/>
        </w:rPr>
        <w:t xml:space="preserve"> the best matching iris color to the </w:t>
      </w:r>
      <w:r w:rsidR="002F72DA" w:rsidRPr="004A62E2">
        <w:rPr>
          <w:color w:val="auto"/>
          <w:highlight w:val="yellow"/>
        </w:rPr>
        <w:t xml:space="preserve">healthy </w:t>
      </w:r>
      <w:r w:rsidR="00051D2F" w:rsidRPr="004A62E2">
        <w:rPr>
          <w:color w:val="auto"/>
          <w:highlight w:val="yellow"/>
        </w:rPr>
        <w:t>fellow</w:t>
      </w:r>
      <w:r w:rsidR="002F72DA" w:rsidRPr="004A62E2">
        <w:rPr>
          <w:color w:val="auto"/>
          <w:highlight w:val="yellow"/>
        </w:rPr>
        <w:t xml:space="preserve"> </w:t>
      </w:r>
      <w:r w:rsidRPr="004A62E2">
        <w:rPr>
          <w:color w:val="auto"/>
          <w:highlight w:val="yellow"/>
        </w:rPr>
        <w:t>eye of the patient (</w:t>
      </w:r>
      <w:r w:rsidR="00051D2F" w:rsidRPr="004A62E2">
        <w:rPr>
          <w:b/>
          <w:bCs/>
          <w:color w:val="auto"/>
          <w:highlight w:val="yellow"/>
        </w:rPr>
        <w:t xml:space="preserve">Figure </w:t>
      </w:r>
      <w:r w:rsidR="002F503F" w:rsidRPr="004A62E2">
        <w:rPr>
          <w:b/>
          <w:bCs/>
          <w:color w:val="auto"/>
          <w:highlight w:val="yellow"/>
        </w:rPr>
        <w:t>3</w:t>
      </w:r>
      <w:r w:rsidRPr="004A62E2">
        <w:rPr>
          <w:color w:val="auto"/>
          <w:highlight w:val="yellow"/>
        </w:rPr>
        <w:t>).</w:t>
      </w:r>
    </w:p>
    <w:p w14:paraId="0EDF99A3" w14:textId="77777777" w:rsidR="00383937" w:rsidRPr="00CB3FFB" w:rsidRDefault="00383937" w:rsidP="00AA6F6C">
      <w:pPr>
        <w:contextualSpacing/>
        <w:rPr>
          <w:color w:val="auto"/>
          <w:highlight w:val="yellow"/>
        </w:rPr>
      </w:pPr>
    </w:p>
    <w:p w14:paraId="3315AC1A" w14:textId="7090F4B0" w:rsidR="00314343" w:rsidRPr="00A443E2" w:rsidRDefault="00314343" w:rsidP="004A62E2">
      <w:pPr>
        <w:pStyle w:val="ListParagraph"/>
        <w:numPr>
          <w:ilvl w:val="1"/>
          <w:numId w:val="26"/>
        </w:numPr>
        <w:rPr>
          <w:color w:val="0000FF"/>
          <w:highlight w:val="yellow"/>
        </w:rPr>
      </w:pPr>
      <w:r w:rsidRPr="00CB3FFB">
        <w:rPr>
          <w:color w:val="auto"/>
          <w:highlight w:val="yellow"/>
        </w:rPr>
        <w:t xml:space="preserve">Examine the fitting of the current prosthetic eye. To </w:t>
      </w:r>
      <w:r w:rsidR="00DD26B5">
        <w:rPr>
          <w:color w:val="auto"/>
          <w:highlight w:val="yellow"/>
        </w:rPr>
        <w:t>do so</w:t>
      </w:r>
      <w:r w:rsidRPr="00CB3FFB">
        <w:rPr>
          <w:color w:val="auto"/>
          <w:highlight w:val="yellow"/>
        </w:rPr>
        <w:t xml:space="preserve">, let the patient look straight ahead and then </w:t>
      </w:r>
      <w:r w:rsidRPr="002200A1">
        <w:rPr>
          <w:color w:val="auto"/>
          <w:highlight w:val="yellow"/>
        </w:rPr>
        <w:t>alternate in all lines of sight</w:t>
      </w:r>
      <w:r w:rsidRPr="00CB3FFB">
        <w:rPr>
          <w:color w:val="auto"/>
          <w:highlight w:val="yellow"/>
        </w:rPr>
        <w:t xml:space="preserve">. </w:t>
      </w:r>
      <w:r w:rsidRPr="002F72DA">
        <w:rPr>
          <w:color w:val="auto"/>
          <w:highlight w:val="yellow"/>
        </w:rPr>
        <w:t xml:space="preserve">Pay </w:t>
      </w:r>
      <w:r w:rsidR="00DD26B5" w:rsidRPr="002F72DA">
        <w:rPr>
          <w:color w:val="auto"/>
          <w:highlight w:val="yellow"/>
        </w:rPr>
        <w:t xml:space="preserve">special </w:t>
      </w:r>
      <w:r w:rsidRPr="002F72DA">
        <w:rPr>
          <w:color w:val="auto"/>
          <w:highlight w:val="yellow"/>
        </w:rPr>
        <w:t xml:space="preserve">attention to the retention of the prosthesis, the viewing direction, the motility, the </w:t>
      </w:r>
      <w:r w:rsidR="00383937" w:rsidRPr="002F72DA">
        <w:rPr>
          <w:color w:val="auto"/>
          <w:highlight w:val="yellow"/>
        </w:rPr>
        <w:t xml:space="preserve">eye </w:t>
      </w:r>
      <w:r w:rsidRPr="002F72DA">
        <w:rPr>
          <w:color w:val="auto"/>
          <w:highlight w:val="yellow"/>
        </w:rPr>
        <w:t>lid contour (ptosis, entropion, and ectropion)</w:t>
      </w:r>
      <w:r w:rsidR="00DD26B5" w:rsidRPr="002F72DA">
        <w:rPr>
          <w:color w:val="auto"/>
          <w:highlight w:val="yellow"/>
        </w:rPr>
        <w:t>,</w:t>
      </w:r>
      <w:r w:rsidRPr="002F72DA">
        <w:rPr>
          <w:color w:val="auto"/>
          <w:highlight w:val="yellow"/>
        </w:rPr>
        <w:t xml:space="preserve"> as well as to the size and volume (exophthalmos and enop</w:t>
      </w:r>
      <w:r w:rsidR="00196923" w:rsidRPr="002F72DA">
        <w:rPr>
          <w:color w:val="auto"/>
          <w:highlight w:val="yellow"/>
        </w:rPr>
        <w:t>h</w:t>
      </w:r>
      <w:r w:rsidRPr="002F72DA">
        <w:rPr>
          <w:color w:val="auto"/>
          <w:highlight w:val="yellow"/>
        </w:rPr>
        <w:t>thalmos) of the current prosthesis.</w:t>
      </w:r>
    </w:p>
    <w:p w14:paraId="61782986" w14:textId="77777777" w:rsidR="00383937" w:rsidRPr="00A443E2" w:rsidRDefault="00383937" w:rsidP="00AA6F6C">
      <w:pPr>
        <w:contextualSpacing/>
        <w:rPr>
          <w:color w:val="0000FF"/>
          <w:highlight w:val="yellow"/>
        </w:rPr>
      </w:pPr>
    </w:p>
    <w:p w14:paraId="59DDEFD7" w14:textId="0407F1A3" w:rsidR="00314343" w:rsidRPr="00CB3FFB" w:rsidRDefault="00314343" w:rsidP="004A62E2">
      <w:pPr>
        <w:pStyle w:val="ListParagraph"/>
        <w:numPr>
          <w:ilvl w:val="1"/>
          <w:numId w:val="26"/>
        </w:numPr>
        <w:rPr>
          <w:color w:val="auto"/>
          <w:highlight w:val="yellow"/>
        </w:rPr>
      </w:pPr>
      <w:r w:rsidRPr="00CB3FFB">
        <w:rPr>
          <w:color w:val="auto"/>
          <w:highlight w:val="yellow"/>
        </w:rPr>
        <w:t>Re</w:t>
      </w:r>
      <w:r w:rsidR="00772B2A" w:rsidRPr="00CB3FFB">
        <w:rPr>
          <w:color w:val="auto"/>
          <w:highlight w:val="yellow"/>
        </w:rPr>
        <w:t>move the current prosthetic eye with help of a contact lens suction cup for hard contact lenses.</w:t>
      </w:r>
    </w:p>
    <w:p w14:paraId="3246F61B" w14:textId="77777777" w:rsidR="00383937" w:rsidRPr="00CB3FFB" w:rsidRDefault="00383937" w:rsidP="00AA6F6C">
      <w:pPr>
        <w:contextualSpacing/>
        <w:rPr>
          <w:color w:val="auto"/>
          <w:highlight w:val="yellow"/>
        </w:rPr>
      </w:pPr>
    </w:p>
    <w:p w14:paraId="675C2BF8" w14:textId="3FCDAAB2" w:rsidR="00314343" w:rsidRPr="00CB3FFB" w:rsidRDefault="00314343" w:rsidP="004A62E2">
      <w:pPr>
        <w:pStyle w:val="ListParagraph"/>
        <w:numPr>
          <w:ilvl w:val="1"/>
          <w:numId w:val="26"/>
        </w:numPr>
        <w:rPr>
          <w:color w:val="auto"/>
          <w:highlight w:val="yellow"/>
        </w:rPr>
      </w:pPr>
      <w:r w:rsidRPr="00DD26B5">
        <w:rPr>
          <w:color w:val="auto"/>
          <w:highlight w:val="yellow"/>
        </w:rPr>
        <w:t xml:space="preserve">Examine the </w:t>
      </w:r>
      <w:proofErr w:type="spellStart"/>
      <w:r w:rsidRPr="00DD26B5">
        <w:rPr>
          <w:color w:val="auto"/>
          <w:highlight w:val="yellow"/>
        </w:rPr>
        <w:t>anophthalmic</w:t>
      </w:r>
      <w:proofErr w:type="spellEnd"/>
      <w:r w:rsidRPr="00DD26B5">
        <w:rPr>
          <w:color w:val="auto"/>
          <w:highlight w:val="yellow"/>
        </w:rPr>
        <w:t xml:space="preserve"> </w:t>
      </w:r>
      <w:r w:rsidR="002200A1">
        <w:rPr>
          <w:color w:val="auto"/>
          <w:highlight w:val="yellow"/>
        </w:rPr>
        <w:t xml:space="preserve">eye </w:t>
      </w:r>
      <w:r w:rsidRPr="00DD26B5">
        <w:rPr>
          <w:color w:val="auto"/>
          <w:highlight w:val="yellow"/>
        </w:rPr>
        <w:t xml:space="preserve">socket without the prosthesis and pay attention to a potential inflammation of conjunctiva, the volume filling of the orbital implant, if the orbital implant is visible through the conjunctiva, and if the </w:t>
      </w:r>
      <w:proofErr w:type="spellStart"/>
      <w:r w:rsidRPr="00DD26B5">
        <w:rPr>
          <w:color w:val="auto"/>
          <w:highlight w:val="yellow"/>
        </w:rPr>
        <w:t>fornices</w:t>
      </w:r>
      <w:proofErr w:type="spellEnd"/>
      <w:r w:rsidRPr="00DD26B5">
        <w:rPr>
          <w:color w:val="auto"/>
          <w:highlight w:val="yellow"/>
        </w:rPr>
        <w:t xml:space="preserve"> and sulci are deep enough for a good fitting prosthesis. </w:t>
      </w:r>
      <w:r w:rsidRPr="00CB3FFB">
        <w:rPr>
          <w:color w:val="auto"/>
          <w:highlight w:val="yellow"/>
        </w:rPr>
        <w:t xml:space="preserve">If there are any major concerns regarding one of these points, an examination by an ophthalmic surgeon should be performed before </w:t>
      </w:r>
      <w:r w:rsidR="00196923" w:rsidRPr="00CB3FFB">
        <w:rPr>
          <w:color w:val="auto"/>
          <w:highlight w:val="yellow"/>
        </w:rPr>
        <w:t>manufacturing</w:t>
      </w:r>
      <w:r w:rsidRPr="00CB3FFB">
        <w:rPr>
          <w:color w:val="auto"/>
          <w:highlight w:val="yellow"/>
        </w:rPr>
        <w:t xml:space="preserve"> a new prosthesis.</w:t>
      </w:r>
    </w:p>
    <w:p w14:paraId="560FB1D8" w14:textId="77777777" w:rsidR="00383937" w:rsidRPr="00CB3FFB" w:rsidRDefault="00383937" w:rsidP="00AA6F6C">
      <w:pPr>
        <w:contextualSpacing/>
        <w:rPr>
          <w:color w:val="auto"/>
          <w:highlight w:val="yellow"/>
        </w:rPr>
      </w:pPr>
    </w:p>
    <w:p w14:paraId="332682C3" w14:textId="11BFC85B" w:rsidR="00314343" w:rsidRPr="00CB3FFB" w:rsidRDefault="00314343" w:rsidP="004A62E2">
      <w:pPr>
        <w:pStyle w:val="ListParagraph"/>
        <w:numPr>
          <w:ilvl w:val="1"/>
          <w:numId w:val="26"/>
        </w:numPr>
        <w:rPr>
          <w:color w:val="auto"/>
          <w:highlight w:val="yellow"/>
        </w:rPr>
      </w:pPr>
      <w:r w:rsidRPr="0097303B">
        <w:rPr>
          <w:color w:val="auto"/>
          <w:highlight w:val="yellow"/>
        </w:rPr>
        <w:t xml:space="preserve">Take the selected "half-done" cryolite glass eye with the ocularist forceps and </w:t>
      </w:r>
      <w:r w:rsidR="00AA63D2" w:rsidRPr="0097303B">
        <w:rPr>
          <w:color w:val="auto"/>
          <w:highlight w:val="yellow"/>
        </w:rPr>
        <w:t xml:space="preserve">in the other hand </w:t>
      </w:r>
      <w:r w:rsidRPr="0097303B">
        <w:rPr>
          <w:color w:val="auto"/>
          <w:highlight w:val="yellow"/>
        </w:rPr>
        <w:t xml:space="preserve">take a hollow skewer that will be used </w:t>
      </w:r>
      <w:r w:rsidR="00E3679F" w:rsidRPr="0097303B">
        <w:rPr>
          <w:color w:val="auto"/>
          <w:highlight w:val="yellow"/>
        </w:rPr>
        <w:t xml:space="preserve">later </w:t>
      </w:r>
      <w:r w:rsidRPr="0097303B">
        <w:rPr>
          <w:color w:val="auto"/>
          <w:highlight w:val="yellow"/>
        </w:rPr>
        <w:t>as a mouthpiece for blowing the glass prosthesis.</w:t>
      </w:r>
      <w:r w:rsidRPr="00A443E2">
        <w:rPr>
          <w:color w:val="0000FF"/>
          <w:highlight w:val="yellow"/>
        </w:rPr>
        <w:t xml:space="preserve"> </w:t>
      </w:r>
      <w:r w:rsidRPr="00CB3FFB">
        <w:rPr>
          <w:color w:val="auto"/>
          <w:highlight w:val="yellow"/>
        </w:rPr>
        <w:t>Heat bot</w:t>
      </w:r>
      <w:r w:rsidR="006A77A3" w:rsidRPr="00CB3FFB">
        <w:rPr>
          <w:color w:val="auto"/>
          <w:highlight w:val="yellow"/>
        </w:rPr>
        <w:t xml:space="preserve">h slowly to 600 </w:t>
      </w:r>
      <w:r w:rsidR="00AA63D2">
        <w:rPr>
          <w:color w:val="auto"/>
          <w:highlight w:val="yellow"/>
        </w:rPr>
        <w:t xml:space="preserve">°C </w:t>
      </w:r>
      <w:r w:rsidR="006A77A3" w:rsidRPr="00CB3FFB">
        <w:rPr>
          <w:color w:val="auto"/>
          <w:highlight w:val="yellow"/>
        </w:rPr>
        <w:t>with a B</w:t>
      </w:r>
      <w:r w:rsidRPr="00CB3FFB">
        <w:rPr>
          <w:color w:val="auto"/>
          <w:highlight w:val="yellow"/>
        </w:rPr>
        <w:t>unsen</w:t>
      </w:r>
      <w:r w:rsidR="001C18DF" w:rsidRPr="00CB3FFB">
        <w:rPr>
          <w:color w:val="auto"/>
          <w:highlight w:val="yellow"/>
        </w:rPr>
        <w:t xml:space="preserve"> </w:t>
      </w:r>
      <w:r w:rsidRPr="00CB3FFB">
        <w:rPr>
          <w:color w:val="auto"/>
          <w:highlight w:val="yellow"/>
        </w:rPr>
        <w:t xml:space="preserve">burner </w:t>
      </w:r>
      <w:r w:rsidRPr="00CB3FFB">
        <w:rPr>
          <w:bCs/>
          <w:color w:val="auto"/>
          <w:highlight w:val="yellow"/>
        </w:rPr>
        <w:t xml:space="preserve">while continuously rotating </w:t>
      </w:r>
      <w:proofErr w:type="gramStart"/>
      <w:r w:rsidRPr="00CB3FFB">
        <w:rPr>
          <w:bCs/>
          <w:color w:val="auto"/>
          <w:highlight w:val="yellow"/>
        </w:rPr>
        <w:t>it</w:t>
      </w:r>
      <w:r w:rsidR="00AA63D2">
        <w:rPr>
          <w:bCs/>
          <w:color w:val="auto"/>
          <w:highlight w:val="yellow"/>
        </w:rPr>
        <w:t>,</w:t>
      </w:r>
      <w:r w:rsidRPr="00CB3FFB">
        <w:rPr>
          <w:bCs/>
          <w:color w:val="auto"/>
          <w:highlight w:val="yellow"/>
        </w:rPr>
        <w:t xml:space="preserve"> and</w:t>
      </w:r>
      <w:proofErr w:type="gramEnd"/>
      <w:r w:rsidRPr="00CB3FFB">
        <w:rPr>
          <w:bCs/>
          <w:color w:val="auto"/>
          <w:highlight w:val="yellow"/>
        </w:rPr>
        <w:t xml:space="preserve"> melt the skewer at the open end of the </w:t>
      </w:r>
      <w:r w:rsidRPr="00CB3FFB">
        <w:rPr>
          <w:color w:val="auto"/>
          <w:highlight w:val="yellow"/>
        </w:rPr>
        <w:t>"half-done" cryolite glass eye. Open the forceps and lay it down.</w:t>
      </w:r>
    </w:p>
    <w:p w14:paraId="67733DC4" w14:textId="77777777" w:rsidR="00383937" w:rsidRPr="00CB3FFB" w:rsidRDefault="00383937" w:rsidP="00AA6F6C">
      <w:pPr>
        <w:contextualSpacing/>
        <w:rPr>
          <w:color w:val="auto"/>
          <w:highlight w:val="yellow"/>
        </w:rPr>
      </w:pPr>
    </w:p>
    <w:p w14:paraId="4B157A9E" w14:textId="5AC0A422" w:rsidR="00314343" w:rsidRPr="00CB3FFB" w:rsidRDefault="00761CCC" w:rsidP="004A62E2">
      <w:pPr>
        <w:pStyle w:val="ListParagraph"/>
        <w:numPr>
          <w:ilvl w:val="1"/>
          <w:numId w:val="26"/>
        </w:numPr>
        <w:rPr>
          <w:color w:val="auto"/>
          <w:highlight w:val="yellow"/>
        </w:rPr>
      </w:pPr>
      <w:r>
        <w:rPr>
          <w:color w:val="auto"/>
          <w:highlight w:val="yellow"/>
        </w:rPr>
        <w:t>Heat</w:t>
      </w:r>
      <w:r w:rsidR="00314343" w:rsidRPr="00512C0D">
        <w:rPr>
          <w:color w:val="auto"/>
          <w:highlight w:val="yellow"/>
        </w:rPr>
        <w:t xml:space="preserve"> the "half-done" cryolite glass eye </w:t>
      </w:r>
      <w:r>
        <w:rPr>
          <w:color w:val="auto"/>
          <w:highlight w:val="yellow"/>
        </w:rPr>
        <w:t xml:space="preserve">continuously </w:t>
      </w:r>
      <w:r w:rsidR="00314343" w:rsidRPr="00512C0D">
        <w:rPr>
          <w:color w:val="auto"/>
          <w:highlight w:val="yellow"/>
        </w:rPr>
        <w:t>(</w:t>
      </w:r>
      <w:r w:rsidR="00051D2F" w:rsidRPr="004A62E2">
        <w:rPr>
          <w:b/>
          <w:bCs/>
          <w:color w:val="auto"/>
          <w:highlight w:val="yellow"/>
        </w:rPr>
        <w:t xml:space="preserve">Figure </w:t>
      </w:r>
      <w:r w:rsidR="002F503F" w:rsidRPr="004A62E2">
        <w:rPr>
          <w:b/>
          <w:bCs/>
          <w:color w:val="auto"/>
          <w:highlight w:val="yellow"/>
        </w:rPr>
        <w:t>4</w:t>
      </w:r>
      <w:r w:rsidR="00314343" w:rsidRPr="00512C0D">
        <w:rPr>
          <w:color w:val="auto"/>
          <w:highlight w:val="yellow"/>
        </w:rPr>
        <w:t>)</w:t>
      </w:r>
      <w:r>
        <w:rPr>
          <w:color w:val="auto"/>
          <w:highlight w:val="yellow"/>
        </w:rPr>
        <w:t>.</w:t>
      </w:r>
      <w:r w:rsidR="00314343" w:rsidRPr="00512C0D">
        <w:rPr>
          <w:color w:val="auto"/>
          <w:highlight w:val="yellow"/>
        </w:rPr>
        <w:t xml:space="preserve"> </w:t>
      </w:r>
      <w:r>
        <w:rPr>
          <w:color w:val="auto"/>
          <w:highlight w:val="yellow"/>
        </w:rPr>
        <w:t>U</w:t>
      </w:r>
      <w:r w:rsidR="00512C0D" w:rsidRPr="00CB3FFB">
        <w:rPr>
          <w:color w:val="auto"/>
          <w:highlight w:val="yellow"/>
        </w:rPr>
        <w:t>s</w:t>
      </w:r>
      <w:r>
        <w:rPr>
          <w:color w:val="auto"/>
          <w:highlight w:val="yellow"/>
        </w:rPr>
        <w:t>ing</w:t>
      </w:r>
      <w:r w:rsidR="00512C0D" w:rsidRPr="00CB3FFB">
        <w:rPr>
          <w:color w:val="auto"/>
          <w:highlight w:val="yellow"/>
        </w:rPr>
        <w:t xml:space="preserve"> the healthy </w:t>
      </w:r>
      <w:r w:rsidR="002F72DA">
        <w:rPr>
          <w:color w:val="auto"/>
          <w:highlight w:val="yellow"/>
        </w:rPr>
        <w:t xml:space="preserve">fellow </w:t>
      </w:r>
      <w:r w:rsidR="00512C0D" w:rsidRPr="00CB3FFB">
        <w:rPr>
          <w:color w:val="auto"/>
          <w:highlight w:val="yellow"/>
        </w:rPr>
        <w:t xml:space="preserve">eye as a </w:t>
      </w:r>
      <w:r>
        <w:rPr>
          <w:color w:val="auto"/>
          <w:highlight w:val="yellow"/>
        </w:rPr>
        <w:t>model</w:t>
      </w:r>
      <w:r w:rsidRPr="00CB3FFB">
        <w:rPr>
          <w:color w:val="auto"/>
          <w:highlight w:val="yellow"/>
        </w:rPr>
        <w:t xml:space="preserve"> </w:t>
      </w:r>
      <w:r w:rsidR="00512C0D" w:rsidRPr="00CB3FFB">
        <w:rPr>
          <w:color w:val="auto"/>
          <w:highlight w:val="yellow"/>
        </w:rPr>
        <w:t>for the color, shape</w:t>
      </w:r>
      <w:r w:rsidR="00512C0D">
        <w:rPr>
          <w:color w:val="auto"/>
          <w:highlight w:val="yellow"/>
        </w:rPr>
        <w:t>,</w:t>
      </w:r>
      <w:r w:rsidR="00512C0D" w:rsidRPr="00CB3FFB">
        <w:rPr>
          <w:color w:val="auto"/>
          <w:highlight w:val="yellow"/>
        </w:rPr>
        <w:t xml:space="preserve"> and quantity of the </w:t>
      </w:r>
      <w:r w:rsidR="00AA63D2" w:rsidRPr="00512C0D">
        <w:rPr>
          <w:color w:val="auto"/>
          <w:highlight w:val="yellow"/>
        </w:rPr>
        <w:t xml:space="preserve">conjunctival </w:t>
      </w:r>
      <w:r w:rsidR="00512C0D" w:rsidRPr="00CB3FFB">
        <w:rPr>
          <w:color w:val="auto"/>
          <w:highlight w:val="yellow"/>
        </w:rPr>
        <w:t>vessels</w:t>
      </w:r>
      <w:r w:rsidR="00512C0D">
        <w:rPr>
          <w:color w:val="auto"/>
          <w:highlight w:val="yellow"/>
        </w:rPr>
        <w:t xml:space="preserve">, </w:t>
      </w:r>
      <w:r w:rsidR="00314343" w:rsidRPr="00512C0D">
        <w:rPr>
          <w:color w:val="auto"/>
          <w:highlight w:val="yellow"/>
        </w:rPr>
        <w:t xml:space="preserve">draw </w:t>
      </w:r>
      <w:r w:rsidR="00512C0D" w:rsidRPr="00512C0D">
        <w:rPr>
          <w:color w:val="auto"/>
          <w:highlight w:val="yellow"/>
        </w:rPr>
        <w:t>the vessels on the white sclera</w:t>
      </w:r>
      <w:r w:rsidR="00512C0D">
        <w:rPr>
          <w:color w:val="auto"/>
          <w:highlight w:val="yellow"/>
        </w:rPr>
        <w:t xml:space="preserve"> </w:t>
      </w:r>
      <w:r w:rsidR="00314343" w:rsidRPr="00512C0D">
        <w:rPr>
          <w:color w:val="auto"/>
          <w:highlight w:val="yellow"/>
        </w:rPr>
        <w:t>with heated glass stems in different colors (mostly red, brown</w:t>
      </w:r>
      <w:r>
        <w:rPr>
          <w:color w:val="auto"/>
          <w:highlight w:val="yellow"/>
        </w:rPr>
        <w:t>,</w:t>
      </w:r>
      <w:r w:rsidR="00314343" w:rsidRPr="00512C0D">
        <w:rPr>
          <w:color w:val="auto"/>
          <w:highlight w:val="yellow"/>
        </w:rPr>
        <w:t xml:space="preserve"> or yellow)</w:t>
      </w:r>
      <w:r w:rsidR="002F503F" w:rsidRPr="00512C0D">
        <w:rPr>
          <w:color w:val="auto"/>
          <w:highlight w:val="yellow"/>
        </w:rPr>
        <w:t xml:space="preserve"> (</w:t>
      </w:r>
      <w:r w:rsidR="00051D2F" w:rsidRPr="004A62E2">
        <w:rPr>
          <w:b/>
          <w:bCs/>
          <w:color w:val="auto"/>
          <w:highlight w:val="yellow"/>
        </w:rPr>
        <w:t xml:space="preserve">Figure </w:t>
      </w:r>
      <w:r w:rsidR="002F503F" w:rsidRPr="004A62E2">
        <w:rPr>
          <w:b/>
          <w:bCs/>
          <w:color w:val="auto"/>
          <w:highlight w:val="yellow"/>
        </w:rPr>
        <w:t>5</w:t>
      </w:r>
      <w:r w:rsidR="002F503F" w:rsidRPr="00512C0D">
        <w:rPr>
          <w:color w:val="auto"/>
          <w:highlight w:val="yellow"/>
        </w:rPr>
        <w:t>)</w:t>
      </w:r>
      <w:r w:rsidR="00314343" w:rsidRPr="00CB3FFB">
        <w:rPr>
          <w:color w:val="auto"/>
          <w:highlight w:val="yellow"/>
        </w:rPr>
        <w:t>.</w:t>
      </w:r>
    </w:p>
    <w:p w14:paraId="120DE741" w14:textId="77777777" w:rsidR="00383937" w:rsidRPr="00CB3FFB" w:rsidRDefault="00383937" w:rsidP="00AA6F6C">
      <w:pPr>
        <w:contextualSpacing/>
        <w:rPr>
          <w:color w:val="auto"/>
          <w:highlight w:val="yellow"/>
        </w:rPr>
      </w:pPr>
    </w:p>
    <w:p w14:paraId="3A6D52A6" w14:textId="2501F44E" w:rsidR="00314343" w:rsidRPr="00CB3FFB" w:rsidRDefault="00512C0D" w:rsidP="004A62E2">
      <w:pPr>
        <w:pStyle w:val="ListParagraph"/>
        <w:numPr>
          <w:ilvl w:val="1"/>
          <w:numId w:val="26"/>
        </w:numPr>
        <w:rPr>
          <w:bCs/>
          <w:color w:val="auto"/>
          <w:highlight w:val="yellow"/>
        </w:rPr>
      </w:pPr>
      <w:r>
        <w:rPr>
          <w:color w:val="auto"/>
          <w:highlight w:val="yellow"/>
        </w:rPr>
        <w:t>H</w:t>
      </w:r>
      <w:r w:rsidR="00314343" w:rsidRPr="00CB3FFB">
        <w:rPr>
          <w:color w:val="auto"/>
          <w:highlight w:val="yellow"/>
        </w:rPr>
        <w:t xml:space="preserve">eat the </w:t>
      </w:r>
      <w:r w:rsidR="006706B6">
        <w:rPr>
          <w:color w:val="auto"/>
          <w:highlight w:val="yellow"/>
        </w:rPr>
        <w:t>w</w:t>
      </w:r>
      <w:r w:rsidR="00314343" w:rsidRPr="00CB3FFB">
        <w:rPr>
          <w:color w:val="auto"/>
          <w:highlight w:val="yellow"/>
        </w:rPr>
        <w:t xml:space="preserve">hole "half-done" cryolite glass eye while </w:t>
      </w:r>
      <w:r w:rsidR="00314343" w:rsidRPr="00CB3FFB">
        <w:rPr>
          <w:bCs/>
          <w:color w:val="auto"/>
          <w:highlight w:val="yellow"/>
        </w:rPr>
        <w:t xml:space="preserve">continuously rotating it so that the drawn </w:t>
      </w:r>
      <w:r w:rsidR="00314343" w:rsidRPr="00AA6F6C">
        <w:rPr>
          <w:color w:val="auto"/>
          <w:highlight w:val="yellow"/>
        </w:rPr>
        <w:t>vessels</w:t>
      </w:r>
      <w:r w:rsidR="00314343" w:rsidRPr="00CB3FFB">
        <w:rPr>
          <w:bCs/>
          <w:color w:val="auto"/>
          <w:highlight w:val="yellow"/>
        </w:rPr>
        <w:t xml:space="preserve"> merge with the white cryolite glass </w:t>
      </w:r>
      <w:r w:rsidR="002F503F" w:rsidRPr="00CB3FFB">
        <w:rPr>
          <w:bCs/>
          <w:color w:val="auto"/>
          <w:highlight w:val="yellow"/>
        </w:rPr>
        <w:t xml:space="preserve">and </w:t>
      </w:r>
      <w:r w:rsidR="00A417E4">
        <w:rPr>
          <w:bCs/>
          <w:color w:val="auto"/>
          <w:highlight w:val="yellow"/>
        </w:rPr>
        <w:t xml:space="preserve">to produce </w:t>
      </w:r>
      <w:r w:rsidR="002F503F" w:rsidRPr="00CB3FFB">
        <w:rPr>
          <w:bCs/>
          <w:color w:val="auto"/>
          <w:highlight w:val="yellow"/>
        </w:rPr>
        <w:t>a very smooth surface</w:t>
      </w:r>
      <w:r w:rsidR="00314343" w:rsidRPr="00CB3FFB">
        <w:rPr>
          <w:bCs/>
          <w:color w:val="auto"/>
          <w:highlight w:val="yellow"/>
        </w:rPr>
        <w:t>.</w:t>
      </w:r>
    </w:p>
    <w:p w14:paraId="0F088053" w14:textId="77777777" w:rsidR="00383937" w:rsidRPr="00CB3FFB" w:rsidRDefault="00383937" w:rsidP="00AA6F6C">
      <w:pPr>
        <w:contextualSpacing/>
        <w:rPr>
          <w:color w:val="auto"/>
          <w:highlight w:val="yellow"/>
        </w:rPr>
      </w:pPr>
    </w:p>
    <w:p w14:paraId="542FB7B5" w14:textId="28C0CAEE" w:rsidR="00314343" w:rsidRPr="00A443E2" w:rsidRDefault="00512C0D" w:rsidP="004A62E2">
      <w:pPr>
        <w:pStyle w:val="ListParagraph"/>
        <w:numPr>
          <w:ilvl w:val="1"/>
          <w:numId w:val="26"/>
        </w:numPr>
        <w:rPr>
          <w:bCs/>
          <w:color w:val="0000FF"/>
          <w:highlight w:val="yellow"/>
        </w:rPr>
      </w:pPr>
      <w:r w:rsidRPr="00AA6F6C">
        <w:rPr>
          <w:color w:val="auto"/>
          <w:highlight w:val="yellow"/>
        </w:rPr>
        <w:t>M</w:t>
      </w:r>
      <w:r w:rsidR="00314343" w:rsidRPr="00AA6F6C">
        <w:rPr>
          <w:color w:val="auto"/>
          <w:highlight w:val="yellow"/>
        </w:rPr>
        <w:t>odify</w:t>
      </w:r>
      <w:r w:rsidR="00314343" w:rsidRPr="00CB3FFB">
        <w:rPr>
          <w:bCs/>
          <w:color w:val="auto"/>
          <w:highlight w:val="yellow"/>
        </w:rPr>
        <w:t xml:space="preserve"> the shape and the volume of the </w:t>
      </w:r>
      <w:r w:rsidR="00314343" w:rsidRPr="00CB3FFB">
        <w:rPr>
          <w:color w:val="auto"/>
          <w:highlight w:val="yellow"/>
        </w:rPr>
        <w:t>of the cryolite glass prosthetic eye by</w:t>
      </w:r>
      <w:r w:rsidR="00281885" w:rsidRPr="00CB3FFB">
        <w:rPr>
          <w:color w:val="auto"/>
          <w:highlight w:val="yellow"/>
        </w:rPr>
        <w:t xml:space="preserve"> </w:t>
      </w:r>
      <w:r w:rsidR="00314343" w:rsidRPr="00CB3FFB">
        <w:rPr>
          <w:color w:val="auto"/>
          <w:highlight w:val="yellow"/>
        </w:rPr>
        <w:t xml:space="preserve">suction and blowing in the mouthpiece. </w:t>
      </w:r>
      <w:r w:rsidR="00A417E4">
        <w:rPr>
          <w:color w:val="auto"/>
          <w:highlight w:val="yellow"/>
        </w:rPr>
        <w:t>Keep</w:t>
      </w:r>
      <w:r w:rsidR="00314343" w:rsidRPr="00CB3FFB">
        <w:rPr>
          <w:color w:val="auto"/>
          <w:highlight w:val="yellow"/>
        </w:rPr>
        <w:t xml:space="preserve"> rotating the</w:t>
      </w:r>
      <w:r w:rsidR="00281885" w:rsidRPr="00CB3FFB">
        <w:rPr>
          <w:color w:val="auto"/>
          <w:highlight w:val="yellow"/>
        </w:rPr>
        <w:t xml:space="preserve"> glass eye in the flame of the B</w:t>
      </w:r>
      <w:r w:rsidR="00314343" w:rsidRPr="00CB3FFB">
        <w:rPr>
          <w:color w:val="auto"/>
          <w:highlight w:val="yellow"/>
        </w:rPr>
        <w:t>unsen</w:t>
      </w:r>
      <w:r w:rsidR="005709C8" w:rsidRPr="00CB3FFB">
        <w:rPr>
          <w:color w:val="auto"/>
          <w:highlight w:val="yellow"/>
        </w:rPr>
        <w:t xml:space="preserve"> </w:t>
      </w:r>
      <w:r w:rsidR="00314343" w:rsidRPr="00CB3FFB">
        <w:rPr>
          <w:color w:val="auto"/>
          <w:highlight w:val="yellow"/>
        </w:rPr>
        <w:t xml:space="preserve">burner from time to time. </w:t>
      </w:r>
      <w:r w:rsidR="00314343" w:rsidRPr="00761CCC">
        <w:rPr>
          <w:color w:val="auto"/>
          <w:highlight w:val="yellow"/>
        </w:rPr>
        <w:t>Use the old prosthesis as a template for this step, but if necessary, modify the shape and the volume of the new prosthesis b</w:t>
      </w:r>
      <w:r w:rsidR="00314343" w:rsidRPr="00761CCC">
        <w:rPr>
          <w:bCs/>
          <w:color w:val="auto"/>
          <w:highlight w:val="yellow"/>
        </w:rPr>
        <w:t xml:space="preserve">ased on the findings of the </w:t>
      </w:r>
      <w:r w:rsidR="00761CCC" w:rsidRPr="00761CCC">
        <w:rPr>
          <w:bCs/>
          <w:color w:val="auto"/>
          <w:highlight w:val="yellow"/>
        </w:rPr>
        <w:t xml:space="preserve">previous </w:t>
      </w:r>
      <w:r w:rsidR="00314343" w:rsidRPr="00761CCC">
        <w:rPr>
          <w:bCs/>
          <w:color w:val="auto"/>
          <w:highlight w:val="yellow"/>
        </w:rPr>
        <w:t>examinations</w:t>
      </w:r>
      <w:r w:rsidR="00314343" w:rsidRPr="00A443E2">
        <w:rPr>
          <w:bCs/>
          <w:color w:val="0000FF"/>
          <w:highlight w:val="yellow"/>
        </w:rPr>
        <w:t>.</w:t>
      </w:r>
    </w:p>
    <w:p w14:paraId="45A78680" w14:textId="77777777" w:rsidR="00383937" w:rsidRPr="00A443E2" w:rsidRDefault="00383937" w:rsidP="00AA6F6C">
      <w:pPr>
        <w:contextualSpacing/>
        <w:rPr>
          <w:color w:val="0000FF"/>
          <w:highlight w:val="yellow"/>
        </w:rPr>
      </w:pPr>
    </w:p>
    <w:p w14:paraId="46DFBDFB" w14:textId="0735CF60" w:rsidR="00314343" w:rsidRPr="00CB3FFB" w:rsidRDefault="00314343" w:rsidP="004A62E2">
      <w:pPr>
        <w:pStyle w:val="ListParagraph"/>
        <w:numPr>
          <w:ilvl w:val="1"/>
          <w:numId w:val="26"/>
        </w:numPr>
        <w:rPr>
          <w:color w:val="auto"/>
          <w:highlight w:val="yellow"/>
        </w:rPr>
      </w:pPr>
      <w:r w:rsidRPr="00CB3FFB">
        <w:rPr>
          <w:color w:val="auto"/>
          <w:highlight w:val="yellow"/>
        </w:rPr>
        <w:t>Heat a transparent glass stem and melt it at the pupil of the cryolite glass prosthetic eye while continuously rotating the glass eye</w:t>
      </w:r>
      <w:r w:rsidR="002F503F" w:rsidRPr="00CB3FFB">
        <w:rPr>
          <w:color w:val="auto"/>
          <w:highlight w:val="yellow"/>
        </w:rPr>
        <w:t xml:space="preserve"> (</w:t>
      </w:r>
      <w:r w:rsidR="00051D2F" w:rsidRPr="004A62E2">
        <w:rPr>
          <w:b/>
          <w:bCs/>
          <w:color w:val="auto"/>
          <w:highlight w:val="yellow"/>
        </w:rPr>
        <w:t xml:space="preserve">Figure </w:t>
      </w:r>
      <w:r w:rsidR="002F503F" w:rsidRPr="004A62E2">
        <w:rPr>
          <w:b/>
          <w:bCs/>
          <w:color w:val="auto"/>
          <w:highlight w:val="yellow"/>
        </w:rPr>
        <w:t>6</w:t>
      </w:r>
      <w:r w:rsidR="002F503F" w:rsidRPr="00CB3FFB">
        <w:rPr>
          <w:color w:val="auto"/>
          <w:highlight w:val="yellow"/>
        </w:rPr>
        <w:t>)</w:t>
      </w:r>
      <w:r w:rsidRPr="00CB3FFB">
        <w:rPr>
          <w:color w:val="auto"/>
          <w:highlight w:val="yellow"/>
        </w:rPr>
        <w:t xml:space="preserve">. </w:t>
      </w:r>
    </w:p>
    <w:p w14:paraId="10882C17" w14:textId="77777777" w:rsidR="00383937" w:rsidRPr="00CB3FFB" w:rsidRDefault="00383937" w:rsidP="00AA6F6C">
      <w:pPr>
        <w:contextualSpacing/>
        <w:rPr>
          <w:bCs/>
          <w:color w:val="auto"/>
          <w:highlight w:val="yellow"/>
        </w:rPr>
      </w:pPr>
    </w:p>
    <w:p w14:paraId="53102307" w14:textId="588AE93E" w:rsidR="00314343" w:rsidRPr="009A2B13" w:rsidRDefault="00314343" w:rsidP="004A62E2">
      <w:pPr>
        <w:pStyle w:val="ListParagraph"/>
        <w:numPr>
          <w:ilvl w:val="1"/>
          <w:numId w:val="26"/>
        </w:numPr>
        <w:rPr>
          <w:color w:val="auto"/>
          <w:highlight w:val="yellow"/>
        </w:rPr>
      </w:pPr>
      <w:r w:rsidRPr="009A2B13">
        <w:rPr>
          <w:bCs/>
          <w:color w:val="auto"/>
          <w:highlight w:val="yellow"/>
        </w:rPr>
        <w:t>W</w:t>
      </w:r>
      <w:r w:rsidRPr="009A2B13">
        <w:rPr>
          <w:color w:val="auto"/>
          <w:highlight w:val="yellow"/>
        </w:rPr>
        <w:t>hile continuously rotating the "half-done" glass</w:t>
      </w:r>
      <w:r w:rsidR="007C6A8C" w:rsidRPr="009A2B13">
        <w:rPr>
          <w:color w:val="auto"/>
          <w:highlight w:val="yellow"/>
        </w:rPr>
        <w:t xml:space="preserve"> prosthetic</w:t>
      </w:r>
      <w:r w:rsidRPr="009A2B13">
        <w:rPr>
          <w:color w:val="auto"/>
          <w:highlight w:val="yellow"/>
        </w:rPr>
        <w:t xml:space="preserve"> eye, melt the glass at the </w:t>
      </w:r>
      <w:r w:rsidR="00A417E4" w:rsidRPr="009A2B13">
        <w:rPr>
          <w:color w:val="auto"/>
          <w:highlight w:val="yellow"/>
        </w:rPr>
        <w:t>rear</w:t>
      </w:r>
      <w:r w:rsidRPr="009A2B13">
        <w:rPr>
          <w:color w:val="auto"/>
          <w:highlight w:val="yellow"/>
        </w:rPr>
        <w:t xml:space="preserve"> of the prosthesis</w:t>
      </w:r>
      <w:r w:rsidR="002F503F" w:rsidRPr="009A2B13">
        <w:rPr>
          <w:color w:val="auto"/>
          <w:highlight w:val="yellow"/>
        </w:rPr>
        <w:t xml:space="preserve"> (</w:t>
      </w:r>
      <w:r w:rsidR="00051D2F" w:rsidRPr="004A62E2">
        <w:rPr>
          <w:b/>
          <w:bCs/>
          <w:color w:val="auto"/>
          <w:highlight w:val="yellow"/>
        </w:rPr>
        <w:t xml:space="preserve">Figure </w:t>
      </w:r>
      <w:r w:rsidR="002F503F" w:rsidRPr="004A62E2">
        <w:rPr>
          <w:b/>
          <w:bCs/>
          <w:color w:val="auto"/>
          <w:highlight w:val="yellow"/>
        </w:rPr>
        <w:t>6</w:t>
      </w:r>
      <w:r w:rsidR="007149FB" w:rsidRPr="009A2B13">
        <w:rPr>
          <w:color w:val="auto"/>
          <w:highlight w:val="yellow"/>
        </w:rPr>
        <w:t xml:space="preserve"> and </w:t>
      </w:r>
      <w:r w:rsidR="004A62E2" w:rsidRPr="004A62E2">
        <w:rPr>
          <w:b/>
          <w:bCs/>
          <w:color w:val="auto"/>
          <w:highlight w:val="yellow"/>
        </w:rPr>
        <w:t xml:space="preserve">Figure </w:t>
      </w:r>
      <w:r w:rsidR="007149FB" w:rsidRPr="004A62E2">
        <w:rPr>
          <w:b/>
          <w:bCs/>
          <w:color w:val="auto"/>
          <w:highlight w:val="yellow"/>
        </w:rPr>
        <w:t>7</w:t>
      </w:r>
      <w:r w:rsidR="002F503F" w:rsidRPr="009A2B13">
        <w:rPr>
          <w:color w:val="auto"/>
          <w:highlight w:val="yellow"/>
        </w:rPr>
        <w:t>)</w:t>
      </w:r>
      <w:r w:rsidRPr="009A2B13">
        <w:rPr>
          <w:color w:val="auto"/>
          <w:highlight w:val="yellow"/>
        </w:rPr>
        <w:t xml:space="preserve"> and reduce the volume of the </w:t>
      </w:r>
      <w:r w:rsidR="00A417E4" w:rsidRPr="009A2B13">
        <w:rPr>
          <w:color w:val="auto"/>
          <w:highlight w:val="yellow"/>
        </w:rPr>
        <w:t>rear</w:t>
      </w:r>
      <w:r w:rsidRPr="009A2B13">
        <w:rPr>
          <w:color w:val="auto"/>
          <w:highlight w:val="yellow"/>
        </w:rPr>
        <w:t xml:space="preserve"> by suction with help of the mouthpiece</w:t>
      </w:r>
      <w:r w:rsidR="00AB7F42" w:rsidRPr="009A2B13">
        <w:rPr>
          <w:color w:val="auto"/>
          <w:highlight w:val="yellow"/>
        </w:rPr>
        <w:t xml:space="preserve"> so that the back</w:t>
      </w:r>
      <w:r w:rsidR="009D497A">
        <w:rPr>
          <w:color w:val="auto"/>
          <w:highlight w:val="yellow"/>
        </w:rPr>
        <w:t xml:space="preserve"> </w:t>
      </w:r>
      <w:r w:rsidR="00AB7F42" w:rsidRPr="009A2B13">
        <w:rPr>
          <w:color w:val="auto"/>
          <w:highlight w:val="yellow"/>
        </w:rPr>
        <w:t xml:space="preserve">side shape is </w:t>
      </w:r>
      <w:r w:rsidR="00A435D0" w:rsidRPr="009A2B13">
        <w:rPr>
          <w:color w:val="auto"/>
          <w:highlight w:val="yellow"/>
        </w:rPr>
        <w:t xml:space="preserve">nearly </w:t>
      </w:r>
      <w:r w:rsidR="00AB7F42" w:rsidRPr="009A2B13">
        <w:rPr>
          <w:color w:val="auto"/>
          <w:highlight w:val="yellow"/>
        </w:rPr>
        <w:t xml:space="preserve">equal to the sample </w:t>
      </w:r>
      <w:r w:rsidR="00B34B5A" w:rsidRPr="009A2B13">
        <w:rPr>
          <w:color w:val="auto"/>
          <w:highlight w:val="yellow"/>
        </w:rPr>
        <w:t xml:space="preserve">prosthesis </w:t>
      </w:r>
      <w:r w:rsidR="00AB7F42" w:rsidRPr="009A2B13">
        <w:rPr>
          <w:color w:val="auto"/>
          <w:highlight w:val="yellow"/>
        </w:rPr>
        <w:t>or the desired shape</w:t>
      </w:r>
      <w:r w:rsidRPr="009A2B13">
        <w:rPr>
          <w:color w:val="auto"/>
          <w:highlight w:val="yellow"/>
        </w:rPr>
        <w:t>.</w:t>
      </w:r>
    </w:p>
    <w:p w14:paraId="2D1CB7FC" w14:textId="77777777" w:rsidR="00383937" w:rsidRPr="00A443E2" w:rsidRDefault="00383937" w:rsidP="00AA6F6C">
      <w:pPr>
        <w:contextualSpacing/>
        <w:rPr>
          <w:color w:val="339966"/>
          <w:highlight w:val="yellow"/>
        </w:rPr>
      </w:pPr>
    </w:p>
    <w:p w14:paraId="41CAFC5D" w14:textId="72DB15AB" w:rsidR="00314343" w:rsidRPr="00CB3FFB" w:rsidRDefault="005709C8" w:rsidP="004A62E2">
      <w:pPr>
        <w:pStyle w:val="ListParagraph"/>
        <w:numPr>
          <w:ilvl w:val="1"/>
          <w:numId w:val="26"/>
        </w:numPr>
        <w:rPr>
          <w:bCs/>
          <w:color w:val="auto"/>
          <w:highlight w:val="yellow"/>
        </w:rPr>
      </w:pPr>
      <w:r w:rsidRPr="00CB3FFB">
        <w:rPr>
          <w:color w:val="auto"/>
          <w:highlight w:val="yellow"/>
        </w:rPr>
        <w:lastRenderedPageBreak/>
        <w:t>M</w:t>
      </w:r>
      <w:r w:rsidR="00314343" w:rsidRPr="00CB3FFB">
        <w:rPr>
          <w:color w:val="auto"/>
          <w:highlight w:val="yellow"/>
        </w:rPr>
        <w:t xml:space="preserve">elt the glass stem </w:t>
      </w:r>
      <w:r w:rsidRPr="00CB3FFB">
        <w:rPr>
          <w:color w:val="auto"/>
          <w:highlight w:val="yellow"/>
        </w:rPr>
        <w:t xml:space="preserve">at the front side </w:t>
      </w:r>
      <w:r w:rsidR="00314343" w:rsidRPr="00CB3FFB">
        <w:rPr>
          <w:color w:val="auto"/>
          <w:highlight w:val="yellow"/>
        </w:rPr>
        <w:t>away</w:t>
      </w:r>
      <w:r w:rsidR="00E71701" w:rsidRPr="00CB3FFB">
        <w:rPr>
          <w:color w:val="auto"/>
          <w:highlight w:val="yellow"/>
        </w:rPr>
        <w:t xml:space="preserve"> </w:t>
      </w:r>
      <w:r w:rsidR="0037677F" w:rsidRPr="00CB3FFB">
        <w:rPr>
          <w:color w:val="auto"/>
          <w:highlight w:val="yellow"/>
        </w:rPr>
        <w:t xml:space="preserve">and </w:t>
      </w:r>
      <w:r w:rsidR="00314343" w:rsidRPr="00CB3FFB">
        <w:rPr>
          <w:color w:val="auto"/>
          <w:highlight w:val="yellow"/>
        </w:rPr>
        <w:t xml:space="preserve">heat the front side of the prosthesis again </w:t>
      </w:r>
      <w:r w:rsidR="009A2B13">
        <w:rPr>
          <w:color w:val="auto"/>
          <w:highlight w:val="yellow"/>
        </w:rPr>
        <w:t>to produce</w:t>
      </w:r>
      <w:r w:rsidR="009A2B13" w:rsidRPr="00CB3FFB">
        <w:rPr>
          <w:color w:val="auto"/>
          <w:highlight w:val="yellow"/>
        </w:rPr>
        <w:t xml:space="preserve"> </w:t>
      </w:r>
      <w:r w:rsidR="00314343" w:rsidRPr="00CB3FFB">
        <w:rPr>
          <w:bCs/>
          <w:color w:val="auto"/>
          <w:highlight w:val="yellow"/>
        </w:rPr>
        <w:t xml:space="preserve">a very smooth surface </w:t>
      </w:r>
      <w:r w:rsidR="009A2B13" w:rsidRPr="00CB3FFB">
        <w:rPr>
          <w:color w:val="auto"/>
          <w:highlight w:val="yellow"/>
        </w:rPr>
        <w:t>(</w:t>
      </w:r>
      <w:r w:rsidR="009A2B13" w:rsidRPr="00B173A4">
        <w:rPr>
          <w:b/>
          <w:bCs/>
          <w:color w:val="auto"/>
          <w:highlight w:val="yellow"/>
        </w:rPr>
        <w:t>Figure 8</w:t>
      </w:r>
      <w:r w:rsidR="009A2B13" w:rsidRPr="00CB3FFB">
        <w:rPr>
          <w:color w:val="auto"/>
          <w:highlight w:val="yellow"/>
        </w:rPr>
        <w:t>)</w:t>
      </w:r>
      <w:r w:rsidR="00314343" w:rsidRPr="00CB3FFB">
        <w:rPr>
          <w:bCs/>
          <w:color w:val="auto"/>
          <w:highlight w:val="yellow"/>
        </w:rPr>
        <w:t xml:space="preserve">. </w:t>
      </w:r>
    </w:p>
    <w:p w14:paraId="23405002" w14:textId="77777777" w:rsidR="00383937" w:rsidRPr="009A2B13" w:rsidRDefault="00383937" w:rsidP="00AA6F6C">
      <w:pPr>
        <w:contextualSpacing/>
        <w:rPr>
          <w:bCs/>
          <w:color w:val="auto"/>
          <w:highlight w:val="yellow"/>
        </w:rPr>
      </w:pPr>
    </w:p>
    <w:p w14:paraId="754A167E" w14:textId="59DB3F60" w:rsidR="00314343" w:rsidRPr="009A2B13" w:rsidRDefault="00314343" w:rsidP="004A62E2">
      <w:pPr>
        <w:pStyle w:val="ListParagraph"/>
        <w:numPr>
          <w:ilvl w:val="1"/>
          <w:numId w:val="26"/>
        </w:numPr>
        <w:rPr>
          <w:bCs/>
          <w:color w:val="auto"/>
          <w:highlight w:val="yellow"/>
        </w:rPr>
      </w:pPr>
      <w:r w:rsidRPr="009A2B13">
        <w:rPr>
          <w:bCs/>
          <w:color w:val="auto"/>
          <w:highlight w:val="yellow"/>
        </w:rPr>
        <w:t>Take the front side of the pr</w:t>
      </w:r>
      <w:r w:rsidR="005709C8" w:rsidRPr="009A2B13">
        <w:rPr>
          <w:bCs/>
          <w:color w:val="auto"/>
          <w:highlight w:val="yellow"/>
        </w:rPr>
        <w:t xml:space="preserve">osthesis with the forceps again, form the </w:t>
      </w:r>
      <w:r w:rsidR="00AB7F42" w:rsidRPr="009A2B13">
        <w:rPr>
          <w:bCs/>
          <w:color w:val="auto"/>
          <w:highlight w:val="yellow"/>
        </w:rPr>
        <w:t xml:space="preserve">final </w:t>
      </w:r>
      <w:r w:rsidR="005709C8" w:rsidRPr="009A2B13">
        <w:rPr>
          <w:bCs/>
          <w:color w:val="auto"/>
          <w:highlight w:val="yellow"/>
        </w:rPr>
        <w:t>shape of the back</w:t>
      </w:r>
      <w:r w:rsidR="009D497A">
        <w:rPr>
          <w:bCs/>
          <w:color w:val="auto"/>
          <w:highlight w:val="yellow"/>
        </w:rPr>
        <w:t xml:space="preserve"> </w:t>
      </w:r>
      <w:r w:rsidR="005709C8" w:rsidRPr="009A2B13">
        <w:rPr>
          <w:bCs/>
          <w:color w:val="auto"/>
          <w:highlight w:val="yellow"/>
        </w:rPr>
        <w:t>side with help of the skewer</w:t>
      </w:r>
      <w:r w:rsidR="00394FEF" w:rsidRPr="009A2B13">
        <w:rPr>
          <w:bCs/>
          <w:color w:val="auto"/>
          <w:highlight w:val="yellow"/>
        </w:rPr>
        <w:t xml:space="preserve"> (</w:t>
      </w:r>
      <w:r w:rsidR="00394FEF" w:rsidRPr="004A62E2">
        <w:rPr>
          <w:b/>
          <w:color w:val="auto"/>
          <w:highlight w:val="yellow"/>
        </w:rPr>
        <w:t>Figure 9</w:t>
      </w:r>
      <w:r w:rsidR="00394FEF" w:rsidRPr="009A2B13">
        <w:rPr>
          <w:bCs/>
          <w:color w:val="auto"/>
          <w:highlight w:val="yellow"/>
        </w:rPr>
        <w:t>)</w:t>
      </w:r>
      <w:r w:rsidR="009A2B13">
        <w:rPr>
          <w:bCs/>
          <w:color w:val="auto"/>
          <w:highlight w:val="yellow"/>
        </w:rPr>
        <w:t>,</w:t>
      </w:r>
      <w:r w:rsidR="005709C8" w:rsidRPr="009A2B13">
        <w:rPr>
          <w:bCs/>
          <w:color w:val="auto"/>
          <w:highlight w:val="yellow"/>
        </w:rPr>
        <w:t xml:space="preserve"> </w:t>
      </w:r>
      <w:r w:rsidRPr="009A2B13">
        <w:rPr>
          <w:bCs/>
          <w:color w:val="auto"/>
          <w:highlight w:val="yellow"/>
        </w:rPr>
        <w:t xml:space="preserve">and </w:t>
      </w:r>
      <w:r w:rsidR="005709C8" w:rsidRPr="009A2B13">
        <w:rPr>
          <w:bCs/>
          <w:color w:val="auto"/>
          <w:highlight w:val="yellow"/>
        </w:rPr>
        <w:t xml:space="preserve">then </w:t>
      </w:r>
      <w:r w:rsidRPr="009A2B13">
        <w:rPr>
          <w:bCs/>
          <w:color w:val="auto"/>
          <w:highlight w:val="yellow"/>
        </w:rPr>
        <w:t>melt the skewer away</w:t>
      </w:r>
      <w:r w:rsidR="00394FEF" w:rsidRPr="009A2B13">
        <w:rPr>
          <w:bCs/>
          <w:color w:val="auto"/>
          <w:highlight w:val="yellow"/>
        </w:rPr>
        <w:t xml:space="preserve"> (</w:t>
      </w:r>
      <w:r w:rsidR="00394FEF" w:rsidRPr="004A62E2">
        <w:rPr>
          <w:b/>
          <w:color w:val="auto"/>
          <w:highlight w:val="yellow"/>
        </w:rPr>
        <w:t>Figure 10</w:t>
      </w:r>
      <w:r w:rsidR="00394FEF" w:rsidRPr="009A2B13">
        <w:rPr>
          <w:bCs/>
          <w:color w:val="auto"/>
          <w:highlight w:val="yellow"/>
        </w:rPr>
        <w:t>)</w:t>
      </w:r>
      <w:r w:rsidRPr="009A2B13">
        <w:rPr>
          <w:bCs/>
          <w:color w:val="auto"/>
          <w:highlight w:val="yellow"/>
        </w:rPr>
        <w:t>.</w:t>
      </w:r>
    </w:p>
    <w:p w14:paraId="364DE1B3" w14:textId="77777777" w:rsidR="00383937" w:rsidRPr="00A443E2" w:rsidRDefault="00383937" w:rsidP="00AA6F6C">
      <w:pPr>
        <w:contextualSpacing/>
        <w:rPr>
          <w:bCs/>
          <w:color w:val="0000FF"/>
          <w:highlight w:val="yellow"/>
        </w:rPr>
      </w:pPr>
    </w:p>
    <w:p w14:paraId="64D868AA" w14:textId="36FB4E84" w:rsidR="00314343" w:rsidRPr="00CB3FFB" w:rsidRDefault="00314343" w:rsidP="004A62E2">
      <w:pPr>
        <w:pStyle w:val="ListParagraph"/>
        <w:numPr>
          <w:ilvl w:val="1"/>
          <w:numId w:val="26"/>
        </w:numPr>
        <w:rPr>
          <w:bCs/>
          <w:color w:val="auto"/>
          <w:highlight w:val="yellow"/>
        </w:rPr>
      </w:pPr>
      <w:r w:rsidRPr="00AA6F6C">
        <w:rPr>
          <w:color w:val="auto"/>
          <w:highlight w:val="yellow"/>
        </w:rPr>
        <w:t>Heat</w:t>
      </w:r>
      <w:r w:rsidRPr="00CB3FFB">
        <w:rPr>
          <w:bCs/>
          <w:color w:val="auto"/>
          <w:highlight w:val="yellow"/>
        </w:rPr>
        <w:t xml:space="preserve"> the</w:t>
      </w:r>
      <w:r w:rsidR="006B5D24" w:rsidRPr="00CB3FFB">
        <w:rPr>
          <w:bCs/>
          <w:color w:val="auto"/>
          <w:highlight w:val="yellow"/>
        </w:rPr>
        <w:t xml:space="preserve"> </w:t>
      </w:r>
      <w:r w:rsidR="00A417E4">
        <w:rPr>
          <w:bCs/>
          <w:color w:val="auto"/>
          <w:highlight w:val="yellow"/>
        </w:rPr>
        <w:t>w</w:t>
      </w:r>
      <w:r w:rsidR="006B5D24" w:rsidRPr="00CB3FFB">
        <w:rPr>
          <w:bCs/>
          <w:color w:val="auto"/>
          <w:highlight w:val="yellow"/>
        </w:rPr>
        <w:t>hole</w:t>
      </w:r>
      <w:r w:rsidRPr="00CB3FFB">
        <w:rPr>
          <w:bCs/>
          <w:color w:val="auto"/>
          <w:highlight w:val="yellow"/>
        </w:rPr>
        <w:t xml:space="preserve"> prosthesis</w:t>
      </w:r>
      <w:r w:rsidR="006B5D24" w:rsidRPr="00CB3FFB">
        <w:rPr>
          <w:bCs/>
          <w:color w:val="auto"/>
          <w:highlight w:val="yellow"/>
        </w:rPr>
        <w:t xml:space="preserve"> for fire polishing</w:t>
      </w:r>
      <w:r w:rsidRPr="00CB3FFB">
        <w:rPr>
          <w:bCs/>
          <w:color w:val="auto"/>
          <w:highlight w:val="yellow"/>
        </w:rPr>
        <w:t xml:space="preserve"> again, especially at the back</w:t>
      </w:r>
      <w:r w:rsidR="009D497A">
        <w:rPr>
          <w:bCs/>
          <w:color w:val="auto"/>
          <w:highlight w:val="yellow"/>
        </w:rPr>
        <w:t xml:space="preserve"> </w:t>
      </w:r>
      <w:r w:rsidRPr="00CB3FFB">
        <w:rPr>
          <w:bCs/>
          <w:color w:val="auto"/>
          <w:highlight w:val="yellow"/>
        </w:rPr>
        <w:t>side</w:t>
      </w:r>
      <w:r w:rsidR="006B5D24" w:rsidRPr="00CB3FFB">
        <w:rPr>
          <w:bCs/>
          <w:color w:val="auto"/>
          <w:highlight w:val="yellow"/>
        </w:rPr>
        <w:t xml:space="preserve"> and rotate</w:t>
      </w:r>
      <w:r w:rsidRPr="00CB3FFB">
        <w:rPr>
          <w:bCs/>
          <w:color w:val="auto"/>
          <w:highlight w:val="yellow"/>
        </w:rPr>
        <w:t xml:space="preserve"> </w:t>
      </w:r>
      <w:r w:rsidR="006B5D24" w:rsidRPr="00CB3FFB">
        <w:rPr>
          <w:bCs/>
          <w:color w:val="auto"/>
          <w:highlight w:val="yellow"/>
        </w:rPr>
        <w:t xml:space="preserve">the prosthesis </w:t>
      </w:r>
      <w:r w:rsidRPr="00CB3FFB">
        <w:rPr>
          <w:bCs/>
          <w:color w:val="auto"/>
          <w:highlight w:val="yellow"/>
        </w:rPr>
        <w:t>until the surface is very smooth</w:t>
      </w:r>
      <w:r w:rsidR="009A2B13">
        <w:rPr>
          <w:bCs/>
          <w:color w:val="auto"/>
          <w:highlight w:val="yellow"/>
        </w:rPr>
        <w:t xml:space="preserve"> all over</w:t>
      </w:r>
      <w:r w:rsidRPr="00CB3FFB">
        <w:rPr>
          <w:bCs/>
          <w:color w:val="auto"/>
          <w:highlight w:val="yellow"/>
        </w:rPr>
        <w:t xml:space="preserve">. </w:t>
      </w:r>
    </w:p>
    <w:p w14:paraId="5D343D63" w14:textId="77777777" w:rsidR="00383937" w:rsidRPr="00CB3FFB" w:rsidRDefault="00383937" w:rsidP="00AA6F6C">
      <w:pPr>
        <w:contextualSpacing/>
        <w:rPr>
          <w:bCs/>
          <w:color w:val="auto"/>
          <w:highlight w:val="yellow"/>
        </w:rPr>
      </w:pPr>
    </w:p>
    <w:p w14:paraId="3823F3EE" w14:textId="62000221" w:rsidR="00314343" w:rsidRDefault="00314343" w:rsidP="004A62E2">
      <w:pPr>
        <w:pStyle w:val="ListParagraph"/>
        <w:numPr>
          <w:ilvl w:val="1"/>
          <w:numId w:val="26"/>
        </w:numPr>
        <w:rPr>
          <w:bCs/>
          <w:color w:val="auto"/>
          <w:highlight w:val="yellow"/>
        </w:rPr>
      </w:pPr>
      <w:r w:rsidRPr="00AA6F6C">
        <w:rPr>
          <w:color w:val="auto"/>
          <w:highlight w:val="yellow"/>
        </w:rPr>
        <w:t>Put</w:t>
      </w:r>
      <w:r w:rsidRPr="00CB3FFB">
        <w:rPr>
          <w:bCs/>
          <w:color w:val="auto"/>
          <w:highlight w:val="yellow"/>
        </w:rPr>
        <w:t xml:space="preserve"> the prosthesis in a preheated metal container and let it slowly cool down</w:t>
      </w:r>
      <w:r w:rsidR="002F503F" w:rsidRPr="00CB3FFB">
        <w:rPr>
          <w:bCs/>
          <w:color w:val="auto"/>
          <w:highlight w:val="yellow"/>
        </w:rPr>
        <w:t xml:space="preserve"> (</w:t>
      </w:r>
      <w:r w:rsidR="00051D2F" w:rsidRPr="004A62E2">
        <w:rPr>
          <w:b/>
          <w:color w:val="auto"/>
          <w:highlight w:val="yellow"/>
        </w:rPr>
        <w:t xml:space="preserve">Figure </w:t>
      </w:r>
      <w:r w:rsidR="00E71701" w:rsidRPr="004A62E2">
        <w:rPr>
          <w:b/>
          <w:color w:val="auto"/>
          <w:highlight w:val="yellow"/>
        </w:rPr>
        <w:t>11</w:t>
      </w:r>
      <w:r w:rsidR="002F503F" w:rsidRPr="00CB3FFB">
        <w:rPr>
          <w:bCs/>
          <w:color w:val="auto"/>
          <w:highlight w:val="yellow"/>
        </w:rPr>
        <w:t>)</w:t>
      </w:r>
      <w:r w:rsidRPr="00CB3FFB">
        <w:rPr>
          <w:bCs/>
          <w:color w:val="auto"/>
          <w:highlight w:val="yellow"/>
        </w:rPr>
        <w:t>.</w:t>
      </w:r>
    </w:p>
    <w:p w14:paraId="41CC33EA" w14:textId="77777777" w:rsidR="00AA6F6C" w:rsidRPr="004A62E2" w:rsidRDefault="00AA6F6C" w:rsidP="004A62E2">
      <w:pPr>
        <w:rPr>
          <w:bCs/>
          <w:color w:val="auto"/>
          <w:highlight w:val="yellow"/>
        </w:rPr>
      </w:pPr>
    </w:p>
    <w:p w14:paraId="184D990A" w14:textId="61CEB11F" w:rsidR="00314343" w:rsidRPr="00CB3FFB" w:rsidRDefault="00314343" w:rsidP="004A62E2">
      <w:pPr>
        <w:pStyle w:val="ListParagraph"/>
        <w:numPr>
          <w:ilvl w:val="1"/>
          <w:numId w:val="26"/>
        </w:numPr>
        <w:rPr>
          <w:bCs/>
          <w:color w:val="auto"/>
          <w:highlight w:val="yellow"/>
        </w:rPr>
      </w:pPr>
      <w:r w:rsidRPr="00AA6F6C">
        <w:rPr>
          <w:color w:val="auto"/>
          <w:highlight w:val="yellow"/>
        </w:rPr>
        <w:t>Insert</w:t>
      </w:r>
      <w:r w:rsidRPr="00CB3FFB">
        <w:rPr>
          <w:bCs/>
          <w:color w:val="auto"/>
          <w:highlight w:val="yellow"/>
        </w:rPr>
        <w:t xml:space="preserve"> the prosthesis and check the fitting </w:t>
      </w:r>
      <w:r w:rsidR="009A2B13">
        <w:rPr>
          <w:bCs/>
          <w:color w:val="auto"/>
          <w:highlight w:val="yellow"/>
        </w:rPr>
        <w:t>as</w:t>
      </w:r>
      <w:r w:rsidR="009A2B13" w:rsidRPr="00CB3FFB">
        <w:rPr>
          <w:bCs/>
          <w:color w:val="auto"/>
          <w:highlight w:val="yellow"/>
        </w:rPr>
        <w:t xml:space="preserve"> </w:t>
      </w:r>
      <w:r w:rsidRPr="00CB3FFB">
        <w:rPr>
          <w:bCs/>
          <w:color w:val="auto"/>
          <w:highlight w:val="yellow"/>
        </w:rPr>
        <w:t xml:space="preserve">described in </w:t>
      </w:r>
      <w:r w:rsidR="00A417E4">
        <w:rPr>
          <w:bCs/>
          <w:color w:val="auto"/>
          <w:highlight w:val="yellow"/>
        </w:rPr>
        <w:t xml:space="preserve">step </w:t>
      </w:r>
      <w:r w:rsidR="004A62E2">
        <w:rPr>
          <w:bCs/>
          <w:color w:val="auto"/>
          <w:highlight w:val="yellow"/>
        </w:rPr>
        <w:t>1.</w:t>
      </w:r>
      <w:r w:rsidR="00A417E4">
        <w:rPr>
          <w:bCs/>
          <w:color w:val="auto"/>
          <w:highlight w:val="yellow"/>
        </w:rPr>
        <w:t>2</w:t>
      </w:r>
      <w:r w:rsidR="00394FEF" w:rsidRPr="00CB3FFB">
        <w:rPr>
          <w:bCs/>
          <w:color w:val="auto"/>
          <w:highlight w:val="yellow"/>
        </w:rPr>
        <w:t xml:space="preserve"> (</w:t>
      </w:r>
      <w:r w:rsidR="00394FEF" w:rsidRPr="004A62E2">
        <w:rPr>
          <w:b/>
          <w:color w:val="auto"/>
          <w:highlight w:val="yellow"/>
        </w:rPr>
        <w:t>Figure 12</w:t>
      </w:r>
      <w:r w:rsidR="00394FEF" w:rsidRPr="00CB3FFB">
        <w:rPr>
          <w:bCs/>
          <w:color w:val="auto"/>
          <w:highlight w:val="yellow"/>
        </w:rPr>
        <w:t>)</w:t>
      </w:r>
      <w:r w:rsidRPr="00CB3FFB">
        <w:rPr>
          <w:bCs/>
          <w:color w:val="auto"/>
          <w:highlight w:val="yellow"/>
        </w:rPr>
        <w:t>.</w:t>
      </w:r>
    </w:p>
    <w:p w14:paraId="73F4D106" w14:textId="77777777" w:rsidR="00383937" w:rsidRPr="00CB3FFB" w:rsidRDefault="00383937" w:rsidP="00AA6F6C">
      <w:pPr>
        <w:contextualSpacing/>
        <w:rPr>
          <w:bCs/>
          <w:color w:val="auto"/>
          <w:highlight w:val="yellow"/>
        </w:rPr>
      </w:pPr>
    </w:p>
    <w:p w14:paraId="1203BC75" w14:textId="14AF3EB1" w:rsidR="00314343" w:rsidRPr="00CB3FFB" w:rsidRDefault="00314343" w:rsidP="004A62E2">
      <w:pPr>
        <w:pStyle w:val="ListParagraph"/>
        <w:numPr>
          <w:ilvl w:val="1"/>
          <w:numId w:val="26"/>
        </w:numPr>
        <w:rPr>
          <w:bCs/>
          <w:color w:val="auto"/>
        </w:rPr>
      </w:pPr>
      <w:r w:rsidRPr="00CB3FFB">
        <w:rPr>
          <w:bCs/>
          <w:color w:val="auto"/>
          <w:highlight w:val="yellow"/>
        </w:rPr>
        <w:t>If necessary</w:t>
      </w:r>
      <w:r w:rsidR="00013DDC">
        <w:rPr>
          <w:bCs/>
          <w:color w:val="auto"/>
          <w:highlight w:val="yellow"/>
        </w:rPr>
        <w:t>,</w:t>
      </w:r>
      <w:r w:rsidRPr="00CB3FFB">
        <w:rPr>
          <w:bCs/>
          <w:color w:val="auto"/>
          <w:highlight w:val="yellow"/>
        </w:rPr>
        <w:t xml:space="preserve"> modify the shape of </w:t>
      </w:r>
      <w:r w:rsidR="00744E44">
        <w:rPr>
          <w:bCs/>
          <w:color w:val="auto"/>
          <w:highlight w:val="yellow"/>
        </w:rPr>
        <w:t xml:space="preserve">the </w:t>
      </w:r>
      <w:r w:rsidRPr="00CB3FFB">
        <w:rPr>
          <w:bCs/>
          <w:color w:val="auto"/>
          <w:highlight w:val="yellow"/>
        </w:rPr>
        <w:t>prosthesis again (</w:t>
      </w:r>
      <w:r w:rsidR="004A62E2">
        <w:rPr>
          <w:bCs/>
          <w:color w:val="auto"/>
          <w:highlight w:val="yellow"/>
        </w:rPr>
        <w:t>r</w:t>
      </w:r>
      <w:r w:rsidRPr="00CB3FFB">
        <w:rPr>
          <w:bCs/>
          <w:color w:val="auto"/>
          <w:highlight w:val="yellow"/>
        </w:rPr>
        <w:t xml:space="preserve">epeat </w:t>
      </w:r>
      <w:r w:rsidR="00A417E4">
        <w:rPr>
          <w:bCs/>
          <w:color w:val="auto"/>
          <w:highlight w:val="yellow"/>
        </w:rPr>
        <w:t xml:space="preserve">steps </w:t>
      </w:r>
      <w:r w:rsidR="004A62E2">
        <w:rPr>
          <w:bCs/>
          <w:color w:val="auto"/>
          <w:highlight w:val="yellow"/>
        </w:rPr>
        <w:t>1.</w:t>
      </w:r>
      <w:r w:rsidRPr="00CB3FFB">
        <w:rPr>
          <w:bCs/>
          <w:color w:val="auto"/>
          <w:highlight w:val="yellow"/>
        </w:rPr>
        <w:t>8</w:t>
      </w:r>
      <w:r w:rsidR="004C5580">
        <w:rPr>
          <w:bCs/>
          <w:color w:val="auto"/>
          <w:highlight w:val="yellow"/>
        </w:rPr>
        <w:t>–</w:t>
      </w:r>
      <w:r w:rsidR="004A62E2">
        <w:rPr>
          <w:bCs/>
          <w:color w:val="auto"/>
          <w:highlight w:val="yellow"/>
        </w:rPr>
        <w:t>1.</w:t>
      </w:r>
      <w:r w:rsidRPr="00CB3FFB">
        <w:rPr>
          <w:bCs/>
          <w:color w:val="auto"/>
          <w:highlight w:val="yellow"/>
        </w:rPr>
        <w:t>15).</w:t>
      </w:r>
    </w:p>
    <w:p w14:paraId="0CE32729" w14:textId="77777777" w:rsidR="00FB4422" w:rsidRPr="00CB3FFB" w:rsidRDefault="00FB4422" w:rsidP="00AA6F6C">
      <w:pPr>
        <w:pStyle w:val="NormalWeb"/>
        <w:spacing w:before="0" w:beforeAutospacing="0" w:after="0" w:afterAutospacing="0"/>
        <w:rPr>
          <w:b/>
          <w:color w:val="auto"/>
        </w:rPr>
      </w:pPr>
    </w:p>
    <w:p w14:paraId="2DED3333" w14:textId="08B01468" w:rsidR="000B4503" w:rsidRDefault="006305D7">
      <w:pPr>
        <w:contextualSpacing/>
      </w:pPr>
      <w:bookmarkStart w:id="1" w:name="_GoBack"/>
      <w:bookmarkEnd w:id="1"/>
      <w:r w:rsidRPr="00CB3FFB">
        <w:rPr>
          <w:b/>
          <w:color w:val="auto"/>
        </w:rPr>
        <w:t>REPRESENTATIVE RESULTS</w:t>
      </w:r>
      <w:r w:rsidR="00EF1462" w:rsidRPr="00CB3FFB">
        <w:rPr>
          <w:b/>
          <w:color w:val="auto"/>
        </w:rPr>
        <w:t xml:space="preserve">: </w:t>
      </w:r>
    </w:p>
    <w:p w14:paraId="69DBBC79" w14:textId="34F6F883" w:rsidR="00EE1DA9" w:rsidRPr="003C33E1" w:rsidRDefault="00EE1DA9">
      <w:pPr>
        <w:contextualSpacing/>
        <w:rPr>
          <w:color w:val="auto"/>
        </w:rPr>
      </w:pPr>
      <w:r w:rsidRPr="00CB3FFB">
        <w:rPr>
          <w:color w:val="auto"/>
        </w:rPr>
        <w:t>Optimal results</w:t>
      </w:r>
      <w:r w:rsidR="0097303B">
        <w:rPr>
          <w:color w:val="auto"/>
        </w:rPr>
        <w:t xml:space="preserve"> include </w:t>
      </w:r>
      <w:r w:rsidR="004A4740">
        <w:rPr>
          <w:color w:val="auto"/>
        </w:rPr>
        <w:t>a</w:t>
      </w:r>
      <w:r w:rsidRPr="003C33E1">
        <w:rPr>
          <w:color w:val="auto"/>
        </w:rPr>
        <w:t xml:space="preserve"> new prosthetic cryolite glass eye</w:t>
      </w:r>
      <w:r w:rsidR="004A4740">
        <w:rPr>
          <w:color w:val="auto"/>
        </w:rPr>
        <w:t xml:space="preserve"> that</w:t>
      </w:r>
      <w:r w:rsidRPr="003C33E1">
        <w:rPr>
          <w:color w:val="auto"/>
        </w:rPr>
        <w:t xml:space="preserve"> fit</w:t>
      </w:r>
      <w:r w:rsidR="00577A93" w:rsidRPr="003C33E1">
        <w:rPr>
          <w:color w:val="auto"/>
        </w:rPr>
        <w:t>s</w:t>
      </w:r>
      <w:r w:rsidRPr="003C33E1">
        <w:rPr>
          <w:color w:val="auto"/>
        </w:rPr>
        <w:t xml:space="preserve"> very well, is comfortable, has a good motility</w:t>
      </w:r>
      <w:r w:rsidR="00051D2F" w:rsidRPr="003C33E1">
        <w:rPr>
          <w:color w:val="auto"/>
        </w:rPr>
        <w:t>,</w:t>
      </w:r>
      <w:r w:rsidRPr="003C33E1">
        <w:rPr>
          <w:color w:val="auto"/>
        </w:rPr>
        <w:t xml:space="preserve"> and the appearance with the prosthetic eye</w:t>
      </w:r>
      <w:r w:rsidR="004A4740">
        <w:rPr>
          <w:color w:val="auto"/>
        </w:rPr>
        <w:t>,</w:t>
      </w:r>
      <w:r w:rsidRPr="003C33E1">
        <w:rPr>
          <w:color w:val="auto"/>
        </w:rPr>
        <w:t xml:space="preserve"> including the </w:t>
      </w:r>
      <w:r w:rsidR="00700B62" w:rsidRPr="003C33E1">
        <w:rPr>
          <w:color w:val="auto"/>
        </w:rPr>
        <w:t xml:space="preserve">eye </w:t>
      </w:r>
      <w:r w:rsidRPr="003C33E1">
        <w:rPr>
          <w:color w:val="auto"/>
        </w:rPr>
        <w:t>lid contour</w:t>
      </w:r>
      <w:r w:rsidR="004A4740">
        <w:rPr>
          <w:color w:val="auto"/>
        </w:rPr>
        <w:t>,</w:t>
      </w:r>
      <w:r w:rsidRPr="003C33E1">
        <w:rPr>
          <w:color w:val="auto"/>
        </w:rPr>
        <w:t xml:space="preserve"> is</w:t>
      </w:r>
      <w:r w:rsidR="00E71701" w:rsidRPr="003C33E1">
        <w:rPr>
          <w:color w:val="auto"/>
        </w:rPr>
        <w:t xml:space="preserve"> nearly</w:t>
      </w:r>
      <w:r w:rsidRPr="003C33E1">
        <w:rPr>
          <w:color w:val="auto"/>
        </w:rPr>
        <w:t xml:space="preserve"> symmetric</w:t>
      </w:r>
      <w:r w:rsidR="00D90EAF">
        <w:rPr>
          <w:color w:val="auto"/>
        </w:rPr>
        <w:t>al</w:t>
      </w:r>
      <w:r w:rsidRPr="003C33E1">
        <w:rPr>
          <w:color w:val="auto"/>
        </w:rPr>
        <w:t xml:space="preserve"> to the healthy </w:t>
      </w:r>
      <w:r w:rsidR="00051D2F" w:rsidRPr="003C33E1">
        <w:rPr>
          <w:color w:val="auto"/>
        </w:rPr>
        <w:t xml:space="preserve">fellow </w:t>
      </w:r>
      <w:r w:rsidRPr="003C33E1">
        <w:rPr>
          <w:color w:val="auto"/>
        </w:rPr>
        <w:t>eye</w:t>
      </w:r>
      <w:r w:rsidR="00E17D8C" w:rsidRPr="003C33E1">
        <w:rPr>
          <w:color w:val="auto"/>
        </w:rPr>
        <w:t xml:space="preserve"> (</w:t>
      </w:r>
      <w:r w:rsidR="00E17D8C" w:rsidRPr="004A62E2">
        <w:rPr>
          <w:b/>
          <w:bCs/>
          <w:color w:val="auto"/>
        </w:rPr>
        <w:t xml:space="preserve">Figure </w:t>
      </w:r>
      <w:r w:rsidR="00E71701" w:rsidRPr="004A62E2">
        <w:rPr>
          <w:b/>
          <w:bCs/>
          <w:color w:val="auto"/>
        </w:rPr>
        <w:t>12</w:t>
      </w:r>
      <w:r w:rsidR="00E17D8C" w:rsidRPr="003C33E1">
        <w:rPr>
          <w:color w:val="auto"/>
        </w:rPr>
        <w:t>)</w:t>
      </w:r>
      <w:r w:rsidRPr="003C33E1">
        <w:rPr>
          <w:color w:val="auto"/>
        </w:rPr>
        <w:t xml:space="preserve">. </w:t>
      </w:r>
    </w:p>
    <w:p w14:paraId="2DDA4ADF" w14:textId="77777777" w:rsidR="00EE1DA9" w:rsidRPr="00A443E2" w:rsidRDefault="00EE1DA9">
      <w:pPr>
        <w:contextualSpacing/>
        <w:rPr>
          <w:color w:val="339966"/>
        </w:rPr>
      </w:pPr>
    </w:p>
    <w:p w14:paraId="33B37D90" w14:textId="67B0AA22" w:rsidR="00EE1DA9" w:rsidRPr="00CB3FFB" w:rsidRDefault="00EE1DA9">
      <w:pPr>
        <w:contextualSpacing/>
        <w:rPr>
          <w:color w:val="auto"/>
        </w:rPr>
      </w:pPr>
      <w:r w:rsidRPr="00CB3FFB">
        <w:rPr>
          <w:color w:val="auto"/>
        </w:rPr>
        <w:t>Suboptimal results</w:t>
      </w:r>
      <w:r w:rsidR="00744E44">
        <w:rPr>
          <w:color w:val="auto"/>
        </w:rPr>
        <w:t xml:space="preserve"> can result if t</w:t>
      </w:r>
      <w:r w:rsidRPr="00CB3FFB">
        <w:rPr>
          <w:color w:val="auto"/>
        </w:rPr>
        <w:t xml:space="preserve">he new prosthetic cryolite glass eye </w:t>
      </w:r>
      <w:r w:rsidR="00744E44">
        <w:rPr>
          <w:color w:val="auto"/>
        </w:rPr>
        <w:t>fits</w:t>
      </w:r>
      <w:r w:rsidRPr="00CB3FFB">
        <w:rPr>
          <w:color w:val="auto"/>
        </w:rPr>
        <w:t xml:space="preserve"> and is comfortable</w:t>
      </w:r>
      <w:r w:rsidR="00051D2F" w:rsidRPr="00CB3FFB">
        <w:rPr>
          <w:color w:val="auto"/>
        </w:rPr>
        <w:t>,</w:t>
      </w:r>
      <w:r w:rsidRPr="00CB3FFB">
        <w:rPr>
          <w:color w:val="auto"/>
        </w:rPr>
        <w:t xml:space="preserve"> </w:t>
      </w:r>
      <w:r w:rsidR="009A5520">
        <w:rPr>
          <w:color w:val="auto"/>
        </w:rPr>
        <w:t>but</w:t>
      </w:r>
      <w:r w:rsidR="009A5520" w:rsidRPr="00CB3FFB">
        <w:rPr>
          <w:color w:val="auto"/>
        </w:rPr>
        <w:t xml:space="preserve"> </w:t>
      </w:r>
      <w:r w:rsidRPr="00CB3FFB">
        <w:rPr>
          <w:color w:val="auto"/>
        </w:rPr>
        <w:t xml:space="preserve">there </w:t>
      </w:r>
      <w:r w:rsidR="00DB59DF" w:rsidRPr="00CB3FFB">
        <w:rPr>
          <w:color w:val="auto"/>
        </w:rPr>
        <w:t>are</w:t>
      </w:r>
      <w:r w:rsidR="00051D2F" w:rsidRPr="00CB3FFB">
        <w:rPr>
          <w:color w:val="auto"/>
        </w:rPr>
        <w:t xml:space="preserve"> </w:t>
      </w:r>
      <w:r w:rsidRPr="00CB3FFB">
        <w:rPr>
          <w:color w:val="auto"/>
        </w:rPr>
        <w:t xml:space="preserve">concerns regarding the cosmetic results. </w:t>
      </w:r>
      <w:r w:rsidR="00FE65B6">
        <w:rPr>
          <w:color w:val="auto"/>
        </w:rPr>
        <w:t xml:space="preserve">If a </w:t>
      </w:r>
      <w:r w:rsidRPr="00CB3FFB">
        <w:rPr>
          <w:color w:val="auto"/>
        </w:rPr>
        <w:t xml:space="preserve">prosthesis </w:t>
      </w:r>
      <w:r w:rsidR="00FE65B6">
        <w:rPr>
          <w:color w:val="auto"/>
        </w:rPr>
        <w:t xml:space="preserve">does not fit perfectly, </w:t>
      </w:r>
      <w:r w:rsidRPr="00CB3FFB">
        <w:rPr>
          <w:color w:val="auto"/>
        </w:rPr>
        <w:t>the appearance</w:t>
      </w:r>
      <w:r w:rsidR="003B3527">
        <w:rPr>
          <w:color w:val="auto"/>
        </w:rPr>
        <w:t>,</w:t>
      </w:r>
      <w:r w:rsidRPr="00CB3FFB">
        <w:rPr>
          <w:color w:val="auto"/>
        </w:rPr>
        <w:t xml:space="preserve"> including the eye lid contour</w:t>
      </w:r>
      <w:r w:rsidR="003B3527">
        <w:rPr>
          <w:color w:val="auto"/>
        </w:rPr>
        <w:t>,</w:t>
      </w:r>
      <w:r w:rsidR="00DB59DF" w:rsidRPr="00CB3FFB">
        <w:rPr>
          <w:color w:val="auto"/>
        </w:rPr>
        <w:t xml:space="preserve"> </w:t>
      </w:r>
      <w:r w:rsidR="00051D2F" w:rsidRPr="00CB3FFB">
        <w:rPr>
          <w:color w:val="auto"/>
        </w:rPr>
        <w:t xml:space="preserve">might </w:t>
      </w:r>
      <w:r w:rsidR="004A4740" w:rsidRPr="00CB3FFB">
        <w:rPr>
          <w:color w:val="auto"/>
        </w:rPr>
        <w:t xml:space="preserve">not </w:t>
      </w:r>
      <w:r w:rsidR="00051D2F" w:rsidRPr="00CB3FFB">
        <w:rPr>
          <w:color w:val="auto"/>
        </w:rPr>
        <w:t xml:space="preserve">be </w:t>
      </w:r>
      <w:r w:rsidRPr="00CB3FFB">
        <w:rPr>
          <w:color w:val="auto"/>
        </w:rPr>
        <w:t>symmetric</w:t>
      </w:r>
      <w:r w:rsidR="009A5520">
        <w:rPr>
          <w:color w:val="auto"/>
        </w:rPr>
        <w:t>al</w:t>
      </w:r>
      <w:r w:rsidRPr="00CB3FFB">
        <w:rPr>
          <w:color w:val="auto"/>
        </w:rPr>
        <w:t xml:space="preserve"> to the healthy </w:t>
      </w:r>
      <w:r w:rsidR="00051D2F" w:rsidRPr="00CB3FFB">
        <w:rPr>
          <w:color w:val="auto"/>
        </w:rPr>
        <w:t xml:space="preserve">fellow </w:t>
      </w:r>
      <w:r w:rsidRPr="00CB3FFB">
        <w:rPr>
          <w:color w:val="auto"/>
        </w:rPr>
        <w:t xml:space="preserve">eye. </w:t>
      </w:r>
      <w:r w:rsidR="00700B62" w:rsidRPr="00CB3FFB">
        <w:rPr>
          <w:color w:val="auto"/>
        </w:rPr>
        <w:t>In this case</w:t>
      </w:r>
      <w:r w:rsidR="003B3527">
        <w:rPr>
          <w:color w:val="auto"/>
        </w:rPr>
        <w:t>,</w:t>
      </w:r>
      <w:r w:rsidR="00700B62" w:rsidRPr="00CB3FFB">
        <w:rPr>
          <w:color w:val="auto"/>
        </w:rPr>
        <w:t xml:space="preserve"> the prosthesis can be redesigned</w:t>
      </w:r>
      <w:r w:rsidR="009A5520" w:rsidRPr="009A5520">
        <w:rPr>
          <w:color w:val="auto"/>
        </w:rPr>
        <w:t xml:space="preserve"> </w:t>
      </w:r>
      <w:r w:rsidR="009A5520" w:rsidRPr="00CB3FFB">
        <w:rPr>
          <w:color w:val="auto"/>
        </w:rPr>
        <w:t>eventually</w:t>
      </w:r>
      <w:r w:rsidR="00700B62" w:rsidRPr="00CB3FFB">
        <w:rPr>
          <w:color w:val="auto"/>
        </w:rPr>
        <w:t xml:space="preserve">. </w:t>
      </w:r>
      <w:r w:rsidRPr="00CB3FFB">
        <w:rPr>
          <w:color w:val="auto"/>
        </w:rPr>
        <w:t xml:space="preserve">Another reason for a suboptimal result despite a </w:t>
      </w:r>
      <w:r w:rsidR="00051D2F" w:rsidRPr="00CB3FFB">
        <w:rPr>
          <w:color w:val="auto"/>
        </w:rPr>
        <w:t>well-</w:t>
      </w:r>
      <w:r w:rsidRPr="00CB3FFB">
        <w:rPr>
          <w:color w:val="auto"/>
        </w:rPr>
        <w:t xml:space="preserve">fitting prosthesis is </w:t>
      </w:r>
      <w:r w:rsidR="001C18DF" w:rsidRPr="00CB3FFB">
        <w:rPr>
          <w:color w:val="auto"/>
        </w:rPr>
        <w:t>post nucleation</w:t>
      </w:r>
      <w:r w:rsidRPr="00CB3FFB">
        <w:rPr>
          <w:color w:val="auto"/>
        </w:rPr>
        <w:t xml:space="preserve"> socket syndrome (PESS). PESS can result in a</w:t>
      </w:r>
      <w:r w:rsidR="00FE65B6">
        <w:rPr>
          <w:color w:val="auto"/>
        </w:rPr>
        <w:t>n</w:t>
      </w:r>
      <w:r w:rsidRPr="00CB3FFB">
        <w:rPr>
          <w:color w:val="auto"/>
        </w:rPr>
        <w:t xml:space="preserve"> </w:t>
      </w:r>
      <w:r w:rsidR="000B4503">
        <w:rPr>
          <w:color w:val="auto"/>
        </w:rPr>
        <w:t>a</w:t>
      </w:r>
      <w:r w:rsidRPr="00CB3FFB">
        <w:rPr>
          <w:color w:val="auto"/>
        </w:rPr>
        <w:t>symmetric</w:t>
      </w:r>
      <w:r w:rsidR="00D90EAF">
        <w:rPr>
          <w:color w:val="auto"/>
        </w:rPr>
        <w:t>al</w:t>
      </w:r>
      <w:r w:rsidRPr="00CB3FFB">
        <w:rPr>
          <w:color w:val="auto"/>
        </w:rPr>
        <w:t xml:space="preserve"> appearance </w:t>
      </w:r>
      <w:r w:rsidR="000B4503">
        <w:rPr>
          <w:color w:val="auto"/>
        </w:rPr>
        <w:t>of</w:t>
      </w:r>
      <w:r w:rsidR="000B4503" w:rsidRPr="00CB3FFB">
        <w:rPr>
          <w:color w:val="auto"/>
        </w:rPr>
        <w:t xml:space="preserve"> </w:t>
      </w:r>
      <w:r w:rsidRPr="00CB3FFB">
        <w:rPr>
          <w:color w:val="auto"/>
        </w:rPr>
        <w:t xml:space="preserve">the prosthetic eye compared to the healthy </w:t>
      </w:r>
      <w:r w:rsidR="00051D2F" w:rsidRPr="00CB3FFB">
        <w:rPr>
          <w:color w:val="auto"/>
        </w:rPr>
        <w:t xml:space="preserve">fellow </w:t>
      </w:r>
      <w:r w:rsidRPr="00CB3FFB">
        <w:rPr>
          <w:color w:val="auto"/>
        </w:rPr>
        <w:t xml:space="preserve">eye. In addition, due to a reduced motility of the orbital implant the motility of the prosthesis </w:t>
      </w:r>
      <w:r w:rsidR="00051D2F" w:rsidRPr="00CB3FFB">
        <w:rPr>
          <w:color w:val="auto"/>
        </w:rPr>
        <w:t xml:space="preserve">itself </w:t>
      </w:r>
      <w:r w:rsidR="009A5520">
        <w:rPr>
          <w:color w:val="auto"/>
        </w:rPr>
        <w:t>might</w:t>
      </w:r>
      <w:r w:rsidR="009A5520" w:rsidRPr="00CB3FFB">
        <w:rPr>
          <w:color w:val="auto"/>
        </w:rPr>
        <w:t xml:space="preserve"> </w:t>
      </w:r>
      <w:r w:rsidRPr="00CB3FFB">
        <w:rPr>
          <w:color w:val="auto"/>
        </w:rPr>
        <w:t xml:space="preserve">not be optimal. </w:t>
      </w:r>
      <w:r w:rsidR="00051D2F" w:rsidRPr="00CB3FFB">
        <w:rPr>
          <w:color w:val="auto"/>
        </w:rPr>
        <w:t xml:space="preserve">However, </w:t>
      </w:r>
      <w:r w:rsidR="004A62E2">
        <w:rPr>
          <w:color w:val="auto"/>
        </w:rPr>
        <w:t>fitting a</w:t>
      </w:r>
      <w:r w:rsidRPr="00CB3FFB">
        <w:rPr>
          <w:color w:val="auto"/>
        </w:rPr>
        <w:t xml:space="preserve"> </w:t>
      </w:r>
      <w:r w:rsidR="000B4503">
        <w:rPr>
          <w:color w:val="auto"/>
        </w:rPr>
        <w:t>new</w:t>
      </w:r>
      <w:r w:rsidRPr="00CB3FFB">
        <w:rPr>
          <w:color w:val="auto"/>
        </w:rPr>
        <w:t xml:space="preserve"> ocular prosthesis in </w:t>
      </w:r>
      <w:r w:rsidR="00051D2F" w:rsidRPr="00CB3FFB">
        <w:rPr>
          <w:color w:val="auto"/>
        </w:rPr>
        <w:t xml:space="preserve">these </w:t>
      </w:r>
      <w:r w:rsidRPr="00CB3FFB">
        <w:rPr>
          <w:color w:val="auto"/>
        </w:rPr>
        <w:t>cases is possible and reasonable.</w:t>
      </w:r>
    </w:p>
    <w:p w14:paraId="07E4DAE7" w14:textId="77777777" w:rsidR="00EE1DA9" w:rsidRPr="00CB3FFB" w:rsidRDefault="00EE1DA9">
      <w:pPr>
        <w:contextualSpacing/>
        <w:rPr>
          <w:color w:val="auto"/>
        </w:rPr>
      </w:pPr>
    </w:p>
    <w:p w14:paraId="4E32F407" w14:textId="690C1D48" w:rsidR="00EE1DA9" w:rsidRPr="00CB3FFB" w:rsidRDefault="00EE1DA9">
      <w:pPr>
        <w:contextualSpacing/>
        <w:rPr>
          <w:color w:val="auto"/>
        </w:rPr>
      </w:pPr>
      <w:r w:rsidRPr="00CB3FFB">
        <w:rPr>
          <w:color w:val="auto"/>
        </w:rPr>
        <w:t>Complicated results</w:t>
      </w:r>
      <w:r w:rsidR="009A5520">
        <w:rPr>
          <w:color w:val="auto"/>
        </w:rPr>
        <w:t xml:space="preserve"> include t</w:t>
      </w:r>
      <w:r w:rsidRPr="00CB3FFB">
        <w:rPr>
          <w:color w:val="auto"/>
        </w:rPr>
        <w:t>he manufactured prosthesis not fitting</w:t>
      </w:r>
      <w:r w:rsidR="00DB59DF" w:rsidRPr="00CB3FFB">
        <w:rPr>
          <w:color w:val="auto"/>
        </w:rPr>
        <w:t>,</w:t>
      </w:r>
      <w:r w:rsidRPr="00CB3FFB">
        <w:rPr>
          <w:color w:val="auto"/>
        </w:rPr>
        <w:t xml:space="preserve"> or </w:t>
      </w:r>
      <w:r w:rsidR="004A4740">
        <w:rPr>
          <w:color w:val="auto"/>
        </w:rPr>
        <w:t xml:space="preserve">if </w:t>
      </w:r>
      <w:r w:rsidRPr="00CB3FFB">
        <w:rPr>
          <w:color w:val="auto"/>
        </w:rPr>
        <w:t xml:space="preserve">wearing </w:t>
      </w:r>
      <w:r w:rsidR="009A5520">
        <w:rPr>
          <w:color w:val="auto"/>
        </w:rPr>
        <w:t xml:space="preserve">it </w:t>
      </w:r>
      <w:r w:rsidRPr="00CB3FFB">
        <w:rPr>
          <w:color w:val="auto"/>
        </w:rPr>
        <w:t>is painful. In this case</w:t>
      </w:r>
      <w:r w:rsidR="00DB59DF" w:rsidRPr="00CB3FFB">
        <w:rPr>
          <w:color w:val="auto"/>
        </w:rPr>
        <w:t>,</w:t>
      </w:r>
      <w:r w:rsidRPr="00CB3FFB">
        <w:rPr>
          <w:color w:val="auto"/>
        </w:rPr>
        <w:t xml:space="preserve"> the prosthesis </w:t>
      </w:r>
      <w:proofErr w:type="gramStart"/>
      <w:r w:rsidRPr="00CB3FFB">
        <w:rPr>
          <w:color w:val="auto"/>
        </w:rPr>
        <w:t>has</w:t>
      </w:r>
      <w:r w:rsidR="00A268EA">
        <w:rPr>
          <w:color w:val="auto"/>
        </w:rPr>
        <w:t xml:space="preserve"> </w:t>
      </w:r>
      <w:r w:rsidRPr="00CB3FFB">
        <w:rPr>
          <w:color w:val="auto"/>
        </w:rPr>
        <w:t>to</w:t>
      </w:r>
      <w:proofErr w:type="gramEnd"/>
      <w:r w:rsidRPr="00CB3FFB">
        <w:rPr>
          <w:color w:val="auto"/>
        </w:rPr>
        <w:t xml:space="preserve"> be redesigned or completely renewed. In addition, in some patients manufacturing a good fitting cryolite glass prosthetic eye is not possible or reasonable due to complications of the </w:t>
      </w:r>
      <w:proofErr w:type="spellStart"/>
      <w:r w:rsidRPr="00CB3FFB">
        <w:rPr>
          <w:color w:val="auto"/>
        </w:rPr>
        <w:t>anophthalmic</w:t>
      </w:r>
      <w:proofErr w:type="spellEnd"/>
      <w:r w:rsidRPr="00CB3FFB">
        <w:rPr>
          <w:color w:val="auto"/>
        </w:rPr>
        <w:t xml:space="preserve"> socket. Complications </w:t>
      </w:r>
      <w:r w:rsidR="00DB59DF" w:rsidRPr="00CB3FFB">
        <w:rPr>
          <w:color w:val="auto"/>
        </w:rPr>
        <w:t xml:space="preserve">such as </w:t>
      </w:r>
      <w:r w:rsidRPr="00CB3FFB">
        <w:rPr>
          <w:color w:val="auto"/>
        </w:rPr>
        <w:t xml:space="preserve">a proceeded </w:t>
      </w:r>
      <w:r w:rsidR="001C18DF" w:rsidRPr="00CB3FFB">
        <w:rPr>
          <w:color w:val="auto"/>
        </w:rPr>
        <w:t>post nucleation</w:t>
      </w:r>
      <w:r w:rsidRPr="00CB3FFB">
        <w:rPr>
          <w:color w:val="auto"/>
        </w:rPr>
        <w:t xml:space="preserve"> socket syndrome, scarred </w:t>
      </w:r>
      <w:proofErr w:type="spellStart"/>
      <w:r w:rsidRPr="00CB3FFB">
        <w:rPr>
          <w:color w:val="auto"/>
        </w:rPr>
        <w:t>fornices</w:t>
      </w:r>
      <w:proofErr w:type="spellEnd"/>
      <w:r w:rsidR="004A4740">
        <w:rPr>
          <w:color w:val="auto"/>
        </w:rPr>
        <w:t>,</w:t>
      </w:r>
      <w:r w:rsidRPr="00CB3FFB">
        <w:rPr>
          <w:color w:val="auto"/>
        </w:rPr>
        <w:t xml:space="preserve"> or an orbital implant exposure prevent </w:t>
      </w:r>
      <w:r w:rsidR="00DB59DF" w:rsidRPr="00CB3FFB">
        <w:rPr>
          <w:color w:val="auto"/>
        </w:rPr>
        <w:t xml:space="preserve">good </w:t>
      </w:r>
      <w:proofErr w:type="spellStart"/>
      <w:r w:rsidRPr="00CB3FFB">
        <w:rPr>
          <w:color w:val="auto"/>
        </w:rPr>
        <w:t>ocularistic</w:t>
      </w:r>
      <w:proofErr w:type="spellEnd"/>
      <w:r w:rsidR="00CA7A75" w:rsidRPr="00CB3FFB">
        <w:rPr>
          <w:color w:val="auto"/>
        </w:rPr>
        <w:t xml:space="preserve"> care</w:t>
      </w:r>
      <w:r w:rsidRPr="00CB3FFB">
        <w:rPr>
          <w:color w:val="auto"/>
        </w:rPr>
        <w:t xml:space="preserve">. </w:t>
      </w:r>
      <w:r w:rsidR="00196923" w:rsidRPr="00CB3FFB">
        <w:rPr>
          <w:color w:val="auto"/>
        </w:rPr>
        <w:t>These</w:t>
      </w:r>
      <w:r w:rsidR="00DB59DF" w:rsidRPr="00CB3FFB">
        <w:rPr>
          <w:color w:val="auto"/>
        </w:rPr>
        <w:t xml:space="preserve"> </w:t>
      </w:r>
      <w:r w:rsidRPr="00CB3FFB">
        <w:rPr>
          <w:color w:val="auto"/>
        </w:rPr>
        <w:t xml:space="preserve">patients </w:t>
      </w:r>
      <w:proofErr w:type="gramStart"/>
      <w:r w:rsidRPr="00CB3FFB">
        <w:rPr>
          <w:color w:val="auto"/>
        </w:rPr>
        <w:t>have to</w:t>
      </w:r>
      <w:proofErr w:type="gramEnd"/>
      <w:r w:rsidRPr="00CB3FFB">
        <w:rPr>
          <w:color w:val="auto"/>
        </w:rPr>
        <w:t xml:space="preserve"> </w:t>
      </w:r>
      <w:r w:rsidR="00DB59DF" w:rsidRPr="00CB3FFB">
        <w:rPr>
          <w:color w:val="auto"/>
        </w:rPr>
        <w:t xml:space="preserve">be </w:t>
      </w:r>
      <w:r w:rsidRPr="00CB3FFB">
        <w:rPr>
          <w:color w:val="auto"/>
        </w:rPr>
        <w:t xml:space="preserve">examined </w:t>
      </w:r>
      <w:r w:rsidR="00DB59DF" w:rsidRPr="00CB3FFB">
        <w:rPr>
          <w:color w:val="auto"/>
        </w:rPr>
        <w:t xml:space="preserve">comprehensively </w:t>
      </w:r>
      <w:r w:rsidRPr="00CB3FFB">
        <w:rPr>
          <w:color w:val="auto"/>
        </w:rPr>
        <w:t>by an ophthalmologist</w:t>
      </w:r>
      <w:r w:rsidR="00DB59DF" w:rsidRPr="00CB3FFB">
        <w:rPr>
          <w:color w:val="auto"/>
        </w:rPr>
        <w:t>,</w:t>
      </w:r>
      <w:r w:rsidRPr="00CB3FFB">
        <w:rPr>
          <w:color w:val="auto"/>
        </w:rPr>
        <w:t xml:space="preserve"> and surgical socket reconstruction has to be performed</w:t>
      </w:r>
      <w:r w:rsidR="00DB59DF" w:rsidRPr="00CB3FFB">
        <w:rPr>
          <w:color w:val="auto"/>
        </w:rPr>
        <w:t xml:space="preserve"> by an ophthalmic plastic surgeon</w:t>
      </w:r>
      <w:r w:rsidRPr="00CB3FFB">
        <w:rPr>
          <w:color w:val="auto"/>
        </w:rPr>
        <w:t>.</w:t>
      </w:r>
    </w:p>
    <w:p w14:paraId="204B7A22" w14:textId="77777777" w:rsidR="004A71E4" w:rsidRPr="00CB3FFB" w:rsidRDefault="004A71E4">
      <w:pPr>
        <w:rPr>
          <w:color w:val="auto"/>
        </w:rPr>
      </w:pPr>
    </w:p>
    <w:p w14:paraId="0A9920C1" w14:textId="4B9E4CE5" w:rsidR="00B32616" w:rsidRDefault="00B32616">
      <w:pPr>
        <w:rPr>
          <w:color w:val="auto"/>
        </w:rPr>
      </w:pPr>
      <w:r w:rsidRPr="00CB3FFB">
        <w:rPr>
          <w:b/>
          <w:color w:val="auto"/>
        </w:rPr>
        <w:t xml:space="preserve">FIGURE </w:t>
      </w:r>
      <w:r w:rsidR="0013621E" w:rsidRPr="00CB3FFB">
        <w:rPr>
          <w:b/>
          <w:color w:val="auto"/>
        </w:rPr>
        <w:t xml:space="preserve">AND TABLE </w:t>
      </w:r>
      <w:r w:rsidRPr="00CB3FFB">
        <w:rPr>
          <w:b/>
          <w:color w:val="auto"/>
        </w:rPr>
        <w:t>LEGENDS:</w:t>
      </w:r>
      <w:r w:rsidRPr="00CB3FFB">
        <w:rPr>
          <w:color w:val="auto"/>
        </w:rPr>
        <w:t xml:space="preserve"> </w:t>
      </w:r>
    </w:p>
    <w:p w14:paraId="12F8D2DF" w14:textId="77777777" w:rsidR="004A62E2" w:rsidRPr="00CB3FFB" w:rsidRDefault="004A62E2">
      <w:pPr>
        <w:rPr>
          <w:color w:val="auto"/>
        </w:rPr>
      </w:pPr>
    </w:p>
    <w:p w14:paraId="64F89E10" w14:textId="10CC53F6" w:rsidR="00537390" w:rsidRPr="004A62E2" w:rsidRDefault="003B5897">
      <w:pPr>
        <w:contextualSpacing/>
        <w:rPr>
          <w:b/>
          <w:bCs/>
          <w:color w:val="auto"/>
        </w:rPr>
      </w:pPr>
      <w:r w:rsidRPr="004A62E2">
        <w:rPr>
          <w:b/>
          <w:bCs/>
          <w:color w:val="auto"/>
        </w:rPr>
        <w:t>Figure 1</w:t>
      </w:r>
      <w:r w:rsidR="003C33E1" w:rsidRPr="004A62E2">
        <w:rPr>
          <w:b/>
          <w:bCs/>
          <w:color w:val="auto"/>
        </w:rPr>
        <w:t>.</w:t>
      </w:r>
      <w:r w:rsidRPr="004A62E2">
        <w:rPr>
          <w:b/>
          <w:bCs/>
          <w:color w:val="auto"/>
        </w:rPr>
        <w:t xml:space="preserve"> Three</w:t>
      </w:r>
      <w:r w:rsidR="00537390" w:rsidRPr="004A62E2">
        <w:rPr>
          <w:b/>
          <w:bCs/>
          <w:color w:val="auto"/>
        </w:rPr>
        <w:t xml:space="preserve"> different cryolite glass prosthetic eye</w:t>
      </w:r>
      <w:r w:rsidRPr="004A62E2">
        <w:rPr>
          <w:b/>
          <w:bCs/>
          <w:color w:val="auto"/>
        </w:rPr>
        <w:t>s</w:t>
      </w:r>
      <w:r w:rsidR="00537390" w:rsidRPr="004A62E2">
        <w:rPr>
          <w:b/>
          <w:bCs/>
          <w:color w:val="auto"/>
        </w:rPr>
        <w:t xml:space="preserve"> in different colors and shapes.</w:t>
      </w:r>
    </w:p>
    <w:p w14:paraId="2AE5BA56" w14:textId="77777777" w:rsidR="00013DDC" w:rsidRPr="00CB3FFB" w:rsidRDefault="00013DDC">
      <w:pPr>
        <w:contextualSpacing/>
        <w:rPr>
          <w:color w:val="auto"/>
        </w:rPr>
      </w:pPr>
    </w:p>
    <w:p w14:paraId="30D4A8A6" w14:textId="7B351BC2" w:rsidR="00537390" w:rsidRDefault="00537390">
      <w:pPr>
        <w:contextualSpacing/>
        <w:rPr>
          <w:color w:val="auto"/>
        </w:rPr>
      </w:pPr>
      <w:r w:rsidRPr="004A62E2">
        <w:rPr>
          <w:b/>
          <w:bCs/>
          <w:color w:val="auto"/>
        </w:rPr>
        <w:t xml:space="preserve">Figure </w:t>
      </w:r>
      <w:r w:rsidRPr="004A62E2">
        <w:rPr>
          <w:color w:val="auto"/>
        </w:rPr>
        <w:t>2</w:t>
      </w:r>
      <w:r w:rsidR="003C33E1" w:rsidRPr="004A62E2">
        <w:rPr>
          <w:color w:val="auto"/>
        </w:rPr>
        <w:t>.</w:t>
      </w:r>
      <w:r w:rsidRPr="004A62E2">
        <w:rPr>
          <w:color w:val="auto"/>
        </w:rPr>
        <w:t xml:space="preserve"> A </w:t>
      </w:r>
      <w:r w:rsidR="007C6A8C" w:rsidRPr="004A62E2">
        <w:rPr>
          <w:color w:val="auto"/>
        </w:rPr>
        <w:t>"half-done" cryolite glass</w:t>
      </w:r>
      <w:r w:rsidRPr="004A62E2">
        <w:rPr>
          <w:color w:val="auto"/>
        </w:rPr>
        <w:t xml:space="preserve"> eye</w:t>
      </w:r>
      <w:r w:rsidR="003B5897" w:rsidRPr="004A62E2">
        <w:rPr>
          <w:color w:val="auto"/>
        </w:rPr>
        <w:t>, already merged with the hollow skewer, that</w:t>
      </w:r>
      <w:r w:rsidRPr="004A62E2">
        <w:rPr>
          <w:color w:val="auto"/>
        </w:rPr>
        <w:t xml:space="preserve"> is used </w:t>
      </w:r>
      <w:r w:rsidR="003B5897" w:rsidRPr="004A62E2">
        <w:rPr>
          <w:color w:val="auto"/>
        </w:rPr>
        <w:t xml:space="preserve">as </w:t>
      </w:r>
      <w:r w:rsidRPr="004A62E2">
        <w:rPr>
          <w:color w:val="auto"/>
        </w:rPr>
        <w:t>a</w:t>
      </w:r>
      <w:r w:rsidR="003B5897" w:rsidRPr="004A62E2">
        <w:rPr>
          <w:color w:val="auto"/>
        </w:rPr>
        <w:t xml:space="preserve"> mouthp</w:t>
      </w:r>
      <w:r w:rsidR="00F27CC0" w:rsidRPr="004A62E2">
        <w:rPr>
          <w:color w:val="auto"/>
        </w:rPr>
        <w:t>iece.</w:t>
      </w:r>
      <w:r w:rsidR="00F27CC0" w:rsidRPr="00CB3FFB">
        <w:rPr>
          <w:color w:val="auto"/>
        </w:rPr>
        <w:t xml:space="preserve"> In the background the B</w:t>
      </w:r>
      <w:r w:rsidR="003B5897" w:rsidRPr="00CB3FFB">
        <w:rPr>
          <w:color w:val="auto"/>
        </w:rPr>
        <w:t>unsen</w:t>
      </w:r>
      <w:r w:rsidR="001C18DF" w:rsidRPr="00CB3FFB">
        <w:rPr>
          <w:color w:val="auto"/>
        </w:rPr>
        <w:t xml:space="preserve"> </w:t>
      </w:r>
      <w:r w:rsidR="003B5897" w:rsidRPr="00CB3FFB">
        <w:rPr>
          <w:color w:val="auto"/>
        </w:rPr>
        <w:t xml:space="preserve">burner </w:t>
      </w:r>
      <w:r w:rsidR="009D497A" w:rsidRPr="00CB3FFB">
        <w:rPr>
          <w:color w:val="auto"/>
        </w:rPr>
        <w:t xml:space="preserve">is </w:t>
      </w:r>
      <w:r w:rsidR="003B5897" w:rsidRPr="00CB3FFB">
        <w:rPr>
          <w:color w:val="auto"/>
        </w:rPr>
        <w:t>visible.</w:t>
      </w:r>
    </w:p>
    <w:p w14:paraId="3D703437" w14:textId="77777777" w:rsidR="00013DDC" w:rsidRPr="00CB3FFB" w:rsidRDefault="00013DDC">
      <w:pPr>
        <w:contextualSpacing/>
        <w:rPr>
          <w:color w:val="auto"/>
        </w:rPr>
      </w:pPr>
    </w:p>
    <w:p w14:paraId="6956C42A" w14:textId="3F76C86E" w:rsidR="00537390" w:rsidRDefault="00537390">
      <w:pPr>
        <w:contextualSpacing/>
        <w:rPr>
          <w:color w:val="auto"/>
        </w:rPr>
      </w:pPr>
      <w:r w:rsidRPr="004A62E2">
        <w:rPr>
          <w:b/>
          <w:bCs/>
          <w:color w:val="auto"/>
        </w:rPr>
        <w:lastRenderedPageBreak/>
        <w:t>Figure 3</w:t>
      </w:r>
      <w:r w:rsidR="003C33E1" w:rsidRPr="004A62E2">
        <w:rPr>
          <w:b/>
          <w:bCs/>
          <w:color w:val="auto"/>
        </w:rPr>
        <w:t>.</w:t>
      </w:r>
      <w:r w:rsidRPr="004A62E2">
        <w:rPr>
          <w:b/>
          <w:bCs/>
          <w:color w:val="auto"/>
        </w:rPr>
        <w:t xml:space="preserve"> Some</w:t>
      </w:r>
      <w:r w:rsidR="007C6A8C" w:rsidRPr="004A62E2">
        <w:rPr>
          <w:b/>
          <w:bCs/>
          <w:color w:val="auto"/>
        </w:rPr>
        <w:t xml:space="preserve"> "half-done" cryolite glass </w:t>
      </w:r>
      <w:r w:rsidRPr="004A62E2">
        <w:rPr>
          <w:b/>
          <w:bCs/>
          <w:color w:val="auto"/>
        </w:rPr>
        <w:t>eyes in different colors.</w:t>
      </w:r>
    </w:p>
    <w:p w14:paraId="54493CD5" w14:textId="77777777" w:rsidR="00013DDC" w:rsidRPr="00CB3FFB" w:rsidRDefault="00013DDC">
      <w:pPr>
        <w:contextualSpacing/>
        <w:rPr>
          <w:color w:val="auto"/>
        </w:rPr>
      </w:pPr>
    </w:p>
    <w:p w14:paraId="40B0739F" w14:textId="2350D373" w:rsidR="00537390" w:rsidRDefault="00537390">
      <w:pPr>
        <w:contextualSpacing/>
        <w:rPr>
          <w:color w:val="auto"/>
        </w:rPr>
      </w:pPr>
      <w:r w:rsidRPr="004A62E2">
        <w:rPr>
          <w:b/>
          <w:bCs/>
          <w:color w:val="auto"/>
        </w:rPr>
        <w:t>Figure 4</w:t>
      </w:r>
      <w:r w:rsidR="003C33E1" w:rsidRPr="004A62E2">
        <w:rPr>
          <w:b/>
          <w:bCs/>
          <w:color w:val="auto"/>
        </w:rPr>
        <w:t>.</w:t>
      </w:r>
      <w:r w:rsidR="00A268EA">
        <w:rPr>
          <w:color w:val="auto"/>
        </w:rPr>
        <w:t xml:space="preserve"> </w:t>
      </w:r>
      <w:r w:rsidR="00196923" w:rsidRPr="004A62E2">
        <w:rPr>
          <w:b/>
          <w:bCs/>
          <w:color w:val="auto"/>
        </w:rPr>
        <w:t>The "half</w:t>
      </w:r>
      <w:r w:rsidR="003B5897" w:rsidRPr="004A62E2">
        <w:rPr>
          <w:b/>
          <w:bCs/>
          <w:color w:val="auto"/>
        </w:rPr>
        <w:t>-done" cryolite glass eye after consistent heating.</w:t>
      </w:r>
      <w:r w:rsidR="003B5897" w:rsidRPr="00CB3FFB">
        <w:rPr>
          <w:color w:val="auto"/>
        </w:rPr>
        <w:t xml:space="preserve"> </w:t>
      </w:r>
    </w:p>
    <w:p w14:paraId="6632078B" w14:textId="77777777" w:rsidR="00013DDC" w:rsidRPr="00CB3FFB" w:rsidRDefault="00013DDC">
      <w:pPr>
        <w:contextualSpacing/>
        <w:rPr>
          <w:color w:val="auto"/>
        </w:rPr>
      </w:pPr>
    </w:p>
    <w:p w14:paraId="4C5077F9" w14:textId="6ECCACCE" w:rsidR="00537390" w:rsidRDefault="00537390">
      <w:pPr>
        <w:contextualSpacing/>
        <w:rPr>
          <w:color w:val="auto"/>
        </w:rPr>
      </w:pPr>
      <w:r w:rsidRPr="004A62E2">
        <w:rPr>
          <w:b/>
          <w:bCs/>
          <w:color w:val="auto"/>
        </w:rPr>
        <w:t>Figure 5</w:t>
      </w:r>
      <w:r w:rsidR="003C33E1" w:rsidRPr="004A62E2">
        <w:rPr>
          <w:b/>
          <w:bCs/>
          <w:color w:val="auto"/>
        </w:rPr>
        <w:t>.</w:t>
      </w:r>
      <w:r w:rsidRPr="00CB3FFB">
        <w:rPr>
          <w:color w:val="auto"/>
        </w:rPr>
        <w:t xml:space="preserve"> </w:t>
      </w:r>
      <w:r w:rsidRPr="004A62E2">
        <w:rPr>
          <w:b/>
          <w:bCs/>
          <w:color w:val="auto"/>
        </w:rPr>
        <w:t>Various preproduced glass stems in different colors.</w:t>
      </w:r>
    </w:p>
    <w:p w14:paraId="5DEF0D18" w14:textId="77777777" w:rsidR="00013DDC" w:rsidRPr="00CB3FFB" w:rsidRDefault="00013DDC">
      <w:pPr>
        <w:contextualSpacing/>
        <w:rPr>
          <w:color w:val="auto"/>
        </w:rPr>
      </w:pPr>
    </w:p>
    <w:p w14:paraId="36B79F52" w14:textId="7EC9FF91" w:rsidR="004A62E2" w:rsidRPr="004A62E2" w:rsidRDefault="00537390">
      <w:pPr>
        <w:contextualSpacing/>
        <w:rPr>
          <w:b/>
          <w:bCs/>
          <w:color w:val="auto"/>
        </w:rPr>
      </w:pPr>
      <w:r w:rsidRPr="004A62E2">
        <w:rPr>
          <w:b/>
          <w:bCs/>
          <w:color w:val="auto"/>
        </w:rPr>
        <w:t>Figure</w:t>
      </w:r>
      <w:r w:rsidR="004A353F" w:rsidRPr="004A62E2">
        <w:rPr>
          <w:b/>
          <w:bCs/>
          <w:color w:val="auto"/>
        </w:rPr>
        <w:t xml:space="preserve"> </w:t>
      </w:r>
      <w:r w:rsidRPr="004A62E2">
        <w:rPr>
          <w:b/>
          <w:bCs/>
          <w:color w:val="auto"/>
        </w:rPr>
        <w:t>6</w:t>
      </w:r>
      <w:r w:rsidR="004A62E2">
        <w:rPr>
          <w:b/>
          <w:bCs/>
          <w:color w:val="auto"/>
        </w:rPr>
        <w:t>.</w:t>
      </w:r>
      <w:r w:rsidR="00E17D8C" w:rsidRPr="00CB3FFB">
        <w:rPr>
          <w:color w:val="auto"/>
        </w:rPr>
        <w:t xml:space="preserve"> </w:t>
      </w:r>
      <w:r w:rsidR="004A62E2" w:rsidRPr="004A62E2">
        <w:rPr>
          <w:b/>
          <w:bCs/>
          <w:color w:val="auto"/>
        </w:rPr>
        <w:t>Melting and shaping the back side of the prosthesis</w:t>
      </w:r>
      <w:r w:rsidR="004A62E2">
        <w:rPr>
          <w:b/>
          <w:bCs/>
          <w:color w:val="auto"/>
        </w:rPr>
        <w:t>.</w:t>
      </w:r>
    </w:p>
    <w:p w14:paraId="058BDB3A" w14:textId="77777777" w:rsidR="004A62E2" w:rsidRDefault="004A62E2">
      <w:pPr>
        <w:contextualSpacing/>
        <w:rPr>
          <w:color w:val="auto"/>
        </w:rPr>
      </w:pPr>
    </w:p>
    <w:p w14:paraId="461763CC" w14:textId="2CEE0292" w:rsidR="00537390" w:rsidRPr="004A62E2" w:rsidRDefault="004A62E2">
      <w:pPr>
        <w:contextualSpacing/>
        <w:rPr>
          <w:b/>
          <w:bCs/>
          <w:color w:val="auto"/>
        </w:rPr>
      </w:pPr>
      <w:r w:rsidRPr="004A62E2">
        <w:rPr>
          <w:b/>
          <w:bCs/>
          <w:color w:val="auto"/>
        </w:rPr>
        <w:t xml:space="preserve">Figure </w:t>
      </w:r>
      <w:r w:rsidR="00E17D8C" w:rsidRPr="004A62E2">
        <w:rPr>
          <w:b/>
          <w:bCs/>
          <w:color w:val="auto"/>
        </w:rPr>
        <w:t>7</w:t>
      </w:r>
      <w:r w:rsidR="003C33E1" w:rsidRPr="004A62E2">
        <w:rPr>
          <w:b/>
          <w:bCs/>
          <w:color w:val="auto"/>
        </w:rPr>
        <w:t>.</w:t>
      </w:r>
      <w:r w:rsidR="003B5897" w:rsidRPr="004A62E2">
        <w:rPr>
          <w:b/>
          <w:bCs/>
          <w:color w:val="auto"/>
        </w:rPr>
        <w:t xml:space="preserve"> </w:t>
      </w:r>
      <w:r w:rsidRPr="004A62E2">
        <w:rPr>
          <w:b/>
          <w:bCs/>
          <w:color w:val="auto"/>
        </w:rPr>
        <w:t>A second image showing m</w:t>
      </w:r>
      <w:r w:rsidR="003B5897" w:rsidRPr="004A62E2">
        <w:rPr>
          <w:b/>
          <w:bCs/>
          <w:color w:val="auto"/>
        </w:rPr>
        <w:t>elting and shaping</w:t>
      </w:r>
      <w:r w:rsidRPr="004A62E2">
        <w:rPr>
          <w:b/>
          <w:bCs/>
          <w:color w:val="auto"/>
        </w:rPr>
        <w:t xml:space="preserve"> of</w:t>
      </w:r>
      <w:r w:rsidR="003B5897" w:rsidRPr="004A62E2">
        <w:rPr>
          <w:b/>
          <w:bCs/>
          <w:color w:val="auto"/>
        </w:rPr>
        <w:t xml:space="preserve"> the back</w:t>
      </w:r>
      <w:r w:rsidR="001700E5" w:rsidRPr="004A62E2">
        <w:rPr>
          <w:b/>
          <w:bCs/>
          <w:color w:val="auto"/>
        </w:rPr>
        <w:t xml:space="preserve"> </w:t>
      </w:r>
      <w:r w:rsidR="003B5897" w:rsidRPr="004A62E2">
        <w:rPr>
          <w:b/>
          <w:bCs/>
          <w:color w:val="auto"/>
        </w:rPr>
        <w:t xml:space="preserve">side of the prosthesis. For good </w:t>
      </w:r>
      <w:r w:rsidR="00196923" w:rsidRPr="004A62E2">
        <w:rPr>
          <w:b/>
          <w:bCs/>
          <w:color w:val="auto"/>
        </w:rPr>
        <w:t>stabilization</w:t>
      </w:r>
      <w:r w:rsidR="003B5897" w:rsidRPr="004A62E2">
        <w:rPr>
          <w:b/>
          <w:bCs/>
          <w:color w:val="auto"/>
        </w:rPr>
        <w:t xml:space="preserve">, a </w:t>
      </w:r>
      <w:r w:rsidR="00196923" w:rsidRPr="004A62E2">
        <w:rPr>
          <w:b/>
          <w:bCs/>
          <w:color w:val="auto"/>
        </w:rPr>
        <w:t>transparent</w:t>
      </w:r>
      <w:r w:rsidR="003B5897" w:rsidRPr="004A62E2">
        <w:rPr>
          <w:b/>
          <w:bCs/>
          <w:color w:val="auto"/>
        </w:rPr>
        <w:t xml:space="preserve"> glass stem was merged with the </w:t>
      </w:r>
      <w:r w:rsidR="00196923" w:rsidRPr="004A62E2">
        <w:rPr>
          <w:b/>
          <w:bCs/>
          <w:color w:val="auto"/>
        </w:rPr>
        <w:t>front side</w:t>
      </w:r>
      <w:r w:rsidR="003B5897" w:rsidRPr="004A62E2">
        <w:rPr>
          <w:b/>
          <w:bCs/>
          <w:color w:val="auto"/>
        </w:rPr>
        <w:t xml:space="preserve"> of the pupil before.</w:t>
      </w:r>
    </w:p>
    <w:p w14:paraId="5149EFE2" w14:textId="77777777" w:rsidR="00013DDC" w:rsidRPr="00CB3FFB" w:rsidRDefault="00013DDC">
      <w:pPr>
        <w:contextualSpacing/>
        <w:rPr>
          <w:color w:val="auto"/>
        </w:rPr>
      </w:pPr>
    </w:p>
    <w:p w14:paraId="0A5C68DF" w14:textId="19DF1FC7" w:rsidR="00E17D8C" w:rsidRDefault="00E17D8C">
      <w:pPr>
        <w:contextualSpacing/>
        <w:rPr>
          <w:color w:val="auto"/>
        </w:rPr>
      </w:pPr>
      <w:r w:rsidRPr="004A62E2">
        <w:rPr>
          <w:b/>
          <w:bCs/>
          <w:color w:val="auto"/>
        </w:rPr>
        <w:t>Figure 8</w:t>
      </w:r>
      <w:r w:rsidR="003C33E1" w:rsidRPr="004A62E2">
        <w:rPr>
          <w:b/>
          <w:bCs/>
          <w:color w:val="auto"/>
        </w:rPr>
        <w:t>.</w:t>
      </w:r>
      <w:r w:rsidR="003B5897" w:rsidRPr="00CB3FFB">
        <w:rPr>
          <w:color w:val="auto"/>
        </w:rPr>
        <w:t xml:space="preserve"> </w:t>
      </w:r>
      <w:r w:rsidRPr="004A62E2">
        <w:rPr>
          <w:b/>
          <w:bCs/>
          <w:color w:val="auto"/>
        </w:rPr>
        <w:t>Melting away the glass stem at the front side.</w:t>
      </w:r>
    </w:p>
    <w:p w14:paraId="32A4FA06" w14:textId="77777777" w:rsidR="00013DDC" w:rsidRPr="00CB3FFB" w:rsidRDefault="00013DDC">
      <w:pPr>
        <w:contextualSpacing/>
        <w:rPr>
          <w:color w:val="auto"/>
        </w:rPr>
      </w:pPr>
    </w:p>
    <w:p w14:paraId="162FEBBC" w14:textId="1FD2C4BA" w:rsidR="00E17D8C" w:rsidRDefault="00E17D8C">
      <w:pPr>
        <w:contextualSpacing/>
        <w:rPr>
          <w:bCs/>
          <w:color w:val="auto"/>
        </w:rPr>
      </w:pPr>
      <w:r w:rsidRPr="004A62E2">
        <w:rPr>
          <w:b/>
          <w:bCs/>
          <w:color w:val="auto"/>
        </w:rPr>
        <w:t>Figure 9</w:t>
      </w:r>
      <w:r w:rsidR="003C33E1" w:rsidRPr="004A62E2">
        <w:rPr>
          <w:b/>
          <w:bCs/>
          <w:color w:val="auto"/>
        </w:rPr>
        <w:t>.</w:t>
      </w:r>
      <w:r w:rsidRPr="00CB3FFB">
        <w:rPr>
          <w:color w:val="auto"/>
        </w:rPr>
        <w:t xml:space="preserve"> </w:t>
      </w:r>
      <w:r w:rsidR="00E71701" w:rsidRPr="004A62E2">
        <w:rPr>
          <w:b/>
          <w:color w:val="auto"/>
        </w:rPr>
        <w:t>The ocularist takes</w:t>
      </w:r>
      <w:r w:rsidRPr="004A62E2">
        <w:rPr>
          <w:b/>
          <w:color w:val="auto"/>
        </w:rPr>
        <w:t xml:space="preserve"> the front side of the prosthesis with the forceps</w:t>
      </w:r>
      <w:r w:rsidR="00E71701" w:rsidRPr="004A62E2">
        <w:rPr>
          <w:b/>
          <w:color w:val="auto"/>
        </w:rPr>
        <w:t xml:space="preserve"> and </w:t>
      </w:r>
      <w:r w:rsidRPr="004A62E2">
        <w:rPr>
          <w:b/>
          <w:color w:val="auto"/>
        </w:rPr>
        <w:t>form</w:t>
      </w:r>
      <w:r w:rsidR="00E71701" w:rsidRPr="004A62E2">
        <w:rPr>
          <w:b/>
          <w:color w:val="auto"/>
        </w:rPr>
        <w:t>s</w:t>
      </w:r>
      <w:r w:rsidRPr="004A62E2">
        <w:rPr>
          <w:b/>
          <w:color w:val="auto"/>
        </w:rPr>
        <w:t xml:space="preserve"> the final shape of the b</w:t>
      </w:r>
      <w:r w:rsidR="00E71701" w:rsidRPr="004A62E2">
        <w:rPr>
          <w:b/>
          <w:color w:val="auto"/>
        </w:rPr>
        <w:t>ack</w:t>
      </w:r>
      <w:r w:rsidR="009D497A" w:rsidRPr="004A62E2">
        <w:rPr>
          <w:b/>
          <w:color w:val="auto"/>
        </w:rPr>
        <w:t xml:space="preserve"> </w:t>
      </w:r>
      <w:r w:rsidR="00E71701" w:rsidRPr="004A62E2">
        <w:rPr>
          <w:b/>
          <w:color w:val="auto"/>
        </w:rPr>
        <w:t>side with help of the skewer.</w:t>
      </w:r>
    </w:p>
    <w:p w14:paraId="731B0D08" w14:textId="77777777" w:rsidR="00013DDC" w:rsidRPr="00CB3FFB" w:rsidRDefault="00013DDC">
      <w:pPr>
        <w:contextualSpacing/>
        <w:rPr>
          <w:bCs/>
          <w:color w:val="auto"/>
        </w:rPr>
      </w:pPr>
    </w:p>
    <w:p w14:paraId="47735207" w14:textId="73D1C638" w:rsidR="00E17D8C" w:rsidRDefault="00E17D8C">
      <w:pPr>
        <w:contextualSpacing/>
        <w:rPr>
          <w:bCs/>
          <w:color w:val="auto"/>
        </w:rPr>
      </w:pPr>
      <w:r w:rsidRPr="004A62E2">
        <w:rPr>
          <w:b/>
          <w:color w:val="auto"/>
        </w:rPr>
        <w:t>Figure 10</w:t>
      </w:r>
      <w:r w:rsidR="003C33E1" w:rsidRPr="004A62E2">
        <w:rPr>
          <w:b/>
          <w:color w:val="auto"/>
        </w:rPr>
        <w:t>.</w:t>
      </w:r>
      <w:r w:rsidRPr="00CB3FFB">
        <w:rPr>
          <w:bCs/>
          <w:color w:val="auto"/>
        </w:rPr>
        <w:t xml:space="preserve"> </w:t>
      </w:r>
      <w:r w:rsidR="00E71701" w:rsidRPr="004A62E2">
        <w:rPr>
          <w:b/>
          <w:color w:val="auto"/>
        </w:rPr>
        <w:t>Melting away the skewer at the back</w:t>
      </w:r>
      <w:r w:rsidR="009D497A" w:rsidRPr="004A62E2">
        <w:rPr>
          <w:b/>
          <w:color w:val="auto"/>
        </w:rPr>
        <w:t xml:space="preserve"> </w:t>
      </w:r>
      <w:r w:rsidR="00E71701" w:rsidRPr="004A62E2">
        <w:rPr>
          <w:b/>
          <w:color w:val="auto"/>
        </w:rPr>
        <w:t>side.</w:t>
      </w:r>
    </w:p>
    <w:p w14:paraId="73B76673" w14:textId="77777777" w:rsidR="00013DDC" w:rsidRPr="00CB3FFB" w:rsidRDefault="00013DDC">
      <w:pPr>
        <w:contextualSpacing/>
        <w:rPr>
          <w:color w:val="auto"/>
        </w:rPr>
      </w:pPr>
    </w:p>
    <w:p w14:paraId="2E1EC25E" w14:textId="428ACC54" w:rsidR="00537390" w:rsidRDefault="00E17D8C">
      <w:pPr>
        <w:contextualSpacing/>
        <w:rPr>
          <w:bCs/>
          <w:color w:val="auto"/>
        </w:rPr>
      </w:pPr>
      <w:r w:rsidRPr="004A62E2">
        <w:rPr>
          <w:b/>
          <w:bCs/>
          <w:color w:val="auto"/>
        </w:rPr>
        <w:t>Figure 11</w:t>
      </w:r>
      <w:r w:rsidR="003C33E1" w:rsidRPr="004A62E2">
        <w:rPr>
          <w:b/>
          <w:bCs/>
          <w:color w:val="auto"/>
        </w:rPr>
        <w:t>.</w:t>
      </w:r>
      <w:r w:rsidRPr="00CB3FFB">
        <w:rPr>
          <w:color w:val="auto"/>
        </w:rPr>
        <w:t xml:space="preserve"> </w:t>
      </w:r>
      <w:r w:rsidR="003B5897" w:rsidRPr="004A62E2">
        <w:rPr>
          <w:b/>
          <w:bCs/>
          <w:color w:val="auto"/>
        </w:rPr>
        <w:t xml:space="preserve">After completion of prosthesis, the glass eye is placed </w:t>
      </w:r>
      <w:r w:rsidR="00007193" w:rsidRPr="004A62E2">
        <w:rPr>
          <w:b/>
          <w:bCs/>
          <w:color w:val="auto"/>
        </w:rPr>
        <w:t xml:space="preserve">with help of the ocularists forceps </w:t>
      </w:r>
      <w:r w:rsidR="003B5897" w:rsidRPr="004A62E2">
        <w:rPr>
          <w:b/>
          <w:bCs/>
          <w:color w:val="auto"/>
        </w:rPr>
        <w:t>in a preheated metal container in order to cool down slowly.</w:t>
      </w:r>
    </w:p>
    <w:p w14:paraId="0D679A81" w14:textId="77777777" w:rsidR="00013DDC" w:rsidRPr="00CB3FFB" w:rsidRDefault="00013DDC">
      <w:pPr>
        <w:contextualSpacing/>
        <w:rPr>
          <w:bCs/>
          <w:color w:val="auto"/>
        </w:rPr>
      </w:pPr>
    </w:p>
    <w:p w14:paraId="6D13523C" w14:textId="3B87BF33" w:rsidR="00E71701" w:rsidRPr="003C33E1" w:rsidRDefault="00E71701">
      <w:pPr>
        <w:contextualSpacing/>
        <w:rPr>
          <w:color w:val="auto"/>
        </w:rPr>
      </w:pPr>
      <w:r w:rsidRPr="004A62E2">
        <w:rPr>
          <w:b/>
          <w:color w:val="auto"/>
        </w:rPr>
        <w:t>Figure 12</w:t>
      </w:r>
      <w:r w:rsidR="003C33E1" w:rsidRPr="004A62E2">
        <w:rPr>
          <w:b/>
          <w:color w:val="auto"/>
        </w:rPr>
        <w:t>.</w:t>
      </w:r>
      <w:r w:rsidRPr="004A62E2">
        <w:rPr>
          <w:b/>
          <w:color w:val="auto"/>
        </w:rPr>
        <w:t xml:space="preserve"> Optimal result</w:t>
      </w:r>
      <w:r w:rsidR="004A62E2" w:rsidRPr="004A62E2">
        <w:rPr>
          <w:b/>
          <w:color w:val="auto"/>
        </w:rPr>
        <w:t>.</w:t>
      </w:r>
      <w:r w:rsidRPr="003C33E1">
        <w:rPr>
          <w:color w:val="auto"/>
        </w:rPr>
        <w:t xml:space="preserve"> </w:t>
      </w:r>
      <w:r w:rsidR="004A62E2">
        <w:rPr>
          <w:color w:val="auto"/>
        </w:rPr>
        <w:t>T</w:t>
      </w:r>
      <w:r w:rsidRPr="003C33E1">
        <w:rPr>
          <w:color w:val="auto"/>
        </w:rPr>
        <w:t xml:space="preserve">he new prosthetic cryolite glass eye </w:t>
      </w:r>
      <w:r w:rsidR="003C33E1" w:rsidRPr="003C33E1">
        <w:rPr>
          <w:color w:val="auto"/>
        </w:rPr>
        <w:t>fits</w:t>
      </w:r>
      <w:r w:rsidRPr="003C33E1">
        <w:rPr>
          <w:color w:val="auto"/>
        </w:rPr>
        <w:t xml:space="preserve"> very well</w:t>
      </w:r>
      <w:r w:rsidR="00D90EAF">
        <w:rPr>
          <w:color w:val="auto"/>
        </w:rPr>
        <w:t>,</w:t>
      </w:r>
      <w:r w:rsidRPr="003C33E1">
        <w:rPr>
          <w:color w:val="auto"/>
        </w:rPr>
        <w:t xml:space="preserve"> is comfortable, has good motility, and the appearance with the prosthetic eye</w:t>
      </w:r>
      <w:r w:rsidR="00D90EAF">
        <w:rPr>
          <w:color w:val="auto"/>
        </w:rPr>
        <w:t>,</w:t>
      </w:r>
      <w:r w:rsidRPr="003C33E1">
        <w:rPr>
          <w:color w:val="auto"/>
        </w:rPr>
        <w:t xml:space="preserve"> including the eye lid contour</w:t>
      </w:r>
      <w:r w:rsidR="00D90EAF">
        <w:rPr>
          <w:color w:val="auto"/>
        </w:rPr>
        <w:t>,</w:t>
      </w:r>
      <w:r w:rsidRPr="003C33E1">
        <w:rPr>
          <w:color w:val="auto"/>
        </w:rPr>
        <w:t xml:space="preserve"> is nearly symmetric</w:t>
      </w:r>
      <w:r w:rsidR="00D90EAF">
        <w:rPr>
          <w:color w:val="auto"/>
        </w:rPr>
        <w:t>al</w:t>
      </w:r>
      <w:r w:rsidRPr="003C33E1">
        <w:rPr>
          <w:color w:val="auto"/>
        </w:rPr>
        <w:t xml:space="preserve"> to the healthy fellow eye. </w:t>
      </w:r>
    </w:p>
    <w:p w14:paraId="752939D7" w14:textId="77777777" w:rsidR="00013DDC" w:rsidRPr="00A443E2" w:rsidRDefault="00013DDC">
      <w:pPr>
        <w:contextualSpacing/>
        <w:rPr>
          <w:color w:val="0000FF"/>
        </w:rPr>
      </w:pPr>
    </w:p>
    <w:p w14:paraId="1946A995" w14:textId="2D5FD338" w:rsidR="00B32616" w:rsidRDefault="00237C8B">
      <w:pPr>
        <w:contextualSpacing/>
        <w:rPr>
          <w:color w:val="auto"/>
        </w:rPr>
      </w:pPr>
      <w:r w:rsidRPr="004A62E2">
        <w:rPr>
          <w:b/>
          <w:bCs/>
          <w:color w:val="auto"/>
        </w:rPr>
        <w:t>Figure 13</w:t>
      </w:r>
      <w:r w:rsidR="003C33E1" w:rsidRPr="004A62E2">
        <w:rPr>
          <w:b/>
          <w:bCs/>
          <w:color w:val="auto"/>
        </w:rPr>
        <w:t>.</w:t>
      </w:r>
      <w:r w:rsidRPr="00CB3FFB">
        <w:rPr>
          <w:color w:val="auto"/>
        </w:rPr>
        <w:t xml:space="preserve"> </w:t>
      </w:r>
      <w:r w:rsidRPr="004A62E2">
        <w:rPr>
          <w:b/>
          <w:bCs/>
          <w:color w:val="auto"/>
        </w:rPr>
        <w:t>Front</w:t>
      </w:r>
      <w:r w:rsidR="00435047" w:rsidRPr="004A62E2">
        <w:rPr>
          <w:b/>
          <w:bCs/>
          <w:color w:val="auto"/>
        </w:rPr>
        <w:t xml:space="preserve"> surface </w:t>
      </w:r>
      <w:r w:rsidRPr="004A62E2">
        <w:rPr>
          <w:b/>
          <w:bCs/>
          <w:color w:val="auto"/>
        </w:rPr>
        <w:t xml:space="preserve">of </w:t>
      </w:r>
      <w:r w:rsidR="00435047" w:rsidRPr="004A62E2">
        <w:rPr>
          <w:b/>
          <w:bCs/>
          <w:color w:val="auto"/>
        </w:rPr>
        <w:t>the</w:t>
      </w:r>
      <w:r w:rsidRPr="004A62E2">
        <w:rPr>
          <w:b/>
          <w:bCs/>
          <w:color w:val="auto"/>
        </w:rPr>
        <w:t xml:space="preserve"> old </w:t>
      </w:r>
      <w:r w:rsidR="00435047" w:rsidRPr="004A62E2">
        <w:rPr>
          <w:b/>
          <w:bCs/>
          <w:color w:val="auto"/>
        </w:rPr>
        <w:t xml:space="preserve">prosthesis (template prosthesis) and the new prosthesis of the same patient. </w:t>
      </w:r>
      <w:r w:rsidR="00435047" w:rsidRPr="00CB3FFB">
        <w:rPr>
          <w:color w:val="auto"/>
        </w:rPr>
        <w:t xml:space="preserve">The shape of the prosthesis was copied with a very high precision by the ocularist. However, the shape of the new prosthesis was slightly modified by the ocularist due to changes of the </w:t>
      </w:r>
      <w:proofErr w:type="spellStart"/>
      <w:r w:rsidR="00435047" w:rsidRPr="00CB3FFB">
        <w:rPr>
          <w:color w:val="auto"/>
        </w:rPr>
        <w:t>anophthalmic</w:t>
      </w:r>
      <w:proofErr w:type="spellEnd"/>
      <w:r w:rsidR="00435047" w:rsidRPr="00CB3FFB">
        <w:rPr>
          <w:color w:val="auto"/>
        </w:rPr>
        <w:t xml:space="preserve"> socket over time for an optimal fit.</w:t>
      </w:r>
    </w:p>
    <w:p w14:paraId="3A5778AE" w14:textId="77777777" w:rsidR="00013DDC" w:rsidRPr="00CB3FFB" w:rsidRDefault="00013DDC">
      <w:pPr>
        <w:contextualSpacing/>
        <w:rPr>
          <w:color w:val="auto"/>
        </w:rPr>
      </w:pPr>
    </w:p>
    <w:p w14:paraId="46E46E41" w14:textId="5036E28F" w:rsidR="00237C8B" w:rsidRPr="00CB3FFB" w:rsidRDefault="00237C8B">
      <w:pPr>
        <w:contextualSpacing/>
        <w:rPr>
          <w:color w:val="auto"/>
        </w:rPr>
      </w:pPr>
      <w:r w:rsidRPr="004A62E2">
        <w:rPr>
          <w:b/>
          <w:bCs/>
          <w:color w:val="auto"/>
        </w:rPr>
        <w:t>Figure 14</w:t>
      </w:r>
      <w:r w:rsidR="003C33E1" w:rsidRPr="004A62E2">
        <w:rPr>
          <w:b/>
          <w:bCs/>
          <w:color w:val="auto"/>
        </w:rPr>
        <w:t>.</w:t>
      </w:r>
      <w:r w:rsidR="00435047" w:rsidRPr="004A62E2">
        <w:rPr>
          <w:b/>
          <w:bCs/>
          <w:color w:val="auto"/>
        </w:rPr>
        <w:t xml:space="preserve"> Back surface of the old prosthesis (template prosthesis) and the new prosthesis of the same patient. </w:t>
      </w:r>
      <w:r w:rsidR="00435047" w:rsidRPr="00CB3FFB">
        <w:rPr>
          <w:color w:val="auto"/>
        </w:rPr>
        <w:t xml:space="preserve">The shape of the prosthesis was copied with a very high precision by the ocularist. However, the shape of the new prosthesis was slightly modified by the ocularist due to changes of the </w:t>
      </w:r>
      <w:proofErr w:type="spellStart"/>
      <w:r w:rsidR="00435047" w:rsidRPr="00CB3FFB">
        <w:rPr>
          <w:color w:val="auto"/>
        </w:rPr>
        <w:t>anophthalmic</w:t>
      </w:r>
      <w:proofErr w:type="spellEnd"/>
      <w:r w:rsidR="00435047" w:rsidRPr="00CB3FFB">
        <w:rPr>
          <w:color w:val="auto"/>
        </w:rPr>
        <w:t xml:space="preserve"> socket over time for an optimal fit.</w:t>
      </w:r>
    </w:p>
    <w:p w14:paraId="3DCC5717" w14:textId="77777777" w:rsidR="00383937" w:rsidRPr="00CB3FFB" w:rsidRDefault="00383937">
      <w:pPr>
        <w:rPr>
          <w:b/>
          <w:color w:val="auto"/>
        </w:rPr>
      </w:pPr>
    </w:p>
    <w:p w14:paraId="6335D85B" w14:textId="77777777" w:rsidR="006305D7" w:rsidRPr="00CB3FFB" w:rsidRDefault="006305D7">
      <w:pPr>
        <w:rPr>
          <w:b/>
          <w:color w:val="auto"/>
        </w:rPr>
      </w:pPr>
      <w:r w:rsidRPr="00CB3FFB">
        <w:rPr>
          <w:b/>
          <w:color w:val="auto"/>
        </w:rPr>
        <w:t>DISCUSSION</w:t>
      </w:r>
      <w:r w:rsidRPr="00CB3FFB">
        <w:rPr>
          <w:b/>
          <w:bCs/>
          <w:color w:val="auto"/>
        </w:rPr>
        <w:t xml:space="preserve">: </w:t>
      </w:r>
    </w:p>
    <w:p w14:paraId="34AF16C8" w14:textId="36369445" w:rsidR="00A261B8" w:rsidRDefault="00DB59DF">
      <w:pPr>
        <w:widowControl/>
        <w:contextualSpacing/>
        <w:rPr>
          <w:rFonts w:eastAsiaTheme="minorHAnsi"/>
          <w:color w:val="auto"/>
        </w:rPr>
      </w:pPr>
      <w:r w:rsidRPr="00837A65">
        <w:rPr>
          <w:bCs/>
          <w:color w:val="auto"/>
        </w:rPr>
        <w:t xml:space="preserve">Following </w:t>
      </w:r>
      <w:r w:rsidR="006647D0" w:rsidRPr="00837A65">
        <w:rPr>
          <w:bCs/>
          <w:color w:val="auto"/>
        </w:rPr>
        <w:t>enucleation</w:t>
      </w:r>
      <w:r w:rsidRPr="00837A65">
        <w:rPr>
          <w:bCs/>
          <w:color w:val="auto"/>
        </w:rPr>
        <w:t xml:space="preserve"> with an orbital implant, a conformer</w:t>
      </w:r>
      <w:r w:rsidR="006647D0" w:rsidRPr="00837A65">
        <w:rPr>
          <w:bCs/>
          <w:color w:val="auto"/>
        </w:rPr>
        <w:t xml:space="preserve"> </w:t>
      </w:r>
      <w:r w:rsidRPr="00837A65">
        <w:rPr>
          <w:bCs/>
          <w:color w:val="auto"/>
        </w:rPr>
        <w:t xml:space="preserve">has to be </w:t>
      </w:r>
      <w:r w:rsidRPr="00837A65">
        <w:rPr>
          <w:rFonts w:eastAsiaTheme="minorHAnsi"/>
          <w:color w:val="auto"/>
        </w:rPr>
        <w:t xml:space="preserve">inserted for two weeks </w:t>
      </w:r>
      <w:r w:rsidR="006647D0" w:rsidRPr="00837A65">
        <w:rPr>
          <w:rFonts w:eastAsiaTheme="minorHAnsi"/>
          <w:color w:val="auto"/>
        </w:rPr>
        <w:t>(</w:t>
      </w:r>
      <w:r w:rsidR="006647D0" w:rsidRPr="004A62E2">
        <w:rPr>
          <w:rFonts w:eastAsiaTheme="minorHAnsi"/>
          <w:b/>
          <w:bCs/>
          <w:color w:val="auto"/>
        </w:rPr>
        <w:t>Figure 1</w:t>
      </w:r>
      <w:r w:rsidR="006647D0" w:rsidRPr="00837A65">
        <w:rPr>
          <w:rFonts w:eastAsiaTheme="minorHAnsi"/>
          <w:color w:val="auto"/>
        </w:rPr>
        <w:t>)</w:t>
      </w:r>
      <w:r w:rsidRPr="00837A65">
        <w:rPr>
          <w:rFonts w:eastAsiaTheme="minorHAnsi"/>
          <w:color w:val="auto"/>
        </w:rPr>
        <w:t xml:space="preserve"> in order to</w:t>
      </w:r>
      <w:r w:rsidR="006647D0" w:rsidRPr="00837A65">
        <w:rPr>
          <w:rFonts w:eastAsiaTheme="minorHAnsi"/>
          <w:color w:val="auto"/>
        </w:rPr>
        <w:t xml:space="preserve"> prevent scarring of the conjunctival </w:t>
      </w:r>
      <w:proofErr w:type="spellStart"/>
      <w:r w:rsidR="006647D0" w:rsidRPr="00837A65">
        <w:rPr>
          <w:rFonts w:eastAsiaTheme="minorHAnsi"/>
          <w:color w:val="auto"/>
        </w:rPr>
        <w:t>fornices</w:t>
      </w:r>
      <w:proofErr w:type="spellEnd"/>
      <w:r w:rsidRPr="00837A65">
        <w:rPr>
          <w:rFonts w:eastAsiaTheme="minorHAnsi"/>
          <w:color w:val="auto"/>
        </w:rPr>
        <w:t xml:space="preserve"> and subsequent</w:t>
      </w:r>
      <w:r w:rsidR="006647D0" w:rsidRPr="00837A65">
        <w:rPr>
          <w:rFonts w:eastAsiaTheme="minorHAnsi"/>
          <w:color w:val="auto"/>
        </w:rPr>
        <w:t xml:space="preserve"> inserting of a prosthesis</w:t>
      </w:r>
      <w:r w:rsidR="00EB1C75" w:rsidRPr="00837A65">
        <w:rPr>
          <w:rFonts w:eastAsiaTheme="minorHAnsi"/>
          <w:noProof/>
          <w:color w:val="auto"/>
          <w:vertAlign w:val="superscript"/>
        </w:rPr>
        <w:t>2-4,7,12,13</w:t>
      </w:r>
      <w:r w:rsidR="006647D0" w:rsidRPr="00837A65">
        <w:rPr>
          <w:rFonts w:eastAsiaTheme="minorHAnsi"/>
          <w:color w:val="auto"/>
        </w:rPr>
        <w:t>.</w:t>
      </w:r>
      <w:r w:rsidR="00894D5B" w:rsidRPr="00837A65">
        <w:rPr>
          <w:rFonts w:eastAsiaTheme="minorHAnsi"/>
          <w:color w:val="auto"/>
        </w:rPr>
        <w:t xml:space="preserve"> </w:t>
      </w:r>
      <w:r w:rsidR="006647D0" w:rsidRPr="00837A65">
        <w:rPr>
          <w:color w:val="auto"/>
        </w:rPr>
        <w:t xml:space="preserve">Because an </w:t>
      </w:r>
      <w:r w:rsidR="006647D0" w:rsidRPr="00837A65">
        <w:rPr>
          <w:rFonts w:eastAsiaTheme="minorHAnsi"/>
          <w:color w:val="auto"/>
        </w:rPr>
        <w:t xml:space="preserve">early ocular prosthesis insertion improves quality of life after enucleation and ensures better rehabilitation, cryolite glass prosthetic eye wearers get </w:t>
      </w:r>
      <w:r w:rsidR="00837A65" w:rsidRPr="00837A65">
        <w:rPr>
          <w:rFonts w:eastAsiaTheme="minorHAnsi"/>
          <w:color w:val="auto"/>
        </w:rPr>
        <w:t xml:space="preserve">their first eye prosthesis </w:t>
      </w:r>
      <w:r w:rsidR="006647D0" w:rsidRPr="00837A65">
        <w:rPr>
          <w:rFonts w:eastAsiaTheme="minorHAnsi"/>
          <w:color w:val="auto"/>
        </w:rPr>
        <w:t>two weeks after their operation</w:t>
      </w:r>
      <w:r w:rsidR="00EB1C75" w:rsidRPr="00837A65">
        <w:rPr>
          <w:rFonts w:eastAsiaTheme="minorHAnsi"/>
          <w:noProof/>
          <w:color w:val="auto"/>
          <w:vertAlign w:val="superscript"/>
        </w:rPr>
        <w:t>2,4,14</w:t>
      </w:r>
      <w:r w:rsidR="006647D0" w:rsidRPr="00837A65">
        <w:rPr>
          <w:rFonts w:eastAsiaTheme="minorHAnsi"/>
          <w:color w:val="auto"/>
        </w:rPr>
        <w:t xml:space="preserve">. This cryolite glass eye prosthesis is handmade but not fully customized </w:t>
      </w:r>
      <w:r w:rsidR="00D90EAF">
        <w:rPr>
          <w:rFonts w:eastAsiaTheme="minorHAnsi"/>
          <w:color w:val="auto"/>
        </w:rPr>
        <w:t>for</w:t>
      </w:r>
      <w:r w:rsidR="00D90EAF" w:rsidRPr="00837A65">
        <w:rPr>
          <w:rFonts w:eastAsiaTheme="minorHAnsi"/>
          <w:color w:val="auto"/>
        </w:rPr>
        <w:t xml:space="preserve"> </w:t>
      </w:r>
      <w:r w:rsidR="006647D0" w:rsidRPr="00837A65">
        <w:rPr>
          <w:rFonts w:eastAsiaTheme="minorHAnsi"/>
          <w:color w:val="auto"/>
        </w:rPr>
        <w:t xml:space="preserve">the fitting due to </w:t>
      </w:r>
      <w:r w:rsidRPr="00837A65">
        <w:rPr>
          <w:rFonts w:eastAsiaTheme="minorHAnsi"/>
          <w:color w:val="auto"/>
        </w:rPr>
        <w:t xml:space="preserve">major </w:t>
      </w:r>
      <w:r w:rsidR="006647D0" w:rsidRPr="00837A65">
        <w:rPr>
          <w:rFonts w:eastAsiaTheme="minorHAnsi"/>
          <w:color w:val="auto"/>
        </w:rPr>
        <w:t xml:space="preserve">changes of the </w:t>
      </w:r>
      <w:proofErr w:type="spellStart"/>
      <w:r w:rsidR="006647D0" w:rsidRPr="00837A65">
        <w:rPr>
          <w:rFonts w:eastAsiaTheme="minorHAnsi"/>
          <w:color w:val="auto"/>
        </w:rPr>
        <w:t>anophthalmic</w:t>
      </w:r>
      <w:proofErr w:type="spellEnd"/>
      <w:r w:rsidR="006647D0" w:rsidRPr="00837A65">
        <w:rPr>
          <w:rFonts w:eastAsiaTheme="minorHAnsi"/>
          <w:color w:val="auto"/>
        </w:rPr>
        <w:t xml:space="preserve"> socket in the first weeks and months after operation</w:t>
      </w:r>
      <w:r w:rsidR="00B23EDD" w:rsidRPr="00837A65">
        <w:rPr>
          <w:rFonts w:eastAsiaTheme="minorHAnsi"/>
          <w:noProof/>
          <w:color w:val="auto"/>
          <w:vertAlign w:val="superscript"/>
        </w:rPr>
        <w:t>2,4</w:t>
      </w:r>
      <w:r w:rsidR="006647D0" w:rsidRPr="00837A65">
        <w:rPr>
          <w:rFonts w:eastAsiaTheme="minorHAnsi"/>
          <w:color w:val="auto"/>
        </w:rPr>
        <w:t xml:space="preserve">. </w:t>
      </w:r>
      <w:r w:rsidR="001700E5">
        <w:rPr>
          <w:rFonts w:eastAsiaTheme="minorHAnsi"/>
          <w:color w:val="auto"/>
        </w:rPr>
        <w:t>Promptly,</w:t>
      </w:r>
      <w:r w:rsidR="001700E5" w:rsidRPr="00CB3FFB" w:rsidDel="001700E5">
        <w:rPr>
          <w:rFonts w:eastAsiaTheme="minorHAnsi"/>
          <w:color w:val="auto"/>
        </w:rPr>
        <w:t xml:space="preserve"> </w:t>
      </w:r>
      <w:r w:rsidR="006647D0" w:rsidRPr="00CB3FFB">
        <w:rPr>
          <w:rFonts w:eastAsiaTheme="minorHAnsi"/>
          <w:color w:val="auto"/>
        </w:rPr>
        <w:t>six weeks after enucleation</w:t>
      </w:r>
      <w:r w:rsidRPr="00CB3FFB">
        <w:rPr>
          <w:rFonts w:eastAsiaTheme="minorHAnsi"/>
          <w:color w:val="auto"/>
        </w:rPr>
        <w:t>,</w:t>
      </w:r>
      <w:r w:rsidR="006647D0" w:rsidRPr="00CB3FFB">
        <w:rPr>
          <w:rFonts w:eastAsiaTheme="minorHAnsi"/>
          <w:color w:val="auto"/>
        </w:rPr>
        <w:t xml:space="preserve"> </w:t>
      </w:r>
      <w:r w:rsidR="006647D0" w:rsidRPr="00CB3FFB">
        <w:rPr>
          <w:rFonts w:eastAsiaTheme="minorHAnsi"/>
          <w:color w:val="auto"/>
        </w:rPr>
        <w:lastRenderedPageBreak/>
        <w:t>patients get a second glass prosthesis</w:t>
      </w:r>
      <w:r w:rsidR="00B23EDD" w:rsidRPr="00CB3FFB">
        <w:rPr>
          <w:rFonts w:eastAsiaTheme="minorHAnsi"/>
          <w:noProof/>
          <w:color w:val="auto"/>
          <w:vertAlign w:val="superscript"/>
        </w:rPr>
        <w:t>2,4</w:t>
      </w:r>
      <w:r w:rsidR="006647D0" w:rsidRPr="00CB3FFB">
        <w:rPr>
          <w:rFonts w:eastAsiaTheme="minorHAnsi"/>
          <w:color w:val="auto"/>
        </w:rPr>
        <w:t>. As of this date all cryolite glass prostheses are fully customized</w:t>
      </w:r>
      <w:r w:rsidR="00B23EDD" w:rsidRPr="00CB3FFB">
        <w:rPr>
          <w:rFonts w:eastAsiaTheme="minorHAnsi"/>
          <w:noProof/>
          <w:color w:val="auto"/>
          <w:vertAlign w:val="superscript"/>
        </w:rPr>
        <w:t>2,4</w:t>
      </w:r>
      <w:r w:rsidR="006647D0" w:rsidRPr="00CB3FFB">
        <w:rPr>
          <w:rFonts w:eastAsiaTheme="minorHAnsi"/>
          <w:color w:val="auto"/>
        </w:rPr>
        <w:t xml:space="preserve">. </w:t>
      </w:r>
      <w:r w:rsidR="00A261B8" w:rsidRPr="00CB3FFB">
        <w:rPr>
          <w:rFonts w:eastAsiaTheme="minorHAnsi"/>
          <w:color w:val="auto"/>
        </w:rPr>
        <w:t xml:space="preserve"> </w:t>
      </w:r>
    </w:p>
    <w:p w14:paraId="53BEF530" w14:textId="77777777" w:rsidR="00A268EA" w:rsidRPr="00CB3FFB" w:rsidRDefault="00A268EA">
      <w:pPr>
        <w:widowControl/>
        <w:contextualSpacing/>
        <w:rPr>
          <w:rFonts w:eastAsiaTheme="minorHAnsi"/>
          <w:color w:val="auto"/>
        </w:rPr>
      </w:pPr>
    </w:p>
    <w:p w14:paraId="3C09C76E" w14:textId="3F002F99" w:rsidR="008248F2" w:rsidRDefault="000262FC">
      <w:pPr>
        <w:widowControl/>
        <w:contextualSpacing/>
        <w:rPr>
          <w:color w:val="auto"/>
          <w:lang w:eastAsia="de-DE"/>
        </w:rPr>
      </w:pPr>
      <w:r w:rsidRPr="00CB3FFB">
        <w:rPr>
          <w:rFonts w:eastAsiaTheme="minorHAnsi"/>
          <w:color w:val="auto"/>
        </w:rPr>
        <w:t xml:space="preserve">The process of customizing the </w:t>
      </w:r>
      <w:r w:rsidR="00837A65">
        <w:rPr>
          <w:rFonts w:eastAsiaTheme="minorHAnsi"/>
          <w:color w:val="auto"/>
        </w:rPr>
        <w:t>"</w:t>
      </w:r>
      <w:r w:rsidRPr="00CB3FFB">
        <w:rPr>
          <w:rFonts w:eastAsiaTheme="minorHAnsi"/>
          <w:color w:val="auto"/>
        </w:rPr>
        <w:t>half-done</w:t>
      </w:r>
      <w:r w:rsidR="00837A65">
        <w:rPr>
          <w:rFonts w:eastAsiaTheme="minorHAnsi"/>
          <w:color w:val="auto"/>
        </w:rPr>
        <w:t>"</w:t>
      </w:r>
      <w:r w:rsidRPr="00CB3FFB">
        <w:rPr>
          <w:rFonts w:eastAsiaTheme="minorHAnsi"/>
          <w:color w:val="auto"/>
        </w:rPr>
        <w:t xml:space="preserve"> cryolite glass eye includes some critical steps</w:t>
      </w:r>
      <w:r w:rsidR="00B23EDD" w:rsidRPr="00CB3FFB">
        <w:rPr>
          <w:noProof/>
          <w:color w:val="auto"/>
          <w:vertAlign w:val="superscript"/>
        </w:rPr>
        <w:t>2,7</w:t>
      </w:r>
      <w:r w:rsidRPr="00CB3FFB">
        <w:rPr>
          <w:rFonts w:eastAsiaTheme="minorHAnsi"/>
          <w:color w:val="auto"/>
        </w:rPr>
        <w:t xml:space="preserve">. </w:t>
      </w:r>
      <w:r w:rsidR="00A261B8" w:rsidRPr="00CB3FFB">
        <w:rPr>
          <w:color w:val="auto"/>
        </w:rPr>
        <w:t>The first critic</w:t>
      </w:r>
      <w:r w:rsidR="00352E35" w:rsidRPr="00CB3FFB">
        <w:rPr>
          <w:color w:val="auto"/>
        </w:rPr>
        <w:t xml:space="preserve">al steps within the protocol include </w:t>
      </w:r>
      <w:r w:rsidR="00A261B8" w:rsidRPr="00CB3FFB">
        <w:rPr>
          <w:color w:val="auto"/>
        </w:rPr>
        <w:t>examination of</w:t>
      </w:r>
      <w:r w:rsidR="00352E35" w:rsidRPr="00CB3FFB">
        <w:rPr>
          <w:color w:val="auto"/>
        </w:rPr>
        <w:t xml:space="preserve"> the</w:t>
      </w:r>
      <w:r w:rsidR="00A261B8" w:rsidRPr="00CB3FFB">
        <w:rPr>
          <w:color w:val="auto"/>
        </w:rPr>
        <w:t xml:space="preserve"> fitting of the cu</w:t>
      </w:r>
      <w:r w:rsidR="00352E35" w:rsidRPr="00CB3FFB">
        <w:rPr>
          <w:color w:val="auto"/>
        </w:rPr>
        <w:t>rrent prosthesis (</w:t>
      </w:r>
      <w:r w:rsidR="00577A93">
        <w:rPr>
          <w:color w:val="auto"/>
        </w:rPr>
        <w:t xml:space="preserve">step </w:t>
      </w:r>
      <w:r w:rsidR="003C11C8">
        <w:rPr>
          <w:color w:val="auto"/>
        </w:rPr>
        <w:t>1.</w:t>
      </w:r>
      <w:r w:rsidR="00352E35" w:rsidRPr="00CB3FFB">
        <w:rPr>
          <w:color w:val="auto"/>
        </w:rPr>
        <w:t xml:space="preserve">2) and </w:t>
      </w:r>
      <w:r w:rsidR="00A261B8" w:rsidRPr="00CB3FFB">
        <w:rPr>
          <w:color w:val="auto"/>
        </w:rPr>
        <w:t xml:space="preserve">examination of the </w:t>
      </w:r>
      <w:proofErr w:type="spellStart"/>
      <w:r w:rsidR="00A261B8" w:rsidRPr="00CB3FFB">
        <w:rPr>
          <w:color w:val="auto"/>
        </w:rPr>
        <w:t>a</w:t>
      </w:r>
      <w:r w:rsidR="00AA39F2" w:rsidRPr="00CB3FFB">
        <w:rPr>
          <w:color w:val="auto"/>
        </w:rPr>
        <w:t>nophthalmic</w:t>
      </w:r>
      <w:proofErr w:type="spellEnd"/>
      <w:r w:rsidR="00AA39F2" w:rsidRPr="00CB3FFB">
        <w:rPr>
          <w:color w:val="auto"/>
        </w:rPr>
        <w:t xml:space="preserve"> socket without </w:t>
      </w:r>
      <w:r w:rsidR="00D90EAF">
        <w:rPr>
          <w:color w:val="auto"/>
        </w:rPr>
        <w:t xml:space="preserve">the </w:t>
      </w:r>
      <w:r w:rsidR="00A261B8" w:rsidRPr="00CB3FFB">
        <w:rPr>
          <w:color w:val="auto"/>
        </w:rPr>
        <w:t>prosthesis (</w:t>
      </w:r>
      <w:r w:rsidR="00577A93">
        <w:rPr>
          <w:color w:val="auto"/>
        </w:rPr>
        <w:t xml:space="preserve">step </w:t>
      </w:r>
      <w:r w:rsidR="003C11C8">
        <w:rPr>
          <w:color w:val="auto"/>
        </w:rPr>
        <w:t>1.</w:t>
      </w:r>
      <w:r w:rsidR="00A261B8" w:rsidRPr="00CB3FFB">
        <w:rPr>
          <w:color w:val="auto"/>
        </w:rPr>
        <w:t>4)</w:t>
      </w:r>
      <w:r w:rsidR="00B23EDD" w:rsidRPr="00CB3FFB">
        <w:rPr>
          <w:noProof/>
          <w:color w:val="auto"/>
          <w:vertAlign w:val="superscript"/>
        </w:rPr>
        <w:t>11</w:t>
      </w:r>
      <w:r w:rsidR="00A261B8" w:rsidRPr="00CB3FFB">
        <w:rPr>
          <w:color w:val="auto"/>
        </w:rPr>
        <w:t>.</w:t>
      </w:r>
      <w:r w:rsidRPr="00CB3FFB">
        <w:rPr>
          <w:color w:val="auto"/>
        </w:rPr>
        <w:t xml:space="preserve"> </w:t>
      </w:r>
      <w:r w:rsidR="00A261B8" w:rsidRPr="00837A65">
        <w:rPr>
          <w:color w:val="auto"/>
        </w:rPr>
        <w:t xml:space="preserve">The ocularist </w:t>
      </w:r>
      <w:proofErr w:type="gramStart"/>
      <w:r w:rsidR="00A261B8" w:rsidRPr="00837A65">
        <w:rPr>
          <w:color w:val="auto"/>
        </w:rPr>
        <w:t>has to</w:t>
      </w:r>
      <w:proofErr w:type="gramEnd"/>
      <w:r w:rsidR="00A261B8" w:rsidRPr="00837A65">
        <w:rPr>
          <w:color w:val="auto"/>
        </w:rPr>
        <w:t xml:space="preserve"> check the current fitting of the prosthesis as well as the </w:t>
      </w:r>
      <w:proofErr w:type="spellStart"/>
      <w:r w:rsidR="00A261B8" w:rsidRPr="00837A65">
        <w:rPr>
          <w:color w:val="auto"/>
        </w:rPr>
        <w:t>anophthalmic</w:t>
      </w:r>
      <w:proofErr w:type="spellEnd"/>
      <w:r w:rsidR="00A261B8" w:rsidRPr="00837A65">
        <w:rPr>
          <w:color w:val="auto"/>
        </w:rPr>
        <w:t xml:space="preserve"> socket in detail, because on the basis of </w:t>
      </w:r>
      <w:r w:rsidR="00FA5E2A">
        <w:rPr>
          <w:color w:val="auto"/>
        </w:rPr>
        <w:t>this examination</w:t>
      </w:r>
      <w:r w:rsidR="00A261B8" w:rsidRPr="00837A65">
        <w:rPr>
          <w:color w:val="auto"/>
        </w:rPr>
        <w:t xml:space="preserve"> the shape of the new customized prosthesis will be possibly changed compared to the old prosthesis</w:t>
      </w:r>
      <w:r w:rsidR="00B23EDD" w:rsidRPr="00837A65">
        <w:rPr>
          <w:noProof/>
          <w:color w:val="auto"/>
          <w:vertAlign w:val="superscript"/>
        </w:rPr>
        <w:t>2,7</w:t>
      </w:r>
      <w:r w:rsidR="00703551" w:rsidRPr="00837A65">
        <w:rPr>
          <w:color w:val="auto"/>
        </w:rPr>
        <w:t xml:space="preserve"> (</w:t>
      </w:r>
      <w:r w:rsidR="00703551" w:rsidRPr="004A62E2">
        <w:rPr>
          <w:b/>
          <w:bCs/>
          <w:color w:val="auto"/>
        </w:rPr>
        <w:t>Figure 13</w:t>
      </w:r>
      <w:r w:rsidR="00703551" w:rsidRPr="00837A65">
        <w:rPr>
          <w:color w:val="auto"/>
        </w:rPr>
        <w:t xml:space="preserve"> and</w:t>
      </w:r>
      <w:r w:rsidR="00703551" w:rsidRPr="004A62E2">
        <w:rPr>
          <w:b/>
          <w:bCs/>
          <w:color w:val="auto"/>
        </w:rPr>
        <w:t xml:space="preserve"> </w:t>
      </w:r>
      <w:r w:rsidR="004A62E2" w:rsidRPr="004A62E2">
        <w:rPr>
          <w:b/>
          <w:bCs/>
          <w:color w:val="auto"/>
        </w:rPr>
        <w:t>Figure</w:t>
      </w:r>
      <w:r w:rsidR="004A62E2">
        <w:rPr>
          <w:color w:val="auto"/>
        </w:rPr>
        <w:t xml:space="preserve"> </w:t>
      </w:r>
      <w:r w:rsidR="00703551" w:rsidRPr="004A62E2">
        <w:rPr>
          <w:b/>
          <w:bCs/>
          <w:color w:val="auto"/>
        </w:rPr>
        <w:t>14</w:t>
      </w:r>
      <w:r w:rsidR="00703551" w:rsidRPr="00837A65">
        <w:rPr>
          <w:color w:val="auto"/>
        </w:rPr>
        <w:t>)</w:t>
      </w:r>
      <w:r w:rsidR="00A261B8" w:rsidRPr="00837A65">
        <w:rPr>
          <w:color w:val="auto"/>
        </w:rPr>
        <w:t xml:space="preserve">. </w:t>
      </w:r>
      <w:r w:rsidR="00A261B8" w:rsidRPr="00CB3FFB">
        <w:rPr>
          <w:color w:val="auto"/>
        </w:rPr>
        <w:t xml:space="preserve">In addition, the ocularist </w:t>
      </w:r>
      <w:proofErr w:type="gramStart"/>
      <w:r w:rsidR="00A261B8" w:rsidRPr="00CB3FFB">
        <w:rPr>
          <w:color w:val="auto"/>
        </w:rPr>
        <w:t>has to</w:t>
      </w:r>
      <w:proofErr w:type="gramEnd"/>
      <w:r w:rsidR="00A261B8" w:rsidRPr="00CB3FFB">
        <w:rPr>
          <w:color w:val="auto"/>
        </w:rPr>
        <w:t xml:space="preserve"> check whether there are other points</w:t>
      </w:r>
      <w:r w:rsidR="00713F7C" w:rsidRPr="00CB3FFB">
        <w:rPr>
          <w:color w:val="auto"/>
        </w:rPr>
        <w:t>, such as</w:t>
      </w:r>
      <w:r w:rsidR="00A261B8" w:rsidRPr="00CB3FFB">
        <w:rPr>
          <w:color w:val="auto"/>
        </w:rPr>
        <w:t xml:space="preserve"> extrusions of orbital implants </w:t>
      </w:r>
      <w:r w:rsidR="00713F7C" w:rsidRPr="00CB3FFB">
        <w:rPr>
          <w:color w:val="auto"/>
        </w:rPr>
        <w:t xml:space="preserve">requiring surgical interventions prior to </w:t>
      </w:r>
      <w:r w:rsidR="00A261B8" w:rsidRPr="00CB3FFB">
        <w:rPr>
          <w:color w:val="auto"/>
        </w:rPr>
        <w:t xml:space="preserve">adequate </w:t>
      </w:r>
      <w:proofErr w:type="spellStart"/>
      <w:r w:rsidR="00A261B8" w:rsidRPr="00CB3FFB">
        <w:rPr>
          <w:color w:val="auto"/>
        </w:rPr>
        <w:t>ocularistic</w:t>
      </w:r>
      <w:proofErr w:type="spellEnd"/>
      <w:r w:rsidR="00A261B8" w:rsidRPr="00CB3FFB">
        <w:rPr>
          <w:color w:val="auto"/>
        </w:rPr>
        <w:t xml:space="preserve"> care</w:t>
      </w:r>
      <w:r w:rsidR="00B23EDD" w:rsidRPr="00CB3FFB">
        <w:rPr>
          <w:noProof/>
          <w:color w:val="auto"/>
          <w:vertAlign w:val="superscript"/>
        </w:rPr>
        <w:t>2,7</w:t>
      </w:r>
      <w:r w:rsidR="00A261B8" w:rsidRPr="00CB3FFB">
        <w:rPr>
          <w:color w:val="auto"/>
        </w:rPr>
        <w:t>.</w:t>
      </w:r>
      <w:r w:rsidRPr="00CB3FFB">
        <w:rPr>
          <w:color w:val="auto"/>
        </w:rPr>
        <w:t xml:space="preserve"> </w:t>
      </w:r>
      <w:r w:rsidR="00A261B8" w:rsidRPr="00CB3FFB">
        <w:rPr>
          <w:color w:val="auto"/>
        </w:rPr>
        <w:t>Another critical step is the slow heating a</w:t>
      </w:r>
      <w:r w:rsidR="00640A2C">
        <w:rPr>
          <w:color w:val="auto"/>
        </w:rPr>
        <w:t>nd</w:t>
      </w:r>
      <w:r w:rsidR="00A261B8" w:rsidRPr="00CB3FFB">
        <w:rPr>
          <w:color w:val="auto"/>
        </w:rPr>
        <w:t xml:space="preserve"> continuous rotation of the half-done cryolite glass eye. If the glass eye is not rotated continuously and evenly, </w:t>
      </w:r>
      <w:r w:rsidR="00640A2C">
        <w:rPr>
          <w:color w:val="auto"/>
        </w:rPr>
        <w:t>it</w:t>
      </w:r>
      <w:r w:rsidR="00A261B8" w:rsidRPr="00CB3FFB">
        <w:rPr>
          <w:color w:val="auto"/>
        </w:rPr>
        <w:t xml:space="preserve"> gets warped when heated. Heating or cooling the glass eye too quickly will result in breakage of the glass eye</w:t>
      </w:r>
      <w:r w:rsidR="00B23EDD" w:rsidRPr="00CB3FFB">
        <w:rPr>
          <w:noProof/>
          <w:color w:val="auto"/>
          <w:vertAlign w:val="superscript"/>
        </w:rPr>
        <w:t>2,5,7</w:t>
      </w:r>
      <w:r w:rsidR="00A261B8" w:rsidRPr="00CB3FFB">
        <w:rPr>
          <w:color w:val="auto"/>
        </w:rPr>
        <w:t xml:space="preserve">. Furthermore, </w:t>
      </w:r>
      <w:r w:rsidR="007323CD" w:rsidRPr="00CB3FFB">
        <w:rPr>
          <w:color w:val="auto"/>
        </w:rPr>
        <w:t xml:space="preserve">the temperature </w:t>
      </w:r>
      <w:r w:rsidR="00A261B8" w:rsidRPr="00CB3FFB">
        <w:rPr>
          <w:color w:val="auto"/>
        </w:rPr>
        <w:t xml:space="preserve">during shaping </w:t>
      </w:r>
      <w:r w:rsidR="0066314C">
        <w:rPr>
          <w:color w:val="auto"/>
        </w:rPr>
        <w:t xml:space="preserve">of </w:t>
      </w:r>
      <w:r w:rsidR="00A261B8" w:rsidRPr="00CB3FFB">
        <w:rPr>
          <w:color w:val="auto"/>
        </w:rPr>
        <w:t xml:space="preserve">the cryolite glass eye </w:t>
      </w:r>
      <w:proofErr w:type="gramStart"/>
      <w:r w:rsidR="00A261B8" w:rsidRPr="00CB3FFB">
        <w:rPr>
          <w:color w:val="auto"/>
        </w:rPr>
        <w:t>has to</w:t>
      </w:r>
      <w:proofErr w:type="gramEnd"/>
      <w:r w:rsidR="00A261B8" w:rsidRPr="00CB3FFB">
        <w:rPr>
          <w:color w:val="auto"/>
        </w:rPr>
        <w:t xml:space="preserve"> be in the correct range (nearly 600 </w:t>
      </w:r>
      <w:r w:rsidR="00640A2C">
        <w:rPr>
          <w:color w:val="auto"/>
        </w:rPr>
        <w:t>°C</w:t>
      </w:r>
      <w:r w:rsidR="00A261B8" w:rsidRPr="00CB3FFB">
        <w:rPr>
          <w:color w:val="auto"/>
        </w:rPr>
        <w:t>) for an optimal result</w:t>
      </w:r>
      <w:r w:rsidR="00737351" w:rsidRPr="00CB3FFB">
        <w:rPr>
          <w:noProof/>
          <w:color w:val="auto"/>
          <w:vertAlign w:val="superscript"/>
        </w:rPr>
        <w:t>5</w:t>
      </w:r>
      <w:r w:rsidR="00A261B8" w:rsidRPr="00CB3FFB">
        <w:rPr>
          <w:color w:val="auto"/>
        </w:rPr>
        <w:t xml:space="preserve">. </w:t>
      </w:r>
      <w:proofErr w:type="gramStart"/>
      <w:r w:rsidR="00A261B8" w:rsidRPr="00CB3FFB">
        <w:rPr>
          <w:color w:val="auto"/>
        </w:rPr>
        <w:t xml:space="preserve">All </w:t>
      </w:r>
      <w:r w:rsidR="00640A2C">
        <w:rPr>
          <w:color w:val="auto"/>
        </w:rPr>
        <w:t>of</w:t>
      </w:r>
      <w:proofErr w:type="gramEnd"/>
      <w:r w:rsidR="00640A2C">
        <w:rPr>
          <w:color w:val="auto"/>
        </w:rPr>
        <w:t xml:space="preserve"> </w:t>
      </w:r>
      <w:r w:rsidR="00A261B8" w:rsidRPr="00CB3FFB">
        <w:rPr>
          <w:color w:val="auto"/>
        </w:rPr>
        <w:t xml:space="preserve">these steps are a matter of practice and </w:t>
      </w:r>
      <w:r w:rsidR="00A261B8" w:rsidRPr="00CB3FFB">
        <w:rPr>
          <w:bCs/>
          <w:color w:val="auto"/>
          <w:lang w:eastAsia="de-DE"/>
        </w:rPr>
        <w:t>experience</w:t>
      </w:r>
      <w:r w:rsidR="000F00AB" w:rsidRPr="00CB3FFB">
        <w:rPr>
          <w:color w:val="auto"/>
          <w:lang w:eastAsia="de-DE"/>
        </w:rPr>
        <w:t xml:space="preserve"> resulting </w:t>
      </w:r>
      <w:r w:rsidR="00640A2C">
        <w:rPr>
          <w:color w:val="auto"/>
          <w:lang w:eastAsia="de-DE"/>
        </w:rPr>
        <w:t xml:space="preserve">from </w:t>
      </w:r>
      <w:r w:rsidR="000F00AB" w:rsidRPr="00CB3FFB">
        <w:rPr>
          <w:color w:val="auto"/>
          <w:lang w:eastAsia="de-DE"/>
        </w:rPr>
        <w:t>over 6</w:t>
      </w:r>
      <w:r w:rsidR="0066314C">
        <w:rPr>
          <w:color w:val="auto"/>
          <w:lang w:eastAsia="de-DE"/>
        </w:rPr>
        <w:t xml:space="preserve"> </w:t>
      </w:r>
      <w:r w:rsidR="00A261B8" w:rsidRPr="00CB3FFB">
        <w:rPr>
          <w:color w:val="auto"/>
          <w:lang w:eastAsia="de-DE"/>
        </w:rPr>
        <w:t>year</w:t>
      </w:r>
      <w:r w:rsidR="000F00AB" w:rsidRPr="00CB3FFB">
        <w:rPr>
          <w:color w:val="auto"/>
          <w:lang w:eastAsia="de-DE"/>
        </w:rPr>
        <w:t>s</w:t>
      </w:r>
      <w:r w:rsidR="00A261B8" w:rsidRPr="00CB3FFB">
        <w:rPr>
          <w:color w:val="auto"/>
          <w:lang w:eastAsia="de-DE"/>
        </w:rPr>
        <w:t xml:space="preserve"> </w:t>
      </w:r>
      <w:r w:rsidR="00640A2C">
        <w:rPr>
          <w:color w:val="auto"/>
          <w:lang w:eastAsia="de-DE"/>
        </w:rPr>
        <w:t>of</w:t>
      </w:r>
      <w:r w:rsidR="0066314C">
        <w:rPr>
          <w:color w:val="auto"/>
          <w:lang w:eastAsia="de-DE"/>
        </w:rPr>
        <w:t xml:space="preserve"> </w:t>
      </w:r>
      <w:r w:rsidR="00A261B8" w:rsidRPr="00CB3FFB">
        <w:rPr>
          <w:color w:val="auto"/>
          <w:lang w:eastAsia="de-DE"/>
        </w:rPr>
        <w:t xml:space="preserve">training for ocularists. </w:t>
      </w:r>
    </w:p>
    <w:p w14:paraId="4F0F37C8" w14:textId="77777777" w:rsidR="00A268EA" w:rsidRPr="00CB3FFB" w:rsidRDefault="00A268EA">
      <w:pPr>
        <w:widowControl/>
        <w:contextualSpacing/>
        <w:rPr>
          <w:color w:val="auto"/>
          <w:lang w:eastAsia="de-DE"/>
        </w:rPr>
      </w:pPr>
    </w:p>
    <w:p w14:paraId="5E349975" w14:textId="519CCBDA" w:rsidR="00A261B8" w:rsidRDefault="00A261B8">
      <w:pPr>
        <w:widowControl/>
        <w:contextualSpacing/>
        <w:rPr>
          <w:color w:val="auto"/>
          <w:lang w:eastAsia="de-DE"/>
        </w:rPr>
      </w:pPr>
      <w:r w:rsidRPr="00CB3FFB">
        <w:rPr>
          <w:color w:val="auto"/>
          <w:lang w:eastAsia="de-DE"/>
        </w:rPr>
        <w:t xml:space="preserve">The technique described in </w:t>
      </w:r>
      <w:r w:rsidRPr="0066314C">
        <w:rPr>
          <w:color w:val="auto"/>
          <w:lang w:eastAsia="de-DE"/>
        </w:rPr>
        <w:t>th</w:t>
      </w:r>
      <w:r w:rsidR="0066314C">
        <w:rPr>
          <w:color w:val="auto"/>
          <w:lang w:eastAsia="de-DE"/>
        </w:rPr>
        <w:t>e</w:t>
      </w:r>
      <w:r w:rsidRPr="00CB3FFB">
        <w:rPr>
          <w:color w:val="auto"/>
          <w:lang w:eastAsia="de-DE"/>
        </w:rPr>
        <w:t xml:space="preserve"> protocol is used for manufacturing a hollow, double walled cryolite glass eye, a so-called 'reform eye'</w:t>
      </w:r>
      <w:r w:rsidR="00B23EDD" w:rsidRPr="00CB3FFB">
        <w:rPr>
          <w:noProof/>
          <w:color w:val="auto"/>
          <w:vertAlign w:val="superscript"/>
        </w:rPr>
        <w:t>2,7</w:t>
      </w:r>
      <w:r w:rsidRPr="00CB3FFB">
        <w:rPr>
          <w:color w:val="auto"/>
          <w:lang w:eastAsia="de-DE"/>
        </w:rPr>
        <w:t xml:space="preserve">. These reform eyes are used </w:t>
      </w:r>
      <w:r w:rsidR="00640A2C" w:rsidRPr="00CB3FFB">
        <w:rPr>
          <w:color w:val="auto"/>
          <w:lang w:eastAsia="de-DE"/>
        </w:rPr>
        <w:t xml:space="preserve">especially </w:t>
      </w:r>
      <w:r w:rsidRPr="00CB3FFB">
        <w:rPr>
          <w:color w:val="auto"/>
          <w:lang w:eastAsia="de-DE"/>
        </w:rPr>
        <w:t>for patients after enucleation or evisceration</w:t>
      </w:r>
      <w:r w:rsidR="00640A2C">
        <w:rPr>
          <w:color w:val="auto"/>
          <w:lang w:eastAsia="de-DE"/>
        </w:rPr>
        <w:t>,</w:t>
      </w:r>
      <w:r w:rsidRPr="00CB3FFB">
        <w:rPr>
          <w:color w:val="auto"/>
          <w:lang w:eastAsia="de-DE"/>
        </w:rPr>
        <w:t xml:space="preserve"> when the</w:t>
      </w:r>
      <w:r w:rsidR="000F00AB" w:rsidRPr="00CB3FFB">
        <w:rPr>
          <w:color w:val="auto"/>
          <w:lang w:eastAsia="de-DE"/>
        </w:rPr>
        <w:t>y</w:t>
      </w:r>
      <w:r w:rsidRPr="00CB3FFB">
        <w:rPr>
          <w:color w:val="auto"/>
          <w:lang w:eastAsia="de-DE"/>
        </w:rPr>
        <w:t xml:space="preserve"> need more volume replenishment through the prosthesis</w:t>
      </w:r>
      <w:r w:rsidR="00B23EDD" w:rsidRPr="00CB3FFB">
        <w:rPr>
          <w:noProof/>
          <w:color w:val="auto"/>
          <w:vertAlign w:val="superscript"/>
        </w:rPr>
        <w:t>2,7</w:t>
      </w:r>
      <w:r w:rsidRPr="00CB3FFB">
        <w:rPr>
          <w:color w:val="auto"/>
          <w:lang w:eastAsia="de-DE"/>
        </w:rPr>
        <w:t xml:space="preserve">. </w:t>
      </w:r>
      <w:r w:rsidR="00DB1B9C" w:rsidRPr="00640A2C">
        <w:rPr>
          <w:color w:val="auto"/>
          <w:lang w:eastAsia="de-DE"/>
        </w:rPr>
        <w:t>When</w:t>
      </w:r>
      <w:r w:rsidRPr="00640A2C">
        <w:rPr>
          <w:color w:val="auto"/>
          <w:lang w:eastAsia="de-DE"/>
        </w:rPr>
        <w:t xml:space="preserve"> volume replenishment is not necessary</w:t>
      </w:r>
      <w:r w:rsidR="00640A2C">
        <w:rPr>
          <w:color w:val="auto"/>
          <w:lang w:eastAsia="de-DE"/>
        </w:rPr>
        <w:t>,</w:t>
      </w:r>
      <w:r w:rsidRPr="00640A2C">
        <w:rPr>
          <w:color w:val="auto"/>
          <w:lang w:eastAsia="de-DE"/>
        </w:rPr>
        <w:t xml:space="preserve"> for example in </w:t>
      </w:r>
      <w:r w:rsidRPr="00640A2C">
        <w:rPr>
          <w:color w:val="auto"/>
        </w:rPr>
        <w:t xml:space="preserve">phthisic </w:t>
      </w:r>
      <w:r w:rsidRPr="00640A2C">
        <w:rPr>
          <w:color w:val="auto"/>
          <w:lang w:eastAsia="de-DE"/>
        </w:rPr>
        <w:t>eyes or in patients with microphthalmos</w:t>
      </w:r>
      <w:r w:rsidR="00580A00" w:rsidRPr="00640A2C">
        <w:rPr>
          <w:color w:val="auto"/>
          <w:lang w:eastAsia="de-DE"/>
        </w:rPr>
        <w:t>,</w:t>
      </w:r>
      <w:r w:rsidRPr="00640A2C">
        <w:rPr>
          <w:color w:val="auto"/>
          <w:lang w:eastAsia="de-DE"/>
        </w:rPr>
        <w:t xml:space="preserve"> the technique can be modified and the cryolite glass prosthetic eye can be </w:t>
      </w:r>
      <w:r w:rsidR="00640A2C">
        <w:rPr>
          <w:color w:val="auto"/>
          <w:lang w:eastAsia="de-DE"/>
        </w:rPr>
        <w:t>made</w:t>
      </w:r>
      <w:r w:rsidR="00640A2C" w:rsidRPr="00640A2C">
        <w:rPr>
          <w:color w:val="auto"/>
          <w:lang w:eastAsia="de-DE"/>
        </w:rPr>
        <w:t xml:space="preserve"> </w:t>
      </w:r>
      <w:r w:rsidRPr="00640A2C">
        <w:rPr>
          <w:color w:val="auto"/>
          <w:lang w:eastAsia="de-DE"/>
        </w:rPr>
        <w:t xml:space="preserve">very thin and single-walled. </w:t>
      </w:r>
      <w:r w:rsidRPr="00CB3FFB">
        <w:rPr>
          <w:color w:val="auto"/>
          <w:lang w:eastAsia="de-DE"/>
        </w:rPr>
        <w:t>Therefore</w:t>
      </w:r>
      <w:r w:rsidR="00580A00" w:rsidRPr="00CB3FFB">
        <w:rPr>
          <w:color w:val="auto"/>
          <w:lang w:eastAsia="de-DE"/>
        </w:rPr>
        <w:t>,</w:t>
      </w:r>
      <w:r w:rsidRPr="00CB3FFB">
        <w:rPr>
          <w:color w:val="auto"/>
          <w:lang w:eastAsia="de-DE"/>
        </w:rPr>
        <w:t xml:space="preserve"> the </w:t>
      </w:r>
      <w:r w:rsidR="001C18DF" w:rsidRPr="00CB3FFB">
        <w:rPr>
          <w:color w:val="auto"/>
          <w:lang w:eastAsia="de-DE"/>
        </w:rPr>
        <w:t>back wall</w:t>
      </w:r>
      <w:r w:rsidRPr="00CB3FFB">
        <w:rPr>
          <w:color w:val="auto"/>
          <w:lang w:eastAsia="de-DE"/>
        </w:rPr>
        <w:t xml:space="preserve"> is melted of</w:t>
      </w:r>
      <w:r w:rsidR="00640A2C">
        <w:rPr>
          <w:color w:val="auto"/>
          <w:lang w:eastAsia="de-DE"/>
        </w:rPr>
        <w:t>f</w:t>
      </w:r>
      <w:r w:rsidRPr="00CB3FFB">
        <w:rPr>
          <w:color w:val="auto"/>
          <w:lang w:eastAsia="de-DE"/>
        </w:rPr>
        <w:t xml:space="preserve"> during the customizing process</w:t>
      </w:r>
      <w:r w:rsidR="00B23EDD" w:rsidRPr="00CB3FFB">
        <w:rPr>
          <w:noProof/>
          <w:color w:val="auto"/>
          <w:vertAlign w:val="superscript"/>
        </w:rPr>
        <w:t>2,7</w:t>
      </w:r>
      <w:r w:rsidRPr="00CB3FFB">
        <w:rPr>
          <w:color w:val="auto"/>
          <w:lang w:eastAsia="de-DE"/>
        </w:rPr>
        <w:t>.</w:t>
      </w:r>
    </w:p>
    <w:p w14:paraId="4F9669D8" w14:textId="77777777" w:rsidR="00A268EA" w:rsidRPr="00CB3FFB" w:rsidRDefault="00A268EA">
      <w:pPr>
        <w:widowControl/>
        <w:contextualSpacing/>
        <w:rPr>
          <w:color w:val="auto"/>
          <w:lang w:eastAsia="de-DE"/>
        </w:rPr>
      </w:pPr>
    </w:p>
    <w:p w14:paraId="22EFF6D2" w14:textId="55BE7D7A" w:rsidR="00A261B8" w:rsidRPr="005955C0" w:rsidRDefault="00A261B8">
      <w:pPr>
        <w:contextualSpacing/>
        <w:rPr>
          <w:color w:val="auto"/>
          <w:lang w:eastAsia="de-DE"/>
        </w:rPr>
      </w:pPr>
      <w:r w:rsidRPr="00CB3FFB">
        <w:rPr>
          <w:color w:val="auto"/>
          <w:lang w:eastAsia="de-DE"/>
        </w:rPr>
        <w:t>In case the</w:t>
      </w:r>
      <w:r w:rsidR="000262FC" w:rsidRPr="00CB3FFB">
        <w:rPr>
          <w:color w:val="auto"/>
          <w:lang w:eastAsia="de-DE"/>
        </w:rPr>
        <w:t xml:space="preserve"> customized</w:t>
      </w:r>
      <w:r w:rsidRPr="00CB3FFB">
        <w:rPr>
          <w:color w:val="auto"/>
          <w:lang w:eastAsia="de-DE"/>
        </w:rPr>
        <w:t xml:space="preserve"> prosthesis glass eye does</w:t>
      </w:r>
      <w:r w:rsidR="000262FC" w:rsidRPr="00CB3FFB">
        <w:rPr>
          <w:color w:val="auto"/>
          <w:lang w:eastAsia="de-DE"/>
        </w:rPr>
        <w:t xml:space="preserve"> </w:t>
      </w:r>
      <w:r w:rsidRPr="00CB3FFB">
        <w:rPr>
          <w:color w:val="auto"/>
          <w:lang w:eastAsia="de-DE"/>
        </w:rPr>
        <w:t>not fit</w:t>
      </w:r>
      <w:r w:rsidR="00640A2C" w:rsidRPr="00640A2C">
        <w:rPr>
          <w:color w:val="auto"/>
          <w:lang w:eastAsia="de-DE"/>
        </w:rPr>
        <w:t xml:space="preserve"> </w:t>
      </w:r>
      <w:r w:rsidR="00640A2C" w:rsidRPr="00CB3FFB">
        <w:rPr>
          <w:color w:val="auto"/>
          <w:lang w:eastAsia="de-DE"/>
        </w:rPr>
        <w:t>initially</w:t>
      </w:r>
      <w:r w:rsidRPr="00CB3FFB">
        <w:rPr>
          <w:color w:val="auto"/>
          <w:lang w:eastAsia="de-DE"/>
        </w:rPr>
        <w:t>, it can be heated once more</w:t>
      </w:r>
      <w:r w:rsidR="00580A00" w:rsidRPr="00CB3FFB">
        <w:rPr>
          <w:color w:val="auto"/>
          <w:lang w:eastAsia="de-DE"/>
        </w:rPr>
        <w:t>,</w:t>
      </w:r>
      <w:r w:rsidRPr="00CB3FFB">
        <w:rPr>
          <w:color w:val="auto"/>
          <w:lang w:eastAsia="de-DE"/>
        </w:rPr>
        <w:t xml:space="preserve"> and the shape can then be modified by the ocularist. </w:t>
      </w:r>
      <w:r w:rsidR="006B6D57" w:rsidRPr="00CB3FFB">
        <w:rPr>
          <w:color w:val="auto"/>
          <w:lang w:eastAsia="de-DE"/>
        </w:rPr>
        <w:t>However,</w:t>
      </w:r>
      <w:r w:rsidRPr="00CB3FFB">
        <w:rPr>
          <w:color w:val="auto"/>
          <w:lang w:eastAsia="de-DE"/>
        </w:rPr>
        <w:t xml:space="preserve"> reheating of the glass prosthesis eye is only possible in the first days after production</w:t>
      </w:r>
      <w:r w:rsidR="00B23EDD" w:rsidRPr="00CB3FFB">
        <w:rPr>
          <w:noProof/>
          <w:color w:val="auto"/>
          <w:vertAlign w:val="superscript"/>
        </w:rPr>
        <w:t>2,5,7</w:t>
      </w:r>
      <w:r w:rsidRPr="00CB3FFB">
        <w:rPr>
          <w:color w:val="auto"/>
          <w:lang w:eastAsia="de-DE"/>
        </w:rPr>
        <w:t xml:space="preserve">. After a wearing time of </w:t>
      </w:r>
      <w:r w:rsidR="002736F1">
        <w:rPr>
          <w:color w:val="auto"/>
          <w:lang w:eastAsia="de-DE"/>
        </w:rPr>
        <w:t>several</w:t>
      </w:r>
      <w:r w:rsidR="002736F1" w:rsidRPr="00CB3FFB">
        <w:rPr>
          <w:color w:val="auto"/>
          <w:lang w:eastAsia="de-DE"/>
        </w:rPr>
        <w:t xml:space="preserve"> </w:t>
      </w:r>
      <w:r w:rsidRPr="00CB3FFB">
        <w:rPr>
          <w:color w:val="auto"/>
          <w:lang w:eastAsia="de-DE"/>
        </w:rPr>
        <w:t>days</w:t>
      </w:r>
      <w:r w:rsidR="002736F1">
        <w:rPr>
          <w:color w:val="auto"/>
          <w:lang w:eastAsia="de-DE"/>
        </w:rPr>
        <w:t>,</w:t>
      </w:r>
      <w:r w:rsidRPr="00CB3FFB">
        <w:rPr>
          <w:color w:val="auto"/>
          <w:lang w:eastAsia="de-DE"/>
        </w:rPr>
        <w:t xml:space="preserve"> the first hydrolytic material changes</w:t>
      </w:r>
      <w:r w:rsidR="003973D5">
        <w:rPr>
          <w:color w:val="auto"/>
          <w:lang w:eastAsia="de-DE"/>
        </w:rPr>
        <w:t>,</w:t>
      </w:r>
      <w:r w:rsidRPr="00CB3FFB">
        <w:rPr>
          <w:color w:val="auto"/>
          <w:lang w:eastAsia="de-DE"/>
        </w:rPr>
        <w:t xml:space="preserve"> and material stress o</w:t>
      </w:r>
      <w:r w:rsidR="00A4314F" w:rsidRPr="00CB3FFB">
        <w:rPr>
          <w:color w:val="auto"/>
          <w:lang w:eastAsia="de-DE"/>
        </w:rPr>
        <w:t>ccur</w:t>
      </w:r>
      <w:r w:rsidR="003973D5">
        <w:rPr>
          <w:color w:val="auto"/>
          <w:lang w:eastAsia="de-DE"/>
        </w:rPr>
        <w:t>s,</w:t>
      </w:r>
      <w:r w:rsidR="00A4314F" w:rsidRPr="00CB3FFB">
        <w:rPr>
          <w:color w:val="auto"/>
          <w:lang w:eastAsia="de-DE"/>
        </w:rPr>
        <w:t xml:space="preserve"> and a reheating results mostly </w:t>
      </w:r>
      <w:r w:rsidRPr="00CB3FFB">
        <w:rPr>
          <w:color w:val="auto"/>
          <w:lang w:eastAsia="de-DE"/>
        </w:rPr>
        <w:t>in a breakage of the prosthesis</w:t>
      </w:r>
      <w:r w:rsidR="00B23EDD" w:rsidRPr="00CB3FFB">
        <w:rPr>
          <w:noProof/>
          <w:color w:val="auto"/>
          <w:vertAlign w:val="superscript"/>
        </w:rPr>
        <w:t>2,5,7</w:t>
      </w:r>
      <w:r w:rsidR="00A4314F" w:rsidRPr="00CB3FFB">
        <w:rPr>
          <w:color w:val="auto"/>
          <w:lang w:eastAsia="de-DE"/>
        </w:rPr>
        <w:t xml:space="preserve">. </w:t>
      </w:r>
      <w:r w:rsidR="00A4314F" w:rsidRPr="005955C0">
        <w:rPr>
          <w:color w:val="auto"/>
          <w:lang w:eastAsia="de-DE"/>
        </w:rPr>
        <w:t>Of course, in so</w:t>
      </w:r>
      <w:r w:rsidRPr="005955C0">
        <w:rPr>
          <w:color w:val="auto"/>
          <w:lang w:eastAsia="de-DE"/>
        </w:rPr>
        <w:t>me rare cases</w:t>
      </w:r>
      <w:r w:rsidR="005955C0">
        <w:rPr>
          <w:color w:val="auto"/>
          <w:lang w:eastAsia="de-DE"/>
        </w:rPr>
        <w:t>,</w:t>
      </w:r>
      <w:r w:rsidRPr="005955C0">
        <w:rPr>
          <w:color w:val="auto"/>
          <w:lang w:eastAsia="de-DE"/>
        </w:rPr>
        <w:t xml:space="preserve"> the prosthetic eye has to </w:t>
      </w:r>
      <w:r w:rsidR="00A4314F" w:rsidRPr="005955C0">
        <w:rPr>
          <w:color w:val="auto"/>
          <w:lang w:eastAsia="de-DE"/>
        </w:rPr>
        <w:t xml:space="preserve">be </w:t>
      </w:r>
      <w:r w:rsidRPr="005955C0">
        <w:rPr>
          <w:color w:val="auto"/>
          <w:lang w:eastAsia="de-DE"/>
        </w:rPr>
        <w:t>reproduced from the beginning due to a fitting error that can</w:t>
      </w:r>
      <w:r w:rsidR="003973D5">
        <w:rPr>
          <w:color w:val="auto"/>
          <w:lang w:eastAsia="de-DE"/>
        </w:rPr>
        <w:t>not</w:t>
      </w:r>
      <w:r w:rsidRPr="005955C0">
        <w:rPr>
          <w:color w:val="auto"/>
          <w:lang w:eastAsia="de-DE"/>
        </w:rPr>
        <w:t xml:space="preserve"> be corrected anymore </w:t>
      </w:r>
      <w:r w:rsidR="005955C0">
        <w:rPr>
          <w:color w:val="auto"/>
          <w:lang w:eastAsia="de-DE"/>
        </w:rPr>
        <w:t>(</w:t>
      </w:r>
      <w:r w:rsidRPr="005955C0">
        <w:rPr>
          <w:color w:val="auto"/>
          <w:lang w:eastAsia="de-DE"/>
        </w:rPr>
        <w:t>for example</w:t>
      </w:r>
      <w:r w:rsidR="003973D5">
        <w:rPr>
          <w:color w:val="auto"/>
          <w:lang w:eastAsia="de-DE"/>
        </w:rPr>
        <w:t>,</w:t>
      </w:r>
      <w:r w:rsidRPr="005955C0">
        <w:rPr>
          <w:color w:val="auto"/>
          <w:lang w:eastAsia="de-DE"/>
        </w:rPr>
        <w:t xml:space="preserve"> when the prosthesis is too small</w:t>
      </w:r>
      <w:r w:rsidR="00A4314F" w:rsidRPr="005955C0">
        <w:rPr>
          <w:color w:val="auto"/>
          <w:lang w:eastAsia="de-DE"/>
        </w:rPr>
        <w:t>,</w:t>
      </w:r>
      <w:r w:rsidRPr="005955C0">
        <w:rPr>
          <w:color w:val="auto"/>
          <w:lang w:eastAsia="de-DE"/>
        </w:rPr>
        <w:t xml:space="preserve"> or the material is too thin</w:t>
      </w:r>
      <w:r w:rsidR="005955C0">
        <w:rPr>
          <w:color w:val="auto"/>
          <w:lang w:eastAsia="de-DE"/>
        </w:rPr>
        <w:t>)</w:t>
      </w:r>
      <w:r w:rsidRPr="005955C0">
        <w:rPr>
          <w:color w:val="auto"/>
          <w:lang w:eastAsia="de-DE"/>
        </w:rPr>
        <w:t xml:space="preserve">. </w:t>
      </w:r>
    </w:p>
    <w:p w14:paraId="58BE64CE" w14:textId="77777777" w:rsidR="00A268EA" w:rsidRPr="00A443E2" w:rsidRDefault="00A268EA">
      <w:pPr>
        <w:contextualSpacing/>
        <w:rPr>
          <w:color w:val="0000FF"/>
          <w:lang w:eastAsia="de-DE"/>
        </w:rPr>
      </w:pPr>
    </w:p>
    <w:p w14:paraId="6ADC9D8B" w14:textId="733635D6" w:rsidR="000262FC" w:rsidRDefault="000262FC">
      <w:pPr>
        <w:contextualSpacing/>
        <w:rPr>
          <w:color w:val="auto"/>
          <w:lang w:eastAsia="de-DE"/>
        </w:rPr>
      </w:pPr>
      <w:r w:rsidRPr="00CB3FFB">
        <w:rPr>
          <w:color w:val="auto"/>
          <w:lang w:eastAsia="de-DE"/>
        </w:rPr>
        <w:t>Essentially</w:t>
      </w:r>
      <w:r w:rsidR="003973D5">
        <w:rPr>
          <w:color w:val="auto"/>
          <w:lang w:eastAsia="de-DE"/>
        </w:rPr>
        <w:t>,</w:t>
      </w:r>
      <w:r w:rsidRPr="00CB3FFB">
        <w:rPr>
          <w:color w:val="auto"/>
          <w:lang w:eastAsia="de-DE"/>
        </w:rPr>
        <w:t xml:space="preserve"> </w:t>
      </w:r>
      <w:r w:rsidR="003973D5">
        <w:rPr>
          <w:color w:val="auto"/>
          <w:lang w:eastAsia="de-DE"/>
        </w:rPr>
        <w:t>u</w:t>
      </w:r>
      <w:r w:rsidR="005955C0" w:rsidRPr="00CB3FFB">
        <w:rPr>
          <w:color w:val="auto"/>
          <w:lang w:eastAsia="de-DE"/>
        </w:rPr>
        <w:t xml:space="preserve">sing </w:t>
      </w:r>
      <w:r w:rsidR="00CB4EC9" w:rsidRPr="00CB3FFB">
        <w:rPr>
          <w:color w:val="auto"/>
          <w:lang w:eastAsia="de-DE"/>
        </w:rPr>
        <w:t xml:space="preserve">the technique described here allows </w:t>
      </w:r>
      <w:r w:rsidR="005955C0">
        <w:rPr>
          <w:color w:val="auto"/>
          <w:lang w:eastAsia="de-DE"/>
        </w:rPr>
        <w:t xml:space="preserve">the </w:t>
      </w:r>
      <w:r w:rsidRPr="00CB3FFB">
        <w:rPr>
          <w:color w:val="auto"/>
          <w:lang w:eastAsia="de-DE"/>
        </w:rPr>
        <w:t>produc</w:t>
      </w:r>
      <w:r w:rsidR="005955C0">
        <w:rPr>
          <w:color w:val="auto"/>
          <w:lang w:eastAsia="de-DE"/>
        </w:rPr>
        <w:t>tion of</w:t>
      </w:r>
      <w:r w:rsidRPr="00CB3FFB">
        <w:rPr>
          <w:color w:val="auto"/>
          <w:lang w:eastAsia="de-DE"/>
        </w:rPr>
        <w:t xml:space="preserve"> cryolite glass prosthetic eyes </w:t>
      </w:r>
      <w:r w:rsidR="005955C0">
        <w:rPr>
          <w:color w:val="auto"/>
          <w:lang w:eastAsia="de-DE"/>
        </w:rPr>
        <w:t xml:space="preserve">of </w:t>
      </w:r>
      <w:r w:rsidRPr="00CB3FFB">
        <w:rPr>
          <w:color w:val="auto"/>
          <w:lang w:eastAsia="de-DE"/>
        </w:rPr>
        <w:t>nearly all shapes and sizes</w:t>
      </w:r>
      <w:r w:rsidR="00B23EDD" w:rsidRPr="00CB3FFB">
        <w:rPr>
          <w:noProof/>
          <w:color w:val="auto"/>
          <w:vertAlign w:val="superscript"/>
        </w:rPr>
        <w:t>2,7</w:t>
      </w:r>
      <w:r w:rsidR="00CB4EC9" w:rsidRPr="00CB3FFB">
        <w:rPr>
          <w:color w:val="auto"/>
          <w:lang w:eastAsia="de-DE"/>
        </w:rPr>
        <w:t>. The limitations of our</w:t>
      </w:r>
      <w:r w:rsidRPr="00CB3FFB">
        <w:rPr>
          <w:color w:val="auto"/>
          <w:lang w:eastAsia="de-DE"/>
        </w:rPr>
        <w:t xml:space="preserve"> technique depend on the </w:t>
      </w:r>
      <w:proofErr w:type="spellStart"/>
      <w:r w:rsidRPr="00CB3FFB">
        <w:rPr>
          <w:color w:val="auto"/>
          <w:lang w:eastAsia="de-DE"/>
        </w:rPr>
        <w:t>anophthalmic</w:t>
      </w:r>
      <w:proofErr w:type="spellEnd"/>
      <w:r w:rsidRPr="00CB3FFB">
        <w:rPr>
          <w:color w:val="auto"/>
          <w:lang w:eastAsia="de-DE"/>
        </w:rPr>
        <w:t xml:space="preserve"> socket</w:t>
      </w:r>
      <w:r w:rsidR="00B23EDD" w:rsidRPr="00CB3FFB">
        <w:rPr>
          <w:noProof/>
          <w:color w:val="auto"/>
          <w:vertAlign w:val="superscript"/>
          <w:lang w:eastAsia="de-DE"/>
        </w:rPr>
        <w:t>2,3,11</w:t>
      </w:r>
      <w:r w:rsidRPr="00CB3FFB">
        <w:rPr>
          <w:color w:val="auto"/>
          <w:lang w:eastAsia="de-DE"/>
        </w:rPr>
        <w:t xml:space="preserve">. In patients with a pronounced </w:t>
      </w:r>
      <w:proofErr w:type="spellStart"/>
      <w:r w:rsidR="00506AF9" w:rsidRPr="00CB3FFB">
        <w:rPr>
          <w:color w:val="auto"/>
          <w:lang w:eastAsia="de-DE"/>
        </w:rPr>
        <w:t>postenucleation</w:t>
      </w:r>
      <w:proofErr w:type="spellEnd"/>
      <w:r w:rsidR="00506AF9" w:rsidRPr="00CB3FFB">
        <w:rPr>
          <w:color w:val="auto"/>
          <w:lang w:eastAsia="de-DE"/>
        </w:rPr>
        <w:t xml:space="preserve"> socket syndrome (</w:t>
      </w:r>
      <w:r w:rsidRPr="00CB3FFB">
        <w:rPr>
          <w:color w:val="auto"/>
          <w:lang w:eastAsia="de-DE"/>
        </w:rPr>
        <w:t>PESS</w:t>
      </w:r>
      <w:r w:rsidR="00506AF9" w:rsidRPr="00CB3FFB">
        <w:rPr>
          <w:color w:val="auto"/>
          <w:lang w:eastAsia="de-DE"/>
        </w:rPr>
        <w:t xml:space="preserve">) or </w:t>
      </w:r>
      <w:r w:rsidRPr="00CB3FFB">
        <w:rPr>
          <w:color w:val="auto"/>
          <w:lang w:eastAsia="de-DE"/>
        </w:rPr>
        <w:t xml:space="preserve">scarring of the </w:t>
      </w:r>
      <w:proofErr w:type="spellStart"/>
      <w:r w:rsidRPr="00CB3FFB">
        <w:rPr>
          <w:color w:val="auto"/>
          <w:lang w:eastAsia="de-DE"/>
        </w:rPr>
        <w:t>fornices</w:t>
      </w:r>
      <w:proofErr w:type="spellEnd"/>
      <w:r w:rsidR="00425A34" w:rsidRPr="00CB3FFB">
        <w:rPr>
          <w:color w:val="auto"/>
          <w:lang w:eastAsia="de-DE"/>
        </w:rPr>
        <w:t>,</w:t>
      </w:r>
      <w:r w:rsidRPr="00CB3FFB">
        <w:rPr>
          <w:color w:val="auto"/>
          <w:lang w:eastAsia="de-DE"/>
        </w:rPr>
        <w:t xml:space="preserve"> it is not possible or useful to customize a prosthetic eye</w:t>
      </w:r>
      <w:r w:rsidR="00B23EDD" w:rsidRPr="00CB3FFB">
        <w:rPr>
          <w:noProof/>
          <w:color w:val="auto"/>
          <w:vertAlign w:val="superscript"/>
        </w:rPr>
        <w:t>2,7</w:t>
      </w:r>
      <w:r w:rsidRPr="00CB3FFB">
        <w:rPr>
          <w:color w:val="auto"/>
          <w:lang w:eastAsia="de-DE"/>
        </w:rPr>
        <w:t>. These patients benefit more from a</w:t>
      </w:r>
      <w:r w:rsidR="00506AF9" w:rsidRPr="00CB3FFB">
        <w:rPr>
          <w:color w:val="auto"/>
          <w:lang w:eastAsia="de-DE"/>
        </w:rPr>
        <w:t>n initial</w:t>
      </w:r>
      <w:r w:rsidRPr="00CB3FFB">
        <w:rPr>
          <w:color w:val="auto"/>
          <w:lang w:eastAsia="de-DE"/>
        </w:rPr>
        <w:t xml:space="preserve"> surgical reconstruction of the </w:t>
      </w:r>
      <w:proofErr w:type="spellStart"/>
      <w:r w:rsidRPr="00CB3FFB">
        <w:rPr>
          <w:color w:val="auto"/>
          <w:lang w:eastAsia="de-DE"/>
        </w:rPr>
        <w:t>anophthalmic</w:t>
      </w:r>
      <w:proofErr w:type="spellEnd"/>
      <w:r w:rsidRPr="00CB3FFB">
        <w:rPr>
          <w:color w:val="auto"/>
          <w:lang w:eastAsia="de-DE"/>
        </w:rPr>
        <w:t xml:space="preserve"> socket with following </w:t>
      </w:r>
      <w:proofErr w:type="spellStart"/>
      <w:r w:rsidRPr="00CB3FFB">
        <w:rPr>
          <w:color w:val="auto"/>
          <w:lang w:eastAsia="de-DE"/>
        </w:rPr>
        <w:t>ocularistic</w:t>
      </w:r>
      <w:proofErr w:type="spellEnd"/>
      <w:r w:rsidRPr="00CB3FFB">
        <w:rPr>
          <w:color w:val="auto"/>
          <w:lang w:eastAsia="de-DE"/>
        </w:rPr>
        <w:t xml:space="preserve"> care</w:t>
      </w:r>
      <w:r w:rsidR="00B23EDD" w:rsidRPr="00CB3FFB">
        <w:rPr>
          <w:noProof/>
          <w:color w:val="auto"/>
          <w:vertAlign w:val="superscript"/>
        </w:rPr>
        <w:t>2,7</w:t>
      </w:r>
      <w:r w:rsidRPr="00CB3FFB">
        <w:rPr>
          <w:color w:val="auto"/>
          <w:lang w:eastAsia="de-DE"/>
        </w:rPr>
        <w:t xml:space="preserve">. </w:t>
      </w:r>
    </w:p>
    <w:p w14:paraId="44B5BD0C" w14:textId="77777777" w:rsidR="00A268EA" w:rsidRPr="00CB3FFB" w:rsidRDefault="00A268EA">
      <w:pPr>
        <w:contextualSpacing/>
        <w:rPr>
          <w:color w:val="auto"/>
          <w:lang w:eastAsia="de-DE"/>
        </w:rPr>
      </w:pPr>
    </w:p>
    <w:p w14:paraId="2C94D3BC" w14:textId="7B16DD9B" w:rsidR="00A261B8" w:rsidRPr="009D146D" w:rsidRDefault="006647D0">
      <w:pPr>
        <w:pStyle w:val="HTMLPreformatted"/>
        <w:contextualSpacing/>
        <w:jc w:val="both"/>
        <w:rPr>
          <w:rFonts w:ascii="Calibri" w:eastAsiaTheme="minorHAnsi" w:hAnsi="Calibri" w:cs="Calibri"/>
          <w:sz w:val="24"/>
          <w:szCs w:val="24"/>
          <w:lang w:val="en-US"/>
        </w:rPr>
      </w:pPr>
      <w:r w:rsidRPr="00CB3FFB">
        <w:rPr>
          <w:rFonts w:ascii="Calibri" w:eastAsiaTheme="minorHAnsi" w:hAnsi="Calibri" w:cs="Calibri"/>
          <w:sz w:val="24"/>
          <w:szCs w:val="24"/>
          <w:lang w:val="en-US"/>
        </w:rPr>
        <w:t>After six months</w:t>
      </w:r>
      <w:r w:rsidR="009D146D">
        <w:rPr>
          <w:rFonts w:ascii="Calibri" w:eastAsiaTheme="minorHAnsi" w:hAnsi="Calibri" w:cs="Calibri"/>
          <w:sz w:val="24"/>
          <w:szCs w:val="24"/>
          <w:lang w:val="en-US"/>
        </w:rPr>
        <w:t>,</w:t>
      </w:r>
      <w:r w:rsidRPr="00CB3FFB">
        <w:rPr>
          <w:rFonts w:ascii="Calibri" w:eastAsiaTheme="minorHAnsi" w:hAnsi="Calibri" w:cs="Calibri"/>
          <w:sz w:val="24"/>
          <w:szCs w:val="24"/>
          <w:lang w:val="en-US"/>
        </w:rPr>
        <w:t xml:space="preserve"> </w:t>
      </w:r>
      <w:r w:rsidR="000262FC" w:rsidRPr="00CB3FFB">
        <w:rPr>
          <w:rFonts w:ascii="Calibri" w:eastAsiaTheme="minorHAnsi" w:hAnsi="Calibri" w:cs="Calibri"/>
          <w:sz w:val="24"/>
          <w:szCs w:val="24"/>
          <w:lang w:val="en-US"/>
        </w:rPr>
        <w:t xml:space="preserve">patients </w:t>
      </w:r>
      <w:r w:rsidRPr="00CB3FFB">
        <w:rPr>
          <w:rFonts w:ascii="Calibri" w:eastAsiaTheme="minorHAnsi" w:hAnsi="Calibri" w:cs="Calibri"/>
          <w:sz w:val="24"/>
          <w:szCs w:val="24"/>
          <w:lang w:val="en-US"/>
        </w:rPr>
        <w:t xml:space="preserve">receive a new </w:t>
      </w:r>
      <w:r w:rsidR="000262FC" w:rsidRPr="00CB3FFB">
        <w:rPr>
          <w:rFonts w:ascii="Calibri" w:eastAsiaTheme="minorHAnsi" w:hAnsi="Calibri" w:cs="Calibri"/>
          <w:sz w:val="24"/>
          <w:szCs w:val="24"/>
          <w:lang w:val="en-US"/>
        </w:rPr>
        <w:t xml:space="preserve">customized </w:t>
      </w:r>
      <w:r w:rsidRPr="00CB3FFB">
        <w:rPr>
          <w:rFonts w:ascii="Calibri" w:eastAsiaTheme="minorHAnsi" w:hAnsi="Calibri" w:cs="Calibri"/>
          <w:sz w:val="24"/>
          <w:szCs w:val="24"/>
          <w:lang w:val="en-US"/>
        </w:rPr>
        <w:t>glass prosthesis based on the changes of the eye socket over time</w:t>
      </w:r>
      <w:r w:rsidR="00B23EDD" w:rsidRPr="00CB3FFB">
        <w:rPr>
          <w:rFonts w:ascii="Calibri" w:eastAsiaTheme="minorHAnsi" w:hAnsi="Calibri" w:cs="Calibri"/>
          <w:noProof/>
          <w:sz w:val="24"/>
          <w:szCs w:val="24"/>
          <w:vertAlign w:val="superscript"/>
          <w:lang w:val="en-US"/>
        </w:rPr>
        <w:t>2,4</w:t>
      </w:r>
      <w:r w:rsidRPr="00CB3FFB">
        <w:rPr>
          <w:rFonts w:ascii="Calibri" w:eastAsiaTheme="minorHAnsi" w:hAnsi="Calibri" w:cs="Calibri"/>
          <w:sz w:val="24"/>
          <w:szCs w:val="24"/>
          <w:lang w:val="en-US"/>
        </w:rPr>
        <w:t xml:space="preserve">. </w:t>
      </w:r>
      <w:r w:rsidRPr="009D146D">
        <w:rPr>
          <w:rFonts w:ascii="Calibri" w:eastAsiaTheme="minorHAnsi" w:hAnsi="Calibri" w:cs="Calibri"/>
          <w:sz w:val="24"/>
          <w:szCs w:val="24"/>
          <w:lang w:val="en-US"/>
        </w:rPr>
        <w:t>Afterwards</w:t>
      </w:r>
      <w:r w:rsidR="00DB59DF" w:rsidRPr="009D146D">
        <w:rPr>
          <w:rFonts w:ascii="Calibri" w:eastAsiaTheme="minorHAnsi" w:hAnsi="Calibri" w:cs="Calibri"/>
          <w:sz w:val="24"/>
          <w:szCs w:val="24"/>
          <w:lang w:val="en-US"/>
        </w:rPr>
        <w:t>,</w:t>
      </w:r>
      <w:r w:rsidR="002071FB" w:rsidRPr="009D146D">
        <w:rPr>
          <w:rFonts w:ascii="Calibri" w:eastAsiaTheme="minorHAnsi" w:hAnsi="Calibri" w:cs="Calibri"/>
          <w:sz w:val="24"/>
          <w:szCs w:val="24"/>
          <w:lang w:val="en-US"/>
        </w:rPr>
        <w:t xml:space="preserve"> </w:t>
      </w:r>
      <w:r w:rsidR="002071FB" w:rsidRPr="009D146D">
        <w:rPr>
          <w:rFonts w:ascii="Calibri" w:hAnsi="Calibri" w:cs="Calibri"/>
          <w:sz w:val="24"/>
          <w:szCs w:val="24"/>
          <w:lang w:val="en-US"/>
        </w:rPr>
        <w:t xml:space="preserve">according to the current recommendations, </w:t>
      </w:r>
      <w:r w:rsidR="00AA5014" w:rsidRPr="009D146D">
        <w:rPr>
          <w:rFonts w:ascii="Calibri" w:hAnsi="Calibri" w:cs="Calibri"/>
          <w:sz w:val="24"/>
          <w:szCs w:val="24"/>
          <w:lang w:val="en-US"/>
        </w:rPr>
        <w:t xml:space="preserve">most </w:t>
      </w:r>
      <w:r w:rsidR="008B3416" w:rsidRPr="009D146D">
        <w:rPr>
          <w:rFonts w:ascii="Calibri" w:eastAsiaTheme="minorHAnsi" w:hAnsi="Calibri" w:cs="Calibri"/>
          <w:sz w:val="24"/>
          <w:szCs w:val="24"/>
          <w:lang w:val="en-US"/>
        </w:rPr>
        <w:t xml:space="preserve">adult patients </w:t>
      </w:r>
      <w:r w:rsidR="002071FB" w:rsidRPr="009D146D">
        <w:rPr>
          <w:rFonts w:ascii="Calibri" w:eastAsiaTheme="minorHAnsi" w:hAnsi="Calibri" w:cs="Calibri"/>
          <w:sz w:val="24"/>
          <w:szCs w:val="24"/>
          <w:lang w:val="en-US"/>
        </w:rPr>
        <w:t>in Germany</w:t>
      </w:r>
      <w:r w:rsidRPr="009D146D">
        <w:rPr>
          <w:rFonts w:ascii="Calibri" w:eastAsiaTheme="minorHAnsi" w:hAnsi="Calibri" w:cs="Calibri"/>
          <w:sz w:val="24"/>
          <w:szCs w:val="24"/>
          <w:lang w:val="en-US"/>
        </w:rPr>
        <w:t xml:space="preserve"> </w:t>
      </w:r>
      <w:r w:rsidR="008B3416" w:rsidRPr="009D146D">
        <w:rPr>
          <w:rFonts w:ascii="Calibri" w:eastAsiaTheme="minorHAnsi" w:hAnsi="Calibri" w:cs="Calibri"/>
          <w:sz w:val="24"/>
          <w:szCs w:val="24"/>
          <w:lang w:val="en-US"/>
        </w:rPr>
        <w:t xml:space="preserve">get </w:t>
      </w:r>
      <w:r w:rsidRPr="009D146D">
        <w:rPr>
          <w:rFonts w:ascii="Calibri" w:eastAsiaTheme="minorHAnsi" w:hAnsi="Calibri" w:cs="Calibri"/>
          <w:sz w:val="24"/>
          <w:szCs w:val="24"/>
          <w:lang w:val="en-US"/>
        </w:rPr>
        <w:t xml:space="preserve">a new customized prosthesis </w:t>
      </w:r>
      <w:r w:rsidR="006C6095" w:rsidRPr="009D146D">
        <w:rPr>
          <w:rFonts w:ascii="Calibri" w:eastAsiaTheme="minorHAnsi" w:hAnsi="Calibri" w:cs="Calibri"/>
          <w:sz w:val="24"/>
          <w:szCs w:val="24"/>
          <w:lang w:val="en-US"/>
        </w:rPr>
        <w:t xml:space="preserve">at least </w:t>
      </w:r>
      <w:r w:rsidRPr="009D146D">
        <w:rPr>
          <w:rFonts w:ascii="Calibri" w:eastAsiaTheme="minorHAnsi" w:hAnsi="Calibri" w:cs="Calibri"/>
          <w:sz w:val="24"/>
          <w:szCs w:val="24"/>
          <w:lang w:val="en-US"/>
        </w:rPr>
        <w:t xml:space="preserve">once a year, primary due to </w:t>
      </w:r>
      <w:r w:rsidRPr="009D146D">
        <w:rPr>
          <w:rFonts w:ascii="Calibri" w:eastAsiaTheme="minorHAnsi" w:hAnsi="Calibri" w:cs="Calibri"/>
          <w:sz w:val="24"/>
          <w:szCs w:val="24"/>
          <w:lang w:val="en-US"/>
        </w:rPr>
        <w:lastRenderedPageBreak/>
        <w:t xml:space="preserve">hydrolytic surface changes </w:t>
      </w:r>
      <w:r w:rsidR="006C6095" w:rsidRPr="009D146D">
        <w:rPr>
          <w:rFonts w:ascii="Calibri" w:eastAsiaTheme="minorHAnsi" w:hAnsi="Calibri" w:cs="Calibri"/>
          <w:sz w:val="24"/>
          <w:szCs w:val="24"/>
          <w:lang w:val="en-US"/>
        </w:rPr>
        <w:t xml:space="preserve">resulting in an inflammation of the </w:t>
      </w:r>
      <w:proofErr w:type="spellStart"/>
      <w:r w:rsidR="006C6095" w:rsidRPr="009D146D">
        <w:rPr>
          <w:rFonts w:ascii="Calibri" w:eastAsiaTheme="minorHAnsi" w:hAnsi="Calibri" w:cs="Calibri"/>
          <w:sz w:val="24"/>
          <w:szCs w:val="24"/>
          <w:lang w:val="en-US"/>
        </w:rPr>
        <w:t>anophthalmic</w:t>
      </w:r>
      <w:proofErr w:type="spellEnd"/>
      <w:r w:rsidR="006C6095" w:rsidRPr="009D146D">
        <w:rPr>
          <w:rFonts w:ascii="Calibri" w:eastAsiaTheme="minorHAnsi" w:hAnsi="Calibri" w:cs="Calibri"/>
          <w:sz w:val="24"/>
          <w:szCs w:val="24"/>
          <w:lang w:val="en-US"/>
        </w:rPr>
        <w:t xml:space="preserve"> socket</w:t>
      </w:r>
      <w:r w:rsidR="00B23EDD" w:rsidRPr="009D146D">
        <w:rPr>
          <w:rFonts w:ascii="Calibri" w:eastAsiaTheme="minorHAnsi" w:hAnsi="Calibri" w:cs="Calibri"/>
          <w:noProof/>
          <w:sz w:val="24"/>
          <w:szCs w:val="24"/>
          <w:vertAlign w:val="superscript"/>
          <w:lang w:val="en-US"/>
        </w:rPr>
        <w:t>2,4,11</w:t>
      </w:r>
      <w:r w:rsidR="006C6095" w:rsidRPr="009D146D">
        <w:rPr>
          <w:rFonts w:ascii="Calibri" w:hAnsi="Calibri" w:cs="Calibri"/>
          <w:bCs/>
          <w:sz w:val="24"/>
          <w:szCs w:val="24"/>
          <w:lang w:val="en-US"/>
        </w:rPr>
        <w:t>.</w:t>
      </w:r>
      <w:r w:rsidR="006C6095" w:rsidRPr="009D146D">
        <w:rPr>
          <w:rFonts w:ascii="Calibri" w:eastAsiaTheme="minorHAnsi" w:hAnsi="Calibri" w:cs="Calibri"/>
          <w:sz w:val="24"/>
          <w:szCs w:val="24"/>
          <w:lang w:val="en-US"/>
        </w:rPr>
        <w:t xml:space="preserve"> </w:t>
      </w:r>
      <w:r w:rsidR="009D146D">
        <w:rPr>
          <w:rFonts w:ascii="Calibri" w:eastAsiaTheme="minorHAnsi" w:hAnsi="Calibri" w:cs="Calibri"/>
          <w:sz w:val="24"/>
          <w:szCs w:val="24"/>
          <w:lang w:val="en-US"/>
        </w:rPr>
        <w:t>It is not possible</w:t>
      </w:r>
      <w:r w:rsidRPr="00CB3FFB">
        <w:rPr>
          <w:rFonts w:ascii="Calibri" w:eastAsiaTheme="minorHAnsi" w:hAnsi="Calibri" w:cs="Calibri"/>
          <w:sz w:val="24"/>
          <w:szCs w:val="24"/>
          <w:lang w:val="en-US"/>
        </w:rPr>
        <w:t xml:space="preserve"> to polish cryolite glass prostheses</w:t>
      </w:r>
      <w:r w:rsidR="00FB1636" w:rsidRPr="00CB3FFB">
        <w:rPr>
          <w:rFonts w:ascii="Calibri" w:eastAsiaTheme="minorHAnsi" w:hAnsi="Calibri" w:cs="Calibri"/>
          <w:noProof/>
          <w:sz w:val="24"/>
          <w:szCs w:val="24"/>
          <w:vertAlign w:val="superscript"/>
          <w:lang w:val="en-US"/>
        </w:rPr>
        <w:t>2,4,5</w:t>
      </w:r>
      <w:r w:rsidRPr="00CB3FFB">
        <w:rPr>
          <w:rFonts w:ascii="Calibri" w:eastAsiaTheme="minorHAnsi" w:hAnsi="Calibri" w:cs="Calibri"/>
          <w:sz w:val="24"/>
          <w:szCs w:val="24"/>
          <w:lang w:val="en-US"/>
        </w:rPr>
        <w:t xml:space="preserve">. </w:t>
      </w:r>
      <w:r w:rsidR="009D146D" w:rsidRPr="009D146D">
        <w:rPr>
          <w:rFonts w:ascii="Calibri" w:eastAsiaTheme="minorHAnsi" w:hAnsi="Calibri" w:cs="Calibri"/>
          <w:sz w:val="24"/>
          <w:szCs w:val="24"/>
          <w:lang w:val="en-US"/>
        </w:rPr>
        <w:t xml:space="preserve">Of </w:t>
      </w:r>
      <w:r w:rsidRPr="009D146D">
        <w:rPr>
          <w:rFonts w:ascii="Calibri" w:eastAsiaTheme="minorHAnsi" w:hAnsi="Calibri" w:cs="Calibri"/>
          <w:sz w:val="24"/>
          <w:szCs w:val="24"/>
          <w:lang w:val="en-US"/>
        </w:rPr>
        <w:t>course the fitting and the design of the yearly</w:t>
      </w:r>
      <w:r w:rsidR="009D146D">
        <w:rPr>
          <w:rFonts w:ascii="Calibri" w:eastAsiaTheme="minorHAnsi" w:hAnsi="Calibri" w:cs="Calibri"/>
          <w:sz w:val="24"/>
          <w:szCs w:val="24"/>
          <w:lang w:val="en-US"/>
        </w:rPr>
        <w:t>,</w:t>
      </w:r>
      <w:r w:rsidRPr="009D146D">
        <w:rPr>
          <w:rFonts w:ascii="Calibri" w:eastAsiaTheme="minorHAnsi" w:hAnsi="Calibri" w:cs="Calibri"/>
          <w:sz w:val="24"/>
          <w:szCs w:val="24"/>
          <w:lang w:val="en-US"/>
        </w:rPr>
        <w:t xml:space="preserve"> new</w:t>
      </w:r>
      <w:r w:rsidR="009D146D">
        <w:rPr>
          <w:rFonts w:ascii="Calibri" w:eastAsiaTheme="minorHAnsi" w:hAnsi="Calibri" w:cs="Calibri"/>
          <w:sz w:val="24"/>
          <w:szCs w:val="24"/>
          <w:lang w:val="en-US"/>
        </w:rPr>
        <w:t>ly</w:t>
      </w:r>
      <w:r w:rsidRPr="009D146D">
        <w:rPr>
          <w:rFonts w:ascii="Calibri" w:eastAsiaTheme="minorHAnsi" w:hAnsi="Calibri" w:cs="Calibri"/>
          <w:sz w:val="24"/>
          <w:szCs w:val="24"/>
          <w:lang w:val="en-US"/>
        </w:rPr>
        <w:t xml:space="preserve"> made prosthesis</w:t>
      </w:r>
      <w:r w:rsidR="00A261B8" w:rsidRPr="009D146D">
        <w:rPr>
          <w:rFonts w:ascii="Calibri" w:eastAsiaTheme="minorHAnsi" w:hAnsi="Calibri" w:cs="Calibri"/>
          <w:sz w:val="24"/>
          <w:szCs w:val="24"/>
          <w:lang w:val="en-US"/>
        </w:rPr>
        <w:t xml:space="preserve"> </w:t>
      </w:r>
      <w:r w:rsidRPr="009D146D">
        <w:rPr>
          <w:rFonts w:ascii="Calibri" w:eastAsiaTheme="minorHAnsi" w:hAnsi="Calibri" w:cs="Calibri"/>
          <w:sz w:val="24"/>
          <w:szCs w:val="24"/>
          <w:lang w:val="en-US"/>
        </w:rPr>
        <w:t xml:space="preserve">is adjusted and improved from time to time </w:t>
      </w:r>
      <w:r w:rsidR="00DB59DF" w:rsidRPr="009D146D">
        <w:rPr>
          <w:rFonts w:ascii="Calibri" w:eastAsiaTheme="minorHAnsi" w:hAnsi="Calibri" w:cs="Calibri"/>
          <w:sz w:val="24"/>
          <w:szCs w:val="24"/>
          <w:lang w:val="en-US"/>
        </w:rPr>
        <w:t xml:space="preserve">by </w:t>
      </w:r>
      <w:r w:rsidRPr="009D146D">
        <w:rPr>
          <w:rFonts w:ascii="Calibri" w:eastAsiaTheme="minorHAnsi" w:hAnsi="Calibri" w:cs="Calibri"/>
          <w:sz w:val="24"/>
          <w:szCs w:val="24"/>
          <w:lang w:val="en-US"/>
        </w:rPr>
        <w:t xml:space="preserve">the ocularist because </w:t>
      </w:r>
      <w:r w:rsidR="003973D5">
        <w:rPr>
          <w:rFonts w:ascii="Calibri" w:eastAsiaTheme="minorHAnsi" w:hAnsi="Calibri" w:cs="Calibri"/>
          <w:sz w:val="24"/>
          <w:szCs w:val="24"/>
          <w:lang w:val="en-US"/>
        </w:rPr>
        <w:t xml:space="preserve">of </w:t>
      </w:r>
      <w:r w:rsidRPr="009D146D">
        <w:rPr>
          <w:rFonts w:ascii="Calibri" w:eastAsiaTheme="minorHAnsi" w:hAnsi="Calibri" w:cs="Calibri"/>
          <w:sz w:val="24"/>
          <w:szCs w:val="24"/>
          <w:lang w:val="en-US"/>
        </w:rPr>
        <w:t>the patients</w:t>
      </w:r>
      <w:r w:rsidR="00BF39D4">
        <w:rPr>
          <w:rFonts w:ascii="Calibri" w:eastAsiaTheme="minorHAnsi" w:hAnsi="Calibri" w:cs="Calibri"/>
          <w:sz w:val="24"/>
          <w:szCs w:val="24"/>
          <w:lang w:val="en-US"/>
        </w:rPr>
        <w:t>'</w:t>
      </w:r>
      <w:r w:rsidRPr="009D146D">
        <w:rPr>
          <w:rFonts w:ascii="Calibri" w:eastAsiaTheme="minorHAnsi" w:hAnsi="Calibri" w:cs="Calibri"/>
          <w:sz w:val="24"/>
          <w:szCs w:val="24"/>
          <w:lang w:val="en-US"/>
        </w:rPr>
        <w:t xml:space="preserve"> experiences and wishes</w:t>
      </w:r>
      <w:r w:rsidR="00B23EDD" w:rsidRPr="009D146D">
        <w:rPr>
          <w:rFonts w:ascii="Calibri" w:eastAsiaTheme="minorHAnsi" w:hAnsi="Calibri" w:cs="Calibri"/>
          <w:noProof/>
          <w:sz w:val="24"/>
          <w:szCs w:val="24"/>
          <w:vertAlign w:val="superscript"/>
          <w:lang w:val="en-US"/>
        </w:rPr>
        <w:t>2,4</w:t>
      </w:r>
      <w:r w:rsidRPr="009D146D">
        <w:rPr>
          <w:rFonts w:ascii="Calibri" w:eastAsiaTheme="minorHAnsi" w:hAnsi="Calibri" w:cs="Calibri"/>
          <w:sz w:val="24"/>
          <w:szCs w:val="24"/>
          <w:lang w:val="en-US"/>
        </w:rPr>
        <w:t xml:space="preserve">. </w:t>
      </w:r>
    </w:p>
    <w:p w14:paraId="42C7A2F7" w14:textId="77777777" w:rsidR="00A268EA" w:rsidRPr="00A443E2" w:rsidRDefault="00A268EA">
      <w:pPr>
        <w:pStyle w:val="HTMLPreformatted"/>
        <w:contextualSpacing/>
        <w:jc w:val="both"/>
        <w:rPr>
          <w:rFonts w:ascii="Calibri" w:eastAsiaTheme="minorHAnsi" w:hAnsi="Calibri" w:cs="Calibri"/>
          <w:color w:val="0000FF"/>
          <w:sz w:val="24"/>
          <w:szCs w:val="24"/>
          <w:lang w:val="en-US"/>
        </w:rPr>
      </w:pPr>
    </w:p>
    <w:p w14:paraId="648B9F0C" w14:textId="6470A2B0" w:rsidR="006647D0" w:rsidRDefault="006647D0">
      <w:pPr>
        <w:widowControl/>
        <w:contextualSpacing/>
        <w:rPr>
          <w:rFonts w:eastAsiaTheme="minorHAnsi"/>
          <w:color w:val="auto"/>
        </w:rPr>
      </w:pPr>
      <w:r w:rsidRPr="00CB3FFB">
        <w:rPr>
          <w:rFonts w:eastAsiaTheme="minorHAnsi"/>
          <w:color w:val="auto"/>
        </w:rPr>
        <w:t>In contrast</w:t>
      </w:r>
      <w:r w:rsidR="00DB59DF" w:rsidRPr="00CB3FFB">
        <w:rPr>
          <w:rFonts w:eastAsiaTheme="minorHAnsi"/>
          <w:color w:val="auto"/>
        </w:rPr>
        <w:t>,</w:t>
      </w:r>
      <w:r w:rsidRPr="00CB3FFB">
        <w:rPr>
          <w:rFonts w:eastAsiaTheme="minorHAnsi"/>
          <w:color w:val="auto"/>
        </w:rPr>
        <w:t xml:space="preserve"> PMMA prosthetic eye wearers only get one prosthesis about 6 weeks following eye loss</w:t>
      </w:r>
      <w:r w:rsidR="009F0C01" w:rsidRPr="00CB3FFB">
        <w:rPr>
          <w:rFonts w:eastAsiaTheme="minorHAnsi"/>
          <w:color w:val="auto"/>
        </w:rPr>
        <w:t xml:space="preserve"> </w:t>
      </w:r>
      <w:r w:rsidR="00DB59DF" w:rsidRPr="00CB3FFB">
        <w:rPr>
          <w:rFonts w:eastAsiaTheme="minorHAnsi"/>
          <w:color w:val="auto"/>
        </w:rPr>
        <w:t>and wearing a conformer</w:t>
      </w:r>
      <w:r w:rsidR="00FB1636" w:rsidRPr="00CB3FFB">
        <w:rPr>
          <w:rFonts w:eastAsiaTheme="minorHAnsi"/>
          <w:noProof/>
          <w:color w:val="auto"/>
          <w:vertAlign w:val="superscript"/>
        </w:rPr>
        <w:t>2,4</w:t>
      </w:r>
      <w:r w:rsidRPr="00CB3FFB">
        <w:rPr>
          <w:rFonts w:eastAsiaTheme="minorHAnsi"/>
          <w:color w:val="auto"/>
        </w:rPr>
        <w:t xml:space="preserve">. </w:t>
      </w:r>
      <w:r w:rsidR="00DB59DF" w:rsidRPr="00CB3FFB">
        <w:rPr>
          <w:rFonts w:eastAsiaTheme="minorHAnsi"/>
          <w:color w:val="auto"/>
        </w:rPr>
        <w:t xml:space="preserve">This </w:t>
      </w:r>
      <w:r w:rsidRPr="00CB3FFB">
        <w:rPr>
          <w:rFonts w:eastAsiaTheme="minorHAnsi"/>
          <w:color w:val="auto"/>
        </w:rPr>
        <w:t>prosthesis is usually worn for the next 5 or 6 years</w:t>
      </w:r>
      <w:r w:rsidR="00FB1636" w:rsidRPr="00CB3FFB">
        <w:rPr>
          <w:rFonts w:eastAsiaTheme="minorHAnsi"/>
          <w:noProof/>
          <w:color w:val="auto"/>
          <w:vertAlign w:val="superscript"/>
        </w:rPr>
        <w:t>2,4</w:t>
      </w:r>
      <w:r w:rsidRPr="00CB3FFB">
        <w:rPr>
          <w:rFonts w:eastAsiaTheme="minorHAnsi"/>
          <w:color w:val="auto"/>
        </w:rPr>
        <w:t xml:space="preserve">. </w:t>
      </w:r>
      <w:r w:rsidRPr="009D146D">
        <w:rPr>
          <w:rFonts w:eastAsiaTheme="minorHAnsi"/>
          <w:color w:val="auto"/>
        </w:rPr>
        <w:t xml:space="preserve">PMMA prosthetic eyes have to be </w:t>
      </w:r>
      <w:proofErr w:type="spellStart"/>
      <w:r w:rsidRPr="009D146D">
        <w:rPr>
          <w:rFonts w:eastAsiaTheme="minorHAnsi"/>
          <w:color w:val="auto"/>
        </w:rPr>
        <w:t>repolished</w:t>
      </w:r>
      <w:proofErr w:type="spellEnd"/>
      <w:r w:rsidRPr="009D146D">
        <w:rPr>
          <w:rFonts w:eastAsiaTheme="minorHAnsi"/>
          <w:color w:val="auto"/>
        </w:rPr>
        <w:t xml:space="preserve"> every year due to surfa</w:t>
      </w:r>
      <w:r w:rsidR="00E01EB7" w:rsidRPr="009D146D">
        <w:rPr>
          <w:rFonts w:eastAsiaTheme="minorHAnsi"/>
          <w:color w:val="auto"/>
        </w:rPr>
        <w:t xml:space="preserve">ce changes but there is in </w:t>
      </w:r>
      <w:r w:rsidR="00870C7D" w:rsidRPr="009D146D">
        <w:rPr>
          <w:rFonts w:eastAsiaTheme="minorHAnsi"/>
          <w:color w:val="auto"/>
        </w:rPr>
        <w:t>some cases</w:t>
      </w:r>
      <w:r w:rsidRPr="009D146D">
        <w:rPr>
          <w:rFonts w:eastAsiaTheme="minorHAnsi"/>
          <w:color w:val="auto"/>
        </w:rPr>
        <w:t xml:space="preserve"> no improvement </w:t>
      </w:r>
      <w:r w:rsidR="009D146D" w:rsidRPr="009D146D">
        <w:rPr>
          <w:rFonts w:eastAsiaTheme="minorHAnsi"/>
          <w:color w:val="auto"/>
        </w:rPr>
        <w:t xml:space="preserve">in </w:t>
      </w:r>
      <w:r w:rsidRPr="009D146D">
        <w:rPr>
          <w:rFonts w:eastAsiaTheme="minorHAnsi"/>
          <w:color w:val="auto"/>
        </w:rPr>
        <w:t>the fitting or the design over the years</w:t>
      </w:r>
      <w:r w:rsidR="00FB1636" w:rsidRPr="009D146D">
        <w:rPr>
          <w:rFonts w:eastAsiaTheme="minorHAnsi"/>
          <w:noProof/>
          <w:color w:val="auto"/>
          <w:vertAlign w:val="superscript"/>
        </w:rPr>
        <w:t>2,4,5</w:t>
      </w:r>
      <w:r w:rsidRPr="00A443E2">
        <w:rPr>
          <w:rFonts w:eastAsiaTheme="minorHAnsi"/>
          <w:color w:val="339966"/>
        </w:rPr>
        <w:t xml:space="preserve">. </w:t>
      </w:r>
      <w:r w:rsidR="00DB59DF" w:rsidRPr="00BF39D4">
        <w:rPr>
          <w:rFonts w:eastAsiaTheme="minorHAnsi"/>
          <w:color w:val="auto"/>
        </w:rPr>
        <w:t xml:space="preserve">These </w:t>
      </w:r>
      <w:r w:rsidRPr="00BF39D4">
        <w:rPr>
          <w:rFonts w:eastAsiaTheme="minorHAnsi"/>
          <w:color w:val="auto"/>
        </w:rPr>
        <w:t xml:space="preserve">different approaches in the manufacturing of the prosthesis </w:t>
      </w:r>
      <w:r w:rsidR="00E15BF7">
        <w:rPr>
          <w:rFonts w:eastAsiaTheme="minorHAnsi"/>
          <w:color w:val="auto"/>
        </w:rPr>
        <w:t>immediately</w:t>
      </w:r>
      <w:r w:rsidRPr="00BF39D4">
        <w:rPr>
          <w:rFonts w:eastAsiaTheme="minorHAnsi"/>
          <w:color w:val="auto"/>
        </w:rPr>
        <w:t xml:space="preserve"> following eye loss seem to </w:t>
      </w:r>
      <w:r w:rsidR="00DB59DF" w:rsidRPr="00BF39D4">
        <w:rPr>
          <w:bCs/>
          <w:color w:val="auto"/>
          <w:lang w:eastAsia="de-DE"/>
        </w:rPr>
        <w:t>result in</w:t>
      </w:r>
      <w:r w:rsidRPr="00BF39D4">
        <w:rPr>
          <w:bCs/>
          <w:color w:val="auto"/>
          <w:lang w:eastAsia="de-DE"/>
        </w:rPr>
        <w:t xml:space="preserve"> higher level</w:t>
      </w:r>
      <w:r w:rsidR="00DB59DF" w:rsidRPr="00BF39D4">
        <w:rPr>
          <w:bCs/>
          <w:color w:val="auto"/>
          <w:lang w:eastAsia="de-DE"/>
        </w:rPr>
        <w:t>s</w:t>
      </w:r>
      <w:r w:rsidRPr="00BF39D4">
        <w:rPr>
          <w:bCs/>
          <w:color w:val="auto"/>
          <w:lang w:eastAsia="de-DE"/>
        </w:rPr>
        <w:t xml:space="preserve"> of patient satisfaction</w:t>
      </w:r>
      <w:r w:rsidRPr="00BF39D4">
        <w:rPr>
          <w:color w:val="auto"/>
          <w:lang w:eastAsia="de-DE"/>
        </w:rPr>
        <w:t xml:space="preserve"> </w:t>
      </w:r>
      <w:r w:rsidR="009D146D" w:rsidRPr="00BF39D4">
        <w:rPr>
          <w:color w:val="auto"/>
          <w:lang w:eastAsia="de-DE"/>
        </w:rPr>
        <w:t xml:space="preserve">in </w:t>
      </w:r>
      <w:r w:rsidRPr="00BF39D4">
        <w:rPr>
          <w:color w:val="auto"/>
          <w:lang w:eastAsia="de-DE"/>
        </w:rPr>
        <w:t>the cryolite glass prosthetic eye wearers compared to PMMA prosthetic eye wearers</w:t>
      </w:r>
      <w:r w:rsidR="00EB1C75" w:rsidRPr="00BF39D4">
        <w:rPr>
          <w:rFonts w:eastAsiaTheme="minorHAnsi"/>
          <w:noProof/>
          <w:color w:val="auto"/>
          <w:vertAlign w:val="superscript"/>
        </w:rPr>
        <w:t>2,4,15</w:t>
      </w:r>
      <w:r w:rsidRPr="00BF39D4">
        <w:rPr>
          <w:color w:val="auto"/>
          <w:lang w:eastAsia="de-DE"/>
        </w:rPr>
        <w:t xml:space="preserve">. </w:t>
      </w:r>
      <w:r w:rsidR="00DB59DF" w:rsidRPr="00BF39D4">
        <w:rPr>
          <w:rFonts w:eastAsiaTheme="minorHAnsi"/>
          <w:color w:val="auto"/>
        </w:rPr>
        <w:t xml:space="preserve">However, </w:t>
      </w:r>
      <w:r w:rsidRPr="00BF39D4">
        <w:rPr>
          <w:rFonts w:eastAsiaTheme="minorHAnsi"/>
          <w:color w:val="auto"/>
        </w:rPr>
        <w:t xml:space="preserve">the exact reasons for </w:t>
      </w:r>
      <w:r w:rsidR="00DB59DF" w:rsidRPr="00BF39D4">
        <w:rPr>
          <w:rFonts w:eastAsiaTheme="minorHAnsi"/>
          <w:color w:val="auto"/>
        </w:rPr>
        <w:t xml:space="preserve">these </w:t>
      </w:r>
      <w:r w:rsidR="00196923" w:rsidRPr="000B4503">
        <w:rPr>
          <w:rFonts w:eastAsiaTheme="minorHAnsi"/>
          <w:color w:val="auto"/>
        </w:rPr>
        <w:t>divergences</w:t>
      </w:r>
      <w:r w:rsidR="00DB59DF" w:rsidRPr="000B4503">
        <w:rPr>
          <w:rFonts w:eastAsiaTheme="minorHAnsi"/>
          <w:color w:val="auto"/>
        </w:rPr>
        <w:t xml:space="preserve"> </w:t>
      </w:r>
      <w:r w:rsidRPr="000B4503">
        <w:rPr>
          <w:rFonts w:eastAsiaTheme="minorHAnsi"/>
          <w:color w:val="auto"/>
        </w:rPr>
        <w:t>between both groups remain unclear</w:t>
      </w:r>
      <w:r w:rsidR="00EB1C75" w:rsidRPr="00CB3FFB">
        <w:rPr>
          <w:rFonts w:eastAsiaTheme="minorHAnsi"/>
          <w:noProof/>
          <w:color w:val="auto"/>
          <w:vertAlign w:val="superscript"/>
        </w:rPr>
        <w:t>2,4,15,16</w:t>
      </w:r>
      <w:r w:rsidRPr="00CB3FFB">
        <w:rPr>
          <w:rFonts w:eastAsiaTheme="minorHAnsi"/>
          <w:color w:val="auto"/>
        </w:rPr>
        <w:t xml:space="preserve">. </w:t>
      </w:r>
    </w:p>
    <w:p w14:paraId="00DDEC26" w14:textId="77777777" w:rsidR="00A268EA" w:rsidRPr="00CB3FFB" w:rsidRDefault="00A268EA">
      <w:pPr>
        <w:widowControl/>
        <w:contextualSpacing/>
        <w:rPr>
          <w:rFonts w:eastAsiaTheme="minorHAnsi"/>
          <w:color w:val="auto"/>
        </w:rPr>
      </w:pPr>
    </w:p>
    <w:p w14:paraId="5B6181B3" w14:textId="1E565C42" w:rsidR="006647D0" w:rsidRDefault="006647D0">
      <w:pPr>
        <w:contextualSpacing/>
        <w:rPr>
          <w:bCs/>
          <w:color w:val="auto"/>
        </w:rPr>
      </w:pPr>
      <w:r w:rsidRPr="00CB3FFB">
        <w:rPr>
          <w:bCs/>
          <w:color w:val="auto"/>
        </w:rPr>
        <w:t>One very important point for prosthetic eye wearers is mucoid discharge</w:t>
      </w:r>
      <w:r w:rsidR="00EB1C75" w:rsidRPr="00CB3FFB">
        <w:rPr>
          <w:rFonts w:eastAsiaTheme="minorHAnsi"/>
          <w:noProof/>
          <w:color w:val="auto"/>
          <w:vertAlign w:val="superscript"/>
        </w:rPr>
        <w:t>2,4,11,17-22</w:t>
      </w:r>
      <w:r w:rsidRPr="00CB3FFB">
        <w:rPr>
          <w:bCs/>
          <w:color w:val="auto"/>
        </w:rPr>
        <w:t xml:space="preserve">. The reason for this discharge is a conjunctival inflammation, among other things caused by the irritation of the </w:t>
      </w:r>
      <w:proofErr w:type="spellStart"/>
      <w:r w:rsidRPr="00CB3FFB">
        <w:rPr>
          <w:bCs/>
          <w:color w:val="auto"/>
        </w:rPr>
        <w:t>anophthalmic</w:t>
      </w:r>
      <w:proofErr w:type="spellEnd"/>
      <w:r w:rsidRPr="00CB3FFB">
        <w:rPr>
          <w:bCs/>
          <w:color w:val="auto"/>
        </w:rPr>
        <w:t xml:space="preserve"> socket by the ocular prosthesis</w:t>
      </w:r>
      <w:r w:rsidR="00EB1C75" w:rsidRPr="00CB3FFB">
        <w:rPr>
          <w:rFonts w:eastAsiaTheme="minorHAnsi"/>
          <w:noProof/>
          <w:color w:val="auto"/>
          <w:vertAlign w:val="superscript"/>
        </w:rPr>
        <w:t>2,4,11,17-22</w:t>
      </w:r>
      <w:r w:rsidRPr="00CB3FFB">
        <w:rPr>
          <w:bCs/>
          <w:color w:val="auto"/>
        </w:rPr>
        <w:t xml:space="preserve">. </w:t>
      </w:r>
      <w:r w:rsidR="00836F32" w:rsidRPr="00CB3FFB">
        <w:rPr>
          <w:bCs/>
          <w:color w:val="auto"/>
        </w:rPr>
        <w:t xml:space="preserve">Clinical studies </w:t>
      </w:r>
      <w:r w:rsidRPr="00CB3FFB">
        <w:rPr>
          <w:bCs/>
          <w:color w:val="auto"/>
        </w:rPr>
        <w:t xml:space="preserve">show that the fire-polished surface of cryolite glass prosthetic eyes is smoother than </w:t>
      </w:r>
      <w:r w:rsidR="00511469">
        <w:rPr>
          <w:bCs/>
          <w:color w:val="auto"/>
        </w:rPr>
        <w:t>those of</w:t>
      </w:r>
      <w:r w:rsidR="00511469" w:rsidRPr="00CB3FFB">
        <w:rPr>
          <w:bCs/>
          <w:color w:val="auto"/>
        </w:rPr>
        <w:t xml:space="preserve"> </w:t>
      </w:r>
      <w:r w:rsidRPr="00CB3FFB">
        <w:rPr>
          <w:bCs/>
          <w:color w:val="auto"/>
        </w:rPr>
        <w:t>PMMA prosthetic eyes</w:t>
      </w:r>
      <w:r w:rsidR="00EB1C75" w:rsidRPr="00CB3FFB">
        <w:rPr>
          <w:rFonts w:eastAsiaTheme="minorHAnsi"/>
          <w:noProof/>
          <w:color w:val="auto"/>
          <w:vertAlign w:val="superscript"/>
        </w:rPr>
        <w:t>2,4,11,23</w:t>
      </w:r>
      <w:r w:rsidRPr="00CB3FFB">
        <w:rPr>
          <w:bCs/>
          <w:color w:val="auto"/>
        </w:rPr>
        <w:t xml:space="preserve">. </w:t>
      </w:r>
      <w:r w:rsidRPr="00511469">
        <w:rPr>
          <w:bCs/>
          <w:color w:val="auto"/>
        </w:rPr>
        <w:t xml:space="preserve">This could be a potential advantage of the cryolite glass compared to PMMA, but some studies show that there was no difference </w:t>
      </w:r>
      <w:r w:rsidR="00511469">
        <w:rPr>
          <w:bCs/>
          <w:color w:val="auto"/>
        </w:rPr>
        <w:t>in</w:t>
      </w:r>
      <w:r w:rsidR="00511469" w:rsidRPr="00511469">
        <w:rPr>
          <w:bCs/>
          <w:color w:val="auto"/>
        </w:rPr>
        <w:t xml:space="preserve"> </w:t>
      </w:r>
      <w:r w:rsidRPr="00511469">
        <w:rPr>
          <w:bCs/>
          <w:color w:val="auto"/>
        </w:rPr>
        <w:t>mucoid discharge between cryolite glass and PMMA prosthetic eye wearers</w:t>
      </w:r>
      <w:r w:rsidR="00B23EDD" w:rsidRPr="00511469">
        <w:rPr>
          <w:rFonts w:eastAsiaTheme="minorHAnsi"/>
          <w:noProof/>
          <w:color w:val="auto"/>
          <w:vertAlign w:val="superscript"/>
        </w:rPr>
        <w:t>2,4,11</w:t>
      </w:r>
      <w:r w:rsidRPr="00511469">
        <w:rPr>
          <w:bCs/>
          <w:color w:val="auto"/>
        </w:rPr>
        <w:t>.</w:t>
      </w:r>
      <w:r w:rsidR="00DE4C59" w:rsidRPr="00511469">
        <w:rPr>
          <w:bCs/>
          <w:color w:val="auto"/>
        </w:rPr>
        <w:t xml:space="preserve"> </w:t>
      </w:r>
      <w:r w:rsidRPr="00CB3FFB">
        <w:rPr>
          <w:bCs/>
          <w:color w:val="auto"/>
        </w:rPr>
        <w:t>Therefore</w:t>
      </w:r>
      <w:r w:rsidR="00836F32" w:rsidRPr="00CB3FFB">
        <w:rPr>
          <w:bCs/>
          <w:color w:val="auto"/>
        </w:rPr>
        <w:t>,</w:t>
      </w:r>
      <w:r w:rsidRPr="00CB3FFB">
        <w:rPr>
          <w:bCs/>
          <w:color w:val="auto"/>
        </w:rPr>
        <w:t xml:space="preserve"> further studies are needed to investigate this in detail</w:t>
      </w:r>
      <w:r w:rsidR="00B23EDD" w:rsidRPr="00CB3FFB">
        <w:rPr>
          <w:rFonts w:eastAsiaTheme="minorHAnsi"/>
          <w:noProof/>
          <w:color w:val="auto"/>
          <w:vertAlign w:val="superscript"/>
        </w:rPr>
        <w:t>2,4,11</w:t>
      </w:r>
      <w:r w:rsidRPr="00CB3FFB">
        <w:rPr>
          <w:bCs/>
          <w:color w:val="auto"/>
        </w:rPr>
        <w:t>.</w:t>
      </w:r>
    </w:p>
    <w:p w14:paraId="4F074D6C" w14:textId="77777777" w:rsidR="00A268EA" w:rsidRPr="00CB3FFB" w:rsidRDefault="00A268EA">
      <w:pPr>
        <w:contextualSpacing/>
        <w:rPr>
          <w:bCs/>
          <w:color w:val="auto"/>
        </w:rPr>
      </w:pPr>
    </w:p>
    <w:p w14:paraId="46B990E9" w14:textId="6B5020FA" w:rsidR="006647D0" w:rsidRDefault="00C73517">
      <w:pPr>
        <w:contextualSpacing/>
        <w:rPr>
          <w:rFonts w:eastAsiaTheme="minorHAnsi"/>
          <w:color w:val="auto"/>
        </w:rPr>
      </w:pPr>
      <w:r w:rsidRPr="00CB3FFB">
        <w:rPr>
          <w:rFonts w:eastAsiaTheme="minorHAnsi"/>
          <w:color w:val="auto"/>
        </w:rPr>
        <w:t xml:space="preserve">Another aspect is the durability </w:t>
      </w:r>
      <w:r w:rsidR="006647D0" w:rsidRPr="00CB3FFB">
        <w:rPr>
          <w:rFonts w:eastAsiaTheme="minorHAnsi"/>
          <w:color w:val="auto"/>
        </w:rPr>
        <w:t>of both materials (PMMA vs. cryolite glass)</w:t>
      </w:r>
      <w:r w:rsidR="00DE4C59" w:rsidRPr="00CB3FFB">
        <w:rPr>
          <w:rFonts w:eastAsiaTheme="minorHAnsi"/>
          <w:color w:val="auto"/>
        </w:rPr>
        <w:t xml:space="preserve"> </w:t>
      </w:r>
      <w:r w:rsidR="00FB1636" w:rsidRPr="00CB3FFB">
        <w:rPr>
          <w:rFonts w:eastAsiaTheme="minorHAnsi"/>
          <w:noProof/>
          <w:color w:val="auto"/>
          <w:vertAlign w:val="superscript"/>
        </w:rPr>
        <w:t>2,4,5</w:t>
      </w:r>
      <w:r w:rsidR="006647D0" w:rsidRPr="00CB3FFB">
        <w:rPr>
          <w:rFonts w:eastAsiaTheme="minorHAnsi"/>
          <w:color w:val="auto"/>
        </w:rPr>
        <w:t xml:space="preserve">. </w:t>
      </w:r>
      <w:r w:rsidR="001D51CF">
        <w:rPr>
          <w:rFonts w:eastAsiaTheme="minorHAnsi"/>
          <w:color w:val="auto"/>
        </w:rPr>
        <w:t xml:space="preserve">At </w:t>
      </w:r>
      <w:r w:rsidRPr="00CB3FFB">
        <w:rPr>
          <w:rFonts w:eastAsiaTheme="minorHAnsi"/>
          <w:color w:val="auto"/>
        </w:rPr>
        <w:t>first glance</w:t>
      </w:r>
      <w:r w:rsidR="001D51CF">
        <w:rPr>
          <w:rFonts w:eastAsiaTheme="minorHAnsi"/>
          <w:color w:val="auto"/>
        </w:rPr>
        <w:t>,</w:t>
      </w:r>
      <w:r w:rsidRPr="00CB3FFB">
        <w:rPr>
          <w:rFonts w:eastAsiaTheme="minorHAnsi"/>
          <w:color w:val="auto"/>
        </w:rPr>
        <w:t xml:space="preserve"> </w:t>
      </w:r>
      <w:r w:rsidR="001D51CF">
        <w:rPr>
          <w:rFonts w:eastAsiaTheme="minorHAnsi"/>
          <w:color w:val="auto"/>
        </w:rPr>
        <w:t>t</w:t>
      </w:r>
      <w:r w:rsidR="00511469" w:rsidRPr="00CB3FFB">
        <w:rPr>
          <w:rFonts w:eastAsiaTheme="minorHAnsi"/>
          <w:color w:val="auto"/>
        </w:rPr>
        <w:t xml:space="preserve">he </w:t>
      </w:r>
      <w:r w:rsidR="006647D0" w:rsidRPr="00CB3FFB">
        <w:rPr>
          <w:rFonts w:eastAsiaTheme="minorHAnsi"/>
          <w:color w:val="auto"/>
        </w:rPr>
        <w:t>potential breakage of cryolite glass prosthetic e</w:t>
      </w:r>
      <w:r w:rsidRPr="00CB3FFB">
        <w:rPr>
          <w:rFonts w:eastAsiaTheme="minorHAnsi"/>
          <w:color w:val="auto"/>
        </w:rPr>
        <w:t>yes seems to be</w:t>
      </w:r>
      <w:r w:rsidR="006647D0" w:rsidRPr="00CB3FFB">
        <w:rPr>
          <w:rFonts w:eastAsiaTheme="minorHAnsi"/>
          <w:color w:val="auto"/>
        </w:rPr>
        <w:t xml:space="preserve"> </w:t>
      </w:r>
      <w:r w:rsidR="002736F1">
        <w:rPr>
          <w:rFonts w:eastAsiaTheme="minorHAnsi"/>
          <w:color w:val="auto"/>
        </w:rPr>
        <w:t xml:space="preserve">a </w:t>
      </w:r>
      <w:r w:rsidR="006647D0" w:rsidRPr="00CB3FFB">
        <w:rPr>
          <w:rFonts w:eastAsiaTheme="minorHAnsi"/>
          <w:color w:val="auto"/>
        </w:rPr>
        <w:t xml:space="preserve">problem for </w:t>
      </w:r>
      <w:proofErr w:type="spellStart"/>
      <w:r w:rsidR="006647D0" w:rsidRPr="00CB3FFB">
        <w:rPr>
          <w:rFonts w:eastAsiaTheme="minorHAnsi"/>
          <w:color w:val="auto"/>
        </w:rPr>
        <w:t>anop</w:t>
      </w:r>
      <w:r w:rsidR="00196923" w:rsidRPr="00CB3FFB">
        <w:rPr>
          <w:rFonts w:eastAsiaTheme="minorHAnsi"/>
          <w:color w:val="auto"/>
        </w:rPr>
        <w:t>h</w:t>
      </w:r>
      <w:r w:rsidR="006647D0" w:rsidRPr="00CB3FFB">
        <w:rPr>
          <w:rFonts w:eastAsiaTheme="minorHAnsi"/>
          <w:color w:val="auto"/>
        </w:rPr>
        <w:t>thalmic</w:t>
      </w:r>
      <w:proofErr w:type="spellEnd"/>
      <w:r w:rsidR="006647D0" w:rsidRPr="00CB3FFB">
        <w:rPr>
          <w:rFonts w:eastAsiaTheme="minorHAnsi"/>
          <w:color w:val="auto"/>
        </w:rPr>
        <w:t xml:space="preserve"> patients</w:t>
      </w:r>
      <w:r w:rsidR="00737351" w:rsidRPr="00CB3FFB">
        <w:rPr>
          <w:rFonts w:eastAsiaTheme="minorHAnsi"/>
          <w:noProof/>
          <w:color w:val="auto"/>
          <w:vertAlign w:val="superscript"/>
        </w:rPr>
        <w:t>2,4,5</w:t>
      </w:r>
      <w:r w:rsidR="006647D0" w:rsidRPr="00CB3FFB">
        <w:rPr>
          <w:rFonts w:eastAsiaTheme="minorHAnsi"/>
          <w:color w:val="auto"/>
        </w:rPr>
        <w:t xml:space="preserve">. </w:t>
      </w:r>
      <w:r w:rsidR="00836F32" w:rsidRPr="00CB3FFB">
        <w:rPr>
          <w:rFonts w:eastAsiaTheme="minorHAnsi"/>
          <w:color w:val="auto"/>
        </w:rPr>
        <w:t xml:space="preserve">However, </w:t>
      </w:r>
      <w:r w:rsidR="006647D0" w:rsidRPr="00CB3FFB">
        <w:rPr>
          <w:rFonts w:eastAsiaTheme="minorHAnsi"/>
          <w:color w:val="auto"/>
        </w:rPr>
        <w:t>the mean rate of breakage is</w:t>
      </w:r>
      <w:r w:rsidRPr="00CB3FFB">
        <w:rPr>
          <w:rFonts w:eastAsiaTheme="minorHAnsi"/>
          <w:color w:val="auto"/>
        </w:rPr>
        <w:t xml:space="preserve"> very low and amounts</w:t>
      </w:r>
      <w:r w:rsidR="006647D0" w:rsidRPr="00CB3FFB">
        <w:rPr>
          <w:rFonts w:eastAsiaTheme="minorHAnsi"/>
          <w:color w:val="auto"/>
        </w:rPr>
        <w:t xml:space="preserve"> </w:t>
      </w:r>
      <w:r w:rsidR="00511469">
        <w:rPr>
          <w:rFonts w:eastAsiaTheme="minorHAnsi"/>
          <w:color w:val="auto"/>
        </w:rPr>
        <w:t xml:space="preserve">to </w:t>
      </w:r>
      <w:r w:rsidR="006647D0" w:rsidRPr="00CB3FFB">
        <w:rPr>
          <w:rFonts w:eastAsiaTheme="minorHAnsi"/>
          <w:color w:val="auto"/>
        </w:rPr>
        <w:t xml:space="preserve">only one prosthesis per 26.63 </w:t>
      </w:r>
      <w:r w:rsidR="00511469" w:rsidRPr="00CB3FFB">
        <w:rPr>
          <w:rFonts w:eastAsiaTheme="minorHAnsi"/>
          <w:color w:val="auto"/>
        </w:rPr>
        <w:t xml:space="preserve">years </w:t>
      </w:r>
      <w:r w:rsidR="00511469">
        <w:rPr>
          <w:rFonts w:eastAsiaTheme="minorHAnsi"/>
          <w:color w:val="auto"/>
        </w:rPr>
        <w:t xml:space="preserve">of </w:t>
      </w:r>
      <w:r w:rsidR="006647D0" w:rsidRPr="00CB3FFB">
        <w:rPr>
          <w:rFonts w:eastAsiaTheme="minorHAnsi"/>
          <w:color w:val="auto"/>
        </w:rPr>
        <w:t>wear</w:t>
      </w:r>
      <w:r w:rsidR="00737351" w:rsidRPr="00CB3FFB">
        <w:rPr>
          <w:rFonts w:eastAsiaTheme="minorHAnsi"/>
          <w:noProof/>
          <w:color w:val="auto"/>
          <w:vertAlign w:val="superscript"/>
        </w:rPr>
        <w:t>2,4,5</w:t>
      </w:r>
      <w:r w:rsidR="00716548" w:rsidRPr="00CB3FFB">
        <w:rPr>
          <w:rFonts w:eastAsiaTheme="minorHAnsi"/>
          <w:color w:val="auto"/>
        </w:rPr>
        <w:t xml:space="preserve">. </w:t>
      </w:r>
      <w:r w:rsidR="00511469" w:rsidRPr="00CB3FFB">
        <w:rPr>
          <w:rFonts w:eastAsiaTheme="minorHAnsi"/>
          <w:color w:val="auto"/>
        </w:rPr>
        <w:t xml:space="preserve">Damage </w:t>
      </w:r>
      <w:r w:rsidRPr="00CB3FFB">
        <w:rPr>
          <w:rFonts w:eastAsiaTheme="minorHAnsi"/>
          <w:color w:val="auto"/>
        </w:rPr>
        <w:t xml:space="preserve">(94%) </w:t>
      </w:r>
      <w:r w:rsidR="006647D0" w:rsidRPr="00CB3FFB">
        <w:rPr>
          <w:rFonts w:eastAsiaTheme="minorHAnsi"/>
          <w:color w:val="auto"/>
        </w:rPr>
        <w:t>occur</w:t>
      </w:r>
      <w:r w:rsidR="00511469">
        <w:rPr>
          <w:rFonts w:eastAsiaTheme="minorHAnsi"/>
          <w:color w:val="auto"/>
        </w:rPr>
        <w:t>s</w:t>
      </w:r>
      <w:r w:rsidR="006647D0" w:rsidRPr="00CB3FFB">
        <w:rPr>
          <w:rFonts w:eastAsiaTheme="minorHAnsi"/>
          <w:color w:val="auto"/>
        </w:rPr>
        <w:t xml:space="preserve"> during remov</w:t>
      </w:r>
      <w:r w:rsidR="00511469">
        <w:rPr>
          <w:rFonts w:eastAsiaTheme="minorHAnsi"/>
          <w:color w:val="auto"/>
        </w:rPr>
        <w:t>al</w:t>
      </w:r>
      <w:r w:rsidR="006647D0" w:rsidRPr="00CB3FFB">
        <w:rPr>
          <w:rFonts w:eastAsiaTheme="minorHAnsi"/>
          <w:color w:val="auto"/>
        </w:rPr>
        <w:t xml:space="preserve"> or cleaning </w:t>
      </w:r>
      <w:r w:rsidR="00511469">
        <w:rPr>
          <w:rFonts w:eastAsiaTheme="minorHAnsi"/>
          <w:color w:val="auto"/>
        </w:rPr>
        <w:t xml:space="preserve">of </w:t>
      </w:r>
      <w:r w:rsidR="006647D0" w:rsidRPr="00CB3FFB">
        <w:rPr>
          <w:rFonts w:eastAsiaTheme="minorHAnsi"/>
          <w:color w:val="auto"/>
        </w:rPr>
        <w:t>the glass eye</w:t>
      </w:r>
      <w:r w:rsidR="00FB1636" w:rsidRPr="00CB3FFB">
        <w:rPr>
          <w:rFonts w:eastAsiaTheme="minorHAnsi"/>
          <w:noProof/>
          <w:color w:val="auto"/>
          <w:vertAlign w:val="superscript"/>
        </w:rPr>
        <w:t>2,4,5</w:t>
      </w:r>
      <w:r w:rsidR="006647D0" w:rsidRPr="00CB3FFB">
        <w:rPr>
          <w:rFonts w:eastAsiaTheme="minorHAnsi"/>
          <w:color w:val="auto"/>
        </w:rPr>
        <w:t>.</w:t>
      </w:r>
      <w:r w:rsidR="00580A00" w:rsidRPr="00CB3FFB">
        <w:rPr>
          <w:rFonts w:eastAsiaTheme="minorHAnsi"/>
          <w:color w:val="auto"/>
        </w:rPr>
        <w:t xml:space="preserve"> </w:t>
      </w:r>
      <w:r w:rsidR="001163A7" w:rsidRPr="00CB3FFB">
        <w:rPr>
          <w:rFonts w:eastAsiaTheme="minorHAnsi"/>
          <w:color w:val="auto"/>
        </w:rPr>
        <w:t>Therefore, removing and cleaning of the prosthetic eye should be done over a filled sink</w:t>
      </w:r>
      <w:r w:rsidR="00737351" w:rsidRPr="00CB3FFB">
        <w:rPr>
          <w:rFonts w:eastAsiaTheme="minorHAnsi"/>
          <w:noProof/>
          <w:color w:val="auto"/>
          <w:vertAlign w:val="superscript"/>
        </w:rPr>
        <w:t>2,4,5</w:t>
      </w:r>
      <w:r w:rsidR="001163A7" w:rsidRPr="00CB3FFB">
        <w:rPr>
          <w:rFonts w:eastAsiaTheme="minorHAnsi"/>
          <w:color w:val="auto"/>
        </w:rPr>
        <w:t>.</w:t>
      </w:r>
      <w:r w:rsidR="00580A00" w:rsidRPr="00CB3FFB">
        <w:rPr>
          <w:rFonts w:eastAsiaTheme="minorHAnsi"/>
          <w:color w:val="auto"/>
        </w:rPr>
        <w:t xml:space="preserve"> </w:t>
      </w:r>
      <w:r w:rsidR="006647D0" w:rsidRPr="00CB3FFB">
        <w:rPr>
          <w:rFonts w:eastAsiaTheme="minorHAnsi"/>
          <w:color w:val="auto"/>
        </w:rPr>
        <w:t>In case of damage or loss</w:t>
      </w:r>
      <w:r w:rsidR="005B5380">
        <w:rPr>
          <w:rFonts w:eastAsiaTheme="minorHAnsi"/>
          <w:color w:val="auto"/>
        </w:rPr>
        <w:t>,</w:t>
      </w:r>
      <w:r w:rsidRPr="00CB3FFB">
        <w:rPr>
          <w:rFonts w:eastAsiaTheme="minorHAnsi"/>
          <w:color w:val="auto"/>
        </w:rPr>
        <w:t xml:space="preserve"> almost all</w:t>
      </w:r>
      <w:r w:rsidR="006647D0" w:rsidRPr="00CB3FFB">
        <w:rPr>
          <w:rFonts w:eastAsiaTheme="minorHAnsi"/>
          <w:color w:val="auto"/>
        </w:rPr>
        <w:t xml:space="preserve"> cryolite glass prosthetic eye wearers have at least one suitable replacement prosthesis</w:t>
      </w:r>
      <w:r w:rsidR="00737351" w:rsidRPr="00CB3FFB">
        <w:rPr>
          <w:rFonts w:eastAsiaTheme="minorHAnsi"/>
          <w:noProof/>
          <w:color w:val="auto"/>
          <w:vertAlign w:val="superscript"/>
        </w:rPr>
        <w:t>2,4,5</w:t>
      </w:r>
      <w:r w:rsidR="006647D0" w:rsidRPr="00CB3FFB">
        <w:rPr>
          <w:rFonts w:eastAsiaTheme="minorHAnsi"/>
          <w:color w:val="auto"/>
        </w:rPr>
        <w:t>.</w:t>
      </w:r>
      <w:r w:rsidR="001163A7" w:rsidRPr="00511469">
        <w:rPr>
          <w:rFonts w:eastAsiaTheme="minorHAnsi"/>
          <w:color w:val="auto"/>
        </w:rPr>
        <w:t xml:space="preserve"> </w:t>
      </w:r>
      <w:r w:rsidR="006647D0" w:rsidRPr="00511469">
        <w:rPr>
          <w:rFonts w:eastAsiaTheme="minorHAnsi"/>
          <w:color w:val="auto"/>
        </w:rPr>
        <w:t>To avoid the very rare case of damage to the prosthetic eye inside the socket and of course also to protect their healthy fellow eye, patients should wear protective glasses all the time</w:t>
      </w:r>
      <w:r w:rsidR="00FB1636" w:rsidRPr="00511469">
        <w:rPr>
          <w:rFonts w:eastAsiaTheme="minorHAnsi"/>
          <w:noProof/>
          <w:color w:val="auto"/>
          <w:vertAlign w:val="superscript"/>
        </w:rPr>
        <w:t>2,4,5</w:t>
      </w:r>
      <w:r w:rsidR="006647D0" w:rsidRPr="00511469">
        <w:rPr>
          <w:rFonts w:eastAsiaTheme="minorHAnsi"/>
          <w:color w:val="auto"/>
        </w:rPr>
        <w:t xml:space="preserve">. </w:t>
      </w:r>
      <w:r w:rsidR="006647D0" w:rsidRPr="00CB3FFB">
        <w:rPr>
          <w:rFonts w:eastAsiaTheme="minorHAnsi"/>
          <w:color w:val="auto"/>
        </w:rPr>
        <w:t>In summary, a potential higher breakage rate of cryolite glass seems to be of subordinate importance and not to be a disadvantage in everyday life for the patients</w:t>
      </w:r>
      <w:r w:rsidR="00737351" w:rsidRPr="00CB3FFB">
        <w:rPr>
          <w:rFonts w:eastAsiaTheme="minorHAnsi"/>
          <w:noProof/>
          <w:color w:val="auto"/>
          <w:vertAlign w:val="superscript"/>
        </w:rPr>
        <w:t>2,4,5</w:t>
      </w:r>
      <w:r w:rsidR="00DE4C59" w:rsidRPr="00CB3FFB">
        <w:rPr>
          <w:rFonts w:eastAsiaTheme="minorHAnsi"/>
          <w:color w:val="auto"/>
        </w:rPr>
        <w:t>.</w:t>
      </w:r>
    </w:p>
    <w:p w14:paraId="3C09F9DF" w14:textId="77777777" w:rsidR="00511469" w:rsidRPr="00CB3FFB" w:rsidRDefault="00511469">
      <w:pPr>
        <w:contextualSpacing/>
        <w:rPr>
          <w:color w:val="auto"/>
        </w:rPr>
      </w:pPr>
    </w:p>
    <w:p w14:paraId="57F90F2A" w14:textId="3F579603" w:rsidR="006647D0" w:rsidRDefault="006647D0">
      <w:pPr>
        <w:contextualSpacing/>
        <w:rPr>
          <w:bCs/>
          <w:color w:val="auto"/>
        </w:rPr>
      </w:pPr>
      <w:r w:rsidRPr="00CB3FFB">
        <w:rPr>
          <w:color w:val="auto"/>
        </w:rPr>
        <w:t>Another advantage of the use of cryolite glass is the weight of the prosthesis</w:t>
      </w:r>
      <w:r w:rsidR="00EB1C75" w:rsidRPr="00CB3FFB">
        <w:rPr>
          <w:rFonts w:eastAsiaTheme="minorHAnsi"/>
          <w:noProof/>
          <w:color w:val="auto"/>
          <w:vertAlign w:val="superscript"/>
        </w:rPr>
        <w:t>2,4,5,7,24</w:t>
      </w:r>
      <w:r w:rsidRPr="00CB3FFB">
        <w:rPr>
          <w:color w:val="auto"/>
        </w:rPr>
        <w:t xml:space="preserve">. </w:t>
      </w:r>
      <w:r w:rsidRPr="002B6091">
        <w:rPr>
          <w:color w:val="auto"/>
        </w:rPr>
        <w:t>While the Snellen 'reform eye' made of cryolite glass is hollow and therefore lightweight, most of the PMMA prosthetic eyes are solid and heavier than cryolite glass prostheses with the same volume</w:t>
      </w:r>
      <w:r w:rsidR="00EB1C75" w:rsidRPr="002B6091">
        <w:rPr>
          <w:rFonts w:eastAsiaTheme="minorHAnsi"/>
          <w:noProof/>
          <w:color w:val="auto"/>
          <w:vertAlign w:val="superscript"/>
        </w:rPr>
        <w:t>2,4,5,24</w:t>
      </w:r>
      <w:r w:rsidRPr="002B6091">
        <w:rPr>
          <w:color w:val="auto"/>
        </w:rPr>
        <w:t xml:space="preserve">. </w:t>
      </w:r>
      <w:r w:rsidR="001E4A29" w:rsidRPr="00CB3FFB">
        <w:rPr>
          <w:color w:val="auto"/>
        </w:rPr>
        <w:t>A</w:t>
      </w:r>
      <w:r w:rsidR="001E4A29" w:rsidRPr="00CB3FFB">
        <w:rPr>
          <w:bCs/>
          <w:color w:val="auto"/>
        </w:rPr>
        <w:t>ccording to the experience of the authors</w:t>
      </w:r>
      <w:r w:rsidR="005B5380">
        <w:rPr>
          <w:bCs/>
          <w:color w:val="auto"/>
        </w:rPr>
        <w:t>,</w:t>
      </w:r>
      <w:r w:rsidR="00382A79" w:rsidRPr="00CB3FFB">
        <w:rPr>
          <w:color w:val="auto"/>
        </w:rPr>
        <w:t xml:space="preserve"> these heavier prostheses might</w:t>
      </w:r>
      <w:r w:rsidRPr="00CB3FFB">
        <w:rPr>
          <w:color w:val="auto"/>
        </w:rPr>
        <w:t xml:space="preserve"> cause</w:t>
      </w:r>
      <w:r w:rsidRPr="00CB3FFB">
        <w:rPr>
          <w:color w:val="auto"/>
          <w:lang w:eastAsia="de-DE"/>
        </w:rPr>
        <w:t xml:space="preserve"> sagging of the lower eye lid </w:t>
      </w:r>
      <w:r w:rsidR="00382A79" w:rsidRPr="00CB3FFB">
        <w:rPr>
          <w:color w:val="auto"/>
          <w:lang w:eastAsia="de-DE"/>
        </w:rPr>
        <w:t xml:space="preserve">in the course </w:t>
      </w:r>
      <w:r w:rsidRPr="00CB3FFB">
        <w:rPr>
          <w:color w:val="auto"/>
          <w:lang w:eastAsia="de-DE"/>
        </w:rPr>
        <w:t xml:space="preserve">of the </w:t>
      </w:r>
      <w:proofErr w:type="spellStart"/>
      <w:r w:rsidRPr="00CB3FFB">
        <w:rPr>
          <w:color w:val="auto"/>
          <w:lang w:eastAsia="de-DE"/>
        </w:rPr>
        <w:t>postenucleation</w:t>
      </w:r>
      <w:proofErr w:type="spellEnd"/>
      <w:r w:rsidRPr="00CB3FFB">
        <w:rPr>
          <w:color w:val="auto"/>
          <w:lang w:eastAsia="de-DE"/>
        </w:rPr>
        <w:t xml:space="preserve"> socket syndrome. </w:t>
      </w:r>
      <w:r w:rsidRPr="00CB3FFB">
        <w:rPr>
          <w:color w:val="auto"/>
        </w:rPr>
        <w:t>Of course, there are some innovative approaches to manufactur</w:t>
      </w:r>
      <w:r w:rsidR="00A1267F">
        <w:rPr>
          <w:color w:val="auto"/>
        </w:rPr>
        <w:t>ing</w:t>
      </w:r>
      <w:r w:rsidRPr="00CB3FFB">
        <w:rPr>
          <w:color w:val="auto"/>
        </w:rPr>
        <w:t xml:space="preserve"> hollow PMMA prostheses</w:t>
      </w:r>
      <w:r w:rsidR="001D51CF">
        <w:rPr>
          <w:color w:val="auto"/>
        </w:rPr>
        <w:t>.</w:t>
      </w:r>
      <w:r w:rsidRPr="00CB3FFB">
        <w:rPr>
          <w:color w:val="auto"/>
        </w:rPr>
        <w:t xml:space="preserve"> </w:t>
      </w:r>
      <w:r w:rsidR="00A1267F" w:rsidRPr="00CB3FFB">
        <w:rPr>
          <w:color w:val="auto"/>
        </w:rPr>
        <w:t>However</w:t>
      </w:r>
      <w:r w:rsidR="00836F32" w:rsidRPr="00CB3FFB">
        <w:rPr>
          <w:color w:val="auto"/>
        </w:rPr>
        <w:t xml:space="preserve">, these </w:t>
      </w:r>
      <w:r w:rsidRPr="00CB3FFB">
        <w:rPr>
          <w:color w:val="auto"/>
        </w:rPr>
        <w:t xml:space="preserve">techniques are </w:t>
      </w:r>
      <w:r w:rsidR="00836F32" w:rsidRPr="00CB3FFB">
        <w:rPr>
          <w:color w:val="auto"/>
        </w:rPr>
        <w:t xml:space="preserve">still </w:t>
      </w:r>
      <w:r w:rsidRPr="00CB3FFB">
        <w:rPr>
          <w:color w:val="auto"/>
        </w:rPr>
        <w:t xml:space="preserve">not used </w:t>
      </w:r>
      <w:r w:rsidR="00A1267F">
        <w:rPr>
          <w:color w:val="auto"/>
        </w:rPr>
        <w:t xml:space="preserve">in </w:t>
      </w:r>
      <w:r w:rsidRPr="00CB3FFB">
        <w:rPr>
          <w:bCs/>
          <w:color w:val="auto"/>
        </w:rPr>
        <w:t>standard care</w:t>
      </w:r>
      <w:r w:rsidR="00EB1C75" w:rsidRPr="00CB3FFB">
        <w:rPr>
          <w:rFonts w:eastAsiaTheme="minorHAnsi"/>
          <w:noProof/>
          <w:color w:val="auto"/>
          <w:vertAlign w:val="superscript"/>
        </w:rPr>
        <w:t>2,4,5,24</w:t>
      </w:r>
      <w:r w:rsidRPr="00CB3FFB">
        <w:rPr>
          <w:bCs/>
          <w:color w:val="auto"/>
        </w:rPr>
        <w:t xml:space="preserve">. </w:t>
      </w:r>
    </w:p>
    <w:p w14:paraId="1F11FFEF" w14:textId="77777777" w:rsidR="00A268EA" w:rsidRPr="00CB3FFB" w:rsidRDefault="00A268EA">
      <w:pPr>
        <w:contextualSpacing/>
        <w:rPr>
          <w:bCs/>
          <w:color w:val="auto"/>
        </w:rPr>
      </w:pPr>
    </w:p>
    <w:p w14:paraId="08C793E8" w14:textId="7B445310" w:rsidR="000262FC" w:rsidRPr="00A1267F" w:rsidRDefault="006647D0">
      <w:pPr>
        <w:contextualSpacing/>
        <w:rPr>
          <w:rFonts w:eastAsiaTheme="minorHAnsi"/>
          <w:color w:val="auto"/>
        </w:rPr>
      </w:pPr>
      <w:r w:rsidRPr="00CB3FFB">
        <w:rPr>
          <w:rFonts w:eastAsiaTheme="minorHAnsi"/>
          <w:color w:val="auto"/>
        </w:rPr>
        <w:t>In addition, only one appointment</w:t>
      </w:r>
      <w:r w:rsidR="00836F32" w:rsidRPr="00CB3FFB">
        <w:rPr>
          <w:rFonts w:eastAsiaTheme="minorHAnsi"/>
          <w:color w:val="auto"/>
        </w:rPr>
        <w:t xml:space="preserve"> is</w:t>
      </w:r>
      <w:r w:rsidRPr="00CB3FFB">
        <w:rPr>
          <w:rFonts w:eastAsiaTheme="minorHAnsi"/>
          <w:color w:val="auto"/>
        </w:rPr>
        <w:t xml:space="preserve"> needed</w:t>
      </w:r>
      <w:r w:rsidR="00DE4C59" w:rsidRPr="00CB3FFB">
        <w:rPr>
          <w:rFonts w:eastAsiaTheme="minorHAnsi"/>
          <w:color w:val="auto"/>
        </w:rPr>
        <w:t xml:space="preserve"> </w:t>
      </w:r>
      <w:r w:rsidR="00A1267F">
        <w:rPr>
          <w:rFonts w:eastAsiaTheme="minorHAnsi"/>
          <w:color w:val="auto"/>
        </w:rPr>
        <w:t xml:space="preserve">to </w:t>
      </w:r>
      <w:r w:rsidR="00A1267F" w:rsidRPr="00CB3FFB">
        <w:rPr>
          <w:rFonts w:eastAsiaTheme="minorHAnsi"/>
          <w:color w:val="auto"/>
        </w:rPr>
        <w:t>manufactur</w:t>
      </w:r>
      <w:r w:rsidR="00A1267F">
        <w:rPr>
          <w:rFonts w:eastAsiaTheme="minorHAnsi"/>
          <w:color w:val="auto"/>
        </w:rPr>
        <w:t>e</w:t>
      </w:r>
      <w:r w:rsidR="00A1267F" w:rsidRPr="00CB3FFB">
        <w:rPr>
          <w:rFonts w:eastAsiaTheme="minorHAnsi"/>
          <w:color w:val="auto"/>
        </w:rPr>
        <w:t xml:space="preserve"> cryolite glass prosthetic eyes</w:t>
      </w:r>
      <w:r w:rsidR="00FB1636" w:rsidRPr="00CB3FFB">
        <w:rPr>
          <w:rFonts w:eastAsiaTheme="minorHAnsi"/>
          <w:noProof/>
          <w:color w:val="auto"/>
          <w:vertAlign w:val="superscript"/>
        </w:rPr>
        <w:t>2,4,5</w:t>
      </w:r>
      <w:r w:rsidRPr="00CB3FFB">
        <w:rPr>
          <w:rFonts w:eastAsiaTheme="minorHAnsi"/>
          <w:color w:val="auto"/>
        </w:rPr>
        <w:t xml:space="preserve">. </w:t>
      </w:r>
      <w:r w:rsidRPr="00A1267F">
        <w:rPr>
          <w:rFonts w:eastAsiaTheme="minorHAnsi"/>
          <w:color w:val="auto"/>
        </w:rPr>
        <w:t>After one hour</w:t>
      </w:r>
      <w:r w:rsidR="00A1267F">
        <w:rPr>
          <w:rFonts w:eastAsiaTheme="minorHAnsi"/>
          <w:color w:val="auto"/>
        </w:rPr>
        <w:t>,</w:t>
      </w:r>
      <w:r w:rsidRPr="00A1267F">
        <w:rPr>
          <w:rFonts w:eastAsiaTheme="minorHAnsi"/>
          <w:color w:val="auto"/>
        </w:rPr>
        <w:t xml:space="preserve"> patients can leave the ocularist with their new prosthesis</w:t>
      </w:r>
      <w:r w:rsidR="00836F32" w:rsidRPr="00A1267F">
        <w:rPr>
          <w:rFonts w:eastAsiaTheme="minorHAnsi"/>
          <w:color w:val="auto"/>
        </w:rPr>
        <w:t>,</w:t>
      </w:r>
      <w:r w:rsidRPr="00A1267F">
        <w:rPr>
          <w:rFonts w:eastAsiaTheme="minorHAnsi"/>
          <w:color w:val="auto"/>
        </w:rPr>
        <w:t xml:space="preserve"> while PMMA prosthetic </w:t>
      </w:r>
      <w:r w:rsidRPr="00A1267F">
        <w:rPr>
          <w:rFonts w:eastAsiaTheme="minorHAnsi"/>
          <w:color w:val="auto"/>
        </w:rPr>
        <w:lastRenderedPageBreak/>
        <w:t xml:space="preserve">eye </w:t>
      </w:r>
      <w:r w:rsidR="00C54C47" w:rsidRPr="00A1267F">
        <w:rPr>
          <w:rFonts w:eastAsiaTheme="minorHAnsi"/>
          <w:color w:val="auto"/>
        </w:rPr>
        <w:t>wearers</w:t>
      </w:r>
      <w:r w:rsidRPr="00A1267F">
        <w:rPr>
          <w:rFonts w:eastAsiaTheme="minorHAnsi"/>
          <w:color w:val="auto"/>
        </w:rPr>
        <w:t xml:space="preserve"> need 3</w:t>
      </w:r>
      <w:r w:rsidR="00A1267F">
        <w:rPr>
          <w:rFonts w:eastAsiaTheme="minorHAnsi"/>
          <w:color w:val="auto"/>
        </w:rPr>
        <w:t>–</w:t>
      </w:r>
      <w:r w:rsidRPr="00A1267F">
        <w:rPr>
          <w:rFonts w:eastAsiaTheme="minorHAnsi"/>
          <w:color w:val="auto"/>
        </w:rPr>
        <w:t>4 appointments at their ocularists and get their new PMMA prosthesis a few weeks after the first appointment</w:t>
      </w:r>
      <w:r w:rsidR="00EB1C75" w:rsidRPr="00A1267F">
        <w:rPr>
          <w:rFonts w:eastAsiaTheme="minorHAnsi"/>
          <w:noProof/>
          <w:color w:val="auto"/>
          <w:vertAlign w:val="superscript"/>
        </w:rPr>
        <w:t>2,4,5,24</w:t>
      </w:r>
      <w:r w:rsidRPr="00A1267F">
        <w:rPr>
          <w:rFonts w:eastAsiaTheme="minorHAnsi"/>
          <w:color w:val="auto"/>
        </w:rPr>
        <w:t>.</w:t>
      </w:r>
      <w:r w:rsidR="000262FC" w:rsidRPr="00A1267F">
        <w:rPr>
          <w:rFonts w:eastAsiaTheme="minorHAnsi"/>
          <w:color w:val="auto"/>
        </w:rPr>
        <w:t xml:space="preserve"> </w:t>
      </w:r>
    </w:p>
    <w:p w14:paraId="5AC8B285" w14:textId="77777777" w:rsidR="00A268EA" w:rsidRPr="00A443E2" w:rsidRDefault="00A268EA">
      <w:pPr>
        <w:contextualSpacing/>
        <w:rPr>
          <w:rFonts w:eastAsiaTheme="minorHAnsi"/>
          <w:color w:val="0000FF"/>
        </w:rPr>
      </w:pPr>
    </w:p>
    <w:p w14:paraId="6B81CFFE" w14:textId="285AA364" w:rsidR="00585B0B" w:rsidRDefault="00585B0B">
      <w:pPr>
        <w:contextualSpacing/>
        <w:rPr>
          <w:color w:val="auto"/>
        </w:rPr>
      </w:pPr>
      <w:r w:rsidRPr="00A1267F">
        <w:rPr>
          <w:color w:val="auto"/>
        </w:rPr>
        <w:t>So far the recommended care regi</w:t>
      </w:r>
      <w:r w:rsidR="00FE6920" w:rsidRPr="00A1267F">
        <w:rPr>
          <w:color w:val="auto"/>
        </w:rPr>
        <w:t>me for glass prosthetic eyes include</w:t>
      </w:r>
      <w:r w:rsidR="007D0D56">
        <w:rPr>
          <w:color w:val="auto"/>
        </w:rPr>
        <w:t>s</w:t>
      </w:r>
      <w:r w:rsidRPr="00A1267F">
        <w:rPr>
          <w:color w:val="auto"/>
        </w:rPr>
        <w:t xml:space="preserve"> removal and cleaning on a daily basis while for PMMA prosthetic eyes removal and cleaning </w:t>
      </w:r>
      <w:r w:rsidR="00FE6920" w:rsidRPr="00A1267F">
        <w:rPr>
          <w:color w:val="auto"/>
        </w:rPr>
        <w:t xml:space="preserve">between </w:t>
      </w:r>
      <w:r w:rsidR="005B5380">
        <w:rPr>
          <w:color w:val="auto"/>
        </w:rPr>
        <w:t xml:space="preserve">1–6 </w:t>
      </w:r>
      <w:r w:rsidR="00FE6920" w:rsidRPr="00A1267F">
        <w:rPr>
          <w:color w:val="auto"/>
        </w:rPr>
        <w:t>month</w:t>
      </w:r>
      <w:r w:rsidR="007D0D56">
        <w:rPr>
          <w:color w:val="auto"/>
        </w:rPr>
        <w:t>s</w:t>
      </w:r>
      <w:r w:rsidR="00FE6920" w:rsidRPr="00A1267F">
        <w:rPr>
          <w:color w:val="auto"/>
        </w:rPr>
        <w:t xml:space="preserve"> </w:t>
      </w:r>
      <w:r w:rsidR="00A1267F" w:rsidRPr="00A1267F">
        <w:rPr>
          <w:color w:val="auto"/>
        </w:rPr>
        <w:t>is</w:t>
      </w:r>
      <w:r w:rsidR="00FE6920" w:rsidRPr="00A1267F">
        <w:rPr>
          <w:color w:val="auto"/>
        </w:rPr>
        <w:t xml:space="preserve"> recommended</w:t>
      </w:r>
      <w:r w:rsidR="000A6749" w:rsidRPr="00A1267F">
        <w:rPr>
          <w:noProof/>
          <w:color w:val="auto"/>
          <w:vertAlign w:val="superscript"/>
        </w:rPr>
        <w:t>11,17,18</w:t>
      </w:r>
      <w:r w:rsidR="00FE6920" w:rsidRPr="00A443E2">
        <w:rPr>
          <w:color w:val="339966"/>
        </w:rPr>
        <w:t xml:space="preserve">. </w:t>
      </w:r>
      <w:r w:rsidR="00FE6920" w:rsidRPr="00A1267F">
        <w:rPr>
          <w:color w:val="auto"/>
        </w:rPr>
        <w:t>However,</w:t>
      </w:r>
      <w:r w:rsidRPr="00A1267F">
        <w:rPr>
          <w:color w:val="auto"/>
        </w:rPr>
        <w:t xml:space="preserve"> the results of </w:t>
      </w:r>
      <w:r w:rsidR="00A1267F" w:rsidRPr="00A1267F">
        <w:rPr>
          <w:color w:val="auto"/>
        </w:rPr>
        <w:t xml:space="preserve">the </w:t>
      </w:r>
      <w:r w:rsidRPr="00A1267F">
        <w:rPr>
          <w:color w:val="auto"/>
        </w:rPr>
        <w:t xml:space="preserve">newest studies suggest that cryolite glass prosthetic eyes should not be removed daily for cleaning and that further research </w:t>
      </w:r>
      <w:r w:rsidR="00A1267F">
        <w:rPr>
          <w:color w:val="auto"/>
        </w:rPr>
        <w:t>is needed</w:t>
      </w:r>
      <w:r w:rsidRPr="00A1267F">
        <w:rPr>
          <w:color w:val="auto"/>
        </w:rPr>
        <w:t xml:space="preserve"> to develop a cleaning protocol</w:t>
      </w:r>
      <w:r w:rsidR="000A6749" w:rsidRPr="00A1267F">
        <w:rPr>
          <w:noProof/>
          <w:color w:val="auto"/>
          <w:vertAlign w:val="superscript"/>
        </w:rPr>
        <w:t>11</w:t>
      </w:r>
      <w:r w:rsidRPr="00A1267F">
        <w:rPr>
          <w:color w:val="auto"/>
        </w:rPr>
        <w:t xml:space="preserve">. </w:t>
      </w:r>
      <w:r w:rsidRPr="00CB3FFB">
        <w:rPr>
          <w:color w:val="auto"/>
        </w:rPr>
        <w:t>This protocol would recommend a minimum period of wear between cleaning sessions and should con</w:t>
      </w:r>
      <w:r w:rsidR="00353B73" w:rsidRPr="00CB3FFB">
        <w:rPr>
          <w:color w:val="auto"/>
        </w:rPr>
        <w:t>sider individual conditions, such as</w:t>
      </w:r>
      <w:r w:rsidRPr="00CB3FFB">
        <w:rPr>
          <w:color w:val="auto"/>
        </w:rPr>
        <w:t xml:space="preserve"> climatic, psychological, and environmental factors</w:t>
      </w:r>
      <w:r w:rsidR="000A6749" w:rsidRPr="00CB3FFB">
        <w:rPr>
          <w:noProof/>
          <w:color w:val="auto"/>
          <w:vertAlign w:val="superscript"/>
        </w:rPr>
        <w:t>11</w:t>
      </w:r>
      <w:r w:rsidRPr="00CB3FFB">
        <w:rPr>
          <w:color w:val="auto"/>
        </w:rPr>
        <w:t>.</w:t>
      </w:r>
    </w:p>
    <w:p w14:paraId="7408C875" w14:textId="77777777" w:rsidR="00A268EA" w:rsidRPr="00CB3FFB" w:rsidRDefault="00A268EA">
      <w:pPr>
        <w:contextualSpacing/>
        <w:rPr>
          <w:color w:val="auto"/>
        </w:rPr>
      </w:pPr>
    </w:p>
    <w:p w14:paraId="6E1543A0" w14:textId="2F2F7F94" w:rsidR="000262FC" w:rsidRDefault="0045247E">
      <w:pPr>
        <w:pStyle w:val="HTMLPreformatted"/>
        <w:contextualSpacing/>
        <w:jc w:val="both"/>
        <w:rPr>
          <w:rFonts w:ascii="Calibri" w:hAnsi="Calibri" w:cs="Calibri"/>
          <w:sz w:val="24"/>
          <w:szCs w:val="24"/>
          <w:lang w:val="en-US"/>
        </w:rPr>
      </w:pPr>
      <w:r w:rsidRPr="00C77621">
        <w:rPr>
          <w:rFonts w:ascii="Calibri" w:hAnsi="Calibri" w:cs="Calibri"/>
          <w:sz w:val="24"/>
          <w:szCs w:val="24"/>
          <w:lang w:val="en-US"/>
        </w:rPr>
        <w:t>In recent decades</w:t>
      </w:r>
      <w:r w:rsidR="00C77621">
        <w:rPr>
          <w:rFonts w:ascii="Calibri" w:hAnsi="Calibri" w:cs="Calibri"/>
          <w:sz w:val="24"/>
          <w:szCs w:val="24"/>
          <w:lang w:val="en-US"/>
        </w:rPr>
        <w:t>,</w:t>
      </w:r>
      <w:r w:rsidRPr="00C77621">
        <w:rPr>
          <w:rFonts w:ascii="Calibri" w:hAnsi="Calibri" w:cs="Calibri"/>
          <w:sz w:val="24"/>
          <w:szCs w:val="24"/>
          <w:lang w:val="en-US"/>
        </w:rPr>
        <w:t xml:space="preserve"> some improvements of this technique </w:t>
      </w:r>
      <w:r w:rsidR="000262FC" w:rsidRPr="00C77621">
        <w:rPr>
          <w:rFonts w:ascii="Calibri" w:hAnsi="Calibri" w:cs="Calibri"/>
          <w:sz w:val="24"/>
          <w:szCs w:val="24"/>
          <w:lang w:val="en-US"/>
        </w:rPr>
        <w:t xml:space="preserve">have </w:t>
      </w:r>
      <w:r w:rsidRPr="00C77621">
        <w:rPr>
          <w:rFonts w:ascii="Calibri" w:hAnsi="Calibri" w:cs="Calibri"/>
          <w:sz w:val="24"/>
          <w:szCs w:val="24"/>
          <w:lang w:val="en-US"/>
        </w:rPr>
        <w:t>focus</w:t>
      </w:r>
      <w:r w:rsidR="00C77621">
        <w:rPr>
          <w:rFonts w:ascii="Calibri" w:hAnsi="Calibri" w:cs="Calibri"/>
          <w:sz w:val="24"/>
          <w:szCs w:val="24"/>
          <w:lang w:val="en-US"/>
        </w:rPr>
        <w:t>ed</w:t>
      </w:r>
      <w:r w:rsidRPr="00C77621">
        <w:rPr>
          <w:rFonts w:ascii="Calibri" w:hAnsi="Calibri" w:cs="Calibri"/>
          <w:sz w:val="24"/>
          <w:szCs w:val="24"/>
          <w:lang w:val="en-US"/>
        </w:rPr>
        <w:t xml:space="preserve"> on the</w:t>
      </w:r>
      <w:r w:rsidR="000262FC" w:rsidRPr="00C77621">
        <w:rPr>
          <w:rFonts w:ascii="Calibri" w:hAnsi="Calibri" w:cs="Calibri"/>
          <w:sz w:val="24"/>
          <w:szCs w:val="24"/>
          <w:lang w:val="en-US"/>
        </w:rPr>
        <w:t xml:space="preserve"> working conditions</w:t>
      </w:r>
      <w:r w:rsidR="00C77621">
        <w:rPr>
          <w:rFonts w:ascii="Calibri" w:hAnsi="Calibri" w:cs="Calibri"/>
          <w:sz w:val="24"/>
          <w:szCs w:val="24"/>
          <w:lang w:val="en-US"/>
        </w:rPr>
        <w:t xml:space="preserve"> of the patients,</w:t>
      </w:r>
      <w:r w:rsidR="000262FC" w:rsidRPr="00C77621">
        <w:rPr>
          <w:rFonts w:ascii="Calibri" w:hAnsi="Calibri" w:cs="Calibri"/>
          <w:sz w:val="24"/>
          <w:szCs w:val="24"/>
          <w:lang w:val="en-US"/>
        </w:rPr>
        <w:t xml:space="preserve"> such as air conditioner</w:t>
      </w:r>
      <w:r w:rsidR="005C1B1F">
        <w:rPr>
          <w:rFonts w:ascii="Calibri" w:hAnsi="Calibri" w:cs="Calibri"/>
          <w:sz w:val="24"/>
          <w:szCs w:val="24"/>
          <w:lang w:val="en-US"/>
        </w:rPr>
        <w:t xml:space="preserve"> use,</w:t>
      </w:r>
      <w:r w:rsidR="000262FC" w:rsidRPr="00C77621">
        <w:rPr>
          <w:rFonts w:ascii="Calibri" w:hAnsi="Calibri" w:cs="Calibri"/>
          <w:sz w:val="24"/>
          <w:szCs w:val="24"/>
          <w:lang w:val="en-US"/>
        </w:rPr>
        <w:t xml:space="preserve"> ergonomic workstation de</w:t>
      </w:r>
      <w:r w:rsidRPr="00C77621">
        <w:rPr>
          <w:rFonts w:ascii="Calibri" w:hAnsi="Calibri" w:cs="Calibri"/>
          <w:sz w:val="24"/>
          <w:szCs w:val="24"/>
          <w:lang w:val="en-US"/>
        </w:rPr>
        <w:t>signs and, in a few cases, newer devices such as no</w:t>
      </w:r>
      <w:r w:rsidR="00D53FB0" w:rsidRPr="00C77621">
        <w:rPr>
          <w:rFonts w:ascii="Calibri" w:hAnsi="Calibri" w:cs="Calibri"/>
          <w:sz w:val="24"/>
          <w:szCs w:val="24"/>
          <w:lang w:val="en-US"/>
        </w:rPr>
        <w:t>v</w:t>
      </w:r>
      <w:r w:rsidRPr="00C77621">
        <w:rPr>
          <w:rFonts w:ascii="Calibri" w:hAnsi="Calibri" w:cs="Calibri"/>
          <w:sz w:val="24"/>
          <w:szCs w:val="24"/>
          <w:lang w:val="en-US"/>
        </w:rPr>
        <w:t>el</w:t>
      </w:r>
      <w:r w:rsidR="00E36D31" w:rsidRPr="00C77621">
        <w:rPr>
          <w:rFonts w:ascii="Calibri" w:hAnsi="Calibri" w:cs="Calibri"/>
          <w:sz w:val="24"/>
          <w:szCs w:val="24"/>
          <w:lang w:val="en-US"/>
        </w:rPr>
        <w:t xml:space="preserve"> B</w:t>
      </w:r>
      <w:r w:rsidR="000262FC" w:rsidRPr="00C77621">
        <w:rPr>
          <w:rFonts w:ascii="Calibri" w:hAnsi="Calibri" w:cs="Calibri"/>
          <w:sz w:val="24"/>
          <w:szCs w:val="24"/>
          <w:lang w:val="en-US"/>
        </w:rPr>
        <w:t>unsen burners</w:t>
      </w:r>
      <w:r w:rsidR="00B23EDD" w:rsidRPr="00C77621">
        <w:rPr>
          <w:rFonts w:ascii="Calibri" w:hAnsi="Calibri" w:cs="Calibri"/>
          <w:noProof/>
          <w:sz w:val="24"/>
          <w:szCs w:val="24"/>
          <w:vertAlign w:val="superscript"/>
          <w:lang w:val="en-US"/>
        </w:rPr>
        <w:t>2,4,5,7</w:t>
      </w:r>
      <w:r w:rsidR="000262FC" w:rsidRPr="00C77621">
        <w:rPr>
          <w:rFonts w:ascii="Calibri" w:hAnsi="Calibri" w:cs="Calibri"/>
          <w:sz w:val="24"/>
          <w:szCs w:val="24"/>
          <w:lang w:val="en-US"/>
        </w:rPr>
        <w:t xml:space="preserve">. </w:t>
      </w:r>
      <w:r w:rsidR="000262FC" w:rsidRPr="00CB3FFB">
        <w:rPr>
          <w:rFonts w:ascii="Calibri" w:hAnsi="Calibri" w:cs="Calibri"/>
          <w:sz w:val="24"/>
          <w:szCs w:val="24"/>
          <w:lang w:val="en-US"/>
        </w:rPr>
        <w:t xml:space="preserve">However, in the last </w:t>
      </w:r>
      <w:r w:rsidR="00DF0E4E">
        <w:rPr>
          <w:rFonts w:ascii="Calibri" w:hAnsi="Calibri" w:cs="Calibri"/>
          <w:sz w:val="24"/>
          <w:szCs w:val="24"/>
          <w:lang w:val="en-US"/>
        </w:rPr>
        <w:t xml:space="preserve">few </w:t>
      </w:r>
      <w:r w:rsidR="000262FC" w:rsidRPr="00CB3FFB">
        <w:rPr>
          <w:rFonts w:ascii="Calibri" w:hAnsi="Calibri" w:cs="Calibri"/>
          <w:sz w:val="24"/>
          <w:szCs w:val="24"/>
          <w:lang w:val="en-US"/>
        </w:rPr>
        <w:t xml:space="preserve">years some potential further developments </w:t>
      </w:r>
      <w:r w:rsidR="0080768D" w:rsidRPr="00CB3FFB">
        <w:rPr>
          <w:rFonts w:ascii="Calibri" w:hAnsi="Calibri" w:cs="Calibri"/>
          <w:sz w:val="24"/>
          <w:szCs w:val="24"/>
          <w:lang w:val="en-US"/>
        </w:rPr>
        <w:t xml:space="preserve">have been </w:t>
      </w:r>
      <w:r w:rsidR="000262FC" w:rsidRPr="00CB3FFB">
        <w:rPr>
          <w:rFonts w:ascii="Calibri" w:hAnsi="Calibri" w:cs="Calibri"/>
          <w:sz w:val="24"/>
          <w:szCs w:val="24"/>
          <w:lang w:val="en-US"/>
        </w:rPr>
        <w:t>described in the literature</w:t>
      </w:r>
      <w:r w:rsidR="000A6749" w:rsidRPr="00CB3FFB">
        <w:rPr>
          <w:rFonts w:ascii="Calibri" w:hAnsi="Calibri" w:cs="Calibri"/>
          <w:noProof/>
          <w:sz w:val="24"/>
          <w:szCs w:val="24"/>
          <w:vertAlign w:val="superscript"/>
          <w:lang w:val="en-US"/>
        </w:rPr>
        <w:t>25,26</w:t>
      </w:r>
      <w:r w:rsidR="000262FC" w:rsidRPr="00CB3FFB">
        <w:rPr>
          <w:rFonts w:ascii="Calibri" w:hAnsi="Calibri" w:cs="Calibri"/>
          <w:sz w:val="24"/>
          <w:szCs w:val="24"/>
          <w:lang w:val="en-US"/>
        </w:rPr>
        <w:t xml:space="preserve">. </w:t>
      </w:r>
      <w:r w:rsidR="005B5380">
        <w:rPr>
          <w:rFonts w:ascii="Calibri" w:hAnsi="Calibri" w:cs="Calibri"/>
          <w:sz w:val="24"/>
          <w:szCs w:val="24"/>
          <w:lang w:val="en-US"/>
        </w:rPr>
        <w:t>N</w:t>
      </w:r>
      <w:r w:rsidR="000262FC" w:rsidRPr="00CB3FFB">
        <w:rPr>
          <w:rFonts w:ascii="Calibri" w:hAnsi="Calibri" w:cs="Calibri"/>
          <w:sz w:val="24"/>
          <w:szCs w:val="24"/>
          <w:lang w:val="en-US"/>
        </w:rPr>
        <w:t>ew surface coatings with antibacterial or with more hydrophilic properties are one of the main subjects of current research regarding prosthetic eyes</w:t>
      </w:r>
      <w:r w:rsidR="000A6749" w:rsidRPr="00CB3FFB">
        <w:rPr>
          <w:rFonts w:ascii="Calibri" w:hAnsi="Calibri" w:cs="Calibri"/>
          <w:noProof/>
          <w:sz w:val="24"/>
          <w:szCs w:val="24"/>
          <w:vertAlign w:val="superscript"/>
          <w:lang w:val="en-US"/>
        </w:rPr>
        <w:t>25,26</w:t>
      </w:r>
      <w:r w:rsidR="0080768D" w:rsidRPr="00CB3FFB">
        <w:rPr>
          <w:rFonts w:ascii="Calibri" w:hAnsi="Calibri" w:cs="Calibri"/>
          <w:sz w:val="24"/>
          <w:szCs w:val="24"/>
          <w:lang w:val="en-US"/>
        </w:rPr>
        <w:t xml:space="preserve">. </w:t>
      </w:r>
      <w:r w:rsidR="0080768D" w:rsidRPr="00C77621">
        <w:rPr>
          <w:rFonts w:ascii="Calibri" w:hAnsi="Calibri" w:cs="Calibri"/>
          <w:sz w:val="24"/>
          <w:szCs w:val="24"/>
          <w:lang w:val="en-US"/>
        </w:rPr>
        <w:t>However, t</w:t>
      </w:r>
      <w:r w:rsidR="000262FC" w:rsidRPr="00C77621">
        <w:rPr>
          <w:rFonts w:ascii="Calibri" w:hAnsi="Calibri" w:cs="Calibri"/>
          <w:sz w:val="24"/>
          <w:szCs w:val="24"/>
          <w:lang w:val="en-US"/>
        </w:rPr>
        <w:t>he</w:t>
      </w:r>
      <w:r w:rsidR="0080768D" w:rsidRPr="00C77621">
        <w:rPr>
          <w:rFonts w:ascii="Calibri" w:hAnsi="Calibri" w:cs="Calibri"/>
          <w:sz w:val="24"/>
          <w:szCs w:val="24"/>
          <w:lang w:val="en-US"/>
        </w:rPr>
        <w:t>se</w:t>
      </w:r>
      <w:r w:rsidR="000262FC" w:rsidRPr="00C77621">
        <w:rPr>
          <w:rFonts w:ascii="Calibri" w:hAnsi="Calibri" w:cs="Calibri"/>
          <w:sz w:val="24"/>
          <w:szCs w:val="24"/>
          <w:lang w:val="en-US"/>
        </w:rPr>
        <w:t xml:space="preserve"> new coatings will </w:t>
      </w:r>
      <w:r w:rsidR="00804760" w:rsidRPr="00C77621">
        <w:rPr>
          <w:rFonts w:ascii="Calibri" w:hAnsi="Calibri" w:cs="Calibri"/>
          <w:sz w:val="24"/>
          <w:szCs w:val="24"/>
          <w:lang w:val="en-US"/>
        </w:rPr>
        <w:t xml:space="preserve">probably </w:t>
      </w:r>
      <w:r w:rsidR="000262FC" w:rsidRPr="00C77621">
        <w:rPr>
          <w:rFonts w:ascii="Calibri" w:hAnsi="Calibri" w:cs="Calibri"/>
          <w:sz w:val="24"/>
          <w:szCs w:val="24"/>
          <w:lang w:val="en-US"/>
        </w:rPr>
        <w:t xml:space="preserve">be used </w:t>
      </w:r>
      <w:r w:rsidR="00804760" w:rsidRPr="00C77621">
        <w:rPr>
          <w:rFonts w:ascii="Calibri" w:hAnsi="Calibri" w:cs="Calibri"/>
          <w:sz w:val="24"/>
          <w:szCs w:val="24"/>
          <w:lang w:val="en-US"/>
        </w:rPr>
        <w:t xml:space="preserve">especially </w:t>
      </w:r>
      <w:r w:rsidR="000262FC" w:rsidRPr="00C77621">
        <w:rPr>
          <w:rFonts w:ascii="Calibri" w:hAnsi="Calibri" w:cs="Calibri"/>
          <w:sz w:val="24"/>
          <w:szCs w:val="24"/>
          <w:lang w:val="en-US"/>
        </w:rPr>
        <w:t xml:space="preserve">for PMMA prosthetic eyes because </w:t>
      </w:r>
      <w:r w:rsidR="00804760" w:rsidRPr="00C77621">
        <w:rPr>
          <w:rFonts w:ascii="Calibri" w:hAnsi="Calibri" w:cs="Calibri"/>
          <w:sz w:val="24"/>
          <w:szCs w:val="24"/>
          <w:lang w:val="en-US"/>
        </w:rPr>
        <w:t>the coating procedures mostly require</w:t>
      </w:r>
      <w:r w:rsidR="000262FC" w:rsidRPr="00C77621">
        <w:rPr>
          <w:rFonts w:ascii="Calibri" w:hAnsi="Calibri" w:cs="Calibri"/>
          <w:sz w:val="24"/>
          <w:szCs w:val="24"/>
          <w:lang w:val="en-US"/>
        </w:rPr>
        <w:t xml:space="preserve"> very high temperatures or high pressure</w:t>
      </w:r>
      <w:r w:rsidR="005B5380">
        <w:rPr>
          <w:rFonts w:ascii="Calibri" w:hAnsi="Calibri" w:cs="Calibri"/>
          <w:sz w:val="24"/>
          <w:szCs w:val="24"/>
          <w:lang w:val="en-US"/>
        </w:rPr>
        <w:t>,</w:t>
      </w:r>
      <w:r w:rsidR="000262FC" w:rsidRPr="00C77621">
        <w:rPr>
          <w:rFonts w:ascii="Calibri" w:hAnsi="Calibri" w:cs="Calibri"/>
          <w:sz w:val="24"/>
          <w:szCs w:val="24"/>
          <w:lang w:val="en-US"/>
        </w:rPr>
        <w:t xml:space="preserve"> </w:t>
      </w:r>
      <w:r w:rsidR="00E9197F" w:rsidRPr="00C77621">
        <w:rPr>
          <w:rFonts w:ascii="Calibri" w:hAnsi="Calibri" w:cs="Calibri"/>
          <w:sz w:val="24"/>
          <w:szCs w:val="24"/>
          <w:lang w:val="en-US"/>
        </w:rPr>
        <w:t xml:space="preserve">very likely </w:t>
      </w:r>
      <w:r w:rsidR="00804760" w:rsidRPr="00C77621">
        <w:rPr>
          <w:rFonts w:ascii="Calibri" w:hAnsi="Calibri" w:cs="Calibri"/>
          <w:sz w:val="24"/>
          <w:szCs w:val="24"/>
          <w:lang w:val="en-US"/>
        </w:rPr>
        <w:t xml:space="preserve">resulting </w:t>
      </w:r>
      <w:r w:rsidR="000262FC" w:rsidRPr="00C77621">
        <w:rPr>
          <w:rFonts w:ascii="Calibri" w:hAnsi="Calibri" w:cs="Calibri"/>
          <w:sz w:val="24"/>
          <w:szCs w:val="24"/>
          <w:lang w:val="en-US"/>
        </w:rPr>
        <w:t xml:space="preserve">in breakage of the glass prostheses. </w:t>
      </w:r>
      <w:r w:rsidR="000262FC" w:rsidRPr="00CB3FFB">
        <w:rPr>
          <w:rFonts w:ascii="Calibri" w:hAnsi="Calibri" w:cs="Calibri"/>
          <w:sz w:val="24"/>
          <w:szCs w:val="24"/>
          <w:lang w:val="en-US"/>
        </w:rPr>
        <w:t>Another innovative approach to improve the prosthetic eyes is to fabricate a hollow ocular prosthesis with a functional lubricant reservoir to increase the artificial eye comfort</w:t>
      </w:r>
      <w:r w:rsidR="000A6749" w:rsidRPr="00CB3FFB">
        <w:rPr>
          <w:rFonts w:ascii="Calibri" w:hAnsi="Calibri" w:cs="Calibri"/>
          <w:noProof/>
          <w:sz w:val="24"/>
          <w:szCs w:val="24"/>
          <w:vertAlign w:val="superscript"/>
          <w:lang w:val="en-US"/>
        </w:rPr>
        <w:t>27</w:t>
      </w:r>
      <w:r w:rsidR="000262FC" w:rsidRPr="00CB3FFB">
        <w:rPr>
          <w:rFonts w:ascii="Calibri" w:hAnsi="Calibri" w:cs="Calibri"/>
          <w:sz w:val="24"/>
          <w:szCs w:val="24"/>
          <w:lang w:val="en-US"/>
        </w:rPr>
        <w:t>. This technique is not established</w:t>
      </w:r>
      <w:r w:rsidR="00D104EC" w:rsidRPr="00CB3FFB">
        <w:rPr>
          <w:rFonts w:ascii="Calibri" w:hAnsi="Calibri" w:cs="Calibri"/>
          <w:sz w:val="24"/>
          <w:szCs w:val="24"/>
          <w:lang w:val="en-US"/>
        </w:rPr>
        <w:t>,</w:t>
      </w:r>
      <w:r w:rsidR="000262FC" w:rsidRPr="00CB3FFB">
        <w:rPr>
          <w:rFonts w:ascii="Calibri" w:hAnsi="Calibri" w:cs="Calibri"/>
          <w:sz w:val="24"/>
          <w:szCs w:val="24"/>
          <w:lang w:val="en-US"/>
        </w:rPr>
        <w:t xml:space="preserve"> and further studies are needed to </w:t>
      </w:r>
      <w:r w:rsidR="00D104EC" w:rsidRPr="00CB3FFB">
        <w:rPr>
          <w:rFonts w:ascii="Calibri" w:hAnsi="Calibri" w:cs="Calibri"/>
          <w:sz w:val="24"/>
          <w:szCs w:val="24"/>
          <w:lang w:val="en-US"/>
        </w:rPr>
        <w:t>define</w:t>
      </w:r>
      <w:r w:rsidR="000262FC" w:rsidRPr="00CB3FFB">
        <w:rPr>
          <w:rFonts w:ascii="Calibri" w:hAnsi="Calibri" w:cs="Calibri"/>
          <w:sz w:val="24"/>
          <w:szCs w:val="24"/>
          <w:lang w:val="en-US"/>
        </w:rPr>
        <w:t xml:space="preserve"> the clinical outcome. A big </w:t>
      </w:r>
      <w:r w:rsidR="00D104EC" w:rsidRPr="00CB3FFB">
        <w:rPr>
          <w:rFonts w:ascii="Calibri" w:hAnsi="Calibri" w:cs="Calibri"/>
          <w:sz w:val="24"/>
          <w:szCs w:val="24"/>
          <w:lang w:val="en-US"/>
        </w:rPr>
        <w:t>issue</w:t>
      </w:r>
      <w:r w:rsidR="000262FC" w:rsidRPr="00CB3FFB">
        <w:rPr>
          <w:rFonts w:ascii="Calibri" w:hAnsi="Calibri" w:cs="Calibri"/>
          <w:sz w:val="24"/>
          <w:szCs w:val="24"/>
          <w:lang w:val="en-US"/>
        </w:rPr>
        <w:t xml:space="preserve"> of this s</w:t>
      </w:r>
      <w:r w:rsidR="008248F2" w:rsidRPr="00CB3FFB">
        <w:rPr>
          <w:rFonts w:ascii="Calibri" w:hAnsi="Calibri" w:cs="Calibri"/>
          <w:sz w:val="24"/>
          <w:szCs w:val="24"/>
          <w:lang w:val="en-US"/>
        </w:rPr>
        <w:t xml:space="preserve">uggested improvement could </w:t>
      </w:r>
      <w:r w:rsidR="000262FC" w:rsidRPr="00CB3FFB">
        <w:rPr>
          <w:rFonts w:ascii="Calibri" w:hAnsi="Calibri" w:cs="Calibri"/>
          <w:sz w:val="24"/>
          <w:szCs w:val="24"/>
          <w:lang w:val="en-US"/>
        </w:rPr>
        <w:t xml:space="preserve">be the growth of bacteria within the hollow prosthesis. </w:t>
      </w:r>
      <w:r w:rsidR="00DF0E4E">
        <w:rPr>
          <w:rFonts w:ascii="Calibri" w:hAnsi="Calibri" w:cs="Calibri"/>
          <w:sz w:val="24"/>
          <w:szCs w:val="24"/>
          <w:lang w:val="en-US"/>
        </w:rPr>
        <w:t>Thus,</w:t>
      </w:r>
      <w:r w:rsidR="005B5380">
        <w:rPr>
          <w:rFonts w:ascii="Calibri" w:hAnsi="Calibri" w:cs="Calibri"/>
          <w:sz w:val="24"/>
          <w:szCs w:val="24"/>
          <w:lang w:val="en-US"/>
        </w:rPr>
        <w:t xml:space="preserve"> </w:t>
      </w:r>
      <w:r w:rsidR="000262FC" w:rsidRPr="00CB3FFB">
        <w:rPr>
          <w:rFonts w:ascii="Calibri" w:hAnsi="Calibri" w:cs="Calibri"/>
          <w:sz w:val="24"/>
          <w:szCs w:val="24"/>
          <w:lang w:val="en-US"/>
        </w:rPr>
        <w:t xml:space="preserve">further studies are </w:t>
      </w:r>
      <w:r w:rsidR="00D104EC" w:rsidRPr="00CB3FFB">
        <w:rPr>
          <w:rFonts w:ascii="Calibri" w:hAnsi="Calibri" w:cs="Calibri"/>
          <w:sz w:val="24"/>
          <w:szCs w:val="24"/>
          <w:lang w:val="en-US"/>
        </w:rPr>
        <w:t>a high priority</w:t>
      </w:r>
      <w:r w:rsidR="000262FC" w:rsidRPr="00CB3FFB">
        <w:rPr>
          <w:rFonts w:ascii="Calibri" w:hAnsi="Calibri" w:cs="Calibri"/>
          <w:sz w:val="24"/>
          <w:szCs w:val="24"/>
          <w:lang w:val="en-US"/>
        </w:rPr>
        <w:t>.</w:t>
      </w:r>
      <w:r w:rsidR="00585B0B" w:rsidRPr="00CB3FFB">
        <w:rPr>
          <w:rFonts w:ascii="Calibri" w:hAnsi="Calibri" w:cs="Calibri"/>
          <w:sz w:val="24"/>
          <w:szCs w:val="24"/>
          <w:lang w:val="en-US"/>
        </w:rPr>
        <w:t xml:space="preserve"> </w:t>
      </w:r>
    </w:p>
    <w:p w14:paraId="52C6BCAD" w14:textId="77777777" w:rsidR="007D0D56" w:rsidRPr="00CB3FFB" w:rsidRDefault="007D0D56">
      <w:pPr>
        <w:pStyle w:val="HTMLPreformatted"/>
        <w:contextualSpacing/>
        <w:jc w:val="both"/>
        <w:rPr>
          <w:rFonts w:ascii="Calibri" w:hAnsi="Calibri" w:cs="Calibri"/>
          <w:sz w:val="24"/>
          <w:szCs w:val="24"/>
          <w:lang w:val="en-US"/>
        </w:rPr>
      </w:pPr>
    </w:p>
    <w:p w14:paraId="40D030CF" w14:textId="4DA08240" w:rsidR="007A4DD6" w:rsidRPr="00E9197F" w:rsidRDefault="006647D0">
      <w:pPr>
        <w:contextualSpacing/>
        <w:rPr>
          <w:color w:val="auto"/>
        </w:rPr>
      </w:pPr>
      <w:r w:rsidRPr="00E9197F">
        <w:rPr>
          <w:rFonts w:eastAsiaTheme="minorHAnsi"/>
          <w:color w:val="auto"/>
        </w:rPr>
        <w:t xml:space="preserve">In summary, this manuscript shows </w:t>
      </w:r>
      <w:r w:rsidR="003145E0" w:rsidRPr="00E9197F">
        <w:rPr>
          <w:rFonts w:eastAsiaTheme="minorHAnsi"/>
          <w:color w:val="auto"/>
        </w:rPr>
        <w:t xml:space="preserve">each step of </w:t>
      </w:r>
      <w:r w:rsidR="003145E0" w:rsidRPr="00E9197F">
        <w:rPr>
          <w:color w:val="auto"/>
        </w:rPr>
        <w:t>customizing a cryolite glass prosthetic eye</w:t>
      </w:r>
      <w:r w:rsidR="007D0D56">
        <w:rPr>
          <w:color w:val="auto"/>
        </w:rPr>
        <w:t>,</w:t>
      </w:r>
      <w:r w:rsidR="003145E0" w:rsidRPr="00E9197F">
        <w:rPr>
          <w:color w:val="auto"/>
        </w:rPr>
        <w:t xml:space="preserve"> including </w:t>
      </w:r>
      <w:r w:rsidR="003145E0" w:rsidRPr="00E9197F">
        <w:rPr>
          <w:rFonts w:eastAsiaTheme="minorHAnsi"/>
          <w:color w:val="auto"/>
        </w:rPr>
        <w:t xml:space="preserve">some major advantages </w:t>
      </w:r>
      <w:r w:rsidR="003145E0" w:rsidRPr="00E9197F">
        <w:rPr>
          <w:bCs/>
          <w:color w:val="auto"/>
        </w:rPr>
        <w:t xml:space="preserve">of the use of cryolite glass for manufacturing an </w:t>
      </w:r>
      <w:r w:rsidR="003145E0" w:rsidRPr="00E9197F">
        <w:rPr>
          <w:rFonts w:eastAsiaTheme="minorHAnsi"/>
          <w:color w:val="auto"/>
        </w:rPr>
        <w:t>eye prosthesis compared to PMMA</w:t>
      </w:r>
      <w:r w:rsidR="009B363C">
        <w:rPr>
          <w:rFonts w:eastAsiaTheme="minorHAnsi"/>
          <w:color w:val="auto"/>
        </w:rPr>
        <w:t>,</w:t>
      </w:r>
      <w:r w:rsidR="003145E0" w:rsidRPr="00E9197F">
        <w:rPr>
          <w:rFonts w:eastAsiaTheme="minorHAnsi"/>
          <w:color w:val="auto"/>
        </w:rPr>
        <w:t xml:space="preserve"> and </w:t>
      </w:r>
      <w:r w:rsidRPr="00E9197F">
        <w:rPr>
          <w:bCs/>
          <w:color w:val="auto"/>
        </w:rPr>
        <w:t xml:space="preserve">gives ophthalmologists a better insight into </w:t>
      </w:r>
      <w:proofErr w:type="spellStart"/>
      <w:r w:rsidRPr="00E9197F">
        <w:rPr>
          <w:color w:val="auto"/>
        </w:rPr>
        <w:t>ocularistic</w:t>
      </w:r>
      <w:proofErr w:type="spellEnd"/>
      <w:r w:rsidRPr="00E9197F">
        <w:rPr>
          <w:color w:val="auto"/>
        </w:rPr>
        <w:t xml:space="preserve"> care. </w:t>
      </w:r>
      <w:r w:rsidR="00836F32" w:rsidRPr="00CB3FFB">
        <w:rPr>
          <w:color w:val="auto"/>
        </w:rPr>
        <w:t xml:space="preserve">These </w:t>
      </w:r>
      <w:r w:rsidRPr="00CB3FFB">
        <w:rPr>
          <w:color w:val="auto"/>
        </w:rPr>
        <w:t xml:space="preserve">insights </w:t>
      </w:r>
      <w:r w:rsidR="00836F32" w:rsidRPr="00CB3FFB">
        <w:rPr>
          <w:color w:val="auto"/>
        </w:rPr>
        <w:t xml:space="preserve">help to </w:t>
      </w:r>
      <w:r w:rsidRPr="00CB3FFB">
        <w:rPr>
          <w:color w:val="auto"/>
        </w:rPr>
        <w:t xml:space="preserve">improve the </w:t>
      </w:r>
      <w:r w:rsidR="00836F32" w:rsidRPr="00CB3FFB">
        <w:rPr>
          <w:color w:val="auto"/>
        </w:rPr>
        <w:t xml:space="preserve">essential interprofessional collaboration </w:t>
      </w:r>
      <w:r w:rsidRPr="00CB3FFB">
        <w:rPr>
          <w:color w:val="auto"/>
        </w:rPr>
        <w:t xml:space="preserve">between </w:t>
      </w:r>
      <w:r w:rsidR="00836F32" w:rsidRPr="00CB3FFB">
        <w:rPr>
          <w:color w:val="auto"/>
        </w:rPr>
        <w:t>ocularists and ophthalmologists</w:t>
      </w:r>
      <w:r w:rsidRPr="00CB3FFB">
        <w:rPr>
          <w:color w:val="auto"/>
        </w:rPr>
        <w:t xml:space="preserve">. </w:t>
      </w:r>
      <w:r w:rsidR="00AC46A6" w:rsidRPr="00E9197F">
        <w:rPr>
          <w:rFonts w:eastAsiaTheme="minorHAnsi"/>
          <w:color w:val="auto"/>
        </w:rPr>
        <w:t xml:space="preserve">In </w:t>
      </w:r>
      <w:r w:rsidRPr="00E9197F">
        <w:rPr>
          <w:rFonts w:eastAsiaTheme="minorHAnsi"/>
          <w:color w:val="auto"/>
        </w:rPr>
        <w:t xml:space="preserve">addition, some </w:t>
      </w:r>
      <w:r w:rsidR="00C54C47" w:rsidRPr="00E9197F">
        <w:rPr>
          <w:rFonts w:eastAsiaTheme="minorHAnsi"/>
          <w:color w:val="auto"/>
        </w:rPr>
        <w:t>divergences</w:t>
      </w:r>
      <w:r w:rsidR="00836F32" w:rsidRPr="00E9197F">
        <w:rPr>
          <w:rFonts w:eastAsiaTheme="minorHAnsi"/>
          <w:color w:val="auto"/>
        </w:rPr>
        <w:t xml:space="preserve"> </w:t>
      </w:r>
      <w:r w:rsidRPr="00E9197F">
        <w:rPr>
          <w:rFonts w:eastAsiaTheme="minorHAnsi"/>
          <w:color w:val="auto"/>
        </w:rPr>
        <w:t xml:space="preserve">between the PMMA and cryolite glass prosthetic eyes </w:t>
      </w:r>
      <w:r w:rsidRPr="00E9197F">
        <w:rPr>
          <w:bCs/>
          <w:color w:val="auto"/>
        </w:rPr>
        <w:t>have not yet been identified in detail</w:t>
      </w:r>
      <w:r w:rsidR="007D0D56">
        <w:rPr>
          <w:bCs/>
          <w:color w:val="auto"/>
        </w:rPr>
        <w:t>,</w:t>
      </w:r>
      <w:r w:rsidRPr="00E9197F">
        <w:rPr>
          <w:color w:val="auto"/>
        </w:rPr>
        <w:t xml:space="preserve"> </w:t>
      </w:r>
      <w:r w:rsidRPr="00E9197F">
        <w:rPr>
          <w:rFonts w:eastAsiaTheme="minorHAnsi"/>
          <w:color w:val="auto"/>
        </w:rPr>
        <w:t>especially the impact of the material itself</w:t>
      </w:r>
      <w:r w:rsidR="007D0D56">
        <w:rPr>
          <w:rFonts w:eastAsiaTheme="minorHAnsi"/>
          <w:color w:val="auto"/>
        </w:rPr>
        <w:t>,</w:t>
      </w:r>
      <w:r w:rsidRPr="00E9197F">
        <w:rPr>
          <w:rFonts w:eastAsiaTheme="minorHAnsi"/>
          <w:color w:val="auto"/>
        </w:rPr>
        <w:t xml:space="preserve"> remain unanswered</w:t>
      </w:r>
      <w:r w:rsidR="007D0D56">
        <w:rPr>
          <w:rFonts w:eastAsiaTheme="minorHAnsi"/>
          <w:color w:val="auto"/>
        </w:rPr>
        <w:t>,</w:t>
      </w:r>
      <w:r w:rsidRPr="00E9197F">
        <w:rPr>
          <w:rFonts w:eastAsiaTheme="minorHAnsi"/>
          <w:color w:val="auto"/>
        </w:rPr>
        <w:t xml:space="preserve"> and should be addressed in further studies.</w:t>
      </w:r>
    </w:p>
    <w:p w14:paraId="0DED4D65" w14:textId="77777777" w:rsidR="00145525" w:rsidRPr="00A443E2" w:rsidRDefault="00145525">
      <w:pPr>
        <w:pStyle w:val="HTMLPreformatted"/>
        <w:contextualSpacing/>
        <w:jc w:val="both"/>
        <w:rPr>
          <w:rFonts w:ascii="Calibri" w:hAnsi="Calibri" w:cs="Calibri"/>
          <w:color w:val="0000FF"/>
          <w:sz w:val="24"/>
          <w:szCs w:val="24"/>
          <w:lang w:val="en-US"/>
        </w:rPr>
      </w:pPr>
    </w:p>
    <w:p w14:paraId="28EAE422" w14:textId="77777777" w:rsidR="00AA03DF" w:rsidRPr="00CB3FFB" w:rsidRDefault="00AA03DF">
      <w:pPr>
        <w:pStyle w:val="NormalWeb"/>
        <w:spacing w:before="0" w:beforeAutospacing="0" w:after="0" w:afterAutospacing="0"/>
        <w:contextualSpacing/>
        <w:rPr>
          <w:color w:val="auto"/>
        </w:rPr>
      </w:pPr>
      <w:r w:rsidRPr="00CB3FFB">
        <w:rPr>
          <w:b/>
          <w:bCs/>
          <w:color w:val="auto"/>
        </w:rPr>
        <w:t xml:space="preserve">ACKNOWLEDGMENTS:  </w:t>
      </w:r>
    </w:p>
    <w:p w14:paraId="563EB255" w14:textId="77777777" w:rsidR="00AA03DF" w:rsidRPr="00CB3FFB" w:rsidRDefault="00DF5CC5">
      <w:pPr>
        <w:contextualSpacing/>
        <w:rPr>
          <w:color w:val="auto"/>
        </w:rPr>
      </w:pPr>
      <w:r w:rsidRPr="00CB3FFB">
        <w:rPr>
          <w:color w:val="auto"/>
        </w:rPr>
        <w:t>No funding was received</w:t>
      </w:r>
      <w:r w:rsidR="00E855A4" w:rsidRPr="00CB3FFB">
        <w:rPr>
          <w:color w:val="auto"/>
        </w:rPr>
        <w:t xml:space="preserve"> for this manuscript.</w:t>
      </w:r>
    </w:p>
    <w:p w14:paraId="3E4C59BF" w14:textId="77777777" w:rsidR="00DF5CC5" w:rsidRPr="00CB3FFB" w:rsidRDefault="00DF5CC5">
      <w:pPr>
        <w:contextualSpacing/>
        <w:rPr>
          <w:b/>
          <w:bCs/>
          <w:color w:val="auto"/>
        </w:rPr>
      </w:pPr>
    </w:p>
    <w:p w14:paraId="4CA15CD3" w14:textId="77777777" w:rsidR="00AA03DF" w:rsidRPr="00CB3FFB" w:rsidRDefault="00AA03DF">
      <w:pPr>
        <w:pStyle w:val="NormalWeb"/>
        <w:spacing w:before="0" w:beforeAutospacing="0" w:after="0" w:afterAutospacing="0"/>
        <w:contextualSpacing/>
        <w:rPr>
          <w:b/>
          <w:bCs/>
          <w:color w:val="auto"/>
        </w:rPr>
      </w:pPr>
      <w:r w:rsidRPr="00CB3FFB">
        <w:rPr>
          <w:b/>
          <w:color w:val="auto"/>
        </w:rPr>
        <w:t>DISCLOSURES</w:t>
      </w:r>
      <w:r w:rsidRPr="00CB3FFB">
        <w:rPr>
          <w:b/>
          <w:bCs/>
          <w:color w:val="auto"/>
        </w:rPr>
        <w:t xml:space="preserve">:  </w:t>
      </w:r>
    </w:p>
    <w:p w14:paraId="6572E2EA" w14:textId="77777777" w:rsidR="007A4DD6" w:rsidRPr="00CB3FFB" w:rsidRDefault="00E855A4">
      <w:pPr>
        <w:contextualSpacing/>
        <w:rPr>
          <w:bCs/>
          <w:color w:val="auto"/>
        </w:rPr>
      </w:pPr>
      <w:r w:rsidRPr="00CB3FFB">
        <w:rPr>
          <w:bCs/>
          <w:color w:val="auto"/>
        </w:rPr>
        <w:t xml:space="preserve">Alexander C. </w:t>
      </w:r>
      <w:proofErr w:type="spellStart"/>
      <w:r w:rsidRPr="00CB3FFB">
        <w:rPr>
          <w:bCs/>
          <w:color w:val="auto"/>
        </w:rPr>
        <w:t>Rokoh</w:t>
      </w:r>
      <w:r w:rsidR="00F27CC0" w:rsidRPr="00CB3FFB">
        <w:rPr>
          <w:bCs/>
          <w:color w:val="auto"/>
        </w:rPr>
        <w:t>l</w:t>
      </w:r>
      <w:proofErr w:type="spellEnd"/>
      <w:r w:rsidR="00F27CC0" w:rsidRPr="00CB3FFB">
        <w:rPr>
          <w:bCs/>
          <w:color w:val="auto"/>
        </w:rPr>
        <w:t xml:space="preserve">, Joel M. </w:t>
      </w:r>
      <w:proofErr w:type="spellStart"/>
      <w:r w:rsidR="00F27CC0" w:rsidRPr="00CB3FFB">
        <w:rPr>
          <w:bCs/>
          <w:color w:val="auto"/>
        </w:rPr>
        <w:t>Mor</w:t>
      </w:r>
      <w:proofErr w:type="spellEnd"/>
      <w:r w:rsidR="00F27CC0" w:rsidRPr="00CB3FFB">
        <w:rPr>
          <w:bCs/>
          <w:color w:val="auto"/>
        </w:rPr>
        <w:t xml:space="preserve">, </w:t>
      </w:r>
      <w:proofErr w:type="spellStart"/>
      <w:r w:rsidR="00F27CC0" w:rsidRPr="00CB3FFB">
        <w:rPr>
          <w:bCs/>
          <w:color w:val="auto"/>
        </w:rPr>
        <w:t>Niklas</w:t>
      </w:r>
      <w:proofErr w:type="spellEnd"/>
      <w:r w:rsidR="00F27CC0" w:rsidRPr="00CB3FFB">
        <w:rPr>
          <w:bCs/>
          <w:color w:val="auto"/>
        </w:rPr>
        <w:t xml:space="preserve"> </w:t>
      </w:r>
      <w:proofErr w:type="spellStart"/>
      <w:r w:rsidR="00F27CC0" w:rsidRPr="00CB3FFB">
        <w:rPr>
          <w:bCs/>
          <w:color w:val="auto"/>
        </w:rPr>
        <w:t>Loreck</w:t>
      </w:r>
      <w:proofErr w:type="spellEnd"/>
      <w:r w:rsidR="00F27CC0" w:rsidRPr="00CB3FFB">
        <w:rPr>
          <w:bCs/>
          <w:color w:val="auto"/>
        </w:rPr>
        <w:t xml:space="preserve">, </w:t>
      </w:r>
      <w:r w:rsidRPr="00CB3FFB">
        <w:rPr>
          <w:bCs/>
          <w:color w:val="auto"/>
        </w:rPr>
        <w:t xml:space="preserve">Konrad R. Koch, and Ludwig M. </w:t>
      </w:r>
      <w:proofErr w:type="spellStart"/>
      <w:r w:rsidRPr="00CB3FFB">
        <w:rPr>
          <w:bCs/>
          <w:color w:val="auto"/>
        </w:rPr>
        <w:t>Heindl</w:t>
      </w:r>
      <w:proofErr w:type="spellEnd"/>
      <w:r w:rsidRPr="00CB3FFB">
        <w:rPr>
          <w:bCs/>
          <w:color w:val="auto"/>
        </w:rPr>
        <w:t xml:space="preserve"> </w:t>
      </w:r>
      <w:r w:rsidR="00DF5CC5" w:rsidRPr="00CB3FFB">
        <w:rPr>
          <w:color w:val="auto"/>
        </w:rPr>
        <w:t>have no financial</w:t>
      </w:r>
      <w:r w:rsidRPr="00CB3FFB">
        <w:rPr>
          <w:bCs/>
          <w:color w:val="auto"/>
        </w:rPr>
        <w:t xml:space="preserve"> </w:t>
      </w:r>
      <w:r w:rsidR="00DF5CC5" w:rsidRPr="00CB3FFB">
        <w:rPr>
          <w:color w:val="auto"/>
        </w:rPr>
        <w:t>or proprietary interest in any material or method mentioned in the article.</w:t>
      </w:r>
      <w:r w:rsidRPr="00CB3FFB">
        <w:rPr>
          <w:bCs/>
          <w:color w:val="auto"/>
        </w:rPr>
        <w:t xml:space="preserve"> </w:t>
      </w:r>
      <w:r w:rsidRPr="00CB3FFB">
        <w:rPr>
          <w:color w:val="auto"/>
        </w:rPr>
        <w:t>The participant in this study was</w:t>
      </w:r>
      <w:r w:rsidR="00DF5CC5" w:rsidRPr="00CB3FFB">
        <w:rPr>
          <w:color w:val="auto"/>
        </w:rPr>
        <w:t xml:space="preserve"> recruited from the </w:t>
      </w:r>
      <w:proofErr w:type="spellStart"/>
      <w:r w:rsidR="00DF5CC5" w:rsidRPr="00CB3FFB">
        <w:rPr>
          <w:color w:val="auto"/>
        </w:rPr>
        <w:t>Trester</w:t>
      </w:r>
      <w:proofErr w:type="spellEnd"/>
      <w:r w:rsidR="00DF5CC5" w:rsidRPr="00CB3FFB">
        <w:rPr>
          <w:color w:val="auto"/>
        </w:rPr>
        <w:t>-Institute for</w:t>
      </w:r>
      <w:r w:rsidRPr="00CB3FFB">
        <w:rPr>
          <w:bCs/>
          <w:color w:val="auto"/>
        </w:rPr>
        <w:t xml:space="preserve"> </w:t>
      </w:r>
      <w:r w:rsidR="00DF5CC5" w:rsidRPr="00CB3FFB">
        <w:rPr>
          <w:color w:val="auto"/>
        </w:rPr>
        <w:t>Ocular Prosthetics and Artificial Eyes in Cologne that is owned and operated</w:t>
      </w:r>
      <w:r w:rsidRPr="00CB3FFB">
        <w:rPr>
          <w:bCs/>
          <w:color w:val="auto"/>
        </w:rPr>
        <w:t xml:space="preserve"> </w:t>
      </w:r>
      <w:r w:rsidRPr="00CB3FFB">
        <w:rPr>
          <w:color w:val="auto"/>
        </w:rPr>
        <w:t xml:space="preserve">by Marc </w:t>
      </w:r>
      <w:proofErr w:type="spellStart"/>
      <w:r w:rsidR="00DF5CC5" w:rsidRPr="00CB3FFB">
        <w:rPr>
          <w:color w:val="auto"/>
        </w:rPr>
        <w:t>Trester</w:t>
      </w:r>
      <w:proofErr w:type="spellEnd"/>
      <w:r w:rsidRPr="00CB3FFB">
        <w:rPr>
          <w:color w:val="auto"/>
        </w:rPr>
        <w:t>.</w:t>
      </w:r>
      <w:r w:rsidR="00F27CC0" w:rsidRPr="00CB3FFB">
        <w:rPr>
          <w:color w:val="auto"/>
        </w:rPr>
        <w:t xml:space="preserve"> </w:t>
      </w:r>
    </w:p>
    <w:p w14:paraId="6A699915" w14:textId="77777777" w:rsidR="00383937" w:rsidRPr="00CB3FFB" w:rsidRDefault="00383937">
      <w:pPr>
        <w:rPr>
          <w:b/>
          <w:bCs/>
          <w:color w:val="auto"/>
        </w:rPr>
      </w:pPr>
    </w:p>
    <w:p w14:paraId="593E104C" w14:textId="21B1B728" w:rsidR="00EF4705" w:rsidRPr="00CB3FFB" w:rsidRDefault="009726EE">
      <w:pPr>
        <w:rPr>
          <w:color w:val="auto"/>
        </w:rPr>
      </w:pPr>
      <w:r w:rsidRPr="00CB3FFB">
        <w:rPr>
          <w:b/>
          <w:bCs/>
          <w:color w:val="auto"/>
        </w:rPr>
        <w:t>REFERENCES</w:t>
      </w:r>
      <w:r w:rsidR="00D04760" w:rsidRPr="00CB3FFB">
        <w:rPr>
          <w:b/>
          <w:bCs/>
          <w:color w:val="auto"/>
        </w:rPr>
        <w:t>:</w:t>
      </w:r>
      <w:r w:rsidRPr="00CB3FFB">
        <w:rPr>
          <w:color w:val="auto"/>
        </w:rPr>
        <w:t xml:space="preserve"> </w:t>
      </w:r>
    </w:p>
    <w:p w14:paraId="3D040EDF" w14:textId="5FBEAFE2" w:rsidR="00AC46A6" w:rsidRPr="00CB3FFB" w:rsidRDefault="00AC46A6">
      <w:pPr>
        <w:pStyle w:val="EndNoteBibliography"/>
        <w:rPr>
          <w:color w:val="auto"/>
        </w:rPr>
      </w:pPr>
      <w:r w:rsidRPr="00CB3FFB">
        <w:rPr>
          <w:color w:val="auto"/>
        </w:rPr>
        <w:t>1</w:t>
      </w:r>
      <w:r w:rsidR="00A853F6">
        <w:rPr>
          <w:color w:val="auto"/>
        </w:rPr>
        <w:t xml:space="preserve">. </w:t>
      </w:r>
      <w:r w:rsidRPr="00CB3FFB">
        <w:rPr>
          <w:color w:val="auto"/>
        </w:rPr>
        <w:t>Hintschich, C.</w:t>
      </w:r>
      <w:r w:rsidR="00A268EA">
        <w:rPr>
          <w:color w:val="auto"/>
        </w:rPr>
        <w:t xml:space="preserve">, </w:t>
      </w:r>
      <w:r w:rsidRPr="00CB3FFB">
        <w:rPr>
          <w:color w:val="auto"/>
        </w:rPr>
        <w:t xml:space="preserve"> Baldeschi, L. [Rehabilitation of anophthalmic patients. Results of a survey]. </w:t>
      </w:r>
      <w:r w:rsidRPr="00CB3FFB">
        <w:rPr>
          <w:i/>
          <w:color w:val="auto"/>
        </w:rPr>
        <w:lastRenderedPageBreak/>
        <w:t>Ophthalmologe</w:t>
      </w:r>
      <w:r w:rsidR="00A268EA" w:rsidRPr="00A268EA">
        <w:rPr>
          <w:color w:val="auto"/>
        </w:rPr>
        <w:t>.</w:t>
      </w:r>
      <w:r w:rsidRPr="00CB3FFB">
        <w:rPr>
          <w:color w:val="auto"/>
        </w:rPr>
        <w:t xml:space="preserve"> </w:t>
      </w:r>
      <w:r w:rsidRPr="00CB3FFB">
        <w:rPr>
          <w:b/>
          <w:color w:val="auto"/>
        </w:rPr>
        <w:t>98</w:t>
      </w:r>
      <w:r w:rsidRPr="00CB3FFB">
        <w:rPr>
          <w:color w:val="auto"/>
        </w:rPr>
        <w:t xml:space="preserve"> (1), 74-80</w:t>
      </w:r>
      <w:r w:rsidR="00A853F6">
        <w:rPr>
          <w:color w:val="auto"/>
        </w:rPr>
        <w:t xml:space="preserve"> (</w:t>
      </w:r>
      <w:r w:rsidRPr="00CB3FFB">
        <w:rPr>
          <w:color w:val="auto"/>
        </w:rPr>
        <w:t>2001).</w:t>
      </w:r>
    </w:p>
    <w:p w14:paraId="5FBB63FE" w14:textId="76EFFF51" w:rsidR="00AC46A6" w:rsidRPr="00CB3FFB" w:rsidRDefault="00AC46A6">
      <w:pPr>
        <w:pStyle w:val="EndNoteBibliography"/>
        <w:rPr>
          <w:color w:val="auto"/>
        </w:rPr>
      </w:pPr>
      <w:r w:rsidRPr="00CB3FFB">
        <w:rPr>
          <w:color w:val="auto"/>
        </w:rPr>
        <w:t>2</w:t>
      </w:r>
      <w:r w:rsidR="00A853F6">
        <w:rPr>
          <w:color w:val="auto"/>
        </w:rPr>
        <w:t xml:space="preserve">. </w:t>
      </w:r>
      <w:r w:rsidRPr="00CB3FFB">
        <w:rPr>
          <w:color w:val="auto"/>
        </w:rPr>
        <w:t>Rokohl, A. C., Mor, J. M., Trester, M., Koch, K. R.</w:t>
      </w:r>
      <w:r w:rsidR="00A268EA">
        <w:rPr>
          <w:color w:val="auto"/>
        </w:rPr>
        <w:t>,</w:t>
      </w:r>
      <w:r w:rsidRPr="00CB3FFB">
        <w:rPr>
          <w:color w:val="auto"/>
        </w:rPr>
        <w:t xml:space="preserve"> Heindl, L. M. [Rehabilitation of Anophthalmic Patients with Prosthetic Eyes in Germany Today - Supply Possibilities, Daily Use, Complications and Psychological Aspects]. </w:t>
      </w:r>
      <w:r w:rsidRPr="00CB3FFB">
        <w:rPr>
          <w:i/>
          <w:color w:val="auto"/>
        </w:rPr>
        <w:t>Klinische Monatsblätter Augenheilkunde</w:t>
      </w:r>
      <w:r w:rsidR="00A268EA" w:rsidRPr="00A268EA">
        <w:rPr>
          <w:color w:val="auto"/>
        </w:rPr>
        <w:t>.</w:t>
      </w:r>
      <w:r w:rsidRPr="00CB3FFB">
        <w:rPr>
          <w:color w:val="auto"/>
        </w:rPr>
        <w:t xml:space="preserve"> </w:t>
      </w:r>
      <w:r w:rsidRPr="00CB3FFB">
        <w:rPr>
          <w:b/>
          <w:color w:val="auto"/>
        </w:rPr>
        <w:t>236</w:t>
      </w:r>
      <w:r w:rsidRPr="00CB3FFB">
        <w:rPr>
          <w:color w:val="auto"/>
        </w:rPr>
        <w:t xml:space="preserve"> (1), 54-62</w:t>
      </w:r>
      <w:r w:rsidR="00A853F6">
        <w:rPr>
          <w:color w:val="auto"/>
        </w:rPr>
        <w:t xml:space="preserve"> (</w:t>
      </w:r>
      <w:r w:rsidRPr="00CB3FFB">
        <w:rPr>
          <w:color w:val="auto"/>
        </w:rPr>
        <w:t>2019).</w:t>
      </w:r>
    </w:p>
    <w:p w14:paraId="32F7DF17" w14:textId="145C7668" w:rsidR="00AC46A6" w:rsidRPr="00CB3FFB" w:rsidRDefault="00AC46A6">
      <w:pPr>
        <w:pStyle w:val="EndNoteBibliography"/>
        <w:rPr>
          <w:color w:val="auto"/>
        </w:rPr>
      </w:pPr>
      <w:r w:rsidRPr="00CB3FFB">
        <w:rPr>
          <w:color w:val="auto"/>
        </w:rPr>
        <w:t>3</w:t>
      </w:r>
      <w:r w:rsidR="00A853F6">
        <w:rPr>
          <w:color w:val="auto"/>
        </w:rPr>
        <w:t xml:space="preserve">. </w:t>
      </w:r>
      <w:r w:rsidRPr="00CB3FFB">
        <w:rPr>
          <w:color w:val="auto"/>
        </w:rPr>
        <w:t>Rokohl, A. C., Koch, K. R., Trester, M.</w:t>
      </w:r>
      <w:r w:rsidR="00A268EA">
        <w:rPr>
          <w:color w:val="auto"/>
        </w:rPr>
        <w:t xml:space="preserve">, </w:t>
      </w:r>
      <w:r w:rsidRPr="00CB3FFB">
        <w:rPr>
          <w:color w:val="auto"/>
        </w:rPr>
        <w:t xml:space="preserve">Heindl, L. M. [Cryolite glass ocular prostheses and coralline hydroxyapatite implants for eye replacement following enucleation]. </w:t>
      </w:r>
      <w:r w:rsidRPr="00CB3FFB">
        <w:rPr>
          <w:i/>
          <w:color w:val="auto"/>
        </w:rPr>
        <w:t>Ophthalmologe</w:t>
      </w:r>
      <w:r w:rsidR="00A268EA" w:rsidRPr="00A268EA">
        <w:rPr>
          <w:color w:val="auto"/>
        </w:rPr>
        <w:t>.</w:t>
      </w:r>
      <w:r w:rsidRPr="00CB3FFB">
        <w:rPr>
          <w:color w:val="auto"/>
        </w:rPr>
        <w:t xml:space="preserve"> </w:t>
      </w:r>
      <w:r w:rsidRPr="00CB3FFB">
        <w:rPr>
          <w:b/>
          <w:color w:val="auto"/>
        </w:rPr>
        <w:t>115</w:t>
      </w:r>
      <w:r w:rsidRPr="00CB3FFB">
        <w:rPr>
          <w:color w:val="auto"/>
        </w:rPr>
        <w:t xml:space="preserve"> (9), 793-794</w:t>
      </w:r>
      <w:r w:rsidR="00A853F6">
        <w:rPr>
          <w:color w:val="auto"/>
        </w:rPr>
        <w:t xml:space="preserve"> (</w:t>
      </w:r>
      <w:r w:rsidRPr="00CB3FFB">
        <w:rPr>
          <w:color w:val="auto"/>
        </w:rPr>
        <w:t>2018).</w:t>
      </w:r>
    </w:p>
    <w:p w14:paraId="6A364AB2" w14:textId="5A27EC63" w:rsidR="00AC46A6" w:rsidRPr="00CB3FFB" w:rsidRDefault="00AC46A6">
      <w:pPr>
        <w:pStyle w:val="EndNoteBibliography"/>
        <w:rPr>
          <w:color w:val="auto"/>
        </w:rPr>
      </w:pPr>
      <w:r w:rsidRPr="00CB3FFB">
        <w:rPr>
          <w:color w:val="auto"/>
        </w:rPr>
        <w:t>4</w:t>
      </w:r>
      <w:r w:rsidR="00A853F6">
        <w:rPr>
          <w:color w:val="auto"/>
        </w:rPr>
        <w:t xml:space="preserve">. </w:t>
      </w:r>
      <w:r w:rsidRPr="00CB3FFB">
        <w:rPr>
          <w:color w:val="auto"/>
        </w:rPr>
        <w:t>Rokohl, A. C.</w:t>
      </w:r>
      <w:r w:rsidRPr="004A62E2">
        <w:rPr>
          <w:iCs/>
          <w:color w:val="auto"/>
        </w:rPr>
        <w:t xml:space="preserve"> et al</w:t>
      </w:r>
      <w:r w:rsidR="00A268EA" w:rsidRPr="00A853F6">
        <w:rPr>
          <w:iCs/>
          <w:color w:val="auto"/>
        </w:rPr>
        <w:t>.</w:t>
      </w:r>
      <w:r w:rsidRPr="00A853F6">
        <w:rPr>
          <w:iCs/>
          <w:color w:val="auto"/>
        </w:rPr>
        <w:t xml:space="preserve"> </w:t>
      </w:r>
      <w:r w:rsidRPr="00CB3FFB">
        <w:rPr>
          <w:color w:val="auto"/>
        </w:rPr>
        <w:t xml:space="preserve">Concerns of anophthalmic patients-a comparison between cryolite glass and polymethyl methacrylate prosthetic eye wearers. </w:t>
      </w:r>
      <w:r w:rsidRPr="00CB3FFB">
        <w:rPr>
          <w:i/>
          <w:color w:val="auto"/>
        </w:rPr>
        <w:t>Graefe's Archive for Clinical and Experimental Ophthalmology</w:t>
      </w:r>
      <w:r w:rsidR="00A268EA" w:rsidRPr="00A268EA">
        <w:rPr>
          <w:color w:val="auto"/>
        </w:rPr>
        <w:t>.</w:t>
      </w:r>
      <w:r w:rsidRPr="00CB3FFB">
        <w:rPr>
          <w:color w:val="auto"/>
        </w:rPr>
        <w:t xml:space="preserve"> </w:t>
      </w:r>
      <w:r w:rsidRPr="00CB3FFB">
        <w:rPr>
          <w:b/>
          <w:color w:val="auto"/>
        </w:rPr>
        <w:t>256</w:t>
      </w:r>
      <w:r w:rsidRPr="00CB3FFB">
        <w:rPr>
          <w:color w:val="auto"/>
        </w:rPr>
        <w:t xml:space="preserve"> (6), 1203-1208</w:t>
      </w:r>
      <w:r w:rsidR="00A853F6">
        <w:rPr>
          <w:color w:val="auto"/>
        </w:rPr>
        <w:t xml:space="preserve"> (</w:t>
      </w:r>
      <w:r w:rsidRPr="00CB3FFB">
        <w:rPr>
          <w:color w:val="auto"/>
        </w:rPr>
        <w:t>2018).</w:t>
      </w:r>
    </w:p>
    <w:p w14:paraId="3FDC8A99" w14:textId="5C55E7AA" w:rsidR="00AC46A6" w:rsidRPr="00CB3FFB" w:rsidRDefault="00AC46A6">
      <w:pPr>
        <w:pStyle w:val="EndNoteBibliography"/>
        <w:rPr>
          <w:color w:val="auto"/>
        </w:rPr>
      </w:pPr>
      <w:r w:rsidRPr="00CB3FFB">
        <w:rPr>
          <w:color w:val="auto"/>
        </w:rPr>
        <w:t>5</w:t>
      </w:r>
      <w:r w:rsidR="00A853F6">
        <w:rPr>
          <w:color w:val="auto"/>
        </w:rPr>
        <w:t xml:space="preserve">. </w:t>
      </w:r>
      <w:r w:rsidRPr="00CB3FFB">
        <w:rPr>
          <w:color w:val="auto"/>
        </w:rPr>
        <w:t>Rokohl, A. C., Trester, M., Pine, K. R.</w:t>
      </w:r>
      <w:r w:rsidR="00A268EA">
        <w:rPr>
          <w:color w:val="auto"/>
        </w:rPr>
        <w:t xml:space="preserve">, </w:t>
      </w:r>
      <w:r w:rsidRPr="00CB3FFB">
        <w:rPr>
          <w:color w:val="auto"/>
        </w:rPr>
        <w:t xml:space="preserve">Heindl, L. M. Risk of breakage of cryolite glass prosthetic eyes. </w:t>
      </w:r>
      <w:r w:rsidRPr="00CB3FFB">
        <w:rPr>
          <w:i/>
          <w:color w:val="auto"/>
        </w:rPr>
        <w:t>Graefe's Archive for Clinical and Experimental Ophthalmology</w:t>
      </w:r>
      <w:r w:rsidR="00A268EA" w:rsidRPr="00A268EA">
        <w:rPr>
          <w:color w:val="auto"/>
        </w:rPr>
        <w:t>.</w:t>
      </w:r>
      <w:r w:rsidRPr="00CB3FFB">
        <w:rPr>
          <w:color w:val="auto"/>
        </w:rPr>
        <w:t xml:space="preserve"> </w:t>
      </w:r>
      <w:r w:rsidRPr="00CB3FFB">
        <w:rPr>
          <w:b/>
          <w:color w:val="auto"/>
        </w:rPr>
        <w:t>257</w:t>
      </w:r>
      <w:r w:rsidRPr="00CB3FFB">
        <w:rPr>
          <w:color w:val="auto"/>
        </w:rPr>
        <w:t xml:space="preserve"> (2), 437-438</w:t>
      </w:r>
      <w:r w:rsidR="00A853F6">
        <w:rPr>
          <w:color w:val="auto"/>
        </w:rPr>
        <w:t xml:space="preserve"> (</w:t>
      </w:r>
      <w:r w:rsidRPr="00CB3FFB">
        <w:rPr>
          <w:color w:val="auto"/>
        </w:rPr>
        <w:t>2019).</w:t>
      </w:r>
    </w:p>
    <w:p w14:paraId="0ABDD3B2" w14:textId="53EE3EE4" w:rsidR="00AC46A6" w:rsidRPr="00CB3FFB" w:rsidRDefault="00AC46A6">
      <w:pPr>
        <w:pStyle w:val="EndNoteBibliography"/>
        <w:rPr>
          <w:color w:val="auto"/>
        </w:rPr>
      </w:pPr>
      <w:r w:rsidRPr="00CB3FFB">
        <w:rPr>
          <w:color w:val="auto"/>
        </w:rPr>
        <w:t>6</w:t>
      </w:r>
      <w:r w:rsidR="00A853F6">
        <w:rPr>
          <w:color w:val="auto"/>
        </w:rPr>
        <w:t xml:space="preserve">. </w:t>
      </w:r>
      <w:r w:rsidRPr="00CB3FFB">
        <w:rPr>
          <w:color w:val="auto"/>
        </w:rPr>
        <w:t>den Tonkelaar, I., Henkes, H. E.</w:t>
      </w:r>
      <w:r w:rsidR="00A268EA">
        <w:rPr>
          <w:color w:val="auto"/>
        </w:rPr>
        <w:t xml:space="preserve">, </w:t>
      </w:r>
      <w:r w:rsidRPr="00CB3FFB">
        <w:rPr>
          <w:color w:val="auto"/>
        </w:rPr>
        <w:t xml:space="preserve">van Leersum, G. K. Herman Snellen (1834-1908) and Muller's 'reform-auge'. A short history of the artificial eye. </w:t>
      </w:r>
      <w:r w:rsidRPr="00CB3FFB">
        <w:rPr>
          <w:i/>
          <w:color w:val="auto"/>
        </w:rPr>
        <w:t>Documenta Ophthalmologica</w:t>
      </w:r>
      <w:r w:rsidR="00A268EA" w:rsidRPr="00A268EA">
        <w:rPr>
          <w:color w:val="auto"/>
        </w:rPr>
        <w:t>.</w:t>
      </w:r>
      <w:r w:rsidRPr="00CB3FFB">
        <w:rPr>
          <w:color w:val="auto"/>
        </w:rPr>
        <w:t xml:space="preserve"> </w:t>
      </w:r>
      <w:r w:rsidRPr="00CB3FFB">
        <w:rPr>
          <w:b/>
          <w:color w:val="auto"/>
        </w:rPr>
        <w:t>77</w:t>
      </w:r>
      <w:r w:rsidRPr="00CB3FFB">
        <w:rPr>
          <w:color w:val="auto"/>
        </w:rPr>
        <w:t xml:space="preserve"> (4), 349-354</w:t>
      </w:r>
      <w:r w:rsidR="00A853F6">
        <w:rPr>
          <w:color w:val="auto"/>
        </w:rPr>
        <w:t xml:space="preserve"> (</w:t>
      </w:r>
      <w:r w:rsidRPr="00CB3FFB">
        <w:rPr>
          <w:color w:val="auto"/>
        </w:rPr>
        <w:t>1991).</w:t>
      </w:r>
    </w:p>
    <w:p w14:paraId="2F6F0B69" w14:textId="6A60CE94" w:rsidR="00AC46A6" w:rsidRPr="00CB3FFB" w:rsidRDefault="00AC46A6">
      <w:pPr>
        <w:pStyle w:val="EndNoteBibliography"/>
        <w:rPr>
          <w:color w:val="auto"/>
        </w:rPr>
      </w:pPr>
      <w:r w:rsidRPr="00CB3FFB">
        <w:rPr>
          <w:color w:val="auto"/>
        </w:rPr>
        <w:t>7</w:t>
      </w:r>
      <w:r w:rsidR="00A853F6">
        <w:rPr>
          <w:color w:val="auto"/>
        </w:rPr>
        <w:t xml:space="preserve">. </w:t>
      </w:r>
      <w:r w:rsidRPr="00CB3FFB">
        <w:rPr>
          <w:color w:val="auto"/>
        </w:rPr>
        <w:t>Koch, K. R.</w:t>
      </w:r>
      <w:r w:rsidRPr="00CB3FFB">
        <w:rPr>
          <w:i/>
          <w:color w:val="auto"/>
        </w:rPr>
        <w:t xml:space="preserve"> </w:t>
      </w:r>
      <w:r w:rsidRPr="004A62E2">
        <w:rPr>
          <w:iCs/>
          <w:color w:val="auto"/>
        </w:rPr>
        <w:t>et al</w:t>
      </w:r>
      <w:r w:rsidR="00A268EA" w:rsidRPr="009B363C">
        <w:rPr>
          <w:iCs/>
          <w:color w:val="auto"/>
        </w:rPr>
        <w:t>.</w:t>
      </w:r>
      <w:r w:rsidRPr="00CB3FFB">
        <w:rPr>
          <w:color w:val="auto"/>
        </w:rPr>
        <w:t xml:space="preserve"> [Ocular prosthetics. Fitting, daily use and complications]. </w:t>
      </w:r>
      <w:r w:rsidRPr="00CB3FFB">
        <w:rPr>
          <w:i/>
          <w:color w:val="auto"/>
        </w:rPr>
        <w:t>Ophthalmologe</w:t>
      </w:r>
      <w:r w:rsidR="00A268EA" w:rsidRPr="00A268EA">
        <w:rPr>
          <w:color w:val="auto"/>
        </w:rPr>
        <w:t>.</w:t>
      </w:r>
      <w:r w:rsidRPr="00CB3FFB">
        <w:rPr>
          <w:color w:val="auto"/>
        </w:rPr>
        <w:t xml:space="preserve"> </w:t>
      </w:r>
      <w:r w:rsidRPr="00CB3FFB">
        <w:rPr>
          <w:b/>
          <w:color w:val="auto"/>
        </w:rPr>
        <w:t>113</w:t>
      </w:r>
      <w:r w:rsidRPr="00CB3FFB">
        <w:rPr>
          <w:color w:val="auto"/>
        </w:rPr>
        <w:t xml:space="preserve"> (2), 133-142</w:t>
      </w:r>
      <w:r w:rsidR="00A853F6">
        <w:rPr>
          <w:color w:val="auto"/>
        </w:rPr>
        <w:t xml:space="preserve"> (</w:t>
      </w:r>
      <w:r w:rsidRPr="00CB3FFB">
        <w:rPr>
          <w:color w:val="auto"/>
        </w:rPr>
        <w:t>2016).</w:t>
      </w:r>
    </w:p>
    <w:p w14:paraId="52159A61" w14:textId="37984603" w:rsidR="00AC46A6" w:rsidRPr="00CB3FFB" w:rsidRDefault="00AC46A6">
      <w:pPr>
        <w:pStyle w:val="EndNoteBibliography"/>
        <w:rPr>
          <w:color w:val="auto"/>
        </w:rPr>
      </w:pPr>
      <w:r w:rsidRPr="00CB3FFB">
        <w:rPr>
          <w:color w:val="auto"/>
        </w:rPr>
        <w:t>8</w:t>
      </w:r>
      <w:r w:rsidR="00A853F6">
        <w:rPr>
          <w:color w:val="auto"/>
        </w:rPr>
        <w:t xml:space="preserve">. </w:t>
      </w:r>
      <w:r w:rsidRPr="00CB3FFB">
        <w:rPr>
          <w:color w:val="auto"/>
        </w:rPr>
        <w:t>Pine, K. R., Sloan, B. H.</w:t>
      </w:r>
      <w:r w:rsidR="00A268EA">
        <w:rPr>
          <w:color w:val="auto"/>
        </w:rPr>
        <w:t xml:space="preserve">, </w:t>
      </w:r>
      <w:r w:rsidRPr="00CB3FFB">
        <w:rPr>
          <w:color w:val="auto"/>
        </w:rPr>
        <w:t xml:space="preserve">Jacobs, R. J. in </w:t>
      </w:r>
      <w:r w:rsidRPr="00CB3FFB">
        <w:rPr>
          <w:i/>
          <w:color w:val="auto"/>
        </w:rPr>
        <w:t>Clinical ocular prosthetics</w:t>
      </w:r>
      <w:r w:rsidR="00A268EA" w:rsidRPr="00A268EA">
        <w:rPr>
          <w:color w:val="auto"/>
        </w:rPr>
        <w:t>.</w:t>
      </w:r>
      <w:r w:rsidRPr="00CB3FFB">
        <w:rPr>
          <w:i/>
          <w:color w:val="auto"/>
        </w:rPr>
        <w:t xml:space="preserve"> 1st ed</w:t>
      </w:r>
      <w:r w:rsidR="00A268EA" w:rsidRPr="00A268EA">
        <w:rPr>
          <w:color w:val="auto"/>
        </w:rPr>
        <w:t>.</w:t>
      </w:r>
      <w:r w:rsidR="00A268EA">
        <w:rPr>
          <w:color w:val="auto"/>
        </w:rPr>
        <w:t xml:space="preserve"> </w:t>
      </w:r>
      <w:r w:rsidRPr="00CB3FFB">
        <w:rPr>
          <w:color w:val="auto"/>
        </w:rPr>
        <w:t>10.1007/978-3-319-19057-0</w:t>
      </w:r>
      <w:r w:rsidR="00A268EA">
        <w:rPr>
          <w:color w:val="auto"/>
        </w:rPr>
        <w:t xml:space="preserve">  </w:t>
      </w:r>
      <w:r w:rsidRPr="00CB3FFB">
        <w:rPr>
          <w:color w:val="auto"/>
        </w:rPr>
        <w:t>(Springer International 325 Publishing, 2015).</w:t>
      </w:r>
    </w:p>
    <w:p w14:paraId="21D04FE9" w14:textId="7ADB4C1A" w:rsidR="00AC46A6" w:rsidRPr="00CB3FFB" w:rsidRDefault="00AC46A6">
      <w:pPr>
        <w:pStyle w:val="EndNoteBibliography"/>
        <w:rPr>
          <w:color w:val="auto"/>
        </w:rPr>
      </w:pPr>
      <w:r w:rsidRPr="00CB3FFB">
        <w:rPr>
          <w:color w:val="auto"/>
        </w:rPr>
        <w:t>9</w:t>
      </w:r>
      <w:r w:rsidR="00A853F6">
        <w:rPr>
          <w:color w:val="auto"/>
        </w:rPr>
        <w:t xml:space="preserve">. </w:t>
      </w:r>
      <w:r w:rsidRPr="00CB3FFB">
        <w:rPr>
          <w:color w:val="auto"/>
        </w:rPr>
        <w:t>Buckel, M.</w:t>
      </w:r>
      <w:r w:rsidR="00A268EA">
        <w:rPr>
          <w:color w:val="auto"/>
        </w:rPr>
        <w:t xml:space="preserve">, </w:t>
      </w:r>
      <w:r w:rsidRPr="00CB3FFB">
        <w:rPr>
          <w:color w:val="auto"/>
        </w:rPr>
        <w:t xml:space="preserve">Bovet, J. [The eye as an art form: the ocular prosthesis]. </w:t>
      </w:r>
      <w:r w:rsidRPr="00CB3FFB">
        <w:rPr>
          <w:i/>
          <w:color w:val="auto"/>
        </w:rPr>
        <w:t>Klinische Monatsblätter Augenheilkunde</w:t>
      </w:r>
      <w:r w:rsidR="00A268EA" w:rsidRPr="00A268EA">
        <w:rPr>
          <w:color w:val="auto"/>
        </w:rPr>
        <w:t>.</w:t>
      </w:r>
      <w:r w:rsidRPr="00CB3FFB">
        <w:rPr>
          <w:color w:val="auto"/>
        </w:rPr>
        <w:t xml:space="preserve"> </w:t>
      </w:r>
      <w:r w:rsidRPr="00CB3FFB">
        <w:rPr>
          <w:b/>
          <w:color w:val="auto"/>
        </w:rPr>
        <w:t>200</w:t>
      </w:r>
      <w:r w:rsidRPr="00CB3FFB">
        <w:rPr>
          <w:color w:val="auto"/>
        </w:rPr>
        <w:t xml:space="preserve"> (5), 594-595</w:t>
      </w:r>
      <w:r w:rsidR="00A853F6">
        <w:rPr>
          <w:color w:val="auto"/>
        </w:rPr>
        <w:t xml:space="preserve"> (</w:t>
      </w:r>
      <w:r w:rsidRPr="00CB3FFB">
        <w:rPr>
          <w:color w:val="auto"/>
        </w:rPr>
        <w:t>1992).</w:t>
      </w:r>
    </w:p>
    <w:p w14:paraId="4F965ADC" w14:textId="3860CCD4" w:rsidR="00AC46A6" w:rsidRPr="00CB3FFB" w:rsidRDefault="00AC46A6">
      <w:pPr>
        <w:pStyle w:val="EndNoteBibliography"/>
        <w:rPr>
          <w:color w:val="auto"/>
        </w:rPr>
      </w:pPr>
      <w:r w:rsidRPr="00CB3FFB">
        <w:rPr>
          <w:color w:val="auto"/>
        </w:rPr>
        <w:t>10</w:t>
      </w:r>
      <w:r w:rsidR="00A853F6">
        <w:rPr>
          <w:color w:val="auto"/>
        </w:rPr>
        <w:t xml:space="preserve">. </w:t>
      </w:r>
      <w:r w:rsidRPr="00CB3FFB">
        <w:rPr>
          <w:color w:val="auto"/>
        </w:rPr>
        <w:t>Rokohl, A. C.</w:t>
      </w:r>
      <w:r w:rsidRPr="00CB3FFB">
        <w:rPr>
          <w:i/>
          <w:color w:val="auto"/>
        </w:rPr>
        <w:t xml:space="preserve"> </w:t>
      </w:r>
      <w:r w:rsidRPr="004A62E2">
        <w:rPr>
          <w:iCs/>
          <w:color w:val="auto"/>
        </w:rPr>
        <w:t>et al</w:t>
      </w:r>
      <w:r w:rsidR="00A268EA" w:rsidRPr="008D3A27">
        <w:rPr>
          <w:iCs/>
          <w:color w:val="auto"/>
        </w:rPr>
        <w:t>.</w:t>
      </w:r>
      <w:r w:rsidRPr="008D3A27">
        <w:rPr>
          <w:iCs/>
          <w:color w:val="auto"/>
        </w:rPr>
        <w:t xml:space="preserve"> </w:t>
      </w:r>
      <w:r w:rsidRPr="00CB3FFB">
        <w:rPr>
          <w:color w:val="auto"/>
        </w:rPr>
        <w:t xml:space="preserve">Concerns of Anophthalmic Patients Wearing Cryolite Glass Prosthetic Eyes. </w:t>
      </w:r>
      <w:r w:rsidRPr="00CB3FFB">
        <w:rPr>
          <w:i/>
          <w:color w:val="auto"/>
        </w:rPr>
        <w:t>Ophthalmic Plastic and</w:t>
      </w:r>
      <w:r w:rsidR="00A268EA">
        <w:rPr>
          <w:i/>
          <w:color w:val="auto"/>
        </w:rPr>
        <w:t xml:space="preserve"> </w:t>
      </w:r>
      <w:r w:rsidRPr="00CB3FFB">
        <w:rPr>
          <w:i/>
          <w:color w:val="auto"/>
        </w:rPr>
        <w:t>Reconstructive Surgery</w:t>
      </w:r>
      <w:r w:rsidR="00A268EA" w:rsidRPr="00A268EA">
        <w:rPr>
          <w:color w:val="auto"/>
        </w:rPr>
        <w:t>.</w:t>
      </w:r>
      <w:r w:rsidRPr="00CB3FFB">
        <w:rPr>
          <w:color w:val="auto"/>
        </w:rPr>
        <w:t xml:space="preserve"> </w:t>
      </w:r>
      <w:r w:rsidRPr="00CB3FFB">
        <w:rPr>
          <w:b/>
          <w:color w:val="auto"/>
        </w:rPr>
        <w:t>34</w:t>
      </w:r>
      <w:r w:rsidRPr="00CB3FFB">
        <w:rPr>
          <w:color w:val="auto"/>
        </w:rPr>
        <w:t xml:space="preserve"> (4), 369-374</w:t>
      </w:r>
      <w:r w:rsidR="00A853F6">
        <w:rPr>
          <w:color w:val="auto"/>
        </w:rPr>
        <w:t xml:space="preserve"> (</w:t>
      </w:r>
      <w:r w:rsidRPr="00CB3FFB">
        <w:rPr>
          <w:color w:val="auto"/>
        </w:rPr>
        <w:t>2018).</w:t>
      </w:r>
    </w:p>
    <w:p w14:paraId="5628931F" w14:textId="55A0F7E7" w:rsidR="00AC46A6" w:rsidRPr="00CB3FFB" w:rsidRDefault="00AC46A6">
      <w:pPr>
        <w:pStyle w:val="EndNoteBibliography"/>
        <w:rPr>
          <w:color w:val="auto"/>
        </w:rPr>
      </w:pPr>
      <w:r w:rsidRPr="00CB3FFB">
        <w:rPr>
          <w:color w:val="auto"/>
        </w:rPr>
        <w:t>11</w:t>
      </w:r>
      <w:r w:rsidR="00A853F6">
        <w:rPr>
          <w:color w:val="auto"/>
        </w:rPr>
        <w:t xml:space="preserve">. </w:t>
      </w:r>
      <w:r w:rsidRPr="00CB3FFB">
        <w:rPr>
          <w:color w:val="auto"/>
        </w:rPr>
        <w:t>Rokohl, A. C.</w:t>
      </w:r>
      <w:r w:rsidRPr="00CB3FFB">
        <w:rPr>
          <w:i/>
          <w:color w:val="auto"/>
        </w:rPr>
        <w:t xml:space="preserve"> </w:t>
      </w:r>
      <w:r w:rsidR="00A268EA" w:rsidRPr="00A268EA">
        <w:rPr>
          <w:color w:val="auto"/>
        </w:rPr>
        <w:t>et al.</w:t>
      </w:r>
      <w:r w:rsidRPr="00CB3FFB">
        <w:rPr>
          <w:color w:val="auto"/>
        </w:rPr>
        <w:t xml:space="preserve"> Cryolite glass prosthetic eyes-the response of the anophthalmic socket. </w:t>
      </w:r>
      <w:r w:rsidRPr="00CB3FFB">
        <w:rPr>
          <w:i/>
          <w:color w:val="auto"/>
        </w:rPr>
        <w:t>Graefe's Archive for Clinical and Experimental Ophthalmology</w:t>
      </w:r>
      <w:r w:rsidR="00A268EA" w:rsidRPr="00A268EA">
        <w:rPr>
          <w:color w:val="auto"/>
        </w:rPr>
        <w:t>.</w:t>
      </w:r>
      <w:r w:rsidR="00A853F6">
        <w:rPr>
          <w:color w:val="auto"/>
        </w:rPr>
        <w:t xml:space="preserve"> (</w:t>
      </w:r>
      <w:r w:rsidRPr="00CB3FFB">
        <w:rPr>
          <w:color w:val="auto"/>
        </w:rPr>
        <w:t>2019).</w:t>
      </w:r>
    </w:p>
    <w:p w14:paraId="6DA0E6FF" w14:textId="3743E11A" w:rsidR="00AC46A6" w:rsidRPr="00CB3FFB" w:rsidRDefault="00AC46A6">
      <w:pPr>
        <w:pStyle w:val="EndNoteBibliography"/>
        <w:rPr>
          <w:color w:val="auto"/>
        </w:rPr>
      </w:pPr>
      <w:r w:rsidRPr="00CB3FFB">
        <w:rPr>
          <w:color w:val="auto"/>
        </w:rPr>
        <w:t>12</w:t>
      </w:r>
      <w:r w:rsidR="00A853F6">
        <w:rPr>
          <w:color w:val="auto"/>
        </w:rPr>
        <w:t xml:space="preserve">. </w:t>
      </w:r>
      <w:r w:rsidRPr="00CB3FFB">
        <w:rPr>
          <w:color w:val="auto"/>
        </w:rPr>
        <w:t xml:space="preserve">Thiesmann, R. [Motility and lid changes with coralline hydroxyapatite orbital implants and cryolite glass ocular prostheses]. </w:t>
      </w:r>
      <w:r w:rsidRPr="00CB3FFB">
        <w:rPr>
          <w:i/>
          <w:color w:val="auto"/>
        </w:rPr>
        <w:t>Ophthalmologe</w:t>
      </w:r>
      <w:r w:rsidR="00A268EA" w:rsidRPr="00A268EA">
        <w:rPr>
          <w:color w:val="auto"/>
        </w:rPr>
        <w:t>.</w:t>
      </w:r>
      <w:r w:rsidRPr="00CB3FFB">
        <w:rPr>
          <w:color w:val="auto"/>
        </w:rPr>
        <w:t xml:space="preserve"> </w:t>
      </w:r>
      <w:r w:rsidRPr="00CB3FFB">
        <w:rPr>
          <w:b/>
          <w:color w:val="auto"/>
        </w:rPr>
        <w:t>115</w:t>
      </w:r>
      <w:r w:rsidRPr="00CB3FFB">
        <w:rPr>
          <w:color w:val="auto"/>
        </w:rPr>
        <w:t xml:space="preserve"> (9), 794-796</w:t>
      </w:r>
      <w:r w:rsidR="00A853F6">
        <w:rPr>
          <w:color w:val="auto"/>
        </w:rPr>
        <w:t xml:space="preserve"> (</w:t>
      </w:r>
      <w:r w:rsidRPr="00CB3FFB">
        <w:rPr>
          <w:color w:val="auto"/>
        </w:rPr>
        <w:t>2018).</w:t>
      </w:r>
    </w:p>
    <w:p w14:paraId="50CAC391" w14:textId="1A0044B8" w:rsidR="00AC46A6" w:rsidRPr="00CB3FFB" w:rsidRDefault="00AC46A6">
      <w:pPr>
        <w:pStyle w:val="EndNoteBibliography"/>
        <w:rPr>
          <w:color w:val="auto"/>
        </w:rPr>
      </w:pPr>
      <w:r w:rsidRPr="00CB3FFB">
        <w:rPr>
          <w:color w:val="auto"/>
        </w:rPr>
        <w:t>13</w:t>
      </w:r>
      <w:r w:rsidR="00A853F6">
        <w:rPr>
          <w:color w:val="auto"/>
        </w:rPr>
        <w:t xml:space="preserve">. </w:t>
      </w:r>
      <w:r w:rsidRPr="00CB3FFB">
        <w:rPr>
          <w:color w:val="auto"/>
        </w:rPr>
        <w:t>Thiesmann, R., Anagnostopoulos, A.</w:t>
      </w:r>
      <w:r w:rsidR="00A268EA">
        <w:rPr>
          <w:color w:val="auto"/>
        </w:rPr>
        <w:t xml:space="preserve">, </w:t>
      </w:r>
      <w:r w:rsidRPr="00CB3FFB">
        <w:rPr>
          <w:color w:val="auto"/>
        </w:rPr>
        <w:t xml:space="preserve">Stemplewitz, B. [Long-term results of the compatibility of a coralline hydroxyapatite implant as eye replacement]. </w:t>
      </w:r>
      <w:r w:rsidRPr="00CB3FFB">
        <w:rPr>
          <w:i/>
          <w:color w:val="auto"/>
        </w:rPr>
        <w:t>Ophthalmologe</w:t>
      </w:r>
      <w:r w:rsidR="00A268EA" w:rsidRPr="00A268EA">
        <w:rPr>
          <w:color w:val="auto"/>
        </w:rPr>
        <w:t>.</w:t>
      </w:r>
      <w:r w:rsidRPr="00CB3FFB">
        <w:rPr>
          <w:color w:val="auto"/>
        </w:rPr>
        <w:t xml:space="preserve"> </w:t>
      </w:r>
      <w:r w:rsidRPr="00CB3FFB">
        <w:rPr>
          <w:b/>
          <w:color w:val="auto"/>
        </w:rPr>
        <w:t>115</w:t>
      </w:r>
      <w:r w:rsidRPr="00CB3FFB">
        <w:rPr>
          <w:color w:val="auto"/>
        </w:rPr>
        <w:t xml:space="preserve"> (2), 131-136</w:t>
      </w:r>
      <w:r w:rsidR="00A853F6">
        <w:rPr>
          <w:color w:val="auto"/>
        </w:rPr>
        <w:t xml:space="preserve"> (</w:t>
      </w:r>
      <w:r w:rsidRPr="00CB3FFB">
        <w:rPr>
          <w:color w:val="auto"/>
        </w:rPr>
        <w:t>2018).</w:t>
      </w:r>
    </w:p>
    <w:p w14:paraId="0DBD6021" w14:textId="41BCF759" w:rsidR="00AC46A6" w:rsidRPr="00CB3FFB" w:rsidRDefault="00AC46A6">
      <w:pPr>
        <w:pStyle w:val="EndNoteBibliography"/>
        <w:rPr>
          <w:color w:val="auto"/>
        </w:rPr>
      </w:pPr>
      <w:r w:rsidRPr="00CB3FFB">
        <w:rPr>
          <w:color w:val="auto"/>
        </w:rPr>
        <w:t>14</w:t>
      </w:r>
      <w:r w:rsidR="00A853F6">
        <w:rPr>
          <w:color w:val="auto"/>
        </w:rPr>
        <w:t xml:space="preserve">. </w:t>
      </w:r>
      <w:r w:rsidRPr="00CB3FFB">
        <w:rPr>
          <w:color w:val="auto"/>
        </w:rPr>
        <w:t>Chin, K., Margolin, C. B.</w:t>
      </w:r>
      <w:r w:rsidR="00A268EA">
        <w:rPr>
          <w:color w:val="auto"/>
        </w:rPr>
        <w:t xml:space="preserve">, </w:t>
      </w:r>
      <w:r w:rsidRPr="00CB3FFB">
        <w:rPr>
          <w:color w:val="auto"/>
        </w:rPr>
        <w:t xml:space="preserve">Finger, P. T. Early ocular prosthesis insertion improves quality of life after enucleation. </w:t>
      </w:r>
      <w:r w:rsidRPr="00CB3FFB">
        <w:rPr>
          <w:i/>
          <w:color w:val="auto"/>
        </w:rPr>
        <w:t>Optometry</w:t>
      </w:r>
      <w:r w:rsidR="00A268EA" w:rsidRPr="00A268EA">
        <w:rPr>
          <w:color w:val="auto"/>
        </w:rPr>
        <w:t>.</w:t>
      </w:r>
      <w:r w:rsidRPr="00CB3FFB">
        <w:rPr>
          <w:color w:val="auto"/>
        </w:rPr>
        <w:t xml:space="preserve"> </w:t>
      </w:r>
      <w:r w:rsidRPr="00CB3FFB">
        <w:rPr>
          <w:b/>
          <w:color w:val="auto"/>
        </w:rPr>
        <w:t>77</w:t>
      </w:r>
      <w:r w:rsidRPr="00CB3FFB">
        <w:rPr>
          <w:color w:val="auto"/>
        </w:rPr>
        <w:t xml:space="preserve"> (2), 71-75</w:t>
      </w:r>
      <w:r w:rsidR="00A853F6">
        <w:rPr>
          <w:color w:val="auto"/>
        </w:rPr>
        <w:t xml:space="preserve"> (</w:t>
      </w:r>
      <w:r w:rsidRPr="00CB3FFB">
        <w:rPr>
          <w:color w:val="auto"/>
        </w:rPr>
        <w:t>2006).</w:t>
      </w:r>
    </w:p>
    <w:p w14:paraId="351D8C49" w14:textId="4FA149AB" w:rsidR="00AC46A6" w:rsidRPr="00CB3FFB" w:rsidRDefault="00AC46A6">
      <w:pPr>
        <w:pStyle w:val="EndNoteBibliography"/>
        <w:rPr>
          <w:color w:val="auto"/>
        </w:rPr>
      </w:pPr>
      <w:r w:rsidRPr="00CB3FFB">
        <w:rPr>
          <w:color w:val="auto"/>
        </w:rPr>
        <w:t>15</w:t>
      </w:r>
      <w:r w:rsidR="00A853F6">
        <w:rPr>
          <w:color w:val="auto"/>
        </w:rPr>
        <w:t xml:space="preserve">. </w:t>
      </w:r>
      <w:r w:rsidRPr="00CB3FFB">
        <w:rPr>
          <w:color w:val="auto"/>
        </w:rPr>
        <w:t>Pine, K., Sloan, B., Stewart, J.</w:t>
      </w:r>
      <w:r w:rsidR="00A268EA">
        <w:rPr>
          <w:color w:val="auto"/>
        </w:rPr>
        <w:t xml:space="preserve">, </w:t>
      </w:r>
      <w:r w:rsidRPr="00CB3FFB">
        <w:rPr>
          <w:color w:val="auto"/>
        </w:rPr>
        <w:t xml:space="preserve">Jacobs, R. J. Concerns of anophthalmic patients wearing artificial eyes. </w:t>
      </w:r>
      <w:r w:rsidRPr="00CB3FFB">
        <w:rPr>
          <w:i/>
          <w:color w:val="auto"/>
        </w:rPr>
        <w:t>Clinical and Experimental Ophthalmology</w:t>
      </w:r>
      <w:r w:rsidR="00A268EA" w:rsidRPr="00A268EA">
        <w:rPr>
          <w:color w:val="auto"/>
        </w:rPr>
        <w:t>.</w:t>
      </w:r>
      <w:r w:rsidRPr="00CB3FFB">
        <w:rPr>
          <w:color w:val="auto"/>
        </w:rPr>
        <w:t xml:space="preserve"> </w:t>
      </w:r>
      <w:r w:rsidRPr="00CB3FFB">
        <w:rPr>
          <w:b/>
          <w:color w:val="auto"/>
        </w:rPr>
        <w:t>39</w:t>
      </w:r>
      <w:r w:rsidRPr="00CB3FFB">
        <w:rPr>
          <w:color w:val="auto"/>
        </w:rPr>
        <w:t xml:space="preserve"> (1), 47-52</w:t>
      </w:r>
      <w:r w:rsidR="00A853F6">
        <w:rPr>
          <w:color w:val="auto"/>
        </w:rPr>
        <w:t xml:space="preserve"> (</w:t>
      </w:r>
      <w:r w:rsidRPr="00CB3FFB">
        <w:rPr>
          <w:color w:val="auto"/>
        </w:rPr>
        <w:t>2011).</w:t>
      </w:r>
    </w:p>
    <w:p w14:paraId="499B8C22" w14:textId="3A5D444D" w:rsidR="00AC46A6" w:rsidRPr="00CB3FFB" w:rsidRDefault="00AC46A6">
      <w:pPr>
        <w:pStyle w:val="EndNoteBibliography"/>
        <w:rPr>
          <w:color w:val="auto"/>
        </w:rPr>
      </w:pPr>
      <w:r w:rsidRPr="00CB3FFB">
        <w:rPr>
          <w:color w:val="auto"/>
        </w:rPr>
        <w:t>16</w:t>
      </w:r>
      <w:r w:rsidR="00A853F6">
        <w:rPr>
          <w:color w:val="auto"/>
        </w:rPr>
        <w:t xml:space="preserve">. </w:t>
      </w:r>
      <w:r w:rsidRPr="00CB3FFB">
        <w:rPr>
          <w:color w:val="auto"/>
        </w:rPr>
        <w:t>Pine, K. R., Sloan, B.</w:t>
      </w:r>
      <w:r w:rsidR="00A268EA">
        <w:rPr>
          <w:color w:val="auto"/>
        </w:rPr>
        <w:t xml:space="preserve">, </w:t>
      </w:r>
      <w:r w:rsidRPr="00CB3FFB">
        <w:rPr>
          <w:color w:val="auto"/>
        </w:rPr>
        <w:t xml:space="preserve">Jacobs, R. J. Biosocial profile of New Zealand prosthetic eye wearers. </w:t>
      </w:r>
      <w:r w:rsidRPr="00CB3FFB">
        <w:rPr>
          <w:i/>
          <w:color w:val="auto"/>
        </w:rPr>
        <w:t>New Zealand Medical Journal</w:t>
      </w:r>
      <w:r w:rsidR="00A268EA" w:rsidRPr="00A268EA">
        <w:rPr>
          <w:color w:val="auto"/>
        </w:rPr>
        <w:t>.</w:t>
      </w:r>
      <w:r w:rsidRPr="00CB3FFB">
        <w:rPr>
          <w:color w:val="auto"/>
        </w:rPr>
        <w:t xml:space="preserve"> </w:t>
      </w:r>
      <w:r w:rsidRPr="00CB3FFB">
        <w:rPr>
          <w:b/>
          <w:color w:val="auto"/>
        </w:rPr>
        <w:t>125</w:t>
      </w:r>
      <w:r w:rsidRPr="00CB3FFB">
        <w:rPr>
          <w:color w:val="auto"/>
        </w:rPr>
        <w:t xml:space="preserve"> (1363), 29-38</w:t>
      </w:r>
      <w:r w:rsidR="00A853F6">
        <w:rPr>
          <w:color w:val="auto"/>
        </w:rPr>
        <w:t xml:space="preserve"> (</w:t>
      </w:r>
      <w:r w:rsidRPr="00CB3FFB">
        <w:rPr>
          <w:color w:val="auto"/>
        </w:rPr>
        <w:t>2012).</w:t>
      </w:r>
    </w:p>
    <w:p w14:paraId="6F5BD65B" w14:textId="4058442F" w:rsidR="00AC46A6" w:rsidRPr="00CB3FFB" w:rsidRDefault="00AC46A6">
      <w:pPr>
        <w:pStyle w:val="EndNoteBibliography"/>
        <w:rPr>
          <w:color w:val="auto"/>
        </w:rPr>
      </w:pPr>
      <w:r w:rsidRPr="00CB3FFB">
        <w:rPr>
          <w:color w:val="auto"/>
        </w:rPr>
        <w:t>17</w:t>
      </w:r>
      <w:r w:rsidR="00A853F6">
        <w:rPr>
          <w:color w:val="auto"/>
        </w:rPr>
        <w:t xml:space="preserve">. </w:t>
      </w:r>
      <w:r w:rsidRPr="00CB3FFB">
        <w:rPr>
          <w:color w:val="auto"/>
        </w:rPr>
        <w:t>Pine, K. R., Sloan, B., Stewart, J.</w:t>
      </w:r>
      <w:r w:rsidR="00A268EA">
        <w:rPr>
          <w:color w:val="auto"/>
        </w:rPr>
        <w:t xml:space="preserve">, </w:t>
      </w:r>
      <w:r w:rsidRPr="00CB3FFB">
        <w:rPr>
          <w:color w:val="auto"/>
        </w:rPr>
        <w:t xml:space="preserve">Jacobs, R. J. The response of the anophthalmic socket to prosthetic eye wear. </w:t>
      </w:r>
      <w:r w:rsidRPr="00CB3FFB">
        <w:rPr>
          <w:i/>
          <w:color w:val="auto"/>
        </w:rPr>
        <w:t>Clinical and Experimental Optometry</w:t>
      </w:r>
      <w:r w:rsidR="00A268EA" w:rsidRPr="00A268EA">
        <w:rPr>
          <w:color w:val="auto"/>
        </w:rPr>
        <w:t>.</w:t>
      </w:r>
      <w:r w:rsidRPr="00CB3FFB">
        <w:rPr>
          <w:color w:val="auto"/>
        </w:rPr>
        <w:t xml:space="preserve"> </w:t>
      </w:r>
      <w:r w:rsidRPr="00CB3FFB">
        <w:rPr>
          <w:b/>
          <w:color w:val="auto"/>
        </w:rPr>
        <w:t>96</w:t>
      </w:r>
      <w:r w:rsidRPr="00CB3FFB">
        <w:rPr>
          <w:color w:val="auto"/>
        </w:rPr>
        <w:t xml:space="preserve"> (4), 388-393</w:t>
      </w:r>
      <w:r w:rsidR="00A853F6">
        <w:rPr>
          <w:color w:val="auto"/>
        </w:rPr>
        <w:t xml:space="preserve"> (</w:t>
      </w:r>
      <w:r w:rsidRPr="00CB3FFB">
        <w:rPr>
          <w:color w:val="auto"/>
        </w:rPr>
        <w:t>2013).</w:t>
      </w:r>
    </w:p>
    <w:p w14:paraId="313B5161" w14:textId="25FD5C57" w:rsidR="00AC46A6" w:rsidRPr="00CB3FFB" w:rsidRDefault="00AC46A6">
      <w:pPr>
        <w:pStyle w:val="EndNoteBibliography"/>
        <w:rPr>
          <w:color w:val="auto"/>
        </w:rPr>
      </w:pPr>
      <w:r w:rsidRPr="00CB3FFB">
        <w:rPr>
          <w:color w:val="auto"/>
        </w:rPr>
        <w:t>18</w:t>
      </w:r>
      <w:r w:rsidR="00A853F6">
        <w:rPr>
          <w:color w:val="auto"/>
        </w:rPr>
        <w:t xml:space="preserve">. </w:t>
      </w:r>
      <w:r w:rsidRPr="00CB3FFB">
        <w:rPr>
          <w:color w:val="auto"/>
        </w:rPr>
        <w:t>Pine, K. R., Sloan, B. H.</w:t>
      </w:r>
      <w:r w:rsidR="00A268EA">
        <w:rPr>
          <w:color w:val="auto"/>
        </w:rPr>
        <w:t xml:space="preserve">, </w:t>
      </w:r>
      <w:r w:rsidRPr="00CB3FFB">
        <w:rPr>
          <w:color w:val="auto"/>
        </w:rPr>
        <w:t xml:space="preserve">Jacobs, R. J. A proposed model of the response of the anophthalmic socket to prosthetic eye wear and its application to the management of mucoid discharge. </w:t>
      </w:r>
      <w:r w:rsidRPr="00CB3FFB">
        <w:rPr>
          <w:i/>
          <w:color w:val="auto"/>
        </w:rPr>
        <w:t>Medical Hypotheses</w:t>
      </w:r>
      <w:r w:rsidR="00A268EA" w:rsidRPr="00A268EA">
        <w:rPr>
          <w:color w:val="auto"/>
        </w:rPr>
        <w:t>.</w:t>
      </w:r>
      <w:r w:rsidRPr="00CB3FFB">
        <w:rPr>
          <w:color w:val="auto"/>
        </w:rPr>
        <w:t xml:space="preserve"> </w:t>
      </w:r>
      <w:r w:rsidRPr="00CB3FFB">
        <w:rPr>
          <w:b/>
          <w:color w:val="auto"/>
        </w:rPr>
        <w:t>81</w:t>
      </w:r>
      <w:r w:rsidRPr="00CB3FFB">
        <w:rPr>
          <w:color w:val="auto"/>
        </w:rPr>
        <w:t xml:space="preserve"> (2), 300-305</w:t>
      </w:r>
      <w:r w:rsidR="00A853F6">
        <w:rPr>
          <w:color w:val="auto"/>
        </w:rPr>
        <w:t xml:space="preserve"> (</w:t>
      </w:r>
      <w:r w:rsidRPr="00CB3FFB">
        <w:rPr>
          <w:color w:val="auto"/>
        </w:rPr>
        <w:t>2013).</w:t>
      </w:r>
    </w:p>
    <w:p w14:paraId="4BADB481" w14:textId="74C86484" w:rsidR="00AC46A6" w:rsidRPr="00CB3FFB" w:rsidRDefault="00AC46A6">
      <w:pPr>
        <w:pStyle w:val="EndNoteBibliography"/>
        <w:rPr>
          <w:color w:val="auto"/>
        </w:rPr>
      </w:pPr>
      <w:r w:rsidRPr="00CB3FFB">
        <w:rPr>
          <w:color w:val="auto"/>
        </w:rPr>
        <w:t>19</w:t>
      </w:r>
      <w:r w:rsidR="00A853F6">
        <w:rPr>
          <w:color w:val="auto"/>
        </w:rPr>
        <w:t xml:space="preserve">. </w:t>
      </w:r>
      <w:r w:rsidRPr="00CB3FFB">
        <w:rPr>
          <w:color w:val="auto"/>
        </w:rPr>
        <w:t>Pine, N. S., de Terte, I.</w:t>
      </w:r>
      <w:r w:rsidR="00A268EA">
        <w:rPr>
          <w:color w:val="auto"/>
        </w:rPr>
        <w:t xml:space="preserve">, </w:t>
      </w:r>
      <w:r w:rsidRPr="00CB3FFB">
        <w:rPr>
          <w:color w:val="auto"/>
        </w:rPr>
        <w:t xml:space="preserve">Pine, K. R. An investigation into discharge, visual perception, and appearance concerns of prosthetic eye wearers. </w:t>
      </w:r>
      <w:r w:rsidRPr="00CB3FFB">
        <w:rPr>
          <w:i/>
          <w:color w:val="auto"/>
        </w:rPr>
        <w:t>Orbit</w:t>
      </w:r>
      <w:r w:rsidR="00A268EA" w:rsidRPr="00A268EA">
        <w:rPr>
          <w:color w:val="auto"/>
        </w:rPr>
        <w:t>.</w:t>
      </w:r>
      <w:r w:rsidRPr="00CB3FFB">
        <w:rPr>
          <w:color w:val="auto"/>
        </w:rPr>
        <w:t xml:space="preserve"> </w:t>
      </w:r>
      <w:r w:rsidRPr="00CB3FFB">
        <w:rPr>
          <w:b/>
          <w:color w:val="auto"/>
        </w:rPr>
        <w:t>36</w:t>
      </w:r>
      <w:r w:rsidRPr="00CB3FFB">
        <w:rPr>
          <w:color w:val="auto"/>
        </w:rPr>
        <w:t xml:space="preserve"> (6), 401-406</w:t>
      </w:r>
      <w:r w:rsidR="00A853F6">
        <w:rPr>
          <w:color w:val="auto"/>
        </w:rPr>
        <w:t xml:space="preserve"> (</w:t>
      </w:r>
      <w:r w:rsidRPr="00CB3FFB">
        <w:rPr>
          <w:color w:val="auto"/>
        </w:rPr>
        <w:t>2017).</w:t>
      </w:r>
    </w:p>
    <w:p w14:paraId="61F29087" w14:textId="068B13CB" w:rsidR="00AC46A6" w:rsidRPr="00CB3FFB" w:rsidRDefault="00AC46A6">
      <w:pPr>
        <w:pStyle w:val="EndNoteBibliography"/>
        <w:rPr>
          <w:color w:val="auto"/>
        </w:rPr>
      </w:pPr>
      <w:r w:rsidRPr="00CB3FFB">
        <w:rPr>
          <w:color w:val="auto"/>
        </w:rPr>
        <w:t>20</w:t>
      </w:r>
      <w:r w:rsidR="00A853F6">
        <w:rPr>
          <w:color w:val="auto"/>
        </w:rPr>
        <w:t xml:space="preserve">. </w:t>
      </w:r>
      <w:r w:rsidRPr="00CB3FFB">
        <w:rPr>
          <w:color w:val="auto"/>
        </w:rPr>
        <w:t>Pine, K. R., Sloan, B.</w:t>
      </w:r>
      <w:r w:rsidR="00A268EA">
        <w:rPr>
          <w:color w:val="auto"/>
        </w:rPr>
        <w:t xml:space="preserve">, </w:t>
      </w:r>
      <w:r w:rsidRPr="00CB3FFB">
        <w:rPr>
          <w:color w:val="auto"/>
        </w:rPr>
        <w:t xml:space="preserve">Jacobs, R. J. The development of measurement tools for prosthetic eye </w:t>
      </w:r>
      <w:r w:rsidRPr="00CB3FFB">
        <w:rPr>
          <w:color w:val="auto"/>
        </w:rPr>
        <w:lastRenderedPageBreak/>
        <w:t xml:space="preserve">research. </w:t>
      </w:r>
      <w:r w:rsidRPr="00CB3FFB">
        <w:rPr>
          <w:i/>
          <w:color w:val="auto"/>
        </w:rPr>
        <w:t>Clinical and Experimental Optometry</w:t>
      </w:r>
      <w:r w:rsidR="00A268EA" w:rsidRPr="00A268EA">
        <w:rPr>
          <w:color w:val="auto"/>
        </w:rPr>
        <w:t>.</w:t>
      </w:r>
      <w:r w:rsidRPr="00CB3FFB">
        <w:rPr>
          <w:color w:val="auto"/>
        </w:rPr>
        <w:t xml:space="preserve"> </w:t>
      </w:r>
      <w:r w:rsidRPr="00CB3FFB">
        <w:rPr>
          <w:b/>
          <w:color w:val="auto"/>
        </w:rPr>
        <w:t>96</w:t>
      </w:r>
      <w:r w:rsidRPr="00CB3FFB">
        <w:rPr>
          <w:color w:val="auto"/>
        </w:rPr>
        <w:t xml:space="preserve"> (1), 32-38</w:t>
      </w:r>
      <w:r w:rsidR="00A853F6">
        <w:rPr>
          <w:color w:val="auto"/>
        </w:rPr>
        <w:t xml:space="preserve"> (</w:t>
      </w:r>
      <w:r w:rsidRPr="00CB3FFB">
        <w:rPr>
          <w:color w:val="auto"/>
        </w:rPr>
        <w:t>2013).</w:t>
      </w:r>
    </w:p>
    <w:p w14:paraId="319F78D0" w14:textId="6D15D3DB" w:rsidR="00AC46A6" w:rsidRPr="00CB3FFB" w:rsidRDefault="00AC46A6">
      <w:pPr>
        <w:pStyle w:val="EndNoteBibliography"/>
        <w:rPr>
          <w:color w:val="auto"/>
        </w:rPr>
      </w:pPr>
      <w:r w:rsidRPr="00CB3FFB">
        <w:rPr>
          <w:color w:val="auto"/>
        </w:rPr>
        <w:t>21</w:t>
      </w:r>
      <w:r w:rsidR="00A853F6">
        <w:rPr>
          <w:color w:val="auto"/>
        </w:rPr>
        <w:t xml:space="preserve">. </w:t>
      </w:r>
      <w:r w:rsidRPr="00CB3FFB">
        <w:rPr>
          <w:color w:val="auto"/>
        </w:rPr>
        <w:t>Pine, K. R., Sloan, B.</w:t>
      </w:r>
      <w:r w:rsidR="00A268EA">
        <w:rPr>
          <w:color w:val="auto"/>
        </w:rPr>
        <w:t xml:space="preserve">, </w:t>
      </w:r>
      <w:r w:rsidRPr="00CB3FFB">
        <w:rPr>
          <w:color w:val="auto"/>
        </w:rPr>
        <w:t xml:space="preserve">Jacobs, R. J. Deposit buildup on prosthetic eyes and implications for conjunctival inflammation and mucoid discharge. </w:t>
      </w:r>
      <w:r w:rsidRPr="00CB3FFB">
        <w:rPr>
          <w:i/>
          <w:color w:val="auto"/>
        </w:rPr>
        <w:t>Clinical Ophthalmology</w:t>
      </w:r>
      <w:r w:rsidR="00A268EA" w:rsidRPr="00A268EA">
        <w:rPr>
          <w:color w:val="auto"/>
        </w:rPr>
        <w:t>.</w:t>
      </w:r>
      <w:r w:rsidRPr="00CB3FFB">
        <w:rPr>
          <w:color w:val="auto"/>
        </w:rPr>
        <w:t xml:space="preserve"> </w:t>
      </w:r>
      <w:r w:rsidRPr="00CB3FFB">
        <w:rPr>
          <w:b/>
          <w:color w:val="auto"/>
        </w:rPr>
        <w:t>6</w:t>
      </w:r>
      <w:r w:rsidRPr="00CB3FFB">
        <w:rPr>
          <w:color w:val="auto"/>
        </w:rPr>
        <w:t xml:space="preserve"> 1755-1762</w:t>
      </w:r>
      <w:r w:rsidR="00A853F6">
        <w:rPr>
          <w:color w:val="auto"/>
        </w:rPr>
        <w:t xml:space="preserve"> (</w:t>
      </w:r>
      <w:r w:rsidRPr="00CB3FFB">
        <w:rPr>
          <w:color w:val="auto"/>
        </w:rPr>
        <w:t>2012).</w:t>
      </w:r>
    </w:p>
    <w:p w14:paraId="4DEAA15F" w14:textId="5D940F3B" w:rsidR="00AC46A6" w:rsidRPr="00CB3FFB" w:rsidRDefault="00AC46A6">
      <w:pPr>
        <w:pStyle w:val="EndNoteBibliography"/>
        <w:rPr>
          <w:color w:val="auto"/>
        </w:rPr>
      </w:pPr>
      <w:r w:rsidRPr="00CB3FFB">
        <w:rPr>
          <w:color w:val="auto"/>
        </w:rPr>
        <w:t>22</w:t>
      </w:r>
      <w:r w:rsidR="00A853F6">
        <w:rPr>
          <w:color w:val="auto"/>
        </w:rPr>
        <w:t xml:space="preserve">. </w:t>
      </w:r>
      <w:r w:rsidRPr="00CB3FFB">
        <w:rPr>
          <w:color w:val="auto"/>
        </w:rPr>
        <w:t>Pine, K., Sloan, B., Stewart, J.</w:t>
      </w:r>
      <w:r w:rsidR="00A268EA">
        <w:rPr>
          <w:color w:val="auto"/>
        </w:rPr>
        <w:t xml:space="preserve">, </w:t>
      </w:r>
      <w:r w:rsidRPr="00CB3FFB">
        <w:rPr>
          <w:color w:val="auto"/>
        </w:rPr>
        <w:t xml:space="preserve">Jacobs, R. J. A survey of prosthetic eye wearers to investigate mucoid discharge. </w:t>
      </w:r>
      <w:r w:rsidRPr="00CB3FFB">
        <w:rPr>
          <w:i/>
          <w:color w:val="auto"/>
        </w:rPr>
        <w:t>Clinical Ophthalmology</w:t>
      </w:r>
      <w:r w:rsidR="00A268EA" w:rsidRPr="00A268EA">
        <w:rPr>
          <w:color w:val="auto"/>
        </w:rPr>
        <w:t>.</w:t>
      </w:r>
      <w:r w:rsidRPr="00CB3FFB">
        <w:rPr>
          <w:color w:val="auto"/>
        </w:rPr>
        <w:t xml:space="preserve"> </w:t>
      </w:r>
      <w:r w:rsidRPr="00CB3FFB">
        <w:rPr>
          <w:b/>
          <w:color w:val="auto"/>
        </w:rPr>
        <w:t>6</w:t>
      </w:r>
      <w:r w:rsidRPr="00CB3FFB">
        <w:rPr>
          <w:color w:val="auto"/>
        </w:rPr>
        <w:t xml:space="preserve"> 707-713</w:t>
      </w:r>
      <w:r w:rsidR="00A853F6">
        <w:rPr>
          <w:color w:val="auto"/>
        </w:rPr>
        <w:t xml:space="preserve"> (</w:t>
      </w:r>
      <w:r w:rsidRPr="00CB3FFB">
        <w:rPr>
          <w:color w:val="auto"/>
        </w:rPr>
        <w:t>2012).</w:t>
      </w:r>
    </w:p>
    <w:p w14:paraId="3D3DA33C" w14:textId="2A5EB51F" w:rsidR="00AC46A6" w:rsidRPr="00CB3FFB" w:rsidRDefault="00AC46A6">
      <w:pPr>
        <w:pStyle w:val="EndNoteBibliography"/>
        <w:rPr>
          <w:color w:val="auto"/>
        </w:rPr>
      </w:pPr>
      <w:r w:rsidRPr="00CB3FFB">
        <w:rPr>
          <w:color w:val="auto"/>
        </w:rPr>
        <w:t>23</w:t>
      </w:r>
      <w:r w:rsidR="00A853F6">
        <w:rPr>
          <w:color w:val="auto"/>
        </w:rPr>
        <w:t xml:space="preserve">, </w:t>
      </w:r>
      <w:r w:rsidRPr="00CB3FFB">
        <w:rPr>
          <w:color w:val="auto"/>
        </w:rPr>
        <w:t>Härting, F., Flörke, O. W., Bornfeld, N.</w:t>
      </w:r>
      <w:r w:rsidR="00A268EA">
        <w:rPr>
          <w:color w:val="auto"/>
        </w:rPr>
        <w:t xml:space="preserve">, </w:t>
      </w:r>
      <w:r w:rsidRPr="00CB3FFB">
        <w:rPr>
          <w:color w:val="auto"/>
        </w:rPr>
        <w:t xml:space="preserve">Trester, W. [Surface changes in glass eye prostheses]. </w:t>
      </w:r>
      <w:r w:rsidRPr="00CB3FFB">
        <w:rPr>
          <w:i/>
          <w:color w:val="auto"/>
        </w:rPr>
        <w:t>Klinische Monatsblätter Augenheilkunde</w:t>
      </w:r>
      <w:r w:rsidR="00A268EA" w:rsidRPr="00A268EA">
        <w:rPr>
          <w:color w:val="auto"/>
        </w:rPr>
        <w:t>.</w:t>
      </w:r>
      <w:r w:rsidRPr="00CB3FFB">
        <w:rPr>
          <w:color w:val="auto"/>
        </w:rPr>
        <w:t xml:space="preserve"> </w:t>
      </w:r>
      <w:r w:rsidRPr="00CB3FFB">
        <w:rPr>
          <w:b/>
          <w:color w:val="auto"/>
        </w:rPr>
        <w:t>185</w:t>
      </w:r>
      <w:r w:rsidRPr="00CB3FFB">
        <w:rPr>
          <w:color w:val="auto"/>
        </w:rPr>
        <w:t xml:space="preserve"> (4), 272-275</w:t>
      </w:r>
      <w:r w:rsidR="00A853F6">
        <w:rPr>
          <w:color w:val="auto"/>
        </w:rPr>
        <w:t xml:space="preserve"> (</w:t>
      </w:r>
      <w:r w:rsidRPr="00CB3FFB">
        <w:rPr>
          <w:color w:val="auto"/>
        </w:rPr>
        <w:t>1984).</w:t>
      </w:r>
    </w:p>
    <w:p w14:paraId="00AC19F4" w14:textId="6BAF8D75" w:rsidR="00AC46A6" w:rsidRPr="00CB3FFB" w:rsidRDefault="00AC46A6">
      <w:pPr>
        <w:pStyle w:val="EndNoteBibliography"/>
        <w:rPr>
          <w:color w:val="auto"/>
        </w:rPr>
      </w:pPr>
      <w:r w:rsidRPr="00CB3FFB">
        <w:rPr>
          <w:color w:val="auto"/>
        </w:rPr>
        <w:t>24</w:t>
      </w:r>
      <w:r w:rsidR="00A853F6">
        <w:rPr>
          <w:color w:val="auto"/>
        </w:rPr>
        <w:t xml:space="preserve">. </w:t>
      </w:r>
      <w:r w:rsidRPr="00CB3FFB">
        <w:rPr>
          <w:color w:val="auto"/>
        </w:rPr>
        <w:t xml:space="preserve">Worrell, E. Hollow Prosthetic Eyes. </w:t>
      </w:r>
      <w:r w:rsidRPr="00CB3FFB">
        <w:rPr>
          <w:i/>
          <w:color w:val="auto"/>
        </w:rPr>
        <w:t>Ophthalmic Plastic and Reconstructive Surgery</w:t>
      </w:r>
      <w:r w:rsidR="00A268EA" w:rsidRPr="00A268EA">
        <w:rPr>
          <w:color w:val="auto"/>
        </w:rPr>
        <w:t>.</w:t>
      </w:r>
      <w:r w:rsidRPr="00CB3FFB">
        <w:rPr>
          <w:color w:val="auto"/>
        </w:rPr>
        <w:t xml:space="preserve"> </w:t>
      </w:r>
      <w:r w:rsidRPr="00CB3FFB">
        <w:rPr>
          <w:b/>
          <w:color w:val="auto"/>
        </w:rPr>
        <w:t>32</w:t>
      </w:r>
      <w:r w:rsidRPr="00CB3FFB">
        <w:rPr>
          <w:color w:val="auto"/>
        </w:rPr>
        <w:t xml:space="preserve"> (6), e132-e135</w:t>
      </w:r>
      <w:r w:rsidR="00A853F6">
        <w:rPr>
          <w:color w:val="auto"/>
        </w:rPr>
        <w:t xml:space="preserve"> (</w:t>
      </w:r>
      <w:r w:rsidRPr="00CB3FFB">
        <w:rPr>
          <w:color w:val="auto"/>
        </w:rPr>
        <w:t>2016).</w:t>
      </w:r>
    </w:p>
    <w:p w14:paraId="656C615B" w14:textId="3E0C1A15" w:rsidR="00AC46A6" w:rsidRPr="00CB3FFB" w:rsidRDefault="00AC46A6">
      <w:pPr>
        <w:pStyle w:val="EndNoteBibliography"/>
        <w:rPr>
          <w:color w:val="auto"/>
        </w:rPr>
      </w:pPr>
      <w:r w:rsidRPr="00CB3FFB">
        <w:rPr>
          <w:color w:val="auto"/>
        </w:rPr>
        <w:t>25</w:t>
      </w:r>
      <w:r w:rsidR="00A853F6">
        <w:rPr>
          <w:color w:val="auto"/>
        </w:rPr>
        <w:t xml:space="preserve">. </w:t>
      </w:r>
      <w:r w:rsidRPr="00CB3FFB">
        <w:rPr>
          <w:color w:val="auto"/>
        </w:rPr>
        <w:t>Minoura, K.</w:t>
      </w:r>
      <w:r w:rsidRPr="00CB3FFB">
        <w:rPr>
          <w:i/>
          <w:color w:val="auto"/>
        </w:rPr>
        <w:t xml:space="preserve"> </w:t>
      </w:r>
      <w:r w:rsidR="00A268EA" w:rsidRPr="00A268EA">
        <w:rPr>
          <w:color w:val="auto"/>
        </w:rPr>
        <w:t>et al.</w:t>
      </w:r>
      <w:r w:rsidRPr="00CB3FFB">
        <w:rPr>
          <w:color w:val="auto"/>
        </w:rPr>
        <w:t xml:space="preserve"> Antibacterial effects of the artificial surface of nanoimprinted moth-eye film. </w:t>
      </w:r>
      <w:r w:rsidRPr="00CB3FFB">
        <w:rPr>
          <w:i/>
          <w:color w:val="auto"/>
        </w:rPr>
        <w:t>PLoS One</w:t>
      </w:r>
      <w:r w:rsidR="00A268EA" w:rsidRPr="00A268EA">
        <w:rPr>
          <w:color w:val="auto"/>
        </w:rPr>
        <w:t>.</w:t>
      </w:r>
      <w:r w:rsidRPr="00CB3FFB">
        <w:rPr>
          <w:color w:val="auto"/>
        </w:rPr>
        <w:t xml:space="preserve"> </w:t>
      </w:r>
      <w:r w:rsidRPr="00CB3FFB">
        <w:rPr>
          <w:b/>
          <w:color w:val="auto"/>
        </w:rPr>
        <w:t>12</w:t>
      </w:r>
      <w:r w:rsidRPr="00CB3FFB">
        <w:rPr>
          <w:color w:val="auto"/>
        </w:rPr>
        <w:t xml:space="preserve"> (9), e0185366</w:t>
      </w:r>
      <w:r w:rsidR="00A853F6">
        <w:rPr>
          <w:color w:val="auto"/>
        </w:rPr>
        <w:t xml:space="preserve"> (</w:t>
      </w:r>
      <w:r w:rsidRPr="00CB3FFB">
        <w:rPr>
          <w:color w:val="auto"/>
        </w:rPr>
        <w:t>2017).</w:t>
      </w:r>
    </w:p>
    <w:p w14:paraId="09DFD759" w14:textId="30669191" w:rsidR="00AC46A6" w:rsidRPr="00CB3FFB" w:rsidRDefault="00AC46A6">
      <w:pPr>
        <w:pStyle w:val="EndNoteBibliography"/>
        <w:rPr>
          <w:color w:val="auto"/>
        </w:rPr>
      </w:pPr>
      <w:r w:rsidRPr="00CB3FFB">
        <w:rPr>
          <w:color w:val="auto"/>
        </w:rPr>
        <w:t>26</w:t>
      </w:r>
      <w:r w:rsidR="00A853F6">
        <w:rPr>
          <w:color w:val="auto"/>
        </w:rPr>
        <w:t xml:space="preserve">. </w:t>
      </w:r>
      <w:r w:rsidRPr="00CB3FFB">
        <w:rPr>
          <w:color w:val="auto"/>
        </w:rPr>
        <w:t>Litwin, A. S., Worrell, E., Roos, J. C., Edwards, B.</w:t>
      </w:r>
      <w:r w:rsidR="00A268EA">
        <w:rPr>
          <w:color w:val="auto"/>
        </w:rPr>
        <w:t xml:space="preserve">, </w:t>
      </w:r>
      <w:r w:rsidRPr="00CB3FFB">
        <w:rPr>
          <w:color w:val="auto"/>
        </w:rPr>
        <w:t xml:space="preserve">Malhotra, R. Can We Improve the Tolerance of an Ocular Prosthesis by Enhancing Its Surface Finish? </w:t>
      </w:r>
      <w:r w:rsidRPr="00CB3FFB">
        <w:rPr>
          <w:i/>
          <w:color w:val="auto"/>
        </w:rPr>
        <w:t>Ophthalmic Plastic and Reconstructive Surgery</w:t>
      </w:r>
      <w:r w:rsidR="00A268EA" w:rsidRPr="00A268EA">
        <w:rPr>
          <w:color w:val="auto"/>
        </w:rPr>
        <w:t>.</w:t>
      </w:r>
      <w:r w:rsidRPr="00CB3FFB">
        <w:rPr>
          <w:color w:val="auto"/>
        </w:rPr>
        <w:t xml:space="preserve"> </w:t>
      </w:r>
      <w:r w:rsidR="00A853F6">
        <w:rPr>
          <w:color w:val="auto"/>
        </w:rPr>
        <w:t>(</w:t>
      </w:r>
      <w:r w:rsidRPr="00CB3FFB">
        <w:rPr>
          <w:color w:val="auto"/>
        </w:rPr>
        <w:t>2017).</w:t>
      </w:r>
    </w:p>
    <w:p w14:paraId="6B5536DD" w14:textId="3C841731" w:rsidR="00AC46A6" w:rsidRPr="00CB3FFB" w:rsidRDefault="00AC46A6">
      <w:pPr>
        <w:pStyle w:val="EndNoteBibliography"/>
        <w:rPr>
          <w:color w:val="auto"/>
        </w:rPr>
      </w:pPr>
      <w:r w:rsidRPr="00CB3FFB">
        <w:rPr>
          <w:color w:val="auto"/>
        </w:rPr>
        <w:t>27</w:t>
      </w:r>
      <w:r w:rsidR="00A853F6">
        <w:rPr>
          <w:color w:val="auto"/>
        </w:rPr>
        <w:t xml:space="preserve">. </w:t>
      </w:r>
      <w:r w:rsidRPr="00CB3FFB">
        <w:rPr>
          <w:color w:val="auto"/>
        </w:rPr>
        <w:t>Kavlekar, A. A., Aras, M. A.</w:t>
      </w:r>
      <w:r w:rsidR="00A268EA">
        <w:rPr>
          <w:color w:val="auto"/>
        </w:rPr>
        <w:t xml:space="preserve">, </w:t>
      </w:r>
      <w:r w:rsidRPr="00CB3FFB">
        <w:rPr>
          <w:color w:val="auto"/>
        </w:rPr>
        <w:t xml:space="preserve">Chitre, V. An innovative and simple approach to fabricate a hollow ocular prosthesis with functional lubricant reservoir: A solution to artificial eye comfort. </w:t>
      </w:r>
      <w:r w:rsidRPr="00CB3FFB">
        <w:rPr>
          <w:i/>
          <w:color w:val="auto"/>
        </w:rPr>
        <w:t>The Journal of the Indian Prosthodontic Society</w:t>
      </w:r>
      <w:r w:rsidR="00A268EA" w:rsidRPr="00A268EA">
        <w:rPr>
          <w:color w:val="auto"/>
        </w:rPr>
        <w:t>.</w:t>
      </w:r>
      <w:r w:rsidRPr="00CB3FFB">
        <w:rPr>
          <w:color w:val="auto"/>
        </w:rPr>
        <w:t xml:space="preserve"> </w:t>
      </w:r>
      <w:r w:rsidRPr="00CB3FFB">
        <w:rPr>
          <w:b/>
          <w:color w:val="auto"/>
        </w:rPr>
        <w:t>17</w:t>
      </w:r>
      <w:r w:rsidRPr="00CB3FFB">
        <w:rPr>
          <w:color w:val="auto"/>
        </w:rPr>
        <w:t xml:space="preserve"> (2), 196-202</w:t>
      </w:r>
      <w:r w:rsidR="00A853F6">
        <w:rPr>
          <w:color w:val="auto"/>
        </w:rPr>
        <w:t xml:space="preserve"> (</w:t>
      </w:r>
      <w:r w:rsidRPr="00CB3FFB">
        <w:rPr>
          <w:color w:val="auto"/>
        </w:rPr>
        <w:t>2017).</w:t>
      </w:r>
    </w:p>
    <w:bookmarkEnd w:id="0"/>
    <w:p w14:paraId="3F26ABB4" w14:textId="13EEBA54" w:rsidR="009F659A" w:rsidRPr="00CB3FFB" w:rsidRDefault="009F659A">
      <w:pPr>
        <w:contextualSpacing/>
        <w:rPr>
          <w:color w:val="auto"/>
        </w:rPr>
      </w:pPr>
    </w:p>
    <w:sectPr w:rsidR="009F659A" w:rsidRPr="00CB3FFB" w:rsidSect="00CB3FFB">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3816C" w14:textId="77777777" w:rsidR="00EB3303" w:rsidRDefault="00EB3303" w:rsidP="00621C4E">
      <w:r>
        <w:separator/>
      </w:r>
    </w:p>
  </w:endnote>
  <w:endnote w:type="continuationSeparator" w:id="0">
    <w:p w14:paraId="11996408" w14:textId="77777777" w:rsidR="00EB3303" w:rsidRDefault="00EB33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5346D208" w14:textId="32C97B21" w:rsidR="002736F1" w:rsidRDefault="002736F1">
        <w:pPr>
          <w:pStyle w:val="Footer"/>
        </w:pPr>
        <w:r>
          <w:rPr>
            <w:noProof/>
          </w:rPr>
          <w:tab/>
        </w:r>
        <w:r>
          <w:rPr>
            <w:noProof/>
          </w:rPr>
          <w:tab/>
        </w:r>
      </w:p>
    </w:sdtContent>
  </w:sdt>
  <w:p w14:paraId="5EF46A86" w14:textId="77777777" w:rsidR="002736F1" w:rsidRPr="00494F77" w:rsidRDefault="002736F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130B" w14:textId="77777777" w:rsidR="002736F1" w:rsidRDefault="002736F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3C3F7" w14:textId="77777777" w:rsidR="00EB3303" w:rsidRDefault="00EB3303" w:rsidP="00621C4E">
      <w:r>
        <w:separator/>
      </w:r>
    </w:p>
  </w:footnote>
  <w:footnote w:type="continuationSeparator" w:id="0">
    <w:p w14:paraId="53E7A193" w14:textId="77777777" w:rsidR="00EB3303" w:rsidRDefault="00EB33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69A07" w14:textId="77777777" w:rsidR="002736F1" w:rsidRPr="006F06E4" w:rsidRDefault="002736F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CA9457D"/>
    <w:multiLevelType w:val="multilevel"/>
    <w:tmpl w:val="8DCEBC3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color w:val="auto"/>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xzvz00ix2fzyetpfpxa0pu0ezst9edvd5r&quot;&gt;Endokarditis Copy&lt;record-ids&gt;&lt;item&gt;726&lt;/item&gt;&lt;item&gt;729&lt;/item&gt;&lt;item&gt;1455&lt;/item&gt;&lt;item&gt;1468&lt;/item&gt;&lt;item&gt;1471&lt;/item&gt;&lt;item&gt;1473&lt;/item&gt;&lt;item&gt;1535&lt;/item&gt;&lt;item&gt;2882&lt;/item&gt;&lt;item&gt;2884&lt;/item&gt;&lt;item&gt;3251&lt;/item&gt;&lt;item&gt;3566&lt;/item&gt;&lt;item&gt;3757&lt;/item&gt;&lt;item&gt;4002&lt;/item&gt;&lt;item&gt;4019&lt;/item&gt;&lt;item&gt;4830&lt;/item&gt;&lt;item&gt;4833&lt;/item&gt;&lt;item&gt;4950&lt;/item&gt;&lt;item&gt;6776&lt;/item&gt;&lt;item&gt;8658&lt;/item&gt;&lt;item&gt;14502&lt;/item&gt;&lt;item&gt;14506&lt;/item&gt;&lt;item&gt;14508&lt;/item&gt;&lt;item&gt;14509&lt;/item&gt;&lt;item&gt;14510&lt;/item&gt;&lt;item&gt;14955&lt;/item&gt;&lt;item&gt;14958&lt;/item&gt;&lt;item&gt;14962&lt;/item&gt;&lt;item&gt;14964&lt;/item&gt;&lt;item&gt;14969&lt;/item&gt;&lt;item&gt;14971&lt;/item&gt;&lt;item&gt;14974&lt;/item&gt;&lt;/record-ids&gt;&lt;/item&gt;&lt;/Libraries&gt;"/>
  </w:docVars>
  <w:rsids>
    <w:rsidRoot w:val="00EE705F"/>
    <w:rsid w:val="00001169"/>
    <w:rsid w:val="00001806"/>
    <w:rsid w:val="00003483"/>
    <w:rsid w:val="00005815"/>
    <w:rsid w:val="00007193"/>
    <w:rsid w:val="00007DBC"/>
    <w:rsid w:val="00007EA1"/>
    <w:rsid w:val="000100F0"/>
    <w:rsid w:val="000129B2"/>
    <w:rsid w:val="00012FF9"/>
    <w:rsid w:val="0001389C"/>
    <w:rsid w:val="00013DDC"/>
    <w:rsid w:val="00014314"/>
    <w:rsid w:val="00017FA9"/>
    <w:rsid w:val="00021434"/>
    <w:rsid w:val="00021774"/>
    <w:rsid w:val="00021DF3"/>
    <w:rsid w:val="00023869"/>
    <w:rsid w:val="00024598"/>
    <w:rsid w:val="000262FC"/>
    <w:rsid w:val="000279B0"/>
    <w:rsid w:val="00032769"/>
    <w:rsid w:val="0003311E"/>
    <w:rsid w:val="000379E5"/>
    <w:rsid w:val="00037B58"/>
    <w:rsid w:val="00051B73"/>
    <w:rsid w:val="00051D2F"/>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97EDF"/>
    <w:rsid w:val="000A1E80"/>
    <w:rsid w:val="000A3B70"/>
    <w:rsid w:val="000A5153"/>
    <w:rsid w:val="000A6749"/>
    <w:rsid w:val="000B10AE"/>
    <w:rsid w:val="000B30BF"/>
    <w:rsid w:val="000B4503"/>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6B80"/>
    <w:rsid w:val="000F00AB"/>
    <w:rsid w:val="000F265C"/>
    <w:rsid w:val="000F3AFA"/>
    <w:rsid w:val="000F5712"/>
    <w:rsid w:val="000F6611"/>
    <w:rsid w:val="000F7E22"/>
    <w:rsid w:val="00100636"/>
    <w:rsid w:val="001104F3"/>
    <w:rsid w:val="00112EEB"/>
    <w:rsid w:val="001163A7"/>
    <w:rsid w:val="001173FF"/>
    <w:rsid w:val="00122E48"/>
    <w:rsid w:val="001231D9"/>
    <w:rsid w:val="0012372F"/>
    <w:rsid w:val="0012563A"/>
    <w:rsid w:val="001264DE"/>
    <w:rsid w:val="001313A7"/>
    <w:rsid w:val="0013276F"/>
    <w:rsid w:val="0013621E"/>
    <w:rsid w:val="0013642E"/>
    <w:rsid w:val="00142EFE"/>
    <w:rsid w:val="00145525"/>
    <w:rsid w:val="00152A23"/>
    <w:rsid w:val="001629C5"/>
    <w:rsid w:val="00162CB7"/>
    <w:rsid w:val="001665C9"/>
    <w:rsid w:val="00166F32"/>
    <w:rsid w:val="001700E5"/>
    <w:rsid w:val="00171E5B"/>
    <w:rsid w:val="00171F94"/>
    <w:rsid w:val="00175D4E"/>
    <w:rsid w:val="0017668A"/>
    <w:rsid w:val="001766FE"/>
    <w:rsid w:val="001771E7"/>
    <w:rsid w:val="001811CD"/>
    <w:rsid w:val="001911FF"/>
    <w:rsid w:val="00192006"/>
    <w:rsid w:val="00193180"/>
    <w:rsid w:val="0019644C"/>
    <w:rsid w:val="00196792"/>
    <w:rsid w:val="00196923"/>
    <w:rsid w:val="001A3BE0"/>
    <w:rsid w:val="001B053B"/>
    <w:rsid w:val="001B06E8"/>
    <w:rsid w:val="001B1519"/>
    <w:rsid w:val="001B2E2D"/>
    <w:rsid w:val="001B5CD2"/>
    <w:rsid w:val="001C0BEE"/>
    <w:rsid w:val="001C18DF"/>
    <w:rsid w:val="001C1E49"/>
    <w:rsid w:val="001C27C1"/>
    <w:rsid w:val="001C2A98"/>
    <w:rsid w:val="001C4D95"/>
    <w:rsid w:val="001D1764"/>
    <w:rsid w:val="001D17D3"/>
    <w:rsid w:val="001D3D7D"/>
    <w:rsid w:val="001D3FFF"/>
    <w:rsid w:val="001D468C"/>
    <w:rsid w:val="001D51CF"/>
    <w:rsid w:val="001D625F"/>
    <w:rsid w:val="001D68A4"/>
    <w:rsid w:val="001D7576"/>
    <w:rsid w:val="001E0E3F"/>
    <w:rsid w:val="001E14A0"/>
    <w:rsid w:val="001E4A29"/>
    <w:rsid w:val="001E7376"/>
    <w:rsid w:val="001F225C"/>
    <w:rsid w:val="001F4C32"/>
    <w:rsid w:val="00201CFA"/>
    <w:rsid w:val="0020220D"/>
    <w:rsid w:val="00202448"/>
    <w:rsid w:val="00202D15"/>
    <w:rsid w:val="00205B3F"/>
    <w:rsid w:val="002071FB"/>
    <w:rsid w:val="00212EAE"/>
    <w:rsid w:val="00214BEE"/>
    <w:rsid w:val="002200A1"/>
    <w:rsid w:val="002205B8"/>
    <w:rsid w:val="00224B1D"/>
    <w:rsid w:val="00225720"/>
    <w:rsid w:val="002259E5"/>
    <w:rsid w:val="00226140"/>
    <w:rsid w:val="002274F3"/>
    <w:rsid w:val="0023094C"/>
    <w:rsid w:val="00234BE3"/>
    <w:rsid w:val="00235A90"/>
    <w:rsid w:val="00237C8B"/>
    <w:rsid w:val="002406FC"/>
    <w:rsid w:val="00241E48"/>
    <w:rsid w:val="0024214E"/>
    <w:rsid w:val="00242623"/>
    <w:rsid w:val="002439F0"/>
    <w:rsid w:val="00247587"/>
    <w:rsid w:val="00250558"/>
    <w:rsid w:val="00256881"/>
    <w:rsid w:val="002605D1"/>
    <w:rsid w:val="00260652"/>
    <w:rsid w:val="00261F25"/>
    <w:rsid w:val="0026384C"/>
    <w:rsid w:val="002648A9"/>
    <w:rsid w:val="0026536F"/>
    <w:rsid w:val="0026553C"/>
    <w:rsid w:val="00267DD5"/>
    <w:rsid w:val="002736F1"/>
    <w:rsid w:val="00274A0A"/>
    <w:rsid w:val="00277593"/>
    <w:rsid w:val="00280909"/>
    <w:rsid w:val="00280918"/>
    <w:rsid w:val="00281885"/>
    <w:rsid w:val="00281A00"/>
    <w:rsid w:val="00282AF6"/>
    <w:rsid w:val="0028596A"/>
    <w:rsid w:val="00287085"/>
    <w:rsid w:val="00290AF9"/>
    <w:rsid w:val="00291C15"/>
    <w:rsid w:val="002967CF"/>
    <w:rsid w:val="00297788"/>
    <w:rsid w:val="002A3285"/>
    <w:rsid w:val="002A484B"/>
    <w:rsid w:val="002A64A6"/>
    <w:rsid w:val="002B3301"/>
    <w:rsid w:val="002B6091"/>
    <w:rsid w:val="002C26FD"/>
    <w:rsid w:val="002C47D4"/>
    <w:rsid w:val="002C7B87"/>
    <w:rsid w:val="002D0F38"/>
    <w:rsid w:val="002D77E3"/>
    <w:rsid w:val="002E00E7"/>
    <w:rsid w:val="002F2859"/>
    <w:rsid w:val="002F503F"/>
    <w:rsid w:val="002F5F19"/>
    <w:rsid w:val="002F6E3C"/>
    <w:rsid w:val="002F72DA"/>
    <w:rsid w:val="00300E94"/>
    <w:rsid w:val="0030117D"/>
    <w:rsid w:val="00301F30"/>
    <w:rsid w:val="003038FD"/>
    <w:rsid w:val="00303C87"/>
    <w:rsid w:val="003105FC"/>
    <w:rsid w:val="003108E5"/>
    <w:rsid w:val="003120CB"/>
    <w:rsid w:val="00314343"/>
    <w:rsid w:val="003145E0"/>
    <w:rsid w:val="00315AFE"/>
    <w:rsid w:val="00320153"/>
    <w:rsid w:val="00320367"/>
    <w:rsid w:val="003210D7"/>
    <w:rsid w:val="003218D4"/>
    <w:rsid w:val="00322871"/>
    <w:rsid w:val="00326FB3"/>
    <w:rsid w:val="003316D4"/>
    <w:rsid w:val="00333822"/>
    <w:rsid w:val="00336715"/>
    <w:rsid w:val="003401EC"/>
    <w:rsid w:val="00340C6E"/>
    <w:rsid w:val="00340DFD"/>
    <w:rsid w:val="003415F3"/>
    <w:rsid w:val="00344954"/>
    <w:rsid w:val="00347C34"/>
    <w:rsid w:val="00350CD7"/>
    <w:rsid w:val="00350EF4"/>
    <w:rsid w:val="00352E35"/>
    <w:rsid w:val="00353B73"/>
    <w:rsid w:val="0035567E"/>
    <w:rsid w:val="00360C17"/>
    <w:rsid w:val="003621C6"/>
    <w:rsid w:val="003622B8"/>
    <w:rsid w:val="00366B76"/>
    <w:rsid w:val="0036787F"/>
    <w:rsid w:val="00373051"/>
    <w:rsid w:val="00373B8F"/>
    <w:rsid w:val="0037677F"/>
    <w:rsid w:val="00376D95"/>
    <w:rsid w:val="00377FBB"/>
    <w:rsid w:val="00382A79"/>
    <w:rsid w:val="00383937"/>
    <w:rsid w:val="003847C3"/>
    <w:rsid w:val="00385140"/>
    <w:rsid w:val="00393CC7"/>
    <w:rsid w:val="00394FEF"/>
    <w:rsid w:val="003971F7"/>
    <w:rsid w:val="003973D5"/>
    <w:rsid w:val="003A16FC"/>
    <w:rsid w:val="003A4FCD"/>
    <w:rsid w:val="003B0944"/>
    <w:rsid w:val="003B1593"/>
    <w:rsid w:val="003B3527"/>
    <w:rsid w:val="003B4365"/>
    <w:rsid w:val="003B4381"/>
    <w:rsid w:val="003B5897"/>
    <w:rsid w:val="003C1043"/>
    <w:rsid w:val="003C11C8"/>
    <w:rsid w:val="003C1A30"/>
    <w:rsid w:val="003C33E1"/>
    <w:rsid w:val="003C6779"/>
    <w:rsid w:val="003D0761"/>
    <w:rsid w:val="003D2998"/>
    <w:rsid w:val="003D2F0A"/>
    <w:rsid w:val="003D3411"/>
    <w:rsid w:val="003D3891"/>
    <w:rsid w:val="003D5D84"/>
    <w:rsid w:val="003E0F4F"/>
    <w:rsid w:val="003E18AC"/>
    <w:rsid w:val="003E210B"/>
    <w:rsid w:val="003E2A12"/>
    <w:rsid w:val="003E3384"/>
    <w:rsid w:val="003E3CA4"/>
    <w:rsid w:val="003E548E"/>
    <w:rsid w:val="003F6C7A"/>
    <w:rsid w:val="00407625"/>
    <w:rsid w:val="00407EC8"/>
    <w:rsid w:val="0041110A"/>
    <w:rsid w:val="00411624"/>
    <w:rsid w:val="004148E1"/>
    <w:rsid w:val="00414CFA"/>
    <w:rsid w:val="00415EC0"/>
    <w:rsid w:val="00420BE9"/>
    <w:rsid w:val="00423AD8"/>
    <w:rsid w:val="00423FDD"/>
    <w:rsid w:val="00424C85"/>
    <w:rsid w:val="00425A34"/>
    <w:rsid w:val="004260BD"/>
    <w:rsid w:val="004279AE"/>
    <w:rsid w:val="0043012F"/>
    <w:rsid w:val="00430F1F"/>
    <w:rsid w:val="004326EA"/>
    <w:rsid w:val="004345C7"/>
    <w:rsid w:val="00435047"/>
    <w:rsid w:val="0044434C"/>
    <w:rsid w:val="0044456B"/>
    <w:rsid w:val="00444E27"/>
    <w:rsid w:val="00447BD1"/>
    <w:rsid w:val="004507F3"/>
    <w:rsid w:val="00450AF4"/>
    <w:rsid w:val="0045247E"/>
    <w:rsid w:val="004551F9"/>
    <w:rsid w:val="00456A57"/>
    <w:rsid w:val="004607DE"/>
    <w:rsid w:val="004626A6"/>
    <w:rsid w:val="004671C7"/>
    <w:rsid w:val="00471A49"/>
    <w:rsid w:val="00472F4D"/>
    <w:rsid w:val="004730BF"/>
    <w:rsid w:val="00474DCB"/>
    <w:rsid w:val="0047535C"/>
    <w:rsid w:val="004762F6"/>
    <w:rsid w:val="0048333E"/>
    <w:rsid w:val="00485870"/>
    <w:rsid w:val="00485FE8"/>
    <w:rsid w:val="0048682D"/>
    <w:rsid w:val="00492473"/>
    <w:rsid w:val="00492EB5"/>
    <w:rsid w:val="00494F77"/>
    <w:rsid w:val="00495C19"/>
    <w:rsid w:val="00497721"/>
    <w:rsid w:val="004A0229"/>
    <w:rsid w:val="004A2B4C"/>
    <w:rsid w:val="004A353F"/>
    <w:rsid w:val="004A35D2"/>
    <w:rsid w:val="004A4740"/>
    <w:rsid w:val="004A62E2"/>
    <w:rsid w:val="004A71E4"/>
    <w:rsid w:val="004B2F00"/>
    <w:rsid w:val="004B6E31"/>
    <w:rsid w:val="004C134D"/>
    <w:rsid w:val="004C1D66"/>
    <w:rsid w:val="004C2620"/>
    <w:rsid w:val="004C31D7"/>
    <w:rsid w:val="004C43F9"/>
    <w:rsid w:val="004C4AD2"/>
    <w:rsid w:val="004C4C2D"/>
    <w:rsid w:val="004C5580"/>
    <w:rsid w:val="004C6981"/>
    <w:rsid w:val="004D1F21"/>
    <w:rsid w:val="004D268C"/>
    <w:rsid w:val="004D59D8"/>
    <w:rsid w:val="004D5DA1"/>
    <w:rsid w:val="004E150F"/>
    <w:rsid w:val="004E1CE7"/>
    <w:rsid w:val="004E1DCA"/>
    <w:rsid w:val="004E23A1"/>
    <w:rsid w:val="004E3489"/>
    <w:rsid w:val="004E358A"/>
    <w:rsid w:val="004E3AFA"/>
    <w:rsid w:val="004E6588"/>
    <w:rsid w:val="004F2742"/>
    <w:rsid w:val="00502190"/>
    <w:rsid w:val="00502A0A"/>
    <w:rsid w:val="00504BE8"/>
    <w:rsid w:val="00506AF9"/>
    <w:rsid w:val="00507C50"/>
    <w:rsid w:val="00511469"/>
    <w:rsid w:val="00512C0D"/>
    <w:rsid w:val="00514D40"/>
    <w:rsid w:val="00517C3A"/>
    <w:rsid w:val="00527BF4"/>
    <w:rsid w:val="005324BE"/>
    <w:rsid w:val="00534F6C"/>
    <w:rsid w:val="00535994"/>
    <w:rsid w:val="0053646D"/>
    <w:rsid w:val="00537390"/>
    <w:rsid w:val="00540AAD"/>
    <w:rsid w:val="00543EC1"/>
    <w:rsid w:val="00546458"/>
    <w:rsid w:val="0055087C"/>
    <w:rsid w:val="00553413"/>
    <w:rsid w:val="00554C27"/>
    <w:rsid w:val="00555983"/>
    <w:rsid w:val="00560E31"/>
    <w:rsid w:val="00561BDA"/>
    <w:rsid w:val="005624A8"/>
    <w:rsid w:val="00566E36"/>
    <w:rsid w:val="005709C8"/>
    <w:rsid w:val="0057353D"/>
    <w:rsid w:val="00577A93"/>
    <w:rsid w:val="00580A00"/>
    <w:rsid w:val="00581B23"/>
    <w:rsid w:val="0058219C"/>
    <w:rsid w:val="00585B0B"/>
    <w:rsid w:val="0058707F"/>
    <w:rsid w:val="00591DBD"/>
    <w:rsid w:val="005931FE"/>
    <w:rsid w:val="00595212"/>
    <w:rsid w:val="005955C0"/>
    <w:rsid w:val="0059616B"/>
    <w:rsid w:val="00596D46"/>
    <w:rsid w:val="00597482"/>
    <w:rsid w:val="005974E0"/>
    <w:rsid w:val="005A0028"/>
    <w:rsid w:val="005A0ACC"/>
    <w:rsid w:val="005B0072"/>
    <w:rsid w:val="005B0732"/>
    <w:rsid w:val="005B38A0"/>
    <w:rsid w:val="005B491C"/>
    <w:rsid w:val="005B4DBF"/>
    <w:rsid w:val="005B5380"/>
    <w:rsid w:val="005B5DE2"/>
    <w:rsid w:val="005B66E3"/>
    <w:rsid w:val="005B674C"/>
    <w:rsid w:val="005B729D"/>
    <w:rsid w:val="005C1B1F"/>
    <w:rsid w:val="005C24F2"/>
    <w:rsid w:val="005C521F"/>
    <w:rsid w:val="005C7561"/>
    <w:rsid w:val="005D1E57"/>
    <w:rsid w:val="005D2F57"/>
    <w:rsid w:val="005D34F6"/>
    <w:rsid w:val="005D4F1A"/>
    <w:rsid w:val="005E120C"/>
    <w:rsid w:val="005E1884"/>
    <w:rsid w:val="005E42D1"/>
    <w:rsid w:val="005E63E4"/>
    <w:rsid w:val="005F373A"/>
    <w:rsid w:val="005F4F87"/>
    <w:rsid w:val="005F6B0E"/>
    <w:rsid w:val="005F760E"/>
    <w:rsid w:val="005F7B1D"/>
    <w:rsid w:val="0060222A"/>
    <w:rsid w:val="006070C4"/>
    <w:rsid w:val="00610C21"/>
    <w:rsid w:val="00611907"/>
    <w:rsid w:val="00613116"/>
    <w:rsid w:val="00617E33"/>
    <w:rsid w:val="006202A6"/>
    <w:rsid w:val="0062054B"/>
    <w:rsid w:val="006209AF"/>
    <w:rsid w:val="00621C4E"/>
    <w:rsid w:val="00622E22"/>
    <w:rsid w:val="00624EAE"/>
    <w:rsid w:val="006305D7"/>
    <w:rsid w:val="00632F63"/>
    <w:rsid w:val="00633A01"/>
    <w:rsid w:val="00633B97"/>
    <w:rsid w:val="006341F7"/>
    <w:rsid w:val="0063429B"/>
    <w:rsid w:val="00634585"/>
    <w:rsid w:val="00635014"/>
    <w:rsid w:val="006369CE"/>
    <w:rsid w:val="00640A2C"/>
    <w:rsid w:val="006411CA"/>
    <w:rsid w:val="006430F0"/>
    <w:rsid w:val="0064605E"/>
    <w:rsid w:val="006619C8"/>
    <w:rsid w:val="0066314C"/>
    <w:rsid w:val="006647D0"/>
    <w:rsid w:val="006706B6"/>
    <w:rsid w:val="00671710"/>
    <w:rsid w:val="00673414"/>
    <w:rsid w:val="00676079"/>
    <w:rsid w:val="00676ECD"/>
    <w:rsid w:val="00677D0A"/>
    <w:rsid w:val="00680B81"/>
    <w:rsid w:val="0068185F"/>
    <w:rsid w:val="006A01CF"/>
    <w:rsid w:val="006A0615"/>
    <w:rsid w:val="006A4F00"/>
    <w:rsid w:val="006A60DD"/>
    <w:rsid w:val="006A77A3"/>
    <w:rsid w:val="006B0679"/>
    <w:rsid w:val="006B074C"/>
    <w:rsid w:val="006B3B84"/>
    <w:rsid w:val="006B4E7C"/>
    <w:rsid w:val="006B5D24"/>
    <w:rsid w:val="006B5D8C"/>
    <w:rsid w:val="006B6D57"/>
    <w:rsid w:val="006B72D4"/>
    <w:rsid w:val="006C11CC"/>
    <w:rsid w:val="006C1AEB"/>
    <w:rsid w:val="006C5138"/>
    <w:rsid w:val="006C57FE"/>
    <w:rsid w:val="006C6095"/>
    <w:rsid w:val="006C668E"/>
    <w:rsid w:val="006D33C8"/>
    <w:rsid w:val="006D7B4B"/>
    <w:rsid w:val="006E2E57"/>
    <w:rsid w:val="006E4B63"/>
    <w:rsid w:val="006E6204"/>
    <w:rsid w:val="006F06E4"/>
    <w:rsid w:val="006F7B41"/>
    <w:rsid w:val="00700B62"/>
    <w:rsid w:val="00702B5D"/>
    <w:rsid w:val="00703551"/>
    <w:rsid w:val="00703ED2"/>
    <w:rsid w:val="00707B8D"/>
    <w:rsid w:val="00713636"/>
    <w:rsid w:val="00713F7C"/>
    <w:rsid w:val="007149FB"/>
    <w:rsid w:val="00714B8C"/>
    <w:rsid w:val="00716548"/>
    <w:rsid w:val="0071675D"/>
    <w:rsid w:val="007168A6"/>
    <w:rsid w:val="00716F19"/>
    <w:rsid w:val="00717736"/>
    <w:rsid w:val="00721E54"/>
    <w:rsid w:val="00731204"/>
    <w:rsid w:val="007323CD"/>
    <w:rsid w:val="00732B47"/>
    <w:rsid w:val="00735CF5"/>
    <w:rsid w:val="00737325"/>
    <w:rsid w:val="00737351"/>
    <w:rsid w:val="0074063A"/>
    <w:rsid w:val="00742AA4"/>
    <w:rsid w:val="00743291"/>
    <w:rsid w:val="00743BA1"/>
    <w:rsid w:val="00743D09"/>
    <w:rsid w:val="00744E44"/>
    <w:rsid w:val="00745F1E"/>
    <w:rsid w:val="007515FE"/>
    <w:rsid w:val="007601D0"/>
    <w:rsid w:val="007603BB"/>
    <w:rsid w:val="0076109D"/>
    <w:rsid w:val="00761CCC"/>
    <w:rsid w:val="00767107"/>
    <w:rsid w:val="00772B2A"/>
    <w:rsid w:val="007732D1"/>
    <w:rsid w:val="00773617"/>
    <w:rsid w:val="00773989"/>
    <w:rsid w:val="00773BFD"/>
    <w:rsid w:val="007743B3"/>
    <w:rsid w:val="00774490"/>
    <w:rsid w:val="007819FF"/>
    <w:rsid w:val="0078360C"/>
    <w:rsid w:val="00784A4C"/>
    <w:rsid w:val="00784BC6"/>
    <w:rsid w:val="0078523D"/>
    <w:rsid w:val="00785D7E"/>
    <w:rsid w:val="007931DF"/>
    <w:rsid w:val="007A0172"/>
    <w:rsid w:val="007A1804"/>
    <w:rsid w:val="007A2511"/>
    <w:rsid w:val="007A260E"/>
    <w:rsid w:val="007A4D4C"/>
    <w:rsid w:val="007A4DD6"/>
    <w:rsid w:val="007A5CB9"/>
    <w:rsid w:val="007B20AE"/>
    <w:rsid w:val="007B6B07"/>
    <w:rsid w:val="007B6D43"/>
    <w:rsid w:val="007B749A"/>
    <w:rsid w:val="007B7C6E"/>
    <w:rsid w:val="007C1ADB"/>
    <w:rsid w:val="007C6A8C"/>
    <w:rsid w:val="007D0D56"/>
    <w:rsid w:val="007D44D7"/>
    <w:rsid w:val="007D621A"/>
    <w:rsid w:val="007D6398"/>
    <w:rsid w:val="007E058A"/>
    <w:rsid w:val="007E0EA6"/>
    <w:rsid w:val="007E1BC5"/>
    <w:rsid w:val="007E2887"/>
    <w:rsid w:val="007E5278"/>
    <w:rsid w:val="007E749C"/>
    <w:rsid w:val="007F018D"/>
    <w:rsid w:val="007F1B5C"/>
    <w:rsid w:val="007F4374"/>
    <w:rsid w:val="007F756D"/>
    <w:rsid w:val="00801257"/>
    <w:rsid w:val="00801829"/>
    <w:rsid w:val="0080302C"/>
    <w:rsid w:val="00803B0A"/>
    <w:rsid w:val="00804760"/>
    <w:rsid w:val="00804DED"/>
    <w:rsid w:val="00805B96"/>
    <w:rsid w:val="0080768D"/>
    <w:rsid w:val="008105BE"/>
    <w:rsid w:val="00810C04"/>
    <w:rsid w:val="008115A5"/>
    <w:rsid w:val="00811D46"/>
    <w:rsid w:val="00813025"/>
    <w:rsid w:val="0081415D"/>
    <w:rsid w:val="00820229"/>
    <w:rsid w:val="00822448"/>
    <w:rsid w:val="00822ABE"/>
    <w:rsid w:val="008244D1"/>
    <w:rsid w:val="008248F2"/>
    <w:rsid w:val="00827F51"/>
    <w:rsid w:val="0083104E"/>
    <w:rsid w:val="008343BE"/>
    <w:rsid w:val="00836535"/>
    <w:rsid w:val="00836F32"/>
    <w:rsid w:val="00837A65"/>
    <w:rsid w:val="00840FB4"/>
    <w:rsid w:val="008410B2"/>
    <w:rsid w:val="00842571"/>
    <w:rsid w:val="008500A0"/>
    <w:rsid w:val="008524E5"/>
    <w:rsid w:val="0085351C"/>
    <w:rsid w:val="0085435A"/>
    <w:rsid w:val="008549CA"/>
    <w:rsid w:val="008556C3"/>
    <w:rsid w:val="0085687C"/>
    <w:rsid w:val="00857C03"/>
    <w:rsid w:val="00864C52"/>
    <w:rsid w:val="008706C5"/>
    <w:rsid w:val="00870C7D"/>
    <w:rsid w:val="00872A9A"/>
    <w:rsid w:val="00873707"/>
    <w:rsid w:val="00874B20"/>
    <w:rsid w:val="008757C6"/>
    <w:rsid w:val="008763E1"/>
    <w:rsid w:val="0087775C"/>
    <w:rsid w:val="00877EC8"/>
    <w:rsid w:val="00880F36"/>
    <w:rsid w:val="00885530"/>
    <w:rsid w:val="008910D1"/>
    <w:rsid w:val="0089296C"/>
    <w:rsid w:val="00894D5B"/>
    <w:rsid w:val="00896ABD"/>
    <w:rsid w:val="00897AB6"/>
    <w:rsid w:val="008A3380"/>
    <w:rsid w:val="008A35E8"/>
    <w:rsid w:val="008A7A9C"/>
    <w:rsid w:val="008B0165"/>
    <w:rsid w:val="008B3416"/>
    <w:rsid w:val="008B5218"/>
    <w:rsid w:val="008B7102"/>
    <w:rsid w:val="008C05F5"/>
    <w:rsid w:val="008C2457"/>
    <w:rsid w:val="008C3B7D"/>
    <w:rsid w:val="008D0F90"/>
    <w:rsid w:val="008D3715"/>
    <w:rsid w:val="008D3A27"/>
    <w:rsid w:val="008D5465"/>
    <w:rsid w:val="008D5E61"/>
    <w:rsid w:val="008D7963"/>
    <w:rsid w:val="008D7EB7"/>
    <w:rsid w:val="008D7EC5"/>
    <w:rsid w:val="008E3684"/>
    <w:rsid w:val="008E57F5"/>
    <w:rsid w:val="008E7606"/>
    <w:rsid w:val="008F0409"/>
    <w:rsid w:val="008F1DAA"/>
    <w:rsid w:val="008F2161"/>
    <w:rsid w:val="008F2801"/>
    <w:rsid w:val="008F3EBD"/>
    <w:rsid w:val="008F4E82"/>
    <w:rsid w:val="008F60B2"/>
    <w:rsid w:val="008F7C41"/>
    <w:rsid w:val="009031E2"/>
    <w:rsid w:val="0091183E"/>
    <w:rsid w:val="0091276C"/>
    <w:rsid w:val="009165AC"/>
    <w:rsid w:val="00916FFC"/>
    <w:rsid w:val="00917957"/>
    <w:rsid w:val="0092053F"/>
    <w:rsid w:val="0092340A"/>
    <w:rsid w:val="009313D9"/>
    <w:rsid w:val="00931B4E"/>
    <w:rsid w:val="00935B7F"/>
    <w:rsid w:val="00941293"/>
    <w:rsid w:val="00946372"/>
    <w:rsid w:val="00950C17"/>
    <w:rsid w:val="00951FAF"/>
    <w:rsid w:val="00954740"/>
    <w:rsid w:val="00955AE5"/>
    <w:rsid w:val="00960D1F"/>
    <w:rsid w:val="00962E71"/>
    <w:rsid w:val="00963ABC"/>
    <w:rsid w:val="00965D21"/>
    <w:rsid w:val="00967764"/>
    <w:rsid w:val="00970B0E"/>
    <w:rsid w:val="00970BB9"/>
    <w:rsid w:val="009726EE"/>
    <w:rsid w:val="00972CDE"/>
    <w:rsid w:val="0097303B"/>
    <w:rsid w:val="009733DD"/>
    <w:rsid w:val="00975573"/>
    <w:rsid w:val="00976D03"/>
    <w:rsid w:val="00977B30"/>
    <w:rsid w:val="00982F41"/>
    <w:rsid w:val="00983076"/>
    <w:rsid w:val="00985090"/>
    <w:rsid w:val="00987710"/>
    <w:rsid w:val="009904AB"/>
    <w:rsid w:val="00995688"/>
    <w:rsid w:val="009958A6"/>
    <w:rsid w:val="00995F17"/>
    <w:rsid w:val="00996456"/>
    <w:rsid w:val="009A04F5"/>
    <w:rsid w:val="009A1153"/>
    <w:rsid w:val="009A15EF"/>
    <w:rsid w:val="009A2B13"/>
    <w:rsid w:val="009A38A5"/>
    <w:rsid w:val="009A5520"/>
    <w:rsid w:val="009A5B73"/>
    <w:rsid w:val="009B118B"/>
    <w:rsid w:val="009B1737"/>
    <w:rsid w:val="009B363C"/>
    <w:rsid w:val="009B3D4B"/>
    <w:rsid w:val="009B5B99"/>
    <w:rsid w:val="009B6EFC"/>
    <w:rsid w:val="009B7F0D"/>
    <w:rsid w:val="009C1FD0"/>
    <w:rsid w:val="009C2DF8"/>
    <w:rsid w:val="009C31BF"/>
    <w:rsid w:val="009C68B7"/>
    <w:rsid w:val="009C703F"/>
    <w:rsid w:val="009D0391"/>
    <w:rsid w:val="009D0834"/>
    <w:rsid w:val="009D0A1E"/>
    <w:rsid w:val="009D146D"/>
    <w:rsid w:val="009D2AE3"/>
    <w:rsid w:val="009D4601"/>
    <w:rsid w:val="009D497A"/>
    <w:rsid w:val="009D52BC"/>
    <w:rsid w:val="009D7D0A"/>
    <w:rsid w:val="009E09D9"/>
    <w:rsid w:val="009E55A8"/>
    <w:rsid w:val="009F01B1"/>
    <w:rsid w:val="009F0C01"/>
    <w:rsid w:val="009F0DBB"/>
    <w:rsid w:val="009F3887"/>
    <w:rsid w:val="009F6214"/>
    <w:rsid w:val="009F659A"/>
    <w:rsid w:val="009F732B"/>
    <w:rsid w:val="00A01FE0"/>
    <w:rsid w:val="00A06945"/>
    <w:rsid w:val="00A10656"/>
    <w:rsid w:val="00A113C0"/>
    <w:rsid w:val="00A1267F"/>
    <w:rsid w:val="00A12925"/>
    <w:rsid w:val="00A12FA6"/>
    <w:rsid w:val="00A1339B"/>
    <w:rsid w:val="00A14ABA"/>
    <w:rsid w:val="00A177F2"/>
    <w:rsid w:val="00A24CB6"/>
    <w:rsid w:val="00A261B8"/>
    <w:rsid w:val="00A268EA"/>
    <w:rsid w:val="00A26CD2"/>
    <w:rsid w:val="00A27667"/>
    <w:rsid w:val="00A32979"/>
    <w:rsid w:val="00A34A67"/>
    <w:rsid w:val="00A37462"/>
    <w:rsid w:val="00A417E4"/>
    <w:rsid w:val="00A4314F"/>
    <w:rsid w:val="00A435D0"/>
    <w:rsid w:val="00A43F56"/>
    <w:rsid w:val="00A443E2"/>
    <w:rsid w:val="00A459E1"/>
    <w:rsid w:val="00A46AC4"/>
    <w:rsid w:val="00A50184"/>
    <w:rsid w:val="00A52296"/>
    <w:rsid w:val="00A53FAC"/>
    <w:rsid w:val="00A55661"/>
    <w:rsid w:val="00A575AD"/>
    <w:rsid w:val="00A61B70"/>
    <w:rsid w:val="00A61FA8"/>
    <w:rsid w:val="00A637F4"/>
    <w:rsid w:val="00A64DF2"/>
    <w:rsid w:val="00A65485"/>
    <w:rsid w:val="00A66E05"/>
    <w:rsid w:val="00A70753"/>
    <w:rsid w:val="00A712D2"/>
    <w:rsid w:val="00A82C8A"/>
    <w:rsid w:val="00A8346B"/>
    <w:rsid w:val="00A852FF"/>
    <w:rsid w:val="00A853F6"/>
    <w:rsid w:val="00A87337"/>
    <w:rsid w:val="00A9072A"/>
    <w:rsid w:val="00A90C97"/>
    <w:rsid w:val="00A92DDC"/>
    <w:rsid w:val="00A960C8"/>
    <w:rsid w:val="00A96604"/>
    <w:rsid w:val="00AA03DF"/>
    <w:rsid w:val="00AA1B4F"/>
    <w:rsid w:val="00AA21D8"/>
    <w:rsid w:val="00AA271A"/>
    <w:rsid w:val="00AA3270"/>
    <w:rsid w:val="00AA39F2"/>
    <w:rsid w:val="00AA5014"/>
    <w:rsid w:val="00AA54F3"/>
    <w:rsid w:val="00AA63D2"/>
    <w:rsid w:val="00AA6B43"/>
    <w:rsid w:val="00AA6F6C"/>
    <w:rsid w:val="00AA720D"/>
    <w:rsid w:val="00AB367A"/>
    <w:rsid w:val="00AB7F42"/>
    <w:rsid w:val="00AC01D1"/>
    <w:rsid w:val="00AC0AB2"/>
    <w:rsid w:val="00AC0E9F"/>
    <w:rsid w:val="00AC46A6"/>
    <w:rsid w:val="00AC52A5"/>
    <w:rsid w:val="00AC6E8E"/>
    <w:rsid w:val="00AC6EFD"/>
    <w:rsid w:val="00AC7151"/>
    <w:rsid w:val="00AD460A"/>
    <w:rsid w:val="00AD6A05"/>
    <w:rsid w:val="00AE118B"/>
    <w:rsid w:val="00AE1E30"/>
    <w:rsid w:val="00AE272B"/>
    <w:rsid w:val="00AE3E3A"/>
    <w:rsid w:val="00AE77B4"/>
    <w:rsid w:val="00AE7C1A"/>
    <w:rsid w:val="00AE7DF8"/>
    <w:rsid w:val="00AF0D9C"/>
    <w:rsid w:val="00AF13AB"/>
    <w:rsid w:val="00AF1D36"/>
    <w:rsid w:val="00AF280B"/>
    <w:rsid w:val="00AF5F75"/>
    <w:rsid w:val="00AF6001"/>
    <w:rsid w:val="00B01A16"/>
    <w:rsid w:val="00B07C8F"/>
    <w:rsid w:val="00B07F45"/>
    <w:rsid w:val="00B1021A"/>
    <w:rsid w:val="00B1481A"/>
    <w:rsid w:val="00B15A1F"/>
    <w:rsid w:val="00B15FE9"/>
    <w:rsid w:val="00B2148A"/>
    <w:rsid w:val="00B220C2"/>
    <w:rsid w:val="00B23EDD"/>
    <w:rsid w:val="00B25B32"/>
    <w:rsid w:val="00B25F4F"/>
    <w:rsid w:val="00B32616"/>
    <w:rsid w:val="00B34B5A"/>
    <w:rsid w:val="00B36C42"/>
    <w:rsid w:val="00B42EA7"/>
    <w:rsid w:val="00B51845"/>
    <w:rsid w:val="00B51923"/>
    <w:rsid w:val="00B5337C"/>
    <w:rsid w:val="00B53FDE"/>
    <w:rsid w:val="00B56397"/>
    <w:rsid w:val="00B570EA"/>
    <w:rsid w:val="00B571DA"/>
    <w:rsid w:val="00B6027B"/>
    <w:rsid w:val="00B636C8"/>
    <w:rsid w:val="00B65EDB"/>
    <w:rsid w:val="00B67AFF"/>
    <w:rsid w:val="00B70B59"/>
    <w:rsid w:val="00B70DA7"/>
    <w:rsid w:val="00B72BD5"/>
    <w:rsid w:val="00B73657"/>
    <w:rsid w:val="00B739B3"/>
    <w:rsid w:val="00B81B15"/>
    <w:rsid w:val="00B90FF9"/>
    <w:rsid w:val="00B915AE"/>
    <w:rsid w:val="00BA1735"/>
    <w:rsid w:val="00BA19FA"/>
    <w:rsid w:val="00BA4288"/>
    <w:rsid w:val="00BA5A9F"/>
    <w:rsid w:val="00BB0902"/>
    <w:rsid w:val="00BB1F9C"/>
    <w:rsid w:val="00BB48E5"/>
    <w:rsid w:val="00BB5607"/>
    <w:rsid w:val="00BB5ACA"/>
    <w:rsid w:val="00BB627F"/>
    <w:rsid w:val="00BB7E34"/>
    <w:rsid w:val="00BC0C17"/>
    <w:rsid w:val="00BC1606"/>
    <w:rsid w:val="00BC3823"/>
    <w:rsid w:val="00BC4419"/>
    <w:rsid w:val="00BC5841"/>
    <w:rsid w:val="00BD2EF0"/>
    <w:rsid w:val="00BD4543"/>
    <w:rsid w:val="00BD60B4"/>
    <w:rsid w:val="00BD73C2"/>
    <w:rsid w:val="00BD796B"/>
    <w:rsid w:val="00BE40C0"/>
    <w:rsid w:val="00BE5F4A"/>
    <w:rsid w:val="00BE7106"/>
    <w:rsid w:val="00BE7AEF"/>
    <w:rsid w:val="00BF09B0"/>
    <w:rsid w:val="00BF1544"/>
    <w:rsid w:val="00BF1B53"/>
    <w:rsid w:val="00BF246D"/>
    <w:rsid w:val="00BF2682"/>
    <w:rsid w:val="00BF39D4"/>
    <w:rsid w:val="00C02FDE"/>
    <w:rsid w:val="00C06F06"/>
    <w:rsid w:val="00C20FAD"/>
    <w:rsid w:val="00C2375F"/>
    <w:rsid w:val="00C247CB"/>
    <w:rsid w:val="00C32E66"/>
    <w:rsid w:val="00C3355F"/>
    <w:rsid w:val="00C33A04"/>
    <w:rsid w:val="00C33B40"/>
    <w:rsid w:val="00C3569A"/>
    <w:rsid w:val="00C415A1"/>
    <w:rsid w:val="00C43C5E"/>
    <w:rsid w:val="00C43F48"/>
    <w:rsid w:val="00C448FF"/>
    <w:rsid w:val="00C45E57"/>
    <w:rsid w:val="00C52F29"/>
    <w:rsid w:val="00C54C47"/>
    <w:rsid w:val="00C56CE6"/>
    <w:rsid w:val="00C57451"/>
    <w:rsid w:val="00C5745F"/>
    <w:rsid w:val="00C60005"/>
    <w:rsid w:val="00C61A98"/>
    <w:rsid w:val="00C63201"/>
    <w:rsid w:val="00C64E62"/>
    <w:rsid w:val="00C651D5"/>
    <w:rsid w:val="00C65CCC"/>
    <w:rsid w:val="00C73517"/>
    <w:rsid w:val="00C7618F"/>
    <w:rsid w:val="00C765A9"/>
    <w:rsid w:val="00C77621"/>
    <w:rsid w:val="00C81157"/>
    <w:rsid w:val="00C8162D"/>
    <w:rsid w:val="00C830BB"/>
    <w:rsid w:val="00C83A0B"/>
    <w:rsid w:val="00C842D0"/>
    <w:rsid w:val="00C84ED1"/>
    <w:rsid w:val="00C85A18"/>
    <w:rsid w:val="00C863CC"/>
    <w:rsid w:val="00C9038F"/>
    <w:rsid w:val="00C92AAB"/>
    <w:rsid w:val="00C95D4C"/>
    <w:rsid w:val="00C9637F"/>
    <w:rsid w:val="00C9708A"/>
    <w:rsid w:val="00CA2435"/>
    <w:rsid w:val="00CA2F96"/>
    <w:rsid w:val="00CA4068"/>
    <w:rsid w:val="00CA67F4"/>
    <w:rsid w:val="00CA7A75"/>
    <w:rsid w:val="00CB3128"/>
    <w:rsid w:val="00CB37F8"/>
    <w:rsid w:val="00CB3FFB"/>
    <w:rsid w:val="00CB4EC9"/>
    <w:rsid w:val="00CB690D"/>
    <w:rsid w:val="00CB7DC3"/>
    <w:rsid w:val="00CC0BE9"/>
    <w:rsid w:val="00CC1207"/>
    <w:rsid w:val="00CC5BE1"/>
    <w:rsid w:val="00CC75A2"/>
    <w:rsid w:val="00CC7A18"/>
    <w:rsid w:val="00CD0E2F"/>
    <w:rsid w:val="00CD1D49"/>
    <w:rsid w:val="00CD2F20"/>
    <w:rsid w:val="00CD3077"/>
    <w:rsid w:val="00CD582F"/>
    <w:rsid w:val="00CD6B20"/>
    <w:rsid w:val="00CE1339"/>
    <w:rsid w:val="00CE61CC"/>
    <w:rsid w:val="00CE6E42"/>
    <w:rsid w:val="00CF20B7"/>
    <w:rsid w:val="00CF38E9"/>
    <w:rsid w:val="00CF6692"/>
    <w:rsid w:val="00CF7441"/>
    <w:rsid w:val="00D00D16"/>
    <w:rsid w:val="00D03C6C"/>
    <w:rsid w:val="00D04760"/>
    <w:rsid w:val="00D04A95"/>
    <w:rsid w:val="00D06288"/>
    <w:rsid w:val="00D068C7"/>
    <w:rsid w:val="00D07BB0"/>
    <w:rsid w:val="00D104EC"/>
    <w:rsid w:val="00D128A4"/>
    <w:rsid w:val="00D147C8"/>
    <w:rsid w:val="00D15131"/>
    <w:rsid w:val="00D16FA2"/>
    <w:rsid w:val="00D20954"/>
    <w:rsid w:val="00D21C39"/>
    <w:rsid w:val="00D21FC6"/>
    <w:rsid w:val="00D2243A"/>
    <w:rsid w:val="00D25069"/>
    <w:rsid w:val="00D256DA"/>
    <w:rsid w:val="00D30A93"/>
    <w:rsid w:val="00D33393"/>
    <w:rsid w:val="00D33D36"/>
    <w:rsid w:val="00D34D94"/>
    <w:rsid w:val="00D369B4"/>
    <w:rsid w:val="00D377C2"/>
    <w:rsid w:val="00D37D95"/>
    <w:rsid w:val="00D409E2"/>
    <w:rsid w:val="00D427D7"/>
    <w:rsid w:val="00D44A88"/>
    <w:rsid w:val="00D44E62"/>
    <w:rsid w:val="00D51570"/>
    <w:rsid w:val="00D53FB0"/>
    <w:rsid w:val="00D556AD"/>
    <w:rsid w:val="00D56946"/>
    <w:rsid w:val="00D60381"/>
    <w:rsid w:val="00D616DE"/>
    <w:rsid w:val="00D61B64"/>
    <w:rsid w:val="00D62201"/>
    <w:rsid w:val="00D651D1"/>
    <w:rsid w:val="00D65310"/>
    <w:rsid w:val="00D717BB"/>
    <w:rsid w:val="00D7226B"/>
    <w:rsid w:val="00D72707"/>
    <w:rsid w:val="00D75A9C"/>
    <w:rsid w:val="00D8138A"/>
    <w:rsid w:val="00D829C8"/>
    <w:rsid w:val="00D90871"/>
    <w:rsid w:val="00D90EAF"/>
    <w:rsid w:val="00D9155F"/>
    <w:rsid w:val="00D92769"/>
    <w:rsid w:val="00D9403F"/>
    <w:rsid w:val="00D959B4"/>
    <w:rsid w:val="00DA0F98"/>
    <w:rsid w:val="00DA44DE"/>
    <w:rsid w:val="00DB1B9C"/>
    <w:rsid w:val="00DB4AE5"/>
    <w:rsid w:val="00DB59DF"/>
    <w:rsid w:val="00DB620A"/>
    <w:rsid w:val="00DC1711"/>
    <w:rsid w:val="00DC3832"/>
    <w:rsid w:val="00DC5B9A"/>
    <w:rsid w:val="00DC7A51"/>
    <w:rsid w:val="00DD26B5"/>
    <w:rsid w:val="00DD3B1E"/>
    <w:rsid w:val="00DE4442"/>
    <w:rsid w:val="00DE4C59"/>
    <w:rsid w:val="00DE5B5F"/>
    <w:rsid w:val="00DF0E4E"/>
    <w:rsid w:val="00DF20F8"/>
    <w:rsid w:val="00DF5CC5"/>
    <w:rsid w:val="00DF614E"/>
    <w:rsid w:val="00E00696"/>
    <w:rsid w:val="00E01EB7"/>
    <w:rsid w:val="00E03651"/>
    <w:rsid w:val="00E03808"/>
    <w:rsid w:val="00E060C2"/>
    <w:rsid w:val="00E06324"/>
    <w:rsid w:val="00E07B81"/>
    <w:rsid w:val="00E108AF"/>
    <w:rsid w:val="00E10AFD"/>
    <w:rsid w:val="00E1183E"/>
    <w:rsid w:val="00E12B11"/>
    <w:rsid w:val="00E12FB0"/>
    <w:rsid w:val="00E14074"/>
    <w:rsid w:val="00E14814"/>
    <w:rsid w:val="00E1591B"/>
    <w:rsid w:val="00E15BF7"/>
    <w:rsid w:val="00E16A50"/>
    <w:rsid w:val="00E17166"/>
    <w:rsid w:val="00E171A8"/>
    <w:rsid w:val="00E17D8C"/>
    <w:rsid w:val="00E249D5"/>
    <w:rsid w:val="00E25017"/>
    <w:rsid w:val="00E26112"/>
    <w:rsid w:val="00E26F73"/>
    <w:rsid w:val="00E30A34"/>
    <w:rsid w:val="00E321A6"/>
    <w:rsid w:val="00E32E7F"/>
    <w:rsid w:val="00E33C68"/>
    <w:rsid w:val="00E34EEB"/>
    <w:rsid w:val="00E3679F"/>
    <w:rsid w:val="00E3687C"/>
    <w:rsid w:val="00E36D31"/>
    <w:rsid w:val="00E44EB9"/>
    <w:rsid w:val="00E45BDC"/>
    <w:rsid w:val="00E46358"/>
    <w:rsid w:val="00E471DC"/>
    <w:rsid w:val="00E50EB4"/>
    <w:rsid w:val="00E532FC"/>
    <w:rsid w:val="00E559B4"/>
    <w:rsid w:val="00E55BB0"/>
    <w:rsid w:val="00E56B92"/>
    <w:rsid w:val="00E609E5"/>
    <w:rsid w:val="00E60F27"/>
    <w:rsid w:val="00E620F3"/>
    <w:rsid w:val="00E64D93"/>
    <w:rsid w:val="00E65EDB"/>
    <w:rsid w:val="00E66927"/>
    <w:rsid w:val="00E677B8"/>
    <w:rsid w:val="00E67FA1"/>
    <w:rsid w:val="00E71701"/>
    <w:rsid w:val="00E7387D"/>
    <w:rsid w:val="00E73D53"/>
    <w:rsid w:val="00E74334"/>
    <w:rsid w:val="00E75111"/>
    <w:rsid w:val="00E77296"/>
    <w:rsid w:val="00E855A4"/>
    <w:rsid w:val="00E87527"/>
    <w:rsid w:val="00E87EF7"/>
    <w:rsid w:val="00E9197F"/>
    <w:rsid w:val="00E93763"/>
    <w:rsid w:val="00E96C4C"/>
    <w:rsid w:val="00EA2AAE"/>
    <w:rsid w:val="00EA2EC0"/>
    <w:rsid w:val="00EA427A"/>
    <w:rsid w:val="00EA4A1E"/>
    <w:rsid w:val="00EA723B"/>
    <w:rsid w:val="00EB1C75"/>
    <w:rsid w:val="00EB3303"/>
    <w:rsid w:val="00EB4F23"/>
    <w:rsid w:val="00EB6350"/>
    <w:rsid w:val="00EB687A"/>
    <w:rsid w:val="00EC2F62"/>
    <w:rsid w:val="00EC62EB"/>
    <w:rsid w:val="00EC6E9F"/>
    <w:rsid w:val="00ED0D15"/>
    <w:rsid w:val="00ED2CB9"/>
    <w:rsid w:val="00ED44F0"/>
    <w:rsid w:val="00ED4B33"/>
    <w:rsid w:val="00ED5993"/>
    <w:rsid w:val="00ED7DD6"/>
    <w:rsid w:val="00EE060B"/>
    <w:rsid w:val="00EE15A1"/>
    <w:rsid w:val="00EE1DA9"/>
    <w:rsid w:val="00EE2048"/>
    <w:rsid w:val="00EE2A7C"/>
    <w:rsid w:val="00EE2C42"/>
    <w:rsid w:val="00EE341B"/>
    <w:rsid w:val="00EE4453"/>
    <w:rsid w:val="00EE5FCE"/>
    <w:rsid w:val="00EE6BBD"/>
    <w:rsid w:val="00EE6E1E"/>
    <w:rsid w:val="00EE705F"/>
    <w:rsid w:val="00EF1462"/>
    <w:rsid w:val="00EF4705"/>
    <w:rsid w:val="00EF54FD"/>
    <w:rsid w:val="00F07F0D"/>
    <w:rsid w:val="00F11C03"/>
    <w:rsid w:val="00F13112"/>
    <w:rsid w:val="00F16FE6"/>
    <w:rsid w:val="00F238BD"/>
    <w:rsid w:val="00F24992"/>
    <w:rsid w:val="00F27CC0"/>
    <w:rsid w:val="00F32F2F"/>
    <w:rsid w:val="00F33F3F"/>
    <w:rsid w:val="00F35BDD"/>
    <w:rsid w:val="00F35EF0"/>
    <w:rsid w:val="00F3781F"/>
    <w:rsid w:val="00F403FD"/>
    <w:rsid w:val="00F41E72"/>
    <w:rsid w:val="00F45BDF"/>
    <w:rsid w:val="00F50300"/>
    <w:rsid w:val="00F5110D"/>
    <w:rsid w:val="00F5414B"/>
    <w:rsid w:val="00F56E39"/>
    <w:rsid w:val="00F623E9"/>
    <w:rsid w:val="00F63951"/>
    <w:rsid w:val="00F63C86"/>
    <w:rsid w:val="00F67F97"/>
    <w:rsid w:val="00F718D1"/>
    <w:rsid w:val="00F74C95"/>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3C7C"/>
    <w:rsid w:val="00FA5E2A"/>
    <w:rsid w:val="00FA7A66"/>
    <w:rsid w:val="00FB1636"/>
    <w:rsid w:val="00FB1AA9"/>
    <w:rsid w:val="00FB4422"/>
    <w:rsid w:val="00FB4B5A"/>
    <w:rsid w:val="00FB5963"/>
    <w:rsid w:val="00FB5DAA"/>
    <w:rsid w:val="00FC04B9"/>
    <w:rsid w:val="00FC161A"/>
    <w:rsid w:val="00FC23D5"/>
    <w:rsid w:val="00FC4337"/>
    <w:rsid w:val="00FC4C1A"/>
    <w:rsid w:val="00FC628F"/>
    <w:rsid w:val="00FC6468"/>
    <w:rsid w:val="00FC6D49"/>
    <w:rsid w:val="00FD0679"/>
    <w:rsid w:val="00FD4922"/>
    <w:rsid w:val="00FD6461"/>
    <w:rsid w:val="00FE0281"/>
    <w:rsid w:val="00FE5446"/>
    <w:rsid w:val="00FE5E72"/>
    <w:rsid w:val="00FE65B6"/>
    <w:rsid w:val="00FE6920"/>
    <w:rsid w:val="00FE7083"/>
    <w:rsid w:val="00FF019F"/>
    <w:rsid w:val="00FF10A3"/>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438B3"/>
  <w15:docId w15:val="{BF3411D8-660A-41A2-B6EA-5236374A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EF4705"/>
    <w:pPr>
      <w:jc w:val="center"/>
    </w:pPr>
    <w:rPr>
      <w:noProof/>
    </w:rPr>
  </w:style>
  <w:style w:type="character" w:customStyle="1" w:styleId="EndNoteBibliographyTitleZchn">
    <w:name w:val="EndNote Bibliography Title Zchn"/>
    <w:basedOn w:val="DefaultParagraphFont"/>
    <w:link w:val="EndNoteBibliographyTitle"/>
    <w:rsid w:val="00EF4705"/>
    <w:rPr>
      <w:rFonts w:ascii="Calibri" w:hAnsi="Calibri" w:cs="Calibri"/>
      <w:noProof/>
      <w:color w:val="000000"/>
      <w:sz w:val="24"/>
      <w:szCs w:val="24"/>
    </w:rPr>
  </w:style>
  <w:style w:type="paragraph" w:customStyle="1" w:styleId="EndNoteBibliography">
    <w:name w:val="EndNote Bibliography"/>
    <w:basedOn w:val="Normal"/>
    <w:link w:val="EndNoteBibliographyZchn"/>
    <w:rsid w:val="00EF4705"/>
    <w:rPr>
      <w:noProof/>
    </w:rPr>
  </w:style>
  <w:style w:type="character" w:customStyle="1" w:styleId="EndNoteBibliographyZchn">
    <w:name w:val="EndNote Bibliography Zchn"/>
    <w:basedOn w:val="DefaultParagraphFont"/>
    <w:link w:val="EndNoteBibliography"/>
    <w:rsid w:val="00EF4705"/>
    <w:rPr>
      <w:rFonts w:ascii="Calibri" w:hAnsi="Calibri" w:cs="Calibri"/>
      <w:noProof/>
      <w:color w:val="000000"/>
      <w:sz w:val="24"/>
      <w:szCs w:val="24"/>
    </w:rPr>
  </w:style>
  <w:style w:type="paragraph" w:styleId="HTMLPreformatted">
    <w:name w:val="HTML Preformatted"/>
    <w:basedOn w:val="Normal"/>
    <w:link w:val="HTMLPreformattedChar"/>
    <w:uiPriority w:val="99"/>
    <w:unhideWhenUsed/>
    <w:rsid w:val="006430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de-DE" w:eastAsia="de-DE"/>
    </w:rPr>
  </w:style>
  <w:style w:type="character" w:customStyle="1" w:styleId="HTMLPreformattedChar">
    <w:name w:val="HTML Preformatted Char"/>
    <w:basedOn w:val="DefaultParagraphFont"/>
    <w:link w:val="HTMLPreformatted"/>
    <w:uiPriority w:val="99"/>
    <w:rsid w:val="006430F0"/>
    <w:rPr>
      <w:rFonts w:ascii="Courier New" w:hAnsi="Courier New" w:cs="Courier New"/>
      <w:lang w:val="de-DE" w:eastAsia="de-DE"/>
    </w:rPr>
  </w:style>
  <w:style w:type="character" w:styleId="UnresolvedMention">
    <w:name w:val="Unresolved Mention"/>
    <w:basedOn w:val="DefaultParagraphFont"/>
    <w:uiPriority w:val="99"/>
    <w:semiHidden/>
    <w:unhideWhenUsed/>
    <w:rsid w:val="00A12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991">
      <w:bodyDiv w:val="1"/>
      <w:marLeft w:val="0"/>
      <w:marRight w:val="0"/>
      <w:marTop w:val="0"/>
      <w:marBottom w:val="0"/>
      <w:divBdr>
        <w:top w:val="none" w:sz="0" w:space="0" w:color="auto"/>
        <w:left w:val="none" w:sz="0" w:space="0" w:color="auto"/>
        <w:bottom w:val="none" w:sz="0" w:space="0" w:color="auto"/>
        <w:right w:val="none" w:sz="0" w:space="0" w:color="auto"/>
      </w:divBdr>
      <w:divsChild>
        <w:div w:id="134032717">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27394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1881">
      <w:bodyDiv w:val="1"/>
      <w:marLeft w:val="0"/>
      <w:marRight w:val="0"/>
      <w:marTop w:val="0"/>
      <w:marBottom w:val="0"/>
      <w:divBdr>
        <w:top w:val="none" w:sz="0" w:space="0" w:color="auto"/>
        <w:left w:val="none" w:sz="0" w:space="0" w:color="auto"/>
        <w:bottom w:val="none" w:sz="0" w:space="0" w:color="auto"/>
        <w:right w:val="none" w:sz="0" w:space="0" w:color="auto"/>
      </w:divBdr>
    </w:div>
    <w:div w:id="10755898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3608127">
      <w:bodyDiv w:val="1"/>
      <w:marLeft w:val="0"/>
      <w:marRight w:val="0"/>
      <w:marTop w:val="0"/>
      <w:marBottom w:val="0"/>
      <w:divBdr>
        <w:top w:val="none" w:sz="0" w:space="0" w:color="auto"/>
        <w:left w:val="none" w:sz="0" w:space="0" w:color="auto"/>
        <w:bottom w:val="none" w:sz="0" w:space="0" w:color="auto"/>
        <w:right w:val="none" w:sz="0" w:space="0" w:color="auto"/>
      </w:divBdr>
      <w:divsChild>
        <w:div w:id="1527716421">
          <w:marLeft w:val="0"/>
          <w:marRight w:val="0"/>
          <w:marTop w:val="0"/>
          <w:marBottom w:val="0"/>
          <w:divBdr>
            <w:top w:val="none" w:sz="0" w:space="0" w:color="auto"/>
            <w:left w:val="none" w:sz="0" w:space="0" w:color="auto"/>
            <w:bottom w:val="none" w:sz="0" w:space="0" w:color="auto"/>
            <w:right w:val="none" w:sz="0" w:space="0" w:color="auto"/>
          </w:divBdr>
        </w:div>
      </w:divsChild>
    </w:div>
    <w:div w:id="1464076297">
      <w:bodyDiv w:val="1"/>
      <w:marLeft w:val="0"/>
      <w:marRight w:val="0"/>
      <w:marTop w:val="0"/>
      <w:marBottom w:val="0"/>
      <w:divBdr>
        <w:top w:val="none" w:sz="0" w:space="0" w:color="auto"/>
        <w:left w:val="none" w:sz="0" w:space="0" w:color="auto"/>
        <w:bottom w:val="none" w:sz="0" w:space="0" w:color="auto"/>
        <w:right w:val="none" w:sz="0" w:space="0" w:color="auto"/>
      </w:divBdr>
      <w:divsChild>
        <w:div w:id="31466824">
          <w:marLeft w:val="0"/>
          <w:marRight w:val="0"/>
          <w:marTop w:val="0"/>
          <w:marBottom w:val="0"/>
          <w:divBdr>
            <w:top w:val="none" w:sz="0" w:space="0" w:color="auto"/>
            <w:left w:val="none" w:sz="0" w:space="0" w:color="auto"/>
            <w:bottom w:val="none" w:sz="0" w:space="0" w:color="auto"/>
            <w:right w:val="none" w:sz="0" w:space="0" w:color="auto"/>
          </w:divBdr>
          <w:divsChild>
            <w:div w:id="795948259">
              <w:marLeft w:val="0"/>
              <w:marRight w:val="0"/>
              <w:marTop w:val="0"/>
              <w:marBottom w:val="0"/>
              <w:divBdr>
                <w:top w:val="none" w:sz="0" w:space="0" w:color="auto"/>
                <w:left w:val="none" w:sz="0" w:space="0" w:color="auto"/>
                <w:bottom w:val="none" w:sz="0" w:space="0" w:color="auto"/>
                <w:right w:val="none" w:sz="0" w:space="0" w:color="auto"/>
              </w:divBdr>
              <w:divsChild>
                <w:div w:id="1583678519">
                  <w:marLeft w:val="0"/>
                  <w:marRight w:val="0"/>
                  <w:marTop w:val="0"/>
                  <w:marBottom w:val="0"/>
                  <w:divBdr>
                    <w:top w:val="none" w:sz="0" w:space="0" w:color="auto"/>
                    <w:left w:val="none" w:sz="0" w:space="0" w:color="auto"/>
                    <w:bottom w:val="none" w:sz="0" w:space="0" w:color="auto"/>
                    <w:right w:val="none" w:sz="0" w:space="0" w:color="auto"/>
                  </w:divBdr>
                  <w:divsChild>
                    <w:div w:id="3230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89546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FAA8C-06FF-44AF-AC5B-4F9470D3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4208</Words>
  <Characters>23989</Characters>
  <Application>Microsoft Office Word</Application>
  <DocSecurity>0</DocSecurity>
  <Lines>199</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28141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3</cp:revision>
  <cp:lastPrinted>2019-05-31T09:51:00Z</cp:lastPrinted>
  <dcterms:created xsi:type="dcterms:W3CDTF">2019-07-09T14:33:00Z</dcterms:created>
  <dcterms:modified xsi:type="dcterms:W3CDTF">2019-07-11T06:40:00Z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