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CF" w:rsidRPr="0072491E" w:rsidRDefault="00DC236E" w:rsidP="00D421A2">
      <w:pPr>
        <w:pStyle w:val="BodyTextIndent3"/>
        <w:autoSpaceDE w:val="0"/>
        <w:autoSpaceDN w:val="0"/>
        <w:adjustRightInd w:val="0"/>
        <w:spacing w:after="0"/>
        <w:ind w:right="-21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May 3</w:t>
      </w:r>
      <w:r w:rsidR="00724EC0">
        <w:rPr>
          <w:color w:val="000000" w:themeColor="text1"/>
          <w:szCs w:val="24"/>
        </w:rPr>
        <w:t>, 2019</w:t>
      </w:r>
    </w:p>
    <w:p w:rsidR="00AB27F9" w:rsidRDefault="00AB27F9" w:rsidP="00B706FA">
      <w:pPr>
        <w:ind w:left="720" w:right="-216"/>
        <w:jc w:val="both"/>
        <w:rPr>
          <w:color w:val="000000" w:themeColor="text1"/>
          <w:szCs w:val="24"/>
        </w:rPr>
      </w:pPr>
    </w:p>
    <w:p w:rsidR="004A47BA" w:rsidRDefault="00216DB0" w:rsidP="004A2ADD">
      <w:pPr>
        <w:tabs>
          <w:tab w:val="left" w:pos="1440"/>
        </w:tabs>
        <w:ind w:left="720" w:right="-216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Re:  </w:t>
      </w:r>
      <w:r w:rsidR="000F0D17">
        <w:rPr>
          <w:b/>
          <w:color w:val="000000" w:themeColor="text1"/>
          <w:szCs w:val="24"/>
        </w:rPr>
        <w:t>Revision MS#60011</w:t>
      </w:r>
    </w:p>
    <w:p w:rsidR="00BE5FD3" w:rsidRDefault="000F0D17" w:rsidP="004A2ADD">
      <w:pPr>
        <w:ind w:left="720" w:right="-216"/>
        <w:jc w:val="both"/>
        <w:rPr>
          <w:color w:val="000000" w:themeColor="text1"/>
          <w:szCs w:val="24"/>
        </w:rPr>
      </w:pPr>
      <w:proofErr w:type="spellStart"/>
      <w:r>
        <w:rPr>
          <w:color w:val="000000" w:themeColor="text1"/>
          <w:szCs w:val="24"/>
        </w:rPr>
        <w:t>Vineeta</w:t>
      </w:r>
      <w:proofErr w:type="spellEnd"/>
      <w:r>
        <w:rPr>
          <w:color w:val="000000" w:themeColor="text1"/>
          <w:szCs w:val="24"/>
        </w:rPr>
        <w:t xml:space="preserve"> Bajaj</w:t>
      </w:r>
      <w:r w:rsidR="00724EC0">
        <w:rPr>
          <w:color w:val="000000" w:themeColor="text1"/>
          <w:szCs w:val="24"/>
        </w:rPr>
        <w:t>, Ph.D.</w:t>
      </w:r>
    </w:p>
    <w:p w:rsidR="00A725A0" w:rsidRPr="00A725A0" w:rsidRDefault="00724EC0" w:rsidP="004A2ADD">
      <w:pPr>
        <w:ind w:left="720" w:right="-216"/>
        <w:jc w:val="both"/>
        <w:rPr>
          <w:color w:val="000000" w:themeColor="text1"/>
          <w:szCs w:val="24"/>
        </w:rPr>
      </w:pPr>
      <w:proofErr w:type="spellStart"/>
      <w:r w:rsidRPr="00724EC0">
        <w:rPr>
          <w:i/>
          <w:color w:val="000000" w:themeColor="text1"/>
          <w:szCs w:val="24"/>
        </w:rPr>
        <w:t>JoVE</w:t>
      </w:r>
      <w:proofErr w:type="spellEnd"/>
      <w:r w:rsidRPr="00724EC0">
        <w:rPr>
          <w:i/>
          <w:color w:val="000000" w:themeColor="text1"/>
          <w:szCs w:val="24"/>
        </w:rPr>
        <w:t xml:space="preserve"> </w:t>
      </w:r>
      <w:r w:rsidR="00A725A0" w:rsidRPr="00A725A0">
        <w:rPr>
          <w:color w:val="000000" w:themeColor="text1"/>
          <w:szCs w:val="24"/>
        </w:rPr>
        <w:t>Editorial Board</w:t>
      </w:r>
    </w:p>
    <w:p w:rsidR="004A46C0" w:rsidRDefault="004A46C0" w:rsidP="004A46C0">
      <w:pPr>
        <w:pStyle w:val="NormalWeb"/>
        <w:spacing w:before="0" w:beforeAutospacing="0" w:after="0" w:afterAutospacing="0"/>
        <w:ind w:left="720"/>
        <w:jc w:val="both"/>
        <w:rPr>
          <w:rStyle w:val="Strong"/>
        </w:rPr>
      </w:pPr>
    </w:p>
    <w:p w:rsidR="0057414D" w:rsidRPr="00A725A0" w:rsidRDefault="00BE5FD3" w:rsidP="004A46C0">
      <w:pPr>
        <w:pStyle w:val="NormalWeb"/>
        <w:spacing w:before="0" w:beforeAutospacing="0"/>
        <w:ind w:left="720"/>
        <w:jc w:val="both"/>
        <w:rPr>
          <w:rStyle w:val="Strong"/>
        </w:rPr>
      </w:pPr>
      <w:r w:rsidRPr="00A725A0">
        <w:rPr>
          <w:rStyle w:val="Strong"/>
        </w:rPr>
        <w:t xml:space="preserve">Dear </w:t>
      </w:r>
      <w:r w:rsidR="00724EC0">
        <w:rPr>
          <w:rStyle w:val="Strong"/>
        </w:rPr>
        <w:t xml:space="preserve">Dr. </w:t>
      </w:r>
      <w:r w:rsidR="000F0D17">
        <w:rPr>
          <w:rStyle w:val="Strong"/>
        </w:rPr>
        <w:t>Bajaj</w:t>
      </w:r>
      <w:r w:rsidR="00A725A0" w:rsidRPr="00A725A0">
        <w:rPr>
          <w:rStyle w:val="Strong"/>
        </w:rPr>
        <w:t>,</w:t>
      </w:r>
    </w:p>
    <w:p w:rsidR="00170D24" w:rsidRPr="004A46C0" w:rsidRDefault="00BE5FD3" w:rsidP="004A46C0">
      <w:pPr>
        <w:pStyle w:val="Title"/>
        <w:spacing w:line="276" w:lineRule="auto"/>
        <w:ind w:left="720"/>
        <w:jc w:val="both"/>
        <w:rPr>
          <w:b w:val="0"/>
          <w:i/>
          <w:u w:val="none"/>
        </w:rPr>
      </w:pPr>
      <w:r w:rsidRPr="00A725A0">
        <w:rPr>
          <w:rFonts w:cs="Arial"/>
          <w:b w:val="0"/>
          <w:color w:val="000000" w:themeColor="text1"/>
          <w:u w:val="none"/>
        </w:rPr>
        <w:t>We would like to</w:t>
      </w:r>
      <w:r w:rsidRPr="00BE5FD3">
        <w:rPr>
          <w:rFonts w:cs="Arial"/>
          <w:b w:val="0"/>
          <w:color w:val="000000" w:themeColor="text1"/>
          <w:u w:val="none"/>
        </w:rPr>
        <w:t xml:space="preserve"> submit a </w:t>
      </w:r>
      <w:r w:rsidR="00DC236E">
        <w:rPr>
          <w:rFonts w:cs="Arial"/>
          <w:b w:val="0"/>
          <w:color w:val="000000" w:themeColor="text1"/>
          <w:u w:val="none"/>
        </w:rPr>
        <w:t xml:space="preserve">second </w:t>
      </w:r>
      <w:r w:rsidR="000F0D17">
        <w:rPr>
          <w:rFonts w:cs="Arial"/>
          <w:b w:val="0"/>
          <w:color w:val="000000" w:themeColor="text1"/>
          <w:u w:val="none"/>
        </w:rPr>
        <w:t>revision for our</w:t>
      </w:r>
      <w:r w:rsidR="00F72B6F">
        <w:rPr>
          <w:rFonts w:cs="Arial"/>
          <w:b w:val="0"/>
          <w:color w:val="000000" w:themeColor="text1"/>
          <w:u w:val="none"/>
        </w:rPr>
        <w:t xml:space="preserve"> </w:t>
      </w:r>
      <w:r w:rsidRPr="00BE5FD3">
        <w:rPr>
          <w:rFonts w:cs="Arial"/>
          <w:b w:val="0"/>
          <w:color w:val="000000" w:themeColor="text1"/>
          <w:u w:val="none"/>
        </w:rPr>
        <w:t xml:space="preserve">manuscript </w:t>
      </w:r>
      <w:r w:rsidR="000F0D17">
        <w:rPr>
          <w:rFonts w:cs="Arial"/>
          <w:b w:val="0"/>
          <w:color w:val="000000" w:themeColor="text1"/>
          <w:u w:val="none"/>
        </w:rPr>
        <w:t xml:space="preserve">#60011, </w:t>
      </w:r>
      <w:r w:rsidRPr="003848DC">
        <w:rPr>
          <w:rFonts w:cs="Arial"/>
          <w:b w:val="0"/>
          <w:color w:val="000000" w:themeColor="text1"/>
          <w:u w:val="none"/>
        </w:rPr>
        <w:t xml:space="preserve">titled, </w:t>
      </w:r>
      <w:r w:rsidR="004A47BA" w:rsidRPr="003848DC">
        <w:rPr>
          <w:b w:val="0"/>
          <w:color w:val="000000" w:themeColor="text1"/>
          <w:szCs w:val="24"/>
          <w:u w:val="none"/>
        </w:rPr>
        <w:t>“</w:t>
      </w:r>
      <w:r w:rsidR="0005403C" w:rsidRPr="0005403C">
        <w:rPr>
          <w:b w:val="0"/>
          <w:i/>
          <w:color w:val="000000" w:themeColor="text1"/>
          <w:szCs w:val="24"/>
          <w:u w:val="none"/>
        </w:rPr>
        <w:t xml:space="preserve">In Vivo </w:t>
      </w:r>
      <w:r w:rsidR="0005403C" w:rsidRPr="0005403C">
        <w:rPr>
          <w:b w:val="0"/>
          <w:color w:val="000000" w:themeColor="text1"/>
          <w:szCs w:val="24"/>
          <w:u w:val="none"/>
        </w:rPr>
        <w:t>Surface Electrocardiography for Adult Zebrafish</w:t>
      </w:r>
      <w:r w:rsidR="004A47BA" w:rsidRPr="0005403C">
        <w:rPr>
          <w:b w:val="0"/>
          <w:color w:val="000000" w:themeColor="text1"/>
          <w:szCs w:val="24"/>
          <w:u w:val="none"/>
        </w:rPr>
        <w:t>”</w:t>
      </w:r>
      <w:r w:rsidR="003848DC" w:rsidRPr="004A46C0">
        <w:rPr>
          <w:b w:val="0"/>
          <w:color w:val="000000" w:themeColor="text1"/>
          <w:szCs w:val="24"/>
          <w:u w:val="none"/>
        </w:rPr>
        <w:t xml:space="preserve"> </w:t>
      </w:r>
      <w:r w:rsidR="00F72B6F" w:rsidRPr="004A46C0">
        <w:rPr>
          <w:b w:val="0"/>
          <w:u w:val="none"/>
        </w:rPr>
        <w:t xml:space="preserve">for publication in </w:t>
      </w:r>
      <w:proofErr w:type="spellStart"/>
      <w:r w:rsidR="00794064">
        <w:rPr>
          <w:b w:val="0"/>
          <w:i/>
          <w:u w:val="none"/>
        </w:rPr>
        <w:t>JoVE</w:t>
      </w:r>
      <w:proofErr w:type="spellEnd"/>
      <w:r w:rsidR="003848DC" w:rsidRPr="004A46C0">
        <w:rPr>
          <w:b w:val="0"/>
          <w:i/>
          <w:u w:val="none"/>
        </w:rPr>
        <w:t xml:space="preserve">. </w:t>
      </w:r>
      <w:r w:rsidR="00170D24" w:rsidRPr="004A46C0">
        <w:rPr>
          <w:b w:val="0"/>
          <w:szCs w:val="24"/>
          <w:u w:val="none"/>
        </w:rPr>
        <w:t xml:space="preserve">To date, this manuscript, or part of it, </w:t>
      </w:r>
      <w:proofErr w:type="gramStart"/>
      <w:r w:rsidR="00170D24" w:rsidRPr="004A46C0">
        <w:rPr>
          <w:b w:val="0"/>
          <w:szCs w:val="24"/>
          <w:u w:val="none"/>
        </w:rPr>
        <w:t xml:space="preserve">has never been </w:t>
      </w:r>
      <w:r w:rsidR="00794064">
        <w:rPr>
          <w:b w:val="0"/>
          <w:szCs w:val="24"/>
          <w:u w:val="none"/>
        </w:rPr>
        <w:t>published</w:t>
      </w:r>
      <w:proofErr w:type="gramEnd"/>
      <w:r w:rsidR="00170D24" w:rsidRPr="004A46C0">
        <w:rPr>
          <w:b w:val="0"/>
          <w:szCs w:val="24"/>
          <w:u w:val="none"/>
        </w:rPr>
        <w:t xml:space="preserve">. We are not currently submitting this manuscript to any other journals.  All authors have read the manuscript and approved its submission to </w:t>
      </w:r>
      <w:proofErr w:type="spellStart"/>
      <w:r w:rsidR="00794064">
        <w:rPr>
          <w:b w:val="0"/>
          <w:i/>
          <w:szCs w:val="24"/>
          <w:u w:val="none"/>
        </w:rPr>
        <w:t>JoVE</w:t>
      </w:r>
      <w:proofErr w:type="spellEnd"/>
      <w:r w:rsidR="004A46C0" w:rsidRPr="004A46C0">
        <w:rPr>
          <w:b w:val="0"/>
          <w:szCs w:val="24"/>
          <w:u w:val="none"/>
        </w:rPr>
        <w:t>.</w:t>
      </w:r>
    </w:p>
    <w:p w:rsidR="0033121D" w:rsidRPr="00170D24" w:rsidRDefault="0033121D" w:rsidP="004A46C0">
      <w:pPr>
        <w:pStyle w:val="BodyText"/>
        <w:ind w:left="720"/>
        <w:jc w:val="both"/>
        <w:rPr>
          <w:szCs w:val="24"/>
          <w:u w:val="none"/>
        </w:rPr>
      </w:pPr>
    </w:p>
    <w:p w:rsidR="00CF5E1B" w:rsidRPr="0033121D" w:rsidRDefault="00CF5E1B" w:rsidP="00DC236E">
      <w:pPr>
        <w:pStyle w:val="BodyText"/>
        <w:ind w:left="720"/>
        <w:jc w:val="both"/>
        <w:rPr>
          <w:szCs w:val="24"/>
          <w:u w:val="none"/>
        </w:rPr>
      </w:pPr>
      <w:r>
        <w:rPr>
          <w:szCs w:val="24"/>
          <w:u w:val="none"/>
        </w:rPr>
        <w:t>We have included in this resubmission a point-by-point response to the Editor</w:t>
      </w:r>
      <w:r w:rsidR="00DC236E">
        <w:rPr>
          <w:szCs w:val="24"/>
          <w:u w:val="none"/>
        </w:rPr>
        <w:t>’ comments.</w:t>
      </w:r>
    </w:p>
    <w:p w:rsidR="0033121D" w:rsidRPr="0033121D" w:rsidRDefault="0033121D" w:rsidP="004A46C0">
      <w:pPr>
        <w:pStyle w:val="BodyText"/>
        <w:ind w:left="720" w:firstLine="720"/>
        <w:jc w:val="both"/>
        <w:rPr>
          <w:szCs w:val="24"/>
          <w:u w:val="none"/>
        </w:rPr>
      </w:pPr>
    </w:p>
    <w:p w:rsidR="000A78A4" w:rsidRDefault="0033121D" w:rsidP="004A46C0">
      <w:pPr>
        <w:pStyle w:val="BodyText"/>
        <w:ind w:firstLine="720"/>
        <w:jc w:val="both"/>
        <w:rPr>
          <w:szCs w:val="24"/>
          <w:u w:val="none"/>
        </w:rPr>
      </w:pPr>
      <w:r w:rsidRPr="0033121D">
        <w:rPr>
          <w:szCs w:val="24"/>
          <w:u w:val="none"/>
        </w:rPr>
        <w:t xml:space="preserve">Please contact </w:t>
      </w:r>
      <w:r w:rsidR="00F00713">
        <w:rPr>
          <w:szCs w:val="24"/>
          <w:u w:val="none"/>
        </w:rPr>
        <w:t xml:space="preserve">me </w:t>
      </w:r>
      <w:r w:rsidRPr="0033121D">
        <w:rPr>
          <w:szCs w:val="24"/>
          <w:u w:val="none"/>
        </w:rPr>
        <w:t>if any questions or concerns.</w:t>
      </w:r>
    </w:p>
    <w:p w:rsidR="0033121D" w:rsidRPr="0033121D" w:rsidRDefault="0033121D" w:rsidP="004A46C0">
      <w:pPr>
        <w:pStyle w:val="BodyText"/>
        <w:ind w:firstLine="720"/>
        <w:jc w:val="both"/>
        <w:rPr>
          <w:szCs w:val="24"/>
          <w:u w:val="none"/>
        </w:rPr>
      </w:pPr>
      <w:r w:rsidRPr="0033121D">
        <w:rPr>
          <w:szCs w:val="24"/>
          <w:u w:val="none"/>
        </w:rPr>
        <w:t xml:space="preserve">Thank you very much for your </w:t>
      </w:r>
      <w:r w:rsidR="004A2ADD">
        <w:rPr>
          <w:szCs w:val="24"/>
          <w:u w:val="none"/>
        </w:rPr>
        <w:t>consideration</w:t>
      </w:r>
      <w:r w:rsidR="0056062F">
        <w:rPr>
          <w:szCs w:val="24"/>
          <w:u w:val="none"/>
        </w:rPr>
        <w:t xml:space="preserve">, Dr. </w:t>
      </w:r>
      <w:r w:rsidR="00CF5E1B">
        <w:rPr>
          <w:szCs w:val="24"/>
          <w:u w:val="none"/>
        </w:rPr>
        <w:t>Bajaj</w:t>
      </w:r>
    </w:p>
    <w:p w:rsidR="00F00713" w:rsidRDefault="00F00713" w:rsidP="004A46C0">
      <w:pPr>
        <w:pStyle w:val="Header"/>
        <w:tabs>
          <w:tab w:val="clear" w:pos="4320"/>
          <w:tab w:val="clear" w:pos="8640"/>
        </w:tabs>
        <w:ind w:left="720" w:right="-216"/>
        <w:jc w:val="both"/>
        <w:rPr>
          <w:color w:val="000000" w:themeColor="text1"/>
          <w:szCs w:val="24"/>
          <w:lang w:bidi="en-US"/>
        </w:rPr>
      </w:pPr>
      <w:bookmarkStart w:id="0" w:name="_GoBack"/>
      <w:bookmarkEnd w:id="0"/>
    </w:p>
    <w:p w:rsidR="00137A27" w:rsidRDefault="0033121D" w:rsidP="004A46C0">
      <w:pPr>
        <w:pStyle w:val="Header"/>
        <w:tabs>
          <w:tab w:val="clear" w:pos="4320"/>
          <w:tab w:val="clear" w:pos="8640"/>
        </w:tabs>
        <w:ind w:left="720" w:right="-216"/>
        <w:jc w:val="both"/>
        <w:rPr>
          <w:color w:val="000000" w:themeColor="text1"/>
          <w:szCs w:val="24"/>
          <w:lang w:bidi="en-US"/>
        </w:rPr>
      </w:pPr>
      <w:r>
        <w:rPr>
          <w:color w:val="000000" w:themeColor="text1"/>
          <w:szCs w:val="24"/>
          <w:lang w:bidi="en-US"/>
        </w:rPr>
        <w:t>Bes</w:t>
      </w:r>
      <w:r w:rsidR="00860199" w:rsidRPr="0072491E">
        <w:rPr>
          <w:color w:val="000000" w:themeColor="text1"/>
          <w:szCs w:val="24"/>
          <w:lang w:bidi="en-US"/>
        </w:rPr>
        <w:t>t</w:t>
      </w:r>
      <w:r w:rsidR="00137A27" w:rsidRPr="0072491E">
        <w:rPr>
          <w:color w:val="000000" w:themeColor="text1"/>
          <w:szCs w:val="24"/>
          <w:lang w:bidi="en-US"/>
        </w:rPr>
        <w:t xml:space="preserve"> regards,</w:t>
      </w:r>
    </w:p>
    <w:p w:rsidR="00D23435" w:rsidRDefault="00D23435" w:rsidP="004A46C0">
      <w:pPr>
        <w:pStyle w:val="Header"/>
        <w:tabs>
          <w:tab w:val="clear" w:pos="4320"/>
          <w:tab w:val="clear" w:pos="8640"/>
        </w:tabs>
        <w:ind w:left="720" w:right="-216"/>
        <w:jc w:val="both"/>
        <w:rPr>
          <w:color w:val="000000" w:themeColor="text1"/>
          <w:szCs w:val="24"/>
          <w:lang w:bidi="en-US"/>
        </w:rPr>
      </w:pPr>
    </w:p>
    <w:p w:rsidR="00471107" w:rsidRDefault="00ED56E6" w:rsidP="00471107">
      <w:pPr>
        <w:pStyle w:val="Header"/>
        <w:tabs>
          <w:tab w:val="clear" w:pos="4320"/>
          <w:tab w:val="clear" w:pos="8640"/>
        </w:tabs>
        <w:ind w:left="720" w:right="-216"/>
        <w:jc w:val="both"/>
        <w:rPr>
          <w:color w:val="000000" w:themeColor="text1"/>
          <w:szCs w:val="24"/>
          <w:lang w:bidi="en-US"/>
        </w:rPr>
      </w:pPr>
      <w:r w:rsidRPr="0072491E">
        <w:rPr>
          <w:noProof/>
          <w:color w:val="000000" w:themeColor="text1"/>
          <w:szCs w:val="24"/>
        </w:rPr>
        <w:drawing>
          <wp:inline distT="0" distB="0" distL="0" distR="0" wp14:anchorId="66C1FE61" wp14:editId="3B48AC4D">
            <wp:extent cx="1563370" cy="40957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6" cy="40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435" w:rsidRDefault="00D23435" w:rsidP="00AB27F9">
      <w:pPr>
        <w:pStyle w:val="Header"/>
        <w:tabs>
          <w:tab w:val="clear" w:pos="4320"/>
          <w:tab w:val="clear" w:pos="8640"/>
        </w:tabs>
        <w:ind w:left="720" w:right="-216"/>
        <w:jc w:val="both"/>
        <w:rPr>
          <w:color w:val="000000" w:themeColor="text1"/>
          <w:szCs w:val="24"/>
          <w:lang w:bidi="en-US"/>
        </w:rPr>
      </w:pPr>
    </w:p>
    <w:p w:rsidR="00AB27F9" w:rsidRPr="0072491E" w:rsidRDefault="00137A27" w:rsidP="00AB27F9">
      <w:pPr>
        <w:pStyle w:val="Header"/>
        <w:tabs>
          <w:tab w:val="clear" w:pos="4320"/>
          <w:tab w:val="clear" w:pos="8640"/>
        </w:tabs>
        <w:ind w:left="720" w:right="-216"/>
        <w:jc w:val="both"/>
        <w:rPr>
          <w:color w:val="000000" w:themeColor="text1"/>
          <w:szCs w:val="24"/>
          <w:lang w:bidi="en-US"/>
        </w:rPr>
      </w:pPr>
      <w:r w:rsidRPr="0072491E">
        <w:rPr>
          <w:color w:val="000000" w:themeColor="text1"/>
          <w:szCs w:val="24"/>
          <w:lang w:bidi="en-US"/>
        </w:rPr>
        <w:t>Thao P. Nguyen, M.D., Ph.D.</w:t>
      </w:r>
    </w:p>
    <w:sectPr w:rsidR="00AB27F9" w:rsidRPr="0072491E" w:rsidSect="006F1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1339" w:bottom="432" w:left="3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0E" w:rsidRDefault="002F3D0E">
      <w:r>
        <w:separator/>
      </w:r>
    </w:p>
  </w:endnote>
  <w:endnote w:type="continuationSeparator" w:id="0">
    <w:p w:rsidR="002F3D0E" w:rsidRDefault="002F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3B" w:rsidRDefault="00DE5D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5D3B" w:rsidRDefault="00DE5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2E0" w:rsidRDefault="007C52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2E0" w:rsidRDefault="007C5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0E" w:rsidRDefault="002F3D0E">
      <w:r>
        <w:separator/>
      </w:r>
    </w:p>
  </w:footnote>
  <w:footnote w:type="continuationSeparator" w:id="0">
    <w:p w:rsidR="002F3D0E" w:rsidRDefault="002F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3B" w:rsidRDefault="00DE5D3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5D3B" w:rsidRDefault="00DE5D3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3B" w:rsidRDefault="00DE5D3B">
    <w:pPr>
      <w:pStyle w:val="Header"/>
      <w:ind w:right="360"/>
      <w:jc w:val="right"/>
      <w:rPr>
        <w:rFonts w:ascii="Times" w:hAnsi="Times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3B" w:rsidRPr="00301FE9" w:rsidRDefault="00301FE9" w:rsidP="00301FE9">
    <w:pPr>
      <w:pStyle w:val="Header"/>
      <w:tabs>
        <w:tab w:val="left" w:pos="6840"/>
        <w:tab w:val="left" w:pos="6930"/>
        <w:tab w:val="left" w:pos="10080"/>
      </w:tabs>
      <w:spacing w:line="360" w:lineRule="auto"/>
      <w:ind w:left="720" w:right="-259"/>
      <w:rPr>
        <w:b/>
        <w:bCs/>
        <w:sz w:val="22"/>
        <w:szCs w:val="22"/>
      </w:rPr>
    </w:pPr>
    <w:r w:rsidRPr="00301FE9">
      <w:rPr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455A9F7E" wp14:editId="40A58728">
          <wp:simplePos x="0" y="0"/>
          <wp:positionH relativeFrom="column">
            <wp:posOffset>6182995</wp:posOffset>
          </wp:positionH>
          <wp:positionV relativeFrom="paragraph">
            <wp:posOffset>-3810</wp:posOffset>
          </wp:positionV>
          <wp:extent cx="721995" cy="721995"/>
          <wp:effectExtent l="0" t="0" r="1905" b="1905"/>
          <wp:wrapSquare wrapText="bothSides"/>
          <wp:docPr id="2" name="Picture 2" descr="Geffen-med-logo(cmyk)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ffen-med-logo(cmyk)-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6E6" w:rsidRPr="00301FE9">
      <w:rPr>
        <w:b/>
        <w:bCs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8E105DD" wp14:editId="4BAAC2C1">
          <wp:simplePos x="0" y="0"/>
          <wp:positionH relativeFrom="column">
            <wp:posOffset>455930</wp:posOffset>
          </wp:positionH>
          <wp:positionV relativeFrom="paragraph">
            <wp:posOffset>0</wp:posOffset>
          </wp:positionV>
          <wp:extent cx="722376" cy="722376"/>
          <wp:effectExtent l="0" t="0" r="1905" b="1905"/>
          <wp:wrapSquare wrapText="bothSides"/>
          <wp:docPr id="6" name="Picture 6" descr="Geffen-med-logo(cmyk)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ffen-med-logo(cmyk)-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76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01FE9" w:rsidRPr="00301FE9" w:rsidRDefault="00301FE9" w:rsidP="00301FE9">
    <w:pPr>
      <w:pStyle w:val="Header"/>
      <w:tabs>
        <w:tab w:val="left" w:pos="2070"/>
        <w:tab w:val="left" w:pos="6840"/>
        <w:tab w:val="left" w:pos="6930"/>
        <w:tab w:val="left" w:pos="10080"/>
      </w:tabs>
      <w:spacing w:line="360" w:lineRule="auto"/>
      <w:ind w:right="180"/>
      <w:rPr>
        <w:b/>
        <w:bCs/>
        <w:color w:val="333399"/>
        <w:sz w:val="22"/>
        <w:szCs w:val="22"/>
      </w:rPr>
    </w:pPr>
  </w:p>
  <w:p w:rsidR="00DE5D3B" w:rsidRPr="00731B70" w:rsidRDefault="00ED56E6" w:rsidP="00301FE9">
    <w:pPr>
      <w:pStyle w:val="Header"/>
      <w:tabs>
        <w:tab w:val="left" w:pos="2070"/>
        <w:tab w:val="left" w:pos="6840"/>
        <w:tab w:val="left" w:pos="6930"/>
        <w:tab w:val="left" w:pos="10080"/>
      </w:tabs>
      <w:spacing w:line="360" w:lineRule="auto"/>
      <w:ind w:right="180"/>
      <w:jc w:val="center"/>
      <w:rPr>
        <w:b/>
        <w:bCs/>
        <w:color w:val="333399"/>
        <w:sz w:val="28"/>
        <w:szCs w:val="28"/>
      </w:rPr>
    </w:pPr>
    <w:r w:rsidRPr="00731B70">
      <w:rPr>
        <w:b/>
        <w:bCs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86CA48" wp14:editId="150B32E1">
              <wp:simplePos x="0" y="0"/>
              <wp:positionH relativeFrom="column">
                <wp:posOffset>453390</wp:posOffset>
              </wp:positionH>
              <wp:positionV relativeFrom="paragraph">
                <wp:posOffset>264160</wp:posOffset>
              </wp:positionV>
              <wp:extent cx="6400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98E8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20.8pt" to="539.7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" strokecolor="#339" strokeweight="1.5pt"/>
          </w:pict>
        </mc:Fallback>
      </mc:AlternateContent>
    </w:r>
    <w:r w:rsidR="00DE5D3B" w:rsidRPr="00731B70">
      <w:rPr>
        <w:b/>
        <w:bCs/>
        <w:color w:val="333399"/>
        <w:sz w:val="28"/>
        <w:szCs w:val="28"/>
      </w:rPr>
      <w:t>DAVID GEFFEN SCHOOL OF MEDICINE AT UCLA</w:t>
    </w:r>
  </w:p>
  <w:p w:rsidR="00AA1A10" w:rsidRPr="00AA1A10" w:rsidRDefault="00AA1A10">
    <w:pPr>
      <w:pStyle w:val="Header"/>
      <w:tabs>
        <w:tab w:val="clear" w:pos="4320"/>
        <w:tab w:val="clear" w:pos="8640"/>
        <w:tab w:val="right" w:pos="10800"/>
      </w:tabs>
      <w:ind w:left="720" w:right="-259"/>
      <w:jc w:val="both"/>
      <w:rPr>
        <w:b/>
        <w:bCs/>
        <w:color w:val="333399"/>
        <w:sz w:val="6"/>
        <w:szCs w:val="6"/>
        <w:lang w:val="sv-SE"/>
      </w:rPr>
    </w:pPr>
  </w:p>
  <w:p w:rsidR="00DE5D3B" w:rsidRDefault="00AA0FEB">
    <w:pPr>
      <w:pStyle w:val="Header"/>
      <w:tabs>
        <w:tab w:val="clear" w:pos="4320"/>
        <w:tab w:val="clear" w:pos="8640"/>
        <w:tab w:val="right" w:pos="10800"/>
      </w:tabs>
      <w:ind w:left="720" w:right="-259"/>
      <w:jc w:val="both"/>
      <w:rPr>
        <w:color w:val="333399"/>
        <w:sz w:val="16"/>
      </w:rPr>
    </w:pPr>
    <w:r>
      <w:rPr>
        <w:b/>
        <w:bCs/>
        <w:color w:val="333399"/>
        <w:sz w:val="18"/>
        <w:lang w:val="sv-SE"/>
      </w:rPr>
      <w:t>Thao P</w:t>
    </w:r>
    <w:r w:rsidR="00932777" w:rsidRPr="00932777">
      <w:rPr>
        <w:b/>
        <w:bCs/>
        <w:color w:val="333399"/>
        <w:sz w:val="18"/>
        <w:lang w:val="sv-SE"/>
      </w:rPr>
      <w:t xml:space="preserve">. </w:t>
    </w:r>
    <w:r>
      <w:rPr>
        <w:b/>
        <w:bCs/>
        <w:color w:val="333399"/>
        <w:sz w:val="18"/>
        <w:lang w:val="sv-SE"/>
      </w:rPr>
      <w:t>Nguyen</w:t>
    </w:r>
    <w:r w:rsidR="00DE5D3B" w:rsidRPr="00932777">
      <w:rPr>
        <w:b/>
        <w:bCs/>
        <w:color w:val="333399"/>
        <w:sz w:val="18"/>
        <w:lang w:val="sv-SE"/>
      </w:rPr>
      <w:t>, M.D.</w:t>
    </w:r>
    <w:r w:rsidR="00137A27">
      <w:rPr>
        <w:b/>
        <w:bCs/>
        <w:color w:val="333399"/>
        <w:sz w:val="18"/>
        <w:lang w:val="sv-SE"/>
      </w:rPr>
      <w:t xml:space="preserve">, </w:t>
    </w:r>
    <w:r>
      <w:rPr>
        <w:b/>
        <w:bCs/>
        <w:color w:val="333399"/>
        <w:sz w:val="18"/>
        <w:lang w:val="sv-SE"/>
      </w:rPr>
      <w:t>Ph.D.</w:t>
    </w:r>
    <w:r w:rsidR="00DE5D3B" w:rsidRPr="00932777">
      <w:rPr>
        <w:color w:val="333399"/>
        <w:lang w:val="sv-SE"/>
      </w:rPr>
      <w:tab/>
    </w:r>
    <w:r w:rsidR="00137A27">
      <w:rPr>
        <w:color w:val="333399"/>
        <w:sz w:val="16"/>
      </w:rPr>
      <w:t>Department of Medicine, Division of Cardiology</w:t>
    </w:r>
    <w:r w:rsidR="00137A27" w:rsidRPr="00932777">
      <w:rPr>
        <w:color w:val="333399"/>
        <w:lang w:val="sv-SE"/>
      </w:rPr>
      <w:t xml:space="preserve">        </w:t>
    </w:r>
  </w:p>
  <w:p w:rsidR="00DE5D3B" w:rsidRDefault="00137A27">
    <w:pPr>
      <w:pStyle w:val="Header"/>
      <w:tabs>
        <w:tab w:val="clear" w:pos="4320"/>
        <w:tab w:val="clear" w:pos="8640"/>
        <w:tab w:val="right" w:pos="10800"/>
      </w:tabs>
      <w:ind w:left="720" w:right="-259"/>
      <w:jc w:val="both"/>
      <w:rPr>
        <w:color w:val="333399"/>
        <w:sz w:val="16"/>
      </w:rPr>
    </w:pPr>
    <w:r>
      <w:rPr>
        <w:color w:val="333399"/>
        <w:sz w:val="16"/>
      </w:rPr>
      <w:t>Assistant Professor</w:t>
    </w:r>
    <w:r w:rsidR="00B118CC">
      <w:rPr>
        <w:color w:val="333399"/>
        <w:sz w:val="16"/>
      </w:rPr>
      <w:t>-in-Residence</w:t>
    </w:r>
    <w:r>
      <w:rPr>
        <w:color w:val="333399"/>
        <w:sz w:val="16"/>
      </w:rPr>
      <w:t xml:space="preserve"> of Medicine</w:t>
    </w:r>
    <w:r w:rsidR="00DE5D3B">
      <w:rPr>
        <w:color w:val="333399"/>
        <w:sz w:val="16"/>
      </w:rPr>
      <w:tab/>
    </w:r>
    <w:r>
      <w:rPr>
        <w:color w:val="333399"/>
        <w:sz w:val="16"/>
      </w:rPr>
      <w:t>Room 3770 MRL</w:t>
    </w:r>
  </w:p>
  <w:p w:rsidR="00137A27" w:rsidRDefault="00137A27" w:rsidP="00137A27">
    <w:pPr>
      <w:pStyle w:val="Header"/>
      <w:tabs>
        <w:tab w:val="clear" w:pos="4320"/>
        <w:tab w:val="clear" w:pos="8640"/>
        <w:tab w:val="right" w:pos="10800"/>
      </w:tabs>
      <w:ind w:left="720" w:right="-259"/>
      <w:rPr>
        <w:color w:val="333399"/>
        <w:sz w:val="16"/>
      </w:rPr>
    </w:pPr>
    <w:r>
      <w:rPr>
        <w:i/>
        <w:iCs/>
        <w:color w:val="333399"/>
        <w:sz w:val="16"/>
      </w:rPr>
      <w:t xml:space="preserve">Office: </w:t>
    </w:r>
    <w:r>
      <w:rPr>
        <w:color w:val="333399"/>
        <w:sz w:val="16"/>
      </w:rPr>
      <w:t>(310) 825-9465</w:t>
    </w:r>
    <w:r>
      <w:rPr>
        <w:color w:val="333399"/>
        <w:sz w:val="16"/>
      </w:rPr>
      <w:tab/>
      <w:t>675 Charles E Young Drive South</w:t>
    </w:r>
  </w:p>
  <w:p w:rsidR="00137A27" w:rsidRDefault="00137A27" w:rsidP="00137A27">
    <w:pPr>
      <w:pStyle w:val="Header"/>
      <w:tabs>
        <w:tab w:val="clear" w:pos="4320"/>
        <w:tab w:val="clear" w:pos="8640"/>
        <w:tab w:val="right" w:pos="10800"/>
      </w:tabs>
      <w:ind w:left="720" w:right="-259"/>
      <w:jc w:val="both"/>
      <w:rPr>
        <w:i/>
        <w:iCs/>
        <w:color w:val="333399"/>
        <w:sz w:val="16"/>
      </w:rPr>
    </w:pPr>
    <w:r>
      <w:rPr>
        <w:i/>
        <w:iCs/>
        <w:color w:val="333399"/>
        <w:sz w:val="16"/>
      </w:rPr>
      <w:t xml:space="preserve">Laboratory: </w:t>
    </w:r>
    <w:r>
      <w:rPr>
        <w:color w:val="333399"/>
        <w:sz w:val="16"/>
      </w:rPr>
      <w:t>(310) 825-6713</w:t>
    </w:r>
    <w:r>
      <w:rPr>
        <w:color w:val="333399"/>
        <w:sz w:val="16"/>
      </w:rPr>
      <w:tab/>
      <w:t>Box 951760</w:t>
    </w:r>
  </w:p>
  <w:p w:rsidR="00137A27" w:rsidRDefault="00137A27" w:rsidP="00B118CC">
    <w:pPr>
      <w:pStyle w:val="Header"/>
      <w:tabs>
        <w:tab w:val="clear" w:pos="4320"/>
        <w:tab w:val="clear" w:pos="8640"/>
        <w:tab w:val="right" w:pos="10800"/>
      </w:tabs>
      <w:ind w:left="720" w:right="-259"/>
      <w:jc w:val="both"/>
      <w:rPr>
        <w:color w:val="333399"/>
        <w:sz w:val="16"/>
      </w:rPr>
    </w:pPr>
    <w:r>
      <w:rPr>
        <w:i/>
        <w:iCs/>
        <w:color w:val="333399"/>
        <w:sz w:val="16"/>
      </w:rPr>
      <w:t xml:space="preserve">Fax: </w:t>
    </w:r>
    <w:r>
      <w:rPr>
        <w:color w:val="333399"/>
        <w:sz w:val="16"/>
      </w:rPr>
      <w:t>(310) 206-5777</w:t>
    </w:r>
    <w:r>
      <w:rPr>
        <w:color w:val="333399"/>
        <w:sz w:val="16"/>
      </w:rPr>
      <w:tab/>
      <w:t>Mail Code 176022</w:t>
    </w:r>
  </w:p>
  <w:p w:rsidR="00B118CC" w:rsidRDefault="00137A27" w:rsidP="00137A27">
    <w:pPr>
      <w:pStyle w:val="Header"/>
      <w:tabs>
        <w:tab w:val="clear" w:pos="4320"/>
        <w:tab w:val="clear" w:pos="8640"/>
        <w:tab w:val="right" w:pos="10800"/>
      </w:tabs>
      <w:ind w:left="720" w:right="-259"/>
      <w:jc w:val="both"/>
      <w:rPr>
        <w:color w:val="333399"/>
        <w:sz w:val="16"/>
      </w:rPr>
    </w:pPr>
    <w:r>
      <w:rPr>
        <w:i/>
        <w:iCs/>
        <w:color w:val="333399"/>
        <w:sz w:val="16"/>
      </w:rPr>
      <w:t xml:space="preserve">Email: </w:t>
    </w:r>
    <w:r>
      <w:rPr>
        <w:color w:val="333399"/>
        <w:sz w:val="16"/>
      </w:rPr>
      <w:t xml:space="preserve"> </w:t>
    </w:r>
    <w:hyperlink r:id="rId2" w:history="1">
      <w:r w:rsidRPr="00177485">
        <w:rPr>
          <w:rStyle w:val="Hyperlink"/>
          <w:sz w:val="16"/>
        </w:rPr>
        <w:t>tpnguyen@mednet.ucla.edu</w:t>
      </w:r>
    </w:hyperlink>
    <w:r w:rsidRPr="00137A27">
      <w:rPr>
        <w:color w:val="333399"/>
        <w:sz w:val="16"/>
      </w:rPr>
      <w:t xml:space="preserve"> </w:t>
    </w:r>
    <w:r>
      <w:rPr>
        <w:color w:val="333399"/>
        <w:sz w:val="16"/>
      </w:rPr>
      <w:tab/>
      <w:t>Los Angeles, CA 90095-1760</w:t>
    </w:r>
  </w:p>
  <w:p w:rsidR="00137A27" w:rsidRPr="00B118CC" w:rsidRDefault="00137A27" w:rsidP="00B118CC">
    <w:pPr>
      <w:pStyle w:val="Header"/>
      <w:tabs>
        <w:tab w:val="clear" w:pos="4320"/>
        <w:tab w:val="clear" w:pos="8640"/>
        <w:tab w:val="right" w:pos="10800"/>
      </w:tabs>
      <w:ind w:right="-259"/>
      <w:jc w:val="both"/>
      <w:rPr>
        <w:color w:val="3333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433"/>
    <w:multiLevelType w:val="multilevel"/>
    <w:tmpl w:val="89D8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721D5"/>
    <w:multiLevelType w:val="hybridMultilevel"/>
    <w:tmpl w:val="16E81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C1089A"/>
    <w:multiLevelType w:val="hybridMultilevel"/>
    <w:tmpl w:val="2B441FD0"/>
    <w:lvl w:ilvl="0" w:tplc="5ED6AB5A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9F40CD"/>
    <w:multiLevelType w:val="hybridMultilevel"/>
    <w:tmpl w:val="E610A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FF5B22"/>
    <w:multiLevelType w:val="hybridMultilevel"/>
    <w:tmpl w:val="D3145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1E0454"/>
    <w:multiLevelType w:val="hybridMultilevel"/>
    <w:tmpl w:val="E828078C"/>
    <w:lvl w:ilvl="0" w:tplc="CF022C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85843"/>
    <w:multiLevelType w:val="hybridMultilevel"/>
    <w:tmpl w:val="A3C2BC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1D"/>
    <w:rsid w:val="00003308"/>
    <w:rsid w:val="00004B5B"/>
    <w:rsid w:val="0001258D"/>
    <w:rsid w:val="00026115"/>
    <w:rsid w:val="00030F04"/>
    <w:rsid w:val="00051F7D"/>
    <w:rsid w:val="0005403C"/>
    <w:rsid w:val="000758BB"/>
    <w:rsid w:val="0008472C"/>
    <w:rsid w:val="000867BC"/>
    <w:rsid w:val="000958FF"/>
    <w:rsid w:val="00096850"/>
    <w:rsid w:val="000A10D0"/>
    <w:rsid w:val="000A1788"/>
    <w:rsid w:val="000A3108"/>
    <w:rsid w:val="000A78A4"/>
    <w:rsid w:val="000C1077"/>
    <w:rsid w:val="000D0B2D"/>
    <w:rsid w:val="000D3053"/>
    <w:rsid w:val="000F0D17"/>
    <w:rsid w:val="00103D34"/>
    <w:rsid w:val="00130320"/>
    <w:rsid w:val="00137A27"/>
    <w:rsid w:val="00142CC2"/>
    <w:rsid w:val="0014798E"/>
    <w:rsid w:val="00151352"/>
    <w:rsid w:val="00157876"/>
    <w:rsid w:val="00163620"/>
    <w:rsid w:val="001677E7"/>
    <w:rsid w:val="00170D24"/>
    <w:rsid w:val="00173C20"/>
    <w:rsid w:val="001847B5"/>
    <w:rsid w:val="001A210F"/>
    <w:rsid w:val="001A25F7"/>
    <w:rsid w:val="001A4034"/>
    <w:rsid w:val="001A563F"/>
    <w:rsid w:val="001B513B"/>
    <w:rsid w:val="001E2A4F"/>
    <w:rsid w:val="001E6C45"/>
    <w:rsid w:val="001F2D62"/>
    <w:rsid w:val="001F2DF5"/>
    <w:rsid w:val="0020453B"/>
    <w:rsid w:val="00205E44"/>
    <w:rsid w:val="00216DB0"/>
    <w:rsid w:val="002217FC"/>
    <w:rsid w:val="00224760"/>
    <w:rsid w:val="002350DB"/>
    <w:rsid w:val="00242D7D"/>
    <w:rsid w:val="00243D53"/>
    <w:rsid w:val="00246F72"/>
    <w:rsid w:val="00253161"/>
    <w:rsid w:val="00286591"/>
    <w:rsid w:val="00286A82"/>
    <w:rsid w:val="00293AEE"/>
    <w:rsid w:val="002A7F2C"/>
    <w:rsid w:val="002B7897"/>
    <w:rsid w:val="002C1169"/>
    <w:rsid w:val="002C2178"/>
    <w:rsid w:val="002C2280"/>
    <w:rsid w:val="002D3741"/>
    <w:rsid w:val="002F3D0E"/>
    <w:rsid w:val="002F5C44"/>
    <w:rsid w:val="00301FE9"/>
    <w:rsid w:val="003054CD"/>
    <w:rsid w:val="00330743"/>
    <w:rsid w:val="0033121D"/>
    <w:rsid w:val="003366CF"/>
    <w:rsid w:val="00342E54"/>
    <w:rsid w:val="00343090"/>
    <w:rsid w:val="00347108"/>
    <w:rsid w:val="00352461"/>
    <w:rsid w:val="003620F5"/>
    <w:rsid w:val="003848DC"/>
    <w:rsid w:val="00397730"/>
    <w:rsid w:val="003C29EA"/>
    <w:rsid w:val="003D1A96"/>
    <w:rsid w:val="003E0E85"/>
    <w:rsid w:val="003F0F9D"/>
    <w:rsid w:val="00406D59"/>
    <w:rsid w:val="00412942"/>
    <w:rsid w:val="00413247"/>
    <w:rsid w:val="004341ED"/>
    <w:rsid w:val="00444BDC"/>
    <w:rsid w:val="00453557"/>
    <w:rsid w:val="00461236"/>
    <w:rsid w:val="00471107"/>
    <w:rsid w:val="00474359"/>
    <w:rsid w:val="004A2ADD"/>
    <w:rsid w:val="004A46C0"/>
    <w:rsid w:val="004A47BA"/>
    <w:rsid w:val="005173C1"/>
    <w:rsid w:val="0055301D"/>
    <w:rsid w:val="0056062F"/>
    <w:rsid w:val="00562406"/>
    <w:rsid w:val="00564156"/>
    <w:rsid w:val="00565E18"/>
    <w:rsid w:val="0057414D"/>
    <w:rsid w:val="00581613"/>
    <w:rsid w:val="0058757C"/>
    <w:rsid w:val="00590C99"/>
    <w:rsid w:val="0059400C"/>
    <w:rsid w:val="005B5510"/>
    <w:rsid w:val="005B6F48"/>
    <w:rsid w:val="005E68C7"/>
    <w:rsid w:val="005F5759"/>
    <w:rsid w:val="005F5E83"/>
    <w:rsid w:val="0060274C"/>
    <w:rsid w:val="006211F9"/>
    <w:rsid w:val="00623EBB"/>
    <w:rsid w:val="00641EBC"/>
    <w:rsid w:val="006502CE"/>
    <w:rsid w:val="006666E5"/>
    <w:rsid w:val="006763B0"/>
    <w:rsid w:val="00684AF2"/>
    <w:rsid w:val="00684EFD"/>
    <w:rsid w:val="0068617F"/>
    <w:rsid w:val="00690679"/>
    <w:rsid w:val="006961CE"/>
    <w:rsid w:val="006A0BC9"/>
    <w:rsid w:val="006B3A92"/>
    <w:rsid w:val="006C1D0F"/>
    <w:rsid w:val="006D0B70"/>
    <w:rsid w:val="006E5D46"/>
    <w:rsid w:val="006E6F79"/>
    <w:rsid w:val="006F11D7"/>
    <w:rsid w:val="0072491E"/>
    <w:rsid w:val="00724EC0"/>
    <w:rsid w:val="00731B70"/>
    <w:rsid w:val="00740C1E"/>
    <w:rsid w:val="0075336E"/>
    <w:rsid w:val="00753A4B"/>
    <w:rsid w:val="007543C0"/>
    <w:rsid w:val="00754DA1"/>
    <w:rsid w:val="00763558"/>
    <w:rsid w:val="00770A94"/>
    <w:rsid w:val="0077626F"/>
    <w:rsid w:val="0079053C"/>
    <w:rsid w:val="00791E1A"/>
    <w:rsid w:val="0079211E"/>
    <w:rsid w:val="00794064"/>
    <w:rsid w:val="007A118A"/>
    <w:rsid w:val="007A59D2"/>
    <w:rsid w:val="007B04EE"/>
    <w:rsid w:val="007C52E0"/>
    <w:rsid w:val="007C5F41"/>
    <w:rsid w:val="007D2D83"/>
    <w:rsid w:val="007F269C"/>
    <w:rsid w:val="00806B0D"/>
    <w:rsid w:val="00860199"/>
    <w:rsid w:val="00860A33"/>
    <w:rsid w:val="008636F8"/>
    <w:rsid w:val="00866BC8"/>
    <w:rsid w:val="008806FC"/>
    <w:rsid w:val="00884AB4"/>
    <w:rsid w:val="00890F42"/>
    <w:rsid w:val="008B14B3"/>
    <w:rsid w:val="008D153C"/>
    <w:rsid w:val="008E4103"/>
    <w:rsid w:val="0090036A"/>
    <w:rsid w:val="00922C01"/>
    <w:rsid w:val="0092537F"/>
    <w:rsid w:val="00932777"/>
    <w:rsid w:val="00933421"/>
    <w:rsid w:val="00953441"/>
    <w:rsid w:val="009567BB"/>
    <w:rsid w:val="0097478B"/>
    <w:rsid w:val="0099338F"/>
    <w:rsid w:val="00997F70"/>
    <w:rsid w:val="009C0B5F"/>
    <w:rsid w:val="009C2177"/>
    <w:rsid w:val="009C5807"/>
    <w:rsid w:val="009C60F8"/>
    <w:rsid w:val="009D75C8"/>
    <w:rsid w:val="009E611A"/>
    <w:rsid w:val="009F2D7A"/>
    <w:rsid w:val="00A002D9"/>
    <w:rsid w:val="00A17928"/>
    <w:rsid w:val="00A34995"/>
    <w:rsid w:val="00A37B34"/>
    <w:rsid w:val="00A453C7"/>
    <w:rsid w:val="00A667B2"/>
    <w:rsid w:val="00A7191D"/>
    <w:rsid w:val="00A71A26"/>
    <w:rsid w:val="00A725A0"/>
    <w:rsid w:val="00A85636"/>
    <w:rsid w:val="00AA0FEB"/>
    <w:rsid w:val="00AA1A10"/>
    <w:rsid w:val="00AA6594"/>
    <w:rsid w:val="00AB27F9"/>
    <w:rsid w:val="00AC38FC"/>
    <w:rsid w:val="00AC73CA"/>
    <w:rsid w:val="00AD40DD"/>
    <w:rsid w:val="00AD430E"/>
    <w:rsid w:val="00AE1DFE"/>
    <w:rsid w:val="00B028C7"/>
    <w:rsid w:val="00B02939"/>
    <w:rsid w:val="00B06706"/>
    <w:rsid w:val="00B118CC"/>
    <w:rsid w:val="00B1232F"/>
    <w:rsid w:val="00B1645C"/>
    <w:rsid w:val="00B422E4"/>
    <w:rsid w:val="00B447D2"/>
    <w:rsid w:val="00B46ABD"/>
    <w:rsid w:val="00B62EFB"/>
    <w:rsid w:val="00B706FA"/>
    <w:rsid w:val="00B81F8D"/>
    <w:rsid w:val="00B82354"/>
    <w:rsid w:val="00BB2DFA"/>
    <w:rsid w:val="00BB6BB9"/>
    <w:rsid w:val="00BD2FDF"/>
    <w:rsid w:val="00BD6325"/>
    <w:rsid w:val="00BE5FD3"/>
    <w:rsid w:val="00BF2A68"/>
    <w:rsid w:val="00C07A71"/>
    <w:rsid w:val="00C3408E"/>
    <w:rsid w:val="00C35149"/>
    <w:rsid w:val="00C36C14"/>
    <w:rsid w:val="00C7502C"/>
    <w:rsid w:val="00C77D48"/>
    <w:rsid w:val="00C77F07"/>
    <w:rsid w:val="00C80453"/>
    <w:rsid w:val="00CB0B36"/>
    <w:rsid w:val="00CC67A2"/>
    <w:rsid w:val="00CF2CF3"/>
    <w:rsid w:val="00CF35F5"/>
    <w:rsid w:val="00CF5E1B"/>
    <w:rsid w:val="00CF72D6"/>
    <w:rsid w:val="00D01934"/>
    <w:rsid w:val="00D02AE7"/>
    <w:rsid w:val="00D06D4B"/>
    <w:rsid w:val="00D23435"/>
    <w:rsid w:val="00D2767A"/>
    <w:rsid w:val="00D421A2"/>
    <w:rsid w:val="00D51FCF"/>
    <w:rsid w:val="00D61184"/>
    <w:rsid w:val="00D756B8"/>
    <w:rsid w:val="00D8252C"/>
    <w:rsid w:val="00D85AA5"/>
    <w:rsid w:val="00D9361E"/>
    <w:rsid w:val="00DC236E"/>
    <w:rsid w:val="00DC66E1"/>
    <w:rsid w:val="00DD71A2"/>
    <w:rsid w:val="00DE3BB2"/>
    <w:rsid w:val="00DE4DB0"/>
    <w:rsid w:val="00DE5D3B"/>
    <w:rsid w:val="00DF1CB7"/>
    <w:rsid w:val="00DF407F"/>
    <w:rsid w:val="00E111F2"/>
    <w:rsid w:val="00E44F9C"/>
    <w:rsid w:val="00E73C2D"/>
    <w:rsid w:val="00E75D7D"/>
    <w:rsid w:val="00EB2F3A"/>
    <w:rsid w:val="00EB42F6"/>
    <w:rsid w:val="00EB4D66"/>
    <w:rsid w:val="00EC2E4E"/>
    <w:rsid w:val="00ED56E6"/>
    <w:rsid w:val="00EE5EE3"/>
    <w:rsid w:val="00EE6255"/>
    <w:rsid w:val="00EE6C2D"/>
    <w:rsid w:val="00EF6B34"/>
    <w:rsid w:val="00F00713"/>
    <w:rsid w:val="00F0506B"/>
    <w:rsid w:val="00F05DF2"/>
    <w:rsid w:val="00F05F39"/>
    <w:rsid w:val="00F16360"/>
    <w:rsid w:val="00F23E5F"/>
    <w:rsid w:val="00F60BE2"/>
    <w:rsid w:val="00F61B14"/>
    <w:rsid w:val="00F70F90"/>
    <w:rsid w:val="00F72B6F"/>
    <w:rsid w:val="00F740F3"/>
    <w:rsid w:val="00F84EEC"/>
    <w:rsid w:val="00FA0219"/>
    <w:rsid w:val="00FB2735"/>
    <w:rsid w:val="00FB5ADC"/>
    <w:rsid w:val="00FD1F73"/>
    <w:rsid w:val="00FE0994"/>
    <w:rsid w:val="00FE20D7"/>
    <w:rsid w:val="00F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F45F41"/>
  <w15:docId w15:val="{FFF1207E-C4BC-4002-9363-D4313DB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1"/>
      <w:szCs w:val="24"/>
      <w:bdr w:val="single" w:sz="4" w:space="0" w:color="auto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after="60"/>
      <w:jc w:val="center"/>
      <w:outlineLvl w:val="3"/>
    </w:pPr>
    <w:rPr>
      <w:rFonts w:ascii="Arial" w:hAnsi="Arial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10260"/>
      </w:tabs>
      <w:ind w:left="36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BlockText">
    <w:name w:val="Block Text"/>
    <w:basedOn w:val="Normal"/>
    <w:pPr>
      <w:ind w:left="-90" w:right="-72" w:firstLine="90"/>
    </w:pPr>
    <w:rPr>
      <w:sz w:val="22"/>
    </w:rPr>
  </w:style>
  <w:style w:type="paragraph" w:styleId="BodyTextIndent2">
    <w:name w:val="Body Text Indent 2"/>
    <w:basedOn w:val="Normal"/>
    <w:pPr>
      <w:ind w:left="720" w:firstLine="720"/>
      <w:jc w:val="both"/>
    </w:pPr>
  </w:style>
  <w:style w:type="paragraph" w:styleId="BodyTextIndent3">
    <w:name w:val="Body Text Indent 3"/>
    <w:basedOn w:val="Normal"/>
    <w:pPr>
      <w:spacing w:after="120"/>
      <w:ind w:left="720"/>
    </w:pPr>
  </w:style>
  <w:style w:type="paragraph" w:customStyle="1" w:styleId="hangindent">
    <w:name w:val="hang indent"/>
    <w:basedOn w:val="Normal"/>
    <w:pPr>
      <w:ind w:left="1620" w:hanging="1620"/>
    </w:pPr>
    <w:rPr>
      <w:rFonts w:ascii="Times" w:hAnsi="Times"/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" w:hAnsi="Times"/>
      <w:b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rPr>
      <w:u w:val="single"/>
    </w:rPr>
  </w:style>
  <w:style w:type="paragraph" w:styleId="EnvelopeReturn">
    <w:name w:val="envelope return"/>
    <w:basedOn w:val="Normal"/>
    <w:rPr>
      <w:rFonts w:ascii="Lucida Calligraphy" w:hAnsi="Lucida Calligraphy" w:cs="Arial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color w:val="FF0000"/>
      <w:szCs w:val="24"/>
    </w:rPr>
  </w:style>
  <w:style w:type="paragraph" w:styleId="BodyText2">
    <w:name w:val="Body Text 2"/>
    <w:basedOn w:val="Normal"/>
    <w:pPr>
      <w:tabs>
        <w:tab w:val="left" w:pos="1260"/>
      </w:tabs>
      <w:jc w:val="both"/>
    </w:pPr>
    <w:rPr>
      <w:rFonts w:ascii="Arial" w:hAnsi="Arial"/>
      <w:szCs w:val="24"/>
    </w:rPr>
  </w:style>
  <w:style w:type="paragraph" w:styleId="Date">
    <w:name w:val="Date"/>
    <w:basedOn w:val="Normal"/>
    <w:next w:val="Normal"/>
    <w:rsid w:val="00F05F39"/>
  </w:style>
  <w:style w:type="character" w:customStyle="1" w:styleId="addtitle1">
    <w:name w:val="addtitle1"/>
    <w:basedOn w:val="DefaultParagraphFont"/>
    <w:rsid w:val="00AC73CA"/>
  </w:style>
  <w:style w:type="paragraph" w:customStyle="1" w:styleId="Default">
    <w:name w:val="Default"/>
    <w:rsid w:val="002D3741"/>
    <w:pPr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styleId="Strong">
    <w:name w:val="Strong"/>
    <w:uiPriority w:val="22"/>
    <w:qFormat/>
    <w:rsid w:val="002B7897"/>
    <w:rPr>
      <w:b/>
      <w:bCs/>
    </w:rPr>
  </w:style>
  <w:style w:type="paragraph" w:customStyle="1" w:styleId="DataField11pt-Single">
    <w:name w:val="Data Field 11pt-Single"/>
    <w:basedOn w:val="Normal"/>
    <w:link w:val="DataField11pt-SingleChar"/>
    <w:rsid w:val="002B7897"/>
    <w:pPr>
      <w:autoSpaceDE w:val="0"/>
      <w:autoSpaceDN w:val="0"/>
    </w:pPr>
    <w:rPr>
      <w:rFonts w:ascii="Arial" w:hAnsi="Arial" w:cs="Arial"/>
      <w:sz w:val="22"/>
    </w:rPr>
  </w:style>
  <w:style w:type="character" w:customStyle="1" w:styleId="DataField11pt-SingleChar">
    <w:name w:val="Data Field 11pt-Single Char"/>
    <w:link w:val="DataField11pt-Single"/>
    <w:rsid w:val="002B7897"/>
    <w:rPr>
      <w:rFonts w:ascii="Arial" w:hAnsi="Arial" w:cs="Arial"/>
      <w:sz w:val="22"/>
      <w:lang w:val="en-US" w:eastAsia="en-US" w:bidi="ar-SA"/>
    </w:rPr>
  </w:style>
  <w:style w:type="character" w:customStyle="1" w:styleId="apple-converted-space">
    <w:name w:val="apple-converted-space"/>
    <w:rsid w:val="009C5807"/>
  </w:style>
  <w:style w:type="paragraph" w:customStyle="1" w:styleId="xmsonormal">
    <w:name w:val="x_msonormal"/>
    <w:basedOn w:val="Normal"/>
    <w:rsid w:val="00690679"/>
    <w:pPr>
      <w:spacing w:before="100" w:beforeAutospacing="1" w:after="100" w:afterAutospacing="1"/>
    </w:pPr>
    <w:rPr>
      <w:szCs w:val="24"/>
    </w:rPr>
  </w:style>
  <w:style w:type="character" w:customStyle="1" w:styleId="TitleChar">
    <w:name w:val="Title Char"/>
    <w:basedOn w:val="DefaultParagraphFont"/>
    <w:link w:val="Title"/>
    <w:rsid w:val="00BE5FD3"/>
    <w:rPr>
      <w:rFonts w:ascii="Times" w:hAnsi="Times"/>
      <w:b/>
      <w:sz w:val="24"/>
      <w:u w:val="single"/>
    </w:rPr>
  </w:style>
  <w:style w:type="character" w:customStyle="1" w:styleId="contentline-83">
    <w:name w:val="contentline-83"/>
    <w:basedOn w:val="DefaultParagraphFont"/>
    <w:rsid w:val="00444BDC"/>
  </w:style>
  <w:style w:type="character" w:styleId="CommentReference">
    <w:name w:val="annotation reference"/>
    <w:basedOn w:val="DefaultParagraphFont"/>
    <w:uiPriority w:val="99"/>
    <w:semiHidden/>
    <w:unhideWhenUsed/>
    <w:rsid w:val="00F72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B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B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B6F"/>
    <w:rPr>
      <w:b/>
      <w:bCs/>
    </w:rPr>
  </w:style>
  <w:style w:type="paragraph" w:styleId="Revision">
    <w:name w:val="Revision"/>
    <w:hidden/>
    <w:uiPriority w:val="99"/>
    <w:semiHidden/>
    <w:rsid w:val="00F72B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99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tpnguyen@mednet.ucla.ed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8675-1BC1-4172-8FAC-A85F8AFE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23, 2003</vt:lpstr>
    </vt:vector>
  </TitlesOfParts>
  <Company>Microsoft</Company>
  <LinksUpToDate>false</LinksUpToDate>
  <CharactersWithSpaces>707</CharactersWithSpaces>
  <SharedDoc>false</SharedDoc>
  <HLinks>
    <vt:vector size="6" baseType="variant">
      <vt:variant>
        <vt:i4>262255</vt:i4>
      </vt:variant>
      <vt:variant>
        <vt:i4>4</vt:i4>
      </vt:variant>
      <vt:variant>
        <vt:i4>0</vt:i4>
      </vt:variant>
      <vt:variant>
        <vt:i4>5</vt:i4>
      </vt:variant>
      <vt:variant>
        <vt:lpwstr>mailto:tpnguyen@mednet.ucla.edu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23, 2003</dc:title>
  <dc:creator>TPNguyen@mednet.ucla.edu</dc:creator>
  <cp:lastModifiedBy>Nguyen, Thao M.D., Ph.D.</cp:lastModifiedBy>
  <cp:revision>2</cp:revision>
  <cp:lastPrinted>2018-12-04T01:53:00Z</cp:lastPrinted>
  <dcterms:created xsi:type="dcterms:W3CDTF">2019-05-04T04:51:00Z</dcterms:created>
  <dcterms:modified xsi:type="dcterms:W3CDTF">2019-05-04T04:51:00Z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68964</vt:lpwstr>
  </property>
  <property fmtid="{D5CDD505-2E9C-101B-9397-08002B2CF9AE}" pid="3" name="StyleId">
    <vt:lpwstr>http://www.zotero.org/styles/vancouver</vt:lpwstr>
  </property>
</Properties>
</file>