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Sp</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cific Labeling of 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Nucl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oids for Tim</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ps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Structur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Illumin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tion Microscopy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Visnja Jevtic</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Petra Kindle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Sergiy V. Avilov</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FF"/>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Im</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ging F</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cility, M</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x Pl</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nck Institut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of Immunobiology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nd </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pig</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tics, Fr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iburg, G</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rm</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Sergiy V. Avilov</w:t>
        <w:tab/>
        <w:t xml:space="preserve">(avilov@ie-freiburg.mpg.de)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Visnja Jevtic</w:t>
        <w:tab/>
        <w:tab/>
        <w:t xml:space="preserve">(jevtic@ie-freiburg.mpg.de)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Petra Kindle</w:t>
        <w:tab/>
        <w:tab/>
        <w:t xml:space="preserve">(kindle@ie-freiburg.mpg.de)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mitochondrial nucleoid, mitochondrial DNA, asymmetric cyanine, DNA fluorescent stain, structured illumination microscopy, live cell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describes specific labeling of mitochondrial nucleoids with a commercially available DNA gel stain, acquisition of time lapse series of live labeled cells by super-resolution structured illumination microscopy (SR-SIM), and automatic tracking of nucleoid motion.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nucl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oids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comp</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ct p</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rticl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form</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by 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DN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mol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cul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co</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with prot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ins. 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DN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ncod</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tRN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s, rRN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s,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nd 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nti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polyp</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ptid</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nucl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oids divid</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nd distribut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within the dyn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mic 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twork that und</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rgo</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fission/fusion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nd oth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 morphologic</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ch</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ng</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High 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solution liv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fluor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microscopy is a str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ightforw</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rd 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chniqu</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to ch</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ct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riz</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 nucl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oid's position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nd motion. For this 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chniqu</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nucl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oids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commonly labeled through fluor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nt t</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gs of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ir prot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in compon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nts, 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ly tr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nscription f</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ctor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(TF</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M). How</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 this str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gy n</w:t>
      </w:r>
      <w:r>
        <w:rPr>
          <w:rFonts w:ascii="Calibri" w:hAnsi="Calibri" w:cs="Calibri" w:eastAsia="Calibri"/>
          <w:color w:val="000000"/>
          <w:spacing w:val="0"/>
          <w:position w:val="0"/>
          <w:sz w:val="24"/>
          <w:shd w:fill="auto" w:val="clear"/>
        </w:rPr>
        <w:t xml:space="preserve">ee</w:t>
      </w:r>
      <w:r>
        <w:rPr>
          <w:rFonts w:ascii="Calibri" w:hAnsi="Calibri" w:cs="Calibri" w:eastAsia="Calibri"/>
          <w:color w:val="000000"/>
          <w:spacing w:val="0"/>
          <w:position w:val="0"/>
          <w:sz w:val="24"/>
          <w:shd w:fill="auto" w:val="clear"/>
        </w:rPr>
        <w:t xml:space="preserve">ds ov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xpr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ssion of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fluorescent protein-t</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gg</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construct, which m</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y c</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us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rtif</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cts (r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port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for TF</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M),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nd is not f</w:t>
      </w:r>
      <w:r>
        <w:rPr>
          <w:rFonts w:ascii="Calibri" w:hAnsi="Calibri" w:cs="Calibri" w:eastAsia="Calibri"/>
          <w:color w:val="000000"/>
          <w:spacing w:val="0"/>
          <w:position w:val="0"/>
          <w:sz w:val="24"/>
          <w:shd w:fill="auto" w:val="clear"/>
        </w:rPr>
        <w:t xml:space="preserve">ea</w:t>
      </w:r>
      <w:r>
        <w:rPr>
          <w:rFonts w:ascii="Calibri" w:hAnsi="Calibri" w:cs="Calibri" w:eastAsia="Calibri"/>
          <w:color w:val="000000"/>
          <w:spacing w:val="0"/>
          <w:position w:val="0"/>
          <w:sz w:val="24"/>
          <w:shd w:fill="auto" w:val="clear"/>
        </w:rPr>
        <w:t xml:space="preserve">sibl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in m</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ny c</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Org</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nic DN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-binding dy</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do not h</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dis</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dv</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nt</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How</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y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lw</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ys show st</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ining of both nucl</w:t>
      </w:r>
      <w:r>
        <w:rPr>
          <w:rFonts w:ascii="Calibri" w:hAnsi="Calibri" w:cs="Calibri" w:eastAsia="Calibri"/>
          <w:color w:val="000000"/>
          <w:spacing w:val="0"/>
          <w:position w:val="0"/>
          <w:sz w:val="24"/>
          <w:shd w:fill="auto" w:val="clear"/>
        </w:rPr>
        <w:t xml:space="preserve">ea</w:t>
      </w:r>
      <w:r>
        <w:rPr>
          <w:rFonts w:ascii="Calibri" w:hAnsi="Calibri" w:cs="Calibri" w:eastAsia="Calibri"/>
          <w:color w:val="000000"/>
          <w:spacing w:val="0"/>
          <w:position w:val="0"/>
          <w:sz w:val="24"/>
          <w:shd w:fill="auto" w:val="clear"/>
        </w:rPr>
        <w:t xml:space="preserve">r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nd 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DN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s, thus l</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cking sp</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cificity to 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nucl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oids. By t</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king into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ccount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physico-ch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mic</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prop</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rti</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of such dy</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w</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ct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a nucl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ic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cid g</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 st</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in (e.g., SYBR Gold) and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chi</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pr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nti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labeling of 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nucl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oids in liv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lls. Prop</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rti</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of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dy</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particularly its high brightn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ss upon binding to DN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permit subs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qu</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nt qu</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ntific</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tion of 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nucl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oid motion using tim</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series of sup</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solution structur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illumin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tion im</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Circul</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 16.5 kbp DN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mol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cul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constitut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g</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tic m</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of 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ncoding 22 tRN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s, 2 rRN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s,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nd 13 polyp</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ptid</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n</w:t>
      </w:r>
      <w:r>
        <w:rPr>
          <w:rFonts w:ascii="Calibri" w:hAnsi="Calibri" w:cs="Calibri" w:eastAsia="Calibri"/>
          <w:color w:val="000000"/>
          <w:spacing w:val="0"/>
          <w:position w:val="0"/>
          <w:sz w:val="24"/>
          <w:shd w:fill="auto" w:val="clear"/>
        </w:rPr>
        <w:t xml:space="preserve">ee</w:t>
      </w: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for 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oxid</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tiv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phosphoryl</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tion compl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Mitochondrial DN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bound to 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tr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nscription f</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ctor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(TF</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M)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nd 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other prot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ins form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nucl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oids</w:t>
      </w:r>
      <w:r>
        <w:rPr>
          <w:rFonts w:ascii="Calibri" w:hAnsi="Calibri" w:cs="Calibri" w:eastAsia="Calibri"/>
          <w:color w:val="000000"/>
          <w:spacing w:val="0"/>
          <w:position w:val="0"/>
          <w:sz w:val="24"/>
          <w:shd w:fill="auto" w:val="clear"/>
          <w:vertAlign w:val="superscript"/>
        </w:rPr>
        <w:t xml:space="preserve">1,2,3,4</w:t>
      </w:r>
      <w:r>
        <w:rPr>
          <w:rFonts w:ascii="Calibri" w:hAnsi="Calibri" w:cs="Calibri" w:eastAsia="Calibri"/>
          <w:color w:val="000000"/>
          <w:spacing w:val="0"/>
          <w:position w:val="0"/>
          <w:sz w:val="24"/>
          <w:shd w:fill="auto" w:val="clear"/>
        </w:rPr>
        <w:t xml:space="preserve">. 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nucl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oids mov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nd 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distribut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tw</w:t>
      </w:r>
      <w:r>
        <w:rPr>
          <w:rFonts w:ascii="Calibri" w:hAnsi="Calibri" w:cs="Calibri" w:eastAsia="Calibri"/>
          <w:color w:val="000000"/>
          <w:spacing w:val="0"/>
          <w:position w:val="0"/>
          <w:sz w:val="24"/>
          <w:shd w:fill="auto" w:val="clear"/>
        </w:rPr>
        <w:t xml:space="preserve">ee</w:t>
      </w:r>
      <w:r>
        <w:rPr>
          <w:rFonts w:ascii="Calibri" w:hAnsi="Calibri" w:cs="Calibri" w:eastAsia="Calibri"/>
          <w:color w:val="000000"/>
          <w:spacing w:val="0"/>
          <w:position w:val="0"/>
          <w:sz w:val="24"/>
          <w:shd w:fill="auto" w:val="clear"/>
        </w:rPr>
        <w:t xml:space="preserve">n the compon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nts of the 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twork</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during its morphologic</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mod</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ling, fission or fusion d</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nding on 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ll cycl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ph</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str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ss,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nd oth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 f</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ctors (r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vi</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in Pernas et al.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In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ddition, the motion of 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nucl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oids, is implicated in syst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mic lupus </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ryth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tosus disease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m</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y pl</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y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rol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in oth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 dis</w:t>
      </w:r>
      <w:r>
        <w:rPr>
          <w:rFonts w:ascii="Calibri" w:hAnsi="Calibri" w:cs="Calibri" w:eastAsia="Calibri"/>
          <w:color w:val="000000"/>
          <w:spacing w:val="0"/>
          <w:position w:val="0"/>
          <w:sz w:val="24"/>
          <w:shd w:fill="auto" w:val="clear"/>
        </w:rPr>
        <w:t xml:space="preserve">ea</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Fluor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microscopy is a str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ightforw</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rd 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chniqu</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for liv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ll studi</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of org</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but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chniqu</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h</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s a 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solution of &amp;gt;200 nm, which is l</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rg</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 th</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siz</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of 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nucl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oids (~100 nm</w:t>
      </w:r>
      <w:r>
        <w:rPr>
          <w:rFonts w:ascii="Calibri" w:hAnsi="Calibri" w:cs="Calibri" w:eastAsia="Calibri"/>
          <w:color w:val="000000"/>
          <w:spacing w:val="0"/>
          <w:position w:val="0"/>
          <w:sz w:val="24"/>
          <w:shd w:fill="auto" w:val="clear"/>
          <w:vertAlign w:val="superscript"/>
        </w:rPr>
        <w:t xml:space="preserve">9,10,11,12</w:t>
      </w:r>
      <w:r>
        <w:rPr>
          <w:rFonts w:ascii="Calibri" w:hAnsi="Calibri" w:cs="Calibri" w:eastAsia="Calibri"/>
          <w:color w:val="000000"/>
          <w:spacing w:val="0"/>
          <w:position w:val="0"/>
          <w:sz w:val="24"/>
          <w:shd w:fill="auto" w:val="clear"/>
        </w:rPr>
        <w:t xml:space="preserve">). This limit has been circumvented by so called "sup</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solution" techniques, such as stimul</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mission d</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pl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tion (ST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and singl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mol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cul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loc</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liz</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tion microscopy (SMLM)</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So f</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 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nucl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oids and oth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 DN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s w</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imaged in liv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lls by dir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ct stoch</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stic optic</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construction microscopy (dSTORM)</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Fin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sub-mitochondri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structur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with positions corr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ting with mtDN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observed by ST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in liv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lls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How</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 these super-resolution techniques require high illumin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tion intensity, which causes phototoxic effects on living 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lls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for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tim</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l</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ps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im</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ging of 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nucl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oids with 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solution b</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yond diffr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ction limit is ch</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nging. To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ddr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ss this, w</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us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super-resolution structured illumination microscopy (SR-SIM</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SIM requires a much low</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 illumin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tion pow</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 dos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 ST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nd SMLM</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Furth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rmor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in contr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st to ST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nd SMLM 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chniqu</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SIM p</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rmits str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ightforw</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rd multicolor thr</w:t>
      </w:r>
      <w:r>
        <w:rPr>
          <w:rFonts w:ascii="Calibri" w:hAnsi="Calibri" w:cs="Calibri" w:eastAsia="Calibri"/>
          <w:color w:val="000000"/>
          <w:spacing w:val="0"/>
          <w:position w:val="0"/>
          <w:sz w:val="24"/>
          <w:shd w:fill="auto" w:val="clear"/>
        </w:rPr>
        <w:t xml:space="preserve">ee</w:t>
      </w:r>
      <w:r>
        <w:rPr>
          <w:rFonts w:ascii="Calibri" w:hAnsi="Calibri" w:cs="Calibri" w:eastAsia="Calibri"/>
          <w:color w:val="000000"/>
          <w:spacing w:val="0"/>
          <w:position w:val="0"/>
          <w:sz w:val="24"/>
          <w:shd w:fill="auto" w:val="clear"/>
        </w:rPr>
        <w:t xml:space="preserve">-dim</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nsion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(3D) im</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ging,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nd it do</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not 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quire p</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rticul</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 photophysic</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prop</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rti</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of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fluorophor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or im</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ging buff</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 composition</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conv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ntion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strategy for labeling 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nucl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oids in liv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lls is fluor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nt t</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gging of a 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nucl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oid prot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in, such as TF</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How</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 in many cases, this strategy is not suitable. Moreover, ov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xpr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ssion of fluor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nt prot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in-t</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gg</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TF</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M produc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rious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rtif</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ct</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Labeling of DN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with org</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nic dy</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h</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s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dv</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nt</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ov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 a fluorescent protein (FP)-b</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str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gy. Org</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nic dy</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fr</w:t>
      </w:r>
      <w:r>
        <w:rPr>
          <w:rFonts w:ascii="Calibri" w:hAnsi="Calibri" w:cs="Calibri" w:eastAsia="Calibri"/>
          <w:color w:val="000000"/>
          <w:spacing w:val="0"/>
          <w:position w:val="0"/>
          <w:sz w:val="24"/>
          <w:shd w:fill="auto" w:val="clear"/>
        </w:rPr>
        <w:t xml:space="preserve">ee</w:t>
      </w:r>
      <w:r>
        <w:rPr>
          <w:rFonts w:ascii="Calibri" w:hAnsi="Calibri" w:cs="Calibri" w:eastAsia="Calibri"/>
          <w:color w:val="000000"/>
          <w:spacing w:val="0"/>
          <w:position w:val="0"/>
          <w:sz w:val="24"/>
          <w:shd w:fill="auto" w:val="clear"/>
        </w:rPr>
        <w:t xml:space="preserve"> of constr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ins related to FP tagging: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y c</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 b</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us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for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ny typ</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of 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lls or tissu</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nd can b</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ppli</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ny tim</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point of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 </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xp</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rim</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nt. Liv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ll im</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ging of 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nucl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oids has been reported with 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DN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-binding dy</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D</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PI</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SYBR Gr</w:t>
      </w:r>
      <w:r>
        <w:rPr>
          <w:rFonts w:ascii="Calibri" w:hAnsi="Calibri" w:cs="Calibri" w:eastAsia="Calibri"/>
          <w:color w:val="000000"/>
          <w:spacing w:val="0"/>
          <w:position w:val="0"/>
          <w:sz w:val="24"/>
          <w:shd w:fill="auto" w:val="clear"/>
        </w:rPr>
        <w:t xml:space="preserve">ee</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Vybr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nt Dy</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Cycl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nd picoGr</w:t>
      </w:r>
      <w:r>
        <w:rPr>
          <w:rFonts w:ascii="Calibri" w:hAnsi="Calibri" w:cs="Calibri" w:eastAsia="Calibri"/>
          <w:color w:val="000000"/>
          <w:spacing w:val="0"/>
          <w:position w:val="0"/>
          <w:sz w:val="24"/>
          <w:shd w:fill="auto" w:val="clear"/>
        </w:rPr>
        <w:t xml:space="preserve">ee</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perscript"/>
        </w:rPr>
        <w:t xml:space="preserve">15,25,26</w:t>
      </w:r>
      <w:r>
        <w:rPr>
          <w:rFonts w:ascii="Calibri" w:hAnsi="Calibri" w:cs="Calibri" w:eastAsia="Calibri"/>
          <w:color w:val="000000"/>
          <w:spacing w:val="0"/>
          <w:position w:val="0"/>
          <w:sz w:val="24"/>
          <w:shd w:fill="auto" w:val="clear"/>
        </w:rPr>
        <w:t xml:space="preserve">. A subst</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nti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dr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wb</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ck of most DN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-binding dy</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for nucl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oid labeling is that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y st</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in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ll DN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within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ll. Targeting a dye solely to 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DN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is highly desirable. To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chi</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that, careful 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ction of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dy</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possessing suitable physico-chemical properties is necessary. Lipophilic dy</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possessing delocalized positiv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ch</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rg</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such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s rhod</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min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123, are known to accumulate in liv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mitochondria, which preserve their negative membrane potential. In addition, an ideal dy</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for sp</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cific labeling of 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nucleoids should bind DN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with high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ffinity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nd emit bright fluorescence upon DN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binding. Consid</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ring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requirements, 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rt</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in cy</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nin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are promising (e.g., picoGr</w:t>
      </w:r>
      <w:r>
        <w:rPr>
          <w:rFonts w:ascii="Calibri" w:hAnsi="Calibri" w:cs="Calibri" w:eastAsia="Calibri"/>
          <w:color w:val="000000"/>
          <w:spacing w:val="0"/>
          <w:position w:val="0"/>
          <w:sz w:val="24"/>
          <w:shd w:fill="auto" w:val="clear"/>
        </w:rPr>
        <w:t xml:space="preserve">ee</w:t>
      </w:r>
      <w:r>
        <w:rPr>
          <w:rFonts w:ascii="Calibri" w:hAnsi="Calibri" w:cs="Calibri" w:eastAsia="Calibri"/>
          <w:color w:val="000000"/>
          <w:spacing w:val="0"/>
          <w:position w:val="0"/>
          <w:sz w:val="24"/>
          <w:shd w:fill="auto" w:val="clear"/>
        </w:rPr>
        <w:t xml:space="preserve">n), but nucl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ar DNA is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bund</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ntly st</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in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by these dyes simultaneously with mitochondrial DNA</w:t>
      </w:r>
      <w:r>
        <w:rPr>
          <w:rFonts w:ascii="Calibri" w:hAnsi="Calibri" w:cs="Calibri" w:eastAsia="Calibri"/>
          <w:color w:val="000000"/>
          <w:spacing w:val="0"/>
          <w:position w:val="0"/>
          <w:sz w:val="24"/>
          <w:shd w:fill="auto" w:val="clear"/>
          <w:vertAlign w:val="superscript"/>
        </w:rPr>
        <w:t xml:space="preserve">15,25,26</w:t>
      </w:r>
      <w:r>
        <w:rPr>
          <w:rFonts w:ascii="Calibri" w:hAnsi="Calibri" w:cs="Calibri" w:eastAsia="Calibri"/>
          <w:color w:val="000000"/>
          <w:spacing w:val="0"/>
          <w:position w:val="0"/>
          <w:sz w:val="24"/>
          <w:shd w:fill="auto" w:val="clear"/>
        </w:rPr>
        <w:t xml:space="preserve">. The present protocol describes specific labeling of 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nucl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oids in liv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lls with another cyanine dye, SYBR Gold (SG), and tracking of the nucleoids in time lapse super-resolution SIM videos. Moreover, SG-stained live cells can be imaged by any type of inverted fluorescent microscope (confocal, spinning disk, epifluorescence, etc.) suitable for living cells and equipped with a 488 nm light source.</w:t>
      </w:r>
    </w:p>
    <w:p>
      <w:pPr>
        <w:spacing w:before="0" w:after="0" w:line="240"/>
        <w:ind w:right="0" w:left="357" w:hanging="357"/>
        <w:jc w:val="both"/>
        <w:rPr>
          <w:rFonts w:ascii="Calibri" w:hAnsi="Calibri" w:cs="Calibri" w:eastAsia="Calibri"/>
          <w:b/>
          <w:color w:val="000000"/>
          <w:spacing w:val="0"/>
          <w:position w:val="0"/>
          <w:sz w:val="24"/>
          <w:shd w:fill="auto" w:val="clear"/>
        </w:rPr>
      </w:pPr>
    </w:p>
    <w:p>
      <w:pPr>
        <w:spacing w:before="0" w:after="0" w:line="240"/>
        <w:ind w:right="0" w:left="357" w:hanging="357"/>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the cell lines mentioned here were cultured in high glucose Dulbecco's Modified Eagle's medium (DMEM) supplemented with 10% fetal bovine serum (FBS), glutamine, penicillin/streptomycin, and pyruvate. Equilibrate all media and supplements to be used on the day of labeling and imaging by warming them up to 37 &amp;#176;C in an incubator set to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All cell culture work including labeling takes place in sterile conditions under a laminar flow hood.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Live cell labeling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One day before the labeling procedure, culture A549 (human lung carcinoma) cells on an 8 well chambered slide or 35 mm Petri dish with #1.5 glass bottom. Dilute the cell suspension to have approximately 50,000 cells/mL and seed 250 &amp;#181;L of the cell suspension to each well of the 8 well chambered slide.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Prepare the following dilutions of SYBR Gold (SG) commercial stock solution: 1:500, 1:1,000, and 1:5,000. Prepare Mitotracker Deep Red (far red stain) or Mitotracker CMXRos Red (red stain)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commercial stock diluted 1:2,000) in phenol red-free culture medium. Prepare the same set dilutions of picoGreen as for SG.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solutions described in step 1.2 are the 2x labeling solutions. Protect all the solutions containing fluorescent dyes from light as much as possible.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Wash the adherent cells with PBS once. Add phenol red-free culture medium to each well. Use a volume equal to 1/2 of the total well capacity (e.g., add 125 &amp;#181;L if the total well capacity is 250 &amp;#181;L).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Add the 2x labeling solution prepared in step 1.2 to each well. Use a volume equal to 1/2 of the total well capacity. Incubate the cells for 30 min at 37 &amp;#176;C under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Do not incubate the cells with SG labeling solution for longer than 1 h, because longer incubation will cause labeling of nuclear DNA.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Carefully aspirate the medium containing the fluorescent dyes and wash the cells once with 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Add phenol red-free cell culture medium and keep the cells in the dark in a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at 37&amp;#176;C until imaging.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 Image living cells on an SR-SIM microscope equipped with an incubation unit (see below).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auto"/>
          <w:spacing w:val="0"/>
          <w:position w:val="0"/>
          <w:sz w:val="24"/>
          <w:shd w:fill="FFFF00" w:val="clear"/>
        </w:rPr>
        <w:t xml:space="preserve">2. </w:t>
      </w:r>
      <w:r>
        <w:rPr>
          <w:rFonts w:ascii="Calibri" w:hAnsi="Calibri" w:cs="Calibri" w:eastAsia="Calibri"/>
          <w:b/>
          <w:color w:val="000000"/>
          <w:spacing w:val="0"/>
          <w:position w:val="0"/>
          <w:sz w:val="24"/>
          <w:shd w:fill="FFFF00" w:val="clear"/>
        </w:rPr>
        <w:t xml:space="preserve">SR-SIM image acquisition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Install a stage-top incubator on the microscope stage. Set the desired temperature and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concentration (e.g., 37 &amp;#176;C and 5% for mammalian cells) and keep warm for at least 1 h before starting image acquisition.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Switch on all the components of the SR-SIM microscope, including the lasers, and leave them to warm up for at least 1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Choose a high magnification, high numerical aperture (NA) immersion objective (e.g., 100x 1.46 NA oil) recommended for SR-SIM by the microscope manufacturer.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Install a chambered slide or 35 mm dish with labeled cells (from step 1.6 on the incubated microscope stage.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Locate the area of interest on the sample, preferably with oculars. To achieve the best SR-SIM imaging quality, choose the cells that are well attached to the glass.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Use a back-tinned high-end </w:t>
      </w:r>
      <w:r>
        <w:rPr>
          <w:rFonts w:ascii="Calibri" w:hAnsi="Calibri" w:cs="Calibri" w:eastAsia="Calibri"/>
          <w:color w:val="000000"/>
          <w:spacing w:val="0"/>
          <w:position w:val="0"/>
          <w:sz w:val="24"/>
          <w:shd w:fill="auto" w:val="clear"/>
        </w:rPr>
        <w:t xml:space="preserve">electron multiplying charge-coupled device </w:t>
      </w:r>
      <w:r>
        <w:rPr>
          <w:rFonts w:ascii="Calibri" w:hAnsi="Calibri" w:cs="Calibri" w:eastAsia="Calibri"/>
          <w:color w:val="000000"/>
          <w:spacing w:val="0"/>
          <w:position w:val="0"/>
          <w:sz w:val="24"/>
          <w:shd w:fill="FFFF00" w:val="clear"/>
        </w:rPr>
        <w:t xml:space="preserve">(EM-CCD) camera to acquire SR-SIM images.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Using the image acquisition software, set a high EM gain recommended for the camera used (e.g., 300).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Before acquiring the time lapse series for nucleoid tracking, acquire a two-color SR-SIM image of the same field of view: one channel for mitochondrial staining and another one for SG. Set the first color channel appropriate to the mitochondrial stain used (e.g., for a far red mitochondrial stain, set the excitation at 633 nm or longer and a 650 nm longpass emission filter). For the SG signal, set the excitation at 488 nm and a 500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550 nm bandpass emission filter.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Using the software, set the lowest laser power possible for both 488 nm and far red stain lines.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 typical setting is 1% laser output power adjusted by an acousto-optical tunable filter (AOTF).</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 If the SIM microscope acquires channels only sequentially (single-camera setup), then switch off the far-red stain detection channel.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Set the acquisition of a single focal plane by switching off the Z-stack acquisition by unticking the </w:t>
      </w:r>
      <w:r>
        <w:rPr>
          <w:rFonts w:ascii="Calibri" w:hAnsi="Calibri" w:cs="Calibri" w:eastAsia="Calibri"/>
          <w:b/>
          <w:color w:val="000000"/>
          <w:spacing w:val="0"/>
          <w:position w:val="0"/>
          <w:sz w:val="24"/>
          <w:shd w:fill="FFFF00" w:val="clear"/>
        </w:rPr>
        <w:t xml:space="preserve">Z-stack</w:t>
      </w:r>
      <w:r>
        <w:rPr>
          <w:rFonts w:ascii="Calibri" w:hAnsi="Calibri" w:cs="Calibri" w:eastAsia="Calibri"/>
          <w:color w:val="000000"/>
          <w:spacing w:val="0"/>
          <w:position w:val="0"/>
          <w:sz w:val="24"/>
          <w:shd w:fill="FFFF00" w:val="clear"/>
        </w:rPr>
        <w:t xml:space="preserve"> box in the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Set the shortest possible EM-CCD camera exposure time.</w:t>
      </w:r>
    </w:p>
    <w:p>
      <w:pPr>
        <w:spacing w:before="0" w:after="0" w:line="240"/>
        <w:ind w:right="0" w:left="720" w:hanging="357"/>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Set three rotations of the grid rather than five rotations.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To increase the frame rate, in the </w:t>
      </w:r>
      <w:r>
        <w:rPr>
          <w:rFonts w:ascii="Calibri" w:hAnsi="Calibri" w:cs="Calibri" w:eastAsia="Calibri"/>
          <w:b/>
          <w:color w:val="000000"/>
          <w:spacing w:val="0"/>
          <w:position w:val="0"/>
          <w:sz w:val="24"/>
          <w:shd w:fill="auto" w:val="clear"/>
        </w:rPr>
        <w:t xml:space="preserve">Acquisition</w:t>
      </w:r>
      <w:r>
        <w:rPr>
          <w:rFonts w:ascii="Calibri" w:hAnsi="Calibri" w:cs="Calibri" w:eastAsia="Calibri"/>
          <w:color w:val="000000"/>
          <w:spacing w:val="0"/>
          <w:position w:val="0"/>
          <w:sz w:val="24"/>
          <w:shd w:fill="auto" w:val="clear"/>
        </w:rPr>
        <w:t xml:space="preserve"> tab of the software, set the camera to read the data only from the central area of camera sensor instead of "</w:t>
      </w:r>
      <w:r>
        <w:rPr>
          <w:rFonts w:ascii="Calibri" w:hAnsi="Calibri" w:cs="Calibri" w:eastAsia="Calibri"/>
          <w:b/>
          <w:color w:val="000000"/>
          <w:spacing w:val="0"/>
          <w:position w:val="0"/>
          <w:sz w:val="24"/>
          <w:shd w:fill="auto" w:val="clear"/>
        </w:rPr>
        <w:t xml:space="preserve">Full Chip</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example, switching from reading an area of 1,000 x 1,000 pixels full sensor to reading only 256 x 256 pixels allows a reduction in camera exposure time from 50 ms to 13.4 ms and the total frame time from 1.8 s to 1.2 s. If only a central part of the camera sensor is read, then the field of view will be very small for the 100x objective typically used for SR-SIM. A shorter exposure time will reduce the signal-to-noise ratio of the images.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 Optimize laser power and camera exposure time: acquire SR-SIM </w:t>
      </w:r>
      <w:r>
        <w:rPr>
          <w:rFonts w:ascii="Calibri" w:hAnsi="Calibri" w:cs="Calibri" w:eastAsia="Calibri"/>
          <w:color w:val="000000"/>
          <w:spacing w:val="0"/>
          <w:position w:val="0"/>
          <w:sz w:val="24"/>
          <w:shd w:fill="auto" w:val="clear"/>
        </w:rPr>
        <w:t xml:space="preserve">two-dimensional (</w:t>
      </w:r>
      <w:r>
        <w:rPr>
          <w:rFonts w:ascii="Calibri" w:hAnsi="Calibri" w:cs="Calibri" w:eastAsia="Calibri"/>
          <w:color w:val="000000"/>
          <w:spacing w:val="0"/>
          <w:position w:val="0"/>
          <w:sz w:val="24"/>
          <w:shd w:fill="FFFF00" w:val="clear"/>
        </w:rPr>
        <w:t xml:space="preserve">2D) images of labeled cells at several laser power values (e.g., 0.5%, 1%, 1.5%, 2%) and several exposure times (e.g., 13.4 ms, 25 ms, 50 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 Process the raw SIM datasets (see step 3.1).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 Choose laser power and camera exposure times that yield SIM images with bright spots in the mitochondria (i.e., the nucleoids) with little or no artifacts generated by SIM processing. Inspect the areas outside of the mitochondria (e.g., 1% power of the 488 nm solid-state laser and 25 ms exposure of EM-CCD camera).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2.18. Start acquisition of the time lapse series using the settings optimized in steps 2.15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auto"/>
          <w:spacing w:val="0"/>
          <w:position w:val="0"/>
          <w:sz w:val="24"/>
          <w:shd w:fill="FFFF00" w:val="clear"/>
        </w:rPr>
        <w:t xml:space="preserve">3. </w:t>
      </w:r>
      <w:r>
        <w:rPr>
          <w:rFonts w:ascii="Calibri" w:hAnsi="Calibri" w:cs="Calibri" w:eastAsia="Calibri"/>
          <w:b/>
          <w:color w:val="000000"/>
          <w:spacing w:val="0"/>
          <w:position w:val="0"/>
          <w:sz w:val="24"/>
          <w:shd w:fill="FFFF00" w:val="clear"/>
        </w:rPr>
        <w:t xml:space="preserve">Data processing and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Proc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ss 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 SIM d</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sets with the structur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illumin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tion modul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of a suitable software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choose the </w:t>
      </w:r>
      <w:r>
        <w:rPr>
          <w:rFonts w:ascii="Calibri" w:hAnsi="Calibri" w:cs="Calibri" w:eastAsia="Calibri"/>
          <w:b/>
          <w:color w:val="000000"/>
          <w:spacing w:val="0"/>
          <w:position w:val="0"/>
          <w:sz w:val="24"/>
          <w:shd w:fill="auto" w:val="clear"/>
        </w:rPr>
        <w:t xml:space="preserve">Auto</w:t>
      </w:r>
      <w:r>
        <w:rPr>
          <w:rFonts w:ascii="Calibri" w:hAnsi="Calibri" w:cs="Calibri" w:eastAsia="Calibri"/>
          <w:color w:val="000000"/>
          <w:spacing w:val="0"/>
          <w:position w:val="0"/>
          <w:sz w:val="24"/>
          <w:shd w:fill="auto" w:val="clear"/>
        </w:rPr>
        <w:t xml:space="preserve"> checkbox for SIM processing p</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rs. For automatic processing of multiple files, use the batch processing tool, deselect </w:t>
      </w:r>
      <w:r>
        <w:rPr>
          <w:rFonts w:ascii="Calibri" w:hAnsi="Calibri" w:cs="Calibri" w:eastAsia="Calibri"/>
          <w:b/>
          <w:color w:val="000000"/>
          <w:spacing w:val="0"/>
          <w:position w:val="0"/>
          <w:sz w:val="24"/>
          <w:shd w:fill="auto" w:val="clear"/>
        </w:rPr>
        <w:t xml:space="preserve">Use Current for Batch</w:t>
      </w:r>
      <w:r>
        <w:rPr>
          <w:rFonts w:ascii="Calibri" w:hAnsi="Calibri" w:cs="Calibri" w:eastAsia="Calibri"/>
          <w:color w:val="000000"/>
          <w:spacing w:val="0"/>
          <w:position w:val="0"/>
          <w:sz w:val="24"/>
          <w:shd w:fill="auto" w:val="clear"/>
        </w:rPr>
        <w:t xml:space="preserve">, click </w:t>
      </w:r>
      <w:r>
        <w:rPr>
          <w:rFonts w:ascii="Calibri" w:hAnsi="Calibri" w:cs="Calibri" w:eastAsia="Calibri"/>
          <w:b/>
          <w:color w:val="000000"/>
          <w:spacing w:val="0"/>
          <w:position w:val="0"/>
          <w:sz w:val="24"/>
          <w:shd w:fill="auto" w:val="clear"/>
        </w:rPr>
        <w:t xml:space="preserve">Run Batch</w:t>
      </w:r>
      <w:r>
        <w:rPr>
          <w:rFonts w:ascii="Calibri" w:hAnsi="Calibri" w:cs="Calibri" w:eastAsia="Calibri"/>
          <w:color w:val="000000"/>
          <w:spacing w:val="0"/>
          <w:position w:val="0"/>
          <w:sz w:val="24"/>
          <w:shd w:fill="auto" w:val="clear"/>
        </w:rPr>
        <w:t xml:space="preserve"> and select multiple files for SIM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Convert SIM-processed time series datasets to </w:t>
      </w:r>
      <w:r>
        <w:rPr>
          <w:rFonts w:ascii="Calibri" w:hAnsi="Calibri" w:cs="Calibri" w:eastAsia="Calibri"/>
          <w:i/>
          <w:color w:val="000000"/>
          <w:spacing w:val="0"/>
          <w:position w:val="0"/>
          <w:sz w:val="24"/>
          <w:shd w:fill="auto" w:val="clear"/>
        </w:rPr>
        <w:t xml:space="preserve">ims</w:t>
      </w:r>
      <w:r>
        <w:rPr>
          <w:rFonts w:ascii="Calibri" w:hAnsi="Calibri" w:cs="Calibri" w:eastAsia="Calibri"/>
          <w:color w:val="000000"/>
          <w:spacing w:val="0"/>
          <w:position w:val="0"/>
          <w:sz w:val="24"/>
          <w:shd w:fill="auto" w:val="clear"/>
        </w:rPr>
        <w:t xml:space="preserve"> format with Imaris file converter software (i.e., the version corresponding to the version of Imaris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Open a converted file in the software (version 8.4.1 or later) that has a license for the Lineage (or Track) module.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Start the "</w:t>
      </w:r>
      <w:r>
        <w:rPr>
          <w:rFonts w:ascii="Calibri" w:hAnsi="Calibri" w:cs="Calibri" w:eastAsia="Calibri"/>
          <w:b/>
          <w:color w:val="000000"/>
          <w:spacing w:val="0"/>
          <w:position w:val="0"/>
          <w:sz w:val="24"/>
          <w:shd w:fill="FFFF00" w:val="clear"/>
        </w:rPr>
        <w:t xml:space="preserve">Spots</w:t>
      </w:r>
      <w:r>
        <w:rPr>
          <w:rFonts w:ascii="Calibri" w:hAnsi="Calibri" w:cs="Calibri" w:eastAsia="Calibri"/>
          <w:color w:val="000000"/>
          <w:spacing w:val="0"/>
          <w:position w:val="0"/>
          <w:sz w:val="24"/>
          <w:shd w:fill="FFFF00" w:val="clear"/>
        </w:rPr>
        <w:t xml:space="preserve">" creation wizard by clicking </w:t>
      </w:r>
      <w:r>
        <w:rPr>
          <w:rFonts w:ascii="Calibri" w:hAnsi="Calibri" w:cs="Calibri" w:eastAsia="Calibri"/>
          <w:b/>
          <w:color w:val="000000"/>
          <w:spacing w:val="0"/>
          <w:position w:val="0"/>
          <w:sz w:val="24"/>
          <w:shd w:fill="FFFF00" w:val="clear"/>
        </w:rPr>
        <w:t xml:space="preserve">Add New Spots</w:t>
      </w:r>
      <w:r>
        <w:rPr>
          <w:rFonts w:ascii="Calibri" w:hAnsi="Calibri" w:cs="Calibri" w:eastAsia="Calibri"/>
          <w:color w:val="000000"/>
          <w:spacing w:val="0"/>
          <w:position w:val="0"/>
          <w:sz w:val="24"/>
          <w:shd w:fill="FFFF00" w:val="clear"/>
        </w:rPr>
        <w:t xml:space="preserve"> icon. A wizard for creation will be launched.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Choose the </w:t>
      </w:r>
      <w:r>
        <w:rPr>
          <w:rFonts w:ascii="Calibri" w:hAnsi="Calibri" w:cs="Calibri" w:eastAsia="Calibri"/>
          <w:b/>
          <w:color w:val="000000"/>
          <w:spacing w:val="0"/>
          <w:position w:val="0"/>
          <w:sz w:val="24"/>
          <w:shd w:fill="FFFF00" w:val="clear"/>
        </w:rPr>
        <w:t xml:space="preserve">Create</w:t>
      </w:r>
      <w:r>
        <w:rPr>
          <w:rFonts w:ascii="Calibri" w:hAnsi="Calibri" w:cs="Calibri" w:eastAsia="Calibri"/>
          <w:color w:val="000000"/>
          <w:spacing w:val="0"/>
          <w:position w:val="0"/>
          <w:sz w:val="24"/>
          <w:shd w:fill="FFFF00" w:val="clear"/>
        </w:rPr>
        <w:t xml:space="preserve"> tab of the wizard.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On the first step of the wizard, click </w:t>
      </w:r>
      <w:r>
        <w:rPr>
          <w:rFonts w:ascii="Calibri" w:hAnsi="Calibri" w:cs="Calibri" w:eastAsia="Calibri"/>
          <w:b/>
          <w:color w:val="000000"/>
          <w:spacing w:val="0"/>
          <w:position w:val="0"/>
          <w:sz w:val="24"/>
          <w:shd w:fill="FFFF00" w:val="clear"/>
        </w:rPr>
        <w:t xml:space="preserve">Track Spots (over time)</w:t>
      </w:r>
      <w:r>
        <w:rPr>
          <w:rFonts w:ascii="Calibri" w:hAnsi="Calibri" w:cs="Calibri" w:eastAsia="Calibri"/>
          <w:color w:val="000000"/>
          <w:spacing w:val="0"/>
          <w:position w:val="0"/>
          <w:sz w:val="24"/>
          <w:shd w:fill="FFFF00" w:val="clear"/>
        </w:rPr>
        <w:t xml:space="preserve"> and proceed to the second step of the wizard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Set </w:t>
      </w:r>
      <w:r>
        <w:rPr>
          <w:rFonts w:ascii="Calibri" w:hAnsi="Calibri" w:cs="Calibri" w:eastAsia="Calibri"/>
          <w:b/>
          <w:color w:val="000000"/>
          <w:spacing w:val="0"/>
          <w:position w:val="0"/>
          <w:sz w:val="24"/>
          <w:shd w:fill="FFFF00" w:val="clear"/>
        </w:rPr>
        <w:t xml:space="preserve">Estimated XY Diameter</w:t>
      </w:r>
      <w:r>
        <w:rPr>
          <w:rFonts w:ascii="Calibri" w:hAnsi="Calibri" w:cs="Calibri" w:eastAsia="Calibri"/>
          <w:color w:val="000000"/>
          <w:spacing w:val="0"/>
          <w:position w:val="0"/>
          <w:sz w:val="24"/>
          <w:shd w:fill="FFFF00" w:val="clear"/>
        </w:rPr>
        <w:t xml:space="preserve"> to 0.1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0.15 &amp;#181;m, click </w:t>
      </w:r>
      <w:r>
        <w:rPr>
          <w:rFonts w:ascii="Calibri" w:hAnsi="Calibri" w:cs="Calibri" w:eastAsia="Calibri"/>
          <w:b/>
          <w:color w:val="000000"/>
          <w:spacing w:val="0"/>
          <w:position w:val="0"/>
          <w:sz w:val="24"/>
          <w:shd w:fill="FFFF00" w:val="clear"/>
        </w:rPr>
        <w:t xml:space="preserve">Background Subtraction</w:t>
      </w:r>
      <w:r>
        <w:rPr>
          <w:rFonts w:ascii="Calibri" w:hAnsi="Calibri" w:cs="Calibri" w:eastAsia="Calibri"/>
          <w:color w:val="000000"/>
          <w:spacing w:val="0"/>
          <w:position w:val="0"/>
          <w:sz w:val="24"/>
          <w:shd w:fill="FFFF00" w:val="clear"/>
        </w:rPr>
        <w:t xml:space="preserve"> and proceed to the third step.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Adjust the threshold in the filter "</w:t>
      </w:r>
      <w:r>
        <w:rPr>
          <w:rFonts w:ascii="Calibri" w:hAnsi="Calibri" w:cs="Calibri" w:eastAsia="Calibri"/>
          <w:b/>
          <w:color w:val="000000"/>
          <w:spacing w:val="0"/>
          <w:position w:val="0"/>
          <w:sz w:val="24"/>
          <w:shd w:fill="FFFF00" w:val="clear"/>
        </w:rPr>
        <w:t xml:space="preserve">Quality</w:t>
      </w:r>
      <w:r>
        <w:rPr>
          <w:rFonts w:ascii="Calibri" w:hAnsi="Calibri" w:cs="Calibri" w:eastAsia="Calibri"/>
          <w:color w:val="000000"/>
          <w:spacing w:val="0"/>
          <w:position w:val="0"/>
          <w:sz w:val="24"/>
          <w:shd w:fill="FFFF00" w:val="clear"/>
        </w:rPr>
        <w:t xml:space="preserve">" by dragging the vertical line in the histogram so that the majority of the nucleoids are detected as "spots", while the artifacts are not detected (i.e., the detected spots are marked as balls overlaid on the image). Check if this is the case on each frame and readjust the threshold if necessary. Proceed to the fourth and then to the fifth step of the wizard.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Choose the </w:t>
      </w:r>
      <w:r>
        <w:rPr>
          <w:rFonts w:ascii="Calibri" w:hAnsi="Calibri" w:cs="Calibri" w:eastAsia="Calibri"/>
          <w:b/>
          <w:color w:val="000000"/>
          <w:spacing w:val="0"/>
          <w:position w:val="0"/>
          <w:sz w:val="24"/>
          <w:shd w:fill="FFFF00" w:val="clear"/>
        </w:rPr>
        <w:t xml:space="preserve">Autoregressive Motion</w:t>
      </w:r>
      <w:r>
        <w:rPr>
          <w:rFonts w:ascii="Calibri" w:hAnsi="Calibri" w:cs="Calibri" w:eastAsia="Calibri"/>
          <w:color w:val="000000"/>
          <w:spacing w:val="0"/>
          <w:position w:val="0"/>
          <w:sz w:val="24"/>
          <w:shd w:fill="FFFF00" w:val="clear"/>
        </w:rPr>
        <w:t xml:space="preserve"> algorithm. Set </w:t>
      </w:r>
      <w:r>
        <w:rPr>
          <w:rFonts w:ascii="Calibri" w:hAnsi="Calibri" w:cs="Calibri" w:eastAsia="Calibri"/>
          <w:b/>
          <w:color w:val="000000"/>
          <w:spacing w:val="0"/>
          <w:position w:val="0"/>
          <w:sz w:val="24"/>
          <w:shd w:fill="FFFF00" w:val="clear"/>
        </w:rPr>
        <w:t xml:space="preserve">Max Distance</w:t>
      </w:r>
      <w:r>
        <w:rPr>
          <w:rFonts w:ascii="Calibri" w:hAnsi="Calibri" w:cs="Calibri" w:eastAsia="Calibri"/>
          <w:color w:val="000000"/>
          <w:spacing w:val="0"/>
          <w:position w:val="0"/>
          <w:sz w:val="24"/>
          <w:shd w:fill="FFFF00" w:val="clear"/>
        </w:rPr>
        <w:t xml:space="preserve"> to 0.5 &amp;#181;m. Set </w:t>
      </w:r>
      <w:r>
        <w:rPr>
          <w:rFonts w:ascii="Calibri" w:hAnsi="Calibri" w:cs="Calibri" w:eastAsia="Calibri"/>
          <w:b/>
          <w:color w:val="000000"/>
          <w:spacing w:val="0"/>
          <w:position w:val="0"/>
          <w:sz w:val="24"/>
          <w:shd w:fill="FFFF00" w:val="clear"/>
        </w:rPr>
        <w:t xml:space="preserve">Max Gap Size</w:t>
      </w:r>
      <w:r>
        <w:rPr>
          <w:rFonts w:ascii="Calibri" w:hAnsi="Calibri" w:cs="Calibri" w:eastAsia="Calibri"/>
          <w:color w:val="000000"/>
          <w:spacing w:val="0"/>
          <w:position w:val="0"/>
          <w:sz w:val="24"/>
          <w:shd w:fill="FFFF00" w:val="clear"/>
        </w:rPr>
        <w:t xml:space="preserve"> to 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 Look at each frame in the time series and check if any false tracks are drawn and if any gaps between tracks are introduced (tracks built by the wizard with current settings are instantly marked as lines overlaid on the image). Adjust "</w:t>
      </w:r>
      <w:r>
        <w:rPr>
          <w:rFonts w:ascii="Calibri" w:hAnsi="Calibri" w:cs="Calibri" w:eastAsia="Calibri"/>
          <w:b/>
          <w:color w:val="000000"/>
          <w:spacing w:val="0"/>
          <w:position w:val="0"/>
          <w:sz w:val="24"/>
          <w:shd w:fill="auto" w:val="clear"/>
        </w:rPr>
        <w:t xml:space="preserve">Max Distance</w:t>
      </w:r>
      <w:r>
        <w:rPr>
          <w:rFonts w:ascii="Calibri" w:hAnsi="Calibri" w:cs="Calibri" w:eastAsia="Calibri"/>
          <w:color w:val="000000"/>
          <w:spacing w:val="0"/>
          <w:position w:val="0"/>
          <w:sz w:val="24"/>
          <w:shd w:fill="auto" w:val="clear"/>
        </w:rPr>
        <w:t xml:space="preserve">" if necessary. Proceed to the sixth step of the wizard. Choose the </w:t>
      </w:r>
      <w:r>
        <w:rPr>
          <w:rFonts w:ascii="Calibri" w:hAnsi="Calibri" w:cs="Calibri" w:eastAsia="Calibri"/>
          <w:b/>
          <w:color w:val="000000"/>
          <w:spacing w:val="0"/>
          <w:position w:val="0"/>
          <w:sz w:val="24"/>
          <w:shd w:fill="auto" w:val="clear"/>
        </w:rPr>
        <w:t xml:space="preserve">Track Duration</w:t>
      </w:r>
      <w:r>
        <w:rPr>
          <w:rFonts w:ascii="Calibri" w:hAnsi="Calibri" w:cs="Calibri" w:eastAsia="Calibri"/>
          <w:color w:val="000000"/>
          <w:spacing w:val="0"/>
          <w:position w:val="0"/>
          <w:sz w:val="24"/>
          <w:shd w:fill="auto" w:val="clear"/>
        </w:rPr>
        <w:t xml:space="preserve"> filter and set a threshold of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If the currently detected spots or tracks are not optimal, go back to the preceding steps of the wizard using navigation buttons (in the bottom of wizard window) needed to fine-tune any parameter for spots or tracks creation.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When the fine-tuned parameters allow the software to detect all the spots and build tracks correctly, click the green arrow navigation button in the wizard to confirm creation of the tracks.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 Extract the statistics of the tracks by clicking the </w:t>
      </w:r>
      <w:r>
        <w:rPr>
          <w:rFonts w:ascii="Calibri" w:hAnsi="Calibri" w:cs="Calibri" w:eastAsia="Calibri"/>
          <w:b/>
          <w:color w:val="000000"/>
          <w:spacing w:val="0"/>
          <w:position w:val="0"/>
          <w:sz w:val="24"/>
          <w:shd w:fill="FFFF00" w:val="clear"/>
        </w:rPr>
        <w:t xml:space="preserve">Statistics</w:t>
      </w:r>
      <w:r>
        <w:rPr>
          <w:rFonts w:ascii="Calibri" w:hAnsi="Calibri" w:cs="Calibri" w:eastAsia="Calibri"/>
          <w:color w:val="000000"/>
          <w:spacing w:val="0"/>
          <w:position w:val="0"/>
          <w:sz w:val="24"/>
          <w:shd w:fill="FFFF00" w:val="clear"/>
        </w:rPr>
        <w:t xml:space="preserve"> icon window. Choose the needed statistics parameters (</w:t>
      </w:r>
      <w:r>
        <w:rPr>
          <w:rFonts w:ascii="Calibri" w:hAnsi="Calibri" w:cs="Calibri" w:eastAsia="Calibri"/>
          <w:b/>
          <w:color w:val="000000"/>
          <w:spacing w:val="0"/>
          <w:position w:val="0"/>
          <w:sz w:val="24"/>
          <w:shd w:fill="FFFF00" w:val="clear"/>
        </w:rPr>
        <w:t xml:space="preserve">Detailed</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Average Values</w:t>
      </w:r>
      <w:r>
        <w:rPr>
          <w:rFonts w:ascii="Calibri" w:hAnsi="Calibri" w:cs="Calibri" w:eastAsia="Calibri"/>
          <w:color w:val="000000"/>
          <w:spacing w:val="0"/>
          <w:position w:val="0"/>
          <w:sz w:val="24"/>
          <w:shd w:fill="FFFF00" w:val="clear"/>
        </w:rPr>
        <w:t xml:space="preserve"> tabs under </w:t>
      </w:r>
      <w:r>
        <w:rPr>
          <w:rFonts w:ascii="Calibri" w:hAnsi="Calibri" w:cs="Calibri" w:eastAsia="Calibri"/>
          <w:b/>
          <w:color w:val="000000"/>
          <w:spacing w:val="0"/>
          <w:position w:val="0"/>
          <w:sz w:val="24"/>
          <w:shd w:fill="FFFF00" w:val="clear"/>
        </w:rPr>
        <w:t xml:space="preserve">Statistics</w:t>
      </w:r>
      <w:r>
        <w:rPr>
          <w:rFonts w:ascii="Calibri" w:hAnsi="Calibri" w:cs="Calibri" w:eastAsia="Calibri"/>
          <w:color w:val="000000"/>
          <w:spacing w:val="0"/>
          <w:position w:val="0"/>
          <w:sz w:val="24"/>
          <w:shd w:fill="FFFF00" w:val="clear"/>
        </w:rPr>
        <w:t xml:space="preserve">) and export the values as csv files by clicking the </w:t>
      </w:r>
      <w:r>
        <w:rPr>
          <w:rFonts w:ascii="Calibri" w:hAnsi="Calibri" w:cs="Calibri" w:eastAsia="Calibri"/>
          <w:b/>
          <w:color w:val="000000"/>
          <w:spacing w:val="0"/>
          <w:position w:val="0"/>
          <w:sz w:val="24"/>
          <w:shd w:fill="FFFF00" w:val="clear"/>
        </w:rPr>
        <w:t xml:space="preserve">Floppy Drive</w:t>
      </w:r>
      <w:r>
        <w:rPr>
          <w:rFonts w:ascii="Calibri" w:hAnsi="Calibri" w:cs="Calibri" w:eastAsia="Calibri"/>
          <w:color w:val="000000"/>
          <w:spacing w:val="0"/>
          <w:position w:val="0"/>
          <w:sz w:val="24"/>
          <w:shd w:fill="FFFF00" w:val="clear"/>
        </w:rPr>
        <w:t xml:space="preserve"> icon for quantification and visualization.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Maximum track speed, mean track speed, track length, and track displacement are important to characterize nucleoid motion.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If the image dataset needs to be presented or published, then create snapshots and/or video files representing the time lapse series with optionally overlaid tracks using the </w:t>
      </w:r>
      <w:r>
        <w:rPr>
          <w:rFonts w:ascii="Calibri" w:hAnsi="Calibri" w:cs="Calibri" w:eastAsia="Calibri"/>
          <w:b/>
          <w:color w:val="000000"/>
          <w:spacing w:val="0"/>
          <w:position w:val="0"/>
          <w:sz w:val="24"/>
          <w:shd w:fill="auto" w:val="clear"/>
        </w:rPr>
        <w:t xml:space="preserve">Snapshot</w:t>
      </w:r>
      <w:r>
        <w:rPr>
          <w:rFonts w:ascii="Calibri" w:hAnsi="Calibri" w:cs="Calibri" w:eastAsia="Calibri"/>
          <w:color w:val="000000"/>
          <w:spacing w:val="0"/>
          <w:position w:val="0"/>
          <w:sz w:val="24"/>
          <w:shd w:fill="auto" w:val="clear"/>
        </w:rPr>
        <w:t xml:space="preserve"> or </w:t>
      </w:r>
      <w:r>
        <w:rPr>
          <w:rFonts w:ascii="Calibri" w:hAnsi="Calibri" w:cs="Calibri" w:eastAsia="Calibri"/>
          <w:b/>
          <w:color w:val="000000"/>
          <w:spacing w:val="0"/>
          <w:position w:val="0"/>
          <w:sz w:val="24"/>
          <w:shd w:fill="auto" w:val="clear"/>
        </w:rPr>
        <w:t xml:space="preserve">Animation</w:t>
      </w:r>
      <w:r>
        <w:rPr>
          <w:rFonts w:ascii="Calibri" w:hAnsi="Calibri" w:cs="Calibri" w:eastAsia="Calibri"/>
          <w:color w:val="000000"/>
          <w:spacing w:val="0"/>
          <w:position w:val="0"/>
          <w:sz w:val="24"/>
          <w:shd w:fill="auto" w:val="clear"/>
        </w:rPr>
        <w:t xml:space="preserve"> tools.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4. </w:t>
      </w:r>
      <w:r>
        <w:rPr>
          <w:rFonts w:ascii="Calibri" w:hAnsi="Calibri" w:cs="Calibri" w:eastAsia="Calibri"/>
          <w:b/>
          <w:color w:val="000000"/>
          <w:spacing w:val="0"/>
          <w:position w:val="0"/>
          <w:sz w:val="24"/>
          <w:shd w:fill="auto" w:val="clear"/>
        </w:rPr>
        <w:t xml:space="preserve">Confocal image acquisition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Install a stage-top incubator on the microscope stage, set desired temperature and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concentration (i.e., 37 &amp;#176;C and 5% for mammalian cells) and keep warm for at least 1 h before starting image acquisition.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Switch on all the components of a confocal laser scanning microscope, including the lasers, and leave them to warm up for at least 1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Choose a desired middle to high magnification objective and spatial sampling according to Nyquist criteria.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protocol, a 100x 1.46 NA oil objective yielded a spatial sampling of 50 nm/pixel. Most software that controls microscopes can automatically calculate this value. As a rule of thumb, spatial sampling should ensure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pixels per the theoretical optical resolution calculated by the Abbe equation (e.g., 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 nm for a theoretical resolution of 240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For the SG channel, set the excitation at 488 nm and a detection range of 500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550 nm. For the mitochondrial stain channel, set to 561 nm and 570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630 nm emission for the red channel dye, or 633 nm excitation and &amp;gt;650 nm emission for the far red channel dye.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Set the lowest possible laser power (typically 1% or less) that permits acquisition of the signals with PMT detector gains of 700 mV.</w:t>
      </w:r>
    </w:p>
    <w:p>
      <w:pPr>
        <w:spacing w:before="0" w:after="0" w:line="240"/>
        <w:ind w:right="0" w:left="720" w:hanging="357"/>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Acquire two-color confocal images of the cells, where the mitochondrial nucleoids are detected in the "SG channel" and mitochondria are detected in the "red" or "far red" channel. </w:t>
      </w:r>
    </w:p>
    <w:p>
      <w:pPr>
        <w:spacing w:before="0" w:after="0" w:line="240"/>
        <w:ind w:right="0" w:left="357" w:hanging="357"/>
        <w:jc w:val="both"/>
        <w:rPr>
          <w:rFonts w:ascii="Calibri" w:hAnsi="Calibri" w:cs="Calibri" w:eastAsia="Calibri"/>
          <w:color w:val="000000"/>
          <w:spacing w:val="0"/>
          <w:position w:val="0"/>
          <w:sz w:val="24"/>
          <w:shd w:fill="auto" w:val="clear"/>
        </w:rPr>
      </w:pPr>
    </w:p>
    <w:p>
      <w:pPr>
        <w:spacing w:before="0" w:after="0" w:line="240"/>
        <w:ind w:right="0" w:left="357" w:hanging="357"/>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Characterization of live cell labeling with SG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First, the distribution of SG in the cells upon incub</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tion with the dye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 various dilutions was characterized by confocal microscopy. After incubation with high conc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ntr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tions of SG or picoGreen, both dyes mostly l</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nucl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i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nd show</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punct</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st</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ining in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cytopl</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sm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similarly to publish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d</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for another positively charged cyanine dye (i.e., picoGreen)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However, upon incub</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tion with SG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 1:10,000 dilution, faint staining appeared in the nucl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i, whil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in the cytoplasm, we observed a p</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rn of bright spots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On the other hand, incubation with picoGreen dye diluted 1:10,000 yielded mostly nuclear staining. The SG signal was much brighter than that of picoGreen at the same concentration. The data showed that SG is more suitable for imaging mitochondrial DNA than other similar DNA-binding dyes.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confirm that the bright dots are localized in the mitochondria, we stained living cells simultaneously with SG and far red mitochondrial stain. The latter is a positively charged cell permeable organic dye that accumulates in the mitochondria of living cells. Upon incubation with SG at 1:10,000 and 1:50,000 dilutions, nearly all SG staining occurred in mitochondria, while upon labeling at 1:500 and 1:1,000 dilutions, significant staining of the nuclei and cytoplasm occurred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 we characterized the time course of staining live cells with SG by time lapse microscopy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The plots of SG fluorescence intensity in mitochondria vs. time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3B</w:t>
      </w:r>
      <w:r>
        <w:rPr>
          <w:rFonts w:ascii="Calibri" w:hAnsi="Calibri" w:cs="Calibri" w:eastAsia="Calibri"/>
          <w:color w:val="000000"/>
          <w:spacing w:val="0"/>
          <w:position w:val="0"/>
          <w:sz w:val="24"/>
          <w:shd w:fill="auto" w:val="clear"/>
        </w:rPr>
        <w:t xml:space="preserve">) suggested that after 45 min, nucleoid staining was close to saturation. Thus, we recommend incubation times of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tested how SG intracellular distribution changes upon fixation and/or permeabilization of the cells. Fix</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tion (2% paraformaldehyde [PF</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of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liv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-st</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in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lls caused a slight redistribution of the dye to the nucleus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4A,B</w:t>
      </w:r>
      <w:r>
        <w:rPr>
          <w:rFonts w:ascii="Calibri" w:hAnsi="Calibri" w:cs="Calibri" w:eastAsia="Calibri"/>
          <w:color w:val="000000"/>
          <w:spacing w:val="0"/>
          <w:position w:val="0"/>
          <w:sz w:val="24"/>
          <w:shd w:fill="auto" w:val="clear"/>
        </w:rPr>
        <w:t xml:space="preserve">). P</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rm</w:t>
      </w:r>
      <w:r>
        <w:rPr>
          <w:rFonts w:ascii="Calibri" w:hAnsi="Calibri" w:cs="Calibri" w:eastAsia="Calibri"/>
          <w:color w:val="000000"/>
          <w:spacing w:val="0"/>
          <w:position w:val="0"/>
          <w:sz w:val="24"/>
          <w:shd w:fill="auto" w:val="clear"/>
        </w:rPr>
        <w:t xml:space="preserve">ea</w:t>
      </w:r>
      <w:r>
        <w:rPr>
          <w:rFonts w:ascii="Calibri" w:hAnsi="Calibri" w:cs="Calibri" w:eastAsia="Calibri"/>
          <w:color w:val="000000"/>
          <w:spacing w:val="0"/>
          <w:position w:val="0"/>
          <w:sz w:val="24"/>
          <w:shd w:fill="auto" w:val="clear"/>
        </w:rPr>
        <w:t xml:space="preserve">biliz</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tion of the fixed cells (0.1% Triton X100) eliminated the SG dott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p</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rn in mitochondri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st</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ining of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nucl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i was domin</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nt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4C</w:t>
      </w:r>
      <w:r>
        <w:rPr>
          <w:rFonts w:ascii="Calibri" w:hAnsi="Calibri" w:cs="Calibri" w:eastAsia="Calibri"/>
          <w:color w:val="000000"/>
          <w:spacing w:val="0"/>
          <w:position w:val="0"/>
          <w:sz w:val="24"/>
          <w:shd w:fill="auto" w:val="clear"/>
        </w:rPr>
        <w:t xml:space="preserve">). If the SG w</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s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dd</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to the 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lls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ft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 fix</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tion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nd p</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rm</w:t>
      </w:r>
      <w:r>
        <w:rPr>
          <w:rFonts w:ascii="Calibri" w:hAnsi="Calibri" w:cs="Calibri" w:eastAsia="Calibri"/>
          <w:color w:val="000000"/>
          <w:spacing w:val="0"/>
          <w:position w:val="0"/>
          <w:sz w:val="24"/>
          <w:shd w:fill="auto" w:val="clear"/>
        </w:rPr>
        <w:t xml:space="preserve">ea</w:t>
      </w:r>
      <w:r>
        <w:rPr>
          <w:rFonts w:ascii="Calibri" w:hAnsi="Calibri" w:cs="Calibri" w:eastAsia="Calibri"/>
          <w:color w:val="000000"/>
          <w:spacing w:val="0"/>
          <w:position w:val="0"/>
          <w:sz w:val="24"/>
          <w:shd w:fill="auto" w:val="clear"/>
        </w:rPr>
        <w:t xml:space="preserve">biliz</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tion, it distributed uniformly across the cytoplasm and nuclei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4D</w:t>
      </w:r>
      <w:r>
        <w:rPr>
          <w:rFonts w:ascii="Calibri" w:hAnsi="Calibri" w:cs="Calibri" w:eastAsia="Calibri"/>
          <w:color w:val="000000"/>
          <w:spacing w:val="0"/>
          <w:position w:val="0"/>
          <w:sz w:val="24"/>
          <w:shd w:fill="auto" w:val="clear"/>
        </w:rPr>
        <w:t xml:space="preserve">). Thus, SG labeled cells can be fixed if necessary, but the dye is not suitable for protocols that require permeabilization.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Live cell SR-SIM and mitochondrial nucleoids tracking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Live cells costained with SG and a far red mitochondrial stain </w:t>
      </w:r>
      <w:r>
        <w:rPr>
          <w:rFonts w:ascii="Calibri" w:hAnsi="Calibri" w:cs="Calibri" w:eastAsia="Calibri"/>
          <w:color w:val="212121"/>
          <w:spacing w:val="0"/>
          <w:position w:val="0"/>
          <w:sz w:val="24"/>
          <w:shd w:fill="FFFFFF" w:val="clear"/>
        </w:rPr>
        <w:t xml:space="preserve">(</w:t>
      </w:r>
      <w:r>
        <w:rPr>
          <w:rFonts w:ascii="Calibri" w:hAnsi="Calibri" w:cs="Calibri" w:eastAsia="Calibri"/>
          <w:b/>
          <w:color w:val="212121"/>
          <w:spacing w:val="0"/>
          <w:position w:val="0"/>
          <w:sz w:val="24"/>
          <w:shd w:fill="FFFFFF" w:val="clear"/>
        </w:rPr>
        <w:t xml:space="preserve">Table of Materials</w:t>
      </w:r>
      <w:r>
        <w:rPr>
          <w:rFonts w:ascii="Calibri" w:hAnsi="Calibri" w:cs="Calibri" w:eastAsia="Calibri"/>
          <w:color w:val="212121"/>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were 3D imaged by a super-resolution SIM technique. As in the confocal images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mitochondrial nucleoids appeared as bright spots within the mitochondria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5A</w:t>
      </w:r>
      <w:r>
        <w:rPr>
          <w:rFonts w:ascii="Calibri" w:hAnsi="Calibri" w:cs="Calibri" w:eastAsia="Calibri"/>
          <w:color w:val="000000"/>
          <w:spacing w:val="0"/>
          <w:position w:val="0"/>
          <w:sz w:val="24"/>
          <w:shd w:fill="auto" w:val="clear"/>
        </w:rPr>
        <w:t xml:space="preserve">). Further, we acquired a time series of 2D SIM images and tracked the positions of the nucleoids at a resolution beyond the diffraction limit. Immediately before starting the time series we acquired SIM 3D stacks in the SG and the mitochondrial stain channels. Then we acquired a time series in the SG channel only and tracked the mitochondrial nucleoids in order to quantify their motions. The track mean speed was 0.042 &amp;#181;m/s, and the maximal instant speed of tracking was 0.078 &amp;plusmn; 0.012. The majority of nucleoids did not displace far from their original positions but showed short-distance random motions that were probably confined to the mitochondrial network, as an overlay of tracks on the mitochondrial imag</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sugg</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sts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5B</w:t>
      </w:r>
      <w:r>
        <w:rPr>
          <w:rFonts w:ascii="Calibri" w:hAnsi="Calibri" w:cs="Calibri" w:eastAsia="Calibri"/>
          <w:color w:val="000000"/>
          <w:spacing w:val="0"/>
          <w:position w:val="0"/>
          <w:sz w:val="24"/>
          <w:shd w:fill="auto" w:val="clear"/>
        </w:rPr>
        <w:t xml:space="preserve">). F</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 rapid dir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ctional displac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nts occurred during a typical time series (</w:t>
      </w:r>
      <w:r>
        <w:rPr>
          <w:rFonts w:ascii="Calibri" w:hAnsi="Calibri" w:cs="Calibri" w:eastAsia="Calibri"/>
          <w:b/>
          <w:color w:val="000000"/>
          <w:spacing w:val="0"/>
          <w:position w:val="0"/>
          <w:sz w:val="24"/>
          <w:shd w:fill="auto" w:val="clear"/>
        </w:rPr>
        <w:t xml:space="preserve">Movie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Comp</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rison of picoGr</w:t>
      </w:r>
      <w:r>
        <w:rPr>
          <w:rFonts w:ascii="Calibri" w:hAnsi="Calibri" w:cs="Calibri" w:eastAsia="Calibri"/>
          <w:b/>
          <w:color w:val="000000"/>
          <w:spacing w:val="0"/>
          <w:position w:val="0"/>
          <w:sz w:val="24"/>
          <w:shd w:fill="auto" w:val="clear"/>
        </w:rPr>
        <w:t xml:space="preserve">ee</w:t>
      </w:r>
      <w:r>
        <w:rPr>
          <w:rFonts w:ascii="Calibri" w:hAnsi="Calibri" w:cs="Calibri" w:eastAsia="Calibri"/>
          <w:b/>
          <w:color w:val="000000"/>
          <w:spacing w:val="0"/>
          <w:position w:val="0"/>
          <w:sz w:val="24"/>
          <w:shd w:fill="auto" w:val="clear"/>
        </w:rPr>
        <w:t xml:space="preserve">n </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nd SG liv</w:t>
      </w:r>
      <w:r>
        <w:rPr>
          <w:rFonts w:ascii="Calibri" w:hAnsi="Calibri" w:cs="Calibri" w:eastAsia="Calibri"/>
          <w:b/>
          <w:color w:val="000000"/>
          <w:spacing w:val="0"/>
          <w:position w:val="0"/>
          <w:sz w:val="24"/>
          <w:shd w:fill="auto" w:val="clear"/>
        </w:rPr>
        <w:t xml:space="preserve">e</w:t>
      </w:r>
      <w:r>
        <w:rPr>
          <w:rFonts w:ascii="Calibri" w:hAnsi="Calibri" w:cs="Calibri" w:eastAsia="Calibri"/>
          <w:b/>
          <w:color w:val="000000"/>
          <w:spacing w:val="0"/>
          <w:position w:val="0"/>
          <w:sz w:val="24"/>
          <w:shd w:fill="auto" w:val="clear"/>
        </w:rPr>
        <w:t xml:space="preserve"> c</w:t>
      </w:r>
      <w:r>
        <w:rPr>
          <w:rFonts w:ascii="Calibri" w:hAnsi="Calibri" w:cs="Calibri" w:eastAsia="Calibri"/>
          <w:b/>
          <w:color w:val="000000"/>
          <w:spacing w:val="0"/>
          <w:position w:val="0"/>
          <w:sz w:val="24"/>
          <w:shd w:fill="auto" w:val="clear"/>
        </w:rPr>
        <w:t xml:space="preserve">e</w:t>
      </w:r>
      <w:r>
        <w:rPr>
          <w:rFonts w:ascii="Calibri" w:hAnsi="Calibri" w:cs="Calibri" w:eastAsia="Calibri"/>
          <w:b/>
          <w:color w:val="000000"/>
          <w:spacing w:val="0"/>
          <w:position w:val="0"/>
          <w:sz w:val="24"/>
          <w:shd w:fill="auto" w:val="clear"/>
        </w:rPr>
        <w:t xml:space="preserve">ll labeling.</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549 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lls w</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incub</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with picoGr</w:t>
      </w:r>
      <w:r>
        <w:rPr>
          <w:rFonts w:ascii="Calibri" w:hAnsi="Calibri" w:cs="Calibri" w:eastAsia="Calibri"/>
          <w:color w:val="000000"/>
          <w:spacing w:val="0"/>
          <w:position w:val="0"/>
          <w:sz w:val="24"/>
          <w:shd w:fill="auto" w:val="clear"/>
        </w:rPr>
        <w:t xml:space="preserve">ee</w:t>
      </w:r>
      <w:r>
        <w:rPr>
          <w:rFonts w:ascii="Calibri" w:hAnsi="Calibri" w:cs="Calibri" w:eastAsia="Calibri"/>
          <w:color w:val="000000"/>
          <w:spacing w:val="0"/>
          <w:position w:val="0"/>
          <w:sz w:val="24"/>
          <w:shd w:fill="auto" w:val="clear"/>
        </w:rPr>
        <w:t xml:space="preserve">n or SG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 indic</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dilutions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nd im</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pr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nt</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tiv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fi</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lds of vi</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 of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l</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lls in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gr</w:t>
      </w:r>
      <w:r>
        <w:rPr>
          <w:rFonts w:ascii="Calibri" w:hAnsi="Calibri" w:cs="Calibri" w:eastAsia="Calibri"/>
          <w:color w:val="000000"/>
          <w:spacing w:val="0"/>
          <w:position w:val="0"/>
          <w:sz w:val="24"/>
          <w:shd w:fill="auto" w:val="clear"/>
        </w:rPr>
        <w:t xml:space="preserve">ee</w:t>
      </w:r>
      <w:r>
        <w:rPr>
          <w:rFonts w:ascii="Calibri" w:hAnsi="Calibri" w:cs="Calibri" w:eastAsia="Calibri"/>
          <w:color w:val="000000"/>
          <w:spacing w:val="0"/>
          <w:position w:val="0"/>
          <w:sz w:val="24"/>
          <w:shd w:fill="auto" w:val="clear"/>
        </w:rPr>
        <w:t xml:space="preserve">n ch</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 LSM880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irysc</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 F</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st, 20x/</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ir obj</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ctiv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sc</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 50 = &amp;#181;m. Singl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optic</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ctions. Whit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squ</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m</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rk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ea</w:t>
      </w:r>
      <w:r>
        <w:rPr>
          <w:rFonts w:ascii="Calibri" w:hAnsi="Calibri" w:cs="Calibri" w:eastAsia="Calibri"/>
          <w:color w:val="000000"/>
          <w:spacing w:val="0"/>
          <w:position w:val="0"/>
          <w:sz w:val="24"/>
          <w:shd w:fill="auto" w:val="clear"/>
        </w:rPr>
        <w:t xml:space="preserve">s shown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high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 magnification to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right of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ntir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423 x 423 &amp;#181;m fi</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lds of vi</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 For 1:1,000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nd 1:2,000 dilutions,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im</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shown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 two brightn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ss 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ttings: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"d</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ult" brightn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ss 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ttings optimiz</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for 1:10,000 dilution,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nd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duc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brightn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ss" 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ttings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djust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to avoid detector s</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tur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tion. This figure h</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s b</w:t>
      </w:r>
      <w:r>
        <w:rPr>
          <w:rFonts w:ascii="Calibri" w:hAnsi="Calibri" w:cs="Calibri" w:eastAsia="Calibri"/>
          <w:color w:val="000000"/>
          <w:spacing w:val="0"/>
          <w:position w:val="0"/>
          <w:sz w:val="24"/>
          <w:shd w:fill="auto" w:val="clear"/>
        </w:rPr>
        <w:t xml:space="preserve">ee</w:t>
      </w:r>
      <w:r>
        <w:rPr>
          <w:rFonts w:ascii="Calibri" w:hAnsi="Calibri" w:cs="Calibri" w:eastAsia="Calibri"/>
          <w:color w:val="000000"/>
          <w:spacing w:val="0"/>
          <w:position w:val="0"/>
          <w:sz w:val="24"/>
          <w:shd w:fill="auto" w:val="clear"/>
        </w:rPr>
        <w:t xml:space="preserve">n modifi</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from Jevtic et al.</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SG localization in live cells upon labeling at different concentrations.</w:t>
      </w:r>
      <w:r>
        <w:rPr>
          <w:rFonts w:ascii="Calibri" w:hAnsi="Calibri" w:cs="Calibri" w:eastAsia="Calibri"/>
          <w:color w:val="000000"/>
          <w:spacing w:val="0"/>
          <w:position w:val="0"/>
          <w:sz w:val="24"/>
          <w:shd w:fill="auto" w:val="clear"/>
        </w:rPr>
        <w:t xml:space="preserve"> HeLa cells were incubated for 30 min with a mixture of 0.25 &amp;#181;M Mitotracker CMXRos Red and the indicated SG dilution. The solution was replaced with DMEM, and the images were acquired on a LSM880 Airyscan microscope, 63x 1.4 oil objective, with a sequential acquisition of color channels. Single optical slices are shown (scale bar = 10 &amp;#181;m). This figure h</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s b</w:t>
      </w:r>
      <w:r>
        <w:rPr>
          <w:rFonts w:ascii="Calibri" w:hAnsi="Calibri" w:cs="Calibri" w:eastAsia="Calibri"/>
          <w:color w:val="000000"/>
          <w:spacing w:val="0"/>
          <w:position w:val="0"/>
          <w:sz w:val="24"/>
          <w:shd w:fill="auto" w:val="clear"/>
        </w:rPr>
        <w:t xml:space="preserve">ee</w:t>
      </w:r>
      <w:r>
        <w:rPr>
          <w:rFonts w:ascii="Calibri" w:hAnsi="Calibri" w:cs="Calibri" w:eastAsia="Calibri"/>
          <w:color w:val="000000"/>
          <w:spacing w:val="0"/>
          <w:position w:val="0"/>
          <w:sz w:val="24"/>
          <w:shd w:fill="auto" w:val="clear"/>
        </w:rPr>
        <w:t xml:space="preserve">n modifi</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from Jevtic et al.</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HeLa cells during labeling with SYBR Gold (SG).</w:t>
      </w:r>
      <w:r>
        <w:rPr>
          <w:rFonts w:ascii="Calibri" w:hAnsi="Calibri" w:cs="Calibri" w:eastAsia="Calibri"/>
          <w:color w:val="000000"/>
          <w:spacing w:val="0"/>
          <w:position w:val="0"/>
          <w:sz w:val="24"/>
          <w:shd w:fill="auto" w:val="clear"/>
        </w:rPr>
        <w:t xml:space="preserve"> First, live HeLa cells were labeled with Mitotracker CMXRos Red and washed. SG (final dilution 1:10,000 in DMEM) was added to the cells and a time lapse acquisition was obtained. LSM880 microscope, 63x 1.4 Oil objective, sequential acquisition. Z-stacks were acquired at each time point. The maximum intensity projections are shown.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Mean intensities of SG fluorescence over time in several regions of interest.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fields of view showing the regions of interest where SG fluorescence was measured (colored rectangles).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field of view at several time points during incubation with SG. A square region marked with white line is shown at a higher magnification in the right column. This figure h</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s b</w:t>
      </w:r>
      <w:r>
        <w:rPr>
          <w:rFonts w:ascii="Calibri" w:hAnsi="Calibri" w:cs="Calibri" w:eastAsia="Calibri"/>
          <w:color w:val="000000"/>
          <w:spacing w:val="0"/>
          <w:position w:val="0"/>
          <w:sz w:val="24"/>
          <w:shd w:fill="auto" w:val="clear"/>
        </w:rPr>
        <w:t xml:space="preserve">ee</w:t>
      </w:r>
      <w:r>
        <w:rPr>
          <w:rFonts w:ascii="Calibri" w:hAnsi="Calibri" w:cs="Calibri" w:eastAsia="Calibri"/>
          <w:color w:val="000000"/>
          <w:spacing w:val="0"/>
          <w:position w:val="0"/>
          <w:sz w:val="24"/>
          <w:shd w:fill="auto" w:val="clear"/>
        </w:rPr>
        <w:t xml:space="preserve">n modifi</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from Jevtic et al.</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w:t>
      </w:r>
      <w:r>
        <w:rPr>
          <w:rFonts w:ascii="Calibri" w:hAnsi="Calibri" w:cs="Calibri" w:eastAsia="Calibri"/>
          <w:b/>
          <w:color w:val="000000"/>
          <w:spacing w:val="0"/>
          <w:position w:val="0"/>
          <w:sz w:val="24"/>
          <w:shd w:fill="auto" w:val="clear"/>
        </w:rPr>
        <w:t xml:space="preserve">e</w:t>
      </w:r>
      <w:r>
        <w:rPr>
          <w:rFonts w:ascii="Calibri" w:hAnsi="Calibri" w:cs="Calibri" w:eastAsia="Calibri"/>
          <w:b/>
          <w:color w:val="000000"/>
          <w:spacing w:val="0"/>
          <w:position w:val="0"/>
          <w:sz w:val="24"/>
          <w:shd w:fill="auto" w:val="clear"/>
        </w:rPr>
        <w:t xml:space="preserve">ff</w:t>
      </w:r>
      <w:r>
        <w:rPr>
          <w:rFonts w:ascii="Calibri" w:hAnsi="Calibri" w:cs="Calibri" w:eastAsia="Calibri"/>
          <w:b/>
          <w:color w:val="000000"/>
          <w:spacing w:val="0"/>
          <w:position w:val="0"/>
          <w:sz w:val="24"/>
          <w:shd w:fill="auto" w:val="clear"/>
        </w:rPr>
        <w:t xml:space="preserve">e</w:t>
      </w:r>
      <w:r>
        <w:rPr>
          <w:rFonts w:ascii="Calibri" w:hAnsi="Calibri" w:cs="Calibri" w:eastAsia="Calibri"/>
          <w:b/>
          <w:color w:val="000000"/>
          <w:spacing w:val="0"/>
          <w:position w:val="0"/>
          <w:sz w:val="24"/>
          <w:shd w:fill="auto" w:val="clear"/>
        </w:rPr>
        <w:t xml:space="preserve">ct of fix</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tion </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nd p</w:t>
      </w:r>
      <w:r>
        <w:rPr>
          <w:rFonts w:ascii="Calibri" w:hAnsi="Calibri" w:cs="Calibri" w:eastAsia="Calibri"/>
          <w:b/>
          <w:color w:val="000000"/>
          <w:spacing w:val="0"/>
          <w:position w:val="0"/>
          <w:sz w:val="24"/>
          <w:shd w:fill="auto" w:val="clear"/>
        </w:rPr>
        <w:t xml:space="preserve">e</w:t>
      </w:r>
      <w:r>
        <w:rPr>
          <w:rFonts w:ascii="Calibri" w:hAnsi="Calibri" w:cs="Calibri" w:eastAsia="Calibri"/>
          <w:b/>
          <w:color w:val="000000"/>
          <w:spacing w:val="0"/>
          <w:position w:val="0"/>
          <w:sz w:val="24"/>
          <w:shd w:fill="auto" w:val="clear"/>
        </w:rPr>
        <w:t xml:space="preserve">rm</w:t>
      </w:r>
      <w:r>
        <w:rPr>
          <w:rFonts w:ascii="Calibri" w:hAnsi="Calibri" w:cs="Calibri" w:eastAsia="Calibri"/>
          <w:b/>
          <w:color w:val="000000"/>
          <w:spacing w:val="0"/>
          <w:position w:val="0"/>
          <w:sz w:val="24"/>
          <w:shd w:fill="auto" w:val="clear"/>
        </w:rPr>
        <w:t xml:space="preserve">ea</w:t>
      </w:r>
      <w:r>
        <w:rPr>
          <w:rFonts w:ascii="Calibri" w:hAnsi="Calibri" w:cs="Calibri" w:eastAsia="Calibri"/>
          <w:b/>
          <w:color w:val="000000"/>
          <w:spacing w:val="0"/>
          <w:position w:val="0"/>
          <w:sz w:val="24"/>
          <w:shd w:fill="auto" w:val="clear"/>
        </w:rPr>
        <w:t xml:space="preserve">biliz</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tion on SG localization in the c</w:t>
      </w:r>
      <w:r>
        <w:rPr>
          <w:rFonts w:ascii="Calibri" w:hAnsi="Calibri" w:cs="Calibri" w:eastAsia="Calibri"/>
          <w:b/>
          <w:color w:val="000000"/>
          <w:spacing w:val="0"/>
          <w:position w:val="0"/>
          <w:sz w:val="24"/>
          <w:shd w:fill="auto" w:val="clear"/>
        </w:rPr>
        <w:t xml:space="preserve">e</w:t>
      </w:r>
      <w:r>
        <w:rPr>
          <w:rFonts w:ascii="Calibri" w:hAnsi="Calibri" w:cs="Calibri" w:eastAsia="Calibri"/>
          <w:b/>
          <w:color w:val="000000"/>
          <w:spacing w:val="0"/>
          <w:position w:val="0"/>
          <w:sz w:val="24"/>
          <w:shd w:fill="auto" w:val="clear"/>
        </w:rPr>
        <w:t xml:space="preserve">lls.</w:t>
      </w:r>
      <w:r>
        <w:rPr>
          <w:rFonts w:ascii="Calibri" w:hAnsi="Calibri" w:cs="Calibri" w:eastAsia="Calibri"/>
          <w:color w:val="000000"/>
          <w:spacing w:val="0"/>
          <w:position w:val="0"/>
          <w:sz w:val="24"/>
          <w:shd w:fill="auto" w:val="clear"/>
        </w:rPr>
        <w:t xml:space="preserve"> 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lls w</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st</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in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with SG (stock dilut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1:10,000)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nd Mitotr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ck</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 CMXRos 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(0.25 &amp;#181;M) for 30 min. Singl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optic</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slic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were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cquir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on a spinning disk microscop</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qu</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nti</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cquisition; sc</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 = 10 &amp;#181;m.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Liv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lls st</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in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with SG.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Live 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lls st</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in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with SG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nd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 fix</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with 2% PF</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 PBS for 30 min.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Live 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lls st</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in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with SG,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 fix</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with 2% PF</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 PBS for 30 min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nd p</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rm</w:t>
      </w:r>
      <w:r>
        <w:rPr>
          <w:rFonts w:ascii="Calibri" w:hAnsi="Calibri" w:cs="Calibri" w:eastAsia="Calibri"/>
          <w:color w:val="000000"/>
          <w:spacing w:val="0"/>
          <w:position w:val="0"/>
          <w:sz w:val="24"/>
          <w:shd w:fill="auto" w:val="clear"/>
        </w:rPr>
        <w:t xml:space="preserve">ea</w:t>
      </w:r>
      <w:r>
        <w:rPr>
          <w:rFonts w:ascii="Calibri" w:hAnsi="Calibri" w:cs="Calibri" w:eastAsia="Calibri"/>
          <w:color w:val="000000"/>
          <w:spacing w:val="0"/>
          <w:position w:val="0"/>
          <w:sz w:val="24"/>
          <w:shd w:fill="auto" w:val="clear"/>
        </w:rPr>
        <w:t xml:space="preserve">biliz</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with 0.1% Triton X100 for 15 min. On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low</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 p</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im</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is shown, but the brightn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ss in the gr</w:t>
      </w:r>
      <w:r>
        <w:rPr>
          <w:rFonts w:ascii="Calibri" w:hAnsi="Calibri" w:cs="Calibri" w:eastAsia="Calibri"/>
          <w:color w:val="000000"/>
          <w:spacing w:val="0"/>
          <w:position w:val="0"/>
          <w:sz w:val="24"/>
          <w:shd w:fill="auto" w:val="clear"/>
        </w:rPr>
        <w:t xml:space="preserve">ee</w:t>
      </w:r>
      <w:r>
        <w:rPr>
          <w:rFonts w:ascii="Calibri" w:hAnsi="Calibri" w:cs="Calibri" w:eastAsia="Calibri"/>
          <w:color w:val="000000"/>
          <w:spacing w:val="0"/>
          <w:position w:val="0"/>
          <w:sz w:val="24"/>
          <w:shd w:fill="auto" w:val="clear"/>
        </w:rPr>
        <w:t xml:space="preserve">n ch</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 is 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t high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lls fix</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with PF</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rm</w:t>
      </w:r>
      <w:r>
        <w:rPr>
          <w:rFonts w:ascii="Calibri" w:hAnsi="Calibri" w:cs="Calibri" w:eastAsia="Calibri"/>
          <w:color w:val="000000"/>
          <w:spacing w:val="0"/>
          <w:position w:val="0"/>
          <w:sz w:val="24"/>
          <w:shd w:fill="auto" w:val="clear"/>
        </w:rPr>
        <w:t xml:space="preserve">ea</w:t>
      </w:r>
      <w:r>
        <w:rPr>
          <w:rFonts w:ascii="Calibri" w:hAnsi="Calibri" w:cs="Calibri" w:eastAsia="Calibri"/>
          <w:color w:val="000000"/>
          <w:spacing w:val="0"/>
          <w:position w:val="0"/>
          <w:sz w:val="24"/>
          <w:shd w:fill="auto" w:val="clear"/>
        </w:rPr>
        <w:t xml:space="preserve">biliz</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with 0.1% Triton X100 for 15 min,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nd then st</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in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with SG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nd Mitotr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ck</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 CMXRos 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To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cquir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im</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shown in (D), the </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MCCD g</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in of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c</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for the gr</w:t>
      </w:r>
      <w:r>
        <w:rPr>
          <w:rFonts w:ascii="Calibri" w:hAnsi="Calibri" w:cs="Calibri" w:eastAsia="Calibri"/>
          <w:color w:val="000000"/>
          <w:spacing w:val="0"/>
          <w:position w:val="0"/>
          <w:sz w:val="24"/>
          <w:shd w:fill="auto" w:val="clear"/>
        </w:rPr>
        <w:t xml:space="preserve">ee</w:t>
      </w:r>
      <w:r>
        <w:rPr>
          <w:rFonts w:ascii="Calibri" w:hAnsi="Calibri" w:cs="Calibri" w:eastAsia="Calibri"/>
          <w:color w:val="000000"/>
          <w:spacing w:val="0"/>
          <w:position w:val="0"/>
          <w:sz w:val="24"/>
          <w:shd w:fill="auto" w:val="clear"/>
        </w:rPr>
        <w:t xml:space="preserve">n ch</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 w</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s 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duc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by a f</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ctor of 12 in comp</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rison to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to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void ov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xposur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This figure h</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s b</w:t>
      </w:r>
      <w:r>
        <w:rPr>
          <w:rFonts w:ascii="Calibri" w:hAnsi="Calibri" w:cs="Calibri" w:eastAsia="Calibri"/>
          <w:color w:val="000000"/>
          <w:spacing w:val="0"/>
          <w:position w:val="0"/>
          <w:sz w:val="24"/>
          <w:shd w:fill="auto" w:val="clear"/>
        </w:rPr>
        <w:t xml:space="preserve">ee</w:t>
      </w:r>
      <w:r>
        <w:rPr>
          <w:rFonts w:ascii="Calibri" w:hAnsi="Calibri" w:cs="Calibri" w:eastAsia="Calibri"/>
          <w:color w:val="000000"/>
          <w:spacing w:val="0"/>
          <w:position w:val="0"/>
          <w:sz w:val="24"/>
          <w:shd w:fill="auto" w:val="clear"/>
        </w:rPr>
        <w:t xml:space="preserve">n modifi</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from Jevtic et al.</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Nucl</w:t>
      </w:r>
      <w:r>
        <w:rPr>
          <w:rFonts w:ascii="Calibri" w:hAnsi="Calibri" w:cs="Calibri" w:eastAsia="Calibri"/>
          <w:b/>
          <w:color w:val="000000"/>
          <w:spacing w:val="0"/>
          <w:position w:val="0"/>
          <w:sz w:val="24"/>
          <w:shd w:fill="auto" w:val="clear"/>
        </w:rPr>
        <w:t xml:space="preserve">e</w:t>
      </w:r>
      <w:r>
        <w:rPr>
          <w:rFonts w:ascii="Calibri" w:hAnsi="Calibri" w:cs="Calibri" w:eastAsia="Calibri"/>
          <w:b/>
          <w:color w:val="000000"/>
          <w:spacing w:val="0"/>
          <w:position w:val="0"/>
          <w:sz w:val="24"/>
          <w:shd w:fill="auto" w:val="clear"/>
        </w:rPr>
        <w:t xml:space="preserve">oid tr</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cking on liv</w:t>
      </w:r>
      <w:r>
        <w:rPr>
          <w:rFonts w:ascii="Calibri" w:hAnsi="Calibri" w:cs="Calibri" w:eastAsia="Calibri"/>
          <w:b/>
          <w:color w:val="000000"/>
          <w:spacing w:val="0"/>
          <w:position w:val="0"/>
          <w:sz w:val="24"/>
          <w:shd w:fill="auto" w:val="clear"/>
        </w:rPr>
        <w:t xml:space="preserve">e</w:t>
      </w:r>
      <w:r>
        <w:rPr>
          <w:rFonts w:ascii="Calibri" w:hAnsi="Calibri" w:cs="Calibri" w:eastAsia="Calibri"/>
          <w:b/>
          <w:color w:val="000000"/>
          <w:spacing w:val="0"/>
          <w:position w:val="0"/>
          <w:sz w:val="24"/>
          <w:shd w:fill="auto" w:val="clear"/>
        </w:rPr>
        <w:t xml:space="preserve"> SIM im</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g</w:t>
      </w:r>
      <w:r>
        <w:rPr>
          <w:rFonts w:ascii="Calibri" w:hAnsi="Calibri" w:cs="Calibri" w:eastAsia="Calibri"/>
          <w:b/>
          <w:color w:val="000000"/>
          <w:spacing w:val="0"/>
          <w:position w:val="0"/>
          <w:sz w:val="24"/>
          <w:shd w:fill="auto" w:val="clear"/>
        </w:rPr>
        <w:t xml:space="preserve">e</w:t>
      </w:r>
      <w:r>
        <w:rPr>
          <w:rFonts w:ascii="Calibri" w:hAnsi="Calibri" w:cs="Calibri" w:eastAsia="Calibri"/>
          <w:b/>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 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pr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nt</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tiv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im</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of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fi</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ld of vi</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 of DMSO-tr</w:t>
      </w:r>
      <w:r>
        <w:rPr>
          <w:rFonts w:ascii="Calibri" w:hAnsi="Calibri" w:cs="Calibri" w:eastAsia="Calibri"/>
          <w:color w:val="000000"/>
          <w:spacing w:val="0"/>
          <w:position w:val="0"/>
          <w:sz w:val="24"/>
          <w:shd w:fill="auto" w:val="clear"/>
        </w:rPr>
        <w:t xml:space="preserve">ea</w:t>
      </w:r>
      <w:r>
        <w:rPr>
          <w:rFonts w:ascii="Calibri" w:hAnsi="Calibri" w:cs="Calibri" w:eastAsia="Calibr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c</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lls. Top: the two-color SIM im</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 b</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for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cquisition of th</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tim</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l</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ps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ri</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Gr</w:t>
      </w:r>
      <w:r>
        <w:rPr>
          <w:rFonts w:ascii="Calibri" w:hAnsi="Calibri" w:cs="Calibri" w:eastAsia="Calibri"/>
          <w:color w:val="000000"/>
          <w:spacing w:val="0"/>
          <w:position w:val="0"/>
          <w:sz w:val="24"/>
          <w:shd w:fill="auto" w:val="clear"/>
        </w:rPr>
        <w:t xml:space="preserve">ee</w:t>
      </w:r>
      <w:r>
        <w:rPr>
          <w:rFonts w:ascii="Calibri" w:hAnsi="Calibri" w:cs="Calibri" w:eastAsia="Calibri"/>
          <w:color w:val="000000"/>
          <w:spacing w:val="0"/>
          <w:position w:val="0"/>
          <w:sz w:val="24"/>
          <w:shd w:fill="auto" w:val="clear"/>
        </w:rPr>
        <w:t xml:space="preserve">n = SG ch</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 m</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nt</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 mitotr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ck</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 ch</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 Bottom: nucl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oid tr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cks from a 50-fr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SIM tim</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ri</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s in the SG ch</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nn</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 (</w:t>
      </w:r>
      <w:r>
        <w:rPr>
          <w:rFonts w:ascii="Calibri" w:hAnsi="Calibri" w:cs="Calibri" w:eastAsia="Calibri"/>
          <w:b/>
          <w:color w:val="000000"/>
          <w:spacing w:val="0"/>
          <w:position w:val="0"/>
          <w:sz w:val="24"/>
          <w:shd w:fill="auto" w:val="clear"/>
        </w:rPr>
        <w:t xml:space="preserve">Movie 1</w:t>
      </w:r>
      <w:r>
        <w:rPr>
          <w:rFonts w:ascii="Calibri" w:hAnsi="Calibri" w:cs="Calibri" w:eastAsia="Calibri"/>
          <w:color w:val="000000"/>
          <w:spacing w:val="0"/>
          <w:position w:val="0"/>
          <w:sz w:val="24"/>
          <w:shd w:fill="auto" w:val="clear"/>
        </w:rPr>
        <w:t xml:space="preserve">); fr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tim</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 1.8 s; tr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cking by Im</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ris 8.4.1 softw</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cks </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color-cod</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by m</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xim</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 tr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ck sp</w:t>
      </w:r>
      <w:r>
        <w:rPr>
          <w:rFonts w:ascii="Calibri" w:hAnsi="Calibri" w:cs="Calibri" w:eastAsia="Calibri"/>
          <w:color w:val="000000"/>
          <w:spacing w:val="0"/>
          <w:position w:val="0"/>
          <w:sz w:val="24"/>
          <w:shd w:fill="auto" w:val="clear"/>
        </w:rPr>
        <w:t xml:space="preserve">ee</w:t>
      </w:r>
      <w:r>
        <w:rPr>
          <w:rFonts w:ascii="Calibri" w:hAnsi="Calibri" w:cs="Calibri" w:eastAsia="Calibri"/>
          <w:color w:val="000000"/>
          <w:spacing w:val="0"/>
          <w:position w:val="0"/>
          <w:sz w:val="24"/>
          <w:shd w:fill="auto" w:val="clear"/>
        </w:rPr>
        <w:t xml:space="preserve">d (&amp;#181;m/s); PS1 </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lyr</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SIM mod</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100x/1.46 Oil obj</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ctiv</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sc</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r = 10 &amp;#181;m. This figure h</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s b</w:t>
      </w:r>
      <w:r>
        <w:rPr>
          <w:rFonts w:ascii="Calibri" w:hAnsi="Calibri" w:cs="Calibri" w:eastAsia="Calibri"/>
          <w:color w:val="000000"/>
          <w:spacing w:val="0"/>
          <w:position w:val="0"/>
          <w:sz w:val="24"/>
          <w:shd w:fill="auto" w:val="clear"/>
        </w:rPr>
        <w:t xml:space="preserve">ee</w:t>
      </w:r>
      <w:r>
        <w:rPr>
          <w:rFonts w:ascii="Calibri" w:hAnsi="Calibri" w:cs="Calibri" w:eastAsia="Calibri"/>
          <w:color w:val="000000"/>
          <w:spacing w:val="0"/>
          <w:position w:val="0"/>
          <w:sz w:val="24"/>
          <w:shd w:fill="auto" w:val="clear"/>
        </w:rPr>
        <w:t xml:space="preserve">n modifi</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d from Jevtic et al.</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Movie 1: SIM time lapse series showing representative SG-stained cells.</w:t>
      </w:r>
      <w:r>
        <w:rPr>
          <w:rFonts w:ascii="Calibri" w:hAnsi="Calibri" w:cs="Calibri" w:eastAsia="Calibri"/>
          <w:color w:val="000000"/>
          <w:spacing w:val="0"/>
          <w:position w:val="0"/>
          <w:sz w:val="24"/>
          <w:shd w:fill="auto" w:val="clear"/>
        </w:rPr>
        <w:t xml:space="preserve"> Scale bar = 5 &amp;#181;m. Detected mitochondrial nucleoids are marked as white spheres. Tracks are visualized as "Dragon tails" (8 frames length) and color-coded according to their maximal instant speeds (color bar in the bottom right shows speeds in &amp;#181;m/s). Mitochondrial nucleoids tracking and visualization by Imaris 8.4.1 software. This video h</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s b</w:t>
      </w:r>
      <w:r>
        <w:rPr>
          <w:rFonts w:ascii="Calibri" w:hAnsi="Calibri" w:cs="Calibri" w:eastAsia="Calibri"/>
          <w:color w:val="000000"/>
          <w:spacing w:val="0"/>
          <w:position w:val="0"/>
          <w:sz w:val="24"/>
          <w:shd w:fill="auto" w:val="clear"/>
        </w:rPr>
        <w:t xml:space="preserve">ee</w:t>
      </w:r>
      <w:r>
        <w:rPr>
          <w:rFonts w:ascii="Calibri" w:hAnsi="Calibri" w:cs="Calibri" w:eastAsia="Calibri"/>
          <w:color w:val="000000"/>
          <w:spacing w:val="0"/>
          <w:position w:val="0"/>
          <w:sz w:val="24"/>
          <w:shd w:fill="auto" w:val="clear"/>
        </w:rPr>
        <w:t xml:space="preserve">n published in Jevtic et al.</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There are several critical components to the protocol: To achieve preferential labeling of mitochondrial DNA, the concentration of the DNA binding dye during incubation should be kept very low (e.g., a 1:10,000 dilution of a typical commercial stock), and the incubation time should be 30 min. The incubation time should never exceed 1 h. SYBR Gold dye should be used; other DNA-binding dyes are not bright enough to generate a strong signal upon labeling at a low concentration.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limitation of our protocol is that the dye is washed out from the mitochondrial nucleoids during a permeabilization step. Therefore, the described procedure is not suitable for conventional immunofluorescence protocols. In this case, nucleoids in fixed cells can be efficiently labeled with other techniques, such as antibodies against DNA or mitochondrial transcription factors (TFAM).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Direct labeling of mitochondrial nucleoids with the DNA binding organic dye has advantages over fluorescent protein labeling: any type of cell can be labeled within &amp;lt;1 h, without temporal or other constrains of transient or stable expression of fluorescent protein-tagged constructs. Also, in current protocols, conventional fluorescent protein-tagging of TFAM was reported to cause artifacts. Moreover, SG efficiently stains nucleoids only if the mitochondrial membrane potential is intact. This prevents image acquisition of biologically irrelevant "sick" and dead cells, which cannot be avoided with FP-based staining. Finally, previously published protocols based on DNA binding dyes did not achieve preferential staining of mitochondrial DNA.</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proposed protocol is fast and simple, thus we assume it will be widely used for live imaging of mitochondrial nucleoids by various fluorescence techniques, both diffraction limited (e.g., laser scanning confocal, TIRF, etc.) as well as super-resolution SIM.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57" w:hanging="357"/>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357" w:hanging="35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acknowledge Asifa Akhtar and Angelika Rambold (both Max Planck Institute for Immunobiology and Epigenetics) for providing HeLa cells.&lt;/p&gt;</w:t>
      </w:r>
    </w:p>
    <w:p>
      <w:pPr>
        <w:spacing w:before="0" w:after="0" w:line="240"/>
        <w:ind w:right="0" w:left="357" w:hanging="357"/>
        <w:jc w:val="both"/>
        <w:rPr>
          <w:rFonts w:ascii="Calibri" w:hAnsi="Calibri" w:cs="Calibri" w:eastAsia="Calibri"/>
          <w:color w:val="auto"/>
          <w:spacing w:val="0"/>
          <w:position w:val="0"/>
          <w:sz w:val="24"/>
          <w:shd w:fill="auto" w:val="clear"/>
        </w:rPr>
      </w:pPr>
    </w:p>
    <w:p>
      <w:pPr>
        <w:spacing w:before="0" w:after="0" w:line="240"/>
        <w:ind w:right="0" w:left="357" w:hanging="357"/>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Kaufman, B.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mitochondrial transcription factor TFAM coordinates the assembly of multiple DNA molecules into nucleoid-like structures.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(9), 3225-3236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Farge,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Protein sliding and DNA denaturation are essential for DNA organization by human mitochondrial transcription factor A. </w:t>
      </w:r>
      <w:r>
        <w:rPr>
          <w:rFonts w:ascii="Calibri" w:hAnsi="Calibri" w:cs="Calibri" w:eastAsia="Calibri"/>
          <w:i/>
          <w:color w:val="222222"/>
          <w:spacing w:val="0"/>
          <w:position w:val="0"/>
          <w:sz w:val="24"/>
          <w:shd w:fill="FFFFFF" w:val="clear"/>
        </w:rPr>
        <w:t xml:space="preserve">Nature Communications</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1013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Bogenhagen, D. F. Mitochondrial DNA nucleoid structure. </w:t>
      </w:r>
      <w:r>
        <w:rPr>
          <w:rFonts w:ascii="Calibri" w:hAnsi="Calibri" w:cs="Calibri" w:eastAsia="Calibri"/>
          <w:i/>
          <w:color w:val="222222"/>
          <w:spacing w:val="0"/>
          <w:position w:val="0"/>
          <w:sz w:val="24"/>
          <w:shd w:fill="FFFFFF" w:val="clear"/>
        </w:rPr>
        <w:t xml:space="preserve">Biochimica et Biophysica Acta</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1819</w:t>
      </w:r>
      <w:r>
        <w:rPr>
          <w:rFonts w:ascii="Calibri" w:hAnsi="Calibri" w:cs="Calibri" w:eastAsia="Calibri"/>
          <w:color w:val="000000"/>
          <w:spacing w:val="0"/>
          <w:position w:val="0"/>
          <w:sz w:val="24"/>
          <w:shd w:fill="auto" w:val="clear"/>
        </w:rPr>
        <w:t xml:space="preserve"> (9-10), 914-920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Kang, D., Kim, S. H., Hamasaki, N. Mitochondrial transcription factor A (TFAM): roles in maintenance of mtDNA and cellular functions. </w:t>
      </w:r>
      <w:r>
        <w:rPr>
          <w:rFonts w:ascii="Calibri" w:hAnsi="Calibri" w:cs="Calibri" w:eastAsia="Calibri"/>
          <w:i/>
          <w:color w:val="000000"/>
          <w:spacing w:val="0"/>
          <w:position w:val="0"/>
          <w:sz w:val="24"/>
          <w:shd w:fill="auto" w:val="clear"/>
        </w:rPr>
        <w:t xml:space="preserve">Mitochondrion.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(1-2), 39-44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Tauber,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Distribution of mitochondrial nucleoids upon mitochondrial network fragmentation and network reintegration in HEPG2 cells. </w:t>
      </w:r>
      <w:r>
        <w:rPr>
          <w:rFonts w:ascii="Calibri" w:hAnsi="Calibri" w:cs="Calibri" w:eastAsia="Calibri"/>
          <w:i/>
          <w:color w:val="000000"/>
          <w:spacing w:val="0"/>
          <w:position w:val="0"/>
          <w:sz w:val="24"/>
          <w:shd w:fill="FFFFFF" w:val="clear"/>
        </w:rPr>
        <w:t xml:space="preserve">International Journal of Biochemistry &amp;amp; Cell Biology</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(3), 593-603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Garrido,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Composition and dynamics of human mitochondrial nucleoids.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 1583-1596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Pernas, L., Scorrano, L. Mito-Morphosis: Mitochondrial Fusion, Fission, and Cristae Remodeling as Key Mediators of Cellular Function. </w:t>
      </w:r>
      <w:r>
        <w:rPr>
          <w:rFonts w:ascii="Calibri" w:hAnsi="Calibri" w:cs="Calibri" w:eastAsia="Calibri"/>
          <w:i/>
          <w:color w:val="000000"/>
          <w:spacing w:val="0"/>
          <w:position w:val="0"/>
          <w:sz w:val="24"/>
          <w:shd w:fill="auto" w:val="clear"/>
        </w:rPr>
        <w:t xml:space="preserve">Annual Review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505-531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Caielli,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Oxidized mitochondrial nucleoids released by neutrophils drive type I interferon production in human lupus. </w:t>
      </w:r>
      <w:r>
        <w:rPr>
          <w:rFonts w:ascii="Calibri" w:hAnsi="Calibri" w:cs="Calibri" w:eastAsia="Calibri"/>
          <w:i/>
          <w:color w:val="000000"/>
          <w:spacing w:val="0"/>
          <w:position w:val="0"/>
          <w:sz w:val="24"/>
          <w:shd w:fill="auto" w:val="clear"/>
        </w:rPr>
        <w:t xml:space="preserve">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213</w:t>
      </w:r>
      <w:r>
        <w:rPr>
          <w:rFonts w:ascii="Calibri" w:hAnsi="Calibri" w:cs="Calibri" w:eastAsia="Calibri"/>
          <w:color w:val="000000"/>
          <w:spacing w:val="0"/>
          <w:position w:val="0"/>
          <w:sz w:val="24"/>
          <w:shd w:fill="auto" w:val="clear"/>
        </w:rPr>
        <w:t xml:space="preserve"> (5), 697-713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Okayama, S., Ohta, K., Higashi, R., Nakamura, K. Correlative light and electron microscopic observation of mitochondrial DNA in mammalian cells by using focused-ion beam scanning electron microscopy. </w:t>
      </w:r>
      <w:r>
        <w:rPr>
          <w:rFonts w:ascii="Calibri" w:hAnsi="Calibri" w:cs="Calibri" w:eastAsia="Calibri"/>
          <w:i/>
          <w:color w:val="000000"/>
          <w:spacing w:val="0"/>
          <w:position w:val="0"/>
          <w:sz w:val="24"/>
          <w:shd w:fill="auto" w:val="clear"/>
        </w:rPr>
        <w:t xml:space="preserve">Microscopy (Oxf).</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 Suppl 1</w:t>
      </w:r>
      <w:r>
        <w:rPr>
          <w:rFonts w:ascii="Calibri" w:hAnsi="Calibri" w:cs="Calibri" w:eastAsia="Calibri"/>
          <w:color w:val="000000"/>
          <w:spacing w:val="0"/>
          <w:position w:val="0"/>
          <w:sz w:val="24"/>
          <w:shd w:fill="auto" w:val="clear"/>
        </w:rPr>
        <w:t xml:space="preserve">, i35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Alan, L., Spacek, T., Jezek, P. Delaunay algorithm and principal component analysis for 3D visualization of mitochondrial DNA nucleoids by Biplane FPALM/dSTORM. </w:t>
      </w:r>
      <w:r>
        <w:rPr>
          <w:rFonts w:ascii="Calibri" w:hAnsi="Calibri" w:cs="Calibri" w:eastAsia="Calibri"/>
          <w:i/>
          <w:color w:val="000000"/>
          <w:spacing w:val="0"/>
          <w:position w:val="0"/>
          <w:sz w:val="24"/>
          <w:shd w:fill="auto" w:val="clear"/>
        </w:rPr>
        <w:t xml:space="preserve">European Biophysics Journal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(5), 443-461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Kukat,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Super-resolution microscopy reveals that mammalian mitochondrial nucleoids have a uniform size and frequently contain a single copy of mtDNA.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(33), 13534-13539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Kukat, C., Larsson, N. G. mtDNA makes a U-turn for the mitochondrial nucleoid. </w:t>
      </w:r>
      <w:r>
        <w:rPr>
          <w:rFonts w:ascii="Calibri" w:hAnsi="Calibri" w:cs="Calibri" w:eastAsia="Calibri"/>
          <w:i/>
          <w:color w:val="222222"/>
          <w:spacing w:val="0"/>
          <w:position w:val="0"/>
          <w:sz w:val="24"/>
          <w:shd w:fill="FFFFFF" w:val="clear"/>
        </w:rPr>
        <w:t xml:space="preserve">Trends in Cell Biology</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(9), 457-463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Betzig,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Imaging intracellular fluorescent proteins at nanometer resolution.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313</w:t>
      </w:r>
      <w:r>
        <w:rPr>
          <w:rFonts w:ascii="Calibri" w:hAnsi="Calibri" w:cs="Calibri" w:eastAsia="Calibri"/>
          <w:color w:val="000000"/>
          <w:spacing w:val="0"/>
          <w:position w:val="0"/>
          <w:sz w:val="24"/>
          <w:shd w:fill="auto" w:val="clear"/>
        </w:rPr>
        <w:t xml:space="preserve"> (5793), 1642-1645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Rust, M. J., Bates, M., Zhuang, X. Sub-diffraction-limit imaging by stochastic optical reconstruction microscopy (STORM).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(10), 793-795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Benke, A., Manley, S. Live-cell dSTORM of cellular DNA based on direct DNA labeling. </w:t>
      </w:r>
      <w:r>
        <w:rPr>
          <w:rFonts w:ascii="Calibri" w:hAnsi="Calibri" w:cs="Calibri" w:eastAsia="Calibri"/>
          <w:i/>
          <w:color w:val="000000"/>
          <w:spacing w:val="0"/>
          <w:position w:val="0"/>
          <w:sz w:val="24"/>
          <w:shd w:fill="auto" w:val="clear"/>
        </w:rPr>
        <w:t xml:space="preserve">ChemBioChem.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 298-301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Ishigaki,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STED super-resolution imaging of mitochondria labeled with TMRM in living cells. </w:t>
      </w:r>
      <w:r>
        <w:rPr>
          <w:rFonts w:ascii="Calibri" w:hAnsi="Calibri" w:cs="Calibri" w:eastAsia="Calibri"/>
          <w:i/>
          <w:color w:val="000000"/>
          <w:spacing w:val="0"/>
          <w:position w:val="0"/>
          <w:sz w:val="24"/>
          <w:shd w:fill="auto" w:val="clear"/>
        </w:rPr>
        <w:t xml:space="preserve">Mitochondrion.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79-87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Waldchen, S., Lehmann, J., Klein, T., van de Linde, S., Sauer, M. Light-induced cell damage in live-cell super-resolution microscopy.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15348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Gustafsson, M.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Three-dimensional resolution doubling in wide-field fluorescence microscopy by structured illumination.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(12), 4957-4970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Hirano, Y., Matsuda, A., Hiraoka, Y. Recent advancements in structured-illumination microscopy toward live-cell imaging. </w:t>
      </w:r>
      <w:r>
        <w:rPr>
          <w:rFonts w:ascii="Calibri" w:hAnsi="Calibri" w:cs="Calibri" w:eastAsia="Calibri"/>
          <w:i/>
          <w:color w:val="000000"/>
          <w:spacing w:val="0"/>
          <w:position w:val="0"/>
          <w:sz w:val="24"/>
          <w:shd w:fill="auto" w:val="clear"/>
        </w:rPr>
        <w:t xml:space="preserve">Microscopy (Oxf).</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(4), 237-249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Brown, T.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Superresolution fluorescence imaging of mitochondrial nucleoids reveals their spatial range, limits, and membrane interaction. </w:t>
      </w:r>
      <w:r>
        <w:rPr>
          <w:rFonts w:ascii="Calibri" w:hAnsi="Calibri" w:cs="Calibri" w:eastAsia="Calibri"/>
          <w:i/>
          <w:color w:val="000000"/>
          <w:spacing w:val="0"/>
          <w:position w:val="0"/>
          <w:sz w:val="24"/>
          <w:shd w:fill="auto" w:val="clear"/>
        </w:rPr>
        <w:t xml:space="preserve">Molecular and Cellular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(24), 4994-5010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Lewis, S. C., Uchiyama, L. F., Nunnari, J. ER-mitochondria contacts couple mtDNA synthesis with mitochondrial division in human cells.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353</w:t>
      </w:r>
      <w:r>
        <w:rPr>
          <w:rFonts w:ascii="Calibri" w:hAnsi="Calibri" w:cs="Calibri" w:eastAsia="Calibri"/>
          <w:color w:val="000000"/>
          <w:spacing w:val="0"/>
          <w:position w:val="0"/>
          <w:sz w:val="24"/>
          <w:shd w:fill="auto" w:val="clear"/>
        </w:rPr>
        <w:t xml:space="preserve"> (6296), aaf5549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Dellinger, M., Geze, M. Detection of mitochondrial DNA in living animal cells with fluorescence microscopy.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204</w:t>
      </w:r>
      <w:r>
        <w:rPr>
          <w:rFonts w:ascii="Calibri" w:hAnsi="Calibri" w:cs="Calibri" w:eastAsia="Calibri"/>
          <w:color w:val="000000"/>
          <w:spacing w:val="0"/>
          <w:position w:val="0"/>
          <w:sz w:val="24"/>
          <w:shd w:fill="auto" w:val="clear"/>
        </w:rPr>
        <w:t xml:space="preserve"> (Pt 3), 196-202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Ban-Ishihara, R., Ishihara, T., Sasaki, N., Mihara, K., Ishihara, N. Dynamics of nucleoid structure regulated by mitochondrial fission contributes to cristae reformation and release of cytochrome c.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(29), 11863-11868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Zurek-Biesiada,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Localization microscopy of DNA in situ using Vybrant((R)) DyeCycle Violet fluorescent probe: A new approach to study nuclear nanostructure at single molecule resolution. </w:t>
      </w:r>
      <w:r>
        <w:rPr>
          <w:rFonts w:ascii="Calibri" w:hAnsi="Calibri" w:cs="Calibri" w:eastAsia="Calibri"/>
          <w:i/>
          <w:color w:val="000000"/>
          <w:spacing w:val="0"/>
          <w:position w:val="0"/>
          <w:sz w:val="24"/>
          <w:shd w:fill="auto" w:val="clear"/>
        </w:rPr>
        <w:t xml:space="preserve">Experimental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343</w:t>
      </w:r>
      <w:r>
        <w:rPr>
          <w:rFonts w:ascii="Calibri" w:hAnsi="Calibri" w:cs="Calibri" w:eastAsia="Calibri"/>
          <w:color w:val="000000"/>
          <w:spacing w:val="0"/>
          <w:position w:val="0"/>
          <w:sz w:val="24"/>
          <w:shd w:fill="auto" w:val="clear"/>
        </w:rPr>
        <w:t xml:space="preserve"> (2), 97-106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He, J.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AAA(+) protein ATAD3 has displacement loop binding properties and is involved in mitochondrial nucleoid organization.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 (2), 141-146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Ashley, N., Harris, D., Poulton, J. Detection of mitochondrial DNA depletion in living human cells using PicoGreen staining. </w:t>
      </w:r>
      <w:r>
        <w:rPr>
          <w:rFonts w:ascii="Calibri" w:hAnsi="Calibri" w:cs="Calibri" w:eastAsia="Calibri"/>
          <w:i/>
          <w:color w:val="000000"/>
          <w:spacing w:val="0"/>
          <w:position w:val="0"/>
          <w:sz w:val="24"/>
          <w:shd w:fill="auto" w:val="clear"/>
        </w:rPr>
        <w:t xml:space="preserve">Experimental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303</w:t>
      </w:r>
      <w:r>
        <w:rPr>
          <w:rFonts w:ascii="Calibri" w:hAnsi="Calibri" w:cs="Calibri" w:eastAsia="Calibri"/>
          <w:color w:val="000000"/>
          <w:spacing w:val="0"/>
          <w:position w:val="0"/>
          <w:sz w:val="24"/>
          <w:shd w:fill="auto" w:val="clear"/>
        </w:rPr>
        <w:t xml:space="preserve"> (2), 432-446 (2005).</w:t>
      </w: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color w:val="000000"/>
          <w:spacing w:val="0"/>
          <w:position w:val="0"/>
          <w:sz w:val="24"/>
          <w:shd w:fill="auto" w:val="clear"/>
        </w:rPr>
        <w:t xml:space="preserve">27. Jevtic, V., Kindle, P., Avilov, S. V. SYBR Gold dye enables preferential labeling of mitochondrial nucleoids and their time-lapse imaging by structured illumination microscopy.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(9), e0203956 (2018).&lt;/li&gt;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