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0"/>
      </w:tblGrid>
      <w:tr w:rsidR="007331EA" w:rsidRPr="007331EA" w:rsidTr="007331EA">
        <w:trPr>
          <w:trHeight w:val="6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331EA" w:rsidRPr="007331EA" w:rsidRDefault="007331EA" w:rsidP="00733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>
                  <wp:extent cx="2434590" cy="233680"/>
                  <wp:effectExtent l="0" t="0" r="3810" b="0"/>
                  <wp:docPr id="2" name="Grafik 2" descr="https://eu9.salesforce.com/servlet/servlet.ImageServer?id=01520000003qthS&amp;oid=00D200000000C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sp1" descr="https://eu9.salesforce.com/servlet/servlet.ImageServer?id=01520000003qthS&amp;oid=00D200000000C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459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31EA" w:rsidRPr="007331EA" w:rsidTr="007331EA">
        <w:trPr>
          <w:trHeight w:val="30"/>
          <w:tblCellSpacing w:w="0" w:type="dxa"/>
        </w:trPr>
        <w:tc>
          <w:tcPr>
            <w:tcW w:w="0" w:type="auto"/>
            <w:shd w:val="clear" w:color="auto" w:fill="193C6B"/>
            <w:hideMark/>
          </w:tcPr>
          <w:p w:rsidR="007331EA" w:rsidRPr="007331EA" w:rsidRDefault="007331EA" w:rsidP="0073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de-DE"/>
              </w:rPr>
            </w:pPr>
          </w:p>
        </w:tc>
      </w:tr>
      <w:tr w:rsidR="007331EA" w:rsidRPr="007331EA" w:rsidTr="007331EA">
        <w:trPr>
          <w:trHeight w:val="4500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8250" w:type="dxa"/>
              <w:tblCellSpacing w:w="3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250"/>
            </w:tblGrid>
            <w:tr w:rsidR="007331EA" w:rsidRPr="007331EA">
              <w:trPr>
                <w:trHeight w:val="6000"/>
                <w:tblCellSpacing w:w="37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7331EA" w:rsidRDefault="007331EA" w:rsidP="007331EA">
                  <w:pPr>
                    <w:spacing w:before="100" w:beforeAutospacing="1"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de-DE"/>
                    </w:rPr>
                  </w:pPr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t>Dear Dr. Hilbert</w:t>
                  </w:r>
                  <w:proofErr w:type="gramStart"/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t>,</w:t>
                  </w:r>
                  <w:proofErr w:type="gramEnd"/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br/>
                  </w:r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br/>
                    <w:t>Thank you for contacting Springer Nature.</w:t>
                  </w:r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br/>
                  </w:r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br/>
                    <w:t xml:space="preserve">Reproduction of figures or tables from any article is permitted free of charge and </w:t>
                  </w:r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u w:val="single"/>
                      <w:lang w:val="en-US" w:eastAsia="de-DE"/>
                    </w:rPr>
                    <w:t>without formal written permission</w:t>
                  </w:r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t xml:space="preserve"> from the publisher or the copyright holder, provided that the figure/table is original, </w:t>
                  </w:r>
                  <w:proofErr w:type="spellStart"/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t>BioMed</w:t>
                  </w:r>
                  <w:proofErr w:type="spellEnd"/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t xml:space="preserve"> Central is duly identified as the original publisher, and that proper attribution of authorship and the correct citation details are given as acknowledgment.</w:t>
                  </w:r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br/>
                  </w:r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br/>
                    <w:t>For more information, please visit our website:</w:t>
                  </w:r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br/>
                  </w:r>
                  <w:hyperlink r:id="rId6" w:tgtFrame="_blank" w:history="1">
                    <w:r w:rsidRPr="007331EA">
                      <w:rPr>
                        <w:rFonts w:ascii="Verdana" w:eastAsia="Times New Roman" w:hAnsi="Verdana" w:cs="Times New Roman"/>
                        <w:color w:val="0000FF"/>
                        <w:sz w:val="24"/>
                        <w:szCs w:val="24"/>
                        <w:u w:val="single"/>
                        <w:lang w:val="en-US" w:eastAsia="de-DE"/>
                      </w:rPr>
                      <w:t>BMC - Reprints and permissions</w:t>
                    </w:r>
                  </w:hyperlink>
                </w:p>
                <w:p w:rsidR="007331EA" w:rsidRPr="007331EA" w:rsidRDefault="007331EA" w:rsidP="007331EA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de-DE"/>
                    </w:rPr>
                  </w:pPr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t>https://www.biomedcentral.com/about/policies/reprints-and-permissions</w:t>
                  </w:r>
                  <w:bookmarkStart w:id="0" w:name="_GoBack"/>
                  <w:bookmarkEnd w:id="0"/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br/>
                  </w:r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br/>
                    <w:t>If you have any questions, please do not hesitate to contact me.</w:t>
                  </w:r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br/>
                  </w:r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br/>
                    <w:t>With kind regards,</w:t>
                  </w:r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br/>
                  </w:r>
                  <w:r w:rsidRPr="007331EA">
                    <w:rPr>
                      <w:rFonts w:ascii="Verdana" w:eastAsia="Times New Roman" w:hAnsi="Verdana" w:cs="Times New Roman"/>
                      <w:color w:val="333333"/>
                      <w:sz w:val="24"/>
                      <w:szCs w:val="24"/>
                      <w:lang w:val="en-US" w:eastAsia="de-DE"/>
                    </w:rPr>
                    <w:t>---</w:t>
                  </w:r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br/>
                  </w:r>
                  <w:r w:rsidRPr="007331EA">
                    <w:rPr>
                      <w:rFonts w:ascii="Verdana" w:eastAsia="Times New Roman" w:hAnsi="Verdana" w:cs="Times New Roman"/>
                      <w:b/>
                      <w:bCs/>
                      <w:color w:val="002060"/>
                      <w:sz w:val="24"/>
                      <w:szCs w:val="24"/>
                      <w:lang w:val="en-US" w:eastAsia="de-DE"/>
                    </w:rPr>
                    <w:t xml:space="preserve">Neil </w:t>
                  </w:r>
                  <w:proofErr w:type="spellStart"/>
                  <w:r w:rsidRPr="007331EA">
                    <w:rPr>
                      <w:rFonts w:ascii="Verdana" w:eastAsia="Times New Roman" w:hAnsi="Verdana" w:cs="Times New Roman"/>
                      <w:b/>
                      <w:bCs/>
                      <w:color w:val="002060"/>
                      <w:sz w:val="24"/>
                      <w:szCs w:val="24"/>
                      <w:lang w:val="en-US" w:eastAsia="de-DE"/>
                    </w:rPr>
                    <w:t>Castil</w:t>
                  </w:r>
                  <w:proofErr w:type="spellEnd"/>
                  <w:r w:rsidRPr="007331EA">
                    <w:rPr>
                      <w:rFonts w:ascii="Verdana" w:eastAsia="Times New Roman" w:hAnsi="Verdana" w:cs="Times New Roman"/>
                      <w:b/>
                      <w:bCs/>
                      <w:color w:val="002060"/>
                      <w:sz w:val="24"/>
                      <w:szCs w:val="24"/>
                      <w:lang w:val="en-US" w:eastAsia="de-DE"/>
                    </w:rPr>
                    <w:br/>
                  </w:r>
                  <w:r w:rsidRPr="007331EA">
                    <w:rPr>
                      <w:rFonts w:ascii="Verdana" w:eastAsia="Times New Roman" w:hAnsi="Verdana" w:cs="Times New Roman"/>
                      <w:color w:val="333333"/>
                      <w:sz w:val="24"/>
                      <w:szCs w:val="24"/>
                      <w:lang w:val="en-US" w:eastAsia="de-DE"/>
                    </w:rPr>
                    <w:t>Global Open Research Support Executive</w:t>
                  </w:r>
                  <w:r w:rsidRPr="007331EA">
                    <w:rPr>
                      <w:rFonts w:ascii="Verdana" w:eastAsia="Times New Roman" w:hAnsi="Verdana" w:cs="Times New Roman"/>
                      <w:color w:val="333333"/>
                      <w:sz w:val="24"/>
                      <w:szCs w:val="24"/>
                      <w:lang w:val="en-US" w:eastAsia="de-DE"/>
                    </w:rPr>
                    <w:br/>
                    <w:t>Global Open Research Support</w:t>
                  </w:r>
                  <w:r w:rsidRPr="007331EA">
                    <w:rPr>
                      <w:rFonts w:ascii="Verdana" w:eastAsia="Times New Roman" w:hAnsi="Verdana" w:cs="Times New Roman"/>
                      <w:color w:val="333333"/>
                      <w:sz w:val="24"/>
                      <w:szCs w:val="24"/>
                      <w:lang w:val="en-US" w:eastAsia="de-DE"/>
                    </w:rPr>
                    <w:br/>
                  </w:r>
                  <w:r w:rsidRPr="007331EA">
                    <w:rPr>
                      <w:rFonts w:ascii="Verdana" w:eastAsia="Times New Roman" w:hAnsi="Verdana" w:cs="Times New Roman"/>
                      <w:color w:val="333333"/>
                      <w:sz w:val="24"/>
                      <w:szCs w:val="24"/>
                      <w:lang w:val="en-US" w:eastAsia="de-DE"/>
                    </w:rPr>
                    <w:br/>
                  </w:r>
                  <w:r w:rsidRPr="007331EA">
                    <w:rPr>
                      <w:rFonts w:ascii="Verdana" w:eastAsia="Times New Roman" w:hAnsi="Verdana" w:cs="Times New Roman"/>
                      <w:b/>
                      <w:bCs/>
                      <w:color w:val="002060"/>
                      <w:sz w:val="24"/>
                      <w:szCs w:val="24"/>
                      <w:lang w:val="en-US" w:eastAsia="de-DE"/>
                    </w:rPr>
                    <w:t>Springer</w:t>
                  </w:r>
                  <w:r w:rsidRPr="007331EA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24"/>
                      <w:szCs w:val="24"/>
                      <w:lang w:val="en-US" w:eastAsia="de-DE"/>
                    </w:rPr>
                    <w:t> </w:t>
                  </w:r>
                  <w:r w:rsidRPr="007331EA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24"/>
                      <w:szCs w:val="24"/>
                      <w:lang w:val="en-US" w:eastAsia="de-DE"/>
                    </w:rPr>
                    <w:t>Nature</w:t>
                  </w:r>
                  <w:r w:rsidRPr="007331EA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24"/>
                      <w:szCs w:val="24"/>
                      <w:lang w:val="en-US" w:eastAsia="de-DE"/>
                    </w:rPr>
                    <w:br/>
                  </w:r>
                  <w:r w:rsidRPr="007331EA">
                    <w:rPr>
                      <w:rFonts w:ascii="Verdana" w:eastAsia="Times New Roman" w:hAnsi="Verdana" w:cs="Times New Roman"/>
                      <w:color w:val="333333"/>
                      <w:sz w:val="24"/>
                      <w:szCs w:val="24"/>
                      <w:lang w:val="en-US" w:eastAsia="de-DE"/>
                    </w:rPr>
                    <w:t>T   +44 (0)203 192 2009</w:t>
                  </w:r>
                  <w:r w:rsidRPr="007331EA">
                    <w:rPr>
                      <w:rFonts w:ascii="Verdana" w:eastAsia="Times New Roman" w:hAnsi="Verdana" w:cs="Times New Roman"/>
                      <w:color w:val="333333"/>
                      <w:sz w:val="24"/>
                      <w:szCs w:val="24"/>
                      <w:lang w:val="en-US" w:eastAsia="de-DE"/>
                    </w:rPr>
                    <w:br/>
                  </w:r>
                  <w:hyperlink r:id="rId7" w:history="1">
                    <w:r w:rsidRPr="007331EA">
                      <w:rPr>
                        <w:rFonts w:ascii="Verdana" w:eastAsia="Times New Roman" w:hAnsi="Verdana" w:cs="Times New Roman"/>
                        <w:color w:val="0000FF"/>
                        <w:sz w:val="24"/>
                        <w:szCs w:val="24"/>
                        <w:u w:val="single"/>
                        <w:lang w:val="en-US" w:eastAsia="de-DE"/>
                      </w:rPr>
                      <w:t>www.springernature.com</w:t>
                    </w:r>
                  </w:hyperlink>
                  <w:r w:rsidRPr="007331EA">
                    <w:rPr>
                      <w:rFonts w:ascii="Verdana" w:eastAsia="Times New Roman" w:hAnsi="Verdana" w:cs="Times New Roman"/>
                      <w:color w:val="333333"/>
                      <w:sz w:val="24"/>
                      <w:szCs w:val="24"/>
                      <w:u w:val="single"/>
                      <w:lang w:val="en-US" w:eastAsia="de-DE"/>
                    </w:rPr>
                    <w:br/>
                  </w:r>
                  <w:r w:rsidRPr="007331EA">
                    <w:rPr>
                      <w:rFonts w:ascii="Verdana" w:eastAsia="Times New Roman" w:hAnsi="Verdana" w:cs="Times New Roman"/>
                      <w:color w:val="333333"/>
                      <w:sz w:val="24"/>
                      <w:szCs w:val="24"/>
                      <w:lang w:val="en-US" w:eastAsia="de-DE"/>
                    </w:rPr>
                    <w:t>---</w:t>
                  </w:r>
                  <w:r w:rsidRPr="007331EA">
                    <w:rPr>
                      <w:rFonts w:ascii="Verdana" w:eastAsia="Times New Roman" w:hAnsi="Verdana" w:cs="Times New Roman"/>
                      <w:color w:val="333333"/>
                      <w:sz w:val="24"/>
                      <w:szCs w:val="24"/>
                      <w:lang w:val="en-US" w:eastAsia="de-DE"/>
                    </w:rPr>
                    <w:br/>
                    <w:t>Springer Nature is a leading research, educational and professional publisher, providing quality content to our communities through a range of innovative platforms, products and services. Every day, around the globe, our imprints, books, journals and resources reach millions of people – helping researchers, students, teachers &amp; professionals to discover, learn and achieve.</w:t>
                  </w:r>
                  <w:r w:rsidRPr="007331EA">
                    <w:rPr>
                      <w:rFonts w:ascii="Verdana" w:eastAsia="Times New Roman" w:hAnsi="Verdana" w:cs="Times New Roman"/>
                      <w:color w:val="333333"/>
                      <w:sz w:val="24"/>
                      <w:szCs w:val="24"/>
                      <w:lang w:val="en-US" w:eastAsia="de-DE"/>
                    </w:rPr>
                    <w:br/>
                    <w:t>---</w:t>
                  </w:r>
                  <w:r w:rsidRPr="007331EA">
                    <w:rPr>
                      <w:rFonts w:ascii="Verdana" w:eastAsia="Times New Roman" w:hAnsi="Verdana" w:cs="Times New Roman"/>
                      <w:color w:val="333333"/>
                      <w:sz w:val="24"/>
                      <w:szCs w:val="24"/>
                      <w:lang w:val="en-US" w:eastAsia="de-DE"/>
                    </w:rPr>
                    <w:br/>
                    <w:t>In the Americas: Springer Nature Customer Service Center LLC, 233 Spring Street, New York, NY 10013, USA</w:t>
                  </w:r>
                  <w:r w:rsidRPr="007331EA">
                    <w:rPr>
                      <w:rFonts w:ascii="Verdana" w:eastAsia="Times New Roman" w:hAnsi="Verdana" w:cs="Times New Roman"/>
                      <w:color w:val="333333"/>
                      <w:sz w:val="24"/>
                      <w:szCs w:val="24"/>
                      <w:lang w:val="en-US" w:eastAsia="de-DE"/>
                    </w:rPr>
                    <w:br/>
                    <w:t>Registered Agent: Corporation Service Company, 251 Little Falls Drive, Wilmington, DE 19808, USA</w:t>
                  </w:r>
                  <w:r w:rsidRPr="007331EA">
                    <w:rPr>
                      <w:rFonts w:ascii="Verdana" w:eastAsia="Times New Roman" w:hAnsi="Verdana" w:cs="Times New Roman"/>
                      <w:color w:val="333333"/>
                      <w:sz w:val="24"/>
                      <w:szCs w:val="24"/>
                      <w:lang w:val="en-US" w:eastAsia="de-DE"/>
                    </w:rPr>
                    <w:br/>
                    <w:t>State of Incorporation: Delaware, Reg. No. 4538065</w:t>
                  </w:r>
                  <w:r w:rsidRPr="007331EA">
                    <w:rPr>
                      <w:rFonts w:ascii="Verdana" w:eastAsia="Times New Roman" w:hAnsi="Verdana" w:cs="Times New Roman"/>
                      <w:color w:val="333333"/>
                      <w:sz w:val="24"/>
                      <w:szCs w:val="24"/>
                      <w:lang w:val="en-US" w:eastAsia="de-DE"/>
                    </w:rPr>
                    <w:br/>
                    <w:t xml:space="preserve">Outside the Americas: Springer Nature Customer Service Center GmbH, </w:t>
                  </w:r>
                  <w:proofErr w:type="spellStart"/>
                  <w:r w:rsidRPr="007331EA">
                    <w:rPr>
                      <w:rFonts w:ascii="Verdana" w:eastAsia="Times New Roman" w:hAnsi="Verdana" w:cs="Times New Roman"/>
                      <w:color w:val="333333"/>
                      <w:sz w:val="24"/>
                      <w:szCs w:val="24"/>
                      <w:lang w:val="en-US" w:eastAsia="de-DE"/>
                    </w:rPr>
                    <w:t>Tiergartenstraße</w:t>
                  </w:r>
                  <w:proofErr w:type="spellEnd"/>
                  <w:r w:rsidRPr="007331EA">
                    <w:rPr>
                      <w:rFonts w:ascii="Verdana" w:eastAsia="Times New Roman" w:hAnsi="Verdana" w:cs="Times New Roman"/>
                      <w:color w:val="333333"/>
                      <w:sz w:val="24"/>
                      <w:szCs w:val="24"/>
                      <w:lang w:val="en-US" w:eastAsia="de-DE"/>
                    </w:rPr>
                    <w:t xml:space="preserve"> 15 – 17, 69121 Heidelberg, Germany</w:t>
                  </w:r>
                  <w:r w:rsidRPr="007331EA">
                    <w:rPr>
                      <w:rFonts w:ascii="Verdana" w:eastAsia="Times New Roman" w:hAnsi="Verdana" w:cs="Times New Roman"/>
                      <w:color w:val="333333"/>
                      <w:sz w:val="24"/>
                      <w:szCs w:val="24"/>
                      <w:lang w:val="en-US" w:eastAsia="de-DE"/>
                    </w:rPr>
                    <w:br/>
                    <w:t xml:space="preserve">Registered Office: Heidelberg | </w:t>
                  </w:r>
                  <w:proofErr w:type="spellStart"/>
                  <w:r w:rsidRPr="007331EA">
                    <w:rPr>
                      <w:rFonts w:ascii="Verdana" w:eastAsia="Times New Roman" w:hAnsi="Verdana" w:cs="Times New Roman"/>
                      <w:color w:val="333333"/>
                      <w:sz w:val="24"/>
                      <w:szCs w:val="24"/>
                      <w:lang w:val="en-US" w:eastAsia="de-DE"/>
                    </w:rPr>
                    <w:t>Amtsgericht</w:t>
                  </w:r>
                  <w:proofErr w:type="spellEnd"/>
                  <w:r w:rsidRPr="007331EA">
                    <w:rPr>
                      <w:rFonts w:ascii="Verdana" w:eastAsia="Times New Roman" w:hAnsi="Verdana" w:cs="Times New Roman"/>
                      <w:color w:val="333333"/>
                      <w:sz w:val="24"/>
                      <w:szCs w:val="24"/>
                      <w:lang w:val="en-US" w:eastAsia="de-DE"/>
                    </w:rPr>
                    <w:t xml:space="preserve"> Mannheim, HRB </w:t>
                  </w:r>
                  <w:r w:rsidRPr="007331EA">
                    <w:rPr>
                      <w:rFonts w:ascii="Verdana" w:eastAsia="Times New Roman" w:hAnsi="Verdana" w:cs="Times New Roman"/>
                      <w:color w:val="333333"/>
                      <w:sz w:val="24"/>
                      <w:szCs w:val="24"/>
                      <w:lang w:val="en-US" w:eastAsia="de-DE"/>
                    </w:rPr>
                    <w:lastRenderedPageBreak/>
                    <w:t>336546</w:t>
                  </w:r>
                  <w:r w:rsidRPr="007331EA">
                    <w:rPr>
                      <w:rFonts w:ascii="Verdana" w:eastAsia="Times New Roman" w:hAnsi="Verdana" w:cs="Times New Roman"/>
                      <w:color w:val="333333"/>
                      <w:sz w:val="24"/>
                      <w:szCs w:val="24"/>
                      <w:lang w:val="en-US" w:eastAsia="de-DE"/>
                    </w:rPr>
                    <w:br/>
                    <w:t xml:space="preserve">Managing Directors: Martin </w:t>
                  </w:r>
                  <w:proofErr w:type="spellStart"/>
                  <w:r w:rsidRPr="007331EA">
                    <w:rPr>
                      <w:rFonts w:ascii="Verdana" w:eastAsia="Times New Roman" w:hAnsi="Verdana" w:cs="Times New Roman"/>
                      <w:color w:val="333333"/>
                      <w:sz w:val="24"/>
                      <w:szCs w:val="24"/>
                      <w:lang w:val="en-US" w:eastAsia="de-DE"/>
                    </w:rPr>
                    <w:t>Mos</w:t>
                  </w:r>
                  <w:proofErr w:type="spellEnd"/>
                  <w:r w:rsidRPr="007331EA">
                    <w:rPr>
                      <w:rFonts w:ascii="Verdana" w:eastAsia="Times New Roman" w:hAnsi="Verdana" w:cs="Times New Roman"/>
                      <w:color w:val="333333"/>
                      <w:sz w:val="24"/>
                      <w:szCs w:val="24"/>
                      <w:lang w:val="en-US" w:eastAsia="de-DE"/>
                    </w:rPr>
                    <w:t xml:space="preserve">, Dr. Ulrich Vest, </w:t>
                  </w:r>
                  <w:proofErr w:type="spellStart"/>
                  <w:r w:rsidRPr="007331EA">
                    <w:rPr>
                      <w:rFonts w:ascii="Verdana" w:eastAsia="Times New Roman" w:hAnsi="Verdana" w:cs="Times New Roman"/>
                      <w:color w:val="333333"/>
                      <w:sz w:val="24"/>
                      <w:szCs w:val="24"/>
                      <w:lang w:val="en-US" w:eastAsia="de-DE"/>
                    </w:rPr>
                    <w:t>Franciscus</w:t>
                  </w:r>
                  <w:proofErr w:type="spellEnd"/>
                  <w:r w:rsidRPr="007331EA">
                    <w:rPr>
                      <w:rFonts w:ascii="Verdana" w:eastAsia="Times New Roman" w:hAnsi="Verdana" w:cs="Times New Roman"/>
                      <w:color w:val="333333"/>
                      <w:sz w:val="24"/>
                      <w:szCs w:val="24"/>
                      <w:lang w:val="en-US" w:eastAsia="de-DE"/>
                    </w:rPr>
                    <w:t xml:space="preserve"> </w:t>
                  </w:r>
                  <w:proofErr w:type="spellStart"/>
                  <w:r w:rsidRPr="007331EA">
                    <w:rPr>
                      <w:rFonts w:ascii="Verdana" w:eastAsia="Times New Roman" w:hAnsi="Verdana" w:cs="Times New Roman"/>
                      <w:color w:val="333333"/>
                      <w:sz w:val="24"/>
                      <w:szCs w:val="24"/>
                      <w:lang w:val="en-US" w:eastAsia="de-DE"/>
                    </w:rPr>
                    <w:t>Vrancken</w:t>
                  </w:r>
                  <w:proofErr w:type="spellEnd"/>
                  <w:r w:rsidRPr="007331EA">
                    <w:rPr>
                      <w:rFonts w:ascii="Verdana" w:eastAsia="Times New Roman" w:hAnsi="Verdana" w:cs="Times New Roman"/>
                      <w:color w:val="333333"/>
                      <w:sz w:val="24"/>
                      <w:szCs w:val="24"/>
                      <w:lang w:val="en-US" w:eastAsia="de-DE"/>
                    </w:rPr>
                    <w:t xml:space="preserve"> </w:t>
                  </w:r>
                  <w:proofErr w:type="spellStart"/>
                  <w:r w:rsidRPr="007331EA">
                    <w:rPr>
                      <w:rFonts w:ascii="Verdana" w:eastAsia="Times New Roman" w:hAnsi="Verdana" w:cs="Times New Roman"/>
                      <w:color w:val="333333"/>
                      <w:sz w:val="24"/>
                      <w:szCs w:val="24"/>
                      <w:lang w:val="en-US" w:eastAsia="de-DE"/>
                    </w:rPr>
                    <w:t>Peeters</w:t>
                  </w:r>
                  <w:proofErr w:type="spellEnd"/>
                  <w:r w:rsidRPr="007331EA">
                    <w:rPr>
                      <w:rFonts w:ascii="Verdana" w:eastAsia="Times New Roman" w:hAnsi="Verdana" w:cs="Times New Roman"/>
                      <w:color w:val="333333"/>
                      <w:sz w:val="24"/>
                      <w:szCs w:val="24"/>
                      <w:lang w:val="en-US" w:eastAsia="de-DE"/>
                    </w:rPr>
                    <w:br/>
                  </w:r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br/>
                    <w:t>--------------Your Question/Comment -----------------</w:t>
                  </w:r>
                </w:p>
                <w:p w:rsidR="007331EA" w:rsidRPr="007331EA" w:rsidRDefault="007331EA" w:rsidP="007331EA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de-DE"/>
                    </w:rPr>
                  </w:pPr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br/>
                    <w:t xml:space="preserve">Dear Sir or Madam, </w:t>
                  </w:r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br/>
                  </w:r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br/>
                    <w:t xml:space="preserve">I am writing you regarding the following article: </w:t>
                  </w:r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br/>
                  </w:r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br/>
                    <w:t xml:space="preserve">J </w:t>
                  </w:r>
                  <w:proofErr w:type="spellStart"/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t>Inflamm</w:t>
                  </w:r>
                  <w:proofErr w:type="spellEnd"/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t xml:space="preserve"> (</w:t>
                  </w:r>
                  <w:proofErr w:type="spellStart"/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t>Lond</w:t>
                  </w:r>
                  <w:proofErr w:type="spellEnd"/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t>). 2018 Jun 14</w:t>
                  </w:r>
                  <w:proofErr w:type="gramStart"/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t>;15:12</w:t>
                  </w:r>
                  <w:proofErr w:type="gramEnd"/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t xml:space="preserve">. </w:t>
                  </w:r>
                  <w:proofErr w:type="spellStart"/>
                  <w:proofErr w:type="gramStart"/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t>doi</w:t>
                  </w:r>
                  <w:proofErr w:type="spellEnd"/>
                  <w:proofErr w:type="gramEnd"/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t xml:space="preserve">: 10.1186/s12950-018-0188-5. </w:t>
                  </w:r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br/>
                  </w:r>
                  <w:proofErr w:type="spellStart"/>
                  <w:proofErr w:type="gramStart"/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t>eCollection</w:t>
                  </w:r>
                  <w:proofErr w:type="spellEnd"/>
                  <w:proofErr w:type="gramEnd"/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t xml:space="preserve"> 2018. </w:t>
                  </w:r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br/>
                    <w:t xml:space="preserve">"Experimental murine acute lung injury induces increase of pulmonary </w:t>
                  </w:r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br/>
                    <w:t xml:space="preserve">TIE2-expressing macrophages." </w:t>
                  </w:r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br/>
                  </w:r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de-DE"/>
                    </w:rPr>
                    <w:t xml:space="preserve">Ehrentraut H, Weisheit C, Scheck M, </w:t>
                  </w:r>
                  <w:proofErr w:type="spellStart"/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de-DE"/>
                    </w:rPr>
                    <w:t>Frede</w:t>
                  </w:r>
                  <w:proofErr w:type="spellEnd"/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de-DE"/>
                    </w:rPr>
                    <w:t xml:space="preserve"> S, Hilbert T. </w:t>
                  </w:r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de-DE"/>
                    </w:rPr>
                    <w:br/>
                  </w:r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de-DE"/>
                    </w:rPr>
                    <w:br/>
                  </w:r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t xml:space="preserve">that had been published by us last year. We have been asked by another </w:t>
                  </w:r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br/>
                    <w:t xml:space="preserve">journal to visualize our methodology in a video article. This article </w:t>
                  </w:r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br/>
                    <w:t xml:space="preserve">will absolutely focus on the methods we used for this </w:t>
                  </w:r>
                  <w:proofErr w:type="gramStart"/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t>study,</w:t>
                  </w:r>
                  <w:proofErr w:type="gramEnd"/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t xml:space="preserve"> however, </w:t>
                  </w:r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br/>
                    <w:t xml:space="preserve">some results will have to be provided to the reader to demonstrate the </w:t>
                  </w:r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br/>
                    <w:t xml:space="preserve">validity of the methodology. Regarding this, we would like to re-use </w:t>
                  </w:r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br/>
                    <w:t xml:space="preserve">some of the figures that had been published along with the original </w:t>
                  </w:r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br/>
                    <w:t xml:space="preserve">article in J </w:t>
                  </w:r>
                  <w:proofErr w:type="spellStart"/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t>Inflamm</w:t>
                  </w:r>
                  <w:proofErr w:type="spellEnd"/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t xml:space="preserve">. So I'm writing to you to ask for your permission </w:t>
                  </w:r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br/>
                    <w:t xml:space="preserve">to do so. </w:t>
                  </w:r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br/>
                  </w:r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br/>
                    <w:t xml:space="preserve">With kind regards, </w:t>
                  </w:r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br/>
                  </w:r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br/>
                    <w:t xml:space="preserve">Tobias Hilbert </w:t>
                  </w:r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br/>
                  </w:r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br/>
                  </w:r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br/>
                  </w:r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br/>
                    <w:t xml:space="preserve">-- </w:t>
                  </w:r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br/>
                    <w:t xml:space="preserve">Priv.-Doz. Dr. med. Tobias Hilbert, D.E.S.A. </w:t>
                  </w:r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de-DE"/>
                    </w:rPr>
                    <w:br/>
                  </w:r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de-DE"/>
                    </w:rPr>
                    <w:t xml:space="preserve">Oberarzt der Klinik und Poliklinik für Anästhesiologie und Operative Intensivmedizin </w:t>
                  </w:r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de-DE"/>
                    </w:rPr>
                    <w:br/>
                    <w:t xml:space="preserve">Facharzt für Anästhesiologie </w:t>
                  </w:r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de-DE"/>
                    </w:rPr>
                    <w:br/>
                    <w:t xml:space="preserve">Intensivmedizin </w:t>
                  </w:r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de-DE"/>
                    </w:rPr>
                    <w:br/>
                    <w:t xml:space="preserve">Notfallmedizin </w:t>
                  </w:r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de-DE"/>
                    </w:rPr>
                    <w:br/>
                  </w:r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de-DE"/>
                    </w:rPr>
                    <w:lastRenderedPageBreak/>
                    <w:t xml:space="preserve">Universitätsklinikum Bonn </w:t>
                  </w:r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de-DE"/>
                    </w:rPr>
                    <w:br/>
                    <w:t xml:space="preserve">Sigmund-Freud-Str. 25 </w:t>
                  </w:r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de-DE"/>
                    </w:rPr>
                    <w:br/>
                    <w:t xml:space="preserve">D-53105 Bonn </w:t>
                  </w:r>
                  <w:r w:rsidRPr="007331E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de-DE"/>
                    </w:rPr>
                    <w:br/>
                    <w:t>email: thilbert@uni-bonn.de</w:t>
                  </w:r>
                </w:p>
              </w:tc>
            </w:tr>
          </w:tbl>
          <w:p w:rsidR="007331EA" w:rsidRPr="007331EA" w:rsidRDefault="007331EA" w:rsidP="00733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</w:tbl>
    <w:p w:rsidR="00DA6792" w:rsidRDefault="00DA6792"/>
    <w:sectPr w:rsidR="00DA679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1EA"/>
    <w:rsid w:val="007331EA"/>
    <w:rsid w:val="00DA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7331EA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31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7331EA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31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1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ringernatur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biomedcentral.com/about/policies/reprints-and-permission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422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1</cp:revision>
  <dcterms:created xsi:type="dcterms:W3CDTF">2019-04-06T11:58:00Z</dcterms:created>
  <dcterms:modified xsi:type="dcterms:W3CDTF">2019-04-06T12:00:00Z</dcterms:modified>
</cp:coreProperties>
</file>