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038A" w:rsidRPr="00E001E8" w:rsidRDefault="00E001E8" w:rsidP="00E001E8">
      <w:pPr>
        <w:jc w:val="center"/>
        <w:rPr>
          <w:b/>
        </w:rPr>
      </w:pPr>
      <w:r w:rsidRPr="00E001E8">
        <w:rPr>
          <w:b/>
        </w:rPr>
        <w:t>A</w:t>
      </w:r>
      <w:bookmarkStart w:id="0" w:name="_GoBack"/>
      <w:bookmarkEnd w:id="0"/>
      <w:r w:rsidRPr="00E001E8">
        <w:rPr>
          <w:b/>
        </w:rPr>
        <w:t>uthor Biographies</w:t>
      </w:r>
    </w:p>
    <w:p w:rsidR="00E001E8" w:rsidRDefault="00E001E8"/>
    <w:p w:rsidR="00621BDA" w:rsidRPr="00E001E8" w:rsidRDefault="00621BDA" w:rsidP="00621BDA">
      <w:pPr>
        <w:rPr>
          <w:rFonts w:asciiTheme="minorHAnsi" w:hAnsiTheme="minorHAnsi"/>
        </w:rPr>
      </w:pPr>
      <w:r w:rsidRPr="00E001E8">
        <w:rPr>
          <w:rFonts w:asciiTheme="minorHAnsi" w:hAnsiTheme="minorHAnsi"/>
        </w:rPr>
        <w:t xml:space="preserve">Ms. </w:t>
      </w:r>
      <w:r w:rsidRPr="00E001E8">
        <w:rPr>
          <w:rFonts w:asciiTheme="minorHAnsi" w:hAnsiTheme="minorHAnsi"/>
        </w:rPr>
        <w:t xml:space="preserve">Mary Kombolias is Senior Chemist at the United States Government Publishing Office.  She is also concurrently a guest researcher in the Physical Measurement Laboratory of the National Institute of Standards and Technology.  </w:t>
      </w:r>
    </w:p>
    <w:p w:rsidR="00621BDA" w:rsidRPr="00E001E8" w:rsidRDefault="00621BDA">
      <w:pPr>
        <w:rPr>
          <w:rFonts w:asciiTheme="minorHAnsi" w:hAnsiTheme="minorHAnsi"/>
        </w:rPr>
      </w:pPr>
    </w:p>
    <w:p w:rsidR="00621BDA" w:rsidRPr="00E001E8" w:rsidRDefault="00621BDA">
      <w:pPr>
        <w:rPr>
          <w:rFonts w:asciiTheme="minorHAnsi" w:hAnsiTheme="minorHAnsi"/>
        </w:rPr>
      </w:pPr>
      <w:r w:rsidRPr="00E001E8">
        <w:rPr>
          <w:rFonts w:asciiTheme="minorHAnsi" w:hAnsiTheme="minorHAnsi"/>
        </w:rPr>
        <w:t>Dr. Jan Obrzut is Research Chemist at the National Institute of Standards and Technology (NIST) in Gaithersburg, Maryland with research interest in Broadband and RF/Microwave Measurement and Dielectric Characterization Techniques, Metrology and characterization of Graphene and 2D semiconductors. Polymer composites, Nanocellulose.</w:t>
      </w:r>
    </w:p>
    <w:p w:rsidR="00621BDA" w:rsidRPr="00E001E8" w:rsidRDefault="00621BDA" w:rsidP="00621BDA">
      <w:pPr>
        <w:rPr>
          <w:rFonts w:asciiTheme="minorHAnsi" w:hAnsiTheme="minorHAnsi"/>
          <w:color w:val="000000"/>
        </w:rPr>
      </w:pPr>
      <w:r w:rsidRPr="00E001E8">
        <w:rPr>
          <w:rFonts w:asciiTheme="minorHAnsi" w:hAnsiTheme="minorHAnsi"/>
          <w:color w:val="000000"/>
        </w:rPr>
        <w:tab/>
      </w:r>
    </w:p>
    <w:p w:rsidR="00621BDA" w:rsidRPr="00E001E8" w:rsidRDefault="00621BDA" w:rsidP="00621BDA">
      <w:pPr>
        <w:rPr>
          <w:rFonts w:asciiTheme="minorHAnsi" w:hAnsiTheme="minorHAnsi"/>
          <w:color w:val="000000"/>
        </w:rPr>
      </w:pPr>
      <w:r w:rsidRPr="00E001E8">
        <w:rPr>
          <w:rFonts w:asciiTheme="minorHAnsi" w:hAnsiTheme="minorHAnsi"/>
          <w:color w:val="000000"/>
        </w:rPr>
        <w:t>Dr. Dianne L. Poster</w:t>
      </w:r>
      <w:r w:rsidRPr="00E001E8">
        <w:rPr>
          <w:rFonts w:asciiTheme="minorHAnsi" w:hAnsiTheme="minorHAnsi"/>
        </w:rPr>
        <w:t xml:space="preserve"> </w:t>
      </w:r>
      <w:r w:rsidRPr="00E001E8">
        <w:rPr>
          <w:rFonts w:asciiTheme="minorHAnsi" w:hAnsiTheme="minorHAnsi"/>
          <w:color w:val="000000"/>
        </w:rPr>
        <w:t>is a Senior Scientist with the National Institute of Standards and Technology (NIST) in Gaithersburg. In a prior assignment, as Deputy Associate Director for Technology and Environmental Policy at the White House Council on Environmental Quality, Poster administered the environmental federal regulatory portfolio and advised on policy and strategy issues related to protecting the environment.</w:t>
      </w:r>
    </w:p>
    <w:p w:rsidR="00621BDA" w:rsidRPr="00E001E8" w:rsidRDefault="00621BDA" w:rsidP="00621BDA">
      <w:pPr>
        <w:rPr>
          <w:rFonts w:asciiTheme="minorHAnsi" w:hAnsiTheme="minorHAnsi"/>
          <w:color w:val="000000"/>
        </w:rPr>
      </w:pPr>
    </w:p>
    <w:p w:rsidR="00621BDA" w:rsidRPr="00E001E8" w:rsidRDefault="00621BDA">
      <w:pPr>
        <w:rPr>
          <w:rFonts w:asciiTheme="minorHAnsi" w:hAnsiTheme="minorHAnsi"/>
          <w:color w:val="000000"/>
        </w:rPr>
      </w:pPr>
      <w:r w:rsidRPr="00E001E8">
        <w:rPr>
          <w:rFonts w:asciiTheme="minorHAnsi" w:hAnsiTheme="minorHAnsi"/>
          <w:color w:val="000000"/>
        </w:rPr>
        <w:t xml:space="preserve">Dr. Michael T. Postek is </w:t>
      </w:r>
      <w:r w:rsidR="00E001E8" w:rsidRPr="00E001E8">
        <w:rPr>
          <w:rFonts w:asciiTheme="minorHAnsi" w:hAnsiTheme="minorHAnsi"/>
          <w:color w:val="000000"/>
        </w:rPr>
        <w:t>a</w:t>
      </w:r>
      <w:r w:rsidRPr="00E001E8">
        <w:rPr>
          <w:rFonts w:asciiTheme="minorHAnsi" w:hAnsiTheme="minorHAnsi"/>
          <w:color w:val="000000"/>
        </w:rPr>
        <w:t xml:space="preserve"> senior scientist in the Microsystems and Nanotechnology Division of the Physical Measurement Laboratory at the National Institute of Standards and Technology (NIST). He is an internationally recognized expert in nanometrology particularly using the scanning electron microscope (SEM) for nano-particle and semiconductor critical dimension metrology. </w:t>
      </w:r>
    </w:p>
    <w:p w:rsidR="00E001E8" w:rsidRPr="00E001E8" w:rsidRDefault="00E001E8">
      <w:pPr>
        <w:rPr>
          <w:rFonts w:asciiTheme="minorHAnsi" w:hAnsiTheme="minorHAnsi"/>
          <w:color w:val="000000"/>
        </w:rPr>
      </w:pPr>
    </w:p>
    <w:p w:rsidR="00621BDA" w:rsidRPr="00E001E8" w:rsidRDefault="00621BDA">
      <w:pPr>
        <w:rPr>
          <w:rFonts w:asciiTheme="minorHAnsi" w:hAnsiTheme="minorHAnsi"/>
        </w:rPr>
      </w:pPr>
      <w:r w:rsidRPr="00E001E8">
        <w:rPr>
          <w:rFonts w:asciiTheme="minorHAnsi" w:hAnsiTheme="minorHAnsi"/>
          <w:color w:val="000000"/>
        </w:rPr>
        <w:t xml:space="preserve">Dr. </w:t>
      </w:r>
      <w:r w:rsidRPr="00E001E8">
        <w:rPr>
          <w:rFonts w:asciiTheme="minorHAnsi" w:hAnsiTheme="minorHAnsi"/>
          <w:color w:val="000000"/>
        </w:rPr>
        <w:t xml:space="preserve">Yaw </w:t>
      </w:r>
      <w:r w:rsidRPr="00E001E8">
        <w:rPr>
          <w:rFonts w:asciiTheme="minorHAnsi" w:hAnsiTheme="minorHAnsi"/>
          <w:color w:val="000000"/>
        </w:rPr>
        <w:t xml:space="preserve">Obeng </w:t>
      </w:r>
      <w:r w:rsidRPr="00E001E8">
        <w:rPr>
          <w:rFonts w:asciiTheme="minorHAnsi" w:hAnsiTheme="minorHAnsi"/>
          <w:color w:val="000000"/>
        </w:rPr>
        <w:t>is</w:t>
      </w:r>
      <w:r w:rsidRPr="00E001E8">
        <w:rPr>
          <w:rFonts w:asciiTheme="minorHAnsi" w:hAnsiTheme="minorHAnsi"/>
          <w:color w:val="000000"/>
        </w:rPr>
        <w:t xml:space="preserve"> a Senior Scientist with the National Institute of Standards and Technology (NIST) in Gaithersburg, Maryland. He had previously worked with AT&amp;T / Lucent technologies / Agere Systems Bell Laboratories and Texas Instruments. </w:t>
      </w:r>
    </w:p>
    <w:sectPr w:rsidR="00621BDA" w:rsidRPr="00E001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BDA"/>
    <w:rsid w:val="00621BDA"/>
    <w:rsid w:val="006D34C4"/>
    <w:rsid w:val="0081038A"/>
    <w:rsid w:val="00E00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EC7C6"/>
  <w15:chartTrackingRefBased/>
  <w15:docId w15:val="{0514580B-FDBD-4BD1-96F8-8FA079B53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BD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62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Obeng, Yaw S. (Fed)</dc:creator>
  <cp:keywords/>
  <dc:description/>
  <cp:lastModifiedBy>Obeng, Yaw S. (Fed)</cp:lastModifiedBy>
  <cp:revision>2</cp:revision>
  <dcterms:created xsi:type="dcterms:W3CDTF">2019-03-12T22:26:00Z</dcterms:created>
  <dcterms:modified xsi:type="dcterms:W3CDTF">2019-03-12T22:26:00Z</dcterms:modified>
</cp:coreProperties>
</file>