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398F9" w14:textId="77777777" w:rsidR="00913453" w:rsidRPr="00C50F2A" w:rsidRDefault="00913453" w:rsidP="00913453">
      <w:pPr>
        <w:rPr>
          <w:b/>
          <w:lang w:eastAsia="ja-JP"/>
        </w:rPr>
      </w:pPr>
      <w:bookmarkStart w:id="0" w:name="_Hlk515879642"/>
      <w:bookmarkEnd w:id="0"/>
      <w:r w:rsidRPr="00C50F2A">
        <w:rPr>
          <w:b/>
          <w:lang w:eastAsia="ja-JP"/>
        </w:rPr>
        <w:t>TITLE:</w:t>
      </w:r>
    </w:p>
    <w:p w14:paraId="66D047C5" w14:textId="77777777" w:rsidR="00E81EB5" w:rsidRPr="00C50F2A" w:rsidRDefault="00E81EB5" w:rsidP="00913453">
      <w:pPr>
        <w:rPr>
          <w:b/>
          <w:lang w:eastAsia="ja-JP"/>
        </w:rPr>
      </w:pPr>
      <w:r w:rsidRPr="00C50F2A">
        <w:rPr>
          <w:b/>
          <w:lang w:eastAsia="ja-JP"/>
        </w:rPr>
        <w:t>Method Development for Contactless Resonant Cavity Dielectric Spectroscopic Studies of Cellulosic Paper</w:t>
      </w:r>
    </w:p>
    <w:p w14:paraId="5F5E3D10" w14:textId="77777777" w:rsidR="00E81EB5" w:rsidRPr="00C50F2A" w:rsidRDefault="00E81EB5" w:rsidP="00913453">
      <w:pPr>
        <w:rPr>
          <w:b/>
          <w:bCs/>
        </w:rPr>
      </w:pPr>
    </w:p>
    <w:p w14:paraId="3D596940" w14:textId="77777777" w:rsidR="00920672" w:rsidRPr="00C50F2A" w:rsidRDefault="006305D7" w:rsidP="00913453">
      <w:pPr>
        <w:rPr>
          <w:color w:val="808080" w:themeColor="background1" w:themeShade="80"/>
        </w:rPr>
      </w:pPr>
      <w:r w:rsidRPr="00C50F2A">
        <w:rPr>
          <w:b/>
          <w:bCs/>
        </w:rPr>
        <w:t>AUTHORS</w:t>
      </w:r>
      <w:r w:rsidR="000B662E" w:rsidRPr="00C50F2A">
        <w:rPr>
          <w:b/>
          <w:bCs/>
        </w:rPr>
        <w:t xml:space="preserve"> </w:t>
      </w:r>
      <w:r w:rsidR="00086FF5" w:rsidRPr="00C50F2A">
        <w:rPr>
          <w:b/>
          <w:bCs/>
        </w:rPr>
        <w:t xml:space="preserve">AND </w:t>
      </w:r>
      <w:r w:rsidR="000B662E" w:rsidRPr="00C50F2A">
        <w:rPr>
          <w:b/>
          <w:bCs/>
        </w:rPr>
        <w:t>AFFILIATIONS</w:t>
      </w:r>
      <w:r w:rsidRPr="00C50F2A">
        <w:rPr>
          <w:b/>
          <w:bCs/>
        </w:rPr>
        <w:t>:</w:t>
      </w:r>
    </w:p>
    <w:p w14:paraId="2A279F4F" w14:textId="01AEB07B" w:rsidR="00E81EB5" w:rsidRPr="00C50F2A" w:rsidRDefault="00E81EB5" w:rsidP="00913453">
      <w:pPr>
        <w:rPr>
          <w:b/>
          <w:vertAlign w:val="superscript"/>
          <w:lang w:eastAsia="ja-JP"/>
        </w:rPr>
      </w:pPr>
      <w:r w:rsidRPr="00C50F2A">
        <w:rPr>
          <w:b/>
          <w:lang w:eastAsia="ja-JP"/>
        </w:rPr>
        <w:t xml:space="preserve">Mary </w:t>
      </w:r>
      <w:proofErr w:type="spellStart"/>
      <w:r w:rsidRPr="00C50F2A">
        <w:rPr>
          <w:b/>
          <w:lang w:eastAsia="ja-JP"/>
        </w:rPr>
        <w:t>Kombolias</w:t>
      </w:r>
      <w:r w:rsidRPr="00C50F2A">
        <w:rPr>
          <w:b/>
          <w:vertAlign w:val="superscript"/>
          <w:lang w:eastAsia="ja-JP"/>
        </w:rPr>
        <w:t>a</w:t>
      </w:r>
      <w:proofErr w:type="spellEnd"/>
      <w:r w:rsidRPr="00C50F2A">
        <w:rPr>
          <w:b/>
          <w:lang w:eastAsia="ja-JP"/>
        </w:rPr>
        <w:t xml:space="preserve">, Jan </w:t>
      </w:r>
      <w:proofErr w:type="spellStart"/>
      <w:r w:rsidRPr="00C50F2A">
        <w:rPr>
          <w:b/>
          <w:lang w:eastAsia="ja-JP"/>
        </w:rPr>
        <w:t>Obrzut</w:t>
      </w:r>
      <w:r w:rsidRPr="00C50F2A">
        <w:rPr>
          <w:b/>
          <w:vertAlign w:val="superscript"/>
          <w:lang w:eastAsia="ja-JP"/>
        </w:rPr>
        <w:t>b</w:t>
      </w:r>
      <w:proofErr w:type="spellEnd"/>
      <w:r w:rsidRPr="00C50F2A">
        <w:rPr>
          <w:b/>
          <w:lang w:eastAsia="ja-JP"/>
        </w:rPr>
        <w:t xml:space="preserve">, Michael T. </w:t>
      </w:r>
      <w:proofErr w:type="spellStart"/>
      <w:proofErr w:type="gramStart"/>
      <w:r w:rsidRPr="00C50F2A">
        <w:rPr>
          <w:b/>
          <w:lang w:eastAsia="ja-JP"/>
        </w:rPr>
        <w:t>Postek</w:t>
      </w:r>
      <w:r w:rsidRPr="00C50F2A">
        <w:rPr>
          <w:b/>
          <w:vertAlign w:val="superscript"/>
          <w:lang w:eastAsia="ja-JP"/>
        </w:rPr>
        <w:t>c</w:t>
      </w:r>
      <w:r w:rsidR="0098332B" w:rsidRPr="00C50F2A">
        <w:rPr>
          <w:b/>
          <w:vertAlign w:val="superscript"/>
          <w:lang w:eastAsia="ja-JP"/>
        </w:rPr>
        <w:t>,d</w:t>
      </w:r>
      <w:proofErr w:type="spellEnd"/>
      <w:proofErr w:type="gramEnd"/>
      <w:r w:rsidRPr="00C50F2A">
        <w:rPr>
          <w:b/>
          <w:lang w:eastAsia="ja-JP"/>
        </w:rPr>
        <w:t xml:space="preserve">, Dianne L. </w:t>
      </w:r>
      <w:proofErr w:type="spellStart"/>
      <w:r w:rsidRPr="00C50F2A">
        <w:rPr>
          <w:b/>
          <w:lang w:eastAsia="ja-JP"/>
        </w:rPr>
        <w:t>Poster,</w:t>
      </w:r>
      <w:r w:rsidRPr="00C50F2A">
        <w:rPr>
          <w:b/>
          <w:vertAlign w:val="superscript"/>
          <w:lang w:eastAsia="ja-JP"/>
        </w:rPr>
        <w:t>b</w:t>
      </w:r>
      <w:proofErr w:type="spellEnd"/>
      <w:r w:rsidRPr="00C50F2A">
        <w:rPr>
          <w:b/>
          <w:lang w:eastAsia="ja-JP"/>
        </w:rPr>
        <w:t xml:space="preserve"> and Yaw S. </w:t>
      </w:r>
      <w:proofErr w:type="spellStart"/>
      <w:r w:rsidRPr="00C50F2A">
        <w:rPr>
          <w:b/>
          <w:lang w:eastAsia="ja-JP"/>
        </w:rPr>
        <w:t>Obeng</w:t>
      </w:r>
      <w:r w:rsidRPr="00C50F2A">
        <w:rPr>
          <w:b/>
          <w:vertAlign w:val="superscript"/>
          <w:lang w:eastAsia="ja-JP"/>
        </w:rPr>
        <w:t>c</w:t>
      </w:r>
      <w:proofErr w:type="spellEnd"/>
    </w:p>
    <w:p w14:paraId="4D17521F" w14:textId="77777777" w:rsidR="00D04A95" w:rsidRPr="00C50F2A" w:rsidRDefault="00D04A95" w:rsidP="00913453">
      <w:pPr>
        <w:rPr>
          <w:bCs/>
          <w:color w:val="808080" w:themeColor="background1" w:themeShade="80"/>
        </w:rPr>
      </w:pPr>
    </w:p>
    <w:p w14:paraId="12B6407D" w14:textId="77777777" w:rsidR="00E81EB5" w:rsidRPr="00C50F2A" w:rsidRDefault="00E81EB5" w:rsidP="00913453">
      <w:pPr>
        <w:rPr>
          <w:lang w:eastAsia="ja-JP"/>
        </w:rPr>
      </w:pPr>
      <w:proofErr w:type="spellStart"/>
      <w:r w:rsidRPr="00C50F2A">
        <w:rPr>
          <w:vertAlign w:val="superscript"/>
          <w:lang w:eastAsia="ja-JP"/>
        </w:rPr>
        <w:t>a</w:t>
      </w:r>
      <w:r w:rsidRPr="00C50F2A">
        <w:rPr>
          <w:lang w:eastAsia="ja-JP"/>
        </w:rPr>
        <w:t>Testing</w:t>
      </w:r>
      <w:proofErr w:type="spellEnd"/>
      <w:r w:rsidRPr="00C50F2A">
        <w:rPr>
          <w:lang w:eastAsia="ja-JP"/>
        </w:rPr>
        <w:t xml:space="preserve"> and Technical Services, Plant Operations</w:t>
      </w:r>
      <w:r w:rsidR="00B56681" w:rsidRPr="00C50F2A">
        <w:rPr>
          <w:lang w:eastAsia="ja-JP"/>
        </w:rPr>
        <w:t xml:space="preserve">, </w:t>
      </w:r>
      <w:r w:rsidRPr="00C50F2A">
        <w:rPr>
          <w:lang w:eastAsia="ja-JP"/>
        </w:rPr>
        <w:t>United States Government Publishing Office</w:t>
      </w:r>
    </w:p>
    <w:p w14:paraId="1DB092DD" w14:textId="2FD98FAE" w:rsidR="00E81EB5" w:rsidRPr="00C50F2A" w:rsidRDefault="00E81EB5" w:rsidP="00913453">
      <w:pPr>
        <w:rPr>
          <w:lang w:eastAsia="ja-JP"/>
        </w:rPr>
      </w:pPr>
      <w:r w:rsidRPr="00C50F2A">
        <w:rPr>
          <w:lang w:eastAsia="ja-JP"/>
        </w:rPr>
        <w:t>732 North Capitol Street, Northwest, Washington, DC</w:t>
      </w:r>
      <w:r w:rsidR="00D91F65" w:rsidRPr="00C50F2A">
        <w:rPr>
          <w:lang w:eastAsia="ja-JP"/>
        </w:rPr>
        <w:t>, USA</w:t>
      </w:r>
    </w:p>
    <w:p w14:paraId="19FEF1F1" w14:textId="77777777" w:rsidR="00E81EB5" w:rsidRPr="00C50F2A" w:rsidRDefault="00E81EB5" w:rsidP="00913453">
      <w:pPr>
        <w:rPr>
          <w:lang w:eastAsia="ja-JP"/>
        </w:rPr>
      </w:pPr>
      <w:proofErr w:type="spellStart"/>
      <w:r w:rsidRPr="00C50F2A">
        <w:rPr>
          <w:vertAlign w:val="superscript"/>
          <w:lang w:eastAsia="ja-JP"/>
        </w:rPr>
        <w:t>b</w:t>
      </w:r>
      <w:r w:rsidRPr="00C50F2A">
        <w:rPr>
          <w:lang w:eastAsia="ja-JP"/>
        </w:rPr>
        <w:t>Materials</w:t>
      </w:r>
      <w:proofErr w:type="spellEnd"/>
      <w:r w:rsidRPr="00C50F2A">
        <w:rPr>
          <w:lang w:eastAsia="ja-JP"/>
        </w:rPr>
        <w:t xml:space="preserve"> Measurement Laboratory,</w:t>
      </w:r>
      <w:r w:rsidR="00B56681" w:rsidRPr="00C50F2A">
        <w:rPr>
          <w:lang w:eastAsia="ja-JP"/>
        </w:rPr>
        <w:t xml:space="preserve"> </w:t>
      </w:r>
      <w:r w:rsidRPr="00C50F2A">
        <w:rPr>
          <w:lang w:eastAsia="ja-JP"/>
        </w:rPr>
        <w:t>National Institute of Standards and Technology</w:t>
      </w:r>
    </w:p>
    <w:p w14:paraId="2E157F9E" w14:textId="724BC14D" w:rsidR="00E81EB5" w:rsidRPr="00C50F2A" w:rsidRDefault="00E81EB5" w:rsidP="00913453">
      <w:pPr>
        <w:rPr>
          <w:lang w:eastAsia="ja-JP"/>
        </w:rPr>
      </w:pPr>
      <w:r w:rsidRPr="00C50F2A">
        <w:rPr>
          <w:lang w:eastAsia="ja-JP"/>
        </w:rPr>
        <w:t>100 Bureau Drive, Gaithersburg, MD</w:t>
      </w:r>
      <w:r w:rsidR="00D91F65" w:rsidRPr="00C50F2A">
        <w:rPr>
          <w:lang w:eastAsia="ja-JP"/>
        </w:rPr>
        <w:t>, USA</w:t>
      </w:r>
    </w:p>
    <w:p w14:paraId="2CED37FD" w14:textId="1250AA89" w:rsidR="0020675C" w:rsidRPr="00C50F2A" w:rsidRDefault="00E81EB5" w:rsidP="00913453">
      <w:pPr>
        <w:rPr>
          <w:lang w:eastAsia="ja-JP"/>
        </w:rPr>
      </w:pPr>
      <w:proofErr w:type="spellStart"/>
      <w:r w:rsidRPr="00C50F2A">
        <w:rPr>
          <w:vertAlign w:val="superscript"/>
          <w:lang w:eastAsia="ja-JP"/>
        </w:rPr>
        <w:t>c</w:t>
      </w:r>
      <w:r w:rsidRPr="00C50F2A">
        <w:rPr>
          <w:lang w:eastAsia="ja-JP"/>
        </w:rPr>
        <w:t>Nanoscale</w:t>
      </w:r>
      <w:proofErr w:type="spellEnd"/>
      <w:r w:rsidRPr="00C50F2A">
        <w:rPr>
          <w:lang w:eastAsia="ja-JP"/>
        </w:rPr>
        <w:t xml:space="preserve"> Device Characterization Division,</w:t>
      </w:r>
      <w:r w:rsidR="00B56681" w:rsidRPr="00C50F2A">
        <w:rPr>
          <w:lang w:eastAsia="ja-JP"/>
        </w:rPr>
        <w:t xml:space="preserve"> </w:t>
      </w:r>
      <w:r w:rsidRPr="00C50F2A">
        <w:rPr>
          <w:lang w:eastAsia="ja-JP"/>
        </w:rPr>
        <w:t>Physical Measurement Laboratory,</w:t>
      </w:r>
      <w:r w:rsidR="00B56681" w:rsidRPr="00C50F2A">
        <w:rPr>
          <w:lang w:eastAsia="ja-JP"/>
        </w:rPr>
        <w:t xml:space="preserve"> </w:t>
      </w:r>
      <w:r w:rsidRPr="00C50F2A">
        <w:rPr>
          <w:lang w:eastAsia="ja-JP"/>
        </w:rPr>
        <w:t>National Institute of Standards and Technology</w:t>
      </w:r>
      <w:r w:rsidR="00B56681" w:rsidRPr="00C50F2A">
        <w:rPr>
          <w:lang w:eastAsia="ja-JP"/>
        </w:rPr>
        <w:t xml:space="preserve">, </w:t>
      </w:r>
      <w:r w:rsidRPr="00C50F2A">
        <w:rPr>
          <w:lang w:eastAsia="ja-JP"/>
        </w:rPr>
        <w:t>100 Bureau Drive, Gaithersburg, MD</w:t>
      </w:r>
      <w:r w:rsidR="00D91F65" w:rsidRPr="00C50F2A">
        <w:rPr>
          <w:lang w:eastAsia="ja-JP"/>
        </w:rPr>
        <w:t>, USA</w:t>
      </w:r>
    </w:p>
    <w:p w14:paraId="10991DCF" w14:textId="74A1E79F" w:rsidR="0020675C" w:rsidRPr="00C50F2A" w:rsidRDefault="0020675C" w:rsidP="0020675C">
      <w:pPr>
        <w:rPr>
          <w:lang w:eastAsia="ja-JP"/>
        </w:rPr>
      </w:pPr>
      <w:proofErr w:type="spellStart"/>
      <w:r w:rsidRPr="00C50F2A">
        <w:rPr>
          <w:vertAlign w:val="superscript"/>
          <w:lang w:eastAsia="ja-JP"/>
        </w:rPr>
        <w:t>d</w:t>
      </w:r>
      <w:r w:rsidRPr="00C50F2A">
        <w:rPr>
          <w:lang w:eastAsia="ja-JP"/>
        </w:rPr>
        <w:t>University</w:t>
      </w:r>
      <w:proofErr w:type="spellEnd"/>
      <w:r w:rsidRPr="00C50F2A">
        <w:rPr>
          <w:lang w:eastAsia="ja-JP"/>
        </w:rPr>
        <w:t xml:space="preserve"> of South Florida (USF), College of Pharmacy, 12908 USF Health Dr. MDC 30, Tampa, FL</w:t>
      </w:r>
      <w:r w:rsidR="00D91F65" w:rsidRPr="00C50F2A">
        <w:rPr>
          <w:lang w:eastAsia="ja-JP"/>
        </w:rPr>
        <w:t>, USA</w:t>
      </w:r>
    </w:p>
    <w:p w14:paraId="2FAA331F" w14:textId="77777777" w:rsidR="00E81EB5" w:rsidRPr="00C50F2A" w:rsidRDefault="00E81EB5" w:rsidP="00913453">
      <w:pPr>
        <w:rPr>
          <w:bCs/>
          <w:color w:val="808080" w:themeColor="background1" w:themeShade="80"/>
        </w:rPr>
      </w:pPr>
    </w:p>
    <w:p w14:paraId="2F77F8D7" w14:textId="77777777" w:rsidR="00E81EB5" w:rsidRPr="00C50F2A" w:rsidRDefault="00E81EB5" w:rsidP="00913453">
      <w:pPr>
        <w:rPr>
          <w:bCs/>
          <w:color w:val="auto"/>
        </w:rPr>
      </w:pPr>
      <w:r w:rsidRPr="00C50F2A">
        <w:rPr>
          <w:b/>
          <w:bCs/>
          <w:color w:val="auto"/>
        </w:rPr>
        <w:t>Email addresses of co-authors</w:t>
      </w:r>
      <w:r w:rsidRPr="00C50F2A">
        <w:rPr>
          <w:bCs/>
          <w:color w:val="auto"/>
        </w:rPr>
        <w:t>:</w:t>
      </w:r>
    </w:p>
    <w:p w14:paraId="28921C02" w14:textId="77777777" w:rsidR="00E81EB5" w:rsidRPr="00C50F2A" w:rsidRDefault="00E81EB5" w:rsidP="00913453">
      <w:pPr>
        <w:rPr>
          <w:bCs/>
          <w:color w:val="auto"/>
        </w:rPr>
      </w:pPr>
      <w:r w:rsidRPr="00C50F2A">
        <w:rPr>
          <w:bCs/>
          <w:color w:val="auto"/>
        </w:rPr>
        <w:t xml:space="preserve">Jan </w:t>
      </w:r>
      <w:proofErr w:type="spellStart"/>
      <w:r w:rsidRPr="00C50F2A">
        <w:rPr>
          <w:bCs/>
          <w:color w:val="auto"/>
        </w:rPr>
        <w:t>Obrzut</w:t>
      </w:r>
      <w:proofErr w:type="spellEnd"/>
      <w:r w:rsidRPr="00C50F2A">
        <w:rPr>
          <w:bCs/>
          <w:color w:val="auto"/>
        </w:rPr>
        <w:tab/>
      </w:r>
      <w:r w:rsidRPr="00C50F2A">
        <w:rPr>
          <w:bCs/>
          <w:color w:val="auto"/>
        </w:rPr>
        <w:tab/>
        <w:t>(</w:t>
      </w:r>
      <w:hyperlink r:id="rId8" w:history="1">
        <w:r w:rsidRPr="00C50F2A">
          <w:rPr>
            <w:rStyle w:val="Hyperlink"/>
            <w:bCs/>
            <w:color w:val="auto"/>
          </w:rPr>
          <w:t>jan.obrzut@nist.gov</w:t>
        </w:r>
      </w:hyperlink>
      <w:r w:rsidRPr="00C50F2A">
        <w:rPr>
          <w:bCs/>
          <w:color w:val="auto"/>
        </w:rPr>
        <w:t>)</w:t>
      </w:r>
    </w:p>
    <w:p w14:paraId="084952A5" w14:textId="77777777" w:rsidR="00E81EB5" w:rsidRPr="00C50F2A" w:rsidRDefault="00E81EB5" w:rsidP="00913453">
      <w:pPr>
        <w:rPr>
          <w:bCs/>
          <w:color w:val="auto"/>
        </w:rPr>
      </w:pPr>
      <w:r w:rsidRPr="00C50F2A">
        <w:rPr>
          <w:bCs/>
          <w:color w:val="auto"/>
        </w:rPr>
        <w:t xml:space="preserve">Michael T. </w:t>
      </w:r>
      <w:proofErr w:type="spellStart"/>
      <w:r w:rsidRPr="00C50F2A">
        <w:rPr>
          <w:bCs/>
          <w:color w:val="auto"/>
        </w:rPr>
        <w:t>Postek</w:t>
      </w:r>
      <w:proofErr w:type="spellEnd"/>
      <w:r w:rsidRPr="00C50F2A">
        <w:rPr>
          <w:bCs/>
          <w:color w:val="auto"/>
        </w:rPr>
        <w:tab/>
        <w:t>(</w:t>
      </w:r>
      <w:hyperlink r:id="rId9" w:history="1">
        <w:r w:rsidRPr="00C50F2A">
          <w:rPr>
            <w:rStyle w:val="Hyperlink"/>
            <w:bCs/>
            <w:color w:val="auto"/>
          </w:rPr>
          <w:t>mtpostek@gmail.com</w:t>
        </w:r>
      </w:hyperlink>
      <w:r w:rsidRPr="00C50F2A">
        <w:rPr>
          <w:bCs/>
          <w:color w:val="auto"/>
        </w:rPr>
        <w:t>)</w:t>
      </w:r>
    </w:p>
    <w:p w14:paraId="7FF43637" w14:textId="77777777" w:rsidR="00E81EB5" w:rsidRPr="00C50F2A" w:rsidRDefault="00E81EB5" w:rsidP="00913453">
      <w:pPr>
        <w:rPr>
          <w:bCs/>
          <w:color w:val="auto"/>
        </w:rPr>
      </w:pPr>
      <w:r w:rsidRPr="00C50F2A">
        <w:rPr>
          <w:bCs/>
          <w:color w:val="auto"/>
        </w:rPr>
        <w:t>Dianne L. Poster</w:t>
      </w:r>
      <w:r w:rsidRPr="00C50F2A">
        <w:rPr>
          <w:bCs/>
          <w:color w:val="auto"/>
        </w:rPr>
        <w:tab/>
        <w:t>(</w:t>
      </w:r>
      <w:hyperlink r:id="rId10" w:history="1">
        <w:r w:rsidRPr="00C50F2A">
          <w:rPr>
            <w:rStyle w:val="Hyperlink"/>
            <w:bCs/>
            <w:color w:val="auto"/>
          </w:rPr>
          <w:t>dianne.poster@nist.gov</w:t>
        </w:r>
      </w:hyperlink>
      <w:r w:rsidRPr="00C50F2A">
        <w:rPr>
          <w:bCs/>
          <w:color w:val="auto"/>
        </w:rPr>
        <w:t>)</w:t>
      </w:r>
    </w:p>
    <w:p w14:paraId="56D0D79C" w14:textId="77777777" w:rsidR="00E81EB5" w:rsidRPr="00C50F2A" w:rsidRDefault="00E81EB5" w:rsidP="00913453">
      <w:pPr>
        <w:rPr>
          <w:bCs/>
          <w:color w:val="auto"/>
        </w:rPr>
      </w:pPr>
      <w:r w:rsidRPr="00C50F2A">
        <w:rPr>
          <w:bCs/>
          <w:color w:val="auto"/>
        </w:rPr>
        <w:t>Yaw S. Obeng</w:t>
      </w:r>
      <w:r w:rsidRPr="00C50F2A">
        <w:rPr>
          <w:bCs/>
          <w:color w:val="auto"/>
        </w:rPr>
        <w:tab/>
      </w:r>
      <w:r w:rsidRPr="00C50F2A">
        <w:rPr>
          <w:bCs/>
          <w:color w:val="auto"/>
        </w:rPr>
        <w:tab/>
        <w:t>(</w:t>
      </w:r>
      <w:hyperlink r:id="rId11" w:history="1">
        <w:r w:rsidRPr="00C50F2A">
          <w:rPr>
            <w:rStyle w:val="Hyperlink"/>
            <w:bCs/>
            <w:color w:val="auto"/>
          </w:rPr>
          <w:t>yaw.obeng@nist.gov</w:t>
        </w:r>
      </w:hyperlink>
      <w:r w:rsidRPr="00C50F2A">
        <w:rPr>
          <w:bCs/>
          <w:color w:val="auto"/>
        </w:rPr>
        <w:t>)</w:t>
      </w:r>
    </w:p>
    <w:p w14:paraId="24EC70C9" w14:textId="77777777" w:rsidR="00E81EB5" w:rsidRPr="00C50F2A" w:rsidRDefault="00E81EB5" w:rsidP="00913453">
      <w:pPr>
        <w:rPr>
          <w:bCs/>
          <w:color w:val="auto"/>
        </w:rPr>
      </w:pPr>
    </w:p>
    <w:p w14:paraId="1DAFA531" w14:textId="77777777" w:rsidR="00E81EB5" w:rsidRPr="00C50F2A" w:rsidRDefault="00E81EB5" w:rsidP="00913453">
      <w:pPr>
        <w:rPr>
          <w:bCs/>
          <w:color w:val="auto"/>
        </w:rPr>
      </w:pPr>
      <w:r w:rsidRPr="00C50F2A">
        <w:rPr>
          <w:b/>
          <w:bCs/>
          <w:color w:val="auto"/>
        </w:rPr>
        <w:t>Corresponding author</w:t>
      </w:r>
      <w:r w:rsidR="00920672" w:rsidRPr="00C50F2A">
        <w:rPr>
          <w:b/>
          <w:bCs/>
          <w:color w:val="auto"/>
        </w:rPr>
        <w:t>s</w:t>
      </w:r>
      <w:r w:rsidRPr="00C50F2A">
        <w:rPr>
          <w:bCs/>
          <w:color w:val="auto"/>
        </w:rPr>
        <w:t>:</w:t>
      </w:r>
    </w:p>
    <w:p w14:paraId="067C02F3" w14:textId="35C09E61" w:rsidR="00D91F65" w:rsidRPr="00C50F2A" w:rsidRDefault="00920672" w:rsidP="00913453">
      <w:pPr>
        <w:rPr>
          <w:bCs/>
          <w:color w:val="auto"/>
        </w:rPr>
      </w:pPr>
      <w:r w:rsidRPr="00C50F2A">
        <w:rPr>
          <w:bCs/>
          <w:color w:val="auto"/>
        </w:rPr>
        <w:t xml:space="preserve">Yaw S. Obeng </w:t>
      </w:r>
      <w:r w:rsidR="00D91F65" w:rsidRPr="00C50F2A">
        <w:rPr>
          <w:bCs/>
          <w:color w:val="auto"/>
        </w:rPr>
        <w:tab/>
      </w:r>
      <w:r w:rsidR="00D91F65" w:rsidRPr="00C50F2A">
        <w:rPr>
          <w:bCs/>
          <w:color w:val="auto"/>
        </w:rPr>
        <w:tab/>
      </w:r>
      <w:r w:rsidRPr="00C50F2A">
        <w:rPr>
          <w:bCs/>
          <w:color w:val="auto"/>
        </w:rPr>
        <w:t>(</w:t>
      </w:r>
      <w:hyperlink r:id="rId12" w:history="1">
        <w:r w:rsidRPr="00C50F2A">
          <w:rPr>
            <w:rStyle w:val="Hyperlink"/>
            <w:bCs/>
          </w:rPr>
          <w:t>yaw.obeng@nist.gov</w:t>
        </w:r>
      </w:hyperlink>
      <w:r w:rsidRPr="00C50F2A">
        <w:rPr>
          <w:bCs/>
          <w:color w:val="auto"/>
        </w:rPr>
        <w:t xml:space="preserve">) </w:t>
      </w:r>
    </w:p>
    <w:p w14:paraId="7660F7ED" w14:textId="673F67BF" w:rsidR="00E81EB5" w:rsidRPr="00C50F2A" w:rsidRDefault="00E81EB5" w:rsidP="00913453">
      <w:pPr>
        <w:rPr>
          <w:bCs/>
          <w:color w:val="auto"/>
        </w:rPr>
      </w:pPr>
      <w:r w:rsidRPr="00C50F2A">
        <w:rPr>
          <w:bCs/>
          <w:color w:val="auto"/>
        </w:rPr>
        <w:t xml:space="preserve">Mary </w:t>
      </w:r>
      <w:proofErr w:type="spellStart"/>
      <w:r w:rsidRPr="00C50F2A">
        <w:rPr>
          <w:bCs/>
          <w:color w:val="auto"/>
        </w:rPr>
        <w:t>Kombolias</w:t>
      </w:r>
      <w:proofErr w:type="spellEnd"/>
      <w:r w:rsidRPr="00C50F2A">
        <w:rPr>
          <w:bCs/>
          <w:color w:val="auto"/>
        </w:rPr>
        <w:tab/>
        <w:t>(mkombolias@gpo.gov)</w:t>
      </w:r>
    </w:p>
    <w:p w14:paraId="011448F8" w14:textId="77777777" w:rsidR="00920672" w:rsidRPr="00C50F2A" w:rsidRDefault="00920672" w:rsidP="00913453">
      <w:pPr>
        <w:pStyle w:val="NormalWeb"/>
        <w:spacing w:before="0" w:beforeAutospacing="0" w:after="0" w:afterAutospacing="0"/>
        <w:rPr>
          <w:b/>
          <w:bCs/>
        </w:rPr>
      </w:pPr>
    </w:p>
    <w:p w14:paraId="02400DF7" w14:textId="77777777" w:rsidR="00913453" w:rsidRPr="00C50F2A" w:rsidRDefault="006305D7" w:rsidP="00913453">
      <w:pPr>
        <w:pStyle w:val="NormalWeb"/>
        <w:spacing w:before="0" w:beforeAutospacing="0" w:after="0" w:afterAutospacing="0"/>
        <w:rPr>
          <w:b/>
          <w:bCs/>
        </w:rPr>
      </w:pPr>
      <w:r w:rsidRPr="00C50F2A">
        <w:rPr>
          <w:b/>
          <w:bCs/>
        </w:rPr>
        <w:t>KEYWORDS:</w:t>
      </w:r>
      <w:r w:rsidR="00920672" w:rsidRPr="00C50F2A">
        <w:rPr>
          <w:b/>
          <w:bCs/>
        </w:rPr>
        <w:t xml:space="preserve"> </w:t>
      </w:r>
    </w:p>
    <w:p w14:paraId="6E64753A" w14:textId="77777777" w:rsidR="007A4DD6" w:rsidRPr="00C50F2A" w:rsidRDefault="00E81EB5" w:rsidP="00913453">
      <w:pPr>
        <w:pStyle w:val="NormalWeb"/>
        <w:spacing w:before="0" w:beforeAutospacing="0" w:after="0" w:afterAutospacing="0"/>
      </w:pPr>
      <w:r w:rsidRPr="00C50F2A">
        <w:rPr>
          <w:color w:val="auto"/>
        </w:rPr>
        <w:t>Resonant Cavity</w:t>
      </w:r>
      <w:r w:rsidR="00913453" w:rsidRPr="00C50F2A">
        <w:rPr>
          <w:color w:val="auto"/>
        </w:rPr>
        <w:t>,</w:t>
      </w:r>
      <w:r w:rsidRPr="00C50F2A">
        <w:rPr>
          <w:color w:val="auto"/>
        </w:rPr>
        <w:t xml:space="preserve"> dielectric spectroscopy</w:t>
      </w:r>
      <w:r w:rsidR="00913453" w:rsidRPr="00C50F2A">
        <w:rPr>
          <w:color w:val="auto"/>
        </w:rPr>
        <w:t>,</w:t>
      </w:r>
      <w:r w:rsidRPr="00C50F2A">
        <w:rPr>
          <w:color w:val="auto"/>
        </w:rPr>
        <w:t xml:space="preserve"> paper</w:t>
      </w:r>
      <w:r w:rsidR="00913453" w:rsidRPr="00C50F2A">
        <w:rPr>
          <w:color w:val="auto"/>
        </w:rPr>
        <w:t>,</w:t>
      </w:r>
      <w:r w:rsidRPr="00C50F2A">
        <w:rPr>
          <w:color w:val="auto"/>
        </w:rPr>
        <w:t xml:space="preserve"> fiber analysis</w:t>
      </w:r>
      <w:r w:rsidR="00913453" w:rsidRPr="00C50F2A">
        <w:rPr>
          <w:color w:val="auto"/>
        </w:rPr>
        <w:t>,</w:t>
      </w:r>
      <w:r w:rsidRPr="00C50F2A">
        <w:rPr>
          <w:color w:val="auto"/>
        </w:rPr>
        <w:t xml:space="preserve"> </w:t>
      </w:r>
      <w:r w:rsidR="00A746E2" w:rsidRPr="00C50F2A">
        <w:rPr>
          <w:color w:val="auto"/>
        </w:rPr>
        <w:t>paper aging</w:t>
      </w:r>
      <w:r w:rsidR="00913453" w:rsidRPr="00C50F2A">
        <w:rPr>
          <w:color w:val="auto"/>
        </w:rPr>
        <w:t>,</w:t>
      </w:r>
      <w:r w:rsidRPr="00C50F2A">
        <w:rPr>
          <w:color w:val="auto"/>
        </w:rPr>
        <w:t xml:space="preserve"> </w:t>
      </w:r>
      <w:r w:rsidR="00A746E2" w:rsidRPr="00C50F2A">
        <w:rPr>
          <w:color w:val="auto"/>
        </w:rPr>
        <w:t>recycled content</w:t>
      </w:r>
    </w:p>
    <w:p w14:paraId="1EF215C3" w14:textId="77777777" w:rsidR="006305D7" w:rsidRPr="00C50F2A" w:rsidRDefault="006305D7" w:rsidP="00913453">
      <w:pPr>
        <w:pStyle w:val="NormalWeb"/>
        <w:spacing w:before="0" w:beforeAutospacing="0" w:after="0" w:afterAutospacing="0"/>
      </w:pPr>
    </w:p>
    <w:p w14:paraId="4839A358" w14:textId="77777777" w:rsidR="00913453" w:rsidRPr="00C50F2A" w:rsidRDefault="00086FF5" w:rsidP="00913453">
      <w:r w:rsidRPr="00C50F2A">
        <w:rPr>
          <w:b/>
          <w:bCs/>
        </w:rPr>
        <w:t>SUMMARY</w:t>
      </w:r>
      <w:r w:rsidR="006305D7" w:rsidRPr="00C50F2A">
        <w:rPr>
          <w:b/>
          <w:bCs/>
        </w:rPr>
        <w:t>:</w:t>
      </w:r>
      <w:r w:rsidR="00920672" w:rsidRPr="00C50F2A">
        <w:t xml:space="preserve"> </w:t>
      </w:r>
    </w:p>
    <w:p w14:paraId="663C4813" w14:textId="77777777" w:rsidR="007A4DD6" w:rsidRPr="00C50F2A" w:rsidRDefault="00AF1423" w:rsidP="00913453">
      <w:r w:rsidRPr="00C50F2A">
        <w:rPr>
          <w:color w:val="auto"/>
        </w:rPr>
        <w:t xml:space="preserve">A protocol for the non-destructive analysis of </w:t>
      </w:r>
      <w:r w:rsidR="009C2F25" w:rsidRPr="00C50F2A">
        <w:rPr>
          <w:color w:val="auto"/>
        </w:rPr>
        <w:t>the fiber content and relative age of paper.</w:t>
      </w:r>
      <w:r w:rsidR="00D903C0" w:rsidRPr="00C50F2A">
        <w:rPr>
          <w:color w:val="auto"/>
        </w:rPr>
        <w:t xml:space="preserve"> </w:t>
      </w:r>
    </w:p>
    <w:p w14:paraId="31A5EA54" w14:textId="77777777" w:rsidR="00B56681" w:rsidRPr="00C50F2A" w:rsidRDefault="00B56681" w:rsidP="001D6676">
      <w:pPr>
        <w:rPr>
          <w:b/>
          <w:bCs/>
        </w:rPr>
      </w:pPr>
    </w:p>
    <w:p w14:paraId="451B61CC" w14:textId="77777777" w:rsidR="006305D7" w:rsidRPr="00C50F2A" w:rsidRDefault="006305D7" w:rsidP="00913453">
      <w:pPr>
        <w:rPr>
          <w:color w:val="808080"/>
        </w:rPr>
      </w:pPr>
      <w:r w:rsidRPr="00C50F2A">
        <w:rPr>
          <w:b/>
          <w:bCs/>
        </w:rPr>
        <w:t>ABSTRACT:</w:t>
      </w:r>
    </w:p>
    <w:p w14:paraId="46839B50" w14:textId="77777777" w:rsidR="00E81EB5" w:rsidRPr="00C50F2A" w:rsidRDefault="00E81EB5" w:rsidP="00913453">
      <w:r w:rsidRPr="00C50F2A">
        <w:t>The current analytical techniques for characterizing printing and graphic arts substrates are largely ex situ and destructive.</w:t>
      </w:r>
      <w:r w:rsidR="00D903C0" w:rsidRPr="00C50F2A">
        <w:t xml:space="preserve"> </w:t>
      </w:r>
      <w:r w:rsidRPr="00C50F2A">
        <w:t>This limits the amount of data that can be obtained from an individual sample and renders it difficult to produce statistically relevant data for unique and rare materials. Resonant cavity dielectric spectroscopy is a non-destructive, contactless technique which can simultaneously interrogate both sides of a sheeted material and provide measurements which are suitable for statistical interpretations.</w:t>
      </w:r>
      <w:r w:rsidR="00D903C0" w:rsidRPr="00C50F2A">
        <w:t xml:space="preserve"> </w:t>
      </w:r>
      <w:r w:rsidRPr="00C50F2A">
        <w:t xml:space="preserve">This offers analysts the ability to quickly discriminate between sheeted materials based on composition and storage history. In this methodology </w:t>
      </w:r>
      <w:r w:rsidR="00F0685C" w:rsidRPr="00C50F2A">
        <w:t>article</w:t>
      </w:r>
      <w:r w:rsidRPr="00C50F2A">
        <w:t>, we demonstrate how contactless resonant cavity dielectric spectroscopy may be used to differentiate between paper</w:t>
      </w:r>
      <w:r w:rsidR="003E23D8" w:rsidRPr="00C50F2A">
        <w:t xml:space="preserve"> analytes</w:t>
      </w:r>
      <w:r w:rsidRPr="00C50F2A">
        <w:t xml:space="preserve"> of varying fiber species compositions, to determine</w:t>
      </w:r>
      <w:r w:rsidR="001D6676" w:rsidRPr="00C50F2A">
        <w:t xml:space="preserve"> the</w:t>
      </w:r>
      <w:r w:rsidRPr="00C50F2A">
        <w:t xml:space="preserve"> relative age of</w:t>
      </w:r>
      <w:r w:rsidR="001D6676" w:rsidRPr="00C50F2A">
        <w:t xml:space="preserve"> the</w:t>
      </w:r>
      <w:r w:rsidRPr="00C50F2A">
        <w:t xml:space="preserve"> paper, and to detect and quantify the amount of post-consumer waste (PCW) recycled fiber content in manufactured office paper.</w:t>
      </w:r>
    </w:p>
    <w:p w14:paraId="41EA1B7D" w14:textId="77777777" w:rsidR="006305D7" w:rsidRPr="00C50F2A" w:rsidRDefault="006305D7" w:rsidP="00913453"/>
    <w:p w14:paraId="4D2D5291" w14:textId="77777777" w:rsidR="006305D7" w:rsidRPr="00C50F2A" w:rsidRDefault="006305D7" w:rsidP="00913453">
      <w:pPr>
        <w:rPr>
          <w:color w:val="808080"/>
        </w:rPr>
      </w:pPr>
      <w:r w:rsidRPr="00C50F2A">
        <w:rPr>
          <w:b/>
        </w:rPr>
        <w:t>INTRODUCTION</w:t>
      </w:r>
      <w:r w:rsidRPr="00C50F2A">
        <w:rPr>
          <w:b/>
          <w:bCs/>
        </w:rPr>
        <w:t>:</w:t>
      </w:r>
      <w:r w:rsidRPr="00C50F2A">
        <w:t xml:space="preserve"> </w:t>
      </w:r>
    </w:p>
    <w:p w14:paraId="5EC55B71" w14:textId="6F4CF4FF" w:rsidR="00E81EB5" w:rsidRPr="00C50F2A" w:rsidRDefault="00E81EB5" w:rsidP="00913453">
      <w:pPr>
        <w:rPr>
          <w:rFonts w:eastAsia="SimSun"/>
        </w:rPr>
      </w:pPr>
      <w:r w:rsidRPr="00C50F2A">
        <w:rPr>
          <w:rFonts w:eastAsia="SimSun"/>
        </w:rPr>
        <w:t>Paper is a sheeted</w:t>
      </w:r>
      <w:r w:rsidR="001D6676" w:rsidRPr="00C50F2A">
        <w:rPr>
          <w:rFonts w:eastAsia="SimSun"/>
        </w:rPr>
        <w:t>,</w:t>
      </w:r>
      <w:r w:rsidRPr="00C50F2A">
        <w:rPr>
          <w:rFonts w:eastAsia="SimSun"/>
        </w:rPr>
        <w:t xml:space="preserve"> heterogenous</w:t>
      </w:r>
      <w:r w:rsidR="001D6676" w:rsidRPr="00C50F2A">
        <w:rPr>
          <w:rFonts w:eastAsia="SimSun"/>
        </w:rPr>
        <w:t>,</w:t>
      </w:r>
      <w:r w:rsidRPr="00C50F2A">
        <w:rPr>
          <w:rFonts w:eastAsia="SimSun"/>
        </w:rPr>
        <w:t xml:space="preserve"> manufactured product comprised of cellulosic fibers, sizing agents, inorganic fillers, colorants, and water.</w:t>
      </w:r>
      <w:r w:rsidR="00D903C0" w:rsidRPr="00C50F2A">
        <w:rPr>
          <w:rFonts w:eastAsia="SimSun"/>
        </w:rPr>
        <w:t xml:space="preserve"> </w:t>
      </w:r>
      <w:r w:rsidRPr="00C50F2A">
        <w:rPr>
          <w:rFonts w:eastAsia="SimSun"/>
        </w:rPr>
        <w:t>The cellulose fibers may originate from a variety of plant source</w:t>
      </w:r>
      <w:r w:rsidR="001D6676" w:rsidRPr="00C50F2A">
        <w:rPr>
          <w:rFonts w:eastAsia="SimSun"/>
        </w:rPr>
        <w:t xml:space="preserve">s; </w:t>
      </w:r>
      <w:r w:rsidRPr="00C50F2A">
        <w:rPr>
          <w:rFonts w:eastAsia="SimSun"/>
        </w:rPr>
        <w:t>the raw material is then broken down through a combination of physical and/or chemical treatments to produce a workable pulp consisting primarily of cellulose fibers. The cellulose in the paper product may also be recovered secondary, or recycled fiber</w:t>
      </w:r>
      <w:r w:rsidRPr="00C50F2A">
        <w:rPr>
          <w:rFonts w:eastAsia="SimSun"/>
        </w:rPr>
        <w:fldChar w:fldCharType="begin"/>
      </w:r>
      <w:r w:rsidR="006D2712" w:rsidRPr="00C50F2A">
        <w:rPr>
          <w:rFonts w:eastAsia="SimSun"/>
        </w:rPr>
        <w:instrText xml:space="preserve"> ADDIN EN.CITE &lt;EndNote&gt;&lt;Cite&gt;&lt;RecNum&gt;3&lt;/RecNum&gt;&lt;DisplayText&gt;&lt;style face="superscript"&gt;1&lt;/style&gt;&lt;/DisplayText&gt;&lt;record&gt;&lt;rec-number&gt;3&lt;/rec-number&gt;&lt;foreign-keys&gt;&lt;key app="EN" db-id="e552vwfxitf9d2e0pzspfwpz9tva0vsvxfet" timestamp="0"&gt;3&lt;/key&gt;&lt;/foreign-keys&gt;&lt;ref-type name="Conference Proceedings"&gt;10&lt;/ref-type&gt;&lt;contributors&gt;&lt;authors&gt;&lt;author&gt;Marinissen, E. J.&lt;/author&gt;&lt;author&gt;Zorian, Y.&lt;/author&gt;&lt;/authors&gt;&lt;/contributors&gt;&lt;titles&gt;&lt;title&gt;Testing 3D chips containing through-silicon vias&lt;/title&gt;&lt;secondary-title&gt;Test Conference, 2009. ITC 2009. International&lt;/secondary-title&gt;&lt;alt-title&gt;Test Conference, 2009. ITC 2009. International&lt;/alt-title&gt;&lt;/titles&gt;&lt;pages&gt;1-11&lt;/pages&gt;&lt;keywords&gt;&lt;keyword&gt;design for testability&lt;/keyword&gt;&lt;keyword&gt;integrated circuit interconnections&lt;/keyword&gt;&lt;keyword&gt;integrated circuit metallisation&lt;/keyword&gt;&lt;keyword&gt;integrated circuit packaging&lt;/keyword&gt;&lt;keyword&gt;integrated circuit testing&lt;/keyword&gt;&lt;keyword&gt;three-dimensional integrated circuits&lt;/keyword&gt;&lt;keyword&gt;wafer level packaging&lt;/keyword&gt;&lt;keyword&gt;3D chip testing&lt;/keyword&gt;&lt;keyword&gt;3D stacked IC&lt;/keyword&gt;&lt;keyword&gt;high density integration&lt;/keyword&gt;&lt;keyword&gt;on-chip DFT&lt;/keyword&gt;&lt;keyword&gt;package level test&lt;/keyword&gt;&lt;keyword&gt;packaging technology&lt;/keyword&gt;&lt;keyword&gt;through silicon vias&lt;/keyword&gt;&lt;keyword&gt;wafer level test&lt;/keyword&gt;&lt;keyword&gt;wafer-level probe access&lt;/keyword&gt;&lt;/keywords&gt;&lt;dates&gt;&lt;year&gt;2009&lt;/year&gt;&lt;pub-dates&gt;&lt;date&gt;1-6 Nov. 2009&lt;/date&gt;&lt;/pub-dates&gt;&lt;/dates&gt;&lt;urls&gt;&lt;/urls&gt;&lt;custom2&gt;2009&lt;/custom2&gt;&lt;electronic-resource-num&gt;10.1109/test.2009.5355573&lt;/electronic-resource-num&gt;&lt;/record&gt;&lt;/Cite&gt;&lt;/EndNote&gt;</w:instrText>
      </w:r>
      <w:r w:rsidRPr="00C50F2A">
        <w:rPr>
          <w:rFonts w:eastAsia="SimSun"/>
        </w:rPr>
        <w:fldChar w:fldCharType="separate"/>
      </w:r>
      <w:r w:rsidR="006D2712" w:rsidRPr="00C50F2A">
        <w:rPr>
          <w:rFonts w:eastAsia="SimSun"/>
          <w:noProof/>
          <w:vertAlign w:val="superscript"/>
        </w:rPr>
        <w:t>1</w:t>
      </w:r>
      <w:r w:rsidRPr="00C50F2A">
        <w:rPr>
          <w:rFonts w:eastAsia="SimSun"/>
        </w:rPr>
        <w:fldChar w:fldCharType="end"/>
      </w:r>
      <w:r w:rsidRPr="00C50F2A">
        <w:rPr>
          <w:rFonts w:eastAsia="SimSun"/>
        </w:rPr>
        <w:t>.</w:t>
      </w:r>
      <w:r w:rsidR="00D903C0" w:rsidRPr="00C50F2A">
        <w:rPr>
          <w:rFonts w:eastAsia="SimSun"/>
        </w:rPr>
        <w:t xml:space="preserve"> </w:t>
      </w:r>
      <w:bookmarkStart w:id="1" w:name="_Hlk515010712"/>
      <w:r w:rsidRPr="00C50F2A">
        <w:rPr>
          <w:rFonts w:eastAsia="SimSun"/>
        </w:rPr>
        <w:t>The TAPPI Method T 401</w:t>
      </w:r>
      <w:bookmarkEnd w:id="1"/>
      <w:r w:rsidRPr="00C50F2A">
        <w:rPr>
          <w:rFonts w:eastAsia="SimSun"/>
        </w:rPr>
        <w:t>, “Fiber analysis of paper and paperboard,” is currently the state of the art method for identifying fiber types and their ratios present within a paper sample and is utilized by many communities</w:t>
      </w:r>
      <w:r w:rsidRPr="00C50F2A">
        <w:rPr>
          <w:rFonts w:eastAsia="SimSun"/>
        </w:rPr>
        <w:fldChar w:fldCharType="begin"/>
      </w:r>
      <w:r w:rsidR="006D2712" w:rsidRPr="00C50F2A">
        <w:rPr>
          <w:rFonts w:eastAsia="SimSun"/>
        </w:rPr>
        <w:instrText xml:space="preserve"> ADDIN EN.CITE &lt;EndNote&gt;&lt;Cite&gt;&lt;Author&gt;TAPPI&lt;/Author&gt;&lt;Year&gt;2015&lt;/Year&gt;&lt;RecNum&gt;4&lt;/RecNum&gt;&lt;DisplayText&gt;&lt;style face="superscript"&gt;2&lt;/style&gt;&lt;/DisplayText&gt;&lt;record&gt;&lt;rec-number&gt;4&lt;/rec-number&gt;&lt;foreign-keys&gt;&lt;key app="EN" db-id="zxzvwvp9t2ptf5e2zprx5taaa5vdatv2xswp" timestamp="0"&gt;4&lt;/key&gt;&lt;/foreign-keys&gt;&lt;ref-type name="Generic"&gt;13&lt;/ref-type&gt;&lt;contributors&gt;&lt;authors&gt;&lt;author&gt;TAPPI&lt;/author&gt;&lt;/authors&gt;&lt;/contributors&gt;&lt;titles&gt;&lt;title&gt;TAPPI/ANSI Method T 401 om-15, &amp;quot;Fiber analysis of paper and paperboard” &lt;/title&gt;&lt;/titles&gt;&lt;dates&gt;&lt;year&gt;2015&lt;/year&gt;&lt;/dates&gt;&lt;publisher&gt;TAPPI Press&lt;/publisher&gt;&lt;urls&gt;&lt;/urls&gt;&lt;/record&gt;&lt;/Cite&gt;&lt;/EndNote&gt;</w:instrText>
      </w:r>
      <w:r w:rsidRPr="00C50F2A">
        <w:rPr>
          <w:rFonts w:eastAsia="SimSun"/>
        </w:rPr>
        <w:fldChar w:fldCharType="separate"/>
      </w:r>
      <w:r w:rsidR="006D2712" w:rsidRPr="00C50F2A">
        <w:rPr>
          <w:rFonts w:eastAsia="SimSun"/>
          <w:noProof/>
          <w:vertAlign w:val="superscript"/>
        </w:rPr>
        <w:t>2</w:t>
      </w:r>
      <w:r w:rsidRPr="00C50F2A">
        <w:rPr>
          <w:rFonts w:eastAsia="SimSun"/>
        </w:rPr>
        <w:fldChar w:fldCharType="end"/>
      </w:r>
      <w:r w:rsidRPr="00C50F2A">
        <w:rPr>
          <w:rFonts w:eastAsia="SimSun"/>
        </w:rPr>
        <w:t>.</w:t>
      </w:r>
      <w:r w:rsidR="00D903C0" w:rsidRPr="00C50F2A">
        <w:rPr>
          <w:rFonts w:eastAsia="SimSun"/>
        </w:rPr>
        <w:t xml:space="preserve"> </w:t>
      </w:r>
      <w:r w:rsidRPr="00C50F2A">
        <w:rPr>
          <w:rFonts w:eastAsia="SimSun"/>
        </w:rPr>
        <w:t>It is a manual, colorimetric technique reliant on the visual acuity of a specially trained human analyst to discern the constituent fiber types of a paper sample. Furthermore, sample preparation for the TAPPI 401 method is laborious and time consuming, requiring physical destruction and chemical degradation of the paper sample.</w:t>
      </w:r>
      <w:r w:rsidR="00D903C0" w:rsidRPr="00C50F2A">
        <w:rPr>
          <w:rFonts w:eastAsia="SimSun"/>
        </w:rPr>
        <w:t xml:space="preserve"> </w:t>
      </w:r>
      <w:r w:rsidRPr="00C50F2A">
        <w:rPr>
          <w:rFonts w:eastAsia="SimSun"/>
        </w:rPr>
        <w:t>Staining with specially prescribed reagents renders fiber samples subject to the effects of oxidation, making it difficult to archive samples for preservation or specimen banking. Thus, the results from TAPPI Method T 401 are subject to human interpretation and are directly dependent upon the visual discernment of an individual analyst, which varies based upon that individual’s level of experience and training</w:t>
      </w:r>
      <w:r w:rsidR="001D6676" w:rsidRPr="00C50F2A">
        <w:rPr>
          <w:rFonts w:eastAsia="SimSun"/>
        </w:rPr>
        <w:t>,</w:t>
      </w:r>
      <w:r w:rsidRPr="00C50F2A">
        <w:rPr>
          <w:rFonts w:eastAsia="SimSun"/>
        </w:rPr>
        <w:t xml:space="preserve"> leading to inherent errors when comparing results between and within sample sets.</w:t>
      </w:r>
      <w:r w:rsidR="00D903C0" w:rsidRPr="00C50F2A">
        <w:rPr>
          <w:rFonts w:eastAsia="SimSun"/>
        </w:rPr>
        <w:t xml:space="preserve"> </w:t>
      </w:r>
      <w:r w:rsidRPr="00C50F2A">
        <w:rPr>
          <w:rFonts w:eastAsia="SimSun"/>
        </w:rPr>
        <w:t>Multiple sources of imprecision and inaccuracy are present as well</w:t>
      </w:r>
      <w:r w:rsidRPr="00C50F2A">
        <w:rPr>
          <w:rFonts w:eastAsia="SimSun"/>
        </w:rPr>
        <w:fldChar w:fldCharType="begin"/>
      </w:r>
      <w:r w:rsidR="006D2712" w:rsidRPr="00C50F2A">
        <w:rPr>
          <w:rFonts w:eastAsia="SimSun"/>
        </w:rPr>
        <w:instrText xml:space="preserve"> ADDIN EN.CITE &lt;EndNote&gt;&lt;Cite&gt;&lt;Author&gt;Jablonsky&lt;/Author&gt;&lt;Year&gt;2015&lt;/Year&gt;&lt;RecNum&gt;54&lt;/RecNum&gt;&lt;DisplayText&gt;&lt;style face="superscript"&gt;3&lt;/style&gt;&lt;/DisplayText&gt;&lt;record&gt;&lt;rec-number&gt;54&lt;/rec-number&gt;&lt;foreign-keys&gt;&lt;key app="EN" db-id="zxzvwvp9t2ptf5e2zprx5taaa5vdatv2xswp" timestamp="0"&gt;54&lt;/key&gt;&lt;/foreign-keys&gt;&lt;ref-type name="Journal Article"&gt;17&lt;/ref-type&gt;&lt;contributors&gt;&lt;authors&gt;&lt;author&gt;Jablonsky, M., Dubinyova, L., Varga, S., Vizarova, K., Sima, J., Katuscak, S.&lt;/author&gt;&lt;/authors&gt;&lt;/contributors&gt;&lt;titles&gt;&lt;title&gt;Cellulose Fibre Identification through Color Vectors of Stained Fibre&lt;/title&gt;&lt;secondary-title&gt;BioResources&lt;/secondary-title&gt;&lt;/titles&gt;&lt;periodical&gt;&lt;full-title&gt;BioResources&lt;/full-title&gt;&lt;/periodical&gt;&lt;pages&gt;5845-5862&lt;/pages&gt;&lt;volume&gt;10&lt;/volume&gt;&lt;number&gt;3&lt;/number&gt;&lt;dates&gt;&lt;year&gt;2015&lt;/year&gt;&lt;/dates&gt;&lt;urls&gt;&lt;/urls&gt;&lt;/record&gt;&lt;/Cite&gt;&lt;/EndNote&gt;</w:instrText>
      </w:r>
      <w:r w:rsidRPr="00C50F2A">
        <w:rPr>
          <w:rFonts w:eastAsia="SimSun"/>
        </w:rPr>
        <w:fldChar w:fldCharType="separate"/>
      </w:r>
      <w:r w:rsidR="006D2712" w:rsidRPr="00C50F2A">
        <w:rPr>
          <w:rFonts w:eastAsia="SimSun"/>
          <w:noProof/>
          <w:vertAlign w:val="superscript"/>
        </w:rPr>
        <w:t>3</w:t>
      </w:r>
      <w:r w:rsidRPr="00C50F2A">
        <w:rPr>
          <w:rFonts w:eastAsia="SimSun"/>
        </w:rPr>
        <w:fldChar w:fldCharType="end"/>
      </w:r>
      <w:r w:rsidRPr="00C50F2A">
        <w:rPr>
          <w:rFonts w:eastAsia="SimSun"/>
        </w:rPr>
        <w:t>.</w:t>
      </w:r>
      <w:r w:rsidR="00D903C0" w:rsidRPr="00C50F2A">
        <w:rPr>
          <w:rFonts w:eastAsia="SimSun"/>
        </w:rPr>
        <w:t xml:space="preserve"> </w:t>
      </w:r>
      <w:r w:rsidRPr="00C50F2A">
        <w:rPr>
          <w:rFonts w:eastAsia="SimSun"/>
        </w:rPr>
        <w:t>Additionally, the TAPPI method is incapable of determining the quantity of secondary fiber or the relative age of paper samples</w:t>
      </w:r>
      <w:r w:rsidRPr="00C50F2A">
        <w:rPr>
          <w:rFonts w:eastAsia="SimSun"/>
        </w:rPr>
        <w:fldChar w:fldCharType="begin"/>
      </w:r>
      <w:r w:rsidR="006D2712" w:rsidRPr="00C50F2A">
        <w:rPr>
          <w:rFonts w:eastAsia="SimSun"/>
        </w:rPr>
        <w:instrText xml:space="preserve"> ADDIN EN.CITE &lt;EndNote&gt;&lt;Cite&gt;&lt;Author&gt;El Omari&lt;/Author&gt;&lt;Year&gt;2016&lt;/Year&gt;&lt;RecNum&gt;6&lt;/RecNum&gt;&lt;DisplayText&gt;&lt;style face="superscript"&gt;4,5&lt;/style&gt;&lt;/DisplayText&gt;&lt;record&gt;&lt;rec-number&gt;6&lt;/rec-number&gt;&lt;foreign-keys&gt;&lt;key app="EN" db-id="zxzvwvp9t2ptf5e2zprx5taaa5vdatv2xswp" timestamp="0"&gt;6&lt;/key&gt;&lt;/foreign-keys&gt;&lt;ref-type name="Journal Article"&gt;17&lt;/ref-type&gt;&lt;contributors&gt;&lt;authors&gt;&lt;author&gt;El Omari, H., Zyane, A., Belfkira, A., Taourirte, M., Brouillette, F. &lt;/author&gt;&lt;/authors&gt;&lt;/contributors&gt;&lt;titles&gt;&lt;title&gt;Dielectric Properties of Paper Made from Pulps Loaded with Ferroelectric Particles&lt;/title&gt;&lt;secondary-title&gt;Journal of Nanomaterials&lt;/secondary-title&gt;&lt;/titles&gt;&lt;pages&gt;1-10&lt;/pages&gt;&lt;volume&gt;2016&lt;/volume&gt;&lt;dates&gt;&lt;year&gt;2016&lt;/year&gt;&lt;/dates&gt;&lt;urls&gt;&lt;/urls&gt;&lt;/record&gt;&lt;/Cite&gt;&lt;Cite&gt;&lt;Author&gt;Sahin&lt;/Author&gt;&lt;Year&gt;2008&lt;/Year&gt;&lt;RecNum&gt;57&lt;/RecNum&gt;&lt;record&gt;&lt;rec-number&gt;57&lt;/rec-number&gt;&lt;foreign-keys&gt;&lt;key app="EN" db-id="zxzvwvp9t2ptf5e2zprx5taaa5vdatv2xswp" timestamp="0"&gt;57&lt;/key&gt;&lt;/foreign-keys&gt;&lt;ref-type name="Journal Article"&gt;17&lt;/ref-type&gt;&lt;contributors&gt;&lt;authors&gt;&lt;author&gt;Sahin, H.T., Arslan, M.B.&lt;/author&gt;&lt;/authors&gt;&lt;/contributors&gt;&lt;titles&gt;&lt;title&gt;A Study on Physical and Chemical Properties of Cellulose Paper Immersed in Various Solvent Mixtures&lt;/title&gt;&lt;secondary-title&gt;International Journal of Molecular Sciences&lt;/secondary-title&gt;&lt;/titles&gt;&lt;pages&gt;78-88&lt;/pages&gt;&lt;volume&gt;9&lt;/volume&gt;&lt;dates&gt;&lt;year&gt;2008&lt;/year&gt;&lt;/dates&gt;&lt;isbn&gt;1422-0067&lt;/isbn&gt;&lt;urls&gt;&lt;/urls&gt;&lt;/record&gt;&lt;/Cite&gt;&lt;/EndNote&gt;</w:instrText>
      </w:r>
      <w:r w:rsidRPr="00C50F2A">
        <w:rPr>
          <w:rFonts w:eastAsia="SimSun"/>
        </w:rPr>
        <w:fldChar w:fldCharType="separate"/>
      </w:r>
      <w:r w:rsidR="006D2712" w:rsidRPr="00C50F2A">
        <w:rPr>
          <w:rFonts w:eastAsia="SimSun"/>
          <w:noProof/>
          <w:vertAlign w:val="superscript"/>
        </w:rPr>
        <w:t>4,5</w:t>
      </w:r>
      <w:r w:rsidRPr="00C50F2A">
        <w:rPr>
          <w:rFonts w:eastAsia="SimSun"/>
        </w:rPr>
        <w:fldChar w:fldCharType="end"/>
      </w:r>
      <w:bookmarkStart w:id="2" w:name="_Hlk504143897"/>
      <w:r w:rsidRPr="00C50F2A">
        <w:rPr>
          <w:rFonts w:eastAsia="SimSun"/>
        </w:rPr>
        <w:t xml:space="preserve">. </w:t>
      </w:r>
      <w:bookmarkEnd w:id="2"/>
    </w:p>
    <w:p w14:paraId="5451E4ED" w14:textId="77777777" w:rsidR="00E81EB5" w:rsidRPr="00C50F2A" w:rsidRDefault="00E81EB5" w:rsidP="00913453">
      <w:pPr>
        <w:rPr>
          <w:rFonts w:eastAsia="SimSun"/>
        </w:rPr>
      </w:pPr>
    </w:p>
    <w:p w14:paraId="64C840FF" w14:textId="77777777" w:rsidR="00E81EB5" w:rsidRPr="00C50F2A" w:rsidRDefault="00E81EB5" w:rsidP="00913453">
      <w:pPr>
        <w:rPr>
          <w:rFonts w:eastAsia="SimSun"/>
        </w:rPr>
      </w:pPr>
      <w:r w:rsidRPr="00C50F2A">
        <w:rPr>
          <w:rFonts w:eastAsia="SimSun"/>
        </w:rPr>
        <w:t>In contrast, the resonant cavity dielectric spectroscopy (RCDS) technique we describe in this article offers analytical capabilities that are well-suited for paper examinations.</w:t>
      </w:r>
      <w:r w:rsidR="00D903C0" w:rsidRPr="00C50F2A">
        <w:rPr>
          <w:rFonts w:eastAsia="SimSun"/>
        </w:rPr>
        <w:t xml:space="preserve"> </w:t>
      </w:r>
      <w:r w:rsidRPr="00C50F2A">
        <w:rPr>
          <w:rFonts w:eastAsia="SimSun"/>
        </w:rPr>
        <w:t>Dielectric spectroscopy probes the relaxation dynamics of dipoles and mobile charge carriers within a matrix in response to rapidly changing electromagnetic fields, such as microwaves.</w:t>
      </w:r>
      <w:r w:rsidR="00D903C0" w:rsidRPr="00C50F2A">
        <w:rPr>
          <w:rFonts w:eastAsia="SimSun"/>
        </w:rPr>
        <w:t xml:space="preserve"> </w:t>
      </w:r>
      <w:r w:rsidRPr="00C50F2A">
        <w:rPr>
          <w:rFonts w:eastAsia="SimSun"/>
        </w:rPr>
        <w:t>This involves molecular rotational reorientation, making RCDS particularly well-suited to examine the dynamics of molecules in confined spaces, such as the water adsorbed on the cellulose fibers imbedded within a sheet of paper.</w:t>
      </w:r>
      <w:r w:rsidR="00D903C0" w:rsidRPr="00C50F2A">
        <w:rPr>
          <w:rFonts w:eastAsia="SimSun"/>
        </w:rPr>
        <w:t xml:space="preserve"> </w:t>
      </w:r>
      <w:r w:rsidRPr="00C50F2A">
        <w:rPr>
          <w:rFonts w:eastAsia="SimSun"/>
        </w:rPr>
        <w:t>By using water as a probe molecule, RCDS simultaneously can extract information on the chemical environment and physical conformation of the cellulose polymer.</w:t>
      </w:r>
      <w:r w:rsidR="00D903C0" w:rsidRPr="00C50F2A">
        <w:rPr>
          <w:rFonts w:eastAsia="SimSun"/>
        </w:rPr>
        <w:t xml:space="preserve"> </w:t>
      </w:r>
    </w:p>
    <w:p w14:paraId="71725BDD" w14:textId="77777777" w:rsidR="00E81EB5" w:rsidRPr="00C50F2A" w:rsidRDefault="00E81EB5" w:rsidP="00913453">
      <w:pPr>
        <w:rPr>
          <w:rFonts w:eastAsia="SimSun"/>
        </w:rPr>
      </w:pPr>
    </w:p>
    <w:p w14:paraId="4B3B1656" w14:textId="391F1914" w:rsidR="00E81EB5" w:rsidRPr="00C50F2A" w:rsidRDefault="00E81EB5" w:rsidP="00913453">
      <w:pPr>
        <w:rPr>
          <w:rFonts w:eastAsia="SimSun"/>
        </w:rPr>
      </w:pPr>
      <w:r w:rsidRPr="00C50F2A">
        <w:rPr>
          <w:rFonts w:eastAsia="SimSun"/>
        </w:rPr>
        <w:t>The chemical environment of the cellulose fibers influences the extent of hydrogen bonding with water molecules, hence the ease of motion in response to the fluctuating electromagnetic fields.</w:t>
      </w:r>
      <w:r w:rsidR="00D903C0" w:rsidRPr="00C50F2A">
        <w:rPr>
          <w:rFonts w:eastAsia="SimSun"/>
        </w:rPr>
        <w:t xml:space="preserve"> </w:t>
      </w:r>
      <w:r w:rsidRPr="00C50F2A">
        <w:rPr>
          <w:rFonts w:eastAsia="SimSun"/>
        </w:rPr>
        <w:t>The cellulosic environment is determined, in part, by the concentrations of hemicellulose and lignin in the paper analyte.</w:t>
      </w:r>
      <w:r w:rsidR="00D903C0" w:rsidRPr="00C50F2A">
        <w:rPr>
          <w:rFonts w:eastAsia="SimSun"/>
        </w:rPr>
        <w:t xml:space="preserve"> </w:t>
      </w:r>
      <w:r w:rsidRPr="00C50F2A">
        <w:rPr>
          <w:rFonts w:eastAsia="SimSun"/>
        </w:rPr>
        <w:t>Hemicellulose is a hydrophilic branched polymer of pentoses, while lignin is a hydrophobic, cross-linked, phenolic polymer.</w:t>
      </w:r>
      <w:r w:rsidR="00D903C0" w:rsidRPr="00C50F2A">
        <w:rPr>
          <w:rFonts w:eastAsia="SimSun"/>
        </w:rPr>
        <w:t xml:space="preserve"> </w:t>
      </w:r>
      <w:r w:rsidRPr="00C50F2A">
        <w:rPr>
          <w:rFonts w:eastAsia="SimSun"/>
        </w:rPr>
        <w:t>The amounts of hemicellulose and lignin in a paper fiber are a consequence of the paper</w:t>
      </w:r>
      <w:r w:rsidR="00436A86" w:rsidRPr="00C50F2A">
        <w:rPr>
          <w:rFonts w:eastAsia="SimSun"/>
        </w:rPr>
        <w:t>-</w:t>
      </w:r>
      <w:r w:rsidRPr="00C50F2A">
        <w:rPr>
          <w:rFonts w:eastAsia="SimSun"/>
        </w:rPr>
        <w:t>making process. Adsorbed water in paper partitions between the hydrophilic sites, and the hydrogen bonding within the cellulose polymer, especially with the adsorbed water molecules, influences the level of cross-linking within the cellulose structure, the level of polarizability, and the architecture of pores within the cellulose polymer</w:t>
      </w:r>
      <w:r w:rsidRPr="00C50F2A">
        <w:rPr>
          <w:rFonts w:eastAsia="SimSun"/>
        </w:rPr>
        <w:fldChar w:fldCharType="begin"/>
      </w:r>
      <w:r w:rsidR="006D2712" w:rsidRPr="00C50F2A">
        <w:rPr>
          <w:rFonts w:eastAsia="SimSun"/>
        </w:rPr>
        <w:instrText xml:space="preserve"> ADDIN EN.CITE &lt;EndNote&gt;&lt;Cite&gt;&lt;Author&gt;Sahin&lt;/Author&gt;&lt;Year&gt;2008&lt;/Year&gt;&lt;RecNum&gt;57&lt;/RecNum&gt;&lt;DisplayText&gt;&lt;style face="superscript"&gt;5&lt;/style&gt;&lt;/DisplayText&gt;&lt;record&gt;&lt;rec-number&gt;57&lt;/rec-number&gt;&lt;foreign-keys&gt;&lt;key app="EN" db-id="zxzvwvp9t2ptf5e2zprx5taaa5vdatv2xswp" timestamp="0"&gt;57&lt;/key&gt;&lt;/foreign-keys&gt;&lt;ref-type name="Journal Article"&gt;17&lt;/ref-type&gt;&lt;contributors&gt;&lt;authors&gt;&lt;author&gt;Sahin, H.T., Arslan, M.B.&lt;/author&gt;&lt;/authors&gt;&lt;/contributors&gt;&lt;titles&gt;&lt;title&gt;A Study on Physical and Chemical Properties of Cellulose Paper Immersed in Various Solvent Mixtures&lt;/title&gt;&lt;secondary-title&gt;International Journal of Molecular Sciences&lt;/secondary-title&gt;&lt;/titles&gt;&lt;pages&gt;78-88&lt;/pages&gt;&lt;volume&gt;9&lt;/volume&gt;&lt;dates&gt;&lt;year&gt;2008&lt;/year&gt;&lt;/dates&gt;&lt;isbn&gt;1422-0067&lt;/isbn&gt;&lt;urls&gt;&lt;/urls&gt;&lt;/record&gt;&lt;/Cite&gt;&lt;/EndNote&gt;</w:instrText>
      </w:r>
      <w:r w:rsidRPr="00C50F2A">
        <w:rPr>
          <w:rFonts w:eastAsia="SimSun"/>
        </w:rPr>
        <w:fldChar w:fldCharType="separate"/>
      </w:r>
      <w:r w:rsidR="006D2712" w:rsidRPr="00C50F2A">
        <w:rPr>
          <w:rFonts w:eastAsia="SimSun"/>
          <w:noProof/>
          <w:vertAlign w:val="superscript"/>
        </w:rPr>
        <w:t>5</w:t>
      </w:r>
      <w:r w:rsidRPr="00C50F2A">
        <w:rPr>
          <w:rFonts w:eastAsia="SimSun"/>
        </w:rPr>
        <w:fldChar w:fldCharType="end"/>
      </w:r>
      <w:r w:rsidRPr="00C50F2A">
        <w:rPr>
          <w:rFonts w:eastAsia="SimSun"/>
        </w:rPr>
        <w:t>.</w:t>
      </w:r>
      <w:r w:rsidR="00D903C0" w:rsidRPr="00C50F2A">
        <w:rPr>
          <w:rFonts w:eastAsia="SimSun"/>
        </w:rPr>
        <w:t xml:space="preserve"> </w:t>
      </w:r>
      <w:r w:rsidRPr="00C50F2A">
        <w:rPr>
          <w:rFonts w:eastAsia="SimSun"/>
        </w:rPr>
        <w:t>The total dielectric response of a material is a vector sum of all the dipole moments within the system and can be distinguished via dielectric spectroscopy through the use of effective medium theories</w:t>
      </w:r>
      <w:r w:rsidRPr="00C50F2A">
        <w:rPr>
          <w:rFonts w:eastAsia="SimSun"/>
        </w:rPr>
        <w:fldChar w:fldCharType="begin"/>
      </w:r>
      <w:r w:rsidR="006D2712" w:rsidRPr="00C50F2A">
        <w:rPr>
          <w:rFonts w:eastAsia="SimSun"/>
        </w:rPr>
        <w:instrText xml:space="preserve"> ADDIN EN.CITE &lt;EndNote&gt;&lt;Cite&gt;&lt;Author&gt;Einfeldt&lt;/Author&gt;&lt;Year&gt;2002&lt;/Year&gt;&lt;RecNum&gt;61&lt;/RecNum&gt;&lt;DisplayText&gt;&lt;style face="superscript"&gt;6,7&lt;/style&gt;&lt;/DisplayText&gt;&lt;record&gt;&lt;rec-number&gt;61&lt;/rec-number&gt;&lt;foreign-keys&gt;&lt;key app="EN" db-id="zxzvwvp9t2ptf5e2zprx5taaa5vdatv2xswp" timestamp="0"&gt;61&lt;/key&gt;&lt;/foreign-keys&gt;&lt;ref-type name="Journal Article"&gt;17&lt;/ref-type&gt;&lt;contributors&gt;&lt;authors&gt;&lt;author&gt;Einfeldt, J., Kwasniewski, A.&lt;/author&gt;&lt;/authors&gt;&lt;/contributors&gt;&lt;titles&gt;&lt;title&gt;Characterization of Different Types of Cellulose by Dielectric Spectroscopy&lt;/title&gt;&lt;secondary-title&gt;Cellulose&lt;/secondary-title&gt;&lt;/titles&gt;&lt;periodical&gt;&lt;full-title&gt;Cellulose&lt;/full-title&gt;&lt;/periodical&gt;&lt;pages&gt;225-238&lt;/pages&gt;&lt;volume&gt;9&lt;/volume&gt;&lt;dates&gt;&lt;year&gt;2002&lt;/year&gt;&lt;/dates&gt;&lt;urls&gt;&lt;/urls&gt;&lt;/record&gt;&lt;/Cite&gt;&lt;Cite&gt;&lt;Author&gt;Steeman&lt;/Author&gt;&lt;Year&gt;2003&lt;/Year&gt;&lt;RecNum&gt;173&lt;/RecNum&gt;&lt;record&gt;&lt;rec-number&gt;173&lt;/rec-number&gt;&lt;foreign-keys&gt;&lt;key app="EN" db-id="zxzvwvp9t2ptf5e2zprx5taaa5vdatv2xswp" timestamp="1542746027"&gt;173&lt;/key&gt;&lt;/foreign-keys&gt;&lt;ref-type name="Book Section"&gt;5&lt;/ref-type&gt;&lt;contributors&gt;&lt;authors&gt;&lt;author&gt;Steeman, P.A.M., van Turnhout, J.&lt;/author&gt;&lt;/authors&gt;&lt;secondary-authors&gt;&lt;author&gt;Kremer, F., Schonhals, A.&lt;/author&gt;&lt;/secondary-authors&gt;&lt;/contributors&gt;&lt;titles&gt;&lt;title&gt;Dielectric Properties of Inhomogeneous Media&lt;/title&gt;&lt;secondary-title&gt;Broadband Dielectric Spectroscopy&lt;/secondary-title&gt;&lt;/titles&gt;&lt;pages&gt;495-522&lt;/pages&gt;&lt;dates&gt;&lt;year&gt;2003&lt;/year&gt;&lt;/dates&gt;&lt;urls&gt;&lt;/urls&gt;&lt;electronic-resource-num&gt;10.1007/978-3-642-56120-7_13&lt;/electronic-resource-num&gt;&lt;/record&gt;&lt;/Cite&gt;&lt;/EndNote&gt;</w:instrText>
      </w:r>
      <w:r w:rsidRPr="00C50F2A">
        <w:rPr>
          <w:rFonts w:eastAsia="SimSun"/>
        </w:rPr>
        <w:fldChar w:fldCharType="separate"/>
      </w:r>
      <w:r w:rsidR="006D2712" w:rsidRPr="00C50F2A">
        <w:rPr>
          <w:rFonts w:eastAsia="SimSun"/>
          <w:noProof/>
          <w:vertAlign w:val="superscript"/>
        </w:rPr>
        <w:t>6,7</w:t>
      </w:r>
      <w:r w:rsidRPr="00C50F2A">
        <w:rPr>
          <w:rFonts w:eastAsia="SimSun"/>
        </w:rPr>
        <w:fldChar w:fldCharType="end"/>
      </w:r>
      <w:r w:rsidRPr="00C50F2A">
        <w:rPr>
          <w:rFonts w:eastAsia="SimSun"/>
        </w:rPr>
        <w:t>.</w:t>
      </w:r>
      <w:r w:rsidR="00D903C0" w:rsidRPr="00C50F2A">
        <w:rPr>
          <w:rFonts w:eastAsia="SimSun"/>
        </w:rPr>
        <w:t xml:space="preserve"> </w:t>
      </w:r>
      <w:r w:rsidRPr="00C50F2A">
        <w:rPr>
          <w:rFonts w:eastAsia="SimSun"/>
        </w:rPr>
        <w:t xml:space="preserve">Similarly, the capacitance of a dielectric material is inversely proportional to its thickness; hence, resonant cavity dielectric spectroscopy is ideal </w:t>
      </w:r>
      <w:r w:rsidR="00732326" w:rsidRPr="00C50F2A">
        <w:rPr>
          <w:rFonts w:eastAsia="SimSun"/>
        </w:rPr>
        <w:t>to</w:t>
      </w:r>
      <w:r w:rsidRPr="00C50F2A">
        <w:rPr>
          <w:rFonts w:eastAsia="SimSun"/>
        </w:rPr>
        <w:t xml:space="preserve"> study</w:t>
      </w:r>
      <w:r w:rsidR="00732326" w:rsidRPr="00C50F2A">
        <w:rPr>
          <w:rFonts w:eastAsia="SimSun"/>
        </w:rPr>
        <w:t xml:space="preserve"> </w:t>
      </w:r>
      <w:r w:rsidRPr="00C50F2A">
        <w:rPr>
          <w:rFonts w:eastAsia="SimSun"/>
        </w:rPr>
        <w:lastRenderedPageBreak/>
        <w:t>sample-to-sample thickness reproducibility of ultra-thin films materials such as paper</w:t>
      </w:r>
      <w:r w:rsidRPr="00C50F2A">
        <w:rPr>
          <w:rFonts w:eastAsia="SimSun"/>
        </w:rPr>
        <w:fldChar w:fldCharType="begin"/>
      </w:r>
      <w:r w:rsidR="006D2712" w:rsidRPr="00C50F2A">
        <w:rPr>
          <w:rFonts w:eastAsia="SimSun"/>
        </w:rPr>
        <w:instrText xml:space="preserve"> ADDIN EN.CITE &lt;EndNote&gt;&lt;Cite&gt;&lt;Year&gt;2003&lt;/Year&gt;&lt;RecNum&gt;12&lt;/RecNum&gt;&lt;DisplayText&gt;&lt;style face="superscript"&gt;8-10&lt;/style&gt;&lt;/DisplayText&gt;&lt;record&gt;&lt;rec-number&gt;12&lt;/rec-number&gt;&lt;foreign-keys&gt;&lt;key app="EN" db-id="zxzvwvp9t2ptf5e2zprx5taaa5vdatv2xswp" timestamp="0"&gt;12&lt;/key&gt;&lt;/foreign-keys&gt;&lt;ref-type name="Book"&gt;6&lt;/ref-type&gt;&lt;contributors&gt;&lt;secondary-authors&gt;&lt;author&gt;Kremer, F., Schönhals, A.,&lt;/author&gt;&lt;/secondary-authors&gt;&lt;/contributors&gt;&lt;titles&gt;&lt;title&gt;Broadband Dielectric Spectroscopy&lt;/title&gt;&lt;/titles&gt;&lt;dates&gt;&lt;year&gt;2003&lt;/year&gt;&lt;/dates&gt;&lt;pub-location&gt;New York&lt;/pub-location&gt;&lt;publisher&gt;Springer-Verlag&lt;/publisher&gt;&lt;urls&gt;&lt;/urls&gt;&lt;/record&gt;&lt;/Cite&gt;&lt;Cite&gt;&lt;Author&gt;Fenske&lt;/Author&gt;&lt;RecNum&gt;14&lt;/RecNum&gt;&lt;record&gt;&lt;rec-number&gt;14&lt;/rec-number&gt;&lt;foreign-keys&gt;&lt;key app="EN" db-id="zxzvwvp9t2ptf5e2zprx5taaa5vdatv2xswp" timestamp="0"&gt;14&lt;/key&gt;&lt;/foreign-keys&gt;&lt;ref-type name="Journal Article"&gt;17&lt;/ref-type&gt;&lt;contributors&gt;&lt;authors&gt;&lt;author&gt;Fenske, K, Misra, D.&lt;/author&gt;&lt;/authors&gt;&lt;/contributors&gt;&lt;titles&gt;&lt;title&gt;Dielectric Materials at Microwave Frequencies&lt;/title&gt;&lt;secondary-title&gt;Applied Microwave &amp;amp; Wireless&lt;/secondary-title&gt;&lt;/titles&gt;&lt;pages&gt;92-100&lt;/pages&gt;&lt;dates&gt;&lt;/dates&gt;&lt;urls&gt;&lt;/urls&gt;&lt;/record&gt;&lt;/Cite&gt;&lt;Cite&gt;&lt;Author&gt;Jonscher&lt;/Author&gt;&lt;Year&gt;1999&lt;/Year&gt;&lt;RecNum&gt;13&lt;/RecNum&gt;&lt;record&gt;&lt;rec-number&gt;13&lt;/rec-number&gt;&lt;foreign-keys&gt;&lt;key app="EN" db-id="zxzvwvp9t2ptf5e2zprx5taaa5vdatv2xswp" timestamp="0"&gt;13&lt;/key&gt;&lt;/foreign-keys&gt;&lt;ref-type name="Journal Article"&gt;17&lt;/ref-type&gt;&lt;contributors&gt;&lt;authors&gt;&lt;author&gt;Jonscher, A.K.&lt;/author&gt;&lt;/authors&gt;&lt;/contributors&gt;&lt;titles&gt;&lt;title&gt;Dielectric Relaxation in Solids&lt;/title&gt;&lt;secondary-title&gt;J. Phys. D:  Appl. Phys.&lt;/secondary-title&gt;&lt;/titles&gt;&lt;pages&gt;R57-R70&lt;/pages&gt;&lt;volume&gt;32&lt;/volume&gt;&lt;number&gt;14&lt;/number&gt;&lt;dates&gt;&lt;year&gt;1999&lt;/year&gt;&lt;/dates&gt;&lt;urls&gt;&lt;/urls&gt;&lt;/record&gt;&lt;/Cite&gt;&lt;/EndNote&gt;</w:instrText>
      </w:r>
      <w:r w:rsidRPr="00C50F2A">
        <w:rPr>
          <w:rFonts w:eastAsia="SimSun"/>
        </w:rPr>
        <w:fldChar w:fldCharType="separate"/>
      </w:r>
      <w:r w:rsidR="006D2712" w:rsidRPr="00C50F2A">
        <w:rPr>
          <w:rFonts w:eastAsia="SimSun"/>
          <w:noProof/>
          <w:vertAlign w:val="superscript"/>
        </w:rPr>
        <w:t>8-10</w:t>
      </w:r>
      <w:r w:rsidRPr="00C50F2A">
        <w:rPr>
          <w:rFonts w:eastAsia="SimSun"/>
        </w:rPr>
        <w:fldChar w:fldCharType="end"/>
      </w:r>
      <w:r w:rsidRPr="00C50F2A">
        <w:rPr>
          <w:rFonts w:eastAsia="SimSun"/>
        </w:rPr>
        <w:t>.</w:t>
      </w:r>
      <w:r w:rsidR="00D903C0" w:rsidRPr="00C50F2A">
        <w:rPr>
          <w:rFonts w:eastAsia="SimSun"/>
        </w:rPr>
        <w:t xml:space="preserve"> </w:t>
      </w:r>
      <w:r w:rsidRPr="00C50F2A">
        <w:rPr>
          <w:rFonts w:eastAsia="SimSun"/>
        </w:rPr>
        <w:t xml:space="preserve">While there is </w:t>
      </w:r>
      <w:r w:rsidR="00732326" w:rsidRPr="00C50F2A">
        <w:rPr>
          <w:rFonts w:eastAsia="SimSun"/>
        </w:rPr>
        <w:t xml:space="preserve">a </w:t>
      </w:r>
      <w:r w:rsidRPr="00C50F2A">
        <w:rPr>
          <w:rFonts w:eastAsia="SimSun"/>
        </w:rPr>
        <w:t>significant body of work pertaining to the use of dielectric spectroscopy techniques to study wood and cellulose products, the scope of those studies has been limited to paper manufacturability issues</w:t>
      </w:r>
      <w:r w:rsidRPr="00C50F2A">
        <w:rPr>
          <w:rFonts w:eastAsia="SimSun"/>
        </w:rPr>
        <w:fldChar w:fldCharType="begin">
          <w:fldData xml:space="preserve">PEVuZE5vdGU+PENpdGU+PEF1dGhvcj5TaW11bGE8L0F1dGhvcj48WWVhcj4xOTk5PC9ZZWFyPjxS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</w:fldData>
        </w:fldChar>
      </w:r>
      <w:r w:rsidR="006D2712" w:rsidRPr="00C50F2A">
        <w:rPr>
          <w:rFonts w:eastAsia="SimSun"/>
        </w:rPr>
        <w:instrText xml:space="preserve"> ADDIN EN.CITE </w:instrText>
      </w:r>
      <w:r w:rsidR="006D2712" w:rsidRPr="00C50F2A">
        <w:rPr>
          <w:rFonts w:eastAsia="SimSun"/>
        </w:rPr>
        <w:fldChar w:fldCharType="begin">
          <w:fldData xml:space="preserve">PEVuZE5vdGU+PENpdGU+PEF1dGhvcj5TaW11bGE8L0F1dGhvcj48WWVhcj4xOTk5PC9ZZWFyPjxS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</w:fldData>
        </w:fldChar>
      </w:r>
      <w:r w:rsidR="006D2712" w:rsidRPr="00C50F2A">
        <w:rPr>
          <w:rFonts w:eastAsia="SimSun"/>
        </w:rPr>
        <w:instrText xml:space="preserve"> ADDIN EN.CITE.DATA </w:instrText>
      </w:r>
      <w:r w:rsidR="006D2712" w:rsidRPr="00C50F2A">
        <w:rPr>
          <w:rFonts w:eastAsia="SimSun"/>
        </w:rPr>
      </w:r>
      <w:r w:rsidR="006D2712" w:rsidRPr="00C50F2A">
        <w:rPr>
          <w:rFonts w:eastAsia="SimSun"/>
        </w:rPr>
        <w:fldChar w:fldCharType="end"/>
      </w:r>
      <w:r w:rsidRPr="00C50F2A">
        <w:rPr>
          <w:rFonts w:eastAsia="SimSun"/>
        </w:rPr>
        <w:fldChar w:fldCharType="separate"/>
      </w:r>
      <w:r w:rsidR="006D2712" w:rsidRPr="00C50F2A">
        <w:rPr>
          <w:rFonts w:eastAsia="SimSun"/>
          <w:noProof/>
          <w:vertAlign w:val="superscript"/>
        </w:rPr>
        <w:t>11-13</w:t>
      </w:r>
      <w:r w:rsidRPr="00C50F2A">
        <w:rPr>
          <w:rFonts w:eastAsia="SimSun"/>
        </w:rPr>
        <w:fldChar w:fldCharType="end"/>
      </w:r>
      <w:r w:rsidRPr="00C50F2A">
        <w:rPr>
          <w:rFonts w:eastAsia="SimSun"/>
        </w:rPr>
        <w:t>.</w:t>
      </w:r>
      <w:r w:rsidR="00D903C0" w:rsidRPr="00C50F2A">
        <w:rPr>
          <w:rFonts w:eastAsia="SimSun"/>
        </w:rPr>
        <w:t xml:space="preserve"> </w:t>
      </w:r>
      <w:r w:rsidRPr="00C50F2A">
        <w:rPr>
          <w:rFonts w:eastAsia="SimSun"/>
        </w:rPr>
        <w:t>We have taken advantage of the anisotropic nature of paper to demonstrate the application of RCDS to testing paper beyond moisture and mechanical properties</w:t>
      </w:r>
      <w:r w:rsidRPr="00C50F2A">
        <w:rPr>
          <w:rFonts w:eastAsia="SimSun"/>
        </w:rPr>
        <w:fldChar w:fldCharType="begin">
          <w:fldData xml:space="preserve">PEVuZE5vdGU+PENpdGU+PEF1dGhvcj5Lb21ib2xpYXM8L0F1dGhvcj48WWVhcj4yMDE3PC9ZZWFy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</w:fldData>
        </w:fldChar>
      </w:r>
      <w:r w:rsidR="006D2712" w:rsidRPr="00C50F2A">
        <w:rPr>
          <w:rFonts w:eastAsia="SimSun"/>
        </w:rPr>
        <w:instrText xml:space="preserve"> ADDIN EN.CITE </w:instrText>
      </w:r>
      <w:r w:rsidR="006D2712" w:rsidRPr="00C50F2A">
        <w:rPr>
          <w:rFonts w:eastAsia="SimSun"/>
        </w:rPr>
        <w:fldChar w:fldCharType="begin">
          <w:fldData xml:space="preserve">PEVuZE5vdGU+PENpdGU+PEF1dGhvcj5Lb21ib2xpYXM8L0F1dGhvcj48WWVhcj4yMDE3PC9ZZWFy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</w:fldData>
        </w:fldChar>
      </w:r>
      <w:r w:rsidR="006D2712" w:rsidRPr="00C50F2A">
        <w:rPr>
          <w:rFonts w:eastAsia="SimSun"/>
        </w:rPr>
        <w:instrText xml:space="preserve"> ADDIN EN.CITE.DATA </w:instrText>
      </w:r>
      <w:r w:rsidR="006D2712" w:rsidRPr="00C50F2A">
        <w:rPr>
          <w:rFonts w:eastAsia="SimSun"/>
        </w:rPr>
      </w:r>
      <w:r w:rsidR="006D2712" w:rsidRPr="00C50F2A">
        <w:rPr>
          <w:rFonts w:eastAsia="SimSun"/>
        </w:rPr>
        <w:fldChar w:fldCharType="end"/>
      </w:r>
      <w:r w:rsidRPr="00C50F2A">
        <w:rPr>
          <w:rFonts w:eastAsia="SimSun"/>
        </w:rPr>
        <w:fldChar w:fldCharType="separate"/>
      </w:r>
      <w:r w:rsidR="006D2712" w:rsidRPr="00C50F2A">
        <w:rPr>
          <w:rFonts w:eastAsia="SimSun"/>
          <w:noProof/>
          <w:vertAlign w:val="superscript"/>
        </w:rPr>
        <w:t>14-16</w:t>
      </w:r>
      <w:r w:rsidRPr="00C50F2A">
        <w:rPr>
          <w:rFonts w:eastAsia="SimSun"/>
        </w:rPr>
        <w:fldChar w:fldCharType="end"/>
      </w:r>
      <w:r w:rsidRPr="00C50F2A">
        <w:rPr>
          <w:rFonts w:eastAsia="SimSun"/>
        </w:rPr>
        <w:t xml:space="preserve"> and to show that it yields numerical data that can be used in quality assurance techniques such as gauge capability studies and real-time statistical process control (SPC).</w:t>
      </w:r>
      <w:r w:rsidR="00D903C0" w:rsidRPr="00C50F2A">
        <w:rPr>
          <w:rFonts w:eastAsia="SimSun"/>
        </w:rPr>
        <w:t xml:space="preserve"> </w:t>
      </w:r>
      <w:r w:rsidRPr="00C50F2A">
        <w:rPr>
          <w:rFonts w:eastAsia="SimSun"/>
        </w:rPr>
        <w:t>The method also has inherent forensic capabilities and can be used to quantitatively confront environmental sustainability concerns, support economic interests, and detect altered and counterfeit documents.</w:t>
      </w:r>
    </w:p>
    <w:p w14:paraId="34D4AE32" w14:textId="77777777" w:rsidR="00E81EB5" w:rsidRPr="00C50F2A" w:rsidRDefault="00E81EB5" w:rsidP="00913453">
      <w:pPr>
        <w:rPr>
          <w:rFonts w:eastAsia="SimSun"/>
        </w:rPr>
      </w:pPr>
    </w:p>
    <w:p w14:paraId="5E2B7C8B" w14:textId="77777777" w:rsidR="00E81EB5" w:rsidRPr="00C50F2A" w:rsidRDefault="00E81EB5" w:rsidP="00913453">
      <w:pPr>
        <w:rPr>
          <w:rFonts w:eastAsia="SimSun"/>
          <w:b/>
        </w:rPr>
      </w:pPr>
      <w:r w:rsidRPr="00C50F2A">
        <w:rPr>
          <w:rFonts w:eastAsia="SimSun"/>
          <w:b/>
        </w:rPr>
        <w:t xml:space="preserve">Resonant </w:t>
      </w:r>
      <w:r w:rsidR="00732326" w:rsidRPr="00C50F2A">
        <w:rPr>
          <w:rFonts w:eastAsia="SimSun"/>
          <w:b/>
        </w:rPr>
        <w:t xml:space="preserve">cavity dielectric spectroscopy </w:t>
      </w:r>
      <w:r w:rsidRPr="00C50F2A">
        <w:rPr>
          <w:rFonts w:eastAsia="SimSun"/>
          <w:b/>
        </w:rPr>
        <w:t xml:space="preserve">(RCDS) </w:t>
      </w:r>
      <w:r w:rsidR="00732326" w:rsidRPr="00C50F2A">
        <w:rPr>
          <w:rFonts w:eastAsia="SimSun"/>
          <w:b/>
        </w:rPr>
        <w:t xml:space="preserve">theory and technique </w:t>
      </w:r>
    </w:p>
    <w:p w14:paraId="4555CC2B" w14:textId="5D6760BC" w:rsidR="00E81EB5" w:rsidRPr="00C50F2A" w:rsidRDefault="00C23DE4" w:rsidP="00913453">
      <w:pPr>
        <w:rPr>
          <w:rFonts w:eastAsia="SimSun"/>
        </w:rPr>
      </w:pPr>
      <w:r w:rsidRPr="00C50F2A">
        <w:rPr>
          <w:rFonts w:eastAsia="SimSun"/>
        </w:rPr>
        <w:t>RCDS</w:t>
      </w:r>
      <w:r w:rsidR="00E81EB5" w:rsidRPr="00C50F2A">
        <w:rPr>
          <w:rFonts w:eastAsia="SimSun"/>
        </w:rPr>
        <w:t xml:space="preserve"> is one of several dielectric spectroscopy techniques available</w:t>
      </w:r>
      <w:r w:rsidR="00E81EB5" w:rsidRPr="00C50F2A">
        <w:rPr>
          <w:rFonts w:eastAsia="SimSun"/>
        </w:rPr>
        <w:fldChar w:fldCharType="begin"/>
      </w:r>
      <w:r w:rsidR="006D2712" w:rsidRPr="00C50F2A">
        <w:rPr>
          <w:rFonts w:eastAsia="SimSun"/>
        </w:rPr>
        <w:instrText xml:space="preserve"> ADDIN EN.CITE &lt;EndNote&gt;&lt;Cite&gt;&lt;Year&gt;2017&lt;/Year&gt;&lt;RecNum&gt;137&lt;/RecNum&gt;&lt;DisplayText&gt;&lt;style face="superscript"&gt;17&lt;/style&gt;&lt;/DisplayText&gt;&lt;record&gt;&lt;rec-number&gt;137&lt;/rec-number&gt;&lt;foreign-keys&gt;&lt;key app="EN" db-id="zxzvwvp9t2ptf5e2zprx5taaa5vdatv2xswp" timestamp="0"&gt;137&lt;/key&gt;&lt;/foreign-keys&gt;&lt;ref-type name="Generic"&gt;13&lt;/ref-type&gt;&lt;contributors&gt;&lt;secondary-authors&gt;&lt;author&gt;Keysight Technologies&lt;/author&gt;&lt;/secondary-authors&gt;&lt;/contributors&gt;&lt;titles&gt;&lt;title&gt;Basics of Measuring the Dielectric Properties of Materials&lt;/title&gt;&lt;secondary-title&gt;www.keysight.com&lt;/secondary-title&gt;&lt;/titles&gt;&lt;volume&gt;5989-2589EN&lt;/volume&gt;&lt;dates&gt;&lt;year&gt;2017&lt;/year&gt;&lt;/dates&gt;&lt;pub-location&gt;USA&lt;/pub-location&gt;&lt;publisher&gt;Keysight Technologies&lt;/publisher&gt;&lt;urls&gt;&lt;/urls&gt;&lt;/record&gt;&lt;/Cite&gt;&lt;/EndNote&gt;</w:instrText>
      </w:r>
      <w:r w:rsidR="00E81EB5" w:rsidRPr="00C50F2A">
        <w:rPr>
          <w:rFonts w:eastAsia="SimSun"/>
        </w:rPr>
        <w:fldChar w:fldCharType="separate"/>
      </w:r>
      <w:r w:rsidR="006D2712" w:rsidRPr="00C50F2A">
        <w:rPr>
          <w:rFonts w:eastAsia="SimSun"/>
          <w:noProof/>
          <w:vertAlign w:val="superscript"/>
        </w:rPr>
        <w:t>17</w:t>
      </w:r>
      <w:r w:rsidR="00E81EB5" w:rsidRPr="00C50F2A">
        <w:rPr>
          <w:rFonts w:eastAsia="SimSun"/>
        </w:rPr>
        <w:fldChar w:fldCharType="end"/>
      </w:r>
      <w:r w:rsidR="00E81EB5" w:rsidRPr="00C50F2A">
        <w:rPr>
          <w:rFonts w:eastAsia="SimSun"/>
        </w:rPr>
        <w:t>; it was chosen specifically because it is non-contact, non-destructive, and experimentally simple in comparison to other methods of dielectric spectroscopy.</w:t>
      </w:r>
      <w:r w:rsidR="00D903C0" w:rsidRPr="00C50F2A">
        <w:rPr>
          <w:rFonts w:eastAsia="SimSun"/>
        </w:rPr>
        <w:t xml:space="preserve"> </w:t>
      </w:r>
      <w:r w:rsidR="00E81EB5" w:rsidRPr="00C50F2A">
        <w:rPr>
          <w:rFonts w:eastAsia="SimSun"/>
        </w:rPr>
        <w:t>In contrast to other analytical techniques used to study the properties of paper, RCDS eliminates the need for duplicate sets of measurements to account for the two sides of a sample sheet</w:t>
      </w:r>
      <w:r w:rsidR="00E81EB5" w:rsidRPr="00C50F2A">
        <w:rPr>
          <w:rFonts w:eastAsia="SimSun"/>
        </w:rPr>
        <w:fldChar w:fldCharType="begin"/>
      </w:r>
      <w:r w:rsidR="006D2712" w:rsidRPr="00C50F2A">
        <w:rPr>
          <w:rFonts w:eastAsia="SimSun"/>
        </w:rPr>
        <w:instrText xml:space="preserve"> ADDIN EN.CITE &lt;EndNote&gt;&lt;Cite&gt;&lt;Author&gt;Orloff&lt;/Author&gt;&lt;Year&gt;2014&lt;/Year&gt;&lt;RecNum&gt;30&lt;/RecNum&gt;&lt;DisplayText&gt;&lt;style face="superscript"&gt;18&lt;/style&gt;&lt;/DisplayText&gt;&lt;record&gt;&lt;rec-number&gt;30&lt;/rec-number&gt;&lt;foreign-keys&gt;&lt;key app="EN" db-id="zxzvwvp9t2ptf5e2zprx5taaa5vdatv2xswp" timestamp="0"&gt;30&lt;/key&gt;&lt;/foreign-keys&gt;&lt;ref-type name="Journal Article"&gt;17&lt;/ref-type&gt;&lt;contributors&gt;&lt;authors&gt;&lt;author&gt;Orloff, N.D, Obrzut, J., Long, C.J., Lam, T., Kabos, P., Novotny, D.R., Booth, J.C., Liddle, J.A.&lt;/author&gt;&lt;/authors&gt;&lt;/contributors&gt;&lt;titles&gt;&lt;title&gt;Dielectric Characterization by Microwave Cavity Perturbation Corrected for Nonuniform Fields&lt;/title&gt;&lt;secondary-title&gt;IEEE Transactions on Microwave Theory and Techniques&lt;/secondary-title&gt;&lt;/titles&gt;&lt;pages&gt;2149-2159&lt;/pages&gt;&lt;volume&gt;62&lt;/volume&gt;&lt;number&gt;9&lt;/number&gt;&lt;dates&gt;&lt;year&gt;2014&lt;/year&gt;&lt;/dates&gt;&lt;urls&gt;&lt;/urls&gt;&lt;/record&gt;&lt;/Cite&gt;&lt;/EndNote&gt;</w:instrText>
      </w:r>
      <w:r w:rsidR="00E81EB5" w:rsidRPr="00C50F2A">
        <w:rPr>
          <w:rFonts w:eastAsia="SimSun"/>
        </w:rPr>
        <w:fldChar w:fldCharType="separate"/>
      </w:r>
      <w:r w:rsidR="006D2712" w:rsidRPr="00C50F2A">
        <w:rPr>
          <w:rFonts w:eastAsia="SimSun"/>
          <w:noProof/>
          <w:vertAlign w:val="superscript"/>
        </w:rPr>
        <w:t>18</w:t>
      </w:r>
      <w:r w:rsidR="00E81EB5" w:rsidRPr="00C50F2A">
        <w:rPr>
          <w:rFonts w:eastAsia="SimSun"/>
        </w:rPr>
        <w:fldChar w:fldCharType="end"/>
      </w:r>
      <w:r w:rsidR="00E81EB5" w:rsidRPr="00C50F2A">
        <w:rPr>
          <w:rFonts w:eastAsia="SimSun"/>
        </w:rPr>
        <w:t>.</w:t>
      </w:r>
      <w:r w:rsidR="00D903C0" w:rsidRPr="00C50F2A">
        <w:rPr>
          <w:rFonts w:eastAsia="SimSun"/>
        </w:rPr>
        <w:t xml:space="preserve"> </w:t>
      </w:r>
      <w:r w:rsidR="00E81EB5" w:rsidRPr="00C50F2A">
        <w:rPr>
          <w:rFonts w:eastAsia="SimSun"/>
        </w:rPr>
        <w:t>The resonant microwave cavity technique has the advantage of being sensitive to both the surface and bulk conductivity. For example, the surface conductance of a sample material is determined by tracking a change in the quality factor (Q-Factor) of the cavity as a specimen is progressively inserted into the cavity in quantitative correlation with the specimen’s volume</w:t>
      </w:r>
      <w:r w:rsidR="00E81EB5" w:rsidRPr="00C50F2A">
        <w:rPr>
          <w:rFonts w:eastAsia="SimSun"/>
        </w:rPr>
        <w:fldChar w:fldCharType="begin">
          <w:fldData xml:space="preserve">PEVuZE5vdGU+PENpdGU+PEF1dGhvcj5PYnJ6dXQ8L0F1dGhvcj48WWVhcj4yMDE2PC9ZZWFyPjxS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==
</w:fldData>
        </w:fldChar>
      </w:r>
      <w:r w:rsidR="006D2712" w:rsidRPr="00C50F2A">
        <w:rPr>
          <w:rFonts w:eastAsia="SimSun"/>
        </w:rPr>
        <w:instrText xml:space="preserve"> ADDIN EN.CITE </w:instrText>
      </w:r>
      <w:r w:rsidR="006D2712" w:rsidRPr="00C50F2A">
        <w:rPr>
          <w:rFonts w:eastAsia="SimSun"/>
        </w:rPr>
        <w:fldChar w:fldCharType="begin">
          <w:fldData xml:space="preserve">PEVuZE5vdGU+PENpdGU+PEF1dGhvcj5PYnJ6dXQ8L0F1dGhvcj48WWVhcj4yMDE2PC9ZZWFyPjxS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==
</w:fldData>
        </w:fldChar>
      </w:r>
      <w:r w:rsidR="006D2712" w:rsidRPr="00C50F2A">
        <w:rPr>
          <w:rFonts w:eastAsia="SimSun"/>
        </w:rPr>
        <w:instrText xml:space="preserve"> ADDIN EN.CITE.DATA </w:instrText>
      </w:r>
      <w:r w:rsidR="006D2712" w:rsidRPr="00C50F2A">
        <w:rPr>
          <w:rFonts w:eastAsia="SimSun"/>
        </w:rPr>
      </w:r>
      <w:r w:rsidR="006D2712" w:rsidRPr="00C50F2A">
        <w:rPr>
          <w:rFonts w:eastAsia="SimSun"/>
        </w:rPr>
        <w:fldChar w:fldCharType="end"/>
      </w:r>
      <w:r w:rsidR="00E81EB5" w:rsidRPr="00C50F2A">
        <w:rPr>
          <w:rFonts w:eastAsia="SimSun"/>
        </w:rPr>
        <w:fldChar w:fldCharType="separate"/>
      </w:r>
      <w:r w:rsidR="006D2712" w:rsidRPr="00C50F2A">
        <w:rPr>
          <w:rFonts w:eastAsia="SimSun"/>
          <w:noProof/>
          <w:vertAlign w:val="superscript"/>
        </w:rPr>
        <w:t>18-20</w:t>
      </w:r>
      <w:r w:rsidR="00E81EB5" w:rsidRPr="00C50F2A">
        <w:rPr>
          <w:rFonts w:eastAsia="SimSun"/>
        </w:rPr>
        <w:fldChar w:fldCharType="end"/>
      </w:r>
      <w:r w:rsidR="00E81EB5" w:rsidRPr="00C50F2A">
        <w:rPr>
          <w:rFonts w:eastAsia="SimSun"/>
        </w:rPr>
        <w:t>.</w:t>
      </w:r>
      <w:r w:rsidR="00D903C0" w:rsidRPr="00C50F2A">
        <w:rPr>
          <w:rFonts w:eastAsia="SimSun"/>
        </w:rPr>
        <w:t xml:space="preserve"> </w:t>
      </w:r>
      <w:r w:rsidR="00E81EB5" w:rsidRPr="00C50F2A">
        <w:rPr>
          <w:rFonts w:eastAsia="SimSun"/>
        </w:rPr>
        <w:t>Conductivity can be obtained by simply dividing surface conductance by the specimen thickness.</w:t>
      </w:r>
      <w:r w:rsidR="00D903C0" w:rsidRPr="00C50F2A">
        <w:rPr>
          <w:rFonts w:eastAsia="SimSun"/>
        </w:rPr>
        <w:t xml:space="preserve"> </w:t>
      </w:r>
      <w:r w:rsidR="00E81EB5" w:rsidRPr="00C50F2A">
        <w:rPr>
          <w:rFonts w:eastAsia="SimSun"/>
        </w:rPr>
        <w:t xml:space="preserve">The surface conductance of a thin, sheeted material like paper functions as a proxy for the dielectric profile of a material under test (MUT), as it is directly proportional to the dielectric loss, </w:t>
      </w:r>
      <m:oMath>
        <m:sSup>
          <m:sSupPr>
            <m:ctrlPr>
              <w:rPr>
                <w:rFonts w:ascii="Cambria Math" w:eastAsia="SimSun" w:hAnsi="Cambria Math"/>
                <w:i/>
              </w:rPr>
            </m:ctrlPr>
          </m:sSupPr>
          <m:e>
            <m:r>
              <w:rPr>
                <w:rFonts w:eastAsia="SimSun"/>
              </w:rPr>
              <m:t>ε</m:t>
            </m:r>
          </m:e>
          <m:sup>
            <m:r>
              <w:rPr>
                <w:rFonts w:eastAsia="SimSun"/>
              </w:rPr>
              <m:t>''</m:t>
            </m:r>
          </m:sup>
        </m:sSup>
      </m:oMath>
      <w:r w:rsidR="00E81EB5" w:rsidRPr="00C50F2A">
        <w:rPr>
          <w:rFonts w:eastAsia="SimSun"/>
        </w:rPr>
        <w:t>, of the MUT</w:t>
      </w:r>
      <w:r w:rsidR="00E81EB5" w:rsidRPr="00C50F2A">
        <w:rPr>
          <w:rFonts w:eastAsia="SimSun"/>
        </w:rPr>
        <w:fldChar w:fldCharType="begin">
          <w:fldData xml:space="preserve">PEVuZE5vdGU+PENpdGU+PEF1dGhvcj5PcmxvZmY8L0F1dGhvcj48WWVhcj4yMDE0PC9ZZWFyPjxS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==
</w:fldData>
        </w:fldChar>
      </w:r>
      <w:r w:rsidR="006D2712" w:rsidRPr="00C50F2A">
        <w:rPr>
          <w:rFonts w:eastAsia="SimSun"/>
        </w:rPr>
        <w:instrText xml:space="preserve"> ADDIN EN.CITE </w:instrText>
      </w:r>
      <w:r w:rsidR="006D2712" w:rsidRPr="00C50F2A">
        <w:rPr>
          <w:rFonts w:eastAsia="SimSun"/>
        </w:rPr>
        <w:fldChar w:fldCharType="begin">
          <w:fldData xml:space="preserve">PEVuZE5vdGU+PENpdGU+PEF1dGhvcj5PcmxvZmY8L0F1dGhvcj48WWVhcj4yMDE0PC9ZZWFyPjxS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==
</w:fldData>
        </w:fldChar>
      </w:r>
      <w:r w:rsidR="006D2712" w:rsidRPr="00C50F2A">
        <w:rPr>
          <w:rFonts w:eastAsia="SimSun"/>
        </w:rPr>
        <w:instrText xml:space="preserve"> ADDIN EN.CITE.DATA </w:instrText>
      </w:r>
      <w:r w:rsidR="006D2712" w:rsidRPr="00C50F2A">
        <w:rPr>
          <w:rFonts w:eastAsia="SimSun"/>
        </w:rPr>
      </w:r>
      <w:r w:rsidR="006D2712" w:rsidRPr="00C50F2A">
        <w:rPr>
          <w:rFonts w:eastAsia="SimSun"/>
        </w:rPr>
        <w:fldChar w:fldCharType="end"/>
      </w:r>
      <w:r w:rsidR="00E81EB5" w:rsidRPr="00C50F2A">
        <w:rPr>
          <w:rFonts w:eastAsia="SimSun"/>
        </w:rPr>
        <w:fldChar w:fldCharType="separate"/>
      </w:r>
      <w:r w:rsidR="006D2712" w:rsidRPr="00C50F2A">
        <w:rPr>
          <w:rFonts w:eastAsia="SimSun"/>
          <w:noProof/>
          <w:vertAlign w:val="superscript"/>
        </w:rPr>
        <w:t>18-20</w:t>
      </w:r>
      <w:r w:rsidR="00E81EB5" w:rsidRPr="00C50F2A">
        <w:rPr>
          <w:rFonts w:eastAsia="SimSun"/>
        </w:rPr>
        <w:fldChar w:fldCharType="end"/>
      </w:r>
      <w:r w:rsidR="00E81EB5" w:rsidRPr="00C50F2A">
        <w:rPr>
          <w:rFonts w:eastAsia="SimSun"/>
        </w:rPr>
        <w:t>.</w:t>
      </w:r>
      <w:r w:rsidR="00D903C0" w:rsidRPr="00C50F2A">
        <w:rPr>
          <w:rFonts w:eastAsia="SimSun"/>
        </w:rPr>
        <w:t xml:space="preserve"> </w:t>
      </w:r>
      <w:r w:rsidR="00E81EB5" w:rsidRPr="00C50F2A">
        <w:rPr>
          <w:rFonts w:eastAsia="SimSun"/>
        </w:rPr>
        <w:t>Dielectric loss is an indication of how much heat is dissipated by a dielectric material when an electric field is applied across it; materials with greater conductance will have a higher dielectric loss value than less conductive materials.</w:t>
      </w:r>
      <w:r w:rsidR="00D903C0" w:rsidRPr="00C50F2A">
        <w:rPr>
          <w:rFonts w:eastAsia="SimSun"/>
        </w:rPr>
        <w:t xml:space="preserve"> </w:t>
      </w:r>
    </w:p>
    <w:p w14:paraId="07866823" w14:textId="77777777" w:rsidR="00E81EB5" w:rsidRPr="00C50F2A" w:rsidRDefault="00E81EB5" w:rsidP="00913453">
      <w:pPr>
        <w:rPr>
          <w:rFonts w:eastAsia="SimSun"/>
        </w:rPr>
      </w:pPr>
    </w:p>
    <w:p w14:paraId="4A55CA60" w14:textId="2E8DDECA" w:rsidR="00E81EB5" w:rsidRPr="00C50F2A" w:rsidRDefault="00E81EB5" w:rsidP="00913453">
      <w:pPr>
        <w:rPr>
          <w:rFonts w:eastAsia="SimSun"/>
        </w:rPr>
      </w:pPr>
      <w:r w:rsidRPr="00C50F2A">
        <w:rPr>
          <w:rFonts w:eastAsia="SimSun"/>
        </w:rPr>
        <w:t xml:space="preserve">Experimentally, the dielectric loss, </w:t>
      </w:r>
      <m:oMath>
        <m:sSup>
          <m:sSupPr>
            <m:ctrlPr>
              <w:rPr>
                <w:rFonts w:ascii="Cambria Math" w:eastAsia="SimSun" w:hAnsi="Cambria Math"/>
                <w:i/>
              </w:rPr>
            </m:ctrlPr>
          </m:sSupPr>
          <m:e>
            <m:r>
              <w:rPr>
                <w:rFonts w:eastAsia="SimSun"/>
              </w:rPr>
              <m:t>ε</m:t>
            </m:r>
          </m:e>
          <m:sup>
            <m:r>
              <w:rPr>
                <w:rFonts w:eastAsia="SimSun"/>
              </w:rPr>
              <m:t>''</m:t>
            </m:r>
          </m:sup>
        </m:sSup>
      </m:oMath>
      <w:r w:rsidRPr="00C50F2A">
        <w:rPr>
          <w:rFonts w:eastAsia="SimSun"/>
        </w:rPr>
        <w:t>, associated with the specimen’s surface is extracted</w:t>
      </w:r>
      <w:r w:rsidR="00D903C0" w:rsidRPr="00C50F2A">
        <w:rPr>
          <w:rFonts w:eastAsia="SimSun"/>
        </w:rPr>
        <w:t xml:space="preserve"> </w:t>
      </w:r>
      <w:r w:rsidRPr="00C50F2A">
        <w:rPr>
          <w:rFonts w:eastAsia="SimSun"/>
        </w:rPr>
        <w:t xml:space="preserve">from the rate of </w:t>
      </w:r>
      <w:r w:rsidR="00DC5C39" w:rsidRPr="00C50F2A">
        <w:rPr>
          <w:rFonts w:eastAsia="SimSun"/>
        </w:rPr>
        <w:t xml:space="preserve">decrease </w:t>
      </w:r>
      <w:r w:rsidRPr="00C50F2A">
        <w:rPr>
          <w:rFonts w:eastAsia="SimSun"/>
        </w:rPr>
        <w:t xml:space="preserve">of cavity resonance </w:t>
      </w:r>
      <w:r w:rsidR="00DC5C39" w:rsidRPr="00C50F2A">
        <w:rPr>
          <w:rFonts w:eastAsia="SimSun"/>
        </w:rPr>
        <w:t xml:space="preserve">quality factor (Q) </w:t>
      </w:r>
      <w:r w:rsidR="00D91F65" w:rsidRPr="00C50F2A">
        <w:rPr>
          <w:rFonts w:eastAsia="SimSun"/>
        </w:rPr>
        <w:t>(</w:t>
      </w:r>
      <w:r w:rsidR="00DC5C39" w:rsidRPr="00C50F2A">
        <w:rPr>
          <w:rFonts w:eastAsia="SimSun"/>
        </w:rPr>
        <w:t>i.e.</w:t>
      </w:r>
      <w:r w:rsidR="00D91F65" w:rsidRPr="00C50F2A">
        <w:rPr>
          <w:rFonts w:eastAsia="SimSun"/>
        </w:rPr>
        <w:t>,</w:t>
      </w:r>
      <w:r w:rsidR="00DC5C39" w:rsidRPr="00C50F2A">
        <w:rPr>
          <w:rFonts w:eastAsia="SimSun"/>
        </w:rPr>
        <w:t xml:space="preserve"> energy loss</w:t>
      </w:r>
      <w:r w:rsidR="00D91F65" w:rsidRPr="00C50F2A">
        <w:rPr>
          <w:rFonts w:eastAsia="SimSun"/>
        </w:rPr>
        <w:t>)</w:t>
      </w:r>
      <w:r w:rsidR="00DC5C39" w:rsidRPr="00C50F2A">
        <w:rPr>
          <w:rFonts w:eastAsia="SimSun"/>
        </w:rPr>
        <w:t xml:space="preserve">, </w:t>
      </w:r>
      <w:r w:rsidRPr="00C50F2A">
        <w:rPr>
          <w:rFonts w:eastAsia="SimSun"/>
        </w:rPr>
        <w:t>with increasing volume of specimen</w:t>
      </w:r>
      <w:r w:rsidR="00FE0273" w:rsidRPr="00C50F2A">
        <w:rPr>
          <w:rFonts w:eastAsia="SimSun"/>
          <w:vertAlign w:val="superscript"/>
        </w:rPr>
        <w:t>19</w:t>
      </w:r>
      <w:bookmarkStart w:id="3" w:name="_GoBack"/>
      <w:bookmarkEnd w:id="3"/>
      <w:r w:rsidR="00DC5C39" w:rsidRPr="00C50F2A">
        <w:rPr>
          <w:rFonts w:eastAsia="SimSun"/>
        </w:rPr>
        <w:t>.</w:t>
      </w:r>
      <w:r w:rsidR="00CF6773">
        <w:rPr>
          <w:rFonts w:eastAsia="SimSun"/>
        </w:rPr>
        <w:t xml:space="preserve"> </w:t>
      </w:r>
      <w:r w:rsidR="00FE0273" w:rsidRPr="00C50F2A">
        <w:rPr>
          <w:rFonts w:eastAsia="SimSun"/>
        </w:rPr>
        <w:t xml:space="preserve">The Q is determined at the resonant frequency </w:t>
      </w:r>
      <w:r w:rsidR="00FE0273" w:rsidRPr="00C50F2A">
        <w:rPr>
          <w:rFonts w:eastAsia="SimSun"/>
          <w:i/>
        </w:rPr>
        <w:t xml:space="preserve">f </w:t>
      </w:r>
      <w:r w:rsidR="00FE0273" w:rsidRPr="00C50F2A">
        <w:rPr>
          <w:rFonts w:eastAsia="SimSun"/>
        </w:rPr>
        <w:t xml:space="preserve">from the </w:t>
      </w:r>
      <w:proofErr w:type="gramStart"/>
      <w:r w:rsidR="00FE0273" w:rsidRPr="00C50F2A">
        <w:rPr>
          <w:rFonts w:eastAsia="SimSun"/>
        </w:rPr>
        <w:t>3 dB</w:t>
      </w:r>
      <w:proofErr w:type="gramEnd"/>
      <w:r w:rsidR="00FE0273" w:rsidRPr="00C50F2A">
        <w:rPr>
          <w:rFonts w:eastAsia="SimSun"/>
        </w:rPr>
        <w:t xml:space="preserve"> width, </w:t>
      </w:r>
      <w:r w:rsidR="00FE0273" w:rsidRPr="00C50F2A">
        <w:rPr>
          <w:rFonts w:eastAsia="SimSun"/>
        </w:rPr>
        <w:sym w:font="Symbol" w:char="F044"/>
      </w:r>
      <w:r w:rsidR="00FE0273" w:rsidRPr="00C50F2A">
        <w:rPr>
          <w:rFonts w:eastAsia="SimSun"/>
          <w:i/>
        </w:rPr>
        <w:t>f</w:t>
      </w:r>
      <w:r w:rsidR="00FE0273" w:rsidRPr="00C50F2A">
        <w:rPr>
          <w:rFonts w:eastAsia="SimSun"/>
        </w:rPr>
        <w:t xml:space="preserve">, of the resonant peak at the resonant frequency </w:t>
      </w:r>
      <w:r w:rsidR="00FE0273" w:rsidRPr="00C50F2A">
        <w:rPr>
          <w:rFonts w:eastAsia="SimSun"/>
          <w:i/>
        </w:rPr>
        <w:t>f</w:t>
      </w:r>
      <w:r w:rsidR="00FE0273" w:rsidRPr="00C50F2A">
        <w:rPr>
          <w:rFonts w:eastAsia="SimSun"/>
        </w:rPr>
        <w:t>, Q</w:t>
      </w:r>
      <w:r w:rsidR="00D91F65" w:rsidRPr="00C50F2A">
        <w:rPr>
          <w:rFonts w:eastAsia="SimSun"/>
        </w:rPr>
        <w:t xml:space="preserve"> </w:t>
      </w:r>
      <w:r w:rsidR="00FE0273" w:rsidRPr="00C50F2A">
        <w:rPr>
          <w:rFonts w:eastAsia="SimSun"/>
        </w:rPr>
        <w:t>=</w:t>
      </w:r>
      <w:r w:rsidR="00D91F65" w:rsidRPr="00C50F2A">
        <w:rPr>
          <w:rFonts w:eastAsia="SimSun"/>
        </w:rPr>
        <w:t xml:space="preserve"> </w:t>
      </w:r>
      <w:r w:rsidR="00FE0273" w:rsidRPr="00C50F2A">
        <w:rPr>
          <w:rFonts w:eastAsia="SimSun"/>
        </w:rPr>
        <w:sym w:font="Symbol" w:char="F044"/>
      </w:r>
      <w:r w:rsidR="00FE0273" w:rsidRPr="00C50F2A">
        <w:rPr>
          <w:rFonts w:eastAsia="SimSun"/>
          <w:i/>
        </w:rPr>
        <w:t>f</w:t>
      </w:r>
      <w:r w:rsidR="00FE0273" w:rsidRPr="00C50F2A">
        <w:rPr>
          <w:rFonts w:eastAsia="SimSun"/>
        </w:rPr>
        <w:t xml:space="preserve"> /</w:t>
      </w:r>
      <w:r w:rsidR="00FE0273" w:rsidRPr="00C50F2A">
        <w:rPr>
          <w:rFonts w:eastAsia="SimSun"/>
          <w:i/>
        </w:rPr>
        <w:t>f</w:t>
      </w:r>
      <w:r w:rsidR="00FE0273" w:rsidRPr="00C50F2A">
        <w:rPr>
          <w:rFonts w:eastAsia="SimSun"/>
        </w:rPr>
        <w:t>.</w:t>
      </w:r>
      <w:r w:rsidR="00CF6773">
        <w:rPr>
          <w:rFonts w:eastAsia="SimSun"/>
        </w:rPr>
        <w:t xml:space="preserve"> </w:t>
      </w:r>
      <w:r w:rsidR="00DC5C39" w:rsidRPr="00C50F2A">
        <w:rPr>
          <w:rFonts w:eastAsia="SimSun"/>
        </w:rPr>
        <w:t>This relation is quantitatively correlated with</w:t>
      </w:r>
      <w:r w:rsidR="00CF6773">
        <w:rPr>
          <w:rFonts w:eastAsia="SimSun"/>
        </w:rPr>
        <w:t xml:space="preserve"> </w:t>
      </w:r>
      <w:r w:rsidRPr="00C50F2A">
        <w:rPr>
          <w:rFonts w:eastAsia="SimSun"/>
        </w:rPr>
        <w:t xml:space="preserve">the slope of the line given by Equation 1 below, where </w:t>
      </w:r>
      <m:oMath>
        <m:d>
          <m:dPr>
            <m:ctrlPr>
              <w:rPr>
                <w:rFonts w:ascii="Cambria Math" w:eastAsia="SimSun" w:hAnsi="Cambria Math"/>
                <w:i/>
              </w:rPr>
            </m:ctrlPr>
          </m:dPr>
          <m:e>
            <m:sSubSup>
              <m:sSubSupPr>
                <m:ctrlPr>
                  <w:rPr>
                    <w:rFonts w:ascii="Cambria Math" w:eastAsia="SimSun" w:hAnsi="Cambria Math"/>
                    <w:i/>
                  </w:rPr>
                </m:ctrlPr>
              </m:sSubSupPr>
              <m:e>
                <m:r>
                  <w:rPr>
                    <w:rFonts w:eastAsia="SimSun"/>
                  </w:rPr>
                  <m:t>Q</m:t>
                </m:r>
              </m:e>
              <m:sub>
                <m:r>
                  <w:rPr>
                    <w:rFonts w:eastAsia="SimSun"/>
                  </w:rPr>
                  <m:t>s</m:t>
                </m:r>
              </m:sub>
              <m:sup>
                <m:r>
                  <w:rPr>
                    <w:rFonts w:eastAsia="SimSun"/>
                  </w:rPr>
                  <m:t>-1</m:t>
                </m:r>
              </m:sup>
            </m:sSubSup>
            <m:r>
              <w:rPr>
                <w:rFonts w:eastAsia="SimSun"/>
              </w:rPr>
              <m:t xml:space="preserve">- </m:t>
            </m:r>
            <m:sSubSup>
              <m:sSubSupPr>
                <m:ctrlPr>
                  <w:rPr>
                    <w:rFonts w:ascii="Cambria Math" w:eastAsia="SimSun" w:hAnsi="Cambria Math"/>
                    <w:i/>
                  </w:rPr>
                </m:ctrlPr>
              </m:sSubSupPr>
              <m:e>
                <m:r>
                  <w:rPr>
                    <w:rFonts w:eastAsia="SimSun"/>
                  </w:rPr>
                  <m:t>Q</m:t>
                </m:r>
              </m:e>
              <m:sub>
                <m:r>
                  <w:rPr>
                    <w:rFonts w:eastAsia="SimSun"/>
                  </w:rPr>
                  <m:t>0</m:t>
                </m:r>
              </m:sub>
              <m:sup>
                <m:r>
                  <w:rPr>
                    <w:rFonts w:eastAsia="SimSun"/>
                  </w:rPr>
                  <m:t>-1</m:t>
                </m:r>
              </m:sup>
            </m:sSubSup>
          </m:e>
        </m:d>
      </m:oMath>
      <w:r w:rsidRPr="00C50F2A">
        <w:rPr>
          <w:rFonts w:eastAsia="SimSun"/>
        </w:rPr>
        <w:t xml:space="preserve"> represents the difference of the reciprocal of the Q-factor of the specimen from the Q-factor of the empty cavity, </w:t>
      </w:r>
      <m:oMath>
        <m:f>
          <m:fPr>
            <m:ctrlPr>
              <w:rPr>
                <w:rFonts w:ascii="Cambria Math" w:eastAsia="SimSun" w:hAnsi="Cambria Math"/>
                <w:i/>
              </w:rPr>
            </m:ctrlPr>
          </m:fPr>
          <m:num>
            <m:sSub>
              <m:sSubPr>
                <m:ctrlPr>
                  <w:rPr>
                    <w:rFonts w:ascii="Cambria Math" w:eastAsia="SimSun" w:hAnsi="Cambria Math"/>
                    <w:i/>
                  </w:rPr>
                </m:ctrlPr>
              </m:sSubPr>
              <m:e>
                <m:r>
                  <w:rPr>
                    <w:rFonts w:eastAsia="SimSun"/>
                  </w:rPr>
                  <m:t>V</m:t>
                </m:r>
              </m:e>
              <m:sub>
                <m:r>
                  <w:rPr>
                    <w:rFonts w:eastAsia="SimSun"/>
                  </w:rPr>
                  <m:t>X</m:t>
                </m:r>
              </m:sub>
            </m:sSub>
          </m:num>
          <m:den>
            <m:sSub>
              <m:sSubPr>
                <m:ctrlPr>
                  <w:rPr>
                    <w:rFonts w:ascii="Cambria Math" w:eastAsia="SimSun" w:hAnsi="Cambria Math"/>
                    <w:i/>
                  </w:rPr>
                </m:ctrlPr>
              </m:sSubPr>
              <m:e>
                <m:r>
                  <w:rPr>
                    <w:rFonts w:eastAsia="SimSun"/>
                  </w:rPr>
                  <m:t>V</m:t>
                </m:r>
              </m:e>
              <m:sub>
                <m:r>
                  <w:rPr>
                    <w:rFonts w:eastAsia="SimSun"/>
                  </w:rPr>
                  <m:t>0</m:t>
                </m:r>
              </m:sub>
            </m:sSub>
          </m:den>
        </m:f>
      </m:oMath>
      <w:r w:rsidRPr="00C50F2A">
        <w:rPr>
          <w:rFonts w:eastAsia="SimSun"/>
        </w:rPr>
        <w:t xml:space="preserve"> is the ratio of the volume of the inserted specimen to the volume of the empty cavity</w:t>
      </w:r>
      <w:r w:rsidR="000A2D45" w:rsidRPr="00C50F2A">
        <w:rPr>
          <w:rFonts w:eastAsia="SimSun"/>
        </w:rPr>
        <w:t xml:space="preserve">, and </w:t>
      </w:r>
      <w:r w:rsidR="00DC5C39" w:rsidRPr="00C50F2A">
        <w:rPr>
          <w:rFonts w:eastAsia="SimSun"/>
        </w:rPr>
        <w:t xml:space="preserve">the line intercept, </w:t>
      </w:r>
      <w:r w:rsidR="000A2D45" w:rsidRPr="00C50F2A">
        <w:rPr>
          <w:rFonts w:eastAsia="SimSun"/>
        </w:rPr>
        <w:t>b”</w:t>
      </w:r>
      <w:r w:rsidR="00DC5C39" w:rsidRPr="00C50F2A">
        <w:rPr>
          <w:rFonts w:eastAsia="SimSun"/>
        </w:rPr>
        <w:t>,</w:t>
      </w:r>
      <w:r w:rsidR="00CF6773">
        <w:rPr>
          <w:rFonts w:eastAsia="SimSun"/>
        </w:rPr>
        <w:t xml:space="preserve"> </w:t>
      </w:r>
      <w:r w:rsidR="000A2D45" w:rsidRPr="00C50F2A">
        <w:rPr>
          <w:rFonts w:eastAsia="SimSun"/>
        </w:rPr>
        <w:t>accounts for the non-uniform field in the specimen</w:t>
      </w:r>
      <w:r w:rsidRPr="00C50F2A">
        <w:rPr>
          <w:rFonts w:eastAsia="SimSun"/>
        </w:rPr>
        <w:t xml:space="preserve">, as shown in </w:t>
      </w:r>
      <w:r w:rsidRPr="00C50F2A">
        <w:rPr>
          <w:rFonts w:eastAsia="SimSun"/>
          <w:b/>
        </w:rPr>
        <w:t>Figure 1</w:t>
      </w:r>
      <w:r w:rsidRPr="00C50F2A">
        <w:rPr>
          <w:rFonts w:eastAsia="SimSun"/>
        </w:rPr>
        <w:fldChar w:fldCharType="begin"/>
      </w:r>
      <w:r w:rsidR="006D2712" w:rsidRPr="00C50F2A">
        <w:rPr>
          <w:rFonts w:eastAsia="SimSun"/>
        </w:rPr>
        <w:instrText xml:space="preserve"> ADDIN EN.CITE &lt;EndNote&gt;&lt;Cite&gt;&lt;Author&gt;Obrzut&lt;/Author&gt;&lt;Year&gt;2016&lt;/Year&gt;&lt;RecNum&gt;31&lt;/RecNum&gt;&lt;DisplayText&gt;&lt;style face="superscript"&gt;19&lt;/style&gt;&lt;/DisplayText&gt;&lt;record&gt;&lt;rec-number&gt;31&lt;/rec-number&gt;&lt;foreign-keys&gt;&lt;key app="EN" db-id="zxzvwvp9t2ptf5e2zprx5taaa5vdatv2xswp" timestamp="0"&gt;31&lt;/key&gt;&lt;/foreign-keys&gt;&lt;ref-type name="Journal Article"&gt;17&lt;/ref-type&gt;&lt;contributors&gt;&lt;authors&gt;&lt;author&gt;Obrzut, J., Emiroglu, C., Kirilov, O., Yang, Y., Elmquist, R.E.&lt;/author&gt;&lt;/authors&gt;&lt;/contributors&gt;&lt;titles&gt;&lt;title&gt;Surface Conductance of Graphene from Non-Contact Resonant Cavity&lt;/title&gt;&lt;secondary-title&gt;Measurement&lt;/secondary-title&gt;&lt;/titles&gt;&lt;pages&gt;146-151&lt;/pages&gt;&lt;volume&gt;87&lt;/volume&gt;&lt;dates&gt;&lt;year&gt;2016&lt;/year&gt;&lt;/dates&gt;&lt;urls&gt;&lt;/urls&gt;&lt;/record&gt;&lt;/Cite&gt;&lt;/EndNote&gt;</w:instrText>
      </w:r>
      <w:r w:rsidRPr="00C50F2A">
        <w:rPr>
          <w:rFonts w:eastAsia="SimSun"/>
        </w:rPr>
        <w:fldChar w:fldCharType="separate"/>
      </w:r>
      <w:r w:rsidR="006D2712" w:rsidRPr="00C50F2A">
        <w:rPr>
          <w:rFonts w:eastAsia="SimSun"/>
          <w:noProof/>
          <w:vertAlign w:val="superscript"/>
        </w:rPr>
        <w:t>19</w:t>
      </w:r>
      <w:r w:rsidRPr="00C50F2A">
        <w:rPr>
          <w:rFonts w:eastAsia="SimSun"/>
        </w:rPr>
        <w:fldChar w:fldCharType="end"/>
      </w:r>
      <w:r w:rsidRPr="00C50F2A">
        <w:rPr>
          <w:rFonts w:eastAsia="SimSun"/>
        </w:rPr>
        <w:t>.</w:t>
      </w:r>
      <w:r w:rsidR="00D903C0" w:rsidRPr="00C50F2A">
        <w:rPr>
          <w:rFonts w:eastAsia="SimSun"/>
        </w:rPr>
        <w:t xml:space="preserve"> </w:t>
      </w:r>
    </w:p>
    <w:p w14:paraId="58419F89" w14:textId="77777777" w:rsidR="00E81EB5" w:rsidRPr="00C50F2A" w:rsidRDefault="00E81EB5" w:rsidP="00913453">
      <w:pPr>
        <w:rPr>
          <w:rFonts w:eastAsia="SimSun"/>
        </w:rPr>
      </w:pPr>
    </w:p>
    <w:p w14:paraId="689242BA" w14:textId="5DBC4D4E" w:rsidR="00E81EB5" w:rsidRPr="00C50F2A" w:rsidRDefault="00D91F65" w:rsidP="00D91F65">
      <w:pPr>
        <w:jc w:val="right"/>
        <w:rPr>
          <w:rFonts w:eastAsia="SimSun"/>
        </w:rPr>
      </w:pPr>
      <m:oMath>
        <m:d>
          <m:dPr>
            <m:ctrlPr>
              <w:rPr>
                <w:rFonts w:ascii="Cambria Math" w:eastAsia="SimSun" w:hAnsi="Cambria Math"/>
                <w:i/>
              </w:rPr>
            </m:ctrlPr>
          </m:dPr>
          <m:e>
            <m:sSubSup>
              <m:sSubSupPr>
                <m:ctrlPr>
                  <w:rPr>
                    <w:rFonts w:ascii="Cambria Math" w:eastAsia="SimSun" w:hAnsi="Cambria Math"/>
                    <w:i/>
                  </w:rPr>
                </m:ctrlPr>
              </m:sSubSupPr>
              <m:e>
                <m:r>
                  <w:rPr>
                    <w:rFonts w:eastAsia="SimSun"/>
                  </w:rPr>
                  <m:t>Q</m:t>
                </m:r>
              </m:e>
              <m:sub>
                <m:r>
                  <w:rPr>
                    <w:rFonts w:eastAsia="SimSun"/>
                  </w:rPr>
                  <m:t>x</m:t>
                </m:r>
              </m:sub>
              <m:sup>
                <m:r>
                  <w:rPr>
                    <w:rFonts w:eastAsia="SimSun"/>
                  </w:rPr>
                  <m:t>-1</m:t>
                </m:r>
              </m:sup>
            </m:sSubSup>
            <m:r>
              <w:rPr>
                <w:rFonts w:eastAsia="SimSun"/>
              </w:rPr>
              <m:t xml:space="preserve">- </m:t>
            </m:r>
            <m:sSubSup>
              <m:sSubSupPr>
                <m:ctrlPr>
                  <w:rPr>
                    <w:rFonts w:ascii="Cambria Math" w:eastAsia="SimSun" w:hAnsi="Cambria Math"/>
                    <w:i/>
                  </w:rPr>
                </m:ctrlPr>
              </m:sSubSupPr>
              <m:e>
                <m:r>
                  <w:rPr>
                    <w:rFonts w:eastAsia="SimSun"/>
                  </w:rPr>
                  <m:t>Q</m:t>
                </m:r>
              </m:e>
              <m:sub>
                <m:r>
                  <w:rPr>
                    <w:rFonts w:eastAsia="SimSun"/>
                  </w:rPr>
                  <m:t>0</m:t>
                </m:r>
              </m:sub>
              <m:sup>
                <m:r>
                  <w:rPr>
                    <w:rFonts w:eastAsia="SimSun"/>
                  </w:rPr>
                  <m:t>-1</m:t>
                </m:r>
              </m:sup>
            </m:sSubSup>
          </m:e>
        </m:d>
        <m:r>
          <w:rPr>
            <w:rFonts w:eastAsia="SimSun"/>
          </w:rPr>
          <m:t xml:space="preserve">= </m:t>
        </m:r>
        <m:sSup>
          <m:sSupPr>
            <m:ctrlPr>
              <w:rPr>
                <w:rFonts w:ascii="Cambria Math" w:eastAsia="SimSun" w:hAnsi="Cambria Math"/>
                <w:i/>
              </w:rPr>
            </m:ctrlPr>
          </m:sSupPr>
          <m:e>
            <m:r>
              <w:rPr>
                <w:rFonts w:eastAsia="SimSun"/>
              </w:rPr>
              <m:t>ε</m:t>
            </m:r>
          </m:e>
          <m:sup>
            <m:r>
              <w:rPr>
                <w:rFonts w:eastAsia="SimSun"/>
              </w:rPr>
              <m:t>''</m:t>
            </m:r>
          </m:sup>
        </m:sSup>
        <m:r>
          <w:rPr>
            <w:rFonts w:ascii="Cambria Math" w:eastAsia="SimSun" w:hAnsi="Cambria Math"/>
          </w:rPr>
          <m:t xml:space="preserve"> </m:t>
        </m:r>
        <m:f>
          <m:fPr>
            <m:ctrlPr>
              <w:rPr>
                <w:rFonts w:ascii="Cambria Math" w:eastAsia="SimSun" w:hAnsi="Cambria Math"/>
                <w:i/>
              </w:rPr>
            </m:ctrlPr>
          </m:fPr>
          <m:num>
            <m:sSub>
              <m:sSubPr>
                <m:ctrlPr>
                  <w:rPr>
                    <w:rFonts w:ascii="Cambria Math" w:eastAsia="SimSun" w:hAnsi="Cambria Math"/>
                    <w:i/>
                  </w:rPr>
                </m:ctrlPr>
              </m:sSubPr>
              <m:e>
                <m:r>
                  <w:rPr>
                    <w:rFonts w:eastAsia="SimSun"/>
                  </w:rPr>
                  <m:t>4V</m:t>
                </m:r>
              </m:e>
              <m:sub>
                <m:r>
                  <w:rPr>
                    <w:rFonts w:eastAsia="SimSun"/>
                  </w:rPr>
                  <m:t>X</m:t>
                </m:r>
              </m:sub>
            </m:sSub>
          </m:num>
          <m:den>
            <m:sSub>
              <m:sSubPr>
                <m:ctrlPr>
                  <w:rPr>
                    <w:rFonts w:ascii="Cambria Math" w:eastAsia="SimSun" w:hAnsi="Cambria Math"/>
                    <w:i/>
                  </w:rPr>
                </m:ctrlPr>
              </m:sSubPr>
              <m:e>
                <m:r>
                  <w:rPr>
                    <w:rFonts w:eastAsia="SimSun"/>
                  </w:rPr>
                  <m:t>V</m:t>
                </m:r>
              </m:e>
              <m:sub>
                <m:r>
                  <w:rPr>
                    <w:rFonts w:eastAsia="SimSun"/>
                  </w:rPr>
                  <m:t>0</m:t>
                </m:r>
              </m:sub>
            </m:sSub>
          </m:den>
        </m:f>
        <m:r>
          <w:rPr>
            <w:rFonts w:eastAsia="SimSun"/>
          </w:rPr>
          <m:t>-2</m:t>
        </m:r>
        <m:sSup>
          <m:sSupPr>
            <m:ctrlPr>
              <w:rPr>
                <w:rFonts w:ascii="Cambria Math" w:eastAsia="SimSun" w:hAnsi="Cambria Math"/>
                <w:i/>
              </w:rPr>
            </m:ctrlPr>
          </m:sSupPr>
          <m:e>
            <m:r>
              <w:rPr>
                <w:rFonts w:eastAsia="SimSun"/>
              </w:rPr>
              <m:t>b</m:t>
            </m:r>
          </m:e>
          <m:sup>
            <m:r>
              <w:rPr>
                <w:rFonts w:eastAsia="SimSun"/>
              </w:rPr>
              <m:t>''</m:t>
            </m:r>
          </m:sup>
        </m:sSup>
      </m:oMath>
      <w:r w:rsidR="00E81EB5" w:rsidRPr="00C50F2A">
        <w:rPr>
          <w:rFonts w:eastAsia="SimSun"/>
        </w:rPr>
        <w:tab/>
      </w:r>
      <w:r w:rsidR="00E81EB5" w:rsidRPr="00C50F2A">
        <w:rPr>
          <w:rFonts w:eastAsia="SimSun"/>
        </w:rPr>
        <w:tab/>
      </w:r>
      <w:r w:rsidRPr="00C50F2A">
        <w:rPr>
          <w:rFonts w:eastAsia="SimSun"/>
        </w:rPr>
        <w:tab/>
      </w:r>
      <w:r w:rsidRPr="00C50F2A">
        <w:rPr>
          <w:rFonts w:eastAsia="SimSun"/>
        </w:rPr>
        <w:tab/>
      </w:r>
      <w:r w:rsidR="00E81EB5" w:rsidRPr="00C50F2A">
        <w:rPr>
          <w:rFonts w:eastAsia="SimSun"/>
        </w:rPr>
        <w:t>(Equation 1)</w:t>
      </w:r>
    </w:p>
    <w:p w14:paraId="4E16D25B" w14:textId="77777777" w:rsidR="00E81EB5" w:rsidRPr="00C50F2A" w:rsidRDefault="00E81EB5" w:rsidP="00913453">
      <w:pPr>
        <w:rPr>
          <w:rFonts w:eastAsia="SimSun"/>
        </w:rPr>
      </w:pPr>
    </w:p>
    <w:p w14:paraId="5C90BF67" w14:textId="5A92A0FD" w:rsidR="00E81EB5" w:rsidRPr="00C50F2A" w:rsidRDefault="00E81EB5" w:rsidP="00913453">
      <w:pPr>
        <w:rPr>
          <w:rFonts w:eastAsia="SimSun"/>
        </w:rPr>
      </w:pPr>
      <w:r w:rsidRPr="00C50F2A">
        <w:rPr>
          <w:rFonts w:eastAsia="SimSun"/>
        </w:rPr>
        <w:t xml:space="preserve">In this </w:t>
      </w:r>
      <w:r w:rsidR="00F0685C" w:rsidRPr="00C50F2A">
        <w:rPr>
          <w:rFonts w:eastAsia="SimSun"/>
        </w:rPr>
        <w:t>article</w:t>
      </w:r>
      <w:r w:rsidRPr="00C50F2A">
        <w:rPr>
          <w:rFonts w:eastAsia="SimSun"/>
        </w:rPr>
        <w:t>, we illustrate the broad utility of this technique by determining the ratios of fiber species (speciation), determining the relative age of naturally and artificially aged papers, and quantifying the recycled fiber content of white office copier paper</w:t>
      </w:r>
      <w:r w:rsidR="00714E43" w:rsidRPr="00C50F2A">
        <w:rPr>
          <w:rFonts w:eastAsia="SimSun"/>
        </w:rPr>
        <w:t xml:space="preserve"> analytes</w:t>
      </w:r>
      <w:r w:rsidRPr="00C50F2A">
        <w:rPr>
          <w:rFonts w:eastAsia="SimSun"/>
        </w:rPr>
        <w:t xml:space="preserve">. </w:t>
      </w:r>
      <w:r w:rsidR="00714E43" w:rsidRPr="00C50F2A">
        <w:rPr>
          <w:rFonts w:eastAsia="SimSun"/>
        </w:rPr>
        <w:t xml:space="preserve">Whereas the RCDS </w:t>
      </w:r>
      <w:r w:rsidR="00714E43" w:rsidRPr="00C50F2A">
        <w:rPr>
          <w:rFonts w:eastAsia="SimSun"/>
        </w:rPr>
        <w:lastRenderedPageBreak/>
        <w:t>technique may be suitable for studying other topics, such as aging issues in paper insulation in electric power apparatus, such studies are outside the scope of the current work</w:t>
      </w:r>
      <w:r w:rsidR="0058585A" w:rsidRPr="00C50F2A">
        <w:rPr>
          <w:rFonts w:eastAsia="SimSun"/>
        </w:rPr>
        <w:t xml:space="preserve"> </w:t>
      </w:r>
      <w:r w:rsidR="00714E43" w:rsidRPr="00C50F2A">
        <w:rPr>
          <w:rFonts w:eastAsia="SimSun"/>
        </w:rPr>
        <w:t xml:space="preserve">but would be interesting to pursue in </w:t>
      </w:r>
      <w:r w:rsidR="00F0685C" w:rsidRPr="00C50F2A">
        <w:rPr>
          <w:rFonts w:eastAsia="SimSun"/>
        </w:rPr>
        <w:t xml:space="preserve">the </w:t>
      </w:r>
      <w:r w:rsidR="00714E43" w:rsidRPr="00C50F2A">
        <w:rPr>
          <w:rFonts w:eastAsia="SimSun"/>
        </w:rPr>
        <w:t>future.</w:t>
      </w:r>
    </w:p>
    <w:p w14:paraId="36712865" w14:textId="77777777" w:rsidR="00BF5D56" w:rsidRPr="00C50F2A" w:rsidRDefault="00BF5D56" w:rsidP="00913453">
      <w:pPr>
        <w:rPr>
          <w:b/>
        </w:rPr>
      </w:pPr>
    </w:p>
    <w:p w14:paraId="2E2779D1" w14:textId="77777777" w:rsidR="006305D7" w:rsidRPr="00C50F2A" w:rsidRDefault="006305D7" w:rsidP="00913453">
      <w:pPr>
        <w:rPr>
          <w:b/>
        </w:rPr>
      </w:pPr>
      <w:r w:rsidRPr="00C50F2A">
        <w:rPr>
          <w:b/>
        </w:rPr>
        <w:t>PROTOCOL:</w:t>
      </w:r>
    </w:p>
    <w:p w14:paraId="3B791993" w14:textId="77777777" w:rsidR="00F0685C" w:rsidRPr="00C50F2A" w:rsidRDefault="00F0685C" w:rsidP="00913453">
      <w:pPr>
        <w:rPr>
          <w:color w:val="808080" w:themeColor="background1" w:themeShade="80"/>
        </w:rPr>
      </w:pPr>
    </w:p>
    <w:p w14:paraId="2FD6DD4B" w14:textId="77777777" w:rsidR="00E81EB5" w:rsidRPr="00C50F2A" w:rsidRDefault="00E81EB5" w:rsidP="00913453">
      <w:pPr>
        <w:pStyle w:val="Heading1"/>
        <w:keepNext w:val="0"/>
        <w:numPr>
          <w:ilvl w:val="0"/>
          <w:numId w:val="36"/>
        </w:numPr>
        <w:spacing w:before="0" w:after="0"/>
        <w:rPr>
          <w:rFonts w:cs="Calibri"/>
          <w:sz w:val="24"/>
          <w:szCs w:val="24"/>
        </w:rPr>
      </w:pPr>
      <w:r w:rsidRPr="00C50F2A">
        <w:rPr>
          <w:rFonts w:cs="Calibri"/>
          <w:sz w:val="24"/>
          <w:szCs w:val="24"/>
        </w:rPr>
        <w:t>Setup o</w:t>
      </w:r>
      <w:r w:rsidR="00F0685C" w:rsidRPr="00C50F2A">
        <w:rPr>
          <w:rFonts w:cs="Calibri"/>
          <w:sz w:val="24"/>
          <w:szCs w:val="24"/>
        </w:rPr>
        <w:t>f materials</w:t>
      </w:r>
    </w:p>
    <w:p w14:paraId="60F44542" w14:textId="77777777" w:rsidR="00F0685C" w:rsidRPr="00C50F2A" w:rsidRDefault="00F0685C" w:rsidP="00F0685C"/>
    <w:p w14:paraId="1611EBF7" w14:textId="77777777" w:rsidR="00E81EB5" w:rsidRPr="00C50F2A" w:rsidRDefault="00E81EB5" w:rsidP="00913453">
      <w:pPr>
        <w:pStyle w:val="ListParagraph"/>
        <w:widowControl/>
        <w:numPr>
          <w:ilvl w:val="1"/>
          <w:numId w:val="35"/>
        </w:numPr>
        <w:autoSpaceDE/>
        <w:autoSpaceDN/>
        <w:adjustRightInd/>
      </w:pPr>
      <w:r w:rsidRPr="00C50F2A">
        <w:t>Record all manufacturing information provided with the ream</w:t>
      </w:r>
      <w:r w:rsidR="00FB10CA" w:rsidRPr="00C50F2A">
        <w:t xml:space="preserve"> of paper (e.g.</w:t>
      </w:r>
      <w:r w:rsidRPr="00C50F2A">
        <w:t>, basis weight, manufacturer’s advertised PCW content, and manufacturer’s advertised brightness</w:t>
      </w:r>
      <w:r w:rsidR="00FB10CA" w:rsidRPr="00C50F2A">
        <w:t>)</w:t>
      </w:r>
      <w:r w:rsidRPr="00C50F2A">
        <w:t>.</w:t>
      </w:r>
    </w:p>
    <w:p w14:paraId="4896274A" w14:textId="77777777" w:rsidR="00F0685C" w:rsidRPr="00C50F2A" w:rsidRDefault="00F0685C" w:rsidP="00F0685C">
      <w:pPr>
        <w:pStyle w:val="ListParagraph"/>
        <w:widowControl/>
        <w:autoSpaceDE/>
        <w:autoSpaceDN/>
        <w:adjustRightInd/>
        <w:ind w:left="0"/>
      </w:pPr>
    </w:p>
    <w:p w14:paraId="436E2371" w14:textId="77777777" w:rsidR="00E81EB5" w:rsidRPr="00C50F2A" w:rsidRDefault="00E81EB5" w:rsidP="00913453">
      <w:pPr>
        <w:pStyle w:val="ListParagraph"/>
        <w:widowControl/>
        <w:numPr>
          <w:ilvl w:val="1"/>
          <w:numId w:val="35"/>
        </w:numPr>
        <w:autoSpaceDE/>
        <w:autoSpaceDN/>
        <w:adjustRightInd/>
      </w:pPr>
      <w:r w:rsidRPr="00C50F2A">
        <w:t xml:space="preserve">Take an average of ten </w:t>
      </w:r>
      <w:r w:rsidR="00FB10CA" w:rsidRPr="00C50F2A">
        <w:t xml:space="preserve">thickness </w:t>
      </w:r>
      <w:r w:rsidRPr="00C50F2A">
        <w:t>measurements along a sheet from the ream</w:t>
      </w:r>
      <w:r w:rsidR="00FB10CA" w:rsidRPr="00C50F2A">
        <w:t>, using a caliper</w:t>
      </w:r>
      <w:r w:rsidRPr="00C50F2A">
        <w:t>.</w:t>
      </w:r>
      <w:r w:rsidR="00D903C0" w:rsidRPr="00C50F2A">
        <w:t xml:space="preserve"> </w:t>
      </w:r>
    </w:p>
    <w:p w14:paraId="73526C8E" w14:textId="77777777" w:rsidR="00F0685C" w:rsidRPr="00C50F2A" w:rsidRDefault="00F0685C" w:rsidP="00F0685C">
      <w:pPr>
        <w:pStyle w:val="ListParagraph"/>
        <w:widowControl/>
        <w:autoSpaceDE/>
        <w:autoSpaceDN/>
        <w:adjustRightInd/>
        <w:ind w:left="0"/>
      </w:pPr>
    </w:p>
    <w:p w14:paraId="3C1B80DE" w14:textId="44362700" w:rsidR="00E81EB5" w:rsidRPr="00C50F2A" w:rsidRDefault="00E81EB5" w:rsidP="00913453">
      <w:pPr>
        <w:pStyle w:val="ListParagraph"/>
        <w:widowControl/>
        <w:numPr>
          <w:ilvl w:val="1"/>
          <w:numId w:val="35"/>
        </w:numPr>
        <w:autoSpaceDE/>
        <w:autoSpaceDN/>
        <w:adjustRightInd/>
      </w:pPr>
      <w:r w:rsidRPr="00C50F2A">
        <w:t>Identify the machine and cross directions of the sheet</w:t>
      </w:r>
      <w:r w:rsidR="00FB10CA" w:rsidRPr="00C50F2A">
        <w:t xml:space="preserve"> (i.e.,</w:t>
      </w:r>
      <w:r w:rsidRPr="00C50F2A">
        <w:t xml:space="preserve"> the machine direction is the long dimension</w:t>
      </w:r>
      <w:r w:rsidR="00D91F65" w:rsidRPr="00C50F2A">
        <w:t>)</w:t>
      </w:r>
      <w:r w:rsidRPr="00C50F2A">
        <w:t>.</w:t>
      </w:r>
      <w:r w:rsidR="00D903C0" w:rsidRPr="00C50F2A">
        <w:t xml:space="preserve"> </w:t>
      </w:r>
    </w:p>
    <w:p w14:paraId="062B931A" w14:textId="77777777" w:rsidR="00F0685C" w:rsidRPr="00C50F2A" w:rsidRDefault="00F0685C" w:rsidP="00F0685C">
      <w:pPr>
        <w:pStyle w:val="ListParagraph"/>
        <w:widowControl/>
        <w:autoSpaceDE/>
        <w:autoSpaceDN/>
        <w:adjustRightInd/>
        <w:ind w:left="0"/>
      </w:pPr>
    </w:p>
    <w:p w14:paraId="50B706BD" w14:textId="768BC972" w:rsidR="00E81EB5" w:rsidRPr="00C50F2A" w:rsidRDefault="00E81EB5" w:rsidP="00913453">
      <w:pPr>
        <w:pStyle w:val="ListParagraph"/>
        <w:widowControl/>
        <w:numPr>
          <w:ilvl w:val="1"/>
          <w:numId w:val="35"/>
        </w:numPr>
        <w:autoSpaceDE/>
        <w:autoSpaceDN/>
        <w:adjustRightInd/>
      </w:pPr>
      <w:r w:rsidRPr="00C50F2A">
        <w:t xml:space="preserve">Using a protractor identify </w:t>
      </w:r>
      <w:r w:rsidR="00FF7F99" w:rsidRPr="00C50F2A">
        <w:t>and cut</w:t>
      </w:r>
      <w:r w:rsidR="00D91F65" w:rsidRPr="00C50F2A">
        <w:t xml:space="preserve"> the</w:t>
      </w:r>
      <w:r w:rsidR="00FF7F99" w:rsidRPr="00C50F2A">
        <w:t xml:space="preserve"> paper along </w:t>
      </w:r>
      <w:r w:rsidRPr="00C50F2A">
        <w:t xml:space="preserve">the desired </w:t>
      </w:r>
      <w:r w:rsidR="00FF7F99" w:rsidRPr="00C50F2A">
        <w:t xml:space="preserve">stripe </w:t>
      </w:r>
      <w:r w:rsidRPr="00C50F2A">
        <w:t>angle between the machine and cross directions.</w:t>
      </w:r>
    </w:p>
    <w:p w14:paraId="188A66A4" w14:textId="77777777" w:rsidR="00F0685C" w:rsidRPr="00C50F2A" w:rsidRDefault="00F0685C" w:rsidP="00F0685C">
      <w:pPr>
        <w:pStyle w:val="ListParagraph"/>
        <w:widowControl/>
        <w:autoSpaceDE/>
        <w:autoSpaceDN/>
        <w:adjustRightInd/>
        <w:ind w:left="0"/>
      </w:pPr>
    </w:p>
    <w:p w14:paraId="10905D39" w14:textId="77777777" w:rsidR="00E81EB5" w:rsidRPr="00C50F2A" w:rsidRDefault="00E81EB5" w:rsidP="00913453">
      <w:pPr>
        <w:pStyle w:val="ListParagraph"/>
        <w:widowControl/>
        <w:numPr>
          <w:ilvl w:val="1"/>
          <w:numId w:val="35"/>
        </w:numPr>
        <w:autoSpaceDE/>
        <w:autoSpaceDN/>
        <w:adjustRightInd/>
      </w:pPr>
      <w:r w:rsidRPr="00C50F2A">
        <w:t xml:space="preserve">Using a rotary cutter, slice test strips 0.5 cm wide by 8 cm long in the target orientation </w:t>
      </w:r>
      <w:r w:rsidR="00075DDC" w:rsidRPr="00C50F2A">
        <w:t>for</w:t>
      </w:r>
      <w:r w:rsidRPr="00C50F2A">
        <w:t xml:space="preserve"> the sample</w:t>
      </w:r>
      <w:r w:rsidR="00F0685C" w:rsidRPr="00C50F2A">
        <w:t>.</w:t>
      </w:r>
    </w:p>
    <w:p w14:paraId="0D551DAA" w14:textId="77777777" w:rsidR="00F0685C" w:rsidRPr="00C50F2A" w:rsidRDefault="00F0685C" w:rsidP="00F0685C">
      <w:pPr>
        <w:pStyle w:val="ListParagraph"/>
        <w:widowControl/>
        <w:autoSpaceDE/>
        <w:autoSpaceDN/>
        <w:adjustRightInd/>
        <w:ind w:left="0"/>
      </w:pPr>
    </w:p>
    <w:p w14:paraId="155FC0F4" w14:textId="77777777" w:rsidR="00E81EB5" w:rsidRPr="00C50F2A" w:rsidRDefault="00E81EB5" w:rsidP="00913453">
      <w:pPr>
        <w:pStyle w:val="ListParagraph"/>
        <w:widowControl/>
        <w:numPr>
          <w:ilvl w:val="1"/>
          <w:numId w:val="35"/>
        </w:numPr>
        <w:autoSpaceDE/>
        <w:autoSpaceDN/>
        <w:adjustRightInd/>
      </w:pPr>
      <w:r w:rsidRPr="00C50F2A">
        <w:t>Label samples from one end and store between glass microscopy slides.</w:t>
      </w:r>
      <w:r w:rsidR="00D903C0" w:rsidRPr="00C50F2A">
        <w:t xml:space="preserve"> </w:t>
      </w:r>
      <w:r w:rsidRPr="00C50F2A">
        <w:t>Store until testing under nitrogen atmosphere.</w:t>
      </w:r>
    </w:p>
    <w:p w14:paraId="1579FAFA" w14:textId="77777777" w:rsidR="00F0685C" w:rsidRPr="00C50F2A" w:rsidRDefault="00F0685C" w:rsidP="00F0685C">
      <w:pPr>
        <w:pStyle w:val="ListParagraph"/>
        <w:widowControl/>
        <w:autoSpaceDE/>
        <w:autoSpaceDN/>
        <w:adjustRightInd/>
        <w:ind w:left="0"/>
      </w:pPr>
    </w:p>
    <w:p w14:paraId="039E145A" w14:textId="77777777" w:rsidR="00E81EB5" w:rsidRPr="00C50F2A" w:rsidRDefault="00F0685C" w:rsidP="00913453">
      <w:r w:rsidRPr="00C50F2A">
        <w:t>NOTE:</w:t>
      </w:r>
      <w:r w:rsidR="00E81EB5" w:rsidRPr="00C50F2A">
        <w:t xml:space="preserve"> It is advisable to wear gloves and </w:t>
      </w:r>
      <w:r w:rsidRPr="00C50F2A">
        <w:t xml:space="preserve">perform </w:t>
      </w:r>
      <w:r w:rsidR="00E81EB5" w:rsidRPr="00C50F2A">
        <w:t xml:space="preserve">handling with tweezers to avoid creasing and / or contaminating the paper samples. </w:t>
      </w:r>
    </w:p>
    <w:p w14:paraId="627F77C4" w14:textId="77777777" w:rsidR="00E81EB5" w:rsidRPr="00C50F2A" w:rsidRDefault="00E81EB5" w:rsidP="00913453"/>
    <w:p w14:paraId="4F228773" w14:textId="4CA670EE" w:rsidR="00E81EB5" w:rsidRPr="00C50F2A" w:rsidRDefault="00F0685C" w:rsidP="00913453">
      <w:pPr>
        <w:rPr>
          <w:b/>
        </w:rPr>
      </w:pPr>
      <w:r w:rsidRPr="00C50F2A">
        <w:rPr>
          <w:b/>
        </w:rPr>
        <w:t xml:space="preserve">2. </w:t>
      </w:r>
      <w:r w:rsidR="00E81EB5" w:rsidRPr="00C50F2A">
        <w:rPr>
          <w:b/>
        </w:rPr>
        <w:t xml:space="preserve">Accelerated </w:t>
      </w:r>
      <w:r w:rsidRPr="00C50F2A">
        <w:rPr>
          <w:b/>
        </w:rPr>
        <w:t>paper fade testing</w:t>
      </w:r>
    </w:p>
    <w:p w14:paraId="6DF989A9" w14:textId="77777777" w:rsidR="00D91F65" w:rsidRPr="00C50F2A" w:rsidRDefault="00D91F65" w:rsidP="00E24E56">
      <w:pPr>
        <w:rPr>
          <w:highlight w:val="yellow"/>
        </w:rPr>
      </w:pPr>
    </w:p>
    <w:p w14:paraId="7AB31A2B" w14:textId="4D16A188" w:rsidR="00E24E56" w:rsidRPr="00C50F2A" w:rsidRDefault="00D91F65" w:rsidP="00E24E56">
      <w:r w:rsidRPr="00C50F2A">
        <w:t xml:space="preserve">NOTE: </w:t>
      </w:r>
      <w:r w:rsidR="00E24E56" w:rsidRPr="00C50F2A">
        <w:t xml:space="preserve">Paper samples </w:t>
      </w:r>
      <w:r w:rsidRPr="00C50F2A">
        <w:t>a</w:t>
      </w:r>
      <w:r w:rsidR="00E24E56" w:rsidRPr="00C50F2A">
        <w:t xml:space="preserve">re aged under UV-light at elevated temperature at laboratory ambient humidity. The aging </w:t>
      </w:r>
      <w:r w:rsidRPr="00C50F2A">
        <w:t>is</w:t>
      </w:r>
      <w:r w:rsidR="00E24E56" w:rsidRPr="00C50F2A">
        <w:t xml:space="preserve"> performed using an accelerated weathering chamber equipped with 340 nm UVA bulbs, at an irradiance of 0.72 W/m</w:t>
      </w:r>
      <w:r w:rsidR="00E24E56" w:rsidRPr="00C50F2A">
        <w:rPr>
          <w:vertAlign w:val="superscript"/>
        </w:rPr>
        <w:t>2</w:t>
      </w:r>
      <w:r w:rsidR="00E24E56" w:rsidRPr="00C50F2A">
        <w:t xml:space="preserve"> at 50</w:t>
      </w:r>
      <w:r w:rsidRPr="00C50F2A">
        <w:t xml:space="preserve"> </w:t>
      </w:r>
      <w:r w:rsidR="00E24E56" w:rsidRPr="00C50F2A">
        <w:t xml:space="preserve">°C for 169 h, by following the following protocol. </w:t>
      </w:r>
    </w:p>
    <w:p w14:paraId="43FFEA31" w14:textId="77777777" w:rsidR="00C34F1A" w:rsidRPr="00C50F2A" w:rsidRDefault="00C34F1A" w:rsidP="00913453"/>
    <w:p w14:paraId="4BC83C55" w14:textId="57D4F674" w:rsidR="00C34F1A" w:rsidRPr="00C50F2A" w:rsidRDefault="00C34F1A" w:rsidP="00E24E56">
      <w:pPr>
        <w:pStyle w:val="ListParagraph"/>
        <w:numPr>
          <w:ilvl w:val="1"/>
          <w:numId w:val="39"/>
        </w:numPr>
      </w:pPr>
      <w:r w:rsidRPr="00C50F2A">
        <w:t>Calibrate the UV-sensors, by running</w:t>
      </w:r>
      <w:r w:rsidR="00D91F65" w:rsidRPr="00C50F2A">
        <w:t xml:space="preserve"> the</w:t>
      </w:r>
      <w:r w:rsidRPr="00C50F2A">
        <w:t xml:space="preserve"> </w:t>
      </w:r>
      <w:r w:rsidR="00D91F65" w:rsidRPr="00C50F2A">
        <w:t>calibration radiometer routine</w:t>
      </w:r>
      <w:r w:rsidR="0020675C" w:rsidRPr="00C50F2A">
        <w:t xml:space="preserve"> pre-preprogrammed in the UV</w:t>
      </w:r>
      <w:r w:rsidR="00D91F65" w:rsidRPr="00C50F2A">
        <w:t>-based accelerated weathering chamber.</w:t>
      </w:r>
    </w:p>
    <w:p w14:paraId="5BBF5D3F" w14:textId="77777777" w:rsidR="00C34F1A" w:rsidRPr="00C50F2A" w:rsidRDefault="00C34F1A" w:rsidP="004655AC">
      <w:pPr>
        <w:ind w:left="360"/>
      </w:pPr>
    </w:p>
    <w:p w14:paraId="576927F5" w14:textId="603CA3C8" w:rsidR="00C34F1A" w:rsidRPr="00C50F2A" w:rsidRDefault="00C34F1A" w:rsidP="00C34F1A">
      <w:pPr>
        <w:pStyle w:val="ListParagraph"/>
        <w:numPr>
          <w:ilvl w:val="1"/>
          <w:numId w:val="39"/>
        </w:numPr>
      </w:pPr>
      <w:r w:rsidRPr="00C50F2A">
        <w:t xml:space="preserve">Calibrate the temperature sensors by running </w:t>
      </w:r>
      <w:r w:rsidR="00D91F65" w:rsidRPr="00C50F2A">
        <w:t xml:space="preserve">the </w:t>
      </w:r>
      <w:r w:rsidRPr="00C50F2A">
        <w:rPr>
          <w:b/>
        </w:rPr>
        <w:t>P4 calibrate panel temperature</w:t>
      </w:r>
      <w:r w:rsidRPr="00C50F2A">
        <w:t xml:space="preserve"> program</w:t>
      </w:r>
      <w:r w:rsidR="0020675C" w:rsidRPr="00C50F2A">
        <w:t xml:space="preserve"> pre-preprogrammed in the </w:t>
      </w:r>
      <w:r w:rsidR="00D91F65" w:rsidRPr="00C50F2A">
        <w:t>weathering chamber.</w:t>
      </w:r>
    </w:p>
    <w:p w14:paraId="782EB552" w14:textId="77777777" w:rsidR="00C34F1A" w:rsidRPr="00C50F2A" w:rsidRDefault="00C34F1A" w:rsidP="004655AC">
      <w:pPr>
        <w:ind w:left="360"/>
      </w:pPr>
    </w:p>
    <w:p w14:paraId="32EF0A65" w14:textId="01F82192" w:rsidR="00C34F1A" w:rsidRPr="00C50F2A" w:rsidRDefault="00C34F1A" w:rsidP="00E24E56">
      <w:pPr>
        <w:pStyle w:val="ListParagraph"/>
        <w:numPr>
          <w:ilvl w:val="1"/>
          <w:numId w:val="39"/>
        </w:numPr>
      </w:pPr>
      <w:r w:rsidRPr="00C50F2A">
        <w:t>Measure the pre-post-aging color of the paper samples using a portable spectrophotometer</w:t>
      </w:r>
      <w:r w:rsidR="007A7040" w:rsidRPr="00C50F2A">
        <w:t xml:space="preserve"> operating in the visible wave range from 400 nm to 800 nm</w:t>
      </w:r>
      <w:r w:rsidRPr="00C50F2A">
        <w:t>.</w:t>
      </w:r>
    </w:p>
    <w:p w14:paraId="176E850F" w14:textId="77777777" w:rsidR="00C34F1A" w:rsidRPr="00C50F2A" w:rsidRDefault="00C34F1A" w:rsidP="004655AC">
      <w:pPr>
        <w:ind w:left="360"/>
      </w:pPr>
    </w:p>
    <w:p w14:paraId="05F3450E" w14:textId="061C1FB4" w:rsidR="00C34F1A" w:rsidRPr="00C50F2A" w:rsidRDefault="00C34F1A" w:rsidP="00E24E56">
      <w:pPr>
        <w:pStyle w:val="ListParagraph"/>
        <w:numPr>
          <w:ilvl w:val="1"/>
          <w:numId w:val="39"/>
        </w:numPr>
      </w:pPr>
      <w:r w:rsidRPr="00C50F2A">
        <w:lastRenderedPageBreak/>
        <w:t xml:space="preserve">Select appropriate standard test cycles pre-preprogrammed in the </w:t>
      </w:r>
      <w:r w:rsidR="00D91F65" w:rsidRPr="00C50F2A">
        <w:t>weathering chamber</w:t>
      </w:r>
      <w:r w:rsidRPr="00C50F2A">
        <w:t>.</w:t>
      </w:r>
    </w:p>
    <w:p w14:paraId="60ACCAD4" w14:textId="77777777" w:rsidR="00C34F1A" w:rsidRPr="00C50F2A" w:rsidRDefault="00C34F1A" w:rsidP="004655AC">
      <w:pPr>
        <w:ind w:left="360"/>
      </w:pPr>
    </w:p>
    <w:p w14:paraId="5FEE0F50" w14:textId="41EED022" w:rsidR="00C34F1A" w:rsidRPr="00C50F2A" w:rsidRDefault="00C34F1A" w:rsidP="00E24E56">
      <w:pPr>
        <w:pStyle w:val="ListParagraph"/>
        <w:numPr>
          <w:ilvl w:val="1"/>
          <w:numId w:val="39"/>
        </w:numPr>
      </w:pPr>
      <w:r w:rsidRPr="00C50F2A">
        <w:t>Mount whole sheets of test papers on the flat panel (optionally, mount one sheet of either side of the flat panel)</w:t>
      </w:r>
      <w:r w:rsidR="00D91F65" w:rsidRPr="00C50F2A">
        <w:t>.</w:t>
      </w:r>
    </w:p>
    <w:p w14:paraId="4ACE6A45" w14:textId="77777777" w:rsidR="00C34F1A" w:rsidRPr="00C50F2A" w:rsidRDefault="00C34F1A" w:rsidP="004655AC">
      <w:pPr>
        <w:ind w:left="360"/>
      </w:pPr>
    </w:p>
    <w:p w14:paraId="6BCFBCB8" w14:textId="009779D7" w:rsidR="00C34F1A" w:rsidRPr="00C50F2A" w:rsidRDefault="00C34F1A" w:rsidP="00E24E56">
      <w:pPr>
        <w:pStyle w:val="ListParagraph"/>
        <w:numPr>
          <w:ilvl w:val="1"/>
          <w:numId w:val="39"/>
        </w:numPr>
      </w:pPr>
      <w:r w:rsidRPr="00C50F2A">
        <w:t>Fasten the flat panels to the sample holders with snap rings, pushing the rings snugly against the panel</w:t>
      </w:r>
      <w:r w:rsidR="00D91F65" w:rsidRPr="00C50F2A">
        <w:t>.</w:t>
      </w:r>
    </w:p>
    <w:p w14:paraId="1B87CF04" w14:textId="77777777" w:rsidR="00C34F1A" w:rsidRPr="00C50F2A" w:rsidRDefault="00C34F1A" w:rsidP="004655AC">
      <w:pPr>
        <w:ind w:left="360"/>
      </w:pPr>
    </w:p>
    <w:p w14:paraId="441D7CC8" w14:textId="66D34692" w:rsidR="00C34F1A" w:rsidRPr="00C50F2A" w:rsidRDefault="00C34F1A" w:rsidP="00E24E56">
      <w:pPr>
        <w:pStyle w:val="ListParagraph"/>
        <w:numPr>
          <w:ilvl w:val="1"/>
          <w:numId w:val="39"/>
        </w:numPr>
      </w:pPr>
      <w:r w:rsidRPr="00C50F2A">
        <w:t>Install the panel holders with the stop pin down</w:t>
      </w:r>
      <w:r w:rsidR="00D91F65" w:rsidRPr="00C50F2A">
        <w:t>.</w:t>
      </w:r>
    </w:p>
    <w:p w14:paraId="3A48E491" w14:textId="77777777" w:rsidR="00C34F1A" w:rsidRPr="00C50F2A" w:rsidRDefault="00C34F1A" w:rsidP="004655AC">
      <w:pPr>
        <w:ind w:left="360"/>
      </w:pPr>
    </w:p>
    <w:p w14:paraId="19755556" w14:textId="2A5A3553" w:rsidR="00C34F1A" w:rsidRPr="00C50F2A" w:rsidRDefault="00C34F1A" w:rsidP="00E24E56">
      <w:pPr>
        <w:pStyle w:val="ListParagraph"/>
        <w:numPr>
          <w:ilvl w:val="1"/>
          <w:numId w:val="39"/>
        </w:numPr>
      </w:pPr>
      <w:r w:rsidRPr="00C50F2A">
        <w:t>Attach aluminum blanks to mount in the panel holders for condensation</w:t>
      </w:r>
      <w:r w:rsidR="00D91F65" w:rsidRPr="00C50F2A">
        <w:t>.</w:t>
      </w:r>
    </w:p>
    <w:p w14:paraId="455782BB" w14:textId="77777777" w:rsidR="00C34F1A" w:rsidRPr="00C50F2A" w:rsidRDefault="00C34F1A" w:rsidP="004655AC">
      <w:pPr>
        <w:ind w:left="360"/>
      </w:pPr>
    </w:p>
    <w:p w14:paraId="32EE6867" w14:textId="1EEB4971" w:rsidR="00D91F65" w:rsidRPr="00C50F2A" w:rsidRDefault="00C34F1A" w:rsidP="00D91F65">
      <w:pPr>
        <w:pStyle w:val="ListParagraph"/>
        <w:numPr>
          <w:ilvl w:val="1"/>
          <w:numId w:val="39"/>
        </w:numPr>
      </w:pPr>
      <w:r w:rsidRPr="00C50F2A">
        <w:t xml:space="preserve">For uniform exposure, reposition </w:t>
      </w:r>
      <w:r w:rsidR="00D91F65" w:rsidRPr="00C50F2A">
        <w:t xml:space="preserve">the </w:t>
      </w:r>
      <w:r w:rsidRPr="00C50F2A">
        <w:t>test samples (at least five times) during the test cycle</w:t>
      </w:r>
      <w:r w:rsidR="00D91F65" w:rsidRPr="00C50F2A">
        <w:t>.</w:t>
      </w:r>
    </w:p>
    <w:p w14:paraId="436D23A1" w14:textId="77777777" w:rsidR="00D91F65" w:rsidRPr="00C50F2A" w:rsidRDefault="00D91F65" w:rsidP="00D91F65">
      <w:pPr>
        <w:pStyle w:val="ListParagraph"/>
        <w:ind w:left="0"/>
      </w:pPr>
    </w:p>
    <w:p w14:paraId="53C1C311" w14:textId="1E8A9BBF" w:rsidR="00D91F65" w:rsidRPr="00C50F2A" w:rsidRDefault="00C34F1A" w:rsidP="00D91F65">
      <w:pPr>
        <w:pStyle w:val="ListParagraph"/>
        <w:numPr>
          <w:ilvl w:val="1"/>
          <w:numId w:val="39"/>
        </w:numPr>
      </w:pPr>
      <w:r w:rsidRPr="00C50F2A">
        <w:t>Measure the post-aging color of the paper samples using a portable spectrophotometer.</w:t>
      </w:r>
    </w:p>
    <w:p w14:paraId="4CD6875C" w14:textId="77777777" w:rsidR="00D91F65" w:rsidRPr="00C50F2A" w:rsidRDefault="00D91F65" w:rsidP="00D91F65">
      <w:pPr>
        <w:pStyle w:val="ListParagraph"/>
        <w:ind w:left="0"/>
      </w:pPr>
    </w:p>
    <w:p w14:paraId="75095598" w14:textId="3D83D891" w:rsidR="00C34F1A" w:rsidRPr="00C50F2A" w:rsidRDefault="00C34F1A" w:rsidP="00D91F65">
      <w:pPr>
        <w:pStyle w:val="ListParagraph"/>
        <w:numPr>
          <w:ilvl w:val="1"/>
          <w:numId w:val="39"/>
        </w:numPr>
      </w:pPr>
      <w:r w:rsidRPr="00C50F2A">
        <w:t>Cut sample strips out of the aged paper samples to fit the resonant cavity.</w:t>
      </w:r>
      <w:r w:rsidR="007A7040" w:rsidRPr="00C50F2A">
        <w:t xml:space="preserve"> The typical specimen area is </w:t>
      </w:r>
      <w:r w:rsidR="00FE0273" w:rsidRPr="00C50F2A">
        <w:t>0.5</w:t>
      </w:r>
      <w:r w:rsidR="007A7040" w:rsidRPr="00C50F2A">
        <w:t xml:space="preserve"> mm (width) x 15 mm (length). </w:t>
      </w:r>
    </w:p>
    <w:p w14:paraId="02258FEC" w14:textId="77777777" w:rsidR="00E24E56" w:rsidRPr="00C50F2A" w:rsidRDefault="00E24E56" w:rsidP="00D91F65">
      <w:pPr>
        <w:ind w:left="360"/>
      </w:pPr>
    </w:p>
    <w:p w14:paraId="760F1331" w14:textId="4348E59F" w:rsidR="00C34F1A" w:rsidRPr="00C50F2A" w:rsidRDefault="00E24E56" w:rsidP="00D91F65">
      <w:r w:rsidRPr="00C50F2A">
        <w:t>NOTE: For these tests, we use commercially produced colored 90 g/m</w:t>
      </w:r>
      <w:r w:rsidRPr="00C50F2A">
        <w:rPr>
          <w:vertAlign w:val="superscript"/>
        </w:rPr>
        <w:t>2</w:t>
      </w:r>
      <w:r w:rsidRPr="00C50F2A">
        <w:t xml:space="preserve"> (</w:t>
      </w:r>
      <w:proofErr w:type="spellStart"/>
      <w:r w:rsidRPr="00C50F2A">
        <w:t>gsm</w:t>
      </w:r>
      <w:proofErr w:type="spellEnd"/>
      <w:r w:rsidRPr="00C50F2A">
        <w:t>) (24</w:t>
      </w:r>
      <w:r w:rsidR="00D91F65" w:rsidRPr="00C50F2A">
        <w:t xml:space="preserve"> </w:t>
      </w:r>
      <w:proofErr w:type="spellStart"/>
      <w:r w:rsidRPr="00C50F2A">
        <w:t>lb</w:t>
      </w:r>
      <w:proofErr w:type="spellEnd"/>
      <w:r w:rsidRPr="00C50F2A">
        <w:t xml:space="preserve">) office paper of two different compositions: virgin and 30% recycled fibers (i.e., 0% and 30% post-consumer waste </w:t>
      </w:r>
      <w:r w:rsidR="00D91F65" w:rsidRPr="00C50F2A">
        <w:t>[</w:t>
      </w:r>
      <w:r w:rsidRPr="00C50F2A">
        <w:t>PCW</w:t>
      </w:r>
      <w:r w:rsidR="00D91F65" w:rsidRPr="00C50F2A">
        <w:t>]</w:t>
      </w:r>
      <w:r w:rsidRPr="00C50F2A">
        <w:t xml:space="preserve"> recycled fiber content, respectively).</w:t>
      </w:r>
    </w:p>
    <w:p w14:paraId="3B60436D" w14:textId="77777777" w:rsidR="00E81EB5" w:rsidRPr="00C50F2A" w:rsidRDefault="00E81EB5" w:rsidP="00913453"/>
    <w:p w14:paraId="77078A7B" w14:textId="09E50086" w:rsidR="00E81EB5" w:rsidRPr="00C50F2A" w:rsidRDefault="00F0685C" w:rsidP="003C2375">
      <w:pPr>
        <w:pStyle w:val="Heading2"/>
        <w:keepNext w:val="0"/>
        <w:widowControl/>
        <w:numPr>
          <w:ilvl w:val="0"/>
          <w:numId w:val="0"/>
        </w:numPr>
        <w:autoSpaceDE/>
        <w:autoSpaceDN/>
        <w:adjustRightInd/>
        <w:rPr>
          <w:szCs w:val="24"/>
        </w:rPr>
      </w:pPr>
      <w:r w:rsidRPr="00C50F2A">
        <w:rPr>
          <w:szCs w:val="24"/>
        </w:rPr>
        <w:t xml:space="preserve">3. </w:t>
      </w:r>
      <w:r w:rsidR="00E81EB5" w:rsidRPr="00C50F2A">
        <w:rPr>
          <w:szCs w:val="24"/>
        </w:rPr>
        <w:t xml:space="preserve">Setup </w:t>
      </w:r>
      <w:r w:rsidR="0058585A" w:rsidRPr="00C50F2A">
        <w:rPr>
          <w:szCs w:val="24"/>
        </w:rPr>
        <w:t xml:space="preserve">of equipment and taking </w:t>
      </w:r>
      <w:r w:rsidR="0058585A" w:rsidRPr="00C50F2A">
        <w:rPr>
          <w:rFonts w:cs="Calibri"/>
          <w:szCs w:val="24"/>
        </w:rPr>
        <w:t xml:space="preserve">resonant cavity </w:t>
      </w:r>
      <w:r w:rsidR="0058585A" w:rsidRPr="00C50F2A">
        <w:rPr>
          <w:szCs w:val="24"/>
        </w:rPr>
        <w:t>m</w:t>
      </w:r>
      <w:r w:rsidR="00E81EB5" w:rsidRPr="00C50F2A">
        <w:rPr>
          <w:szCs w:val="24"/>
        </w:rPr>
        <w:t>easurements</w:t>
      </w:r>
    </w:p>
    <w:p w14:paraId="7758815F" w14:textId="77777777" w:rsidR="00F0685C" w:rsidRPr="00C50F2A" w:rsidRDefault="00F0685C" w:rsidP="00913453"/>
    <w:p w14:paraId="40806DEF" w14:textId="7A57C8DE" w:rsidR="00BC7783" w:rsidRPr="00C50F2A" w:rsidRDefault="00F0685C" w:rsidP="00BC7783">
      <w:r w:rsidRPr="00C50F2A">
        <w:t xml:space="preserve">NOTE: </w:t>
      </w:r>
      <w:r w:rsidR="00E81EB5" w:rsidRPr="00C50F2A">
        <w:t xml:space="preserve">The resonant cavity </w:t>
      </w:r>
      <w:r w:rsidR="007A7040" w:rsidRPr="00C50F2A">
        <w:rPr>
          <w:lang w:eastAsia="ja-JP"/>
        </w:rPr>
        <w:t xml:space="preserve">testing </w:t>
      </w:r>
      <w:r w:rsidR="00E81EB5" w:rsidRPr="00C50F2A">
        <w:t>fixture consists of an air-filled standard</w:t>
      </w:r>
      <w:r w:rsidR="0058585A" w:rsidRPr="00C50F2A">
        <w:t xml:space="preserve"> WR-90</w:t>
      </w:r>
      <w:r w:rsidR="007A7040" w:rsidRPr="00C50F2A">
        <w:t xml:space="preserve"> </w:t>
      </w:r>
      <w:r w:rsidR="00E81EB5" w:rsidRPr="00C50F2A">
        <w:t>rectangular waveguide</w:t>
      </w:r>
      <w:r w:rsidR="00E81EB5" w:rsidRPr="00C50F2A">
        <w:rPr>
          <w:lang w:eastAsia="ja-JP"/>
        </w:rPr>
        <w:t>.</w:t>
      </w:r>
      <w:r w:rsidR="00D903C0" w:rsidRPr="00C50F2A">
        <w:rPr>
          <w:lang w:eastAsia="ja-JP"/>
        </w:rPr>
        <w:t xml:space="preserve"> </w:t>
      </w:r>
      <w:r w:rsidR="00A135D9" w:rsidRPr="00C50F2A">
        <w:rPr>
          <w:lang w:eastAsia="ja-JP"/>
        </w:rPr>
        <w:t>The cavity has</w:t>
      </w:r>
      <w:r w:rsidR="00A135D9" w:rsidRPr="00C50F2A">
        <w:t xml:space="preserve"> a 10</w:t>
      </w:r>
      <w:r w:rsidR="00A135D9" w:rsidRPr="00C50F2A">
        <w:rPr>
          <w:lang w:eastAsia="ja-JP"/>
        </w:rPr>
        <w:t xml:space="preserve"> mm x 1 mm slot machined in the center for specimen insertion. The waveguide is terminated on both ends by the WR</w:t>
      </w:r>
      <w:r w:rsidR="0058585A" w:rsidRPr="00C50F2A">
        <w:rPr>
          <w:lang w:eastAsia="ja-JP"/>
        </w:rPr>
        <w:t>-</w:t>
      </w:r>
      <w:r w:rsidR="00A135D9" w:rsidRPr="00C50F2A">
        <w:rPr>
          <w:lang w:eastAsia="ja-JP"/>
        </w:rPr>
        <w:t>90 to coax adapters that connect t</w:t>
      </w:r>
      <w:r w:rsidR="00E81EB5" w:rsidRPr="00C50F2A">
        <w:rPr>
          <w:lang w:eastAsia="ja-JP"/>
        </w:rPr>
        <w:t xml:space="preserve">he cavity </w:t>
      </w:r>
      <w:r w:rsidR="00A135D9" w:rsidRPr="00C50F2A">
        <w:rPr>
          <w:lang w:eastAsia="ja-JP"/>
        </w:rPr>
        <w:t xml:space="preserve">with a </w:t>
      </w:r>
      <w:r w:rsidR="00A135D9" w:rsidRPr="00C50F2A">
        <w:t xml:space="preserve">microwave </w:t>
      </w:r>
      <w:r w:rsidR="00E81EB5" w:rsidRPr="00C50F2A">
        <w:t>network analyzer</w:t>
      </w:r>
      <w:r w:rsidR="00DE4EDF" w:rsidRPr="00C50F2A">
        <w:t xml:space="preserve"> </w:t>
      </w:r>
      <w:r w:rsidR="00A135D9" w:rsidRPr="00C50F2A">
        <w:rPr>
          <w:lang w:eastAsia="ja-JP"/>
        </w:rPr>
        <w:t xml:space="preserve">via </w:t>
      </w:r>
      <w:r w:rsidR="00E81EB5" w:rsidRPr="00C50F2A">
        <w:t xml:space="preserve">semi-rigid coaxial cables. The coupling adapters are nearly cross polarized </w:t>
      </w:r>
      <w:r w:rsidR="0058585A" w:rsidRPr="00C50F2A">
        <w:t>with</w:t>
      </w:r>
      <w:r w:rsidR="00E81EB5" w:rsidRPr="00C50F2A">
        <w:t xml:space="preserve"> respect to the waveguide polarization angle, which </w:t>
      </w:r>
      <w:r w:rsidR="0058585A" w:rsidRPr="00C50F2A">
        <w:t>create</w:t>
      </w:r>
      <w:r w:rsidR="00E81EB5" w:rsidRPr="00C50F2A">
        <w:t xml:space="preserve">s sharp impedance discontinuities at both </w:t>
      </w:r>
      <w:proofErr w:type="gramStart"/>
      <w:r w:rsidR="00E81EB5" w:rsidRPr="00C50F2A">
        <w:t>waveguide</w:t>
      </w:r>
      <w:proofErr w:type="gramEnd"/>
      <w:r w:rsidR="00E81EB5" w:rsidRPr="00C50F2A">
        <w:t xml:space="preserve"> ends and consequently the cavity walls.</w:t>
      </w:r>
      <w:r w:rsidR="00CF6773">
        <w:t xml:space="preserve"> </w:t>
      </w:r>
      <w:r w:rsidR="00E81EB5" w:rsidRPr="00C50F2A">
        <w:t xml:space="preserve">The polarization angle is about 87°, </w:t>
      </w:r>
      <w:r w:rsidR="00C96A18" w:rsidRPr="00C50F2A">
        <w:t>which</w:t>
      </w:r>
      <w:r w:rsidR="00E81EB5" w:rsidRPr="00C50F2A">
        <w:t xml:space="preserve"> is sufﬁcient to achieve optimal power loading into cavity while maximizing the quality factor.</w:t>
      </w:r>
      <w:r w:rsidR="00CF6773">
        <w:t xml:space="preserve"> </w:t>
      </w:r>
      <w:r w:rsidR="00BC7783" w:rsidRPr="00C50F2A">
        <w:t xml:space="preserve">The quality factor, </w:t>
      </w:r>
      <w:r w:rsidR="00BC7783" w:rsidRPr="00C50F2A">
        <w:rPr>
          <w:i/>
        </w:rPr>
        <w:t>Q</w:t>
      </w:r>
      <w:r w:rsidR="00BC7783" w:rsidRPr="00C50F2A">
        <w:rPr>
          <w:i/>
          <w:vertAlign w:val="subscript"/>
        </w:rPr>
        <w:t>0</w:t>
      </w:r>
      <w:r w:rsidR="00BC7783" w:rsidRPr="00C50F2A">
        <w:t xml:space="preserve">, and the resonant frequency, </w:t>
      </w:r>
      <w:r w:rsidR="00BC7783" w:rsidRPr="00C50F2A">
        <w:rPr>
          <w:i/>
        </w:rPr>
        <w:t>f</w:t>
      </w:r>
      <w:r w:rsidR="00BC7783" w:rsidRPr="00C50F2A">
        <w:rPr>
          <w:vertAlign w:val="subscript"/>
        </w:rPr>
        <w:t>0</w:t>
      </w:r>
      <w:r w:rsidR="00BC7783" w:rsidRPr="00C50F2A">
        <w:t>, of the empty cavity at the third odd resonant mode TE</w:t>
      </w:r>
      <w:r w:rsidR="00BC7783" w:rsidRPr="00C50F2A">
        <w:rPr>
          <w:vertAlign w:val="subscript"/>
        </w:rPr>
        <w:t>103</w:t>
      </w:r>
      <w:r w:rsidR="00BC7783" w:rsidRPr="00C50F2A">
        <w:t xml:space="preserve"> at which we make the measurements are 3.200 and 7.435 GHz respectively.</w:t>
      </w:r>
      <w:r w:rsidR="00A135D9" w:rsidRPr="00C50F2A">
        <w:t xml:space="preserve"> </w:t>
      </w:r>
      <w:r w:rsidR="00BC7783" w:rsidRPr="00C50F2A">
        <w:rPr>
          <w:rFonts w:eastAsia="MS Mincho"/>
        </w:rPr>
        <w:t xml:space="preserve">The measurements </w:t>
      </w:r>
      <w:r w:rsidR="0058585A" w:rsidRPr="00C50F2A">
        <w:rPr>
          <w:rFonts w:eastAsia="MS Mincho"/>
        </w:rPr>
        <w:t>a</w:t>
      </w:r>
      <w:r w:rsidR="00BC7783" w:rsidRPr="00C50F2A">
        <w:rPr>
          <w:rFonts w:eastAsia="MS Mincho"/>
        </w:rPr>
        <w:t>re performed in ambient laboratory conditions by following the protocol listed below.</w:t>
      </w:r>
    </w:p>
    <w:p w14:paraId="1A063189" w14:textId="77777777" w:rsidR="00BC7783" w:rsidRPr="00C50F2A" w:rsidRDefault="00BC7783" w:rsidP="00BC7783">
      <w:pPr>
        <w:rPr>
          <w:rFonts w:eastAsia="MS Mincho"/>
          <w:b/>
        </w:rPr>
      </w:pPr>
      <w:r w:rsidRPr="00C50F2A">
        <w:rPr>
          <w:rFonts w:eastAsia="MS Mincho"/>
          <w:b/>
        </w:rPr>
        <w:t xml:space="preserve"> </w:t>
      </w:r>
    </w:p>
    <w:p w14:paraId="7AA701B9" w14:textId="1ABD3D12" w:rsidR="00BC7783" w:rsidRPr="00C50F2A" w:rsidRDefault="003C2375" w:rsidP="00C34F1A">
      <w:pPr>
        <w:pStyle w:val="ListParagraph"/>
        <w:widowControl/>
        <w:autoSpaceDE/>
        <w:autoSpaceDN/>
        <w:adjustRightInd/>
        <w:ind w:left="0"/>
      </w:pPr>
      <w:r w:rsidRPr="00C50F2A">
        <w:t>3.1</w:t>
      </w:r>
      <w:r w:rsidR="0058585A" w:rsidRPr="00C50F2A">
        <w:t xml:space="preserve">. </w:t>
      </w:r>
      <w:r w:rsidR="00BC7783" w:rsidRPr="00C50F2A">
        <w:t>Record the temperature and relative humidity</w:t>
      </w:r>
      <w:r w:rsidR="00FE0273" w:rsidRPr="00C50F2A">
        <w:t xml:space="preserve"> and take the initial reading of the quality factor </w:t>
      </w:r>
      <w:r w:rsidR="00FE0273" w:rsidRPr="00C50F2A">
        <w:rPr>
          <w:i/>
          <w:lang w:eastAsia="ja-JP"/>
        </w:rPr>
        <w:t>Q</w:t>
      </w:r>
      <w:r w:rsidR="00FE0273" w:rsidRPr="00C50F2A">
        <w:rPr>
          <w:i/>
          <w:vertAlign w:val="subscript"/>
          <w:lang w:eastAsia="ja-JP"/>
        </w:rPr>
        <w:t>0</w:t>
      </w:r>
      <w:r w:rsidR="00FE0273" w:rsidRPr="00C50F2A">
        <w:t xml:space="preserve">, and the resonant frequency </w:t>
      </w:r>
      <w:r w:rsidR="00FE0273" w:rsidRPr="00C50F2A">
        <w:rPr>
          <w:i/>
        </w:rPr>
        <w:t>f</w:t>
      </w:r>
      <w:r w:rsidR="00FE0273" w:rsidRPr="00C50F2A">
        <w:rPr>
          <w:vertAlign w:val="subscript"/>
        </w:rPr>
        <w:t>0</w:t>
      </w:r>
      <w:r w:rsidR="00FE0273" w:rsidRPr="00C50F2A">
        <w:t xml:space="preserve"> of the empty cavity</w:t>
      </w:r>
      <w:r w:rsidR="0058585A" w:rsidRPr="00C50F2A">
        <w:t>.</w:t>
      </w:r>
    </w:p>
    <w:p w14:paraId="73FA15CF" w14:textId="77777777" w:rsidR="00BC7783" w:rsidRPr="00C50F2A" w:rsidRDefault="00BC7783" w:rsidP="004655AC">
      <w:pPr>
        <w:pStyle w:val="ListParagraph"/>
        <w:widowControl/>
        <w:autoSpaceDE/>
        <w:autoSpaceDN/>
        <w:adjustRightInd/>
        <w:ind w:left="0"/>
      </w:pPr>
    </w:p>
    <w:p w14:paraId="5C238CED" w14:textId="64ADFF84" w:rsidR="00BC7783" w:rsidRPr="00C50F2A" w:rsidRDefault="003C2375" w:rsidP="004655AC">
      <w:pPr>
        <w:pStyle w:val="ListParagraph"/>
        <w:widowControl/>
        <w:autoSpaceDE/>
        <w:autoSpaceDN/>
        <w:adjustRightInd/>
        <w:ind w:left="0"/>
        <w:rPr>
          <w:lang w:eastAsia="ja-JP"/>
        </w:rPr>
      </w:pPr>
      <w:r w:rsidRPr="00C50F2A">
        <w:rPr>
          <w:lang w:eastAsia="ja-JP"/>
        </w:rPr>
        <w:t>3.2</w:t>
      </w:r>
      <w:r w:rsidR="0058585A" w:rsidRPr="00C50F2A">
        <w:rPr>
          <w:lang w:eastAsia="ja-JP"/>
        </w:rPr>
        <w:t>.</w:t>
      </w:r>
      <w:r w:rsidRPr="00C50F2A">
        <w:rPr>
          <w:lang w:eastAsia="ja-JP"/>
        </w:rPr>
        <w:t xml:space="preserve"> </w:t>
      </w:r>
      <w:r w:rsidR="002818E9" w:rsidRPr="00C50F2A">
        <w:rPr>
          <w:lang w:eastAsia="ja-JP"/>
        </w:rPr>
        <w:t xml:space="preserve">Position the specimen secured in the sample holder above the slot </w:t>
      </w:r>
      <w:r w:rsidR="0058585A" w:rsidRPr="00C50F2A">
        <w:rPr>
          <w:lang w:eastAsia="ja-JP"/>
        </w:rPr>
        <w:t xml:space="preserve">at </w:t>
      </w:r>
      <w:r w:rsidR="002818E9" w:rsidRPr="00C50F2A">
        <w:rPr>
          <w:lang w:eastAsia="ja-JP"/>
        </w:rPr>
        <w:t xml:space="preserve">the center of the cavity. During the measurements, the specimen is inserted into cavity through this slot in steps of increasing volume </w:t>
      </w:r>
      <w:proofErr w:type="spellStart"/>
      <w:r w:rsidR="002818E9" w:rsidRPr="00C50F2A">
        <w:rPr>
          <w:i/>
          <w:lang w:eastAsia="ja-JP"/>
        </w:rPr>
        <w:t>V</w:t>
      </w:r>
      <w:r w:rsidR="002818E9" w:rsidRPr="00C50F2A">
        <w:rPr>
          <w:vertAlign w:val="subscript"/>
          <w:lang w:eastAsia="ja-JP"/>
        </w:rPr>
        <w:t>x</w:t>
      </w:r>
      <w:proofErr w:type="spellEnd"/>
      <w:r w:rsidR="002818E9" w:rsidRPr="00C50F2A">
        <w:rPr>
          <w:lang w:eastAsia="ja-JP"/>
        </w:rPr>
        <w:t xml:space="preserve">= </w:t>
      </w:r>
      <w:proofErr w:type="spellStart"/>
      <w:r w:rsidR="002818E9" w:rsidRPr="00C50F2A">
        <w:rPr>
          <w:i/>
          <w:lang w:eastAsia="ja-JP"/>
        </w:rPr>
        <w:t>h</w:t>
      </w:r>
      <w:r w:rsidR="002818E9" w:rsidRPr="00C50F2A">
        <w:rPr>
          <w:vertAlign w:val="subscript"/>
          <w:lang w:eastAsia="ja-JP"/>
        </w:rPr>
        <w:t>x</w:t>
      </w:r>
      <w:r w:rsidR="00CC012F" w:rsidRPr="00C50F2A">
        <w:rPr>
          <w:lang w:eastAsia="ja-JP"/>
        </w:rPr>
        <w:t>·</w:t>
      </w:r>
      <w:r w:rsidR="002818E9" w:rsidRPr="00C50F2A">
        <w:rPr>
          <w:i/>
          <w:lang w:eastAsia="ja-JP"/>
        </w:rPr>
        <w:t>w</w:t>
      </w:r>
      <w:r w:rsidR="00CC012F" w:rsidRPr="00C50F2A">
        <w:rPr>
          <w:i/>
          <w:lang w:eastAsia="ja-JP"/>
        </w:rPr>
        <w:t>·</w:t>
      </w:r>
      <w:r w:rsidR="002818E9" w:rsidRPr="00C50F2A">
        <w:rPr>
          <w:i/>
          <w:lang w:eastAsia="ja-JP"/>
        </w:rPr>
        <w:t>t</w:t>
      </w:r>
      <w:proofErr w:type="spellEnd"/>
      <w:r w:rsidR="002818E9" w:rsidRPr="00C50F2A">
        <w:rPr>
          <w:lang w:eastAsia="ja-JP"/>
        </w:rPr>
        <w:t xml:space="preserve">, where </w:t>
      </w:r>
      <w:r w:rsidR="002818E9" w:rsidRPr="00C50F2A">
        <w:rPr>
          <w:i/>
          <w:lang w:eastAsia="ja-JP"/>
        </w:rPr>
        <w:t>h</w:t>
      </w:r>
      <w:r w:rsidR="002818E9" w:rsidRPr="00C50F2A">
        <w:rPr>
          <w:vertAlign w:val="subscript"/>
          <w:lang w:eastAsia="ja-JP"/>
        </w:rPr>
        <w:t>x</w:t>
      </w:r>
      <w:r w:rsidR="002818E9" w:rsidRPr="00C50F2A">
        <w:rPr>
          <w:lang w:eastAsia="ja-JP"/>
        </w:rPr>
        <w:t xml:space="preserve"> is the specimen length inserted into cavity, and </w:t>
      </w:r>
      <w:r w:rsidR="002818E9" w:rsidRPr="00C50F2A">
        <w:rPr>
          <w:i/>
          <w:lang w:eastAsia="ja-JP"/>
        </w:rPr>
        <w:t>w</w:t>
      </w:r>
      <w:r w:rsidR="002818E9" w:rsidRPr="00C50F2A">
        <w:rPr>
          <w:lang w:eastAsia="ja-JP"/>
        </w:rPr>
        <w:t xml:space="preserve"> and </w:t>
      </w:r>
      <w:r w:rsidR="002818E9" w:rsidRPr="00C50F2A">
        <w:rPr>
          <w:i/>
          <w:lang w:eastAsia="ja-JP"/>
        </w:rPr>
        <w:t xml:space="preserve">t </w:t>
      </w:r>
      <w:r w:rsidR="002818E9" w:rsidRPr="00C50F2A">
        <w:rPr>
          <w:lang w:eastAsia="ja-JP"/>
        </w:rPr>
        <w:t>are the specimen width and thickness respectively.</w:t>
      </w:r>
    </w:p>
    <w:p w14:paraId="04B0D891" w14:textId="77777777" w:rsidR="00BC7783" w:rsidRPr="00C50F2A" w:rsidRDefault="00BC7783" w:rsidP="0058585A">
      <w:pPr>
        <w:pStyle w:val="ListParagraph"/>
        <w:widowControl/>
        <w:autoSpaceDE/>
        <w:autoSpaceDN/>
        <w:adjustRightInd/>
        <w:ind w:left="0"/>
      </w:pPr>
    </w:p>
    <w:p w14:paraId="1701754D" w14:textId="1C60F2B4" w:rsidR="00BC7783" w:rsidRPr="00C50F2A" w:rsidRDefault="003C2375" w:rsidP="0058585A">
      <w:r w:rsidRPr="00C50F2A">
        <w:t>3.</w:t>
      </w:r>
      <w:r w:rsidR="002818E9" w:rsidRPr="00C50F2A">
        <w:t>3</w:t>
      </w:r>
      <w:r w:rsidR="00CC012F" w:rsidRPr="00C50F2A">
        <w:t xml:space="preserve">. </w:t>
      </w:r>
      <w:r w:rsidR="002818E9" w:rsidRPr="00C50F2A">
        <w:t>Using the V</w:t>
      </w:r>
      <w:r w:rsidR="00CC012F" w:rsidRPr="00C50F2A">
        <w:t>er</w:t>
      </w:r>
      <w:r w:rsidR="002818E9" w:rsidRPr="00C50F2A">
        <w:t xml:space="preserve">nier caliper on the sample mount, insert </w:t>
      </w:r>
      <w:r w:rsidR="00BC7783" w:rsidRPr="00C50F2A">
        <w:t xml:space="preserve">the sample into the cavity by </w:t>
      </w:r>
      <w:r w:rsidR="001B46DB" w:rsidRPr="00C50F2A">
        <w:sym w:font="Symbol" w:char="F044"/>
      </w:r>
      <w:r w:rsidR="001B46DB" w:rsidRPr="00C50F2A">
        <w:rPr>
          <w:i/>
        </w:rPr>
        <w:t>h</w:t>
      </w:r>
      <w:r w:rsidR="001B46DB" w:rsidRPr="00C50F2A">
        <w:rPr>
          <w:vertAlign w:val="subscript"/>
        </w:rPr>
        <w:t>x</w:t>
      </w:r>
      <w:r w:rsidR="001B46DB" w:rsidRPr="00C50F2A">
        <w:t xml:space="preserve"> = 50 µm </w:t>
      </w:r>
      <w:r w:rsidR="00BC7783" w:rsidRPr="00C50F2A">
        <w:t xml:space="preserve">increments and take readings of the quality factor and resonant frequency </w:t>
      </w:r>
      <w:r w:rsidR="001B46DB" w:rsidRPr="00C50F2A">
        <w:t xml:space="preserve">at each step </w:t>
      </w:r>
      <w:r w:rsidR="00BC7783" w:rsidRPr="00C50F2A">
        <w:t>until the sample has been lowered 10</w:t>
      </w:r>
      <w:r w:rsidR="001B46DB" w:rsidRPr="00C50F2A">
        <w:t xml:space="preserve"> </w:t>
      </w:r>
      <w:r w:rsidR="00BC7783" w:rsidRPr="00C50F2A">
        <w:t>m</w:t>
      </w:r>
      <w:r w:rsidR="001B46DB" w:rsidRPr="00C50F2A">
        <w:t>m (1 cm)</w:t>
      </w:r>
      <w:r w:rsidR="00BC7783" w:rsidRPr="00C50F2A">
        <w:t xml:space="preserve"> into the cavity.</w:t>
      </w:r>
    </w:p>
    <w:p w14:paraId="2DFDB948" w14:textId="77777777" w:rsidR="00BC7783" w:rsidRPr="00C50F2A" w:rsidRDefault="00BC7783" w:rsidP="0058585A"/>
    <w:p w14:paraId="0DF7B10E" w14:textId="65CE29F3" w:rsidR="001B46DB" w:rsidRPr="00C50F2A" w:rsidRDefault="00BC7783" w:rsidP="001B46DB">
      <w:pPr>
        <w:pStyle w:val="ListParagraph"/>
        <w:widowControl/>
        <w:autoSpaceDE/>
        <w:autoSpaceDN/>
        <w:adjustRightInd/>
        <w:ind w:left="0"/>
      </w:pPr>
      <w:r w:rsidRPr="00C50F2A">
        <w:t>3.</w:t>
      </w:r>
      <w:r w:rsidR="006529F2" w:rsidRPr="00C50F2A">
        <w:t>4</w:t>
      </w:r>
      <w:r w:rsidR="00CC012F" w:rsidRPr="00C50F2A">
        <w:t xml:space="preserve">. </w:t>
      </w:r>
      <w:r w:rsidR="001B46DB" w:rsidRPr="00C50F2A">
        <w:t xml:space="preserve">Retract the sample from the interior at the same increments of 50 µm and take readings of the quality factor and resonant frequency until the sample has been fully retracted. </w:t>
      </w:r>
    </w:p>
    <w:p w14:paraId="3D85068F" w14:textId="77777777" w:rsidR="003C2375" w:rsidRPr="00C50F2A" w:rsidRDefault="003C2375" w:rsidP="003C2375">
      <w:pPr>
        <w:pStyle w:val="ListParagraph"/>
        <w:widowControl/>
        <w:autoSpaceDE/>
        <w:autoSpaceDN/>
        <w:adjustRightInd/>
        <w:ind w:left="0"/>
      </w:pPr>
    </w:p>
    <w:p w14:paraId="335981ED" w14:textId="509C7F9F" w:rsidR="003C2375" w:rsidRPr="00C50F2A" w:rsidRDefault="003C2375" w:rsidP="003C2375">
      <w:pPr>
        <w:pStyle w:val="ListParagraph"/>
        <w:widowControl/>
        <w:autoSpaceDE/>
        <w:autoSpaceDN/>
        <w:adjustRightInd/>
        <w:ind w:left="0"/>
      </w:pPr>
      <w:r w:rsidRPr="00C50F2A">
        <w:t xml:space="preserve">3.5. Store </w:t>
      </w:r>
      <w:r w:rsidR="00CC012F" w:rsidRPr="00C50F2A">
        <w:t xml:space="preserve">the </w:t>
      </w:r>
      <w:r w:rsidRPr="00C50F2A">
        <w:t xml:space="preserve">sample between glass slides and return </w:t>
      </w:r>
      <w:r w:rsidR="00CC012F" w:rsidRPr="00C50F2A">
        <w:t xml:space="preserve">them </w:t>
      </w:r>
      <w:r w:rsidRPr="00C50F2A">
        <w:t>to nitrogen atmosphere.</w:t>
      </w:r>
    </w:p>
    <w:p w14:paraId="0BDA431B" w14:textId="77777777" w:rsidR="003C2375" w:rsidRPr="00C50F2A" w:rsidRDefault="003C2375" w:rsidP="00913453">
      <w:pPr>
        <w:rPr>
          <w:lang w:eastAsia="ja-JP"/>
        </w:rPr>
      </w:pPr>
    </w:p>
    <w:p w14:paraId="4F4D2CC3" w14:textId="32CFDF9B" w:rsidR="00DE4EDF" w:rsidRPr="00C50F2A" w:rsidRDefault="00F0685C" w:rsidP="00913453">
      <w:pPr>
        <w:rPr>
          <w:rFonts w:eastAsia="MS Mincho"/>
          <w:lang w:eastAsia="ja-JP"/>
        </w:rPr>
      </w:pPr>
      <w:r w:rsidRPr="00C50F2A">
        <w:rPr>
          <w:lang w:eastAsia="ja-JP"/>
        </w:rPr>
        <w:t>3.</w:t>
      </w:r>
      <w:r w:rsidR="003C2375" w:rsidRPr="00C50F2A">
        <w:rPr>
          <w:lang w:eastAsia="ja-JP"/>
        </w:rPr>
        <w:t>6</w:t>
      </w:r>
      <w:r w:rsidR="00CC012F" w:rsidRPr="00C50F2A">
        <w:rPr>
          <w:lang w:eastAsia="ja-JP"/>
        </w:rPr>
        <w:t xml:space="preserve">. </w:t>
      </w:r>
      <w:r w:rsidR="00BC7783" w:rsidRPr="00C50F2A">
        <w:rPr>
          <w:lang w:eastAsia="ja-JP"/>
        </w:rPr>
        <w:t>The dielectric</w:t>
      </w:r>
      <w:r w:rsidR="001B46DB" w:rsidRPr="00C50F2A">
        <w:rPr>
          <w:lang w:eastAsia="ja-JP"/>
        </w:rPr>
        <w:t xml:space="preserve"> loss</w:t>
      </w:r>
      <w:r w:rsidR="0020675C" w:rsidRPr="00C50F2A">
        <w:rPr>
          <w:lang w:eastAsia="ja-JP"/>
        </w:rPr>
        <w:t>,</w:t>
      </w:r>
      <w:r w:rsidR="001B46DB" w:rsidRPr="00C50F2A">
        <w:rPr>
          <w:lang w:eastAsia="ja-JP"/>
        </w:rPr>
        <w:t xml:space="preserve"> </w:t>
      </w:r>
      <w:r w:rsidR="001B46DB" w:rsidRPr="00C50F2A">
        <w:rPr>
          <w:lang w:eastAsia="ja-JP"/>
        </w:rPr>
        <w:sym w:font="Symbol" w:char="F065"/>
      </w:r>
      <w:r w:rsidR="001B46DB" w:rsidRPr="00C50F2A">
        <w:rPr>
          <w:lang w:eastAsia="ja-JP"/>
        </w:rPr>
        <w:t>”</w:t>
      </w:r>
      <w:r w:rsidR="0020675C" w:rsidRPr="00C50F2A">
        <w:rPr>
          <w:lang w:eastAsia="ja-JP"/>
        </w:rPr>
        <w:t>,</w:t>
      </w:r>
      <w:r w:rsidR="001B46DB" w:rsidRPr="00C50F2A">
        <w:rPr>
          <w:lang w:eastAsia="ja-JP"/>
        </w:rPr>
        <w:t xml:space="preserve"> </w:t>
      </w:r>
      <w:r w:rsidR="00E81EB5" w:rsidRPr="00C50F2A">
        <w:rPr>
          <w:lang w:eastAsia="ja-JP"/>
        </w:rPr>
        <w:t xml:space="preserve">of the paper samples </w:t>
      </w:r>
      <w:r w:rsidR="001B46DB" w:rsidRPr="00C50F2A">
        <w:rPr>
          <w:lang w:eastAsia="ja-JP"/>
        </w:rPr>
        <w:t xml:space="preserve">is obtained from the slop </w:t>
      </w:r>
      <w:r w:rsidR="006529F2" w:rsidRPr="00C50F2A">
        <w:rPr>
          <w:lang w:eastAsia="ja-JP"/>
        </w:rPr>
        <w:t xml:space="preserve">of the perturbation </w:t>
      </w:r>
      <w:r w:rsidR="00CC012F" w:rsidRPr="00C50F2A">
        <w:rPr>
          <w:lang w:eastAsia="ja-JP"/>
        </w:rPr>
        <w:t>(E</w:t>
      </w:r>
      <w:r w:rsidR="006529F2" w:rsidRPr="00C50F2A">
        <w:rPr>
          <w:lang w:eastAsia="ja-JP"/>
        </w:rPr>
        <w:t xml:space="preserve">quation 1). Optionally, the dielectric constant, </w:t>
      </w:r>
      <w:r w:rsidR="006529F2" w:rsidRPr="00C50F2A">
        <w:rPr>
          <w:lang w:eastAsia="ja-JP"/>
        </w:rPr>
        <w:sym w:font="Symbol" w:char="F065"/>
      </w:r>
      <w:r w:rsidR="006529F2" w:rsidRPr="00C50F2A">
        <w:rPr>
          <w:lang w:eastAsia="ja-JP"/>
        </w:rPr>
        <w:t xml:space="preserve">’ can be obtained from </w:t>
      </w:r>
      <w:r w:rsidR="00E81EB5" w:rsidRPr="00C50F2A">
        <w:rPr>
          <w:lang w:eastAsia="ja-JP"/>
        </w:rPr>
        <w:t xml:space="preserve">the measured </w:t>
      </w:r>
      <w:proofErr w:type="spellStart"/>
      <w:r w:rsidR="00E81EB5" w:rsidRPr="00C50F2A">
        <w:rPr>
          <w:i/>
          <w:iCs/>
          <w:lang w:eastAsia="ja-JP"/>
        </w:rPr>
        <w:t>V</w:t>
      </w:r>
      <w:r w:rsidR="00E81EB5" w:rsidRPr="00C50F2A">
        <w:rPr>
          <w:vertAlign w:val="subscript"/>
          <w:lang w:eastAsia="ja-JP"/>
        </w:rPr>
        <w:t>x</w:t>
      </w:r>
      <w:proofErr w:type="spellEnd"/>
      <w:r w:rsidR="00E81EB5" w:rsidRPr="00C50F2A">
        <w:rPr>
          <w:lang w:eastAsia="ja-JP"/>
        </w:rPr>
        <w:t xml:space="preserve">, </w:t>
      </w:r>
      <w:r w:rsidR="006529F2" w:rsidRPr="00C50F2A">
        <w:rPr>
          <w:lang w:eastAsia="ja-JP"/>
        </w:rPr>
        <w:t xml:space="preserve">and the resonant frequency </w:t>
      </w:r>
      <w:proofErr w:type="spellStart"/>
      <w:r w:rsidR="00E81EB5" w:rsidRPr="00C50F2A">
        <w:rPr>
          <w:i/>
          <w:iCs/>
          <w:lang w:eastAsia="ja-JP"/>
        </w:rPr>
        <w:t>f</w:t>
      </w:r>
      <w:r w:rsidR="00E81EB5" w:rsidRPr="00C50F2A">
        <w:rPr>
          <w:vertAlign w:val="subscript"/>
          <w:lang w:eastAsia="ja-JP"/>
        </w:rPr>
        <w:t>x</w:t>
      </w:r>
      <w:proofErr w:type="spellEnd"/>
      <w:r w:rsidR="00E81EB5" w:rsidRPr="00C50F2A">
        <w:rPr>
          <w:lang w:eastAsia="ja-JP"/>
        </w:rPr>
        <w:t xml:space="preserve"> </w:t>
      </w:r>
      <w:r w:rsidR="006529F2" w:rsidRPr="00C50F2A">
        <w:rPr>
          <w:lang w:eastAsia="ja-JP"/>
        </w:rPr>
        <w:t xml:space="preserve">by solving the </w:t>
      </w:r>
      <w:r w:rsidR="00E81EB5" w:rsidRPr="00C50F2A">
        <w:rPr>
          <w:lang w:eastAsia="ja-JP"/>
        </w:rPr>
        <w:t xml:space="preserve">perturbation equations for </w:t>
      </w:r>
      <w:r w:rsidR="006529F2" w:rsidRPr="00C50F2A">
        <w:rPr>
          <w:lang w:eastAsia="ja-JP"/>
        </w:rPr>
        <w:t>(</w:t>
      </w:r>
      <w:r w:rsidR="006529F2" w:rsidRPr="00C50F2A">
        <w:rPr>
          <w:lang w:eastAsia="ja-JP"/>
        </w:rPr>
        <w:sym w:font="Symbol" w:char="F065"/>
      </w:r>
      <w:r w:rsidR="006529F2" w:rsidRPr="00C50F2A">
        <w:rPr>
          <w:lang w:eastAsia="ja-JP"/>
        </w:rPr>
        <w:t>’</w:t>
      </w:r>
      <w:r w:rsidR="00CC012F" w:rsidRPr="00C50F2A">
        <w:rPr>
          <w:lang w:eastAsia="ja-JP"/>
        </w:rPr>
        <w:t xml:space="preserve"> – </w:t>
      </w:r>
      <w:r w:rsidR="006529F2" w:rsidRPr="00C50F2A">
        <w:rPr>
          <w:lang w:eastAsia="ja-JP"/>
        </w:rPr>
        <w:t xml:space="preserve">1) </w:t>
      </w:r>
      <w:r w:rsidR="00E81EB5" w:rsidRPr="00C50F2A">
        <w:rPr>
          <w:lang w:eastAsia="ja-JP"/>
        </w:rPr>
        <w:t xml:space="preserve">as described in </w:t>
      </w:r>
      <w:r w:rsidR="00CC012F" w:rsidRPr="00C50F2A">
        <w:rPr>
          <w:lang w:eastAsia="ja-JP"/>
        </w:rPr>
        <w:t>elsewhere</w:t>
      </w:r>
      <w:r w:rsidR="00E81EB5" w:rsidRPr="00C50F2A">
        <w:rPr>
          <w:lang w:eastAsia="ja-JP"/>
        </w:rPr>
        <w:fldChar w:fldCharType="begin">
          <w:fldData xml:space="preserve">PEVuZE5vdGU+PENpdGU+PEF1dGhvcj5PYnJ6dXQ8L0F1dGhvcj48WWVhcj4yMDE2PC9ZZWFyPjxS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==
</w:fldData>
        </w:fldChar>
      </w:r>
      <w:r w:rsidR="006D2712" w:rsidRPr="00C50F2A">
        <w:rPr>
          <w:lang w:eastAsia="ja-JP"/>
        </w:rPr>
        <w:instrText xml:space="preserve"> ADDIN EN.CITE </w:instrText>
      </w:r>
      <w:r w:rsidR="006D2712" w:rsidRPr="00C50F2A">
        <w:rPr>
          <w:lang w:eastAsia="ja-JP"/>
        </w:rPr>
        <w:fldChar w:fldCharType="begin">
          <w:fldData xml:space="preserve">PEVuZE5vdGU+PENpdGU+PEF1dGhvcj5PYnJ6dXQ8L0F1dGhvcj48WWVhcj4yMDE2PC9ZZWFyPjxS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==
</w:fldData>
        </w:fldChar>
      </w:r>
      <w:r w:rsidR="006D2712" w:rsidRPr="00C50F2A">
        <w:rPr>
          <w:lang w:eastAsia="ja-JP"/>
        </w:rPr>
        <w:instrText xml:space="preserve"> ADDIN EN.CITE.DATA </w:instrText>
      </w:r>
      <w:r w:rsidR="006D2712" w:rsidRPr="00C50F2A">
        <w:rPr>
          <w:lang w:eastAsia="ja-JP"/>
        </w:rPr>
      </w:r>
      <w:r w:rsidR="006D2712" w:rsidRPr="00C50F2A">
        <w:rPr>
          <w:lang w:eastAsia="ja-JP"/>
        </w:rPr>
        <w:fldChar w:fldCharType="end"/>
      </w:r>
      <w:r w:rsidR="00E81EB5" w:rsidRPr="00C50F2A">
        <w:rPr>
          <w:lang w:eastAsia="ja-JP"/>
        </w:rPr>
        <w:fldChar w:fldCharType="separate"/>
      </w:r>
      <w:r w:rsidR="006D2712" w:rsidRPr="00C50F2A">
        <w:rPr>
          <w:noProof/>
          <w:vertAlign w:val="superscript"/>
          <w:lang w:eastAsia="ja-JP"/>
        </w:rPr>
        <w:t>18-20</w:t>
      </w:r>
      <w:r w:rsidR="00E81EB5" w:rsidRPr="00C50F2A">
        <w:rPr>
          <w:lang w:eastAsia="ja-JP"/>
        </w:rPr>
        <w:fldChar w:fldCharType="end"/>
      </w:r>
      <w:r w:rsidR="00E81EB5" w:rsidRPr="00C50F2A">
        <w:rPr>
          <w:lang w:eastAsia="ja-JP"/>
        </w:rPr>
        <w:t>.</w:t>
      </w:r>
      <w:r w:rsidR="00D903C0" w:rsidRPr="00C50F2A">
        <w:rPr>
          <w:rFonts w:eastAsia="MS Mincho"/>
          <w:lang w:eastAsia="ja-JP"/>
        </w:rPr>
        <w:t xml:space="preserve"> </w:t>
      </w:r>
    </w:p>
    <w:p w14:paraId="5EBB1964" w14:textId="77777777" w:rsidR="00F0685C" w:rsidRPr="00C50F2A" w:rsidRDefault="00F0685C" w:rsidP="0058585A">
      <w:pPr>
        <w:pStyle w:val="ListParagraph"/>
        <w:widowControl/>
        <w:autoSpaceDE/>
        <w:autoSpaceDN/>
        <w:adjustRightInd/>
        <w:ind w:left="0"/>
      </w:pPr>
    </w:p>
    <w:p w14:paraId="4ACA0864" w14:textId="77777777" w:rsidR="006305D7" w:rsidRPr="00C50F2A" w:rsidRDefault="006305D7" w:rsidP="00913453">
      <w:pPr>
        <w:pStyle w:val="NormalWeb"/>
        <w:spacing w:before="0" w:beforeAutospacing="0" w:after="0" w:afterAutospacing="0"/>
        <w:rPr>
          <w:color w:val="808080"/>
        </w:rPr>
      </w:pPr>
      <w:r w:rsidRPr="00C50F2A">
        <w:rPr>
          <w:b/>
        </w:rPr>
        <w:t>REPRESENTATIVE RESULTS</w:t>
      </w:r>
      <w:r w:rsidR="00EF1462" w:rsidRPr="00C50F2A">
        <w:rPr>
          <w:b/>
        </w:rPr>
        <w:t>:</w:t>
      </w:r>
    </w:p>
    <w:p w14:paraId="43B0AFDB" w14:textId="77777777" w:rsidR="00F0685C" w:rsidRPr="00C50F2A" w:rsidRDefault="00F0685C" w:rsidP="00F0685C"/>
    <w:p w14:paraId="6C5741FE" w14:textId="004EBBFB" w:rsidR="00F0685C" w:rsidRPr="00C50F2A" w:rsidRDefault="00F0685C" w:rsidP="00F0685C">
      <w:pPr>
        <w:rPr>
          <w:b/>
        </w:rPr>
      </w:pPr>
      <w:r w:rsidRPr="00C50F2A">
        <w:rPr>
          <w:b/>
        </w:rPr>
        <w:t>Rationale for choosing the 60° strip angle</w:t>
      </w:r>
    </w:p>
    <w:p w14:paraId="6A8B9A84" w14:textId="1673793D" w:rsidR="00F0685C" w:rsidRPr="00C50F2A" w:rsidRDefault="00F0685C" w:rsidP="00F0685C">
      <w:r w:rsidRPr="00C50F2A">
        <w:t xml:space="preserve">The cut orientation of the test sample influences the magnitude of the dielectric response, as shown in the graph in </w:t>
      </w:r>
      <w:r w:rsidRPr="00C50F2A">
        <w:rPr>
          <w:b/>
        </w:rPr>
        <w:t>Figure 2</w:t>
      </w:r>
      <w:r w:rsidRPr="00C50F2A">
        <w:t>.</w:t>
      </w:r>
      <w:r w:rsidR="00D903C0" w:rsidRPr="00C50F2A">
        <w:t xml:space="preserve"> </w:t>
      </w:r>
      <w:r w:rsidRPr="00C50F2A">
        <w:t>In initial experiments, test stripes were cut from the orthogonal angles of the sheet, as is standard practice for measuring physical properties in paper science; however, strips cut from non-orthogonal angles along the paper sheet have provided the greatest resolution between paper types, particularly at the 45° and 60° orientations</w:t>
      </w:r>
      <w:r w:rsidRPr="00C50F2A">
        <w:fldChar w:fldCharType="begin"/>
      </w:r>
      <w:r w:rsidR="006D2712" w:rsidRPr="00C50F2A">
        <w:instrText xml:space="preserve"> ADDIN EN.CITE &lt;EndNote&gt;&lt;Cite&gt;&lt;Author&gt;Kombolias&lt;/Author&gt;&lt;Year&gt;2018&lt;/Year&gt;&lt;RecNum&gt;74&lt;/RecNum&gt;&lt;DisplayText&gt;&lt;style face="superscript"&gt;15&lt;/style&gt;&lt;/DisplayText&gt;&lt;record&gt;&lt;rec-number&gt;74&lt;/rec-number&gt;&lt;foreign-keys&gt;&lt;key app="EN" db-id="zxzvwvp9t2ptf5e2zprx5taaa5vdatv2xswp" timestamp="0"&gt;74&lt;/key&gt;&lt;/foreign-keys&gt;&lt;ref-type name="Journal Article"&gt;17&lt;/ref-type&gt;&lt;contributors&gt;&lt;authors&gt;&lt;author&gt;Kombolias, M., Obrzut, J., Montgomery, K., Postek, M., Poster, D., Obeng, Y.&lt;/author&gt;&lt;/authors&gt;&lt;/contributors&gt;&lt;titles&gt;&lt;title&gt;Dielectric Spectroscopic Studies of Biological Material Evolution and Application to Paper &lt;/title&gt;&lt;secondary-title&gt;TAPPI Journal&lt;/secondary-title&gt;&lt;/titles&gt;&lt;periodical&gt;&lt;full-title&gt;TAPPI Journal&lt;/full-title&gt;&lt;/periodical&gt;&lt;pages&gt;501-505&lt;/pages&gt;&lt;volume&gt;17&lt;/volume&gt;&lt;number&gt;9&lt;/number&gt;&lt;dates&gt;&lt;year&gt;2018&lt;/year&gt;&lt;/dates&gt;&lt;urls&gt;&lt;/urls&gt;&lt;/record&gt;&lt;/Cite&gt;&lt;/EndNote&gt;</w:instrText>
      </w:r>
      <w:r w:rsidRPr="00C50F2A">
        <w:fldChar w:fldCharType="separate"/>
      </w:r>
      <w:r w:rsidR="006D2712" w:rsidRPr="00C50F2A">
        <w:rPr>
          <w:noProof/>
          <w:vertAlign w:val="superscript"/>
        </w:rPr>
        <w:t>15</w:t>
      </w:r>
      <w:r w:rsidRPr="00C50F2A">
        <w:fldChar w:fldCharType="end"/>
      </w:r>
      <w:r w:rsidRPr="00C50F2A">
        <w:t>.</w:t>
      </w:r>
      <w:r w:rsidR="00D903C0" w:rsidRPr="00C50F2A">
        <w:t xml:space="preserve"> </w:t>
      </w:r>
      <w:r w:rsidRPr="00C50F2A">
        <w:t>This response difference can be rationalized</w:t>
      </w:r>
      <w:r w:rsidR="00D903C0" w:rsidRPr="00C50F2A">
        <w:t xml:space="preserve"> </w:t>
      </w:r>
      <w:r w:rsidRPr="00C50F2A">
        <w:t>on the basis on the preferential orientation of the cellulose chain, that deviates approximately 30°–45° from the normal, within the cellulose microfibril structure inside the cell walls of living plants</w:t>
      </w:r>
      <w:r w:rsidRPr="00C50F2A">
        <w:fldChar w:fldCharType="begin"/>
      </w:r>
      <w:r w:rsidR="006D2712" w:rsidRPr="00C50F2A">
        <w:instrText xml:space="preserve"> ADDIN EN.CITE &lt;EndNote&gt;&lt;Cite&gt;&lt;Author&gt;Thomas&lt;/Author&gt;&lt;Year&gt;2017&lt;/Year&gt;&lt;RecNum&gt;126&lt;/RecNum&gt;&lt;DisplayText&gt;&lt;style face="superscript"&gt;21,22&lt;/style&gt;&lt;/DisplayText&gt;&lt;record&gt;&lt;rec-number&gt;126&lt;/rec-number&gt;&lt;foreign-keys&gt;&lt;key app="EN" db-id="zxzvwvp9t2ptf5e2zprx5taaa5vdatv2xswp" timestamp="0"&gt;126&lt;/key&gt;&lt;/foreign-keys&gt;&lt;ref-type name="Journal Article"&gt;17&lt;/ref-type&gt;&lt;contributors&gt;&lt;authors&gt;&lt;author&gt;Thomas, J., Idris, N.A., Collings, D.A.&lt;/author&gt;&lt;/authors&gt;&lt;/contributors&gt;&lt;titles&gt;&lt;title&gt;Pontamine Fast Scarlet 4B Bifluorescence and Measurement of Cellulose Microfibril Angles&lt;/title&gt;&lt;secondary-title&gt;Journal of Microscopy&lt;/secondary-title&gt;&lt;/titles&gt;&lt;pages&gt;13–27&lt;/pages&gt;&lt;volume&gt;268&lt;/volume&gt;&lt;number&gt;1&lt;/number&gt;&lt;dates&gt;&lt;year&gt;2017&lt;/year&gt;&lt;/dates&gt;&lt;urls&gt;&lt;/urls&gt;&lt;/record&gt;&lt;/Cite&gt;&lt;Cite&gt;&lt;Author&gt;Anderson&lt;/Author&gt;&lt;Year&gt;2010&lt;/Year&gt;&lt;RecNum&gt;125&lt;/RecNum&gt;&lt;record&gt;&lt;rec-number&gt;125&lt;/rec-number&gt;&lt;foreign-keys&gt;&lt;key app="EN" db-id="zxzvwvp9t2ptf5e2zprx5taaa5vdatv2xswp" timestamp="0"&gt;125&lt;/key&gt;&lt;/foreign-keys&gt;&lt;ref-type name="Journal Article"&gt;17&lt;/ref-type&gt;&lt;contributors&gt;&lt;authors&gt;&lt;author&gt;Anderson, C.T., Carroll, A., Akhmetova, L., Somerville, C.&lt;/author&gt;&lt;/authors&gt;&lt;/contributors&gt;&lt;titles&gt;&lt;title&gt;Real-Time Imaging of Cellulose Reorientation during Cell Wall Expansion in Arabdopsis roots&lt;/title&gt;&lt;secondary-title&gt;Plant Physiology&lt;/secondary-title&gt;&lt;/titles&gt;&lt;pages&gt;787-796&lt;/pages&gt;&lt;volume&gt;152&lt;/volume&gt;&lt;dates&gt;&lt;year&gt;2010&lt;/year&gt;&lt;/dates&gt;&lt;urls&gt;&lt;/urls&gt;&lt;/record&gt;&lt;/Cite&gt;&lt;/EndNote&gt;</w:instrText>
      </w:r>
      <w:r w:rsidRPr="00C50F2A">
        <w:fldChar w:fldCharType="separate"/>
      </w:r>
      <w:r w:rsidR="006D2712" w:rsidRPr="00C50F2A">
        <w:rPr>
          <w:noProof/>
          <w:vertAlign w:val="superscript"/>
        </w:rPr>
        <w:t>21,22</w:t>
      </w:r>
      <w:r w:rsidRPr="00C50F2A">
        <w:fldChar w:fldCharType="end"/>
      </w:r>
      <w:r w:rsidRPr="00C50F2A">
        <w:t>. Dielectric studies on fiber orientation of factory-manufactured paper sheets have shown that along both the wire and felt sides of the sheet, the orientation of the cellulose polymer chains is about 30° from the machine direction, which corresponds to our designation of the 60° orientation along the paper sheet</w:t>
      </w:r>
      <w:r w:rsidRPr="00C50F2A">
        <w:fldChar w:fldCharType="begin"/>
      </w:r>
      <w:r w:rsidR="006D2712" w:rsidRPr="00C50F2A">
        <w:instrText xml:space="preserve"> ADDIN EN.CITE &lt;EndNote&gt;&lt;Cite&gt;&lt;Author&gt;Osaki&lt;/Author&gt;&lt;Year&gt;1989&lt;/Year&gt;&lt;RecNum&gt;38&lt;/RecNum&gt;&lt;DisplayText&gt;&lt;style face="superscript"&gt;23,24&lt;/style&gt;&lt;/DisplayText&gt;&lt;record&gt;&lt;rec-number&gt;38&lt;/rec-number&gt;&lt;foreign-keys&gt;&lt;key app="EN" db-id="zxzvwvp9t2ptf5e2zprx5taaa5vdatv2xswp" timestamp="0"&gt;38&lt;/key&gt;&lt;/foreign-keys&gt;&lt;ref-type name="Journal Article"&gt;17&lt;/ref-type&gt;&lt;contributors&gt;&lt;authors&gt;&lt;author&gt;Osaki, S.&lt;/author&gt;&lt;/authors&gt;&lt;/contributors&gt;&lt;titles&gt;&lt;title&gt;Quick Determination of Dielectric Anisotropy of Paper Sheets by Means of Microwaves&lt;/title&gt;&lt;secondary-title&gt;Journal of Applied Polymer Science&lt;/secondary-title&gt;&lt;/titles&gt;&lt;pages&gt;527-540&lt;/pages&gt;&lt;volume&gt;37&lt;/volume&gt;&lt;dates&gt;&lt;year&gt;1989&lt;/year&gt;&lt;/dates&gt;&lt;urls&gt;&lt;/urls&gt;&lt;/record&gt;&lt;/Cite&gt;&lt;Cite&gt;&lt;Author&gt;Osaki&lt;/Author&gt;&lt;Year&gt;1987&lt;/Year&gt;&lt;RecNum&gt;40&lt;/RecNum&gt;&lt;record&gt;&lt;rec-number&gt;40&lt;/rec-number&gt;&lt;foreign-keys&gt;&lt;key app="EN" db-id="zxzvwvp9t2ptf5e2zprx5taaa5vdatv2xswp" timestamp="0"&gt;40&lt;/key&gt;&lt;/foreign-keys&gt;&lt;ref-type name="Journal Article"&gt;17&lt;/ref-type&gt;&lt;contributors&gt;&lt;authors&gt;&lt;author&gt;Osaki, S.&lt;/author&gt;&lt;/authors&gt;&lt;/contributors&gt;&lt;titles&gt;&lt;title&gt;Microwaves Quickly Determine the Fiber Orientation of Paper&lt;/title&gt;&lt;secondary-title&gt;Tappi Journal&lt;/secondary-title&gt;&lt;/titles&gt;&lt;periodical&gt;&lt;full-title&gt;TAPPI Journal&lt;/full-title&gt;&lt;/periodical&gt;&lt;pages&gt;105-108&lt;/pages&gt;&lt;volume&gt;70&lt;/volume&gt;&lt;dates&gt;&lt;year&gt;1987&lt;/year&gt;&lt;/dates&gt;&lt;urls&gt;&lt;/urls&gt;&lt;/record&gt;&lt;/Cite&gt;&lt;/EndNote&gt;</w:instrText>
      </w:r>
      <w:r w:rsidRPr="00C50F2A">
        <w:fldChar w:fldCharType="separate"/>
      </w:r>
      <w:r w:rsidR="006D2712" w:rsidRPr="00C50F2A">
        <w:rPr>
          <w:noProof/>
          <w:vertAlign w:val="superscript"/>
        </w:rPr>
        <w:t>23,24</w:t>
      </w:r>
      <w:r w:rsidRPr="00C50F2A">
        <w:fldChar w:fldCharType="end"/>
      </w:r>
      <w:r w:rsidRPr="00C50F2A">
        <w:t>.</w:t>
      </w:r>
    </w:p>
    <w:p w14:paraId="08B3B3DD" w14:textId="77777777" w:rsidR="00F0685C" w:rsidRPr="00C50F2A" w:rsidRDefault="00F0685C" w:rsidP="00F0685C"/>
    <w:p w14:paraId="7107ED10" w14:textId="4B88EF82" w:rsidR="004D43C6" w:rsidRPr="00C50F2A" w:rsidRDefault="00111636" w:rsidP="00913453">
      <w:pPr>
        <w:widowControl/>
        <w:autoSpaceDE/>
        <w:autoSpaceDN/>
        <w:adjustRightInd/>
        <w:rPr>
          <w:b/>
        </w:rPr>
      </w:pPr>
      <w:r w:rsidRPr="00C50F2A">
        <w:rPr>
          <w:b/>
        </w:rPr>
        <w:t>Effect of concentrations of cotton fiber on the</w:t>
      </w:r>
      <w:r w:rsidR="0020675C" w:rsidRPr="00C50F2A">
        <w:rPr>
          <w:b/>
        </w:rPr>
        <w:t xml:space="preserve"> </w:t>
      </w:r>
      <w:r w:rsidRPr="00C50F2A">
        <w:rPr>
          <w:b/>
        </w:rPr>
        <w:t>dielectric loss</w:t>
      </w:r>
      <w:r w:rsidRPr="00C50F2A">
        <w:t xml:space="preserve"> </w:t>
      </w:r>
    </w:p>
    <w:p w14:paraId="581E7F77" w14:textId="3692564D" w:rsidR="004D43C6" w:rsidRPr="00C50F2A" w:rsidRDefault="004D43C6" w:rsidP="00913453">
      <w:pPr>
        <w:pStyle w:val="ListParagraph"/>
        <w:ind w:left="0"/>
      </w:pPr>
      <w:r w:rsidRPr="00C50F2A">
        <w:rPr>
          <w:b/>
        </w:rPr>
        <w:t>Figure 3</w:t>
      </w:r>
      <w:r w:rsidRPr="00C50F2A">
        <w:t xml:space="preserve"> </w:t>
      </w:r>
      <w:r w:rsidR="00DE4EDF" w:rsidRPr="00C50F2A">
        <w:t>shows the dielectric loss profiles of cotton-containing bond papers procured by the US Federal Government using 60° strips. The error bars represent the standard deviation of the individual measurements. The data clearly</w:t>
      </w:r>
      <w:r w:rsidRPr="00C50F2A">
        <w:t xml:space="preserve"> demonstrate the resonant cavity’s ability to differentiate between bond papers of various concentrations of cotton fiber.</w:t>
      </w:r>
      <w:r w:rsidR="00D903C0" w:rsidRPr="00C50F2A">
        <w:t xml:space="preserve"> </w:t>
      </w:r>
      <w:r w:rsidR="00DE4EDF" w:rsidRPr="00C50F2A">
        <w:t>This is consistent with our previous</w:t>
      </w:r>
      <w:r w:rsidRPr="00C50F2A">
        <w:t xml:space="preserve"> work, </w:t>
      </w:r>
      <w:r w:rsidR="00DE4EDF" w:rsidRPr="00C50F2A">
        <w:t>in which we</w:t>
      </w:r>
      <w:r w:rsidRPr="00C50F2A">
        <w:t xml:space="preserve"> </w:t>
      </w:r>
      <w:r w:rsidR="00A6131B" w:rsidRPr="00C50F2A">
        <w:t xml:space="preserve">used the RCDS technique to </w:t>
      </w:r>
      <w:r w:rsidRPr="00C50F2A">
        <w:t>distinguish between papers of varying non-wood fiber concentrations derived from plant sources such as the herb sage, cocoa husks, and bamboo</w:t>
      </w:r>
      <w:r w:rsidRPr="00C50F2A">
        <w:fldChar w:fldCharType="begin"/>
      </w:r>
      <w:r w:rsidR="006D2712" w:rsidRPr="00C50F2A">
        <w:instrText xml:space="preserve"> ADDIN EN.CITE &lt;EndNote&gt;&lt;Cite&gt;&lt;Author&gt;Kombolias&lt;/Author&gt;&lt;Year&gt;2018&lt;/Year&gt;&lt;RecNum&gt;74&lt;/RecNum&gt;&lt;DisplayText&gt;&lt;style face="superscript"&gt;15&lt;/style&gt;&lt;/DisplayText&gt;&lt;record&gt;&lt;rec-number&gt;74&lt;/rec-number&gt;&lt;foreign-keys&gt;&lt;key app="EN" db-id="zxzvwvp9t2ptf5e2zprx5taaa5vdatv2xswp" timestamp="0"&gt;74&lt;/key&gt;&lt;/foreign-keys&gt;&lt;ref-type name="Journal Article"&gt;17&lt;/ref-type&gt;&lt;contributors&gt;&lt;authors&gt;&lt;author&gt;Kombolias, M., Obrzut, J., Montgomery, K., Postek, M., Poster, D., Obeng, Y.&lt;/author&gt;&lt;/authors&gt;&lt;/contributors&gt;&lt;titles&gt;&lt;title&gt;Dielectric Spectroscopic Studies of Biological Material Evolution and Application to Paper &lt;/title&gt;&lt;secondary-title&gt;TAPPI Journal&lt;/secondary-title&gt;&lt;/titles&gt;&lt;periodical&gt;&lt;full-title&gt;TAPPI Journal&lt;/full-title&gt;&lt;/periodical&gt;&lt;pages&gt;501-505&lt;/pages&gt;&lt;volume&gt;17&lt;/volume&gt;&lt;number&gt;9&lt;/number&gt;&lt;dates&gt;&lt;year&gt;2018&lt;/year&gt;&lt;/dates&gt;&lt;urls&gt;&lt;/urls&gt;&lt;/record&gt;&lt;/Cite&gt;&lt;/EndNote&gt;</w:instrText>
      </w:r>
      <w:r w:rsidRPr="00C50F2A">
        <w:fldChar w:fldCharType="separate"/>
      </w:r>
      <w:r w:rsidR="006D2712" w:rsidRPr="00C50F2A">
        <w:rPr>
          <w:noProof/>
          <w:vertAlign w:val="superscript"/>
        </w:rPr>
        <w:t>15</w:t>
      </w:r>
      <w:r w:rsidRPr="00C50F2A">
        <w:fldChar w:fldCharType="end"/>
      </w:r>
      <w:r w:rsidRPr="00C50F2A">
        <w:t xml:space="preserve">. </w:t>
      </w:r>
    </w:p>
    <w:p w14:paraId="250CCD6D" w14:textId="77777777" w:rsidR="007421C0" w:rsidRPr="00C50F2A" w:rsidRDefault="007421C0" w:rsidP="00913453">
      <w:pPr>
        <w:pStyle w:val="ListParagraph"/>
        <w:ind w:left="0"/>
        <w:rPr>
          <w:rFonts w:eastAsia="MS Mincho"/>
          <w:color w:val="auto"/>
          <w:lang w:eastAsia="ja-JP"/>
        </w:rPr>
      </w:pPr>
    </w:p>
    <w:p w14:paraId="7731963A" w14:textId="77777777" w:rsidR="004D43C6" w:rsidRPr="00C50F2A" w:rsidRDefault="004D43C6" w:rsidP="00913453">
      <w:pPr>
        <w:rPr>
          <w:b/>
        </w:rPr>
      </w:pPr>
      <w:r w:rsidRPr="00C50F2A">
        <w:rPr>
          <w:b/>
        </w:rPr>
        <w:t>Impa</w:t>
      </w:r>
      <w:r w:rsidR="00D903C0" w:rsidRPr="00C50F2A">
        <w:rPr>
          <w:b/>
        </w:rPr>
        <w:t>ct of environmental conditions on test results</w:t>
      </w:r>
    </w:p>
    <w:p w14:paraId="445D21C9" w14:textId="20EDF515" w:rsidR="004D43C6" w:rsidRPr="00C50F2A" w:rsidRDefault="004D43C6" w:rsidP="00913453">
      <w:r w:rsidRPr="00C50F2A">
        <w:t xml:space="preserve">It is important to maintain control over laboratory temperature and humidity during </w:t>
      </w:r>
      <w:r w:rsidR="00D903C0" w:rsidRPr="00C50F2A">
        <w:t xml:space="preserve">the </w:t>
      </w:r>
      <w:r w:rsidRPr="00C50F2A">
        <w:t>testing of materials.</w:t>
      </w:r>
      <w:r w:rsidR="00D903C0" w:rsidRPr="00C50F2A">
        <w:t xml:space="preserve"> </w:t>
      </w:r>
      <w:r w:rsidRPr="00C50F2A">
        <w:t>Paper is naturally hygroscopic mixture.</w:t>
      </w:r>
      <w:r w:rsidR="00D903C0" w:rsidRPr="00C50F2A">
        <w:t xml:space="preserve"> </w:t>
      </w:r>
      <w:r w:rsidRPr="00C50F2A">
        <w:t>In our work we found that temperature has a very nominal influence on the dielectric profile of a paper sample.</w:t>
      </w:r>
      <w:r w:rsidR="00D903C0" w:rsidRPr="00C50F2A">
        <w:t xml:space="preserve"> </w:t>
      </w:r>
      <w:r w:rsidRPr="00C50F2A">
        <w:t>However, the relative humidity</w:t>
      </w:r>
      <w:r w:rsidR="00D903C0" w:rsidRPr="00C50F2A">
        <w:t xml:space="preserve"> (RH)</w:t>
      </w:r>
      <w:r w:rsidRPr="00C50F2A">
        <w:t xml:space="preserve"> of the laboratory wields a much greater influence on the results.</w:t>
      </w:r>
      <w:r w:rsidR="00D903C0" w:rsidRPr="00C50F2A">
        <w:t xml:space="preserve"> </w:t>
      </w:r>
      <w:r w:rsidRPr="00C50F2A">
        <w:rPr>
          <w:b/>
        </w:rPr>
        <w:t>Figure 4</w:t>
      </w:r>
      <w:r w:rsidRPr="00C50F2A">
        <w:t xml:space="preserve"> compares </w:t>
      </w:r>
      <w:r w:rsidRPr="00C50F2A">
        <w:lastRenderedPageBreak/>
        <w:t xml:space="preserve">the results of testing 100% cotton bond paper procured </w:t>
      </w:r>
      <w:r w:rsidR="008F4864" w:rsidRPr="00C50F2A">
        <w:t xml:space="preserve">by </w:t>
      </w:r>
      <w:r w:rsidRPr="00C50F2A">
        <w:t>the Federal Government at 47% RH and 49% RH, respectively.</w:t>
      </w:r>
      <w:r w:rsidR="00D903C0" w:rsidRPr="00C50F2A">
        <w:t xml:space="preserve"> </w:t>
      </w:r>
      <w:r w:rsidRPr="00C50F2A">
        <w:t>In general, we obtained more reproducible sample-to-sample dielectric loss results at higher relative humidity.</w:t>
      </w:r>
      <w:r w:rsidR="00D903C0" w:rsidRPr="00C50F2A">
        <w:t xml:space="preserve"> </w:t>
      </w:r>
      <w:r w:rsidRPr="00C50F2A">
        <w:t>Therefore, it is advisable to test paper samples under well controlled environmental conditions to enable sample comparisons.</w:t>
      </w:r>
    </w:p>
    <w:p w14:paraId="43E5F975" w14:textId="77777777" w:rsidR="004D43C6" w:rsidRPr="00C50F2A" w:rsidRDefault="004D43C6" w:rsidP="00913453"/>
    <w:p w14:paraId="689FC462" w14:textId="77777777" w:rsidR="004D43C6" w:rsidRPr="00C50F2A" w:rsidRDefault="004D43C6" w:rsidP="00913453">
      <w:pPr>
        <w:widowControl/>
        <w:autoSpaceDE/>
        <w:autoSpaceDN/>
        <w:adjustRightInd/>
        <w:rPr>
          <w:b/>
        </w:rPr>
      </w:pPr>
      <w:r w:rsidRPr="00C50F2A">
        <w:rPr>
          <w:b/>
        </w:rPr>
        <w:t xml:space="preserve">Relative </w:t>
      </w:r>
      <w:r w:rsidR="00D903C0" w:rsidRPr="00C50F2A">
        <w:rPr>
          <w:b/>
        </w:rPr>
        <w:t>age of paper</w:t>
      </w:r>
    </w:p>
    <w:p w14:paraId="543DDD5C" w14:textId="06142827" w:rsidR="004D43C6" w:rsidRPr="00C50F2A" w:rsidRDefault="004D43C6" w:rsidP="00913453">
      <w:r w:rsidRPr="00C50F2A">
        <w:t>The RCDS technique has incredible utility beyond speciation.</w:t>
      </w:r>
      <w:r w:rsidR="00D903C0" w:rsidRPr="00C50F2A">
        <w:t xml:space="preserve"> </w:t>
      </w:r>
      <w:r w:rsidRPr="00C50F2A">
        <w:t>We have demonstrated in our other work the resonant cavity’s ability to distinguish b</w:t>
      </w:r>
      <w:r w:rsidR="00D903C0" w:rsidRPr="00C50F2A">
        <w:t>etween</w:t>
      </w:r>
      <w:r w:rsidRPr="00C50F2A">
        <w:t xml:space="preserve"> relative age cotton bond papers of the same content manufactured 40 years apart.</w:t>
      </w:r>
      <w:r w:rsidR="00D903C0" w:rsidRPr="00C50F2A">
        <w:t xml:space="preserve"> </w:t>
      </w:r>
      <w:r w:rsidRPr="00C50F2A">
        <w:t>Older paper samples exhibit lower average dielectric loss values than newer papers, suggesting the loss of polarizability as a result of the degradation of the cellulose polymer</w:t>
      </w:r>
      <w:r w:rsidRPr="00C50F2A">
        <w:fldChar w:fldCharType="begin"/>
      </w:r>
      <w:r w:rsidR="006D2712" w:rsidRPr="00C50F2A">
        <w:instrText xml:space="preserve"> ADDIN EN.CITE &lt;EndNote&gt;&lt;Cite&gt;&lt;Author&gt;Kombolias&lt;/Author&gt;&lt;Year&gt;2019 (in press)&lt;/Year&gt;&lt;RecNum&gt;132&lt;/RecNum&gt;&lt;DisplayText&gt;&lt;style face="superscript"&gt;25&lt;/style&gt;&lt;/DisplayText&gt;&lt;record&gt;&lt;rec-number&gt;132&lt;/rec-number&gt;&lt;foreign-keys&gt;&lt;key app="EN" db-id="zxzvwvp9t2ptf5e2zprx5taaa5vdatv2xswp" timestamp="0"&gt;132&lt;/key&gt;&lt;/foreign-keys&gt;&lt;ref-type name="Journal Article"&gt;17&lt;/ref-type&gt;&lt;contributors&gt;&lt;authors&gt;&lt;author&gt;Kombolias, M., Obrzut, J., Montgomery, K., Postek, M., Poster, D., Obeng, Y.&lt;/author&gt;&lt;/authors&gt;&lt;/contributors&gt;&lt;titles&gt;&lt;title&gt;Broadband Dielectric Spectroscopic Studies of Cellulosic Paper Aging&lt;/title&gt;&lt;secondary-title&gt;(TBD)&lt;/secondary-title&gt;&lt;/titles&gt;&lt;pages&gt;(TBD)&lt;/pages&gt;&lt;volume&gt;(TBD)&lt;/volume&gt;&lt;number&gt;(TBD)&lt;/number&gt;&lt;dates&gt;&lt;year&gt;2019 (in press)&lt;/year&gt;&lt;/dates&gt;&lt;urls&gt;&lt;/urls&gt;&lt;/record&gt;&lt;/Cite&gt;&lt;/EndNote&gt;</w:instrText>
      </w:r>
      <w:r w:rsidRPr="00C50F2A">
        <w:fldChar w:fldCharType="separate"/>
      </w:r>
      <w:r w:rsidR="006D2712" w:rsidRPr="00C50F2A">
        <w:rPr>
          <w:noProof/>
          <w:vertAlign w:val="superscript"/>
        </w:rPr>
        <w:t>25</w:t>
      </w:r>
      <w:r w:rsidRPr="00C50F2A">
        <w:fldChar w:fldCharType="end"/>
      </w:r>
      <w:r w:rsidRPr="00C50F2A">
        <w:t>.</w:t>
      </w:r>
    </w:p>
    <w:p w14:paraId="6461F2A1" w14:textId="77777777" w:rsidR="004D43C6" w:rsidRPr="00C50F2A" w:rsidRDefault="004D43C6" w:rsidP="00913453">
      <w:pPr>
        <w:pStyle w:val="ListParagraph"/>
        <w:ind w:left="0"/>
      </w:pPr>
    </w:p>
    <w:p w14:paraId="1CA5ED05" w14:textId="13A6F394" w:rsidR="004D43C6" w:rsidRPr="00C50F2A" w:rsidRDefault="004D43C6" w:rsidP="00913453">
      <w:r w:rsidRPr="00C50F2A">
        <w:t>Our experiments on artificially aged paper analytes also demonstrate clear differences between the before- and after-UV light fading experiments on both virgin (0% PCW) and (30% PCW) papers.</w:t>
      </w:r>
      <w:r w:rsidR="00D903C0" w:rsidRPr="00C50F2A">
        <w:t xml:space="preserve"> </w:t>
      </w:r>
      <w:r w:rsidRPr="00C50F2A">
        <w:t xml:space="preserve">As shown in </w:t>
      </w:r>
      <w:r w:rsidRPr="00C50F2A">
        <w:rPr>
          <w:b/>
        </w:rPr>
        <w:t>Figure 1</w:t>
      </w:r>
      <w:r w:rsidRPr="00C50F2A">
        <w:t>, after 169 h of UV-accelerated aging, the degradation of the cellulose polymer is discernable as the average dielectric loss values had decreased for both the virgin and recycled varieties.</w:t>
      </w:r>
      <w:r w:rsidR="00D903C0" w:rsidRPr="00C50F2A">
        <w:t xml:space="preserve"> </w:t>
      </w:r>
      <w:r w:rsidRPr="00C50F2A">
        <w:t xml:space="preserve">It </w:t>
      </w:r>
      <w:r w:rsidR="00D903C0" w:rsidRPr="00C50F2A">
        <w:t xml:space="preserve">is </w:t>
      </w:r>
      <w:r w:rsidRPr="00C50F2A">
        <w:t xml:space="preserve">notable </w:t>
      </w:r>
      <w:r w:rsidR="00D903C0" w:rsidRPr="00C50F2A">
        <w:t xml:space="preserve">that </w:t>
      </w:r>
      <w:r w:rsidRPr="00C50F2A">
        <w:t>the technique can distinguish between the virgin and recycled materials even after the accelerated aging period</w:t>
      </w:r>
      <w:r w:rsidRPr="00C50F2A">
        <w:fldChar w:fldCharType="begin"/>
      </w:r>
      <w:r w:rsidR="006D2712" w:rsidRPr="00C50F2A">
        <w:instrText xml:space="preserve"> ADDIN EN.CITE &lt;EndNote&gt;&lt;Cite&gt;&lt;Author&gt;Kombolias&lt;/Author&gt;&lt;Year&gt;2019 (in press)&lt;/Year&gt;&lt;RecNum&gt;132&lt;/RecNum&gt;&lt;DisplayText&gt;&lt;style face="superscript"&gt;25&lt;/style&gt;&lt;/DisplayText&gt;&lt;record&gt;&lt;rec-number&gt;132&lt;/rec-number&gt;&lt;foreign-keys&gt;&lt;key app="EN" db-id="zxzvwvp9t2ptf5e2zprx5taaa5vdatv2xswp" timestamp="0"&gt;132&lt;/key&gt;&lt;/foreign-keys&gt;&lt;ref-type name="Journal Article"&gt;17&lt;/ref-type&gt;&lt;contributors&gt;&lt;authors&gt;&lt;author&gt;Kombolias, M., Obrzut, J., Montgomery, K., Postek, M., Poster, D., Obeng, Y.&lt;/author&gt;&lt;/authors&gt;&lt;/contributors&gt;&lt;titles&gt;&lt;title&gt;Broadband Dielectric Spectroscopic Studies of Cellulosic Paper Aging&lt;/title&gt;&lt;secondary-title&gt;(TBD)&lt;/secondary-title&gt;&lt;/titles&gt;&lt;pages&gt;(TBD)&lt;/pages&gt;&lt;volume&gt;(TBD)&lt;/volume&gt;&lt;number&gt;(TBD)&lt;/number&gt;&lt;dates&gt;&lt;year&gt;2019 (in press)&lt;/year&gt;&lt;/dates&gt;&lt;urls&gt;&lt;/urls&gt;&lt;/record&gt;&lt;/Cite&gt;&lt;/EndNote&gt;</w:instrText>
      </w:r>
      <w:r w:rsidRPr="00C50F2A">
        <w:fldChar w:fldCharType="separate"/>
      </w:r>
      <w:r w:rsidR="006D2712" w:rsidRPr="00C50F2A">
        <w:rPr>
          <w:noProof/>
          <w:vertAlign w:val="superscript"/>
        </w:rPr>
        <w:t>25</w:t>
      </w:r>
      <w:r w:rsidRPr="00C50F2A">
        <w:fldChar w:fldCharType="end"/>
      </w:r>
      <w:r w:rsidRPr="00C50F2A">
        <w:t>.</w:t>
      </w:r>
    </w:p>
    <w:p w14:paraId="2482AD30" w14:textId="77777777" w:rsidR="00B56681" w:rsidRPr="00C50F2A" w:rsidRDefault="00B56681" w:rsidP="00913453">
      <w:pPr>
        <w:rPr>
          <w:b/>
        </w:rPr>
      </w:pPr>
    </w:p>
    <w:p w14:paraId="443AD225" w14:textId="77777777" w:rsidR="004D43C6" w:rsidRPr="00C50F2A" w:rsidRDefault="004D43C6" w:rsidP="00913453">
      <w:pPr>
        <w:rPr>
          <w:b/>
        </w:rPr>
      </w:pPr>
      <w:r w:rsidRPr="00C50F2A">
        <w:rPr>
          <w:b/>
        </w:rPr>
        <w:t xml:space="preserve">Recovered </w:t>
      </w:r>
      <w:r w:rsidR="00D903C0" w:rsidRPr="00C50F2A">
        <w:rPr>
          <w:b/>
        </w:rPr>
        <w:t>fiber content of white office papers</w:t>
      </w:r>
    </w:p>
    <w:p w14:paraId="1F9CA8C4" w14:textId="6B32E0C6" w:rsidR="004D43C6" w:rsidRPr="00C50F2A" w:rsidRDefault="004D43C6" w:rsidP="00913453">
      <w:r w:rsidRPr="00C50F2A">
        <w:t xml:space="preserve">We have compiled </w:t>
      </w:r>
      <w:r w:rsidR="0093025D" w:rsidRPr="00C50F2A">
        <w:t xml:space="preserve">the </w:t>
      </w:r>
      <w:r w:rsidRPr="00C50F2A">
        <w:t xml:space="preserve">dielectric loss data on white office papers from several manufacturers featuring varying percentages of </w:t>
      </w:r>
      <w:r w:rsidR="0093025D" w:rsidRPr="00C50F2A">
        <w:t xml:space="preserve">advertised brightness (mainly due to proprietary additives) and </w:t>
      </w:r>
      <w:r w:rsidRPr="00C50F2A">
        <w:t>PCW recycled content</w:t>
      </w:r>
      <w:r w:rsidRPr="00C50F2A">
        <w:fldChar w:fldCharType="begin"/>
      </w:r>
      <w:r w:rsidR="006D2712" w:rsidRPr="00C50F2A">
        <w:instrText xml:space="preserve"> ADDIN EN.CITE &lt;EndNote&gt;&lt;Cite&gt;&lt;Author&gt;Kombolias&lt;/Author&gt;&lt;Year&gt;2019 (in press)&lt;/Year&gt;&lt;RecNum&gt;178&lt;/RecNum&gt;&lt;DisplayText&gt;&lt;style face="superscript"&gt;26&lt;/style&gt;&lt;/DisplayText&gt;&lt;record&gt;&lt;rec-number&gt;178&lt;/rec-number&gt;&lt;foreign-keys&gt;&lt;key app="EN" db-id="zxzvwvp9t2ptf5e2zprx5taaa5vdatv2xswp" timestamp="1550777276"&gt;178&lt;/key&gt;&lt;/foreign-keys&gt;&lt;ref-type name="Journal Article"&gt;17&lt;/ref-type&gt;&lt;contributors&gt;&lt;authors&gt;&lt;author&gt;Kombolias, M., Obrzut, J., Postek, M.T., Poster, D.L., Obeng, Y.S.&lt;/author&gt;&lt;/authors&gt;&lt;/contributors&gt;&lt;titles&gt;&lt;title&gt;Contactless Resonant Cavity Dielectric Spectroscopic Studies of Recycled Office Papers &lt;/title&gt;&lt;secondary-title&gt;TBD&lt;/secondary-title&gt;&lt;/titles&gt;&lt;periodical&gt;&lt;full-title&gt;TBD&lt;/full-title&gt;&lt;/periodical&gt;&lt;pages&gt;TBD&lt;/pages&gt;&lt;volume&gt;TBD&lt;/volume&gt;&lt;number&gt;TBD&lt;/number&gt;&lt;dates&gt;&lt;year&gt;2019 (in press)&lt;/year&gt;&lt;/dates&gt;&lt;urls&gt;&lt;/urls&gt;&lt;/record&gt;&lt;/Cite&gt;&lt;/EndNote&gt;</w:instrText>
      </w:r>
      <w:r w:rsidRPr="00C50F2A">
        <w:fldChar w:fldCharType="separate"/>
      </w:r>
      <w:r w:rsidR="006D2712" w:rsidRPr="00C50F2A">
        <w:rPr>
          <w:noProof/>
          <w:vertAlign w:val="superscript"/>
        </w:rPr>
        <w:t>26</w:t>
      </w:r>
      <w:r w:rsidRPr="00C50F2A">
        <w:fldChar w:fldCharType="end"/>
      </w:r>
      <w:r w:rsidRPr="00C50F2A">
        <w:t>.</w:t>
      </w:r>
      <w:r w:rsidR="00D903C0" w:rsidRPr="00C50F2A">
        <w:t xml:space="preserve"> </w:t>
      </w:r>
      <w:r w:rsidRPr="00C50F2A">
        <w:t xml:space="preserve">There appears to be some yet </w:t>
      </w:r>
      <w:r w:rsidR="009A3BBC" w:rsidRPr="00C50F2A">
        <w:t xml:space="preserve">to be </w:t>
      </w:r>
      <w:r w:rsidRPr="00C50F2A">
        <w:t>understood relationship between the recycled fiber content and the advertised brightness of the paper analyte.</w:t>
      </w:r>
      <w:r w:rsidR="00D903C0" w:rsidRPr="00C50F2A">
        <w:t xml:space="preserve"> </w:t>
      </w:r>
      <w:r w:rsidRPr="00C50F2A">
        <w:t xml:space="preserve">In general, within cohorts of papers of the same </w:t>
      </w:r>
      <w:r w:rsidR="009A3BBC" w:rsidRPr="00C50F2A">
        <w:t>quality</w:t>
      </w:r>
      <w:r w:rsidRPr="00C50F2A">
        <w:t xml:space="preserve"> the average dielectric loss deceased with increasing manufacturer’s advertised brightness, although the advertised brightness values for the same type of papers examined varied substantially from manufacturer to manufacturer.</w:t>
      </w:r>
      <w:r w:rsidR="00D903C0" w:rsidRPr="00C50F2A">
        <w:t xml:space="preserve"> </w:t>
      </w:r>
      <w:r w:rsidRPr="00C50F2A">
        <w:rPr>
          <w:b/>
        </w:rPr>
        <w:t>Figure 5</w:t>
      </w:r>
      <w:r w:rsidRPr="00C50F2A">
        <w:t xml:space="preserve"> presents a </w:t>
      </w:r>
      <w:r w:rsidR="009A3BBC" w:rsidRPr="00C50F2A">
        <w:t xml:space="preserve">contour plot based a </w:t>
      </w:r>
      <w:r w:rsidR="005D054B" w:rsidRPr="00C50F2A">
        <w:t>linear regression</w:t>
      </w:r>
      <w:r w:rsidR="009A3BBC" w:rsidRPr="00C50F2A">
        <w:t xml:space="preserve"> fit </w:t>
      </w:r>
      <w:r w:rsidR="0093025D" w:rsidRPr="00C50F2A">
        <w:t xml:space="preserve">showing the </w:t>
      </w:r>
      <w:r w:rsidRPr="00C50F2A">
        <w:t xml:space="preserve">dielectric loss of white </w:t>
      </w:r>
      <w:r w:rsidR="00B55994" w:rsidRPr="00C50F2A">
        <w:t xml:space="preserve">office </w:t>
      </w:r>
      <w:r w:rsidRPr="00C50F2A">
        <w:t xml:space="preserve">copier paper based upon the </w:t>
      </w:r>
      <w:r w:rsidR="0093025D" w:rsidRPr="00C50F2A">
        <w:t xml:space="preserve">manufacturer’s </w:t>
      </w:r>
      <w:r w:rsidRPr="00C50F2A">
        <w:t xml:space="preserve">advertised brightness and </w:t>
      </w:r>
      <w:r w:rsidR="00B55994" w:rsidRPr="00C50F2A">
        <w:t xml:space="preserve">recycled waste paper content (% </w:t>
      </w:r>
      <w:r w:rsidRPr="00C50F2A">
        <w:t>PCW</w:t>
      </w:r>
      <w:r w:rsidR="00B55994" w:rsidRPr="00C50F2A">
        <w:t>) of the analytes.</w:t>
      </w:r>
      <w:r w:rsidR="00CF6773">
        <w:t xml:space="preserve"> </w:t>
      </w:r>
      <w:r w:rsidRPr="00C50F2A">
        <w:t>Th</w:t>
      </w:r>
      <w:r w:rsidR="00B55994" w:rsidRPr="00C50F2A">
        <w:t>e data</w:t>
      </w:r>
      <w:r w:rsidRPr="00C50F2A">
        <w:t xml:space="preserve"> suggest that the dielectric loss is also sensitive to optical brighteners and other additives the various manufacturers use to obtain the advertised brightness.</w:t>
      </w:r>
      <w:r w:rsidR="00D903C0" w:rsidRPr="00C50F2A">
        <w:t xml:space="preserve"> </w:t>
      </w:r>
    </w:p>
    <w:p w14:paraId="58031A14" w14:textId="77777777" w:rsidR="00D903C0" w:rsidRPr="00C50F2A" w:rsidRDefault="00D903C0" w:rsidP="00913453"/>
    <w:p w14:paraId="0A0C57EC" w14:textId="77777777" w:rsidR="00D903C0" w:rsidRPr="00C50F2A" w:rsidRDefault="00D903C0" w:rsidP="00913453">
      <w:pPr>
        <w:rPr>
          <w:b/>
        </w:rPr>
      </w:pPr>
      <w:r w:rsidRPr="00C50F2A">
        <w:rPr>
          <w:b/>
        </w:rPr>
        <w:t>FIGURE LEGENDS:</w:t>
      </w:r>
    </w:p>
    <w:p w14:paraId="1695A65E" w14:textId="77777777" w:rsidR="00D903C0" w:rsidRPr="00C50F2A" w:rsidRDefault="00D903C0" w:rsidP="00913453">
      <w:pPr>
        <w:rPr>
          <w:b/>
        </w:rPr>
      </w:pPr>
    </w:p>
    <w:p w14:paraId="061C2F61" w14:textId="25251773" w:rsidR="00D903C0" w:rsidRPr="00C50F2A" w:rsidRDefault="00D903C0" w:rsidP="00913453">
      <w:r w:rsidRPr="00C50F2A">
        <w:rPr>
          <w:b/>
        </w:rPr>
        <w:t>Figure 1:</w:t>
      </w:r>
      <w:r w:rsidR="00736FA2" w:rsidRPr="00C50F2A">
        <w:t xml:space="preserve"> </w:t>
      </w:r>
      <w:r w:rsidR="00736FA2" w:rsidRPr="00C50F2A">
        <w:rPr>
          <w:b/>
        </w:rPr>
        <w:t xml:space="preserve">Changes in cavity quality factor (equation 1) as a function the specimen inserted volume, </w:t>
      </w:r>
      <w:proofErr w:type="spellStart"/>
      <w:r w:rsidR="00736FA2" w:rsidRPr="00C50F2A">
        <w:rPr>
          <w:b/>
        </w:rPr>
        <w:t>V</w:t>
      </w:r>
      <w:r w:rsidR="00736FA2" w:rsidRPr="00C50F2A">
        <w:rPr>
          <w:b/>
          <w:vertAlign w:val="subscript"/>
        </w:rPr>
        <w:t>x</w:t>
      </w:r>
      <w:proofErr w:type="spellEnd"/>
      <w:r w:rsidR="00736FA2" w:rsidRPr="00C50F2A">
        <w:rPr>
          <w:b/>
        </w:rPr>
        <w:t xml:space="preserve">, for several specimens: </w:t>
      </w:r>
      <w:r w:rsidR="00736FA2" w:rsidRPr="00C50F2A">
        <w:t>25%-(red triangles), 50% (blue circles) and 100% bond cotton paper samples (green squares), respectively.</w:t>
      </w:r>
      <w:r w:rsidR="00CF6773">
        <w:t xml:space="preserve"> </w:t>
      </w:r>
      <w:r w:rsidR="00736FA2" w:rsidRPr="00C50F2A">
        <w:t>The slope of the plots represents the dielectric loss, Ɛ”, for each sample.</w:t>
      </w:r>
    </w:p>
    <w:p w14:paraId="02525DCE" w14:textId="77777777" w:rsidR="00920672" w:rsidRPr="00C50F2A" w:rsidRDefault="00920672" w:rsidP="00913453">
      <w:pPr>
        <w:rPr>
          <w:color w:val="808080" w:themeColor="background1" w:themeShade="80"/>
        </w:rPr>
      </w:pPr>
    </w:p>
    <w:p w14:paraId="2CE558D7" w14:textId="77777777" w:rsidR="00D903C0" w:rsidRPr="00C50F2A" w:rsidRDefault="00D903C0" w:rsidP="00D903C0">
      <w:pPr>
        <w:rPr>
          <w:b/>
        </w:rPr>
      </w:pPr>
      <w:r w:rsidRPr="00C50F2A">
        <w:rPr>
          <w:b/>
        </w:rPr>
        <w:t>Figure 2:</w:t>
      </w:r>
      <w:r w:rsidR="00736FA2" w:rsidRPr="00C50F2A">
        <w:rPr>
          <w:b/>
        </w:rPr>
        <w:t xml:space="preserve"> A comparison of dielectric response by stripe angle (0°, 45°, 60°, and 90°) for virgin ‘As-Received” blue 24-lb office papers before (green circles) and after UV-fading for 169 h (red squares)</w:t>
      </w:r>
      <w:r w:rsidR="00736FA2" w:rsidRPr="00C50F2A">
        <w:t>. The error bars represent the standard deviation of at least five individual measurements.</w:t>
      </w:r>
    </w:p>
    <w:p w14:paraId="758E0200" w14:textId="77777777" w:rsidR="00D903C0" w:rsidRPr="00C50F2A" w:rsidRDefault="00D903C0" w:rsidP="00913453">
      <w:pPr>
        <w:rPr>
          <w:color w:val="808080" w:themeColor="background1" w:themeShade="80"/>
        </w:rPr>
      </w:pPr>
    </w:p>
    <w:p w14:paraId="63EFBF4C" w14:textId="77777777" w:rsidR="00D903C0" w:rsidRPr="00C50F2A" w:rsidRDefault="00D903C0" w:rsidP="00D903C0">
      <w:pPr>
        <w:rPr>
          <w:b/>
        </w:rPr>
      </w:pPr>
      <w:r w:rsidRPr="00C50F2A">
        <w:rPr>
          <w:b/>
        </w:rPr>
        <w:t>Figure 3:</w:t>
      </w:r>
      <w:r w:rsidR="00736FA2" w:rsidRPr="00C50F2A">
        <w:rPr>
          <w:rFonts w:eastAsia="MS Mincho"/>
          <w:bCs/>
          <w:color w:val="auto"/>
          <w:lang w:eastAsia="ja-JP"/>
        </w:rPr>
        <w:t xml:space="preserve"> </w:t>
      </w:r>
      <w:r w:rsidR="00736FA2" w:rsidRPr="00C50F2A">
        <w:rPr>
          <w:rFonts w:eastAsia="MS Mincho"/>
          <w:b/>
          <w:bCs/>
          <w:color w:val="auto"/>
          <w:lang w:eastAsia="ja-JP"/>
        </w:rPr>
        <w:t>Dielectric loss profiles cotton-containing bond paper specimens containing of different amounts of cotton cut into 60° strips</w:t>
      </w:r>
      <w:r w:rsidR="00736FA2" w:rsidRPr="00C50F2A">
        <w:rPr>
          <w:rFonts w:eastAsia="MS Mincho"/>
          <w:bCs/>
          <w:color w:val="auto"/>
          <w:lang w:eastAsia="ja-JP"/>
        </w:rPr>
        <w:t xml:space="preserve">. </w:t>
      </w:r>
      <w:r w:rsidR="00736FA2" w:rsidRPr="00C50F2A">
        <w:t>The error bars represent the standard deviation of at least five individual measurements.</w:t>
      </w:r>
    </w:p>
    <w:p w14:paraId="7F8AA5D7" w14:textId="77777777" w:rsidR="00D903C0" w:rsidRPr="00C50F2A" w:rsidRDefault="00D903C0" w:rsidP="00913453">
      <w:pPr>
        <w:rPr>
          <w:color w:val="808080" w:themeColor="background1" w:themeShade="80"/>
        </w:rPr>
      </w:pPr>
    </w:p>
    <w:p w14:paraId="05092424" w14:textId="77777777" w:rsidR="00736FA2" w:rsidRPr="00C50F2A" w:rsidRDefault="00D903C0" w:rsidP="00736FA2">
      <w:r w:rsidRPr="00C50F2A">
        <w:rPr>
          <w:b/>
        </w:rPr>
        <w:t>Figure 4:</w:t>
      </w:r>
      <w:r w:rsidR="00736FA2" w:rsidRPr="00C50F2A">
        <w:t xml:space="preserve"> </w:t>
      </w:r>
      <w:r w:rsidR="00736FA2" w:rsidRPr="00C50F2A">
        <w:rPr>
          <w:b/>
        </w:rPr>
        <w:t xml:space="preserve">A comparison of dielectric response of 100% cotton bond paper in changing ambient humidity, showing that the dielectric loss appears to be more reproducible at higher relative ambient humidity. </w:t>
      </w:r>
      <w:r w:rsidR="00736FA2" w:rsidRPr="00C50F2A">
        <w:t xml:space="preserve">The error bars represent the standard deviation of at least five individual measurements. </w:t>
      </w:r>
    </w:p>
    <w:p w14:paraId="4ABC3672" w14:textId="77777777" w:rsidR="00D903C0" w:rsidRPr="00C50F2A" w:rsidRDefault="00D903C0" w:rsidP="00913453">
      <w:pPr>
        <w:rPr>
          <w:color w:val="808080" w:themeColor="background1" w:themeShade="80"/>
        </w:rPr>
      </w:pPr>
    </w:p>
    <w:p w14:paraId="31818430" w14:textId="766A43DD" w:rsidR="00D903C0" w:rsidRPr="00C50F2A" w:rsidRDefault="00D903C0" w:rsidP="00D903C0">
      <w:r w:rsidRPr="00C50F2A">
        <w:rPr>
          <w:b/>
        </w:rPr>
        <w:t>Figure 5</w:t>
      </w:r>
      <w:r w:rsidR="005D054B" w:rsidRPr="00C50F2A">
        <w:rPr>
          <w:b/>
        </w:rPr>
        <w:t>: A contour plot, based on a linear regression fit, showing the expected dielectric loss of white</w:t>
      </w:r>
      <w:r w:rsidR="00B55994" w:rsidRPr="00C50F2A">
        <w:rPr>
          <w:b/>
        </w:rPr>
        <w:t xml:space="preserve"> office</w:t>
      </w:r>
      <w:r w:rsidR="005D054B" w:rsidRPr="00C50F2A">
        <w:rPr>
          <w:b/>
        </w:rPr>
        <w:t xml:space="preserve"> copier paper based upon the manufacturer’s advertised brightness and </w:t>
      </w:r>
      <w:r w:rsidR="00B55994" w:rsidRPr="00C50F2A">
        <w:rPr>
          <w:b/>
        </w:rPr>
        <w:t>the recycled waste paper content (% PCW) of the analytes</w:t>
      </w:r>
      <w:r w:rsidR="00736FA2" w:rsidRPr="00C50F2A">
        <w:rPr>
          <w:b/>
        </w:rPr>
        <w:t>.</w:t>
      </w:r>
      <w:r w:rsidR="00CF6773">
        <w:rPr>
          <w:b/>
        </w:rPr>
        <w:t xml:space="preserve"> </w:t>
      </w:r>
      <w:r w:rsidR="00B55994" w:rsidRPr="00C50F2A">
        <w:t xml:space="preserve">The data suggest that the dielectric loss is also sensitive to optical brighteners and </w:t>
      </w:r>
      <w:r w:rsidR="00D91F65" w:rsidRPr="00C50F2A">
        <w:t xml:space="preserve">the </w:t>
      </w:r>
      <w:r w:rsidR="00B55994" w:rsidRPr="00C50F2A">
        <w:t>other additives various manufacturers use to obtain the advertised brightness.</w:t>
      </w:r>
      <w:r w:rsidR="00CF6773">
        <w:t xml:space="preserve"> </w:t>
      </w:r>
      <w:r w:rsidR="00736FA2" w:rsidRPr="00C50F2A">
        <w:t xml:space="preserve">The data </w:t>
      </w:r>
      <w:r w:rsidR="00B55994" w:rsidRPr="00C50F2A">
        <w:t xml:space="preserve">used in this figure </w:t>
      </w:r>
      <w:r w:rsidR="00736FA2" w:rsidRPr="00C50F2A">
        <w:t xml:space="preserve">were collected </w:t>
      </w:r>
      <w:r w:rsidR="00B55994" w:rsidRPr="00C50F2A">
        <w:t xml:space="preserve">with </w:t>
      </w:r>
      <w:r w:rsidR="00736FA2" w:rsidRPr="00C50F2A">
        <w:t>60° test strips.</w:t>
      </w:r>
      <w:r w:rsidR="00B55994" w:rsidRPr="00C50F2A">
        <w:t xml:space="preserve"> </w:t>
      </w:r>
    </w:p>
    <w:p w14:paraId="50B8F7EF" w14:textId="77777777" w:rsidR="00D903C0" w:rsidRPr="00C50F2A" w:rsidRDefault="00D903C0" w:rsidP="00913453">
      <w:pPr>
        <w:rPr>
          <w:color w:val="808080" w:themeColor="background1" w:themeShade="80"/>
        </w:rPr>
      </w:pPr>
    </w:p>
    <w:p w14:paraId="630C6523" w14:textId="77777777" w:rsidR="00F1106A" w:rsidRPr="00C50F2A" w:rsidRDefault="00F1106A" w:rsidP="00913453">
      <w:pPr>
        <w:rPr>
          <w:b/>
        </w:rPr>
      </w:pPr>
      <w:r w:rsidRPr="00C50F2A">
        <w:rPr>
          <w:b/>
        </w:rPr>
        <w:t>DISCUSSION</w:t>
      </w:r>
      <w:r w:rsidRPr="00C50F2A">
        <w:rPr>
          <w:b/>
          <w:bCs/>
        </w:rPr>
        <w:t>:</w:t>
      </w:r>
    </w:p>
    <w:p w14:paraId="6D90DD55" w14:textId="3D8670D6" w:rsidR="00F1106A" w:rsidRPr="00C50F2A" w:rsidRDefault="00105CBD" w:rsidP="00913453">
      <w:r w:rsidRPr="00C50F2A">
        <w:t>We have shown elsewhere that the presence of lignin content of fibers do</w:t>
      </w:r>
      <w:r w:rsidR="00D903C0" w:rsidRPr="00C50F2A">
        <w:t>es</w:t>
      </w:r>
      <w:r w:rsidRPr="00C50F2A">
        <w:t xml:space="preserve"> significantly alter the dielectric behavior of manufactured papers</w:t>
      </w:r>
      <w:r w:rsidRPr="00C50F2A">
        <w:fldChar w:fldCharType="begin"/>
      </w:r>
      <w:r w:rsidR="006D2712" w:rsidRPr="00C50F2A">
        <w:instrText xml:space="preserve"> ADDIN EN.CITE &lt;EndNote&gt;&lt;Cite&gt;&lt;Author&gt;Kombolias&lt;/Author&gt;&lt;Year&gt;2018&lt;/Year&gt;&lt;RecNum&gt;74&lt;/RecNum&gt;&lt;DisplayText&gt;&lt;style face="superscript"&gt;15&lt;/style&gt;&lt;/DisplayText&gt;&lt;record&gt;&lt;rec-number&gt;74&lt;/rec-number&gt;&lt;foreign-keys&gt;&lt;key app="EN" db-id="zxzvwvp9t2ptf5e2zprx5taaa5vdatv2xswp" timestamp="0"&gt;74&lt;/key&gt;&lt;/foreign-keys&gt;&lt;ref-type name="Journal Article"&gt;17&lt;/ref-type&gt;&lt;contributors&gt;&lt;authors&gt;&lt;author&gt;Kombolias, M., Obrzut, J., Montgomery, K., Postek, M., Poster, D., Obeng, Y.&lt;/author&gt;&lt;/authors&gt;&lt;/contributors&gt;&lt;titles&gt;&lt;title&gt;Dielectric Spectroscopic Studies of Biological Material Evolution and Application to Paper &lt;/title&gt;&lt;secondary-title&gt;TAPPI Journal&lt;/secondary-title&gt;&lt;/titles&gt;&lt;periodical&gt;&lt;full-title&gt;TAPPI Journal&lt;/full-title&gt;&lt;/periodical&gt;&lt;pages&gt;501-505&lt;/pages&gt;&lt;volume&gt;17&lt;/volume&gt;&lt;number&gt;9&lt;/number&gt;&lt;dates&gt;&lt;year&gt;2018&lt;/year&gt;&lt;/dates&gt;&lt;urls&gt;&lt;/urls&gt;&lt;/record&gt;&lt;/Cite&gt;&lt;/EndNote&gt;</w:instrText>
      </w:r>
      <w:r w:rsidRPr="00C50F2A">
        <w:fldChar w:fldCharType="separate"/>
      </w:r>
      <w:r w:rsidR="006D2712" w:rsidRPr="00C50F2A">
        <w:rPr>
          <w:noProof/>
          <w:vertAlign w:val="superscript"/>
        </w:rPr>
        <w:t>15</w:t>
      </w:r>
      <w:r w:rsidRPr="00C50F2A">
        <w:fldChar w:fldCharType="end"/>
      </w:r>
      <w:r w:rsidRPr="00C50F2A">
        <w:t>.</w:t>
      </w:r>
      <w:r w:rsidR="00D903C0" w:rsidRPr="00C50F2A">
        <w:t xml:space="preserve"> </w:t>
      </w:r>
      <w:r w:rsidRPr="00C50F2A">
        <w:t>Speciation is not only important in the QA/QC testing of modern papers but of great interest in the study of historical papers which were predominantly manufactured from non-wood plant sources, such as bamboo, hemp, flax, and papyrus.</w:t>
      </w:r>
      <w:r w:rsidR="00D903C0" w:rsidRPr="00C50F2A">
        <w:t xml:space="preserve"> </w:t>
      </w:r>
      <w:r w:rsidRPr="00C50F2A">
        <w:t xml:space="preserve">As shown in </w:t>
      </w:r>
      <w:r w:rsidRPr="00C50F2A">
        <w:rPr>
          <w:b/>
        </w:rPr>
        <w:t xml:space="preserve">Figure </w:t>
      </w:r>
      <w:r w:rsidR="008516CE" w:rsidRPr="00C50F2A">
        <w:rPr>
          <w:b/>
        </w:rPr>
        <w:t>3</w:t>
      </w:r>
      <w:r w:rsidRPr="00C50F2A">
        <w:t xml:space="preserve">, our technique </w:t>
      </w:r>
      <w:r w:rsidR="00372E25" w:rsidRPr="00C50F2A">
        <w:t>can distinguish</w:t>
      </w:r>
      <w:r w:rsidRPr="00C50F2A">
        <w:t xml:space="preserve"> between non-wood plant sources (100% cotton paper versus 90% bamboo / 10% cotton paper).</w:t>
      </w:r>
      <w:r w:rsidR="00D903C0" w:rsidRPr="00C50F2A">
        <w:t xml:space="preserve"> </w:t>
      </w:r>
      <w:r w:rsidRPr="00C50F2A">
        <w:t xml:space="preserve">This is consistent with previous work employing other dielectric spectroscopic techniques to distinguish between purified forms plant, bacterial, animal, and reconstituted celluloses and between white wove paper and newsprint which are manufactured with different types of wood pulp </w:t>
      </w:r>
      <w:r w:rsidR="00D903C0" w:rsidRPr="00C50F2A">
        <w:t>using</w:t>
      </w:r>
      <w:r w:rsidRPr="00C50F2A">
        <w:t xml:space="preserve"> different processes</w:t>
      </w:r>
      <w:r w:rsidRPr="00C50F2A">
        <w:fldChar w:fldCharType="begin"/>
      </w:r>
      <w:r w:rsidR="006D2712" w:rsidRPr="00C50F2A">
        <w:instrText xml:space="preserve"> ADDIN EN.CITE &lt;EndNote&gt;&lt;Cite&gt;&lt;Author&gt;Einfeldt&lt;/Author&gt;&lt;Year&gt;2002&lt;/Year&gt;&lt;RecNum&gt;61&lt;/RecNum&gt;&lt;DisplayText&gt;&lt;style face="superscript"&gt;6,27,28&lt;/style&gt;&lt;/DisplayText&gt;&lt;record&gt;&lt;rec-number&gt;61&lt;/rec-number&gt;&lt;foreign-keys&gt;&lt;key app="EN" db-id="zxzvwvp9t2ptf5e2zprx5taaa5vdatv2xswp" timestamp="0"&gt;61&lt;/key&gt;&lt;/foreign-keys&gt;&lt;ref-type name="Journal Article"&gt;17&lt;/ref-type&gt;&lt;contributors&gt;&lt;authors&gt;&lt;author&gt;Einfeldt, J., Kwasniewski, A.&lt;/author&gt;&lt;/authors&gt;&lt;/contributors&gt;&lt;titles&gt;&lt;title&gt;Characterization of Different Types of Cellulose by Dielectric Spectroscopy&lt;/title&gt;&lt;secondary-title&gt;Cellulose&lt;/secondary-title&gt;&lt;/titles&gt;&lt;periodical&gt;&lt;full-title&gt;Cellulose&lt;/full-title&gt;&lt;/periodical&gt;&lt;pages&gt;225-238&lt;/pages&gt;&lt;volume&gt;9&lt;/volume&gt;&lt;dates&gt;&lt;year&gt;2002&lt;/year&gt;&lt;/dates&gt;&lt;urls&gt;&lt;/urls&gt;&lt;/record&gt;&lt;/Cite&gt;&lt;Cite&gt;&lt;Author&gt;Einfeldt&lt;/Author&gt;&lt;Year&gt;2001&lt;/Year&gt;&lt;RecNum&gt;115&lt;/RecNum&gt;&lt;record&gt;&lt;rec-number&gt;115&lt;/rec-number&gt;&lt;foreign-keys&gt;&lt;key app="EN" db-id="zxzvwvp9t2ptf5e2zprx5taaa5vdatv2xswp" timestamp="0"&gt;115&lt;/key&gt;&lt;/foreign-keys&gt;&lt;ref-type name="Journal Article"&gt;17&lt;/ref-type&gt;&lt;contributors&gt;&lt;authors&gt;&lt;author&gt;Einfeldt, J.&lt;/author&gt;&lt;/authors&gt;&lt;/contributors&gt;&lt;titles&gt;&lt;title&gt;Application of Dielectric Relaxation Spectroscopy to the Characterization of Cellulosic Fibers&lt;/title&gt;&lt;secondary-title&gt;Chemical Fibers International &lt;/secondary-title&gt;&lt;/titles&gt;&lt;pages&gt;281-283&lt;/pages&gt;&lt;volume&gt;51&lt;/volume&gt;&lt;dates&gt;&lt;year&gt;2001&lt;/year&gt;&lt;/dates&gt;&lt;urls&gt;&lt;/urls&gt;&lt;/record&gt;&lt;/Cite&gt;&lt;Cite&gt;&lt;Author&gt;Driscoll&lt;/Author&gt;&lt;Year&gt;1976&lt;/Year&gt;&lt;RecNum&gt;21&lt;/RecNum&gt;&lt;record&gt;&lt;rec-number&gt;21&lt;/rec-number&gt;&lt;foreign-keys&gt;&lt;key app="EN" db-id="zxzvwvp9t2ptf5e2zprx5taaa5vdatv2xswp" timestamp="0"&gt;21&lt;/key&gt;&lt;/foreign-keys&gt;&lt;ref-type name="Journal Article"&gt;17&lt;/ref-type&gt;&lt;contributors&gt;&lt;authors&gt;&lt;author&gt;Driscoll, J. L. &lt;/author&gt;&lt;/authors&gt;&lt;/contributors&gt;&lt;titles&gt;&lt;title&gt;The Dielectric Properties of Paper and Board and Moisture Profile Correction at Radio Frequency&lt;/title&gt;&lt;secondary-title&gt;Paper Technology and Industry&lt;/secondary-title&gt;&lt;/titles&gt;&lt;pages&gt;71-75&lt;/pages&gt;&lt;volume&gt;17&lt;/volume&gt;&lt;number&gt;2&lt;/number&gt;&lt;dates&gt;&lt;year&gt;1976&lt;/year&gt;&lt;/dates&gt;&lt;urls&gt;&lt;/urls&gt;&lt;/record&gt;&lt;/Cite&gt;&lt;/EndNote&gt;</w:instrText>
      </w:r>
      <w:r w:rsidRPr="00C50F2A">
        <w:fldChar w:fldCharType="separate"/>
      </w:r>
      <w:r w:rsidR="006D2712" w:rsidRPr="00C50F2A">
        <w:rPr>
          <w:noProof/>
          <w:vertAlign w:val="superscript"/>
        </w:rPr>
        <w:t>6,27,28</w:t>
      </w:r>
      <w:r w:rsidRPr="00C50F2A">
        <w:fldChar w:fldCharType="end"/>
      </w:r>
      <w:r w:rsidRPr="00C50F2A">
        <w:t>.</w:t>
      </w:r>
      <w:r w:rsidR="00D903C0" w:rsidRPr="00C50F2A">
        <w:t xml:space="preserve"> </w:t>
      </w:r>
      <w:r w:rsidRPr="00C50F2A">
        <w:t>Thus, dielectric loss profiles can confirm the morphological differences in cellulose chains originating from different plant fiber species and plant fiber species mixtures.</w:t>
      </w:r>
      <w:r w:rsidR="00D903C0" w:rsidRPr="00C50F2A">
        <w:t xml:space="preserve"> </w:t>
      </w:r>
      <w:r w:rsidR="00355D0E" w:rsidRPr="00C50F2A">
        <w:t>The protocol and the results presented in this paper</w:t>
      </w:r>
      <w:r w:rsidR="00F1106A" w:rsidRPr="00C50F2A">
        <w:t xml:space="preserve"> relies on interrogating the sample cut at 60° degrees relative to the machine (90°) direction of the paper.</w:t>
      </w:r>
      <w:r w:rsidR="00D903C0" w:rsidRPr="00C50F2A">
        <w:t xml:space="preserve"> </w:t>
      </w:r>
      <w:r w:rsidR="00F1106A" w:rsidRPr="00C50F2A">
        <w:t xml:space="preserve">This </w:t>
      </w:r>
      <w:r w:rsidR="00355D0E" w:rsidRPr="00C50F2A">
        <w:t xml:space="preserve">approach </w:t>
      </w:r>
      <w:r w:rsidR="00F1106A" w:rsidRPr="00C50F2A">
        <w:t>is novel to paper</w:t>
      </w:r>
      <w:r w:rsidR="00355D0E" w:rsidRPr="00C50F2A">
        <w:t xml:space="preserve"> sample</w:t>
      </w:r>
      <w:r w:rsidR="00F1106A" w:rsidRPr="00C50F2A">
        <w:t xml:space="preserve"> analysis</w:t>
      </w:r>
      <w:r w:rsidR="00355D0E" w:rsidRPr="00C50F2A">
        <w:t>;</w:t>
      </w:r>
      <w:r w:rsidR="00F1106A" w:rsidRPr="00C50F2A">
        <w:t xml:space="preserve"> </w:t>
      </w:r>
      <w:r w:rsidRPr="00C50F2A">
        <w:t xml:space="preserve">currently </w:t>
      </w:r>
      <w:r w:rsidR="00F1106A" w:rsidRPr="00C50F2A">
        <w:t>measurements of physical properties of paper are performed at orthogonal angles along what are known as the machine (90°) and cross (0°) directions.</w:t>
      </w:r>
      <w:r w:rsidR="00D903C0" w:rsidRPr="00C50F2A">
        <w:t xml:space="preserve"> </w:t>
      </w:r>
      <w:r w:rsidR="00F1106A" w:rsidRPr="00C50F2A">
        <w:t>We found</w:t>
      </w:r>
      <w:r w:rsidRPr="00C50F2A">
        <w:t>, through experimentation,</w:t>
      </w:r>
      <w:r w:rsidR="00F1106A" w:rsidRPr="00C50F2A">
        <w:t xml:space="preserve"> that the 60° angle </w:t>
      </w:r>
      <w:r w:rsidRPr="00C50F2A">
        <w:t>affords</w:t>
      </w:r>
      <w:r w:rsidR="00F1106A" w:rsidRPr="00C50F2A">
        <w:t xml:space="preserve"> the best discrimination based on the polarizability of those materials between a wide range of industrially manufactured samples than the 0°, 45°, and 90° orientations for </w:t>
      </w:r>
      <w:r w:rsidR="00B87AF9" w:rsidRPr="00C50F2A">
        <w:t>all</w:t>
      </w:r>
      <w:r w:rsidR="00F1106A" w:rsidRPr="00C50F2A">
        <w:t xml:space="preserve"> the purposes discussed in this article</w:t>
      </w:r>
      <w:r w:rsidR="00D903C0" w:rsidRPr="00C50F2A">
        <w:t>:</w:t>
      </w:r>
      <w:r w:rsidR="00F1106A" w:rsidRPr="00C50F2A">
        <w:t xml:space="preserve"> speciation, determination of relative age, and determination of PCW fiber content.</w:t>
      </w:r>
      <w:r w:rsidR="00D903C0" w:rsidRPr="00C50F2A">
        <w:t xml:space="preserve"> </w:t>
      </w:r>
    </w:p>
    <w:p w14:paraId="6987FC1D" w14:textId="77777777" w:rsidR="00D903C0" w:rsidRPr="00C50F2A" w:rsidRDefault="00D903C0" w:rsidP="00913453"/>
    <w:p w14:paraId="20DFD6A7" w14:textId="63B4F6D0" w:rsidR="00F1106A" w:rsidRPr="00C50F2A" w:rsidRDefault="00355D0E" w:rsidP="00913453">
      <w:pPr>
        <w:rPr>
          <w:rFonts w:eastAsia="MS Mincho"/>
          <w:lang w:eastAsia="ja-JP"/>
        </w:rPr>
      </w:pPr>
      <w:r w:rsidRPr="00C50F2A">
        <w:t>The r</w:t>
      </w:r>
      <w:r w:rsidR="00105CBD" w:rsidRPr="00C50F2A">
        <w:t>esonant cavity dielectric spectroscopy provides paper scientists with a powerful tool to discriminate between paper samples.</w:t>
      </w:r>
      <w:r w:rsidR="00D903C0" w:rsidRPr="00C50F2A">
        <w:t xml:space="preserve"> </w:t>
      </w:r>
      <w:r w:rsidR="00F1106A" w:rsidRPr="00C50F2A">
        <w:t>The determination of the relative age of paper and the identification and quantification of PCW fiber content in paper are possible with this technique because both problems are rooted in the degradation of the cellulose polymer.</w:t>
      </w:r>
      <w:r w:rsidR="00D903C0" w:rsidRPr="00C50F2A">
        <w:t xml:space="preserve"> </w:t>
      </w:r>
      <w:r w:rsidR="00F1106A" w:rsidRPr="00C50F2A">
        <w:t>The degradation of the cellulose polymer changes the degree of polymerization and the environment into which water is adsorbed and ultimately the amount of polarizability of the sheet</w:t>
      </w:r>
      <w:r w:rsidR="00F1106A" w:rsidRPr="00C50F2A">
        <w:rPr>
          <w:rFonts w:eastAsia="MS Mincho"/>
          <w:lang w:eastAsia="ja-JP"/>
        </w:rPr>
        <w:fldChar w:fldCharType="begin"/>
      </w:r>
      <w:r w:rsidR="006D2712" w:rsidRPr="00C50F2A">
        <w:rPr>
          <w:rFonts w:eastAsia="MS Mincho"/>
          <w:lang w:eastAsia="ja-JP"/>
        </w:rPr>
        <w:instrText xml:space="preserve"> ADDIN EN.CITE &lt;EndNote&gt;&lt;Cite&gt;&lt;Author&gt;Havlinova&lt;/Author&gt;&lt;Year&gt;2009&lt;/Year&gt;&lt;RecNum&gt;85&lt;/RecNum&gt;&lt;DisplayText&gt;&lt;style face="superscript"&gt;29&lt;/style&gt;&lt;/DisplayText&gt;&lt;record&gt;&lt;rec-number&gt;85&lt;/rec-number&gt;&lt;foreign-keys&gt;&lt;key app="EN" db-id="zxzvwvp9t2ptf5e2zprx5taaa5vdatv2xswp" timestamp="0"&gt;85&lt;/key&gt;&lt;/foreign-keys&gt;&lt;ref-type name="Journal Article"&gt;17&lt;/ref-type&gt;&lt;contributors&gt;&lt;authors&gt;&lt;author&gt;Havlinova, B., Katuscak, S., Petrovicova, M., Makova, A., Brezova, V.&lt;/author&gt;&lt;/authors&gt;&lt;/contributors&gt;&lt;titles&gt;&lt;title&gt;A Study of Mechanical Properties of Papers Exposed to Various Methods of Accelerated Ageing.  Part I.  The Effect of Heat and Humidity on Original Wood-Pulp Papers&lt;/title&gt;&lt;secondary-title&gt;Journal of Cultural Heritage&lt;/secondary-title&gt;&lt;/titles&gt;&lt;pages&gt;222-231&lt;/pages&gt;&lt;volume&gt;10&lt;/volume&gt;&lt;dates&gt;&lt;year&gt;2009&lt;/year&gt;&lt;/dates&gt;&lt;urls&gt;&lt;/urls&gt;&lt;/record&gt;&lt;/Cite&gt;&lt;/EndNote&gt;</w:instrText>
      </w:r>
      <w:r w:rsidR="00F1106A" w:rsidRPr="00C50F2A">
        <w:rPr>
          <w:rFonts w:eastAsia="MS Mincho"/>
          <w:lang w:eastAsia="ja-JP"/>
        </w:rPr>
        <w:fldChar w:fldCharType="separate"/>
      </w:r>
      <w:r w:rsidR="006D2712" w:rsidRPr="00C50F2A">
        <w:rPr>
          <w:rFonts w:eastAsia="MS Mincho"/>
          <w:noProof/>
          <w:vertAlign w:val="superscript"/>
          <w:lang w:eastAsia="ja-JP"/>
        </w:rPr>
        <w:t>29</w:t>
      </w:r>
      <w:r w:rsidR="00F1106A" w:rsidRPr="00C50F2A">
        <w:rPr>
          <w:rFonts w:eastAsia="MS Mincho"/>
          <w:lang w:eastAsia="ja-JP"/>
        </w:rPr>
        <w:fldChar w:fldCharType="end"/>
      </w:r>
      <w:r w:rsidR="00D903C0" w:rsidRPr="00C50F2A">
        <w:rPr>
          <w:rFonts w:eastAsia="MS Mincho"/>
          <w:vertAlign w:val="superscript"/>
          <w:lang w:eastAsia="ja-JP"/>
        </w:rPr>
        <w:t>,</w:t>
      </w:r>
      <w:r w:rsidR="00F1106A" w:rsidRPr="00C50F2A">
        <w:rPr>
          <w:rFonts w:eastAsia="MS Mincho"/>
          <w:lang w:eastAsia="ja-JP"/>
        </w:rPr>
        <w:fldChar w:fldCharType="begin"/>
      </w:r>
      <w:r w:rsidR="006D2712" w:rsidRPr="00C50F2A">
        <w:rPr>
          <w:rFonts w:eastAsia="MS Mincho"/>
          <w:lang w:eastAsia="ja-JP"/>
        </w:rPr>
        <w:instrText xml:space="preserve"> ADDIN EN.CITE &lt;EndNote&gt;&lt;Cite&gt;&lt;Author&gt;Zieba-Palus&lt;/Author&gt;&lt;Year&gt;2017&lt;/Year&gt;&lt;RecNum&gt;105&lt;/RecNum&gt;&lt;DisplayText&gt;&lt;style face="superscript"&gt;30,31&lt;/style&gt;&lt;/DisplayText&gt;&lt;record&gt;&lt;rec-number&gt;105&lt;/rec-number&gt;&lt;foreign-keys&gt;&lt;key app="EN" db-id="zxzvwvp9t2ptf5e2zprx5taaa5vdatv2xswp" timestamp="0"&gt;105&lt;/key&gt;&lt;/foreign-keys&gt;&lt;ref-type name="Journal Article"&gt;17&lt;/ref-type&gt;&lt;contributors&gt;&lt;authors&gt;&lt;author&gt;Zieba-Palus, J., Weselucha-Birczynska, A., Trzcinska, B., Kowalski, R., Moskal, P.&lt;/author&gt;&lt;/authors&gt;&lt;/contributors&gt;&lt;titles&gt;&lt;title&gt;Analysis of Degraded Papers by Infrared and Raman Spectroscopy for Forensic Purposes&lt;/title&gt;&lt;secondary-title&gt;Journal of Molecular Structure&lt;/secondary-title&gt;&lt;/titles&gt;&lt;pages&gt;154-162&lt;/pages&gt;&lt;volume&gt;1140&lt;/volume&gt;&lt;dates&gt;&lt;year&gt;2017&lt;/year&gt;&lt;/dates&gt;&lt;urls&gt;&lt;/urls&gt;&lt;/record&gt;&lt;/Cite&gt;&lt;Cite&gt;&lt;Author&gt;Capitani&lt;/Author&gt;&lt;Year&gt;2012&lt;/Year&gt;&lt;RecNum&gt;127&lt;/RecNum&gt;&lt;record&gt;&lt;rec-number&gt;127&lt;/rec-number&gt;&lt;foreign-keys&gt;&lt;key app="EN" db-id="zxzvwvp9t2ptf5e2zprx5taaa5vdatv2xswp" timestamp="0"&gt;127&lt;/key&gt;&lt;/foreign-keys&gt;&lt;ref-type name="Journal Article"&gt;17&lt;/ref-type&gt;&lt;contributors&gt;&lt;authors&gt;&lt;author&gt;Capitani, D., Di Tullio, V., Proietti, N.&lt;/author&gt;&lt;/authors&gt;&lt;/contributors&gt;&lt;titles&gt;&lt;title&gt;Nuclear Magnetic Resonance to Characterize and Monitor Cultural Heritage&lt;/title&gt;&lt;secondary-title&gt;Progress in Nuclear Resonance Spectroscopy&lt;/secondary-title&gt;&lt;/titles&gt;&lt;volume&gt;64&lt;/volume&gt;&lt;section&gt;29-69&lt;/section&gt;&lt;dates&gt;&lt;year&gt;2012&lt;/year&gt;&lt;/dates&gt;&lt;urls&gt;&lt;/urls&gt;&lt;/record&gt;&lt;/Cite&gt;&lt;/EndNote&gt;</w:instrText>
      </w:r>
      <w:r w:rsidR="00F1106A" w:rsidRPr="00C50F2A">
        <w:rPr>
          <w:rFonts w:eastAsia="MS Mincho"/>
          <w:lang w:eastAsia="ja-JP"/>
        </w:rPr>
        <w:fldChar w:fldCharType="separate"/>
      </w:r>
      <w:r w:rsidR="006D2712" w:rsidRPr="00C50F2A">
        <w:rPr>
          <w:rFonts w:eastAsia="MS Mincho"/>
          <w:noProof/>
          <w:vertAlign w:val="superscript"/>
          <w:lang w:eastAsia="ja-JP"/>
        </w:rPr>
        <w:t>30,31</w:t>
      </w:r>
      <w:r w:rsidR="00F1106A" w:rsidRPr="00C50F2A">
        <w:rPr>
          <w:rFonts w:eastAsia="MS Mincho"/>
          <w:lang w:eastAsia="ja-JP"/>
        </w:rPr>
        <w:fldChar w:fldCharType="end"/>
      </w:r>
      <w:r w:rsidR="00F1106A" w:rsidRPr="00C50F2A">
        <w:rPr>
          <w:rFonts w:eastAsia="MS Mincho"/>
          <w:lang w:eastAsia="ja-JP"/>
        </w:rPr>
        <w:t>.</w:t>
      </w:r>
      <w:r w:rsidR="00D903C0" w:rsidRPr="00C50F2A">
        <w:rPr>
          <w:rFonts w:eastAsia="MS Mincho"/>
          <w:lang w:eastAsia="ja-JP"/>
        </w:rPr>
        <w:t xml:space="preserve"> </w:t>
      </w:r>
      <w:r w:rsidR="00F1106A" w:rsidRPr="00C50F2A">
        <w:rPr>
          <w:rFonts w:eastAsia="MS Mincho"/>
          <w:lang w:eastAsia="ja-JP"/>
        </w:rPr>
        <w:t xml:space="preserve">Thermal degradation accelerates and magnifies the extent of hydrolysis and oxidative damage to the </w:t>
      </w:r>
      <w:r w:rsidR="00F1106A" w:rsidRPr="00C50F2A">
        <w:rPr>
          <w:rFonts w:eastAsia="MS Mincho"/>
          <w:lang w:eastAsia="ja-JP"/>
        </w:rPr>
        <w:lastRenderedPageBreak/>
        <w:t>polymer, and the amount of total degradation to the sheet of paper is also influenced by the constituent materials within the sheet or the document.</w:t>
      </w:r>
      <w:r w:rsidR="00D903C0" w:rsidRPr="00C50F2A">
        <w:rPr>
          <w:rFonts w:eastAsia="MS Mincho"/>
          <w:lang w:eastAsia="ja-JP"/>
        </w:rPr>
        <w:t xml:space="preserve"> </w:t>
      </w:r>
      <w:r w:rsidR="00F1106A" w:rsidRPr="00C50F2A">
        <w:t xml:space="preserve">Secondary fibers undergo both chemical and physical degradation, as they may be subjected to multiple iterative bleaching cycles at </w:t>
      </w:r>
      <w:r w:rsidR="00F1106A" w:rsidRPr="00C50F2A">
        <w:rPr>
          <w:rFonts w:eastAsia="MS Mincho"/>
          <w:lang w:eastAsia="ja-JP"/>
        </w:rPr>
        <w:t>temperatures ranging from 60°C to 80°C after enduring the mechanical chopping and shredding mechanisms of re-pulping</w:t>
      </w:r>
      <w:r w:rsidR="00F1106A" w:rsidRPr="00C50F2A">
        <w:rPr>
          <w:rFonts w:eastAsia="MS Mincho"/>
          <w:lang w:eastAsia="ja-JP"/>
        </w:rPr>
        <w:fldChar w:fldCharType="begin"/>
      </w:r>
      <w:r w:rsidR="006D2712" w:rsidRPr="00C50F2A">
        <w:rPr>
          <w:rFonts w:eastAsia="MS Mincho"/>
          <w:lang w:eastAsia="ja-JP"/>
        </w:rPr>
        <w:instrText xml:space="preserve"> ADDIN EN.CITE &lt;EndNote&gt;&lt;Cite&gt;&lt;Author&gt;Bajpai&lt;/Author&gt;&lt;Year&gt;2014&lt;/Year&gt;&lt;RecNum&gt;163&lt;/RecNum&gt;&lt;DisplayText&gt;&lt;style face="superscript"&gt;32&lt;/style&gt;&lt;/DisplayText&gt;&lt;record&gt;&lt;rec-number&gt;163&lt;/rec-number&gt;&lt;foreign-keys&gt;&lt;key app="EN" db-id="zxzvwvp9t2ptf5e2zprx5taaa5vdatv2xswp" timestamp="1542304729"&gt;163&lt;/key&gt;&lt;/foreign-keys&gt;&lt;ref-type name="Book"&gt;6&lt;/ref-type&gt;&lt;contributors&gt;&lt;authors&gt;&lt;author&gt;Bajpai, P.&lt;/author&gt;&lt;/authors&gt;&lt;/contributors&gt;&lt;titles&gt;&lt;title&gt;Recycling and deinking of recovered paper&lt;/title&gt;&lt;/titles&gt;&lt;edition&gt;1st&lt;/edition&gt;&lt;dates&gt;&lt;year&gt;2014&lt;/year&gt;&lt;/dates&gt;&lt;pub-location&gt;London&lt;/pub-location&gt;&lt;publisher&gt;Elsevier&lt;/publisher&gt;&lt;isbn&gt;978-0-12-416998-2&lt;/isbn&gt;&lt;urls&gt;&lt;/urls&gt;&lt;/record&gt;&lt;/Cite&gt;&lt;/EndNote&gt;</w:instrText>
      </w:r>
      <w:r w:rsidR="00F1106A" w:rsidRPr="00C50F2A">
        <w:rPr>
          <w:rFonts w:eastAsia="MS Mincho"/>
          <w:lang w:eastAsia="ja-JP"/>
        </w:rPr>
        <w:fldChar w:fldCharType="separate"/>
      </w:r>
      <w:r w:rsidR="006D2712" w:rsidRPr="00C50F2A">
        <w:rPr>
          <w:rFonts w:eastAsia="MS Mincho"/>
          <w:noProof/>
          <w:vertAlign w:val="superscript"/>
          <w:lang w:eastAsia="ja-JP"/>
        </w:rPr>
        <w:t>32</w:t>
      </w:r>
      <w:r w:rsidR="00F1106A" w:rsidRPr="00C50F2A">
        <w:rPr>
          <w:rFonts w:eastAsia="MS Mincho"/>
          <w:lang w:eastAsia="ja-JP"/>
        </w:rPr>
        <w:fldChar w:fldCharType="end"/>
      </w:r>
      <w:r w:rsidR="00F1106A" w:rsidRPr="00C50F2A">
        <w:rPr>
          <w:rFonts w:eastAsia="MS Mincho"/>
          <w:lang w:eastAsia="ja-JP"/>
        </w:rPr>
        <w:t xml:space="preserve"> .</w:t>
      </w:r>
      <w:r w:rsidR="00D903C0" w:rsidRPr="00C50F2A">
        <w:rPr>
          <w:rFonts w:eastAsia="MS Mincho"/>
          <w:lang w:eastAsia="ja-JP"/>
        </w:rPr>
        <w:t xml:space="preserve"> </w:t>
      </w:r>
      <w:r w:rsidR="00F1106A" w:rsidRPr="00C50F2A">
        <w:rPr>
          <w:rFonts w:eastAsia="MS Mincho"/>
          <w:lang w:eastAsia="ja-JP"/>
        </w:rPr>
        <w:t>These processes render the secondary fibers shorter than virgin fibers, as well as chemically degrading the secondary fibers.</w:t>
      </w:r>
      <w:r w:rsidR="00D903C0" w:rsidRPr="00C50F2A">
        <w:rPr>
          <w:rFonts w:eastAsia="MS Mincho"/>
          <w:lang w:eastAsia="ja-JP"/>
        </w:rPr>
        <w:t xml:space="preserve"> </w:t>
      </w:r>
      <w:r w:rsidR="00F1106A" w:rsidRPr="00C50F2A">
        <w:rPr>
          <w:rFonts w:eastAsia="MS Mincho"/>
          <w:lang w:eastAsia="ja-JP"/>
        </w:rPr>
        <w:t xml:space="preserve">Another consequence of the recycling process and source of degradation for secondary fibers is </w:t>
      </w:r>
      <w:proofErr w:type="spellStart"/>
      <w:r w:rsidR="00F1106A" w:rsidRPr="00C50F2A">
        <w:rPr>
          <w:rFonts w:eastAsia="MS Mincho"/>
          <w:lang w:eastAsia="ja-JP"/>
        </w:rPr>
        <w:t>hornification</w:t>
      </w:r>
      <w:proofErr w:type="spellEnd"/>
      <w:r w:rsidR="00F1106A" w:rsidRPr="00C50F2A">
        <w:rPr>
          <w:rFonts w:eastAsia="MS Mincho"/>
          <w:lang w:eastAsia="ja-JP"/>
        </w:rPr>
        <w:t xml:space="preserve">, or the annealing, shrinking and hardening of the cellulose polymer, thereby altering the morphology of </w:t>
      </w:r>
      <w:r w:rsidR="00F1106A" w:rsidRPr="00C50F2A">
        <w:rPr>
          <w:rFonts w:eastAsia="MS Mincho"/>
        </w:rPr>
        <w:t>the polymer chain and the environment in which water is to be adsorbed</w:t>
      </w:r>
      <w:r w:rsidR="00F1106A" w:rsidRPr="00C50F2A">
        <w:rPr>
          <w:rFonts w:eastAsia="MS Mincho"/>
        </w:rPr>
        <w:fldChar w:fldCharType="begin"/>
      </w:r>
      <w:r w:rsidR="006D2712" w:rsidRPr="00C50F2A">
        <w:rPr>
          <w:rFonts w:eastAsia="MS Mincho"/>
        </w:rPr>
        <w:instrText xml:space="preserve"> ADDIN EN.CITE &lt;EndNote&gt;&lt;Cite&gt;&lt;Author&gt;Fernandes Diniz&lt;/Author&gt;&lt;Year&gt;2004&lt;/Year&gt;&lt;RecNum&gt;174&lt;/RecNum&gt;&lt;DisplayText&gt;&lt;style face="superscript"&gt;33&lt;/style&gt;&lt;/DisplayText&gt;&lt;record&gt;&lt;rec-number&gt;174&lt;/rec-number&gt;&lt;foreign-keys&gt;&lt;key app="EN" db-id="zxzvwvp9t2ptf5e2zprx5taaa5vdatv2xswp" timestamp="1542748174"&gt;174&lt;/key&gt;&lt;/foreign-keys&gt;&lt;ref-type name="Journal Article"&gt;17&lt;/ref-type&gt;&lt;contributors&gt;&lt;authors&gt;&lt;author&gt;Fernandes Diniz, J.M.B., Gil, M.H., Castro, J.A.A.M.&lt;/author&gt;&lt;/authors&gt;&lt;/contributors&gt;&lt;titles&gt;&lt;title&gt;Hornification-its origin and interpretation in wood pulps&lt;/title&gt;&lt;secondary-title&gt;Wood Sci. Technol.&lt;/secondary-title&gt;&lt;/titles&gt;&lt;periodical&gt;&lt;full-title&gt;Wood Sci. Technol.&lt;/full-title&gt;&lt;/periodical&gt;&lt;pages&gt;489-494&lt;/pages&gt;&lt;volume&gt;37&lt;/volume&gt;&lt;dates&gt;&lt;year&gt;2004&lt;/year&gt;&lt;/dates&gt;&lt;urls&gt;&lt;/urls&gt;&lt;electronic-resource-num&gt;10.1007/s00226-003-0216-2&lt;/electronic-resource-num&gt;&lt;/record&gt;&lt;/Cite&gt;&lt;/EndNote&gt;</w:instrText>
      </w:r>
      <w:r w:rsidR="00F1106A" w:rsidRPr="00C50F2A">
        <w:rPr>
          <w:rFonts w:eastAsia="MS Mincho"/>
        </w:rPr>
        <w:fldChar w:fldCharType="separate"/>
      </w:r>
      <w:r w:rsidR="006D2712" w:rsidRPr="00C50F2A">
        <w:rPr>
          <w:rFonts w:eastAsia="MS Mincho"/>
          <w:noProof/>
          <w:vertAlign w:val="superscript"/>
        </w:rPr>
        <w:t>33</w:t>
      </w:r>
      <w:r w:rsidR="00F1106A" w:rsidRPr="00C50F2A">
        <w:rPr>
          <w:rFonts w:eastAsia="MS Mincho"/>
        </w:rPr>
        <w:fldChar w:fldCharType="end"/>
      </w:r>
      <w:r w:rsidR="00F1106A" w:rsidRPr="00C50F2A">
        <w:rPr>
          <w:rFonts w:eastAsia="MS Mincho"/>
        </w:rPr>
        <w:t>.</w:t>
      </w:r>
      <w:r w:rsidR="00D903C0" w:rsidRPr="00C50F2A">
        <w:rPr>
          <w:rFonts w:eastAsia="MS Mincho"/>
        </w:rPr>
        <w:t xml:space="preserve"> </w:t>
      </w:r>
      <w:r w:rsidR="00F1106A" w:rsidRPr="00C50F2A">
        <w:rPr>
          <w:rFonts w:eastAsia="MS Mincho"/>
        </w:rPr>
        <w:t>The loss of hemicelluloses due to recycling also differentiates virgin from recycled fiber content</w:t>
      </w:r>
      <w:r w:rsidR="00F1106A" w:rsidRPr="00C50F2A">
        <w:rPr>
          <w:rFonts w:eastAsia="MS Mincho"/>
        </w:rPr>
        <w:fldChar w:fldCharType="begin">
          <w:fldData xml:space="preserve">PEVuZE5vdGU+PENpdGU+PEF1dGhvcj5DYW88L0F1dGhvcj48WWVhcj4xOTk4PC9ZZWFyPjxSZWNO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</w:fldData>
        </w:fldChar>
      </w:r>
      <w:r w:rsidR="006D2712" w:rsidRPr="00C50F2A">
        <w:rPr>
          <w:rFonts w:eastAsia="MS Mincho"/>
        </w:rPr>
        <w:instrText xml:space="preserve"> ADDIN EN.CITE </w:instrText>
      </w:r>
      <w:r w:rsidR="006D2712" w:rsidRPr="00C50F2A">
        <w:rPr>
          <w:rFonts w:eastAsia="MS Mincho"/>
        </w:rPr>
        <w:fldChar w:fldCharType="begin">
          <w:fldData xml:space="preserve">PEVuZE5vdGU+PENpdGU+PEF1dGhvcj5DYW88L0F1dGhvcj48WWVhcj4xOTk4PC9ZZWFyPjxSZWNO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</w:fldData>
        </w:fldChar>
      </w:r>
      <w:r w:rsidR="006D2712" w:rsidRPr="00C50F2A">
        <w:rPr>
          <w:rFonts w:eastAsia="MS Mincho"/>
        </w:rPr>
        <w:instrText xml:space="preserve"> ADDIN EN.CITE.DATA </w:instrText>
      </w:r>
      <w:r w:rsidR="006D2712" w:rsidRPr="00C50F2A">
        <w:rPr>
          <w:rFonts w:eastAsia="MS Mincho"/>
        </w:rPr>
      </w:r>
      <w:r w:rsidR="006D2712" w:rsidRPr="00C50F2A">
        <w:rPr>
          <w:rFonts w:eastAsia="MS Mincho"/>
        </w:rPr>
        <w:fldChar w:fldCharType="end"/>
      </w:r>
      <w:r w:rsidR="00F1106A" w:rsidRPr="00C50F2A">
        <w:rPr>
          <w:rFonts w:eastAsia="MS Mincho"/>
        </w:rPr>
        <w:fldChar w:fldCharType="separate"/>
      </w:r>
      <w:r w:rsidR="006D2712" w:rsidRPr="00C50F2A">
        <w:rPr>
          <w:rFonts w:eastAsia="MS Mincho"/>
          <w:noProof/>
          <w:vertAlign w:val="superscript"/>
        </w:rPr>
        <w:t>34-36</w:t>
      </w:r>
      <w:r w:rsidR="00F1106A" w:rsidRPr="00C50F2A">
        <w:rPr>
          <w:rFonts w:eastAsia="MS Mincho"/>
        </w:rPr>
        <w:fldChar w:fldCharType="end"/>
      </w:r>
      <w:r w:rsidR="00F1106A" w:rsidRPr="00C50F2A">
        <w:rPr>
          <w:rFonts w:eastAsia="MS Mincho"/>
        </w:rPr>
        <w:t>.</w:t>
      </w:r>
      <w:r w:rsidR="00D903C0" w:rsidRPr="00C50F2A">
        <w:rPr>
          <w:rFonts w:eastAsia="MS Mincho"/>
        </w:rPr>
        <w:t xml:space="preserve"> </w:t>
      </w:r>
    </w:p>
    <w:p w14:paraId="463A90A5" w14:textId="77777777" w:rsidR="00D903C0" w:rsidRPr="00C50F2A" w:rsidRDefault="00D903C0" w:rsidP="00913453">
      <w:pPr>
        <w:rPr>
          <w:rFonts w:eastAsia="MS Mincho"/>
          <w:lang w:eastAsia="ja-JP"/>
        </w:rPr>
      </w:pPr>
    </w:p>
    <w:p w14:paraId="4FCBEAD3" w14:textId="25238E8D" w:rsidR="009A6813" w:rsidRPr="00C50F2A" w:rsidRDefault="00F6449F" w:rsidP="00913453">
      <w:pPr>
        <w:rPr>
          <w:rFonts w:eastAsia="SimSun"/>
        </w:rPr>
      </w:pPr>
      <w:r w:rsidRPr="00C50F2A">
        <w:rPr>
          <w:rFonts w:eastAsia="SimSun"/>
        </w:rPr>
        <w:t>To the best of our knowledge, non-destructive, contactless methods such as microwave cavity, have not been employed to determine the constituent fiber species or the presence and amount of secondary fiber within a paper sheet.</w:t>
      </w:r>
      <w:r w:rsidR="00D903C0" w:rsidRPr="00C50F2A">
        <w:rPr>
          <w:rFonts w:eastAsia="SimSun"/>
        </w:rPr>
        <w:t xml:space="preserve"> </w:t>
      </w:r>
      <w:r w:rsidRPr="00C50F2A">
        <w:rPr>
          <w:rFonts w:eastAsia="SimSun"/>
        </w:rPr>
        <w:t>Secondary fiber content is currently certified via forensic accounting methods by third party auditing organizations</w:t>
      </w:r>
      <w:r w:rsidRPr="00C50F2A">
        <w:rPr>
          <w:rFonts w:eastAsia="SimSun"/>
        </w:rPr>
        <w:fldChar w:fldCharType="begin">
          <w:fldData xml:space="preserve">PEVuZE5vdGU+PENpdGU+PFJlY051bT4xMTwvUmVjTnVtPjxEaXNwbGF5VGV4dD48c3R5bGUgZmFj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</w:fldData>
        </w:fldChar>
      </w:r>
      <w:r w:rsidR="006D2712" w:rsidRPr="00C50F2A">
        <w:rPr>
          <w:rFonts w:eastAsia="SimSun"/>
        </w:rPr>
        <w:instrText xml:space="preserve"> ADDIN EN.CITE </w:instrText>
      </w:r>
      <w:r w:rsidR="006D2712" w:rsidRPr="00C50F2A">
        <w:rPr>
          <w:rFonts w:eastAsia="SimSun"/>
        </w:rPr>
        <w:fldChar w:fldCharType="begin">
          <w:fldData xml:space="preserve">PEVuZE5vdGU+PENpdGU+PFJlY051bT4xMTwvUmVjTnVtPjxEaXNwbGF5VGV4dD48c3R5bGUgZmFj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</w:fldData>
        </w:fldChar>
      </w:r>
      <w:r w:rsidR="006D2712" w:rsidRPr="00C50F2A">
        <w:rPr>
          <w:rFonts w:eastAsia="SimSun"/>
        </w:rPr>
        <w:instrText xml:space="preserve"> ADDIN EN.CITE.DATA </w:instrText>
      </w:r>
      <w:r w:rsidR="006D2712" w:rsidRPr="00C50F2A">
        <w:rPr>
          <w:rFonts w:eastAsia="SimSun"/>
        </w:rPr>
      </w:r>
      <w:r w:rsidR="006D2712" w:rsidRPr="00C50F2A">
        <w:rPr>
          <w:rFonts w:eastAsia="SimSun"/>
        </w:rPr>
        <w:fldChar w:fldCharType="end"/>
      </w:r>
      <w:r w:rsidRPr="00C50F2A">
        <w:rPr>
          <w:rFonts w:eastAsia="SimSun"/>
        </w:rPr>
        <w:fldChar w:fldCharType="separate"/>
      </w:r>
      <w:r w:rsidR="006D2712" w:rsidRPr="00C50F2A">
        <w:rPr>
          <w:rFonts w:eastAsia="SimSun"/>
          <w:noProof/>
          <w:vertAlign w:val="superscript"/>
        </w:rPr>
        <w:t>37,38</w:t>
      </w:r>
      <w:r w:rsidRPr="00C50F2A">
        <w:rPr>
          <w:rFonts w:eastAsia="SimSun"/>
        </w:rPr>
        <w:fldChar w:fldCharType="end"/>
      </w:r>
      <w:r w:rsidRPr="00C50F2A">
        <w:rPr>
          <w:rFonts w:eastAsia="SimSun"/>
        </w:rPr>
        <w:t>. Historically,</w:t>
      </w:r>
      <w:r w:rsidR="00D903C0" w:rsidRPr="00C50F2A">
        <w:rPr>
          <w:rFonts w:eastAsia="SimSun"/>
        </w:rPr>
        <w:t xml:space="preserve"> </w:t>
      </w:r>
      <w:r w:rsidRPr="00C50F2A">
        <w:rPr>
          <w:rFonts w:eastAsia="SimSun"/>
        </w:rPr>
        <w:t>analytical methods for the identification and quantification of secondary fiber in paper have been well received because they do not appear to have the necessary accuracy required by the paper manufacturing community (i.e., at best, an accuracy of ±50% of advertised claim)</w:t>
      </w:r>
      <w:r w:rsidRPr="00C50F2A">
        <w:rPr>
          <w:rFonts w:eastAsia="SimSun"/>
        </w:rPr>
        <w:fldChar w:fldCharType="begin"/>
      </w:r>
      <w:r w:rsidR="006D2712" w:rsidRPr="00C50F2A">
        <w:rPr>
          <w:rFonts w:eastAsia="SimSun"/>
        </w:rPr>
        <w:instrText xml:space="preserve"> ADDIN EN.CITE &lt;EndNote&gt;&lt;Cite&gt;&lt;Author&gt;Rantanen&lt;/Author&gt;&lt;Year&gt;1994&lt;/Year&gt;&lt;RecNum&gt;8&lt;/RecNum&gt;&lt;DisplayText&gt;&lt;style face="superscript"&gt;39,40&lt;/style&gt;&lt;/DisplayText&gt;&lt;record&gt;&lt;rec-number&gt;8&lt;/rec-number&gt;&lt;foreign-keys&gt;&lt;key app="EN" db-id="zxzvwvp9t2ptf5e2zprx5taaa5vdatv2xswp" timestamp="0"&gt;8&lt;/key&gt;&lt;/foreign-keys&gt;&lt;ref-type name="Journal Article"&gt;17&lt;/ref-type&gt;&lt;contributors&gt;&lt;authors&gt;&lt;author&gt;Rantanen, W. J.&lt;/author&gt;&lt;/authors&gt;&lt;/contributors&gt;&lt;titles&gt;&lt;title&gt;Identificaiton of Secondary Fiber in Paper,&lt;/title&gt;&lt;secondary-title&gt;Progress in Paper Recycling&lt;/secondary-title&gt;&lt;/titles&gt;&lt;periodical&gt;&lt;full-title&gt;Progress in Paper Recycling&lt;/full-title&gt;&lt;/periodical&gt;&lt;pages&gt;77-79&lt;/pages&gt;&lt;dates&gt;&lt;year&gt;1994&lt;/year&gt;&lt;/dates&gt;&lt;urls&gt;&lt;/urls&gt;&lt;/record&gt;&lt;/Cite&gt;&lt;Cite&gt;&lt;RecNum&gt;9&lt;/RecNum&gt;&lt;record&gt;&lt;rec-number&gt;9&lt;/rec-number&gt;&lt;foreign-keys&gt;&lt;key app="EN" db-id="e552vwfxitf9d2e0pzspfwpz9tva0vsvxfet" timestamp="0"&gt;9&lt;/key&gt;&lt;/foreign-keys&gt;&lt;ref-type name="Journal Article"&gt;17&lt;/ref-type&gt;&lt;contributors&gt;&lt;authors&gt;&lt;author&gt;Topol, A. W.&lt;/author&gt;&lt;author&gt;Tulipe, D. C. La&lt;/author&gt;&lt;author&gt;Shi, L.&lt;/author&gt;&lt;author&gt;Frank, D. J.&lt;/author&gt;&lt;author&gt;Bernstein, K.&lt;/author&gt;&lt;author&gt;Steen, S. E.&lt;/author&gt;&lt;author&gt;Kumar, A.&lt;/author&gt;&lt;author&gt;Singco, G. U.&lt;/author&gt;&lt;author&gt;Young, A. M.&lt;/author&gt;&lt;author&gt;Guarini, K. W.&lt;/author&gt;&lt;author&gt;Ieong, M.&lt;/author&gt;&lt;/authors&gt;&lt;/contributors&gt;&lt;titles&gt;&lt;title&gt;Three-dimensional integrated circuits&lt;/title&gt;&lt;secondary-title&gt;IBM Journal of Research and Development&lt;/secondary-title&gt;&lt;/titles&gt;&lt;periodical&gt;&lt;full-title&gt;IBM Journal of Research and Development&lt;/full-title&gt;&lt;/periodical&gt;&lt;pages&gt;491-506&lt;/pages&gt;&lt;volume&gt;50&lt;/volume&gt;&lt;number&gt;4.5&lt;/number&gt;&lt;dates&gt;&lt;year&gt;2006&lt;/year&gt;&lt;/dates&gt;&lt;isbn&gt;0018-8646&lt;/isbn&gt;&lt;urls&gt;&lt;/urls&gt;&lt;electronic-resource-num&gt;10.1147/rd.504.0491&lt;/electronic-resource-num&gt;&lt;/record&gt;&lt;/Cite&gt;&lt;/EndNote&gt;</w:instrText>
      </w:r>
      <w:r w:rsidRPr="00C50F2A">
        <w:rPr>
          <w:rFonts w:eastAsia="SimSun"/>
        </w:rPr>
        <w:fldChar w:fldCharType="separate"/>
      </w:r>
      <w:r w:rsidR="006D2712" w:rsidRPr="00C50F2A">
        <w:rPr>
          <w:rFonts w:eastAsia="SimSun"/>
          <w:noProof/>
          <w:vertAlign w:val="superscript"/>
        </w:rPr>
        <w:t>39,40</w:t>
      </w:r>
      <w:r w:rsidRPr="00C50F2A">
        <w:rPr>
          <w:rFonts w:eastAsia="SimSun"/>
        </w:rPr>
        <w:fldChar w:fldCharType="end"/>
      </w:r>
      <w:r w:rsidRPr="00C50F2A">
        <w:rPr>
          <w:rFonts w:eastAsia="SimSun"/>
        </w:rPr>
        <w:t>.</w:t>
      </w:r>
      <w:r w:rsidR="00D903C0" w:rsidRPr="00C50F2A">
        <w:rPr>
          <w:rFonts w:eastAsia="SimSun"/>
        </w:rPr>
        <w:t xml:space="preserve"> </w:t>
      </w:r>
      <w:r w:rsidR="002539D6" w:rsidRPr="00C50F2A">
        <w:rPr>
          <w:rFonts w:eastAsia="SimSun"/>
        </w:rPr>
        <w:t>Similarly</w:t>
      </w:r>
      <w:r w:rsidRPr="00C50F2A">
        <w:rPr>
          <w:rFonts w:eastAsia="SimSun"/>
        </w:rPr>
        <w:t>, traditional paper testing protocols, elemental analysis, and isotopic analysis of commercially available white office papers have been unable to distinguish with any statistical confidence between papers of virgin and secondary fiber content</w:t>
      </w:r>
      <w:r w:rsidRPr="00C50F2A">
        <w:rPr>
          <w:rFonts w:eastAsia="SimSun"/>
        </w:rPr>
        <w:fldChar w:fldCharType="begin">
          <w:fldData xml:space="preserve">PEVuZE5vdGU+PENpdGU+PEF1dGhvcj5Kb25lczwvQXV0aG9yPjxZZWFyPjIwMTM8L1llYXI+PFJl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</w:fldData>
        </w:fldChar>
      </w:r>
      <w:r w:rsidR="006D2712" w:rsidRPr="00C50F2A">
        <w:rPr>
          <w:rFonts w:eastAsia="SimSun"/>
        </w:rPr>
        <w:instrText xml:space="preserve"> ADDIN EN.CITE </w:instrText>
      </w:r>
      <w:r w:rsidR="006D2712" w:rsidRPr="00C50F2A">
        <w:rPr>
          <w:rFonts w:eastAsia="SimSun"/>
        </w:rPr>
        <w:fldChar w:fldCharType="begin">
          <w:fldData xml:space="preserve">PEVuZE5vdGU+PENpdGU+PEF1dGhvcj5Kb25lczwvQXV0aG9yPjxZZWFyPjIwMTM8L1llYXI+PFJl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</w:fldData>
        </w:fldChar>
      </w:r>
      <w:r w:rsidR="006D2712" w:rsidRPr="00C50F2A">
        <w:rPr>
          <w:rFonts w:eastAsia="SimSun"/>
        </w:rPr>
        <w:instrText xml:space="preserve"> ADDIN EN.CITE.DATA </w:instrText>
      </w:r>
      <w:r w:rsidR="006D2712" w:rsidRPr="00C50F2A">
        <w:rPr>
          <w:rFonts w:eastAsia="SimSun"/>
        </w:rPr>
      </w:r>
      <w:r w:rsidR="006D2712" w:rsidRPr="00C50F2A">
        <w:rPr>
          <w:rFonts w:eastAsia="SimSun"/>
        </w:rPr>
        <w:fldChar w:fldCharType="end"/>
      </w:r>
      <w:r w:rsidRPr="00C50F2A">
        <w:rPr>
          <w:rFonts w:eastAsia="SimSun"/>
        </w:rPr>
        <w:fldChar w:fldCharType="separate"/>
      </w:r>
      <w:r w:rsidR="006D2712" w:rsidRPr="00C50F2A">
        <w:rPr>
          <w:rFonts w:eastAsia="SimSun"/>
          <w:noProof/>
          <w:vertAlign w:val="superscript"/>
        </w:rPr>
        <w:t>41-43</w:t>
      </w:r>
      <w:r w:rsidRPr="00C50F2A">
        <w:rPr>
          <w:rFonts w:eastAsia="SimSun"/>
        </w:rPr>
        <w:fldChar w:fldCharType="end"/>
      </w:r>
      <w:r w:rsidRPr="00C50F2A">
        <w:rPr>
          <w:rFonts w:eastAsia="SimSun"/>
        </w:rPr>
        <w:t>.</w:t>
      </w:r>
      <w:r w:rsidR="00D903C0" w:rsidRPr="00C50F2A">
        <w:rPr>
          <w:rFonts w:eastAsia="SimSun"/>
        </w:rPr>
        <w:t xml:space="preserve"> </w:t>
      </w:r>
      <w:r w:rsidRPr="00C50F2A">
        <w:rPr>
          <w:rFonts w:eastAsia="SimSun"/>
        </w:rPr>
        <w:t>Methods to determine the age of paper, like Carbon-14 dating, are also laborious and destructive and cannot be performed with any reasonable accuracy on contemporary samples.</w:t>
      </w:r>
      <w:r w:rsidR="00D903C0" w:rsidRPr="00C50F2A">
        <w:rPr>
          <w:rFonts w:eastAsia="SimSun"/>
        </w:rPr>
        <w:t xml:space="preserve"> </w:t>
      </w:r>
      <w:r w:rsidRPr="00C50F2A">
        <w:rPr>
          <w:rFonts w:eastAsia="SimSun"/>
        </w:rPr>
        <w:t>The resonant cavity dielectric spectroscopy method we have demonstrated here is versatile enough to meet and exceed the metrological limits of the TAPPI T 401 method of fiber analysis.</w:t>
      </w:r>
      <w:r w:rsidR="00D903C0" w:rsidRPr="00C50F2A">
        <w:rPr>
          <w:rFonts w:eastAsia="SimSun"/>
        </w:rPr>
        <w:t xml:space="preserve"> </w:t>
      </w:r>
      <w:r w:rsidR="00F1106A" w:rsidRPr="00C50F2A">
        <w:rPr>
          <w:rFonts w:eastAsia="MS Mincho"/>
          <w:lang w:eastAsia="ja-JP"/>
        </w:rPr>
        <w:t>Our work demonstrates that the contactless, in situ technique is well suited to characterize materials based upon the types and amounts of cellulose polymer they contain, as well as the level and types of degradation experienced by the cellulose polymer, regardless if that degradation is present due to age (natural or accelerated) or via the presence of secondary fiber.</w:t>
      </w:r>
      <w:r w:rsidR="00D903C0" w:rsidRPr="00C50F2A">
        <w:rPr>
          <w:rFonts w:eastAsia="MS Mincho"/>
          <w:lang w:eastAsia="ja-JP"/>
        </w:rPr>
        <w:t xml:space="preserve"> </w:t>
      </w:r>
      <w:r w:rsidR="00F1106A" w:rsidRPr="00C50F2A">
        <w:rPr>
          <w:rFonts w:eastAsia="MS Mincho"/>
          <w:lang w:eastAsia="ja-JP"/>
        </w:rPr>
        <w:t xml:space="preserve">So far, we have not </w:t>
      </w:r>
      <w:r w:rsidR="00F1106A" w:rsidRPr="00C50F2A">
        <w:t>examined hand sheets or other types of handmade papers and therefore cannot comment on the effect of sample orientation on papers which are not industrially manufactured.</w:t>
      </w:r>
      <w:r w:rsidR="00D903C0" w:rsidRPr="00C50F2A">
        <w:t xml:space="preserve"> </w:t>
      </w:r>
      <w:r w:rsidR="00F1106A" w:rsidRPr="00C50F2A">
        <w:t>It is not necessary to perform moisture determination of paper samples (which is performed in a laboratory oven at 105</w:t>
      </w:r>
      <w:r w:rsidR="00D903C0" w:rsidRPr="00C50F2A">
        <w:t xml:space="preserve"> </w:t>
      </w:r>
      <w:r w:rsidR="00F1106A" w:rsidRPr="00C50F2A">
        <w:t>°C) as the permittivity measurements, in essence, serve as a proxy for moisture content determination</w:t>
      </w:r>
      <w:r w:rsidR="00F1106A" w:rsidRPr="00C50F2A">
        <w:fldChar w:fldCharType="begin"/>
      </w:r>
      <w:r w:rsidR="006D2712" w:rsidRPr="00C50F2A">
        <w:instrText xml:space="preserve"> ADDIN EN.CITE &lt;EndNote&gt;&lt;Cite&gt;&lt;Author&gt;TAPPI&lt;/Author&gt;&lt;Year&gt;2013&lt;/Year&gt;&lt;RecNum&gt;134&lt;/RecNum&gt;&lt;DisplayText&gt;&lt;style face="superscript"&gt;44&lt;/style&gt;&lt;/DisplayText&gt;&lt;record&gt;&lt;rec-number&gt;134&lt;/rec-number&gt;&lt;foreign-keys&gt;&lt;key app="EN" db-id="zxzvwvp9t2ptf5e2zprx5taaa5vdatv2xswp" timestamp="0"&gt;134&lt;/key&gt;&lt;/foreign-keys&gt;&lt;ref-type name="Generic"&gt;13&lt;/ref-type&gt;&lt;contributors&gt;&lt;authors&gt;&lt;author&gt;TAPPI&lt;/author&gt;&lt;/authors&gt;&lt;/contributors&gt;&lt;titles&gt;&lt;title&gt;TAPPI T 550 om-13: &amp;quot;Determination of Equilibrium Moisture in Pulp, Paper and Paperboard for Chemical Analysis&amp;quot;&lt;/title&gt;&lt;/titles&gt;&lt;dates&gt;&lt;year&gt;2013&lt;/year&gt;&lt;/dates&gt;&lt;urls&gt;&lt;/urls&gt;&lt;/record&gt;&lt;/Cite&gt;&lt;/EndNote&gt;</w:instrText>
      </w:r>
      <w:r w:rsidR="00F1106A" w:rsidRPr="00C50F2A">
        <w:fldChar w:fldCharType="separate"/>
      </w:r>
      <w:r w:rsidR="006D2712" w:rsidRPr="00C50F2A">
        <w:rPr>
          <w:noProof/>
          <w:vertAlign w:val="superscript"/>
        </w:rPr>
        <w:t>44</w:t>
      </w:r>
      <w:r w:rsidR="00F1106A" w:rsidRPr="00C50F2A">
        <w:fldChar w:fldCharType="end"/>
      </w:r>
      <w:r w:rsidR="00F1106A" w:rsidRPr="00C50F2A">
        <w:t>.</w:t>
      </w:r>
      <w:r w:rsidR="00D903C0" w:rsidRPr="00C50F2A">
        <w:t xml:space="preserve"> </w:t>
      </w:r>
      <w:r w:rsidR="00F1106A" w:rsidRPr="00C50F2A">
        <w:t>Temperature and humidity do contribute to the values measured, and it is important to compare samples analyzed under the same environmental conditions.</w:t>
      </w:r>
      <w:r w:rsidR="009A6813" w:rsidRPr="00C50F2A">
        <w:rPr>
          <w:rFonts w:eastAsia="SimSun"/>
        </w:rPr>
        <w:t xml:space="preserve"> </w:t>
      </w:r>
    </w:p>
    <w:p w14:paraId="5CFC752C" w14:textId="77777777" w:rsidR="00D903C0" w:rsidRPr="00C50F2A" w:rsidRDefault="00D903C0" w:rsidP="00913453">
      <w:pPr>
        <w:rPr>
          <w:rFonts w:eastAsia="SimSun"/>
        </w:rPr>
      </w:pPr>
    </w:p>
    <w:p w14:paraId="5C27EEA0" w14:textId="77777777" w:rsidR="00F1106A" w:rsidRPr="00C50F2A" w:rsidRDefault="00F6449F" w:rsidP="00913453">
      <w:r w:rsidRPr="00C50F2A">
        <w:t>The most c</w:t>
      </w:r>
      <w:r w:rsidR="009A6813" w:rsidRPr="00C50F2A">
        <w:t>ritical steps within the protocol</w:t>
      </w:r>
      <w:r w:rsidRPr="00C50F2A">
        <w:t xml:space="preserve"> presented in this work involve precisely matching the</w:t>
      </w:r>
      <w:r w:rsidR="009A6813" w:rsidRPr="00C50F2A">
        <w:t xml:space="preserve"> </w:t>
      </w:r>
      <w:r w:rsidRPr="00C50F2A">
        <w:t xml:space="preserve">sample test strips to the </w:t>
      </w:r>
      <w:r w:rsidR="00F1106A" w:rsidRPr="00C50F2A">
        <w:t>volume of the microwave cavity</w:t>
      </w:r>
      <w:r w:rsidR="00372E25" w:rsidRPr="00C50F2A">
        <w:t xml:space="preserve"> used.</w:t>
      </w:r>
      <w:r w:rsidR="00D903C0" w:rsidRPr="00C50F2A">
        <w:t xml:space="preserve"> </w:t>
      </w:r>
      <w:r w:rsidR="00F1106A" w:rsidRPr="00C50F2A">
        <w:t>However, other microwave cavities and sample holders may be designed to be able to interrogate larger volumes of sample without the need to mutilate the sample to perform an analysis, bypassing this experimental limitation.</w:t>
      </w:r>
    </w:p>
    <w:p w14:paraId="02FA6192" w14:textId="77777777" w:rsidR="000A2D45" w:rsidRPr="00C50F2A" w:rsidRDefault="000A2D45" w:rsidP="00913453">
      <w:pPr>
        <w:rPr>
          <w:b/>
          <w:u w:val="single"/>
        </w:rPr>
      </w:pPr>
    </w:p>
    <w:p w14:paraId="5A7DD1AA" w14:textId="77777777" w:rsidR="00D903C0" w:rsidRPr="00C50F2A" w:rsidRDefault="00F1106A" w:rsidP="00913453">
      <w:pPr>
        <w:pStyle w:val="NormalWeb"/>
        <w:spacing w:before="0" w:beforeAutospacing="0" w:after="0" w:afterAutospacing="0"/>
        <w:rPr>
          <w:b/>
          <w:bCs/>
        </w:rPr>
      </w:pPr>
      <w:r w:rsidRPr="00C50F2A">
        <w:rPr>
          <w:b/>
          <w:bCs/>
        </w:rPr>
        <w:t>ACKNOWLEDGMENTS:</w:t>
      </w:r>
      <w:r w:rsidR="00B56681" w:rsidRPr="00C50F2A">
        <w:rPr>
          <w:b/>
          <w:bCs/>
        </w:rPr>
        <w:t xml:space="preserve"> </w:t>
      </w:r>
    </w:p>
    <w:p w14:paraId="27E1465F" w14:textId="44F54DF9" w:rsidR="00F1106A" w:rsidRPr="00C50F2A" w:rsidRDefault="00B56681" w:rsidP="00913453">
      <w:pPr>
        <w:pStyle w:val="NormalWeb"/>
        <w:spacing w:before="0" w:beforeAutospacing="0" w:after="0" w:afterAutospacing="0"/>
        <w:rPr>
          <w:color w:val="808080"/>
        </w:rPr>
      </w:pPr>
      <w:r w:rsidRPr="00C50F2A">
        <w:rPr>
          <w:bCs/>
        </w:rPr>
        <w:t xml:space="preserve">United States Government Publishing Office and the </w:t>
      </w:r>
      <w:r w:rsidRPr="00C50F2A">
        <w:rPr>
          <w:lang w:eastAsia="ja-JP"/>
        </w:rPr>
        <w:t xml:space="preserve">National Institute of Standards and </w:t>
      </w:r>
      <w:r w:rsidRPr="00C50F2A">
        <w:rPr>
          <w:lang w:eastAsia="ja-JP"/>
        </w:rPr>
        <w:lastRenderedPageBreak/>
        <w:t>Technology</w:t>
      </w:r>
      <w:r w:rsidR="000303F4">
        <w:rPr>
          <w:lang w:eastAsia="ja-JP"/>
        </w:rPr>
        <w:t>.</w:t>
      </w:r>
    </w:p>
    <w:p w14:paraId="08556C4D" w14:textId="77777777" w:rsidR="00F1106A" w:rsidRPr="00C50F2A" w:rsidRDefault="00F1106A" w:rsidP="00913453">
      <w:pPr>
        <w:rPr>
          <w:b/>
          <w:bCs/>
        </w:rPr>
      </w:pPr>
    </w:p>
    <w:p w14:paraId="66F44D9D" w14:textId="77777777" w:rsidR="00CC012F" w:rsidRPr="00C50F2A" w:rsidRDefault="00F1106A" w:rsidP="00913453">
      <w:pPr>
        <w:rPr>
          <w:b/>
          <w:bCs/>
        </w:rPr>
      </w:pPr>
      <w:r w:rsidRPr="00C50F2A">
        <w:rPr>
          <w:b/>
        </w:rPr>
        <w:t>DISCLOSURES</w:t>
      </w:r>
      <w:r w:rsidRPr="00C50F2A">
        <w:rPr>
          <w:b/>
          <w:bCs/>
        </w:rPr>
        <w:t xml:space="preserve">: </w:t>
      </w:r>
    </w:p>
    <w:p w14:paraId="50288BE1" w14:textId="42ED3859" w:rsidR="00B56681" w:rsidRPr="00C50F2A" w:rsidRDefault="00D903C0" w:rsidP="00913453">
      <w:pPr>
        <w:rPr>
          <w:lang w:eastAsia="ja-JP"/>
        </w:rPr>
      </w:pPr>
      <w:r w:rsidRPr="00C50F2A">
        <w:t>This</w:t>
      </w:r>
      <w:r w:rsidRPr="00C50F2A">
        <w:rPr>
          <w:vertAlign w:val="superscript"/>
        </w:rPr>
        <w:t xml:space="preserve"> </w:t>
      </w:r>
      <w:r w:rsidRPr="00C50F2A">
        <w:t>is a c</w:t>
      </w:r>
      <w:r w:rsidR="00913453" w:rsidRPr="00C50F2A">
        <w:t>ontribution of the National Institute of Standards and Technology,</w:t>
      </w:r>
      <w:r w:rsidR="00CC012F" w:rsidRPr="00C50F2A">
        <w:t xml:space="preserve"> and</w:t>
      </w:r>
      <w:r w:rsidR="00913453" w:rsidRPr="00C50F2A">
        <w:t xml:space="preserve"> not subject to copyright.</w:t>
      </w:r>
      <w:r w:rsidRPr="00C50F2A">
        <w:rPr>
          <w:lang w:eastAsia="ja-JP"/>
        </w:rPr>
        <w:t xml:space="preserve"> </w:t>
      </w:r>
      <w:r w:rsidR="00913453" w:rsidRPr="00C50F2A">
        <w:rPr>
          <w:rFonts w:eastAsia="MS Mincho"/>
          <w:lang w:eastAsia="ja-JP"/>
        </w:rPr>
        <w:t>Certain commercial equipment, instruments, or materials are identified in this report to specify the experimental procedure adequately. Such identification is not intended to imply recommendation or endorsement by the National Institute of Standards and Technology or the United States Government Publishing Office, nor is it intended to imply that the materials or equipment identified are necessarily the best available for the purpose</w:t>
      </w:r>
      <w:r w:rsidRPr="00C50F2A">
        <w:rPr>
          <w:lang w:eastAsia="ja-JP"/>
        </w:rPr>
        <w:t xml:space="preserve">. </w:t>
      </w:r>
      <w:r w:rsidR="00B56681" w:rsidRPr="00C50F2A">
        <w:rPr>
          <w:color w:val="auto"/>
        </w:rPr>
        <w:t>The authors have nothing to disclose.</w:t>
      </w:r>
      <w:r w:rsidRPr="00C50F2A">
        <w:rPr>
          <w:color w:val="auto"/>
        </w:rPr>
        <w:t xml:space="preserve"> </w:t>
      </w:r>
    </w:p>
    <w:p w14:paraId="3E8B22A3" w14:textId="77777777" w:rsidR="00714E43" w:rsidRPr="00C50F2A" w:rsidRDefault="00714E43" w:rsidP="00913453">
      <w:pPr>
        <w:rPr>
          <w:b/>
          <w:bCs/>
        </w:rPr>
      </w:pPr>
    </w:p>
    <w:p w14:paraId="7ABC9044" w14:textId="77777777" w:rsidR="00F1106A" w:rsidRPr="00C50F2A" w:rsidRDefault="00F1106A" w:rsidP="00913453">
      <w:pPr>
        <w:rPr>
          <w:b/>
          <w:color w:val="000000" w:themeColor="text1"/>
        </w:rPr>
      </w:pPr>
      <w:r w:rsidRPr="00C50F2A">
        <w:rPr>
          <w:b/>
          <w:bCs/>
        </w:rPr>
        <w:t>REFERENCES:</w:t>
      </w:r>
    </w:p>
    <w:p w14:paraId="48C24783" w14:textId="3A62CEF4" w:rsidR="006D2712" w:rsidRPr="00C50F2A" w:rsidRDefault="00F1106A" w:rsidP="006D2712">
      <w:pPr>
        <w:pStyle w:val="EndNoteBibliography"/>
        <w:spacing w:after="0"/>
        <w:ind w:left="720" w:hanging="720"/>
        <w:rPr>
          <w:sz w:val="24"/>
          <w:szCs w:val="24"/>
        </w:rPr>
      </w:pPr>
      <w:r w:rsidRPr="00C50F2A">
        <w:rPr>
          <w:sz w:val="24"/>
          <w:szCs w:val="24"/>
        </w:rPr>
        <w:fldChar w:fldCharType="begin"/>
      </w:r>
      <w:r w:rsidRPr="00C50F2A">
        <w:rPr>
          <w:sz w:val="24"/>
          <w:szCs w:val="24"/>
        </w:rPr>
        <w:instrText xml:space="preserve"> ADDIN EN.REFLIST </w:instrText>
      </w:r>
      <w:r w:rsidRPr="00C50F2A">
        <w:rPr>
          <w:sz w:val="24"/>
          <w:szCs w:val="24"/>
        </w:rPr>
        <w:fldChar w:fldCharType="separate"/>
      </w:r>
      <w:r w:rsidR="006D2712" w:rsidRPr="00C50F2A">
        <w:rPr>
          <w:sz w:val="24"/>
          <w:szCs w:val="24"/>
        </w:rPr>
        <w:t>1</w:t>
      </w:r>
      <w:r w:rsidR="006D2712" w:rsidRPr="00C50F2A">
        <w:rPr>
          <w:sz w:val="24"/>
          <w:szCs w:val="24"/>
        </w:rPr>
        <w:tab/>
        <w:t>Marinissen, E. J.</w:t>
      </w:r>
      <w:r w:rsidR="00C50F2A">
        <w:rPr>
          <w:sz w:val="24"/>
          <w:szCs w:val="24"/>
        </w:rPr>
        <w:t>,</w:t>
      </w:r>
      <w:r w:rsidR="006D2712" w:rsidRPr="00C50F2A">
        <w:rPr>
          <w:sz w:val="24"/>
          <w:szCs w:val="24"/>
        </w:rPr>
        <w:t xml:space="preserve"> Zorian, Y. in </w:t>
      </w:r>
      <w:r w:rsidR="006D2712" w:rsidRPr="00C50F2A">
        <w:rPr>
          <w:i/>
          <w:sz w:val="24"/>
          <w:szCs w:val="24"/>
        </w:rPr>
        <w:t>Test Conference, 2009. ITC 2009. International.</w:t>
      </w:r>
      <w:r w:rsidR="00CF6773">
        <w:rPr>
          <w:sz w:val="24"/>
          <w:szCs w:val="24"/>
        </w:rPr>
        <w:t xml:space="preserve"> </w:t>
      </w:r>
      <w:r w:rsidR="006D2712" w:rsidRPr="00C50F2A">
        <w:rPr>
          <w:sz w:val="24"/>
          <w:szCs w:val="24"/>
        </w:rPr>
        <w:t>1-11 (2009).</w:t>
      </w:r>
    </w:p>
    <w:p w14:paraId="5176CC3E" w14:textId="3B5EC53C" w:rsidR="006D2712" w:rsidRPr="00C50F2A" w:rsidRDefault="006D2712" w:rsidP="006D2712">
      <w:pPr>
        <w:pStyle w:val="EndNoteBibliography"/>
        <w:spacing w:after="0"/>
        <w:ind w:left="720" w:hanging="720"/>
        <w:rPr>
          <w:sz w:val="24"/>
          <w:szCs w:val="24"/>
        </w:rPr>
      </w:pPr>
      <w:r w:rsidRPr="00C50F2A">
        <w:rPr>
          <w:sz w:val="24"/>
          <w:szCs w:val="24"/>
        </w:rPr>
        <w:t>2</w:t>
      </w:r>
      <w:r w:rsidRPr="00C50F2A">
        <w:rPr>
          <w:sz w:val="24"/>
          <w:szCs w:val="24"/>
        </w:rPr>
        <w:tab/>
      </w:r>
      <w:r w:rsidRPr="00C50F2A">
        <w:rPr>
          <w:sz w:val="24"/>
          <w:szCs w:val="24"/>
        </w:rPr>
        <w:t>TAPPI, TAPPI/ANSI Method T 401 om-15, "Fiber analysis of paper and paperboard” TAPPI Press: 2015.</w:t>
      </w:r>
    </w:p>
    <w:p w14:paraId="2B062D6A" w14:textId="0DA545A6" w:rsidR="006D2712" w:rsidRPr="00C50F2A" w:rsidRDefault="006D2712" w:rsidP="006D2712">
      <w:pPr>
        <w:pStyle w:val="EndNoteBibliography"/>
        <w:spacing w:after="0"/>
        <w:ind w:left="720" w:hanging="720"/>
        <w:rPr>
          <w:sz w:val="24"/>
          <w:szCs w:val="24"/>
        </w:rPr>
      </w:pPr>
      <w:r w:rsidRPr="00C50F2A">
        <w:rPr>
          <w:sz w:val="24"/>
          <w:szCs w:val="24"/>
        </w:rPr>
        <w:t>3</w:t>
      </w:r>
      <w:r w:rsidRPr="00C50F2A">
        <w:rPr>
          <w:sz w:val="24"/>
          <w:szCs w:val="24"/>
        </w:rPr>
        <w:tab/>
        <w:t xml:space="preserve">Jablonsky, M., et al. Cellulose Fibre Identification through Color Vectors of Stained Fibre. </w:t>
      </w:r>
      <w:r w:rsidRPr="00C50F2A">
        <w:rPr>
          <w:i/>
          <w:sz w:val="24"/>
          <w:szCs w:val="24"/>
        </w:rPr>
        <w:t>BioResources.</w:t>
      </w:r>
      <w:r w:rsidRPr="00C50F2A">
        <w:rPr>
          <w:sz w:val="24"/>
          <w:szCs w:val="24"/>
        </w:rPr>
        <w:t xml:space="preserve"> </w:t>
      </w:r>
      <w:r w:rsidRPr="00C50F2A">
        <w:rPr>
          <w:b/>
          <w:sz w:val="24"/>
          <w:szCs w:val="24"/>
        </w:rPr>
        <w:t>10</w:t>
      </w:r>
      <w:r w:rsidRPr="00C50F2A">
        <w:rPr>
          <w:sz w:val="24"/>
          <w:szCs w:val="24"/>
        </w:rPr>
        <w:t xml:space="preserve"> (3), 5845-5862, (2015).</w:t>
      </w:r>
    </w:p>
    <w:p w14:paraId="30114848" w14:textId="75D2104A" w:rsidR="006D2712" w:rsidRPr="00C50F2A" w:rsidRDefault="006D2712" w:rsidP="006D2712">
      <w:pPr>
        <w:pStyle w:val="EndNoteBibliography"/>
        <w:spacing w:after="0"/>
        <w:ind w:left="720" w:hanging="720"/>
        <w:rPr>
          <w:sz w:val="24"/>
          <w:szCs w:val="24"/>
        </w:rPr>
      </w:pPr>
      <w:r w:rsidRPr="00C50F2A">
        <w:rPr>
          <w:sz w:val="24"/>
          <w:szCs w:val="24"/>
        </w:rPr>
        <w:t>4</w:t>
      </w:r>
      <w:r w:rsidRPr="00C50F2A">
        <w:rPr>
          <w:sz w:val="24"/>
          <w:szCs w:val="24"/>
        </w:rPr>
        <w:tab/>
        <w:t xml:space="preserve">El Omari, H., Zyane, A., Belfkira, A., Taourirte, M., Brouillette, F. Dielectric Properties of Paper Made from Pulps Loaded with Ferroelectric Particles. </w:t>
      </w:r>
      <w:r w:rsidRPr="00C50F2A">
        <w:rPr>
          <w:i/>
          <w:sz w:val="24"/>
          <w:szCs w:val="24"/>
        </w:rPr>
        <w:t>Journal of Nanomaterials.</w:t>
      </w:r>
      <w:r w:rsidRPr="00C50F2A">
        <w:rPr>
          <w:sz w:val="24"/>
          <w:szCs w:val="24"/>
        </w:rPr>
        <w:t xml:space="preserve"> </w:t>
      </w:r>
      <w:r w:rsidRPr="00C50F2A">
        <w:rPr>
          <w:b/>
          <w:sz w:val="24"/>
          <w:szCs w:val="24"/>
        </w:rPr>
        <w:t>2016,</w:t>
      </w:r>
      <w:r w:rsidRPr="00C50F2A">
        <w:rPr>
          <w:sz w:val="24"/>
          <w:szCs w:val="24"/>
        </w:rPr>
        <w:t xml:space="preserve"> 1-10, (2016).</w:t>
      </w:r>
    </w:p>
    <w:p w14:paraId="28BE14F6" w14:textId="4BEB3B75" w:rsidR="006D2712" w:rsidRPr="00C50F2A" w:rsidRDefault="006D2712" w:rsidP="006D2712">
      <w:pPr>
        <w:pStyle w:val="EndNoteBibliography"/>
        <w:spacing w:after="0"/>
        <w:ind w:left="720" w:hanging="720"/>
        <w:rPr>
          <w:sz w:val="24"/>
          <w:szCs w:val="24"/>
        </w:rPr>
      </w:pPr>
      <w:r w:rsidRPr="00C50F2A">
        <w:rPr>
          <w:sz w:val="24"/>
          <w:szCs w:val="24"/>
        </w:rPr>
        <w:t>5</w:t>
      </w:r>
      <w:r w:rsidRPr="00C50F2A">
        <w:rPr>
          <w:sz w:val="24"/>
          <w:szCs w:val="24"/>
        </w:rPr>
        <w:tab/>
        <w:t xml:space="preserve">Sahin, H. T., Arslan, M.B. A Study on Physical and Chemical Properties of Cellulose Paper Immersed in Various Solvent Mixtures. </w:t>
      </w:r>
      <w:r w:rsidRPr="00C50F2A">
        <w:rPr>
          <w:i/>
          <w:sz w:val="24"/>
          <w:szCs w:val="24"/>
        </w:rPr>
        <w:t>International Journal of Molecular Sciences.</w:t>
      </w:r>
      <w:r w:rsidRPr="00C50F2A">
        <w:rPr>
          <w:sz w:val="24"/>
          <w:szCs w:val="24"/>
        </w:rPr>
        <w:t xml:space="preserve"> </w:t>
      </w:r>
      <w:r w:rsidRPr="00C50F2A">
        <w:rPr>
          <w:b/>
          <w:sz w:val="24"/>
          <w:szCs w:val="24"/>
        </w:rPr>
        <w:t>9,</w:t>
      </w:r>
      <w:r w:rsidRPr="00C50F2A">
        <w:rPr>
          <w:sz w:val="24"/>
          <w:szCs w:val="24"/>
        </w:rPr>
        <w:t xml:space="preserve"> 78-88, (2008).</w:t>
      </w:r>
    </w:p>
    <w:p w14:paraId="261379A1" w14:textId="64180483" w:rsidR="006D2712" w:rsidRPr="00C50F2A" w:rsidRDefault="006D2712" w:rsidP="006D2712">
      <w:pPr>
        <w:pStyle w:val="EndNoteBibliography"/>
        <w:spacing w:after="0"/>
        <w:ind w:left="720" w:hanging="720"/>
        <w:rPr>
          <w:sz w:val="24"/>
          <w:szCs w:val="24"/>
        </w:rPr>
      </w:pPr>
      <w:r w:rsidRPr="00C50F2A">
        <w:rPr>
          <w:sz w:val="24"/>
          <w:szCs w:val="24"/>
        </w:rPr>
        <w:t>6</w:t>
      </w:r>
      <w:r w:rsidRPr="00C50F2A">
        <w:rPr>
          <w:sz w:val="24"/>
          <w:szCs w:val="24"/>
        </w:rPr>
        <w:tab/>
        <w:t xml:space="preserve">Einfeldt, J., Kwasniewski, A. Characterization of Different Types of Cellulose by Dielectric Spectroscopy. </w:t>
      </w:r>
      <w:r w:rsidRPr="00C50F2A">
        <w:rPr>
          <w:i/>
          <w:sz w:val="24"/>
          <w:szCs w:val="24"/>
        </w:rPr>
        <w:t>Cellulose.</w:t>
      </w:r>
      <w:r w:rsidRPr="00C50F2A">
        <w:rPr>
          <w:sz w:val="24"/>
          <w:szCs w:val="24"/>
        </w:rPr>
        <w:t xml:space="preserve"> </w:t>
      </w:r>
      <w:r w:rsidRPr="00C50F2A">
        <w:rPr>
          <w:b/>
          <w:sz w:val="24"/>
          <w:szCs w:val="24"/>
        </w:rPr>
        <w:t>9</w:t>
      </w:r>
      <w:r w:rsidRPr="00C50F2A">
        <w:rPr>
          <w:sz w:val="24"/>
          <w:szCs w:val="24"/>
        </w:rPr>
        <w:t>, 225-238, (2002).</w:t>
      </w:r>
    </w:p>
    <w:p w14:paraId="7CE22D9F" w14:textId="28BB52FF" w:rsidR="006D2712" w:rsidRPr="00C50F2A" w:rsidRDefault="006D2712" w:rsidP="006D2712">
      <w:pPr>
        <w:pStyle w:val="EndNoteBibliography"/>
        <w:spacing w:after="0"/>
        <w:ind w:left="720" w:hanging="720"/>
        <w:rPr>
          <w:sz w:val="24"/>
          <w:szCs w:val="24"/>
        </w:rPr>
      </w:pPr>
      <w:r w:rsidRPr="00C50F2A">
        <w:rPr>
          <w:sz w:val="24"/>
          <w:szCs w:val="24"/>
        </w:rPr>
        <w:t>7</w:t>
      </w:r>
      <w:r w:rsidRPr="00C50F2A">
        <w:rPr>
          <w:sz w:val="24"/>
          <w:szCs w:val="24"/>
        </w:rPr>
        <w:tab/>
      </w:r>
      <w:r w:rsidR="00AE24E9" w:rsidRPr="00C50F2A">
        <w:rPr>
          <w:sz w:val="24"/>
          <w:szCs w:val="24"/>
        </w:rPr>
        <w:t>Z</w:t>
      </w:r>
      <w:r w:rsidRPr="00C50F2A">
        <w:rPr>
          <w:sz w:val="24"/>
          <w:szCs w:val="24"/>
        </w:rPr>
        <w:t xml:space="preserve">teeman, P. A. M., van Turnhout, J. </w:t>
      </w:r>
      <w:r w:rsidR="00AE24E9" w:rsidRPr="00C50F2A">
        <w:rPr>
          <w:sz w:val="24"/>
          <w:szCs w:val="24"/>
        </w:rPr>
        <w:t>Dielectric Protperties of Inhomogenous Media</w:t>
      </w:r>
      <w:r w:rsidR="00AE24E9" w:rsidRPr="00C50F2A">
        <w:rPr>
          <w:sz w:val="24"/>
          <w:szCs w:val="24"/>
        </w:rPr>
        <w:t>. I</w:t>
      </w:r>
      <w:r w:rsidRPr="00C50F2A">
        <w:rPr>
          <w:sz w:val="24"/>
          <w:szCs w:val="24"/>
        </w:rPr>
        <w:t xml:space="preserve">n </w:t>
      </w:r>
      <w:r w:rsidRPr="00C50F2A">
        <w:rPr>
          <w:i/>
          <w:sz w:val="24"/>
          <w:szCs w:val="24"/>
        </w:rPr>
        <w:t>Broadband Dielectric Spectroscopy</w:t>
      </w:r>
      <w:r w:rsidRPr="00C50F2A">
        <w:rPr>
          <w:sz w:val="24"/>
          <w:szCs w:val="24"/>
        </w:rPr>
        <w:t>. doi: 10.1007/978-3-642-56120-7_13</w:t>
      </w:r>
      <w:r w:rsidR="00AE24E9" w:rsidRPr="00C50F2A">
        <w:rPr>
          <w:sz w:val="24"/>
          <w:szCs w:val="24"/>
        </w:rPr>
        <w:t>. Edited by</w:t>
      </w:r>
      <w:r w:rsidRPr="00C50F2A">
        <w:rPr>
          <w:sz w:val="24"/>
          <w:szCs w:val="24"/>
        </w:rPr>
        <w:t xml:space="preserve"> F. Kremer, Schonhals, A.), 495-522</w:t>
      </w:r>
      <w:r w:rsidR="00AE24E9" w:rsidRPr="00C50F2A">
        <w:rPr>
          <w:sz w:val="24"/>
          <w:szCs w:val="24"/>
        </w:rPr>
        <w:t>,</w:t>
      </w:r>
      <w:r w:rsidRPr="00C50F2A">
        <w:rPr>
          <w:sz w:val="24"/>
          <w:szCs w:val="24"/>
        </w:rPr>
        <w:t xml:space="preserve"> (2003).</w:t>
      </w:r>
    </w:p>
    <w:p w14:paraId="309A443D" w14:textId="4AC3BF86" w:rsidR="006D2712" w:rsidRPr="00C50F2A" w:rsidRDefault="006D2712" w:rsidP="006D2712">
      <w:pPr>
        <w:pStyle w:val="EndNoteBibliography"/>
        <w:spacing w:after="0"/>
        <w:ind w:left="720" w:hanging="720"/>
        <w:rPr>
          <w:sz w:val="24"/>
          <w:szCs w:val="24"/>
        </w:rPr>
      </w:pPr>
      <w:r w:rsidRPr="00C50F2A">
        <w:rPr>
          <w:sz w:val="24"/>
          <w:szCs w:val="24"/>
        </w:rPr>
        <w:t>8</w:t>
      </w:r>
      <w:r w:rsidRPr="00C50F2A">
        <w:rPr>
          <w:sz w:val="24"/>
          <w:szCs w:val="24"/>
        </w:rPr>
        <w:tab/>
      </w:r>
      <w:r w:rsidR="00AE24E9" w:rsidRPr="00C50F2A">
        <w:rPr>
          <w:sz w:val="24"/>
          <w:szCs w:val="24"/>
        </w:rPr>
        <w:t xml:space="preserve">(Eds.) </w:t>
      </w:r>
      <w:r w:rsidR="00AE24E9" w:rsidRPr="00C50F2A">
        <w:rPr>
          <w:sz w:val="24"/>
          <w:szCs w:val="24"/>
        </w:rPr>
        <w:t>F. Kremer, Schonhals, A</w:t>
      </w:r>
      <w:r w:rsidR="00AE24E9" w:rsidRPr="00C50F2A">
        <w:rPr>
          <w:i/>
          <w:sz w:val="24"/>
          <w:szCs w:val="24"/>
        </w:rPr>
        <w:t xml:space="preserve">. </w:t>
      </w:r>
      <w:r w:rsidRPr="00C50F2A">
        <w:rPr>
          <w:i/>
          <w:sz w:val="24"/>
          <w:szCs w:val="24"/>
        </w:rPr>
        <w:t>Broadband Dielectric Spectroscopy</w:t>
      </w:r>
      <w:r w:rsidRPr="00C50F2A">
        <w:rPr>
          <w:sz w:val="24"/>
          <w:szCs w:val="24"/>
        </w:rPr>
        <w:t>.</w:t>
      </w:r>
      <w:r w:rsidR="00CF6773">
        <w:rPr>
          <w:sz w:val="24"/>
          <w:szCs w:val="24"/>
        </w:rPr>
        <w:t xml:space="preserve"> </w:t>
      </w:r>
      <w:r w:rsidRPr="00C50F2A">
        <w:rPr>
          <w:sz w:val="24"/>
          <w:szCs w:val="24"/>
        </w:rPr>
        <w:t>Springer-Verlag</w:t>
      </w:r>
      <w:r w:rsidR="00AE24E9" w:rsidRPr="00C50F2A">
        <w:rPr>
          <w:sz w:val="24"/>
          <w:szCs w:val="24"/>
        </w:rPr>
        <w:t>.</w:t>
      </w:r>
      <w:r w:rsidRPr="00C50F2A">
        <w:rPr>
          <w:sz w:val="24"/>
          <w:szCs w:val="24"/>
        </w:rPr>
        <w:t xml:space="preserve"> New York </w:t>
      </w:r>
      <w:r w:rsidR="00AE24E9" w:rsidRPr="00C50F2A">
        <w:rPr>
          <w:sz w:val="24"/>
          <w:szCs w:val="24"/>
        </w:rPr>
        <w:t>(</w:t>
      </w:r>
      <w:r w:rsidRPr="00C50F2A">
        <w:rPr>
          <w:sz w:val="24"/>
          <w:szCs w:val="24"/>
        </w:rPr>
        <w:t>2003</w:t>
      </w:r>
      <w:r w:rsidR="00AE24E9" w:rsidRPr="00C50F2A">
        <w:rPr>
          <w:sz w:val="24"/>
          <w:szCs w:val="24"/>
        </w:rPr>
        <w:t>)</w:t>
      </w:r>
      <w:r w:rsidRPr="00C50F2A">
        <w:rPr>
          <w:sz w:val="24"/>
          <w:szCs w:val="24"/>
        </w:rPr>
        <w:t>.</w:t>
      </w:r>
    </w:p>
    <w:p w14:paraId="7F173B69" w14:textId="19E5AF43" w:rsidR="006D2712" w:rsidRPr="00C50F2A" w:rsidRDefault="006D2712" w:rsidP="006D2712">
      <w:pPr>
        <w:pStyle w:val="EndNoteBibliography"/>
        <w:spacing w:after="0"/>
        <w:ind w:left="720" w:hanging="720"/>
        <w:rPr>
          <w:sz w:val="24"/>
          <w:szCs w:val="24"/>
        </w:rPr>
      </w:pPr>
      <w:r w:rsidRPr="00C50F2A">
        <w:rPr>
          <w:sz w:val="24"/>
          <w:szCs w:val="24"/>
        </w:rPr>
        <w:t>9</w:t>
      </w:r>
      <w:r w:rsidRPr="00C50F2A">
        <w:rPr>
          <w:sz w:val="24"/>
          <w:szCs w:val="24"/>
        </w:rPr>
        <w:tab/>
        <w:t xml:space="preserve">Fenske, K., Misra, D. Dielectric Materials at Microwave Frequencies. </w:t>
      </w:r>
      <w:r w:rsidRPr="00C50F2A">
        <w:rPr>
          <w:i/>
          <w:sz w:val="24"/>
          <w:szCs w:val="24"/>
        </w:rPr>
        <w:t>Applied Microwave &amp; Wireless.</w:t>
      </w:r>
      <w:r w:rsidRPr="00C50F2A">
        <w:rPr>
          <w:sz w:val="24"/>
          <w:szCs w:val="24"/>
        </w:rPr>
        <w:t xml:space="preserve"> 92-100</w:t>
      </w:r>
      <w:r w:rsidR="00AE24E9" w:rsidRPr="00C50F2A">
        <w:rPr>
          <w:sz w:val="24"/>
          <w:szCs w:val="24"/>
        </w:rPr>
        <w:t xml:space="preserve"> (2000)</w:t>
      </w:r>
    </w:p>
    <w:p w14:paraId="64802F4E" w14:textId="73C6C2E5" w:rsidR="006D2712" w:rsidRPr="00C50F2A" w:rsidRDefault="006D2712" w:rsidP="006D2712">
      <w:pPr>
        <w:pStyle w:val="EndNoteBibliography"/>
        <w:spacing w:after="0"/>
        <w:ind w:left="720" w:hanging="720"/>
        <w:rPr>
          <w:sz w:val="24"/>
          <w:szCs w:val="24"/>
        </w:rPr>
      </w:pPr>
      <w:r w:rsidRPr="00C50F2A">
        <w:rPr>
          <w:sz w:val="24"/>
          <w:szCs w:val="24"/>
        </w:rPr>
        <w:t>10</w:t>
      </w:r>
      <w:r w:rsidRPr="00C50F2A">
        <w:rPr>
          <w:sz w:val="24"/>
          <w:szCs w:val="24"/>
        </w:rPr>
        <w:tab/>
        <w:t xml:space="preserve">Jonscher, A. K. Dielectric Relaxation in Solids. </w:t>
      </w:r>
      <w:r w:rsidR="00AE24E9" w:rsidRPr="00C50F2A">
        <w:rPr>
          <w:i/>
          <w:sz w:val="24"/>
          <w:szCs w:val="24"/>
        </w:rPr>
        <w:t>Journal of Physics D: Applied Physics</w:t>
      </w:r>
      <w:r w:rsidRPr="00C50F2A">
        <w:rPr>
          <w:i/>
          <w:sz w:val="24"/>
          <w:szCs w:val="24"/>
        </w:rPr>
        <w:t>.</w:t>
      </w:r>
      <w:r w:rsidRPr="00C50F2A">
        <w:rPr>
          <w:sz w:val="24"/>
          <w:szCs w:val="24"/>
        </w:rPr>
        <w:t xml:space="preserve"> </w:t>
      </w:r>
      <w:r w:rsidRPr="00C50F2A">
        <w:rPr>
          <w:b/>
          <w:sz w:val="24"/>
          <w:szCs w:val="24"/>
        </w:rPr>
        <w:t>32</w:t>
      </w:r>
      <w:r w:rsidRPr="00C50F2A">
        <w:rPr>
          <w:sz w:val="24"/>
          <w:szCs w:val="24"/>
        </w:rPr>
        <w:t xml:space="preserve"> (14), R57-R70 (1999).</w:t>
      </w:r>
    </w:p>
    <w:p w14:paraId="36723AC2" w14:textId="586202AC" w:rsidR="006D2712" w:rsidRPr="00C50F2A" w:rsidRDefault="006D2712" w:rsidP="006D2712">
      <w:pPr>
        <w:pStyle w:val="EndNoteBibliography"/>
        <w:spacing w:after="0"/>
        <w:ind w:left="720" w:hanging="720"/>
        <w:rPr>
          <w:sz w:val="24"/>
          <w:szCs w:val="24"/>
        </w:rPr>
      </w:pPr>
      <w:r w:rsidRPr="00C50F2A">
        <w:rPr>
          <w:sz w:val="24"/>
          <w:szCs w:val="24"/>
        </w:rPr>
        <w:t>11</w:t>
      </w:r>
      <w:r w:rsidRPr="00C50F2A">
        <w:rPr>
          <w:sz w:val="24"/>
          <w:szCs w:val="24"/>
        </w:rPr>
        <w:tab/>
        <w:t xml:space="preserve">Simula, S., </w:t>
      </w:r>
      <w:r w:rsidR="00AE24E9" w:rsidRPr="00C50F2A">
        <w:rPr>
          <w:sz w:val="24"/>
          <w:szCs w:val="24"/>
        </w:rPr>
        <w:t>et al</w:t>
      </w:r>
      <w:r w:rsidRPr="00C50F2A">
        <w:rPr>
          <w:sz w:val="24"/>
          <w:szCs w:val="24"/>
        </w:rPr>
        <w:t xml:space="preserve">. Measurement of Dielectric Properties of Paper. </w:t>
      </w:r>
      <w:r w:rsidRPr="00C50F2A">
        <w:rPr>
          <w:i/>
          <w:sz w:val="24"/>
          <w:szCs w:val="24"/>
        </w:rPr>
        <w:t xml:space="preserve">Journal of Imaging Science and Technology. </w:t>
      </w:r>
      <w:r w:rsidRPr="00C50F2A">
        <w:rPr>
          <w:b/>
          <w:sz w:val="24"/>
          <w:szCs w:val="24"/>
        </w:rPr>
        <w:t>43</w:t>
      </w:r>
      <w:r w:rsidRPr="00C50F2A">
        <w:rPr>
          <w:sz w:val="24"/>
          <w:szCs w:val="24"/>
        </w:rPr>
        <w:t xml:space="preserve"> (5), 472-477 (1999).</w:t>
      </w:r>
    </w:p>
    <w:p w14:paraId="614997C8" w14:textId="32447B7E" w:rsidR="006D2712" w:rsidRPr="00C50F2A" w:rsidRDefault="006D2712" w:rsidP="006D2712">
      <w:pPr>
        <w:pStyle w:val="EndNoteBibliography"/>
        <w:spacing w:after="0"/>
        <w:ind w:left="720" w:hanging="720"/>
        <w:rPr>
          <w:sz w:val="24"/>
          <w:szCs w:val="24"/>
        </w:rPr>
      </w:pPr>
      <w:r w:rsidRPr="00C50F2A">
        <w:rPr>
          <w:sz w:val="24"/>
          <w:szCs w:val="24"/>
        </w:rPr>
        <w:t>12</w:t>
      </w:r>
      <w:r w:rsidRPr="00C50F2A">
        <w:rPr>
          <w:sz w:val="24"/>
          <w:szCs w:val="24"/>
        </w:rPr>
        <w:tab/>
        <w:t xml:space="preserve">Sundara-Rajan, K., Byrd, L., Mamishev, A.V. Moisture Content Estimation in Paper Pulp Using Fringing Field Impedance Spectroscopy. </w:t>
      </w:r>
      <w:r w:rsidRPr="00C50F2A">
        <w:rPr>
          <w:i/>
          <w:sz w:val="24"/>
          <w:szCs w:val="24"/>
        </w:rPr>
        <w:t>TAPPI Journal.</w:t>
      </w:r>
      <w:r w:rsidRPr="00C50F2A">
        <w:rPr>
          <w:sz w:val="24"/>
          <w:szCs w:val="24"/>
        </w:rPr>
        <w:t xml:space="preserve"> </w:t>
      </w:r>
      <w:r w:rsidRPr="00C50F2A">
        <w:rPr>
          <w:b/>
          <w:sz w:val="24"/>
          <w:szCs w:val="24"/>
        </w:rPr>
        <w:t>4</w:t>
      </w:r>
      <w:r w:rsidRPr="00C50F2A">
        <w:rPr>
          <w:sz w:val="24"/>
          <w:szCs w:val="24"/>
        </w:rPr>
        <w:t xml:space="preserve"> (2), 23-27 (2005).</w:t>
      </w:r>
    </w:p>
    <w:p w14:paraId="40B1051B" w14:textId="4091C340" w:rsidR="006D2712" w:rsidRPr="00C50F2A" w:rsidRDefault="006D2712" w:rsidP="006D2712">
      <w:pPr>
        <w:pStyle w:val="EndNoteBibliography"/>
        <w:spacing w:after="0"/>
        <w:ind w:left="720" w:hanging="720"/>
        <w:rPr>
          <w:sz w:val="24"/>
          <w:szCs w:val="24"/>
        </w:rPr>
      </w:pPr>
      <w:r w:rsidRPr="00C50F2A">
        <w:rPr>
          <w:sz w:val="24"/>
          <w:szCs w:val="24"/>
        </w:rPr>
        <w:t>13</w:t>
      </w:r>
      <w:r w:rsidRPr="00C50F2A">
        <w:rPr>
          <w:sz w:val="24"/>
          <w:szCs w:val="24"/>
        </w:rPr>
        <w:tab/>
        <w:t xml:space="preserve">Williams, N. H. Moisture Leveling in Paper, Wood, Textiles and Other Mixed Dielectric Sheets. </w:t>
      </w:r>
      <w:r w:rsidRPr="00C50F2A">
        <w:rPr>
          <w:i/>
          <w:sz w:val="24"/>
          <w:szCs w:val="24"/>
        </w:rPr>
        <w:t>The Journal of Microwave Power.</w:t>
      </w:r>
      <w:r w:rsidRPr="00C50F2A">
        <w:rPr>
          <w:sz w:val="24"/>
          <w:szCs w:val="24"/>
        </w:rPr>
        <w:t xml:space="preserve"> </w:t>
      </w:r>
      <w:r w:rsidRPr="00C50F2A">
        <w:rPr>
          <w:b/>
          <w:sz w:val="24"/>
          <w:szCs w:val="24"/>
        </w:rPr>
        <w:t>1</w:t>
      </w:r>
      <w:r w:rsidRPr="00C50F2A">
        <w:rPr>
          <w:sz w:val="24"/>
          <w:szCs w:val="24"/>
        </w:rPr>
        <w:t xml:space="preserve"> (3), 73-80 (1966).</w:t>
      </w:r>
    </w:p>
    <w:p w14:paraId="25ECB2E5" w14:textId="0BBC11F8" w:rsidR="006D2712" w:rsidRPr="00C50F2A" w:rsidRDefault="006D2712" w:rsidP="006D2712">
      <w:pPr>
        <w:pStyle w:val="EndNoteBibliography"/>
        <w:spacing w:after="0"/>
        <w:ind w:left="720" w:hanging="720"/>
        <w:rPr>
          <w:sz w:val="24"/>
          <w:szCs w:val="24"/>
        </w:rPr>
      </w:pPr>
      <w:r w:rsidRPr="00C50F2A">
        <w:rPr>
          <w:sz w:val="24"/>
          <w:szCs w:val="24"/>
        </w:rPr>
        <w:t>14</w:t>
      </w:r>
      <w:r w:rsidRPr="00C50F2A">
        <w:rPr>
          <w:sz w:val="24"/>
          <w:szCs w:val="24"/>
        </w:rPr>
        <w:tab/>
        <w:t xml:space="preserve">Kombolias, M., </w:t>
      </w:r>
      <w:r w:rsidR="00AE24E9" w:rsidRPr="00C50F2A">
        <w:rPr>
          <w:sz w:val="24"/>
          <w:szCs w:val="24"/>
        </w:rPr>
        <w:t>et al</w:t>
      </w:r>
      <w:r w:rsidRPr="00C50F2A">
        <w:rPr>
          <w:sz w:val="24"/>
          <w:szCs w:val="24"/>
        </w:rPr>
        <w:t xml:space="preserve">. </w:t>
      </w:r>
      <w:r w:rsidR="00AE24E9" w:rsidRPr="00C50F2A">
        <w:rPr>
          <w:sz w:val="24"/>
          <w:szCs w:val="24"/>
        </w:rPr>
        <w:t>Non-Destructive Analysis of Printing Substrates via Resonant Cavity Broadband Dielectric Spectroscopy</w:t>
      </w:r>
      <w:r w:rsidR="00AE24E9" w:rsidRPr="00C50F2A">
        <w:rPr>
          <w:sz w:val="24"/>
          <w:szCs w:val="24"/>
        </w:rPr>
        <w:t>.</w:t>
      </w:r>
      <w:r w:rsidRPr="00C50F2A">
        <w:rPr>
          <w:sz w:val="24"/>
          <w:szCs w:val="24"/>
        </w:rPr>
        <w:t xml:space="preserve"> </w:t>
      </w:r>
      <w:r w:rsidRPr="00C50F2A">
        <w:rPr>
          <w:i/>
          <w:sz w:val="24"/>
          <w:szCs w:val="24"/>
        </w:rPr>
        <w:t>254th American Chemical Society National Meeting</w:t>
      </w:r>
      <w:r w:rsidR="00AE24E9" w:rsidRPr="00C50F2A">
        <w:rPr>
          <w:i/>
          <w:sz w:val="24"/>
          <w:szCs w:val="24"/>
        </w:rPr>
        <w:t>.</w:t>
      </w:r>
      <w:r w:rsidR="00CF6773">
        <w:rPr>
          <w:sz w:val="24"/>
          <w:szCs w:val="24"/>
        </w:rPr>
        <w:t xml:space="preserve"> </w:t>
      </w:r>
      <w:r w:rsidRPr="00C50F2A">
        <w:rPr>
          <w:sz w:val="24"/>
          <w:szCs w:val="24"/>
        </w:rPr>
        <w:t>Washington, DC</w:t>
      </w:r>
      <w:r w:rsidR="00AE24E9" w:rsidRPr="00C50F2A">
        <w:rPr>
          <w:sz w:val="24"/>
          <w:szCs w:val="24"/>
        </w:rPr>
        <w:t xml:space="preserve"> (</w:t>
      </w:r>
      <w:r w:rsidRPr="00C50F2A">
        <w:rPr>
          <w:sz w:val="24"/>
          <w:szCs w:val="24"/>
        </w:rPr>
        <w:t>2017)</w:t>
      </w:r>
    </w:p>
    <w:p w14:paraId="69301097" w14:textId="699674BE" w:rsidR="006D2712" w:rsidRPr="00C50F2A" w:rsidRDefault="006D2712" w:rsidP="006D2712">
      <w:pPr>
        <w:pStyle w:val="EndNoteBibliography"/>
        <w:spacing w:after="0"/>
        <w:ind w:left="720" w:hanging="720"/>
        <w:rPr>
          <w:sz w:val="24"/>
          <w:szCs w:val="24"/>
        </w:rPr>
      </w:pPr>
      <w:r w:rsidRPr="00C50F2A">
        <w:rPr>
          <w:sz w:val="24"/>
          <w:szCs w:val="24"/>
        </w:rPr>
        <w:lastRenderedPageBreak/>
        <w:t>15</w:t>
      </w:r>
      <w:r w:rsidRPr="00C50F2A">
        <w:rPr>
          <w:sz w:val="24"/>
          <w:szCs w:val="24"/>
        </w:rPr>
        <w:tab/>
        <w:t>Kombolias, M., Obrzut, J., Montgomery, K., Postek, M., Poster, D., Obeng, Y. Dielectric Spectroscopic Studies of Biological Material Evolution and Application to Paper</w:t>
      </w:r>
      <w:r w:rsidR="00AE24E9" w:rsidRPr="00C50F2A">
        <w:rPr>
          <w:sz w:val="24"/>
          <w:szCs w:val="24"/>
        </w:rPr>
        <w:t>.</w:t>
      </w:r>
      <w:r w:rsidRPr="00C50F2A">
        <w:rPr>
          <w:sz w:val="24"/>
          <w:szCs w:val="24"/>
        </w:rPr>
        <w:t xml:space="preserve"> </w:t>
      </w:r>
      <w:r w:rsidRPr="00C50F2A">
        <w:rPr>
          <w:i/>
          <w:sz w:val="24"/>
          <w:szCs w:val="24"/>
        </w:rPr>
        <w:t>TAPPI Journal.</w:t>
      </w:r>
      <w:r w:rsidRPr="00C50F2A">
        <w:rPr>
          <w:sz w:val="24"/>
          <w:szCs w:val="24"/>
        </w:rPr>
        <w:t xml:space="preserve"> </w:t>
      </w:r>
      <w:r w:rsidRPr="00C50F2A">
        <w:rPr>
          <w:b/>
          <w:sz w:val="24"/>
          <w:szCs w:val="24"/>
        </w:rPr>
        <w:t>17</w:t>
      </w:r>
      <w:r w:rsidRPr="00C50F2A">
        <w:rPr>
          <w:sz w:val="24"/>
          <w:szCs w:val="24"/>
        </w:rPr>
        <w:t xml:space="preserve"> (9), 501-505 (2018).</w:t>
      </w:r>
    </w:p>
    <w:p w14:paraId="503501DC" w14:textId="6A36522D" w:rsidR="006D2712" w:rsidRPr="00C50F2A" w:rsidRDefault="006D2712" w:rsidP="006D2712">
      <w:pPr>
        <w:pStyle w:val="EndNoteBibliography"/>
        <w:spacing w:after="0"/>
        <w:ind w:left="720" w:hanging="720"/>
        <w:rPr>
          <w:sz w:val="24"/>
          <w:szCs w:val="24"/>
        </w:rPr>
      </w:pPr>
      <w:r w:rsidRPr="00C50F2A">
        <w:rPr>
          <w:sz w:val="24"/>
          <w:szCs w:val="24"/>
        </w:rPr>
        <w:t>16</w:t>
      </w:r>
      <w:r w:rsidRPr="00C50F2A">
        <w:rPr>
          <w:sz w:val="24"/>
          <w:szCs w:val="24"/>
        </w:rPr>
        <w:tab/>
        <w:t xml:space="preserve">Kombolias, M., </w:t>
      </w:r>
      <w:r w:rsidR="00AE24E9" w:rsidRPr="00C50F2A">
        <w:rPr>
          <w:sz w:val="24"/>
          <w:szCs w:val="24"/>
        </w:rPr>
        <w:t>et al</w:t>
      </w:r>
      <w:r w:rsidRPr="00C50F2A">
        <w:rPr>
          <w:sz w:val="24"/>
          <w:szCs w:val="24"/>
        </w:rPr>
        <w:t xml:space="preserve">. </w:t>
      </w:r>
      <w:r w:rsidR="00AE24E9" w:rsidRPr="00C50F2A">
        <w:rPr>
          <w:sz w:val="24"/>
          <w:szCs w:val="24"/>
        </w:rPr>
        <w:t>Broadband Dielectric Spectroscopic Studies of Biological Material Evolution and Application to Paper</w:t>
      </w:r>
      <w:r w:rsidR="00AE24E9" w:rsidRPr="00C50F2A">
        <w:rPr>
          <w:sz w:val="24"/>
          <w:szCs w:val="24"/>
        </w:rPr>
        <w:t xml:space="preserve">. </w:t>
      </w:r>
      <w:r w:rsidRPr="00C50F2A">
        <w:rPr>
          <w:i/>
          <w:sz w:val="24"/>
          <w:szCs w:val="24"/>
        </w:rPr>
        <w:t>PaperCon 2018</w:t>
      </w:r>
      <w:r w:rsidR="00AE24E9" w:rsidRPr="00C50F2A">
        <w:rPr>
          <w:sz w:val="24"/>
          <w:szCs w:val="24"/>
        </w:rPr>
        <w:t>.</w:t>
      </w:r>
      <w:r w:rsidRPr="00C50F2A">
        <w:rPr>
          <w:sz w:val="24"/>
          <w:szCs w:val="24"/>
        </w:rPr>
        <w:t xml:space="preserve"> Charlotte, NC </w:t>
      </w:r>
      <w:r w:rsidR="00AE24E9" w:rsidRPr="00C50F2A">
        <w:rPr>
          <w:sz w:val="24"/>
          <w:szCs w:val="24"/>
        </w:rPr>
        <w:t>(</w:t>
      </w:r>
      <w:r w:rsidRPr="00C50F2A">
        <w:rPr>
          <w:sz w:val="24"/>
          <w:szCs w:val="24"/>
        </w:rPr>
        <w:t>2018).</w:t>
      </w:r>
    </w:p>
    <w:p w14:paraId="2329D543" w14:textId="4AF54EA0" w:rsidR="006D2712" w:rsidRPr="00C50F2A" w:rsidRDefault="006D2712" w:rsidP="006D2712">
      <w:pPr>
        <w:pStyle w:val="EndNoteBibliography"/>
        <w:spacing w:after="0"/>
        <w:ind w:left="720" w:hanging="720"/>
        <w:rPr>
          <w:sz w:val="24"/>
          <w:szCs w:val="24"/>
        </w:rPr>
      </w:pPr>
      <w:r w:rsidRPr="00C50F2A">
        <w:rPr>
          <w:sz w:val="24"/>
          <w:szCs w:val="24"/>
        </w:rPr>
        <w:t>17</w:t>
      </w:r>
      <w:r w:rsidRPr="00C50F2A">
        <w:rPr>
          <w:sz w:val="24"/>
          <w:szCs w:val="24"/>
        </w:rPr>
        <w:tab/>
      </w:r>
      <w:r w:rsidR="00AE24E9" w:rsidRPr="00C50F2A">
        <w:rPr>
          <w:sz w:val="24"/>
          <w:szCs w:val="24"/>
        </w:rPr>
        <w:t>Basics of Measuring the Dielectric Properties of Materials</w:t>
      </w:r>
      <w:r w:rsidR="00AE24E9" w:rsidRPr="00C50F2A">
        <w:rPr>
          <w:sz w:val="24"/>
          <w:szCs w:val="24"/>
        </w:rPr>
        <w:t>. I</w:t>
      </w:r>
      <w:r w:rsidRPr="00C50F2A">
        <w:rPr>
          <w:sz w:val="24"/>
          <w:szCs w:val="24"/>
        </w:rPr>
        <w:t xml:space="preserve">n </w:t>
      </w:r>
      <w:r w:rsidRPr="00C50F2A">
        <w:rPr>
          <w:i/>
          <w:sz w:val="24"/>
          <w:szCs w:val="24"/>
        </w:rPr>
        <w:t>www.keysight.com</w:t>
      </w:r>
      <w:r w:rsidRPr="00C50F2A">
        <w:rPr>
          <w:sz w:val="24"/>
          <w:szCs w:val="24"/>
        </w:rPr>
        <w:t xml:space="preserve"> Vol. 5989-2589EN</w:t>
      </w:r>
      <w:r w:rsidR="00CF6773">
        <w:rPr>
          <w:sz w:val="24"/>
          <w:szCs w:val="24"/>
        </w:rPr>
        <w:t xml:space="preserve"> </w:t>
      </w:r>
      <w:r w:rsidRPr="00C50F2A">
        <w:rPr>
          <w:sz w:val="24"/>
          <w:szCs w:val="24"/>
        </w:rPr>
        <w:t>(ed Keysight Technologies)</w:t>
      </w:r>
      <w:r w:rsidR="00AE24E9" w:rsidRPr="00C50F2A">
        <w:rPr>
          <w:sz w:val="24"/>
          <w:szCs w:val="24"/>
        </w:rPr>
        <w:t xml:space="preserve">. </w:t>
      </w:r>
      <w:r w:rsidRPr="00C50F2A">
        <w:rPr>
          <w:sz w:val="24"/>
          <w:szCs w:val="24"/>
        </w:rPr>
        <w:t xml:space="preserve">Keysight Technologies, USA </w:t>
      </w:r>
      <w:r w:rsidR="00AE24E9" w:rsidRPr="00C50F2A">
        <w:rPr>
          <w:sz w:val="24"/>
          <w:szCs w:val="24"/>
        </w:rPr>
        <w:t>(</w:t>
      </w:r>
      <w:r w:rsidRPr="00C50F2A">
        <w:rPr>
          <w:sz w:val="24"/>
          <w:szCs w:val="24"/>
        </w:rPr>
        <w:t>2017).</w:t>
      </w:r>
    </w:p>
    <w:p w14:paraId="3E792200" w14:textId="5E345832" w:rsidR="006D2712" w:rsidRPr="00C50F2A" w:rsidRDefault="006D2712" w:rsidP="006D2712">
      <w:pPr>
        <w:pStyle w:val="EndNoteBibliography"/>
        <w:spacing w:after="0"/>
        <w:ind w:left="720" w:hanging="720"/>
        <w:rPr>
          <w:sz w:val="24"/>
          <w:szCs w:val="24"/>
        </w:rPr>
      </w:pPr>
      <w:r w:rsidRPr="00C50F2A">
        <w:rPr>
          <w:sz w:val="24"/>
          <w:szCs w:val="24"/>
        </w:rPr>
        <w:t>18</w:t>
      </w:r>
      <w:r w:rsidRPr="00C50F2A">
        <w:rPr>
          <w:sz w:val="24"/>
          <w:szCs w:val="24"/>
        </w:rPr>
        <w:tab/>
        <w:t xml:space="preserve">Orloff, N. D., </w:t>
      </w:r>
      <w:r w:rsidR="00AE24E9" w:rsidRPr="00C50F2A">
        <w:rPr>
          <w:sz w:val="24"/>
          <w:szCs w:val="24"/>
        </w:rPr>
        <w:t>et al</w:t>
      </w:r>
      <w:r w:rsidRPr="00C50F2A">
        <w:rPr>
          <w:sz w:val="24"/>
          <w:szCs w:val="24"/>
        </w:rPr>
        <w:t xml:space="preserve">. Dielectric Characterization by Microwave Cavity Perturbation Corrected for Nonuniform Fields. </w:t>
      </w:r>
      <w:r w:rsidRPr="00C50F2A">
        <w:rPr>
          <w:i/>
          <w:sz w:val="24"/>
          <w:szCs w:val="24"/>
        </w:rPr>
        <w:t>IEEE Transactions on Microwave Theory and Techniques.</w:t>
      </w:r>
      <w:r w:rsidRPr="00C50F2A">
        <w:rPr>
          <w:sz w:val="24"/>
          <w:szCs w:val="24"/>
        </w:rPr>
        <w:t xml:space="preserve"> </w:t>
      </w:r>
      <w:r w:rsidRPr="00C50F2A">
        <w:rPr>
          <w:b/>
          <w:sz w:val="24"/>
          <w:szCs w:val="24"/>
        </w:rPr>
        <w:t>62</w:t>
      </w:r>
      <w:r w:rsidRPr="00C50F2A">
        <w:rPr>
          <w:sz w:val="24"/>
          <w:szCs w:val="24"/>
        </w:rPr>
        <w:t xml:space="preserve"> (9), 2149-2159 (2014).</w:t>
      </w:r>
    </w:p>
    <w:p w14:paraId="5A6EF4B6" w14:textId="55318DF3" w:rsidR="006D2712" w:rsidRPr="00C50F2A" w:rsidRDefault="006D2712" w:rsidP="006D2712">
      <w:pPr>
        <w:pStyle w:val="EndNoteBibliography"/>
        <w:spacing w:after="0"/>
        <w:ind w:left="720" w:hanging="720"/>
        <w:rPr>
          <w:sz w:val="24"/>
          <w:szCs w:val="24"/>
        </w:rPr>
      </w:pPr>
      <w:r w:rsidRPr="00C50F2A">
        <w:rPr>
          <w:sz w:val="24"/>
          <w:szCs w:val="24"/>
        </w:rPr>
        <w:t>19</w:t>
      </w:r>
      <w:r w:rsidRPr="00C50F2A">
        <w:rPr>
          <w:sz w:val="24"/>
          <w:szCs w:val="24"/>
        </w:rPr>
        <w:tab/>
        <w:t xml:space="preserve">Obrzut, J., Emiroglu, C., Kirilov, O., Yang, Y., Elmquist, R.E. Surface Conductance of Graphene from Non-Contact Resonant Cavity. </w:t>
      </w:r>
      <w:r w:rsidRPr="00C50F2A">
        <w:rPr>
          <w:i/>
          <w:sz w:val="24"/>
          <w:szCs w:val="24"/>
        </w:rPr>
        <w:t>Measurement.</w:t>
      </w:r>
      <w:r w:rsidRPr="00C50F2A">
        <w:rPr>
          <w:sz w:val="24"/>
          <w:szCs w:val="24"/>
        </w:rPr>
        <w:t xml:space="preserve"> </w:t>
      </w:r>
      <w:r w:rsidRPr="00C50F2A">
        <w:rPr>
          <w:b/>
          <w:sz w:val="24"/>
          <w:szCs w:val="24"/>
        </w:rPr>
        <w:t>87</w:t>
      </w:r>
      <w:r w:rsidRPr="00C50F2A">
        <w:rPr>
          <w:sz w:val="24"/>
          <w:szCs w:val="24"/>
        </w:rPr>
        <w:t xml:space="preserve"> 146-151 (2016).</w:t>
      </w:r>
    </w:p>
    <w:p w14:paraId="660D6F40" w14:textId="13959CDE" w:rsidR="006D2712" w:rsidRPr="00C50F2A" w:rsidRDefault="006D2712" w:rsidP="00AE24E9">
      <w:pPr>
        <w:pStyle w:val="EndNoteBibliography"/>
        <w:spacing w:after="0"/>
        <w:jc w:val="both"/>
        <w:rPr>
          <w:sz w:val="24"/>
          <w:szCs w:val="24"/>
        </w:rPr>
      </w:pPr>
      <w:r w:rsidRPr="00C50F2A">
        <w:rPr>
          <w:sz w:val="24"/>
          <w:szCs w:val="24"/>
        </w:rPr>
        <w:t>20</w:t>
      </w:r>
      <w:r w:rsidRPr="00C50F2A">
        <w:rPr>
          <w:sz w:val="24"/>
          <w:szCs w:val="24"/>
        </w:rPr>
        <w:tab/>
      </w:r>
      <w:r w:rsidR="00AE24E9" w:rsidRPr="00C50F2A">
        <w:rPr>
          <w:sz w:val="24"/>
          <w:szCs w:val="24"/>
        </w:rPr>
        <w:t>IEC, Nanomanufacturing</w:t>
      </w:r>
      <w:r w:rsidR="00AE24E9" w:rsidRPr="00C50F2A">
        <w:rPr>
          <w:sz w:val="24"/>
          <w:szCs w:val="24"/>
        </w:rPr>
        <w:t xml:space="preserve">- </w:t>
      </w:r>
      <w:r w:rsidR="00AE24E9" w:rsidRPr="00C50F2A">
        <w:rPr>
          <w:sz w:val="24"/>
          <w:szCs w:val="24"/>
        </w:rPr>
        <w:t>Key control characteristics</w:t>
      </w:r>
      <w:r w:rsidR="00AE24E9" w:rsidRPr="00C50F2A">
        <w:rPr>
          <w:sz w:val="24"/>
          <w:szCs w:val="24"/>
        </w:rPr>
        <w:t xml:space="preserve"> - </w:t>
      </w:r>
      <w:r w:rsidR="00AE24E9" w:rsidRPr="00C50F2A">
        <w:rPr>
          <w:sz w:val="24"/>
          <w:szCs w:val="24"/>
        </w:rPr>
        <w:t>Part 6-4: Graphene - Surface conductance measurement using resonant cavity. International Electrotechnical Commission: 2016</w:t>
      </w:r>
      <w:r w:rsidR="00AE24E9" w:rsidRPr="00C50F2A">
        <w:rPr>
          <w:sz w:val="24"/>
          <w:szCs w:val="24"/>
        </w:rPr>
        <w:t xml:space="preserve"> (2016)</w:t>
      </w:r>
    </w:p>
    <w:p w14:paraId="260B1E79" w14:textId="1271B7DD" w:rsidR="006D2712" w:rsidRPr="00C50F2A" w:rsidRDefault="006D2712" w:rsidP="006D2712">
      <w:pPr>
        <w:pStyle w:val="EndNoteBibliography"/>
        <w:spacing w:after="0"/>
        <w:ind w:left="720" w:hanging="720"/>
        <w:rPr>
          <w:sz w:val="24"/>
          <w:szCs w:val="24"/>
        </w:rPr>
      </w:pPr>
      <w:r w:rsidRPr="00C50F2A">
        <w:rPr>
          <w:sz w:val="24"/>
          <w:szCs w:val="24"/>
        </w:rPr>
        <w:t>21</w:t>
      </w:r>
      <w:r w:rsidRPr="00C50F2A">
        <w:rPr>
          <w:sz w:val="24"/>
          <w:szCs w:val="24"/>
        </w:rPr>
        <w:tab/>
        <w:t xml:space="preserve">Thomas, J., Idris, N.A., Collings, D.A. Pontamine Fast Scarlet 4B Bifluorescence and Measurement of Cellulose Microfibril Angles. </w:t>
      </w:r>
      <w:r w:rsidRPr="00C50F2A">
        <w:rPr>
          <w:i/>
          <w:sz w:val="24"/>
          <w:szCs w:val="24"/>
        </w:rPr>
        <w:t>Journal of Microscopy.</w:t>
      </w:r>
      <w:r w:rsidRPr="00C50F2A">
        <w:rPr>
          <w:sz w:val="24"/>
          <w:szCs w:val="24"/>
        </w:rPr>
        <w:t xml:space="preserve"> </w:t>
      </w:r>
      <w:r w:rsidRPr="00C50F2A">
        <w:rPr>
          <w:b/>
          <w:sz w:val="24"/>
          <w:szCs w:val="24"/>
        </w:rPr>
        <w:t>268</w:t>
      </w:r>
      <w:r w:rsidRPr="00C50F2A">
        <w:rPr>
          <w:sz w:val="24"/>
          <w:szCs w:val="24"/>
        </w:rPr>
        <w:t xml:space="preserve"> (1), 13–27 (2017).</w:t>
      </w:r>
    </w:p>
    <w:p w14:paraId="046BE7A6" w14:textId="77777777" w:rsidR="006D2712" w:rsidRPr="00C50F2A" w:rsidRDefault="006D2712" w:rsidP="006D2712">
      <w:pPr>
        <w:pStyle w:val="EndNoteBibliography"/>
        <w:spacing w:after="0"/>
        <w:ind w:left="720" w:hanging="720"/>
        <w:rPr>
          <w:sz w:val="24"/>
          <w:szCs w:val="24"/>
        </w:rPr>
      </w:pPr>
      <w:r w:rsidRPr="00C50F2A">
        <w:rPr>
          <w:sz w:val="24"/>
          <w:szCs w:val="24"/>
        </w:rPr>
        <w:t>22</w:t>
      </w:r>
      <w:r w:rsidRPr="00C50F2A">
        <w:rPr>
          <w:sz w:val="24"/>
          <w:szCs w:val="24"/>
        </w:rPr>
        <w:tab/>
        <w:t xml:space="preserve">Anderson, C. T., Carroll, A., Akhmetova, L., Somerville, C. Real-Time Imaging of Cellulose Reorientation during Cell Wall Expansion in Arabdopsis roots. </w:t>
      </w:r>
      <w:r w:rsidRPr="00C50F2A">
        <w:rPr>
          <w:i/>
          <w:sz w:val="24"/>
          <w:szCs w:val="24"/>
        </w:rPr>
        <w:t>Plant Physiology.</w:t>
      </w:r>
      <w:r w:rsidRPr="00C50F2A">
        <w:rPr>
          <w:sz w:val="24"/>
          <w:szCs w:val="24"/>
        </w:rPr>
        <w:t xml:space="preserve"> </w:t>
      </w:r>
      <w:r w:rsidRPr="00C50F2A">
        <w:rPr>
          <w:b/>
          <w:sz w:val="24"/>
          <w:szCs w:val="24"/>
        </w:rPr>
        <w:t>152</w:t>
      </w:r>
      <w:r w:rsidRPr="00C50F2A">
        <w:rPr>
          <w:sz w:val="24"/>
          <w:szCs w:val="24"/>
        </w:rPr>
        <w:t xml:space="preserve"> 787-796, (2010).</w:t>
      </w:r>
    </w:p>
    <w:p w14:paraId="062EA41B" w14:textId="73FBF96C" w:rsidR="006D2712" w:rsidRPr="00C50F2A" w:rsidRDefault="006D2712" w:rsidP="006D2712">
      <w:pPr>
        <w:pStyle w:val="EndNoteBibliography"/>
        <w:spacing w:after="0"/>
        <w:ind w:left="720" w:hanging="720"/>
        <w:rPr>
          <w:sz w:val="24"/>
          <w:szCs w:val="24"/>
        </w:rPr>
      </w:pPr>
      <w:r w:rsidRPr="00C50F2A">
        <w:rPr>
          <w:sz w:val="24"/>
          <w:szCs w:val="24"/>
        </w:rPr>
        <w:t>23</w:t>
      </w:r>
      <w:r w:rsidRPr="00C50F2A">
        <w:rPr>
          <w:sz w:val="24"/>
          <w:szCs w:val="24"/>
        </w:rPr>
        <w:tab/>
        <w:t xml:space="preserve">Osaki, S. Quick Determination of Dielectric Anisotropy of Paper Sheets by Means of Microwaves. </w:t>
      </w:r>
      <w:r w:rsidRPr="00C50F2A">
        <w:rPr>
          <w:i/>
          <w:sz w:val="24"/>
          <w:szCs w:val="24"/>
        </w:rPr>
        <w:t>Journal of Applied Polymer Science.</w:t>
      </w:r>
      <w:r w:rsidRPr="00C50F2A">
        <w:rPr>
          <w:sz w:val="24"/>
          <w:szCs w:val="24"/>
        </w:rPr>
        <w:t xml:space="preserve"> </w:t>
      </w:r>
      <w:r w:rsidRPr="00C50F2A">
        <w:rPr>
          <w:b/>
          <w:sz w:val="24"/>
          <w:szCs w:val="24"/>
        </w:rPr>
        <w:t>37</w:t>
      </w:r>
      <w:r w:rsidR="00AE24E9" w:rsidRPr="00C50F2A">
        <w:rPr>
          <w:b/>
          <w:sz w:val="24"/>
          <w:szCs w:val="24"/>
        </w:rPr>
        <w:t>,</w:t>
      </w:r>
      <w:r w:rsidRPr="00C50F2A">
        <w:rPr>
          <w:sz w:val="24"/>
          <w:szCs w:val="24"/>
        </w:rPr>
        <w:t xml:space="preserve"> 527-540 (1989).</w:t>
      </w:r>
    </w:p>
    <w:p w14:paraId="294DC391" w14:textId="6AAC65DA" w:rsidR="006D2712" w:rsidRPr="00C50F2A" w:rsidRDefault="006D2712" w:rsidP="006D2712">
      <w:pPr>
        <w:pStyle w:val="EndNoteBibliography"/>
        <w:spacing w:after="0"/>
        <w:ind w:left="720" w:hanging="720"/>
        <w:rPr>
          <w:sz w:val="24"/>
          <w:szCs w:val="24"/>
        </w:rPr>
      </w:pPr>
      <w:r w:rsidRPr="00C50F2A">
        <w:rPr>
          <w:sz w:val="24"/>
          <w:szCs w:val="24"/>
        </w:rPr>
        <w:t>24</w:t>
      </w:r>
      <w:r w:rsidRPr="00C50F2A">
        <w:rPr>
          <w:sz w:val="24"/>
          <w:szCs w:val="24"/>
        </w:rPr>
        <w:tab/>
        <w:t xml:space="preserve">Osaki, S. Microwaves Quickly Determine the Fiber Orientation of Paper. </w:t>
      </w:r>
      <w:r w:rsidRPr="00C50F2A">
        <w:rPr>
          <w:i/>
          <w:sz w:val="24"/>
          <w:szCs w:val="24"/>
        </w:rPr>
        <w:t>TAPPI Journal.</w:t>
      </w:r>
      <w:r w:rsidRPr="00C50F2A">
        <w:rPr>
          <w:sz w:val="24"/>
          <w:szCs w:val="24"/>
        </w:rPr>
        <w:t xml:space="preserve"> </w:t>
      </w:r>
      <w:r w:rsidRPr="00C50F2A">
        <w:rPr>
          <w:b/>
          <w:sz w:val="24"/>
          <w:szCs w:val="24"/>
        </w:rPr>
        <w:t>70</w:t>
      </w:r>
      <w:r w:rsidR="00AE24E9" w:rsidRPr="00C50F2A">
        <w:rPr>
          <w:b/>
          <w:sz w:val="24"/>
          <w:szCs w:val="24"/>
        </w:rPr>
        <w:t>,</w:t>
      </w:r>
      <w:r w:rsidRPr="00C50F2A">
        <w:rPr>
          <w:sz w:val="24"/>
          <w:szCs w:val="24"/>
        </w:rPr>
        <w:t xml:space="preserve"> 105-108, (1987).</w:t>
      </w:r>
    </w:p>
    <w:p w14:paraId="6C48DD26" w14:textId="42A2AAE3" w:rsidR="006D2712" w:rsidRPr="00C50F2A" w:rsidRDefault="006D2712" w:rsidP="006D2712">
      <w:pPr>
        <w:pStyle w:val="EndNoteBibliography"/>
        <w:spacing w:after="0"/>
        <w:ind w:left="720" w:hanging="720"/>
        <w:rPr>
          <w:sz w:val="24"/>
          <w:szCs w:val="24"/>
        </w:rPr>
      </w:pPr>
      <w:r w:rsidRPr="00C50F2A">
        <w:rPr>
          <w:sz w:val="24"/>
          <w:szCs w:val="24"/>
        </w:rPr>
        <w:t>25</w:t>
      </w:r>
      <w:r w:rsidRPr="00C50F2A">
        <w:rPr>
          <w:sz w:val="24"/>
          <w:szCs w:val="24"/>
        </w:rPr>
        <w:tab/>
        <w:t xml:space="preserve">Kombolias, M., </w:t>
      </w:r>
      <w:r w:rsidR="00AE24E9" w:rsidRPr="00C50F2A">
        <w:rPr>
          <w:sz w:val="24"/>
          <w:szCs w:val="24"/>
        </w:rPr>
        <w:t>et al</w:t>
      </w:r>
      <w:r w:rsidRPr="00C50F2A">
        <w:rPr>
          <w:sz w:val="24"/>
          <w:szCs w:val="24"/>
        </w:rPr>
        <w:t xml:space="preserve">. Broadband Dielectric Spectroscopic Studies of Cellulosic Paper Aging. </w:t>
      </w:r>
      <w:r w:rsidRPr="00C50F2A">
        <w:rPr>
          <w:i/>
          <w:sz w:val="24"/>
          <w:szCs w:val="24"/>
        </w:rPr>
        <w:t>(TBD).</w:t>
      </w:r>
      <w:r w:rsidRPr="00C50F2A">
        <w:rPr>
          <w:sz w:val="24"/>
          <w:szCs w:val="24"/>
        </w:rPr>
        <w:t xml:space="preserve"> </w:t>
      </w:r>
      <w:r w:rsidRPr="00C50F2A">
        <w:rPr>
          <w:b/>
          <w:sz w:val="24"/>
          <w:szCs w:val="24"/>
        </w:rPr>
        <w:t>(TBD)</w:t>
      </w:r>
      <w:r w:rsidRPr="00C50F2A">
        <w:rPr>
          <w:sz w:val="24"/>
          <w:szCs w:val="24"/>
        </w:rPr>
        <w:t xml:space="preserve"> (TBD), (TBD), (2019 (in press)).</w:t>
      </w:r>
    </w:p>
    <w:p w14:paraId="5E0A7F4A" w14:textId="77777777" w:rsidR="006D2712" w:rsidRPr="00C50F2A" w:rsidRDefault="006D2712" w:rsidP="006D2712">
      <w:pPr>
        <w:pStyle w:val="EndNoteBibliography"/>
        <w:spacing w:after="0"/>
        <w:ind w:left="720" w:hanging="720"/>
        <w:rPr>
          <w:sz w:val="24"/>
          <w:szCs w:val="24"/>
        </w:rPr>
      </w:pPr>
      <w:r w:rsidRPr="00C50F2A">
        <w:rPr>
          <w:sz w:val="24"/>
          <w:szCs w:val="24"/>
        </w:rPr>
        <w:t>26</w:t>
      </w:r>
      <w:r w:rsidRPr="00C50F2A">
        <w:rPr>
          <w:sz w:val="24"/>
          <w:szCs w:val="24"/>
        </w:rPr>
        <w:tab/>
        <w:t xml:space="preserve">Kombolias, M., Obrzut, J., Postek, M.T., Poster, D.L., Obeng, Y.S. Contactless Resonant Cavity Dielectric Spectroscopic Studies of Recycled Office Papers </w:t>
      </w:r>
      <w:r w:rsidRPr="00C50F2A">
        <w:rPr>
          <w:i/>
          <w:sz w:val="24"/>
          <w:szCs w:val="24"/>
        </w:rPr>
        <w:t>TBD.</w:t>
      </w:r>
      <w:r w:rsidRPr="00C50F2A">
        <w:rPr>
          <w:sz w:val="24"/>
          <w:szCs w:val="24"/>
        </w:rPr>
        <w:t xml:space="preserve"> </w:t>
      </w:r>
      <w:r w:rsidRPr="00C50F2A">
        <w:rPr>
          <w:b/>
          <w:sz w:val="24"/>
          <w:szCs w:val="24"/>
        </w:rPr>
        <w:t>TBD</w:t>
      </w:r>
      <w:r w:rsidRPr="00C50F2A">
        <w:rPr>
          <w:sz w:val="24"/>
          <w:szCs w:val="24"/>
        </w:rPr>
        <w:t xml:space="preserve"> (TBD), TBD, (2019 (in press)).</w:t>
      </w:r>
    </w:p>
    <w:p w14:paraId="5127C5AA" w14:textId="7AAAE093" w:rsidR="006D2712" w:rsidRPr="00C50F2A" w:rsidRDefault="006D2712" w:rsidP="006D2712">
      <w:pPr>
        <w:pStyle w:val="EndNoteBibliography"/>
        <w:spacing w:after="0"/>
        <w:ind w:left="720" w:hanging="720"/>
        <w:rPr>
          <w:sz w:val="24"/>
          <w:szCs w:val="24"/>
        </w:rPr>
      </w:pPr>
      <w:r w:rsidRPr="00C50F2A">
        <w:rPr>
          <w:sz w:val="24"/>
          <w:szCs w:val="24"/>
        </w:rPr>
        <w:t>27</w:t>
      </w:r>
      <w:r w:rsidRPr="00C50F2A">
        <w:rPr>
          <w:sz w:val="24"/>
          <w:szCs w:val="24"/>
        </w:rPr>
        <w:tab/>
        <w:t xml:space="preserve">Einfeldt, J. Application of Dielectric Relaxation Spectroscopy to the Characterization of Cellulosic Fibers. </w:t>
      </w:r>
      <w:r w:rsidRPr="00C50F2A">
        <w:rPr>
          <w:i/>
          <w:sz w:val="24"/>
          <w:szCs w:val="24"/>
        </w:rPr>
        <w:t>Chemical Fibers International</w:t>
      </w:r>
      <w:r w:rsidR="00AE24E9" w:rsidRPr="00C50F2A">
        <w:rPr>
          <w:i/>
          <w:sz w:val="24"/>
          <w:szCs w:val="24"/>
        </w:rPr>
        <w:t>.</w:t>
      </w:r>
      <w:r w:rsidRPr="00C50F2A">
        <w:rPr>
          <w:i/>
          <w:sz w:val="24"/>
          <w:szCs w:val="24"/>
        </w:rPr>
        <w:t xml:space="preserve"> </w:t>
      </w:r>
      <w:r w:rsidRPr="00C50F2A">
        <w:rPr>
          <w:b/>
          <w:sz w:val="24"/>
          <w:szCs w:val="24"/>
        </w:rPr>
        <w:t>51</w:t>
      </w:r>
      <w:r w:rsidR="00AE24E9" w:rsidRPr="00C50F2A">
        <w:rPr>
          <w:b/>
          <w:sz w:val="24"/>
          <w:szCs w:val="24"/>
        </w:rPr>
        <w:t>.</w:t>
      </w:r>
      <w:r w:rsidRPr="00C50F2A">
        <w:rPr>
          <w:sz w:val="24"/>
          <w:szCs w:val="24"/>
        </w:rPr>
        <w:t xml:space="preserve"> 281-283</w:t>
      </w:r>
      <w:r w:rsidR="00AE24E9" w:rsidRPr="00C50F2A">
        <w:rPr>
          <w:sz w:val="24"/>
          <w:szCs w:val="24"/>
        </w:rPr>
        <w:t xml:space="preserve"> </w:t>
      </w:r>
      <w:r w:rsidRPr="00C50F2A">
        <w:rPr>
          <w:sz w:val="24"/>
          <w:szCs w:val="24"/>
        </w:rPr>
        <w:t>(2001).</w:t>
      </w:r>
    </w:p>
    <w:p w14:paraId="36F5BFCD" w14:textId="57BFEF47" w:rsidR="006D2712" w:rsidRPr="00C50F2A" w:rsidRDefault="006D2712" w:rsidP="006D2712">
      <w:pPr>
        <w:pStyle w:val="EndNoteBibliography"/>
        <w:spacing w:after="0"/>
        <w:ind w:left="720" w:hanging="720"/>
        <w:rPr>
          <w:sz w:val="24"/>
          <w:szCs w:val="24"/>
        </w:rPr>
      </w:pPr>
      <w:r w:rsidRPr="00C50F2A">
        <w:rPr>
          <w:sz w:val="24"/>
          <w:szCs w:val="24"/>
        </w:rPr>
        <w:t>28</w:t>
      </w:r>
      <w:r w:rsidRPr="00C50F2A">
        <w:rPr>
          <w:sz w:val="24"/>
          <w:szCs w:val="24"/>
        </w:rPr>
        <w:tab/>
        <w:t xml:space="preserve">Driscoll, J. L. The Dielectric Properties of Paper and Board and Moisture Profile Correction at Radio Frequency. </w:t>
      </w:r>
      <w:r w:rsidRPr="00C50F2A">
        <w:rPr>
          <w:i/>
          <w:sz w:val="24"/>
          <w:szCs w:val="24"/>
        </w:rPr>
        <w:t>Paper Technology and Industry.</w:t>
      </w:r>
      <w:r w:rsidRPr="00C50F2A">
        <w:rPr>
          <w:sz w:val="24"/>
          <w:szCs w:val="24"/>
        </w:rPr>
        <w:t xml:space="preserve"> </w:t>
      </w:r>
      <w:r w:rsidRPr="00C50F2A">
        <w:rPr>
          <w:b/>
          <w:sz w:val="24"/>
          <w:szCs w:val="24"/>
        </w:rPr>
        <w:t>17</w:t>
      </w:r>
      <w:r w:rsidRPr="00C50F2A">
        <w:rPr>
          <w:sz w:val="24"/>
          <w:szCs w:val="24"/>
        </w:rPr>
        <w:t xml:space="preserve"> (2), 71-75 (1976).</w:t>
      </w:r>
    </w:p>
    <w:p w14:paraId="7AB8E8ED" w14:textId="41196A7E" w:rsidR="006D2712" w:rsidRPr="00C50F2A" w:rsidRDefault="006D2712" w:rsidP="006D2712">
      <w:pPr>
        <w:pStyle w:val="EndNoteBibliography"/>
        <w:spacing w:after="0"/>
        <w:ind w:left="720" w:hanging="720"/>
        <w:rPr>
          <w:sz w:val="24"/>
          <w:szCs w:val="24"/>
        </w:rPr>
      </w:pPr>
      <w:r w:rsidRPr="00C50F2A">
        <w:rPr>
          <w:sz w:val="24"/>
          <w:szCs w:val="24"/>
        </w:rPr>
        <w:t>29</w:t>
      </w:r>
      <w:r w:rsidRPr="00C50F2A">
        <w:rPr>
          <w:sz w:val="24"/>
          <w:szCs w:val="24"/>
        </w:rPr>
        <w:tab/>
        <w:t>Havlinova, B., Katuscak, S., Petrovicova, M., Makova, A., Brezova, V. A Study of Mechanical Properties of Papers Exposed to Various Methods of Accelerated Ageing.</w:t>
      </w:r>
      <w:r w:rsidR="00CF6773">
        <w:rPr>
          <w:sz w:val="24"/>
          <w:szCs w:val="24"/>
        </w:rPr>
        <w:t xml:space="preserve"> </w:t>
      </w:r>
      <w:r w:rsidRPr="00C50F2A">
        <w:rPr>
          <w:sz w:val="24"/>
          <w:szCs w:val="24"/>
        </w:rPr>
        <w:t>Part I.</w:t>
      </w:r>
      <w:r w:rsidR="00CF6773">
        <w:rPr>
          <w:sz w:val="24"/>
          <w:szCs w:val="24"/>
        </w:rPr>
        <w:t xml:space="preserve"> </w:t>
      </w:r>
      <w:r w:rsidRPr="00C50F2A">
        <w:rPr>
          <w:sz w:val="24"/>
          <w:szCs w:val="24"/>
        </w:rPr>
        <w:t xml:space="preserve">The Effect of Heat and Humidity on Original Wood-Pulp Papers. </w:t>
      </w:r>
      <w:r w:rsidRPr="00C50F2A">
        <w:rPr>
          <w:i/>
          <w:sz w:val="24"/>
          <w:szCs w:val="24"/>
        </w:rPr>
        <w:t>Journal of Cultural Heritage.</w:t>
      </w:r>
      <w:r w:rsidRPr="00C50F2A">
        <w:rPr>
          <w:sz w:val="24"/>
          <w:szCs w:val="24"/>
        </w:rPr>
        <w:t xml:space="preserve"> </w:t>
      </w:r>
      <w:r w:rsidRPr="00C50F2A">
        <w:rPr>
          <w:b/>
          <w:sz w:val="24"/>
          <w:szCs w:val="24"/>
        </w:rPr>
        <w:t>10</w:t>
      </w:r>
      <w:r w:rsidR="00AE24E9" w:rsidRPr="00C50F2A">
        <w:rPr>
          <w:b/>
          <w:sz w:val="24"/>
          <w:szCs w:val="24"/>
        </w:rPr>
        <w:t>,</w:t>
      </w:r>
      <w:r w:rsidRPr="00C50F2A">
        <w:rPr>
          <w:sz w:val="24"/>
          <w:szCs w:val="24"/>
        </w:rPr>
        <w:t xml:space="preserve"> 222-231, (2009).</w:t>
      </w:r>
    </w:p>
    <w:p w14:paraId="2217A224" w14:textId="3D94849B" w:rsidR="006D2712" w:rsidRPr="00C50F2A" w:rsidRDefault="006D2712" w:rsidP="006D2712">
      <w:pPr>
        <w:pStyle w:val="EndNoteBibliography"/>
        <w:spacing w:after="0"/>
        <w:ind w:left="720" w:hanging="720"/>
        <w:rPr>
          <w:sz w:val="24"/>
          <w:szCs w:val="24"/>
        </w:rPr>
      </w:pPr>
      <w:r w:rsidRPr="00C50F2A">
        <w:rPr>
          <w:sz w:val="24"/>
          <w:szCs w:val="24"/>
        </w:rPr>
        <w:t>30</w:t>
      </w:r>
      <w:r w:rsidRPr="00C50F2A">
        <w:rPr>
          <w:sz w:val="24"/>
          <w:szCs w:val="24"/>
        </w:rPr>
        <w:tab/>
        <w:t xml:space="preserve">Zieba-Palus, J., Weselucha-Birczynska, A., Trzcinska, B., Kowalski, R., Moskal, P. Analysis of Degraded Papers by Infrared and Raman Spectroscopy for Forensic Purposes. </w:t>
      </w:r>
      <w:r w:rsidRPr="00C50F2A">
        <w:rPr>
          <w:i/>
          <w:sz w:val="24"/>
          <w:szCs w:val="24"/>
        </w:rPr>
        <w:t>Journal of Molecular Structure.</w:t>
      </w:r>
      <w:r w:rsidRPr="00C50F2A">
        <w:rPr>
          <w:sz w:val="24"/>
          <w:szCs w:val="24"/>
        </w:rPr>
        <w:t xml:space="preserve"> </w:t>
      </w:r>
      <w:r w:rsidRPr="00C50F2A">
        <w:rPr>
          <w:b/>
          <w:sz w:val="24"/>
          <w:szCs w:val="24"/>
        </w:rPr>
        <w:t>1140</w:t>
      </w:r>
      <w:r w:rsidRPr="00C50F2A">
        <w:rPr>
          <w:sz w:val="24"/>
          <w:szCs w:val="24"/>
        </w:rPr>
        <w:t xml:space="preserve"> 154-162 (2017).</w:t>
      </w:r>
    </w:p>
    <w:p w14:paraId="5D1273CF" w14:textId="77777777" w:rsidR="006D2712" w:rsidRPr="00C50F2A" w:rsidRDefault="006D2712" w:rsidP="006D2712">
      <w:pPr>
        <w:pStyle w:val="EndNoteBibliography"/>
        <w:spacing w:after="0"/>
        <w:ind w:left="720" w:hanging="720"/>
        <w:rPr>
          <w:sz w:val="24"/>
          <w:szCs w:val="24"/>
        </w:rPr>
      </w:pPr>
      <w:r w:rsidRPr="00C50F2A">
        <w:rPr>
          <w:sz w:val="24"/>
          <w:szCs w:val="24"/>
        </w:rPr>
        <w:t>31</w:t>
      </w:r>
      <w:r w:rsidRPr="00C50F2A">
        <w:rPr>
          <w:sz w:val="24"/>
          <w:szCs w:val="24"/>
        </w:rPr>
        <w:tab/>
        <w:t xml:space="preserve">Capitani, D., Di Tullio, V., Proietti, N. Nuclear Magnetic Resonance to Characterize and Monitor Cultural Heritage. </w:t>
      </w:r>
      <w:r w:rsidRPr="00C50F2A">
        <w:rPr>
          <w:i/>
          <w:sz w:val="24"/>
          <w:szCs w:val="24"/>
        </w:rPr>
        <w:t>Progress in Nuclear Resonance Spectroscopy.</w:t>
      </w:r>
      <w:r w:rsidRPr="00C50F2A">
        <w:rPr>
          <w:sz w:val="24"/>
          <w:szCs w:val="24"/>
        </w:rPr>
        <w:t xml:space="preserve"> </w:t>
      </w:r>
      <w:r w:rsidRPr="00C50F2A">
        <w:rPr>
          <w:b/>
          <w:sz w:val="24"/>
          <w:szCs w:val="24"/>
        </w:rPr>
        <w:t>64</w:t>
      </w:r>
      <w:r w:rsidRPr="00C50F2A">
        <w:rPr>
          <w:sz w:val="24"/>
          <w:szCs w:val="24"/>
        </w:rPr>
        <w:t>, (2012).</w:t>
      </w:r>
    </w:p>
    <w:p w14:paraId="7BE905E6" w14:textId="2103809F" w:rsidR="006D2712" w:rsidRPr="00C50F2A" w:rsidRDefault="006D2712" w:rsidP="006D2712">
      <w:pPr>
        <w:pStyle w:val="EndNoteBibliography"/>
        <w:spacing w:after="0"/>
        <w:ind w:left="720" w:hanging="720"/>
        <w:rPr>
          <w:sz w:val="24"/>
          <w:szCs w:val="24"/>
        </w:rPr>
      </w:pPr>
      <w:r w:rsidRPr="00C50F2A">
        <w:rPr>
          <w:sz w:val="24"/>
          <w:szCs w:val="24"/>
        </w:rPr>
        <w:t>32</w:t>
      </w:r>
      <w:r w:rsidRPr="00C50F2A">
        <w:rPr>
          <w:sz w:val="24"/>
          <w:szCs w:val="24"/>
        </w:rPr>
        <w:tab/>
        <w:t xml:space="preserve">Bajpai, P. </w:t>
      </w:r>
      <w:r w:rsidRPr="00C50F2A">
        <w:rPr>
          <w:i/>
          <w:sz w:val="24"/>
          <w:szCs w:val="24"/>
        </w:rPr>
        <w:t>Recycling and deinking of recovered paper</w:t>
      </w:r>
      <w:r w:rsidRPr="00C50F2A">
        <w:rPr>
          <w:sz w:val="24"/>
          <w:szCs w:val="24"/>
        </w:rPr>
        <w:t>. 1st edn</w:t>
      </w:r>
      <w:r w:rsidR="00AE24E9" w:rsidRPr="00C50F2A">
        <w:rPr>
          <w:sz w:val="24"/>
          <w:szCs w:val="24"/>
        </w:rPr>
        <w:t xml:space="preserve">. </w:t>
      </w:r>
      <w:r w:rsidRPr="00C50F2A">
        <w:rPr>
          <w:sz w:val="24"/>
          <w:szCs w:val="24"/>
        </w:rPr>
        <w:t>Elsevier</w:t>
      </w:r>
      <w:r w:rsidR="00AE24E9" w:rsidRPr="00C50F2A">
        <w:rPr>
          <w:sz w:val="24"/>
          <w:szCs w:val="24"/>
        </w:rPr>
        <w:t>.</w:t>
      </w:r>
      <w:r w:rsidRPr="00C50F2A">
        <w:rPr>
          <w:sz w:val="24"/>
          <w:szCs w:val="24"/>
        </w:rPr>
        <w:t xml:space="preserve"> </w:t>
      </w:r>
      <w:r w:rsidR="00AE24E9" w:rsidRPr="00C50F2A">
        <w:rPr>
          <w:sz w:val="24"/>
          <w:szCs w:val="24"/>
        </w:rPr>
        <w:t>(</w:t>
      </w:r>
      <w:r w:rsidRPr="00C50F2A">
        <w:rPr>
          <w:sz w:val="24"/>
          <w:szCs w:val="24"/>
        </w:rPr>
        <w:t>2014).</w:t>
      </w:r>
    </w:p>
    <w:p w14:paraId="5AA5BAC8" w14:textId="09A13D77" w:rsidR="006D2712" w:rsidRPr="00C50F2A" w:rsidRDefault="006D2712" w:rsidP="006D2712">
      <w:pPr>
        <w:pStyle w:val="EndNoteBibliography"/>
        <w:spacing w:after="0"/>
        <w:ind w:left="720" w:hanging="720"/>
        <w:rPr>
          <w:sz w:val="24"/>
          <w:szCs w:val="24"/>
        </w:rPr>
      </w:pPr>
      <w:r w:rsidRPr="00C50F2A">
        <w:rPr>
          <w:sz w:val="24"/>
          <w:szCs w:val="24"/>
        </w:rPr>
        <w:lastRenderedPageBreak/>
        <w:t>33</w:t>
      </w:r>
      <w:r w:rsidRPr="00C50F2A">
        <w:rPr>
          <w:sz w:val="24"/>
          <w:szCs w:val="24"/>
        </w:rPr>
        <w:tab/>
        <w:t xml:space="preserve">Fernandes Diniz, J. M. B., Gil, M.H., Castro, J.A.A.M. Hornification-its origin and interpretation in wood pulps. </w:t>
      </w:r>
      <w:r w:rsidR="00C50F2A" w:rsidRPr="00C50F2A">
        <w:rPr>
          <w:i/>
          <w:sz w:val="24"/>
          <w:szCs w:val="24"/>
        </w:rPr>
        <w:t>Wood Science and Technology</w:t>
      </w:r>
      <w:r w:rsidRPr="00C50F2A">
        <w:rPr>
          <w:i/>
          <w:sz w:val="24"/>
          <w:szCs w:val="24"/>
        </w:rPr>
        <w:t>.</w:t>
      </w:r>
      <w:r w:rsidRPr="00C50F2A">
        <w:rPr>
          <w:sz w:val="24"/>
          <w:szCs w:val="24"/>
        </w:rPr>
        <w:t xml:space="preserve"> </w:t>
      </w:r>
      <w:r w:rsidRPr="00C50F2A">
        <w:rPr>
          <w:b/>
          <w:sz w:val="24"/>
          <w:szCs w:val="24"/>
        </w:rPr>
        <w:t>37</w:t>
      </w:r>
      <w:r w:rsidR="00AE24E9" w:rsidRPr="00C50F2A">
        <w:rPr>
          <w:b/>
          <w:sz w:val="24"/>
          <w:szCs w:val="24"/>
        </w:rPr>
        <w:t>,</w:t>
      </w:r>
      <w:r w:rsidRPr="00C50F2A">
        <w:rPr>
          <w:sz w:val="24"/>
          <w:szCs w:val="24"/>
        </w:rPr>
        <w:t xml:space="preserve"> 489-494 (2004).</w:t>
      </w:r>
    </w:p>
    <w:p w14:paraId="6B221DE2" w14:textId="64AA3E75" w:rsidR="006D2712" w:rsidRPr="00C50F2A" w:rsidRDefault="006D2712" w:rsidP="006D2712">
      <w:pPr>
        <w:pStyle w:val="EndNoteBibliography"/>
        <w:spacing w:after="0"/>
        <w:ind w:left="720" w:hanging="720"/>
        <w:rPr>
          <w:sz w:val="24"/>
          <w:szCs w:val="24"/>
        </w:rPr>
      </w:pPr>
      <w:r w:rsidRPr="00C50F2A">
        <w:rPr>
          <w:sz w:val="24"/>
          <w:szCs w:val="24"/>
        </w:rPr>
        <w:t>34</w:t>
      </w:r>
      <w:r w:rsidRPr="00C50F2A">
        <w:rPr>
          <w:sz w:val="24"/>
          <w:szCs w:val="24"/>
        </w:rPr>
        <w:tab/>
        <w:t xml:space="preserve">Cao, B., Tschirner, U., Ramaswamy, S. Impact of pulp chemical composition on recycling. </w:t>
      </w:r>
      <w:r w:rsidRPr="00C50F2A">
        <w:rPr>
          <w:i/>
          <w:sz w:val="24"/>
          <w:szCs w:val="24"/>
        </w:rPr>
        <w:t>TAPPI Journal.</w:t>
      </w:r>
      <w:r w:rsidRPr="00C50F2A">
        <w:rPr>
          <w:sz w:val="24"/>
          <w:szCs w:val="24"/>
        </w:rPr>
        <w:t xml:space="preserve"> </w:t>
      </w:r>
      <w:r w:rsidRPr="00C50F2A">
        <w:rPr>
          <w:b/>
          <w:sz w:val="24"/>
          <w:szCs w:val="24"/>
        </w:rPr>
        <w:t>81</w:t>
      </w:r>
      <w:r w:rsidRPr="00C50F2A">
        <w:rPr>
          <w:sz w:val="24"/>
          <w:szCs w:val="24"/>
        </w:rPr>
        <w:t xml:space="preserve"> (12), 119-127 (1998).</w:t>
      </w:r>
    </w:p>
    <w:p w14:paraId="22364137" w14:textId="2A62B102" w:rsidR="006D2712" w:rsidRPr="00C50F2A" w:rsidRDefault="006D2712" w:rsidP="006D2712">
      <w:pPr>
        <w:pStyle w:val="EndNoteBibliography"/>
        <w:spacing w:after="0"/>
        <w:ind w:left="720" w:hanging="720"/>
        <w:rPr>
          <w:sz w:val="24"/>
          <w:szCs w:val="24"/>
        </w:rPr>
      </w:pPr>
      <w:r w:rsidRPr="00C50F2A">
        <w:rPr>
          <w:sz w:val="24"/>
          <w:szCs w:val="24"/>
        </w:rPr>
        <w:t>35</w:t>
      </w:r>
      <w:r w:rsidRPr="00C50F2A">
        <w:rPr>
          <w:sz w:val="24"/>
          <w:szCs w:val="24"/>
        </w:rPr>
        <w:tab/>
        <w:t xml:space="preserve">Saukkonen, E., </w:t>
      </w:r>
      <w:r w:rsidR="00AE24E9" w:rsidRPr="00C50F2A">
        <w:rPr>
          <w:sz w:val="24"/>
          <w:szCs w:val="24"/>
        </w:rPr>
        <w:t>et al</w:t>
      </w:r>
      <w:r w:rsidRPr="00C50F2A">
        <w:rPr>
          <w:sz w:val="24"/>
          <w:szCs w:val="24"/>
        </w:rPr>
        <w:t xml:space="preserve">. Effect of the carbohydrate composition of bleached kraft pulp on the dielectric and electrical properties of paper. </w:t>
      </w:r>
      <w:r w:rsidRPr="00C50F2A">
        <w:rPr>
          <w:i/>
          <w:sz w:val="24"/>
          <w:szCs w:val="24"/>
        </w:rPr>
        <w:t>Cellulose.</w:t>
      </w:r>
      <w:r w:rsidRPr="00C50F2A">
        <w:rPr>
          <w:sz w:val="24"/>
          <w:szCs w:val="24"/>
        </w:rPr>
        <w:t xml:space="preserve"> </w:t>
      </w:r>
      <w:r w:rsidRPr="00C50F2A">
        <w:rPr>
          <w:b/>
          <w:sz w:val="24"/>
          <w:szCs w:val="24"/>
        </w:rPr>
        <w:t>22</w:t>
      </w:r>
      <w:r w:rsidRPr="00C50F2A">
        <w:rPr>
          <w:sz w:val="24"/>
          <w:szCs w:val="24"/>
        </w:rPr>
        <w:t xml:space="preserve"> (2), 1003-1017 (2015).</w:t>
      </w:r>
    </w:p>
    <w:p w14:paraId="79439715" w14:textId="27063D95" w:rsidR="006D2712" w:rsidRPr="00C50F2A" w:rsidRDefault="006D2712" w:rsidP="006D2712">
      <w:pPr>
        <w:pStyle w:val="EndNoteBibliography"/>
        <w:spacing w:after="0"/>
        <w:ind w:left="720" w:hanging="720"/>
        <w:rPr>
          <w:sz w:val="24"/>
          <w:szCs w:val="24"/>
        </w:rPr>
      </w:pPr>
      <w:r w:rsidRPr="00C50F2A">
        <w:rPr>
          <w:sz w:val="24"/>
          <w:szCs w:val="24"/>
        </w:rPr>
        <w:t>36</w:t>
      </w:r>
      <w:r w:rsidRPr="00C50F2A">
        <w:rPr>
          <w:sz w:val="24"/>
          <w:szCs w:val="24"/>
        </w:rPr>
        <w:tab/>
        <w:t xml:space="preserve">Wu, B., Taylor, C.M., Knappe, D.R.U., Nanny, M.A., Barlaz, M.A. Factors Controlling Alkylbenzene Sorption to Municipal Solid Waste. </w:t>
      </w:r>
      <w:r w:rsidR="00C50F2A" w:rsidRPr="00C50F2A">
        <w:rPr>
          <w:i/>
          <w:sz w:val="24"/>
          <w:szCs w:val="24"/>
        </w:rPr>
        <w:t>Environmental Science &amp; Technology</w:t>
      </w:r>
      <w:r w:rsidRPr="00C50F2A">
        <w:rPr>
          <w:i/>
          <w:sz w:val="24"/>
          <w:szCs w:val="24"/>
        </w:rPr>
        <w:t>.</w:t>
      </w:r>
      <w:r w:rsidRPr="00C50F2A">
        <w:rPr>
          <w:sz w:val="24"/>
          <w:szCs w:val="24"/>
        </w:rPr>
        <w:t xml:space="preserve"> </w:t>
      </w:r>
      <w:r w:rsidRPr="00C50F2A">
        <w:rPr>
          <w:b/>
          <w:sz w:val="24"/>
          <w:szCs w:val="24"/>
        </w:rPr>
        <w:t>35</w:t>
      </w:r>
      <w:r w:rsidRPr="00C50F2A">
        <w:rPr>
          <w:sz w:val="24"/>
          <w:szCs w:val="24"/>
        </w:rPr>
        <w:t xml:space="preserve"> (22), 4569-4576 (2001).</w:t>
      </w:r>
    </w:p>
    <w:p w14:paraId="428FC4AC" w14:textId="636639B8" w:rsidR="006D2712" w:rsidRPr="00C50F2A" w:rsidRDefault="006D2712" w:rsidP="006D2712">
      <w:pPr>
        <w:pStyle w:val="EndNoteBibliography"/>
        <w:spacing w:after="0"/>
        <w:ind w:left="720" w:hanging="720"/>
        <w:rPr>
          <w:sz w:val="24"/>
          <w:szCs w:val="24"/>
        </w:rPr>
      </w:pPr>
      <w:r w:rsidRPr="00C50F2A">
        <w:rPr>
          <w:sz w:val="24"/>
          <w:szCs w:val="24"/>
        </w:rPr>
        <w:t>37</w:t>
      </w:r>
      <w:r w:rsidRPr="00C50F2A">
        <w:rPr>
          <w:sz w:val="24"/>
          <w:szCs w:val="24"/>
        </w:rPr>
        <w:tab/>
        <w:t>Ho, R., Mai, K. W.</w:t>
      </w:r>
      <w:r w:rsidR="00AE24E9" w:rsidRPr="00C50F2A">
        <w:rPr>
          <w:sz w:val="24"/>
          <w:szCs w:val="24"/>
        </w:rPr>
        <w:t>,</w:t>
      </w:r>
      <w:r w:rsidRPr="00C50F2A">
        <w:rPr>
          <w:sz w:val="24"/>
          <w:szCs w:val="24"/>
        </w:rPr>
        <w:t xml:space="preserve"> Horowitz, M. A. The future of wires. </w:t>
      </w:r>
      <w:r w:rsidRPr="00C50F2A">
        <w:rPr>
          <w:i/>
          <w:sz w:val="24"/>
          <w:szCs w:val="24"/>
        </w:rPr>
        <w:t>Proceedings of the IEEE.</w:t>
      </w:r>
      <w:r w:rsidRPr="00C50F2A">
        <w:rPr>
          <w:sz w:val="24"/>
          <w:szCs w:val="24"/>
        </w:rPr>
        <w:t xml:space="preserve"> </w:t>
      </w:r>
      <w:r w:rsidRPr="00C50F2A">
        <w:rPr>
          <w:b/>
          <w:sz w:val="24"/>
          <w:szCs w:val="24"/>
        </w:rPr>
        <w:t>89</w:t>
      </w:r>
      <w:r w:rsidRPr="00C50F2A">
        <w:rPr>
          <w:sz w:val="24"/>
          <w:szCs w:val="24"/>
        </w:rPr>
        <w:t xml:space="preserve"> (4), 490-504 (2001).</w:t>
      </w:r>
    </w:p>
    <w:p w14:paraId="585EEFD6" w14:textId="01E74AC7" w:rsidR="006D2712" w:rsidRPr="00C50F2A" w:rsidRDefault="006D2712" w:rsidP="006D2712">
      <w:pPr>
        <w:pStyle w:val="EndNoteBibliography"/>
        <w:spacing w:after="0"/>
        <w:ind w:left="720" w:hanging="720"/>
        <w:rPr>
          <w:sz w:val="24"/>
          <w:szCs w:val="24"/>
        </w:rPr>
      </w:pPr>
      <w:r w:rsidRPr="00C50F2A">
        <w:rPr>
          <w:sz w:val="24"/>
          <w:szCs w:val="24"/>
        </w:rPr>
        <w:t>38</w:t>
      </w:r>
      <w:r w:rsidRPr="00C50F2A">
        <w:rPr>
          <w:sz w:val="24"/>
          <w:szCs w:val="24"/>
        </w:rPr>
        <w:tab/>
        <w:t>Aoki, T.</w:t>
      </w:r>
      <w:r w:rsidRPr="00C50F2A">
        <w:rPr>
          <w:i/>
          <w:sz w:val="24"/>
          <w:szCs w:val="24"/>
        </w:rPr>
        <w:t xml:space="preserve"> et al.</w:t>
      </w:r>
      <w:r w:rsidR="00AE24E9" w:rsidRPr="00C50F2A">
        <w:rPr>
          <w:sz w:val="24"/>
          <w:szCs w:val="24"/>
        </w:rPr>
        <w:t xml:space="preserve"> </w:t>
      </w:r>
      <w:r w:rsidR="00AE24E9" w:rsidRPr="00C50F2A">
        <w:rPr>
          <w:sz w:val="24"/>
          <w:szCs w:val="24"/>
        </w:rPr>
        <w:t>In Evaluation of back end of line structures underneath wirebond pads in ultra low-k device</w:t>
      </w:r>
      <w:r w:rsidR="00AE24E9" w:rsidRPr="00C50F2A">
        <w:rPr>
          <w:sz w:val="24"/>
          <w:szCs w:val="24"/>
        </w:rPr>
        <w:t>.</w:t>
      </w:r>
      <w:r w:rsidR="00AE24E9" w:rsidRPr="00C50F2A">
        <w:rPr>
          <w:sz w:val="24"/>
          <w:szCs w:val="24"/>
        </w:rPr>
        <w:t xml:space="preserve"> </w:t>
      </w:r>
      <w:r w:rsidR="00AE24E9" w:rsidRPr="00C50F2A">
        <w:rPr>
          <w:i/>
          <w:sz w:val="24"/>
          <w:szCs w:val="24"/>
        </w:rPr>
        <w:t>Electronic Components and Technology Conference (ECTC),</w:t>
      </w:r>
      <w:r w:rsidR="00AE24E9" w:rsidRPr="00C50F2A">
        <w:rPr>
          <w:i/>
          <w:sz w:val="24"/>
          <w:szCs w:val="24"/>
        </w:rPr>
        <w:t xml:space="preserve"> </w:t>
      </w:r>
      <w:r w:rsidR="00AE24E9" w:rsidRPr="00C50F2A">
        <w:rPr>
          <w:i/>
          <w:sz w:val="24"/>
          <w:szCs w:val="24"/>
        </w:rPr>
        <w:t>IEEE 62n</w:t>
      </w:r>
      <w:r w:rsidR="00AE24E9" w:rsidRPr="00C50F2A">
        <w:rPr>
          <w:i/>
          <w:sz w:val="24"/>
          <w:szCs w:val="24"/>
        </w:rPr>
        <w:t>d</w:t>
      </w:r>
      <w:r w:rsidRPr="00C50F2A">
        <w:rPr>
          <w:i/>
          <w:sz w:val="24"/>
          <w:szCs w:val="24"/>
        </w:rPr>
        <w:t>.</w:t>
      </w:r>
      <w:r w:rsidRPr="00C50F2A">
        <w:rPr>
          <w:sz w:val="24"/>
          <w:szCs w:val="24"/>
        </w:rPr>
        <w:t xml:space="preserve"> 1097-1102</w:t>
      </w:r>
      <w:r w:rsidR="00AE24E9" w:rsidRPr="00C50F2A">
        <w:rPr>
          <w:sz w:val="24"/>
          <w:szCs w:val="24"/>
        </w:rPr>
        <w:t xml:space="preserve"> (2012)</w:t>
      </w:r>
    </w:p>
    <w:p w14:paraId="23161031" w14:textId="59D6C87D" w:rsidR="006D2712" w:rsidRPr="00C50F2A" w:rsidRDefault="006D2712" w:rsidP="006D2712">
      <w:pPr>
        <w:pStyle w:val="EndNoteBibliography"/>
        <w:spacing w:after="0"/>
        <w:ind w:left="720" w:hanging="720"/>
        <w:rPr>
          <w:sz w:val="24"/>
          <w:szCs w:val="24"/>
        </w:rPr>
      </w:pPr>
      <w:r w:rsidRPr="00C50F2A">
        <w:rPr>
          <w:sz w:val="24"/>
          <w:szCs w:val="24"/>
        </w:rPr>
        <w:t>39</w:t>
      </w:r>
      <w:r w:rsidRPr="00C50F2A">
        <w:rPr>
          <w:sz w:val="24"/>
          <w:szCs w:val="24"/>
        </w:rPr>
        <w:tab/>
        <w:t xml:space="preserve">Rantanen, W. J. Identificaiton of Secondary Fiber in Paper. </w:t>
      </w:r>
      <w:r w:rsidRPr="00C50F2A">
        <w:rPr>
          <w:i/>
          <w:sz w:val="24"/>
          <w:szCs w:val="24"/>
        </w:rPr>
        <w:t>Progress in Paper Recycling.</w:t>
      </w:r>
      <w:r w:rsidRPr="00C50F2A">
        <w:rPr>
          <w:sz w:val="24"/>
          <w:szCs w:val="24"/>
        </w:rPr>
        <w:t xml:space="preserve"> 77-79</w:t>
      </w:r>
      <w:r w:rsidR="00AE24E9" w:rsidRPr="00C50F2A">
        <w:rPr>
          <w:sz w:val="24"/>
          <w:szCs w:val="24"/>
        </w:rPr>
        <w:t xml:space="preserve"> </w:t>
      </w:r>
      <w:r w:rsidRPr="00C50F2A">
        <w:rPr>
          <w:sz w:val="24"/>
          <w:szCs w:val="24"/>
        </w:rPr>
        <w:t>(1994).</w:t>
      </w:r>
    </w:p>
    <w:p w14:paraId="330CAE7B" w14:textId="0E25F058" w:rsidR="006D2712" w:rsidRPr="00C50F2A" w:rsidRDefault="006D2712" w:rsidP="006D2712">
      <w:pPr>
        <w:pStyle w:val="EndNoteBibliography"/>
        <w:spacing w:after="0"/>
        <w:ind w:left="720" w:hanging="720"/>
        <w:rPr>
          <w:sz w:val="24"/>
          <w:szCs w:val="24"/>
        </w:rPr>
      </w:pPr>
      <w:r w:rsidRPr="00C50F2A">
        <w:rPr>
          <w:sz w:val="24"/>
          <w:szCs w:val="24"/>
        </w:rPr>
        <w:t>40</w:t>
      </w:r>
      <w:r w:rsidRPr="00C50F2A">
        <w:rPr>
          <w:sz w:val="24"/>
          <w:szCs w:val="24"/>
        </w:rPr>
        <w:tab/>
        <w:t>Topol, A. W.</w:t>
      </w:r>
      <w:r w:rsidRPr="00C50F2A">
        <w:rPr>
          <w:i/>
          <w:sz w:val="24"/>
          <w:szCs w:val="24"/>
        </w:rPr>
        <w:t xml:space="preserve"> et al.</w:t>
      </w:r>
      <w:r w:rsidRPr="00C50F2A">
        <w:rPr>
          <w:sz w:val="24"/>
          <w:szCs w:val="24"/>
        </w:rPr>
        <w:t xml:space="preserve"> Three-dimensional integrated circuits. </w:t>
      </w:r>
      <w:r w:rsidRPr="00C50F2A">
        <w:rPr>
          <w:i/>
          <w:sz w:val="24"/>
          <w:szCs w:val="24"/>
        </w:rPr>
        <w:t>IBM Journal of Research and Development.</w:t>
      </w:r>
      <w:r w:rsidRPr="00C50F2A">
        <w:rPr>
          <w:sz w:val="24"/>
          <w:szCs w:val="24"/>
        </w:rPr>
        <w:t xml:space="preserve"> </w:t>
      </w:r>
      <w:r w:rsidRPr="00C50F2A">
        <w:rPr>
          <w:b/>
          <w:sz w:val="24"/>
          <w:szCs w:val="24"/>
        </w:rPr>
        <w:t>50</w:t>
      </w:r>
      <w:r w:rsidRPr="00C50F2A">
        <w:rPr>
          <w:sz w:val="24"/>
          <w:szCs w:val="24"/>
        </w:rPr>
        <w:t xml:space="preserve"> (4.5), 491-506 (2006).</w:t>
      </w:r>
    </w:p>
    <w:p w14:paraId="7696E964" w14:textId="58EF0615" w:rsidR="006D2712" w:rsidRPr="00C50F2A" w:rsidRDefault="006D2712" w:rsidP="006D2712">
      <w:pPr>
        <w:pStyle w:val="EndNoteBibliography"/>
        <w:spacing w:after="0"/>
        <w:ind w:left="720" w:hanging="720"/>
        <w:rPr>
          <w:sz w:val="24"/>
          <w:szCs w:val="24"/>
        </w:rPr>
      </w:pPr>
      <w:r w:rsidRPr="00C50F2A">
        <w:rPr>
          <w:sz w:val="24"/>
          <w:szCs w:val="24"/>
        </w:rPr>
        <w:t>41</w:t>
      </w:r>
      <w:r w:rsidRPr="00C50F2A">
        <w:rPr>
          <w:sz w:val="24"/>
          <w:szCs w:val="24"/>
        </w:rPr>
        <w:tab/>
        <w:t xml:space="preserve">Jones, K., Benson, S., Roux, C. The forensic analysis of office paper using carbon isotope ratio mass spectrometry - Part 1: Understanding the background population and homogeneity of paper for the comparison and discrimination of samples. </w:t>
      </w:r>
      <w:r w:rsidRPr="00C50F2A">
        <w:rPr>
          <w:i/>
          <w:sz w:val="24"/>
          <w:szCs w:val="24"/>
        </w:rPr>
        <w:t>Forensic Science International.</w:t>
      </w:r>
      <w:r w:rsidRPr="00C50F2A">
        <w:rPr>
          <w:sz w:val="24"/>
          <w:szCs w:val="24"/>
        </w:rPr>
        <w:t xml:space="preserve"> </w:t>
      </w:r>
      <w:r w:rsidRPr="00C50F2A">
        <w:rPr>
          <w:b/>
          <w:sz w:val="24"/>
          <w:szCs w:val="24"/>
        </w:rPr>
        <w:t>231</w:t>
      </w:r>
      <w:r w:rsidRPr="00C50F2A">
        <w:rPr>
          <w:sz w:val="24"/>
          <w:szCs w:val="24"/>
        </w:rPr>
        <w:t xml:space="preserve"> 354-363 (2013).</w:t>
      </w:r>
    </w:p>
    <w:p w14:paraId="5B58E828" w14:textId="1F677B72" w:rsidR="006D2712" w:rsidRPr="00C50F2A" w:rsidRDefault="006D2712" w:rsidP="006D2712">
      <w:pPr>
        <w:pStyle w:val="EndNoteBibliography"/>
        <w:spacing w:after="0"/>
        <w:ind w:left="720" w:hanging="720"/>
        <w:rPr>
          <w:sz w:val="24"/>
          <w:szCs w:val="24"/>
        </w:rPr>
      </w:pPr>
      <w:r w:rsidRPr="00C50F2A">
        <w:rPr>
          <w:sz w:val="24"/>
          <w:szCs w:val="24"/>
        </w:rPr>
        <w:t>42</w:t>
      </w:r>
      <w:r w:rsidRPr="00C50F2A">
        <w:rPr>
          <w:sz w:val="24"/>
          <w:szCs w:val="24"/>
        </w:rPr>
        <w:tab/>
        <w:t>Jones, K., Benson, S., Roux, C. The forensic analysis of office paper using oxygen isotope ratio mass spectrometry.</w:t>
      </w:r>
      <w:r w:rsidR="00CF6773">
        <w:rPr>
          <w:sz w:val="24"/>
          <w:szCs w:val="24"/>
        </w:rPr>
        <w:t xml:space="preserve"> </w:t>
      </w:r>
      <w:r w:rsidRPr="00C50F2A">
        <w:rPr>
          <w:sz w:val="24"/>
          <w:szCs w:val="24"/>
        </w:rPr>
        <w:t xml:space="preserve">Part 1: Understanding the background population and homogeneity of paper for the comparison and discrimination of samples. </w:t>
      </w:r>
      <w:r w:rsidRPr="00C50F2A">
        <w:rPr>
          <w:i/>
          <w:sz w:val="24"/>
          <w:szCs w:val="24"/>
        </w:rPr>
        <w:t>Forensic Science International.</w:t>
      </w:r>
      <w:r w:rsidRPr="00C50F2A">
        <w:rPr>
          <w:sz w:val="24"/>
          <w:szCs w:val="24"/>
        </w:rPr>
        <w:t xml:space="preserve"> </w:t>
      </w:r>
      <w:r w:rsidRPr="00C50F2A">
        <w:rPr>
          <w:b/>
          <w:sz w:val="24"/>
          <w:szCs w:val="24"/>
        </w:rPr>
        <w:t>262</w:t>
      </w:r>
      <w:r w:rsidR="00AE24E9" w:rsidRPr="00C50F2A">
        <w:rPr>
          <w:b/>
          <w:sz w:val="24"/>
          <w:szCs w:val="24"/>
        </w:rPr>
        <w:t>,</w:t>
      </w:r>
      <w:r w:rsidRPr="00C50F2A">
        <w:rPr>
          <w:sz w:val="24"/>
          <w:szCs w:val="24"/>
        </w:rPr>
        <w:t xml:space="preserve"> 97-107 (2016).</w:t>
      </w:r>
    </w:p>
    <w:p w14:paraId="4ABE8EEF" w14:textId="526624DA" w:rsidR="006D2712" w:rsidRPr="00C50F2A" w:rsidRDefault="006D2712" w:rsidP="006D2712">
      <w:pPr>
        <w:pStyle w:val="EndNoteBibliography"/>
        <w:spacing w:after="0"/>
        <w:ind w:left="720" w:hanging="720"/>
        <w:rPr>
          <w:sz w:val="24"/>
          <w:szCs w:val="24"/>
        </w:rPr>
      </w:pPr>
      <w:r w:rsidRPr="00C50F2A">
        <w:rPr>
          <w:sz w:val="24"/>
          <w:szCs w:val="24"/>
        </w:rPr>
        <w:t>43</w:t>
      </w:r>
      <w:r w:rsidRPr="00C50F2A">
        <w:rPr>
          <w:sz w:val="24"/>
          <w:szCs w:val="24"/>
        </w:rPr>
        <w:tab/>
      </w:r>
      <w:r w:rsidR="00C50F2A" w:rsidRPr="00C50F2A">
        <w:rPr>
          <w:sz w:val="24"/>
          <w:szCs w:val="24"/>
        </w:rPr>
        <w:t>Recycled Paper Research at the Library of Congress</w:t>
      </w:r>
      <w:r w:rsidR="00C50F2A" w:rsidRPr="00C50F2A">
        <w:rPr>
          <w:sz w:val="24"/>
          <w:szCs w:val="24"/>
        </w:rPr>
        <w:t xml:space="preserve">. </w:t>
      </w:r>
      <w:r w:rsidRPr="00C50F2A">
        <w:rPr>
          <w:sz w:val="24"/>
          <w:szCs w:val="24"/>
        </w:rPr>
        <w:t xml:space="preserve">Washington, DC </w:t>
      </w:r>
      <w:r w:rsidR="00C50F2A" w:rsidRPr="00C50F2A">
        <w:rPr>
          <w:sz w:val="24"/>
          <w:szCs w:val="24"/>
        </w:rPr>
        <w:t>(</w:t>
      </w:r>
      <w:r w:rsidRPr="00C50F2A">
        <w:rPr>
          <w:sz w:val="24"/>
          <w:szCs w:val="24"/>
        </w:rPr>
        <w:t>2014).</w:t>
      </w:r>
    </w:p>
    <w:p w14:paraId="04783776" w14:textId="2E9BC081" w:rsidR="006D2712" w:rsidRPr="00C50F2A" w:rsidRDefault="006D2712" w:rsidP="006D2712">
      <w:pPr>
        <w:pStyle w:val="EndNoteBibliography"/>
        <w:ind w:left="720" w:hanging="720"/>
        <w:rPr>
          <w:sz w:val="24"/>
          <w:szCs w:val="24"/>
        </w:rPr>
      </w:pPr>
      <w:r w:rsidRPr="00C50F2A">
        <w:rPr>
          <w:sz w:val="24"/>
          <w:szCs w:val="24"/>
        </w:rPr>
        <w:t>44</w:t>
      </w:r>
      <w:r w:rsidRPr="00C50F2A">
        <w:rPr>
          <w:sz w:val="24"/>
          <w:szCs w:val="24"/>
        </w:rPr>
        <w:tab/>
      </w:r>
      <w:r w:rsidR="00C50F2A" w:rsidRPr="00C50F2A">
        <w:rPr>
          <w:sz w:val="24"/>
          <w:szCs w:val="24"/>
        </w:rPr>
        <w:t>TAPPI T 550 om-13: Determination of Equilibrium Moisture in Pulp, Paper and Paperboard for Chemical Analysis</w:t>
      </w:r>
      <w:r w:rsidR="00C50F2A" w:rsidRPr="00C50F2A">
        <w:rPr>
          <w:sz w:val="24"/>
          <w:szCs w:val="24"/>
        </w:rPr>
        <w:t xml:space="preserve">. </w:t>
      </w:r>
      <w:r w:rsidRPr="00C50F2A">
        <w:rPr>
          <w:sz w:val="24"/>
          <w:szCs w:val="24"/>
        </w:rPr>
        <w:t>TAPPI</w:t>
      </w:r>
      <w:r w:rsidR="00C50F2A" w:rsidRPr="00C50F2A">
        <w:rPr>
          <w:sz w:val="24"/>
          <w:szCs w:val="24"/>
        </w:rPr>
        <w:t xml:space="preserve"> </w:t>
      </w:r>
      <w:r w:rsidRPr="00C50F2A">
        <w:rPr>
          <w:sz w:val="24"/>
          <w:szCs w:val="24"/>
        </w:rPr>
        <w:t>(2013).</w:t>
      </w:r>
    </w:p>
    <w:p w14:paraId="2B601BEA" w14:textId="0B7E39B3" w:rsidR="00CE242E" w:rsidRPr="00C50F2A" w:rsidRDefault="00F1106A" w:rsidP="00913453">
      <w:pPr>
        <w:rPr>
          <w:b/>
        </w:rPr>
      </w:pPr>
      <w:r w:rsidRPr="00C50F2A">
        <w:fldChar w:fldCharType="end"/>
      </w:r>
    </w:p>
    <w:sectPr w:rsidR="00CE242E" w:rsidRPr="00C50F2A" w:rsidSect="00913453">
      <w:headerReference w:type="default"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3F1AD" w14:textId="77777777" w:rsidR="006948AA" w:rsidRDefault="006948AA" w:rsidP="00621C4E">
      <w:r>
        <w:separator/>
      </w:r>
    </w:p>
  </w:endnote>
  <w:endnote w:type="continuationSeparator" w:id="0">
    <w:p w14:paraId="79DB8544" w14:textId="77777777" w:rsidR="006948AA" w:rsidRDefault="006948AA" w:rsidP="00621C4E">
      <w:r>
        <w:continuationSeparator/>
      </w:r>
    </w:p>
  </w:endnote>
  <w:endnote w:type="continuationNotice" w:id="1">
    <w:p w14:paraId="597FBEAF" w14:textId="77777777" w:rsidR="006948AA" w:rsidRDefault="0069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E87D3" w14:textId="77777777" w:rsidR="00D91F65" w:rsidRPr="00494F77" w:rsidRDefault="00D91F6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6B8E" w14:textId="77777777" w:rsidR="00D91F65" w:rsidRDefault="00D91F6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D81CC" w14:textId="77777777" w:rsidR="006948AA" w:rsidRDefault="006948AA" w:rsidP="00621C4E">
      <w:r>
        <w:separator/>
      </w:r>
    </w:p>
  </w:footnote>
  <w:footnote w:type="continuationSeparator" w:id="0">
    <w:p w14:paraId="11041125" w14:textId="77777777" w:rsidR="006948AA" w:rsidRDefault="006948AA" w:rsidP="00621C4E">
      <w:r>
        <w:continuationSeparator/>
      </w:r>
    </w:p>
  </w:footnote>
  <w:footnote w:type="continuationNotice" w:id="1">
    <w:p w14:paraId="348EA7D8" w14:textId="77777777" w:rsidR="006948AA" w:rsidRDefault="00694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43BE" w14:textId="77777777" w:rsidR="00D91F65" w:rsidRPr="006F06E4" w:rsidRDefault="00D91F6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B0826"/>
    <w:multiLevelType w:val="multilevel"/>
    <w:tmpl w:val="04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62190"/>
    <w:multiLevelType w:val="multilevel"/>
    <w:tmpl w:val="AD44761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553290E"/>
    <w:multiLevelType w:val="multilevel"/>
    <w:tmpl w:val="0409001F"/>
    <w:numStyleLink w:val="Style1"/>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BA64F1"/>
    <w:multiLevelType w:val="hybridMultilevel"/>
    <w:tmpl w:val="9F9002F2"/>
    <w:lvl w:ilvl="0" w:tplc="34249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755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E751CFA"/>
    <w:multiLevelType w:val="hybridMultilevel"/>
    <w:tmpl w:val="3E9657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961F5"/>
    <w:multiLevelType w:val="multilevel"/>
    <w:tmpl w:val="0C9E5592"/>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8135E"/>
    <w:multiLevelType w:val="hybridMultilevel"/>
    <w:tmpl w:val="6E5647B0"/>
    <w:lvl w:ilvl="0" w:tplc="E8FA5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20D1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0A2A35"/>
    <w:multiLevelType w:val="hybridMultilevel"/>
    <w:tmpl w:val="C06EE5E8"/>
    <w:lvl w:ilvl="0" w:tplc="36F0011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40E6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5"/>
  </w:num>
  <w:num w:numId="3">
    <w:abstractNumId w:val="5"/>
  </w:num>
  <w:num w:numId="4">
    <w:abstractNumId w:val="22"/>
  </w:num>
  <w:num w:numId="5">
    <w:abstractNumId w:val="12"/>
  </w:num>
  <w:num w:numId="6">
    <w:abstractNumId w:val="21"/>
  </w:num>
  <w:num w:numId="7">
    <w:abstractNumId w:val="0"/>
  </w:num>
  <w:num w:numId="8">
    <w:abstractNumId w:val="13"/>
  </w:num>
  <w:num w:numId="9">
    <w:abstractNumId w:val="16"/>
  </w:num>
  <w:num w:numId="10">
    <w:abstractNumId w:val="24"/>
  </w:num>
  <w:num w:numId="11">
    <w:abstractNumId w:val="31"/>
  </w:num>
  <w:num w:numId="12">
    <w:abstractNumId w:val="2"/>
  </w:num>
  <w:num w:numId="13">
    <w:abstractNumId w:val="26"/>
  </w:num>
  <w:num w:numId="14">
    <w:abstractNumId w:val="36"/>
  </w:num>
  <w:num w:numId="15">
    <w:abstractNumId w:val="17"/>
  </w:num>
  <w:num w:numId="16">
    <w:abstractNumId w:val="11"/>
  </w:num>
  <w:num w:numId="17">
    <w:abstractNumId w:val="29"/>
  </w:num>
  <w:num w:numId="18">
    <w:abstractNumId w:val="18"/>
  </w:num>
  <w:num w:numId="19">
    <w:abstractNumId w:val="34"/>
  </w:num>
  <w:num w:numId="20">
    <w:abstractNumId w:val="4"/>
  </w:num>
  <w:num w:numId="21">
    <w:abstractNumId w:val="35"/>
  </w:num>
  <w:num w:numId="22">
    <w:abstractNumId w:val="32"/>
  </w:num>
  <w:num w:numId="23">
    <w:abstractNumId w:val="19"/>
  </w:num>
  <w:num w:numId="24">
    <w:abstractNumId w:val="37"/>
  </w:num>
  <w:num w:numId="25">
    <w:abstractNumId w:val="10"/>
  </w:num>
  <w:num w:numId="26">
    <w:abstractNumId w:val="1"/>
  </w:num>
  <w:num w:numId="27">
    <w:abstractNumId w:val="9"/>
  </w:num>
  <w:num w:numId="28">
    <w:abstractNumId w:val="38"/>
  </w:num>
  <w:num w:numId="29">
    <w:abstractNumId w:val="20"/>
  </w:num>
  <w:num w:numId="30">
    <w:abstractNumId w:val="27"/>
  </w:num>
  <w:num w:numId="31">
    <w:abstractNumId w:val="30"/>
  </w:num>
  <w:num w:numId="32">
    <w:abstractNumId w:val="8"/>
  </w:num>
  <w:num w:numId="33">
    <w:abstractNumId w:val="15"/>
  </w:num>
  <w:num w:numId="34">
    <w:abstractNumId w:val="28"/>
  </w:num>
  <w:num w:numId="35">
    <w:abstractNumId w:val="7"/>
  </w:num>
  <w:num w:numId="36">
    <w:abstractNumId w:val="33"/>
  </w:num>
  <w:num w:numId="37">
    <w:abstractNumId w:val="3"/>
  </w:num>
  <w:num w:numId="38">
    <w:abstractNumId w:val="14"/>
  </w:num>
  <w:num w:numId="3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03F4"/>
    <w:rsid w:val="00032769"/>
    <w:rsid w:val="0003311E"/>
    <w:rsid w:val="00037B58"/>
    <w:rsid w:val="00042162"/>
    <w:rsid w:val="00051B73"/>
    <w:rsid w:val="000575CF"/>
    <w:rsid w:val="00060ABE"/>
    <w:rsid w:val="00061A50"/>
    <w:rsid w:val="0006361B"/>
    <w:rsid w:val="00064104"/>
    <w:rsid w:val="00064F32"/>
    <w:rsid w:val="000652E3"/>
    <w:rsid w:val="00066025"/>
    <w:rsid w:val="00067A8F"/>
    <w:rsid w:val="000701D1"/>
    <w:rsid w:val="00075DDC"/>
    <w:rsid w:val="00080A20"/>
    <w:rsid w:val="00082796"/>
    <w:rsid w:val="00082DF4"/>
    <w:rsid w:val="00086FF5"/>
    <w:rsid w:val="00087C0A"/>
    <w:rsid w:val="00091788"/>
    <w:rsid w:val="00093BC4"/>
    <w:rsid w:val="000943E6"/>
    <w:rsid w:val="00095803"/>
    <w:rsid w:val="00097929"/>
    <w:rsid w:val="000A1E80"/>
    <w:rsid w:val="000A274F"/>
    <w:rsid w:val="000A2D45"/>
    <w:rsid w:val="000A3B70"/>
    <w:rsid w:val="000A3E28"/>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3F23"/>
    <w:rsid w:val="000D76E4"/>
    <w:rsid w:val="000E3816"/>
    <w:rsid w:val="000E4F77"/>
    <w:rsid w:val="000E5366"/>
    <w:rsid w:val="000F265C"/>
    <w:rsid w:val="000F3AFA"/>
    <w:rsid w:val="000F5712"/>
    <w:rsid w:val="000F6611"/>
    <w:rsid w:val="000F7E22"/>
    <w:rsid w:val="00101EBD"/>
    <w:rsid w:val="00105CBD"/>
    <w:rsid w:val="00107554"/>
    <w:rsid w:val="001075E9"/>
    <w:rsid w:val="001104F3"/>
    <w:rsid w:val="00111636"/>
    <w:rsid w:val="00112EEB"/>
    <w:rsid w:val="001173FF"/>
    <w:rsid w:val="0012563A"/>
    <w:rsid w:val="001264DE"/>
    <w:rsid w:val="001313A7"/>
    <w:rsid w:val="0013276F"/>
    <w:rsid w:val="001342B5"/>
    <w:rsid w:val="0013621E"/>
    <w:rsid w:val="0013642E"/>
    <w:rsid w:val="00142EFE"/>
    <w:rsid w:val="00152A23"/>
    <w:rsid w:val="00154873"/>
    <w:rsid w:val="00156B11"/>
    <w:rsid w:val="00162CB7"/>
    <w:rsid w:val="0016506A"/>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46DB"/>
    <w:rsid w:val="001B5CD2"/>
    <w:rsid w:val="001C0BEE"/>
    <w:rsid w:val="001C1E49"/>
    <w:rsid w:val="001C27C1"/>
    <w:rsid w:val="001C2A98"/>
    <w:rsid w:val="001C3B86"/>
    <w:rsid w:val="001C4D95"/>
    <w:rsid w:val="001C7674"/>
    <w:rsid w:val="001D3D7D"/>
    <w:rsid w:val="001D3FFF"/>
    <w:rsid w:val="001D4997"/>
    <w:rsid w:val="001D625F"/>
    <w:rsid w:val="001D6676"/>
    <w:rsid w:val="001D68A4"/>
    <w:rsid w:val="001D7576"/>
    <w:rsid w:val="001E0E3F"/>
    <w:rsid w:val="001E14A0"/>
    <w:rsid w:val="001E7376"/>
    <w:rsid w:val="001F00C4"/>
    <w:rsid w:val="001F225C"/>
    <w:rsid w:val="00200792"/>
    <w:rsid w:val="00201CFA"/>
    <w:rsid w:val="0020220D"/>
    <w:rsid w:val="00202448"/>
    <w:rsid w:val="00202D15"/>
    <w:rsid w:val="00205B3F"/>
    <w:rsid w:val="0020675C"/>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0A0E"/>
    <w:rsid w:val="0025357C"/>
    <w:rsid w:val="002539D6"/>
    <w:rsid w:val="002605D1"/>
    <w:rsid w:val="00260652"/>
    <w:rsid w:val="00261F25"/>
    <w:rsid w:val="002648A9"/>
    <w:rsid w:val="0026536F"/>
    <w:rsid w:val="0026553C"/>
    <w:rsid w:val="002661A0"/>
    <w:rsid w:val="0026790A"/>
    <w:rsid w:val="00267DD5"/>
    <w:rsid w:val="00274A0A"/>
    <w:rsid w:val="00277593"/>
    <w:rsid w:val="00280909"/>
    <w:rsid w:val="00280918"/>
    <w:rsid w:val="002818E9"/>
    <w:rsid w:val="00282AF6"/>
    <w:rsid w:val="0028596A"/>
    <w:rsid w:val="00287085"/>
    <w:rsid w:val="00287DC0"/>
    <w:rsid w:val="00290AF9"/>
    <w:rsid w:val="00291131"/>
    <w:rsid w:val="002967CF"/>
    <w:rsid w:val="00297788"/>
    <w:rsid w:val="002A158A"/>
    <w:rsid w:val="002A3285"/>
    <w:rsid w:val="002A34F9"/>
    <w:rsid w:val="002A484B"/>
    <w:rsid w:val="002A64A6"/>
    <w:rsid w:val="002B1FE3"/>
    <w:rsid w:val="002B3301"/>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465D"/>
    <w:rsid w:val="00355D0E"/>
    <w:rsid w:val="00360C17"/>
    <w:rsid w:val="003621C6"/>
    <w:rsid w:val="003622B8"/>
    <w:rsid w:val="003647FD"/>
    <w:rsid w:val="00366B76"/>
    <w:rsid w:val="00372E25"/>
    <w:rsid w:val="00373051"/>
    <w:rsid w:val="00373B8F"/>
    <w:rsid w:val="00376D95"/>
    <w:rsid w:val="003779B6"/>
    <w:rsid w:val="00377FBB"/>
    <w:rsid w:val="00385140"/>
    <w:rsid w:val="00391809"/>
    <w:rsid w:val="00393CC7"/>
    <w:rsid w:val="00396302"/>
    <w:rsid w:val="003971F7"/>
    <w:rsid w:val="003A16FC"/>
    <w:rsid w:val="003A2C8A"/>
    <w:rsid w:val="003A4FCD"/>
    <w:rsid w:val="003B0944"/>
    <w:rsid w:val="003B1593"/>
    <w:rsid w:val="003B4381"/>
    <w:rsid w:val="003C1043"/>
    <w:rsid w:val="003C1A30"/>
    <w:rsid w:val="003C2375"/>
    <w:rsid w:val="003C6779"/>
    <w:rsid w:val="003C71BE"/>
    <w:rsid w:val="003D033C"/>
    <w:rsid w:val="003D2998"/>
    <w:rsid w:val="003D2F0A"/>
    <w:rsid w:val="003D3891"/>
    <w:rsid w:val="003D3FE9"/>
    <w:rsid w:val="003D5D84"/>
    <w:rsid w:val="003E0F4F"/>
    <w:rsid w:val="003E18AC"/>
    <w:rsid w:val="003E210B"/>
    <w:rsid w:val="003E23D8"/>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3AA"/>
    <w:rsid w:val="00436A86"/>
    <w:rsid w:val="0044434C"/>
    <w:rsid w:val="0044456B"/>
    <w:rsid w:val="004469E0"/>
    <w:rsid w:val="00447BD1"/>
    <w:rsid w:val="004507F3"/>
    <w:rsid w:val="00450AF4"/>
    <w:rsid w:val="00456A57"/>
    <w:rsid w:val="00460377"/>
    <w:rsid w:val="004607DE"/>
    <w:rsid w:val="00465519"/>
    <w:rsid w:val="004655AC"/>
    <w:rsid w:val="004671C7"/>
    <w:rsid w:val="00472F4D"/>
    <w:rsid w:val="004730BF"/>
    <w:rsid w:val="00474CE1"/>
    <w:rsid w:val="00474DCB"/>
    <w:rsid w:val="0047535C"/>
    <w:rsid w:val="004762F6"/>
    <w:rsid w:val="00485870"/>
    <w:rsid w:val="00485FE8"/>
    <w:rsid w:val="00492473"/>
    <w:rsid w:val="00492EB5"/>
    <w:rsid w:val="00494F77"/>
    <w:rsid w:val="00497369"/>
    <w:rsid w:val="00497721"/>
    <w:rsid w:val="004A0229"/>
    <w:rsid w:val="004A35D2"/>
    <w:rsid w:val="004A5D8E"/>
    <w:rsid w:val="004A71D8"/>
    <w:rsid w:val="004A71E4"/>
    <w:rsid w:val="004B2F00"/>
    <w:rsid w:val="004B667A"/>
    <w:rsid w:val="004B6E31"/>
    <w:rsid w:val="004C1D66"/>
    <w:rsid w:val="004C31D7"/>
    <w:rsid w:val="004C4AD2"/>
    <w:rsid w:val="004C6981"/>
    <w:rsid w:val="004D1F21"/>
    <w:rsid w:val="004D268C"/>
    <w:rsid w:val="004D2960"/>
    <w:rsid w:val="004D43C6"/>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585A"/>
    <w:rsid w:val="0058707F"/>
    <w:rsid w:val="00591DBD"/>
    <w:rsid w:val="005931FE"/>
    <w:rsid w:val="005A0028"/>
    <w:rsid w:val="005A0ACC"/>
    <w:rsid w:val="005A2F7A"/>
    <w:rsid w:val="005B0072"/>
    <w:rsid w:val="005B0732"/>
    <w:rsid w:val="005B38A0"/>
    <w:rsid w:val="005B491C"/>
    <w:rsid w:val="005B4DBF"/>
    <w:rsid w:val="005B5DE2"/>
    <w:rsid w:val="005B674C"/>
    <w:rsid w:val="005B7571"/>
    <w:rsid w:val="005C24F2"/>
    <w:rsid w:val="005C7561"/>
    <w:rsid w:val="005D054B"/>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13459"/>
    <w:rsid w:val="006202A6"/>
    <w:rsid w:val="0062054B"/>
    <w:rsid w:val="00620926"/>
    <w:rsid w:val="00621C4E"/>
    <w:rsid w:val="00624EAE"/>
    <w:rsid w:val="00627726"/>
    <w:rsid w:val="006305D7"/>
    <w:rsid w:val="00632F63"/>
    <w:rsid w:val="00633A01"/>
    <w:rsid w:val="00633B97"/>
    <w:rsid w:val="006341F7"/>
    <w:rsid w:val="00634585"/>
    <w:rsid w:val="00635014"/>
    <w:rsid w:val="006369CE"/>
    <w:rsid w:val="006411CA"/>
    <w:rsid w:val="006450C9"/>
    <w:rsid w:val="0064605E"/>
    <w:rsid w:val="006529F2"/>
    <w:rsid w:val="00657BC4"/>
    <w:rsid w:val="006619C8"/>
    <w:rsid w:val="00671710"/>
    <w:rsid w:val="00673414"/>
    <w:rsid w:val="00676079"/>
    <w:rsid w:val="00676ECD"/>
    <w:rsid w:val="00677D0A"/>
    <w:rsid w:val="0068185F"/>
    <w:rsid w:val="006948AA"/>
    <w:rsid w:val="006A01CF"/>
    <w:rsid w:val="006A60DD"/>
    <w:rsid w:val="006A7D09"/>
    <w:rsid w:val="006B0679"/>
    <w:rsid w:val="006B074C"/>
    <w:rsid w:val="006B3B84"/>
    <w:rsid w:val="006B4E7C"/>
    <w:rsid w:val="006B5D8C"/>
    <w:rsid w:val="006B72D4"/>
    <w:rsid w:val="006C11CC"/>
    <w:rsid w:val="006C1AEB"/>
    <w:rsid w:val="006C57FE"/>
    <w:rsid w:val="006C668E"/>
    <w:rsid w:val="006D2712"/>
    <w:rsid w:val="006E4B63"/>
    <w:rsid w:val="006F06E4"/>
    <w:rsid w:val="006F121A"/>
    <w:rsid w:val="006F7B41"/>
    <w:rsid w:val="00702B5D"/>
    <w:rsid w:val="00703ED2"/>
    <w:rsid w:val="00707B8D"/>
    <w:rsid w:val="00713636"/>
    <w:rsid w:val="00714B8C"/>
    <w:rsid w:val="00714E43"/>
    <w:rsid w:val="0071675D"/>
    <w:rsid w:val="00717736"/>
    <w:rsid w:val="00732326"/>
    <w:rsid w:val="00732B47"/>
    <w:rsid w:val="00735CF5"/>
    <w:rsid w:val="00736FA2"/>
    <w:rsid w:val="0074063A"/>
    <w:rsid w:val="007421C0"/>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7040"/>
    <w:rsid w:val="007B20AE"/>
    <w:rsid w:val="007B6B07"/>
    <w:rsid w:val="007B6D43"/>
    <w:rsid w:val="007B749A"/>
    <w:rsid w:val="007B7C6E"/>
    <w:rsid w:val="007D20B4"/>
    <w:rsid w:val="007D44D7"/>
    <w:rsid w:val="007D621A"/>
    <w:rsid w:val="007E058A"/>
    <w:rsid w:val="007E2887"/>
    <w:rsid w:val="007E5278"/>
    <w:rsid w:val="007E749C"/>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16CE"/>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4864"/>
    <w:rsid w:val="008F60B2"/>
    <w:rsid w:val="008F7C41"/>
    <w:rsid w:val="009031E2"/>
    <w:rsid w:val="0091276C"/>
    <w:rsid w:val="00913453"/>
    <w:rsid w:val="009145BE"/>
    <w:rsid w:val="009165AC"/>
    <w:rsid w:val="00916FFC"/>
    <w:rsid w:val="0092053F"/>
    <w:rsid w:val="00920672"/>
    <w:rsid w:val="0092340A"/>
    <w:rsid w:val="0093025D"/>
    <w:rsid w:val="009313D9"/>
    <w:rsid w:val="00935B7F"/>
    <w:rsid w:val="00941293"/>
    <w:rsid w:val="00946372"/>
    <w:rsid w:val="0095032B"/>
    <w:rsid w:val="00950B13"/>
    <w:rsid w:val="00950C17"/>
    <w:rsid w:val="00951FAF"/>
    <w:rsid w:val="00954740"/>
    <w:rsid w:val="00954CBA"/>
    <w:rsid w:val="009557BC"/>
    <w:rsid w:val="00955AE5"/>
    <w:rsid w:val="00962E71"/>
    <w:rsid w:val="00963ABC"/>
    <w:rsid w:val="00965D21"/>
    <w:rsid w:val="00967764"/>
    <w:rsid w:val="00970B0E"/>
    <w:rsid w:val="00970BB9"/>
    <w:rsid w:val="009726EE"/>
    <w:rsid w:val="00972CDE"/>
    <w:rsid w:val="009733DD"/>
    <w:rsid w:val="009739E7"/>
    <w:rsid w:val="00975573"/>
    <w:rsid w:val="00976D03"/>
    <w:rsid w:val="00977B30"/>
    <w:rsid w:val="00982F41"/>
    <w:rsid w:val="0098332B"/>
    <w:rsid w:val="00985090"/>
    <w:rsid w:val="00987710"/>
    <w:rsid w:val="009904AB"/>
    <w:rsid w:val="00995688"/>
    <w:rsid w:val="009958A6"/>
    <w:rsid w:val="00996456"/>
    <w:rsid w:val="009A04F5"/>
    <w:rsid w:val="009A15EF"/>
    <w:rsid w:val="009A38A5"/>
    <w:rsid w:val="009A3BBC"/>
    <w:rsid w:val="009A5B73"/>
    <w:rsid w:val="009A6813"/>
    <w:rsid w:val="009B118B"/>
    <w:rsid w:val="009B1737"/>
    <w:rsid w:val="009B3D4B"/>
    <w:rsid w:val="009B4E63"/>
    <w:rsid w:val="009B5B99"/>
    <w:rsid w:val="009B6EFC"/>
    <w:rsid w:val="009C1FD0"/>
    <w:rsid w:val="009C2DF8"/>
    <w:rsid w:val="009C2F25"/>
    <w:rsid w:val="009C31BF"/>
    <w:rsid w:val="009C68B7"/>
    <w:rsid w:val="009D0834"/>
    <w:rsid w:val="009D095A"/>
    <w:rsid w:val="009D0A1E"/>
    <w:rsid w:val="009D2AE3"/>
    <w:rsid w:val="009D52BC"/>
    <w:rsid w:val="009D7D0A"/>
    <w:rsid w:val="009E09D9"/>
    <w:rsid w:val="009F01B1"/>
    <w:rsid w:val="009F0DBB"/>
    <w:rsid w:val="009F1319"/>
    <w:rsid w:val="009F3887"/>
    <w:rsid w:val="009F40DC"/>
    <w:rsid w:val="009F659A"/>
    <w:rsid w:val="009F732B"/>
    <w:rsid w:val="00A01FE0"/>
    <w:rsid w:val="00A06945"/>
    <w:rsid w:val="00A10656"/>
    <w:rsid w:val="00A113C0"/>
    <w:rsid w:val="00A12FA6"/>
    <w:rsid w:val="00A1339B"/>
    <w:rsid w:val="00A135D9"/>
    <w:rsid w:val="00A14ABA"/>
    <w:rsid w:val="00A24CB6"/>
    <w:rsid w:val="00A25865"/>
    <w:rsid w:val="00A26CD2"/>
    <w:rsid w:val="00A27667"/>
    <w:rsid w:val="00A32979"/>
    <w:rsid w:val="00A33D6C"/>
    <w:rsid w:val="00A34A67"/>
    <w:rsid w:val="00A36DB8"/>
    <w:rsid w:val="00A37462"/>
    <w:rsid w:val="00A459E1"/>
    <w:rsid w:val="00A46AC4"/>
    <w:rsid w:val="00A478A5"/>
    <w:rsid w:val="00A52296"/>
    <w:rsid w:val="00A55661"/>
    <w:rsid w:val="00A6131B"/>
    <w:rsid w:val="00A61B70"/>
    <w:rsid w:val="00A61FA8"/>
    <w:rsid w:val="00A637F4"/>
    <w:rsid w:val="00A64DF2"/>
    <w:rsid w:val="00A65485"/>
    <w:rsid w:val="00A66E05"/>
    <w:rsid w:val="00A67655"/>
    <w:rsid w:val="00A70753"/>
    <w:rsid w:val="00A712D2"/>
    <w:rsid w:val="00A746E2"/>
    <w:rsid w:val="00A82C8A"/>
    <w:rsid w:val="00A8346B"/>
    <w:rsid w:val="00A852FF"/>
    <w:rsid w:val="00A87337"/>
    <w:rsid w:val="00A90C97"/>
    <w:rsid w:val="00A92DDC"/>
    <w:rsid w:val="00A960C8"/>
    <w:rsid w:val="00A96604"/>
    <w:rsid w:val="00AA03DF"/>
    <w:rsid w:val="00AA1B4F"/>
    <w:rsid w:val="00AA20D9"/>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4E9"/>
    <w:rsid w:val="00AE272B"/>
    <w:rsid w:val="00AE3E3A"/>
    <w:rsid w:val="00AE77B4"/>
    <w:rsid w:val="00AE7C1A"/>
    <w:rsid w:val="00AE7DF8"/>
    <w:rsid w:val="00AF0D9C"/>
    <w:rsid w:val="00AF13AB"/>
    <w:rsid w:val="00AF1423"/>
    <w:rsid w:val="00AF1D36"/>
    <w:rsid w:val="00AF280B"/>
    <w:rsid w:val="00AF5F75"/>
    <w:rsid w:val="00AF6001"/>
    <w:rsid w:val="00B01A16"/>
    <w:rsid w:val="00B07F45"/>
    <w:rsid w:val="00B1021A"/>
    <w:rsid w:val="00B10271"/>
    <w:rsid w:val="00B140D9"/>
    <w:rsid w:val="00B1481A"/>
    <w:rsid w:val="00B15A1F"/>
    <w:rsid w:val="00B15A93"/>
    <w:rsid w:val="00B15FE9"/>
    <w:rsid w:val="00B2148A"/>
    <w:rsid w:val="00B220C2"/>
    <w:rsid w:val="00B2276E"/>
    <w:rsid w:val="00B25B32"/>
    <w:rsid w:val="00B32616"/>
    <w:rsid w:val="00B36AF0"/>
    <w:rsid w:val="00B36C42"/>
    <w:rsid w:val="00B42359"/>
    <w:rsid w:val="00B42EA7"/>
    <w:rsid w:val="00B51845"/>
    <w:rsid w:val="00B51923"/>
    <w:rsid w:val="00B5337C"/>
    <w:rsid w:val="00B53FDE"/>
    <w:rsid w:val="00B55994"/>
    <w:rsid w:val="00B56397"/>
    <w:rsid w:val="00B56681"/>
    <w:rsid w:val="00B571DA"/>
    <w:rsid w:val="00B6027B"/>
    <w:rsid w:val="00B636C8"/>
    <w:rsid w:val="00B65EDB"/>
    <w:rsid w:val="00B67AFF"/>
    <w:rsid w:val="00B67C41"/>
    <w:rsid w:val="00B70B59"/>
    <w:rsid w:val="00B71D03"/>
    <w:rsid w:val="00B73657"/>
    <w:rsid w:val="00B739B3"/>
    <w:rsid w:val="00B81B15"/>
    <w:rsid w:val="00B87AF9"/>
    <w:rsid w:val="00B915AE"/>
    <w:rsid w:val="00B95331"/>
    <w:rsid w:val="00BA1735"/>
    <w:rsid w:val="00BA19FA"/>
    <w:rsid w:val="00BA4288"/>
    <w:rsid w:val="00BB0902"/>
    <w:rsid w:val="00BB1F9C"/>
    <w:rsid w:val="00BB48E5"/>
    <w:rsid w:val="00BB5607"/>
    <w:rsid w:val="00BB5ACA"/>
    <w:rsid w:val="00BB627F"/>
    <w:rsid w:val="00BC0C17"/>
    <w:rsid w:val="00BC3823"/>
    <w:rsid w:val="00BC5841"/>
    <w:rsid w:val="00BC5E38"/>
    <w:rsid w:val="00BC7783"/>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3F01"/>
    <w:rsid w:val="00BF5D56"/>
    <w:rsid w:val="00C06F06"/>
    <w:rsid w:val="00C16272"/>
    <w:rsid w:val="00C17BFF"/>
    <w:rsid w:val="00C20FAD"/>
    <w:rsid w:val="00C2375F"/>
    <w:rsid w:val="00C23DE4"/>
    <w:rsid w:val="00C247CB"/>
    <w:rsid w:val="00C27D47"/>
    <w:rsid w:val="00C32E66"/>
    <w:rsid w:val="00C3355F"/>
    <w:rsid w:val="00C33A04"/>
    <w:rsid w:val="00C34F1A"/>
    <w:rsid w:val="00C3569A"/>
    <w:rsid w:val="00C43F48"/>
    <w:rsid w:val="00C448FF"/>
    <w:rsid w:val="00C45E57"/>
    <w:rsid w:val="00C50F2A"/>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6A18"/>
    <w:rsid w:val="00C9708A"/>
    <w:rsid w:val="00CA2435"/>
    <w:rsid w:val="00CA4068"/>
    <w:rsid w:val="00CA67F4"/>
    <w:rsid w:val="00CB37F8"/>
    <w:rsid w:val="00CB7DC3"/>
    <w:rsid w:val="00CC012F"/>
    <w:rsid w:val="00CC0676"/>
    <w:rsid w:val="00CC5BE1"/>
    <w:rsid w:val="00CC75A2"/>
    <w:rsid w:val="00CC7A18"/>
    <w:rsid w:val="00CD0E2F"/>
    <w:rsid w:val="00CD1D49"/>
    <w:rsid w:val="00CD2F20"/>
    <w:rsid w:val="00CD6B20"/>
    <w:rsid w:val="00CE1339"/>
    <w:rsid w:val="00CE242E"/>
    <w:rsid w:val="00CE61CC"/>
    <w:rsid w:val="00CE6E42"/>
    <w:rsid w:val="00CF11F7"/>
    <w:rsid w:val="00CF20B7"/>
    <w:rsid w:val="00CF283B"/>
    <w:rsid w:val="00CF6692"/>
    <w:rsid w:val="00CF6773"/>
    <w:rsid w:val="00CF7441"/>
    <w:rsid w:val="00D00A7A"/>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7917"/>
    <w:rsid w:val="00D903C0"/>
    <w:rsid w:val="00D90871"/>
    <w:rsid w:val="00D9155F"/>
    <w:rsid w:val="00D91F65"/>
    <w:rsid w:val="00D9403F"/>
    <w:rsid w:val="00D959B4"/>
    <w:rsid w:val="00D97DDF"/>
    <w:rsid w:val="00DA0C22"/>
    <w:rsid w:val="00DA44DE"/>
    <w:rsid w:val="00DA750B"/>
    <w:rsid w:val="00DB620A"/>
    <w:rsid w:val="00DC3832"/>
    <w:rsid w:val="00DC5C39"/>
    <w:rsid w:val="00DC7A51"/>
    <w:rsid w:val="00DD3B1E"/>
    <w:rsid w:val="00DE06B2"/>
    <w:rsid w:val="00DE4EDF"/>
    <w:rsid w:val="00DE5B5F"/>
    <w:rsid w:val="00DF614E"/>
    <w:rsid w:val="00E00696"/>
    <w:rsid w:val="00E01D48"/>
    <w:rsid w:val="00E03651"/>
    <w:rsid w:val="00E03808"/>
    <w:rsid w:val="00E060C2"/>
    <w:rsid w:val="00E06324"/>
    <w:rsid w:val="00E07B81"/>
    <w:rsid w:val="00E10AFD"/>
    <w:rsid w:val="00E12B11"/>
    <w:rsid w:val="00E12FB0"/>
    <w:rsid w:val="00E14814"/>
    <w:rsid w:val="00E1591B"/>
    <w:rsid w:val="00E16A50"/>
    <w:rsid w:val="00E249D5"/>
    <w:rsid w:val="00E24E56"/>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1EB5"/>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685C"/>
    <w:rsid w:val="00F07F0D"/>
    <w:rsid w:val="00F1106A"/>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BE6"/>
    <w:rsid w:val="00F56E39"/>
    <w:rsid w:val="00F623E9"/>
    <w:rsid w:val="00F63951"/>
    <w:rsid w:val="00F63C86"/>
    <w:rsid w:val="00F6449F"/>
    <w:rsid w:val="00F66219"/>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0CA"/>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73"/>
    <w:rsid w:val="00FE0281"/>
    <w:rsid w:val="00FE7083"/>
    <w:rsid w:val="00FF019F"/>
    <w:rsid w:val="00FF1B2A"/>
    <w:rsid w:val="00FF2160"/>
    <w:rsid w:val="00FF2E31"/>
    <w:rsid w:val="00FF30DE"/>
    <w:rsid w:val="00FF644B"/>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40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4"/>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34"/>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1EB5"/>
    <w:pPr>
      <w:keepNext/>
      <w:keepLines/>
      <w:numPr>
        <w:ilvl w:val="3"/>
        <w:numId w:val="3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81EB5"/>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1EB5"/>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1EB5"/>
    <w:pPr>
      <w:keepNext/>
      <w:keepLines/>
      <w:numPr>
        <w:ilvl w:val="6"/>
        <w:numId w:val="3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81EB5"/>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1EB5"/>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E81EB5"/>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81EB5"/>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81EB5"/>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81EB5"/>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81E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1EB5"/>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36DB8"/>
    <w:pPr>
      <w:numPr>
        <w:numId w:val="37"/>
      </w:numPr>
    </w:pPr>
  </w:style>
  <w:style w:type="paragraph" w:customStyle="1" w:styleId="EndNoteBibliography">
    <w:name w:val="EndNote Bibliography"/>
    <w:basedOn w:val="Normal"/>
    <w:link w:val="EndNoteBibliographyChar"/>
    <w:rsid w:val="00627726"/>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627726"/>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C23DE4"/>
    <w:pPr>
      <w:jc w:val="center"/>
    </w:pPr>
    <w:rPr>
      <w:noProof/>
      <w:sz w:val="22"/>
    </w:rPr>
  </w:style>
  <w:style w:type="character" w:customStyle="1" w:styleId="EndNoteBibliographyTitleChar">
    <w:name w:val="EndNote Bibliography Title Char"/>
    <w:basedOn w:val="DefaultParagraphFont"/>
    <w:link w:val="EndNoteBibliographyTitle"/>
    <w:rsid w:val="00C23DE4"/>
    <w:rPr>
      <w:rFonts w:ascii="Calibri" w:hAnsi="Calibri" w:cs="Calibri"/>
      <w:noProof/>
      <w:color w:val="000000"/>
      <w:sz w:val="22"/>
      <w:szCs w:val="24"/>
    </w:rPr>
  </w:style>
  <w:style w:type="character" w:styleId="PlaceholderText">
    <w:name w:val="Placeholder Text"/>
    <w:basedOn w:val="DefaultParagraphFont"/>
    <w:uiPriority w:val="99"/>
    <w:semiHidden/>
    <w:rsid w:val="00CC01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43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2036435">
      <w:bodyDiv w:val="1"/>
      <w:marLeft w:val="0"/>
      <w:marRight w:val="0"/>
      <w:marTop w:val="0"/>
      <w:marBottom w:val="0"/>
      <w:divBdr>
        <w:top w:val="none" w:sz="0" w:space="0" w:color="auto"/>
        <w:left w:val="none" w:sz="0" w:space="0" w:color="auto"/>
        <w:bottom w:val="none" w:sz="0" w:space="0" w:color="auto"/>
        <w:right w:val="none" w:sz="0" w:space="0" w:color="auto"/>
      </w:divBdr>
    </w:div>
    <w:div w:id="1566448486">
      <w:bodyDiv w:val="1"/>
      <w:marLeft w:val="0"/>
      <w:marRight w:val="0"/>
      <w:marTop w:val="0"/>
      <w:marBottom w:val="0"/>
      <w:divBdr>
        <w:top w:val="none" w:sz="0" w:space="0" w:color="auto"/>
        <w:left w:val="none" w:sz="0" w:space="0" w:color="auto"/>
        <w:bottom w:val="none" w:sz="0" w:space="0" w:color="auto"/>
        <w:right w:val="none" w:sz="0" w:space="0" w:color="auto"/>
      </w:divBdr>
    </w:div>
    <w:div w:id="16136357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brzut@nist.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aw.obeng@nis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w.obeng@nist.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anne.poster@nist.gov" TargetMode="External"/><Relationship Id="rId4" Type="http://schemas.openxmlformats.org/officeDocument/2006/relationships/settings" Target="settings.xml"/><Relationship Id="rId9" Type="http://schemas.openxmlformats.org/officeDocument/2006/relationships/hyperlink" Target="mailto:mtpostek@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EB41EE3-90AB-42CF-9CF3-860D54C9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9294</Words>
  <Characters>52981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2019-04-30T07:12:00Z</dcterms:created>
  <dcterms:modified xsi:type="dcterms:W3CDTF">2019-04-30T07:13:00Z</dcterms:modified>
</cp:coreProperties>
</file>