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222" w:rsidRDefault="0097571E" w:rsidP="0097571E">
      <w:r>
        <w:rPr>
          <w:b/>
          <w:bCs/>
        </w:rPr>
        <w:t>Li Zhang, MD PhD</w:t>
      </w:r>
      <w:r>
        <w:rPr>
          <w:b/>
          <w:bCs/>
        </w:rPr>
        <w:t>. Assistant professor.</w:t>
      </w:r>
      <w:r>
        <w:t xml:space="preserve"> Dr. </w:t>
      </w:r>
      <w:r>
        <w:t>Zhang oversees</w:t>
      </w:r>
      <w:r>
        <w:t xml:space="preserve"> the whole project. She has extensive experience in Type 1 Diabetes and immunology research. She has completed a serial studies in the immune mechanism and therapy studies of Type 1 Diabetes. She completed insulin specific T cell receptor (both alpha/beta and gamma/delta cells) study, insulin peptide presentation register study and register </w:t>
      </w:r>
      <w:proofErr w:type="gramStart"/>
      <w:r>
        <w:t>3</w:t>
      </w:r>
      <w:proofErr w:type="gramEnd"/>
      <w:r>
        <w:t xml:space="preserve"> specific mouse and human antibodies. She is an expert in autoimmune diabetes and she is good at various skills including functional assays of immune cells, animal study, molecular biology wor</w:t>
      </w:r>
      <w:r>
        <w:t xml:space="preserve">k and human PBMC assay. She </w:t>
      </w:r>
      <w:r>
        <w:t>set</w:t>
      </w:r>
      <w:r>
        <w:t>s</w:t>
      </w:r>
      <w:r>
        <w:t xml:space="preserve"> up the CAR-T cell system and </w:t>
      </w:r>
      <w:r>
        <w:t xml:space="preserve">is </w:t>
      </w:r>
      <w:r>
        <w:t>responsible for th</w:t>
      </w:r>
      <w:r>
        <w:t xml:space="preserve">is manuscript. </w:t>
      </w:r>
    </w:p>
    <w:p w:rsidR="0097571E" w:rsidRPr="0097571E" w:rsidRDefault="0097571E" w:rsidP="0097571E">
      <w:r w:rsidRPr="008E4CE7">
        <w:rPr>
          <w:b/>
          <w:bCs/>
        </w:rPr>
        <w:t>Joseph Ray Cepeda, MS</w:t>
      </w:r>
      <w:r w:rsidRPr="003B28F8">
        <w:rPr>
          <w:rFonts w:ascii="Arial" w:hAnsi="Arial" w:cs="Arial"/>
          <w:b/>
          <w:szCs w:val="20"/>
        </w:rPr>
        <w:t xml:space="preserve"> </w:t>
      </w:r>
      <w:r w:rsidRPr="0097571E">
        <w:t>(Technician III</w:t>
      </w:r>
      <w:r w:rsidR="00B81E1B">
        <w:t>)</w:t>
      </w:r>
      <w:r w:rsidRPr="0097571E">
        <w:t xml:space="preserve">. Joseph Ray has MS degree and previously worked in the </w:t>
      </w:r>
      <w:proofErr w:type="spellStart"/>
      <w:r w:rsidRPr="0097571E">
        <w:t>biomolecular</w:t>
      </w:r>
      <w:proofErr w:type="spellEnd"/>
      <w:r w:rsidRPr="0097571E">
        <w:t xml:space="preserve"> lab for </w:t>
      </w:r>
      <w:r w:rsidR="00B81E1B">
        <w:t>7</w:t>
      </w:r>
      <w:r w:rsidRPr="0097571E">
        <w:t xml:space="preserve"> years, and has experience with immune cellular studies and mouse models of autoimmunity.  Joseph Ray is well versed in the areas of tissue culture, animal surgical research, cellular immunology, and protein biology.  Joseph Ray has experience in developing his own protocols and procedures, and has expertise in the cellular mechanisms of adaptive immunity, especially in the areas of T and B lymphocyte interactions in mouse and human mode</w:t>
      </w:r>
      <w:r w:rsidR="00B81E1B">
        <w:t xml:space="preserve">ls of Type 1 Diabetes.  He has been doing </w:t>
      </w:r>
      <w:r w:rsidRPr="0097571E">
        <w:t xml:space="preserve">in-vivo, ex-vivo and in-vitro experiments independently and he </w:t>
      </w:r>
      <w:r w:rsidR="00B81E1B">
        <w:t xml:space="preserve">had done </w:t>
      </w:r>
      <w:r w:rsidRPr="0097571E">
        <w:t xml:space="preserve">the </w:t>
      </w:r>
      <w:r w:rsidR="00B81E1B">
        <w:t xml:space="preserve">transduction part work in </w:t>
      </w:r>
      <w:r w:rsidRPr="0097571E">
        <w:t>CAR-CD8 T cell project.</w:t>
      </w:r>
    </w:p>
    <w:p w:rsidR="0097571E" w:rsidRDefault="0097571E" w:rsidP="0097571E">
      <w:r>
        <w:rPr>
          <w:b/>
          <w:bCs/>
        </w:rPr>
        <w:t>Nitin Sekhar, MS (</w:t>
      </w:r>
      <w:r>
        <w:t xml:space="preserve">Technician). Mr. Sekhar has two Master degrees in Infectious Diseases and Science in Bioinformatics. He has been working on the CD8 CAR-T cell project from the beginning of the project. </w:t>
      </w:r>
    </w:p>
    <w:p w:rsidR="0097571E" w:rsidRDefault="0097571E" w:rsidP="0097571E">
      <w:pPr>
        <w:rPr>
          <w:bCs/>
        </w:rPr>
      </w:pPr>
      <w:r>
        <w:rPr>
          <w:b/>
          <w:bCs/>
        </w:rPr>
        <w:t xml:space="preserve">Junying Han </w:t>
      </w:r>
      <w:r w:rsidRPr="0097571E">
        <w:rPr>
          <w:bCs/>
        </w:rPr>
        <w:t>(Research Associate</w:t>
      </w:r>
      <w:proofErr w:type="gramStart"/>
      <w:r w:rsidRPr="0097571E">
        <w:rPr>
          <w:bCs/>
        </w:rPr>
        <w:t>)</w:t>
      </w:r>
      <w:r>
        <w:rPr>
          <w:bCs/>
        </w:rPr>
        <w:t xml:space="preserve">  Dr</w:t>
      </w:r>
      <w:proofErr w:type="gramEnd"/>
      <w:r>
        <w:rPr>
          <w:bCs/>
        </w:rPr>
        <w:t>. Han has his MD and PhD degree. She has been doing diabetes research for more than 15 years. She has been working on the animal work related to this manuscript.</w:t>
      </w:r>
    </w:p>
    <w:p w:rsidR="0097571E" w:rsidRPr="00B81E1B" w:rsidRDefault="00B81E1B" w:rsidP="0097571E">
      <w:pPr>
        <w:rPr>
          <w:bCs/>
        </w:rPr>
      </w:pPr>
      <w:r w:rsidRPr="008E4CE7">
        <w:rPr>
          <w:b/>
          <w:bCs/>
        </w:rPr>
        <w:t xml:space="preserve">Ling </w:t>
      </w:r>
      <w:proofErr w:type="gramStart"/>
      <w:r w:rsidRPr="008E4CE7">
        <w:rPr>
          <w:b/>
          <w:bCs/>
        </w:rPr>
        <w:t>Gao</w:t>
      </w:r>
      <w:proofErr w:type="gramEnd"/>
      <w:r w:rsidRPr="008E4CE7">
        <w:rPr>
          <w:b/>
          <w:bCs/>
        </w:rPr>
        <w:t>.</w:t>
      </w:r>
      <w:r>
        <w:rPr>
          <w:b/>
          <w:bCs/>
        </w:rPr>
        <w:t xml:space="preserve"> PhD. Professor. </w:t>
      </w:r>
      <w:r w:rsidRPr="00B81E1B">
        <w:rPr>
          <w:bCs/>
        </w:rPr>
        <w:t>She</w:t>
      </w:r>
      <w:r>
        <w:rPr>
          <w:bCs/>
        </w:rPr>
        <w:t xml:space="preserve"> is the director of the scientific center and she is an expert in bimolecular </w:t>
      </w:r>
      <w:proofErr w:type="gramStart"/>
      <w:r>
        <w:rPr>
          <w:bCs/>
        </w:rPr>
        <w:t xml:space="preserve">and </w:t>
      </w:r>
      <w:r w:rsidRPr="00B81E1B">
        <w:rPr>
          <w:bCs/>
        </w:rPr>
        <w:t xml:space="preserve"> </w:t>
      </w:r>
      <w:r>
        <w:rPr>
          <w:bCs/>
        </w:rPr>
        <w:t>cell</w:t>
      </w:r>
      <w:proofErr w:type="gramEnd"/>
      <w:r>
        <w:rPr>
          <w:bCs/>
        </w:rPr>
        <w:t xml:space="preserve"> therapy studies. She provides valuable in designing the construct and T cell culture.</w:t>
      </w:r>
    </w:p>
    <w:p w:rsidR="00B81E1B" w:rsidRPr="00B81E1B" w:rsidRDefault="00B81E1B" w:rsidP="0097571E">
      <w:pPr>
        <w:rPr>
          <w:b/>
          <w:bCs/>
        </w:rPr>
      </w:pPr>
      <w:r w:rsidRPr="00B81E1B">
        <w:rPr>
          <w:b/>
          <w:bCs/>
        </w:rPr>
        <w:t>Tomasz Sosinowski</w:t>
      </w:r>
      <w:r>
        <w:rPr>
          <w:b/>
          <w:bCs/>
        </w:rPr>
        <w:t>. PhD, Instructor</w:t>
      </w:r>
      <w:bookmarkStart w:id="0" w:name="_GoBack"/>
      <w:bookmarkEnd w:id="0"/>
      <w:r>
        <w:rPr>
          <w:b/>
          <w:bCs/>
        </w:rPr>
        <w:t xml:space="preserve">. </w:t>
      </w:r>
      <w:r w:rsidRPr="00B81E1B">
        <w:rPr>
          <w:bCs/>
        </w:rPr>
        <w:t xml:space="preserve">Dr. </w:t>
      </w:r>
      <w:r w:rsidRPr="00B81E1B">
        <w:rPr>
          <w:bCs/>
        </w:rPr>
        <w:t>Sosinowski</w:t>
      </w:r>
      <w:r>
        <w:rPr>
          <w:bCs/>
        </w:rPr>
        <w:t xml:space="preserve"> has extensive in molecular biology and he performed the </w:t>
      </w:r>
      <w:r w:rsidR="008E4CE7">
        <w:rPr>
          <w:bCs/>
        </w:rPr>
        <w:t>amplification and assembling of fragments of CARs.</w:t>
      </w:r>
    </w:p>
    <w:p w:rsidR="0097571E" w:rsidRDefault="0097571E" w:rsidP="0097571E">
      <w:r>
        <w:t xml:space="preserve"> </w:t>
      </w:r>
      <w:r>
        <w:rPr>
          <w:b/>
          <w:bCs/>
        </w:rPr>
        <w:t>Howard W. Davidson</w:t>
      </w:r>
      <w:r>
        <w:t xml:space="preserve">, </w:t>
      </w:r>
      <w:r>
        <w:rPr>
          <w:b/>
          <w:bCs/>
        </w:rPr>
        <w:t>PhD</w:t>
      </w:r>
      <w:r>
        <w:t xml:space="preserve">. </w:t>
      </w:r>
      <w:r w:rsidRPr="008E4CE7">
        <w:rPr>
          <w:b/>
        </w:rPr>
        <w:t>Associate Professor</w:t>
      </w:r>
      <w:r>
        <w:t xml:space="preserve"> in the Department of Pediatrics and Department of Immunology &amp; Microbiology. A skilled molecular cell biologist, biochemist and immunologist with over 30-years’ experience in these areas. He was a colleague of the PI for 9 years at Barbara Davis Center and he is a CO-PI on the mAb287-CAR-Teff project funded by JDRF. He advise</w:t>
      </w:r>
      <w:r>
        <w:t>s</w:t>
      </w:r>
      <w:r>
        <w:t xml:space="preserve"> the PI in the CAR construct selectio</w:t>
      </w:r>
      <w:r>
        <w:t>n and modification</w:t>
      </w:r>
      <w:r>
        <w:t>.</w:t>
      </w:r>
    </w:p>
    <w:sectPr w:rsidR="00975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OwMDUyMjQ0MjM3NzJV0lEKTi0uzszPAykwrAUAtgxvQywAAAA="/>
  </w:docVars>
  <w:rsids>
    <w:rsidRoot w:val="004817AB"/>
    <w:rsid w:val="004817AB"/>
    <w:rsid w:val="00655F8C"/>
    <w:rsid w:val="008E4CE7"/>
    <w:rsid w:val="0097571E"/>
    <w:rsid w:val="009A40B7"/>
    <w:rsid w:val="00B81E1B"/>
    <w:rsid w:val="00FC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6B86"/>
  <w15:chartTrackingRefBased/>
  <w15:docId w15:val="{66B29535-A03F-4122-8F8C-F2A0BE94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1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Baylor College of Medicine</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Li</dc:creator>
  <cp:keywords/>
  <dc:description/>
  <cp:lastModifiedBy>Zhang, Li</cp:lastModifiedBy>
  <cp:revision>2</cp:revision>
  <dcterms:created xsi:type="dcterms:W3CDTF">2019-03-12T17:27:00Z</dcterms:created>
  <dcterms:modified xsi:type="dcterms:W3CDTF">2019-03-12T17:48:00Z</dcterms:modified>
</cp:coreProperties>
</file>