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85B66" w14:textId="77777777" w:rsidR="002B4082" w:rsidRDefault="002B4082">
      <w:pPr>
        <w:pBdr>
          <w:top w:val="nil"/>
          <w:left w:val="nil"/>
          <w:bottom w:val="nil"/>
          <w:right w:val="nil"/>
          <w:between w:val="nil"/>
        </w:pBdr>
        <w:rPr>
          <w:rFonts w:ascii="Helvetica Neue" w:eastAsia="Helvetica Neue" w:hAnsi="Helvetica Neue" w:cs="Helvetica Neue"/>
          <w:b/>
          <w:color w:val="000000"/>
          <w:sz w:val="22"/>
          <w:szCs w:val="22"/>
        </w:rPr>
      </w:pPr>
    </w:p>
    <w:p w14:paraId="13872D1A" w14:textId="77777777" w:rsidR="002B4082" w:rsidRDefault="0090075B">
      <w:pPr>
        <w:pBdr>
          <w:top w:val="nil"/>
          <w:left w:val="nil"/>
          <w:bottom w:val="nil"/>
          <w:right w:val="nil"/>
          <w:between w:val="nil"/>
        </w:pBd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Submission ID #: 59971</w:t>
      </w:r>
    </w:p>
    <w:p w14:paraId="43D9F824" w14:textId="77777777" w:rsidR="002B4082" w:rsidRDefault="0090075B">
      <w:pPr>
        <w:pBdr>
          <w:top w:val="nil"/>
          <w:left w:val="nil"/>
          <w:bottom w:val="nil"/>
          <w:right w:val="nil"/>
          <w:between w:val="nil"/>
        </w:pBd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Scriptwriter Name: Anastasia Gomez</w:t>
      </w:r>
    </w:p>
    <w:p w14:paraId="1C1151AD" w14:textId="77777777" w:rsidR="002B4082" w:rsidRDefault="0090075B">
      <w:pPr>
        <w:pBdr>
          <w:top w:val="nil"/>
          <w:left w:val="nil"/>
          <w:bottom w:val="nil"/>
          <w:right w:val="nil"/>
          <w:between w:val="nil"/>
        </w:pBd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highlight w:val="yellow"/>
        </w:rPr>
        <w:t>Project Page Link</w:t>
      </w:r>
      <w:r>
        <w:rPr>
          <w:rFonts w:ascii="Helvetica Neue" w:eastAsia="Helvetica Neue" w:hAnsi="Helvetica Neue" w:cs="Helvetica Neue"/>
          <w:b/>
          <w:color w:val="000000"/>
          <w:sz w:val="22"/>
          <w:szCs w:val="22"/>
        </w:rPr>
        <w:t>: https://www.jove.com/account/file-uploader?src=18291203</w:t>
      </w:r>
    </w:p>
    <w:p w14:paraId="5F771018" w14:textId="77777777" w:rsidR="002B4082" w:rsidRDefault="002B4082">
      <w:pPr>
        <w:pBdr>
          <w:top w:val="nil"/>
          <w:left w:val="nil"/>
          <w:bottom w:val="nil"/>
          <w:right w:val="nil"/>
          <w:between w:val="nil"/>
        </w:pBdr>
        <w:rPr>
          <w:rFonts w:ascii="Helvetica Neue" w:eastAsia="Helvetica Neue" w:hAnsi="Helvetica Neue" w:cs="Helvetica Neue"/>
          <w:b/>
          <w:color w:val="000000"/>
          <w:sz w:val="28"/>
          <w:szCs w:val="28"/>
        </w:rPr>
      </w:pPr>
    </w:p>
    <w:p w14:paraId="75B15609" w14:textId="77777777" w:rsidR="002B4082" w:rsidRDefault="0090075B">
      <w:pP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Title: Transforming, Genome Editing and Phenotyping the Nitrogen-Fixing Tropical </w:t>
      </w:r>
      <w:proofErr w:type="spellStart"/>
      <w:r>
        <w:rPr>
          <w:rFonts w:ascii="Helvetica Neue" w:eastAsia="Helvetica Neue" w:hAnsi="Helvetica Neue" w:cs="Helvetica Neue"/>
          <w:b/>
          <w:sz w:val="28"/>
          <w:szCs w:val="28"/>
        </w:rPr>
        <w:t>Cannabaceae</w:t>
      </w:r>
      <w:proofErr w:type="spellEnd"/>
      <w:r>
        <w:rPr>
          <w:rFonts w:ascii="Helvetica Neue" w:eastAsia="Helvetica Neue" w:hAnsi="Helvetica Neue" w:cs="Helvetica Neue"/>
          <w:b/>
          <w:sz w:val="28"/>
          <w:szCs w:val="28"/>
        </w:rPr>
        <w:t xml:space="preserve"> Tree </w:t>
      </w:r>
      <w:proofErr w:type="spellStart"/>
      <w:r>
        <w:rPr>
          <w:rFonts w:ascii="Helvetica Neue" w:eastAsia="Helvetica Neue" w:hAnsi="Helvetica Neue" w:cs="Helvetica Neue"/>
          <w:b/>
          <w:i/>
          <w:sz w:val="28"/>
          <w:szCs w:val="28"/>
        </w:rPr>
        <w:t>Parasponia</w:t>
      </w:r>
      <w:proofErr w:type="spellEnd"/>
      <w:r>
        <w:rPr>
          <w:rFonts w:ascii="Helvetica Neue" w:eastAsia="Helvetica Neue" w:hAnsi="Helvetica Neue" w:cs="Helvetica Neue"/>
          <w:b/>
          <w:i/>
          <w:sz w:val="28"/>
          <w:szCs w:val="28"/>
        </w:rPr>
        <w:t xml:space="preserve"> </w:t>
      </w:r>
      <w:proofErr w:type="spellStart"/>
      <w:r>
        <w:rPr>
          <w:rFonts w:ascii="Helvetica Neue" w:eastAsia="Helvetica Neue" w:hAnsi="Helvetica Neue" w:cs="Helvetica Neue"/>
          <w:b/>
          <w:i/>
          <w:sz w:val="28"/>
          <w:szCs w:val="28"/>
        </w:rPr>
        <w:t>andersonii</w:t>
      </w:r>
      <w:proofErr w:type="spellEnd"/>
      <w:r>
        <w:rPr>
          <w:rFonts w:ascii="Helvetica Neue" w:eastAsia="Helvetica Neue" w:hAnsi="Helvetica Neue" w:cs="Helvetica Neue"/>
          <w:b/>
          <w:sz w:val="28"/>
          <w:szCs w:val="28"/>
        </w:rPr>
        <w:t xml:space="preserve"> </w:t>
      </w:r>
    </w:p>
    <w:p w14:paraId="2F3E97FF" w14:textId="77777777" w:rsidR="002B4082" w:rsidRDefault="002B4082">
      <w:pPr>
        <w:rPr>
          <w:rFonts w:ascii="Helvetica Neue" w:eastAsia="Helvetica Neue" w:hAnsi="Helvetica Neue" w:cs="Helvetica Neue"/>
          <w:b/>
          <w:sz w:val="28"/>
          <w:szCs w:val="28"/>
        </w:rPr>
      </w:pPr>
    </w:p>
    <w:p w14:paraId="0F59EDE0" w14:textId="77777777" w:rsidR="002B4082" w:rsidRDefault="0090075B">
      <w:pPr>
        <w:widowControl w:val="0"/>
        <w:pBdr>
          <w:top w:val="nil"/>
          <w:left w:val="nil"/>
          <w:bottom w:val="nil"/>
          <w:right w:val="nil"/>
          <w:between w:val="nil"/>
        </w:pBdr>
        <w:rPr>
          <w:rFonts w:ascii="Helvetica Neue" w:eastAsia="Helvetica Neue" w:hAnsi="Helvetica Neue" w:cs="Helvetica Neue"/>
          <w:b/>
          <w:color w:val="000000"/>
          <w:sz w:val="28"/>
          <w:szCs w:val="28"/>
        </w:rPr>
      </w:pPr>
      <w:r>
        <w:rPr>
          <w:rFonts w:ascii="Helvetica Neue" w:eastAsia="Helvetica Neue" w:hAnsi="Helvetica Neue" w:cs="Helvetica Neue"/>
          <w:b/>
          <w:color w:val="000000"/>
          <w:sz w:val="28"/>
          <w:szCs w:val="28"/>
        </w:rPr>
        <w:t xml:space="preserve">Authors and Affiliations: </w:t>
      </w:r>
    </w:p>
    <w:p w14:paraId="080774DC" w14:textId="77777777" w:rsidR="002B4082" w:rsidRDefault="0090075B">
      <w:pPr>
        <w:widowControl w:val="0"/>
        <w:pBdr>
          <w:top w:val="nil"/>
          <w:left w:val="nil"/>
          <w:bottom w:val="nil"/>
          <w:right w:val="nil"/>
          <w:between w:val="nil"/>
        </w:pBdr>
        <w:rPr>
          <w:rFonts w:ascii="Helvetica Neue" w:eastAsia="Helvetica Neue" w:hAnsi="Helvetica Neue" w:cs="Helvetica Neue"/>
          <w:color w:val="000000"/>
          <w:sz w:val="28"/>
          <w:szCs w:val="28"/>
        </w:rPr>
      </w:pPr>
      <w:proofErr w:type="spellStart"/>
      <w:r>
        <w:rPr>
          <w:rFonts w:ascii="Helvetica Neue" w:eastAsia="Helvetica Neue" w:hAnsi="Helvetica Neue" w:cs="Helvetica Neue"/>
          <w:color w:val="000000"/>
          <w:sz w:val="28"/>
          <w:szCs w:val="28"/>
        </w:rPr>
        <w:t>Titis</w:t>
      </w:r>
      <w:proofErr w:type="spellEnd"/>
      <w:r>
        <w:rPr>
          <w:rFonts w:ascii="Helvetica Neue" w:eastAsia="Helvetica Neue" w:hAnsi="Helvetica Neue" w:cs="Helvetica Neue"/>
          <w:color w:val="000000"/>
          <w:sz w:val="28"/>
          <w:szCs w:val="28"/>
        </w:rPr>
        <w:t xml:space="preserve"> A. K. Wardhani</w:t>
      </w:r>
      <w:r>
        <w:rPr>
          <w:rFonts w:ascii="Helvetica Neue" w:eastAsia="Helvetica Neue" w:hAnsi="Helvetica Neue" w:cs="Helvetica Neue"/>
          <w:color w:val="000000"/>
          <w:sz w:val="28"/>
          <w:szCs w:val="28"/>
          <w:vertAlign w:val="superscript"/>
        </w:rPr>
        <w:t>1,2</w:t>
      </w:r>
      <w:r>
        <w:rPr>
          <w:rFonts w:ascii="Helvetica Neue" w:eastAsia="Helvetica Neue" w:hAnsi="Helvetica Neue" w:cs="Helvetica Neue"/>
          <w:color w:val="000000"/>
          <w:sz w:val="28"/>
          <w:szCs w:val="28"/>
        </w:rPr>
        <w:t xml:space="preserve">, </w:t>
      </w:r>
      <w:proofErr w:type="spellStart"/>
      <w:r>
        <w:rPr>
          <w:rFonts w:ascii="Helvetica Neue" w:eastAsia="Helvetica Neue" w:hAnsi="Helvetica Neue" w:cs="Helvetica Neue"/>
          <w:color w:val="000000"/>
          <w:sz w:val="28"/>
          <w:szCs w:val="28"/>
        </w:rPr>
        <w:t>Yuda</w:t>
      </w:r>
      <w:proofErr w:type="spellEnd"/>
      <w:r>
        <w:rPr>
          <w:rFonts w:ascii="Helvetica Neue" w:eastAsia="Helvetica Neue" w:hAnsi="Helvetica Neue" w:cs="Helvetica Neue"/>
          <w:color w:val="000000"/>
          <w:sz w:val="28"/>
          <w:szCs w:val="28"/>
        </w:rPr>
        <w:t xml:space="preserve"> </w:t>
      </w:r>
      <w:proofErr w:type="spellStart"/>
      <w:r>
        <w:rPr>
          <w:rFonts w:ascii="Helvetica Neue" w:eastAsia="Helvetica Neue" w:hAnsi="Helvetica Neue" w:cs="Helvetica Neue"/>
          <w:color w:val="000000"/>
          <w:sz w:val="28"/>
          <w:szCs w:val="28"/>
        </w:rPr>
        <w:t>Purwana</w:t>
      </w:r>
      <w:proofErr w:type="spellEnd"/>
      <w:r>
        <w:rPr>
          <w:rFonts w:ascii="Helvetica Neue" w:eastAsia="Helvetica Neue" w:hAnsi="Helvetica Neue" w:cs="Helvetica Neue"/>
          <w:color w:val="000000"/>
          <w:sz w:val="28"/>
          <w:szCs w:val="28"/>
        </w:rPr>
        <w:t xml:space="preserve"> Roswanjaya</w:t>
      </w:r>
      <w:r>
        <w:rPr>
          <w:rFonts w:ascii="Helvetica Neue" w:eastAsia="Helvetica Neue" w:hAnsi="Helvetica Neue" w:cs="Helvetica Neue"/>
          <w:color w:val="000000"/>
          <w:sz w:val="28"/>
          <w:szCs w:val="28"/>
          <w:vertAlign w:val="superscript"/>
        </w:rPr>
        <w:t>1,2</w:t>
      </w:r>
      <w:r>
        <w:rPr>
          <w:rFonts w:ascii="Helvetica Neue" w:eastAsia="Helvetica Neue" w:hAnsi="Helvetica Neue" w:cs="Helvetica Neue"/>
          <w:color w:val="000000"/>
          <w:sz w:val="28"/>
          <w:szCs w:val="28"/>
        </w:rPr>
        <w:t>, Simon Dupin</w:t>
      </w:r>
      <w:r>
        <w:rPr>
          <w:rFonts w:ascii="Helvetica Neue" w:eastAsia="Helvetica Neue" w:hAnsi="Helvetica Neue" w:cs="Helvetica Neue"/>
          <w:color w:val="000000"/>
          <w:sz w:val="28"/>
          <w:szCs w:val="28"/>
          <w:vertAlign w:val="superscript"/>
        </w:rPr>
        <w:t>1,3</w:t>
      </w:r>
      <w:r>
        <w:rPr>
          <w:rFonts w:ascii="Helvetica Neue" w:eastAsia="Helvetica Neue" w:hAnsi="Helvetica Neue" w:cs="Helvetica Neue"/>
          <w:color w:val="000000"/>
          <w:sz w:val="28"/>
          <w:szCs w:val="28"/>
        </w:rPr>
        <w:t>, Huchen Li</w:t>
      </w:r>
      <w:r>
        <w:rPr>
          <w:rFonts w:ascii="Helvetica Neue" w:eastAsia="Helvetica Neue" w:hAnsi="Helvetica Neue" w:cs="Helvetica Neue"/>
          <w:color w:val="000000"/>
          <w:sz w:val="28"/>
          <w:szCs w:val="28"/>
          <w:vertAlign w:val="superscript"/>
        </w:rPr>
        <w:t>1,4</w:t>
      </w:r>
      <w:r>
        <w:rPr>
          <w:rFonts w:ascii="Helvetica Neue" w:eastAsia="Helvetica Neue" w:hAnsi="Helvetica Neue" w:cs="Helvetica Neue"/>
          <w:color w:val="000000"/>
          <w:sz w:val="28"/>
          <w:szCs w:val="28"/>
        </w:rPr>
        <w:t>, Sidney Linders</w:t>
      </w:r>
      <w:r>
        <w:rPr>
          <w:rFonts w:ascii="Helvetica Neue" w:eastAsia="Helvetica Neue" w:hAnsi="Helvetica Neue" w:cs="Helvetica Neue"/>
          <w:color w:val="000000"/>
          <w:sz w:val="28"/>
          <w:szCs w:val="28"/>
          <w:vertAlign w:val="superscript"/>
        </w:rPr>
        <w:t>1</w:t>
      </w:r>
      <w:r>
        <w:rPr>
          <w:rFonts w:ascii="Helvetica Neue" w:eastAsia="Helvetica Neue" w:hAnsi="Helvetica Neue" w:cs="Helvetica Neue"/>
          <w:color w:val="000000"/>
          <w:sz w:val="28"/>
          <w:szCs w:val="28"/>
        </w:rPr>
        <w:t>, Marijke Hartog</w:t>
      </w:r>
      <w:r>
        <w:rPr>
          <w:rFonts w:ascii="Helvetica Neue" w:eastAsia="Helvetica Neue" w:hAnsi="Helvetica Neue" w:cs="Helvetica Neue"/>
          <w:color w:val="000000"/>
          <w:sz w:val="28"/>
          <w:szCs w:val="28"/>
          <w:vertAlign w:val="superscript"/>
        </w:rPr>
        <w:t>1</w:t>
      </w:r>
      <w:r>
        <w:rPr>
          <w:rFonts w:ascii="Helvetica Neue" w:eastAsia="Helvetica Neue" w:hAnsi="Helvetica Neue" w:cs="Helvetica Neue"/>
          <w:color w:val="000000"/>
          <w:sz w:val="28"/>
          <w:szCs w:val="28"/>
        </w:rPr>
        <w:t>, Rene Geurts</w:t>
      </w:r>
      <w:r>
        <w:rPr>
          <w:rFonts w:ascii="Helvetica Neue" w:eastAsia="Helvetica Neue" w:hAnsi="Helvetica Neue" w:cs="Helvetica Neue"/>
          <w:color w:val="000000"/>
          <w:sz w:val="28"/>
          <w:szCs w:val="28"/>
          <w:vertAlign w:val="superscript"/>
        </w:rPr>
        <w:t>1</w:t>
      </w:r>
      <w:r>
        <w:rPr>
          <w:rFonts w:ascii="Helvetica Neue" w:eastAsia="Helvetica Neue" w:hAnsi="Helvetica Neue" w:cs="Helvetica Neue"/>
          <w:color w:val="000000"/>
          <w:sz w:val="28"/>
          <w:szCs w:val="28"/>
        </w:rPr>
        <w:t>, Arjan van Zeijl</w:t>
      </w:r>
      <w:r>
        <w:rPr>
          <w:rFonts w:ascii="Helvetica Neue" w:eastAsia="Helvetica Neue" w:hAnsi="Helvetica Neue" w:cs="Helvetica Neue"/>
          <w:color w:val="000000"/>
          <w:sz w:val="28"/>
          <w:szCs w:val="28"/>
          <w:vertAlign w:val="superscript"/>
        </w:rPr>
        <w:t>1</w:t>
      </w:r>
      <w:r>
        <w:rPr>
          <w:rFonts w:ascii="Helvetica Neue" w:eastAsia="Helvetica Neue" w:hAnsi="Helvetica Neue" w:cs="Helvetica Neue"/>
          <w:color w:val="000000"/>
          <w:sz w:val="28"/>
          <w:szCs w:val="28"/>
        </w:rPr>
        <w:t xml:space="preserve"> </w:t>
      </w:r>
    </w:p>
    <w:p w14:paraId="211ABE2B" w14:textId="77777777" w:rsidR="002B4082" w:rsidRDefault="002B4082">
      <w:pPr>
        <w:widowControl w:val="0"/>
        <w:pBdr>
          <w:top w:val="nil"/>
          <w:left w:val="nil"/>
          <w:bottom w:val="nil"/>
          <w:right w:val="nil"/>
          <w:between w:val="nil"/>
        </w:pBdr>
        <w:rPr>
          <w:rFonts w:ascii="Helvetica Neue" w:eastAsia="Helvetica Neue" w:hAnsi="Helvetica Neue" w:cs="Helvetica Neue"/>
          <w:color w:val="000000"/>
          <w:sz w:val="28"/>
          <w:szCs w:val="28"/>
        </w:rPr>
      </w:pPr>
    </w:p>
    <w:p w14:paraId="19FE2B79" w14:textId="77777777" w:rsidR="002B4082" w:rsidRDefault="0090075B">
      <w:pPr>
        <w:widowControl w:val="0"/>
        <w:pBdr>
          <w:top w:val="nil"/>
          <w:left w:val="nil"/>
          <w:bottom w:val="nil"/>
          <w:right w:val="nil"/>
          <w:between w:val="nil"/>
        </w:pBdr>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vertAlign w:val="superscript"/>
        </w:rPr>
        <w:t>1</w:t>
      </w:r>
      <w:r>
        <w:rPr>
          <w:rFonts w:ascii="Helvetica Neue" w:eastAsia="Helvetica Neue" w:hAnsi="Helvetica Neue" w:cs="Helvetica Neue"/>
          <w:color w:val="000000"/>
          <w:sz w:val="28"/>
          <w:szCs w:val="28"/>
        </w:rPr>
        <w:t xml:space="preserve">Laboratory of Molecular Biology, Department of Plant Sciences, Wageningen University &amp; Research, Wageningen, The Netherlands </w:t>
      </w:r>
    </w:p>
    <w:p w14:paraId="46D68F1B" w14:textId="77777777" w:rsidR="002B4082" w:rsidRDefault="002B4082">
      <w:pPr>
        <w:widowControl w:val="0"/>
        <w:pBdr>
          <w:top w:val="nil"/>
          <w:left w:val="nil"/>
          <w:bottom w:val="nil"/>
          <w:right w:val="nil"/>
          <w:between w:val="nil"/>
        </w:pBdr>
        <w:rPr>
          <w:rFonts w:ascii="Helvetica Neue" w:eastAsia="Helvetica Neue" w:hAnsi="Helvetica Neue" w:cs="Helvetica Neue"/>
          <w:color w:val="000000"/>
          <w:sz w:val="28"/>
          <w:szCs w:val="28"/>
        </w:rPr>
      </w:pPr>
    </w:p>
    <w:p w14:paraId="303CE9F5" w14:textId="77777777" w:rsidR="002B4082" w:rsidRDefault="0090075B">
      <w:pPr>
        <w:widowControl w:val="0"/>
        <w:pBdr>
          <w:top w:val="nil"/>
          <w:left w:val="nil"/>
          <w:bottom w:val="nil"/>
          <w:right w:val="nil"/>
          <w:between w:val="nil"/>
        </w:pBdr>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vertAlign w:val="superscript"/>
        </w:rPr>
        <w:t>2</w:t>
      </w:r>
      <w:r>
        <w:rPr>
          <w:rFonts w:ascii="Helvetica Neue" w:eastAsia="Helvetica Neue" w:hAnsi="Helvetica Neue" w:cs="Helvetica Neue"/>
          <w:color w:val="000000"/>
          <w:sz w:val="28"/>
          <w:szCs w:val="28"/>
        </w:rPr>
        <w:t xml:space="preserve">Center of Technology for Agricultural Production, Agency for the Assessment and Application of Technology (BPPT), Jakarta, Indonesia </w:t>
      </w:r>
    </w:p>
    <w:p w14:paraId="2BE82C1B" w14:textId="77777777" w:rsidR="002B4082" w:rsidRDefault="002B4082">
      <w:pPr>
        <w:widowControl w:val="0"/>
        <w:pBdr>
          <w:top w:val="nil"/>
          <w:left w:val="nil"/>
          <w:bottom w:val="nil"/>
          <w:right w:val="nil"/>
          <w:between w:val="nil"/>
        </w:pBdr>
        <w:rPr>
          <w:rFonts w:ascii="Helvetica Neue" w:eastAsia="Helvetica Neue" w:hAnsi="Helvetica Neue" w:cs="Helvetica Neue"/>
          <w:color w:val="000000"/>
          <w:sz w:val="28"/>
          <w:szCs w:val="28"/>
        </w:rPr>
      </w:pPr>
    </w:p>
    <w:p w14:paraId="04F0C1F5" w14:textId="77777777" w:rsidR="002B4082" w:rsidRDefault="0090075B">
      <w:pPr>
        <w:widowControl w:val="0"/>
        <w:pBdr>
          <w:top w:val="nil"/>
          <w:left w:val="nil"/>
          <w:bottom w:val="nil"/>
          <w:right w:val="nil"/>
          <w:between w:val="nil"/>
        </w:pBdr>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vertAlign w:val="superscript"/>
        </w:rPr>
        <w:t>3</w:t>
      </w:r>
      <w:r>
        <w:rPr>
          <w:rFonts w:ascii="Helvetica Neue" w:eastAsia="Helvetica Neue" w:hAnsi="Helvetica Neue" w:cs="Helvetica Neue"/>
          <w:color w:val="000000"/>
          <w:sz w:val="28"/>
          <w:szCs w:val="28"/>
        </w:rPr>
        <w:t xml:space="preserve">Department of Ecological Science, Faculty of Earth and Life Sciences, Vrije Universiteit Amsterdam, Amsterdam, The Netherlands </w:t>
      </w:r>
    </w:p>
    <w:p w14:paraId="234D85AF" w14:textId="77777777" w:rsidR="002B4082" w:rsidRDefault="002B4082">
      <w:pPr>
        <w:widowControl w:val="0"/>
        <w:pBdr>
          <w:top w:val="nil"/>
          <w:left w:val="nil"/>
          <w:bottom w:val="nil"/>
          <w:right w:val="nil"/>
          <w:between w:val="nil"/>
        </w:pBdr>
        <w:rPr>
          <w:rFonts w:ascii="Helvetica Neue" w:eastAsia="Helvetica Neue" w:hAnsi="Helvetica Neue" w:cs="Helvetica Neue"/>
          <w:color w:val="000000"/>
          <w:sz w:val="28"/>
          <w:szCs w:val="28"/>
        </w:rPr>
      </w:pPr>
    </w:p>
    <w:p w14:paraId="700E4E75" w14:textId="77777777" w:rsidR="002B4082" w:rsidRDefault="0090075B">
      <w:pPr>
        <w:widowControl w:val="0"/>
        <w:pBdr>
          <w:top w:val="nil"/>
          <w:left w:val="nil"/>
          <w:bottom w:val="nil"/>
          <w:right w:val="nil"/>
          <w:between w:val="nil"/>
        </w:pBdr>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vertAlign w:val="superscript"/>
        </w:rPr>
        <w:t>4</w:t>
      </w:r>
      <w:r>
        <w:rPr>
          <w:rFonts w:ascii="Helvetica Neue" w:eastAsia="Helvetica Neue" w:hAnsi="Helvetica Neue" w:cs="Helvetica Neue"/>
          <w:color w:val="000000"/>
          <w:sz w:val="28"/>
          <w:szCs w:val="28"/>
        </w:rPr>
        <w:t xml:space="preserve">Beijing Advanced Innovation Center for Tree Breeding by Molecular Design, Beijing University of Agriculture, Beijing, China </w:t>
      </w:r>
    </w:p>
    <w:p w14:paraId="6FE4CE12" w14:textId="77777777" w:rsidR="002B4082" w:rsidRDefault="002B4082">
      <w:pPr>
        <w:widowControl w:val="0"/>
        <w:pBdr>
          <w:top w:val="nil"/>
          <w:left w:val="nil"/>
          <w:bottom w:val="nil"/>
          <w:right w:val="nil"/>
          <w:between w:val="nil"/>
        </w:pBdr>
        <w:rPr>
          <w:rFonts w:ascii="Helvetica Neue" w:eastAsia="Helvetica Neue" w:hAnsi="Helvetica Neue" w:cs="Helvetica Neue"/>
          <w:color w:val="000000"/>
          <w:sz w:val="28"/>
          <w:szCs w:val="28"/>
        </w:rPr>
      </w:pPr>
    </w:p>
    <w:p w14:paraId="37C27436" w14:textId="77777777" w:rsidR="002B4082" w:rsidRDefault="002B4082">
      <w:pPr>
        <w:rPr>
          <w:rFonts w:ascii="Helvetica Neue" w:eastAsia="Helvetica Neue" w:hAnsi="Helvetica Neue" w:cs="Helvetica Neue"/>
          <w:sz w:val="22"/>
          <w:szCs w:val="22"/>
        </w:rPr>
      </w:pPr>
    </w:p>
    <w:p w14:paraId="39F11635" w14:textId="77777777" w:rsidR="002B4082" w:rsidRPr="00593DEF" w:rsidRDefault="0090075B">
      <w:pPr>
        <w:rPr>
          <w:rFonts w:ascii="Helvetica Neue" w:eastAsia="Helvetica Neue" w:hAnsi="Helvetica Neue" w:cs="Helvetica Neue"/>
          <w:b/>
          <w:sz w:val="22"/>
          <w:szCs w:val="22"/>
          <w:lang w:val="nl-NL"/>
        </w:rPr>
      </w:pPr>
      <w:proofErr w:type="spellStart"/>
      <w:r w:rsidRPr="00593DEF">
        <w:rPr>
          <w:rFonts w:ascii="Helvetica Neue" w:eastAsia="Helvetica Neue" w:hAnsi="Helvetica Neue" w:cs="Helvetica Neue"/>
          <w:b/>
          <w:sz w:val="22"/>
          <w:szCs w:val="22"/>
          <w:lang w:val="nl-NL"/>
        </w:rPr>
        <w:t>Corresponding</w:t>
      </w:r>
      <w:proofErr w:type="spellEnd"/>
      <w:r w:rsidRPr="00593DEF">
        <w:rPr>
          <w:rFonts w:ascii="Helvetica Neue" w:eastAsia="Helvetica Neue" w:hAnsi="Helvetica Neue" w:cs="Helvetica Neue"/>
          <w:b/>
          <w:sz w:val="22"/>
          <w:szCs w:val="22"/>
          <w:lang w:val="nl-NL"/>
        </w:rPr>
        <w:t xml:space="preserve"> Author: </w:t>
      </w:r>
    </w:p>
    <w:p w14:paraId="70EDB9E1" w14:textId="77777777" w:rsidR="002B4082" w:rsidRPr="00593DEF" w:rsidRDefault="002B4082">
      <w:pPr>
        <w:rPr>
          <w:rFonts w:ascii="Helvetica Neue" w:eastAsia="Helvetica Neue" w:hAnsi="Helvetica Neue" w:cs="Helvetica Neue"/>
          <w:b/>
          <w:sz w:val="22"/>
          <w:szCs w:val="22"/>
          <w:lang w:val="nl-NL"/>
        </w:rPr>
      </w:pPr>
    </w:p>
    <w:p w14:paraId="6B00E9A4" w14:textId="77777777" w:rsidR="002B4082" w:rsidRPr="00593DEF" w:rsidRDefault="0090075B">
      <w:pPr>
        <w:rPr>
          <w:rFonts w:ascii="Helvetica Neue" w:eastAsia="Helvetica Neue" w:hAnsi="Helvetica Neue" w:cs="Helvetica Neue"/>
          <w:sz w:val="22"/>
          <w:szCs w:val="22"/>
          <w:lang w:val="nl-NL"/>
        </w:rPr>
      </w:pPr>
      <w:r w:rsidRPr="00593DEF">
        <w:rPr>
          <w:rFonts w:ascii="Helvetica Neue" w:eastAsia="Helvetica Neue" w:hAnsi="Helvetica Neue" w:cs="Helvetica Neue"/>
          <w:b/>
          <w:sz w:val="22"/>
          <w:szCs w:val="22"/>
          <w:lang w:val="nl-NL"/>
        </w:rPr>
        <w:t>Arjan van Zeijl</w:t>
      </w:r>
      <w:r w:rsidRPr="00593DEF">
        <w:rPr>
          <w:rFonts w:ascii="Helvetica Neue" w:eastAsia="Helvetica Neue" w:hAnsi="Helvetica Neue" w:cs="Helvetica Neue"/>
          <w:sz w:val="22"/>
          <w:szCs w:val="22"/>
          <w:lang w:val="nl-NL"/>
        </w:rPr>
        <w:t xml:space="preserve">   arjan.vanzeijl@wur.nl </w:t>
      </w:r>
    </w:p>
    <w:p w14:paraId="1D1030FE" w14:textId="77777777" w:rsidR="002B4082" w:rsidRPr="00593DEF" w:rsidRDefault="002B4082">
      <w:pPr>
        <w:rPr>
          <w:rFonts w:ascii="Helvetica Neue" w:eastAsia="Helvetica Neue" w:hAnsi="Helvetica Neue" w:cs="Helvetica Neue"/>
          <w:sz w:val="22"/>
          <w:szCs w:val="22"/>
          <w:lang w:val="nl-NL"/>
        </w:rPr>
      </w:pPr>
    </w:p>
    <w:p w14:paraId="11342FDB" w14:textId="77777777" w:rsidR="002B4082" w:rsidRDefault="0090075B">
      <w:pPr>
        <w:rPr>
          <w:rFonts w:ascii="Helvetica Neue" w:eastAsia="Helvetica Neue" w:hAnsi="Helvetica Neue" w:cs="Helvetica Neue"/>
          <w:sz w:val="22"/>
          <w:szCs w:val="22"/>
        </w:rPr>
      </w:pPr>
      <w:r>
        <w:rPr>
          <w:rFonts w:ascii="Helvetica Neue" w:eastAsia="Helvetica Neue" w:hAnsi="Helvetica Neue" w:cs="Helvetica Neue"/>
          <w:b/>
          <w:sz w:val="22"/>
          <w:szCs w:val="22"/>
        </w:rPr>
        <w:t>Email addresses for Co-authors:</w:t>
      </w:r>
      <w:r>
        <w:rPr>
          <w:rFonts w:ascii="Helvetica Neue" w:eastAsia="Helvetica Neue" w:hAnsi="Helvetica Neue" w:cs="Helvetica Neue"/>
          <w:sz w:val="22"/>
          <w:szCs w:val="22"/>
        </w:rPr>
        <w:t xml:space="preserve"> </w:t>
      </w:r>
    </w:p>
    <w:p w14:paraId="1A1CA526" w14:textId="77777777" w:rsidR="002B4082" w:rsidRDefault="002B4082">
      <w:pPr>
        <w:rPr>
          <w:rFonts w:ascii="Helvetica Neue" w:eastAsia="Helvetica Neue" w:hAnsi="Helvetica Neue" w:cs="Helvetica Neue"/>
          <w:sz w:val="22"/>
          <w:szCs w:val="22"/>
        </w:rPr>
      </w:pPr>
    </w:p>
    <w:p w14:paraId="57F86C4F" w14:textId="77777777" w:rsidR="002B4082" w:rsidRDefault="0090075B">
      <w:pPr>
        <w:pBdr>
          <w:top w:val="nil"/>
          <w:left w:val="nil"/>
          <w:bottom w:val="nil"/>
          <w:right w:val="nil"/>
          <w:between w:val="nil"/>
        </w:pBdr>
        <w:rPr>
          <w:rFonts w:ascii="Helvetica Neue" w:eastAsia="Helvetica Neue" w:hAnsi="Helvetica Neue" w:cs="Helvetica Neue"/>
          <w:color w:val="000000"/>
          <w:sz w:val="22"/>
          <w:szCs w:val="22"/>
        </w:rPr>
      </w:pPr>
      <w:proofErr w:type="spellStart"/>
      <w:r>
        <w:rPr>
          <w:rFonts w:ascii="Helvetica Neue" w:eastAsia="Helvetica Neue" w:hAnsi="Helvetica Neue" w:cs="Helvetica Neue"/>
          <w:color w:val="000000"/>
          <w:sz w:val="22"/>
          <w:szCs w:val="22"/>
        </w:rPr>
        <w:t>Titis</w:t>
      </w:r>
      <w:proofErr w:type="spellEnd"/>
      <w:r>
        <w:rPr>
          <w:rFonts w:ascii="Helvetica Neue" w:eastAsia="Helvetica Neue" w:hAnsi="Helvetica Neue" w:cs="Helvetica Neue"/>
          <w:color w:val="000000"/>
          <w:sz w:val="22"/>
          <w:szCs w:val="22"/>
        </w:rPr>
        <w:t xml:space="preserve"> A. K. Wardhani               titis.wardhani@wur.nl </w:t>
      </w:r>
    </w:p>
    <w:p w14:paraId="705FF3CE" w14:textId="77777777" w:rsidR="002B4082" w:rsidRDefault="0090075B">
      <w:pPr>
        <w:rPr>
          <w:rFonts w:ascii="Helvetica Neue" w:eastAsia="Helvetica Neue" w:hAnsi="Helvetica Neue" w:cs="Helvetica Neue"/>
          <w:sz w:val="22"/>
          <w:szCs w:val="22"/>
        </w:rPr>
      </w:pPr>
      <w:proofErr w:type="spellStart"/>
      <w:r>
        <w:rPr>
          <w:rFonts w:ascii="Helvetica Neue" w:eastAsia="Helvetica Neue" w:hAnsi="Helvetica Neue" w:cs="Helvetica Neue"/>
          <w:sz w:val="22"/>
          <w:szCs w:val="22"/>
        </w:rPr>
        <w:t>Yuda</w:t>
      </w:r>
      <w:proofErr w:type="spellEnd"/>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sz w:val="22"/>
          <w:szCs w:val="22"/>
        </w:rPr>
        <w:t>Purwana</w:t>
      </w:r>
      <w:proofErr w:type="spellEnd"/>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sz w:val="22"/>
          <w:szCs w:val="22"/>
        </w:rPr>
        <w:t>Roswanjaya</w:t>
      </w:r>
      <w:proofErr w:type="spellEnd"/>
      <w:r>
        <w:rPr>
          <w:rFonts w:ascii="Helvetica Neue" w:eastAsia="Helvetica Neue" w:hAnsi="Helvetica Neue" w:cs="Helvetica Neue"/>
          <w:sz w:val="22"/>
          <w:szCs w:val="22"/>
        </w:rPr>
        <w:t xml:space="preserve">   yuda.roswanjaya@wur.nl </w:t>
      </w:r>
    </w:p>
    <w:p w14:paraId="2C190F43" w14:textId="77777777" w:rsidR="002B4082" w:rsidRDefault="0090075B">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Simon </w:t>
      </w:r>
      <w:proofErr w:type="spellStart"/>
      <w:r>
        <w:rPr>
          <w:rFonts w:ascii="Helvetica Neue" w:eastAsia="Helvetica Neue" w:hAnsi="Helvetica Neue" w:cs="Helvetica Neue"/>
          <w:sz w:val="22"/>
          <w:szCs w:val="22"/>
        </w:rPr>
        <w:t>Dupin</w:t>
      </w:r>
      <w:proofErr w:type="spellEnd"/>
      <w:r>
        <w:rPr>
          <w:rFonts w:ascii="Helvetica Neue" w:eastAsia="Helvetica Neue" w:hAnsi="Helvetica Neue" w:cs="Helvetica Neue"/>
          <w:sz w:val="22"/>
          <w:szCs w:val="22"/>
        </w:rPr>
        <w:t xml:space="preserve">                          s.e.dupin@vu.nl </w:t>
      </w:r>
    </w:p>
    <w:p w14:paraId="586B46B2" w14:textId="77777777" w:rsidR="002B4082" w:rsidRDefault="0090075B">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Huchen Li                               huchen.li@wur.nl </w:t>
      </w:r>
    </w:p>
    <w:p w14:paraId="2683EDD6" w14:textId="77777777" w:rsidR="002B4082" w:rsidRDefault="0090075B">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Sidney </w:t>
      </w:r>
      <w:proofErr w:type="spellStart"/>
      <w:r>
        <w:rPr>
          <w:rFonts w:ascii="Helvetica Neue" w:eastAsia="Helvetica Neue" w:hAnsi="Helvetica Neue" w:cs="Helvetica Neue"/>
          <w:sz w:val="22"/>
          <w:szCs w:val="22"/>
        </w:rPr>
        <w:t>Linders</w:t>
      </w:r>
      <w:proofErr w:type="spellEnd"/>
      <w:r>
        <w:rPr>
          <w:rFonts w:ascii="Helvetica Neue" w:eastAsia="Helvetica Neue" w:hAnsi="Helvetica Neue" w:cs="Helvetica Neue"/>
          <w:sz w:val="22"/>
          <w:szCs w:val="22"/>
        </w:rPr>
        <w:t xml:space="preserve">                       sidney.linders@wur.nl </w:t>
      </w:r>
    </w:p>
    <w:p w14:paraId="2E47F60C" w14:textId="77777777" w:rsidR="002B4082" w:rsidRPr="00593DEF" w:rsidRDefault="0090075B">
      <w:pPr>
        <w:rPr>
          <w:rFonts w:ascii="Helvetica Neue" w:eastAsia="Helvetica Neue" w:hAnsi="Helvetica Neue" w:cs="Helvetica Neue"/>
          <w:sz w:val="22"/>
          <w:szCs w:val="22"/>
          <w:lang w:val="nl-NL"/>
        </w:rPr>
      </w:pPr>
      <w:r w:rsidRPr="00593DEF">
        <w:rPr>
          <w:rFonts w:ascii="Helvetica Neue" w:eastAsia="Helvetica Neue" w:hAnsi="Helvetica Neue" w:cs="Helvetica Neue"/>
          <w:sz w:val="22"/>
          <w:szCs w:val="22"/>
          <w:lang w:val="nl-NL"/>
        </w:rPr>
        <w:t xml:space="preserve">Marijke Hartog                       marijke.hartog@wur.nl </w:t>
      </w:r>
    </w:p>
    <w:p w14:paraId="19B6F2E5" w14:textId="77777777" w:rsidR="002B4082" w:rsidRDefault="0090075B">
      <w:pPr>
        <w:rPr>
          <w:rFonts w:ascii="Helvetica Neue" w:eastAsia="Helvetica Neue" w:hAnsi="Helvetica Neue" w:cs="Helvetica Neue"/>
          <w:sz w:val="22"/>
          <w:szCs w:val="22"/>
        </w:rPr>
      </w:pPr>
      <w:r>
        <w:rPr>
          <w:rFonts w:ascii="Helvetica Neue" w:eastAsia="Helvetica Neue" w:hAnsi="Helvetica Neue" w:cs="Helvetica Neue"/>
          <w:sz w:val="22"/>
          <w:szCs w:val="22"/>
        </w:rPr>
        <w:t>Rene Geurts                        rene.geurts@wur.nl</w:t>
      </w:r>
    </w:p>
    <w:p w14:paraId="1A90E813" w14:textId="77777777" w:rsidR="002B4082" w:rsidRDefault="002B4082">
      <w:pPr>
        <w:rPr>
          <w:rFonts w:ascii="Helvetica Neue" w:eastAsia="Helvetica Neue" w:hAnsi="Helvetica Neue" w:cs="Helvetica Neue"/>
          <w:b/>
          <w:sz w:val="22"/>
          <w:szCs w:val="22"/>
        </w:rPr>
      </w:pPr>
    </w:p>
    <w:p w14:paraId="4423F32C" w14:textId="77777777" w:rsidR="002B4082" w:rsidRDefault="002B4082">
      <w:pPr>
        <w:rPr>
          <w:rFonts w:ascii="Helvetica Neue" w:eastAsia="Helvetica Neue" w:hAnsi="Helvetica Neue" w:cs="Helvetica Neue"/>
          <w:b/>
          <w:sz w:val="22"/>
          <w:szCs w:val="22"/>
        </w:rPr>
      </w:pPr>
    </w:p>
    <w:p w14:paraId="3234C9C2" w14:textId="77777777" w:rsidR="002B4082" w:rsidRDefault="002B4082">
      <w:pPr>
        <w:rPr>
          <w:rFonts w:ascii="Helvetica Neue" w:eastAsia="Helvetica Neue" w:hAnsi="Helvetica Neue" w:cs="Helvetica Neue"/>
          <w:b/>
          <w:sz w:val="22"/>
          <w:szCs w:val="22"/>
        </w:rPr>
      </w:pPr>
    </w:p>
    <w:p w14:paraId="2E2CEB19" w14:textId="77777777" w:rsidR="002B4082" w:rsidRDefault="002B4082">
      <w:pPr>
        <w:rPr>
          <w:rFonts w:ascii="Helvetica Neue" w:eastAsia="Helvetica Neue" w:hAnsi="Helvetica Neue" w:cs="Helvetica Neue"/>
          <w:b/>
          <w:sz w:val="22"/>
          <w:szCs w:val="22"/>
        </w:rPr>
      </w:pPr>
    </w:p>
    <w:p w14:paraId="0C43ECD6" w14:textId="77777777" w:rsidR="002B4082" w:rsidRDefault="0090075B">
      <w:pPr>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Author Questionnaire:</w:t>
      </w:r>
    </w:p>
    <w:p w14:paraId="24E17D8C" w14:textId="77777777" w:rsidR="002B4082" w:rsidRDefault="0090075B">
      <w:pPr>
        <w:spacing w:before="120"/>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1. </w:t>
      </w:r>
      <w:r>
        <w:rPr>
          <w:rFonts w:ascii="Helvetica Neue" w:eastAsia="Helvetica Neue" w:hAnsi="Helvetica Neue" w:cs="Helvetica Neue"/>
          <w:sz w:val="22"/>
          <w:szCs w:val="22"/>
        </w:rPr>
        <w:t>Microscopy: Does your protocol involve video microscopy, such as filming a complex dissection or microinjection technique?</w:t>
      </w:r>
      <w:r>
        <w:rPr>
          <w:rFonts w:ascii="Helvetica Neue" w:eastAsia="Helvetica Neue" w:hAnsi="Helvetica Neue" w:cs="Helvetica Neue"/>
          <w:b/>
          <w:sz w:val="22"/>
          <w:szCs w:val="22"/>
        </w:rPr>
        <w:t xml:space="preserve"> No</w:t>
      </w:r>
    </w:p>
    <w:p w14:paraId="799A3959" w14:textId="77777777" w:rsidR="002B4082" w:rsidRDefault="0090075B">
      <w:pPr>
        <w:spacing w:before="120"/>
        <w:rPr>
          <w:rFonts w:ascii="Helvetica Neue" w:eastAsia="Helvetica Neue" w:hAnsi="Helvetica Neue" w:cs="Helvetica Neue"/>
          <w:b/>
          <w:sz w:val="22"/>
          <w:szCs w:val="22"/>
        </w:rPr>
      </w:pPr>
      <w:r>
        <w:rPr>
          <w:rFonts w:ascii="Helvetica Neue" w:eastAsia="Helvetica Neue" w:hAnsi="Helvetica Neue" w:cs="Helvetica Neue"/>
          <w:sz w:val="22"/>
          <w:szCs w:val="22"/>
        </w:rPr>
        <w:t>Can you record movies/images using your own microscope camera?</w:t>
      </w:r>
      <w:r>
        <w:rPr>
          <w:rFonts w:ascii="Helvetica Neue" w:eastAsia="Helvetica Neue" w:hAnsi="Helvetica Neue" w:cs="Helvetica Neue"/>
          <w:b/>
          <w:sz w:val="22"/>
          <w:szCs w:val="22"/>
        </w:rPr>
        <w:t xml:space="preserve"> NA</w:t>
      </w:r>
    </w:p>
    <w:p w14:paraId="2C971534" w14:textId="77777777" w:rsidR="002B4082" w:rsidRDefault="0090075B">
      <w:pPr>
        <w:spacing w:before="120"/>
        <w:rPr>
          <w:rFonts w:ascii="Helvetica Neue" w:eastAsia="Helvetica Neue" w:hAnsi="Helvetica Neue" w:cs="Helvetica Neue"/>
          <w:b/>
          <w:sz w:val="22"/>
          <w:szCs w:val="22"/>
        </w:rPr>
      </w:pPr>
      <w:r>
        <w:rPr>
          <w:rFonts w:ascii="Helvetica Neue" w:eastAsia="Helvetica Neue" w:hAnsi="Helvetica Neue" w:cs="Helvetica Neue"/>
          <w:sz w:val="22"/>
          <w:szCs w:val="22"/>
        </w:rPr>
        <w:t xml:space="preserve">If no, </w:t>
      </w:r>
      <w:proofErr w:type="spellStart"/>
      <w:r>
        <w:rPr>
          <w:rFonts w:ascii="Helvetica Neue" w:eastAsia="Helvetica Neue" w:hAnsi="Helvetica Neue" w:cs="Helvetica Neue"/>
          <w:sz w:val="22"/>
          <w:szCs w:val="22"/>
        </w:rPr>
        <w:t>JoVE</w:t>
      </w:r>
      <w:proofErr w:type="spellEnd"/>
      <w:r>
        <w:rPr>
          <w:rFonts w:ascii="Helvetica Neue" w:eastAsia="Helvetica Neue" w:hAnsi="Helvetica Neue" w:cs="Helvetica Neue"/>
          <w:sz w:val="22"/>
          <w:szCs w:val="22"/>
        </w:rPr>
        <w:t xml:space="preserve"> will need to record the microscope images using our scope kit (through a camera port or one of the oculars). Please list the make and model of your microscope.</w:t>
      </w:r>
    </w:p>
    <w:p w14:paraId="3B1527C2" w14:textId="77777777" w:rsidR="002B4082" w:rsidRDefault="002B4082">
      <w:pPr>
        <w:spacing w:before="120"/>
        <w:rPr>
          <w:rFonts w:ascii="Helvetica Neue" w:eastAsia="Helvetica Neue" w:hAnsi="Helvetica Neue" w:cs="Helvetica Neue"/>
          <w:b/>
          <w:sz w:val="22"/>
          <w:szCs w:val="22"/>
        </w:rPr>
      </w:pPr>
    </w:p>
    <w:p w14:paraId="35A31C56" w14:textId="77777777" w:rsidR="002B4082" w:rsidRDefault="0090075B">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2. </w:t>
      </w:r>
      <w:r>
        <w:rPr>
          <w:rFonts w:ascii="Helvetica Neue" w:eastAsia="Helvetica Neue" w:hAnsi="Helvetica Neue" w:cs="Helvetica Neue"/>
          <w:sz w:val="22"/>
          <w:szCs w:val="22"/>
        </w:rPr>
        <w:t xml:space="preserve">Does your protocol include software usage? </w:t>
      </w:r>
      <w:r>
        <w:rPr>
          <w:rFonts w:ascii="Helvetica Neue" w:eastAsia="Helvetica Neue" w:hAnsi="Helvetica Neue" w:cs="Helvetica Neue"/>
          <w:b/>
          <w:sz w:val="22"/>
          <w:szCs w:val="22"/>
        </w:rPr>
        <w:t>No</w:t>
      </w:r>
    </w:p>
    <w:p w14:paraId="4D82E76F" w14:textId="77777777" w:rsidR="002B4082" w:rsidRDefault="0090075B">
      <w:pPr>
        <w:spacing w:before="1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If yes, we will need you to record using </w:t>
      </w:r>
      <w:hyperlink r:id="rId7">
        <w:r>
          <w:rPr>
            <w:rFonts w:ascii="Helvetica Neue" w:eastAsia="Helvetica Neue" w:hAnsi="Helvetica Neue" w:cs="Helvetica Neue"/>
            <w:color w:val="0000FF"/>
            <w:sz w:val="22"/>
            <w:szCs w:val="22"/>
            <w:u w:val="single"/>
          </w:rPr>
          <w:t>screen recording software</w:t>
        </w:r>
      </w:hyperlink>
      <w:r>
        <w:rPr>
          <w:rFonts w:ascii="Helvetica Neue" w:eastAsia="Helvetica Neue" w:hAnsi="Helvetica Neue" w:cs="Helvetica Neue"/>
          <w:color w:val="3366FF"/>
          <w:sz w:val="22"/>
          <w:szCs w:val="22"/>
        </w:rPr>
        <w:t xml:space="preserve"> </w:t>
      </w:r>
      <w:r>
        <w:rPr>
          <w:rFonts w:ascii="Helvetica Neue" w:eastAsia="Helvetica Neue" w:hAnsi="Helvetica Neue" w:cs="Helvetica Neue"/>
          <w:sz w:val="22"/>
          <w:szCs w:val="22"/>
        </w:rPr>
        <w:t xml:space="preserve">to capture the steps. If you use a Mac, </w:t>
      </w:r>
      <w:hyperlink r:id="rId8">
        <w:r>
          <w:rPr>
            <w:rFonts w:ascii="Helvetica Neue" w:eastAsia="Helvetica Neue" w:hAnsi="Helvetica Neue" w:cs="Helvetica Neue"/>
            <w:color w:val="0000FF"/>
            <w:sz w:val="22"/>
            <w:szCs w:val="22"/>
            <w:u w:val="single"/>
          </w:rPr>
          <w:t>QuickTime X</w:t>
        </w:r>
      </w:hyperlink>
      <w:r>
        <w:rPr>
          <w:rFonts w:ascii="Helvetica Neue" w:eastAsia="Helvetica Neue" w:hAnsi="Helvetica Neue" w:cs="Helvetica Neue"/>
          <w:sz w:val="22"/>
          <w:szCs w:val="22"/>
        </w:rPr>
        <w:t xml:space="preserve"> also has the ability to record the steps.</w:t>
      </w:r>
    </w:p>
    <w:p w14:paraId="31F55F26" w14:textId="77777777" w:rsidR="002B4082" w:rsidRDefault="002B4082">
      <w:pPr>
        <w:spacing w:before="120"/>
        <w:rPr>
          <w:rFonts w:ascii="Helvetica Neue" w:eastAsia="Helvetica Neue" w:hAnsi="Helvetica Neue" w:cs="Helvetica Neue"/>
          <w:b/>
          <w:sz w:val="22"/>
          <w:szCs w:val="22"/>
        </w:rPr>
      </w:pPr>
    </w:p>
    <w:p w14:paraId="2D4FF5C5" w14:textId="77777777" w:rsidR="002B4082" w:rsidRDefault="0090075B">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6F944C8C" w14:textId="77777777" w:rsidR="002B4082" w:rsidRDefault="0090075B">
      <w:pPr>
        <w:spacing w:before="120"/>
        <w:rPr>
          <w:rFonts w:ascii="Helvetica Neue" w:eastAsia="Helvetica Neue" w:hAnsi="Helvetica Neue" w:cs="Helvetica Neue"/>
          <w:color w:val="0000FF"/>
          <w:sz w:val="22"/>
          <w:szCs w:val="22"/>
        </w:rPr>
      </w:pPr>
      <w:r>
        <w:rPr>
          <w:rFonts w:ascii="Helvetica Neue" w:eastAsia="Helvetica Neue" w:hAnsi="Helvetica Neue" w:cs="Helvetica Neue"/>
          <w:color w:val="0000FF"/>
          <w:sz w:val="22"/>
          <w:szCs w:val="22"/>
        </w:rPr>
        <w:t>Step 2.1, 3.3, 3.4, 3.9, 4.1, 4.2.</w:t>
      </w:r>
    </w:p>
    <w:p w14:paraId="274989BA" w14:textId="77777777" w:rsidR="002B4082" w:rsidRDefault="002B4082">
      <w:pPr>
        <w:spacing w:before="120"/>
        <w:rPr>
          <w:rFonts w:ascii="Helvetica Neue" w:eastAsia="Helvetica Neue" w:hAnsi="Helvetica Neue" w:cs="Helvetica Neue"/>
          <w:color w:val="0000FF"/>
          <w:sz w:val="22"/>
          <w:szCs w:val="22"/>
        </w:rPr>
      </w:pPr>
    </w:p>
    <w:p w14:paraId="4B356994" w14:textId="77777777" w:rsidR="002B4082" w:rsidRDefault="0090075B">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4.</w:t>
      </w:r>
      <w:r>
        <w:rPr>
          <w:rFonts w:ascii="Helvetica Neue" w:eastAsia="Helvetica Neue" w:hAnsi="Helvetica Neue" w:cs="Helvetica Neue"/>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5B2037C5" w14:textId="77777777" w:rsidR="002B4082" w:rsidRDefault="0090075B">
      <w:pPr>
        <w:spacing w:before="120"/>
        <w:rPr>
          <w:rFonts w:ascii="Helvetica Neue" w:eastAsia="Helvetica Neue" w:hAnsi="Helvetica Neue" w:cs="Helvetica Neue"/>
          <w:sz w:val="22"/>
          <w:szCs w:val="22"/>
        </w:rPr>
      </w:pPr>
      <w:bookmarkStart w:id="0" w:name="_gjdgxs" w:colFirst="0" w:colLast="0"/>
      <w:bookmarkEnd w:id="0"/>
      <w:r>
        <w:rPr>
          <w:rFonts w:ascii="Helvetica Neue" w:eastAsia="Helvetica Neue" w:hAnsi="Helvetica Neue" w:cs="Helvetica Neue"/>
          <w:color w:val="0000FF"/>
          <w:sz w:val="22"/>
          <w:szCs w:val="22"/>
        </w:rPr>
        <w:t>NA.</w:t>
      </w:r>
      <w:r>
        <w:rPr>
          <w:rFonts w:ascii="Helvetica Neue" w:eastAsia="Helvetica Neue" w:hAnsi="Helvetica Neue" w:cs="Helvetica Neue"/>
          <w:sz w:val="22"/>
          <w:szCs w:val="22"/>
        </w:rPr>
        <w:t xml:space="preserve"> </w:t>
      </w:r>
    </w:p>
    <w:p w14:paraId="7E0854B5" w14:textId="77777777" w:rsidR="002B4082" w:rsidRDefault="002B4082">
      <w:pPr>
        <w:spacing w:before="120"/>
        <w:rPr>
          <w:rFonts w:ascii="Helvetica Neue" w:eastAsia="Helvetica Neue" w:hAnsi="Helvetica Neue" w:cs="Helvetica Neue"/>
          <w:sz w:val="22"/>
          <w:szCs w:val="22"/>
        </w:rPr>
      </w:pPr>
      <w:bookmarkStart w:id="1" w:name="_30j0zll" w:colFirst="0" w:colLast="0"/>
      <w:bookmarkEnd w:id="1"/>
    </w:p>
    <w:p w14:paraId="20A6A349" w14:textId="77777777" w:rsidR="002B4082" w:rsidRDefault="0090075B">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5.</w:t>
      </w:r>
      <w:r>
        <w:rPr>
          <w:rFonts w:ascii="Helvetica Neue" w:eastAsia="Helvetica Neue" w:hAnsi="Helvetica Neue" w:cs="Helvetica Neue"/>
          <w:sz w:val="22"/>
          <w:szCs w:val="22"/>
        </w:rPr>
        <w:t xml:space="preserve"> Will the filming need to take place in multiple locations? </w:t>
      </w:r>
      <w:r>
        <w:rPr>
          <w:rFonts w:ascii="Helvetica Neue" w:eastAsia="Helvetica Neue" w:hAnsi="Helvetica Neue" w:cs="Helvetica Neue"/>
          <w:b/>
          <w:sz w:val="22"/>
          <w:szCs w:val="22"/>
        </w:rPr>
        <w:t>Yes</w:t>
      </w:r>
    </w:p>
    <w:p w14:paraId="33D2E0FE" w14:textId="77777777" w:rsidR="002B4082" w:rsidRDefault="0090075B">
      <w:pPr>
        <w:spacing w:before="1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If yes, how far apart are the locations? </w:t>
      </w:r>
    </w:p>
    <w:p w14:paraId="3C0E2FF7" w14:textId="77777777" w:rsidR="002B4082" w:rsidRDefault="0090075B">
      <w:pPr>
        <w:rPr>
          <w:rFonts w:ascii="Helvetica Neue" w:eastAsia="Helvetica Neue" w:hAnsi="Helvetica Neue" w:cs="Helvetica Neue"/>
          <w:b/>
          <w:sz w:val="22"/>
          <w:szCs w:val="22"/>
        </w:rPr>
      </w:pPr>
      <w:r>
        <w:rPr>
          <w:rFonts w:ascii="Helvetica Neue" w:eastAsia="Helvetica Neue" w:hAnsi="Helvetica Neue" w:cs="Helvetica Neue"/>
          <w:b/>
          <w:sz w:val="22"/>
          <w:szCs w:val="22"/>
        </w:rPr>
        <w:t>The highlighted experiments need to be filmed in 3 different locations: (1) at our greenhouse facility, (2) Biosafety Level I (BSL-I) and (3) Biosafety Level II (BSL-II) laboratories. The laboratories are located in the same building and at the same wing. The BSL-I laboratory is located on the first floor, while the BSL-II laboratory is one floor higher. The Greenhouse facility is located in another building. This building is within 2-3 minutes walking distance from the laboratory building.</w:t>
      </w:r>
      <w:r>
        <w:br w:type="page"/>
      </w:r>
    </w:p>
    <w:p w14:paraId="0752D958" w14:textId="77777777" w:rsidR="002B4082" w:rsidRDefault="0090075B">
      <w:pPr>
        <w:pStyle w:val="Title"/>
        <w:jc w:val="center"/>
        <w:rPr>
          <w:rFonts w:ascii="Helvetica Neue" w:eastAsia="Helvetica Neue" w:hAnsi="Helvetica Neue" w:cs="Helvetica Neue"/>
        </w:rPr>
      </w:pPr>
      <w:r>
        <w:rPr>
          <w:rFonts w:ascii="Helvetica Neue" w:eastAsia="Helvetica Neue" w:hAnsi="Helvetica Neue" w:cs="Helvetica Neue"/>
        </w:rPr>
        <w:lastRenderedPageBreak/>
        <w:t>Section - Introduction</w:t>
      </w:r>
    </w:p>
    <w:p w14:paraId="1068CACE" w14:textId="77777777" w:rsidR="002B4082" w:rsidRDefault="0090075B">
      <w:pPr>
        <w:rPr>
          <w:rFonts w:ascii="Helvetica Neue" w:eastAsia="Helvetica Neue" w:hAnsi="Helvetica Neue" w:cs="Helvetica Neue"/>
          <w:b/>
          <w:i/>
          <w:color w:val="2F5496"/>
        </w:rPr>
      </w:pPr>
      <w:r>
        <w:rPr>
          <w:rFonts w:ascii="Helvetica Neue" w:eastAsia="Helvetica Neue" w:hAnsi="Helvetica Neue" w:cs="Helvetica Neue"/>
          <w:b/>
          <w:i/>
          <w:color w:val="2F5496"/>
        </w:rPr>
        <w:t xml:space="preserve">Videographer: Interviewee Headshots are </w:t>
      </w:r>
      <w:r>
        <w:rPr>
          <w:rFonts w:ascii="Helvetica Neue" w:eastAsia="Helvetica Neue" w:hAnsi="Helvetica Neue" w:cs="Helvetica Neue"/>
          <w:b/>
          <w:i/>
          <w:color w:val="2F5496"/>
          <w:u w:val="single"/>
        </w:rPr>
        <w:t>required</w:t>
      </w:r>
      <w:r>
        <w:rPr>
          <w:rFonts w:ascii="Helvetica Neue" w:eastAsia="Helvetica Neue" w:hAnsi="Helvetica Neue" w:cs="Helvetica Neue"/>
          <w:b/>
          <w:i/>
          <w:color w:val="2F5496"/>
        </w:rPr>
        <w:t xml:space="preserve">. Take a headshot for each interviewee. </w:t>
      </w:r>
    </w:p>
    <w:p w14:paraId="1F38FF67" w14:textId="77777777" w:rsidR="002B4082" w:rsidRDefault="002B4082">
      <w:pPr>
        <w:rPr>
          <w:rFonts w:ascii="Helvetica Neue" w:eastAsia="Helvetica Neue" w:hAnsi="Helvetica Neue" w:cs="Helvetica Neue"/>
          <w:b/>
          <w:i/>
          <w:color w:val="2F5496"/>
        </w:rPr>
      </w:pPr>
    </w:p>
    <w:p w14:paraId="68AADF98" w14:textId="77777777" w:rsidR="002B4082" w:rsidRDefault="0090075B">
      <w:pPr>
        <w:rPr>
          <w:rFonts w:ascii="Helvetica Neue" w:eastAsia="Helvetica Neue" w:hAnsi="Helvetica Neue" w:cs="Helvetica Neue"/>
          <w:b/>
          <w:color w:val="2F5496"/>
        </w:rPr>
      </w:pPr>
      <w:r>
        <w:rPr>
          <w:rFonts w:ascii="Helvetica Neue" w:eastAsia="Helvetica Neue" w:hAnsi="Helvetica Neue" w:cs="Helvetica Neue"/>
          <w:b/>
          <w:color w:val="000000"/>
          <w:highlight w:val="yellow"/>
        </w:rPr>
        <w:t>Authors, these headshots</w:t>
      </w:r>
      <w:r>
        <w:rPr>
          <w:rFonts w:ascii="Helvetica Neue" w:eastAsia="Helvetica Neue" w:hAnsi="Helvetica Neue" w:cs="Helvetica Neue"/>
          <w:b/>
          <w:color w:val="000000"/>
        </w:rPr>
        <w:t xml:space="preserve"> will be used for the </w:t>
      </w:r>
      <w:hyperlink r:id="rId9">
        <w:proofErr w:type="spellStart"/>
        <w:r>
          <w:rPr>
            <w:rFonts w:ascii="Helvetica Neue" w:eastAsia="Helvetica Neue" w:hAnsi="Helvetica Neue" w:cs="Helvetica Neue"/>
            <w:b/>
            <w:color w:val="0000FF"/>
            <w:u w:val="single"/>
          </w:rPr>
          <w:t>JoVE</w:t>
        </w:r>
        <w:proofErr w:type="spellEnd"/>
        <w:r>
          <w:rPr>
            <w:rFonts w:ascii="Helvetica Neue" w:eastAsia="Helvetica Neue" w:hAnsi="Helvetica Neue" w:cs="Helvetica Neue"/>
            <w:b/>
            <w:color w:val="0000FF"/>
            <w:u w:val="single"/>
          </w:rPr>
          <w:t xml:space="preserve"> Dedicated Author Webpage</w:t>
        </w:r>
      </w:hyperlink>
      <w:r>
        <w:rPr>
          <w:rFonts w:ascii="Helvetica Neue" w:eastAsia="Helvetica Neue" w:hAnsi="Helvetica Neue" w:cs="Helvetica Neue"/>
          <w:b/>
          <w:color w:val="0000FF"/>
        </w:rPr>
        <w:t>.</w:t>
      </w:r>
      <w:r>
        <w:rPr>
          <w:rFonts w:ascii="Helvetica Neue" w:eastAsia="Helvetica Neue" w:hAnsi="Helvetica Neue" w:cs="Helvetica Neue"/>
          <w:b/>
          <w:color w:val="2F5496"/>
        </w:rPr>
        <w:t xml:space="preserve"> </w:t>
      </w:r>
      <w:r>
        <w:rPr>
          <w:rFonts w:ascii="Helvetica Neue" w:eastAsia="Helvetica Neue" w:hAnsi="Helvetica Neue" w:cs="Helvetica Neue"/>
          <w:b/>
          <w:color w:val="222222"/>
        </w:rPr>
        <w:t xml:space="preserve">Here is one </w:t>
      </w:r>
      <w:hyperlink r:id="rId10">
        <w:r>
          <w:rPr>
            <w:rFonts w:ascii="Helvetica Neue" w:eastAsia="Helvetica Neue" w:hAnsi="Helvetica Neue" w:cs="Helvetica Neue"/>
            <w:b/>
            <w:color w:val="0000FF"/>
            <w:u w:val="single"/>
          </w:rPr>
          <w:t>example</w:t>
        </w:r>
      </w:hyperlink>
      <w:r>
        <w:rPr>
          <w:rFonts w:ascii="Helvetica Neue" w:eastAsia="Helvetica Neue" w:hAnsi="Helvetica Neue" w:cs="Helvetica Neue"/>
          <w:b/>
          <w:color w:val="222222"/>
        </w:rPr>
        <w:t xml:space="preserve"> if you wish to take a look.</w:t>
      </w:r>
    </w:p>
    <w:p w14:paraId="7E50A780" w14:textId="77777777" w:rsidR="002B4082" w:rsidRDefault="002B4082">
      <w:pPr>
        <w:rPr>
          <w:rFonts w:ascii="Helvetica Neue" w:eastAsia="Helvetica Neue" w:hAnsi="Helvetica Neue" w:cs="Helvetica Neue"/>
          <w:b/>
          <w:i/>
          <w:color w:val="2F5496"/>
        </w:rPr>
      </w:pPr>
    </w:p>
    <w:p w14:paraId="7736DF2B" w14:textId="77777777" w:rsidR="002B4082" w:rsidRDefault="002B4082">
      <w:pPr>
        <w:pBdr>
          <w:top w:val="nil"/>
          <w:left w:val="nil"/>
          <w:bottom w:val="nil"/>
          <w:right w:val="nil"/>
          <w:between w:val="nil"/>
        </w:pBdr>
        <w:ind w:left="270" w:hanging="720"/>
        <w:rPr>
          <w:rFonts w:ascii="Helvetica Neue" w:eastAsia="Helvetica Neue" w:hAnsi="Helvetica Neue" w:cs="Helvetica Neue"/>
          <w:b/>
          <w:color w:val="000000"/>
          <w:sz w:val="22"/>
          <w:szCs w:val="22"/>
        </w:rPr>
      </w:pPr>
    </w:p>
    <w:p w14:paraId="0F1C76A0" w14:textId="77777777" w:rsidR="002B4082" w:rsidRDefault="0090075B">
      <w:pPr>
        <w:numPr>
          <w:ilvl w:val="0"/>
          <w:numId w:val="1"/>
        </w:numPr>
        <w:pBdr>
          <w:top w:val="nil"/>
          <w:left w:val="nil"/>
          <w:bottom w:val="nil"/>
          <w:right w:val="nil"/>
          <w:between w:val="nil"/>
        </w:pBdr>
        <w:ind w:left="270" w:hanging="270"/>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REQUIRED Interview Statements: (Said by you on camera) - All interview statements may be edited for length and clarity.</w:t>
      </w:r>
    </w:p>
    <w:p w14:paraId="51FF914B" w14:textId="77777777" w:rsidR="002B4082" w:rsidRDefault="002B4082">
      <w:pPr>
        <w:rPr>
          <w:rFonts w:ascii="Helvetica Neue" w:eastAsia="Helvetica Neue" w:hAnsi="Helvetica Neue" w:cs="Helvetica Neue"/>
          <w:sz w:val="22"/>
          <w:szCs w:val="22"/>
          <w:u w:val="single"/>
        </w:rPr>
      </w:pPr>
    </w:p>
    <w:p w14:paraId="5475DACA" w14:textId="049FA4AA" w:rsidR="002B4082" w:rsidRDefault="0090075B">
      <w:pPr>
        <w:numPr>
          <w:ilvl w:val="1"/>
          <w:numId w:val="2"/>
        </w:num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color w:val="000000"/>
          <w:sz w:val="22"/>
          <w:szCs w:val="22"/>
          <w:u w:val="single"/>
        </w:rPr>
        <w:t xml:space="preserve">Arjan van </w:t>
      </w:r>
      <w:proofErr w:type="spellStart"/>
      <w:r>
        <w:rPr>
          <w:rFonts w:ascii="Helvetica Neue" w:eastAsia="Helvetica Neue" w:hAnsi="Helvetica Neue" w:cs="Helvetica Neue"/>
          <w:b/>
          <w:color w:val="000000"/>
          <w:sz w:val="22"/>
          <w:szCs w:val="22"/>
          <w:u w:val="single"/>
        </w:rPr>
        <w:t>Zeijl</w:t>
      </w:r>
      <w:proofErr w:type="spellEnd"/>
      <w:r>
        <w:rPr>
          <w:rFonts w:ascii="Helvetica Neue" w:eastAsia="Helvetica Neue" w:hAnsi="Helvetica Neue" w:cs="Helvetica Neue"/>
          <w:color w:val="000000"/>
          <w:sz w:val="22"/>
          <w:szCs w:val="22"/>
        </w:rPr>
        <w:t xml:space="preserve">: </w:t>
      </w:r>
      <w:proofErr w:type="spellStart"/>
      <w:r w:rsidR="00F57A37" w:rsidRPr="00593DEF">
        <w:rPr>
          <w:rFonts w:ascii="Helvetica Neue" w:eastAsia="Helvetica Neue" w:hAnsi="Helvetica Neue" w:cs="Helvetica Neue"/>
          <w:i/>
          <w:color w:val="000000"/>
          <w:sz w:val="22"/>
          <w:szCs w:val="22"/>
        </w:rPr>
        <w:t>Parasponia</w:t>
      </w:r>
      <w:proofErr w:type="spellEnd"/>
      <w:r w:rsidR="00F57A37">
        <w:rPr>
          <w:rFonts w:ascii="Helvetica Neue" w:eastAsia="Helvetica Neue" w:hAnsi="Helvetica Neue" w:cs="Helvetica Neue"/>
          <w:color w:val="000000"/>
          <w:sz w:val="22"/>
          <w:szCs w:val="22"/>
        </w:rPr>
        <w:t xml:space="preserve"> is a tropical tree from the Cannabis family that is able to</w:t>
      </w:r>
      <w:r>
        <w:rPr>
          <w:rFonts w:ascii="Helvetica Neue" w:eastAsia="Helvetica Neue" w:hAnsi="Helvetica Neue" w:cs="Helvetica Neue"/>
          <w:color w:val="000000"/>
          <w:sz w:val="22"/>
          <w:szCs w:val="22"/>
        </w:rPr>
        <w:t xml:space="preserve"> establish a nitrogen-fixing symbiosis with rhizobium. Comparative studies between legumes and </w:t>
      </w:r>
      <w:r>
        <w:rPr>
          <w:rFonts w:ascii="Helvetica Neue" w:eastAsia="Helvetica Neue" w:hAnsi="Helvetica Neue" w:cs="Helvetica Neue"/>
          <w:i/>
          <w:color w:val="000000"/>
          <w:sz w:val="22"/>
          <w:szCs w:val="22"/>
        </w:rPr>
        <w:t xml:space="preserve">Parasponia </w:t>
      </w:r>
      <w:r>
        <w:rPr>
          <w:rFonts w:ascii="Helvetica Neue" w:eastAsia="Helvetica Neue" w:hAnsi="Helvetica Neue" w:cs="Helvetica Neue"/>
          <w:color w:val="000000"/>
          <w:sz w:val="22"/>
          <w:szCs w:val="22"/>
        </w:rPr>
        <w:t xml:space="preserve">could provide insight into the core genetic networks underlying </w:t>
      </w:r>
      <w:r w:rsidR="00F57A37">
        <w:rPr>
          <w:rFonts w:ascii="Helvetica Neue" w:eastAsia="Helvetica Neue" w:hAnsi="Helvetica Neue" w:cs="Helvetica Neue"/>
          <w:color w:val="000000"/>
          <w:sz w:val="22"/>
          <w:szCs w:val="22"/>
        </w:rPr>
        <w:t xml:space="preserve">rhizobium </w:t>
      </w:r>
      <w:r>
        <w:rPr>
          <w:rFonts w:ascii="Helvetica Neue" w:eastAsia="Helvetica Neue" w:hAnsi="Helvetica Neue" w:cs="Helvetica Neue"/>
          <w:color w:val="000000"/>
          <w:sz w:val="22"/>
          <w:szCs w:val="22"/>
        </w:rPr>
        <w:t>symbiosis.</w:t>
      </w:r>
    </w:p>
    <w:p w14:paraId="48574A7A" w14:textId="77777777" w:rsidR="002B4082" w:rsidRDefault="002B4082">
      <w:pPr>
        <w:pBdr>
          <w:top w:val="nil"/>
          <w:left w:val="nil"/>
          <w:bottom w:val="nil"/>
          <w:right w:val="nil"/>
          <w:between w:val="nil"/>
        </w:pBdr>
        <w:ind w:left="1350"/>
        <w:rPr>
          <w:rFonts w:ascii="Helvetica Neue" w:eastAsia="Helvetica Neue" w:hAnsi="Helvetica Neue" w:cs="Helvetica Neue"/>
          <w:color w:val="000000"/>
          <w:sz w:val="22"/>
          <w:szCs w:val="22"/>
        </w:rPr>
      </w:pPr>
    </w:p>
    <w:p w14:paraId="57D11504" w14:textId="77777777" w:rsidR="002B4082" w:rsidRDefault="0090075B">
      <w:pPr>
        <w:numPr>
          <w:ilvl w:val="2"/>
          <w:numId w:val="2"/>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0B202D79" w14:textId="77777777" w:rsidR="002B4082" w:rsidRDefault="002B4082">
      <w:pPr>
        <w:pBdr>
          <w:top w:val="nil"/>
          <w:left w:val="nil"/>
          <w:bottom w:val="nil"/>
          <w:right w:val="nil"/>
          <w:between w:val="nil"/>
        </w:pBdr>
        <w:ind w:left="1350"/>
        <w:rPr>
          <w:rFonts w:ascii="Helvetica Neue" w:eastAsia="Helvetica Neue" w:hAnsi="Helvetica Neue" w:cs="Helvetica Neue"/>
          <w:color w:val="000000"/>
          <w:sz w:val="22"/>
          <w:szCs w:val="22"/>
        </w:rPr>
      </w:pPr>
    </w:p>
    <w:p w14:paraId="6C7D2776" w14:textId="77777777" w:rsidR="002B4082" w:rsidRDefault="002B4082">
      <w:pPr>
        <w:ind w:left="1080"/>
        <w:rPr>
          <w:rFonts w:ascii="Helvetica Neue" w:eastAsia="Helvetica Neue" w:hAnsi="Helvetica Neue" w:cs="Helvetica Neue"/>
          <w:color w:val="000000"/>
          <w:sz w:val="22"/>
          <w:szCs w:val="22"/>
          <w:u w:val="single"/>
        </w:rPr>
      </w:pPr>
    </w:p>
    <w:p w14:paraId="185FD607" w14:textId="77777777" w:rsidR="002B4082" w:rsidRDefault="0090075B">
      <w:pPr>
        <w:numPr>
          <w:ilvl w:val="1"/>
          <w:numId w:val="2"/>
        </w:numPr>
        <w:pBdr>
          <w:top w:val="nil"/>
          <w:left w:val="nil"/>
          <w:bottom w:val="nil"/>
          <w:right w:val="nil"/>
          <w:between w:val="nil"/>
        </w:pBdr>
        <w:rPr>
          <w:rFonts w:ascii="Helvetica Neue" w:eastAsia="Helvetica Neue" w:hAnsi="Helvetica Neue" w:cs="Helvetica Neue"/>
          <w:sz w:val="22"/>
          <w:szCs w:val="22"/>
        </w:rPr>
      </w:pPr>
      <w:proofErr w:type="spellStart"/>
      <w:r>
        <w:rPr>
          <w:rFonts w:ascii="Helvetica Neue" w:eastAsia="Helvetica Neue" w:hAnsi="Helvetica Neue" w:cs="Helvetica Neue"/>
          <w:b/>
          <w:color w:val="000000"/>
          <w:sz w:val="22"/>
          <w:szCs w:val="22"/>
          <w:u w:val="single"/>
        </w:rPr>
        <w:t>Titis</w:t>
      </w:r>
      <w:proofErr w:type="spellEnd"/>
      <w:r>
        <w:rPr>
          <w:rFonts w:ascii="Helvetica Neue" w:eastAsia="Helvetica Neue" w:hAnsi="Helvetica Neue" w:cs="Helvetica Neue"/>
          <w:b/>
          <w:color w:val="000000"/>
          <w:sz w:val="22"/>
          <w:szCs w:val="22"/>
          <w:u w:val="single"/>
        </w:rPr>
        <w:t xml:space="preserve"> </w:t>
      </w:r>
      <w:proofErr w:type="spellStart"/>
      <w:r>
        <w:rPr>
          <w:rFonts w:ascii="Helvetica Neue" w:eastAsia="Helvetica Neue" w:hAnsi="Helvetica Neue" w:cs="Helvetica Neue"/>
          <w:b/>
          <w:color w:val="000000"/>
          <w:sz w:val="22"/>
          <w:szCs w:val="22"/>
          <w:u w:val="single"/>
        </w:rPr>
        <w:t>Wardhani</w:t>
      </w:r>
      <w:proofErr w:type="spellEnd"/>
      <w:r>
        <w:rPr>
          <w:rFonts w:ascii="Helvetica Neue" w:eastAsia="Helvetica Neue" w:hAnsi="Helvetica Neue" w:cs="Helvetica Neue"/>
          <w:color w:val="000000"/>
          <w:sz w:val="22"/>
          <w:szCs w:val="22"/>
        </w:rPr>
        <w:t xml:space="preserve">: With this protocol, </w:t>
      </w:r>
      <w:proofErr w:type="spellStart"/>
      <w:r>
        <w:rPr>
          <w:rFonts w:ascii="Helvetica Neue" w:eastAsia="Helvetica Neue" w:hAnsi="Helvetica Neue" w:cs="Helvetica Neue"/>
          <w:i/>
          <w:color w:val="000000"/>
          <w:sz w:val="22"/>
          <w:szCs w:val="22"/>
        </w:rPr>
        <w:t>Parasponia</w:t>
      </w:r>
      <w:proofErr w:type="spellEnd"/>
      <w:r>
        <w:rPr>
          <w:rFonts w:ascii="Helvetica Neue" w:eastAsia="Helvetica Neue" w:hAnsi="Helvetica Neue" w:cs="Helvetica Neue"/>
          <w:i/>
          <w:color w:val="000000"/>
          <w:sz w:val="22"/>
          <w:szCs w:val="22"/>
        </w:rPr>
        <w:t xml:space="preserve"> </w:t>
      </w:r>
      <w:proofErr w:type="spellStart"/>
      <w:r>
        <w:rPr>
          <w:rFonts w:ascii="Helvetica Neue" w:eastAsia="Helvetica Neue" w:hAnsi="Helvetica Neue" w:cs="Helvetica Neue"/>
          <w:i/>
          <w:color w:val="000000"/>
          <w:sz w:val="22"/>
          <w:szCs w:val="22"/>
        </w:rPr>
        <w:t>andersonii</w:t>
      </w:r>
      <w:proofErr w:type="spellEnd"/>
      <w:r>
        <w:rPr>
          <w:rFonts w:ascii="Helvetica Neue" w:eastAsia="Helvetica Neue" w:hAnsi="Helvetica Neue" w:cs="Helvetica Neue"/>
          <w:color w:val="000000"/>
          <w:sz w:val="22"/>
          <w:szCs w:val="22"/>
        </w:rPr>
        <w:t xml:space="preserve"> stable transgenic mutant lines can be generated in a period of two to three months. These lines can be efficiently propagated through </w:t>
      </w:r>
      <w:r>
        <w:rPr>
          <w:rFonts w:ascii="Helvetica Neue" w:eastAsia="Helvetica Neue" w:hAnsi="Helvetica Neue" w:cs="Helvetica Neue"/>
          <w:i/>
          <w:color w:val="000000"/>
          <w:sz w:val="22"/>
          <w:szCs w:val="22"/>
        </w:rPr>
        <w:t xml:space="preserve">in vitro </w:t>
      </w:r>
      <w:r>
        <w:rPr>
          <w:rFonts w:ascii="Helvetica Neue" w:eastAsia="Helvetica Neue" w:hAnsi="Helvetica Neue" w:cs="Helvetica Neue"/>
          <w:color w:val="000000"/>
          <w:sz w:val="22"/>
          <w:szCs w:val="22"/>
        </w:rPr>
        <w:t>propagation.</w:t>
      </w:r>
    </w:p>
    <w:p w14:paraId="2FA27D45" w14:textId="77777777" w:rsidR="002B4082" w:rsidRDefault="002B4082">
      <w:pPr>
        <w:pBdr>
          <w:top w:val="nil"/>
          <w:left w:val="nil"/>
          <w:bottom w:val="nil"/>
          <w:right w:val="nil"/>
          <w:between w:val="nil"/>
        </w:pBdr>
        <w:ind w:left="1350"/>
        <w:rPr>
          <w:rFonts w:ascii="Helvetica Neue" w:eastAsia="Helvetica Neue" w:hAnsi="Helvetica Neue" w:cs="Helvetica Neue"/>
          <w:color w:val="000000"/>
          <w:sz w:val="22"/>
          <w:szCs w:val="22"/>
        </w:rPr>
      </w:pPr>
    </w:p>
    <w:p w14:paraId="07AC98C9" w14:textId="77777777" w:rsidR="002B4082" w:rsidRDefault="0090075B">
      <w:pPr>
        <w:numPr>
          <w:ilvl w:val="2"/>
          <w:numId w:val="2"/>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036E0CE6" w14:textId="77777777" w:rsidR="002B4082" w:rsidRDefault="002B4082">
      <w:pPr>
        <w:pBdr>
          <w:top w:val="nil"/>
          <w:left w:val="nil"/>
          <w:bottom w:val="nil"/>
          <w:right w:val="nil"/>
          <w:between w:val="nil"/>
        </w:pBdr>
        <w:ind w:left="1350"/>
        <w:rPr>
          <w:rFonts w:ascii="Helvetica Neue" w:eastAsia="Helvetica Neue" w:hAnsi="Helvetica Neue" w:cs="Helvetica Neue"/>
          <w:sz w:val="22"/>
          <w:szCs w:val="22"/>
        </w:rPr>
      </w:pPr>
    </w:p>
    <w:p w14:paraId="2FF177AC" w14:textId="77777777" w:rsidR="002B4082" w:rsidRDefault="002B4082">
      <w:pPr>
        <w:ind w:left="1080"/>
        <w:rPr>
          <w:rFonts w:ascii="Helvetica Neue" w:eastAsia="Helvetica Neue" w:hAnsi="Helvetica Neue" w:cs="Helvetica Neue"/>
          <w:sz w:val="22"/>
          <w:szCs w:val="22"/>
        </w:rPr>
      </w:pPr>
    </w:p>
    <w:p w14:paraId="5D88CA17" w14:textId="77777777" w:rsidR="002B4082" w:rsidRDefault="0090075B">
      <w:pP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OPTIONAL Interview Statements: (Said by you on </w:t>
      </w:r>
      <w:proofErr w:type="gramStart"/>
      <w:r>
        <w:rPr>
          <w:rFonts w:ascii="Helvetica Neue" w:eastAsia="Helvetica Neue" w:hAnsi="Helvetica Neue" w:cs="Helvetica Neue"/>
          <w:b/>
          <w:sz w:val="22"/>
          <w:szCs w:val="22"/>
        </w:rPr>
        <w:t>camera)  -</w:t>
      </w:r>
      <w:proofErr w:type="gramEnd"/>
      <w:r>
        <w:rPr>
          <w:rFonts w:ascii="Helvetica Neue" w:eastAsia="Helvetica Neue" w:hAnsi="Helvetica Neue" w:cs="Helvetica Neue"/>
          <w:b/>
          <w:sz w:val="22"/>
          <w:szCs w:val="22"/>
        </w:rPr>
        <w:t xml:space="preserve"> All interview statements may be edited for length and clarity.</w:t>
      </w:r>
    </w:p>
    <w:p w14:paraId="63BDAE91" w14:textId="77777777" w:rsidR="002B4082" w:rsidRDefault="002B4082">
      <w:pPr>
        <w:ind w:left="1080"/>
        <w:rPr>
          <w:rFonts w:ascii="Helvetica Neue" w:eastAsia="Helvetica Neue" w:hAnsi="Helvetica Neue" w:cs="Helvetica Neue"/>
          <w:color w:val="000000"/>
          <w:sz w:val="22"/>
          <w:szCs w:val="22"/>
        </w:rPr>
      </w:pPr>
    </w:p>
    <w:p w14:paraId="7EDEE530" w14:textId="7B7CBEE8" w:rsidR="002B4082" w:rsidRDefault="0090075B">
      <w:pPr>
        <w:numPr>
          <w:ilvl w:val="1"/>
          <w:numId w:val="2"/>
        </w:num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color w:val="000000"/>
          <w:sz w:val="22"/>
          <w:szCs w:val="22"/>
          <w:u w:val="single"/>
        </w:rPr>
        <w:t>Arjan van Zeijl:</w:t>
      </w:r>
      <w:r>
        <w:rPr>
          <w:rFonts w:ascii="Helvetica Neue" w:eastAsia="Helvetica Neue" w:hAnsi="Helvetica Neue" w:cs="Helvetica Neue"/>
          <w:color w:val="000000"/>
          <w:sz w:val="22"/>
          <w:szCs w:val="22"/>
        </w:rPr>
        <w:t xml:space="preserve"> This protocol provides an experimental platform to study </w:t>
      </w:r>
      <w:proofErr w:type="spellStart"/>
      <w:r>
        <w:rPr>
          <w:rFonts w:ascii="Helvetica Neue" w:eastAsia="Helvetica Neue" w:hAnsi="Helvetica Neue" w:cs="Helvetica Neue"/>
          <w:color w:val="000000"/>
          <w:sz w:val="22"/>
          <w:szCs w:val="22"/>
        </w:rPr>
        <w:t>rhizobial</w:t>
      </w:r>
      <w:proofErr w:type="spellEnd"/>
      <w:r>
        <w:rPr>
          <w:rFonts w:ascii="Helvetica Neue" w:eastAsia="Helvetica Neue" w:hAnsi="Helvetica Neue" w:cs="Helvetica Neue"/>
          <w:color w:val="000000"/>
          <w:sz w:val="22"/>
          <w:szCs w:val="22"/>
        </w:rPr>
        <w:t xml:space="preserve"> symbioses as well as other aspects of the biology of this tropical tree.</w:t>
      </w:r>
    </w:p>
    <w:p w14:paraId="480B4D96" w14:textId="77777777" w:rsidR="002B4082" w:rsidRDefault="002B4082">
      <w:pPr>
        <w:pBdr>
          <w:top w:val="nil"/>
          <w:left w:val="nil"/>
          <w:bottom w:val="nil"/>
          <w:right w:val="nil"/>
          <w:between w:val="nil"/>
        </w:pBdr>
        <w:ind w:left="1350"/>
        <w:rPr>
          <w:rFonts w:ascii="Helvetica Neue" w:eastAsia="Helvetica Neue" w:hAnsi="Helvetica Neue" w:cs="Helvetica Neue"/>
          <w:color w:val="000000"/>
          <w:sz w:val="22"/>
          <w:szCs w:val="22"/>
        </w:rPr>
      </w:pPr>
    </w:p>
    <w:p w14:paraId="74AC43BD" w14:textId="77777777" w:rsidR="002B4082" w:rsidRDefault="0090075B">
      <w:pPr>
        <w:numPr>
          <w:ilvl w:val="2"/>
          <w:numId w:val="2"/>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0FAF981C" w14:textId="77777777" w:rsidR="002B4082" w:rsidRDefault="002B4082">
      <w:pPr>
        <w:rPr>
          <w:rFonts w:ascii="Helvetica Neue" w:eastAsia="Helvetica Neue" w:hAnsi="Helvetica Neue" w:cs="Helvetica Neue"/>
          <w:color w:val="000000"/>
          <w:sz w:val="22"/>
          <w:szCs w:val="22"/>
        </w:rPr>
      </w:pPr>
    </w:p>
    <w:p w14:paraId="5E6B13C1" w14:textId="77777777" w:rsidR="002B4082" w:rsidRDefault="0090075B">
      <w:pPr>
        <w:numPr>
          <w:ilvl w:val="1"/>
          <w:numId w:val="2"/>
        </w:numPr>
        <w:pBdr>
          <w:top w:val="nil"/>
          <w:left w:val="nil"/>
          <w:bottom w:val="nil"/>
          <w:right w:val="nil"/>
          <w:between w:val="nil"/>
        </w:pBdr>
        <w:rPr>
          <w:rFonts w:ascii="Helvetica Neue" w:eastAsia="Helvetica Neue" w:hAnsi="Helvetica Neue" w:cs="Helvetica Neue"/>
          <w:sz w:val="22"/>
          <w:szCs w:val="22"/>
        </w:rPr>
      </w:pPr>
      <w:proofErr w:type="spellStart"/>
      <w:r>
        <w:rPr>
          <w:rFonts w:ascii="Helvetica Neue" w:eastAsia="Helvetica Neue" w:hAnsi="Helvetica Neue" w:cs="Helvetica Neue"/>
          <w:b/>
          <w:color w:val="000000"/>
          <w:sz w:val="22"/>
          <w:szCs w:val="22"/>
          <w:u w:val="single"/>
        </w:rPr>
        <w:t>Titis</w:t>
      </w:r>
      <w:proofErr w:type="spellEnd"/>
      <w:r>
        <w:rPr>
          <w:rFonts w:ascii="Helvetica Neue" w:eastAsia="Helvetica Neue" w:hAnsi="Helvetica Neue" w:cs="Helvetica Neue"/>
          <w:b/>
          <w:color w:val="000000"/>
          <w:sz w:val="22"/>
          <w:szCs w:val="22"/>
          <w:u w:val="single"/>
        </w:rPr>
        <w:t xml:space="preserve"> </w:t>
      </w:r>
      <w:proofErr w:type="spellStart"/>
      <w:r>
        <w:rPr>
          <w:rFonts w:ascii="Helvetica Neue" w:eastAsia="Helvetica Neue" w:hAnsi="Helvetica Neue" w:cs="Helvetica Neue"/>
          <w:b/>
          <w:color w:val="000000"/>
          <w:sz w:val="22"/>
          <w:szCs w:val="22"/>
          <w:u w:val="single"/>
        </w:rPr>
        <w:t>Wardhani</w:t>
      </w:r>
      <w:proofErr w:type="spellEnd"/>
      <w:r>
        <w:rPr>
          <w:rFonts w:ascii="Helvetica Neue" w:eastAsia="Helvetica Neue" w:hAnsi="Helvetica Neue" w:cs="Helvetica Neue"/>
          <w:b/>
          <w:color w:val="000000"/>
          <w:sz w:val="22"/>
          <w:szCs w:val="22"/>
          <w:u w:val="single"/>
        </w:rPr>
        <w:t>:</w:t>
      </w:r>
      <w:r>
        <w:rPr>
          <w:rFonts w:ascii="Helvetica Neue" w:eastAsia="Helvetica Neue" w:hAnsi="Helvetica Neue" w:cs="Helvetica Neue"/>
          <w:color w:val="000000"/>
          <w:sz w:val="22"/>
          <w:szCs w:val="22"/>
        </w:rPr>
        <w:t xml:space="preserve"> Basic skills in tissue culture and molecular cloning are sufficient to implement this protocol. This allows any laboratory to adopt </w:t>
      </w:r>
      <w:r>
        <w:rPr>
          <w:rFonts w:ascii="Helvetica Neue" w:eastAsia="Helvetica Neue" w:hAnsi="Helvetica Neue" w:cs="Helvetica Neue"/>
          <w:i/>
          <w:color w:val="000000"/>
          <w:sz w:val="22"/>
          <w:szCs w:val="22"/>
        </w:rPr>
        <w:t xml:space="preserve">Parasponia </w:t>
      </w:r>
      <w:r>
        <w:rPr>
          <w:rFonts w:ascii="Helvetica Neue" w:eastAsia="Helvetica Neue" w:hAnsi="Helvetica Neue" w:cs="Helvetica Neue"/>
          <w:color w:val="000000"/>
          <w:sz w:val="22"/>
          <w:szCs w:val="22"/>
        </w:rPr>
        <w:t>as research model.</w:t>
      </w:r>
    </w:p>
    <w:p w14:paraId="4CE1CC0C" w14:textId="77777777" w:rsidR="002B4082" w:rsidRDefault="002B4082">
      <w:pPr>
        <w:pBdr>
          <w:top w:val="nil"/>
          <w:left w:val="nil"/>
          <w:bottom w:val="nil"/>
          <w:right w:val="nil"/>
          <w:between w:val="nil"/>
        </w:pBdr>
        <w:ind w:left="1350"/>
        <w:rPr>
          <w:rFonts w:ascii="Helvetica Neue" w:eastAsia="Helvetica Neue" w:hAnsi="Helvetica Neue" w:cs="Helvetica Neue"/>
          <w:color w:val="000000"/>
          <w:sz w:val="22"/>
          <w:szCs w:val="22"/>
        </w:rPr>
      </w:pPr>
    </w:p>
    <w:p w14:paraId="0D5DC8A5" w14:textId="77777777" w:rsidR="002B4082" w:rsidRDefault="0090075B">
      <w:pPr>
        <w:numPr>
          <w:ilvl w:val="2"/>
          <w:numId w:val="2"/>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61E72513" w14:textId="77777777" w:rsidR="002B4082" w:rsidRDefault="002B4082">
      <w:pPr>
        <w:pBdr>
          <w:top w:val="nil"/>
          <w:left w:val="nil"/>
          <w:bottom w:val="nil"/>
          <w:right w:val="nil"/>
          <w:between w:val="nil"/>
        </w:pBdr>
        <w:ind w:left="1350"/>
        <w:rPr>
          <w:rFonts w:ascii="Helvetica Neue" w:eastAsia="Helvetica Neue" w:hAnsi="Helvetica Neue" w:cs="Helvetica Neue"/>
          <w:sz w:val="22"/>
          <w:szCs w:val="22"/>
        </w:rPr>
      </w:pPr>
    </w:p>
    <w:p w14:paraId="7B864083" w14:textId="77777777" w:rsidR="002B4082" w:rsidRDefault="002B4082">
      <w:pPr>
        <w:ind w:left="1080"/>
        <w:rPr>
          <w:rFonts w:ascii="Helvetica Neue" w:eastAsia="Helvetica Neue" w:hAnsi="Helvetica Neue" w:cs="Helvetica Neue"/>
          <w:sz w:val="22"/>
          <w:szCs w:val="22"/>
        </w:rPr>
      </w:pPr>
    </w:p>
    <w:p w14:paraId="6865D008" w14:textId="77777777" w:rsidR="002B4082" w:rsidRDefault="002B4082">
      <w:pPr>
        <w:pBdr>
          <w:top w:val="nil"/>
          <w:left w:val="nil"/>
          <w:bottom w:val="nil"/>
          <w:right w:val="nil"/>
          <w:between w:val="nil"/>
        </w:pBdr>
        <w:ind w:left="1350" w:hanging="720"/>
        <w:rPr>
          <w:rFonts w:ascii="Helvetica Neue" w:eastAsia="Helvetica Neue" w:hAnsi="Helvetica Neue" w:cs="Helvetica Neue"/>
          <w:color w:val="000000"/>
          <w:sz w:val="22"/>
          <w:szCs w:val="22"/>
        </w:rPr>
      </w:pPr>
    </w:p>
    <w:p w14:paraId="24EAB938" w14:textId="77777777" w:rsidR="002B4082" w:rsidRDefault="002B4082">
      <w:pPr>
        <w:ind w:left="1080"/>
        <w:rPr>
          <w:rFonts w:ascii="Helvetica Neue" w:eastAsia="Helvetica Neue" w:hAnsi="Helvetica Neue" w:cs="Helvetica Neue"/>
          <w:b/>
          <w:sz w:val="22"/>
          <w:szCs w:val="22"/>
        </w:rPr>
      </w:pPr>
    </w:p>
    <w:p w14:paraId="5BD06BEA" w14:textId="77777777" w:rsidR="002B4082" w:rsidRDefault="0090075B">
      <w:pPr>
        <w:rPr>
          <w:rFonts w:ascii="Helvetica Neue" w:eastAsia="Helvetica Neue" w:hAnsi="Helvetica Neue" w:cs="Helvetica Neue"/>
          <w:b/>
          <w:sz w:val="22"/>
          <w:szCs w:val="22"/>
        </w:rPr>
      </w:pPr>
      <w:r>
        <w:rPr>
          <w:rFonts w:ascii="Helvetica Neue" w:eastAsia="Helvetica Neue" w:hAnsi="Helvetica Neue" w:cs="Helvetica Neue"/>
          <w:b/>
          <w:sz w:val="22"/>
          <w:szCs w:val="22"/>
        </w:rPr>
        <w:t>Introduction of Demonstrator: (Said by you on camera)</w:t>
      </w:r>
    </w:p>
    <w:p w14:paraId="65C8D04A" w14:textId="77777777" w:rsidR="002B4082" w:rsidRDefault="002B4082">
      <w:pPr>
        <w:spacing w:line="360" w:lineRule="auto"/>
        <w:rPr>
          <w:rFonts w:ascii="Helvetica Neue" w:eastAsia="Helvetica Neue" w:hAnsi="Helvetica Neue" w:cs="Helvetica Neue"/>
          <w:sz w:val="22"/>
          <w:szCs w:val="22"/>
        </w:rPr>
      </w:pPr>
    </w:p>
    <w:p w14:paraId="63EB9061" w14:textId="62AEBE72" w:rsidR="002B4082" w:rsidRDefault="0090075B">
      <w:pPr>
        <w:numPr>
          <w:ilvl w:val="1"/>
          <w:numId w:val="2"/>
        </w:numPr>
        <w:rPr>
          <w:rFonts w:ascii="Helvetica Neue" w:eastAsia="Helvetica Neue" w:hAnsi="Helvetica Neue" w:cs="Helvetica Neue"/>
          <w:sz w:val="22"/>
          <w:szCs w:val="22"/>
        </w:rPr>
      </w:pPr>
      <w:r>
        <w:rPr>
          <w:rFonts w:ascii="Helvetica Neue" w:eastAsia="Helvetica Neue" w:hAnsi="Helvetica Neue" w:cs="Helvetica Neue"/>
          <w:b/>
          <w:color w:val="000000"/>
          <w:sz w:val="22"/>
          <w:szCs w:val="22"/>
          <w:u w:val="single"/>
        </w:rPr>
        <w:t xml:space="preserve">Arjan van </w:t>
      </w:r>
      <w:r>
        <w:rPr>
          <w:rFonts w:ascii="Helvetica Neue" w:eastAsia="Helvetica Neue" w:hAnsi="Helvetica Neue" w:cs="Helvetica Neue"/>
          <w:b/>
          <w:color w:val="000000"/>
          <w:sz w:val="22"/>
          <w:szCs w:val="22"/>
          <w:u w:val="single"/>
        </w:rPr>
        <w:t>Zeijl:</w:t>
      </w:r>
      <w:r>
        <w:rPr>
          <w:rFonts w:ascii="Helvetica Neue" w:eastAsia="Helvetica Neue" w:hAnsi="Helvetica Neue" w:cs="Helvetica Neue"/>
          <w:color w:val="000000"/>
          <w:sz w:val="22"/>
          <w:szCs w:val="22"/>
        </w:rPr>
        <w:t xml:space="preserve"> Demonstrating the procedure will be PhD students </w:t>
      </w:r>
      <w:proofErr w:type="spellStart"/>
      <w:r>
        <w:rPr>
          <w:rFonts w:ascii="Helvetica Neue" w:eastAsia="Helvetica Neue" w:hAnsi="Helvetica Neue" w:cs="Helvetica Neue"/>
          <w:color w:val="000000"/>
          <w:sz w:val="22"/>
          <w:szCs w:val="22"/>
          <w:u w:val="single"/>
        </w:rPr>
        <w:t>Titis</w:t>
      </w:r>
      <w:proofErr w:type="spellEnd"/>
      <w:r>
        <w:rPr>
          <w:rFonts w:ascii="Helvetica Neue" w:eastAsia="Helvetica Neue" w:hAnsi="Helvetica Neue" w:cs="Helvetica Neue"/>
          <w:color w:val="000000"/>
          <w:sz w:val="22"/>
          <w:szCs w:val="22"/>
          <w:u w:val="single"/>
        </w:rPr>
        <w:t xml:space="preserve"> </w:t>
      </w:r>
      <w:proofErr w:type="spellStart"/>
      <w:r>
        <w:rPr>
          <w:rFonts w:ascii="Helvetica Neue" w:eastAsia="Helvetica Neue" w:hAnsi="Helvetica Neue" w:cs="Helvetica Neue"/>
          <w:color w:val="000000"/>
          <w:sz w:val="22"/>
          <w:szCs w:val="22"/>
          <w:u w:val="single"/>
        </w:rPr>
        <w:t>Wardhani</w:t>
      </w:r>
      <w:proofErr w:type="spellEnd"/>
      <w:r>
        <w:rPr>
          <w:rFonts w:ascii="Helvetica Neue" w:eastAsia="Helvetica Neue" w:hAnsi="Helvetica Neue" w:cs="Helvetica Neue"/>
          <w:color w:val="000000"/>
          <w:sz w:val="22"/>
          <w:szCs w:val="22"/>
          <w:u w:val="single"/>
        </w:rPr>
        <w:t xml:space="preserve"> and </w:t>
      </w:r>
      <w:proofErr w:type="spellStart"/>
      <w:r>
        <w:rPr>
          <w:rFonts w:ascii="Helvetica Neue" w:eastAsia="Helvetica Neue" w:hAnsi="Helvetica Neue" w:cs="Helvetica Neue"/>
          <w:color w:val="000000"/>
          <w:sz w:val="22"/>
          <w:szCs w:val="22"/>
          <w:u w:val="single"/>
        </w:rPr>
        <w:t>Yuda</w:t>
      </w:r>
      <w:proofErr w:type="spellEnd"/>
      <w:r>
        <w:rPr>
          <w:rFonts w:ascii="Helvetica Neue" w:eastAsia="Helvetica Neue" w:hAnsi="Helvetica Neue" w:cs="Helvetica Neue"/>
          <w:color w:val="000000"/>
          <w:sz w:val="22"/>
          <w:szCs w:val="22"/>
          <w:u w:val="single"/>
        </w:rPr>
        <w:t xml:space="preserve"> </w:t>
      </w:r>
      <w:proofErr w:type="spellStart"/>
      <w:r>
        <w:rPr>
          <w:rFonts w:ascii="Helvetica Neue" w:eastAsia="Helvetica Neue" w:hAnsi="Helvetica Neue" w:cs="Helvetica Neue"/>
          <w:color w:val="000000"/>
          <w:sz w:val="22"/>
          <w:szCs w:val="22"/>
          <w:u w:val="single"/>
        </w:rPr>
        <w:t>Roswanjaya</w:t>
      </w:r>
      <w:proofErr w:type="spellEnd"/>
      <w:r>
        <w:rPr>
          <w:rFonts w:ascii="Helvetica Neue" w:eastAsia="Helvetica Neue" w:hAnsi="Helvetica Neue" w:cs="Helvetica Neue"/>
          <w:color w:val="000000"/>
          <w:sz w:val="22"/>
          <w:szCs w:val="22"/>
          <w:u w:val="single"/>
        </w:rPr>
        <w:t>, together with</w:t>
      </w:r>
      <w:r w:rsidR="00F57A37">
        <w:rPr>
          <w:rFonts w:ascii="Helvetica Neue" w:eastAsia="Helvetica Neue" w:hAnsi="Helvetica Neue" w:cs="Helvetica Neue"/>
          <w:color w:val="000000"/>
          <w:sz w:val="22"/>
          <w:szCs w:val="22"/>
          <w:u w:val="single"/>
        </w:rPr>
        <w:t xml:space="preserve"> Marijke Hartog</w:t>
      </w:r>
      <w:r>
        <w:rPr>
          <w:rFonts w:ascii="Helvetica Neue" w:eastAsia="Helvetica Neue" w:hAnsi="Helvetica Neue" w:cs="Helvetica Neue"/>
          <w:color w:val="000000"/>
          <w:sz w:val="22"/>
          <w:szCs w:val="22"/>
          <w:u w:val="single"/>
        </w:rPr>
        <w:t xml:space="preserve">, a technician in our laboratory. </w:t>
      </w:r>
    </w:p>
    <w:p w14:paraId="5F0ECFD9" w14:textId="77777777" w:rsidR="002B4082" w:rsidRDefault="002B4082">
      <w:pPr>
        <w:ind w:left="1350"/>
        <w:rPr>
          <w:rFonts w:ascii="Helvetica Neue" w:eastAsia="Helvetica Neue" w:hAnsi="Helvetica Neue" w:cs="Helvetica Neue"/>
          <w:color w:val="000000"/>
          <w:sz w:val="22"/>
          <w:szCs w:val="22"/>
        </w:rPr>
      </w:pPr>
    </w:p>
    <w:p w14:paraId="5648A646" w14:textId="77777777" w:rsidR="002B4082" w:rsidRDefault="0090075B">
      <w:pPr>
        <w:numPr>
          <w:ilvl w:val="2"/>
          <w:numId w:val="2"/>
        </w:num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Interview style: Author saying the above </w:t>
      </w:r>
    </w:p>
    <w:p w14:paraId="3C1FC198" w14:textId="77777777" w:rsidR="002B4082" w:rsidRDefault="0090075B">
      <w:pPr>
        <w:numPr>
          <w:ilvl w:val="2"/>
          <w:numId w:val="2"/>
        </w:num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The named technician, post doc, student looks up from workbench or desk or microscope and acknowledges the camera.</w:t>
      </w:r>
    </w:p>
    <w:p w14:paraId="2952A8DB" w14:textId="77777777" w:rsidR="002B4082" w:rsidRDefault="002B4082">
      <w:pPr>
        <w:ind w:left="1800"/>
        <w:rPr>
          <w:rFonts w:ascii="Helvetica Neue" w:eastAsia="Helvetica Neue" w:hAnsi="Helvetica Neue" w:cs="Helvetica Neue"/>
          <w:sz w:val="22"/>
          <w:szCs w:val="22"/>
        </w:rPr>
      </w:pPr>
    </w:p>
    <w:p w14:paraId="63249BB8" w14:textId="77777777" w:rsidR="002B4082" w:rsidRDefault="002B4082">
      <w:pPr>
        <w:ind w:left="1800"/>
        <w:rPr>
          <w:rFonts w:ascii="Helvetica Neue" w:eastAsia="Helvetica Neue" w:hAnsi="Helvetica Neue" w:cs="Helvetica Neue"/>
          <w:sz w:val="22"/>
          <w:szCs w:val="22"/>
        </w:rPr>
      </w:pPr>
    </w:p>
    <w:p w14:paraId="0E76CA99" w14:textId="77777777" w:rsidR="002B4082" w:rsidRDefault="002B4082">
      <w:pPr>
        <w:rPr>
          <w:rFonts w:ascii="Helvetica Neue" w:eastAsia="Helvetica Neue" w:hAnsi="Helvetica Neue" w:cs="Helvetica Neue"/>
          <w:b/>
          <w:sz w:val="22"/>
          <w:szCs w:val="22"/>
        </w:rPr>
      </w:pPr>
    </w:p>
    <w:p w14:paraId="7E470082" w14:textId="77777777" w:rsidR="002B4082" w:rsidRDefault="002B4082">
      <w:pPr>
        <w:rPr>
          <w:rFonts w:ascii="Helvetica Neue" w:eastAsia="Helvetica Neue" w:hAnsi="Helvetica Neue" w:cs="Helvetica Neue"/>
          <w:b/>
          <w:sz w:val="22"/>
          <w:szCs w:val="22"/>
        </w:rPr>
      </w:pPr>
    </w:p>
    <w:p w14:paraId="04EB6C86" w14:textId="77777777" w:rsidR="002B4082" w:rsidRDefault="002B4082">
      <w:pPr>
        <w:rPr>
          <w:rFonts w:ascii="Helvetica Neue" w:eastAsia="Helvetica Neue" w:hAnsi="Helvetica Neue" w:cs="Helvetica Neue"/>
          <w:b/>
          <w:sz w:val="22"/>
          <w:szCs w:val="22"/>
        </w:rPr>
      </w:pPr>
    </w:p>
    <w:p w14:paraId="56AEF65E" w14:textId="77777777" w:rsidR="002B4082" w:rsidRDefault="002B4082">
      <w:pPr>
        <w:rPr>
          <w:rFonts w:ascii="Helvetica Neue" w:eastAsia="Helvetica Neue" w:hAnsi="Helvetica Neue" w:cs="Helvetica Neue"/>
          <w:b/>
          <w:sz w:val="22"/>
          <w:szCs w:val="22"/>
        </w:rPr>
      </w:pPr>
    </w:p>
    <w:p w14:paraId="112E5C01" w14:textId="77777777" w:rsidR="002B4082" w:rsidRDefault="0090075B">
      <w:pPr>
        <w:rPr>
          <w:rFonts w:ascii="Helvetica Neue" w:eastAsia="Helvetica Neue" w:hAnsi="Helvetica Neue" w:cs="Helvetica Neue"/>
          <w:sz w:val="22"/>
          <w:szCs w:val="22"/>
        </w:rPr>
      </w:pPr>
      <w:r>
        <w:br w:type="page"/>
      </w:r>
    </w:p>
    <w:p w14:paraId="3A8C3C66" w14:textId="77777777" w:rsidR="002B4082" w:rsidRDefault="0090075B">
      <w:pPr>
        <w:pStyle w:val="Title"/>
        <w:jc w:val="center"/>
        <w:rPr>
          <w:rFonts w:ascii="Helvetica Neue" w:eastAsia="Helvetica Neue" w:hAnsi="Helvetica Neue" w:cs="Helvetica Neue"/>
        </w:rPr>
      </w:pPr>
      <w:r>
        <w:rPr>
          <w:rFonts w:ascii="Helvetica Neue" w:eastAsia="Helvetica Neue" w:hAnsi="Helvetica Neue" w:cs="Helvetica Neue"/>
        </w:rPr>
        <w:lastRenderedPageBreak/>
        <w:t>Section - Protocol</w:t>
      </w:r>
    </w:p>
    <w:p w14:paraId="30F5EB13" w14:textId="77777777" w:rsidR="002B4082" w:rsidRDefault="0090075B">
      <w:pPr>
        <w:numPr>
          <w:ilvl w:val="0"/>
          <w:numId w:val="3"/>
        </w:numPr>
        <w:pBdr>
          <w:top w:val="nil"/>
          <w:left w:val="nil"/>
          <w:bottom w:val="nil"/>
          <w:right w:val="nil"/>
          <w:between w:val="nil"/>
        </w:pBdr>
        <w:spacing w:before="360"/>
        <w:rPr>
          <w:rFonts w:ascii="Helvetica Neue" w:eastAsia="Helvetica Neue" w:hAnsi="Helvetica Neue" w:cs="Helvetica Neue"/>
          <w:sz w:val="22"/>
          <w:szCs w:val="22"/>
        </w:rPr>
      </w:pPr>
      <w:r>
        <w:rPr>
          <w:rFonts w:ascii="Helvetica Neue" w:eastAsia="Helvetica Neue" w:hAnsi="Helvetica Neue" w:cs="Helvetica Neue"/>
          <w:b/>
          <w:color w:val="000000"/>
          <w:sz w:val="22"/>
          <w:szCs w:val="22"/>
        </w:rPr>
        <w:t xml:space="preserve">Growth of </w:t>
      </w:r>
      <w:r>
        <w:rPr>
          <w:rFonts w:ascii="Helvetica Neue" w:eastAsia="Helvetica Neue" w:hAnsi="Helvetica Neue" w:cs="Helvetica Neue"/>
          <w:b/>
          <w:i/>
          <w:color w:val="000000"/>
          <w:sz w:val="22"/>
          <w:szCs w:val="22"/>
        </w:rPr>
        <w:t xml:space="preserve">P. </w:t>
      </w:r>
      <w:proofErr w:type="spellStart"/>
      <w:r>
        <w:rPr>
          <w:rFonts w:ascii="Helvetica Neue" w:eastAsia="Helvetica Neue" w:hAnsi="Helvetica Neue" w:cs="Helvetica Neue"/>
          <w:b/>
          <w:i/>
          <w:color w:val="000000"/>
          <w:sz w:val="22"/>
          <w:szCs w:val="22"/>
        </w:rPr>
        <w:t>andersonii</w:t>
      </w:r>
      <w:proofErr w:type="spellEnd"/>
      <w:r>
        <w:rPr>
          <w:rFonts w:ascii="Helvetica Neue" w:eastAsia="Helvetica Neue" w:hAnsi="Helvetica Neue" w:cs="Helvetica Neue"/>
          <w:b/>
          <w:i/>
          <w:color w:val="000000"/>
          <w:sz w:val="22"/>
          <w:szCs w:val="22"/>
        </w:rPr>
        <w:t xml:space="preserve"> </w:t>
      </w:r>
      <w:r>
        <w:rPr>
          <w:rFonts w:ascii="Helvetica Neue" w:eastAsia="Helvetica Neue" w:hAnsi="Helvetica Neue" w:cs="Helvetica Neue"/>
          <w:b/>
          <w:color w:val="000000"/>
          <w:sz w:val="22"/>
          <w:szCs w:val="22"/>
        </w:rPr>
        <w:t>Trees</w:t>
      </w:r>
    </w:p>
    <w:p w14:paraId="6547FF75" w14:textId="04548E91" w:rsidR="002B4082" w:rsidRDefault="0090075B">
      <w:pPr>
        <w:numPr>
          <w:ilvl w:val="1"/>
          <w:numId w:val="3"/>
        </w:numPr>
        <w:spacing w:before="240"/>
        <w:rPr>
          <w:color w:val="000000"/>
          <w:sz w:val="22"/>
          <w:szCs w:val="22"/>
        </w:rPr>
      </w:pPr>
      <w:r>
        <w:rPr>
          <w:rFonts w:ascii="Helvetica Neue" w:eastAsia="Helvetica Neue" w:hAnsi="Helvetica Neue" w:cs="Helvetica Neue"/>
          <w:sz w:val="22"/>
          <w:szCs w:val="22"/>
        </w:rPr>
        <w:t xml:space="preserve">To </w:t>
      </w:r>
      <w:r>
        <w:rPr>
          <w:rFonts w:ascii="Helvetica Neue" w:eastAsia="Helvetica Neue" w:hAnsi="Helvetica Neue" w:cs="Helvetica Neue"/>
          <w:sz w:val="22"/>
          <w:szCs w:val="22"/>
        </w:rPr>
        <w:t xml:space="preserve">grow </w:t>
      </w:r>
      <w:proofErr w:type="spellStart"/>
      <w:r>
        <w:rPr>
          <w:rFonts w:ascii="Helvetica Neue" w:eastAsia="Helvetica Neue" w:hAnsi="Helvetica Neue" w:cs="Helvetica Neue"/>
          <w:i/>
          <w:sz w:val="22"/>
          <w:szCs w:val="22"/>
        </w:rPr>
        <w:t>Parasponia</w:t>
      </w:r>
      <w:proofErr w:type="spellEnd"/>
      <w:r>
        <w:rPr>
          <w:rFonts w:ascii="Helvetica Neue" w:eastAsia="Helvetica Neue" w:hAnsi="Helvetica Neue" w:cs="Helvetica Neue"/>
          <w:i/>
          <w:sz w:val="22"/>
          <w:szCs w:val="22"/>
        </w:rPr>
        <w:t xml:space="preserve"> </w:t>
      </w:r>
      <w:proofErr w:type="spellStart"/>
      <w:r>
        <w:rPr>
          <w:rFonts w:ascii="Helvetica Neue" w:eastAsia="Helvetica Neue" w:hAnsi="Helvetica Neue" w:cs="Helvetica Neue"/>
          <w:i/>
          <w:sz w:val="22"/>
          <w:szCs w:val="22"/>
        </w:rPr>
        <w:t>andersonii</w:t>
      </w:r>
      <w:proofErr w:type="spellEnd"/>
      <w:r>
        <w:rPr>
          <w:rFonts w:ascii="Helvetica Neue" w:eastAsia="Helvetica Neue" w:hAnsi="Helvetica Neue" w:cs="Helvetica Neue"/>
          <w:sz w:val="22"/>
          <w:szCs w:val="22"/>
        </w:rPr>
        <w:t xml:space="preserve"> </w:t>
      </w:r>
      <w:r>
        <w:rPr>
          <w:rFonts w:ascii="Helvetica Neue" w:eastAsia="Helvetica Neue" w:hAnsi="Helvetica Neue" w:cs="Helvetica Neue"/>
          <w:i/>
          <w:color w:val="FF0000"/>
          <w:sz w:val="22"/>
          <w:szCs w:val="22"/>
        </w:rPr>
        <w:t>(pronounce ‘Pa-ra-</w:t>
      </w:r>
      <w:proofErr w:type="spellStart"/>
      <w:r>
        <w:rPr>
          <w:rFonts w:ascii="Helvetica Neue" w:eastAsia="Helvetica Neue" w:hAnsi="Helvetica Neue" w:cs="Helvetica Neue"/>
          <w:i/>
          <w:color w:val="FF0000"/>
          <w:sz w:val="22"/>
          <w:szCs w:val="22"/>
        </w:rPr>
        <w:t>spo</w:t>
      </w:r>
      <w:proofErr w:type="spellEnd"/>
      <w:r>
        <w:rPr>
          <w:rFonts w:ascii="Helvetica Neue" w:eastAsia="Helvetica Neue" w:hAnsi="Helvetica Neue" w:cs="Helvetica Neue"/>
          <w:i/>
          <w:color w:val="FF0000"/>
          <w:sz w:val="22"/>
          <w:szCs w:val="22"/>
        </w:rPr>
        <w:t>-nee-</w:t>
      </w:r>
      <w:proofErr w:type="spellStart"/>
      <w:r>
        <w:rPr>
          <w:rFonts w:ascii="Helvetica Neue" w:eastAsia="Helvetica Neue" w:hAnsi="Helvetica Neue" w:cs="Helvetica Neue"/>
          <w:i/>
          <w:color w:val="FF0000"/>
          <w:sz w:val="22"/>
          <w:szCs w:val="22"/>
        </w:rPr>
        <w:t>ya</w:t>
      </w:r>
      <w:proofErr w:type="spellEnd"/>
      <w:r>
        <w:rPr>
          <w:rFonts w:ascii="Helvetica Neue" w:eastAsia="Helvetica Neue" w:hAnsi="Helvetica Neue" w:cs="Helvetica Neue"/>
          <w:i/>
          <w:color w:val="FF0000"/>
          <w:sz w:val="22"/>
          <w:szCs w:val="22"/>
        </w:rPr>
        <w:t xml:space="preserve"> an-der-SON-</w:t>
      </w:r>
      <w:proofErr w:type="spellStart"/>
      <w:r>
        <w:rPr>
          <w:rFonts w:ascii="Helvetica Neue" w:eastAsia="Helvetica Neue" w:hAnsi="Helvetica Neue" w:cs="Helvetica Neue"/>
          <w:i/>
          <w:color w:val="FF0000"/>
          <w:sz w:val="22"/>
          <w:szCs w:val="22"/>
        </w:rPr>
        <w:t>ee</w:t>
      </w:r>
      <w:proofErr w:type="spellEnd"/>
      <w:r>
        <w:rPr>
          <w:rFonts w:ascii="Helvetica Neue" w:eastAsia="Helvetica Neue" w:hAnsi="Helvetica Neue" w:cs="Helvetica Neue"/>
          <w:i/>
          <w:color w:val="FF0000"/>
          <w:sz w:val="22"/>
          <w:szCs w:val="22"/>
        </w:rPr>
        <w:t>-eye’)</w:t>
      </w:r>
      <w:r>
        <w:rPr>
          <w:rFonts w:ascii="Helvetica Neue" w:eastAsia="Helvetica Neue" w:hAnsi="Helvetica Neue" w:cs="Helvetica Neue"/>
          <w:sz w:val="22"/>
          <w:szCs w:val="22"/>
        </w:rPr>
        <w:t xml:space="preserve"> trees, begin by germinating the seeds </w:t>
      </w:r>
      <w:r>
        <w:rPr>
          <w:rFonts w:ascii="Helvetica Neue" w:eastAsia="Helvetica Neue" w:hAnsi="Helvetica Neue" w:cs="Helvetica Neue"/>
          <w:b/>
          <w:sz w:val="22"/>
          <w:szCs w:val="22"/>
        </w:rPr>
        <w:t>[1-TXT]</w:t>
      </w:r>
      <w:r>
        <w:rPr>
          <w:rFonts w:ascii="Helvetica Neue" w:eastAsia="Helvetica Neue" w:hAnsi="Helvetica Neue" w:cs="Helvetica Neue"/>
          <w:sz w:val="22"/>
          <w:szCs w:val="22"/>
        </w:rPr>
        <w:t xml:space="preserve">. Remove the seeds from </w:t>
      </w:r>
      <w:proofErr w:type="spellStart"/>
      <w:r>
        <w:rPr>
          <w:rFonts w:ascii="Helvetica Neue" w:eastAsia="Helvetica Neue" w:hAnsi="Helvetica Neue" w:cs="Helvetica Neue"/>
          <w:sz w:val="22"/>
          <w:szCs w:val="22"/>
        </w:rPr>
        <w:t>Parasponia</w:t>
      </w:r>
      <w:proofErr w:type="spellEnd"/>
      <w:r>
        <w:rPr>
          <w:rFonts w:ascii="Helvetica Neue" w:eastAsia="Helvetica Neue" w:hAnsi="Helvetica Neue" w:cs="Helvetica Neue"/>
          <w:sz w:val="22"/>
          <w:szCs w:val="22"/>
        </w:rPr>
        <w:t xml:space="preserve"> </w:t>
      </w:r>
      <w:r>
        <w:rPr>
          <w:rFonts w:ascii="Helvetica Neue" w:eastAsia="Helvetica Neue" w:hAnsi="Helvetica Neue" w:cs="Helvetica Neue"/>
          <w:i/>
          <w:color w:val="FF0000"/>
          <w:sz w:val="22"/>
          <w:szCs w:val="22"/>
        </w:rPr>
        <w:t>(pronounce “Pa-ra-</w:t>
      </w:r>
      <w:proofErr w:type="spellStart"/>
      <w:r>
        <w:rPr>
          <w:rFonts w:ascii="Helvetica Neue" w:eastAsia="Helvetica Neue" w:hAnsi="Helvetica Neue" w:cs="Helvetica Neue"/>
          <w:i/>
          <w:color w:val="FF0000"/>
          <w:sz w:val="22"/>
          <w:szCs w:val="22"/>
        </w:rPr>
        <w:t>spo</w:t>
      </w:r>
      <w:proofErr w:type="spellEnd"/>
      <w:r>
        <w:rPr>
          <w:rFonts w:ascii="Helvetica Neue" w:eastAsia="Helvetica Neue" w:hAnsi="Helvetica Neue" w:cs="Helvetica Neue"/>
          <w:i/>
          <w:color w:val="FF0000"/>
          <w:sz w:val="22"/>
          <w:szCs w:val="22"/>
        </w:rPr>
        <w:t>-nee-</w:t>
      </w:r>
      <w:proofErr w:type="spellStart"/>
      <w:r>
        <w:rPr>
          <w:rFonts w:ascii="Helvetica Neue" w:eastAsia="Helvetica Neue" w:hAnsi="Helvetica Neue" w:cs="Helvetica Neue"/>
          <w:i/>
          <w:color w:val="FF0000"/>
          <w:sz w:val="22"/>
          <w:szCs w:val="22"/>
        </w:rPr>
        <w:t>ya</w:t>
      </w:r>
      <w:proofErr w:type="spellEnd"/>
      <w:r>
        <w:rPr>
          <w:rFonts w:ascii="Helvetica Neue" w:eastAsia="Helvetica Neue" w:hAnsi="Helvetica Neue" w:cs="Helvetica Neue"/>
          <w:i/>
          <w:color w:val="FF0000"/>
          <w:sz w:val="22"/>
          <w:szCs w:val="22"/>
        </w:rPr>
        <w:t>”)</w:t>
      </w:r>
      <w:r>
        <w:rPr>
          <w:rFonts w:ascii="Helvetica Neue" w:eastAsia="Helvetica Neue" w:hAnsi="Helvetica Neue" w:cs="Helvetica Neue"/>
          <w:color w:val="0000FF"/>
          <w:sz w:val="22"/>
          <w:szCs w:val="22"/>
        </w:rPr>
        <w:t xml:space="preserve"> </w:t>
      </w:r>
      <w:r>
        <w:rPr>
          <w:rFonts w:ascii="Helvetica Neue" w:eastAsia="Helvetica Neue" w:hAnsi="Helvetica Neue" w:cs="Helvetica Neue"/>
          <w:sz w:val="22"/>
          <w:szCs w:val="22"/>
        </w:rPr>
        <w:t xml:space="preserve">berries by </w:t>
      </w:r>
      <w:r w:rsidR="006F447C">
        <w:rPr>
          <w:rFonts w:ascii="Helvetica Neue" w:eastAsia="Helvetica Neue" w:hAnsi="Helvetica Neue" w:cs="Helvetica Neue"/>
          <w:sz w:val="22"/>
          <w:szCs w:val="22"/>
        </w:rPr>
        <w:t xml:space="preserve">rubbing against the inside of a </w:t>
      </w:r>
      <w:r w:rsidR="006F447C">
        <w:rPr>
          <w:rFonts w:ascii="Helvetica Neue" w:eastAsia="Helvetica Neue" w:hAnsi="Helvetica Neue" w:cs="Helvetica Neue"/>
          <w:color w:val="000000"/>
          <w:sz w:val="22"/>
          <w:szCs w:val="22"/>
        </w:rPr>
        <w:t xml:space="preserve">tea sieve </w:t>
      </w:r>
      <w:r w:rsidR="006F447C">
        <w:rPr>
          <w:rFonts w:ascii="Helvetica Neue" w:eastAsia="Helvetica Neue" w:hAnsi="Helvetica Neue" w:cs="Helvetica Neue"/>
          <w:b/>
          <w:color w:val="000000"/>
          <w:sz w:val="22"/>
          <w:szCs w:val="22"/>
        </w:rPr>
        <w:t xml:space="preserve">[3] or </w:t>
      </w:r>
      <w:r>
        <w:rPr>
          <w:rFonts w:ascii="Helvetica Neue" w:eastAsia="Helvetica Neue" w:hAnsi="Helvetica Neue" w:cs="Helvetica Neue"/>
          <w:sz w:val="22"/>
          <w:szCs w:val="22"/>
        </w:rPr>
        <w:t xml:space="preserve">squashing them on a piece of tissue paper </w:t>
      </w:r>
      <w:r>
        <w:rPr>
          <w:rFonts w:ascii="Helvetica Neue" w:eastAsia="Helvetica Neue" w:hAnsi="Helvetica Neue" w:cs="Helvetica Neue"/>
          <w:b/>
          <w:sz w:val="22"/>
          <w:szCs w:val="22"/>
        </w:rPr>
        <w:t>[2</w:t>
      </w:r>
      <w:proofErr w:type="gramStart"/>
      <w:r>
        <w:rPr>
          <w:rFonts w:ascii="Helvetica Neue" w:eastAsia="Helvetica Neue" w:hAnsi="Helvetica Neue" w:cs="Helvetica Neue"/>
          <w:b/>
          <w:sz w:val="22"/>
          <w:szCs w:val="22"/>
        </w:rPr>
        <w:t>]</w:t>
      </w:r>
      <w:r>
        <w:rPr>
          <w:rFonts w:ascii="Helvetica Neue" w:eastAsia="Helvetica Neue" w:hAnsi="Helvetica Neue" w:cs="Helvetica Neue"/>
          <w:sz w:val="22"/>
          <w:szCs w:val="22"/>
        </w:rPr>
        <w:t xml:space="preserve"> </w:t>
      </w:r>
      <w:r>
        <w:rPr>
          <w:rFonts w:ascii="Helvetica Neue" w:eastAsia="Helvetica Neue" w:hAnsi="Helvetica Neue" w:cs="Helvetica Neue"/>
          <w:color w:val="000000"/>
          <w:sz w:val="22"/>
          <w:szCs w:val="22"/>
        </w:rPr>
        <w:t>.</w:t>
      </w:r>
      <w:proofErr w:type="gramEnd"/>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70C0"/>
          <w:sz w:val="22"/>
          <w:szCs w:val="22"/>
        </w:rPr>
        <w:t>Videographer: This step is important!</w:t>
      </w:r>
    </w:p>
    <w:p w14:paraId="16201741" w14:textId="77777777" w:rsidR="002B4082" w:rsidRDefault="0090075B">
      <w:pPr>
        <w:numPr>
          <w:ilvl w:val="2"/>
          <w:numId w:val="3"/>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WIDE: Establishing shot of talent walking into the lab with the berries in hand. </w:t>
      </w:r>
      <w:r>
        <w:rPr>
          <w:rFonts w:ascii="Helvetica Neue" w:eastAsia="Helvetica Neue" w:hAnsi="Helvetica Neue" w:cs="Helvetica Neue"/>
          <w:b/>
          <w:color w:val="000000"/>
          <w:sz w:val="22"/>
          <w:szCs w:val="22"/>
        </w:rPr>
        <w:t>TEXT: Pre-soak dried berries in water for 2 hours</w:t>
      </w:r>
    </w:p>
    <w:p w14:paraId="6828D3BB" w14:textId="25AAD845"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CU: Talent squashing berries on a tissue paper. </w:t>
      </w:r>
      <w:r w:rsidR="00593DEF" w:rsidRPr="00593DEF">
        <w:rPr>
          <w:rFonts w:ascii="Helvetica Neue" w:eastAsia="Helvetica Neue" w:hAnsi="Helvetica Neue" w:cs="Helvetica Neue"/>
          <w:color w:val="000000"/>
          <w:sz w:val="22"/>
          <w:szCs w:val="22"/>
          <w:highlight w:val="green"/>
        </w:rPr>
        <w:t>NOTE: 2.1.3. should come before 2.1.2.</w:t>
      </w:r>
    </w:p>
    <w:p w14:paraId="014F92D7" w14:textId="293C6A02"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CU: Talent rubbing the berry against the tea sieve. </w:t>
      </w:r>
    </w:p>
    <w:p w14:paraId="64C0F6C7" w14:textId="77777777" w:rsidR="002B4082" w:rsidRDefault="0090075B">
      <w:pPr>
        <w:numPr>
          <w:ilvl w:val="1"/>
          <w:numId w:val="3"/>
        </w:numPr>
        <w:spacing w:before="240"/>
        <w:rPr>
          <w:color w:val="000000"/>
          <w:sz w:val="22"/>
          <w:szCs w:val="22"/>
        </w:rPr>
      </w:pPr>
      <w:r>
        <w:rPr>
          <w:rFonts w:ascii="Helvetica Neue" w:eastAsia="Helvetica Neue" w:hAnsi="Helvetica Neue" w:cs="Helvetica Neue"/>
          <w:sz w:val="22"/>
          <w:szCs w:val="22"/>
        </w:rPr>
        <w:t xml:space="preserve">Disinfect seeds using 4% hypochlorite bleach for 15-20 minutes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and then wash the seeds 6 times with </w:t>
      </w:r>
      <w:r>
        <w:rPr>
          <w:rFonts w:ascii="Helvetica Neue" w:eastAsia="Helvetica Neue" w:hAnsi="Helvetica Neue" w:cs="Helvetica Neue"/>
          <w:color w:val="000000"/>
          <w:sz w:val="22"/>
          <w:szCs w:val="22"/>
        </w:rPr>
        <w:t xml:space="preserve">sterilized water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w:t>
      </w:r>
    </w:p>
    <w:p w14:paraId="59C824BB" w14:textId="77777777" w:rsidR="002B4082" w:rsidRDefault="0090075B">
      <w:pPr>
        <w:numPr>
          <w:ilvl w:val="2"/>
          <w:numId w:val="3"/>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pouring bleach on seeds.</w:t>
      </w:r>
    </w:p>
    <w:p w14:paraId="6E360993"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washing seeds.</w:t>
      </w:r>
    </w:p>
    <w:p w14:paraId="2A1A3EF8" w14:textId="77777777" w:rsidR="002B4082" w:rsidRDefault="0090075B">
      <w:pPr>
        <w:numPr>
          <w:ilvl w:val="1"/>
          <w:numId w:val="3"/>
        </w:numPr>
        <w:spacing w:before="240"/>
        <w:rPr>
          <w:sz w:val="22"/>
          <w:szCs w:val="22"/>
        </w:rPr>
      </w:pPr>
      <w:r>
        <w:rPr>
          <w:rFonts w:ascii="Helvetica Neue" w:eastAsia="Helvetica Neue" w:hAnsi="Helvetica Neue" w:cs="Helvetica Neue"/>
          <w:sz w:val="22"/>
          <w:szCs w:val="22"/>
        </w:rPr>
        <w:t xml:space="preserve">Transfer the seeds to sterile 200-microliter PCR tubes and fill the tubes with sterilized water to submerge the seeds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Incubate the tubes for 10 days in a thermocycler according to manuscript directions </w:t>
      </w:r>
      <w:r>
        <w:rPr>
          <w:rFonts w:ascii="Helvetica Neue" w:eastAsia="Helvetica Neue" w:hAnsi="Helvetica Neue" w:cs="Helvetica Neue"/>
          <w:b/>
          <w:sz w:val="22"/>
          <w:szCs w:val="22"/>
        </w:rPr>
        <w:t>[2-TXT]</w:t>
      </w:r>
      <w:r>
        <w:rPr>
          <w:rFonts w:ascii="Helvetica Neue" w:eastAsia="Helvetica Neue" w:hAnsi="Helvetica Neue" w:cs="Helvetica Neue"/>
          <w:sz w:val="22"/>
          <w:szCs w:val="22"/>
        </w:rPr>
        <w:t xml:space="preserve">. </w:t>
      </w:r>
    </w:p>
    <w:p w14:paraId="4BEE7F98" w14:textId="77777777" w:rsidR="002B4082" w:rsidRDefault="0090075B">
      <w:pPr>
        <w:numPr>
          <w:ilvl w:val="2"/>
          <w:numId w:val="3"/>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CU: Talent filling the PCR tube with water and submerging the seed.</w:t>
      </w:r>
    </w:p>
    <w:p w14:paraId="17A1B959"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placing tube in PCR machine and programming it. </w:t>
      </w:r>
      <w:r>
        <w:rPr>
          <w:rFonts w:ascii="Helvetica Neue" w:eastAsia="Helvetica Neue" w:hAnsi="Helvetica Neue" w:cs="Helvetica Neue"/>
          <w:b/>
          <w:color w:val="000000"/>
          <w:sz w:val="22"/>
          <w:szCs w:val="22"/>
        </w:rPr>
        <w:t>TEXT: Do NOT use heated lid.</w:t>
      </w:r>
    </w:p>
    <w:p w14:paraId="3250379E" w14:textId="77777777" w:rsidR="002B4082" w:rsidRDefault="002B4082">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4A726949" w14:textId="77777777"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t xml:space="preserve">After the 10-day incubation, transfer the seeds to SH-0 plates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close them with 2 layers of elastic sealing foil to prevent drying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Incubate at 28 °C with a 16-hour day 8-hour night cycle for 3 to 4 weeks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 xml:space="preserve">. </w:t>
      </w:r>
    </w:p>
    <w:p w14:paraId="223DFAE6"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sz w:val="22"/>
          <w:szCs w:val="22"/>
          <w:highlight w:val="yellow"/>
        </w:rPr>
      </w:pPr>
    </w:p>
    <w:p w14:paraId="3ECF1A2E"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transferring seeds to SH-0 plates.</w:t>
      </w:r>
    </w:p>
    <w:p w14:paraId="2A2C1B46"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sealing plates.</w:t>
      </w:r>
    </w:p>
    <w:p w14:paraId="791F079F"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putting plates in incubator.</w:t>
      </w:r>
    </w:p>
    <w:p w14:paraId="36744BA2" w14:textId="77777777" w:rsidR="002B4082" w:rsidRDefault="002B4082">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26865CD8" w14:textId="77777777"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t xml:space="preserve">Once the seedlings develop their first set of true leaves </w:t>
      </w:r>
      <w:r>
        <w:rPr>
          <w:rFonts w:ascii="Helvetica Neue" w:eastAsia="Helvetica Neue" w:hAnsi="Helvetica Neue" w:cs="Helvetica Neue"/>
          <w:b/>
          <w:color w:val="000000"/>
          <w:sz w:val="22"/>
          <w:szCs w:val="22"/>
        </w:rPr>
        <w:t xml:space="preserve">[1] </w:t>
      </w:r>
      <w:r>
        <w:rPr>
          <w:rFonts w:ascii="Helvetica Neue" w:eastAsia="Helvetica Neue" w:hAnsi="Helvetica Neue" w:cs="Helvetica Neue"/>
          <w:color w:val="000000"/>
          <w:sz w:val="22"/>
          <w:szCs w:val="22"/>
        </w:rPr>
        <w:t xml:space="preserve">transfer them to pots filled with commercial potting soil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and cover them with a translucent plastic cup to prevent desiccation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 xml:space="preserve">. Place the pots in a 28 °C, 85% relative humidity climate room or greenhouse under a 16-hour day 8-hour night regime </w:t>
      </w:r>
      <w:r>
        <w:rPr>
          <w:rFonts w:ascii="Helvetica Neue" w:eastAsia="Helvetica Neue" w:hAnsi="Helvetica Neue" w:cs="Helvetica Neue"/>
          <w:b/>
          <w:color w:val="000000"/>
          <w:sz w:val="22"/>
          <w:szCs w:val="22"/>
        </w:rPr>
        <w:t>[4]</w:t>
      </w:r>
      <w:r>
        <w:rPr>
          <w:rFonts w:ascii="Helvetica Neue" w:eastAsia="Helvetica Neue" w:hAnsi="Helvetica Neue" w:cs="Helvetica Neue"/>
          <w:color w:val="000000"/>
          <w:sz w:val="22"/>
          <w:szCs w:val="22"/>
        </w:rPr>
        <w:t>.</w:t>
      </w:r>
    </w:p>
    <w:p w14:paraId="0BA49FE4"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4596A400"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CU: Seedlings with leaves.</w:t>
      </w:r>
    </w:p>
    <w:p w14:paraId="3F1E7A5A"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transferring seedling to pot.</w:t>
      </w:r>
    </w:p>
    <w:p w14:paraId="0F48AD2F"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covering seedling with cup.</w:t>
      </w:r>
    </w:p>
    <w:p w14:paraId="7228996C" w14:textId="0022176D"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lastRenderedPageBreak/>
        <w:t>WIDE: Talent placing pot in the climate room or greenhouse.</w:t>
      </w:r>
      <w:r w:rsidR="00593DEF">
        <w:rPr>
          <w:rFonts w:ascii="Helvetica Neue" w:eastAsia="Helvetica Neue" w:hAnsi="Helvetica Neue" w:cs="Helvetica Neue"/>
          <w:color w:val="000000"/>
          <w:sz w:val="22"/>
          <w:szCs w:val="22"/>
        </w:rPr>
        <w:t xml:space="preserve"> </w:t>
      </w:r>
      <w:r w:rsidR="00593DEF" w:rsidRPr="00593DEF">
        <w:rPr>
          <w:rFonts w:ascii="Helvetica Neue" w:eastAsia="Helvetica Neue" w:hAnsi="Helvetica Neue" w:cs="Helvetica Neue"/>
          <w:color w:val="000000"/>
          <w:sz w:val="22"/>
          <w:szCs w:val="22"/>
          <w:highlight w:val="green"/>
        </w:rPr>
        <w:t>NOTE: only use Take 3 because Takes 1 and 2 contain personal information that should not be shown in the video.</w:t>
      </w:r>
      <w:r w:rsidR="00593DEF">
        <w:rPr>
          <w:rFonts w:ascii="Helvetica Neue" w:eastAsia="Helvetica Neue" w:hAnsi="Helvetica Neue" w:cs="Helvetica Neue"/>
          <w:color w:val="000000"/>
          <w:sz w:val="22"/>
          <w:szCs w:val="22"/>
        </w:rPr>
        <w:t xml:space="preserve"> </w:t>
      </w:r>
    </w:p>
    <w:p w14:paraId="1A92AAAA" w14:textId="77777777" w:rsidR="002B4082" w:rsidRDefault="002B4082">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07A9FAED" w14:textId="77777777"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t xml:space="preserve">After 1 week, remove the plastic cup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Regularly water the pots and supplement with fertilizer to sustain tree growth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1F0C0E4C"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2C8D35EE"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removing cup. </w:t>
      </w:r>
    </w:p>
    <w:p w14:paraId="405AA767"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watering pot.</w:t>
      </w:r>
    </w:p>
    <w:p w14:paraId="70D5003E" w14:textId="77777777" w:rsidR="002B4082" w:rsidRDefault="002B4082">
      <w:pPr>
        <w:ind w:left="1080"/>
        <w:rPr>
          <w:rFonts w:ascii="Helvetica Neue" w:eastAsia="Helvetica Neue" w:hAnsi="Helvetica Neue" w:cs="Helvetica Neue"/>
          <w:sz w:val="22"/>
          <w:szCs w:val="22"/>
        </w:rPr>
      </w:pPr>
    </w:p>
    <w:p w14:paraId="367744F5" w14:textId="77777777" w:rsidR="002B4082" w:rsidRDefault="0090075B">
      <w:pPr>
        <w:numPr>
          <w:ilvl w:val="0"/>
          <w:numId w:val="3"/>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Stable transformation of </w:t>
      </w:r>
      <w:r>
        <w:rPr>
          <w:rFonts w:ascii="Helvetica Neue" w:eastAsia="Helvetica Neue" w:hAnsi="Helvetica Neue" w:cs="Helvetica Neue"/>
          <w:b/>
          <w:i/>
          <w:sz w:val="22"/>
          <w:szCs w:val="22"/>
        </w:rPr>
        <w:t xml:space="preserve">P. </w:t>
      </w:r>
      <w:proofErr w:type="spellStart"/>
      <w:r>
        <w:rPr>
          <w:rFonts w:ascii="Helvetica Neue" w:eastAsia="Helvetica Neue" w:hAnsi="Helvetica Neue" w:cs="Helvetica Neue"/>
          <w:b/>
          <w:i/>
          <w:sz w:val="22"/>
          <w:szCs w:val="22"/>
        </w:rPr>
        <w:t>andersonii</w:t>
      </w:r>
      <w:proofErr w:type="spellEnd"/>
    </w:p>
    <w:p w14:paraId="189D3D5A" w14:textId="77777777" w:rsidR="002B4082" w:rsidRDefault="0090075B">
      <w:pPr>
        <w:numPr>
          <w:ilvl w:val="1"/>
          <w:numId w:val="3"/>
        </w:numPr>
        <w:spacing w:before="240"/>
        <w:rPr>
          <w:sz w:val="22"/>
          <w:szCs w:val="22"/>
        </w:rPr>
      </w:pPr>
      <w:r>
        <w:rPr>
          <w:rFonts w:ascii="Helvetica Neue" w:eastAsia="Helvetica Neue" w:hAnsi="Helvetica Neue" w:cs="Helvetica Neue"/>
          <w:sz w:val="22"/>
          <w:szCs w:val="22"/>
        </w:rPr>
        <w:t xml:space="preserve">Prepare for transformation by harvesting young 5 to 8-centimeter branches from the greenhouse grown trees, making sure to use only healthy, non-infected branches </w:t>
      </w:r>
      <w:r>
        <w:rPr>
          <w:rFonts w:ascii="Helvetica Neue" w:eastAsia="Helvetica Neue" w:hAnsi="Helvetica Neue" w:cs="Helvetica Neue"/>
          <w:b/>
          <w:sz w:val="22"/>
          <w:szCs w:val="22"/>
        </w:rPr>
        <w:t>[1-TXT]</w:t>
      </w:r>
      <w:r>
        <w:rPr>
          <w:rFonts w:ascii="Helvetica Neue" w:eastAsia="Helvetica Neue" w:hAnsi="Helvetica Neue" w:cs="Helvetica Neue"/>
          <w:sz w:val="22"/>
          <w:szCs w:val="22"/>
        </w:rPr>
        <w:t xml:space="preserve">. Cut off the leaves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leaving 1 centimeter squared of leaf tissue at the end of each petiole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63477112" w14:textId="77777777" w:rsidR="002B4082" w:rsidRDefault="0090075B">
      <w:pPr>
        <w:numPr>
          <w:ilvl w:val="2"/>
          <w:numId w:val="3"/>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WIDE: Talent harvesting branches. </w:t>
      </w:r>
      <w:r>
        <w:rPr>
          <w:rFonts w:ascii="Helvetica Neue" w:eastAsia="Helvetica Neue" w:hAnsi="Helvetica Neue" w:cs="Helvetica Neue"/>
          <w:b/>
          <w:color w:val="000000"/>
          <w:sz w:val="22"/>
          <w:szCs w:val="22"/>
        </w:rPr>
        <w:t>TEXT: About 5 branches per transformation</w:t>
      </w:r>
    </w:p>
    <w:p w14:paraId="46C9B567"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cutting off leaves.</w:t>
      </w:r>
    </w:p>
    <w:p w14:paraId="4340FF8B"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CU: Properly trimmed branch.</w:t>
      </w:r>
    </w:p>
    <w:p w14:paraId="2F984A25" w14:textId="77777777" w:rsidR="002B4082" w:rsidRDefault="002B4082">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00612E55" w14:textId="77777777"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t xml:space="preserve">Disinfect the tissue for 15 minutes with 2% hypochlorite bleach containing a few drops of polysorbate 20 </w:t>
      </w:r>
      <w:r>
        <w:rPr>
          <w:rFonts w:ascii="Helvetica Neue" w:eastAsia="Helvetica Neue" w:hAnsi="Helvetica Neue" w:cs="Helvetica Neue"/>
          <w:b/>
          <w:color w:val="000000"/>
          <w:sz w:val="22"/>
          <w:szCs w:val="22"/>
        </w:rPr>
        <w:t xml:space="preserve">[1] </w:t>
      </w:r>
      <w:r>
        <w:rPr>
          <w:rFonts w:ascii="Helvetica Neue" w:eastAsia="Helvetica Neue" w:hAnsi="Helvetica Neue" w:cs="Helvetica Neue"/>
          <w:color w:val="000000"/>
          <w:sz w:val="22"/>
          <w:szCs w:val="22"/>
        </w:rPr>
        <w:t xml:space="preserve">and then rinse it 8 times with autoclaved water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w:t>
      </w:r>
    </w:p>
    <w:p w14:paraId="2B3B31E5"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18F5EED2"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pouring</w:t>
      </w:r>
      <w:r>
        <w:rPr>
          <w:rFonts w:ascii="Helvetica Neue" w:eastAsia="Helvetica Neue" w:hAnsi="Helvetica Neue" w:cs="Helvetica Neue"/>
          <w:sz w:val="22"/>
          <w:szCs w:val="22"/>
        </w:rPr>
        <w:t xml:space="preserve"> the bleach into the tube with the tissue.</w:t>
      </w:r>
      <w:r>
        <w:rPr>
          <w:rFonts w:ascii="Helvetica Neue" w:eastAsia="Helvetica Neue" w:hAnsi="Helvetica Neue" w:cs="Helvetica Neue"/>
          <w:color w:val="000000"/>
          <w:sz w:val="22"/>
          <w:szCs w:val="22"/>
        </w:rPr>
        <w:t xml:space="preserve"> </w:t>
      </w:r>
    </w:p>
    <w:p w14:paraId="2DD79ADF" w14:textId="179E9F54"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rinsing tissue. </w:t>
      </w:r>
      <w:r w:rsidR="00593DEF" w:rsidRPr="00593DEF">
        <w:rPr>
          <w:rFonts w:ascii="Helvetica Neue" w:eastAsia="Helvetica Neue" w:hAnsi="Helvetica Neue" w:cs="Helvetica Neue"/>
          <w:color w:val="000000"/>
          <w:sz w:val="22"/>
          <w:szCs w:val="22"/>
          <w:highlight w:val="green"/>
        </w:rPr>
        <w:t>NOTE: Do NOT use Take 1.</w:t>
      </w:r>
      <w:r w:rsidR="00593DEF">
        <w:rPr>
          <w:rFonts w:ascii="Helvetica Neue" w:eastAsia="Helvetica Neue" w:hAnsi="Helvetica Neue" w:cs="Helvetica Neue"/>
          <w:color w:val="000000"/>
          <w:sz w:val="22"/>
          <w:szCs w:val="22"/>
        </w:rPr>
        <w:t xml:space="preserve"> </w:t>
      </w:r>
    </w:p>
    <w:p w14:paraId="435D39C6" w14:textId="3ABFC770" w:rsidR="002B4082" w:rsidRDefault="0090075B">
      <w:pPr>
        <w:numPr>
          <w:ilvl w:val="1"/>
          <w:numId w:val="3"/>
        </w:numPr>
        <w:spacing w:before="240"/>
        <w:rPr>
          <w:color w:val="000000"/>
          <w:sz w:val="22"/>
          <w:szCs w:val="22"/>
        </w:rPr>
      </w:pPr>
      <w:r>
        <w:rPr>
          <w:rFonts w:ascii="Helvetica Neue" w:eastAsia="Helvetica Neue" w:hAnsi="Helvetica Neue" w:cs="Helvetica Neue"/>
          <w:sz w:val="22"/>
          <w:szCs w:val="22"/>
        </w:rPr>
        <w:t xml:space="preserve">Resuspend Agrobacterium </w:t>
      </w:r>
      <w:r>
        <w:rPr>
          <w:rFonts w:ascii="Helvetica Neue" w:eastAsia="Helvetica Neue" w:hAnsi="Helvetica Neue" w:cs="Helvetica Neue"/>
          <w:i/>
          <w:color w:val="FF0000"/>
          <w:sz w:val="22"/>
          <w:szCs w:val="22"/>
        </w:rPr>
        <w:t>(pronounce “ag-</w:t>
      </w:r>
      <w:proofErr w:type="spellStart"/>
      <w:r>
        <w:rPr>
          <w:rFonts w:ascii="Helvetica Neue" w:eastAsia="Helvetica Neue" w:hAnsi="Helvetica Neue" w:cs="Helvetica Neue"/>
          <w:i/>
          <w:color w:val="FF0000"/>
          <w:sz w:val="22"/>
          <w:szCs w:val="22"/>
        </w:rPr>
        <w:t>roh</w:t>
      </w:r>
      <w:proofErr w:type="spellEnd"/>
      <w:r>
        <w:rPr>
          <w:rFonts w:ascii="Helvetica Neue" w:eastAsia="Helvetica Neue" w:hAnsi="Helvetica Neue" w:cs="Helvetica Neue"/>
          <w:i/>
          <w:color w:val="FF0000"/>
          <w:sz w:val="22"/>
          <w:szCs w:val="22"/>
        </w:rPr>
        <w:t>-</w:t>
      </w:r>
      <w:proofErr w:type="spellStart"/>
      <w:r>
        <w:rPr>
          <w:rFonts w:ascii="Helvetica Neue" w:eastAsia="Helvetica Neue" w:hAnsi="Helvetica Neue" w:cs="Helvetica Neue"/>
          <w:i/>
          <w:color w:val="FF0000"/>
          <w:sz w:val="22"/>
          <w:szCs w:val="22"/>
        </w:rPr>
        <w:t>bak</w:t>
      </w:r>
      <w:proofErr w:type="spellEnd"/>
      <w:r>
        <w:rPr>
          <w:rFonts w:ascii="Helvetica Neue" w:eastAsia="Helvetica Neue" w:hAnsi="Helvetica Neue" w:cs="Helvetica Neue"/>
          <w:i/>
          <w:color w:val="FF0000"/>
          <w:sz w:val="22"/>
          <w:szCs w:val="22"/>
        </w:rPr>
        <w:t>-</w:t>
      </w:r>
      <w:proofErr w:type="spellStart"/>
      <w:r>
        <w:rPr>
          <w:rFonts w:ascii="Helvetica Neue" w:eastAsia="Helvetica Neue" w:hAnsi="Helvetica Neue" w:cs="Helvetica Neue"/>
          <w:i/>
          <w:color w:val="FF0000"/>
          <w:sz w:val="22"/>
          <w:szCs w:val="22"/>
        </w:rPr>
        <w:t>teer</w:t>
      </w:r>
      <w:proofErr w:type="spellEnd"/>
      <w:r>
        <w:rPr>
          <w:rFonts w:ascii="Helvetica Neue" w:eastAsia="Helvetica Neue" w:hAnsi="Helvetica Neue" w:cs="Helvetica Neue"/>
          <w:i/>
          <w:color w:val="FF0000"/>
          <w:sz w:val="22"/>
          <w:szCs w:val="22"/>
        </w:rPr>
        <w:t>-</w:t>
      </w:r>
      <w:proofErr w:type="spellStart"/>
      <w:r>
        <w:rPr>
          <w:rFonts w:ascii="Helvetica Neue" w:eastAsia="Helvetica Neue" w:hAnsi="Helvetica Neue" w:cs="Helvetica Neue"/>
          <w:i/>
          <w:color w:val="FF0000"/>
          <w:sz w:val="22"/>
          <w:szCs w:val="22"/>
        </w:rPr>
        <w:t>ee</w:t>
      </w:r>
      <w:proofErr w:type="spellEnd"/>
      <w:r>
        <w:rPr>
          <w:rFonts w:ascii="Helvetica Neue" w:eastAsia="Helvetica Neue" w:hAnsi="Helvetica Neue" w:cs="Helvetica Neue"/>
          <w:i/>
          <w:color w:val="FF0000"/>
          <w:sz w:val="22"/>
          <w:szCs w:val="22"/>
        </w:rPr>
        <w:t>-uhm”)</w:t>
      </w:r>
      <w:r>
        <w:rPr>
          <w:rFonts w:ascii="Helvetica Neue" w:eastAsia="Helvetica Neue" w:hAnsi="Helvetica Neue" w:cs="Helvetica Neue"/>
          <w:color w:val="FF0000"/>
          <w:sz w:val="22"/>
          <w:szCs w:val="22"/>
        </w:rPr>
        <w:t xml:space="preserve"> </w:t>
      </w:r>
      <w:r>
        <w:rPr>
          <w:rFonts w:ascii="Helvetica Neue" w:eastAsia="Helvetica Neue" w:hAnsi="Helvetica Neue" w:cs="Helvetica Neue"/>
          <w:sz w:val="22"/>
          <w:szCs w:val="22"/>
        </w:rPr>
        <w:t xml:space="preserve">cells in 25 milliliters of infiltration medium to an optical density of about 5 </w:t>
      </w:r>
      <w:r>
        <w:rPr>
          <w:rFonts w:ascii="Helvetica Neue" w:eastAsia="Helvetica Neue" w:hAnsi="Helvetica Neue" w:cs="Helvetica Neue"/>
          <w:b/>
          <w:sz w:val="22"/>
          <w:szCs w:val="22"/>
        </w:rPr>
        <w:t>[1-TXT]</w:t>
      </w:r>
      <w:r>
        <w:rPr>
          <w:rFonts w:ascii="Helvetica Neue" w:eastAsia="Helvetica Neue" w:hAnsi="Helvetica Neue" w:cs="Helvetica Neue"/>
          <w:sz w:val="22"/>
          <w:szCs w:val="22"/>
        </w:rPr>
        <w:t xml:space="preserve">. Cut the stem and the petiole </w:t>
      </w:r>
      <w:r>
        <w:rPr>
          <w:rFonts w:ascii="Helvetica Neue" w:eastAsia="Helvetica Neue" w:hAnsi="Helvetica Neue" w:cs="Helvetica Neue"/>
          <w:color w:val="000000"/>
          <w:sz w:val="22"/>
          <w:szCs w:val="22"/>
        </w:rPr>
        <w:t xml:space="preserve">tissue into 1-centimeter pieces inside the cell suspension </w:t>
      </w:r>
      <w:r w:rsidR="006F447C">
        <w:rPr>
          <w:rFonts w:ascii="Helvetica Neue" w:eastAsia="Helvetica Neue" w:hAnsi="Helvetica Neue" w:cs="Helvetica Neue"/>
          <w:b/>
          <w:color w:val="000000"/>
          <w:sz w:val="22"/>
          <w:szCs w:val="22"/>
        </w:rPr>
        <w:t xml:space="preserve">[2]. </w:t>
      </w:r>
      <w:r w:rsidR="006F447C" w:rsidRPr="00593DEF">
        <w:rPr>
          <w:rFonts w:ascii="Helvetica Neue" w:eastAsia="Helvetica Neue" w:hAnsi="Helvetica Neue" w:cs="Helvetica Neue"/>
          <w:color w:val="000000"/>
          <w:sz w:val="22"/>
          <w:szCs w:val="22"/>
        </w:rPr>
        <w:t>Remove the</w:t>
      </w:r>
      <w:r w:rsidR="006F447C">
        <w:rPr>
          <w:rFonts w:ascii="Helvetica Neue" w:eastAsia="Helvetica Neue" w:hAnsi="Helvetica Neue" w:cs="Helvetica Neue"/>
          <w:color w:val="000000"/>
          <w:sz w:val="22"/>
          <w:szCs w:val="22"/>
        </w:rPr>
        <w:t xml:space="preserve"> leaf tissues </w:t>
      </w:r>
      <w:r>
        <w:rPr>
          <w:rFonts w:ascii="Helvetica Neue" w:eastAsia="Helvetica Neue" w:hAnsi="Helvetica Neue" w:cs="Helvetica Neue"/>
          <w:color w:val="000000"/>
          <w:sz w:val="22"/>
          <w:szCs w:val="22"/>
        </w:rPr>
        <w:t xml:space="preserve">and </w:t>
      </w:r>
      <w:r w:rsidR="001D38CC">
        <w:rPr>
          <w:rFonts w:ascii="Helvetica Neue" w:eastAsia="Helvetica Neue" w:hAnsi="Helvetica Neue" w:cs="Helvetica Neue"/>
          <w:color w:val="000000"/>
          <w:sz w:val="22"/>
          <w:szCs w:val="22"/>
        </w:rPr>
        <w:t>incubate the stem and petiole pieces</w:t>
      </w:r>
      <w:r>
        <w:rPr>
          <w:rFonts w:ascii="Helvetica Neue" w:eastAsia="Helvetica Neue" w:hAnsi="Helvetica Neue" w:cs="Helvetica Neue"/>
          <w:color w:val="000000"/>
          <w:sz w:val="22"/>
          <w:szCs w:val="22"/>
        </w:rPr>
        <w:t xml:space="preserve"> </w:t>
      </w:r>
      <w:r w:rsidR="001D38CC">
        <w:rPr>
          <w:rFonts w:ascii="Helvetica Neue" w:eastAsia="Helvetica Neue" w:hAnsi="Helvetica Neue" w:cs="Helvetica Neue"/>
          <w:color w:val="000000"/>
          <w:sz w:val="22"/>
          <w:szCs w:val="22"/>
        </w:rPr>
        <w:t xml:space="preserve">in the cell suspension </w:t>
      </w:r>
      <w:r>
        <w:rPr>
          <w:rFonts w:ascii="Helvetica Neue" w:eastAsia="Helvetica Neue" w:hAnsi="Helvetica Neue" w:cs="Helvetica Neue"/>
          <w:color w:val="000000"/>
          <w:sz w:val="22"/>
          <w:szCs w:val="22"/>
        </w:rPr>
        <w:t xml:space="preserve">for 10 to 30 minutes. </w:t>
      </w:r>
      <w:r>
        <w:rPr>
          <w:rFonts w:ascii="Helvetica Neue" w:eastAsia="Helvetica Neue" w:hAnsi="Helvetica Neue" w:cs="Helvetica Neue"/>
          <w:i/>
          <w:color w:val="0070C0"/>
          <w:sz w:val="22"/>
          <w:szCs w:val="22"/>
        </w:rPr>
        <w:t>Videographer: This step is important!</w:t>
      </w:r>
    </w:p>
    <w:p w14:paraId="6A7E35D2" w14:textId="77777777" w:rsidR="002B4082" w:rsidRDefault="0090075B">
      <w:pPr>
        <w:numPr>
          <w:ilvl w:val="2"/>
          <w:numId w:val="3"/>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resuspending cells. </w:t>
      </w:r>
      <w:r>
        <w:rPr>
          <w:rFonts w:ascii="Helvetica Neue" w:eastAsia="Helvetica Neue" w:hAnsi="Helvetica Neue" w:cs="Helvetica Neue"/>
          <w:b/>
          <w:color w:val="000000"/>
          <w:sz w:val="22"/>
          <w:szCs w:val="22"/>
        </w:rPr>
        <w:t>TEXT: See manuscript for medium preparation</w:t>
      </w:r>
    </w:p>
    <w:p w14:paraId="06E3B1C7" w14:textId="6A52F4F1"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cutting tissue.</w:t>
      </w:r>
    </w:p>
    <w:p w14:paraId="6827D5C4" w14:textId="77777777" w:rsidR="006F447C" w:rsidRPr="00593DEF" w:rsidRDefault="006F447C" w:rsidP="00593DEF">
      <w:pPr>
        <w:pStyle w:val="ListParagraph"/>
        <w:numPr>
          <w:ilvl w:val="2"/>
          <w:numId w:val="3"/>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Added shot: MED: </w:t>
      </w:r>
      <w:r w:rsidR="001D38CC">
        <w:rPr>
          <w:rFonts w:ascii="Helvetica Neue" w:eastAsia="Helvetica Neue" w:hAnsi="Helvetica Neue" w:cs="Helvetica Neue"/>
          <w:color w:val="000000"/>
          <w:sz w:val="22"/>
          <w:szCs w:val="22"/>
        </w:rPr>
        <w:t>Talent removing the leaf tissues and leaving the stem and petioles pieces in the cell suspension.</w:t>
      </w:r>
    </w:p>
    <w:p w14:paraId="5B409C10" w14:textId="77777777" w:rsidR="006F447C" w:rsidRDefault="006F447C">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58B0062D" w14:textId="0B8BB8EA"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t xml:space="preserve">Dry the tissue pieces on a sterile piece of filter paper and place them </w:t>
      </w:r>
      <w:r w:rsidR="001D38CC">
        <w:rPr>
          <w:rFonts w:ascii="Helvetica Neue" w:eastAsia="Helvetica Neue" w:hAnsi="Helvetica Neue" w:cs="Helvetica Neue"/>
          <w:color w:val="000000"/>
          <w:sz w:val="22"/>
          <w:szCs w:val="22"/>
        </w:rPr>
        <w:t xml:space="preserve">on </w:t>
      </w:r>
      <w:r>
        <w:rPr>
          <w:rFonts w:ascii="Helvetica Neue" w:eastAsia="Helvetica Neue" w:hAnsi="Helvetica Neue" w:cs="Helvetica Neue"/>
          <w:color w:val="000000"/>
          <w:sz w:val="22"/>
          <w:szCs w:val="22"/>
        </w:rPr>
        <w:t xml:space="preserve">rooting medium prepared according to manuscript directions </w:t>
      </w:r>
      <w:r>
        <w:rPr>
          <w:rFonts w:ascii="Helvetica Neue" w:eastAsia="Helvetica Neue" w:hAnsi="Helvetica Neue" w:cs="Helvetica Neue"/>
          <w:b/>
          <w:color w:val="000000"/>
          <w:sz w:val="22"/>
          <w:szCs w:val="22"/>
        </w:rPr>
        <w:t>[1-TXT]</w:t>
      </w:r>
      <w:r>
        <w:rPr>
          <w:rFonts w:ascii="Helvetica Neue" w:eastAsia="Helvetica Neue" w:hAnsi="Helvetica Neue" w:cs="Helvetica Neue"/>
          <w:color w:val="000000"/>
          <w:sz w:val="22"/>
          <w:szCs w:val="22"/>
        </w:rPr>
        <w:t xml:space="preserve">. Incubate the plates in the dark at 21 </w:t>
      </w:r>
      <w:r>
        <w:rPr>
          <w:rFonts w:ascii="Symbol" w:eastAsia="Symbol" w:hAnsi="Symbol" w:cs="Symbol"/>
          <w:color w:val="000000"/>
          <w:sz w:val="22"/>
          <w:szCs w:val="22"/>
        </w:rPr>
        <w:t></w:t>
      </w:r>
      <w:r>
        <w:rPr>
          <w:rFonts w:ascii="Helvetica Neue" w:eastAsia="Helvetica Neue" w:hAnsi="Helvetica Neue" w:cs="Helvetica Neue"/>
          <w:color w:val="000000"/>
          <w:sz w:val="22"/>
          <w:szCs w:val="22"/>
        </w:rPr>
        <w:t xml:space="preserve">C for 2 days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70C0"/>
          <w:sz w:val="22"/>
          <w:szCs w:val="22"/>
        </w:rPr>
        <w:t>Videographer: This step is important!</w:t>
      </w:r>
    </w:p>
    <w:p w14:paraId="73E9C98E"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6AE64B4A"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taking dry tissue off the filter paper and putting it in rooting medium. </w:t>
      </w:r>
      <w:r>
        <w:rPr>
          <w:rFonts w:ascii="Helvetica Neue" w:eastAsia="Helvetica Neue" w:hAnsi="Helvetica Neue" w:cs="Helvetica Neue"/>
          <w:b/>
          <w:color w:val="000000"/>
          <w:sz w:val="22"/>
          <w:szCs w:val="22"/>
        </w:rPr>
        <w:t>TEXT: About 10 explants per plate</w:t>
      </w:r>
    </w:p>
    <w:p w14:paraId="1FE335B8" w14:textId="77777777" w:rsidR="002B4082" w:rsidRDefault="0090075B">
      <w:pPr>
        <w:numPr>
          <w:ilvl w:val="2"/>
          <w:numId w:val="3"/>
        </w:numPr>
        <w:pBdr>
          <w:top w:val="nil"/>
          <w:left w:val="nil"/>
          <w:bottom w:val="nil"/>
          <w:right w:val="nil"/>
          <w:between w:val="nil"/>
        </w:pBdr>
        <w:ind w:hanging="720"/>
        <w:rPr>
          <w:rFonts w:ascii="Helvetica Neue" w:eastAsia="Helvetica Neue" w:hAnsi="Helvetica Neue" w:cs="Helvetica Neue"/>
          <w:color w:val="000000"/>
          <w:sz w:val="22"/>
          <w:szCs w:val="22"/>
        </w:rPr>
      </w:pPr>
      <w:bookmarkStart w:id="2" w:name="_1fob9te" w:colFirst="0" w:colLast="0"/>
      <w:bookmarkEnd w:id="2"/>
      <w:r>
        <w:rPr>
          <w:rFonts w:ascii="Helvetica Neue" w:eastAsia="Helvetica Neue" w:hAnsi="Helvetica Neue" w:cs="Helvetica Neue"/>
          <w:color w:val="000000"/>
          <w:sz w:val="22"/>
          <w:szCs w:val="22"/>
        </w:rPr>
        <w:t>MED: Talent putting aluminum-wrapped plates into growth chamber</w:t>
      </w:r>
    </w:p>
    <w:p w14:paraId="6A90939B" w14:textId="77777777" w:rsidR="002B4082" w:rsidRDefault="002B4082">
      <w:pPr>
        <w:pBdr>
          <w:top w:val="nil"/>
          <w:left w:val="nil"/>
          <w:bottom w:val="nil"/>
          <w:right w:val="nil"/>
          <w:between w:val="nil"/>
        </w:pBdr>
        <w:ind w:left="1368"/>
        <w:rPr>
          <w:rFonts w:ascii="Helvetica Neue" w:eastAsia="Helvetica Neue" w:hAnsi="Helvetica Neue" w:cs="Helvetica Neue"/>
          <w:color w:val="000000"/>
          <w:sz w:val="22"/>
          <w:szCs w:val="22"/>
        </w:rPr>
      </w:pPr>
    </w:p>
    <w:p w14:paraId="477B9140" w14:textId="77777777"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lastRenderedPageBreak/>
        <w:t xml:space="preserve">After the 2 days, inspect the plates for fungal or bacterial contamination and discard contaminated plates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Transfer the tissue pieces to 10 milliliters of SH-10 medium prepared according to manuscript directions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Leave the tissue in the medium for at least 10 minutes and gently agitate every 2 to 3 minutes to wash </w:t>
      </w:r>
      <w:r>
        <w:rPr>
          <w:rFonts w:ascii="Helvetica Neue" w:eastAsia="Helvetica Neue" w:hAnsi="Helvetica Neue" w:cs="Helvetica Neue"/>
          <w:b/>
          <w:color w:val="000000"/>
          <w:sz w:val="22"/>
          <w:szCs w:val="22"/>
        </w:rPr>
        <w:t>[3-TXT]</w:t>
      </w:r>
      <w:r>
        <w:rPr>
          <w:rFonts w:ascii="Helvetica Neue" w:eastAsia="Helvetica Neue" w:hAnsi="Helvetica Neue" w:cs="Helvetica Neue"/>
          <w:color w:val="000000"/>
          <w:sz w:val="22"/>
          <w:szCs w:val="22"/>
        </w:rPr>
        <w:t>.</w:t>
      </w:r>
    </w:p>
    <w:p w14:paraId="6A802C53"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52315174"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WIDE: Talent sitting at the microscope.</w:t>
      </w:r>
    </w:p>
    <w:p w14:paraId="490EBF28"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transferring tissue pieces to SH-10 medium. </w:t>
      </w:r>
    </w:p>
    <w:p w14:paraId="55C85093"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agitating tissue. </w:t>
      </w:r>
      <w:r>
        <w:rPr>
          <w:rFonts w:ascii="Helvetica Neue" w:eastAsia="Helvetica Neue" w:hAnsi="Helvetica Neue" w:cs="Helvetica Neue"/>
          <w:b/>
          <w:color w:val="000000"/>
          <w:sz w:val="22"/>
          <w:szCs w:val="22"/>
        </w:rPr>
        <w:t>TEXT: Repeat the wash two more times with a 2 – 3-minute incubation</w:t>
      </w:r>
    </w:p>
    <w:p w14:paraId="00C7F897" w14:textId="77777777" w:rsidR="002B4082" w:rsidRDefault="0090075B">
      <w:pPr>
        <w:numPr>
          <w:ilvl w:val="1"/>
          <w:numId w:val="3"/>
        </w:numPr>
        <w:spacing w:before="240"/>
        <w:rPr>
          <w:sz w:val="22"/>
          <w:szCs w:val="22"/>
        </w:rPr>
      </w:pPr>
      <w:r>
        <w:rPr>
          <w:rFonts w:ascii="Helvetica Neue" w:eastAsia="Helvetica Neue" w:hAnsi="Helvetica Neue" w:cs="Helvetica Neue"/>
          <w:sz w:val="22"/>
          <w:szCs w:val="22"/>
        </w:rPr>
        <w:t xml:space="preserve">Prepare rooting medium with cefotaxime and kanamycin according to manuscript directions and pour plates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Dry the tissues on sterile pieces of filter paper and transfer them to the plates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w:t>
      </w:r>
    </w:p>
    <w:p w14:paraId="12985C86" w14:textId="77777777" w:rsidR="002B4082" w:rsidRDefault="0090075B">
      <w:pPr>
        <w:numPr>
          <w:ilvl w:val="2"/>
          <w:numId w:val="3"/>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WIDE: Talent pouring plates at the lab bench.</w:t>
      </w:r>
    </w:p>
    <w:p w14:paraId="7A2245D6"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transferring tissues from filter paper to plates.</w:t>
      </w:r>
    </w:p>
    <w:p w14:paraId="0FDE2130" w14:textId="77777777" w:rsidR="002B4082" w:rsidRDefault="002B4082">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57ABE2A9" w14:textId="77777777"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t xml:space="preserve">Incubate the plates for 7 days at 28 °C under a 16-hour day 8-hour night regime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Check plates for fungal or bacterial contamination every 2 days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If contamination occurs, transfer the non-infected tissue pieces to a fresh plate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 xml:space="preserve">. </w:t>
      </w:r>
    </w:p>
    <w:p w14:paraId="78235E62"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7FE8D281"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Plates incubating. </w:t>
      </w:r>
    </w:p>
    <w:p w14:paraId="21E09746"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WIDE: Talent at the microscope.  </w:t>
      </w:r>
    </w:p>
    <w:p w14:paraId="40182E5F"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transferring pieces to a fresh plate.</w:t>
      </w:r>
    </w:p>
    <w:p w14:paraId="7AB7D976" w14:textId="77777777" w:rsidR="002B4082" w:rsidRDefault="002B4082">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7A1E73BB" w14:textId="77777777"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t xml:space="preserve">After 7 days, transfer the tissue pieces to propagation medium prepared according to manuscript directions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incubate at 28 °C under a 16-hour day 8-hour night regime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Refresh the plates once a week until transgenic shoots develop, making sure to only transfer non-infected tissue pieces to new plates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w:t>
      </w:r>
    </w:p>
    <w:p w14:paraId="7D4AD47A"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3AC63CCA"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transferring tissue pieces to propagation medium. </w:t>
      </w:r>
    </w:p>
    <w:p w14:paraId="6216DD95"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putting plates into incubator. </w:t>
      </w:r>
    </w:p>
    <w:p w14:paraId="223F92EB"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putting tissue pieces into fresh plates.</w:t>
      </w:r>
    </w:p>
    <w:p w14:paraId="7BF40986" w14:textId="77777777" w:rsidR="002B4082" w:rsidRDefault="002B4082">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5C1E56CF" w14:textId="77777777"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t xml:space="preserve">Once the putative-transgenic shoots are at least 1 centimeter long, cut the shoots and culture them independently in propagation medium with antibiotics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To ensure that the shoots represent independent transformants, take only a single shoot from each side of an explant </w:t>
      </w:r>
      <w:r>
        <w:rPr>
          <w:rFonts w:ascii="Helvetica Neue" w:eastAsia="Helvetica Neue" w:hAnsi="Helvetica Neue" w:cs="Helvetica Neue"/>
          <w:b/>
          <w:color w:val="000000"/>
          <w:sz w:val="22"/>
          <w:szCs w:val="22"/>
        </w:rPr>
        <w:t>[2-TXT]</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70C0"/>
          <w:sz w:val="22"/>
          <w:szCs w:val="22"/>
        </w:rPr>
        <w:t>Videographer: This step is important!</w:t>
      </w:r>
    </w:p>
    <w:p w14:paraId="12F52A3B" w14:textId="747A187E" w:rsidR="002B4082" w:rsidRDefault="00593DEF">
      <w:pPr>
        <w:pBdr>
          <w:top w:val="nil"/>
          <w:left w:val="nil"/>
          <w:bottom w:val="nil"/>
          <w:right w:val="nil"/>
          <w:between w:val="nil"/>
        </w:pBdr>
        <w:ind w:left="1080" w:hanging="720"/>
        <w:rPr>
          <w:rFonts w:ascii="Helvetica Neue" w:eastAsia="Helvetica Neue" w:hAnsi="Helvetica Neue" w:cs="Helvetica Neue"/>
          <w:color w:val="000000"/>
          <w:sz w:val="22"/>
          <w:szCs w:val="22"/>
        </w:rPr>
      </w:pPr>
      <w:r w:rsidRPr="00593DEF">
        <w:rPr>
          <w:rFonts w:ascii="Helvetica Neue" w:eastAsia="Helvetica Neue" w:hAnsi="Helvetica Neue" w:cs="Helvetica Neue"/>
          <w:color w:val="000000"/>
          <w:sz w:val="22"/>
          <w:szCs w:val="22"/>
          <w:highlight w:val="green"/>
        </w:rPr>
        <w:t>NOTE: 3.9.1 and 3.9.2 were filmed together. Please use Take 3 or 4.</w:t>
      </w:r>
    </w:p>
    <w:p w14:paraId="6261C38B"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cutting the shoots.</w:t>
      </w:r>
    </w:p>
    <w:p w14:paraId="5B97887B"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isolating one shoot and placing it on fresh medium. </w:t>
      </w:r>
      <w:r>
        <w:rPr>
          <w:rFonts w:ascii="Helvetica Neue" w:eastAsia="Helvetica Neue" w:hAnsi="Helvetica Neue" w:cs="Helvetica Neue"/>
          <w:b/>
          <w:color w:val="000000"/>
          <w:sz w:val="22"/>
          <w:szCs w:val="22"/>
        </w:rPr>
        <w:t>TEXT: Propagate shoots as described in the manuscript</w:t>
      </w:r>
    </w:p>
    <w:p w14:paraId="5F5BC07B" w14:textId="77777777" w:rsidR="002B4082" w:rsidRDefault="002B4082">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5DF41ACE" w14:textId="77777777" w:rsidR="002B4082" w:rsidRDefault="0090075B">
      <w:pPr>
        <w:numPr>
          <w:ilvl w:val="0"/>
          <w:numId w:val="3"/>
        </w:num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color w:val="000000"/>
          <w:sz w:val="22"/>
          <w:szCs w:val="22"/>
        </w:rPr>
        <w:t xml:space="preserve">Preparation of Rooted </w:t>
      </w:r>
      <w:r>
        <w:rPr>
          <w:rFonts w:ascii="Helvetica Neue" w:eastAsia="Helvetica Neue" w:hAnsi="Helvetica Neue" w:cs="Helvetica Neue"/>
          <w:b/>
          <w:i/>
          <w:color w:val="000000"/>
          <w:sz w:val="22"/>
          <w:szCs w:val="22"/>
        </w:rPr>
        <w:t xml:space="preserve">P. </w:t>
      </w:r>
      <w:proofErr w:type="spellStart"/>
      <w:r>
        <w:rPr>
          <w:rFonts w:ascii="Helvetica Neue" w:eastAsia="Helvetica Neue" w:hAnsi="Helvetica Neue" w:cs="Helvetica Neue"/>
          <w:b/>
          <w:i/>
          <w:color w:val="000000"/>
          <w:sz w:val="22"/>
          <w:szCs w:val="22"/>
        </w:rPr>
        <w:t>andersonii</w:t>
      </w:r>
      <w:proofErr w:type="spellEnd"/>
      <w:r>
        <w:rPr>
          <w:rFonts w:ascii="Helvetica Neue" w:eastAsia="Helvetica Neue" w:hAnsi="Helvetica Neue" w:cs="Helvetica Neue"/>
          <w:b/>
          <w:color w:val="000000"/>
          <w:sz w:val="22"/>
          <w:szCs w:val="22"/>
        </w:rPr>
        <w:t xml:space="preserve"> Plantlets </w:t>
      </w:r>
    </w:p>
    <w:p w14:paraId="78B52ECB" w14:textId="77777777" w:rsidR="002B4082" w:rsidRDefault="002B4082">
      <w:pPr>
        <w:pBdr>
          <w:top w:val="nil"/>
          <w:left w:val="nil"/>
          <w:bottom w:val="nil"/>
          <w:right w:val="nil"/>
          <w:between w:val="nil"/>
        </w:pBdr>
        <w:ind w:left="360" w:hanging="720"/>
        <w:rPr>
          <w:rFonts w:ascii="Helvetica Neue" w:eastAsia="Helvetica Neue" w:hAnsi="Helvetica Neue" w:cs="Helvetica Neue"/>
          <w:color w:val="000000"/>
          <w:sz w:val="22"/>
          <w:szCs w:val="22"/>
        </w:rPr>
      </w:pPr>
    </w:p>
    <w:p w14:paraId="59D11968" w14:textId="77777777"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t xml:space="preserve">Propagate the tissue by placing about 10 shoots on a fresh plate of propagation medium and closing the plate with 2 layers of elastic sealing foil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Incubate the plates at 28 °C under a 16-hour day 8-hour night regime and repeat this step every 4 weeks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70C0"/>
          <w:sz w:val="22"/>
          <w:szCs w:val="22"/>
        </w:rPr>
        <w:t>Videographer: This step is important!</w:t>
      </w:r>
    </w:p>
    <w:p w14:paraId="45C887C4"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390D5401"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placing shoots into medium and sealing plate. </w:t>
      </w:r>
    </w:p>
    <w:p w14:paraId="4F5C701F"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putting plate into incubator.</w:t>
      </w:r>
    </w:p>
    <w:p w14:paraId="28463339" w14:textId="77777777" w:rsidR="002B4082" w:rsidRDefault="002B4082">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2827E302" w14:textId="77777777"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t xml:space="preserve">When the shoots reach 1 centimeter in length, cut them at their base and place them on the rooting medium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Position the shoots upright by inserting the basal tip of the shoot into the medium. About 10 shoots can be placed on a single plate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70C0"/>
          <w:sz w:val="22"/>
          <w:szCs w:val="22"/>
        </w:rPr>
        <w:t>Videographer: This step is important!</w:t>
      </w:r>
    </w:p>
    <w:p w14:paraId="1D3C7A47"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342BB243" w14:textId="7DA3F4E8"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CU: Talent cutting shoot. </w:t>
      </w:r>
      <w:r w:rsidR="00593DEF" w:rsidRPr="00593DEF">
        <w:rPr>
          <w:rFonts w:ascii="Helvetica Neue" w:eastAsia="Helvetica Neue" w:hAnsi="Helvetica Neue" w:cs="Helvetica Neue"/>
          <w:color w:val="000000"/>
          <w:sz w:val="22"/>
          <w:szCs w:val="22"/>
          <w:highlight w:val="green"/>
        </w:rPr>
        <w:t>NOTE: Shots 4.2.1. and 4.2.2. were combined.</w:t>
      </w:r>
    </w:p>
    <w:p w14:paraId="0B627E39"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CU: Talent placing shoot on plate. </w:t>
      </w:r>
    </w:p>
    <w:p w14:paraId="5C9107EE" w14:textId="77777777" w:rsidR="002B4082" w:rsidRDefault="002B4082">
      <w:pPr>
        <w:ind w:left="1080"/>
        <w:rPr>
          <w:rFonts w:ascii="Helvetica Neue" w:eastAsia="Helvetica Neue" w:hAnsi="Helvetica Neue" w:cs="Helvetica Neue"/>
          <w:sz w:val="22"/>
          <w:szCs w:val="22"/>
        </w:rPr>
      </w:pPr>
    </w:p>
    <w:p w14:paraId="42EA0A48" w14:textId="77777777" w:rsidR="002B4082" w:rsidRDefault="0090075B">
      <w:pPr>
        <w:numPr>
          <w:ilvl w:val="0"/>
          <w:numId w:val="3"/>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Nodulation of </w:t>
      </w:r>
      <w:r>
        <w:rPr>
          <w:rFonts w:ascii="Helvetica Neue" w:eastAsia="Helvetica Neue" w:hAnsi="Helvetica Neue" w:cs="Helvetica Neue"/>
          <w:b/>
          <w:i/>
          <w:sz w:val="22"/>
          <w:szCs w:val="22"/>
        </w:rPr>
        <w:t xml:space="preserve">P. </w:t>
      </w:r>
      <w:proofErr w:type="spellStart"/>
      <w:r>
        <w:rPr>
          <w:rFonts w:ascii="Helvetica Neue" w:eastAsia="Helvetica Neue" w:hAnsi="Helvetica Neue" w:cs="Helvetica Neue"/>
          <w:b/>
          <w:i/>
          <w:sz w:val="22"/>
          <w:szCs w:val="22"/>
        </w:rPr>
        <w:t>andersonii</w:t>
      </w:r>
      <w:proofErr w:type="spellEnd"/>
      <w:r>
        <w:rPr>
          <w:rFonts w:ascii="Helvetica Neue" w:eastAsia="Helvetica Neue" w:hAnsi="Helvetica Neue" w:cs="Helvetica Neue"/>
          <w:b/>
          <w:sz w:val="22"/>
          <w:szCs w:val="22"/>
        </w:rPr>
        <w:t xml:space="preserve"> Plantlets in Pots </w:t>
      </w:r>
    </w:p>
    <w:p w14:paraId="27993750" w14:textId="77777777" w:rsidR="002B4082" w:rsidRDefault="0090075B">
      <w:pPr>
        <w:numPr>
          <w:ilvl w:val="1"/>
          <w:numId w:val="3"/>
        </w:numPr>
        <w:spacing w:before="240"/>
        <w:rPr>
          <w:color w:val="000000"/>
          <w:sz w:val="22"/>
          <w:szCs w:val="22"/>
        </w:rPr>
      </w:pPr>
      <w:r>
        <w:rPr>
          <w:rFonts w:ascii="Helvetica Neue" w:eastAsia="Helvetica Neue" w:hAnsi="Helvetica Neue" w:cs="Helvetica Neue"/>
          <w:sz w:val="22"/>
          <w:szCs w:val="22"/>
        </w:rPr>
        <w:t xml:space="preserve">Start by preparing rhizobium </w:t>
      </w:r>
      <w:r>
        <w:rPr>
          <w:rFonts w:ascii="Helvetica Neue" w:eastAsia="Helvetica Neue" w:hAnsi="Helvetica Neue" w:cs="Helvetica Neue"/>
          <w:i/>
          <w:color w:val="FF0000"/>
          <w:sz w:val="22"/>
          <w:szCs w:val="22"/>
        </w:rPr>
        <w:t>(pronounce ‘rye-</w:t>
      </w:r>
      <w:proofErr w:type="spellStart"/>
      <w:r>
        <w:rPr>
          <w:rFonts w:ascii="Helvetica Neue" w:eastAsia="Helvetica Neue" w:hAnsi="Helvetica Neue" w:cs="Helvetica Neue"/>
          <w:i/>
          <w:color w:val="FF0000"/>
          <w:sz w:val="22"/>
          <w:szCs w:val="22"/>
        </w:rPr>
        <w:t>zoh</w:t>
      </w:r>
      <w:proofErr w:type="spellEnd"/>
      <w:r>
        <w:rPr>
          <w:rFonts w:ascii="Helvetica Neue" w:eastAsia="Helvetica Neue" w:hAnsi="Helvetica Neue" w:cs="Helvetica Neue"/>
          <w:i/>
          <w:color w:val="FF0000"/>
          <w:sz w:val="22"/>
          <w:szCs w:val="22"/>
        </w:rPr>
        <w:t>-bee-um’)</w:t>
      </w:r>
      <w:r>
        <w:rPr>
          <w:rFonts w:ascii="Helvetica Neue" w:eastAsia="Helvetica Neue" w:hAnsi="Helvetica Neue" w:cs="Helvetica Neue"/>
          <w:sz w:val="22"/>
          <w:szCs w:val="22"/>
        </w:rPr>
        <w:t xml:space="preserve"> inoculum. Inoculate 10 milliliters of liquid YEM </w:t>
      </w:r>
      <w:r>
        <w:rPr>
          <w:rFonts w:ascii="Helvetica Neue" w:eastAsia="Helvetica Neue" w:hAnsi="Helvetica Neue" w:cs="Helvetica Neue"/>
          <w:i/>
          <w:color w:val="FF0000"/>
          <w:sz w:val="22"/>
          <w:szCs w:val="22"/>
        </w:rPr>
        <w:t xml:space="preserve">(pronounce ‘Y-E-M’) </w:t>
      </w:r>
      <w:r>
        <w:rPr>
          <w:rFonts w:ascii="Helvetica Neue" w:eastAsia="Helvetica Neue" w:hAnsi="Helvetica Neue" w:cs="Helvetica Neue"/>
          <w:sz w:val="22"/>
          <w:szCs w:val="22"/>
        </w:rPr>
        <w:t xml:space="preserve">medium from a single colony of </w:t>
      </w:r>
      <w:proofErr w:type="spellStart"/>
      <w:r>
        <w:rPr>
          <w:rFonts w:ascii="Helvetica Neue" w:eastAsia="Helvetica Neue" w:hAnsi="Helvetica Neue" w:cs="Helvetica Neue"/>
          <w:sz w:val="22"/>
          <w:szCs w:val="22"/>
        </w:rPr>
        <w:t>Mesorhizobium</w:t>
      </w:r>
      <w:proofErr w:type="spellEnd"/>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sz w:val="22"/>
          <w:szCs w:val="22"/>
        </w:rPr>
        <w:t>plurifarium</w:t>
      </w:r>
      <w:proofErr w:type="spellEnd"/>
      <w:r>
        <w:rPr>
          <w:rFonts w:ascii="Helvetica Neue" w:eastAsia="Helvetica Neue" w:hAnsi="Helvetica Neue" w:cs="Helvetica Neue"/>
          <w:sz w:val="22"/>
          <w:szCs w:val="22"/>
        </w:rPr>
        <w:t xml:space="preserve"> BOR2 </w:t>
      </w:r>
      <w:r>
        <w:rPr>
          <w:rFonts w:ascii="Helvetica Neue" w:eastAsia="Helvetica Neue" w:hAnsi="Helvetica Neue" w:cs="Helvetica Neue"/>
          <w:i/>
          <w:color w:val="FF0000"/>
          <w:sz w:val="22"/>
          <w:szCs w:val="22"/>
        </w:rPr>
        <w:t>(pronounce ‘me-so-rye-</w:t>
      </w:r>
      <w:proofErr w:type="spellStart"/>
      <w:r>
        <w:rPr>
          <w:rFonts w:ascii="Helvetica Neue" w:eastAsia="Helvetica Neue" w:hAnsi="Helvetica Neue" w:cs="Helvetica Neue"/>
          <w:i/>
          <w:color w:val="FF0000"/>
          <w:sz w:val="22"/>
          <w:szCs w:val="22"/>
        </w:rPr>
        <w:t>zoh</w:t>
      </w:r>
      <w:proofErr w:type="spellEnd"/>
      <w:r>
        <w:rPr>
          <w:rFonts w:ascii="Helvetica Neue" w:eastAsia="Helvetica Neue" w:hAnsi="Helvetica Neue" w:cs="Helvetica Neue"/>
          <w:i/>
          <w:color w:val="FF0000"/>
          <w:sz w:val="22"/>
          <w:szCs w:val="22"/>
        </w:rPr>
        <w:t xml:space="preserve">-bee-um </w:t>
      </w:r>
      <w:proofErr w:type="spellStart"/>
      <w:r>
        <w:rPr>
          <w:rFonts w:ascii="Helvetica Neue" w:eastAsia="Helvetica Neue" w:hAnsi="Helvetica Neue" w:cs="Helvetica Neue"/>
          <w:i/>
          <w:color w:val="FF0000"/>
          <w:sz w:val="22"/>
          <w:szCs w:val="22"/>
        </w:rPr>
        <w:t>plu</w:t>
      </w:r>
      <w:proofErr w:type="spellEnd"/>
      <w:r>
        <w:rPr>
          <w:rFonts w:ascii="Helvetica Neue" w:eastAsia="Helvetica Neue" w:hAnsi="Helvetica Neue" w:cs="Helvetica Neue"/>
          <w:i/>
          <w:color w:val="FF0000"/>
          <w:sz w:val="22"/>
          <w:szCs w:val="22"/>
        </w:rPr>
        <w:t>-</w:t>
      </w:r>
      <w:proofErr w:type="spellStart"/>
      <w:r>
        <w:rPr>
          <w:rFonts w:ascii="Helvetica Neue" w:eastAsia="Helvetica Neue" w:hAnsi="Helvetica Neue" w:cs="Helvetica Neue"/>
          <w:i/>
          <w:color w:val="FF0000"/>
          <w:sz w:val="22"/>
          <w:szCs w:val="22"/>
        </w:rPr>
        <w:t>ri</w:t>
      </w:r>
      <w:proofErr w:type="spellEnd"/>
      <w:r>
        <w:rPr>
          <w:rFonts w:ascii="Helvetica Neue" w:eastAsia="Helvetica Neue" w:hAnsi="Helvetica Neue" w:cs="Helvetica Neue"/>
          <w:i/>
          <w:color w:val="FF0000"/>
          <w:sz w:val="22"/>
          <w:szCs w:val="22"/>
        </w:rPr>
        <w:t>-fa-</w:t>
      </w:r>
      <w:proofErr w:type="spellStart"/>
      <w:r>
        <w:rPr>
          <w:rFonts w:ascii="Helvetica Neue" w:eastAsia="Helvetica Neue" w:hAnsi="Helvetica Neue" w:cs="Helvetica Neue"/>
          <w:i/>
          <w:color w:val="FF0000"/>
          <w:sz w:val="22"/>
          <w:szCs w:val="22"/>
        </w:rPr>
        <w:t>ry</w:t>
      </w:r>
      <w:proofErr w:type="spellEnd"/>
      <w:r>
        <w:rPr>
          <w:rFonts w:ascii="Helvetica Neue" w:eastAsia="Helvetica Neue" w:hAnsi="Helvetica Neue" w:cs="Helvetica Neue"/>
          <w:i/>
          <w:color w:val="FF0000"/>
          <w:sz w:val="22"/>
          <w:szCs w:val="22"/>
        </w:rPr>
        <w:t xml:space="preserve">-um </w:t>
      </w:r>
      <w:proofErr w:type="spellStart"/>
      <w:r>
        <w:rPr>
          <w:rFonts w:ascii="Helvetica Neue" w:eastAsia="Helvetica Neue" w:hAnsi="Helvetica Neue" w:cs="Helvetica Neue"/>
          <w:i/>
          <w:color w:val="FF0000"/>
          <w:sz w:val="22"/>
          <w:szCs w:val="22"/>
        </w:rPr>
        <w:t>bawr</w:t>
      </w:r>
      <w:proofErr w:type="spellEnd"/>
      <w:r>
        <w:rPr>
          <w:rFonts w:ascii="Helvetica Neue" w:eastAsia="Helvetica Neue" w:hAnsi="Helvetica Neue" w:cs="Helvetica Neue"/>
          <w:i/>
          <w:color w:val="FF0000"/>
          <w:sz w:val="22"/>
          <w:szCs w:val="22"/>
        </w:rPr>
        <w:t>-two’)</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 xml:space="preserve">[1] </w:t>
      </w:r>
      <w:r>
        <w:rPr>
          <w:rFonts w:ascii="Helvetica Neue" w:eastAsia="Helvetica Neue" w:hAnsi="Helvetica Neue" w:cs="Helvetica Neue"/>
          <w:sz w:val="22"/>
          <w:szCs w:val="22"/>
        </w:rPr>
        <w:t xml:space="preserve">and incubate at 28 </w:t>
      </w:r>
      <w:r>
        <w:rPr>
          <w:rFonts w:ascii="Helvetica Neue" w:eastAsia="Helvetica Neue" w:hAnsi="Helvetica Neue" w:cs="Helvetica Neue"/>
          <w:color w:val="000000"/>
          <w:sz w:val="22"/>
          <w:szCs w:val="22"/>
        </w:rPr>
        <w:t>°C</w:t>
      </w:r>
      <w:r>
        <w:rPr>
          <w:rFonts w:ascii="Helvetica Neue" w:eastAsia="Helvetica Neue" w:hAnsi="Helvetica Neue" w:cs="Helvetica Neue"/>
          <w:sz w:val="22"/>
          <w:szCs w:val="22"/>
        </w:rPr>
        <w:t xml:space="preserve"> for 2 days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Use this culture to inoculate a larger volume of liquid </w:t>
      </w:r>
      <w:r>
        <w:rPr>
          <w:rFonts w:ascii="Helvetica Neue" w:eastAsia="Helvetica Neue" w:hAnsi="Helvetica Neue" w:cs="Helvetica Neue"/>
          <w:color w:val="000000"/>
          <w:sz w:val="22"/>
          <w:szCs w:val="22"/>
        </w:rPr>
        <w:t xml:space="preserve">YEM medium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 xml:space="preserve">. </w:t>
      </w:r>
    </w:p>
    <w:p w14:paraId="3BEBB2A8" w14:textId="77777777" w:rsidR="002B4082" w:rsidRDefault="0090075B">
      <w:pPr>
        <w:numPr>
          <w:ilvl w:val="2"/>
          <w:numId w:val="3"/>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inoculating medium. </w:t>
      </w:r>
    </w:p>
    <w:p w14:paraId="5C31B284"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putting medium into incubator. </w:t>
      </w:r>
    </w:p>
    <w:p w14:paraId="799A69D6"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inoculating a larger volume of medium.</w:t>
      </w:r>
    </w:p>
    <w:p w14:paraId="33DB288F" w14:textId="77777777" w:rsidR="002B4082" w:rsidRDefault="0090075B">
      <w:pPr>
        <w:numPr>
          <w:ilvl w:val="1"/>
          <w:numId w:val="3"/>
        </w:numPr>
        <w:spacing w:before="240"/>
        <w:rPr>
          <w:sz w:val="22"/>
          <w:szCs w:val="22"/>
        </w:rPr>
      </w:pPr>
      <w:r>
        <w:rPr>
          <w:rFonts w:ascii="Helvetica Neue" w:eastAsia="Helvetica Neue" w:hAnsi="Helvetica Neue" w:cs="Helvetica Neue"/>
          <w:sz w:val="22"/>
          <w:szCs w:val="22"/>
        </w:rPr>
        <w:t xml:space="preserve">Once grown, centrifuge the bacterial culture for 10 minutes at 3,500 x g to harvest the cells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Resuspend the bacterial pellet in liquid EKM medium and determine the optical density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w:t>
      </w:r>
    </w:p>
    <w:p w14:paraId="79AFCC7D" w14:textId="77777777" w:rsidR="002B4082" w:rsidRDefault="0090075B">
      <w:pPr>
        <w:numPr>
          <w:ilvl w:val="2"/>
          <w:numId w:val="3"/>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taking cells out of the centrifuge.</w:t>
      </w:r>
    </w:p>
    <w:p w14:paraId="6844CFBE"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resuspending the cell pellet.</w:t>
      </w:r>
    </w:p>
    <w:p w14:paraId="32E2A170" w14:textId="77777777" w:rsidR="002B4082" w:rsidRDefault="002B4082">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3B58115E" w14:textId="77777777" w:rsidR="002B4082" w:rsidRDefault="0090075B">
      <w:pPr>
        <w:numPr>
          <w:ilvl w:val="1"/>
          <w:numId w:val="3"/>
        </w:numPr>
        <w:pBdr>
          <w:top w:val="nil"/>
          <w:left w:val="nil"/>
          <w:bottom w:val="nil"/>
          <w:right w:val="nil"/>
          <w:between w:val="nil"/>
        </w:pBdr>
      </w:pPr>
      <w:r>
        <w:rPr>
          <w:rFonts w:ascii="Helvetica Neue" w:eastAsia="Helvetica Neue" w:hAnsi="Helvetica Neue" w:cs="Helvetica Neue"/>
          <w:color w:val="000000"/>
          <w:sz w:val="22"/>
          <w:szCs w:val="22"/>
        </w:rPr>
        <w:t xml:space="preserve">Prepare 3 liters of EKM medium, which is enough for about 20 pots, and inoculate it with the </w:t>
      </w:r>
      <w:proofErr w:type="spellStart"/>
      <w:r>
        <w:rPr>
          <w:rFonts w:ascii="Helvetica Neue" w:eastAsia="Helvetica Neue" w:hAnsi="Helvetica Neue" w:cs="Helvetica Neue"/>
          <w:color w:val="000000"/>
          <w:sz w:val="22"/>
          <w:szCs w:val="22"/>
        </w:rPr>
        <w:t>rhizobial</w:t>
      </w:r>
      <w:proofErr w:type="spellEnd"/>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FF0000"/>
          <w:sz w:val="22"/>
          <w:szCs w:val="22"/>
        </w:rPr>
        <w:t>(pronounce ‘rye-</w:t>
      </w:r>
      <w:proofErr w:type="spellStart"/>
      <w:r>
        <w:rPr>
          <w:rFonts w:ascii="Helvetica Neue" w:eastAsia="Helvetica Neue" w:hAnsi="Helvetica Neue" w:cs="Helvetica Neue"/>
          <w:i/>
          <w:color w:val="FF0000"/>
          <w:sz w:val="22"/>
          <w:szCs w:val="22"/>
        </w:rPr>
        <w:t>zoh</w:t>
      </w:r>
      <w:proofErr w:type="spellEnd"/>
      <w:r>
        <w:rPr>
          <w:rFonts w:ascii="Helvetica Neue" w:eastAsia="Helvetica Neue" w:hAnsi="Helvetica Neue" w:cs="Helvetica Neue"/>
          <w:i/>
          <w:color w:val="FF0000"/>
          <w:sz w:val="22"/>
          <w:szCs w:val="22"/>
        </w:rPr>
        <w:t>-bee-al’)</w:t>
      </w:r>
      <w:r>
        <w:rPr>
          <w:rFonts w:ascii="Helvetica Neue" w:eastAsia="Helvetica Neue" w:hAnsi="Helvetica Neue" w:cs="Helvetica Neue"/>
          <w:color w:val="000000"/>
          <w:sz w:val="22"/>
          <w:szCs w:val="22"/>
        </w:rPr>
        <w:t xml:space="preserve"> suspension </w:t>
      </w:r>
      <w:r>
        <w:rPr>
          <w:rFonts w:ascii="Helvetica Neue" w:eastAsia="Helvetica Neue" w:hAnsi="Helvetica Neue" w:cs="Helvetica Neue"/>
          <w:b/>
          <w:color w:val="000000"/>
          <w:sz w:val="22"/>
          <w:szCs w:val="22"/>
        </w:rPr>
        <w:t>[1-TXT]</w:t>
      </w:r>
      <w:r>
        <w:rPr>
          <w:rFonts w:ascii="Helvetica Neue" w:eastAsia="Helvetica Neue" w:hAnsi="Helvetica Neue" w:cs="Helvetica Neue"/>
          <w:color w:val="000000"/>
          <w:sz w:val="22"/>
          <w:szCs w:val="22"/>
        </w:rPr>
        <w:t xml:space="preserve">. Mix the medium with 1.25 kilograms of perlite </w:t>
      </w:r>
      <w:r>
        <w:rPr>
          <w:rFonts w:ascii="Helvetica Neue" w:eastAsia="Helvetica Neue" w:hAnsi="Helvetica Neue" w:cs="Helvetica Neue"/>
          <w:b/>
          <w:color w:val="000000"/>
          <w:sz w:val="22"/>
          <w:szCs w:val="22"/>
        </w:rPr>
        <w:t>[2-TXT]</w:t>
      </w:r>
      <w:r>
        <w:rPr>
          <w:rFonts w:ascii="Helvetica Neue" w:eastAsia="Helvetica Neue" w:hAnsi="Helvetica Neue" w:cs="Helvetica Neue"/>
          <w:color w:val="000000"/>
          <w:sz w:val="22"/>
          <w:szCs w:val="22"/>
        </w:rPr>
        <w:t xml:space="preserve"> and add 210 grams of this mixture to sterile, translucent polypropylene pots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 xml:space="preserve">. </w:t>
      </w:r>
    </w:p>
    <w:p w14:paraId="3C9F0828"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rPr>
      </w:pPr>
    </w:p>
    <w:p w14:paraId="3C08CB89"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inoculating medium. </w:t>
      </w:r>
    </w:p>
    <w:p w14:paraId="38751AEA"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mixing medium with perlite. </w:t>
      </w:r>
      <w:r>
        <w:rPr>
          <w:rFonts w:ascii="Helvetica Neue" w:eastAsia="Helvetica Neue" w:hAnsi="Helvetica Neue" w:cs="Helvetica Neue"/>
          <w:b/>
          <w:color w:val="000000"/>
          <w:sz w:val="22"/>
          <w:szCs w:val="22"/>
        </w:rPr>
        <w:t>TEXT: Sand can also be used</w:t>
      </w:r>
    </w:p>
    <w:p w14:paraId="7F965C2B"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adding mixture to a pot.</w:t>
      </w:r>
    </w:p>
    <w:p w14:paraId="465AE3AB" w14:textId="77777777" w:rsidR="002B4082" w:rsidRDefault="002B4082">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27DCEF50" w14:textId="77777777"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t xml:space="preserve">Plant 1 to 3 </w:t>
      </w:r>
      <w:proofErr w:type="spellStart"/>
      <w:r>
        <w:rPr>
          <w:rFonts w:ascii="Helvetica Neue" w:eastAsia="Helvetica Neue" w:hAnsi="Helvetica Neue" w:cs="Helvetica Neue"/>
          <w:i/>
          <w:color w:val="000000"/>
          <w:sz w:val="22"/>
          <w:szCs w:val="22"/>
        </w:rPr>
        <w:t>Parasponia</w:t>
      </w:r>
      <w:proofErr w:type="spellEnd"/>
      <w:r>
        <w:rPr>
          <w:rFonts w:ascii="Helvetica Neue" w:eastAsia="Helvetica Neue" w:hAnsi="Helvetica Neue" w:cs="Helvetica Neue"/>
          <w:i/>
          <w:color w:val="000000"/>
          <w:sz w:val="22"/>
          <w:szCs w:val="22"/>
        </w:rPr>
        <w:t xml:space="preserve"> </w:t>
      </w:r>
      <w:proofErr w:type="spellStart"/>
      <w:r>
        <w:rPr>
          <w:rFonts w:ascii="Helvetica Neue" w:eastAsia="Helvetica Neue" w:hAnsi="Helvetica Neue" w:cs="Helvetica Neue"/>
          <w:i/>
          <w:color w:val="000000"/>
          <w:sz w:val="22"/>
          <w:szCs w:val="22"/>
        </w:rPr>
        <w:t>andersonii</w:t>
      </w:r>
      <w:proofErr w:type="spellEnd"/>
      <w:r>
        <w:rPr>
          <w:rFonts w:ascii="Helvetica Neue" w:eastAsia="Helvetica Neue" w:hAnsi="Helvetica Neue" w:cs="Helvetica Neue"/>
          <w:color w:val="000000"/>
          <w:sz w:val="22"/>
          <w:szCs w:val="22"/>
        </w:rPr>
        <w:t xml:space="preserve"> plantlets to each pot and prepare several pots with plantlets transformed with a control construct </w:t>
      </w:r>
      <w:r>
        <w:rPr>
          <w:rFonts w:ascii="Helvetica Neue" w:eastAsia="Helvetica Neue" w:hAnsi="Helvetica Neue" w:cs="Helvetica Neue"/>
          <w:b/>
          <w:color w:val="000000"/>
          <w:sz w:val="22"/>
          <w:szCs w:val="22"/>
        </w:rPr>
        <w:t>[1-TXT]</w:t>
      </w:r>
      <w:r>
        <w:rPr>
          <w:rFonts w:ascii="Helvetica Neue" w:eastAsia="Helvetica Neue" w:hAnsi="Helvetica Neue" w:cs="Helvetica Neue"/>
          <w:color w:val="000000"/>
          <w:sz w:val="22"/>
          <w:szCs w:val="22"/>
        </w:rPr>
        <w:t xml:space="preserve">. Weigh several of the pots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and cover the bottom of each pot to shield the roots from light exposure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 xml:space="preserve">.  </w:t>
      </w:r>
    </w:p>
    <w:p w14:paraId="61D5A1E2"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5BB0426D"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planting plantlets. </w:t>
      </w:r>
      <w:r>
        <w:rPr>
          <w:rFonts w:ascii="Helvetica Neue" w:eastAsia="Helvetica Neue" w:hAnsi="Helvetica Neue" w:cs="Helvetica Neue"/>
          <w:b/>
          <w:color w:val="000000"/>
          <w:sz w:val="22"/>
          <w:szCs w:val="22"/>
        </w:rPr>
        <w:t>TEXT: See Manuscript for details</w:t>
      </w:r>
    </w:p>
    <w:p w14:paraId="13F13BF2"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WIDE: Talent weighing a pot. </w:t>
      </w:r>
    </w:p>
    <w:p w14:paraId="28957F6B"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covering bottom of the pot.</w:t>
      </w:r>
    </w:p>
    <w:p w14:paraId="0A45F0CF" w14:textId="77777777" w:rsidR="002B4082" w:rsidRDefault="002B4082">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3833ECDF" w14:textId="77777777"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t xml:space="preserve">Incubate the pots in a climatized growth room at 28 °C under a 16-hour day 8-hour night regime for 4 to 6 weeks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Once a week, weigh several pots to determine water loss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If the water loss exceeds 10 milliliters, supplement with ultra-pure water to compensate for the loss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w:t>
      </w:r>
    </w:p>
    <w:p w14:paraId="3B12FF47"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62D81F95"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WIDE: Talent placing a pot in the growth room. </w:t>
      </w:r>
    </w:p>
    <w:p w14:paraId="18407A56"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WIDE: Talent weighing pot. </w:t>
      </w:r>
    </w:p>
    <w:p w14:paraId="7CA1FB99"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adding water to pot. </w:t>
      </w:r>
    </w:p>
    <w:p w14:paraId="6D3E0BEC" w14:textId="77777777" w:rsidR="002B4082" w:rsidRDefault="002B4082">
      <w:pPr>
        <w:pBdr>
          <w:top w:val="nil"/>
          <w:left w:val="nil"/>
          <w:bottom w:val="nil"/>
          <w:right w:val="nil"/>
          <w:between w:val="nil"/>
        </w:pBdr>
        <w:ind w:left="1368" w:hanging="720"/>
        <w:rPr>
          <w:rFonts w:ascii="Helvetica Neue" w:eastAsia="Helvetica Neue" w:hAnsi="Helvetica Neue" w:cs="Helvetica Neue"/>
          <w:color w:val="000000"/>
          <w:sz w:val="22"/>
          <w:szCs w:val="22"/>
        </w:rPr>
      </w:pPr>
    </w:p>
    <w:p w14:paraId="005C59F2" w14:textId="77777777" w:rsidR="002B4082" w:rsidRDefault="0090075B">
      <w:pPr>
        <w:numPr>
          <w:ilvl w:val="1"/>
          <w:numId w:val="3"/>
        </w:numPr>
        <w:pBdr>
          <w:top w:val="nil"/>
          <w:left w:val="nil"/>
          <w:bottom w:val="nil"/>
          <w:right w:val="nil"/>
          <w:between w:val="nil"/>
        </w:pBdr>
        <w:rPr>
          <w:color w:val="000000"/>
          <w:sz w:val="22"/>
          <w:szCs w:val="22"/>
        </w:rPr>
      </w:pPr>
      <w:r>
        <w:rPr>
          <w:rFonts w:ascii="Helvetica Neue" w:eastAsia="Helvetica Neue" w:hAnsi="Helvetica Neue" w:cs="Helvetica Neue"/>
          <w:color w:val="000000"/>
          <w:sz w:val="22"/>
          <w:szCs w:val="22"/>
        </w:rPr>
        <w:t xml:space="preserve">After the incubation, clean the roots from perlite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determine nodule numbers using a binocular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w:t>
      </w:r>
    </w:p>
    <w:p w14:paraId="71F33A1B" w14:textId="77777777" w:rsidR="002B4082" w:rsidRDefault="002B4082">
      <w:pPr>
        <w:pBdr>
          <w:top w:val="nil"/>
          <w:left w:val="nil"/>
          <w:bottom w:val="nil"/>
          <w:right w:val="nil"/>
          <w:between w:val="nil"/>
        </w:pBdr>
        <w:ind w:left="1080" w:hanging="720"/>
        <w:rPr>
          <w:rFonts w:ascii="Helvetica Neue" w:eastAsia="Helvetica Neue" w:hAnsi="Helvetica Neue" w:cs="Helvetica Neue"/>
          <w:color w:val="000000"/>
          <w:sz w:val="22"/>
          <w:szCs w:val="22"/>
        </w:rPr>
      </w:pPr>
    </w:p>
    <w:p w14:paraId="1B09098F"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MED: Talent cleaning roots. </w:t>
      </w:r>
    </w:p>
    <w:p w14:paraId="44C07C74"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MED: Talent using a binocular to determine nodule numbers.</w:t>
      </w:r>
    </w:p>
    <w:p w14:paraId="27734F40" w14:textId="77777777" w:rsidR="002B4082" w:rsidRDefault="002B4082">
      <w:pPr>
        <w:rPr>
          <w:rFonts w:ascii="Helvetica Neue" w:eastAsia="Helvetica Neue" w:hAnsi="Helvetica Neue" w:cs="Helvetica Neue"/>
          <w:b/>
          <w:color w:val="FF0000"/>
          <w:sz w:val="22"/>
          <w:szCs w:val="22"/>
        </w:rPr>
      </w:pPr>
    </w:p>
    <w:p w14:paraId="0DB40D50" w14:textId="77777777" w:rsidR="002B4082" w:rsidRDefault="002B4082">
      <w:pPr>
        <w:rPr>
          <w:rFonts w:ascii="Helvetica Neue" w:eastAsia="Helvetica Neue" w:hAnsi="Helvetica Neue" w:cs="Helvetica Neue"/>
          <w:b/>
          <w:color w:val="FF0000"/>
          <w:sz w:val="22"/>
          <w:szCs w:val="22"/>
        </w:rPr>
      </w:pPr>
    </w:p>
    <w:p w14:paraId="4F6F7F57" w14:textId="77777777" w:rsidR="002B4082" w:rsidRDefault="002B4082">
      <w:pPr>
        <w:rPr>
          <w:rFonts w:ascii="Helvetica Neue" w:eastAsia="Helvetica Neue" w:hAnsi="Helvetica Neue" w:cs="Helvetica Neue"/>
          <w:b/>
          <w:color w:val="FF0000"/>
          <w:sz w:val="22"/>
          <w:szCs w:val="22"/>
        </w:rPr>
      </w:pPr>
    </w:p>
    <w:p w14:paraId="03751F2D" w14:textId="77777777" w:rsidR="002B4082" w:rsidRDefault="002B4082">
      <w:pPr>
        <w:rPr>
          <w:rFonts w:ascii="Helvetica Neue" w:eastAsia="Helvetica Neue" w:hAnsi="Helvetica Neue" w:cs="Helvetica Neue"/>
          <w:b/>
          <w:color w:val="FF0000"/>
          <w:sz w:val="22"/>
          <w:szCs w:val="22"/>
        </w:rPr>
      </w:pPr>
    </w:p>
    <w:p w14:paraId="3F39AA69" w14:textId="77777777" w:rsidR="002B4082" w:rsidRDefault="002B4082">
      <w:pPr>
        <w:rPr>
          <w:rFonts w:ascii="Helvetica Neue" w:eastAsia="Helvetica Neue" w:hAnsi="Helvetica Neue" w:cs="Helvetica Neue"/>
          <w:b/>
          <w:color w:val="FF0000"/>
          <w:sz w:val="22"/>
          <w:szCs w:val="22"/>
        </w:rPr>
      </w:pPr>
    </w:p>
    <w:p w14:paraId="224B464D" w14:textId="77777777" w:rsidR="002B4082" w:rsidRDefault="002B4082">
      <w:pPr>
        <w:rPr>
          <w:rFonts w:ascii="Helvetica Neue" w:eastAsia="Helvetica Neue" w:hAnsi="Helvetica Neue" w:cs="Helvetica Neue"/>
          <w:b/>
          <w:color w:val="FF0000"/>
          <w:sz w:val="22"/>
          <w:szCs w:val="22"/>
        </w:rPr>
      </w:pPr>
    </w:p>
    <w:p w14:paraId="3CD4CEBD" w14:textId="77777777" w:rsidR="002B4082" w:rsidRDefault="002B4082">
      <w:pPr>
        <w:rPr>
          <w:rFonts w:ascii="Helvetica Neue" w:eastAsia="Helvetica Neue" w:hAnsi="Helvetica Neue" w:cs="Helvetica Neue"/>
          <w:b/>
          <w:color w:val="FF0000"/>
          <w:sz w:val="22"/>
          <w:szCs w:val="22"/>
        </w:rPr>
      </w:pPr>
    </w:p>
    <w:p w14:paraId="4B0C0F89" w14:textId="77777777" w:rsidR="002B4082" w:rsidRDefault="002B4082">
      <w:pPr>
        <w:rPr>
          <w:rFonts w:ascii="Helvetica Neue" w:eastAsia="Helvetica Neue" w:hAnsi="Helvetica Neue" w:cs="Helvetica Neue"/>
          <w:b/>
          <w:color w:val="FF0000"/>
          <w:sz w:val="22"/>
          <w:szCs w:val="22"/>
        </w:rPr>
      </w:pPr>
    </w:p>
    <w:p w14:paraId="28BCE3AC" w14:textId="77777777" w:rsidR="002B4082" w:rsidRDefault="002B4082">
      <w:pPr>
        <w:rPr>
          <w:rFonts w:ascii="Helvetica Neue" w:eastAsia="Helvetica Neue" w:hAnsi="Helvetica Neue" w:cs="Helvetica Neue"/>
          <w:b/>
          <w:color w:val="FF0000"/>
          <w:sz w:val="22"/>
          <w:szCs w:val="22"/>
        </w:rPr>
      </w:pPr>
    </w:p>
    <w:p w14:paraId="7176FC59" w14:textId="77777777" w:rsidR="002B4082" w:rsidRDefault="002B4082">
      <w:pPr>
        <w:rPr>
          <w:rFonts w:ascii="Helvetica Neue" w:eastAsia="Helvetica Neue" w:hAnsi="Helvetica Neue" w:cs="Helvetica Neue"/>
          <w:b/>
          <w:color w:val="FF0000"/>
          <w:sz w:val="22"/>
          <w:szCs w:val="22"/>
        </w:rPr>
      </w:pPr>
    </w:p>
    <w:p w14:paraId="7CBBCB61" w14:textId="77777777" w:rsidR="002B4082" w:rsidRDefault="002B4082">
      <w:pPr>
        <w:rPr>
          <w:rFonts w:ascii="Helvetica Neue" w:eastAsia="Helvetica Neue" w:hAnsi="Helvetica Neue" w:cs="Helvetica Neue"/>
          <w:b/>
          <w:color w:val="FF0000"/>
          <w:sz w:val="22"/>
          <w:szCs w:val="22"/>
        </w:rPr>
      </w:pPr>
    </w:p>
    <w:p w14:paraId="4B763B8D" w14:textId="77777777" w:rsidR="002B4082" w:rsidRDefault="002B4082">
      <w:pPr>
        <w:rPr>
          <w:rFonts w:ascii="Helvetica Neue" w:eastAsia="Helvetica Neue" w:hAnsi="Helvetica Neue" w:cs="Helvetica Neue"/>
          <w:b/>
          <w:color w:val="FF0000"/>
          <w:sz w:val="22"/>
          <w:szCs w:val="22"/>
        </w:rPr>
      </w:pPr>
    </w:p>
    <w:p w14:paraId="11D77F0B" w14:textId="77777777" w:rsidR="002B4082" w:rsidRDefault="002B4082">
      <w:pPr>
        <w:rPr>
          <w:rFonts w:ascii="Helvetica Neue" w:eastAsia="Helvetica Neue" w:hAnsi="Helvetica Neue" w:cs="Helvetica Neue"/>
          <w:b/>
          <w:color w:val="FF0000"/>
          <w:sz w:val="22"/>
          <w:szCs w:val="22"/>
        </w:rPr>
      </w:pPr>
    </w:p>
    <w:p w14:paraId="13319547" w14:textId="77777777" w:rsidR="002B4082" w:rsidRDefault="002B4082">
      <w:pPr>
        <w:rPr>
          <w:rFonts w:ascii="Helvetica Neue" w:eastAsia="Helvetica Neue" w:hAnsi="Helvetica Neue" w:cs="Helvetica Neue"/>
          <w:b/>
          <w:color w:val="FF0000"/>
          <w:sz w:val="22"/>
          <w:szCs w:val="22"/>
        </w:rPr>
      </w:pPr>
    </w:p>
    <w:p w14:paraId="703874D2" w14:textId="77777777" w:rsidR="002B4082" w:rsidRDefault="002B4082">
      <w:pPr>
        <w:rPr>
          <w:rFonts w:ascii="Helvetica Neue" w:eastAsia="Helvetica Neue" w:hAnsi="Helvetica Neue" w:cs="Helvetica Neue"/>
          <w:b/>
          <w:color w:val="FF0000"/>
          <w:sz w:val="22"/>
          <w:szCs w:val="22"/>
        </w:rPr>
      </w:pPr>
    </w:p>
    <w:p w14:paraId="40E686B0" w14:textId="77777777" w:rsidR="002B4082" w:rsidRDefault="002B4082">
      <w:pPr>
        <w:rPr>
          <w:rFonts w:ascii="Helvetica Neue" w:eastAsia="Helvetica Neue" w:hAnsi="Helvetica Neue" w:cs="Helvetica Neue"/>
          <w:b/>
          <w:color w:val="FF0000"/>
          <w:sz w:val="22"/>
          <w:szCs w:val="22"/>
        </w:rPr>
      </w:pPr>
    </w:p>
    <w:p w14:paraId="66C9E514" w14:textId="77777777" w:rsidR="002B4082" w:rsidRDefault="002B4082">
      <w:pPr>
        <w:rPr>
          <w:rFonts w:ascii="Helvetica Neue" w:eastAsia="Helvetica Neue" w:hAnsi="Helvetica Neue" w:cs="Helvetica Neue"/>
          <w:b/>
          <w:color w:val="FF0000"/>
          <w:sz w:val="22"/>
          <w:szCs w:val="22"/>
        </w:rPr>
      </w:pPr>
    </w:p>
    <w:p w14:paraId="6A66139E" w14:textId="77777777" w:rsidR="002B4082" w:rsidRDefault="002B4082">
      <w:pPr>
        <w:rPr>
          <w:rFonts w:ascii="Helvetica Neue" w:eastAsia="Helvetica Neue" w:hAnsi="Helvetica Neue" w:cs="Helvetica Neue"/>
          <w:b/>
          <w:color w:val="FF0000"/>
          <w:sz w:val="22"/>
          <w:szCs w:val="22"/>
        </w:rPr>
      </w:pPr>
    </w:p>
    <w:p w14:paraId="690B8F0E" w14:textId="77777777" w:rsidR="002B4082" w:rsidRDefault="002B4082">
      <w:pPr>
        <w:rPr>
          <w:rFonts w:ascii="Helvetica Neue" w:eastAsia="Helvetica Neue" w:hAnsi="Helvetica Neue" w:cs="Helvetica Neue"/>
          <w:b/>
          <w:color w:val="FF0000"/>
          <w:sz w:val="22"/>
          <w:szCs w:val="22"/>
        </w:rPr>
      </w:pPr>
    </w:p>
    <w:p w14:paraId="7B7BF32F" w14:textId="77777777" w:rsidR="002B4082" w:rsidRDefault="0090075B">
      <w:pPr>
        <w:rPr>
          <w:rFonts w:ascii="Helvetica Neue" w:eastAsia="Helvetica Neue" w:hAnsi="Helvetica Neue" w:cs="Helvetica Neue"/>
          <w:color w:val="323E4F"/>
          <w:sz w:val="52"/>
          <w:szCs w:val="52"/>
        </w:rPr>
      </w:pPr>
      <w:r>
        <w:br w:type="page"/>
      </w:r>
    </w:p>
    <w:p w14:paraId="5D2D4FE1" w14:textId="77777777" w:rsidR="002B4082" w:rsidRDefault="0090075B">
      <w:pPr>
        <w:pStyle w:val="Title"/>
        <w:jc w:val="center"/>
        <w:rPr>
          <w:rFonts w:ascii="Helvetica Neue" w:eastAsia="Helvetica Neue" w:hAnsi="Helvetica Neue" w:cs="Helvetica Neue"/>
        </w:rPr>
      </w:pPr>
      <w:r>
        <w:rPr>
          <w:rFonts w:ascii="Helvetica Neue" w:eastAsia="Helvetica Neue" w:hAnsi="Helvetica Neue" w:cs="Helvetica Neue"/>
        </w:rPr>
        <w:lastRenderedPageBreak/>
        <w:t>Section – Results</w:t>
      </w:r>
    </w:p>
    <w:p w14:paraId="2E5E43AE" w14:textId="77777777" w:rsidR="002B4082" w:rsidRDefault="0090075B">
      <w:pPr>
        <w:numPr>
          <w:ilvl w:val="0"/>
          <w:numId w:val="3"/>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Results: Stable Transformation Procedure  </w:t>
      </w:r>
    </w:p>
    <w:p w14:paraId="715734FD" w14:textId="77777777" w:rsidR="002B4082" w:rsidRDefault="0090075B">
      <w:pPr>
        <w:numPr>
          <w:ilvl w:val="1"/>
          <w:numId w:val="3"/>
        </w:numPr>
        <w:spacing w:before="240"/>
        <w:rPr>
          <w:sz w:val="22"/>
          <w:szCs w:val="22"/>
        </w:rPr>
      </w:pPr>
      <w:r>
        <w:rPr>
          <w:rFonts w:ascii="Helvetica Neue" w:eastAsia="Helvetica Neue" w:hAnsi="Helvetica Neue" w:cs="Helvetica Neue"/>
          <w:sz w:val="22"/>
          <w:szCs w:val="22"/>
        </w:rPr>
        <w:t xml:space="preserve">This technique has been used to successfully transform petioles and segments of </w:t>
      </w:r>
      <w:proofErr w:type="spellStart"/>
      <w:r>
        <w:rPr>
          <w:rFonts w:ascii="Helvetica Neue" w:eastAsia="Helvetica Neue" w:hAnsi="Helvetica Neue" w:cs="Helvetica Neue"/>
          <w:i/>
          <w:sz w:val="22"/>
          <w:szCs w:val="22"/>
        </w:rPr>
        <w:t>Parasponia</w:t>
      </w:r>
      <w:proofErr w:type="spellEnd"/>
      <w:r>
        <w:rPr>
          <w:rFonts w:ascii="Helvetica Neue" w:eastAsia="Helvetica Neue" w:hAnsi="Helvetica Neue" w:cs="Helvetica Neue"/>
          <w:i/>
          <w:sz w:val="22"/>
          <w:szCs w:val="22"/>
        </w:rPr>
        <w:t xml:space="preserve"> </w:t>
      </w:r>
      <w:proofErr w:type="spellStart"/>
      <w:r>
        <w:rPr>
          <w:rFonts w:ascii="Helvetica Neue" w:eastAsia="Helvetica Neue" w:hAnsi="Helvetica Neue" w:cs="Helvetica Neue"/>
          <w:i/>
          <w:sz w:val="22"/>
          <w:szCs w:val="22"/>
        </w:rPr>
        <w:t>andersonii</w:t>
      </w:r>
      <w:proofErr w:type="spellEnd"/>
      <w:r>
        <w:rPr>
          <w:rFonts w:ascii="Helvetica Neue" w:eastAsia="Helvetica Neue" w:hAnsi="Helvetica Neue" w:cs="Helvetica Neue"/>
          <w:sz w:val="22"/>
          <w:szCs w:val="22"/>
        </w:rPr>
        <w:t xml:space="preserve"> stems with Agrobacterium strain AGL1</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First, the tissue explants are co-cultivated with Agrobacterium for 2 days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Prolonged co-cultivation results in bacterial over-colonization and should be prevented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3998B264" w14:textId="77777777" w:rsidR="002B4082" w:rsidRDefault="0090075B">
      <w:pPr>
        <w:numPr>
          <w:ilvl w:val="2"/>
          <w:numId w:val="3"/>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Figure 2. </w:t>
      </w:r>
    </w:p>
    <w:p w14:paraId="32007022"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Figure 2. </w:t>
      </w:r>
      <w:r>
        <w:rPr>
          <w:rFonts w:ascii="Helvetica Neue" w:eastAsia="Helvetica Neue" w:hAnsi="Helvetica Neue" w:cs="Helvetica Neue"/>
          <w:i/>
          <w:color w:val="0070C0"/>
          <w:sz w:val="22"/>
          <w:szCs w:val="22"/>
        </w:rPr>
        <w:t>Video Editor: Emphasize image A.</w:t>
      </w:r>
      <w:r>
        <w:rPr>
          <w:rFonts w:ascii="Helvetica Neue" w:eastAsia="Helvetica Neue" w:hAnsi="Helvetica Neue" w:cs="Helvetica Neue"/>
          <w:color w:val="000000"/>
          <w:sz w:val="22"/>
          <w:szCs w:val="22"/>
        </w:rPr>
        <w:t xml:space="preserve"> </w:t>
      </w:r>
    </w:p>
    <w:p w14:paraId="55DA9EF8"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Figure 2. </w:t>
      </w:r>
      <w:r>
        <w:rPr>
          <w:rFonts w:ascii="Helvetica Neue" w:eastAsia="Helvetica Neue" w:hAnsi="Helvetica Neue" w:cs="Helvetica Neue"/>
          <w:i/>
          <w:color w:val="0070C0"/>
          <w:sz w:val="22"/>
          <w:szCs w:val="22"/>
        </w:rPr>
        <w:t>Video Editor: Emphasize image B.</w:t>
      </w:r>
    </w:p>
    <w:p w14:paraId="3F116909" w14:textId="77777777" w:rsidR="002B4082" w:rsidRDefault="0090075B">
      <w:pPr>
        <w:numPr>
          <w:ilvl w:val="1"/>
          <w:numId w:val="3"/>
        </w:numPr>
        <w:spacing w:before="240"/>
        <w:rPr>
          <w:sz w:val="22"/>
          <w:szCs w:val="22"/>
        </w:rPr>
      </w:pPr>
      <w:r>
        <w:rPr>
          <w:rFonts w:ascii="Helvetica Neue" w:eastAsia="Helvetica Neue" w:hAnsi="Helvetica Neue" w:cs="Helvetica Neue"/>
          <w:sz w:val="22"/>
          <w:szCs w:val="22"/>
        </w:rPr>
        <w:t>A few weeks later, small green micro-</w:t>
      </w:r>
      <w:proofErr w:type="spellStart"/>
      <w:r>
        <w:rPr>
          <w:rFonts w:ascii="Helvetica Neue" w:eastAsia="Helvetica Neue" w:hAnsi="Helvetica Neue" w:cs="Helvetica Neue"/>
          <w:sz w:val="22"/>
          <w:szCs w:val="22"/>
        </w:rPr>
        <w:t>calli</w:t>
      </w:r>
      <w:proofErr w:type="spellEnd"/>
      <w:r>
        <w:rPr>
          <w:rFonts w:ascii="Helvetica Neue" w:eastAsia="Helvetica Neue" w:hAnsi="Helvetica Neue" w:cs="Helvetica Neue"/>
          <w:sz w:val="22"/>
          <w:szCs w:val="22"/>
        </w:rPr>
        <w:t xml:space="preserve"> are observed along the original wound surface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These </w:t>
      </w:r>
      <w:proofErr w:type="spellStart"/>
      <w:r>
        <w:rPr>
          <w:rFonts w:ascii="Helvetica Neue" w:eastAsia="Helvetica Neue" w:hAnsi="Helvetica Neue" w:cs="Helvetica Neue"/>
          <w:sz w:val="22"/>
          <w:szCs w:val="22"/>
        </w:rPr>
        <w:t>calli</w:t>
      </w:r>
      <w:proofErr w:type="spellEnd"/>
      <w:r>
        <w:rPr>
          <w:rFonts w:ascii="Helvetica Neue" w:eastAsia="Helvetica Neue" w:hAnsi="Helvetica Neue" w:cs="Helvetica Neue"/>
          <w:sz w:val="22"/>
          <w:szCs w:val="22"/>
        </w:rPr>
        <w:t xml:space="preserve"> continue to grow and develop 1 or more putatively-transformed shoots at 6 to 8 weeks after the start of transformation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w:t>
      </w:r>
    </w:p>
    <w:p w14:paraId="19F7490D" w14:textId="77777777" w:rsidR="002B4082" w:rsidRDefault="0090075B">
      <w:pPr>
        <w:numPr>
          <w:ilvl w:val="2"/>
          <w:numId w:val="3"/>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Figure 2. </w:t>
      </w:r>
      <w:r>
        <w:rPr>
          <w:rFonts w:ascii="Helvetica Neue" w:eastAsia="Helvetica Neue" w:hAnsi="Helvetica Neue" w:cs="Helvetica Neue"/>
          <w:i/>
          <w:color w:val="0070C0"/>
          <w:sz w:val="22"/>
          <w:szCs w:val="22"/>
        </w:rPr>
        <w:t>Video Editor: Emphasize image C.</w:t>
      </w:r>
    </w:p>
    <w:p w14:paraId="3EBA35D7"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Figure 2. </w:t>
      </w:r>
      <w:r>
        <w:rPr>
          <w:rFonts w:ascii="Helvetica Neue" w:eastAsia="Helvetica Neue" w:hAnsi="Helvetica Neue" w:cs="Helvetica Neue"/>
          <w:i/>
          <w:color w:val="0070C0"/>
          <w:sz w:val="22"/>
          <w:szCs w:val="22"/>
        </w:rPr>
        <w:t>Video Editor: Emphasize image D.</w:t>
      </w:r>
    </w:p>
    <w:p w14:paraId="08B042D7" w14:textId="77777777" w:rsidR="002B4082" w:rsidRDefault="0090075B">
      <w:pPr>
        <w:numPr>
          <w:ilvl w:val="1"/>
          <w:numId w:val="3"/>
        </w:numPr>
        <w:spacing w:before="240"/>
        <w:rPr>
          <w:sz w:val="22"/>
          <w:szCs w:val="22"/>
        </w:rPr>
      </w:pPr>
      <w:r>
        <w:rPr>
          <w:rFonts w:ascii="Helvetica Neue" w:eastAsia="Helvetica Neue" w:hAnsi="Helvetica Neue" w:cs="Helvetica Neue"/>
          <w:sz w:val="22"/>
          <w:szCs w:val="22"/>
        </w:rPr>
        <w:t xml:space="preserve">Transformation efficiencies vary from 10 to 30% for tissue explants from mature branches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to 65 to 75% for tissue explants from young and rapidly growing branches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14:paraId="6D00DB63" w14:textId="77777777" w:rsidR="002B4082" w:rsidRDefault="0090075B">
      <w:pPr>
        <w:numPr>
          <w:ilvl w:val="2"/>
          <w:numId w:val="3"/>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Table 7. </w:t>
      </w:r>
      <w:r>
        <w:rPr>
          <w:rFonts w:ascii="Helvetica Neue" w:eastAsia="Helvetica Neue" w:hAnsi="Helvetica Neue" w:cs="Helvetica Neue"/>
          <w:i/>
          <w:color w:val="0070C0"/>
          <w:sz w:val="22"/>
          <w:szCs w:val="22"/>
        </w:rPr>
        <w:t>Video Editor: Emphasize first row.</w:t>
      </w:r>
    </w:p>
    <w:p w14:paraId="54ED6863"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Table 7. </w:t>
      </w:r>
      <w:r>
        <w:rPr>
          <w:rFonts w:ascii="Helvetica Neue" w:eastAsia="Helvetica Neue" w:hAnsi="Helvetica Neue" w:cs="Helvetica Neue"/>
          <w:i/>
          <w:color w:val="0070C0"/>
          <w:sz w:val="22"/>
          <w:szCs w:val="22"/>
        </w:rPr>
        <w:t>Video Editor: Emphasize second row.</w:t>
      </w:r>
    </w:p>
    <w:p w14:paraId="32CA8EE2" w14:textId="77777777" w:rsidR="002B4082" w:rsidRDefault="0090075B">
      <w:pPr>
        <w:numPr>
          <w:ilvl w:val="1"/>
          <w:numId w:val="3"/>
        </w:numPr>
        <w:spacing w:before="240"/>
        <w:rPr>
          <w:sz w:val="22"/>
          <w:szCs w:val="22"/>
        </w:rPr>
      </w:pPr>
      <w:r>
        <w:rPr>
          <w:rFonts w:ascii="Helvetica Neue" w:eastAsia="Helvetica Neue" w:hAnsi="Helvetica Neue" w:cs="Helvetica Neue"/>
          <w:sz w:val="22"/>
          <w:szCs w:val="22"/>
        </w:rPr>
        <w:t xml:space="preserve">Transgenic shoots can be multiplied through in vitro propagation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which gives rise to tens of shoots within a month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These shoots can be placed on rooting medium that will induce root formation in about 2 weeks and yield plants that can be used for experimentation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1FD843AD" w14:textId="77777777" w:rsidR="002B4082" w:rsidRDefault="0090075B">
      <w:pPr>
        <w:numPr>
          <w:ilvl w:val="2"/>
          <w:numId w:val="3"/>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Figure 3.</w:t>
      </w:r>
    </w:p>
    <w:p w14:paraId="46A919F1"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Figure 3. </w:t>
      </w:r>
      <w:r>
        <w:rPr>
          <w:rFonts w:ascii="Helvetica Neue" w:eastAsia="Helvetica Neue" w:hAnsi="Helvetica Neue" w:cs="Helvetica Neue"/>
          <w:i/>
          <w:color w:val="0070C0"/>
          <w:sz w:val="22"/>
          <w:szCs w:val="22"/>
        </w:rPr>
        <w:t>Video Editor: Emphasize image A and B.</w:t>
      </w:r>
    </w:p>
    <w:p w14:paraId="60550113" w14:textId="77777777" w:rsidR="002B4082" w:rsidRDefault="0090075B">
      <w:pPr>
        <w:numPr>
          <w:ilvl w:val="2"/>
          <w:numId w:val="3"/>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Figure 3. </w:t>
      </w:r>
      <w:r>
        <w:rPr>
          <w:rFonts w:ascii="Helvetica Neue" w:eastAsia="Helvetica Neue" w:hAnsi="Helvetica Neue" w:cs="Helvetica Neue"/>
          <w:i/>
          <w:color w:val="0070C0"/>
          <w:sz w:val="22"/>
          <w:szCs w:val="22"/>
        </w:rPr>
        <w:t>Video Editor: Emphasize images C and D.</w:t>
      </w:r>
    </w:p>
    <w:p w14:paraId="38171D87" w14:textId="77777777" w:rsidR="002B4082" w:rsidRDefault="002B4082">
      <w:pPr>
        <w:rPr>
          <w:rFonts w:ascii="Helvetica Neue" w:eastAsia="Helvetica Neue" w:hAnsi="Helvetica Neue" w:cs="Helvetica Neue"/>
          <w:sz w:val="22"/>
          <w:szCs w:val="22"/>
        </w:rPr>
      </w:pPr>
    </w:p>
    <w:p w14:paraId="69D4A5E6" w14:textId="77777777" w:rsidR="002B4082" w:rsidRDefault="0090075B">
      <w:pPr>
        <w:rPr>
          <w:rFonts w:ascii="Helvetica Neue" w:eastAsia="Helvetica Neue" w:hAnsi="Helvetica Neue" w:cs="Helvetica Neue"/>
          <w:sz w:val="22"/>
          <w:szCs w:val="22"/>
        </w:rPr>
      </w:pPr>
      <w:r>
        <w:br w:type="page"/>
      </w:r>
    </w:p>
    <w:p w14:paraId="1DED4AF0" w14:textId="77777777" w:rsidR="002B4082" w:rsidRDefault="002B4082">
      <w:pPr>
        <w:rPr>
          <w:rFonts w:ascii="Helvetica Neue" w:eastAsia="Helvetica Neue" w:hAnsi="Helvetica Neue" w:cs="Helvetica Neue"/>
          <w:sz w:val="22"/>
          <w:szCs w:val="22"/>
        </w:rPr>
      </w:pPr>
    </w:p>
    <w:p w14:paraId="33609F9F" w14:textId="77777777" w:rsidR="002B4082" w:rsidRDefault="0090075B">
      <w:pPr>
        <w:pStyle w:val="Title"/>
        <w:jc w:val="center"/>
        <w:rPr>
          <w:rFonts w:ascii="Helvetica Neue" w:eastAsia="Helvetica Neue" w:hAnsi="Helvetica Neue" w:cs="Helvetica Neue"/>
        </w:rPr>
      </w:pPr>
      <w:r>
        <w:rPr>
          <w:rFonts w:ascii="Helvetica Neue" w:eastAsia="Helvetica Neue" w:hAnsi="Helvetica Neue" w:cs="Helvetica Neue"/>
        </w:rPr>
        <w:t>Section - Conclusion</w:t>
      </w:r>
    </w:p>
    <w:p w14:paraId="1CD866B6" w14:textId="77777777" w:rsidR="002B4082" w:rsidRDefault="0090075B">
      <w:pPr>
        <w:numPr>
          <w:ilvl w:val="0"/>
          <w:numId w:val="3"/>
        </w:numPr>
        <w:rPr>
          <w:rFonts w:ascii="Helvetica Neue" w:eastAsia="Helvetica Neue" w:hAnsi="Helvetica Neue" w:cs="Helvetica Neue"/>
          <w:sz w:val="22"/>
          <w:szCs w:val="22"/>
        </w:rPr>
      </w:pPr>
      <w:r>
        <w:rPr>
          <w:rFonts w:ascii="Helvetica Neue" w:eastAsia="Helvetica Neue" w:hAnsi="Helvetica Neue" w:cs="Helvetica Neue"/>
          <w:b/>
          <w:sz w:val="22"/>
          <w:szCs w:val="22"/>
        </w:rPr>
        <w:t>Conclusion Interview Statements: (Said by you on camera) - All interview statements may be edited for length and clarity.</w:t>
      </w:r>
    </w:p>
    <w:p w14:paraId="34E926B0" w14:textId="15F76710" w:rsidR="002B4082" w:rsidRDefault="0090075B">
      <w:pPr>
        <w:numPr>
          <w:ilvl w:val="1"/>
          <w:numId w:val="3"/>
        </w:numPr>
        <w:spacing w:before="240"/>
        <w:rPr>
          <w:color w:val="000000"/>
          <w:sz w:val="22"/>
          <w:szCs w:val="22"/>
        </w:rPr>
      </w:pPr>
      <w:proofErr w:type="spellStart"/>
      <w:r>
        <w:rPr>
          <w:rFonts w:ascii="Helvetica Neue" w:eastAsia="Helvetica Neue" w:hAnsi="Helvetica Neue" w:cs="Helvetica Neue"/>
          <w:b/>
          <w:color w:val="000000"/>
          <w:sz w:val="22"/>
          <w:szCs w:val="22"/>
          <w:u w:val="single"/>
        </w:rPr>
        <w:t>Titis</w:t>
      </w:r>
      <w:proofErr w:type="spellEnd"/>
      <w:r>
        <w:rPr>
          <w:rFonts w:ascii="Helvetica Neue" w:eastAsia="Helvetica Neue" w:hAnsi="Helvetica Neue" w:cs="Helvetica Neue"/>
          <w:b/>
          <w:color w:val="000000"/>
          <w:sz w:val="22"/>
          <w:szCs w:val="22"/>
          <w:u w:val="single"/>
        </w:rPr>
        <w:t xml:space="preserve"> </w:t>
      </w:r>
      <w:proofErr w:type="spellStart"/>
      <w:r>
        <w:rPr>
          <w:rFonts w:ascii="Helvetica Neue" w:eastAsia="Helvetica Neue" w:hAnsi="Helvetica Neue" w:cs="Helvetica Neue"/>
          <w:b/>
          <w:color w:val="000000"/>
          <w:sz w:val="22"/>
          <w:szCs w:val="22"/>
          <w:u w:val="single"/>
        </w:rPr>
        <w:t>Wardhani</w:t>
      </w:r>
      <w:proofErr w:type="spellEnd"/>
      <w:r>
        <w:rPr>
          <w:rFonts w:ascii="Helvetica Neue" w:eastAsia="Helvetica Neue" w:hAnsi="Helvetica Neue" w:cs="Helvetica Neue"/>
          <w:b/>
          <w:color w:val="000000"/>
          <w:sz w:val="22"/>
          <w:szCs w:val="22"/>
          <w:u w:val="single"/>
        </w:rPr>
        <w:t>:</w:t>
      </w:r>
      <w:r>
        <w:rPr>
          <w:rFonts w:ascii="Helvetica Neue" w:eastAsia="Helvetica Neue" w:hAnsi="Helvetica Neue" w:cs="Helvetica Neue"/>
          <w:color w:val="000000"/>
          <w:sz w:val="22"/>
          <w:szCs w:val="22"/>
        </w:rPr>
        <w:t xml:space="preserve"> When starting a stable transformation experiment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it is important to select healthy branches as </w:t>
      </w:r>
      <w:r w:rsidR="001D38CC">
        <w:rPr>
          <w:rFonts w:ascii="Helvetica Neue" w:eastAsia="Helvetica Neue" w:hAnsi="Helvetica Neue" w:cs="Helvetica Neue"/>
          <w:color w:val="000000"/>
          <w:sz w:val="22"/>
          <w:szCs w:val="22"/>
        </w:rPr>
        <w:t xml:space="preserve">source </w:t>
      </w:r>
      <w:r>
        <w:rPr>
          <w:rFonts w:ascii="Helvetica Neue" w:eastAsia="Helvetica Neue" w:hAnsi="Helvetica Neue" w:cs="Helvetica Neue"/>
          <w:color w:val="000000"/>
          <w:sz w:val="22"/>
          <w:szCs w:val="22"/>
        </w:rPr>
        <w:t xml:space="preserve">material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w:t>
      </w:r>
    </w:p>
    <w:p w14:paraId="6F7E0E38" w14:textId="77777777" w:rsidR="002B4082" w:rsidRDefault="0090075B">
      <w:pPr>
        <w:numPr>
          <w:ilvl w:val="2"/>
          <w:numId w:val="3"/>
        </w:numPr>
        <w:pBdr>
          <w:top w:val="nil"/>
          <w:left w:val="nil"/>
          <w:bottom w:val="nil"/>
          <w:right w:val="nil"/>
          <w:between w:val="nil"/>
        </w:pBdr>
        <w:spacing w:before="240"/>
        <w:ind w:hanging="647"/>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51F463D8" w14:textId="77777777" w:rsidR="002B4082" w:rsidRDefault="0090075B">
      <w:pPr>
        <w:numPr>
          <w:ilvl w:val="2"/>
          <w:numId w:val="3"/>
        </w:numPr>
        <w:pBdr>
          <w:top w:val="nil"/>
          <w:left w:val="nil"/>
          <w:bottom w:val="nil"/>
          <w:right w:val="nil"/>
          <w:between w:val="nil"/>
        </w:pBdr>
        <w:ind w:hanging="647"/>
        <w:rPr>
          <w:rFonts w:ascii="Helvetica Neue" w:eastAsia="Helvetica Neue" w:hAnsi="Helvetica Neue" w:cs="Helvetica Neue"/>
          <w:i/>
          <w:color w:val="0070C0"/>
          <w:sz w:val="22"/>
          <w:szCs w:val="22"/>
        </w:rPr>
      </w:pPr>
      <w:r>
        <w:rPr>
          <w:rFonts w:ascii="Helvetica Neue" w:eastAsia="Helvetica Neue" w:hAnsi="Helvetica Neue" w:cs="Helvetica Neue"/>
          <w:i/>
          <w:color w:val="0070C0"/>
          <w:sz w:val="22"/>
          <w:szCs w:val="22"/>
        </w:rPr>
        <w:t>Use 3.1.1.</w:t>
      </w:r>
    </w:p>
    <w:p w14:paraId="27A725B8" w14:textId="4F39912D" w:rsidR="002B4082" w:rsidRDefault="0090075B">
      <w:pPr>
        <w:numPr>
          <w:ilvl w:val="1"/>
          <w:numId w:val="3"/>
        </w:numPr>
        <w:spacing w:before="240"/>
        <w:rPr>
          <w:color w:val="000000"/>
          <w:sz w:val="22"/>
          <w:szCs w:val="22"/>
        </w:rPr>
      </w:pPr>
      <w:r>
        <w:rPr>
          <w:rFonts w:ascii="Helvetica Neue" w:eastAsia="Helvetica Neue" w:hAnsi="Helvetica Neue" w:cs="Helvetica Neue"/>
          <w:b/>
          <w:color w:val="000000"/>
          <w:sz w:val="22"/>
          <w:szCs w:val="22"/>
          <w:u w:val="single"/>
        </w:rPr>
        <w:t xml:space="preserve">Arjan van </w:t>
      </w:r>
      <w:proofErr w:type="spellStart"/>
      <w:r>
        <w:rPr>
          <w:rFonts w:ascii="Helvetica Neue" w:eastAsia="Helvetica Neue" w:hAnsi="Helvetica Neue" w:cs="Helvetica Neue"/>
          <w:b/>
          <w:color w:val="000000"/>
          <w:sz w:val="22"/>
          <w:szCs w:val="22"/>
          <w:u w:val="single"/>
        </w:rPr>
        <w:t>Zeijl</w:t>
      </w:r>
      <w:proofErr w:type="spellEnd"/>
      <w:r>
        <w:rPr>
          <w:rFonts w:ascii="Helvetica Neue" w:eastAsia="Helvetica Neue" w:hAnsi="Helvetica Neue" w:cs="Helvetica Neue"/>
          <w:b/>
          <w:color w:val="000000"/>
          <w:sz w:val="22"/>
          <w:szCs w:val="22"/>
          <w:u w:val="single"/>
        </w:rPr>
        <w:t>:</w:t>
      </w:r>
      <w:r>
        <w:rPr>
          <w:rFonts w:ascii="Helvetica Neue" w:eastAsia="Helvetica Neue" w:hAnsi="Helvetica Neue" w:cs="Helvetica Neue"/>
          <w:color w:val="000000"/>
          <w:sz w:val="22"/>
          <w:szCs w:val="22"/>
        </w:rPr>
        <w:t xml:space="preserve"> </w:t>
      </w:r>
      <w:proofErr w:type="spellStart"/>
      <w:r w:rsidRPr="00593DEF">
        <w:rPr>
          <w:rFonts w:ascii="Helvetica Neue" w:eastAsia="Helvetica Neue" w:hAnsi="Helvetica Neue" w:cs="Helvetica Neue"/>
          <w:i/>
          <w:color w:val="000000"/>
          <w:sz w:val="22"/>
          <w:szCs w:val="22"/>
        </w:rPr>
        <w:t>Parasponia</w:t>
      </w:r>
      <w:proofErr w:type="spellEnd"/>
      <w:r w:rsidRPr="00593DEF">
        <w:rPr>
          <w:rFonts w:ascii="Helvetica Neue" w:eastAsia="Helvetica Neue" w:hAnsi="Helvetica Neue" w:cs="Helvetica Neue"/>
          <w:i/>
          <w:color w:val="000000"/>
          <w:sz w:val="22"/>
          <w:szCs w:val="22"/>
        </w:rPr>
        <w:t xml:space="preserve"> </w:t>
      </w:r>
      <w:r>
        <w:rPr>
          <w:rFonts w:ascii="Helvetica Neue" w:eastAsia="Helvetica Neue" w:hAnsi="Helvetica Neue" w:cs="Helvetica Neue"/>
          <w:color w:val="000000"/>
          <w:sz w:val="22"/>
          <w:szCs w:val="22"/>
        </w:rPr>
        <w:t xml:space="preserve">T0 transgenic lines are propagated </w:t>
      </w:r>
      <w:r>
        <w:rPr>
          <w:rFonts w:ascii="Helvetica Neue" w:eastAsia="Helvetica Neue" w:hAnsi="Helvetica Neue" w:cs="Helvetica Neue"/>
          <w:i/>
          <w:color w:val="000000"/>
          <w:sz w:val="22"/>
          <w:szCs w:val="22"/>
        </w:rPr>
        <w:t>in vitro</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Therefore, </w:t>
      </w:r>
      <w:r w:rsidR="001D38CC">
        <w:rPr>
          <w:rFonts w:ascii="Helvetica Neue" w:eastAsia="Helvetica Neue" w:hAnsi="Helvetica Neue" w:cs="Helvetica Neue"/>
          <w:color w:val="000000"/>
          <w:sz w:val="22"/>
          <w:szCs w:val="22"/>
        </w:rPr>
        <w:t xml:space="preserve">it is essential to thoroughly </w:t>
      </w:r>
      <w:r w:rsidR="003E1679">
        <w:rPr>
          <w:rFonts w:ascii="Helvetica Neue" w:eastAsia="Helvetica Neue" w:hAnsi="Helvetica Neue" w:cs="Helvetica Neue"/>
          <w:color w:val="000000"/>
          <w:sz w:val="22"/>
          <w:szCs w:val="22"/>
        </w:rPr>
        <w:t xml:space="preserve">genotype </w:t>
      </w:r>
      <w:proofErr w:type="spellStart"/>
      <w:r w:rsidR="003E1679" w:rsidRPr="00593DEF">
        <w:rPr>
          <w:rFonts w:ascii="Helvetica Neue" w:eastAsia="Helvetica Neue" w:hAnsi="Helvetica Neue" w:cs="Helvetica Neue"/>
          <w:i/>
          <w:color w:val="000000"/>
          <w:sz w:val="22"/>
          <w:szCs w:val="22"/>
        </w:rPr>
        <w:t>Parasponia</w:t>
      </w:r>
      <w:proofErr w:type="spellEnd"/>
      <w:r w:rsidR="003E1679">
        <w:rPr>
          <w:rFonts w:ascii="Helvetica Neue" w:eastAsia="Helvetica Neue" w:hAnsi="Helvetica Neue" w:cs="Helvetica Neue"/>
          <w:color w:val="000000"/>
          <w:sz w:val="22"/>
          <w:szCs w:val="22"/>
        </w:rPr>
        <w:t xml:space="preserve"> transgenic lines</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w:t>
      </w:r>
    </w:p>
    <w:p w14:paraId="525ECBED" w14:textId="77777777" w:rsidR="002B4082" w:rsidRDefault="0090075B">
      <w:pPr>
        <w:numPr>
          <w:ilvl w:val="2"/>
          <w:numId w:val="3"/>
        </w:numPr>
        <w:pBdr>
          <w:top w:val="nil"/>
          <w:left w:val="nil"/>
          <w:bottom w:val="nil"/>
          <w:right w:val="nil"/>
          <w:between w:val="nil"/>
        </w:pBdr>
        <w:spacing w:before="240"/>
        <w:ind w:hanging="647"/>
        <w:rPr>
          <w:rFonts w:ascii="Helvetica Neue" w:eastAsia="Helvetica Neue" w:hAnsi="Helvetica Neue" w:cs="Helvetica Neue"/>
          <w:i/>
          <w:color w:val="0070C0"/>
          <w:sz w:val="22"/>
          <w:szCs w:val="22"/>
        </w:rPr>
      </w:pPr>
      <w:r>
        <w:rPr>
          <w:rFonts w:ascii="Helvetica Neue" w:eastAsia="Helvetica Neue" w:hAnsi="Helvetica Neue" w:cs="Helvetica Neue"/>
          <w:i/>
          <w:color w:val="0070C0"/>
          <w:sz w:val="22"/>
          <w:szCs w:val="22"/>
        </w:rPr>
        <w:t>Use 4.1.1.</w:t>
      </w:r>
    </w:p>
    <w:p w14:paraId="19C212E6" w14:textId="77777777" w:rsidR="002B4082" w:rsidRDefault="0090075B">
      <w:pPr>
        <w:numPr>
          <w:ilvl w:val="2"/>
          <w:numId w:val="3"/>
        </w:numPr>
        <w:pBdr>
          <w:top w:val="nil"/>
          <w:left w:val="nil"/>
          <w:bottom w:val="nil"/>
          <w:right w:val="nil"/>
          <w:between w:val="nil"/>
        </w:pBdr>
        <w:ind w:hanging="647"/>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455BC630" w14:textId="77777777" w:rsidR="002B4082" w:rsidRDefault="0090075B">
      <w:pPr>
        <w:numPr>
          <w:ilvl w:val="1"/>
          <w:numId w:val="3"/>
        </w:numPr>
        <w:spacing w:before="240"/>
        <w:rPr>
          <w:color w:val="000000"/>
          <w:sz w:val="22"/>
          <w:szCs w:val="22"/>
        </w:rPr>
      </w:pPr>
      <w:r>
        <w:rPr>
          <w:rFonts w:ascii="Helvetica Neue" w:eastAsia="Helvetica Neue" w:hAnsi="Helvetica Neue" w:cs="Helvetica Neue"/>
          <w:b/>
          <w:color w:val="000000"/>
          <w:sz w:val="22"/>
          <w:szCs w:val="22"/>
          <w:u w:val="single"/>
        </w:rPr>
        <w:t>Arjan van Zeijl:</w:t>
      </w:r>
      <w:r>
        <w:rPr>
          <w:rFonts w:ascii="Helvetica Neue" w:eastAsia="Helvetica Neue" w:hAnsi="Helvetica Neue" w:cs="Helvetica Neue"/>
          <w:color w:val="000000"/>
          <w:sz w:val="22"/>
          <w:szCs w:val="22"/>
        </w:rPr>
        <w:t xml:space="preserve"> The establishment of </w:t>
      </w:r>
      <w:proofErr w:type="spellStart"/>
      <w:r>
        <w:rPr>
          <w:rFonts w:ascii="Helvetica Neue" w:eastAsia="Helvetica Neue" w:hAnsi="Helvetica Neue" w:cs="Helvetica Neue"/>
          <w:i/>
          <w:color w:val="000000"/>
          <w:sz w:val="22"/>
          <w:szCs w:val="22"/>
        </w:rPr>
        <w:t>Parasponia</w:t>
      </w:r>
      <w:proofErr w:type="spellEnd"/>
      <w:r>
        <w:rPr>
          <w:rFonts w:ascii="Helvetica Neue" w:eastAsia="Helvetica Neue" w:hAnsi="Helvetica Neue" w:cs="Helvetica Neue"/>
          <w:color w:val="000000"/>
          <w:sz w:val="22"/>
          <w:szCs w:val="22"/>
        </w:rPr>
        <w:t xml:space="preserve"> as</w:t>
      </w:r>
      <w:r w:rsidR="003E1679">
        <w:rPr>
          <w:rFonts w:ascii="Helvetica Neue" w:eastAsia="Helvetica Neue" w:hAnsi="Helvetica Neue" w:cs="Helvetica Neue"/>
          <w:color w:val="000000"/>
          <w:sz w:val="22"/>
          <w:szCs w:val="22"/>
        </w:rPr>
        <w:t xml:space="preserve"> an</w:t>
      </w:r>
      <w:r>
        <w:rPr>
          <w:rFonts w:ascii="Helvetica Neue" w:eastAsia="Helvetica Neue" w:hAnsi="Helvetica Neue" w:cs="Helvetica Neue"/>
          <w:color w:val="000000"/>
          <w:sz w:val="22"/>
          <w:szCs w:val="22"/>
        </w:rPr>
        <w:t xml:space="preserve"> experimental model allows comparative analyses between two distantly-related </w:t>
      </w:r>
      <w:proofErr w:type="spellStart"/>
      <w:r>
        <w:rPr>
          <w:rFonts w:ascii="Helvetica Neue" w:eastAsia="Helvetica Neue" w:hAnsi="Helvetica Neue" w:cs="Helvetica Neue"/>
          <w:color w:val="000000"/>
          <w:sz w:val="22"/>
          <w:szCs w:val="22"/>
        </w:rPr>
        <w:t>nodulating</w:t>
      </w:r>
      <w:proofErr w:type="spellEnd"/>
      <w:r>
        <w:rPr>
          <w:rFonts w:ascii="Helvetica Neue" w:eastAsia="Helvetica Neue" w:hAnsi="Helvetica Neue" w:cs="Helvetica Neue"/>
          <w:color w:val="000000"/>
          <w:sz w:val="22"/>
          <w:szCs w:val="22"/>
        </w:rPr>
        <w:t xml:space="preserve"> lineages; </w:t>
      </w:r>
      <w:proofErr w:type="spellStart"/>
      <w:r>
        <w:rPr>
          <w:rFonts w:ascii="Helvetica Neue" w:eastAsia="Helvetica Neue" w:hAnsi="Helvetica Neue" w:cs="Helvetica Neue"/>
          <w:i/>
          <w:color w:val="000000"/>
          <w:sz w:val="22"/>
          <w:szCs w:val="22"/>
        </w:rPr>
        <w:t>Parasponia</w:t>
      </w:r>
      <w:proofErr w:type="spellEnd"/>
      <w:r>
        <w:rPr>
          <w:rFonts w:ascii="Helvetica Neue" w:eastAsia="Helvetica Neue" w:hAnsi="Helvetica Neue" w:cs="Helvetica Neue"/>
          <w:i/>
          <w:color w:val="000000"/>
          <w:sz w:val="22"/>
          <w:szCs w:val="22"/>
        </w:rPr>
        <w:t xml:space="preserve"> </w:t>
      </w:r>
      <w:r>
        <w:rPr>
          <w:rFonts w:ascii="Helvetica Neue" w:eastAsia="Helvetica Neue" w:hAnsi="Helvetica Neue" w:cs="Helvetica Neue"/>
          <w:color w:val="000000"/>
          <w:sz w:val="22"/>
          <w:szCs w:val="22"/>
        </w:rPr>
        <w:t>and legumes. This could identify conserved genetic networks underlying rhizobium symbiosis.</w:t>
      </w:r>
      <w:bookmarkStart w:id="3" w:name="_GoBack"/>
      <w:bookmarkEnd w:id="3"/>
    </w:p>
    <w:p w14:paraId="6CCF07F6" w14:textId="77777777" w:rsidR="002B4082" w:rsidRDefault="0090075B">
      <w:pPr>
        <w:numPr>
          <w:ilvl w:val="2"/>
          <w:numId w:val="3"/>
        </w:numPr>
        <w:pBdr>
          <w:top w:val="nil"/>
          <w:left w:val="nil"/>
          <w:bottom w:val="nil"/>
          <w:right w:val="nil"/>
          <w:between w:val="nil"/>
        </w:pBdr>
        <w:spacing w:before="240"/>
        <w:ind w:hanging="647"/>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5D71511E" w14:textId="6E83464F" w:rsidR="002B4082" w:rsidRDefault="0090075B">
      <w:pPr>
        <w:numPr>
          <w:ilvl w:val="1"/>
          <w:numId w:val="3"/>
        </w:numPr>
        <w:spacing w:before="240"/>
        <w:rPr>
          <w:color w:val="000000"/>
          <w:sz w:val="22"/>
          <w:szCs w:val="22"/>
        </w:rPr>
      </w:pPr>
      <w:proofErr w:type="spellStart"/>
      <w:r>
        <w:rPr>
          <w:rFonts w:ascii="Helvetica Neue" w:eastAsia="Helvetica Neue" w:hAnsi="Helvetica Neue" w:cs="Helvetica Neue"/>
          <w:b/>
          <w:color w:val="000000"/>
          <w:sz w:val="22"/>
          <w:szCs w:val="22"/>
          <w:u w:val="single"/>
        </w:rPr>
        <w:t>Titis</w:t>
      </w:r>
      <w:proofErr w:type="spellEnd"/>
      <w:r>
        <w:rPr>
          <w:rFonts w:ascii="Helvetica Neue" w:eastAsia="Helvetica Neue" w:hAnsi="Helvetica Neue" w:cs="Helvetica Neue"/>
          <w:b/>
          <w:color w:val="000000"/>
          <w:sz w:val="22"/>
          <w:szCs w:val="22"/>
          <w:u w:val="single"/>
        </w:rPr>
        <w:t xml:space="preserve"> </w:t>
      </w:r>
      <w:proofErr w:type="spellStart"/>
      <w:r>
        <w:rPr>
          <w:rFonts w:ascii="Helvetica Neue" w:eastAsia="Helvetica Neue" w:hAnsi="Helvetica Neue" w:cs="Helvetica Neue"/>
          <w:b/>
          <w:color w:val="000000"/>
          <w:sz w:val="22"/>
          <w:szCs w:val="22"/>
          <w:u w:val="single"/>
        </w:rPr>
        <w:t>Wardhani</w:t>
      </w:r>
      <w:proofErr w:type="spellEnd"/>
      <w:r>
        <w:rPr>
          <w:rFonts w:ascii="Helvetica Neue" w:eastAsia="Helvetica Neue" w:hAnsi="Helvetica Neue" w:cs="Helvetica Neue"/>
          <w:b/>
          <w:color w:val="000000"/>
          <w:sz w:val="22"/>
          <w:szCs w:val="22"/>
          <w:u w:val="single"/>
        </w:rPr>
        <w:t>:</w:t>
      </w:r>
      <w:r>
        <w:rPr>
          <w:rFonts w:ascii="Helvetica Neue" w:eastAsia="Helvetica Neue" w:hAnsi="Helvetica Neue" w:cs="Helvetica Neue"/>
          <w:color w:val="000000"/>
          <w:sz w:val="22"/>
          <w:szCs w:val="22"/>
        </w:rPr>
        <w:t xml:space="preserve"> </w:t>
      </w:r>
      <w:proofErr w:type="spellStart"/>
      <w:r>
        <w:rPr>
          <w:rFonts w:ascii="Helvetica Neue" w:eastAsia="Helvetica Neue" w:hAnsi="Helvetica Neue" w:cs="Helvetica Neue"/>
          <w:i/>
          <w:color w:val="000000"/>
          <w:sz w:val="22"/>
          <w:szCs w:val="22"/>
        </w:rPr>
        <w:t>Parasponia</w:t>
      </w:r>
      <w:proofErr w:type="spellEnd"/>
      <w:r>
        <w:rPr>
          <w:rFonts w:ascii="Helvetica Neue" w:eastAsia="Helvetica Neue" w:hAnsi="Helvetica Neue" w:cs="Helvetica Neue"/>
          <w:i/>
          <w:color w:val="000000"/>
          <w:sz w:val="22"/>
          <w:szCs w:val="22"/>
        </w:rPr>
        <w:t xml:space="preserve"> </w:t>
      </w:r>
      <w:r>
        <w:rPr>
          <w:rFonts w:ascii="Helvetica Neue" w:eastAsia="Helvetica Neue" w:hAnsi="Helvetica Neue" w:cs="Helvetica Neue"/>
          <w:color w:val="000000"/>
          <w:sz w:val="22"/>
          <w:szCs w:val="22"/>
        </w:rPr>
        <w:t xml:space="preserve">can also be a valuable model to study other research topics, such as wood formation, the development of bi-sexual flowers or the biosynthesis of </w:t>
      </w:r>
      <w:proofErr w:type="spellStart"/>
      <w:r>
        <w:rPr>
          <w:rFonts w:ascii="Helvetica Neue" w:eastAsia="Helvetica Neue" w:hAnsi="Helvetica Neue" w:cs="Helvetica Neue"/>
          <w:color w:val="000000"/>
          <w:sz w:val="22"/>
          <w:szCs w:val="22"/>
        </w:rPr>
        <w:t>Cannabaceae</w:t>
      </w:r>
      <w:proofErr w:type="spellEnd"/>
      <w:r>
        <w:rPr>
          <w:rFonts w:ascii="Helvetica Neue" w:eastAsia="Helvetica Neue" w:hAnsi="Helvetica Neue" w:cs="Helvetica Neue"/>
          <w:color w:val="000000"/>
          <w:sz w:val="22"/>
          <w:szCs w:val="22"/>
        </w:rPr>
        <w:t>-specific secondary metabolites.</w:t>
      </w:r>
    </w:p>
    <w:p w14:paraId="5F41C357" w14:textId="77777777" w:rsidR="002B4082" w:rsidRDefault="0090075B">
      <w:pPr>
        <w:numPr>
          <w:ilvl w:val="2"/>
          <w:numId w:val="3"/>
        </w:numPr>
        <w:pBdr>
          <w:top w:val="nil"/>
          <w:left w:val="nil"/>
          <w:bottom w:val="nil"/>
          <w:right w:val="nil"/>
          <w:between w:val="nil"/>
        </w:pBdr>
        <w:spacing w:before="240"/>
        <w:ind w:hanging="647"/>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78EFB978" w14:textId="77777777" w:rsidR="002B4082" w:rsidRDefault="002B4082">
      <w:pPr>
        <w:spacing w:before="240"/>
        <w:ind w:left="1080"/>
        <w:rPr>
          <w:rFonts w:ascii="Helvetica Neue" w:eastAsia="Helvetica Neue" w:hAnsi="Helvetica Neue" w:cs="Helvetica Neue"/>
          <w:sz w:val="22"/>
          <w:szCs w:val="22"/>
        </w:rPr>
      </w:pPr>
    </w:p>
    <w:p w14:paraId="1FAB1AC5" w14:textId="77777777" w:rsidR="002B4082" w:rsidRDefault="002B4082">
      <w:pPr>
        <w:pBdr>
          <w:top w:val="single" w:sz="4" w:space="1" w:color="000000"/>
          <w:left w:val="single" w:sz="4" w:space="4" w:color="000000"/>
          <w:bottom w:val="single" w:sz="4" w:space="1" w:color="000000"/>
          <w:right w:val="single" w:sz="4" w:space="4" w:color="000000"/>
        </w:pBdr>
        <w:shd w:val="clear" w:color="auto" w:fill="BFBFBF"/>
        <w:rPr>
          <w:rFonts w:ascii="Helvetica Neue" w:eastAsia="Helvetica Neue" w:hAnsi="Helvetica Neue" w:cs="Helvetica Neue"/>
          <w:sz w:val="22"/>
          <w:szCs w:val="22"/>
        </w:rPr>
      </w:pPr>
    </w:p>
    <w:sectPr w:rsidR="002B4082">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EC8AA" w14:textId="77777777" w:rsidR="00310DE5" w:rsidRDefault="00310DE5">
      <w:r>
        <w:separator/>
      </w:r>
    </w:p>
  </w:endnote>
  <w:endnote w:type="continuationSeparator" w:id="0">
    <w:p w14:paraId="6B094969" w14:textId="77777777" w:rsidR="00310DE5" w:rsidRDefault="0031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55FEB" w14:textId="77777777" w:rsidR="001D38CC" w:rsidRDefault="001D38C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72D9483" w14:textId="77777777" w:rsidR="001D38CC" w:rsidRDefault="001D38C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70D6" w14:textId="77777777" w:rsidR="001D38CC" w:rsidRDefault="001D38CC">
    <w:pPr>
      <w:pBdr>
        <w:top w:val="nil"/>
        <w:left w:val="nil"/>
        <w:bottom w:val="nil"/>
        <w:right w:val="nil"/>
        <w:between w:val="nil"/>
      </w:pBdr>
      <w:tabs>
        <w:tab w:val="center" w:pos="4320"/>
        <w:tab w:val="right" w:pos="8640"/>
      </w:tabs>
      <w:ind w:right="360"/>
      <w:jc w:val="center"/>
      <w:rPr>
        <w:color w:val="000000"/>
      </w:rPr>
    </w:pPr>
    <w:r>
      <w:rPr>
        <w:rFonts w:ascii="Symbol" w:eastAsia="Symbol" w:hAnsi="Symbol" w:cs="Symbol"/>
        <w:color w:val="000000"/>
      </w:rPr>
      <w:sym w:font="Symbol" w:char="F0E3"/>
    </w:r>
    <w:r>
      <w:rPr>
        <w:rFonts w:ascii="Arial" w:eastAsia="Arial" w:hAnsi="Arial" w:cs="Arial"/>
        <w:color w:val="000000"/>
      </w:rPr>
      <w:t xml:space="preserve"> 2018, Journal of Visualized Experiments</w:t>
    </w:r>
    <w:r>
      <w:rPr>
        <w:rFonts w:ascii="Arial" w:eastAsia="Arial" w:hAnsi="Arial" w:cs="Arial"/>
        <w:color w:val="000000"/>
      </w:rPr>
      <w:tab/>
    </w:r>
    <w:r>
      <w:rPr>
        <w:rFonts w:ascii="Arial" w:eastAsia="Arial" w:hAnsi="Arial" w:cs="Arial"/>
        <w:color w:val="000000"/>
        <w:sz w:val="22"/>
        <w:szCs w:val="22"/>
      </w:rPr>
      <w:t xml:space="preserve">Page </w:t>
    </w: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r>
      <w:rPr>
        <w:rFonts w:ascii="Arial" w:eastAsia="Arial" w:hAnsi="Arial" w:cs="Arial"/>
        <w:color w:val="000000"/>
        <w:sz w:val="22"/>
        <w:szCs w:val="22"/>
      </w:rPr>
      <w:t xml:space="preserve"> of </w:t>
    </w:r>
    <w:r>
      <w:rPr>
        <w:rFonts w:ascii="Arial" w:eastAsia="Arial" w:hAnsi="Arial" w:cs="Arial"/>
        <w:color w:val="000000"/>
        <w:sz w:val="22"/>
        <w:szCs w:val="22"/>
      </w:rPr>
      <w:fldChar w:fldCharType="begin"/>
    </w:r>
    <w:r>
      <w:rPr>
        <w:rFonts w:ascii="Arial" w:eastAsia="Arial" w:hAnsi="Arial" w:cs="Arial"/>
        <w:color w:val="000000"/>
        <w:sz w:val="22"/>
        <w:szCs w:val="22"/>
      </w:rPr>
      <w:instrText>NUMPAGES</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9BAE4" w14:textId="77777777" w:rsidR="00310DE5" w:rsidRDefault="00310DE5">
      <w:r>
        <w:separator/>
      </w:r>
    </w:p>
  </w:footnote>
  <w:footnote w:type="continuationSeparator" w:id="0">
    <w:p w14:paraId="4B851613" w14:textId="77777777" w:rsidR="00310DE5" w:rsidRDefault="00310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A1C8" w14:textId="77777777" w:rsidR="001D38CC" w:rsidRDefault="001D38CC">
    <w:pPr>
      <w:pBdr>
        <w:top w:val="nil"/>
        <w:left w:val="nil"/>
        <w:bottom w:val="nil"/>
        <w:right w:val="nil"/>
        <w:between w:val="nil"/>
      </w:pBdr>
      <w:tabs>
        <w:tab w:val="center" w:pos="4320"/>
        <w:tab w:val="right" w:pos="8640"/>
      </w:tabs>
      <w:jc w:val="center"/>
      <w:rPr>
        <w:rFonts w:ascii="Helvetica Neue" w:eastAsia="Helvetica Neue" w:hAnsi="Helvetica Neue" w:cs="Helvetica Neue"/>
        <w:b/>
        <w:color w:val="FF0000"/>
        <w:sz w:val="28"/>
        <w:szCs w:val="28"/>
        <w:u w:val="single"/>
      </w:rPr>
    </w:pPr>
    <w:r>
      <w:rPr>
        <w:rFonts w:ascii="Helvetica Neue" w:eastAsia="Helvetica Neue" w:hAnsi="Helvetica Neue" w:cs="Helvetica Neue"/>
        <w:b/>
        <w:color w:val="00B050"/>
        <w:sz w:val="28"/>
        <w:szCs w:val="28"/>
        <w:u w:val="single"/>
      </w:rPr>
      <w:t>FINAL SCRIPT: APPROVED FOR FILMING</w:t>
    </w:r>
    <w:r>
      <w:t xml:space="preserve"> </w:t>
    </w:r>
    <w:r>
      <w:rPr>
        <w:noProof/>
      </w:rPr>
      <w:drawing>
        <wp:anchor distT="0" distB="0" distL="114300" distR="114300" simplePos="0" relativeHeight="251658240" behindDoc="0" locked="0" layoutInCell="1" hidden="0" allowOverlap="1" wp14:anchorId="7FB2DE9E" wp14:editId="0C136224">
          <wp:simplePos x="0" y="0"/>
          <wp:positionH relativeFrom="column">
            <wp:posOffset>-56880</wp:posOffset>
          </wp:positionH>
          <wp:positionV relativeFrom="paragraph">
            <wp:posOffset>-247579</wp:posOffset>
          </wp:positionV>
          <wp:extent cx="1110174" cy="54528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2661332D" w14:textId="77777777" w:rsidR="001D38CC" w:rsidRDefault="001D38CC">
    <w:pPr>
      <w:pBdr>
        <w:top w:val="nil"/>
        <w:left w:val="nil"/>
        <w:bottom w:val="nil"/>
        <w:right w:val="nil"/>
        <w:between w:val="nil"/>
      </w:pBdr>
      <w:tabs>
        <w:tab w:val="center" w:pos="4320"/>
        <w:tab w:val="right" w:pos="8640"/>
      </w:tabs>
      <w:rPr>
        <w:rFonts w:ascii="Helvetica Neue" w:eastAsia="Helvetica Neue" w:hAnsi="Helvetica Neue" w:cs="Helvetica Neue"/>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1C0B"/>
    <w:multiLevelType w:val="multilevel"/>
    <w:tmpl w:val="00946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3B13E1"/>
    <w:multiLevelType w:val="multilevel"/>
    <w:tmpl w:val="BB4E3894"/>
    <w:lvl w:ilvl="0">
      <w:start w:val="1"/>
      <w:numFmt w:val="decimal"/>
      <w:lvlText w:val="%1."/>
      <w:lvlJc w:val="left"/>
      <w:pPr>
        <w:ind w:left="360" w:hanging="360"/>
      </w:pPr>
      <w:rPr>
        <w:b/>
        <w:i w:val="0"/>
      </w:rPr>
    </w:lvl>
    <w:lvl w:ilvl="1">
      <w:start w:val="1"/>
      <w:numFmt w:val="decimal"/>
      <w:lvlText w:val="%1.%2."/>
      <w:lvlJc w:val="left"/>
      <w:pPr>
        <w:ind w:left="1350" w:hanging="720"/>
      </w:pPr>
      <w:rPr>
        <w:color w:val="000000"/>
      </w:rPr>
    </w:lvl>
    <w:lvl w:ilvl="2">
      <w:start w:val="1"/>
      <w:numFmt w:val="decimal"/>
      <w:lvlText w:val="%1.%2.%3."/>
      <w:lvlJc w:val="left"/>
      <w:pPr>
        <w:ind w:left="1800" w:hanging="72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DD6B2E"/>
    <w:multiLevelType w:val="multilevel"/>
    <w:tmpl w:val="17D24C08"/>
    <w:lvl w:ilvl="0">
      <w:start w:val="2"/>
      <w:numFmt w:val="decimal"/>
      <w:lvlText w:val="%1."/>
      <w:lvlJc w:val="left"/>
      <w:pPr>
        <w:ind w:left="360" w:hanging="360"/>
      </w:pPr>
      <w:rPr>
        <w:b/>
        <w:i w:val="0"/>
        <w:color w:val="000000"/>
      </w:rPr>
    </w:lvl>
    <w:lvl w:ilvl="1">
      <w:start w:val="1"/>
      <w:numFmt w:val="decimal"/>
      <w:lvlText w:val="%1.%2."/>
      <w:lvlJc w:val="left"/>
      <w:pPr>
        <w:ind w:left="1080" w:hanging="720"/>
      </w:pPr>
      <w:rPr>
        <w:rFonts w:ascii="Helvetica Neue" w:eastAsia="Helvetica Neue" w:hAnsi="Helvetica Neue" w:cs="Helvetica Neue"/>
      </w:rPr>
    </w:lvl>
    <w:lvl w:ilvl="2">
      <w:start w:val="1"/>
      <w:numFmt w:val="decimal"/>
      <w:lvlText w:val="%1.%2.%3."/>
      <w:lvlJc w:val="left"/>
      <w:pPr>
        <w:ind w:left="1368" w:hanging="646"/>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82"/>
    <w:rsid w:val="001D38CC"/>
    <w:rsid w:val="002B4082"/>
    <w:rsid w:val="00310DE5"/>
    <w:rsid w:val="003E1679"/>
    <w:rsid w:val="00593DEF"/>
    <w:rsid w:val="006F447C"/>
    <w:rsid w:val="00741748"/>
    <w:rsid w:val="00832B43"/>
    <w:rsid w:val="0090075B"/>
    <w:rsid w:val="00F5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0173"/>
  <w15:docId w15:val="{53610A5B-845C-3B48-BC5C-FDBCD97E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32"/>
      <w:szCs w:val="32"/>
    </w:rPr>
  </w:style>
  <w:style w:type="paragraph" w:styleId="Heading2">
    <w:name w:val="heading 2"/>
    <w:basedOn w:val="Normal"/>
    <w:next w:val="Normal"/>
    <w:uiPriority w:val="9"/>
    <w:semiHidden/>
    <w:unhideWhenUsed/>
    <w:qFormat/>
    <w:pPr>
      <w:keepNext/>
      <w:outlineLvl w:val="1"/>
    </w:pPr>
    <w:rPr>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472C4"/>
      </w:pBdr>
      <w:spacing w:after="300"/>
    </w:pPr>
    <w:rPr>
      <w:rFonts w:ascii="Calibri" w:eastAsia="Calibri" w:hAnsi="Calibri" w:cs="Calibri"/>
      <w:color w:val="323E4F"/>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32B43"/>
    <w:rPr>
      <w:sz w:val="18"/>
      <w:szCs w:val="18"/>
    </w:rPr>
  </w:style>
  <w:style w:type="character" w:customStyle="1" w:styleId="BalloonTextChar">
    <w:name w:val="Balloon Text Char"/>
    <w:basedOn w:val="DefaultParagraphFont"/>
    <w:link w:val="BalloonText"/>
    <w:uiPriority w:val="99"/>
    <w:semiHidden/>
    <w:rsid w:val="00832B43"/>
    <w:rPr>
      <w:sz w:val="18"/>
      <w:szCs w:val="18"/>
    </w:rPr>
  </w:style>
  <w:style w:type="paragraph" w:styleId="Header">
    <w:name w:val="header"/>
    <w:basedOn w:val="Normal"/>
    <w:link w:val="HeaderChar"/>
    <w:uiPriority w:val="99"/>
    <w:unhideWhenUsed/>
    <w:rsid w:val="00832B43"/>
    <w:pPr>
      <w:tabs>
        <w:tab w:val="center" w:pos="4680"/>
        <w:tab w:val="right" w:pos="9360"/>
      </w:tabs>
    </w:pPr>
  </w:style>
  <w:style w:type="character" w:customStyle="1" w:styleId="HeaderChar">
    <w:name w:val="Header Char"/>
    <w:basedOn w:val="DefaultParagraphFont"/>
    <w:link w:val="Header"/>
    <w:uiPriority w:val="99"/>
    <w:rsid w:val="00832B43"/>
  </w:style>
  <w:style w:type="paragraph" w:styleId="Footer">
    <w:name w:val="footer"/>
    <w:basedOn w:val="Normal"/>
    <w:link w:val="FooterChar"/>
    <w:uiPriority w:val="99"/>
    <w:unhideWhenUsed/>
    <w:rsid w:val="00832B43"/>
    <w:pPr>
      <w:tabs>
        <w:tab w:val="center" w:pos="4680"/>
        <w:tab w:val="right" w:pos="9360"/>
      </w:tabs>
    </w:pPr>
  </w:style>
  <w:style w:type="character" w:customStyle="1" w:styleId="FooterChar">
    <w:name w:val="Footer Char"/>
    <w:basedOn w:val="DefaultParagraphFont"/>
    <w:link w:val="Footer"/>
    <w:uiPriority w:val="99"/>
    <w:rsid w:val="00832B43"/>
  </w:style>
  <w:style w:type="paragraph" w:styleId="CommentSubject">
    <w:name w:val="annotation subject"/>
    <w:basedOn w:val="CommentText"/>
    <w:next w:val="CommentText"/>
    <w:link w:val="CommentSubjectChar"/>
    <w:uiPriority w:val="99"/>
    <w:semiHidden/>
    <w:unhideWhenUsed/>
    <w:rsid w:val="00F57A37"/>
    <w:rPr>
      <w:b/>
      <w:bCs/>
    </w:rPr>
  </w:style>
  <w:style w:type="character" w:customStyle="1" w:styleId="CommentSubjectChar">
    <w:name w:val="Comment Subject Char"/>
    <w:basedOn w:val="CommentTextChar"/>
    <w:link w:val="CommentSubject"/>
    <w:uiPriority w:val="99"/>
    <w:semiHidden/>
    <w:rsid w:val="00F57A37"/>
    <w:rPr>
      <w:b/>
      <w:bCs/>
      <w:sz w:val="20"/>
      <w:szCs w:val="20"/>
    </w:rPr>
  </w:style>
  <w:style w:type="paragraph" w:styleId="ListParagraph">
    <w:name w:val="List Paragraph"/>
    <w:basedOn w:val="Normal"/>
    <w:uiPriority w:val="34"/>
    <w:qFormat/>
    <w:rsid w:val="006F4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webSettings" Target="web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2673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Wardhani, Titis</dc:creator>
  <cp:lastModifiedBy>Anastasia Gomez</cp:lastModifiedBy>
  <cp:revision>4</cp:revision>
  <dcterms:created xsi:type="dcterms:W3CDTF">2019-06-14T07:42:00Z</dcterms:created>
  <dcterms:modified xsi:type="dcterms:W3CDTF">2019-06-14T16:40:00Z</dcterms:modified>
</cp:coreProperties>
</file>