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6D88C" w14:textId="77777777" w:rsidR="009F484B" w:rsidRPr="00DB273A" w:rsidRDefault="009F484B" w:rsidP="005522E9">
      <w:pPr>
        <w:pStyle w:val="Heading1"/>
        <w:spacing w:before="0" w:after="0"/>
        <w:jc w:val="both"/>
        <w:rPr>
          <w:rFonts w:cstheme="minorHAnsi"/>
          <w:sz w:val="24"/>
          <w:szCs w:val="24"/>
        </w:rPr>
      </w:pPr>
      <w:r w:rsidRPr="00DB273A">
        <w:rPr>
          <w:rFonts w:cstheme="minorHAnsi"/>
          <w:sz w:val="24"/>
          <w:szCs w:val="24"/>
        </w:rPr>
        <w:t>TITLE:</w:t>
      </w:r>
    </w:p>
    <w:p w14:paraId="61262C65" w14:textId="7CDD17EF" w:rsidR="00BB5436" w:rsidRPr="00DB273A" w:rsidRDefault="00BB5436" w:rsidP="005522E9">
      <w:pPr>
        <w:pStyle w:val="Heading1"/>
        <w:spacing w:before="0" w:after="0"/>
        <w:jc w:val="both"/>
        <w:rPr>
          <w:rFonts w:cstheme="minorHAnsi"/>
          <w:sz w:val="24"/>
          <w:szCs w:val="24"/>
        </w:rPr>
      </w:pPr>
      <w:r w:rsidRPr="00DB273A">
        <w:rPr>
          <w:rFonts w:cstheme="minorHAnsi"/>
          <w:sz w:val="24"/>
          <w:szCs w:val="24"/>
        </w:rPr>
        <w:t xml:space="preserve">Extremely </w:t>
      </w:r>
      <w:r w:rsidR="004118E3" w:rsidRPr="00DB273A">
        <w:rPr>
          <w:rFonts w:cstheme="minorHAnsi"/>
          <w:sz w:val="24"/>
          <w:szCs w:val="24"/>
        </w:rPr>
        <w:t xml:space="preserve">Rapid and Specific Metabolic Labelling of </w:t>
      </w:r>
      <w:r w:rsidRPr="00DB273A">
        <w:rPr>
          <w:rFonts w:cstheme="minorHAnsi"/>
          <w:sz w:val="24"/>
          <w:szCs w:val="24"/>
        </w:rPr>
        <w:t xml:space="preserve">RNA </w:t>
      </w:r>
      <w:r w:rsidR="006936D9" w:rsidRPr="00DB273A">
        <w:rPr>
          <w:rFonts w:cstheme="minorHAnsi"/>
          <w:sz w:val="24"/>
          <w:szCs w:val="24"/>
        </w:rPr>
        <w:t>In Vivo</w:t>
      </w:r>
      <w:r w:rsidR="004118E3" w:rsidRPr="00DB273A">
        <w:rPr>
          <w:rFonts w:cstheme="minorHAnsi"/>
          <w:sz w:val="24"/>
          <w:szCs w:val="24"/>
        </w:rPr>
        <w:t xml:space="preserve"> with 4-Thiouracil (</w:t>
      </w:r>
      <w:r w:rsidR="001E4EE2" w:rsidRPr="00DB273A">
        <w:rPr>
          <w:rFonts w:cstheme="minorHAnsi"/>
          <w:sz w:val="24"/>
          <w:szCs w:val="24"/>
        </w:rPr>
        <w:t>E</w:t>
      </w:r>
      <w:r w:rsidR="00582CA7" w:rsidRPr="00DB273A">
        <w:rPr>
          <w:rFonts w:cstheme="minorHAnsi"/>
          <w:sz w:val="24"/>
          <w:szCs w:val="24"/>
        </w:rPr>
        <w:t>rs4tU</w:t>
      </w:r>
      <w:r w:rsidR="004118E3" w:rsidRPr="00DB273A">
        <w:rPr>
          <w:rFonts w:cstheme="minorHAnsi"/>
          <w:sz w:val="24"/>
          <w:szCs w:val="24"/>
        </w:rPr>
        <w:t>)</w:t>
      </w:r>
    </w:p>
    <w:p w14:paraId="799F39EA" w14:textId="77777777" w:rsidR="00683762" w:rsidRPr="00DB273A" w:rsidRDefault="00683762" w:rsidP="005522E9">
      <w:pPr>
        <w:jc w:val="both"/>
        <w:rPr>
          <w:rFonts w:cstheme="minorHAnsi"/>
          <w:szCs w:val="24"/>
        </w:rPr>
      </w:pPr>
    </w:p>
    <w:p w14:paraId="5B53CB11" w14:textId="003FC763" w:rsidR="009F484B" w:rsidRPr="00DB273A" w:rsidRDefault="009F484B" w:rsidP="005522E9">
      <w:pPr>
        <w:jc w:val="both"/>
        <w:rPr>
          <w:rFonts w:cstheme="minorHAnsi"/>
          <w:b/>
          <w:szCs w:val="24"/>
        </w:rPr>
      </w:pPr>
      <w:r w:rsidRPr="00DB273A">
        <w:rPr>
          <w:rFonts w:cstheme="minorHAnsi"/>
          <w:b/>
          <w:szCs w:val="24"/>
        </w:rPr>
        <w:t>AUTHORS AND AFFILIATIONS:</w:t>
      </w:r>
    </w:p>
    <w:p w14:paraId="678F6F66" w14:textId="6D0923BA" w:rsidR="00BB5436" w:rsidRPr="00DB273A" w:rsidRDefault="00BB5436" w:rsidP="005522E9">
      <w:pPr>
        <w:jc w:val="both"/>
        <w:rPr>
          <w:rFonts w:cstheme="minorHAnsi"/>
          <w:szCs w:val="24"/>
        </w:rPr>
      </w:pPr>
      <w:r w:rsidRPr="00DB273A">
        <w:rPr>
          <w:rFonts w:cstheme="minorHAnsi"/>
          <w:szCs w:val="24"/>
        </w:rPr>
        <w:t>J.</w:t>
      </w:r>
      <w:r w:rsidR="00F4749B" w:rsidRPr="00DB273A">
        <w:rPr>
          <w:rFonts w:cstheme="minorHAnsi"/>
          <w:szCs w:val="24"/>
        </w:rPr>
        <w:t xml:space="preserve"> </w:t>
      </w:r>
      <w:r w:rsidRPr="00DB273A">
        <w:rPr>
          <w:rFonts w:cstheme="minorHAnsi"/>
          <w:szCs w:val="24"/>
        </w:rPr>
        <w:t>D</w:t>
      </w:r>
      <w:r w:rsidR="00F4749B" w:rsidRPr="00DB273A">
        <w:rPr>
          <w:rFonts w:cstheme="minorHAnsi"/>
          <w:szCs w:val="24"/>
        </w:rPr>
        <w:t>avid</w:t>
      </w:r>
      <w:r w:rsidRPr="00DB273A">
        <w:rPr>
          <w:rFonts w:cstheme="minorHAnsi"/>
          <w:szCs w:val="24"/>
        </w:rPr>
        <w:t xml:space="preserve"> Barrass</w:t>
      </w:r>
      <w:r w:rsidR="00B6785B" w:rsidRPr="00DB273A">
        <w:rPr>
          <w:rFonts w:cstheme="minorHAnsi"/>
          <w:szCs w:val="24"/>
          <w:vertAlign w:val="superscript"/>
        </w:rPr>
        <w:t>1</w:t>
      </w:r>
      <w:r w:rsidR="00FF682F" w:rsidRPr="00DB273A">
        <w:rPr>
          <w:rFonts w:cstheme="minorHAnsi"/>
          <w:szCs w:val="24"/>
        </w:rPr>
        <w:t xml:space="preserve">, </w:t>
      </w:r>
      <w:r w:rsidRPr="00DB273A">
        <w:rPr>
          <w:rFonts w:cstheme="minorHAnsi"/>
          <w:szCs w:val="24"/>
        </w:rPr>
        <w:t>J</w:t>
      </w:r>
      <w:r w:rsidR="00F4749B" w:rsidRPr="00DB273A">
        <w:rPr>
          <w:rFonts w:cstheme="minorHAnsi"/>
          <w:szCs w:val="24"/>
        </w:rPr>
        <w:t xml:space="preserve">ean </w:t>
      </w:r>
      <w:r w:rsidRPr="00DB273A">
        <w:rPr>
          <w:rFonts w:cstheme="minorHAnsi"/>
          <w:szCs w:val="24"/>
        </w:rPr>
        <w:t>D. Beggs</w:t>
      </w:r>
      <w:r w:rsidR="00B6785B" w:rsidRPr="00DB273A">
        <w:rPr>
          <w:rFonts w:cstheme="minorHAnsi"/>
          <w:szCs w:val="24"/>
          <w:vertAlign w:val="superscript"/>
        </w:rPr>
        <w:t>1</w:t>
      </w:r>
    </w:p>
    <w:p w14:paraId="0506C244" w14:textId="2EC8CAF3" w:rsidR="000B6F08" w:rsidRPr="00DB273A" w:rsidRDefault="000B6F08" w:rsidP="005522E9">
      <w:pPr>
        <w:jc w:val="both"/>
        <w:rPr>
          <w:rFonts w:cstheme="minorHAnsi"/>
          <w:szCs w:val="24"/>
        </w:rPr>
      </w:pPr>
    </w:p>
    <w:p w14:paraId="00AD2449" w14:textId="1A48C779" w:rsidR="00B6785B" w:rsidRPr="00DB273A" w:rsidRDefault="00BE1B64" w:rsidP="005522E9">
      <w:pPr>
        <w:jc w:val="both"/>
        <w:rPr>
          <w:rFonts w:cstheme="minorHAnsi"/>
          <w:szCs w:val="24"/>
        </w:rPr>
      </w:pPr>
      <w:r w:rsidRPr="00DB273A">
        <w:rPr>
          <w:rFonts w:cstheme="minorHAnsi"/>
          <w:szCs w:val="24"/>
          <w:vertAlign w:val="superscript"/>
        </w:rPr>
        <w:t>1</w:t>
      </w:r>
      <w:r w:rsidR="00B6785B" w:rsidRPr="00DB273A">
        <w:rPr>
          <w:rFonts w:cstheme="minorHAnsi"/>
          <w:szCs w:val="24"/>
        </w:rPr>
        <w:t>Wellcome Centre for Cell Biology,</w:t>
      </w:r>
      <w:r w:rsidR="00991D92" w:rsidRPr="00DB273A">
        <w:rPr>
          <w:rFonts w:cstheme="minorHAnsi"/>
          <w:szCs w:val="24"/>
        </w:rPr>
        <w:t xml:space="preserve"> </w:t>
      </w:r>
      <w:r w:rsidR="00B6785B" w:rsidRPr="00DB273A">
        <w:rPr>
          <w:rFonts w:cstheme="minorHAnsi"/>
          <w:szCs w:val="24"/>
        </w:rPr>
        <w:t>School of Biological Sciences,</w:t>
      </w:r>
      <w:r w:rsidR="00991D92" w:rsidRPr="00DB273A">
        <w:rPr>
          <w:rFonts w:cstheme="minorHAnsi"/>
          <w:szCs w:val="24"/>
        </w:rPr>
        <w:t xml:space="preserve"> </w:t>
      </w:r>
      <w:r w:rsidR="00B6785B" w:rsidRPr="00DB273A">
        <w:rPr>
          <w:rFonts w:cstheme="minorHAnsi"/>
          <w:szCs w:val="24"/>
        </w:rPr>
        <w:t>University of Edinburgh,</w:t>
      </w:r>
    </w:p>
    <w:p w14:paraId="4D164B91" w14:textId="3B0BD767" w:rsidR="00B6785B" w:rsidRPr="00DB273A" w:rsidRDefault="00B6785B" w:rsidP="005522E9">
      <w:pPr>
        <w:jc w:val="both"/>
        <w:rPr>
          <w:rFonts w:cstheme="minorHAnsi"/>
          <w:szCs w:val="24"/>
        </w:rPr>
      </w:pPr>
      <w:r w:rsidRPr="00DB273A">
        <w:rPr>
          <w:rFonts w:cstheme="minorHAnsi"/>
          <w:szCs w:val="24"/>
        </w:rPr>
        <w:t>Edinburgh, UK</w:t>
      </w:r>
    </w:p>
    <w:p w14:paraId="3A8DE5EB" w14:textId="77777777" w:rsidR="00991D92" w:rsidRPr="00DB273A" w:rsidRDefault="00991D92" w:rsidP="005522E9">
      <w:pPr>
        <w:jc w:val="both"/>
        <w:rPr>
          <w:rFonts w:cstheme="minorHAnsi"/>
          <w:szCs w:val="24"/>
        </w:rPr>
      </w:pPr>
    </w:p>
    <w:p w14:paraId="549A78F6" w14:textId="50535233" w:rsidR="00B6785B" w:rsidRPr="00DB273A" w:rsidRDefault="00B6785B" w:rsidP="005522E9">
      <w:pPr>
        <w:pStyle w:val="Heading2"/>
        <w:spacing w:before="0" w:after="0"/>
        <w:jc w:val="both"/>
        <w:rPr>
          <w:rFonts w:cstheme="minorHAnsi"/>
          <w:b w:val="0"/>
          <w:sz w:val="24"/>
          <w:szCs w:val="24"/>
        </w:rPr>
      </w:pPr>
      <w:r w:rsidRPr="00DB273A">
        <w:rPr>
          <w:rFonts w:cstheme="minorHAnsi"/>
          <w:b w:val="0"/>
          <w:sz w:val="24"/>
          <w:szCs w:val="24"/>
        </w:rPr>
        <w:t xml:space="preserve">Corresponding </w:t>
      </w:r>
      <w:r w:rsidR="003F7F4E" w:rsidRPr="00DB273A">
        <w:rPr>
          <w:rFonts w:cstheme="minorHAnsi"/>
          <w:b w:val="0"/>
          <w:sz w:val="24"/>
          <w:szCs w:val="24"/>
        </w:rPr>
        <w:t>author</w:t>
      </w:r>
      <w:r w:rsidR="00140434" w:rsidRPr="00DB273A">
        <w:rPr>
          <w:rFonts w:cstheme="minorHAnsi"/>
          <w:b w:val="0"/>
          <w:sz w:val="24"/>
          <w:szCs w:val="24"/>
        </w:rPr>
        <w:t>:</w:t>
      </w:r>
    </w:p>
    <w:p w14:paraId="28592332" w14:textId="278548D1" w:rsidR="00302096" w:rsidRPr="00DB273A" w:rsidRDefault="00A52B66" w:rsidP="005522E9">
      <w:pPr>
        <w:jc w:val="both"/>
        <w:rPr>
          <w:rStyle w:val="Hyperlink"/>
          <w:rFonts w:cstheme="minorHAnsi"/>
          <w:color w:val="auto"/>
          <w:szCs w:val="24"/>
          <w:u w:val="none"/>
        </w:rPr>
      </w:pPr>
      <w:r w:rsidRPr="00DB273A">
        <w:rPr>
          <w:rFonts w:cstheme="minorHAnsi"/>
          <w:szCs w:val="24"/>
        </w:rPr>
        <w:t xml:space="preserve">J. </w:t>
      </w:r>
      <w:r w:rsidR="00B6785B" w:rsidRPr="00DB273A">
        <w:rPr>
          <w:rFonts w:cstheme="minorHAnsi"/>
          <w:szCs w:val="24"/>
        </w:rPr>
        <w:t xml:space="preserve">David </w:t>
      </w:r>
      <w:proofErr w:type="spellStart"/>
      <w:r w:rsidR="00B6785B" w:rsidRPr="00DB273A">
        <w:rPr>
          <w:rFonts w:cstheme="minorHAnsi"/>
          <w:szCs w:val="24"/>
        </w:rPr>
        <w:t>Barrass</w:t>
      </w:r>
      <w:proofErr w:type="spellEnd"/>
      <w:r w:rsidR="00302096" w:rsidRPr="00DB273A">
        <w:rPr>
          <w:rFonts w:cstheme="minorHAnsi"/>
          <w:szCs w:val="24"/>
        </w:rPr>
        <w:tab/>
        <w:t>(</w:t>
      </w:r>
      <w:hyperlink r:id="rId8" w:history="1">
        <w:r w:rsidR="00B6785B" w:rsidRPr="00DB273A">
          <w:rPr>
            <w:rStyle w:val="Hyperlink"/>
            <w:rFonts w:cstheme="minorHAnsi"/>
            <w:color w:val="auto"/>
            <w:szCs w:val="24"/>
            <w:u w:val="none"/>
          </w:rPr>
          <w:t>david.barrass@ed.ac.uk</w:t>
        </w:r>
      </w:hyperlink>
      <w:r w:rsidR="00302096" w:rsidRPr="00DB273A">
        <w:rPr>
          <w:rStyle w:val="Hyperlink"/>
          <w:rFonts w:cstheme="minorHAnsi"/>
          <w:color w:val="auto"/>
          <w:szCs w:val="24"/>
          <w:u w:val="none"/>
        </w:rPr>
        <w:t>)</w:t>
      </w:r>
    </w:p>
    <w:p w14:paraId="04A91E7D" w14:textId="77777777" w:rsidR="003F7F4E" w:rsidRPr="00DB273A" w:rsidRDefault="003F7F4E" w:rsidP="005522E9">
      <w:pPr>
        <w:jc w:val="both"/>
        <w:rPr>
          <w:rFonts w:cstheme="minorHAnsi"/>
          <w:szCs w:val="24"/>
        </w:rPr>
      </w:pPr>
    </w:p>
    <w:p w14:paraId="2DB13E92" w14:textId="77777777" w:rsidR="003F7F4E" w:rsidRPr="00DB273A" w:rsidRDefault="003F7F4E" w:rsidP="005522E9">
      <w:pPr>
        <w:jc w:val="both"/>
        <w:rPr>
          <w:rFonts w:cstheme="minorHAnsi"/>
          <w:szCs w:val="24"/>
        </w:rPr>
      </w:pPr>
      <w:r w:rsidRPr="00DB273A">
        <w:rPr>
          <w:rFonts w:cstheme="minorHAnsi"/>
          <w:szCs w:val="24"/>
        </w:rPr>
        <w:t>Email address of co-author:</w:t>
      </w:r>
    </w:p>
    <w:p w14:paraId="451F48C3" w14:textId="6ED6CF77" w:rsidR="00B6785B" w:rsidRPr="00DB273A" w:rsidRDefault="00F744BD" w:rsidP="005522E9">
      <w:pPr>
        <w:jc w:val="both"/>
        <w:rPr>
          <w:rFonts w:cstheme="minorHAnsi"/>
          <w:szCs w:val="24"/>
        </w:rPr>
      </w:pPr>
      <w:r w:rsidRPr="00DB273A">
        <w:rPr>
          <w:rFonts w:cstheme="minorHAnsi"/>
          <w:szCs w:val="24"/>
        </w:rPr>
        <w:t xml:space="preserve">Jean D. </w:t>
      </w:r>
      <w:proofErr w:type="spellStart"/>
      <w:r w:rsidRPr="00DB273A">
        <w:rPr>
          <w:rFonts w:cstheme="minorHAnsi"/>
          <w:szCs w:val="24"/>
        </w:rPr>
        <w:t>Beggs</w:t>
      </w:r>
      <w:proofErr w:type="spellEnd"/>
      <w:r w:rsidR="00612099" w:rsidRPr="00DB273A">
        <w:rPr>
          <w:rFonts w:cstheme="minorHAnsi"/>
          <w:szCs w:val="24"/>
        </w:rPr>
        <w:tab/>
      </w:r>
      <w:r w:rsidRPr="00DB273A">
        <w:rPr>
          <w:rFonts w:cstheme="minorHAnsi"/>
          <w:szCs w:val="24"/>
        </w:rPr>
        <w:t xml:space="preserve"> </w:t>
      </w:r>
      <w:r w:rsidRPr="00DB273A">
        <w:rPr>
          <w:rFonts w:cstheme="minorHAnsi"/>
          <w:szCs w:val="24"/>
        </w:rPr>
        <w:tab/>
        <w:t>(</w:t>
      </w:r>
      <w:r w:rsidR="00CD2B34" w:rsidRPr="00DB273A">
        <w:rPr>
          <w:rFonts w:cstheme="minorHAnsi"/>
          <w:szCs w:val="24"/>
        </w:rPr>
        <w:t>j.beggs@ed.ac.uk</w:t>
      </w:r>
      <w:r w:rsidRPr="00DB273A">
        <w:rPr>
          <w:rFonts w:cstheme="minorHAnsi"/>
          <w:szCs w:val="24"/>
        </w:rPr>
        <w:t>)</w:t>
      </w:r>
      <w:r w:rsidR="00B6785B" w:rsidRPr="00DB273A">
        <w:rPr>
          <w:rFonts w:cstheme="minorHAnsi"/>
          <w:szCs w:val="24"/>
        </w:rPr>
        <w:br/>
      </w:r>
    </w:p>
    <w:p w14:paraId="5C37410C" w14:textId="03425DBD" w:rsidR="00B6785B" w:rsidRPr="00DB273A" w:rsidRDefault="008B5177" w:rsidP="005522E9">
      <w:pPr>
        <w:pStyle w:val="Heading2"/>
        <w:spacing w:before="0" w:after="0"/>
        <w:jc w:val="both"/>
        <w:rPr>
          <w:rFonts w:cstheme="minorHAnsi"/>
          <w:sz w:val="24"/>
          <w:szCs w:val="24"/>
        </w:rPr>
      </w:pPr>
      <w:r w:rsidRPr="00DB273A">
        <w:rPr>
          <w:rFonts w:cstheme="minorHAnsi"/>
          <w:sz w:val="24"/>
          <w:szCs w:val="24"/>
        </w:rPr>
        <w:t>KEYWORDS:</w:t>
      </w:r>
    </w:p>
    <w:p w14:paraId="4EC74BE4" w14:textId="5D94F6A7" w:rsidR="00B6785B" w:rsidRPr="00DB273A" w:rsidRDefault="00B6785B" w:rsidP="005522E9">
      <w:pPr>
        <w:jc w:val="both"/>
        <w:rPr>
          <w:rFonts w:cstheme="minorHAnsi"/>
          <w:szCs w:val="24"/>
        </w:rPr>
      </w:pPr>
      <w:r w:rsidRPr="00DB273A">
        <w:rPr>
          <w:rFonts w:cstheme="minorHAnsi"/>
          <w:i/>
          <w:szCs w:val="24"/>
        </w:rPr>
        <w:t>Saccharomyces cerevisiae</w:t>
      </w:r>
      <w:r w:rsidRPr="00DB273A">
        <w:rPr>
          <w:rFonts w:cstheme="minorHAnsi"/>
          <w:szCs w:val="24"/>
        </w:rPr>
        <w:t xml:space="preserve">, </w:t>
      </w:r>
      <w:r w:rsidR="00A46B99" w:rsidRPr="00DB273A">
        <w:rPr>
          <w:rFonts w:cstheme="minorHAnsi"/>
          <w:szCs w:val="24"/>
        </w:rPr>
        <w:t>nascent RNA, newly synthesized</w:t>
      </w:r>
      <w:r w:rsidR="00204EEE" w:rsidRPr="00DB273A">
        <w:rPr>
          <w:rFonts w:cstheme="minorHAnsi"/>
          <w:szCs w:val="24"/>
        </w:rPr>
        <w:t>,</w:t>
      </w:r>
      <w:r w:rsidRPr="00DB273A">
        <w:rPr>
          <w:rFonts w:cstheme="minorHAnsi"/>
          <w:szCs w:val="24"/>
        </w:rPr>
        <w:t xml:space="preserve"> transcription, splicing, RNA </w:t>
      </w:r>
      <w:r w:rsidR="00B02894" w:rsidRPr="00DB273A">
        <w:rPr>
          <w:rFonts w:cstheme="minorHAnsi"/>
          <w:szCs w:val="24"/>
        </w:rPr>
        <w:t>p</w:t>
      </w:r>
      <w:r w:rsidRPr="00DB273A">
        <w:rPr>
          <w:rFonts w:cstheme="minorHAnsi"/>
          <w:szCs w:val="24"/>
        </w:rPr>
        <w:t>rocessing, RNA degradation, RNA metabolism</w:t>
      </w:r>
      <w:r w:rsidR="00204EEE" w:rsidRPr="00DB273A">
        <w:rPr>
          <w:rFonts w:cstheme="minorHAnsi"/>
          <w:szCs w:val="24"/>
        </w:rPr>
        <w:t>, pulse chase</w:t>
      </w:r>
      <w:r w:rsidR="00084ACD" w:rsidRPr="00DB273A">
        <w:rPr>
          <w:rFonts w:cstheme="minorHAnsi"/>
          <w:szCs w:val="24"/>
        </w:rPr>
        <w:t xml:space="preserve"> </w:t>
      </w:r>
    </w:p>
    <w:p w14:paraId="62A99964" w14:textId="77777777" w:rsidR="00BB2C5B" w:rsidRPr="00DB273A" w:rsidRDefault="00BB2C5B" w:rsidP="005522E9">
      <w:pPr>
        <w:pStyle w:val="Heading2"/>
        <w:spacing w:before="0" w:after="0"/>
        <w:jc w:val="both"/>
        <w:rPr>
          <w:rFonts w:cstheme="minorHAnsi"/>
          <w:sz w:val="24"/>
          <w:szCs w:val="24"/>
        </w:rPr>
      </w:pPr>
    </w:p>
    <w:p w14:paraId="4EB73E32" w14:textId="42D8BFA4" w:rsidR="00B6785B" w:rsidRPr="00DB273A" w:rsidRDefault="00D34B7F" w:rsidP="005522E9">
      <w:pPr>
        <w:pStyle w:val="Heading2"/>
        <w:spacing w:before="0" w:after="0"/>
        <w:jc w:val="both"/>
        <w:rPr>
          <w:rFonts w:cstheme="minorHAnsi"/>
          <w:sz w:val="24"/>
          <w:szCs w:val="24"/>
        </w:rPr>
      </w:pPr>
      <w:r w:rsidRPr="00DB273A">
        <w:rPr>
          <w:rFonts w:cstheme="minorHAnsi"/>
          <w:sz w:val="24"/>
          <w:szCs w:val="24"/>
        </w:rPr>
        <w:t>SUMMARY:</w:t>
      </w:r>
    </w:p>
    <w:p w14:paraId="66D9F23B" w14:textId="58338C2C" w:rsidR="00B6785B" w:rsidRPr="00DB273A" w:rsidRDefault="008756E1" w:rsidP="005522E9">
      <w:pPr>
        <w:jc w:val="both"/>
        <w:rPr>
          <w:rFonts w:cstheme="minorHAnsi"/>
          <w:szCs w:val="24"/>
        </w:rPr>
      </w:pPr>
      <w:r w:rsidRPr="00DB273A">
        <w:rPr>
          <w:rFonts w:cstheme="minorHAnsi"/>
          <w:szCs w:val="24"/>
        </w:rPr>
        <w:t>Here, we describe t</w:t>
      </w:r>
      <w:r w:rsidR="00F477E2" w:rsidRPr="00DB273A">
        <w:rPr>
          <w:rFonts w:cstheme="minorHAnsi"/>
          <w:szCs w:val="24"/>
        </w:rPr>
        <w:t>he u</w:t>
      </w:r>
      <w:r w:rsidR="00210D4C" w:rsidRPr="00DB273A">
        <w:rPr>
          <w:rFonts w:cstheme="minorHAnsi"/>
          <w:szCs w:val="24"/>
        </w:rPr>
        <w:t xml:space="preserve">se of </w:t>
      </w:r>
      <w:proofErr w:type="spellStart"/>
      <w:r w:rsidR="00210D4C" w:rsidRPr="00DB273A">
        <w:rPr>
          <w:rFonts w:cstheme="minorHAnsi"/>
          <w:szCs w:val="24"/>
        </w:rPr>
        <w:t>t</w:t>
      </w:r>
      <w:r w:rsidR="00B6785B" w:rsidRPr="00DB273A">
        <w:rPr>
          <w:rFonts w:cstheme="minorHAnsi"/>
          <w:szCs w:val="24"/>
        </w:rPr>
        <w:t>hiolated</w:t>
      </w:r>
      <w:proofErr w:type="spellEnd"/>
      <w:r w:rsidR="00B6785B" w:rsidRPr="00DB273A">
        <w:rPr>
          <w:rFonts w:cstheme="minorHAnsi"/>
          <w:szCs w:val="24"/>
        </w:rPr>
        <w:t xml:space="preserve"> </w:t>
      </w:r>
      <w:r w:rsidR="00DC50EF" w:rsidRPr="00DB273A">
        <w:rPr>
          <w:rFonts w:cstheme="minorHAnsi"/>
          <w:szCs w:val="24"/>
        </w:rPr>
        <w:t>uracil to</w:t>
      </w:r>
      <w:r w:rsidR="00210D4C" w:rsidRPr="00DB273A">
        <w:rPr>
          <w:rFonts w:cstheme="minorHAnsi"/>
          <w:szCs w:val="24"/>
        </w:rPr>
        <w:t xml:space="preserve"> sensitively and specifically </w:t>
      </w:r>
      <w:r w:rsidR="00DC50EF" w:rsidRPr="00DB273A">
        <w:rPr>
          <w:rFonts w:cstheme="minorHAnsi"/>
          <w:szCs w:val="24"/>
        </w:rPr>
        <w:t>purify</w:t>
      </w:r>
      <w:r w:rsidR="00210D4C" w:rsidRPr="00DB273A">
        <w:rPr>
          <w:rFonts w:cstheme="minorHAnsi"/>
          <w:szCs w:val="24"/>
        </w:rPr>
        <w:t xml:space="preserve"> newly transcribed RNA from</w:t>
      </w:r>
      <w:r w:rsidR="00B6785B" w:rsidRPr="00DB273A">
        <w:rPr>
          <w:rFonts w:cstheme="minorHAnsi"/>
          <w:szCs w:val="24"/>
        </w:rPr>
        <w:t xml:space="preserve"> the yeast </w:t>
      </w:r>
      <w:r w:rsidR="00B6785B" w:rsidRPr="00DB273A">
        <w:rPr>
          <w:rFonts w:cstheme="minorHAnsi"/>
          <w:i/>
          <w:szCs w:val="24"/>
        </w:rPr>
        <w:t>Saccharomyces cerevisiae</w:t>
      </w:r>
      <w:r w:rsidR="00B6785B" w:rsidRPr="00DB273A">
        <w:rPr>
          <w:rFonts w:cstheme="minorHAnsi"/>
          <w:szCs w:val="24"/>
        </w:rPr>
        <w:t>.</w:t>
      </w:r>
    </w:p>
    <w:p w14:paraId="6E553286" w14:textId="77777777" w:rsidR="00F473EC" w:rsidRPr="00DB273A" w:rsidRDefault="00F473EC" w:rsidP="005522E9">
      <w:pPr>
        <w:jc w:val="both"/>
        <w:rPr>
          <w:rFonts w:cstheme="minorHAnsi"/>
          <w:szCs w:val="24"/>
        </w:rPr>
      </w:pPr>
    </w:p>
    <w:p w14:paraId="118667BC" w14:textId="16238C3A" w:rsidR="00F275F1" w:rsidRPr="00DB273A" w:rsidRDefault="00C5685B" w:rsidP="005522E9">
      <w:pPr>
        <w:pStyle w:val="Heading1"/>
        <w:spacing w:before="0" w:after="0"/>
        <w:jc w:val="both"/>
        <w:rPr>
          <w:rFonts w:cstheme="minorHAnsi"/>
          <w:sz w:val="24"/>
          <w:szCs w:val="24"/>
        </w:rPr>
      </w:pPr>
      <w:r w:rsidRPr="00DB273A">
        <w:rPr>
          <w:rFonts w:cstheme="minorHAnsi"/>
          <w:sz w:val="24"/>
          <w:szCs w:val="24"/>
        </w:rPr>
        <w:t>ABSTRACT:</w:t>
      </w:r>
    </w:p>
    <w:p w14:paraId="26FD70B0" w14:textId="365235A4" w:rsidR="009C35C8" w:rsidRPr="00DB273A" w:rsidRDefault="00384AEC" w:rsidP="005522E9">
      <w:pPr>
        <w:jc w:val="both"/>
        <w:rPr>
          <w:rFonts w:cstheme="minorHAnsi"/>
          <w:szCs w:val="24"/>
        </w:rPr>
      </w:pPr>
      <w:r w:rsidRPr="00DB273A">
        <w:rPr>
          <w:rFonts w:cstheme="minorHAnsi"/>
          <w:szCs w:val="24"/>
        </w:rPr>
        <w:t>The nucleotide analogue, 4-th</w:t>
      </w:r>
      <w:r w:rsidR="006674B9" w:rsidRPr="00DB273A">
        <w:rPr>
          <w:rFonts w:cstheme="minorHAnsi"/>
          <w:szCs w:val="24"/>
        </w:rPr>
        <w:t>i</w:t>
      </w:r>
      <w:r w:rsidRPr="00DB273A">
        <w:rPr>
          <w:rFonts w:cstheme="minorHAnsi"/>
          <w:szCs w:val="24"/>
        </w:rPr>
        <w:t>ouracil</w:t>
      </w:r>
      <w:r w:rsidR="00437627" w:rsidRPr="00DB273A">
        <w:rPr>
          <w:rFonts w:cstheme="minorHAnsi"/>
          <w:szCs w:val="24"/>
        </w:rPr>
        <w:t xml:space="preserve"> (4tU)</w:t>
      </w:r>
      <w:r w:rsidRPr="00DB273A">
        <w:rPr>
          <w:rFonts w:cstheme="minorHAnsi"/>
          <w:szCs w:val="24"/>
        </w:rPr>
        <w:t xml:space="preserve">, is readily </w:t>
      </w:r>
      <w:r w:rsidR="00B37CCE" w:rsidRPr="00DB273A">
        <w:rPr>
          <w:rFonts w:cstheme="minorHAnsi"/>
          <w:szCs w:val="24"/>
        </w:rPr>
        <w:t>taken up by cells</w:t>
      </w:r>
      <w:r w:rsidRPr="00DB273A">
        <w:rPr>
          <w:rFonts w:cstheme="minorHAnsi"/>
          <w:szCs w:val="24"/>
        </w:rPr>
        <w:t xml:space="preserve"> and incorporated into RNA</w:t>
      </w:r>
      <w:r w:rsidR="00B37CCE" w:rsidRPr="00DB273A">
        <w:rPr>
          <w:rFonts w:cstheme="minorHAnsi"/>
          <w:szCs w:val="24"/>
        </w:rPr>
        <w:t xml:space="preserve"> as it is transcribed</w:t>
      </w:r>
      <w:r w:rsidRPr="00DB273A">
        <w:rPr>
          <w:rFonts w:cstheme="minorHAnsi"/>
          <w:szCs w:val="24"/>
        </w:rPr>
        <w:t xml:space="preserve"> </w:t>
      </w:r>
      <w:r w:rsidR="006936D9" w:rsidRPr="00DB273A">
        <w:rPr>
          <w:rFonts w:cstheme="minorHAnsi"/>
          <w:szCs w:val="24"/>
        </w:rPr>
        <w:t>in vivo</w:t>
      </w:r>
      <w:r w:rsidR="00B37CCE" w:rsidRPr="00DB273A">
        <w:rPr>
          <w:rFonts w:cstheme="minorHAnsi"/>
          <w:i/>
          <w:szCs w:val="24"/>
        </w:rPr>
        <w:t>,</w:t>
      </w:r>
      <w:r w:rsidRPr="00DB273A">
        <w:rPr>
          <w:rFonts w:cstheme="minorHAnsi"/>
          <w:szCs w:val="24"/>
        </w:rPr>
        <w:t xml:space="preserve"> allowing</w:t>
      </w:r>
      <w:r w:rsidR="002E164C" w:rsidRPr="00DB273A">
        <w:rPr>
          <w:rFonts w:cstheme="minorHAnsi"/>
          <w:szCs w:val="24"/>
        </w:rPr>
        <w:t xml:space="preserve"> isolation </w:t>
      </w:r>
      <w:r w:rsidRPr="00DB273A">
        <w:rPr>
          <w:rFonts w:cstheme="minorHAnsi"/>
          <w:szCs w:val="24"/>
        </w:rPr>
        <w:t xml:space="preserve">of </w:t>
      </w:r>
      <w:r w:rsidR="002E164C" w:rsidRPr="00DB273A">
        <w:rPr>
          <w:rFonts w:cstheme="minorHAnsi"/>
          <w:szCs w:val="24"/>
        </w:rPr>
        <w:t xml:space="preserve">the </w:t>
      </w:r>
      <w:r w:rsidRPr="00DB273A">
        <w:rPr>
          <w:rFonts w:cstheme="minorHAnsi"/>
          <w:szCs w:val="24"/>
        </w:rPr>
        <w:t xml:space="preserve">RNA produced during </w:t>
      </w:r>
      <w:r w:rsidR="00210A7B" w:rsidRPr="00DB273A">
        <w:rPr>
          <w:rFonts w:cstheme="minorHAnsi"/>
          <w:szCs w:val="24"/>
        </w:rPr>
        <w:t>a</w:t>
      </w:r>
      <w:r w:rsidR="00B37CCE" w:rsidRPr="00DB273A">
        <w:rPr>
          <w:rFonts w:cstheme="minorHAnsi"/>
          <w:szCs w:val="24"/>
        </w:rPr>
        <w:t xml:space="preserve"> brief period of</w:t>
      </w:r>
      <w:r w:rsidRPr="00DB273A">
        <w:rPr>
          <w:rFonts w:cstheme="minorHAnsi"/>
          <w:szCs w:val="24"/>
        </w:rPr>
        <w:t xml:space="preserve"> labelling</w:t>
      </w:r>
      <w:r w:rsidR="00DB159C" w:rsidRPr="00DB273A">
        <w:rPr>
          <w:rFonts w:cstheme="minorHAnsi"/>
          <w:szCs w:val="24"/>
        </w:rPr>
        <w:t>. This is done</w:t>
      </w:r>
      <w:r w:rsidR="001721A4" w:rsidRPr="00DB273A">
        <w:rPr>
          <w:rFonts w:cstheme="minorHAnsi"/>
          <w:szCs w:val="24"/>
        </w:rPr>
        <w:t xml:space="preserve"> by attaching a biotin moiety</w:t>
      </w:r>
      <w:r w:rsidR="00210A7B" w:rsidRPr="00DB273A">
        <w:rPr>
          <w:rFonts w:cstheme="minorHAnsi"/>
          <w:szCs w:val="24"/>
        </w:rPr>
        <w:t xml:space="preserve"> to the incorporated </w:t>
      </w:r>
      <w:proofErr w:type="spellStart"/>
      <w:r w:rsidR="00210A7B" w:rsidRPr="00DB273A">
        <w:rPr>
          <w:rFonts w:cstheme="minorHAnsi"/>
          <w:szCs w:val="24"/>
        </w:rPr>
        <w:t>thio</w:t>
      </w:r>
      <w:proofErr w:type="spellEnd"/>
      <w:r w:rsidR="00210A7B" w:rsidRPr="00DB273A">
        <w:rPr>
          <w:rFonts w:cstheme="minorHAnsi"/>
          <w:szCs w:val="24"/>
        </w:rPr>
        <w:t xml:space="preserve"> group</w:t>
      </w:r>
      <w:r w:rsidR="001721A4" w:rsidRPr="00DB273A">
        <w:rPr>
          <w:rFonts w:cstheme="minorHAnsi"/>
          <w:szCs w:val="24"/>
        </w:rPr>
        <w:t xml:space="preserve"> and </w:t>
      </w:r>
      <w:r w:rsidR="002E164C" w:rsidRPr="00DB273A">
        <w:rPr>
          <w:rFonts w:cstheme="minorHAnsi"/>
          <w:szCs w:val="24"/>
        </w:rPr>
        <w:t xml:space="preserve">affinity </w:t>
      </w:r>
      <w:r w:rsidR="001721A4" w:rsidRPr="00DB273A">
        <w:rPr>
          <w:rFonts w:cstheme="minorHAnsi"/>
          <w:szCs w:val="24"/>
        </w:rPr>
        <w:t>pur</w:t>
      </w:r>
      <w:r w:rsidR="002E164C" w:rsidRPr="00DB273A">
        <w:rPr>
          <w:rFonts w:cstheme="minorHAnsi"/>
          <w:szCs w:val="24"/>
        </w:rPr>
        <w:t>i</w:t>
      </w:r>
      <w:r w:rsidR="001721A4" w:rsidRPr="00DB273A">
        <w:rPr>
          <w:rFonts w:cstheme="minorHAnsi"/>
          <w:szCs w:val="24"/>
        </w:rPr>
        <w:t>fying</w:t>
      </w:r>
      <w:r w:rsidR="002E164C" w:rsidRPr="00DB273A">
        <w:rPr>
          <w:rFonts w:cstheme="minorHAnsi"/>
          <w:szCs w:val="24"/>
        </w:rPr>
        <w:t>,</w:t>
      </w:r>
      <w:r w:rsidR="001721A4" w:rsidRPr="00DB273A">
        <w:rPr>
          <w:rFonts w:cstheme="minorHAnsi"/>
          <w:szCs w:val="24"/>
        </w:rPr>
        <w:t xml:space="preserve"> </w:t>
      </w:r>
      <w:r w:rsidR="002C700D" w:rsidRPr="00DB273A">
        <w:rPr>
          <w:rFonts w:cstheme="minorHAnsi"/>
          <w:szCs w:val="24"/>
        </w:rPr>
        <w:t>using</w:t>
      </w:r>
      <w:r w:rsidR="001721A4" w:rsidRPr="00DB273A">
        <w:rPr>
          <w:rFonts w:cstheme="minorHAnsi"/>
          <w:szCs w:val="24"/>
        </w:rPr>
        <w:t xml:space="preserve"> streptavidin coated beads</w:t>
      </w:r>
      <w:r w:rsidRPr="00DB273A">
        <w:rPr>
          <w:rFonts w:cstheme="minorHAnsi"/>
          <w:szCs w:val="24"/>
        </w:rPr>
        <w:t xml:space="preserve">. </w:t>
      </w:r>
      <w:r w:rsidR="00B37CCE" w:rsidRPr="00DB273A">
        <w:rPr>
          <w:rFonts w:cstheme="minorHAnsi"/>
          <w:szCs w:val="24"/>
        </w:rPr>
        <w:t xml:space="preserve">Achieving a good yield of </w:t>
      </w:r>
      <w:r w:rsidR="00210A7B" w:rsidRPr="00DB273A">
        <w:rPr>
          <w:rFonts w:cstheme="minorHAnsi"/>
          <w:szCs w:val="24"/>
        </w:rPr>
        <w:t xml:space="preserve">pure, </w:t>
      </w:r>
      <w:r w:rsidR="00B37CCE" w:rsidRPr="00DB273A">
        <w:rPr>
          <w:rFonts w:cstheme="minorHAnsi"/>
          <w:szCs w:val="24"/>
        </w:rPr>
        <w:t xml:space="preserve">newly </w:t>
      </w:r>
      <w:r w:rsidR="00346203" w:rsidRPr="00DB273A">
        <w:rPr>
          <w:rFonts w:cstheme="minorHAnsi"/>
          <w:szCs w:val="24"/>
        </w:rPr>
        <w:t xml:space="preserve">synthesized </w:t>
      </w:r>
      <w:r w:rsidR="00B37CCE" w:rsidRPr="00DB273A">
        <w:rPr>
          <w:rFonts w:cstheme="minorHAnsi"/>
          <w:szCs w:val="24"/>
        </w:rPr>
        <w:t>RNA</w:t>
      </w:r>
      <w:r w:rsidR="00DB159C" w:rsidRPr="00DB273A">
        <w:rPr>
          <w:rFonts w:cstheme="minorHAnsi"/>
          <w:szCs w:val="24"/>
        </w:rPr>
        <w:t xml:space="preserve"> </w:t>
      </w:r>
      <w:r w:rsidR="00040698" w:rsidRPr="00DB273A">
        <w:rPr>
          <w:rFonts w:cstheme="minorHAnsi"/>
          <w:szCs w:val="24"/>
        </w:rPr>
        <w:t xml:space="preserve">that is </w:t>
      </w:r>
      <w:r w:rsidR="00DB159C" w:rsidRPr="00DB273A">
        <w:rPr>
          <w:rFonts w:cstheme="minorHAnsi"/>
          <w:szCs w:val="24"/>
        </w:rPr>
        <w:t>free of pre-existing RNA</w:t>
      </w:r>
      <w:r w:rsidRPr="00DB273A">
        <w:rPr>
          <w:rFonts w:cstheme="minorHAnsi"/>
          <w:szCs w:val="24"/>
        </w:rPr>
        <w:t xml:space="preserve"> makes shorter labelling times</w:t>
      </w:r>
      <w:r w:rsidR="00B37CCE" w:rsidRPr="00DB273A">
        <w:rPr>
          <w:rFonts w:cstheme="minorHAnsi"/>
          <w:szCs w:val="24"/>
        </w:rPr>
        <w:t xml:space="preserve"> </w:t>
      </w:r>
      <w:r w:rsidR="004C4B60" w:rsidRPr="00DB273A">
        <w:rPr>
          <w:rFonts w:cstheme="minorHAnsi"/>
          <w:szCs w:val="24"/>
        </w:rPr>
        <w:t>possible and</w:t>
      </w:r>
      <w:r w:rsidR="00040698" w:rsidRPr="00DB273A">
        <w:rPr>
          <w:rFonts w:cstheme="minorHAnsi"/>
          <w:szCs w:val="24"/>
        </w:rPr>
        <w:t xml:space="preserve"> permits </w:t>
      </w:r>
      <w:r w:rsidRPr="00DB273A">
        <w:rPr>
          <w:rFonts w:cstheme="minorHAnsi"/>
          <w:szCs w:val="24"/>
        </w:rPr>
        <w:t>increased temporal resolution</w:t>
      </w:r>
      <w:r w:rsidR="00040698" w:rsidRPr="00DB273A">
        <w:rPr>
          <w:rFonts w:cstheme="minorHAnsi"/>
          <w:szCs w:val="24"/>
        </w:rPr>
        <w:t xml:space="preserve"> in kinetic studies</w:t>
      </w:r>
      <w:r w:rsidRPr="00DB273A">
        <w:rPr>
          <w:rFonts w:cstheme="minorHAnsi"/>
          <w:szCs w:val="24"/>
        </w:rPr>
        <w:t>.</w:t>
      </w:r>
      <w:r w:rsidR="002E164C" w:rsidRPr="00DB273A">
        <w:rPr>
          <w:rFonts w:cstheme="minorHAnsi"/>
          <w:szCs w:val="24"/>
        </w:rPr>
        <w:t xml:space="preserve"> </w:t>
      </w:r>
      <w:r w:rsidR="00F34DCA" w:rsidRPr="00DB273A">
        <w:rPr>
          <w:rFonts w:cstheme="minorHAnsi"/>
          <w:szCs w:val="24"/>
        </w:rPr>
        <w:t>Here we present</w:t>
      </w:r>
      <w:r w:rsidR="0004114A" w:rsidRPr="00DB273A">
        <w:rPr>
          <w:rFonts w:cstheme="minorHAnsi"/>
          <w:szCs w:val="24"/>
        </w:rPr>
        <w:t xml:space="preserve"> a</w:t>
      </w:r>
      <w:r w:rsidRPr="00DB273A">
        <w:rPr>
          <w:rFonts w:cstheme="minorHAnsi"/>
          <w:szCs w:val="24"/>
        </w:rPr>
        <w:t xml:space="preserve"> protocol </w:t>
      </w:r>
      <w:r w:rsidR="00B37CCE" w:rsidRPr="00DB273A">
        <w:rPr>
          <w:rFonts w:cstheme="minorHAnsi"/>
          <w:szCs w:val="24"/>
        </w:rPr>
        <w:t>for</w:t>
      </w:r>
      <w:r w:rsidRPr="00DB273A">
        <w:rPr>
          <w:rFonts w:cstheme="minorHAnsi"/>
          <w:szCs w:val="24"/>
        </w:rPr>
        <w:t xml:space="preserve"> very specific</w:t>
      </w:r>
      <w:r w:rsidR="00B37CCE" w:rsidRPr="00DB273A">
        <w:rPr>
          <w:rFonts w:cstheme="minorHAnsi"/>
          <w:szCs w:val="24"/>
        </w:rPr>
        <w:t>, high yield</w:t>
      </w:r>
      <w:r w:rsidRPr="00DB273A">
        <w:rPr>
          <w:rFonts w:cstheme="minorHAnsi"/>
          <w:szCs w:val="24"/>
        </w:rPr>
        <w:t xml:space="preserve"> purifi</w:t>
      </w:r>
      <w:r w:rsidR="00B37CCE" w:rsidRPr="00DB273A">
        <w:rPr>
          <w:rFonts w:cstheme="minorHAnsi"/>
          <w:szCs w:val="24"/>
        </w:rPr>
        <w:t>cation of</w:t>
      </w:r>
      <w:r w:rsidRPr="00DB273A">
        <w:rPr>
          <w:rFonts w:cstheme="minorHAnsi"/>
          <w:szCs w:val="24"/>
        </w:rPr>
        <w:t xml:space="preserve"> newly </w:t>
      </w:r>
      <w:r w:rsidR="00346203" w:rsidRPr="00DB273A">
        <w:rPr>
          <w:rFonts w:cstheme="minorHAnsi"/>
          <w:szCs w:val="24"/>
        </w:rPr>
        <w:t xml:space="preserve">synthesized </w:t>
      </w:r>
      <w:r w:rsidRPr="00DB273A">
        <w:rPr>
          <w:rFonts w:cstheme="minorHAnsi"/>
          <w:szCs w:val="24"/>
        </w:rPr>
        <w:t>RNA</w:t>
      </w:r>
      <w:r w:rsidR="00B37CCE" w:rsidRPr="00DB273A">
        <w:rPr>
          <w:rFonts w:cstheme="minorHAnsi"/>
          <w:szCs w:val="24"/>
        </w:rPr>
        <w:t>.</w:t>
      </w:r>
      <w:r w:rsidR="00C67154" w:rsidRPr="00DB273A">
        <w:rPr>
          <w:rFonts w:cstheme="minorHAnsi"/>
          <w:szCs w:val="24"/>
        </w:rPr>
        <w:t xml:space="preserve"> </w:t>
      </w:r>
      <w:r w:rsidRPr="00DB273A">
        <w:rPr>
          <w:rFonts w:cstheme="minorHAnsi"/>
          <w:szCs w:val="24"/>
        </w:rPr>
        <w:t xml:space="preserve">The protocol presented here </w:t>
      </w:r>
      <w:r w:rsidR="009C1E06" w:rsidRPr="00DB273A">
        <w:rPr>
          <w:rFonts w:cstheme="minorHAnsi"/>
          <w:szCs w:val="24"/>
        </w:rPr>
        <w:t xml:space="preserve">describes </w:t>
      </w:r>
      <w:r w:rsidR="00A91744" w:rsidRPr="00DB273A">
        <w:rPr>
          <w:rFonts w:cstheme="minorHAnsi"/>
          <w:szCs w:val="24"/>
        </w:rPr>
        <w:t xml:space="preserve">how </w:t>
      </w:r>
      <w:r w:rsidRPr="00DB273A">
        <w:rPr>
          <w:rFonts w:cstheme="minorHAnsi"/>
          <w:szCs w:val="24"/>
        </w:rPr>
        <w:t xml:space="preserve">RNA </w:t>
      </w:r>
      <w:r w:rsidR="00A91744" w:rsidRPr="00DB273A">
        <w:rPr>
          <w:rFonts w:cstheme="minorHAnsi"/>
          <w:szCs w:val="24"/>
        </w:rPr>
        <w:t xml:space="preserve">is </w:t>
      </w:r>
      <w:r w:rsidR="009C1E06" w:rsidRPr="00DB273A">
        <w:rPr>
          <w:rFonts w:cstheme="minorHAnsi"/>
          <w:szCs w:val="24"/>
        </w:rPr>
        <w:t>ext</w:t>
      </w:r>
      <w:r w:rsidR="00437627" w:rsidRPr="00DB273A">
        <w:rPr>
          <w:rFonts w:cstheme="minorHAnsi"/>
          <w:szCs w:val="24"/>
        </w:rPr>
        <w:t>r</w:t>
      </w:r>
      <w:r w:rsidR="009C1E06" w:rsidRPr="00DB273A">
        <w:rPr>
          <w:rFonts w:cstheme="minorHAnsi"/>
          <w:szCs w:val="24"/>
        </w:rPr>
        <w:t>act</w:t>
      </w:r>
      <w:r w:rsidR="00A91744" w:rsidRPr="00DB273A">
        <w:rPr>
          <w:rFonts w:cstheme="minorHAnsi"/>
          <w:szCs w:val="24"/>
        </w:rPr>
        <w:t xml:space="preserve">ed </w:t>
      </w:r>
      <w:r w:rsidRPr="00DB273A">
        <w:rPr>
          <w:rFonts w:cstheme="minorHAnsi"/>
          <w:szCs w:val="24"/>
        </w:rPr>
        <w:t xml:space="preserve">from the yeast </w:t>
      </w:r>
      <w:r w:rsidRPr="00DB273A">
        <w:rPr>
          <w:rFonts w:cstheme="minorHAnsi"/>
          <w:i/>
          <w:szCs w:val="24"/>
        </w:rPr>
        <w:t>Saccharomyces cerevisiae</w:t>
      </w:r>
      <w:r w:rsidR="0069023E" w:rsidRPr="00DB273A">
        <w:rPr>
          <w:rFonts w:cstheme="minorHAnsi"/>
          <w:i/>
          <w:szCs w:val="24"/>
        </w:rPr>
        <w:t>.</w:t>
      </w:r>
      <w:r w:rsidRPr="00DB273A">
        <w:rPr>
          <w:rFonts w:cstheme="minorHAnsi"/>
          <w:szCs w:val="24"/>
        </w:rPr>
        <w:t xml:space="preserve"> </w:t>
      </w:r>
      <w:r w:rsidR="00A91744" w:rsidRPr="00DB273A">
        <w:rPr>
          <w:rFonts w:cstheme="minorHAnsi"/>
          <w:szCs w:val="24"/>
        </w:rPr>
        <w:t>However,</w:t>
      </w:r>
      <w:r w:rsidR="00C60332" w:rsidRPr="00DB273A">
        <w:rPr>
          <w:rFonts w:cstheme="minorHAnsi"/>
          <w:szCs w:val="24"/>
        </w:rPr>
        <w:t xml:space="preserve"> </w:t>
      </w:r>
      <w:r w:rsidR="00A91744" w:rsidRPr="00DB273A">
        <w:rPr>
          <w:rFonts w:cstheme="minorHAnsi"/>
          <w:szCs w:val="24"/>
        </w:rPr>
        <w:t>the protocol</w:t>
      </w:r>
      <w:r w:rsidR="00437627" w:rsidRPr="00DB273A">
        <w:rPr>
          <w:rFonts w:cstheme="minorHAnsi"/>
          <w:szCs w:val="24"/>
        </w:rPr>
        <w:t xml:space="preserve"> </w:t>
      </w:r>
      <w:r w:rsidRPr="00DB273A">
        <w:rPr>
          <w:rFonts w:cstheme="minorHAnsi"/>
          <w:szCs w:val="24"/>
        </w:rPr>
        <w:t xml:space="preserve">for purification of </w:t>
      </w:r>
      <w:proofErr w:type="spellStart"/>
      <w:r w:rsidRPr="00DB273A">
        <w:rPr>
          <w:rFonts w:cstheme="minorHAnsi"/>
          <w:szCs w:val="24"/>
        </w:rPr>
        <w:t>thiolated</w:t>
      </w:r>
      <w:proofErr w:type="spellEnd"/>
      <w:r w:rsidRPr="00DB273A">
        <w:rPr>
          <w:rFonts w:cstheme="minorHAnsi"/>
          <w:szCs w:val="24"/>
        </w:rPr>
        <w:t xml:space="preserve"> RNA </w:t>
      </w:r>
      <w:r w:rsidR="009C1E06" w:rsidRPr="00DB273A">
        <w:rPr>
          <w:rFonts w:cstheme="minorHAnsi"/>
          <w:szCs w:val="24"/>
        </w:rPr>
        <w:t xml:space="preserve">from total RNA </w:t>
      </w:r>
      <w:r w:rsidR="00A91744" w:rsidRPr="00DB273A">
        <w:rPr>
          <w:rFonts w:cstheme="minorHAnsi"/>
          <w:szCs w:val="24"/>
        </w:rPr>
        <w:t xml:space="preserve">should be effective using RNA from </w:t>
      </w:r>
      <w:r w:rsidRPr="00DB273A">
        <w:rPr>
          <w:rFonts w:cstheme="minorHAnsi"/>
          <w:szCs w:val="24"/>
        </w:rPr>
        <w:t>any organism</w:t>
      </w:r>
      <w:r w:rsidR="00A91744" w:rsidRPr="00DB273A">
        <w:rPr>
          <w:rFonts w:cstheme="minorHAnsi"/>
          <w:szCs w:val="24"/>
        </w:rPr>
        <w:t xml:space="preserve"> once it has been extracted</w:t>
      </w:r>
      <w:r w:rsidR="009C1E06" w:rsidRPr="00DB273A">
        <w:rPr>
          <w:rFonts w:cstheme="minorHAnsi"/>
          <w:szCs w:val="24"/>
        </w:rPr>
        <w:t xml:space="preserve"> from the cells</w:t>
      </w:r>
      <w:r w:rsidRPr="00DB273A">
        <w:rPr>
          <w:rFonts w:cstheme="minorHAnsi"/>
          <w:szCs w:val="24"/>
        </w:rPr>
        <w:t xml:space="preserve">. </w:t>
      </w:r>
      <w:r w:rsidR="00BA5DA0" w:rsidRPr="00DB273A">
        <w:rPr>
          <w:rFonts w:cstheme="minorHAnsi"/>
          <w:szCs w:val="24"/>
        </w:rPr>
        <w:t>The purified RNA is suitable for analysis by m</w:t>
      </w:r>
      <w:r w:rsidRPr="00DB273A">
        <w:rPr>
          <w:rFonts w:cstheme="minorHAnsi"/>
          <w:szCs w:val="24"/>
        </w:rPr>
        <w:t xml:space="preserve">any widely used techniques, such as </w:t>
      </w:r>
      <w:r w:rsidR="00AB3B99" w:rsidRPr="00DB273A">
        <w:rPr>
          <w:rFonts w:cstheme="minorHAnsi"/>
          <w:szCs w:val="24"/>
        </w:rPr>
        <w:t>reverse transcriptase-</w:t>
      </w:r>
      <w:r w:rsidRPr="00DB273A">
        <w:rPr>
          <w:rFonts w:cstheme="minorHAnsi"/>
          <w:szCs w:val="24"/>
        </w:rPr>
        <w:t>qPCR</w:t>
      </w:r>
      <w:r w:rsidR="00DB159C" w:rsidRPr="00DB273A">
        <w:rPr>
          <w:rFonts w:cstheme="minorHAnsi"/>
          <w:szCs w:val="24"/>
        </w:rPr>
        <w:t>,</w:t>
      </w:r>
      <w:r w:rsidRPr="00DB273A">
        <w:rPr>
          <w:rFonts w:cstheme="minorHAnsi"/>
          <w:szCs w:val="24"/>
        </w:rPr>
        <w:t xml:space="preserve"> RNA-seq</w:t>
      </w:r>
      <w:r w:rsidR="00DB159C" w:rsidRPr="00DB273A">
        <w:rPr>
          <w:rFonts w:cstheme="minorHAnsi"/>
          <w:szCs w:val="24"/>
        </w:rPr>
        <w:t xml:space="preserve"> and SLAM-seq</w:t>
      </w:r>
      <w:r w:rsidRPr="00DB273A">
        <w:rPr>
          <w:rFonts w:cstheme="minorHAnsi"/>
          <w:szCs w:val="24"/>
        </w:rPr>
        <w:t>.</w:t>
      </w:r>
      <w:r w:rsidR="00C67154" w:rsidRPr="00DB273A">
        <w:rPr>
          <w:rFonts w:cstheme="minorHAnsi"/>
          <w:szCs w:val="24"/>
        </w:rPr>
        <w:t xml:space="preserve"> </w:t>
      </w:r>
      <w:r w:rsidRPr="00DB273A">
        <w:rPr>
          <w:rFonts w:cstheme="minorHAnsi"/>
          <w:szCs w:val="24"/>
        </w:rPr>
        <w:t xml:space="preserve">The specificity, sensitivity and flexibility of this technique </w:t>
      </w:r>
      <w:r w:rsidR="00BA5DA0" w:rsidRPr="00DB273A">
        <w:rPr>
          <w:rFonts w:cstheme="minorHAnsi"/>
          <w:szCs w:val="24"/>
        </w:rPr>
        <w:t>allow</w:t>
      </w:r>
      <w:r w:rsidRPr="00DB273A">
        <w:rPr>
          <w:rFonts w:cstheme="minorHAnsi"/>
          <w:szCs w:val="24"/>
        </w:rPr>
        <w:t xml:space="preserve"> unparalleled insights into RNA metabolism.</w:t>
      </w:r>
    </w:p>
    <w:p w14:paraId="7100C210" w14:textId="77777777" w:rsidR="00C00929" w:rsidRPr="00DB273A" w:rsidRDefault="00C00929" w:rsidP="005522E9">
      <w:pPr>
        <w:jc w:val="both"/>
        <w:rPr>
          <w:rFonts w:cstheme="minorHAnsi"/>
          <w:szCs w:val="24"/>
        </w:rPr>
      </w:pPr>
    </w:p>
    <w:p w14:paraId="5CA797D5" w14:textId="0DA6AE6E" w:rsidR="004441C4" w:rsidRPr="00DB273A" w:rsidRDefault="00B7269E" w:rsidP="005522E9">
      <w:pPr>
        <w:pStyle w:val="Heading1"/>
        <w:spacing w:before="0" w:after="0"/>
        <w:jc w:val="both"/>
        <w:rPr>
          <w:rFonts w:cstheme="minorHAnsi"/>
          <w:sz w:val="24"/>
          <w:szCs w:val="24"/>
        </w:rPr>
      </w:pPr>
      <w:r w:rsidRPr="00DB273A">
        <w:rPr>
          <w:rFonts w:cstheme="minorHAnsi"/>
          <w:sz w:val="24"/>
          <w:szCs w:val="24"/>
        </w:rPr>
        <w:t>INTRODUCTION</w:t>
      </w:r>
      <w:r w:rsidR="00C00929" w:rsidRPr="00DB273A">
        <w:rPr>
          <w:rFonts w:cstheme="minorHAnsi"/>
          <w:sz w:val="24"/>
          <w:szCs w:val="24"/>
        </w:rPr>
        <w:t>:</w:t>
      </w:r>
    </w:p>
    <w:p w14:paraId="44900008" w14:textId="618352CD" w:rsidR="001E0F19" w:rsidRPr="00DB273A" w:rsidRDefault="00593025" w:rsidP="005522E9">
      <w:pPr>
        <w:jc w:val="both"/>
        <w:rPr>
          <w:rFonts w:cstheme="minorHAnsi"/>
          <w:szCs w:val="24"/>
        </w:rPr>
      </w:pPr>
      <w:r w:rsidRPr="00DB273A">
        <w:rPr>
          <w:rFonts w:cstheme="minorHAnsi"/>
          <w:szCs w:val="24"/>
        </w:rPr>
        <w:t>RNA</w:t>
      </w:r>
      <w:r w:rsidR="00210A7B" w:rsidRPr="00DB273A">
        <w:rPr>
          <w:rFonts w:cstheme="minorHAnsi"/>
          <w:szCs w:val="24"/>
        </w:rPr>
        <w:t xml:space="preserve"> has a </w:t>
      </w:r>
      <w:r w:rsidR="00403A73" w:rsidRPr="00DB273A">
        <w:rPr>
          <w:rFonts w:cstheme="minorHAnsi"/>
          <w:szCs w:val="24"/>
        </w:rPr>
        <w:t xml:space="preserve">dynamic </w:t>
      </w:r>
      <w:r w:rsidR="00C37AA0" w:rsidRPr="00DB273A">
        <w:rPr>
          <w:rFonts w:cstheme="minorHAnsi"/>
          <w:szCs w:val="24"/>
        </w:rPr>
        <w:t>nature;</w:t>
      </w:r>
      <w:r w:rsidR="00403A73" w:rsidRPr="00DB273A">
        <w:rPr>
          <w:rFonts w:cstheme="minorHAnsi"/>
          <w:szCs w:val="24"/>
        </w:rPr>
        <w:t xml:space="preserve"> </w:t>
      </w:r>
      <w:r w:rsidR="00E968F1" w:rsidRPr="00DB273A">
        <w:rPr>
          <w:rFonts w:cstheme="minorHAnsi"/>
          <w:szCs w:val="24"/>
        </w:rPr>
        <w:t xml:space="preserve">soon </w:t>
      </w:r>
      <w:r w:rsidR="00B0016A" w:rsidRPr="00DB273A">
        <w:rPr>
          <w:rFonts w:cstheme="minorHAnsi"/>
          <w:szCs w:val="24"/>
        </w:rPr>
        <w:t>after</w:t>
      </w:r>
      <w:r w:rsidR="00E968F1" w:rsidRPr="00DB273A">
        <w:rPr>
          <w:rFonts w:cstheme="minorHAnsi"/>
          <w:szCs w:val="24"/>
        </w:rPr>
        <w:t xml:space="preserve"> </w:t>
      </w:r>
      <w:r w:rsidR="003869B4" w:rsidRPr="00DB273A">
        <w:rPr>
          <w:rFonts w:cstheme="minorHAnsi"/>
          <w:szCs w:val="24"/>
        </w:rPr>
        <w:t>it</w:t>
      </w:r>
      <w:r w:rsidR="00403A73" w:rsidRPr="00DB273A">
        <w:rPr>
          <w:rFonts w:cstheme="minorHAnsi"/>
          <w:szCs w:val="24"/>
        </w:rPr>
        <w:t xml:space="preserve"> </w:t>
      </w:r>
      <w:r w:rsidR="00BE6894" w:rsidRPr="00DB273A">
        <w:rPr>
          <w:rFonts w:cstheme="minorHAnsi"/>
          <w:szCs w:val="24"/>
        </w:rPr>
        <w:t xml:space="preserve">is </w:t>
      </w:r>
      <w:r w:rsidR="00403A73" w:rsidRPr="00DB273A">
        <w:rPr>
          <w:rFonts w:cstheme="minorHAnsi"/>
          <w:szCs w:val="24"/>
        </w:rPr>
        <w:t xml:space="preserve">produced </w:t>
      </w:r>
      <w:r w:rsidR="00F067CB" w:rsidRPr="00DB273A">
        <w:rPr>
          <w:rFonts w:cstheme="minorHAnsi"/>
          <w:szCs w:val="24"/>
        </w:rPr>
        <w:t>much RNA is</w:t>
      </w:r>
      <w:r w:rsidR="00B0016A" w:rsidRPr="00DB273A">
        <w:rPr>
          <w:rFonts w:cstheme="minorHAnsi"/>
          <w:szCs w:val="24"/>
        </w:rPr>
        <w:t xml:space="preserve"> </w:t>
      </w:r>
      <w:r w:rsidR="00BE6894" w:rsidRPr="00DB273A">
        <w:rPr>
          <w:rFonts w:cstheme="minorHAnsi"/>
          <w:szCs w:val="24"/>
        </w:rPr>
        <w:t>rapidly</w:t>
      </w:r>
      <w:r w:rsidR="00403A73" w:rsidRPr="00DB273A">
        <w:rPr>
          <w:rFonts w:cstheme="minorHAnsi"/>
          <w:szCs w:val="24"/>
        </w:rPr>
        <w:t xml:space="preserve"> </w:t>
      </w:r>
      <w:r w:rsidR="00BE6894" w:rsidRPr="00DB273A">
        <w:rPr>
          <w:rFonts w:cstheme="minorHAnsi"/>
          <w:szCs w:val="24"/>
        </w:rPr>
        <w:t xml:space="preserve">processed and </w:t>
      </w:r>
      <w:r w:rsidR="00403A73" w:rsidRPr="00DB273A">
        <w:rPr>
          <w:rFonts w:cstheme="minorHAnsi"/>
          <w:szCs w:val="24"/>
        </w:rPr>
        <w:t xml:space="preserve">degraded. </w:t>
      </w:r>
      <w:r w:rsidR="007D24D6" w:rsidRPr="00DB273A">
        <w:rPr>
          <w:rFonts w:cstheme="minorHAnsi"/>
          <w:szCs w:val="24"/>
        </w:rPr>
        <w:t>C</w:t>
      </w:r>
      <w:r w:rsidR="002B798B" w:rsidRPr="00DB273A">
        <w:rPr>
          <w:rFonts w:cstheme="minorHAnsi"/>
          <w:szCs w:val="24"/>
        </w:rPr>
        <w:t>urrently</w:t>
      </w:r>
      <w:r w:rsidR="00740E14" w:rsidRPr="00DB273A">
        <w:rPr>
          <w:rFonts w:cstheme="minorHAnsi"/>
          <w:szCs w:val="24"/>
        </w:rPr>
        <w:t>, most</w:t>
      </w:r>
      <w:r w:rsidR="002D0CBB" w:rsidRPr="00DB273A">
        <w:rPr>
          <w:rFonts w:cstheme="minorHAnsi"/>
          <w:szCs w:val="24"/>
        </w:rPr>
        <w:t xml:space="preserve"> </w:t>
      </w:r>
      <w:r w:rsidR="00F275F1" w:rsidRPr="00DB273A">
        <w:rPr>
          <w:rFonts w:cstheme="minorHAnsi"/>
          <w:szCs w:val="24"/>
        </w:rPr>
        <w:t xml:space="preserve">studies </w:t>
      </w:r>
      <w:r w:rsidR="00740E14" w:rsidRPr="00DB273A">
        <w:rPr>
          <w:rFonts w:cstheme="minorHAnsi"/>
          <w:szCs w:val="24"/>
        </w:rPr>
        <w:t xml:space="preserve">of RNA metabolism </w:t>
      </w:r>
      <w:r w:rsidR="00B61834" w:rsidRPr="00DB273A">
        <w:rPr>
          <w:rFonts w:cstheme="minorHAnsi"/>
          <w:szCs w:val="24"/>
        </w:rPr>
        <w:t>analyze</w:t>
      </w:r>
      <w:r w:rsidR="002D0CBB" w:rsidRPr="00DB273A">
        <w:rPr>
          <w:rFonts w:cstheme="minorHAnsi"/>
          <w:szCs w:val="24"/>
        </w:rPr>
        <w:t xml:space="preserve"> the total </w:t>
      </w:r>
      <w:r w:rsidR="006547A5" w:rsidRPr="00DB273A">
        <w:rPr>
          <w:rFonts w:cstheme="minorHAnsi"/>
          <w:szCs w:val="24"/>
        </w:rPr>
        <w:t xml:space="preserve">cellular </w:t>
      </w:r>
      <w:r w:rsidR="002D0CBB" w:rsidRPr="00DB273A">
        <w:rPr>
          <w:rFonts w:cstheme="minorHAnsi"/>
          <w:szCs w:val="24"/>
        </w:rPr>
        <w:t>RNA</w:t>
      </w:r>
      <w:r w:rsidR="006547A5" w:rsidRPr="00DB273A">
        <w:rPr>
          <w:rFonts w:cstheme="minorHAnsi"/>
          <w:szCs w:val="24"/>
        </w:rPr>
        <w:t>,</w:t>
      </w:r>
      <w:r w:rsidR="002D0CBB" w:rsidRPr="00DB273A">
        <w:rPr>
          <w:rFonts w:cstheme="minorHAnsi"/>
          <w:szCs w:val="24"/>
        </w:rPr>
        <w:t xml:space="preserve"> </w:t>
      </w:r>
      <w:r w:rsidR="006547A5" w:rsidRPr="00DB273A">
        <w:rPr>
          <w:rFonts w:cstheme="minorHAnsi"/>
          <w:szCs w:val="24"/>
        </w:rPr>
        <w:t>which</w:t>
      </w:r>
      <w:r w:rsidR="002D0CBB" w:rsidRPr="00DB273A">
        <w:rPr>
          <w:rFonts w:cstheme="minorHAnsi"/>
          <w:szCs w:val="24"/>
        </w:rPr>
        <w:t xml:space="preserve"> </w:t>
      </w:r>
      <w:r w:rsidR="000D61AA" w:rsidRPr="00DB273A">
        <w:rPr>
          <w:rFonts w:cstheme="minorHAnsi"/>
          <w:szCs w:val="24"/>
        </w:rPr>
        <w:t>is</w:t>
      </w:r>
      <w:r w:rsidR="00B0016A" w:rsidRPr="00DB273A">
        <w:rPr>
          <w:rFonts w:cstheme="minorHAnsi"/>
          <w:szCs w:val="24"/>
        </w:rPr>
        <w:t xml:space="preserve"> mostly</w:t>
      </w:r>
      <w:r w:rsidR="00210A7B" w:rsidRPr="00DB273A">
        <w:rPr>
          <w:rFonts w:cstheme="minorHAnsi"/>
          <w:szCs w:val="24"/>
        </w:rPr>
        <w:t xml:space="preserve"> </w:t>
      </w:r>
      <w:r w:rsidR="00740E14" w:rsidRPr="00DB273A">
        <w:rPr>
          <w:rFonts w:cstheme="minorHAnsi"/>
          <w:szCs w:val="24"/>
        </w:rPr>
        <w:t>fully processed</w:t>
      </w:r>
      <w:r w:rsidR="00210A7B" w:rsidRPr="00DB273A">
        <w:rPr>
          <w:rFonts w:cstheme="minorHAnsi"/>
          <w:szCs w:val="24"/>
        </w:rPr>
        <w:t xml:space="preserve"> and at</w:t>
      </w:r>
      <w:r w:rsidR="00EB143B" w:rsidRPr="00DB273A">
        <w:rPr>
          <w:rFonts w:cstheme="minorHAnsi"/>
          <w:szCs w:val="24"/>
        </w:rPr>
        <w:t xml:space="preserve"> steady state level</w:t>
      </w:r>
      <w:r w:rsidR="00210A7B" w:rsidRPr="00DB273A">
        <w:rPr>
          <w:rFonts w:cstheme="minorHAnsi"/>
          <w:szCs w:val="24"/>
        </w:rPr>
        <w:t>. This</w:t>
      </w:r>
      <w:r w:rsidR="00DB159C" w:rsidRPr="00DB273A">
        <w:rPr>
          <w:rFonts w:cstheme="minorHAnsi"/>
          <w:szCs w:val="24"/>
        </w:rPr>
        <w:t xml:space="preserve"> level</w:t>
      </w:r>
      <w:r w:rsidR="00EB143B" w:rsidRPr="00DB273A">
        <w:rPr>
          <w:rFonts w:cstheme="minorHAnsi"/>
          <w:szCs w:val="24"/>
        </w:rPr>
        <w:t xml:space="preserve"> depends on </w:t>
      </w:r>
      <w:r w:rsidR="00740E14" w:rsidRPr="00DB273A">
        <w:rPr>
          <w:rFonts w:cstheme="minorHAnsi"/>
          <w:szCs w:val="24"/>
        </w:rPr>
        <w:t xml:space="preserve">the balance </w:t>
      </w:r>
      <w:r w:rsidR="00FD129F" w:rsidRPr="00DB273A">
        <w:rPr>
          <w:rFonts w:cstheme="minorHAnsi"/>
          <w:szCs w:val="24"/>
        </w:rPr>
        <w:t>between</w:t>
      </w:r>
      <w:r w:rsidR="00740E14" w:rsidRPr="00DB273A">
        <w:rPr>
          <w:rFonts w:cstheme="minorHAnsi"/>
          <w:szCs w:val="24"/>
        </w:rPr>
        <w:t xml:space="preserve"> </w:t>
      </w:r>
      <w:r w:rsidR="00EB143B" w:rsidRPr="00DB273A">
        <w:rPr>
          <w:rFonts w:cstheme="minorHAnsi"/>
          <w:szCs w:val="24"/>
        </w:rPr>
        <w:t>the rate</w:t>
      </w:r>
      <w:r w:rsidR="00740E14" w:rsidRPr="00DB273A">
        <w:rPr>
          <w:rFonts w:cstheme="minorHAnsi"/>
          <w:szCs w:val="24"/>
        </w:rPr>
        <w:t>s</w:t>
      </w:r>
      <w:r w:rsidR="00EB143B" w:rsidRPr="00DB273A">
        <w:rPr>
          <w:rFonts w:cstheme="minorHAnsi"/>
          <w:szCs w:val="24"/>
        </w:rPr>
        <w:t xml:space="preserve"> of transcription, </w:t>
      </w:r>
      <w:r w:rsidR="0080320F" w:rsidRPr="00DB273A">
        <w:rPr>
          <w:rFonts w:cstheme="minorHAnsi"/>
          <w:szCs w:val="24"/>
        </w:rPr>
        <w:t xml:space="preserve">post-transcriptional </w:t>
      </w:r>
      <w:r w:rsidR="00210A7B" w:rsidRPr="00DB273A">
        <w:rPr>
          <w:rFonts w:cstheme="minorHAnsi"/>
          <w:szCs w:val="24"/>
        </w:rPr>
        <w:t>maturation</w:t>
      </w:r>
      <w:r w:rsidR="0080320F" w:rsidRPr="00DB273A">
        <w:rPr>
          <w:rFonts w:cstheme="minorHAnsi"/>
          <w:szCs w:val="24"/>
        </w:rPr>
        <w:t xml:space="preserve"> and degradation.</w:t>
      </w:r>
      <w:r w:rsidR="00EB143B" w:rsidRPr="00DB273A">
        <w:rPr>
          <w:rFonts w:cstheme="minorHAnsi"/>
          <w:szCs w:val="24"/>
        </w:rPr>
        <w:t xml:space="preserve"> </w:t>
      </w:r>
      <w:r w:rsidR="00F275F1" w:rsidRPr="00DB273A">
        <w:rPr>
          <w:rFonts w:cstheme="minorHAnsi"/>
          <w:szCs w:val="24"/>
        </w:rPr>
        <w:t>A</w:t>
      </w:r>
      <w:r w:rsidR="00860D00" w:rsidRPr="00DB273A">
        <w:rPr>
          <w:rFonts w:cstheme="minorHAnsi"/>
          <w:szCs w:val="24"/>
        </w:rPr>
        <w:t>nalysis of t</w:t>
      </w:r>
      <w:r w:rsidR="002C1E24" w:rsidRPr="00DB273A">
        <w:rPr>
          <w:rFonts w:cstheme="minorHAnsi"/>
          <w:szCs w:val="24"/>
        </w:rPr>
        <w:t>he process</w:t>
      </w:r>
      <w:r w:rsidR="00210A7B" w:rsidRPr="00DB273A">
        <w:rPr>
          <w:rFonts w:cstheme="minorHAnsi"/>
          <w:szCs w:val="24"/>
        </w:rPr>
        <w:t>e</w:t>
      </w:r>
      <w:r w:rsidR="000D61AA" w:rsidRPr="00DB273A">
        <w:rPr>
          <w:rFonts w:cstheme="minorHAnsi"/>
          <w:szCs w:val="24"/>
        </w:rPr>
        <w:t>s that</w:t>
      </w:r>
      <w:r w:rsidR="002C1E24" w:rsidRPr="00DB273A">
        <w:rPr>
          <w:rFonts w:cstheme="minorHAnsi"/>
          <w:szCs w:val="24"/>
        </w:rPr>
        <w:t xml:space="preserve"> lead to th</w:t>
      </w:r>
      <w:r w:rsidR="00210A7B" w:rsidRPr="00DB273A">
        <w:rPr>
          <w:rFonts w:cstheme="minorHAnsi"/>
          <w:szCs w:val="24"/>
        </w:rPr>
        <w:t>e</w:t>
      </w:r>
      <w:r w:rsidR="002C1E24" w:rsidRPr="00DB273A">
        <w:rPr>
          <w:rFonts w:cstheme="minorHAnsi"/>
          <w:szCs w:val="24"/>
        </w:rPr>
        <w:t xml:space="preserve"> </w:t>
      </w:r>
      <w:r w:rsidR="00CB67B8" w:rsidRPr="00DB273A">
        <w:rPr>
          <w:rFonts w:cstheme="minorHAnsi"/>
          <w:szCs w:val="24"/>
        </w:rPr>
        <w:t xml:space="preserve">steady state </w:t>
      </w:r>
      <w:r w:rsidR="002C1E24" w:rsidRPr="00DB273A">
        <w:rPr>
          <w:rFonts w:cstheme="minorHAnsi"/>
          <w:szCs w:val="24"/>
        </w:rPr>
        <w:t xml:space="preserve">equilibrium </w:t>
      </w:r>
      <w:r w:rsidR="00860D00" w:rsidRPr="00DB273A">
        <w:rPr>
          <w:rFonts w:cstheme="minorHAnsi"/>
          <w:szCs w:val="24"/>
        </w:rPr>
        <w:t>require</w:t>
      </w:r>
      <w:r w:rsidR="00F275F1" w:rsidRPr="00DB273A">
        <w:rPr>
          <w:rFonts w:cstheme="minorHAnsi"/>
          <w:szCs w:val="24"/>
        </w:rPr>
        <w:t>s</w:t>
      </w:r>
      <w:r w:rsidR="00860D00" w:rsidRPr="00DB273A">
        <w:rPr>
          <w:rFonts w:cstheme="minorHAnsi"/>
          <w:szCs w:val="24"/>
        </w:rPr>
        <w:t xml:space="preserve"> </w:t>
      </w:r>
      <w:r w:rsidR="006F3792" w:rsidRPr="00DB273A">
        <w:rPr>
          <w:rFonts w:cstheme="minorHAnsi"/>
          <w:szCs w:val="24"/>
        </w:rPr>
        <w:t>specialized</w:t>
      </w:r>
      <w:r w:rsidR="00860D00" w:rsidRPr="00DB273A">
        <w:rPr>
          <w:rFonts w:cstheme="minorHAnsi"/>
          <w:szCs w:val="24"/>
        </w:rPr>
        <w:t xml:space="preserve"> techniques</w:t>
      </w:r>
      <w:r w:rsidR="00F275F1" w:rsidRPr="00DB273A">
        <w:rPr>
          <w:rFonts w:cstheme="minorHAnsi"/>
          <w:szCs w:val="24"/>
        </w:rPr>
        <w:t xml:space="preserve"> to capture very short-lived RNA species</w:t>
      </w:r>
      <w:r w:rsidR="002D0CBB" w:rsidRPr="00DB273A">
        <w:rPr>
          <w:rFonts w:cstheme="minorHAnsi"/>
          <w:szCs w:val="24"/>
        </w:rPr>
        <w:t>.</w:t>
      </w:r>
    </w:p>
    <w:p w14:paraId="572720AD" w14:textId="77777777" w:rsidR="006F3792" w:rsidRPr="00DB273A" w:rsidRDefault="006F3792" w:rsidP="005522E9">
      <w:pPr>
        <w:jc w:val="both"/>
        <w:rPr>
          <w:rFonts w:cstheme="minorHAnsi"/>
          <w:szCs w:val="24"/>
        </w:rPr>
      </w:pPr>
    </w:p>
    <w:p w14:paraId="183F7147" w14:textId="4B1354FE" w:rsidR="000A0ECA" w:rsidRPr="00DB273A" w:rsidRDefault="00D9322A" w:rsidP="005522E9">
      <w:pPr>
        <w:jc w:val="both"/>
        <w:rPr>
          <w:rFonts w:cstheme="minorHAnsi"/>
          <w:szCs w:val="24"/>
        </w:rPr>
      </w:pPr>
      <w:r w:rsidRPr="00DB273A">
        <w:rPr>
          <w:rFonts w:cstheme="minorHAnsi"/>
          <w:szCs w:val="24"/>
        </w:rPr>
        <w:t>M</w:t>
      </w:r>
      <w:r w:rsidR="0008130D" w:rsidRPr="00DB273A">
        <w:rPr>
          <w:rFonts w:cstheme="minorHAnsi"/>
          <w:szCs w:val="24"/>
        </w:rPr>
        <w:t xml:space="preserve">etabolic labelling </w:t>
      </w:r>
      <w:r w:rsidR="00CB67B8" w:rsidRPr="00DB273A">
        <w:rPr>
          <w:rFonts w:cstheme="minorHAnsi"/>
          <w:szCs w:val="24"/>
        </w:rPr>
        <w:t xml:space="preserve">of RNA </w:t>
      </w:r>
      <w:r w:rsidR="0008130D" w:rsidRPr="00DB273A">
        <w:rPr>
          <w:rFonts w:cstheme="minorHAnsi"/>
          <w:szCs w:val="24"/>
        </w:rPr>
        <w:t>with nucleotide analogues such as</w:t>
      </w:r>
      <w:r w:rsidR="00267BB0" w:rsidRPr="00DB273A">
        <w:rPr>
          <w:rFonts w:cstheme="minorHAnsi"/>
          <w:szCs w:val="24"/>
        </w:rPr>
        <w:t xml:space="preserve"> 4-thiouracil (4tU) or</w:t>
      </w:r>
      <w:r w:rsidR="0008130D" w:rsidRPr="00DB273A">
        <w:rPr>
          <w:rFonts w:cstheme="minorHAnsi"/>
          <w:szCs w:val="24"/>
        </w:rPr>
        <w:t xml:space="preserve"> </w:t>
      </w:r>
      <w:r w:rsidR="00E32FD9" w:rsidRPr="00DB273A">
        <w:rPr>
          <w:rFonts w:cstheme="minorHAnsi"/>
          <w:szCs w:val="24"/>
        </w:rPr>
        <w:t>4-</w:t>
      </w:r>
      <w:r w:rsidR="0008130D" w:rsidRPr="00DB273A">
        <w:rPr>
          <w:rFonts w:cstheme="minorHAnsi"/>
          <w:szCs w:val="24"/>
        </w:rPr>
        <w:t>thiouridine</w:t>
      </w:r>
      <w:r w:rsidR="002F4A68" w:rsidRPr="00DB273A">
        <w:rPr>
          <w:rFonts w:cstheme="minorHAnsi"/>
          <w:szCs w:val="24"/>
        </w:rPr>
        <w:t xml:space="preserve"> (</w:t>
      </w:r>
      <w:r w:rsidR="00566DDE" w:rsidRPr="00DB273A">
        <w:rPr>
          <w:rFonts w:cstheme="minorHAnsi"/>
          <w:szCs w:val="24"/>
        </w:rPr>
        <w:t>4sU</w:t>
      </w:r>
      <w:r w:rsidR="007D24D6" w:rsidRPr="00DB273A">
        <w:rPr>
          <w:rFonts w:cstheme="minorHAnsi"/>
          <w:szCs w:val="24"/>
        </w:rPr>
        <w:t>) (</w:t>
      </w:r>
      <w:r w:rsidR="009D4401" w:rsidRPr="00DB273A">
        <w:rPr>
          <w:rFonts w:cstheme="minorHAnsi"/>
          <w:szCs w:val="24"/>
        </w:rPr>
        <w:t xml:space="preserve">see </w:t>
      </w:r>
      <w:r w:rsidR="00015F79" w:rsidRPr="00DB273A">
        <w:rPr>
          <w:rFonts w:cstheme="minorHAnsi"/>
          <w:szCs w:val="24"/>
        </w:rPr>
        <w:t>Duffy et al.</w:t>
      </w:r>
      <w:r w:rsidR="00D56F19" w:rsidRPr="00DB273A">
        <w:rPr>
          <w:rFonts w:cstheme="minorHAnsi"/>
          <w:szCs w:val="24"/>
        </w:rPr>
        <w:fldChar w:fldCharType="begin"/>
      </w:r>
      <w:r w:rsidR="00D56F19" w:rsidRPr="00DB273A">
        <w:rPr>
          <w:rFonts w:cstheme="minorHAnsi"/>
          <w:szCs w:val="24"/>
        </w:rPr>
        <w:instrText xml:space="preserve"> ADDIN ZOTERO_ITEM CSL_CITATION {"citationID":"zxmOZ1Tz","properties":{"formattedCitation":"\\super 1\\nosupersub{}","plainCitation":"1","noteIndex":0},"citationItems":[{"id":3882,"uris":["http://zotero.org/users/96640/items/7EUGFTRH"],"uri":["http://zotero.org/users/96640/items/7EUGFTRH"],"itemData":{"id":3882,"type":"article-journal","title":"Gaining insight into transcriptome-wide RNA population dynamics through the chemistry of 4-thiouridine","container-title":"Wiley Interdisciplinary Reviews: RNA","page":"e1513","source":"Crossref","DOI":"10.1002/wrna.1513","ISSN":"17577004","language":"en","author":[{"family":"Duffy","given":"Erin E."},{"family":"Schofield","given":"Jeremy A."},{"family":"Simon","given":"Matthew D."}],"issued":{"date-parts":[["2018",10,28]]}}}],"schema":"https://github.com/citation-style-language/schema/raw/master/csl-citation.json"} </w:instrText>
      </w:r>
      <w:r w:rsidR="00D56F19" w:rsidRPr="00DB273A">
        <w:rPr>
          <w:rFonts w:cstheme="minorHAnsi"/>
          <w:szCs w:val="24"/>
        </w:rPr>
        <w:fldChar w:fldCharType="separate"/>
      </w:r>
      <w:r w:rsidR="00FB69A5" w:rsidRPr="00DB273A">
        <w:rPr>
          <w:rFonts w:cstheme="minorHAnsi"/>
          <w:szCs w:val="24"/>
          <w:vertAlign w:val="superscript"/>
        </w:rPr>
        <w:t>1</w:t>
      </w:r>
      <w:r w:rsidR="00D56F19" w:rsidRPr="00DB273A">
        <w:rPr>
          <w:rFonts w:cstheme="minorHAnsi"/>
          <w:szCs w:val="24"/>
        </w:rPr>
        <w:fldChar w:fldCharType="end"/>
      </w:r>
      <w:r w:rsidR="006F3792" w:rsidRPr="00DB273A">
        <w:rPr>
          <w:rFonts w:cstheme="minorHAnsi"/>
          <w:szCs w:val="24"/>
        </w:rPr>
        <w:t xml:space="preserve"> for an excellent review</w:t>
      </w:r>
      <w:r w:rsidR="00015F79" w:rsidRPr="00DB273A">
        <w:rPr>
          <w:rFonts w:cstheme="minorHAnsi"/>
          <w:szCs w:val="24"/>
        </w:rPr>
        <w:t xml:space="preserve">), </w:t>
      </w:r>
      <w:r w:rsidR="0008130D" w:rsidRPr="00DB273A">
        <w:rPr>
          <w:rFonts w:cstheme="minorHAnsi"/>
          <w:szCs w:val="24"/>
        </w:rPr>
        <w:t>offer</w:t>
      </w:r>
      <w:r w:rsidR="00015F79" w:rsidRPr="00DB273A">
        <w:rPr>
          <w:rFonts w:cstheme="minorHAnsi"/>
          <w:szCs w:val="24"/>
        </w:rPr>
        <w:t>s</w:t>
      </w:r>
      <w:r w:rsidR="0008130D" w:rsidRPr="00DB273A">
        <w:rPr>
          <w:rFonts w:cstheme="minorHAnsi"/>
          <w:szCs w:val="24"/>
        </w:rPr>
        <w:t xml:space="preserve"> the ability to</w:t>
      </w:r>
      <w:r w:rsidR="00547362" w:rsidRPr="00DB273A">
        <w:rPr>
          <w:rFonts w:cstheme="minorHAnsi"/>
          <w:szCs w:val="24"/>
        </w:rPr>
        <w:t xml:space="preserve"> </w:t>
      </w:r>
      <w:r w:rsidR="00B54010" w:rsidRPr="00DB273A">
        <w:rPr>
          <w:rFonts w:cstheme="minorHAnsi"/>
          <w:szCs w:val="24"/>
        </w:rPr>
        <w:t xml:space="preserve">isolate </w:t>
      </w:r>
      <w:proofErr w:type="spellStart"/>
      <w:r w:rsidR="00547362" w:rsidRPr="00DB273A">
        <w:rPr>
          <w:rFonts w:cstheme="minorHAnsi"/>
          <w:szCs w:val="24"/>
        </w:rPr>
        <w:t>thio</w:t>
      </w:r>
      <w:proofErr w:type="spellEnd"/>
      <w:r w:rsidR="00547362" w:rsidRPr="00DB273A">
        <w:rPr>
          <w:rFonts w:cstheme="minorHAnsi"/>
          <w:szCs w:val="24"/>
        </w:rPr>
        <w:t>-</w:t>
      </w:r>
      <w:r w:rsidR="0008130D" w:rsidRPr="00DB273A">
        <w:rPr>
          <w:rFonts w:cstheme="minorHAnsi"/>
          <w:szCs w:val="24"/>
        </w:rPr>
        <w:t>label</w:t>
      </w:r>
      <w:r w:rsidR="00B54010" w:rsidRPr="00DB273A">
        <w:rPr>
          <w:rFonts w:cstheme="minorHAnsi"/>
          <w:szCs w:val="24"/>
        </w:rPr>
        <w:t>led</w:t>
      </w:r>
      <w:r w:rsidR="0008130D" w:rsidRPr="00DB273A">
        <w:rPr>
          <w:rFonts w:cstheme="minorHAnsi"/>
          <w:szCs w:val="24"/>
        </w:rPr>
        <w:t xml:space="preserve"> </w:t>
      </w:r>
      <w:r w:rsidRPr="00DB273A">
        <w:rPr>
          <w:rFonts w:cstheme="minorHAnsi"/>
          <w:szCs w:val="24"/>
        </w:rPr>
        <w:t xml:space="preserve">nascent RNAs </w:t>
      </w:r>
      <w:r w:rsidR="00B54010" w:rsidRPr="00DB273A">
        <w:rPr>
          <w:rFonts w:cstheme="minorHAnsi"/>
          <w:szCs w:val="24"/>
        </w:rPr>
        <w:t>and</w:t>
      </w:r>
      <w:r w:rsidR="0008130D" w:rsidRPr="00DB273A">
        <w:rPr>
          <w:rFonts w:cstheme="minorHAnsi"/>
          <w:szCs w:val="24"/>
        </w:rPr>
        <w:t xml:space="preserve"> </w:t>
      </w:r>
      <w:r w:rsidR="00206FFC" w:rsidRPr="00DB273A">
        <w:rPr>
          <w:rFonts w:cstheme="minorHAnsi"/>
          <w:szCs w:val="24"/>
        </w:rPr>
        <w:t xml:space="preserve">their </w:t>
      </w:r>
      <w:r w:rsidR="0008130D" w:rsidRPr="00DB273A">
        <w:rPr>
          <w:rFonts w:cstheme="minorHAnsi"/>
          <w:szCs w:val="24"/>
        </w:rPr>
        <w:t>processing</w:t>
      </w:r>
      <w:r w:rsidR="00B54010" w:rsidRPr="00DB273A">
        <w:rPr>
          <w:rFonts w:cstheme="minorHAnsi"/>
          <w:szCs w:val="24"/>
        </w:rPr>
        <w:t xml:space="preserve"> intermediates</w:t>
      </w:r>
      <w:r w:rsidR="0008130D" w:rsidRPr="00DB273A">
        <w:rPr>
          <w:rFonts w:cstheme="minorHAnsi"/>
          <w:szCs w:val="24"/>
        </w:rPr>
        <w:t>.</w:t>
      </w:r>
      <w:r w:rsidR="00C67154" w:rsidRPr="00DB273A">
        <w:rPr>
          <w:rFonts w:cstheme="minorHAnsi"/>
          <w:szCs w:val="24"/>
        </w:rPr>
        <w:t xml:space="preserve"> </w:t>
      </w:r>
      <w:r w:rsidR="0008130D" w:rsidRPr="00DB273A">
        <w:rPr>
          <w:rFonts w:cstheme="minorHAnsi"/>
          <w:szCs w:val="24"/>
        </w:rPr>
        <w:t>However</w:t>
      </w:r>
      <w:r w:rsidR="008D6ADD" w:rsidRPr="00DB273A">
        <w:rPr>
          <w:rFonts w:cstheme="minorHAnsi"/>
          <w:szCs w:val="24"/>
        </w:rPr>
        <w:t>,</w:t>
      </w:r>
      <w:r w:rsidR="0008130D" w:rsidRPr="00DB273A">
        <w:rPr>
          <w:rFonts w:cstheme="minorHAnsi"/>
          <w:szCs w:val="24"/>
        </w:rPr>
        <w:t xml:space="preserve"> </w:t>
      </w:r>
      <w:r w:rsidR="00F275F1" w:rsidRPr="00DB273A">
        <w:rPr>
          <w:rFonts w:cstheme="minorHAnsi"/>
          <w:szCs w:val="24"/>
        </w:rPr>
        <w:t>published protocols involve</w:t>
      </w:r>
      <w:r w:rsidR="0008130D" w:rsidRPr="00DB273A">
        <w:rPr>
          <w:rFonts w:cstheme="minorHAnsi"/>
          <w:szCs w:val="24"/>
        </w:rPr>
        <w:t xml:space="preserve"> </w:t>
      </w:r>
      <w:r w:rsidR="00C37AA0" w:rsidRPr="00DB273A">
        <w:rPr>
          <w:rFonts w:cstheme="minorHAnsi"/>
          <w:szCs w:val="24"/>
        </w:rPr>
        <w:t xml:space="preserve">labelling times </w:t>
      </w:r>
      <w:r w:rsidR="00DE6E8D" w:rsidRPr="00DB273A">
        <w:rPr>
          <w:rFonts w:cstheme="minorHAnsi"/>
          <w:szCs w:val="24"/>
        </w:rPr>
        <w:t>of several</w:t>
      </w:r>
      <w:r w:rsidR="00F067CB" w:rsidRPr="00DB273A">
        <w:rPr>
          <w:rFonts w:cstheme="minorHAnsi"/>
          <w:szCs w:val="24"/>
        </w:rPr>
        <w:t xml:space="preserve"> min</w:t>
      </w:r>
      <w:r w:rsidR="00DE6E8D" w:rsidRPr="00DB273A">
        <w:rPr>
          <w:rFonts w:cstheme="minorHAnsi"/>
          <w:szCs w:val="24"/>
        </w:rPr>
        <w:t>utes</w:t>
      </w:r>
      <w:r w:rsidR="003822C6" w:rsidRPr="00DB273A">
        <w:rPr>
          <w:rFonts w:cstheme="minorHAnsi"/>
          <w:szCs w:val="24"/>
        </w:rPr>
        <w:fldChar w:fldCharType="begin"/>
      </w:r>
      <w:r w:rsidR="00B6785B" w:rsidRPr="00DB273A">
        <w:rPr>
          <w:rFonts w:cstheme="minorHAnsi"/>
          <w:szCs w:val="24"/>
        </w:rPr>
        <w:instrText xml:space="preserve"> ADDIN ZOTERO_ITEM CSL_CITATION {"citationID":"lloUeUKn","properties":{"formattedCitation":"\\super 2\\nosupersub{}","plainCitation":"2","noteIndex":0},"citationItems":[{"id":2423,"uris":["http://zotero.org/users/96640/items/V335BVPB"],"uri":["http://zotero.org/users/96640/items/V335BVPB"],"itemData":{"id":2423,"type":"article-journal","title":"Ultrashort and progressive 4sU-tagging reveals key characteristics of RNA processing at nucleotide resolution","container-title":"Genome Research","page":"2031-2042","volume":"22","issue":"10","source":"genome.cshlp.org","abstract":"RNA synthesis and decay rates determine the steady-state levels of cellular RNAs. Metabolic tagging of newly transcribed RNA by 4-thiouridine (4sU) can reveal the relative contributions of RNA synthesis and decay rates. The kinetics of RNA processing, however, had so far remained unresolved. Here, we show that ultrashort 4sU-tagging not only provides snapshot pictures of eukaryotic gene expression but, when combined with progressive 4sU-tagging and RNA-seq, reveals global RNA processing kinetics at nucleotide resolution. Using this method, we identified classes of rapidly and slowly spliced/degraded introns. Interestingly, each class of splicing kinetics was characterized by a distinct association with intron length, gene length, and splice site strength. For a large group of introns, we also observed long lasting retention in the primary transcript, but efficient secondary splicing or degradation at later time points. Finally, we show that processing of most, but not all small nucleolar (sno)RNA-containing introns is remarkably inefficient with the majority of introns being spliced and degraded rather than processed into mature snoRNAs. In summary, our study yields unparalleled insights into the kinetics of RNA processing and provides the tools to study molecular mechanisms of RNA processing and their contribution to the regulation of gene expression.","DOI":"10.1101/gr.131847.111","ISSN":"1088-9051, 1549-5469","note":"00022 PMID: 22539649","journalAbbreviation":"Genome Res.","language":"en","author":[{"family":"Windhager","given":"Lukas"},{"family":"Bonfert","given":"Thomas"},{"family":"Burger","given":"Kaspar"},{"family":"Ruzsics","given":"Zsolt"},{"family":"Krebs","given":"Stefan"},{"family":"Kaufmann","given":"Stefanie"},{"family":"Malterer","given":"Georg"},{"family":"L'Hernault","given":"Anne"},{"family":"Schilhabel","given":"Markus"},{"family":"Schreiber","given":"Stefan"},{"family":"Rosenstiel","given":"Philip"},{"family":"Zimmer","given":"Ralf"},{"family":"Eick","given":"Dirk"},{"family":"Friedel","given":"Caroline C."},{"family":"Dölken","given":"Lars"}],"issued":{"date-parts":[["2012",10,1]]}}}],"schema":"https://github.com/citation-style-language/schema/raw/master/csl-citation.json"} </w:instrText>
      </w:r>
      <w:r w:rsidR="003822C6" w:rsidRPr="00DB273A">
        <w:rPr>
          <w:rFonts w:cstheme="minorHAnsi"/>
          <w:szCs w:val="24"/>
        </w:rPr>
        <w:fldChar w:fldCharType="separate"/>
      </w:r>
      <w:r w:rsidR="00FB69A5" w:rsidRPr="00DB273A">
        <w:rPr>
          <w:rFonts w:cstheme="minorHAnsi"/>
          <w:szCs w:val="24"/>
          <w:vertAlign w:val="superscript"/>
        </w:rPr>
        <w:t>2</w:t>
      </w:r>
      <w:r w:rsidR="003822C6" w:rsidRPr="00DB273A">
        <w:rPr>
          <w:rFonts w:cstheme="minorHAnsi"/>
          <w:szCs w:val="24"/>
        </w:rPr>
        <w:fldChar w:fldCharType="end"/>
      </w:r>
      <w:r w:rsidR="006F3792" w:rsidRPr="00DB273A">
        <w:rPr>
          <w:rFonts w:cstheme="minorHAnsi"/>
          <w:szCs w:val="24"/>
          <w:vertAlign w:val="superscript"/>
        </w:rPr>
        <w:t>,</w:t>
      </w:r>
      <w:r w:rsidR="003822C6" w:rsidRPr="00DB273A">
        <w:rPr>
          <w:rFonts w:cstheme="minorHAnsi"/>
          <w:szCs w:val="24"/>
        </w:rPr>
        <w:fldChar w:fldCharType="begin"/>
      </w:r>
      <w:r w:rsidR="00B6785B" w:rsidRPr="00DB273A">
        <w:rPr>
          <w:rFonts w:cstheme="minorHAnsi"/>
          <w:szCs w:val="24"/>
        </w:rPr>
        <w:instrText xml:space="preserve"> ADDIN ZOTERO_ITEM CSL_CITATION {"citationID":"lHxhtqRl","properties":{"formattedCitation":"\\super 3\\nosupersub{}","plainCitation":"3","noteIndex":0},"citationItems":[{"id":3939,"uris":["http://zotero.org/users/96640/items/T8WAKLDK"],"uri":["http://zotero.org/users/96640/items/T8WAKLDK"],"itemData":{"id":3939,"type":"article-journal","title":"Saccharomyces cerevisiae Metabolic Labeling with 4-thiouracil and the Quantification of Newly Synthesized mRNA As a Proxy for RNA Polymerase II Activity","container-title":"JoVE (Journal of Visualized Experiments)","page":"e57982","issue":"140","source":"www.jove.com","abstract":"Global defects in RNA polymerase II transcription might be overlooked by transcriptomic studies analyzing steady-state RNA. Indeed, the global decrease in mRNA synthesis has been shown to be compensated by a simultaneous decrease in mRNA degradation to restore normal steady-state levels. Hence, the genome-wide quantification of mRNA synthesis, independently from mRNA decay, is the best direct reflection of RNA polymerase II transcriptional activity. Here, we discuss a method using non-perturbing metabolic labeling of nascent RNAs in Saccharomyces cerevisiae (S. cerevisiae). Specifically, the cells are cultured for 6 min with a uracil analog, 4-thiouracil, and the labeled newly transcribed RNAs are purified and quantified to determine the synthesis rates of all individual mRNA. Moreover, using labeled Schizosaccharomyces pombe cells as internal standard allows comparing mRNA synthesis in different S. cerevisiae strains. Using this protocol and fitting the data with a dynamic kinetic model, the corresponding mRNA decay rates can be determined.","DOI":"10.3791/57982","ISSN":"1940-087X","author":[{"family":"Baptista","given":"Tiago"},{"family":"Devys","given":"Didier"}],"issued":{"date-parts":[["2018",10,22]]}}}],"schema":"https://github.com/citation-style-language/schema/raw/master/csl-citation.json"} </w:instrText>
      </w:r>
      <w:r w:rsidR="003822C6" w:rsidRPr="00DB273A">
        <w:rPr>
          <w:rFonts w:cstheme="minorHAnsi"/>
          <w:szCs w:val="24"/>
        </w:rPr>
        <w:fldChar w:fldCharType="separate"/>
      </w:r>
      <w:r w:rsidR="00FB69A5" w:rsidRPr="00DB273A">
        <w:rPr>
          <w:rFonts w:cstheme="minorHAnsi"/>
          <w:szCs w:val="24"/>
          <w:vertAlign w:val="superscript"/>
        </w:rPr>
        <w:t>3</w:t>
      </w:r>
      <w:r w:rsidR="003822C6" w:rsidRPr="00DB273A">
        <w:rPr>
          <w:rFonts w:cstheme="minorHAnsi"/>
          <w:szCs w:val="24"/>
        </w:rPr>
        <w:fldChar w:fldCharType="end"/>
      </w:r>
      <w:r w:rsidR="00CB67B8" w:rsidRPr="00DB273A">
        <w:rPr>
          <w:rFonts w:cstheme="minorHAnsi"/>
          <w:szCs w:val="24"/>
        </w:rPr>
        <w:t>, which is slow relative to the rate of production of many transcripts</w:t>
      </w:r>
      <w:r w:rsidR="009C1E06" w:rsidRPr="00DB273A">
        <w:rPr>
          <w:rFonts w:cstheme="minorHAnsi"/>
          <w:szCs w:val="24"/>
        </w:rPr>
        <w:t xml:space="preserve">. It takes </w:t>
      </w:r>
      <w:r w:rsidR="004C4B60" w:rsidRPr="00DB273A">
        <w:rPr>
          <w:rFonts w:cstheme="minorHAnsi"/>
          <w:szCs w:val="24"/>
        </w:rPr>
        <w:t>in the order of one</w:t>
      </w:r>
      <w:r w:rsidR="009C1E06" w:rsidRPr="00DB273A">
        <w:rPr>
          <w:rFonts w:cstheme="minorHAnsi"/>
          <w:szCs w:val="24"/>
        </w:rPr>
        <w:t xml:space="preserve"> minute to transcribe</w:t>
      </w:r>
      <w:r w:rsidR="00A01B33" w:rsidRPr="00DB273A">
        <w:rPr>
          <w:rFonts w:cstheme="minorHAnsi"/>
          <w:szCs w:val="24"/>
        </w:rPr>
        <w:t xml:space="preserve"> the</w:t>
      </w:r>
      <w:r w:rsidR="001905AA" w:rsidRPr="00DB273A">
        <w:rPr>
          <w:rFonts w:cstheme="minorHAnsi"/>
          <w:szCs w:val="24"/>
        </w:rPr>
        <w:t xml:space="preserve"> average yeast gene</w:t>
      </w:r>
      <w:r w:rsidR="00A01B33" w:rsidRPr="00DB273A">
        <w:rPr>
          <w:rFonts w:cstheme="minorHAnsi"/>
          <w:szCs w:val="24"/>
        </w:rPr>
        <w:t>,</w:t>
      </w:r>
      <w:r w:rsidR="00DB159C" w:rsidRPr="00DB273A">
        <w:rPr>
          <w:rFonts w:cstheme="minorHAnsi"/>
          <w:szCs w:val="24"/>
        </w:rPr>
        <w:t xml:space="preserve"> </w:t>
      </w:r>
      <w:r w:rsidR="00A01B33" w:rsidRPr="00DB273A">
        <w:rPr>
          <w:rFonts w:cstheme="minorHAnsi"/>
          <w:szCs w:val="24"/>
        </w:rPr>
        <w:t xml:space="preserve">so labelling </w:t>
      </w:r>
      <w:r w:rsidR="00055727" w:rsidRPr="00DB273A">
        <w:rPr>
          <w:rFonts w:cstheme="minorHAnsi"/>
          <w:szCs w:val="24"/>
        </w:rPr>
        <w:t xml:space="preserve">yeast RNA for less than </w:t>
      </w:r>
      <w:r w:rsidR="004C4B60" w:rsidRPr="00DB273A">
        <w:rPr>
          <w:rFonts w:cstheme="minorHAnsi"/>
          <w:szCs w:val="24"/>
        </w:rPr>
        <w:t>one</w:t>
      </w:r>
      <w:r w:rsidR="00055727" w:rsidRPr="00DB273A">
        <w:rPr>
          <w:rFonts w:cstheme="minorHAnsi"/>
          <w:szCs w:val="24"/>
        </w:rPr>
        <w:t xml:space="preserve"> </w:t>
      </w:r>
      <w:r w:rsidR="000B5A4F" w:rsidRPr="00DB273A">
        <w:rPr>
          <w:rFonts w:cstheme="minorHAnsi"/>
          <w:szCs w:val="24"/>
        </w:rPr>
        <w:t>m</w:t>
      </w:r>
      <w:r w:rsidR="00055727" w:rsidRPr="00DB273A">
        <w:rPr>
          <w:rFonts w:cstheme="minorHAnsi"/>
          <w:szCs w:val="24"/>
        </w:rPr>
        <w:t>inute</w:t>
      </w:r>
      <w:r w:rsidR="00A01B33" w:rsidRPr="00DB273A">
        <w:rPr>
          <w:rFonts w:cstheme="minorHAnsi"/>
          <w:szCs w:val="24"/>
        </w:rPr>
        <w:t xml:space="preserve"> can be considered </w:t>
      </w:r>
      <w:r w:rsidR="00C60332" w:rsidRPr="00DB273A">
        <w:rPr>
          <w:rFonts w:cstheme="minorHAnsi"/>
          <w:szCs w:val="24"/>
        </w:rPr>
        <w:t>extremely</w:t>
      </w:r>
      <w:r w:rsidR="00A01B33" w:rsidRPr="00DB273A">
        <w:rPr>
          <w:rFonts w:cstheme="minorHAnsi"/>
          <w:szCs w:val="24"/>
        </w:rPr>
        <w:t xml:space="preserve"> short. </w:t>
      </w:r>
      <w:r w:rsidR="008076F0" w:rsidRPr="00DB273A">
        <w:rPr>
          <w:rFonts w:cstheme="minorHAnsi"/>
          <w:szCs w:val="24"/>
        </w:rPr>
        <w:t>T</w:t>
      </w:r>
      <w:r w:rsidR="00BC3CA6" w:rsidRPr="00DB273A">
        <w:rPr>
          <w:rFonts w:cstheme="minorHAnsi"/>
          <w:szCs w:val="24"/>
        </w:rPr>
        <w:t>he extremely rapid and specific 4 thio</w:t>
      </w:r>
      <w:r w:rsidR="00D65BE4" w:rsidRPr="00DB273A">
        <w:rPr>
          <w:rFonts w:cstheme="minorHAnsi"/>
          <w:szCs w:val="24"/>
        </w:rPr>
        <w:t>uracil</w:t>
      </w:r>
      <w:r w:rsidR="00BC3CA6" w:rsidRPr="00DB273A">
        <w:rPr>
          <w:rFonts w:cstheme="minorHAnsi"/>
          <w:szCs w:val="24"/>
        </w:rPr>
        <w:t xml:space="preserve"> protocol (ers4tU)</w:t>
      </w:r>
      <w:r w:rsidR="008076F0" w:rsidRPr="00DB273A">
        <w:rPr>
          <w:rFonts w:cstheme="minorHAnsi"/>
          <w:szCs w:val="24"/>
        </w:rPr>
        <w:t xml:space="preserve"> </w:t>
      </w:r>
      <w:r w:rsidR="005B0F37" w:rsidRPr="00DB273A">
        <w:rPr>
          <w:rFonts w:cstheme="minorHAnsi"/>
          <w:szCs w:val="24"/>
        </w:rPr>
        <w:t xml:space="preserve">maximizes </w:t>
      </w:r>
      <w:r w:rsidR="00EB143B" w:rsidRPr="00DB273A">
        <w:rPr>
          <w:rFonts w:cstheme="minorHAnsi"/>
          <w:szCs w:val="24"/>
        </w:rPr>
        <w:t>the signal to noise ratio</w:t>
      </w:r>
      <w:r w:rsidR="00AF5334" w:rsidRPr="00DB273A">
        <w:rPr>
          <w:rFonts w:cstheme="minorHAnsi"/>
          <w:szCs w:val="24"/>
        </w:rPr>
        <w:t xml:space="preserve"> </w:t>
      </w:r>
      <w:r w:rsidR="00EB143B" w:rsidRPr="00DB273A">
        <w:rPr>
          <w:rFonts w:cstheme="minorHAnsi"/>
          <w:szCs w:val="24"/>
        </w:rPr>
        <w:t xml:space="preserve">by </w:t>
      </w:r>
      <w:r w:rsidR="005405ED" w:rsidRPr="00DB273A">
        <w:rPr>
          <w:rFonts w:cstheme="minorHAnsi"/>
          <w:szCs w:val="24"/>
        </w:rPr>
        <w:t>maximizing</w:t>
      </w:r>
      <w:r w:rsidR="002A00E4" w:rsidRPr="00DB273A">
        <w:rPr>
          <w:rFonts w:cstheme="minorHAnsi"/>
          <w:szCs w:val="24"/>
        </w:rPr>
        <w:t xml:space="preserve"> 4tU incorporation and </w:t>
      </w:r>
      <w:r w:rsidR="005405ED" w:rsidRPr="00DB273A">
        <w:rPr>
          <w:rFonts w:cstheme="minorHAnsi"/>
          <w:szCs w:val="24"/>
        </w:rPr>
        <w:t>minimizing</w:t>
      </w:r>
      <w:r w:rsidR="00EB143B" w:rsidRPr="00DB273A">
        <w:rPr>
          <w:rFonts w:cstheme="minorHAnsi"/>
          <w:szCs w:val="24"/>
        </w:rPr>
        <w:t xml:space="preserve"> the recovery of </w:t>
      </w:r>
      <w:r w:rsidR="005405ED" w:rsidRPr="00DB273A">
        <w:rPr>
          <w:rFonts w:cstheme="minorHAnsi"/>
          <w:szCs w:val="24"/>
        </w:rPr>
        <w:t>unlabeled</w:t>
      </w:r>
      <w:r w:rsidR="00DE6E8D" w:rsidRPr="00DB273A">
        <w:rPr>
          <w:rFonts w:cstheme="minorHAnsi"/>
          <w:szCs w:val="24"/>
        </w:rPr>
        <w:t>, pre-existing</w:t>
      </w:r>
      <w:r w:rsidR="00EB143B" w:rsidRPr="00DB273A">
        <w:rPr>
          <w:rFonts w:cstheme="minorHAnsi"/>
          <w:szCs w:val="24"/>
        </w:rPr>
        <w:t xml:space="preserve"> RNA</w:t>
      </w:r>
      <w:r w:rsidR="002A00E4" w:rsidRPr="00DB273A">
        <w:rPr>
          <w:rFonts w:cstheme="minorHAnsi"/>
          <w:szCs w:val="24"/>
        </w:rPr>
        <w:t xml:space="preserve"> making very short labelling times possible</w:t>
      </w:r>
      <w:r w:rsidR="00D56F19" w:rsidRPr="00DB273A">
        <w:rPr>
          <w:rFonts w:cstheme="minorHAnsi"/>
          <w:szCs w:val="24"/>
        </w:rPr>
        <w:fldChar w:fldCharType="begin"/>
      </w:r>
      <w:r w:rsidR="00B6785B" w:rsidRPr="00DB273A">
        <w:rPr>
          <w:rFonts w:cstheme="minorHAnsi"/>
          <w:szCs w:val="24"/>
        </w:rPr>
        <w:instrText xml:space="preserve"> ADDIN ZOTERO_ITEM CSL_CITATION {"citationID":"yh8NXbaw","properties":{"formattedCitation":"\\super 4\\nosupersub{}","plainCitation":"4","noteIndex":0},"citationItems":[{"id":2557,"uris":["http://zotero.org/users/96640/items/EQB3QJND"],"uri":["http://zotero.org/users/96640/items/EQB3QJND"],"itemData":{"id":2557,"type":"article-journal","title":"Transcriptome-wide RNA processing kinetics revealed using extremely short 4tU labeling","container-title":"Genome Biology","page":"282","volume":"16","issue":"1","source":"www.genomebiology.com","abstract":"RNA levels detected at steady state are the consequence of multiple dynamic processes within the cell. In addition to synthesis and decay, transcripts undergo processing. Metabolic tagging with a nucleotide analog is one way of determining the relative contributions of synthesis, decay and conversion processes globally.","DOI":"10.1186/s13059-015-0848-1","ISSN":"1465-6906","language":"en","author":[{"family":"Barrass","given":"J. D."},{"family":"Reid","given":"Jane EA"},{"family":"Huang","given":"Yuanhua"},{"family":"Hector","given":"Ralph D."},{"family":"Sanguinetti","given":"Guido"},{"family":"Beggs","given":"Jean D."},{"family":"Granneman","given":"Sander"}],"issued":{"date-parts":[["2015",12,17]]}}}],"schema":"https://github.com/citation-style-language/schema/raw/master/csl-citation.json"} </w:instrText>
      </w:r>
      <w:r w:rsidR="00D56F19" w:rsidRPr="00DB273A">
        <w:rPr>
          <w:rFonts w:cstheme="minorHAnsi"/>
          <w:szCs w:val="24"/>
        </w:rPr>
        <w:fldChar w:fldCharType="separate"/>
      </w:r>
      <w:r w:rsidR="00FB69A5" w:rsidRPr="00DB273A">
        <w:rPr>
          <w:rFonts w:cstheme="minorHAnsi"/>
          <w:szCs w:val="24"/>
          <w:vertAlign w:val="superscript"/>
        </w:rPr>
        <w:t>4</w:t>
      </w:r>
      <w:r w:rsidR="00D56F19" w:rsidRPr="00DB273A">
        <w:rPr>
          <w:rFonts w:cstheme="minorHAnsi"/>
          <w:szCs w:val="24"/>
        </w:rPr>
        <w:fldChar w:fldCharType="end"/>
      </w:r>
      <w:r w:rsidR="00AF5334" w:rsidRPr="00DB273A">
        <w:rPr>
          <w:rFonts w:cstheme="minorHAnsi"/>
          <w:szCs w:val="24"/>
        </w:rPr>
        <w:t>.</w:t>
      </w:r>
    </w:p>
    <w:p w14:paraId="3FB07FF2" w14:textId="77777777" w:rsidR="005405ED" w:rsidRPr="00DB273A" w:rsidRDefault="005405ED" w:rsidP="005522E9">
      <w:pPr>
        <w:jc w:val="both"/>
        <w:rPr>
          <w:rFonts w:cstheme="minorHAnsi"/>
          <w:szCs w:val="24"/>
        </w:rPr>
      </w:pPr>
    </w:p>
    <w:p w14:paraId="7BDD5923" w14:textId="76464337" w:rsidR="005405ED" w:rsidRPr="00DB273A" w:rsidRDefault="00832150" w:rsidP="005522E9">
      <w:pPr>
        <w:jc w:val="both"/>
        <w:rPr>
          <w:rFonts w:cstheme="minorHAnsi"/>
          <w:szCs w:val="24"/>
        </w:rPr>
      </w:pPr>
      <w:r w:rsidRPr="00DB273A">
        <w:rPr>
          <w:rFonts w:cstheme="minorHAnsi"/>
          <w:szCs w:val="24"/>
        </w:rPr>
        <w:t xml:space="preserve">The </w:t>
      </w:r>
      <w:proofErr w:type="spellStart"/>
      <w:r w:rsidRPr="00DB273A">
        <w:rPr>
          <w:rFonts w:cstheme="minorHAnsi"/>
          <w:szCs w:val="24"/>
        </w:rPr>
        <w:t>thio</w:t>
      </w:r>
      <w:proofErr w:type="spellEnd"/>
      <w:r w:rsidRPr="00DB273A">
        <w:rPr>
          <w:rFonts w:cstheme="minorHAnsi"/>
          <w:szCs w:val="24"/>
        </w:rPr>
        <w:t>-modified base must be imported into the cells rapidly and in sufficient quantit</w:t>
      </w:r>
      <w:r w:rsidR="0095461F" w:rsidRPr="00DB273A">
        <w:rPr>
          <w:rFonts w:cstheme="minorHAnsi"/>
          <w:szCs w:val="24"/>
        </w:rPr>
        <w:t>y</w:t>
      </w:r>
      <w:r w:rsidRPr="00DB273A">
        <w:rPr>
          <w:rFonts w:cstheme="minorHAnsi"/>
          <w:szCs w:val="24"/>
        </w:rPr>
        <w:t xml:space="preserve"> to </w:t>
      </w:r>
      <w:r w:rsidR="008076F0" w:rsidRPr="00DB273A">
        <w:rPr>
          <w:rFonts w:cstheme="minorHAnsi"/>
          <w:szCs w:val="24"/>
        </w:rPr>
        <w:t xml:space="preserve">efficiently </w:t>
      </w:r>
      <w:r w:rsidRPr="00DB273A">
        <w:rPr>
          <w:rFonts w:cstheme="minorHAnsi"/>
          <w:szCs w:val="24"/>
        </w:rPr>
        <w:t xml:space="preserve">label the </w:t>
      </w:r>
      <w:r w:rsidR="005E706D" w:rsidRPr="00DB273A">
        <w:rPr>
          <w:rFonts w:cstheme="minorHAnsi"/>
          <w:szCs w:val="24"/>
        </w:rPr>
        <w:t xml:space="preserve">newly </w:t>
      </w:r>
      <w:r w:rsidR="00C60332" w:rsidRPr="00DB273A">
        <w:rPr>
          <w:rFonts w:cstheme="minorHAnsi"/>
          <w:szCs w:val="24"/>
        </w:rPr>
        <w:t>synthesized</w:t>
      </w:r>
      <w:r w:rsidR="005E706D" w:rsidRPr="00DB273A">
        <w:rPr>
          <w:rFonts w:cstheme="minorHAnsi"/>
          <w:szCs w:val="24"/>
        </w:rPr>
        <w:t xml:space="preserve"> </w:t>
      </w:r>
      <w:r w:rsidRPr="00DB273A">
        <w:rPr>
          <w:rFonts w:cstheme="minorHAnsi"/>
          <w:szCs w:val="24"/>
        </w:rPr>
        <w:t>RNA</w:t>
      </w:r>
      <w:r w:rsidR="005E706D" w:rsidRPr="00DB273A">
        <w:rPr>
          <w:rFonts w:cstheme="minorHAnsi"/>
          <w:szCs w:val="24"/>
        </w:rPr>
        <w:t xml:space="preserve"> (</w:t>
      </w:r>
      <w:proofErr w:type="spellStart"/>
      <w:r w:rsidR="005E706D" w:rsidRPr="00DB273A">
        <w:rPr>
          <w:rFonts w:cstheme="minorHAnsi"/>
          <w:szCs w:val="24"/>
        </w:rPr>
        <w:t>nsRNA</w:t>
      </w:r>
      <w:proofErr w:type="spellEnd"/>
      <w:r w:rsidR="005E706D" w:rsidRPr="00DB273A">
        <w:rPr>
          <w:rFonts w:cstheme="minorHAnsi"/>
          <w:szCs w:val="24"/>
        </w:rPr>
        <w:t>)</w:t>
      </w:r>
      <w:r w:rsidR="008076F0" w:rsidRPr="00DB273A">
        <w:rPr>
          <w:rFonts w:cstheme="minorHAnsi"/>
          <w:szCs w:val="24"/>
        </w:rPr>
        <w:t>. T</w:t>
      </w:r>
      <w:r w:rsidR="00DB159C" w:rsidRPr="00DB273A">
        <w:rPr>
          <w:rFonts w:cstheme="minorHAnsi"/>
          <w:szCs w:val="24"/>
        </w:rPr>
        <w:t>o promote this</w:t>
      </w:r>
      <w:r w:rsidR="008076F0" w:rsidRPr="00DB273A">
        <w:rPr>
          <w:rFonts w:cstheme="minorHAnsi"/>
          <w:szCs w:val="24"/>
        </w:rPr>
        <w:t>,</w:t>
      </w:r>
      <w:r w:rsidR="002B798B" w:rsidRPr="00DB273A">
        <w:rPr>
          <w:rFonts w:cstheme="minorHAnsi"/>
          <w:szCs w:val="24"/>
        </w:rPr>
        <w:t xml:space="preserve"> </w:t>
      </w:r>
      <w:r w:rsidR="0095461F" w:rsidRPr="00DB273A">
        <w:rPr>
          <w:rFonts w:cstheme="minorHAnsi"/>
          <w:szCs w:val="24"/>
        </w:rPr>
        <w:t xml:space="preserve">cells are grown in </w:t>
      </w:r>
      <w:r w:rsidRPr="00DB273A">
        <w:rPr>
          <w:rFonts w:cstheme="minorHAnsi"/>
          <w:szCs w:val="24"/>
        </w:rPr>
        <w:t>uracil</w:t>
      </w:r>
      <w:r w:rsidR="0095461F" w:rsidRPr="00DB273A">
        <w:rPr>
          <w:rFonts w:cstheme="minorHAnsi"/>
          <w:szCs w:val="24"/>
        </w:rPr>
        <w:t>-free</w:t>
      </w:r>
      <w:r w:rsidRPr="00DB273A">
        <w:rPr>
          <w:rFonts w:cstheme="minorHAnsi"/>
          <w:szCs w:val="24"/>
        </w:rPr>
        <w:t xml:space="preserve"> medium</w:t>
      </w:r>
      <w:r w:rsidR="0095461F" w:rsidRPr="00DB273A">
        <w:rPr>
          <w:rFonts w:cstheme="minorHAnsi"/>
          <w:szCs w:val="24"/>
        </w:rPr>
        <w:t xml:space="preserve">, </w:t>
      </w:r>
      <w:r w:rsidR="000A0ECA" w:rsidRPr="00DB273A">
        <w:rPr>
          <w:rFonts w:cstheme="minorHAnsi"/>
          <w:szCs w:val="24"/>
        </w:rPr>
        <w:t xml:space="preserve">and </w:t>
      </w:r>
      <w:r w:rsidR="008076F0" w:rsidRPr="00DB273A">
        <w:rPr>
          <w:rFonts w:cstheme="minorHAnsi"/>
          <w:szCs w:val="24"/>
        </w:rPr>
        <w:t xml:space="preserve">expression of </w:t>
      </w:r>
      <w:r w:rsidR="000A0ECA" w:rsidRPr="00DB273A">
        <w:rPr>
          <w:rFonts w:cstheme="minorHAnsi"/>
          <w:szCs w:val="24"/>
        </w:rPr>
        <w:t>a</w:t>
      </w:r>
      <w:r w:rsidR="008076F0" w:rsidRPr="00DB273A">
        <w:rPr>
          <w:rFonts w:cstheme="minorHAnsi"/>
          <w:szCs w:val="24"/>
        </w:rPr>
        <w:t>n appropriate</w:t>
      </w:r>
      <w:r w:rsidR="000A0ECA" w:rsidRPr="00DB273A">
        <w:rPr>
          <w:rFonts w:cstheme="minorHAnsi"/>
          <w:szCs w:val="24"/>
        </w:rPr>
        <w:t xml:space="preserve"> permease </w:t>
      </w:r>
      <w:r w:rsidR="0095461F" w:rsidRPr="00DB273A">
        <w:rPr>
          <w:rFonts w:cstheme="minorHAnsi"/>
          <w:szCs w:val="24"/>
        </w:rPr>
        <w:t xml:space="preserve">helps </w:t>
      </w:r>
      <w:r w:rsidR="000A0ECA" w:rsidRPr="00DB273A">
        <w:rPr>
          <w:rFonts w:cstheme="minorHAnsi"/>
          <w:szCs w:val="24"/>
        </w:rPr>
        <w:t xml:space="preserve">to boost </w:t>
      </w:r>
      <w:r w:rsidR="0095461F" w:rsidRPr="00DB273A">
        <w:rPr>
          <w:rFonts w:cstheme="minorHAnsi"/>
          <w:szCs w:val="24"/>
        </w:rPr>
        <w:t xml:space="preserve">4tU or </w:t>
      </w:r>
      <w:r w:rsidR="002A00E4" w:rsidRPr="00DB273A">
        <w:rPr>
          <w:rFonts w:cstheme="minorHAnsi"/>
          <w:szCs w:val="24"/>
        </w:rPr>
        <w:t xml:space="preserve">4sU </w:t>
      </w:r>
      <w:r w:rsidR="000A0ECA" w:rsidRPr="00DB273A">
        <w:rPr>
          <w:rFonts w:cstheme="minorHAnsi"/>
          <w:szCs w:val="24"/>
        </w:rPr>
        <w:t xml:space="preserve">uptake (see </w:t>
      </w:r>
      <w:r w:rsidR="00915A57" w:rsidRPr="00DB273A">
        <w:rPr>
          <w:rFonts w:cstheme="minorHAnsi"/>
          <w:b/>
          <w:szCs w:val="24"/>
        </w:rPr>
        <w:t>T</w:t>
      </w:r>
      <w:r w:rsidR="000A0ECA" w:rsidRPr="00DB273A">
        <w:rPr>
          <w:rFonts w:cstheme="minorHAnsi"/>
          <w:b/>
          <w:szCs w:val="24"/>
        </w:rPr>
        <w:t>able 1</w:t>
      </w:r>
      <w:r w:rsidR="000A0ECA" w:rsidRPr="00DB273A">
        <w:rPr>
          <w:rFonts w:cstheme="minorHAnsi"/>
          <w:szCs w:val="24"/>
        </w:rPr>
        <w:t xml:space="preserve"> for a list of plasmids</w:t>
      </w:r>
      <w:r w:rsidR="0095461F" w:rsidRPr="00DB273A">
        <w:rPr>
          <w:rFonts w:cstheme="minorHAnsi"/>
          <w:szCs w:val="24"/>
        </w:rPr>
        <w:t xml:space="preserve"> that carry suitable permease genes</w:t>
      </w:r>
      <w:r w:rsidR="004C4B60" w:rsidRPr="00DB273A">
        <w:rPr>
          <w:rFonts w:cstheme="minorHAnsi"/>
          <w:szCs w:val="24"/>
        </w:rPr>
        <w:t xml:space="preserve"> and </w:t>
      </w:r>
      <w:r w:rsidR="004C4B60" w:rsidRPr="00DB273A">
        <w:rPr>
          <w:rFonts w:cstheme="minorHAnsi"/>
          <w:b/>
          <w:szCs w:val="24"/>
        </w:rPr>
        <w:t xml:space="preserve">Supplementary Figure </w:t>
      </w:r>
      <w:r w:rsidR="00DE78D6" w:rsidRPr="00DB273A">
        <w:rPr>
          <w:rFonts w:cstheme="minorHAnsi"/>
          <w:b/>
          <w:szCs w:val="24"/>
        </w:rPr>
        <w:t>1</w:t>
      </w:r>
      <w:r w:rsidR="000A0ECA" w:rsidRPr="00DB273A">
        <w:rPr>
          <w:rFonts w:cstheme="minorHAnsi"/>
          <w:szCs w:val="24"/>
        </w:rPr>
        <w:t>)</w:t>
      </w:r>
      <w:r w:rsidRPr="00DB273A">
        <w:rPr>
          <w:rFonts w:cstheme="minorHAnsi"/>
          <w:szCs w:val="24"/>
        </w:rPr>
        <w:t>.</w:t>
      </w:r>
      <w:r w:rsidR="002B798B" w:rsidRPr="00DB273A">
        <w:rPr>
          <w:rFonts w:cstheme="minorHAnsi"/>
          <w:szCs w:val="24"/>
        </w:rPr>
        <w:t xml:space="preserve"> </w:t>
      </w:r>
      <w:r w:rsidR="000A0ECA" w:rsidRPr="00DB273A">
        <w:rPr>
          <w:rFonts w:cstheme="minorHAnsi"/>
          <w:szCs w:val="24"/>
        </w:rPr>
        <w:t>4tU’</w:t>
      </w:r>
      <w:r w:rsidRPr="00DB273A">
        <w:rPr>
          <w:rFonts w:cstheme="minorHAnsi"/>
          <w:szCs w:val="24"/>
        </w:rPr>
        <w:t xml:space="preserve">s solubility in </w:t>
      </w:r>
      <w:r w:rsidR="00C91A33" w:rsidRPr="00DB273A">
        <w:rPr>
          <w:rFonts w:cstheme="minorHAnsi"/>
          <w:szCs w:val="24"/>
        </w:rPr>
        <w:t xml:space="preserve">sodium hydroxide </w:t>
      </w:r>
      <w:r w:rsidR="00C60561" w:rsidRPr="00DB273A">
        <w:rPr>
          <w:rFonts w:cstheme="minorHAnsi"/>
          <w:szCs w:val="24"/>
        </w:rPr>
        <w:t xml:space="preserve">avoids </w:t>
      </w:r>
      <w:r w:rsidRPr="00DB273A">
        <w:rPr>
          <w:rFonts w:cstheme="minorHAnsi"/>
          <w:szCs w:val="24"/>
        </w:rPr>
        <w:t>the need for toxic organic solvents</w:t>
      </w:r>
      <w:r w:rsidR="00AF5334" w:rsidRPr="00DB273A">
        <w:rPr>
          <w:rFonts w:cstheme="minorHAnsi"/>
          <w:szCs w:val="24"/>
        </w:rPr>
        <w:t xml:space="preserve"> required by other nucleotide analogues</w:t>
      </w:r>
      <w:r w:rsidRPr="00DB273A">
        <w:rPr>
          <w:rFonts w:cstheme="minorHAnsi"/>
          <w:szCs w:val="24"/>
        </w:rPr>
        <w:t>.</w:t>
      </w:r>
      <w:r w:rsidR="000A0ECA" w:rsidRPr="00DB273A">
        <w:rPr>
          <w:rFonts w:cstheme="minorHAnsi"/>
          <w:szCs w:val="24"/>
        </w:rPr>
        <w:t xml:space="preserve"> </w:t>
      </w:r>
      <w:r w:rsidR="00654163" w:rsidRPr="00DB273A">
        <w:rPr>
          <w:rFonts w:cstheme="minorHAnsi"/>
          <w:szCs w:val="24"/>
        </w:rPr>
        <w:t>Unfortunately</w:t>
      </w:r>
      <w:r w:rsidR="002B798B" w:rsidRPr="00DB273A">
        <w:rPr>
          <w:rFonts w:cstheme="minorHAnsi"/>
          <w:szCs w:val="24"/>
        </w:rPr>
        <w:t xml:space="preserve">, </w:t>
      </w:r>
      <w:r w:rsidR="00C60561" w:rsidRPr="00DB273A">
        <w:rPr>
          <w:rFonts w:cstheme="minorHAnsi"/>
          <w:szCs w:val="24"/>
        </w:rPr>
        <w:t>growing cultures for long periods with</w:t>
      </w:r>
      <w:r w:rsidR="005E706D" w:rsidRPr="00DB273A">
        <w:rPr>
          <w:rFonts w:cstheme="minorHAnsi"/>
          <w:szCs w:val="24"/>
        </w:rPr>
        <w:t xml:space="preserve"> </w:t>
      </w:r>
      <w:proofErr w:type="spellStart"/>
      <w:r w:rsidR="005E706D" w:rsidRPr="00DB273A">
        <w:rPr>
          <w:rFonts w:cstheme="minorHAnsi"/>
          <w:szCs w:val="24"/>
        </w:rPr>
        <w:t>thio</w:t>
      </w:r>
      <w:proofErr w:type="spellEnd"/>
      <w:r w:rsidR="005E706D" w:rsidRPr="00DB273A">
        <w:rPr>
          <w:rFonts w:cstheme="minorHAnsi"/>
          <w:szCs w:val="24"/>
        </w:rPr>
        <w:t>-modified nucleosides</w:t>
      </w:r>
      <w:r w:rsidR="000A0ECA" w:rsidRPr="00DB273A">
        <w:rPr>
          <w:rFonts w:cstheme="minorHAnsi"/>
          <w:szCs w:val="24"/>
        </w:rPr>
        <w:t xml:space="preserve"> at </w:t>
      </w:r>
      <w:r w:rsidR="007D24D6" w:rsidRPr="00DB273A">
        <w:rPr>
          <w:rFonts w:cstheme="minorHAnsi"/>
          <w:szCs w:val="24"/>
        </w:rPr>
        <w:t>concentrations greater</w:t>
      </w:r>
      <w:r w:rsidR="000A0ECA" w:rsidRPr="00DB273A">
        <w:rPr>
          <w:rFonts w:cstheme="minorHAnsi"/>
          <w:szCs w:val="24"/>
        </w:rPr>
        <w:t xml:space="preserve"> than 50 µM has been observed to disrupt ribosomes</w:t>
      </w:r>
      <w:r w:rsidR="00BE07B8" w:rsidRPr="00DB273A">
        <w:rPr>
          <w:rFonts w:cstheme="minorHAnsi"/>
          <w:szCs w:val="24"/>
        </w:rPr>
        <w:fldChar w:fldCharType="begin"/>
      </w:r>
      <w:r w:rsidR="00B6785B" w:rsidRPr="00DB273A">
        <w:rPr>
          <w:rFonts w:cstheme="minorHAnsi"/>
          <w:szCs w:val="24"/>
        </w:rPr>
        <w:instrText xml:space="preserve"> ADDIN ZOTERO_ITEM CSL_CITATION {"citationID":"3Rw7Pimp","properties":{"formattedCitation":"\\super 5\\nosupersub{}","plainCitation":"5","noteIndex":0},"citationItems":[{"id":2431,"uris":["http://zotero.org/users/96640/items/IVDZ873D"],"uri":["http://zotero.org/users/96640/items/IVDZ873D"],"itemData":{"id":2431,"type":"article-journal","title":"4-thiouridine inhibits rRNA synthesis and causes a nucleolar stress response","container-title":"RNA Biology","page":"1623-1630","volume":"10","issue":"10","source":"www.landesbioscience.com","abstract":"High concentrations (&gt; 100 µM) of the ribonucleoside analog 4-thiouridine (4sU) is widely used in methods for RNA analysis like photoactivatable-ribonucleoside-enhanced crosslinking and immunoprecipitation (PAR-CLIP) and nascent messenger (m)RNA labeling (4sU-tagging). Here, we show that 4sU-tagging at low concentrations ≤ 10 µM can be used to measure production and processing of ribosomal (r)RNA. However, elevated concentrations of 4sU (&gt; 50 µM), which are usually used for mRNA labeling experiments, inhibit production and processing of 47S rRNA. The inhibition of rRNA synthesis is accompanied by nucleoplasmic translocation of nucleolar nucleophosmin (NPM1), induction of the tumor suppressor p53, and inhibition of proliferation. We conclude that metabolic labeling of RNA by 4sU triggers a nucleolar stress response, which might influence the interpretation of results. Therefore, functional ribosome biogenesis, nucleolar integrity, and cell cycle should be addressed in 4sU labeling experiments.","DOI":"10.4161/rna.26214","ISSN":"1547-6286, 1555-8584","note":"00004","author":[{"family":"Burger","given":"Kaspar"},{"family":"Mühl","given":"Bastian"},{"family":"Kellner","given":"Markus"},{"family":"Rohrmoser","given":"Michaela"},{"family":"Gruber-Eber","given":"Anita"},{"family":"Windhager","given":"Lukas"},{"family":"Friedel","given":"Caroline C."},{"family":"Dölken","given":"Lars"},{"family":"Eick","given":"Dirk"}],"issued":{"date-parts":[["2013",9,4]]}}}],"schema":"https://github.com/citation-style-language/schema/raw/master/csl-citation.json"} </w:instrText>
      </w:r>
      <w:r w:rsidR="00BE07B8" w:rsidRPr="00DB273A">
        <w:rPr>
          <w:rFonts w:cstheme="minorHAnsi"/>
          <w:szCs w:val="24"/>
        </w:rPr>
        <w:fldChar w:fldCharType="separate"/>
      </w:r>
      <w:r w:rsidR="00FB69A5" w:rsidRPr="00DB273A">
        <w:rPr>
          <w:rFonts w:cstheme="minorHAnsi"/>
          <w:szCs w:val="24"/>
          <w:vertAlign w:val="superscript"/>
        </w:rPr>
        <w:t>5</w:t>
      </w:r>
      <w:r w:rsidR="00BE07B8" w:rsidRPr="00DB273A">
        <w:rPr>
          <w:rFonts w:cstheme="minorHAnsi"/>
          <w:szCs w:val="24"/>
        </w:rPr>
        <w:fldChar w:fldCharType="end"/>
      </w:r>
      <w:r w:rsidR="000A0ECA" w:rsidRPr="00DB273A">
        <w:rPr>
          <w:rFonts w:cstheme="minorHAnsi"/>
          <w:szCs w:val="24"/>
        </w:rPr>
        <w:t>. However, the concentration (10 µM) used here, and the extremely short labelling times,</w:t>
      </w:r>
      <w:r w:rsidR="00C67154" w:rsidRPr="00DB273A">
        <w:rPr>
          <w:rFonts w:cstheme="minorHAnsi"/>
          <w:szCs w:val="24"/>
        </w:rPr>
        <w:t xml:space="preserve"> </w:t>
      </w:r>
      <w:r w:rsidR="00314F9B" w:rsidRPr="00DB273A">
        <w:rPr>
          <w:rFonts w:cstheme="minorHAnsi"/>
          <w:szCs w:val="24"/>
        </w:rPr>
        <w:t xml:space="preserve">minimize </w:t>
      </w:r>
      <w:r w:rsidR="000A0ECA" w:rsidRPr="00DB273A">
        <w:rPr>
          <w:rFonts w:cstheme="minorHAnsi"/>
          <w:szCs w:val="24"/>
        </w:rPr>
        <w:t>deleterious effects</w:t>
      </w:r>
      <w:r w:rsidR="000A0ECA" w:rsidRPr="00DB273A">
        <w:rPr>
          <w:rFonts w:cstheme="minorHAnsi"/>
          <w:szCs w:val="24"/>
        </w:rPr>
        <w:fldChar w:fldCharType="begin"/>
      </w:r>
      <w:r w:rsidR="00B6785B" w:rsidRPr="00DB273A">
        <w:rPr>
          <w:rFonts w:cstheme="minorHAnsi"/>
          <w:szCs w:val="24"/>
        </w:rPr>
        <w:instrText xml:space="preserve"> ADDIN ZOTERO_ITEM CSL_CITATION {"citationID":"xsFBXngq","properties":{"formattedCitation":"\\super 5\\nosupersub{}","plainCitation":"5","noteIndex":0},"citationItems":[{"id":2431,"uris":["http://zotero.org/users/96640/items/IVDZ873D"],"uri":["http://zotero.org/users/96640/items/IVDZ873D"],"itemData":{"id":2431,"type":"article-journal","title":"4-thiouridine inhibits rRNA synthesis and causes a nucleolar stress response","container-title":"RNA Biology","page":"1623-1630","volume":"10","issue":"10","source":"www.landesbioscience.com","abstract":"High concentrations (&gt; 100 µM) of the ribonucleoside analog 4-thiouridine (4sU) is widely used in methods for RNA analysis like photoactivatable-ribonucleoside-enhanced crosslinking and immunoprecipitation (PAR-CLIP) and nascent messenger (m)RNA labeling (4sU-tagging). Here, we show that 4sU-tagging at low concentrations ≤ 10 µM can be used to measure production and processing of ribosomal (r)RNA. However, elevated concentrations of 4sU (&gt; 50 µM), which are usually used for mRNA labeling experiments, inhibit production and processing of 47S rRNA. The inhibition of rRNA synthesis is accompanied by nucleoplasmic translocation of nucleolar nucleophosmin (NPM1), induction of the tumor suppressor p53, and inhibition of proliferation. We conclude that metabolic labeling of RNA by 4sU triggers a nucleolar stress response, which might influence the interpretation of results. Therefore, functional ribosome biogenesis, nucleolar integrity, and cell cycle should be addressed in 4sU labeling experiments.","DOI":"10.4161/rna.26214","ISSN":"1547-6286, 1555-8584","note":"00004","author":[{"family":"Burger","given":"Kaspar"},{"family":"Mühl","given":"Bastian"},{"family":"Kellner","given":"Markus"},{"family":"Rohrmoser","given":"Michaela"},{"family":"Gruber-Eber","given":"Anita"},{"family":"Windhager","given":"Lukas"},{"family":"Friedel","given":"Caroline C."},{"family":"Dölken","given":"Lars"},{"family":"Eick","given":"Dirk"}],"issued":{"date-parts":[["2013",9,4]]}}}],"schema":"https://github.com/citation-style-language/schema/raw/master/csl-citation.json"} </w:instrText>
      </w:r>
      <w:r w:rsidR="000A0ECA" w:rsidRPr="00DB273A">
        <w:rPr>
          <w:rFonts w:cstheme="minorHAnsi"/>
          <w:szCs w:val="24"/>
        </w:rPr>
        <w:fldChar w:fldCharType="separate"/>
      </w:r>
      <w:r w:rsidR="00FB69A5" w:rsidRPr="00DB273A">
        <w:rPr>
          <w:rFonts w:cstheme="minorHAnsi"/>
          <w:szCs w:val="24"/>
          <w:vertAlign w:val="superscript"/>
        </w:rPr>
        <w:t>5</w:t>
      </w:r>
      <w:r w:rsidR="000A0ECA" w:rsidRPr="00DB273A">
        <w:rPr>
          <w:rFonts w:cstheme="minorHAnsi"/>
          <w:szCs w:val="24"/>
        </w:rPr>
        <w:fldChar w:fldCharType="end"/>
      </w:r>
      <w:r w:rsidR="002A00E4" w:rsidRPr="00DB273A">
        <w:rPr>
          <w:rFonts w:cstheme="minorHAnsi"/>
          <w:szCs w:val="24"/>
        </w:rPr>
        <w:t xml:space="preserve"> (</w:t>
      </w:r>
      <w:r w:rsidR="002A00E4" w:rsidRPr="00DB273A">
        <w:rPr>
          <w:rFonts w:cstheme="minorHAnsi"/>
          <w:b/>
          <w:szCs w:val="24"/>
        </w:rPr>
        <w:t xml:space="preserve">Figure </w:t>
      </w:r>
      <w:r w:rsidR="00265DAC" w:rsidRPr="00DB273A">
        <w:rPr>
          <w:rFonts w:cstheme="minorHAnsi"/>
          <w:b/>
          <w:szCs w:val="24"/>
        </w:rPr>
        <w:t>1</w:t>
      </w:r>
      <w:r w:rsidR="004C4B60" w:rsidRPr="00DB273A">
        <w:rPr>
          <w:rFonts w:cstheme="minorHAnsi"/>
          <w:b/>
          <w:szCs w:val="24"/>
        </w:rPr>
        <w:t>a</w:t>
      </w:r>
      <w:r w:rsidR="002A00E4" w:rsidRPr="00DB273A">
        <w:rPr>
          <w:rFonts w:cstheme="minorHAnsi"/>
          <w:szCs w:val="24"/>
        </w:rPr>
        <w:t>),</w:t>
      </w:r>
      <w:r w:rsidR="000A0ECA" w:rsidRPr="00DB273A">
        <w:rPr>
          <w:rFonts w:cstheme="minorHAnsi"/>
          <w:szCs w:val="24"/>
        </w:rPr>
        <w:t xml:space="preserve"> while still </w:t>
      </w:r>
      <w:r w:rsidR="00C60561" w:rsidRPr="00DB273A">
        <w:rPr>
          <w:rFonts w:cstheme="minorHAnsi"/>
          <w:szCs w:val="24"/>
        </w:rPr>
        <w:t xml:space="preserve">yielding sufficient </w:t>
      </w:r>
      <w:r w:rsidR="000A0ECA" w:rsidRPr="00DB273A">
        <w:rPr>
          <w:rFonts w:cstheme="minorHAnsi"/>
          <w:szCs w:val="24"/>
        </w:rPr>
        <w:t>RNA for analysis.</w:t>
      </w:r>
    </w:p>
    <w:p w14:paraId="16B53C80" w14:textId="766E2DBB" w:rsidR="0030790C" w:rsidRPr="00DB273A" w:rsidRDefault="000A0ECA" w:rsidP="005522E9">
      <w:pPr>
        <w:jc w:val="both"/>
        <w:rPr>
          <w:rFonts w:cstheme="minorHAnsi"/>
          <w:szCs w:val="24"/>
        </w:rPr>
      </w:pPr>
      <w:r w:rsidRPr="00DB273A">
        <w:rPr>
          <w:rFonts w:cstheme="minorHAnsi"/>
          <w:szCs w:val="24"/>
        </w:rPr>
        <w:t xml:space="preserve"> </w:t>
      </w:r>
    </w:p>
    <w:p w14:paraId="49638606" w14:textId="008D9B55" w:rsidR="0030790C" w:rsidRPr="00DB273A" w:rsidRDefault="0030790C" w:rsidP="005522E9">
      <w:pPr>
        <w:jc w:val="both"/>
        <w:rPr>
          <w:rFonts w:cstheme="minorHAnsi"/>
          <w:szCs w:val="24"/>
        </w:rPr>
      </w:pPr>
      <w:r w:rsidRPr="00DB273A">
        <w:rPr>
          <w:rFonts w:cstheme="minorHAnsi"/>
          <w:szCs w:val="24"/>
        </w:rPr>
        <w:t>This technique can be combined with rapid and specific auxin</w:t>
      </w:r>
      <w:r w:rsidR="0003329B" w:rsidRPr="00DB273A">
        <w:rPr>
          <w:rFonts w:cstheme="minorHAnsi"/>
          <w:szCs w:val="24"/>
        </w:rPr>
        <w:t>-</w:t>
      </w:r>
      <w:r w:rsidRPr="00DB273A">
        <w:rPr>
          <w:rFonts w:cstheme="minorHAnsi"/>
          <w:szCs w:val="24"/>
        </w:rPr>
        <w:t>mediated depletion of a target protein</w:t>
      </w:r>
      <w:r w:rsidR="001501DC" w:rsidRPr="00DB273A">
        <w:rPr>
          <w:rFonts w:cstheme="minorHAnsi"/>
          <w:szCs w:val="24"/>
        </w:rPr>
        <w:fldChar w:fldCharType="begin"/>
      </w:r>
      <w:r w:rsidR="003822C6" w:rsidRPr="00DB273A">
        <w:rPr>
          <w:rFonts w:cstheme="minorHAnsi"/>
          <w:szCs w:val="24"/>
        </w:rPr>
        <w:instrText xml:space="preserve"> ADDIN ZOTERO_ITEM CSL_CITATION {"citationID":"IcqUqNIk","properties":{"formattedCitation":"\\super 6\\nosupersub{}","plainCitation":"6","noteIndex":0},"citationItems":[{"id":3891,"uris":["http://zotero.org/users/96640/items/LM4UR4K6"],"uri":["http://zotero.org/users/96640/items/LM4UR4K6"],"itemData":{"id":3891,"type":"article-journal","title":"A fast and tuneable auxin-inducible degron for depletion of target proteins in budding yeast","container-title":"Yeast (Chichester, England)","source":"PubMed","abstract":"The auxin-inducible degron (AID) is a useful technique to rapidly deplete proteins of interest in nonplant eukaryotes. Depletion is achieved by addition of the plant hormone auxin to the cell culture, which allows the auxin-binding receptor, TIR1, to target the AID-tagged protein for degradation by the proteasome. Fast depletion of the target protein requires good expression of TIR1 protein, but as we show here, high levels of TIR1 may cause uncontrolled depletion of the target protein in the absence of auxin. To enable conditional expression of TIR1 to a high level when required, we regulated the expression of TIR1 using the β-estradiol expression system. This is a fast-acting gene induction system that does not cause secondary effects on yeast cell metabolism. We demonstrate that combining the AID and β-estradiol systems results in a tightly controlled and fast auxin-induced depletion of nuclear target proteins. Moreover, we show that depletion rate can be tuned by modulating the duration of β-estradiol preincubation. We conclude that TIR1 protein is a rate-limiting factor for target protein depletion in yeast, and we provide new tools that allow tightly controlled, tuneable, and efficient depletion of essential proteins whereas minimising secondary effects.","DOI":"10.1002/yea.3362","ISSN":"1097-0061","note":"PMID: 30375036","journalAbbreviation":"Yeast","language":"eng","author":[{"family":"Mendoza-Ochoa","given":"Gonzalo I."},{"family":"Barrass","given":"J. David"},{"family":"Terlouw","given":"Barbara R."},{"family":"Maudlin","given":"Isabella E."},{"family":"Lucas","given":"Susana","non-dropping-particle":"de"},{"family":"Sani","given":"Emanuela"},{"family":"Aslanzadeh","given":"Vahid"},{"family":"Reid","given":"Jane A. E."},{"family":"Beggs","given":"Jean D."}],"issued":{"date-parts":[["2018",10,29]]}}}],"schema":"https://github.com/citation-style-language/schema/raw/master/csl-citation.json"} </w:instrText>
      </w:r>
      <w:r w:rsidR="001501DC" w:rsidRPr="00DB273A">
        <w:rPr>
          <w:rFonts w:cstheme="minorHAnsi"/>
          <w:szCs w:val="24"/>
        </w:rPr>
        <w:fldChar w:fldCharType="separate"/>
      </w:r>
      <w:r w:rsidR="00FB69A5" w:rsidRPr="00DB273A">
        <w:rPr>
          <w:rFonts w:cstheme="minorHAnsi"/>
          <w:szCs w:val="24"/>
          <w:vertAlign w:val="superscript"/>
        </w:rPr>
        <w:t>6</w:t>
      </w:r>
      <w:r w:rsidR="001501DC" w:rsidRPr="00DB273A">
        <w:rPr>
          <w:rFonts w:cstheme="minorHAnsi"/>
          <w:szCs w:val="24"/>
        </w:rPr>
        <w:fldChar w:fldCharType="end"/>
      </w:r>
      <w:r w:rsidR="00615D91" w:rsidRPr="00DB273A">
        <w:rPr>
          <w:rFonts w:cstheme="minorHAnsi"/>
          <w:szCs w:val="24"/>
          <w:vertAlign w:val="superscript"/>
        </w:rPr>
        <w:t>,</w:t>
      </w:r>
      <w:r w:rsidR="00B6785B" w:rsidRPr="00DB273A">
        <w:rPr>
          <w:rFonts w:cstheme="minorHAnsi"/>
          <w:szCs w:val="24"/>
        </w:rPr>
        <w:fldChar w:fldCharType="begin"/>
      </w:r>
      <w:r w:rsidR="00D838C6" w:rsidRPr="00DB273A">
        <w:rPr>
          <w:rFonts w:cstheme="minorHAnsi"/>
          <w:szCs w:val="24"/>
        </w:rPr>
        <w:instrText xml:space="preserve"> ADDIN ZOTERO_ITEM CSL_CITATION {"citationID":"cF8lz2XU","properties":{"formattedCitation":"\\super 7\\nosupersub{}","plainCitation":"7","noteIndex":0},"citationItems":[{"id":3978,"uris":["http://zotero.org/users/96640/items/TRWS6CWC"],"uri":["http://zotero.org/users/96640/items/TRWS6CWC"],"itemData":{"id":3978,"type":"article-journal","title":"Tuning degradation to achieve specific and efficient protein depletion","container-title":"JoVE (Journal of Visualized Experiments)","volume":"In press","abstract":"The plant auxin binding receptor, TIR1, recognizes proteins containing a specific auxin-inducible degron (AID) motif in the presence of auxin, targeting them for degradation.\nThis system is exploited in many non-plant eukaryotes, such that a target protein, tagged with the AID motif, is degraded upon auxin addition. The level of TIR1 expression is critical; excessive expression leads to degradation of the AID-tagged protein even in the absence of auxin, whereas low expression leads to slow depletion. A β-estradiol-inducible AID system was created, with expression of TIR1 under the control of a β-estradiol inducible promoter. The level of TIR1 is tuneable by changing the time of incubation with β-estradiol before auxin addition. \nThis protocol describes how to rapidly deplete a target protein using the AID system. The appropriate β-estradiol incubation time depends on the abundance of the target protein. Therefore, efficient depletion depends on optimal timing that also minimises auxin-independent depletion.","author":[{"family":"Barrass","given":"J David"},{"family":"Mendoza-Ochoa","given":"Gonzalo I."},{"family":"Maudlin","given":"Isabella E."},{"family":"Sani","given":"Emanuela"},{"family":"Beggs","given":"Jean D."}],"issued":{"date-parts":[["2019"]]}}}],"schema":"https://github.com/citation-style-language/schema/raw/master/csl-citation.json"} </w:instrText>
      </w:r>
      <w:r w:rsidR="00B6785B" w:rsidRPr="00DB273A">
        <w:rPr>
          <w:rFonts w:cstheme="minorHAnsi"/>
          <w:szCs w:val="24"/>
        </w:rPr>
        <w:fldChar w:fldCharType="separate"/>
      </w:r>
      <w:r w:rsidR="00FB69A5" w:rsidRPr="00DB273A">
        <w:rPr>
          <w:rFonts w:cstheme="minorHAnsi"/>
          <w:szCs w:val="24"/>
          <w:vertAlign w:val="superscript"/>
        </w:rPr>
        <w:t>7</w:t>
      </w:r>
      <w:r w:rsidR="00B6785B" w:rsidRPr="00DB273A">
        <w:rPr>
          <w:rFonts w:cstheme="minorHAnsi"/>
          <w:szCs w:val="24"/>
        </w:rPr>
        <w:fldChar w:fldCharType="end"/>
      </w:r>
      <w:r w:rsidR="003D37FF" w:rsidRPr="00DB273A">
        <w:rPr>
          <w:rFonts w:cstheme="minorHAnsi"/>
          <w:szCs w:val="24"/>
        </w:rPr>
        <w:t xml:space="preserve"> </w:t>
      </w:r>
      <w:r w:rsidR="005405ED" w:rsidRPr="00DB273A">
        <w:rPr>
          <w:rFonts w:cstheme="minorHAnsi"/>
          <w:szCs w:val="24"/>
        </w:rPr>
        <w:t>(</w:t>
      </w:r>
      <w:r w:rsidR="003D37FF" w:rsidRPr="00DB273A">
        <w:rPr>
          <w:rFonts w:cstheme="minorHAnsi"/>
          <w:b/>
          <w:szCs w:val="24"/>
        </w:rPr>
        <w:t>Figure 2</w:t>
      </w:r>
      <w:r w:rsidR="005405ED" w:rsidRPr="00DB273A">
        <w:rPr>
          <w:rFonts w:cstheme="minorHAnsi"/>
          <w:szCs w:val="24"/>
        </w:rPr>
        <w:t>)</w:t>
      </w:r>
      <w:r w:rsidR="00055727" w:rsidRPr="00DB273A">
        <w:rPr>
          <w:rFonts w:cstheme="minorHAnsi"/>
          <w:szCs w:val="24"/>
        </w:rPr>
        <w:t>,</w:t>
      </w:r>
      <w:r w:rsidR="0003329B" w:rsidRPr="00DB273A">
        <w:rPr>
          <w:rFonts w:cstheme="minorHAnsi"/>
          <w:szCs w:val="24"/>
        </w:rPr>
        <w:t xml:space="preserve"> referred to as </w:t>
      </w:r>
      <w:r w:rsidR="00DB159C" w:rsidRPr="00DB273A">
        <w:rPr>
          <w:rFonts w:cstheme="minorHAnsi"/>
          <w:szCs w:val="24"/>
        </w:rPr>
        <w:t>the “β-</w:t>
      </w:r>
      <w:proofErr w:type="spellStart"/>
      <w:r w:rsidR="00DB159C" w:rsidRPr="00DB273A">
        <w:rPr>
          <w:rFonts w:cstheme="minorHAnsi"/>
          <w:szCs w:val="24"/>
        </w:rPr>
        <w:t>est</w:t>
      </w:r>
      <w:proofErr w:type="spellEnd"/>
      <w:r w:rsidR="00DB159C" w:rsidRPr="00DB273A">
        <w:rPr>
          <w:rFonts w:cstheme="minorHAnsi"/>
          <w:szCs w:val="24"/>
        </w:rPr>
        <w:t xml:space="preserve"> AID 4U” protocol</w:t>
      </w:r>
      <w:r w:rsidR="0003329B" w:rsidRPr="00DB273A">
        <w:rPr>
          <w:rFonts w:cstheme="minorHAnsi"/>
          <w:szCs w:val="24"/>
        </w:rPr>
        <w:t>,</w:t>
      </w:r>
      <w:r w:rsidR="00BF5637" w:rsidRPr="00DB273A">
        <w:rPr>
          <w:rFonts w:cstheme="minorHAnsi"/>
          <w:szCs w:val="24"/>
        </w:rPr>
        <w:t xml:space="preserve"> </w:t>
      </w:r>
      <w:r w:rsidR="0003329B" w:rsidRPr="00DB273A">
        <w:rPr>
          <w:rFonts w:cstheme="minorHAnsi"/>
          <w:szCs w:val="24"/>
        </w:rPr>
        <w:t xml:space="preserve">in which </w:t>
      </w:r>
      <w:r w:rsidR="00BF5637" w:rsidRPr="00DB273A">
        <w:rPr>
          <w:rFonts w:cstheme="minorHAnsi"/>
          <w:szCs w:val="24"/>
        </w:rPr>
        <w:t xml:space="preserve">β-estradiol </w:t>
      </w:r>
      <w:r w:rsidR="00983A19" w:rsidRPr="00DB273A">
        <w:rPr>
          <w:rFonts w:cstheme="minorHAnsi"/>
          <w:szCs w:val="24"/>
        </w:rPr>
        <w:t xml:space="preserve">regulated </w:t>
      </w:r>
      <w:r w:rsidR="00BF5637" w:rsidRPr="00DB273A">
        <w:rPr>
          <w:rFonts w:cstheme="minorHAnsi"/>
          <w:szCs w:val="24"/>
        </w:rPr>
        <w:t xml:space="preserve">expression of the auxin inducible degron (AID) system </w:t>
      </w:r>
      <w:r w:rsidR="00983A19" w:rsidRPr="00DB273A">
        <w:rPr>
          <w:rFonts w:cstheme="minorHAnsi"/>
          <w:szCs w:val="24"/>
        </w:rPr>
        <w:t xml:space="preserve">is </w:t>
      </w:r>
      <w:r w:rsidR="00BF5637" w:rsidRPr="00DB273A">
        <w:rPr>
          <w:rFonts w:cstheme="minorHAnsi"/>
          <w:szCs w:val="24"/>
        </w:rPr>
        <w:t>combined with 4tU labelling</w:t>
      </w:r>
      <w:r w:rsidR="001501DC" w:rsidRPr="00DB273A">
        <w:rPr>
          <w:rFonts w:cstheme="minorHAnsi"/>
          <w:szCs w:val="24"/>
        </w:rPr>
        <w:t xml:space="preserve">. </w:t>
      </w:r>
      <w:r w:rsidR="00983A19" w:rsidRPr="00DB273A">
        <w:rPr>
          <w:rFonts w:cstheme="minorHAnsi"/>
          <w:szCs w:val="24"/>
        </w:rPr>
        <w:t>With the β-</w:t>
      </w:r>
      <w:proofErr w:type="spellStart"/>
      <w:r w:rsidR="00983A19" w:rsidRPr="00DB273A">
        <w:rPr>
          <w:rFonts w:cstheme="minorHAnsi"/>
          <w:szCs w:val="24"/>
        </w:rPr>
        <w:t>est</w:t>
      </w:r>
      <w:proofErr w:type="spellEnd"/>
      <w:r w:rsidR="00983A19" w:rsidRPr="00DB273A">
        <w:rPr>
          <w:rFonts w:cstheme="minorHAnsi"/>
          <w:szCs w:val="24"/>
        </w:rPr>
        <w:t xml:space="preserve"> AID 4U</w:t>
      </w:r>
      <w:r w:rsidR="00983A19" w:rsidRPr="00DB273A" w:rsidDel="00983A19">
        <w:rPr>
          <w:rFonts w:cstheme="minorHAnsi"/>
          <w:szCs w:val="24"/>
        </w:rPr>
        <w:t xml:space="preserve"> </w:t>
      </w:r>
      <w:r w:rsidR="00983A19" w:rsidRPr="00DB273A">
        <w:rPr>
          <w:rFonts w:cstheme="minorHAnsi"/>
          <w:szCs w:val="24"/>
        </w:rPr>
        <w:t>approach, a</w:t>
      </w:r>
      <w:r w:rsidR="001501DC" w:rsidRPr="00DB273A">
        <w:rPr>
          <w:rFonts w:cstheme="minorHAnsi"/>
          <w:szCs w:val="24"/>
        </w:rPr>
        <w:t xml:space="preserve"> </w:t>
      </w:r>
      <w:r w:rsidR="00983A19" w:rsidRPr="00DB273A">
        <w:rPr>
          <w:rFonts w:cstheme="minorHAnsi"/>
          <w:szCs w:val="24"/>
        </w:rPr>
        <w:t xml:space="preserve">target </w:t>
      </w:r>
      <w:r w:rsidR="001501DC" w:rsidRPr="00DB273A">
        <w:rPr>
          <w:rFonts w:cstheme="minorHAnsi"/>
          <w:szCs w:val="24"/>
        </w:rPr>
        <w:t>protein can be depleted</w:t>
      </w:r>
      <w:r w:rsidR="00DE76B4" w:rsidRPr="00DB273A">
        <w:rPr>
          <w:rFonts w:cstheme="minorHAnsi"/>
          <w:szCs w:val="24"/>
        </w:rPr>
        <w:t xml:space="preserve"> </w:t>
      </w:r>
      <w:r w:rsidR="001B26F5" w:rsidRPr="00DB273A">
        <w:rPr>
          <w:rFonts w:cstheme="minorHAnsi"/>
          <w:szCs w:val="24"/>
        </w:rPr>
        <w:t>and</w:t>
      </w:r>
      <w:r w:rsidR="001501DC" w:rsidRPr="00DB273A">
        <w:rPr>
          <w:rFonts w:cstheme="minorHAnsi"/>
          <w:szCs w:val="24"/>
        </w:rPr>
        <w:t xml:space="preserve"> </w:t>
      </w:r>
      <w:r w:rsidR="00983A19" w:rsidRPr="00DB273A">
        <w:rPr>
          <w:rFonts w:cstheme="minorHAnsi"/>
          <w:szCs w:val="24"/>
        </w:rPr>
        <w:t xml:space="preserve">the </w:t>
      </w:r>
      <w:r w:rsidR="001501DC" w:rsidRPr="00DB273A">
        <w:rPr>
          <w:rFonts w:cstheme="minorHAnsi"/>
          <w:szCs w:val="24"/>
        </w:rPr>
        <w:t xml:space="preserve">effect on RNA metabolism closely </w:t>
      </w:r>
      <w:r w:rsidR="00983A19" w:rsidRPr="00DB273A">
        <w:rPr>
          <w:rFonts w:cstheme="minorHAnsi"/>
          <w:szCs w:val="24"/>
        </w:rPr>
        <w:t xml:space="preserve">monitored </w:t>
      </w:r>
      <w:r w:rsidR="001501DC" w:rsidRPr="00DB273A">
        <w:rPr>
          <w:rFonts w:cstheme="minorHAnsi"/>
          <w:szCs w:val="24"/>
        </w:rPr>
        <w:t>(</w:t>
      </w:r>
      <w:r w:rsidR="001501DC" w:rsidRPr="00DB273A">
        <w:rPr>
          <w:rFonts w:cstheme="minorHAnsi"/>
          <w:b/>
          <w:szCs w:val="24"/>
        </w:rPr>
        <w:t xml:space="preserve">Figure </w:t>
      </w:r>
      <w:r w:rsidR="004C4B60" w:rsidRPr="00DB273A">
        <w:rPr>
          <w:rFonts w:cstheme="minorHAnsi"/>
          <w:b/>
          <w:szCs w:val="24"/>
        </w:rPr>
        <w:t>2</w:t>
      </w:r>
      <w:r w:rsidR="001501DC" w:rsidRPr="00DB273A">
        <w:rPr>
          <w:rFonts w:cstheme="minorHAnsi"/>
          <w:szCs w:val="24"/>
        </w:rPr>
        <w:t xml:space="preserve">). The timing </w:t>
      </w:r>
      <w:r w:rsidR="00210A7B" w:rsidRPr="00DB273A">
        <w:rPr>
          <w:rFonts w:cstheme="minorHAnsi"/>
          <w:szCs w:val="24"/>
        </w:rPr>
        <w:t>is critical</w:t>
      </w:r>
      <w:r w:rsidR="00983A19" w:rsidRPr="00DB273A">
        <w:rPr>
          <w:rFonts w:cstheme="minorHAnsi"/>
          <w:szCs w:val="24"/>
        </w:rPr>
        <w:t>;</w:t>
      </w:r>
      <w:r w:rsidR="001501DC" w:rsidRPr="00DB273A">
        <w:rPr>
          <w:rFonts w:cstheme="minorHAnsi"/>
          <w:szCs w:val="24"/>
        </w:rPr>
        <w:t xml:space="preserve"> it is advisable to view the </w:t>
      </w:r>
      <w:r w:rsidR="00CF656D" w:rsidRPr="00DB273A">
        <w:rPr>
          <w:rFonts w:cstheme="minorHAnsi"/>
          <w:szCs w:val="24"/>
        </w:rPr>
        <w:t xml:space="preserve">accompanying </w:t>
      </w:r>
      <w:r w:rsidR="001501DC" w:rsidRPr="00DB273A">
        <w:rPr>
          <w:rFonts w:cstheme="minorHAnsi"/>
          <w:szCs w:val="24"/>
        </w:rPr>
        <w:t xml:space="preserve">video and pay close attention to </w:t>
      </w:r>
      <w:r w:rsidR="00915A57" w:rsidRPr="00DB273A">
        <w:rPr>
          <w:rFonts w:cstheme="minorHAnsi"/>
          <w:b/>
          <w:szCs w:val="24"/>
        </w:rPr>
        <w:t>F</w:t>
      </w:r>
      <w:r w:rsidR="001501DC" w:rsidRPr="00DB273A">
        <w:rPr>
          <w:rFonts w:cstheme="minorHAnsi"/>
          <w:b/>
          <w:szCs w:val="24"/>
        </w:rPr>
        <w:t xml:space="preserve">igure </w:t>
      </w:r>
      <w:r w:rsidR="00265DAC" w:rsidRPr="00DB273A">
        <w:rPr>
          <w:rFonts w:cstheme="minorHAnsi"/>
          <w:b/>
          <w:szCs w:val="24"/>
        </w:rPr>
        <w:t>2</w:t>
      </w:r>
      <w:r w:rsidR="00265DAC" w:rsidRPr="00DB273A">
        <w:rPr>
          <w:rFonts w:cstheme="minorHAnsi"/>
          <w:szCs w:val="24"/>
        </w:rPr>
        <w:t xml:space="preserve"> </w:t>
      </w:r>
      <w:r w:rsidR="00654163" w:rsidRPr="00DB273A">
        <w:rPr>
          <w:rFonts w:cstheme="minorHAnsi"/>
          <w:szCs w:val="24"/>
        </w:rPr>
        <w:t>and its animated form</w:t>
      </w:r>
      <w:r w:rsidR="00152DDE" w:rsidRPr="00DB273A">
        <w:rPr>
          <w:rFonts w:cstheme="minorHAnsi"/>
          <w:szCs w:val="24"/>
        </w:rPr>
        <w:t xml:space="preserve"> </w:t>
      </w:r>
      <w:r w:rsidR="00983A19" w:rsidRPr="00DB273A">
        <w:rPr>
          <w:rFonts w:cstheme="minorHAnsi"/>
          <w:szCs w:val="24"/>
        </w:rPr>
        <w:t>(</w:t>
      </w:r>
      <w:r w:rsidR="00152DDE" w:rsidRPr="00DB273A">
        <w:rPr>
          <w:rFonts w:cstheme="minorHAnsi"/>
          <w:szCs w:val="24"/>
        </w:rPr>
        <w:t xml:space="preserve">see </w:t>
      </w:r>
      <w:r w:rsidR="00B172A2" w:rsidRPr="00DB273A">
        <w:rPr>
          <w:rFonts w:cstheme="minorHAnsi"/>
          <w:b/>
          <w:szCs w:val="24"/>
        </w:rPr>
        <w:t>S</w:t>
      </w:r>
      <w:r w:rsidR="00654163" w:rsidRPr="00DB273A">
        <w:rPr>
          <w:rFonts w:cstheme="minorHAnsi"/>
          <w:b/>
          <w:szCs w:val="24"/>
        </w:rPr>
        <w:t>upplementary</w:t>
      </w:r>
      <w:r w:rsidR="00152DDE" w:rsidRPr="00DB273A">
        <w:rPr>
          <w:rFonts w:cstheme="minorHAnsi"/>
          <w:b/>
          <w:szCs w:val="24"/>
        </w:rPr>
        <w:t xml:space="preserve"> </w:t>
      </w:r>
      <w:r w:rsidR="00265DAC" w:rsidRPr="00DB273A">
        <w:rPr>
          <w:rFonts w:cstheme="minorHAnsi"/>
          <w:b/>
          <w:szCs w:val="24"/>
        </w:rPr>
        <w:t xml:space="preserve">Figure </w:t>
      </w:r>
      <w:r w:rsidR="00DE78D6" w:rsidRPr="00DB273A">
        <w:rPr>
          <w:rFonts w:cstheme="minorHAnsi"/>
          <w:b/>
          <w:szCs w:val="24"/>
        </w:rPr>
        <w:t>2</w:t>
      </w:r>
      <w:r w:rsidR="00983A19" w:rsidRPr="00DB273A">
        <w:rPr>
          <w:rFonts w:cstheme="minorHAnsi"/>
          <w:szCs w:val="24"/>
        </w:rPr>
        <w:t>)</w:t>
      </w:r>
      <w:r w:rsidR="001501DC" w:rsidRPr="00DB273A">
        <w:rPr>
          <w:rFonts w:cstheme="minorHAnsi"/>
          <w:szCs w:val="24"/>
        </w:rPr>
        <w:t>.</w:t>
      </w:r>
    </w:p>
    <w:p w14:paraId="620236EF" w14:textId="77777777" w:rsidR="00FD0B94" w:rsidRPr="00DB273A" w:rsidRDefault="00FD0B94" w:rsidP="005522E9">
      <w:pPr>
        <w:jc w:val="both"/>
        <w:rPr>
          <w:rFonts w:cstheme="minorHAnsi"/>
          <w:szCs w:val="24"/>
        </w:rPr>
      </w:pPr>
    </w:p>
    <w:p w14:paraId="01DD5118" w14:textId="2C2D5A6E" w:rsidR="0032114D" w:rsidRPr="00DB273A" w:rsidRDefault="002B798B" w:rsidP="005522E9">
      <w:pPr>
        <w:jc w:val="both"/>
        <w:rPr>
          <w:rFonts w:cstheme="minorHAnsi"/>
          <w:szCs w:val="24"/>
        </w:rPr>
      </w:pPr>
      <w:r w:rsidRPr="00DB273A">
        <w:rPr>
          <w:rFonts w:cstheme="minorHAnsi"/>
          <w:szCs w:val="24"/>
        </w:rPr>
        <w:t>P</w:t>
      </w:r>
      <w:r w:rsidR="00832150" w:rsidRPr="00DB273A">
        <w:rPr>
          <w:rFonts w:cstheme="minorHAnsi"/>
          <w:szCs w:val="24"/>
        </w:rPr>
        <w:t>rocessing and degradation</w:t>
      </w:r>
      <w:r w:rsidR="00E8663F" w:rsidRPr="00DB273A">
        <w:rPr>
          <w:rFonts w:cstheme="minorHAnsi"/>
          <w:szCs w:val="24"/>
        </w:rPr>
        <w:t xml:space="preserve"> </w:t>
      </w:r>
      <w:r w:rsidR="00983A19" w:rsidRPr="00DB273A">
        <w:rPr>
          <w:rFonts w:cstheme="minorHAnsi"/>
          <w:szCs w:val="24"/>
        </w:rPr>
        <w:t xml:space="preserve">of </w:t>
      </w:r>
      <w:r w:rsidR="00E8663F" w:rsidRPr="00DB273A">
        <w:rPr>
          <w:rFonts w:cstheme="minorHAnsi"/>
          <w:szCs w:val="24"/>
        </w:rPr>
        <w:t>RNA</w:t>
      </w:r>
      <w:r w:rsidR="00832150" w:rsidRPr="00DB273A">
        <w:rPr>
          <w:rFonts w:cstheme="minorHAnsi"/>
          <w:szCs w:val="24"/>
        </w:rPr>
        <w:t xml:space="preserve"> must be stopped extremely rapidly </w:t>
      </w:r>
      <w:r w:rsidR="001501DC" w:rsidRPr="00DB273A">
        <w:rPr>
          <w:rFonts w:cstheme="minorHAnsi"/>
          <w:szCs w:val="24"/>
        </w:rPr>
        <w:t>for</w:t>
      </w:r>
      <w:r w:rsidR="00832150" w:rsidRPr="00DB273A">
        <w:rPr>
          <w:rFonts w:cstheme="minorHAnsi"/>
          <w:szCs w:val="24"/>
        </w:rPr>
        <w:t xml:space="preserve"> accurate</w:t>
      </w:r>
      <w:r w:rsidR="001501DC" w:rsidRPr="00DB273A">
        <w:rPr>
          <w:rFonts w:cstheme="minorHAnsi"/>
          <w:szCs w:val="24"/>
        </w:rPr>
        <w:t xml:space="preserve"> tim</w:t>
      </w:r>
      <w:r w:rsidR="00983A19" w:rsidRPr="00DB273A">
        <w:rPr>
          <w:rFonts w:cstheme="minorHAnsi"/>
          <w:szCs w:val="24"/>
        </w:rPr>
        <w:t>e resolution. This is achieved using</w:t>
      </w:r>
      <w:r w:rsidR="00832150" w:rsidRPr="00DB273A">
        <w:rPr>
          <w:rFonts w:cstheme="minorHAnsi"/>
          <w:szCs w:val="24"/>
        </w:rPr>
        <w:t xml:space="preserve"> methanol at low temperature</w:t>
      </w:r>
      <w:r w:rsidR="00983A19" w:rsidRPr="00DB273A">
        <w:rPr>
          <w:rFonts w:cstheme="minorHAnsi"/>
          <w:szCs w:val="24"/>
        </w:rPr>
        <w:t>, which</w:t>
      </w:r>
      <w:r w:rsidR="00832150" w:rsidRPr="00DB273A">
        <w:rPr>
          <w:rFonts w:cstheme="minorHAnsi"/>
          <w:szCs w:val="24"/>
        </w:rPr>
        <w:t xml:space="preserve"> </w:t>
      </w:r>
      <w:r w:rsidR="00210A7B" w:rsidRPr="00DB273A">
        <w:rPr>
          <w:rFonts w:cstheme="minorHAnsi"/>
          <w:szCs w:val="24"/>
        </w:rPr>
        <w:t xml:space="preserve">fixes </w:t>
      </w:r>
      <w:r w:rsidR="001501DC" w:rsidRPr="00DB273A">
        <w:rPr>
          <w:rFonts w:cstheme="minorHAnsi"/>
          <w:szCs w:val="24"/>
        </w:rPr>
        <w:t>the cell</w:t>
      </w:r>
      <w:r w:rsidR="00983A19" w:rsidRPr="00DB273A">
        <w:rPr>
          <w:rFonts w:cstheme="minorHAnsi"/>
          <w:szCs w:val="24"/>
        </w:rPr>
        <w:t xml:space="preserve"> contents</w:t>
      </w:r>
      <w:r w:rsidR="00832150" w:rsidRPr="00DB273A">
        <w:rPr>
          <w:rFonts w:cstheme="minorHAnsi"/>
          <w:szCs w:val="24"/>
        </w:rPr>
        <w:t xml:space="preserve"> very rapidly</w:t>
      </w:r>
      <w:r w:rsidR="00E169D9" w:rsidRPr="00DB273A">
        <w:rPr>
          <w:rFonts w:cstheme="minorHAnsi"/>
          <w:szCs w:val="24"/>
        </w:rPr>
        <w:t xml:space="preserve"> and degrades the cell membrane</w:t>
      </w:r>
      <w:r w:rsidR="00832150" w:rsidRPr="00DB273A">
        <w:rPr>
          <w:rFonts w:cstheme="minorHAnsi"/>
          <w:szCs w:val="24"/>
        </w:rPr>
        <w:t xml:space="preserve"> </w:t>
      </w:r>
      <w:r w:rsidR="00E8663F" w:rsidRPr="00DB273A">
        <w:rPr>
          <w:rFonts w:cstheme="minorHAnsi"/>
          <w:szCs w:val="24"/>
        </w:rPr>
        <w:t>while</w:t>
      </w:r>
      <w:r w:rsidR="000A0ECA" w:rsidRPr="00DB273A">
        <w:rPr>
          <w:rFonts w:cstheme="minorHAnsi"/>
          <w:szCs w:val="24"/>
        </w:rPr>
        <w:t xml:space="preserve"> preserv</w:t>
      </w:r>
      <w:r w:rsidR="00E8663F" w:rsidRPr="00DB273A">
        <w:rPr>
          <w:rFonts w:cstheme="minorHAnsi"/>
          <w:szCs w:val="24"/>
        </w:rPr>
        <w:t>ing</w:t>
      </w:r>
      <w:r w:rsidR="000A0ECA" w:rsidRPr="00DB273A">
        <w:rPr>
          <w:rFonts w:cstheme="minorHAnsi"/>
          <w:szCs w:val="24"/>
        </w:rPr>
        <w:t xml:space="preserve"> the nucleic acid content</w:t>
      </w:r>
      <w:r w:rsidR="000A0ECA" w:rsidRPr="00DB273A">
        <w:rPr>
          <w:rFonts w:cstheme="minorHAnsi"/>
          <w:szCs w:val="24"/>
        </w:rPr>
        <w:fldChar w:fldCharType="begin"/>
      </w:r>
      <w:r w:rsidR="0029134A" w:rsidRPr="00DB273A">
        <w:rPr>
          <w:rFonts w:cstheme="minorHAnsi"/>
          <w:szCs w:val="24"/>
        </w:rPr>
        <w:instrText xml:space="preserve"> ADDIN ZOTERO_ITEM CSL_CITATION {"citationID":"b4kqPq6U","properties":{"formattedCitation":"\\super 8\\nosupersub{}","plainCitation":"8","noteIndex":0},"citationItems":[{"id":3849,"uris":["http://zotero.org/users/96640/items/45ZXRHU4"],"uri":["http://zotero.org/users/96640/items/45ZXRHU4"],"itemData":{"id":3849,"type":"article-journal","title":"An evaluation of fixation methods: Spatial and compositional cellular changes observed by Raman imaging","container-title":"Vibrational Spectroscopy","collection-title":"Prominent Young Vibrational Spectroscopists","page":"31-45","volume":"91","source":"ScienceDirect","abstract":"Although live cell imaging is desirable, it is not always feasible and in many situations cells are fixed in order to provide a ‘snapshot’ of the nature and distribution of molecules within a cell while minimising changes from cell movement, sample degradation etc. There is a wide range of fixation methods available that act via different mechanisms, and on different cell components. Each method has advantages and disadvantages and a choice of what fixation method to choose for a particular experiment needs to take these factors into consideration. Here we used Raman spectroscopic imaging of live cells, and compared with cells preserved with aldehyde, or organic solvent-based fixation methods to assess the chemical changes induced by each fixative, and their impact on the quality of images that can be obtained from fixed cells. Overall, aldehyde fixation methods performed significantly better than organic solvents with less severe loss of biochemical information. Aldehyde based fixatives show an altered biochemical content of the cells, attributed to adduct formation, but this can be minimised by optimising fixation temperature, or through removal of adduct formation by detergent-based permeabilization treatments as a second step (at the cost of the loss of other biochemical information). The results showed that organic solvents, on the other hand, lead to a severe loss of cell content, attributed to the loss of membrane integrity after the removal of lipids. Additionally, fixation with aldehydes prior to permeabilization with organic solvents does not provide adequate protection of cytoplasmic content. The use of Raman imaging is ideal for comparing groups of cells in terms of their molecular content, and the results show that aldehyde fixations methods are preferable for studies where the overall molecular content of the samples is important. Although there is no universal fixation method for every application, the results here allow us to provide a few general principles: where spectral similarity to live cells is important, fixation with paraformaldehyde at room temperature is preferable, at the cost of some blebbing and vacuole formation. Where preservation of cellular structure or biomolecular distribution is important, a mix of paraformaldehyde and glutaraldehyde would be more appropriate, but at the cost of some changes to spectral profile, particularly in DNA-related bands.","DOI":"10.1016/j.vibspec.2016.10.012","ISSN":"0924-2031","title-short":"An evaluation of fixation methods","journalAbbreviation":"Vibrational Spectroscopy","author":[{"family":"Hobro","given":"Alison J."},{"family":"Smith","given":"Nicholas I."}],"issued":{"date-parts":[["2017",7,1]]}}}],"schema":"https://github.com/citation-style-language/schema/raw/master/csl-citation.json"} </w:instrText>
      </w:r>
      <w:r w:rsidR="000A0ECA" w:rsidRPr="00DB273A">
        <w:rPr>
          <w:rFonts w:cstheme="minorHAnsi"/>
          <w:szCs w:val="24"/>
        </w:rPr>
        <w:fldChar w:fldCharType="separate"/>
      </w:r>
      <w:r w:rsidR="00FB69A5" w:rsidRPr="00DB273A">
        <w:rPr>
          <w:rFonts w:cstheme="minorHAnsi"/>
          <w:szCs w:val="24"/>
          <w:vertAlign w:val="superscript"/>
        </w:rPr>
        <w:t>8</w:t>
      </w:r>
      <w:r w:rsidR="000A0ECA" w:rsidRPr="00DB273A">
        <w:rPr>
          <w:rFonts w:cstheme="minorHAnsi"/>
          <w:szCs w:val="24"/>
        </w:rPr>
        <w:fldChar w:fldCharType="end"/>
      </w:r>
      <w:r w:rsidR="000A0ECA" w:rsidRPr="00DB273A">
        <w:rPr>
          <w:rFonts w:cstheme="minorHAnsi"/>
          <w:szCs w:val="24"/>
        </w:rPr>
        <w:t>.</w:t>
      </w:r>
      <w:r w:rsidR="00E8663F" w:rsidRPr="00DB273A">
        <w:rPr>
          <w:rFonts w:cstheme="minorHAnsi"/>
          <w:szCs w:val="24"/>
        </w:rPr>
        <w:t xml:space="preserve"> </w:t>
      </w:r>
      <w:r w:rsidR="00832150" w:rsidRPr="00DB273A">
        <w:rPr>
          <w:rFonts w:cstheme="minorHAnsi"/>
          <w:szCs w:val="24"/>
        </w:rPr>
        <w:t>The RNA extraction should be efficient and not damag</w:t>
      </w:r>
      <w:r w:rsidR="00210A7B" w:rsidRPr="00DB273A">
        <w:rPr>
          <w:rFonts w:cstheme="minorHAnsi"/>
          <w:szCs w:val="24"/>
        </w:rPr>
        <w:t>e</w:t>
      </w:r>
      <w:r w:rsidR="00832150" w:rsidRPr="00DB273A">
        <w:rPr>
          <w:rFonts w:cstheme="minorHAnsi"/>
          <w:szCs w:val="24"/>
        </w:rPr>
        <w:t xml:space="preserve"> the RNA</w:t>
      </w:r>
      <w:r w:rsidR="002A00E4" w:rsidRPr="00DB273A">
        <w:rPr>
          <w:rFonts w:cstheme="minorHAnsi"/>
          <w:szCs w:val="24"/>
        </w:rPr>
        <w:t>.</w:t>
      </w:r>
      <w:r w:rsidR="000A0ECA" w:rsidRPr="00DB273A">
        <w:rPr>
          <w:rFonts w:cstheme="minorHAnsi"/>
          <w:szCs w:val="24"/>
        </w:rPr>
        <w:t xml:space="preserve"> Mechanical lysis is eff</w:t>
      </w:r>
      <w:r w:rsidR="003D6DBB" w:rsidRPr="00DB273A">
        <w:rPr>
          <w:rFonts w:cstheme="minorHAnsi"/>
          <w:szCs w:val="24"/>
        </w:rPr>
        <w:t>ective</w:t>
      </w:r>
      <w:r w:rsidR="000A0ECA" w:rsidRPr="00DB273A">
        <w:rPr>
          <w:rFonts w:cstheme="minorHAnsi"/>
          <w:szCs w:val="24"/>
        </w:rPr>
        <w:t xml:space="preserve"> in the absence of </w:t>
      </w:r>
      <w:r w:rsidR="00AF5334" w:rsidRPr="00DB273A">
        <w:rPr>
          <w:rFonts w:cstheme="minorHAnsi"/>
          <w:szCs w:val="24"/>
        </w:rPr>
        <w:t>c</w:t>
      </w:r>
      <w:r w:rsidR="000A0ECA" w:rsidRPr="00DB273A">
        <w:rPr>
          <w:rFonts w:cstheme="minorHAnsi"/>
          <w:szCs w:val="24"/>
        </w:rPr>
        <w:t>h</w:t>
      </w:r>
      <w:r w:rsidR="00AF5334" w:rsidRPr="00DB273A">
        <w:rPr>
          <w:rFonts w:cstheme="minorHAnsi"/>
          <w:szCs w:val="24"/>
        </w:rPr>
        <w:t>a</w:t>
      </w:r>
      <w:r w:rsidR="000A0ECA" w:rsidRPr="00DB273A">
        <w:rPr>
          <w:rFonts w:cstheme="minorHAnsi"/>
          <w:szCs w:val="24"/>
        </w:rPr>
        <w:t xml:space="preserve">otropic agents (often </w:t>
      </w:r>
      <w:r w:rsidR="00AF5334" w:rsidRPr="00DB273A">
        <w:rPr>
          <w:rFonts w:cstheme="minorHAnsi"/>
          <w:szCs w:val="24"/>
        </w:rPr>
        <w:t xml:space="preserve">these contain </w:t>
      </w:r>
      <w:proofErr w:type="spellStart"/>
      <w:r w:rsidR="00AF5334" w:rsidRPr="00DB273A">
        <w:rPr>
          <w:rFonts w:cstheme="minorHAnsi"/>
          <w:szCs w:val="24"/>
        </w:rPr>
        <w:t>thio</w:t>
      </w:r>
      <w:proofErr w:type="spellEnd"/>
      <w:r w:rsidR="00AF5334" w:rsidRPr="00DB273A">
        <w:rPr>
          <w:rFonts w:cstheme="minorHAnsi"/>
          <w:szCs w:val="24"/>
        </w:rPr>
        <w:t xml:space="preserve"> groups</w:t>
      </w:r>
      <w:r w:rsidR="000A0ECA" w:rsidRPr="00DB273A">
        <w:rPr>
          <w:rFonts w:cstheme="minorHAnsi"/>
          <w:szCs w:val="24"/>
        </w:rPr>
        <w:t xml:space="preserve">, so should be </w:t>
      </w:r>
      <w:r w:rsidR="001B26F5" w:rsidRPr="00DB273A">
        <w:rPr>
          <w:rFonts w:cstheme="minorHAnsi"/>
          <w:szCs w:val="24"/>
        </w:rPr>
        <w:t>avoided</w:t>
      </w:r>
      <w:r w:rsidR="000A0ECA" w:rsidRPr="00DB273A">
        <w:rPr>
          <w:rFonts w:cstheme="minorHAnsi"/>
          <w:szCs w:val="24"/>
        </w:rPr>
        <w:t>)</w:t>
      </w:r>
      <w:r w:rsidR="00832150" w:rsidRPr="00DB273A">
        <w:rPr>
          <w:rFonts w:cstheme="minorHAnsi"/>
          <w:szCs w:val="24"/>
        </w:rPr>
        <w:t xml:space="preserve">. </w:t>
      </w:r>
      <w:r w:rsidR="00C60332" w:rsidRPr="00DB273A">
        <w:rPr>
          <w:rFonts w:cstheme="minorHAnsi"/>
          <w:szCs w:val="24"/>
        </w:rPr>
        <w:t>Lithium</w:t>
      </w:r>
      <w:r w:rsidR="00C91A33" w:rsidRPr="00DB273A">
        <w:rPr>
          <w:rFonts w:cstheme="minorHAnsi"/>
          <w:szCs w:val="24"/>
        </w:rPr>
        <w:t xml:space="preserve"> </w:t>
      </w:r>
      <w:r w:rsidR="00F2266A" w:rsidRPr="00DB273A">
        <w:rPr>
          <w:rFonts w:cstheme="minorHAnsi"/>
          <w:szCs w:val="24"/>
        </w:rPr>
        <w:t>c</w:t>
      </w:r>
      <w:r w:rsidR="00C91A33" w:rsidRPr="00DB273A">
        <w:rPr>
          <w:rFonts w:cstheme="minorHAnsi"/>
          <w:szCs w:val="24"/>
        </w:rPr>
        <w:t xml:space="preserve">hloride </w:t>
      </w:r>
      <w:r w:rsidR="0032114D" w:rsidRPr="00DB273A">
        <w:rPr>
          <w:rFonts w:cstheme="minorHAnsi"/>
          <w:szCs w:val="24"/>
        </w:rPr>
        <w:t>precipitation</w:t>
      </w:r>
      <w:r w:rsidR="00210A7B" w:rsidRPr="00DB273A">
        <w:rPr>
          <w:rFonts w:cstheme="minorHAnsi"/>
          <w:szCs w:val="24"/>
        </w:rPr>
        <w:t xml:space="preserve"> of RNA</w:t>
      </w:r>
      <w:r w:rsidR="0032114D" w:rsidRPr="00DB273A">
        <w:rPr>
          <w:rFonts w:cstheme="minorHAnsi"/>
          <w:szCs w:val="24"/>
        </w:rPr>
        <w:t xml:space="preserve"> is </w:t>
      </w:r>
      <w:r w:rsidR="001B26F5" w:rsidRPr="00DB273A">
        <w:rPr>
          <w:rFonts w:cstheme="minorHAnsi"/>
          <w:szCs w:val="24"/>
        </w:rPr>
        <w:t>preferred</w:t>
      </w:r>
      <w:r w:rsidR="0032114D" w:rsidRPr="00DB273A">
        <w:rPr>
          <w:rFonts w:cstheme="minorHAnsi"/>
          <w:szCs w:val="24"/>
        </w:rPr>
        <w:t>, as tRNAs are less efficiently precipitated</w:t>
      </w:r>
      <w:r w:rsidR="00210A7B" w:rsidRPr="00DB273A">
        <w:rPr>
          <w:rFonts w:cstheme="minorHAnsi"/>
          <w:szCs w:val="24"/>
        </w:rPr>
        <w:t>.</w:t>
      </w:r>
      <w:r w:rsidR="0032114D" w:rsidRPr="00DB273A">
        <w:rPr>
          <w:rFonts w:cstheme="minorHAnsi"/>
          <w:szCs w:val="24"/>
        </w:rPr>
        <w:t xml:space="preserve"> </w:t>
      </w:r>
      <w:r w:rsidR="00210A7B" w:rsidRPr="00DB273A">
        <w:rPr>
          <w:rFonts w:cstheme="minorHAnsi"/>
          <w:szCs w:val="24"/>
        </w:rPr>
        <w:t>tRNAs are</w:t>
      </w:r>
      <w:r w:rsidR="0032114D" w:rsidRPr="00DB273A">
        <w:rPr>
          <w:rFonts w:cstheme="minorHAnsi"/>
          <w:szCs w:val="24"/>
        </w:rPr>
        <w:t xml:space="preserve"> rapidly transcribed and naturally thiolated</w:t>
      </w:r>
      <w:r w:rsidR="0032114D" w:rsidRPr="00DB273A">
        <w:rPr>
          <w:rFonts w:cstheme="minorHAnsi"/>
          <w:szCs w:val="24"/>
        </w:rPr>
        <w:fldChar w:fldCharType="begin"/>
      </w:r>
      <w:r w:rsidR="00B6785B" w:rsidRPr="00DB273A">
        <w:rPr>
          <w:rFonts w:cstheme="minorHAnsi"/>
          <w:szCs w:val="24"/>
        </w:rPr>
        <w:instrText xml:space="preserve"> ADDIN ZOTERO_ITEM CSL_CITATION {"citationID":"QywxghQh","properties":{"formattedCitation":"\\super 9\\nosupersub{}","plainCitation":"9","noteIndex":0},"citationItems":[{"id":3855,"uris":["http://zotero.org/users/96640/items/9UANL5IU"],"uri":["http://zotero.org/users/96640/items/9UANL5IU"],"itemData":{"id":3855,"type":"article-journal","title":"tRNA’s Modifications Bring Order to Gene Expression","container-title":"Current opinion in microbiology","page":"134-140","volume":"11","issue":"2","source":"PubMed Central","abstract":"The posttranscriptional modification of RNA is a significant investment in genes, enzymes, substrates, and energy. Advances in molecular genetics and structural biology indicate strongly that modifications of tRNA’s anticodon domain control gene expression. Modifications at the anticodon’s wobble position are required for recognition of rarely used codons, and restrict or expand codon recognition depending on their chemistries. A shift of the translational reading frame occurs in the absence of modifications at either wobble position-34 or the conserved purine-37, 3’-adjacent to the anticodon, causing expression of alternate protein sequences. These modifications have in common their contribution of order to tRNA’s anticodon.","DOI":"10.1016/j.mib.2008.02.003","ISSN":"1369-5274","note":"PMID: 18378185\nPMCID: PMC2408636","journalAbbreviation":"Curr Opin Microbiol","author":[{"family":"Gustilo","given":"Estella M."},{"family":"Vendeix","given":"Franck A.P."},{"family":"Agris","given":"Paul F."}],"issued":{"date-parts":[["2008",4]]}}}],"schema":"https://github.com/citation-style-language/schema/raw/master/csl-citation.json"} </w:instrText>
      </w:r>
      <w:r w:rsidR="0032114D" w:rsidRPr="00DB273A">
        <w:rPr>
          <w:rFonts w:cstheme="minorHAnsi"/>
          <w:szCs w:val="24"/>
        </w:rPr>
        <w:fldChar w:fldCharType="separate"/>
      </w:r>
      <w:r w:rsidR="00FB69A5" w:rsidRPr="00DB273A">
        <w:rPr>
          <w:rFonts w:cstheme="minorHAnsi"/>
          <w:szCs w:val="24"/>
          <w:vertAlign w:val="superscript"/>
        </w:rPr>
        <w:t>9</w:t>
      </w:r>
      <w:r w:rsidR="0032114D" w:rsidRPr="00DB273A">
        <w:rPr>
          <w:rFonts w:cstheme="minorHAnsi"/>
          <w:szCs w:val="24"/>
        </w:rPr>
        <w:fldChar w:fldCharType="end"/>
      </w:r>
      <w:r w:rsidR="0032114D" w:rsidRPr="00DB273A">
        <w:rPr>
          <w:rFonts w:cstheme="minorHAnsi"/>
          <w:szCs w:val="24"/>
        </w:rPr>
        <w:t xml:space="preserve">, </w:t>
      </w:r>
      <w:r w:rsidR="00DB1F73" w:rsidRPr="00DB273A">
        <w:rPr>
          <w:rFonts w:cstheme="minorHAnsi"/>
          <w:szCs w:val="24"/>
        </w:rPr>
        <w:t xml:space="preserve">so </w:t>
      </w:r>
      <w:r w:rsidR="0032114D" w:rsidRPr="00DB273A">
        <w:rPr>
          <w:rFonts w:cstheme="minorHAnsi"/>
          <w:szCs w:val="24"/>
        </w:rPr>
        <w:t xml:space="preserve">removing </w:t>
      </w:r>
      <w:r w:rsidR="00DB1F73" w:rsidRPr="00DB273A">
        <w:rPr>
          <w:rFonts w:cstheme="minorHAnsi"/>
          <w:szCs w:val="24"/>
        </w:rPr>
        <w:t>tRNAs reduces</w:t>
      </w:r>
      <w:r w:rsidR="0032114D" w:rsidRPr="00DB273A">
        <w:rPr>
          <w:rFonts w:cstheme="minorHAnsi"/>
          <w:szCs w:val="24"/>
        </w:rPr>
        <w:t xml:space="preserve"> competition for the </w:t>
      </w:r>
      <w:proofErr w:type="spellStart"/>
      <w:r w:rsidR="0032114D" w:rsidRPr="00DB273A">
        <w:rPr>
          <w:rFonts w:cstheme="minorHAnsi"/>
          <w:szCs w:val="24"/>
        </w:rPr>
        <w:t>biotinylation</w:t>
      </w:r>
      <w:proofErr w:type="spellEnd"/>
      <w:r w:rsidR="0032114D" w:rsidRPr="00DB273A">
        <w:rPr>
          <w:rFonts w:cstheme="minorHAnsi"/>
          <w:szCs w:val="24"/>
        </w:rPr>
        <w:t xml:space="preserve"> reagent. If small, highly structured RNAs are of interest</w:t>
      </w:r>
      <w:r w:rsidR="00DB1F73" w:rsidRPr="00DB273A">
        <w:rPr>
          <w:rFonts w:cstheme="minorHAnsi"/>
          <w:szCs w:val="24"/>
        </w:rPr>
        <w:t>,</w:t>
      </w:r>
      <w:r w:rsidR="009870EE" w:rsidRPr="00DB273A">
        <w:rPr>
          <w:rFonts w:cstheme="minorHAnsi"/>
          <w:szCs w:val="24"/>
        </w:rPr>
        <w:t xml:space="preserve"> </w:t>
      </w:r>
      <w:r w:rsidR="0032114D" w:rsidRPr="00DB273A">
        <w:rPr>
          <w:rFonts w:cstheme="minorHAnsi"/>
          <w:szCs w:val="24"/>
        </w:rPr>
        <w:t>alcohol</w:t>
      </w:r>
      <w:r w:rsidR="00DB1F73" w:rsidRPr="00DB273A">
        <w:rPr>
          <w:rFonts w:cstheme="minorHAnsi"/>
          <w:szCs w:val="24"/>
        </w:rPr>
        <w:t>-</w:t>
      </w:r>
      <w:r w:rsidR="0032114D" w:rsidRPr="00DB273A">
        <w:rPr>
          <w:rFonts w:cstheme="minorHAnsi"/>
          <w:szCs w:val="24"/>
        </w:rPr>
        <w:t xml:space="preserve">based RNA precipitation methods are recommended. </w:t>
      </w:r>
    </w:p>
    <w:p w14:paraId="7D8E395D" w14:textId="77777777" w:rsidR="00A47074" w:rsidRPr="00DB273A" w:rsidRDefault="00A47074" w:rsidP="005522E9">
      <w:pPr>
        <w:jc w:val="both"/>
        <w:rPr>
          <w:rFonts w:cstheme="minorHAnsi"/>
          <w:szCs w:val="24"/>
        </w:rPr>
      </w:pPr>
    </w:p>
    <w:p w14:paraId="16928055" w14:textId="61F4E24E" w:rsidR="00E8663F" w:rsidRPr="00DB273A" w:rsidRDefault="00E8663F" w:rsidP="005522E9">
      <w:pPr>
        <w:jc w:val="both"/>
        <w:rPr>
          <w:rFonts w:cstheme="minorHAnsi"/>
          <w:szCs w:val="24"/>
        </w:rPr>
      </w:pPr>
      <w:r w:rsidRPr="00DB273A">
        <w:rPr>
          <w:rFonts w:cstheme="minorHAnsi"/>
          <w:szCs w:val="24"/>
        </w:rPr>
        <w:t xml:space="preserve">To </w:t>
      </w:r>
      <w:r w:rsidR="001B26F5" w:rsidRPr="00DB273A">
        <w:rPr>
          <w:rFonts w:cstheme="minorHAnsi"/>
          <w:szCs w:val="24"/>
        </w:rPr>
        <w:t>recover</w:t>
      </w:r>
      <w:r w:rsidR="0032114D" w:rsidRPr="00DB273A">
        <w:rPr>
          <w:rFonts w:cstheme="minorHAnsi"/>
          <w:szCs w:val="24"/>
        </w:rPr>
        <w:t xml:space="preserve"> the </w:t>
      </w:r>
      <w:proofErr w:type="spellStart"/>
      <w:r w:rsidR="0032114D" w:rsidRPr="00DB273A">
        <w:rPr>
          <w:rFonts w:cstheme="minorHAnsi"/>
          <w:szCs w:val="24"/>
        </w:rPr>
        <w:t>thiolated</w:t>
      </w:r>
      <w:proofErr w:type="spellEnd"/>
      <w:r w:rsidR="0032114D" w:rsidRPr="00DB273A">
        <w:rPr>
          <w:rFonts w:cstheme="minorHAnsi"/>
          <w:szCs w:val="24"/>
        </w:rPr>
        <w:t xml:space="preserve"> RNA, biotin is </w:t>
      </w:r>
      <w:r w:rsidR="00DB1F73" w:rsidRPr="00DB273A">
        <w:rPr>
          <w:rFonts w:cstheme="minorHAnsi"/>
          <w:szCs w:val="24"/>
        </w:rPr>
        <w:t xml:space="preserve">covalently </w:t>
      </w:r>
      <w:r w:rsidR="0032114D" w:rsidRPr="00DB273A">
        <w:rPr>
          <w:rFonts w:cstheme="minorHAnsi"/>
          <w:szCs w:val="24"/>
        </w:rPr>
        <w:t xml:space="preserve">attached via the </w:t>
      </w:r>
      <w:proofErr w:type="spellStart"/>
      <w:r w:rsidR="0032114D" w:rsidRPr="00DB273A">
        <w:rPr>
          <w:rFonts w:cstheme="minorHAnsi"/>
          <w:szCs w:val="24"/>
        </w:rPr>
        <w:t>thio</w:t>
      </w:r>
      <w:proofErr w:type="spellEnd"/>
      <w:r w:rsidR="0032114D" w:rsidRPr="00DB273A">
        <w:rPr>
          <w:rFonts w:cstheme="minorHAnsi"/>
          <w:szCs w:val="24"/>
        </w:rPr>
        <w:t xml:space="preserve"> groups</w:t>
      </w:r>
      <w:r w:rsidR="00210A7B" w:rsidRPr="00DB273A">
        <w:rPr>
          <w:rFonts w:cstheme="minorHAnsi"/>
          <w:szCs w:val="24"/>
        </w:rPr>
        <w:t xml:space="preserve"> incorporated into the RNA with 4tU</w:t>
      </w:r>
      <w:r w:rsidR="0032114D" w:rsidRPr="00DB273A">
        <w:rPr>
          <w:rFonts w:cstheme="minorHAnsi"/>
          <w:szCs w:val="24"/>
        </w:rPr>
        <w:t xml:space="preserve">. </w:t>
      </w:r>
      <w:r w:rsidR="0004114A" w:rsidRPr="00DB273A">
        <w:rPr>
          <w:rFonts w:cstheme="minorHAnsi"/>
          <w:szCs w:val="24"/>
        </w:rPr>
        <w:t>T</w:t>
      </w:r>
      <w:r w:rsidR="0032114D" w:rsidRPr="00DB273A">
        <w:rPr>
          <w:rFonts w:cstheme="minorHAnsi"/>
          <w:szCs w:val="24"/>
        </w:rPr>
        <w:t>he use of</w:t>
      </w:r>
      <w:r w:rsidR="001501DC" w:rsidRPr="00DB273A">
        <w:rPr>
          <w:rFonts w:cstheme="minorHAnsi"/>
          <w:szCs w:val="24"/>
        </w:rPr>
        <w:t xml:space="preserve"> modified </w:t>
      </w:r>
      <w:r w:rsidR="0032114D" w:rsidRPr="00DB273A">
        <w:rPr>
          <w:rFonts w:cstheme="minorHAnsi"/>
          <w:szCs w:val="24"/>
        </w:rPr>
        <w:t>biotin</w:t>
      </w:r>
      <w:r w:rsidR="00DB1F73" w:rsidRPr="00DB273A">
        <w:rPr>
          <w:rFonts w:cstheme="minorHAnsi"/>
          <w:szCs w:val="24"/>
        </w:rPr>
        <w:t>,</w:t>
      </w:r>
      <w:r w:rsidR="00AF5334" w:rsidRPr="00DB273A">
        <w:rPr>
          <w:rFonts w:cstheme="minorHAnsi"/>
          <w:szCs w:val="24"/>
        </w:rPr>
        <w:t xml:space="preserve"> which attaches via a cleavable disul</w:t>
      </w:r>
      <w:r w:rsidR="00FD0669" w:rsidRPr="00DB273A">
        <w:rPr>
          <w:rFonts w:cstheme="minorHAnsi"/>
          <w:szCs w:val="24"/>
        </w:rPr>
        <w:t>f</w:t>
      </w:r>
      <w:r w:rsidR="00AF5334" w:rsidRPr="00DB273A">
        <w:rPr>
          <w:rFonts w:cstheme="minorHAnsi"/>
          <w:szCs w:val="24"/>
        </w:rPr>
        <w:t>ide bond</w:t>
      </w:r>
      <w:r w:rsidR="001501DC" w:rsidRPr="00DB273A">
        <w:rPr>
          <w:rFonts w:cstheme="minorHAnsi"/>
          <w:szCs w:val="24"/>
        </w:rPr>
        <w:t xml:space="preserve"> (</w:t>
      </w:r>
      <w:r w:rsidR="00253418" w:rsidRPr="00DB273A">
        <w:rPr>
          <w:rFonts w:cstheme="minorHAnsi"/>
          <w:szCs w:val="24"/>
        </w:rPr>
        <w:t>e.g., N-[6-(</w:t>
      </w:r>
      <w:proofErr w:type="spellStart"/>
      <w:proofErr w:type="gramStart"/>
      <w:r w:rsidR="00253418" w:rsidRPr="00DB273A">
        <w:rPr>
          <w:rFonts w:cstheme="minorHAnsi"/>
          <w:szCs w:val="24"/>
        </w:rPr>
        <w:t>biotinamido</w:t>
      </w:r>
      <w:proofErr w:type="spellEnd"/>
      <w:r w:rsidR="00253418" w:rsidRPr="00DB273A">
        <w:rPr>
          <w:rFonts w:cstheme="minorHAnsi"/>
          <w:szCs w:val="24"/>
        </w:rPr>
        <w:t>)hexyl</w:t>
      </w:r>
      <w:proofErr w:type="gramEnd"/>
      <w:r w:rsidR="00253418" w:rsidRPr="00DB273A">
        <w:rPr>
          <w:rFonts w:cstheme="minorHAnsi"/>
          <w:szCs w:val="24"/>
        </w:rPr>
        <w:t xml:space="preserve">]-3´-(2´-pyridyldithio)propionamide </w:t>
      </w:r>
      <w:r w:rsidR="00B17096" w:rsidRPr="00DB273A">
        <w:rPr>
          <w:rFonts w:cstheme="minorHAnsi"/>
          <w:szCs w:val="24"/>
        </w:rPr>
        <w:t>[</w:t>
      </w:r>
      <w:r w:rsidR="00253418" w:rsidRPr="00DB273A">
        <w:rPr>
          <w:rFonts w:cstheme="minorHAnsi"/>
          <w:szCs w:val="24"/>
        </w:rPr>
        <w:t>HPDP-biotin</w:t>
      </w:r>
      <w:r w:rsidR="00B17096" w:rsidRPr="00DB273A">
        <w:rPr>
          <w:rFonts w:cstheme="minorHAnsi"/>
          <w:szCs w:val="24"/>
        </w:rPr>
        <w:t>]</w:t>
      </w:r>
      <w:r w:rsidR="00253418" w:rsidRPr="00DB273A">
        <w:rPr>
          <w:rFonts w:cstheme="minorHAnsi"/>
          <w:szCs w:val="24"/>
        </w:rPr>
        <w:t xml:space="preserve"> or methane </w:t>
      </w:r>
      <w:proofErr w:type="spellStart"/>
      <w:r w:rsidR="00253418" w:rsidRPr="00DB273A">
        <w:rPr>
          <w:rFonts w:cstheme="minorHAnsi"/>
          <w:szCs w:val="24"/>
        </w:rPr>
        <w:t>thiosulfonate</w:t>
      </w:r>
      <w:proofErr w:type="spellEnd"/>
      <w:r w:rsidR="00253418" w:rsidRPr="00DB273A">
        <w:rPr>
          <w:rFonts w:cstheme="minorHAnsi"/>
          <w:szCs w:val="24"/>
        </w:rPr>
        <w:t xml:space="preserve"> </w:t>
      </w:r>
      <w:r w:rsidR="00B17096" w:rsidRPr="00DB273A">
        <w:rPr>
          <w:rFonts w:cstheme="minorHAnsi"/>
          <w:szCs w:val="24"/>
        </w:rPr>
        <w:t>[</w:t>
      </w:r>
      <w:r w:rsidR="00253418" w:rsidRPr="00DB273A">
        <w:rPr>
          <w:rFonts w:cstheme="minorHAnsi"/>
          <w:szCs w:val="24"/>
        </w:rPr>
        <w:t>MTS-biotin</w:t>
      </w:r>
      <w:r w:rsidR="00B17096" w:rsidRPr="00DB273A">
        <w:rPr>
          <w:rFonts w:cstheme="minorHAnsi"/>
          <w:szCs w:val="24"/>
        </w:rPr>
        <w:t>]</w:t>
      </w:r>
      <w:r w:rsidR="00253418" w:rsidRPr="00DB273A">
        <w:rPr>
          <w:rFonts w:cstheme="minorHAnsi"/>
          <w:szCs w:val="24"/>
        </w:rPr>
        <w:t>) is recommended</w:t>
      </w:r>
      <w:r w:rsidR="0004114A" w:rsidRPr="00DB273A">
        <w:rPr>
          <w:rFonts w:cstheme="minorHAnsi"/>
          <w:szCs w:val="24"/>
        </w:rPr>
        <w:t xml:space="preserve"> as it</w:t>
      </w:r>
      <w:r w:rsidR="001F21E7" w:rsidRPr="00DB273A">
        <w:rPr>
          <w:rFonts w:cstheme="minorHAnsi"/>
          <w:szCs w:val="24"/>
        </w:rPr>
        <w:t xml:space="preserve"> permits</w:t>
      </w:r>
      <w:r w:rsidRPr="00DB273A">
        <w:rPr>
          <w:rFonts w:cstheme="minorHAnsi"/>
          <w:szCs w:val="24"/>
        </w:rPr>
        <w:t xml:space="preserve"> </w:t>
      </w:r>
      <w:r w:rsidR="001F21E7" w:rsidRPr="00DB273A">
        <w:rPr>
          <w:rFonts w:cstheme="minorHAnsi"/>
          <w:szCs w:val="24"/>
        </w:rPr>
        <w:t xml:space="preserve">release of </w:t>
      </w:r>
      <w:r w:rsidRPr="00DB273A">
        <w:rPr>
          <w:rFonts w:cstheme="minorHAnsi"/>
          <w:szCs w:val="24"/>
        </w:rPr>
        <w:t>the RNA by addition of a reducing agent</w:t>
      </w:r>
      <w:r w:rsidR="0032114D" w:rsidRPr="00DB273A">
        <w:rPr>
          <w:rFonts w:cstheme="minorHAnsi"/>
          <w:szCs w:val="24"/>
        </w:rPr>
        <w:t xml:space="preserve">. The biotinylated RNA is affinity purified on </w:t>
      </w:r>
      <w:r w:rsidR="003D6DBB" w:rsidRPr="00DB273A">
        <w:rPr>
          <w:rFonts w:cstheme="minorHAnsi"/>
          <w:szCs w:val="24"/>
        </w:rPr>
        <w:t>s</w:t>
      </w:r>
      <w:r w:rsidR="0032114D" w:rsidRPr="00DB273A">
        <w:rPr>
          <w:rFonts w:cstheme="minorHAnsi"/>
          <w:szCs w:val="24"/>
        </w:rPr>
        <w:t xml:space="preserve">treptavidin coupled to magnetic </w:t>
      </w:r>
      <w:r w:rsidR="0032114D" w:rsidRPr="00DB273A">
        <w:rPr>
          <w:rFonts w:cstheme="minorHAnsi"/>
          <w:szCs w:val="24"/>
        </w:rPr>
        <w:lastRenderedPageBreak/>
        <w:t>beads. This protocol is similar to others listed previously</w:t>
      </w:r>
      <w:r w:rsidR="0032114D" w:rsidRPr="00DB273A">
        <w:rPr>
          <w:rFonts w:cstheme="minorHAnsi"/>
          <w:szCs w:val="24"/>
        </w:rPr>
        <w:fldChar w:fldCharType="begin"/>
      </w:r>
      <w:r w:rsidR="00B6785B" w:rsidRPr="00DB273A">
        <w:rPr>
          <w:rFonts w:cstheme="minorHAnsi"/>
          <w:szCs w:val="24"/>
        </w:rPr>
        <w:instrText xml:space="preserve"> ADDIN ZOTERO_ITEM CSL_CITATION {"citationID":"yHerB6jH","properties":{"formattedCitation":"\\super 10\\nosupersub{}","plainCitation":"10","noteIndex":0},"citationItems":[{"id":2570,"uris":["http://zotero.org/users/96640/items/6N8X64DP"],"uri":["http://zotero.org/users/96640/items/6N8X64DP"],"itemData":{"id":2570,"type":"article-journal","title":"High-resolution gene expression profiling for simultaneous kinetic parameter analysis of RNA synthesis and decay","container-title":"RNA","page":"1959-1972","volume":"14","issue":"9","source":"rnajournal.cshlp.org","abstract":"RNA levels in a cell are determined by the relative rates of RNA synthesis and decay. State-of-the-art transcriptional analyses only employ total cellular RNA. Therefore, changes in RNA levels cannot be attributed to RNA synthesis or decay, and temporal resolution is poor. Recently, it was reported that newly transcribed RNA can be biosynthetically labeled for 1–2 h using thiolated nucleosides, purified from total cellular RNA and subjected to microarray analysis. However, in order to study signaling events at molecular level, analysis of changes occurring within minutes is required. We developed an improved approach to separate total cellular RNA into newly transcribed and preexisting RNA following 10–15 min of metabolic labeling. Employing new computational tools for array normalization and half-life determination we simultaneously study short-term RNA synthesis and decay as well as their impact on cellular transcript levels. As an example we studied the response of fibroblasts to type I and II interferons (IFN). Analysis of RNA transcribed within 15–30 min at different times during the first three hours of interferon-receptor activation resulted in a &gt;10-fold increase in microarray sensitivity and provided a comprehensive profile of the kinetics of IFN-mediated changes in gene expression. We identify a previously undisclosed highly connected network of short-lived transcripts selectively down-regulated by IFNγ in between 30 and 60 min after IFN treatment showing strong associations with cell cycle and apoptosis, indicating novel mechanisms by which IFNγ affects these pathways.","DOI":"10.1261/rna.1136108","ISSN":"1355-8382, 1469-9001","note":"00101 PMID: 18658122","journalAbbreviation":"RNA","language":"en","author":[{"family":"Dolken","given":"Lars"},{"family":"Ruzsics","given":"Zsolt"},{"family":"Rädle","given":"Bernd"},{"family":"Friedel","given":"Caroline C."},{"family":"Zimmer","given":"Ralf"},{"family":"Mages","given":"Jörg"},{"family":"Hoffmann","given":"Reinhard"},{"family":"Dickinson","given":"Paul"},{"family":"Forster","given":"Thorsten"},{"family":"Ghazal","given":"Peter"},{"family":"Koszinowski","given":"Ulrich H."}],"issued":{"date-parts":[["2008",9,1]]}}}],"schema":"https://github.com/citation-style-language/schema/raw/master/csl-citation.json"} </w:instrText>
      </w:r>
      <w:r w:rsidR="0032114D" w:rsidRPr="00DB273A">
        <w:rPr>
          <w:rFonts w:cstheme="minorHAnsi"/>
          <w:szCs w:val="24"/>
        </w:rPr>
        <w:fldChar w:fldCharType="separate"/>
      </w:r>
      <w:r w:rsidR="00FB69A5" w:rsidRPr="00DB273A">
        <w:rPr>
          <w:rFonts w:cstheme="minorHAnsi"/>
          <w:szCs w:val="24"/>
          <w:vertAlign w:val="superscript"/>
        </w:rPr>
        <w:t>10</w:t>
      </w:r>
      <w:r w:rsidR="0032114D" w:rsidRPr="00DB273A">
        <w:rPr>
          <w:rFonts w:cstheme="minorHAnsi"/>
          <w:szCs w:val="24"/>
        </w:rPr>
        <w:fldChar w:fldCharType="end"/>
      </w:r>
      <w:r w:rsidR="0032114D" w:rsidRPr="00DB273A">
        <w:rPr>
          <w:rFonts w:cstheme="minorHAnsi"/>
          <w:szCs w:val="24"/>
        </w:rPr>
        <w:t xml:space="preserve"> but has been intensively optimi</w:t>
      </w:r>
      <w:r w:rsidR="00314F9B" w:rsidRPr="00DB273A">
        <w:rPr>
          <w:rFonts w:cstheme="minorHAnsi"/>
          <w:szCs w:val="24"/>
        </w:rPr>
        <w:t>z</w:t>
      </w:r>
      <w:r w:rsidR="0032114D" w:rsidRPr="00DB273A">
        <w:rPr>
          <w:rFonts w:cstheme="minorHAnsi"/>
          <w:szCs w:val="24"/>
        </w:rPr>
        <w:t>ed to reduce background</w:t>
      </w:r>
      <w:r w:rsidRPr="00DB273A">
        <w:rPr>
          <w:rFonts w:cstheme="minorHAnsi"/>
          <w:szCs w:val="24"/>
        </w:rPr>
        <w:t>.</w:t>
      </w:r>
      <w:r w:rsidR="0032114D" w:rsidRPr="00DB273A">
        <w:rPr>
          <w:rFonts w:cstheme="minorHAnsi"/>
          <w:szCs w:val="24"/>
        </w:rPr>
        <w:t xml:space="preserve"> </w:t>
      </w:r>
    </w:p>
    <w:p w14:paraId="3C0133AA" w14:textId="77777777" w:rsidR="006D5DE6" w:rsidRPr="00DB273A" w:rsidRDefault="006D5DE6" w:rsidP="005522E9">
      <w:pPr>
        <w:pStyle w:val="StyleHeading112ptNotBold"/>
        <w:numPr>
          <w:ilvl w:val="0"/>
          <w:numId w:val="0"/>
        </w:numPr>
        <w:spacing w:before="0"/>
        <w:jc w:val="both"/>
        <w:rPr>
          <w:rFonts w:asciiTheme="minorHAnsi" w:hAnsiTheme="minorHAnsi" w:cstheme="minorHAnsi"/>
        </w:rPr>
      </w:pPr>
    </w:p>
    <w:p w14:paraId="0800F486" w14:textId="77C1E625" w:rsidR="003F4357" w:rsidRPr="00DB273A" w:rsidRDefault="003F4357"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t xml:space="preserve">There are two types of </w:t>
      </w:r>
      <w:proofErr w:type="spellStart"/>
      <w:r w:rsidRPr="00DB273A">
        <w:rPr>
          <w:rFonts w:asciiTheme="minorHAnsi" w:hAnsiTheme="minorHAnsi" w:cstheme="minorHAnsi"/>
        </w:rPr>
        <w:t>thio</w:t>
      </w:r>
      <w:proofErr w:type="spellEnd"/>
      <w:r w:rsidR="00C9028E" w:rsidRPr="00DB273A">
        <w:rPr>
          <w:rFonts w:asciiTheme="minorHAnsi" w:hAnsiTheme="minorHAnsi" w:cstheme="minorHAnsi"/>
        </w:rPr>
        <w:t>-</w:t>
      </w:r>
      <w:r w:rsidR="00C60332" w:rsidRPr="00DB273A">
        <w:rPr>
          <w:rFonts w:asciiTheme="minorHAnsi" w:hAnsiTheme="minorHAnsi" w:cstheme="minorHAnsi"/>
        </w:rPr>
        <w:t>labelling experiment</w:t>
      </w:r>
      <w:r w:rsidRPr="00DB273A">
        <w:rPr>
          <w:rFonts w:asciiTheme="minorHAnsi" w:hAnsiTheme="minorHAnsi" w:cstheme="minorHAnsi"/>
        </w:rPr>
        <w:t xml:space="preserve"> that can be performed, </w:t>
      </w:r>
      <w:r w:rsidR="00C9028E" w:rsidRPr="00DB273A">
        <w:rPr>
          <w:rFonts w:asciiTheme="minorHAnsi" w:hAnsiTheme="minorHAnsi" w:cstheme="minorHAnsi"/>
        </w:rPr>
        <w:t>continuous and discontinuous labelling</w:t>
      </w:r>
      <w:r w:rsidR="008438F6" w:rsidRPr="00DB273A">
        <w:rPr>
          <w:rFonts w:asciiTheme="minorHAnsi" w:hAnsiTheme="minorHAnsi" w:cstheme="minorHAnsi"/>
        </w:rPr>
        <w:t>.</w:t>
      </w:r>
      <w:r w:rsidR="00C9028E" w:rsidRPr="00DB273A">
        <w:rPr>
          <w:rFonts w:asciiTheme="minorHAnsi" w:hAnsiTheme="minorHAnsi" w:cstheme="minorHAnsi"/>
        </w:rPr>
        <w:t xml:space="preserve"> </w:t>
      </w:r>
      <w:r w:rsidR="008438F6" w:rsidRPr="00DB273A">
        <w:rPr>
          <w:rFonts w:asciiTheme="minorHAnsi" w:hAnsiTheme="minorHAnsi" w:cstheme="minorHAnsi"/>
        </w:rPr>
        <w:t>Each has its own</w:t>
      </w:r>
      <w:r w:rsidR="00C9028E" w:rsidRPr="00DB273A">
        <w:rPr>
          <w:rFonts w:asciiTheme="minorHAnsi" w:hAnsiTheme="minorHAnsi" w:cstheme="minorHAnsi"/>
        </w:rPr>
        <w:t xml:space="preserve"> advantages. In continuous labelling the 4tU is added to the culture and samples taken at regular intervals. This type of experiment show</w:t>
      </w:r>
      <w:r w:rsidR="00C60332" w:rsidRPr="00DB273A">
        <w:rPr>
          <w:rFonts w:asciiTheme="minorHAnsi" w:hAnsiTheme="minorHAnsi" w:cstheme="minorHAnsi"/>
        </w:rPr>
        <w:t>s</w:t>
      </w:r>
      <w:r w:rsidR="00C9028E" w:rsidRPr="00DB273A">
        <w:rPr>
          <w:rFonts w:asciiTheme="minorHAnsi" w:hAnsiTheme="minorHAnsi" w:cstheme="minorHAnsi"/>
        </w:rPr>
        <w:t xml:space="preserve"> how the RNA </w:t>
      </w:r>
      <w:r w:rsidR="00C60332" w:rsidRPr="00DB273A">
        <w:rPr>
          <w:rFonts w:asciiTheme="minorHAnsi" w:hAnsiTheme="minorHAnsi" w:cstheme="minorHAnsi"/>
        </w:rPr>
        <w:t xml:space="preserve">is processed and </w:t>
      </w:r>
      <w:r w:rsidR="008438F6" w:rsidRPr="00DB273A">
        <w:rPr>
          <w:rFonts w:asciiTheme="minorHAnsi" w:hAnsiTheme="minorHAnsi" w:cstheme="minorHAnsi"/>
        </w:rPr>
        <w:t xml:space="preserve">how </w:t>
      </w:r>
      <w:r w:rsidR="00C9028E" w:rsidRPr="00DB273A">
        <w:rPr>
          <w:rFonts w:asciiTheme="minorHAnsi" w:hAnsiTheme="minorHAnsi" w:cstheme="minorHAnsi"/>
        </w:rPr>
        <w:t>levels change over time.</w:t>
      </w:r>
      <w:r w:rsidR="00084ACD" w:rsidRPr="00DB273A">
        <w:rPr>
          <w:rFonts w:asciiTheme="minorHAnsi" w:hAnsiTheme="minorHAnsi" w:cstheme="minorHAnsi"/>
        </w:rPr>
        <w:t xml:space="preserve"> </w:t>
      </w:r>
      <w:r w:rsidR="00C9028E" w:rsidRPr="00DB273A">
        <w:rPr>
          <w:rFonts w:asciiTheme="minorHAnsi" w:hAnsiTheme="minorHAnsi" w:cstheme="minorHAnsi"/>
        </w:rPr>
        <w:t xml:space="preserve">Examples </w:t>
      </w:r>
      <w:r w:rsidR="008438F6" w:rsidRPr="00DB273A">
        <w:rPr>
          <w:rFonts w:asciiTheme="minorHAnsi" w:hAnsiTheme="minorHAnsi" w:cstheme="minorHAnsi"/>
        </w:rPr>
        <w:t>include</w:t>
      </w:r>
      <w:r w:rsidR="00C9028E" w:rsidRPr="00DB273A">
        <w:rPr>
          <w:rFonts w:asciiTheme="minorHAnsi" w:hAnsiTheme="minorHAnsi" w:cstheme="minorHAnsi"/>
        </w:rPr>
        <w:t xml:space="preserve"> comparison of mutant with wild</w:t>
      </w:r>
      <w:r w:rsidR="008438F6" w:rsidRPr="00DB273A">
        <w:rPr>
          <w:rFonts w:asciiTheme="minorHAnsi" w:hAnsiTheme="minorHAnsi" w:cstheme="minorHAnsi"/>
        </w:rPr>
        <w:t>-</w:t>
      </w:r>
      <w:r w:rsidR="00C9028E" w:rsidRPr="00DB273A">
        <w:rPr>
          <w:rFonts w:asciiTheme="minorHAnsi" w:hAnsiTheme="minorHAnsi" w:cstheme="minorHAnsi"/>
        </w:rPr>
        <w:t>type</w:t>
      </w:r>
      <w:r w:rsidR="00C60332" w:rsidRPr="00DB273A">
        <w:rPr>
          <w:rFonts w:asciiTheme="minorHAnsi" w:hAnsiTheme="minorHAnsi" w:cstheme="minorHAnsi"/>
        </w:rPr>
        <w:t xml:space="preserve"> experiments</w:t>
      </w:r>
      <w:r w:rsidR="004C4B60" w:rsidRPr="00DB273A">
        <w:rPr>
          <w:rFonts w:asciiTheme="minorHAnsi" w:hAnsiTheme="minorHAnsi" w:cstheme="minorHAnsi"/>
        </w:rPr>
        <w:t xml:space="preserve"> and a pulse-chase experiment</w:t>
      </w:r>
      <w:r w:rsidR="00C9028E" w:rsidRPr="00DB273A">
        <w:rPr>
          <w:rFonts w:asciiTheme="minorHAnsi" w:hAnsiTheme="minorHAnsi" w:cstheme="minorHAnsi"/>
        </w:rPr>
        <w:t xml:space="preserve">. The experiments shown in </w:t>
      </w:r>
      <w:r w:rsidR="00C9028E" w:rsidRPr="00DB273A">
        <w:rPr>
          <w:rFonts w:asciiTheme="minorHAnsi" w:hAnsiTheme="minorHAnsi" w:cstheme="minorHAnsi"/>
          <w:b/>
        </w:rPr>
        <w:t>Figure 3</w:t>
      </w:r>
      <w:proofErr w:type="gramStart"/>
      <w:r w:rsidR="004C4B60" w:rsidRPr="00DB273A">
        <w:rPr>
          <w:rFonts w:asciiTheme="minorHAnsi" w:hAnsiTheme="minorHAnsi" w:cstheme="minorHAnsi"/>
          <w:b/>
        </w:rPr>
        <w:t>b</w:t>
      </w:r>
      <w:r w:rsidR="00FA75E7" w:rsidRPr="00DB273A">
        <w:rPr>
          <w:rFonts w:asciiTheme="minorHAnsi" w:hAnsiTheme="minorHAnsi" w:cstheme="minorHAnsi"/>
          <w:b/>
        </w:rPr>
        <w:t>,</w:t>
      </w:r>
      <w:proofErr w:type="spellStart"/>
      <w:r w:rsidR="004C4B60" w:rsidRPr="00DB273A">
        <w:rPr>
          <w:rFonts w:asciiTheme="minorHAnsi" w:hAnsiTheme="minorHAnsi" w:cstheme="minorHAnsi"/>
          <w:b/>
        </w:rPr>
        <w:t>c</w:t>
      </w:r>
      <w:proofErr w:type="gramEnd"/>
      <w:r w:rsidR="004C4B60" w:rsidRPr="00DB273A">
        <w:rPr>
          <w:rFonts w:asciiTheme="minorHAnsi" w:hAnsiTheme="minorHAnsi" w:cstheme="minorHAnsi"/>
        </w:rPr>
        <w:t xml:space="preserve"> </w:t>
      </w:r>
      <w:r w:rsidR="00C9028E" w:rsidRPr="00DB273A">
        <w:rPr>
          <w:rFonts w:asciiTheme="minorHAnsi" w:hAnsiTheme="minorHAnsi" w:cstheme="minorHAnsi"/>
        </w:rPr>
        <w:t>are</w:t>
      </w:r>
      <w:proofErr w:type="spellEnd"/>
      <w:r w:rsidR="00C9028E" w:rsidRPr="00DB273A">
        <w:rPr>
          <w:rFonts w:asciiTheme="minorHAnsi" w:hAnsiTheme="minorHAnsi" w:cstheme="minorHAnsi"/>
        </w:rPr>
        <w:t xml:space="preserve"> of this type. For discontinuous labelling a change is induced into the system and the RNA monitored. Once the change has been induced the culture must be split into several sub-cultures, and at specific </w:t>
      </w:r>
      <w:r w:rsidR="00C60332" w:rsidRPr="00DB273A">
        <w:rPr>
          <w:rFonts w:asciiTheme="minorHAnsi" w:hAnsiTheme="minorHAnsi" w:cstheme="minorHAnsi"/>
        </w:rPr>
        <w:t>times,</w:t>
      </w:r>
      <w:r w:rsidR="00C9028E" w:rsidRPr="00DB273A">
        <w:rPr>
          <w:rFonts w:asciiTheme="minorHAnsi" w:hAnsiTheme="minorHAnsi" w:cstheme="minorHAnsi"/>
        </w:rPr>
        <w:t xml:space="preserve"> each one is then </w:t>
      </w:r>
      <w:proofErr w:type="spellStart"/>
      <w:r w:rsidR="00C9028E" w:rsidRPr="00DB273A">
        <w:rPr>
          <w:rFonts w:asciiTheme="minorHAnsi" w:hAnsiTheme="minorHAnsi" w:cstheme="minorHAnsi"/>
        </w:rPr>
        <w:t>thio</w:t>
      </w:r>
      <w:proofErr w:type="spellEnd"/>
      <w:r w:rsidR="00C9028E" w:rsidRPr="00DB273A">
        <w:rPr>
          <w:rFonts w:asciiTheme="minorHAnsi" w:hAnsiTheme="minorHAnsi" w:cstheme="minorHAnsi"/>
        </w:rPr>
        <w:t>-labelled for a brief period. One example is β-</w:t>
      </w:r>
      <w:proofErr w:type="spellStart"/>
      <w:r w:rsidR="00C9028E" w:rsidRPr="00DB273A">
        <w:rPr>
          <w:rFonts w:asciiTheme="minorHAnsi" w:hAnsiTheme="minorHAnsi" w:cstheme="minorHAnsi"/>
        </w:rPr>
        <w:t>est</w:t>
      </w:r>
      <w:proofErr w:type="spellEnd"/>
      <w:r w:rsidR="00C9028E" w:rsidRPr="00DB273A">
        <w:rPr>
          <w:rFonts w:asciiTheme="minorHAnsi" w:hAnsiTheme="minorHAnsi" w:cstheme="minorHAnsi"/>
        </w:rPr>
        <w:t xml:space="preserve"> AID 4U shown in </w:t>
      </w:r>
      <w:r w:rsidR="00C9028E" w:rsidRPr="00DB273A">
        <w:rPr>
          <w:rFonts w:asciiTheme="minorHAnsi" w:hAnsiTheme="minorHAnsi" w:cstheme="minorHAnsi"/>
          <w:b/>
        </w:rPr>
        <w:t xml:space="preserve">Figure </w:t>
      </w:r>
      <w:r w:rsidR="00265DAC" w:rsidRPr="00DB273A">
        <w:rPr>
          <w:rFonts w:asciiTheme="minorHAnsi" w:hAnsiTheme="minorHAnsi" w:cstheme="minorHAnsi"/>
          <w:b/>
        </w:rPr>
        <w:t>2</w:t>
      </w:r>
      <w:r w:rsidR="00C9028E" w:rsidRPr="00DB273A">
        <w:rPr>
          <w:rFonts w:asciiTheme="minorHAnsi" w:hAnsiTheme="minorHAnsi" w:cstheme="minorHAnsi"/>
        </w:rPr>
        <w:fldChar w:fldCharType="begin"/>
      </w:r>
      <w:r w:rsidR="00D838C6" w:rsidRPr="00DB273A">
        <w:rPr>
          <w:rFonts w:asciiTheme="minorHAnsi" w:hAnsiTheme="minorHAnsi" w:cstheme="minorHAnsi"/>
        </w:rPr>
        <w:instrText xml:space="preserve"> ADDIN ZOTERO_ITEM CSL_CITATION {"citationID":"LrsKi30V","properties":{"formattedCitation":"\\super 7\\nosupersub{}","plainCitation":"7","noteIndex":0},"citationItems":[{"id":3978,"uris":["http://zotero.org/users/96640/items/TRWS6CWC"],"uri":["http://zotero.org/users/96640/items/TRWS6CWC"],"itemData":{"id":3978,"type":"article-journal","title":"Tuning degradation to achieve specific and efficient protein depletion","container-title":"JoVE (Journal of Visualized Experiments)","volume":"In press","abstract":"The plant auxin binding receptor, TIR1, recognizes proteins containing a specific auxin-inducible degron (AID) motif in the presence of auxin, targeting them for degradation.\nThis system is exploited in many non-plant eukaryotes, such that a target protein, tagged with the AID motif, is degraded upon auxin addition. The level of TIR1 expression is critical; excessive expression leads to degradation of the AID-tagged protein even in the absence of auxin, whereas low expression leads to slow depletion. A β-estradiol-inducible AID system was created, with expression of TIR1 under the control of a β-estradiol inducible promoter. The level of TIR1 is tuneable by changing the time of incubation with β-estradiol before auxin addition. \nThis protocol describes how to rapidly deplete a target protein using the AID system. The appropriate β-estradiol incubation time depends on the abundance of the target protein. Therefore, efficient depletion depends on optimal timing that also minimises auxin-independent depletion.","author":[{"family":"Barrass","given":"J David"},{"family":"Mendoza-Ochoa","given":"Gonzalo I."},{"family":"Maudlin","given":"Isabella E."},{"family":"Sani","given":"Emanuela"},{"family":"Beggs","given":"Jean D."}],"issued":{"date-parts":[["2019"]]}}}],"schema":"https://github.com/citation-style-language/schema/raw/master/csl-citation.json"} </w:instrText>
      </w:r>
      <w:r w:rsidR="00C9028E" w:rsidRPr="00DB273A">
        <w:rPr>
          <w:rFonts w:asciiTheme="minorHAnsi" w:hAnsiTheme="minorHAnsi" w:cstheme="minorHAnsi"/>
        </w:rPr>
        <w:fldChar w:fldCharType="separate"/>
      </w:r>
      <w:r w:rsidR="00FB69A5" w:rsidRPr="00DB273A">
        <w:rPr>
          <w:rFonts w:asciiTheme="minorHAnsi" w:hAnsiTheme="minorHAnsi" w:cstheme="minorHAnsi"/>
          <w:vertAlign w:val="superscript"/>
        </w:rPr>
        <w:t>7</w:t>
      </w:r>
      <w:r w:rsidR="00C9028E" w:rsidRPr="00DB273A">
        <w:rPr>
          <w:rFonts w:asciiTheme="minorHAnsi" w:hAnsiTheme="minorHAnsi" w:cstheme="minorHAnsi"/>
        </w:rPr>
        <w:fldChar w:fldCharType="end"/>
      </w:r>
      <w:r w:rsidR="00C9028E" w:rsidRPr="00DB273A">
        <w:rPr>
          <w:rFonts w:asciiTheme="minorHAnsi" w:hAnsiTheme="minorHAnsi" w:cstheme="minorHAnsi"/>
        </w:rPr>
        <w:t>. This type of experiment is particularly useful for monitoring the effect of a metabolic change on RNA processing</w:t>
      </w:r>
      <w:r w:rsidR="004C4B60" w:rsidRPr="00DB273A">
        <w:rPr>
          <w:rFonts w:asciiTheme="minorHAnsi" w:hAnsiTheme="minorHAnsi" w:cstheme="minorHAnsi"/>
        </w:rPr>
        <w:t xml:space="preserve"> (see </w:t>
      </w:r>
      <w:r w:rsidR="004C4B60" w:rsidRPr="00DB273A">
        <w:rPr>
          <w:rFonts w:asciiTheme="minorHAnsi" w:hAnsiTheme="minorHAnsi" w:cstheme="minorHAnsi"/>
          <w:b/>
        </w:rPr>
        <w:t>Figure 3d</w:t>
      </w:r>
      <w:r w:rsidR="004C4B60" w:rsidRPr="00DB273A">
        <w:rPr>
          <w:rFonts w:asciiTheme="minorHAnsi" w:hAnsiTheme="minorHAnsi" w:cstheme="minorHAnsi"/>
        </w:rPr>
        <w:t>)</w:t>
      </w:r>
      <w:r w:rsidR="00C9028E" w:rsidRPr="00DB273A">
        <w:rPr>
          <w:rFonts w:asciiTheme="minorHAnsi" w:hAnsiTheme="minorHAnsi" w:cstheme="minorHAnsi"/>
        </w:rPr>
        <w:t>.</w:t>
      </w:r>
    </w:p>
    <w:p w14:paraId="4B0CE2DE" w14:textId="77777777" w:rsidR="00CC2098" w:rsidRPr="00DB273A" w:rsidRDefault="00CC2098" w:rsidP="005522E9">
      <w:pPr>
        <w:pStyle w:val="StyleHeading112ptNotBold"/>
        <w:numPr>
          <w:ilvl w:val="0"/>
          <w:numId w:val="0"/>
        </w:numPr>
        <w:spacing w:before="0"/>
        <w:jc w:val="both"/>
        <w:rPr>
          <w:rFonts w:asciiTheme="minorHAnsi" w:hAnsiTheme="minorHAnsi" w:cstheme="minorHAnsi"/>
        </w:rPr>
      </w:pPr>
    </w:p>
    <w:p w14:paraId="650B719B" w14:textId="59107C92" w:rsidR="003F4357" w:rsidRPr="00DB273A" w:rsidRDefault="00132F35" w:rsidP="005522E9">
      <w:pPr>
        <w:jc w:val="both"/>
        <w:rPr>
          <w:rFonts w:cstheme="minorHAnsi"/>
          <w:szCs w:val="24"/>
        </w:rPr>
      </w:pPr>
      <w:r w:rsidRPr="00DB273A">
        <w:rPr>
          <w:rFonts w:cstheme="minorHAnsi"/>
          <w:szCs w:val="24"/>
        </w:rPr>
        <w:t>A</w:t>
      </w:r>
      <w:r w:rsidR="00C9028E" w:rsidRPr="00DB273A">
        <w:rPr>
          <w:rFonts w:cstheme="minorHAnsi"/>
          <w:szCs w:val="24"/>
        </w:rPr>
        <w:t xml:space="preserve"> graphical representation of </w:t>
      </w:r>
      <w:r w:rsidRPr="00DB273A">
        <w:rPr>
          <w:rFonts w:cstheme="minorHAnsi"/>
          <w:szCs w:val="24"/>
        </w:rPr>
        <w:t xml:space="preserve">a </w:t>
      </w:r>
      <w:proofErr w:type="spellStart"/>
      <w:r w:rsidRPr="00DB273A">
        <w:rPr>
          <w:rFonts w:cstheme="minorHAnsi"/>
          <w:szCs w:val="24"/>
        </w:rPr>
        <w:t>thio</w:t>
      </w:r>
      <w:proofErr w:type="spellEnd"/>
      <w:r w:rsidRPr="00DB273A">
        <w:rPr>
          <w:rFonts w:cstheme="minorHAnsi"/>
          <w:szCs w:val="24"/>
        </w:rPr>
        <w:t xml:space="preserve">-labelling experiment is presented in </w:t>
      </w:r>
      <w:r w:rsidRPr="00DB273A">
        <w:rPr>
          <w:rFonts w:cstheme="minorHAnsi"/>
          <w:b/>
          <w:szCs w:val="24"/>
        </w:rPr>
        <w:t xml:space="preserve">Figure </w:t>
      </w:r>
      <w:r w:rsidR="00265DAC" w:rsidRPr="00DB273A">
        <w:rPr>
          <w:rFonts w:cstheme="minorHAnsi"/>
          <w:b/>
          <w:szCs w:val="24"/>
        </w:rPr>
        <w:t>4</w:t>
      </w:r>
      <w:r w:rsidR="00265DAC" w:rsidRPr="00DB273A">
        <w:rPr>
          <w:rFonts w:cstheme="minorHAnsi"/>
          <w:szCs w:val="24"/>
        </w:rPr>
        <w:t xml:space="preserve"> and </w:t>
      </w:r>
      <w:r w:rsidR="0026029A" w:rsidRPr="00DB273A">
        <w:rPr>
          <w:rFonts w:cstheme="minorHAnsi"/>
          <w:b/>
          <w:szCs w:val="24"/>
        </w:rPr>
        <w:t xml:space="preserve">Figure </w:t>
      </w:r>
      <w:r w:rsidR="00265DAC" w:rsidRPr="00DB273A">
        <w:rPr>
          <w:rFonts w:cstheme="minorHAnsi"/>
          <w:b/>
          <w:szCs w:val="24"/>
        </w:rPr>
        <w:t>5</w:t>
      </w:r>
      <w:r w:rsidRPr="00DB273A">
        <w:rPr>
          <w:rFonts w:cstheme="minorHAnsi"/>
          <w:szCs w:val="24"/>
        </w:rPr>
        <w:t xml:space="preserve">, </w:t>
      </w:r>
      <w:r w:rsidR="00C9028E" w:rsidRPr="00DB273A">
        <w:rPr>
          <w:rFonts w:cstheme="minorHAnsi"/>
          <w:szCs w:val="24"/>
        </w:rPr>
        <w:t xml:space="preserve">and a </w:t>
      </w:r>
      <w:r w:rsidR="00C60332" w:rsidRPr="00DB273A">
        <w:rPr>
          <w:rFonts w:cstheme="minorHAnsi"/>
          <w:szCs w:val="24"/>
        </w:rPr>
        <w:t>spreadsheet that greatly simplifies the performance of the protocol</w:t>
      </w:r>
      <w:r w:rsidR="00C9028E" w:rsidRPr="00DB273A">
        <w:rPr>
          <w:rFonts w:cstheme="minorHAnsi"/>
          <w:szCs w:val="24"/>
        </w:rPr>
        <w:t xml:space="preserve"> is available (</w:t>
      </w:r>
      <w:r w:rsidR="00D246EE" w:rsidRPr="00DB273A">
        <w:rPr>
          <w:rFonts w:cstheme="minorHAnsi"/>
          <w:szCs w:val="24"/>
        </w:rPr>
        <w:t xml:space="preserve">see </w:t>
      </w:r>
      <w:r w:rsidR="00C9028E" w:rsidRPr="00DB273A">
        <w:rPr>
          <w:rFonts w:cstheme="minorHAnsi"/>
          <w:b/>
          <w:szCs w:val="24"/>
        </w:rPr>
        <w:t>4tU experiment template.xlsx</w:t>
      </w:r>
      <w:r w:rsidR="00C9028E" w:rsidRPr="00DB273A">
        <w:rPr>
          <w:rFonts w:cstheme="minorHAnsi"/>
          <w:szCs w:val="24"/>
        </w:rPr>
        <w:t>).</w:t>
      </w:r>
      <w:r w:rsidR="00A208A8" w:rsidRPr="00DB273A">
        <w:rPr>
          <w:rFonts w:cstheme="minorHAnsi"/>
          <w:szCs w:val="24"/>
        </w:rPr>
        <w:t xml:space="preserve"> </w:t>
      </w:r>
      <w:r w:rsidR="004C4B60" w:rsidRPr="00DB273A">
        <w:rPr>
          <w:rFonts w:cstheme="minorHAnsi"/>
          <w:szCs w:val="24"/>
        </w:rPr>
        <w:t>As well as this</w:t>
      </w:r>
      <w:r w:rsidR="00A208A8" w:rsidRPr="00DB273A">
        <w:rPr>
          <w:rFonts w:cstheme="minorHAnsi"/>
          <w:szCs w:val="24"/>
        </w:rPr>
        <w:t xml:space="preserve"> the Supplementary Information </w:t>
      </w:r>
      <w:r w:rsidR="004C4B60" w:rsidRPr="00DB273A">
        <w:rPr>
          <w:rFonts w:cstheme="minorHAnsi"/>
          <w:szCs w:val="24"/>
        </w:rPr>
        <w:t>contains</w:t>
      </w:r>
      <w:r w:rsidR="00A208A8" w:rsidRPr="00DB273A">
        <w:rPr>
          <w:rFonts w:cstheme="minorHAnsi"/>
          <w:szCs w:val="24"/>
        </w:rPr>
        <w:t xml:space="preserve"> an extensive </w:t>
      </w:r>
      <w:r w:rsidR="000059BF" w:rsidRPr="00DB273A">
        <w:rPr>
          <w:rFonts w:cstheme="minorHAnsi"/>
          <w:szCs w:val="24"/>
        </w:rPr>
        <w:t>t</w:t>
      </w:r>
      <w:r w:rsidR="00A208A8" w:rsidRPr="00DB273A">
        <w:rPr>
          <w:rFonts w:cstheme="minorHAnsi"/>
          <w:szCs w:val="24"/>
        </w:rPr>
        <w:t>roubleshooting guide.</w:t>
      </w:r>
      <w:r w:rsidR="00C9028E" w:rsidRPr="00DB273A">
        <w:rPr>
          <w:rFonts w:cstheme="minorHAnsi"/>
          <w:szCs w:val="24"/>
        </w:rPr>
        <w:t xml:space="preserve"> </w:t>
      </w:r>
      <w:r w:rsidR="005D62EB" w:rsidRPr="00DB273A">
        <w:rPr>
          <w:rFonts w:cstheme="minorHAnsi"/>
          <w:szCs w:val="24"/>
        </w:rPr>
        <w:t>For t</w:t>
      </w:r>
      <w:r w:rsidR="00C9028E" w:rsidRPr="00DB273A">
        <w:rPr>
          <w:rFonts w:cstheme="minorHAnsi"/>
          <w:szCs w:val="24"/>
        </w:rPr>
        <w:t>he β-</w:t>
      </w:r>
      <w:proofErr w:type="spellStart"/>
      <w:r w:rsidR="00C9028E" w:rsidRPr="00DB273A">
        <w:rPr>
          <w:rFonts w:cstheme="minorHAnsi"/>
          <w:szCs w:val="24"/>
        </w:rPr>
        <w:t>est</w:t>
      </w:r>
      <w:proofErr w:type="spellEnd"/>
      <w:r w:rsidR="00C9028E" w:rsidRPr="00DB273A">
        <w:rPr>
          <w:rFonts w:cstheme="minorHAnsi"/>
          <w:szCs w:val="24"/>
        </w:rPr>
        <w:t xml:space="preserve"> AID 4U protocol</w:t>
      </w:r>
      <w:r w:rsidRPr="00DB273A">
        <w:rPr>
          <w:rFonts w:cstheme="minorHAnsi"/>
          <w:szCs w:val="24"/>
        </w:rPr>
        <w:t xml:space="preserve"> that integrates 4tU labelling with </w:t>
      </w:r>
      <w:r w:rsidR="005D62EB" w:rsidRPr="00DB273A">
        <w:rPr>
          <w:rFonts w:cstheme="minorHAnsi"/>
          <w:szCs w:val="24"/>
        </w:rPr>
        <w:t>the auxin depletion protocol</w:t>
      </w:r>
      <w:r w:rsidR="00C9028E" w:rsidRPr="00DB273A">
        <w:rPr>
          <w:rFonts w:cstheme="minorHAnsi"/>
          <w:szCs w:val="24"/>
        </w:rPr>
        <w:t xml:space="preserve">, see </w:t>
      </w:r>
      <w:r w:rsidR="00C9028E" w:rsidRPr="00DB273A">
        <w:rPr>
          <w:rFonts w:cstheme="minorHAnsi"/>
          <w:b/>
          <w:szCs w:val="24"/>
        </w:rPr>
        <w:t xml:space="preserve">Figure </w:t>
      </w:r>
      <w:r w:rsidR="00265DAC" w:rsidRPr="00DB273A">
        <w:rPr>
          <w:rFonts w:cstheme="minorHAnsi"/>
          <w:b/>
          <w:szCs w:val="24"/>
        </w:rPr>
        <w:t>2</w:t>
      </w:r>
      <w:r w:rsidR="00C9028E" w:rsidRPr="00DB273A">
        <w:rPr>
          <w:rFonts w:cstheme="minorHAnsi"/>
          <w:szCs w:val="24"/>
        </w:rPr>
        <w:t xml:space="preserve"> and </w:t>
      </w:r>
      <w:r w:rsidR="00265DAC" w:rsidRPr="00DB273A">
        <w:rPr>
          <w:rFonts w:cstheme="minorHAnsi"/>
          <w:b/>
          <w:szCs w:val="24"/>
        </w:rPr>
        <w:t xml:space="preserve">Supplementary Figure </w:t>
      </w:r>
      <w:r w:rsidR="00D940EF" w:rsidRPr="00DB273A">
        <w:rPr>
          <w:rFonts w:cstheme="minorHAnsi"/>
          <w:b/>
          <w:szCs w:val="24"/>
        </w:rPr>
        <w:t>2</w:t>
      </w:r>
      <w:r w:rsidR="00C9028E" w:rsidRPr="00DB273A">
        <w:rPr>
          <w:rFonts w:cstheme="minorHAnsi"/>
          <w:szCs w:val="24"/>
        </w:rPr>
        <w:t xml:space="preserve">. See </w:t>
      </w:r>
      <w:proofErr w:type="spellStart"/>
      <w:r w:rsidR="00C9028E" w:rsidRPr="00DB273A">
        <w:rPr>
          <w:rFonts w:cstheme="minorHAnsi"/>
          <w:szCs w:val="24"/>
        </w:rPr>
        <w:t>Barrass</w:t>
      </w:r>
      <w:proofErr w:type="spellEnd"/>
      <w:r w:rsidR="00C9028E" w:rsidRPr="00DB273A">
        <w:rPr>
          <w:rFonts w:cstheme="minorHAnsi"/>
          <w:szCs w:val="24"/>
        </w:rPr>
        <w:t xml:space="preserve"> et al.</w:t>
      </w:r>
      <w:r w:rsidR="00B7005D" w:rsidRPr="00DB273A">
        <w:rPr>
          <w:rFonts w:cstheme="minorHAnsi"/>
          <w:szCs w:val="24"/>
        </w:rPr>
        <w:fldChar w:fldCharType="begin"/>
      </w:r>
      <w:r w:rsidR="00D838C6" w:rsidRPr="00DB273A">
        <w:rPr>
          <w:rFonts w:cstheme="minorHAnsi"/>
          <w:szCs w:val="24"/>
        </w:rPr>
        <w:instrText xml:space="preserve"> ADDIN ZOTERO_ITEM CSL_CITATION {"citationID":"kVcKE8qa","properties":{"formattedCitation":"\\super 7\\nosupersub{}","plainCitation":"7","noteIndex":0},"citationItems":[{"id":3978,"uris":["http://zotero.org/users/96640/items/TRWS6CWC"],"uri":["http://zotero.org/users/96640/items/TRWS6CWC"],"itemData":{"id":3978,"type":"article-journal","title":"Tuning degradation to achieve specific and efficient protein depletion","container-title":"JoVE (Journal of Visualized Experiments)","volume":"In press","abstract":"The plant auxin binding receptor, TIR1, recognizes proteins containing a specific auxin-inducible degron (AID) motif in the presence of auxin, targeting them for degradation.\nThis system is exploited in many non-plant eukaryotes, such that a target protein, tagged with the AID motif, is degraded upon auxin addition. The level of TIR1 expression is critical; excessive expression leads to degradation of the AID-tagged protein even in the absence of auxin, whereas low expression leads to slow depletion. A β-estradiol-inducible AID system was created, with expression of TIR1 under the control of a β-estradiol inducible promoter. The level of TIR1 is tuneable by changing the time of incubation with β-estradiol before auxin addition. \nThis protocol describes how to rapidly deplete a target protein using the AID system. The appropriate β-estradiol incubation time depends on the abundance of the target protein. Therefore, efficient depletion depends on optimal timing that also minimises auxin-independent depletion.","author":[{"family":"Barrass","given":"J David"},{"family":"Mendoza-Ochoa","given":"Gonzalo I."},{"family":"Maudlin","given":"Isabella E."},{"family":"Sani","given":"Emanuela"},{"family":"Beggs","given":"Jean D."}],"issued":{"date-parts":[["2019"]]}}}],"schema":"https://github.com/citation-style-language/schema/raw/master/csl-citation.json"} </w:instrText>
      </w:r>
      <w:r w:rsidR="00B7005D" w:rsidRPr="00DB273A">
        <w:rPr>
          <w:rFonts w:cstheme="minorHAnsi"/>
          <w:szCs w:val="24"/>
        </w:rPr>
        <w:fldChar w:fldCharType="separate"/>
      </w:r>
      <w:r w:rsidR="00B7005D" w:rsidRPr="00DB273A">
        <w:rPr>
          <w:rFonts w:cstheme="minorHAnsi"/>
          <w:szCs w:val="24"/>
          <w:vertAlign w:val="superscript"/>
        </w:rPr>
        <w:t>7</w:t>
      </w:r>
      <w:r w:rsidR="00B7005D" w:rsidRPr="00DB273A">
        <w:rPr>
          <w:rFonts w:cstheme="minorHAnsi"/>
          <w:szCs w:val="24"/>
        </w:rPr>
        <w:fldChar w:fldCharType="end"/>
      </w:r>
      <w:r w:rsidR="00C9028E" w:rsidRPr="00DB273A">
        <w:rPr>
          <w:rFonts w:cstheme="minorHAnsi"/>
          <w:szCs w:val="24"/>
        </w:rPr>
        <w:t xml:space="preserve"> for the detailed AID depletion protocol.</w:t>
      </w:r>
    </w:p>
    <w:p w14:paraId="330C2B82" w14:textId="77777777" w:rsidR="00544178" w:rsidRPr="00DB273A" w:rsidRDefault="00544178" w:rsidP="005522E9">
      <w:pPr>
        <w:jc w:val="both"/>
        <w:rPr>
          <w:rFonts w:cstheme="minorHAnsi"/>
          <w:szCs w:val="24"/>
        </w:rPr>
      </w:pPr>
    </w:p>
    <w:p w14:paraId="4639C245" w14:textId="789F23D6" w:rsidR="004253F1" w:rsidRPr="00DB273A" w:rsidRDefault="00544178" w:rsidP="005522E9">
      <w:pPr>
        <w:pStyle w:val="Heading1"/>
        <w:spacing w:before="0" w:after="0"/>
        <w:jc w:val="both"/>
        <w:rPr>
          <w:rFonts w:cstheme="minorHAnsi"/>
          <w:sz w:val="24"/>
          <w:szCs w:val="24"/>
        </w:rPr>
      </w:pPr>
      <w:r w:rsidRPr="00DB273A">
        <w:rPr>
          <w:rFonts w:cstheme="minorHAnsi"/>
          <w:sz w:val="24"/>
          <w:szCs w:val="24"/>
        </w:rPr>
        <w:t>PROTOCOL:</w:t>
      </w:r>
    </w:p>
    <w:p w14:paraId="43C06C4F" w14:textId="24D5F323" w:rsidR="006B4C98" w:rsidRPr="00DB273A" w:rsidRDefault="006B4C98" w:rsidP="005522E9">
      <w:pPr>
        <w:jc w:val="both"/>
        <w:rPr>
          <w:rFonts w:cstheme="minorHAnsi"/>
          <w:szCs w:val="24"/>
        </w:rPr>
      </w:pPr>
    </w:p>
    <w:p w14:paraId="3375B59A" w14:textId="449B08A4" w:rsidR="001B26F5" w:rsidRPr="00DB273A" w:rsidRDefault="001B26F5" w:rsidP="005522E9">
      <w:pPr>
        <w:pStyle w:val="Heading3"/>
        <w:numPr>
          <w:ilvl w:val="0"/>
          <w:numId w:val="28"/>
        </w:numPr>
        <w:spacing w:before="0" w:after="0"/>
        <w:jc w:val="both"/>
        <w:rPr>
          <w:rFonts w:cstheme="minorHAnsi"/>
          <w:sz w:val="24"/>
          <w:szCs w:val="24"/>
          <w:highlight w:val="yellow"/>
        </w:rPr>
      </w:pPr>
      <w:r w:rsidRPr="00DB273A">
        <w:rPr>
          <w:rFonts w:cstheme="minorHAnsi"/>
          <w:sz w:val="24"/>
          <w:szCs w:val="24"/>
          <w:highlight w:val="yellow"/>
        </w:rPr>
        <w:t xml:space="preserve">Growth and </w:t>
      </w:r>
      <w:proofErr w:type="spellStart"/>
      <w:r w:rsidRPr="00DB273A">
        <w:rPr>
          <w:rFonts w:cstheme="minorHAnsi"/>
          <w:sz w:val="24"/>
          <w:szCs w:val="24"/>
          <w:highlight w:val="yellow"/>
        </w:rPr>
        <w:t>thio</w:t>
      </w:r>
      <w:proofErr w:type="spellEnd"/>
      <w:r w:rsidRPr="00DB273A">
        <w:rPr>
          <w:rFonts w:cstheme="minorHAnsi"/>
          <w:sz w:val="24"/>
          <w:szCs w:val="24"/>
          <w:highlight w:val="yellow"/>
        </w:rPr>
        <w:t xml:space="preserve">-labelling </w:t>
      </w:r>
    </w:p>
    <w:p w14:paraId="1599D547" w14:textId="77777777" w:rsidR="0040339E" w:rsidRPr="00DB273A" w:rsidRDefault="0040339E" w:rsidP="005522E9">
      <w:pPr>
        <w:pStyle w:val="StyleHeading112ptNotBold"/>
        <w:numPr>
          <w:ilvl w:val="0"/>
          <w:numId w:val="0"/>
        </w:numPr>
        <w:spacing w:before="0"/>
        <w:jc w:val="both"/>
        <w:rPr>
          <w:rFonts w:asciiTheme="minorHAnsi" w:hAnsiTheme="minorHAnsi" w:cstheme="minorHAnsi"/>
        </w:rPr>
      </w:pPr>
    </w:p>
    <w:p w14:paraId="1DB267AE" w14:textId="4850D7F1" w:rsidR="003F4357" w:rsidRPr="00DB273A" w:rsidRDefault="00B94365"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t xml:space="preserve">NOTE: </w:t>
      </w:r>
      <w:r w:rsidR="003F4357" w:rsidRPr="00DB273A">
        <w:rPr>
          <w:rFonts w:asciiTheme="minorHAnsi" w:hAnsiTheme="minorHAnsi" w:cstheme="minorHAnsi"/>
        </w:rPr>
        <w:t>Time for completion</w:t>
      </w:r>
      <w:r w:rsidR="00D320D2" w:rsidRPr="00DB273A">
        <w:rPr>
          <w:rFonts w:asciiTheme="minorHAnsi" w:hAnsiTheme="minorHAnsi" w:cstheme="minorHAnsi"/>
        </w:rPr>
        <w:t xml:space="preserve"> of this section of the protocol </w:t>
      </w:r>
      <w:r w:rsidR="003F4357" w:rsidRPr="00DB273A">
        <w:rPr>
          <w:rFonts w:asciiTheme="minorHAnsi" w:hAnsiTheme="minorHAnsi" w:cstheme="minorHAnsi"/>
        </w:rPr>
        <w:t>is highly variable</w:t>
      </w:r>
      <w:r w:rsidR="00B172A2" w:rsidRPr="00DB273A">
        <w:rPr>
          <w:rFonts w:asciiTheme="minorHAnsi" w:hAnsiTheme="minorHAnsi" w:cstheme="minorHAnsi"/>
        </w:rPr>
        <w:t>,</w:t>
      </w:r>
      <w:r w:rsidR="003F4357" w:rsidRPr="00DB273A">
        <w:rPr>
          <w:rFonts w:asciiTheme="minorHAnsi" w:hAnsiTheme="minorHAnsi" w:cstheme="minorHAnsi"/>
        </w:rPr>
        <w:t xml:space="preserve"> depending on cell growth</w:t>
      </w:r>
      <w:r w:rsidR="00B172A2" w:rsidRPr="00DB273A">
        <w:rPr>
          <w:rFonts w:asciiTheme="minorHAnsi" w:hAnsiTheme="minorHAnsi" w:cstheme="minorHAnsi"/>
        </w:rPr>
        <w:t xml:space="preserve"> rate</w:t>
      </w:r>
      <w:r w:rsidR="003F4357" w:rsidRPr="00DB273A">
        <w:rPr>
          <w:rFonts w:asciiTheme="minorHAnsi" w:hAnsiTheme="minorHAnsi" w:cstheme="minorHAnsi"/>
        </w:rPr>
        <w:t xml:space="preserve">. Allow 1 h to prepare the solutions and equipment prior to </w:t>
      </w:r>
      <w:proofErr w:type="spellStart"/>
      <w:r w:rsidR="003F4357" w:rsidRPr="00DB273A">
        <w:rPr>
          <w:rFonts w:asciiTheme="minorHAnsi" w:hAnsiTheme="minorHAnsi" w:cstheme="minorHAnsi"/>
        </w:rPr>
        <w:t>thio</w:t>
      </w:r>
      <w:proofErr w:type="spellEnd"/>
      <w:r w:rsidR="00B172A2" w:rsidRPr="00DB273A">
        <w:rPr>
          <w:rFonts w:asciiTheme="minorHAnsi" w:hAnsiTheme="minorHAnsi" w:cstheme="minorHAnsi"/>
        </w:rPr>
        <w:t>-</w:t>
      </w:r>
      <w:r w:rsidR="003F4357" w:rsidRPr="00DB273A">
        <w:rPr>
          <w:rFonts w:asciiTheme="minorHAnsi" w:hAnsiTheme="minorHAnsi" w:cstheme="minorHAnsi"/>
        </w:rPr>
        <w:t xml:space="preserve">labelling and </w:t>
      </w:r>
      <w:r w:rsidR="00D320D2" w:rsidRPr="00DB273A">
        <w:rPr>
          <w:rFonts w:asciiTheme="minorHAnsi" w:hAnsiTheme="minorHAnsi" w:cstheme="minorHAnsi"/>
        </w:rPr>
        <w:t>30 min</w:t>
      </w:r>
      <w:r w:rsidR="003F4357" w:rsidRPr="00DB273A">
        <w:rPr>
          <w:rFonts w:asciiTheme="minorHAnsi" w:hAnsiTheme="minorHAnsi" w:cstheme="minorHAnsi"/>
        </w:rPr>
        <w:t xml:space="preserve"> post-labelling to process samples.</w:t>
      </w:r>
    </w:p>
    <w:p w14:paraId="60790E7E" w14:textId="77777777" w:rsidR="00577874" w:rsidRPr="00DB273A" w:rsidRDefault="00577874" w:rsidP="005522E9">
      <w:pPr>
        <w:pStyle w:val="StyleHeading112ptNotBold"/>
        <w:numPr>
          <w:ilvl w:val="0"/>
          <w:numId w:val="0"/>
        </w:numPr>
        <w:spacing w:before="0"/>
        <w:jc w:val="both"/>
        <w:rPr>
          <w:rFonts w:asciiTheme="minorHAnsi" w:hAnsiTheme="minorHAnsi" w:cstheme="minorHAnsi"/>
        </w:rPr>
      </w:pPr>
    </w:p>
    <w:p w14:paraId="667AD549" w14:textId="77777777" w:rsidR="0040339E" w:rsidRPr="00DB273A" w:rsidRDefault="003F4357" w:rsidP="005522E9">
      <w:pPr>
        <w:pStyle w:val="StyleHeading112ptNotBold"/>
        <w:numPr>
          <w:ilvl w:val="1"/>
          <w:numId w:val="28"/>
        </w:numPr>
        <w:spacing w:before="0"/>
        <w:jc w:val="both"/>
        <w:rPr>
          <w:rFonts w:asciiTheme="minorHAnsi" w:hAnsiTheme="minorHAnsi" w:cstheme="minorHAnsi"/>
        </w:rPr>
      </w:pPr>
      <w:r w:rsidRPr="00DB273A">
        <w:rPr>
          <w:rFonts w:asciiTheme="minorHAnsi" w:hAnsiTheme="minorHAnsi" w:cstheme="minorHAnsi"/>
        </w:rPr>
        <w:t>Ensure t</w:t>
      </w:r>
      <w:r w:rsidR="005340A5" w:rsidRPr="00DB273A">
        <w:rPr>
          <w:rFonts w:asciiTheme="minorHAnsi" w:hAnsiTheme="minorHAnsi" w:cstheme="minorHAnsi"/>
        </w:rPr>
        <w:t xml:space="preserve">he </w:t>
      </w:r>
      <w:r w:rsidR="005340A5" w:rsidRPr="00DB273A">
        <w:rPr>
          <w:rFonts w:asciiTheme="minorHAnsi" w:hAnsiTheme="minorHAnsi" w:cstheme="minorHAnsi"/>
          <w:i/>
        </w:rPr>
        <w:t>S. cerevisiae</w:t>
      </w:r>
      <w:r w:rsidR="005340A5" w:rsidRPr="00DB273A">
        <w:rPr>
          <w:rFonts w:asciiTheme="minorHAnsi" w:hAnsiTheme="minorHAnsi" w:cstheme="minorHAnsi"/>
        </w:rPr>
        <w:t xml:space="preserve"> strain contain</w:t>
      </w:r>
      <w:r w:rsidRPr="00DB273A">
        <w:rPr>
          <w:rFonts w:asciiTheme="minorHAnsi" w:hAnsiTheme="minorHAnsi" w:cstheme="minorHAnsi"/>
        </w:rPr>
        <w:t>s</w:t>
      </w:r>
      <w:r w:rsidR="005340A5" w:rsidRPr="00DB273A">
        <w:rPr>
          <w:rFonts w:asciiTheme="minorHAnsi" w:hAnsiTheme="minorHAnsi" w:cstheme="minorHAnsi"/>
        </w:rPr>
        <w:t xml:space="preserve"> a plasmid </w:t>
      </w:r>
      <w:r w:rsidR="00915A57" w:rsidRPr="00DB273A">
        <w:rPr>
          <w:rFonts w:asciiTheme="minorHAnsi" w:hAnsiTheme="minorHAnsi" w:cstheme="minorHAnsi"/>
        </w:rPr>
        <w:t xml:space="preserve">encoding a permease </w:t>
      </w:r>
      <w:r w:rsidR="005340A5" w:rsidRPr="00DB273A">
        <w:rPr>
          <w:rFonts w:asciiTheme="minorHAnsi" w:hAnsiTheme="minorHAnsi" w:cstheme="minorHAnsi"/>
        </w:rPr>
        <w:t>(</w:t>
      </w:r>
      <w:r w:rsidR="005340A5" w:rsidRPr="00DB273A">
        <w:rPr>
          <w:rFonts w:asciiTheme="minorHAnsi" w:hAnsiTheme="minorHAnsi" w:cstheme="minorHAnsi"/>
          <w:b/>
        </w:rPr>
        <w:t xml:space="preserve">Table </w:t>
      </w:r>
      <w:r w:rsidR="002A00E4" w:rsidRPr="00DB273A">
        <w:rPr>
          <w:rFonts w:asciiTheme="minorHAnsi" w:hAnsiTheme="minorHAnsi" w:cstheme="minorHAnsi"/>
          <w:b/>
        </w:rPr>
        <w:t>1</w:t>
      </w:r>
      <w:r w:rsidR="005340A5" w:rsidRPr="00DB273A">
        <w:rPr>
          <w:rFonts w:asciiTheme="minorHAnsi" w:hAnsiTheme="minorHAnsi" w:cstheme="minorHAnsi"/>
        </w:rPr>
        <w:t>) to</w:t>
      </w:r>
      <w:r w:rsidR="003D6DBB" w:rsidRPr="00DB273A">
        <w:rPr>
          <w:rFonts w:asciiTheme="minorHAnsi" w:hAnsiTheme="minorHAnsi" w:cstheme="minorHAnsi"/>
        </w:rPr>
        <w:t xml:space="preserve"> boost 4tU import into the cell.</w:t>
      </w:r>
    </w:p>
    <w:p w14:paraId="45E643AE" w14:textId="6887D783" w:rsidR="005340A5" w:rsidRPr="00DB273A" w:rsidRDefault="003D6DBB"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t xml:space="preserve"> </w:t>
      </w:r>
      <w:r w:rsidR="00C9028E" w:rsidRPr="00DB273A">
        <w:rPr>
          <w:rFonts w:asciiTheme="minorHAnsi" w:hAnsiTheme="minorHAnsi" w:cstheme="minorHAnsi"/>
        </w:rPr>
        <w:br/>
        <w:t xml:space="preserve">NOTE: </w:t>
      </w:r>
      <w:r w:rsidRPr="00DB273A">
        <w:rPr>
          <w:rFonts w:asciiTheme="minorHAnsi" w:hAnsiTheme="minorHAnsi" w:cstheme="minorHAnsi"/>
        </w:rPr>
        <w:t>W</w:t>
      </w:r>
      <w:r w:rsidR="005340A5" w:rsidRPr="00DB273A">
        <w:rPr>
          <w:rFonts w:asciiTheme="minorHAnsi" w:hAnsiTheme="minorHAnsi" w:cstheme="minorHAnsi"/>
        </w:rPr>
        <w:t xml:space="preserve">ithout </w:t>
      </w:r>
      <w:r w:rsidR="00377AA1" w:rsidRPr="00DB273A">
        <w:rPr>
          <w:rFonts w:asciiTheme="minorHAnsi" w:hAnsiTheme="minorHAnsi" w:cstheme="minorHAnsi"/>
        </w:rPr>
        <w:t>an importer</w:t>
      </w:r>
      <w:r w:rsidR="00915A57" w:rsidRPr="00DB273A">
        <w:rPr>
          <w:rFonts w:asciiTheme="minorHAnsi" w:hAnsiTheme="minorHAnsi" w:cstheme="minorHAnsi"/>
        </w:rPr>
        <w:t>,</w:t>
      </w:r>
      <w:r w:rsidR="005340A5" w:rsidRPr="00DB273A">
        <w:rPr>
          <w:rFonts w:asciiTheme="minorHAnsi" w:hAnsiTheme="minorHAnsi" w:cstheme="minorHAnsi"/>
        </w:rPr>
        <w:t xml:space="preserve"> labelling for less than 2 min is unlikely to be successful</w:t>
      </w:r>
      <w:r w:rsidR="00377AA1" w:rsidRPr="00DB273A">
        <w:rPr>
          <w:rFonts w:asciiTheme="minorHAnsi" w:hAnsiTheme="minorHAnsi" w:cstheme="minorHAnsi"/>
        </w:rPr>
        <w:fldChar w:fldCharType="begin"/>
      </w:r>
      <w:r w:rsidR="00377AA1" w:rsidRPr="00DB273A">
        <w:rPr>
          <w:rFonts w:asciiTheme="minorHAnsi" w:hAnsiTheme="minorHAnsi" w:cstheme="minorHAnsi"/>
        </w:rPr>
        <w:instrText xml:space="preserve"> ADDIN ZOTERO_ITEM CSL_CITATION {"citationID":"uSdhaJY9","properties":{"formattedCitation":"\\super 11\\nosupersub{}","plainCitation":"11","noteIndex":0},"citationItems":[{"id":2169,"uris":["http://zotero.org/users/96640/items/95Z484JR"],"uri":["http://zotero.org/users/96640/items/95Z484JR"],"itemData":{"id":2169,"type":"article-journal","title":"Dynamic transcriptome analysis measures rates of mRNA synthesis and decay in yeast","container-title":"Mol Syst Biol","volume":"7","source":"Nature","URL":"http://dx.doi.org/10.1038/msb.2010.112","DOI":"10.1038/msb.2010.112","call-number":"0001","journalAbbreviation":"Mol Syst Biol","author":[{"family":"Miller","given":"Christian"},{"family":"Schwalb","given":"Bjorn"},{"family":"Maier","given":"Kerstin"},{"family":"Schulz","given":"Daniel"},{"family":"Dumcke","given":"Sebastian"},{"family":"Zacher","given":"Benedikt"},{"family":"Mayer","given":"Andreas"},{"family":"Sydow","given":"Jasmin"},{"family":"Marcinowski","given":"Lisa"},{"family":"Dolken","given":"Lars"},{"family":"Martin","given":"Dietmar E"},{"family":"Tresch","given":"Achim"},{"family":"Cramer","given":"Patrick"}],"issued":{"date-parts":[["2011",1,4]]},"accessed":{"date-parts":[["2011",4,21]]}}}],"schema":"https://github.com/citation-style-language/schema/raw/master/csl-citation.json"} </w:instrText>
      </w:r>
      <w:r w:rsidR="00377AA1" w:rsidRPr="00DB273A">
        <w:rPr>
          <w:rFonts w:asciiTheme="minorHAnsi" w:hAnsiTheme="minorHAnsi" w:cstheme="minorHAnsi"/>
        </w:rPr>
        <w:fldChar w:fldCharType="separate"/>
      </w:r>
      <w:r w:rsidR="00377AA1" w:rsidRPr="00DB273A">
        <w:rPr>
          <w:rFonts w:asciiTheme="minorHAnsi" w:hAnsiTheme="minorHAnsi" w:cstheme="minorHAnsi"/>
          <w:vertAlign w:val="superscript"/>
        </w:rPr>
        <w:t>11</w:t>
      </w:r>
      <w:r w:rsidR="00377AA1" w:rsidRPr="00DB273A">
        <w:rPr>
          <w:rFonts w:asciiTheme="minorHAnsi" w:hAnsiTheme="minorHAnsi" w:cstheme="minorHAnsi"/>
        </w:rPr>
        <w:fldChar w:fldCharType="end"/>
      </w:r>
      <w:r w:rsidR="00D3538E" w:rsidRPr="00DB273A">
        <w:rPr>
          <w:rFonts w:asciiTheme="minorHAnsi" w:hAnsiTheme="minorHAnsi" w:cstheme="minorHAnsi"/>
        </w:rPr>
        <w:t xml:space="preserve"> (see </w:t>
      </w:r>
      <w:r w:rsidR="00D3538E" w:rsidRPr="00DB273A">
        <w:rPr>
          <w:rFonts w:asciiTheme="minorHAnsi" w:hAnsiTheme="minorHAnsi" w:cstheme="minorHAnsi"/>
          <w:b/>
        </w:rPr>
        <w:t xml:space="preserve">Supplementary Figure </w:t>
      </w:r>
      <w:r w:rsidR="00D940EF" w:rsidRPr="00DB273A">
        <w:rPr>
          <w:rFonts w:asciiTheme="minorHAnsi" w:hAnsiTheme="minorHAnsi" w:cstheme="minorHAnsi"/>
          <w:b/>
        </w:rPr>
        <w:t>1</w:t>
      </w:r>
      <w:r w:rsidR="00D3538E" w:rsidRPr="00DB273A">
        <w:rPr>
          <w:rFonts w:asciiTheme="minorHAnsi" w:hAnsiTheme="minorHAnsi" w:cstheme="minorHAnsi"/>
        </w:rPr>
        <w:t>)</w:t>
      </w:r>
      <w:r w:rsidR="005340A5" w:rsidRPr="00DB273A">
        <w:rPr>
          <w:rFonts w:asciiTheme="minorHAnsi" w:hAnsiTheme="minorHAnsi" w:cstheme="minorHAnsi"/>
        </w:rPr>
        <w:t>. 4tU incorporation is more efficient if growth is in medium without uracil</w:t>
      </w:r>
      <w:r w:rsidR="00B5154B" w:rsidRPr="00DB273A">
        <w:rPr>
          <w:rFonts w:asciiTheme="minorHAnsi" w:hAnsiTheme="minorHAnsi" w:cstheme="minorHAnsi"/>
        </w:rPr>
        <w:t>,</w:t>
      </w:r>
      <w:r w:rsidR="005340A5" w:rsidRPr="00DB273A">
        <w:rPr>
          <w:rFonts w:asciiTheme="minorHAnsi" w:hAnsiTheme="minorHAnsi" w:cstheme="minorHAnsi"/>
        </w:rPr>
        <w:t xml:space="preserve"> so the strain </w:t>
      </w:r>
      <w:r w:rsidR="00915A57" w:rsidRPr="00DB273A">
        <w:rPr>
          <w:rFonts w:asciiTheme="minorHAnsi" w:hAnsiTheme="minorHAnsi" w:cstheme="minorHAnsi"/>
        </w:rPr>
        <w:t>must</w:t>
      </w:r>
      <w:r w:rsidR="005340A5" w:rsidRPr="00DB273A">
        <w:rPr>
          <w:rFonts w:asciiTheme="minorHAnsi" w:hAnsiTheme="minorHAnsi" w:cstheme="minorHAnsi"/>
        </w:rPr>
        <w:t xml:space="preserve"> be </w:t>
      </w:r>
      <w:r w:rsidR="005340A5" w:rsidRPr="00DB273A">
        <w:rPr>
          <w:rFonts w:asciiTheme="minorHAnsi" w:hAnsiTheme="minorHAnsi" w:cstheme="minorHAnsi"/>
          <w:i/>
        </w:rPr>
        <w:t>URA3</w:t>
      </w:r>
      <w:r w:rsidR="005340A5" w:rsidRPr="00DB273A">
        <w:rPr>
          <w:rFonts w:asciiTheme="minorHAnsi" w:hAnsiTheme="minorHAnsi" w:cstheme="minorHAnsi"/>
        </w:rPr>
        <w:t>+</w:t>
      </w:r>
      <w:r w:rsidR="00915A57" w:rsidRPr="00DB273A">
        <w:rPr>
          <w:rFonts w:asciiTheme="minorHAnsi" w:hAnsiTheme="minorHAnsi" w:cstheme="minorHAnsi"/>
        </w:rPr>
        <w:t>;</w:t>
      </w:r>
      <w:r w:rsidR="005340A5" w:rsidRPr="00DB273A">
        <w:rPr>
          <w:rFonts w:asciiTheme="minorHAnsi" w:hAnsiTheme="minorHAnsi" w:cstheme="minorHAnsi"/>
        </w:rPr>
        <w:t xml:space="preserve"> several of the plasmids in </w:t>
      </w:r>
      <w:r w:rsidR="005340A5" w:rsidRPr="00DB273A">
        <w:rPr>
          <w:rFonts w:asciiTheme="minorHAnsi" w:hAnsiTheme="minorHAnsi" w:cstheme="minorHAnsi"/>
          <w:b/>
        </w:rPr>
        <w:t xml:space="preserve">Table </w:t>
      </w:r>
      <w:r w:rsidR="00A208A8" w:rsidRPr="00DB273A">
        <w:rPr>
          <w:rFonts w:asciiTheme="minorHAnsi" w:hAnsiTheme="minorHAnsi" w:cstheme="minorHAnsi"/>
          <w:b/>
        </w:rPr>
        <w:t>1</w:t>
      </w:r>
      <w:r w:rsidR="00A208A8" w:rsidRPr="00DB273A">
        <w:rPr>
          <w:rFonts w:asciiTheme="minorHAnsi" w:hAnsiTheme="minorHAnsi" w:cstheme="minorHAnsi"/>
        </w:rPr>
        <w:t xml:space="preserve"> </w:t>
      </w:r>
      <w:r w:rsidR="004D13FD" w:rsidRPr="00DB273A">
        <w:rPr>
          <w:rFonts w:asciiTheme="minorHAnsi" w:hAnsiTheme="minorHAnsi" w:cstheme="minorHAnsi"/>
        </w:rPr>
        <w:t xml:space="preserve">carry </w:t>
      </w:r>
      <w:r w:rsidR="004D13FD" w:rsidRPr="00DB273A">
        <w:rPr>
          <w:rFonts w:asciiTheme="minorHAnsi" w:hAnsiTheme="minorHAnsi" w:cstheme="minorHAnsi"/>
          <w:i/>
        </w:rPr>
        <w:t>URA3</w:t>
      </w:r>
      <w:r w:rsidR="004D13FD" w:rsidRPr="00DB273A">
        <w:rPr>
          <w:rFonts w:asciiTheme="minorHAnsi" w:hAnsiTheme="minorHAnsi" w:cstheme="minorHAnsi"/>
        </w:rPr>
        <w:t xml:space="preserve"> as marker</w:t>
      </w:r>
      <w:r w:rsidR="005340A5" w:rsidRPr="00DB273A">
        <w:rPr>
          <w:rFonts w:asciiTheme="minorHAnsi" w:hAnsiTheme="minorHAnsi" w:cstheme="minorHAnsi"/>
        </w:rPr>
        <w:t>. If this protocol is to be combined with β-</w:t>
      </w:r>
      <w:proofErr w:type="spellStart"/>
      <w:r w:rsidR="005340A5" w:rsidRPr="00DB273A">
        <w:rPr>
          <w:rFonts w:asciiTheme="minorHAnsi" w:hAnsiTheme="minorHAnsi" w:cstheme="minorHAnsi"/>
        </w:rPr>
        <w:t>est</w:t>
      </w:r>
      <w:proofErr w:type="spellEnd"/>
      <w:r w:rsidR="005340A5" w:rsidRPr="00DB273A">
        <w:rPr>
          <w:rFonts w:asciiTheme="minorHAnsi" w:hAnsiTheme="minorHAnsi" w:cstheme="minorHAnsi"/>
        </w:rPr>
        <w:t xml:space="preserve"> AID depletion</w:t>
      </w:r>
      <w:r w:rsidR="0031244F" w:rsidRPr="00DB273A">
        <w:rPr>
          <w:rFonts w:asciiTheme="minorHAnsi" w:hAnsiTheme="minorHAnsi" w:cstheme="minorHAnsi"/>
        </w:rPr>
        <w:fldChar w:fldCharType="begin"/>
      </w:r>
      <w:r w:rsidR="00D838C6" w:rsidRPr="00DB273A">
        <w:rPr>
          <w:rFonts w:asciiTheme="minorHAnsi" w:hAnsiTheme="minorHAnsi" w:cstheme="minorHAnsi"/>
        </w:rPr>
        <w:instrText xml:space="preserve"> ADDIN ZOTERO_ITEM CSL_CITATION {"citationID":"uHZ6JaoU","properties":{"formattedCitation":"\\super 7\\nosupersub{}","plainCitation":"7","noteIndex":0},"citationItems":[{"id":3978,"uris":["http://zotero.org/users/96640/items/TRWS6CWC"],"uri":["http://zotero.org/users/96640/items/TRWS6CWC"],"itemData":{"id":3978,"type":"article-journal","title":"Tuning degradation to achieve specific and efficient protein depletion","container-title":"JoVE (Journal of Visualized Experiments)","volume":"In press","abstract":"The plant auxin binding receptor, TIR1, recognizes proteins containing a specific auxin-inducible degron (AID) motif in the presence of auxin, targeting them for degradation.\nThis system is exploited in many non-plant eukaryotes, such that a target protein, tagged with the AID motif, is degraded upon auxin addition. The level of TIR1 expression is critical; excessive expression leads to degradation of the AID-tagged protein even in the absence of auxin, whereas low expression leads to slow depletion. A β-estradiol-inducible AID system was created, with expression of TIR1 under the control of a β-estradiol inducible promoter. The level of TIR1 is tuneable by changing the time of incubation with β-estradiol before auxin addition. \nThis protocol describes how to rapidly deplete a target protein using the AID system. The appropriate β-estradiol incubation time depends on the abundance of the target protein. Therefore, efficient depletion depends on optimal timing that also minimises auxin-independent depletion.","author":[{"family":"Barrass","given":"J David"},{"family":"Mendoza-Ochoa","given":"Gonzalo I."},{"family":"Maudlin","given":"Isabella E."},{"family":"Sani","given":"Emanuela"},{"family":"Beggs","given":"Jean D."}],"issued":{"date-parts":[["2019"]]}}}],"schema":"https://github.com/citation-style-language/schema/raw/master/csl-citation.json"} </w:instrText>
      </w:r>
      <w:r w:rsidR="0031244F" w:rsidRPr="00DB273A">
        <w:rPr>
          <w:rFonts w:asciiTheme="minorHAnsi" w:hAnsiTheme="minorHAnsi" w:cstheme="minorHAnsi"/>
        </w:rPr>
        <w:fldChar w:fldCharType="separate"/>
      </w:r>
      <w:r w:rsidR="00FB69A5" w:rsidRPr="00DB273A">
        <w:rPr>
          <w:rFonts w:asciiTheme="minorHAnsi" w:hAnsiTheme="minorHAnsi" w:cstheme="minorHAnsi"/>
          <w:vertAlign w:val="superscript"/>
        </w:rPr>
        <w:t>7</w:t>
      </w:r>
      <w:r w:rsidR="0031244F" w:rsidRPr="00DB273A">
        <w:rPr>
          <w:rFonts w:asciiTheme="minorHAnsi" w:hAnsiTheme="minorHAnsi" w:cstheme="minorHAnsi"/>
        </w:rPr>
        <w:fldChar w:fldCharType="end"/>
      </w:r>
      <w:r w:rsidR="004D13FD" w:rsidRPr="00DB273A">
        <w:rPr>
          <w:rFonts w:asciiTheme="minorHAnsi" w:hAnsiTheme="minorHAnsi" w:cstheme="minorHAnsi"/>
        </w:rPr>
        <w:t>,</w:t>
      </w:r>
      <w:r w:rsidR="005340A5" w:rsidRPr="00DB273A">
        <w:rPr>
          <w:rFonts w:asciiTheme="minorHAnsi" w:hAnsiTheme="minorHAnsi" w:cstheme="minorHAnsi"/>
        </w:rPr>
        <w:t xml:space="preserve"> </w:t>
      </w:r>
      <w:r w:rsidR="001B26F5" w:rsidRPr="00DB273A">
        <w:rPr>
          <w:rFonts w:asciiTheme="minorHAnsi" w:hAnsiTheme="minorHAnsi" w:cstheme="minorHAnsi"/>
        </w:rPr>
        <w:t>additional</w:t>
      </w:r>
      <w:r w:rsidR="005340A5" w:rsidRPr="00DB273A">
        <w:rPr>
          <w:rFonts w:asciiTheme="minorHAnsi" w:hAnsiTheme="minorHAnsi" w:cstheme="minorHAnsi"/>
        </w:rPr>
        <w:t xml:space="preserve"> </w:t>
      </w:r>
      <w:r w:rsidR="004D13FD" w:rsidRPr="00DB273A">
        <w:rPr>
          <w:rFonts w:asciiTheme="minorHAnsi" w:hAnsiTheme="minorHAnsi" w:cstheme="minorHAnsi"/>
        </w:rPr>
        <w:t xml:space="preserve">strain </w:t>
      </w:r>
      <w:r w:rsidR="005340A5" w:rsidRPr="00DB273A">
        <w:rPr>
          <w:rFonts w:asciiTheme="minorHAnsi" w:hAnsiTheme="minorHAnsi" w:cstheme="minorHAnsi"/>
        </w:rPr>
        <w:t xml:space="preserve">modifications </w:t>
      </w:r>
      <w:r w:rsidR="009520D7" w:rsidRPr="00DB273A">
        <w:rPr>
          <w:rFonts w:asciiTheme="minorHAnsi" w:hAnsiTheme="minorHAnsi" w:cstheme="minorHAnsi"/>
        </w:rPr>
        <w:t xml:space="preserve">are </w:t>
      </w:r>
      <w:r w:rsidR="004D13FD" w:rsidRPr="00DB273A">
        <w:rPr>
          <w:rFonts w:asciiTheme="minorHAnsi" w:hAnsiTheme="minorHAnsi" w:cstheme="minorHAnsi"/>
        </w:rPr>
        <w:t>required</w:t>
      </w:r>
      <w:r w:rsidR="005340A5" w:rsidRPr="00DB273A">
        <w:rPr>
          <w:rFonts w:asciiTheme="minorHAnsi" w:hAnsiTheme="minorHAnsi" w:cstheme="minorHAnsi"/>
        </w:rPr>
        <w:t>.</w:t>
      </w:r>
    </w:p>
    <w:p w14:paraId="28695A89" w14:textId="77777777" w:rsidR="00B97EAB" w:rsidRPr="00DB273A" w:rsidRDefault="00B97EAB" w:rsidP="005522E9">
      <w:pPr>
        <w:pStyle w:val="StyleHeading112ptNotBold"/>
        <w:numPr>
          <w:ilvl w:val="0"/>
          <w:numId w:val="0"/>
        </w:numPr>
        <w:spacing w:before="0"/>
        <w:jc w:val="both"/>
        <w:rPr>
          <w:rFonts w:asciiTheme="minorHAnsi" w:hAnsiTheme="minorHAnsi" w:cstheme="minorHAnsi"/>
        </w:rPr>
      </w:pPr>
    </w:p>
    <w:p w14:paraId="6F1C6B79" w14:textId="77777777" w:rsidR="00822183" w:rsidRPr="00DB273A" w:rsidRDefault="000778D3" w:rsidP="005522E9">
      <w:pPr>
        <w:pStyle w:val="StyleHeading112ptNotBold"/>
        <w:numPr>
          <w:ilvl w:val="1"/>
          <w:numId w:val="28"/>
        </w:numPr>
        <w:spacing w:before="0"/>
        <w:jc w:val="both"/>
        <w:rPr>
          <w:rFonts w:asciiTheme="minorHAnsi" w:hAnsiTheme="minorHAnsi" w:cstheme="minorHAnsi"/>
        </w:rPr>
      </w:pPr>
      <w:r w:rsidRPr="00DB273A">
        <w:rPr>
          <w:rFonts w:asciiTheme="minorHAnsi" w:hAnsiTheme="minorHAnsi" w:cstheme="minorHAnsi"/>
        </w:rPr>
        <w:t>Prepare YMM uracil-free medium by adding 6.9 g of yeast nitrogen base without amino acids, 20 g of glucose, and 1.92 g of SCSM single drop-out−</w:t>
      </w:r>
      <w:proofErr w:type="spellStart"/>
      <w:r w:rsidRPr="00DB273A">
        <w:rPr>
          <w:rFonts w:asciiTheme="minorHAnsi" w:hAnsiTheme="minorHAnsi" w:cstheme="minorHAnsi"/>
        </w:rPr>
        <w:t>ura</w:t>
      </w:r>
      <w:proofErr w:type="spellEnd"/>
      <w:r w:rsidRPr="00DB273A">
        <w:rPr>
          <w:rFonts w:asciiTheme="minorHAnsi" w:hAnsiTheme="minorHAnsi" w:cstheme="minorHAnsi"/>
        </w:rPr>
        <w:t xml:space="preserve"> (</w:t>
      </w:r>
      <w:r w:rsidRPr="00DB273A">
        <w:rPr>
          <w:rFonts w:asciiTheme="minorHAnsi" w:hAnsiTheme="minorHAnsi" w:cstheme="minorHAnsi"/>
          <w:b/>
        </w:rPr>
        <w:t>Table of Materials</w:t>
      </w:r>
      <w:r w:rsidRPr="00DB273A">
        <w:rPr>
          <w:rFonts w:asciiTheme="minorHAnsi" w:hAnsiTheme="minorHAnsi" w:cstheme="minorHAnsi"/>
        </w:rPr>
        <w:t>) to 1 L of water. Autoclave or filter sterilize the growth medium before use</w:t>
      </w:r>
      <w:r w:rsidR="00822183" w:rsidRPr="00DB273A">
        <w:rPr>
          <w:rFonts w:asciiTheme="minorHAnsi" w:hAnsiTheme="minorHAnsi" w:cstheme="minorHAnsi"/>
        </w:rPr>
        <w:t>.</w:t>
      </w:r>
    </w:p>
    <w:p w14:paraId="0444FFFD" w14:textId="77777777" w:rsidR="00822183" w:rsidRPr="00DB273A" w:rsidRDefault="00822183" w:rsidP="005522E9">
      <w:pPr>
        <w:pStyle w:val="StyleHeading112ptNotBold"/>
        <w:numPr>
          <w:ilvl w:val="0"/>
          <w:numId w:val="0"/>
        </w:numPr>
        <w:spacing w:before="0"/>
        <w:jc w:val="both"/>
        <w:rPr>
          <w:rFonts w:asciiTheme="minorHAnsi" w:hAnsiTheme="minorHAnsi" w:cstheme="minorHAnsi"/>
        </w:rPr>
      </w:pPr>
    </w:p>
    <w:p w14:paraId="3EF77206" w14:textId="3003100B" w:rsidR="000778D3" w:rsidRPr="00DB273A" w:rsidRDefault="00822183"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t>NOTE: F</w:t>
      </w:r>
      <w:r w:rsidR="000778D3" w:rsidRPr="00DB273A">
        <w:rPr>
          <w:rFonts w:asciiTheme="minorHAnsi" w:hAnsiTheme="minorHAnsi" w:cstheme="minorHAnsi"/>
        </w:rPr>
        <w:t>ilter sterilization is preferred as peptide/sugar complexes produced by autoclaving co-precipitate with the cells in the methanol used in sample collection.</w:t>
      </w:r>
    </w:p>
    <w:p w14:paraId="5A0435CD" w14:textId="77777777" w:rsidR="000778D3" w:rsidRPr="00DB273A" w:rsidRDefault="000778D3" w:rsidP="005522E9">
      <w:pPr>
        <w:pStyle w:val="StyleHeading112ptNotBold"/>
        <w:numPr>
          <w:ilvl w:val="0"/>
          <w:numId w:val="0"/>
        </w:numPr>
        <w:spacing w:before="0"/>
        <w:jc w:val="both"/>
        <w:rPr>
          <w:rFonts w:asciiTheme="minorHAnsi" w:hAnsiTheme="minorHAnsi" w:cstheme="minorHAnsi"/>
        </w:rPr>
      </w:pPr>
    </w:p>
    <w:p w14:paraId="71EAB372" w14:textId="394B0BE4" w:rsidR="00A6182D" w:rsidRPr="00DB273A" w:rsidRDefault="00C63F8B" w:rsidP="005522E9">
      <w:pPr>
        <w:pStyle w:val="StyleHeading112ptNotBold"/>
        <w:numPr>
          <w:ilvl w:val="1"/>
          <w:numId w:val="28"/>
        </w:numPr>
        <w:spacing w:before="0"/>
        <w:jc w:val="both"/>
        <w:rPr>
          <w:rFonts w:asciiTheme="minorHAnsi" w:hAnsiTheme="minorHAnsi" w:cstheme="minorHAnsi"/>
        </w:rPr>
      </w:pPr>
      <w:r w:rsidRPr="00DB273A">
        <w:rPr>
          <w:rFonts w:asciiTheme="minorHAnsi" w:hAnsiTheme="minorHAnsi" w:cstheme="minorHAnsi"/>
          <w:highlight w:val="yellow"/>
        </w:rPr>
        <w:t xml:space="preserve">Grow </w:t>
      </w:r>
      <w:r w:rsidR="009A79D3" w:rsidRPr="00DB273A">
        <w:rPr>
          <w:rFonts w:asciiTheme="minorHAnsi" w:hAnsiTheme="minorHAnsi" w:cstheme="minorHAnsi"/>
          <w:highlight w:val="yellow"/>
        </w:rPr>
        <w:t>yeast</w:t>
      </w:r>
      <w:r w:rsidRPr="00DB273A">
        <w:rPr>
          <w:rFonts w:asciiTheme="minorHAnsi" w:hAnsiTheme="minorHAnsi" w:cstheme="minorHAnsi"/>
          <w:highlight w:val="yellow"/>
        </w:rPr>
        <w:t xml:space="preserve"> in </w:t>
      </w:r>
      <w:r w:rsidR="0052150F" w:rsidRPr="00DB273A">
        <w:rPr>
          <w:rFonts w:asciiTheme="minorHAnsi" w:hAnsiTheme="minorHAnsi" w:cstheme="minorHAnsi"/>
          <w:highlight w:val="yellow"/>
        </w:rPr>
        <w:t xml:space="preserve">YMM </w:t>
      </w:r>
      <w:r w:rsidR="00140B1B" w:rsidRPr="00DB273A">
        <w:rPr>
          <w:rFonts w:asciiTheme="minorHAnsi" w:hAnsiTheme="minorHAnsi" w:cstheme="minorHAnsi"/>
          <w:highlight w:val="yellow"/>
        </w:rPr>
        <w:t>u</w:t>
      </w:r>
      <w:r w:rsidRPr="00DB273A">
        <w:rPr>
          <w:rFonts w:asciiTheme="minorHAnsi" w:hAnsiTheme="minorHAnsi" w:cstheme="minorHAnsi"/>
          <w:highlight w:val="yellow"/>
        </w:rPr>
        <w:t>ra</w:t>
      </w:r>
      <w:r w:rsidR="005F2153" w:rsidRPr="00DB273A">
        <w:rPr>
          <w:rFonts w:asciiTheme="minorHAnsi" w:hAnsiTheme="minorHAnsi" w:cstheme="minorHAnsi"/>
          <w:highlight w:val="yellow"/>
        </w:rPr>
        <w:t>cil</w:t>
      </w:r>
      <w:r w:rsidRPr="00DB273A">
        <w:rPr>
          <w:rFonts w:asciiTheme="minorHAnsi" w:hAnsiTheme="minorHAnsi" w:cstheme="minorHAnsi"/>
          <w:highlight w:val="yellow"/>
        </w:rPr>
        <w:t>-</w:t>
      </w:r>
      <w:r w:rsidR="005F2153" w:rsidRPr="00DB273A">
        <w:rPr>
          <w:rFonts w:asciiTheme="minorHAnsi" w:hAnsiTheme="minorHAnsi" w:cstheme="minorHAnsi"/>
          <w:highlight w:val="yellow"/>
        </w:rPr>
        <w:t>free</w:t>
      </w:r>
      <w:r w:rsidRPr="00DB273A">
        <w:rPr>
          <w:rFonts w:asciiTheme="minorHAnsi" w:hAnsiTheme="minorHAnsi" w:cstheme="minorHAnsi"/>
          <w:highlight w:val="yellow"/>
        </w:rPr>
        <w:t xml:space="preserve"> medi</w:t>
      </w:r>
      <w:r w:rsidR="005F2153" w:rsidRPr="00DB273A">
        <w:rPr>
          <w:rFonts w:asciiTheme="minorHAnsi" w:hAnsiTheme="minorHAnsi" w:cstheme="minorHAnsi"/>
          <w:highlight w:val="yellow"/>
        </w:rPr>
        <w:t>um</w:t>
      </w:r>
      <w:r w:rsidR="00E51979" w:rsidRPr="00DB273A">
        <w:rPr>
          <w:rFonts w:asciiTheme="minorHAnsi" w:hAnsiTheme="minorHAnsi" w:cstheme="minorHAnsi"/>
          <w:highlight w:val="yellow"/>
        </w:rPr>
        <w:t xml:space="preserve"> </w:t>
      </w:r>
      <w:r w:rsidRPr="00DB273A">
        <w:rPr>
          <w:rFonts w:asciiTheme="minorHAnsi" w:hAnsiTheme="minorHAnsi" w:cstheme="minorHAnsi"/>
          <w:highlight w:val="yellow"/>
        </w:rPr>
        <w:t xml:space="preserve">to </w:t>
      </w:r>
      <w:r w:rsidR="00114973" w:rsidRPr="00DB273A">
        <w:rPr>
          <w:rFonts w:asciiTheme="minorHAnsi" w:hAnsiTheme="minorHAnsi" w:cstheme="minorHAnsi"/>
          <w:highlight w:val="yellow"/>
        </w:rPr>
        <w:t>an</w:t>
      </w:r>
      <w:r w:rsidRPr="00DB273A">
        <w:rPr>
          <w:rFonts w:asciiTheme="minorHAnsi" w:hAnsiTheme="minorHAnsi" w:cstheme="minorHAnsi"/>
          <w:highlight w:val="yellow"/>
        </w:rPr>
        <w:t xml:space="preserve"> </w:t>
      </w:r>
      <w:r w:rsidR="0021615E" w:rsidRPr="00DB273A">
        <w:rPr>
          <w:rFonts w:asciiTheme="minorHAnsi" w:hAnsiTheme="minorHAnsi" w:cstheme="minorHAnsi"/>
          <w:highlight w:val="yellow"/>
        </w:rPr>
        <w:t>optical density at 600 nm (</w:t>
      </w:r>
      <w:r w:rsidRPr="00DB273A">
        <w:rPr>
          <w:rFonts w:asciiTheme="minorHAnsi" w:hAnsiTheme="minorHAnsi" w:cstheme="minorHAnsi"/>
          <w:highlight w:val="yellow"/>
        </w:rPr>
        <w:t>OD</w:t>
      </w:r>
      <w:r w:rsidR="00ED5C4D" w:rsidRPr="00DB273A">
        <w:rPr>
          <w:rFonts w:asciiTheme="minorHAnsi" w:hAnsiTheme="minorHAnsi" w:cstheme="minorHAnsi"/>
          <w:highlight w:val="yellow"/>
          <w:vertAlign w:val="subscript"/>
        </w:rPr>
        <w:t>600</w:t>
      </w:r>
      <w:r w:rsidR="0021615E" w:rsidRPr="00DB273A">
        <w:rPr>
          <w:rFonts w:asciiTheme="minorHAnsi" w:hAnsiTheme="minorHAnsi" w:cstheme="minorHAnsi"/>
          <w:highlight w:val="yellow"/>
        </w:rPr>
        <w:t>)</w:t>
      </w:r>
      <w:r w:rsidRPr="00DB273A">
        <w:rPr>
          <w:rFonts w:asciiTheme="minorHAnsi" w:hAnsiTheme="minorHAnsi" w:cstheme="minorHAnsi"/>
          <w:highlight w:val="yellow"/>
        </w:rPr>
        <w:t xml:space="preserve"> </w:t>
      </w:r>
      <w:r w:rsidR="00114973" w:rsidRPr="00DB273A">
        <w:rPr>
          <w:rFonts w:asciiTheme="minorHAnsi" w:hAnsiTheme="minorHAnsi" w:cstheme="minorHAnsi"/>
          <w:highlight w:val="yellow"/>
        </w:rPr>
        <w:t xml:space="preserve">of </w:t>
      </w:r>
      <w:r w:rsidRPr="00DB273A">
        <w:rPr>
          <w:rFonts w:asciiTheme="minorHAnsi" w:hAnsiTheme="minorHAnsi" w:cstheme="minorHAnsi"/>
          <w:highlight w:val="yellow"/>
        </w:rPr>
        <w:t>0.6</w:t>
      </w:r>
      <w:r w:rsidR="0021615E" w:rsidRPr="00DB273A">
        <w:rPr>
          <w:rFonts w:asciiTheme="minorHAnsi" w:hAnsiTheme="minorHAnsi" w:cstheme="minorHAnsi"/>
          <w:highlight w:val="yellow"/>
        </w:rPr>
        <w:t>−</w:t>
      </w:r>
      <w:r w:rsidRPr="00DB273A">
        <w:rPr>
          <w:rFonts w:asciiTheme="minorHAnsi" w:hAnsiTheme="minorHAnsi" w:cstheme="minorHAnsi"/>
          <w:highlight w:val="yellow"/>
        </w:rPr>
        <w:t>0.8.</w:t>
      </w:r>
      <w:r w:rsidR="001B26F5" w:rsidRPr="00DB273A">
        <w:rPr>
          <w:rFonts w:asciiTheme="minorHAnsi" w:hAnsiTheme="minorHAnsi" w:cstheme="minorHAnsi"/>
        </w:rPr>
        <w:t xml:space="preserve"> </w:t>
      </w:r>
      <w:r w:rsidR="00DE76B4" w:rsidRPr="00DB273A">
        <w:rPr>
          <w:rFonts w:asciiTheme="minorHAnsi" w:hAnsiTheme="minorHAnsi" w:cstheme="minorHAnsi"/>
        </w:rPr>
        <w:t xml:space="preserve">Ensure the </w:t>
      </w:r>
      <w:r w:rsidR="00B5154B" w:rsidRPr="00DB273A">
        <w:rPr>
          <w:rFonts w:asciiTheme="minorHAnsi" w:hAnsiTheme="minorHAnsi" w:cstheme="minorHAnsi"/>
        </w:rPr>
        <w:t xml:space="preserve">culture </w:t>
      </w:r>
      <w:r w:rsidR="00DE76B4" w:rsidRPr="00DB273A">
        <w:rPr>
          <w:rFonts w:asciiTheme="minorHAnsi" w:hAnsiTheme="minorHAnsi" w:cstheme="minorHAnsi"/>
        </w:rPr>
        <w:t xml:space="preserve">is in log phase </w:t>
      </w:r>
      <w:r w:rsidR="00E51979" w:rsidRPr="00DB273A">
        <w:rPr>
          <w:rFonts w:asciiTheme="minorHAnsi" w:hAnsiTheme="minorHAnsi" w:cstheme="minorHAnsi"/>
        </w:rPr>
        <w:t>growth and</w:t>
      </w:r>
      <w:r w:rsidR="002A00E4" w:rsidRPr="00DB273A">
        <w:rPr>
          <w:rFonts w:asciiTheme="minorHAnsi" w:hAnsiTheme="minorHAnsi" w:cstheme="minorHAnsi"/>
        </w:rPr>
        <w:t xml:space="preserve"> has been</w:t>
      </w:r>
      <w:r w:rsidR="00DE76B4" w:rsidRPr="00DB273A">
        <w:rPr>
          <w:rFonts w:asciiTheme="minorHAnsi" w:hAnsiTheme="minorHAnsi" w:cstheme="minorHAnsi"/>
        </w:rPr>
        <w:t xml:space="preserve"> for at least two doublings</w:t>
      </w:r>
      <w:r w:rsidR="00C9028E" w:rsidRPr="00DB273A">
        <w:rPr>
          <w:rFonts w:asciiTheme="minorHAnsi" w:hAnsiTheme="minorHAnsi" w:cstheme="minorHAnsi"/>
        </w:rPr>
        <w:t>. Growth at 30</w:t>
      </w:r>
      <w:r w:rsidR="00E51979" w:rsidRPr="00DB273A">
        <w:rPr>
          <w:rFonts w:asciiTheme="minorHAnsi" w:hAnsiTheme="minorHAnsi" w:cstheme="minorHAnsi"/>
        </w:rPr>
        <w:t xml:space="preserve"> </w:t>
      </w:r>
      <w:r w:rsidR="009B61B9" w:rsidRPr="00DB273A">
        <w:rPr>
          <w:rFonts w:asciiTheme="minorHAnsi" w:hAnsiTheme="minorHAnsi" w:cstheme="minorHAnsi"/>
        </w:rPr>
        <w:t>°C</w:t>
      </w:r>
      <w:r w:rsidR="00C9028E" w:rsidRPr="00DB273A">
        <w:rPr>
          <w:rFonts w:asciiTheme="minorHAnsi" w:hAnsiTheme="minorHAnsi" w:cstheme="minorHAnsi"/>
        </w:rPr>
        <w:t xml:space="preserve"> is </w:t>
      </w:r>
      <w:r w:rsidR="00D94B39" w:rsidRPr="00DB273A">
        <w:rPr>
          <w:rFonts w:asciiTheme="minorHAnsi" w:hAnsiTheme="minorHAnsi" w:cstheme="minorHAnsi"/>
        </w:rPr>
        <w:t xml:space="preserve">normally </w:t>
      </w:r>
      <w:r w:rsidR="00C9028E" w:rsidRPr="00DB273A">
        <w:rPr>
          <w:rFonts w:asciiTheme="minorHAnsi" w:hAnsiTheme="minorHAnsi" w:cstheme="minorHAnsi"/>
        </w:rPr>
        <w:t>recommended, but other temperatures may be used</w:t>
      </w:r>
      <w:r w:rsidR="00A6182D" w:rsidRPr="00DB273A">
        <w:rPr>
          <w:rFonts w:asciiTheme="minorHAnsi" w:hAnsiTheme="minorHAnsi" w:cstheme="minorHAnsi"/>
        </w:rPr>
        <w:t>, for example,</w:t>
      </w:r>
      <w:r w:rsidR="00602BA3" w:rsidRPr="00DB273A">
        <w:rPr>
          <w:rFonts w:asciiTheme="minorHAnsi" w:hAnsiTheme="minorHAnsi" w:cstheme="minorHAnsi"/>
        </w:rPr>
        <w:t xml:space="preserve"> </w:t>
      </w:r>
      <w:r w:rsidR="00D94B39" w:rsidRPr="00DB273A">
        <w:rPr>
          <w:rFonts w:asciiTheme="minorHAnsi" w:hAnsiTheme="minorHAnsi" w:cstheme="minorHAnsi"/>
        </w:rPr>
        <w:t>for temperature-sensitive strains</w:t>
      </w:r>
      <w:r w:rsidR="00DE76B4" w:rsidRPr="00DB273A">
        <w:rPr>
          <w:rFonts w:asciiTheme="minorHAnsi" w:hAnsiTheme="minorHAnsi" w:cstheme="minorHAnsi"/>
        </w:rPr>
        <w:t>.</w:t>
      </w:r>
    </w:p>
    <w:p w14:paraId="30DEAD01" w14:textId="62A3E619" w:rsidR="00C63F8B" w:rsidRPr="00DB273A" w:rsidRDefault="00C63F8B" w:rsidP="005522E9">
      <w:pPr>
        <w:pStyle w:val="StyleHeading112ptNotBold"/>
        <w:numPr>
          <w:ilvl w:val="0"/>
          <w:numId w:val="0"/>
        </w:numPr>
        <w:spacing w:before="0"/>
        <w:jc w:val="both"/>
        <w:rPr>
          <w:rFonts w:asciiTheme="minorHAnsi" w:hAnsiTheme="minorHAnsi" w:cstheme="minorHAnsi"/>
        </w:rPr>
      </w:pPr>
    </w:p>
    <w:p w14:paraId="33A199F8" w14:textId="412A9CFF" w:rsidR="00F56408" w:rsidRPr="00DB273A" w:rsidRDefault="00443475"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t xml:space="preserve">NOTE: </w:t>
      </w:r>
      <w:r w:rsidR="00DE76B4" w:rsidRPr="00DB273A">
        <w:rPr>
          <w:rFonts w:asciiTheme="minorHAnsi" w:hAnsiTheme="minorHAnsi" w:cstheme="minorHAnsi"/>
        </w:rPr>
        <w:t>Depending on the strain, growth conditions and RNA yield</w:t>
      </w:r>
      <w:r w:rsidR="00D83E52" w:rsidRPr="00DB273A">
        <w:rPr>
          <w:rFonts w:asciiTheme="minorHAnsi" w:hAnsiTheme="minorHAnsi" w:cstheme="minorHAnsi"/>
        </w:rPr>
        <w:t>,</w:t>
      </w:r>
      <w:r w:rsidR="00DE76B4" w:rsidRPr="00DB273A">
        <w:rPr>
          <w:rFonts w:asciiTheme="minorHAnsi" w:hAnsiTheme="minorHAnsi" w:cstheme="minorHAnsi"/>
        </w:rPr>
        <w:t xml:space="preserve"> </w:t>
      </w:r>
      <w:r w:rsidR="00D83E52" w:rsidRPr="00DB273A">
        <w:rPr>
          <w:rFonts w:asciiTheme="minorHAnsi" w:hAnsiTheme="minorHAnsi" w:cstheme="minorHAnsi"/>
        </w:rPr>
        <w:t xml:space="preserve">approximately </w:t>
      </w:r>
      <w:r w:rsidR="00DE76B4" w:rsidRPr="00DB273A">
        <w:rPr>
          <w:rFonts w:asciiTheme="minorHAnsi" w:hAnsiTheme="minorHAnsi" w:cstheme="minorHAnsi"/>
        </w:rPr>
        <w:t xml:space="preserve">30 mL </w:t>
      </w:r>
      <w:r w:rsidR="00A33F9E" w:rsidRPr="00DB273A">
        <w:rPr>
          <w:rFonts w:asciiTheme="minorHAnsi" w:hAnsiTheme="minorHAnsi" w:cstheme="minorHAnsi"/>
        </w:rPr>
        <w:t xml:space="preserve">sample volume </w:t>
      </w:r>
      <w:r w:rsidR="00D83E52" w:rsidRPr="00DB273A">
        <w:rPr>
          <w:rFonts w:asciiTheme="minorHAnsi" w:hAnsiTheme="minorHAnsi" w:cstheme="minorHAnsi"/>
        </w:rPr>
        <w:t xml:space="preserve">will be </w:t>
      </w:r>
      <w:r w:rsidR="00DE76B4" w:rsidRPr="00DB273A">
        <w:rPr>
          <w:rFonts w:asciiTheme="minorHAnsi" w:hAnsiTheme="minorHAnsi" w:cstheme="minorHAnsi"/>
        </w:rPr>
        <w:t xml:space="preserve">needed. This amount will be assumed throughout the protocol. 30 mL of culture is the most that will fit into a 50 mL centrifuge tube </w:t>
      </w:r>
      <w:r w:rsidR="00D838C6" w:rsidRPr="00DB273A">
        <w:rPr>
          <w:rFonts w:asciiTheme="minorHAnsi" w:hAnsiTheme="minorHAnsi" w:cstheme="minorHAnsi"/>
        </w:rPr>
        <w:t xml:space="preserve">with 20 mL of </w:t>
      </w:r>
      <w:r w:rsidR="00DE76B4" w:rsidRPr="00DB273A">
        <w:rPr>
          <w:rFonts w:asciiTheme="minorHAnsi" w:hAnsiTheme="minorHAnsi" w:cstheme="minorHAnsi"/>
        </w:rPr>
        <w:t>methanol</w:t>
      </w:r>
      <w:r w:rsidR="00D83E52" w:rsidRPr="00DB273A">
        <w:rPr>
          <w:rFonts w:asciiTheme="minorHAnsi" w:hAnsiTheme="minorHAnsi" w:cstheme="minorHAnsi"/>
        </w:rPr>
        <w:t>,</w:t>
      </w:r>
      <w:r w:rsidR="00DE76B4" w:rsidRPr="00DB273A">
        <w:rPr>
          <w:rFonts w:asciiTheme="minorHAnsi" w:hAnsiTheme="minorHAnsi" w:cstheme="minorHAnsi"/>
        </w:rPr>
        <w:t xml:space="preserve"> so is a convenient volume to start </w:t>
      </w:r>
      <w:r w:rsidR="005705C5" w:rsidRPr="00DB273A">
        <w:rPr>
          <w:rFonts w:asciiTheme="minorHAnsi" w:hAnsiTheme="minorHAnsi" w:cstheme="minorHAnsi"/>
        </w:rPr>
        <w:t>optimization</w:t>
      </w:r>
      <w:r w:rsidR="00DE76B4" w:rsidRPr="00DB273A">
        <w:rPr>
          <w:rFonts w:asciiTheme="minorHAnsi" w:hAnsiTheme="minorHAnsi" w:cstheme="minorHAnsi"/>
        </w:rPr>
        <w:t>.</w:t>
      </w:r>
      <w:bookmarkStart w:id="0" w:name="_Ref419798422"/>
      <w:r w:rsidR="00DE76B4" w:rsidRPr="00DB273A">
        <w:rPr>
          <w:rFonts w:asciiTheme="minorHAnsi" w:hAnsiTheme="minorHAnsi" w:cstheme="minorHAnsi"/>
        </w:rPr>
        <w:t xml:space="preserve"> </w:t>
      </w:r>
      <w:r w:rsidR="00FD6748" w:rsidRPr="00DB273A">
        <w:rPr>
          <w:rFonts w:asciiTheme="minorHAnsi" w:hAnsiTheme="minorHAnsi" w:cstheme="minorHAnsi"/>
        </w:rPr>
        <w:t>Consider using more sample volume for early time points</w:t>
      </w:r>
      <w:bookmarkEnd w:id="0"/>
      <w:r w:rsidR="00FD6748" w:rsidRPr="00DB273A">
        <w:rPr>
          <w:rFonts w:asciiTheme="minorHAnsi" w:hAnsiTheme="minorHAnsi" w:cstheme="minorHAnsi"/>
        </w:rPr>
        <w:t xml:space="preserve"> to increase RNA recovery</w:t>
      </w:r>
      <w:r w:rsidR="00C63F8B" w:rsidRPr="00DB273A">
        <w:rPr>
          <w:rFonts w:asciiTheme="minorHAnsi" w:hAnsiTheme="minorHAnsi" w:cstheme="minorHAnsi"/>
        </w:rPr>
        <w:t>,</w:t>
      </w:r>
      <w:r w:rsidR="00C67154" w:rsidRPr="00DB273A">
        <w:rPr>
          <w:rFonts w:asciiTheme="minorHAnsi" w:hAnsiTheme="minorHAnsi" w:cstheme="minorHAnsi"/>
        </w:rPr>
        <w:t xml:space="preserve"> </w:t>
      </w:r>
      <w:r w:rsidR="00C63F8B" w:rsidRPr="00DB273A">
        <w:rPr>
          <w:rFonts w:asciiTheme="minorHAnsi" w:hAnsiTheme="minorHAnsi" w:cstheme="minorHAnsi"/>
        </w:rPr>
        <w:t>up to 2000</w:t>
      </w:r>
      <w:r w:rsidR="001C7EF2" w:rsidRPr="00DB273A">
        <w:rPr>
          <w:rFonts w:asciiTheme="minorHAnsi" w:hAnsiTheme="minorHAnsi" w:cstheme="minorHAnsi"/>
        </w:rPr>
        <w:t xml:space="preserve"> mL </w:t>
      </w:r>
      <w:r w:rsidR="00D53812" w:rsidRPr="00DB273A">
        <w:rPr>
          <w:rFonts w:asciiTheme="minorHAnsi" w:hAnsiTheme="minorHAnsi" w:cstheme="minorHAnsi"/>
        </w:rPr>
        <w:t xml:space="preserve">has been used </w:t>
      </w:r>
      <w:r w:rsidR="00C63F8B" w:rsidRPr="00DB273A">
        <w:rPr>
          <w:rFonts w:asciiTheme="minorHAnsi" w:hAnsiTheme="minorHAnsi" w:cstheme="minorHAnsi"/>
        </w:rPr>
        <w:t xml:space="preserve">for slower growing cells at really short </w:t>
      </w:r>
      <w:r w:rsidR="00D83E52" w:rsidRPr="00DB273A">
        <w:rPr>
          <w:rFonts w:asciiTheme="minorHAnsi" w:hAnsiTheme="minorHAnsi" w:cstheme="minorHAnsi"/>
        </w:rPr>
        <w:t xml:space="preserve">labelling </w:t>
      </w:r>
      <w:r w:rsidR="00C63F8B" w:rsidRPr="00DB273A">
        <w:rPr>
          <w:rFonts w:asciiTheme="minorHAnsi" w:hAnsiTheme="minorHAnsi" w:cstheme="minorHAnsi"/>
        </w:rPr>
        <w:t>times (&lt;</w:t>
      </w:r>
      <w:r w:rsidR="00E93804" w:rsidRPr="00DB273A">
        <w:rPr>
          <w:rFonts w:asciiTheme="minorHAnsi" w:hAnsiTheme="minorHAnsi" w:cstheme="minorHAnsi"/>
        </w:rPr>
        <w:t>1</w:t>
      </w:r>
      <w:r w:rsidR="00C63F8B" w:rsidRPr="00DB273A">
        <w:rPr>
          <w:rFonts w:asciiTheme="minorHAnsi" w:hAnsiTheme="minorHAnsi" w:cstheme="minorHAnsi"/>
        </w:rPr>
        <w:t xml:space="preserve"> min).</w:t>
      </w:r>
      <w:r w:rsidR="00084ACD" w:rsidRPr="00DB273A">
        <w:rPr>
          <w:rFonts w:asciiTheme="minorHAnsi" w:hAnsiTheme="minorHAnsi" w:cstheme="minorHAnsi"/>
        </w:rPr>
        <w:t xml:space="preserve"> </w:t>
      </w:r>
    </w:p>
    <w:p w14:paraId="63C75581" w14:textId="77777777" w:rsidR="00C77A71" w:rsidRPr="00DB273A" w:rsidRDefault="00C77A71" w:rsidP="005522E9">
      <w:pPr>
        <w:pStyle w:val="StyleHeading112ptNotBold"/>
        <w:numPr>
          <w:ilvl w:val="0"/>
          <w:numId w:val="0"/>
        </w:numPr>
        <w:spacing w:before="0"/>
        <w:jc w:val="both"/>
        <w:rPr>
          <w:rFonts w:asciiTheme="minorHAnsi" w:hAnsiTheme="minorHAnsi" w:cstheme="minorHAnsi"/>
        </w:rPr>
      </w:pPr>
    </w:p>
    <w:p w14:paraId="56663BB3" w14:textId="629A1EAD" w:rsidR="00F87D04" w:rsidRPr="00DB273A" w:rsidRDefault="00B148BF" w:rsidP="005522E9">
      <w:pPr>
        <w:pStyle w:val="StyleHeading112ptNotBold"/>
        <w:numPr>
          <w:ilvl w:val="1"/>
          <w:numId w:val="28"/>
        </w:numPr>
        <w:spacing w:before="0"/>
        <w:jc w:val="both"/>
        <w:rPr>
          <w:rFonts w:asciiTheme="minorHAnsi" w:hAnsiTheme="minorHAnsi" w:cstheme="minorHAnsi"/>
        </w:rPr>
      </w:pPr>
      <w:r w:rsidRPr="00DB273A">
        <w:rPr>
          <w:rFonts w:asciiTheme="minorHAnsi" w:hAnsiTheme="minorHAnsi" w:cstheme="minorHAnsi"/>
          <w:highlight w:val="yellow"/>
        </w:rPr>
        <w:t>Chill about 50 mL of H</w:t>
      </w:r>
      <w:r w:rsidRPr="00DB273A">
        <w:rPr>
          <w:rFonts w:asciiTheme="minorHAnsi" w:hAnsiTheme="minorHAnsi" w:cstheme="minorHAnsi"/>
          <w:highlight w:val="yellow"/>
          <w:vertAlign w:val="subscript"/>
        </w:rPr>
        <w:t>2</w:t>
      </w:r>
      <w:r w:rsidRPr="00DB273A">
        <w:rPr>
          <w:rFonts w:asciiTheme="minorHAnsi" w:hAnsiTheme="minorHAnsi" w:cstheme="minorHAnsi"/>
          <w:highlight w:val="yellow"/>
        </w:rPr>
        <w:t>O on ice</w:t>
      </w:r>
      <w:r w:rsidR="00F87D04" w:rsidRPr="00DB273A">
        <w:rPr>
          <w:rFonts w:asciiTheme="minorHAnsi" w:hAnsiTheme="minorHAnsi" w:cstheme="minorHAnsi"/>
          <w:highlight w:val="yellow"/>
        </w:rPr>
        <w:t xml:space="preserve">. </w:t>
      </w:r>
      <w:r w:rsidR="00FE20E5" w:rsidRPr="00DB273A">
        <w:rPr>
          <w:rFonts w:asciiTheme="minorHAnsi" w:hAnsiTheme="minorHAnsi" w:cstheme="minorHAnsi"/>
          <w:highlight w:val="yellow"/>
        </w:rPr>
        <w:t xml:space="preserve">For each </w:t>
      </w:r>
      <w:r w:rsidR="00D12101" w:rsidRPr="00DB273A">
        <w:rPr>
          <w:rFonts w:asciiTheme="minorHAnsi" w:hAnsiTheme="minorHAnsi" w:cstheme="minorHAnsi"/>
          <w:highlight w:val="yellow"/>
        </w:rPr>
        <w:t>sample,</w:t>
      </w:r>
      <w:r w:rsidR="00FE20E5" w:rsidRPr="00DB273A">
        <w:rPr>
          <w:rFonts w:asciiTheme="minorHAnsi" w:hAnsiTheme="minorHAnsi" w:cstheme="minorHAnsi"/>
          <w:highlight w:val="yellow"/>
        </w:rPr>
        <w:t xml:space="preserve"> </w:t>
      </w:r>
      <w:r w:rsidRPr="00DB273A">
        <w:rPr>
          <w:rFonts w:asciiTheme="minorHAnsi" w:hAnsiTheme="minorHAnsi" w:cstheme="minorHAnsi"/>
          <w:highlight w:val="yellow"/>
        </w:rPr>
        <w:t xml:space="preserve">add 200 µL of zirconia beads to a 2 mL screw-cap tube </w:t>
      </w:r>
      <w:r w:rsidR="00476624" w:rsidRPr="00DB273A">
        <w:rPr>
          <w:rFonts w:asciiTheme="minorHAnsi" w:hAnsiTheme="minorHAnsi" w:cstheme="minorHAnsi"/>
          <w:highlight w:val="yellow"/>
        </w:rPr>
        <w:t>and</w:t>
      </w:r>
      <w:r w:rsidRPr="00DB273A">
        <w:rPr>
          <w:rFonts w:asciiTheme="minorHAnsi" w:hAnsiTheme="minorHAnsi" w:cstheme="minorHAnsi"/>
          <w:highlight w:val="yellow"/>
        </w:rPr>
        <w:t xml:space="preserve"> chill on ice</w:t>
      </w:r>
      <w:r w:rsidR="00476624" w:rsidRPr="00DB273A">
        <w:rPr>
          <w:rFonts w:asciiTheme="minorHAnsi" w:hAnsiTheme="minorHAnsi" w:cstheme="minorHAnsi"/>
          <w:highlight w:val="yellow"/>
        </w:rPr>
        <w:t>.</w:t>
      </w:r>
      <w:r w:rsidR="00D12101" w:rsidRPr="00DB273A">
        <w:rPr>
          <w:rFonts w:asciiTheme="minorHAnsi" w:hAnsiTheme="minorHAnsi" w:cstheme="minorHAnsi"/>
          <w:highlight w:val="yellow"/>
        </w:rPr>
        <w:t xml:space="preserve"> </w:t>
      </w:r>
      <w:r w:rsidR="00D05B66" w:rsidRPr="00DB273A">
        <w:rPr>
          <w:rFonts w:asciiTheme="minorHAnsi" w:hAnsiTheme="minorHAnsi" w:cstheme="minorHAnsi"/>
          <w:highlight w:val="yellow"/>
        </w:rPr>
        <w:t>Also p</w:t>
      </w:r>
      <w:r w:rsidR="00FE20E5" w:rsidRPr="00DB273A">
        <w:rPr>
          <w:rFonts w:asciiTheme="minorHAnsi" w:hAnsiTheme="minorHAnsi" w:cstheme="minorHAnsi"/>
          <w:highlight w:val="yellow"/>
        </w:rPr>
        <w:t>ut 20 mL</w:t>
      </w:r>
      <w:r w:rsidR="00D810E1" w:rsidRPr="00DB273A">
        <w:rPr>
          <w:rFonts w:asciiTheme="minorHAnsi" w:hAnsiTheme="minorHAnsi" w:cstheme="minorHAnsi"/>
          <w:highlight w:val="yellow"/>
        </w:rPr>
        <w:t xml:space="preserve"> of met</w:t>
      </w:r>
      <w:r w:rsidR="00036FA9" w:rsidRPr="00DB273A">
        <w:rPr>
          <w:rFonts w:asciiTheme="minorHAnsi" w:hAnsiTheme="minorHAnsi" w:cstheme="minorHAnsi"/>
          <w:highlight w:val="yellow"/>
        </w:rPr>
        <w:t>hano</w:t>
      </w:r>
      <w:r w:rsidR="001C01B2" w:rsidRPr="00DB273A">
        <w:rPr>
          <w:rFonts w:asciiTheme="minorHAnsi" w:hAnsiTheme="minorHAnsi" w:cstheme="minorHAnsi"/>
          <w:highlight w:val="yellow"/>
        </w:rPr>
        <w:t xml:space="preserve">l </w:t>
      </w:r>
      <w:r w:rsidR="006F51EE" w:rsidRPr="00DB273A">
        <w:rPr>
          <w:rFonts w:asciiTheme="minorHAnsi" w:hAnsiTheme="minorHAnsi" w:cstheme="minorHAnsi"/>
        </w:rPr>
        <w:t>(CAUTION)</w:t>
      </w:r>
      <w:r w:rsidR="00FE20E5" w:rsidRPr="00DB273A">
        <w:rPr>
          <w:rFonts w:asciiTheme="minorHAnsi" w:hAnsiTheme="minorHAnsi" w:cstheme="minorHAnsi"/>
          <w:highlight w:val="yellow"/>
        </w:rPr>
        <w:t>,</w:t>
      </w:r>
      <w:r w:rsidR="006F51EE" w:rsidRPr="00DB273A">
        <w:rPr>
          <w:rFonts w:asciiTheme="minorHAnsi" w:hAnsiTheme="minorHAnsi" w:cstheme="minorHAnsi"/>
          <w:highlight w:val="yellow"/>
        </w:rPr>
        <w:t xml:space="preserve"> </w:t>
      </w:r>
      <w:r w:rsidR="00FE20E5" w:rsidRPr="00DB273A">
        <w:rPr>
          <w:rFonts w:asciiTheme="minorHAnsi" w:hAnsiTheme="minorHAnsi" w:cstheme="minorHAnsi"/>
          <w:highlight w:val="yellow"/>
        </w:rPr>
        <w:t>into 50 mL centrifuge tub</w:t>
      </w:r>
      <w:r w:rsidR="00F87D04" w:rsidRPr="00DB273A">
        <w:rPr>
          <w:rFonts w:asciiTheme="minorHAnsi" w:hAnsiTheme="minorHAnsi" w:cstheme="minorHAnsi"/>
          <w:highlight w:val="yellow"/>
        </w:rPr>
        <w:t>es,</w:t>
      </w:r>
      <w:r w:rsidR="00036FA9" w:rsidRPr="00DB273A">
        <w:rPr>
          <w:rFonts w:asciiTheme="minorHAnsi" w:hAnsiTheme="minorHAnsi" w:cstheme="minorHAnsi"/>
          <w:highlight w:val="yellow"/>
        </w:rPr>
        <w:t xml:space="preserve"> </w:t>
      </w:r>
      <w:r w:rsidR="00B3578F" w:rsidRPr="00DB273A">
        <w:rPr>
          <w:rFonts w:asciiTheme="minorHAnsi" w:hAnsiTheme="minorHAnsi" w:cstheme="minorHAnsi"/>
          <w:highlight w:val="yellow"/>
        </w:rPr>
        <w:t xml:space="preserve">and </w:t>
      </w:r>
      <w:r w:rsidR="00036FA9" w:rsidRPr="00DB273A">
        <w:rPr>
          <w:rFonts w:asciiTheme="minorHAnsi" w:hAnsiTheme="minorHAnsi" w:cstheme="minorHAnsi"/>
          <w:highlight w:val="yellow"/>
        </w:rPr>
        <w:t>place on dry ice</w:t>
      </w:r>
      <w:r w:rsidR="006F51EE" w:rsidRPr="00DB273A">
        <w:rPr>
          <w:rFonts w:asciiTheme="minorHAnsi" w:hAnsiTheme="minorHAnsi" w:cstheme="minorHAnsi"/>
          <w:highlight w:val="yellow"/>
        </w:rPr>
        <w:t xml:space="preserve"> </w:t>
      </w:r>
      <w:r w:rsidR="006F51EE" w:rsidRPr="00DB273A">
        <w:rPr>
          <w:rFonts w:asciiTheme="minorHAnsi" w:hAnsiTheme="minorHAnsi" w:cstheme="minorHAnsi"/>
        </w:rPr>
        <w:t>(CAUTION)</w:t>
      </w:r>
      <w:r w:rsidR="00FE20E5" w:rsidRPr="00DB273A">
        <w:rPr>
          <w:rFonts w:asciiTheme="minorHAnsi" w:hAnsiTheme="minorHAnsi" w:cstheme="minorHAnsi"/>
        </w:rPr>
        <w:t xml:space="preserve">. The methanol should be </w:t>
      </w:r>
      <w:r w:rsidR="00FE20E5" w:rsidRPr="00DB273A">
        <w:rPr>
          <w:rFonts w:asciiTheme="minorHAnsi" w:hAnsiTheme="minorHAnsi" w:cstheme="minorHAnsi"/>
          <w:vertAlign w:val="superscript"/>
        </w:rPr>
        <w:t>1</w:t>
      </w:r>
      <w:r w:rsidR="00FE20E5" w:rsidRPr="00DB273A">
        <w:rPr>
          <w:rFonts w:asciiTheme="minorHAnsi" w:hAnsiTheme="minorHAnsi" w:cstheme="minorHAnsi"/>
        </w:rPr>
        <w:t>/</w:t>
      </w:r>
      <w:r w:rsidR="00FE20E5" w:rsidRPr="00DB273A">
        <w:rPr>
          <w:rFonts w:asciiTheme="minorHAnsi" w:hAnsiTheme="minorHAnsi" w:cstheme="minorHAnsi"/>
          <w:vertAlign w:val="subscript"/>
        </w:rPr>
        <w:t>3</w:t>
      </w:r>
      <w:r w:rsidR="00FE20E5" w:rsidRPr="00DB273A">
        <w:rPr>
          <w:rFonts w:asciiTheme="minorHAnsi" w:hAnsiTheme="minorHAnsi" w:cstheme="minorHAnsi"/>
        </w:rPr>
        <w:t xml:space="preserve"> to </w:t>
      </w:r>
      <w:r w:rsidR="00D12101" w:rsidRPr="00DB273A">
        <w:rPr>
          <w:rFonts w:asciiTheme="minorHAnsi" w:hAnsiTheme="minorHAnsi" w:cstheme="minorHAnsi"/>
          <w:vertAlign w:val="superscript"/>
        </w:rPr>
        <w:t>2</w:t>
      </w:r>
      <w:r w:rsidR="00D12101" w:rsidRPr="00DB273A">
        <w:rPr>
          <w:rFonts w:asciiTheme="minorHAnsi" w:hAnsiTheme="minorHAnsi" w:cstheme="minorHAnsi"/>
        </w:rPr>
        <w:t>/</w:t>
      </w:r>
      <w:r w:rsidR="00D12101" w:rsidRPr="00DB273A">
        <w:rPr>
          <w:rFonts w:asciiTheme="minorHAnsi" w:hAnsiTheme="minorHAnsi" w:cstheme="minorHAnsi"/>
          <w:vertAlign w:val="subscript"/>
        </w:rPr>
        <w:t>3</w:t>
      </w:r>
      <w:r w:rsidR="00FE20E5" w:rsidRPr="00DB273A">
        <w:rPr>
          <w:rFonts w:asciiTheme="minorHAnsi" w:hAnsiTheme="minorHAnsi" w:cstheme="minorHAnsi"/>
        </w:rPr>
        <w:t xml:space="preserve"> the volume of the sample.</w:t>
      </w:r>
      <w:r w:rsidR="00FE20E5" w:rsidRPr="00DB273A">
        <w:rPr>
          <w:rFonts w:asciiTheme="minorHAnsi" w:hAnsiTheme="minorHAnsi" w:cstheme="minorHAnsi"/>
          <w:highlight w:val="yellow"/>
        </w:rPr>
        <w:t xml:space="preserve"> </w:t>
      </w:r>
      <w:r w:rsidR="00DE78D6" w:rsidRPr="00DB273A">
        <w:rPr>
          <w:rFonts w:asciiTheme="minorHAnsi" w:hAnsiTheme="minorHAnsi" w:cstheme="minorHAnsi"/>
        </w:rPr>
        <w:br/>
      </w:r>
    </w:p>
    <w:p w14:paraId="0978E8BD" w14:textId="2616E6BF" w:rsidR="00FB75B2" w:rsidRPr="00DB273A" w:rsidRDefault="00F87D04"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t>CAUTION</w:t>
      </w:r>
      <w:r w:rsidR="00DE78D6" w:rsidRPr="00DB273A">
        <w:rPr>
          <w:rFonts w:asciiTheme="minorHAnsi" w:hAnsiTheme="minorHAnsi" w:cstheme="minorHAnsi"/>
        </w:rPr>
        <w:t xml:space="preserve">: Methanol is toxic by inhalation, contact and consumption. Dispense large volumes in a fume hood, </w:t>
      </w:r>
      <w:r w:rsidR="0013736C" w:rsidRPr="00DB273A">
        <w:rPr>
          <w:rFonts w:asciiTheme="minorHAnsi" w:hAnsiTheme="minorHAnsi" w:cstheme="minorHAnsi"/>
        </w:rPr>
        <w:t xml:space="preserve">and </w:t>
      </w:r>
      <w:r w:rsidR="000A40F6" w:rsidRPr="00DB273A">
        <w:rPr>
          <w:rFonts w:asciiTheme="minorHAnsi" w:hAnsiTheme="minorHAnsi" w:cstheme="minorHAnsi"/>
        </w:rPr>
        <w:t>wear</w:t>
      </w:r>
      <w:r w:rsidR="0092687A" w:rsidRPr="00DB273A">
        <w:rPr>
          <w:rFonts w:asciiTheme="minorHAnsi" w:hAnsiTheme="minorHAnsi" w:cstheme="minorHAnsi"/>
        </w:rPr>
        <w:t xml:space="preserve"> two pairs of gloves</w:t>
      </w:r>
      <w:r w:rsidR="0013736C" w:rsidRPr="00DB273A">
        <w:rPr>
          <w:rFonts w:asciiTheme="minorHAnsi" w:hAnsiTheme="minorHAnsi" w:cstheme="minorHAnsi"/>
        </w:rPr>
        <w:t>,</w:t>
      </w:r>
      <w:r w:rsidR="00DE78D6" w:rsidRPr="00DB273A">
        <w:rPr>
          <w:rFonts w:asciiTheme="minorHAnsi" w:hAnsiTheme="minorHAnsi" w:cstheme="minorHAnsi"/>
        </w:rPr>
        <w:t xml:space="preserve"> as methanol can penetrate </w:t>
      </w:r>
      <w:r w:rsidR="00D940EF" w:rsidRPr="00DB273A">
        <w:rPr>
          <w:rFonts w:asciiTheme="minorHAnsi" w:hAnsiTheme="minorHAnsi" w:cstheme="minorHAnsi"/>
        </w:rPr>
        <w:t>nitrile</w:t>
      </w:r>
      <w:r w:rsidR="00DE78D6" w:rsidRPr="00DB273A">
        <w:rPr>
          <w:rFonts w:asciiTheme="minorHAnsi" w:hAnsiTheme="minorHAnsi" w:cstheme="minorHAnsi"/>
        </w:rPr>
        <w:t xml:space="preserve"> laboratory gloves. Methanol is highly flammable, keep away from all sources of ignition.</w:t>
      </w:r>
      <w:r w:rsidRPr="00DB273A">
        <w:rPr>
          <w:rFonts w:asciiTheme="minorHAnsi" w:hAnsiTheme="minorHAnsi" w:cstheme="minorHAnsi"/>
        </w:rPr>
        <w:t xml:space="preserve"> </w:t>
      </w:r>
      <w:r w:rsidR="0013736C" w:rsidRPr="00DB273A">
        <w:rPr>
          <w:rFonts w:asciiTheme="minorHAnsi" w:hAnsiTheme="minorHAnsi" w:cstheme="minorHAnsi"/>
        </w:rPr>
        <w:t>As d</w:t>
      </w:r>
      <w:r w:rsidR="00DE78D6" w:rsidRPr="00DB273A">
        <w:rPr>
          <w:rFonts w:asciiTheme="minorHAnsi" w:hAnsiTheme="minorHAnsi" w:cstheme="minorHAnsi"/>
        </w:rPr>
        <w:t xml:space="preserve">ry ice can cause cold burns on contact and produces </w:t>
      </w:r>
      <w:proofErr w:type="spellStart"/>
      <w:r w:rsidR="00DE78D6" w:rsidRPr="00DB273A">
        <w:rPr>
          <w:rFonts w:asciiTheme="minorHAnsi" w:hAnsiTheme="minorHAnsi" w:cstheme="minorHAnsi"/>
        </w:rPr>
        <w:t>asphixiant</w:t>
      </w:r>
      <w:proofErr w:type="spellEnd"/>
      <w:r w:rsidR="00DE78D6" w:rsidRPr="00DB273A">
        <w:rPr>
          <w:rFonts w:asciiTheme="minorHAnsi" w:hAnsiTheme="minorHAnsi" w:cstheme="minorHAnsi"/>
        </w:rPr>
        <w:t xml:space="preserve"> gas</w:t>
      </w:r>
      <w:r w:rsidR="0013736C" w:rsidRPr="00DB273A">
        <w:rPr>
          <w:rFonts w:asciiTheme="minorHAnsi" w:hAnsiTheme="minorHAnsi" w:cstheme="minorHAnsi"/>
        </w:rPr>
        <w:t>,</w:t>
      </w:r>
      <w:r w:rsidR="00DE78D6" w:rsidRPr="00DB273A">
        <w:rPr>
          <w:rFonts w:asciiTheme="minorHAnsi" w:hAnsiTheme="minorHAnsi" w:cstheme="minorHAnsi"/>
        </w:rPr>
        <w:t xml:space="preserve"> use gloves when handling and </w:t>
      </w:r>
      <w:r w:rsidR="00C25237" w:rsidRPr="00DB273A">
        <w:rPr>
          <w:rFonts w:asciiTheme="minorHAnsi" w:hAnsiTheme="minorHAnsi" w:cstheme="minorHAnsi"/>
        </w:rPr>
        <w:t xml:space="preserve">use in a </w:t>
      </w:r>
      <w:r w:rsidR="0006223D" w:rsidRPr="00DB273A">
        <w:rPr>
          <w:rFonts w:asciiTheme="minorHAnsi" w:hAnsiTheme="minorHAnsi" w:cstheme="minorHAnsi"/>
        </w:rPr>
        <w:t>well-ventilated</w:t>
      </w:r>
      <w:r w:rsidR="00C25237" w:rsidRPr="00DB273A">
        <w:rPr>
          <w:rFonts w:asciiTheme="minorHAnsi" w:hAnsiTheme="minorHAnsi" w:cstheme="minorHAnsi"/>
        </w:rPr>
        <w:t xml:space="preserve"> space.</w:t>
      </w:r>
      <w:bookmarkStart w:id="1" w:name="_Ref2330811"/>
    </w:p>
    <w:p w14:paraId="425CC4E3" w14:textId="77777777" w:rsidR="0006223D" w:rsidRPr="00DB273A" w:rsidRDefault="0006223D" w:rsidP="005522E9">
      <w:pPr>
        <w:pStyle w:val="StyleHeading112ptNotBold"/>
        <w:numPr>
          <w:ilvl w:val="0"/>
          <w:numId w:val="0"/>
        </w:numPr>
        <w:spacing w:before="0"/>
        <w:jc w:val="both"/>
        <w:rPr>
          <w:rFonts w:asciiTheme="minorHAnsi" w:hAnsiTheme="minorHAnsi" w:cstheme="minorHAnsi"/>
        </w:rPr>
      </w:pPr>
    </w:p>
    <w:p w14:paraId="7B4630D4" w14:textId="0FCCE43D" w:rsidR="00FD6748" w:rsidRPr="00DB273A" w:rsidRDefault="00D838C6"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t xml:space="preserve">NOTE: </w:t>
      </w:r>
      <w:r w:rsidR="00E21B05" w:rsidRPr="00DB273A">
        <w:rPr>
          <w:rFonts w:asciiTheme="minorHAnsi" w:hAnsiTheme="minorHAnsi" w:cstheme="minorHAnsi"/>
        </w:rPr>
        <w:t xml:space="preserve">Adding the beads at this point is easier than </w:t>
      </w:r>
      <w:r w:rsidR="00E169D9" w:rsidRPr="00DB273A">
        <w:rPr>
          <w:rFonts w:asciiTheme="minorHAnsi" w:hAnsiTheme="minorHAnsi" w:cstheme="minorHAnsi"/>
        </w:rPr>
        <w:t>after</w:t>
      </w:r>
      <w:r w:rsidR="00E21B05" w:rsidRPr="00DB273A">
        <w:rPr>
          <w:rFonts w:asciiTheme="minorHAnsi" w:hAnsiTheme="minorHAnsi" w:cstheme="minorHAnsi"/>
        </w:rPr>
        <w:t xml:space="preserve"> the sample has been added as the tube is dry</w:t>
      </w:r>
      <w:r w:rsidR="004F74AC" w:rsidRPr="00DB273A">
        <w:rPr>
          <w:rFonts w:asciiTheme="minorHAnsi" w:hAnsiTheme="minorHAnsi" w:cstheme="minorHAnsi"/>
        </w:rPr>
        <w:t xml:space="preserve"> and when spinning down the cell pellet the beads are also spun clear of the tube thread</w:t>
      </w:r>
      <w:r w:rsidR="00E51979" w:rsidRPr="00DB273A">
        <w:rPr>
          <w:rFonts w:asciiTheme="minorHAnsi" w:hAnsiTheme="minorHAnsi" w:cstheme="minorHAnsi"/>
        </w:rPr>
        <w:t xml:space="preserve"> saving some time</w:t>
      </w:r>
      <w:r w:rsidR="004F74AC" w:rsidRPr="00DB273A">
        <w:rPr>
          <w:rFonts w:asciiTheme="minorHAnsi" w:hAnsiTheme="minorHAnsi" w:cstheme="minorHAnsi"/>
        </w:rPr>
        <w:t xml:space="preserve">. </w:t>
      </w:r>
      <w:r w:rsidR="00FD129F" w:rsidRPr="00DB273A">
        <w:rPr>
          <w:rFonts w:asciiTheme="minorHAnsi" w:hAnsiTheme="minorHAnsi" w:cstheme="minorHAnsi"/>
        </w:rPr>
        <w:t>Additionally,</w:t>
      </w:r>
      <w:r w:rsidR="00E21B05" w:rsidRPr="00DB273A">
        <w:rPr>
          <w:rFonts w:asciiTheme="minorHAnsi" w:hAnsiTheme="minorHAnsi" w:cstheme="minorHAnsi"/>
        </w:rPr>
        <w:t xml:space="preserve"> th</w:t>
      </w:r>
      <w:r w:rsidR="004F74AC" w:rsidRPr="00DB273A">
        <w:rPr>
          <w:rFonts w:asciiTheme="minorHAnsi" w:hAnsiTheme="minorHAnsi" w:cstheme="minorHAnsi"/>
        </w:rPr>
        <w:t>is allows the beads to cool</w:t>
      </w:r>
      <w:r w:rsidR="00E21B05" w:rsidRPr="00DB273A">
        <w:rPr>
          <w:rFonts w:asciiTheme="minorHAnsi" w:hAnsiTheme="minorHAnsi" w:cstheme="minorHAnsi"/>
        </w:rPr>
        <w:t xml:space="preserve"> before the sample</w:t>
      </w:r>
      <w:r w:rsidR="004F74AC" w:rsidRPr="00DB273A">
        <w:rPr>
          <w:rFonts w:asciiTheme="minorHAnsi" w:hAnsiTheme="minorHAnsi" w:cstheme="minorHAnsi"/>
        </w:rPr>
        <w:t xml:space="preserve"> is added</w:t>
      </w:r>
      <w:r w:rsidR="006B6536" w:rsidRPr="00DB273A">
        <w:rPr>
          <w:rFonts w:asciiTheme="minorHAnsi" w:hAnsiTheme="minorHAnsi" w:cstheme="minorHAnsi"/>
        </w:rPr>
        <w:t>.</w:t>
      </w:r>
      <w:bookmarkEnd w:id="1"/>
    </w:p>
    <w:p w14:paraId="6B5FB8BB" w14:textId="77777777" w:rsidR="00FB75B2" w:rsidRPr="00DB273A" w:rsidRDefault="00FB75B2" w:rsidP="005522E9">
      <w:pPr>
        <w:pStyle w:val="StyleHeading112ptNotBold"/>
        <w:numPr>
          <w:ilvl w:val="0"/>
          <w:numId w:val="0"/>
        </w:numPr>
        <w:spacing w:before="0"/>
        <w:jc w:val="both"/>
        <w:rPr>
          <w:rFonts w:asciiTheme="minorHAnsi" w:hAnsiTheme="minorHAnsi" w:cstheme="minorHAnsi"/>
        </w:rPr>
      </w:pPr>
    </w:p>
    <w:p w14:paraId="6D961FCC" w14:textId="50AED206" w:rsidR="00FB75B2" w:rsidRPr="00DB273A" w:rsidRDefault="00A23D72" w:rsidP="005522E9">
      <w:pPr>
        <w:pStyle w:val="StyleHeading112ptNotBold"/>
        <w:numPr>
          <w:ilvl w:val="1"/>
          <w:numId w:val="28"/>
        </w:numPr>
        <w:spacing w:before="0"/>
        <w:jc w:val="both"/>
        <w:rPr>
          <w:rFonts w:asciiTheme="minorHAnsi" w:hAnsiTheme="minorHAnsi" w:cstheme="minorHAnsi"/>
        </w:rPr>
      </w:pPr>
      <w:bookmarkStart w:id="2" w:name="_Ref5701845"/>
      <w:r w:rsidRPr="00DB273A">
        <w:rPr>
          <w:rFonts w:asciiTheme="minorHAnsi" w:hAnsiTheme="minorHAnsi" w:cstheme="minorHAnsi"/>
          <w:highlight w:val="yellow"/>
        </w:rPr>
        <w:t xml:space="preserve">If an </w:t>
      </w:r>
      <w:r w:rsidRPr="00DB273A">
        <w:rPr>
          <w:rFonts w:asciiTheme="minorHAnsi" w:hAnsiTheme="minorHAnsi" w:cstheme="minorHAnsi"/>
          <w:i/>
          <w:highlight w:val="yellow"/>
        </w:rPr>
        <w:t>S. pombe</w:t>
      </w:r>
      <w:r w:rsidRPr="00DB273A">
        <w:rPr>
          <w:rFonts w:asciiTheme="minorHAnsi" w:hAnsiTheme="minorHAnsi" w:cstheme="minorHAnsi"/>
          <w:highlight w:val="yellow"/>
        </w:rPr>
        <w:t xml:space="preserve"> spike is to be added to the culture</w:t>
      </w:r>
      <w:r w:rsidR="004409CC" w:rsidRPr="00DB273A">
        <w:rPr>
          <w:rFonts w:asciiTheme="minorHAnsi" w:hAnsiTheme="minorHAnsi" w:cstheme="minorHAnsi"/>
          <w:highlight w:val="yellow"/>
        </w:rPr>
        <w:t xml:space="preserve"> (rather than later)</w:t>
      </w:r>
      <w:r w:rsidRPr="00DB273A">
        <w:rPr>
          <w:rFonts w:asciiTheme="minorHAnsi" w:hAnsiTheme="minorHAnsi" w:cstheme="minorHAnsi"/>
          <w:highlight w:val="yellow"/>
        </w:rPr>
        <w:t xml:space="preserve">, </w:t>
      </w:r>
      <w:r w:rsidR="00FE20E5" w:rsidRPr="00DB273A">
        <w:rPr>
          <w:rFonts w:asciiTheme="minorHAnsi" w:hAnsiTheme="minorHAnsi" w:cstheme="minorHAnsi"/>
          <w:highlight w:val="yellow"/>
        </w:rPr>
        <w:t>t</w:t>
      </w:r>
      <w:r w:rsidR="00A91EA3" w:rsidRPr="00DB273A">
        <w:rPr>
          <w:rFonts w:asciiTheme="minorHAnsi" w:hAnsiTheme="minorHAnsi" w:cstheme="minorHAnsi"/>
          <w:highlight w:val="yellow"/>
        </w:rPr>
        <w:t xml:space="preserve">haw </w:t>
      </w:r>
      <w:r w:rsidR="004409CC" w:rsidRPr="00DB273A">
        <w:rPr>
          <w:rFonts w:asciiTheme="minorHAnsi" w:hAnsiTheme="minorHAnsi" w:cstheme="minorHAnsi"/>
          <w:highlight w:val="yellow"/>
        </w:rPr>
        <w:t>an</w:t>
      </w:r>
      <w:r w:rsidR="00A91EA3" w:rsidRPr="00DB273A">
        <w:rPr>
          <w:rFonts w:asciiTheme="minorHAnsi" w:hAnsiTheme="minorHAnsi" w:cstheme="minorHAnsi"/>
          <w:highlight w:val="yellow"/>
        </w:rPr>
        <w:t xml:space="preserve"> aliquot </w:t>
      </w:r>
      <w:r w:rsidR="00D94B39" w:rsidRPr="00DB273A">
        <w:rPr>
          <w:rFonts w:asciiTheme="minorHAnsi" w:hAnsiTheme="minorHAnsi" w:cstheme="minorHAnsi"/>
          <w:highlight w:val="yellow"/>
        </w:rPr>
        <w:t>of</w:t>
      </w:r>
      <w:r w:rsidR="004409CC" w:rsidRPr="00DB273A">
        <w:rPr>
          <w:rFonts w:asciiTheme="minorHAnsi" w:hAnsiTheme="minorHAnsi" w:cstheme="minorHAnsi"/>
          <w:highlight w:val="yellow"/>
        </w:rPr>
        <w:t xml:space="preserve"> </w:t>
      </w:r>
      <w:proofErr w:type="spellStart"/>
      <w:r w:rsidR="004409CC" w:rsidRPr="00DB273A">
        <w:rPr>
          <w:rFonts w:asciiTheme="minorHAnsi" w:hAnsiTheme="minorHAnsi" w:cstheme="minorHAnsi"/>
          <w:highlight w:val="yellow"/>
        </w:rPr>
        <w:t>thiolated</w:t>
      </w:r>
      <w:proofErr w:type="spellEnd"/>
      <w:r w:rsidR="00D94B39" w:rsidRPr="00DB273A">
        <w:rPr>
          <w:rFonts w:asciiTheme="minorHAnsi" w:hAnsiTheme="minorHAnsi" w:cstheme="minorHAnsi"/>
          <w:highlight w:val="yellow"/>
        </w:rPr>
        <w:t xml:space="preserve"> </w:t>
      </w:r>
      <w:r w:rsidR="00D94B39" w:rsidRPr="00DB273A">
        <w:rPr>
          <w:rFonts w:asciiTheme="minorHAnsi" w:hAnsiTheme="minorHAnsi" w:cstheme="minorHAnsi"/>
          <w:i/>
          <w:highlight w:val="yellow"/>
        </w:rPr>
        <w:t>S. pombe</w:t>
      </w:r>
      <w:r w:rsidR="00D94B39" w:rsidRPr="00DB273A">
        <w:rPr>
          <w:rFonts w:asciiTheme="minorHAnsi" w:hAnsiTheme="minorHAnsi" w:cstheme="minorHAnsi"/>
          <w:highlight w:val="yellow"/>
        </w:rPr>
        <w:t xml:space="preserve"> </w:t>
      </w:r>
      <w:r w:rsidR="004409CC" w:rsidRPr="00DB273A">
        <w:rPr>
          <w:rFonts w:asciiTheme="minorHAnsi" w:hAnsiTheme="minorHAnsi" w:cstheme="minorHAnsi"/>
          <w:highlight w:val="yellow"/>
        </w:rPr>
        <w:t xml:space="preserve">cells </w:t>
      </w:r>
      <w:r w:rsidR="00A91EA3" w:rsidRPr="00DB273A">
        <w:rPr>
          <w:rFonts w:asciiTheme="minorHAnsi" w:hAnsiTheme="minorHAnsi" w:cstheme="minorHAnsi"/>
          <w:highlight w:val="yellow"/>
        </w:rPr>
        <w:t xml:space="preserve">on ice and vortex thoroughly, at least 30 s, </w:t>
      </w:r>
      <w:r w:rsidR="00FE20E5" w:rsidRPr="00DB273A">
        <w:rPr>
          <w:rFonts w:asciiTheme="minorHAnsi" w:hAnsiTheme="minorHAnsi" w:cstheme="minorHAnsi"/>
          <w:highlight w:val="yellow"/>
        </w:rPr>
        <w:t xml:space="preserve">then </w:t>
      </w:r>
      <w:r w:rsidR="00A91EA3" w:rsidRPr="00DB273A">
        <w:rPr>
          <w:rFonts w:asciiTheme="minorHAnsi" w:hAnsiTheme="minorHAnsi" w:cstheme="minorHAnsi"/>
          <w:highlight w:val="yellow"/>
        </w:rPr>
        <w:t>add to the culture</w:t>
      </w:r>
      <w:r w:rsidR="00DD301E" w:rsidRPr="00DB273A">
        <w:rPr>
          <w:rFonts w:asciiTheme="minorHAnsi" w:hAnsiTheme="minorHAnsi" w:cstheme="minorHAnsi"/>
          <w:highlight w:val="yellow"/>
        </w:rPr>
        <w:t>.</w:t>
      </w:r>
      <w:r w:rsidR="00A91EA3" w:rsidRPr="00DB273A">
        <w:rPr>
          <w:rFonts w:asciiTheme="minorHAnsi" w:hAnsiTheme="minorHAnsi" w:cstheme="minorHAnsi"/>
        </w:rPr>
        <w:t xml:space="preserve"> </w:t>
      </w:r>
      <w:r w:rsidR="00D94B39" w:rsidRPr="00DB273A">
        <w:rPr>
          <w:rFonts w:asciiTheme="minorHAnsi" w:hAnsiTheme="minorHAnsi" w:cstheme="minorHAnsi"/>
        </w:rPr>
        <w:t xml:space="preserve">If prepared according to </w:t>
      </w:r>
      <w:r w:rsidR="00A91EA3" w:rsidRPr="00DB273A">
        <w:rPr>
          <w:rFonts w:asciiTheme="minorHAnsi" w:hAnsiTheme="minorHAnsi" w:cstheme="minorHAnsi"/>
        </w:rPr>
        <w:t xml:space="preserve">the </w:t>
      </w:r>
      <w:r w:rsidR="00D94B39" w:rsidRPr="00DB273A">
        <w:rPr>
          <w:rFonts w:asciiTheme="minorHAnsi" w:hAnsiTheme="minorHAnsi" w:cstheme="minorHAnsi"/>
        </w:rPr>
        <w:t>instructions</w:t>
      </w:r>
      <w:r w:rsidR="00A91EA3" w:rsidRPr="00DB273A">
        <w:rPr>
          <w:rFonts w:asciiTheme="minorHAnsi" w:hAnsiTheme="minorHAnsi" w:cstheme="minorHAnsi"/>
        </w:rPr>
        <w:t xml:space="preserve"> </w:t>
      </w:r>
      <w:r w:rsidR="009B3008" w:rsidRPr="00DB273A">
        <w:rPr>
          <w:rFonts w:asciiTheme="minorHAnsi" w:hAnsiTheme="minorHAnsi" w:cstheme="minorHAnsi"/>
        </w:rPr>
        <w:t>below</w:t>
      </w:r>
      <w:r w:rsidR="00D94B39" w:rsidRPr="00DB273A">
        <w:rPr>
          <w:rFonts w:asciiTheme="minorHAnsi" w:hAnsiTheme="minorHAnsi" w:cstheme="minorHAnsi"/>
        </w:rPr>
        <w:t>,</w:t>
      </w:r>
      <w:r w:rsidR="00A91EA3" w:rsidRPr="00DB273A">
        <w:rPr>
          <w:rFonts w:asciiTheme="minorHAnsi" w:hAnsiTheme="minorHAnsi" w:cstheme="minorHAnsi"/>
        </w:rPr>
        <w:t xml:space="preserve"> one </w:t>
      </w:r>
      <w:r w:rsidR="00A91EA3" w:rsidRPr="00DB273A">
        <w:rPr>
          <w:rFonts w:asciiTheme="minorHAnsi" w:hAnsiTheme="minorHAnsi" w:cstheme="minorHAnsi"/>
          <w:i/>
        </w:rPr>
        <w:t>S. pombe</w:t>
      </w:r>
      <w:r w:rsidR="00A91EA3" w:rsidRPr="00DB273A">
        <w:rPr>
          <w:rFonts w:asciiTheme="minorHAnsi" w:hAnsiTheme="minorHAnsi" w:cstheme="minorHAnsi"/>
        </w:rPr>
        <w:t xml:space="preserve"> aliquot is </w:t>
      </w:r>
      <w:r w:rsidR="00D94B39" w:rsidRPr="00DB273A">
        <w:rPr>
          <w:rFonts w:asciiTheme="minorHAnsi" w:hAnsiTheme="minorHAnsi" w:cstheme="minorHAnsi"/>
        </w:rPr>
        <w:t>sufficient</w:t>
      </w:r>
      <w:r w:rsidR="00A91EA3" w:rsidRPr="00DB273A">
        <w:rPr>
          <w:rFonts w:asciiTheme="minorHAnsi" w:hAnsiTheme="minorHAnsi" w:cstheme="minorHAnsi"/>
        </w:rPr>
        <w:t xml:space="preserve"> for 400 mL of culture (</w:t>
      </w:r>
      <w:r w:rsidR="00E51979" w:rsidRPr="00DB273A">
        <w:rPr>
          <w:rFonts w:asciiTheme="minorHAnsi" w:hAnsiTheme="minorHAnsi" w:cstheme="minorHAnsi"/>
        </w:rPr>
        <w:t xml:space="preserve">enough for </w:t>
      </w:r>
      <w:r w:rsidR="00A91EA3" w:rsidRPr="00DB273A">
        <w:rPr>
          <w:rFonts w:asciiTheme="minorHAnsi" w:hAnsiTheme="minorHAnsi" w:cstheme="minorHAnsi"/>
        </w:rPr>
        <w:t xml:space="preserve">twelve 30 mL samples plus a little to </w:t>
      </w:r>
      <w:r w:rsidR="00D94B39" w:rsidRPr="00DB273A">
        <w:rPr>
          <w:rFonts w:asciiTheme="minorHAnsi" w:hAnsiTheme="minorHAnsi" w:cstheme="minorHAnsi"/>
        </w:rPr>
        <w:t>allow</w:t>
      </w:r>
      <w:r w:rsidR="00A91EA3" w:rsidRPr="00DB273A">
        <w:rPr>
          <w:rFonts w:asciiTheme="minorHAnsi" w:hAnsiTheme="minorHAnsi" w:cstheme="minorHAnsi"/>
        </w:rPr>
        <w:t xml:space="preserve"> for errors in handling). If more or less culture is used</w:t>
      </w:r>
      <w:r w:rsidR="00D94B39" w:rsidRPr="00DB273A">
        <w:rPr>
          <w:rFonts w:asciiTheme="minorHAnsi" w:hAnsiTheme="minorHAnsi" w:cstheme="minorHAnsi"/>
        </w:rPr>
        <w:t>,</w:t>
      </w:r>
      <w:r w:rsidR="00A91EA3" w:rsidRPr="00DB273A">
        <w:rPr>
          <w:rFonts w:asciiTheme="minorHAnsi" w:hAnsiTheme="minorHAnsi" w:cstheme="minorHAnsi"/>
        </w:rPr>
        <w:t xml:space="preserve"> adjust the volume of </w:t>
      </w:r>
      <w:r w:rsidR="00A91EA3" w:rsidRPr="00DB273A">
        <w:rPr>
          <w:rFonts w:asciiTheme="minorHAnsi" w:hAnsiTheme="minorHAnsi" w:cstheme="minorHAnsi"/>
          <w:i/>
        </w:rPr>
        <w:t>S. pombe</w:t>
      </w:r>
      <w:r w:rsidR="00A91EA3" w:rsidRPr="00DB273A">
        <w:rPr>
          <w:rFonts w:asciiTheme="minorHAnsi" w:hAnsiTheme="minorHAnsi" w:cstheme="minorHAnsi"/>
        </w:rPr>
        <w:t xml:space="preserve"> added to the culture.</w:t>
      </w:r>
    </w:p>
    <w:p w14:paraId="5DBBFFFA" w14:textId="77777777" w:rsidR="00896565" w:rsidRPr="00DB273A" w:rsidRDefault="00896565" w:rsidP="005522E9">
      <w:pPr>
        <w:pStyle w:val="StyleHeading112ptNotBold"/>
        <w:numPr>
          <w:ilvl w:val="0"/>
          <w:numId w:val="0"/>
        </w:numPr>
        <w:spacing w:before="0"/>
        <w:jc w:val="both"/>
        <w:rPr>
          <w:rFonts w:asciiTheme="minorHAnsi" w:hAnsiTheme="minorHAnsi" w:cstheme="minorHAnsi"/>
        </w:rPr>
      </w:pPr>
    </w:p>
    <w:p w14:paraId="5121DB60" w14:textId="2204AB35" w:rsidR="00D26DD7" w:rsidRPr="00DB273A" w:rsidRDefault="00D26DD7" w:rsidP="005522E9">
      <w:pPr>
        <w:pStyle w:val="StyleHeading112ptNotBold"/>
        <w:numPr>
          <w:ilvl w:val="2"/>
          <w:numId w:val="28"/>
        </w:numPr>
        <w:spacing w:before="0"/>
        <w:jc w:val="both"/>
        <w:rPr>
          <w:rFonts w:asciiTheme="minorHAnsi" w:hAnsiTheme="minorHAnsi" w:cstheme="minorHAnsi"/>
        </w:rPr>
      </w:pPr>
      <w:r w:rsidRPr="00DB273A">
        <w:rPr>
          <w:rFonts w:asciiTheme="minorHAnsi" w:hAnsiTheme="minorHAnsi" w:cstheme="minorHAnsi"/>
        </w:rPr>
        <w:t xml:space="preserve">Grow 1 </w:t>
      </w:r>
      <w:r w:rsidR="00060520" w:rsidRPr="00DB273A">
        <w:rPr>
          <w:rFonts w:asciiTheme="minorHAnsi" w:hAnsiTheme="minorHAnsi" w:cstheme="minorHAnsi"/>
        </w:rPr>
        <w:t>L</w:t>
      </w:r>
      <w:r w:rsidRPr="00DB273A">
        <w:rPr>
          <w:rFonts w:asciiTheme="minorHAnsi" w:hAnsiTheme="minorHAnsi" w:cstheme="minorHAnsi"/>
        </w:rPr>
        <w:t xml:space="preserve"> of </w:t>
      </w:r>
      <w:r w:rsidRPr="00DB273A">
        <w:rPr>
          <w:rFonts w:asciiTheme="minorHAnsi" w:hAnsiTheme="minorHAnsi" w:cstheme="minorHAnsi"/>
          <w:i/>
        </w:rPr>
        <w:t>S. pombe</w:t>
      </w:r>
      <w:r w:rsidRPr="00DB273A">
        <w:rPr>
          <w:rFonts w:asciiTheme="minorHAnsi" w:hAnsiTheme="minorHAnsi" w:cstheme="minorHAnsi"/>
        </w:rPr>
        <w:t xml:space="preserve"> culture to OD</w:t>
      </w:r>
      <w:r w:rsidRPr="00DB273A">
        <w:rPr>
          <w:rFonts w:asciiTheme="minorHAnsi" w:hAnsiTheme="minorHAnsi" w:cstheme="minorHAnsi"/>
          <w:vertAlign w:val="subscript"/>
        </w:rPr>
        <w:t>600</w:t>
      </w:r>
      <w:r w:rsidRPr="00DB273A">
        <w:rPr>
          <w:rFonts w:asciiTheme="minorHAnsi" w:hAnsiTheme="minorHAnsi" w:cstheme="minorHAnsi"/>
        </w:rPr>
        <w:t xml:space="preserve"> to 0.8 exactly as described in the protocol for </w:t>
      </w:r>
      <w:r w:rsidRPr="00DB273A">
        <w:rPr>
          <w:rFonts w:asciiTheme="minorHAnsi" w:hAnsiTheme="minorHAnsi" w:cstheme="minorHAnsi"/>
          <w:i/>
        </w:rPr>
        <w:t>S. cerevisiae</w:t>
      </w:r>
      <w:r w:rsidRPr="00DB273A">
        <w:rPr>
          <w:rFonts w:asciiTheme="minorHAnsi" w:hAnsiTheme="minorHAnsi" w:cstheme="minorHAnsi"/>
        </w:rPr>
        <w:t xml:space="preserve">. </w:t>
      </w:r>
    </w:p>
    <w:p w14:paraId="2828DC28" w14:textId="77777777" w:rsidR="00896565" w:rsidRPr="00DB273A" w:rsidRDefault="00896565" w:rsidP="005522E9">
      <w:pPr>
        <w:pStyle w:val="StyleHeading112ptNotBold"/>
        <w:numPr>
          <w:ilvl w:val="0"/>
          <w:numId w:val="0"/>
        </w:numPr>
        <w:spacing w:before="0"/>
        <w:jc w:val="both"/>
        <w:rPr>
          <w:rFonts w:asciiTheme="minorHAnsi" w:hAnsiTheme="minorHAnsi" w:cstheme="minorHAnsi"/>
        </w:rPr>
      </w:pPr>
    </w:p>
    <w:p w14:paraId="1AE9D768" w14:textId="07F294F5" w:rsidR="00D26DD7" w:rsidRPr="00DB273A" w:rsidRDefault="00D26DD7" w:rsidP="005522E9">
      <w:pPr>
        <w:pStyle w:val="StyleHeading112ptNotBold"/>
        <w:numPr>
          <w:ilvl w:val="2"/>
          <w:numId w:val="28"/>
        </w:numPr>
        <w:spacing w:before="0"/>
        <w:jc w:val="both"/>
        <w:rPr>
          <w:rFonts w:asciiTheme="minorHAnsi" w:hAnsiTheme="minorHAnsi" w:cstheme="minorHAnsi"/>
        </w:rPr>
      </w:pPr>
      <w:proofErr w:type="spellStart"/>
      <w:r w:rsidRPr="00DB273A">
        <w:rPr>
          <w:rFonts w:asciiTheme="minorHAnsi" w:hAnsiTheme="minorHAnsi" w:cstheme="minorHAnsi"/>
        </w:rPr>
        <w:t>Thio</w:t>
      </w:r>
      <w:proofErr w:type="spellEnd"/>
      <w:r w:rsidRPr="00DB273A">
        <w:rPr>
          <w:rFonts w:asciiTheme="minorHAnsi" w:hAnsiTheme="minorHAnsi" w:cstheme="minorHAnsi"/>
        </w:rPr>
        <w:t xml:space="preserve">-label as step </w:t>
      </w:r>
      <w:r w:rsidRPr="00DB273A">
        <w:rPr>
          <w:rFonts w:asciiTheme="minorHAnsi" w:hAnsiTheme="minorHAnsi" w:cstheme="minorHAnsi"/>
        </w:rPr>
        <w:fldChar w:fldCharType="begin"/>
      </w:r>
      <w:r w:rsidRPr="00DB273A">
        <w:rPr>
          <w:rFonts w:asciiTheme="minorHAnsi" w:hAnsiTheme="minorHAnsi" w:cstheme="minorHAnsi"/>
        </w:rPr>
        <w:instrText xml:space="preserve"> REF _Ref6913073 \r \h </w:instrText>
      </w:r>
      <w:r w:rsidR="00D674E5" w:rsidRPr="00DB273A">
        <w:rPr>
          <w:rFonts w:asciiTheme="minorHAnsi" w:hAnsiTheme="minorHAnsi" w:cstheme="minorHAnsi"/>
        </w:rPr>
        <w:instrText xml:space="preserve"> \* MERGEFORMAT </w:instrText>
      </w:r>
      <w:r w:rsidRPr="00DB273A">
        <w:rPr>
          <w:rFonts w:asciiTheme="minorHAnsi" w:hAnsiTheme="minorHAnsi" w:cstheme="minorHAnsi"/>
        </w:rPr>
      </w:r>
      <w:r w:rsidRPr="00DB273A">
        <w:rPr>
          <w:rFonts w:asciiTheme="minorHAnsi" w:hAnsiTheme="minorHAnsi" w:cstheme="minorHAnsi"/>
        </w:rPr>
        <w:fldChar w:fldCharType="separate"/>
      </w:r>
      <w:r w:rsidR="008949B0" w:rsidRPr="00DB273A">
        <w:rPr>
          <w:rFonts w:asciiTheme="minorHAnsi" w:hAnsiTheme="minorHAnsi" w:cstheme="minorHAnsi"/>
        </w:rPr>
        <w:t>1.</w:t>
      </w:r>
      <w:r w:rsidR="00D957DF" w:rsidRPr="00DB273A">
        <w:rPr>
          <w:rFonts w:asciiTheme="minorHAnsi" w:hAnsiTheme="minorHAnsi" w:cstheme="minorHAnsi"/>
        </w:rPr>
        <w:t>7</w:t>
      </w:r>
      <w:r w:rsidRPr="00DB273A">
        <w:rPr>
          <w:rFonts w:asciiTheme="minorHAnsi" w:hAnsiTheme="minorHAnsi" w:cstheme="minorHAnsi"/>
        </w:rPr>
        <w:fldChar w:fldCharType="end"/>
      </w:r>
      <w:r w:rsidRPr="00DB273A">
        <w:rPr>
          <w:rFonts w:asciiTheme="minorHAnsi" w:hAnsiTheme="minorHAnsi" w:cstheme="minorHAnsi"/>
        </w:rPr>
        <w:t>, but for 10 min.</w:t>
      </w:r>
    </w:p>
    <w:p w14:paraId="004932AE" w14:textId="77777777" w:rsidR="00896565" w:rsidRPr="00DB273A" w:rsidRDefault="00896565" w:rsidP="005522E9">
      <w:pPr>
        <w:pStyle w:val="StyleHeading112ptNotBold"/>
        <w:numPr>
          <w:ilvl w:val="0"/>
          <w:numId w:val="0"/>
        </w:numPr>
        <w:spacing w:before="0"/>
        <w:jc w:val="both"/>
        <w:rPr>
          <w:rFonts w:asciiTheme="minorHAnsi" w:hAnsiTheme="minorHAnsi" w:cstheme="minorHAnsi"/>
        </w:rPr>
      </w:pPr>
    </w:p>
    <w:p w14:paraId="17F968FB" w14:textId="34C46D24" w:rsidR="00D26DD7" w:rsidRPr="00DB273A" w:rsidRDefault="00D26DD7" w:rsidP="005522E9">
      <w:pPr>
        <w:pStyle w:val="StyleHeading112ptNotBold"/>
        <w:numPr>
          <w:ilvl w:val="2"/>
          <w:numId w:val="28"/>
        </w:numPr>
        <w:spacing w:before="0"/>
        <w:jc w:val="both"/>
        <w:rPr>
          <w:rFonts w:asciiTheme="minorHAnsi" w:hAnsiTheme="minorHAnsi" w:cstheme="minorHAnsi"/>
        </w:rPr>
      </w:pPr>
      <w:r w:rsidRPr="00DB273A">
        <w:rPr>
          <w:rFonts w:asciiTheme="minorHAnsi" w:hAnsiTheme="minorHAnsi" w:cstheme="minorHAnsi"/>
        </w:rPr>
        <w:t xml:space="preserve">Fix all of the culture using 400 mL of methanol on dry ice, essentially as described in step </w:t>
      </w:r>
      <w:r w:rsidRPr="00DB273A">
        <w:rPr>
          <w:rFonts w:asciiTheme="minorHAnsi" w:hAnsiTheme="minorHAnsi" w:cstheme="minorHAnsi"/>
        </w:rPr>
        <w:fldChar w:fldCharType="begin"/>
      </w:r>
      <w:r w:rsidRPr="00DB273A">
        <w:rPr>
          <w:rFonts w:asciiTheme="minorHAnsi" w:hAnsiTheme="minorHAnsi" w:cstheme="minorHAnsi"/>
        </w:rPr>
        <w:instrText xml:space="preserve"> REF _Ref6913094 \r \h </w:instrText>
      </w:r>
      <w:r w:rsidR="00D674E5" w:rsidRPr="00DB273A">
        <w:rPr>
          <w:rFonts w:asciiTheme="minorHAnsi" w:hAnsiTheme="minorHAnsi" w:cstheme="minorHAnsi"/>
        </w:rPr>
        <w:instrText xml:space="preserve"> \* MERGEFORMAT </w:instrText>
      </w:r>
      <w:r w:rsidRPr="00DB273A">
        <w:rPr>
          <w:rFonts w:asciiTheme="minorHAnsi" w:hAnsiTheme="minorHAnsi" w:cstheme="minorHAnsi"/>
        </w:rPr>
      </w:r>
      <w:r w:rsidRPr="00DB273A">
        <w:rPr>
          <w:rFonts w:asciiTheme="minorHAnsi" w:hAnsiTheme="minorHAnsi" w:cstheme="minorHAnsi"/>
        </w:rPr>
        <w:fldChar w:fldCharType="separate"/>
      </w:r>
      <w:r w:rsidR="008949B0" w:rsidRPr="00DB273A">
        <w:rPr>
          <w:rFonts w:asciiTheme="minorHAnsi" w:hAnsiTheme="minorHAnsi" w:cstheme="minorHAnsi"/>
        </w:rPr>
        <w:t>1.</w:t>
      </w:r>
      <w:r w:rsidR="00EA5769" w:rsidRPr="00DB273A">
        <w:rPr>
          <w:rFonts w:asciiTheme="minorHAnsi" w:hAnsiTheme="minorHAnsi" w:cstheme="minorHAnsi"/>
        </w:rPr>
        <w:t>9.</w:t>
      </w:r>
      <w:r w:rsidRPr="00DB273A">
        <w:rPr>
          <w:rFonts w:asciiTheme="minorHAnsi" w:hAnsiTheme="minorHAnsi" w:cstheme="minorHAnsi"/>
        </w:rPr>
        <w:fldChar w:fldCharType="end"/>
      </w:r>
    </w:p>
    <w:p w14:paraId="6E9BD2BF" w14:textId="77777777" w:rsidR="00896565" w:rsidRPr="00DB273A" w:rsidRDefault="00896565" w:rsidP="005522E9">
      <w:pPr>
        <w:pStyle w:val="StyleHeading112ptNotBold"/>
        <w:numPr>
          <w:ilvl w:val="0"/>
          <w:numId w:val="0"/>
        </w:numPr>
        <w:spacing w:before="0"/>
        <w:jc w:val="both"/>
        <w:rPr>
          <w:rFonts w:asciiTheme="minorHAnsi" w:hAnsiTheme="minorHAnsi" w:cstheme="minorHAnsi"/>
        </w:rPr>
      </w:pPr>
    </w:p>
    <w:p w14:paraId="563D2180" w14:textId="5778BB0C" w:rsidR="00D26DD7" w:rsidRPr="00DB273A" w:rsidRDefault="00D26DD7" w:rsidP="005522E9">
      <w:pPr>
        <w:pStyle w:val="StyleHeading112ptNotBold"/>
        <w:numPr>
          <w:ilvl w:val="2"/>
          <w:numId w:val="28"/>
        </w:numPr>
        <w:spacing w:before="0"/>
        <w:jc w:val="both"/>
        <w:rPr>
          <w:rFonts w:asciiTheme="minorHAnsi" w:hAnsiTheme="minorHAnsi" w:cstheme="minorHAnsi"/>
        </w:rPr>
      </w:pPr>
      <w:r w:rsidRPr="00DB273A">
        <w:rPr>
          <w:rFonts w:asciiTheme="minorHAnsi" w:hAnsiTheme="minorHAnsi" w:cstheme="minorHAnsi"/>
        </w:rPr>
        <w:t xml:space="preserve">Pellet the cells by centrifugation at 3000 x </w:t>
      </w:r>
      <w:r w:rsidRPr="00DB273A">
        <w:rPr>
          <w:rFonts w:asciiTheme="minorHAnsi" w:hAnsiTheme="minorHAnsi" w:cstheme="minorHAnsi"/>
          <w:i/>
        </w:rPr>
        <w:t>g</w:t>
      </w:r>
      <w:r w:rsidRPr="00DB273A">
        <w:rPr>
          <w:rFonts w:asciiTheme="minorHAnsi" w:hAnsiTheme="minorHAnsi" w:cstheme="minorHAnsi"/>
        </w:rPr>
        <w:t xml:space="preserve"> for 3 min</w:t>
      </w:r>
      <w:r w:rsidR="0073645E" w:rsidRPr="00DB273A">
        <w:rPr>
          <w:rFonts w:asciiTheme="minorHAnsi" w:hAnsiTheme="minorHAnsi" w:cstheme="minorHAnsi"/>
        </w:rPr>
        <w:t>.</w:t>
      </w:r>
    </w:p>
    <w:p w14:paraId="4DAC8D8E" w14:textId="77777777" w:rsidR="00896565" w:rsidRPr="00DB273A" w:rsidRDefault="00896565" w:rsidP="005522E9">
      <w:pPr>
        <w:pStyle w:val="StyleHeading112ptNotBold"/>
        <w:numPr>
          <w:ilvl w:val="0"/>
          <w:numId w:val="0"/>
        </w:numPr>
        <w:spacing w:before="0"/>
        <w:jc w:val="both"/>
        <w:rPr>
          <w:rFonts w:asciiTheme="minorHAnsi" w:hAnsiTheme="minorHAnsi" w:cstheme="minorHAnsi"/>
        </w:rPr>
      </w:pPr>
    </w:p>
    <w:p w14:paraId="1AF6E43A" w14:textId="77777777" w:rsidR="00402A17" w:rsidRPr="00DB273A" w:rsidRDefault="00896565" w:rsidP="005522E9">
      <w:pPr>
        <w:pStyle w:val="StyleHeading112ptNotBold"/>
        <w:numPr>
          <w:ilvl w:val="2"/>
          <w:numId w:val="28"/>
        </w:numPr>
        <w:spacing w:before="0"/>
        <w:jc w:val="both"/>
        <w:rPr>
          <w:rFonts w:asciiTheme="minorHAnsi" w:hAnsiTheme="minorHAnsi" w:cstheme="minorHAnsi"/>
        </w:rPr>
      </w:pPr>
      <w:r w:rsidRPr="00DB273A">
        <w:rPr>
          <w:rFonts w:asciiTheme="minorHAnsi" w:hAnsiTheme="minorHAnsi" w:cstheme="minorHAnsi"/>
        </w:rPr>
        <w:lastRenderedPageBreak/>
        <w:t>Discard the supernatant and r</w:t>
      </w:r>
      <w:r w:rsidR="00D26DD7" w:rsidRPr="00DB273A">
        <w:rPr>
          <w:rFonts w:asciiTheme="minorHAnsi" w:hAnsiTheme="minorHAnsi" w:cstheme="minorHAnsi"/>
        </w:rPr>
        <w:t xml:space="preserve">esuspend the cell pellet in 3.3 mL </w:t>
      </w:r>
      <w:r w:rsidR="00402A17" w:rsidRPr="00DB273A">
        <w:rPr>
          <w:rFonts w:asciiTheme="minorHAnsi" w:hAnsiTheme="minorHAnsi" w:cstheme="minorHAnsi"/>
        </w:rPr>
        <w:t xml:space="preserve">of </w:t>
      </w:r>
      <w:r w:rsidR="00D26DD7" w:rsidRPr="00DB273A">
        <w:rPr>
          <w:rFonts w:asciiTheme="minorHAnsi" w:hAnsiTheme="minorHAnsi" w:cstheme="minorHAnsi"/>
        </w:rPr>
        <w:t>H</w:t>
      </w:r>
      <w:r w:rsidR="00D26DD7" w:rsidRPr="00DB273A">
        <w:rPr>
          <w:rFonts w:asciiTheme="minorHAnsi" w:hAnsiTheme="minorHAnsi" w:cstheme="minorHAnsi"/>
          <w:vertAlign w:val="subscript"/>
        </w:rPr>
        <w:t>2</w:t>
      </w:r>
      <w:r w:rsidR="00D26DD7" w:rsidRPr="00DB273A">
        <w:rPr>
          <w:rFonts w:asciiTheme="minorHAnsi" w:hAnsiTheme="minorHAnsi" w:cstheme="minorHAnsi"/>
        </w:rPr>
        <w:t>O</w:t>
      </w:r>
      <w:r w:rsidR="00402A17" w:rsidRPr="00DB273A">
        <w:rPr>
          <w:rFonts w:asciiTheme="minorHAnsi" w:hAnsiTheme="minorHAnsi" w:cstheme="minorHAnsi"/>
        </w:rPr>
        <w:t>.</w:t>
      </w:r>
    </w:p>
    <w:p w14:paraId="023B0DCF" w14:textId="4F26B4E7" w:rsidR="00D26DD7" w:rsidRPr="00DB273A" w:rsidRDefault="00ED67CC"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t xml:space="preserve"> </w:t>
      </w:r>
    </w:p>
    <w:p w14:paraId="051AB6D5" w14:textId="79BDE37C" w:rsidR="00D26DD7" w:rsidRPr="00DB273A" w:rsidRDefault="00D26DD7" w:rsidP="005522E9">
      <w:pPr>
        <w:pStyle w:val="StyleHeading112ptNotBold"/>
        <w:numPr>
          <w:ilvl w:val="2"/>
          <w:numId w:val="28"/>
        </w:numPr>
        <w:spacing w:before="0"/>
        <w:jc w:val="both"/>
        <w:rPr>
          <w:rFonts w:asciiTheme="minorHAnsi" w:hAnsiTheme="minorHAnsi" w:cstheme="minorHAnsi"/>
        </w:rPr>
      </w:pPr>
      <w:r w:rsidRPr="00DB273A">
        <w:rPr>
          <w:rFonts w:asciiTheme="minorHAnsi" w:hAnsiTheme="minorHAnsi" w:cstheme="minorHAnsi"/>
        </w:rPr>
        <w:t xml:space="preserve">Split into aliquots of 80 µL each. Store at -80 </w:t>
      </w:r>
      <w:r w:rsidR="00EF21C4" w:rsidRPr="00DB273A">
        <w:rPr>
          <w:rFonts w:asciiTheme="minorHAnsi" w:hAnsiTheme="minorHAnsi" w:cstheme="minorHAnsi"/>
        </w:rPr>
        <w:t>°</w:t>
      </w:r>
      <w:r w:rsidRPr="00DB273A">
        <w:rPr>
          <w:rFonts w:asciiTheme="minorHAnsi" w:hAnsiTheme="minorHAnsi" w:cstheme="minorHAnsi"/>
        </w:rPr>
        <w:t>C</w:t>
      </w:r>
      <w:r w:rsidR="00D35B4F" w:rsidRPr="00DB273A">
        <w:rPr>
          <w:rFonts w:asciiTheme="minorHAnsi" w:hAnsiTheme="minorHAnsi" w:cstheme="minorHAnsi"/>
        </w:rPr>
        <w:t>.</w:t>
      </w:r>
    </w:p>
    <w:p w14:paraId="04CD135F" w14:textId="77777777" w:rsidR="00D35B4F" w:rsidRPr="00DB273A" w:rsidRDefault="00D35B4F" w:rsidP="005522E9">
      <w:pPr>
        <w:pStyle w:val="StyleHeading112ptNotBold"/>
        <w:numPr>
          <w:ilvl w:val="0"/>
          <w:numId w:val="0"/>
        </w:numPr>
        <w:spacing w:before="0"/>
        <w:jc w:val="both"/>
        <w:rPr>
          <w:rFonts w:asciiTheme="minorHAnsi" w:hAnsiTheme="minorHAnsi" w:cstheme="minorHAnsi"/>
        </w:rPr>
      </w:pPr>
    </w:p>
    <w:p w14:paraId="42AA0E2C" w14:textId="77777777" w:rsidR="00216183" w:rsidRPr="00DB273A" w:rsidRDefault="00D26DD7" w:rsidP="005522E9">
      <w:pPr>
        <w:pStyle w:val="StyleHeading112ptNotBold"/>
        <w:numPr>
          <w:ilvl w:val="2"/>
          <w:numId w:val="28"/>
        </w:numPr>
        <w:spacing w:before="0"/>
        <w:jc w:val="both"/>
        <w:rPr>
          <w:rFonts w:asciiTheme="minorHAnsi" w:hAnsiTheme="minorHAnsi" w:cstheme="minorHAnsi"/>
        </w:rPr>
      </w:pPr>
      <w:r w:rsidRPr="00DB273A">
        <w:rPr>
          <w:rFonts w:asciiTheme="minorHAnsi" w:hAnsiTheme="minorHAnsi" w:cstheme="minorHAnsi"/>
        </w:rPr>
        <w:t>Use all of one aliquot for 400 mL culture or 10 µL per 30 mL sample</w:t>
      </w:r>
      <w:r w:rsidR="00216183" w:rsidRPr="00DB273A">
        <w:rPr>
          <w:rFonts w:asciiTheme="minorHAnsi" w:hAnsiTheme="minorHAnsi" w:cstheme="minorHAnsi"/>
        </w:rPr>
        <w:t>.</w:t>
      </w:r>
    </w:p>
    <w:p w14:paraId="6CE4CC36" w14:textId="5648D1EB" w:rsidR="00D26DD7" w:rsidRPr="00DB273A" w:rsidRDefault="00D26DD7"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t xml:space="preserve"> </w:t>
      </w:r>
    </w:p>
    <w:p w14:paraId="5A290E49" w14:textId="440A4477" w:rsidR="00C23061" w:rsidRPr="00DB273A" w:rsidRDefault="00D26DD7"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t xml:space="preserve">NOTE: Reduce the volume of spike </w:t>
      </w:r>
      <w:r w:rsidR="0029134A" w:rsidRPr="00DB273A">
        <w:rPr>
          <w:rFonts w:asciiTheme="minorHAnsi" w:hAnsiTheme="minorHAnsi" w:cstheme="minorHAnsi"/>
        </w:rPr>
        <w:t>to</w:t>
      </w:r>
      <w:r w:rsidRPr="00DB273A">
        <w:rPr>
          <w:rFonts w:asciiTheme="minorHAnsi" w:hAnsiTheme="minorHAnsi" w:cstheme="minorHAnsi"/>
        </w:rPr>
        <w:t xml:space="preserve"> </w:t>
      </w:r>
      <w:r w:rsidRPr="00DB273A">
        <w:rPr>
          <w:rFonts w:asciiTheme="minorHAnsi" w:hAnsiTheme="minorHAnsi" w:cstheme="minorHAnsi"/>
          <w:vertAlign w:val="superscript"/>
        </w:rPr>
        <w:t>1</w:t>
      </w:r>
      <w:r w:rsidRPr="00DB273A">
        <w:rPr>
          <w:rFonts w:asciiTheme="minorHAnsi" w:hAnsiTheme="minorHAnsi" w:cstheme="minorHAnsi"/>
        </w:rPr>
        <w:t>/</w:t>
      </w:r>
      <w:r w:rsidRPr="00DB273A">
        <w:rPr>
          <w:rFonts w:asciiTheme="minorHAnsi" w:hAnsiTheme="minorHAnsi" w:cstheme="minorHAnsi"/>
          <w:vertAlign w:val="subscript"/>
        </w:rPr>
        <w:t>10</w:t>
      </w:r>
      <w:r w:rsidRPr="00DB273A">
        <w:rPr>
          <w:rFonts w:asciiTheme="minorHAnsi" w:hAnsiTheme="minorHAnsi" w:cstheme="minorHAnsi"/>
        </w:rPr>
        <w:t xml:space="preserve"> if performing </w:t>
      </w:r>
      <w:proofErr w:type="spellStart"/>
      <w:r w:rsidRPr="00DB273A">
        <w:rPr>
          <w:rFonts w:asciiTheme="minorHAnsi" w:hAnsiTheme="minorHAnsi" w:cstheme="minorHAnsi"/>
        </w:rPr>
        <w:t>RNAseq</w:t>
      </w:r>
      <w:proofErr w:type="spellEnd"/>
      <w:r w:rsidRPr="00DB273A">
        <w:rPr>
          <w:rFonts w:asciiTheme="minorHAnsi" w:hAnsiTheme="minorHAnsi" w:cstheme="minorHAnsi"/>
        </w:rPr>
        <w:t>. Do not reuse aliquots; discard any unused spike</w:t>
      </w:r>
      <w:r w:rsidR="00ED67CC" w:rsidRPr="00DB273A">
        <w:rPr>
          <w:rFonts w:asciiTheme="minorHAnsi" w:hAnsiTheme="minorHAnsi" w:cstheme="minorHAnsi"/>
        </w:rPr>
        <w:t>. This spike is useful to normalize and compare results across time points and experiments.</w:t>
      </w:r>
      <w:r w:rsidR="00A33F9E" w:rsidRPr="00DB273A">
        <w:rPr>
          <w:rFonts w:asciiTheme="minorHAnsi" w:hAnsiTheme="minorHAnsi" w:cstheme="minorHAnsi"/>
        </w:rPr>
        <w:br/>
      </w:r>
      <w:bookmarkEnd w:id="2"/>
    </w:p>
    <w:p w14:paraId="0F74AA81" w14:textId="3D7891F9" w:rsidR="009A6970" w:rsidRPr="00DB273A" w:rsidRDefault="00433318" w:rsidP="005522E9">
      <w:pPr>
        <w:pStyle w:val="StyleHeading112ptNotBold"/>
        <w:numPr>
          <w:ilvl w:val="1"/>
          <w:numId w:val="28"/>
        </w:numPr>
        <w:spacing w:before="0"/>
        <w:jc w:val="both"/>
        <w:rPr>
          <w:rFonts w:asciiTheme="minorHAnsi" w:hAnsiTheme="minorHAnsi" w:cstheme="minorHAnsi"/>
        </w:rPr>
      </w:pPr>
      <w:r w:rsidRPr="00DB273A">
        <w:rPr>
          <w:rFonts w:asciiTheme="minorHAnsi" w:hAnsiTheme="minorHAnsi" w:cstheme="minorHAnsi"/>
        </w:rPr>
        <w:t>For</w:t>
      </w:r>
      <w:r w:rsidR="009A6970" w:rsidRPr="00DB273A">
        <w:rPr>
          <w:rFonts w:asciiTheme="minorHAnsi" w:hAnsiTheme="minorHAnsi" w:cstheme="minorHAnsi"/>
        </w:rPr>
        <w:t xml:space="preserve"> discontinuous labelling, </w:t>
      </w:r>
      <w:r w:rsidR="002A00E4" w:rsidRPr="00DB273A">
        <w:rPr>
          <w:rFonts w:asciiTheme="minorHAnsi" w:hAnsiTheme="minorHAnsi" w:cstheme="minorHAnsi"/>
        </w:rPr>
        <w:t>induce the required</w:t>
      </w:r>
      <w:r w:rsidRPr="00DB273A">
        <w:rPr>
          <w:rFonts w:asciiTheme="minorHAnsi" w:hAnsiTheme="minorHAnsi" w:cstheme="minorHAnsi"/>
        </w:rPr>
        <w:t xml:space="preserve"> metabolic</w:t>
      </w:r>
      <w:r w:rsidR="002A00E4" w:rsidRPr="00DB273A">
        <w:rPr>
          <w:rFonts w:asciiTheme="minorHAnsi" w:hAnsiTheme="minorHAnsi" w:cstheme="minorHAnsi"/>
        </w:rPr>
        <w:t xml:space="preserve"> </w:t>
      </w:r>
      <w:r w:rsidRPr="00DB273A">
        <w:rPr>
          <w:rFonts w:asciiTheme="minorHAnsi" w:hAnsiTheme="minorHAnsi" w:cstheme="minorHAnsi"/>
        </w:rPr>
        <w:t xml:space="preserve">perturbation </w:t>
      </w:r>
      <w:r w:rsidR="002A00E4" w:rsidRPr="00DB273A">
        <w:rPr>
          <w:rFonts w:asciiTheme="minorHAnsi" w:hAnsiTheme="minorHAnsi" w:cstheme="minorHAnsi"/>
        </w:rPr>
        <w:t>(</w:t>
      </w:r>
      <w:r w:rsidR="00602BA3" w:rsidRPr="00DB273A">
        <w:rPr>
          <w:rFonts w:asciiTheme="minorHAnsi" w:hAnsiTheme="minorHAnsi" w:cstheme="minorHAnsi"/>
        </w:rPr>
        <w:t xml:space="preserve">e.g., </w:t>
      </w:r>
      <w:r w:rsidR="002A00E4" w:rsidRPr="00DB273A">
        <w:rPr>
          <w:rFonts w:asciiTheme="minorHAnsi" w:hAnsiTheme="minorHAnsi" w:cstheme="minorHAnsi"/>
        </w:rPr>
        <w:t>growth conditions,</w:t>
      </w:r>
      <w:r w:rsidRPr="00DB273A">
        <w:rPr>
          <w:rFonts w:asciiTheme="minorHAnsi" w:hAnsiTheme="minorHAnsi" w:cstheme="minorHAnsi"/>
        </w:rPr>
        <w:t xml:space="preserve"> gene</w:t>
      </w:r>
      <w:r w:rsidR="002A00E4" w:rsidRPr="00DB273A">
        <w:rPr>
          <w:rFonts w:asciiTheme="minorHAnsi" w:hAnsiTheme="minorHAnsi" w:cstheme="minorHAnsi"/>
        </w:rPr>
        <w:t xml:space="preserve"> induction or depletion</w:t>
      </w:r>
      <w:r w:rsidR="00D838C6" w:rsidRPr="00DB273A">
        <w:rPr>
          <w:rFonts w:asciiTheme="minorHAnsi" w:hAnsiTheme="minorHAnsi" w:cstheme="minorHAnsi"/>
        </w:rPr>
        <w:t xml:space="preserve"> such as β-</w:t>
      </w:r>
      <w:proofErr w:type="spellStart"/>
      <w:r w:rsidR="00D838C6" w:rsidRPr="00DB273A">
        <w:rPr>
          <w:rFonts w:asciiTheme="minorHAnsi" w:hAnsiTheme="minorHAnsi" w:cstheme="minorHAnsi"/>
        </w:rPr>
        <w:t>est</w:t>
      </w:r>
      <w:proofErr w:type="spellEnd"/>
      <w:r w:rsidR="00D838C6" w:rsidRPr="00DB273A">
        <w:rPr>
          <w:rFonts w:asciiTheme="minorHAnsi" w:hAnsiTheme="minorHAnsi" w:cstheme="minorHAnsi"/>
        </w:rPr>
        <w:t xml:space="preserve"> AID</w:t>
      </w:r>
      <w:r w:rsidR="00D838C6" w:rsidRPr="00DB273A">
        <w:rPr>
          <w:rFonts w:asciiTheme="minorHAnsi" w:hAnsiTheme="minorHAnsi" w:cstheme="minorHAnsi"/>
        </w:rPr>
        <w:fldChar w:fldCharType="begin"/>
      </w:r>
      <w:r w:rsidR="00D838C6" w:rsidRPr="00DB273A">
        <w:rPr>
          <w:rFonts w:asciiTheme="minorHAnsi" w:hAnsiTheme="minorHAnsi" w:cstheme="minorHAnsi"/>
        </w:rPr>
        <w:instrText xml:space="preserve"> ADDIN ZOTERO_ITEM CSL_CITATION {"citationID":"O6ntid70","properties":{"formattedCitation":"\\super 7\\nosupersub{}","plainCitation":"7","noteIndex":0},"citationItems":[{"id":3978,"uris":["http://zotero.org/users/96640/items/TRWS6CWC"],"uri":["http://zotero.org/users/96640/items/TRWS6CWC"],"itemData":{"id":3978,"type":"article-journal","title":"Tuning degradation to achieve specific and efficient protein depletion","container-title":"JoVE (Journal of Visualized Experiments)","volume":"In press","abstract":"The plant auxin binding receptor, TIR1, recognizes proteins containing a specific auxin-inducible degron (AID) motif in the presence of auxin, targeting them for degradation.\nThis system is exploited in many non-plant eukaryotes, such that a target protein, tagged with the AID motif, is degraded upon auxin addition. The level of TIR1 expression is critical; excessive expression leads to degradation of the AID-tagged protein even in the absence of auxin, whereas low expression leads to slow depletion. A β-estradiol-inducible AID system was created, with expression of TIR1 under the control of a β-estradiol inducible promoter. The level of TIR1 is tuneable by changing the time of incubation with β-estradiol before auxin addition. \nThis protocol describes how to rapidly deplete a target protein using the AID system. The appropriate β-estradiol incubation time depends on the abundance of the target protein. Therefore, efficient depletion depends on optimal timing that also minimises auxin-independent depletion.","author":[{"family":"Barrass","given":"J David"},{"family":"Mendoza-Ochoa","given":"Gonzalo I."},{"family":"Maudlin","given":"Isabella E."},{"family":"Sani","given":"Emanuela"},{"family":"Beggs","given":"Jean D."}],"issued":{"date-parts":[["2019"]]}}}],"schema":"https://github.com/citation-style-language/schema/raw/master/csl-citation.json"} </w:instrText>
      </w:r>
      <w:r w:rsidR="00D838C6" w:rsidRPr="00DB273A">
        <w:rPr>
          <w:rFonts w:asciiTheme="minorHAnsi" w:hAnsiTheme="minorHAnsi" w:cstheme="minorHAnsi"/>
        </w:rPr>
        <w:fldChar w:fldCharType="separate"/>
      </w:r>
      <w:r w:rsidR="00D838C6" w:rsidRPr="00DB273A">
        <w:rPr>
          <w:rFonts w:asciiTheme="minorHAnsi" w:hAnsiTheme="minorHAnsi" w:cstheme="minorHAnsi"/>
          <w:vertAlign w:val="superscript"/>
        </w:rPr>
        <w:t>7</w:t>
      </w:r>
      <w:r w:rsidR="00D838C6" w:rsidRPr="00DB273A">
        <w:rPr>
          <w:rFonts w:asciiTheme="minorHAnsi" w:hAnsiTheme="minorHAnsi" w:cstheme="minorHAnsi"/>
        </w:rPr>
        <w:fldChar w:fldCharType="end"/>
      </w:r>
      <w:r w:rsidR="00D838C6" w:rsidRPr="00DB273A">
        <w:rPr>
          <w:rFonts w:asciiTheme="minorHAnsi" w:hAnsiTheme="minorHAnsi" w:cstheme="minorHAnsi"/>
        </w:rPr>
        <w:t xml:space="preserve"> </w:t>
      </w:r>
      <w:r w:rsidR="00E51979" w:rsidRPr="00DB273A">
        <w:rPr>
          <w:rFonts w:asciiTheme="minorHAnsi" w:hAnsiTheme="minorHAnsi" w:cstheme="minorHAnsi"/>
        </w:rPr>
        <w:t>(</w:t>
      </w:r>
      <w:r w:rsidR="00D838C6" w:rsidRPr="00DB273A">
        <w:rPr>
          <w:rFonts w:asciiTheme="minorHAnsi" w:hAnsiTheme="minorHAnsi" w:cstheme="minorHAnsi"/>
          <w:b/>
        </w:rPr>
        <w:t xml:space="preserve">Figure </w:t>
      </w:r>
      <w:r w:rsidR="00265DAC" w:rsidRPr="00DB273A">
        <w:rPr>
          <w:rFonts w:asciiTheme="minorHAnsi" w:hAnsiTheme="minorHAnsi" w:cstheme="minorHAnsi"/>
          <w:b/>
        </w:rPr>
        <w:t>2</w:t>
      </w:r>
      <w:r w:rsidR="00265DAC" w:rsidRPr="00DB273A">
        <w:rPr>
          <w:rFonts w:asciiTheme="minorHAnsi" w:hAnsiTheme="minorHAnsi" w:cstheme="minorHAnsi"/>
        </w:rPr>
        <w:t xml:space="preserve"> </w:t>
      </w:r>
      <w:r w:rsidR="00E51979" w:rsidRPr="00DB273A">
        <w:rPr>
          <w:rFonts w:asciiTheme="minorHAnsi" w:hAnsiTheme="minorHAnsi" w:cstheme="minorHAnsi"/>
        </w:rPr>
        <w:t xml:space="preserve">and </w:t>
      </w:r>
      <w:r w:rsidR="00C23061" w:rsidRPr="00DB273A">
        <w:rPr>
          <w:rFonts w:asciiTheme="minorHAnsi" w:hAnsiTheme="minorHAnsi" w:cstheme="minorHAnsi"/>
          <w:b/>
        </w:rPr>
        <w:t>Supplementa</w:t>
      </w:r>
      <w:r w:rsidR="00A2640E" w:rsidRPr="00DB273A">
        <w:rPr>
          <w:rFonts w:asciiTheme="minorHAnsi" w:hAnsiTheme="minorHAnsi" w:cstheme="minorHAnsi"/>
          <w:b/>
        </w:rPr>
        <w:t>ry</w:t>
      </w:r>
      <w:r w:rsidR="00C23061" w:rsidRPr="00DB273A">
        <w:rPr>
          <w:rFonts w:asciiTheme="minorHAnsi" w:hAnsiTheme="minorHAnsi" w:cstheme="minorHAnsi"/>
          <w:b/>
        </w:rPr>
        <w:t xml:space="preserve"> Figure </w:t>
      </w:r>
      <w:r w:rsidR="00D940EF" w:rsidRPr="00DB273A">
        <w:rPr>
          <w:rFonts w:asciiTheme="minorHAnsi" w:hAnsiTheme="minorHAnsi" w:cstheme="minorHAnsi"/>
          <w:b/>
        </w:rPr>
        <w:t>2</w:t>
      </w:r>
      <w:r w:rsidR="002A00E4" w:rsidRPr="00DB273A">
        <w:rPr>
          <w:rFonts w:asciiTheme="minorHAnsi" w:hAnsiTheme="minorHAnsi" w:cstheme="minorHAnsi"/>
        </w:rPr>
        <w:t xml:space="preserve">), then </w:t>
      </w:r>
      <w:r w:rsidR="009A6970" w:rsidRPr="00DB273A">
        <w:rPr>
          <w:rFonts w:asciiTheme="minorHAnsi" w:hAnsiTheme="minorHAnsi" w:cstheme="minorHAnsi"/>
        </w:rPr>
        <w:t>split the culture</w:t>
      </w:r>
      <w:r w:rsidR="002A00E4" w:rsidRPr="00DB273A">
        <w:rPr>
          <w:rFonts w:asciiTheme="minorHAnsi" w:hAnsiTheme="minorHAnsi" w:cstheme="minorHAnsi"/>
        </w:rPr>
        <w:t xml:space="preserve">. Ensure all flasks and media are at the required temperature </w:t>
      </w:r>
      <w:r w:rsidR="00FD129F" w:rsidRPr="00DB273A">
        <w:rPr>
          <w:rFonts w:asciiTheme="minorHAnsi" w:hAnsiTheme="minorHAnsi" w:cstheme="minorHAnsi"/>
        </w:rPr>
        <w:t>and, if possible, aerate the medium</w:t>
      </w:r>
      <w:r w:rsidR="004409CC" w:rsidRPr="00DB273A">
        <w:rPr>
          <w:rFonts w:asciiTheme="minorHAnsi" w:hAnsiTheme="minorHAnsi" w:cstheme="minorHAnsi"/>
        </w:rPr>
        <w:t xml:space="preserve"> before adding the culture</w:t>
      </w:r>
      <w:r w:rsidR="002A00E4" w:rsidRPr="00DB273A">
        <w:rPr>
          <w:rFonts w:asciiTheme="minorHAnsi" w:hAnsiTheme="minorHAnsi" w:cstheme="minorHAnsi"/>
        </w:rPr>
        <w:t>.</w:t>
      </w:r>
    </w:p>
    <w:p w14:paraId="2CD493C4" w14:textId="77777777" w:rsidR="00C23061" w:rsidRPr="00DB273A" w:rsidRDefault="00C23061" w:rsidP="005522E9">
      <w:pPr>
        <w:pStyle w:val="StyleHeading112ptNotBold"/>
        <w:numPr>
          <w:ilvl w:val="0"/>
          <w:numId w:val="0"/>
        </w:numPr>
        <w:spacing w:before="0"/>
        <w:jc w:val="both"/>
        <w:rPr>
          <w:rFonts w:asciiTheme="minorHAnsi" w:hAnsiTheme="minorHAnsi" w:cstheme="minorHAnsi"/>
        </w:rPr>
      </w:pPr>
    </w:p>
    <w:p w14:paraId="2B4D2461" w14:textId="10873C62" w:rsidR="003578B4" w:rsidRPr="00DB273A" w:rsidRDefault="00FE20E5" w:rsidP="005522E9">
      <w:pPr>
        <w:pStyle w:val="StyleHeading112ptNotBold"/>
        <w:numPr>
          <w:ilvl w:val="1"/>
          <w:numId w:val="28"/>
        </w:numPr>
        <w:spacing w:before="0"/>
        <w:jc w:val="both"/>
        <w:rPr>
          <w:rFonts w:asciiTheme="minorHAnsi" w:hAnsiTheme="minorHAnsi" w:cstheme="minorHAnsi"/>
        </w:rPr>
      </w:pPr>
      <w:bookmarkStart w:id="3" w:name="_Ref6913073"/>
      <w:r w:rsidRPr="00DB273A">
        <w:rPr>
          <w:rFonts w:asciiTheme="minorHAnsi" w:hAnsiTheme="minorHAnsi" w:cstheme="minorHAnsi"/>
          <w:highlight w:val="yellow"/>
        </w:rPr>
        <w:t>Add 4tU to the culture to a concentration of 10 µM</w:t>
      </w:r>
      <w:r w:rsidR="00163382" w:rsidRPr="00DB273A">
        <w:rPr>
          <w:rFonts w:asciiTheme="minorHAnsi" w:hAnsiTheme="minorHAnsi" w:cstheme="minorHAnsi"/>
          <w:highlight w:val="yellow"/>
        </w:rPr>
        <w:t xml:space="preserve"> and </w:t>
      </w:r>
      <w:r w:rsidRPr="00DB273A">
        <w:rPr>
          <w:rFonts w:asciiTheme="minorHAnsi" w:hAnsiTheme="minorHAnsi" w:cstheme="minorHAnsi"/>
          <w:highlight w:val="yellow"/>
        </w:rPr>
        <w:t>mix vigorously</w:t>
      </w:r>
      <w:r w:rsidRPr="00DB273A">
        <w:rPr>
          <w:rFonts w:asciiTheme="minorHAnsi" w:hAnsiTheme="minorHAnsi" w:cstheme="minorHAnsi"/>
        </w:rPr>
        <w:t xml:space="preserve"> (</w:t>
      </w:r>
      <w:r w:rsidRPr="00DB273A">
        <w:rPr>
          <w:rFonts w:asciiTheme="minorHAnsi" w:hAnsiTheme="minorHAnsi" w:cstheme="minorHAnsi"/>
          <w:vertAlign w:val="superscript"/>
        </w:rPr>
        <w:t>1</w:t>
      </w:r>
      <w:r w:rsidRPr="00DB273A">
        <w:rPr>
          <w:rFonts w:asciiTheme="minorHAnsi" w:hAnsiTheme="minorHAnsi" w:cstheme="minorHAnsi"/>
        </w:rPr>
        <w:t>/</w:t>
      </w:r>
      <w:r w:rsidRPr="00DB273A">
        <w:rPr>
          <w:rFonts w:asciiTheme="minorHAnsi" w:hAnsiTheme="minorHAnsi" w:cstheme="minorHAnsi"/>
          <w:vertAlign w:val="subscript"/>
        </w:rPr>
        <w:t>10,000</w:t>
      </w:r>
      <w:r w:rsidRPr="00DB273A">
        <w:rPr>
          <w:rFonts w:asciiTheme="minorHAnsi" w:hAnsiTheme="minorHAnsi" w:cstheme="minorHAnsi"/>
        </w:rPr>
        <w:t xml:space="preserve"> of the culture volume of 100 µM 4tU dissolved in 1 M NaOH). </w:t>
      </w:r>
      <w:r w:rsidRPr="00DB273A">
        <w:rPr>
          <w:rFonts w:asciiTheme="minorHAnsi" w:hAnsiTheme="minorHAnsi" w:cstheme="minorHAnsi"/>
          <w:highlight w:val="yellow"/>
        </w:rPr>
        <w:t xml:space="preserve">Thiol-label </w:t>
      </w:r>
      <w:r w:rsidR="00B148BF" w:rsidRPr="00DB273A">
        <w:rPr>
          <w:rFonts w:asciiTheme="minorHAnsi" w:hAnsiTheme="minorHAnsi" w:cstheme="minorHAnsi"/>
          <w:highlight w:val="yellow"/>
        </w:rPr>
        <w:t xml:space="preserve">for </w:t>
      </w:r>
      <w:r w:rsidRPr="00DB273A">
        <w:rPr>
          <w:rFonts w:asciiTheme="minorHAnsi" w:hAnsiTheme="minorHAnsi" w:cstheme="minorHAnsi"/>
          <w:highlight w:val="yellow"/>
        </w:rPr>
        <w:t>15 s to 5 min.</w:t>
      </w:r>
      <w:bookmarkStart w:id="4" w:name="_Ref2071219"/>
      <w:bookmarkEnd w:id="3"/>
    </w:p>
    <w:p w14:paraId="411563B8" w14:textId="77777777" w:rsidR="00163382" w:rsidRPr="00DB273A" w:rsidRDefault="00163382" w:rsidP="005522E9">
      <w:pPr>
        <w:pStyle w:val="StyleHeading112ptNotBold"/>
        <w:numPr>
          <w:ilvl w:val="0"/>
          <w:numId w:val="0"/>
        </w:numPr>
        <w:spacing w:before="0"/>
        <w:jc w:val="both"/>
        <w:rPr>
          <w:rFonts w:asciiTheme="minorHAnsi" w:hAnsiTheme="minorHAnsi" w:cstheme="minorHAnsi"/>
        </w:rPr>
      </w:pPr>
    </w:p>
    <w:p w14:paraId="29E0790E" w14:textId="2BED1397" w:rsidR="003578B4" w:rsidRPr="00DB273A" w:rsidRDefault="004F25D6"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t>NOTE: Thirty seconds</w:t>
      </w:r>
      <w:r w:rsidR="00E1488B" w:rsidRPr="00DB273A">
        <w:rPr>
          <w:rFonts w:asciiTheme="minorHAnsi" w:hAnsiTheme="minorHAnsi" w:cstheme="minorHAnsi"/>
        </w:rPr>
        <w:t xml:space="preserve"> </w:t>
      </w:r>
      <w:r w:rsidR="0081761E" w:rsidRPr="00DB273A">
        <w:rPr>
          <w:rFonts w:asciiTheme="minorHAnsi" w:hAnsiTheme="minorHAnsi" w:cstheme="minorHAnsi"/>
        </w:rPr>
        <w:t>is a good</w:t>
      </w:r>
      <w:r w:rsidR="00E1488B" w:rsidRPr="00DB273A">
        <w:rPr>
          <w:rFonts w:asciiTheme="minorHAnsi" w:hAnsiTheme="minorHAnsi" w:cstheme="minorHAnsi"/>
        </w:rPr>
        <w:t xml:space="preserve"> </w:t>
      </w:r>
      <w:r w:rsidR="001B26F5" w:rsidRPr="00DB273A">
        <w:rPr>
          <w:rFonts w:asciiTheme="minorHAnsi" w:hAnsiTheme="minorHAnsi" w:cstheme="minorHAnsi"/>
        </w:rPr>
        <w:t xml:space="preserve">starting </w:t>
      </w:r>
      <w:r w:rsidR="00E1488B" w:rsidRPr="00DB273A">
        <w:rPr>
          <w:rFonts w:asciiTheme="minorHAnsi" w:hAnsiTheme="minorHAnsi" w:cstheme="minorHAnsi"/>
        </w:rPr>
        <w:t>point</w:t>
      </w:r>
      <w:r w:rsidR="0081761E" w:rsidRPr="00DB273A">
        <w:rPr>
          <w:rFonts w:asciiTheme="minorHAnsi" w:hAnsiTheme="minorHAnsi" w:cstheme="minorHAnsi"/>
        </w:rPr>
        <w:t>.</w:t>
      </w:r>
      <w:r w:rsidR="00E1488B" w:rsidRPr="00DB273A">
        <w:rPr>
          <w:rFonts w:asciiTheme="minorHAnsi" w:hAnsiTheme="minorHAnsi" w:cstheme="minorHAnsi"/>
        </w:rPr>
        <w:t xml:space="preserve"> </w:t>
      </w:r>
      <w:proofErr w:type="spellStart"/>
      <w:r w:rsidR="006B6536" w:rsidRPr="00DB273A">
        <w:rPr>
          <w:rFonts w:asciiTheme="minorHAnsi" w:hAnsiTheme="minorHAnsi" w:cstheme="minorHAnsi"/>
        </w:rPr>
        <w:t>Thio</w:t>
      </w:r>
      <w:proofErr w:type="spellEnd"/>
      <w:r w:rsidR="006B6536" w:rsidRPr="00DB273A">
        <w:rPr>
          <w:rFonts w:asciiTheme="minorHAnsi" w:hAnsiTheme="minorHAnsi" w:cstheme="minorHAnsi"/>
        </w:rPr>
        <w:t>-labelling</w:t>
      </w:r>
      <w:r w:rsidR="00C63F8B" w:rsidRPr="00DB273A">
        <w:rPr>
          <w:rFonts w:asciiTheme="minorHAnsi" w:hAnsiTheme="minorHAnsi" w:cstheme="minorHAnsi"/>
        </w:rPr>
        <w:t xml:space="preserve"> for less than </w:t>
      </w:r>
      <w:r w:rsidR="002A00E4" w:rsidRPr="00DB273A">
        <w:rPr>
          <w:rFonts w:asciiTheme="minorHAnsi" w:hAnsiTheme="minorHAnsi" w:cstheme="minorHAnsi"/>
        </w:rPr>
        <w:t xml:space="preserve">20 </w:t>
      </w:r>
      <w:r w:rsidR="00D810E1" w:rsidRPr="00DB273A">
        <w:rPr>
          <w:rFonts w:asciiTheme="minorHAnsi" w:hAnsiTheme="minorHAnsi" w:cstheme="minorHAnsi"/>
        </w:rPr>
        <w:t xml:space="preserve">s </w:t>
      </w:r>
      <w:r w:rsidR="00D93FC1" w:rsidRPr="00DB273A">
        <w:rPr>
          <w:rFonts w:asciiTheme="minorHAnsi" w:hAnsiTheme="minorHAnsi" w:cstheme="minorHAnsi"/>
        </w:rPr>
        <w:t>gives</w:t>
      </w:r>
      <w:r w:rsidR="00D810E1" w:rsidRPr="00DB273A">
        <w:rPr>
          <w:rFonts w:asciiTheme="minorHAnsi" w:hAnsiTheme="minorHAnsi" w:cstheme="minorHAnsi"/>
        </w:rPr>
        <w:t xml:space="preserve"> </w:t>
      </w:r>
      <w:r w:rsidR="002A00E4" w:rsidRPr="00DB273A">
        <w:rPr>
          <w:rFonts w:asciiTheme="minorHAnsi" w:hAnsiTheme="minorHAnsi" w:cstheme="minorHAnsi"/>
        </w:rPr>
        <w:t xml:space="preserve">more </w:t>
      </w:r>
      <w:r w:rsidR="00D810E1" w:rsidRPr="00DB273A">
        <w:rPr>
          <w:rFonts w:asciiTheme="minorHAnsi" w:hAnsiTheme="minorHAnsi" w:cstheme="minorHAnsi"/>
        </w:rPr>
        <w:t>variable</w:t>
      </w:r>
      <w:r w:rsidR="00D93FC1" w:rsidRPr="00DB273A">
        <w:rPr>
          <w:rFonts w:asciiTheme="minorHAnsi" w:hAnsiTheme="minorHAnsi" w:cstheme="minorHAnsi"/>
        </w:rPr>
        <w:t xml:space="preserve"> results</w:t>
      </w:r>
      <w:r w:rsidR="002A00E4" w:rsidRPr="00DB273A">
        <w:rPr>
          <w:rFonts w:asciiTheme="minorHAnsi" w:hAnsiTheme="minorHAnsi" w:cstheme="minorHAnsi"/>
        </w:rPr>
        <w:t xml:space="preserve"> due to difficulties manipulating the culture </w:t>
      </w:r>
      <w:r w:rsidR="00FD129F" w:rsidRPr="00DB273A">
        <w:rPr>
          <w:rFonts w:asciiTheme="minorHAnsi" w:hAnsiTheme="minorHAnsi" w:cstheme="minorHAnsi"/>
        </w:rPr>
        <w:t>under time pressure</w:t>
      </w:r>
      <w:r w:rsidR="00D93FC1" w:rsidRPr="00DB273A">
        <w:rPr>
          <w:rFonts w:asciiTheme="minorHAnsi" w:hAnsiTheme="minorHAnsi" w:cstheme="minorHAnsi"/>
        </w:rPr>
        <w:t>. However,</w:t>
      </w:r>
      <w:r w:rsidR="00916B38" w:rsidRPr="00DB273A">
        <w:rPr>
          <w:rFonts w:asciiTheme="minorHAnsi" w:hAnsiTheme="minorHAnsi" w:cstheme="minorHAnsi"/>
        </w:rPr>
        <w:t xml:space="preserve"> labelling for</w:t>
      </w:r>
      <w:r w:rsidR="00D93FC1" w:rsidRPr="00DB273A">
        <w:rPr>
          <w:rFonts w:asciiTheme="minorHAnsi" w:hAnsiTheme="minorHAnsi" w:cstheme="minorHAnsi"/>
        </w:rPr>
        <w:t xml:space="preserve"> more than</w:t>
      </w:r>
      <w:r w:rsidR="00D810E1" w:rsidRPr="00DB273A">
        <w:rPr>
          <w:rFonts w:asciiTheme="minorHAnsi" w:hAnsiTheme="minorHAnsi" w:cstheme="minorHAnsi"/>
        </w:rPr>
        <w:t xml:space="preserve"> </w:t>
      </w:r>
      <w:r w:rsidR="00C63F8B" w:rsidRPr="00DB273A">
        <w:rPr>
          <w:rFonts w:asciiTheme="minorHAnsi" w:hAnsiTheme="minorHAnsi" w:cstheme="minorHAnsi"/>
        </w:rPr>
        <w:t>1 min</w:t>
      </w:r>
      <w:r w:rsidR="00D810E1" w:rsidRPr="00DB273A">
        <w:rPr>
          <w:rFonts w:asciiTheme="minorHAnsi" w:hAnsiTheme="minorHAnsi" w:cstheme="minorHAnsi"/>
        </w:rPr>
        <w:t xml:space="preserve"> </w:t>
      </w:r>
      <w:r w:rsidR="00FD129F" w:rsidRPr="00DB273A">
        <w:rPr>
          <w:rFonts w:asciiTheme="minorHAnsi" w:hAnsiTheme="minorHAnsi" w:cstheme="minorHAnsi"/>
        </w:rPr>
        <w:t>reduces</w:t>
      </w:r>
      <w:r w:rsidR="00D810E1" w:rsidRPr="00DB273A">
        <w:rPr>
          <w:rFonts w:asciiTheme="minorHAnsi" w:hAnsiTheme="minorHAnsi" w:cstheme="minorHAnsi"/>
        </w:rPr>
        <w:t xml:space="preserve"> the </w:t>
      </w:r>
      <w:r w:rsidR="002C700D" w:rsidRPr="00DB273A">
        <w:rPr>
          <w:rFonts w:asciiTheme="minorHAnsi" w:hAnsiTheme="minorHAnsi" w:cstheme="minorHAnsi"/>
        </w:rPr>
        <w:t xml:space="preserve">temporal </w:t>
      </w:r>
      <w:r w:rsidR="00D810E1" w:rsidRPr="00DB273A">
        <w:rPr>
          <w:rFonts w:asciiTheme="minorHAnsi" w:hAnsiTheme="minorHAnsi" w:cstheme="minorHAnsi"/>
        </w:rPr>
        <w:t xml:space="preserve">resolution </w:t>
      </w:r>
      <w:r w:rsidR="002C700D" w:rsidRPr="00DB273A">
        <w:rPr>
          <w:rFonts w:asciiTheme="minorHAnsi" w:hAnsiTheme="minorHAnsi" w:cstheme="minorHAnsi"/>
        </w:rPr>
        <w:t xml:space="preserve">of </w:t>
      </w:r>
      <w:r w:rsidR="00FD129F" w:rsidRPr="00DB273A">
        <w:rPr>
          <w:rFonts w:asciiTheme="minorHAnsi" w:hAnsiTheme="minorHAnsi" w:cstheme="minorHAnsi"/>
        </w:rPr>
        <w:t>the technique</w:t>
      </w:r>
      <w:r w:rsidR="00C63F8B" w:rsidRPr="00DB273A">
        <w:rPr>
          <w:rFonts w:asciiTheme="minorHAnsi" w:hAnsiTheme="minorHAnsi" w:cstheme="minorHAnsi"/>
        </w:rPr>
        <w:t>.</w:t>
      </w:r>
      <w:bookmarkEnd w:id="4"/>
    </w:p>
    <w:p w14:paraId="64A8B448" w14:textId="5AD49EE4" w:rsidR="00C63F8B" w:rsidRPr="00DB273A" w:rsidRDefault="00C67154"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t xml:space="preserve"> </w:t>
      </w:r>
    </w:p>
    <w:p w14:paraId="01C4A691" w14:textId="7F4B9CFA" w:rsidR="003578B4" w:rsidRPr="00DB273A" w:rsidRDefault="0021281C" w:rsidP="005522E9">
      <w:pPr>
        <w:pStyle w:val="StyleHeading112ptNotBold"/>
        <w:numPr>
          <w:ilvl w:val="1"/>
          <w:numId w:val="28"/>
        </w:numPr>
        <w:spacing w:before="0"/>
        <w:jc w:val="both"/>
        <w:rPr>
          <w:rFonts w:asciiTheme="minorHAnsi" w:hAnsiTheme="minorHAnsi" w:cstheme="minorHAnsi"/>
        </w:rPr>
      </w:pPr>
      <w:r w:rsidRPr="00DB273A">
        <w:rPr>
          <w:rFonts w:asciiTheme="minorHAnsi" w:hAnsiTheme="minorHAnsi" w:cstheme="minorHAnsi"/>
        </w:rPr>
        <w:t xml:space="preserve">If a chase experiment is to be performed; allow </w:t>
      </w:r>
      <w:proofErr w:type="spellStart"/>
      <w:r w:rsidRPr="00DB273A">
        <w:rPr>
          <w:rFonts w:asciiTheme="minorHAnsi" w:hAnsiTheme="minorHAnsi" w:cstheme="minorHAnsi"/>
        </w:rPr>
        <w:t>thio</w:t>
      </w:r>
      <w:proofErr w:type="spellEnd"/>
      <w:r w:rsidRPr="00DB273A">
        <w:rPr>
          <w:rFonts w:asciiTheme="minorHAnsi" w:hAnsiTheme="minorHAnsi" w:cstheme="minorHAnsi"/>
        </w:rPr>
        <w:t>-</w:t>
      </w:r>
      <w:r w:rsidR="00C60332" w:rsidRPr="00DB273A">
        <w:rPr>
          <w:rFonts w:asciiTheme="minorHAnsi" w:hAnsiTheme="minorHAnsi" w:cstheme="minorHAnsi"/>
        </w:rPr>
        <w:t>labelling</w:t>
      </w:r>
      <w:r w:rsidRPr="00DB273A">
        <w:rPr>
          <w:rFonts w:asciiTheme="minorHAnsi" w:hAnsiTheme="minorHAnsi" w:cstheme="minorHAnsi"/>
        </w:rPr>
        <w:t xml:space="preserve"> for 20</w:t>
      </w:r>
      <w:r w:rsidR="003578B4" w:rsidRPr="00DB273A">
        <w:rPr>
          <w:rFonts w:asciiTheme="minorHAnsi" w:hAnsiTheme="minorHAnsi" w:cstheme="minorHAnsi"/>
        </w:rPr>
        <w:t>−</w:t>
      </w:r>
      <w:r w:rsidRPr="00DB273A">
        <w:rPr>
          <w:rFonts w:asciiTheme="minorHAnsi" w:hAnsiTheme="minorHAnsi" w:cstheme="minorHAnsi"/>
        </w:rPr>
        <w:t xml:space="preserve">30 s then </w:t>
      </w:r>
      <w:r w:rsidR="007A6307" w:rsidRPr="00DB273A">
        <w:rPr>
          <w:rFonts w:asciiTheme="minorHAnsi" w:hAnsiTheme="minorHAnsi" w:cstheme="minorHAnsi"/>
        </w:rPr>
        <w:t>chase</w:t>
      </w:r>
      <w:r w:rsidR="006B6536" w:rsidRPr="00DB273A">
        <w:rPr>
          <w:rFonts w:asciiTheme="minorHAnsi" w:hAnsiTheme="minorHAnsi" w:cstheme="minorHAnsi"/>
        </w:rPr>
        <w:t xml:space="preserve"> by</w:t>
      </w:r>
      <w:r w:rsidR="007A6307" w:rsidRPr="00DB273A">
        <w:rPr>
          <w:rFonts w:asciiTheme="minorHAnsi" w:hAnsiTheme="minorHAnsi" w:cstheme="minorHAnsi"/>
        </w:rPr>
        <w:t xml:space="preserve"> a</w:t>
      </w:r>
      <w:r w:rsidR="003C54CD" w:rsidRPr="00DB273A">
        <w:rPr>
          <w:rFonts w:asciiTheme="minorHAnsi" w:hAnsiTheme="minorHAnsi" w:cstheme="minorHAnsi"/>
        </w:rPr>
        <w:t>dd</w:t>
      </w:r>
      <w:r w:rsidR="006B6536" w:rsidRPr="00DB273A">
        <w:rPr>
          <w:rFonts w:asciiTheme="minorHAnsi" w:hAnsiTheme="minorHAnsi" w:cstheme="minorHAnsi"/>
        </w:rPr>
        <w:t>ing</w:t>
      </w:r>
      <w:r w:rsidR="003C54CD" w:rsidRPr="00DB273A">
        <w:rPr>
          <w:rFonts w:asciiTheme="minorHAnsi" w:hAnsiTheme="minorHAnsi" w:cstheme="minorHAnsi"/>
        </w:rPr>
        <w:t xml:space="preserve"> </w:t>
      </w:r>
      <w:r w:rsidR="003C54CD" w:rsidRPr="00DB273A">
        <w:rPr>
          <w:rFonts w:asciiTheme="minorHAnsi" w:hAnsiTheme="minorHAnsi" w:cstheme="minorHAnsi"/>
          <w:vertAlign w:val="superscript"/>
        </w:rPr>
        <w:t>1</w:t>
      </w:r>
      <w:r w:rsidR="009F008A" w:rsidRPr="00DB273A">
        <w:rPr>
          <w:rFonts w:asciiTheme="minorHAnsi" w:hAnsiTheme="minorHAnsi" w:cstheme="minorHAnsi"/>
        </w:rPr>
        <w:t>/</w:t>
      </w:r>
      <w:r w:rsidR="009F008A" w:rsidRPr="00DB273A">
        <w:rPr>
          <w:rFonts w:asciiTheme="minorHAnsi" w:hAnsiTheme="minorHAnsi" w:cstheme="minorHAnsi"/>
          <w:vertAlign w:val="subscript"/>
        </w:rPr>
        <w:t xml:space="preserve">200 </w:t>
      </w:r>
      <w:r w:rsidR="009F008A" w:rsidRPr="00DB273A">
        <w:rPr>
          <w:rFonts w:asciiTheme="minorHAnsi" w:hAnsiTheme="minorHAnsi" w:cstheme="minorHAnsi"/>
        </w:rPr>
        <w:t>culture volume of</w:t>
      </w:r>
      <w:r w:rsidRPr="00DB273A">
        <w:rPr>
          <w:rFonts w:asciiTheme="minorHAnsi" w:hAnsiTheme="minorHAnsi" w:cstheme="minorHAnsi"/>
        </w:rPr>
        <w:t xml:space="preserve"> 1 M</w:t>
      </w:r>
      <w:r w:rsidR="009F008A" w:rsidRPr="00DB273A">
        <w:rPr>
          <w:rFonts w:asciiTheme="minorHAnsi" w:hAnsiTheme="minorHAnsi" w:cstheme="minorHAnsi"/>
        </w:rPr>
        <w:t xml:space="preserve"> </w:t>
      </w:r>
      <w:r w:rsidR="00D810E1" w:rsidRPr="00DB273A">
        <w:rPr>
          <w:rFonts w:asciiTheme="minorHAnsi" w:hAnsiTheme="minorHAnsi" w:cstheme="minorHAnsi"/>
        </w:rPr>
        <w:t xml:space="preserve">uridine </w:t>
      </w:r>
      <w:r w:rsidR="001C696F" w:rsidRPr="00DB273A">
        <w:rPr>
          <w:rFonts w:asciiTheme="minorHAnsi" w:hAnsiTheme="minorHAnsi" w:cstheme="minorHAnsi"/>
        </w:rPr>
        <w:t>(</w:t>
      </w:r>
      <w:r w:rsidRPr="00DB273A">
        <w:rPr>
          <w:rFonts w:asciiTheme="minorHAnsi" w:hAnsiTheme="minorHAnsi" w:cstheme="minorHAnsi"/>
        </w:rPr>
        <w:t xml:space="preserve">not </w:t>
      </w:r>
      <w:proofErr w:type="spellStart"/>
      <w:r w:rsidRPr="00DB273A">
        <w:rPr>
          <w:rFonts w:asciiTheme="minorHAnsi" w:hAnsiTheme="minorHAnsi" w:cstheme="minorHAnsi"/>
        </w:rPr>
        <w:t>thiolated</w:t>
      </w:r>
      <w:proofErr w:type="spellEnd"/>
      <w:r w:rsidRPr="00DB273A">
        <w:rPr>
          <w:rFonts w:asciiTheme="minorHAnsi" w:hAnsiTheme="minorHAnsi" w:cstheme="minorHAnsi"/>
        </w:rPr>
        <w:t xml:space="preserve">), </w:t>
      </w:r>
      <w:r w:rsidR="00D810E1" w:rsidRPr="00DB273A">
        <w:rPr>
          <w:rFonts w:asciiTheme="minorHAnsi" w:hAnsiTheme="minorHAnsi" w:cstheme="minorHAnsi"/>
        </w:rPr>
        <w:t>to</w:t>
      </w:r>
      <w:r w:rsidR="00E51979" w:rsidRPr="00DB273A">
        <w:rPr>
          <w:rFonts w:asciiTheme="minorHAnsi" w:hAnsiTheme="minorHAnsi" w:cstheme="minorHAnsi"/>
        </w:rPr>
        <w:t xml:space="preserve"> a</w:t>
      </w:r>
      <w:r w:rsidR="00D810E1" w:rsidRPr="00DB273A">
        <w:rPr>
          <w:rFonts w:asciiTheme="minorHAnsi" w:hAnsiTheme="minorHAnsi" w:cstheme="minorHAnsi"/>
        </w:rPr>
        <w:t xml:space="preserve"> </w:t>
      </w:r>
      <w:r w:rsidR="009F008A" w:rsidRPr="00DB273A">
        <w:rPr>
          <w:rFonts w:asciiTheme="minorHAnsi" w:hAnsiTheme="minorHAnsi" w:cstheme="minorHAnsi"/>
        </w:rPr>
        <w:t>final concentration of 5</w:t>
      </w:r>
      <w:r w:rsidR="00D23449" w:rsidRPr="00DB273A">
        <w:rPr>
          <w:rFonts w:asciiTheme="minorHAnsi" w:hAnsiTheme="minorHAnsi" w:cstheme="minorHAnsi"/>
        </w:rPr>
        <w:t xml:space="preserve"> </w:t>
      </w:r>
      <w:proofErr w:type="spellStart"/>
      <w:r w:rsidR="009F008A" w:rsidRPr="00DB273A">
        <w:rPr>
          <w:rFonts w:asciiTheme="minorHAnsi" w:hAnsiTheme="minorHAnsi" w:cstheme="minorHAnsi"/>
        </w:rPr>
        <w:t>mM</w:t>
      </w:r>
      <w:r w:rsidR="003C54CD" w:rsidRPr="00DB273A">
        <w:rPr>
          <w:rFonts w:asciiTheme="minorHAnsi" w:hAnsiTheme="minorHAnsi" w:cstheme="minorHAnsi"/>
        </w:rPr>
        <w:t>.</w:t>
      </w:r>
      <w:proofErr w:type="spellEnd"/>
    </w:p>
    <w:p w14:paraId="454E1192" w14:textId="4326F789" w:rsidR="006B6536" w:rsidRPr="00DB273A" w:rsidRDefault="006674B9"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br/>
        <w:t xml:space="preserve">NOTE: Uridine is preferable to uracil </w:t>
      </w:r>
      <w:r w:rsidR="00433318" w:rsidRPr="00DB273A">
        <w:rPr>
          <w:rFonts w:asciiTheme="minorHAnsi" w:hAnsiTheme="minorHAnsi" w:cstheme="minorHAnsi"/>
        </w:rPr>
        <w:t>for the chase,</w:t>
      </w:r>
      <w:r w:rsidRPr="00DB273A">
        <w:rPr>
          <w:rFonts w:asciiTheme="minorHAnsi" w:hAnsiTheme="minorHAnsi" w:cstheme="minorHAnsi"/>
        </w:rPr>
        <w:t xml:space="preserve"> as uridine is more</w:t>
      </w:r>
      <w:r w:rsidR="004409CC" w:rsidRPr="00DB273A">
        <w:rPr>
          <w:rFonts w:asciiTheme="minorHAnsi" w:hAnsiTheme="minorHAnsi" w:cstheme="minorHAnsi"/>
        </w:rPr>
        <w:t xml:space="preserve"> water</w:t>
      </w:r>
      <w:r w:rsidRPr="00DB273A">
        <w:rPr>
          <w:rFonts w:asciiTheme="minorHAnsi" w:hAnsiTheme="minorHAnsi" w:cstheme="minorHAnsi"/>
        </w:rPr>
        <w:t xml:space="preserve"> </w:t>
      </w:r>
      <w:r w:rsidR="00B96C04" w:rsidRPr="00DB273A">
        <w:rPr>
          <w:rFonts w:asciiTheme="minorHAnsi" w:hAnsiTheme="minorHAnsi" w:cstheme="minorHAnsi"/>
        </w:rPr>
        <w:t>soluble allowing</w:t>
      </w:r>
      <w:r w:rsidR="007A29CA" w:rsidRPr="00DB273A">
        <w:rPr>
          <w:rFonts w:asciiTheme="minorHAnsi" w:hAnsiTheme="minorHAnsi" w:cstheme="minorHAnsi"/>
        </w:rPr>
        <w:t xml:space="preserve"> a</w:t>
      </w:r>
      <w:r w:rsidR="00314F9B" w:rsidRPr="00DB273A">
        <w:rPr>
          <w:rFonts w:asciiTheme="minorHAnsi" w:hAnsiTheme="minorHAnsi" w:cstheme="minorHAnsi"/>
        </w:rPr>
        <w:t xml:space="preserve"> smaller volume</w:t>
      </w:r>
      <w:r w:rsidR="007A29CA" w:rsidRPr="00DB273A">
        <w:rPr>
          <w:rFonts w:asciiTheme="minorHAnsi" w:hAnsiTheme="minorHAnsi" w:cstheme="minorHAnsi"/>
        </w:rPr>
        <w:t xml:space="preserve"> to be added</w:t>
      </w:r>
      <w:r w:rsidR="00314F9B" w:rsidRPr="00DB273A">
        <w:rPr>
          <w:rFonts w:asciiTheme="minorHAnsi" w:hAnsiTheme="minorHAnsi" w:cstheme="minorHAnsi"/>
        </w:rPr>
        <w:t xml:space="preserve"> </w:t>
      </w:r>
      <w:r w:rsidR="00E51979" w:rsidRPr="00DB273A">
        <w:rPr>
          <w:rFonts w:asciiTheme="minorHAnsi" w:hAnsiTheme="minorHAnsi" w:cstheme="minorHAnsi"/>
        </w:rPr>
        <w:t xml:space="preserve">to the culture </w:t>
      </w:r>
      <w:r w:rsidR="00314F9B" w:rsidRPr="00DB273A">
        <w:rPr>
          <w:rFonts w:asciiTheme="minorHAnsi" w:hAnsiTheme="minorHAnsi" w:cstheme="minorHAnsi"/>
        </w:rPr>
        <w:t xml:space="preserve">and so </w:t>
      </w:r>
      <w:r w:rsidR="00E51979" w:rsidRPr="00DB273A">
        <w:rPr>
          <w:rFonts w:asciiTheme="minorHAnsi" w:hAnsiTheme="minorHAnsi" w:cstheme="minorHAnsi"/>
        </w:rPr>
        <w:t xml:space="preserve">there is </w:t>
      </w:r>
      <w:r w:rsidR="00314F9B" w:rsidRPr="00DB273A">
        <w:rPr>
          <w:rFonts w:asciiTheme="minorHAnsi" w:hAnsiTheme="minorHAnsi" w:cstheme="minorHAnsi"/>
        </w:rPr>
        <w:t>less disturbance to the growth of the cells</w:t>
      </w:r>
      <w:r w:rsidRPr="00DB273A">
        <w:rPr>
          <w:rFonts w:asciiTheme="minorHAnsi" w:hAnsiTheme="minorHAnsi" w:cstheme="minorHAnsi"/>
        </w:rPr>
        <w:t>.</w:t>
      </w:r>
    </w:p>
    <w:p w14:paraId="3BB616AF" w14:textId="77777777" w:rsidR="003578B4" w:rsidRPr="00DB273A" w:rsidRDefault="003578B4" w:rsidP="005522E9">
      <w:pPr>
        <w:pStyle w:val="StyleHeading112ptNotBold"/>
        <w:numPr>
          <w:ilvl w:val="0"/>
          <w:numId w:val="0"/>
        </w:numPr>
        <w:spacing w:before="0"/>
        <w:jc w:val="both"/>
        <w:rPr>
          <w:rFonts w:asciiTheme="minorHAnsi" w:hAnsiTheme="minorHAnsi" w:cstheme="minorHAnsi"/>
        </w:rPr>
      </w:pPr>
    </w:p>
    <w:p w14:paraId="3BE3401C" w14:textId="11D139BE" w:rsidR="00225FF9" w:rsidRPr="00DB273A" w:rsidRDefault="009F008A" w:rsidP="005522E9">
      <w:pPr>
        <w:pStyle w:val="StyleHeading112ptNotBold"/>
        <w:numPr>
          <w:ilvl w:val="1"/>
          <w:numId w:val="28"/>
        </w:numPr>
        <w:spacing w:before="0"/>
        <w:jc w:val="both"/>
        <w:rPr>
          <w:rFonts w:asciiTheme="minorHAnsi" w:hAnsiTheme="minorHAnsi" w:cstheme="minorHAnsi"/>
        </w:rPr>
      </w:pPr>
      <w:r w:rsidRPr="00DB273A">
        <w:rPr>
          <w:rFonts w:asciiTheme="minorHAnsi" w:hAnsiTheme="minorHAnsi" w:cstheme="minorHAnsi"/>
          <w:highlight w:val="yellow"/>
        </w:rPr>
        <w:t>Take sample</w:t>
      </w:r>
      <w:r w:rsidR="001C696F" w:rsidRPr="00DB273A">
        <w:rPr>
          <w:rFonts w:asciiTheme="minorHAnsi" w:hAnsiTheme="minorHAnsi" w:cstheme="minorHAnsi"/>
          <w:highlight w:val="yellow"/>
        </w:rPr>
        <w:t>s</w:t>
      </w:r>
      <w:r w:rsidR="005A2E75" w:rsidRPr="00DB273A">
        <w:rPr>
          <w:rFonts w:asciiTheme="minorHAnsi" w:hAnsiTheme="minorHAnsi" w:cstheme="minorHAnsi"/>
          <w:highlight w:val="yellow"/>
        </w:rPr>
        <w:t xml:space="preserve"> </w:t>
      </w:r>
      <w:r w:rsidR="001C696F" w:rsidRPr="00DB273A">
        <w:rPr>
          <w:rFonts w:asciiTheme="minorHAnsi" w:hAnsiTheme="minorHAnsi" w:cstheme="minorHAnsi"/>
          <w:highlight w:val="yellow"/>
        </w:rPr>
        <w:t>of</w:t>
      </w:r>
      <w:r w:rsidR="005A2E75" w:rsidRPr="00DB273A">
        <w:rPr>
          <w:rFonts w:asciiTheme="minorHAnsi" w:hAnsiTheme="minorHAnsi" w:cstheme="minorHAnsi"/>
          <w:highlight w:val="yellow"/>
        </w:rPr>
        <w:t xml:space="preserve"> culture</w:t>
      </w:r>
      <w:r w:rsidRPr="00DB273A">
        <w:rPr>
          <w:rFonts w:asciiTheme="minorHAnsi" w:hAnsiTheme="minorHAnsi" w:cstheme="minorHAnsi"/>
          <w:highlight w:val="yellow"/>
        </w:rPr>
        <w:t xml:space="preserve"> at regular intervals </w:t>
      </w:r>
      <w:r w:rsidR="00E51979" w:rsidRPr="00DB273A">
        <w:rPr>
          <w:rFonts w:asciiTheme="minorHAnsi" w:hAnsiTheme="minorHAnsi" w:cstheme="minorHAnsi"/>
          <w:highlight w:val="yellow"/>
        </w:rPr>
        <w:t>(</w:t>
      </w:r>
      <w:r w:rsidR="00973493" w:rsidRPr="00DB273A">
        <w:rPr>
          <w:rFonts w:asciiTheme="minorHAnsi" w:hAnsiTheme="minorHAnsi" w:cstheme="minorHAnsi"/>
          <w:highlight w:val="yellow"/>
        </w:rPr>
        <w:t xml:space="preserve">at least </w:t>
      </w:r>
      <w:r w:rsidR="00D90C4C" w:rsidRPr="00DB273A">
        <w:rPr>
          <w:rFonts w:asciiTheme="minorHAnsi" w:hAnsiTheme="minorHAnsi" w:cstheme="minorHAnsi"/>
          <w:highlight w:val="yellow"/>
        </w:rPr>
        <w:t>1</w:t>
      </w:r>
      <w:r w:rsidR="007F337E" w:rsidRPr="00DB273A">
        <w:rPr>
          <w:rFonts w:asciiTheme="minorHAnsi" w:hAnsiTheme="minorHAnsi" w:cstheme="minorHAnsi"/>
          <w:highlight w:val="yellow"/>
        </w:rPr>
        <w:t>5</w:t>
      </w:r>
      <w:r w:rsidRPr="00DB273A">
        <w:rPr>
          <w:rFonts w:asciiTheme="minorHAnsi" w:hAnsiTheme="minorHAnsi" w:cstheme="minorHAnsi"/>
          <w:highlight w:val="yellow"/>
        </w:rPr>
        <w:t xml:space="preserve"> s</w:t>
      </w:r>
      <w:r w:rsidR="00E51979" w:rsidRPr="00DB273A">
        <w:rPr>
          <w:rFonts w:asciiTheme="minorHAnsi" w:hAnsiTheme="minorHAnsi" w:cstheme="minorHAnsi"/>
          <w:highlight w:val="yellow"/>
        </w:rPr>
        <w:t>)</w:t>
      </w:r>
      <w:r w:rsidR="001C696F" w:rsidRPr="00DB273A">
        <w:rPr>
          <w:rFonts w:asciiTheme="minorHAnsi" w:hAnsiTheme="minorHAnsi" w:cstheme="minorHAnsi"/>
          <w:highlight w:val="yellow"/>
        </w:rPr>
        <w:t>,</w:t>
      </w:r>
      <w:r w:rsidRPr="00DB273A">
        <w:rPr>
          <w:rFonts w:asciiTheme="minorHAnsi" w:hAnsiTheme="minorHAnsi" w:cstheme="minorHAnsi"/>
          <w:highlight w:val="yellow"/>
        </w:rPr>
        <w:t xml:space="preserve"> to the end of the time course</w:t>
      </w:r>
      <w:r w:rsidR="00973493" w:rsidRPr="00DB273A">
        <w:rPr>
          <w:rFonts w:asciiTheme="minorHAnsi" w:hAnsiTheme="minorHAnsi" w:cstheme="minorHAnsi"/>
        </w:rPr>
        <w:t>.</w:t>
      </w:r>
      <w:r w:rsidR="00A33F9E" w:rsidRPr="00DB273A">
        <w:rPr>
          <w:rFonts w:asciiTheme="minorHAnsi" w:hAnsiTheme="minorHAnsi" w:cstheme="minorHAnsi"/>
        </w:rPr>
        <w:t xml:space="preserve"> </w:t>
      </w:r>
      <w:r w:rsidR="00973493" w:rsidRPr="00DB273A">
        <w:rPr>
          <w:rFonts w:asciiTheme="minorHAnsi" w:hAnsiTheme="minorHAnsi" w:cstheme="minorHAnsi"/>
        </w:rPr>
        <w:t>Sampling intervals</w:t>
      </w:r>
      <w:r w:rsidR="00A33F9E" w:rsidRPr="00DB273A">
        <w:rPr>
          <w:rFonts w:asciiTheme="minorHAnsi" w:hAnsiTheme="minorHAnsi" w:cstheme="minorHAnsi"/>
        </w:rPr>
        <w:t xml:space="preserve"> shorter than this are difficult to </w:t>
      </w:r>
      <w:r w:rsidR="00973493" w:rsidRPr="00DB273A">
        <w:rPr>
          <w:rFonts w:asciiTheme="minorHAnsi" w:hAnsiTheme="minorHAnsi" w:cstheme="minorHAnsi"/>
        </w:rPr>
        <w:t>perform</w:t>
      </w:r>
      <w:r w:rsidR="00A33F9E" w:rsidRPr="00DB273A">
        <w:rPr>
          <w:rFonts w:asciiTheme="minorHAnsi" w:hAnsiTheme="minorHAnsi" w:cstheme="minorHAnsi"/>
        </w:rPr>
        <w:t xml:space="preserve"> reliably</w:t>
      </w:r>
      <w:r w:rsidRPr="00DB273A">
        <w:rPr>
          <w:rFonts w:asciiTheme="minorHAnsi" w:hAnsiTheme="minorHAnsi" w:cstheme="minorHAnsi"/>
        </w:rPr>
        <w:t>.</w:t>
      </w:r>
      <w:r w:rsidR="00944010" w:rsidRPr="00DB273A">
        <w:rPr>
          <w:rFonts w:asciiTheme="minorHAnsi" w:hAnsiTheme="minorHAnsi" w:cstheme="minorHAnsi"/>
        </w:rPr>
        <w:t xml:space="preserve"> </w:t>
      </w:r>
      <w:bookmarkStart w:id="5" w:name="_Ref6913094"/>
      <w:r w:rsidR="00C63F8B" w:rsidRPr="00DB273A">
        <w:rPr>
          <w:rFonts w:asciiTheme="minorHAnsi" w:hAnsiTheme="minorHAnsi" w:cstheme="minorHAnsi"/>
          <w:highlight w:val="yellow"/>
        </w:rPr>
        <w:t xml:space="preserve">Add </w:t>
      </w:r>
      <w:r w:rsidR="00944010" w:rsidRPr="00DB273A">
        <w:rPr>
          <w:rFonts w:asciiTheme="minorHAnsi" w:hAnsiTheme="minorHAnsi" w:cstheme="minorHAnsi"/>
          <w:highlight w:val="yellow"/>
        </w:rPr>
        <w:t>th</w:t>
      </w:r>
      <w:r w:rsidR="000D1AF6" w:rsidRPr="00DB273A">
        <w:rPr>
          <w:rFonts w:asciiTheme="minorHAnsi" w:hAnsiTheme="minorHAnsi" w:cstheme="minorHAnsi"/>
          <w:highlight w:val="yellow"/>
        </w:rPr>
        <w:t>e</w:t>
      </w:r>
      <w:r w:rsidR="00944010" w:rsidRPr="00DB273A">
        <w:rPr>
          <w:rFonts w:asciiTheme="minorHAnsi" w:hAnsiTheme="minorHAnsi" w:cstheme="minorHAnsi"/>
          <w:highlight w:val="yellow"/>
        </w:rPr>
        <w:t xml:space="preserve"> </w:t>
      </w:r>
      <w:r w:rsidR="005A2E75" w:rsidRPr="00DB273A">
        <w:rPr>
          <w:rFonts w:asciiTheme="minorHAnsi" w:hAnsiTheme="minorHAnsi" w:cstheme="minorHAnsi"/>
          <w:highlight w:val="yellow"/>
        </w:rPr>
        <w:t xml:space="preserve">sample </w:t>
      </w:r>
      <w:r w:rsidR="00C63F8B" w:rsidRPr="00DB273A">
        <w:rPr>
          <w:rFonts w:asciiTheme="minorHAnsi" w:hAnsiTheme="minorHAnsi" w:cstheme="minorHAnsi"/>
          <w:highlight w:val="yellow"/>
        </w:rPr>
        <w:t xml:space="preserve">to </w:t>
      </w:r>
      <w:r w:rsidR="000D1AF6" w:rsidRPr="00DB273A">
        <w:rPr>
          <w:rFonts w:asciiTheme="minorHAnsi" w:hAnsiTheme="minorHAnsi" w:cstheme="minorHAnsi"/>
          <w:highlight w:val="yellow"/>
        </w:rPr>
        <w:t>the</w:t>
      </w:r>
      <w:r w:rsidR="00C63F8B" w:rsidRPr="00DB273A">
        <w:rPr>
          <w:rFonts w:asciiTheme="minorHAnsi" w:hAnsiTheme="minorHAnsi" w:cstheme="minorHAnsi"/>
          <w:highlight w:val="yellow"/>
        </w:rPr>
        <w:t xml:space="preserve"> methanol on dry ice</w:t>
      </w:r>
      <w:r w:rsidR="000D1AF6" w:rsidRPr="00DB273A">
        <w:rPr>
          <w:rFonts w:asciiTheme="minorHAnsi" w:hAnsiTheme="minorHAnsi" w:cstheme="minorHAnsi"/>
          <w:highlight w:val="yellow"/>
        </w:rPr>
        <w:t xml:space="preserve"> prepared in step</w:t>
      </w:r>
      <w:r w:rsidR="00B45E0F">
        <w:rPr>
          <w:rFonts w:asciiTheme="minorHAnsi" w:hAnsiTheme="minorHAnsi" w:cstheme="minorHAnsi"/>
          <w:highlight w:val="yellow"/>
        </w:rPr>
        <w:t xml:space="preserve"> </w:t>
      </w:r>
      <w:r w:rsidR="00413739">
        <w:rPr>
          <w:rFonts w:asciiTheme="minorHAnsi" w:hAnsiTheme="minorHAnsi" w:cstheme="minorHAnsi"/>
          <w:highlight w:val="yellow"/>
        </w:rPr>
        <w:t>1.4</w:t>
      </w:r>
      <w:r w:rsidR="002F33AE" w:rsidRPr="00DB273A">
        <w:rPr>
          <w:rFonts w:asciiTheme="minorHAnsi" w:hAnsiTheme="minorHAnsi" w:cstheme="minorHAnsi"/>
          <w:highlight w:val="yellow"/>
        </w:rPr>
        <w:t>.</w:t>
      </w:r>
      <w:r w:rsidR="00225FF9" w:rsidRPr="00DB273A">
        <w:rPr>
          <w:rFonts w:asciiTheme="minorHAnsi" w:hAnsiTheme="minorHAnsi" w:cstheme="minorHAnsi"/>
        </w:rPr>
        <w:t xml:space="preserve"> </w:t>
      </w:r>
      <w:r w:rsidR="002F33AE" w:rsidRPr="00DB273A">
        <w:rPr>
          <w:rFonts w:asciiTheme="minorHAnsi" w:hAnsiTheme="minorHAnsi" w:cstheme="minorHAnsi"/>
        </w:rPr>
        <w:t xml:space="preserve">For </w:t>
      </w:r>
      <w:r w:rsidR="00C60332" w:rsidRPr="00DB273A">
        <w:rPr>
          <w:rFonts w:asciiTheme="minorHAnsi" w:hAnsiTheme="minorHAnsi" w:cstheme="minorHAnsi"/>
        </w:rPr>
        <w:t>convenience,</w:t>
      </w:r>
      <w:r w:rsidR="002F33AE" w:rsidRPr="00DB273A">
        <w:rPr>
          <w:rFonts w:asciiTheme="minorHAnsi" w:hAnsiTheme="minorHAnsi" w:cstheme="minorHAnsi"/>
        </w:rPr>
        <w:t xml:space="preserve"> add 30</w:t>
      </w:r>
      <w:r w:rsidR="001C7EF2" w:rsidRPr="00DB273A">
        <w:rPr>
          <w:rFonts w:asciiTheme="minorHAnsi" w:hAnsiTheme="minorHAnsi" w:cstheme="minorHAnsi"/>
        </w:rPr>
        <w:t xml:space="preserve"> mL </w:t>
      </w:r>
      <w:r w:rsidR="002F33AE" w:rsidRPr="00DB273A">
        <w:rPr>
          <w:rFonts w:asciiTheme="minorHAnsi" w:hAnsiTheme="minorHAnsi" w:cstheme="minorHAnsi"/>
        </w:rPr>
        <w:t>of culture to a 50</w:t>
      </w:r>
      <w:r w:rsidR="001C7EF2" w:rsidRPr="00DB273A">
        <w:rPr>
          <w:rFonts w:asciiTheme="minorHAnsi" w:hAnsiTheme="minorHAnsi" w:cstheme="minorHAnsi"/>
        </w:rPr>
        <w:t xml:space="preserve"> mL </w:t>
      </w:r>
      <w:r w:rsidR="002F33AE" w:rsidRPr="00DB273A">
        <w:rPr>
          <w:rFonts w:asciiTheme="minorHAnsi" w:hAnsiTheme="minorHAnsi" w:cstheme="minorHAnsi"/>
        </w:rPr>
        <w:t>tube containing 20</w:t>
      </w:r>
      <w:r w:rsidR="001C7EF2" w:rsidRPr="00DB273A">
        <w:rPr>
          <w:rFonts w:asciiTheme="minorHAnsi" w:hAnsiTheme="minorHAnsi" w:cstheme="minorHAnsi"/>
        </w:rPr>
        <w:t xml:space="preserve"> mL </w:t>
      </w:r>
      <w:r w:rsidR="002F33AE" w:rsidRPr="00DB273A">
        <w:rPr>
          <w:rFonts w:asciiTheme="minorHAnsi" w:hAnsiTheme="minorHAnsi" w:cstheme="minorHAnsi"/>
        </w:rPr>
        <w:t>of methanol</w:t>
      </w:r>
      <w:r w:rsidR="00C63F8B" w:rsidRPr="00DB273A">
        <w:rPr>
          <w:rFonts w:asciiTheme="minorHAnsi" w:hAnsiTheme="minorHAnsi" w:cstheme="minorHAnsi"/>
        </w:rPr>
        <w:t>.</w:t>
      </w:r>
      <w:bookmarkEnd w:id="5"/>
    </w:p>
    <w:p w14:paraId="153E37C4" w14:textId="4800D284" w:rsidR="003578B4" w:rsidRPr="00DB273A" w:rsidRDefault="003578B4" w:rsidP="005522E9">
      <w:pPr>
        <w:pStyle w:val="StyleHeading112ptNotBold"/>
        <w:numPr>
          <w:ilvl w:val="0"/>
          <w:numId w:val="0"/>
        </w:numPr>
        <w:spacing w:before="0"/>
        <w:jc w:val="both"/>
        <w:rPr>
          <w:rFonts w:asciiTheme="minorHAnsi" w:hAnsiTheme="minorHAnsi" w:cstheme="minorHAnsi"/>
        </w:rPr>
      </w:pPr>
    </w:p>
    <w:p w14:paraId="3DF4A89F" w14:textId="38A482F7" w:rsidR="00DA2A55" w:rsidRPr="00DB273A" w:rsidRDefault="00A33F9E"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t xml:space="preserve">NOTE: </w:t>
      </w:r>
      <w:r w:rsidR="003578B4" w:rsidRPr="00DB273A">
        <w:rPr>
          <w:rFonts w:asciiTheme="minorHAnsi" w:hAnsiTheme="minorHAnsi" w:cstheme="minorHAnsi"/>
        </w:rPr>
        <w:t>Carbon dioxide</w:t>
      </w:r>
      <w:r w:rsidR="00102107" w:rsidRPr="00DB273A">
        <w:rPr>
          <w:rFonts w:asciiTheme="minorHAnsi" w:hAnsiTheme="minorHAnsi" w:cstheme="minorHAnsi"/>
        </w:rPr>
        <w:t xml:space="preserve"> dissolves in the methanol when cold</w:t>
      </w:r>
      <w:r w:rsidR="003B22AB" w:rsidRPr="00DB273A">
        <w:rPr>
          <w:rFonts w:asciiTheme="minorHAnsi" w:hAnsiTheme="minorHAnsi" w:cstheme="minorHAnsi"/>
        </w:rPr>
        <w:t>; t</w:t>
      </w:r>
      <w:r w:rsidR="00102107" w:rsidRPr="00DB273A">
        <w:rPr>
          <w:rFonts w:asciiTheme="minorHAnsi" w:hAnsiTheme="minorHAnsi" w:cstheme="minorHAnsi"/>
        </w:rPr>
        <w:t xml:space="preserve">his comes out of solution on addition of the </w:t>
      </w:r>
      <w:r w:rsidR="00BA07D6" w:rsidRPr="00DB273A">
        <w:rPr>
          <w:rFonts w:asciiTheme="minorHAnsi" w:hAnsiTheme="minorHAnsi" w:cstheme="minorHAnsi"/>
        </w:rPr>
        <w:t>sample</w:t>
      </w:r>
      <w:r w:rsidR="00433A1D" w:rsidRPr="00DB273A">
        <w:rPr>
          <w:rFonts w:asciiTheme="minorHAnsi" w:hAnsiTheme="minorHAnsi" w:cstheme="minorHAnsi"/>
        </w:rPr>
        <w:t xml:space="preserve"> and</w:t>
      </w:r>
      <w:r w:rsidR="00BA07D6" w:rsidRPr="00DB273A">
        <w:rPr>
          <w:rFonts w:asciiTheme="minorHAnsi" w:hAnsiTheme="minorHAnsi" w:cstheme="minorHAnsi"/>
        </w:rPr>
        <w:t xml:space="preserve"> foam</w:t>
      </w:r>
      <w:r w:rsidR="0021281C" w:rsidRPr="00DB273A">
        <w:rPr>
          <w:rFonts w:asciiTheme="minorHAnsi" w:hAnsiTheme="minorHAnsi" w:cstheme="minorHAnsi"/>
        </w:rPr>
        <w:t>s</w:t>
      </w:r>
      <w:r w:rsidR="009F008A" w:rsidRPr="00DB273A">
        <w:rPr>
          <w:rFonts w:asciiTheme="minorHAnsi" w:hAnsiTheme="minorHAnsi" w:cstheme="minorHAnsi"/>
        </w:rPr>
        <w:t xml:space="preserve"> vigorously</w:t>
      </w:r>
      <w:r w:rsidR="00BA07D6" w:rsidRPr="00DB273A">
        <w:rPr>
          <w:rFonts w:asciiTheme="minorHAnsi" w:hAnsiTheme="minorHAnsi" w:cstheme="minorHAnsi"/>
        </w:rPr>
        <w:t xml:space="preserve"> upon mixing</w:t>
      </w:r>
      <w:r w:rsidR="003B22AB" w:rsidRPr="00DB273A">
        <w:rPr>
          <w:rFonts w:asciiTheme="minorHAnsi" w:hAnsiTheme="minorHAnsi" w:cstheme="minorHAnsi"/>
        </w:rPr>
        <w:t>―</w:t>
      </w:r>
      <w:r w:rsidR="00181536" w:rsidRPr="00DB273A">
        <w:rPr>
          <w:rFonts w:asciiTheme="minorHAnsi" w:hAnsiTheme="minorHAnsi" w:cstheme="minorHAnsi"/>
        </w:rPr>
        <w:t>resulting in sample</w:t>
      </w:r>
      <w:r w:rsidR="009269C9" w:rsidRPr="00DB273A">
        <w:rPr>
          <w:rFonts w:asciiTheme="minorHAnsi" w:hAnsiTheme="minorHAnsi" w:cstheme="minorHAnsi"/>
        </w:rPr>
        <w:t xml:space="preserve"> loss</w:t>
      </w:r>
      <w:r w:rsidR="00BA07D6" w:rsidRPr="00DB273A">
        <w:rPr>
          <w:rFonts w:asciiTheme="minorHAnsi" w:hAnsiTheme="minorHAnsi" w:cstheme="minorHAnsi"/>
        </w:rPr>
        <w:t xml:space="preserve">. </w:t>
      </w:r>
      <w:r w:rsidR="00FB0852" w:rsidRPr="00DB273A">
        <w:rPr>
          <w:rFonts w:asciiTheme="minorHAnsi" w:hAnsiTheme="minorHAnsi" w:cstheme="minorHAnsi"/>
        </w:rPr>
        <w:t>To avoid</w:t>
      </w:r>
      <w:r w:rsidR="00102107" w:rsidRPr="00DB273A">
        <w:rPr>
          <w:rFonts w:asciiTheme="minorHAnsi" w:hAnsiTheme="minorHAnsi" w:cstheme="minorHAnsi"/>
        </w:rPr>
        <w:t xml:space="preserve"> </w:t>
      </w:r>
      <w:r w:rsidR="006B6536" w:rsidRPr="00DB273A">
        <w:rPr>
          <w:rFonts w:asciiTheme="minorHAnsi" w:hAnsiTheme="minorHAnsi" w:cstheme="minorHAnsi"/>
        </w:rPr>
        <w:t>this</w:t>
      </w:r>
      <w:r w:rsidR="00D23449" w:rsidRPr="00DB273A">
        <w:rPr>
          <w:rFonts w:asciiTheme="minorHAnsi" w:hAnsiTheme="minorHAnsi" w:cstheme="minorHAnsi"/>
        </w:rPr>
        <w:t>,</w:t>
      </w:r>
      <w:r w:rsidR="00102107" w:rsidRPr="00DB273A">
        <w:rPr>
          <w:rFonts w:asciiTheme="minorHAnsi" w:hAnsiTheme="minorHAnsi" w:cstheme="minorHAnsi"/>
        </w:rPr>
        <w:t xml:space="preserve"> chill the </w:t>
      </w:r>
      <w:r w:rsidR="002F33AE" w:rsidRPr="00DB273A">
        <w:rPr>
          <w:rFonts w:asciiTheme="minorHAnsi" w:hAnsiTheme="minorHAnsi" w:cstheme="minorHAnsi"/>
        </w:rPr>
        <w:t>m</w:t>
      </w:r>
      <w:r w:rsidR="00102107" w:rsidRPr="00DB273A">
        <w:rPr>
          <w:rFonts w:asciiTheme="minorHAnsi" w:hAnsiTheme="minorHAnsi" w:cstheme="minorHAnsi"/>
        </w:rPr>
        <w:t>ethanol to &lt;-70</w:t>
      </w:r>
      <w:r w:rsidR="00383A24" w:rsidRPr="00DB273A">
        <w:rPr>
          <w:rFonts w:asciiTheme="minorHAnsi" w:hAnsiTheme="minorHAnsi" w:cstheme="minorHAnsi"/>
        </w:rPr>
        <w:t xml:space="preserve"> °</w:t>
      </w:r>
      <w:r w:rsidR="00102107" w:rsidRPr="00DB273A">
        <w:rPr>
          <w:rFonts w:asciiTheme="minorHAnsi" w:hAnsiTheme="minorHAnsi" w:cstheme="minorHAnsi"/>
        </w:rPr>
        <w:t xml:space="preserve">C in </w:t>
      </w:r>
      <w:r w:rsidR="00181536" w:rsidRPr="00DB273A">
        <w:rPr>
          <w:rFonts w:asciiTheme="minorHAnsi" w:hAnsiTheme="minorHAnsi" w:cstheme="minorHAnsi"/>
        </w:rPr>
        <w:t>a tightly</w:t>
      </w:r>
      <w:r w:rsidR="00102107" w:rsidRPr="00DB273A">
        <w:rPr>
          <w:rFonts w:asciiTheme="minorHAnsi" w:hAnsiTheme="minorHAnsi" w:cstheme="minorHAnsi"/>
        </w:rPr>
        <w:t xml:space="preserve"> sealed </w:t>
      </w:r>
      <w:r w:rsidR="009F008A" w:rsidRPr="00DB273A">
        <w:rPr>
          <w:rFonts w:asciiTheme="minorHAnsi" w:hAnsiTheme="minorHAnsi" w:cstheme="minorHAnsi"/>
        </w:rPr>
        <w:t>tube</w:t>
      </w:r>
      <w:r w:rsidR="00102107" w:rsidRPr="00DB273A">
        <w:rPr>
          <w:rFonts w:asciiTheme="minorHAnsi" w:hAnsiTheme="minorHAnsi" w:cstheme="minorHAnsi"/>
        </w:rPr>
        <w:t xml:space="preserve"> until close to the time it</w:t>
      </w:r>
      <w:r w:rsidR="00383A24" w:rsidRPr="00DB273A">
        <w:rPr>
          <w:rFonts w:asciiTheme="minorHAnsi" w:hAnsiTheme="minorHAnsi" w:cstheme="minorHAnsi"/>
        </w:rPr>
        <w:t xml:space="preserve"> i</w:t>
      </w:r>
      <w:r w:rsidR="00102107" w:rsidRPr="00DB273A">
        <w:rPr>
          <w:rFonts w:asciiTheme="minorHAnsi" w:hAnsiTheme="minorHAnsi" w:cstheme="minorHAnsi"/>
        </w:rPr>
        <w:t>s needed</w:t>
      </w:r>
      <w:r w:rsidR="00FE539F" w:rsidRPr="00DB273A">
        <w:rPr>
          <w:rFonts w:asciiTheme="minorHAnsi" w:hAnsiTheme="minorHAnsi" w:cstheme="minorHAnsi"/>
        </w:rPr>
        <w:t>, then transfer to dry ice</w:t>
      </w:r>
      <w:r w:rsidR="00BA07D6" w:rsidRPr="00DB273A">
        <w:rPr>
          <w:rFonts w:asciiTheme="minorHAnsi" w:hAnsiTheme="minorHAnsi" w:cstheme="minorHAnsi"/>
        </w:rPr>
        <w:t>.</w:t>
      </w:r>
    </w:p>
    <w:p w14:paraId="000DC935" w14:textId="77777777" w:rsidR="003B22AB" w:rsidRPr="00DB273A" w:rsidRDefault="003B22AB" w:rsidP="005522E9">
      <w:pPr>
        <w:pStyle w:val="StyleHeading112ptNotBold"/>
        <w:numPr>
          <w:ilvl w:val="0"/>
          <w:numId w:val="0"/>
        </w:numPr>
        <w:spacing w:before="0"/>
        <w:jc w:val="both"/>
        <w:rPr>
          <w:rFonts w:asciiTheme="minorHAnsi" w:hAnsiTheme="minorHAnsi" w:cstheme="minorHAnsi"/>
        </w:rPr>
      </w:pPr>
    </w:p>
    <w:p w14:paraId="61E2D440" w14:textId="7C5A7CB4" w:rsidR="00DA2A55" w:rsidRPr="00DB273A" w:rsidRDefault="009269C9" w:rsidP="005522E9">
      <w:pPr>
        <w:pStyle w:val="StyleHeading112ptNotBold"/>
        <w:numPr>
          <w:ilvl w:val="1"/>
          <w:numId w:val="28"/>
        </w:numPr>
        <w:spacing w:before="0"/>
        <w:jc w:val="both"/>
        <w:rPr>
          <w:rFonts w:asciiTheme="minorHAnsi" w:hAnsiTheme="minorHAnsi" w:cstheme="minorHAnsi"/>
        </w:rPr>
      </w:pPr>
      <w:r w:rsidRPr="00DB273A">
        <w:rPr>
          <w:rFonts w:asciiTheme="minorHAnsi" w:hAnsiTheme="minorHAnsi" w:cstheme="minorHAnsi"/>
          <w:highlight w:val="yellow"/>
        </w:rPr>
        <w:t>Seal the tube and m</w:t>
      </w:r>
      <w:r w:rsidR="00181536" w:rsidRPr="00DB273A">
        <w:rPr>
          <w:rFonts w:asciiTheme="minorHAnsi" w:hAnsiTheme="minorHAnsi" w:cstheme="minorHAnsi"/>
          <w:highlight w:val="yellow"/>
        </w:rPr>
        <w:t>ix thoroughly</w:t>
      </w:r>
      <w:r w:rsidR="00713E3B" w:rsidRPr="00DB273A">
        <w:rPr>
          <w:rFonts w:asciiTheme="minorHAnsi" w:hAnsiTheme="minorHAnsi" w:cstheme="minorHAnsi"/>
          <w:highlight w:val="yellow"/>
        </w:rPr>
        <w:t xml:space="preserve"> by shaking</w:t>
      </w:r>
      <w:r w:rsidR="002325ED" w:rsidRPr="00DB273A">
        <w:rPr>
          <w:rFonts w:asciiTheme="minorHAnsi" w:hAnsiTheme="minorHAnsi" w:cstheme="minorHAnsi"/>
        </w:rPr>
        <w:t xml:space="preserve">. </w:t>
      </w:r>
      <w:bookmarkStart w:id="6" w:name="_Ref415047558"/>
      <w:r w:rsidR="00DA2A55" w:rsidRPr="00DB273A">
        <w:rPr>
          <w:rFonts w:asciiTheme="minorHAnsi" w:hAnsiTheme="minorHAnsi" w:cstheme="minorHAnsi"/>
          <w:highlight w:val="yellow"/>
        </w:rPr>
        <w:t xml:space="preserve">Place the samples on ice. Check that none of the samples </w:t>
      </w:r>
      <w:r w:rsidR="00E51979" w:rsidRPr="00DB273A">
        <w:rPr>
          <w:rFonts w:asciiTheme="minorHAnsi" w:hAnsiTheme="minorHAnsi" w:cstheme="minorHAnsi"/>
          <w:highlight w:val="yellow"/>
        </w:rPr>
        <w:t xml:space="preserve">have </w:t>
      </w:r>
      <w:r w:rsidR="00DA2A55" w:rsidRPr="00DB273A">
        <w:rPr>
          <w:rFonts w:asciiTheme="minorHAnsi" w:hAnsiTheme="minorHAnsi" w:cstheme="minorHAnsi"/>
          <w:highlight w:val="yellow"/>
        </w:rPr>
        <w:t xml:space="preserve">frozen; if </w:t>
      </w:r>
      <w:r w:rsidR="00A63B82" w:rsidRPr="00DB273A">
        <w:rPr>
          <w:rFonts w:asciiTheme="minorHAnsi" w:hAnsiTheme="minorHAnsi" w:cstheme="minorHAnsi"/>
          <w:highlight w:val="yellow"/>
        </w:rPr>
        <w:t>so</w:t>
      </w:r>
      <w:r w:rsidR="00DA2A55" w:rsidRPr="00DB273A">
        <w:rPr>
          <w:rFonts w:asciiTheme="minorHAnsi" w:hAnsiTheme="minorHAnsi" w:cstheme="minorHAnsi"/>
          <w:highlight w:val="yellow"/>
        </w:rPr>
        <w:t>, gently warm in the hand, inverting constantly.</w:t>
      </w:r>
      <w:r w:rsidR="00DA2A55" w:rsidRPr="00DB273A">
        <w:rPr>
          <w:rFonts w:asciiTheme="minorHAnsi" w:hAnsiTheme="minorHAnsi" w:cstheme="minorHAnsi"/>
        </w:rPr>
        <w:t xml:space="preserve"> This is best done in the hand as the sample’s temperature can be assessed, it should always feel cold. Place on ice. This is not a pause point</w:t>
      </w:r>
      <w:r w:rsidR="00F05715" w:rsidRPr="00DB273A">
        <w:rPr>
          <w:rFonts w:asciiTheme="minorHAnsi" w:hAnsiTheme="minorHAnsi" w:cstheme="minorHAnsi"/>
        </w:rPr>
        <w:t>; o</w:t>
      </w:r>
      <w:r w:rsidR="00DA2A55" w:rsidRPr="00DB273A">
        <w:rPr>
          <w:rFonts w:asciiTheme="minorHAnsi" w:hAnsiTheme="minorHAnsi" w:cstheme="minorHAnsi"/>
        </w:rPr>
        <w:t xml:space="preserve">nce all the sample </w:t>
      </w:r>
      <w:r w:rsidR="00F05715" w:rsidRPr="00DB273A">
        <w:rPr>
          <w:rFonts w:asciiTheme="minorHAnsi" w:hAnsiTheme="minorHAnsi" w:cstheme="minorHAnsi"/>
        </w:rPr>
        <w:t>is</w:t>
      </w:r>
      <w:r w:rsidR="00DA2A55" w:rsidRPr="00DB273A">
        <w:rPr>
          <w:rFonts w:asciiTheme="minorHAnsi" w:hAnsiTheme="minorHAnsi" w:cstheme="minorHAnsi"/>
        </w:rPr>
        <w:t xml:space="preserve"> fluid proceed to the next step.</w:t>
      </w:r>
    </w:p>
    <w:p w14:paraId="1981E093" w14:textId="77777777" w:rsidR="0037781B" w:rsidRPr="00DB273A" w:rsidRDefault="0037781B" w:rsidP="005522E9">
      <w:pPr>
        <w:pStyle w:val="StyleHeading112ptNotBold"/>
        <w:numPr>
          <w:ilvl w:val="0"/>
          <w:numId w:val="0"/>
        </w:numPr>
        <w:spacing w:before="0"/>
        <w:jc w:val="both"/>
        <w:rPr>
          <w:rFonts w:asciiTheme="minorHAnsi" w:hAnsiTheme="minorHAnsi" w:cstheme="minorHAnsi"/>
        </w:rPr>
      </w:pPr>
    </w:p>
    <w:p w14:paraId="7D998F78" w14:textId="1C5D53E4" w:rsidR="00B26913" w:rsidRPr="00DB273A" w:rsidRDefault="00ED5C4D" w:rsidP="005522E9">
      <w:pPr>
        <w:pStyle w:val="StyleHeading112ptNotBold"/>
        <w:numPr>
          <w:ilvl w:val="1"/>
          <w:numId w:val="28"/>
        </w:numPr>
        <w:spacing w:before="0"/>
        <w:jc w:val="both"/>
        <w:rPr>
          <w:rFonts w:asciiTheme="minorHAnsi" w:hAnsiTheme="minorHAnsi" w:cstheme="minorHAnsi"/>
        </w:rPr>
      </w:pPr>
      <w:r w:rsidRPr="00DB273A">
        <w:rPr>
          <w:rFonts w:asciiTheme="minorHAnsi" w:hAnsiTheme="minorHAnsi" w:cstheme="minorHAnsi"/>
          <w:highlight w:val="yellow"/>
        </w:rPr>
        <w:lastRenderedPageBreak/>
        <w:t>Spin</w:t>
      </w:r>
      <w:r w:rsidR="00C63F8B" w:rsidRPr="00DB273A">
        <w:rPr>
          <w:rFonts w:asciiTheme="minorHAnsi" w:hAnsiTheme="minorHAnsi" w:cstheme="minorHAnsi"/>
          <w:highlight w:val="yellow"/>
        </w:rPr>
        <w:t xml:space="preserve"> </w:t>
      </w:r>
      <w:r w:rsidR="00F05715" w:rsidRPr="00DB273A">
        <w:rPr>
          <w:rFonts w:asciiTheme="minorHAnsi" w:hAnsiTheme="minorHAnsi" w:cstheme="minorHAnsi"/>
          <w:highlight w:val="yellow"/>
        </w:rPr>
        <w:t xml:space="preserve">at </w:t>
      </w:r>
      <w:r w:rsidR="00C63F8B" w:rsidRPr="00DB273A">
        <w:rPr>
          <w:rFonts w:asciiTheme="minorHAnsi" w:hAnsiTheme="minorHAnsi" w:cstheme="minorHAnsi"/>
          <w:highlight w:val="yellow"/>
        </w:rPr>
        <w:t>3000</w:t>
      </w:r>
      <w:r w:rsidR="00383A24" w:rsidRPr="00DB273A">
        <w:rPr>
          <w:rFonts w:asciiTheme="minorHAnsi" w:hAnsiTheme="minorHAnsi" w:cstheme="minorHAnsi"/>
          <w:highlight w:val="yellow"/>
        </w:rPr>
        <w:t xml:space="preserve"> </w:t>
      </w:r>
      <w:r w:rsidR="00F05715" w:rsidRPr="00DB273A">
        <w:rPr>
          <w:rFonts w:asciiTheme="minorHAnsi" w:hAnsiTheme="minorHAnsi" w:cstheme="minorHAnsi"/>
          <w:highlight w:val="yellow"/>
        </w:rPr>
        <w:t xml:space="preserve">x </w:t>
      </w:r>
      <w:r w:rsidR="00C63F8B" w:rsidRPr="00DB273A">
        <w:rPr>
          <w:rFonts w:asciiTheme="minorHAnsi" w:hAnsiTheme="minorHAnsi" w:cstheme="minorHAnsi"/>
          <w:i/>
          <w:highlight w:val="yellow"/>
        </w:rPr>
        <w:t>g</w:t>
      </w:r>
      <w:r w:rsidR="00C63F8B" w:rsidRPr="00DB273A">
        <w:rPr>
          <w:rFonts w:asciiTheme="minorHAnsi" w:hAnsiTheme="minorHAnsi" w:cstheme="minorHAnsi"/>
          <w:highlight w:val="yellow"/>
        </w:rPr>
        <w:t xml:space="preserve"> for </w:t>
      </w:r>
      <w:r w:rsidR="00797C74" w:rsidRPr="00DB273A">
        <w:rPr>
          <w:rFonts w:asciiTheme="minorHAnsi" w:hAnsiTheme="minorHAnsi" w:cstheme="minorHAnsi"/>
          <w:highlight w:val="yellow"/>
        </w:rPr>
        <w:t>2</w:t>
      </w:r>
      <w:r w:rsidR="00C63F8B" w:rsidRPr="00DB273A">
        <w:rPr>
          <w:rFonts w:asciiTheme="minorHAnsi" w:hAnsiTheme="minorHAnsi" w:cstheme="minorHAnsi"/>
          <w:highlight w:val="yellow"/>
        </w:rPr>
        <w:t xml:space="preserve"> min </w:t>
      </w:r>
      <w:r w:rsidR="001B26F5" w:rsidRPr="00DB273A">
        <w:rPr>
          <w:rFonts w:asciiTheme="minorHAnsi" w:hAnsiTheme="minorHAnsi" w:cstheme="minorHAnsi"/>
          <w:highlight w:val="yellow"/>
        </w:rPr>
        <w:t xml:space="preserve">(at </w:t>
      </w:r>
      <w:r w:rsidR="00C63F8B" w:rsidRPr="00DB273A">
        <w:rPr>
          <w:rFonts w:asciiTheme="minorHAnsi" w:hAnsiTheme="minorHAnsi" w:cstheme="minorHAnsi"/>
          <w:highlight w:val="yellow"/>
        </w:rPr>
        <w:t>4</w:t>
      </w:r>
      <w:r w:rsidR="00C67154" w:rsidRPr="00DB273A">
        <w:rPr>
          <w:rFonts w:asciiTheme="minorHAnsi" w:hAnsiTheme="minorHAnsi" w:cstheme="minorHAnsi"/>
          <w:highlight w:val="yellow"/>
        </w:rPr>
        <w:t xml:space="preserve"> °C</w:t>
      </w:r>
      <w:r w:rsidR="001B26F5" w:rsidRPr="00DB273A">
        <w:rPr>
          <w:rFonts w:asciiTheme="minorHAnsi" w:hAnsiTheme="minorHAnsi" w:cstheme="minorHAnsi"/>
          <w:highlight w:val="yellow"/>
        </w:rPr>
        <w:t xml:space="preserve"> if possible)</w:t>
      </w:r>
      <w:r w:rsidR="00A26C25" w:rsidRPr="00DB273A">
        <w:rPr>
          <w:rFonts w:asciiTheme="minorHAnsi" w:hAnsiTheme="minorHAnsi" w:cstheme="minorHAnsi"/>
          <w:highlight w:val="yellow"/>
        </w:rPr>
        <w:t xml:space="preserve"> to pellet the cells</w:t>
      </w:r>
      <w:r w:rsidR="00C63F8B" w:rsidRPr="00DB273A">
        <w:rPr>
          <w:rFonts w:asciiTheme="minorHAnsi" w:hAnsiTheme="minorHAnsi" w:cstheme="minorHAnsi"/>
          <w:highlight w:val="yellow"/>
        </w:rPr>
        <w:t>.</w:t>
      </w:r>
      <w:bookmarkEnd w:id="6"/>
      <w:r w:rsidR="00944010" w:rsidRPr="00DB273A">
        <w:rPr>
          <w:rFonts w:asciiTheme="minorHAnsi" w:hAnsiTheme="minorHAnsi" w:cstheme="minorHAnsi"/>
        </w:rPr>
        <w:t xml:space="preserve"> </w:t>
      </w:r>
      <w:bookmarkStart w:id="7" w:name="_Ref456789018"/>
      <w:r w:rsidR="00C63F8B" w:rsidRPr="00DB273A">
        <w:rPr>
          <w:rFonts w:asciiTheme="minorHAnsi" w:hAnsiTheme="minorHAnsi" w:cstheme="minorHAnsi"/>
          <w:highlight w:val="yellow"/>
        </w:rPr>
        <w:t xml:space="preserve">Pour off the </w:t>
      </w:r>
      <w:r w:rsidR="00E51979" w:rsidRPr="00DB273A">
        <w:rPr>
          <w:rFonts w:asciiTheme="minorHAnsi" w:hAnsiTheme="minorHAnsi" w:cstheme="minorHAnsi"/>
          <w:highlight w:val="yellow"/>
        </w:rPr>
        <w:t>liquid and</w:t>
      </w:r>
      <w:r w:rsidR="00C63F8B" w:rsidRPr="00DB273A">
        <w:rPr>
          <w:rFonts w:asciiTheme="minorHAnsi" w:hAnsiTheme="minorHAnsi" w:cstheme="minorHAnsi"/>
          <w:highlight w:val="yellow"/>
        </w:rPr>
        <w:t xml:space="preserve"> </w:t>
      </w:r>
      <w:r w:rsidR="00D674E5" w:rsidRPr="00DB273A">
        <w:rPr>
          <w:rFonts w:asciiTheme="minorHAnsi" w:hAnsiTheme="minorHAnsi" w:cstheme="minorHAnsi"/>
          <w:highlight w:val="yellow"/>
        </w:rPr>
        <w:t>r</w:t>
      </w:r>
      <w:bookmarkEnd w:id="7"/>
      <w:r w:rsidR="007D24D6" w:rsidRPr="00DB273A">
        <w:rPr>
          <w:rFonts w:asciiTheme="minorHAnsi" w:hAnsiTheme="minorHAnsi" w:cstheme="minorHAnsi"/>
          <w:highlight w:val="yellow"/>
        </w:rPr>
        <w:t>esuspend</w:t>
      </w:r>
      <w:r w:rsidR="00B26913" w:rsidRPr="00DB273A">
        <w:rPr>
          <w:rFonts w:asciiTheme="minorHAnsi" w:hAnsiTheme="minorHAnsi" w:cstheme="minorHAnsi"/>
          <w:highlight w:val="yellow"/>
        </w:rPr>
        <w:t xml:space="preserve"> the pellet</w:t>
      </w:r>
      <w:r w:rsidR="00C63F8B" w:rsidRPr="00DB273A">
        <w:rPr>
          <w:rFonts w:asciiTheme="minorHAnsi" w:hAnsiTheme="minorHAnsi" w:cstheme="minorHAnsi"/>
          <w:highlight w:val="yellow"/>
        </w:rPr>
        <w:t xml:space="preserve"> in at least 1</w:t>
      </w:r>
      <w:r w:rsidR="001C7EF2" w:rsidRPr="00DB273A">
        <w:rPr>
          <w:rFonts w:asciiTheme="minorHAnsi" w:hAnsiTheme="minorHAnsi" w:cstheme="minorHAnsi"/>
          <w:highlight w:val="yellow"/>
        </w:rPr>
        <w:t xml:space="preserve"> mL </w:t>
      </w:r>
      <w:r w:rsidR="00B26913" w:rsidRPr="00DB273A">
        <w:rPr>
          <w:rFonts w:asciiTheme="minorHAnsi" w:hAnsiTheme="minorHAnsi" w:cstheme="minorHAnsi"/>
          <w:highlight w:val="yellow"/>
        </w:rPr>
        <w:t>of ice-cold</w:t>
      </w:r>
      <w:r w:rsidR="00C63F8B" w:rsidRPr="00DB273A">
        <w:rPr>
          <w:rFonts w:asciiTheme="minorHAnsi" w:hAnsiTheme="minorHAnsi" w:cstheme="minorHAnsi"/>
          <w:highlight w:val="yellow"/>
        </w:rPr>
        <w:t xml:space="preserve"> water</w:t>
      </w:r>
      <w:r w:rsidR="00B26913" w:rsidRPr="00DB273A">
        <w:rPr>
          <w:rFonts w:asciiTheme="minorHAnsi" w:hAnsiTheme="minorHAnsi" w:cstheme="minorHAnsi"/>
        </w:rPr>
        <w:t xml:space="preserve"> </w:t>
      </w:r>
      <w:r w:rsidR="00B26913" w:rsidRPr="00DB273A">
        <w:rPr>
          <w:rFonts w:asciiTheme="minorHAnsi" w:hAnsiTheme="minorHAnsi" w:cstheme="minorHAnsi"/>
          <w:highlight w:val="yellow"/>
        </w:rPr>
        <w:t>by gently pipetting up and down.</w:t>
      </w:r>
    </w:p>
    <w:p w14:paraId="1289FAE5" w14:textId="77777777" w:rsidR="00B26913" w:rsidRPr="00DB273A" w:rsidRDefault="00B26913" w:rsidP="005522E9">
      <w:pPr>
        <w:pStyle w:val="StyleHeading112ptNotBold"/>
        <w:numPr>
          <w:ilvl w:val="0"/>
          <w:numId w:val="0"/>
        </w:numPr>
        <w:spacing w:before="0"/>
        <w:jc w:val="both"/>
        <w:rPr>
          <w:rFonts w:asciiTheme="minorHAnsi" w:hAnsiTheme="minorHAnsi" w:cstheme="minorHAnsi"/>
        </w:rPr>
      </w:pPr>
    </w:p>
    <w:p w14:paraId="681A3722" w14:textId="42AA6BAB" w:rsidR="00C63F8B" w:rsidRPr="00DB273A" w:rsidRDefault="00B26913"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t>NOTE:</w:t>
      </w:r>
      <w:r w:rsidR="00C63F8B" w:rsidRPr="00DB273A">
        <w:rPr>
          <w:rFonts w:asciiTheme="minorHAnsi" w:hAnsiTheme="minorHAnsi" w:cstheme="minorHAnsi"/>
        </w:rPr>
        <w:t xml:space="preserve"> </w:t>
      </w:r>
      <w:r w:rsidRPr="00DB273A">
        <w:rPr>
          <w:rFonts w:asciiTheme="minorHAnsi" w:hAnsiTheme="minorHAnsi" w:cstheme="minorHAnsi"/>
        </w:rPr>
        <w:t>T</w:t>
      </w:r>
      <w:r w:rsidR="00C63F8B" w:rsidRPr="00DB273A">
        <w:rPr>
          <w:rFonts w:asciiTheme="minorHAnsi" w:hAnsiTheme="minorHAnsi" w:cstheme="minorHAnsi"/>
        </w:rPr>
        <w:t>he residual methanol in the sample pellet aids resuspens</w:t>
      </w:r>
      <w:r w:rsidR="00FD6748" w:rsidRPr="00DB273A">
        <w:rPr>
          <w:rFonts w:asciiTheme="minorHAnsi" w:hAnsiTheme="minorHAnsi" w:cstheme="minorHAnsi"/>
        </w:rPr>
        <w:t>ion</w:t>
      </w:r>
      <w:r w:rsidR="00C63F8B" w:rsidRPr="00DB273A">
        <w:rPr>
          <w:rFonts w:asciiTheme="minorHAnsi" w:hAnsiTheme="minorHAnsi" w:cstheme="minorHAnsi"/>
        </w:rPr>
        <w:t>.</w:t>
      </w:r>
    </w:p>
    <w:p w14:paraId="1EF153DE" w14:textId="77777777" w:rsidR="00DE3748" w:rsidRPr="00DB273A" w:rsidRDefault="00DE3748" w:rsidP="005522E9">
      <w:pPr>
        <w:pStyle w:val="StyleHeading112ptNotBold"/>
        <w:numPr>
          <w:ilvl w:val="0"/>
          <w:numId w:val="0"/>
        </w:numPr>
        <w:spacing w:before="0"/>
        <w:jc w:val="both"/>
        <w:rPr>
          <w:rFonts w:asciiTheme="minorHAnsi" w:hAnsiTheme="minorHAnsi" w:cstheme="minorHAnsi"/>
        </w:rPr>
      </w:pPr>
    </w:p>
    <w:p w14:paraId="3D79EC9E" w14:textId="43767BCB" w:rsidR="006B6536" w:rsidRPr="00DB273A" w:rsidRDefault="00C63F8B" w:rsidP="005522E9">
      <w:pPr>
        <w:pStyle w:val="StyleHeading112ptNotBold"/>
        <w:numPr>
          <w:ilvl w:val="1"/>
          <w:numId w:val="28"/>
        </w:numPr>
        <w:spacing w:before="0"/>
        <w:jc w:val="both"/>
        <w:rPr>
          <w:rFonts w:asciiTheme="minorHAnsi" w:hAnsiTheme="minorHAnsi" w:cstheme="minorHAnsi"/>
        </w:rPr>
      </w:pPr>
      <w:r w:rsidRPr="00DB273A">
        <w:rPr>
          <w:rFonts w:asciiTheme="minorHAnsi" w:hAnsiTheme="minorHAnsi" w:cstheme="minorHAnsi"/>
          <w:highlight w:val="yellow"/>
        </w:rPr>
        <w:t>Transfer to 2</w:t>
      </w:r>
      <w:r w:rsidR="001C7EF2" w:rsidRPr="00DB273A">
        <w:rPr>
          <w:rFonts w:asciiTheme="minorHAnsi" w:hAnsiTheme="minorHAnsi" w:cstheme="minorHAnsi"/>
          <w:highlight w:val="yellow"/>
        </w:rPr>
        <w:t xml:space="preserve"> mL </w:t>
      </w:r>
      <w:r w:rsidRPr="00DB273A">
        <w:rPr>
          <w:rFonts w:asciiTheme="minorHAnsi" w:hAnsiTheme="minorHAnsi" w:cstheme="minorHAnsi"/>
          <w:highlight w:val="yellow"/>
        </w:rPr>
        <w:t xml:space="preserve">screw cap tubes </w:t>
      </w:r>
      <w:r w:rsidR="00E21B05" w:rsidRPr="00DB273A">
        <w:rPr>
          <w:rFonts w:asciiTheme="minorHAnsi" w:hAnsiTheme="minorHAnsi" w:cstheme="minorHAnsi"/>
          <w:highlight w:val="yellow"/>
        </w:rPr>
        <w:t>as prepared</w:t>
      </w:r>
      <w:r w:rsidR="00E21B05" w:rsidRPr="00DB273A">
        <w:rPr>
          <w:rFonts w:asciiTheme="minorHAnsi" w:hAnsiTheme="minorHAnsi" w:cstheme="minorHAnsi"/>
        </w:rPr>
        <w:t xml:space="preserve"> </w:t>
      </w:r>
      <w:r w:rsidR="00E21B05" w:rsidRPr="00DB273A">
        <w:rPr>
          <w:rFonts w:asciiTheme="minorHAnsi" w:hAnsiTheme="minorHAnsi" w:cstheme="minorHAnsi"/>
          <w:highlight w:val="yellow"/>
        </w:rPr>
        <w:t xml:space="preserve">in step </w:t>
      </w:r>
      <w:r w:rsidR="0067352F">
        <w:rPr>
          <w:rFonts w:asciiTheme="minorHAnsi" w:hAnsiTheme="minorHAnsi" w:cstheme="minorHAnsi"/>
          <w:highlight w:val="yellow"/>
        </w:rPr>
        <w:t>1.4</w:t>
      </w:r>
      <w:bookmarkStart w:id="8" w:name="_GoBack"/>
      <w:bookmarkEnd w:id="8"/>
      <w:r w:rsidR="00E21B05" w:rsidRPr="00DB273A">
        <w:rPr>
          <w:rFonts w:asciiTheme="minorHAnsi" w:hAnsiTheme="minorHAnsi" w:cstheme="minorHAnsi"/>
          <w:highlight w:val="yellow"/>
        </w:rPr>
        <w:t>.</w:t>
      </w:r>
      <w:r w:rsidR="00E6013E" w:rsidRPr="00DB273A">
        <w:rPr>
          <w:rFonts w:asciiTheme="minorHAnsi" w:hAnsiTheme="minorHAnsi" w:cstheme="minorHAnsi"/>
          <w:highlight w:val="yellow"/>
        </w:rPr>
        <w:t xml:space="preserve"> </w:t>
      </w:r>
      <w:r w:rsidR="00210D76" w:rsidRPr="00DB273A">
        <w:rPr>
          <w:rFonts w:asciiTheme="minorHAnsi" w:hAnsiTheme="minorHAnsi" w:cstheme="minorHAnsi"/>
          <w:highlight w:val="yellow"/>
        </w:rPr>
        <w:t>S</w:t>
      </w:r>
      <w:r w:rsidRPr="00DB273A">
        <w:rPr>
          <w:rFonts w:asciiTheme="minorHAnsi" w:hAnsiTheme="minorHAnsi" w:cstheme="minorHAnsi"/>
          <w:highlight w:val="yellow"/>
        </w:rPr>
        <w:t>pin briefly (</w:t>
      </w:r>
      <w:r w:rsidR="00602BA3" w:rsidRPr="00DB273A">
        <w:rPr>
          <w:rFonts w:asciiTheme="minorHAnsi" w:hAnsiTheme="minorHAnsi" w:cstheme="minorHAnsi"/>
          <w:highlight w:val="yellow"/>
        </w:rPr>
        <w:t>e.g.</w:t>
      </w:r>
      <w:r w:rsidR="00225FF9" w:rsidRPr="00DB273A">
        <w:rPr>
          <w:rFonts w:asciiTheme="minorHAnsi" w:hAnsiTheme="minorHAnsi" w:cstheme="minorHAnsi"/>
          <w:highlight w:val="yellow"/>
        </w:rPr>
        <w:t>,</w:t>
      </w:r>
      <w:r w:rsidR="00602BA3" w:rsidRPr="00DB273A">
        <w:rPr>
          <w:rFonts w:asciiTheme="minorHAnsi" w:hAnsiTheme="minorHAnsi" w:cstheme="minorHAnsi"/>
          <w:highlight w:val="yellow"/>
        </w:rPr>
        <w:t xml:space="preserve"> </w:t>
      </w:r>
      <w:r w:rsidRPr="00DB273A">
        <w:rPr>
          <w:rFonts w:asciiTheme="minorHAnsi" w:hAnsiTheme="minorHAnsi" w:cstheme="minorHAnsi"/>
          <w:highlight w:val="yellow"/>
        </w:rPr>
        <w:t>10 s total time) at</w:t>
      </w:r>
      <w:r w:rsidR="00783F6A" w:rsidRPr="00DB273A">
        <w:rPr>
          <w:rFonts w:asciiTheme="minorHAnsi" w:hAnsiTheme="minorHAnsi" w:cstheme="minorHAnsi"/>
          <w:highlight w:val="yellow"/>
        </w:rPr>
        <w:t xml:space="preserve"> &gt;</w:t>
      </w:r>
      <w:r w:rsidR="00102107" w:rsidRPr="00DB273A">
        <w:rPr>
          <w:rFonts w:asciiTheme="minorHAnsi" w:hAnsiTheme="minorHAnsi" w:cstheme="minorHAnsi"/>
          <w:highlight w:val="yellow"/>
        </w:rPr>
        <w:t>1</w:t>
      </w:r>
      <w:r w:rsidR="00C74E67" w:rsidRPr="00DB273A">
        <w:rPr>
          <w:rFonts w:asciiTheme="minorHAnsi" w:hAnsiTheme="minorHAnsi" w:cstheme="minorHAnsi"/>
          <w:highlight w:val="yellow"/>
        </w:rPr>
        <w:t>3</w:t>
      </w:r>
      <w:r w:rsidR="00102107" w:rsidRPr="00DB273A">
        <w:rPr>
          <w:rFonts w:asciiTheme="minorHAnsi" w:hAnsiTheme="minorHAnsi" w:cstheme="minorHAnsi"/>
          <w:highlight w:val="yellow"/>
        </w:rPr>
        <w:t>,000</w:t>
      </w:r>
      <w:r w:rsidR="00383A24" w:rsidRPr="00DB273A">
        <w:rPr>
          <w:rFonts w:asciiTheme="minorHAnsi" w:hAnsiTheme="minorHAnsi" w:cstheme="minorHAnsi"/>
          <w:highlight w:val="yellow"/>
        </w:rPr>
        <w:t xml:space="preserve"> </w:t>
      </w:r>
      <w:r w:rsidR="002A2341" w:rsidRPr="00DB273A">
        <w:rPr>
          <w:rFonts w:asciiTheme="minorHAnsi" w:hAnsiTheme="minorHAnsi" w:cstheme="minorHAnsi"/>
          <w:highlight w:val="yellow"/>
        </w:rPr>
        <w:t xml:space="preserve">x </w:t>
      </w:r>
      <w:r w:rsidR="00102107" w:rsidRPr="00DB273A">
        <w:rPr>
          <w:rFonts w:asciiTheme="minorHAnsi" w:hAnsiTheme="minorHAnsi" w:cstheme="minorHAnsi"/>
          <w:i/>
          <w:highlight w:val="yellow"/>
        </w:rPr>
        <w:t>g</w:t>
      </w:r>
      <w:r w:rsidR="006B6536" w:rsidRPr="00DB273A">
        <w:rPr>
          <w:rFonts w:asciiTheme="minorHAnsi" w:hAnsiTheme="minorHAnsi" w:cstheme="minorHAnsi"/>
          <w:highlight w:val="yellow"/>
        </w:rPr>
        <w:t xml:space="preserve"> to re-pellet the cells</w:t>
      </w:r>
      <w:r w:rsidR="00DA2A55" w:rsidRPr="00DB273A">
        <w:rPr>
          <w:rFonts w:asciiTheme="minorHAnsi" w:hAnsiTheme="minorHAnsi" w:cstheme="minorHAnsi"/>
          <w:highlight w:val="yellow"/>
        </w:rPr>
        <w:t>, place back on ice</w:t>
      </w:r>
      <w:r w:rsidR="006B6536" w:rsidRPr="00DB273A">
        <w:rPr>
          <w:rFonts w:asciiTheme="minorHAnsi" w:hAnsiTheme="minorHAnsi" w:cstheme="minorHAnsi"/>
          <w:highlight w:val="yellow"/>
        </w:rPr>
        <w:t xml:space="preserve"> and r</w:t>
      </w:r>
      <w:r w:rsidR="002F6FE5" w:rsidRPr="00DB273A">
        <w:rPr>
          <w:rFonts w:asciiTheme="minorHAnsi" w:hAnsiTheme="minorHAnsi" w:cstheme="minorHAnsi"/>
          <w:highlight w:val="yellow"/>
        </w:rPr>
        <w:t xml:space="preserve">emove </w:t>
      </w:r>
      <w:r w:rsidR="006A731F" w:rsidRPr="00DB273A">
        <w:rPr>
          <w:rFonts w:asciiTheme="minorHAnsi" w:hAnsiTheme="minorHAnsi" w:cstheme="minorHAnsi"/>
          <w:highlight w:val="yellow"/>
        </w:rPr>
        <w:t>liquid</w:t>
      </w:r>
      <w:r w:rsidR="00F25647" w:rsidRPr="00DB273A">
        <w:rPr>
          <w:rFonts w:asciiTheme="minorHAnsi" w:hAnsiTheme="minorHAnsi" w:cstheme="minorHAnsi"/>
        </w:rPr>
        <w:t>.</w:t>
      </w:r>
    </w:p>
    <w:p w14:paraId="2136658D" w14:textId="77777777" w:rsidR="002A2341" w:rsidRPr="00DB273A" w:rsidRDefault="002A2341" w:rsidP="005522E9">
      <w:pPr>
        <w:pStyle w:val="StyleHeading112ptNotBold"/>
        <w:numPr>
          <w:ilvl w:val="0"/>
          <w:numId w:val="0"/>
        </w:numPr>
        <w:spacing w:before="0"/>
        <w:jc w:val="both"/>
        <w:rPr>
          <w:rFonts w:asciiTheme="minorHAnsi" w:hAnsiTheme="minorHAnsi" w:cstheme="minorHAnsi"/>
        </w:rPr>
      </w:pPr>
    </w:p>
    <w:p w14:paraId="6DF3FD6E" w14:textId="31446BFA" w:rsidR="002F6FE5" w:rsidRPr="00DB273A" w:rsidRDefault="002A2341"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t xml:space="preserve">NOTE: </w:t>
      </w:r>
      <w:r w:rsidR="002F6FE5" w:rsidRPr="00DB273A">
        <w:rPr>
          <w:rFonts w:asciiTheme="minorHAnsi" w:hAnsiTheme="minorHAnsi" w:cstheme="minorHAnsi"/>
        </w:rPr>
        <w:t>T</w:t>
      </w:r>
      <w:r w:rsidR="00C63F8B" w:rsidRPr="00DB273A">
        <w:rPr>
          <w:rFonts w:asciiTheme="minorHAnsi" w:hAnsiTheme="minorHAnsi" w:cstheme="minorHAnsi"/>
        </w:rPr>
        <w:t xml:space="preserve">he </w:t>
      </w:r>
      <w:r w:rsidR="00A26C25" w:rsidRPr="00DB273A">
        <w:rPr>
          <w:rFonts w:asciiTheme="minorHAnsi" w:hAnsiTheme="minorHAnsi" w:cstheme="minorHAnsi"/>
        </w:rPr>
        <w:t xml:space="preserve">cell </w:t>
      </w:r>
      <w:r w:rsidR="00C63F8B" w:rsidRPr="00DB273A">
        <w:rPr>
          <w:rFonts w:asciiTheme="minorHAnsi" w:hAnsiTheme="minorHAnsi" w:cstheme="minorHAnsi"/>
        </w:rPr>
        <w:t>pellet can be stored</w:t>
      </w:r>
      <w:r w:rsidR="006A731F" w:rsidRPr="00DB273A">
        <w:rPr>
          <w:rFonts w:asciiTheme="minorHAnsi" w:hAnsiTheme="minorHAnsi" w:cstheme="minorHAnsi"/>
        </w:rPr>
        <w:t xml:space="preserve"> at</w:t>
      </w:r>
      <w:r w:rsidR="00C63F8B" w:rsidRPr="00DB273A">
        <w:rPr>
          <w:rFonts w:asciiTheme="minorHAnsi" w:hAnsiTheme="minorHAnsi" w:cstheme="minorHAnsi"/>
        </w:rPr>
        <w:t xml:space="preserve"> -70 to -80</w:t>
      </w:r>
      <w:r w:rsidR="00C67154" w:rsidRPr="00DB273A">
        <w:rPr>
          <w:rFonts w:asciiTheme="minorHAnsi" w:hAnsiTheme="minorHAnsi" w:cstheme="minorHAnsi"/>
        </w:rPr>
        <w:t xml:space="preserve"> °C</w:t>
      </w:r>
      <w:r w:rsidR="00C63F8B" w:rsidRPr="00DB273A">
        <w:rPr>
          <w:rFonts w:asciiTheme="minorHAnsi" w:hAnsiTheme="minorHAnsi" w:cstheme="minorHAnsi"/>
        </w:rPr>
        <w:t xml:space="preserve"> for several months</w:t>
      </w:r>
      <w:r w:rsidR="00F25647" w:rsidRPr="00DB273A">
        <w:rPr>
          <w:rFonts w:asciiTheme="minorHAnsi" w:hAnsiTheme="minorHAnsi" w:cstheme="minorHAnsi"/>
        </w:rPr>
        <w:t>.</w:t>
      </w:r>
    </w:p>
    <w:p w14:paraId="28EF2B2A" w14:textId="77777777" w:rsidR="00DB76BB" w:rsidRPr="00DB273A" w:rsidRDefault="00DB76BB" w:rsidP="005522E9">
      <w:pPr>
        <w:pStyle w:val="StyleHeading112ptNotBold"/>
        <w:numPr>
          <w:ilvl w:val="0"/>
          <w:numId w:val="0"/>
        </w:numPr>
        <w:spacing w:before="0"/>
        <w:jc w:val="both"/>
        <w:rPr>
          <w:rFonts w:asciiTheme="minorHAnsi" w:hAnsiTheme="minorHAnsi" w:cstheme="minorHAnsi"/>
        </w:rPr>
      </w:pPr>
    </w:p>
    <w:p w14:paraId="18A268E0" w14:textId="3D36FC55" w:rsidR="00F90197" w:rsidRPr="00DB273A" w:rsidRDefault="002F6FE5" w:rsidP="005522E9">
      <w:pPr>
        <w:pStyle w:val="Heading3"/>
        <w:numPr>
          <w:ilvl w:val="0"/>
          <w:numId w:val="28"/>
        </w:numPr>
        <w:spacing w:before="0" w:after="0"/>
        <w:jc w:val="both"/>
        <w:rPr>
          <w:rFonts w:cstheme="minorHAnsi"/>
          <w:sz w:val="24"/>
          <w:szCs w:val="24"/>
          <w:highlight w:val="yellow"/>
        </w:rPr>
      </w:pPr>
      <w:r w:rsidRPr="00DB273A">
        <w:rPr>
          <w:rFonts w:cstheme="minorHAnsi"/>
          <w:bCs w:val="0"/>
          <w:sz w:val="24"/>
          <w:szCs w:val="24"/>
          <w:highlight w:val="yellow"/>
        </w:rPr>
        <w:t>P</w:t>
      </w:r>
      <w:r w:rsidR="0032757E" w:rsidRPr="00DB273A">
        <w:rPr>
          <w:rFonts w:cstheme="minorHAnsi"/>
          <w:bCs w:val="0"/>
          <w:sz w:val="24"/>
          <w:szCs w:val="24"/>
          <w:highlight w:val="yellow"/>
        </w:rPr>
        <w:t xml:space="preserve">reparation </w:t>
      </w:r>
      <w:r w:rsidR="00973493" w:rsidRPr="00DB273A">
        <w:rPr>
          <w:rFonts w:cstheme="minorHAnsi"/>
          <w:bCs w:val="0"/>
          <w:sz w:val="24"/>
          <w:szCs w:val="24"/>
          <w:highlight w:val="yellow"/>
        </w:rPr>
        <w:t xml:space="preserve">of </w:t>
      </w:r>
      <w:r w:rsidR="00DE3F54" w:rsidRPr="00DB273A">
        <w:rPr>
          <w:rFonts w:cstheme="minorHAnsi"/>
          <w:bCs w:val="0"/>
          <w:sz w:val="24"/>
          <w:szCs w:val="24"/>
          <w:highlight w:val="yellow"/>
        </w:rPr>
        <w:t>t</w:t>
      </w:r>
      <w:r w:rsidR="00973493" w:rsidRPr="00DB273A">
        <w:rPr>
          <w:rFonts w:cstheme="minorHAnsi"/>
          <w:bCs w:val="0"/>
          <w:sz w:val="24"/>
          <w:szCs w:val="24"/>
          <w:highlight w:val="yellow"/>
        </w:rPr>
        <w:t>otal RNA</w:t>
      </w:r>
    </w:p>
    <w:p w14:paraId="76E7416B" w14:textId="77777777" w:rsidR="00620B2D" w:rsidRPr="00DB273A" w:rsidRDefault="00620B2D" w:rsidP="005522E9">
      <w:pPr>
        <w:pStyle w:val="StyleHeading112ptNotBold"/>
        <w:numPr>
          <w:ilvl w:val="0"/>
          <w:numId w:val="0"/>
        </w:numPr>
        <w:spacing w:before="0"/>
        <w:jc w:val="both"/>
        <w:rPr>
          <w:rFonts w:asciiTheme="minorHAnsi" w:hAnsiTheme="minorHAnsi" w:cstheme="minorHAnsi"/>
        </w:rPr>
      </w:pPr>
      <w:bookmarkStart w:id="9" w:name="_Ref424744102"/>
    </w:p>
    <w:p w14:paraId="3602F1A6" w14:textId="4A548D5E" w:rsidR="00A33F9E" w:rsidRPr="00DB273A" w:rsidRDefault="00620B2D"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t>NOTE: The t</w:t>
      </w:r>
      <w:r w:rsidR="00A33F9E" w:rsidRPr="00DB273A">
        <w:rPr>
          <w:rFonts w:asciiTheme="minorHAnsi" w:hAnsiTheme="minorHAnsi" w:cstheme="minorHAnsi"/>
        </w:rPr>
        <w:t>ime for completion</w:t>
      </w:r>
      <w:r w:rsidRPr="00DB273A">
        <w:rPr>
          <w:rFonts w:asciiTheme="minorHAnsi" w:hAnsiTheme="minorHAnsi" w:cstheme="minorHAnsi"/>
        </w:rPr>
        <w:t xml:space="preserve"> is</w:t>
      </w:r>
      <w:r w:rsidR="00A33F9E" w:rsidRPr="00DB273A">
        <w:rPr>
          <w:rFonts w:asciiTheme="minorHAnsi" w:hAnsiTheme="minorHAnsi" w:cstheme="minorHAnsi"/>
        </w:rPr>
        <w:t xml:space="preserve"> </w:t>
      </w:r>
      <w:r w:rsidR="004409CC" w:rsidRPr="00DB273A">
        <w:rPr>
          <w:rFonts w:asciiTheme="minorHAnsi" w:hAnsiTheme="minorHAnsi" w:cstheme="minorHAnsi"/>
        </w:rPr>
        <w:t>90 min</w:t>
      </w:r>
      <w:r w:rsidRPr="00DB273A">
        <w:rPr>
          <w:rFonts w:asciiTheme="minorHAnsi" w:hAnsiTheme="minorHAnsi" w:cstheme="minorHAnsi"/>
        </w:rPr>
        <w:t>.</w:t>
      </w:r>
      <w:r w:rsidR="00570410" w:rsidRPr="00DB273A">
        <w:rPr>
          <w:rFonts w:asciiTheme="minorHAnsi" w:hAnsiTheme="minorHAnsi" w:cstheme="minorHAnsi"/>
        </w:rPr>
        <w:t xml:space="preserve"> </w:t>
      </w:r>
    </w:p>
    <w:p w14:paraId="68E14257" w14:textId="77777777" w:rsidR="00620B2D" w:rsidRPr="00DB273A" w:rsidRDefault="00620B2D" w:rsidP="005522E9">
      <w:pPr>
        <w:pStyle w:val="StyleHeading112ptNotBold"/>
        <w:numPr>
          <w:ilvl w:val="0"/>
          <w:numId w:val="0"/>
        </w:numPr>
        <w:spacing w:before="0"/>
        <w:jc w:val="both"/>
        <w:rPr>
          <w:rFonts w:asciiTheme="minorHAnsi" w:hAnsiTheme="minorHAnsi" w:cstheme="minorHAnsi"/>
        </w:rPr>
      </w:pPr>
    </w:p>
    <w:p w14:paraId="7ACF8788" w14:textId="77777777" w:rsidR="00322E59" w:rsidRPr="00DB273A" w:rsidRDefault="00322E59" w:rsidP="005522E9">
      <w:pPr>
        <w:pStyle w:val="StyleHeading112ptNotBold"/>
        <w:numPr>
          <w:ilvl w:val="1"/>
          <w:numId w:val="28"/>
        </w:numPr>
        <w:spacing w:before="0"/>
        <w:jc w:val="both"/>
        <w:rPr>
          <w:rFonts w:asciiTheme="minorHAnsi" w:hAnsiTheme="minorHAnsi" w:cstheme="minorHAnsi"/>
        </w:rPr>
      </w:pPr>
      <w:r w:rsidRPr="00DB273A">
        <w:rPr>
          <w:rFonts w:asciiTheme="minorHAnsi" w:hAnsiTheme="minorHAnsi" w:cstheme="minorHAnsi"/>
        </w:rPr>
        <w:t xml:space="preserve">Use diethyl </w:t>
      </w:r>
      <w:proofErr w:type="spellStart"/>
      <w:r w:rsidRPr="00DB273A">
        <w:rPr>
          <w:rFonts w:asciiTheme="minorHAnsi" w:hAnsiTheme="minorHAnsi" w:cstheme="minorHAnsi"/>
        </w:rPr>
        <w:t>pyrocarbonate</w:t>
      </w:r>
      <w:proofErr w:type="spellEnd"/>
      <w:r w:rsidRPr="00DB273A">
        <w:rPr>
          <w:rFonts w:asciiTheme="minorHAnsi" w:hAnsiTheme="minorHAnsi" w:cstheme="minorHAnsi"/>
        </w:rPr>
        <w:t xml:space="preserve"> (DEPC)-treated solutions to protect the RNA from degradation. Aliquot the solutions using filter pipette tips and wear gloves at all times.</w:t>
      </w:r>
    </w:p>
    <w:p w14:paraId="23C2BFFE" w14:textId="77777777" w:rsidR="00F4366C" w:rsidRPr="00DB273A" w:rsidRDefault="00F4366C" w:rsidP="005522E9">
      <w:pPr>
        <w:pStyle w:val="StyleHeading112ptNotBold"/>
        <w:numPr>
          <w:ilvl w:val="0"/>
          <w:numId w:val="0"/>
        </w:numPr>
        <w:spacing w:before="0"/>
        <w:jc w:val="both"/>
        <w:rPr>
          <w:rFonts w:asciiTheme="minorHAnsi" w:hAnsiTheme="minorHAnsi" w:cstheme="minorHAnsi"/>
        </w:rPr>
      </w:pPr>
    </w:p>
    <w:p w14:paraId="6A5AE4A1" w14:textId="1E650021" w:rsidR="00084F3B" w:rsidRPr="00DB273A" w:rsidRDefault="00084F3B" w:rsidP="005522E9">
      <w:pPr>
        <w:pStyle w:val="StyleHeading112ptNotBold"/>
        <w:numPr>
          <w:ilvl w:val="2"/>
          <w:numId w:val="28"/>
        </w:numPr>
        <w:spacing w:before="0"/>
        <w:jc w:val="both"/>
        <w:rPr>
          <w:rFonts w:asciiTheme="minorHAnsi" w:hAnsiTheme="minorHAnsi" w:cstheme="minorHAnsi"/>
        </w:rPr>
      </w:pPr>
      <w:r w:rsidRPr="00DB273A">
        <w:rPr>
          <w:rFonts w:asciiTheme="minorHAnsi" w:hAnsiTheme="minorHAnsi" w:cstheme="minorHAnsi"/>
        </w:rPr>
        <w:t xml:space="preserve">To a solution add </w:t>
      </w:r>
      <w:r w:rsidRPr="00DB273A">
        <w:rPr>
          <w:rFonts w:asciiTheme="minorHAnsi" w:hAnsiTheme="minorHAnsi" w:cstheme="minorHAnsi"/>
          <w:vertAlign w:val="superscript"/>
        </w:rPr>
        <w:t>1</w:t>
      </w:r>
      <w:r w:rsidRPr="00DB273A">
        <w:rPr>
          <w:rFonts w:asciiTheme="minorHAnsi" w:hAnsiTheme="minorHAnsi" w:cstheme="minorHAnsi"/>
        </w:rPr>
        <w:t>/</w:t>
      </w:r>
      <w:r w:rsidRPr="00DB273A">
        <w:rPr>
          <w:rFonts w:asciiTheme="minorHAnsi" w:hAnsiTheme="minorHAnsi" w:cstheme="minorHAnsi"/>
          <w:vertAlign w:val="subscript"/>
        </w:rPr>
        <w:t>1000</w:t>
      </w:r>
      <w:r w:rsidRPr="00DB273A">
        <w:rPr>
          <w:rFonts w:asciiTheme="minorHAnsi" w:hAnsiTheme="minorHAnsi" w:cstheme="minorHAnsi"/>
        </w:rPr>
        <w:t xml:space="preserve"> volume of DEPC and mix by vigorous shaking. </w:t>
      </w:r>
    </w:p>
    <w:p w14:paraId="725FDA8C" w14:textId="77777777" w:rsidR="00C60554" w:rsidRPr="00DB273A" w:rsidRDefault="00C60554" w:rsidP="005522E9">
      <w:pPr>
        <w:pStyle w:val="StyleHeading112ptNotBold"/>
        <w:numPr>
          <w:ilvl w:val="0"/>
          <w:numId w:val="0"/>
        </w:numPr>
        <w:spacing w:before="0"/>
        <w:jc w:val="both"/>
        <w:rPr>
          <w:rFonts w:asciiTheme="minorHAnsi" w:hAnsiTheme="minorHAnsi" w:cstheme="minorHAnsi"/>
        </w:rPr>
      </w:pPr>
    </w:p>
    <w:p w14:paraId="6B224A68" w14:textId="32F710CA" w:rsidR="00084F3B" w:rsidRPr="00DB273A" w:rsidRDefault="00C60554" w:rsidP="005522E9">
      <w:pPr>
        <w:pStyle w:val="StyleHeading112ptNotBold"/>
        <w:numPr>
          <w:ilvl w:val="2"/>
          <w:numId w:val="28"/>
        </w:numPr>
        <w:spacing w:before="0"/>
        <w:jc w:val="both"/>
        <w:rPr>
          <w:rFonts w:asciiTheme="minorHAnsi" w:hAnsiTheme="minorHAnsi" w:cstheme="minorHAnsi"/>
        </w:rPr>
      </w:pPr>
      <w:r w:rsidRPr="00DB273A">
        <w:rPr>
          <w:rFonts w:asciiTheme="minorHAnsi" w:hAnsiTheme="minorHAnsi" w:cstheme="minorHAnsi"/>
        </w:rPr>
        <w:t>L</w:t>
      </w:r>
      <w:r w:rsidR="00084F3B" w:rsidRPr="00DB273A">
        <w:rPr>
          <w:rFonts w:asciiTheme="minorHAnsi" w:hAnsiTheme="minorHAnsi" w:cstheme="minorHAnsi"/>
        </w:rPr>
        <w:t xml:space="preserve">eave at </w:t>
      </w:r>
      <w:r w:rsidR="00FF0C25" w:rsidRPr="00DB273A">
        <w:rPr>
          <w:rFonts w:asciiTheme="minorHAnsi" w:hAnsiTheme="minorHAnsi" w:cstheme="minorHAnsi"/>
        </w:rPr>
        <w:t xml:space="preserve">room temperature </w:t>
      </w:r>
      <w:r w:rsidR="00FE718F" w:rsidRPr="00DB273A">
        <w:rPr>
          <w:rFonts w:asciiTheme="minorHAnsi" w:hAnsiTheme="minorHAnsi" w:cstheme="minorHAnsi"/>
        </w:rPr>
        <w:t xml:space="preserve">(RT) </w:t>
      </w:r>
      <w:r w:rsidR="00084F3B" w:rsidRPr="00DB273A">
        <w:rPr>
          <w:rFonts w:asciiTheme="minorHAnsi" w:hAnsiTheme="minorHAnsi" w:cstheme="minorHAnsi"/>
        </w:rPr>
        <w:t>for 24 h, then autoclave</w:t>
      </w:r>
      <w:r w:rsidR="00315560" w:rsidRPr="00DB273A">
        <w:rPr>
          <w:rFonts w:asciiTheme="minorHAnsi" w:hAnsiTheme="minorHAnsi" w:cstheme="minorHAnsi"/>
        </w:rPr>
        <w:t>.</w:t>
      </w:r>
    </w:p>
    <w:p w14:paraId="4B4BD8D1" w14:textId="77777777" w:rsidR="00315560" w:rsidRPr="00DB273A" w:rsidRDefault="00315560" w:rsidP="005522E9">
      <w:pPr>
        <w:pStyle w:val="StyleHeading112ptNotBold"/>
        <w:numPr>
          <w:ilvl w:val="0"/>
          <w:numId w:val="0"/>
        </w:numPr>
        <w:spacing w:before="0"/>
        <w:jc w:val="both"/>
        <w:rPr>
          <w:rFonts w:asciiTheme="minorHAnsi" w:hAnsiTheme="minorHAnsi" w:cstheme="minorHAnsi"/>
        </w:rPr>
      </w:pPr>
    </w:p>
    <w:p w14:paraId="15A56676" w14:textId="22E3AA1A" w:rsidR="00D12101" w:rsidRPr="00DB273A" w:rsidRDefault="00D12101" w:rsidP="005522E9">
      <w:pPr>
        <w:pStyle w:val="StyleHeading112ptNotBold"/>
        <w:numPr>
          <w:ilvl w:val="2"/>
          <w:numId w:val="28"/>
        </w:numPr>
        <w:spacing w:before="0"/>
        <w:jc w:val="both"/>
        <w:rPr>
          <w:rFonts w:asciiTheme="minorHAnsi" w:hAnsiTheme="minorHAnsi" w:cstheme="minorHAnsi"/>
        </w:rPr>
      </w:pPr>
      <w:r w:rsidRPr="00DB273A">
        <w:rPr>
          <w:rFonts w:asciiTheme="minorHAnsi" w:hAnsiTheme="minorHAnsi" w:cstheme="minorHAnsi"/>
        </w:rPr>
        <w:t>Solutions with amine groups (such as tris) cannot be DEPC treated. Aliquot the powder and store specially for RNA work</w:t>
      </w:r>
      <w:r w:rsidR="00315560" w:rsidRPr="00DB273A">
        <w:rPr>
          <w:rFonts w:asciiTheme="minorHAnsi" w:hAnsiTheme="minorHAnsi" w:cstheme="minorHAnsi"/>
        </w:rPr>
        <w:t>.</w:t>
      </w:r>
      <w:r w:rsidRPr="00DB273A">
        <w:rPr>
          <w:rFonts w:asciiTheme="minorHAnsi" w:hAnsiTheme="minorHAnsi" w:cstheme="minorHAnsi"/>
        </w:rPr>
        <w:t xml:space="preserve"> </w:t>
      </w:r>
      <w:r w:rsidR="00166862" w:rsidRPr="00DB273A">
        <w:rPr>
          <w:rFonts w:asciiTheme="minorHAnsi" w:hAnsiTheme="minorHAnsi" w:cstheme="minorHAnsi"/>
        </w:rPr>
        <w:t>U</w:t>
      </w:r>
      <w:r w:rsidRPr="00DB273A">
        <w:rPr>
          <w:rFonts w:asciiTheme="minorHAnsi" w:hAnsiTheme="minorHAnsi" w:cstheme="minorHAnsi"/>
        </w:rPr>
        <w:t>se previously DEPC treated H</w:t>
      </w:r>
      <w:r w:rsidRPr="00DB273A">
        <w:rPr>
          <w:rFonts w:asciiTheme="minorHAnsi" w:hAnsiTheme="minorHAnsi" w:cstheme="minorHAnsi"/>
          <w:vertAlign w:val="subscript"/>
        </w:rPr>
        <w:t>2</w:t>
      </w:r>
      <w:r w:rsidRPr="00DB273A">
        <w:rPr>
          <w:rFonts w:asciiTheme="minorHAnsi" w:hAnsiTheme="minorHAnsi" w:cstheme="minorHAnsi"/>
        </w:rPr>
        <w:t>O to make the solution.</w:t>
      </w:r>
    </w:p>
    <w:p w14:paraId="6136611E" w14:textId="4EA859F0" w:rsidR="00570410" w:rsidRPr="00DB273A" w:rsidRDefault="00570410" w:rsidP="005522E9">
      <w:pPr>
        <w:pStyle w:val="StyleHeading112ptNotBold"/>
        <w:numPr>
          <w:ilvl w:val="0"/>
          <w:numId w:val="0"/>
        </w:numPr>
        <w:spacing w:before="0"/>
        <w:jc w:val="both"/>
        <w:rPr>
          <w:rFonts w:asciiTheme="minorHAnsi" w:hAnsiTheme="minorHAnsi" w:cstheme="minorHAnsi"/>
        </w:rPr>
      </w:pPr>
    </w:p>
    <w:p w14:paraId="2B8F36D0" w14:textId="004BC6EC" w:rsidR="00AF0A48" w:rsidRPr="00DB273A" w:rsidRDefault="00AF0A48"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t xml:space="preserve">NOTE: As the </w:t>
      </w:r>
      <w:proofErr w:type="spellStart"/>
      <w:r w:rsidRPr="00DB273A">
        <w:rPr>
          <w:rFonts w:asciiTheme="minorHAnsi" w:hAnsiTheme="minorHAnsi" w:cstheme="minorHAnsi"/>
        </w:rPr>
        <w:t>thio</w:t>
      </w:r>
      <w:proofErr w:type="spellEnd"/>
      <w:r w:rsidRPr="00DB273A">
        <w:rPr>
          <w:rFonts w:asciiTheme="minorHAnsi" w:hAnsiTheme="minorHAnsi" w:cstheme="minorHAnsi"/>
        </w:rPr>
        <w:t>-group on the RNA is photoactivatable, minimize exposure to UV light from this point on. Storage should be in the dark and incubation is best done in a PCR machine with a lid.</w:t>
      </w:r>
    </w:p>
    <w:p w14:paraId="761AEC7A" w14:textId="77777777" w:rsidR="0008345D" w:rsidRPr="00DB273A" w:rsidRDefault="0008345D" w:rsidP="005522E9">
      <w:pPr>
        <w:pStyle w:val="StyleHeading112ptNotBold"/>
        <w:numPr>
          <w:ilvl w:val="0"/>
          <w:numId w:val="0"/>
        </w:numPr>
        <w:spacing w:before="0"/>
        <w:jc w:val="both"/>
        <w:rPr>
          <w:rFonts w:asciiTheme="minorHAnsi" w:hAnsiTheme="minorHAnsi" w:cstheme="minorHAnsi"/>
        </w:rPr>
      </w:pPr>
    </w:p>
    <w:p w14:paraId="4ADAEFEE" w14:textId="77777777" w:rsidR="009424BD" w:rsidRPr="00DB273A" w:rsidRDefault="00A23D72" w:rsidP="005522E9">
      <w:pPr>
        <w:pStyle w:val="StyleHeading112ptNotBold"/>
        <w:numPr>
          <w:ilvl w:val="1"/>
          <w:numId w:val="28"/>
        </w:numPr>
        <w:spacing w:before="0"/>
        <w:jc w:val="both"/>
        <w:rPr>
          <w:rFonts w:asciiTheme="minorHAnsi" w:hAnsiTheme="minorHAnsi" w:cstheme="minorHAnsi"/>
        </w:rPr>
      </w:pPr>
      <w:r w:rsidRPr="00DB273A">
        <w:rPr>
          <w:rFonts w:asciiTheme="minorHAnsi" w:hAnsiTheme="minorHAnsi" w:cstheme="minorHAnsi"/>
        </w:rPr>
        <w:t xml:space="preserve">If an </w:t>
      </w:r>
      <w:r w:rsidRPr="00DB273A">
        <w:rPr>
          <w:rFonts w:asciiTheme="minorHAnsi" w:hAnsiTheme="minorHAnsi" w:cstheme="minorHAnsi"/>
          <w:i/>
        </w:rPr>
        <w:t>S. pombe</w:t>
      </w:r>
      <w:r w:rsidRPr="00DB273A">
        <w:rPr>
          <w:rFonts w:asciiTheme="minorHAnsi" w:hAnsiTheme="minorHAnsi" w:cstheme="minorHAnsi"/>
        </w:rPr>
        <w:t xml:space="preserve"> spike is to be added to the cell </w:t>
      </w:r>
      <w:r w:rsidR="00903950" w:rsidRPr="00DB273A">
        <w:rPr>
          <w:rFonts w:asciiTheme="minorHAnsi" w:hAnsiTheme="minorHAnsi" w:cstheme="minorHAnsi"/>
        </w:rPr>
        <w:t>p</w:t>
      </w:r>
      <w:r w:rsidRPr="00DB273A">
        <w:rPr>
          <w:rFonts w:asciiTheme="minorHAnsi" w:hAnsiTheme="minorHAnsi" w:cstheme="minorHAnsi"/>
        </w:rPr>
        <w:t>ellet</w:t>
      </w:r>
      <w:r w:rsidR="004409CC" w:rsidRPr="00DB273A">
        <w:rPr>
          <w:rFonts w:asciiTheme="minorHAnsi" w:hAnsiTheme="minorHAnsi" w:cstheme="minorHAnsi"/>
        </w:rPr>
        <w:t xml:space="preserve"> rather than the culture (do not do both)</w:t>
      </w:r>
      <w:r w:rsidRPr="00DB273A">
        <w:rPr>
          <w:rFonts w:asciiTheme="minorHAnsi" w:hAnsiTheme="minorHAnsi" w:cstheme="minorHAnsi"/>
        </w:rPr>
        <w:t xml:space="preserve">, </w:t>
      </w:r>
      <w:r w:rsidR="00C373FA" w:rsidRPr="00DB273A">
        <w:rPr>
          <w:rFonts w:asciiTheme="minorHAnsi" w:hAnsiTheme="minorHAnsi" w:cstheme="minorHAnsi"/>
        </w:rPr>
        <w:t>add it</w:t>
      </w:r>
      <w:r w:rsidRPr="00DB273A">
        <w:rPr>
          <w:rFonts w:asciiTheme="minorHAnsi" w:hAnsiTheme="minorHAnsi" w:cstheme="minorHAnsi"/>
        </w:rPr>
        <w:t xml:space="preserve"> now</w:t>
      </w:r>
      <w:r w:rsidR="00F25647" w:rsidRPr="00DB273A">
        <w:rPr>
          <w:rFonts w:asciiTheme="minorHAnsi" w:hAnsiTheme="minorHAnsi" w:cstheme="minorHAnsi"/>
        </w:rPr>
        <w:t>.</w:t>
      </w:r>
      <w:bookmarkEnd w:id="9"/>
      <w:r w:rsidR="00A91EA3" w:rsidRPr="00DB273A">
        <w:rPr>
          <w:rFonts w:asciiTheme="minorHAnsi" w:hAnsiTheme="minorHAnsi" w:cstheme="minorHAnsi"/>
        </w:rPr>
        <w:t xml:space="preserve"> </w:t>
      </w:r>
      <w:r w:rsidR="004409CC" w:rsidRPr="00DB273A">
        <w:rPr>
          <w:rFonts w:asciiTheme="minorHAnsi" w:hAnsiTheme="minorHAnsi" w:cstheme="minorHAnsi"/>
        </w:rPr>
        <w:t xml:space="preserve">Thaw an aliquot of </w:t>
      </w:r>
      <w:proofErr w:type="spellStart"/>
      <w:r w:rsidR="004409CC" w:rsidRPr="00DB273A">
        <w:rPr>
          <w:rFonts w:asciiTheme="minorHAnsi" w:hAnsiTheme="minorHAnsi" w:cstheme="minorHAnsi"/>
        </w:rPr>
        <w:t>thiolated</w:t>
      </w:r>
      <w:proofErr w:type="spellEnd"/>
      <w:r w:rsidR="004409CC" w:rsidRPr="00DB273A">
        <w:rPr>
          <w:rFonts w:asciiTheme="minorHAnsi" w:hAnsiTheme="minorHAnsi" w:cstheme="minorHAnsi"/>
        </w:rPr>
        <w:t xml:space="preserve"> </w:t>
      </w:r>
      <w:r w:rsidR="004409CC" w:rsidRPr="00DB273A">
        <w:rPr>
          <w:rFonts w:asciiTheme="minorHAnsi" w:hAnsiTheme="minorHAnsi" w:cstheme="minorHAnsi"/>
          <w:i/>
        </w:rPr>
        <w:t>S. pombe</w:t>
      </w:r>
      <w:r w:rsidR="004409CC" w:rsidRPr="00DB273A">
        <w:rPr>
          <w:rFonts w:asciiTheme="minorHAnsi" w:hAnsiTheme="minorHAnsi" w:cstheme="minorHAnsi"/>
        </w:rPr>
        <w:t xml:space="preserve"> cells on ice and vortex thoroughly, at least 30 s, before adding to the </w:t>
      </w:r>
      <w:r w:rsidR="00D838C6" w:rsidRPr="00DB273A">
        <w:rPr>
          <w:rFonts w:asciiTheme="minorHAnsi" w:hAnsiTheme="minorHAnsi" w:cstheme="minorHAnsi"/>
        </w:rPr>
        <w:t>pellet</w:t>
      </w:r>
      <w:r w:rsidR="00A91EA3" w:rsidRPr="00DB273A">
        <w:rPr>
          <w:rFonts w:asciiTheme="minorHAnsi" w:hAnsiTheme="minorHAnsi" w:cstheme="minorHAnsi"/>
        </w:rPr>
        <w:t xml:space="preserve">. </w:t>
      </w:r>
    </w:p>
    <w:p w14:paraId="78E640CA" w14:textId="77777777" w:rsidR="009424BD" w:rsidRPr="00DB273A" w:rsidRDefault="009424BD" w:rsidP="005522E9">
      <w:pPr>
        <w:pStyle w:val="StyleHeading112ptNotBold"/>
        <w:numPr>
          <w:ilvl w:val="0"/>
          <w:numId w:val="0"/>
        </w:numPr>
        <w:spacing w:before="0"/>
        <w:jc w:val="both"/>
        <w:rPr>
          <w:rFonts w:asciiTheme="minorHAnsi" w:hAnsiTheme="minorHAnsi" w:cstheme="minorHAnsi"/>
        </w:rPr>
      </w:pPr>
    </w:p>
    <w:p w14:paraId="71843A99" w14:textId="44C7A04D" w:rsidR="00A91EA3" w:rsidRPr="00DB273A" w:rsidRDefault="009424BD"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t xml:space="preserve">NOTE: </w:t>
      </w:r>
      <w:r w:rsidR="00C373FA" w:rsidRPr="00DB273A">
        <w:rPr>
          <w:rFonts w:asciiTheme="minorHAnsi" w:hAnsiTheme="minorHAnsi" w:cstheme="minorHAnsi"/>
        </w:rPr>
        <w:t xml:space="preserve">If prepared according to </w:t>
      </w:r>
      <w:r w:rsidR="00D432FC" w:rsidRPr="00DB273A">
        <w:rPr>
          <w:rFonts w:asciiTheme="minorHAnsi" w:hAnsiTheme="minorHAnsi" w:cstheme="minorHAnsi"/>
        </w:rPr>
        <w:t>steps 1.5.1−1.5.7</w:t>
      </w:r>
      <w:r w:rsidR="00C373FA" w:rsidRPr="00DB273A">
        <w:rPr>
          <w:rFonts w:asciiTheme="minorHAnsi" w:hAnsiTheme="minorHAnsi" w:cstheme="minorHAnsi"/>
        </w:rPr>
        <w:t>,</w:t>
      </w:r>
      <w:r w:rsidR="00A91EA3" w:rsidRPr="00DB273A">
        <w:rPr>
          <w:rFonts w:asciiTheme="minorHAnsi" w:hAnsiTheme="minorHAnsi" w:cstheme="minorHAnsi"/>
        </w:rPr>
        <w:t xml:space="preserve"> 10 µL of </w:t>
      </w:r>
      <w:r w:rsidR="00A91EA3" w:rsidRPr="00DB273A">
        <w:rPr>
          <w:rFonts w:asciiTheme="minorHAnsi" w:hAnsiTheme="minorHAnsi" w:cstheme="minorHAnsi"/>
          <w:i/>
        </w:rPr>
        <w:t>S. pombe</w:t>
      </w:r>
      <w:r w:rsidR="00A91EA3" w:rsidRPr="00DB273A">
        <w:rPr>
          <w:rFonts w:asciiTheme="minorHAnsi" w:hAnsiTheme="minorHAnsi" w:cstheme="minorHAnsi"/>
        </w:rPr>
        <w:t xml:space="preserve"> aliquot is </w:t>
      </w:r>
      <w:r w:rsidR="00D838C6" w:rsidRPr="00DB273A">
        <w:rPr>
          <w:rFonts w:asciiTheme="minorHAnsi" w:hAnsiTheme="minorHAnsi" w:cstheme="minorHAnsi"/>
        </w:rPr>
        <w:t>required</w:t>
      </w:r>
      <w:r w:rsidR="00A91EA3" w:rsidRPr="00DB273A">
        <w:rPr>
          <w:rFonts w:asciiTheme="minorHAnsi" w:hAnsiTheme="minorHAnsi" w:cstheme="minorHAnsi"/>
        </w:rPr>
        <w:t xml:space="preserve"> for one pellet derived from 30 mL of culture. </w:t>
      </w:r>
    </w:p>
    <w:p w14:paraId="4F783F64" w14:textId="77777777" w:rsidR="00F67DFB" w:rsidRPr="00DB273A" w:rsidRDefault="00F67DFB" w:rsidP="005522E9">
      <w:pPr>
        <w:pStyle w:val="StyleHeading112ptNotBold"/>
        <w:numPr>
          <w:ilvl w:val="0"/>
          <w:numId w:val="0"/>
        </w:numPr>
        <w:spacing w:before="0"/>
        <w:jc w:val="both"/>
        <w:rPr>
          <w:rFonts w:asciiTheme="minorHAnsi" w:hAnsiTheme="minorHAnsi" w:cstheme="minorHAnsi"/>
        </w:rPr>
      </w:pPr>
    </w:p>
    <w:p w14:paraId="32093D8C" w14:textId="712312F2" w:rsidR="00B918D4" w:rsidRPr="00DB273A" w:rsidRDefault="000E58F4" w:rsidP="005522E9">
      <w:pPr>
        <w:pStyle w:val="StyleHeading112ptNotBold"/>
        <w:numPr>
          <w:ilvl w:val="1"/>
          <w:numId w:val="28"/>
        </w:numPr>
        <w:spacing w:before="0"/>
        <w:jc w:val="both"/>
        <w:rPr>
          <w:rFonts w:asciiTheme="minorHAnsi" w:hAnsiTheme="minorHAnsi" w:cstheme="minorHAnsi"/>
        </w:rPr>
      </w:pPr>
      <w:r w:rsidRPr="00DB273A" w:rsidDel="00625D49">
        <w:rPr>
          <w:rFonts w:asciiTheme="minorHAnsi" w:hAnsiTheme="minorHAnsi" w:cstheme="minorHAnsi"/>
        </w:rPr>
        <w:t>Before putting</w:t>
      </w:r>
      <w:r w:rsidR="002F6FE5" w:rsidRPr="00DB273A" w:rsidDel="00625D49">
        <w:rPr>
          <w:rFonts w:asciiTheme="minorHAnsi" w:hAnsiTheme="minorHAnsi" w:cstheme="minorHAnsi"/>
        </w:rPr>
        <w:t xml:space="preserve"> </w:t>
      </w:r>
      <w:r w:rsidR="00165C37" w:rsidRPr="00DB273A" w:rsidDel="00625D49">
        <w:rPr>
          <w:rFonts w:asciiTheme="minorHAnsi" w:hAnsiTheme="minorHAnsi" w:cstheme="minorHAnsi"/>
        </w:rPr>
        <w:t xml:space="preserve">on </w:t>
      </w:r>
      <w:r w:rsidR="002F6FE5" w:rsidRPr="00DB273A" w:rsidDel="00625D49">
        <w:rPr>
          <w:rFonts w:asciiTheme="minorHAnsi" w:hAnsiTheme="minorHAnsi" w:cstheme="minorHAnsi"/>
        </w:rPr>
        <w:t>the cap</w:t>
      </w:r>
      <w:r w:rsidR="00165C37" w:rsidRPr="00DB273A" w:rsidDel="00625D49">
        <w:rPr>
          <w:rFonts w:asciiTheme="minorHAnsi" w:hAnsiTheme="minorHAnsi" w:cstheme="minorHAnsi"/>
        </w:rPr>
        <w:t>,</w:t>
      </w:r>
      <w:r w:rsidR="002F6FE5" w:rsidRPr="00DB273A" w:rsidDel="00625D49">
        <w:rPr>
          <w:rFonts w:asciiTheme="minorHAnsi" w:hAnsiTheme="minorHAnsi" w:cstheme="minorHAnsi"/>
        </w:rPr>
        <w:t xml:space="preserve"> spin very briefly</w:t>
      </w:r>
      <w:r w:rsidRPr="00DB273A" w:rsidDel="00625D49">
        <w:rPr>
          <w:rFonts w:asciiTheme="minorHAnsi" w:hAnsiTheme="minorHAnsi" w:cstheme="minorHAnsi"/>
        </w:rPr>
        <w:t xml:space="preserve"> for</w:t>
      </w:r>
      <w:r w:rsidR="002F6FE5" w:rsidRPr="00DB273A" w:rsidDel="00625D49">
        <w:rPr>
          <w:rFonts w:asciiTheme="minorHAnsi" w:hAnsiTheme="minorHAnsi" w:cstheme="minorHAnsi"/>
        </w:rPr>
        <w:t xml:space="preserve"> 1</w:t>
      </w:r>
      <w:r w:rsidR="00F67DFB" w:rsidRPr="00DB273A">
        <w:rPr>
          <w:rFonts w:asciiTheme="minorHAnsi" w:hAnsiTheme="minorHAnsi" w:cstheme="minorHAnsi"/>
        </w:rPr>
        <w:t>−</w:t>
      </w:r>
      <w:r w:rsidR="002F6FE5" w:rsidRPr="00DB273A" w:rsidDel="00625D49">
        <w:rPr>
          <w:rFonts w:asciiTheme="minorHAnsi" w:hAnsiTheme="minorHAnsi" w:cstheme="minorHAnsi"/>
        </w:rPr>
        <w:t>2 s</w:t>
      </w:r>
      <w:r w:rsidR="004F74AC" w:rsidRPr="00DB273A" w:rsidDel="00625D49">
        <w:rPr>
          <w:rFonts w:asciiTheme="minorHAnsi" w:hAnsiTheme="minorHAnsi" w:cstheme="minorHAnsi"/>
        </w:rPr>
        <w:t xml:space="preserve"> </w:t>
      </w:r>
      <w:r w:rsidR="001F156C" w:rsidRPr="00DB273A" w:rsidDel="00625D49">
        <w:rPr>
          <w:rFonts w:asciiTheme="minorHAnsi" w:hAnsiTheme="minorHAnsi" w:cstheme="minorHAnsi"/>
        </w:rPr>
        <w:t>to</w:t>
      </w:r>
      <w:r w:rsidR="002F6FE5" w:rsidRPr="00DB273A" w:rsidDel="00625D49">
        <w:rPr>
          <w:rFonts w:asciiTheme="minorHAnsi" w:hAnsiTheme="minorHAnsi" w:cstheme="minorHAnsi"/>
        </w:rPr>
        <w:t xml:space="preserve"> ensure that no zirconia beads are trapped between the cap and the tube, </w:t>
      </w:r>
      <w:r w:rsidR="001F156C" w:rsidRPr="00DB273A" w:rsidDel="00625D49">
        <w:rPr>
          <w:rFonts w:asciiTheme="minorHAnsi" w:hAnsiTheme="minorHAnsi" w:cstheme="minorHAnsi"/>
        </w:rPr>
        <w:t>which</w:t>
      </w:r>
      <w:r w:rsidR="001573C3" w:rsidRPr="00DB273A" w:rsidDel="00625D49">
        <w:rPr>
          <w:rFonts w:asciiTheme="minorHAnsi" w:hAnsiTheme="minorHAnsi" w:cstheme="minorHAnsi"/>
        </w:rPr>
        <w:t xml:space="preserve"> can</w:t>
      </w:r>
      <w:r w:rsidR="002F6FE5" w:rsidRPr="00DB273A" w:rsidDel="00625D49">
        <w:rPr>
          <w:rFonts w:asciiTheme="minorHAnsi" w:hAnsiTheme="minorHAnsi" w:cstheme="minorHAnsi"/>
        </w:rPr>
        <w:t xml:space="preserve"> </w:t>
      </w:r>
      <w:r w:rsidR="001F156C" w:rsidRPr="00DB273A" w:rsidDel="00625D49">
        <w:rPr>
          <w:rFonts w:asciiTheme="minorHAnsi" w:hAnsiTheme="minorHAnsi" w:cstheme="minorHAnsi"/>
        </w:rPr>
        <w:t>cause</w:t>
      </w:r>
      <w:r w:rsidR="00FD6730" w:rsidRPr="00DB273A" w:rsidDel="00625D49">
        <w:rPr>
          <w:rFonts w:asciiTheme="minorHAnsi" w:hAnsiTheme="minorHAnsi" w:cstheme="minorHAnsi"/>
        </w:rPr>
        <w:t xml:space="preserve"> sample and phenol</w:t>
      </w:r>
      <w:r w:rsidR="001F156C" w:rsidRPr="00DB273A" w:rsidDel="00625D49">
        <w:rPr>
          <w:rFonts w:asciiTheme="minorHAnsi" w:hAnsiTheme="minorHAnsi" w:cstheme="minorHAnsi"/>
        </w:rPr>
        <w:t xml:space="preserve"> </w:t>
      </w:r>
      <w:r w:rsidR="00FD6730" w:rsidRPr="00DB273A" w:rsidDel="00625D49">
        <w:rPr>
          <w:rFonts w:asciiTheme="minorHAnsi" w:hAnsiTheme="minorHAnsi" w:cstheme="minorHAnsi"/>
        </w:rPr>
        <w:t xml:space="preserve">to </w:t>
      </w:r>
      <w:r w:rsidR="002F6FE5" w:rsidRPr="00DB273A" w:rsidDel="00625D49">
        <w:rPr>
          <w:rFonts w:asciiTheme="minorHAnsi" w:hAnsiTheme="minorHAnsi" w:cstheme="minorHAnsi"/>
        </w:rPr>
        <w:t>leak</w:t>
      </w:r>
      <w:r w:rsidR="00FD6730" w:rsidRPr="00DB273A" w:rsidDel="00625D49">
        <w:rPr>
          <w:rFonts w:asciiTheme="minorHAnsi" w:hAnsiTheme="minorHAnsi" w:cstheme="minorHAnsi"/>
        </w:rPr>
        <w:t xml:space="preserve"> from the tube</w:t>
      </w:r>
      <w:r w:rsidR="002F6FE5" w:rsidRPr="00DB273A" w:rsidDel="00625D49">
        <w:rPr>
          <w:rFonts w:asciiTheme="minorHAnsi" w:hAnsiTheme="minorHAnsi" w:cstheme="minorHAnsi"/>
        </w:rPr>
        <w:t>.</w:t>
      </w:r>
    </w:p>
    <w:p w14:paraId="699AD3BC" w14:textId="77777777" w:rsidR="00F67DFB" w:rsidRPr="00DB273A" w:rsidRDefault="00F67DFB" w:rsidP="005522E9">
      <w:pPr>
        <w:pStyle w:val="StyleHeading112ptNotBold"/>
        <w:numPr>
          <w:ilvl w:val="0"/>
          <w:numId w:val="0"/>
        </w:numPr>
        <w:spacing w:before="0"/>
        <w:jc w:val="both"/>
        <w:rPr>
          <w:rFonts w:asciiTheme="minorHAnsi" w:hAnsiTheme="minorHAnsi" w:cstheme="minorHAnsi"/>
        </w:rPr>
      </w:pPr>
    </w:p>
    <w:p w14:paraId="278AE38D" w14:textId="213EDED8" w:rsidR="00B918D4" w:rsidRPr="00DB273A" w:rsidRDefault="007D24D6" w:rsidP="005522E9">
      <w:pPr>
        <w:pStyle w:val="StyleHeading112ptNotBold"/>
        <w:numPr>
          <w:ilvl w:val="1"/>
          <w:numId w:val="28"/>
        </w:numPr>
        <w:spacing w:before="0"/>
        <w:jc w:val="both"/>
        <w:rPr>
          <w:rFonts w:asciiTheme="minorHAnsi" w:hAnsiTheme="minorHAnsi" w:cstheme="minorHAnsi"/>
        </w:rPr>
      </w:pPr>
      <w:r w:rsidRPr="00DB273A">
        <w:rPr>
          <w:rFonts w:asciiTheme="minorHAnsi" w:hAnsiTheme="minorHAnsi" w:cstheme="minorHAnsi"/>
          <w:highlight w:val="yellow"/>
        </w:rPr>
        <w:t>Resuspend</w:t>
      </w:r>
      <w:r w:rsidR="00B918D4" w:rsidRPr="00DB273A">
        <w:rPr>
          <w:rFonts w:asciiTheme="minorHAnsi" w:hAnsiTheme="minorHAnsi" w:cstheme="minorHAnsi"/>
          <w:highlight w:val="yellow"/>
        </w:rPr>
        <w:t xml:space="preserve"> the cells in 400</w:t>
      </w:r>
      <w:r w:rsidR="001C7EF2" w:rsidRPr="00DB273A">
        <w:rPr>
          <w:rFonts w:asciiTheme="minorHAnsi" w:hAnsiTheme="minorHAnsi" w:cstheme="minorHAnsi"/>
          <w:highlight w:val="yellow"/>
        </w:rPr>
        <w:t xml:space="preserve"> µL</w:t>
      </w:r>
      <w:r w:rsidR="00B918D4" w:rsidRPr="00DB273A">
        <w:rPr>
          <w:rFonts w:asciiTheme="minorHAnsi" w:hAnsiTheme="minorHAnsi" w:cstheme="minorHAnsi"/>
          <w:highlight w:val="yellow"/>
        </w:rPr>
        <w:t xml:space="preserve"> </w:t>
      </w:r>
      <w:r w:rsidR="00F67DFB" w:rsidRPr="00DB273A">
        <w:rPr>
          <w:rFonts w:asciiTheme="minorHAnsi" w:hAnsiTheme="minorHAnsi" w:cstheme="minorHAnsi"/>
          <w:highlight w:val="yellow"/>
        </w:rPr>
        <w:t xml:space="preserve">of </w:t>
      </w:r>
      <w:r w:rsidR="00073D4B" w:rsidRPr="00DB273A">
        <w:rPr>
          <w:rFonts w:asciiTheme="minorHAnsi" w:hAnsiTheme="minorHAnsi" w:cstheme="minorHAnsi"/>
        </w:rPr>
        <w:t>a</w:t>
      </w:r>
      <w:r w:rsidR="00C25237" w:rsidRPr="00DB273A">
        <w:rPr>
          <w:rFonts w:asciiTheme="minorHAnsi" w:hAnsiTheme="minorHAnsi" w:cstheme="minorHAnsi"/>
        </w:rPr>
        <w:t xml:space="preserve">cetate </w:t>
      </w:r>
      <w:r w:rsidR="00B918D4" w:rsidRPr="00DB273A">
        <w:rPr>
          <w:rFonts w:asciiTheme="minorHAnsi" w:hAnsiTheme="minorHAnsi" w:cstheme="minorHAnsi"/>
        </w:rPr>
        <w:t>E</w:t>
      </w:r>
      <w:r w:rsidR="00C25237" w:rsidRPr="00DB273A">
        <w:rPr>
          <w:rFonts w:asciiTheme="minorHAnsi" w:hAnsiTheme="minorHAnsi" w:cstheme="minorHAnsi"/>
        </w:rPr>
        <w:t xml:space="preserve">DTA </w:t>
      </w:r>
      <w:r w:rsidR="00C25237" w:rsidRPr="00DB273A">
        <w:rPr>
          <w:rFonts w:asciiTheme="minorHAnsi" w:hAnsiTheme="minorHAnsi" w:cstheme="minorHAnsi"/>
          <w:highlight w:val="yellow"/>
        </w:rPr>
        <w:t>(AE) buffer</w:t>
      </w:r>
      <w:r w:rsidR="0041064E" w:rsidRPr="00DB273A">
        <w:rPr>
          <w:rFonts w:asciiTheme="minorHAnsi" w:hAnsiTheme="minorHAnsi" w:cstheme="minorHAnsi"/>
        </w:rPr>
        <w:t xml:space="preserve"> (</w:t>
      </w:r>
      <w:r w:rsidR="00FB5BE9" w:rsidRPr="00DB273A">
        <w:rPr>
          <w:rFonts w:asciiTheme="minorHAnsi" w:hAnsiTheme="minorHAnsi" w:cstheme="minorHAnsi"/>
        </w:rPr>
        <w:t xml:space="preserve">50 mM </w:t>
      </w:r>
      <w:r w:rsidR="007F5992" w:rsidRPr="00DB273A">
        <w:rPr>
          <w:rFonts w:asciiTheme="minorHAnsi" w:hAnsiTheme="minorHAnsi" w:cstheme="minorHAnsi"/>
        </w:rPr>
        <w:t>s</w:t>
      </w:r>
      <w:r w:rsidR="00B70BC4" w:rsidRPr="00DB273A">
        <w:rPr>
          <w:rFonts w:asciiTheme="minorHAnsi" w:hAnsiTheme="minorHAnsi" w:cstheme="minorHAnsi"/>
        </w:rPr>
        <w:t xml:space="preserve">odium acetate </w:t>
      </w:r>
      <w:r w:rsidR="0041064E" w:rsidRPr="00DB273A">
        <w:rPr>
          <w:rFonts w:asciiTheme="minorHAnsi" w:hAnsiTheme="minorHAnsi" w:cstheme="minorHAnsi"/>
        </w:rPr>
        <w:t xml:space="preserve">pH 5.3, </w:t>
      </w:r>
      <w:r w:rsidR="00FB5BE9" w:rsidRPr="00DB273A">
        <w:rPr>
          <w:rFonts w:asciiTheme="minorHAnsi" w:hAnsiTheme="minorHAnsi" w:cstheme="minorHAnsi"/>
        </w:rPr>
        <w:t xml:space="preserve">10 mM </w:t>
      </w:r>
      <w:r w:rsidR="0041064E" w:rsidRPr="00DB273A">
        <w:rPr>
          <w:rFonts w:asciiTheme="minorHAnsi" w:hAnsiTheme="minorHAnsi" w:cstheme="minorHAnsi"/>
        </w:rPr>
        <w:t>EDTA</w:t>
      </w:r>
      <w:r w:rsidR="00592F9E" w:rsidRPr="00DB273A">
        <w:rPr>
          <w:rFonts w:asciiTheme="minorHAnsi" w:hAnsiTheme="minorHAnsi" w:cstheme="minorHAnsi"/>
        </w:rPr>
        <w:t xml:space="preserve"> </w:t>
      </w:r>
      <w:r w:rsidR="00FB5BE9" w:rsidRPr="00DB273A">
        <w:rPr>
          <w:rFonts w:asciiTheme="minorHAnsi" w:hAnsiTheme="minorHAnsi" w:cstheme="minorHAnsi"/>
        </w:rPr>
        <w:t>pH 8.0</w:t>
      </w:r>
      <w:r w:rsidR="0041064E" w:rsidRPr="00DB273A">
        <w:rPr>
          <w:rFonts w:asciiTheme="minorHAnsi" w:hAnsiTheme="minorHAnsi" w:cstheme="minorHAnsi"/>
        </w:rPr>
        <w:t>)</w:t>
      </w:r>
      <w:r w:rsidR="0041064E" w:rsidRPr="00DB273A">
        <w:rPr>
          <w:rFonts w:asciiTheme="minorHAnsi" w:hAnsiTheme="minorHAnsi" w:cstheme="minorHAnsi"/>
          <w:highlight w:val="yellow"/>
        </w:rPr>
        <w:t>,</w:t>
      </w:r>
      <w:r w:rsidR="00B918D4" w:rsidRPr="00DB273A">
        <w:rPr>
          <w:rFonts w:asciiTheme="minorHAnsi" w:hAnsiTheme="minorHAnsi" w:cstheme="minorHAnsi"/>
          <w:highlight w:val="yellow"/>
        </w:rPr>
        <w:t xml:space="preserve"> by </w:t>
      </w:r>
      <w:proofErr w:type="spellStart"/>
      <w:r w:rsidR="00B918D4" w:rsidRPr="00DB273A">
        <w:rPr>
          <w:rFonts w:asciiTheme="minorHAnsi" w:hAnsiTheme="minorHAnsi" w:cstheme="minorHAnsi"/>
          <w:highlight w:val="yellow"/>
        </w:rPr>
        <w:t>vortexing</w:t>
      </w:r>
      <w:proofErr w:type="spellEnd"/>
      <w:r w:rsidR="00B918D4" w:rsidRPr="00DB273A">
        <w:rPr>
          <w:rFonts w:asciiTheme="minorHAnsi" w:hAnsiTheme="minorHAnsi" w:cstheme="minorHAnsi"/>
          <w:highlight w:val="yellow"/>
        </w:rPr>
        <w:t xml:space="preserve"> vigorously. </w:t>
      </w:r>
      <w:r w:rsidR="001F646C" w:rsidRPr="00DB273A">
        <w:rPr>
          <w:rFonts w:asciiTheme="minorHAnsi" w:hAnsiTheme="minorHAnsi" w:cstheme="minorHAnsi"/>
          <w:highlight w:val="yellow"/>
        </w:rPr>
        <w:t xml:space="preserve">Add 40 µL of 10% (w/v) </w:t>
      </w:r>
      <w:r w:rsidR="00C623BB" w:rsidRPr="00DB273A">
        <w:rPr>
          <w:rFonts w:asciiTheme="minorHAnsi" w:hAnsiTheme="minorHAnsi" w:cstheme="minorHAnsi"/>
        </w:rPr>
        <w:t>sodium dodecyl sulfate</w:t>
      </w:r>
      <w:r w:rsidR="00C623BB" w:rsidRPr="00DB273A">
        <w:rPr>
          <w:rFonts w:asciiTheme="minorHAnsi" w:hAnsiTheme="minorHAnsi" w:cstheme="minorHAnsi"/>
          <w:highlight w:val="yellow"/>
        </w:rPr>
        <w:t xml:space="preserve"> (SDS). </w:t>
      </w:r>
      <w:r w:rsidR="001F646C" w:rsidRPr="00DB273A">
        <w:rPr>
          <w:rFonts w:asciiTheme="minorHAnsi" w:hAnsiTheme="minorHAnsi" w:cstheme="minorHAnsi"/>
        </w:rPr>
        <w:t>Do not vortex, as SDS will foam.</w:t>
      </w:r>
    </w:p>
    <w:p w14:paraId="50CA9F5C" w14:textId="77777777" w:rsidR="004868A8" w:rsidRPr="00DB273A" w:rsidRDefault="004868A8" w:rsidP="005522E9">
      <w:pPr>
        <w:pStyle w:val="StyleHeading112ptNotBold"/>
        <w:numPr>
          <w:ilvl w:val="0"/>
          <w:numId w:val="0"/>
        </w:numPr>
        <w:spacing w:before="0"/>
        <w:jc w:val="both"/>
        <w:rPr>
          <w:rFonts w:asciiTheme="minorHAnsi" w:hAnsiTheme="minorHAnsi" w:cstheme="minorHAnsi"/>
        </w:rPr>
      </w:pPr>
    </w:p>
    <w:p w14:paraId="30795406" w14:textId="465BE90E" w:rsidR="00496616" w:rsidRPr="00DB273A" w:rsidRDefault="00005341" w:rsidP="005522E9">
      <w:pPr>
        <w:pStyle w:val="StyleHeading112ptNotBold"/>
        <w:numPr>
          <w:ilvl w:val="1"/>
          <w:numId w:val="28"/>
        </w:numPr>
        <w:spacing w:before="0"/>
        <w:jc w:val="both"/>
        <w:rPr>
          <w:rFonts w:asciiTheme="minorHAnsi" w:hAnsiTheme="minorHAnsi" w:cstheme="minorHAnsi"/>
        </w:rPr>
      </w:pPr>
      <w:r w:rsidRPr="00DB273A">
        <w:rPr>
          <w:rFonts w:asciiTheme="minorHAnsi" w:hAnsiTheme="minorHAnsi" w:cstheme="minorHAnsi"/>
        </w:rPr>
        <w:t>If the β-</w:t>
      </w:r>
      <w:proofErr w:type="spellStart"/>
      <w:r w:rsidRPr="00DB273A">
        <w:rPr>
          <w:rFonts w:asciiTheme="minorHAnsi" w:hAnsiTheme="minorHAnsi" w:cstheme="minorHAnsi"/>
        </w:rPr>
        <w:t>est</w:t>
      </w:r>
      <w:proofErr w:type="spellEnd"/>
      <w:r w:rsidRPr="00DB273A">
        <w:rPr>
          <w:rFonts w:asciiTheme="minorHAnsi" w:hAnsiTheme="minorHAnsi" w:cstheme="minorHAnsi"/>
        </w:rPr>
        <w:t xml:space="preserve"> AID 4U protocol is to be used</w:t>
      </w:r>
      <w:r w:rsidR="00F22F55" w:rsidRPr="00DB273A">
        <w:rPr>
          <w:rFonts w:asciiTheme="minorHAnsi" w:hAnsiTheme="minorHAnsi" w:cstheme="minorHAnsi"/>
        </w:rPr>
        <w:t>,</w:t>
      </w:r>
      <w:r w:rsidRPr="00DB273A">
        <w:rPr>
          <w:rFonts w:asciiTheme="minorHAnsi" w:hAnsiTheme="minorHAnsi" w:cstheme="minorHAnsi"/>
        </w:rPr>
        <w:t xml:space="preserve"> take </w:t>
      </w:r>
      <w:r w:rsidR="00152DDE" w:rsidRPr="00DB273A">
        <w:rPr>
          <w:rFonts w:asciiTheme="minorHAnsi" w:hAnsiTheme="minorHAnsi" w:cstheme="minorHAnsi"/>
        </w:rPr>
        <w:t>4</w:t>
      </w:r>
      <w:r w:rsidRPr="00DB273A">
        <w:rPr>
          <w:rFonts w:asciiTheme="minorHAnsi" w:hAnsiTheme="minorHAnsi" w:cstheme="minorHAnsi"/>
        </w:rPr>
        <w:t>0 µL of the cell suspension for protein analysis</w:t>
      </w:r>
      <w:r w:rsidR="0031244F" w:rsidRPr="00DB273A">
        <w:rPr>
          <w:rFonts w:asciiTheme="minorHAnsi" w:hAnsiTheme="minorHAnsi" w:cstheme="minorHAnsi"/>
        </w:rPr>
        <w:fldChar w:fldCharType="begin"/>
      </w:r>
      <w:r w:rsidR="00D838C6" w:rsidRPr="00DB273A">
        <w:rPr>
          <w:rFonts w:asciiTheme="minorHAnsi" w:hAnsiTheme="minorHAnsi" w:cstheme="minorHAnsi"/>
        </w:rPr>
        <w:instrText xml:space="preserve"> ADDIN ZOTERO_ITEM CSL_CITATION {"citationID":"HJI6qYMV","properties":{"formattedCitation":"\\super 7\\nosupersub{}","plainCitation":"7","noteIndex":0},"citationItems":[{"id":3978,"uris":["http://zotero.org/users/96640/items/TRWS6CWC"],"uri":["http://zotero.org/users/96640/items/TRWS6CWC"],"itemData":{"id":3978,"type":"article-journal","title":"Tuning degradation to achieve specific and efficient protein depletion","container-title":"JoVE (Journal of Visualized Experiments)","volume":"In press","abstract":"The plant auxin binding receptor, TIR1, recognizes proteins containing a specific auxin-inducible degron (AID) motif in the presence of auxin, targeting them for degradation.\nThis system is exploited in many non-plant eukaryotes, such that a target protein, tagged with the AID motif, is degraded upon auxin addition. The level of TIR1 expression is critical; excessive expression leads to degradation of the AID-tagged protein even in the absence of auxin, whereas low expression leads to slow depletion. A β-estradiol-inducible AID system was created, with expression of TIR1 under the control of a β-estradiol inducible promoter. The level of TIR1 is tuneable by changing the time of incubation with β-estradiol before auxin addition. \nThis protocol describes how to rapidly deplete a target protein using the AID system. The appropriate β-estradiol incubation time depends on the abundance of the target protein. Therefore, efficient depletion depends on optimal timing that also minimises auxin-independent depletion.","author":[{"family":"Barrass","given":"J David"},{"family":"Mendoza-Ochoa","given":"Gonzalo I."},{"family":"Maudlin","given":"Isabella E."},{"family":"Sani","given":"Emanuela"},{"family":"Beggs","given":"Jean D."}],"issued":{"date-parts":[["2019"]]}}}],"schema":"https://github.com/citation-style-language/schema/raw/master/csl-citation.json"} </w:instrText>
      </w:r>
      <w:r w:rsidR="0031244F" w:rsidRPr="00DB273A">
        <w:rPr>
          <w:rFonts w:asciiTheme="minorHAnsi" w:hAnsiTheme="minorHAnsi" w:cstheme="minorHAnsi"/>
        </w:rPr>
        <w:fldChar w:fldCharType="separate"/>
      </w:r>
      <w:r w:rsidR="00FB69A5" w:rsidRPr="00DB273A">
        <w:rPr>
          <w:rFonts w:asciiTheme="minorHAnsi" w:hAnsiTheme="minorHAnsi" w:cstheme="minorHAnsi"/>
          <w:vertAlign w:val="superscript"/>
        </w:rPr>
        <w:t>7</w:t>
      </w:r>
      <w:r w:rsidR="0031244F" w:rsidRPr="00DB273A">
        <w:rPr>
          <w:rFonts w:asciiTheme="minorHAnsi" w:hAnsiTheme="minorHAnsi" w:cstheme="minorHAnsi"/>
        </w:rPr>
        <w:fldChar w:fldCharType="end"/>
      </w:r>
      <w:r w:rsidRPr="00DB273A">
        <w:rPr>
          <w:rFonts w:asciiTheme="minorHAnsi" w:hAnsiTheme="minorHAnsi" w:cstheme="minorHAnsi"/>
        </w:rPr>
        <w:t xml:space="preserve">. Add </w:t>
      </w:r>
      <w:r w:rsidR="00152DDE" w:rsidRPr="00DB273A">
        <w:rPr>
          <w:rFonts w:asciiTheme="minorHAnsi" w:hAnsiTheme="minorHAnsi" w:cstheme="minorHAnsi"/>
        </w:rPr>
        <w:t>4</w:t>
      </w:r>
      <w:r w:rsidRPr="00DB273A">
        <w:rPr>
          <w:rFonts w:asciiTheme="minorHAnsi" w:hAnsiTheme="minorHAnsi" w:cstheme="minorHAnsi"/>
        </w:rPr>
        <w:t>0 µL of AE to make the volume</w:t>
      </w:r>
      <w:r w:rsidR="00E51979" w:rsidRPr="00DB273A">
        <w:rPr>
          <w:rFonts w:asciiTheme="minorHAnsi" w:hAnsiTheme="minorHAnsi" w:cstheme="minorHAnsi"/>
        </w:rPr>
        <w:t xml:space="preserve"> back</w:t>
      </w:r>
      <w:r w:rsidR="00DA2A55" w:rsidRPr="00DB273A">
        <w:rPr>
          <w:rFonts w:asciiTheme="minorHAnsi" w:hAnsiTheme="minorHAnsi" w:cstheme="minorHAnsi"/>
        </w:rPr>
        <w:t xml:space="preserve"> up to 400 µL</w:t>
      </w:r>
      <w:r w:rsidRPr="00DB273A">
        <w:rPr>
          <w:rFonts w:asciiTheme="minorHAnsi" w:hAnsiTheme="minorHAnsi" w:cstheme="minorHAnsi"/>
        </w:rPr>
        <w:t>.</w:t>
      </w:r>
    </w:p>
    <w:p w14:paraId="16485AD6" w14:textId="79684704" w:rsidR="00B918D4" w:rsidRPr="00DB273A" w:rsidRDefault="00C67154"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lastRenderedPageBreak/>
        <w:t xml:space="preserve"> </w:t>
      </w:r>
    </w:p>
    <w:p w14:paraId="0CB44347" w14:textId="77777777" w:rsidR="00345C5D" w:rsidRPr="00DB273A" w:rsidRDefault="00B918D4" w:rsidP="005522E9">
      <w:pPr>
        <w:pStyle w:val="StyleHeading112ptNotBold"/>
        <w:numPr>
          <w:ilvl w:val="1"/>
          <w:numId w:val="28"/>
        </w:numPr>
        <w:spacing w:before="0"/>
        <w:jc w:val="both"/>
        <w:rPr>
          <w:rFonts w:asciiTheme="minorHAnsi" w:hAnsiTheme="minorHAnsi" w:cstheme="minorHAnsi"/>
        </w:rPr>
      </w:pPr>
      <w:r w:rsidRPr="00DB273A">
        <w:rPr>
          <w:rFonts w:asciiTheme="minorHAnsi" w:hAnsiTheme="minorHAnsi" w:cstheme="minorHAnsi"/>
          <w:highlight w:val="yellow"/>
        </w:rPr>
        <w:t>Add 800</w:t>
      </w:r>
      <w:r w:rsidR="006B6536" w:rsidRPr="00DB273A">
        <w:rPr>
          <w:rFonts w:asciiTheme="minorHAnsi" w:hAnsiTheme="minorHAnsi" w:cstheme="minorHAnsi"/>
          <w:highlight w:val="yellow"/>
        </w:rPr>
        <w:t xml:space="preserve"> </w:t>
      </w:r>
      <w:r w:rsidR="001C7EF2" w:rsidRPr="00DB273A">
        <w:rPr>
          <w:rFonts w:asciiTheme="minorHAnsi" w:hAnsiTheme="minorHAnsi" w:cstheme="minorHAnsi"/>
          <w:highlight w:val="yellow"/>
        </w:rPr>
        <w:t>µL</w:t>
      </w:r>
      <w:r w:rsidRPr="00DB273A">
        <w:rPr>
          <w:rFonts w:asciiTheme="minorHAnsi" w:hAnsiTheme="minorHAnsi" w:cstheme="minorHAnsi"/>
          <w:highlight w:val="yellow"/>
        </w:rPr>
        <w:t xml:space="preserve"> of phenol</w:t>
      </w:r>
      <w:r w:rsidR="00DA2A55" w:rsidRPr="00DB273A">
        <w:rPr>
          <w:rFonts w:asciiTheme="minorHAnsi" w:hAnsiTheme="minorHAnsi" w:cstheme="minorHAnsi"/>
          <w:highlight w:val="yellow"/>
        </w:rPr>
        <w:t xml:space="preserve"> (CAUTION)</w:t>
      </w:r>
      <w:r w:rsidRPr="00DB273A">
        <w:rPr>
          <w:rFonts w:asciiTheme="minorHAnsi" w:hAnsiTheme="minorHAnsi" w:cstheme="minorHAnsi"/>
          <w:highlight w:val="yellow"/>
        </w:rPr>
        <w:t xml:space="preserve"> at low pH and vortex for 10 s.</w:t>
      </w:r>
    </w:p>
    <w:p w14:paraId="70D18993" w14:textId="45AC9768" w:rsidR="000E58F4" w:rsidRPr="00DB273A" w:rsidRDefault="0092687A"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br/>
      </w:r>
      <w:r w:rsidR="00345C5D" w:rsidRPr="00DB273A">
        <w:rPr>
          <w:rFonts w:asciiTheme="minorHAnsi" w:hAnsiTheme="minorHAnsi" w:cstheme="minorHAnsi"/>
        </w:rPr>
        <w:t>CAUTION</w:t>
      </w:r>
      <w:r w:rsidRPr="00DB273A">
        <w:rPr>
          <w:rFonts w:asciiTheme="minorHAnsi" w:hAnsiTheme="minorHAnsi" w:cstheme="minorHAnsi"/>
        </w:rPr>
        <w:t>: Phenol is toxic and corrosive by inhalation and contact. Always perform procedures involving phenol in a fume hood and w</w:t>
      </w:r>
      <w:r w:rsidR="000A40F6" w:rsidRPr="00DB273A">
        <w:rPr>
          <w:rFonts w:asciiTheme="minorHAnsi" w:hAnsiTheme="minorHAnsi" w:cstheme="minorHAnsi"/>
        </w:rPr>
        <w:t>e</w:t>
      </w:r>
      <w:r w:rsidRPr="00DB273A">
        <w:rPr>
          <w:rFonts w:asciiTheme="minorHAnsi" w:hAnsiTheme="minorHAnsi" w:cstheme="minorHAnsi"/>
        </w:rPr>
        <w:t>a</w:t>
      </w:r>
      <w:r w:rsidR="000A40F6" w:rsidRPr="00DB273A">
        <w:rPr>
          <w:rFonts w:asciiTheme="minorHAnsi" w:hAnsiTheme="minorHAnsi" w:cstheme="minorHAnsi"/>
        </w:rPr>
        <w:t>r</w:t>
      </w:r>
      <w:r w:rsidRPr="00DB273A">
        <w:rPr>
          <w:rFonts w:asciiTheme="minorHAnsi" w:hAnsiTheme="minorHAnsi" w:cstheme="minorHAnsi"/>
        </w:rPr>
        <w:t xml:space="preserve"> two pairs of gloves. </w:t>
      </w:r>
    </w:p>
    <w:p w14:paraId="79796867" w14:textId="77777777" w:rsidR="00893230" w:rsidRPr="00DB273A" w:rsidRDefault="00893230" w:rsidP="005522E9">
      <w:pPr>
        <w:pStyle w:val="StyleHeading112ptNotBold"/>
        <w:numPr>
          <w:ilvl w:val="0"/>
          <w:numId w:val="0"/>
        </w:numPr>
        <w:spacing w:before="0"/>
        <w:jc w:val="both"/>
        <w:rPr>
          <w:rFonts w:asciiTheme="minorHAnsi" w:hAnsiTheme="minorHAnsi" w:cstheme="minorHAnsi"/>
        </w:rPr>
      </w:pPr>
    </w:p>
    <w:p w14:paraId="7DFADF9B" w14:textId="77777777" w:rsidR="00501272" w:rsidRPr="00DB273A" w:rsidRDefault="00B918D4" w:rsidP="005522E9">
      <w:pPr>
        <w:pStyle w:val="StyleHeading112ptNotBold"/>
        <w:numPr>
          <w:ilvl w:val="1"/>
          <w:numId w:val="28"/>
        </w:numPr>
        <w:spacing w:before="0"/>
        <w:jc w:val="both"/>
        <w:rPr>
          <w:rFonts w:asciiTheme="minorHAnsi" w:hAnsiTheme="minorHAnsi" w:cstheme="minorHAnsi"/>
        </w:rPr>
      </w:pPr>
      <w:r w:rsidRPr="00DB273A">
        <w:rPr>
          <w:rFonts w:asciiTheme="minorHAnsi" w:hAnsiTheme="minorHAnsi" w:cstheme="minorHAnsi"/>
          <w:highlight w:val="yellow"/>
        </w:rPr>
        <w:t>Lyse the cells in a homogeni</w:t>
      </w:r>
      <w:r w:rsidR="00AA08AD" w:rsidRPr="00DB273A">
        <w:rPr>
          <w:rFonts w:asciiTheme="minorHAnsi" w:hAnsiTheme="minorHAnsi" w:cstheme="minorHAnsi"/>
          <w:highlight w:val="yellow"/>
        </w:rPr>
        <w:t>z</w:t>
      </w:r>
      <w:r w:rsidRPr="00DB273A">
        <w:rPr>
          <w:rFonts w:asciiTheme="minorHAnsi" w:hAnsiTheme="minorHAnsi" w:cstheme="minorHAnsi"/>
          <w:highlight w:val="yellow"/>
        </w:rPr>
        <w:t>er</w:t>
      </w:r>
      <w:r w:rsidRPr="00DB273A">
        <w:rPr>
          <w:rFonts w:asciiTheme="minorHAnsi" w:hAnsiTheme="minorHAnsi" w:cstheme="minorHAnsi"/>
        </w:rPr>
        <w:t xml:space="preserve"> (</w:t>
      </w:r>
      <w:r w:rsidR="00602BA3" w:rsidRPr="00DB273A">
        <w:rPr>
          <w:rFonts w:asciiTheme="minorHAnsi" w:hAnsiTheme="minorHAnsi" w:cstheme="minorHAnsi"/>
        </w:rPr>
        <w:t xml:space="preserve">e.g., </w:t>
      </w:r>
      <w:r w:rsidR="00DF0CAC" w:rsidRPr="00DB273A">
        <w:rPr>
          <w:rFonts w:asciiTheme="minorHAnsi" w:hAnsiTheme="minorHAnsi" w:cstheme="minorHAnsi"/>
          <w:b/>
        </w:rPr>
        <w:t>Table of Materials</w:t>
      </w:r>
      <w:r w:rsidRPr="00DB273A">
        <w:rPr>
          <w:rFonts w:asciiTheme="minorHAnsi" w:hAnsiTheme="minorHAnsi" w:cstheme="minorHAnsi"/>
        </w:rPr>
        <w:t xml:space="preserve">) </w:t>
      </w:r>
      <w:r w:rsidRPr="00DB273A">
        <w:rPr>
          <w:rFonts w:asciiTheme="minorHAnsi" w:hAnsiTheme="minorHAnsi" w:cstheme="minorHAnsi"/>
          <w:highlight w:val="yellow"/>
        </w:rPr>
        <w:t xml:space="preserve">for three </w:t>
      </w:r>
      <w:r w:rsidR="00F25647" w:rsidRPr="00DB273A">
        <w:rPr>
          <w:rFonts w:asciiTheme="minorHAnsi" w:hAnsiTheme="minorHAnsi" w:cstheme="minorHAnsi"/>
          <w:highlight w:val="yellow"/>
        </w:rPr>
        <w:t>2-min</w:t>
      </w:r>
      <w:r w:rsidRPr="00DB273A">
        <w:rPr>
          <w:rFonts w:asciiTheme="minorHAnsi" w:hAnsiTheme="minorHAnsi" w:cstheme="minorHAnsi"/>
          <w:highlight w:val="yellow"/>
        </w:rPr>
        <w:t xml:space="preserve"> bursts at the lowest power setting. Leave the samples on ice for 2 min between pulses of </w:t>
      </w:r>
      <w:r w:rsidR="00501272" w:rsidRPr="00DB273A">
        <w:rPr>
          <w:rFonts w:asciiTheme="minorHAnsi" w:hAnsiTheme="minorHAnsi" w:cstheme="minorHAnsi"/>
          <w:highlight w:val="yellow"/>
        </w:rPr>
        <w:t>homogenization</w:t>
      </w:r>
      <w:r w:rsidRPr="00DB273A">
        <w:rPr>
          <w:rFonts w:asciiTheme="minorHAnsi" w:hAnsiTheme="minorHAnsi" w:cstheme="minorHAnsi"/>
          <w:highlight w:val="yellow"/>
        </w:rPr>
        <w:t>.</w:t>
      </w:r>
      <w:r w:rsidR="00C67154" w:rsidRPr="00DB273A">
        <w:rPr>
          <w:rFonts w:asciiTheme="minorHAnsi" w:hAnsiTheme="minorHAnsi" w:cstheme="minorHAnsi"/>
        </w:rPr>
        <w:t xml:space="preserve"> </w:t>
      </w:r>
    </w:p>
    <w:p w14:paraId="2B50333F" w14:textId="77777777" w:rsidR="00501272" w:rsidRPr="00DB273A" w:rsidRDefault="00501272" w:rsidP="005522E9">
      <w:pPr>
        <w:pStyle w:val="StyleHeading112ptNotBold"/>
        <w:numPr>
          <w:ilvl w:val="0"/>
          <w:numId w:val="0"/>
        </w:numPr>
        <w:spacing w:before="0"/>
        <w:jc w:val="both"/>
        <w:rPr>
          <w:rFonts w:asciiTheme="minorHAnsi" w:hAnsiTheme="minorHAnsi" w:cstheme="minorHAnsi"/>
        </w:rPr>
      </w:pPr>
    </w:p>
    <w:p w14:paraId="3197B155" w14:textId="7F8AAFAF" w:rsidR="002F6FE5" w:rsidRPr="00DB273A" w:rsidRDefault="00501272"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t xml:space="preserve">NOTE: </w:t>
      </w:r>
      <w:r w:rsidR="00B918D4" w:rsidRPr="00DB273A">
        <w:rPr>
          <w:rFonts w:asciiTheme="minorHAnsi" w:hAnsiTheme="minorHAnsi" w:cstheme="minorHAnsi"/>
        </w:rPr>
        <w:t>O</w:t>
      </w:r>
      <w:r w:rsidRPr="00DB273A">
        <w:rPr>
          <w:rFonts w:asciiTheme="minorHAnsi" w:hAnsiTheme="minorHAnsi" w:cstheme="minorHAnsi"/>
        </w:rPr>
        <w:t>ptimize the conditions if using o</w:t>
      </w:r>
      <w:r w:rsidR="00B918D4" w:rsidRPr="00DB273A">
        <w:rPr>
          <w:rFonts w:asciiTheme="minorHAnsi" w:hAnsiTheme="minorHAnsi" w:cstheme="minorHAnsi"/>
        </w:rPr>
        <w:t xml:space="preserve">ther </w:t>
      </w:r>
      <w:r w:rsidRPr="00DB273A">
        <w:rPr>
          <w:rFonts w:asciiTheme="minorHAnsi" w:hAnsiTheme="minorHAnsi" w:cstheme="minorHAnsi"/>
        </w:rPr>
        <w:t>homogenizers</w:t>
      </w:r>
      <w:r w:rsidR="00B918D4" w:rsidRPr="00DB273A">
        <w:rPr>
          <w:rFonts w:asciiTheme="minorHAnsi" w:hAnsiTheme="minorHAnsi" w:cstheme="minorHAnsi"/>
        </w:rPr>
        <w:t>.</w:t>
      </w:r>
      <w:r w:rsidR="007E6AE0" w:rsidRPr="00DB273A">
        <w:rPr>
          <w:rFonts w:asciiTheme="minorHAnsi" w:hAnsiTheme="minorHAnsi" w:cstheme="minorHAnsi"/>
        </w:rPr>
        <w:t xml:space="preserve"> </w:t>
      </w:r>
      <w:r w:rsidR="007D24D6" w:rsidRPr="00DB273A">
        <w:rPr>
          <w:rFonts w:asciiTheme="minorHAnsi" w:hAnsiTheme="minorHAnsi" w:cstheme="minorHAnsi"/>
        </w:rPr>
        <w:t>Insufficient</w:t>
      </w:r>
      <w:r w:rsidR="007E6AE0" w:rsidRPr="00DB273A">
        <w:rPr>
          <w:rFonts w:asciiTheme="minorHAnsi" w:hAnsiTheme="minorHAnsi" w:cstheme="minorHAnsi"/>
        </w:rPr>
        <w:t xml:space="preserve"> shaking will result in poor yields</w:t>
      </w:r>
      <w:r w:rsidR="00DA2A55" w:rsidRPr="00DB273A">
        <w:rPr>
          <w:rFonts w:asciiTheme="minorHAnsi" w:hAnsiTheme="minorHAnsi" w:cstheme="minorHAnsi"/>
        </w:rPr>
        <w:t>,</w:t>
      </w:r>
      <w:r w:rsidR="00F22F55" w:rsidRPr="00DB273A">
        <w:rPr>
          <w:rFonts w:asciiTheme="minorHAnsi" w:hAnsiTheme="minorHAnsi" w:cstheme="minorHAnsi"/>
        </w:rPr>
        <w:t xml:space="preserve"> whereas</w:t>
      </w:r>
      <w:r w:rsidR="007E6AE0" w:rsidRPr="00DB273A">
        <w:rPr>
          <w:rFonts w:asciiTheme="minorHAnsi" w:hAnsiTheme="minorHAnsi" w:cstheme="minorHAnsi"/>
        </w:rPr>
        <w:t xml:space="preserve"> excessive shaking results in</w:t>
      </w:r>
      <w:r w:rsidR="00DA2A55" w:rsidRPr="00DB273A">
        <w:rPr>
          <w:rFonts w:asciiTheme="minorHAnsi" w:hAnsiTheme="minorHAnsi" w:cstheme="minorHAnsi"/>
        </w:rPr>
        <w:t xml:space="preserve"> apparent</w:t>
      </w:r>
      <w:r w:rsidR="007E6AE0" w:rsidRPr="00DB273A">
        <w:rPr>
          <w:rFonts w:asciiTheme="minorHAnsi" w:hAnsiTheme="minorHAnsi" w:cstheme="minorHAnsi"/>
        </w:rPr>
        <w:t xml:space="preserve"> higher yield, as determined by </w:t>
      </w:r>
      <w:r w:rsidR="006F1CC6" w:rsidRPr="00DB273A">
        <w:rPr>
          <w:rFonts w:asciiTheme="minorHAnsi" w:hAnsiTheme="minorHAnsi" w:cstheme="minorHAnsi"/>
        </w:rPr>
        <w:t>absorbance at 260 nm (A</w:t>
      </w:r>
      <w:r w:rsidR="006F1CC6" w:rsidRPr="00DB273A">
        <w:rPr>
          <w:rFonts w:asciiTheme="minorHAnsi" w:hAnsiTheme="minorHAnsi" w:cstheme="minorHAnsi"/>
          <w:vertAlign w:val="subscript"/>
        </w:rPr>
        <w:t>260</w:t>
      </w:r>
      <w:r w:rsidR="006F1CC6" w:rsidRPr="00DB273A">
        <w:rPr>
          <w:rFonts w:asciiTheme="minorHAnsi" w:hAnsiTheme="minorHAnsi" w:cstheme="minorHAnsi"/>
        </w:rPr>
        <w:t>),</w:t>
      </w:r>
      <w:r w:rsidR="007E6AE0" w:rsidRPr="00DB273A">
        <w:rPr>
          <w:rFonts w:asciiTheme="minorHAnsi" w:hAnsiTheme="minorHAnsi" w:cstheme="minorHAnsi"/>
        </w:rPr>
        <w:t xml:space="preserve"> </w:t>
      </w:r>
      <w:r w:rsidR="00DA2A55" w:rsidRPr="00DB273A">
        <w:rPr>
          <w:rFonts w:asciiTheme="minorHAnsi" w:hAnsiTheme="minorHAnsi" w:cstheme="minorHAnsi"/>
        </w:rPr>
        <w:t xml:space="preserve">but </w:t>
      </w:r>
      <w:r w:rsidR="007E6AE0" w:rsidRPr="00DB273A">
        <w:rPr>
          <w:rFonts w:asciiTheme="minorHAnsi" w:hAnsiTheme="minorHAnsi" w:cstheme="minorHAnsi"/>
        </w:rPr>
        <w:t xml:space="preserve">the RNA </w:t>
      </w:r>
      <w:r w:rsidR="00D66090" w:rsidRPr="00DB273A">
        <w:rPr>
          <w:rFonts w:asciiTheme="minorHAnsi" w:hAnsiTheme="minorHAnsi" w:cstheme="minorHAnsi"/>
        </w:rPr>
        <w:t>may</w:t>
      </w:r>
      <w:r w:rsidR="007E6AE0" w:rsidRPr="00DB273A">
        <w:rPr>
          <w:rFonts w:asciiTheme="minorHAnsi" w:hAnsiTheme="minorHAnsi" w:cstheme="minorHAnsi"/>
        </w:rPr>
        <w:t xml:space="preserve"> be degraded.</w:t>
      </w:r>
      <w:r w:rsidRPr="00DB273A">
        <w:rPr>
          <w:rFonts w:asciiTheme="minorHAnsi" w:hAnsiTheme="minorHAnsi" w:cstheme="minorHAnsi"/>
        </w:rPr>
        <w:t xml:space="preserve"> </w:t>
      </w:r>
      <w:r w:rsidR="00625D49" w:rsidRPr="00DB273A">
        <w:rPr>
          <w:rFonts w:asciiTheme="minorHAnsi" w:hAnsiTheme="minorHAnsi" w:cstheme="minorHAnsi"/>
        </w:rPr>
        <w:t xml:space="preserve">A </w:t>
      </w:r>
      <w:r w:rsidRPr="00DB273A">
        <w:rPr>
          <w:rFonts w:asciiTheme="minorHAnsi" w:hAnsiTheme="minorHAnsi" w:cstheme="minorHAnsi"/>
        </w:rPr>
        <w:t>homogenizer</w:t>
      </w:r>
      <w:r w:rsidR="00625D49" w:rsidRPr="00DB273A">
        <w:rPr>
          <w:rFonts w:asciiTheme="minorHAnsi" w:hAnsiTheme="minorHAnsi" w:cstheme="minorHAnsi"/>
        </w:rPr>
        <w:t xml:space="preserve"> is </w:t>
      </w:r>
      <w:r w:rsidR="00C60332" w:rsidRPr="00DB273A">
        <w:rPr>
          <w:rFonts w:asciiTheme="minorHAnsi" w:hAnsiTheme="minorHAnsi" w:cstheme="minorHAnsi"/>
        </w:rPr>
        <w:t>preferred</w:t>
      </w:r>
      <w:r w:rsidR="00625D49" w:rsidRPr="00DB273A">
        <w:rPr>
          <w:rFonts w:asciiTheme="minorHAnsi" w:hAnsiTheme="minorHAnsi" w:cstheme="minorHAnsi"/>
        </w:rPr>
        <w:t>, but hot phenol RNA purification</w:t>
      </w:r>
      <w:r w:rsidR="00625D49" w:rsidRPr="00DB273A">
        <w:rPr>
          <w:rFonts w:asciiTheme="minorHAnsi" w:hAnsiTheme="minorHAnsi" w:cstheme="minorHAnsi"/>
        </w:rPr>
        <w:fldChar w:fldCharType="begin"/>
      </w:r>
      <w:r w:rsidR="00377AA1" w:rsidRPr="00DB273A">
        <w:rPr>
          <w:rFonts w:asciiTheme="minorHAnsi" w:hAnsiTheme="minorHAnsi" w:cstheme="minorHAnsi"/>
        </w:rPr>
        <w:instrText xml:space="preserve"> ADDIN ZOTERO_ITEM CSL_CITATION {"citationID":"mVmg16dH","properties":{"formattedCitation":"\\super 12\\nosupersub{}","plainCitation":"12","noteIndex":0},"citationItems":[{"id":2170,"uris":["http://zotero.org/users/96640/items/IFC2V7MR"],"uri":["http://zotero.org/users/96640/items/IFC2V7MR"],"itemData":{"id":2170,"type":"article-journal","title":"A rapid and simple method for preparation of RNA from Saccharomyces cerevisiae","container-title":"Nucleic Acids Research","page":"3091 -3092","volume":"18","issue":"10","source":"Highwire 2.0","DOI":"10.1093/nar/18.10.3091","call-number":"0808","author":[{"family":"Schmitt","given":"Mark E."},{"family":"Brown","given":"Timothy A."},{"family":"Trumpower","given":"Bernard L."}],"issued":{"date-parts":[["1990",5,25]]}}}],"schema":"https://github.com/citation-style-language/schema/raw/master/csl-citation.json"} </w:instrText>
      </w:r>
      <w:r w:rsidR="00625D49" w:rsidRPr="00DB273A">
        <w:rPr>
          <w:rFonts w:asciiTheme="minorHAnsi" w:hAnsiTheme="minorHAnsi" w:cstheme="minorHAnsi"/>
        </w:rPr>
        <w:fldChar w:fldCharType="separate"/>
      </w:r>
      <w:r w:rsidR="00377AA1" w:rsidRPr="00DB273A">
        <w:rPr>
          <w:rFonts w:asciiTheme="minorHAnsi" w:hAnsiTheme="minorHAnsi" w:cstheme="minorHAnsi"/>
          <w:vertAlign w:val="superscript"/>
        </w:rPr>
        <w:t>12</w:t>
      </w:r>
      <w:r w:rsidR="00625D49" w:rsidRPr="00DB273A">
        <w:rPr>
          <w:rFonts w:asciiTheme="minorHAnsi" w:hAnsiTheme="minorHAnsi" w:cstheme="minorHAnsi"/>
        </w:rPr>
        <w:fldChar w:fldCharType="end"/>
      </w:r>
      <w:r w:rsidR="00625D49" w:rsidRPr="00DB273A">
        <w:rPr>
          <w:rFonts w:asciiTheme="minorHAnsi" w:hAnsiTheme="minorHAnsi" w:cstheme="minorHAnsi"/>
        </w:rPr>
        <w:t xml:space="preserve"> can be used.</w:t>
      </w:r>
    </w:p>
    <w:p w14:paraId="35B8C848" w14:textId="77777777" w:rsidR="00501272" w:rsidRPr="00DB273A" w:rsidRDefault="00501272" w:rsidP="005522E9">
      <w:pPr>
        <w:pStyle w:val="StyleHeading112ptNotBold"/>
        <w:numPr>
          <w:ilvl w:val="0"/>
          <w:numId w:val="0"/>
        </w:numPr>
        <w:spacing w:before="0"/>
        <w:jc w:val="both"/>
        <w:rPr>
          <w:rFonts w:asciiTheme="minorHAnsi" w:hAnsiTheme="minorHAnsi" w:cstheme="minorHAnsi"/>
        </w:rPr>
      </w:pPr>
    </w:p>
    <w:p w14:paraId="0908F944" w14:textId="5FEE6DC0" w:rsidR="00520395" w:rsidRPr="00DB273A" w:rsidRDefault="008B585C" w:rsidP="005522E9">
      <w:pPr>
        <w:pStyle w:val="StyleHeading112ptNotBold"/>
        <w:numPr>
          <w:ilvl w:val="1"/>
          <w:numId w:val="28"/>
        </w:numPr>
        <w:spacing w:before="0"/>
        <w:jc w:val="both"/>
        <w:rPr>
          <w:rFonts w:asciiTheme="minorHAnsi" w:hAnsiTheme="minorHAnsi" w:cstheme="minorHAnsi"/>
        </w:rPr>
      </w:pPr>
      <w:bookmarkStart w:id="10" w:name="_Ref454979727"/>
      <w:r w:rsidRPr="00DB273A">
        <w:rPr>
          <w:rFonts w:asciiTheme="minorHAnsi" w:hAnsiTheme="minorHAnsi" w:cstheme="minorHAnsi"/>
          <w:highlight w:val="yellow"/>
        </w:rPr>
        <w:t xml:space="preserve">Place the lysed sample on dry ice </w:t>
      </w:r>
      <w:r w:rsidR="00501272" w:rsidRPr="00DB273A">
        <w:rPr>
          <w:rFonts w:asciiTheme="minorHAnsi" w:hAnsiTheme="minorHAnsi" w:cstheme="minorHAnsi"/>
          <w:highlight w:val="yellow"/>
        </w:rPr>
        <w:t xml:space="preserve">for </w:t>
      </w:r>
      <w:r w:rsidRPr="00DB273A">
        <w:rPr>
          <w:rFonts w:asciiTheme="minorHAnsi" w:hAnsiTheme="minorHAnsi" w:cstheme="minorHAnsi"/>
          <w:highlight w:val="yellow"/>
        </w:rPr>
        <w:t xml:space="preserve">5 min, until </w:t>
      </w:r>
      <w:r w:rsidR="00D66090" w:rsidRPr="00DB273A">
        <w:rPr>
          <w:rFonts w:asciiTheme="minorHAnsi" w:hAnsiTheme="minorHAnsi" w:cstheme="minorHAnsi"/>
          <w:highlight w:val="yellow"/>
        </w:rPr>
        <w:t>it</w:t>
      </w:r>
      <w:r w:rsidRPr="00DB273A">
        <w:rPr>
          <w:rFonts w:asciiTheme="minorHAnsi" w:hAnsiTheme="minorHAnsi" w:cstheme="minorHAnsi"/>
          <w:highlight w:val="yellow"/>
        </w:rPr>
        <w:t xml:space="preserve"> solidifies</w:t>
      </w:r>
      <w:r w:rsidR="00320802" w:rsidRPr="00DB273A">
        <w:rPr>
          <w:rFonts w:asciiTheme="minorHAnsi" w:hAnsiTheme="minorHAnsi" w:cstheme="minorHAnsi"/>
        </w:rPr>
        <w:t xml:space="preserve">, </w:t>
      </w:r>
      <w:r w:rsidR="005753E1" w:rsidRPr="00DB273A">
        <w:rPr>
          <w:rFonts w:asciiTheme="minorHAnsi" w:hAnsiTheme="minorHAnsi" w:cstheme="minorHAnsi"/>
        </w:rPr>
        <w:t xml:space="preserve">this </w:t>
      </w:r>
      <w:r w:rsidRPr="00DB273A">
        <w:rPr>
          <w:rFonts w:asciiTheme="minorHAnsi" w:hAnsiTheme="minorHAnsi" w:cstheme="minorHAnsi"/>
        </w:rPr>
        <w:t>reduces genomic DNA carry over into the RNA.</w:t>
      </w:r>
      <w:bookmarkEnd w:id="10"/>
      <w:r w:rsidR="00C67154" w:rsidRPr="00DB273A">
        <w:rPr>
          <w:rFonts w:asciiTheme="minorHAnsi" w:hAnsiTheme="minorHAnsi" w:cstheme="minorHAnsi"/>
        </w:rPr>
        <w:t xml:space="preserve"> </w:t>
      </w:r>
      <w:r w:rsidR="00445A4F" w:rsidRPr="00DB273A">
        <w:rPr>
          <w:rFonts w:asciiTheme="minorHAnsi" w:hAnsiTheme="minorHAnsi" w:cstheme="minorHAnsi"/>
        </w:rPr>
        <w:t>Do not freeze for too long</w:t>
      </w:r>
      <w:r w:rsidR="00195802" w:rsidRPr="00DB273A">
        <w:rPr>
          <w:rFonts w:asciiTheme="minorHAnsi" w:hAnsiTheme="minorHAnsi" w:cstheme="minorHAnsi"/>
        </w:rPr>
        <w:t xml:space="preserve"> as the sample will not thaw</w:t>
      </w:r>
      <w:r w:rsidR="00D464E5" w:rsidRPr="00DB273A">
        <w:rPr>
          <w:rFonts w:asciiTheme="minorHAnsi" w:hAnsiTheme="minorHAnsi" w:cstheme="minorHAnsi"/>
        </w:rPr>
        <w:t>.</w:t>
      </w:r>
      <w:r w:rsidR="003C471C" w:rsidRPr="00DB273A">
        <w:rPr>
          <w:rFonts w:asciiTheme="minorHAnsi" w:hAnsiTheme="minorHAnsi" w:cstheme="minorHAnsi"/>
        </w:rPr>
        <w:t xml:space="preserve"> </w:t>
      </w:r>
      <w:bookmarkStart w:id="11" w:name="_Ref454979749"/>
      <w:r w:rsidR="002F6FE5" w:rsidRPr="00DB273A">
        <w:rPr>
          <w:rFonts w:asciiTheme="minorHAnsi" w:hAnsiTheme="minorHAnsi" w:cstheme="minorHAnsi"/>
          <w:highlight w:val="yellow"/>
        </w:rPr>
        <w:t>Spin 5 min in microfuge</w:t>
      </w:r>
      <w:r w:rsidR="00ED5C4D" w:rsidRPr="00DB273A">
        <w:rPr>
          <w:rFonts w:asciiTheme="minorHAnsi" w:hAnsiTheme="minorHAnsi" w:cstheme="minorHAnsi"/>
          <w:highlight w:val="yellow"/>
        </w:rPr>
        <w:t xml:space="preserve"> </w:t>
      </w:r>
      <w:r w:rsidR="00520395" w:rsidRPr="00DB273A">
        <w:rPr>
          <w:rFonts w:asciiTheme="minorHAnsi" w:hAnsiTheme="minorHAnsi" w:cstheme="minorHAnsi"/>
          <w:highlight w:val="yellow"/>
        </w:rPr>
        <w:t xml:space="preserve">at </w:t>
      </w:r>
      <w:r w:rsidR="00ED5C4D" w:rsidRPr="00DB273A">
        <w:rPr>
          <w:rFonts w:asciiTheme="minorHAnsi" w:hAnsiTheme="minorHAnsi" w:cstheme="minorHAnsi"/>
          <w:highlight w:val="yellow"/>
        </w:rPr>
        <w:t>&gt;1</w:t>
      </w:r>
      <w:r w:rsidR="00C74E67" w:rsidRPr="00DB273A">
        <w:rPr>
          <w:rFonts w:asciiTheme="minorHAnsi" w:hAnsiTheme="minorHAnsi" w:cstheme="minorHAnsi"/>
          <w:highlight w:val="yellow"/>
        </w:rPr>
        <w:t>3</w:t>
      </w:r>
      <w:r w:rsidR="00ED5C4D" w:rsidRPr="00DB273A">
        <w:rPr>
          <w:rFonts w:asciiTheme="minorHAnsi" w:hAnsiTheme="minorHAnsi" w:cstheme="minorHAnsi"/>
          <w:highlight w:val="yellow"/>
        </w:rPr>
        <w:t>,000</w:t>
      </w:r>
      <w:r w:rsidR="00DA2A55" w:rsidRPr="00DB273A">
        <w:rPr>
          <w:rFonts w:asciiTheme="minorHAnsi" w:hAnsiTheme="minorHAnsi" w:cstheme="minorHAnsi"/>
          <w:highlight w:val="yellow"/>
        </w:rPr>
        <w:t xml:space="preserve"> </w:t>
      </w:r>
      <w:r w:rsidR="00520395" w:rsidRPr="00DB273A">
        <w:rPr>
          <w:rFonts w:asciiTheme="minorHAnsi" w:hAnsiTheme="minorHAnsi" w:cstheme="minorHAnsi"/>
          <w:highlight w:val="yellow"/>
        </w:rPr>
        <w:t xml:space="preserve">x </w:t>
      </w:r>
      <w:r w:rsidR="00ED5C4D" w:rsidRPr="00DB273A">
        <w:rPr>
          <w:rFonts w:asciiTheme="minorHAnsi" w:hAnsiTheme="minorHAnsi" w:cstheme="minorHAnsi"/>
          <w:i/>
          <w:highlight w:val="yellow"/>
        </w:rPr>
        <w:t>g</w:t>
      </w:r>
      <w:r w:rsidR="002F6FE5" w:rsidRPr="00DB273A">
        <w:rPr>
          <w:rFonts w:asciiTheme="minorHAnsi" w:hAnsiTheme="minorHAnsi" w:cstheme="minorHAnsi"/>
        </w:rPr>
        <w:t xml:space="preserve"> </w:t>
      </w:r>
      <w:r w:rsidR="002F6FE5" w:rsidRPr="00DB273A">
        <w:rPr>
          <w:rFonts w:asciiTheme="minorHAnsi" w:hAnsiTheme="minorHAnsi" w:cstheme="minorHAnsi"/>
          <w:highlight w:val="yellow"/>
        </w:rPr>
        <w:t xml:space="preserve">at </w:t>
      </w:r>
      <w:r w:rsidR="00FF0C25" w:rsidRPr="00DB273A">
        <w:rPr>
          <w:rFonts w:asciiTheme="minorHAnsi" w:hAnsiTheme="minorHAnsi" w:cstheme="minorHAnsi"/>
          <w:highlight w:val="yellow"/>
        </w:rPr>
        <w:t>RT</w:t>
      </w:r>
      <w:r w:rsidR="002F6FE5" w:rsidRPr="00DB273A">
        <w:rPr>
          <w:rFonts w:asciiTheme="minorHAnsi" w:hAnsiTheme="minorHAnsi" w:cstheme="minorHAnsi"/>
          <w:highlight w:val="yellow"/>
        </w:rPr>
        <w:t>;</w:t>
      </w:r>
      <w:r w:rsidR="002F6FE5" w:rsidRPr="00DB273A">
        <w:rPr>
          <w:rFonts w:asciiTheme="minorHAnsi" w:hAnsiTheme="minorHAnsi" w:cstheme="minorHAnsi"/>
        </w:rPr>
        <w:t xml:space="preserve"> do not be tempted to do this at 4</w:t>
      </w:r>
      <w:r w:rsidR="00C67154" w:rsidRPr="00DB273A">
        <w:rPr>
          <w:rFonts w:asciiTheme="minorHAnsi" w:hAnsiTheme="minorHAnsi" w:cstheme="minorHAnsi"/>
        </w:rPr>
        <w:t xml:space="preserve"> °C</w:t>
      </w:r>
      <w:r w:rsidR="002F6FE5" w:rsidRPr="00DB273A">
        <w:rPr>
          <w:rFonts w:asciiTheme="minorHAnsi" w:hAnsiTheme="minorHAnsi" w:cstheme="minorHAnsi"/>
        </w:rPr>
        <w:t xml:space="preserve">, as the sample/phenol </w:t>
      </w:r>
      <w:r w:rsidR="000E58F4" w:rsidRPr="00DB273A">
        <w:rPr>
          <w:rFonts w:asciiTheme="minorHAnsi" w:hAnsiTheme="minorHAnsi" w:cstheme="minorHAnsi"/>
        </w:rPr>
        <w:t xml:space="preserve">mix </w:t>
      </w:r>
      <w:r w:rsidR="002F6FE5" w:rsidRPr="00DB273A">
        <w:rPr>
          <w:rFonts w:asciiTheme="minorHAnsi" w:hAnsiTheme="minorHAnsi" w:cstheme="minorHAnsi"/>
        </w:rPr>
        <w:t>will remain solid throughout the spin</w:t>
      </w:r>
      <w:r w:rsidR="004023C4" w:rsidRPr="00DB273A">
        <w:rPr>
          <w:rFonts w:asciiTheme="minorHAnsi" w:hAnsiTheme="minorHAnsi" w:cstheme="minorHAnsi"/>
        </w:rPr>
        <w:t xml:space="preserve"> if performed at low temperature</w:t>
      </w:r>
      <w:r w:rsidR="002F6FE5" w:rsidRPr="00DB273A">
        <w:rPr>
          <w:rFonts w:asciiTheme="minorHAnsi" w:hAnsiTheme="minorHAnsi" w:cstheme="minorHAnsi"/>
        </w:rPr>
        <w:t>.</w:t>
      </w:r>
      <w:bookmarkEnd w:id="11"/>
    </w:p>
    <w:p w14:paraId="6944FF8A" w14:textId="3E4223A1" w:rsidR="002F6FE5" w:rsidRPr="00DB273A" w:rsidRDefault="00195802"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br/>
        <w:t xml:space="preserve">NOTE: </w:t>
      </w:r>
      <w:r w:rsidR="00520395" w:rsidRPr="00DB273A">
        <w:rPr>
          <w:rFonts w:asciiTheme="minorHAnsi" w:hAnsiTheme="minorHAnsi" w:cstheme="minorHAnsi"/>
        </w:rPr>
        <w:t>I</w:t>
      </w:r>
      <w:r w:rsidRPr="00DB273A">
        <w:rPr>
          <w:rFonts w:asciiTheme="minorHAnsi" w:hAnsiTheme="minorHAnsi" w:cstheme="minorHAnsi"/>
        </w:rPr>
        <w:t>f the sample is still froze</w:t>
      </w:r>
      <w:r w:rsidR="00592F9E" w:rsidRPr="00DB273A">
        <w:rPr>
          <w:rFonts w:asciiTheme="minorHAnsi" w:hAnsiTheme="minorHAnsi" w:cstheme="minorHAnsi"/>
        </w:rPr>
        <w:t xml:space="preserve">n </w:t>
      </w:r>
      <w:r w:rsidRPr="00DB273A">
        <w:rPr>
          <w:rFonts w:asciiTheme="minorHAnsi" w:hAnsiTheme="minorHAnsi" w:cstheme="minorHAnsi"/>
        </w:rPr>
        <w:t>at the end of the spin</w:t>
      </w:r>
      <w:r w:rsidR="00592F9E" w:rsidRPr="00DB273A">
        <w:rPr>
          <w:rFonts w:asciiTheme="minorHAnsi" w:hAnsiTheme="minorHAnsi" w:cstheme="minorHAnsi"/>
        </w:rPr>
        <w:t>,</w:t>
      </w:r>
      <w:r w:rsidRPr="00DB273A">
        <w:rPr>
          <w:rFonts w:asciiTheme="minorHAnsi" w:hAnsiTheme="minorHAnsi" w:cstheme="minorHAnsi"/>
        </w:rPr>
        <w:t xml:space="preserve"> re-spin for another 5 min until the sample has completely thawed</w:t>
      </w:r>
      <w:r w:rsidR="00B04F10" w:rsidRPr="00DB273A">
        <w:rPr>
          <w:rFonts w:asciiTheme="minorHAnsi" w:hAnsiTheme="minorHAnsi" w:cstheme="minorHAnsi"/>
        </w:rPr>
        <w:t>.</w:t>
      </w:r>
    </w:p>
    <w:p w14:paraId="0A5DB693" w14:textId="77777777" w:rsidR="00B04F10" w:rsidRPr="00DB273A" w:rsidRDefault="00B04F10" w:rsidP="005522E9">
      <w:pPr>
        <w:pStyle w:val="StyleHeading112ptNotBold"/>
        <w:numPr>
          <w:ilvl w:val="0"/>
          <w:numId w:val="0"/>
        </w:numPr>
        <w:spacing w:before="0"/>
        <w:jc w:val="both"/>
        <w:rPr>
          <w:rFonts w:asciiTheme="minorHAnsi" w:hAnsiTheme="minorHAnsi" w:cstheme="minorHAnsi"/>
        </w:rPr>
      </w:pPr>
    </w:p>
    <w:p w14:paraId="3B6262C7" w14:textId="1940091F" w:rsidR="001F29D5" w:rsidRPr="00DB273A" w:rsidRDefault="00D14E41" w:rsidP="005522E9">
      <w:pPr>
        <w:pStyle w:val="StyleHeading112ptNotBold"/>
        <w:numPr>
          <w:ilvl w:val="1"/>
          <w:numId w:val="28"/>
        </w:numPr>
        <w:spacing w:before="0"/>
        <w:jc w:val="both"/>
        <w:rPr>
          <w:rFonts w:asciiTheme="minorHAnsi" w:hAnsiTheme="minorHAnsi" w:cstheme="minorHAnsi"/>
        </w:rPr>
      </w:pPr>
      <w:r w:rsidRPr="00DB273A">
        <w:rPr>
          <w:rFonts w:asciiTheme="minorHAnsi" w:hAnsiTheme="minorHAnsi" w:cstheme="minorHAnsi"/>
          <w:highlight w:val="yellow"/>
        </w:rPr>
        <w:t>Phenol/</w:t>
      </w:r>
      <w:r w:rsidR="006F1CC6" w:rsidRPr="00DB273A">
        <w:rPr>
          <w:rFonts w:asciiTheme="minorHAnsi" w:hAnsiTheme="minorHAnsi" w:cstheme="minorHAnsi"/>
          <w:highlight w:val="yellow"/>
        </w:rPr>
        <w:t>c</w:t>
      </w:r>
      <w:r w:rsidRPr="00DB273A">
        <w:rPr>
          <w:rFonts w:asciiTheme="minorHAnsi" w:hAnsiTheme="minorHAnsi" w:cstheme="minorHAnsi"/>
          <w:highlight w:val="yellow"/>
        </w:rPr>
        <w:t xml:space="preserve">hloroform </w:t>
      </w:r>
      <w:r w:rsidR="00F07E40" w:rsidRPr="00DB273A">
        <w:rPr>
          <w:rFonts w:asciiTheme="minorHAnsi" w:hAnsiTheme="minorHAnsi" w:cstheme="minorHAnsi"/>
          <w:highlight w:val="yellow"/>
        </w:rPr>
        <w:t xml:space="preserve">extract then chloroform </w:t>
      </w:r>
      <w:r w:rsidRPr="00DB273A">
        <w:rPr>
          <w:rFonts w:asciiTheme="minorHAnsi" w:hAnsiTheme="minorHAnsi" w:cstheme="minorHAnsi"/>
          <w:highlight w:val="yellow"/>
        </w:rPr>
        <w:t xml:space="preserve">extract with an equal volume (approximately 600 µL) of </w:t>
      </w:r>
      <w:proofErr w:type="spellStart"/>
      <w:proofErr w:type="gramStart"/>
      <w:r w:rsidRPr="00DB273A">
        <w:rPr>
          <w:rFonts w:asciiTheme="minorHAnsi" w:hAnsiTheme="minorHAnsi" w:cstheme="minorHAnsi"/>
          <w:highlight w:val="yellow"/>
        </w:rPr>
        <w:t>phenol:chloroform</w:t>
      </w:r>
      <w:proofErr w:type="spellEnd"/>
      <w:proofErr w:type="gramEnd"/>
      <w:r w:rsidRPr="00DB273A">
        <w:rPr>
          <w:rFonts w:asciiTheme="minorHAnsi" w:hAnsiTheme="minorHAnsi" w:cstheme="minorHAnsi"/>
          <w:highlight w:val="yellow"/>
        </w:rPr>
        <w:t xml:space="preserve"> 5:1</w:t>
      </w:r>
      <w:r w:rsidR="00F07E40" w:rsidRPr="00DB273A">
        <w:rPr>
          <w:rFonts w:asciiTheme="minorHAnsi" w:hAnsiTheme="minorHAnsi" w:cstheme="minorHAnsi"/>
        </w:rPr>
        <w:t xml:space="preserve"> </w:t>
      </w:r>
      <w:r w:rsidR="00DF2E18" w:rsidRPr="00DB273A">
        <w:rPr>
          <w:rFonts w:asciiTheme="minorHAnsi" w:hAnsiTheme="minorHAnsi" w:cstheme="minorHAnsi"/>
          <w:highlight w:val="yellow"/>
        </w:rPr>
        <w:t>then</w:t>
      </w:r>
      <w:r w:rsidR="00F07E40" w:rsidRPr="00DB273A">
        <w:rPr>
          <w:rFonts w:asciiTheme="minorHAnsi" w:hAnsiTheme="minorHAnsi" w:cstheme="minorHAnsi"/>
          <w:highlight w:val="yellow"/>
        </w:rPr>
        <w:t xml:space="preserve"> chloroform</w:t>
      </w:r>
      <w:r w:rsidR="00FA518E" w:rsidRPr="00DB273A">
        <w:rPr>
          <w:rFonts w:asciiTheme="minorHAnsi" w:hAnsiTheme="minorHAnsi" w:cstheme="minorHAnsi"/>
        </w:rPr>
        <w:t xml:space="preserve"> (CAUTION)</w:t>
      </w:r>
      <w:r w:rsidR="005C0E10" w:rsidRPr="00DB273A">
        <w:rPr>
          <w:rFonts w:asciiTheme="minorHAnsi" w:hAnsiTheme="minorHAnsi" w:cstheme="minorHAnsi"/>
        </w:rPr>
        <w:t>.</w:t>
      </w:r>
      <w:r w:rsidRPr="00DB273A">
        <w:rPr>
          <w:rFonts w:asciiTheme="minorHAnsi" w:hAnsiTheme="minorHAnsi" w:cstheme="minorHAnsi"/>
        </w:rPr>
        <w:t xml:space="preserve"> </w:t>
      </w:r>
      <w:r w:rsidR="006B6536" w:rsidRPr="00DB273A">
        <w:rPr>
          <w:rFonts w:asciiTheme="minorHAnsi" w:hAnsiTheme="minorHAnsi" w:cstheme="minorHAnsi"/>
        </w:rPr>
        <w:t xml:space="preserve">Transfer the top phase to another </w:t>
      </w:r>
      <w:r w:rsidR="003C471C" w:rsidRPr="00DB273A">
        <w:rPr>
          <w:rFonts w:asciiTheme="minorHAnsi" w:hAnsiTheme="minorHAnsi" w:cstheme="minorHAnsi"/>
        </w:rPr>
        <w:t xml:space="preserve">tube containing </w:t>
      </w:r>
      <w:proofErr w:type="spellStart"/>
      <w:proofErr w:type="gramStart"/>
      <w:r w:rsidR="003C471C" w:rsidRPr="00DB273A">
        <w:rPr>
          <w:rFonts w:asciiTheme="minorHAnsi" w:hAnsiTheme="minorHAnsi" w:cstheme="minorHAnsi"/>
        </w:rPr>
        <w:t>phenol</w:t>
      </w:r>
      <w:r w:rsidR="00AC19DD" w:rsidRPr="00DB273A">
        <w:rPr>
          <w:rFonts w:asciiTheme="minorHAnsi" w:hAnsiTheme="minorHAnsi" w:cstheme="minorHAnsi"/>
        </w:rPr>
        <w:t>:chloroform</w:t>
      </w:r>
      <w:proofErr w:type="spellEnd"/>
      <w:proofErr w:type="gramEnd"/>
      <w:r w:rsidR="00AC19DD" w:rsidRPr="00DB273A">
        <w:rPr>
          <w:rFonts w:asciiTheme="minorHAnsi" w:hAnsiTheme="minorHAnsi" w:cstheme="minorHAnsi"/>
        </w:rPr>
        <w:t xml:space="preserve"> 5:1</w:t>
      </w:r>
      <w:r w:rsidR="00F07E40" w:rsidRPr="00DB273A">
        <w:rPr>
          <w:rFonts w:asciiTheme="minorHAnsi" w:hAnsiTheme="minorHAnsi" w:cstheme="minorHAnsi"/>
        </w:rPr>
        <w:t xml:space="preserve"> or chloroform</w:t>
      </w:r>
      <w:r w:rsidR="002F6FE5" w:rsidRPr="00DB273A">
        <w:rPr>
          <w:rFonts w:asciiTheme="minorHAnsi" w:hAnsiTheme="minorHAnsi" w:cstheme="minorHAnsi"/>
        </w:rPr>
        <w:t>.</w:t>
      </w:r>
      <w:r w:rsidR="00C67154" w:rsidRPr="00DB273A">
        <w:rPr>
          <w:rFonts w:asciiTheme="minorHAnsi" w:hAnsiTheme="minorHAnsi" w:cstheme="minorHAnsi"/>
        </w:rPr>
        <w:t xml:space="preserve"> </w:t>
      </w:r>
      <w:r w:rsidR="002F6FE5" w:rsidRPr="00DB273A">
        <w:rPr>
          <w:rFonts w:asciiTheme="minorHAnsi" w:hAnsiTheme="minorHAnsi" w:cstheme="minorHAnsi"/>
        </w:rPr>
        <w:t xml:space="preserve">Vortex, then spin for 5 min in a microfuge at </w:t>
      </w:r>
      <w:r w:rsidR="00FF0C25" w:rsidRPr="00DB273A">
        <w:rPr>
          <w:rFonts w:asciiTheme="minorHAnsi" w:hAnsiTheme="minorHAnsi" w:cstheme="minorHAnsi"/>
        </w:rPr>
        <w:t>RT</w:t>
      </w:r>
      <w:r w:rsidR="002F6FE5" w:rsidRPr="00DB273A">
        <w:rPr>
          <w:rFonts w:asciiTheme="minorHAnsi" w:hAnsiTheme="minorHAnsi" w:cstheme="minorHAnsi"/>
        </w:rPr>
        <w:t>.</w:t>
      </w:r>
      <w:r w:rsidR="001F29D5" w:rsidRPr="00DB273A">
        <w:rPr>
          <w:rFonts w:asciiTheme="minorHAnsi" w:hAnsiTheme="minorHAnsi" w:cstheme="minorHAnsi"/>
        </w:rPr>
        <w:t xml:space="preserve"> </w:t>
      </w:r>
      <w:r w:rsidR="00F07E40" w:rsidRPr="00DB273A">
        <w:rPr>
          <w:rFonts w:asciiTheme="minorHAnsi" w:hAnsiTheme="minorHAnsi" w:cstheme="minorHAnsi"/>
        </w:rPr>
        <w:t>Then transfer the top phase to a new 1.5 mL tube.</w:t>
      </w:r>
    </w:p>
    <w:p w14:paraId="72EF9CBB" w14:textId="77777777" w:rsidR="001F29D5" w:rsidRPr="00DB273A" w:rsidRDefault="001F29D5" w:rsidP="005522E9">
      <w:pPr>
        <w:pStyle w:val="StyleHeading112ptNotBold"/>
        <w:numPr>
          <w:ilvl w:val="0"/>
          <w:numId w:val="0"/>
        </w:numPr>
        <w:spacing w:before="0"/>
        <w:jc w:val="both"/>
        <w:rPr>
          <w:rFonts w:asciiTheme="minorHAnsi" w:hAnsiTheme="minorHAnsi" w:cstheme="minorHAnsi"/>
        </w:rPr>
      </w:pPr>
    </w:p>
    <w:p w14:paraId="170C407B" w14:textId="02D8D99E" w:rsidR="002F6FE5" w:rsidRPr="00DB273A" w:rsidRDefault="001F29D5"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t xml:space="preserve">CAUTION: </w:t>
      </w:r>
      <w:r w:rsidR="0092687A" w:rsidRPr="00DB273A">
        <w:rPr>
          <w:rFonts w:asciiTheme="minorHAnsi" w:hAnsiTheme="minorHAnsi" w:cstheme="minorHAnsi"/>
        </w:rPr>
        <w:t xml:space="preserve">Chloroform is toxic by inhalation and contact. Always perform procedures involving chloroform in a fume hood and </w:t>
      </w:r>
      <w:r w:rsidR="000A40F6" w:rsidRPr="00DB273A">
        <w:rPr>
          <w:rFonts w:asciiTheme="minorHAnsi" w:hAnsiTheme="minorHAnsi" w:cstheme="minorHAnsi"/>
        </w:rPr>
        <w:t>wear</w:t>
      </w:r>
      <w:r w:rsidR="0092687A" w:rsidRPr="00DB273A">
        <w:rPr>
          <w:rFonts w:asciiTheme="minorHAnsi" w:hAnsiTheme="minorHAnsi" w:cstheme="minorHAnsi"/>
        </w:rPr>
        <w:t xml:space="preserve"> two pairs of gloves. </w:t>
      </w:r>
    </w:p>
    <w:p w14:paraId="76735013" w14:textId="77777777" w:rsidR="00676DDE" w:rsidRPr="00DB273A" w:rsidRDefault="00676DDE" w:rsidP="005522E9">
      <w:pPr>
        <w:pStyle w:val="StyleHeading112ptNotBold"/>
        <w:numPr>
          <w:ilvl w:val="0"/>
          <w:numId w:val="0"/>
        </w:numPr>
        <w:spacing w:before="0"/>
        <w:jc w:val="both"/>
        <w:rPr>
          <w:rFonts w:asciiTheme="minorHAnsi" w:hAnsiTheme="minorHAnsi" w:cstheme="minorHAnsi"/>
        </w:rPr>
      </w:pPr>
    </w:p>
    <w:p w14:paraId="3C147B8B" w14:textId="1A145BA4" w:rsidR="002F6FE5" w:rsidRPr="00DB273A" w:rsidRDefault="001B26F5" w:rsidP="005522E9">
      <w:pPr>
        <w:pStyle w:val="StyleHeading112ptNotBold"/>
        <w:numPr>
          <w:ilvl w:val="1"/>
          <w:numId w:val="28"/>
        </w:numPr>
        <w:spacing w:before="0"/>
        <w:jc w:val="both"/>
        <w:rPr>
          <w:rFonts w:asciiTheme="minorHAnsi" w:hAnsiTheme="minorHAnsi" w:cstheme="minorHAnsi"/>
        </w:rPr>
      </w:pPr>
      <w:bookmarkStart w:id="12" w:name="_Ref529867827"/>
      <w:bookmarkStart w:id="13" w:name="_Ref419789220"/>
      <w:bookmarkStart w:id="14" w:name="_Ref7431556"/>
      <w:r w:rsidRPr="00DB273A">
        <w:rPr>
          <w:rFonts w:asciiTheme="minorHAnsi" w:hAnsiTheme="minorHAnsi" w:cstheme="minorHAnsi"/>
          <w:highlight w:val="yellow"/>
        </w:rPr>
        <w:t>A</w:t>
      </w:r>
      <w:r w:rsidR="006B6536" w:rsidRPr="00DB273A">
        <w:rPr>
          <w:rFonts w:asciiTheme="minorHAnsi" w:hAnsiTheme="minorHAnsi" w:cstheme="minorHAnsi"/>
          <w:highlight w:val="yellow"/>
        </w:rPr>
        <w:t>dd a third to half volume (</w:t>
      </w:r>
      <w:r w:rsidR="00017CF7" w:rsidRPr="00DB273A">
        <w:rPr>
          <w:rFonts w:asciiTheme="minorHAnsi" w:hAnsiTheme="minorHAnsi" w:cstheme="minorHAnsi"/>
          <w:highlight w:val="yellow"/>
        </w:rPr>
        <w:t xml:space="preserve">approximately </w:t>
      </w:r>
      <w:r w:rsidR="006B6536" w:rsidRPr="00DB273A">
        <w:rPr>
          <w:rFonts w:asciiTheme="minorHAnsi" w:hAnsiTheme="minorHAnsi" w:cstheme="minorHAnsi"/>
          <w:highlight w:val="yellow"/>
        </w:rPr>
        <w:t>300</w:t>
      </w:r>
      <w:r w:rsidR="001C7EF2" w:rsidRPr="00DB273A">
        <w:rPr>
          <w:rFonts w:asciiTheme="minorHAnsi" w:hAnsiTheme="minorHAnsi" w:cstheme="minorHAnsi"/>
          <w:highlight w:val="yellow"/>
        </w:rPr>
        <w:t xml:space="preserve"> µL</w:t>
      </w:r>
      <w:r w:rsidR="006B6536" w:rsidRPr="00DB273A">
        <w:rPr>
          <w:rFonts w:asciiTheme="minorHAnsi" w:hAnsiTheme="minorHAnsi" w:cstheme="minorHAnsi"/>
          <w:highlight w:val="yellow"/>
        </w:rPr>
        <w:t>) of 10</w:t>
      </w:r>
      <w:r w:rsidR="00DA2A55" w:rsidRPr="00DB273A">
        <w:rPr>
          <w:rFonts w:asciiTheme="minorHAnsi" w:hAnsiTheme="minorHAnsi" w:cstheme="minorHAnsi"/>
          <w:highlight w:val="yellow"/>
        </w:rPr>
        <w:t xml:space="preserve"> </w:t>
      </w:r>
      <w:r w:rsidR="006B6536" w:rsidRPr="00DB273A">
        <w:rPr>
          <w:rFonts w:asciiTheme="minorHAnsi" w:hAnsiTheme="minorHAnsi" w:cstheme="minorHAnsi"/>
          <w:highlight w:val="yellow"/>
        </w:rPr>
        <w:t>M LiCl</w:t>
      </w:r>
      <w:r w:rsidR="00E6013E" w:rsidRPr="00DB273A">
        <w:rPr>
          <w:rFonts w:asciiTheme="minorHAnsi" w:hAnsiTheme="minorHAnsi" w:cstheme="minorHAnsi"/>
          <w:highlight w:val="yellow"/>
        </w:rPr>
        <w:t xml:space="preserve">, </w:t>
      </w:r>
      <w:r w:rsidR="0095294C" w:rsidRPr="00DB273A">
        <w:rPr>
          <w:rFonts w:asciiTheme="minorHAnsi" w:hAnsiTheme="minorHAnsi" w:cstheme="minorHAnsi"/>
          <w:highlight w:val="yellow"/>
        </w:rPr>
        <w:t xml:space="preserve">and </w:t>
      </w:r>
      <w:r w:rsidR="006B6536" w:rsidRPr="00DB273A">
        <w:rPr>
          <w:rFonts w:asciiTheme="minorHAnsi" w:hAnsiTheme="minorHAnsi" w:cstheme="minorHAnsi"/>
          <w:highlight w:val="yellow"/>
        </w:rPr>
        <w:t>mix</w:t>
      </w:r>
      <w:r w:rsidRPr="00DB273A">
        <w:rPr>
          <w:rFonts w:asciiTheme="minorHAnsi" w:hAnsiTheme="minorHAnsi" w:cstheme="minorHAnsi"/>
          <w:highlight w:val="yellow"/>
        </w:rPr>
        <w:t xml:space="preserve"> to precipitate the RNA</w:t>
      </w:r>
      <w:r w:rsidR="006B6536" w:rsidRPr="00DB273A">
        <w:rPr>
          <w:rFonts w:asciiTheme="minorHAnsi" w:hAnsiTheme="minorHAnsi" w:cstheme="minorHAnsi"/>
        </w:rPr>
        <w:t>.</w:t>
      </w:r>
      <w:bookmarkEnd w:id="12"/>
      <w:bookmarkEnd w:id="13"/>
      <w:r w:rsidR="007E1676" w:rsidRPr="00DB273A">
        <w:rPr>
          <w:rFonts w:asciiTheme="minorHAnsi" w:hAnsiTheme="minorHAnsi" w:cstheme="minorHAnsi"/>
        </w:rPr>
        <w:t xml:space="preserve"> The sample should go cloudy </w:t>
      </w:r>
      <w:r w:rsidR="00B70BC4" w:rsidRPr="00DB273A">
        <w:rPr>
          <w:rFonts w:asciiTheme="minorHAnsi" w:hAnsiTheme="minorHAnsi" w:cstheme="minorHAnsi"/>
        </w:rPr>
        <w:t>immediately but</w:t>
      </w:r>
      <w:r w:rsidR="007E1676" w:rsidRPr="00DB273A">
        <w:rPr>
          <w:rFonts w:asciiTheme="minorHAnsi" w:hAnsiTheme="minorHAnsi" w:cstheme="minorHAnsi"/>
        </w:rPr>
        <w:t xml:space="preserve"> leave for at least </w:t>
      </w:r>
      <w:r w:rsidR="00E355EE" w:rsidRPr="00DB273A">
        <w:rPr>
          <w:rFonts w:asciiTheme="minorHAnsi" w:hAnsiTheme="minorHAnsi" w:cstheme="minorHAnsi"/>
        </w:rPr>
        <w:t>10</w:t>
      </w:r>
      <w:r w:rsidR="007E1676" w:rsidRPr="00DB273A">
        <w:rPr>
          <w:rFonts w:asciiTheme="minorHAnsi" w:hAnsiTheme="minorHAnsi" w:cstheme="minorHAnsi"/>
        </w:rPr>
        <w:t xml:space="preserve"> min on ice or at 4 </w:t>
      </w:r>
      <w:r w:rsidR="009B61B9" w:rsidRPr="00DB273A">
        <w:rPr>
          <w:rFonts w:asciiTheme="minorHAnsi" w:hAnsiTheme="minorHAnsi" w:cstheme="minorHAnsi"/>
        </w:rPr>
        <w:t>°C</w:t>
      </w:r>
      <w:r w:rsidR="009B61B9" w:rsidRPr="00DB273A">
        <w:rPr>
          <w:rFonts w:asciiTheme="minorHAnsi" w:hAnsiTheme="minorHAnsi" w:cstheme="minorHAnsi"/>
          <w:vertAlign w:val="superscript"/>
        </w:rPr>
        <w:t xml:space="preserve"> </w:t>
      </w:r>
      <w:r w:rsidR="007E1676" w:rsidRPr="00DB273A">
        <w:rPr>
          <w:rFonts w:asciiTheme="minorHAnsi" w:hAnsiTheme="minorHAnsi" w:cstheme="minorHAnsi"/>
        </w:rPr>
        <w:t xml:space="preserve">(do not store below -20 </w:t>
      </w:r>
      <w:r w:rsidR="009B61B9" w:rsidRPr="00DB273A">
        <w:rPr>
          <w:rFonts w:asciiTheme="minorHAnsi" w:hAnsiTheme="minorHAnsi" w:cstheme="minorHAnsi"/>
        </w:rPr>
        <w:t xml:space="preserve">°C </w:t>
      </w:r>
      <w:r w:rsidR="007E1676" w:rsidRPr="00DB273A">
        <w:rPr>
          <w:rFonts w:asciiTheme="minorHAnsi" w:hAnsiTheme="minorHAnsi" w:cstheme="minorHAnsi"/>
        </w:rPr>
        <w:t>as it will freeze), or until the precipitate flocculates</w:t>
      </w:r>
      <w:r w:rsidR="00615D91" w:rsidRPr="00DB273A">
        <w:rPr>
          <w:rFonts w:asciiTheme="minorHAnsi" w:hAnsiTheme="minorHAnsi" w:cstheme="minorHAnsi"/>
        </w:rPr>
        <w:t>.</w:t>
      </w:r>
      <w:bookmarkEnd w:id="14"/>
    </w:p>
    <w:p w14:paraId="29B0B001" w14:textId="77777777" w:rsidR="00C473C4" w:rsidRPr="00DB273A" w:rsidRDefault="00C473C4" w:rsidP="005522E9">
      <w:pPr>
        <w:pStyle w:val="StyleHeading112ptNotBold"/>
        <w:numPr>
          <w:ilvl w:val="0"/>
          <w:numId w:val="0"/>
        </w:numPr>
        <w:spacing w:before="0"/>
        <w:jc w:val="both"/>
        <w:rPr>
          <w:rFonts w:asciiTheme="minorHAnsi" w:hAnsiTheme="minorHAnsi" w:cstheme="minorHAnsi"/>
        </w:rPr>
      </w:pPr>
    </w:p>
    <w:p w14:paraId="32199755" w14:textId="409E0633" w:rsidR="001F646C" w:rsidRPr="00DB273A" w:rsidRDefault="002F6FE5" w:rsidP="005522E9">
      <w:pPr>
        <w:pStyle w:val="StyleHeading112ptNotBold"/>
        <w:numPr>
          <w:ilvl w:val="1"/>
          <w:numId w:val="28"/>
        </w:numPr>
        <w:spacing w:before="0"/>
        <w:jc w:val="both"/>
        <w:rPr>
          <w:rFonts w:asciiTheme="minorHAnsi" w:hAnsiTheme="minorHAnsi" w:cstheme="minorHAnsi"/>
        </w:rPr>
      </w:pPr>
      <w:r w:rsidRPr="00DB273A">
        <w:rPr>
          <w:rFonts w:asciiTheme="minorHAnsi" w:hAnsiTheme="minorHAnsi" w:cstheme="minorHAnsi"/>
          <w:highlight w:val="yellow"/>
        </w:rPr>
        <w:t xml:space="preserve">Spin </w:t>
      </w:r>
      <w:r w:rsidR="00C921D4" w:rsidRPr="00DB273A">
        <w:rPr>
          <w:rFonts w:asciiTheme="minorHAnsi" w:hAnsiTheme="minorHAnsi" w:cstheme="minorHAnsi"/>
          <w:highlight w:val="yellow"/>
        </w:rPr>
        <w:t xml:space="preserve">for </w:t>
      </w:r>
      <w:r w:rsidR="00511798" w:rsidRPr="00DB273A">
        <w:rPr>
          <w:rFonts w:asciiTheme="minorHAnsi" w:hAnsiTheme="minorHAnsi" w:cstheme="minorHAnsi"/>
          <w:highlight w:val="yellow"/>
        </w:rPr>
        <w:t>5</w:t>
      </w:r>
      <w:r w:rsidR="00D320D2" w:rsidRPr="00DB273A">
        <w:rPr>
          <w:rFonts w:asciiTheme="minorHAnsi" w:hAnsiTheme="minorHAnsi" w:cstheme="minorHAnsi"/>
          <w:highlight w:val="yellow"/>
        </w:rPr>
        <w:t xml:space="preserve"> </w:t>
      </w:r>
      <w:r w:rsidR="00511798" w:rsidRPr="00DB273A">
        <w:rPr>
          <w:rFonts w:asciiTheme="minorHAnsi" w:hAnsiTheme="minorHAnsi" w:cstheme="minorHAnsi"/>
          <w:highlight w:val="yellow"/>
        </w:rPr>
        <w:t xml:space="preserve">min </w:t>
      </w:r>
      <w:r w:rsidR="00C473C4" w:rsidRPr="00DB273A">
        <w:rPr>
          <w:rFonts w:asciiTheme="minorHAnsi" w:hAnsiTheme="minorHAnsi" w:cstheme="minorHAnsi"/>
          <w:highlight w:val="yellow"/>
        </w:rPr>
        <w:t xml:space="preserve">at </w:t>
      </w:r>
      <w:r w:rsidR="00511798" w:rsidRPr="00DB273A">
        <w:rPr>
          <w:rFonts w:asciiTheme="minorHAnsi" w:hAnsiTheme="minorHAnsi" w:cstheme="minorHAnsi"/>
          <w:highlight w:val="yellow"/>
        </w:rPr>
        <w:t>&gt;</w:t>
      </w:r>
      <w:r w:rsidR="00ED5C4D" w:rsidRPr="00DB273A">
        <w:rPr>
          <w:rFonts w:asciiTheme="minorHAnsi" w:hAnsiTheme="minorHAnsi" w:cstheme="minorHAnsi"/>
          <w:highlight w:val="yellow"/>
        </w:rPr>
        <w:t>1</w:t>
      </w:r>
      <w:r w:rsidR="00C74E67" w:rsidRPr="00DB273A">
        <w:rPr>
          <w:rFonts w:asciiTheme="minorHAnsi" w:hAnsiTheme="minorHAnsi" w:cstheme="minorHAnsi"/>
          <w:highlight w:val="yellow"/>
        </w:rPr>
        <w:t>3</w:t>
      </w:r>
      <w:r w:rsidR="00ED5C4D" w:rsidRPr="00DB273A">
        <w:rPr>
          <w:rFonts w:asciiTheme="minorHAnsi" w:hAnsiTheme="minorHAnsi" w:cstheme="minorHAnsi"/>
          <w:highlight w:val="yellow"/>
        </w:rPr>
        <w:t>,000</w:t>
      </w:r>
      <w:r w:rsidR="00C67154" w:rsidRPr="00DB273A">
        <w:rPr>
          <w:rFonts w:asciiTheme="minorHAnsi" w:hAnsiTheme="minorHAnsi" w:cstheme="minorHAnsi"/>
          <w:highlight w:val="yellow"/>
        </w:rPr>
        <w:t xml:space="preserve"> </w:t>
      </w:r>
      <w:r w:rsidR="00C473C4" w:rsidRPr="00DB273A">
        <w:rPr>
          <w:rFonts w:asciiTheme="minorHAnsi" w:hAnsiTheme="minorHAnsi" w:cstheme="minorHAnsi"/>
          <w:highlight w:val="yellow"/>
        </w:rPr>
        <w:t xml:space="preserve">x </w:t>
      </w:r>
      <w:r w:rsidR="00ED5C4D" w:rsidRPr="00DB273A">
        <w:rPr>
          <w:rFonts w:asciiTheme="minorHAnsi" w:hAnsiTheme="minorHAnsi" w:cstheme="minorHAnsi"/>
          <w:i/>
          <w:highlight w:val="yellow"/>
        </w:rPr>
        <w:t>g</w:t>
      </w:r>
      <w:r w:rsidRPr="00DB273A">
        <w:rPr>
          <w:rFonts w:asciiTheme="minorHAnsi" w:hAnsiTheme="minorHAnsi" w:cstheme="minorHAnsi"/>
          <w:highlight w:val="yellow"/>
        </w:rPr>
        <w:t xml:space="preserve"> in a microfuge.</w:t>
      </w:r>
      <w:r w:rsidR="00466B4A" w:rsidRPr="00DB273A">
        <w:rPr>
          <w:rFonts w:asciiTheme="minorHAnsi" w:hAnsiTheme="minorHAnsi" w:cstheme="minorHAnsi"/>
        </w:rPr>
        <w:t xml:space="preserve"> </w:t>
      </w:r>
      <w:bookmarkStart w:id="15" w:name="_Ref7431609"/>
      <w:bookmarkStart w:id="16" w:name="_Ref253476123"/>
      <w:bookmarkStart w:id="17" w:name="_Ref529458403"/>
      <w:r w:rsidRPr="00DB273A">
        <w:rPr>
          <w:rFonts w:asciiTheme="minorHAnsi" w:hAnsiTheme="minorHAnsi" w:cstheme="minorHAnsi"/>
          <w:highlight w:val="yellow"/>
        </w:rPr>
        <w:t>Remove the fluid, brief</w:t>
      </w:r>
      <w:r w:rsidR="006B4C98" w:rsidRPr="00DB273A">
        <w:rPr>
          <w:rFonts w:asciiTheme="minorHAnsi" w:hAnsiTheme="minorHAnsi" w:cstheme="minorHAnsi"/>
          <w:highlight w:val="yellow"/>
        </w:rPr>
        <w:t>ly re-spin and remove the dregs</w:t>
      </w:r>
      <w:r w:rsidR="006B4C98" w:rsidRPr="00DB273A">
        <w:rPr>
          <w:rFonts w:asciiTheme="minorHAnsi" w:hAnsiTheme="minorHAnsi" w:cstheme="minorHAnsi"/>
        </w:rPr>
        <w:t>.</w:t>
      </w:r>
      <w:r w:rsidR="003C471C" w:rsidRPr="00DB273A">
        <w:rPr>
          <w:rFonts w:asciiTheme="minorHAnsi" w:hAnsiTheme="minorHAnsi" w:cstheme="minorHAnsi"/>
          <w:highlight w:val="yellow"/>
        </w:rPr>
        <w:t xml:space="preserve"> </w:t>
      </w:r>
      <w:r w:rsidR="001F646C" w:rsidRPr="00DB273A">
        <w:rPr>
          <w:rFonts w:asciiTheme="minorHAnsi" w:hAnsiTheme="minorHAnsi" w:cstheme="minorHAnsi"/>
          <w:highlight w:val="yellow"/>
        </w:rPr>
        <w:t>Wash pellet with 300</w:t>
      </w:r>
      <w:r w:rsidR="00B15F58" w:rsidRPr="00DB273A">
        <w:rPr>
          <w:rFonts w:asciiTheme="minorHAnsi" w:hAnsiTheme="minorHAnsi" w:cstheme="minorHAnsi"/>
          <w:highlight w:val="yellow"/>
        </w:rPr>
        <w:t>−</w:t>
      </w:r>
      <w:r w:rsidR="001F646C" w:rsidRPr="00DB273A">
        <w:rPr>
          <w:rFonts w:asciiTheme="minorHAnsi" w:hAnsiTheme="minorHAnsi" w:cstheme="minorHAnsi"/>
          <w:highlight w:val="yellow"/>
        </w:rPr>
        <w:t xml:space="preserve">500 µL </w:t>
      </w:r>
      <w:r w:rsidR="00B15F58" w:rsidRPr="00DB273A">
        <w:rPr>
          <w:rFonts w:asciiTheme="minorHAnsi" w:hAnsiTheme="minorHAnsi" w:cstheme="minorHAnsi"/>
          <w:highlight w:val="yellow"/>
        </w:rPr>
        <w:t xml:space="preserve">of </w:t>
      </w:r>
      <w:r w:rsidR="001F646C" w:rsidRPr="00DB273A">
        <w:rPr>
          <w:rFonts w:asciiTheme="minorHAnsi" w:hAnsiTheme="minorHAnsi" w:cstheme="minorHAnsi"/>
          <w:highlight w:val="yellow"/>
        </w:rPr>
        <w:t>70% ethanol, spin briefly and remove remaining ethanol</w:t>
      </w:r>
      <w:r w:rsidR="001F646C" w:rsidRPr="00DB273A">
        <w:rPr>
          <w:rFonts w:asciiTheme="minorHAnsi" w:hAnsiTheme="minorHAnsi" w:cstheme="minorHAnsi"/>
        </w:rPr>
        <w:t>.</w:t>
      </w:r>
      <w:bookmarkEnd w:id="15"/>
    </w:p>
    <w:p w14:paraId="27A40356" w14:textId="77777777" w:rsidR="00EB4D78" w:rsidRPr="00DB273A" w:rsidRDefault="00EB4D78" w:rsidP="005522E9">
      <w:pPr>
        <w:pStyle w:val="StyleHeading112ptNotBold"/>
        <w:numPr>
          <w:ilvl w:val="0"/>
          <w:numId w:val="0"/>
        </w:numPr>
        <w:spacing w:before="0"/>
        <w:jc w:val="both"/>
        <w:rPr>
          <w:rFonts w:asciiTheme="minorHAnsi" w:hAnsiTheme="minorHAnsi" w:cstheme="minorHAnsi"/>
        </w:rPr>
      </w:pPr>
    </w:p>
    <w:p w14:paraId="38400C7D" w14:textId="5B6ADCE0" w:rsidR="006B4C98" w:rsidRPr="00DB273A" w:rsidRDefault="001F646C"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t xml:space="preserve">NOTE: </w:t>
      </w:r>
      <w:r w:rsidR="000E58F4" w:rsidRPr="00DB273A">
        <w:rPr>
          <w:rFonts w:asciiTheme="minorHAnsi" w:hAnsiTheme="minorHAnsi" w:cstheme="minorHAnsi"/>
        </w:rPr>
        <w:t>D</w:t>
      </w:r>
      <w:r w:rsidR="002F6FE5" w:rsidRPr="00DB273A">
        <w:rPr>
          <w:rFonts w:asciiTheme="minorHAnsi" w:hAnsiTheme="minorHAnsi" w:cstheme="minorHAnsi"/>
        </w:rPr>
        <w:t>uring these washes keep the pellet on the same side</w:t>
      </w:r>
      <w:r w:rsidR="00445A4F" w:rsidRPr="00DB273A">
        <w:rPr>
          <w:rFonts w:asciiTheme="minorHAnsi" w:hAnsiTheme="minorHAnsi" w:cstheme="minorHAnsi"/>
        </w:rPr>
        <w:t xml:space="preserve"> of the tube as the first spin</w:t>
      </w:r>
      <w:r w:rsidR="00196688" w:rsidRPr="00DB273A">
        <w:rPr>
          <w:rFonts w:asciiTheme="minorHAnsi" w:hAnsiTheme="minorHAnsi" w:cstheme="minorHAnsi"/>
        </w:rPr>
        <w:t>,</w:t>
      </w:r>
      <w:r w:rsidR="006B4C98" w:rsidRPr="00DB273A">
        <w:rPr>
          <w:rFonts w:asciiTheme="minorHAnsi" w:hAnsiTheme="minorHAnsi" w:cstheme="minorHAnsi"/>
        </w:rPr>
        <w:t xml:space="preserve"> this way the pellet will not</w:t>
      </w:r>
      <w:r w:rsidR="002F6FE5" w:rsidRPr="00DB273A">
        <w:rPr>
          <w:rFonts w:asciiTheme="minorHAnsi" w:hAnsiTheme="minorHAnsi" w:cstheme="minorHAnsi"/>
        </w:rPr>
        <w:t xml:space="preserve"> move and break</w:t>
      </w:r>
      <w:r w:rsidR="00196688" w:rsidRPr="00DB273A">
        <w:rPr>
          <w:rFonts w:asciiTheme="minorHAnsi" w:hAnsiTheme="minorHAnsi" w:cstheme="minorHAnsi"/>
        </w:rPr>
        <w:t>;</w:t>
      </w:r>
      <w:r w:rsidR="002F6FE5" w:rsidRPr="00DB273A">
        <w:rPr>
          <w:rFonts w:asciiTheme="minorHAnsi" w:hAnsiTheme="minorHAnsi" w:cstheme="minorHAnsi"/>
        </w:rPr>
        <w:t xml:space="preserve"> if it breaks some of the RNA</w:t>
      </w:r>
      <w:r w:rsidR="007E3354" w:rsidRPr="00DB273A">
        <w:rPr>
          <w:rFonts w:asciiTheme="minorHAnsi" w:hAnsiTheme="minorHAnsi" w:cstheme="minorHAnsi"/>
        </w:rPr>
        <w:t xml:space="preserve"> </w:t>
      </w:r>
      <w:r w:rsidR="00A90C06" w:rsidRPr="00DB273A">
        <w:rPr>
          <w:rFonts w:asciiTheme="minorHAnsi" w:hAnsiTheme="minorHAnsi" w:cstheme="minorHAnsi"/>
        </w:rPr>
        <w:t xml:space="preserve">could be lost </w:t>
      </w:r>
      <w:r w:rsidR="007E3354" w:rsidRPr="00DB273A">
        <w:rPr>
          <w:rFonts w:asciiTheme="minorHAnsi" w:hAnsiTheme="minorHAnsi" w:cstheme="minorHAnsi"/>
        </w:rPr>
        <w:t>accidently</w:t>
      </w:r>
      <w:bookmarkEnd w:id="16"/>
      <w:bookmarkEnd w:id="17"/>
      <w:r w:rsidR="00EB4D78" w:rsidRPr="00DB273A">
        <w:rPr>
          <w:rFonts w:asciiTheme="minorHAnsi" w:hAnsiTheme="minorHAnsi" w:cstheme="minorHAnsi"/>
        </w:rPr>
        <w:t xml:space="preserve">. </w:t>
      </w:r>
      <w:r w:rsidR="00472AF3" w:rsidRPr="00DB273A">
        <w:rPr>
          <w:rFonts w:asciiTheme="minorHAnsi" w:hAnsiTheme="minorHAnsi" w:cstheme="minorHAnsi"/>
        </w:rPr>
        <w:t>Do not dry the pellet; as long as most of the fluid has been removed it will not interfere with subsequent steps.</w:t>
      </w:r>
      <w:r w:rsidR="00FF2CF1" w:rsidRPr="00DB273A">
        <w:rPr>
          <w:rFonts w:asciiTheme="minorHAnsi" w:hAnsiTheme="minorHAnsi" w:cstheme="minorHAnsi"/>
        </w:rPr>
        <w:t xml:space="preserve"> </w:t>
      </w:r>
      <w:r w:rsidR="002F6FE5" w:rsidRPr="00DB273A">
        <w:rPr>
          <w:rFonts w:asciiTheme="minorHAnsi" w:hAnsiTheme="minorHAnsi" w:cstheme="minorHAnsi"/>
        </w:rPr>
        <w:t xml:space="preserve">The RNA can also be stored at this stage </w:t>
      </w:r>
      <w:r w:rsidR="006B4C98" w:rsidRPr="00DB273A">
        <w:rPr>
          <w:rFonts w:asciiTheme="minorHAnsi" w:hAnsiTheme="minorHAnsi" w:cstheme="minorHAnsi"/>
        </w:rPr>
        <w:t>at -20</w:t>
      </w:r>
      <w:r w:rsidR="00C67154" w:rsidRPr="00DB273A">
        <w:rPr>
          <w:rFonts w:asciiTheme="minorHAnsi" w:hAnsiTheme="minorHAnsi" w:cstheme="minorHAnsi"/>
        </w:rPr>
        <w:t xml:space="preserve"> °C</w:t>
      </w:r>
      <w:r w:rsidR="006B4C98" w:rsidRPr="00DB273A">
        <w:rPr>
          <w:rFonts w:asciiTheme="minorHAnsi" w:hAnsiTheme="minorHAnsi" w:cstheme="minorHAnsi"/>
        </w:rPr>
        <w:t xml:space="preserve"> for a few months or -70</w:t>
      </w:r>
      <w:r w:rsidR="007E3354" w:rsidRPr="00DB273A">
        <w:rPr>
          <w:rFonts w:asciiTheme="minorHAnsi" w:hAnsiTheme="minorHAnsi" w:cstheme="minorHAnsi"/>
        </w:rPr>
        <w:t xml:space="preserve"> to -80</w:t>
      </w:r>
      <w:r w:rsidR="00C67154" w:rsidRPr="00DB273A">
        <w:rPr>
          <w:rFonts w:asciiTheme="minorHAnsi" w:hAnsiTheme="minorHAnsi" w:cstheme="minorHAnsi"/>
        </w:rPr>
        <w:t xml:space="preserve"> °C</w:t>
      </w:r>
      <w:r w:rsidR="006B4C98" w:rsidRPr="00DB273A">
        <w:rPr>
          <w:rFonts w:asciiTheme="minorHAnsi" w:hAnsiTheme="minorHAnsi" w:cstheme="minorHAnsi"/>
        </w:rPr>
        <w:t xml:space="preserve"> for </w:t>
      </w:r>
      <w:r w:rsidR="00C60332" w:rsidRPr="00DB273A">
        <w:rPr>
          <w:rFonts w:asciiTheme="minorHAnsi" w:hAnsiTheme="minorHAnsi" w:cstheme="minorHAnsi"/>
        </w:rPr>
        <w:t>long-term</w:t>
      </w:r>
      <w:r w:rsidR="006B4C98" w:rsidRPr="00DB273A">
        <w:rPr>
          <w:rFonts w:asciiTheme="minorHAnsi" w:hAnsiTheme="minorHAnsi" w:cstheme="minorHAnsi"/>
        </w:rPr>
        <w:t xml:space="preserve"> storage.</w:t>
      </w:r>
    </w:p>
    <w:p w14:paraId="01A1D4CF" w14:textId="77777777" w:rsidR="00472AF3" w:rsidRPr="00DB273A" w:rsidRDefault="00472AF3" w:rsidP="005522E9">
      <w:pPr>
        <w:pStyle w:val="StyleHeading112ptNotBold"/>
        <w:numPr>
          <w:ilvl w:val="0"/>
          <w:numId w:val="0"/>
        </w:numPr>
        <w:spacing w:before="0"/>
        <w:jc w:val="both"/>
        <w:rPr>
          <w:rFonts w:asciiTheme="minorHAnsi" w:hAnsiTheme="minorHAnsi" w:cstheme="minorHAnsi"/>
        </w:rPr>
      </w:pPr>
    </w:p>
    <w:p w14:paraId="5B25B4F5" w14:textId="77777777" w:rsidR="009715FA" w:rsidRPr="00DB273A" w:rsidRDefault="002F6FE5" w:rsidP="005522E9">
      <w:pPr>
        <w:pStyle w:val="StyleHeading112ptNotBold"/>
        <w:numPr>
          <w:ilvl w:val="1"/>
          <w:numId w:val="28"/>
        </w:numPr>
        <w:spacing w:before="0"/>
        <w:jc w:val="both"/>
        <w:rPr>
          <w:rFonts w:asciiTheme="minorHAnsi" w:hAnsiTheme="minorHAnsi" w:cstheme="minorHAnsi"/>
        </w:rPr>
      </w:pPr>
      <w:bookmarkStart w:id="18" w:name="_Ref424744698"/>
      <w:bookmarkStart w:id="19" w:name="_Ref455051069"/>
      <w:r w:rsidRPr="00DB273A">
        <w:rPr>
          <w:rFonts w:asciiTheme="minorHAnsi" w:hAnsiTheme="minorHAnsi" w:cstheme="minorHAnsi"/>
          <w:highlight w:val="yellow"/>
        </w:rPr>
        <w:lastRenderedPageBreak/>
        <w:t>Re</w:t>
      </w:r>
      <w:r w:rsidR="00592F9E" w:rsidRPr="00DB273A">
        <w:rPr>
          <w:rFonts w:asciiTheme="minorHAnsi" w:hAnsiTheme="minorHAnsi" w:cstheme="minorHAnsi"/>
          <w:highlight w:val="yellow"/>
        </w:rPr>
        <w:t>-</w:t>
      </w:r>
      <w:r w:rsidR="0077032F" w:rsidRPr="00DB273A">
        <w:rPr>
          <w:rFonts w:asciiTheme="minorHAnsi" w:hAnsiTheme="minorHAnsi" w:cstheme="minorHAnsi"/>
          <w:highlight w:val="yellow"/>
        </w:rPr>
        <w:t>dis</w:t>
      </w:r>
      <w:r w:rsidR="00592F9E" w:rsidRPr="00DB273A">
        <w:rPr>
          <w:rFonts w:asciiTheme="minorHAnsi" w:hAnsiTheme="minorHAnsi" w:cstheme="minorHAnsi"/>
          <w:highlight w:val="yellow"/>
        </w:rPr>
        <w:t>s</w:t>
      </w:r>
      <w:r w:rsidR="0077032F" w:rsidRPr="00DB273A">
        <w:rPr>
          <w:rFonts w:asciiTheme="minorHAnsi" w:hAnsiTheme="minorHAnsi" w:cstheme="minorHAnsi"/>
          <w:highlight w:val="yellow"/>
        </w:rPr>
        <w:t>olve the RNA</w:t>
      </w:r>
      <w:r w:rsidRPr="00DB273A">
        <w:rPr>
          <w:rFonts w:asciiTheme="minorHAnsi" w:hAnsiTheme="minorHAnsi" w:cstheme="minorHAnsi"/>
          <w:highlight w:val="yellow"/>
        </w:rPr>
        <w:t xml:space="preserve"> pellet in </w:t>
      </w:r>
      <w:r w:rsidR="00797C74" w:rsidRPr="00DB273A">
        <w:rPr>
          <w:rFonts w:asciiTheme="minorHAnsi" w:hAnsiTheme="minorHAnsi" w:cstheme="minorHAnsi"/>
          <w:highlight w:val="yellow"/>
        </w:rPr>
        <w:t>9</w:t>
      </w:r>
      <w:r w:rsidRPr="00DB273A">
        <w:rPr>
          <w:rFonts w:asciiTheme="minorHAnsi" w:hAnsiTheme="minorHAnsi" w:cstheme="minorHAnsi"/>
          <w:highlight w:val="yellow"/>
        </w:rPr>
        <w:t>0</w:t>
      </w:r>
      <w:r w:rsidR="00C67154" w:rsidRPr="00DB273A">
        <w:rPr>
          <w:rFonts w:asciiTheme="minorHAnsi" w:hAnsiTheme="minorHAnsi" w:cstheme="minorHAnsi"/>
          <w:highlight w:val="yellow"/>
        </w:rPr>
        <w:t xml:space="preserve"> </w:t>
      </w:r>
      <w:r w:rsidR="001C7EF2" w:rsidRPr="00DB273A">
        <w:rPr>
          <w:rFonts w:asciiTheme="minorHAnsi" w:hAnsiTheme="minorHAnsi" w:cstheme="minorHAnsi"/>
          <w:highlight w:val="yellow"/>
        </w:rPr>
        <w:t>µL</w:t>
      </w:r>
      <w:r w:rsidRPr="00DB273A">
        <w:rPr>
          <w:rFonts w:asciiTheme="minorHAnsi" w:hAnsiTheme="minorHAnsi" w:cstheme="minorHAnsi"/>
          <w:highlight w:val="yellow"/>
        </w:rPr>
        <w:t xml:space="preserve"> </w:t>
      </w:r>
      <w:r w:rsidR="00624D87" w:rsidRPr="00DB273A">
        <w:rPr>
          <w:rFonts w:asciiTheme="minorHAnsi" w:hAnsiTheme="minorHAnsi" w:cstheme="minorHAnsi"/>
          <w:highlight w:val="yellow"/>
        </w:rPr>
        <w:t xml:space="preserve">of </w:t>
      </w:r>
      <w:r w:rsidRPr="00DB273A">
        <w:rPr>
          <w:rFonts w:asciiTheme="minorHAnsi" w:hAnsiTheme="minorHAnsi" w:cstheme="minorHAnsi"/>
          <w:highlight w:val="yellow"/>
        </w:rPr>
        <w:t>TE</w:t>
      </w:r>
      <w:r w:rsidRPr="00DB273A">
        <w:rPr>
          <w:rFonts w:asciiTheme="minorHAnsi" w:hAnsiTheme="minorHAnsi" w:cstheme="minorHAnsi"/>
        </w:rPr>
        <w:t xml:space="preserve"> </w:t>
      </w:r>
      <w:r w:rsidRPr="00DB273A">
        <w:rPr>
          <w:rFonts w:asciiTheme="minorHAnsi" w:hAnsiTheme="minorHAnsi" w:cstheme="minorHAnsi"/>
          <w:highlight w:val="yellow"/>
        </w:rPr>
        <w:t>pH 7.0</w:t>
      </w:r>
      <w:r w:rsidR="00DF7C4C" w:rsidRPr="00DB273A">
        <w:rPr>
          <w:rFonts w:asciiTheme="minorHAnsi" w:hAnsiTheme="minorHAnsi" w:cstheme="minorHAnsi"/>
          <w:highlight w:val="yellow"/>
        </w:rPr>
        <w:t xml:space="preserve"> </w:t>
      </w:r>
      <w:r w:rsidR="00DF7C4C" w:rsidRPr="00DB273A">
        <w:rPr>
          <w:rFonts w:asciiTheme="minorHAnsi" w:hAnsiTheme="minorHAnsi" w:cstheme="minorHAnsi"/>
        </w:rPr>
        <w:t>(</w:t>
      </w:r>
      <w:r w:rsidR="00FB5BE9" w:rsidRPr="00DB273A">
        <w:rPr>
          <w:rFonts w:asciiTheme="minorHAnsi" w:hAnsiTheme="minorHAnsi" w:cstheme="minorHAnsi"/>
        </w:rPr>
        <w:t xml:space="preserve">10 mM </w:t>
      </w:r>
      <w:r w:rsidR="00DF7C4C" w:rsidRPr="00DB273A">
        <w:rPr>
          <w:rFonts w:asciiTheme="minorHAnsi" w:hAnsiTheme="minorHAnsi" w:cstheme="minorHAnsi"/>
        </w:rPr>
        <w:t xml:space="preserve">Tris </w:t>
      </w:r>
      <w:r w:rsidR="00FB5BE9" w:rsidRPr="00DB273A">
        <w:rPr>
          <w:rFonts w:asciiTheme="minorHAnsi" w:hAnsiTheme="minorHAnsi" w:cstheme="minorHAnsi"/>
        </w:rPr>
        <w:t>H</w:t>
      </w:r>
      <w:r w:rsidR="00DF7C4C" w:rsidRPr="00DB273A">
        <w:rPr>
          <w:rFonts w:asciiTheme="minorHAnsi" w:hAnsiTheme="minorHAnsi" w:cstheme="minorHAnsi"/>
        </w:rPr>
        <w:t>Cl pH 7.0,</w:t>
      </w:r>
      <w:r w:rsidR="00FB5BE9" w:rsidRPr="00DB273A">
        <w:rPr>
          <w:rFonts w:asciiTheme="minorHAnsi" w:hAnsiTheme="minorHAnsi" w:cstheme="minorHAnsi"/>
        </w:rPr>
        <w:t xml:space="preserve"> 1</w:t>
      </w:r>
      <w:r w:rsidR="00424932" w:rsidRPr="00DB273A">
        <w:rPr>
          <w:rFonts w:asciiTheme="minorHAnsi" w:hAnsiTheme="minorHAnsi" w:cstheme="minorHAnsi"/>
        </w:rPr>
        <w:t xml:space="preserve"> </w:t>
      </w:r>
      <w:r w:rsidR="00FB5BE9" w:rsidRPr="00DB273A">
        <w:rPr>
          <w:rFonts w:asciiTheme="minorHAnsi" w:hAnsiTheme="minorHAnsi" w:cstheme="minorHAnsi"/>
        </w:rPr>
        <w:t>mM</w:t>
      </w:r>
      <w:r w:rsidR="00DF7C4C" w:rsidRPr="00DB273A">
        <w:rPr>
          <w:rFonts w:asciiTheme="minorHAnsi" w:hAnsiTheme="minorHAnsi" w:cstheme="minorHAnsi"/>
        </w:rPr>
        <w:t xml:space="preserve"> EDTA pH</w:t>
      </w:r>
      <w:r w:rsidR="00424932" w:rsidRPr="00DB273A">
        <w:rPr>
          <w:rFonts w:asciiTheme="minorHAnsi" w:hAnsiTheme="minorHAnsi" w:cstheme="minorHAnsi"/>
        </w:rPr>
        <w:t xml:space="preserve"> </w:t>
      </w:r>
      <w:r w:rsidR="00DF7C4C" w:rsidRPr="00DB273A">
        <w:rPr>
          <w:rFonts w:asciiTheme="minorHAnsi" w:hAnsiTheme="minorHAnsi" w:cstheme="minorHAnsi"/>
        </w:rPr>
        <w:t>8</w:t>
      </w:r>
      <w:r w:rsidR="00FB5BE9" w:rsidRPr="00DB273A">
        <w:rPr>
          <w:rFonts w:asciiTheme="minorHAnsi" w:hAnsiTheme="minorHAnsi" w:cstheme="minorHAnsi"/>
        </w:rPr>
        <w:t>.0</w:t>
      </w:r>
      <w:r w:rsidR="00DF7C4C" w:rsidRPr="00DB273A">
        <w:rPr>
          <w:rFonts w:asciiTheme="minorHAnsi" w:hAnsiTheme="minorHAnsi" w:cstheme="minorHAnsi"/>
        </w:rPr>
        <w:t>)</w:t>
      </w:r>
      <w:r w:rsidRPr="00DB273A">
        <w:rPr>
          <w:rFonts w:asciiTheme="minorHAnsi" w:hAnsiTheme="minorHAnsi" w:cstheme="minorHAnsi"/>
          <w:highlight w:val="yellow"/>
        </w:rPr>
        <w:t xml:space="preserve"> </w:t>
      </w:r>
      <w:r w:rsidR="0092687A" w:rsidRPr="00DB273A">
        <w:rPr>
          <w:rFonts w:asciiTheme="minorHAnsi" w:hAnsiTheme="minorHAnsi" w:cstheme="minorHAnsi"/>
          <w:highlight w:val="yellow"/>
        </w:rPr>
        <w:t>by</w:t>
      </w:r>
      <w:r w:rsidR="00196688" w:rsidRPr="00DB273A">
        <w:rPr>
          <w:rFonts w:asciiTheme="minorHAnsi" w:hAnsiTheme="minorHAnsi" w:cstheme="minorHAnsi"/>
          <w:highlight w:val="yellow"/>
        </w:rPr>
        <w:t xml:space="preserve"> </w:t>
      </w:r>
      <w:r w:rsidRPr="00DB273A">
        <w:rPr>
          <w:rFonts w:asciiTheme="minorHAnsi" w:hAnsiTheme="minorHAnsi" w:cstheme="minorHAnsi"/>
          <w:highlight w:val="yellow"/>
        </w:rPr>
        <w:t>heat</w:t>
      </w:r>
      <w:r w:rsidR="0092687A" w:rsidRPr="00DB273A">
        <w:rPr>
          <w:rFonts w:asciiTheme="minorHAnsi" w:hAnsiTheme="minorHAnsi" w:cstheme="minorHAnsi"/>
          <w:highlight w:val="yellow"/>
        </w:rPr>
        <w:t>ing</w:t>
      </w:r>
      <w:r w:rsidRPr="00DB273A">
        <w:rPr>
          <w:rFonts w:asciiTheme="minorHAnsi" w:hAnsiTheme="minorHAnsi" w:cstheme="minorHAnsi"/>
          <w:highlight w:val="yellow"/>
        </w:rPr>
        <w:t xml:space="preserve"> </w:t>
      </w:r>
      <w:r w:rsidR="001F646C" w:rsidRPr="00DB273A">
        <w:rPr>
          <w:rFonts w:asciiTheme="minorHAnsi" w:hAnsiTheme="minorHAnsi" w:cstheme="minorHAnsi"/>
          <w:highlight w:val="yellow"/>
        </w:rPr>
        <w:t xml:space="preserve">at </w:t>
      </w:r>
      <w:r w:rsidRPr="00DB273A">
        <w:rPr>
          <w:rFonts w:asciiTheme="minorHAnsi" w:hAnsiTheme="minorHAnsi" w:cstheme="minorHAnsi"/>
          <w:highlight w:val="yellow"/>
        </w:rPr>
        <w:t>65</w:t>
      </w:r>
      <w:r w:rsidR="00C67154" w:rsidRPr="00DB273A">
        <w:rPr>
          <w:rFonts w:asciiTheme="minorHAnsi" w:hAnsiTheme="minorHAnsi" w:cstheme="minorHAnsi"/>
          <w:highlight w:val="yellow"/>
        </w:rPr>
        <w:t xml:space="preserve"> °C</w:t>
      </w:r>
      <w:r w:rsidRPr="00DB273A">
        <w:rPr>
          <w:rFonts w:asciiTheme="minorHAnsi" w:hAnsiTheme="minorHAnsi" w:cstheme="minorHAnsi"/>
          <w:highlight w:val="yellow"/>
        </w:rPr>
        <w:t xml:space="preserve"> </w:t>
      </w:r>
      <w:r w:rsidR="00220C07" w:rsidRPr="00DB273A">
        <w:rPr>
          <w:rFonts w:asciiTheme="minorHAnsi" w:hAnsiTheme="minorHAnsi" w:cstheme="minorHAnsi"/>
          <w:highlight w:val="yellow"/>
        </w:rPr>
        <w:t xml:space="preserve">with </w:t>
      </w:r>
      <w:r w:rsidRPr="00DB273A">
        <w:rPr>
          <w:rFonts w:asciiTheme="minorHAnsi" w:hAnsiTheme="minorHAnsi" w:cstheme="minorHAnsi"/>
          <w:highlight w:val="yellow"/>
        </w:rPr>
        <w:t>shaking</w:t>
      </w:r>
      <w:r w:rsidR="0092687A" w:rsidRPr="00DB273A">
        <w:rPr>
          <w:rFonts w:asciiTheme="minorHAnsi" w:hAnsiTheme="minorHAnsi" w:cstheme="minorHAnsi"/>
        </w:rPr>
        <w:t xml:space="preserve"> as the RNA pellet </w:t>
      </w:r>
      <w:r w:rsidR="00B24716" w:rsidRPr="00DB273A">
        <w:rPr>
          <w:rFonts w:asciiTheme="minorHAnsi" w:hAnsiTheme="minorHAnsi" w:cstheme="minorHAnsi"/>
        </w:rPr>
        <w:t>can be difficult to re-dis</w:t>
      </w:r>
      <w:r w:rsidR="009E442B" w:rsidRPr="00DB273A">
        <w:rPr>
          <w:rFonts w:asciiTheme="minorHAnsi" w:hAnsiTheme="minorHAnsi" w:cstheme="minorHAnsi"/>
        </w:rPr>
        <w:t>s</w:t>
      </w:r>
      <w:r w:rsidR="00B24716" w:rsidRPr="00DB273A">
        <w:rPr>
          <w:rFonts w:asciiTheme="minorHAnsi" w:hAnsiTheme="minorHAnsi" w:cstheme="minorHAnsi"/>
        </w:rPr>
        <w:t>olve</w:t>
      </w:r>
      <w:r w:rsidR="00220C07" w:rsidRPr="00DB273A">
        <w:rPr>
          <w:rFonts w:asciiTheme="minorHAnsi" w:hAnsiTheme="minorHAnsi" w:cstheme="minorHAnsi"/>
        </w:rPr>
        <w:t>.</w:t>
      </w:r>
      <w:r w:rsidR="006B4C98" w:rsidRPr="00DB273A">
        <w:rPr>
          <w:rFonts w:asciiTheme="minorHAnsi" w:hAnsiTheme="minorHAnsi" w:cstheme="minorHAnsi"/>
        </w:rPr>
        <w:t xml:space="preserve"> </w:t>
      </w:r>
      <w:r w:rsidR="00876D98" w:rsidRPr="00DB273A">
        <w:rPr>
          <w:rFonts w:asciiTheme="minorHAnsi" w:hAnsiTheme="minorHAnsi" w:cstheme="minorHAnsi"/>
        </w:rPr>
        <w:t>This must be for</w:t>
      </w:r>
      <w:r w:rsidRPr="00DB273A">
        <w:rPr>
          <w:rFonts w:asciiTheme="minorHAnsi" w:hAnsiTheme="minorHAnsi" w:cstheme="minorHAnsi"/>
        </w:rPr>
        <w:t xml:space="preserve"> </w:t>
      </w:r>
      <w:r w:rsidRPr="00DB273A">
        <w:rPr>
          <w:rFonts w:asciiTheme="minorHAnsi" w:hAnsiTheme="minorHAnsi" w:cstheme="minorHAnsi"/>
          <w:b/>
        </w:rPr>
        <w:t>no more than 5</w:t>
      </w:r>
      <w:r w:rsidR="006B7EDD" w:rsidRPr="00DB273A">
        <w:rPr>
          <w:rFonts w:asciiTheme="minorHAnsi" w:hAnsiTheme="minorHAnsi" w:cstheme="minorHAnsi"/>
          <w:b/>
        </w:rPr>
        <w:t xml:space="preserve"> </w:t>
      </w:r>
      <w:r w:rsidRPr="00DB273A">
        <w:rPr>
          <w:rFonts w:asciiTheme="minorHAnsi" w:hAnsiTheme="minorHAnsi" w:cstheme="minorHAnsi"/>
          <w:b/>
        </w:rPr>
        <w:t>min</w:t>
      </w:r>
      <w:r w:rsidRPr="00DB273A">
        <w:rPr>
          <w:rFonts w:asciiTheme="minorHAnsi" w:hAnsiTheme="minorHAnsi" w:cstheme="minorHAnsi"/>
        </w:rPr>
        <w:t xml:space="preserve"> as RNA degrades at higher temperatures.</w:t>
      </w:r>
      <w:r w:rsidR="00C67154" w:rsidRPr="00DB273A">
        <w:rPr>
          <w:rFonts w:asciiTheme="minorHAnsi" w:hAnsiTheme="minorHAnsi" w:cstheme="minorHAnsi"/>
        </w:rPr>
        <w:t xml:space="preserve"> </w:t>
      </w:r>
      <w:r w:rsidRPr="00DB273A">
        <w:rPr>
          <w:rFonts w:asciiTheme="minorHAnsi" w:hAnsiTheme="minorHAnsi" w:cstheme="minorHAnsi"/>
          <w:highlight w:val="yellow"/>
        </w:rPr>
        <w:t xml:space="preserve">Check for full </w:t>
      </w:r>
      <w:r w:rsidR="007C4B99" w:rsidRPr="00DB273A">
        <w:rPr>
          <w:rFonts w:asciiTheme="minorHAnsi" w:hAnsiTheme="minorHAnsi" w:cstheme="minorHAnsi"/>
          <w:highlight w:val="yellow"/>
        </w:rPr>
        <w:t xml:space="preserve">RNA </w:t>
      </w:r>
      <w:r w:rsidR="00EF3237" w:rsidRPr="00DB273A">
        <w:rPr>
          <w:rFonts w:asciiTheme="minorHAnsi" w:hAnsiTheme="minorHAnsi" w:cstheme="minorHAnsi"/>
          <w:highlight w:val="yellow"/>
        </w:rPr>
        <w:t>solubilization</w:t>
      </w:r>
      <w:r w:rsidR="007C4B99" w:rsidRPr="00DB273A">
        <w:rPr>
          <w:rFonts w:asciiTheme="minorHAnsi" w:hAnsiTheme="minorHAnsi" w:cstheme="minorHAnsi"/>
        </w:rPr>
        <w:t xml:space="preserve"> </w:t>
      </w:r>
      <w:r w:rsidR="005C0E10" w:rsidRPr="00DB273A">
        <w:rPr>
          <w:rFonts w:asciiTheme="minorHAnsi" w:hAnsiTheme="minorHAnsi" w:cstheme="minorHAnsi"/>
          <w:highlight w:val="yellow"/>
        </w:rPr>
        <w:t>and then</w:t>
      </w:r>
      <w:r w:rsidR="007C4B99" w:rsidRPr="00DB273A">
        <w:rPr>
          <w:rFonts w:asciiTheme="minorHAnsi" w:hAnsiTheme="minorHAnsi" w:cstheme="minorHAnsi"/>
          <w:highlight w:val="yellow"/>
        </w:rPr>
        <w:t xml:space="preserve"> transfer to a 0.2 mL tube.</w:t>
      </w:r>
      <w:r w:rsidR="003C471C" w:rsidRPr="00DB273A">
        <w:rPr>
          <w:rFonts w:asciiTheme="minorHAnsi" w:hAnsiTheme="minorHAnsi" w:cstheme="minorHAnsi"/>
        </w:rPr>
        <w:t xml:space="preserve"> </w:t>
      </w:r>
      <w:r w:rsidR="007C4B99" w:rsidRPr="00DB273A">
        <w:rPr>
          <w:rFonts w:asciiTheme="minorHAnsi" w:hAnsiTheme="minorHAnsi" w:cstheme="minorHAnsi"/>
        </w:rPr>
        <w:t xml:space="preserve">Pipette </w:t>
      </w:r>
      <w:r w:rsidRPr="00DB273A">
        <w:rPr>
          <w:rFonts w:asciiTheme="minorHAnsi" w:hAnsiTheme="minorHAnsi" w:cstheme="minorHAnsi"/>
        </w:rPr>
        <w:t>the sample up and down</w:t>
      </w:r>
      <w:r w:rsidR="006B7EDD" w:rsidRPr="00DB273A">
        <w:rPr>
          <w:rFonts w:asciiTheme="minorHAnsi" w:hAnsiTheme="minorHAnsi" w:cstheme="minorHAnsi"/>
        </w:rPr>
        <w:t>;</w:t>
      </w:r>
      <w:r w:rsidRPr="00DB273A">
        <w:rPr>
          <w:rFonts w:asciiTheme="minorHAnsi" w:hAnsiTheme="minorHAnsi" w:cstheme="minorHAnsi"/>
        </w:rPr>
        <w:t xml:space="preserve"> there should be no "lumps"</w:t>
      </w:r>
      <w:r w:rsidR="006B7EDD" w:rsidRPr="00DB273A">
        <w:rPr>
          <w:rFonts w:asciiTheme="minorHAnsi" w:hAnsiTheme="minorHAnsi" w:cstheme="minorHAnsi"/>
        </w:rPr>
        <w:t>,</w:t>
      </w:r>
      <w:r w:rsidRPr="00DB273A">
        <w:rPr>
          <w:rFonts w:asciiTheme="minorHAnsi" w:hAnsiTheme="minorHAnsi" w:cstheme="minorHAnsi"/>
        </w:rPr>
        <w:t xml:space="preserve"> and the fluid should rise and fall </w:t>
      </w:r>
      <w:r w:rsidR="006B7EDD" w:rsidRPr="00DB273A">
        <w:rPr>
          <w:rFonts w:asciiTheme="minorHAnsi" w:hAnsiTheme="minorHAnsi" w:cstheme="minorHAnsi"/>
        </w:rPr>
        <w:t xml:space="preserve">smoothly </w:t>
      </w:r>
      <w:r w:rsidRPr="00DB273A">
        <w:rPr>
          <w:rFonts w:asciiTheme="minorHAnsi" w:hAnsiTheme="minorHAnsi" w:cstheme="minorHAnsi"/>
        </w:rPr>
        <w:t xml:space="preserve">in the tip. </w:t>
      </w:r>
      <w:r w:rsidR="001B26F5" w:rsidRPr="00DB273A">
        <w:rPr>
          <w:rFonts w:asciiTheme="minorHAnsi" w:hAnsiTheme="minorHAnsi" w:cstheme="minorHAnsi"/>
        </w:rPr>
        <w:t>This solution is viscous</w:t>
      </w:r>
      <w:r w:rsidR="00C60332" w:rsidRPr="00DB273A">
        <w:rPr>
          <w:rFonts w:asciiTheme="minorHAnsi" w:hAnsiTheme="minorHAnsi" w:cstheme="minorHAnsi"/>
        </w:rPr>
        <w:t xml:space="preserve"> so </w:t>
      </w:r>
      <w:r w:rsidR="001B26F5" w:rsidRPr="00DB273A">
        <w:rPr>
          <w:rFonts w:asciiTheme="minorHAnsi" w:hAnsiTheme="minorHAnsi" w:cstheme="minorHAnsi"/>
        </w:rPr>
        <w:t>the final pipetting motion should be slow.</w:t>
      </w:r>
    </w:p>
    <w:p w14:paraId="6F6177B8" w14:textId="1ED7957A" w:rsidR="00346EFA" w:rsidRPr="00DB273A" w:rsidRDefault="00346EFA" w:rsidP="005522E9">
      <w:pPr>
        <w:pStyle w:val="StyleHeading112ptNotBold"/>
        <w:numPr>
          <w:ilvl w:val="0"/>
          <w:numId w:val="0"/>
        </w:numPr>
        <w:spacing w:before="0"/>
        <w:jc w:val="both"/>
        <w:rPr>
          <w:rFonts w:asciiTheme="minorHAnsi" w:hAnsiTheme="minorHAnsi" w:cstheme="minorHAnsi"/>
        </w:rPr>
      </w:pPr>
    </w:p>
    <w:p w14:paraId="0A22ACD0" w14:textId="2DA7018C" w:rsidR="005C262D" w:rsidRPr="00DB273A" w:rsidRDefault="007E1676"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t xml:space="preserve">NOTE: </w:t>
      </w:r>
      <w:r w:rsidR="002F6FE5" w:rsidRPr="00DB273A">
        <w:rPr>
          <w:rFonts w:asciiTheme="minorHAnsi" w:hAnsiTheme="minorHAnsi" w:cstheme="minorHAnsi"/>
        </w:rPr>
        <w:t>The RNA can be stored at -20</w:t>
      </w:r>
      <w:r w:rsidR="00C67154" w:rsidRPr="00DB273A">
        <w:rPr>
          <w:rFonts w:asciiTheme="minorHAnsi" w:hAnsiTheme="minorHAnsi" w:cstheme="minorHAnsi"/>
        </w:rPr>
        <w:t xml:space="preserve"> </w:t>
      </w:r>
      <w:r w:rsidR="00346EFA" w:rsidRPr="00DB273A">
        <w:rPr>
          <w:rFonts w:asciiTheme="minorHAnsi" w:hAnsiTheme="minorHAnsi" w:cstheme="minorHAnsi"/>
        </w:rPr>
        <w:t>°C</w:t>
      </w:r>
      <w:r w:rsidR="00CE2118" w:rsidRPr="00DB273A">
        <w:rPr>
          <w:rFonts w:asciiTheme="minorHAnsi" w:hAnsiTheme="minorHAnsi" w:cstheme="minorHAnsi"/>
        </w:rPr>
        <w:t xml:space="preserve"> in the dark at this </w:t>
      </w:r>
      <w:r w:rsidR="005C0E10" w:rsidRPr="00DB273A">
        <w:rPr>
          <w:rFonts w:asciiTheme="minorHAnsi" w:hAnsiTheme="minorHAnsi" w:cstheme="minorHAnsi"/>
        </w:rPr>
        <w:t>stage;</w:t>
      </w:r>
      <w:r w:rsidR="00A2578F" w:rsidRPr="00DB273A">
        <w:rPr>
          <w:rFonts w:asciiTheme="minorHAnsi" w:hAnsiTheme="minorHAnsi" w:cstheme="minorHAnsi"/>
        </w:rPr>
        <w:t xml:space="preserve"> </w:t>
      </w:r>
      <w:r w:rsidR="00794EC0" w:rsidRPr="00DB273A">
        <w:rPr>
          <w:rFonts w:asciiTheme="minorHAnsi" w:hAnsiTheme="minorHAnsi" w:cstheme="minorHAnsi"/>
        </w:rPr>
        <w:t xml:space="preserve">this </w:t>
      </w:r>
      <w:r w:rsidR="007E3354" w:rsidRPr="00DB273A">
        <w:rPr>
          <w:rFonts w:asciiTheme="minorHAnsi" w:hAnsiTheme="minorHAnsi" w:cstheme="minorHAnsi"/>
        </w:rPr>
        <w:t>can</w:t>
      </w:r>
      <w:r w:rsidR="00794EC0" w:rsidRPr="00DB273A">
        <w:rPr>
          <w:rFonts w:asciiTheme="minorHAnsi" w:hAnsiTheme="minorHAnsi" w:cstheme="minorHAnsi"/>
        </w:rPr>
        <w:t xml:space="preserve"> also</w:t>
      </w:r>
      <w:r w:rsidR="007E3354" w:rsidRPr="00DB273A">
        <w:rPr>
          <w:rFonts w:asciiTheme="minorHAnsi" w:hAnsiTheme="minorHAnsi" w:cstheme="minorHAnsi"/>
        </w:rPr>
        <w:t xml:space="preserve"> be</w:t>
      </w:r>
      <w:r w:rsidR="00CE2118" w:rsidRPr="00DB273A">
        <w:rPr>
          <w:rFonts w:asciiTheme="minorHAnsi" w:hAnsiTheme="minorHAnsi" w:cstheme="minorHAnsi"/>
        </w:rPr>
        <w:t xml:space="preserve"> beneficial</w:t>
      </w:r>
      <w:r w:rsidR="00B70BC4" w:rsidRPr="00DB273A">
        <w:rPr>
          <w:rFonts w:asciiTheme="minorHAnsi" w:hAnsiTheme="minorHAnsi" w:cstheme="minorHAnsi"/>
        </w:rPr>
        <w:t xml:space="preserve"> to</w:t>
      </w:r>
      <w:r w:rsidR="00FC7D09" w:rsidRPr="00DB273A">
        <w:rPr>
          <w:rFonts w:asciiTheme="minorHAnsi" w:hAnsiTheme="minorHAnsi" w:cstheme="minorHAnsi"/>
        </w:rPr>
        <w:t xml:space="preserve"> </w:t>
      </w:r>
      <w:r w:rsidR="007E3354" w:rsidRPr="00DB273A">
        <w:rPr>
          <w:rFonts w:asciiTheme="minorHAnsi" w:hAnsiTheme="minorHAnsi" w:cstheme="minorHAnsi"/>
        </w:rPr>
        <w:t>RNA</w:t>
      </w:r>
      <w:r w:rsidR="0077032F" w:rsidRPr="00DB273A">
        <w:rPr>
          <w:rFonts w:asciiTheme="minorHAnsi" w:hAnsiTheme="minorHAnsi" w:cstheme="minorHAnsi"/>
        </w:rPr>
        <w:t xml:space="preserve"> </w:t>
      </w:r>
      <w:r w:rsidR="00FC7D09" w:rsidRPr="00DB273A">
        <w:rPr>
          <w:rFonts w:asciiTheme="minorHAnsi" w:hAnsiTheme="minorHAnsi" w:cstheme="minorHAnsi"/>
        </w:rPr>
        <w:t>solubility</w:t>
      </w:r>
      <w:r w:rsidR="002F6FE5" w:rsidRPr="00DB273A">
        <w:rPr>
          <w:rFonts w:asciiTheme="minorHAnsi" w:hAnsiTheme="minorHAnsi" w:cstheme="minorHAnsi"/>
        </w:rPr>
        <w:t>.</w:t>
      </w:r>
      <w:bookmarkEnd w:id="18"/>
      <w:bookmarkEnd w:id="19"/>
    </w:p>
    <w:p w14:paraId="7DB0AE96" w14:textId="77777777" w:rsidR="000F3393" w:rsidRPr="00DB273A" w:rsidRDefault="000F3393" w:rsidP="005522E9">
      <w:pPr>
        <w:pStyle w:val="StyleHeading112ptNotBold"/>
        <w:numPr>
          <w:ilvl w:val="0"/>
          <w:numId w:val="0"/>
        </w:numPr>
        <w:spacing w:before="0"/>
        <w:jc w:val="both"/>
        <w:rPr>
          <w:rFonts w:asciiTheme="minorHAnsi" w:hAnsiTheme="minorHAnsi" w:cstheme="minorHAnsi"/>
        </w:rPr>
      </w:pPr>
    </w:p>
    <w:p w14:paraId="64C527F5" w14:textId="79E45BBA" w:rsidR="003B77AC" w:rsidRPr="00DB273A" w:rsidRDefault="007C1045" w:rsidP="005522E9">
      <w:pPr>
        <w:pStyle w:val="Heading3"/>
        <w:numPr>
          <w:ilvl w:val="0"/>
          <w:numId w:val="28"/>
        </w:numPr>
        <w:spacing w:before="0" w:after="0"/>
        <w:jc w:val="both"/>
        <w:rPr>
          <w:rFonts w:cstheme="minorHAnsi"/>
          <w:bCs w:val="0"/>
          <w:sz w:val="24"/>
          <w:szCs w:val="24"/>
          <w:highlight w:val="yellow"/>
        </w:rPr>
      </w:pPr>
      <w:proofErr w:type="spellStart"/>
      <w:r w:rsidRPr="00DB273A">
        <w:rPr>
          <w:rFonts w:cstheme="minorHAnsi"/>
          <w:bCs w:val="0"/>
          <w:sz w:val="24"/>
          <w:szCs w:val="24"/>
          <w:highlight w:val="yellow"/>
        </w:rPr>
        <w:t>B</w:t>
      </w:r>
      <w:r w:rsidR="0077592B" w:rsidRPr="00DB273A">
        <w:rPr>
          <w:rFonts w:cstheme="minorHAnsi"/>
          <w:bCs w:val="0"/>
          <w:sz w:val="24"/>
          <w:szCs w:val="24"/>
          <w:highlight w:val="yellow"/>
        </w:rPr>
        <w:t>iotinylation</w:t>
      </w:r>
      <w:proofErr w:type="spellEnd"/>
    </w:p>
    <w:p w14:paraId="489FDB37" w14:textId="77777777" w:rsidR="000F3393" w:rsidRPr="00DB273A" w:rsidRDefault="000F3393" w:rsidP="005522E9">
      <w:pPr>
        <w:jc w:val="both"/>
        <w:rPr>
          <w:rFonts w:cstheme="minorHAnsi"/>
          <w:szCs w:val="24"/>
        </w:rPr>
      </w:pPr>
    </w:p>
    <w:p w14:paraId="6F25E2F6" w14:textId="46D6D086" w:rsidR="00876D98" w:rsidRPr="00DB273A" w:rsidRDefault="000F3393"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t>NOTE: The t</w:t>
      </w:r>
      <w:r w:rsidR="007E1676" w:rsidRPr="00DB273A">
        <w:rPr>
          <w:rFonts w:asciiTheme="minorHAnsi" w:hAnsiTheme="minorHAnsi" w:cstheme="minorHAnsi"/>
        </w:rPr>
        <w:t>ime for completion</w:t>
      </w:r>
      <w:r w:rsidRPr="00DB273A">
        <w:rPr>
          <w:rFonts w:asciiTheme="minorHAnsi" w:hAnsiTheme="minorHAnsi" w:cstheme="minorHAnsi"/>
        </w:rPr>
        <w:t xml:space="preserve"> is</w:t>
      </w:r>
      <w:r w:rsidR="007E1676" w:rsidRPr="00DB273A">
        <w:rPr>
          <w:rFonts w:asciiTheme="minorHAnsi" w:hAnsiTheme="minorHAnsi" w:cstheme="minorHAnsi"/>
        </w:rPr>
        <w:t xml:space="preserve"> </w:t>
      </w:r>
      <w:r w:rsidR="00D320D2" w:rsidRPr="00DB273A">
        <w:rPr>
          <w:rFonts w:asciiTheme="minorHAnsi" w:hAnsiTheme="minorHAnsi" w:cstheme="minorHAnsi"/>
        </w:rPr>
        <w:t>60 min</w:t>
      </w:r>
      <w:r w:rsidRPr="00DB273A">
        <w:rPr>
          <w:rFonts w:asciiTheme="minorHAnsi" w:hAnsiTheme="minorHAnsi" w:cstheme="minorHAnsi"/>
        </w:rPr>
        <w:t>.</w:t>
      </w:r>
      <w:r w:rsidR="009511EB" w:rsidRPr="00DB273A">
        <w:rPr>
          <w:rFonts w:asciiTheme="minorHAnsi" w:hAnsiTheme="minorHAnsi" w:cstheme="minorHAnsi"/>
        </w:rPr>
        <w:t xml:space="preserve"> </w:t>
      </w:r>
      <w:r w:rsidR="00551FF0" w:rsidRPr="00DB273A">
        <w:rPr>
          <w:rFonts w:asciiTheme="minorHAnsi" w:hAnsiTheme="minorHAnsi" w:cstheme="minorHAnsi"/>
        </w:rPr>
        <w:t>Th</w:t>
      </w:r>
      <w:r w:rsidR="007E3354" w:rsidRPr="00DB273A">
        <w:rPr>
          <w:rFonts w:asciiTheme="minorHAnsi" w:hAnsiTheme="minorHAnsi" w:cstheme="minorHAnsi"/>
        </w:rPr>
        <w:t>e following steps are</w:t>
      </w:r>
      <w:r w:rsidR="00551FF0" w:rsidRPr="00DB273A">
        <w:rPr>
          <w:rFonts w:asciiTheme="minorHAnsi" w:hAnsiTheme="minorHAnsi" w:cstheme="minorHAnsi"/>
        </w:rPr>
        <w:t xml:space="preserve"> conveniently done in a strip of tubes</w:t>
      </w:r>
      <w:r w:rsidR="007E3354" w:rsidRPr="00DB273A">
        <w:rPr>
          <w:rFonts w:asciiTheme="minorHAnsi" w:hAnsiTheme="minorHAnsi" w:cstheme="minorHAnsi"/>
        </w:rPr>
        <w:t xml:space="preserve"> with integral caps</w:t>
      </w:r>
      <w:r w:rsidR="00081CA8" w:rsidRPr="00DB273A">
        <w:rPr>
          <w:rFonts w:asciiTheme="minorHAnsi" w:hAnsiTheme="minorHAnsi" w:cstheme="minorHAnsi"/>
        </w:rPr>
        <w:t xml:space="preserve"> </w:t>
      </w:r>
      <w:r w:rsidR="00551FF0" w:rsidRPr="00DB273A">
        <w:rPr>
          <w:rFonts w:asciiTheme="minorHAnsi" w:hAnsiTheme="minorHAnsi" w:cstheme="minorHAnsi"/>
        </w:rPr>
        <w:t xml:space="preserve">as they have less tendency to open on </w:t>
      </w:r>
      <w:proofErr w:type="spellStart"/>
      <w:r w:rsidR="00551FF0" w:rsidRPr="00DB273A">
        <w:rPr>
          <w:rFonts w:asciiTheme="minorHAnsi" w:hAnsiTheme="minorHAnsi" w:cstheme="minorHAnsi"/>
        </w:rPr>
        <w:t>vortexing</w:t>
      </w:r>
      <w:proofErr w:type="spellEnd"/>
      <w:r w:rsidR="00B70BC4" w:rsidRPr="00DB273A">
        <w:rPr>
          <w:rFonts w:asciiTheme="minorHAnsi" w:hAnsiTheme="minorHAnsi" w:cstheme="minorHAnsi"/>
        </w:rPr>
        <w:t xml:space="preserve"> than strips with separate caps</w:t>
      </w:r>
      <w:r w:rsidR="00551FF0" w:rsidRPr="00DB273A">
        <w:rPr>
          <w:rFonts w:asciiTheme="minorHAnsi" w:hAnsiTheme="minorHAnsi" w:cstheme="minorHAnsi"/>
        </w:rPr>
        <w:t>.</w:t>
      </w:r>
    </w:p>
    <w:p w14:paraId="514BF424" w14:textId="77777777" w:rsidR="00D51626" w:rsidRPr="00DB273A" w:rsidRDefault="00D51626" w:rsidP="005522E9">
      <w:pPr>
        <w:pStyle w:val="StyleHeading112ptNotBold"/>
        <w:numPr>
          <w:ilvl w:val="0"/>
          <w:numId w:val="0"/>
        </w:numPr>
        <w:spacing w:before="0"/>
        <w:jc w:val="both"/>
        <w:rPr>
          <w:rFonts w:asciiTheme="minorHAnsi" w:hAnsiTheme="minorHAnsi" w:cstheme="minorHAnsi"/>
        </w:rPr>
      </w:pPr>
    </w:p>
    <w:p w14:paraId="1B80ED28" w14:textId="3F3AB972" w:rsidR="00876D98" w:rsidRPr="00DB273A" w:rsidRDefault="00876D98" w:rsidP="005522E9">
      <w:pPr>
        <w:pStyle w:val="StyleHeading112ptNotBold"/>
        <w:numPr>
          <w:ilvl w:val="1"/>
          <w:numId w:val="28"/>
        </w:numPr>
        <w:spacing w:before="0"/>
        <w:jc w:val="both"/>
        <w:rPr>
          <w:rFonts w:asciiTheme="minorHAnsi" w:hAnsiTheme="minorHAnsi" w:cstheme="minorHAnsi"/>
        </w:rPr>
      </w:pPr>
      <w:bookmarkStart w:id="20" w:name="_Ref425168547"/>
      <w:r w:rsidRPr="00DB273A">
        <w:rPr>
          <w:rFonts w:asciiTheme="minorHAnsi" w:hAnsiTheme="minorHAnsi" w:cstheme="minorHAnsi"/>
          <w:highlight w:val="yellow"/>
        </w:rPr>
        <w:t xml:space="preserve">Biotinylate by adding </w:t>
      </w:r>
      <w:r w:rsidR="00A92F51" w:rsidRPr="00DB273A">
        <w:rPr>
          <w:rFonts w:asciiTheme="minorHAnsi" w:hAnsiTheme="minorHAnsi" w:cstheme="minorHAnsi"/>
          <w:highlight w:val="yellow"/>
        </w:rPr>
        <w:t>10 µL</w:t>
      </w:r>
      <w:r w:rsidRPr="00DB273A">
        <w:rPr>
          <w:rFonts w:asciiTheme="minorHAnsi" w:hAnsiTheme="minorHAnsi" w:cstheme="minorHAnsi"/>
          <w:highlight w:val="yellow"/>
        </w:rPr>
        <w:t xml:space="preserve"> </w:t>
      </w:r>
      <w:r w:rsidRPr="00DB273A">
        <w:rPr>
          <w:rFonts w:asciiTheme="minorHAnsi" w:hAnsiTheme="minorHAnsi" w:cstheme="minorHAnsi"/>
        </w:rPr>
        <w:t>(</w:t>
      </w:r>
      <w:r w:rsidR="00A92F51" w:rsidRPr="00DB273A">
        <w:rPr>
          <w:rFonts w:asciiTheme="minorHAnsi" w:hAnsiTheme="minorHAnsi" w:cstheme="minorHAnsi"/>
          <w:vertAlign w:val="superscript"/>
        </w:rPr>
        <w:t>1</w:t>
      </w:r>
      <w:r w:rsidR="00A92F51" w:rsidRPr="00DB273A">
        <w:rPr>
          <w:rFonts w:asciiTheme="minorHAnsi" w:hAnsiTheme="minorHAnsi" w:cstheme="minorHAnsi"/>
        </w:rPr>
        <w:t>/</w:t>
      </w:r>
      <w:r w:rsidR="00A92F51" w:rsidRPr="00DB273A">
        <w:rPr>
          <w:rFonts w:asciiTheme="minorHAnsi" w:hAnsiTheme="minorHAnsi" w:cstheme="minorHAnsi"/>
          <w:vertAlign w:val="subscript"/>
        </w:rPr>
        <w:t>10</w:t>
      </w:r>
      <w:r w:rsidR="00A92F51" w:rsidRPr="00DB273A">
        <w:rPr>
          <w:rFonts w:asciiTheme="minorHAnsi" w:hAnsiTheme="minorHAnsi" w:cstheme="minorHAnsi"/>
        </w:rPr>
        <w:t xml:space="preserve"> final volume</w:t>
      </w:r>
      <w:r w:rsidR="00C67154" w:rsidRPr="00DB273A">
        <w:rPr>
          <w:rFonts w:asciiTheme="minorHAnsi" w:hAnsiTheme="minorHAnsi" w:cstheme="minorHAnsi"/>
        </w:rPr>
        <w:t>)</w:t>
      </w:r>
      <w:r w:rsidR="00C67154" w:rsidRPr="00DB273A">
        <w:rPr>
          <w:rFonts w:asciiTheme="minorHAnsi" w:hAnsiTheme="minorHAnsi" w:cstheme="minorHAnsi"/>
          <w:highlight w:val="yellow"/>
        </w:rPr>
        <w:t xml:space="preserve"> of HPDP-</w:t>
      </w:r>
      <w:r w:rsidR="00D51626" w:rsidRPr="00DB273A">
        <w:rPr>
          <w:rFonts w:asciiTheme="minorHAnsi" w:hAnsiTheme="minorHAnsi" w:cstheme="minorHAnsi"/>
          <w:highlight w:val="yellow"/>
        </w:rPr>
        <w:t>b</w:t>
      </w:r>
      <w:r w:rsidRPr="00DB273A">
        <w:rPr>
          <w:rFonts w:asciiTheme="minorHAnsi" w:hAnsiTheme="minorHAnsi" w:cstheme="minorHAnsi"/>
          <w:highlight w:val="yellow"/>
        </w:rPr>
        <w:t xml:space="preserve">iotin </w:t>
      </w:r>
      <w:r w:rsidR="00FA5087" w:rsidRPr="00DB273A">
        <w:rPr>
          <w:rFonts w:asciiTheme="minorHAnsi" w:hAnsiTheme="minorHAnsi" w:cstheme="minorHAnsi"/>
          <w:highlight w:val="yellow"/>
        </w:rPr>
        <w:t xml:space="preserve">solution </w:t>
      </w:r>
      <w:r w:rsidR="00467F92" w:rsidRPr="00DB273A">
        <w:rPr>
          <w:rFonts w:asciiTheme="minorHAnsi" w:hAnsiTheme="minorHAnsi" w:cstheme="minorHAnsi"/>
        </w:rPr>
        <w:t>(MTS-biotin can be used in exactly the same way as HPDP-biotin)</w:t>
      </w:r>
      <w:r w:rsidR="00FA5087" w:rsidRPr="00DB273A">
        <w:rPr>
          <w:rFonts w:asciiTheme="minorHAnsi" w:hAnsiTheme="minorHAnsi" w:cstheme="minorHAnsi"/>
          <w:highlight w:val="yellow"/>
        </w:rPr>
        <w:t>,</w:t>
      </w:r>
      <w:r w:rsidR="00467F92" w:rsidRPr="00DB273A">
        <w:rPr>
          <w:rFonts w:asciiTheme="minorHAnsi" w:hAnsiTheme="minorHAnsi" w:cstheme="minorHAnsi"/>
          <w:highlight w:val="yellow"/>
        </w:rPr>
        <w:t xml:space="preserve"> </w:t>
      </w:r>
      <w:r w:rsidRPr="00DB273A">
        <w:rPr>
          <w:rFonts w:asciiTheme="minorHAnsi" w:hAnsiTheme="minorHAnsi" w:cstheme="minorHAnsi"/>
          <w:highlight w:val="yellow"/>
        </w:rPr>
        <w:t>to the RNA and mix thoroughly</w:t>
      </w:r>
      <w:r w:rsidR="00F90197" w:rsidRPr="00DB273A">
        <w:rPr>
          <w:rFonts w:asciiTheme="minorHAnsi" w:hAnsiTheme="minorHAnsi" w:cstheme="minorHAnsi"/>
          <w:highlight w:val="yellow"/>
        </w:rPr>
        <w:t>.</w:t>
      </w:r>
      <w:r w:rsidR="00F90197" w:rsidRPr="00DB273A">
        <w:rPr>
          <w:rFonts w:asciiTheme="minorHAnsi" w:hAnsiTheme="minorHAnsi" w:cstheme="minorHAnsi"/>
        </w:rPr>
        <w:t xml:space="preserve"> </w:t>
      </w:r>
      <w:r w:rsidR="004F07A4" w:rsidRPr="00DB273A">
        <w:rPr>
          <w:rFonts w:asciiTheme="minorHAnsi" w:hAnsiTheme="minorHAnsi" w:cstheme="minorHAnsi"/>
        </w:rPr>
        <w:t>Preheat</w:t>
      </w:r>
      <w:r w:rsidR="003C471C" w:rsidRPr="00DB273A">
        <w:rPr>
          <w:rFonts w:asciiTheme="minorHAnsi" w:hAnsiTheme="minorHAnsi" w:cstheme="minorHAnsi"/>
        </w:rPr>
        <w:t xml:space="preserve"> </w:t>
      </w:r>
      <w:r w:rsidRPr="00DB273A">
        <w:rPr>
          <w:rFonts w:asciiTheme="minorHAnsi" w:hAnsiTheme="minorHAnsi" w:cstheme="minorHAnsi"/>
        </w:rPr>
        <w:t xml:space="preserve">the RNA for </w:t>
      </w:r>
      <w:r w:rsidR="004F07A4" w:rsidRPr="00DB273A">
        <w:rPr>
          <w:rFonts w:asciiTheme="minorHAnsi" w:hAnsiTheme="minorHAnsi" w:cstheme="minorHAnsi"/>
        </w:rPr>
        <w:t xml:space="preserve">no </w:t>
      </w:r>
      <w:r w:rsidRPr="00DB273A">
        <w:rPr>
          <w:rFonts w:asciiTheme="minorHAnsi" w:hAnsiTheme="minorHAnsi" w:cstheme="minorHAnsi"/>
        </w:rPr>
        <w:t>more than a few seconds at 65</w:t>
      </w:r>
      <w:r w:rsidR="00C67154" w:rsidRPr="00DB273A">
        <w:rPr>
          <w:rFonts w:asciiTheme="minorHAnsi" w:hAnsiTheme="minorHAnsi" w:cstheme="minorHAnsi"/>
        </w:rPr>
        <w:t xml:space="preserve"> °C</w:t>
      </w:r>
      <w:r w:rsidRPr="00DB273A">
        <w:rPr>
          <w:rFonts w:asciiTheme="minorHAnsi" w:hAnsiTheme="minorHAnsi" w:cstheme="minorHAnsi"/>
        </w:rPr>
        <w:t xml:space="preserve"> before adding the biotin.</w:t>
      </w:r>
      <w:bookmarkEnd w:id="20"/>
      <w:r w:rsidR="00A63B82" w:rsidRPr="00DB273A">
        <w:rPr>
          <w:rFonts w:asciiTheme="minorHAnsi" w:hAnsiTheme="minorHAnsi" w:cstheme="minorHAnsi"/>
        </w:rPr>
        <w:t xml:space="preserve"> </w:t>
      </w:r>
      <w:r w:rsidR="00A63B82" w:rsidRPr="00DB273A">
        <w:rPr>
          <w:rFonts w:asciiTheme="minorHAnsi" w:hAnsiTheme="minorHAnsi" w:cstheme="minorHAnsi"/>
          <w:highlight w:val="yellow"/>
        </w:rPr>
        <w:t xml:space="preserve">Incubate at 65 °C for 15 min to a </w:t>
      </w:r>
      <w:r w:rsidR="00A63B82" w:rsidRPr="00DB273A">
        <w:rPr>
          <w:rFonts w:asciiTheme="minorHAnsi" w:hAnsiTheme="minorHAnsi" w:cstheme="minorHAnsi"/>
          <w:b/>
          <w:highlight w:val="yellow"/>
        </w:rPr>
        <w:t>maximum of</w:t>
      </w:r>
      <w:r w:rsidR="00A63B82" w:rsidRPr="00DB273A">
        <w:rPr>
          <w:rFonts w:asciiTheme="minorHAnsi" w:hAnsiTheme="minorHAnsi" w:cstheme="minorHAnsi"/>
          <w:highlight w:val="yellow"/>
        </w:rPr>
        <w:t xml:space="preserve"> 30 min in the dark.</w:t>
      </w:r>
      <w:bookmarkStart w:id="21" w:name="_Ref7441046"/>
    </w:p>
    <w:bookmarkEnd w:id="21"/>
    <w:p w14:paraId="3C3D45BD" w14:textId="0AD3D277" w:rsidR="00EB4173" w:rsidRPr="00DB273A" w:rsidRDefault="00EB4173" w:rsidP="005522E9">
      <w:pPr>
        <w:pStyle w:val="StyleHeading112ptNotBold"/>
        <w:numPr>
          <w:ilvl w:val="0"/>
          <w:numId w:val="0"/>
        </w:numPr>
        <w:spacing w:before="0"/>
        <w:jc w:val="both"/>
        <w:rPr>
          <w:rFonts w:asciiTheme="minorHAnsi" w:hAnsiTheme="minorHAnsi" w:cstheme="minorHAnsi"/>
        </w:rPr>
      </w:pPr>
    </w:p>
    <w:p w14:paraId="3C16DFB0" w14:textId="530CF67D" w:rsidR="00876D98" w:rsidRPr="00DB273A" w:rsidRDefault="00EB4173"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t xml:space="preserve">NOTE: This heating is required as some HPDP batches precipitate at </w:t>
      </w:r>
      <w:r w:rsidR="00FF0C25" w:rsidRPr="00DB273A">
        <w:rPr>
          <w:rFonts w:asciiTheme="minorHAnsi" w:hAnsiTheme="minorHAnsi" w:cstheme="minorHAnsi"/>
        </w:rPr>
        <w:t>RT</w:t>
      </w:r>
      <w:r w:rsidRPr="00DB273A">
        <w:rPr>
          <w:rFonts w:asciiTheme="minorHAnsi" w:hAnsiTheme="minorHAnsi" w:cstheme="minorHAnsi"/>
        </w:rPr>
        <w:t xml:space="preserve"> in the RNA sample.</w:t>
      </w:r>
      <w:r w:rsidR="001C7363" w:rsidRPr="00DB273A">
        <w:rPr>
          <w:rFonts w:asciiTheme="minorHAnsi" w:hAnsiTheme="minorHAnsi" w:cstheme="minorHAnsi"/>
        </w:rPr>
        <w:t xml:space="preserve"> </w:t>
      </w:r>
      <w:r w:rsidR="00654930" w:rsidRPr="00DB273A">
        <w:rPr>
          <w:rFonts w:asciiTheme="minorHAnsi" w:hAnsiTheme="minorHAnsi" w:cstheme="minorHAnsi"/>
        </w:rPr>
        <w:t>A</w:t>
      </w:r>
      <w:r w:rsidR="00876D98" w:rsidRPr="00DB273A">
        <w:rPr>
          <w:rFonts w:asciiTheme="minorHAnsi" w:hAnsiTheme="minorHAnsi" w:cstheme="minorHAnsi"/>
        </w:rPr>
        <w:t xml:space="preserve"> PCR block with a heated lid is ideal for this. </w:t>
      </w:r>
    </w:p>
    <w:p w14:paraId="6CE0EF7E" w14:textId="77777777" w:rsidR="00654930" w:rsidRPr="00DB273A" w:rsidRDefault="00654930" w:rsidP="005522E9">
      <w:pPr>
        <w:pStyle w:val="StyleHeading112ptNotBold"/>
        <w:numPr>
          <w:ilvl w:val="0"/>
          <w:numId w:val="0"/>
        </w:numPr>
        <w:spacing w:before="0"/>
        <w:jc w:val="both"/>
        <w:rPr>
          <w:rFonts w:asciiTheme="minorHAnsi" w:hAnsiTheme="minorHAnsi" w:cstheme="minorHAnsi"/>
        </w:rPr>
      </w:pPr>
    </w:p>
    <w:p w14:paraId="26E2A58E" w14:textId="77777777" w:rsidR="001C7363" w:rsidRPr="00DB273A" w:rsidRDefault="00A63B82" w:rsidP="005522E9">
      <w:pPr>
        <w:pStyle w:val="StyleHeading112ptNotBold"/>
        <w:numPr>
          <w:ilvl w:val="1"/>
          <w:numId w:val="28"/>
        </w:numPr>
        <w:spacing w:before="0"/>
        <w:jc w:val="both"/>
        <w:rPr>
          <w:rFonts w:asciiTheme="minorHAnsi" w:hAnsiTheme="minorHAnsi" w:cstheme="minorHAnsi"/>
        </w:rPr>
      </w:pPr>
      <w:r w:rsidRPr="00DB273A">
        <w:rPr>
          <w:rFonts w:asciiTheme="minorHAnsi" w:hAnsiTheme="minorHAnsi" w:cstheme="minorHAnsi"/>
          <w:highlight w:val="yellow"/>
        </w:rPr>
        <w:t>Prepare</w:t>
      </w:r>
      <w:r w:rsidR="007E3354" w:rsidRPr="00DB273A">
        <w:rPr>
          <w:rFonts w:asciiTheme="minorHAnsi" w:hAnsiTheme="minorHAnsi" w:cstheme="minorHAnsi"/>
          <w:highlight w:val="yellow"/>
        </w:rPr>
        <w:t xml:space="preserve"> a</w:t>
      </w:r>
      <w:r w:rsidR="00876D98" w:rsidRPr="00DB273A">
        <w:rPr>
          <w:rFonts w:asciiTheme="minorHAnsi" w:hAnsiTheme="minorHAnsi" w:cstheme="minorHAnsi"/>
          <w:highlight w:val="yellow"/>
        </w:rPr>
        <w:t xml:space="preserve"> </w:t>
      </w:r>
      <w:r w:rsidR="00FB5BE9" w:rsidRPr="00DB273A">
        <w:rPr>
          <w:rFonts w:asciiTheme="minorHAnsi" w:hAnsiTheme="minorHAnsi" w:cstheme="minorHAnsi"/>
          <w:highlight w:val="yellow"/>
        </w:rPr>
        <w:t xml:space="preserve">small resin volume, </w:t>
      </w:r>
      <w:r w:rsidR="007E3354" w:rsidRPr="00DB273A">
        <w:rPr>
          <w:rFonts w:asciiTheme="minorHAnsi" w:hAnsiTheme="minorHAnsi" w:cstheme="minorHAnsi"/>
          <w:highlight w:val="yellow"/>
        </w:rPr>
        <w:t>size exclusion</w:t>
      </w:r>
      <w:r w:rsidR="00876D98" w:rsidRPr="00DB273A">
        <w:rPr>
          <w:rFonts w:asciiTheme="minorHAnsi" w:hAnsiTheme="minorHAnsi" w:cstheme="minorHAnsi"/>
          <w:highlight w:val="yellow"/>
        </w:rPr>
        <w:t xml:space="preserve"> column</w:t>
      </w:r>
      <w:r w:rsidR="00DB0024" w:rsidRPr="00DB273A">
        <w:rPr>
          <w:rFonts w:asciiTheme="minorHAnsi" w:hAnsiTheme="minorHAnsi" w:cstheme="minorHAnsi"/>
          <w:highlight w:val="yellow"/>
        </w:rPr>
        <w:t xml:space="preserve"> (</w:t>
      </w:r>
      <w:r w:rsidR="00DB0024" w:rsidRPr="00DB273A">
        <w:rPr>
          <w:rFonts w:asciiTheme="minorHAnsi" w:hAnsiTheme="minorHAnsi" w:cstheme="minorHAnsi"/>
          <w:b/>
          <w:highlight w:val="yellow"/>
        </w:rPr>
        <w:t>Table of Materials</w:t>
      </w:r>
      <w:r w:rsidR="00DB0024" w:rsidRPr="00DB273A">
        <w:rPr>
          <w:rFonts w:asciiTheme="minorHAnsi" w:hAnsiTheme="minorHAnsi" w:cstheme="minorHAnsi"/>
          <w:highlight w:val="yellow"/>
        </w:rPr>
        <w:t>)</w:t>
      </w:r>
      <w:r w:rsidRPr="00DB273A">
        <w:rPr>
          <w:rFonts w:asciiTheme="minorHAnsi" w:hAnsiTheme="minorHAnsi" w:cstheme="minorHAnsi"/>
          <w:highlight w:val="yellow"/>
        </w:rPr>
        <w:t xml:space="preserve"> to exclude the unincorporated biotin</w:t>
      </w:r>
      <w:r w:rsidR="00FB5BE9" w:rsidRPr="00DB273A">
        <w:rPr>
          <w:rFonts w:asciiTheme="minorHAnsi" w:hAnsiTheme="minorHAnsi" w:cstheme="minorHAnsi"/>
          <w:highlight w:val="yellow"/>
        </w:rPr>
        <w:t>.</w:t>
      </w:r>
      <w:r w:rsidR="005675D9" w:rsidRPr="00DB273A">
        <w:rPr>
          <w:rFonts w:asciiTheme="minorHAnsi" w:hAnsiTheme="minorHAnsi" w:cstheme="minorHAnsi"/>
        </w:rPr>
        <w:t xml:space="preserve"> </w:t>
      </w:r>
      <w:r w:rsidR="00876D98" w:rsidRPr="00DB273A">
        <w:rPr>
          <w:rFonts w:asciiTheme="minorHAnsi" w:hAnsiTheme="minorHAnsi" w:cstheme="minorHAnsi"/>
          <w:highlight w:val="yellow"/>
        </w:rPr>
        <w:t xml:space="preserve">Remove the bottom tag </w:t>
      </w:r>
      <w:r w:rsidR="00D940EF" w:rsidRPr="00DB273A">
        <w:rPr>
          <w:rFonts w:asciiTheme="minorHAnsi" w:hAnsiTheme="minorHAnsi" w:cstheme="minorHAnsi"/>
          <w:highlight w:val="yellow"/>
        </w:rPr>
        <w:t xml:space="preserve">of the column </w:t>
      </w:r>
      <w:r w:rsidR="00551FF0" w:rsidRPr="00DB273A">
        <w:rPr>
          <w:rFonts w:asciiTheme="minorHAnsi" w:hAnsiTheme="minorHAnsi" w:cstheme="minorHAnsi"/>
          <w:highlight w:val="yellow"/>
        </w:rPr>
        <w:t xml:space="preserve">and loosen the cap, </w:t>
      </w:r>
      <w:r w:rsidR="00876D98" w:rsidRPr="00DB273A">
        <w:rPr>
          <w:rFonts w:asciiTheme="minorHAnsi" w:hAnsiTheme="minorHAnsi" w:cstheme="minorHAnsi"/>
          <w:highlight w:val="yellow"/>
        </w:rPr>
        <w:t>p</w:t>
      </w:r>
      <w:r w:rsidR="009E442B" w:rsidRPr="00DB273A">
        <w:rPr>
          <w:rFonts w:asciiTheme="minorHAnsi" w:hAnsiTheme="minorHAnsi" w:cstheme="minorHAnsi"/>
          <w:highlight w:val="yellow"/>
        </w:rPr>
        <w:t>lace</w:t>
      </w:r>
      <w:r w:rsidR="00876D98" w:rsidRPr="00DB273A">
        <w:rPr>
          <w:rFonts w:asciiTheme="minorHAnsi" w:hAnsiTheme="minorHAnsi" w:cstheme="minorHAnsi"/>
          <w:highlight w:val="yellow"/>
        </w:rPr>
        <w:t xml:space="preserve"> in a </w:t>
      </w:r>
      <w:r w:rsidR="00551FF0" w:rsidRPr="00DB273A">
        <w:rPr>
          <w:rFonts w:asciiTheme="minorHAnsi" w:hAnsiTheme="minorHAnsi" w:cstheme="minorHAnsi"/>
          <w:highlight w:val="yellow"/>
        </w:rPr>
        <w:t>2</w:t>
      </w:r>
      <w:r w:rsidR="001C7EF2" w:rsidRPr="00DB273A">
        <w:rPr>
          <w:rFonts w:asciiTheme="minorHAnsi" w:hAnsiTheme="minorHAnsi" w:cstheme="minorHAnsi"/>
          <w:highlight w:val="yellow"/>
        </w:rPr>
        <w:t xml:space="preserve"> mL </w:t>
      </w:r>
      <w:r w:rsidR="00195802" w:rsidRPr="00DB273A">
        <w:rPr>
          <w:rFonts w:asciiTheme="minorHAnsi" w:hAnsiTheme="minorHAnsi" w:cstheme="minorHAnsi"/>
          <w:highlight w:val="yellow"/>
        </w:rPr>
        <w:t xml:space="preserve">centrifuge </w:t>
      </w:r>
      <w:r w:rsidR="00876D98" w:rsidRPr="00DB273A">
        <w:rPr>
          <w:rFonts w:asciiTheme="minorHAnsi" w:hAnsiTheme="minorHAnsi" w:cstheme="minorHAnsi"/>
          <w:highlight w:val="yellow"/>
        </w:rPr>
        <w:t>tube</w:t>
      </w:r>
      <w:r w:rsidR="005675D9" w:rsidRPr="00DB273A">
        <w:rPr>
          <w:rFonts w:asciiTheme="minorHAnsi" w:hAnsiTheme="minorHAnsi" w:cstheme="minorHAnsi"/>
          <w:highlight w:val="yellow"/>
        </w:rPr>
        <w:t xml:space="preserve">. </w:t>
      </w:r>
      <w:bookmarkStart w:id="22" w:name="_Ref379373869"/>
      <w:bookmarkStart w:id="23" w:name="_Ref7431137"/>
      <w:r w:rsidR="00876D98" w:rsidRPr="00DB273A">
        <w:rPr>
          <w:rFonts w:asciiTheme="minorHAnsi" w:hAnsiTheme="minorHAnsi" w:cstheme="minorHAnsi"/>
          <w:highlight w:val="yellow"/>
        </w:rPr>
        <w:t xml:space="preserve">Spin </w:t>
      </w:r>
      <w:r w:rsidR="0093353E" w:rsidRPr="00DB273A">
        <w:rPr>
          <w:rFonts w:asciiTheme="minorHAnsi" w:hAnsiTheme="minorHAnsi" w:cstheme="minorHAnsi"/>
          <w:highlight w:val="yellow"/>
        </w:rPr>
        <w:t xml:space="preserve">at </w:t>
      </w:r>
      <w:r w:rsidR="00876D98" w:rsidRPr="00DB273A">
        <w:rPr>
          <w:rFonts w:asciiTheme="minorHAnsi" w:hAnsiTheme="minorHAnsi" w:cstheme="minorHAnsi"/>
          <w:highlight w:val="yellow"/>
        </w:rPr>
        <w:t>1</w:t>
      </w:r>
      <w:r w:rsidR="00551FF0" w:rsidRPr="00DB273A">
        <w:rPr>
          <w:rFonts w:asciiTheme="minorHAnsi" w:hAnsiTheme="minorHAnsi" w:cstheme="minorHAnsi"/>
          <w:highlight w:val="yellow"/>
        </w:rPr>
        <w:t>5</w:t>
      </w:r>
      <w:r w:rsidR="00876D98" w:rsidRPr="00DB273A">
        <w:rPr>
          <w:rFonts w:asciiTheme="minorHAnsi" w:hAnsiTheme="minorHAnsi" w:cstheme="minorHAnsi"/>
          <w:highlight w:val="yellow"/>
        </w:rPr>
        <w:t>00</w:t>
      </w:r>
      <w:r w:rsidR="00C67154" w:rsidRPr="00DB273A">
        <w:rPr>
          <w:rFonts w:asciiTheme="minorHAnsi" w:hAnsiTheme="minorHAnsi" w:cstheme="minorHAnsi"/>
          <w:highlight w:val="yellow"/>
        </w:rPr>
        <w:t xml:space="preserve"> </w:t>
      </w:r>
      <w:r w:rsidR="0093353E" w:rsidRPr="00DB273A">
        <w:rPr>
          <w:rFonts w:asciiTheme="minorHAnsi" w:hAnsiTheme="minorHAnsi" w:cstheme="minorHAnsi"/>
          <w:highlight w:val="yellow"/>
        </w:rPr>
        <w:t xml:space="preserve">x </w:t>
      </w:r>
      <w:r w:rsidR="00876D98" w:rsidRPr="00DB273A">
        <w:rPr>
          <w:rFonts w:asciiTheme="minorHAnsi" w:hAnsiTheme="minorHAnsi" w:cstheme="minorHAnsi"/>
          <w:i/>
          <w:highlight w:val="yellow"/>
        </w:rPr>
        <w:t>g</w:t>
      </w:r>
      <w:r w:rsidR="00876D98" w:rsidRPr="00DB273A">
        <w:rPr>
          <w:rFonts w:asciiTheme="minorHAnsi" w:hAnsiTheme="minorHAnsi" w:cstheme="minorHAnsi"/>
          <w:highlight w:val="yellow"/>
        </w:rPr>
        <w:t xml:space="preserve"> for </w:t>
      </w:r>
      <w:r w:rsidR="00551FF0" w:rsidRPr="00DB273A">
        <w:rPr>
          <w:rFonts w:asciiTheme="minorHAnsi" w:hAnsiTheme="minorHAnsi" w:cstheme="minorHAnsi"/>
          <w:highlight w:val="yellow"/>
        </w:rPr>
        <w:t>1</w:t>
      </w:r>
      <w:r w:rsidR="008E673E" w:rsidRPr="00DB273A">
        <w:rPr>
          <w:rFonts w:asciiTheme="minorHAnsi" w:hAnsiTheme="minorHAnsi" w:cstheme="minorHAnsi"/>
          <w:highlight w:val="yellow"/>
        </w:rPr>
        <w:t xml:space="preserve"> min</w:t>
      </w:r>
      <w:r w:rsidR="00876D98" w:rsidRPr="00DB273A">
        <w:rPr>
          <w:rFonts w:asciiTheme="minorHAnsi" w:hAnsiTheme="minorHAnsi" w:cstheme="minorHAnsi"/>
          <w:highlight w:val="yellow"/>
        </w:rPr>
        <w:t xml:space="preserve"> to flush out the buffer</w:t>
      </w:r>
      <w:bookmarkEnd w:id="22"/>
      <w:r w:rsidR="00876D98" w:rsidRPr="00DB273A">
        <w:rPr>
          <w:rFonts w:asciiTheme="minorHAnsi" w:hAnsiTheme="minorHAnsi" w:cstheme="minorHAnsi"/>
          <w:highlight w:val="yellow"/>
        </w:rPr>
        <w:t xml:space="preserve"> and discard the </w:t>
      </w:r>
      <w:r w:rsidR="00C60332" w:rsidRPr="00DB273A">
        <w:rPr>
          <w:rFonts w:asciiTheme="minorHAnsi" w:hAnsiTheme="minorHAnsi" w:cstheme="minorHAnsi"/>
          <w:highlight w:val="yellow"/>
        </w:rPr>
        <w:t>flow throu</w:t>
      </w:r>
      <w:r w:rsidR="0093353E" w:rsidRPr="00DB273A">
        <w:rPr>
          <w:rFonts w:asciiTheme="minorHAnsi" w:hAnsiTheme="minorHAnsi" w:cstheme="minorHAnsi"/>
          <w:highlight w:val="yellow"/>
        </w:rPr>
        <w:t>gh.</w:t>
      </w:r>
      <w:bookmarkEnd w:id="23"/>
      <w:r w:rsidR="005675D9" w:rsidRPr="00DB273A">
        <w:rPr>
          <w:rFonts w:asciiTheme="minorHAnsi" w:hAnsiTheme="minorHAnsi" w:cstheme="minorHAnsi"/>
        </w:rPr>
        <w:t xml:space="preserve"> </w:t>
      </w:r>
      <w:bookmarkStart w:id="24" w:name="_Ref379373887"/>
      <w:r w:rsidR="00876D98" w:rsidRPr="00DB273A">
        <w:rPr>
          <w:rFonts w:asciiTheme="minorHAnsi" w:hAnsiTheme="minorHAnsi" w:cstheme="minorHAnsi"/>
          <w:highlight w:val="yellow"/>
        </w:rPr>
        <w:t xml:space="preserve">Add </w:t>
      </w:r>
      <w:r w:rsidR="00551FF0" w:rsidRPr="00DB273A">
        <w:rPr>
          <w:rFonts w:asciiTheme="minorHAnsi" w:hAnsiTheme="minorHAnsi" w:cstheme="minorHAnsi"/>
          <w:highlight w:val="yellow"/>
        </w:rPr>
        <w:t>0.3</w:t>
      </w:r>
      <w:r w:rsidR="001C7EF2" w:rsidRPr="00DB273A">
        <w:rPr>
          <w:rFonts w:asciiTheme="minorHAnsi" w:hAnsiTheme="minorHAnsi" w:cstheme="minorHAnsi"/>
          <w:highlight w:val="yellow"/>
        </w:rPr>
        <w:t xml:space="preserve"> mL </w:t>
      </w:r>
      <w:r w:rsidR="00876D98" w:rsidRPr="00DB273A">
        <w:rPr>
          <w:rFonts w:asciiTheme="minorHAnsi" w:hAnsiTheme="minorHAnsi" w:cstheme="minorHAnsi"/>
          <w:highlight w:val="yellow"/>
        </w:rPr>
        <w:t xml:space="preserve">of TE gently to the top of the column </w:t>
      </w:r>
      <w:r w:rsidR="004C0307" w:rsidRPr="00DB273A">
        <w:rPr>
          <w:rFonts w:asciiTheme="minorHAnsi" w:hAnsiTheme="minorHAnsi" w:cstheme="minorHAnsi"/>
          <w:highlight w:val="yellow"/>
        </w:rPr>
        <w:t xml:space="preserve">and </w:t>
      </w:r>
      <w:r w:rsidR="00876D98" w:rsidRPr="00DB273A">
        <w:rPr>
          <w:rFonts w:asciiTheme="minorHAnsi" w:hAnsiTheme="minorHAnsi" w:cstheme="minorHAnsi"/>
          <w:highlight w:val="yellow"/>
        </w:rPr>
        <w:t xml:space="preserve">spin </w:t>
      </w:r>
      <w:bookmarkEnd w:id="24"/>
      <w:r w:rsidR="005675D9" w:rsidRPr="00DB273A">
        <w:rPr>
          <w:rFonts w:asciiTheme="minorHAnsi" w:hAnsiTheme="minorHAnsi" w:cstheme="minorHAnsi"/>
          <w:highlight w:val="yellow"/>
        </w:rPr>
        <w:t>again</w:t>
      </w:r>
      <w:r w:rsidR="00FE4278" w:rsidRPr="00DB273A">
        <w:rPr>
          <w:rFonts w:asciiTheme="minorHAnsi" w:hAnsiTheme="minorHAnsi" w:cstheme="minorHAnsi"/>
        </w:rPr>
        <w:t>.</w:t>
      </w:r>
      <w:r w:rsidR="005675D9" w:rsidRPr="00DB273A">
        <w:rPr>
          <w:rFonts w:asciiTheme="minorHAnsi" w:hAnsiTheme="minorHAnsi" w:cstheme="minorHAnsi"/>
        </w:rPr>
        <w:t xml:space="preserve"> </w:t>
      </w:r>
    </w:p>
    <w:p w14:paraId="32D31C90" w14:textId="77777777" w:rsidR="001C7363" w:rsidRPr="00DB273A" w:rsidRDefault="001C7363" w:rsidP="005522E9">
      <w:pPr>
        <w:pStyle w:val="StyleHeading112ptNotBold"/>
        <w:numPr>
          <w:ilvl w:val="0"/>
          <w:numId w:val="0"/>
        </w:numPr>
        <w:spacing w:before="0"/>
        <w:jc w:val="both"/>
        <w:rPr>
          <w:rFonts w:asciiTheme="minorHAnsi" w:hAnsiTheme="minorHAnsi" w:cstheme="minorHAnsi"/>
        </w:rPr>
      </w:pPr>
    </w:p>
    <w:p w14:paraId="5167A612" w14:textId="7185BDE6" w:rsidR="00876D98" w:rsidRPr="00DB273A" w:rsidRDefault="005C262D" w:rsidP="005522E9">
      <w:pPr>
        <w:pStyle w:val="StyleHeading112ptNotBold"/>
        <w:numPr>
          <w:ilvl w:val="1"/>
          <w:numId w:val="28"/>
        </w:numPr>
        <w:spacing w:before="0"/>
        <w:jc w:val="both"/>
        <w:rPr>
          <w:rFonts w:asciiTheme="minorHAnsi" w:hAnsiTheme="minorHAnsi" w:cstheme="minorHAnsi"/>
        </w:rPr>
      </w:pPr>
      <w:r w:rsidRPr="00DB273A">
        <w:rPr>
          <w:rFonts w:asciiTheme="minorHAnsi" w:hAnsiTheme="minorHAnsi" w:cstheme="minorHAnsi"/>
        </w:rPr>
        <w:t>Repeat</w:t>
      </w:r>
      <w:r w:rsidR="00A70F6D" w:rsidRPr="00DB273A">
        <w:rPr>
          <w:rFonts w:asciiTheme="minorHAnsi" w:hAnsiTheme="minorHAnsi" w:cstheme="minorHAnsi"/>
        </w:rPr>
        <w:t xml:space="preserve"> </w:t>
      </w:r>
      <w:r w:rsidR="005675D9" w:rsidRPr="00DB273A">
        <w:rPr>
          <w:rFonts w:asciiTheme="minorHAnsi" w:hAnsiTheme="minorHAnsi" w:cstheme="minorHAnsi"/>
        </w:rPr>
        <w:t>the wash and spin</w:t>
      </w:r>
      <w:r w:rsidR="00876D98" w:rsidRPr="00DB273A">
        <w:rPr>
          <w:rFonts w:asciiTheme="minorHAnsi" w:hAnsiTheme="minorHAnsi" w:cstheme="minorHAnsi"/>
        </w:rPr>
        <w:t xml:space="preserve"> twice more for a total of 3 washes</w:t>
      </w:r>
      <w:r w:rsidR="00FE4278" w:rsidRPr="00DB273A">
        <w:rPr>
          <w:rFonts w:asciiTheme="minorHAnsi" w:hAnsiTheme="minorHAnsi" w:cstheme="minorHAnsi"/>
        </w:rPr>
        <w:t>.</w:t>
      </w:r>
      <w:r w:rsidR="00BC558A" w:rsidRPr="00DB273A">
        <w:rPr>
          <w:rFonts w:asciiTheme="minorHAnsi" w:hAnsiTheme="minorHAnsi" w:cstheme="minorHAnsi"/>
        </w:rPr>
        <w:t xml:space="preserve"> </w:t>
      </w:r>
      <w:r w:rsidR="00BC558A" w:rsidRPr="00DB273A">
        <w:rPr>
          <w:rFonts w:asciiTheme="minorHAnsi" w:hAnsiTheme="minorHAnsi" w:cstheme="minorHAnsi"/>
          <w:highlight w:val="yellow"/>
        </w:rPr>
        <w:t>Finally</w:t>
      </w:r>
      <w:r w:rsidR="00BC558A" w:rsidRPr="00DB273A">
        <w:rPr>
          <w:rFonts w:asciiTheme="minorHAnsi" w:hAnsiTheme="minorHAnsi" w:cstheme="minorHAnsi"/>
        </w:rPr>
        <w:t xml:space="preserve"> </w:t>
      </w:r>
      <w:r w:rsidR="00BC558A" w:rsidRPr="00DB273A">
        <w:rPr>
          <w:rFonts w:asciiTheme="minorHAnsi" w:hAnsiTheme="minorHAnsi" w:cstheme="minorHAnsi"/>
          <w:highlight w:val="yellow"/>
        </w:rPr>
        <w:t>t</w:t>
      </w:r>
      <w:r w:rsidR="00876D98" w:rsidRPr="00DB273A">
        <w:rPr>
          <w:rFonts w:asciiTheme="minorHAnsi" w:hAnsiTheme="minorHAnsi" w:cstheme="minorHAnsi"/>
          <w:highlight w:val="yellow"/>
        </w:rPr>
        <w:t>ransfer</w:t>
      </w:r>
      <w:r w:rsidR="005753E1" w:rsidRPr="00DB273A">
        <w:rPr>
          <w:rFonts w:asciiTheme="minorHAnsi" w:hAnsiTheme="minorHAnsi" w:cstheme="minorHAnsi"/>
          <w:highlight w:val="yellow"/>
        </w:rPr>
        <w:t xml:space="preserve"> the washed column</w:t>
      </w:r>
      <w:r w:rsidR="00876D98" w:rsidRPr="00DB273A">
        <w:rPr>
          <w:rFonts w:asciiTheme="minorHAnsi" w:hAnsiTheme="minorHAnsi" w:cstheme="minorHAnsi"/>
          <w:highlight w:val="yellow"/>
        </w:rPr>
        <w:t xml:space="preserve"> to a fresh 1</w:t>
      </w:r>
      <w:r w:rsidR="00551FF0" w:rsidRPr="00DB273A">
        <w:rPr>
          <w:rFonts w:asciiTheme="minorHAnsi" w:hAnsiTheme="minorHAnsi" w:cstheme="minorHAnsi"/>
          <w:highlight w:val="yellow"/>
        </w:rPr>
        <w:t>.</w:t>
      </w:r>
      <w:r w:rsidR="00876D98" w:rsidRPr="00DB273A">
        <w:rPr>
          <w:rFonts w:asciiTheme="minorHAnsi" w:hAnsiTheme="minorHAnsi" w:cstheme="minorHAnsi"/>
          <w:highlight w:val="yellow"/>
        </w:rPr>
        <w:t>5</w:t>
      </w:r>
      <w:r w:rsidR="001C7EF2" w:rsidRPr="00DB273A">
        <w:rPr>
          <w:rFonts w:asciiTheme="minorHAnsi" w:hAnsiTheme="minorHAnsi" w:cstheme="minorHAnsi"/>
          <w:highlight w:val="yellow"/>
        </w:rPr>
        <w:t xml:space="preserve"> mL </w:t>
      </w:r>
      <w:r w:rsidR="00876D98" w:rsidRPr="00DB273A">
        <w:rPr>
          <w:rFonts w:asciiTheme="minorHAnsi" w:hAnsiTheme="minorHAnsi" w:cstheme="minorHAnsi"/>
          <w:highlight w:val="yellow"/>
        </w:rPr>
        <w:t>tube</w:t>
      </w:r>
      <w:r w:rsidR="00FE4278" w:rsidRPr="00DB273A">
        <w:rPr>
          <w:rFonts w:asciiTheme="minorHAnsi" w:hAnsiTheme="minorHAnsi" w:cstheme="minorHAnsi"/>
        </w:rPr>
        <w:t>.</w:t>
      </w:r>
    </w:p>
    <w:p w14:paraId="148A39B7" w14:textId="77777777" w:rsidR="001C7363" w:rsidRPr="00DB273A" w:rsidRDefault="001C7363" w:rsidP="005522E9">
      <w:pPr>
        <w:pStyle w:val="StyleHeading112ptNotBold"/>
        <w:numPr>
          <w:ilvl w:val="0"/>
          <w:numId w:val="0"/>
        </w:numPr>
        <w:spacing w:before="0"/>
        <w:jc w:val="both"/>
        <w:rPr>
          <w:rFonts w:asciiTheme="minorHAnsi" w:hAnsiTheme="minorHAnsi" w:cstheme="minorHAnsi"/>
        </w:rPr>
      </w:pPr>
    </w:p>
    <w:p w14:paraId="6D3FFB26" w14:textId="7BD6B4A6" w:rsidR="00561063" w:rsidRPr="00DB273A" w:rsidRDefault="009E442B" w:rsidP="005522E9">
      <w:pPr>
        <w:pStyle w:val="StyleHeading112ptNotBold"/>
        <w:numPr>
          <w:ilvl w:val="1"/>
          <w:numId w:val="28"/>
        </w:numPr>
        <w:spacing w:before="0"/>
        <w:jc w:val="both"/>
        <w:rPr>
          <w:rFonts w:asciiTheme="minorHAnsi" w:hAnsiTheme="minorHAnsi" w:cstheme="minorHAnsi"/>
        </w:rPr>
      </w:pPr>
      <w:r w:rsidRPr="00DB273A">
        <w:rPr>
          <w:rFonts w:asciiTheme="minorHAnsi" w:hAnsiTheme="minorHAnsi" w:cstheme="minorHAnsi"/>
          <w:highlight w:val="yellow"/>
        </w:rPr>
        <w:t xml:space="preserve">Once the sample incubation </w:t>
      </w:r>
      <w:r w:rsidR="00055A77" w:rsidRPr="00DB273A">
        <w:rPr>
          <w:rFonts w:asciiTheme="minorHAnsi" w:hAnsiTheme="minorHAnsi" w:cstheme="minorHAnsi"/>
          <w:highlight w:val="yellow"/>
        </w:rPr>
        <w:t>(</w:t>
      </w:r>
      <w:r w:rsidRPr="00DB273A">
        <w:rPr>
          <w:rFonts w:asciiTheme="minorHAnsi" w:hAnsiTheme="minorHAnsi" w:cstheme="minorHAnsi"/>
          <w:highlight w:val="yellow"/>
        </w:rPr>
        <w:t xml:space="preserve">step </w:t>
      </w:r>
      <w:r w:rsidR="00A63B82" w:rsidRPr="00DB273A">
        <w:rPr>
          <w:rFonts w:asciiTheme="minorHAnsi" w:hAnsiTheme="minorHAnsi" w:cstheme="minorHAnsi"/>
          <w:highlight w:val="yellow"/>
        </w:rPr>
        <w:fldChar w:fldCharType="begin"/>
      </w:r>
      <w:r w:rsidR="00A63B82" w:rsidRPr="00DB273A">
        <w:rPr>
          <w:rFonts w:asciiTheme="minorHAnsi" w:hAnsiTheme="minorHAnsi" w:cstheme="minorHAnsi"/>
          <w:highlight w:val="yellow"/>
        </w:rPr>
        <w:instrText xml:space="preserve"> REF _Ref7441046 \r \h </w:instrText>
      </w:r>
      <w:r w:rsidR="00D674E5" w:rsidRPr="00DB273A">
        <w:rPr>
          <w:rFonts w:asciiTheme="minorHAnsi" w:hAnsiTheme="minorHAnsi" w:cstheme="minorHAnsi"/>
          <w:highlight w:val="yellow"/>
        </w:rPr>
        <w:instrText xml:space="preserve"> \* MERGEFORMAT </w:instrText>
      </w:r>
      <w:r w:rsidR="00A63B82" w:rsidRPr="00DB273A">
        <w:rPr>
          <w:rFonts w:asciiTheme="minorHAnsi" w:hAnsiTheme="minorHAnsi" w:cstheme="minorHAnsi"/>
          <w:highlight w:val="yellow"/>
        </w:rPr>
      </w:r>
      <w:r w:rsidR="00A63B82" w:rsidRPr="00DB273A">
        <w:rPr>
          <w:rFonts w:asciiTheme="minorHAnsi" w:hAnsiTheme="minorHAnsi" w:cstheme="minorHAnsi"/>
          <w:highlight w:val="yellow"/>
        </w:rPr>
        <w:fldChar w:fldCharType="separate"/>
      </w:r>
      <w:r w:rsidR="00A63B82" w:rsidRPr="00DB273A">
        <w:rPr>
          <w:rFonts w:asciiTheme="minorHAnsi" w:hAnsiTheme="minorHAnsi" w:cstheme="minorHAnsi"/>
          <w:highlight w:val="yellow"/>
        </w:rPr>
        <w:t>3.1</w:t>
      </w:r>
      <w:r w:rsidR="00A63B82" w:rsidRPr="00DB273A">
        <w:rPr>
          <w:rFonts w:asciiTheme="minorHAnsi" w:hAnsiTheme="minorHAnsi" w:cstheme="minorHAnsi"/>
          <w:highlight w:val="yellow"/>
        </w:rPr>
        <w:fldChar w:fldCharType="end"/>
      </w:r>
      <w:r w:rsidR="00055A77" w:rsidRPr="00DB273A">
        <w:rPr>
          <w:rFonts w:asciiTheme="minorHAnsi" w:hAnsiTheme="minorHAnsi" w:cstheme="minorHAnsi"/>
          <w:highlight w:val="yellow"/>
        </w:rPr>
        <w:t>)</w:t>
      </w:r>
      <w:r w:rsidRPr="00DB273A">
        <w:rPr>
          <w:rFonts w:asciiTheme="minorHAnsi" w:hAnsiTheme="minorHAnsi" w:cstheme="minorHAnsi"/>
          <w:highlight w:val="yellow"/>
        </w:rPr>
        <w:t xml:space="preserve"> is complete</w:t>
      </w:r>
      <w:r w:rsidR="005662FB" w:rsidRPr="00DB273A">
        <w:rPr>
          <w:rFonts w:asciiTheme="minorHAnsi" w:hAnsiTheme="minorHAnsi" w:cstheme="minorHAnsi"/>
          <w:highlight w:val="yellow"/>
        </w:rPr>
        <w:t>,</w:t>
      </w:r>
      <w:r w:rsidRPr="00DB273A" w:rsidDel="009E442B">
        <w:rPr>
          <w:rFonts w:asciiTheme="minorHAnsi" w:hAnsiTheme="minorHAnsi" w:cstheme="minorHAnsi"/>
          <w:highlight w:val="yellow"/>
        </w:rPr>
        <w:t xml:space="preserve"> </w:t>
      </w:r>
      <w:r w:rsidRPr="00DB273A">
        <w:rPr>
          <w:rFonts w:asciiTheme="minorHAnsi" w:hAnsiTheme="minorHAnsi" w:cstheme="minorHAnsi"/>
          <w:highlight w:val="yellow"/>
        </w:rPr>
        <w:t>a</w:t>
      </w:r>
      <w:r w:rsidR="00876D98" w:rsidRPr="00DB273A">
        <w:rPr>
          <w:rFonts w:asciiTheme="minorHAnsi" w:hAnsiTheme="minorHAnsi" w:cstheme="minorHAnsi"/>
          <w:highlight w:val="yellow"/>
        </w:rPr>
        <w:t xml:space="preserve">dd </w:t>
      </w:r>
      <w:r w:rsidR="00A90C06" w:rsidRPr="00DB273A">
        <w:rPr>
          <w:rFonts w:asciiTheme="minorHAnsi" w:hAnsiTheme="minorHAnsi" w:cstheme="minorHAnsi"/>
          <w:highlight w:val="yellow"/>
        </w:rPr>
        <w:t xml:space="preserve">the </w:t>
      </w:r>
      <w:r w:rsidR="00876D98" w:rsidRPr="00DB273A">
        <w:rPr>
          <w:rFonts w:asciiTheme="minorHAnsi" w:hAnsiTheme="minorHAnsi" w:cstheme="minorHAnsi"/>
          <w:highlight w:val="yellow"/>
        </w:rPr>
        <w:t>s</w:t>
      </w:r>
      <w:r w:rsidR="00551FF0" w:rsidRPr="00DB273A">
        <w:rPr>
          <w:rFonts w:asciiTheme="minorHAnsi" w:hAnsiTheme="minorHAnsi" w:cstheme="minorHAnsi"/>
          <w:highlight w:val="yellow"/>
        </w:rPr>
        <w:t>ample to the top of the column</w:t>
      </w:r>
      <w:r w:rsidR="00FE4278" w:rsidRPr="00DB273A">
        <w:rPr>
          <w:rFonts w:asciiTheme="minorHAnsi" w:hAnsiTheme="minorHAnsi" w:cstheme="minorHAnsi"/>
        </w:rPr>
        <w:t>.</w:t>
      </w:r>
      <w:r w:rsidR="00BC558A" w:rsidRPr="00DB273A">
        <w:rPr>
          <w:rFonts w:asciiTheme="minorHAnsi" w:hAnsiTheme="minorHAnsi" w:cstheme="minorHAnsi"/>
        </w:rPr>
        <w:t xml:space="preserve"> </w:t>
      </w:r>
      <w:bookmarkStart w:id="25" w:name="_Ref528222277"/>
      <w:r w:rsidR="00551FF0" w:rsidRPr="00DB273A">
        <w:rPr>
          <w:rFonts w:asciiTheme="minorHAnsi" w:hAnsiTheme="minorHAnsi" w:cstheme="minorHAnsi"/>
          <w:highlight w:val="yellow"/>
        </w:rPr>
        <w:t xml:space="preserve">Spin </w:t>
      </w:r>
      <w:r w:rsidR="00561063" w:rsidRPr="00DB273A">
        <w:rPr>
          <w:rFonts w:asciiTheme="minorHAnsi" w:hAnsiTheme="minorHAnsi" w:cstheme="minorHAnsi"/>
          <w:highlight w:val="yellow"/>
        </w:rPr>
        <w:t xml:space="preserve">at </w:t>
      </w:r>
      <w:r w:rsidR="00551FF0" w:rsidRPr="00DB273A">
        <w:rPr>
          <w:rFonts w:asciiTheme="minorHAnsi" w:hAnsiTheme="minorHAnsi" w:cstheme="minorHAnsi"/>
          <w:highlight w:val="yellow"/>
        </w:rPr>
        <w:t>1500</w:t>
      </w:r>
      <w:r w:rsidR="001C7EF2" w:rsidRPr="00DB273A">
        <w:rPr>
          <w:rFonts w:asciiTheme="minorHAnsi" w:hAnsiTheme="minorHAnsi" w:cstheme="minorHAnsi"/>
          <w:highlight w:val="yellow"/>
        </w:rPr>
        <w:t xml:space="preserve"> </w:t>
      </w:r>
      <w:r w:rsidR="00561063" w:rsidRPr="00DB273A">
        <w:rPr>
          <w:rFonts w:asciiTheme="minorHAnsi" w:hAnsiTheme="minorHAnsi" w:cstheme="minorHAnsi"/>
          <w:highlight w:val="yellow"/>
        </w:rPr>
        <w:t xml:space="preserve">x </w:t>
      </w:r>
      <w:r w:rsidR="00551FF0" w:rsidRPr="00DB273A">
        <w:rPr>
          <w:rFonts w:asciiTheme="minorHAnsi" w:hAnsiTheme="minorHAnsi" w:cstheme="minorHAnsi"/>
          <w:i/>
          <w:highlight w:val="yellow"/>
        </w:rPr>
        <w:t>g</w:t>
      </w:r>
      <w:r w:rsidR="00551FF0" w:rsidRPr="00DB273A">
        <w:rPr>
          <w:rFonts w:asciiTheme="minorHAnsi" w:hAnsiTheme="minorHAnsi" w:cstheme="minorHAnsi"/>
          <w:highlight w:val="yellow"/>
        </w:rPr>
        <w:t xml:space="preserve"> for </w:t>
      </w:r>
      <w:r w:rsidR="00551FF0" w:rsidRPr="00DB273A">
        <w:rPr>
          <w:rFonts w:asciiTheme="minorHAnsi" w:hAnsiTheme="minorHAnsi" w:cstheme="minorHAnsi"/>
          <w:b/>
          <w:highlight w:val="yellow"/>
        </w:rPr>
        <w:t>2 min</w:t>
      </w:r>
      <w:r w:rsidR="007D24D6" w:rsidRPr="00DB273A">
        <w:rPr>
          <w:rFonts w:asciiTheme="minorHAnsi" w:hAnsiTheme="minorHAnsi" w:cstheme="minorHAnsi"/>
          <w:b/>
          <w:highlight w:val="yellow"/>
        </w:rPr>
        <w:t>.</w:t>
      </w:r>
      <w:r w:rsidR="00551FF0" w:rsidRPr="00DB273A">
        <w:rPr>
          <w:rFonts w:asciiTheme="minorHAnsi" w:hAnsiTheme="minorHAnsi" w:cstheme="minorHAnsi"/>
          <w:highlight w:val="yellow"/>
        </w:rPr>
        <w:t xml:space="preserve"> </w:t>
      </w:r>
      <w:r w:rsidR="00876D98" w:rsidRPr="00DB273A">
        <w:rPr>
          <w:rFonts w:asciiTheme="minorHAnsi" w:hAnsiTheme="minorHAnsi" w:cstheme="minorHAnsi"/>
          <w:highlight w:val="yellow"/>
        </w:rPr>
        <w:t>The biotinylated RNA sample is now in the bottom of the tube</w:t>
      </w:r>
      <w:r w:rsidR="00FE4278" w:rsidRPr="00DB273A">
        <w:rPr>
          <w:rFonts w:asciiTheme="minorHAnsi" w:hAnsiTheme="minorHAnsi" w:cstheme="minorHAnsi"/>
          <w:highlight w:val="yellow"/>
        </w:rPr>
        <w:t>.</w:t>
      </w:r>
      <w:bookmarkEnd w:id="25"/>
      <w:r w:rsidR="00DF7C4C" w:rsidRPr="00DB273A">
        <w:rPr>
          <w:rFonts w:asciiTheme="minorHAnsi" w:hAnsiTheme="minorHAnsi" w:cstheme="minorHAnsi"/>
          <w:highlight w:val="yellow"/>
        </w:rPr>
        <w:t xml:space="preserve"> </w:t>
      </w:r>
    </w:p>
    <w:p w14:paraId="5BA522EF" w14:textId="77777777" w:rsidR="00561063" w:rsidRPr="00DB273A" w:rsidRDefault="00561063" w:rsidP="005522E9">
      <w:pPr>
        <w:pStyle w:val="StyleHeading112ptNotBold"/>
        <w:numPr>
          <w:ilvl w:val="0"/>
          <w:numId w:val="0"/>
        </w:numPr>
        <w:spacing w:before="0"/>
        <w:jc w:val="both"/>
        <w:rPr>
          <w:rFonts w:asciiTheme="minorHAnsi" w:hAnsiTheme="minorHAnsi" w:cstheme="minorHAnsi"/>
          <w:highlight w:val="yellow"/>
        </w:rPr>
      </w:pPr>
    </w:p>
    <w:p w14:paraId="0983E0E3" w14:textId="34D293F7" w:rsidR="00876D98" w:rsidRPr="00DB273A" w:rsidRDefault="00561063"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t>NOTE:</w:t>
      </w:r>
      <w:r w:rsidR="00DF7C4C" w:rsidRPr="00DB273A">
        <w:rPr>
          <w:rFonts w:asciiTheme="minorHAnsi" w:hAnsiTheme="minorHAnsi" w:cstheme="minorHAnsi"/>
        </w:rPr>
        <w:t xml:space="preserve"> </w:t>
      </w:r>
      <w:r w:rsidRPr="00DB273A">
        <w:rPr>
          <w:rFonts w:asciiTheme="minorHAnsi" w:hAnsiTheme="minorHAnsi" w:cstheme="minorHAnsi"/>
        </w:rPr>
        <w:t>A</w:t>
      </w:r>
      <w:r w:rsidR="00DF7C4C" w:rsidRPr="00DB273A">
        <w:rPr>
          <w:rFonts w:asciiTheme="minorHAnsi" w:hAnsiTheme="minorHAnsi" w:cstheme="minorHAnsi"/>
        </w:rPr>
        <w:t xml:space="preserve"> 1 min</w:t>
      </w:r>
      <w:r w:rsidR="00005341" w:rsidRPr="00DB273A">
        <w:rPr>
          <w:rFonts w:asciiTheme="minorHAnsi" w:hAnsiTheme="minorHAnsi" w:cstheme="minorHAnsi"/>
        </w:rPr>
        <w:t xml:space="preserve"> spin</w:t>
      </w:r>
      <w:r w:rsidR="00DF7C4C" w:rsidRPr="00DB273A">
        <w:rPr>
          <w:rFonts w:asciiTheme="minorHAnsi" w:hAnsiTheme="minorHAnsi" w:cstheme="minorHAnsi"/>
        </w:rPr>
        <w:t xml:space="preserve"> is not sufficient to elute </w:t>
      </w:r>
      <w:r w:rsidRPr="00DB273A">
        <w:rPr>
          <w:rFonts w:asciiTheme="minorHAnsi" w:hAnsiTheme="minorHAnsi" w:cstheme="minorHAnsi"/>
        </w:rPr>
        <w:t>the</w:t>
      </w:r>
      <w:r w:rsidR="00C60332" w:rsidRPr="00DB273A">
        <w:rPr>
          <w:rFonts w:asciiTheme="minorHAnsi" w:hAnsiTheme="minorHAnsi" w:cstheme="minorHAnsi"/>
        </w:rPr>
        <w:t xml:space="preserve"> entire</w:t>
      </w:r>
      <w:r w:rsidR="00DF7C4C" w:rsidRPr="00DB273A">
        <w:rPr>
          <w:rFonts w:asciiTheme="minorHAnsi" w:hAnsiTheme="minorHAnsi" w:cstheme="minorHAnsi"/>
        </w:rPr>
        <w:t xml:space="preserve"> sample.</w:t>
      </w:r>
    </w:p>
    <w:p w14:paraId="0D8342B3" w14:textId="77777777" w:rsidR="00561063" w:rsidRPr="00DB273A" w:rsidRDefault="00561063" w:rsidP="005522E9">
      <w:pPr>
        <w:pStyle w:val="StyleHeading112ptNotBold"/>
        <w:numPr>
          <w:ilvl w:val="0"/>
          <w:numId w:val="0"/>
        </w:numPr>
        <w:spacing w:before="0"/>
        <w:jc w:val="both"/>
        <w:rPr>
          <w:rFonts w:asciiTheme="minorHAnsi" w:hAnsiTheme="minorHAnsi" w:cstheme="minorHAnsi"/>
        </w:rPr>
      </w:pPr>
    </w:p>
    <w:p w14:paraId="2B7A8997" w14:textId="1163A81F" w:rsidR="00480511" w:rsidRPr="00DB273A" w:rsidRDefault="004573B9" w:rsidP="005522E9">
      <w:pPr>
        <w:pStyle w:val="StyleHeading112ptNotBold"/>
        <w:numPr>
          <w:ilvl w:val="1"/>
          <w:numId w:val="28"/>
        </w:numPr>
        <w:spacing w:before="0"/>
        <w:jc w:val="both"/>
        <w:rPr>
          <w:rFonts w:asciiTheme="minorHAnsi" w:hAnsiTheme="minorHAnsi" w:cstheme="minorHAnsi"/>
        </w:rPr>
      </w:pPr>
      <w:bookmarkStart w:id="26" w:name="_Ref220297455"/>
      <w:r w:rsidRPr="00DB273A">
        <w:rPr>
          <w:rFonts w:asciiTheme="minorHAnsi" w:hAnsiTheme="minorHAnsi" w:cstheme="minorHAnsi"/>
          <w:highlight w:val="yellow"/>
        </w:rPr>
        <w:t>Add a third to half volume (</w:t>
      </w:r>
      <w:r w:rsidR="00561063" w:rsidRPr="00DB273A">
        <w:rPr>
          <w:rFonts w:asciiTheme="minorHAnsi" w:hAnsiTheme="minorHAnsi" w:cstheme="minorHAnsi"/>
          <w:highlight w:val="yellow"/>
        </w:rPr>
        <w:t xml:space="preserve">approximately </w:t>
      </w:r>
      <w:r w:rsidRPr="00DB273A">
        <w:rPr>
          <w:rFonts w:asciiTheme="minorHAnsi" w:hAnsiTheme="minorHAnsi" w:cstheme="minorHAnsi"/>
          <w:highlight w:val="yellow"/>
        </w:rPr>
        <w:t>40</w:t>
      </w:r>
      <w:r w:rsidR="001C7EF2" w:rsidRPr="00DB273A">
        <w:rPr>
          <w:rFonts w:asciiTheme="minorHAnsi" w:hAnsiTheme="minorHAnsi" w:cstheme="minorHAnsi"/>
          <w:highlight w:val="yellow"/>
        </w:rPr>
        <w:t xml:space="preserve"> µL</w:t>
      </w:r>
      <w:r w:rsidRPr="00DB273A">
        <w:rPr>
          <w:rFonts w:asciiTheme="minorHAnsi" w:hAnsiTheme="minorHAnsi" w:cstheme="minorHAnsi"/>
          <w:highlight w:val="yellow"/>
        </w:rPr>
        <w:t>) of 10</w:t>
      </w:r>
      <w:r w:rsidR="001C7EF2" w:rsidRPr="00DB273A">
        <w:rPr>
          <w:rFonts w:asciiTheme="minorHAnsi" w:hAnsiTheme="minorHAnsi" w:cstheme="minorHAnsi"/>
          <w:highlight w:val="yellow"/>
        </w:rPr>
        <w:t xml:space="preserve"> </w:t>
      </w:r>
      <w:r w:rsidRPr="00DB273A">
        <w:rPr>
          <w:rFonts w:asciiTheme="minorHAnsi" w:hAnsiTheme="minorHAnsi" w:cstheme="minorHAnsi"/>
          <w:highlight w:val="yellow"/>
        </w:rPr>
        <w:t>M LiCl, mix</w:t>
      </w:r>
      <w:r w:rsidR="00F90197" w:rsidRPr="00DB273A">
        <w:rPr>
          <w:rFonts w:asciiTheme="minorHAnsi" w:hAnsiTheme="minorHAnsi" w:cstheme="minorHAnsi"/>
          <w:highlight w:val="yellow"/>
        </w:rPr>
        <w:t xml:space="preserve"> to re-precipitate the RNA</w:t>
      </w:r>
      <w:r w:rsidR="00BC558A" w:rsidRPr="00DB273A">
        <w:rPr>
          <w:rFonts w:asciiTheme="minorHAnsi" w:hAnsiTheme="minorHAnsi" w:cstheme="minorHAnsi"/>
        </w:rPr>
        <w:t xml:space="preserve"> as step </w:t>
      </w:r>
      <w:r w:rsidR="00BC558A" w:rsidRPr="00DB273A">
        <w:rPr>
          <w:rFonts w:asciiTheme="minorHAnsi" w:hAnsiTheme="minorHAnsi" w:cstheme="minorHAnsi"/>
        </w:rPr>
        <w:fldChar w:fldCharType="begin"/>
      </w:r>
      <w:r w:rsidR="00BC558A" w:rsidRPr="00DB273A">
        <w:rPr>
          <w:rFonts w:asciiTheme="minorHAnsi" w:hAnsiTheme="minorHAnsi" w:cstheme="minorHAnsi"/>
        </w:rPr>
        <w:instrText xml:space="preserve"> REF _Ref7431556 \r \h </w:instrText>
      </w:r>
      <w:r w:rsidR="00D674E5" w:rsidRPr="00DB273A">
        <w:rPr>
          <w:rFonts w:asciiTheme="minorHAnsi" w:hAnsiTheme="minorHAnsi" w:cstheme="minorHAnsi"/>
        </w:rPr>
        <w:instrText xml:space="preserve"> \* MERGEFORMAT </w:instrText>
      </w:r>
      <w:r w:rsidR="00BC558A" w:rsidRPr="00DB273A">
        <w:rPr>
          <w:rFonts w:asciiTheme="minorHAnsi" w:hAnsiTheme="minorHAnsi" w:cstheme="minorHAnsi"/>
        </w:rPr>
      </w:r>
      <w:r w:rsidR="00BC558A" w:rsidRPr="00DB273A">
        <w:rPr>
          <w:rFonts w:asciiTheme="minorHAnsi" w:hAnsiTheme="minorHAnsi" w:cstheme="minorHAnsi"/>
        </w:rPr>
        <w:fldChar w:fldCharType="separate"/>
      </w:r>
      <w:r w:rsidR="005C0E10" w:rsidRPr="00DB273A">
        <w:rPr>
          <w:rFonts w:asciiTheme="minorHAnsi" w:hAnsiTheme="minorHAnsi" w:cstheme="minorHAnsi"/>
        </w:rPr>
        <w:t>2.10</w:t>
      </w:r>
      <w:r w:rsidR="00BC558A" w:rsidRPr="00DB273A">
        <w:rPr>
          <w:rFonts w:asciiTheme="minorHAnsi" w:hAnsiTheme="minorHAnsi" w:cstheme="minorHAnsi"/>
        </w:rPr>
        <w:fldChar w:fldCharType="end"/>
      </w:r>
      <w:r w:rsidRPr="00DB273A">
        <w:rPr>
          <w:rFonts w:asciiTheme="minorHAnsi" w:hAnsiTheme="minorHAnsi" w:cstheme="minorHAnsi"/>
        </w:rPr>
        <w:t xml:space="preserve">. The sample should go </w:t>
      </w:r>
      <w:r w:rsidR="007D24D6" w:rsidRPr="00DB273A">
        <w:rPr>
          <w:rFonts w:asciiTheme="minorHAnsi" w:hAnsiTheme="minorHAnsi" w:cstheme="minorHAnsi"/>
        </w:rPr>
        <w:t>cloudy</w:t>
      </w:r>
      <w:r w:rsidRPr="00DB273A">
        <w:rPr>
          <w:rFonts w:asciiTheme="minorHAnsi" w:hAnsiTheme="minorHAnsi" w:cstheme="minorHAnsi"/>
        </w:rPr>
        <w:t xml:space="preserve"> </w:t>
      </w:r>
      <w:r w:rsidR="00B70BC4" w:rsidRPr="00DB273A">
        <w:rPr>
          <w:rFonts w:asciiTheme="minorHAnsi" w:hAnsiTheme="minorHAnsi" w:cstheme="minorHAnsi"/>
        </w:rPr>
        <w:t>immediately but</w:t>
      </w:r>
      <w:r w:rsidRPr="00DB273A">
        <w:rPr>
          <w:rFonts w:asciiTheme="minorHAnsi" w:hAnsiTheme="minorHAnsi" w:cstheme="minorHAnsi"/>
        </w:rPr>
        <w:t xml:space="preserve"> leave for at least 5 min on ice or at 4</w:t>
      </w:r>
      <w:r w:rsidR="00B70BC4" w:rsidRPr="00DB273A">
        <w:rPr>
          <w:rFonts w:asciiTheme="minorHAnsi" w:hAnsiTheme="minorHAnsi" w:cstheme="minorHAnsi"/>
        </w:rPr>
        <w:t xml:space="preserve"> </w:t>
      </w:r>
      <w:r w:rsidR="009B61B9" w:rsidRPr="00DB273A">
        <w:rPr>
          <w:rFonts w:asciiTheme="minorHAnsi" w:hAnsiTheme="minorHAnsi" w:cstheme="minorHAnsi"/>
        </w:rPr>
        <w:t xml:space="preserve">°C </w:t>
      </w:r>
      <w:r w:rsidRPr="00DB273A">
        <w:rPr>
          <w:rFonts w:asciiTheme="minorHAnsi" w:hAnsiTheme="minorHAnsi" w:cstheme="minorHAnsi"/>
        </w:rPr>
        <w:t>or until the precipitate flocculates</w:t>
      </w:r>
      <w:r w:rsidR="004C0307" w:rsidRPr="00DB273A">
        <w:rPr>
          <w:rFonts w:asciiTheme="minorHAnsi" w:hAnsiTheme="minorHAnsi" w:cstheme="minorHAnsi"/>
        </w:rPr>
        <w:t>;</w:t>
      </w:r>
      <w:r w:rsidR="001C7EF2" w:rsidRPr="00DB273A">
        <w:rPr>
          <w:rFonts w:asciiTheme="minorHAnsi" w:hAnsiTheme="minorHAnsi" w:cstheme="minorHAnsi"/>
        </w:rPr>
        <w:t xml:space="preserve"> </w:t>
      </w:r>
      <w:r w:rsidR="007D24D6" w:rsidRPr="00DB273A">
        <w:rPr>
          <w:rFonts w:asciiTheme="minorHAnsi" w:hAnsiTheme="minorHAnsi" w:cstheme="minorHAnsi"/>
        </w:rPr>
        <w:t>do</w:t>
      </w:r>
      <w:r w:rsidRPr="00DB273A">
        <w:rPr>
          <w:rFonts w:asciiTheme="minorHAnsi" w:hAnsiTheme="minorHAnsi" w:cstheme="minorHAnsi"/>
        </w:rPr>
        <w:t xml:space="preserve"> not store below -20</w:t>
      </w:r>
      <w:r w:rsidR="00B70BC4" w:rsidRPr="00DB273A">
        <w:rPr>
          <w:rFonts w:asciiTheme="minorHAnsi" w:hAnsiTheme="minorHAnsi" w:cstheme="minorHAnsi"/>
        </w:rPr>
        <w:t xml:space="preserve"> </w:t>
      </w:r>
      <w:r w:rsidR="009B61B9" w:rsidRPr="00DB273A">
        <w:rPr>
          <w:rFonts w:asciiTheme="minorHAnsi" w:hAnsiTheme="minorHAnsi" w:cstheme="minorHAnsi"/>
        </w:rPr>
        <w:t xml:space="preserve">°C </w:t>
      </w:r>
      <w:r w:rsidRPr="00DB273A">
        <w:rPr>
          <w:rFonts w:asciiTheme="minorHAnsi" w:hAnsiTheme="minorHAnsi" w:cstheme="minorHAnsi"/>
        </w:rPr>
        <w:t>as it will freeze.</w:t>
      </w:r>
      <w:bookmarkEnd w:id="26"/>
      <w:r w:rsidR="003C471C" w:rsidRPr="00DB273A">
        <w:rPr>
          <w:rFonts w:asciiTheme="minorHAnsi" w:hAnsiTheme="minorHAnsi" w:cstheme="minorHAnsi"/>
        </w:rPr>
        <w:t xml:space="preserve"> </w:t>
      </w:r>
      <w:r w:rsidR="00D90C4C" w:rsidRPr="00DB273A">
        <w:rPr>
          <w:rFonts w:asciiTheme="minorHAnsi" w:hAnsiTheme="minorHAnsi" w:cstheme="minorHAnsi"/>
        </w:rPr>
        <w:t>Centrifuge</w:t>
      </w:r>
      <w:r w:rsidR="00727E45" w:rsidRPr="00DB273A">
        <w:rPr>
          <w:rFonts w:asciiTheme="minorHAnsi" w:hAnsiTheme="minorHAnsi" w:cstheme="minorHAnsi"/>
        </w:rPr>
        <w:t xml:space="preserve"> the sample for</w:t>
      </w:r>
      <w:r w:rsidR="00D90C4C" w:rsidRPr="00DB273A">
        <w:rPr>
          <w:rFonts w:asciiTheme="minorHAnsi" w:hAnsiTheme="minorHAnsi" w:cstheme="minorHAnsi"/>
        </w:rPr>
        <w:t xml:space="preserve"> 5</w:t>
      </w:r>
      <w:r w:rsidR="00DB140B" w:rsidRPr="00DB273A">
        <w:rPr>
          <w:rFonts w:asciiTheme="minorHAnsi" w:hAnsiTheme="minorHAnsi" w:cstheme="minorHAnsi"/>
        </w:rPr>
        <w:t xml:space="preserve"> </w:t>
      </w:r>
      <w:r w:rsidR="00D90C4C" w:rsidRPr="00DB273A">
        <w:rPr>
          <w:rFonts w:asciiTheme="minorHAnsi" w:hAnsiTheme="minorHAnsi" w:cstheme="minorHAnsi"/>
        </w:rPr>
        <w:t xml:space="preserve">min </w:t>
      </w:r>
      <w:r w:rsidR="00727E45" w:rsidRPr="00DB273A">
        <w:rPr>
          <w:rFonts w:asciiTheme="minorHAnsi" w:hAnsiTheme="minorHAnsi" w:cstheme="minorHAnsi"/>
        </w:rPr>
        <w:t xml:space="preserve">at </w:t>
      </w:r>
      <w:r w:rsidR="00D90C4C" w:rsidRPr="00DB273A">
        <w:rPr>
          <w:rFonts w:asciiTheme="minorHAnsi" w:hAnsiTheme="minorHAnsi" w:cstheme="minorHAnsi"/>
        </w:rPr>
        <w:t>&gt;1</w:t>
      </w:r>
      <w:r w:rsidR="00C74E67" w:rsidRPr="00DB273A">
        <w:rPr>
          <w:rFonts w:asciiTheme="minorHAnsi" w:hAnsiTheme="minorHAnsi" w:cstheme="minorHAnsi"/>
        </w:rPr>
        <w:t>3</w:t>
      </w:r>
      <w:r w:rsidR="00D90C4C" w:rsidRPr="00DB273A">
        <w:rPr>
          <w:rFonts w:asciiTheme="minorHAnsi" w:hAnsiTheme="minorHAnsi" w:cstheme="minorHAnsi"/>
        </w:rPr>
        <w:t>,000</w:t>
      </w:r>
      <w:r w:rsidR="00C67154" w:rsidRPr="00DB273A">
        <w:rPr>
          <w:rFonts w:asciiTheme="minorHAnsi" w:hAnsiTheme="minorHAnsi" w:cstheme="minorHAnsi"/>
        </w:rPr>
        <w:t xml:space="preserve"> </w:t>
      </w:r>
      <w:r w:rsidR="00727E45" w:rsidRPr="00DB273A">
        <w:rPr>
          <w:rFonts w:asciiTheme="minorHAnsi" w:hAnsiTheme="minorHAnsi" w:cstheme="minorHAnsi"/>
        </w:rPr>
        <w:t xml:space="preserve">x </w:t>
      </w:r>
      <w:r w:rsidR="00D90C4C" w:rsidRPr="00DB273A">
        <w:rPr>
          <w:rFonts w:asciiTheme="minorHAnsi" w:hAnsiTheme="minorHAnsi" w:cstheme="minorHAnsi"/>
          <w:i/>
        </w:rPr>
        <w:t>g</w:t>
      </w:r>
      <w:r w:rsidR="00D90C4C" w:rsidRPr="00DB273A">
        <w:rPr>
          <w:rFonts w:asciiTheme="minorHAnsi" w:hAnsiTheme="minorHAnsi" w:cstheme="minorHAnsi"/>
        </w:rPr>
        <w:t xml:space="preserve"> in a microfuge.</w:t>
      </w:r>
    </w:p>
    <w:p w14:paraId="38F9D836" w14:textId="7CD5A727" w:rsidR="00876D98" w:rsidRPr="00DB273A" w:rsidRDefault="00C67154"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t xml:space="preserve"> </w:t>
      </w:r>
    </w:p>
    <w:p w14:paraId="2664E431" w14:textId="00ACAABF" w:rsidR="00DE3AB5" w:rsidRPr="00DB273A" w:rsidRDefault="00876D98" w:rsidP="005522E9">
      <w:pPr>
        <w:pStyle w:val="StyleHeading112ptNotBold"/>
        <w:numPr>
          <w:ilvl w:val="1"/>
          <w:numId w:val="28"/>
        </w:numPr>
        <w:spacing w:before="0"/>
        <w:jc w:val="both"/>
        <w:rPr>
          <w:rFonts w:asciiTheme="minorHAnsi" w:hAnsiTheme="minorHAnsi" w:cstheme="minorHAnsi"/>
        </w:rPr>
      </w:pPr>
      <w:bookmarkStart w:id="27" w:name="_Ref346098004"/>
      <w:r w:rsidRPr="00DB273A">
        <w:rPr>
          <w:rFonts w:asciiTheme="minorHAnsi" w:hAnsiTheme="minorHAnsi" w:cstheme="minorHAnsi"/>
        </w:rPr>
        <w:t>Wash w</w:t>
      </w:r>
      <w:r w:rsidR="00992DFF" w:rsidRPr="00DB273A">
        <w:rPr>
          <w:rFonts w:asciiTheme="minorHAnsi" w:hAnsiTheme="minorHAnsi" w:cstheme="minorHAnsi"/>
        </w:rPr>
        <w:t xml:space="preserve">ith 80% </w:t>
      </w:r>
      <w:r w:rsidR="004C0307" w:rsidRPr="00DB273A">
        <w:rPr>
          <w:rFonts w:asciiTheme="minorHAnsi" w:hAnsiTheme="minorHAnsi" w:cstheme="minorHAnsi"/>
        </w:rPr>
        <w:t>e</w:t>
      </w:r>
      <w:r w:rsidR="00992DFF" w:rsidRPr="00DB273A">
        <w:rPr>
          <w:rFonts w:asciiTheme="minorHAnsi" w:hAnsiTheme="minorHAnsi" w:cstheme="minorHAnsi"/>
        </w:rPr>
        <w:t>thanol, ≤1</w:t>
      </w:r>
      <w:r w:rsidR="00BE06EE" w:rsidRPr="00DB273A">
        <w:rPr>
          <w:rFonts w:asciiTheme="minorHAnsi" w:hAnsiTheme="minorHAnsi" w:cstheme="minorHAnsi"/>
        </w:rPr>
        <w:t xml:space="preserve"> </w:t>
      </w:r>
      <w:r w:rsidR="00992DFF" w:rsidRPr="00DB273A">
        <w:rPr>
          <w:rFonts w:asciiTheme="minorHAnsi" w:hAnsiTheme="minorHAnsi" w:cstheme="minorHAnsi"/>
        </w:rPr>
        <w:t xml:space="preserve">h rotating. </w:t>
      </w:r>
      <w:r w:rsidR="002C0AD9" w:rsidRPr="00DB273A">
        <w:rPr>
          <w:rFonts w:asciiTheme="minorHAnsi" w:hAnsiTheme="minorHAnsi" w:cstheme="minorHAnsi"/>
        </w:rPr>
        <w:t>Follow t</w:t>
      </w:r>
      <w:r w:rsidR="00992DFF" w:rsidRPr="00DB273A">
        <w:rPr>
          <w:rFonts w:asciiTheme="minorHAnsi" w:hAnsiTheme="minorHAnsi" w:cstheme="minorHAnsi"/>
        </w:rPr>
        <w:t xml:space="preserve">he procedure </w:t>
      </w:r>
      <w:r w:rsidR="00DB140B" w:rsidRPr="00DB273A">
        <w:rPr>
          <w:rFonts w:asciiTheme="minorHAnsi" w:hAnsiTheme="minorHAnsi" w:cstheme="minorHAnsi"/>
        </w:rPr>
        <w:t>in step</w:t>
      </w:r>
      <w:r w:rsidR="003179E3" w:rsidRPr="00DB273A">
        <w:rPr>
          <w:rFonts w:asciiTheme="minorHAnsi" w:hAnsiTheme="minorHAnsi" w:cstheme="minorHAnsi"/>
        </w:rPr>
        <w:t xml:space="preserve"> </w:t>
      </w:r>
      <w:r w:rsidR="003179E3" w:rsidRPr="00DB273A">
        <w:rPr>
          <w:rFonts w:asciiTheme="minorHAnsi" w:hAnsiTheme="minorHAnsi" w:cstheme="minorHAnsi"/>
        </w:rPr>
        <w:fldChar w:fldCharType="begin"/>
      </w:r>
      <w:r w:rsidR="003179E3" w:rsidRPr="00DB273A">
        <w:rPr>
          <w:rFonts w:asciiTheme="minorHAnsi" w:hAnsiTheme="minorHAnsi" w:cstheme="minorHAnsi"/>
        </w:rPr>
        <w:instrText xml:space="preserve"> REF _Ref7431609 \r \h </w:instrText>
      </w:r>
      <w:r w:rsidR="00D674E5" w:rsidRPr="00DB273A">
        <w:rPr>
          <w:rFonts w:asciiTheme="minorHAnsi" w:hAnsiTheme="minorHAnsi" w:cstheme="minorHAnsi"/>
        </w:rPr>
        <w:instrText xml:space="preserve"> \* MERGEFORMAT </w:instrText>
      </w:r>
      <w:r w:rsidR="003179E3" w:rsidRPr="00DB273A">
        <w:rPr>
          <w:rFonts w:asciiTheme="minorHAnsi" w:hAnsiTheme="minorHAnsi" w:cstheme="minorHAnsi"/>
        </w:rPr>
      </w:r>
      <w:r w:rsidR="003179E3" w:rsidRPr="00DB273A">
        <w:rPr>
          <w:rFonts w:asciiTheme="minorHAnsi" w:hAnsiTheme="minorHAnsi" w:cstheme="minorHAnsi"/>
        </w:rPr>
        <w:fldChar w:fldCharType="separate"/>
      </w:r>
      <w:r w:rsidR="005C0E10" w:rsidRPr="00DB273A">
        <w:rPr>
          <w:rFonts w:asciiTheme="minorHAnsi" w:hAnsiTheme="minorHAnsi" w:cstheme="minorHAnsi"/>
        </w:rPr>
        <w:t>2.11</w:t>
      </w:r>
      <w:r w:rsidR="003179E3" w:rsidRPr="00DB273A">
        <w:rPr>
          <w:rFonts w:asciiTheme="minorHAnsi" w:hAnsiTheme="minorHAnsi" w:cstheme="minorHAnsi"/>
        </w:rPr>
        <w:fldChar w:fldCharType="end"/>
      </w:r>
      <w:r w:rsidR="0031244F" w:rsidRPr="00DB273A">
        <w:rPr>
          <w:rFonts w:asciiTheme="minorHAnsi" w:hAnsiTheme="minorHAnsi" w:cstheme="minorHAnsi"/>
        </w:rPr>
        <w:t xml:space="preserve"> </w:t>
      </w:r>
      <w:r w:rsidR="004573B9" w:rsidRPr="00DB273A">
        <w:rPr>
          <w:rFonts w:asciiTheme="minorHAnsi" w:hAnsiTheme="minorHAnsi" w:cstheme="minorHAnsi"/>
        </w:rPr>
        <w:t>to remove as much of the fluid</w:t>
      </w:r>
      <w:r w:rsidR="007E3354" w:rsidRPr="00DB273A">
        <w:rPr>
          <w:rFonts w:asciiTheme="minorHAnsi" w:hAnsiTheme="minorHAnsi" w:cstheme="minorHAnsi"/>
        </w:rPr>
        <w:t xml:space="preserve"> as possible.</w:t>
      </w:r>
    </w:p>
    <w:p w14:paraId="4B475800" w14:textId="77777777" w:rsidR="00DE3AB5" w:rsidRPr="00DB273A" w:rsidRDefault="00DE3AB5" w:rsidP="005522E9">
      <w:pPr>
        <w:pStyle w:val="StyleHeading112ptNotBold"/>
        <w:numPr>
          <w:ilvl w:val="0"/>
          <w:numId w:val="0"/>
        </w:numPr>
        <w:spacing w:before="0"/>
        <w:jc w:val="both"/>
        <w:rPr>
          <w:rFonts w:asciiTheme="minorHAnsi" w:hAnsiTheme="minorHAnsi" w:cstheme="minorHAnsi"/>
        </w:rPr>
      </w:pPr>
    </w:p>
    <w:p w14:paraId="1C6C62D5" w14:textId="222E69B2" w:rsidR="00F622D5" w:rsidRPr="00DB273A" w:rsidRDefault="00DE3AB5"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t xml:space="preserve">NOTE: </w:t>
      </w:r>
      <w:r w:rsidR="007E3354" w:rsidRPr="00DB273A">
        <w:rPr>
          <w:rFonts w:asciiTheme="minorHAnsi" w:hAnsiTheme="minorHAnsi" w:cstheme="minorHAnsi"/>
        </w:rPr>
        <w:t>A</w:t>
      </w:r>
      <w:r w:rsidR="00F90197" w:rsidRPr="00DB273A">
        <w:rPr>
          <w:rFonts w:asciiTheme="minorHAnsi" w:hAnsiTheme="minorHAnsi" w:cstheme="minorHAnsi"/>
        </w:rPr>
        <w:t>s HPDP-biotin is very soluble in 80% ethanol</w:t>
      </w:r>
      <w:r w:rsidR="002C0AD9" w:rsidRPr="00DB273A">
        <w:rPr>
          <w:rFonts w:asciiTheme="minorHAnsi" w:hAnsiTheme="minorHAnsi" w:cstheme="minorHAnsi"/>
        </w:rPr>
        <w:t>,</w:t>
      </w:r>
      <w:r w:rsidR="007E3354" w:rsidRPr="00DB273A">
        <w:rPr>
          <w:rFonts w:asciiTheme="minorHAnsi" w:hAnsiTheme="minorHAnsi" w:cstheme="minorHAnsi"/>
        </w:rPr>
        <w:t xml:space="preserve"> this is an additional purification step</w:t>
      </w:r>
      <w:r w:rsidR="00992DFF" w:rsidRPr="00DB273A">
        <w:rPr>
          <w:rFonts w:asciiTheme="minorHAnsi" w:hAnsiTheme="minorHAnsi" w:cstheme="minorHAnsi"/>
        </w:rPr>
        <w:t>.</w:t>
      </w:r>
      <w:bookmarkEnd w:id="27"/>
    </w:p>
    <w:p w14:paraId="6999886F" w14:textId="77777777" w:rsidR="00F622D5" w:rsidRPr="00DB273A" w:rsidRDefault="00F622D5" w:rsidP="005522E9">
      <w:pPr>
        <w:pStyle w:val="StyleHeading112ptNotBold"/>
        <w:numPr>
          <w:ilvl w:val="0"/>
          <w:numId w:val="0"/>
        </w:numPr>
        <w:spacing w:before="0"/>
        <w:jc w:val="both"/>
        <w:rPr>
          <w:rFonts w:asciiTheme="minorHAnsi" w:hAnsiTheme="minorHAnsi" w:cstheme="minorHAnsi"/>
        </w:rPr>
      </w:pPr>
    </w:p>
    <w:p w14:paraId="2F04458D" w14:textId="77777777" w:rsidR="003C70E8" w:rsidRPr="00DB273A" w:rsidRDefault="00876D98" w:rsidP="005522E9">
      <w:pPr>
        <w:pStyle w:val="StyleHeading112ptNotBold"/>
        <w:numPr>
          <w:ilvl w:val="1"/>
          <w:numId w:val="28"/>
        </w:numPr>
        <w:spacing w:before="0"/>
        <w:jc w:val="both"/>
        <w:rPr>
          <w:rFonts w:asciiTheme="minorHAnsi" w:hAnsiTheme="minorHAnsi" w:cstheme="minorHAnsi"/>
        </w:rPr>
      </w:pPr>
      <w:r w:rsidRPr="00DB273A">
        <w:rPr>
          <w:rFonts w:asciiTheme="minorHAnsi" w:hAnsiTheme="minorHAnsi" w:cstheme="minorHAnsi"/>
        </w:rPr>
        <w:t>Repeat the 80%</w:t>
      </w:r>
      <w:r w:rsidR="00DB140B" w:rsidRPr="00DB273A">
        <w:rPr>
          <w:rFonts w:asciiTheme="minorHAnsi" w:hAnsiTheme="minorHAnsi" w:cstheme="minorHAnsi"/>
        </w:rPr>
        <w:t xml:space="preserve"> </w:t>
      </w:r>
      <w:r w:rsidR="004C0307" w:rsidRPr="00DB273A">
        <w:rPr>
          <w:rFonts w:asciiTheme="minorHAnsi" w:hAnsiTheme="minorHAnsi" w:cstheme="minorHAnsi"/>
        </w:rPr>
        <w:t>e</w:t>
      </w:r>
      <w:r w:rsidR="00DB140B" w:rsidRPr="00DB273A">
        <w:rPr>
          <w:rFonts w:asciiTheme="minorHAnsi" w:hAnsiTheme="minorHAnsi" w:cstheme="minorHAnsi"/>
        </w:rPr>
        <w:t>thanol</w:t>
      </w:r>
      <w:r w:rsidRPr="00DB273A">
        <w:rPr>
          <w:rFonts w:asciiTheme="minorHAnsi" w:hAnsiTheme="minorHAnsi" w:cstheme="minorHAnsi"/>
        </w:rPr>
        <w:t xml:space="preserve"> wash</w:t>
      </w:r>
      <w:r w:rsidR="001C7EF2" w:rsidRPr="00DB273A">
        <w:rPr>
          <w:rFonts w:asciiTheme="minorHAnsi" w:hAnsiTheme="minorHAnsi" w:cstheme="minorHAnsi"/>
        </w:rPr>
        <w:t xml:space="preserve"> to remove as much un-incorporated biotin as possible</w:t>
      </w:r>
      <w:r w:rsidRPr="00DB273A">
        <w:rPr>
          <w:rFonts w:asciiTheme="minorHAnsi" w:hAnsiTheme="minorHAnsi" w:cstheme="minorHAnsi"/>
        </w:rPr>
        <w:t>.</w:t>
      </w:r>
    </w:p>
    <w:p w14:paraId="26D2F6CB" w14:textId="77777777" w:rsidR="003C70E8" w:rsidRPr="00DB273A" w:rsidRDefault="003C70E8" w:rsidP="005522E9">
      <w:pPr>
        <w:pStyle w:val="StyleHeading112ptNotBold"/>
        <w:numPr>
          <w:ilvl w:val="0"/>
          <w:numId w:val="0"/>
        </w:numPr>
        <w:spacing w:before="0"/>
        <w:jc w:val="both"/>
        <w:rPr>
          <w:rFonts w:asciiTheme="minorHAnsi" w:hAnsiTheme="minorHAnsi" w:cstheme="minorHAnsi"/>
        </w:rPr>
      </w:pPr>
    </w:p>
    <w:p w14:paraId="66E8D640" w14:textId="2A45121F" w:rsidR="007A44CF" w:rsidRPr="00DB273A" w:rsidRDefault="003C70E8"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t xml:space="preserve">NOTE: </w:t>
      </w:r>
      <w:r w:rsidR="00F90197" w:rsidRPr="00DB273A">
        <w:rPr>
          <w:rFonts w:asciiTheme="minorHAnsi" w:hAnsiTheme="minorHAnsi" w:cstheme="minorHAnsi"/>
        </w:rPr>
        <w:t>T</w:t>
      </w:r>
      <w:r w:rsidR="00876D98" w:rsidRPr="00DB273A">
        <w:rPr>
          <w:rFonts w:asciiTheme="minorHAnsi" w:hAnsiTheme="minorHAnsi" w:cstheme="minorHAnsi"/>
        </w:rPr>
        <w:t>he RNA can also be stored at this stage at -20</w:t>
      </w:r>
      <w:r w:rsidR="00C67154" w:rsidRPr="00DB273A">
        <w:rPr>
          <w:rFonts w:asciiTheme="minorHAnsi" w:hAnsiTheme="minorHAnsi" w:cstheme="minorHAnsi"/>
        </w:rPr>
        <w:t xml:space="preserve"> °C</w:t>
      </w:r>
      <w:r w:rsidR="00876D98" w:rsidRPr="00DB273A">
        <w:rPr>
          <w:rFonts w:asciiTheme="minorHAnsi" w:hAnsiTheme="minorHAnsi" w:cstheme="minorHAnsi"/>
        </w:rPr>
        <w:t xml:space="preserve"> in the dark.</w:t>
      </w:r>
    </w:p>
    <w:p w14:paraId="36D505BB" w14:textId="77777777" w:rsidR="00063327" w:rsidRPr="00DB273A" w:rsidRDefault="00063327" w:rsidP="005522E9">
      <w:pPr>
        <w:pStyle w:val="StyleHeading112ptNotBold"/>
        <w:numPr>
          <w:ilvl w:val="0"/>
          <w:numId w:val="0"/>
        </w:numPr>
        <w:spacing w:before="0"/>
        <w:jc w:val="both"/>
        <w:rPr>
          <w:rFonts w:asciiTheme="minorHAnsi" w:hAnsiTheme="minorHAnsi" w:cstheme="minorHAnsi"/>
        </w:rPr>
      </w:pPr>
    </w:p>
    <w:p w14:paraId="271B50E1" w14:textId="6E70D3BB" w:rsidR="004253F1" w:rsidRPr="00DB273A" w:rsidRDefault="0077592B" w:rsidP="005522E9">
      <w:pPr>
        <w:pStyle w:val="Heading3"/>
        <w:numPr>
          <w:ilvl w:val="0"/>
          <w:numId w:val="28"/>
        </w:numPr>
        <w:spacing w:before="0" w:after="0"/>
        <w:jc w:val="both"/>
        <w:rPr>
          <w:rFonts w:cstheme="minorHAnsi"/>
          <w:sz w:val="24"/>
          <w:szCs w:val="24"/>
          <w:highlight w:val="yellow"/>
        </w:rPr>
      </w:pPr>
      <w:r w:rsidRPr="00DB273A">
        <w:rPr>
          <w:rFonts w:cstheme="minorHAnsi"/>
          <w:bCs w:val="0"/>
          <w:sz w:val="24"/>
          <w:szCs w:val="24"/>
          <w:highlight w:val="yellow"/>
        </w:rPr>
        <w:t xml:space="preserve">Purification of </w:t>
      </w:r>
      <w:r w:rsidR="00FD24E5" w:rsidRPr="00DB273A">
        <w:rPr>
          <w:rFonts w:cstheme="minorHAnsi"/>
          <w:bCs w:val="0"/>
          <w:sz w:val="24"/>
          <w:szCs w:val="24"/>
          <w:highlight w:val="yellow"/>
        </w:rPr>
        <w:t xml:space="preserve">the newly synthesized </w:t>
      </w:r>
      <w:r w:rsidR="007C1045" w:rsidRPr="00DB273A">
        <w:rPr>
          <w:rFonts w:cstheme="minorHAnsi"/>
          <w:bCs w:val="0"/>
          <w:sz w:val="24"/>
          <w:szCs w:val="24"/>
          <w:highlight w:val="yellow"/>
        </w:rPr>
        <w:t xml:space="preserve">RNA </w:t>
      </w:r>
    </w:p>
    <w:p w14:paraId="695361FA" w14:textId="77777777" w:rsidR="00117EF4" w:rsidRPr="00DB273A" w:rsidRDefault="00117EF4" w:rsidP="005522E9">
      <w:pPr>
        <w:pStyle w:val="StyleHeading112ptNotBold"/>
        <w:numPr>
          <w:ilvl w:val="0"/>
          <w:numId w:val="0"/>
        </w:numPr>
        <w:tabs>
          <w:tab w:val="left" w:pos="567"/>
        </w:tabs>
        <w:spacing w:before="0"/>
        <w:jc w:val="both"/>
        <w:rPr>
          <w:rFonts w:asciiTheme="minorHAnsi" w:hAnsiTheme="minorHAnsi" w:cstheme="minorHAnsi"/>
        </w:rPr>
      </w:pPr>
    </w:p>
    <w:p w14:paraId="58E13F09" w14:textId="6E04631F" w:rsidR="007E1676" w:rsidRPr="00DB273A" w:rsidRDefault="00117EF4" w:rsidP="005522E9">
      <w:pPr>
        <w:pStyle w:val="StyleHeading112ptNotBold"/>
        <w:numPr>
          <w:ilvl w:val="0"/>
          <w:numId w:val="0"/>
        </w:numPr>
        <w:tabs>
          <w:tab w:val="left" w:pos="567"/>
        </w:tabs>
        <w:spacing w:before="0"/>
        <w:jc w:val="both"/>
        <w:rPr>
          <w:rFonts w:asciiTheme="minorHAnsi" w:hAnsiTheme="minorHAnsi" w:cstheme="minorHAnsi"/>
        </w:rPr>
      </w:pPr>
      <w:r w:rsidRPr="00DB273A">
        <w:rPr>
          <w:rFonts w:asciiTheme="minorHAnsi" w:hAnsiTheme="minorHAnsi" w:cstheme="minorHAnsi"/>
        </w:rPr>
        <w:t>NOTE: The t</w:t>
      </w:r>
      <w:r w:rsidR="007E1676" w:rsidRPr="00DB273A">
        <w:rPr>
          <w:rFonts w:asciiTheme="minorHAnsi" w:hAnsiTheme="minorHAnsi" w:cstheme="minorHAnsi"/>
        </w:rPr>
        <w:t>ime for completion</w:t>
      </w:r>
      <w:r w:rsidRPr="00DB273A">
        <w:rPr>
          <w:rFonts w:asciiTheme="minorHAnsi" w:hAnsiTheme="minorHAnsi" w:cstheme="minorHAnsi"/>
        </w:rPr>
        <w:t xml:space="preserve"> is</w:t>
      </w:r>
      <w:r w:rsidR="007E1676" w:rsidRPr="00DB273A">
        <w:rPr>
          <w:rFonts w:asciiTheme="minorHAnsi" w:hAnsiTheme="minorHAnsi" w:cstheme="minorHAnsi"/>
        </w:rPr>
        <w:t xml:space="preserve"> 2 h</w:t>
      </w:r>
      <w:r w:rsidRPr="00DB273A">
        <w:rPr>
          <w:rFonts w:asciiTheme="minorHAnsi" w:hAnsiTheme="minorHAnsi" w:cstheme="minorHAnsi"/>
        </w:rPr>
        <w:t>.</w:t>
      </w:r>
    </w:p>
    <w:p w14:paraId="395B913A" w14:textId="77777777" w:rsidR="00117EF4" w:rsidRPr="00DB273A" w:rsidRDefault="00117EF4" w:rsidP="005522E9">
      <w:pPr>
        <w:pStyle w:val="StyleHeading112ptNotBold"/>
        <w:numPr>
          <w:ilvl w:val="0"/>
          <w:numId w:val="0"/>
        </w:numPr>
        <w:tabs>
          <w:tab w:val="left" w:pos="567"/>
        </w:tabs>
        <w:spacing w:before="0"/>
        <w:jc w:val="both"/>
        <w:rPr>
          <w:rFonts w:asciiTheme="minorHAnsi" w:hAnsiTheme="minorHAnsi" w:cstheme="minorHAnsi"/>
        </w:rPr>
      </w:pPr>
    </w:p>
    <w:p w14:paraId="5DFA86AD" w14:textId="5388F139" w:rsidR="00FA749D" w:rsidRPr="00DB273A" w:rsidRDefault="00CD7499" w:rsidP="005522E9">
      <w:pPr>
        <w:pStyle w:val="StyleHeading112ptNotBold"/>
        <w:numPr>
          <w:ilvl w:val="1"/>
          <w:numId w:val="28"/>
        </w:numPr>
        <w:tabs>
          <w:tab w:val="left" w:pos="567"/>
        </w:tabs>
        <w:spacing w:before="0"/>
        <w:jc w:val="both"/>
        <w:rPr>
          <w:rFonts w:asciiTheme="minorHAnsi" w:hAnsiTheme="minorHAnsi" w:cstheme="minorHAnsi"/>
        </w:rPr>
      </w:pPr>
      <w:r w:rsidRPr="00DB273A">
        <w:rPr>
          <w:rFonts w:asciiTheme="minorHAnsi" w:hAnsiTheme="minorHAnsi" w:cstheme="minorHAnsi"/>
          <w:highlight w:val="yellow"/>
        </w:rPr>
        <w:t>Re</w:t>
      </w:r>
      <w:r w:rsidR="000B5A4F" w:rsidRPr="00DB273A">
        <w:rPr>
          <w:rFonts w:asciiTheme="minorHAnsi" w:hAnsiTheme="minorHAnsi" w:cstheme="minorHAnsi"/>
          <w:highlight w:val="yellow"/>
        </w:rPr>
        <w:t>-</w:t>
      </w:r>
      <w:r w:rsidRPr="00DB273A">
        <w:rPr>
          <w:rFonts w:asciiTheme="minorHAnsi" w:hAnsiTheme="minorHAnsi" w:cstheme="minorHAnsi"/>
          <w:highlight w:val="yellow"/>
        </w:rPr>
        <w:t>dis</w:t>
      </w:r>
      <w:r w:rsidR="000B5A4F" w:rsidRPr="00DB273A">
        <w:rPr>
          <w:rFonts w:asciiTheme="minorHAnsi" w:hAnsiTheme="minorHAnsi" w:cstheme="minorHAnsi"/>
          <w:highlight w:val="yellow"/>
        </w:rPr>
        <w:t>s</w:t>
      </w:r>
      <w:r w:rsidRPr="00DB273A">
        <w:rPr>
          <w:rFonts w:asciiTheme="minorHAnsi" w:hAnsiTheme="minorHAnsi" w:cstheme="minorHAnsi"/>
          <w:highlight w:val="yellow"/>
        </w:rPr>
        <w:t>olve the RNA in 2</w:t>
      </w:r>
      <w:r w:rsidR="009F5590" w:rsidRPr="00DB273A">
        <w:rPr>
          <w:rFonts w:asciiTheme="minorHAnsi" w:hAnsiTheme="minorHAnsi" w:cstheme="minorHAnsi"/>
          <w:highlight w:val="yellow"/>
        </w:rPr>
        <w:t>0</w:t>
      </w:r>
      <w:r w:rsidRPr="00DB273A">
        <w:rPr>
          <w:rFonts w:asciiTheme="minorHAnsi" w:hAnsiTheme="minorHAnsi" w:cstheme="minorHAnsi"/>
          <w:highlight w:val="yellow"/>
        </w:rPr>
        <w:t>0</w:t>
      </w:r>
      <w:r w:rsidR="001C7EF2" w:rsidRPr="00DB273A">
        <w:rPr>
          <w:rFonts w:asciiTheme="minorHAnsi" w:hAnsiTheme="minorHAnsi" w:cstheme="minorHAnsi"/>
          <w:highlight w:val="yellow"/>
        </w:rPr>
        <w:t xml:space="preserve"> µL</w:t>
      </w:r>
      <w:r w:rsidRPr="00DB273A">
        <w:rPr>
          <w:rFonts w:asciiTheme="minorHAnsi" w:hAnsiTheme="minorHAnsi" w:cstheme="minorHAnsi"/>
          <w:highlight w:val="yellow"/>
        </w:rPr>
        <w:t xml:space="preserve"> of </w:t>
      </w:r>
      <w:r w:rsidR="004573B9" w:rsidRPr="00DB273A">
        <w:rPr>
          <w:rFonts w:asciiTheme="minorHAnsi" w:hAnsiTheme="minorHAnsi" w:cstheme="minorHAnsi"/>
          <w:highlight w:val="yellow"/>
        </w:rPr>
        <w:t>DEPC</w:t>
      </w:r>
      <w:r w:rsidR="004C0307" w:rsidRPr="00DB273A">
        <w:rPr>
          <w:rFonts w:asciiTheme="minorHAnsi" w:hAnsiTheme="minorHAnsi" w:cstheme="minorHAnsi"/>
          <w:highlight w:val="yellow"/>
        </w:rPr>
        <w:t>-</w:t>
      </w:r>
      <w:r w:rsidR="004573B9" w:rsidRPr="00DB273A">
        <w:rPr>
          <w:rFonts w:asciiTheme="minorHAnsi" w:hAnsiTheme="minorHAnsi" w:cstheme="minorHAnsi"/>
          <w:highlight w:val="yellow"/>
        </w:rPr>
        <w:t xml:space="preserve">treated </w:t>
      </w:r>
      <w:r w:rsidRPr="00DB273A">
        <w:rPr>
          <w:rFonts w:asciiTheme="minorHAnsi" w:hAnsiTheme="minorHAnsi" w:cstheme="minorHAnsi"/>
          <w:highlight w:val="yellow"/>
        </w:rPr>
        <w:t>H</w:t>
      </w:r>
      <w:r w:rsidRPr="00DB273A">
        <w:rPr>
          <w:rFonts w:asciiTheme="minorHAnsi" w:hAnsiTheme="minorHAnsi" w:cstheme="minorHAnsi"/>
          <w:highlight w:val="yellow"/>
          <w:vertAlign w:val="subscript"/>
        </w:rPr>
        <w:t>2</w:t>
      </w:r>
      <w:r w:rsidRPr="00DB273A">
        <w:rPr>
          <w:rFonts w:asciiTheme="minorHAnsi" w:hAnsiTheme="minorHAnsi" w:cstheme="minorHAnsi"/>
          <w:highlight w:val="yellow"/>
        </w:rPr>
        <w:t>O</w:t>
      </w:r>
      <w:r w:rsidRPr="00DB273A">
        <w:rPr>
          <w:rFonts w:asciiTheme="minorHAnsi" w:hAnsiTheme="minorHAnsi" w:cstheme="minorHAnsi"/>
        </w:rPr>
        <w:t xml:space="preserve"> (</w:t>
      </w:r>
      <w:r w:rsidR="00E92E1B" w:rsidRPr="00DB273A">
        <w:rPr>
          <w:rFonts w:asciiTheme="minorHAnsi" w:hAnsiTheme="minorHAnsi" w:cstheme="minorHAnsi"/>
        </w:rPr>
        <w:t>65</w:t>
      </w:r>
      <w:r w:rsidR="00B70BC4" w:rsidRPr="00DB273A">
        <w:rPr>
          <w:rFonts w:asciiTheme="minorHAnsi" w:hAnsiTheme="minorHAnsi" w:cstheme="minorHAnsi"/>
        </w:rPr>
        <w:t xml:space="preserve"> </w:t>
      </w:r>
      <w:r w:rsidR="009B61B9" w:rsidRPr="00DB273A">
        <w:rPr>
          <w:rFonts w:asciiTheme="minorHAnsi" w:hAnsiTheme="minorHAnsi" w:cstheme="minorHAnsi"/>
        </w:rPr>
        <w:t xml:space="preserve">°C </w:t>
      </w:r>
      <w:r w:rsidR="00E92E1B" w:rsidRPr="00DB273A">
        <w:rPr>
          <w:rFonts w:asciiTheme="minorHAnsi" w:hAnsiTheme="minorHAnsi" w:cstheme="minorHAnsi"/>
        </w:rPr>
        <w:t xml:space="preserve">incubation can be </w:t>
      </w:r>
      <w:r w:rsidRPr="00DB273A">
        <w:rPr>
          <w:rFonts w:asciiTheme="minorHAnsi" w:hAnsiTheme="minorHAnsi" w:cstheme="minorHAnsi"/>
        </w:rPr>
        <w:t>use</w:t>
      </w:r>
      <w:r w:rsidR="00E92E1B" w:rsidRPr="00DB273A">
        <w:rPr>
          <w:rFonts w:asciiTheme="minorHAnsi" w:hAnsiTheme="minorHAnsi" w:cstheme="minorHAnsi"/>
        </w:rPr>
        <w:t>d</w:t>
      </w:r>
      <w:r w:rsidR="002F4363" w:rsidRPr="00DB273A">
        <w:rPr>
          <w:rFonts w:asciiTheme="minorHAnsi" w:hAnsiTheme="minorHAnsi" w:cstheme="minorHAnsi"/>
        </w:rPr>
        <w:t>,</w:t>
      </w:r>
      <w:r w:rsidR="00E92E1B" w:rsidRPr="00DB273A">
        <w:rPr>
          <w:rFonts w:asciiTheme="minorHAnsi" w:hAnsiTheme="minorHAnsi" w:cstheme="minorHAnsi"/>
        </w:rPr>
        <w:t xml:space="preserve"> similar to</w:t>
      </w:r>
      <w:r w:rsidRPr="00DB273A">
        <w:rPr>
          <w:rFonts w:asciiTheme="minorHAnsi" w:hAnsiTheme="minorHAnsi" w:cstheme="minorHAnsi"/>
        </w:rPr>
        <w:t xml:space="preserve"> the procedure in</w:t>
      </w:r>
      <w:r w:rsidR="00DB140B" w:rsidRPr="00DB273A">
        <w:rPr>
          <w:rFonts w:asciiTheme="minorHAnsi" w:hAnsiTheme="minorHAnsi" w:cstheme="minorHAnsi"/>
        </w:rPr>
        <w:t xml:space="preserve"> step</w:t>
      </w:r>
      <w:r w:rsidRPr="00DB273A">
        <w:rPr>
          <w:rFonts w:asciiTheme="minorHAnsi" w:hAnsiTheme="minorHAnsi" w:cstheme="minorHAnsi"/>
        </w:rPr>
        <w:t xml:space="preserve"> </w:t>
      </w:r>
      <w:r w:rsidR="00ED5C4D" w:rsidRPr="00DB273A">
        <w:rPr>
          <w:rFonts w:asciiTheme="minorHAnsi" w:hAnsiTheme="minorHAnsi" w:cstheme="minorHAnsi"/>
        </w:rPr>
        <w:fldChar w:fldCharType="begin"/>
      </w:r>
      <w:r w:rsidR="00ED5C4D" w:rsidRPr="00DB273A">
        <w:rPr>
          <w:rFonts w:asciiTheme="minorHAnsi" w:hAnsiTheme="minorHAnsi" w:cstheme="minorHAnsi"/>
        </w:rPr>
        <w:instrText xml:space="preserve"> REF _Ref424744698 \r \h </w:instrText>
      </w:r>
      <w:r w:rsidR="00005341" w:rsidRPr="00DB273A">
        <w:rPr>
          <w:rFonts w:asciiTheme="minorHAnsi" w:hAnsiTheme="minorHAnsi" w:cstheme="minorHAnsi"/>
        </w:rPr>
        <w:instrText xml:space="preserve"> \* MERGEFORMAT </w:instrText>
      </w:r>
      <w:r w:rsidR="00ED5C4D" w:rsidRPr="00DB273A">
        <w:rPr>
          <w:rFonts w:asciiTheme="minorHAnsi" w:hAnsiTheme="minorHAnsi" w:cstheme="minorHAnsi"/>
        </w:rPr>
      </w:r>
      <w:r w:rsidR="00ED5C4D" w:rsidRPr="00DB273A">
        <w:rPr>
          <w:rFonts w:asciiTheme="minorHAnsi" w:hAnsiTheme="minorHAnsi" w:cstheme="minorHAnsi"/>
        </w:rPr>
        <w:fldChar w:fldCharType="separate"/>
      </w:r>
      <w:r w:rsidR="005C0E10" w:rsidRPr="00DB273A">
        <w:rPr>
          <w:rFonts w:asciiTheme="minorHAnsi" w:hAnsiTheme="minorHAnsi" w:cstheme="minorHAnsi"/>
        </w:rPr>
        <w:t>2.12</w:t>
      </w:r>
      <w:r w:rsidR="00ED5C4D" w:rsidRPr="00DB273A">
        <w:rPr>
          <w:rFonts w:asciiTheme="minorHAnsi" w:hAnsiTheme="minorHAnsi" w:cstheme="minorHAnsi"/>
        </w:rPr>
        <w:fldChar w:fldCharType="end"/>
      </w:r>
      <w:r w:rsidRPr="00DB273A">
        <w:rPr>
          <w:rFonts w:asciiTheme="minorHAnsi" w:hAnsiTheme="minorHAnsi" w:cstheme="minorHAnsi"/>
        </w:rPr>
        <w:t>).</w:t>
      </w:r>
    </w:p>
    <w:p w14:paraId="1E36AAC9" w14:textId="77777777" w:rsidR="004173DC" w:rsidRPr="00DB273A" w:rsidRDefault="004173DC" w:rsidP="005522E9">
      <w:pPr>
        <w:pStyle w:val="StyleHeading112ptNotBold"/>
        <w:numPr>
          <w:ilvl w:val="0"/>
          <w:numId w:val="0"/>
        </w:numPr>
        <w:tabs>
          <w:tab w:val="left" w:pos="567"/>
        </w:tabs>
        <w:spacing w:before="0"/>
        <w:jc w:val="both"/>
        <w:rPr>
          <w:rFonts w:asciiTheme="minorHAnsi" w:hAnsiTheme="minorHAnsi" w:cstheme="minorHAnsi"/>
        </w:rPr>
      </w:pPr>
    </w:p>
    <w:p w14:paraId="6F0D8ADD" w14:textId="2C1844CF" w:rsidR="00FA749D" w:rsidRPr="00DB273A" w:rsidRDefault="00FA749D" w:rsidP="005522E9">
      <w:pPr>
        <w:pStyle w:val="StyleHeading112ptNotBold"/>
        <w:numPr>
          <w:ilvl w:val="1"/>
          <w:numId w:val="28"/>
        </w:numPr>
        <w:spacing w:before="0"/>
        <w:jc w:val="both"/>
        <w:rPr>
          <w:rFonts w:asciiTheme="minorHAnsi" w:hAnsiTheme="minorHAnsi" w:cstheme="minorHAnsi"/>
        </w:rPr>
      </w:pPr>
      <w:bookmarkStart w:id="28" w:name="_Ref425168408"/>
      <w:r w:rsidRPr="00DB273A">
        <w:rPr>
          <w:rFonts w:asciiTheme="minorHAnsi" w:hAnsiTheme="minorHAnsi" w:cstheme="minorHAnsi"/>
        </w:rPr>
        <w:t>Measure the</w:t>
      </w:r>
      <w:r w:rsidR="00AA3893" w:rsidRPr="00DB273A">
        <w:rPr>
          <w:rFonts w:asciiTheme="minorHAnsi" w:hAnsiTheme="minorHAnsi" w:cstheme="minorHAnsi"/>
        </w:rPr>
        <w:t xml:space="preserve"> RNA</w:t>
      </w:r>
      <w:r w:rsidRPr="00DB273A">
        <w:rPr>
          <w:rFonts w:asciiTheme="minorHAnsi" w:hAnsiTheme="minorHAnsi" w:cstheme="minorHAnsi"/>
        </w:rPr>
        <w:t xml:space="preserve"> concentration at A</w:t>
      </w:r>
      <w:r w:rsidRPr="00DB273A">
        <w:rPr>
          <w:rFonts w:asciiTheme="minorHAnsi" w:hAnsiTheme="minorHAnsi" w:cstheme="minorHAnsi"/>
          <w:vertAlign w:val="subscript"/>
        </w:rPr>
        <w:t>260</w:t>
      </w:r>
      <w:r w:rsidR="00B24716" w:rsidRPr="00DB273A">
        <w:rPr>
          <w:rFonts w:asciiTheme="minorHAnsi" w:hAnsiTheme="minorHAnsi" w:cstheme="minorHAnsi"/>
        </w:rPr>
        <w:t xml:space="preserve"> using a spectrophotometer</w:t>
      </w:r>
      <w:r w:rsidR="00AA3893" w:rsidRPr="00DB273A">
        <w:rPr>
          <w:rFonts w:asciiTheme="minorHAnsi" w:hAnsiTheme="minorHAnsi" w:cstheme="minorHAnsi"/>
        </w:rPr>
        <w:t>;</w:t>
      </w:r>
      <w:r w:rsidRPr="00DB273A">
        <w:rPr>
          <w:rFonts w:asciiTheme="minorHAnsi" w:hAnsiTheme="minorHAnsi" w:cstheme="minorHAnsi"/>
        </w:rPr>
        <w:t xml:space="preserve"> </w:t>
      </w:r>
      <w:r w:rsidR="00E355EE" w:rsidRPr="00DB273A">
        <w:rPr>
          <w:rFonts w:asciiTheme="minorHAnsi" w:hAnsiTheme="minorHAnsi" w:cstheme="minorHAnsi"/>
        </w:rPr>
        <w:t xml:space="preserve">the sample </w:t>
      </w:r>
      <w:r w:rsidR="00DB140B" w:rsidRPr="00DB273A">
        <w:rPr>
          <w:rFonts w:asciiTheme="minorHAnsi" w:hAnsiTheme="minorHAnsi" w:cstheme="minorHAnsi"/>
        </w:rPr>
        <w:t xml:space="preserve">may </w:t>
      </w:r>
      <w:r w:rsidRPr="00DB273A">
        <w:rPr>
          <w:rFonts w:asciiTheme="minorHAnsi" w:hAnsiTheme="minorHAnsi" w:cstheme="minorHAnsi"/>
        </w:rPr>
        <w:t>have to</w:t>
      </w:r>
      <w:r w:rsidR="00E355EE" w:rsidRPr="00DB273A">
        <w:rPr>
          <w:rFonts w:asciiTheme="minorHAnsi" w:hAnsiTheme="minorHAnsi" w:cstheme="minorHAnsi"/>
        </w:rPr>
        <w:t xml:space="preserve"> be</w:t>
      </w:r>
      <w:r w:rsidRPr="00DB273A">
        <w:rPr>
          <w:rFonts w:asciiTheme="minorHAnsi" w:hAnsiTheme="minorHAnsi" w:cstheme="minorHAnsi"/>
        </w:rPr>
        <w:t xml:space="preserve"> </w:t>
      </w:r>
      <w:r w:rsidR="00DB140B" w:rsidRPr="00DB273A">
        <w:rPr>
          <w:rFonts w:asciiTheme="minorHAnsi" w:hAnsiTheme="minorHAnsi" w:cstheme="minorHAnsi"/>
        </w:rPr>
        <w:t>dilute</w:t>
      </w:r>
      <w:r w:rsidR="009E442B" w:rsidRPr="00DB273A">
        <w:rPr>
          <w:rFonts w:asciiTheme="minorHAnsi" w:hAnsiTheme="minorHAnsi" w:cstheme="minorHAnsi"/>
        </w:rPr>
        <w:t>d</w:t>
      </w:r>
      <w:r w:rsidRPr="00DB273A">
        <w:rPr>
          <w:rFonts w:asciiTheme="minorHAnsi" w:hAnsiTheme="minorHAnsi" w:cstheme="minorHAnsi"/>
        </w:rPr>
        <w:t xml:space="preserve"> </w:t>
      </w:r>
      <w:r w:rsidRPr="00DB273A">
        <w:rPr>
          <w:rFonts w:asciiTheme="minorHAnsi" w:hAnsiTheme="minorHAnsi" w:cstheme="minorHAnsi"/>
          <w:vertAlign w:val="superscript"/>
        </w:rPr>
        <w:t>1</w:t>
      </w:r>
      <w:r w:rsidRPr="00DB273A">
        <w:rPr>
          <w:rFonts w:asciiTheme="minorHAnsi" w:hAnsiTheme="minorHAnsi" w:cstheme="minorHAnsi"/>
        </w:rPr>
        <w:t>/</w:t>
      </w:r>
      <w:r w:rsidRPr="00DB273A">
        <w:rPr>
          <w:rFonts w:asciiTheme="minorHAnsi" w:hAnsiTheme="minorHAnsi" w:cstheme="minorHAnsi"/>
          <w:vertAlign w:val="subscript"/>
        </w:rPr>
        <w:t>10</w:t>
      </w:r>
      <w:r w:rsidRPr="00DB273A">
        <w:rPr>
          <w:rFonts w:asciiTheme="minorHAnsi" w:hAnsiTheme="minorHAnsi" w:cstheme="minorHAnsi"/>
        </w:rPr>
        <w:t xml:space="preserve"> to get it within</w:t>
      </w:r>
      <w:r w:rsidR="005662FB" w:rsidRPr="00DB273A">
        <w:rPr>
          <w:rFonts w:asciiTheme="minorHAnsi" w:hAnsiTheme="minorHAnsi" w:cstheme="minorHAnsi"/>
        </w:rPr>
        <w:t xml:space="preserve"> the</w:t>
      </w:r>
      <w:r w:rsidRPr="00DB273A">
        <w:rPr>
          <w:rFonts w:asciiTheme="minorHAnsi" w:hAnsiTheme="minorHAnsi" w:cstheme="minorHAnsi"/>
        </w:rPr>
        <w:t xml:space="preserve"> </w:t>
      </w:r>
      <w:r w:rsidR="00DB140B" w:rsidRPr="00DB273A">
        <w:rPr>
          <w:rFonts w:asciiTheme="minorHAnsi" w:hAnsiTheme="minorHAnsi" w:cstheme="minorHAnsi"/>
        </w:rPr>
        <w:t xml:space="preserve">linear </w:t>
      </w:r>
      <w:r w:rsidR="00E92E1B" w:rsidRPr="00DB273A">
        <w:rPr>
          <w:rFonts w:asciiTheme="minorHAnsi" w:hAnsiTheme="minorHAnsi" w:cstheme="minorHAnsi"/>
        </w:rPr>
        <w:t>range of the spectrophotometer</w:t>
      </w:r>
      <w:r w:rsidRPr="00DB273A">
        <w:rPr>
          <w:rFonts w:asciiTheme="minorHAnsi" w:hAnsiTheme="minorHAnsi" w:cstheme="minorHAnsi"/>
        </w:rPr>
        <w:t xml:space="preserve">. </w:t>
      </w:r>
      <w:r w:rsidR="001C7EF2" w:rsidRPr="00DB273A">
        <w:rPr>
          <w:rFonts w:asciiTheme="minorHAnsi" w:hAnsiTheme="minorHAnsi" w:cstheme="minorHAnsi"/>
        </w:rPr>
        <w:t>Vortex this dilution for at least 10 s to ensure the viscous RNA is</w:t>
      </w:r>
      <w:r w:rsidRPr="00DB273A">
        <w:rPr>
          <w:rFonts w:asciiTheme="minorHAnsi" w:hAnsiTheme="minorHAnsi" w:cstheme="minorHAnsi"/>
        </w:rPr>
        <w:t xml:space="preserve"> </w:t>
      </w:r>
      <w:bookmarkEnd w:id="28"/>
      <w:r w:rsidR="001C7EF2" w:rsidRPr="00DB273A">
        <w:rPr>
          <w:rFonts w:asciiTheme="minorHAnsi" w:hAnsiTheme="minorHAnsi" w:cstheme="minorHAnsi"/>
        </w:rPr>
        <w:t xml:space="preserve">evenly </w:t>
      </w:r>
      <w:r w:rsidR="000B08DF" w:rsidRPr="00DB273A">
        <w:rPr>
          <w:rFonts w:asciiTheme="minorHAnsi" w:hAnsiTheme="minorHAnsi" w:cstheme="minorHAnsi"/>
        </w:rPr>
        <w:t>dissolved</w:t>
      </w:r>
      <w:r w:rsidR="001C7EF2" w:rsidRPr="00DB273A">
        <w:rPr>
          <w:rFonts w:asciiTheme="minorHAnsi" w:hAnsiTheme="minorHAnsi" w:cstheme="minorHAnsi"/>
        </w:rPr>
        <w:t>.</w:t>
      </w:r>
    </w:p>
    <w:p w14:paraId="432179F6" w14:textId="77777777" w:rsidR="009253C1" w:rsidRPr="00DB273A" w:rsidRDefault="009253C1" w:rsidP="005522E9">
      <w:pPr>
        <w:pStyle w:val="StyleHeading112ptNotBold"/>
        <w:numPr>
          <w:ilvl w:val="0"/>
          <w:numId w:val="0"/>
        </w:numPr>
        <w:spacing w:before="0"/>
        <w:jc w:val="both"/>
        <w:rPr>
          <w:rFonts w:asciiTheme="minorHAnsi" w:hAnsiTheme="minorHAnsi" w:cstheme="minorHAnsi"/>
        </w:rPr>
      </w:pPr>
    </w:p>
    <w:p w14:paraId="75952F53" w14:textId="63DE0624" w:rsidR="004E3FE8" w:rsidRPr="00DB273A" w:rsidRDefault="009F1564" w:rsidP="005522E9">
      <w:pPr>
        <w:pStyle w:val="StyleHeading112ptNotBold"/>
        <w:numPr>
          <w:ilvl w:val="0"/>
          <w:numId w:val="0"/>
        </w:numPr>
        <w:tabs>
          <w:tab w:val="left" w:pos="567"/>
        </w:tabs>
        <w:spacing w:before="0"/>
        <w:jc w:val="both"/>
        <w:rPr>
          <w:rFonts w:asciiTheme="minorHAnsi" w:hAnsiTheme="minorHAnsi" w:cstheme="minorHAnsi"/>
        </w:rPr>
      </w:pPr>
      <w:r w:rsidRPr="00DB273A">
        <w:rPr>
          <w:rFonts w:asciiTheme="minorHAnsi" w:hAnsiTheme="minorHAnsi" w:cstheme="minorHAnsi"/>
        </w:rPr>
        <w:t>NOTE: T</w:t>
      </w:r>
      <w:r w:rsidR="004E3FE8" w:rsidRPr="00DB273A">
        <w:rPr>
          <w:rFonts w:asciiTheme="minorHAnsi" w:hAnsiTheme="minorHAnsi" w:cstheme="minorHAnsi"/>
        </w:rPr>
        <w:t xml:space="preserve">he efficiency of </w:t>
      </w:r>
      <w:proofErr w:type="spellStart"/>
      <w:r w:rsidR="004E3FE8" w:rsidRPr="00DB273A">
        <w:rPr>
          <w:rFonts w:asciiTheme="minorHAnsi" w:hAnsiTheme="minorHAnsi" w:cstheme="minorHAnsi"/>
        </w:rPr>
        <w:t>biotinylation</w:t>
      </w:r>
      <w:proofErr w:type="spellEnd"/>
      <w:r w:rsidR="004E3FE8" w:rsidRPr="00DB273A">
        <w:rPr>
          <w:rFonts w:asciiTheme="minorHAnsi" w:hAnsiTheme="minorHAnsi" w:cstheme="minorHAnsi"/>
        </w:rPr>
        <w:t xml:space="preserve"> </w:t>
      </w:r>
      <w:r w:rsidRPr="00DB273A">
        <w:rPr>
          <w:rFonts w:asciiTheme="minorHAnsi" w:hAnsiTheme="minorHAnsi" w:cstheme="minorHAnsi"/>
        </w:rPr>
        <w:t xml:space="preserve">can be assessed </w:t>
      </w:r>
      <w:r w:rsidR="004E3FE8" w:rsidRPr="00DB273A">
        <w:rPr>
          <w:rFonts w:asciiTheme="minorHAnsi" w:hAnsiTheme="minorHAnsi" w:cstheme="minorHAnsi"/>
        </w:rPr>
        <w:t>by dot blot</w:t>
      </w:r>
      <w:r w:rsidR="004E3FE8" w:rsidRPr="00DB273A">
        <w:rPr>
          <w:rFonts w:asciiTheme="minorHAnsi" w:hAnsiTheme="minorHAnsi" w:cstheme="minorHAnsi"/>
        </w:rPr>
        <w:fldChar w:fldCharType="begin"/>
      </w:r>
      <w:r w:rsidR="00377AA1" w:rsidRPr="00DB273A">
        <w:rPr>
          <w:rFonts w:asciiTheme="minorHAnsi" w:hAnsiTheme="minorHAnsi" w:cstheme="minorHAnsi"/>
        </w:rPr>
        <w:instrText xml:space="preserve"> ADDIN ZOTERO_ITEM CSL_CITATION {"citationID":"1t81pbhf3a","properties":{"formattedCitation":"\\super 13\\nosupersub{}","plainCitation":"13","noteIndex":0},"citationItems":[{"id":2573,"uris":["http://zotero.org/users/96640/items/JCD99F5Q"],"uri":["http://zotero.org/users/96640/items/JCD99F5Q"],"itemData":{"id":2573,"type":"article-journal","title":"Metabolic Labeling of Newly Transcribed RNA for High Resolution Gene Expression Profiling of RNA Synthesis, Processing and Decay in Cell Culture","container-title":"Journal of Visualized Experiments : JoVE","issue":"78","source":"PubMed Central","abstract":"The development of whole-transcriptome microarrays and next-generation sequencing has revolutionized our understanding of the complexity of cellular gene expression. Along with a better understanding of the involved molecular mechanisms, precise measurements of the underlying kinetics have become increasingly important. Here, these powerful methodologies face major limitations due to intrinsic properties of the template samples they study, i.e. total cellular RNA. In many cases changes in total cellular RNA occur either too slowly or too quickly to represent the underlying molecular events and their kinetics with sufficient resolution. In addition, the contribution of alterations in RNA synthesis, processing, and decay are not readily differentiated., We recently developed high-resolution gene expression profiling to overcome these limitations. Our approach is based on metabolic labeling of newly transcribed RNA with 4-thiouridine (thus also referred to as 4sU-tagging) followed by rigorous purification of newly transcribed RNA using thiol-specific biotinylation and streptavidin-coated magnetic beads. It is applicable to a broad range of organisms including vertebrates, Drosophila, and yeast. We successfully applied 4sU-tagging to study real-time kinetics of transcription factor activities, provide precise measurements of RNA half-lives, and obtain novel insights into the kinetics of RNA processing. Finally, computational modeling can be employed to generate an integrated, comprehensive analysis of the underlying molecular mechanisms.","URL":"http://www.ncbi.nlm.nih.gov/pmc/articles/PMC3854562/","DOI":"10.3791/50195","ISSN":"1940-087X","note":"PMID: 23963265\nPMCID: PMC3854562","journalAbbreviation":"J Vis Exp","author":[{"family":"Rädle","given":"Bernd"},{"family":"Rutkowski","given":"Andrzej J."},{"family":"Ruzsics","given":"Zsolt"},{"family":"Friedel","given":"Caroline C."},{"family":"Koszinowski","given":"Ulrich H."},{"family":"Dölken","given":"Lars"}],"issued":{"date-parts":[["2013",8,8]]},"accessed":{"date-parts":[["2015",8,12]]}}}],"schema":"https://github.com/citation-style-language/schema/raw/master/csl-citation.json"} </w:instrText>
      </w:r>
      <w:r w:rsidR="004E3FE8" w:rsidRPr="00DB273A">
        <w:rPr>
          <w:rFonts w:asciiTheme="minorHAnsi" w:hAnsiTheme="minorHAnsi" w:cstheme="minorHAnsi"/>
        </w:rPr>
        <w:fldChar w:fldCharType="separate"/>
      </w:r>
      <w:r w:rsidR="00377AA1" w:rsidRPr="00DB273A">
        <w:rPr>
          <w:rFonts w:asciiTheme="minorHAnsi" w:hAnsiTheme="minorHAnsi" w:cstheme="minorHAnsi"/>
          <w:vertAlign w:val="superscript"/>
        </w:rPr>
        <w:t>13</w:t>
      </w:r>
      <w:r w:rsidR="004E3FE8" w:rsidRPr="00DB273A">
        <w:rPr>
          <w:rFonts w:asciiTheme="minorHAnsi" w:hAnsiTheme="minorHAnsi" w:cstheme="minorHAnsi"/>
        </w:rPr>
        <w:fldChar w:fldCharType="end"/>
      </w:r>
      <w:r w:rsidR="005753E1" w:rsidRPr="00DB273A">
        <w:rPr>
          <w:rFonts w:asciiTheme="minorHAnsi" w:hAnsiTheme="minorHAnsi" w:cstheme="minorHAnsi"/>
        </w:rPr>
        <w:t xml:space="preserve"> if required</w:t>
      </w:r>
      <w:r w:rsidR="00C74E67" w:rsidRPr="00DB273A">
        <w:rPr>
          <w:rFonts w:asciiTheme="minorHAnsi" w:hAnsiTheme="minorHAnsi" w:cstheme="minorHAnsi"/>
        </w:rPr>
        <w:t>.</w:t>
      </w:r>
    </w:p>
    <w:p w14:paraId="2EA3D75C" w14:textId="77777777" w:rsidR="00D06AF4" w:rsidRPr="00DB273A" w:rsidRDefault="00D06AF4" w:rsidP="005522E9">
      <w:pPr>
        <w:pStyle w:val="StyleHeading112ptNotBold"/>
        <w:numPr>
          <w:ilvl w:val="0"/>
          <w:numId w:val="0"/>
        </w:numPr>
        <w:tabs>
          <w:tab w:val="left" w:pos="567"/>
        </w:tabs>
        <w:spacing w:before="0"/>
        <w:jc w:val="both"/>
        <w:rPr>
          <w:rFonts w:asciiTheme="minorHAnsi" w:hAnsiTheme="minorHAnsi" w:cstheme="minorHAnsi"/>
        </w:rPr>
      </w:pPr>
    </w:p>
    <w:p w14:paraId="25951F96" w14:textId="6F8A4411" w:rsidR="00B94BAF" w:rsidRPr="00DB273A" w:rsidRDefault="005C0E10" w:rsidP="005522E9">
      <w:pPr>
        <w:pStyle w:val="StyleHeading112ptNotBold"/>
        <w:numPr>
          <w:ilvl w:val="1"/>
          <w:numId w:val="28"/>
        </w:numPr>
        <w:tabs>
          <w:tab w:val="left" w:pos="567"/>
        </w:tabs>
        <w:spacing w:before="0"/>
        <w:jc w:val="both"/>
        <w:rPr>
          <w:rFonts w:asciiTheme="minorHAnsi" w:hAnsiTheme="minorHAnsi" w:cstheme="minorHAnsi"/>
        </w:rPr>
      </w:pPr>
      <w:r w:rsidRPr="00DB273A">
        <w:rPr>
          <w:rFonts w:asciiTheme="minorHAnsi" w:hAnsiTheme="minorHAnsi" w:cstheme="minorHAnsi"/>
          <w:highlight w:val="yellow"/>
        </w:rPr>
        <w:t>Add equal amounts of RNA to a fresh tube and make up to 200 µL in DEPC-treated H</w:t>
      </w:r>
      <w:r w:rsidRPr="00DB273A">
        <w:rPr>
          <w:rFonts w:asciiTheme="minorHAnsi" w:hAnsiTheme="minorHAnsi" w:cstheme="minorHAnsi"/>
          <w:highlight w:val="yellow"/>
          <w:vertAlign w:val="subscript"/>
        </w:rPr>
        <w:t>2</w:t>
      </w:r>
      <w:r w:rsidRPr="00DB273A">
        <w:rPr>
          <w:rFonts w:asciiTheme="minorHAnsi" w:hAnsiTheme="minorHAnsi" w:cstheme="minorHAnsi"/>
          <w:highlight w:val="yellow"/>
        </w:rPr>
        <w:t>O</w:t>
      </w:r>
      <w:r w:rsidRPr="00DB273A">
        <w:rPr>
          <w:rFonts w:asciiTheme="minorHAnsi" w:hAnsiTheme="minorHAnsi" w:cstheme="minorHAnsi"/>
        </w:rPr>
        <w:t xml:space="preserve">. </w:t>
      </w:r>
      <w:r w:rsidR="00916227" w:rsidRPr="00DB273A">
        <w:rPr>
          <w:rFonts w:asciiTheme="minorHAnsi" w:hAnsiTheme="minorHAnsi" w:cstheme="minorHAnsi"/>
        </w:rPr>
        <w:t xml:space="preserve">Use all of the sample with the lowest RNA </w:t>
      </w:r>
      <w:r w:rsidR="00B70BC4" w:rsidRPr="00DB273A">
        <w:rPr>
          <w:rFonts w:asciiTheme="minorHAnsi" w:hAnsiTheme="minorHAnsi" w:cstheme="minorHAnsi"/>
        </w:rPr>
        <w:t>concentration and</w:t>
      </w:r>
      <w:r w:rsidR="00EE7725" w:rsidRPr="00DB273A">
        <w:rPr>
          <w:rFonts w:asciiTheme="minorHAnsi" w:hAnsiTheme="minorHAnsi" w:cstheme="minorHAnsi"/>
        </w:rPr>
        <w:t xml:space="preserve"> </w:t>
      </w:r>
      <w:r w:rsidR="00916227" w:rsidRPr="00DB273A">
        <w:rPr>
          <w:rFonts w:asciiTheme="minorHAnsi" w:hAnsiTheme="minorHAnsi" w:cstheme="minorHAnsi"/>
        </w:rPr>
        <w:t xml:space="preserve">use </w:t>
      </w:r>
      <w:r w:rsidR="00EE7725" w:rsidRPr="00DB273A">
        <w:rPr>
          <w:rFonts w:asciiTheme="minorHAnsi" w:hAnsiTheme="minorHAnsi" w:cstheme="minorHAnsi"/>
        </w:rPr>
        <w:t>an</w:t>
      </w:r>
      <w:r w:rsidR="00916227" w:rsidRPr="00DB273A">
        <w:rPr>
          <w:rFonts w:asciiTheme="minorHAnsi" w:hAnsiTheme="minorHAnsi" w:cstheme="minorHAnsi"/>
        </w:rPr>
        <w:t xml:space="preserve"> </w:t>
      </w:r>
      <w:r w:rsidR="00EE7725" w:rsidRPr="00DB273A">
        <w:rPr>
          <w:rFonts w:asciiTheme="minorHAnsi" w:hAnsiTheme="minorHAnsi" w:cstheme="minorHAnsi"/>
        </w:rPr>
        <w:t>appropriate</w:t>
      </w:r>
      <w:r w:rsidR="00916227" w:rsidRPr="00DB273A">
        <w:rPr>
          <w:rFonts w:asciiTheme="minorHAnsi" w:hAnsiTheme="minorHAnsi" w:cstheme="minorHAnsi"/>
        </w:rPr>
        <w:t xml:space="preserve"> </w:t>
      </w:r>
      <w:r w:rsidR="00EE7725" w:rsidRPr="00DB273A">
        <w:rPr>
          <w:rFonts w:asciiTheme="minorHAnsi" w:hAnsiTheme="minorHAnsi" w:cstheme="minorHAnsi"/>
        </w:rPr>
        <w:t xml:space="preserve">volume of the other samples </w:t>
      </w:r>
      <w:r w:rsidR="00D04760" w:rsidRPr="00DB273A">
        <w:rPr>
          <w:rFonts w:asciiTheme="minorHAnsi" w:hAnsiTheme="minorHAnsi" w:cstheme="minorHAnsi"/>
        </w:rPr>
        <w:t>to have</w:t>
      </w:r>
      <w:r w:rsidR="00EE7725" w:rsidRPr="00DB273A">
        <w:rPr>
          <w:rFonts w:asciiTheme="minorHAnsi" w:hAnsiTheme="minorHAnsi" w:cstheme="minorHAnsi"/>
        </w:rPr>
        <w:t xml:space="preserve"> a similar </w:t>
      </w:r>
      <w:r w:rsidR="00916227" w:rsidRPr="00DB273A">
        <w:rPr>
          <w:rFonts w:asciiTheme="minorHAnsi" w:hAnsiTheme="minorHAnsi" w:cstheme="minorHAnsi"/>
        </w:rPr>
        <w:t>amount of RNA</w:t>
      </w:r>
      <w:r w:rsidR="00D04760" w:rsidRPr="00DB273A">
        <w:rPr>
          <w:rFonts w:asciiTheme="minorHAnsi" w:hAnsiTheme="minorHAnsi" w:cstheme="minorHAnsi"/>
        </w:rPr>
        <w:t xml:space="preserve"> for each</w:t>
      </w:r>
      <w:r w:rsidR="00FA749D" w:rsidRPr="00DB273A">
        <w:rPr>
          <w:rFonts w:asciiTheme="minorHAnsi" w:hAnsiTheme="minorHAnsi" w:cstheme="minorHAnsi"/>
        </w:rPr>
        <w:t xml:space="preserve">. </w:t>
      </w:r>
      <w:bookmarkStart w:id="29" w:name="_Ref529536828"/>
    </w:p>
    <w:p w14:paraId="212C6DB3" w14:textId="2A8ABF99" w:rsidR="00F90197" w:rsidRPr="00DB273A" w:rsidRDefault="00AA08AD" w:rsidP="005522E9">
      <w:pPr>
        <w:pStyle w:val="StyleHeading112ptNotBold"/>
        <w:numPr>
          <w:ilvl w:val="0"/>
          <w:numId w:val="0"/>
        </w:numPr>
        <w:tabs>
          <w:tab w:val="left" w:pos="567"/>
        </w:tabs>
        <w:spacing w:before="0"/>
        <w:jc w:val="both"/>
        <w:rPr>
          <w:rFonts w:asciiTheme="minorHAnsi" w:hAnsiTheme="minorHAnsi" w:cstheme="minorHAnsi"/>
        </w:rPr>
      </w:pPr>
      <w:r w:rsidRPr="00DB273A">
        <w:rPr>
          <w:rFonts w:asciiTheme="minorHAnsi" w:hAnsiTheme="minorHAnsi" w:cstheme="minorHAnsi"/>
        </w:rPr>
        <w:br/>
        <w:t xml:space="preserve">NOTE: </w:t>
      </w:r>
      <w:r w:rsidR="006B4B97" w:rsidRPr="00DB273A">
        <w:rPr>
          <w:rFonts w:asciiTheme="minorHAnsi" w:hAnsiTheme="minorHAnsi" w:cstheme="minorHAnsi"/>
        </w:rPr>
        <w:t>T</w:t>
      </w:r>
      <w:r w:rsidRPr="00DB273A">
        <w:rPr>
          <w:rFonts w:asciiTheme="minorHAnsi" w:hAnsiTheme="minorHAnsi" w:cstheme="minorHAnsi"/>
        </w:rPr>
        <w:t xml:space="preserve">he </w:t>
      </w:r>
      <w:r w:rsidR="00D320D2" w:rsidRPr="00DB273A">
        <w:rPr>
          <w:rFonts w:asciiTheme="minorHAnsi" w:hAnsiTheme="minorHAnsi" w:cstheme="minorHAnsi"/>
        </w:rPr>
        <w:t xml:space="preserve">spreadsheet </w:t>
      </w:r>
      <w:r w:rsidRPr="00DB273A">
        <w:rPr>
          <w:rFonts w:asciiTheme="minorHAnsi" w:hAnsiTheme="minorHAnsi" w:cstheme="minorHAnsi"/>
          <w:b/>
        </w:rPr>
        <w:t>4tU experiment template.xlsx</w:t>
      </w:r>
      <w:r w:rsidRPr="00DB273A">
        <w:rPr>
          <w:rFonts w:asciiTheme="minorHAnsi" w:hAnsiTheme="minorHAnsi" w:cstheme="minorHAnsi"/>
        </w:rPr>
        <w:t xml:space="preserve"> </w:t>
      </w:r>
      <w:r w:rsidR="00545477" w:rsidRPr="00DB273A">
        <w:rPr>
          <w:rFonts w:asciiTheme="minorHAnsi" w:hAnsiTheme="minorHAnsi" w:cstheme="minorHAnsi"/>
        </w:rPr>
        <w:t xml:space="preserve">has a form to </w:t>
      </w:r>
      <w:r w:rsidRPr="00DB273A">
        <w:rPr>
          <w:rFonts w:asciiTheme="minorHAnsi" w:hAnsiTheme="minorHAnsi" w:cstheme="minorHAnsi"/>
        </w:rPr>
        <w:t>aid this calculation</w:t>
      </w:r>
      <w:r w:rsidR="007665CA" w:rsidRPr="00DB273A">
        <w:rPr>
          <w:rFonts w:asciiTheme="minorHAnsi" w:hAnsiTheme="minorHAnsi" w:cstheme="minorHAnsi"/>
        </w:rPr>
        <w:t>.</w:t>
      </w:r>
    </w:p>
    <w:p w14:paraId="27E5185D" w14:textId="77777777" w:rsidR="007665CA" w:rsidRPr="00DB273A" w:rsidRDefault="007665CA" w:rsidP="005522E9">
      <w:pPr>
        <w:pStyle w:val="StyleHeading112ptNotBold"/>
        <w:numPr>
          <w:ilvl w:val="0"/>
          <w:numId w:val="0"/>
        </w:numPr>
        <w:tabs>
          <w:tab w:val="left" w:pos="567"/>
        </w:tabs>
        <w:spacing w:before="0"/>
        <w:jc w:val="both"/>
        <w:rPr>
          <w:rFonts w:asciiTheme="minorHAnsi" w:hAnsiTheme="minorHAnsi" w:cstheme="minorHAnsi"/>
        </w:rPr>
      </w:pPr>
    </w:p>
    <w:p w14:paraId="7348874C" w14:textId="00FF1373" w:rsidR="00261732" w:rsidRPr="00DB273A" w:rsidRDefault="00AA3893" w:rsidP="005522E9">
      <w:pPr>
        <w:pStyle w:val="StyleHeading112ptNotBold"/>
        <w:numPr>
          <w:ilvl w:val="1"/>
          <w:numId w:val="28"/>
        </w:numPr>
        <w:tabs>
          <w:tab w:val="left" w:pos="567"/>
        </w:tabs>
        <w:spacing w:before="0"/>
        <w:jc w:val="both"/>
        <w:rPr>
          <w:rFonts w:asciiTheme="minorHAnsi" w:hAnsiTheme="minorHAnsi" w:cstheme="minorHAnsi"/>
        </w:rPr>
      </w:pPr>
      <w:bookmarkStart w:id="30" w:name="_Ref5703133"/>
      <w:r w:rsidRPr="00DB273A">
        <w:rPr>
          <w:rFonts w:asciiTheme="minorHAnsi" w:hAnsiTheme="minorHAnsi" w:cstheme="minorHAnsi"/>
          <w:highlight w:val="yellow"/>
        </w:rPr>
        <w:t>When</w:t>
      </w:r>
      <w:r w:rsidR="004023C4" w:rsidRPr="00DB273A">
        <w:rPr>
          <w:rFonts w:asciiTheme="minorHAnsi" w:hAnsiTheme="minorHAnsi" w:cstheme="minorHAnsi"/>
          <w:highlight w:val="yellow"/>
        </w:rPr>
        <w:t xml:space="preserve"> the sample is at </w:t>
      </w:r>
      <w:r w:rsidR="00FF0C25" w:rsidRPr="00DB273A">
        <w:rPr>
          <w:rFonts w:asciiTheme="minorHAnsi" w:hAnsiTheme="minorHAnsi" w:cstheme="minorHAnsi"/>
          <w:highlight w:val="yellow"/>
        </w:rPr>
        <w:t>RT</w:t>
      </w:r>
      <w:r w:rsidRPr="00DB273A">
        <w:rPr>
          <w:rFonts w:asciiTheme="minorHAnsi" w:hAnsiTheme="minorHAnsi" w:cstheme="minorHAnsi"/>
          <w:highlight w:val="yellow"/>
        </w:rPr>
        <w:t>,</w:t>
      </w:r>
      <w:r w:rsidR="004023C4" w:rsidRPr="00DB273A">
        <w:rPr>
          <w:rFonts w:asciiTheme="minorHAnsi" w:hAnsiTheme="minorHAnsi" w:cstheme="minorHAnsi"/>
          <w:highlight w:val="yellow"/>
        </w:rPr>
        <w:t xml:space="preserve"> a</w:t>
      </w:r>
      <w:r w:rsidR="00CD7499" w:rsidRPr="00DB273A">
        <w:rPr>
          <w:rFonts w:asciiTheme="minorHAnsi" w:hAnsiTheme="minorHAnsi" w:cstheme="minorHAnsi"/>
          <w:highlight w:val="yellow"/>
        </w:rPr>
        <w:t>dd</w:t>
      </w:r>
      <w:r w:rsidR="003C471C" w:rsidRPr="00DB273A">
        <w:rPr>
          <w:rFonts w:asciiTheme="minorHAnsi" w:hAnsiTheme="minorHAnsi" w:cstheme="minorHAnsi"/>
        </w:rPr>
        <w:t xml:space="preserve"> </w:t>
      </w:r>
      <w:r w:rsidR="00BD2FB7" w:rsidRPr="00DB273A">
        <w:rPr>
          <w:rFonts w:asciiTheme="minorHAnsi" w:hAnsiTheme="minorHAnsi" w:cstheme="minorHAnsi"/>
          <w:highlight w:val="yellow"/>
        </w:rPr>
        <w:t>25</w:t>
      </w:r>
      <w:r w:rsidR="001C7EF2" w:rsidRPr="00DB273A">
        <w:rPr>
          <w:rFonts w:asciiTheme="minorHAnsi" w:hAnsiTheme="minorHAnsi" w:cstheme="minorHAnsi"/>
          <w:highlight w:val="yellow"/>
        </w:rPr>
        <w:t xml:space="preserve"> µL</w:t>
      </w:r>
      <w:r w:rsidR="00CD7499" w:rsidRPr="00DB273A">
        <w:rPr>
          <w:rFonts w:asciiTheme="minorHAnsi" w:hAnsiTheme="minorHAnsi" w:cstheme="minorHAnsi"/>
          <w:highlight w:val="yellow"/>
        </w:rPr>
        <w:t xml:space="preserve"> </w:t>
      </w:r>
      <w:r w:rsidR="00E96FA9" w:rsidRPr="00DB273A">
        <w:rPr>
          <w:rFonts w:asciiTheme="minorHAnsi" w:hAnsiTheme="minorHAnsi" w:cstheme="minorHAnsi"/>
          <w:highlight w:val="yellow"/>
        </w:rPr>
        <w:t xml:space="preserve">of </w:t>
      </w:r>
      <w:proofErr w:type="spellStart"/>
      <w:r w:rsidR="00CD7499" w:rsidRPr="00DB273A">
        <w:rPr>
          <w:rFonts w:asciiTheme="minorHAnsi" w:hAnsiTheme="minorHAnsi" w:cstheme="minorHAnsi"/>
          <w:highlight w:val="yellow"/>
        </w:rPr>
        <w:t>Na</w:t>
      </w:r>
      <w:r w:rsidR="007A6EAB" w:rsidRPr="00DB273A">
        <w:rPr>
          <w:rFonts w:asciiTheme="minorHAnsi" w:hAnsiTheme="minorHAnsi" w:cstheme="minorHAnsi"/>
          <w:highlight w:val="yellow"/>
        </w:rPr>
        <w:t>T</w:t>
      </w:r>
      <w:r w:rsidR="00CD7499" w:rsidRPr="00DB273A">
        <w:rPr>
          <w:rFonts w:asciiTheme="minorHAnsi" w:hAnsiTheme="minorHAnsi" w:cstheme="minorHAnsi"/>
          <w:highlight w:val="yellow"/>
        </w:rPr>
        <w:t>M</w:t>
      </w:r>
      <w:proofErr w:type="spellEnd"/>
      <w:r w:rsidR="00EA6C34" w:rsidRPr="00DB273A">
        <w:rPr>
          <w:rFonts w:asciiTheme="minorHAnsi" w:hAnsiTheme="minorHAnsi" w:cstheme="minorHAnsi"/>
          <w:highlight w:val="yellow"/>
        </w:rPr>
        <w:t xml:space="preserve"> buffer</w:t>
      </w:r>
      <w:r w:rsidR="00CE2118" w:rsidRPr="00DB273A">
        <w:rPr>
          <w:rFonts w:asciiTheme="minorHAnsi" w:hAnsiTheme="minorHAnsi" w:cstheme="minorHAnsi"/>
          <w:highlight w:val="yellow"/>
        </w:rPr>
        <w:t xml:space="preserve"> </w:t>
      </w:r>
      <w:r w:rsidR="00C02688" w:rsidRPr="00DB273A">
        <w:rPr>
          <w:rFonts w:asciiTheme="minorHAnsi" w:hAnsiTheme="minorHAnsi" w:cstheme="minorHAnsi"/>
          <w:highlight w:val="yellow"/>
        </w:rPr>
        <w:t>(</w:t>
      </w:r>
      <w:r w:rsidR="00FB5BE9" w:rsidRPr="00DB273A">
        <w:rPr>
          <w:rFonts w:asciiTheme="minorHAnsi" w:hAnsiTheme="minorHAnsi" w:cstheme="minorHAnsi"/>
          <w:highlight w:val="yellow"/>
        </w:rPr>
        <w:t xml:space="preserve">0.1 M </w:t>
      </w:r>
      <w:r w:rsidR="00C02688" w:rsidRPr="00DB273A">
        <w:rPr>
          <w:rFonts w:asciiTheme="minorHAnsi" w:hAnsiTheme="minorHAnsi" w:cstheme="minorHAnsi"/>
          <w:highlight w:val="yellow"/>
        </w:rPr>
        <w:t xml:space="preserve">Tris </w:t>
      </w:r>
      <w:r w:rsidR="00FB5BE9" w:rsidRPr="00DB273A">
        <w:rPr>
          <w:rFonts w:asciiTheme="minorHAnsi" w:hAnsiTheme="minorHAnsi" w:cstheme="minorHAnsi"/>
          <w:highlight w:val="yellow"/>
        </w:rPr>
        <w:t>H</w:t>
      </w:r>
      <w:r w:rsidR="00C02688" w:rsidRPr="00DB273A">
        <w:rPr>
          <w:rFonts w:asciiTheme="minorHAnsi" w:hAnsiTheme="minorHAnsi" w:cstheme="minorHAnsi"/>
          <w:highlight w:val="yellow"/>
        </w:rPr>
        <w:t>Cl pH</w:t>
      </w:r>
      <w:r w:rsidR="00424932" w:rsidRPr="00DB273A">
        <w:rPr>
          <w:rFonts w:asciiTheme="minorHAnsi" w:hAnsiTheme="minorHAnsi" w:cstheme="minorHAnsi"/>
          <w:highlight w:val="yellow"/>
        </w:rPr>
        <w:t xml:space="preserve"> </w:t>
      </w:r>
      <w:r w:rsidR="00C02688" w:rsidRPr="00DB273A">
        <w:rPr>
          <w:rFonts w:asciiTheme="minorHAnsi" w:hAnsiTheme="minorHAnsi" w:cstheme="minorHAnsi"/>
          <w:highlight w:val="yellow"/>
        </w:rPr>
        <w:t xml:space="preserve">7.0, </w:t>
      </w:r>
      <w:r w:rsidR="00FB5BE9" w:rsidRPr="00DB273A">
        <w:rPr>
          <w:rFonts w:asciiTheme="minorHAnsi" w:hAnsiTheme="minorHAnsi" w:cstheme="minorHAnsi"/>
          <w:highlight w:val="yellow"/>
        </w:rPr>
        <w:t xml:space="preserve">2 M </w:t>
      </w:r>
      <w:r w:rsidR="00C02688" w:rsidRPr="00DB273A">
        <w:rPr>
          <w:rFonts w:asciiTheme="minorHAnsi" w:hAnsiTheme="minorHAnsi" w:cstheme="minorHAnsi"/>
          <w:highlight w:val="yellow"/>
        </w:rPr>
        <w:t xml:space="preserve">NaCl, </w:t>
      </w:r>
      <w:r w:rsidR="00FB5BE9" w:rsidRPr="00DB273A">
        <w:rPr>
          <w:rFonts w:asciiTheme="minorHAnsi" w:hAnsiTheme="minorHAnsi" w:cstheme="minorHAnsi"/>
          <w:highlight w:val="yellow"/>
        </w:rPr>
        <w:t xml:space="preserve">250 mM </w:t>
      </w:r>
      <w:r w:rsidR="00C02688" w:rsidRPr="00DB273A">
        <w:rPr>
          <w:rFonts w:asciiTheme="minorHAnsi" w:hAnsiTheme="minorHAnsi" w:cstheme="minorHAnsi"/>
          <w:highlight w:val="yellow"/>
        </w:rPr>
        <w:t>MgCl</w:t>
      </w:r>
      <w:r w:rsidR="00C02688" w:rsidRPr="00DB273A">
        <w:rPr>
          <w:rFonts w:asciiTheme="minorHAnsi" w:hAnsiTheme="minorHAnsi" w:cstheme="minorHAnsi"/>
          <w:highlight w:val="yellow"/>
          <w:vertAlign w:val="subscript"/>
        </w:rPr>
        <w:t>2</w:t>
      </w:r>
      <w:r w:rsidR="00C02688" w:rsidRPr="00DB273A">
        <w:rPr>
          <w:rFonts w:asciiTheme="minorHAnsi" w:hAnsiTheme="minorHAnsi" w:cstheme="minorHAnsi"/>
          <w:highlight w:val="yellow"/>
        </w:rPr>
        <w:t>)</w:t>
      </w:r>
      <w:r w:rsidR="002E2A90" w:rsidRPr="00DB273A">
        <w:rPr>
          <w:rFonts w:asciiTheme="minorHAnsi" w:hAnsiTheme="minorHAnsi" w:cstheme="minorHAnsi"/>
          <w:highlight w:val="yellow"/>
        </w:rPr>
        <w:t xml:space="preserve">, </w:t>
      </w:r>
      <w:r w:rsidR="00CD2CCD" w:rsidRPr="00DB273A">
        <w:rPr>
          <w:rFonts w:asciiTheme="minorHAnsi" w:hAnsiTheme="minorHAnsi" w:cstheme="minorHAnsi"/>
          <w:highlight w:val="yellow"/>
        </w:rPr>
        <w:t>25</w:t>
      </w:r>
      <w:r w:rsidR="001C7EF2" w:rsidRPr="00DB273A">
        <w:rPr>
          <w:rFonts w:asciiTheme="minorHAnsi" w:hAnsiTheme="minorHAnsi" w:cstheme="minorHAnsi"/>
          <w:highlight w:val="yellow"/>
        </w:rPr>
        <w:t xml:space="preserve"> µL</w:t>
      </w:r>
      <w:r w:rsidR="002E2A90" w:rsidRPr="00DB273A">
        <w:rPr>
          <w:rFonts w:asciiTheme="minorHAnsi" w:hAnsiTheme="minorHAnsi" w:cstheme="minorHAnsi"/>
          <w:highlight w:val="yellow"/>
        </w:rPr>
        <w:t xml:space="preserve"> of</w:t>
      </w:r>
      <w:r w:rsidR="004023C4" w:rsidRPr="00DB273A">
        <w:rPr>
          <w:rFonts w:asciiTheme="minorHAnsi" w:hAnsiTheme="minorHAnsi" w:cstheme="minorHAnsi"/>
          <w:highlight w:val="yellow"/>
        </w:rPr>
        <w:t xml:space="preserve"> </w:t>
      </w:r>
      <w:r w:rsidR="00FB5BE9" w:rsidRPr="00DB273A">
        <w:rPr>
          <w:rFonts w:asciiTheme="minorHAnsi" w:hAnsiTheme="minorHAnsi" w:cstheme="minorHAnsi"/>
          <w:highlight w:val="yellow"/>
        </w:rPr>
        <w:t xml:space="preserve">1 M </w:t>
      </w:r>
      <w:proofErr w:type="spellStart"/>
      <w:r w:rsidR="004023C4" w:rsidRPr="00DB273A">
        <w:rPr>
          <w:rFonts w:asciiTheme="minorHAnsi" w:hAnsiTheme="minorHAnsi" w:cstheme="minorHAnsi"/>
          <w:highlight w:val="yellow"/>
        </w:rPr>
        <w:t>NaPi</w:t>
      </w:r>
      <w:proofErr w:type="spellEnd"/>
      <w:r w:rsidR="00CE2118" w:rsidRPr="00DB273A">
        <w:rPr>
          <w:rFonts w:asciiTheme="minorHAnsi" w:hAnsiTheme="minorHAnsi" w:cstheme="minorHAnsi"/>
          <w:highlight w:val="yellow"/>
        </w:rPr>
        <w:t xml:space="preserve"> </w:t>
      </w:r>
      <w:r w:rsidR="004023C4" w:rsidRPr="00DB273A">
        <w:rPr>
          <w:rFonts w:asciiTheme="minorHAnsi" w:hAnsiTheme="minorHAnsi" w:cstheme="minorHAnsi"/>
          <w:highlight w:val="yellow"/>
        </w:rPr>
        <w:t>pH</w:t>
      </w:r>
      <w:r w:rsidR="00FD129F" w:rsidRPr="00DB273A">
        <w:rPr>
          <w:rFonts w:asciiTheme="minorHAnsi" w:hAnsiTheme="minorHAnsi" w:cstheme="minorHAnsi"/>
          <w:highlight w:val="yellow"/>
        </w:rPr>
        <w:t xml:space="preserve"> </w:t>
      </w:r>
      <w:r w:rsidR="004023C4" w:rsidRPr="00DB273A">
        <w:rPr>
          <w:rFonts w:asciiTheme="minorHAnsi" w:hAnsiTheme="minorHAnsi" w:cstheme="minorHAnsi"/>
          <w:highlight w:val="yellow"/>
        </w:rPr>
        <w:t>6.8</w:t>
      </w:r>
      <w:r w:rsidR="00043B27" w:rsidRPr="00DB273A">
        <w:rPr>
          <w:rFonts w:asciiTheme="minorHAnsi" w:hAnsiTheme="minorHAnsi" w:cstheme="minorHAnsi"/>
          <w:highlight w:val="yellow"/>
        </w:rPr>
        <w:t xml:space="preserve"> (0.5 </w:t>
      </w:r>
      <w:r w:rsidR="00FB5BE9" w:rsidRPr="00DB273A">
        <w:rPr>
          <w:rFonts w:asciiTheme="minorHAnsi" w:hAnsiTheme="minorHAnsi" w:cstheme="minorHAnsi"/>
          <w:highlight w:val="yellow"/>
        </w:rPr>
        <w:t xml:space="preserve">M </w:t>
      </w:r>
      <w:r w:rsidR="00043B27" w:rsidRPr="00DB273A">
        <w:rPr>
          <w:rFonts w:asciiTheme="minorHAnsi" w:hAnsiTheme="minorHAnsi" w:cstheme="minorHAnsi"/>
          <w:highlight w:val="yellow"/>
        </w:rPr>
        <w:t>NaH</w:t>
      </w:r>
      <w:r w:rsidR="00043B27" w:rsidRPr="00DB273A">
        <w:rPr>
          <w:rFonts w:asciiTheme="minorHAnsi" w:hAnsiTheme="minorHAnsi" w:cstheme="minorHAnsi"/>
          <w:highlight w:val="yellow"/>
          <w:vertAlign w:val="subscript"/>
        </w:rPr>
        <w:t>2</w:t>
      </w:r>
      <w:r w:rsidR="00043B27" w:rsidRPr="00DB273A">
        <w:rPr>
          <w:rFonts w:asciiTheme="minorHAnsi" w:hAnsiTheme="minorHAnsi" w:cstheme="minorHAnsi"/>
          <w:highlight w:val="yellow"/>
        </w:rPr>
        <w:t>PO</w:t>
      </w:r>
      <w:r w:rsidR="00043B27" w:rsidRPr="00DB273A">
        <w:rPr>
          <w:rFonts w:asciiTheme="minorHAnsi" w:hAnsiTheme="minorHAnsi" w:cstheme="minorHAnsi"/>
          <w:highlight w:val="yellow"/>
          <w:vertAlign w:val="subscript"/>
        </w:rPr>
        <w:t>4</w:t>
      </w:r>
      <w:r w:rsidR="00043B27" w:rsidRPr="00DB273A">
        <w:rPr>
          <w:rFonts w:asciiTheme="minorHAnsi" w:hAnsiTheme="minorHAnsi" w:cstheme="minorHAnsi"/>
          <w:highlight w:val="yellow"/>
        </w:rPr>
        <w:t xml:space="preserve"> 0.5 M Na</w:t>
      </w:r>
      <w:r w:rsidR="00043B27" w:rsidRPr="00DB273A">
        <w:rPr>
          <w:rFonts w:asciiTheme="minorHAnsi" w:hAnsiTheme="minorHAnsi" w:cstheme="minorHAnsi"/>
          <w:highlight w:val="yellow"/>
          <w:vertAlign w:val="subscript"/>
        </w:rPr>
        <w:t>2</w:t>
      </w:r>
      <w:r w:rsidR="00043B27" w:rsidRPr="00DB273A">
        <w:rPr>
          <w:rFonts w:asciiTheme="minorHAnsi" w:hAnsiTheme="minorHAnsi" w:cstheme="minorHAnsi"/>
          <w:highlight w:val="yellow"/>
        </w:rPr>
        <w:t>HPO</w:t>
      </w:r>
      <w:r w:rsidR="00043B27" w:rsidRPr="00DB273A">
        <w:rPr>
          <w:rFonts w:asciiTheme="minorHAnsi" w:hAnsiTheme="minorHAnsi" w:cstheme="minorHAnsi"/>
          <w:highlight w:val="yellow"/>
          <w:vertAlign w:val="subscript"/>
        </w:rPr>
        <w:t>4</w:t>
      </w:r>
      <w:r w:rsidR="00043B27" w:rsidRPr="00DB273A">
        <w:rPr>
          <w:rFonts w:asciiTheme="minorHAnsi" w:hAnsiTheme="minorHAnsi" w:cstheme="minorHAnsi"/>
          <w:highlight w:val="yellow"/>
        </w:rPr>
        <w:t>)</w:t>
      </w:r>
      <w:r w:rsidR="002E2A90" w:rsidRPr="00DB273A">
        <w:rPr>
          <w:rFonts w:asciiTheme="minorHAnsi" w:hAnsiTheme="minorHAnsi" w:cstheme="minorHAnsi"/>
          <w:highlight w:val="yellow"/>
        </w:rPr>
        <w:t xml:space="preserve">, and </w:t>
      </w:r>
      <w:r w:rsidR="00CD2CCD" w:rsidRPr="00DB273A">
        <w:rPr>
          <w:rFonts w:asciiTheme="minorHAnsi" w:hAnsiTheme="minorHAnsi" w:cstheme="minorHAnsi"/>
          <w:highlight w:val="yellow"/>
        </w:rPr>
        <w:t>2.5</w:t>
      </w:r>
      <w:r w:rsidR="001C7EF2" w:rsidRPr="00DB273A">
        <w:rPr>
          <w:rFonts w:asciiTheme="minorHAnsi" w:hAnsiTheme="minorHAnsi" w:cstheme="minorHAnsi"/>
          <w:highlight w:val="yellow"/>
        </w:rPr>
        <w:t xml:space="preserve"> µL</w:t>
      </w:r>
      <w:r w:rsidR="002E2A90" w:rsidRPr="00DB273A">
        <w:rPr>
          <w:rFonts w:asciiTheme="minorHAnsi" w:hAnsiTheme="minorHAnsi" w:cstheme="minorHAnsi"/>
          <w:highlight w:val="yellow"/>
        </w:rPr>
        <w:t xml:space="preserve"> of</w:t>
      </w:r>
      <w:r w:rsidR="00FB5BE9" w:rsidRPr="00DB273A">
        <w:rPr>
          <w:rFonts w:asciiTheme="minorHAnsi" w:hAnsiTheme="minorHAnsi" w:cstheme="minorHAnsi"/>
          <w:highlight w:val="yellow"/>
        </w:rPr>
        <w:t xml:space="preserve"> 10%</w:t>
      </w:r>
      <w:r w:rsidR="00CD7499" w:rsidRPr="00DB273A">
        <w:rPr>
          <w:rFonts w:asciiTheme="minorHAnsi" w:hAnsiTheme="minorHAnsi" w:cstheme="minorHAnsi"/>
          <w:highlight w:val="yellow"/>
        </w:rPr>
        <w:t xml:space="preserve"> SDS</w:t>
      </w:r>
      <w:r w:rsidR="002E2A90" w:rsidRPr="00DB273A">
        <w:rPr>
          <w:rFonts w:asciiTheme="minorHAnsi" w:hAnsiTheme="minorHAnsi" w:cstheme="minorHAnsi"/>
          <w:highlight w:val="yellow"/>
        </w:rPr>
        <w:t xml:space="preserve">. </w:t>
      </w:r>
      <w:r w:rsidR="00EE38C5" w:rsidRPr="00DB273A">
        <w:rPr>
          <w:rFonts w:asciiTheme="minorHAnsi" w:hAnsiTheme="minorHAnsi" w:cstheme="minorHAnsi"/>
          <w:highlight w:val="yellow"/>
        </w:rPr>
        <w:t>Mix thoroughly</w:t>
      </w:r>
      <w:r w:rsidR="004E3FE8" w:rsidRPr="00DB273A">
        <w:rPr>
          <w:rFonts w:asciiTheme="minorHAnsi" w:hAnsiTheme="minorHAnsi" w:cstheme="minorHAnsi"/>
          <w:highlight w:val="yellow"/>
        </w:rPr>
        <w:t xml:space="preserve"> and spin </w:t>
      </w:r>
      <w:r w:rsidR="00CE2118" w:rsidRPr="00DB273A">
        <w:rPr>
          <w:rFonts w:asciiTheme="minorHAnsi" w:hAnsiTheme="minorHAnsi" w:cstheme="minorHAnsi"/>
          <w:highlight w:val="yellow"/>
        </w:rPr>
        <w:t>gently</w:t>
      </w:r>
      <w:r w:rsidR="00D739BC" w:rsidRPr="00DB273A">
        <w:rPr>
          <w:rFonts w:asciiTheme="minorHAnsi" w:hAnsiTheme="minorHAnsi" w:cstheme="minorHAnsi"/>
          <w:highlight w:val="yellow"/>
        </w:rPr>
        <w:t xml:space="preserve"> (&lt;30</w:t>
      </w:r>
      <w:r w:rsidRPr="00DB273A">
        <w:rPr>
          <w:rFonts w:asciiTheme="minorHAnsi" w:hAnsiTheme="minorHAnsi" w:cstheme="minorHAnsi"/>
          <w:highlight w:val="yellow"/>
        </w:rPr>
        <w:t xml:space="preserve"> </w:t>
      </w:r>
      <w:r w:rsidR="00D739BC" w:rsidRPr="00DB273A">
        <w:rPr>
          <w:rFonts w:asciiTheme="minorHAnsi" w:hAnsiTheme="minorHAnsi" w:cstheme="minorHAnsi"/>
          <w:highlight w:val="yellow"/>
        </w:rPr>
        <w:t>s</w:t>
      </w:r>
      <w:r w:rsidRPr="00DB273A">
        <w:rPr>
          <w:rFonts w:asciiTheme="minorHAnsi" w:hAnsiTheme="minorHAnsi" w:cstheme="minorHAnsi"/>
          <w:highlight w:val="yellow"/>
        </w:rPr>
        <w:t>;</w:t>
      </w:r>
      <w:r w:rsidR="00CE2118" w:rsidRPr="00DB273A">
        <w:rPr>
          <w:rFonts w:asciiTheme="minorHAnsi" w:hAnsiTheme="minorHAnsi" w:cstheme="minorHAnsi"/>
          <w:highlight w:val="yellow"/>
        </w:rPr>
        <w:t xml:space="preserve"> </w:t>
      </w:r>
      <w:r w:rsidR="00261732" w:rsidRPr="00DB273A">
        <w:rPr>
          <w:rFonts w:asciiTheme="minorHAnsi" w:hAnsiTheme="minorHAnsi" w:cstheme="minorHAnsi"/>
          <w:highlight w:val="yellow"/>
        </w:rPr>
        <w:t>approximately</w:t>
      </w:r>
      <w:r w:rsidR="00782588" w:rsidRPr="00DB273A">
        <w:rPr>
          <w:rFonts w:asciiTheme="minorHAnsi" w:hAnsiTheme="minorHAnsi" w:cstheme="minorHAnsi"/>
          <w:highlight w:val="yellow"/>
        </w:rPr>
        <w:t xml:space="preserve"> </w:t>
      </w:r>
      <w:r w:rsidR="00E6013E" w:rsidRPr="00DB273A">
        <w:rPr>
          <w:rFonts w:asciiTheme="minorHAnsi" w:hAnsiTheme="minorHAnsi" w:cstheme="minorHAnsi"/>
          <w:highlight w:val="yellow"/>
        </w:rPr>
        <w:t xml:space="preserve">100 x </w:t>
      </w:r>
      <w:r w:rsidR="00E6013E" w:rsidRPr="00DB273A">
        <w:rPr>
          <w:rFonts w:asciiTheme="minorHAnsi" w:hAnsiTheme="minorHAnsi" w:cstheme="minorHAnsi"/>
          <w:i/>
          <w:highlight w:val="yellow"/>
        </w:rPr>
        <w:t>g</w:t>
      </w:r>
      <w:r w:rsidR="00D739BC" w:rsidRPr="00DB273A">
        <w:rPr>
          <w:rFonts w:asciiTheme="minorHAnsi" w:hAnsiTheme="minorHAnsi" w:cstheme="minorHAnsi"/>
          <w:highlight w:val="yellow"/>
        </w:rPr>
        <w:t>)</w:t>
      </w:r>
      <w:r w:rsidR="00EE38C5" w:rsidRPr="00DB273A">
        <w:rPr>
          <w:rFonts w:asciiTheme="minorHAnsi" w:hAnsiTheme="minorHAnsi" w:cstheme="minorHAnsi"/>
          <w:highlight w:val="yellow"/>
        </w:rPr>
        <w:t>.</w:t>
      </w:r>
      <w:bookmarkStart w:id="31" w:name="_Ref425168679"/>
    </w:p>
    <w:p w14:paraId="572028F1" w14:textId="63F1A41E" w:rsidR="006B3FE5" w:rsidRPr="00DB273A" w:rsidRDefault="006B3FE5" w:rsidP="005522E9">
      <w:pPr>
        <w:pStyle w:val="StyleHeading112ptNotBold"/>
        <w:numPr>
          <w:ilvl w:val="0"/>
          <w:numId w:val="0"/>
        </w:numPr>
        <w:tabs>
          <w:tab w:val="left" w:pos="567"/>
        </w:tabs>
        <w:spacing w:before="0"/>
        <w:jc w:val="both"/>
        <w:rPr>
          <w:rFonts w:asciiTheme="minorHAnsi" w:hAnsiTheme="minorHAnsi" w:cstheme="minorHAnsi"/>
        </w:rPr>
      </w:pPr>
    </w:p>
    <w:p w14:paraId="642013B3" w14:textId="524CB8A5" w:rsidR="00F90197" w:rsidRPr="00DB273A" w:rsidRDefault="00424932" w:rsidP="005522E9">
      <w:pPr>
        <w:pStyle w:val="StyleHeading112ptNotBold"/>
        <w:numPr>
          <w:ilvl w:val="0"/>
          <w:numId w:val="0"/>
        </w:numPr>
        <w:tabs>
          <w:tab w:val="left" w:pos="567"/>
        </w:tabs>
        <w:spacing w:before="0"/>
        <w:jc w:val="both"/>
        <w:rPr>
          <w:rFonts w:asciiTheme="minorHAnsi" w:hAnsiTheme="minorHAnsi" w:cstheme="minorHAnsi"/>
        </w:rPr>
      </w:pPr>
      <w:r w:rsidRPr="00DB273A">
        <w:rPr>
          <w:rFonts w:asciiTheme="minorHAnsi" w:hAnsiTheme="minorHAnsi" w:cstheme="minorHAnsi"/>
        </w:rPr>
        <w:t xml:space="preserve">NOTE: </w:t>
      </w:r>
      <w:r w:rsidR="00AA3893" w:rsidRPr="00DB273A">
        <w:rPr>
          <w:rFonts w:asciiTheme="minorHAnsi" w:hAnsiTheme="minorHAnsi" w:cstheme="minorHAnsi"/>
        </w:rPr>
        <w:t xml:space="preserve">To avoid precipitation of </w:t>
      </w:r>
      <w:r w:rsidR="00CD7499" w:rsidRPr="00DB273A">
        <w:rPr>
          <w:rFonts w:asciiTheme="minorHAnsi" w:hAnsiTheme="minorHAnsi" w:cstheme="minorHAnsi"/>
        </w:rPr>
        <w:t>the SDS</w:t>
      </w:r>
      <w:r w:rsidR="007E3354" w:rsidRPr="00DB273A">
        <w:rPr>
          <w:rFonts w:asciiTheme="minorHAnsi" w:hAnsiTheme="minorHAnsi" w:cstheme="minorHAnsi"/>
        </w:rPr>
        <w:t xml:space="preserve"> and salts</w:t>
      </w:r>
      <w:r w:rsidR="00AA3893" w:rsidRPr="00DB273A">
        <w:rPr>
          <w:rFonts w:asciiTheme="minorHAnsi" w:hAnsiTheme="minorHAnsi" w:cstheme="minorHAnsi"/>
        </w:rPr>
        <w:t>,</w:t>
      </w:r>
      <w:r w:rsidR="00BE06EE" w:rsidRPr="00DB273A">
        <w:rPr>
          <w:rFonts w:asciiTheme="minorHAnsi" w:hAnsiTheme="minorHAnsi" w:cstheme="minorHAnsi"/>
        </w:rPr>
        <w:t xml:space="preserve"> the samples</w:t>
      </w:r>
      <w:r w:rsidR="00EE4C27" w:rsidRPr="00DB273A">
        <w:rPr>
          <w:rFonts w:asciiTheme="minorHAnsi" w:hAnsiTheme="minorHAnsi" w:cstheme="minorHAnsi"/>
        </w:rPr>
        <w:t xml:space="preserve"> </w:t>
      </w:r>
      <w:r w:rsidR="00CD7499" w:rsidRPr="00DB273A">
        <w:rPr>
          <w:rFonts w:asciiTheme="minorHAnsi" w:hAnsiTheme="minorHAnsi" w:cstheme="minorHAnsi"/>
        </w:rPr>
        <w:t xml:space="preserve">must be kept at </w:t>
      </w:r>
      <w:r w:rsidR="00FF0C25" w:rsidRPr="00DB273A">
        <w:rPr>
          <w:rFonts w:asciiTheme="minorHAnsi" w:hAnsiTheme="minorHAnsi" w:cstheme="minorHAnsi"/>
        </w:rPr>
        <w:t>RT</w:t>
      </w:r>
      <w:r w:rsidR="00EE38C5" w:rsidRPr="00DB273A">
        <w:rPr>
          <w:rFonts w:asciiTheme="minorHAnsi" w:hAnsiTheme="minorHAnsi" w:cstheme="minorHAnsi"/>
        </w:rPr>
        <w:t xml:space="preserve"> </w:t>
      </w:r>
      <w:r w:rsidR="00EE4C27" w:rsidRPr="00DB273A">
        <w:rPr>
          <w:rFonts w:asciiTheme="minorHAnsi" w:hAnsiTheme="minorHAnsi" w:cstheme="minorHAnsi"/>
        </w:rPr>
        <w:t>throughout</w:t>
      </w:r>
      <w:r w:rsidR="00EE38C5" w:rsidRPr="00DB273A">
        <w:rPr>
          <w:rFonts w:asciiTheme="minorHAnsi" w:hAnsiTheme="minorHAnsi" w:cstheme="minorHAnsi"/>
        </w:rPr>
        <w:t xml:space="preserve"> the following procedure</w:t>
      </w:r>
      <w:r w:rsidR="00AA3893" w:rsidRPr="00DB273A">
        <w:rPr>
          <w:rFonts w:asciiTheme="minorHAnsi" w:hAnsiTheme="minorHAnsi" w:cstheme="minorHAnsi"/>
        </w:rPr>
        <w:t>s</w:t>
      </w:r>
      <w:r w:rsidR="00EE38C5" w:rsidRPr="00DB273A">
        <w:rPr>
          <w:rFonts w:asciiTheme="minorHAnsi" w:hAnsiTheme="minorHAnsi" w:cstheme="minorHAnsi"/>
        </w:rPr>
        <w:t xml:space="preserve"> up to step </w:t>
      </w:r>
      <w:r w:rsidR="005C0E10" w:rsidRPr="00DB273A">
        <w:rPr>
          <w:rFonts w:asciiTheme="minorHAnsi" w:hAnsiTheme="minorHAnsi" w:cstheme="minorHAnsi"/>
        </w:rPr>
        <w:fldChar w:fldCharType="begin"/>
      </w:r>
      <w:r w:rsidR="005C0E10" w:rsidRPr="00DB273A">
        <w:rPr>
          <w:rFonts w:asciiTheme="minorHAnsi" w:hAnsiTheme="minorHAnsi" w:cstheme="minorHAnsi"/>
        </w:rPr>
        <w:instrText xml:space="preserve"> REF _Ref2584225 \r \h </w:instrText>
      </w:r>
      <w:r w:rsidR="00DB273A" w:rsidRPr="00DB273A">
        <w:rPr>
          <w:rFonts w:asciiTheme="minorHAnsi" w:hAnsiTheme="minorHAnsi" w:cstheme="minorHAnsi"/>
        </w:rPr>
        <w:instrText xml:space="preserve"> \* MERGEFORMAT </w:instrText>
      </w:r>
      <w:r w:rsidR="005C0E10" w:rsidRPr="00DB273A">
        <w:rPr>
          <w:rFonts w:asciiTheme="minorHAnsi" w:hAnsiTheme="minorHAnsi" w:cstheme="minorHAnsi"/>
        </w:rPr>
      </w:r>
      <w:r w:rsidR="005C0E10" w:rsidRPr="00DB273A">
        <w:rPr>
          <w:rFonts w:asciiTheme="minorHAnsi" w:hAnsiTheme="minorHAnsi" w:cstheme="minorHAnsi"/>
        </w:rPr>
        <w:fldChar w:fldCharType="separate"/>
      </w:r>
      <w:r w:rsidR="009F1564" w:rsidRPr="00DB273A">
        <w:rPr>
          <w:rFonts w:asciiTheme="minorHAnsi" w:hAnsiTheme="minorHAnsi" w:cstheme="minorHAnsi"/>
        </w:rPr>
        <w:t>4.13</w:t>
      </w:r>
      <w:r w:rsidR="005C0E10" w:rsidRPr="00DB273A">
        <w:rPr>
          <w:rFonts w:asciiTheme="minorHAnsi" w:hAnsiTheme="minorHAnsi" w:cstheme="minorHAnsi"/>
        </w:rPr>
        <w:fldChar w:fldCharType="end"/>
      </w:r>
      <w:r w:rsidR="00FE4278" w:rsidRPr="00DB273A">
        <w:rPr>
          <w:rFonts w:asciiTheme="minorHAnsi" w:hAnsiTheme="minorHAnsi" w:cstheme="minorHAnsi"/>
        </w:rPr>
        <w:t>.</w:t>
      </w:r>
      <w:bookmarkEnd w:id="29"/>
      <w:bookmarkEnd w:id="30"/>
      <w:bookmarkEnd w:id="31"/>
    </w:p>
    <w:p w14:paraId="345B4F8E" w14:textId="77777777" w:rsidR="00476E69" w:rsidRPr="00DB273A" w:rsidRDefault="00476E69" w:rsidP="005522E9">
      <w:pPr>
        <w:pStyle w:val="StyleHeading112ptNotBold"/>
        <w:numPr>
          <w:ilvl w:val="0"/>
          <w:numId w:val="0"/>
        </w:numPr>
        <w:tabs>
          <w:tab w:val="left" w:pos="567"/>
        </w:tabs>
        <w:spacing w:before="0"/>
        <w:jc w:val="both"/>
        <w:rPr>
          <w:rFonts w:asciiTheme="minorHAnsi" w:hAnsiTheme="minorHAnsi" w:cstheme="minorHAnsi"/>
        </w:rPr>
      </w:pPr>
    </w:p>
    <w:p w14:paraId="2E30E61F" w14:textId="13D492BD" w:rsidR="00FC4927" w:rsidRPr="00DB273A" w:rsidRDefault="00615549" w:rsidP="005522E9">
      <w:pPr>
        <w:pStyle w:val="StyleHeading112ptNotBold"/>
        <w:numPr>
          <w:ilvl w:val="1"/>
          <w:numId w:val="28"/>
        </w:numPr>
        <w:tabs>
          <w:tab w:val="left" w:pos="567"/>
        </w:tabs>
        <w:spacing w:before="0"/>
        <w:jc w:val="both"/>
        <w:rPr>
          <w:rFonts w:asciiTheme="minorHAnsi" w:hAnsiTheme="minorHAnsi" w:cstheme="minorHAnsi"/>
        </w:rPr>
      </w:pPr>
      <w:r w:rsidRPr="00DB273A">
        <w:rPr>
          <w:rFonts w:asciiTheme="minorHAnsi" w:hAnsiTheme="minorHAnsi" w:cstheme="minorHAnsi"/>
          <w:highlight w:val="yellow"/>
        </w:rPr>
        <w:t xml:space="preserve">Make </w:t>
      </w:r>
      <w:r w:rsidR="00750440" w:rsidRPr="00DB273A">
        <w:rPr>
          <w:rFonts w:asciiTheme="minorHAnsi" w:hAnsiTheme="minorHAnsi" w:cstheme="minorHAnsi"/>
          <w:highlight w:val="yellow"/>
        </w:rPr>
        <w:t>the b</w:t>
      </w:r>
      <w:r w:rsidRPr="00DB273A">
        <w:rPr>
          <w:rFonts w:asciiTheme="minorHAnsi" w:hAnsiTheme="minorHAnsi" w:cstheme="minorHAnsi"/>
          <w:highlight w:val="yellow"/>
        </w:rPr>
        <w:t xml:space="preserve">ead </w:t>
      </w:r>
      <w:r w:rsidR="00750440" w:rsidRPr="00DB273A">
        <w:rPr>
          <w:rFonts w:asciiTheme="minorHAnsi" w:hAnsiTheme="minorHAnsi" w:cstheme="minorHAnsi"/>
          <w:highlight w:val="yellow"/>
        </w:rPr>
        <w:t>b</w:t>
      </w:r>
      <w:r w:rsidRPr="00DB273A">
        <w:rPr>
          <w:rFonts w:asciiTheme="minorHAnsi" w:hAnsiTheme="minorHAnsi" w:cstheme="minorHAnsi"/>
          <w:highlight w:val="yellow"/>
        </w:rPr>
        <w:t>uffer</w:t>
      </w:r>
      <w:r w:rsidR="00D43885" w:rsidRPr="00DB273A">
        <w:rPr>
          <w:rFonts w:asciiTheme="minorHAnsi" w:hAnsiTheme="minorHAnsi" w:cstheme="minorHAnsi"/>
          <w:highlight w:val="yellow"/>
        </w:rPr>
        <w:t xml:space="preserve"> containing</w:t>
      </w:r>
      <w:r w:rsidRPr="00DB273A">
        <w:rPr>
          <w:rFonts w:asciiTheme="minorHAnsi" w:hAnsiTheme="minorHAnsi" w:cstheme="minorHAnsi"/>
          <w:highlight w:val="yellow"/>
        </w:rPr>
        <w:t xml:space="preserve"> 1x </w:t>
      </w:r>
      <w:proofErr w:type="spellStart"/>
      <w:r w:rsidRPr="00DB273A">
        <w:rPr>
          <w:rFonts w:asciiTheme="minorHAnsi" w:hAnsiTheme="minorHAnsi" w:cstheme="minorHAnsi"/>
          <w:highlight w:val="yellow"/>
        </w:rPr>
        <w:t>NaTM</w:t>
      </w:r>
      <w:proofErr w:type="spellEnd"/>
      <w:r w:rsidRPr="00DB273A">
        <w:rPr>
          <w:rFonts w:asciiTheme="minorHAnsi" w:hAnsiTheme="minorHAnsi" w:cstheme="minorHAnsi"/>
          <w:highlight w:val="yellow"/>
        </w:rPr>
        <w:t xml:space="preserve"> buffer, 0.1 M </w:t>
      </w:r>
      <w:proofErr w:type="spellStart"/>
      <w:r w:rsidRPr="00DB273A">
        <w:rPr>
          <w:rFonts w:asciiTheme="minorHAnsi" w:hAnsiTheme="minorHAnsi" w:cstheme="minorHAnsi"/>
          <w:highlight w:val="yellow"/>
        </w:rPr>
        <w:t>NaPi</w:t>
      </w:r>
      <w:proofErr w:type="spellEnd"/>
      <w:r w:rsidRPr="00DB273A">
        <w:rPr>
          <w:rFonts w:asciiTheme="minorHAnsi" w:hAnsiTheme="minorHAnsi" w:cstheme="minorHAnsi"/>
          <w:highlight w:val="yellow"/>
        </w:rPr>
        <w:t>, and 0.1% SDS, 2 mL per sample</w:t>
      </w:r>
      <w:r w:rsidR="002A6687" w:rsidRPr="00DB273A">
        <w:rPr>
          <w:rFonts w:asciiTheme="minorHAnsi" w:hAnsiTheme="minorHAnsi" w:cstheme="minorHAnsi"/>
          <w:highlight w:val="yellow"/>
        </w:rPr>
        <w:t>.</w:t>
      </w:r>
      <w:r w:rsidR="002A6687" w:rsidRPr="00DB273A">
        <w:rPr>
          <w:rFonts w:asciiTheme="minorHAnsi" w:hAnsiTheme="minorHAnsi" w:cstheme="minorHAnsi"/>
        </w:rPr>
        <w:t xml:space="preserve"> </w:t>
      </w:r>
      <w:r w:rsidR="00043B27" w:rsidRPr="00DB273A">
        <w:rPr>
          <w:rFonts w:asciiTheme="minorHAnsi" w:hAnsiTheme="minorHAnsi" w:cstheme="minorHAnsi"/>
        </w:rPr>
        <w:t>Add the required amount of H</w:t>
      </w:r>
      <w:r w:rsidR="00043B27" w:rsidRPr="00DB273A">
        <w:rPr>
          <w:rFonts w:asciiTheme="minorHAnsi" w:hAnsiTheme="minorHAnsi" w:cstheme="minorHAnsi"/>
          <w:vertAlign w:val="subscript"/>
        </w:rPr>
        <w:t>2</w:t>
      </w:r>
      <w:r w:rsidR="00043B27" w:rsidRPr="00DB273A">
        <w:rPr>
          <w:rFonts w:asciiTheme="minorHAnsi" w:hAnsiTheme="minorHAnsi" w:cstheme="minorHAnsi"/>
        </w:rPr>
        <w:t>O first and the SDS last</w:t>
      </w:r>
      <w:r w:rsidR="005451D3" w:rsidRPr="00DB273A">
        <w:rPr>
          <w:rFonts w:asciiTheme="minorHAnsi" w:hAnsiTheme="minorHAnsi" w:cstheme="minorHAnsi"/>
        </w:rPr>
        <w:t>.</w:t>
      </w:r>
      <w:r w:rsidR="00F220E5" w:rsidRPr="00DB273A">
        <w:rPr>
          <w:rFonts w:asciiTheme="minorHAnsi" w:hAnsiTheme="minorHAnsi" w:cstheme="minorHAnsi"/>
        </w:rPr>
        <w:t xml:space="preserve"> This must be made fresh each time as a </w:t>
      </w:r>
      <w:proofErr w:type="gramStart"/>
      <w:r w:rsidR="00F220E5" w:rsidRPr="00DB273A">
        <w:rPr>
          <w:rFonts w:asciiTheme="minorHAnsi" w:hAnsiTheme="minorHAnsi" w:cstheme="minorHAnsi"/>
        </w:rPr>
        <w:t>precipitate forms</w:t>
      </w:r>
      <w:proofErr w:type="gramEnd"/>
      <w:r w:rsidR="00F220E5" w:rsidRPr="00DB273A">
        <w:rPr>
          <w:rFonts w:asciiTheme="minorHAnsi" w:hAnsiTheme="minorHAnsi" w:cstheme="minorHAnsi"/>
        </w:rPr>
        <w:t xml:space="preserve"> after 24 h.</w:t>
      </w:r>
      <w:r w:rsidR="000E7284" w:rsidRPr="00DB273A">
        <w:rPr>
          <w:rFonts w:asciiTheme="minorHAnsi" w:hAnsiTheme="minorHAnsi" w:cstheme="minorHAnsi"/>
        </w:rPr>
        <w:t xml:space="preserve"> </w:t>
      </w:r>
    </w:p>
    <w:p w14:paraId="07264BC0" w14:textId="77777777" w:rsidR="00FC4927" w:rsidRPr="00DB273A" w:rsidRDefault="00FC4927" w:rsidP="005522E9">
      <w:pPr>
        <w:pStyle w:val="StyleHeading112ptNotBold"/>
        <w:numPr>
          <w:ilvl w:val="0"/>
          <w:numId w:val="0"/>
        </w:numPr>
        <w:tabs>
          <w:tab w:val="left" w:pos="567"/>
        </w:tabs>
        <w:spacing w:before="0"/>
        <w:jc w:val="both"/>
        <w:rPr>
          <w:rFonts w:asciiTheme="minorHAnsi" w:hAnsiTheme="minorHAnsi" w:cstheme="minorHAnsi"/>
        </w:rPr>
      </w:pPr>
    </w:p>
    <w:p w14:paraId="27400E5B" w14:textId="54B070E5" w:rsidR="00BE06EE" w:rsidRPr="00DB273A" w:rsidRDefault="00FC4927" w:rsidP="005522E9">
      <w:pPr>
        <w:pStyle w:val="StyleHeading112ptNotBold"/>
        <w:numPr>
          <w:ilvl w:val="0"/>
          <w:numId w:val="0"/>
        </w:numPr>
        <w:tabs>
          <w:tab w:val="left" w:pos="567"/>
        </w:tabs>
        <w:spacing w:before="0"/>
        <w:jc w:val="both"/>
        <w:rPr>
          <w:rFonts w:asciiTheme="minorHAnsi" w:hAnsiTheme="minorHAnsi" w:cstheme="minorHAnsi"/>
        </w:rPr>
      </w:pPr>
      <w:r w:rsidRPr="00DB273A">
        <w:rPr>
          <w:rFonts w:asciiTheme="minorHAnsi" w:hAnsiTheme="minorHAnsi" w:cstheme="minorHAnsi"/>
        </w:rPr>
        <w:t xml:space="preserve">NOTE: </w:t>
      </w:r>
      <w:r w:rsidR="000E7284" w:rsidRPr="00DB273A">
        <w:rPr>
          <w:rFonts w:asciiTheme="minorHAnsi" w:hAnsiTheme="minorHAnsi" w:cstheme="minorHAnsi"/>
        </w:rPr>
        <w:t>T</w:t>
      </w:r>
      <w:r w:rsidR="00BE06EE" w:rsidRPr="00DB273A">
        <w:rPr>
          <w:rFonts w:asciiTheme="minorHAnsi" w:hAnsiTheme="minorHAnsi" w:cstheme="minorHAnsi"/>
        </w:rPr>
        <w:t>o avoid</w:t>
      </w:r>
      <w:r w:rsidR="00043B27" w:rsidRPr="00DB273A">
        <w:rPr>
          <w:rFonts w:asciiTheme="minorHAnsi" w:hAnsiTheme="minorHAnsi" w:cstheme="minorHAnsi"/>
        </w:rPr>
        <w:t xml:space="preserve"> </w:t>
      </w:r>
      <w:r w:rsidR="000C2744" w:rsidRPr="00DB273A">
        <w:rPr>
          <w:rFonts w:asciiTheme="minorHAnsi" w:hAnsiTheme="minorHAnsi" w:cstheme="minorHAnsi"/>
        </w:rPr>
        <w:t xml:space="preserve">the formation of </w:t>
      </w:r>
      <w:r w:rsidR="00BE06EE" w:rsidRPr="00DB273A">
        <w:rPr>
          <w:rFonts w:asciiTheme="minorHAnsi" w:hAnsiTheme="minorHAnsi" w:cstheme="minorHAnsi"/>
        </w:rPr>
        <w:t>precipitat</w:t>
      </w:r>
      <w:r w:rsidR="00043B27" w:rsidRPr="00DB273A">
        <w:rPr>
          <w:rFonts w:asciiTheme="minorHAnsi" w:hAnsiTheme="minorHAnsi" w:cstheme="minorHAnsi"/>
        </w:rPr>
        <w:t>e</w:t>
      </w:r>
      <w:r w:rsidR="00B26A01" w:rsidRPr="00DB273A">
        <w:rPr>
          <w:rFonts w:asciiTheme="minorHAnsi" w:hAnsiTheme="minorHAnsi" w:cstheme="minorHAnsi"/>
        </w:rPr>
        <w:t>s</w:t>
      </w:r>
      <w:r w:rsidR="00BE06EE" w:rsidRPr="00DB273A">
        <w:rPr>
          <w:rFonts w:asciiTheme="minorHAnsi" w:hAnsiTheme="minorHAnsi" w:cstheme="minorHAnsi"/>
        </w:rPr>
        <w:t xml:space="preserve">, the </w:t>
      </w:r>
      <w:r w:rsidR="00AA31B2" w:rsidRPr="00DB273A">
        <w:rPr>
          <w:rFonts w:asciiTheme="minorHAnsi" w:hAnsiTheme="minorHAnsi" w:cstheme="minorHAnsi"/>
        </w:rPr>
        <w:t>b</w:t>
      </w:r>
      <w:r w:rsidR="00BE06EE" w:rsidRPr="00DB273A">
        <w:rPr>
          <w:rFonts w:asciiTheme="minorHAnsi" w:hAnsiTheme="minorHAnsi" w:cstheme="minorHAnsi"/>
        </w:rPr>
        <w:t xml:space="preserve">ead </w:t>
      </w:r>
      <w:r w:rsidR="00AA31B2" w:rsidRPr="00DB273A">
        <w:rPr>
          <w:rFonts w:asciiTheme="minorHAnsi" w:hAnsiTheme="minorHAnsi" w:cstheme="minorHAnsi"/>
        </w:rPr>
        <w:t>b</w:t>
      </w:r>
      <w:r w:rsidR="00BE06EE" w:rsidRPr="00DB273A">
        <w:rPr>
          <w:rFonts w:asciiTheme="minorHAnsi" w:hAnsiTheme="minorHAnsi" w:cstheme="minorHAnsi"/>
        </w:rPr>
        <w:t xml:space="preserve">uffer must be kept at </w:t>
      </w:r>
      <w:r w:rsidR="00FF0C25" w:rsidRPr="00DB273A">
        <w:rPr>
          <w:rFonts w:asciiTheme="minorHAnsi" w:hAnsiTheme="minorHAnsi" w:cstheme="minorHAnsi"/>
        </w:rPr>
        <w:t>RT</w:t>
      </w:r>
      <w:r w:rsidR="00BE06EE" w:rsidRPr="00DB273A">
        <w:rPr>
          <w:rFonts w:asciiTheme="minorHAnsi" w:hAnsiTheme="minorHAnsi" w:cstheme="minorHAnsi"/>
        </w:rPr>
        <w:t xml:space="preserve"> throughout the following procedures.</w:t>
      </w:r>
      <w:r w:rsidR="00043B27" w:rsidRPr="00DB273A">
        <w:rPr>
          <w:rFonts w:asciiTheme="minorHAnsi" w:hAnsiTheme="minorHAnsi" w:cstheme="minorHAnsi"/>
        </w:rPr>
        <w:t xml:space="preserve"> Do not DEPC treat or autoclave.</w:t>
      </w:r>
    </w:p>
    <w:p w14:paraId="4D018AB3" w14:textId="77777777" w:rsidR="00CC4613" w:rsidRPr="00DB273A" w:rsidRDefault="00CC4613" w:rsidP="005522E9">
      <w:pPr>
        <w:pStyle w:val="StyleHeading112ptNotBold"/>
        <w:numPr>
          <w:ilvl w:val="0"/>
          <w:numId w:val="0"/>
        </w:numPr>
        <w:tabs>
          <w:tab w:val="left" w:pos="567"/>
        </w:tabs>
        <w:spacing w:before="0"/>
        <w:jc w:val="both"/>
        <w:rPr>
          <w:rFonts w:asciiTheme="minorHAnsi" w:hAnsiTheme="minorHAnsi" w:cstheme="minorHAnsi"/>
        </w:rPr>
      </w:pPr>
    </w:p>
    <w:p w14:paraId="3941826B" w14:textId="41A91B46" w:rsidR="00CD7499" w:rsidRPr="00DB273A" w:rsidRDefault="00CD7499" w:rsidP="005522E9">
      <w:pPr>
        <w:pStyle w:val="StyleHeading112ptNotBold"/>
        <w:numPr>
          <w:ilvl w:val="1"/>
          <w:numId w:val="28"/>
        </w:numPr>
        <w:spacing w:before="0"/>
        <w:jc w:val="both"/>
        <w:rPr>
          <w:rFonts w:asciiTheme="minorHAnsi" w:hAnsiTheme="minorHAnsi" w:cstheme="minorHAnsi"/>
        </w:rPr>
      </w:pPr>
      <w:r w:rsidRPr="00DB273A">
        <w:rPr>
          <w:rFonts w:asciiTheme="minorHAnsi" w:hAnsiTheme="minorHAnsi" w:cstheme="minorHAnsi"/>
          <w:highlight w:val="yellow"/>
        </w:rPr>
        <w:t>Add 50</w:t>
      </w:r>
      <w:r w:rsidR="00C67154" w:rsidRPr="00DB273A">
        <w:rPr>
          <w:rFonts w:asciiTheme="minorHAnsi" w:hAnsiTheme="minorHAnsi" w:cstheme="minorHAnsi"/>
          <w:highlight w:val="yellow"/>
        </w:rPr>
        <w:t xml:space="preserve"> </w:t>
      </w:r>
      <w:r w:rsidR="001C7EF2" w:rsidRPr="00DB273A">
        <w:rPr>
          <w:rFonts w:asciiTheme="minorHAnsi" w:hAnsiTheme="minorHAnsi" w:cstheme="minorHAnsi"/>
          <w:highlight w:val="yellow"/>
        </w:rPr>
        <w:t>µL</w:t>
      </w:r>
      <w:r w:rsidRPr="00DB273A">
        <w:rPr>
          <w:rFonts w:asciiTheme="minorHAnsi" w:hAnsiTheme="minorHAnsi" w:cstheme="minorHAnsi"/>
          <w:highlight w:val="yellow"/>
        </w:rPr>
        <w:t xml:space="preserve"> of streptavidin beads to a low retention 1.5</w:t>
      </w:r>
      <w:r w:rsidR="001C7EF2" w:rsidRPr="00DB273A">
        <w:rPr>
          <w:rFonts w:asciiTheme="minorHAnsi" w:hAnsiTheme="minorHAnsi" w:cstheme="minorHAnsi"/>
          <w:highlight w:val="yellow"/>
        </w:rPr>
        <w:t xml:space="preserve"> mL </w:t>
      </w:r>
      <w:r w:rsidRPr="00DB273A">
        <w:rPr>
          <w:rFonts w:asciiTheme="minorHAnsi" w:hAnsiTheme="minorHAnsi" w:cstheme="minorHAnsi"/>
          <w:highlight w:val="yellow"/>
        </w:rPr>
        <w:t>tube</w:t>
      </w:r>
      <w:r w:rsidR="00FE4278" w:rsidRPr="00DB273A">
        <w:rPr>
          <w:rFonts w:asciiTheme="minorHAnsi" w:hAnsiTheme="minorHAnsi" w:cstheme="minorHAnsi"/>
          <w:highlight w:val="yellow"/>
        </w:rPr>
        <w:t>.</w:t>
      </w:r>
      <w:r w:rsidRPr="00DB273A">
        <w:rPr>
          <w:rFonts w:asciiTheme="minorHAnsi" w:hAnsiTheme="minorHAnsi" w:cstheme="minorHAnsi"/>
        </w:rPr>
        <w:t xml:space="preserve"> </w:t>
      </w:r>
      <w:bookmarkStart w:id="32" w:name="_Ref379442547"/>
      <w:bookmarkStart w:id="33" w:name="_Ref427165202"/>
      <w:r w:rsidRPr="00DB273A">
        <w:rPr>
          <w:rFonts w:asciiTheme="minorHAnsi" w:hAnsiTheme="minorHAnsi" w:cstheme="minorHAnsi"/>
          <w:highlight w:val="yellow"/>
        </w:rPr>
        <w:t>Place the tube on the magnetic rack</w:t>
      </w:r>
      <w:r w:rsidR="003179E3" w:rsidRPr="00DB273A">
        <w:rPr>
          <w:rFonts w:asciiTheme="minorHAnsi" w:hAnsiTheme="minorHAnsi" w:cstheme="minorHAnsi"/>
          <w:highlight w:val="yellow"/>
        </w:rPr>
        <w:t>,</w:t>
      </w:r>
      <w:r w:rsidRPr="00DB273A">
        <w:rPr>
          <w:rFonts w:asciiTheme="minorHAnsi" w:hAnsiTheme="minorHAnsi" w:cstheme="minorHAnsi"/>
          <w:highlight w:val="yellow"/>
        </w:rPr>
        <w:t xml:space="preserve"> wait for the beads to settle</w:t>
      </w:r>
      <w:r w:rsidR="003C471C" w:rsidRPr="00DB273A">
        <w:rPr>
          <w:rFonts w:asciiTheme="minorHAnsi" w:hAnsiTheme="minorHAnsi" w:cstheme="minorHAnsi"/>
          <w:highlight w:val="yellow"/>
        </w:rPr>
        <w:t xml:space="preserve"> </w:t>
      </w:r>
      <w:r w:rsidR="00C60332" w:rsidRPr="00DB273A">
        <w:rPr>
          <w:rFonts w:asciiTheme="minorHAnsi" w:hAnsiTheme="minorHAnsi" w:cstheme="minorHAnsi"/>
          <w:highlight w:val="yellow"/>
        </w:rPr>
        <w:t>and then</w:t>
      </w:r>
      <w:r w:rsidR="00AA3893" w:rsidRPr="00DB273A">
        <w:rPr>
          <w:rFonts w:asciiTheme="minorHAnsi" w:hAnsiTheme="minorHAnsi" w:cstheme="minorHAnsi"/>
          <w:highlight w:val="yellow"/>
        </w:rPr>
        <w:t xml:space="preserve"> </w:t>
      </w:r>
      <w:r w:rsidRPr="00DB273A">
        <w:rPr>
          <w:rFonts w:asciiTheme="minorHAnsi" w:hAnsiTheme="minorHAnsi" w:cstheme="minorHAnsi"/>
          <w:highlight w:val="yellow"/>
        </w:rPr>
        <w:t>remove the fluid</w:t>
      </w:r>
      <w:bookmarkEnd w:id="32"/>
      <w:r w:rsidRPr="00DB273A">
        <w:rPr>
          <w:rFonts w:asciiTheme="minorHAnsi" w:hAnsiTheme="minorHAnsi" w:cstheme="minorHAnsi"/>
          <w:highlight w:val="yellow"/>
        </w:rPr>
        <w:t xml:space="preserve"> by aspiration</w:t>
      </w:r>
      <w:r w:rsidRPr="00DB273A">
        <w:rPr>
          <w:rFonts w:asciiTheme="minorHAnsi" w:hAnsiTheme="minorHAnsi" w:cstheme="minorHAnsi"/>
        </w:rPr>
        <w:t>.</w:t>
      </w:r>
      <w:bookmarkStart w:id="34" w:name="_Ref220900772"/>
      <w:bookmarkStart w:id="35" w:name="_Ref379442809"/>
      <w:bookmarkEnd w:id="33"/>
    </w:p>
    <w:p w14:paraId="13777A48" w14:textId="77777777" w:rsidR="00665D4D" w:rsidRPr="00DB273A" w:rsidRDefault="00665D4D" w:rsidP="005522E9">
      <w:pPr>
        <w:pStyle w:val="StyleHeading112ptNotBold"/>
        <w:numPr>
          <w:ilvl w:val="0"/>
          <w:numId w:val="0"/>
        </w:numPr>
        <w:spacing w:before="0"/>
        <w:jc w:val="both"/>
        <w:rPr>
          <w:rFonts w:asciiTheme="minorHAnsi" w:hAnsiTheme="minorHAnsi" w:cstheme="minorHAnsi"/>
        </w:rPr>
      </w:pPr>
    </w:p>
    <w:p w14:paraId="217E789B" w14:textId="23F72F4A" w:rsidR="00FF6A12" w:rsidRPr="00DB273A" w:rsidRDefault="00CD7499" w:rsidP="005522E9">
      <w:pPr>
        <w:pStyle w:val="StyleHeading112ptNotBold"/>
        <w:numPr>
          <w:ilvl w:val="1"/>
          <w:numId w:val="28"/>
        </w:numPr>
        <w:spacing w:before="0"/>
        <w:jc w:val="both"/>
        <w:rPr>
          <w:rFonts w:asciiTheme="minorHAnsi" w:hAnsiTheme="minorHAnsi" w:cstheme="minorHAnsi"/>
          <w:highlight w:val="yellow"/>
        </w:rPr>
      </w:pPr>
      <w:bookmarkStart w:id="36" w:name="_Ref1126281"/>
      <w:bookmarkStart w:id="37" w:name="_Ref7005168"/>
      <w:bookmarkStart w:id="38" w:name="_Ref424745149"/>
      <w:bookmarkStart w:id="39" w:name="_Ref425168596"/>
      <w:r w:rsidRPr="00DB273A">
        <w:rPr>
          <w:rFonts w:asciiTheme="minorHAnsi" w:hAnsiTheme="minorHAnsi" w:cstheme="minorHAnsi"/>
          <w:highlight w:val="yellow"/>
        </w:rPr>
        <w:t xml:space="preserve">Wash </w:t>
      </w:r>
      <w:r w:rsidR="00FF6A12" w:rsidRPr="00DB273A">
        <w:rPr>
          <w:rFonts w:asciiTheme="minorHAnsi" w:hAnsiTheme="minorHAnsi" w:cstheme="minorHAnsi"/>
          <w:highlight w:val="yellow"/>
        </w:rPr>
        <w:t>the streptavidin beads</w:t>
      </w:r>
      <w:bookmarkEnd w:id="36"/>
      <w:r w:rsidR="006D413F" w:rsidRPr="00DB273A">
        <w:rPr>
          <w:rFonts w:asciiTheme="minorHAnsi" w:hAnsiTheme="minorHAnsi" w:cstheme="minorHAnsi"/>
          <w:highlight w:val="yellow"/>
        </w:rPr>
        <w:t>.</w:t>
      </w:r>
      <w:bookmarkEnd w:id="37"/>
    </w:p>
    <w:p w14:paraId="5CDDE73F" w14:textId="77777777" w:rsidR="005C7DB4" w:rsidRPr="00DB273A" w:rsidRDefault="005C7DB4" w:rsidP="005522E9">
      <w:pPr>
        <w:pStyle w:val="StyleHeading112ptNotBold"/>
        <w:numPr>
          <w:ilvl w:val="0"/>
          <w:numId w:val="0"/>
        </w:numPr>
        <w:spacing w:before="0"/>
        <w:jc w:val="both"/>
        <w:rPr>
          <w:rFonts w:asciiTheme="minorHAnsi" w:hAnsiTheme="minorHAnsi" w:cstheme="minorHAnsi"/>
        </w:rPr>
      </w:pPr>
    </w:p>
    <w:p w14:paraId="2D04BAD3" w14:textId="28191403" w:rsidR="00FF6A12" w:rsidRPr="00DB273A" w:rsidRDefault="00FF6A12" w:rsidP="005522E9">
      <w:pPr>
        <w:pStyle w:val="StyleHeading112ptNotBold"/>
        <w:numPr>
          <w:ilvl w:val="2"/>
          <w:numId w:val="28"/>
        </w:numPr>
        <w:spacing w:before="0"/>
        <w:jc w:val="both"/>
        <w:rPr>
          <w:rFonts w:asciiTheme="minorHAnsi" w:hAnsiTheme="minorHAnsi" w:cstheme="minorHAnsi"/>
        </w:rPr>
      </w:pPr>
      <w:r w:rsidRPr="00DB273A">
        <w:rPr>
          <w:rFonts w:asciiTheme="minorHAnsi" w:hAnsiTheme="minorHAnsi" w:cstheme="minorHAnsi"/>
          <w:highlight w:val="yellow"/>
        </w:rPr>
        <w:t>Add</w:t>
      </w:r>
      <w:r w:rsidR="00CD7499" w:rsidRPr="00DB273A">
        <w:rPr>
          <w:rFonts w:asciiTheme="minorHAnsi" w:hAnsiTheme="minorHAnsi" w:cstheme="minorHAnsi"/>
          <w:highlight w:val="yellow"/>
        </w:rPr>
        <w:t xml:space="preserve"> </w:t>
      </w:r>
      <w:r w:rsidR="004023C4" w:rsidRPr="00DB273A">
        <w:rPr>
          <w:rFonts w:asciiTheme="minorHAnsi" w:hAnsiTheme="minorHAnsi" w:cstheme="minorHAnsi"/>
          <w:highlight w:val="yellow"/>
        </w:rPr>
        <w:t>2</w:t>
      </w:r>
      <w:r w:rsidR="00CD7499" w:rsidRPr="00DB273A">
        <w:rPr>
          <w:rFonts w:asciiTheme="minorHAnsi" w:hAnsiTheme="minorHAnsi" w:cstheme="minorHAnsi"/>
          <w:highlight w:val="yellow"/>
        </w:rPr>
        <w:t>00</w:t>
      </w:r>
      <w:r w:rsidR="001C7EF2" w:rsidRPr="00DB273A">
        <w:rPr>
          <w:rFonts w:asciiTheme="minorHAnsi" w:hAnsiTheme="minorHAnsi" w:cstheme="minorHAnsi"/>
          <w:highlight w:val="yellow"/>
        </w:rPr>
        <w:t xml:space="preserve"> µL</w:t>
      </w:r>
      <w:r w:rsidR="00CD7499" w:rsidRPr="00DB273A">
        <w:rPr>
          <w:rFonts w:asciiTheme="minorHAnsi" w:hAnsiTheme="minorHAnsi" w:cstheme="minorHAnsi"/>
          <w:highlight w:val="yellow"/>
        </w:rPr>
        <w:t xml:space="preserve"> of </w:t>
      </w:r>
      <w:bookmarkEnd w:id="34"/>
      <w:r w:rsidR="005219FF" w:rsidRPr="00DB273A">
        <w:rPr>
          <w:rFonts w:asciiTheme="minorHAnsi" w:hAnsiTheme="minorHAnsi" w:cstheme="minorHAnsi"/>
          <w:highlight w:val="yellow"/>
        </w:rPr>
        <w:t>b</w:t>
      </w:r>
      <w:r w:rsidR="009979E7" w:rsidRPr="00DB273A">
        <w:rPr>
          <w:rFonts w:asciiTheme="minorHAnsi" w:hAnsiTheme="minorHAnsi" w:cstheme="minorHAnsi"/>
          <w:highlight w:val="yellow"/>
        </w:rPr>
        <w:t xml:space="preserve">ead </w:t>
      </w:r>
      <w:r w:rsidR="005219FF" w:rsidRPr="00DB273A">
        <w:rPr>
          <w:rFonts w:asciiTheme="minorHAnsi" w:hAnsiTheme="minorHAnsi" w:cstheme="minorHAnsi"/>
          <w:highlight w:val="yellow"/>
        </w:rPr>
        <w:t>b</w:t>
      </w:r>
      <w:r w:rsidR="009979E7" w:rsidRPr="00DB273A">
        <w:rPr>
          <w:rFonts w:asciiTheme="minorHAnsi" w:hAnsiTheme="minorHAnsi" w:cstheme="minorHAnsi"/>
          <w:highlight w:val="yellow"/>
        </w:rPr>
        <w:t>uffer</w:t>
      </w:r>
      <w:r w:rsidR="00FE5539" w:rsidRPr="00DB273A">
        <w:rPr>
          <w:rFonts w:asciiTheme="minorHAnsi" w:hAnsiTheme="minorHAnsi" w:cstheme="minorHAnsi"/>
          <w:highlight w:val="yellow"/>
        </w:rPr>
        <w:t xml:space="preserve"> and </w:t>
      </w:r>
      <w:bookmarkStart w:id="40" w:name="_Ref1126778"/>
      <w:r w:rsidR="00FE5539" w:rsidRPr="00DB273A">
        <w:rPr>
          <w:rFonts w:asciiTheme="minorHAnsi" w:hAnsiTheme="minorHAnsi" w:cstheme="minorHAnsi"/>
          <w:highlight w:val="yellow"/>
        </w:rPr>
        <w:t>v</w:t>
      </w:r>
      <w:r w:rsidR="00CD7499" w:rsidRPr="00DB273A">
        <w:rPr>
          <w:rFonts w:asciiTheme="minorHAnsi" w:hAnsiTheme="minorHAnsi" w:cstheme="minorHAnsi"/>
          <w:highlight w:val="yellow"/>
        </w:rPr>
        <w:t>ortex until th</w:t>
      </w:r>
      <w:r w:rsidR="00EE38C5" w:rsidRPr="00DB273A">
        <w:rPr>
          <w:rFonts w:asciiTheme="minorHAnsi" w:hAnsiTheme="minorHAnsi" w:cstheme="minorHAnsi"/>
          <w:highlight w:val="yellow"/>
        </w:rPr>
        <w:t xml:space="preserve">e </w:t>
      </w:r>
      <w:r w:rsidR="00042A13" w:rsidRPr="00DB273A">
        <w:rPr>
          <w:rFonts w:asciiTheme="minorHAnsi" w:hAnsiTheme="minorHAnsi" w:cstheme="minorHAnsi"/>
          <w:highlight w:val="yellow"/>
        </w:rPr>
        <w:t xml:space="preserve">bead </w:t>
      </w:r>
      <w:r w:rsidR="00EE38C5" w:rsidRPr="00DB273A">
        <w:rPr>
          <w:rFonts w:asciiTheme="minorHAnsi" w:hAnsiTheme="minorHAnsi" w:cstheme="minorHAnsi"/>
          <w:highlight w:val="yellow"/>
        </w:rPr>
        <w:t xml:space="preserve">pellet is </w:t>
      </w:r>
      <w:r w:rsidR="006F1346" w:rsidRPr="00DB273A">
        <w:rPr>
          <w:rFonts w:asciiTheme="minorHAnsi" w:hAnsiTheme="minorHAnsi" w:cstheme="minorHAnsi"/>
          <w:highlight w:val="yellow"/>
        </w:rPr>
        <w:t xml:space="preserve">fully </w:t>
      </w:r>
      <w:r w:rsidR="00615549" w:rsidRPr="00DB273A">
        <w:rPr>
          <w:rFonts w:asciiTheme="minorHAnsi" w:hAnsiTheme="minorHAnsi" w:cstheme="minorHAnsi"/>
          <w:highlight w:val="yellow"/>
        </w:rPr>
        <w:t>resuspended</w:t>
      </w:r>
      <w:r w:rsidR="00FE5539" w:rsidRPr="00DB273A">
        <w:rPr>
          <w:rFonts w:asciiTheme="minorHAnsi" w:hAnsiTheme="minorHAnsi" w:cstheme="minorHAnsi"/>
        </w:rPr>
        <w:t>.</w:t>
      </w:r>
      <w:r w:rsidR="00042A13" w:rsidRPr="00DB273A">
        <w:rPr>
          <w:rFonts w:asciiTheme="minorHAnsi" w:hAnsiTheme="minorHAnsi" w:cstheme="minorHAnsi"/>
        </w:rPr>
        <w:t xml:space="preserve"> </w:t>
      </w:r>
      <w:r w:rsidR="00FE5539" w:rsidRPr="00DB273A">
        <w:rPr>
          <w:rFonts w:asciiTheme="minorHAnsi" w:hAnsiTheme="minorHAnsi" w:cstheme="minorHAnsi"/>
        </w:rPr>
        <w:t>U</w:t>
      </w:r>
      <w:r w:rsidR="00D53D75" w:rsidRPr="00DB273A">
        <w:rPr>
          <w:rFonts w:asciiTheme="minorHAnsi" w:hAnsiTheme="minorHAnsi" w:cstheme="minorHAnsi"/>
        </w:rPr>
        <w:t>sually</w:t>
      </w:r>
      <w:r w:rsidR="00042A13" w:rsidRPr="00DB273A">
        <w:rPr>
          <w:rFonts w:asciiTheme="minorHAnsi" w:hAnsiTheme="minorHAnsi" w:cstheme="minorHAnsi"/>
        </w:rPr>
        <w:t xml:space="preserve"> 3</w:t>
      </w:r>
      <w:r w:rsidR="00A6429A" w:rsidRPr="00DB273A">
        <w:rPr>
          <w:rFonts w:asciiTheme="minorHAnsi" w:hAnsiTheme="minorHAnsi" w:cstheme="minorHAnsi"/>
        </w:rPr>
        <w:t>−</w:t>
      </w:r>
      <w:r w:rsidR="00042A13" w:rsidRPr="00DB273A">
        <w:rPr>
          <w:rFonts w:asciiTheme="minorHAnsi" w:hAnsiTheme="minorHAnsi" w:cstheme="minorHAnsi"/>
        </w:rPr>
        <w:t xml:space="preserve">5 s is </w:t>
      </w:r>
      <w:r w:rsidRPr="00DB273A">
        <w:rPr>
          <w:rFonts w:asciiTheme="minorHAnsi" w:hAnsiTheme="minorHAnsi" w:cstheme="minorHAnsi"/>
        </w:rPr>
        <w:t>all that is required. For washes before the RNA</w:t>
      </w:r>
      <w:r w:rsidR="00FD129F" w:rsidRPr="00DB273A">
        <w:rPr>
          <w:rFonts w:asciiTheme="minorHAnsi" w:hAnsiTheme="minorHAnsi" w:cstheme="minorHAnsi"/>
        </w:rPr>
        <w:t xml:space="preserve"> sample</w:t>
      </w:r>
      <w:r w:rsidRPr="00DB273A">
        <w:rPr>
          <w:rFonts w:asciiTheme="minorHAnsi" w:hAnsiTheme="minorHAnsi" w:cstheme="minorHAnsi"/>
        </w:rPr>
        <w:t xml:space="preserve"> is added it is sufficient to turn the tubes round so the beads </w:t>
      </w:r>
      <w:r w:rsidR="003335D3" w:rsidRPr="00DB273A">
        <w:rPr>
          <w:rFonts w:asciiTheme="minorHAnsi" w:hAnsiTheme="minorHAnsi" w:cstheme="minorHAnsi"/>
        </w:rPr>
        <w:t>travel across the tube</w:t>
      </w:r>
      <w:r w:rsidRPr="00DB273A">
        <w:rPr>
          <w:rFonts w:asciiTheme="minorHAnsi" w:hAnsiTheme="minorHAnsi" w:cstheme="minorHAnsi"/>
        </w:rPr>
        <w:t xml:space="preserve"> to the other </w:t>
      </w:r>
      <w:r w:rsidR="000B08DF" w:rsidRPr="00DB273A">
        <w:rPr>
          <w:rFonts w:asciiTheme="minorHAnsi" w:hAnsiTheme="minorHAnsi" w:cstheme="minorHAnsi"/>
        </w:rPr>
        <w:t xml:space="preserve">side. </w:t>
      </w:r>
      <w:r w:rsidR="003335D3" w:rsidRPr="00DB273A">
        <w:rPr>
          <w:rFonts w:asciiTheme="minorHAnsi" w:hAnsiTheme="minorHAnsi" w:cstheme="minorHAnsi"/>
        </w:rPr>
        <w:t>T</w:t>
      </w:r>
      <w:r w:rsidRPr="00DB273A">
        <w:rPr>
          <w:rFonts w:asciiTheme="minorHAnsi" w:hAnsiTheme="minorHAnsi" w:cstheme="minorHAnsi"/>
        </w:rPr>
        <w:t>hen turn the tubes back to the original side</w:t>
      </w:r>
      <w:r w:rsidR="003335D3" w:rsidRPr="00DB273A">
        <w:rPr>
          <w:rFonts w:asciiTheme="minorHAnsi" w:hAnsiTheme="minorHAnsi" w:cstheme="minorHAnsi"/>
        </w:rPr>
        <w:t xml:space="preserve"> s</w:t>
      </w:r>
      <w:r w:rsidRPr="00DB273A">
        <w:rPr>
          <w:rFonts w:asciiTheme="minorHAnsi" w:hAnsiTheme="minorHAnsi" w:cstheme="minorHAnsi"/>
        </w:rPr>
        <w:t>o</w:t>
      </w:r>
      <w:r w:rsidR="003335D3" w:rsidRPr="00DB273A">
        <w:rPr>
          <w:rFonts w:asciiTheme="minorHAnsi" w:hAnsiTheme="minorHAnsi" w:cstheme="minorHAnsi"/>
        </w:rPr>
        <w:t xml:space="preserve"> </w:t>
      </w:r>
      <w:r w:rsidRPr="00DB273A">
        <w:rPr>
          <w:rFonts w:asciiTheme="minorHAnsi" w:hAnsiTheme="minorHAnsi" w:cstheme="minorHAnsi"/>
        </w:rPr>
        <w:t>the beads travel acro</w:t>
      </w:r>
      <w:r w:rsidR="003335D3" w:rsidRPr="00DB273A">
        <w:rPr>
          <w:rFonts w:asciiTheme="minorHAnsi" w:hAnsiTheme="minorHAnsi" w:cstheme="minorHAnsi"/>
        </w:rPr>
        <w:t>s</w:t>
      </w:r>
      <w:r w:rsidRPr="00DB273A">
        <w:rPr>
          <w:rFonts w:asciiTheme="minorHAnsi" w:hAnsiTheme="minorHAnsi" w:cstheme="minorHAnsi"/>
        </w:rPr>
        <w:t>s the tube</w:t>
      </w:r>
      <w:r w:rsidR="007E1676" w:rsidRPr="00DB273A">
        <w:rPr>
          <w:rFonts w:asciiTheme="minorHAnsi" w:hAnsiTheme="minorHAnsi" w:cstheme="minorHAnsi"/>
        </w:rPr>
        <w:t xml:space="preserve"> once again</w:t>
      </w:r>
      <w:r w:rsidR="00EE38C5" w:rsidRPr="00DB273A">
        <w:rPr>
          <w:rFonts w:asciiTheme="minorHAnsi" w:hAnsiTheme="minorHAnsi" w:cstheme="minorHAnsi"/>
        </w:rPr>
        <w:t>.</w:t>
      </w:r>
      <w:bookmarkEnd w:id="38"/>
      <w:bookmarkEnd w:id="40"/>
      <w:r w:rsidR="00CD7499" w:rsidRPr="00DB273A">
        <w:rPr>
          <w:rFonts w:asciiTheme="minorHAnsi" w:hAnsiTheme="minorHAnsi" w:cstheme="minorHAnsi"/>
        </w:rPr>
        <w:t xml:space="preserve"> </w:t>
      </w:r>
      <w:bookmarkStart w:id="41" w:name="_Ref424745111"/>
      <w:bookmarkEnd w:id="39"/>
    </w:p>
    <w:p w14:paraId="7EAABF4A" w14:textId="77777777" w:rsidR="00A6429A" w:rsidRPr="00DB273A" w:rsidRDefault="00A6429A" w:rsidP="005522E9">
      <w:pPr>
        <w:pStyle w:val="StyleHeading112ptNotBold"/>
        <w:numPr>
          <w:ilvl w:val="0"/>
          <w:numId w:val="0"/>
        </w:numPr>
        <w:spacing w:before="0"/>
        <w:jc w:val="both"/>
        <w:rPr>
          <w:rFonts w:asciiTheme="minorHAnsi" w:hAnsiTheme="minorHAnsi" w:cstheme="minorHAnsi"/>
        </w:rPr>
      </w:pPr>
    </w:p>
    <w:p w14:paraId="26689FE1" w14:textId="65EFB0FF" w:rsidR="00FF6A12" w:rsidRPr="00DB273A" w:rsidRDefault="003335D3" w:rsidP="005522E9">
      <w:pPr>
        <w:pStyle w:val="StyleHeading112ptNotBold"/>
        <w:numPr>
          <w:ilvl w:val="2"/>
          <w:numId w:val="28"/>
        </w:numPr>
        <w:spacing w:before="0"/>
        <w:jc w:val="both"/>
        <w:rPr>
          <w:rFonts w:asciiTheme="minorHAnsi" w:hAnsiTheme="minorHAnsi" w:cstheme="minorHAnsi"/>
        </w:rPr>
      </w:pPr>
      <w:bookmarkStart w:id="42" w:name="_Ref1126781"/>
      <w:r w:rsidRPr="00DB273A">
        <w:rPr>
          <w:rFonts w:asciiTheme="minorHAnsi" w:hAnsiTheme="minorHAnsi" w:cstheme="minorHAnsi"/>
          <w:highlight w:val="yellow"/>
        </w:rPr>
        <w:t>S</w:t>
      </w:r>
      <w:r w:rsidR="00EE38C5" w:rsidRPr="00DB273A">
        <w:rPr>
          <w:rFonts w:asciiTheme="minorHAnsi" w:hAnsiTheme="minorHAnsi" w:cstheme="minorHAnsi"/>
          <w:highlight w:val="yellow"/>
        </w:rPr>
        <w:t xml:space="preserve">pin </w:t>
      </w:r>
      <w:r w:rsidRPr="00DB273A">
        <w:rPr>
          <w:rFonts w:asciiTheme="minorHAnsi" w:hAnsiTheme="minorHAnsi" w:cstheme="minorHAnsi"/>
          <w:highlight w:val="yellow"/>
        </w:rPr>
        <w:t xml:space="preserve">the tube </w:t>
      </w:r>
      <w:r w:rsidR="00EE38C5" w:rsidRPr="00DB273A">
        <w:rPr>
          <w:rFonts w:asciiTheme="minorHAnsi" w:hAnsiTheme="minorHAnsi" w:cstheme="minorHAnsi"/>
          <w:highlight w:val="yellow"/>
        </w:rPr>
        <w:t>at low speed</w:t>
      </w:r>
      <w:r w:rsidRPr="00DB273A">
        <w:rPr>
          <w:rFonts w:asciiTheme="minorHAnsi" w:hAnsiTheme="minorHAnsi" w:cstheme="minorHAnsi"/>
          <w:highlight w:val="yellow"/>
        </w:rPr>
        <w:t xml:space="preserve"> </w:t>
      </w:r>
      <w:r w:rsidR="00F230F0" w:rsidRPr="00DB273A">
        <w:rPr>
          <w:rFonts w:asciiTheme="minorHAnsi" w:hAnsiTheme="minorHAnsi" w:cstheme="minorHAnsi"/>
          <w:highlight w:val="yellow"/>
        </w:rPr>
        <w:t xml:space="preserve">(approximately </w:t>
      </w:r>
      <w:r w:rsidRPr="00DB273A">
        <w:rPr>
          <w:rFonts w:asciiTheme="minorHAnsi" w:hAnsiTheme="minorHAnsi" w:cstheme="minorHAnsi"/>
          <w:highlight w:val="yellow"/>
        </w:rPr>
        <w:t xml:space="preserve">100 </w:t>
      </w:r>
      <w:r w:rsidR="00A6429A" w:rsidRPr="00DB273A">
        <w:rPr>
          <w:rFonts w:asciiTheme="minorHAnsi" w:hAnsiTheme="minorHAnsi" w:cstheme="minorHAnsi"/>
          <w:highlight w:val="yellow"/>
        </w:rPr>
        <w:t xml:space="preserve">x </w:t>
      </w:r>
      <w:r w:rsidRPr="00DB273A">
        <w:rPr>
          <w:rFonts w:asciiTheme="minorHAnsi" w:hAnsiTheme="minorHAnsi" w:cstheme="minorHAnsi"/>
          <w:i/>
          <w:highlight w:val="yellow"/>
        </w:rPr>
        <w:t>g</w:t>
      </w:r>
      <w:r w:rsidR="00F230F0" w:rsidRPr="00DB273A">
        <w:rPr>
          <w:rFonts w:asciiTheme="minorHAnsi" w:hAnsiTheme="minorHAnsi" w:cstheme="minorHAnsi"/>
          <w:highlight w:val="yellow"/>
        </w:rPr>
        <w:t xml:space="preserve">) </w:t>
      </w:r>
      <w:r w:rsidR="00EE38C5" w:rsidRPr="00DB273A">
        <w:rPr>
          <w:rFonts w:asciiTheme="minorHAnsi" w:hAnsiTheme="minorHAnsi" w:cstheme="minorHAnsi"/>
          <w:highlight w:val="yellow"/>
        </w:rPr>
        <w:t xml:space="preserve">for </w:t>
      </w:r>
      <w:r w:rsidR="00D15E13">
        <w:rPr>
          <w:rFonts w:asciiTheme="minorHAnsi" w:hAnsiTheme="minorHAnsi" w:cstheme="minorHAnsi"/>
          <w:highlight w:val="yellow"/>
        </w:rPr>
        <w:t xml:space="preserve">a </w:t>
      </w:r>
      <w:r w:rsidR="00D53D75" w:rsidRPr="00DB273A">
        <w:rPr>
          <w:rFonts w:asciiTheme="minorHAnsi" w:hAnsiTheme="minorHAnsi" w:cstheme="minorHAnsi"/>
          <w:highlight w:val="yellow"/>
        </w:rPr>
        <w:t>maximum</w:t>
      </w:r>
      <w:r w:rsidR="00D15E13">
        <w:rPr>
          <w:rFonts w:asciiTheme="minorHAnsi" w:hAnsiTheme="minorHAnsi" w:cstheme="minorHAnsi"/>
          <w:highlight w:val="yellow"/>
        </w:rPr>
        <w:t xml:space="preserve"> of</w:t>
      </w:r>
      <w:r w:rsidR="00D53D75" w:rsidRPr="00DB273A">
        <w:rPr>
          <w:rFonts w:asciiTheme="minorHAnsi" w:hAnsiTheme="minorHAnsi" w:cstheme="minorHAnsi"/>
          <w:highlight w:val="yellow"/>
        </w:rPr>
        <w:t xml:space="preserve"> </w:t>
      </w:r>
      <w:r w:rsidR="00EE38C5" w:rsidRPr="00DB273A">
        <w:rPr>
          <w:rFonts w:asciiTheme="minorHAnsi" w:hAnsiTheme="minorHAnsi" w:cstheme="minorHAnsi"/>
          <w:highlight w:val="yellow"/>
        </w:rPr>
        <w:t>5</w:t>
      </w:r>
      <w:r w:rsidR="004E3FE8" w:rsidRPr="00DB273A">
        <w:rPr>
          <w:rFonts w:asciiTheme="minorHAnsi" w:hAnsiTheme="minorHAnsi" w:cstheme="minorHAnsi"/>
          <w:highlight w:val="yellow"/>
        </w:rPr>
        <w:t xml:space="preserve"> </w:t>
      </w:r>
      <w:r w:rsidR="00D53D75" w:rsidRPr="00DB273A">
        <w:rPr>
          <w:rFonts w:asciiTheme="minorHAnsi" w:hAnsiTheme="minorHAnsi" w:cstheme="minorHAnsi"/>
          <w:highlight w:val="yellow"/>
        </w:rPr>
        <w:t>s</w:t>
      </w:r>
      <w:r w:rsidRPr="00DB273A">
        <w:rPr>
          <w:rFonts w:asciiTheme="minorHAnsi" w:hAnsiTheme="minorHAnsi" w:cstheme="minorHAnsi"/>
        </w:rPr>
        <w:t xml:space="preserve"> to spin down the fluid, but not the beads</w:t>
      </w:r>
      <w:r w:rsidR="00EE38C5" w:rsidRPr="00DB273A">
        <w:rPr>
          <w:rFonts w:asciiTheme="minorHAnsi" w:hAnsiTheme="minorHAnsi" w:cstheme="minorHAnsi"/>
        </w:rPr>
        <w:t>.</w:t>
      </w:r>
      <w:bookmarkEnd w:id="42"/>
      <w:r w:rsidR="00EE38C5" w:rsidRPr="00DB273A">
        <w:rPr>
          <w:rFonts w:asciiTheme="minorHAnsi" w:hAnsiTheme="minorHAnsi" w:cstheme="minorHAnsi"/>
        </w:rPr>
        <w:t xml:space="preserve"> </w:t>
      </w:r>
    </w:p>
    <w:p w14:paraId="541AE7E2" w14:textId="77777777" w:rsidR="001A6476" w:rsidRPr="00DB273A" w:rsidRDefault="001A6476" w:rsidP="005522E9">
      <w:pPr>
        <w:pStyle w:val="StyleHeading112ptNotBold"/>
        <w:numPr>
          <w:ilvl w:val="0"/>
          <w:numId w:val="0"/>
        </w:numPr>
        <w:spacing w:before="0"/>
        <w:jc w:val="both"/>
        <w:rPr>
          <w:rFonts w:asciiTheme="minorHAnsi" w:hAnsiTheme="minorHAnsi" w:cstheme="minorHAnsi"/>
        </w:rPr>
      </w:pPr>
    </w:p>
    <w:p w14:paraId="41F3C3BF" w14:textId="3B60B659" w:rsidR="00FF6A12" w:rsidRPr="00DB273A" w:rsidRDefault="00ED5C4D" w:rsidP="005522E9">
      <w:pPr>
        <w:pStyle w:val="StyleHeading112ptNotBold"/>
        <w:numPr>
          <w:ilvl w:val="2"/>
          <w:numId w:val="28"/>
        </w:numPr>
        <w:spacing w:before="0"/>
        <w:jc w:val="both"/>
        <w:rPr>
          <w:rFonts w:asciiTheme="minorHAnsi" w:hAnsiTheme="minorHAnsi" w:cstheme="minorHAnsi"/>
        </w:rPr>
      </w:pPr>
      <w:r w:rsidRPr="00DB273A">
        <w:rPr>
          <w:rFonts w:asciiTheme="minorHAnsi" w:hAnsiTheme="minorHAnsi" w:cstheme="minorHAnsi"/>
          <w:highlight w:val="yellow"/>
        </w:rPr>
        <w:t>Place in the magnetic rack</w:t>
      </w:r>
      <w:r w:rsidR="00D65BE4" w:rsidRPr="00DB273A">
        <w:rPr>
          <w:rFonts w:asciiTheme="minorHAnsi" w:hAnsiTheme="minorHAnsi" w:cstheme="minorHAnsi"/>
          <w:highlight w:val="yellow"/>
        </w:rPr>
        <w:t xml:space="preserve"> to </w:t>
      </w:r>
      <w:r w:rsidRPr="00DB273A">
        <w:rPr>
          <w:rFonts w:asciiTheme="minorHAnsi" w:hAnsiTheme="minorHAnsi" w:cstheme="minorHAnsi"/>
          <w:highlight w:val="yellow"/>
        </w:rPr>
        <w:t>allow the beads to be captured by the magnet</w:t>
      </w:r>
      <w:r w:rsidR="00FF6A12" w:rsidRPr="00DB273A">
        <w:rPr>
          <w:rFonts w:asciiTheme="minorHAnsi" w:hAnsiTheme="minorHAnsi" w:cstheme="minorHAnsi"/>
        </w:rPr>
        <w:t>.</w:t>
      </w:r>
    </w:p>
    <w:p w14:paraId="0840379F" w14:textId="77777777" w:rsidR="00A85CDF" w:rsidRPr="00DB273A" w:rsidRDefault="00A85CDF" w:rsidP="005522E9">
      <w:pPr>
        <w:pStyle w:val="StyleHeading112ptNotBold"/>
        <w:numPr>
          <w:ilvl w:val="0"/>
          <w:numId w:val="0"/>
        </w:numPr>
        <w:spacing w:before="0"/>
        <w:jc w:val="both"/>
        <w:rPr>
          <w:rFonts w:asciiTheme="minorHAnsi" w:hAnsiTheme="minorHAnsi" w:cstheme="minorHAnsi"/>
        </w:rPr>
      </w:pPr>
    </w:p>
    <w:p w14:paraId="0383D07D" w14:textId="3EF123AA" w:rsidR="00E01F04" w:rsidRPr="00DB273A" w:rsidRDefault="00FF6A12" w:rsidP="005522E9">
      <w:pPr>
        <w:pStyle w:val="StyleHeading112ptNotBold"/>
        <w:numPr>
          <w:ilvl w:val="2"/>
          <w:numId w:val="28"/>
        </w:numPr>
        <w:spacing w:before="0"/>
        <w:jc w:val="both"/>
        <w:rPr>
          <w:rFonts w:asciiTheme="minorHAnsi" w:hAnsiTheme="minorHAnsi" w:cstheme="minorHAnsi"/>
        </w:rPr>
      </w:pPr>
      <w:bookmarkStart w:id="43" w:name="_Ref7005110"/>
      <w:r w:rsidRPr="00DB273A">
        <w:rPr>
          <w:rFonts w:asciiTheme="minorHAnsi" w:hAnsiTheme="minorHAnsi" w:cstheme="minorHAnsi"/>
          <w:highlight w:val="yellow"/>
        </w:rPr>
        <w:t>R</w:t>
      </w:r>
      <w:r w:rsidR="00ED5C4D" w:rsidRPr="00DB273A">
        <w:rPr>
          <w:rFonts w:asciiTheme="minorHAnsi" w:hAnsiTheme="minorHAnsi" w:cstheme="minorHAnsi"/>
          <w:highlight w:val="yellow"/>
        </w:rPr>
        <w:t>emove the fluid</w:t>
      </w:r>
      <w:bookmarkEnd w:id="35"/>
      <w:r w:rsidR="00084F3B" w:rsidRPr="00DB273A">
        <w:rPr>
          <w:rFonts w:asciiTheme="minorHAnsi" w:hAnsiTheme="minorHAnsi" w:cstheme="minorHAnsi"/>
          <w:highlight w:val="yellow"/>
        </w:rPr>
        <w:t xml:space="preserve"> by aspiration </w:t>
      </w:r>
      <w:r w:rsidR="00615549" w:rsidRPr="00DB273A">
        <w:rPr>
          <w:rFonts w:asciiTheme="minorHAnsi" w:hAnsiTheme="minorHAnsi" w:cstheme="minorHAnsi"/>
          <w:highlight w:val="yellow"/>
        </w:rPr>
        <w:t>for</w:t>
      </w:r>
      <w:r w:rsidR="00084F3B" w:rsidRPr="00DB273A">
        <w:rPr>
          <w:rFonts w:asciiTheme="minorHAnsi" w:hAnsiTheme="minorHAnsi" w:cstheme="minorHAnsi"/>
          <w:highlight w:val="yellow"/>
        </w:rPr>
        <w:t xml:space="preserve"> a small number of samples</w:t>
      </w:r>
      <w:r w:rsidR="001038A7" w:rsidRPr="00DB273A">
        <w:rPr>
          <w:rFonts w:asciiTheme="minorHAnsi" w:hAnsiTheme="minorHAnsi" w:cstheme="minorHAnsi"/>
          <w:highlight w:val="yellow"/>
        </w:rPr>
        <w:t>;</w:t>
      </w:r>
      <w:r w:rsidR="00615549" w:rsidRPr="00DB273A">
        <w:rPr>
          <w:rFonts w:asciiTheme="minorHAnsi" w:hAnsiTheme="minorHAnsi" w:cstheme="minorHAnsi"/>
          <w:highlight w:val="yellow"/>
        </w:rPr>
        <w:t xml:space="preserve"> </w:t>
      </w:r>
      <w:r w:rsidR="00084F3B" w:rsidRPr="00DB273A">
        <w:rPr>
          <w:rFonts w:asciiTheme="minorHAnsi" w:hAnsiTheme="minorHAnsi" w:cstheme="minorHAnsi"/>
          <w:highlight w:val="yellow"/>
        </w:rPr>
        <w:t>pour off the liquid</w:t>
      </w:r>
      <w:r w:rsidR="00615549" w:rsidRPr="00DB273A">
        <w:rPr>
          <w:rFonts w:asciiTheme="minorHAnsi" w:hAnsiTheme="minorHAnsi" w:cstheme="minorHAnsi"/>
          <w:highlight w:val="yellow"/>
        </w:rPr>
        <w:t xml:space="preserve"> if many samples</w:t>
      </w:r>
      <w:r w:rsidR="00ED5C4D" w:rsidRPr="00DB273A">
        <w:rPr>
          <w:rFonts w:asciiTheme="minorHAnsi" w:hAnsiTheme="minorHAnsi" w:cstheme="minorHAnsi"/>
        </w:rPr>
        <w:t>.</w:t>
      </w:r>
      <w:bookmarkEnd w:id="43"/>
    </w:p>
    <w:p w14:paraId="3805FEF6" w14:textId="04736906" w:rsidR="00565476" w:rsidRPr="00DB273A" w:rsidRDefault="00ED5C4D"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br/>
      </w:r>
      <w:r w:rsidR="007E1676" w:rsidRPr="00DB273A">
        <w:rPr>
          <w:rFonts w:asciiTheme="minorHAnsi" w:hAnsiTheme="minorHAnsi" w:cstheme="minorHAnsi"/>
        </w:rPr>
        <w:t xml:space="preserve">NOTE: </w:t>
      </w:r>
      <w:r w:rsidR="00D53D75" w:rsidRPr="00DB273A">
        <w:rPr>
          <w:rFonts w:asciiTheme="minorHAnsi" w:hAnsiTheme="minorHAnsi" w:cstheme="minorHAnsi"/>
        </w:rPr>
        <w:t>With a large number of samples, r</w:t>
      </w:r>
      <w:r w:rsidRPr="00DB273A">
        <w:rPr>
          <w:rFonts w:asciiTheme="minorHAnsi" w:hAnsiTheme="minorHAnsi" w:cstheme="minorHAnsi"/>
        </w:rPr>
        <w:t xml:space="preserve">emoving all the fluid purely by aspiration can be </w:t>
      </w:r>
      <w:r w:rsidR="00D53D75" w:rsidRPr="00DB273A">
        <w:rPr>
          <w:rFonts w:asciiTheme="minorHAnsi" w:hAnsiTheme="minorHAnsi" w:cstheme="minorHAnsi"/>
        </w:rPr>
        <w:t>problematic</w:t>
      </w:r>
      <w:r w:rsidRPr="00DB273A">
        <w:rPr>
          <w:rFonts w:asciiTheme="minorHAnsi" w:hAnsiTheme="minorHAnsi" w:cstheme="minorHAnsi"/>
        </w:rPr>
        <w:t xml:space="preserve">, </w:t>
      </w:r>
      <w:r w:rsidR="00D53D75" w:rsidRPr="00DB273A">
        <w:rPr>
          <w:rFonts w:asciiTheme="minorHAnsi" w:hAnsiTheme="minorHAnsi" w:cstheme="minorHAnsi"/>
        </w:rPr>
        <w:t xml:space="preserve">as </w:t>
      </w:r>
      <w:r w:rsidRPr="00DB273A">
        <w:rPr>
          <w:rFonts w:asciiTheme="minorHAnsi" w:hAnsiTheme="minorHAnsi" w:cstheme="minorHAnsi"/>
        </w:rPr>
        <w:t xml:space="preserve">the beads </w:t>
      </w:r>
      <w:r w:rsidR="00992DFF" w:rsidRPr="00DB273A">
        <w:rPr>
          <w:rFonts w:asciiTheme="minorHAnsi" w:hAnsiTheme="minorHAnsi" w:cstheme="minorHAnsi"/>
        </w:rPr>
        <w:t>i</w:t>
      </w:r>
      <w:r w:rsidRPr="00DB273A">
        <w:rPr>
          <w:rFonts w:asciiTheme="minorHAnsi" w:hAnsiTheme="minorHAnsi" w:cstheme="minorHAnsi"/>
        </w:rPr>
        <w:t xml:space="preserve">n the first sample </w:t>
      </w:r>
      <w:r w:rsidR="00D53D75" w:rsidRPr="00DB273A">
        <w:rPr>
          <w:rFonts w:asciiTheme="minorHAnsi" w:hAnsiTheme="minorHAnsi" w:cstheme="minorHAnsi"/>
        </w:rPr>
        <w:t>may</w:t>
      </w:r>
      <w:r w:rsidRPr="00DB273A">
        <w:rPr>
          <w:rFonts w:asciiTheme="minorHAnsi" w:hAnsiTheme="minorHAnsi" w:cstheme="minorHAnsi"/>
        </w:rPr>
        <w:t xml:space="preserve"> be dried out </w:t>
      </w:r>
      <w:r w:rsidR="00992DFF" w:rsidRPr="00DB273A">
        <w:rPr>
          <w:rFonts w:asciiTheme="minorHAnsi" w:hAnsiTheme="minorHAnsi" w:cstheme="minorHAnsi"/>
        </w:rPr>
        <w:t xml:space="preserve">before the last </w:t>
      </w:r>
      <w:r w:rsidRPr="00DB273A">
        <w:rPr>
          <w:rFonts w:asciiTheme="minorHAnsi" w:hAnsiTheme="minorHAnsi" w:cstheme="minorHAnsi"/>
        </w:rPr>
        <w:t>s</w:t>
      </w:r>
      <w:r w:rsidR="00992DFF" w:rsidRPr="00DB273A">
        <w:rPr>
          <w:rFonts w:asciiTheme="minorHAnsi" w:hAnsiTheme="minorHAnsi" w:cstheme="minorHAnsi"/>
        </w:rPr>
        <w:t>ample is</w:t>
      </w:r>
      <w:r w:rsidRPr="00DB273A">
        <w:rPr>
          <w:rFonts w:asciiTheme="minorHAnsi" w:hAnsiTheme="minorHAnsi" w:cstheme="minorHAnsi"/>
        </w:rPr>
        <w:t xml:space="preserve"> finished</w:t>
      </w:r>
      <w:r w:rsidR="00D53D75" w:rsidRPr="00DB273A">
        <w:rPr>
          <w:rFonts w:asciiTheme="minorHAnsi" w:hAnsiTheme="minorHAnsi" w:cstheme="minorHAnsi"/>
        </w:rPr>
        <w:t xml:space="preserve">, </w:t>
      </w:r>
      <w:r w:rsidR="00FB5BE9" w:rsidRPr="00DB273A">
        <w:rPr>
          <w:rFonts w:asciiTheme="minorHAnsi" w:hAnsiTheme="minorHAnsi" w:cstheme="minorHAnsi"/>
        </w:rPr>
        <w:t xml:space="preserve">this </w:t>
      </w:r>
      <w:r w:rsidR="00EE38C5" w:rsidRPr="00DB273A">
        <w:rPr>
          <w:rFonts w:asciiTheme="minorHAnsi" w:hAnsiTheme="minorHAnsi" w:cstheme="minorHAnsi"/>
        </w:rPr>
        <w:t>increases background</w:t>
      </w:r>
      <w:r w:rsidRPr="00DB273A">
        <w:rPr>
          <w:rFonts w:asciiTheme="minorHAnsi" w:hAnsiTheme="minorHAnsi" w:cstheme="minorHAnsi"/>
        </w:rPr>
        <w:t>.</w:t>
      </w:r>
      <w:r w:rsidR="00EE38C5" w:rsidRPr="00DB273A">
        <w:rPr>
          <w:rFonts w:asciiTheme="minorHAnsi" w:hAnsiTheme="minorHAnsi" w:cstheme="minorHAnsi"/>
        </w:rPr>
        <w:t xml:space="preserve"> </w:t>
      </w:r>
      <w:r w:rsidR="00D53D75" w:rsidRPr="00DB273A">
        <w:rPr>
          <w:rFonts w:asciiTheme="minorHAnsi" w:hAnsiTheme="minorHAnsi" w:cstheme="minorHAnsi"/>
        </w:rPr>
        <w:t>W</w:t>
      </w:r>
      <w:r w:rsidR="00EE38C5" w:rsidRPr="00DB273A">
        <w:rPr>
          <w:rFonts w:asciiTheme="minorHAnsi" w:hAnsiTheme="minorHAnsi" w:cstheme="minorHAnsi"/>
        </w:rPr>
        <w:t>ashing</w:t>
      </w:r>
      <w:r w:rsidR="00EB1E36" w:rsidRPr="00DB273A">
        <w:rPr>
          <w:rFonts w:asciiTheme="minorHAnsi" w:hAnsiTheme="minorHAnsi" w:cstheme="minorHAnsi"/>
        </w:rPr>
        <w:t xml:space="preserve"> can be exp</w:t>
      </w:r>
      <w:r w:rsidR="00D53D75" w:rsidRPr="00DB273A">
        <w:rPr>
          <w:rFonts w:asciiTheme="minorHAnsi" w:hAnsiTheme="minorHAnsi" w:cstheme="minorHAnsi"/>
        </w:rPr>
        <w:t>e</w:t>
      </w:r>
      <w:r w:rsidR="00EB1E36" w:rsidRPr="00DB273A">
        <w:rPr>
          <w:rFonts w:asciiTheme="minorHAnsi" w:hAnsiTheme="minorHAnsi" w:cstheme="minorHAnsi"/>
        </w:rPr>
        <w:t>dited</w:t>
      </w:r>
      <w:r w:rsidR="00EE38C5" w:rsidRPr="00DB273A">
        <w:rPr>
          <w:rFonts w:asciiTheme="minorHAnsi" w:hAnsiTheme="minorHAnsi" w:cstheme="minorHAnsi"/>
        </w:rPr>
        <w:t xml:space="preserve"> by pouring off the fluid from all samples at once whilst on the magnet. </w:t>
      </w:r>
      <w:r w:rsidR="00D53D75" w:rsidRPr="00DB273A">
        <w:rPr>
          <w:rFonts w:asciiTheme="minorHAnsi" w:hAnsiTheme="minorHAnsi" w:cstheme="minorHAnsi"/>
        </w:rPr>
        <w:t>They</w:t>
      </w:r>
      <w:r w:rsidR="00EE38C5" w:rsidRPr="00DB273A">
        <w:rPr>
          <w:rFonts w:asciiTheme="minorHAnsi" w:hAnsiTheme="minorHAnsi" w:cstheme="minorHAnsi"/>
        </w:rPr>
        <w:t xml:space="preserve"> </w:t>
      </w:r>
      <w:r w:rsidR="00D53D75" w:rsidRPr="00DB273A">
        <w:rPr>
          <w:rFonts w:asciiTheme="minorHAnsi" w:hAnsiTheme="minorHAnsi" w:cstheme="minorHAnsi"/>
        </w:rPr>
        <w:t>should</w:t>
      </w:r>
      <w:r w:rsidR="00EE38C5" w:rsidRPr="00DB273A">
        <w:rPr>
          <w:rFonts w:asciiTheme="minorHAnsi" w:hAnsiTheme="minorHAnsi" w:cstheme="minorHAnsi"/>
        </w:rPr>
        <w:t xml:space="preserve"> be left a little longer on the magnet before pouring </w:t>
      </w:r>
      <w:r w:rsidR="00565476" w:rsidRPr="00DB273A">
        <w:rPr>
          <w:rFonts w:asciiTheme="minorHAnsi" w:hAnsiTheme="minorHAnsi" w:cstheme="minorHAnsi"/>
        </w:rPr>
        <w:t>and the</w:t>
      </w:r>
      <w:r w:rsidR="00EE38C5" w:rsidRPr="00DB273A">
        <w:rPr>
          <w:rFonts w:asciiTheme="minorHAnsi" w:hAnsiTheme="minorHAnsi" w:cstheme="minorHAnsi"/>
        </w:rPr>
        <w:t xml:space="preserve"> small amount of fluid that remains</w:t>
      </w:r>
      <w:r w:rsidR="00FB5BE9" w:rsidRPr="00DB273A">
        <w:rPr>
          <w:rFonts w:asciiTheme="minorHAnsi" w:hAnsiTheme="minorHAnsi" w:cstheme="minorHAnsi"/>
        </w:rPr>
        <w:t xml:space="preserve"> has to be aspirated away</w:t>
      </w:r>
      <w:r w:rsidR="006E6A86" w:rsidRPr="00DB273A">
        <w:rPr>
          <w:rFonts w:asciiTheme="minorHAnsi" w:hAnsiTheme="minorHAnsi" w:cstheme="minorHAnsi"/>
        </w:rPr>
        <w:t xml:space="preserve"> but, overall</w:t>
      </w:r>
      <w:r w:rsidR="00EE38C5" w:rsidRPr="00DB273A">
        <w:rPr>
          <w:rFonts w:asciiTheme="minorHAnsi" w:hAnsiTheme="minorHAnsi" w:cstheme="minorHAnsi"/>
        </w:rPr>
        <w:t>, it mean</w:t>
      </w:r>
      <w:r w:rsidR="006E6A86" w:rsidRPr="00DB273A">
        <w:rPr>
          <w:rFonts w:asciiTheme="minorHAnsi" w:hAnsiTheme="minorHAnsi" w:cstheme="minorHAnsi"/>
        </w:rPr>
        <w:t>s</w:t>
      </w:r>
      <w:r w:rsidR="00EE38C5" w:rsidRPr="00DB273A">
        <w:rPr>
          <w:rFonts w:asciiTheme="minorHAnsi" w:hAnsiTheme="minorHAnsi" w:cstheme="minorHAnsi"/>
        </w:rPr>
        <w:t xml:space="preserve"> less time on the magnet and without fluid. </w:t>
      </w:r>
      <w:r w:rsidR="006E6A86" w:rsidRPr="00DB273A">
        <w:rPr>
          <w:rFonts w:asciiTheme="minorHAnsi" w:hAnsiTheme="minorHAnsi" w:cstheme="minorHAnsi"/>
        </w:rPr>
        <w:t xml:space="preserve">In this way, it is </w:t>
      </w:r>
      <w:r w:rsidR="00722595" w:rsidRPr="00DB273A">
        <w:rPr>
          <w:rFonts w:asciiTheme="minorHAnsi" w:hAnsiTheme="minorHAnsi" w:cstheme="minorHAnsi"/>
        </w:rPr>
        <w:t>possible to do 24</w:t>
      </w:r>
      <w:r w:rsidR="00EE38C5" w:rsidRPr="00DB273A">
        <w:rPr>
          <w:rFonts w:asciiTheme="minorHAnsi" w:hAnsiTheme="minorHAnsi" w:cstheme="minorHAnsi"/>
        </w:rPr>
        <w:t xml:space="preserve"> </w:t>
      </w:r>
      <w:r w:rsidR="006E6A86" w:rsidRPr="00DB273A">
        <w:rPr>
          <w:rFonts w:asciiTheme="minorHAnsi" w:hAnsiTheme="minorHAnsi" w:cstheme="minorHAnsi"/>
        </w:rPr>
        <w:t xml:space="preserve">or more </w:t>
      </w:r>
      <w:r w:rsidR="00EE38C5" w:rsidRPr="00DB273A">
        <w:rPr>
          <w:rFonts w:asciiTheme="minorHAnsi" w:hAnsiTheme="minorHAnsi" w:cstheme="minorHAnsi"/>
        </w:rPr>
        <w:t>extractions</w:t>
      </w:r>
      <w:r w:rsidR="006E6A86" w:rsidRPr="00DB273A">
        <w:rPr>
          <w:rFonts w:asciiTheme="minorHAnsi" w:hAnsiTheme="minorHAnsi" w:cstheme="minorHAnsi"/>
        </w:rPr>
        <w:t xml:space="preserve"> quickly</w:t>
      </w:r>
      <w:r w:rsidR="00EE38C5" w:rsidRPr="00DB273A">
        <w:rPr>
          <w:rFonts w:asciiTheme="minorHAnsi" w:hAnsiTheme="minorHAnsi" w:cstheme="minorHAnsi"/>
        </w:rPr>
        <w:t>.</w:t>
      </w:r>
      <w:bookmarkEnd w:id="41"/>
    </w:p>
    <w:p w14:paraId="5A90AD45" w14:textId="77777777" w:rsidR="00565476" w:rsidRPr="00DB273A" w:rsidRDefault="00565476" w:rsidP="005522E9">
      <w:pPr>
        <w:pStyle w:val="StyleHeading112ptNotBold"/>
        <w:numPr>
          <w:ilvl w:val="0"/>
          <w:numId w:val="0"/>
        </w:numPr>
        <w:spacing w:before="0"/>
        <w:jc w:val="both"/>
        <w:rPr>
          <w:rFonts w:asciiTheme="minorHAnsi" w:hAnsiTheme="minorHAnsi" w:cstheme="minorHAnsi"/>
        </w:rPr>
      </w:pPr>
    </w:p>
    <w:p w14:paraId="6C47983D" w14:textId="184A8F29" w:rsidR="00CD7499" w:rsidRPr="00DB273A" w:rsidRDefault="00CD7499" w:rsidP="005522E9">
      <w:pPr>
        <w:pStyle w:val="StyleHeading112ptNotBold"/>
        <w:numPr>
          <w:ilvl w:val="1"/>
          <w:numId w:val="28"/>
        </w:numPr>
        <w:spacing w:before="0"/>
        <w:jc w:val="both"/>
        <w:rPr>
          <w:rFonts w:asciiTheme="minorHAnsi" w:hAnsiTheme="minorHAnsi" w:cstheme="minorHAnsi"/>
        </w:rPr>
      </w:pPr>
      <w:r w:rsidRPr="00DB273A">
        <w:rPr>
          <w:rFonts w:asciiTheme="minorHAnsi" w:hAnsiTheme="minorHAnsi" w:cstheme="minorHAnsi"/>
          <w:highlight w:val="yellow"/>
        </w:rPr>
        <w:t>Block with 200</w:t>
      </w:r>
      <w:r w:rsidR="001C7EF2" w:rsidRPr="00DB273A">
        <w:rPr>
          <w:rFonts w:asciiTheme="minorHAnsi" w:hAnsiTheme="minorHAnsi" w:cstheme="minorHAnsi"/>
          <w:highlight w:val="yellow"/>
        </w:rPr>
        <w:t xml:space="preserve"> µL</w:t>
      </w:r>
      <w:r w:rsidRPr="00DB273A">
        <w:rPr>
          <w:rFonts w:asciiTheme="minorHAnsi" w:hAnsiTheme="minorHAnsi" w:cstheme="minorHAnsi"/>
          <w:highlight w:val="yellow"/>
        </w:rPr>
        <w:t xml:space="preserve"> </w:t>
      </w:r>
      <w:r w:rsidR="00552E7B" w:rsidRPr="00DB273A">
        <w:rPr>
          <w:rFonts w:asciiTheme="minorHAnsi" w:hAnsiTheme="minorHAnsi" w:cstheme="minorHAnsi"/>
          <w:highlight w:val="yellow"/>
        </w:rPr>
        <w:t>b</w:t>
      </w:r>
      <w:r w:rsidR="009979E7" w:rsidRPr="00DB273A">
        <w:rPr>
          <w:rFonts w:asciiTheme="minorHAnsi" w:hAnsiTheme="minorHAnsi" w:cstheme="minorHAnsi"/>
          <w:highlight w:val="yellow"/>
        </w:rPr>
        <w:t xml:space="preserve">ead </w:t>
      </w:r>
      <w:r w:rsidR="00552E7B" w:rsidRPr="00DB273A">
        <w:rPr>
          <w:rFonts w:asciiTheme="minorHAnsi" w:hAnsiTheme="minorHAnsi" w:cstheme="minorHAnsi"/>
          <w:highlight w:val="yellow"/>
        </w:rPr>
        <w:t>b</w:t>
      </w:r>
      <w:r w:rsidR="009979E7" w:rsidRPr="00DB273A">
        <w:rPr>
          <w:rFonts w:asciiTheme="minorHAnsi" w:hAnsiTheme="minorHAnsi" w:cstheme="minorHAnsi"/>
          <w:highlight w:val="yellow"/>
        </w:rPr>
        <w:t>uffer</w:t>
      </w:r>
      <w:r w:rsidR="00107AAC" w:rsidRPr="00DB273A">
        <w:rPr>
          <w:rFonts w:asciiTheme="minorHAnsi" w:hAnsiTheme="minorHAnsi" w:cstheme="minorHAnsi"/>
          <w:highlight w:val="yellow"/>
        </w:rPr>
        <w:t>,</w:t>
      </w:r>
      <w:r w:rsidRPr="00DB273A">
        <w:rPr>
          <w:rFonts w:asciiTheme="minorHAnsi" w:hAnsiTheme="minorHAnsi" w:cstheme="minorHAnsi"/>
          <w:highlight w:val="yellow"/>
        </w:rPr>
        <w:t xml:space="preserve"> 10</w:t>
      </w:r>
      <w:r w:rsidR="001C7EF2" w:rsidRPr="00DB273A">
        <w:rPr>
          <w:rFonts w:asciiTheme="minorHAnsi" w:hAnsiTheme="minorHAnsi" w:cstheme="minorHAnsi"/>
          <w:highlight w:val="yellow"/>
        </w:rPr>
        <w:t xml:space="preserve"> µL</w:t>
      </w:r>
      <w:r w:rsidRPr="00DB273A">
        <w:rPr>
          <w:rFonts w:asciiTheme="minorHAnsi" w:hAnsiTheme="minorHAnsi" w:cstheme="minorHAnsi"/>
          <w:highlight w:val="yellow"/>
        </w:rPr>
        <w:t xml:space="preserve"> </w:t>
      </w:r>
      <w:r w:rsidR="00FB5BE9" w:rsidRPr="00DB273A">
        <w:rPr>
          <w:rFonts w:asciiTheme="minorHAnsi" w:hAnsiTheme="minorHAnsi" w:cstheme="minorHAnsi"/>
          <w:highlight w:val="yellow"/>
        </w:rPr>
        <w:t xml:space="preserve">20 mg/mL </w:t>
      </w:r>
      <w:r w:rsidRPr="00DB273A">
        <w:rPr>
          <w:rFonts w:asciiTheme="minorHAnsi" w:hAnsiTheme="minorHAnsi" w:cstheme="minorHAnsi"/>
          <w:highlight w:val="yellow"/>
        </w:rPr>
        <w:t>glycogen</w:t>
      </w:r>
      <w:r w:rsidR="00107AAC" w:rsidRPr="00DB273A">
        <w:rPr>
          <w:rFonts w:asciiTheme="minorHAnsi" w:hAnsiTheme="minorHAnsi" w:cstheme="minorHAnsi"/>
          <w:highlight w:val="yellow"/>
        </w:rPr>
        <w:t>,</w:t>
      </w:r>
      <w:r w:rsidRPr="00DB273A">
        <w:rPr>
          <w:rFonts w:asciiTheme="minorHAnsi" w:hAnsiTheme="minorHAnsi" w:cstheme="minorHAnsi"/>
          <w:highlight w:val="yellow"/>
        </w:rPr>
        <w:t xml:space="preserve"> and </w:t>
      </w:r>
      <w:r w:rsidR="00ED5C4D" w:rsidRPr="00DB273A">
        <w:rPr>
          <w:rFonts w:asciiTheme="minorHAnsi" w:hAnsiTheme="minorHAnsi" w:cstheme="minorHAnsi"/>
          <w:highlight w:val="yellow"/>
        </w:rPr>
        <w:t>2.5</w:t>
      </w:r>
      <w:r w:rsidR="001C7EF2" w:rsidRPr="00DB273A">
        <w:rPr>
          <w:rFonts w:asciiTheme="minorHAnsi" w:hAnsiTheme="minorHAnsi" w:cstheme="minorHAnsi"/>
          <w:highlight w:val="yellow"/>
        </w:rPr>
        <w:t xml:space="preserve"> µL</w:t>
      </w:r>
      <w:r w:rsidRPr="00DB273A">
        <w:rPr>
          <w:rFonts w:asciiTheme="minorHAnsi" w:hAnsiTheme="minorHAnsi" w:cstheme="minorHAnsi"/>
          <w:highlight w:val="yellow"/>
        </w:rPr>
        <w:t xml:space="preserve"> </w:t>
      </w:r>
      <w:r w:rsidR="00722595" w:rsidRPr="00DB273A">
        <w:rPr>
          <w:rFonts w:asciiTheme="minorHAnsi" w:hAnsiTheme="minorHAnsi" w:cstheme="minorHAnsi"/>
          <w:highlight w:val="yellow"/>
        </w:rPr>
        <w:t>5</w:t>
      </w:r>
      <w:r w:rsidR="00F9108B" w:rsidRPr="00DB273A">
        <w:rPr>
          <w:rFonts w:asciiTheme="minorHAnsi" w:hAnsiTheme="minorHAnsi" w:cstheme="minorHAnsi"/>
          <w:highlight w:val="yellow"/>
        </w:rPr>
        <w:t xml:space="preserve"> </w:t>
      </w:r>
      <w:r w:rsidRPr="00DB273A">
        <w:rPr>
          <w:rFonts w:asciiTheme="minorHAnsi" w:hAnsiTheme="minorHAnsi" w:cstheme="minorHAnsi"/>
          <w:highlight w:val="yellow"/>
        </w:rPr>
        <w:t>mg/</w:t>
      </w:r>
      <w:r w:rsidR="001C7EF2" w:rsidRPr="00DB273A">
        <w:rPr>
          <w:rFonts w:asciiTheme="minorHAnsi" w:hAnsiTheme="minorHAnsi" w:cstheme="minorHAnsi"/>
          <w:highlight w:val="yellow"/>
        </w:rPr>
        <w:t xml:space="preserve">mL </w:t>
      </w:r>
      <w:r w:rsidRPr="00DB273A">
        <w:rPr>
          <w:rFonts w:asciiTheme="minorHAnsi" w:hAnsiTheme="minorHAnsi" w:cstheme="minorHAnsi"/>
          <w:highlight w:val="yellow"/>
        </w:rPr>
        <w:t>tRNA, 20</w:t>
      </w:r>
      <w:r w:rsidR="00A11594" w:rsidRPr="00DB273A">
        <w:rPr>
          <w:rFonts w:asciiTheme="minorHAnsi" w:hAnsiTheme="minorHAnsi" w:cstheme="minorHAnsi"/>
          <w:highlight w:val="yellow"/>
        </w:rPr>
        <w:t xml:space="preserve"> </w:t>
      </w:r>
      <w:r w:rsidRPr="00DB273A">
        <w:rPr>
          <w:rFonts w:asciiTheme="minorHAnsi" w:hAnsiTheme="minorHAnsi" w:cstheme="minorHAnsi"/>
          <w:highlight w:val="yellow"/>
        </w:rPr>
        <w:t xml:space="preserve">min rotating </w:t>
      </w:r>
      <w:r w:rsidR="0049030C" w:rsidRPr="00DB273A">
        <w:rPr>
          <w:rFonts w:asciiTheme="minorHAnsi" w:hAnsiTheme="minorHAnsi" w:cstheme="minorHAnsi"/>
          <w:highlight w:val="yellow"/>
        </w:rPr>
        <w:t xml:space="preserve">end over end at moderate speed </w:t>
      </w:r>
      <w:r w:rsidRPr="00DB273A">
        <w:rPr>
          <w:rFonts w:asciiTheme="minorHAnsi" w:hAnsiTheme="minorHAnsi" w:cstheme="minorHAnsi"/>
          <w:highlight w:val="yellow"/>
        </w:rPr>
        <w:t xml:space="preserve">at </w:t>
      </w:r>
      <w:r w:rsidR="00FF0C25" w:rsidRPr="00DB273A">
        <w:rPr>
          <w:rFonts w:asciiTheme="minorHAnsi" w:hAnsiTheme="minorHAnsi" w:cstheme="minorHAnsi"/>
          <w:highlight w:val="yellow"/>
        </w:rPr>
        <w:t>RT</w:t>
      </w:r>
      <w:r w:rsidR="00FE5539" w:rsidRPr="00DB273A">
        <w:rPr>
          <w:rFonts w:asciiTheme="minorHAnsi" w:hAnsiTheme="minorHAnsi" w:cstheme="minorHAnsi"/>
        </w:rPr>
        <w:t>.</w:t>
      </w:r>
      <w:r w:rsidR="0049030C" w:rsidRPr="00DB273A">
        <w:rPr>
          <w:rFonts w:asciiTheme="minorHAnsi" w:hAnsiTheme="minorHAnsi" w:cstheme="minorHAnsi"/>
        </w:rPr>
        <w:t xml:space="preserve"> </w:t>
      </w:r>
      <w:r w:rsidR="00FE5539" w:rsidRPr="00DB273A">
        <w:rPr>
          <w:rFonts w:asciiTheme="minorHAnsi" w:hAnsiTheme="minorHAnsi" w:cstheme="minorHAnsi"/>
        </w:rPr>
        <w:t xml:space="preserve">The rotation is to </w:t>
      </w:r>
      <w:r w:rsidR="0049030C" w:rsidRPr="00DB273A">
        <w:rPr>
          <w:rFonts w:asciiTheme="minorHAnsi" w:hAnsiTheme="minorHAnsi" w:cstheme="minorHAnsi"/>
        </w:rPr>
        <w:t>keep the beads in suspension</w:t>
      </w:r>
      <w:r w:rsidR="009C286D" w:rsidRPr="00DB273A">
        <w:rPr>
          <w:rFonts w:asciiTheme="minorHAnsi" w:hAnsiTheme="minorHAnsi" w:cstheme="minorHAnsi"/>
        </w:rPr>
        <w:t>.</w:t>
      </w:r>
      <w:r w:rsidR="00615549" w:rsidRPr="00DB273A">
        <w:rPr>
          <w:rFonts w:asciiTheme="minorHAnsi" w:hAnsiTheme="minorHAnsi" w:cstheme="minorHAnsi"/>
        </w:rPr>
        <w:t xml:space="preserve"> </w:t>
      </w:r>
      <w:r w:rsidR="00615549" w:rsidRPr="00DB273A">
        <w:rPr>
          <w:rFonts w:asciiTheme="minorHAnsi" w:hAnsiTheme="minorHAnsi" w:cstheme="minorHAnsi"/>
          <w:highlight w:val="yellow"/>
        </w:rPr>
        <w:t>Once the blocking is complete r</w:t>
      </w:r>
      <w:r w:rsidRPr="00DB273A">
        <w:rPr>
          <w:rFonts w:asciiTheme="minorHAnsi" w:hAnsiTheme="minorHAnsi" w:cstheme="minorHAnsi"/>
          <w:highlight w:val="yellow"/>
        </w:rPr>
        <w:t>emove the fluid as</w:t>
      </w:r>
      <w:r w:rsidR="006E6A86" w:rsidRPr="00DB273A">
        <w:rPr>
          <w:rFonts w:asciiTheme="minorHAnsi" w:hAnsiTheme="minorHAnsi" w:cstheme="minorHAnsi"/>
          <w:highlight w:val="yellow"/>
        </w:rPr>
        <w:t xml:space="preserve"> step</w:t>
      </w:r>
      <w:r w:rsidR="00C3094C" w:rsidRPr="00DB273A">
        <w:rPr>
          <w:rFonts w:asciiTheme="minorHAnsi" w:hAnsiTheme="minorHAnsi" w:cstheme="minorHAnsi"/>
          <w:highlight w:val="yellow"/>
        </w:rPr>
        <w:t>s</w:t>
      </w:r>
      <w:r w:rsidRPr="00DB273A">
        <w:rPr>
          <w:rFonts w:asciiTheme="minorHAnsi" w:hAnsiTheme="minorHAnsi" w:cstheme="minorHAnsi"/>
          <w:highlight w:val="yellow"/>
        </w:rPr>
        <w:t xml:space="preserve"> </w:t>
      </w:r>
      <w:r w:rsidR="00C3094C" w:rsidRPr="00DB273A">
        <w:rPr>
          <w:rFonts w:asciiTheme="minorHAnsi" w:hAnsiTheme="minorHAnsi" w:cstheme="minorHAnsi"/>
          <w:highlight w:val="yellow"/>
        </w:rPr>
        <w:fldChar w:fldCharType="begin"/>
      </w:r>
      <w:r w:rsidR="00C3094C" w:rsidRPr="00DB273A">
        <w:rPr>
          <w:rFonts w:asciiTheme="minorHAnsi" w:hAnsiTheme="minorHAnsi" w:cstheme="minorHAnsi"/>
          <w:highlight w:val="yellow"/>
        </w:rPr>
        <w:instrText xml:space="preserve"> REF _Ref1126781 \r \h </w:instrText>
      </w:r>
      <w:r w:rsidR="00615549" w:rsidRPr="00DB273A">
        <w:rPr>
          <w:rFonts w:asciiTheme="minorHAnsi" w:hAnsiTheme="minorHAnsi" w:cstheme="minorHAnsi"/>
          <w:highlight w:val="yellow"/>
        </w:rPr>
        <w:instrText xml:space="preserve"> \* MERGEFORMAT </w:instrText>
      </w:r>
      <w:r w:rsidR="00C3094C" w:rsidRPr="00DB273A">
        <w:rPr>
          <w:rFonts w:asciiTheme="minorHAnsi" w:hAnsiTheme="minorHAnsi" w:cstheme="minorHAnsi"/>
          <w:highlight w:val="yellow"/>
        </w:rPr>
      </w:r>
      <w:r w:rsidR="00C3094C" w:rsidRPr="00DB273A">
        <w:rPr>
          <w:rFonts w:asciiTheme="minorHAnsi" w:hAnsiTheme="minorHAnsi" w:cstheme="minorHAnsi"/>
          <w:highlight w:val="yellow"/>
        </w:rPr>
        <w:fldChar w:fldCharType="separate"/>
      </w:r>
      <w:r w:rsidR="005C0E10" w:rsidRPr="00DB273A">
        <w:rPr>
          <w:rFonts w:asciiTheme="minorHAnsi" w:hAnsiTheme="minorHAnsi" w:cstheme="minorHAnsi"/>
          <w:highlight w:val="yellow"/>
        </w:rPr>
        <w:t>4.</w:t>
      </w:r>
      <w:r w:rsidR="003B7E54" w:rsidRPr="00DB273A">
        <w:rPr>
          <w:rFonts w:asciiTheme="minorHAnsi" w:hAnsiTheme="minorHAnsi" w:cstheme="minorHAnsi"/>
          <w:highlight w:val="yellow"/>
        </w:rPr>
        <w:t>7</w:t>
      </w:r>
      <w:r w:rsidR="005C0E10" w:rsidRPr="00DB273A">
        <w:rPr>
          <w:rFonts w:asciiTheme="minorHAnsi" w:hAnsiTheme="minorHAnsi" w:cstheme="minorHAnsi"/>
          <w:highlight w:val="yellow"/>
        </w:rPr>
        <w:t>.2</w:t>
      </w:r>
      <w:r w:rsidR="00C3094C" w:rsidRPr="00DB273A">
        <w:rPr>
          <w:rFonts w:asciiTheme="minorHAnsi" w:hAnsiTheme="minorHAnsi" w:cstheme="minorHAnsi"/>
          <w:highlight w:val="yellow"/>
        </w:rPr>
        <w:fldChar w:fldCharType="end"/>
      </w:r>
      <w:r w:rsidR="003B7E54" w:rsidRPr="00DB273A">
        <w:rPr>
          <w:rFonts w:asciiTheme="minorHAnsi" w:hAnsiTheme="minorHAnsi" w:cstheme="minorHAnsi"/>
          <w:highlight w:val="yellow"/>
        </w:rPr>
        <w:t>−</w:t>
      </w:r>
      <w:r w:rsidR="00C3094C" w:rsidRPr="00DB273A">
        <w:rPr>
          <w:rFonts w:asciiTheme="minorHAnsi" w:hAnsiTheme="minorHAnsi" w:cstheme="minorHAnsi"/>
          <w:highlight w:val="yellow"/>
        </w:rPr>
        <w:fldChar w:fldCharType="begin"/>
      </w:r>
      <w:r w:rsidR="00C3094C" w:rsidRPr="00DB273A">
        <w:rPr>
          <w:rFonts w:asciiTheme="minorHAnsi" w:hAnsiTheme="minorHAnsi" w:cstheme="minorHAnsi"/>
          <w:highlight w:val="yellow"/>
        </w:rPr>
        <w:instrText xml:space="preserve"> REF _Ref7005110 \r \h </w:instrText>
      </w:r>
      <w:r w:rsidR="00782588" w:rsidRPr="00DB273A">
        <w:rPr>
          <w:rFonts w:asciiTheme="minorHAnsi" w:hAnsiTheme="minorHAnsi" w:cstheme="minorHAnsi"/>
          <w:highlight w:val="yellow"/>
        </w:rPr>
        <w:instrText xml:space="preserve"> \* MERGEFORMAT </w:instrText>
      </w:r>
      <w:r w:rsidR="00C3094C" w:rsidRPr="00DB273A">
        <w:rPr>
          <w:rFonts w:asciiTheme="minorHAnsi" w:hAnsiTheme="minorHAnsi" w:cstheme="minorHAnsi"/>
          <w:highlight w:val="yellow"/>
        </w:rPr>
      </w:r>
      <w:r w:rsidR="00C3094C" w:rsidRPr="00DB273A">
        <w:rPr>
          <w:rFonts w:asciiTheme="minorHAnsi" w:hAnsiTheme="minorHAnsi" w:cstheme="minorHAnsi"/>
          <w:highlight w:val="yellow"/>
        </w:rPr>
        <w:fldChar w:fldCharType="separate"/>
      </w:r>
      <w:r w:rsidR="005C0E10" w:rsidRPr="00DB273A">
        <w:rPr>
          <w:rFonts w:asciiTheme="minorHAnsi" w:hAnsiTheme="minorHAnsi" w:cstheme="minorHAnsi"/>
          <w:highlight w:val="yellow"/>
        </w:rPr>
        <w:t>4.</w:t>
      </w:r>
      <w:r w:rsidR="003B7E54" w:rsidRPr="00DB273A">
        <w:rPr>
          <w:rFonts w:asciiTheme="minorHAnsi" w:hAnsiTheme="minorHAnsi" w:cstheme="minorHAnsi"/>
          <w:highlight w:val="yellow"/>
        </w:rPr>
        <w:t>7</w:t>
      </w:r>
      <w:r w:rsidR="005C0E10" w:rsidRPr="00DB273A">
        <w:rPr>
          <w:rFonts w:asciiTheme="minorHAnsi" w:hAnsiTheme="minorHAnsi" w:cstheme="minorHAnsi"/>
          <w:highlight w:val="yellow"/>
        </w:rPr>
        <w:t>.4</w:t>
      </w:r>
      <w:r w:rsidR="00C3094C" w:rsidRPr="00DB273A">
        <w:rPr>
          <w:rFonts w:asciiTheme="minorHAnsi" w:hAnsiTheme="minorHAnsi" w:cstheme="minorHAnsi"/>
          <w:highlight w:val="yellow"/>
        </w:rPr>
        <w:fldChar w:fldCharType="end"/>
      </w:r>
      <w:r w:rsidR="00782588" w:rsidRPr="00DB273A">
        <w:rPr>
          <w:rFonts w:asciiTheme="minorHAnsi" w:hAnsiTheme="minorHAnsi" w:cstheme="minorHAnsi"/>
          <w:highlight w:val="yellow"/>
        </w:rPr>
        <w:t xml:space="preserve"> and w</w:t>
      </w:r>
      <w:r w:rsidRPr="00DB273A">
        <w:rPr>
          <w:rFonts w:asciiTheme="minorHAnsi" w:hAnsiTheme="minorHAnsi" w:cstheme="minorHAnsi"/>
          <w:highlight w:val="yellow"/>
        </w:rPr>
        <w:t>ash</w:t>
      </w:r>
      <w:r w:rsidR="00782588" w:rsidRPr="00DB273A">
        <w:rPr>
          <w:rFonts w:asciiTheme="minorHAnsi" w:hAnsiTheme="minorHAnsi" w:cstheme="minorHAnsi"/>
          <w:highlight w:val="yellow"/>
        </w:rPr>
        <w:t xml:space="preserve"> again</w:t>
      </w:r>
      <w:r w:rsidR="003335D3" w:rsidRPr="00DB273A">
        <w:rPr>
          <w:rFonts w:asciiTheme="minorHAnsi" w:hAnsiTheme="minorHAnsi" w:cstheme="minorHAnsi"/>
          <w:highlight w:val="yellow"/>
        </w:rPr>
        <w:t>,</w:t>
      </w:r>
      <w:r w:rsidRPr="00DB273A">
        <w:rPr>
          <w:rFonts w:asciiTheme="minorHAnsi" w:hAnsiTheme="minorHAnsi" w:cstheme="minorHAnsi"/>
          <w:highlight w:val="yellow"/>
        </w:rPr>
        <w:t xml:space="preserve"> as</w:t>
      </w:r>
      <w:r w:rsidR="003335D3" w:rsidRPr="00DB273A">
        <w:rPr>
          <w:rFonts w:asciiTheme="minorHAnsi" w:hAnsiTheme="minorHAnsi" w:cstheme="minorHAnsi"/>
          <w:highlight w:val="yellow"/>
        </w:rPr>
        <w:t xml:space="preserve"> the</w:t>
      </w:r>
      <w:r w:rsidR="006E6A86" w:rsidRPr="00DB273A">
        <w:rPr>
          <w:rFonts w:asciiTheme="minorHAnsi" w:hAnsiTheme="minorHAnsi" w:cstheme="minorHAnsi"/>
          <w:highlight w:val="yellow"/>
        </w:rPr>
        <w:t xml:space="preserve"> step</w:t>
      </w:r>
      <w:r w:rsidR="003335D3" w:rsidRPr="00DB273A">
        <w:rPr>
          <w:rFonts w:asciiTheme="minorHAnsi" w:hAnsiTheme="minorHAnsi" w:cstheme="minorHAnsi"/>
          <w:highlight w:val="yellow"/>
        </w:rPr>
        <w:t xml:space="preserve">s in </w:t>
      </w:r>
      <w:r w:rsidR="003B7E54" w:rsidRPr="00DB273A">
        <w:rPr>
          <w:rFonts w:asciiTheme="minorHAnsi" w:hAnsiTheme="minorHAnsi" w:cstheme="minorHAnsi"/>
          <w:highlight w:val="yellow"/>
        </w:rPr>
        <w:t xml:space="preserve">section </w:t>
      </w:r>
      <w:r w:rsidR="003335D3" w:rsidRPr="00DB273A">
        <w:rPr>
          <w:rFonts w:asciiTheme="minorHAnsi" w:hAnsiTheme="minorHAnsi" w:cstheme="minorHAnsi"/>
          <w:highlight w:val="yellow"/>
        </w:rPr>
        <w:fldChar w:fldCharType="begin"/>
      </w:r>
      <w:r w:rsidR="003335D3" w:rsidRPr="00DB273A">
        <w:rPr>
          <w:rFonts w:asciiTheme="minorHAnsi" w:hAnsiTheme="minorHAnsi" w:cstheme="minorHAnsi"/>
          <w:highlight w:val="yellow"/>
        </w:rPr>
        <w:instrText xml:space="preserve"> REF _Ref1126281 \r \h </w:instrText>
      </w:r>
      <w:r w:rsidR="00005341" w:rsidRPr="00DB273A">
        <w:rPr>
          <w:rFonts w:asciiTheme="minorHAnsi" w:hAnsiTheme="minorHAnsi" w:cstheme="minorHAnsi"/>
          <w:highlight w:val="yellow"/>
        </w:rPr>
        <w:instrText xml:space="preserve"> \* MERGEFORMAT </w:instrText>
      </w:r>
      <w:r w:rsidR="003335D3" w:rsidRPr="00DB273A">
        <w:rPr>
          <w:rFonts w:asciiTheme="minorHAnsi" w:hAnsiTheme="minorHAnsi" w:cstheme="minorHAnsi"/>
          <w:highlight w:val="yellow"/>
        </w:rPr>
      </w:r>
      <w:r w:rsidR="003335D3" w:rsidRPr="00DB273A">
        <w:rPr>
          <w:rFonts w:asciiTheme="minorHAnsi" w:hAnsiTheme="minorHAnsi" w:cstheme="minorHAnsi"/>
          <w:highlight w:val="yellow"/>
        </w:rPr>
        <w:fldChar w:fldCharType="separate"/>
      </w:r>
      <w:r w:rsidR="009F1564" w:rsidRPr="00DB273A">
        <w:rPr>
          <w:rFonts w:asciiTheme="minorHAnsi" w:hAnsiTheme="minorHAnsi" w:cstheme="minorHAnsi"/>
          <w:highlight w:val="yellow"/>
        </w:rPr>
        <w:t>4.7</w:t>
      </w:r>
      <w:r w:rsidR="003335D3" w:rsidRPr="00DB273A">
        <w:rPr>
          <w:rFonts w:asciiTheme="minorHAnsi" w:hAnsiTheme="minorHAnsi" w:cstheme="minorHAnsi"/>
          <w:highlight w:val="yellow"/>
        </w:rPr>
        <w:fldChar w:fldCharType="end"/>
      </w:r>
      <w:r w:rsidRPr="00DB273A">
        <w:rPr>
          <w:rFonts w:asciiTheme="minorHAnsi" w:hAnsiTheme="minorHAnsi" w:cstheme="minorHAnsi"/>
          <w:highlight w:val="yellow"/>
        </w:rPr>
        <w:t>.</w:t>
      </w:r>
      <w:r w:rsidR="00C67154" w:rsidRPr="00DB273A">
        <w:rPr>
          <w:rFonts w:asciiTheme="minorHAnsi" w:hAnsiTheme="minorHAnsi" w:cstheme="minorHAnsi"/>
        </w:rPr>
        <w:t xml:space="preserve"> </w:t>
      </w:r>
    </w:p>
    <w:p w14:paraId="76D36B71" w14:textId="77777777" w:rsidR="00FA03D2" w:rsidRPr="00DB273A" w:rsidRDefault="00FA03D2" w:rsidP="005522E9">
      <w:pPr>
        <w:pStyle w:val="StyleHeading112ptNotBold"/>
        <w:numPr>
          <w:ilvl w:val="0"/>
          <w:numId w:val="0"/>
        </w:numPr>
        <w:spacing w:before="0"/>
        <w:jc w:val="both"/>
        <w:rPr>
          <w:rFonts w:asciiTheme="minorHAnsi" w:hAnsiTheme="minorHAnsi" w:cstheme="minorHAnsi"/>
        </w:rPr>
      </w:pPr>
    </w:p>
    <w:p w14:paraId="2B30E297" w14:textId="17A512C5" w:rsidR="00B14CD6" w:rsidRPr="00DB273A" w:rsidRDefault="00CD7499" w:rsidP="005522E9">
      <w:pPr>
        <w:pStyle w:val="StyleHeading112ptNotBold"/>
        <w:numPr>
          <w:ilvl w:val="1"/>
          <w:numId w:val="28"/>
        </w:numPr>
        <w:spacing w:before="0"/>
        <w:jc w:val="both"/>
        <w:rPr>
          <w:rFonts w:asciiTheme="minorHAnsi" w:hAnsiTheme="minorHAnsi" w:cstheme="minorHAnsi"/>
        </w:rPr>
      </w:pPr>
      <w:r w:rsidRPr="00DB273A">
        <w:rPr>
          <w:rFonts w:asciiTheme="minorHAnsi" w:hAnsiTheme="minorHAnsi" w:cstheme="minorHAnsi"/>
          <w:highlight w:val="yellow"/>
        </w:rPr>
        <w:t>Resuspend the beads in the sample.</w:t>
      </w:r>
      <w:r w:rsidR="00782588" w:rsidRPr="00DB273A">
        <w:rPr>
          <w:rFonts w:asciiTheme="minorHAnsi" w:hAnsiTheme="minorHAnsi" w:cstheme="minorHAnsi"/>
        </w:rPr>
        <w:t xml:space="preserve"> </w:t>
      </w:r>
      <w:r w:rsidRPr="00DB273A">
        <w:rPr>
          <w:rFonts w:asciiTheme="minorHAnsi" w:hAnsiTheme="minorHAnsi" w:cstheme="minorHAnsi"/>
          <w:highlight w:val="yellow"/>
        </w:rPr>
        <w:t xml:space="preserve">Incubate at </w:t>
      </w:r>
      <w:r w:rsidR="00FF0C25" w:rsidRPr="00DB273A">
        <w:rPr>
          <w:rFonts w:asciiTheme="minorHAnsi" w:hAnsiTheme="minorHAnsi" w:cstheme="minorHAnsi"/>
          <w:highlight w:val="yellow"/>
        </w:rPr>
        <w:t>RT</w:t>
      </w:r>
      <w:r w:rsidRPr="00DB273A">
        <w:rPr>
          <w:rFonts w:asciiTheme="minorHAnsi" w:hAnsiTheme="minorHAnsi" w:cstheme="minorHAnsi"/>
          <w:highlight w:val="yellow"/>
        </w:rPr>
        <w:t xml:space="preserve"> </w:t>
      </w:r>
      <w:r w:rsidR="006F53B6" w:rsidRPr="00DB273A">
        <w:rPr>
          <w:rFonts w:asciiTheme="minorHAnsi" w:hAnsiTheme="minorHAnsi" w:cstheme="minorHAnsi"/>
          <w:highlight w:val="yellow"/>
        </w:rPr>
        <w:t xml:space="preserve">with </w:t>
      </w:r>
      <w:r w:rsidRPr="00DB273A">
        <w:rPr>
          <w:rFonts w:asciiTheme="minorHAnsi" w:hAnsiTheme="minorHAnsi" w:cstheme="minorHAnsi"/>
          <w:highlight w:val="yellow"/>
        </w:rPr>
        <w:t>rotati</w:t>
      </w:r>
      <w:r w:rsidR="006F53B6" w:rsidRPr="00DB273A">
        <w:rPr>
          <w:rFonts w:asciiTheme="minorHAnsi" w:hAnsiTheme="minorHAnsi" w:cstheme="minorHAnsi"/>
          <w:highlight w:val="yellow"/>
        </w:rPr>
        <w:t>on</w:t>
      </w:r>
      <w:r w:rsidRPr="00DB273A">
        <w:rPr>
          <w:rFonts w:asciiTheme="minorHAnsi" w:hAnsiTheme="minorHAnsi" w:cstheme="minorHAnsi"/>
          <w:highlight w:val="yellow"/>
        </w:rPr>
        <w:t xml:space="preserve"> for 30 min</w:t>
      </w:r>
      <w:r w:rsidRPr="00DB273A">
        <w:rPr>
          <w:rFonts w:asciiTheme="minorHAnsi" w:hAnsiTheme="minorHAnsi" w:cstheme="minorHAnsi"/>
        </w:rPr>
        <w:t>.</w:t>
      </w:r>
    </w:p>
    <w:p w14:paraId="0284B231" w14:textId="044D793E" w:rsidR="00CD7499" w:rsidRPr="00DB273A" w:rsidRDefault="00C67154"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t xml:space="preserve"> </w:t>
      </w:r>
    </w:p>
    <w:p w14:paraId="02D23BEA" w14:textId="2D067FB3" w:rsidR="007E3354" w:rsidRPr="00DB273A" w:rsidRDefault="007E3354" w:rsidP="005522E9">
      <w:pPr>
        <w:pStyle w:val="StyleHeading112ptNotBold"/>
        <w:numPr>
          <w:ilvl w:val="1"/>
          <w:numId w:val="28"/>
        </w:numPr>
        <w:spacing w:before="0"/>
        <w:jc w:val="both"/>
        <w:rPr>
          <w:rFonts w:asciiTheme="minorHAnsi" w:hAnsiTheme="minorHAnsi" w:cstheme="minorHAnsi"/>
        </w:rPr>
      </w:pPr>
      <w:bookmarkStart w:id="44" w:name="_Ref528222918"/>
      <w:bookmarkStart w:id="45" w:name="_Ref1126687"/>
      <w:r w:rsidRPr="00DB273A">
        <w:rPr>
          <w:rFonts w:asciiTheme="minorHAnsi" w:hAnsiTheme="minorHAnsi" w:cstheme="minorHAnsi"/>
          <w:highlight w:val="yellow"/>
        </w:rPr>
        <w:t>During the incubation</w:t>
      </w:r>
      <w:r w:rsidR="003F2255">
        <w:rPr>
          <w:rFonts w:asciiTheme="minorHAnsi" w:hAnsiTheme="minorHAnsi" w:cstheme="minorHAnsi"/>
          <w:highlight w:val="yellow"/>
        </w:rPr>
        <w:t>,</w:t>
      </w:r>
      <w:r w:rsidRPr="00DB273A">
        <w:rPr>
          <w:rFonts w:asciiTheme="minorHAnsi" w:hAnsiTheme="minorHAnsi" w:cstheme="minorHAnsi"/>
          <w:highlight w:val="yellow"/>
        </w:rPr>
        <w:t xml:space="preserve"> prepare a fresh 1.5 mL tube</w:t>
      </w:r>
      <w:r w:rsidR="007B2C96" w:rsidRPr="00DB273A">
        <w:rPr>
          <w:rFonts w:asciiTheme="minorHAnsi" w:hAnsiTheme="minorHAnsi" w:cstheme="minorHAnsi"/>
          <w:highlight w:val="yellow"/>
        </w:rPr>
        <w:t xml:space="preserve"> for each sample</w:t>
      </w:r>
      <w:r w:rsidR="005C72F2" w:rsidRPr="00DB273A">
        <w:rPr>
          <w:rFonts w:asciiTheme="minorHAnsi" w:hAnsiTheme="minorHAnsi" w:cstheme="minorHAnsi"/>
          <w:highlight w:val="yellow"/>
        </w:rPr>
        <w:t>.</w:t>
      </w:r>
      <w:r w:rsidRPr="00DB273A">
        <w:rPr>
          <w:rFonts w:asciiTheme="minorHAnsi" w:hAnsiTheme="minorHAnsi" w:cstheme="minorHAnsi"/>
          <w:highlight w:val="yellow"/>
        </w:rPr>
        <w:t xml:space="preserve"> </w:t>
      </w:r>
      <w:r w:rsidR="005C72F2" w:rsidRPr="00DB273A">
        <w:rPr>
          <w:rFonts w:asciiTheme="minorHAnsi" w:hAnsiTheme="minorHAnsi" w:cstheme="minorHAnsi"/>
          <w:highlight w:val="yellow"/>
        </w:rPr>
        <w:t>A</w:t>
      </w:r>
      <w:r w:rsidRPr="00DB273A">
        <w:rPr>
          <w:rFonts w:asciiTheme="minorHAnsi" w:hAnsiTheme="minorHAnsi" w:cstheme="minorHAnsi"/>
          <w:highlight w:val="yellow"/>
        </w:rPr>
        <w:t xml:space="preserve">dd </w:t>
      </w:r>
      <w:r w:rsidRPr="00DB273A">
        <w:rPr>
          <w:rFonts w:asciiTheme="minorHAnsi" w:hAnsiTheme="minorHAnsi" w:cstheme="minorHAnsi"/>
          <w:highlight w:val="yellow"/>
          <w:vertAlign w:val="superscript"/>
        </w:rPr>
        <w:t>1</w:t>
      </w:r>
      <w:r w:rsidRPr="00DB273A">
        <w:rPr>
          <w:rFonts w:asciiTheme="minorHAnsi" w:hAnsiTheme="minorHAnsi" w:cstheme="minorHAnsi"/>
          <w:highlight w:val="yellow"/>
        </w:rPr>
        <w:t>/</w:t>
      </w:r>
      <w:r w:rsidRPr="00DB273A">
        <w:rPr>
          <w:rFonts w:asciiTheme="minorHAnsi" w:hAnsiTheme="minorHAnsi" w:cstheme="minorHAnsi"/>
          <w:highlight w:val="yellow"/>
          <w:vertAlign w:val="subscript"/>
        </w:rPr>
        <w:t>10</w:t>
      </w:r>
      <w:r w:rsidRPr="00DB273A">
        <w:rPr>
          <w:rFonts w:asciiTheme="minorHAnsi" w:hAnsiTheme="minorHAnsi" w:cstheme="minorHAnsi"/>
          <w:highlight w:val="yellow"/>
        </w:rPr>
        <w:t xml:space="preserve"> volume (</w:t>
      </w:r>
      <w:r w:rsidR="005C72F2" w:rsidRPr="00DB273A">
        <w:rPr>
          <w:rFonts w:asciiTheme="minorHAnsi" w:hAnsiTheme="minorHAnsi" w:cstheme="minorHAnsi"/>
          <w:highlight w:val="yellow"/>
        </w:rPr>
        <w:t xml:space="preserve">approximately </w:t>
      </w:r>
      <w:r w:rsidRPr="00DB273A">
        <w:rPr>
          <w:rFonts w:asciiTheme="minorHAnsi" w:hAnsiTheme="minorHAnsi" w:cstheme="minorHAnsi"/>
          <w:highlight w:val="yellow"/>
        </w:rPr>
        <w:t xml:space="preserve">10 µL) of </w:t>
      </w:r>
      <w:r w:rsidR="00FB5BE9" w:rsidRPr="00DB273A">
        <w:rPr>
          <w:rFonts w:asciiTheme="minorHAnsi" w:hAnsiTheme="minorHAnsi" w:cstheme="minorHAnsi"/>
          <w:highlight w:val="yellow"/>
        </w:rPr>
        <w:t xml:space="preserve">3 M </w:t>
      </w:r>
      <w:r w:rsidR="005C72F2" w:rsidRPr="00DB273A">
        <w:rPr>
          <w:rFonts w:asciiTheme="minorHAnsi" w:hAnsiTheme="minorHAnsi" w:cstheme="minorHAnsi"/>
          <w:highlight w:val="yellow"/>
        </w:rPr>
        <w:t>s</w:t>
      </w:r>
      <w:r w:rsidR="00B70BC4" w:rsidRPr="00DB273A">
        <w:rPr>
          <w:rFonts w:asciiTheme="minorHAnsi" w:hAnsiTheme="minorHAnsi" w:cstheme="minorHAnsi"/>
          <w:highlight w:val="yellow"/>
        </w:rPr>
        <w:t xml:space="preserve">odium </w:t>
      </w:r>
      <w:r w:rsidRPr="00DB273A">
        <w:rPr>
          <w:rFonts w:asciiTheme="minorHAnsi" w:hAnsiTheme="minorHAnsi" w:cstheme="minorHAnsi"/>
          <w:highlight w:val="yellow"/>
        </w:rPr>
        <w:t>acetate pH</w:t>
      </w:r>
      <w:r w:rsidR="00424932" w:rsidRPr="00DB273A">
        <w:rPr>
          <w:rFonts w:asciiTheme="minorHAnsi" w:hAnsiTheme="minorHAnsi" w:cstheme="minorHAnsi"/>
          <w:highlight w:val="yellow"/>
        </w:rPr>
        <w:t xml:space="preserve"> </w:t>
      </w:r>
      <w:r w:rsidRPr="00DB273A">
        <w:rPr>
          <w:rFonts w:asciiTheme="minorHAnsi" w:hAnsiTheme="minorHAnsi" w:cstheme="minorHAnsi"/>
          <w:highlight w:val="yellow"/>
        </w:rPr>
        <w:t>5.3 and 20</w:t>
      </w:r>
      <w:r w:rsidR="007B2C96" w:rsidRPr="00DB273A">
        <w:rPr>
          <w:rFonts w:asciiTheme="minorHAnsi" w:hAnsiTheme="minorHAnsi" w:cstheme="minorHAnsi"/>
          <w:highlight w:val="yellow"/>
        </w:rPr>
        <w:t xml:space="preserve"> </w:t>
      </w:r>
      <w:r w:rsidRPr="00DB273A">
        <w:rPr>
          <w:rFonts w:asciiTheme="minorHAnsi" w:hAnsiTheme="minorHAnsi" w:cstheme="minorHAnsi"/>
          <w:highlight w:val="yellow"/>
        </w:rPr>
        <w:t xml:space="preserve">µg </w:t>
      </w:r>
      <w:r w:rsidR="005C72F2" w:rsidRPr="00DB273A">
        <w:rPr>
          <w:rFonts w:asciiTheme="minorHAnsi" w:hAnsiTheme="minorHAnsi" w:cstheme="minorHAnsi"/>
          <w:highlight w:val="yellow"/>
        </w:rPr>
        <w:t xml:space="preserve">of </w:t>
      </w:r>
      <w:r w:rsidRPr="00DB273A">
        <w:rPr>
          <w:rFonts w:asciiTheme="minorHAnsi" w:hAnsiTheme="minorHAnsi" w:cstheme="minorHAnsi"/>
          <w:highlight w:val="yellow"/>
        </w:rPr>
        <w:t xml:space="preserve">glycogen, and spin </w:t>
      </w:r>
      <w:r w:rsidR="005C72F2" w:rsidRPr="00DB273A">
        <w:rPr>
          <w:rFonts w:asciiTheme="minorHAnsi" w:hAnsiTheme="minorHAnsi" w:cstheme="minorHAnsi"/>
          <w:highlight w:val="yellow"/>
        </w:rPr>
        <w:t>at approximately</w:t>
      </w:r>
      <w:r w:rsidR="00FE5539" w:rsidRPr="00DB273A">
        <w:rPr>
          <w:rFonts w:asciiTheme="minorHAnsi" w:hAnsiTheme="minorHAnsi" w:cstheme="minorHAnsi"/>
          <w:highlight w:val="yellow"/>
        </w:rPr>
        <w:t xml:space="preserve"> 100 x </w:t>
      </w:r>
      <w:r w:rsidR="00FE5539" w:rsidRPr="00DB273A">
        <w:rPr>
          <w:rFonts w:asciiTheme="minorHAnsi" w:hAnsiTheme="minorHAnsi" w:cstheme="minorHAnsi"/>
          <w:i/>
          <w:highlight w:val="yellow"/>
        </w:rPr>
        <w:t>g</w:t>
      </w:r>
      <w:r w:rsidR="00FE5539" w:rsidRPr="00DB273A">
        <w:rPr>
          <w:rFonts w:asciiTheme="minorHAnsi" w:hAnsiTheme="minorHAnsi" w:cstheme="minorHAnsi"/>
          <w:highlight w:val="yellow"/>
        </w:rPr>
        <w:t xml:space="preserve"> for 3 s</w:t>
      </w:r>
      <w:r w:rsidRPr="00DB273A">
        <w:rPr>
          <w:rFonts w:asciiTheme="minorHAnsi" w:hAnsiTheme="minorHAnsi" w:cstheme="minorHAnsi"/>
        </w:rPr>
        <w:t>.</w:t>
      </w:r>
      <w:bookmarkEnd w:id="44"/>
      <w:r w:rsidRPr="00DB273A">
        <w:rPr>
          <w:rFonts w:asciiTheme="minorHAnsi" w:hAnsiTheme="minorHAnsi" w:cstheme="minorHAnsi"/>
        </w:rPr>
        <w:t xml:space="preserve"> Store in a rack until needed.</w:t>
      </w:r>
      <w:bookmarkEnd w:id="45"/>
    </w:p>
    <w:p w14:paraId="1D24E692" w14:textId="77777777" w:rsidR="00B14CD6" w:rsidRPr="00DB273A" w:rsidRDefault="00B14CD6" w:rsidP="005522E9">
      <w:pPr>
        <w:pStyle w:val="StyleHeading112ptNotBold"/>
        <w:numPr>
          <w:ilvl w:val="0"/>
          <w:numId w:val="0"/>
        </w:numPr>
        <w:spacing w:before="0"/>
        <w:jc w:val="both"/>
        <w:rPr>
          <w:rFonts w:asciiTheme="minorHAnsi" w:hAnsiTheme="minorHAnsi" w:cstheme="minorHAnsi"/>
        </w:rPr>
      </w:pPr>
    </w:p>
    <w:p w14:paraId="4EBF3F8C" w14:textId="2122D994" w:rsidR="00CD7499" w:rsidRPr="00DB273A" w:rsidRDefault="00CD7499" w:rsidP="005522E9">
      <w:pPr>
        <w:pStyle w:val="StyleHeading112ptNotBold"/>
        <w:numPr>
          <w:ilvl w:val="1"/>
          <w:numId w:val="28"/>
        </w:numPr>
        <w:spacing w:before="0"/>
        <w:jc w:val="both"/>
        <w:rPr>
          <w:rFonts w:asciiTheme="minorHAnsi" w:hAnsiTheme="minorHAnsi" w:cstheme="minorHAnsi"/>
        </w:rPr>
      </w:pPr>
      <w:r w:rsidRPr="00DB273A">
        <w:rPr>
          <w:rFonts w:asciiTheme="minorHAnsi" w:hAnsiTheme="minorHAnsi" w:cstheme="minorHAnsi"/>
          <w:highlight w:val="yellow"/>
        </w:rPr>
        <w:t xml:space="preserve">Remove the </w:t>
      </w:r>
      <w:r w:rsidR="007B2C96" w:rsidRPr="00DB273A">
        <w:rPr>
          <w:rFonts w:asciiTheme="minorHAnsi" w:hAnsiTheme="minorHAnsi" w:cstheme="minorHAnsi"/>
          <w:highlight w:val="yellow"/>
        </w:rPr>
        <w:t xml:space="preserve">unbound </w:t>
      </w:r>
      <w:r w:rsidRPr="00DB273A">
        <w:rPr>
          <w:rFonts w:asciiTheme="minorHAnsi" w:hAnsiTheme="minorHAnsi" w:cstheme="minorHAnsi"/>
          <w:highlight w:val="yellow"/>
        </w:rPr>
        <w:t>RNA</w:t>
      </w:r>
      <w:r w:rsidR="007B2C96" w:rsidRPr="00DB273A">
        <w:rPr>
          <w:rFonts w:asciiTheme="minorHAnsi" w:hAnsiTheme="minorHAnsi" w:cstheme="minorHAnsi"/>
          <w:highlight w:val="yellow"/>
        </w:rPr>
        <w:t xml:space="preserve"> from the beads</w:t>
      </w:r>
      <w:r w:rsidR="00BC3CA6" w:rsidRPr="00DB273A">
        <w:rPr>
          <w:rFonts w:asciiTheme="minorHAnsi" w:hAnsiTheme="minorHAnsi" w:cstheme="minorHAnsi"/>
          <w:highlight w:val="yellow"/>
        </w:rPr>
        <w:t>,</w:t>
      </w:r>
      <w:r w:rsidRPr="00DB273A">
        <w:rPr>
          <w:rFonts w:asciiTheme="minorHAnsi" w:hAnsiTheme="minorHAnsi" w:cstheme="minorHAnsi"/>
          <w:highlight w:val="yellow"/>
        </w:rPr>
        <w:t xml:space="preserve"> as</w:t>
      </w:r>
      <w:r w:rsidR="006F53B6" w:rsidRPr="00DB273A">
        <w:rPr>
          <w:rFonts w:asciiTheme="minorHAnsi" w:hAnsiTheme="minorHAnsi" w:cstheme="minorHAnsi"/>
          <w:highlight w:val="yellow"/>
        </w:rPr>
        <w:t xml:space="preserve"> step</w:t>
      </w:r>
      <w:r w:rsidR="00C3094C" w:rsidRPr="00DB273A">
        <w:rPr>
          <w:rFonts w:asciiTheme="minorHAnsi" w:hAnsiTheme="minorHAnsi" w:cstheme="minorHAnsi"/>
          <w:highlight w:val="yellow"/>
        </w:rPr>
        <w:t>s</w:t>
      </w:r>
      <w:r w:rsidR="003C471C" w:rsidRPr="00DB273A">
        <w:rPr>
          <w:rFonts w:asciiTheme="minorHAnsi" w:hAnsiTheme="minorHAnsi" w:cstheme="minorHAnsi"/>
          <w:highlight w:val="yellow"/>
        </w:rPr>
        <w:t xml:space="preserve"> </w:t>
      </w:r>
      <w:r w:rsidR="00C3094C" w:rsidRPr="00DB273A">
        <w:rPr>
          <w:rFonts w:asciiTheme="minorHAnsi" w:hAnsiTheme="minorHAnsi" w:cstheme="minorHAnsi"/>
          <w:highlight w:val="yellow"/>
        </w:rPr>
        <w:fldChar w:fldCharType="begin"/>
      </w:r>
      <w:r w:rsidR="00C3094C" w:rsidRPr="00DB273A">
        <w:rPr>
          <w:rFonts w:asciiTheme="minorHAnsi" w:hAnsiTheme="minorHAnsi" w:cstheme="minorHAnsi"/>
          <w:highlight w:val="yellow"/>
        </w:rPr>
        <w:instrText xml:space="preserve"> REF _Ref1126781 \r \h </w:instrText>
      </w:r>
      <w:r w:rsidR="00D674E5" w:rsidRPr="00DB273A">
        <w:rPr>
          <w:rFonts w:asciiTheme="minorHAnsi" w:hAnsiTheme="minorHAnsi" w:cstheme="minorHAnsi"/>
          <w:highlight w:val="yellow"/>
        </w:rPr>
        <w:instrText xml:space="preserve"> \* MERGEFORMAT </w:instrText>
      </w:r>
      <w:r w:rsidR="00C3094C" w:rsidRPr="00DB273A">
        <w:rPr>
          <w:rFonts w:asciiTheme="minorHAnsi" w:hAnsiTheme="minorHAnsi" w:cstheme="minorHAnsi"/>
          <w:highlight w:val="yellow"/>
        </w:rPr>
      </w:r>
      <w:r w:rsidR="00C3094C" w:rsidRPr="00DB273A">
        <w:rPr>
          <w:rFonts w:asciiTheme="minorHAnsi" w:hAnsiTheme="minorHAnsi" w:cstheme="minorHAnsi"/>
          <w:highlight w:val="yellow"/>
        </w:rPr>
        <w:fldChar w:fldCharType="separate"/>
      </w:r>
      <w:r w:rsidR="009F1564" w:rsidRPr="00DB273A">
        <w:rPr>
          <w:rFonts w:asciiTheme="minorHAnsi" w:hAnsiTheme="minorHAnsi" w:cstheme="minorHAnsi"/>
          <w:highlight w:val="yellow"/>
        </w:rPr>
        <w:t>4.7.2</w:t>
      </w:r>
      <w:r w:rsidR="00C3094C" w:rsidRPr="00DB273A">
        <w:rPr>
          <w:rFonts w:asciiTheme="minorHAnsi" w:hAnsiTheme="minorHAnsi" w:cstheme="minorHAnsi"/>
          <w:highlight w:val="yellow"/>
        </w:rPr>
        <w:fldChar w:fldCharType="end"/>
      </w:r>
      <w:r w:rsidR="00827801" w:rsidRPr="00DB273A">
        <w:rPr>
          <w:rFonts w:asciiTheme="minorHAnsi" w:hAnsiTheme="minorHAnsi" w:cstheme="minorHAnsi"/>
          <w:highlight w:val="yellow"/>
        </w:rPr>
        <w:t>−</w:t>
      </w:r>
      <w:r w:rsidR="00C3094C" w:rsidRPr="00DB273A">
        <w:rPr>
          <w:rFonts w:asciiTheme="minorHAnsi" w:hAnsiTheme="minorHAnsi" w:cstheme="minorHAnsi"/>
          <w:highlight w:val="yellow"/>
        </w:rPr>
        <w:fldChar w:fldCharType="begin"/>
      </w:r>
      <w:r w:rsidR="00C3094C" w:rsidRPr="00DB273A">
        <w:rPr>
          <w:rFonts w:asciiTheme="minorHAnsi" w:hAnsiTheme="minorHAnsi" w:cstheme="minorHAnsi"/>
          <w:highlight w:val="yellow"/>
        </w:rPr>
        <w:instrText xml:space="preserve"> REF _Ref7005110 \r \h </w:instrText>
      </w:r>
      <w:r w:rsidR="00D674E5" w:rsidRPr="00DB273A">
        <w:rPr>
          <w:rFonts w:asciiTheme="minorHAnsi" w:hAnsiTheme="minorHAnsi" w:cstheme="minorHAnsi"/>
          <w:highlight w:val="yellow"/>
        </w:rPr>
        <w:instrText xml:space="preserve"> \* MERGEFORMAT </w:instrText>
      </w:r>
      <w:r w:rsidR="00C3094C" w:rsidRPr="00DB273A">
        <w:rPr>
          <w:rFonts w:asciiTheme="minorHAnsi" w:hAnsiTheme="minorHAnsi" w:cstheme="minorHAnsi"/>
          <w:highlight w:val="yellow"/>
        </w:rPr>
      </w:r>
      <w:r w:rsidR="00C3094C" w:rsidRPr="00DB273A">
        <w:rPr>
          <w:rFonts w:asciiTheme="minorHAnsi" w:hAnsiTheme="minorHAnsi" w:cstheme="minorHAnsi"/>
          <w:highlight w:val="yellow"/>
        </w:rPr>
        <w:fldChar w:fldCharType="separate"/>
      </w:r>
      <w:r w:rsidR="009F1564" w:rsidRPr="00DB273A">
        <w:rPr>
          <w:rFonts w:asciiTheme="minorHAnsi" w:hAnsiTheme="minorHAnsi" w:cstheme="minorHAnsi"/>
          <w:highlight w:val="yellow"/>
        </w:rPr>
        <w:t>4.7.4</w:t>
      </w:r>
      <w:r w:rsidR="00C3094C" w:rsidRPr="00DB273A">
        <w:rPr>
          <w:rFonts w:asciiTheme="minorHAnsi" w:hAnsiTheme="minorHAnsi" w:cstheme="minorHAnsi"/>
          <w:highlight w:val="yellow"/>
        </w:rPr>
        <w:fldChar w:fldCharType="end"/>
      </w:r>
      <w:r w:rsidR="00793688" w:rsidRPr="00DB273A">
        <w:rPr>
          <w:rFonts w:asciiTheme="minorHAnsi" w:hAnsiTheme="minorHAnsi" w:cstheme="minorHAnsi"/>
          <w:highlight w:val="yellow"/>
        </w:rPr>
        <w:t>.</w:t>
      </w:r>
      <w:r w:rsidR="00793688" w:rsidRPr="00DB273A">
        <w:rPr>
          <w:rFonts w:asciiTheme="minorHAnsi" w:hAnsiTheme="minorHAnsi" w:cstheme="minorHAnsi"/>
        </w:rPr>
        <w:t xml:space="preserve"> </w:t>
      </w:r>
      <w:r w:rsidR="00DE78D6" w:rsidRPr="00DB273A">
        <w:rPr>
          <w:rFonts w:asciiTheme="minorHAnsi" w:hAnsiTheme="minorHAnsi" w:cstheme="minorHAnsi"/>
        </w:rPr>
        <w:t>T</w:t>
      </w:r>
      <w:r w:rsidR="00EE38C5" w:rsidRPr="00DB273A">
        <w:rPr>
          <w:rFonts w:asciiTheme="minorHAnsi" w:hAnsiTheme="minorHAnsi" w:cstheme="minorHAnsi"/>
        </w:rPr>
        <w:t>he unbound RNA</w:t>
      </w:r>
      <w:r w:rsidRPr="00DB273A">
        <w:rPr>
          <w:rFonts w:asciiTheme="minorHAnsi" w:hAnsiTheme="minorHAnsi" w:cstheme="minorHAnsi"/>
        </w:rPr>
        <w:t xml:space="preserve"> </w:t>
      </w:r>
      <w:r w:rsidR="00A90C06" w:rsidRPr="00DB273A">
        <w:rPr>
          <w:rFonts w:asciiTheme="minorHAnsi" w:hAnsiTheme="minorHAnsi" w:cstheme="minorHAnsi"/>
        </w:rPr>
        <w:t xml:space="preserve">can be persevered </w:t>
      </w:r>
      <w:r w:rsidRPr="00DB273A">
        <w:rPr>
          <w:rFonts w:asciiTheme="minorHAnsi" w:hAnsiTheme="minorHAnsi" w:cstheme="minorHAnsi"/>
        </w:rPr>
        <w:t>in a fresh tube</w:t>
      </w:r>
      <w:r w:rsidR="00CE2118" w:rsidRPr="00DB273A">
        <w:rPr>
          <w:rFonts w:asciiTheme="minorHAnsi" w:hAnsiTheme="minorHAnsi" w:cstheme="minorHAnsi"/>
        </w:rPr>
        <w:t>, but the salts and SDS make it very difficult to pur</w:t>
      </w:r>
      <w:r w:rsidR="00D04760" w:rsidRPr="00DB273A">
        <w:rPr>
          <w:rFonts w:asciiTheme="minorHAnsi" w:hAnsiTheme="minorHAnsi" w:cstheme="minorHAnsi"/>
        </w:rPr>
        <w:t>i</w:t>
      </w:r>
      <w:r w:rsidR="00CE2118" w:rsidRPr="00DB273A">
        <w:rPr>
          <w:rFonts w:asciiTheme="minorHAnsi" w:hAnsiTheme="minorHAnsi" w:cstheme="minorHAnsi"/>
        </w:rPr>
        <w:t>fy</w:t>
      </w:r>
      <w:r w:rsidRPr="00DB273A">
        <w:rPr>
          <w:rFonts w:asciiTheme="minorHAnsi" w:hAnsiTheme="minorHAnsi" w:cstheme="minorHAnsi"/>
        </w:rPr>
        <w:t>.</w:t>
      </w:r>
      <w:r w:rsidR="002E5DDA" w:rsidRPr="00DB273A">
        <w:rPr>
          <w:rFonts w:asciiTheme="minorHAnsi" w:hAnsiTheme="minorHAnsi" w:cstheme="minorHAnsi"/>
        </w:rPr>
        <w:t xml:space="preserve"> </w:t>
      </w:r>
      <w:r w:rsidR="002E5DDA" w:rsidRPr="00DB273A">
        <w:rPr>
          <w:rFonts w:asciiTheme="minorHAnsi" w:hAnsiTheme="minorHAnsi" w:cstheme="minorHAnsi"/>
          <w:highlight w:val="yellow"/>
        </w:rPr>
        <w:t>Then w</w:t>
      </w:r>
      <w:r w:rsidRPr="00DB273A">
        <w:rPr>
          <w:rFonts w:asciiTheme="minorHAnsi" w:hAnsiTheme="minorHAnsi" w:cstheme="minorHAnsi"/>
          <w:highlight w:val="yellow"/>
        </w:rPr>
        <w:t>ash the beads, as</w:t>
      </w:r>
      <w:r w:rsidR="0031244F" w:rsidRPr="00DB273A">
        <w:rPr>
          <w:rFonts w:asciiTheme="minorHAnsi" w:hAnsiTheme="minorHAnsi" w:cstheme="minorHAnsi"/>
          <w:highlight w:val="yellow"/>
        </w:rPr>
        <w:t xml:space="preserve"> </w:t>
      </w:r>
      <w:r w:rsidR="00E43300">
        <w:rPr>
          <w:rFonts w:asciiTheme="minorHAnsi" w:hAnsiTheme="minorHAnsi" w:cstheme="minorHAnsi"/>
          <w:highlight w:val="yellow"/>
        </w:rPr>
        <w:t xml:space="preserve">section </w:t>
      </w:r>
      <w:r w:rsidR="00C3094C" w:rsidRPr="00DB273A">
        <w:rPr>
          <w:rFonts w:asciiTheme="minorHAnsi" w:hAnsiTheme="minorHAnsi" w:cstheme="minorHAnsi"/>
          <w:highlight w:val="yellow"/>
        </w:rPr>
        <w:fldChar w:fldCharType="begin"/>
      </w:r>
      <w:r w:rsidR="00C3094C" w:rsidRPr="00DB273A">
        <w:rPr>
          <w:rFonts w:asciiTheme="minorHAnsi" w:hAnsiTheme="minorHAnsi" w:cstheme="minorHAnsi"/>
          <w:highlight w:val="yellow"/>
        </w:rPr>
        <w:instrText xml:space="preserve"> REF _Ref7005168 \r \h </w:instrText>
      </w:r>
      <w:r w:rsidR="00FE5539" w:rsidRPr="00DB273A">
        <w:rPr>
          <w:rFonts w:asciiTheme="minorHAnsi" w:hAnsiTheme="minorHAnsi" w:cstheme="minorHAnsi"/>
          <w:highlight w:val="yellow"/>
        </w:rPr>
        <w:instrText xml:space="preserve"> \* MERGEFORMAT </w:instrText>
      </w:r>
      <w:r w:rsidR="00C3094C" w:rsidRPr="00DB273A">
        <w:rPr>
          <w:rFonts w:asciiTheme="minorHAnsi" w:hAnsiTheme="minorHAnsi" w:cstheme="minorHAnsi"/>
          <w:highlight w:val="yellow"/>
        </w:rPr>
      </w:r>
      <w:r w:rsidR="00C3094C" w:rsidRPr="00DB273A">
        <w:rPr>
          <w:rFonts w:asciiTheme="minorHAnsi" w:hAnsiTheme="minorHAnsi" w:cstheme="minorHAnsi"/>
          <w:highlight w:val="yellow"/>
        </w:rPr>
        <w:fldChar w:fldCharType="separate"/>
      </w:r>
      <w:r w:rsidR="009F1564" w:rsidRPr="00DB273A">
        <w:rPr>
          <w:rFonts w:asciiTheme="minorHAnsi" w:hAnsiTheme="minorHAnsi" w:cstheme="minorHAnsi"/>
          <w:highlight w:val="yellow"/>
        </w:rPr>
        <w:t>4.7</w:t>
      </w:r>
      <w:r w:rsidR="00C3094C" w:rsidRPr="00DB273A">
        <w:rPr>
          <w:rFonts w:asciiTheme="minorHAnsi" w:hAnsiTheme="minorHAnsi" w:cstheme="minorHAnsi"/>
          <w:highlight w:val="yellow"/>
        </w:rPr>
        <w:fldChar w:fldCharType="end"/>
      </w:r>
      <w:r w:rsidRPr="00DB273A">
        <w:rPr>
          <w:rFonts w:asciiTheme="minorHAnsi" w:hAnsiTheme="minorHAnsi" w:cstheme="minorHAnsi"/>
          <w:highlight w:val="yellow"/>
        </w:rPr>
        <w:t xml:space="preserve"> </w:t>
      </w:r>
      <w:r w:rsidR="003335D3" w:rsidRPr="00DB273A">
        <w:rPr>
          <w:rFonts w:asciiTheme="minorHAnsi" w:hAnsiTheme="minorHAnsi" w:cstheme="minorHAnsi"/>
          <w:highlight w:val="yellow"/>
        </w:rPr>
        <w:t xml:space="preserve">with </w:t>
      </w:r>
      <w:proofErr w:type="spellStart"/>
      <w:r w:rsidR="003335D3" w:rsidRPr="00DB273A">
        <w:rPr>
          <w:rFonts w:asciiTheme="minorHAnsi" w:hAnsiTheme="minorHAnsi" w:cstheme="minorHAnsi"/>
          <w:highlight w:val="yellow"/>
        </w:rPr>
        <w:t>vortexing</w:t>
      </w:r>
      <w:proofErr w:type="spellEnd"/>
      <w:r w:rsidR="003335D3" w:rsidRPr="00DB273A">
        <w:rPr>
          <w:rFonts w:asciiTheme="minorHAnsi" w:hAnsiTheme="minorHAnsi" w:cstheme="minorHAnsi"/>
          <w:highlight w:val="yellow"/>
        </w:rPr>
        <w:t>,</w:t>
      </w:r>
      <w:r w:rsidR="003F6BB7" w:rsidRPr="00DB273A">
        <w:rPr>
          <w:rFonts w:asciiTheme="minorHAnsi" w:hAnsiTheme="minorHAnsi" w:cstheme="minorHAnsi"/>
          <w:highlight w:val="yellow"/>
        </w:rPr>
        <w:t xml:space="preserve"> for a minimum of 3 to a maximum of 5 times</w:t>
      </w:r>
      <w:r w:rsidR="003F6BB7" w:rsidRPr="00DB273A">
        <w:rPr>
          <w:rFonts w:asciiTheme="minorHAnsi" w:hAnsiTheme="minorHAnsi" w:cstheme="minorHAnsi"/>
        </w:rPr>
        <w:t>.</w:t>
      </w:r>
    </w:p>
    <w:p w14:paraId="284825E1" w14:textId="77777777" w:rsidR="00B14CD6" w:rsidRPr="00DB273A" w:rsidRDefault="00B14CD6" w:rsidP="005522E9">
      <w:pPr>
        <w:pStyle w:val="StyleHeading112ptNotBold"/>
        <w:numPr>
          <w:ilvl w:val="0"/>
          <w:numId w:val="0"/>
        </w:numPr>
        <w:spacing w:before="0"/>
        <w:jc w:val="both"/>
        <w:rPr>
          <w:rFonts w:asciiTheme="minorHAnsi" w:hAnsiTheme="minorHAnsi" w:cstheme="minorHAnsi"/>
        </w:rPr>
      </w:pPr>
    </w:p>
    <w:p w14:paraId="3C6BD6C3" w14:textId="58CD23FF" w:rsidR="00042A13" w:rsidRPr="00DB273A" w:rsidRDefault="00CD2CCD" w:rsidP="005522E9">
      <w:pPr>
        <w:pStyle w:val="StyleHeading112ptNotBold"/>
        <w:numPr>
          <w:ilvl w:val="1"/>
          <w:numId w:val="28"/>
        </w:numPr>
        <w:spacing w:before="0"/>
        <w:jc w:val="both"/>
        <w:rPr>
          <w:rFonts w:asciiTheme="minorHAnsi" w:hAnsiTheme="minorHAnsi" w:cstheme="minorHAnsi"/>
        </w:rPr>
      </w:pPr>
      <w:bookmarkStart w:id="46" w:name="_Ref455052517"/>
      <w:r w:rsidRPr="00DB273A">
        <w:rPr>
          <w:rFonts w:asciiTheme="minorHAnsi" w:hAnsiTheme="minorHAnsi" w:cstheme="minorHAnsi"/>
        </w:rPr>
        <w:t>A</w:t>
      </w:r>
      <w:r w:rsidR="006F53B6" w:rsidRPr="00DB273A">
        <w:rPr>
          <w:rFonts w:asciiTheme="minorHAnsi" w:hAnsiTheme="minorHAnsi" w:cstheme="minorHAnsi"/>
        </w:rPr>
        <w:t>fter</w:t>
      </w:r>
      <w:r w:rsidRPr="00DB273A">
        <w:rPr>
          <w:rFonts w:asciiTheme="minorHAnsi" w:hAnsiTheme="minorHAnsi" w:cstheme="minorHAnsi"/>
        </w:rPr>
        <w:t xml:space="preserve"> the final wash take special care to aspirate all the </w:t>
      </w:r>
      <w:r w:rsidR="006F53B6" w:rsidRPr="00DB273A">
        <w:rPr>
          <w:rFonts w:asciiTheme="minorHAnsi" w:hAnsiTheme="minorHAnsi" w:cstheme="minorHAnsi"/>
        </w:rPr>
        <w:t>liquid;</w:t>
      </w:r>
      <w:r w:rsidRPr="00DB273A">
        <w:rPr>
          <w:rFonts w:asciiTheme="minorHAnsi" w:hAnsiTheme="minorHAnsi" w:cstheme="minorHAnsi"/>
        </w:rPr>
        <w:t xml:space="preserve"> </w:t>
      </w:r>
      <w:r w:rsidR="006F53B6" w:rsidRPr="00DB273A">
        <w:rPr>
          <w:rFonts w:asciiTheme="minorHAnsi" w:hAnsiTheme="minorHAnsi" w:cstheme="minorHAnsi"/>
        </w:rPr>
        <w:t>return</w:t>
      </w:r>
      <w:r w:rsidRPr="00DB273A">
        <w:rPr>
          <w:rFonts w:asciiTheme="minorHAnsi" w:hAnsiTheme="minorHAnsi" w:cstheme="minorHAnsi"/>
        </w:rPr>
        <w:t xml:space="preserve"> to each tube and aspirate the dregs of the </w:t>
      </w:r>
      <w:r w:rsidR="006F53B6" w:rsidRPr="00DB273A">
        <w:rPr>
          <w:rFonts w:asciiTheme="minorHAnsi" w:hAnsiTheme="minorHAnsi" w:cstheme="minorHAnsi"/>
        </w:rPr>
        <w:t>b</w:t>
      </w:r>
      <w:r w:rsidR="009979E7" w:rsidRPr="00DB273A">
        <w:rPr>
          <w:rFonts w:asciiTheme="minorHAnsi" w:hAnsiTheme="minorHAnsi" w:cstheme="minorHAnsi"/>
        </w:rPr>
        <w:t>uffer</w:t>
      </w:r>
      <w:r w:rsidRPr="00DB273A">
        <w:rPr>
          <w:rFonts w:asciiTheme="minorHAnsi" w:hAnsiTheme="minorHAnsi" w:cstheme="minorHAnsi"/>
        </w:rPr>
        <w:t xml:space="preserve"> once more.</w:t>
      </w:r>
      <w:bookmarkEnd w:id="46"/>
      <w:r w:rsidRPr="00DB273A">
        <w:rPr>
          <w:rFonts w:asciiTheme="minorHAnsi" w:hAnsiTheme="minorHAnsi" w:cstheme="minorHAnsi"/>
        </w:rPr>
        <w:t xml:space="preserve"> </w:t>
      </w:r>
    </w:p>
    <w:p w14:paraId="50EAC394" w14:textId="77777777" w:rsidR="00B14CD6" w:rsidRPr="00DB273A" w:rsidRDefault="00B14CD6" w:rsidP="005522E9">
      <w:pPr>
        <w:pStyle w:val="StyleHeading112ptNotBold"/>
        <w:numPr>
          <w:ilvl w:val="0"/>
          <w:numId w:val="0"/>
        </w:numPr>
        <w:spacing w:before="0"/>
        <w:jc w:val="both"/>
        <w:rPr>
          <w:rFonts w:asciiTheme="minorHAnsi" w:hAnsiTheme="minorHAnsi" w:cstheme="minorHAnsi"/>
        </w:rPr>
      </w:pPr>
    </w:p>
    <w:p w14:paraId="36251135" w14:textId="7806B996" w:rsidR="00CD7499" w:rsidRPr="00DB273A" w:rsidRDefault="00FE5539" w:rsidP="005522E9">
      <w:pPr>
        <w:pStyle w:val="StyleHeading112ptNotBold"/>
        <w:numPr>
          <w:ilvl w:val="1"/>
          <w:numId w:val="28"/>
        </w:numPr>
        <w:spacing w:before="0"/>
        <w:jc w:val="both"/>
        <w:rPr>
          <w:rFonts w:asciiTheme="minorHAnsi" w:hAnsiTheme="minorHAnsi" w:cstheme="minorHAnsi"/>
        </w:rPr>
      </w:pPr>
      <w:bookmarkStart w:id="47" w:name="_Ref368046175"/>
      <w:bookmarkStart w:id="48" w:name="_Ref220915996"/>
      <w:r w:rsidRPr="00DB273A">
        <w:rPr>
          <w:rFonts w:asciiTheme="minorHAnsi" w:hAnsiTheme="minorHAnsi" w:cstheme="minorHAnsi"/>
          <w:highlight w:val="yellow"/>
        </w:rPr>
        <w:t xml:space="preserve">To </w:t>
      </w:r>
      <w:r w:rsidR="003F2255">
        <w:rPr>
          <w:rFonts w:asciiTheme="minorHAnsi" w:hAnsiTheme="minorHAnsi" w:cstheme="minorHAnsi"/>
          <w:highlight w:val="yellow"/>
        </w:rPr>
        <w:t>e</w:t>
      </w:r>
      <w:r w:rsidRPr="00DB273A">
        <w:rPr>
          <w:rFonts w:asciiTheme="minorHAnsi" w:hAnsiTheme="minorHAnsi" w:cstheme="minorHAnsi"/>
          <w:highlight w:val="yellow"/>
        </w:rPr>
        <w:t>lute the RNA</w:t>
      </w:r>
      <w:r w:rsidR="003F2255">
        <w:rPr>
          <w:rFonts w:asciiTheme="minorHAnsi" w:hAnsiTheme="minorHAnsi" w:cstheme="minorHAnsi"/>
          <w:highlight w:val="yellow"/>
        </w:rPr>
        <w:t>,</w:t>
      </w:r>
      <w:r w:rsidRPr="00DB273A">
        <w:rPr>
          <w:rFonts w:asciiTheme="minorHAnsi" w:hAnsiTheme="minorHAnsi" w:cstheme="minorHAnsi"/>
          <w:highlight w:val="yellow"/>
        </w:rPr>
        <w:t xml:space="preserve"> a</w:t>
      </w:r>
      <w:r w:rsidR="00CD7499" w:rsidRPr="00DB273A">
        <w:rPr>
          <w:rFonts w:asciiTheme="minorHAnsi" w:hAnsiTheme="minorHAnsi" w:cstheme="minorHAnsi"/>
          <w:highlight w:val="yellow"/>
        </w:rPr>
        <w:t>dd 50</w:t>
      </w:r>
      <w:r w:rsidR="001C7EF2" w:rsidRPr="00DB273A">
        <w:rPr>
          <w:rFonts w:asciiTheme="minorHAnsi" w:hAnsiTheme="minorHAnsi" w:cstheme="minorHAnsi"/>
          <w:highlight w:val="yellow"/>
        </w:rPr>
        <w:t xml:space="preserve"> µL</w:t>
      </w:r>
      <w:r w:rsidR="00CD7499" w:rsidRPr="00DB273A">
        <w:rPr>
          <w:rFonts w:asciiTheme="minorHAnsi" w:hAnsiTheme="minorHAnsi" w:cstheme="minorHAnsi"/>
          <w:highlight w:val="yellow"/>
        </w:rPr>
        <w:t xml:space="preserve"> of</w:t>
      </w:r>
      <w:r w:rsidR="004C47A3" w:rsidRPr="00DB273A">
        <w:rPr>
          <w:rFonts w:asciiTheme="minorHAnsi" w:hAnsiTheme="minorHAnsi" w:cstheme="minorHAnsi"/>
          <w:highlight w:val="yellow"/>
        </w:rPr>
        <w:t xml:space="preserve"> freshly prepared</w:t>
      </w:r>
      <w:r w:rsidR="00CD7499" w:rsidRPr="00DB273A">
        <w:rPr>
          <w:rFonts w:asciiTheme="minorHAnsi" w:hAnsiTheme="minorHAnsi" w:cstheme="minorHAnsi"/>
          <w:highlight w:val="yellow"/>
        </w:rPr>
        <w:t xml:space="preserve"> 0.7</w:t>
      </w:r>
      <w:r w:rsidR="00793688" w:rsidRPr="00DB273A">
        <w:rPr>
          <w:rFonts w:asciiTheme="minorHAnsi" w:hAnsiTheme="minorHAnsi" w:cstheme="minorHAnsi"/>
          <w:highlight w:val="yellow"/>
        </w:rPr>
        <w:t xml:space="preserve"> </w:t>
      </w:r>
      <w:r w:rsidR="00CD7499" w:rsidRPr="00DB273A">
        <w:rPr>
          <w:rFonts w:asciiTheme="minorHAnsi" w:hAnsiTheme="minorHAnsi" w:cstheme="minorHAnsi"/>
          <w:highlight w:val="yellow"/>
        </w:rPr>
        <w:t>M β-</w:t>
      </w:r>
      <w:proofErr w:type="spellStart"/>
      <w:r w:rsidR="00CD7499" w:rsidRPr="00DB273A">
        <w:rPr>
          <w:rFonts w:asciiTheme="minorHAnsi" w:hAnsiTheme="minorHAnsi" w:cstheme="minorHAnsi"/>
          <w:highlight w:val="yellow"/>
        </w:rPr>
        <w:t>mercaptoethanol</w:t>
      </w:r>
      <w:proofErr w:type="spellEnd"/>
      <w:r w:rsidR="00CD7499" w:rsidRPr="00DB273A">
        <w:rPr>
          <w:rFonts w:asciiTheme="minorHAnsi" w:hAnsiTheme="minorHAnsi" w:cstheme="minorHAnsi"/>
          <w:highlight w:val="yellow"/>
        </w:rPr>
        <w:t xml:space="preserve"> (βME)</w:t>
      </w:r>
      <w:r w:rsidRPr="00DB273A">
        <w:rPr>
          <w:rFonts w:asciiTheme="minorHAnsi" w:hAnsiTheme="minorHAnsi" w:cstheme="minorHAnsi"/>
          <w:highlight w:val="yellow"/>
        </w:rPr>
        <w:t xml:space="preserve"> to the beads</w:t>
      </w:r>
      <w:r w:rsidR="003F6BB7" w:rsidRPr="00DB273A">
        <w:rPr>
          <w:rFonts w:asciiTheme="minorHAnsi" w:hAnsiTheme="minorHAnsi" w:cstheme="minorHAnsi"/>
        </w:rPr>
        <w:t xml:space="preserve"> (</w:t>
      </w:r>
      <w:r w:rsidR="003F6BB7" w:rsidRPr="00DB273A">
        <w:rPr>
          <w:rFonts w:asciiTheme="minorHAnsi" w:hAnsiTheme="minorHAnsi" w:cstheme="minorHAnsi"/>
          <w:vertAlign w:val="superscript"/>
        </w:rPr>
        <w:t>1</w:t>
      </w:r>
      <w:r w:rsidR="003F6BB7" w:rsidRPr="00DB273A">
        <w:rPr>
          <w:rFonts w:asciiTheme="minorHAnsi" w:hAnsiTheme="minorHAnsi" w:cstheme="minorHAnsi"/>
        </w:rPr>
        <w:t>/</w:t>
      </w:r>
      <w:r w:rsidR="00E355EE" w:rsidRPr="00DB273A">
        <w:rPr>
          <w:rFonts w:asciiTheme="minorHAnsi" w:hAnsiTheme="minorHAnsi" w:cstheme="minorHAnsi"/>
          <w:vertAlign w:val="subscript"/>
        </w:rPr>
        <w:t>20</w:t>
      </w:r>
      <w:r w:rsidR="00E355EE" w:rsidRPr="00DB273A">
        <w:rPr>
          <w:rFonts w:asciiTheme="minorHAnsi" w:hAnsiTheme="minorHAnsi" w:cstheme="minorHAnsi"/>
        </w:rPr>
        <w:t xml:space="preserve"> </w:t>
      </w:r>
      <w:r w:rsidR="003F6BB7" w:rsidRPr="00DB273A">
        <w:rPr>
          <w:rFonts w:asciiTheme="minorHAnsi" w:hAnsiTheme="minorHAnsi" w:cstheme="minorHAnsi"/>
        </w:rPr>
        <w:t>dilution of the commercially supplied stock solution)</w:t>
      </w:r>
      <w:r w:rsidR="007B2C96" w:rsidRPr="00DB273A">
        <w:rPr>
          <w:rFonts w:asciiTheme="minorHAnsi" w:hAnsiTheme="minorHAnsi" w:cstheme="minorHAnsi"/>
        </w:rPr>
        <w:t>.</w:t>
      </w:r>
      <w:r w:rsidRPr="00DB273A">
        <w:rPr>
          <w:rFonts w:asciiTheme="minorHAnsi" w:hAnsiTheme="minorHAnsi" w:cstheme="minorHAnsi"/>
        </w:rPr>
        <w:t xml:space="preserve"> </w:t>
      </w:r>
      <w:r w:rsidR="003335D3" w:rsidRPr="00DB273A">
        <w:rPr>
          <w:rFonts w:asciiTheme="minorHAnsi" w:hAnsiTheme="minorHAnsi" w:cstheme="minorHAnsi"/>
          <w:highlight w:val="yellow"/>
        </w:rPr>
        <w:t>V</w:t>
      </w:r>
      <w:r w:rsidR="00CD7499" w:rsidRPr="00DB273A">
        <w:rPr>
          <w:rFonts w:asciiTheme="minorHAnsi" w:hAnsiTheme="minorHAnsi" w:cstheme="minorHAnsi"/>
          <w:highlight w:val="yellow"/>
        </w:rPr>
        <w:t>ortex</w:t>
      </w:r>
      <w:r w:rsidR="00D739BC" w:rsidRPr="00DB273A">
        <w:rPr>
          <w:rFonts w:asciiTheme="minorHAnsi" w:hAnsiTheme="minorHAnsi" w:cstheme="minorHAnsi"/>
          <w:highlight w:val="yellow"/>
        </w:rPr>
        <w:t xml:space="preserve"> and spin briefly, as</w:t>
      </w:r>
      <w:r w:rsidR="006F53B6" w:rsidRPr="00DB273A">
        <w:rPr>
          <w:rFonts w:asciiTheme="minorHAnsi" w:hAnsiTheme="minorHAnsi" w:cstheme="minorHAnsi"/>
          <w:highlight w:val="yellow"/>
        </w:rPr>
        <w:t xml:space="preserve"> step</w:t>
      </w:r>
      <w:r w:rsidR="003335D3" w:rsidRPr="00DB273A">
        <w:rPr>
          <w:rFonts w:asciiTheme="minorHAnsi" w:hAnsiTheme="minorHAnsi" w:cstheme="minorHAnsi"/>
          <w:highlight w:val="yellow"/>
        </w:rPr>
        <w:t>s</w:t>
      </w:r>
      <w:r w:rsidR="00D739BC" w:rsidRPr="00DB273A">
        <w:rPr>
          <w:rFonts w:asciiTheme="minorHAnsi" w:hAnsiTheme="minorHAnsi" w:cstheme="minorHAnsi"/>
          <w:highlight w:val="yellow"/>
        </w:rPr>
        <w:t xml:space="preserve"> </w:t>
      </w:r>
      <w:r w:rsidR="003335D3" w:rsidRPr="00DB273A">
        <w:rPr>
          <w:rFonts w:asciiTheme="minorHAnsi" w:hAnsiTheme="minorHAnsi" w:cstheme="minorHAnsi"/>
          <w:highlight w:val="yellow"/>
        </w:rPr>
        <w:fldChar w:fldCharType="begin"/>
      </w:r>
      <w:r w:rsidR="003335D3" w:rsidRPr="00DB273A">
        <w:rPr>
          <w:rFonts w:asciiTheme="minorHAnsi" w:hAnsiTheme="minorHAnsi" w:cstheme="minorHAnsi"/>
          <w:highlight w:val="yellow"/>
        </w:rPr>
        <w:instrText xml:space="preserve"> REF _Ref1126778 \r \h </w:instrText>
      </w:r>
      <w:r w:rsidR="00005341" w:rsidRPr="00DB273A">
        <w:rPr>
          <w:rFonts w:asciiTheme="minorHAnsi" w:hAnsiTheme="minorHAnsi" w:cstheme="minorHAnsi"/>
          <w:highlight w:val="yellow"/>
        </w:rPr>
        <w:instrText xml:space="preserve"> \* MERGEFORMAT </w:instrText>
      </w:r>
      <w:r w:rsidR="003335D3" w:rsidRPr="00DB273A">
        <w:rPr>
          <w:rFonts w:asciiTheme="minorHAnsi" w:hAnsiTheme="minorHAnsi" w:cstheme="minorHAnsi"/>
          <w:highlight w:val="yellow"/>
        </w:rPr>
      </w:r>
      <w:r w:rsidR="003335D3" w:rsidRPr="00DB273A">
        <w:rPr>
          <w:rFonts w:asciiTheme="minorHAnsi" w:hAnsiTheme="minorHAnsi" w:cstheme="minorHAnsi"/>
          <w:highlight w:val="yellow"/>
        </w:rPr>
        <w:fldChar w:fldCharType="separate"/>
      </w:r>
      <w:r w:rsidR="0058209C" w:rsidRPr="00DB273A">
        <w:rPr>
          <w:rFonts w:asciiTheme="minorHAnsi" w:hAnsiTheme="minorHAnsi" w:cstheme="minorHAnsi"/>
          <w:highlight w:val="yellow"/>
        </w:rPr>
        <w:t>4.7.1</w:t>
      </w:r>
      <w:r w:rsidR="003335D3" w:rsidRPr="00DB273A">
        <w:rPr>
          <w:rFonts w:asciiTheme="minorHAnsi" w:hAnsiTheme="minorHAnsi" w:cstheme="minorHAnsi"/>
          <w:highlight w:val="yellow"/>
        </w:rPr>
        <w:fldChar w:fldCharType="end"/>
      </w:r>
      <w:r w:rsidR="003335D3" w:rsidRPr="00DB273A">
        <w:rPr>
          <w:rFonts w:asciiTheme="minorHAnsi" w:hAnsiTheme="minorHAnsi" w:cstheme="minorHAnsi"/>
          <w:highlight w:val="yellow"/>
        </w:rPr>
        <w:t xml:space="preserve"> and </w:t>
      </w:r>
      <w:r w:rsidR="003335D3" w:rsidRPr="00DB273A">
        <w:rPr>
          <w:rFonts w:asciiTheme="minorHAnsi" w:hAnsiTheme="minorHAnsi" w:cstheme="minorHAnsi"/>
          <w:highlight w:val="yellow"/>
        </w:rPr>
        <w:fldChar w:fldCharType="begin"/>
      </w:r>
      <w:r w:rsidR="003335D3" w:rsidRPr="00DB273A">
        <w:rPr>
          <w:rFonts w:asciiTheme="minorHAnsi" w:hAnsiTheme="minorHAnsi" w:cstheme="minorHAnsi"/>
          <w:highlight w:val="yellow"/>
        </w:rPr>
        <w:instrText xml:space="preserve"> REF _Ref1126781 \r \h </w:instrText>
      </w:r>
      <w:r w:rsidR="00005341" w:rsidRPr="00DB273A">
        <w:rPr>
          <w:rFonts w:asciiTheme="minorHAnsi" w:hAnsiTheme="minorHAnsi" w:cstheme="minorHAnsi"/>
          <w:highlight w:val="yellow"/>
        </w:rPr>
        <w:instrText xml:space="preserve"> \* MERGEFORMAT </w:instrText>
      </w:r>
      <w:r w:rsidR="003335D3" w:rsidRPr="00DB273A">
        <w:rPr>
          <w:rFonts w:asciiTheme="minorHAnsi" w:hAnsiTheme="minorHAnsi" w:cstheme="minorHAnsi"/>
          <w:highlight w:val="yellow"/>
        </w:rPr>
      </w:r>
      <w:r w:rsidR="003335D3" w:rsidRPr="00DB273A">
        <w:rPr>
          <w:rFonts w:asciiTheme="minorHAnsi" w:hAnsiTheme="minorHAnsi" w:cstheme="minorHAnsi"/>
          <w:highlight w:val="yellow"/>
        </w:rPr>
        <w:fldChar w:fldCharType="separate"/>
      </w:r>
      <w:r w:rsidR="0058209C" w:rsidRPr="00DB273A">
        <w:rPr>
          <w:rFonts w:asciiTheme="minorHAnsi" w:hAnsiTheme="minorHAnsi" w:cstheme="minorHAnsi"/>
          <w:highlight w:val="yellow"/>
        </w:rPr>
        <w:t>4.7.2</w:t>
      </w:r>
      <w:r w:rsidR="003335D3" w:rsidRPr="00DB273A">
        <w:rPr>
          <w:rFonts w:asciiTheme="minorHAnsi" w:hAnsiTheme="minorHAnsi" w:cstheme="minorHAnsi"/>
          <w:highlight w:val="yellow"/>
        </w:rPr>
        <w:fldChar w:fldCharType="end"/>
      </w:r>
      <w:r w:rsidR="00CD7499" w:rsidRPr="00DB273A">
        <w:rPr>
          <w:rFonts w:asciiTheme="minorHAnsi" w:hAnsiTheme="minorHAnsi" w:cstheme="minorHAnsi"/>
        </w:rPr>
        <w:t>.</w:t>
      </w:r>
      <w:bookmarkStart w:id="49" w:name="_Ref455060781"/>
      <w:bookmarkEnd w:id="47"/>
      <w:r w:rsidRPr="00DB273A">
        <w:rPr>
          <w:rFonts w:asciiTheme="minorHAnsi" w:hAnsiTheme="minorHAnsi" w:cstheme="minorHAnsi"/>
        </w:rPr>
        <w:t xml:space="preserve"> </w:t>
      </w:r>
      <w:bookmarkStart w:id="50" w:name="_Ref2584225"/>
      <w:r w:rsidR="00CD7499" w:rsidRPr="00DB273A">
        <w:rPr>
          <w:rFonts w:asciiTheme="minorHAnsi" w:hAnsiTheme="minorHAnsi" w:cstheme="minorHAnsi"/>
          <w:highlight w:val="yellow"/>
        </w:rPr>
        <w:t xml:space="preserve">Place the slurry in the magnetic rack and pipette the </w:t>
      </w:r>
      <w:r w:rsidR="004C47A3" w:rsidRPr="00DB273A">
        <w:rPr>
          <w:rFonts w:asciiTheme="minorHAnsi" w:hAnsiTheme="minorHAnsi" w:cstheme="minorHAnsi"/>
          <w:highlight w:val="yellow"/>
        </w:rPr>
        <w:t>RNA</w:t>
      </w:r>
      <w:r w:rsidRPr="00DB273A">
        <w:rPr>
          <w:rFonts w:asciiTheme="minorHAnsi" w:hAnsiTheme="minorHAnsi" w:cstheme="minorHAnsi"/>
          <w:highlight w:val="yellow"/>
        </w:rPr>
        <w:t xml:space="preserve"> containing</w:t>
      </w:r>
      <w:r w:rsidR="004C47A3" w:rsidRPr="00DB273A">
        <w:rPr>
          <w:rFonts w:asciiTheme="minorHAnsi" w:hAnsiTheme="minorHAnsi" w:cstheme="minorHAnsi"/>
          <w:highlight w:val="yellow"/>
        </w:rPr>
        <w:t xml:space="preserve"> </w:t>
      </w:r>
      <w:r w:rsidR="00CD7499" w:rsidRPr="00DB273A">
        <w:rPr>
          <w:rFonts w:asciiTheme="minorHAnsi" w:hAnsiTheme="minorHAnsi" w:cstheme="minorHAnsi"/>
          <w:highlight w:val="yellow"/>
        </w:rPr>
        <w:t xml:space="preserve">solution into </w:t>
      </w:r>
      <w:r w:rsidR="007D24D6" w:rsidRPr="00DB273A">
        <w:rPr>
          <w:rFonts w:asciiTheme="minorHAnsi" w:hAnsiTheme="minorHAnsi" w:cstheme="minorHAnsi"/>
          <w:highlight w:val="yellow"/>
        </w:rPr>
        <w:t>the 1.5</w:t>
      </w:r>
      <w:r w:rsidR="001C7EF2" w:rsidRPr="00DB273A">
        <w:rPr>
          <w:rFonts w:asciiTheme="minorHAnsi" w:hAnsiTheme="minorHAnsi" w:cstheme="minorHAnsi"/>
          <w:highlight w:val="yellow"/>
        </w:rPr>
        <w:t xml:space="preserve"> mL </w:t>
      </w:r>
      <w:r w:rsidR="00CD7499" w:rsidRPr="00DB273A">
        <w:rPr>
          <w:rFonts w:asciiTheme="minorHAnsi" w:hAnsiTheme="minorHAnsi" w:cstheme="minorHAnsi"/>
          <w:highlight w:val="yellow"/>
        </w:rPr>
        <w:t>centrifuge tube</w:t>
      </w:r>
      <w:r w:rsidR="00CD7499" w:rsidRPr="00DB273A">
        <w:rPr>
          <w:rFonts w:asciiTheme="minorHAnsi" w:hAnsiTheme="minorHAnsi" w:cstheme="minorHAnsi"/>
        </w:rPr>
        <w:t xml:space="preserve"> </w:t>
      </w:r>
      <w:r w:rsidR="00042A13" w:rsidRPr="00DB273A">
        <w:rPr>
          <w:rFonts w:asciiTheme="minorHAnsi" w:hAnsiTheme="minorHAnsi" w:cstheme="minorHAnsi"/>
          <w:highlight w:val="yellow"/>
        </w:rPr>
        <w:t xml:space="preserve">prepared in step </w:t>
      </w:r>
      <w:r w:rsidR="003335D3" w:rsidRPr="00DB273A">
        <w:rPr>
          <w:rFonts w:asciiTheme="minorHAnsi" w:hAnsiTheme="minorHAnsi" w:cstheme="minorHAnsi"/>
          <w:highlight w:val="yellow"/>
        </w:rPr>
        <w:fldChar w:fldCharType="begin"/>
      </w:r>
      <w:r w:rsidR="003335D3" w:rsidRPr="00DB273A">
        <w:rPr>
          <w:rFonts w:asciiTheme="minorHAnsi" w:hAnsiTheme="minorHAnsi" w:cstheme="minorHAnsi"/>
          <w:highlight w:val="yellow"/>
        </w:rPr>
        <w:instrText xml:space="preserve"> REF _Ref1126687 \r \h </w:instrText>
      </w:r>
      <w:r w:rsidR="00005341" w:rsidRPr="00DB273A">
        <w:rPr>
          <w:rFonts w:asciiTheme="minorHAnsi" w:hAnsiTheme="minorHAnsi" w:cstheme="minorHAnsi"/>
          <w:highlight w:val="yellow"/>
        </w:rPr>
        <w:instrText xml:space="preserve"> \* MERGEFORMAT </w:instrText>
      </w:r>
      <w:r w:rsidR="003335D3" w:rsidRPr="00DB273A">
        <w:rPr>
          <w:rFonts w:asciiTheme="minorHAnsi" w:hAnsiTheme="minorHAnsi" w:cstheme="minorHAnsi"/>
          <w:highlight w:val="yellow"/>
        </w:rPr>
      </w:r>
      <w:r w:rsidR="003335D3" w:rsidRPr="00DB273A">
        <w:rPr>
          <w:rFonts w:asciiTheme="minorHAnsi" w:hAnsiTheme="minorHAnsi" w:cstheme="minorHAnsi"/>
          <w:highlight w:val="yellow"/>
        </w:rPr>
        <w:fldChar w:fldCharType="separate"/>
      </w:r>
      <w:r w:rsidR="009F1564" w:rsidRPr="00DB273A">
        <w:rPr>
          <w:rFonts w:asciiTheme="minorHAnsi" w:hAnsiTheme="minorHAnsi" w:cstheme="minorHAnsi"/>
          <w:highlight w:val="yellow"/>
        </w:rPr>
        <w:t>4.10</w:t>
      </w:r>
      <w:r w:rsidR="003335D3" w:rsidRPr="00DB273A">
        <w:rPr>
          <w:rFonts w:asciiTheme="minorHAnsi" w:hAnsiTheme="minorHAnsi" w:cstheme="minorHAnsi"/>
          <w:highlight w:val="yellow"/>
        </w:rPr>
        <w:fldChar w:fldCharType="end"/>
      </w:r>
      <w:r w:rsidR="00CD7499" w:rsidRPr="00DB273A">
        <w:rPr>
          <w:rFonts w:asciiTheme="minorHAnsi" w:hAnsiTheme="minorHAnsi" w:cstheme="minorHAnsi"/>
          <w:highlight w:val="yellow"/>
        </w:rPr>
        <w:t>.</w:t>
      </w:r>
      <w:bookmarkEnd w:id="49"/>
      <w:bookmarkEnd w:id="50"/>
    </w:p>
    <w:p w14:paraId="13758C2F" w14:textId="77777777" w:rsidR="002A5A17" w:rsidRPr="00DB273A" w:rsidRDefault="002A5A17" w:rsidP="005522E9">
      <w:pPr>
        <w:pStyle w:val="StyleHeading112ptNotBold"/>
        <w:numPr>
          <w:ilvl w:val="0"/>
          <w:numId w:val="0"/>
        </w:numPr>
        <w:spacing w:before="0"/>
        <w:jc w:val="both"/>
        <w:rPr>
          <w:rFonts w:asciiTheme="minorHAnsi" w:hAnsiTheme="minorHAnsi" w:cstheme="minorHAnsi"/>
        </w:rPr>
      </w:pPr>
    </w:p>
    <w:p w14:paraId="4711F566" w14:textId="645460C4" w:rsidR="00CD7499" w:rsidRPr="00DB273A" w:rsidRDefault="003335D3" w:rsidP="005522E9">
      <w:pPr>
        <w:pStyle w:val="StyleHeading112ptNotBold"/>
        <w:keepLines/>
        <w:numPr>
          <w:ilvl w:val="1"/>
          <w:numId w:val="28"/>
        </w:numPr>
        <w:spacing w:before="0"/>
        <w:jc w:val="both"/>
        <w:rPr>
          <w:rFonts w:asciiTheme="minorHAnsi" w:hAnsiTheme="minorHAnsi" w:cstheme="minorHAnsi"/>
        </w:rPr>
      </w:pPr>
      <w:bookmarkStart w:id="51" w:name="_Ref7444450"/>
      <w:r w:rsidRPr="00DB273A">
        <w:rPr>
          <w:rFonts w:asciiTheme="minorHAnsi" w:hAnsiTheme="minorHAnsi" w:cstheme="minorHAnsi"/>
          <w:highlight w:val="yellow"/>
        </w:rPr>
        <w:lastRenderedPageBreak/>
        <w:t>Elute once more as</w:t>
      </w:r>
      <w:r w:rsidR="004C47A3" w:rsidRPr="00DB273A">
        <w:rPr>
          <w:rFonts w:asciiTheme="minorHAnsi" w:hAnsiTheme="minorHAnsi" w:cstheme="minorHAnsi"/>
          <w:highlight w:val="yellow"/>
        </w:rPr>
        <w:t xml:space="preserve"> step</w:t>
      </w:r>
      <w:r w:rsidR="009F1564" w:rsidRPr="00DB273A">
        <w:rPr>
          <w:rFonts w:asciiTheme="minorHAnsi" w:hAnsiTheme="minorHAnsi" w:cstheme="minorHAnsi"/>
          <w:highlight w:val="yellow"/>
        </w:rPr>
        <w:t xml:space="preserve"> </w:t>
      </w:r>
      <w:r w:rsidR="009F1564" w:rsidRPr="00DB273A">
        <w:rPr>
          <w:rFonts w:asciiTheme="minorHAnsi" w:hAnsiTheme="minorHAnsi" w:cstheme="minorHAnsi"/>
          <w:highlight w:val="yellow"/>
        </w:rPr>
        <w:fldChar w:fldCharType="begin"/>
      </w:r>
      <w:r w:rsidR="009F1564" w:rsidRPr="00DB273A">
        <w:rPr>
          <w:rFonts w:asciiTheme="minorHAnsi" w:hAnsiTheme="minorHAnsi" w:cstheme="minorHAnsi"/>
          <w:highlight w:val="yellow"/>
        </w:rPr>
        <w:instrText xml:space="preserve"> REF _Ref2584225 \r \h </w:instrText>
      </w:r>
      <w:r w:rsidR="00DB273A" w:rsidRPr="00DB273A">
        <w:rPr>
          <w:rFonts w:asciiTheme="minorHAnsi" w:hAnsiTheme="minorHAnsi" w:cstheme="minorHAnsi"/>
          <w:highlight w:val="yellow"/>
        </w:rPr>
        <w:instrText xml:space="preserve"> \* MERGEFORMAT </w:instrText>
      </w:r>
      <w:r w:rsidR="009F1564" w:rsidRPr="00DB273A">
        <w:rPr>
          <w:rFonts w:asciiTheme="minorHAnsi" w:hAnsiTheme="minorHAnsi" w:cstheme="minorHAnsi"/>
          <w:highlight w:val="yellow"/>
        </w:rPr>
      </w:r>
      <w:r w:rsidR="009F1564" w:rsidRPr="00DB273A">
        <w:rPr>
          <w:rFonts w:asciiTheme="minorHAnsi" w:hAnsiTheme="minorHAnsi" w:cstheme="minorHAnsi"/>
          <w:highlight w:val="yellow"/>
        </w:rPr>
        <w:fldChar w:fldCharType="separate"/>
      </w:r>
      <w:r w:rsidR="009F1564" w:rsidRPr="00DB273A">
        <w:rPr>
          <w:rFonts w:asciiTheme="minorHAnsi" w:hAnsiTheme="minorHAnsi" w:cstheme="minorHAnsi"/>
          <w:highlight w:val="yellow"/>
        </w:rPr>
        <w:t>4.13</w:t>
      </w:r>
      <w:r w:rsidR="009F1564" w:rsidRPr="00DB273A">
        <w:rPr>
          <w:rFonts w:asciiTheme="minorHAnsi" w:hAnsiTheme="minorHAnsi" w:cstheme="minorHAnsi"/>
          <w:highlight w:val="yellow"/>
        </w:rPr>
        <w:fldChar w:fldCharType="end"/>
      </w:r>
      <w:r w:rsidR="003C471C" w:rsidRPr="00DB273A">
        <w:rPr>
          <w:rFonts w:asciiTheme="minorHAnsi" w:hAnsiTheme="minorHAnsi" w:cstheme="minorHAnsi"/>
        </w:rPr>
        <w:t xml:space="preserve"> </w:t>
      </w:r>
      <w:r w:rsidR="004C47A3" w:rsidRPr="00DB273A">
        <w:rPr>
          <w:rFonts w:asciiTheme="minorHAnsi" w:hAnsiTheme="minorHAnsi" w:cstheme="minorHAnsi"/>
        </w:rPr>
        <w:t xml:space="preserve">to recover residual RNA from the </w:t>
      </w:r>
      <w:r w:rsidR="00FD129F" w:rsidRPr="00DB273A">
        <w:rPr>
          <w:rFonts w:asciiTheme="minorHAnsi" w:hAnsiTheme="minorHAnsi" w:cstheme="minorHAnsi"/>
        </w:rPr>
        <w:t>beads and</w:t>
      </w:r>
      <w:r w:rsidR="00CD7499" w:rsidRPr="00DB273A">
        <w:rPr>
          <w:rFonts w:asciiTheme="minorHAnsi" w:hAnsiTheme="minorHAnsi" w:cstheme="minorHAnsi"/>
        </w:rPr>
        <w:t xml:space="preserve"> </w:t>
      </w:r>
      <w:r w:rsidR="004C47A3" w:rsidRPr="00DB273A">
        <w:rPr>
          <w:rFonts w:asciiTheme="minorHAnsi" w:hAnsiTheme="minorHAnsi" w:cstheme="minorHAnsi"/>
        </w:rPr>
        <w:t>add</w:t>
      </w:r>
      <w:r w:rsidR="00EE38C5" w:rsidRPr="00DB273A">
        <w:rPr>
          <w:rFonts w:asciiTheme="minorHAnsi" w:hAnsiTheme="minorHAnsi" w:cstheme="minorHAnsi"/>
        </w:rPr>
        <w:t xml:space="preserve"> the</w:t>
      </w:r>
      <w:r w:rsidR="004C47A3" w:rsidRPr="00DB273A">
        <w:rPr>
          <w:rFonts w:asciiTheme="minorHAnsi" w:hAnsiTheme="minorHAnsi" w:cstheme="minorHAnsi"/>
        </w:rPr>
        <w:t xml:space="preserve"> eluted</w:t>
      </w:r>
      <w:r w:rsidR="00EE38C5" w:rsidRPr="00DB273A">
        <w:rPr>
          <w:rFonts w:asciiTheme="minorHAnsi" w:hAnsiTheme="minorHAnsi" w:cstheme="minorHAnsi"/>
        </w:rPr>
        <w:t xml:space="preserve"> sample</w:t>
      </w:r>
      <w:r w:rsidR="00CD7499" w:rsidRPr="00DB273A">
        <w:rPr>
          <w:rFonts w:asciiTheme="minorHAnsi" w:hAnsiTheme="minorHAnsi" w:cstheme="minorHAnsi"/>
        </w:rPr>
        <w:t xml:space="preserve"> </w:t>
      </w:r>
      <w:r w:rsidR="004C47A3" w:rsidRPr="00DB273A">
        <w:rPr>
          <w:rFonts w:asciiTheme="minorHAnsi" w:hAnsiTheme="minorHAnsi" w:cstheme="minorHAnsi"/>
        </w:rPr>
        <w:t xml:space="preserve">to </w:t>
      </w:r>
      <w:r w:rsidR="00CD7499" w:rsidRPr="00DB273A">
        <w:rPr>
          <w:rFonts w:asciiTheme="minorHAnsi" w:hAnsiTheme="minorHAnsi" w:cstheme="minorHAnsi"/>
        </w:rPr>
        <w:t xml:space="preserve">the tube </w:t>
      </w:r>
      <w:r w:rsidR="004C47A3" w:rsidRPr="00DB273A">
        <w:rPr>
          <w:rFonts w:asciiTheme="minorHAnsi" w:hAnsiTheme="minorHAnsi" w:cstheme="minorHAnsi"/>
        </w:rPr>
        <w:t>containing</w:t>
      </w:r>
      <w:r w:rsidR="00CD7499" w:rsidRPr="00DB273A">
        <w:rPr>
          <w:rFonts w:asciiTheme="minorHAnsi" w:hAnsiTheme="minorHAnsi" w:cstheme="minorHAnsi"/>
        </w:rPr>
        <w:t xml:space="preserve"> the first </w:t>
      </w:r>
      <w:r w:rsidR="004C47A3" w:rsidRPr="00DB273A">
        <w:rPr>
          <w:rFonts w:asciiTheme="minorHAnsi" w:hAnsiTheme="minorHAnsi" w:cstheme="minorHAnsi"/>
        </w:rPr>
        <w:t xml:space="preserve">elution </w:t>
      </w:r>
      <w:r w:rsidR="004E3FE8" w:rsidRPr="00DB273A">
        <w:rPr>
          <w:rFonts w:asciiTheme="minorHAnsi" w:hAnsiTheme="minorHAnsi" w:cstheme="minorHAnsi"/>
        </w:rPr>
        <w:t>from the</w:t>
      </w:r>
      <w:r w:rsidR="00A27A07" w:rsidRPr="00DB273A">
        <w:rPr>
          <w:rFonts w:asciiTheme="minorHAnsi" w:hAnsiTheme="minorHAnsi" w:cstheme="minorHAnsi"/>
        </w:rPr>
        <w:t>se</w:t>
      </w:r>
      <w:r w:rsidR="004E3FE8" w:rsidRPr="00DB273A">
        <w:rPr>
          <w:rFonts w:asciiTheme="minorHAnsi" w:hAnsiTheme="minorHAnsi" w:cstheme="minorHAnsi"/>
        </w:rPr>
        <w:t xml:space="preserve"> beads</w:t>
      </w:r>
      <w:r w:rsidR="00CD7499" w:rsidRPr="00DB273A">
        <w:rPr>
          <w:rFonts w:asciiTheme="minorHAnsi" w:hAnsiTheme="minorHAnsi" w:cstheme="minorHAnsi"/>
        </w:rPr>
        <w:t>.</w:t>
      </w:r>
      <w:bookmarkEnd w:id="51"/>
    </w:p>
    <w:p w14:paraId="50920BA7" w14:textId="77777777" w:rsidR="002A5A17" w:rsidRPr="00DB273A" w:rsidRDefault="002A5A17" w:rsidP="005522E9">
      <w:pPr>
        <w:pStyle w:val="StyleHeading112ptNotBold"/>
        <w:keepLines/>
        <w:numPr>
          <w:ilvl w:val="0"/>
          <w:numId w:val="0"/>
        </w:numPr>
        <w:spacing w:before="0"/>
        <w:jc w:val="both"/>
        <w:rPr>
          <w:rFonts w:asciiTheme="minorHAnsi" w:hAnsiTheme="minorHAnsi" w:cstheme="minorHAnsi"/>
        </w:rPr>
      </w:pPr>
    </w:p>
    <w:p w14:paraId="17001283" w14:textId="6F02F895" w:rsidR="00CD7499" w:rsidRPr="00DB273A" w:rsidRDefault="00CD7499" w:rsidP="005522E9">
      <w:pPr>
        <w:pStyle w:val="StyleHeading112ptNotBold"/>
        <w:keepLines/>
        <w:numPr>
          <w:ilvl w:val="1"/>
          <w:numId w:val="28"/>
        </w:numPr>
        <w:spacing w:before="0"/>
        <w:jc w:val="both"/>
        <w:rPr>
          <w:rFonts w:asciiTheme="minorHAnsi" w:hAnsiTheme="minorHAnsi" w:cstheme="minorHAnsi"/>
        </w:rPr>
      </w:pPr>
      <w:bookmarkStart w:id="52" w:name="_Ref455060958"/>
      <w:r w:rsidRPr="00DB273A">
        <w:rPr>
          <w:rFonts w:asciiTheme="minorHAnsi" w:hAnsiTheme="minorHAnsi" w:cstheme="minorHAnsi"/>
          <w:highlight w:val="yellow"/>
        </w:rPr>
        <w:t xml:space="preserve">Remove </w:t>
      </w:r>
      <w:r w:rsidR="004C47A3" w:rsidRPr="00DB273A">
        <w:rPr>
          <w:rFonts w:asciiTheme="minorHAnsi" w:hAnsiTheme="minorHAnsi" w:cstheme="minorHAnsi"/>
          <w:highlight w:val="yellow"/>
        </w:rPr>
        <w:t>residual</w:t>
      </w:r>
      <w:r w:rsidRPr="00DB273A">
        <w:rPr>
          <w:rFonts w:asciiTheme="minorHAnsi" w:hAnsiTheme="minorHAnsi" w:cstheme="minorHAnsi"/>
          <w:highlight w:val="yellow"/>
        </w:rPr>
        <w:t xml:space="preserve"> beads </w:t>
      </w:r>
      <w:r w:rsidR="004C47A3" w:rsidRPr="00DB273A">
        <w:rPr>
          <w:rFonts w:asciiTheme="minorHAnsi" w:hAnsiTheme="minorHAnsi" w:cstheme="minorHAnsi"/>
          <w:highlight w:val="yellow"/>
        </w:rPr>
        <w:t xml:space="preserve">from the eluted RNA </w:t>
      </w:r>
      <w:r w:rsidRPr="00DB273A">
        <w:rPr>
          <w:rFonts w:asciiTheme="minorHAnsi" w:hAnsiTheme="minorHAnsi" w:cstheme="minorHAnsi"/>
          <w:highlight w:val="yellow"/>
        </w:rPr>
        <w:t xml:space="preserve">by placing </w:t>
      </w:r>
      <w:r w:rsidR="00B70BC4" w:rsidRPr="00DB273A">
        <w:rPr>
          <w:rFonts w:asciiTheme="minorHAnsi" w:hAnsiTheme="minorHAnsi" w:cstheme="minorHAnsi"/>
          <w:highlight w:val="yellow"/>
        </w:rPr>
        <w:t xml:space="preserve">the sample </w:t>
      </w:r>
      <w:r w:rsidRPr="00DB273A">
        <w:rPr>
          <w:rFonts w:asciiTheme="minorHAnsi" w:hAnsiTheme="minorHAnsi" w:cstheme="minorHAnsi"/>
          <w:highlight w:val="yellow"/>
        </w:rPr>
        <w:t xml:space="preserve">back in the magnetic rack and </w:t>
      </w:r>
      <w:r w:rsidR="007D24D6" w:rsidRPr="00DB273A">
        <w:rPr>
          <w:rFonts w:asciiTheme="minorHAnsi" w:hAnsiTheme="minorHAnsi" w:cstheme="minorHAnsi"/>
          <w:highlight w:val="yellow"/>
        </w:rPr>
        <w:t>transferring</w:t>
      </w:r>
      <w:r w:rsidRPr="00DB273A">
        <w:rPr>
          <w:rFonts w:asciiTheme="minorHAnsi" w:hAnsiTheme="minorHAnsi" w:cstheme="minorHAnsi"/>
          <w:highlight w:val="yellow"/>
        </w:rPr>
        <w:t xml:space="preserve"> the </w:t>
      </w:r>
      <w:r w:rsidR="00FE5539" w:rsidRPr="00DB273A">
        <w:rPr>
          <w:rFonts w:asciiTheme="minorHAnsi" w:hAnsiTheme="minorHAnsi" w:cstheme="minorHAnsi"/>
          <w:highlight w:val="yellow"/>
        </w:rPr>
        <w:t xml:space="preserve">fluid </w:t>
      </w:r>
      <w:r w:rsidRPr="00DB273A">
        <w:rPr>
          <w:rFonts w:asciiTheme="minorHAnsi" w:hAnsiTheme="minorHAnsi" w:cstheme="minorHAnsi"/>
          <w:highlight w:val="yellow"/>
        </w:rPr>
        <w:t>to a fresh</w:t>
      </w:r>
      <w:r w:rsidR="004C47A3" w:rsidRPr="00DB273A">
        <w:rPr>
          <w:rFonts w:asciiTheme="minorHAnsi" w:hAnsiTheme="minorHAnsi" w:cstheme="minorHAnsi"/>
          <w:highlight w:val="yellow"/>
        </w:rPr>
        <w:t>,</w:t>
      </w:r>
      <w:r w:rsidRPr="00DB273A">
        <w:rPr>
          <w:rFonts w:asciiTheme="minorHAnsi" w:hAnsiTheme="minorHAnsi" w:cstheme="minorHAnsi"/>
          <w:highlight w:val="yellow"/>
        </w:rPr>
        <w:t xml:space="preserve"> low binding 0.5</w:t>
      </w:r>
      <w:r w:rsidR="001C7EF2" w:rsidRPr="00DB273A">
        <w:rPr>
          <w:rFonts w:asciiTheme="minorHAnsi" w:hAnsiTheme="minorHAnsi" w:cstheme="minorHAnsi"/>
          <w:highlight w:val="yellow"/>
        </w:rPr>
        <w:t xml:space="preserve"> mL </w:t>
      </w:r>
      <w:r w:rsidRPr="00DB273A">
        <w:rPr>
          <w:rFonts w:asciiTheme="minorHAnsi" w:hAnsiTheme="minorHAnsi" w:cstheme="minorHAnsi"/>
          <w:highlight w:val="yellow"/>
        </w:rPr>
        <w:t>centrifuge tube</w:t>
      </w:r>
      <w:bookmarkEnd w:id="48"/>
      <w:r w:rsidRPr="00DB273A">
        <w:rPr>
          <w:rFonts w:asciiTheme="minorHAnsi" w:hAnsiTheme="minorHAnsi" w:cstheme="minorHAnsi"/>
        </w:rPr>
        <w:t>.</w:t>
      </w:r>
      <w:bookmarkEnd w:id="52"/>
    </w:p>
    <w:p w14:paraId="15BDE58E" w14:textId="77777777" w:rsidR="002A5A17" w:rsidRPr="00DB273A" w:rsidRDefault="002A5A17" w:rsidP="005522E9">
      <w:pPr>
        <w:pStyle w:val="StyleHeading112ptNotBold"/>
        <w:keepLines/>
        <w:numPr>
          <w:ilvl w:val="0"/>
          <w:numId w:val="0"/>
        </w:numPr>
        <w:spacing w:before="0"/>
        <w:jc w:val="both"/>
        <w:rPr>
          <w:rFonts w:asciiTheme="minorHAnsi" w:hAnsiTheme="minorHAnsi" w:cstheme="minorHAnsi"/>
        </w:rPr>
      </w:pPr>
    </w:p>
    <w:p w14:paraId="72203F13" w14:textId="7B798C45" w:rsidR="00BE06EE" w:rsidRPr="00DB273A" w:rsidRDefault="00CD7499" w:rsidP="005522E9">
      <w:pPr>
        <w:pStyle w:val="StyleHeading112ptNotBold"/>
        <w:numPr>
          <w:ilvl w:val="1"/>
          <w:numId w:val="28"/>
        </w:numPr>
        <w:spacing w:before="0"/>
        <w:jc w:val="both"/>
        <w:rPr>
          <w:rFonts w:asciiTheme="minorHAnsi" w:hAnsiTheme="minorHAnsi" w:cstheme="minorHAnsi"/>
        </w:rPr>
      </w:pPr>
      <w:bookmarkStart w:id="53" w:name="_Ref220300969"/>
      <w:bookmarkStart w:id="54" w:name="_Ref424745352"/>
      <w:r w:rsidRPr="00DB273A">
        <w:rPr>
          <w:rFonts w:asciiTheme="minorHAnsi" w:hAnsiTheme="minorHAnsi" w:cstheme="minorHAnsi"/>
          <w:highlight w:val="yellow"/>
        </w:rPr>
        <w:t>Mix the sample and then precipitate</w:t>
      </w:r>
      <w:r w:rsidR="007B2C96" w:rsidRPr="00DB273A">
        <w:rPr>
          <w:rFonts w:asciiTheme="minorHAnsi" w:hAnsiTheme="minorHAnsi" w:cstheme="minorHAnsi"/>
          <w:highlight w:val="yellow"/>
        </w:rPr>
        <w:t xml:space="preserve"> the </w:t>
      </w:r>
      <w:proofErr w:type="spellStart"/>
      <w:r w:rsidR="007B2C96" w:rsidRPr="00DB273A">
        <w:rPr>
          <w:rFonts w:asciiTheme="minorHAnsi" w:hAnsiTheme="minorHAnsi" w:cstheme="minorHAnsi"/>
          <w:highlight w:val="yellow"/>
        </w:rPr>
        <w:t>nsRNA</w:t>
      </w:r>
      <w:proofErr w:type="spellEnd"/>
      <w:r w:rsidRPr="00DB273A">
        <w:rPr>
          <w:rFonts w:asciiTheme="minorHAnsi" w:hAnsiTheme="minorHAnsi" w:cstheme="minorHAnsi"/>
          <w:highlight w:val="yellow"/>
        </w:rPr>
        <w:t xml:space="preserve"> by adding 2.5x vol</w:t>
      </w:r>
      <w:r w:rsidR="00EE38C5" w:rsidRPr="00DB273A">
        <w:rPr>
          <w:rFonts w:asciiTheme="minorHAnsi" w:hAnsiTheme="minorHAnsi" w:cstheme="minorHAnsi"/>
          <w:highlight w:val="yellow"/>
        </w:rPr>
        <w:t>umes</w:t>
      </w:r>
      <w:r w:rsidRPr="00DB273A">
        <w:rPr>
          <w:rFonts w:asciiTheme="minorHAnsi" w:hAnsiTheme="minorHAnsi" w:cstheme="minorHAnsi"/>
          <w:highlight w:val="yellow"/>
        </w:rPr>
        <w:t xml:space="preserve"> (280</w:t>
      </w:r>
      <w:r w:rsidR="001C7EF2" w:rsidRPr="00DB273A">
        <w:rPr>
          <w:rFonts w:asciiTheme="minorHAnsi" w:hAnsiTheme="minorHAnsi" w:cstheme="minorHAnsi"/>
          <w:highlight w:val="yellow"/>
        </w:rPr>
        <w:t xml:space="preserve"> µL</w:t>
      </w:r>
      <w:r w:rsidRPr="00DB273A">
        <w:rPr>
          <w:rFonts w:asciiTheme="minorHAnsi" w:hAnsiTheme="minorHAnsi" w:cstheme="minorHAnsi"/>
          <w:highlight w:val="yellow"/>
        </w:rPr>
        <w:t xml:space="preserve">) of </w:t>
      </w:r>
      <w:bookmarkEnd w:id="53"/>
      <w:r w:rsidR="00B70BC4" w:rsidRPr="00DB273A">
        <w:rPr>
          <w:rFonts w:asciiTheme="minorHAnsi" w:hAnsiTheme="minorHAnsi" w:cstheme="minorHAnsi"/>
          <w:highlight w:val="yellow"/>
        </w:rPr>
        <w:t>ethanol</w:t>
      </w:r>
      <w:r w:rsidR="00B70BC4" w:rsidRPr="00DB273A">
        <w:rPr>
          <w:rFonts w:asciiTheme="minorHAnsi" w:hAnsiTheme="minorHAnsi" w:cstheme="minorHAnsi"/>
        </w:rPr>
        <w:t xml:space="preserve"> and</w:t>
      </w:r>
      <w:r w:rsidRPr="00DB273A">
        <w:rPr>
          <w:rFonts w:asciiTheme="minorHAnsi" w:hAnsiTheme="minorHAnsi" w:cstheme="minorHAnsi"/>
        </w:rPr>
        <w:t xml:space="preserve"> mix once more. Leave for 1 h to overnight at -20</w:t>
      </w:r>
      <w:r w:rsidR="00C67154" w:rsidRPr="00DB273A">
        <w:rPr>
          <w:rFonts w:asciiTheme="minorHAnsi" w:hAnsiTheme="minorHAnsi" w:cstheme="minorHAnsi"/>
        </w:rPr>
        <w:t xml:space="preserve"> °C</w:t>
      </w:r>
      <w:r w:rsidRPr="00DB273A">
        <w:rPr>
          <w:rFonts w:asciiTheme="minorHAnsi" w:hAnsiTheme="minorHAnsi" w:cstheme="minorHAnsi"/>
        </w:rPr>
        <w:t>.</w:t>
      </w:r>
      <w:bookmarkEnd w:id="54"/>
      <w:r w:rsidR="002E5DDA" w:rsidRPr="00DB273A">
        <w:rPr>
          <w:rFonts w:asciiTheme="minorHAnsi" w:hAnsiTheme="minorHAnsi" w:cstheme="minorHAnsi"/>
        </w:rPr>
        <w:t xml:space="preserve"> </w:t>
      </w:r>
      <w:bookmarkStart w:id="55" w:name="_Ref455052814"/>
      <w:r w:rsidRPr="00DB273A">
        <w:rPr>
          <w:rFonts w:asciiTheme="minorHAnsi" w:hAnsiTheme="minorHAnsi" w:cstheme="minorHAnsi"/>
          <w:highlight w:val="yellow"/>
        </w:rPr>
        <w:t xml:space="preserve">Spin in a </w:t>
      </w:r>
      <w:r w:rsidR="004C47A3" w:rsidRPr="00DB273A">
        <w:rPr>
          <w:rFonts w:asciiTheme="minorHAnsi" w:hAnsiTheme="minorHAnsi" w:cstheme="minorHAnsi"/>
          <w:highlight w:val="yellow"/>
        </w:rPr>
        <w:t xml:space="preserve">pre-chilled </w:t>
      </w:r>
      <w:r w:rsidRPr="00DB273A">
        <w:rPr>
          <w:rFonts w:asciiTheme="minorHAnsi" w:hAnsiTheme="minorHAnsi" w:cstheme="minorHAnsi"/>
          <w:highlight w:val="yellow"/>
        </w:rPr>
        <w:t>centrifuge (4</w:t>
      </w:r>
      <w:r w:rsidR="00C67154" w:rsidRPr="00DB273A">
        <w:rPr>
          <w:rFonts w:asciiTheme="minorHAnsi" w:hAnsiTheme="minorHAnsi" w:cstheme="minorHAnsi"/>
          <w:highlight w:val="yellow"/>
        </w:rPr>
        <w:t xml:space="preserve"> °C</w:t>
      </w:r>
      <w:r w:rsidRPr="00DB273A">
        <w:rPr>
          <w:rFonts w:asciiTheme="minorHAnsi" w:hAnsiTheme="minorHAnsi" w:cstheme="minorHAnsi"/>
          <w:highlight w:val="yellow"/>
        </w:rPr>
        <w:t xml:space="preserve">) </w:t>
      </w:r>
      <w:r w:rsidR="00C23A6A">
        <w:rPr>
          <w:rFonts w:asciiTheme="minorHAnsi" w:hAnsiTheme="minorHAnsi" w:cstheme="minorHAnsi"/>
          <w:highlight w:val="yellow"/>
        </w:rPr>
        <w:t xml:space="preserve">for </w:t>
      </w:r>
      <w:r w:rsidRPr="00DB273A">
        <w:rPr>
          <w:rFonts w:asciiTheme="minorHAnsi" w:hAnsiTheme="minorHAnsi" w:cstheme="minorHAnsi"/>
          <w:highlight w:val="yellow"/>
        </w:rPr>
        <w:t xml:space="preserve">20 min at </w:t>
      </w:r>
      <w:r w:rsidR="00280027">
        <w:rPr>
          <w:rFonts w:asciiTheme="minorHAnsi" w:hAnsiTheme="minorHAnsi" w:cstheme="minorHAnsi"/>
          <w:highlight w:val="yellow"/>
        </w:rPr>
        <w:t xml:space="preserve">the </w:t>
      </w:r>
      <w:r w:rsidRPr="00DB273A">
        <w:rPr>
          <w:rFonts w:asciiTheme="minorHAnsi" w:hAnsiTheme="minorHAnsi" w:cstheme="minorHAnsi"/>
          <w:highlight w:val="yellow"/>
        </w:rPr>
        <w:t>maximum speed (at least 1</w:t>
      </w:r>
      <w:r w:rsidR="00C74E67" w:rsidRPr="00DB273A">
        <w:rPr>
          <w:rFonts w:asciiTheme="minorHAnsi" w:hAnsiTheme="minorHAnsi" w:cstheme="minorHAnsi"/>
          <w:highlight w:val="yellow"/>
        </w:rPr>
        <w:t>3</w:t>
      </w:r>
      <w:r w:rsidR="003F6BB7" w:rsidRPr="00DB273A">
        <w:rPr>
          <w:rFonts w:asciiTheme="minorHAnsi" w:hAnsiTheme="minorHAnsi" w:cstheme="minorHAnsi"/>
          <w:highlight w:val="yellow"/>
        </w:rPr>
        <w:t xml:space="preserve">,000 </w:t>
      </w:r>
      <w:r w:rsidR="002E5DDA" w:rsidRPr="00DB273A">
        <w:rPr>
          <w:rFonts w:asciiTheme="minorHAnsi" w:hAnsiTheme="minorHAnsi" w:cstheme="minorHAnsi"/>
          <w:highlight w:val="yellow"/>
        </w:rPr>
        <w:t xml:space="preserve">x </w:t>
      </w:r>
      <w:r w:rsidR="003F6BB7" w:rsidRPr="00DB273A">
        <w:rPr>
          <w:rFonts w:asciiTheme="minorHAnsi" w:hAnsiTheme="minorHAnsi" w:cstheme="minorHAnsi"/>
          <w:i/>
          <w:highlight w:val="yellow"/>
        </w:rPr>
        <w:t>g</w:t>
      </w:r>
      <w:r w:rsidRPr="00DB273A">
        <w:rPr>
          <w:rFonts w:asciiTheme="minorHAnsi" w:hAnsiTheme="minorHAnsi" w:cstheme="minorHAnsi"/>
          <w:highlight w:val="yellow"/>
        </w:rPr>
        <w:t>)</w:t>
      </w:r>
      <w:r w:rsidRPr="00DB273A">
        <w:rPr>
          <w:rFonts w:asciiTheme="minorHAnsi" w:hAnsiTheme="minorHAnsi" w:cstheme="minorHAnsi"/>
        </w:rPr>
        <w:t>.</w:t>
      </w:r>
      <w:bookmarkEnd w:id="55"/>
    </w:p>
    <w:p w14:paraId="46D04460" w14:textId="77777777" w:rsidR="002A5A17" w:rsidRPr="00DB273A" w:rsidRDefault="002A5A17" w:rsidP="005522E9">
      <w:pPr>
        <w:pStyle w:val="StyleHeading112ptNotBold"/>
        <w:numPr>
          <w:ilvl w:val="0"/>
          <w:numId w:val="0"/>
        </w:numPr>
        <w:spacing w:before="0"/>
        <w:jc w:val="both"/>
        <w:rPr>
          <w:rFonts w:asciiTheme="minorHAnsi" w:hAnsiTheme="minorHAnsi" w:cstheme="minorHAnsi"/>
        </w:rPr>
      </w:pPr>
    </w:p>
    <w:p w14:paraId="39CF281B" w14:textId="0D7BDA35" w:rsidR="00CD7499" w:rsidRPr="00DB273A" w:rsidRDefault="00CD7499" w:rsidP="005522E9">
      <w:pPr>
        <w:pStyle w:val="StyleHeading112ptNotBold"/>
        <w:numPr>
          <w:ilvl w:val="1"/>
          <w:numId w:val="28"/>
        </w:numPr>
        <w:spacing w:before="0"/>
        <w:jc w:val="both"/>
        <w:rPr>
          <w:rFonts w:asciiTheme="minorHAnsi" w:hAnsiTheme="minorHAnsi" w:cstheme="minorHAnsi"/>
        </w:rPr>
      </w:pPr>
      <w:r w:rsidRPr="00DB273A">
        <w:rPr>
          <w:rFonts w:asciiTheme="minorHAnsi" w:hAnsiTheme="minorHAnsi" w:cstheme="minorHAnsi"/>
        </w:rPr>
        <w:t>Wash thoroughly with</w:t>
      </w:r>
      <w:r w:rsidR="006E6747" w:rsidRPr="00DB273A">
        <w:rPr>
          <w:rFonts w:asciiTheme="minorHAnsi" w:hAnsiTheme="minorHAnsi" w:cstheme="minorHAnsi"/>
        </w:rPr>
        <w:t xml:space="preserve"> 200 µL</w:t>
      </w:r>
      <w:r w:rsidRPr="00DB273A">
        <w:rPr>
          <w:rFonts w:asciiTheme="minorHAnsi" w:hAnsiTheme="minorHAnsi" w:cstheme="minorHAnsi"/>
        </w:rPr>
        <w:t xml:space="preserve"> </w:t>
      </w:r>
      <w:r w:rsidR="00324440">
        <w:rPr>
          <w:rFonts w:asciiTheme="minorHAnsi" w:hAnsiTheme="minorHAnsi" w:cstheme="minorHAnsi"/>
        </w:rPr>
        <w:t xml:space="preserve">of </w:t>
      </w:r>
      <w:r w:rsidRPr="00DB273A">
        <w:rPr>
          <w:rFonts w:asciiTheme="minorHAnsi" w:hAnsiTheme="minorHAnsi" w:cstheme="minorHAnsi"/>
        </w:rPr>
        <w:t>70%</w:t>
      </w:r>
      <w:r w:rsidR="002F4363" w:rsidRPr="00DB273A">
        <w:rPr>
          <w:rFonts w:asciiTheme="minorHAnsi" w:hAnsiTheme="minorHAnsi" w:cstheme="minorHAnsi"/>
        </w:rPr>
        <w:t xml:space="preserve"> </w:t>
      </w:r>
      <w:r w:rsidR="007B2C96" w:rsidRPr="00DB273A">
        <w:rPr>
          <w:rFonts w:asciiTheme="minorHAnsi" w:hAnsiTheme="minorHAnsi" w:cstheme="minorHAnsi"/>
        </w:rPr>
        <w:t>e</w:t>
      </w:r>
      <w:r w:rsidRPr="00DB273A">
        <w:rPr>
          <w:rFonts w:asciiTheme="minorHAnsi" w:hAnsiTheme="minorHAnsi" w:cstheme="minorHAnsi"/>
        </w:rPr>
        <w:t>t</w:t>
      </w:r>
      <w:r w:rsidR="00EE38C5" w:rsidRPr="00DB273A">
        <w:rPr>
          <w:rFonts w:asciiTheme="minorHAnsi" w:hAnsiTheme="minorHAnsi" w:cstheme="minorHAnsi"/>
        </w:rPr>
        <w:t>hanol</w:t>
      </w:r>
      <w:r w:rsidR="00A94EA0" w:rsidRPr="00DB273A">
        <w:rPr>
          <w:rFonts w:asciiTheme="minorHAnsi" w:hAnsiTheme="minorHAnsi" w:cstheme="minorHAnsi"/>
        </w:rPr>
        <w:t xml:space="preserve"> at -20</w:t>
      </w:r>
      <w:r w:rsidR="00B70BC4" w:rsidRPr="00DB273A">
        <w:rPr>
          <w:rFonts w:asciiTheme="minorHAnsi" w:hAnsiTheme="minorHAnsi" w:cstheme="minorHAnsi"/>
        </w:rPr>
        <w:t xml:space="preserve"> </w:t>
      </w:r>
      <w:r w:rsidR="00324440" w:rsidRPr="00DB273A">
        <w:rPr>
          <w:rFonts w:asciiTheme="minorHAnsi" w:hAnsiTheme="minorHAnsi" w:cstheme="minorHAnsi"/>
        </w:rPr>
        <w:t>°</w:t>
      </w:r>
      <w:r w:rsidR="00A94EA0" w:rsidRPr="00DB273A">
        <w:rPr>
          <w:rFonts w:asciiTheme="minorHAnsi" w:hAnsiTheme="minorHAnsi" w:cstheme="minorHAnsi"/>
        </w:rPr>
        <w:t>C</w:t>
      </w:r>
      <w:r w:rsidR="00F90197" w:rsidRPr="00DB273A">
        <w:rPr>
          <w:rFonts w:asciiTheme="minorHAnsi" w:hAnsiTheme="minorHAnsi" w:cstheme="minorHAnsi"/>
        </w:rPr>
        <w:t>.</w:t>
      </w:r>
      <w:r w:rsidR="00BD3839" w:rsidRPr="00DB273A">
        <w:rPr>
          <w:rFonts w:asciiTheme="minorHAnsi" w:hAnsiTheme="minorHAnsi" w:cstheme="minorHAnsi"/>
          <w:b/>
          <w:color w:val="7030A0"/>
        </w:rPr>
        <w:t xml:space="preserve"> </w:t>
      </w:r>
      <w:r w:rsidR="00793688" w:rsidRPr="00DB273A">
        <w:rPr>
          <w:rFonts w:asciiTheme="minorHAnsi" w:hAnsiTheme="minorHAnsi" w:cstheme="minorHAnsi"/>
        </w:rPr>
        <w:t>As r</w:t>
      </w:r>
      <w:r w:rsidR="00BD3839" w:rsidRPr="00DB273A">
        <w:rPr>
          <w:rFonts w:asciiTheme="minorHAnsi" w:hAnsiTheme="minorHAnsi" w:cstheme="minorHAnsi"/>
        </w:rPr>
        <w:t>esidual</w:t>
      </w:r>
      <w:r w:rsidRPr="00DB273A">
        <w:rPr>
          <w:rFonts w:asciiTheme="minorHAnsi" w:hAnsiTheme="minorHAnsi" w:cstheme="minorHAnsi"/>
        </w:rPr>
        <w:t xml:space="preserve"> βME will inhibit downstream applications, spin</w:t>
      </w:r>
      <w:r w:rsidR="007B2C96" w:rsidRPr="00DB273A">
        <w:rPr>
          <w:rFonts w:asciiTheme="minorHAnsi" w:hAnsiTheme="minorHAnsi" w:cstheme="minorHAnsi"/>
        </w:rPr>
        <w:t xml:space="preserve"> </w:t>
      </w:r>
      <w:r w:rsidRPr="00DB273A">
        <w:rPr>
          <w:rFonts w:asciiTheme="minorHAnsi" w:hAnsiTheme="minorHAnsi" w:cstheme="minorHAnsi"/>
        </w:rPr>
        <w:t>at every step</w:t>
      </w:r>
      <w:r w:rsidR="007B2C96" w:rsidRPr="00DB273A">
        <w:rPr>
          <w:rFonts w:asciiTheme="minorHAnsi" w:hAnsiTheme="minorHAnsi" w:cstheme="minorHAnsi"/>
        </w:rPr>
        <w:t xml:space="preserve"> to remove as much of the dregs as possible</w:t>
      </w:r>
      <w:r w:rsidR="00BD3839" w:rsidRPr="00DB273A">
        <w:rPr>
          <w:rFonts w:asciiTheme="minorHAnsi" w:hAnsiTheme="minorHAnsi" w:cstheme="minorHAnsi"/>
        </w:rPr>
        <w:t>;</w:t>
      </w:r>
      <w:r w:rsidRPr="00DB273A">
        <w:rPr>
          <w:rFonts w:asciiTheme="minorHAnsi" w:hAnsiTheme="minorHAnsi" w:cstheme="minorHAnsi"/>
        </w:rPr>
        <w:t xml:space="preserve"> </w:t>
      </w:r>
      <w:r w:rsidR="007B2C96" w:rsidRPr="00DB273A">
        <w:rPr>
          <w:rFonts w:asciiTheme="minorHAnsi" w:hAnsiTheme="minorHAnsi" w:cstheme="minorHAnsi"/>
        </w:rPr>
        <w:t xml:space="preserve">at the end </w:t>
      </w:r>
      <w:r w:rsidRPr="00DB273A">
        <w:rPr>
          <w:rFonts w:asciiTheme="minorHAnsi" w:hAnsiTheme="minorHAnsi" w:cstheme="minorHAnsi"/>
        </w:rPr>
        <w:t>the sample should not smell of βME.</w:t>
      </w:r>
    </w:p>
    <w:p w14:paraId="4E75966A" w14:textId="77777777" w:rsidR="002A5A17" w:rsidRPr="00DB273A" w:rsidRDefault="002A5A17" w:rsidP="005522E9">
      <w:pPr>
        <w:pStyle w:val="StyleHeading112ptNotBold"/>
        <w:numPr>
          <w:ilvl w:val="0"/>
          <w:numId w:val="0"/>
        </w:numPr>
        <w:spacing w:before="0"/>
        <w:jc w:val="both"/>
        <w:rPr>
          <w:rFonts w:asciiTheme="minorHAnsi" w:hAnsiTheme="minorHAnsi" w:cstheme="minorHAnsi"/>
        </w:rPr>
      </w:pPr>
    </w:p>
    <w:p w14:paraId="5392120B" w14:textId="77777777" w:rsidR="00D54B5C" w:rsidRDefault="00CD7499" w:rsidP="005522E9">
      <w:pPr>
        <w:pStyle w:val="StyleHeading112ptNotBold"/>
        <w:numPr>
          <w:ilvl w:val="1"/>
          <w:numId w:val="28"/>
        </w:numPr>
        <w:spacing w:before="0"/>
        <w:jc w:val="both"/>
        <w:rPr>
          <w:rFonts w:asciiTheme="minorHAnsi" w:hAnsiTheme="minorHAnsi" w:cstheme="minorHAnsi"/>
        </w:rPr>
      </w:pPr>
      <w:bookmarkStart w:id="56" w:name="_Ref425168885"/>
      <w:r w:rsidRPr="00DB273A">
        <w:rPr>
          <w:rFonts w:asciiTheme="minorHAnsi" w:hAnsiTheme="minorHAnsi" w:cstheme="minorHAnsi"/>
        </w:rPr>
        <w:t>Re</w:t>
      </w:r>
      <w:r w:rsidR="009F5590" w:rsidRPr="00DB273A">
        <w:rPr>
          <w:rFonts w:asciiTheme="minorHAnsi" w:hAnsiTheme="minorHAnsi" w:cstheme="minorHAnsi"/>
        </w:rPr>
        <w:t>-dissolve</w:t>
      </w:r>
      <w:r w:rsidRPr="00DB273A">
        <w:rPr>
          <w:rFonts w:asciiTheme="minorHAnsi" w:hAnsiTheme="minorHAnsi" w:cstheme="minorHAnsi"/>
        </w:rPr>
        <w:t xml:space="preserve"> in 10</w:t>
      </w:r>
      <w:r w:rsidR="00324440" w:rsidRPr="00324440">
        <w:rPr>
          <w:rFonts w:asciiTheme="minorHAnsi" w:hAnsiTheme="minorHAnsi" w:cstheme="minorHAnsi"/>
        </w:rPr>
        <w:t>−</w:t>
      </w:r>
      <w:r w:rsidR="00722595" w:rsidRPr="00DB273A">
        <w:rPr>
          <w:rFonts w:asciiTheme="minorHAnsi" w:hAnsiTheme="minorHAnsi" w:cstheme="minorHAnsi"/>
        </w:rPr>
        <w:t>20</w:t>
      </w:r>
      <w:r w:rsidR="001C7EF2" w:rsidRPr="00DB273A">
        <w:rPr>
          <w:rFonts w:asciiTheme="minorHAnsi" w:hAnsiTheme="minorHAnsi" w:cstheme="minorHAnsi"/>
        </w:rPr>
        <w:t xml:space="preserve"> µL</w:t>
      </w:r>
      <w:r w:rsidRPr="00DB273A">
        <w:rPr>
          <w:rFonts w:asciiTheme="minorHAnsi" w:hAnsiTheme="minorHAnsi" w:cstheme="minorHAnsi"/>
        </w:rPr>
        <w:t xml:space="preserve"> of DEPC</w:t>
      </w:r>
      <w:r w:rsidR="00BD3839" w:rsidRPr="00DB273A">
        <w:rPr>
          <w:rFonts w:asciiTheme="minorHAnsi" w:hAnsiTheme="minorHAnsi" w:cstheme="minorHAnsi"/>
        </w:rPr>
        <w:t>-</w:t>
      </w:r>
      <w:r w:rsidRPr="00DB273A">
        <w:rPr>
          <w:rFonts w:asciiTheme="minorHAnsi" w:hAnsiTheme="minorHAnsi" w:cstheme="minorHAnsi"/>
        </w:rPr>
        <w:t>treated</w:t>
      </w:r>
      <w:r w:rsidR="00043B27" w:rsidRPr="00DB273A">
        <w:rPr>
          <w:rFonts w:asciiTheme="minorHAnsi" w:hAnsiTheme="minorHAnsi" w:cstheme="minorHAnsi"/>
        </w:rPr>
        <w:t xml:space="preserve"> 1x</w:t>
      </w:r>
      <w:r w:rsidRPr="00DB273A">
        <w:rPr>
          <w:rFonts w:asciiTheme="minorHAnsi" w:hAnsiTheme="minorHAnsi" w:cstheme="minorHAnsi"/>
        </w:rPr>
        <w:t xml:space="preserve"> TE with </w:t>
      </w:r>
      <w:r w:rsidR="007F337E" w:rsidRPr="00DB273A">
        <w:rPr>
          <w:rFonts w:asciiTheme="minorHAnsi" w:hAnsiTheme="minorHAnsi" w:cstheme="minorHAnsi"/>
        </w:rPr>
        <w:t>the equivalent of 0.005</w:t>
      </w:r>
      <w:r w:rsidR="001C7EF2" w:rsidRPr="00DB273A">
        <w:rPr>
          <w:rFonts w:asciiTheme="minorHAnsi" w:hAnsiTheme="minorHAnsi" w:cstheme="minorHAnsi"/>
        </w:rPr>
        <w:t xml:space="preserve"> µL</w:t>
      </w:r>
      <w:r w:rsidR="007F337E" w:rsidRPr="00DB273A">
        <w:rPr>
          <w:rFonts w:asciiTheme="minorHAnsi" w:hAnsiTheme="minorHAnsi" w:cstheme="minorHAnsi"/>
        </w:rPr>
        <w:t xml:space="preserve"> </w:t>
      </w:r>
      <w:r w:rsidR="00FF23A4" w:rsidRPr="00DB273A">
        <w:rPr>
          <w:rFonts w:asciiTheme="minorHAnsi" w:hAnsiTheme="minorHAnsi" w:cstheme="minorHAnsi"/>
        </w:rPr>
        <w:t>RNase inhibitor</w:t>
      </w:r>
      <w:r w:rsidR="00BD3839" w:rsidRPr="00DB273A">
        <w:rPr>
          <w:rFonts w:asciiTheme="minorHAnsi" w:hAnsiTheme="minorHAnsi" w:cstheme="minorHAnsi"/>
        </w:rPr>
        <w:t>.</w:t>
      </w:r>
      <w:r w:rsidRPr="00DB273A">
        <w:rPr>
          <w:rFonts w:asciiTheme="minorHAnsi" w:hAnsiTheme="minorHAnsi" w:cstheme="minorHAnsi"/>
        </w:rPr>
        <w:t xml:space="preserve"> </w:t>
      </w:r>
    </w:p>
    <w:p w14:paraId="6E1A6821" w14:textId="77777777" w:rsidR="00D54B5C" w:rsidRDefault="00D54B5C" w:rsidP="005522E9">
      <w:pPr>
        <w:pStyle w:val="StyleHeading112ptNotBold"/>
        <w:numPr>
          <w:ilvl w:val="0"/>
          <w:numId w:val="0"/>
        </w:numPr>
        <w:spacing w:before="0"/>
        <w:jc w:val="both"/>
        <w:rPr>
          <w:rFonts w:asciiTheme="minorHAnsi" w:hAnsiTheme="minorHAnsi" w:cstheme="minorHAnsi"/>
        </w:rPr>
      </w:pPr>
    </w:p>
    <w:p w14:paraId="5B4271EB" w14:textId="1F0580B5" w:rsidR="00CD7499" w:rsidRPr="00DB273A" w:rsidRDefault="00D54B5C" w:rsidP="005522E9">
      <w:pPr>
        <w:pStyle w:val="StyleHeading112ptNotBold"/>
        <w:numPr>
          <w:ilvl w:val="0"/>
          <w:numId w:val="0"/>
        </w:numPr>
        <w:spacing w:before="0"/>
        <w:jc w:val="both"/>
        <w:rPr>
          <w:rFonts w:asciiTheme="minorHAnsi" w:hAnsiTheme="minorHAnsi" w:cstheme="minorHAnsi"/>
        </w:rPr>
      </w:pPr>
      <w:r>
        <w:rPr>
          <w:rFonts w:asciiTheme="minorHAnsi" w:hAnsiTheme="minorHAnsi" w:cstheme="minorHAnsi"/>
        </w:rPr>
        <w:t xml:space="preserve">NOTE: </w:t>
      </w:r>
      <w:r w:rsidR="00BD3839" w:rsidRPr="00DB273A">
        <w:rPr>
          <w:rFonts w:asciiTheme="minorHAnsi" w:hAnsiTheme="minorHAnsi" w:cstheme="minorHAnsi"/>
        </w:rPr>
        <w:t>A</w:t>
      </w:r>
      <w:r w:rsidR="00CD7499" w:rsidRPr="00DB273A">
        <w:rPr>
          <w:rFonts w:asciiTheme="minorHAnsi" w:hAnsiTheme="minorHAnsi" w:cstheme="minorHAnsi"/>
        </w:rPr>
        <w:t xml:space="preserve">ll subsequent stages should be </w:t>
      </w:r>
      <w:r w:rsidR="00BD3839" w:rsidRPr="00DB273A">
        <w:rPr>
          <w:rFonts w:asciiTheme="minorHAnsi" w:hAnsiTheme="minorHAnsi" w:cstheme="minorHAnsi"/>
        </w:rPr>
        <w:t xml:space="preserve">performed </w:t>
      </w:r>
      <w:r w:rsidR="00CD7499" w:rsidRPr="00DB273A">
        <w:rPr>
          <w:rFonts w:asciiTheme="minorHAnsi" w:hAnsiTheme="minorHAnsi" w:cstheme="minorHAnsi"/>
        </w:rPr>
        <w:t>on ice.</w:t>
      </w:r>
      <w:bookmarkEnd w:id="56"/>
    </w:p>
    <w:p w14:paraId="091E16F0" w14:textId="77777777" w:rsidR="002A5A17" w:rsidRPr="00DB273A" w:rsidRDefault="002A5A17" w:rsidP="005522E9">
      <w:pPr>
        <w:pStyle w:val="StyleHeading112ptNotBold"/>
        <w:numPr>
          <w:ilvl w:val="0"/>
          <w:numId w:val="0"/>
        </w:numPr>
        <w:spacing w:before="0"/>
        <w:jc w:val="both"/>
        <w:rPr>
          <w:rFonts w:asciiTheme="minorHAnsi" w:hAnsiTheme="minorHAnsi" w:cstheme="minorHAnsi"/>
        </w:rPr>
      </w:pPr>
    </w:p>
    <w:p w14:paraId="1F19239B" w14:textId="2CD5F10A" w:rsidR="00CD7499" w:rsidRPr="00DB273A" w:rsidRDefault="00CD7499" w:rsidP="005522E9">
      <w:pPr>
        <w:pStyle w:val="StyleHeading112ptNotBold"/>
        <w:numPr>
          <w:ilvl w:val="1"/>
          <w:numId w:val="28"/>
        </w:numPr>
        <w:spacing w:before="0"/>
        <w:jc w:val="both"/>
        <w:rPr>
          <w:rFonts w:asciiTheme="minorHAnsi" w:hAnsiTheme="minorHAnsi" w:cstheme="minorHAnsi"/>
        </w:rPr>
      </w:pPr>
      <w:bookmarkStart w:id="57" w:name="_Ref425169929"/>
      <w:r w:rsidRPr="00DB273A">
        <w:rPr>
          <w:rFonts w:asciiTheme="minorHAnsi" w:hAnsiTheme="minorHAnsi" w:cstheme="minorHAnsi"/>
        </w:rPr>
        <w:t>Measure the RNA</w:t>
      </w:r>
      <w:r w:rsidR="00BD3839" w:rsidRPr="00DB273A">
        <w:rPr>
          <w:rFonts w:asciiTheme="minorHAnsi" w:hAnsiTheme="minorHAnsi" w:cstheme="minorHAnsi"/>
        </w:rPr>
        <w:t xml:space="preserve"> concentration</w:t>
      </w:r>
      <w:r w:rsidR="005D23B3" w:rsidRPr="00DB273A">
        <w:rPr>
          <w:rFonts w:asciiTheme="minorHAnsi" w:hAnsiTheme="minorHAnsi" w:cstheme="minorHAnsi"/>
        </w:rPr>
        <w:t xml:space="preserve"> and</w:t>
      </w:r>
      <w:r w:rsidR="00BD3839" w:rsidRPr="00DB273A">
        <w:rPr>
          <w:rFonts w:asciiTheme="minorHAnsi" w:hAnsiTheme="minorHAnsi" w:cstheme="minorHAnsi"/>
        </w:rPr>
        <w:t xml:space="preserve"> purity</w:t>
      </w:r>
      <w:r w:rsidR="0045116D" w:rsidRPr="00DB273A">
        <w:rPr>
          <w:rFonts w:asciiTheme="minorHAnsi" w:hAnsiTheme="minorHAnsi" w:cstheme="minorHAnsi"/>
        </w:rPr>
        <w:t>.</w:t>
      </w:r>
      <w:r w:rsidRPr="00DB273A">
        <w:rPr>
          <w:rFonts w:asciiTheme="minorHAnsi" w:hAnsiTheme="minorHAnsi" w:cstheme="minorHAnsi"/>
        </w:rPr>
        <w:t xml:space="preserve"> </w:t>
      </w:r>
      <w:bookmarkEnd w:id="57"/>
    </w:p>
    <w:p w14:paraId="268CCAFA" w14:textId="77777777" w:rsidR="002A5A17" w:rsidRPr="00DB273A" w:rsidRDefault="002A5A17" w:rsidP="005522E9">
      <w:pPr>
        <w:pStyle w:val="StyleHeading112ptNotBold"/>
        <w:numPr>
          <w:ilvl w:val="0"/>
          <w:numId w:val="0"/>
        </w:numPr>
        <w:spacing w:before="0"/>
        <w:jc w:val="both"/>
        <w:rPr>
          <w:rFonts w:asciiTheme="minorHAnsi" w:hAnsiTheme="minorHAnsi" w:cstheme="minorHAnsi"/>
        </w:rPr>
      </w:pPr>
    </w:p>
    <w:p w14:paraId="79653CB8" w14:textId="77777777" w:rsidR="00D54B5C" w:rsidRDefault="007E1676" w:rsidP="005522E9">
      <w:pPr>
        <w:pStyle w:val="StyleHeading112ptNotBold"/>
        <w:numPr>
          <w:ilvl w:val="2"/>
          <w:numId w:val="28"/>
        </w:numPr>
        <w:spacing w:before="0"/>
        <w:jc w:val="both"/>
        <w:rPr>
          <w:rFonts w:asciiTheme="minorHAnsi" w:hAnsiTheme="minorHAnsi" w:cstheme="minorHAnsi"/>
        </w:rPr>
      </w:pPr>
      <w:r w:rsidRPr="00DB273A">
        <w:rPr>
          <w:rFonts w:asciiTheme="minorHAnsi" w:hAnsiTheme="minorHAnsi" w:cstheme="minorHAnsi"/>
        </w:rPr>
        <w:t>M</w:t>
      </w:r>
      <w:r w:rsidR="00CD7499" w:rsidRPr="00DB273A">
        <w:rPr>
          <w:rFonts w:asciiTheme="minorHAnsi" w:hAnsiTheme="minorHAnsi" w:cstheme="minorHAnsi"/>
        </w:rPr>
        <w:t>easure</w:t>
      </w:r>
      <w:r w:rsidR="00D65BE4" w:rsidRPr="00DB273A">
        <w:rPr>
          <w:rFonts w:asciiTheme="minorHAnsi" w:hAnsiTheme="minorHAnsi" w:cstheme="minorHAnsi"/>
        </w:rPr>
        <w:t xml:space="preserve"> the</w:t>
      </w:r>
      <w:r w:rsidR="00CD7499" w:rsidRPr="00DB273A">
        <w:rPr>
          <w:rFonts w:asciiTheme="minorHAnsi" w:hAnsiTheme="minorHAnsi" w:cstheme="minorHAnsi"/>
        </w:rPr>
        <w:t xml:space="preserve"> A</w:t>
      </w:r>
      <w:r w:rsidR="00CD7499" w:rsidRPr="00DB273A">
        <w:rPr>
          <w:rFonts w:asciiTheme="minorHAnsi" w:hAnsiTheme="minorHAnsi" w:cstheme="minorHAnsi"/>
          <w:vertAlign w:val="subscript"/>
        </w:rPr>
        <w:t>260</w:t>
      </w:r>
      <w:r w:rsidR="00CD7499" w:rsidRPr="00DB273A">
        <w:rPr>
          <w:rFonts w:asciiTheme="minorHAnsi" w:hAnsiTheme="minorHAnsi" w:cstheme="minorHAnsi"/>
        </w:rPr>
        <w:t xml:space="preserve"> and A</w:t>
      </w:r>
      <w:r w:rsidR="00CD7499" w:rsidRPr="00DB273A">
        <w:rPr>
          <w:rFonts w:asciiTheme="minorHAnsi" w:hAnsiTheme="minorHAnsi" w:cstheme="minorHAnsi"/>
          <w:vertAlign w:val="subscript"/>
        </w:rPr>
        <w:t>225</w:t>
      </w:r>
      <w:r w:rsidR="005D1265" w:rsidRPr="00DB273A">
        <w:rPr>
          <w:rFonts w:asciiTheme="minorHAnsi" w:hAnsiTheme="minorHAnsi" w:cstheme="minorHAnsi"/>
        </w:rPr>
        <w:t xml:space="preserve"> in a low sample volume spectrophotometer</w:t>
      </w:r>
      <w:r w:rsidR="006165A9" w:rsidRPr="00DB273A">
        <w:rPr>
          <w:rFonts w:asciiTheme="minorHAnsi" w:hAnsiTheme="minorHAnsi" w:cstheme="minorHAnsi"/>
        </w:rPr>
        <w:t>.</w:t>
      </w:r>
    </w:p>
    <w:p w14:paraId="2A295F9F" w14:textId="77777777" w:rsidR="00D54B5C" w:rsidRDefault="00D54B5C" w:rsidP="005522E9">
      <w:pPr>
        <w:pStyle w:val="StyleHeading112ptNotBold"/>
        <w:numPr>
          <w:ilvl w:val="0"/>
          <w:numId w:val="0"/>
        </w:numPr>
        <w:spacing w:before="0"/>
        <w:jc w:val="both"/>
        <w:rPr>
          <w:rFonts w:asciiTheme="minorHAnsi" w:hAnsiTheme="minorHAnsi" w:cstheme="minorHAnsi"/>
        </w:rPr>
      </w:pPr>
    </w:p>
    <w:p w14:paraId="2277C5FB" w14:textId="5EA467E0" w:rsidR="007F337E" w:rsidRPr="00DB273A" w:rsidRDefault="00D54B5C" w:rsidP="005522E9">
      <w:pPr>
        <w:pStyle w:val="StyleHeading112ptNotBold"/>
        <w:numPr>
          <w:ilvl w:val="0"/>
          <w:numId w:val="0"/>
        </w:numPr>
        <w:spacing w:before="0"/>
        <w:jc w:val="both"/>
        <w:rPr>
          <w:rFonts w:asciiTheme="minorHAnsi" w:hAnsiTheme="minorHAnsi" w:cstheme="minorHAnsi"/>
        </w:rPr>
      </w:pPr>
      <w:r>
        <w:rPr>
          <w:rFonts w:asciiTheme="minorHAnsi" w:hAnsiTheme="minorHAnsi" w:cstheme="minorHAnsi"/>
        </w:rPr>
        <w:t xml:space="preserve">NOTE: </w:t>
      </w:r>
      <w:r w:rsidR="00BD3839" w:rsidRPr="00DB273A">
        <w:rPr>
          <w:rFonts w:asciiTheme="minorHAnsi" w:hAnsiTheme="minorHAnsi" w:cstheme="minorHAnsi"/>
        </w:rPr>
        <w:t>A</w:t>
      </w:r>
      <w:r w:rsidR="00CD7499" w:rsidRPr="00DB273A">
        <w:rPr>
          <w:rFonts w:asciiTheme="minorHAnsi" w:hAnsiTheme="minorHAnsi" w:cstheme="minorHAnsi"/>
        </w:rPr>
        <w:t>n absorbance maximum near λ</w:t>
      </w:r>
      <w:r>
        <w:rPr>
          <w:rFonts w:asciiTheme="minorHAnsi" w:hAnsiTheme="minorHAnsi" w:cstheme="minorHAnsi"/>
        </w:rPr>
        <w:t xml:space="preserve"> = </w:t>
      </w:r>
      <w:r w:rsidR="00CD7499" w:rsidRPr="00DB273A">
        <w:rPr>
          <w:rFonts w:asciiTheme="minorHAnsi" w:hAnsiTheme="minorHAnsi" w:cstheme="minorHAnsi"/>
        </w:rPr>
        <w:t>225</w:t>
      </w:r>
      <w:r w:rsidR="00D04760" w:rsidRPr="00DB273A">
        <w:rPr>
          <w:rFonts w:asciiTheme="minorHAnsi" w:hAnsiTheme="minorHAnsi" w:cstheme="minorHAnsi"/>
        </w:rPr>
        <w:t xml:space="preserve"> </w:t>
      </w:r>
      <w:r w:rsidR="00CD7499" w:rsidRPr="00DB273A">
        <w:rPr>
          <w:rFonts w:asciiTheme="minorHAnsi" w:hAnsiTheme="minorHAnsi" w:cstheme="minorHAnsi"/>
        </w:rPr>
        <w:t>nm</w:t>
      </w:r>
      <w:r w:rsidR="00D65BE4" w:rsidRPr="00DB273A">
        <w:rPr>
          <w:rFonts w:asciiTheme="minorHAnsi" w:hAnsiTheme="minorHAnsi" w:cstheme="minorHAnsi"/>
        </w:rPr>
        <w:t xml:space="preserve"> is from</w:t>
      </w:r>
      <w:r w:rsidR="002F4363" w:rsidRPr="00DB273A">
        <w:rPr>
          <w:rFonts w:asciiTheme="minorHAnsi" w:hAnsiTheme="minorHAnsi" w:cstheme="minorHAnsi"/>
        </w:rPr>
        <w:t xml:space="preserve"> </w:t>
      </w:r>
      <w:r w:rsidR="00BD3839" w:rsidRPr="00DB273A">
        <w:rPr>
          <w:rFonts w:asciiTheme="minorHAnsi" w:hAnsiTheme="minorHAnsi" w:cstheme="minorHAnsi"/>
        </w:rPr>
        <w:t>a</w:t>
      </w:r>
      <w:r w:rsidR="005D23B3" w:rsidRPr="00DB273A">
        <w:rPr>
          <w:rFonts w:asciiTheme="minorHAnsi" w:hAnsiTheme="minorHAnsi" w:cstheme="minorHAnsi"/>
        </w:rPr>
        <w:t>n unav</w:t>
      </w:r>
      <w:r w:rsidR="00D04760" w:rsidRPr="00DB273A">
        <w:rPr>
          <w:rFonts w:asciiTheme="minorHAnsi" w:hAnsiTheme="minorHAnsi" w:cstheme="minorHAnsi"/>
        </w:rPr>
        <w:t>oi</w:t>
      </w:r>
      <w:r w:rsidR="005D23B3" w:rsidRPr="00DB273A">
        <w:rPr>
          <w:rFonts w:asciiTheme="minorHAnsi" w:hAnsiTheme="minorHAnsi" w:cstheme="minorHAnsi"/>
        </w:rPr>
        <w:t>dable</w:t>
      </w:r>
      <w:r w:rsidR="00BD3839" w:rsidRPr="00DB273A">
        <w:rPr>
          <w:rFonts w:asciiTheme="minorHAnsi" w:hAnsiTheme="minorHAnsi" w:cstheme="minorHAnsi"/>
        </w:rPr>
        <w:t xml:space="preserve"> contaminant from the beads</w:t>
      </w:r>
      <w:r w:rsidR="00CD7499" w:rsidRPr="00DB273A">
        <w:rPr>
          <w:rFonts w:asciiTheme="minorHAnsi" w:hAnsiTheme="minorHAnsi" w:cstheme="minorHAnsi"/>
        </w:rPr>
        <w:t>.</w:t>
      </w:r>
      <w:r w:rsidR="00C67154" w:rsidRPr="00DB273A">
        <w:rPr>
          <w:rFonts w:asciiTheme="minorHAnsi" w:hAnsiTheme="minorHAnsi" w:cstheme="minorHAnsi"/>
        </w:rPr>
        <w:t xml:space="preserve"> </w:t>
      </w:r>
      <w:r w:rsidR="00BD3839" w:rsidRPr="00DB273A">
        <w:rPr>
          <w:rFonts w:asciiTheme="minorHAnsi" w:hAnsiTheme="minorHAnsi" w:cstheme="minorHAnsi"/>
        </w:rPr>
        <w:t>In the absence of</w:t>
      </w:r>
      <w:r w:rsidR="00CD7499" w:rsidRPr="00DB273A">
        <w:rPr>
          <w:rFonts w:asciiTheme="minorHAnsi" w:hAnsiTheme="minorHAnsi" w:cstheme="minorHAnsi"/>
        </w:rPr>
        <w:t xml:space="preserve"> </w:t>
      </w:r>
      <w:proofErr w:type="gramStart"/>
      <w:r w:rsidR="00CD7499" w:rsidRPr="00DB273A">
        <w:rPr>
          <w:rFonts w:asciiTheme="minorHAnsi" w:hAnsiTheme="minorHAnsi" w:cstheme="minorHAnsi"/>
        </w:rPr>
        <w:t>RNA</w:t>
      </w:r>
      <w:proofErr w:type="gramEnd"/>
      <w:r w:rsidR="00D739BC" w:rsidRPr="00DB273A">
        <w:rPr>
          <w:rFonts w:asciiTheme="minorHAnsi" w:hAnsiTheme="minorHAnsi" w:cstheme="minorHAnsi"/>
        </w:rPr>
        <w:t xml:space="preserve"> the signal from the contaminant</w:t>
      </w:r>
      <w:r w:rsidR="00CD7499" w:rsidRPr="00DB273A">
        <w:rPr>
          <w:rFonts w:asciiTheme="minorHAnsi" w:hAnsiTheme="minorHAnsi" w:cstheme="minorHAnsi"/>
        </w:rPr>
        <w:t xml:space="preserve"> declines to 35% at λ</w:t>
      </w:r>
      <w:r>
        <w:rPr>
          <w:rFonts w:asciiTheme="minorHAnsi" w:hAnsiTheme="minorHAnsi" w:cstheme="minorHAnsi"/>
        </w:rPr>
        <w:t xml:space="preserve"> = </w:t>
      </w:r>
      <w:r w:rsidR="00CD7499" w:rsidRPr="00DB273A">
        <w:rPr>
          <w:rFonts w:asciiTheme="minorHAnsi" w:hAnsiTheme="minorHAnsi" w:cstheme="minorHAnsi"/>
        </w:rPr>
        <w:t>260</w:t>
      </w:r>
      <w:r w:rsidR="00D04760" w:rsidRPr="00DB273A">
        <w:rPr>
          <w:rFonts w:asciiTheme="minorHAnsi" w:hAnsiTheme="minorHAnsi" w:cstheme="minorHAnsi"/>
        </w:rPr>
        <w:t xml:space="preserve"> </w:t>
      </w:r>
      <w:r w:rsidR="00CD7499" w:rsidRPr="00DB273A">
        <w:rPr>
          <w:rFonts w:asciiTheme="minorHAnsi" w:hAnsiTheme="minorHAnsi" w:cstheme="minorHAnsi"/>
        </w:rPr>
        <w:t>nm.</w:t>
      </w:r>
      <w:r w:rsidR="00C67154" w:rsidRPr="00DB273A">
        <w:rPr>
          <w:rFonts w:asciiTheme="minorHAnsi" w:hAnsiTheme="minorHAnsi" w:cstheme="minorHAnsi"/>
        </w:rPr>
        <w:t xml:space="preserve"> </w:t>
      </w:r>
      <w:r w:rsidR="00BD3839" w:rsidRPr="00DB273A">
        <w:rPr>
          <w:rFonts w:asciiTheme="minorHAnsi" w:hAnsiTheme="minorHAnsi" w:cstheme="minorHAnsi"/>
        </w:rPr>
        <w:t>Therefore,</w:t>
      </w:r>
      <w:r w:rsidR="00CD7499" w:rsidRPr="00DB273A">
        <w:rPr>
          <w:rFonts w:asciiTheme="minorHAnsi" w:hAnsiTheme="minorHAnsi" w:cstheme="minorHAnsi"/>
        </w:rPr>
        <w:t xml:space="preserve"> the </w:t>
      </w:r>
      <w:r w:rsidR="00BD3839" w:rsidRPr="00DB273A">
        <w:rPr>
          <w:rFonts w:asciiTheme="minorHAnsi" w:hAnsiTheme="minorHAnsi" w:cstheme="minorHAnsi"/>
        </w:rPr>
        <w:t xml:space="preserve">actual </w:t>
      </w:r>
      <w:r w:rsidR="00CD7499" w:rsidRPr="00DB273A">
        <w:rPr>
          <w:rFonts w:asciiTheme="minorHAnsi" w:hAnsiTheme="minorHAnsi" w:cstheme="minorHAnsi"/>
        </w:rPr>
        <w:t xml:space="preserve">amount of RNA is </w:t>
      </w:r>
      <w:r w:rsidR="009F5590" w:rsidRPr="00DB273A">
        <w:rPr>
          <w:rFonts w:asciiTheme="minorHAnsi" w:hAnsiTheme="minorHAnsi" w:cstheme="minorHAnsi"/>
        </w:rPr>
        <w:t>approximated by the formula</w:t>
      </w:r>
      <w:r w:rsidR="007D24D6" w:rsidRPr="00DB273A">
        <w:rPr>
          <w:rFonts w:asciiTheme="minorHAnsi" w:hAnsiTheme="minorHAnsi" w:cstheme="minorHAnsi"/>
        </w:rPr>
        <w:t xml:space="preserve">: </w:t>
      </w:r>
      <w:r w:rsidR="007F337E" w:rsidRPr="00DB273A">
        <w:rPr>
          <w:rFonts w:asciiTheme="minorHAnsi" w:hAnsiTheme="minorHAnsi" w:cstheme="minorHAnsi"/>
        </w:rPr>
        <w:t>(A</w:t>
      </w:r>
      <w:r w:rsidR="007F337E" w:rsidRPr="00D54B5C">
        <w:rPr>
          <w:rFonts w:asciiTheme="minorHAnsi" w:hAnsiTheme="minorHAnsi" w:cstheme="minorHAnsi"/>
          <w:vertAlign w:val="subscript"/>
        </w:rPr>
        <w:t>260</w:t>
      </w:r>
      <w:r w:rsidR="007F337E" w:rsidRPr="00DB273A">
        <w:rPr>
          <w:rFonts w:asciiTheme="minorHAnsi" w:hAnsiTheme="minorHAnsi" w:cstheme="minorHAnsi"/>
        </w:rPr>
        <w:t>-(A</w:t>
      </w:r>
      <w:r w:rsidR="007F337E" w:rsidRPr="00D54B5C">
        <w:rPr>
          <w:rFonts w:asciiTheme="minorHAnsi" w:hAnsiTheme="minorHAnsi" w:cstheme="minorHAnsi"/>
          <w:vertAlign w:val="subscript"/>
        </w:rPr>
        <w:t>225</w:t>
      </w:r>
      <w:r w:rsidR="007F337E" w:rsidRPr="00DB273A">
        <w:rPr>
          <w:rFonts w:asciiTheme="minorHAnsi" w:hAnsiTheme="minorHAnsi" w:cstheme="minorHAnsi"/>
        </w:rPr>
        <w:t>*0.35</w:t>
      </w:r>
      <w:proofErr w:type="gramStart"/>
      <w:r w:rsidR="007F337E" w:rsidRPr="00DB273A">
        <w:rPr>
          <w:rFonts w:asciiTheme="minorHAnsi" w:hAnsiTheme="minorHAnsi" w:cstheme="minorHAnsi"/>
        </w:rPr>
        <w:t>))*</w:t>
      </w:r>
      <w:proofErr w:type="gramEnd"/>
      <w:r w:rsidR="007F337E" w:rsidRPr="00DB273A">
        <w:rPr>
          <w:rFonts w:asciiTheme="minorHAnsi" w:hAnsiTheme="minorHAnsi" w:cstheme="minorHAnsi"/>
        </w:rPr>
        <w:t>40 ng/</w:t>
      </w:r>
      <w:r w:rsidR="001C7EF2" w:rsidRPr="00DB273A">
        <w:rPr>
          <w:rFonts w:asciiTheme="minorHAnsi" w:hAnsiTheme="minorHAnsi" w:cstheme="minorHAnsi"/>
        </w:rPr>
        <w:t>µL</w:t>
      </w:r>
      <w:r w:rsidR="007F337E" w:rsidRPr="00DB273A">
        <w:rPr>
          <w:rFonts w:asciiTheme="minorHAnsi" w:hAnsiTheme="minorHAnsi" w:cstheme="minorHAnsi"/>
        </w:rPr>
        <w:t>.</w:t>
      </w:r>
    </w:p>
    <w:p w14:paraId="52949BF2" w14:textId="77777777" w:rsidR="002A5A17" w:rsidRPr="00DB273A" w:rsidRDefault="002A5A17" w:rsidP="005522E9">
      <w:pPr>
        <w:pStyle w:val="StyleHeading112ptNotBold"/>
        <w:numPr>
          <w:ilvl w:val="0"/>
          <w:numId w:val="0"/>
        </w:numPr>
        <w:spacing w:before="0"/>
        <w:jc w:val="both"/>
        <w:rPr>
          <w:rFonts w:asciiTheme="minorHAnsi" w:hAnsiTheme="minorHAnsi" w:cstheme="minorHAnsi"/>
        </w:rPr>
      </w:pPr>
    </w:p>
    <w:p w14:paraId="4B23E9C7" w14:textId="77777777" w:rsidR="00D54B5C" w:rsidRDefault="00BD3839" w:rsidP="005522E9">
      <w:pPr>
        <w:pStyle w:val="StyleHeading112ptNotBold"/>
        <w:numPr>
          <w:ilvl w:val="2"/>
          <w:numId w:val="28"/>
        </w:numPr>
        <w:spacing w:before="0"/>
        <w:jc w:val="both"/>
        <w:rPr>
          <w:rFonts w:asciiTheme="minorHAnsi" w:hAnsiTheme="minorHAnsi" w:cstheme="minorHAnsi"/>
        </w:rPr>
      </w:pPr>
      <w:r w:rsidRPr="00DB273A">
        <w:rPr>
          <w:rFonts w:asciiTheme="minorHAnsi" w:hAnsiTheme="minorHAnsi" w:cstheme="minorHAnsi"/>
        </w:rPr>
        <w:t xml:space="preserve">Alternatively, </w:t>
      </w:r>
      <w:r w:rsidR="00B61834" w:rsidRPr="00DB273A">
        <w:rPr>
          <w:rFonts w:asciiTheme="minorHAnsi" w:hAnsiTheme="minorHAnsi" w:cstheme="minorHAnsi"/>
        </w:rPr>
        <w:t>analyze</w:t>
      </w:r>
      <w:r w:rsidR="00CD7499" w:rsidRPr="00DB273A">
        <w:rPr>
          <w:rFonts w:asciiTheme="minorHAnsi" w:hAnsiTheme="minorHAnsi" w:cstheme="minorHAnsi"/>
        </w:rPr>
        <w:t xml:space="preserve"> </w:t>
      </w:r>
      <w:r w:rsidRPr="00DB273A">
        <w:rPr>
          <w:rFonts w:asciiTheme="minorHAnsi" w:hAnsiTheme="minorHAnsi" w:cstheme="minorHAnsi"/>
        </w:rPr>
        <w:t xml:space="preserve">the sample </w:t>
      </w:r>
      <w:r w:rsidR="00CD7499" w:rsidRPr="00DB273A">
        <w:rPr>
          <w:rFonts w:asciiTheme="minorHAnsi" w:hAnsiTheme="minorHAnsi" w:cstheme="minorHAnsi"/>
        </w:rPr>
        <w:t xml:space="preserve">on a </w:t>
      </w:r>
      <w:r w:rsidR="00C71AF6" w:rsidRPr="00DB273A">
        <w:rPr>
          <w:rFonts w:asciiTheme="minorHAnsi" w:hAnsiTheme="minorHAnsi" w:cstheme="minorHAnsi"/>
        </w:rPr>
        <w:t>micro-</w:t>
      </w:r>
      <w:r w:rsidR="0099121E" w:rsidRPr="00DB273A">
        <w:rPr>
          <w:rFonts w:asciiTheme="minorHAnsi" w:hAnsiTheme="minorHAnsi" w:cstheme="minorHAnsi"/>
        </w:rPr>
        <w:t>fluidics</w:t>
      </w:r>
      <w:r w:rsidR="00C71AF6" w:rsidRPr="00DB273A">
        <w:rPr>
          <w:rFonts w:asciiTheme="minorHAnsi" w:hAnsiTheme="minorHAnsi" w:cstheme="minorHAnsi"/>
        </w:rPr>
        <w:t xml:space="preserve"> electrophoresis system such as a </w:t>
      </w:r>
      <w:r w:rsidR="00D54B5C">
        <w:rPr>
          <w:rFonts w:asciiTheme="minorHAnsi" w:hAnsiTheme="minorHAnsi" w:cstheme="minorHAnsi"/>
        </w:rPr>
        <w:t>b</w:t>
      </w:r>
      <w:r w:rsidR="00CD7499" w:rsidRPr="00DB273A">
        <w:rPr>
          <w:rFonts w:asciiTheme="minorHAnsi" w:hAnsiTheme="minorHAnsi" w:cstheme="minorHAnsi"/>
        </w:rPr>
        <w:t>ioanaly</w:t>
      </w:r>
      <w:r w:rsidR="00BA3EB6" w:rsidRPr="00DB273A">
        <w:rPr>
          <w:rFonts w:asciiTheme="minorHAnsi" w:hAnsiTheme="minorHAnsi" w:cstheme="minorHAnsi"/>
        </w:rPr>
        <w:t>z</w:t>
      </w:r>
      <w:r w:rsidR="00CD7499" w:rsidRPr="00DB273A">
        <w:rPr>
          <w:rFonts w:asciiTheme="minorHAnsi" w:hAnsiTheme="minorHAnsi" w:cstheme="minorHAnsi"/>
        </w:rPr>
        <w:t>er.</w:t>
      </w:r>
    </w:p>
    <w:p w14:paraId="0B3CF794" w14:textId="77777777" w:rsidR="00D54B5C" w:rsidRDefault="00D54B5C" w:rsidP="005522E9">
      <w:pPr>
        <w:pStyle w:val="StyleHeading112ptNotBold"/>
        <w:numPr>
          <w:ilvl w:val="0"/>
          <w:numId w:val="0"/>
        </w:numPr>
        <w:spacing w:before="0"/>
        <w:jc w:val="both"/>
        <w:rPr>
          <w:rFonts w:asciiTheme="minorHAnsi" w:hAnsiTheme="minorHAnsi" w:cstheme="minorHAnsi"/>
        </w:rPr>
      </w:pPr>
    </w:p>
    <w:p w14:paraId="67F2EB66" w14:textId="73D33C3C" w:rsidR="00CD7499" w:rsidRPr="00DB273A" w:rsidRDefault="00D54B5C" w:rsidP="005522E9">
      <w:pPr>
        <w:pStyle w:val="StyleHeading112ptNotBold"/>
        <w:numPr>
          <w:ilvl w:val="0"/>
          <w:numId w:val="0"/>
        </w:numPr>
        <w:spacing w:before="0"/>
        <w:jc w:val="both"/>
        <w:rPr>
          <w:rFonts w:asciiTheme="minorHAnsi" w:hAnsiTheme="minorHAnsi" w:cstheme="minorHAnsi"/>
        </w:rPr>
      </w:pPr>
      <w:r>
        <w:rPr>
          <w:rFonts w:asciiTheme="minorHAnsi" w:hAnsiTheme="minorHAnsi" w:cstheme="minorHAnsi"/>
        </w:rPr>
        <w:t xml:space="preserve">NOTE: </w:t>
      </w:r>
      <w:r w:rsidR="00CD7499" w:rsidRPr="00DB273A">
        <w:rPr>
          <w:rFonts w:asciiTheme="minorHAnsi" w:hAnsiTheme="minorHAnsi" w:cstheme="minorHAnsi"/>
        </w:rPr>
        <w:t>Th</w:t>
      </w:r>
      <w:r w:rsidR="00C71AF6" w:rsidRPr="00DB273A">
        <w:rPr>
          <w:rFonts w:asciiTheme="minorHAnsi" w:hAnsiTheme="minorHAnsi" w:cstheme="minorHAnsi"/>
        </w:rPr>
        <w:t>is analysis</w:t>
      </w:r>
      <w:r w:rsidR="00CD7499" w:rsidRPr="00DB273A">
        <w:rPr>
          <w:rFonts w:asciiTheme="minorHAnsi" w:hAnsiTheme="minorHAnsi" w:cstheme="minorHAnsi"/>
        </w:rPr>
        <w:t xml:space="preserve"> is preferable</w:t>
      </w:r>
      <w:r w:rsidR="00C71AF6" w:rsidRPr="00DB273A">
        <w:rPr>
          <w:rFonts w:asciiTheme="minorHAnsi" w:hAnsiTheme="minorHAnsi" w:cstheme="minorHAnsi"/>
        </w:rPr>
        <w:t xml:space="preserve"> to </w:t>
      </w:r>
      <w:r w:rsidR="000B5A4F" w:rsidRPr="00DB273A">
        <w:rPr>
          <w:rFonts w:asciiTheme="minorHAnsi" w:hAnsiTheme="minorHAnsi" w:cstheme="minorHAnsi"/>
        </w:rPr>
        <w:t xml:space="preserve">using </w:t>
      </w:r>
      <w:r w:rsidR="00C71AF6" w:rsidRPr="00DB273A">
        <w:rPr>
          <w:rFonts w:asciiTheme="minorHAnsi" w:hAnsiTheme="minorHAnsi" w:cstheme="minorHAnsi"/>
        </w:rPr>
        <w:t xml:space="preserve">a </w:t>
      </w:r>
      <w:r w:rsidR="0099121E" w:rsidRPr="00DB273A">
        <w:rPr>
          <w:rFonts w:asciiTheme="minorHAnsi" w:hAnsiTheme="minorHAnsi" w:cstheme="minorHAnsi"/>
        </w:rPr>
        <w:t>spectrophotometer</w:t>
      </w:r>
      <w:r w:rsidR="00CD7499" w:rsidRPr="00DB273A">
        <w:rPr>
          <w:rFonts w:asciiTheme="minorHAnsi" w:hAnsiTheme="minorHAnsi" w:cstheme="minorHAnsi"/>
        </w:rPr>
        <w:t xml:space="preserve"> as </w:t>
      </w:r>
      <w:r w:rsidR="00DF6D42" w:rsidRPr="00DB273A">
        <w:rPr>
          <w:rFonts w:asciiTheme="minorHAnsi" w:hAnsiTheme="minorHAnsi" w:cstheme="minorHAnsi"/>
        </w:rPr>
        <w:t>RNA integrity can be assessed,</w:t>
      </w:r>
      <w:r w:rsidR="00CD7499" w:rsidRPr="00DB273A">
        <w:rPr>
          <w:rFonts w:asciiTheme="minorHAnsi" w:hAnsiTheme="minorHAnsi" w:cstheme="minorHAnsi"/>
        </w:rPr>
        <w:t xml:space="preserve"> the contaminant does not interfere with the quantitation and less sample is </w:t>
      </w:r>
      <w:r w:rsidR="00BD3839" w:rsidRPr="00DB273A">
        <w:rPr>
          <w:rFonts w:asciiTheme="minorHAnsi" w:hAnsiTheme="minorHAnsi" w:cstheme="minorHAnsi"/>
        </w:rPr>
        <w:t>required</w:t>
      </w:r>
      <w:r w:rsidR="00CD7499" w:rsidRPr="00DB273A">
        <w:rPr>
          <w:rFonts w:asciiTheme="minorHAnsi" w:hAnsiTheme="minorHAnsi" w:cstheme="minorHAnsi"/>
        </w:rPr>
        <w:t>.</w:t>
      </w:r>
    </w:p>
    <w:p w14:paraId="79440FFE" w14:textId="77777777" w:rsidR="002A5A17" w:rsidRPr="00DB273A" w:rsidRDefault="002A5A17" w:rsidP="005522E9">
      <w:pPr>
        <w:pStyle w:val="StyleHeading112ptNotBold"/>
        <w:numPr>
          <w:ilvl w:val="0"/>
          <w:numId w:val="0"/>
        </w:numPr>
        <w:spacing w:before="0"/>
        <w:jc w:val="both"/>
        <w:rPr>
          <w:rFonts w:asciiTheme="minorHAnsi" w:hAnsiTheme="minorHAnsi" w:cstheme="minorHAnsi"/>
        </w:rPr>
      </w:pPr>
    </w:p>
    <w:p w14:paraId="0E187603" w14:textId="77777777" w:rsidR="00D54B5C" w:rsidRDefault="00B61834" w:rsidP="005522E9">
      <w:pPr>
        <w:pStyle w:val="StyleHeading112ptNotBold"/>
        <w:numPr>
          <w:ilvl w:val="1"/>
          <w:numId w:val="28"/>
        </w:numPr>
        <w:spacing w:before="0"/>
        <w:jc w:val="both"/>
        <w:rPr>
          <w:rFonts w:asciiTheme="minorHAnsi" w:hAnsiTheme="minorHAnsi" w:cstheme="minorHAnsi"/>
        </w:rPr>
      </w:pPr>
      <w:r w:rsidRPr="00DB273A">
        <w:rPr>
          <w:rFonts w:asciiTheme="minorHAnsi" w:hAnsiTheme="minorHAnsi" w:cstheme="minorHAnsi"/>
        </w:rPr>
        <w:t>Analyze</w:t>
      </w:r>
      <w:r w:rsidR="00A94EA0" w:rsidRPr="00DB273A">
        <w:rPr>
          <w:rFonts w:asciiTheme="minorHAnsi" w:hAnsiTheme="minorHAnsi" w:cstheme="minorHAnsi"/>
        </w:rPr>
        <w:t xml:space="preserve"> the </w:t>
      </w:r>
      <w:proofErr w:type="spellStart"/>
      <w:r w:rsidR="00A94EA0" w:rsidRPr="00DB273A">
        <w:rPr>
          <w:rFonts w:asciiTheme="minorHAnsi" w:hAnsiTheme="minorHAnsi" w:cstheme="minorHAnsi"/>
        </w:rPr>
        <w:t>ns</w:t>
      </w:r>
      <w:r w:rsidR="009F24AE" w:rsidRPr="00DB273A">
        <w:rPr>
          <w:rFonts w:asciiTheme="minorHAnsi" w:hAnsiTheme="minorHAnsi" w:cstheme="minorHAnsi"/>
        </w:rPr>
        <w:t>RNA</w:t>
      </w:r>
      <w:proofErr w:type="spellEnd"/>
      <w:r w:rsidR="00A94EA0" w:rsidRPr="00DB273A">
        <w:rPr>
          <w:rFonts w:asciiTheme="minorHAnsi" w:hAnsiTheme="minorHAnsi" w:cstheme="minorHAnsi"/>
        </w:rPr>
        <w:t>.</w:t>
      </w:r>
      <w:r w:rsidR="00BA3EB6" w:rsidRPr="00DB273A">
        <w:rPr>
          <w:rFonts w:asciiTheme="minorHAnsi" w:hAnsiTheme="minorHAnsi" w:cstheme="minorHAnsi"/>
        </w:rPr>
        <w:t xml:space="preserve"> </w:t>
      </w:r>
    </w:p>
    <w:p w14:paraId="7FA221E7" w14:textId="77777777" w:rsidR="00D54B5C" w:rsidRDefault="00D54B5C" w:rsidP="005522E9">
      <w:pPr>
        <w:pStyle w:val="StyleHeading112ptNotBold"/>
        <w:numPr>
          <w:ilvl w:val="0"/>
          <w:numId w:val="0"/>
        </w:numPr>
        <w:spacing w:before="0"/>
        <w:jc w:val="both"/>
        <w:rPr>
          <w:rFonts w:asciiTheme="minorHAnsi" w:hAnsiTheme="minorHAnsi" w:cstheme="minorHAnsi"/>
        </w:rPr>
      </w:pPr>
    </w:p>
    <w:p w14:paraId="2DAAC45B" w14:textId="079B6048" w:rsidR="00483E44" w:rsidRPr="00DB273A" w:rsidRDefault="00D54B5C" w:rsidP="005522E9">
      <w:pPr>
        <w:pStyle w:val="StyleHeading112ptNotBold"/>
        <w:numPr>
          <w:ilvl w:val="0"/>
          <w:numId w:val="0"/>
        </w:numPr>
        <w:spacing w:before="0"/>
        <w:jc w:val="both"/>
        <w:rPr>
          <w:rFonts w:asciiTheme="minorHAnsi" w:hAnsiTheme="minorHAnsi" w:cstheme="minorHAnsi"/>
        </w:rPr>
      </w:pPr>
      <w:r>
        <w:rPr>
          <w:rFonts w:asciiTheme="minorHAnsi" w:hAnsiTheme="minorHAnsi" w:cstheme="minorHAnsi"/>
        </w:rPr>
        <w:t xml:space="preserve">NOTE: </w:t>
      </w:r>
      <w:r w:rsidR="00A94EA0" w:rsidRPr="00DB273A">
        <w:rPr>
          <w:rFonts w:asciiTheme="minorHAnsi" w:hAnsiTheme="minorHAnsi" w:cstheme="minorHAnsi"/>
        </w:rPr>
        <w:t xml:space="preserve">For </w:t>
      </w:r>
      <w:r w:rsidR="006B26FB" w:rsidRPr="00DB273A">
        <w:rPr>
          <w:rFonts w:asciiTheme="minorHAnsi" w:hAnsiTheme="minorHAnsi" w:cstheme="minorHAnsi"/>
        </w:rPr>
        <w:t>e</w:t>
      </w:r>
      <w:r w:rsidR="005D23B3" w:rsidRPr="00DB273A">
        <w:rPr>
          <w:rFonts w:asciiTheme="minorHAnsi" w:hAnsiTheme="minorHAnsi" w:cstheme="minorHAnsi"/>
        </w:rPr>
        <w:t>xample</w:t>
      </w:r>
      <w:r>
        <w:rPr>
          <w:rFonts w:asciiTheme="minorHAnsi" w:hAnsiTheme="minorHAnsi" w:cstheme="minorHAnsi"/>
        </w:rPr>
        <w:t>, s</w:t>
      </w:r>
      <w:r w:rsidR="00EB1E36" w:rsidRPr="00DB273A">
        <w:rPr>
          <w:rFonts w:asciiTheme="minorHAnsi" w:hAnsiTheme="minorHAnsi" w:cstheme="minorHAnsi"/>
        </w:rPr>
        <w:t>pecific RNAs can be quanti</w:t>
      </w:r>
      <w:r w:rsidR="00BD3839" w:rsidRPr="00DB273A">
        <w:rPr>
          <w:rFonts w:asciiTheme="minorHAnsi" w:hAnsiTheme="minorHAnsi" w:cstheme="minorHAnsi"/>
        </w:rPr>
        <w:t>fi</w:t>
      </w:r>
      <w:r w:rsidR="00EB1E36" w:rsidRPr="00DB273A">
        <w:rPr>
          <w:rFonts w:asciiTheme="minorHAnsi" w:hAnsiTheme="minorHAnsi" w:cstheme="minorHAnsi"/>
        </w:rPr>
        <w:t>ed by s</w:t>
      </w:r>
      <w:r w:rsidR="007E2C1C" w:rsidRPr="00DB273A">
        <w:rPr>
          <w:rFonts w:asciiTheme="minorHAnsi" w:hAnsiTheme="minorHAnsi" w:cstheme="minorHAnsi"/>
        </w:rPr>
        <w:t>tandard reverse transcriptase q</w:t>
      </w:r>
      <w:r w:rsidR="00EB1E36" w:rsidRPr="00DB273A">
        <w:rPr>
          <w:rFonts w:asciiTheme="minorHAnsi" w:hAnsiTheme="minorHAnsi" w:cstheme="minorHAnsi"/>
        </w:rPr>
        <w:t>PCR techniques. RNA</w:t>
      </w:r>
      <w:r w:rsidR="00BD3839" w:rsidRPr="00DB273A">
        <w:rPr>
          <w:rFonts w:asciiTheme="minorHAnsi" w:hAnsiTheme="minorHAnsi" w:cstheme="minorHAnsi"/>
        </w:rPr>
        <w:t xml:space="preserve"> prepared this way</w:t>
      </w:r>
      <w:r w:rsidR="00EB1E36" w:rsidRPr="00DB273A">
        <w:rPr>
          <w:rFonts w:asciiTheme="minorHAnsi" w:hAnsiTheme="minorHAnsi" w:cstheme="minorHAnsi"/>
        </w:rPr>
        <w:t xml:space="preserve"> is compatible with library preparation for RNA</w:t>
      </w:r>
      <w:r w:rsidR="00CF0B5D" w:rsidRPr="00DB273A">
        <w:rPr>
          <w:rFonts w:asciiTheme="minorHAnsi" w:hAnsiTheme="minorHAnsi" w:cstheme="minorHAnsi"/>
        </w:rPr>
        <w:t>-</w:t>
      </w:r>
      <w:r w:rsidR="00EB1E36" w:rsidRPr="00DB273A">
        <w:rPr>
          <w:rFonts w:asciiTheme="minorHAnsi" w:hAnsiTheme="minorHAnsi" w:cstheme="minorHAnsi"/>
        </w:rPr>
        <w:t>seq</w:t>
      </w:r>
      <w:r w:rsidR="00BD3839" w:rsidRPr="00DB273A">
        <w:rPr>
          <w:rFonts w:asciiTheme="minorHAnsi" w:hAnsiTheme="minorHAnsi" w:cstheme="minorHAnsi"/>
        </w:rPr>
        <w:t>. Removal of</w:t>
      </w:r>
      <w:r w:rsidR="00EB1E36" w:rsidRPr="00DB273A">
        <w:rPr>
          <w:rFonts w:asciiTheme="minorHAnsi" w:hAnsiTheme="minorHAnsi" w:cstheme="minorHAnsi"/>
        </w:rPr>
        <w:t xml:space="preserve"> rRNA is not </w:t>
      </w:r>
      <w:r w:rsidR="006B26FB" w:rsidRPr="00DB273A">
        <w:rPr>
          <w:rFonts w:asciiTheme="minorHAnsi" w:hAnsiTheme="minorHAnsi" w:cstheme="minorHAnsi"/>
        </w:rPr>
        <w:t>ne</w:t>
      </w:r>
      <w:r w:rsidR="00233CD8" w:rsidRPr="00DB273A">
        <w:rPr>
          <w:rFonts w:asciiTheme="minorHAnsi" w:hAnsiTheme="minorHAnsi" w:cstheme="minorHAnsi"/>
        </w:rPr>
        <w:t>c</w:t>
      </w:r>
      <w:r w:rsidR="006B26FB" w:rsidRPr="00DB273A">
        <w:rPr>
          <w:rFonts w:asciiTheme="minorHAnsi" w:hAnsiTheme="minorHAnsi" w:cstheme="minorHAnsi"/>
        </w:rPr>
        <w:t>essary</w:t>
      </w:r>
      <w:r w:rsidR="00EB1E36" w:rsidRPr="00DB273A">
        <w:rPr>
          <w:rFonts w:asciiTheme="minorHAnsi" w:hAnsiTheme="minorHAnsi" w:cstheme="minorHAnsi"/>
        </w:rPr>
        <w:t xml:space="preserve"> for labelling times</w:t>
      </w:r>
      <w:r w:rsidR="00BD3839" w:rsidRPr="00DB273A">
        <w:rPr>
          <w:rFonts w:asciiTheme="minorHAnsi" w:hAnsiTheme="minorHAnsi" w:cstheme="minorHAnsi"/>
        </w:rPr>
        <w:t xml:space="preserve"> of</w:t>
      </w:r>
      <w:r w:rsidR="00EB1E36" w:rsidRPr="00DB273A">
        <w:rPr>
          <w:rFonts w:asciiTheme="minorHAnsi" w:hAnsiTheme="minorHAnsi" w:cstheme="minorHAnsi"/>
        </w:rPr>
        <w:t xml:space="preserve"> less than 5 min. Recoding SLAMseq</w:t>
      </w:r>
      <w:r w:rsidR="00DE76B4" w:rsidRPr="00DB273A">
        <w:rPr>
          <w:rFonts w:asciiTheme="minorHAnsi" w:hAnsiTheme="minorHAnsi" w:cstheme="minorHAnsi"/>
        </w:rPr>
        <w:fldChar w:fldCharType="begin"/>
      </w:r>
      <w:r w:rsidR="00377AA1" w:rsidRPr="00DB273A">
        <w:rPr>
          <w:rFonts w:asciiTheme="minorHAnsi" w:hAnsiTheme="minorHAnsi" w:cstheme="minorHAnsi"/>
        </w:rPr>
        <w:instrText xml:space="preserve"> ADDIN ZOTERO_ITEM CSL_CITATION {"citationID":"gvzJD58h","properties":{"formattedCitation":"\\super 14\\nosupersub{}","plainCitation":"14","noteIndex":0},"citationItems":[{"id":2513,"uris":["http://zotero.org/users/96640/items/FUILBKQH"],"uri":["http://zotero.org/users/96640/items/FUILBKQH"],"itemData":{"id":2513,"type":"article-journal","title":"Thiol-linked alkylation of RNA to assess expression dynamics","container-title":"Nature Methods","page":"1198-1204","volume":"14","issue":"12","source":"www.nature.com","abstract":"Gene expression profiling by high-throughput sequencing reveals qualitative and quantitative changes in RNA species at steady state but obscures the intracellular dynamics of RNA transcription, processing and decay. We developed thiol(SH)-linked alkylation for the metabolic sequencing of RNA (SLAM seq), an orthogonal-chemistry-based RNA sequencing technology that detects 4-thiouridine (s4U) incorporation in RNA species at single-nucleotide resolution. In combination with well-established metabolic RNA labeling protocols and coupled to standard, low-input, high-throughput RNA sequencing methods, SLAM seq enabled rapid access to RNA-polymerase-II-dependent gene expression dynamics in the context of total RNA. We validated the method in mouse embryonic stem cells by showing that the RNA-polymerase-II-dependent transcriptional output scaled with Oct4/Sox2/Nanog-defined enhancer activity, and we provide quantitative and mechanistic evidence for transcript-specific RNA turnover mediated by post-transcriptional gene regulatory pathways initiated by microRNAs and N6-methyladenosine. SLAM seq facilitates the dissection of fundamental mechanisms that control gene expression in an accessible, cost-effective and scalable manner.","DOI":"10.1038/nmeth.4435","ISSN":"1548-7105","language":"en","author":[{"family":"Herzog","given":"Veronika A."},{"family":"Reichholf","given":"Brian"},{"family":"Neumann","given":"Tobias"},{"family":"Rescheneder","given":"Philipp"},{"family":"Bhat","given":"Pooja"},{"family":"Burkard","given":"Thomas R."},{"family":"Wlotzka","given":"Wiebke"},{"family":"Haeseler","given":"Arndt","non-dropping-particle":"von"},{"family":"Zuber","given":"Johannes"},{"family":"Ameres","given":"Stefan L."}],"issued":{"date-parts":[["2017",12]]}}}],"schema":"https://github.com/citation-style-language/schema/raw/master/csl-citation.json"} </w:instrText>
      </w:r>
      <w:r w:rsidR="00DE76B4" w:rsidRPr="00DB273A">
        <w:rPr>
          <w:rFonts w:asciiTheme="minorHAnsi" w:hAnsiTheme="minorHAnsi" w:cstheme="minorHAnsi"/>
        </w:rPr>
        <w:fldChar w:fldCharType="separate"/>
      </w:r>
      <w:r w:rsidR="00377AA1" w:rsidRPr="00DB273A">
        <w:rPr>
          <w:rFonts w:asciiTheme="minorHAnsi" w:hAnsiTheme="minorHAnsi" w:cstheme="minorHAnsi"/>
          <w:vertAlign w:val="superscript"/>
        </w:rPr>
        <w:t>14</w:t>
      </w:r>
      <w:r w:rsidR="00DE76B4" w:rsidRPr="00DB273A">
        <w:rPr>
          <w:rFonts w:asciiTheme="minorHAnsi" w:hAnsiTheme="minorHAnsi" w:cstheme="minorHAnsi"/>
        </w:rPr>
        <w:fldChar w:fldCharType="end"/>
      </w:r>
      <w:r w:rsidR="00EB1E36" w:rsidRPr="00DB273A">
        <w:rPr>
          <w:rFonts w:asciiTheme="minorHAnsi" w:hAnsiTheme="minorHAnsi" w:cstheme="minorHAnsi"/>
        </w:rPr>
        <w:t xml:space="preserve"> can also be performed on this RNA.</w:t>
      </w:r>
    </w:p>
    <w:p w14:paraId="16ED89D8" w14:textId="77777777" w:rsidR="00280FFF" w:rsidRPr="00DB273A" w:rsidRDefault="00280FFF" w:rsidP="005522E9">
      <w:pPr>
        <w:pStyle w:val="StyleHeading112ptNotBold"/>
        <w:numPr>
          <w:ilvl w:val="0"/>
          <w:numId w:val="0"/>
        </w:numPr>
        <w:spacing w:before="0"/>
        <w:jc w:val="both"/>
        <w:rPr>
          <w:rFonts w:asciiTheme="minorHAnsi" w:hAnsiTheme="minorHAnsi" w:cstheme="minorHAnsi"/>
        </w:rPr>
      </w:pPr>
    </w:p>
    <w:p w14:paraId="37FAABAF" w14:textId="7229F864" w:rsidR="00483E44" w:rsidRPr="00DB273A" w:rsidRDefault="00280FFF" w:rsidP="005522E9">
      <w:pPr>
        <w:pStyle w:val="Heading2"/>
        <w:spacing w:before="0" w:after="0"/>
        <w:jc w:val="both"/>
        <w:rPr>
          <w:rFonts w:cstheme="minorHAnsi"/>
          <w:sz w:val="24"/>
          <w:szCs w:val="24"/>
        </w:rPr>
      </w:pPr>
      <w:r w:rsidRPr="00DB273A">
        <w:rPr>
          <w:rFonts w:cstheme="minorHAnsi"/>
          <w:sz w:val="24"/>
          <w:szCs w:val="24"/>
        </w:rPr>
        <w:t>REPRESENTATIVE RESULTS:</w:t>
      </w:r>
    </w:p>
    <w:p w14:paraId="2BB4F259" w14:textId="336A6353" w:rsidR="008E23BD" w:rsidRPr="00DB273A" w:rsidRDefault="00483E44"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t xml:space="preserve">Typical </w:t>
      </w:r>
      <w:r w:rsidR="00675DDB" w:rsidRPr="00DB273A">
        <w:rPr>
          <w:rFonts w:asciiTheme="minorHAnsi" w:hAnsiTheme="minorHAnsi" w:cstheme="minorHAnsi"/>
        </w:rPr>
        <w:t xml:space="preserve">yields </w:t>
      </w:r>
      <w:r w:rsidR="00247DD8" w:rsidRPr="00DB273A">
        <w:rPr>
          <w:rFonts w:asciiTheme="minorHAnsi" w:hAnsiTheme="minorHAnsi" w:cstheme="minorHAnsi"/>
        </w:rPr>
        <w:t xml:space="preserve">for </w:t>
      </w:r>
      <w:proofErr w:type="spellStart"/>
      <w:r w:rsidR="00D42C06" w:rsidRPr="00DB273A">
        <w:rPr>
          <w:rFonts w:asciiTheme="minorHAnsi" w:hAnsiTheme="minorHAnsi" w:cstheme="minorHAnsi"/>
        </w:rPr>
        <w:t>nsRNA</w:t>
      </w:r>
      <w:proofErr w:type="spellEnd"/>
      <w:r w:rsidR="00D42C06" w:rsidRPr="00DB273A">
        <w:rPr>
          <w:rFonts w:asciiTheme="minorHAnsi" w:hAnsiTheme="minorHAnsi" w:cstheme="minorHAnsi"/>
        </w:rPr>
        <w:t xml:space="preserve"> recovered</w:t>
      </w:r>
      <w:r w:rsidRPr="00DB273A">
        <w:rPr>
          <w:rFonts w:asciiTheme="minorHAnsi" w:hAnsiTheme="minorHAnsi" w:cstheme="minorHAnsi"/>
        </w:rPr>
        <w:t xml:space="preserve"> using this </w:t>
      </w:r>
      <w:r w:rsidR="00BC3CA6" w:rsidRPr="00DB273A">
        <w:rPr>
          <w:rFonts w:asciiTheme="minorHAnsi" w:hAnsiTheme="minorHAnsi" w:cstheme="minorHAnsi"/>
        </w:rPr>
        <w:t xml:space="preserve">ers4tU </w:t>
      </w:r>
      <w:r w:rsidRPr="00DB273A">
        <w:rPr>
          <w:rFonts w:asciiTheme="minorHAnsi" w:hAnsiTheme="minorHAnsi" w:cstheme="minorHAnsi"/>
        </w:rPr>
        <w:t xml:space="preserve">protocol are displayed in </w:t>
      </w:r>
      <w:r w:rsidRPr="00D54B5C">
        <w:rPr>
          <w:rFonts w:asciiTheme="minorHAnsi" w:hAnsiTheme="minorHAnsi" w:cstheme="minorHAnsi"/>
          <w:b/>
        </w:rPr>
        <w:t>Fig</w:t>
      </w:r>
      <w:r w:rsidR="00675DDB" w:rsidRPr="00D54B5C">
        <w:rPr>
          <w:rFonts w:asciiTheme="minorHAnsi" w:hAnsiTheme="minorHAnsi" w:cstheme="minorHAnsi"/>
          <w:b/>
        </w:rPr>
        <w:t>ure</w:t>
      </w:r>
      <w:r w:rsidRPr="00D54B5C">
        <w:rPr>
          <w:rFonts w:asciiTheme="minorHAnsi" w:hAnsiTheme="minorHAnsi" w:cstheme="minorHAnsi"/>
          <w:b/>
        </w:rPr>
        <w:t xml:space="preserve"> </w:t>
      </w:r>
      <w:r w:rsidR="00265DAC" w:rsidRPr="00D54B5C">
        <w:rPr>
          <w:rFonts w:asciiTheme="minorHAnsi" w:hAnsiTheme="minorHAnsi" w:cstheme="minorHAnsi"/>
          <w:b/>
        </w:rPr>
        <w:t>1b</w:t>
      </w:r>
      <w:r w:rsidR="00FD129F" w:rsidRPr="00DB273A">
        <w:rPr>
          <w:rFonts w:asciiTheme="minorHAnsi" w:hAnsiTheme="minorHAnsi" w:cstheme="minorHAnsi"/>
        </w:rPr>
        <w:t xml:space="preserve">, this has been produced by a </w:t>
      </w:r>
      <w:r w:rsidR="00D54B5C">
        <w:rPr>
          <w:rFonts w:asciiTheme="minorHAnsi" w:hAnsiTheme="minorHAnsi" w:cstheme="minorHAnsi"/>
        </w:rPr>
        <w:t>b</w:t>
      </w:r>
      <w:r w:rsidR="00FD129F" w:rsidRPr="00DB273A">
        <w:rPr>
          <w:rFonts w:asciiTheme="minorHAnsi" w:hAnsiTheme="minorHAnsi" w:cstheme="minorHAnsi"/>
        </w:rPr>
        <w:t>ioanaly</w:t>
      </w:r>
      <w:r w:rsidR="00301DF3" w:rsidRPr="00DB273A">
        <w:rPr>
          <w:rFonts w:asciiTheme="minorHAnsi" w:hAnsiTheme="minorHAnsi" w:cstheme="minorHAnsi"/>
        </w:rPr>
        <w:t>z</w:t>
      </w:r>
      <w:r w:rsidR="00FD129F" w:rsidRPr="00DB273A">
        <w:rPr>
          <w:rFonts w:asciiTheme="minorHAnsi" w:hAnsiTheme="minorHAnsi" w:cstheme="minorHAnsi"/>
        </w:rPr>
        <w:t>er and the trace shows yield of RNA v</w:t>
      </w:r>
      <w:r w:rsidR="000D32C8">
        <w:rPr>
          <w:rFonts w:asciiTheme="minorHAnsi" w:hAnsiTheme="minorHAnsi" w:cstheme="minorHAnsi"/>
        </w:rPr>
        <w:t>ersu</w:t>
      </w:r>
      <w:r w:rsidR="00FD129F" w:rsidRPr="00DB273A">
        <w:rPr>
          <w:rFonts w:asciiTheme="minorHAnsi" w:hAnsiTheme="minorHAnsi" w:cstheme="minorHAnsi"/>
        </w:rPr>
        <w:t xml:space="preserve">s </w:t>
      </w:r>
      <w:r w:rsidR="009F0C9D" w:rsidRPr="00DB273A">
        <w:rPr>
          <w:rFonts w:asciiTheme="minorHAnsi" w:hAnsiTheme="minorHAnsi" w:cstheme="minorHAnsi"/>
        </w:rPr>
        <w:t xml:space="preserve">size (nucleotides </w:t>
      </w:r>
      <w:r w:rsidR="00D54B5C">
        <w:rPr>
          <w:rFonts w:asciiTheme="minorHAnsi" w:hAnsiTheme="minorHAnsi" w:cstheme="minorHAnsi"/>
        </w:rPr>
        <w:t>[</w:t>
      </w:r>
      <w:proofErr w:type="spellStart"/>
      <w:r w:rsidR="009F0C9D" w:rsidRPr="00DB273A">
        <w:rPr>
          <w:rFonts w:asciiTheme="minorHAnsi" w:hAnsiTheme="minorHAnsi" w:cstheme="minorHAnsi"/>
        </w:rPr>
        <w:t>nt</w:t>
      </w:r>
      <w:proofErr w:type="spellEnd"/>
      <w:r w:rsidR="00D54B5C">
        <w:rPr>
          <w:rFonts w:asciiTheme="minorHAnsi" w:hAnsiTheme="minorHAnsi" w:cstheme="minorHAnsi"/>
        </w:rPr>
        <w:t>]</w:t>
      </w:r>
      <w:r w:rsidR="009F0C9D" w:rsidRPr="00DB273A">
        <w:rPr>
          <w:rFonts w:asciiTheme="minorHAnsi" w:hAnsiTheme="minorHAnsi" w:cstheme="minorHAnsi"/>
        </w:rPr>
        <w:t>)</w:t>
      </w:r>
      <w:r w:rsidRPr="00DB273A">
        <w:rPr>
          <w:rFonts w:asciiTheme="minorHAnsi" w:hAnsiTheme="minorHAnsi" w:cstheme="minorHAnsi"/>
        </w:rPr>
        <w:t xml:space="preserve">. </w:t>
      </w:r>
      <w:r w:rsidRPr="00DB273A">
        <w:rPr>
          <w:rFonts w:asciiTheme="minorHAnsi" w:hAnsiTheme="minorHAnsi" w:cstheme="minorHAnsi"/>
        </w:rPr>
        <w:lastRenderedPageBreak/>
        <w:t>Note</w:t>
      </w:r>
      <w:r w:rsidR="00675DDB" w:rsidRPr="00DB273A">
        <w:rPr>
          <w:rFonts w:asciiTheme="minorHAnsi" w:hAnsiTheme="minorHAnsi" w:cstheme="minorHAnsi"/>
        </w:rPr>
        <w:t>,</w:t>
      </w:r>
      <w:r w:rsidRPr="00DB273A">
        <w:rPr>
          <w:rFonts w:asciiTheme="minorHAnsi" w:hAnsiTheme="minorHAnsi" w:cstheme="minorHAnsi"/>
        </w:rPr>
        <w:t xml:space="preserve"> </w:t>
      </w:r>
      <w:r w:rsidR="00675DDB" w:rsidRPr="00DB273A">
        <w:rPr>
          <w:rFonts w:asciiTheme="minorHAnsi" w:hAnsiTheme="minorHAnsi" w:cstheme="minorHAnsi"/>
        </w:rPr>
        <w:t xml:space="preserve">in </w:t>
      </w:r>
      <w:r w:rsidRPr="00DB273A">
        <w:rPr>
          <w:rFonts w:asciiTheme="minorHAnsi" w:hAnsiTheme="minorHAnsi" w:cstheme="minorHAnsi"/>
        </w:rPr>
        <w:t xml:space="preserve">both the </w:t>
      </w:r>
      <w:r w:rsidR="00571900" w:rsidRPr="00DB273A">
        <w:rPr>
          <w:rFonts w:asciiTheme="minorHAnsi" w:hAnsiTheme="minorHAnsi" w:cstheme="minorHAnsi"/>
        </w:rPr>
        <w:t>b</w:t>
      </w:r>
      <w:r w:rsidRPr="00DB273A">
        <w:rPr>
          <w:rFonts w:asciiTheme="minorHAnsi" w:hAnsiTheme="minorHAnsi" w:cstheme="minorHAnsi"/>
        </w:rPr>
        <w:t>ioanalyzer trace and the inset graph, that RNA recovery from time point 0 is a very small portion of that recovered from longer time points</w:t>
      </w:r>
      <w:r w:rsidR="00675DDB" w:rsidRPr="00DB273A">
        <w:rPr>
          <w:rFonts w:asciiTheme="minorHAnsi" w:hAnsiTheme="minorHAnsi" w:cstheme="minorHAnsi"/>
        </w:rPr>
        <w:t xml:space="preserve"> </w:t>
      </w:r>
      <w:r w:rsidR="000D32C8">
        <w:rPr>
          <w:rFonts w:asciiTheme="minorHAnsi" w:hAnsiTheme="minorHAnsi" w:cstheme="minorHAnsi"/>
        </w:rPr>
        <w:t>—</w:t>
      </w:r>
      <w:r w:rsidRPr="00DB273A">
        <w:rPr>
          <w:rFonts w:asciiTheme="minorHAnsi" w:hAnsiTheme="minorHAnsi" w:cstheme="minorHAnsi"/>
        </w:rPr>
        <w:t xml:space="preserve"> </w:t>
      </w:r>
      <w:r w:rsidR="007D24D6" w:rsidRPr="00DB273A">
        <w:rPr>
          <w:rFonts w:asciiTheme="minorHAnsi" w:hAnsiTheme="minorHAnsi" w:cstheme="minorHAnsi"/>
        </w:rPr>
        <w:t>approximately</w:t>
      </w:r>
      <w:r w:rsidRPr="00DB273A">
        <w:rPr>
          <w:rFonts w:asciiTheme="minorHAnsi" w:hAnsiTheme="minorHAnsi" w:cstheme="minorHAnsi"/>
        </w:rPr>
        <w:t xml:space="preserve"> 0.3</w:t>
      </w:r>
      <w:r w:rsidR="007B2C96" w:rsidRPr="00DB273A">
        <w:rPr>
          <w:rFonts w:asciiTheme="minorHAnsi" w:hAnsiTheme="minorHAnsi" w:cstheme="minorHAnsi"/>
        </w:rPr>
        <w:t xml:space="preserve"> </w:t>
      </w:r>
      <w:r w:rsidRPr="00DB273A">
        <w:rPr>
          <w:rFonts w:asciiTheme="minorHAnsi" w:hAnsiTheme="minorHAnsi" w:cstheme="minorHAnsi"/>
        </w:rPr>
        <w:t xml:space="preserve">µg of RNA </w:t>
      </w:r>
      <w:r w:rsidR="007D24D6" w:rsidRPr="00DB273A">
        <w:rPr>
          <w:rFonts w:asciiTheme="minorHAnsi" w:hAnsiTheme="minorHAnsi" w:cstheme="minorHAnsi"/>
        </w:rPr>
        <w:t>recovered</w:t>
      </w:r>
      <w:r w:rsidRPr="00DB273A">
        <w:rPr>
          <w:rFonts w:asciiTheme="minorHAnsi" w:hAnsiTheme="minorHAnsi" w:cstheme="minorHAnsi"/>
        </w:rPr>
        <w:t xml:space="preserve"> </w:t>
      </w:r>
      <w:r w:rsidR="00B7005D" w:rsidRPr="00DB273A">
        <w:rPr>
          <w:rFonts w:asciiTheme="minorHAnsi" w:hAnsiTheme="minorHAnsi" w:cstheme="minorHAnsi"/>
        </w:rPr>
        <w:t>from a</w:t>
      </w:r>
      <w:r w:rsidR="000B5A4F" w:rsidRPr="00DB273A">
        <w:rPr>
          <w:rFonts w:asciiTheme="minorHAnsi" w:hAnsiTheme="minorHAnsi" w:cstheme="minorHAnsi"/>
        </w:rPr>
        <w:t>p</w:t>
      </w:r>
      <w:r w:rsidR="00B7005D" w:rsidRPr="00DB273A">
        <w:rPr>
          <w:rFonts w:asciiTheme="minorHAnsi" w:hAnsiTheme="minorHAnsi" w:cstheme="minorHAnsi"/>
        </w:rPr>
        <w:t>proximat</w:t>
      </w:r>
      <w:r w:rsidR="000B5A4F" w:rsidRPr="00DB273A">
        <w:rPr>
          <w:rFonts w:asciiTheme="minorHAnsi" w:hAnsiTheme="minorHAnsi" w:cstheme="minorHAnsi"/>
        </w:rPr>
        <w:t>e</w:t>
      </w:r>
      <w:r w:rsidR="00B7005D" w:rsidRPr="00DB273A">
        <w:rPr>
          <w:rFonts w:asciiTheme="minorHAnsi" w:hAnsiTheme="minorHAnsi" w:cstheme="minorHAnsi"/>
        </w:rPr>
        <w:t>ly 10</w:t>
      </w:r>
      <w:r w:rsidR="00B7005D" w:rsidRPr="00DB273A">
        <w:rPr>
          <w:rFonts w:asciiTheme="minorHAnsi" w:hAnsiTheme="minorHAnsi" w:cstheme="minorHAnsi"/>
          <w:vertAlign w:val="superscript"/>
        </w:rPr>
        <w:t>9</w:t>
      </w:r>
      <w:r w:rsidR="00B7005D" w:rsidRPr="00DB273A">
        <w:rPr>
          <w:rFonts w:asciiTheme="minorHAnsi" w:hAnsiTheme="minorHAnsi" w:cstheme="minorHAnsi"/>
        </w:rPr>
        <w:t xml:space="preserve"> cells </w:t>
      </w:r>
      <w:r w:rsidRPr="00DB273A">
        <w:rPr>
          <w:rFonts w:asciiTheme="minorHAnsi" w:hAnsiTheme="minorHAnsi" w:cstheme="minorHAnsi"/>
        </w:rPr>
        <w:t>compared with over twice as much after just 30 s of labelling (0.8</w:t>
      </w:r>
      <w:r w:rsidR="007B2C96" w:rsidRPr="00DB273A">
        <w:rPr>
          <w:rFonts w:asciiTheme="minorHAnsi" w:hAnsiTheme="minorHAnsi" w:cstheme="minorHAnsi"/>
        </w:rPr>
        <w:t xml:space="preserve"> </w:t>
      </w:r>
      <w:r w:rsidRPr="00DB273A">
        <w:rPr>
          <w:rFonts w:asciiTheme="minorHAnsi" w:hAnsiTheme="minorHAnsi" w:cstheme="minorHAnsi"/>
        </w:rPr>
        <w:t xml:space="preserve">µg of </w:t>
      </w:r>
      <w:proofErr w:type="spellStart"/>
      <w:r w:rsidRPr="00DB273A">
        <w:rPr>
          <w:rFonts w:asciiTheme="minorHAnsi" w:hAnsiTheme="minorHAnsi" w:cstheme="minorHAnsi"/>
        </w:rPr>
        <w:t>nsRNA</w:t>
      </w:r>
      <w:proofErr w:type="spellEnd"/>
      <w:r w:rsidRPr="00DB273A">
        <w:rPr>
          <w:rFonts w:asciiTheme="minorHAnsi" w:hAnsiTheme="minorHAnsi" w:cstheme="minorHAnsi"/>
        </w:rPr>
        <w:t>)</w:t>
      </w:r>
      <w:r w:rsidR="00B7005D" w:rsidRPr="00DB273A">
        <w:rPr>
          <w:rFonts w:asciiTheme="minorHAnsi" w:hAnsiTheme="minorHAnsi" w:cstheme="minorHAnsi"/>
        </w:rPr>
        <w:t xml:space="preserve"> from the same number of cells</w:t>
      </w:r>
      <w:r w:rsidRPr="00DB273A">
        <w:rPr>
          <w:rFonts w:asciiTheme="minorHAnsi" w:hAnsiTheme="minorHAnsi" w:cstheme="minorHAnsi"/>
        </w:rPr>
        <w:t xml:space="preserve">. RNA recovery at 15 s is more variable as small differences in performing the sampling have a </w:t>
      </w:r>
      <w:r w:rsidR="007D24D6" w:rsidRPr="00DB273A">
        <w:rPr>
          <w:rFonts w:asciiTheme="minorHAnsi" w:hAnsiTheme="minorHAnsi" w:cstheme="minorHAnsi"/>
        </w:rPr>
        <w:t>proportionately</w:t>
      </w:r>
      <w:r w:rsidRPr="00DB273A">
        <w:rPr>
          <w:rFonts w:asciiTheme="minorHAnsi" w:hAnsiTheme="minorHAnsi" w:cstheme="minorHAnsi"/>
        </w:rPr>
        <w:t xml:space="preserve"> larger effect on RNA recovery.</w:t>
      </w:r>
      <w:r w:rsidR="00C67154" w:rsidRPr="00DB273A">
        <w:rPr>
          <w:rFonts w:asciiTheme="minorHAnsi" w:hAnsiTheme="minorHAnsi" w:cstheme="minorHAnsi"/>
        </w:rPr>
        <w:t xml:space="preserve"> </w:t>
      </w:r>
      <w:r w:rsidR="00675DDB" w:rsidRPr="00DB273A">
        <w:rPr>
          <w:rFonts w:asciiTheme="minorHAnsi" w:hAnsiTheme="minorHAnsi" w:cstheme="minorHAnsi"/>
        </w:rPr>
        <w:t xml:space="preserve">In </w:t>
      </w:r>
      <w:r w:rsidRPr="00DB273A">
        <w:rPr>
          <w:rFonts w:asciiTheme="minorHAnsi" w:hAnsiTheme="minorHAnsi" w:cstheme="minorHAnsi"/>
        </w:rPr>
        <w:t xml:space="preserve">the </w:t>
      </w:r>
      <w:r w:rsidR="007F7918" w:rsidRPr="00DB273A">
        <w:rPr>
          <w:rFonts w:asciiTheme="minorHAnsi" w:hAnsiTheme="minorHAnsi" w:cstheme="minorHAnsi"/>
        </w:rPr>
        <w:t>bi</w:t>
      </w:r>
      <w:r w:rsidR="00675DDB" w:rsidRPr="00DB273A">
        <w:rPr>
          <w:rFonts w:asciiTheme="minorHAnsi" w:hAnsiTheme="minorHAnsi" w:cstheme="minorHAnsi"/>
        </w:rPr>
        <w:t xml:space="preserve">oanalyzer </w:t>
      </w:r>
      <w:r w:rsidRPr="00DB273A">
        <w:rPr>
          <w:rFonts w:asciiTheme="minorHAnsi" w:hAnsiTheme="minorHAnsi" w:cstheme="minorHAnsi"/>
        </w:rPr>
        <w:t>trace</w:t>
      </w:r>
      <w:r w:rsidR="00675DDB" w:rsidRPr="00DB273A">
        <w:rPr>
          <w:rFonts w:asciiTheme="minorHAnsi" w:hAnsiTheme="minorHAnsi" w:cstheme="minorHAnsi"/>
        </w:rPr>
        <w:t>,</w:t>
      </w:r>
      <w:r w:rsidRPr="00DB273A">
        <w:rPr>
          <w:rFonts w:asciiTheme="minorHAnsi" w:hAnsiTheme="minorHAnsi" w:cstheme="minorHAnsi"/>
        </w:rPr>
        <w:t xml:space="preserve"> rRNA precursors can be seen as a peak near 1000 </w:t>
      </w:r>
      <w:proofErr w:type="spellStart"/>
      <w:r w:rsidRPr="00DB273A">
        <w:rPr>
          <w:rFonts w:asciiTheme="minorHAnsi" w:hAnsiTheme="minorHAnsi" w:cstheme="minorHAnsi"/>
        </w:rPr>
        <w:t>nt</w:t>
      </w:r>
      <w:proofErr w:type="spellEnd"/>
      <w:r w:rsidRPr="00DB273A">
        <w:rPr>
          <w:rFonts w:asciiTheme="minorHAnsi" w:hAnsiTheme="minorHAnsi" w:cstheme="minorHAnsi"/>
        </w:rPr>
        <w:t xml:space="preserve"> and a doublet of peaks at 1700</w:t>
      </w:r>
      <w:r w:rsidR="000D32C8">
        <w:rPr>
          <w:rFonts w:asciiTheme="minorHAnsi" w:hAnsiTheme="minorHAnsi" w:cstheme="minorHAnsi"/>
        </w:rPr>
        <w:t>−</w:t>
      </w:r>
      <w:r w:rsidRPr="00DB273A">
        <w:rPr>
          <w:rFonts w:asciiTheme="minorHAnsi" w:hAnsiTheme="minorHAnsi" w:cstheme="minorHAnsi"/>
        </w:rPr>
        <w:t>1800 nt. The abundance of these intermediates increases as thiolation continues.</w:t>
      </w:r>
      <w:r w:rsidR="009E34E2" w:rsidRPr="00DB273A">
        <w:rPr>
          <w:rFonts w:asciiTheme="minorHAnsi" w:hAnsiTheme="minorHAnsi" w:cstheme="minorHAnsi"/>
        </w:rPr>
        <w:t xml:space="preserve"> </w:t>
      </w:r>
    </w:p>
    <w:p w14:paraId="2D534E18" w14:textId="77777777" w:rsidR="00905046" w:rsidRPr="00DB273A" w:rsidRDefault="00905046" w:rsidP="005522E9">
      <w:pPr>
        <w:pStyle w:val="StyleHeading112ptNotBold"/>
        <w:numPr>
          <w:ilvl w:val="0"/>
          <w:numId w:val="0"/>
        </w:numPr>
        <w:spacing w:before="0"/>
        <w:jc w:val="both"/>
        <w:rPr>
          <w:rFonts w:asciiTheme="minorHAnsi" w:hAnsiTheme="minorHAnsi" w:cstheme="minorHAnsi"/>
        </w:rPr>
      </w:pPr>
    </w:p>
    <w:p w14:paraId="0C67CB1F" w14:textId="2BC95F3D" w:rsidR="000B3EA9" w:rsidRPr="00DB273A" w:rsidRDefault="00EA106C" w:rsidP="005522E9">
      <w:pPr>
        <w:pStyle w:val="StyleHeading112ptNotBold"/>
        <w:numPr>
          <w:ilvl w:val="0"/>
          <w:numId w:val="0"/>
        </w:numPr>
        <w:spacing w:before="0"/>
        <w:jc w:val="both"/>
        <w:rPr>
          <w:rFonts w:asciiTheme="minorHAnsi" w:hAnsiTheme="minorHAnsi" w:cstheme="minorHAnsi"/>
        </w:rPr>
      </w:pPr>
      <w:proofErr w:type="spellStart"/>
      <w:r w:rsidRPr="00DB273A">
        <w:rPr>
          <w:rFonts w:asciiTheme="minorHAnsi" w:hAnsiTheme="minorHAnsi" w:cstheme="minorHAnsi"/>
        </w:rPr>
        <w:t>Thio</w:t>
      </w:r>
      <w:proofErr w:type="spellEnd"/>
      <w:r w:rsidR="000B5A4F" w:rsidRPr="00DB273A">
        <w:rPr>
          <w:rFonts w:asciiTheme="minorHAnsi" w:hAnsiTheme="minorHAnsi" w:cstheme="minorHAnsi"/>
        </w:rPr>
        <w:t>-</w:t>
      </w:r>
      <w:r w:rsidRPr="00DB273A">
        <w:rPr>
          <w:rFonts w:asciiTheme="minorHAnsi" w:hAnsiTheme="minorHAnsi" w:cstheme="minorHAnsi"/>
        </w:rPr>
        <w:t xml:space="preserve">labelling was used to </w:t>
      </w:r>
      <w:r w:rsidR="00675DDB" w:rsidRPr="00DB273A">
        <w:rPr>
          <w:rFonts w:asciiTheme="minorHAnsi" w:hAnsiTheme="minorHAnsi" w:cstheme="minorHAnsi"/>
        </w:rPr>
        <w:t>quantify</w:t>
      </w:r>
      <w:r w:rsidRPr="00DB273A">
        <w:rPr>
          <w:rFonts w:asciiTheme="minorHAnsi" w:hAnsiTheme="minorHAnsi" w:cstheme="minorHAnsi"/>
        </w:rPr>
        <w:t xml:space="preserve"> splicing of the </w:t>
      </w:r>
      <w:r w:rsidRPr="00DB273A">
        <w:rPr>
          <w:rFonts w:asciiTheme="minorHAnsi" w:hAnsiTheme="minorHAnsi" w:cstheme="minorHAnsi"/>
          <w:i/>
        </w:rPr>
        <w:t>ACT1</w:t>
      </w:r>
      <w:r w:rsidRPr="00DB273A">
        <w:rPr>
          <w:rFonts w:asciiTheme="minorHAnsi" w:hAnsiTheme="minorHAnsi" w:cstheme="minorHAnsi"/>
        </w:rPr>
        <w:t xml:space="preserve"> transcript </w:t>
      </w:r>
      <w:r w:rsidR="00675DDB" w:rsidRPr="00DB273A">
        <w:rPr>
          <w:rFonts w:asciiTheme="minorHAnsi" w:hAnsiTheme="minorHAnsi" w:cstheme="minorHAnsi"/>
        </w:rPr>
        <w:t>(</w:t>
      </w:r>
      <w:r w:rsidR="00675DDB" w:rsidRPr="00DB273A">
        <w:rPr>
          <w:rFonts w:asciiTheme="minorHAnsi" w:hAnsiTheme="minorHAnsi" w:cstheme="minorHAnsi"/>
          <w:b/>
        </w:rPr>
        <w:t>F</w:t>
      </w:r>
      <w:r w:rsidRPr="00DB273A">
        <w:rPr>
          <w:rFonts w:asciiTheme="minorHAnsi" w:hAnsiTheme="minorHAnsi" w:cstheme="minorHAnsi"/>
          <w:b/>
        </w:rPr>
        <w:t>igure 3</w:t>
      </w:r>
      <w:r w:rsidR="00675DDB" w:rsidRPr="00DB273A">
        <w:rPr>
          <w:rFonts w:asciiTheme="minorHAnsi" w:hAnsiTheme="minorHAnsi" w:cstheme="minorHAnsi"/>
        </w:rPr>
        <w:t>)</w:t>
      </w:r>
      <w:r w:rsidRPr="00DB273A">
        <w:rPr>
          <w:rFonts w:asciiTheme="minorHAnsi" w:hAnsiTheme="minorHAnsi" w:cstheme="minorHAnsi"/>
        </w:rPr>
        <w:t xml:space="preserve">. </w:t>
      </w:r>
      <w:r w:rsidR="000B08DF" w:rsidRPr="00DB273A">
        <w:rPr>
          <w:rFonts w:asciiTheme="minorHAnsi" w:hAnsiTheme="minorHAnsi" w:cstheme="minorHAnsi"/>
        </w:rPr>
        <w:t>Thiolation</w:t>
      </w:r>
      <w:r w:rsidRPr="00DB273A">
        <w:rPr>
          <w:rFonts w:asciiTheme="minorHAnsi" w:hAnsiTheme="minorHAnsi" w:cstheme="minorHAnsi"/>
        </w:rPr>
        <w:t xml:space="preserve"> was performed and samples taken at 15 s intervals</w:t>
      </w:r>
      <w:r w:rsidR="00D42C06" w:rsidRPr="00DB273A">
        <w:rPr>
          <w:rFonts w:asciiTheme="minorHAnsi" w:hAnsiTheme="minorHAnsi" w:cstheme="minorHAnsi"/>
        </w:rPr>
        <w:t xml:space="preserve"> from the start of </w:t>
      </w:r>
      <w:proofErr w:type="spellStart"/>
      <w:r w:rsidR="00D42C06" w:rsidRPr="00DB273A">
        <w:rPr>
          <w:rFonts w:asciiTheme="minorHAnsi" w:hAnsiTheme="minorHAnsi" w:cstheme="minorHAnsi"/>
        </w:rPr>
        <w:t>thio</w:t>
      </w:r>
      <w:proofErr w:type="spellEnd"/>
      <w:r w:rsidR="00D42C06" w:rsidRPr="00DB273A">
        <w:rPr>
          <w:rFonts w:asciiTheme="minorHAnsi" w:hAnsiTheme="minorHAnsi" w:cstheme="minorHAnsi"/>
        </w:rPr>
        <w:t>-labelling</w:t>
      </w:r>
      <w:r w:rsidRPr="00DB273A">
        <w:rPr>
          <w:rFonts w:asciiTheme="minorHAnsi" w:hAnsiTheme="minorHAnsi" w:cstheme="minorHAnsi"/>
        </w:rPr>
        <w:t xml:space="preserve"> and the processing of </w:t>
      </w:r>
      <w:r w:rsidRPr="00DB273A">
        <w:rPr>
          <w:rFonts w:asciiTheme="minorHAnsi" w:hAnsiTheme="minorHAnsi" w:cstheme="minorHAnsi"/>
          <w:i/>
        </w:rPr>
        <w:t>ACT1</w:t>
      </w:r>
      <w:r w:rsidRPr="00DB273A">
        <w:rPr>
          <w:rFonts w:asciiTheme="minorHAnsi" w:hAnsiTheme="minorHAnsi" w:cstheme="minorHAnsi"/>
        </w:rPr>
        <w:t xml:space="preserve"> </w:t>
      </w:r>
      <w:r w:rsidR="00675DDB" w:rsidRPr="00DB273A">
        <w:rPr>
          <w:rFonts w:asciiTheme="minorHAnsi" w:hAnsiTheme="minorHAnsi" w:cstheme="minorHAnsi"/>
        </w:rPr>
        <w:t xml:space="preserve">RNA </w:t>
      </w:r>
      <w:r w:rsidRPr="00DB273A">
        <w:rPr>
          <w:rFonts w:asciiTheme="minorHAnsi" w:hAnsiTheme="minorHAnsi" w:cstheme="minorHAnsi"/>
        </w:rPr>
        <w:t xml:space="preserve">monitored </w:t>
      </w:r>
      <w:r w:rsidR="000B3EA9" w:rsidRPr="00DB273A">
        <w:rPr>
          <w:rFonts w:asciiTheme="minorHAnsi" w:hAnsiTheme="minorHAnsi" w:cstheme="minorHAnsi"/>
        </w:rPr>
        <w:t>(</w:t>
      </w:r>
      <w:r w:rsidR="00675DDB" w:rsidRPr="00DB273A">
        <w:rPr>
          <w:rFonts w:asciiTheme="minorHAnsi" w:hAnsiTheme="minorHAnsi" w:cstheme="minorHAnsi"/>
          <w:b/>
        </w:rPr>
        <w:t>F</w:t>
      </w:r>
      <w:r w:rsidR="000B3EA9" w:rsidRPr="00DB273A">
        <w:rPr>
          <w:rFonts w:asciiTheme="minorHAnsi" w:hAnsiTheme="minorHAnsi" w:cstheme="minorHAnsi"/>
          <w:b/>
        </w:rPr>
        <w:t>igure 3</w:t>
      </w:r>
      <w:proofErr w:type="gramStart"/>
      <w:r w:rsidR="00FD129F" w:rsidRPr="00DB273A">
        <w:rPr>
          <w:rFonts w:asciiTheme="minorHAnsi" w:hAnsiTheme="minorHAnsi" w:cstheme="minorHAnsi"/>
          <w:b/>
        </w:rPr>
        <w:t>a,b</w:t>
      </w:r>
      <w:proofErr w:type="gramEnd"/>
      <w:r w:rsidR="000B3EA9" w:rsidRPr="00DB273A">
        <w:rPr>
          <w:rFonts w:asciiTheme="minorHAnsi" w:hAnsiTheme="minorHAnsi" w:cstheme="minorHAnsi"/>
        </w:rPr>
        <w:t>). As can be seen</w:t>
      </w:r>
      <w:r w:rsidR="008E1D2D" w:rsidRPr="00DB273A">
        <w:rPr>
          <w:rFonts w:asciiTheme="minorHAnsi" w:hAnsiTheme="minorHAnsi" w:cstheme="minorHAnsi"/>
        </w:rPr>
        <w:t>,</w:t>
      </w:r>
      <w:r w:rsidRPr="00DB273A">
        <w:rPr>
          <w:rFonts w:asciiTheme="minorHAnsi" w:hAnsiTheme="minorHAnsi" w:cstheme="minorHAnsi"/>
        </w:rPr>
        <w:t xml:space="preserve"> pre-mRNA</w:t>
      </w:r>
      <w:r w:rsidR="000B3EA9" w:rsidRPr="00DB273A">
        <w:rPr>
          <w:rFonts w:asciiTheme="minorHAnsi" w:hAnsiTheme="minorHAnsi" w:cstheme="minorHAnsi"/>
        </w:rPr>
        <w:t xml:space="preserve"> is generated (by transcription), and lariats (by the first step of spli</w:t>
      </w:r>
      <w:r w:rsidR="000B08DF" w:rsidRPr="00DB273A">
        <w:rPr>
          <w:rFonts w:asciiTheme="minorHAnsi" w:hAnsiTheme="minorHAnsi" w:cstheme="minorHAnsi"/>
        </w:rPr>
        <w:t>ci</w:t>
      </w:r>
      <w:r w:rsidR="000B3EA9" w:rsidRPr="00DB273A">
        <w:rPr>
          <w:rFonts w:asciiTheme="minorHAnsi" w:hAnsiTheme="minorHAnsi" w:cstheme="minorHAnsi"/>
        </w:rPr>
        <w:t>ng from pre-mRNA)</w:t>
      </w:r>
      <w:r w:rsidR="007B2C96" w:rsidRPr="00DB273A">
        <w:rPr>
          <w:rFonts w:asciiTheme="minorHAnsi" w:hAnsiTheme="minorHAnsi" w:cstheme="minorHAnsi"/>
        </w:rPr>
        <w:t>,</w:t>
      </w:r>
      <w:r w:rsidRPr="00DB273A">
        <w:rPr>
          <w:rFonts w:asciiTheme="minorHAnsi" w:hAnsiTheme="minorHAnsi" w:cstheme="minorHAnsi"/>
        </w:rPr>
        <w:t xml:space="preserve"> even after just 15 s of labelling. After about 45 s</w:t>
      </w:r>
      <w:r w:rsidR="000B3EA9" w:rsidRPr="00DB273A">
        <w:rPr>
          <w:rFonts w:asciiTheme="minorHAnsi" w:hAnsiTheme="minorHAnsi" w:cstheme="minorHAnsi"/>
        </w:rPr>
        <w:t xml:space="preserve"> to 1 </w:t>
      </w:r>
      <w:r w:rsidR="0099121E" w:rsidRPr="00DB273A">
        <w:rPr>
          <w:rFonts w:asciiTheme="minorHAnsi" w:hAnsiTheme="minorHAnsi" w:cstheme="minorHAnsi"/>
        </w:rPr>
        <w:t>min,</w:t>
      </w:r>
      <w:r w:rsidRPr="00DB273A">
        <w:rPr>
          <w:rFonts w:asciiTheme="minorHAnsi" w:hAnsiTheme="minorHAnsi" w:cstheme="minorHAnsi"/>
        </w:rPr>
        <w:t xml:space="preserve"> the amounts of lariats and pre-mRNA reach equilibrium with as much of these RNA species </w:t>
      </w:r>
      <w:r w:rsidR="000B3EA9" w:rsidRPr="00DB273A">
        <w:rPr>
          <w:rFonts w:asciiTheme="minorHAnsi" w:hAnsiTheme="minorHAnsi" w:cstheme="minorHAnsi"/>
        </w:rPr>
        <w:t>being</w:t>
      </w:r>
      <w:r w:rsidRPr="00DB273A">
        <w:rPr>
          <w:rFonts w:asciiTheme="minorHAnsi" w:hAnsiTheme="minorHAnsi" w:cstheme="minorHAnsi"/>
        </w:rPr>
        <w:t xml:space="preserve"> created by transcription as are processed away by splicing.</w:t>
      </w:r>
      <w:r w:rsidR="000B3EA9" w:rsidRPr="00DB273A">
        <w:rPr>
          <w:rFonts w:asciiTheme="minorHAnsi" w:hAnsiTheme="minorHAnsi" w:cstheme="minorHAnsi"/>
        </w:rPr>
        <w:t xml:space="preserve"> </w:t>
      </w:r>
    </w:p>
    <w:p w14:paraId="3C863A1F" w14:textId="77777777" w:rsidR="00905046" w:rsidRPr="00DB273A" w:rsidRDefault="00905046" w:rsidP="005522E9">
      <w:pPr>
        <w:pStyle w:val="StyleHeading112ptNotBold"/>
        <w:numPr>
          <w:ilvl w:val="0"/>
          <w:numId w:val="0"/>
        </w:numPr>
        <w:spacing w:before="0"/>
        <w:jc w:val="both"/>
        <w:rPr>
          <w:rFonts w:asciiTheme="minorHAnsi" w:hAnsiTheme="minorHAnsi" w:cstheme="minorHAnsi"/>
        </w:rPr>
      </w:pPr>
    </w:p>
    <w:p w14:paraId="4BC7F68A" w14:textId="4606C19D" w:rsidR="008E23BD" w:rsidRPr="00DB273A" w:rsidRDefault="000B3EA9"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t>To produce</w:t>
      </w:r>
      <w:r w:rsidR="002031B3" w:rsidRPr="00DB273A">
        <w:rPr>
          <w:rFonts w:asciiTheme="minorHAnsi" w:hAnsiTheme="minorHAnsi" w:cstheme="minorHAnsi"/>
        </w:rPr>
        <w:t xml:space="preserve"> the data </w:t>
      </w:r>
      <w:r w:rsidR="008E1D2D" w:rsidRPr="00DB273A">
        <w:rPr>
          <w:rFonts w:asciiTheme="minorHAnsi" w:hAnsiTheme="minorHAnsi" w:cstheme="minorHAnsi"/>
        </w:rPr>
        <w:t xml:space="preserve">shown </w:t>
      </w:r>
      <w:r w:rsidR="002031B3" w:rsidRPr="00DB273A">
        <w:rPr>
          <w:rFonts w:asciiTheme="minorHAnsi" w:hAnsiTheme="minorHAnsi" w:cstheme="minorHAnsi"/>
        </w:rPr>
        <w:t>in</w:t>
      </w:r>
      <w:r w:rsidRPr="00DB273A">
        <w:rPr>
          <w:rFonts w:asciiTheme="minorHAnsi" w:hAnsiTheme="minorHAnsi" w:cstheme="minorHAnsi"/>
        </w:rPr>
        <w:t xml:space="preserve"> </w:t>
      </w:r>
      <w:r w:rsidR="008E1D2D" w:rsidRPr="00DB273A">
        <w:rPr>
          <w:rFonts w:asciiTheme="minorHAnsi" w:hAnsiTheme="minorHAnsi" w:cstheme="minorHAnsi"/>
          <w:b/>
        </w:rPr>
        <w:t>F</w:t>
      </w:r>
      <w:r w:rsidRPr="00DB273A">
        <w:rPr>
          <w:rFonts w:asciiTheme="minorHAnsi" w:hAnsiTheme="minorHAnsi" w:cstheme="minorHAnsi"/>
          <w:b/>
        </w:rPr>
        <w:t>igure 3c</w:t>
      </w:r>
      <w:r w:rsidRPr="00DB273A">
        <w:rPr>
          <w:rFonts w:asciiTheme="minorHAnsi" w:hAnsiTheme="minorHAnsi" w:cstheme="minorHAnsi"/>
        </w:rPr>
        <w:t xml:space="preserve"> the strain was pulsed with 4tU for 25 s and then chased with uridine. The generation of pre-mRNA and lariats reaches a maximum</w:t>
      </w:r>
      <w:r w:rsidR="008E1D2D" w:rsidRPr="00DB273A">
        <w:rPr>
          <w:rFonts w:asciiTheme="minorHAnsi" w:hAnsiTheme="minorHAnsi" w:cstheme="minorHAnsi"/>
        </w:rPr>
        <w:t xml:space="preserve"> at</w:t>
      </w:r>
      <w:r w:rsidRPr="00DB273A">
        <w:rPr>
          <w:rFonts w:asciiTheme="minorHAnsi" w:hAnsiTheme="minorHAnsi" w:cstheme="minorHAnsi"/>
        </w:rPr>
        <w:t xml:space="preserve"> 1 minute. This compares well with </w:t>
      </w:r>
      <w:r w:rsidR="008E1D2D" w:rsidRPr="00DB273A">
        <w:rPr>
          <w:rFonts w:asciiTheme="minorHAnsi" w:hAnsiTheme="minorHAnsi" w:cstheme="minorHAnsi"/>
          <w:b/>
        </w:rPr>
        <w:t>F</w:t>
      </w:r>
      <w:r w:rsidRPr="00DB273A">
        <w:rPr>
          <w:rFonts w:asciiTheme="minorHAnsi" w:hAnsiTheme="minorHAnsi" w:cstheme="minorHAnsi"/>
          <w:b/>
        </w:rPr>
        <w:t>igure 3b</w:t>
      </w:r>
      <w:r w:rsidRPr="00DB273A">
        <w:rPr>
          <w:rFonts w:asciiTheme="minorHAnsi" w:hAnsiTheme="minorHAnsi" w:cstheme="minorHAnsi"/>
        </w:rPr>
        <w:t xml:space="preserve">; the maximum being </w:t>
      </w:r>
      <w:r w:rsidR="00654163" w:rsidRPr="00DB273A">
        <w:rPr>
          <w:rFonts w:asciiTheme="minorHAnsi" w:hAnsiTheme="minorHAnsi" w:cstheme="minorHAnsi"/>
        </w:rPr>
        <w:t>achieved</w:t>
      </w:r>
      <w:r w:rsidRPr="00DB273A">
        <w:rPr>
          <w:rFonts w:asciiTheme="minorHAnsi" w:hAnsiTheme="minorHAnsi" w:cstheme="minorHAnsi"/>
        </w:rPr>
        <w:t xml:space="preserve"> after 45 </w:t>
      </w:r>
      <w:r w:rsidR="007B2C96" w:rsidRPr="00DB273A">
        <w:rPr>
          <w:rFonts w:asciiTheme="minorHAnsi" w:hAnsiTheme="minorHAnsi" w:cstheme="minorHAnsi"/>
        </w:rPr>
        <w:t>s</w:t>
      </w:r>
      <w:r w:rsidRPr="00DB273A">
        <w:rPr>
          <w:rFonts w:asciiTheme="minorHAnsi" w:hAnsiTheme="minorHAnsi" w:cstheme="minorHAnsi"/>
        </w:rPr>
        <w:t xml:space="preserve"> to reach equilibrium plus the 25 </w:t>
      </w:r>
      <w:r w:rsidR="007B2C96" w:rsidRPr="00DB273A">
        <w:rPr>
          <w:rFonts w:asciiTheme="minorHAnsi" w:hAnsiTheme="minorHAnsi" w:cstheme="minorHAnsi"/>
        </w:rPr>
        <w:t>s</w:t>
      </w:r>
      <w:r w:rsidRPr="00DB273A">
        <w:rPr>
          <w:rFonts w:asciiTheme="minorHAnsi" w:hAnsiTheme="minorHAnsi" w:cstheme="minorHAnsi"/>
        </w:rPr>
        <w:t xml:space="preserve"> of </w:t>
      </w:r>
      <w:r w:rsidR="002031B3" w:rsidRPr="00DB273A">
        <w:rPr>
          <w:rFonts w:asciiTheme="minorHAnsi" w:hAnsiTheme="minorHAnsi" w:cstheme="minorHAnsi"/>
        </w:rPr>
        <w:t>t</w:t>
      </w:r>
      <w:r w:rsidRPr="00DB273A">
        <w:rPr>
          <w:rFonts w:asciiTheme="minorHAnsi" w:hAnsiTheme="minorHAnsi" w:cstheme="minorHAnsi"/>
        </w:rPr>
        <w:t>he labelling. After the peak</w:t>
      </w:r>
      <w:r w:rsidR="008E1D2D" w:rsidRPr="00DB273A">
        <w:rPr>
          <w:rFonts w:asciiTheme="minorHAnsi" w:hAnsiTheme="minorHAnsi" w:cstheme="minorHAnsi"/>
        </w:rPr>
        <w:t>,</w:t>
      </w:r>
      <w:r w:rsidRPr="00DB273A">
        <w:rPr>
          <w:rFonts w:asciiTheme="minorHAnsi" w:hAnsiTheme="minorHAnsi" w:cstheme="minorHAnsi"/>
        </w:rPr>
        <w:t xml:space="preserve"> the levels decline as the </w:t>
      </w:r>
      <w:proofErr w:type="spellStart"/>
      <w:r w:rsidRPr="00DB273A">
        <w:rPr>
          <w:rFonts w:asciiTheme="minorHAnsi" w:hAnsiTheme="minorHAnsi" w:cstheme="minorHAnsi"/>
        </w:rPr>
        <w:t>thio</w:t>
      </w:r>
      <w:proofErr w:type="spellEnd"/>
      <w:r w:rsidR="007B2C96" w:rsidRPr="00DB273A">
        <w:rPr>
          <w:rFonts w:asciiTheme="minorHAnsi" w:hAnsiTheme="minorHAnsi" w:cstheme="minorHAnsi"/>
        </w:rPr>
        <w:t>-</w:t>
      </w:r>
      <w:r w:rsidRPr="00DB273A">
        <w:rPr>
          <w:rFonts w:asciiTheme="minorHAnsi" w:hAnsiTheme="minorHAnsi" w:cstheme="minorHAnsi"/>
        </w:rPr>
        <w:t>labelled RNAs are chased through the splicing process.</w:t>
      </w:r>
    </w:p>
    <w:p w14:paraId="0C3E79FB" w14:textId="77777777" w:rsidR="00905046" w:rsidRPr="00DB273A" w:rsidRDefault="00905046" w:rsidP="005522E9">
      <w:pPr>
        <w:pStyle w:val="StyleHeading112ptNotBold"/>
        <w:numPr>
          <w:ilvl w:val="0"/>
          <w:numId w:val="0"/>
        </w:numPr>
        <w:spacing w:before="0"/>
        <w:jc w:val="both"/>
        <w:rPr>
          <w:rFonts w:asciiTheme="minorHAnsi" w:hAnsiTheme="minorHAnsi" w:cstheme="minorHAnsi"/>
        </w:rPr>
      </w:pPr>
    </w:p>
    <w:p w14:paraId="3FB91A79" w14:textId="4BDA8664" w:rsidR="0077592B" w:rsidRPr="00DB273A" w:rsidRDefault="009E34E2"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b/>
        </w:rPr>
        <w:t xml:space="preserve">Figure </w:t>
      </w:r>
      <w:r w:rsidR="003D37FF" w:rsidRPr="00DB273A">
        <w:rPr>
          <w:rFonts w:asciiTheme="minorHAnsi" w:hAnsiTheme="minorHAnsi" w:cstheme="minorHAnsi"/>
          <w:b/>
        </w:rPr>
        <w:t>3d</w:t>
      </w:r>
      <w:r w:rsidR="00265DAC" w:rsidRPr="00DB273A">
        <w:rPr>
          <w:rFonts w:asciiTheme="minorHAnsi" w:hAnsiTheme="minorHAnsi" w:cstheme="minorHAnsi"/>
        </w:rPr>
        <w:t xml:space="preserve"> </w:t>
      </w:r>
      <w:r w:rsidRPr="00DB273A">
        <w:rPr>
          <w:rFonts w:asciiTheme="minorHAnsi" w:hAnsiTheme="minorHAnsi" w:cstheme="minorHAnsi"/>
        </w:rPr>
        <w:t>shows depletion of a</w:t>
      </w:r>
      <w:r w:rsidR="00D42C06" w:rsidRPr="00DB273A">
        <w:rPr>
          <w:rFonts w:asciiTheme="minorHAnsi" w:hAnsiTheme="minorHAnsi" w:cstheme="minorHAnsi"/>
        </w:rPr>
        <w:t xml:space="preserve"> </w:t>
      </w:r>
      <w:r w:rsidRPr="00DB273A">
        <w:rPr>
          <w:rFonts w:asciiTheme="minorHAnsi" w:hAnsiTheme="minorHAnsi" w:cstheme="minorHAnsi"/>
        </w:rPr>
        <w:t>protein</w:t>
      </w:r>
      <w:r w:rsidR="00D42C06" w:rsidRPr="00DB273A">
        <w:rPr>
          <w:rFonts w:asciiTheme="minorHAnsi" w:hAnsiTheme="minorHAnsi" w:cstheme="minorHAnsi"/>
        </w:rPr>
        <w:t xml:space="preserve"> </w:t>
      </w:r>
      <w:r w:rsidR="002E6391" w:rsidRPr="00DB273A">
        <w:rPr>
          <w:rFonts w:asciiTheme="minorHAnsi" w:hAnsiTheme="minorHAnsi" w:cstheme="minorHAnsi"/>
        </w:rPr>
        <w:t xml:space="preserve">splicing factor </w:t>
      </w:r>
      <w:r w:rsidR="00D42C06" w:rsidRPr="00DB273A">
        <w:rPr>
          <w:rFonts w:asciiTheme="minorHAnsi" w:hAnsiTheme="minorHAnsi" w:cstheme="minorHAnsi"/>
        </w:rPr>
        <w:t>and its effect on RNA metabolism</w:t>
      </w:r>
      <w:r w:rsidR="002E6391" w:rsidRPr="00DB273A">
        <w:rPr>
          <w:rFonts w:asciiTheme="minorHAnsi" w:hAnsiTheme="minorHAnsi" w:cstheme="minorHAnsi"/>
        </w:rPr>
        <w:t>,</w:t>
      </w:r>
      <w:r w:rsidR="00D42C06" w:rsidRPr="00DB273A">
        <w:rPr>
          <w:rFonts w:asciiTheme="minorHAnsi" w:hAnsiTheme="minorHAnsi" w:cstheme="minorHAnsi"/>
        </w:rPr>
        <w:t xml:space="preserve"> </w:t>
      </w:r>
      <w:r w:rsidRPr="00DB273A">
        <w:rPr>
          <w:rFonts w:asciiTheme="minorHAnsi" w:hAnsiTheme="minorHAnsi" w:cstheme="minorHAnsi"/>
        </w:rPr>
        <w:t>using the</w:t>
      </w:r>
      <w:r w:rsidR="009A16AD" w:rsidRPr="00DB273A">
        <w:rPr>
          <w:rFonts w:asciiTheme="minorHAnsi" w:hAnsiTheme="minorHAnsi" w:cstheme="minorHAnsi"/>
        </w:rPr>
        <w:t xml:space="preserve"> β-</w:t>
      </w:r>
      <w:proofErr w:type="spellStart"/>
      <w:r w:rsidR="009A16AD" w:rsidRPr="00DB273A">
        <w:rPr>
          <w:rFonts w:asciiTheme="minorHAnsi" w:hAnsiTheme="minorHAnsi" w:cstheme="minorHAnsi"/>
        </w:rPr>
        <w:t>est</w:t>
      </w:r>
      <w:proofErr w:type="spellEnd"/>
      <w:r w:rsidRPr="00DB273A">
        <w:rPr>
          <w:rFonts w:asciiTheme="minorHAnsi" w:hAnsiTheme="minorHAnsi" w:cstheme="minorHAnsi"/>
        </w:rPr>
        <w:t xml:space="preserve"> AID</w:t>
      </w:r>
      <w:r w:rsidR="009A16AD" w:rsidRPr="00DB273A">
        <w:rPr>
          <w:rFonts w:asciiTheme="minorHAnsi" w:hAnsiTheme="minorHAnsi" w:cstheme="minorHAnsi"/>
        </w:rPr>
        <w:t xml:space="preserve"> 4U</w:t>
      </w:r>
      <w:r w:rsidRPr="00DB273A">
        <w:rPr>
          <w:rFonts w:asciiTheme="minorHAnsi" w:hAnsiTheme="minorHAnsi" w:cstheme="minorHAnsi"/>
        </w:rPr>
        <w:t xml:space="preserve"> system</w:t>
      </w:r>
      <w:r w:rsidRPr="00DB273A">
        <w:rPr>
          <w:rFonts w:asciiTheme="minorHAnsi" w:hAnsiTheme="minorHAnsi" w:cstheme="minorHAnsi"/>
        </w:rPr>
        <w:fldChar w:fldCharType="begin"/>
      </w:r>
      <w:r w:rsidR="003822C6" w:rsidRPr="00DB273A">
        <w:rPr>
          <w:rFonts w:asciiTheme="minorHAnsi" w:hAnsiTheme="minorHAnsi" w:cstheme="minorHAnsi"/>
        </w:rPr>
        <w:instrText xml:space="preserve"> ADDIN ZOTERO_ITEM CSL_CITATION {"citationID":"rI2shkIv","properties":{"formattedCitation":"\\super 6\\nosupersub{}","plainCitation":"6","noteIndex":0},"citationItems":[{"id":3891,"uris":["http://zotero.org/users/96640/items/LM4UR4K6"],"uri":["http://zotero.org/users/96640/items/LM4UR4K6"],"itemData":{"id":3891,"type":"article-journal","title":"A fast and tuneable auxin-inducible degron for depletion of target proteins in budding yeast","container-title":"Yeast (Chichester, England)","source":"PubMed","abstract":"The auxin-inducible degron (AID) is a useful technique to rapidly deplete proteins of interest in nonplant eukaryotes. Depletion is achieved by addition of the plant hormone auxin to the cell culture, which allows the auxin-binding receptor, TIR1, to target the AID-tagged protein for degradation by the proteasome. Fast depletion of the target protein requires good expression of TIR1 protein, but as we show here, high levels of TIR1 may cause uncontrolled depletion of the target protein in the absence of auxin. To enable conditional expression of TIR1 to a high level when required, we regulated the expression of TIR1 using the β-estradiol expression system. This is a fast-acting gene induction system that does not cause secondary effects on yeast cell metabolism. We demonstrate that combining the AID and β-estradiol systems results in a tightly controlled and fast auxin-induced depletion of nuclear target proteins. Moreover, we show that depletion rate can be tuned by modulating the duration of β-estradiol preincubation. We conclude that TIR1 protein is a rate-limiting factor for target protein depletion in yeast, and we provide new tools that allow tightly controlled, tuneable, and efficient depletion of essential proteins whereas minimising secondary effects.","DOI":"10.1002/yea.3362","ISSN":"1097-0061","note":"PMID: 30375036","journalAbbreviation":"Yeast","language":"eng","author":[{"family":"Mendoza-Ochoa","given":"Gonzalo I."},{"family":"Barrass","given":"J. David"},{"family":"Terlouw","given":"Barbara R."},{"family":"Maudlin","given":"Isabella E."},{"family":"Lucas","given":"Susana","non-dropping-particle":"de"},{"family":"Sani","given":"Emanuela"},{"family":"Aslanzadeh","given":"Vahid"},{"family":"Reid","given":"Jane A. E."},{"family":"Beggs","given":"Jean D."}],"issued":{"date-parts":[["2018",10,29]]}}}],"schema":"https://github.com/citation-style-language/schema/raw/master/csl-citation.json"} </w:instrText>
      </w:r>
      <w:r w:rsidRPr="00DB273A">
        <w:rPr>
          <w:rFonts w:asciiTheme="minorHAnsi" w:hAnsiTheme="minorHAnsi" w:cstheme="minorHAnsi"/>
        </w:rPr>
        <w:fldChar w:fldCharType="separate"/>
      </w:r>
      <w:r w:rsidR="00FB69A5" w:rsidRPr="00DB273A">
        <w:rPr>
          <w:rFonts w:asciiTheme="minorHAnsi" w:hAnsiTheme="minorHAnsi" w:cstheme="minorHAnsi"/>
          <w:vertAlign w:val="superscript"/>
        </w:rPr>
        <w:t>6</w:t>
      </w:r>
      <w:r w:rsidRPr="00DB273A">
        <w:rPr>
          <w:rFonts w:asciiTheme="minorHAnsi" w:hAnsiTheme="minorHAnsi" w:cstheme="minorHAnsi"/>
        </w:rPr>
        <w:fldChar w:fldCharType="end"/>
      </w:r>
      <w:r w:rsidR="00E032CE" w:rsidRPr="00DB273A">
        <w:rPr>
          <w:rFonts w:asciiTheme="minorHAnsi" w:hAnsiTheme="minorHAnsi" w:cstheme="minorHAnsi"/>
          <w:vertAlign w:val="superscript"/>
        </w:rPr>
        <w:t>,</w:t>
      </w:r>
      <w:r w:rsidR="0031244F" w:rsidRPr="00DB273A">
        <w:rPr>
          <w:rFonts w:asciiTheme="minorHAnsi" w:hAnsiTheme="minorHAnsi" w:cstheme="minorHAnsi"/>
        </w:rPr>
        <w:fldChar w:fldCharType="begin"/>
      </w:r>
      <w:r w:rsidR="00D838C6" w:rsidRPr="00DB273A">
        <w:rPr>
          <w:rFonts w:asciiTheme="minorHAnsi" w:hAnsiTheme="minorHAnsi" w:cstheme="minorHAnsi"/>
        </w:rPr>
        <w:instrText xml:space="preserve"> ADDIN ZOTERO_ITEM CSL_CITATION {"citationID":"vXVphRjn","properties":{"formattedCitation":"\\super 7\\nosupersub{}","plainCitation":"7","noteIndex":0},"citationItems":[{"id":3978,"uris":["http://zotero.org/users/96640/items/TRWS6CWC"],"uri":["http://zotero.org/users/96640/items/TRWS6CWC"],"itemData":{"id":3978,"type":"article-journal","title":"Tuning degradation to achieve specific and efficient protein depletion","container-title":"JoVE (Journal of Visualized Experiments)","volume":"In press","abstract":"The plant auxin binding receptor, TIR1, recognizes proteins containing a specific auxin-inducible degron (AID) motif in the presence of auxin, targeting them for degradation.\nThis system is exploited in many non-plant eukaryotes, such that a target protein, tagged with the AID motif, is degraded upon auxin addition. The level of TIR1 expression is critical; excessive expression leads to degradation of the AID-tagged protein even in the absence of auxin, whereas low expression leads to slow depletion. A β-estradiol-inducible AID system was created, with expression of TIR1 under the control of a β-estradiol inducible promoter. The level of TIR1 is tuneable by changing the time of incubation with β-estradiol before auxin addition. \nThis protocol describes how to rapidly deplete a target protein using the AID system. The appropriate β-estradiol incubation time depends on the abundance of the target protein. Therefore, efficient depletion depends on optimal timing that also minimises auxin-independent depletion.","author":[{"family":"Barrass","given":"J David"},{"family":"Mendoza-Ochoa","given":"Gonzalo I."},{"family":"Maudlin","given":"Isabella E."},{"family":"Sani","given":"Emanuela"},{"family":"Beggs","given":"Jean D."}],"issued":{"date-parts":[["2019"]]}}}],"schema":"https://github.com/citation-style-language/schema/raw/master/csl-citation.json"} </w:instrText>
      </w:r>
      <w:r w:rsidR="0031244F" w:rsidRPr="00DB273A">
        <w:rPr>
          <w:rFonts w:asciiTheme="minorHAnsi" w:hAnsiTheme="minorHAnsi" w:cstheme="minorHAnsi"/>
        </w:rPr>
        <w:fldChar w:fldCharType="separate"/>
      </w:r>
      <w:r w:rsidR="00FB69A5" w:rsidRPr="00DB273A">
        <w:rPr>
          <w:rFonts w:asciiTheme="minorHAnsi" w:hAnsiTheme="minorHAnsi" w:cstheme="minorHAnsi"/>
          <w:vertAlign w:val="superscript"/>
        </w:rPr>
        <w:t>7</w:t>
      </w:r>
      <w:r w:rsidR="0031244F" w:rsidRPr="00DB273A">
        <w:rPr>
          <w:rFonts w:asciiTheme="minorHAnsi" w:hAnsiTheme="minorHAnsi" w:cstheme="minorHAnsi"/>
        </w:rPr>
        <w:fldChar w:fldCharType="end"/>
      </w:r>
      <w:r w:rsidRPr="00DB273A">
        <w:rPr>
          <w:rFonts w:asciiTheme="minorHAnsi" w:hAnsiTheme="minorHAnsi" w:cstheme="minorHAnsi"/>
        </w:rPr>
        <w:t>.</w:t>
      </w:r>
      <w:r w:rsidR="007B2C96" w:rsidRPr="00DB273A">
        <w:rPr>
          <w:rFonts w:asciiTheme="minorHAnsi" w:hAnsiTheme="minorHAnsi" w:cstheme="minorHAnsi"/>
        </w:rPr>
        <w:t xml:space="preserve"> </w:t>
      </w:r>
      <w:r w:rsidRPr="00DB273A">
        <w:rPr>
          <w:rFonts w:asciiTheme="minorHAnsi" w:hAnsiTheme="minorHAnsi" w:cstheme="minorHAnsi"/>
        </w:rPr>
        <w:t>Here</w:t>
      </w:r>
      <w:r w:rsidR="008E1D2D" w:rsidRPr="00DB273A">
        <w:rPr>
          <w:rFonts w:asciiTheme="minorHAnsi" w:hAnsiTheme="minorHAnsi" w:cstheme="minorHAnsi"/>
        </w:rPr>
        <w:t>,</w:t>
      </w:r>
      <w:r w:rsidRPr="00DB273A">
        <w:rPr>
          <w:rFonts w:asciiTheme="minorHAnsi" w:hAnsiTheme="minorHAnsi" w:cstheme="minorHAnsi"/>
        </w:rPr>
        <w:t xml:space="preserve"> Prp16p is </w:t>
      </w:r>
      <w:r w:rsidR="007B2C96" w:rsidRPr="00DB273A">
        <w:rPr>
          <w:rFonts w:asciiTheme="minorHAnsi" w:hAnsiTheme="minorHAnsi" w:cstheme="minorHAnsi"/>
        </w:rPr>
        <w:t>reduc</w:t>
      </w:r>
      <w:r w:rsidRPr="00DB273A">
        <w:rPr>
          <w:rFonts w:asciiTheme="minorHAnsi" w:hAnsiTheme="minorHAnsi" w:cstheme="minorHAnsi"/>
        </w:rPr>
        <w:t>ed from</w:t>
      </w:r>
      <w:r w:rsidR="007B2C96" w:rsidRPr="00DB273A">
        <w:rPr>
          <w:rFonts w:asciiTheme="minorHAnsi" w:hAnsiTheme="minorHAnsi" w:cstheme="minorHAnsi"/>
        </w:rPr>
        <w:t xml:space="preserve"> near</w:t>
      </w:r>
      <w:r w:rsidRPr="00DB273A">
        <w:rPr>
          <w:rFonts w:asciiTheme="minorHAnsi" w:hAnsiTheme="minorHAnsi" w:cstheme="minorHAnsi"/>
        </w:rPr>
        <w:t xml:space="preserve"> physiological levels to 5%</w:t>
      </w:r>
      <w:r w:rsidR="008E23BD" w:rsidRPr="00DB273A">
        <w:rPr>
          <w:rFonts w:asciiTheme="minorHAnsi" w:hAnsiTheme="minorHAnsi" w:cstheme="minorHAnsi"/>
        </w:rPr>
        <w:t xml:space="preserve"> of this level</w:t>
      </w:r>
      <w:r w:rsidRPr="00DB273A">
        <w:rPr>
          <w:rFonts w:asciiTheme="minorHAnsi" w:hAnsiTheme="minorHAnsi" w:cstheme="minorHAnsi"/>
        </w:rPr>
        <w:t xml:space="preserve"> after 2</w:t>
      </w:r>
      <w:r w:rsidR="00D42C06" w:rsidRPr="00DB273A">
        <w:rPr>
          <w:rFonts w:asciiTheme="minorHAnsi" w:hAnsiTheme="minorHAnsi" w:cstheme="minorHAnsi"/>
        </w:rPr>
        <w:t>5</w:t>
      </w:r>
      <w:r w:rsidRPr="00DB273A">
        <w:rPr>
          <w:rFonts w:asciiTheme="minorHAnsi" w:hAnsiTheme="minorHAnsi" w:cstheme="minorHAnsi"/>
        </w:rPr>
        <w:t xml:space="preserve"> min of depletion. </w:t>
      </w:r>
      <w:r w:rsidR="00D42C06" w:rsidRPr="00DB273A">
        <w:rPr>
          <w:rFonts w:asciiTheme="minorHAnsi" w:hAnsiTheme="minorHAnsi" w:cstheme="minorHAnsi"/>
        </w:rPr>
        <w:t>Prp16p is a</w:t>
      </w:r>
      <w:r w:rsidR="008E1D2D" w:rsidRPr="00DB273A">
        <w:rPr>
          <w:rFonts w:asciiTheme="minorHAnsi" w:hAnsiTheme="minorHAnsi" w:cstheme="minorHAnsi"/>
        </w:rPr>
        <w:t>n</w:t>
      </w:r>
      <w:r w:rsidRPr="00DB273A">
        <w:rPr>
          <w:rFonts w:asciiTheme="minorHAnsi" w:hAnsiTheme="minorHAnsi" w:cstheme="minorHAnsi"/>
        </w:rPr>
        <w:t xml:space="preserve"> </w:t>
      </w:r>
      <w:r w:rsidR="00DE76B4" w:rsidRPr="00DB273A">
        <w:rPr>
          <w:rFonts w:asciiTheme="minorHAnsi" w:hAnsiTheme="minorHAnsi" w:cstheme="minorHAnsi"/>
        </w:rPr>
        <w:t xml:space="preserve">essential </w:t>
      </w:r>
      <w:r w:rsidR="008E1D2D" w:rsidRPr="00DB273A">
        <w:rPr>
          <w:rFonts w:asciiTheme="minorHAnsi" w:hAnsiTheme="minorHAnsi" w:cstheme="minorHAnsi"/>
        </w:rPr>
        <w:t xml:space="preserve">splicing factor </w:t>
      </w:r>
      <w:r w:rsidR="00DE76B4" w:rsidRPr="00DB273A">
        <w:rPr>
          <w:rFonts w:asciiTheme="minorHAnsi" w:hAnsiTheme="minorHAnsi" w:cstheme="minorHAnsi"/>
        </w:rPr>
        <w:t>for the second step of splicing</w:t>
      </w:r>
      <w:r w:rsidR="00DE76B4" w:rsidRPr="00DB273A">
        <w:rPr>
          <w:rFonts w:asciiTheme="minorHAnsi" w:hAnsiTheme="minorHAnsi" w:cstheme="minorHAnsi"/>
        </w:rPr>
        <w:fldChar w:fldCharType="begin"/>
      </w:r>
      <w:r w:rsidR="00377AA1" w:rsidRPr="00DB273A">
        <w:rPr>
          <w:rFonts w:asciiTheme="minorHAnsi" w:hAnsiTheme="minorHAnsi" w:cstheme="minorHAnsi"/>
        </w:rPr>
        <w:instrText xml:space="preserve"> ADDIN ZOTERO_ITEM CSL_CITATION {"citationID":"ZB1kNwoc","properties":{"formattedCitation":"\\super 15\\nosupersub{}","plainCitation":"15","noteIndex":0},"citationItems":[{"id":3947,"uris":["http://zotero.org/users/96640/items/9X82FSU9"],"uri":["http://zotero.org/users/96640/items/9X82FSU9"],"itemData":{"id":3947,"type":"article-journal","title":"Molecular dissection of step 2 catalysis of yeast pre-mRNA splicing investigated in a purified system","container-title":"RNA","page":"902-915","volume":"19","issue":"7","source":"rnajournal.cshlp.org","abstract":"Step 2 catalysis of pre-mRNA splicing entails the excision of the intron and ligation of the 5′ and 3′ exons. The tasks of the splicing factors Prp16, Slu7, Prp18, and Prp22 in the formation of the step 2 active site of the spliceosome and in exon ligation, and the timing of their recruitment, remain poorly understood. Using a purified yeast in vitro splicing system, we show that only the DEAH-box ATPase Prp16 is required for formation of a functional step 2 active site and for exon ligation. Efficient docking of the 3′ splice site (3′SS) to the active site requires only Slu7/Prp18 but not Prp22. Spliceosome remodeling by Prp16 appears to be subtle as only the step 1 factor Cwc25 is dissociated prior to step 2 catalysis, with its release dependent on docking of the 3′SS to the active site and Prp16 action. We show by fluorescence cross-correlation spectroscopy that Slu7/Prp18 and Prp16 bind early to distinct, low-affinity binding sites on the step-1-activated B* spliceosome, which are subsequently converted into high-affinity sites. Our results shed new light on the factor requirements for step 2 catalysis and the dynamics of step 1 and 2 factors during the catalytic steps of splicing.","DOI":"10.1261/rna.039024.113","ISSN":"1355-8382, 1469-9001","note":"PMID: 23685439","journalAbbreviation":"RNA","language":"en","author":[{"family":"Ohrt","given":"Thomas"},{"family":"Odenwälder","given":"Peter"},{"family":"Dannenberg","given":"Julia"},{"family":"Prior","given":"Mira"},{"family":"Warkocki","given":"Zbigniew"},{"family":"Schmitzová","given":"Jana"},{"family":"Karaduman","given":"Ramazan"},{"family":"Gregor","given":"Ingo"},{"family":"Enderlein","given":"Jörg"},{"family":"Fabrizio","given":"Patrizia"},{"family":"Lührmann","given":"Reinhard"}],"issued":{"date-parts":[["2013",7,1]]}}}],"schema":"https://github.com/citation-style-language/schema/raw/master/csl-citation.json"} </w:instrText>
      </w:r>
      <w:r w:rsidR="00DE76B4" w:rsidRPr="00DB273A">
        <w:rPr>
          <w:rFonts w:asciiTheme="minorHAnsi" w:hAnsiTheme="minorHAnsi" w:cstheme="minorHAnsi"/>
        </w:rPr>
        <w:fldChar w:fldCharType="separate"/>
      </w:r>
      <w:r w:rsidR="00377AA1" w:rsidRPr="00DB273A">
        <w:rPr>
          <w:rFonts w:asciiTheme="minorHAnsi" w:hAnsiTheme="minorHAnsi" w:cstheme="minorHAnsi"/>
          <w:vertAlign w:val="superscript"/>
        </w:rPr>
        <w:t>15</w:t>
      </w:r>
      <w:r w:rsidR="00DE76B4" w:rsidRPr="00DB273A">
        <w:rPr>
          <w:rFonts w:asciiTheme="minorHAnsi" w:hAnsiTheme="minorHAnsi" w:cstheme="minorHAnsi"/>
        </w:rPr>
        <w:fldChar w:fldCharType="end"/>
      </w:r>
      <w:r w:rsidR="008E1D2D" w:rsidRPr="00DB273A">
        <w:rPr>
          <w:rFonts w:asciiTheme="minorHAnsi" w:hAnsiTheme="minorHAnsi" w:cstheme="minorHAnsi"/>
        </w:rPr>
        <w:t>.</w:t>
      </w:r>
      <w:r w:rsidR="00D42C06" w:rsidRPr="00DB273A">
        <w:rPr>
          <w:rFonts w:asciiTheme="minorHAnsi" w:hAnsiTheme="minorHAnsi" w:cstheme="minorHAnsi"/>
        </w:rPr>
        <w:t xml:space="preserve"> </w:t>
      </w:r>
      <w:r w:rsidR="008E1D2D" w:rsidRPr="00DB273A">
        <w:rPr>
          <w:rFonts w:asciiTheme="minorHAnsi" w:hAnsiTheme="minorHAnsi" w:cstheme="minorHAnsi"/>
        </w:rPr>
        <w:t>L</w:t>
      </w:r>
      <w:r w:rsidR="008E23BD" w:rsidRPr="00DB273A">
        <w:rPr>
          <w:rFonts w:asciiTheme="minorHAnsi" w:hAnsiTheme="minorHAnsi" w:cstheme="minorHAnsi"/>
        </w:rPr>
        <w:t>ariats</w:t>
      </w:r>
      <w:r w:rsidR="002E6391" w:rsidRPr="00DB273A">
        <w:rPr>
          <w:rFonts w:asciiTheme="minorHAnsi" w:hAnsiTheme="minorHAnsi" w:cstheme="minorHAnsi"/>
        </w:rPr>
        <w:t xml:space="preserve"> are</w:t>
      </w:r>
      <w:r w:rsidR="008E23BD" w:rsidRPr="00DB273A">
        <w:rPr>
          <w:rFonts w:asciiTheme="minorHAnsi" w:hAnsiTheme="minorHAnsi" w:cstheme="minorHAnsi"/>
        </w:rPr>
        <w:t xml:space="preserve"> removed </w:t>
      </w:r>
      <w:r w:rsidR="002E6391" w:rsidRPr="00DB273A">
        <w:rPr>
          <w:rFonts w:asciiTheme="minorHAnsi" w:hAnsiTheme="minorHAnsi" w:cstheme="minorHAnsi"/>
        </w:rPr>
        <w:t>dur</w:t>
      </w:r>
      <w:r w:rsidR="009A16AD" w:rsidRPr="00DB273A">
        <w:rPr>
          <w:rFonts w:asciiTheme="minorHAnsi" w:hAnsiTheme="minorHAnsi" w:cstheme="minorHAnsi"/>
        </w:rPr>
        <w:t>ing</w:t>
      </w:r>
      <w:r w:rsidR="008E23BD" w:rsidRPr="00DB273A">
        <w:rPr>
          <w:rFonts w:asciiTheme="minorHAnsi" w:hAnsiTheme="minorHAnsi" w:cstheme="minorHAnsi"/>
        </w:rPr>
        <w:t xml:space="preserve"> the second step</w:t>
      </w:r>
      <w:r w:rsidR="007B2C96" w:rsidRPr="00DB273A">
        <w:rPr>
          <w:rFonts w:asciiTheme="minorHAnsi" w:hAnsiTheme="minorHAnsi" w:cstheme="minorHAnsi"/>
        </w:rPr>
        <w:t xml:space="preserve"> of splicing</w:t>
      </w:r>
      <w:r w:rsidR="002E6391" w:rsidRPr="00DB273A">
        <w:rPr>
          <w:rFonts w:asciiTheme="minorHAnsi" w:hAnsiTheme="minorHAnsi" w:cstheme="minorHAnsi"/>
        </w:rPr>
        <w:t xml:space="preserve"> (</w:t>
      </w:r>
      <w:r w:rsidR="002E6391" w:rsidRPr="00DB273A">
        <w:rPr>
          <w:rFonts w:asciiTheme="minorHAnsi" w:hAnsiTheme="minorHAnsi" w:cstheme="minorHAnsi"/>
          <w:b/>
        </w:rPr>
        <w:t>Figure 3a</w:t>
      </w:r>
      <w:r w:rsidR="002E6391" w:rsidRPr="00DB273A">
        <w:rPr>
          <w:rFonts w:asciiTheme="minorHAnsi" w:hAnsiTheme="minorHAnsi" w:cstheme="minorHAnsi"/>
        </w:rPr>
        <w:t>)</w:t>
      </w:r>
      <w:r w:rsidR="008E23BD" w:rsidRPr="00DB273A">
        <w:rPr>
          <w:rFonts w:asciiTheme="minorHAnsi" w:hAnsiTheme="minorHAnsi" w:cstheme="minorHAnsi"/>
        </w:rPr>
        <w:t xml:space="preserve">, </w:t>
      </w:r>
      <w:r w:rsidR="002E6391" w:rsidRPr="00DB273A">
        <w:rPr>
          <w:rFonts w:asciiTheme="minorHAnsi" w:hAnsiTheme="minorHAnsi" w:cstheme="minorHAnsi"/>
        </w:rPr>
        <w:t xml:space="preserve">but here they </w:t>
      </w:r>
      <w:r w:rsidR="008E23BD" w:rsidRPr="00DB273A">
        <w:rPr>
          <w:rFonts w:asciiTheme="minorHAnsi" w:hAnsiTheme="minorHAnsi" w:cstheme="minorHAnsi"/>
        </w:rPr>
        <w:t xml:space="preserve">increase </w:t>
      </w:r>
      <w:r w:rsidR="002E6391" w:rsidRPr="00DB273A">
        <w:rPr>
          <w:rFonts w:asciiTheme="minorHAnsi" w:hAnsiTheme="minorHAnsi" w:cstheme="minorHAnsi"/>
        </w:rPr>
        <w:t xml:space="preserve">above the level of pre-mRNA </w:t>
      </w:r>
      <w:r w:rsidR="008E23BD" w:rsidRPr="00DB273A">
        <w:rPr>
          <w:rFonts w:asciiTheme="minorHAnsi" w:hAnsiTheme="minorHAnsi" w:cstheme="minorHAnsi"/>
        </w:rPr>
        <w:t xml:space="preserve">as </w:t>
      </w:r>
      <w:r w:rsidR="002E6391" w:rsidRPr="00DB273A">
        <w:rPr>
          <w:rFonts w:asciiTheme="minorHAnsi" w:hAnsiTheme="minorHAnsi" w:cstheme="minorHAnsi"/>
        </w:rPr>
        <w:t>Prp16</w:t>
      </w:r>
      <w:r w:rsidR="008E23BD" w:rsidRPr="00DB273A">
        <w:rPr>
          <w:rFonts w:asciiTheme="minorHAnsi" w:hAnsiTheme="minorHAnsi" w:cstheme="minorHAnsi"/>
        </w:rPr>
        <w:t xml:space="preserve"> becomes </w:t>
      </w:r>
      <w:r w:rsidR="002E6391" w:rsidRPr="00DB273A">
        <w:rPr>
          <w:rFonts w:asciiTheme="minorHAnsi" w:hAnsiTheme="minorHAnsi" w:cstheme="minorHAnsi"/>
        </w:rPr>
        <w:t>limiting</w:t>
      </w:r>
      <w:r w:rsidR="008E23BD" w:rsidRPr="00DB273A">
        <w:rPr>
          <w:rFonts w:asciiTheme="minorHAnsi" w:hAnsiTheme="minorHAnsi" w:cstheme="minorHAnsi"/>
        </w:rPr>
        <w:t xml:space="preserve">. </w:t>
      </w:r>
      <w:r w:rsidR="00F0282A" w:rsidRPr="00DB273A">
        <w:rPr>
          <w:rFonts w:asciiTheme="minorHAnsi" w:hAnsiTheme="minorHAnsi" w:cstheme="minorHAnsi"/>
        </w:rPr>
        <w:t xml:space="preserve">At later depletion </w:t>
      </w:r>
      <w:r w:rsidR="008E23BD" w:rsidRPr="00DB273A">
        <w:rPr>
          <w:rFonts w:asciiTheme="minorHAnsi" w:hAnsiTheme="minorHAnsi" w:cstheme="minorHAnsi"/>
        </w:rPr>
        <w:t>time</w:t>
      </w:r>
      <w:r w:rsidR="00F0282A" w:rsidRPr="00DB273A">
        <w:rPr>
          <w:rFonts w:asciiTheme="minorHAnsi" w:hAnsiTheme="minorHAnsi" w:cstheme="minorHAnsi"/>
        </w:rPr>
        <w:t>s,</w:t>
      </w:r>
      <w:r w:rsidR="008E23BD" w:rsidRPr="00DB273A">
        <w:rPr>
          <w:rFonts w:asciiTheme="minorHAnsi" w:hAnsiTheme="minorHAnsi" w:cstheme="minorHAnsi"/>
        </w:rPr>
        <w:t xml:space="preserve"> </w:t>
      </w:r>
      <w:r w:rsidR="00F0282A" w:rsidRPr="00DB273A">
        <w:rPr>
          <w:rFonts w:asciiTheme="minorHAnsi" w:hAnsiTheme="minorHAnsi" w:cstheme="minorHAnsi"/>
        </w:rPr>
        <w:t>other factors become limiting due to secondary effects</w:t>
      </w:r>
      <w:r w:rsidR="00805808" w:rsidRPr="00DB273A">
        <w:rPr>
          <w:rFonts w:asciiTheme="minorHAnsi" w:hAnsiTheme="minorHAnsi" w:cstheme="minorHAnsi"/>
        </w:rPr>
        <w:t>,</w:t>
      </w:r>
      <w:r w:rsidR="007B2C96" w:rsidRPr="00DB273A">
        <w:rPr>
          <w:rFonts w:asciiTheme="minorHAnsi" w:hAnsiTheme="minorHAnsi" w:cstheme="minorHAnsi"/>
        </w:rPr>
        <w:t xml:space="preserve"> so</w:t>
      </w:r>
      <w:r w:rsidR="00805808" w:rsidRPr="00DB273A">
        <w:rPr>
          <w:rFonts w:asciiTheme="minorHAnsi" w:hAnsiTheme="minorHAnsi" w:cstheme="minorHAnsi"/>
        </w:rPr>
        <w:t xml:space="preserve"> </w:t>
      </w:r>
      <w:r w:rsidR="00F0282A" w:rsidRPr="00DB273A">
        <w:rPr>
          <w:rFonts w:asciiTheme="minorHAnsi" w:hAnsiTheme="minorHAnsi" w:cstheme="minorHAnsi"/>
        </w:rPr>
        <w:t xml:space="preserve">that </w:t>
      </w:r>
      <w:r w:rsidR="00805808" w:rsidRPr="00DB273A">
        <w:rPr>
          <w:rFonts w:asciiTheme="minorHAnsi" w:hAnsiTheme="minorHAnsi" w:cstheme="minorHAnsi"/>
        </w:rPr>
        <w:t xml:space="preserve">levels of lariat </w:t>
      </w:r>
      <w:r w:rsidR="0046535E" w:rsidRPr="00DB273A">
        <w:rPr>
          <w:rFonts w:asciiTheme="minorHAnsi" w:hAnsiTheme="minorHAnsi" w:cstheme="minorHAnsi"/>
        </w:rPr>
        <w:t>decrease,</w:t>
      </w:r>
      <w:r w:rsidR="00805808" w:rsidRPr="00DB273A">
        <w:rPr>
          <w:rFonts w:asciiTheme="minorHAnsi" w:hAnsiTheme="minorHAnsi" w:cstheme="minorHAnsi"/>
        </w:rPr>
        <w:t xml:space="preserve"> and pre-mRNA levels rise. The level of </w:t>
      </w:r>
      <w:r w:rsidR="00F0282A" w:rsidRPr="00DB273A">
        <w:rPr>
          <w:rFonts w:asciiTheme="minorHAnsi" w:hAnsiTheme="minorHAnsi" w:cstheme="minorHAnsi"/>
        </w:rPr>
        <w:t xml:space="preserve">spliced </w:t>
      </w:r>
      <w:r w:rsidR="00805808" w:rsidRPr="00DB273A">
        <w:rPr>
          <w:rFonts w:asciiTheme="minorHAnsi" w:hAnsiTheme="minorHAnsi" w:cstheme="minorHAnsi"/>
        </w:rPr>
        <w:t>mRNA declines.</w:t>
      </w:r>
    </w:p>
    <w:p w14:paraId="7C8A6B6E" w14:textId="732DC444" w:rsidR="00905046" w:rsidRPr="00DB273A" w:rsidRDefault="00905046" w:rsidP="005522E9">
      <w:pPr>
        <w:pStyle w:val="StyleHeading112ptNotBold"/>
        <w:numPr>
          <w:ilvl w:val="0"/>
          <w:numId w:val="0"/>
        </w:numPr>
        <w:spacing w:before="0"/>
        <w:jc w:val="both"/>
        <w:rPr>
          <w:rFonts w:asciiTheme="minorHAnsi" w:hAnsiTheme="minorHAnsi" w:cstheme="minorHAnsi"/>
        </w:rPr>
      </w:pPr>
    </w:p>
    <w:p w14:paraId="280C039B" w14:textId="4E0CB09F" w:rsidR="00982F5F" w:rsidRPr="00DB273A" w:rsidRDefault="004C00B9" w:rsidP="005522E9">
      <w:pPr>
        <w:pStyle w:val="Heading2"/>
        <w:spacing w:before="0" w:after="0"/>
        <w:jc w:val="both"/>
        <w:rPr>
          <w:rFonts w:cstheme="minorHAnsi"/>
          <w:sz w:val="24"/>
          <w:szCs w:val="24"/>
        </w:rPr>
      </w:pPr>
      <w:r w:rsidRPr="00DB273A">
        <w:rPr>
          <w:rFonts w:cstheme="minorHAnsi"/>
          <w:sz w:val="24"/>
          <w:szCs w:val="24"/>
        </w:rPr>
        <w:t xml:space="preserve">FIGURE </w:t>
      </w:r>
      <w:r w:rsidR="00B62845">
        <w:rPr>
          <w:rFonts w:cstheme="minorHAnsi"/>
          <w:sz w:val="24"/>
          <w:szCs w:val="24"/>
        </w:rPr>
        <w:t xml:space="preserve">AND TABLE </w:t>
      </w:r>
      <w:r w:rsidRPr="00DB273A">
        <w:rPr>
          <w:rFonts w:cstheme="minorHAnsi"/>
          <w:sz w:val="24"/>
          <w:szCs w:val="24"/>
        </w:rPr>
        <w:t>LEGENDS:</w:t>
      </w:r>
    </w:p>
    <w:p w14:paraId="6FF327FF" w14:textId="77777777" w:rsidR="00982F5F" w:rsidRPr="00DB273A" w:rsidRDefault="00982F5F" w:rsidP="005522E9">
      <w:pPr>
        <w:jc w:val="both"/>
        <w:rPr>
          <w:rFonts w:cstheme="minorHAnsi"/>
          <w:b/>
          <w:szCs w:val="24"/>
        </w:rPr>
      </w:pPr>
    </w:p>
    <w:p w14:paraId="2E37D51D" w14:textId="790ABA51" w:rsidR="00982F5F" w:rsidRPr="00DB273A" w:rsidRDefault="00982F5F" w:rsidP="005522E9">
      <w:pPr>
        <w:jc w:val="both"/>
        <w:rPr>
          <w:rFonts w:cstheme="minorHAnsi"/>
          <w:szCs w:val="24"/>
        </w:rPr>
      </w:pPr>
      <w:r w:rsidRPr="00DB273A">
        <w:rPr>
          <w:rFonts w:cstheme="minorHAnsi"/>
          <w:b/>
          <w:szCs w:val="24"/>
        </w:rPr>
        <w:t>Figure 1: Growth in 4tU and RNA recovery</w:t>
      </w:r>
      <w:r w:rsidR="00604839" w:rsidRPr="00DB273A">
        <w:rPr>
          <w:rFonts w:cstheme="minorHAnsi"/>
          <w:b/>
          <w:szCs w:val="24"/>
        </w:rPr>
        <w:t xml:space="preserve">. </w:t>
      </w:r>
      <w:r w:rsidR="00604839" w:rsidRPr="00DB273A">
        <w:rPr>
          <w:rFonts w:cstheme="minorHAnsi"/>
          <w:szCs w:val="24"/>
        </w:rPr>
        <w:t>(</w:t>
      </w:r>
      <w:r w:rsidRPr="00DB273A">
        <w:rPr>
          <w:rFonts w:cstheme="minorHAnsi"/>
          <w:b/>
          <w:bCs/>
          <w:szCs w:val="24"/>
        </w:rPr>
        <w:t>a</w:t>
      </w:r>
      <w:r w:rsidR="00604839" w:rsidRPr="00DB273A">
        <w:rPr>
          <w:rFonts w:cstheme="minorHAnsi"/>
          <w:bCs/>
          <w:szCs w:val="24"/>
        </w:rPr>
        <w:t>)</w:t>
      </w:r>
      <w:r w:rsidRPr="00DB273A">
        <w:rPr>
          <w:rFonts w:cstheme="minorHAnsi"/>
          <w:b/>
          <w:bCs/>
          <w:szCs w:val="24"/>
        </w:rPr>
        <w:t xml:space="preserve"> </w:t>
      </w:r>
      <w:r w:rsidRPr="001456A4">
        <w:rPr>
          <w:rFonts w:cstheme="minorHAnsi"/>
          <w:bCs/>
          <w:szCs w:val="24"/>
        </w:rPr>
        <w:t>4-thiouracil affects growth.</w:t>
      </w:r>
      <w:r w:rsidRPr="00DB273A">
        <w:rPr>
          <w:rFonts w:cstheme="minorHAnsi"/>
          <w:b/>
          <w:bCs/>
          <w:szCs w:val="24"/>
        </w:rPr>
        <w:t xml:space="preserve"> </w:t>
      </w:r>
      <w:r w:rsidRPr="00DB273A">
        <w:rPr>
          <w:rFonts w:cstheme="minorHAnsi"/>
          <w:bCs/>
          <w:szCs w:val="24"/>
        </w:rPr>
        <w:t xml:space="preserve">Increasing the concentration of 4tU in YMM drop-out growth medium without uracil increases the doubling time of </w:t>
      </w:r>
      <w:r w:rsidRPr="00DB273A">
        <w:rPr>
          <w:rFonts w:cstheme="minorHAnsi"/>
          <w:bCs/>
          <w:i/>
          <w:szCs w:val="24"/>
        </w:rPr>
        <w:t>S. cerevisiae</w:t>
      </w:r>
      <w:r w:rsidRPr="00DB273A">
        <w:rPr>
          <w:rFonts w:cstheme="minorHAnsi"/>
          <w:bCs/>
          <w:szCs w:val="24"/>
        </w:rPr>
        <w:t xml:space="preserve"> (BY4741) carrying the p4FuiΔPEST plasmid. Growth of four replicate cultures was monitored at 30 °C in a Tecan Infinite Pro 200. All cultures were in log phase throughout, with OD</w:t>
      </w:r>
      <w:r w:rsidRPr="00DB273A">
        <w:rPr>
          <w:rFonts w:cstheme="minorHAnsi"/>
          <w:bCs/>
          <w:szCs w:val="24"/>
          <w:vertAlign w:val="subscript"/>
        </w:rPr>
        <w:t>600</w:t>
      </w:r>
      <w:r w:rsidRPr="00DB273A">
        <w:rPr>
          <w:rFonts w:cstheme="minorHAnsi"/>
          <w:bCs/>
          <w:szCs w:val="24"/>
        </w:rPr>
        <w:t xml:space="preserve"> between 0.1 and 0.6. Mock is a control culture with an equivalent amount of NaOH added, which does not by itself change the growth rate. This graph demonstrates that </w:t>
      </w:r>
      <w:proofErr w:type="spellStart"/>
      <w:r w:rsidRPr="00DB273A">
        <w:rPr>
          <w:rFonts w:cstheme="minorHAnsi"/>
          <w:bCs/>
          <w:szCs w:val="24"/>
        </w:rPr>
        <w:t>thio</w:t>
      </w:r>
      <w:proofErr w:type="spellEnd"/>
      <w:r w:rsidRPr="00DB273A">
        <w:rPr>
          <w:rFonts w:cstheme="minorHAnsi"/>
          <w:bCs/>
          <w:szCs w:val="24"/>
        </w:rPr>
        <w:t>-labelling is compromise between rapid labelling and damage to the cell. Error bars are standard error of 4 replicates.</w:t>
      </w:r>
      <w:r w:rsidR="00302752" w:rsidRPr="00DB273A">
        <w:rPr>
          <w:rFonts w:cstheme="minorHAnsi"/>
          <w:bCs/>
          <w:szCs w:val="24"/>
        </w:rPr>
        <w:t xml:space="preserve"> (</w:t>
      </w:r>
      <w:r w:rsidRPr="00DB273A">
        <w:rPr>
          <w:rFonts w:cstheme="minorHAnsi"/>
          <w:b/>
          <w:bCs/>
          <w:szCs w:val="24"/>
        </w:rPr>
        <w:t>b</w:t>
      </w:r>
      <w:r w:rsidR="00302752" w:rsidRPr="00DB273A">
        <w:rPr>
          <w:rFonts w:cstheme="minorHAnsi"/>
          <w:bCs/>
          <w:szCs w:val="24"/>
        </w:rPr>
        <w:t>)</w:t>
      </w:r>
      <w:r w:rsidRPr="00DB273A">
        <w:rPr>
          <w:rFonts w:cstheme="minorHAnsi"/>
          <w:b/>
          <w:bCs/>
          <w:szCs w:val="24"/>
        </w:rPr>
        <w:t xml:space="preserve"> </w:t>
      </w:r>
      <w:proofErr w:type="spellStart"/>
      <w:r w:rsidRPr="001456A4">
        <w:rPr>
          <w:rFonts w:cstheme="minorHAnsi"/>
          <w:bCs/>
          <w:szCs w:val="24"/>
        </w:rPr>
        <w:t>nsRNA</w:t>
      </w:r>
      <w:proofErr w:type="spellEnd"/>
      <w:r w:rsidRPr="001456A4">
        <w:rPr>
          <w:rFonts w:cstheme="minorHAnsi"/>
          <w:bCs/>
          <w:szCs w:val="24"/>
        </w:rPr>
        <w:t xml:space="preserve"> yield increases linearly from about 15 s of labelling.</w:t>
      </w:r>
      <w:r w:rsidR="00EA71BC" w:rsidRPr="00DB273A">
        <w:rPr>
          <w:rFonts w:cstheme="minorHAnsi"/>
          <w:bCs/>
          <w:szCs w:val="24"/>
        </w:rPr>
        <w:t xml:space="preserve"> The main figure shows the b</w:t>
      </w:r>
      <w:r w:rsidRPr="00DB273A">
        <w:rPr>
          <w:rFonts w:cstheme="minorHAnsi"/>
          <w:szCs w:val="24"/>
        </w:rPr>
        <w:t xml:space="preserve">ioanalyzer traces of purified, </w:t>
      </w:r>
      <w:proofErr w:type="spellStart"/>
      <w:r w:rsidRPr="00DB273A">
        <w:rPr>
          <w:rFonts w:cstheme="minorHAnsi"/>
          <w:szCs w:val="24"/>
        </w:rPr>
        <w:t>nsRNA</w:t>
      </w:r>
      <w:proofErr w:type="spellEnd"/>
      <w:r w:rsidRPr="00DB273A">
        <w:rPr>
          <w:rFonts w:cstheme="minorHAnsi"/>
          <w:szCs w:val="24"/>
        </w:rPr>
        <w:t xml:space="preserve"> from 0 (not </w:t>
      </w:r>
      <w:proofErr w:type="spellStart"/>
      <w:r w:rsidRPr="00DB273A">
        <w:rPr>
          <w:rFonts w:cstheme="minorHAnsi"/>
          <w:szCs w:val="24"/>
        </w:rPr>
        <w:t>thiolated</w:t>
      </w:r>
      <w:proofErr w:type="spellEnd"/>
      <w:r w:rsidRPr="00DB273A">
        <w:rPr>
          <w:rFonts w:cstheme="minorHAnsi"/>
          <w:szCs w:val="24"/>
        </w:rPr>
        <w:t xml:space="preserve">) to 2 min after addition of 4tU at 15 s intervals. Note that the 15 s sample is not shown, as it was indistinguishable from the </w:t>
      </w:r>
      <w:proofErr w:type="spellStart"/>
      <w:r w:rsidRPr="00DB273A">
        <w:rPr>
          <w:rFonts w:cstheme="minorHAnsi"/>
          <w:szCs w:val="24"/>
        </w:rPr>
        <w:t>unlabelled</w:t>
      </w:r>
      <w:proofErr w:type="spellEnd"/>
      <w:r w:rsidRPr="00DB273A">
        <w:rPr>
          <w:rFonts w:cstheme="minorHAnsi"/>
          <w:szCs w:val="24"/>
        </w:rPr>
        <w:t xml:space="preserve"> sample. The two large peaks correspond to ribosomal RNAs (rRNAs). The rRNA precursors and intermediates are visible as several peaks at greater molecular </w:t>
      </w:r>
      <w:r w:rsidRPr="00DB273A">
        <w:rPr>
          <w:rFonts w:cstheme="minorHAnsi"/>
          <w:szCs w:val="24"/>
        </w:rPr>
        <w:lastRenderedPageBreak/>
        <w:t>weight than mature rRNAs. The recovery of these precursors and intermediates increases with time. Results from one representative experiment are shown.</w:t>
      </w:r>
      <w:r w:rsidR="00715072" w:rsidRPr="00DB273A">
        <w:rPr>
          <w:rFonts w:cstheme="minorHAnsi"/>
          <w:szCs w:val="24"/>
        </w:rPr>
        <w:t xml:space="preserve"> The inset graph shows the r</w:t>
      </w:r>
      <w:r w:rsidRPr="00DB273A">
        <w:rPr>
          <w:rFonts w:cstheme="minorHAnsi"/>
          <w:szCs w:val="24"/>
        </w:rPr>
        <w:t xml:space="preserve">ecovery of </w:t>
      </w:r>
      <w:proofErr w:type="spellStart"/>
      <w:r w:rsidRPr="00DB273A">
        <w:rPr>
          <w:rFonts w:cstheme="minorHAnsi"/>
          <w:szCs w:val="24"/>
        </w:rPr>
        <w:t>nsRNA</w:t>
      </w:r>
      <w:proofErr w:type="spellEnd"/>
      <w:r w:rsidRPr="00DB273A">
        <w:rPr>
          <w:rFonts w:cstheme="minorHAnsi"/>
          <w:szCs w:val="24"/>
        </w:rPr>
        <w:t xml:space="preserve"> with increasing incubation with 4tU. The yield of </w:t>
      </w:r>
      <w:proofErr w:type="spellStart"/>
      <w:r w:rsidRPr="00DB273A">
        <w:rPr>
          <w:rFonts w:cstheme="minorHAnsi"/>
          <w:szCs w:val="24"/>
        </w:rPr>
        <w:t>nsRNA</w:t>
      </w:r>
      <w:proofErr w:type="spellEnd"/>
      <w:r w:rsidRPr="00DB273A">
        <w:rPr>
          <w:rFonts w:cstheme="minorHAnsi"/>
          <w:szCs w:val="24"/>
        </w:rPr>
        <w:t xml:space="preserve"> increases with increasing time of growth with 4tU. The recovery is remarkably linear (R</w:t>
      </w:r>
      <w:r w:rsidRPr="00DB273A">
        <w:rPr>
          <w:rFonts w:cstheme="minorHAnsi"/>
          <w:szCs w:val="24"/>
          <w:vertAlign w:val="superscript"/>
        </w:rPr>
        <w:t>2</w:t>
      </w:r>
      <w:r w:rsidRPr="00DB273A">
        <w:rPr>
          <w:rFonts w:cstheme="minorHAnsi"/>
          <w:szCs w:val="24"/>
        </w:rPr>
        <w:t xml:space="preserve"> </w:t>
      </w:r>
      <w:r w:rsidR="00F90B0F" w:rsidRPr="00DB273A">
        <w:rPr>
          <w:rFonts w:cstheme="minorHAnsi"/>
          <w:szCs w:val="24"/>
        </w:rPr>
        <w:t xml:space="preserve">= </w:t>
      </w:r>
      <w:r w:rsidRPr="00DB273A">
        <w:rPr>
          <w:rFonts w:cstheme="minorHAnsi"/>
          <w:szCs w:val="24"/>
        </w:rPr>
        <w:t xml:space="preserve">0.934) throughout the timescale of this experiment and shows a slight increase over background even at 15 s labelling with 4tU even though not distinguishable from the </w:t>
      </w:r>
      <w:proofErr w:type="spellStart"/>
      <w:r w:rsidRPr="00DB273A">
        <w:rPr>
          <w:rFonts w:cstheme="minorHAnsi"/>
          <w:szCs w:val="24"/>
        </w:rPr>
        <w:t>unlabelled</w:t>
      </w:r>
      <w:proofErr w:type="spellEnd"/>
      <w:r w:rsidRPr="00DB273A">
        <w:rPr>
          <w:rFonts w:cstheme="minorHAnsi"/>
          <w:szCs w:val="24"/>
        </w:rPr>
        <w:t xml:space="preserve"> sample by eye from the bioanalyzer trace. Error bars show standard error for three biological replicates.</w:t>
      </w:r>
    </w:p>
    <w:p w14:paraId="2B9AA0E0" w14:textId="77777777" w:rsidR="004E3856" w:rsidRPr="00DB273A" w:rsidRDefault="004E3856" w:rsidP="005522E9">
      <w:pPr>
        <w:jc w:val="both"/>
        <w:rPr>
          <w:rFonts w:cstheme="minorHAnsi"/>
          <w:szCs w:val="24"/>
        </w:rPr>
      </w:pPr>
    </w:p>
    <w:p w14:paraId="1D5943D1" w14:textId="7FD43759" w:rsidR="00982F5F" w:rsidRPr="00DB273A" w:rsidRDefault="00982F5F" w:rsidP="005522E9">
      <w:pPr>
        <w:jc w:val="both"/>
        <w:rPr>
          <w:rFonts w:cstheme="minorHAnsi"/>
          <w:szCs w:val="24"/>
        </w:rPr>
      </w:pPr>
      <w:r w:rsidRPr="00DB273A">
        <w:rPr>
          <w:rFonts w:cstheme="minorHAnsi"/>
          <w:b/>
          <w:szCs w:val="24"/>
        </w:rPr>
        <w:t>Figure 2: β-</w:t>
      </w:r>
      <w:proofErr w:type="spellStart"/>
      <w:r w:rsidRPr="00DB273A">
        <w:rPr>
          <w:rFonts w:cstheme="minorHAnsi"/>
          <w:b/>
          <w:szCs w:val="24"/>
        </w:rPr>
        <w:t>est</w:t>
      </w:r>
      <w:proofErr w:type="spellEnd"/>
      <w:r w:rsidRPr="00DB273A">
        <w:rPr>
          <w:rFonts w:cstheme="minorHAnsi"/>
          <w:b/>
          <w:szCs w:val="24"/>
        </w:rPr>
        <w:t xml:space="preserve"> AID 4U</w:t>
      </w:r>
      <w:r w:rsidR="00B96D4F" w:rsidRPr="00DB273A">
        <w:rPr>
          <w:rFonts w:cstheme="minorHAnsi"/>
          <w:b/>
          <w:szCs w:val="24"/>
        </w:rPr>
        <w:t xml:space="preserve"> </w:t>
      </w:r>
      <w:r w:rsidRPr="00DB273A">
        <w:rPr>
          <w:rFonts w:cstheme="minorHAnsi"/>
          <w:b/>
          <w:szCs w:val="24"/>
        </w:rPr>
        <w:t>β-</w:t>
      </w:r>
      <w:proofErr w:type="spellStart"/>
      <w:r w:rsidRPr="00DB273A">
        <w:rPr>
          <w:rFonts w:cstheme="minorHAnsi"/>
          <w:b/>
          <w:szCs w:val="24"/>
        </w:rPr>
        <w:t>est</w:t>
      </w:r>
      <w:proofErr w:type="spellEnd"/>
      <w:r w:rsidRPr="00DB273A">
        <w:rPr>
          <w:rFonts w:cstheme="minorHAnsi"/>
          <w:b/>
          <w:szCs w:val="24"/>
        </w:rPr>
        <w:t xml:space="preserve"> AID 4U graphical protocol</w:t>
      </w:r>
      <w:r w:rsidR="001A01FA" w:rsidRPr="00DB273A">
        <w:rPr>
          <w:rFonts w:cstheme="minorHAnsi"/>
          <w:szCs w:val="24"/>
        </w:rPr>
        <w:t>.</w:t>
      </w:r>
      <w:r w:rsidRPr="00DB273A">
        <w:rPr>
          <w:rFonts w:cstheme="minorHAnsi"/>
          <w:szCs w:val="24"/>
        </w:rPr>
        <w:t xml:space="preserve"> A graphical summary of the protocol of the β-</w:t>
      </w:r>
      <w:proofErr w:type="spellStart"/>
      <w:r w:rsidRPr="00DB273A">
        <w:rPr>
          <w:rFonts w:cstheme="minorHAnsi"/>
          <w:szCs w:val="24"/>
        </w:rPr>
        <w:t>est</w:t>
      </w:r>
      <w:proofErr w:type="spellEnd"/>
      <w:r w:rsidRPr="00DB273A">
        <w:rPr>
          <w:rFonts w:cstheme="minorHAnsi"/>
          <w:szCs w:val="24"/>
        </w:rPr>
        <w:t xml:space="preserve"> AID 4U protocol. β-estradiol (β-</w:t>
      </w:r>
      <w:proofErr w:type="spellStart"/>
      <w:r w:rsidRPr="00DB273A">
        <w:rPr>
          <w:rFonts w:cstheme="minorHAnsi"/>
          <w:szCs w:val="24"/>
        </w:rPr>
        <w:t>est</w:t>
      </w:r>
      <w:proofErr w:type="spellEnd"/>
      <w:r w:rsidRPr="00DB273A">
        <w:rPr>
          <w:rFonts w:cstheme="minorHAnsi"/>
          <w:szCs w:val="24"/>
        </w:rPr>
        <w:t xml:space="preserve">) promotes the expression of the auxin inducible degron (AID) system which in turn depletes an AID* tagged target protein, refer to </w:t>
      </w:r>
      <w:proofErr w:type="spellStart"/>
      <w:r w:rsidRPr="00DB273A">
        <w:rPr>
          <w:rFonts w:cstheme="minorHAnsi"/>
          <w:szCs w:val="24"/>
        </w:rPr>
        <w:t>Barrass</w:t>
      </w:r>
      <w:proofErr w:type="spellEnd"/>
      <w:r w:rsidRPr="00DB273A">
        <w:rPr>
          <w:rFonts w:cstheme="minorHAnsi"/>
          <w:szCs w:val="24"/>
        </w:rPr>
        <w:t xml:space="preserve"> et al</w:t>
      </w:r>
      <w:r w:rsidR="00873902" w:rsidRPr="00DB273A">
        <w:rPr>
          <w:rFonts w:cstheme="minorHAnsi"/>
          <w:szCs w:val="24"/>
        </w:rPr>
        <w:t>.</w:t>
      </w:r>
      <w:r w:rsidRPr="00DB273A">
        <w:rPr>
          <w:rFonts w:cstheme="minorHAnsi"/>
          <w:szCs w:val="24"/>
        </w:rPr>
        <w:fldChar w:fldCharType="begin"/>
      </w:r>
      <w:r w:rsidRPr="00DB273A">
        <w:rPr>
          <w:rFonts w:cstheme="minorHAnsi"/>
          <w:szCs w:val="24"/>
        </w:rPr>
        <w:instrText xml:space="preserve"> ADDIN ZOTERO_ITEM CSL_CITATION {"citationID":"oFE4ROhl","properties":{"formattedCitation":"\\super 7\\nosupersub{}","plainCitation":"7","noteIndex":0},"citationItems":[{"id":3978,"uris":["http://zotero.org/users/96640/items/TRWS6CWC"],"uri":["http://zotero.org/users/96640/items/TRWS6CWC"],"itemData":{"id":3978,"type":"article-journal","title":"Tuning degradation to achieve specific and efficient protein depletion","container-title":"JoVE (Journal of Visualized Experiments)","volume":"In press","abstract":"The plant auxin binding receptor, TIR1, recognizes proteins containing a specific auxin-inducible degron (AID) motif in the presence of auxin, targeting them for degradation.\nThis system is exploited in many non-plant eukaryotes, such that a target protein, tagged with the AID motif, is degraded upon auxin addition. The level of TIR1 expression is critical; excessive expression leads to degradation of the AID-tagged protein even in the absence of auxin, whereas low expression leads to slow depletion. A β-estradiol-inducible AID system was created, with expression of TIR1 under the control of a β-estradiol inducible promoter. The level of TIR1 is tuneable by changing the time of incubation with β-estradiol before auxin addition. \nThis protocol describes how to rapidly deplete a target protein using the AID system. The appropriate β-estradiol incubation time depends on the abundance of the target protein. Therefore, efficient depletion depends on optimal timing that also minimises auxin-independent depletion.","author":[{"family":"Barrass","given":"J David"},{"family":"Mendoza-Ochoa","given":"Gonzalo I."},{"family":"Maudlin","given":"Isabella E."},{"family":"Sani","given":"Emanuela"},{"family":"Beggs","given":"Jean D."}],"issued":{"date-parts":[["2019"]]}}}],"schema":"https://github.com/citation-style-language/schema/raw/master/csl-citation.json"} </w:instrText>
      </w:r>
      <w:r w:rsidRPr="00DB273A">
        <w:rPr>
          <w:rFonts w:cstheme="minorHAnsi"/>
          <w:szCs w:val="24"/>
        </w:rPr>
        <w:fldChar w:fldCharType="separate"/>
      </w:r>
      <w:r w:rsidRPr="00DB273A">
        <w:rPr>
          <w:rFonts w:cstheme="minorHAnsi"/>
          <w:szCs w:val="24"/>
          <w:vertAlign w:val="superscript"/>
        </w:rPr>
        <w:t>7</w:t>
      </w:r>
      <w:r w:rsidRPr="00DB273A">
        <w:rPr>
          <w:rFonts w:cstheme="minorHAnsi"/>
          <w:szCs w:val="24"/>
        </w:rPr>
        <w:fldChar w:fldCharType="end"/>
      </w:r>
      <w:r w:rsidRPr="00DB273A">
        <w:rPr>
          <w:rFonts w:cstheme="minorHAnsi"/>
          <w:szCs w:val="24"/>
        </w:rPr>
        <w:t xml:space="preserve"> for a detailed protocol. In this case, degron system expression is initiated 25 min before protein degradation commences and thiolation at each time point is for 1 min. Samples are taken before induction and every 2 minutes during depletion. An animated version appears in the </w:t>
      </w:r>
      <w:r w:rsidRPr="00DB273A">
        <w:rPr>
          <w:rFonts w:cstheme="minorHAnsi"/>
          <w:b/>
          <w:szCs w:val="24"/>
        </w:rPr>
        <w:t xml:space="preserve">Supplementary </w:t>
      </w:r>
      <w:r w:rsidR="00E818D8" w:rsidRPr="00DB273A">
        <w:rPr>
          <w:rFonts w:cstheme="minorHAnsi"/>
          <w:b/>
          <w:szCs w:val="24"/>
        </w:rPr>
        <w:t xml:space="preserve">Figure </w:t>
      </w:r>
      <w:r w:rsidR="00D940EF" w:rsidRPr="00DB273A">
        <w:rPr>
          <w:rFonts w:cstheme="minorHAnsi"/>
          <w:b/>
          <w:szCs w:val="24"/>
        </w:rPr>
        <w:t>2</w:t>
      </w:r>
      <w:r w:rsidRPr="00DB273A">
        <w:rPr>
          <w:rFonts w:cstheme="minorHAnsi"/>
          <w:szCs w:val="24"/>
        </w:rPr>
        <w:t>.</w:t>
      </w:r>
    </w:p>
    <w:p w14:paraId="3042A2BB" w14:textId="77777777" w:rsidR="00C9742D" w:rsidRPr="00DB273A" w:rsidRDefault="00C9742D" w:rsidP="005522E9">
      <w:pPr>
        <w:jc w:val="both"/>
        <w:rPr>
          <w:rFonts w:cstheme="minorHAnsi"/>
          <w:szCs w:val="24"/>
        </w:rPr>
      </w:pPr>
    </w:p>
    <w:p w14:paraId="627BEBB3" w14:textId="736F62E9" w:rsidR="00982F5F" w:rsidRPr="00DB273A" w:rsidRDefault="00982F5F" w:rsidP="005522E9">
      <w:pPr>
        <w:jc w:val="both"/>
        <w:rPr>
          <w:rFonts w:cstheme="minorHAnsi"/>
          <w:szCs w:val="24"/>
        </w:rPr>
      </w:pPr>
      <w:r w:rsidRPr="00DB273A">
        <w:rPr>
          <w:rFonts w:cstheme="minorHAnsi"/>
          <w:b/>
          <w:szCs w:val="24"/>
        </w:rPr>
        <w:t>Figure 3:</w:t>
      </w:r>
      <w:r w:rsidRPr="00DB273A">
        <w:rPr>
          <w:rFonts w:eastAsiaTheme="minorEastAsia" w:cstheme="minorHAnsi"/>
          <w:b/>
          <w:bCs/>
          <w:color w:val="000000" w:themeColor="text1"/>
          <w:kern w:val="24"/>
          <w:szCs w:val="24"/>
        </w:rPr>
        <w:t xml:space="preserve"> </w:t>
      </w:r>
      <w:r w:rsidRPr="00DB273A">
        <w:rPr>
          <w:rFonts w:cstheme="minorHAnsi"/>
          <w:b/>
          <w:bCs/>
          <w:szCs w:val="24"/>
        </w:rPr>
        <w:t xml:space="preserve">Precursors and intermediates of </w:t>
      </w:r>
      <w:r w:rsidRPr="00DB273A">
        <w:rPr>
          <w:rFonts w:cstheme="minorHAnsi"/>
          <w:b/>
          <w:bCs/>
          <w:i/>
          <w:szCs w:val="24"/>
        </w:rPr>
        <w:t>ACT1</w:t>
      </w:r>
      <w:r w:rsidRPr="00DB273A">
        <w:rPr>
          <w:rFonts w:cstheme="minorHAnsi"/>
          <w:b/>
          <w:bCs/>
          <w:szCs w:val="24"/>
        </w:rPr>
        <w:t xml:space="preserve"> RNA splicing.</w:t>
      </w:r>
      <w:r w:rsidR="00C23781" w:rsidRPr="00DB273A">
        <w:rPr>
          <w:rFonts w:cstheme="minorHAnsi"/>
          <w:b/>
          <w:bCs/>
          <w:szCs w:val="24"/>
        </w:rPr>
        <w:t xml:space="preserve"> </w:t>
      </w:r>
      <w:r w:rsidRPr="00DB273A">
        <w:rPr>
          <w:rFonts w:cstheme="minorHAnsi"/>
          <w:szCs w:val="24"/>
        </w:rPr>
        <w:t xml:space="preserve">Splicing of </w:t>
      </w:r>
      <w:r w:rsidRPr="00DB273A">
        <w:rPr>
          <w:rFonts w:cstheme="minorHAnsi"/>
          <w:i/>
          <w:szCs w:val="24"/>
        </w:rPr>
        <w:t xml:space="preserve">ACT1 </w:t>
      </w:r>
      <w:r w:rsidRPr="00DB273A">
        <w:rPr>
          <w:rFonts w:cstheme="minorHAnsi"/>
          <w:szCs w:val="24"/>
        </w:rPr>
        <w:t xml:space="preserve">pre-mRNA transcripts was monitored by </w:t>
      </w:r>
      <w:r w:rsidR="001456A4">
        <w:rPr>
          <w:rFonts w:cstheme="minorHAnsi"/>
          <w:szCs w:val="24"/>
        </w:rPr>
        <w:t>q</w:t>
      </w:r>
      <w:r w:rsidR="001456A4" w:rsidRPr="001456A4">
        <w:rPr>
          <w:rFonts w:cstheme="minorHAnsi"/>
          <w:szCs w:val="24"/>
        </w:rPr>
        <w:t xml:space="preserve">uantitative reverse transcription </w:t>
      </w:r>
      <w:r w:rsidRPr="00DB273A">
        <w:rPr>
          <w:rFonts w:cstheme="minorHAnsi"/>
          <w:szCs w:val="24"/>
        </w:rPr>
        <w:t>PCR</w:t>
      </w:r>
      <w:r w:rsidRPr="00DB273A">
        <w:rPr>
          <w:rFonts w:cstheme="minorHAnsi"/>
          <w:szCs w:val="24"/>
        </w:rPr>
        <w:fldChar w:fldCharType="begin"/>
      </w:r>
      <w:r w:rsidR="0029134A" w:rsidRPr="00DB273A">
        <w:rPr>
          <w:rFonts w:cstheme="minorHAnsi"/>
          <w:szCs w:val="24"/>
        </w:rPr>
        <w:instrText xml:space="preserve"> ADDIN ZOTERO_ITEM CSL_CITATION {"citationID":"eurmVVCh","properties":{"formattedCitation":"\\super 16\\nosupersub{}","plainCitation":"16","noteIndex":0},"citationItems":[{"id":2143,"uris":["http://zotero.org/users/96640/items/9MUGEAFU"],"uri":["http://zotero.org/users/96640/items/9MUGEAFU"],"itemData":{"id":2143,"type":"article-journal","title":"RiboSys, a high-resolution, quantitative approach to measure the in vivo kinetics of pre-mRNA splicing and 3′-end processing in Saccharomyces cerevisiae","container-title":"RNA","page":"2570 -2580","volume":"16","issue":"12","source":"Highwire 2.0","abstract":"We describe methods for obtaining a quantitative description of RNA processing at high resolution in budding yeast. As a model gene expression system, we constructed tetON (for induction studies) and tetOFF (for repression, derepression, and RNA degradation studies) yeast strains with a series of reporter genes integrated in the genome under the control of a tetO7 promoter. Reverse transcription and quantitative real-time-PCR (RT-qPCR) methods were adapted to allow the determination of mRNA abundance as the average number of copies per cell in a population. Fluorescence in situ hybridization (FISH) measurements of transcript numbers in individual cells validated the RT-qPCR approach for the average copy-number determination despite the broad distribution of transcript levels within a population of cells. In addition, RT-qPCR was used to distinguish the products of the different steps in splicing of the reporter transcripts, and methods were developed to map and quantify 3′-end cleavage and polyadenylation. This system permits pre-mRNA production, splicing, 3′-end maturation and degradation to be quantitatively monitored with unprecedented kinetic detail, suitable for mathematical modeling. Using this approach, we demonstrate that reporter transcripts are spliced prior to their 3′-end cleavage and polyadenylation, that is, cotranscriptionally.","DOI":"10.1261/rna.2162610","call-number":"0002","author":[{"family":"Alexander","given":"Ross D."},{"family":"Barrass","given":"J. David"},{"family":"Dichtl","given":"Beatriz"},{"family":"Kos","given":"Martin"},{"family":"Obtulowicz","given":"Tomasz"},{"family":"Robert","given":"Marie-Cecile"},{"family":"Koper","given":"Michal"},{"family":"Karkusiewicz","given":"Iwona"},{"family":"Mariconti","given":"Luisa"},{"family":"Tollervey","given":"David"},{"family":"Dichtl","given":"Bernhard"},{"family":"Kufel","given":"Joanna"},{"family":"Bertrand","given":"Edouard"},{"family":"Beggs","given":"Jean D."}],"issued":{"date-parts":[["2010",12,1]]}}}],"schema":"https://github.com/citation-style-language/schema/raw/master/csl-citation.json"} </w:instrText>
      </w:r>
      <w:r w:rsidRPr="00DB273A">
        <w:rPr>
          <w:rFonts w:cstheme="minorHAnsi"/>
          <w:szCs w:val="24"/>
        </w:rPr>
        <w:fldChar w:fldCharType="separate"/>
      </w:r>
      <w:r w:rsidR="0029134A" w:rsidRPr="00DB273A">
        <w:rPr>
          <w:rFonts w:cstheme="minorHAnsi"/>
          <w:szCs w:val="24"/>
          <w:vertAlign w:val="superscript"/>
        </w:rPr>
        <w:t>16</w:t>
      </w:r>
      <w:r w:rsidRPr="00DB273A">
        <w:rPr>
          <w:rFonts w:cstheme="minorHAnsi"/>
          <w:szCs w:val="24"/>
        </w:rPr>
        <w:fldChar w:fldCharType="end"/>
      </w:r>
      <w:r w:rsidRPr="00DB273A">
        <w:rPr>
          <w:rFonts w:cstheme="minorHAnsi"/>
          <w:szCs w:val="24"/>
        </w:rPr>
        <w:t xml:space="preserve">. The levels of </w:t>
      </w:r>
      <w:r w:rsidRPr="00DB273A">
        <w:rPr>
          <w:rFonts w:cstheme="minorHAnsi"/>
          <w:i/>
          <w:szCs w:val="24"/>
        </w:rPr>
        <w:t xml:space="preserve">ACT1 </w:t>
      </w:r>
      <w:r w:rsidRPr="00DB273A">
        <w:rPr>
          <w:rFonts w:cstheme="minorHAnsi"/>
          <w:szCs w:val="24"/>
        </w:rPr>
        <w:t xml:space="preserve">precursor (pre-mRNA), intermediate lariat-exon2 (Lariat) and spliced product (mRNA) are shown normalized against the level of </w:t>
      </w:r>
      <w:r w:rsidRPr="00DB273A">
        <w:rPr>
          <w:rFonts w:cstheme="minorHAnsi"/>
          <w:i/>
          <w:szCs w:val="24"/>
        </w:rPr>
        <w:t>ACT1</w:t>
      </w:r>
      <w:r w:rsidRPr="00DB273A">
        <w:rPr>
          <w:rFonts w:cstheme="minorHAnsi"/>
          <w:szCs w:val="24"/>
        </w:rPr>
        <w:t xml:space="preserve"> Exon2 and steady state levels of these RNAs. </w:t>
      </w:r>
      <w:r w:rsidR="009076E2" w:rsidRPr="00DB273A">
        <w:rPr>
          <w:rFonts w:cstheme="minorHAnsi"/>
          <w:szCs w:val="24"/>
        </w:rPr>
        <w:t>(</w:t>
      </w:r>
      <w:r w:rsidRPr="00DB273A">
        <w:rPr>
          <w:rFonts w:cstheme="minorHAnsi"/>
          <w:b/>
          <w:szCs w:val="24"/>
        </w:rPr>
        <w:t>a</w:t>
      </w:r>
      <w:r w:rsidR="009076E2" w:rsidRPr="00DB273A">
        <w:rPr>
          <w:rFonts w:cstheme="minorHAnsi"/>
          <w:szCs w:val="24"/>
        </w:rPr>
        <w:t>)</w:t>
      </w:r>
      <w:r w:rsidRPr="00DB273A">
        <w:rPr>
          <w:rFonts w:cstheme="minorHAnsi"/>
          <w:b/>
          <w:szCs w:val="24"/>
        </w:rPr>
        <w:t xml:space="preserve"> </w:t>
      </w:r>
      <w:r w:rsidR="00EA2F12" w:rsidRPr="00DB273A">
        <w:rPr>
          <w:rFonts w:cstheme="minorHAnsi"/>
          <w:szCs w:val="24"/>
        </w:rPr>
        <w:t>L</w:t>
      </w:r>
      <w:r w:rsidRPr="00DB273A">
        <w:rPr>
          <w:rFonts w:cstheme="minorHAnsi"/>
          <w:szCs w:val="24"/>
        </w:rPr>
        <w:t>ocation of qPCR products on the ACT1 transcript</w:t>
      </w:r>
      <w:r w:rsidR="00A67FF7" w:rsidRPr="00DB273A">
        <w:rPr>
          <w:rFonts w:cstheme="minorHAnsi"/>
          <w:szCs w:val="24"/>
        </w:rPr>
        <w:t>.</w:t>
      </w:r>
      <w:r w:rsidRPr="00DB273A">
        <w:rPr>
          <w:rFonts w:cstheme="minorHAnsi"/>
          <w:szCs w:val="24"/>
        </w:rPr>
        <w:t xml:space="preserve"> Schematic of the locations of the qPCR products used to assay the levels of precursors, intermediates and products of the splicing reaction of the </w:t>
      </w:r>
      <w:r w:rsidRPr="00DB273A">
        <w:rPr>
          <w:rFonts w:cstheme="minorHAnsi"/>
          <w:i/>
          <w:szCs w:val="24"/>
        </w:rPr>
        <w:t>ACT1</w:t>
      </w:r>
      <w:r w:rsidRPr="00DB273A">
        <w:rPr>
          <w:rFonts w:cstheme="minorHAnsi"/>
          <w:szCs w:val="24"/>
        </w:rPr>
        <w:t xml:space="preserve"> transcripts</w:t>
      </w:r>
      <w:r w:rsidRPr="00DB273A">
        <w:rPr>
          <w:rFonts w:cstheme="minorHAnsi"/>
          <w:szCs w:val="24"/>
        </w:rPr>
        <w:fldChar w:fldCharType="begin"/>
      </w:r>
      <w:r w:rsidR="0029134A" w:rsidRPr="00DB273A">
        <w:rPr>
          <w:rFonts w:cstheme="minorHAnsi"/>
          <w:szCs w:val="24"/>
        </w:rPr>
        <w:instrText xml:space="preserve"> ADDIN ZOTERO_ITEM CSL_CITATION {"citationID":"EiOjd9DA","properties":{"formattedCitation":"\\super 16\\nosupersub{}","plainCitation":"16","noteIndex":0},"citationItems":[{"id":2143,"uris":["http://zotero.org/users/96640/items/9MUGEAFU"],"uri":["http://zotero.org/users/96640/items/9MUGEAFU"],"itemData":{"id":2143,"type":"article-journal","title":"RiboSys, a high-resolution, quantitative approach to measure the in vivo kinetics of pre-mRNA splicing and 3′-end processing in Saccharomyces cerevisiae","container-title":"RNA","page":"2570 -2580","volume":"16","issue":"12","source":"Highwire 2.0","abstract":"We describe methods for obtaining a quantitative description of RNA processing at high resolution in budding yeast. As a model gene expression system, we constructed tetON (for induction studies) and tetOFF (for repression, derepression, and RNA degradation studies) yeast strains with a series of reporter genes integrated in the genome under the control of a tetO7 promoter. Reverse transcription and quantitative real-time-PCR (RT-qPCR) methods were adapted to allow the determination of mRNA abundance as the average number of copies per cell in a population. Fluorescence in situ hybridization (FISH) measurements of transcript numbers in individual cells validated the RT-qPCR approach for the average copy-number determination despite the broad distribution of transcript levels within a population of cells. In addition, RT-qPCR was used to distinguish the products of the different steps in splicing of the reporter transcripts, and methods were developed to map and quantify 3′-end cleavage and polyadenylation. This system permits pre-mRNA production, splicing, 3′-end maturation and degradation to be quantitatively monitored with unprecedented kinetic detail, suitable for mathematical modeling. Using this approach, we demonstrate that reporter transcripts are spliced prior to their 3′-end cleavage and polyadenylation, that is, cotranscriptionally.","DOI":"10.1261/rna.2162610","call-number":"0002","author":[{"family":"Alexander","given":"Ross D."},{"family":"Barrass","given":"J. David"},{"family":"Dichtl","given":"Beatriz"},{"family":"Kos","given":"Martin"},{"family":"Obtulowicz","given":"Tomasz"},{"family":"Robert","given":"Marie-Cecile"},{"family":"Koper","given":"Michal"},{"family":"Karkusiewicz","given":"Iwona"},{"family":"Mariconti","given":"Luisa"},{"family":"Tollervey","given":"David"},{"family":"Dichtl","given":"Bernhard"},{"family":"Kufel","given":"Joanna"},{"family":"Bertrand","given":"Edouard"},{"family":"Beggs","given":"Jean D."}],"issued":{"date-parts":[["2010",12,1]]}}}],"schema":"https://github.com/citation-style-language/schema/raw/master/csl-citation.json"} </w:instrText>
      </w:r>
      <w:r w:rsidRPr="00DB273A">
        <w:rPr>
          <w:rFonts w:cstheme="minorHAnsi"/>
          <w:szCs w:val="24"/>
        </w:rPr>
        <w:fldChar w:fldCharType="separate"/>
      </w:r>
      <w:r w:rsidR="0029134A" w:rsidRPr="00DB273A">
        <w:rPr>
          <w:rFonts w:cstheme="minorHAnsi"/>
          <w:szCs w:val="24"/>
          <w:vertAlign w:val="superscript"/>
        </w:rPr>
        <w:t>16</w:t>
      </w:r>
      <w:r w:rsidRPr="00DB273A">
        <w:rPr>
          <w:rFonts w:cstheme="minorHAnsi"/>
          <w:szCs w:val="24"/>
        </w:rPr>
        <w:fldChar w:fldCharType="end"/>
      </w:r>
      <w:r w:rsidRPr="00DB273A">
        <w:rPr>
          <w:rFonts w:cstheme="minorHAnsi"/>
          <w:szCs w:val="24"/>
        </w:rPr>
        <w:t xml:space="preserve">. Exons are represented by boxes, intron as a line and the qPCR products as lines with diamonds at either end, the </w:t>
      </w:r>
      <w:r w:rsidR="00C708ED" w:rsidRPr="00DB273A">
        <w:rPr>
          <w:rFonts w:cstheme="minorHAnsi"/>
          <w:szCs w:val="24"/>
        </w:rPr>
        <w:t>color</w:t>
      </w:r>
      <w:r w:rsidRPr="00DB273A">
        <w:rPr>
          <w:rFonts w:cstheme="minorHAnsi"/>
          <w:szCs w:val="24"/>
        </w:rPr>
        <w:t xml:space="preserve"> matches those used in the graphs. The pre-mRNA PCR is specific for pre-mRNA and not any intermediates of splicing as this product crosses the branch point which is disrupted after the first step of splicing. Lariat PCR will detect the product of the first step of splicing and the excised lariat produced after the second. The mRNA PCR is specific for the product of splicing, mRNA. Results from the exon PCR (present in all precursors, intermediates and products, except the excised lariat) is not shown in the graphs as this was used to normalize the data and is therefore always equal to 1.</w:t>
      </w:r>
      <w:r w:rsidR="006C3AA0" w:rsidRPr="00DB273A">
        <w:rPr>
          <w:rFonts w:cstheme="minorHAnsi"/>
          <w:szCs w:val="24"/>
        </w:rPr>
        <w:t xml:space="preserve"> (</w:t>
      </w:r>
      <w:r w:rsidRPr="00DB273A">
        <w:rPr>
          <w:rFonts w:cstheme="minorHAnsi"/>
          <w:b/>
          <w:bCs/>
          <w:szCs w:val="24"/>
        </w:rPr>
        <w:t>b</w:t>
      </w:r>
      <w:r w:rsidR="006C3AA0" w:rsidRPr="00DB273A">
        <w:rPr>
          <w:rFonts w:cstheme="minorHAnsi"/>
          <w:bCs/>
          <w:szCs w:val="24"/>
        </w:rPr>
        <w:t>)</w:t>
      </w:r>
      <w:r w:rsidRPr="00DB273A">
        <w:rPr>
          <w:rFonts w:cstheme="minorHAnsi"/>
          <w:b/>
          <w:bCs/>
          <w:szCs w:val="24"/>
        </w:rPr>
        <w:t xml:space="preserve"> </w:t>
      </w:r>
      <w:r w:rsidRPr="00DB273A">
        <w:rPr>
          <w:rFonts w:cstheme="minorHAnsi"/>
          <w:bCs/>
          <w:szCs w:val="24"/>
        </w:rPr>
        <w:t xml:space="preserve">Continuous </w:t>
      </w:r>
      <w:proofErr w:type="spellStart"/>
      <w:r w:rsidRPr="00DB273A">
        <w:rPr>
          <w:rFonts w:cstheme="minorHAnsi"/>
          <w:bCs/>
          <w:szCs w:val="24"/>
        </w:rPr>
        <w:t>thiolabel</w:t>
      </w:r>
      <w:r w:rsidR="00AF32BF" w:rsidRPr="00DB273A">
        <w:rPr>
          <w:rFonts w:cstheme="minorHAnsi"/>
          <w:bCs/>
          <w:szCs w:val="24"/>
        </w:rPr>
        <w:t>l</w:t>
      </w:r>
      <w:r w:rsidRPr="00DB273A">
        <w:rPr>
          <w:rFonts w:cstheme="minorHAnsi"/>
          <w:bCs/>
          <w:szCs w:val="24"/>
        </w:rPr>
        <w:t>ing</w:t>
      </w:r>
      <w:proofErr w:type="spellEnd"/>
      <w:r w:rsidR="00A67FF7" w:rsidRPr="00DB273A">
        <w:rPr>
          <w:rFonts w:cstheme="minorHAnsi"/>
          <w:bCs/>
          <w:szCs w:val="24"/>
        </w:rPr>
        <w:t>.</w:t>
      </w:r>
      <w:r w:rsidRPr="00DB273A">
        <w:rPr>
          <w:rFonts w:cstheme="minorHAnsi"/>
          <w:szCs w:val="24"/>
        </w:rPr>
        <w:t xml:space="preserve"> The amount of pre-mRNA increases with time as 4tU is incorporated by transcription and, after a short delay, splicing converts it to lariat-exon2 intermediate and spliced products. The levels of these pre-mRNA and lariat species are detectable above background after as little as 15 s of growth with 4tU and reach a maximum after approximately 45 s of continuous labelling with 4tU, at which point their production is balanced by conversion to spliced</w:t>
      </w:r>
      <w:r w:rsidRPr="00DB273A" w:rsidDel="00ED74EE">
        <w:rPr>
          <w:rFonts w:cstheme="minorHAnsi"/>
          <w:szCs w:val="24"/>
        </w:rPr>
        <w:t xml:space="preserve"> </w:t>
      </w:r>
      <w:r w:rsidRPr="00DB273A">
        <w:rPr>
          <w:rFonts w:cstheme="minorHAnsi"/>
          <w:szCs w:val="24"/>
        </w:rPr>
        <w:t xml:space="preserve">mRNA and/or degradation. Values are normalized to their steady state (left-most point of the graph), and exon 2 levels to show their appearance and processing in comparison to transcription of exon 2. As RNA splicing of </w:t>
      </w:r>
      <w:r w:rsidRPr="00DB273A">
        <w:rPr>
          <w:rFonts w:cstheme="minorHAnsi"/>
          <w:i/>
          <w:szCs w:val="24"/>
        </w:rPr>
        <w:t>ACT1</w:t>
      </w:r>
      <w:r w:rsidRPr="00DB273A">
        <w:rPr>
          <w:rFonts w:cstheme="minorHAnsi"/>
          <w:szCs w:val="24"/>
        </w:rPr>
        <w:t xml:space="preserve"> is largely co-transcriptional</w:t>
      </w:r>
      <w:r w:rsidRPr="00DB273A">
        <w:rPr>
          <w:rFonts w:cstheme="minorHAnsi"/>
          <w:szCs w:val="24"/>
        </w:rPr>
        <w:fldChar w:fldCharType="begin"/>
      </w:r>
      <w:r w:rsidRPr="00DB273A">
        <w:rPr>
          <w:rFonts w:cstheme="minorHAnsi"/>
          <w:szCs w:val="24"/>
        </w:rPr>
        <w:instrText xml:space="preserve"> ADDIN ZOTERO_ITEM CSL_CITATION {"citationID":"RL7NW9Jb","properties":{"formattedCitation":"\\super 4\\nosupersub{}","plainCitation":"4","noteIndex":0},"citationItems":[{"id":2557,"uris":["http://zotero.org/users/96640/items/EQB3QJND"],"uri":["http://zotero.org/users/96640/items/EQB3QJND"],"itemData":{"id":2557,"type":"article-journal","title":"Transcriptome-wide RNA processing kinetics revealed using extremely short 4tU labeling","container-title":"Genome Biology","page":"282","volume":"16","issue":"1","source":"www.genomebiology.com","abstract":"RNA levels detected at steady state are the consequence of multiple dynamic processes within the cell. In addition to synthesis and decay, transcripts undergo processing. Metabolic tagging with a nucleotide analog is one way of determining the relative contributions of synthesis, decay and conversion processes globally.","DOI":"10.1186/s13059-015-0848-1","ISSN":"1465-6906","language":"en","author":[{"family":"Barrass","given":"J. D."},{"family":"Reid","given":"Jane EA"},{"family":"Huang","given":"Yuanhua"},{"family":"Hector","given":"Ralph D."},{"family":"Sanguinetti","given":"Guido"},{"family":"Beggs","given":"Jean D."},{"family":"Granneman","given":"Sander"}],"issued":{"date-parts":[["2015",12,17]]}}}],"schema":"https://github.com/citation-style-language/schema/raw/master/csl-citation.json"} </w:instrText>
      </w:r>
      <w:r w:rsidRPr="00DB273A">
        <w:rPr>
          <w:rFonts w:cstheme="minorHAnsi"/>
          <w:szCs w:val="24"/>
        </w:rPr>
        <w:fldChar w:fldCharType="separate"/>
      </w:r>
      <w:r w:rsidRPr="00DB273A">
        <w:rPr>
          <w:rFonts w:cstheme="minorHAnsi"/>
          <w:szCs w:val="24"/>
          <w:vertAlign w:val="superscript"/>
        </w:rPr>
        <w:t>4</w:t>
      </w:r>
      <w:r w:rsidRPr="00DB273A">
        <w:rPr>
          <w:rFonts w:cstheme="minorHAnsi"/>
          <w:szCs w:val="24"/>
        </w:rPr>
        <w:fldChar w:fldCharType="end"/>
      </w:r>
      <w:r w:rsidR="00A67FF7" w:rsidRPr="00DB273A">
        <w:rPr>
          <w:rFonts w:cstheme="minorHAnsi"/>
          <w:szCs w:val="24"/>
          <w:vertAlign w:val="superscript"/>
        </w:rPr>
        <w:t>,</w:t>
      </w:r>
      <w:r w:rsidRPr="00DB273A">
        <w:rPr>
          <w:rFonts w:cstheme="minorHAnsi"/>
          <w:szCs w:val="24"/>
        </w:rPr>
        <w:fldChar w:fldCharType="begin"/>
      </w:r>
      <w:r w:rsidR="0029134A" w:rsidRPr="00DB273A">
        <w:rPr>
          <w:rFonts w:cstheme="minorHAnsi"/>
          <w:szCs w:val="24"/>
        </w:rPr>
        <w:instrText xml:space="preserve"> ADDIN ZOTERO_ITEM CSL_CITATION {"citationID":"DCg1LmrD","properties":{"formattedCitation":"\\super 17\\nosupersub{}","plainCitation":"17","noteIndex":0},"citationItems":[{"id":3974,"uris":["http://zotero.org/users/96640/items/PLYFZXEV"],"uri":["http://zotero.org/users/96640/items/PLYFZXEV"],"itemData":{"id":3974,"type":"article-journal","title":"Extremely fast and incredibly close: cotranscriptional splicing in budding yeast","container-title":"RNA","page":"601-610","volume":"23","issue":"5","source":"rnajournal.cshlp.org","abstract":"RNA splicing, an essential part of eukaryotic pre-messenger RNA processing, can be simultaneous with transcription by RNA polymerase II. Here, we compare and review independent next-generation sequencing methods that jointly quantify transcription and splicing in budding yeast. For many yeast transcripts, splicing is fast, taking place within seconds of intron transcription, while polymerase is within a few dozens of nucleotides of the 3′ splice site. Ribosomal protein transcripts are spliced particularly fast and cotranscriptionally. However, some transcripts are spliced inefficiently or mainly post-transcriptionally. Intron-mediated regulation of some genes is likely to be cotranscriptional. We suggest that intermediates of the splicing reaction, missing from current data sets, may hold key information about splicing kinetics.","DOI":"10.1261/rna.060830.117","ISSN":"1355-8382, 1469-9001","note":"PMID: 28153948","title-short":"Extremely fast and incredibly close","journalAbbreviation":"RNA","language":"en","author":[{"family":"Wallace","given":"Edward W. J."},{"family":"Beggs","given":"Jean D."}],"issued":{"date-parts":[["2017",5,1]]}}}],"schema":"https://github.com/citation-style-language/schema/raw/master/csl-citation.json"} </w:instrText>
      </w:r>
      <w:r w:rsidRPr="00DB273A">
        <w:rPr>
          <w:rFonts w:cstheme="minorHAnsi"/>
          <w:szCs w:val="24"/>
        </w:rPr>
        <w:fldChar w:fldCharType="separate"/>
      </w:r>
      <w:r w:rsidR="0029134A" w:rsidRPr="00DB273A">
        <w:rPr>
          <w:rFonts w:cstheme="minorHAnsi"/>
          <w:szCs w:val="24"/>
          <w:vertAlign w:val="superscript"/>
        </w:rPr>
        <w:t>17</w:t>
      </w:r>
      <w:r w:rsidRPr="00DB273A">
        <w:rPr>
          <w:rFonts w:cstheme="minorHAnsi"/>
          <w:szCs w:val="24"/>
        </w:rPr>
        <w:fldChar w:fldCharType="end"/>
      </w:r>
      <w:r w:rsidRPr="00DB273A">
        <w:rPr>
          <w:rFonts w:cstheme="minorHAnsi"/>
          <w:szCs w:val="24"/>
        </w:rPr>
        <w:t xml:space="preserve"> spliced mRNA rapidly becomes the most abundant species, its level is similar to that of exon 2.</w:t>
      </w:r>
      <w:r w:rsidR="00AA217A" w:rsidRPr="00DB273A">
        <w:rPr>
          <w:rFonts w:cstheme="minorHAnsi"/>
          <w:szCs w:val="24"/>
        </w:rPr>
        <w:t xml:space="preserve"> </w:t>
      </w:r>
      <w:r w:rsidRPr="00DB273A">
        <w:rPr>
          <w:rFonts w:cstheme="minorHAnsi"/>
          <w:szCs w:val="24"/>
        </w:rPr>
        <w:t>Standard error of three biological replicates, each assayed in triplicate.</w:t>
      </w:r>
      <w:r w:rsidR="003C39D2" w:rsidRPr="00DB273A">
        <w:rPr>
          <w:rFonts w:cstheme="minorHAnsi"/>
          <w:szCs w:val="24"/>
        </w:rPr>
        <w:t xml:space="preserve"> </w:t>
      </w:r>
      <w:r w:rsidR="00032798" w:rsidRPr="00DB273A">
        <w:rPr>
          <w:rFonts w:cstheme="minorHAnsi"/>
          <w:szCs w:val="24"/>
        </w:rPr>
        <w:t>(</w:t>
      </w:r>
      <w:r w:rsidR="00032798" w:rsidRPr="00DB273A">
        <w:rPr>
          <w:rFonts w:cstheme="minorHAnsi"/>
          <w:b/>
          <w:szCs w:val="24"/>
        </w:rPr>
        <w:t>c</w:t>
      </w:r>
      <w:r w:rsidR="00032798" w:rsidRPr="00DB273A">
        <w:rPr>
          <w:rFonts w:cstheme="minorHAnsi"/>
          <w:szCs w:val="24"/>
        </w:rPr>
        <w:t>)</w:t>
      </w:r>
      <w:r w:rsidRPr="00DB273A">
        <w:rPr>
          <w:rFonts w:cstheme="minorHAnsi"/>
          <w:b/>
          <w:szCs w:val="24"/>
        </w:rPr>
        <w:t xml:space="preserve"> </w:t>
      </w:r>
      <w:r w:rsidRPr="00DB273A">
        <w:rPr>
          <w:rFonts w:cstheme="minorHAnsi"/>
          <w:szCs w:val="24"/>
        </w:rPr>
        <w:t>Pulse/</w:t>
      </w:r>
      <w:r w:rsidR="00032798" w:rsidRPr="00DB273A">
        <w:rPr>
          <w:rFonts w:cstheme="minorHAnsi"/>
          <w:szCs w:val="24"/>
        </w:rPr>
        <w:t>c</w:t>
      </w:r>
      <w:r w:rsidRPr="00DB273A">
        <w:rPr>
          <w:rFonts w:cstheme="minorHAnsi"/>
          <w:szCs w:val="24"/>
        </w:rPr>
        <w:t>hase</w:t>
      </w:r>
      <w:r w:rsidR="00032798" w:rsidRPr="00DB273A">
        <w:rPr>
          <w:rFonts w:cstheme="minorHAnsi"/>
          <w:szCs w:val="24"/>
        </w:rPr>
        <w:t>.</w:t>
      </w:r>
      <w:r w:rsidRPr="00DB273A">
        <w:rPr>
          <w:rFonts w:cstheme="minorHAnsi"/>
          <w:szCs w:val="24"/>
        </w:rPr>
        <w:t xml:space="preserve"> Thiolation pulse of 25 seconds followed by chase with uridine. Compared to the steady state levels of these RNAs (left-most point), they are initially very abundant in the newly synthesized pool. The levels gradually decline as they are processed into mRNA (or degraded), approaching levels very similar to steady state levels by 5 min.</w:t>
      </w:r>
      <w:r w:rsidR="00634C93" w:rsidRPr="00DB273A">
        <w:rPr>
          <w:rFonts w:cstheme="minorHAnsi"/>
          <w:szCs w:val="24"/>
        </w:rPr>
        <w:t xml:space="preserve"> </w:t>
      </w:r>
      <w:r w:rsidRPr="00DB273A">
        <w:rPr>
          <w:rFonts w:cstheme="minorHAnsi"/>
          <w:szCs w:val="24"/>
        </w:rPr>
        <w:t>Standard error of three biological replicates, each assayed in triplicate.</w:t>
      </w:r>
      <w:r w:rsidR="00BB6D3A" w:rsidRPr="00DB273A">
        <w:rPr>
          <w:rFonts w:cstheme="minorHAnsi"/>
          <w:szCs w:val="24"/>
        </w:rPr>
        <w:t xml:space="preserve"> (</w:t>
      </w:r>
      <w:r w:rsidRPr="00DB273A">
        <w:rPr>
          <w:rFonts w:cstheme="minorHAnsi"/>
          <w:b/>
          <w:szCs w:val="24"/>
        </w:rPr>
        <w:t>d</w:t>
      </w:r>
      <w:r w:rsidR="00BB6D3A" w:rsidRPr="00DB273A">
        <w:rPr>
          <w:rFonts w:cstheme="minorHAnsi"/>
          <w:szCs w:val="24"/>
        </w:rPr>
        <w:t>)</w:t>
      </w:r>
      <w:r w:rsidRPr="00DB273A">
        <w:rPr>
          <w:rFonts w:cstheme="minorHAnsi"/>
          <w:b/>
          <w:szCs w:val="24"/>
        </w:rPr>
        <w:t xml:space="preserve"> </w:t>
      </w:r>
      <w:proofErr w:type="spellStart"/>
      <w:r w:rsidRPr="00DB273A">
        <w:rPr>
          <w:rFonts w:cstheme="minorHAnsi"/>
          <w:szCs w:val="24"/>
        </w:rPr>
        <w:t>nsRNA</w:t>
      </w:r>
      <w:proofErr w:type="spellEnd"/>
      <w:r w:rsidRPr="00DB273A">
        <w:rPr>
          <w:rFonts w:cstheme="minorHAnsi"/>
          <w:szCs w:val="24"/>
        </w:rPr>
        <w:t xml:space="preserve"> and protein depletion</w:t>
      </w:r>
      <w:r w:rsidR="00366A55" w:rsidRPr="00DB273A">
        <w:rPr>
          <w:rFonts w:cstheme="minorHAnsi"/>
          <w:szCs w:val="24"/>
        </w:rPr>
        <w:t>.</w:t>
      </w:r>
      <w:r w:rsidRPr="00DB273A">
        <w:rPr>
          <w:rFonts w:cstheme="minorHAnsi"/>
          <w:szCs w:val="24"/>
        </w:rPr>
        <w:t xml:space="preserve"> </w:t>
      </w:r>
      <w:r w:rsidRPr="00DB273A">
        <w:rPr>
          <w:rFonts w:cstheme="minorHAnsi"/>
          <w:szCs w:val="24"/>
        </w:rPr>
        <w:lastRenderedPageBreak/>
        <w:t xml:space="preserve">Splicing of </w:t>
      </w:r>
      <w:r w:rsidRPr="00DB273A">
        <w:rPr>
          <w:rFonts w:cstheme="minorHAnsi"/>
          <w:i/>
          <w:szCs w:val="24"/>
        </w:rPr>
        <w:t xml:space="preserve">ACT1 </w:t>
      </w:r>
      <w:r w:rsidRPr="00DB273A">
        <w:rPr>
          <w:rFonts w:cstheme="minorHAnsi"/>
          <w:szCs w:val="24"/>
        </w:rPr>
        <w:t xml:space="preserve">pre-mRNA transcripts monitored by </w:t>
      </w:r>
      <w:r w:rsidR="001456A4">
        <w:rPr>
          <w:rFonts w:cstheme="minorHAnsi"/>
          <w:szCs w:val="24"/>
        </w:rPr>
        <w:t>q</w:t>
      </w:r>
      <w:r w:rsidR="001456A4" w:rsidRPr="001456A4">
        <w:rPr>
          <w:rFonts w:cstheme="minorHAnsi"/>
          <w:szCs w:val="24"/>
        </w:rPr>
        <w:t xml:space="preserve">uantitative reverse transcription </w:t>
      </w:r>
      <w:r w:rsidRPr="00DB273A">
        <w:rPr>
          <w:rFonts w:cstheme="minorHAnsi"/>
          <w:szCs w:val="24"/>
        </w:rPr>
        <w:t xml:space="preserve">PCR as </w:t>
      </w:r>
      <w:r w:rsidR="00A2640E" w:rsidRPr="00DB273A">
        <w:rPr>
          <w:rFonts w:cstheme="minorHAnsi"/>
          <w:szCs w:val="24"/>
        </w:rPr>
        <w:t xml:space="preserve">in </w:t>
      </w:r>
      <w:r w:rsidR="00B24716" w:rsidRPr="00DB273A">
        <w:rPr>
          <w:rFonts w:cstheme="minorHAnsi"/>
          <w:szCs w:val="24"/>
        </w:rPr>
        <w:t>panel (</w:t>
      </w:r>
      <w:r w:rsidRPr="00DB273A">
        <w:rPr>
          <w:rFonts w:cstheme="minorHAnsi"/>
          <w:b/>
          <w:szCs w:val="24"/>
        </w:rPr>
        <w:t>a</w:t>
      </w:r>
      <w:r w:rsidR="00B24716" w:rsidRPr="00DB273A">
        <w:rPr>
          <w:rFonts w:cstheme="minorHAnsi"/>
          <w:szCs w:val="24"/>
        </w:rPr>
        <w:t>)</w:t>
      </w:r>
      <w:r w:rsidRPr="00DB273A">
        <w:rPr>
          <w:rFonts w:cstheme="minorHAnsi"/>
          <w:szCs w:val="24"/>
        </w:rPr>
        <w:t xml:space="preserve"> upon depletion of the Prp16 protein using the auxin degron system as described in </w:t>
      </w:r>
      <w:r w:rsidRPr="00DB273A">
        <w:rPr>
          <w:rFonts w:cstheme="minorHAnsi"/>
          <w:b/>
          <w:szCs w:val="24"/>
        </w:rPr>
        <w:t>Figure 2</w:t>
      </w:r>
      <w:r w:rsidRPr="00DB273A">
        <w:rPr>
          <w:rFonts w:cstheme="minorHAnsi"/>
          <w:szCs w:val="24"/>
        </w:rPr>
        <w:t>. The Prp16 protein levels are also displayed in the graph plotted against the second Y-axis as percentage of levels prior to auxin depletion. Prp16 is a vital component of the spliceosome, particularly important for the second step</w:t>
      </w:r>
      <w:r w:rsidR="00B24716" w:rsidRPr="00DB273A">
        <w:rPr>
          <w:rFonts w:cstheme="minorHAnsi"/>
          <w:szCs w:val="24"/>
        </w:rPr>
        <w:t xml:space="preserve"> </w:t>
      </w:r>
      <w:r w:rsidR="00A2640E" w:rsidRPr="00DB273A">
        <w:rPr>
          <w:rFonts w:cstheme="minorHAnsi"/>
          <w:szCs w:val="24"/>
        </w:rPr>
        <w:t xml:space="preserve">of splicing </w:t>
      </w:r>
      <w:r w:rsidR="00B24716" w:rsidRPr="00DB273A">
        <w:rPr>
          <w:rFonts w:cstheme="minorHAnsi"/>
          <w:szCs w:val="24"/>
        </w:rPr>
        <w:t xml:space="preserve">shown in panel </w:t>
      </w:r>
      <w:r w:rsidRPr="00DB273A">
        <w:rPr>
          <w:rFonts w:cstheme="minorHAnsi"/>
          <w:szCs w:val="24"/>
        </w:rPr>
        <w:t>(</w:t>
      </w:r>
      <w:r w:rsidRPr="00DB273A">
        <w:rPr>
          <w:rFonts w:cstheme="minorHAnsi"/>
          <w:b/>
          <w:szCs w:val="24"/>
        </w:rPr>
        <w:t>a</w:t>
      </w:r>
      <w:r w:rsidRPr="00DB273A">
        <w:rPr>
          <w:rFonts w:cstheme="minorHAnsi"/>
          <w:szCs w:val="24"/>
        </w:rPr>
        <w:t>), after which lariats are degraded. When this step becomes limiting lariats accumulate initially. At later time points splicing fails completely, lariats are no longer produced and pre-mRNA levels rise.</w:t>
      </w:r>
      <w:r w:rsidR="00424541" w:rsidRPr="00DB273A">
        <w:rPr>
          <w:rFonts w:cstheme="minorHAnsi"/>
          <w:szCs w:val="24"/>
        </w:rPr>
        <w:t xml:space="preserve"> </w:t>
      </w:r>
      <w:r w:rsidRPr="00DB273A">
        <w:rPr>
          <w:rFonts w:cstheme="minorHAnsi"/>
          <w:szCs w:val="24"/>
        </w:rPr>
        <w:t>Error bars are standard error of three biological replicates, each assayed in triplicate.</w:t>
      </w:r>
    </w:p>
    <w:p w14:paraId="0E1BFFB0" w14:textId="77777777" w:rsidR="00AF6A68" w:rsidRPr="00DB273A" w:rsidRDefault="00AF6A68" w:rsidP="005522E9">
      <w:pPr>
        <w:jc w:val="both"/>
        <w:rPr>
          <w:rFonts w:cstheme="minorHAnsi"/>
          <w:szCs w:val="24"/>
        </w:rPr>
      </w:pPr>
    </w:p>
    <w:p w14:paraId="013A91B4" w14:textId="1B61D71E" w:rsidR="00982F5F" w:rsidRPr="00DB273A" w:rsidRDefault="00982F5F" w:rsidP="005522E9">
      <w:pPr>
        <w:jc w:val="both"/>
        <w:rPr>
          <w:rFonts w:cstheme="minorHAnsi"/>
          <w:szCs w:val="24"/>
        </w:rPr>
      </w:pPr>
      <w:r w:rsidRPr="00DB273A">
        <w:rPr>
          <w:rFonts w:cstheme="minorHAnsi"/>
          <w:b/>
          <w:szCs w:val="24"/>
        </w:rPr>
        <w:t xml:space="preserve">Figure 4: Graphical summary of the protocol </w:t>
      </w:r>
      <w:r w:rsidR="00EF22E1" w:rsidRPr="00DB273A">
        <w:rPr>
          <w:rFonts w:cstheme="minorHAnsi"/>
          <w:b/>
          <w:szCs w:val="24"/>
        </w:rPr>
        <w:t>s</w:t>
      </w:r>
      <w:r w:rsidRPr="00DB273A">
        <w:rPr>
          <w:rFonts w:cstheme="minorHAnsi"/>
          <w:b/>
          <w:szCs w:val="24"/>
        </w:rPr>
        <w:t>ections 1 to 3</w:t>
      </w:r>
      <w:r w:rsidR="00A31A59" w:rsidRPr="00DB273A">
        <w:rPr>
          <w:rFonts w:cstheme="minorHAnsi"/>
          <w:b/>
          <w:szCs w:val="24"/>
        </w:rPr>
        <w:t xml:space="preserve">. </w:t>
      </w:r>
      <w:r w:rsidRPr="00DB273A">
        <w:rPr>
          <w:rFonts w:cstheme="minorHAnsi"/>
          <w:szCs w:val="24"/>
        </w:rPr>
        <w:t xml:space="preserve">The cells are </w:t>
      </w:r>
      <w:proofErr w:type="spellStart"/>
      <w:r w:rsidRPr="00DB273A">
        <w:rPr>
          <w:rFonts w:cstheme="minorHAnsi"/>
          <w:szCs w:val="24"/>
        </w:rPr>
        <w:t>thiolated</w:t>
      </w:r>
      <w:proofErr w:type="spellEnd"/>
      <w:r w:rsidRPr="00DB273A">
        <w:rPr>
          <w:rFonts w:cstheme="minorHAnsi"/>
          <w:szCs w:val="24"/>
        </w:rPr>
        <w:t xml:space="preserve"> with 4tU and allowed to grow to incorporate the modified nucleotide into the RNA. A </w:t>
      </w:r>
      <w:proofErr w:type="spellStart"/>
      <w:r w:rsidRPr="00DB273A">
        <w:rPr>
          <w:rFonts w:cstheme="minorHAnsi"/>
          <w:szCs w:val="24"/>
        </w:rPr>
        <w:t>thiolated</w:t>
      </w:r>
      <w:proofErr w:type="spellEnd"/>
      <w:r w:rsidRPr="00DB273A">
        <w:rPr>
          <w:rFonts w:cstheme="minorHAnsi"/>
          <w:szCs w:val="24"/>
        </w:rPr>
        <w:t xml:space="preserve"> </w:t>
      </w:r>
      <w:r w:rsidRPr="00DB273A">
        <w:rPr>
          <w:rFonts w:cstheme="minorHAnsi"/>
          <w:i/>
          <w:szCs w:val="24"/>
        </w:rPr>
        <w:t>S. pombe</w:t>
      </w:r>
      <w:r w:rsidRPr="00DB273A">
        <w:rPr>
          <w:rFonts w:cstheme="minorHAnsi"/>
          <w:szCs w:val="24"/>
        </w:rPr>
        <w:t xml:space="preserve"> spike can be added to allow normalization across time points and experiments. The pulse of 4tU can be chased using un-</w:t>
      </w:r>
      <w:proofErr w:type="spellStart"/>
      <w:r w:rsidRPr="00DB273A">
        <w:rPr>
          <w:rFonts w:cstheme="minorHAnsi"/>
          <w:szCs w:val="24"/>
        </w:rPr>
        <w:t>thiolated</w:t>
      </w:r>
      <w:proofErr w:type="spellEnd"/>
      <w:r w:rsidRPr="00DB273A">
        <w:rPr>
          <w:rFonts w:cstheme="minorHAnsi"/>
          <w:szCs w:val="24"/>
        </w:rPr>
        <w:t xml:space="preserve"> uridine. Labelling can either be performed continuously from 4tU addition or from a change to growth conditions, the culture split and 4tU added to cultures at increasing times from the growth condition change, but each labelling only for a brief time. The cells are </w:t>
      </w:r>
      <w:r w:rsidR="00DE3CED" w:rsidRPr="00DB273A">
        <w:rPr>
          <w:rFonts w:cstheme="minorHAnsi"/>
          <w:szCs w:val="24"/>
        </w:rPr>
        <w:t>collected,</w:t>
      </w:r>
      <w:r w:rsidRPr="00DB273A">
        <w:rPr>
          <w:rFonts w:cstheme="minorHAnsi"/>
          <w:szCs w:val="24"/>
        </w:rPr>
        <w:t xml:space="preserve"> and RNA prepared from the cells, preferably using a </w:t>
      </w:r>
      <w:r w:rsidR="00CA7AF5" w:rsidRPr="00DB273A">
        <w:rPr>
          <w:rFonts w:cstheme="minorHAnsi"/>
          <w:szCs w:val="24"/>
        </w:rPr>
        <w:t>homogenizer</w:t>
      </w:r>
      <w:r w:rsidRPr="00DB273A">
        <w:rPr>
          <w:rFonts w:cstheme="minorHAnsi"/>
          <w:szCs w:val="24"/>
        </w:rPr>
        <w:t xml:space="preserve"> and </w:t>
      </w:r>
      <w:r w:rsidR="006A2AF8" w:rsidRPr="00DB273A">
        <w:rPr>
          <w:rFonts w:cstheme="minorHAnsi"/>
          <w:szCs w:val="24"/>
        </w:rPr>
        <w:t>phenol-based</w:t>
      </w:r>
      <w:r w:rsidRPr="00DB273A">
        <w:rPr>
          <w:rFonts w:cstheme="minorHAnsi"/>
          <w:szCs w:val="24"/>
        </w:rPr>
        <w:t xml:space="preserve"> methods. The RNA is biotinylated and then the biotinylated RNA purified from unincorporated biotin using a size exclusion column. The </w:t>
      </w:r>
      <w:proofErr w:type="spellStart"/>
      <w:r w:rsidRPr="00DB273A">
        <w:rPr>
          <w:rFonts w:cstheme="minorHAnsi"/>
          <w:szCs w:val="24"/>
        </w:rPr>
        <w:t>nsRNA</w:t>
      </w:r>
      <w:proofErr w:type="spellEnd"/>
      <w:r w:rsidRPr="00DB273A">
        <w:rPr>
          <w:rFonts w:cstheme="minorHAnsi"/>
          <w:szCs w:val="24"/>
        </w:rPr>
        <w:t xml:space="preserve"> is now ready for purification with streptavidin beads (section 4, </w:t>
      </w:r>
      <w:r w:rsidRPr="00DB273A">
        <w:rPr>
          <w:rFonts w:cstheme="minorHAnsi"/>
          <w:b/>
          <w:szCs w:val="24"/>
        </w:rPr>
        <w:t>Figure 5</w:t>
      </w:r>
      <w:r w:rsidRPr="00DB273A">
        <w:rPr>
          <w:rFonts w:cstheme="minorHAnsi"/>
          <w:szCs w:val="24"/>
        </w:rPr>
        <w:t>). Numbers in red correspond to the step numbers in the protocol.</w:t>
      </w:r>
    </w:p>
    <w:p w14:paraId="1D08DB9E" w14:textId="77777777" w:rsidR="003E7C9D" w:rsidRPr="00DB273A" w:rsidRDefault="003E7C9D" w:rsidP="005522E9">
      <w:pPr>
        <w:jc w:val="both"/>
        <w:rPr>
          <w:rFonts w:cstheme="minorHAnsi"/>
          <w:szCs w:val="24"/>
        </w:rPr>
      </w:pPr>
    </w:p>
    <w:p w14:paraId="3F0BAC9D" w14:textId="5F1DEE2C" w:rsidR="00982F5F" w:rsidRPr="00DB273A" w:rsidRDefault="00982F5F" w:rsidP="005522E9">
      <w:pPr>
        <w:jc w:val="both"/>
        <w:rPr>
          <w:rFonts w:cstheme="minorHAnsi"/>
          <w:szCs w:val="24"/>
        </w:rPr>
      </w:pPr>
      <w:r w:rsidRPr="00DB273A">
        <w:rPr>
          <w:rFonts w:cstheme="minorHAnsi"/>
          <w:b/>
          <w:szCs w:val="24"/>
        </w:rPr>
        <w:t>Figure 5: Graphical summary of the protocol</w:t>
      </w:r>
      <w:r w:rsidR="001344C3" w:rsidRPr="00DB273A">
        <w:rPr>
          <w:rFonts w:cstheme="minorHAnsi"/>
          <w:b/>
          <w:szCs w:val="24"/>
        </w:rPr>
        <w:t xml:space="preserve"> s</w:t>
      </w:r>
      <w:r w:rsidRPr="00DB273A">
        <w:rPr>
          <w:rFonts w:cstheme="minorHAnsi"/>
          <w:b/>
          <w:szCs w:val="24"/>
        </w:rPr>
        <w:t>ection 4</w:t>
      </w:r>
      <w:r w:rsidR="001344C3" w:rsidRPr="00DB273A">
        <w:rPr>
          <w:rFonts w:cstheme="minorHAnsi"/>
          <w:b/>
          <w:szCs w:val="24"/>
        </w:rPr>
        <w:t xml:space="preserve">. </w:t>
      </w:r>
      <w:r w:rsidRPr="00DB273A">
        <w:rPr>
          <w:rFonts w:cstheme="minorHAnsi"/>
          <w:szCs w:val="24"/>
        </w:rPr>
        <w:t>Following on from sections 1 to 3 (</w:t>
      </w:r>
      <w:r w:rsidRPr="00DB273A">
        <w:rPr>
          <w:rFonts w:cstheme="minorHAnsi"/>
          <w:b/>
          <w:szCs w:val="24"/>
        </w:rPr>
        <w:t>Figure 4</w:t>
      </w:r>
      <w:r w:rsidRPr="00DB273A">
        <w:rPr>
          <w:rFonts w:cstheme="minorHAnsi"/>
          <w:szCs w:val="24"/>
        </w:rPr>
        <w:t>), the streptavidin beads are blocked and the biotinylated RNA sample added to the prepared beads. The biotinylated RNA binds to the streptavidin beads and the un-biotinylated RNA removed and washed. The biotinylated RNA is eluted from the beads using βME and precipitated ready for further research. Numbers in red correspond to the step numbers in the protocol.</w:t>
      </w:r>
    </w:p>
    <w:p w14:paraId="451200E2" w14:textId="77777777" w:rsidR="00176D17" w:rsidRPr="00DB273A" w:rsidRDefault="00176D17" w:rsidP="005522E9">
      <w:pPr>
        <w:jc w:val="both"/>
        <w:rPr>
          <w:rFonts w:cstheme="minorHAnsi"/>
          <w:b/>
          <w:szCs w:val="24"/>
        </w:rPr>
      </w:pPr>
    </w:p>
    <w:p w14:paraId="2F13817D" w14:textId="0B3E0587" w:rsidR="00982F5F" w:rsidRPr="00DB273A" w:rsidRDefault="00982F5F" w:rsidP="005522E9">
      <w:pPr>
        <w:jc w:val="both"/>
        <w:rPr>
          <w:rFonts w:cstheme="minorHAnsi"/>
          <w:szCs w:val="24"/>
        </w:rPr>
      </w:pPr>
      <w:r w:rsidRPr="00DB273A">
        <w:rPr>
          <w:rFonts w:cstheme="minorHAnsi"/>
          <w:b/>
          <w:szCs w:val="24"/>
        </w:rPr>
        <w:t xml:space="preserve">Supplementary Figure </w:t>
      </w:r>
      <w:r w:rsidR="00084F3B" w:rsidRPr="00DB273A">
        <w:rPr>
          <w:rFonts w:cstheme="minorHAnsi"/>
          <w:b/>
          <w:szCs w:val="24"/>
        </w:rPr>
        <w:t>1</w:t>
      </w:r>
      <w:r w:rsidR="003264B2" w:rsidRPr="00DB273A">
        <w:rPr>
          <w:rFonts w:cstheme="minorHAnsi"/>
          <w:b/>
          <w:szCs w:val="24"/>
        </w:rPr>
        <w:t xml:space="preserve">: </w:t>
      </w:r>
      <w:r w:rsidRPr="00DB273A">
        <w:rPr>
          <w:rFonts w:cstheme="minorHAnsi"/>
          <w:b/>
          <w:szCs w:val="24"/>
        </w:rPr>
        <w:t xml:space="preserve">Improvement of </w:t>
      </w:r>
      <w:proofErr w:type="spellStart"/>
      <w:r w:rsidRPr="00DB273A">
        <w:rPr>
          <w:rFonts w:cstheme="minorHAnsi"/>
          <w:b/>
          <w:szCs w:val="24"/>
        </w:rPr>
        <w:t>nsRNA</w:t>
      </w:r>
      <w:proofErr w:type="spellEnd"/>
      <w:r w:rsidRPr="00DB273A">
        <w:rPr>
          <w:rFonts w:cstheme="minorHAnsi"/>
          <w:b/>
          <w:szCs w:val="24"/>
        </w:rPr>
        <w:t xml:space="preserve"> recovery from yeast cells with and without additional copies of the importer at 1 and 3 minutes of </w:t>
      </w:r>
      <w:proofErr w:type="spellStart"/>
      <w:r w:rsidRPr="00DB273A">
        <w:rPr>
          <w:rFonts w:cstheme="minorHAnsi"/>
          <w:b/>
          <w:szCs w:val="24"/>
        </w:rPr>
        <w:t>thio</w:t>
      </w:r>
      <w:proofErr w:type="spellEnd"/>
      <w:r w:rsidRPr="00DB273A">
        <w:rPr>
          <w:rFonts w:cstheme="minorHAnsi"/>
          <w:b/>
          <w:szCs w:val="24"/>
        </w:rPr>
        <w:t>-labelling</w:t>
      </w:r>
      <w:r w:rsidRPr="00DB273A">
        <w:rPr>
          <w:rFonts w:cstheme="minorHAnsi"/>
          <w:szCs w:val="24"/>
        </w:rPr>
        <w:t xml:space="preserve">. Note that </w:t>
      </w:r>
      <w:r w:rsidRPr="00DB273A">
        <w:rPr>
          <w:rFonts w:cstheme="minorHAnsi"/>
          <w:i/>
          <w:szCs w:val="24"/>
        </w:rPr>
        <w:t>Fui1</w:t>
      </w:r>
      <w:r w:rsidRPr="00DB273A">
        <w:rPr>
          <w:rFonts w:cstheme="minorHAnsi"/>
          <w:szCs w:val="24"/>
        </w:rPr>
        <w:t xml:space="preserve"> is the yeast’s own promoter expressed from a 2 µm plasmid. The genomic copy of this gene is present in both of these strains.</w:t>
      </w:r>
    </w:p>
    <w:p w14:paraId="67CA09D9" w14:textId="77777777" w:rsidR="00084F3B" w:rsidRPr="00DB273A" w:rsidRDefault="00084F3B" w:rsidP="005522E9">
      <w:pPr>
        <w:jc w:val="both"/>
        <w:rPr>
          <w:rFonts w:cstheme="minorHAnsi"/>
          <w:szCs w:val="24"/>
        </w:rPr>
      </w:pPr>
    </w:p>
    <w:p w14:paraId="6DC031E7" w14:textId="09EE1473" w:rsidR="00084F3B" w:rsidRPr="006A2AF8" w:rsidRDefault="00084F3B" w:rsidP="005522E9">
      <w:pPr>
        <w:jc w:val="both"/>
        <w:rPr>
          <w:rFonts w:cstheme="minorHAnsi"/>
          <w:b/>
          <w:szCs w:val="24"/>
        </w:rPr>
      </w:pPr>
      <w:r w:rsidRPr="006A2AF8">
        <w:rPr>
          <w:rFonts w:cstheme="minorHAnsi"/>
          <w:b/>
          <w:szCs w:val="24"/>
        </w:rPr>
        <w:t xml:space="preserve">Supplementary Figure 2: Animated version of </w:t>
      </w:r>
      <w:r w:rsidR="006A2AF8">
        <w:rPr>
          <w:rFonts w:cstheme="minorHAnsi"/>
          <w:b/>
          <w:szCs w:val="24"/>
        </w:rPr>
        <w:t xml:space="preserve">the </w:t>
      </w:r>
      <w:r w:rsidRPr="006A2AF8">
        <w:rPr>
          <w:rFonts w:cstheme="minorHAnsi"/>
          <w:b/>
          <w:szCs w:val="24"/>
        </w:rPr>
        <w:t>β-</w:t>
      </w:r>
      <w:proofErr w:type="spellStart"/>
      <w:r w:rsidRPr="006A2AF8">
        <w:rPr>
          <w:rFonts w:cstheme="minorHAnsi"/>
          <w:b/>
          <w:szCs w:val="24"/>
        </w:rPr>
        <w:t>est</w:t>
      </w:r>
      <w:proofErr w:type="spellEnd"/>
      <w:r w:rsidRPr="006A2AF8">
        <w:rPr>
          <w:rFonts w:cstheme="minorHAnsi"/>
          <w:b/>
          <w:szCs w:val="24"/>
        </w:rPr>
        <w:t xml:space="preserve"> AID 4U β-</w:t>
      </w:r>
      <w:proofErr w:type="spellStart"/>
      <w:r w:rsidRPr="006A2AF8">
        <w:rPr>
          <w:rFonts w:cstheme="minorHAnsi"/>
          <w:b/>
          <w:szCs w:val="24"/>
        </w:rPr>
        <w:t>est</w:t>
      </w:r>
      <w:proofErr w:type="spellEnd"/>
      <w:r w:rsidRPr="006A2AF8">
        <w:rPr>
          <w:rFonts w:cstheme="minorHAnsi"/>
          <w:b/>
          <w:szCs w:val="24"/>
        </w:rPr>
        <w:t xml:space="preserve"> AID 4U graphical protocol</w:t>
      </w:r>
      <w:r w:rsidR="006A2AF8">
        <w:rPr>
          <w:rFonts w:cstheme="minorHAnsi"/>
          <w:b/>
          <w:szCs w:val="24"/>
        </w:rPr>
        <w:t>.</w:t>
      </w:r>
    </w:p>
    <w:p w14:paraId="1A5B64EA" w14:textId="1F25B428" w:rsidR="00982F5F" w:rsidRDefault="00982F5F" w:rsidP="005522E9">
      <w:pPr>
        <w:jc w:val="both"/>
        <w:rPr>
          <w:rFonts w:cstheme="minorHAnsi"/>
          <w:szCs w:val="24"/>
        </w:rPr>
      </w:pPr>
    </w:p>
    <w:p w14:paraId="3F4C4264" w14:textId="77777777" w:rsidR="005F2464" w:rsidRPr="00AA2CAC" w:rsidRDefault="005F2464" w:rsidP="005522E9">
      <w:pPr>
        <w:jc w:val="both"/>
        <w:rPr>
          <w:rFonts w:cstheme="minorHAnsi"/>
          <w:b/>
          <w:szCs w:val="24"/>
        </w:rPr>
      </w:pPr>
      <w:r w:rsidRPr="00AA2CAC">
        <w:rPr>
          <w:rFonts w:cstheme="minorHAnsi"/>
          <w:b/>
          <w:szCs w:val="24"/>
        </w:rPr>
        <w:t>Table 1: Plasmids used with this protocol.</w:t>
      </w:r>
    </w:p>
    <w:p w14:paraId="047D32A2" w14:textId="77777777" w:rsidR="005F2464" w:rsidRPr="00DB273A" w:rsidRDefault="005F2464" w:rsidP="005522E9">
      <w:pPr>
        <w:jc w:val="both"/>
        <w:rPr>
          <w:rFonts w:cstheme="minorHAnsi"/>
          <w:szCs w:val="24"/>
        </w:rPr>
      </w:pPr>
    </w:p>
    <w:p w14:paraId="29F11584" w14:textId="4AE31742" w:rsidR="0077592B" w:rsidRPr="00DB273A" w:rsidRDefault="00905046" w:rsidP="005522E9">
      <w:pPr>
        <w:pStyle w:val="Heading2"/>
        <w:spacing w:before="0" w:after="0"/>
        <w:jc w:val="both"/>
        <w:rPr>
          <w:rFonts w:cstheme="minorHAnsi"/>
          <w:sz w:val="24"/>
          <w:szCs w:val="24"/>
        </w:rPr>
      </w:pPr>
      <w:r w:rsidRPr="00DB273A">
        <w:rPr>
          <w:rFonts w:cstheme="minorHAnsi"/>
          <w:sz w:val="24"/>
          <w:szCs w:val="24"/>
        </w:rPr>
        <w:t>DISCUSSION:</w:t>
      </w:r>
    </w:p>
    <w:p w14:paraId="628ABDC2" w14:textId="7A4C07E4" w:rsidR="00E8663F" w:rsidRPr="00DB273A" w:rsidRDefault="009536AD"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t xml:space="preserve">This </w:t>
      </w:r>
      <w:r w:rsidR="0018241D">
        <w:rPr>
          <w:rFonts w:asciiTheme="minorHAnsi" w:hAnsiTheme="minorHAnsi" w:cstheme="minorHAnsi"/>
        </w:rPr>
        <w:t>article</w:t>
      </w:r>
      <w:r w:rsidR="00832150" w:rsidRPr="00DB273A">
        <w:rPr>
          <w:rFonts w:asciiTheme="minorHAnsi" w:hAnsiTheme="minorHAnsi" w:cstheme="minorHAnsi"/>
        </w:rPr>
        <w:t xml:space="preserve"> present</w:t>
      </w:r>
      <w:r w:rsidRPr="00DB273A">
        <w:rPr>
          <w:rFonts w:asciiTheme="minorHAnsi" w:hAnsiTheme="minorHAnsi" w:cstheme="minorHAnsi"/>
        </w:rPr>
        <w:t>s</w:t>
      </w:r>
      <w:r w:rsidR="00832150" w:rsidRPr="00DB273A">
        <w:rPr>
          <w:rFonts w:asciiTheme="minorHAnsi" w:hAnsiTheme="minorHAnsi" w:cstheme="minorHAnsi"/>
        </w:rPr>
        <w:t xml:space="preserve"> a protocol for extremely rapid and specific 4tU labelling, for recovery of nascent, newly </w:t>
      </w:r>
      <w:r w:rsidR="005B0F37" w:rsidRPr="00DB273A">
        <w:rPr>
          <w:rFonts w:asciiTheme="minorHAnsi" w:hAnsiTheme="minorHAnsi" w:cstheme="minorHAnsi"/>
        </w:rPr>
        <w:t xml:space="preserve">synthesized </w:t>
      </w:r>
      <w:r w:rsidR="00832150" w:rsidRPr="00DB273A">
        <w:rPr>
          <w:rFonts w:asciiTheme="minorHAnsi" w:hAnsiTheme="minorHAnsi" w:cstheme="minorHAnsi"/>
        </w:rPr>
        <w:t xml:space="preserve">RNA from </w:t>
      </w:r>
      <w:r w:rsidR="00832150" w:rsidRPr="00DB273A">
        <w:rPr>
          <w:rFonts w:asciiTheme="minorHAnsi" w:hAnsiTheme="minorHAnsi" w:cstheme="minorHAnsi"/>
          <w:i/>
        </w:rPr>
        <w:t>S. cerevisiae</w:t>
      </w:r>
      <w:r w:rsidR="00832150" w:rsidRPr="00DB273A">
        <w:rPr>
          <w:rFonts w:asciiTheme="minorHAnsi" w:hAnsiTheme="minorHAnsi" w:cstheme="minorHAnsi"/>
        </w:rPr>
        <w:t xml:space="preserve"> after as little as 15 s of labelling, with very low contamination by </w:t>
      </w:r>
      <w:r w:rsidR="00264FCA" w:rsidRPr="00DB273A">
        <w:rPr>
          <w:rFonts w:asciiTheme="minorHAnsi" w:hAnsiTheme="minorHAnsi" w:cstheme="minorHAnsi"/>
        </w:rPr>
        <w:t>unlabeled</w:t>
      </w:r>
      <w:r w:rsidR="00832150" w:rsidRPr="00DB273A">
        <w:rPr>
          <w:rFonts w:asciiTheme="minorHAnsi" w:hAnsiTheme="minorHAnsi" w:cstheme="minorHAnsi"/>
        </w:rPr>
        <w:t xml:space="preserve"> RNA. </w:t>
      </w:r>
    </w:p>
    <w:p w14:paraId="3F007A4F" w14:textId="77777777" w:rsidR="00264FCA" w:rsidRPr="00DB273A" w:rsidRDefault="00264FCA" w:rsidP="005522E9">
      <w:pPr>
        <w:pStyle w:val="StyleHeading112ptNotBold"/>
        <w:numPr>
          <w:ilvl w:val="0"/>
          <w:numId w:val="0"/>
        </w:numPr>
        <w:spacing w:before="0"/>
        <w:jc w:val="both"/>
        <w:rPr>
          <w:rFonts w:asciiTheme="minorHAnsi" w:hAnsiTheme="minorHAnsi" w:cstheme="minorHAnsi"/>
        </w:rPr>
      </w:pPr>
    </w:p>
    <w:p w14:paraId="3017F733" w14:textId="31479350" w:rsidR="009E54B6" w:rsidRPr="00DB273A" w:rsidRDefault="003D5763"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t>T</w:t>
      </w:r>
      <w:r w:rsidR="009E54B6" w:rsidRPr="00DB273A">
        <w:rPr>
          <w:rFonts w:asciiTheme="minorHAnsi" w:hAnsiTheme="minorHAnsi" w:cstheme="minorHAnsi"/>
        </w:rPr>
        <w:t>he user sho</w:t>
      </w:r>
      <w:r w:rsidR="00B152E0" w:rsidRPr="00DB273A">
        <w:rPr>
          <w:rFonts w:asciiTheme="minorHAnsi" w:hAnsiTheme="minorHAnsi" w:cstheme="minorHAnsi"/>
        </w:rPr>
        <w:t>uld always take care to maintain</w:t>
      </w:r>
      <w:r w:rsidR="009E54B6" w:rsidRPr="00DB273A">
        <w:rPr>
          <w:rFonts w:asciiTheme="minorHAnsi" w:hAnsiTheme="minorHAnsi" w:cstheme="minorHAnsi"/>
        </w:rPr>
        <w:t xml:space="preserve"> the integrity of the RNA</w:t>
      </w:r>
      <w:r w:rsidR="00B152E0" w:rsidRPr="00DB273A">
        <w:rPr>
          <w:rFonts w:asciiTheme="minorHAnsi" w:hAnsiTheme="minorHAnsi" w:cstheme="minorHAnsi"/>
        </w:rPr>
        <w:t xml:space="preserve"> by use of cold temperatures and DEPC</w:t>
      </w:r>
      <w:r w:rsidR="00F0282A" w:rsidRPr="00DB273A">
        <w:rPr>
          <w:rFonts w:asciiTheme="minorHAnsi" w:hAnsiTheme="minorHAnsi" w:cstheme="minorHAnsi"/>
        </w:rPr>
        <w:t>-treated reagents</w:t>
      </w:r>
      <w:r w:rsidR="00B152E0" w:rsidRPr="00DB273A">
        <w:rPr>
          <w:rFonts w:asciiTheme="minorHAnsi" w:hAnsiTheme="minorHAnsi" w:cstheme="minorHAnsi"/>
        </w:rPr>
        <w:t xml:space="preserve">. </w:t>
      </w:r>
      <w:r w:rsidRPr="00DB273A">
        <w:rPr>
          <w:rFonts w:asciiTheme="minorHAnsi" w:hAnsiTheme="minorHAnsi" w:cstheme="minorHAnsi"/>
        </w:rPr>
        <w:t>Streptavidin bead purification</w:t>
      </w:r>
      <w:r w:rsidR="00B152E0" w:rsidRPr="00DB273A">
        <w:rPr>
          <w:rFonts w:asciiTheme="minorHAnsi" w:hAnsiTheme="minorHAnsi" w:cstheme="minorHAnsi"/>
        </w:rPr>
        <w:t xml:space="preserve"> is generally </w:t>
      </w:r>
      <w:r w:rsidR="00510886" w:rsidRPr="00DB273A">
        <w:rPr>
          <w:rFonts w:asciiTheme="minorHAnsi" w:hAnsiTheme="minorHAnsi" w:cstheme="minorHAnsi"/>
        </w:rPr>
        <w:t>reliable;</w:t>
      </w:r>
      <w:r w:rsidR="00B152E0" w:rsidRPr="00DB273A">
        <w:rPr>
          <w:rFonts w:asciiTheme="minorHAnsi" w:hAnsiTheme="minorHAnsi" w:cstheme="minorHAnsi"/>
        </w:rPr>
        <w:t xml:space="preserve"> however</w:t>
      </w:r>
      <w:r w:rsidR="00F0282A" w:rsidRPr="00DB273A">
        <w:rPr>
          <w:rFonts w:asciiTheme="minorHAnsi" w:hAnsiTheme="minorHAnsi" w:cstheme="minorHAnsi"/>
        </w:rPr>
        <w:t>,</w:t>
      </w:r>
      <w:r w:rsidR="00B152E0" w:rsidRPr="00DB273A">
        <w:rPr>
          <w:rFonts w:asciiTheme="minorHAnsi" w:hAnsiTheme="minorHAnsi" w:cstheme="minorHAnsi"/>
        </w:rPr>
        <w:t xml:space="preserve"> the bead buffer is difficult to handle</w:t>
      </w:r>
      <w:r w:rsidR="00F0282A" w:rsidRPr="00DB273A">
        <w:rPr>
          <w:rFonts w:asciiTheme="minorHAnsi" w:hAnsiTheme="minorHAnsi" w:cstheme="minorHAnsi"/>
        </w:rPr>
        <w:t>; it must be made freshly, with</w:t>
      </w:r>
      <w:r w:rsidR="00B152E0" w:rsidRPr="00DB273A">
        <w:rPr>
          <w:rFonts w:asciiTheme="minorHAnsi" w:hAnsiTheme="minorHAnsi" w:cstheme="minorHAnsi"/>
        </w:rPr>
        <w:t xml:space="preserve"> </w:t>
      </w:r>
      <w:r w:rsidR="00420388" w:rsidRPr="00DB273A">
        <w:rPr>
          <w:rFonts w:asciiTheme="minorHAnsi" w:hAnsiTheme="minorHAnsi" w:cstheme="minorHAnsi"/>
        </w:rPr>
        <w:t xml:space="preserve">its </w:t>
      </w:r>
      <w:r w:rsidR="00F0282A" w:rsidRPr="00DB273A">
        <w:rPr>
          <w:rFonts w:asciiTheme="minorHAnsi" w:hAnsiTheme="minorHAnsi" w:cstheme="minorHAnsi"/>
        </w:rPr>
        <w:t xml:space="preserve">components </w:t>
      </w:r>
      <w:r w:rsidR="00B152E0" w:rsidRPr="00DB273A">
        <w:rPr>
          <w:rFonts w:asciiTheme="minorHAnsi" w:hAnsiTheme="minorHAnsi" w:cstheme="minorHAnsi"/>
        </w:rPr>
        <w:t xml:space="preserve">added in the right </w:t>
      </w:r>
      <w:r w:rsidR="00B152E0" w:rsidRPr="00DB273A">
        <w:rPr>
          <w:rFonts w:asciiTheme="minorHAnsi" w:hAnsiTheme="minorHAnsi" w:cstheme="minorHAnsi"/>
        </w:rPr>
        <w:lastRenderedPageBreak/>
        <w:t>order, and not chilled</w:t>
      </w:r>
      <w:r w:rsidR="00EC495B" w:rsidRPr="00DB273A">
        <w:rPr>
          <w:rFonts w:asciiTheme="minorHAnsi" w:hAnsiTheme="minorHAnsi" w:cstheme="minorHAnsi"/>
        </w:rPr>
        <w:t xml:space="preserve"> or autoclaved</w:t>
      </w:r>
      <w:r w:rsidRPr="00DB273A">
        <w:rPr>
          <w:rFonts w:asciiTheme="minorHAnsi" w:hAnsiTheme="minorHAnsi" w:cstheme="minorHAnsi"/>
        </w:rPr>
        <w:t xml:space="preserve">. </w:t>
      </w:r>
      <w:r w:rsidR="00420388" w:rsidRPr="00DB273A">
        <w:rPr>
          <w:rFonts w:asciiTheme="minorHAnsi" w:hAnsiTheme="minorHAnsi" w:cstheme="minorHAnsi"/>
        </w:rPr>
        <w:t>C</w:t>
      </w:r>
      <w:r w:rsidR="00EC495B" w:rsidRPr="00DB273A">
        <w:rPr>
          <w:rFonts w:asciiTheme="minorHAnsi" w:hAnsiTheme="minorHAnsi" w:cstheme="minorHAnsi"/>
        </w:rPr>
        <w:t>ommon failing</w:t>
      </w:r>
      <w:r w:rsidR="00420388" w:rsidRPr="00DB273A">
        <w:rPr>
          <w:rFonts w:asciiTheme="minorHAnsi" w:hAnsiTheme="minorHAnsi" w:cstheme="minorHAnsi"/>
        </w:rPr>
        <w:t>s</w:t>
      </w:r>
      <w:r w:rsidR="00EC495B" w:rsidRPr="00DB273A">
        <w:rPr>
          <w:rFonts w:asciiTheme="minorHAnsi" w:hAnsiTheme="minorHAnsi" w:cstheme="minorHAnsi"/>
        </w:rPr>
        <w:t xml:space="preserve"> </w:t>
      </w:r>
      <w:r w:rsidR="00420388" w:rsidRPr="00DB273A">
        <w:rPr>
          <w:rFonts w:asciiTheme="minorHAnsi" w:hAnsiTheme="minorHAnsi" w:cstheme="minorHAnsi"/>
        </w:rPr>
        <w:t xml:space="preserve">include </w:t>
      </w:r>
      <w:r w:rsidR="00EC495B" w:rsidRPr="00DB273A">
        <w:rPr>
          <w:rFonts w:asciiTheme="minorHAnsi" w:hAnsiTheme="minorHAnsi" w:cstheme="minorHAnsi"/>
        </w:rPr>
        <w:t xml:space="preserve">the RNA </w:t>
      </w:r>
      <w:r w:rsidR="00420388" w:rsidRPr="00DB273A">
        <w:rPr>
          <w:rFonts w:asciiTheme="minorHAnsi" w:hAnsiTheme="minorHAnsi" w:cstheme="minorHAnsi"/>
        </w:rPr>
        <w:t xml:space="preserve">being incompletely dissolved </w:t>
      </w:r>
      <w:r w:rsidR="00EC495B" w:rsidRPr="00DB273A">
        <w:rPr>
          <w:rFonts w:asciiTheme="minorHAnsi" w:hAnsiTheme="minorHAnsi" w:cstheme="minorHAnsi"/>
        </w:rPr>
        <w:t>after the precipitation steps</w:t>
      </w:r>
      <w:r w:rsidR="00420388" w:rsidRPr="00DB273A">
        <w:rPr>
          <w:rFonts w:asciiTheme="minorHAnsi" w:hAnsiTheme="minorHAnsi" w:cstheme="minorHAnsi"/>
        </w:rPr>
        <w:t>,</w:t>
      </w:r>
      <w:r w:rsidR="00EC495B" w:rsidRPr="00DB273A">
        <w:rPr>
          <w:rFonts w:asciiTheme="minorHAnsi" w:hAnsiTheme="minorHAnsi" w:cstheme="minorHAnsi"/>
        </w:rPr>
        <w:t xml:space="preserve"> </w:t>
      </w:r>
      <w:r w:rsidR="00D42C06" w:rsidRPr="00DB273A">
        <w:rPr>
          <w:rFonts w:asciiTheme="minorHAnsi" w:hAnsiTheme="minorHAnsi" w:cstheme="minorHAnsi"/>
        </w:rPr>
        <w:t>and</w:t>
      </w:r>
      <w:r w:rsidR="009F0C9D" w:rsidRPr="00DB273A">
        <w:rPr>
          <w:rFonts w:asciiTheme="minorHAnsi" w:hAnsiTheme="minorHAnsi" w:cstheme="minorHAnsi"/>
        </w:rPr>
        <w:t xml:space="preserve"> so</w:t>
      </w:r>
      <w:r w:rsidR="00420388" w:rsidRPr="00DB273A">
        <w:rPr>
          <w:rFonts w:asciiTheme="minorHAnsi" w:hAnsiTheme="minorHAnsi" w:cstheme="minorHAnsi"/>
        </w:rPr>
        <w:t xml:space="preserve"> being </w:t>
      </w:r>
      <w:r w:rsidR="00D42C06" w:rsidRPr="00DB273A">
        <w:rPr>
          <w:rFonts w:asciiTheme="minorHAnsi" w:hAnsiTheme="minorHAnsi" w:cstheme="minorHAnsi"/>
        </w:rPr>
        <w:t xml:space="preserve">either not biotinylated or </w:t>
      </w:r>
      <w:r w:rsidR="00420388" w:rsidRPr="00DB273A">
        <w:rPr>
          <w:rFonts w:asciiTheme="minorHAnsi" w:hAnsiTheme="minorHAnsi" w:cstheme="minorHAnsi"/>
        </w:rPr>
        <w:t xml:space="preserve">otherwise </w:t>
      </w:r>
      <w:r w:rsidR="00D42C06" w:rsidRPr="00DB273A">
        <w:rPr>
          <w:rFonts w:asciiTheme="minorHAnsi" w:hAnsiTheme="minorHAnsi" w:cstheme="minorHAnsi"/>
        </w:rPr>
        <w:t>lost during the process</w:t>
      </w:r>
      <w:r w:rsidR="00420388" w:rsidRPr="00DB273A">
        <w:rPr>
          <w:rFonts w:asciiTheme="minorHAnsi" w:hAnsiTheme="minorHAnsi" w:cstheme="minorHAnsi"/>
        </w:rPr>
        <w:t>ing steps</w:t>
      </w:r>
      <w:r w:rsidR="00EC495B" w:rsidRPr="00DB273A">
        <w:rPr>
          <w:rFonts w:asciiTheme="minorHAnsi" w:hAnsiTheme="minorHAnsi" w:cstheme="minorHAnsi"/>
        </w:rPr>
        <w:t xml:space="preserve">. </w:t>
      </w:r>
      <w:r w:rsidRPr="00DB273A">
        <w:rPr>
          <w:rFonts w:asciiTheme="minorHAnsi" w:hAnsiTheme="minorHAnsi" w:cstheme="minorHAnsi"/>
        </w:rPr>
        <w:t>There is extensive troublesh</w:t>
      </w:r>
      <w:r w:rsidR="00B152E0" w:rsidRPr="00DB273A">
        <w:rPr>
          <w:rFonts w:asciiTheme="minorHAnsi" w:hAnsiTheme="minorHAnsi" w:cstheme="minorHAnsi"/>
        </w:rPr>
        <w:t xml:space="preserve">ooting help in the </w:t>
      </w:r>
      <w:r w:rsidR="00654163" w:rsidRPr="00DB273A">
        <w:rPr>
          <w:rFonts w:asciiTheme="minorHAnsi" w:hAnsiTheme="minorHAnsi" w:cstheme="minorHAnsi"/>
        </w:rPr>
        <w:t>supplementary</w:t>
      </w:r>
      <w:r w:rsidR="00B152E0" w:rsidRPr="00DB273A">
        <w:rPr>
          <w:rFonts w:asciiTheme="minorHAnsi" w:hAnsiTheme="minorHAnsi" w:cstheme="minorHAnsi"/>
        </w:rPr>
        <w:t xml:space="preserve"> material</w:t>
      </w:r>
      <w:r w:rsidR="00D42C06" w:rsidRPr="00DB273A">
        <w:rPr>
          <w:rFonts w:asciiTheme="minorHAnsi" w:hAnsiTheme="minorHAnsi" w:cstheme="minorHAnsi"/>
        </w:rPr>
        <w:t>.</w:t>
      </w:r>
    </w:p>
    <w:p w14:paraId="21EB3AD5" w14:textId="77777777" w:rsidR="00264FCA" w:rsidRPr="00DB273A" w:rsidRDefault="00264FCA" w:rsidP="005522E9">
      <w:pPr>
        <w:pStyle w:val="StyleHeading112ptNotBold"/>
        <w:numPr>
          <w:ilvl w:val="0"/>
          <w:numId w:val="0"/>
        </w:numPr>
        <w:spacing w:before="0"/>
        <w:jc w:val="both"/>
        <w:rPr>
          <w:rFonts w:asciiTheme="minorHAnsi" w:hAnsiTheme="minorHAnsi" w:cstheme="minorHAnsi"/>
        </w:rPr>
      </w:pPr>
    </w:p>
    <w:p w14:paraId="68CF5453" w14:textId="71D884E6" w:rsidR="00B152E0" w:rsidRPr="00DB273A" w:rsidRDefault="00EC495B"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t>There a</w:t>
      </w:r>
      <w:r w:rsidR="00587C94" w:rsidRPr="00DB273A">
        <w:rPr>
          <w:rFonts w:asciiTheme="minorHAnsi" w:hAnsiTheme="minorHAnsi" w:cstheme="minorHAnsi"/>
        </w:rPr>
        <w:t>re</w:t>
      </w:r>
      <w:r w:rsidRPr="00DB273A">
        <w:rPr>
          <w:rFonts w:asciiTheme="minorHAnsi" w:hAnsiTheme="minorHAnsi" w:cstheme="minorHAnsi"/>
        </w:rPr>
        <w:t xml:space="preserve"> some </w:t>
      </w:r>
      <w:r w:rsidR="00BC3CA6" w:rsidRPr="00DB273A">
        <w:rPr>
          <w:rFonts w:asciiTheme="minorHAnsi" w:hAnsiTheme="minorHAnsi" w:cstheme="minorHAnsi"/>
        </w:rPr>
        <w:t>limitations</w:t>
      </w:r>
      <w:r w:rsidRPr="00DB273A">
        <w:rPr>
          <w:rFonts w:asciiTheme="minorHAnsi" w:hAnsiTheme="minorHAnsi" w:cstheme="minorHAnsi"/>
        </w:rPr>
        <w:t xml:space="preserve"> to be aware of</w:t>
      </w:r>
      <w:r w:rsidR="00BC3CA6" w:rsidRPr="00DB273A">
        <w:rPr>
          <w:rFonts w:asciiTheme="minorHAnsi" w:hAnsiTheme="minorHAnsi" w:cstheme="minorHAnsi"/>
        </w:rPr>
        <w:t xml:space="preserve"> in ers4tU</w:t>
      </w:r>
      <w:r w:rsidR="00587C94" w:rsidRPr="00DB273A">
        <w:rPr>
          <w:rFonts w:asciiTheme="minorHAnsi" w:hAnsiTheme="minorHAnsi" w:cstheme="minorHAnsi"/>
        </w:rPr>
        <w:t>.</w:t>
      </w:r>
      <w:r w:rsidRPr="00DB273A">
        <w:rPr>
          <w:rFonts w:asciiTheme="minorHAnsi" w:hAnsiTheme="minorHAnsi" w:cstheme="minorHAnsi"/>
        </w:rPr>
        <w:t xml:space="preserve"> </w:t>
      </w:r>
      <w:r w:rsidR="00587C94" w:rsidRPr="00DB273A">
        <w:rPr>
          <w:rFonts w:asciiTheme="minorHAnsi" w:hAnsiTheme="minorHAnsi" w:cstheme="minorHAnsi"/>
        </w:rPr>
        <w:t>O</w:t>
      </w:r>
      <w:r w:rsidRPr="00DB273A">
        <w:rPr>
          <w:rFonts w:asciiTheme="minorHAnsi" w:hAnsiTheme="minorHAnsi" w:cstheme="minorHAnsi"/>
        </w:rPr>
        <w:t>ne already mentioned is th</w:t>
      </w:r>
      <w:r w:rsidR="00587C94" w:rsidRPr="00DB273A">
        <w:rPr>
          <w:rFonts w:asciiTheme="minorHAnsi" w:hAnsiTheme="minorHAnsi" w:cstheme="minorHAnsi"/>
        </w:rPr>
        <w:t>at</w:t>
      </w:r>
      <w:r w:rsidRPr="00DB273A">
        <w:rPr>
          <w:rFonts w:asciiTheme="minorHAnsi" w:hAnsiTheme="minorHAnsi" w:cstheme="minorHAnsi"/>
        </w:rPr>
        <w:t xml:space="preserve"> 4tU slows growth of the yeast </w:t>
      </w:r>
      <w:r w:rsidR="00587C94" w:rsidRPr="00DB273A">
        <w:rPr>
          <w:rFonts w:asciiTheme="minorHAnsi" w:hAnsiTheme="minorHAnsi" w:cstheme="minorHAnsi"/>
        </w:rPr>
        <w:t>(</w:t>
      </w:r>
      <w:r w:rsidR="00587C94" w:rsidRPr="00DB273A">
        <w:rPr>
          <w:rFonts w:asciiTheme="minorHAnsi" w:hAnsiTheme="minorHAnsi" w:cstheme="minorHAnsi"/>
          <w:b/>
        </w:rPr>
        <w:t>F</w:t>
      </w:r>
      <w:r w:rsidRPr="00DB273A">
        <w:rPr>
          <w:rFonts w:asciiTheme="minorHAnsi" w:hAnsiTheme="minorHAnsi" w:cstheme="minorHAnsi"/>
          <w:b/>
        </w:rPr>
        <w:t xml:space="preserve">igure </w:t>
      </w:r>
      <w:r w:rsidR="00265DAC" w:rsidRPr="00DB273A">
        <w:rPr>
          <w:rFonts w:asciiTheme="minorHAnsi" w:hAnsiTheme="minorHAnsi" w:cstheme="minorHAnsi"/>
          <w:b/>
        </w:rPr>
        <w:t>1a</w:t>
      </w:r>
      <w:r w:rsidR="00587C94" w:rsidRPr="00DB273A">
        <w:rPr>
          <w:rFonts w:asciiTheme="minorHAnsi" w:hAnsiTheme="minorHAnsi" w:cstheme="minorHAnsi"/>
        </w:rPr>
        <w:t>)</w:t>
      </w:r>
      <w:r w:rsidR="00E86AC6" w:rsidRPr="00DB273A">
        <w:rPr>
          <w:rFonts w:asciiTheme="minorHAnsi" w:hAnsiTheme="minorHAnsi" w:cstheme="minorHAnsi"/>
        </w:rPr>
        <w:t xml:space="preserve">. Apart from endogenously </w:t>
      </w:r>
      <w:proofErr w:type="spellStart"/>
      <w:r w:rsidR="00E86AC6" w:rsidRPr="00DB273A">
        <w:rPr>
          <w:rFonts w:asciiTheme="minorHAnsi" w:hAnsiTheme="minorHAnsi" w:cstheme="minorHAnsi"/>
        </w:rPr>
        <w:t>thiolated</w:t>
      </w:r>
      <w:proofErr w:type="spellEnd"/>
      <w:r w:rsidR="00E86AC6" w:rsidRPr="00DB273A">
        <w:rPr>
          <w:rFonts w:asciiTheme="minorHAnsi" w:hAnsiTheme="minorHAnsi" w:cstheme="minorHAnsi"/>
        </w:rPr>
        <w:t xml:space="preserve"> RNAs</w:t>
      </w:r>
      <w:r w:rsidR="00D42C06" w:rsidRPr="00DB273A">
        <w:rPr>
          <w:rFonts w:asciiTheme="minorHAnsi" w:hAnsiTheme="minorHAnsi" w:cstheme="minorHAnsi"/>
        </w:rPr>
        <w:fldChar w:fldCharType="begin"/>
      </w:r>
      <w:r w:rsidR="00B6785B" w:rsidRPr="00DB273A">
        <w:rPr>
          <w:rFonts w:asciiTheme="minorHAnsi" w:hAnsiTheme="minorHAnsi" w:cstheme="minorHAnsi"/>
        </w:rPr>
        <w:instrText xml:space="preserve"> ADDIN ZOTERO_ITEM CSL_CITATION {"citationID":"Og42K8lG","properties":{"formattedCitation":"\\super 9\\nosupersub{}","plainCitation":"9","noteIndex":0},"citationItems":[{"id":3855,"uris":["http://zotero.org/users/96640/items/9UANL5IU"],"uri":["http://zotero.org/users/96640/items/9UANL5IU"],"itemData":{"id":3855,"type":"article-journal","title":"tRNA’s Modifications Bring Order to Gene Expression","container-title":"Current opinion in microbiology","page":"134-140","volume":"11","issue":"2","source":"PubMed Central","abstract":"The posttranscriptional modification of RNA is a significant investment in genes, enzymes, substrates, and energy. Advances in molecular genetics and structural biology indicate strongly that modifications of tRNA’s anticodon domain control gene expression. Modifications at the anticodon’s wobble position are required for recognition of rarely used codons, and restrict or expand codon recognition depending on their chemistries. A shift of the translational reading frame occurs in the absence of modifications at either wobble position-34 or the conserved purine-37, 3’-adjacent to the anticodon, causing expression of alternate protein sequences. These modifications have in common their contribution of order to tRNA’s anticodon.","DOI":"10.1016/j.mib.2008.02.003","ISSN":"1369-5274","note":"PMID: 18378185\nPMCID: PMC2408636","journalAbbreviation":"Curr Opin Microbiol","author":[{"family":"Gustilo","given":"Estella M."},{"family":"Vendeix","given":"Franck A.P."},{"family":"Agris","given":"Paul F."}],"issued":{"date-parts":[["2008",4]]}}}],"schema":"https://github.com/citation-style-language/schema/raw/master/csl-citation.json"} </w:instrText>
      </w:r>
      <w:r w:rsidR="00D42C06" w:rsidRPr="00DB273A">
        <w:rPr>
          <w:rFonts w:asciiTheme="minorHAnsi" w:hAnsiTheme="minorHAnsi" w:cstheme="minorHAnsi"/>
        </w:rPr>
        <w:fldChar w:fldCharType="separate"/>
      </w:r>
      <w:r w:rsidR="00FB69A5" w:rsidRPr="00DB273A">
        <w:rPr>
          <w:rFonts w:asciiTheme="minorHAnsi" w:hAnsiTheme="minorHAnsi" w:cstheme="minorHAnsi"/>
          <w:vertAlign w:val="superscript"/>
        </w:rPr>
        <w:t>9</w:t>
      </w:r>
      <w:r w:rsidR="00D42C06" w:rsidRPr="00DB273A">
        <w:rPr>
          <w:rFonts w:asciiTheme="minorHAnsi" w:hAnsiTheme="minorHAnsi" w:cstheme="minorHAnsi"/>
        </w:rPr>
        <w:fldChar w:fldCharType="end"/>
      </w:r>
      <w:r w:rsidR="00E86AC6" w:rsidRPr="00DB273A">
        <w:rPr>
          <w:rFonts w:asciiTheme="minorHAnsi" w:hAnsiTheme="minorHAnsi" w:cstheme="minorHAnsi"/>
        </w:rPr>
        <w:t>, only RNAs that have been transcribed during the labelling period can be purified by this method.</w:t>
      </w:r>
      <w:r w:rsidR="00084ACD" w:rsidRPr="00DB273A">
        <w:rPr>
          <w:rFonts w:asciiTheme="minorHAnsi" w:hAnsiTheme="minorHAnsi" w:cstheme="minorHAnsi"/>
        </w:rPr>
        <w:t xml:space="preserve"> </w:t>
      </w:r>
      <w:r w:rsidR="00E86AC6" w:rsidRPr="00DB273A">
        <w:rPr>
          <w:rFonts w:asciiTheme="minorHAnsi" w:hAnsiTheme="minorHAnsi" w:cstheme="minorHAnsi"/>
        </w:rPr>
        <w:t xml:space="preserve">Polymerases paused on genes throughout the thiolation time will not produce </w:t>
      </w:r>
      <w:proofErr w:type="spellStart"/>
      <w:r w:rsidR="00A41446" w:rsidRPr="00DB273A">
        <w:rPr>
          <w:rFonts w:asciiTheme="minorHAnsi" w:hAnsiTheme="minorHAnsi" w:cstheme="minorHAnsi"/>
        </w:rPr>
        <w:t>thiolated</w:t>
      </w:r>
      <w:proofErr w:type="spellEnd"/>
      <w:r w:rsidR="00A41446" w:rsidRPr="00DB273A">
        <w:rPr>
          <w:rFonts w:asciiTheme="minorHAnsi" w:hAnsiTheme="minorHAnsi" w:cstheme="minorHAnsi"/>
        </w:rPr>
        <w:t xml:space="preserve"> </w:t>
      </w:r>
      <w:r w:rsidR="00E86AC6" w:rsidRPr="00DB273A">
        <w:rPr>
          <w:rFonts w:asciiTheme="minorHAnsi" w:hAnsiTheme="minorHAnsi" w:cstheme="minorHAnsi"/>
        </w:rPr>
        <w:t xml:space="preserve">transcripts that can be purified, although </w:t>
      </w:r>
      <w:r w:rsidR="00A41446" w:rsidRPr="00DB273A">
        <w:rPr>
          <w:rFonts w:asciiTheme="minorHAnsi" w:hAnsiTheme="minorHAnsi" w:cstheme="minorHAnsi"/>
        </w:rPr>
        <w:t xml:space="preserve">transcripts </w:t>
      </w:r>
      <w:r w:rsidR="00E86AC6" w:rsidRPr="00DB273A">
        <w:rPr>
          <w:rFonts w:asciiTheme="minorHAnsi" w:hAnsiTheme="minorHAnsi" w:cstheme="minorHAnsi"/>
        </w:rPr>
        <w:t xml:space="preserve">that </w:t>
      </w:r>
      <w:r w:rsidR="00A41446" w:rsidRPr="00DB273A">
        <w:rPr>
          <w:rFonts w:asciiTheme="minorHAnsi" w:hAnsiTheme="minorHAnsi" w:cstheme="minorHAnsi"/>
        </w:rPr>
        <w:t xml:space="preserve">are partially labelled due to polymerases </w:t>
      </w:r>
      <w:r w:rsidR="00E86AC6" w:rsidRPr="00DB273A">
        <w:rPr>
          <w:rFonts w:asciiTheme="minorHAnsi" w:hAnsiTheme="minorHAnsi" w:cstheme="minorHAnsi"/>
        </w:rPr>
        <w:t>enter</w:t>
      </w:r>
      <w:r w:rsidR="00A41446" w:rsidRPr="00DB273A">
        <w:rPr>
          <w:rFonts w:asciiTheme="minorHAnsi" w:hAnsiTheme="minorHAnsi" w:cstheme="minorHAnsi"/>
        </w:rPr>
        <w:t>ing</w:t>
      </w:r>
      <w:r w:rsidR="00E86AC6" w:rsidRPr="00DB273A">
        <w:rPr>
          <w:rFonts w:asciiTheme="minorHAnsi" w:hAnsiTheme="minorHAnsi" w:cstheme="minorHAnsi"/>
        </w:rPr>
        <w:t xml:space="preserve"> or leav</w:t>
      </w:r>
      <w:r w:rsidR="00A41446" w:rsidRPr="00DB273A">
        <w:rPr>
          <w:rFonts w:asciiTheme="minorHAnsi" w:hAnsiTheme="minorHAnsi" w:cstheme="minorHAnsi"/>
        </w:rPr>
        <w:t>ing</w:t>
      </w:r>
      <w:r w:rsidR="00E86AC6" w:rsidRPr="00DB273A">
        <w:rPr>
          <w:rFonts w:asciiTheme="minorHAnsi" w:hAnsiTheme="minorHAnsi" w:cstheme="minorHAnsi"/>
        </w:rPr>
        <w:t xml:space="preserve"> a paused state during thiolation can be</w:t>
      </w:r>
      <w:r w:rsidR="00A41446" w:rsidRPr="00DB273A">
        <w:rPr>
          <w:rFonts w:asciiTheme="minorHAnsi" w:hAnsiTheme="minorHAnsi" w:cstheme="minorHAnsi"/>
        </w:rPr>
        <w:t xml:space="preserve"> recovered</w:t>
      </w:r>
      <w:r w:rsidR="00E86AC6" w:rsidRPr="00DB273A">
        <w:rPr>
          <w:rFonts w:asciiTheme="minorHAnsi" w:hAnsiTheme="minorHAnsi" w:cstheme="minorHAnsi"/>
        </w:rPr>
        <w:t xml:space="preserve">. Strains that transcribe poorly, either because of mutation or growth conditions, produce little </w:t>
      </w:r>
      <w:proofErr w:type="spellStart"/>
      <w:r w:rsidR="00E86AC6" w:rsidRPr="00DB273A">
        <w:rPr>
          <w:rFonts w:asciiTheme="minorHAnsi" w:hAnsiTheme="minorHAnsi" w:cstheme="minorHAnsi"/>
        </w:rPr>
        <w:t>nsRNA</w:t>
      </w:r>
      <w:proofErr w:type="spellEnd"/>
      <w:r w:rsidR="00E86AC6" w:rsidRPr="00DB273A">
        <w:rPr>
          <w:rFonts w:asciiTheme="minorHAnsi" w:hAnsiTheme="minorHAnsi" w:cstheme="minorHAnsi"/>
        </w:rPr>
        <w:t xml:space="preserve">, although the techniques used here will nevertheless improve recovery of </w:t>
      </w:r>
      <w:proofErr w:type="spellStart"/>
      <w:r w:rsidR="00A41446" w:rsidRPr="00DB273A">
        <w:rPr>
          <w:rFonts w:asciiTheme="minorHAnsi" w:hAnsiTheme="minorHAnsi" w:cstheme="minorHAnsi"/>
        </w:rPr>
        <w:t>nsRNA</w:t>
      </w:r>
      <w:proofErr w:type="spellEnd"/>
      <w:r w:rsidR="00A41446" w:rsidRPr="00DB273A">
        <w:rPr>
          <w:rFonts w:asciiTheme="minorHAnsi" w:hAnsiTheme="minorHAnsi" w:cstheme="minorHAnsi"/>
        </w:rPr>
        <w:t xml:space="preserve"> </w:t>
      </w:r>
      <w:r w:rsidR="00E86AC6" w:rsidRPr="00DB273A">
        <w:rPr>
          <w:rFonts w:asciiTheme="minorHAnsi" w:hAnsiTheme="minorHAnsi" w:cstheme="minorHAnsi"/>
        </w:rPr>
        <w:t>compared to other methods. Longer times and increased culture volumes may be necessary in these strains and conditions.</w:t>
      </w:r>
      <w:r w:rsidR="00084ACD" w:rsidRPr="00DB273A">
        <w:rPr>
          <w:rFonts w:asciiTheme="minorHAnsi" w:hAnsiTheme="minorHAnsi" w:cstheme="minorHAnsi"/>
        </w:rPr>
        <w:t xml:space="preserve"> </w:t>
      </w:r>
      <w:r w:rsidR="00E86AC6" w:rsidRPr="00DB273A">
        <w:rPr>
          <w:rFonts w:asciiTheme="minorHAnsi" w:hAnsiTheme="minorHAnsi" w:cstheme="minorHAnsi"/>
        </w:rPr>
        <w:t xml:space="preserve">Note that </w:t>
      </w:r>
      <w:r w:rsidR="000205AD" w:rsidRPr="00DB273A">
        <w:rPr>
          <w:rFonts w:asciiTheme="minorHAnsi" w:hAnsiTheme="minorHAnsi" w:cstheme="minorHAnsi"/>
        </w:rPr>
        <w:t xml:space="preserve">uracil </w:t>
      </w:r>
      <w:r w:rsidR="00E86AC6" w:rsidRPr="00DB273A">
        <w:rPr>
          <w:rFonts w:asciiTheme="minorHAnsi" w:hAnsiTheme="minorHAnsi" w:cstheme="minorHAnsi"/>
        </w:rPr>
        <w:t xml:space="preserve">is a good source of nitrogen and so this method </w:t>
      </w:r>
      <w:r w:rsidR="000205AD" w:rsidRPr="00DB273A">
        <w:rPr>
          <w:rFonts w:asciiTheme="minorHAnsi" w:hAnsiTheme="minorHAnsi" w:cstheme="minorHAnsi"/>
        </w:rPr>
        <w:t xml:space="preserve">should be </w:t>
      </w:r>
      <w:r w:rsidR="00ED67CC" w:rsidRPr="00DB273A">
        <w:rPr>
          <w:rFonts w:asciiTheme="minorHAnsi" w:hAnsiTheme="minorHAnsi" w:cstheme="minorHAnsi"/>
        </w:rPr>
        <w:t>trialed</w:t>
      </w:r>
      <w:r w:rsidR="000205AD" w:rsidRPr="00DB273A">
        <w:rPr>
          <w:rFonts w:asciiTheme="minorHAnsi" w:hAnsiTheme="minorHAnsi" w:cstheme="minorHAnsi"/>
        </w:rPr>
        <w:t xml:space="preserve"> </w:t>
      </w:r>
      <w:r w:rsidR="00E86AC6" w:rsidRPr="00DB273A">
        <w:rPr>
          <w:rFonts w:asciiTheme="minorHAnsi" w:hAnsiTheme="minorHAnsi" w:cstheme="minorHAnsi"/>
        </w:rPr>
        <w:t>be</w:t>
      </w:r>
      <w:r w:rsidR="000205AD" w:rsidRPr="00DB273A">
        <w:rPr>
          <w:rFonts w:asciiTheme="minorHAnsi" w:hAnsiTheme="minorHAnsi" w:cstheme="minorHAnsi"/>
        </w:rPr>
        <w:t>fore being</w:t>
      </w:r>
      <w:r w:rsidR="00E86AC6" w:rsidRPr="00DB273A">
        <w:rPr>
          <w:rFonts w:asciiTheme="minorHAnsi" w:hAnsiTheme="minorHAnsi" w:cstheme="minorHAnsi"/>
        </w:rPr>
        <w:t xml:space="preserve"> used for studies involving nitrogen starvation.</w:t>
      </w:r>
    </w:p>
    <w:p w14:paraId="5F9C3C1B" w14:textId="77777777" w:rsidR="00264FCA" w:rsidRPr="00DB273A" w:rsidRDefault="00264FCA" w:rsidP="005522E9">
      <w:pPr>
        <w:pStyle w:val="StyleHeading112ptNotBold"/>
        <w:numPr>
          <w:ilvl w:val="0"/>
          <w:numId w:val="0"/>
        </w:numPr>
        <w:spacing w:before="0"/>
        <w:jc w:val="both"/>
        <w:rPr>
          <w:rFonts w:asciiTheme="minorHAnsi" w:hAnsiTheme="minorHAnsi" w:cstheme="minorHAnsi"/>
        </w:rPr>
      </w:pPr>
    </w:p>
    <w:p w14:paraId="35AB1E94" w14:textId="33621D87" w:rsidR="000B3EA9" w:rsidRPr="00DB273A" w:rsidRDefault="00E8663F" w:rsidP="005522E9">
      <w:pPr>
        <w:jc w:val="both"/>
        <w:rPr>
          <w:rFonts w:cstheme="minorHAnsi"/>
          <w:szCs w:val="24"/>
        </w:rPr>
      </w:pPr>
      <w:r w:rsidRPr="00DB273A">
        <w:rPr>
          <w:rFonts w:cstheme="minorHAnsi"/>
          <w:szCs w:val="24"/>
        </w:rPr>
        <w:t>The ers4tU protocol is particularly useful for analysis of short-lived RNAs, many of which are so rapidly degraded that they cannot be identified without crippling the degradation machinery. Examples include cryptic unstable transcripts (CUTs)</w:t>
      </w:r>
      <w:r w:rsidRPr="00DB273A">
        <w:rPr>
          <w:rFonts w:cstheme="minorHAnsi"/>
          <w:szCs w:val="24"/>
        </w:rPr>
        <w:fldChar w:fldCharType="begin"/>
      </w:r>
      <w:r w:rsidR="009326DA" w:rsidRPr="00DB273A">
        <w:rPr>
          <w:rFonts w:cstheme="minorHAnsi"/>
          <w:szCs w:val="24"/>
        </w:rPr>
        <w:instrText xml:space="preserve"> ADDIN ZOTERO_ITEM CSL_CITATION {"citationID":"bDmBwb2K","properties":{"formattedCitation":"\\super 4\\nosupersub{}","plainCitation":"4","noteIndex":0},"citationItems":[{"id":2557,"uris":["http://zotero.org/users/96640/items/EQB3QJND"],"uri":["http://zotero.org/users/96640/items/EQB3QJND"],"itemData":{"id":2557,"type":"article-journal","title":"Transcriptome-wide RNA processing kinetics revealed using extremely short 4tU labeling","container-title":"Genome Biology","page":"282","volume":"16","issue":"1","source":"www.genomebiology.com","abstract":"RNA levels detected at steady state are the consequence of multiple dynamic processes within the cell. In addition to synthesis and decay, transcripts undergo processing. Metabolic tagging with a nucleotide analog is one way of determining the relative contributions of synthesis, decay and conversion processes globally.","DOI":"10.1186/s13059-015-0848-1","ISSN":"1465-6906","language":"en","author":[{"family":"Barrass","given":"J. D."},{"family":"Reid","given":"Jane EA"},{"family":"Huang","given":"Yuanhua"},{"family":"Hector","given":"Ralph D."},{"family":"Sanguinetti","given":"Guido"},{"family":"Beggs","given":"Jean D."},{"family":"Granneman","given":"Sander"}],"issued":{"date-parts":[["2015",12,17]]}}}],"schema":"https://github.com/citation-style-language/schema/raw/master/csl-citation.json"} </w:instrText>
      </w:r>
      <w:r w:rsidRPr="00DB273A">
        <w:rPr>
          <w:rFonts w:cstheme="minorHAnsi"/>
          <w:szCs w:val="24"/>
        </w:rPr>
        <w:fldChar w:fldCharType="separate"/>
      </w:r>
      <w:r w:rsidR="00FB69A5" w:rsidRPr="00DB273A">
        <w:rPr>
          <w:rFonts w:cstheme="minorHAnsi"/>
          <w:szCs w:val="24"/>
          <w:vertAlign w:val="superscript"/>
        </w:rPr>
        <w:t>4</w:t>
      </w:r>
      <w:r w:rsidRPr="00DB273A">
        <w:rPr>
          <w:rFonts w:cstheme="minorHAnsi"/>
          <w:szCs w:val="24"/>
        </w:rPr>
        <w:fldChar w:fldCharType="end"/>
      </w:r>
      <w:r w:rsidRPr="00DB273A">
        <w:rPr>
          <w:rFonts w:cstheme="minorHAnsi"/>
          <w:szCs w:val="24"/>
        </w:rPr>
        <w:t xml:space="preserve">, and </w:t>
      </w:r>
      <w:r w:rsidR="006E466A" w:rsidRPr="00DB273A">
        <w:rPr>
          <w:rFonts w:cstheme="minorHAnsi"/>
          <w:szCs w:val="24"/>
        </w:rPr>
        <w:t>short transcripts produced by premature termination or</w:t>
      </w:r>
      <w:r w:rsidRPr="00DB273A">
        <w:rPr>
          <w:rFonts w:cstheme="minorHAnsi"/>
          <w:szCs w:val="24"/>
        </w:rPr>
        <w:t xml:space="preserve"> promoter proximal pausing</w:t>
      </w:r>
      <w:r w:rsidRPr="00DB273A">
        <w:rPr>
          <w:rFonts w:cstheme="minorHAnsi"/>
          <w:szCs w:val="24"/>
        </w:rPr>
        <w:fldChar w:fldCharType="begin"/>
      </w:r>
      <w:r w:rsidR="0029134A" w:rsidRPr="00DB273A">
        <w:rPr>
          <w:rFonts w:cstheme="minorHAnsi"/>
          <w:szCs w:val="24"/>
        </w:rPr>
        <w:instrText xml:space="preserve"> ADDIN ZOTERO_ITEM CSL_CITATION {"citationID":"pkb80sp57","properties":{"formattedCitation":"\\super 18\\nosupersub{}","plainCitation":"18","noteIndex":0},"citationItems":[{"id":2333,"uris":["http://zotero.org/users/96640/items/9CJ5RCUD"],"uri":["http://zotero.org/users/96640/items/9CJ5RCUD"],"itemData":{"id":2333,"type":"article-journal","title":"Promoter-proximal pausing of RNA polymerase II: emerging roles in metazoans","container-title":"Nature Reviews Genetics","page":"720-731","volume":"13","issue":"10","source":"www.nature.com.ezproxy.is.ed.ac.uk","abstract":"Recent years have witnessed a sea change in our understanding of transcription regulation: whereas traditional models focused solely on the events that brought RNA polymerase II (Pol II) to a gene promoter to initiate RNA synthesis, emerging evidence points to the pausing of Pol II during early elongation as a widespread regulatory mechanism in higher eukaryotes. Current data indicate that pausing is particularly enriched at genes in signal-responsive pathways. Here the evidence for pausing of Pol II from recent high-throughput studies will be discussed, as well as the potential interconnected functions of promoter-proximally paused Pol II.","DOI":"10.1038/nrg3293","call-number":"0035","title-short":"Promoter-proximal pausing of RNA polymerase II","language":"en","author":[{"family":"Adelman","given":"Karen"},{"family":"Lis","given":"John T."}],"issued":{"date-parts":[["2012",10,1]]}}}],"schema":"https://github.com/citation-style-language/schema/raw/master/csl-citation.json"} </w:instrText>
      </w:r>
      <w:r w:rsidRPr="00DB273A">
        <w:rPr>
          <w:rFonts w:cstheme="minorHAnsi"/>
          <w:szCs w:val="24"/>
        </w:rPr>
        <w:fldChar w:fldCharType="separate"/>
      </w:r>
      <w:r w:rsidR="0029134A" w:rsidRPr="00DB273A">
        <w:rPr>
          <w:rFonts w:cstheme="minorHAnsi"/>
          <w:szCs w:val="24"/>
          <w:vertAlign w:val="superscript"/>
        </w:rPr>
        <w:t>18</w:t>
      </w:r>
      <w:r w:rsidRPr="00DB273A">
        <w:rPr>
          <w:rFonts w:cstheme="minorHAnsi"/>
          <w:szCs w:val="24"/>
        </w:rPr>
        <w:fldChar w:fldCharType="end"/>
      </w:r>
      <w:r w:rsidRPr="00DB273A">
        <w:rPr>
          <w:rFonts w:cstheme="minorHAnsi"/>
          <w:szCs w:val="24"/>
        </w:rPr>
        <w:t xml:space="preserve"> and antisense transcription “upstream” from a promoter (PROMPTs)</w:t>
      </w:r>
      <w:r w:rsidRPr="00DB273A">
        <w:rPr>
          <w:rFonts w:cstheme="minorHAnsi"/>
          <w:szCs w:val="24"/>
        </w:rPr>
        <w:fldChar w:fldCharType="begin"/>
      </w:r>
      <w:r w:rsidR="0029134A" w:rsidRPr="00DB273A">
        <w:rPr>
          <w:rFonts w:cstheme="minorHAnsi"/>
          <w:szCs w:val="24"/>
        </w:rPr>
        <w:instrText xml:space="preserve"> ADDIN ZOTERO_ITEM CSL_CITATION {"citationID":"2539qq5d3l","properties":{"formattedCitation":"\\super 19\\nosupersub{}","plainCitation":"19","noteIndex":0},"citationItems":[{"id":2579,"uris":["http://zotero.org/users/96640/items/8C9FWXR2"],"uri":["http://zotero.org/users/96640/items/8C9FWXR2"],"itemData":{"id":2579,"type":"article-journal","title":"RNA Exosome Depletion Reveals Transcription Upstream of Active Human Promoters","container-title":"Science","page":"1851-1854","volume":"322","issue":"5909","source":"www.sciencemag.org","abstract":"Studies have shown that the bulk of eukaryotic genomes is transcribed. Transcriptome maps are frequently updated, but low-abundant transcripts have probably gone unnoticed. To eliminate RNA degradation, we depleted the exonucleolytic RNA exosome from human cells and then subjected the RNA to tiling microarray analysis. This revealed a class of short, polyadenylated and highly unstable RNAs. These promoter upstream transcripts (PROMPTs) are produced </w:instrText>
      </w:r>
      <w:r w:rsidR="0029134A" w:rsidRPr="00DB273A">
        <w:rPr>
          <w:rFonts w:ascii="Cambria Math" w:hAnsi="Cambria Math" w:cs="Cambria Math"/>
          <w:szCs w:val="24"/>
        </w:rPr>
        <w:instrText>∼</w:instrText>
      </w:r>
      <w:r w:rsidR="0029134A" w:rsidRPr="00DB273A">
        <w:rPr>
          <w:rFonts w:cstheme="minorHAnsi"/>
          <w:szCs w:val="24"/>
        </w:rPr>
        <w:instrText xml:space="preserve">0.5 to 2.5 kilobases upstream of active transcription start sites. PROMPT transcription occurs in both sense and antisense directions with respect to the downstream gene. In addition, it requires the presence of the gene promoter and is positively correlated with gene activity. We propose that PROMPT transcription is a common characteristic of RNA polymerase II (RNAPII) transcribed genes with a possible regulatory potential.","DOI":"10.1126/science.1164096","ISSN":"0036-8075, 1095-9203","note":"PMID: 19056938","journalAbbreviation":"Science","language":"en","author":[{"family":"Preker","given":"Pascal"},{"family":"Nielsen","given":"Jesper"},{"family":"Kammler","given":"Susanne"},{"family":"Lykke-Andersen","given":"Søren"},{"family":"Christensen","given":"Marianne S."},{"family":"Mapendano","given":"Christophe K."},{"family":"Schierup","given":"Mikkel H."},{"family":"Jensen","given":"Torben Heick"}],"issued":{"date-parts":[["2008",12,19]]}}}],"schema":"https://github.com/citation-style-language/schema/raw/master/csl-citation.json"} </w:instrText>
      </w:r>
      <w:r w:rsidRPr="00DB273A">
        <w:rPr>
          <w:rFonts w:cstheme="minorHAnsi"/>
          <w:szCs w:val="24"/>
        </w:rPr>
        <w:fldChar w:fldCharType="separate"/>
      </w:r>
      <w:r w:rsidR="0029134A" w:rsidRPr="00DB273A">
        <w:rPr>
          <w:rFonts w:cstheme="minorHAnsi"/>
          <w:szCs w:val="24"/>
          <w:vertAlign w:val="superscript"/>
        </w:rPr>
        <w:t>19</w:t>
      </w:r>
      <w:r w:rsidRPr="00DB273A">
        <w:rPr>
          <w:rFonts w:cstheme="minorHAnsi"/>
          <w:szCs w:val="24"/>
        </w:rPr>
        <w:fldChar w:fldCharType="end"/>
      </w:r>
      <w:r w:rsidRPr="00DB273A">
        <w:rPr>
          <w:rFonts w:cstheme="minorHAnsi"/>
          <w:szCs w:val="24"/>
        </w:rPr>
        <w:t>. The intermediates produced during processing of stable RNA species are also transient but can be enriched using ers4tU transcription</w:t>
      </w:r>
      <w:r w:rsidR="005376E5" w:rsidRPr="00DB273A">
        <w:rPr>
          <w:rFonts w:cstheme="minorHAnsi"/>
          <w:szCs w:val="24"/>
        </w:rPr>
        <w:fldChar w:fldCharType="begin"/>
      </w:r>
      <w:r w:rsidR="009326DA" w:rsidRPr="00DB273A">
        <w:rPr>
          <w:rFonts w:cstheme="minorHAnsi"/>
          <w:szCs w:val="24"/>
        </w:rPr>
        <w:instrText xml:space="preserve"> ADDIN ZOTERO_ITEM CSL_CITATION {"citationID":"5AnmNExa","properties":{"formattedCitation":"\\super 4\\nosupersub{}","plainCitation":"4","noteIndex":0},"citationItems":[{"id":2557,"uris":["http://zotero.org/users/96640/items/EQB3QJND"],"uri":["http://zotero.org/users/96640/items/EQB3QJND"],"itemData":{"id":2557,"type":"article-journal","title":"Transcriptome-wide RNA processing kinetics revealed using extremely short 4tU labeling","container-title":"Genome Biology","page":"282","volume":"16","issue":"1","source":"www.genomebiology.com","abstract":"RNA levels detected at steady state are the consequence of multiple dynamic processes within the cell. In addition to synthesis and decay, transcripts undergo processing. Metabolic tagging with a nucleotide analog is one way of determining the relative contributions of synthesis, decay and conversion processes globally.","DOI":"10.1186/s13059-015-0848-1","ISSN":"1465-6906","language":"en","author":[{"family":"Barrass","given":"J. D."},{"family":"Reid","given":"Jane EA"},{"family":"Huang","given":"Yuanhua"},{"family":"Hector","given":"Ralph D."},{"family":"Sanguinetti","given":"Guido"},{"family":"Beggs","given":"Jean D."},{"family":"Granneman","given":"Sander"}],"issued":{"date-parts":[["2015",12,17]]}}}],"schema":"https://github.com/citation-style-language/schema/raw/master/csl-citation.json"} </w:instrText>
      </w:r>
      <w:r w:rsidR="005376E5" w:rsidRPr="00DB273A">
        <w:rPr>
          <w:rFonts w:cstheme="minorHAnsi"/>
          <w:szCs w:val="24"/>
        </w:rPr>
        <w:fldChar w:fldCharType="separate"/>
      </w:r>
      <w:r w:rsidR="00FB69A5" w:rsidRPr="00DB273A">
        <w:rPr>
          <w:rFonts w:cstheme="minorHAnsi"/>
          <w:szCs w:val="24"/>
          <w:vertAlign w:val="superscript"/>
        </w:rPr>
        <w:t>4</w:t>
      </w:r>
      <w:r w:rsidR="005376E5" w:rsidRPr="00DB273A">
        <w:rPr>
          <w:rFonts w:cstheme="minorHAnsi"/>
          <w:szCs w:val="24"/>
        </w:rPr>
        <w:fldChar w:fldCharType="end"/>
      </w:r>
      <w:r w:rsidRPr="00DB273A">
        <w:rPr>
          <w:rFonts w:cstheme="minorHAnsi"/>
          <w:szCs w:val="24"/>
        </w:rPr>
        <w:t xml:space="preserve">. The ers4tU protocol is therefore exceptional in permitting highly transient RNA species to be </w:t>
      </w:r>
      <w:r w:rsidR="00B61834" w:rsidRPr="00DB273A">
        <w:rPr>
          <w:rFonts w:cstheme="minorHAnsi"/>
          <w:szCs w:val="24"/>
        </w:rPr>
        <w:t>analyze</w:t>
      </w:r>
      <w:r w:rsidRPr="00DB273A">
        <w:rPr>
          <w:rFonts w:cstheme="minorHAnsi"/>
          <w:szCs w:val="24"/>
        </w:rPr>
        <w:t xml:space="preserve">d and captured under near physiological conditions, </w:t>
      </w:r>
      <w:r w:rsidR="006E466A" w:rsidRPr="00DB273A">
        <w:rPr>
          <w:rFonts w:cstheme="minorHAnsi"/>
          <w:szCs w:val="24"/>
        </w:rPr>
        <w:t xml:space="preserve">which is </w:t>
      </w:r>
      <w:r w:rsidRPr="00DB273A">
        <w:rPr>
          <w:rFonts w:cstheme="minorHAnsi"/>
          <w:szCs w:val="24"/>
        </w:rPr>
        <w:t>a huge advantage over other methods.</w:t>
      </w:r>
      <w:r w:rsidR="00D56F19" w:rsidRPr="00DB273A">
        <w:rPr>
          <w:rFonts w:cstheme="minorHAnsi"/>
          <w:szCs w:val="24"/>
        </w:rPr>
        <w:t xml:space="preserve"> This technique has been used to study transcription and downstream RNA processing kinetics in RNA polymerase mutants that elongate faster or slower than normal</w:t>
      </w:r>
      <w:r w:rsidR="00D56F19" w:rsidRPr="00DB273A">
        <w:rPr>
          <w:rFonts w:cstheme="minorHAnsi"/>
          <w:szCs w:val="24"/>
        </w:rPr>
        <w:fldChar w:fldCharType="begin"/>
      </w:r>
      <w:r w:rsidR="0029134A" w:rsidRPr="00DB273A">
        <w:rPr>
          <w:rFonts w:cstheme="minorHAnsi"/>
          <w:szCs w:val="24"/>
        </w:rPr>
        <w:instrText xml:space="preserve"> ADDIN ZOTERO_ITEM CSL_CITATION {"citationID":"eSZW2kda","properties":{"formattedCitation":"\\super 20\\nosupersub{}","plainCitation":"20","noteIndex":0},"citationItems":[{"id":3866,"uris":["http://zotero.org/users/96640/items/94Q8YVJ7"],"uri":["http://zotero.org/users/96640/items/94Q8YVJ7"],"itemData":{"id":3866,"type":"article-journal","title":"Transcription rate strongly affects splicing fidelity and cotranscriptionality in budding yeast","container-title":"Genome Research","page":"203-213","volume":"28","issue":"2","source":"PubMed Central","abstract":"The functional consequences of alternative splicing on altering the transcription rate have been the subject of intensive study in mammalian cells but less is known about effects of splicing on changing the transcription rate in yeast. We present several lines of evidence showing that slow RNA polymerase II elongation increases both cotranscriptional splicing and splicing efficiency and that faster elongation reduces cotranscriptional splicing and splicing efficiency in budding yeast, suggesting that splicing is more efficient when cotranscriptional. Moreover, we demonstrate that altering the RNA polymerase II elongation rate in either direction compromises splicing fidelity, and we reveal that splicing fidelity depends largely on intron length together with secondary structure and splice site score. These effects are notably stronger for the highly expressed ribosomal protein coding transcripts. We propose that transcription by RNA polymerase II is tuned to optimize the efficiency and accuracy of ribosomal protein gene expression, while allowing flexibility in splice site choice with the nonribosomal protein transcripts.","DOI":"10.1101/gr.225615.117","ISSN":"1088-9051","note":"PMID: 29254943\nPMCID: PMC5793784","journalAbbreviation":"Genome Res","author":[{"family":"Aslanzadeh","given":"Vahid"},{"family":"Huang","given":"Yuanhua"},{"family":"Sanguinetti","given":"Guido"},{"family":"Beggs","given":"Jean D."}],"issued":{"date-parts":[["2018",2]]}}}],"schema":"https://github.com/citation-style-language/schema/raw/master/csl-citation.json"} </w:instrText>
      </w:r>
      <w:r w:rsidR="00D56F19" w:rsidRPr="00DB273A">
        <w:rPr>
          <w:rFonts w:cstheme="minorHAnsi"/>
          <w:szCs w:val="24"/>
        </w:rPr>
        <w:fldChar w:fldCharType="separate"/>
      </w:r>
      <w:r w:rsidR="0029134A" w:rsidRPr="00DB273A">
        <w:rPr>
          <w:rFonts w:cstheme="minorHAnsi"/>
          <w:szCs w:val="24"/>
          <w:vertAlign w:val="superscript"/>
        </w:rPr>
        <w:t>20</w:t>
      </w:r>
      <w:r w:rsidR="00D56F19" w:rsidRPr="00DB273A">
        <w:rPr>
          <w:rFonts w:cstheme="minorHAnsi"/>
          <w:szCs w:val="24"/>
        </w:rPr>
        <w:fldChar w:fldCharType="end"/>
      </w:r>
      <w:r w:rsidR="00D56F19" w:rsidRPr="00DB273A">
        <w:rPr>
          <w:rFonts w:cstheme="minorHAnsi"/>
          <w:szCs w:val="24"/>
        </w:rPr>
        <w:t>.</w:t>
      </w:r>
    </w:p>
    <w:p w14:paraId="72960F29" w14:textId="77777777" w:rsidR="00264FCA" w:rsidRPr="00DB273A" w:rsidRDefault="00264FCA" w:rsidP="005522E9">
      <w:pPr>
        <w:jc w:val="both"/>
        <w:rPr>
          <w:rFonts w:cstheme="minorHAnsi"/>
          <w:szCs w:val="24"/>
        </w:rPr>
      </w:pPr>
    </w:p>
    <w:p w14:paraId="54B7668C" w14:textId="4247F45B" w:rsidR="0077592B" w:rsidRPr="00DB273A" w:rsidRDefault="00832150"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t>Thiolation is also compatible with RNA-seq</w:t>
      </w:r>
      <w:r w:rsidR="007B2C96" w:rsidRPr="00DB273A">
        <w:rPr>
          <w:rFonts w:asciiTheme="minorHAnsi" w:hAnsiTheme="minorHAnsi" w:cstheme="minorHAnsi"/>
        </w:rPr>
        <w:t xml:space="preserve"> and SLAM-seq</w:t>
      </w:r>
      <w:r w:rsidR="00E906A0" w:rsidRPr="00DB273A">
        <w:rPr>
          <w:rFonts w:asciiTheme="minorHAnsi" w:hAnsiTheme="minorHAnsi" w:cstheme="minorHAnsi"/>
        </w:rPr>
        <w:fldChar w:fldCharType="begin"/>
      </w:r>
      <w:r w:rsidR="0029134A" w:rsidRPr="00DB273A">
        <w:rPr>
          <w:rFonts w:asciiTheme="minorHAnsi" w:hAnsiTheme="minorHAnsi" w:cstheme="minorHAnsi"/>
        </w:rPr>
        <w:instrText xml:space="preserve"> ADDIN ZOTERO_ITEM CSL_CITATION {"citationID":"ejSeXr6D","properties":{"formattedCitation":"\\super 21\\nosupersub{}","plainCitation":"21","noteIndex":0},"citationItems":[{"id":3864,"uris":["http://zotero.org/users/96640/items/MCZEDDDQ"],"uri":["http://zotero.org/users/96640/items/MCZEDDDQ"],"itemData":{"id":3864,"type":"article-journal","title":"TimeLapse-seq: adding a temporal dimension to RNA sequencing through nucleoside recoding","container-title":"Nature Methods","page":"221-225","volume":"15","issue":"3","source":"Crossref","DOI":"10.1038/nmeth.4582","ISSN":"1548-7091, 1548-7105","title-short":"TimeLapse-seq","language":"en","author":[{"family":"Schofield","given":"Jeremy A"},{"family":"Duffy","given":"Erin E"},{"family":"Kiefer","given":"Lea"},{"family":"Sullivan","given":"Meaghan C"},{"family":"Simon","given":"Matthew D"}],"issued":{"date-parts":[["2018",1,22]]}}}],"schema":"https://github.com/citation-style-language/schema/raw/master/csl-citation.json"} </w:instrText>
      </w:r>
      <w:r w:rsidR="00E906A0" w:rsidRPr="00DB273A">
        <w:rPr>
          <w:rFonts w:asciiTheme="minorHAnsi" w:hAnsiTheme="minorHAnsi" w:cstheme="minorHAnsi"/>
        </w:rPr>
        <w:fldChar w:fldCharType="separate"/>
      </w:r>
      <w:r w:rsidR="0029134A" w:rsidRPr="00DB273A">
        <w:rPr>
          <w:rFonts w:asciiTheme="minorHAnsi" w:hAnsiTheme="minorHAnsi" w:cstheme="minorHAnsi"/>
          <w:vertAlign w:val="superscript"/>
        </w:rPr>
        <w:t>21</w:t>
      </w:r>
      <w:r w:rsidR="00E906A0" w:rsidRPr="00DB273A">
        <w:rPr>
          <w:rFonts w:asciiTheme="minorHAnsi" w:hAnsiTheme="minorHAnsi" w:cstheme="minorHAnsi"/>
        </w:rPr>
        <w:fldChar w:fldCharType="end"/>
      </w:r>
      <w:r w:rsidRPr="00DB273A">
        <w:rPr>
          <w:rFonts w:asciiTheme="minorHAnsi" w:hAnsiTheme="minorHAnsi" w:cstheme="minorHAnsi"/>
        </w:rPr>
        <w:t xml:space="preserve">, allowing all RNA produced within a very short time window to be </w:t>
      </w:r>
      <w:r w:rsidR="005B0F37" w:rsidRPr="00DB273A">
        <w:rPr>
          <w:rFonts w:asciiTheme="minorHAnsi" w:hAnsiTheme="minorHAnsi" w:cstheme="minorHAnsi"/>
        </w:rPr>
        <w:t xml:space="preserve">characterized </w:t>
      </w:r>
      <w:r w:rsidRPr="00DB273A">
        <w:rPr>
          <w:rFonts w:asciiTheme="minorHAnsi" w:hAnsiTheme="minorHAnsi" w:cstheme="minorHAnsi"/>
        </w:rPr>
        <w:t>in exquisite detail.</w:t>
      </w:r>
    </w:p>
    <w:p w14:paraId="5D8B42BB" w14:textId="77777777" w:rsidR="00264FCA" w:rsidRPr="00DB273A" w:rsidRDefault="00264FCA" w:rsidP="005522E9">
      <w:pPr>
        <w:pStyle w:val="StyleHeading112ptNotBold"/>
        <w:numPr>
          <w:ilvl w:val="0"/>
          <w:numId w:val="0"/>
        </w:numPr>
        <w:spacing w:before="0"/>
        <w:jc w:val="both"/>
        <w:rPr>
          <w:rFonts w:asciiTheme="minorHAnsi" w:hAnsiTheme="minorHAnsi" w:cstheme="minorHAnsi"/>
        </w:rPr>
      </w:pPr>
    </w:p>
    <w:p w14:paraId="6FC0E55B" w14:textId="06F449E6" w:rsidR="00CA01D7" w:rsidRPr="00DB273A" w:rsidRDefault="008E1142"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b/>
        </w:rPr>
        <w:t>ACKNOWLEDGEMENTS:</w:t>
      </w:r>
    </w:p>
    <w:p w14:paraId="4F343C02" w14:textId="44B3286F" w:rsidR="00500C30" w:rsidRPr="00DB273A" w:rsidRDefault="00CA01D7"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t xml:space="preserve">This work was supported by </w:t>
      </w:r>
      <w:proofErr w:type="spellStart"/>
      <w:r w:rsidRPr="00DB273A">
        <w:rPr>
          <w:rFonts w:asciiTheme="minorHAnsi" w:hAnsiTheme="minorHAnsi" w:cstheme="minorHAnsi"/>
        </w:rPr>
        <w:t>Wellcome</w:t>
      </w:r>
      <w:proofErr w:type="spellEnd"/>
      <w:r w:rsidRPr="00DB273A">
        <w:rPr>
          <w:rFonts w:asciiTheme="minorHAnsi" w:hAnsiTheme="minorHAnsi" w:cstheme="minorHAnsi"/>
        </w:rPr>
        <w:t xml:space="preserve"> funding to JB [104648]. Work in the </w:t>
      </w:r>
      <w:proofErr w:type="spellStart"/>
      <w:r w:rsidRPr="00DB273A">
        <w:rPr>
          <w:rFonts w:asciiTheme="minorHAnsi" w:hAnsiTheme="minorHAnsi" w:cstheme="minorHAnsi"/>
        </w:rPr>
        <w:t>Wellcome</w:t>
      </w:r>
      <w:proofErr w:type="spellEnd"/>
      <w:r w:rsidRPr="00DB273A">
        <w:rPr>
          <w:rFonts w:asciiTheme="minorHAnsi" w:hAnsiTheme="minorHAnsi" w:cstheme="minorHAnsi"/>
        </w:rPr>
        <w:t xml:space="preserve"> Centre for Cell Biology is supported by </w:t>
      </w:r>
      <w:proofErr w:type="spellStart"/>
      <w:r w:rsidRPr="00DB273A">
        <w:rPr>
          <w:rFonts w:asciiTheme="minorHAnsi" w:hAnsiTheme="minorHAnsi" w:cstheme="minorHAnsi"/>
        </w:rPr>
        <w:t>Wellcome</w:t>
      </w:r>
      <w:proofErr w:type="spellEnd"/>
      <w:r w:rsidRPr="00DB273A">
        <w:rPr>
          <w:rFonts w:asciiTheme="minorHAnsi" w:hAnsiTheme="minorHAnsi" w:cstheme="minorHAnsi"/>
        </w:rPr>
        <w:t xml:space="preserve"> core funding [092076].</w:t>
      </w:r>
      <w:r w:rsidR="00823CF6" w:rsidRPr="00DB273A">
        <w:rPr>
          <w:rFonts w:asciiTheme="minorHAnsi" w:hAnsiTheme="minorHAnsi" w:cstheme="minorHAnsi"/>
        </w:rPr>
        <w:t xml:space="preserve"> The authors acknowledge m</w:t>
      </w:r>
      <w:r w:rsidR="00500C30" w:rsidRPr="00DB273A">
        <w:rPr>
          <w:rFonts w:asciiTheme="minorHAnsi" w:hAnsiTheme="minorHAnsi" w:cstheme="minorHAnsi"/>
        </w:rPr>
        <w:t>embers of the lab for their help</w:t>
      </w:r>
      <w:r w:rsidR="00CF0B5D" w:rsidRPr="00DB273A">
        <w:rPr>
          <w:rFonts w:asciiTheme="minorHAnsi" w:hAnsiTheme="minorHAnsi" w:cstheme="minorHAnsi"/>
        </w:rPr>
        <w:t>:</w:t>
      </w:r>
      <w:r w:rsidR="00500C30" w:rsidRPr="00DB273A">
        <w:rPr>
          <w:rFonts w:asciiTheme="minorHAnsi" w:hAnsiTheme="minorHAnsi" w:cstheme="minorHAnsi"/>
        </w:rPr>
        <w:t xml:space="preserve"> Bella Maudlin, </w:t>
      </w:r>
      <w:proofErr w:type="spellStart"/>
      <w:r w:rsidR="007D24D6" w:rsidRPr="00DB273A">
        <w:rPr>
          <w:rFonts w:asciiTheme="minorHAnsi" w:hAnsiTheme="minorHAnsi" w:cstheme="minorHAnsi"/>
        </w:rPr>
        <w:t>Emanuela</w:t>
      </w:r>
      <w:proofErr w:type="spellEnd"/>
      <w:r w:rsidR="00500C30" w:rsidRPr="00DB273A">
        <w:rPr>
          <w:rFonts w:asciiTheme="minorHAnsi" w:hAnsiTheme="minorHAnsi" w:cstheme="minorHAnsi"/>
        </w:rPr>
        <w:t xml:space="preserve"> Sani, Susanna De</w:t>
      </w:r>
      <w:r w:rsidR="00A2640E" w:rsidRPr="00DB273A">
        <w:rPr>
          <w:rFonts w:asciiTheme="minorHAnsi" w:hAnsiTheme="minorHAnsi" w:cstheme="minorHAnsi"/>
        </w:rPr>
        <w:t xml:space="preserve"> </w:t>
      </w:r>
      <w:r w:rsidR="00500C30" w:rsidRPr="00DB273A">
        <w:rPr>
          <w:rFonts w:asciiTheme="minorHAnsi" w:hAnsiTheme="minorHAnsi" w:cstheme="minorHAnsi"/>
        </w:rPr>
        <w:t>Lucas-Arias</w:t>
      </w:r>
      <w:r w:rsidR="00F458DB" w:rsidRPr="00DB273A">
        <w:rPr>
          <w:rFonts w:asciiTheme="minorHAnsi" w:hAnsiTheme="minorHAnsi" w:cstheme="minorHAnsi"/>
        </w:rPr>
        <w:t xml:space="preserve"> and</w:t>
      </w:r>
      <w:r w:rsidR="00500C30" w:rsidRPr="00DB273A">
        <w:rPr>
          <w:rFonts w:asciiTheme="minorHAnsi" w:hAnsiTheme="minorHAnsi" w:cstheme="minorHAnsi"/>
        </w:rPr>
        <w:t xml:space="preserve"> </w:t>
      </w:r>
      <w:proofErr w:type="spellStart"/>
      <w:r w:rsidR="007D24D6" w:rsidRPr="00DB273A">
        <w:rPr>
          <w:rFonts w:asciiTheme="minorHAnsi" w:hAnsiTheme="minorHAnsi" w:cstheme="minorHAnsi"/>
        </w:rPr>
        <w:t>Shiney</w:t>
      </w:r>
      <w:proofErr w:type="spellEnd"/>
      <w:r w:rsidR="00500C30" w:rsidRPr="00DB273A">
        <w:rPr>
          <w:rFonts w:asciiTheme="minorHAnsi" w:hAnsiTheme="minorHAnsi" w:cstheme="minorHAnsi"/>
        </w:rPr>
        <w:t xml:space="preserve"> George</w:t>
      </w:r>
      <w:r w:rsidR="00823CF6" w:rsidRPr="00DB273A">
        <w:rPr>
          <w:rFonts w:asciiTheme="minorHAnsi" w:hAnsiTheme="minorHAnsi" w:cstheme="minorHAnsi"/>
        </w:rPr>
        <w:t>. The authors would also like to thank</w:t>
      </w:r>
      <w:r w:rsidR="00F458DB" w:rsidRPr="00DB273A">
        <w:rPr>
          <w:rFonts w:asciiTheme="minorHAnsi" w:hAnsiTheme="minorHAnsi" w:cstheme="minorHAnsi"/>
        </w:rPr>
        <w:t xml:space="preserve"> </w:t>
      </w:r>
      <w:r w:rsidR="007D24D6" w:rsidRPr="00DB273A">
        <w:rPr>
          <w:rFonts w:asciiTheme="minorHAnsi" w:hAnsiTheme="minorHAnsi" w:cstheme="minorHAnsi"/>
        </w:rPr>
        <w:t>Patrick</w:t>
      </w:r>
      <w:r w:rsidR="00F458DB" w:rsidRPr="00DB273A">
        <w:rPr>
          <w:rFonts w:asciiTheme="minorHAnsi" w:hAnsiTheme="minorHAnsi" w:cstheme="minorHAnsi"/>
        </w:rPr>
        <w:t xml:space="preserve"> Cramer for the plasmi</w:t>
      </w:r>
      <w:r w:rsidR="00F110BB" w:rsidRPr="00DB273A">
        <w:rPr>
          <w:rFonts w:asciiTheme="minorHAnsi" w:hAnsiTheme="minorHAnsi" w:cstheme="minorHAnsi"/>
        </w:rPr>
        <w:t>d YEpEBI311</w:t>
      </w:r>
      <w:r w:rsidR="00524676" w:rsidRPr="00DB273A">
        <w:rPr>
          <w:rFonts w:asciiTheme="minorHAnsi" w:hAnsiTheme="minorHAnsi" w:cstheme="minorHAnsi"/>
        </w:rPr>
        <w:fldChar w:fldCharType="begin"/>
      </w:r>
      <w:r w:rsidR="00377AA1" w:rsidRPr="00DB273A">
        <w:rPr>
          <w:rFonts w:asciiTheme="minorHAnsi" w:hAnsiTheme="minorHAnsi" w:cstheme="minorHAnsi"/>
        </w:rPr>
        <w:instrText xml:space="preserve"> ADDIN ZOTERO_ITEM CSL_CITATION {"citationID":"rUKwGMxC","properties":{"formattedCitation":"\\super 11\\nosupersub{}","plainCitation":"11","noteIndex":0},"citationItems":[{"id":2169,"uris":["http://zotero.org/users/96640/items/95Z484JR"],"uri":["http://zotero.org/users/96640/items/95Z484JR"],"itemData":{"id":2169,"type":"article-journal","title":"Dynamic transcriptome analysis measures rates of mRNA synthesis and decay in yeast","container-title":"Mol Syst Biol","volume":"7","source":"Nature","URL":"http://dx.doi.org/10.1038/msb.2010.112","DOI":"10.1038/msb.2010.112","call-number":"0001","journalAbbreviation":"Mol Syst Biol","author":[{"family":"Miller","given":"Christian"},{"family":"Schwalb","given":"Bjorn"},{"family":"Maier","given":"Kerstin"},{"family":"Schulz","given":"Daniel"},{"family":"Dumcke","given":"Sebastian"},{"family":"Zacher","given":"Benedikt"},{"family":"Mayer","given":"Andreas"},{"family":"Sydow","given":"Jasmin"},{"family":"Marcinowski","given":"Lisa"},{"family":"Dolken","given":"Lars"},{"family":"Martin","given":"Dietmar E"},{"family":"Tresch","given":"Achim"},{"family":"Cramer","given":"Patrick"}],"issued":{"date-parts":[["2011",1,4]]},"accessed":{"date-parts":[["2011",4,21]]}}}],"schema":"https://github.com/citation-style-language/schema/raw/master/csl-citation.json"} </w:instrText>
      </w:r>
      <w:r w:rsidR="00524676" w:rsidRPr="00DB273A">
        <w:rPr>
          <w:rFonts w:asciiTheme="minorHAnsi" w:hAnsiTheme="minorHAnsi" w:cstheme="minorHAnsi"/>
        </w:rPr>
        <w:fldChar w:fldCharType="separate"/>
      </w:r>
      <w:r w:rsidR="00377AA1" w:rsidRPr="00DB273A">
        <w:rPr>
          <w:rFonts w:asciiTheme="minorHAnsi" w:hAnsiTheme="minorHAnsi" w:cstheme="minorHAnsi"/>
          <w:vertAlign w:val="superscript"/>
        </w:rPr>
        <w:t>11</w:t>
      </w:r>
      <w:r w:rsidR="00524676" w:rsidRPr="00DB273A">
        <w:rPr>
          <w:rFonts w:asciiTheme="minorHAnsi" w:hAnsiTheme="minorHAnsi" w:cstheme="minorHAnsi"/>
        </w:rPr>
        <w:fldChar w:fldCharType="end"/>
      </w:r>
      <w:r w:rsidR="00854523" w:rsidRPr="00DB273A">
        <w:rPr>
          <w:rFonts w:asciiTheme="minorHAnsi" w:hAnsiTheme="minorHAnsi" w:cstheme="minorHAnsi"/>
        </w:rPr>
        <w:t>.</w:t>
      </w:r>
    </w:p>
    <w:p w14:paraId="30BC0225" w14:textId="77777777" w:rsidR="00F434FF" w:rsidRPr="00DB273A" w:rsidRDefault="00F434FF" w:rsidP="005522E9">
      <w:pPr>
        <w:pStyle w:val="StyleHeading112ptNotBold"/>
        <w:numPr>
          <w:ilvl w:val="0"/>
          <w:numId w:val="0"/>
        </w:numPr>
        <w:spacing w:before="0"/>
        <w:jc w:val="both"/>
        <w:rPr>
          <w:rFonts w:asciiTheme="minorHAnsi" w:hAnsiTheme="minorHAnsi" w:cstheme="minorHAnsi"/>
        </w:rPr>
      </w:pPr>
    </w:p>
    <w:p w14:paraId="39128498" w14:textId="77777777" w:rsidR="00264FCA" w:rsidRPr="00DB273A" w:rsidRDefault="00264FCA" w:rsidP="005522E9">
      <w:pPr>
        <w:pStyle w:val="StyleHeading112ptNotBold"/>
        <w:numPr>
          <w:ilvl w:val="0"/>
          <w:numId w:val="0"/>
        </w:numPr>
        <w:spacing w:before="0"/>
        <w:jc w:val="both"/>
        <w:rPr>
          <w:rFonts w:asciiTheme="minorHAnsi" w:hAnsiTheme="minorHAnsi" w:cstheme="minorHAnsi"/>
          <w:b/>
        </w:rPr>
      </w:pPr>
      <w:r w:rsidRPr="00DB273A">
        <w:rPr>
          <w:rFonts w:asciiTheme="minorHAnsi" w:hAnsiTheme="minorHAnsi" w:cstheme="minorHAnsi"/>
          <w:b/>
        </w:rPr>
        <w:t>DISCLOSURES:</w:t>
      </w:r>
    </w:p>
    <w:p w14:paraId="19889955" w14:textId="338C8E88" w:rsidR="00854523" w:rsidRPr="00DB273A" w:rsidRDefault="00854523" w:rsidP="005522E9">
      <w:pPr>
        <w:pStyle w:val="StyleHeading112ptNotBold"/>
        <w:numPr>
          <w:ilvl w:val="0"/>
          <w:numId w:val="0"/>
        </w:numPr>
        <w:spacing w:before="0"/>
        <w:jc w:val="both"/>
        <w:rPr>
          <w:rFonts w:asciiTheme="minorHAnsi" w:hAnsiTheme="minorHAnsi" w:cstheme="minorHAnsi"/>
        </w:rPr>
      </w:pPr>
      <w:r w:rsidRPr="00DB273A">
        <w:rPr>
          <w:rFonts w:asciiTheme="minorHAnsi" w:hAnsiTheme="minorHAnsi" w:cstheme="minorHAnsi"/>
        </w:rPr>
        <w:t xml:space="preserve">The authors </w:t>
      </w:r>
      <w:r w:rsidR="00264FCA" w:rsidRPr="00DB273A">
        <w:rPr>
          <w:rFonts w:asciiTheme="minorHAnsi" w:hAnsiTheme="minorHAnsi" w:cstheme="minorHAnsi"/>
        </w:rPr>
        <w:t>have nothing to disclose</w:t>
      </w:r>
      <w:r w:rsidRPr="00DB273A">
        <w:rPr>
          <w:rFonts w:asciiTheme="minorHAnsi" w:hAnsiTheme="minorHAnsi" w:cstheme="minorHAnsi"/>
        </w:rPr>
        <w:t>.</w:t>
      </w:r>
    </w:p>
    <w:p w14:paraId="3244BE97" w14:textId="77777777" w:rsidR="00264FCA" w:rsidRPr="00DB273A" w:rsidRDefault="00264FCA" w:rsidP="005522E9">
      <w:pPr>
        <w:pStyle w:val="StyleHeading112ptNotBold"/>
        <w:numPr>
          <w:ilvl w:val="0"/>
          <w:numId w:val="0"/>
        </w:numPr>
        <w:spacing w:before="0"/>
        <w:jc w:val="both"/>
        <w:rPr>
          <w:rFonts w:asciiTheme="minorHAnsi" w:hAnsiTheme="minorHAnsi" w:cstheme="minorHAnsi"/>
        </w:rPr>
      </w:pPr>
    </w:p>
    <w:p w14:paraId="65C796AA" w14:textId="50EB693C" w:rsidR="000F1437" w:rsidRPr="00DB273A" w:rsidRDefault="00291702" w:rsidP="005522E9">
      <w:pPr>
        <w:pStyle w:val="Heading2"/>
        <w:spacing w:before="0" w:after="0"/>
        <w:jc w:val="both"/>
        <w:rPr>
          <w:rFonts w:cstheme="minorHAnsi"/>
          <w:sz w:val="24"/>
          <w:szCs w:val="24"/>
        </w:rPr>
      </w:pPr>
      <w:r w:rsidRPr="00DB273A">
        <w:rPr>
          <w:rFonts w:cstheme="minorHAnsi"/>
          <w:sz w:val="24"/>
          <w:szCs w:val="24"/>
        </w:rPr>
        <w:t>REFERENCES:</w:t>
      </w:r>
    </w:p>
    <w:p w14:paraId="5ED8641C" w14:textId="25D0762A" w:rsidR="0029134A" w:rsidRPr="00DB273A" w:rsidRDefault="001B65BA" w:rsidP="005522E9">
      <w:pPr>
        <w:pStyle w:val="Bibliography"/>
        <w:spacing w:line="240" w:lineRule="auto"/>
        <w:ind w:left="0" w:firstLine="0"/>
        <w:jc w:val="both"/>
        <w:rPr>
          <w:rFonts w:cstheme="minorHAnsi"/>
          <w:szCs w:val="24"/>
        </w:rPr>
      </w:pPr>
      <w:r w:rsidRPr="00DB273A">
        <w:rPr>
          <w:rFonts w:cstheme="minorHAnsi"/>
          <w:szCs w:val="24"/>
        </w:rPr>
        <w:fldChar w:fldCharType="begin"/>
      </w:r>
      <w:r w:rsidR="0029134A" w:rsidRPr="00DB273A">
        <w:rPr>
          <w:rFonts w:cstheme="minorHAnsi"/>
          <w:szCs w:val="24"/>
        </w:rPr>
        <w:instrText xml:space="preserve"> ADDIN ZOTERO_BIBL {"uncited":[],"omitted":[],"custom":[]} CSL_BIBLIOGRAPHY </w:instrText>
      </w:r>
      <w:r w:rsidRPr="00DB273A">
        <w:rPr>
          <w:rFonts w:cstheme="minorHAnsi"/>
          <w:szCs w:val="24"/>
        </w:rPr>
        <w:fldChar w:fldCharType="separate"/>
      </w:r>
      <w:r w:rsidR="0029134A" w:rsidRPr="00DB273A">
        <w:rPr>
          <w:rFonts w:cstheme="minorHAnsi"/>
          <w:szCs w:val="24"/>
        </w:rPr>
        <w:t>1.</w:t>
      </w:r>
      <w:r w:rsidR="008E00A0" w:rsidRPr="008E00A0">
        <w:rPr>
          <w:rFonts w:cstheme="minorHAnsi"/>
          <w:szCs w:val="24"/>
        </w:rPr>
        <w:t xml:space="preserve"> </w:t>
      </w:r>
      <w:r w:rsidR="0029134A" w:rsidRPr="00DB273A">
        <w:rPr>
          <w:rFonts w:cstheme="minorHAnsi"/>
          <w:szCs w:val="24"/>
        </w:rPr>
        <w:t>Duffy, E. E., Schofield, J. A.</w:t>
      </w:r>
      <w:r w:rsidR="005522E9">
        <w:rPr>
          <w:rFonts w:cstheme="minorHAnsi"/>
          <w:szCs w:val="24"/>
        </w:rPr>
        <w:t>,</w:t>
      </w:r>
      <w:r w:rsidR="0029134A" w:rsidRPr="00DB273A">
        <w:rPr>
          <w:rFonts w:cstheme="minorHAnsi"/>
          <w:szCs w:val="24"/>
        </w:rPr>
        <w:t xml:space="preserve"> Simon, M. D. Gaining insight into transcriptome-wide RNA population dynamics through the chemistry of 4-thiouridine. </w:t>
      </w:r>
      <w:r w:rsidR="005522E9" w:rsidRPr="005522E9">
        <w:rPr>
          <w:rFonts w:cstheme="minorHAnsi"/>
          <w:i/>
          <w:iCs/>
          <w:szCs w:val="24"/>
        </w:rPr>
        <w:t>Wiley Interdisciplinary Reviews: RNA</w:t>
      </w:r>
      <w:r w:rsidR="005522E9">
        <w:rPr>
          <w:rFonts w:cstheme="minorHAnsi"/>
          <w:i/>
          <w:iCs/>
          <w:szCs w:val="24"/>
        </w:rPr>
        <w:t>.</w:t>
      </w:r>
      <w:r w:rsidR="0029134A" w:rsidRPr="00DB273A">
        <w:rPr>
          <w:rFonts w:cstheme="minorHAnsi"/>
          <w:szCs w:val="24"/>
        </w:rPr>
        <w:t xml:space="preserve"> </w:t>
      </w:r>
      <w:r w:rsidR="005522E9" w:rsidRPr="005522E9">
        <w:rPr>
          <w:rFonts w:cstheme="minorHAnsi"/>
          <w:b/>
          <w:szCs w:val="24"/>
        </w:rPr>
        <w:t>10</w:t>
      </w:r>
      <w:r w:rsidR="005522E9">
        <w:rPr>
          <w:rFonts w:cstheme="minorHAnsi"/>
          <w:szCs w:val="24"/>
        </w:rPr>
        <w:t xml:space="preserve"> </w:t>
      </w:r>
      <w:r w:rsidR="005522E9" w:rsidRPr="005522E9">
        <w:rPr>
          <w:rFonts w:cstheme="minorHAnsi"/>
          <w:szCs w:val="24"/>
        </w:rPr>
        <w:t>(1</w:t>
      </w:r>
      <w:r w:rsidR="005522E9">
        <w:rPr>
          <w:rFonts w:cstheme="minorHAnsi"/>
          <w:szCs w:val="24"/>
        </w:rPr>
        <w:t>),</w:t>
      </w:r>
      <w:r w:rsidR="005522E9" w:rsidRPr="005522E9">
        <w:rPr>
          <w:rFonts w:cstheme="minorHAnsi"/>
          <w:szCs w:val="24"/>
        </w:rPr>
        <w:t xml:space="preserve"> </w:t>
      </w:r>
      <w:r w:rsidR="0029134A" w:rsidRPr="00DB273A">
        <w:rPr>
          <w:rFonts w:cstheme="minorHAnsi"/>
          <w:szCs w:val="24"/>
        </w:rPr>
        <w:t>e1513 (2018).</w:t>
      </w:r>
    </w:p>
    <w:p w14:paraId="2E856781" w14:textId="65C73BDF" w:rsidR="0029134A" w:rsidRPr="00DB273A" w:rsidRDefault="0029134A" w:rsidP="005522E9">
      <w:pPr>
        <w:pStyle w:val="Bibliography"/>
        <w:spacing w:line="240" w:lineRule="auto"/>
        <w:ind w:left="0" w:firstLine="0"/>
        <w:jc w:val="both"/>
        <w:rPr>
          <w:rFonts w:cstheme="minorHAnsi"/>
          <w:szCs w:val="24"/>
        </w:rPr>
      </w:pPr>
      <w:r w:rsidRPr="00DB273A">
        <w:rPr>
          <w:rFonts w:cstheme="minorHAnsi"/>
          <w:szCs w:val="24"/>
        </w:rPr>
        <w:lastRenderedPageBreak/>
        <w:t>2.</w:t>
      </w:r>
      <w:r w:rsidR="008E00A0" w:rsidRPr="008E00A0">
        <w:rPr>
          <w:rFonts w:cstheme="minorHAnsi"/>
          <w:szCs w:val="24"/>
        </w:rPr>
        <w:t xml:space="preserve"> </w:t>
      </w:r>
      <w:r w:rsidRPr="00DB273A">
        <w:rPr>
          <w:rFonts w:cstheme="minorHAnsi"/>
          <w:szCs w:val="24"/>
        </w:rPr>
        <w:t xml:space="preserve">Windhager, L. </w:t>
      </w:r>
      <w:r w:rsidR="00114D8C" w:rsidRPr="00114D8C">
        <w:rPr>
          <w:rFonts w:cstheme="minorHAnsi"/>
          <w:iCs/>
          <w:szCs w:val="24"/>
        </w:rPr>
        <w:t xml:space="preserve">et al. </w:t>
      </w:r>
      <w:r w:rsidRPr="00DB273A">
        <w:rPr>
          <w:rFonts w:cstheme="minorHAnsi"/>
          <w:szCs w:val="24"/>
        </w:rPr>
        <w:t xml:space="preserve">Ultrashort and progressive 4sU-tagging reveals key characteristics of RNA processing at nucleotide resolution. </w:t>
      </w:r>
      <w:r w:rsidRPr="00DB273A">
        <w:rPr>
          <w:rFonts w:cstheme="minorHAnsi"/>
          <w:i/>
          <w:iCs/>
          <w:szCs w:val="24"/>
        </w:rPr>
        <w:t>Genome Res</w:t>
      </w:r>
      <w:r w:rsidR="00114D8C">
        <w:rPr>
          <w:rFonts w:cstheme="minorHAnsi"/>
          <w:i/>
          <w:iCs/>
          <w:szCs w:val="24"/>
        </w:rPr>
        <w:t>earch</w:t>
      </w:r>
      <w:r w:rsidRPr="00DB273A">
        <w:rPr>
          <w:rFonts w:cstheme="minorHAnsi"/>
          <w:i/>
          <w:iCs/>
          <w:szCs w:val="24"/>
        </w:rPr>
        <w:t>.</w:t>
      </w:r>
      <w:r w:rsidRPr="00DB273A">
        <w:rPr>
          <w:rFonts w:cstheme="minorHAnsi"/>
          <w:szCs w:val="24"/>
        </w:rPr>
        <w:t xml:space="preserve"> </w:t>
      </w:r>
      <w:r w:rsidRPr="00DB273A">
        <w:rPr>
          <w:rFonts w:cstheme="minorHAnsi"/>
          <w:b/>
          <w:bCs/>
          <w:szCs w:val="24"/>
        </w:rPr>
        <w:t>22</w:t>
      </w:r>
      <w:r w:rsidRPr="00DB273A">
        <w:rPr>
          <w:rFonts w:cstheme="minorHAnsi"/>
          <w:szCs w:val="24"/>
        </w:rPr>
        <w:t>, 2031–2042 (2012).</w:t>
      </w:r>
    </w:p>
    <w:p w14:paraId="4EE097D4" w14:textId="5FAB915F" w:rsidR="0029134A" w:rsidRPr="00DB273A" w:rsidRDefault="0029134A" w:rsidP="005522E9">
      <w:pPr>
        <w:pStyle w:val="Bibliography"/>
        <w:spacing w:line="240" w:lineRule="auto"/>
        <w:ind w:left="0" w:firstLine="0"/>
        <w:jc w:val="both"/>
        <w:rPr>
          <w:rFonts w:cstheme="minorHAnsi"/>
          <w:szCs w:val="24"/>
        </w:rPr>
      </w:pPr>
      <w:r w:rsidRPr="00DB273A">
        <w:rPr>
          <w:rFonts w:cstheme="minorHAnsi"/>
          <w:szCs w:val="24"/>
        </w:rPr>
        <w:t>3.</w:t>
      </w:r>
      <w:r w:rsidR="008E00A0" w:rsidRPr="008E00A0">
        <w:rPr>
          <w:rFonts w:cstheme="minorHAnsi"/>
          <w:szCs w:val="24"/>
        </w:rPr>
        <w:t xml:space="preserve"> </w:t>
      </w:r>
      <w:r w:rsidRPr="00DB273A">
        <w:rPr>
          <w:rFonts w:cstheme="minorHAnsi"/>
          <w:szCs w:val="24"/>
        </w:rPr>
        <w:t>Baptista, T.</w:t>
      </w:r>
      <w:r w:rsidR="005522E9">
        <w:rPr>
          <w:rFonts w:cstheme="minorHAnsi"/>
          <w:szCs w:val="24"/>
        </w:rPr>
        <w:t>,</w:t>
      </w:r>
      <w:r w:rsidRPr="00DB273A">
        <w:rPr>
          <w:rFonts w:cstheme="minorHAnsi"/>
          <w:szCs w:val="24"/>
        </w:rPr>
        <w:t xml:space="preserve"> Devys, D. Saccharomyces cerevisiae Metabolic Labeling with 4-thiouracil and the Quantification of Newly Synthesized mRNA As a Proxy for RNA Polymerase II Activity. </w:t>
      </w:r>
      <w:r w:rsidR="00114D8C" w:rsidRPr="000913D9">
        <w:rPr>
          <w:rFonts w:ascii="Calibri" w:hAnsi="Calibri" w:cs="Calibri"/>
          <w:i/>
          <w:iCs/>
        </w:rPr>
        <w:t>J</w:t>
      </w:r>
      <w:r w:rsidR="00114D8C">
        <w:rPr>
          <w:rFonts w:ascii="Calibri" w:hAnsi="Calibri" w:cs="Calibri"/>
          <w:i/>
          <w:iCs/>
        </w:rPr>
        <w:t>ournal of Visualized Experiments</w:t>
      </w:r>
      <w:r w:rsidR="00114D8C" w:rsidRPr="000913D9">
        <w:rPr>
          <w:rFonts w:ascii="Calibri" w:hAnsi="Calibri" w:cs="Calibri"/>
          <w:i/>
          <w:iCs/>
        </w:rPr>
        <w:t>.</w:t>
      </w:r>
      <w:r w:rsidR="00114D8C" w:rsidRPr="000913D9">
        <w:rPr>
          <w:rFonts w:ascii="Calibri" w:hAnsi="Calibri" w:cs="Calibri"/>
        </w:rPr>
        <w:t xml:space="preserve"> </w:t>
      </w:r>
      <w:r w:rsidR="00114D8C" w:rsidRPr="00201350">
        <w:rPr>
          <w:rFonts w:ascii="Calibri" w:hAnsi="Calibri" w:cs="Calibri"/>
        </w:rPr>
        <w:t xml:space="preserve">(140), </w:t>
      </w:r>
      <w:r w:rsidR="00114D8C" w:rsidRPr="000913D9">
        <w:rPr>
          <w:rFonts w:ascii="Calibri" w:hAnsi="Calibri" w:cs="Calibri"/>
        </w:rPr>
        <w:t>e57982 (2018).</w:t>
      </w:r>
    </w:p>
    <w:p w14:paraId="192D834C" w14:textId="70D2956C" w:rsidR="0029134A" w:rsidRPr="00DB273A" w:rsidRDefault="0029134A" w:rsidP="005522E9">
      <w:pPr>
        <w:pStyle w:val="Bibliography"/>
        <w:spacing w:line="240" w:lineRule="auto"/>
        <w:ind w:left="0" w:firstLine="0"/>
        <w:jc w:val="both"/>
        <w:rPr>
          <w:rFonts w:cstheme="minorHAnsi"/>
          <w:szCs w:val="24"/>
        </w:rPr>
      </w:pPr>
      <w:r w:rsidRPr="00DB273A">
        <w:rPr>
          <w:rFonts w:cstheme="minorHAnsi"/>
          <w:szCs w:val="24"/>
        </w:rPr>
        <w:t>4.</w:t>
      </w:r>
      <w:r w:rsidR="008E00A0" w:rsidRPr="008E00A0">
        <w:rPr>
          <w:rFonts w:cstheme="minorHAnsi"/>
          <w:szCs w:val="24"/>
        </w:rPr>
        <w:t xml:space="preserve"> </w:t>
      </w:r>
      <w:r w:rsidRPr="00DB273A">
        <w:rPr>
          <w:rFonts w:cstheme="minorHAnsi"/>
          <w:szCs w:val="24"/>
        </w:rPr>
        <w:t xml:space="preserve">Barrass, J. D. </w:t>
      </w:r>
      <w:r w:rsidR="00114D8C" w:rsidRPr="00114D8C">
        <w:rPr>
          <w:rFonts w:cstheme="minorHAnsi"/>
          <w:iCs/>
          <w:szCs w:val="24"/>
        </w:rPr>
        <w:t xml:space="preserve">et al. </w:t>
      </w:r>
      <w:r w:rsidRPr="00DB273A">
        <w:rPr>
          <w:rFonts w:cstheme="minorHAnsi"/>
          <w:szCs w:val="24"/>
        </w:rPr>
        <w:t xml:space="preserve">Transcriptome-wide RNA processing kinetics revealed using extremely short 4tU labeling. </w:t>
      </w:r>
      <w:r w:rsidRPr="00DB273A">
        <w:rPr>
          <w:rFonts w:cstheme="minorHAnsi"/>
          <w:i/>
          <w:iCs/>
          <w:szCs w:val="24"/>
        </w:rPr>
        <w:t>Genome Biol</w:t>
      </w:r>
      <w:r w:rsidR="00810344">
        <w:rPr>
          <w:rFonts w:cstheme="minorHAnsi"/>
          <w:i/>
          <w:iCs/>
          <w:szCs w:val="24"/>
        </w:rPr>
        <w:t>ogy</w:t>
      </w:r>
      <w:r w:rsidRPr="00DB273A">
        <w:rPr>
          <w:rFonts w:cstheme="minorHAnsi"/>
          <w:i/>
          <w:iCs/>
          <w:szCs w:val="24"/>
        </w:rPr>
        <w:t>.</w:t>
      </w:r>
      <w:r w:rsidRPr="00DB273A">
        <w:rPr>
          <w:rFonts w:cstheme="minorHAnsi"/>
          <w:szCs w:val="24"/>
        </w:rPr>
        <w:t xml:space="preserve"> </w:t>
      </w:r>
      <w:r w:rsidRPr="00DB273A">
        <w:rPr>
          <w:rFonts w:cstheme="minorHAnsi"/>
          <w:b/>
          <w:bCs/>
          <w:szCs w:val="24"/>
        </w:rPr>
        <w:t>16</w:t>
      </w:r>
      <w:r w:rsidRPr="00DB273A">
        <w:rPr>
          <w:rFonts w:cstheme="minorHAnsi"/>
          <w:szCs w:val="24"/>
        </w:rPr>
        <w:t>, 282 (2015).</w:t>
      </w:r>
    </w:p>
    <w:p w14:paraId="0212C7F1" w14:textId="6B3E53C4" w:rsidR="0029134A" w:rsidRPr="00DB273A" w:rsidRDefault="0029134A" w:rsidP="005522E9">
      <w:pPr>
        <w:pStyle w:val="Bibliography"/>
        <w:spacing w:line="240" w:lineRule="auto"/>
        <w:ind w:left="0" w:firstLine="0"/>
        <w:jc w:val="both"/>
        <w:rPr>
          <w:rFonts w:cstheme="minorHAnsi"/>
          <w:szCs w:val="24"/>
        </w:rPr>
      </w:pPr>
      <w:r w:rsidRPr="00DB273A">
        <w:rPr>
          <w:rFonts w:cstheme="minorHAnsi"/>
          <w:szCs w:val="24"/>
        </w:rPr>
        <w:t>5.</w:t>
      </w:r>
      <w:r w:rsidR="008E00A0" w:rsidRPr="008E00A0">
        <w:rPr>
          <w:rFonts w:cstheme="minorHAnsi"/>
          <w:szCs w:val="24"/>
        </w:rPr>
        <w:t xml:space="preserve"> </w:t>
      </w:r>
      <w:r w:rsidRPr="00DB273A">
        <w:rPr>
          <w:rFonts w:cstheme="minorHAnsi"/>
          <w:szCs w:val="24"/>
        </w:rPr>
        <w:t xml:space="preserve">Burger, K. </w:t>
      </w:r>
      <w:r w:rsidR="00114D8C" w:rsidRPr="00114D8C">
        <w:rPr>
          <w:rFonts w:cstheme="minorHAnsi"/>
          <w:iCs/>
          <w:szCs w:val="24"/>
        </w:rPr>
        <w:t xml:space="preserve">et al. </w:t>
      </w:r>
      <w:r w:rsidRPr="00DB273A">
        <w:rPr>
          <w:rFonts w:cstheme="minorHAnsi"/>
          <w:szCs w:val="24"/>
        </w:rPr>
        <w:t xml:space="preserve">4-thiouridine inhibits rRNA synthesis and causes a nucleolar stress response. </w:t>
      </w:r>
      <w:r w:rsidRPr="00DB273A">
        <w:rPr>
          <w:rFonts w:cstheme="minorHAnsi"/>
          <w:i/>
          <w:iCs/>
          <w:szCs w:val="24"/>
        </w:rPr>
        <w:t>RNA Biol</w:t>
      </w:r>
      <w:r w:rsidR="00323551">
        <w:rPr>
          <w:rFonts w:cstheme="minorHAnsi"/>
          <w:i/>
          <w:iCs/>
          <w:szCs w:val="24"/>
        </w:rPr>
        <w:t>ogy</w:t>
      </w:r>
      <w:r w:rsidRPr="00DB273A">
        <w:rPr>
          <w:rFonts w:cstheme="minorHAnsi"/>
          <w:i/>
          <w:iCs/>
          <w:szCs w:val="24"/>
        </w:rPr>
        <w:t>.</w:t>
      </w:r>
      <w:r w:rsidRPr="00DB273A">
        <w:rPr>
          <w:rFonts w:cstheme="minorHAnsi"/>
          <w:szCs w:val="24"/>
        </w:rPr>
        <w:t xml:space="preserve"> </w:t>
      </w:r>
      <w:r w:rsidRPr="00DB273A">
        <w:rPr>
          <w:rFonts w:cstheme="minorHAnsi"/>
          <w:b/>
          <w:bCs/>
          <w:szCs w:val="24"/>
        </w:rPr>
        <w:t>10</w:t>
      </w:r>
      <w:r w:rsidRPr="00DB273A">
        <w:rPr>
          <w:rFonts w:cstheme="minorHAnsi"/>
          <w:szCs w:val="24"/>
        </w:rPr>
        <w:t>, 1623–1630 (2013).</w:t>
      </w:r>
    </w:p>
    <w:p w14:paraId="258D070C" w14:textId="765284CF" w:rsidR="0029134A" w:rsidRPr="00DB273A" w:rsidRDefault="0029134A" w:rsidP="005522E9">
      <w:pPr>
        <w:pStyle w:val="Bibliography"/>
        <w:spacing w:line="240" w:lineRule="auto"/>
        <w:ind w:left="0" w:firstLine="0"/>
        <w:jc w:val="both"/>
        <w:rPr>
          <w:rFonts w:cstheme="minorHAnsi"/>
          <w:szCs w:val="24"/>
        </w:rPr>
      </w:pPr>
      <w:r w:rsidRPr="00DB273A">
        <w:rPr>
          <w:rFonts w:cstheme="minorHAnsi"/>
          <w:szCs w:val="24"/>
        </w:rPr>
        <w:t>6.</w:t>
      </w:r>
      <w:r w:rsidR="008E00A0" w:rsidRPr="008E00A0">
        <w:rPr>
          <w:rFonts w:cstheme="minorHAnsi"/>
          <w:szCs w:val="24"/>
        </w:rPr>
        <w:t xml:space="preserve"> </w:t>
      </w:r>
      <w:r w:rsidRPr="00DB273A">
        <w:rPr>
          <w:rFonts w:cstheme="minorHAnsi"/>
          <w:szCs w:val="24"/>
        </w:rPr>
        <w:t xml:space="preserve">Mendoza-Ochoa, G. I. </w:t>
      </w:r>
      <w:r w:rsidR="00114D8C" w:rsidRPr="00114D8C">
        <w:rPr>
          <w:rFonts w:cstheme="minorHAnsi"/>
          <w:iCs/>
          <w:szCs w:val="24"/>
        </w:rPr>
        <w:t xml:space="preserve">et al. </w:t>
      </w:r>
      <w:r w:rsidRPr="00DB273A">
        <w:rPr>
          <w:rFonts w:cstheme="minorHAnsi"/>
          <w:szCs w:val="24"/>
        </w:rPr>
        <w:t xml:space="preserve">A fast and tuneable auxin-inducible degron for depletion of target proteins in budding yeast. </w:t>
      </w:r>
      <w:r w:rsidR="00B219C6" w:rsidRPr="000913D9">
        <w:rPr>
          <w:rFonts w:ascii="Calibri" w:hAnsi="Calibri" w:cs="Calibri"/>
          <w:i/>
          <w:iCs/>
        </w:rPr>
        <w:t xml:space="preserve">Yeast </w:t>
      </w:r>
      <w:r w:rsidR="00B219C6">
        <w:rPr>
          <w:rFonts w:ascii="Calibri" w:hAnsi="Calibri" w:cs="Calibri"/>
          <w:i/>
          <w:iCs/>
        </w:rPr>
        <w:t>(</w:t>
      </w:r>
      <w:r w:rsidR="00B219C6" w:rsidRPr="000913D9">
        <w:rPr>
          <w:rFonts w:ascii="Calibri" w:hAnsi="Calibri" w:cs="Calibri"/>
          <w:i/>
          <w:iCs/>
        </w:rPr>
        <w:t>Chichester Engl</w:t>
      </w:r>
      <w:r w:rsidR="00B219C6">
        <w:rPr>
          <w:rFonts w:ascii="Calibri" w:hAnsi="Calibri" w:cs="Calibri"/>
          <w:i/>
          <w:iCs/>
        </w:rPr>
        <w:t>and)</w:t>
      </w:r>
      <w:r w:rsidR="00B219C6" w:rsidRPr="000913D9">
        <w:rPr>
          <w:rFonts w:ascii="Calibri" w:hAnsi="Calibri" w:cs="Calibri"/>
          <w:i/>
          <w:iCs/>
        </w:rPr>
        <w:t>.</w:t>
      </w:r>
      <w:r w:rsidR="00B219C6" w:rsidRPr="000913D9">
        <w:rPr>
          <w:rFonts w:ascii="Calibri" w:hAnsi="Calibri" w:cs="Calibri"/>
        </w:rPr>
        <w:t xml:space="preserve"> </w:t>
      </w:r>
      <w:r w:rsidR="00B219C6" w:rsidRPr="00FE043C">
        <w:rPr>
          <w:rFonts w:ascii="Calibri" w:hAnsi="Calibri" w:cs="Calibri"/>
          <w:b/>
        </w:rPr>
        <w:t>36</w:t>
      </w:r>
      <w:r w:rsidR="00B219C6">
        <w:rPr>
          <w:rFonts w:ascii="Calibri" w:hAnsi="Calibri" w:cs="Calibri"/>
        </w:rPr>
        <w:t xml:space="preserve"> </w:t>
      </w:r>
      <w:r w:rsidR="00B219C6" w:rsidRPr="00CA00D7">
        <w:rPr>
          <w:rFonts w:ascii="Calibri" w:hAnsi="Calibri" w:cs="Calibri"/>
        </w:rPr>
        <w:t>(1)</w:t>
      </w:r>
      <w:r w:rsidR="00B219C6">
        <w:rPr>
          <w:rFonts w:ascii="Calibri" w:hAnsi="Calibri" w:cs="Calibri"/>
        </w:rPr>
        <w:t xml:space="preserve">, </w:t>
      </w:r>
      <w:r w:rsidR="00B219C6" w:rsidRPr="00CA00D7">
        <w:rPr>
          <w:rFonts w:ascii="Calibri" w:hAnsi="Calibri" w:cs="Calibri"/>
        </w:rPr>
        <w:t>75</w:t>
      </w:r>
      <w:r w:rsidR="00B219C6" w:rsidRPr="000913D9">
        <w:rPr>
          <w:rFonts w:ascii="Calibri" w:hAnsi="Calibri" w:cs="Calibri"/>
        </w:rPr>
        <w:t>–</w:t>
      </w:r>
      <w:r w:rsidR="00B219C6" w:rsidRPr="00CA00D7">
        <w:rPr>
          <w:rFonts w:ascii="Calibri" w:hAnsi="Calibri" w:cs="Calibri"/>
        </w:rPr>
        <w:t xml:space="preserve">81 </w:t>
      </w:r>
      <w:r w:rsidR="00B219C6" w:rsidRPr="000913D9">
        <w:rPr>
          <w:rFonts w:ascii="Calibri" w:hAnsi="Calibri" w:cs="Calibri"/>
        </w:rPr>
        <w:t>(2018).</w:t>
      </w:r>
    </w:p>
    <w:p w14:paraId="2E542E6E" w14:textId="7047C924" w:rsidR="0029134A" w:rsidRPr="00DB273A" w:rsidRDefault="0029134A" w:rsidP="005522E9">
      <w:pPr>
        <w:pStyle w:val="Bibliography"/>
        <w:spacing w:line="240" w:lineRule="auto"/>
        <w:ind w:left="0" w:firstLine="0"/>
        <w:jc w:val="both"/>
        <w:rPr>
          <w:rFonts w:cstheme="minorHAnsi"/>
          <w:szCs w:val="24"/>
        </w:rPr>
      </w:pPr>
      <w:r w:rsidRPr="00DB273A">
        <w:rPr>
          <w:rFonts w:cstheme="minorHAnsi"/>
          <w:szCs w:val="24"/>
        </w:rPr>
        <w:t>7.</w:t>
      </w:r>
      <w:r w:rsidR="008E00A0" w:rsidRPr="008E00A0">
        <w:rPr>
          <w:rFonts w:cstheme="minorHAnsi"/>
          <w:szCs w:val="24"/>
        </w:rPr>
        <w:t xml:space="preserve"> </w:t>
      </w:r>
      <w:r w:rsidRPr="00DB273A">
        <w:rPr>
          <w:rFonts w:cstheme="minorHAnsi"/>
          <w:szCs w:val="24"/>
        </w:rPr>
        <w:t>Barrass, J. D., Mendoza-Ochoa, G. I., Maudlin, I. E., Sani, E.</w:t>
      </w:r>
      <w:r w:rsidR="005522E9">
        <w:rPr>
          <w:rFonts w:cstheme="minorHAnsi"/>
          <w:szCs w:val="24"/>
        </w:rPr>
        <w:t>,</w:t>
      </w:r>
      <w:r w:rsidRPr="00DB273A">
        <w:rPr>
          <w:rFonts w:cstheme="minorHAnsi"/>
          <w:szCs w:val="24"/>
        </w:rPr>
        <w:t xml:space="preserve"> Beggs, J. D. Tuning degradation to achieve specific and efficient protein depletion. </w:t>
      </w:r>
      <w:r w:rsidR="000B7B33" w:rsidRPr="000913D9">
        <w:rPr>
          <w:rFonts w:ascii="Calibri" w:hAnsi="Calibri" w:cs="Calibri"/>
          <w:i/>
          <w:iCs/>
        </w:rPr>
        <w:t>J</w:t>
      </w:r>
      <w:r w:rsidR="000B7B33">
        <w:rPr>
          <w:rFonts w:ascii="Calibri" w:hAnsi="Calibri" w:cs="Calibri"/>
          <w:i/>
          <w:iCs/>
        </w:rPr>
        <w:t>ournal of Visualized Experiments</w:t>
      </w:r>
      <w:r w:rsidR="000B7B33" w:rsidRPr="000913D9">
        <w:rPr>
          <w:rFonts w:ascii="Calibri" w:hAnsi="Calibri" w:cs="Calibri"/>
          <w:i/>
          <w:iCs/>
        </w:rPr>
        <w:t>.</w:t>
      </w:r>
      <w:r w:rsidR="000B7B33" w:rsidRPr="000913D9">
        <w:rPr>
          <w:rFonts w:ascii="Calibri" w:hAnsi="Calibri" w:cs="Calibri"/>
        </w:rPr>
        <w:t xml:space="preserve"> </w:t>
      </w:r>
      <w:r w:rsidR="000B7B33" w:rsidRPr="00ED3311">
        <w:rPr>
          <w:rFonts w:ascii="Calibri" w:hAnsi="Calibri" w:cs="Calibri"/>
          <w:bCs/>
        </w:rPr>
        <w:t>In press</w:t>
      </w:r>
      <w:r w:rsidR="000B7B33" w:rsidRPr="000913D9">
        <w:rPr>
          <w:rFonts w:ascii="Calibri" w:hAnsi="Calibri" w:cs="Calibri"/>
        </w:rPr>
        <w:t xml:space="preserve"> (2019).</w:t>
      </w:r>
    </w:p>
    <w:p w14:paraId="6E85FEFC" w14:textId="430B9E22" w:rsidR="0029134A" w:rsidRPr="00DB273A" w:rsidRDefault="0029134A" w:rsidP="005522E9">
      <w:pPr>
        <w:pStyle w:val="Bibliography"/>
        <w:spacing w:line="240" w:lineRule="auto"/>
        <w:ind w:left="0" w:firstLine="0"/>
        <w:jc w:val="both"/>
        <w:rPr>
          <w:rFonts w:cstheme="minorHAnsi"/>
          <w:szCs w:val="24"/>
        </w:rPr>
      </w:pPr>
      <w:r w:rsidRPr="00DB273A">
        <w:rPr>
          <w:rFonts w:cstheme="minorHAnsi"/>
          <w:szCs w:val="24"/>
        </w:rPr>
        <w:t>8.</w:t>
      </w:r>
      <w:r w:rsidR="008E00A0" w:rsidRPr="008E00A0">
        <w:rPr>
          <w:rFonts w:cstheme="minorHAnsi"/>
          <w:szCs w:val="24"/>
        </w:rPr>
        <w:t xml:space="preserve"> </w:t>
      </w:r>
      <w:r w:rsidRPr="00DB273A">
        <w:rPr>
          <w:rFonts w:cstheme="minorHAnsi"/>
          <w:szCs w:val="24"/>
        </w:rPr>
        <w:t>Hobro, A. J.</w:t>
      </w:r>
      <w:r w:rsidR="005522E9">
        <w:rPr>
          <w:rFonts w:cstheme="minorHAnsi"/>
          <w:szCs w:val="24"/>
        </w:rPr>
        <w:t>,</w:t>
      </w:r>
      <w:r w:rsidRPr="00DB273A">
        <w:rPr>
          <w:rFonts w:cstheme="minorHAnsi"/>
          <w:szCs w:val="24"/>
        </w:rPr>
        <w:t xml:space="preserve"> Smith, N. I. An evaluation of fixation methods: Spatial and compositional cellular changes observed by Raman imaging. </w:t>
      </w:r>
      <w:r w:rsidR="006A0314" w:rsidRPr="000913D9">
        <w:rPr>
          <w:rFonts w:ascii="Calibri" w:hAnsi="Calibri" w:cs="Calibri"/>
          <w:i/>
          <w:iCs/>
        </w:rPr>
        <w:t>Vib</w:t>
      </w:r>
      <w:r w:rsidR="006A0314">
        <w:rPr>
          <w:rFonts w:ascii="Calibri" w:hAnsi="Calibri" w:cs="Calibri"/>
          <w:i/>
          <w:iCs/>
        </w:rPr>
        <w:t>rational</w:t>
      </w:r>
      <w:r w:rsidR="006A0314" w:rsidRPr="000913D9">
        <w:rPr>
          <w:rFonts w:ascii="Calibri" w:hAnsi="Calibri" w:cs="Calibri"/>
          <w:i/>
          <w:iCs/>
        </w:rPr>
        <w:t xml:space="preserve"> Spectrosc</w:t>
      </w:r>
      <w:r w:rsidR="006A0314">
        <w:rPr>
          <w:rFonts w:ascii="Calibri" w:hAnsi="Calibri" w:cs="Calibri"/>
          <w:i/>
          <w:iCs/>
        </w:rPr>
        <w:t>opy</w:t>
      </w:r>
      <w:r w:rsidR="006A0314" w:rsidRPr="000913D9">
        <w:rPr>
          <w:rFonts w:ascii="Calibri" w:hAnsi="Calibri" w:cs="Calibri"/>
          <w:i/>
          <w:iCs/>
        </w:rPr>
        <w:t>.</w:t>
      </w:r>
      <w:r w:rsidRPr="00DB273A">
        <w:rPr>
          <w:rFonts w:cstheme="minorHAnsi"/>
          <w:szCs w:val="24"/>
        </w:rPr>
        <w:t xml:space="preserve"> </w:t>
      </w:r>
      <w:r w:rsidRPr="00DB273A">
        <w:rPr>
          <w:rFonts w:cstheme="minorHAnsi"/>
          <w:b/>
          <w:bCs/>
          <w:szCs w:val="24"/>
        </w:rPr>
        <w:t>91</w:t>
      </w:r>
      <w:r w:rsidRPr="00DB273A">
        <w:rPr>
          <w:rFonts w:cstheme="minorHAnsi"/>
          <w:szCs w:val="24"/>
        </w:rPr>
        <w:t>, 31–45 (2017).</w:t>
      </w:r>
    </w:p>
    <w:p w14:paraId="2593FF43" w14:textId="5EAA5F1A" w:rsidR="0029134A" w:rsidRPr="00DB273A" w:rsidRDefault="0029134A" w:rsidP="005522E9">
      <w:pPr>
        <w:pStyle w:val="Bibliography"/>
        <w:spacing w:line="240" w:lineRule="auto"/>
        <w:ind w:left="0" w:firstLine="0"/>
        <w:jc w:val="both"/>
        <w:rPr>
          <w:rFonts w:cstheme="minorHAnsi"/>
          <w:szCs w:val="24"/>
        </w:rPr>
      </w:pPr>
      <w:r w:rsidRPr="00DB273A">
        <w:rPr>
          <w:rFonts w:cstheme="minorHAnsi"/>
          <w:szCs w:val="24"/>
        </w:rPr>
        <w:t>9.</w:t>
      </w:r>
      <w:r w:rsidR="008E00A0" w:rsidRPr="008E00A0">
        <w:rPr>
          <w:rFonts w:cstheme="minorHAnsi"/>
          <w:szCs w:val="24"/>
        </w:rPr>
        <w:t xml:space="preserve"> </w:t>
      </w:r>
      <w:r w:rsidRPr="00DB273A">
        <w:rPr>
          <w:rFonts w:cstheme="minorHAnsi"/>
          <w:szCs w:val="24"/>
        </w:rPr>
        <w:t>Gustilo, E. M., Vendeix, F. A. P.</w:t>
      </w:r>
      <w:r w:rsidR="005522E9">
        <w:rPr>
          <w:rFonts w:cstheme="minorHAnsi"/>
          <w:szCs w:val="24"/>
        </w:rPr>
        <w:t>,</w:t>
      </w:r>
      <w:r w:rsidRPr="00DB273A">
        <w:rPr>
          <w:rFonts w:cstheme="minorHAnsi"/>
          <w:szCs w:val="24"/>
        </w:rPr>
        <w:t xml:space="preserve"> Agris, P. F. tRNA’s Modifications Bring Order to Gene Expression. </w:t>
      </w:r>
      <w:r w:rsidR="006B0B8E" w:rsidRPr="000913D9">
        <w:rPr>
          <w:rFonts w:ascii="Calibri" w:hAnsi="Calibri" w:cs="Calibri"/>
          <w:i/>
          <w:iCs/>
        </w:rPr>
        <w:t>Curr</w:t>
      </w:r>
      <w:r w:rsidR="006B0B8E">
        <w:rPr>
          <w:rFonts w:ascii="Calibri" w:hAnsi="Calibri" w:cs="Calibri"/>
          <w:i/>
          <w:iCs/>
        </w:rPr>
        <w:t>ent</w:t>
      </w:r>
      <w:r w:rsidR="006B0B8E" w:rsidRPr="000913D9">
        <w:rPr>
          <w:rFonts w:ascii="Calibri" w:hAnsi="Calibri" w:cs="Calibri"/>
          <w:i/>
          <w:iCs/>
        </w:rPr>
        <w:t xml:space="preserve"> Opin</w:t>
      </w:r>
      <w:r w:rsidR="006B0B8E">
        <w:rPr>
          <w:rFonts w:ascii="Calibri" w:hAnsi="Calibri" w:cs="Calibri"/>
          <w:i/>
          <w:iCs/>
        </w:rPr>
        <w:t>ion in</w:t>
      </w:r>
      <w:r w:rsidR="006B0B8E" w:rsidRPr="000913D9">
        <w:rPr>
          <w:rFonts w:ascii="Calibri" w:hAnsi="Calibri" w:cs="Calibri"/>
          <w:i/>
          <w:iCs/>
        </w:rPr>
        <w:t xml:space="preserve"> Microbiol</w:t>
      </w:r>
      <w:r w:rsidR="006B0B8E">
        <w:rPr>
          <w:rFonts w:ascii="Calibri" w:hAnsi="Calibri" w:cs="Calibri"/>
          <w:i/>
          <w:iCs/>
        </w:rPr>
        <w:t>ogy</w:t>
      </w:r>
      <w:r w:rsidR="006B0B8E" w:rsidRPr="000913D9">
        <w:rPr>
          <w:rFonts w:ascii="Calibri" w:hAnsi="Calibri" w:cs="Calibri"/>
          <w:i/>
          <w:iCs/>
        </w:rPr>
        <w:t>.</w:t>
      </w:r>
      <w:r w:rsidRPr="00DB273A">
        <w:rPr>
          <w:rFonts w:cstheme="minorHAnsi"/>
          <w:szCs w:val="24"/>
        </w:rPr>
        <w:t xml:space="preserve"> </w:t>
      </w:r>
      <w:r w:rsidRPr="00DB273A">
        <w:rPr>
          <w:rFonts w:cstheme="minorHAnsi"/>
          <w:b/>
          <w:bCs/>
          <w:szCs w:val="24"/>
        </w:rPr>
        <w:t>11</w:t>
      </w:r>
      <w:r w:rsidRPr="00DB273A">
        <w:rPr>
          <w:rFonts w:cstheme="minorHAnsi"/>
          <w:szCs w:val="24"/>
        </w:rPr>
        <w:t>, 134–140 (2008).</w:t>
      </w:r>
    </w:p>
    <w:p w14:paraId="39B46E9A" w14:textId="1EAD1D6B" w:rsidR="0029134A" w:rsidRPr="00DB273A" w:rsidRDefault="0029134A" w:rsidP="005522E9">
      <w:pPr>
        <w:pStyle w:val="Bibliography"/>
        <w:spacing w:line="240" w:lineRule="auto"/>
        <w:ind w:left="0" w:firstLine="0"/>
        <w:jc w:val="both"/>
        <w:rPr>
          <w:rFonts w:cstheme="minorHAnsi"/>
          <w:szCs w:val="24"/>
        </w:rPr>
      </w:pPr>
      <w:r w:rsidRPr="00DB273A">
        <w:rPr>
          <w:rFonts w:cstheme="minorHAnsi"/>
          <w:szCs w:val="24"/>
        </w:rPr>
        <w:t>10.</w:t>
      </w:r>
      <w:r w:rsidR="008E00A0" w:rsidRPr="008E00A0">
        <w:rPr>
          <w:rFonts w:cstheme="minorHAnsi"/>
          <w:szCs w:val="24"/>
        </w:rPr>
        <w:t xml:space="preserve"> </w:t>
      </w:r>
      <w:r w:rsidRPr="00DB273A">
        <w:rPr>
          <w:rFonts w:cstheme="minorHAnsi"/>
          <w:szCs w:val="24"/>
        </w:rPr>
        <w:t xml:space="preserve">Dolken, L. </w:t>
      </w:r>
      <w:r w:rsidR="00114D8C" w:rsidRPr="00114D8C">
        <w:rPr>
          <w:rFonts w:cstheme="minorHAnsi"/>
          <w:iCs/>
          <w:szCs w:val="24"/>
        </w:rPr>
        <w:t xml:space="preserve">et al. </w:t>
      </w:r>
      <w:r w:rsidRPr="00DB273A">
        <w:rPr>
          <w:rFonts w:cstheme="minorHAnsi"/>
          <w:szCs w:val="24"/>
        </w:rPr>
        <w:t xml:space="preserve">High-resolution gene expression profiling for simultaneous kinetic parameter analysis of RNA synthesis and decay. </w:t>
      </w:r>
      <w:r w:rsidRPr="00DB273A">
        <w:rPr>
          <w:rFonts w:cstheme="minorHAnsi"/>
          <w:i/>
          <w:iCs/>
          <w:szCs w:val="24"/>
        </w:rPr>
        <w:t>RNA</w:t>
      </w:r>
      <w:r w:rsidR="000E6D28">
        <w:rPr>
          <w:rFonts w:cstheme="minorHAnsi"/>
          <w:i/>
          <w:iCs/>
          <w:szCs w:val="24"/>
        </w:rPr>
        <w:t>.</w:t>
      </w:r>
      <w:r w:rsidRPr="00DB273A">
        <w:rPr>
          <w:rFonts w:cstheme="minorHAnsi"/>
          <w:szCs w:val="24"/>
        </w:rPr>
        <w:t xml:space="preserve"> </w:t>
      </w:r>
      <w:r w:rsidRPr="00DB273A">
        <w:rPr>
          <w:rFonts w:cstheme="minorHAnsi"/>
          <w:b/>
          <w:bCs/>
          <w:szCs w:val="24"/>
        </w:rPr>
        <w:t>14</w:t>
      </w:r>
      <w:r w:rsidRPr="00DB273A">
        <w:rPr>
          <w:rFonts w:cstheme="minorHAnsi"/>
          <w:szCs w:val="24"/>
        </w:rPr>
        <w:t>, 1959–1972 (2008).</w:t>
      </w:r>
    </w:p>
    <w:p w14:paraId="5A03EBCD" w14:textId="2B0DA2EE" w:rsidR="0029134A" w:rsidRPr="00DB273A" w:rsidRDefault="0029134A" w:rsidP="005522E9">
      <w:pPr>
        <w:pStyle w:val="Bibliography"/>
        <w:spacing w:line="240" w:lineRule="auto"/>
        <w:ind w:left="0" w:firstLine="0"/>
        <w:jc w:val="both"/>
        <w:rPr>
          <w:rFonts w:cstheme="minorHAnsi"/>
          <w:szCs w:val="24"/>
        </w:rPr>
      </w:pPr>
      <w:r w:rsidRPr="00DB273A">
        <w:rPr>
          <w:rFonts w:cstheme="minorHAnsi"/>
          <w:szCs w:val="24"/>
        </w:rPr>
        <w:t>11.</w:t>
      </w:r>
      <w:r w:rsidR="008E00A0" w:rsidRPr="008E00A0">
        <w:rPr>
          <w:rFonts w:cstheme="minorHAnsi"/>
          <w:szCs w:val="24"/>
        </w:rPr>
        <w:t xml:space="preserve"> </w:t>
      </w:r>
      <w:r w:rsidRPr="00DB273A">
        <w:rPr>
          <w:rFonts w:cstheme="minorHAnsi"/>
          <w:szCs w:val="24"/>
        </w:rPr>
        <w:t xml:space="preserve">Miller, C. </w:t>
      </w:r>
      <w:r w:rsidR="00114D8C" w:rsidRPr="00114D8C">
        <w:rPr>
          <w:rFonts w:cstheme="minorHAnsi"/>
          <w:iCs/>
          <w:szCs w:val="24"/>
        </w:rPr>
        <w:t xml:space="preserve">et al. </w:t>
      </w:r>
      <w:r w:rsidRPr="00DB273A">
        <w:rPr>
          <w:rFonts w:cstheme="minorHAnsi"/>
          <w:szCs w:val="24"/>
        </w:rPr>
        <w:t xml:space="preserve">Dynamic transcriptome analysis measures rates of mRNA synthesis and decay in yeast. </w:t>
      </w:r>
      <w:r w:rsidR="002F3604" w:rsidRPr="000913D9">
        <w:rPr>
          <w:rFonts w:ascii="Calibri" w:hAnsi="Calibri" w:cs="Calibri"/>
          <w:i/>
          <w:iCs/>
        </w:rPr>
        <w:t>Mol</w:t>
      </w:r>
      <w:r w:rsidR="002F3604">
        <w:rPr>
          <w:rFonts w:ascii="Calibri" w:hAnsi="Calibri" w:cs="Calibri"/>
          <w:i/>
          <w:iCs/>
        </w:rPr>
        <w:t>ecular</w:t>
      </w:r>
      <w:r w:rsidR="002F3604" w:rsidRPr="000913D9">
        <w:rPr>
          <w:rFonts w:ascii="Calibri" w:hAnsi="Calibri" w:cs="Calibri"/>
          <w:i/>
          <w:iCs/>
        </w:rPr>
        <w:t xml:space="preserve"> Syst</w:t>
      </w:r>
      <w:r w:rsidR="002F3604">
        <w:rPr>
          <w:rFonts w:ascii="Calibri" w:hAnsi="Calibri" w:cs="Calibri"/>
          <w:i/>
          <w:iCs/>
        </w:rPr>
        <w:t>ems</w:t>
      </w:r>
      <w:r w:rsidR="002F3604" w:rsidRPr="000913D9">
        <w:rPr>
          <w:rFonts w:ascii="Calibri" w:hAnsi="Calibri" w:cs="Calibri"/>
          <w:i/>
          <w:iCs/>
        </w:rPr>
        <w:t xml:space="preserve"> Biol</w:t>
      </w:r>
      <w:r w:rsidR="002F3604">
        <w:rPr>
          <w:rFonts w:ascii="Calibri" w:hAnsi="Calibri" w:cs="Calibri"/>
          <w:i/>
          <w:iCs/>
        </w:rPr>
        <w:t>ogy.</w:t>
      </w:r>
      <w:r w:rsidR="002F3604" w:rsidRPr="000913D9">
        <w:rPr>
          <w:rFonts w:ascii="Calibri" w:hAnsi="Calibri" w:cs="Calibri"/>
        </w:rPr>
        <w:t xml:space="preserve"> </w:t>
      </w:r>
      <w:r w:rsidR="002F3604" w:rsidRPr="000913D9">
        <w:rPr>
          <w:rFonts w:ascii="Calibri" w:hAnsi="Calibri" w:cs="Calibri"/>
          <w:b/>
          <w:bCs/>
        </w:rPr>
        <w:t>7</w:t>
      </w:r>
      <w:r w:rsidR="002F3604" w:rsidRPr="000913D9">
        <w:rPr>
          <w:rFonts w:ascii="Calibri" w:hAnsi="Calibri" w:cs="Calibri"/>
        </w:rPr>
        <w:t xml:space="preserve">, </w:t>
      </w:r>
      <w:r w:rsidR="002F3604">
        <w:rPr>
          <w:rFonts w:ascii="Calibri" w:hAnsi="Calibri" w:cs="Calibri"/>
        </w:rPr>
        <w:t xml:space="preserve">458 </w:t>
      </w:r>
      <w:r w:rsidR="002F3604" w:rsidRPr="000913D9">
        <w:rPr>
          <w:rFonts w:ascii="Calibri" w:hAnsi="Calibri" w:cs="Calibri"/>
        </w:rPr>
        <w:t>(2011).</w:t>
      </w:r>
    </w:p>
    <w:p w14:paraId="6379F9DA" w14:textId="4829C069" w:rsidR="0029134A" w:rsidRPr="00DB273A" w:rsidRDefault="0029134A" w:rsidP="005522E9">
      <w:pPr>
        <w:pStyle w:val="Bibliography"/>
        <w:spacing w:line="240" w:lineRule="auto"/>
        <w:ind w:left="0" w:firstLine="0"/>
        <w:jc w:val="both"/>
        <w:rPr>
          <w:rFonts w:cstheme="minorHAnsi"/>
          <w:szCs w:val="24"/>
        </w:rPr>
      </w:pPr>
      <w:r w:rsidRPr="00DB273A">
        <w:rPr>
          <w:rFonts w:cstheme="minorHAnsi"/>
          <w:szCs w:val="24"/>
        </w:rPr>
        <w:t>12.</w:t>
      </w:r>
      <w:r w:rsidR="008E00A0" w:rsidRPr="008E00A0">
        <w:rPr>
          <w:rFonts w:cstheme="minorHAnsi"/>
          <w:szCs w:val="24"/>
        </w:rPr>
        <w:t xml:space="preserve"> </w:t>
      </w:r>
      <w:r w:rsidRPr="00DB273A">
        <w:rPr>
          <w:rFonts w:cstheme="minorHAnsi"/>
          <w:szCs w:val="24"/>
        </w:rPr>
        <w:t>Schmitt, M. E., Brown, T. A.</w:t>
      </w:r>
      <w:r w:rsidR="005522E9">
        <w:rPr>
          <w:rFonts w:cstheme="minorHAnsi"/>
          <w:szCs w:val="24"/>
        </w:rPr>
        <w:t>,</w:t>
      </w:r>
      <w:r w:rsidRPr="00DB273A">
        <w:rPr>
          <w:rFonts w:cstheme="minorHAnsi"/>
          <w:szCs w:val="24"/>
        </w:rPr>
        <w:t xml:space="preserve"> Trumpower, B. L. A rapid and simple method for preparation of RNA from Saccharomyces cerevisiae. </w:t>
      </w:r>
      <w:r w:rsidRPr="00DB273A">
        <w:rPr>
          <w:rFonts w:cstheme="minorHAnsi"/>
          <w:i/>
          <w:iCs/>
          <w:szCs w:val="24"/>
        </w:rPr>
        <w:t>Nucleic Acids Res</w:t>
      </w:r>
      <w:r w:rsidR="00D51CBD">
        <w:rPr>
          <w:rFonts w:cstheme="minorHAnsi"/>
          <w:i/>
          <w:iCs/>
          <w:szCs w:val="24"/>
        </w:rPr>
        <w:t>earch</w:t>
      </w:r>
      <w:r w:rsidRPr="00DB273A">
        <w:rPr>
          <w:rFonts w:cstheme="minorHAnsi"/>
          <w:i/>
          <w:iCs/>
          <w:szCs w:val="24"/>
        </w:rPr>
        <w:t>.</w:t>
      </w:r>
      <w:r w:rsidRPr="00DB273A">
        <w:rPr>
          <w:rFonts w:cstheme="minorHAnsi"/>
          <w:szCs w:val="24"/>
        </w:rPr>
        <w:t xml:space="preserve"> </w:t>
      </w:r>
      <w:r w:rsidRPr="00DB273A">
        <w:rPr>
          <w:rFonts w:cstheme="minorHAnsi"/>
          <w:b/>
          <w:bCs/>
          <w:szCs w:val="24"/>
        </w:rPr>
        <w:t>18</w:t>
      </w:r>
      <w:r w:rsidRPr="00DB273A">
        <w:rPr>
          <w:rFonts w:cstheme="minorHAnsi"/>
          <w:szCs w:val="24"/>
        </w:rPr>
        <w:t>, 3091–3092 (1990).</w:t>
      </w:r>
    </w:p>
    <w:p w14:paraId="59730CFD" w14:textId="6F5858D4" w:rsidR="0029134A" w:rsidRPr="00DB273A" w:rsidRDefault="0029134A" w:rsidP="005522E9">
      <w:pPr>
        <w:pStyle w:val="Bibliography"/>
        <w:spacing w:line="240" w:lineRule="auto"/>
        <w:ind w:left="0" w:firstLine="0"/>
        <w:jc w:val="both"/>
        <w:rPr>
          <w:rFonts w:cstheme="minorHAnsi"/>
          <w:szCs w:val="24"/>
        </w:rPr>
      </w:pPr>
      <w:r w:rsidRPr="00DB273A">
        <w:rPr>
          <w:rFonts w:cstheme="minorHAnsi"/>
          <w:szCs w:val="24"/>
        </w:rPr>
        <w:t>13.</w:t>
      </w:r>
      <w:r w:rsidR="008E00A0" w:rsidRPr="008E00A0">
        <w:rPr>
          <w:rFonts w:cstheme="minorHAnsi"/>
          <w:szCs w:val="24"/>
        </w:rPr>
        <w:t xml:space="preserve"> </w:t>
      </w:r>
      <w:r w:rsidRPr="00DB273A">
        <w:rPr>
          <w:rFonts w:cstheme="minorHAnsi"/>
          <w:szCs w:val="24"/>
        </w:rPr>
        <w:t xml:space="preserve">Rädle, B. </w:t>
      </w:r>
      <w:r w:rsidR="00114D8C" w:rsidRPr="00114D8C">
        <w:rPr>
          <w:rFonts w:cstheme="minorHAnsi"/>
          <w:iCs/>
          <w:szCs w:val="24"/>
        </w:rPr>
        <w:t xml:space="preserve">et al. </w:t>
      </w:r>
      <w:r w:rsidRPr="00DB273A">
        <w:rPr>
          <w:rFonts w:cstheme="minorHAnsi"/>
          <w:szCs w:val="24"/>
        </w:rPr>
        <w:t xml:space="preserve">Metabolic Labeling of Newly Transcribed RNA for High Resolution Gene Expression Profiling of RNA Synthesis, Processing and Decay in Cell Culture. </w:t>
      </w:r>
      <w:r w:rsidR="006E33F3" w:rsidRPr="000913D9">
        <w:rPr>
          <w:rFonts w:ascii="Calibri" w:hAnsi="Calibri" w:cs="Calibri"/>
          <w:i/>
          <w:iCs/>
        </w:rPr>
        <w:t>J</w:t>
      </w:r>
      <w:r w:rsidR="006E33F3">
        <w:rPr>
          <w:rFonts w:ascii="Calibri" w:hAnsi="Calibri" w:cs="Calibri"/>
          <w:i/>
          <w:iCs/>
        </w:rPr>
        <w:t>ournal of</w:t>
      </w:r>
      <w:r w:rsidR="006E33F3" w:rsidRPr="000913D9">
        <w:rPr>
          <w:rFonts w:ascii="Calibri" w:hAnsi="Calibri" w:cs="Calibri"/>
          <w:i/>
          <w:iCs/>
        </w:rPr>
        <w:t xml:space="preserve"> Vis</w:t>
      </w:r>
      <w:r w:rsidR="006E33F3">
        <w:rPr>
          <w:rFonts w:ascii="Calibri" w:hAnsi="Calibri" w:cs="Calibri"/>
          <w:i/>
          <w:iCs/>
        </w:rPr>
        <w:t>ualized</w:t>
      </w:r>
      <w:r w:rsidR="006E33F3" w:rsidRPr="000913D9">
        <w:rPr>
          <w:rFonts w:ascii="Calibri" w:hAnsi="Calibri" w:cs="Calibri"/>
          <w:i/>
          <w:iCs/>
        </w:rPr>
        <w:t xml:space="preserve"> Exp</w:t>
      </w:r>
      <w:r w:rsidR="006E33F3">
        <w:rPr>
          <w:rFonts w:ascii="Calibri" w:hAnsi="Calibri" w:cs="Calibri"/>
          <w:i/>
          <w:iCs/>
        </w:rPr>
        <w:t>eriments</w:t>
      </w:r>
      <w:r w:rsidR="006E33F3" w:rsidRPr="000913D9">
        <w:rPr>
          <w:rFonts w:ascii="Calibri" w:hAnsi="Calibri" w:cs="Calibri"/>
          <w:i/>
          <w:iCs/>
        </w:rPr>
        <w:t>.</w:t>
      </w:r>
      <w:r w:rsidR="006E33F3" w:rsidRPr="000913D9">
        <w:rPr>
          <w:rFonts w:ascii="Calibri" w:hAnsi="Calibri" w:cs="Calibri"/>
        </w:rPr>
        <w:t xml:space="preserve"> </w:t>
      </w:r>
      <w:r w:rsidR="006E33F3" w:rsidRPr="00DB320F">
        <w:rPr>
          <w:rFonts w:ascii="Calibri" w:hAnsi="Calibri" w:cs="Calibri"/>
        </w:rPr>
        <w:t xml:space="preserve">(78), e50195 </w:t>
      </w:r>
      <w:r w:rsidR="006E33F3" w:rsidRPr="000913D9">
        <w:rPr>
          <w:rFonts w:ascii="Calibri" w:hAnsi="Calibri" w:cs="Calibri"/>
        </w:rPr>
        <w:t>(2013).</w:t>
      </w:r>
    </w:p>
    <w:p w14:paraId="2DC63C39" w14:textId="54371AD1" w:rsidR="0029134A" w:rsidRPr="00DB273A" w:rsidRDefault="0029134A" w:rsidP="005522E9">
      <w:pPr>
        <w:pStyle w:val="Bibliography"/>
        <w:spacing w:line="240" w:lineRule="auto"/>
        <w:ind w:left="0" w:firstLine="0"/>
        <w:jc w:val="both"/>
        <w:rPr>
          <w:rFonts w:cstheme="minorHAnsi"/>
          <w:szCs w:val="24"/>
        </w:rPr>
      </w:pPr>
      <w:r w:rsidRPr="00DB273A">
        <w:rPr>
          <w:rFonts w:cstheme="minorHAnsi"/>
          <w:szCs w:val="24"/>
        </w:rPr>
        <w:t>14.</w:t>
      </w:r>
      <w:r w:rsidR="008E00A0" w:rsidRPr="008E00A0">
        <w:rPr>
          <w:rFonts w:cstheme="minorHAnsi"/>
          <w:szCs w:val="24"/>
        </w:rPr>
        <w:t xml:space="preserve"> </w:t>
      </w:r>
      <w:r w:rsidRPr="00DB273A">
        <w:rPr>
          <w:rFonts w:cstheme="minorHAnsi"/>
          <w:szCs w:val="24"/>
        </w:rPr>
        <w:t xml:space="preserve">Herzog, V. A. </w:t>
      </w:r>
      <w:r w:rsidR="00114D8C" w:rsidRPr="00114D8C">
        <w:rPr>
          <w:rFonts w:cstheme="minorHAnsi"/>
          <w:iCs/>
          <w:szCs w:val="24"/>
        </w:rPr>
        <w:t xml:space="preserve">et al. </w:t>
      </w:r>
      <w:r w:rsidRPr="00DB273A">
        <w:rPr>
          <w:rFonts w:cstheme="minorHAnsi"/>
          <w:szCs w:val="24"/>
        </w:rPr>
        <w:t xml:space="preserve">Thiol-linked alkylation of RNA to assess expression dynamics. </w:t>
      </w:r>
      <w:r w:rsidRPr="00DB273A">
        <w:rPr>
          <w:rFonts w:cstheme="minorHAnsi"/>
          <w:i/>
          <w:iCs/>
          <w:szCs w:val="24"/>
        </w:rPr>
        <w:t>Nat</w:t>
      </w:r>
      <w:r w:rsidR="001D5642">
        <w:rPr>
          <w:rFonts w:cstheme="minorHAnsi"/>
          <w:i/>
          <w:iCs/>
          <w:szCs w:val="24"/>
        </w:rPr>
        <w:t>ure</w:t>
      </w:r>
      <w:r w:rsidRPr="00DB273A">
        <w:rPr>
          <w:rFonts w:cstheme="minorHAnsi"/>
          <w:i/>
          <w:iCs/>
          <w:szCs w:val="24"/>
        </w:rPr>
        <w:t xml:space="preserve"> Methods</w:t>
      </w:r>
      <w:r w:rsidR="001D5642">
        <w:rPr>
          <w:rFonts w:cstheme="minorHAnsi"/>
          <w:i/>
          <w:iCs/>
          <w:szCs w:val="24"/>
        </w:rPr>
        <w:t>.</w:t>
      </w:r>
      <w:r w:rsidRPr="00DB273A">
        <w:rPr>
          <w:rFonts w:cstheme="minorHAnsi"/>
          <w:szCs w:val="24"/>
        </w:rPr>
        <w:t xml:space="preserve"> </w:t>
      </w:r>
      <w:r w:rsidRPr="00DB273A">
        <w:rPr>
          <w:rFonts w:cstheme="minorHAnsi"/>
          <w:b/>
          <w:bCs/>
          <w:szCs w:val="24"/>
        </w:rPr>
        <w:t>14</w:t>
      </w:r>
      <w:r w:rsidRPr="00DB273A">
        <w:rPr>
          <w:rFonts w:cstheme="minorHAnsi"/>
          <w:szCs w:val="24"/>
        </w:rPr>
        <w:t>, 1198–1204 (2017).</w:t>
      </w:r>
    </w:p>
    <w:p w14:paraId="29012948" w14:textId="3D45181F" w:rsidR="0029134A" w:rsidRPr="00DB273A" w:rsidRDefault="0029134A" w:rsidP="005522E9">
      <w:pPr>
        <w:pStyle w:val="Bibliography"/>
        <w:spacing w:line="240" w:lineRule="auto"/>
        <w:ind w:left="0" w:firstLine="0"/>
        <w:jc w:val="both"/>
        <w:rPr>
          <w:rFonts w:cstheme="minorHAnsi"/>
          <w:szCs w:val="24"/>
        </w:rPr>
      </w:pPr>
      <w:r w:rsidRPr="00DB273A">
        <w:rPr>
          <w:rFonts w:cstheme="minorHAnsi"/>
          <w:szCs w:val="24"/>
        </w:rPr>
        <w:t>15.</w:t>
      </w:r>
      <w:r w:rsidR="008E00A0" w:rsidRPr="008E00A0">
        <w:rPr>
          <w:rFonts w:cstheme="minorHAnsi"/>
          <w:szCs w:val="24"/>
        </w:rPr>
        <w:t xml:space="preserve"> </w:t>
      </w:r>
      <w:r w:rsidRPr="00DB273A">
        <w:rPr>
          <w:rFonts w:cstheme="minorHAnsi"/>
          <w:szCs w:val="24"/>
        </w:rPr>
        <w:t xml:space="preserve">Ohrt, T. </w:t>
      </w:r>
      <w:r w:rsidR="00114D8C" w:rsidRPr="00114D8C">
        <w:rPr>
          <w:rFonts w:cstheme="minorHAnsi"/>
          <w:iCs/>
          <w:szCs w:val="24"/>
        </w:rPr>
        <w:t xml:space="preserve">et al. </w:t>
      </w:r>
      <w:r w:rsidRPr="00DB273A">
        <w:rPr>
          <w:rFonts w:cstheme="minorHAnsi"/>
          <w:szCs w:val="24"/>
        </w:rPr>
        <w:t xml:space="preserve">Molecular dissection of step 2 catalysis of yeast pre-mRNA splicing investigated in a purified system. </w:t>
      </w:r>
      <w:r w:rsidRPr="00DB273A">
        <w:rPr>
          <w:rFonts w:cstheme="minorHAnsi"/>
          <w:i/>
          <w:iCs/>
          <w:szCs w:val="24"/>
        </w:rPr>
        <w:t>RNA</w:t>
      </w:r>
      <w:r w:rsidR="001D5642">
        <w:rPr>
          <w:rFonts w:cstheme="minorHAnsi"/>
          <w:i/>
          <w:iCs/>
          <w:szCs w:val="24"/>
        </w:rPr>
        <w:t>.</w:t>
      </w:r>
      <w:r w:rsidRPr="00DB273A">
        <w:rPr>
          <w:rFonts w:cstheme="minorHAnsi"/>
          <w:szCs w:val="24"/>
        </w:rPr>
        <w:t xml:space="preserve"> </w:t>
      </w:r>
      <w:r w:rsidRPr="00DB273A">
        <w:rPr>
          <w:rFonts w:cstheme="minorHAnsi"/>
          <w:b/>
          <w:bCs/>
          <w:szCs w:val="24"/>
        </w:rPr>
        <w:t>19</w:t>
      </w:r>
      <w:r w:rsidRPr="00DB273A">
        <w:rPr>
          <w:rFonts w:cstheme="minorHAnsi"/>
          <w:szCs w:val="24"/>
        </w:rPr>
        <w:t>, 902–915 (2013).</w:t>
      </w:r>
    </w:p>
    <w:p w14:paraId="2C996914" w14:textId="3B185626" w:rsidR="0029134A" w:rsidRPr="00DB273A" w:rsidRDefault="0029134A" w:rsidP="005522E9">
      <w:pPr>
        <w:pStyle w:val="Bibliography"/>
        <w:spacing w:line="240" w:lineRule="auto"/>
        <w:ind w:left="0" w:firstLine="0"/>
        <w:jc w:val="both"/>
        <w:rPr>
          <w:rFonts w:cstheme="minorHAnsi"/>
          <w:szCs w:val="24"/>
        </w:rPr>
      </w:pPr>
      <w:r w:rsidRPr="00DB273A">
        <w:rPr>
          <w:rFonts w:cstheme="minorHAnsi"/>
          <w:szCs w:val="24"/>
        </w:rPr>
        <w:t>16.</w:t>
      </w:r>
      <w:r w:rsidR="008E00A0" w:rsidRPr="008E00A0">
        <w:rPr>
          <w:rFonts w:cstheme="minorHAnsi"/>
          <w:szCs w:val="24"/>
        </w:rPr>
        <w:t xml:space="preserve"> </w:t>
      </w:r>
      <w:r w:rsidRPr="00DB273A">
        <w:rPr>
          <w:rFonts w:cstheme="minorHAnsi"/>
          <w:szCs w:val="24"/>
        </w:rPr>
        <w:t xml:space="preserve">Alexander, R. D. </w:t>
      </w:r>
      <w:r w:rsidR="00114D8C" w:rsidRPr="00114D8C">
        <w:rPr>
          <w:rFonts w:cstheme="minorHAnsi"/>
          <w:iCs/>
          <w:szCs w:val="24"/>
        </w:rPr>
        <w:t xml:space="preserve">et al. </w:t>
      </w:r>
      <w:r w:rsidRPr="00DB273A">
        <w:rPr>
          <w:rFonts w:cstheme="minorHAnsi"/>
          <w:szCs w:val="24"/>
        </w:rPr>
        <w:t xml:space="preserve">RiboSys, a high-resolution, quantitative approach to measure the in vivo kinetics of pre-mRNA splicing and 3′-end processing in Saccharomyces cerevisiae. </w:t>
      </w:r>
      <w:r w:rsidRPr="00DB273A">
        <w:rPr>
          <w:rFonts w:cstheme="minorHAnsi"/>
          <w:i/>
          <w:iCs/>
          <w:szCs w:val="24"/>
        </w:rPr>
        <w:t>RNA</w:t>
      </w:r>
      <w:r w:rsidR="001D5642">
        <w:rPr>
          <w:rFonts w:cstheme="minorHAnsi"/>
          <w:i/>
          <w:iCs/>
          <w:szCs w:val="24"/>
        </w:rPr>
        <w:t>.</w:t>
      </w:r>
      <w:r w:rsidRPr="00DB273A">
        <w:rPr>
          <w:rFonts w:cstheme="minorHAnsi"/>
          <w:szCs w:val="24"/>
        </w:rPr>
        <w:t xml:space="preserve"> </w:t>
      </w:r>
      <w:r w:rsidRPr="00DB273A">
        <w:rPr>
          <w:rFonts w:cstheme="minorHAnsi"/>
          <w:b/>
          <w:bCs/>
          <w:szCs w:val="24"/>
        </w:rPr>
        <w:t>16</w:t>
      </w:r>
      <w:r w:rsidRPr="00DB273A">
        <w:rPr>
          <w:rFonts w:cstheme="minorHAnsi"/>
          <w:szCs w:val="24"/>
        </w:rPr>
        <w:t>, 2570–2580 (2010).</w:t>
      </w:r>
    </w:p>
    <w:p w14:paraId="1460E768" w14:textId="0302EA97" w:rsidR="0029134A" w:rsidRPr="00DB273A" w:rsidRDefault="0029134A" w:rsidP="005522E9">
      <w:pPr>
        <w:pStyle w:val="Bibliography"/>
        <w:spacing w:line="240" w:lineRule="auto"/>
        <w:ind w:left="0" w:firstLine="0"/>
        <w:jc w:val="both"/>
        <w:rPr>
          <w:rFonts w:cstheme="minorHAnsi"/>
          <w:szCs w:val="24"/>
        </w:rPr>
      </w:pPr>
      <w:r w:rsidRPr="00DB273A">
        <w:rPr>
          <w:rFonts w:cstheme="minorHAnsi"/>
          <w:szCs w:val="24"/>
        </w:rPr>
        <w:t>17.</w:t>
      </w:r>
      <w:r w:rsidR="008E00A0" w:rsidRPr="008E00A0">
        <w:rPr>
          <w:rFonts w:cstheme="minorHAnsi"/>
          <w:szCs w:val="24"/>
        </w:rPr>
        <w:t xml:space="preserve"> </w:t>
      </w:r>
      <w:r w:rsidRPr="00DB273A">
        <w:rPr>
          <w:rFonts w:cstheme="minorHAnsi"/>
          <w:szCs w:val="24"/>
        </w:rPr>
        <w:t>Wallace, E. W. J.</w:t>
      </w:r>
      <w:r w:rsidR="005522E9">
        <w:rPr>
          <w:rFonts w:cstheme="minorHAnsi"/>
          <w:szCs w:val="24"/>
        </w:rPr>
        <w:t>,</w:t>
      </w:r>
      <w:r w:rsidRPr="00DB273A">
        <w:rPr>
          <w:rFonts w:cstheme="minorHAnsi"/>
          <w:szCs w:val="24"/>
        </w:rPr>
        <w:t xml:space="preserve"> Beggs, J. D. Extremely fast and incredibly close: cotranscriptional splicing in budding yeast. </w:t>
      </w:r>
      <w:r w:rsidRPr="00DB273A">
        <w:rPr>
          <w:rFonts w:cstheme="minorHAnsi"/>
          <w:i/>
          <w:iCs/>
          <w:szCs w:val="24"/>
        </w:rPr>
        <w:t>RNA</w:t>
      </w:r>
      <w:r w:rsidR="001D5642">
        <w:rPr>
          <w:rFonts w:cstheme="minorHAnsi"/>
          <w:i/>
          <w:iCs/>
          <w:szCs w:val="24"/>
        </w:rPr>
        <w:t>.</w:t>
      </w:r>
      <w:r w:rsidRPr="00DB273A">
        <w:rPr>
          <w:rFonts w:cstheme="minorHAnsi"/>
          <w:szCs w:val="24"/>
        </w:rPr>
        <w:t xml:space="preserve"> </w:t>
      </w:r>
      <w:r w:rsidRPr="00DB273A">
        <w:rPr>
          <w:rFonts w:cstheme="minorHAnsi"/>
          <w:b/>
          <w:bCs/>
          <w:szCs w:val="24"/>
        </w:rPr>
        <w:t>23</w:t>
      </w:r>
      <w:r w:rsidRPr="00DB273A">
        <w:rPr>
          <w:rFonts w:cstheme="minorHAnsi"/>
          <w:szCs w:val="24"/>
        </w:rPr>
        <w:t>, 601–610 (2017).</w:t>
      </w:r>
    </w:p>
    <w:p w14:paraId="649A2AAA" w14:textId="33455CEA" w:rsidR="0029134A" w:rsidRPr="00DB273A" w:rsidRDefault="0029134A" w:rsidP="005522E9">
      <w:pPr>
        <w:pStyle w:val="Bibliography"/>
        <w:spacing w:line="240" w:lineRule="auto"/>
        <w:ind w:left="0" w:firstLine="0"/>
        <w:jc w:val="both"/>
        <w:rPr>
          <w:rFonts w:cstheme="minorHAnsi"/>
          <w:szCs w:val="24"/>
        </w:rPr>
      </w:pPr>
      <w:r w:rsidRPr="00DB273A">
        <w:rPr>
          <w:rFonts w:cstheme="minorHAnsi"/>
          <w:szCs w:val="24"/>
        </w:rPr>
        <w:t>18.</w:t>
      </w:r>
      <w:r w:rsidR="008E00A0" w:rsidRPr="008E00A0">
        <w:rPr>
          <w:rFonts w:cstheme="minorHAnsi"/>
          <w:szCs w:val="24"/>
        </w:rPr>
        <w:t xml:space="preserve"> </w:t>
      </w:r>
      <w:r w:rsidRPr="00DB273A">
        <w:rPr>
          <w:rFonts w:cstheme="minorHAnsi"/>
          <w:szCs w:val="24"/>
        </w:rPr>
        <w:t>Adelman, K.</w:t>
      </w:r>
      <w:r w:rsidR="005522E9">
        <w:rPr>
          <w:rFonts w:cstheme="minorHAnsi"/>
          <w:szCs w:val="24"/>
        </w:rPr>
        <w:t>,</w:t>
      </w:r>
      <w:r w:rsidRPr="00DB273A">
        <w:rPr>
          <w:rFonts w:cstheme="minorHAnsi"/>
          <w:szCs w:val="24"/>
        </w:rPr>
        <w:t xml:space="preserve"> Lis, J. T. Promoter-proximal pausing of RNA polymerase II: emerging roles in metazoans. </w:t>
      </w:r>
      <w:r w:rsidRPr="00DB273A">
        <w:rPr>
          <w:rFonts w:cstheme="minorHAnsi"/>
          <w:i/>
          <w:iCs/>
          <w:szCs w:val="24"/>
        </w:rPr>
        <w:t>Nat</w:t>
      </w:r>
      <w:r w:rsidR="001D5642">
        <w:rPr>
          <w:rFonts w:cstheme="minorHAnsi"/>
          <w:i/>
          <w:iCs/>
          <w:szCs w:val="24"/>
        </w:rPr>
        <w:t>ure</w:t>
      </w:r>
      <w:r w:rsidRPr="00DB273A">
        <w:rPr>
          <w:rFonts w:cstheme="minorHAnsi"/>
          <w:i/>
          <w:iCs/>
          <w:szCs w:val="24"/>
        </w:rPr>
        <w:t xml:space="preserve"> Rev</w:t>
      </w:r>
      <w:r w:rsidR="001D5642">
        <w:rPr>
          <w:rFonts w:cstheme="minorHAnsi"/>
          <w:i/>
          <w:iCs/>
          <w:szCs w:val="24"/>
        </w:rPr>
        <w:t>iews</w:t>
      </w:r>
      <w:r w:rsidRPr="00DB273A">
        <w:rPr>
          <w:rFonts w:cstheme="minorHAnsi"/>
          <w:i/>
          <w:iCs/>
          <w:szCs w:val="24"/>
        </w:rPr>
        <w:t xml:space="preserve"> Genet</w:t>
      </w:r>
      <w:r w:rsidR="001D5642">
        <w:rPr>
          <w:rFonts w:cstheme="minorHAnsi"/>
          <w:i/>
          <w:iCs/>
          <w:szCs w:val="24"/>
        </w:rPr>
        <w:t>ics</w:t>
      </w:r>
      <w:r w:rsidRPr="00DB273A">
        <w:rPr>
          <w:rFonts w:cstheme="minorHAnsi"/>
          <w:i/>
          <w:iCs/>
          <w:szCs w:val="24"/>
        </w:rPr>
        <w:t>.</w:t>
      </w:r>
      <w:r w:rsidRPr="00DB273A">
        <w:rPr>
          <w:rFonts w:cstheme="minorHAnsi"/>
          <w:szCs w:val="24"/>
        </w:rPr>
        <w:t xml:space="preserve"> </w:t>
      </w:r>
      <w:r w:rsidRPr="00DB273A">
        <w:rPr>
          <w:rFonts w:cstheme="minorHAnsi"/>
          <w:b/>
          <w:bCs/>
          <w:szCs w:val="24"/>
        </w:rPr>
        <w:t>13</w:t>
      </w:r>
      <w:r w:rsidRPr="00DB273A">
        <w:rPr>
          <w:rFonts w:cstheme="minorHAnsi"/>
          <w:szCs w:val="24"/>
        </w:rPr>
        <w:t>, 720–731 (2012).</w:t>
      </w:r>
    </w:p>
    <w:p w14:paraId="0963AA35" w14:textId="0E953762" w:rsidR="0029134A" w:rsidRPr="00DB273A" w:rsidRDefault="0029134A" w:rsidP="005522E9">
      <w:pPr>
        <w:pStyle w:val="Bibliography"/>
        <w:spacing w:line="240" w:lineRule="auto"/>
        <w:ind w:left="0" w:firstLine="0"/>
        <w:jc w:val="both"/>
        <w:rPr>
          <w:rFonts w:cstheme="minorHAnsi"/>
          <w:szCs w:val="24"/>
        </w:rPr>
      </w:pPr>
      <w:r w:rsidRPr="00DB273A">
        <w:rPr>
          <w:rFonts w:cstheme="minorHAnsi"/>
          <w:szCs w:val="24"/>
        </w:rPr>
        <w:t>19.</w:t>
      </w:r>
      <w:r w:rsidR="008E00A0" w:rsidRPr="008E00A0">
        <w:rPr>
          <w:rFonts w:cstheme="minorHAnsi"/>
          <w:szCs w:val="24"/>
        </w:rPr>
        <w:t xml:space="preserve"> </w:t>
      </w:r>
      <w:r w:rsidRPr="00DB273A">
        <w:rPr>
          <w:rFonts w:cstheme="minorHAnsi"/>
          <w:szCs w:val="24"/>
        </w:rPr>
        <w:t xml:space="preserve">Preker, P. </w:t>
      </w:r>
      <w:r w:rsidR="00114D8C" w:rsidRPr="00114D8C">
        <w:rPr>
          <w:rFonts w:cstheme="minorHAnsi"/>
          <w:iCs/>
          <w:szCs w:val="24"/>
        </w:rPr>
        <w:t xml:space="preserve">et al. </w:t>
      </w:r>
      <w:r w:rsidRPr="00DB273A">
        <w:rPr>
          <w:rFonts w:cstheme="minorHAnsi"/>
          <w:szCs w:val="24"/>
        </w:rPr>
        <w:t xml:space="preserve">RNA Exosome Depletion Reveals Transcription Upstream of Active Human Promoters. </w:t>
      </w:r>
      <w:r w:rsidRPr="00DB273A">
        <w:rPr>
          <w:rFonts w:cstheme="minorHAnsi"/>
          <w:i/>
          <w:iCs/>
          <w:szCs w:val="24"/>
        </w:rPr>
        <w:t>Science</w:t>
      </w:r>
      <w:r w:rsidR="006719EF">
        <w:rPr>
          <w:rFonts w:cstheme="minorHAnsi"/>
          <w:i/>
          <w:iCs/>
          <w:szCs w:val="24"/>
        </w:rPr>
        <w:t>.</w:t>
      </w:r>
      <w:r w:rsidRPr="00DB273A">
        <w:rPr>
          <w:rFonts w:cstheme="minorHAnsi"/>
          <w:szCs w:val="24"/>
        </w:rPr>
        <w:t xml:space="preserve"> </w:t>
      </w:r>
      <w:r w:rsidRPr="00DB273A">
        <w:rPr>
          <w:rFonts w:cstheme="minorHAnsi"/>
          <w:b/>
          <w:bCs/>
          <w:szCs w:val="24"/>
        </w:rPr>
        <w:t>322</w:t>
      </w:r>
      <w:r w:rsidRPr="00DB273A">
        <w:rPr>
          <w:rFonts w:cstheme="minorHAnsi"/>
          <w:szCs w:val="24"/>
        </w:rPr>
        <w:t>, 1851–1854 (2008).</w:t>
      </w:r>
    </w:p>
    <w:p w14:paraId="4F855CB0" w14:textId="6EABDBE1" w:rsidR="0029134A" w:rsidRPr="00DB273A" w:rsidRDefault="0029134A" w:rsidP="005522E9">
      <w:pPr>
        <w:pStyle w:val="Bibliography"/>
        <w:spacing w:line="240" w:lineRule="auto"/>
        <w:ind w:left="0" w:firstLine="0"/>
        <w:jc w:val="both"/>
        <w:rPr>
          <w:rFonts w:cstheme="minorHAnsi"/>
          <w:szCs w:val="24"/>
        </w:rPr>
      </w:pPr>
      <w:r w:rsidRPr="00DB273A">
        <w:rPr>
          <w:rFonts w:cstheme="minorHAnsi"/>
          <w:szCs w:val="24"/>
        </w:rPr>
        <w:t>20.</w:t>
      </w:r>
      <w:r w:rsidR="008E00A0" w:rsidRPr="008E00A0">
        <w:rPr>
          <w:rFonts w:cstheme="minorHAnsi"/>
          <w:szCs w:val="24"/>
        </w:rPr>
        <w:t xml:space="preserve"> </w:t>
      </w:r>
      <w:r w:rsidRPr="00DB273A">
        <w:rPr>
          <w:rFonts w:cstheme="minorHAnsi"/>
          <w:szCs w:val="24"/>
        </w:rPr>
        <w:t>Aslanzadeh, V., Huang, Y., Sanguinetti, G.</w:t>
      </w:r>
      <w:r w:rsidR="005522E9">
        <w:rPr>
          <w:rFonts w:cstheme="minorHAnsi"/>
          <w:szCs w:val="24"/>
        </w:rPr>
        <w:t>,</w:t>
      </w:r>
      <w:r w:rsidRPr="00DB273A">
        <w:rPr>
          <w:rFonts w:cstheme="minorHAnsi"/>
          <w:szCs w:val="24"/>
        </w:rPr>
        <w:t xml:space="preserve"> Beggs, J. D. Transcription rate strongly affects splicing fidelity and cotranscriptionality in budding yeast. </w:t>
      </w:r>
      <w:r w:rsidRPr="00DB273A">
        <w:rPr>
          <w:rFonts w:cstheme="minorHAnsi"/>
          <w:i/>
          <w:iCs/>
          <w:szCs w:val="24"/>
        </w:rPr>
        <w:t>Genome Res</w:t>
      </w:r>
      <w:r w:rsidR="006719EF">
        <w:rPr>
          <w:rFonts w:cstheme="minorHAnsi"/>
          <w:i/>
          <w:iCs/>
          <w:szCs w:val="24"/>
        </w:rPr>
        <w:t>earch</w:t>
      </w:r>
      <w:r w:rsidRPr="00DB273A">
        <w:rPr>
          <w:rFonts w:cstheme="minorHAnsi"/>
          <w:i/>
          <w:iCs/>
          <w:szCs w:val="24"/>
        </w:rPr>
        <w:t>.</w:t>
      </w:r>
      <w:r w:rsidRPr="00DB273A">
        <w:rPr>
          <w:rFonts w:cstheme="minorHAnsi"/>
          <w:szCs w:val="24"/>
        </w:rPr>
        <w:t xml:space="preserve"> </w:t>
      </w:r>
      <w:r w:rsidRPr="00DB273A">
        <w:rPr>
          <w:rFonts w:cstheme="minorHAnsi"/>
          <w:b/>
          <w:bCs/>
          <w:szCs w:val="24"/>
        </w:rPr>
        <w:t>28</w:t>
      </w:r>
      <w:r w:rsidRPr="00DB273A">
        <w:rPr>
          <w:rFonts w:cstheme="minorHAnsi"/>
          <w:szCs w:val="24"/>
        </w:rPr>
        <w:t>, 203–213 (2018).</w:t>
      </w:r>
    </w:p>
    <w:p w14:paraId="4A41B6EF" w14:textId="4F9B902F" w:rsidR="0029134A" w:rsidRPr="00DB273A" w:rsidRDefault="0029134A" w:rsidP="005522E9">
      <w:pPr>
        <w:pStyle w:val="Bibliography"/>
        <w:spacing w:line="240" w:lineRule="auto"/>
        <w:ind w:left="0" w:firstLine="0"/>
        <w:jc w:val="both"/>
        <w:rPr>
          <w:rFonts w:cstheme="minorHAnsi"/>
          <w:szCs w:val="24"/>
        </w:rPr>
      </w:pPr>
      <w:r w:rsidRPr="00DB273A">
        <w:rPr>
          <w:rFonts w:cstheme="minorHAnsi"/>
          <w:szCs w:val="24"/>
        </w:rPr>
        <w:lastRenderedPageBreak/>
        <w:t>21.</w:t>
      </w:r>
      <w:r w:rsidR="008E00A0" w:rsidRPr="008E00A0">
        <w:rPr>
          <w:rFonts w:cstheme="minorHAnsi"/>
          <w:szCs w:val="24"/>
        </w:rPr>
        <w:t xml:space="preserve"> </w:t>
      </w:r>
      <w:r w:rsidRPr="00DB273A">
        <w:rPr>
          <w:rFonts w:cstheme="minorHAnsi"/>
          <w:szCs w:val="24"/>
        </w:rPr>
        <w:t>Schofield, J. A., Duffy, E. E., Kiefer, L., Sullivan, M. C.</w:t>
      </w:r>
      <w:r w:rsidR="005522E9">
        <w:rPr>
          <w:rFonts w:cstheme="minorHAnsi"/>
          <w:szCs w:val="24"/>
        </w:rPr>
        <w:t>,</w:t>
      </w:r>
      <w:r w:rsidRPr="00DB273A">
        <w:rPr>
          <w:rFonts w:cstheme="minorHAnsi"/>
          <w:szCs w:val="24"/>
        </w:rPr>
        <w:t xml:space="preserve"> Simon, M. D. TimeLapse-seq: adding a temporal dimension to RNA sequencing through nucleoside recoding. </w:t>
      </w:r>
      <w:r w:rsidRPr="00DB273A">
        <w:rPr>
          <w:rFonts w:cstheme="minorHAnsi"/>
          <w:i/>
          <w:iCs/>
          <w:szCs w:val="24"/>
        </w:rPr>
        <w:t>Nat</w:t>
      </w:r>
      <w:r w:rsidR="005B3D53">
        <w:rPr>
          <w:rFonts w:cstheme="minorHAnsi"/>
          <w:i/>
          <w:iCs/>
          <w:szCs w:val="24"/>
        </w:rPr>
        <w:t>ure</w:t>
      </w:r>
      <w:r w:rsidRPr="00DB273A">
        <w:rPr>
          <w:rFonts w:cstheme="minorHAnsi"/>
          <w:i/>
          <w:iCs/>
          <w:szCs w:val="24"/>
        </w:rPr>
        <w:t xml:space="preserve"> Methods</w:t>
      </w:r>
      <w:r w:rsidR="00E900AB">
        <w:rPr>
          <w:rFonts w:cstheme="minorHAnsi"/>
          <w:i/>
          <w:iCs/>
          <w:szCs w:val="24"/>
        </w:rPr>
        <w:t>.</w:t>
      </w:r>
      <w:r w:rsidRPr="00DB273A">
        <w:rPr>
          <w:rFonts w:cstheme="minorHAnsi"/>
          <w:szCs w:val="24"/>
        </w:rPr>
        <w:t xml:space="preserve"> </w:t>
      </w:r>
      <w:r w:rsidRPr="00DB273A">
        <w:rPr>
          <w:rFonts w:cstheme="minorHAnsi"/>
          <w:b/>
          <w:bCs/>
          <w:szCs w:val="24"/>
        </w:rPr>
        <w:t>15</w:t>
      </w:r>
      <w:r w:rsidRPr="00DB273A">
        <w:rPr>
          <w:rFonts w:cstheme="minorHAnsi"/>
          <w:szCs w:val="24"/>
        </w:rPr>
        <w:t>, 221–225 (2018).</w:t>
      </w:r>
    </w:p>
    <w:p w14:paraId="13297B93" w14:textId="75B3252D" w:rsidR="00722182" w:rsidRPr="00DB273A" w:rsidRDefault="001B65BA" w:rsidP="005522E9">
      <w:pPr>
        <w:pStyle w:val="Bibliography"/>
        <w:spacing w:line="240" w:lineRule="auto"/>
        <w:ind w:left="0" w:firstLine="0"/>
        <w:jc w:val="both"/>
        <w:rPr>
          <w:rFonts w:cstheme="minorHAnsi"/>
          <w:b/>
          <w:bCs/>
          <w:szCs w:val="24"/>
        </w:rPr>
      </w:pPr>
      <w:r w:rsidRPr="00DB273A">
        <w:rPr>
          <w:rFonts w:cstheme="minorHAnsi"/>
          <w:szCs w:val="24"/>
        </w:rPr>
        <w:fldChar w:fldCharType="end"/>
      </w:r>
    </w:p>
    <w:sectPr w:rsidR="00722182" w:rsidRPr="00DB273A" w:rsidSect="00A94EA0">
      <w:footerReference w:type="default" r:id="rId9"/>
      <w:pgSz w:w="12240" w:h="15840" w:code="1"/>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9BE0F" w14:textId="77777777" w:rsidR="005F1E9A" w:rsidRDefault="005F1E9A" w:rsidP="00F53566">
      <w:r>
        <w:separator/>
      </w:r>
    </w:p>
  </w:endnote>
  <w:endnote w:type="continuationSeparator" w:id="0">
    <w:p w14:paraId="44DC14FB" w14:textId="77777777" w:rsidR="005F1E9A" w:rsidRDefault="005F1E9A" w:rsidP="00F53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3940071"/>
      <w:docPartObj>
        <w:docPartGallery w:val="Page Numbers (Bottom of Page)"/>
        <w:docPartUnique/>
      </w:docPartObj>
    </w:sdtPr>
    <w:sdtEndPr>
      <w:rPr>
        <w:noProof/>
      </w:rPr>
    </w:sdtEndPr>
    <w:sdtContent>
      <w:p w14:paraId="6F22986F" w14:textId="345D4E2C" w:rsidR="00E510CE" w:rsidRDefault="00E510CE">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76C13087" w14:textId="77777777" w:rsidR="00E510CE" w:rsidRDefault="00E51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B76B2" w14:textId="77777777" w:rsidR="005F1E9A" w:rsidRDefault="005F1E9A" w:rsidP="00F53566">
      <w:r>
        <w:separator/>
      </w:r>
    </w:p>
  </w:footnote>
  <w:footnote w:type="continuationSeparator" w:id="0">
    <w:p w14:paraId="48347540" w14:textId="77777777" w:rsidR="005F1E9A" w:rsidRDefault="005F1E9A" w:rsidP="00F53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843ED"/>
    <w:multiLevelType w:val="hybridMultilevel"/>
    <w:tmpl w:val="35D829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BB27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35627B"/>
    <w:multiLevelType w:val="multilevel"/>
    <w:tmpl w:val="BB58A2C6"/>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19F235C"/>
    <w:multiLevelType w:val="multilevel"/>
    <w:tmpl w:val="6A187470"/>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5883959"/>
    <w:multiLevelType w:val="hybridMultilevel"/>
    <w:tmpl w:val="86063A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84462A"/>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1BED02CA"/>
    <w:multiLevelType w:val="hybridMultilevel"/>
    <w:tmpl w:val="6D6053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FC09F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194D55"/>
    <w:multiLevelType w:val="hybridMultilevel"/>
    <w:tmpl w:val="05D060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9778D3"/>
    <w:multiLevelType w:val="multilevel"/>
    <w:tmpl w:val="370AEA24"/>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3F17B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91159B"/>
    <w:multiLevelType w:val="hybridMultilevel"/>
    <w:tmpl w:val="B1745B94"/>
    <w:lvl w:ilvl="0" w:tplc="21F63F64">
      <w:start w:val="1"/>
      <w:numFmt w:val="decimal"/>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601652"/>
    <w:multiLevelType w:val="multilevel"/>
    <w:tmpl w:val="68D8B98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2A4F412D"/>
    <w:multiLevelType w:val="hybridMultilevel"/>
    <w:tmpl w:val="602863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AC49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394646"/>
    <w:multiLevelType w:val="multilevel"/>
    <w:tmpl w:val="68D8B98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7B977B4"/>
    <w:multiLevelType w:val="hybridMultilevel"/>
    <w:tmpl w:val="8842B038"/>
    <w:lvl w:ilvl="0" w:tplc="0809000F">
      <w:start w:val="1"/>
      <w:numFmt w:val="decimal"/>
      <w:lvlText w:val="%1."/>
      <w:lvlJc w:val="left"/>
      <w:pPr>
        <w:ind w:left="720" w:hanging="360"/>
      </w:p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9154A6"/>
    <w:multiLevelType w:val="multilevel"/>
    <w:tmpl w:val="75DCD4A0"/>
    <w:lvl w:ilvl="0">
      <w:start w:val="1"/>
      <w:numFmt w:val="decimal"/>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DA52AE2"/>
    <w:multiLevelType w:val="multilevel"/>
    <w:tmpl w:val="20C6D522"/>
    <w:lvl w:ilvl="0">
      <w:start w:val="1"/>
      <w:numFmt w:val="decimal"/>
      <w:pStyle w:val="StyleHeading112ptNotBold"/>
      <w:lvlText w:val="%1"/>
      <w:lvlJc w:val="left"/>
      <w:pPr>
        <w:ind w:left="360" w:hanging="360"/>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3F3932B7"/>
    <w:multiLevelType w:val="multilevel"/>
    <w:tmpl w:val="840E6FAE"/>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782E13"/>
    <w:multiLevelType w:val="hybridMultilevel"/>
    <w:tmpl w:val="9B7444FC"/>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A1F3B29"/>
    <w:multiLevelType w:val="hybridMultilevel"/>
    <w:tmpl w:val="B2340D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31206D"/>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A263AA"/>
    <w:multiLevelType w:val="hybridMultilevel"/>
    <w:tmpl w:val="6AC236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CA1381"/>
    <w:multiLevelType w:val="hybridMultilevel"/>
    <w:tmpl w:val="E3DE5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7772E5"/>
    <w:multiLevelType w:val="multilevel"/>
    <w:tmpl w:val="1346BF64"/>
    <w:lvl w:ilvl="0">
      <w:start w:val="1"/>
      <w:numFmt w:val="decimal"/>
      <w:suff w:val="space"/>
      <w:lvlText w:val="%1."/>
      <w:lvlJc w:val="left"/>
      <w:pPr>
        <w:ind w:left="0" w:firstLine="0"/>
      </w:pPr>
      <w:rPr>
        <w:rFonts w:ascii="Calibri" w:hAnsi="Calibri" w:hint="default"/>
        <w:b/>
        <w:i w:val="0"/>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65A65A01"/>
    <w:multiLevelType w:val="multilevel"/>
    <w:tmpl w:val="75DCD4A0"/>
    <w:lvl w:ilvl="0">
      <w:start w:val="1"/>
      <w:numFmt w:val="decimal"/>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69E556B4"/>
    <w:multiLevelType w:val="hybridMultilevel"/>
    <w:tmpl w:val="0E02B3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50073F"/>
    <w:multiLevelType w:val="hybridMultilevel"/>
    <w:tmpl w:val="6354E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017F89"/>
    <w:multiLevelType w:val="multilevel"/>
    <w:tmpl w:val="1A1AADC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7AE3375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F872DBC"/>
    <w:multiLevelType w:val="hybridMultilevel"/>
    <w:tmpl w:val="7C869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30"/>
  </w:num>
  <w:num w:numId="3">
    <w:abstractNumId w:val="15"/>
  </w:num>
  <w:num w:numId="4">
    <w:abstractNumId w:val="12"/>
  </w:num>
  <w:num w:numId="5">
    <w:abstractNumId w:val="3"/>
  </w:num>
  <w:num w:numId="6">
    <w:abstractNumId w:val="25"/>
  </w:num>
  <w:num w:numId="7">
    <w:abstractNumId w:val="17"/>
  </w:num>
  <w:num w:numId="8">
    <w:abstractNumId w:val="27"/>
  </w:num>
  <w:num w:numId="9">
    <w:abstractNumId w:val="28"/>
  </w:num>
  <w:num w:numId="10">
    <w:abstractNumId w:val="11"/>
  </w:num>
  <w:num w:numId="11">
    <w:abstractNumId w:val="16"/>
  </w:num>
  <w:num w:numId="12">
    <w:abstractNumId w:val="0"/>
  </w:num>
  <w:num w:numId="13">
    <w:abstractNumId w:val="6"/>
  </w:num>
  <w:num w:numId="14">
    <w:abstractNumId w:val="24"/>
  </w:num>
  <w:num w:numId="15">
    <w:abstractNumId w:val="22"/>
  </w:num>
  <w:num w:numId="16">
    <w:abstractNumId w:val="4"/>
  </w:num>
  <w:num w:numId="17">
    <w:abstractNumId w:val="8"/>
  </w:num>
  <w:num w:numId="18">
    <w:abstractNumId w:val="13"/>
  </w:num>
  <w:num w:numId="19">
    <w:abstractNumId w:val="29"/>
  </w:num>
  <w:num w:numId="20">
    <w:abstractNumId w:val="21"/>
  </w:num>
  <w:num w:numId="21">
    <w:abstractNumId w:val="32"/>
  </w:num>
  <w:num w:numId="22">
    <w:abstractNumId w:val="2"/>
  </w:num>
  <w:num w:numId="23">
    <w:abstractNumId w:val="23"/>
  </w:num>
  <w:num w:numId="24">
    <w:abstractNumId w:val="5"/>
  </w:num>
  <w:num w:numId="25">
    <w:abstractNumId w:val="7"/>
  </w:num>
  <w:num w:numId="26">
    <w:abstractNumId w:val="19"/>
  </w:num>
  <w:num w:numId="27">
    <w:abstractNumId w:val="9"/>
  </w:num>
  <w:num w:numId="28">
    <w:abstractNumId w:val="26"/>
  </w:num>
  <w:num w:numId="29">
    <w:abstractNumId w:val="10"/>
  </w:num>
  <w:num w:numId="30">
    <w:abstractNumId w:val="1"/>
  </w:num>
  <w:num w:numId="31">
    <w:abstractNumId w:val="31"/>
  </w:num>
  <w:num w:numId="32">
    <w:abstractNumId w:val="14"/>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B1"/>
    <w:rsid w:val="00003058"/>
    <w:rsid w:val="00003744"/>
    <w:rsid w:val="00005341"/>
    <w:rsid w:val="000059BF"/>
    <w:rsid w:val="0001004C"/>
    <w:rsid w:val="00012309"/>
    <w:rsid w:val="000145E0"/>
    <w:rsid w:val="0001480A"/>
    <w:rsid w:val="00015F79"/>
    <w:rsid w:val="00017CF7"/>
    <w:rsid w:val="000205AD"/>
    <w:rsid w:val="00022C77"/>
    <w:rsid w:val="000255B2"/>
    <w:rsid w:val="0002617A"/>
    <w:rsid w:val="00026EFB"/>
    <w:rsid w:val="00027A91"/>
    <w:rsid w:val="000304B5"/>
    <w:rsid w:val="000307CF"/>
    <w:rsid w:val="00032531"/>
    <w:rsid w:val="00032798"/>
    <w:rsid w:val="0003329B"/>
    <w:rsid w:val="00033B78"/>
    <w:rsid w:val="00036FA9"/>
    <w:rsid w:val="000371BD"/>
    <w:rsid w:val="00037304"/>
    <w:rsid w:val="00040698"/>
    <w:rsid w:val="0004114A"/>
    <w:rsid w:val="00042A13"/>
    <w:rsid w:val="00043B27"/>
    <w:rsid w:val="0005006C"/>
    <w:rsid w:val="00051C0C"/>
    <w:rsid w:val="00051D97"/>
    <w:rsid w:val="00052B64"/>
    <w:rsid w:val="00053700"/>
    <w:rsid w:val="00055727"/>
    <w:rsid w:val="00055A77"/>
    <w:rsid w:val="00055C66"/>
    <w:rsid w:val="00060520"/>
    <w:rsid w:val="0006223D"/>
    <w:rsid w:val="00063327"/>
    <w:rsid w:val="00073D4B"/>
    <w:rsid w:val="00074226"/>
    <w:rsid w:val="00075557"/>
    <w:rsid w:val="00075EB9"/>
    <w:rsid w:val="000778D3"/>
    <w:rsid w:val="0008058E"/>
    <w:rsid w:val="0008130D"/>
    <w:rsid w:val="00081CA8"/>
    <w:rsid w:val="00081F29"/>
    <w:rsid w:val="00082549"/>
    <w:rsid w:val="00082CAF"/>
    <w:rsid w:val="0008345D"/>
    <w:rsid w:val="00084ACD"/>
    <w:rsid w:val="00084F3B"/>
    <w:rsid w:val="00086DDF"/>
    <w:rsid w:val="000A051E"/>
    <w:rsid w:val="000A0ECA"/>
    <w:rsid w:val="000A1D77"/>
    <w:rsid w:val="000A40F6"/>
    <w:rsid w:val="000A59B5"/>
    <w:rsid w:val="000B08DF"/>
    <w:rsid w:val="000B3EA9"/>
    <w:rsid w:val="000B5A4F"/>
    <w:rsid w:val="000B6AA0"/>
    <w:rsid w:val="000B6F08"/>
    <w:rsid w:val="000B786E"/>
    <w:rsid w:val="000B7B33"/>
    <w:rsid w:val="000C2744"/>
    <w:rsid w:val="000C63B7"/>
    <w:rsid w:val="000C6473"/>
    <w:rsid w:val="000D1AF6"/>
    <w:rsid w:val="000D2931"/>
    <w:rsid w:val="000D32C8"/>
    <w:rsid w:val="000D61AA"/>
    <w:rsid w:val="000E2401"/>
    <w:rsid w:val="000E4DA7"/>
    <w:rsid w:val="000E58F4"/>
    <w:rsid w:val="000E6D28"/>
    <w:rsid w:val="000E7284"/>
    <w:rsid w:val="000F0E7D"/>
    <w:rsid w:val="000F1365"/>
    <w:rsid w:val="000F1437"/>
    <w:rsid w:val="000F3393"/>
    <w:rsid w:val="000F5BE1"/>
    <w:rsid w:val="000F75BA"/>
    <w:rsid w:val="00102107"/>
    <w:rsid w:val="001038A7"/>
    <w:rsid w:val="00107AAC"/>
    <w:rsid w:val="001107B1"/>
    <w:rsid w:val="00112818"/>
    <w:rsid w:val="00114973"/>
    <w:rsid w:val="00114D8C"/>
    <w:rsid w:val="0011694F"/>
    <w:rsid w:val="00116B44"/>
    <w:rsid w:val="00117EF4"/>
    <w:rsid w:val="00121263"/>
    <w:rsid w:val="001227BC"/>
    <w:rsid w:val="00123B0D"/>
    <w:rsid w:val="00131800"/>
    <w:rsid w:val="0013234B"/>
    <w:rsid w:val="00132F35"/>
    <w:rsid w:val="001344C3"/>
    <w:rsid w:val="0013736C"/>
    <w:rsid w:val="00140434"/>
    <w:rsid w:val="00140B1B"/>
    <w:rsid w:val="001447F0"/>
    <w:rsid w:val="00144DB5"/>
    <w:rsid w:val="001456A4"/>
    <w:rsid w:val="0014573D"/>
    <w:rsid w:val="00145BF7"/>
    <w:rsid w:val="001501DC"/>
    <w:rsid w:val="00150A2C"/>
    <w:rsid w:val="001514C2"/>
    <w:rsid w:val="00152DDE"/>
    <w:rsid w:val="001573C3"/>
    <w:rsid w:val="00163382"/>
    <w:rsid w:val="00165C37"/>
    <w:rsid w:val="00166862"/>
    <w:rsid w:val="00170162"/>
    <w:rsid w:val="00171727"/>
    <w:rsid w:val="001721A4"/>
    <w:rsid w:val="00172C4B"/>
    <w:rsid w:val="0017348F"/>
    <w:rsid w:val="00176183"/>
    <w:rsid w:val="00176D17"/>
    <w:rsid w:val="00181536"/>
    <w:rsid w:val="0018241D"/>
    <w:rsid w:val="00182901"/>
    <w:rsid w:val="001841B5"/>
    <w:rsid w:val="001905AA"/>
    <w:rsid w:val="00192229"/>
    <w:rsid w:val="001938BC"/>
    <w:rsid w:val="00195802"/>
    <w:rsid w:val="00196688"/>
    <w:rsid w:val="00197657"/>
    <w:rsid w:val="001A01FA"/>
    <w:rsid w:val="001A0B2B"/>
    <w:rsid w:val="001A1B4D"/>
    <w:rsid w:val="001A2301"/>
    <w:rsid w:val="001A2D04"/>
    <w:rsid w:val="001A6476"/>
    <w:rsid w:val="001A7B88"/>
    <w:rsid w:val="001B26F5"/>
    <w:rsid w:val="001B65BA"/>
    <w:rsid w:val="001B7C17"/>
    <w:rsid w:val="001B7E94"/>
    <w:rsid w:val="001C01B2"/>
    <w:rsid w:val="001C3AA8"/>
    <w:rsid w:val="001C4454"/>
    <w:rsid w:val="001C696F"/>
    <w:rsid w:val="001C7363"/>
    <w:rsid w:val="001C7EF2"/>
    <w:rsid w:val="001D0F9D"/>
    <w:rsid w:val="001D28B5"/>
    <w:rsid w:val="001D2B1B"/>
    <w:rsid w:val="001D3D3E"/>
    <w:rsid w:val="001D5642"/>
    <w:rsid w:val="001E080F"/>
    <w:rsid w:val="001E0F19"/>
    <w:rsid w:val="001E3D78"/>
    <w:rsid w:val="001E4EE2"/>
    <w:rsid w:val="001E621A"/>
    <w:rsid w:val="001E6EE9"/>
    <w:rsid w:val="001E7C30"/>
    <w:rsid w:val="001E7D51"/>
    <w:rsid w:val="001F156C"/>
    <w:rsid w:val="001F21E7"/>
    <w:rsid w:val="001F29D5"/>
    <w:rsid w:val="001F646C"/>
    <w:rsid w:val="001F6FE8"/>
    <w:rsid w:val="002003D9"/>
    <w:rsid w:val="00200CAB"/>
    <w:rsid w:val="00202A53"/>
    <w:rsid w:val="002031B3"/>
    <w:rsid w:val="00203EAD"/>
    <w:rsid w:val="00204EEE"/>
    <w:rsid w:val="00206FFC"/>
    <w:rsid w:val="002104C3"/>
    <w:rsid w:val="00210A7B"/>
    <w:rsid w:val="00210D4C"/>
    <w:rsid w:val="00210D76"/>
    <w:rsid w:val="0021132F"/>
    <w:rsid w:val="00211DCB"/>
    <w:rsid w:val="0021281C"/>
    <w:rsid w:val="00213317"/>
    <w:rsid w:val="002133C9"/>
    <w:rsid w:val="002134C2"/>
    <w:rsid w:val="00214465"/>
    <w:rsid w:val="0021615E"/>
    <w:rsid w:val="00216183"/>
    <w:rsid w:val="00217680"/>
    <w:rsid w:val="00217F40"/>
    <w:rsid w:val="00220C07"/>
    <w:rsid w:val="00222AFD"/>
    <w:rsid w:val="00225FF9"/>
    <w:rsid w:val="0022752D"/>
    <w:rsid w:val="002325ED"/>
    <w:rsid w:val="00233CD8"/>
    <w:rsid w:val="002461B7"/>
    <w:rsid w:val="0024698B"/>
    <w:rsid w:val="00247DD8"/>
    <w:rsid w:val="0025066B"/>
    <w:rsid w:val="00251190"/>
    <w:rsid w:val="00253418"/>
    <w:rsid w:val="00255920"/>
    <w:rsid w:val="00257975"/>
    <w:rsid w:val="0026029A"/>
    <w:rsid w:val="0026048F"/>
    <w:rsid w:val="00261732"/>
    <w:rsid w:val="00262D96"/>
    <w:rsid w:val="002640A2"/>
    <w:rsid w:val="002643EA"/>
    <w:rsid w:val="00264FCA"/>
    <w:rsid w:val="00265DAC"/>
    <w:rsid w:val="00267BB0"/>
    <w:rsid w:val="0027054A"/>
    <w:rsid w:val="00272467"/>
    <w:rsid w:val="00276578"/>
    <w:rsid w:val="00280027"/>
    <w:rsid w:val="00280FFF"/>
    <w:rsid w:val="002826D0"/>
    <w:rsid w:val="0029134A"/>
    <w:rsid w:val="00291702"/>
    <w:rsid w:val="002A00E4"/>
    <w:rsid w:val="002A1E3F"/>
    <w:rsid w:val="002A2056"/>
    <w:rsid w:val="002A2341"/>
    <w:rsid w:val="002A5A17"/>
    <w:rsid w:val="002A5D17"/>
    <w:rsid w:val="002A5D54"/>
    <w:rsid w:val="002A64E3"/>
    <w:rsid w:val="002A6687"/>
    <w:rsid w:val="002A6717"/>
    <w:rsid w:val="002A6C4E"/>
    <w:rsid w:val="002B225A"/>
    <w:rsid w:val="002B798B"/>
    <w:rsid w:val="002C0AD9"/>
    <w:rsid w:val="002C1DA1"/>
    <w:rsid w:val="002C1E24"/>
    <w:rsid w:val="002C24A8"/>
    <w:rsid w:val="002C700D"/>
    <w:rsid w:val="002C78C3"/>
    <w:rsid w:val="002D0A75"/>
    <w:rsid w:val="002D0CBB"/>
    <w:rsid w:val="002D4851"/>
    <w:rsid w:val="002D51E5"/>
    <w:rsid w:val="002D599C"/>
    <w:rsid w:val="002D6360"/>
    <w:rsid w:val="002E164C"/>
    <w:rsid w:val="002E1C7E"/>
    <w:rsid w:val="002E2A90"/>
    <w:rsid w:val="002E4A3A"/>
    <w:rsid w:val="002E4B25"/>
    <w:rsid w:val="002E5DDA"/>
    <w:rsid w:val="002E6391"/>
    <w:rsid w:val="002E78D0"/>
    <w:rsid w:val="002F0BE7"/>
    <w:rsid w:val="002F33AE"/>
    <w:rsid w:val="002F3604"/>
    <w:rsid w:val="002F4363"/>
    <w:rsid w:val="002F4A68"/>
    <w:rsid w:val="002F6FE5"/>
    <w:rsid w:val="002F7E12"/>
    <w:rsid w:val="0030010F"/>
    <w:rsid w:val="00301DF3"/>
    <w:rsid w:val="00302096"/>
    <w:rsid w:val="00302752"/>
    <w:rsid w:val="00303555"/>
    <w:rsid w:val="003035E7"/>
    <w:rsid w:val="0030790C"/>
    <w:rsid w:val="00310D0C"/>
    <w:rsid w:val="0031244F"/>
    <w:rsid w:val="00314F9B"/>
    <w:rsid w:val="00315560"/>
    <w:rsid w:val="0031576E"/>
    <w:rsid w:val="003158EE"/>
    <w:rsid w:val="003179E3"/>
    <w:rsid w:val="00317FE8"/>
    <w:rsid w:val="00320802"/>
    <w:rsid w:val="0032114D"/>
    <w:rsid w:val="00322E59"/>
    <w:rsid w:val="00323551"/>
    <w:rsid w:val="0032383C"/>
    <w:rsid w:val="00324440"/>
    <w:rsid w:val="003257ED"/>
    <w:rsid w:val="00326008"/>
    <w:rsid w:val="003264B2"/>
    <w:rsid w:val="0032757E"/>
    <w:rsid w:val="003335D3"/>
    <w:rsid w:val="00334E6C"/>
    <w:rsid w:val="003422CC"/>
    <w:rsid w:val="0034331F"/>
    <w:rsid w:val="0034525C"/>
    <w:rsid w:val="0034551E"/>
    <w:rsid w:val="00345C5D"/>
    <w:rsid w:val="00345DE9"/>
    <w:rsid w:val="00346203"/>
    <w:rsid w:val="00346EFA"/>
    <w:rsid w:val="00350AD0"/>
    <w:rsid w:val="00350BF4"/>
    <w:rsid w:val="00353BCC"/>
    <w:rsid w:val="00355403"/>
    <w:rsid w:val="00355BFD"/>
    <w:rsid w:val="00356393"/>
    <w:rsid w:val="003578B4"/>
    <w:rsid w:val="0036172D"/>
    <w:rsid w:val="00361ADE"/>
    <w:rsid w:val="003627CD"/>
    <w:rsid w:val="00363029"/>
    <w:rsid w:val="00363DC6"/>
    <w:rsid w:val="00365748"/>
    <w:rsid w:val="00366A55"/>
    <w:rsid w:val="003676E3"/>
    <w:rsid w:val="003705B0"/>
    <w:rsid w:val="003709AD"/>
    <w:rsid w:val="00372302"/>
    <w:rsid w:val="0037781B"/>
    <w:rsid w:val="00377AA1"/>
    <w:rsid w:val="003822C6"/>
    <w:rsid w:val="00383A24"/>
    <w:rsid w:val="00384AEC"/>
    <w:rsid w:val="0038699D"/>
    <w:rsid w:val="003869B4"/>
    <w:rsid w:val="0039289E"/>
    <w:rsid w:val="003B22AB"/>
    <w:rsid w:val="003B56C5"/>
    <w:rsid w:val="003B77AC"/>
    <w:rsid w:val="003B7E54"/>
    <w:rsid w:val="003C0046"/>
    <w:rsid w:val="003C05B4"/>
    <w:rsid w:val="003C25FE"/>
    <w:rsid w:val="003C39D2"/>
    <w:rsid w:val="003C471C"/>
    <w:rsid w:val="003C4810"/>
    <w:rsid w:val="003C5366"/>
    <w:rsid w:val="003C54CD"/>
    <w:rsid w:val="003C70E8"/>
    <w:rsid w:val="003C7FBA"/>
    <w:rsid w:val="003D37FF"/>
    <w:rsid w:val="003D5763"/>
    <w:rsid w:val="003D6DBB"/>
    <w:rsid w:val="003E0769"/>
    <w:rsid w:val="003E2BDA"/>
    <w:rsid w:val="003E383E"/>
    <w:rsid w:val="003E3A93"/>
    <w:rsid w:val="003E6214"/>
    <w:rsid w:val="003E7C9D"/>
    <w:rsid w:val="003F1FDA"/>
    <w:rsid w:val="003F2255"/>
    <w:rsid w:val="003F3EAE"/>
    <w:rsid w:val="003F4357"/>
    <w:rsid w:val="003F4904"/>
    <w:rsid w:val="003F5069"/>
    <w:rsid w:val="003F6BB7"/>
    <w:rsid w:val="003F7F4E"/>
    <w:rsid w:val="0040093F"/>
    <w:rsid w:val="00401B68"/>
    <w:rsid w:val="004023C4"/>
    <w:rsid w:val="00402A17"/>
    <w:rsid w:val="0040339E"/>
    <w:rsid w:val="00403A73"/>
    <w:rsid w:val="0041064E"/>
    <w:rsid w:val="004113F2"/>
    <w:rsid w:val="004118E3"/>
    <w:rsid w:val="00413739"/>
    <w:rsid w:val="004167B1"/>
    <w:rsid w:val="004171B0"/>
    <w:rsid w:val="004173DC"/>
    <w:rsid w:val="00420388"/>
    <w:rsid w:val="00424541"/>
    <w:rsid w:val="00424932"/>
    <w:rsid w:val="004253F1"/>
    <w:rsid w:val="0042656B"/>
    <w:rsid w:val="004318DC"/>
    <w:rsid w:val="00433318"/>
    <w:rsid w:val="00433A1D"/>
    <w:rsid w:val="00436D24"/>
    <w:rsid w:val="00437627"/>
    <w:rsid w:val="004409CC"/>
    <w:rsid w:val="00442078"/>
    <w:rsid w:val="004430A2"/>
    <w:rsid w:val="00443475"/>
    <w:rsid w:val="004441C4"/>
    <w:rsid w:val="00445A4F"/>
    <w:rsid w:val="0045116D"/>
    <w:rsid w:val="004569C2"/>
    <w:rsid w:val="004573B9"/>
    <w:rsid w:val="00461ACA"/>
    <w:rsid w:val="00463316"/>
    <w:rsid w:val="00463C82"/>
    <w:rsid w:val="0046535E"/>
    <w:rsid w:val="004655C8"/>
    <w:rsid w:val="0046590A"/>
    <w:rsid w:val="00466B4A"/>
    <w:rsid w:val="00467F92"/>
    <w:rsid w:val="004717D7"/>
    <w:rsid w:val="004723CA"/>
    <w:rsid w:val="00472AF3"/>
    <w:rsid w:val="00473F2E"/>
    <w:rsid w:val="00474AB9"/>
    <w:rsid w:val="00476624"/>
    <w:rsid w:val="00476C64"/>
    <w:rsid w:val="00476E69"/>
    <w:rsid w:val="00477424"/>
    <w:rsid w:val="00477D7D"/>
    <w:rsid w:val="00480511"/>
    <w:rsid w:val="00483E44"/>
    <w:rsid w:val="004868A8"/>
    <w:rsid w:val="0049030C"/>
    <w:rsid w:val="00490BF7"/>
    <w:rsid w:val="00494879"/>
    <w:rsid w:val="00496616"/>
    <w:rsid w:val="004A190F"/>
    <w:rsid w:val="004A3E99"/>
    <w:rsid w:val="004A4C4A"/>
    <w:rsid w:val="004B0E07"/>
    <w:rsid w:val="004B3F5F"/>
    <w:rsid w:val="004C00B9"/>
    <w:rsid w:val="004C0307"/>
    <w:rsid w:val="004C061A"/>
    <w:rsid w:val="004C1D4A"/>
    <w:rsid w:val="004C1EB0"/>
    <w:rsid w:val="004C2E4C"/>
    <w:rsid w:val="004C3C9F"/>
    <w:rsid w:val="004C4789"/>
    <w:rsid w:val="004C47A3"/>
    <w:rsid w:val="004C4B60"/>
    <w:rsid w:val="004C7406"/>
    <w:rsid w:val="004D0CAD"/>
    <w:rsid w:val="004D13FD"/>
    <w:rsid w:val="004D442B"/>
    <w:rsid w:val="004D77DF"/>
    <w:rsid w:val="004E07B4"/>
    <w:rsid w:val="004E3856"/>
    <w:rsid w:val="004E3FE8"/>
    <w:rsid w:val="004E4237"/>
    <w:rsid w:val="004E58E1"/>
    <w:rsid w:val="004E6692"/>
    <w:rsid w:val="004F07A4"/>
    <w:rsid w:val="004F0FC7"/>
    <w:rsid w:val="004F1E5D"/>
    <w:rsid w:val="004F25D6"/>
    <w:rsid w:val="004F3459"/>
    <w:rsid w:val="004F6CFB"/>
    <w:rsid w:val="004F74AC"/>
    <w:rsid w:val="00500C30"/>
    <w:rsid w:val="00501272"/>
    <w:rsid w:val="00503431"/>
    <w:rsid w:val="00505AD6"/>
    <w:rsid w:val="00506B9D"/>
    <w:rsid w:val="00507264"/>
    <w:rsid w:val="00510886"/>
    <w:rsid w:val="00511798"/>
    <w:rsid w:val="00512228"/>
    <w:rsid w:val="005145CE"/>
    <w:rsid w:val="00514F26"/>
    <w:rsid w:val="005150F0"/>
    <w:rsid w:val="005166CD"/>
    <w:rsid w:val="0052023E"/>
    <w:rsid w:val="00520352"/>
    <w:rsid w:val="00520395"/>
    <w:rsid w:val="0052150F"/>
    <w:rsid w:val="005219FF"/>
    <w:rsid w:val="00523A85"/>
    <w:rsid w:val="00523F30"/>
    <w:rsid w:val="00524676"/>
    <w:rsid w:val="00524CC1"/>
    <w:rsid w:val="00530DFA"/>
    <w:rsid w:val="00532D7A"/>
    <w:rsid w:val="005331C1"/>
    <w:rsid w:val="005340A5"/>
    <w:rsid w:val="0053641F"/>
    <w:rsid w:val="005376E5"/>
    <w:rsid w:val="005405ED"/>
    <w:rsid w:val="00541DA4"/>
    <w:rsid w:val="00544051"/>
    <w:rsid w:val="00544178"/>
    <w:rsid w:val="005451D3"/>
    <w:rsid w:val="00545477"/>
    <w:rsid w:val="00547362"/>
    <w:rsid w:val="00550514"/>
    <w:rsid w:val="00551FF0"/>
    <w:rsid w:val="005522E9"/>
    <w:rsid w:val="00552E7B"/>
    <w:rsid w:val="00561063"/>
    <w:rsid w:val="00561141"/>
    <w:rsid w:val="005614F0"/>
    <w:rsid w:val="00565476"/>
    <w:rsid w:val="005662FB"/>
    <w:rsid w:val="00566B69"/>
    <w:rsid w:val="00566DDE"/>
    <w:rsid w:val="005675D9"/>
    <w:rsid w:val="00567EE0"/>
    <w:rsid w:val="00570410"/>
    <w:rsid w:val="005705C5"/>
    <w:rsid w:val="005706F7"/>
    <w:rsid w:val="00571900"/>
    <w:rsid w:val="00572FB9"/>
    <w:rsid w:val="00575027"/>
    <w:rsid w:val="005753E1"/>
    <w:rsid w:val="00577874"/>
    <w:rsid w:val="005806E6"/>
    <w:rsid w:val="0058209C"/>
    <w:rsid w:val="00582CA7"/>
    <w:rsid w:val="005839E8"/>
    <w:rsid w:val="0058543B"/>
    <w:rsid w:val="00585A67"/>
    <w:rsid w:val="00587C94"/>
    <w:rsid w:val="00587D3E"/>
    <w:rsid w:val="005907CF"/>
    <w:rsid w:val="00592F9E"/>
    <w:rsid w:val="00593025"/>
    <w:rsid w:val="005963A7"/>
    <w:rsid w:val="00596B47"/>
    <w:rsid w:val="005A0D75"/>
    <w:rsid w:val="005A1F9E"/>
    <w:rsid w:val="005A2E75"/>
    <w:rsid w:val="005A346F"/>
    <w:rsid w:val="005A4779"/>
    <w:rsid w:val="005A4A64"/>
    <w:rsid w:val="005A687D"/>
    <w:rsid w:val="005B0F37"/>
    <w:rsid w:val="005B1FFC"/>
    <w:rsid w:val="005B3933"/>
    <w:rsid w:val="005B3D53"/>
    <w:rsid w:val="005B3ED0"/>
    <w:rsid w:val="005B65E9"/>
    <w:rsid w:val="005B66C6"/>
    <w:rsid w:val="005C0E10"/>
    <w:rsid w:val="005C262D"/>
    <w:rsid w:val="005C72F2"/>
    <w:rsid w:val="005C7DB4"/>
    <w:rsid w:val="005D1265"/>
    <w:rsid w:val="005D1293"/>
    <w:rsid w:val="005D23B3"/>
    <w:rsid w:val="005D62DE"/>
    <w:rsid w:val="005D62EB"/>
    <w:rsid w:val="005E063D"/>
    <w:rsid w:val="005E0B91"/>
    <w:rsid w:val="005E2B2F"/>
    <w:rsid w:val="005E3B5E"/>
    <w:rsid w:val="005E5582"/>
    <w:rsid w:val="005E706D"/>
    <w:rsid w:val="005F1E9A"/>
    <w:rsid w:val="005F2153"/>
    <w:rsid w:val="005F2464"/>
    <w:rsid w:val="005F561F"/>
    <w:rsid w:val="006006B3"/>
    <w:rsid w:val="00602BA3"/>
    <w:rsid w:val="006038E3"/>
    <w:rsid w:val="00603B27"/>
    <w:rsid w:val="00604839"/>
    <w:rsid w:val="006058FB"/>
    <w:rsid w:val="0060641E"/>
    <w:rsid w:val="00612099"/>
    <w:rsid w:val="00615549"/>
    <w:rsid w:val="00615D91"/>
    <w:rsid w:val="006165A9"/>
    <w:rsid w:val="00616BB0"/>
    <w:rsid w:val="00617EC7"/>
    <w:rsid w:val="00620441"/>
    <w:rsid w:val="00620B2D"/>
    <w:rsid w:val="00622F62"/>
    <w:rsid w:val="00623EE4"/>
    <w:rsid w:val="00624D87"/>
    <w:rsid w:val="00625A9D"/>
    <w:rsid w:val="00625D49"/>
    <w:rsid w:val="006274B2"/>
    <w:rsid w:val="006318B3"/>
    <w:rsid w:val="00634C93"/>
    <w:rsid w:val="00635ED2"/>
    <w:rsid w:val="0063704A"/>
    <w:rsid w:val="00641980"/>
    <w:rsid w:val="00642DFC"/>
    <w:rsid w:val="0065005D"/>
    <w:rsid w:val="00652074"/>
    <w:rsid w:val="0065256A"/>
    <w:rsid w:val="006529A8"/>
    <w:rsid w:val="00654163"/>
    <w:rsid w:val="006547A5"/>
    <w:rsid w:val="00654930"/>
    <w:rsid w:val="006549C1"/>
    <w:rsid w:val="00655A5A"/>
    <w:rsid w:val="006610D8"/>
    <w:rsid w:val="006621F6"/>
    <w:rsid w:val="00662D68"/>
    <w:rsid w:val="00664381"/>
    <w:rsid w:val="00665AE9"/>
    <w:rsid w:val="00665D4D"/>
    <w:rsid w:val="006662E5"/>
    <w:rsid w:val="006674B9"/>
    <w:rsid w:val="006719EF"/>
    <w:rsid w:val="0067352F"/>
    <w:rsid w:val="00675DDB"/>
    <w:rsid w:val="00676DDE"/>
    <w:rsid w:val="00683762"/>
    <w:rsid w:val="0069023E"/>
    <w:rsid w:val="006936D9"/>
    <w:rsid w:val="006958C4"/>
    <w:rsid w:val="006A0314"/>
    <w:rsid w:val="006A18F4"/>
    <w:rsid w:val="006A2AF8"/>
    <w:rsid w:val="006A6A64"/>
    <w:rsid w:val="006A731F"/>
    <w:rsid w:val="006B0B8E"/>
    <w:rsid w:val="006B26FB"/>
    <w:rsid w:val="006B3FE5"/>
    <w:rsid w:val="006B4B97"/>
    <w:rsid w:val="006B4C98"/>
    <w:rsid w:val="006B6536"/>
    <w:rsid w:val="006B7786"/>
    <w:rsid w:val="006B7EDD"/>
    <w:rsid w:val="006C26E3"/>
    <w:rsid w:val="006C3AA0"/>
    <w:rsid w:val="006C4C4A"/>
    <w:rsid w:val="006C5B0E"/>
    <w:rsid w:val="006C5D1F"/>
    <w:rsid w:val="006D2F2C"/>
    <w:rsid w:val="006D2FA4"/>
    <w:rsid w:val="006D413F"/>
    <w:rsid w:val="006D577A"/>
    <w:rsid w:val="006D5DE6"/>
    <w:rsid w:val="006E00D5"/>
    <w:rsid w:val="006E0A33"/>
    <w:rsid w:val="006E1581"/>
    <w:rsid w:val="006E33F3"/>
    <w:rsid w:val="006E466A"/>
    <w:rsid w:val="006E48D6"/>
    <w:rsid w:val="006E6747"/>
    <w:rsid w:val="006E6A86"/>
    <w:rsid w:val="006E79B7"/>
    <w:rsid w:val="006F1346"/>
    <w:rsid w:val="006F1CC6"/>
    <w:rsid w:val="006F2FE4"/>
    <w:rsid w:val="006F3472"/>
    <w:rsid w:val="006F3792"/>
    <w:rsid w:val="006F3B30"/>
    <w:rsid w:val="006F44A8"/>
    <w:rsid w:val="006F4C0B"/>
    <w:rsid w:val="006F51EE"/>
    <w:rsid w:val="006F53B6"/>
    <w:rsid w:val="006F63EF"/>
    <w:rsid w:val="007017CE"/>
    <w:rsid w:val="007060F4"/>
    <w:rsid w:val="00707BC7"/>
    <w:rsid w:val="00711035"/>
    <w:rsid w:val="007129FD"/>
    <w:rsid w:val="00713E3B"/>
    <w:rsid w:val="00715072"/>
    <w:rsid w:val="007150D6"/>
    <w:rsid w:val="00721E3B"/>
    <w:rsid w:val="00722182"/>
    <w:rsid w:val="00722595"/>
    <w:rsid w:val="00724ED2"/>
    <w:rsid w:val="00727E45"/>
    <w:rsid w:val="00734D10"/>
    <w:rsid w:val="0073645E"/>
    <w:rsid w:val="00736C2F"/>
    <w:rsid w:val="00740E14"/>
    <w:rsid w:val="00741F2F"/>
    <w:rsid w:val="0074596D"/>
    <w:rsid w:val="0074716B"/>
    <w:rsid w:val="00750004"/>
    <w:rsid w:val="0075028A"/>
    <w:rsid w:val="00750440"/>
    <w:rsid w:val="00752303"/>
    <w:rsid w:val="007538B5"/>
    <w:rsid w:val="00760017"/>
    <w:rsid w:val="007661C9"/>
    <w:rsid w:val="007665CA"/>
    <w:rsid w:val="0076778E"/>
    <w:rsid w:val="0077032F"/>
    <w:rsid w:val="007718EA"/>
    <w:rsid w:val="00771C1A"/>
    <w:rsid w:val="0077265E"/>
    <w:rsid w:val="00772D6E"/>
    <w:rsid w:val="0077592B"/>
    <w:rsid w:val="007772D1"/>
    <w:rsid w:val="0077753D"/>
    <w:rsid w:val="00781797"/>
    <w:rsid w:val="00782588"/>
    <w:rsid w:val="00782CF9"/>
    <w:rsid w:val="00783F6A"/>
    <w:rsid w:val="0078596B"/>
    <w:rsid w:val="007905E5"/>
    <w:rsid w:val="00792BAA"/>
    <w:rsid w:val="00792E2A"/>
    <w:rsid w:val="00793688"/>
    <w:rsid w:val="00794EC0"/>
    <w:rsid w:val="00795A07"/>
    <w:rsid w:val="007963C6"/>
    <w:rsid w:val="00797C74"/>
    <w:rsid w:val="007A0A12"/>
    <w:rsid w:val="007A29CA"/>
    <w:rsid w:val="007A44CF"/>
    <w:rsid w:val="007A47E5"/>
    <w:rsid w:val="007A6307"/>
    <w:rsid w:val="007A6EAB"/>
    <w:rsid w:val="007B014E"/>
    <w:rsid w:val="007B2C96"/>
    <w:rsid w:val="007B4F02"/>
    <w:rsid w:val="007B5BD7"/>
    <w:rsid w:val="007C0959"/>
    <w:rsid w:val="007C1045"/>
    <w:rsid w:val="007C4B99"/>
    <w:rsid w:val="007C548A"/>
    <w:rsid w:val="007C63ED"/>
    <w:rsid w:val="007C65B5"/>
    <w:rsid w:val="007D02BF"/>
    <w:rsid w:val="007D24D6"/>
    <w:rsid w:val="007D2607"/>
    <w:rsid w:val="007D294D"/>
    <w:rsid w:val="007D56FA"/>
    <w:rsid w:val="007D638C"/>
    <w:rsid w:val="007E12F2"/>
    <w:rsid w:val="007E1676"/>
    <w:rsid w:val="007E1D66"/>
    <w:rsid w:val="007E21AB"/>
    <w:rsid w:val="007E2C1C"/>
    <w:rsid w:val="007E2EB4"/>
    <w:rsid w:val="007E3354"/>
    <w:rsid w:val="007E6AE0"/>
    <w:rsid w:val="007F337E"/>
    <w:rsid w:val="007F33F0"/>
    <w:rsid w:val="007F4DA9"/>
    <w:rsid w:val="007F5042"/>
    <w:rsid w:val="007F5992"/>
    <w:rsid w:val="007F7918"/>
    <w:rsid w:val="0080320F"/>
    <w:rsid w:val="00805808"/>
    <w:rsid w:val="008076F0"/>
    <w:rsid w:val="00810344"/>
    <w:rsid w:val="00810C97"/>
    <w:rsid w:val="0081267C"/>
    <w:rsid w:val="00813593"/>
    <w:rsid w:val="0081761E"/>
    <w:rsid w:val="00817896"/>
    <w:rsid w:val="00822183"/>
    <w:rsid w:val="00823CF6"/>
    <w:rsid w:val="00827801"/>
    <w:rsid w:val="00832150"/>
    <w:rsid w:val="0083467F"/>
    <w:rsid w:val="00834E88"/>
    <w:rsid w:val="008430FC"/>
    <w:rsid w:val="008438F6"/>
    <w:rsid w:val="0084449B"/>
    <w:rsid w:val="008451CF"/>
    <w:rsid w:val="00845FBB"/>
    <w:rsid w:val="008535DA"/>
    <w:rsid w:val="00854072"/>
    <w:rsid w:val="00854523"/>
    <w:rsid w:val="00860D00"/>
    <w:rsid w:val="00861DC9"/>
    <w:rsid w:val="00863350"/>
    <w:rsid w:val="008649CB"/>
    <w:rsid w:val="00864BA3"/>
    <w:rsid w:val="008651E0"/>
    <w:rsid w:val="008679DF"/>
    <w:rsid w:val="0087001F"/>
    <w:rsid w:val="00870C42"/>
    <w:rsid w:val="00872FEC"/>
    <w:rsid w:val="00873902"/>
    <w:rsid w:val="008756E1"/>
    <w:rsid w:val="00876543"/>
    <w:rsid w:val="00876D98"/>
    <w:rsid w:val="00883459"/>
    <w:rsid w:val="0088465F"/>
    <w:rsid w:val="00890445"/>
    <w:rsid w:val="00892F56"/>
    <w:rsid w:val="00893230"/>
    <w:rsid w:val="00893A66"/>
    <w:rsid w:val="008949B0"/>
    <w:rsid w:val="00896565"/>
    <w:rsid w:val="008A24F8"/>
    <w:rsid w:val="008A39CC"/>
    <w:rsid w:val="008A7A77"/>
    <w:rsid w:val="008B182E"/>
    <w:rsid w:val="008B5177"/>
    <w:rsid w:val="008B585C"/>
    <w:rsid w:val="008B76FA"/>
    <w:rsid w:val="008C1CF4"/>
    <w:rsid w:val="008C32C5"/>
    <w:rsid w:val="008C35C7"/>
    <w:rsid w:val="008C4A72"/>
    <w:rsid w:val="008C4CF9"/>
    <w:rsid w:val="008D63BB"/>
    <w:rsid w:val="008D6ADD"/>
    <w:rsid w:val="008E00A0"/>
    <w:rsid w:val="008E1142"/>
    <w:rsid w:val="008E1D2D"/>
    <w:rsid w:val="008E23BD"/>
    <w:rsid w:val="008E673E"/>
    <w:rsid w:val="008E70B0"/>
    <w:rsid w:val="008F0170"/>
    <w:rsid w:val="008F05FA"/>
    <w:rsid w:val="008F1086"/>
    <w:rsid w:val="008F1106"/>
    <w:rsid w:val="008F39BE"/>
    <w:rsid w:val="008F4216"/>
    <w:rsid w:val="008F69B5"/>
    <w:rsid w:val="0090275F"/>
    <w:rsid w:val="00903950"/>
    <w:rsid w:val="00905046"/>
    <w:rsid w:val="0090551F"/>
    <w:rsid w:val="009064CD"/>
    <w:rsid w:val="009065A2"/>
    <w:rsid w:val="009076E2"/>
    <w:rsid w:val="00911970"/>
    <w:rsid w:val="009121CA"/>
    <w:rsid w:val="00913844"/>
    <w:rsid w:val="00913F60"/>
    <w:rsid w:val="0091423B"/>
    <w:rsid w:val="00915A57"/>
    <w:rsid w:val="00916227"/>
    <w:rsid w:val="00916B38"/>
    <w:rsid w:val="00917B16"/>
    <w:rsid w:val="00920D32"/>
    <w:rsid w:val="00920DB1"/>
    <w:rsid w:val="009253C1"/>
    <w:rsid w:val="00925F2B"/>
    <w:rsid w:val="0092631A"/>
    <w:rsid w:val="0092687A"/>
    <w:rsid w:val="009269C9"/>
    <w:rsid w:val="0093205D"/>
    <w:rsid w:val="0093241D"/>
    <w:rsid w:val="009326DA"/>
    <w:rsid w:val="0093353E"/>
    <w:rsid w:val="009342AA"/>
    <w:rsid w:val="00935971"/>
    <w:rsid w:val="00940500"/>
    <w:rsid w:val="0094114D"/>
    <w:rsid w:val="009424BD"/>
    <w:rsid w:val="00943862"/>
    <w:rsid w:val="00944010"/>
    <w:rsid w:val="00944DD7"/>
    <w:rsid w:val="009452C9"/>
    <w:rsid w:val="00945CF2"/>
    <w:rsid w:val="00945DE8"/>
    <w:rsid w:val="00947C19"/>
    <w:rsid w:val="009511EB"/>
    <w:rsid w:val="009520D7"/>
    <w:rsid w:val="0095294C"/>
    <w:rsid w:val="00953353"/>
    <w:rsid w:val="009536AD"/>
    <w:rsid w:val="0095461F"/>
    <w:rsid w:val="009562BA"/>
    <w:rsid w:val="00961B89"/>
    <w:rsid w:val="00965688"/>
    <w:rsid w:val="00970172"/>
    <w:rsid w:val="009715FA"/>
    <w:rsid w:val="009716E3"/>
    <w:rsid w:val="00973493"/>
    <w:rsid w:val="00976CEB"/>
    <w:rsid w:val="00977C87"/>
    <w:rsid w:val="00982CF0"/>
    <w:rsid w:val="00982F5F"/>
    <w:rsid w:val="00983A19"/>
    <w:rsid w:val="00984E76"/>
    <w:rsid w:val="009870EE"/>
    <w:rsid w:val="0099121E"/>
    <w:rsid w:val="00991D92"/>
    <w:rsid w:val="00991E3F"/>
    <w:rsid w:val="00992B36"/>
    <w:rsid w:val="00992DFF"/>
    <w:rsid w:val="00994458"/>
    <w:rsid w:val="00996894"/>
    <w:rsid w:val="009979E7"/>
    <w:rsid w:val="009A116D"/>
    <w:rsid w:val="009A16AD"/>
    <w:rsid w:val="009A6970"/>
    <w:rsid w:val="009A6BFE"/>
    <w:rsid w:val="009A79D3"/>
    <w:rsid w:val="009B2C30"/>
    <w:rsid w:val="009B3008"/>
    <w:rsid w:val="009B55E1"/>
    <w:rsid w:val="009B61B9"/>
    <w:rsid w:val="009C07A0"/>
    <w:rsid w:val="009C1E06"/>
    <w:rsid w:val="009C286D"/>
    <w:rsid w:val="009C33B5"/>
    <w:rsid w:val="009C35C8"/>
    <w:rsid w:val="009C3F73"/>
    <w:rsid w:val="009C6E5E"/>
    <w:rsid w:val="009C7965"/>
    <w:rsid w:val="009D2F85"/>
    <w:rsid w:val="009D4401"/>
    <w:rsid w:val="009D7A93"/>
    <w:rsid w:val="009E0D3B"/>
    <w:rsid w:val="009E34E2"/>
    <w:rsid w:val="009E442B"/>
    <w:rsid w:val="009E54B6"/>
    <w:rsid w:val="009E6A8A"/>
    <w:rsid w:val="009F008A"/>
    <w:rsid w:val="009F0C9D"/>
    <w:rsid w:val="009F1564"/>
    <w:rsid w:val="009F24AE"/>
    <w:rsid w:val="009F3CB4"/>
    <w:rsid w:val="009F484B"/>
    <w:rsid w:val="009F5590"/>
    <w:rsid w:val="00A01B33"/>
    <w:rsid w:val="00A0390D"/>
    <w:rsid w:val="00A05F42"/>
    <w:rsid w:val="00A0722D"/>
    <w:rsid w:val="00A11594"/>
    <w:rsid w:val="00A15EF4"/>
    <w:rsid w:val="00A17A16"/>
    <w:rsid w:val="00A208A8"/>
    <w:rsid w:val="00A20BF8"/>
    <w:rsid w:val="00A232D5"/>
    <w:rsid w:val="00A23D72"/>
    <w:rsid w:val="00A2578F"/>
    <w:rsid w:val="00A262CF"/>
    <w:rsid w:val="00A2640E"/>
    <w:rsid w:val="00A266DB"/>
    <w:rsid w:val="00A26C25"/>
    <w:rsid w:val="00A26D6B"/>
    <w:rsid w:val="00A27A07"/>
    <w:rsid w:val="00A31A59"/>
    <w:rsid w:val="00A33F9E"/>
    <w:rsid w:val="00A3677A"/>
    <w:rsid w:val="00A41446"/>
    <w:rsid w:val="00A42C91"/>
    <w:rsid w:val="00A4413E"/>
    <w:rsid w:val="00A457FF"/>
    <w:rsid w:val="00A46B99"/>
    <w:rsid w:val="00A47074"/>
    <w:rsid w:val="00A5229B"/>
    <w:rsid w:val="00A52B66"/>
    <w:rsid w:val="00A52E19"/>
    <w:rsid w:val="00A5609B"/>
    <w:rsid w:val="00A5649B"/>
    <w:rsid w:val="00A6182D"/>
    <w:rsid w:val="00A61D44"/>
    <w:rsid w:val="00A621DF"/>
    <w:rsid w:val="00A63B82"/>
    <w:rsid w:val="00A6429A"/>
    <w:rsid w:val="00A653A8"/>
    <w:rsid w:val="00A65920"/>
    <w:rsid w:val="00A65D1E"/>
    <w:rsid w:val="00A67D0C"/>
    <w:rsid w:val="00A67FF7"/>
    <w:rsid w:val="00A70133"/>
    <w:rsid w:val="00A70BDD"/>
    <w:rsid w:val="00A70F6D"/>
    <w:rsid w:val="00A81000"/>
    <w:rsid w:val="00A847D3"/>
    <w:rsid w:val="00A85CDF"/>
    <w:rsid w:val="00A90C06"/>
    <w:rsid w:val="00A91744"/>
    <w:rsid w:val="00A91EA3"/>
    <w:rsid w:val="00A91F77"/>
    <w:rsid w:val="00A92106"/>
    <w:rsid w:val="00A9232B"/>
    <w:rsid w:val="00A92F51"/>
    <w:rsid w:val="00A94EA0"/>
    <w:rsid w:val="00A95541"/>
    <w:rsid w:val="00A9764E"/>
    <w:rsid w:val="00AA032C"/>
    <w:rsid w:val="00AA08AD"/>
    <w:rsid w:val="00AA0D2F"/>
    <w:rsid w:val="00AA183F"/>
    <w:rsid w:val="00AA217A"/>
    <w:rsid w:val="00AA31B2"/>
    <w:rsid w:val="00AA3893"/>
    <w:rsid w:val="00AA6068"/>
    <w:rsid w:val="00AA6247"/>
    <w:rsid w:val="00AA6543"/>
    <w:rsid w:val="00AA696E"/>
    <w:rsid w:val="00AA7813"/>
    <w:rsid w:val="00AB3B99"/>
    <w:rsid w:val="00AC19DD"/>
    <w:rsid w:val="00AD0E3B"/>
    <w:rsid w:val="00AD4090"/>
    <w:rsid w:val="00AD591D"/>
    <w:rsid w:val="00AE43BF"/>
    <w:rsid w:val="00AE5F56"/>
    <w:rsid w:val="00AE7E9A"/>
    <w:rsid w:val="00AE7F52"/>
    <w:rsid w:val="00AF0A48"/>
    <w:rsid w:val="00AF0D8F"/>
    <w:rsid w:val="00AF0DB2"/>
    <w:rsid w:val="00AF32BF"/>
    <w:rsid w:val="00AF36F0"/>
    <w:rsid w:val="00AF4C0B"/>
    <w:rsid w:val="00AF4E87"/>
    <w:rsid w:val="00AF5334"/>
    <w:rsid w:val="00AF6A68"/>
    <w:rsid w:val="00AF78A8"/>
    <w:rsid w:val="00B0016A"/>
    <w:rsid w:val="00B02894"/>
    <w:rsid w:val="00B04065"/>
    <w:rsid w:val="00B0417D"/>
    <w:rsid w:val="00B0453B"/>
    <w:rsid w:val="00B04F10"/>
    <w:rsid w:val="00B11559"/>
    <w:rsid w:val="00B11863"/>
    <w:rsid w:val="00B11A01"/>
    <w:rsid w:val="00B12512"/>
    <w:rsid w:val="00B148BF"/>
    <w:rsid w:val="00B14CD6"/>
    <w:rsid w:val="00B152E0"/>
    <w:rsid w:val="00B15F58"/>
    <w:rsid w:val="00B16B84"/>
    <w:rsid w:val="00B17096"/>
    <w:rsid w:val="00B172A2"/>
    <w:rsid w:val="00B219C6"/>
    <w:rsid w:val="00B24716"/>
    <w:rsid w:val="00B26913"/>
    <w:rsid w:val="00B26A01"/>
    <w:rsid w:val="00B27E45"/>
    <w:rsid w:val="00B303B7"/>
    <w:rsid w:val="00B303FE"/>
    <w:rsid w:val="00B33B08"/>
    <w:rsid w:val="00B345F7"/>
    <w:rsid w:val="00B3578F"/>
    <w:rsid w:val="00B36549"/>
    <w:rsid w:val="00B37CCE"/>
    <w:rsid w:val="00B40CBC"/>
    <w:rsid w:val="00B41280"/>
    <w:rsid w:val="00B412A4"/>
    <w:rsid w:val="00B449B4"/>
    <w:rsid w:val="00B45E0F"/>
    <w:rsid w:val="00B46901"/>
    <w:rsid w:val="00B5154B"/>
    <w:rsid w:val="00B5349E"/>
    <w:rsid w:val="00B54010"/>
    <w:rsid w:val="00B54A83"/>
    <w:rsid w:val="00B54AD3"/>
    <w:rsid w:val="00B56E79"/>
    <w:rsid w:val="00B60836"/>
    <w:rsid w:val="00B60D25"/>
    <w:rsid w:val="00B61834"/>
    <w:rsid w:val="00B61AE1"/>
    <w:rsid w:val="00B62845"/>
    <w:rsid w:val="00B6785B"/>
    <w:rsid w:val="00B7005D"/>
    <w:rsid w:val="00B70BC4"/>
    <w:rsid w:val="00B721BF"/>
    <w:rsid w:val="00B7269E"/>
    <w:rsid w:val="00B72CA1"/>
    <w:rsid w:val="00B74F1C"/>
    <w:rsid w:val="00B75777"/>
    <w:rsid w:val="00B82D9F"/>
    <w:rsid w:val="00B83FB5"/>
    <w:rsid w:val="00B918D4"/>
    <w:rsid w:val="00B94365"/>
    <w:rsid w:val="00B94BAF"/>
    <w:rsid w:val="00B9502C"/>
    <w:rsid w:val="00B963C8"/>
    <w:rsid w:val="00B969CD"/>
    <w:rsid w:val="00B96C04"/>
    <w:rsid w:val="00B96D4F"/>
    <w:rsid w:val="00B97EAB"/>
    <w:rsid w:val="00BA07D6"/>
    <w:rsid w:val="00BA0C09"/>
    <w:rsid w:val="00BA0F9E"/>
    <w:rsid w:val="00BA32A9"/>
    <w:rsid w:val="00BA3EB6"/>
    <w:rsid w:val="00BA4BBA"/>
    <w:rsid w:val="00BA5DA0"/>
    <w:rsid w:val="00BA735B"/>
    <w:rsid w:val="00BB02EA"/>
    <w:rsid w:val="00BB1D83"/>
    <w:rsid w:val="00BB2C5B"/>
    <w:rsid w:val="00BB5436"/>
    <w:rsid w:val="00BB6D3A"/>
    <w:rsid w:val="00BB6EBC"/>
    <w:rsid w:val="00BC0981"/>
    <w:rsid w:val="00BC2240"/>
    <w:rsid w:val="00BC3CA6"/>
    <w:rsid w:val="00BC558A"/>
    <w:rsid w:val="00BC76FE"/>
    <w:rsid w:val="00BD1284"/>
    <w:rsid w:val="00BD2FB7"/>
    <w:rsid w:val="00BD3839"/>
    <w:rsid w:val="00BD3CBF"/>
    <w:rsid w:val="00BD6922"/>
    <w:rsid w:val="00BD6CF4"/>
    <w:rsid w:val="00BE06EE"/>
    <w:rsid w:val="00BE07B8"/>
    <w:rsid w:val="00BE07CC"/>
    <w:rsid w:val="00BE11CE"/>
    <w:rsid w:val="00BE1B64"/>
    <w:rsid w:val="00BE26B5"/>
    <w:rsid w:val="00BE629B"/>
    <w:rsid w:val="00BE6492"/>
    <w:rsid w:val="00BE6894"/>
    <w:rsid w:val="00BE69B9"/>
    <w:rsid w:val="00BE7DD2"/>
    <w:rsid w:val="00BE7FCB"/>
    <w:rsid w:val="00BF3982"/>
    <w:rsid w:val="00BF5637"/>
    <w:rsid w:val="00C00929"/>
    <w:rsid w:val="00C02688"/>
    <w:rsid w:val="00C0737A"/>
    <w:rsid w:val="00C10305"/>
    <w:rsid w:val="00C117E4"/>
    <w:rsid w:val="00C21CC2"/>
    <w:rsid w:val="00C23061"/>
    <w:rsid w:val="00C23781"/>
    <w:rsid w:val="00C23A6A"/>
    <w:rsid w:val="00C25237"/>
    <w:rsid w:val="00C252E2"/>
    <w:rsid w:val="00C2564C"/>
    <w:rsid w:val="00C2607E"/>
    <w:rsid w:val="00C267B8"/>
    <w:rsid w:val="00C2701F"/>
    <w:rsid w:val="00C3094C"/>
    <w:rsid w:val="00C3117E"/>
    <w:rsid w:val="00C35B68"/>
    <w:rsid w:val="00C373FA"/>
    <w:rsid w:val="00C37AA0"/>
    <w:rsid w:val="00C401A1"/>
    <w:rsid w:val="00C4239C"/>
    <w:rsid w:val="00C459A5"/>
    <w:rsid w:val="00C46312"/>
    <w:rsid w:val="00C473C4"/>
    <w:rsid w:val="00C52967"/>
    <w:rsid w:val="00C53871"/>
    <w:rsid w:val="00C550D7"/>
    <w:rsid w:val="00C5685B"/>
    <w:rsid w:val="00C56E19"/>
    <w:rsid w:val="00C60332"/>
    <w:rsid w:val="00C60554"/>
    <w:rsid w:val="00C60561"/>
    <w:rsid w:val="00C61317"/>
    <w:rsid w:val="00C623BB"/>
    <w:rsid w:val="00C63A68"/>
    <w:rsid w:val="00C63F8B"/>
    <w:rsid w:val="00C652BC"/>
    <w:rsid w:val="00C67154"/>
    <w:rsid w:val="00C6796F"/>
    <w:rsid w:val="00C708ED"/>
    <w:rsid w:val="00C71AF6"/>
    <w:rsid w:val="00C71F0D"/>
    <w:rsid w:val="00C73B72"/>
    <w:rsid w:val="00C74E67"/>
    <w:rsid w:val="00C75B44"/>
    <w:rsid w:val="00C77A71"/>
    <w:rsid w:val="00C82008"/>
    <w:rsid w:val="00C9028E"/>
    <w:rsid w:val="00C91A33"/>
    <w:rsid w:val="00C921D4"/>
    <w:rsid w:val="00C9281E"/>
    <w:rsid w:val="00C95557"/>
    <w:rsid w:val="00C9742D"/>
    <w:rsid w:val="00CA01D7"/>
    <w:rsid w:val="00CA7AF5"/>
    <w:rsid w:val="00CB29ED"/>
    <w:rsid w:val="00CB33BE"/>
    <w:rsid w:val="00CB474F"/>
    <w:rsid w:val="00CB4927"/>
    <w:rsid w:val="00CB67B8"/>
    <w:rsid w:val="00CC2098"/>
    <w:rsid w:val="00CC29ED"/>
    <w:rsid w:val="00CC4613"/>
    <w:rsid w:val="00CC5C7F"/>
    <w:rsid w:val="00CC6DC9"/>
    <w:rsid w:val="00CC7871"/>
    <w:rsid w:val="00CD0B88"/>
    <w:rsid w:val="00CD1CA8"/>
    <w:rsid w:val="00CD2B34"/>
    <w:rsid w:val="00CD2CCD"/>
    <w:rsid w:val="00CD3588"/>
    <w:rsid w:val="00CD520E"/>
    <w:rsid w:val="00CD5864"/>
    <w:rsid w:val="00CD7499"/>
    <w:rsid w:val="00CE2118"/>
    <w:rsid w:val="00CE57DA"/>
    <w:rsid w:val="00CF0B5D"/>
    <w:rsid w:val="00CF2527"/>
    <w:rsid w:val="00CF656D"/>
    <w:rsid w:val="00CF7C90"/>
    <w:rsid w:val="00D011EC"/>
    <w:rsid w:val="00D035DD"/>
    <w:rsid w:val="00D03D42"/>
    <w:rsid w:val="00D04760"/>
    <w:rsid w:val="00D04962"/>
    <w:rsid w:val="00D05B66"/>
    <w:rsid w:val="00D06AF4"/>
    <w:rsid w:val="00D0758B"/>
    <w:rsid w:val="00D12101"/>
    <w:rsid w:val="00D13F63"/>
    <w:rsid w:val="00D14E41"/>
    <w:rsid w:val="00D152F8"/>
    <w:rsid w:val="00D15E13"/>
    <w:rsid w:val="00D15E19"/>
    <w:rsid w:val="00D17679"/>
    <w:rsid w:val="00D179F9"/>
    <w:rsid w:val="00D2183D"/>
    <w:rsid w:val="00D23449"/>
    <w:rsid w:val="00D23F2E"/>
    <w:rsid w:val="00D24357"/>
    <w:rsid w:val="00D246EE"/>
    <w:rsid w:val="00D26DD7"/>
    <w:rsid w:val="00D320D2"/>
    <w:rsid w:val="00D331B3"/>
    <w:rsid w:val="00D341CD"/>
    <w:rsid w:val="00D34B7F"/>
    <w:rsid w:val="00D3538E"/>
    <w:rsid w:val="00D35B4F"/>
    <w:rsid w:val="00D37823"/>
    <w:rsid w:val="00D42C06"/>
    <w:rsid w:val="00D432FC"/>
    <w:rsid w:val="00D43604"/>
    <w:rsid w:val="00D43885"/>
    <w:rsid w:val="00D43B06"/>
    <w:rsid w:val="00D44287"/>
    <w:rsid w:val="00D464E5"/>
    <w:rsid w:val="00D46895"/>
    <w:rsid w:val="00D51626"/>
    <w:rsid w:val="00D51CBD"/>
    <w:rsid w:val="00D52CE1"/>
    <w:rsid w:val="00D53812"/>
    <w:rsid w:val="00D53D75"/>
    <w:rsid w:val="00D54B5C"/>
    <w:rsid w:val="00D569F6"/>
    <w:rsid w:val="00D56F19"/>
    <w:rsid w:val="00D6393B"/>
    <w:rsid w:val="00D63AC0"/>
    <w:rsid w:val="00D63DE3"/>
    <w:rsid w:val="00D65BE4"/>
    <w:rsid w:val="00D66090"/>
    <w:rsid w:val="00D674E5"/>
    <w:rsid w:val="00D7030D"/>
    <w:rsid w:val="00D70556"/>
    <w:rsid w:val="00D71EAB"/>
    <w:rsid w:val="00D739BC"/>
    <w:rsid w:val="00D75FD4"/>
    <w:rsid w:val="00D777A1"/>
    <w:rsid w:val="00D80F9B"/>
    <w:rsid w:val="00D810E1"/>
    <w:rsid w:val="00D832B8"/>
    <w:rsid w:val="00D838C6"/>
    <w:rsid w:val="00D83E52"/>
    <w:rsid w:val="00D85819"/>
    <w:rsid w:val="00D90C4C"/>
    <w:rsid w:val="00D910D1"/>
    <w:rsid w:val="00D93229"/>
    <w:rsid w:val="00D9322A"/>
    <w:rsid w:val="00D93414"/>
    <w:rsid w:val="00D93A62"/>
    <w:rsid w:val="00D93FC1"/>
    <w:rsid w:val="00D940EF"/>
    <w:rsid w:val="00D94B39"/>
    <w:rsid w:val="00D954A9"/>
    <w:rsid w:val="00D957DF"/>
    <w:rsid w:val="00D97E45"/>
    <w:rsid w:val="00DA2A55"/>
    <w:rsid w:val="00DA5917"/>
    <w:rsid w:val="00DA6D74"/>
    <w:rsid w:val="00DB0024"/>
    <w:rsid w:val="00DB140B"/>
    <w:rsid w:val="00DB159C"/>
    <w:rsid w:val="00DB1AA0"/>
    <w:rsid w:val="00DB1F73"/>
    <w:rsid w:val="00DB273A"/>
    <w:rsid w:val="00DB76BB"/>
    <w:rsid w:val="00DB786B"/>
    <w:rsid w:val="00DC054E"/>
    <w:rsid w:val="00DC0AF0"/>
    <w:rsid w:val="00DC14A7"/>
    <w:rsid w:val="00DC18D9"/>
    <w:rsid w:val="00DC50EF"/>
    <w:rsid w:val="00DD301E"/>
    <w:rsid w:val="00DE04A6"/>
    <w:rsid w:val="00DE2E5C"/>
    <w:rsid w:val="00DE3748"/>
    <w:rsid w:val="00DE3AB5"/>
    <w:rsid w:val="00DE3CED"/>
    <w:rsid w:val="00DE3F54"/>
    <w:rsid w:val="00DE4426"/>
    <w:rsid w:val="00DE5B14"/>
    <w:rsid w:val="00DE66E4"/>
    <w:rsid w:val="00DE6E8D"/>
    <w:rsid w:val="00DE76B4"/>
    <w:rsid w:val="00DE78D6"/>
    <w:rsid w:val="00DF01E4"/>
    <w:rsid w:val="00DF0CAC"/>
    <w:rsid w:val="00DF2E18"/>
    <w:rsid w:val="00DF32FA"/>
    <w:rsid w:val="00DF37D0"/>
    <w:rsid w:val="00DF5CB3"/>
    <w:rsid w:val="00DF6D42"/>
    <w:rsid w:val="00DF6E2E"/>
    <w:rsid w:val="00DF7C4C"/>
    <w:rsid w:val="00E01D1B"/>
    <w:rsid w:val="00E01F04"/>
    <w:rsid w:val="00E032CE"/>
    <w:rsid w:val="00E06029"/>
    <w:rsid w:val="00E0662B"/>
    <w:rsid w:val="00E068C8"/>
    <w:rsid w:val="00E06A31"/>
    <w:rsid w:val="00E1488B"/>
    <w:rsid w:val="00E15B3B"/>
    <w:rsid w:val="00E169D9"/>
    <w:rsid w:val="00E172CB"/>
    <w:rsid w:val="00E21B05"/>
    <w:rsid w:val="00E2220A"/>
    <w:rsid w:val="00E22C04"/>
    <w:rsid w:val="00E22D08"/>
    <w:rsid w:val="00E25676"/>
    <w:rsid w:val="00E3032C"/>
    <w:rsid w:val="00E31261"/>
    <w:rsid w:val="00E32FD9"/>
    <w:rsid w:val="00E332D3"/>
    <w:rsid w:val="00E355EE"/>
    <w:rsid w:val="00E41974"/>
    <w:rsid w:val="00E43300"/>
    <w:rsid w:val="00E44163"/>
    <w:rsid w:val="00E453D6"/>
    <w:rsid w:val="00E505E3"/>
    <w:rsid w:val="00E510CE"/>
    <w:rsid w:val="00E51979"/>
    <w:rsid w:val="00E54DAD"/>
    <w:rsid w:val="00E56E17"/>
    <w:rsid w:val="00E5754A"/>
    <w:rsid w:val="00E6013E"/>
    <w:rsid w:val="00E607A1"/>
    <w:rsid w:val="00E62F60"/>
    <w:rsid w:val="00E632F0"/>
    <w:rsid w:val="00E65667"/>
    <w:rsid w:val="00E71268"/>
    <w:rsid w:val="00E72C2C"/>
    <w:rsid w:val="00E75039"/>
    <w:rsid w:val="00E80EA9"/>
    <w:rsid w:val="00E818D8"/>
    <w:rsid w:val="00E82CE0"/>
    <w:rsid w:val="00E854D6"/>
    <w:rsid w:val="00E85A63"/>
    <w:rsid w:val="00E86578"/>
    <w:rsid w:val="00E8663F"/>
    <w:rsid w:val="00E86AC6"/>
    <w:rsid w:val="00E87234"/>
    <w:rsid w:val="00E87DC0"/>
    <w:rsid w:val="00E900AB"/>
    <w:rsid w:val="00E906A0"/>
    <w:rsid w:val="00E92A1C"/>
    <w:rsid w:val="00E92E1B"/>
    <w:rsid w:val="00E93804"/>
    <w:rsid w:val="00E95B58"/>
    <w:rsid w:val="00E968F1"/>
    <w:rsid w:val="00E96FA7"/>
    <w:rsid w:val="00E96FA9"/>
    <w:rsid w:val="00EA106C"/>
    <w:rsid w:val="00EA2F12"/>
    <w:rsid w:val="00EA3B8B"/>
    <w:rsid w:val="00EA5668"/>
    <w:rsid w:val="00EA5769"/>
    <w:rsid w:val="00EA6C34"/>
    <w:rsid w:val="00EA71BC"/>
    <w:rsid w:val="00EB143B"/>
    <w:rsid w:val="00EB1E36"/>
    <w:rsid w:val="00EB2B75"/>
    <w:rsid w:val="00EB4173"/>
    <w:rsid w:val="00EB4D78"/>
    <w:rsid w:val="00EB5450"/>
    <w:rsid w:val="00EB595D"/>
    <w:rsid w:val="00EB6F56"/>
    <w:rsid w:val="00EC4258"/>
    <w:rsid w:val="00EC43EB"/>
    <w:rsid w:val="00EC4830"/>
    <w:rsid w:val="00EC495B"/>
    <w:rsid w:val="00EC4A99"/>
    <w:rsid w:val="00EC5527"/>
    <w:rsid w:val="00ED00C8"/>
    <w:rsid w:val="00ED1B71"/>
    <w:rsid w:val="00ED441D"/>
    <w:rsid w:val="00ED480A"/>
    <w:rsid w:val="00ED4977"/>
    <w:rsid w:val="00ED5C4D"/>
    <w:rsid w:val="00ED67CC"/>
    <w:rsid w:val="00ED74EE"/>
    <w:rsid w:val="00EE38C5"/>
    <w:rsid w:val="00EE44CB"/>
    <w:rsid w:val="00EE4C27"/>
    <w:rsid w:val="00EE7725"/>
    <w:rsid w:val="00EF1F9A"/>
    <w:rsid w:val="00EF21C4"/>
    <w:rsid w:val="00EF22E1"/>
    <w:rsid w:val="00EF3237"/>
    <w:rsid w:val="00EF3CB4"/>
    <w:rsid w:val="00EF3FAB"/>
    <w:rsid w:val="00EF4B9E"/>
    <w:rsid w:val="00EF6275"/>
    <w:rsid w:val="00EF7989"/>
    <w:rsid w:val="00EF7DE2"/>
    <w:rsid w:val="00F0282A"/>
    <w:rsid w:val="00F0322C"/>
    <w:rsid w:val="00F05274"/>
    <w:rsid w:val="00F05715"/>
    <w:rsid w:val="00F067CB"/>
    <w:rsid w:val="00F07E40"/>
    <w:rsid w:val="00F110BB"/>
    <w:rsid w:val="00F13F4D"/>
    <w:rsid w:val="00F157CE"/>
    <w:rsid w:val="00F15C63"/>
    <w:rsid w:val="00F20368"/>
    <w:rsid w:val="00F220E5"/>
    <w:rsid w:val="00F2266A"/>
    <w:rsid w:val="00F22F55"/>
    <w:rsid w:val="00F230F0"/>
    <w:rsid w:val="00F25647"/>
    <w:rsid w:val="00F270C9"/>
    <w:rsid w:val="00F275F1"/>
    <w:rsid w:val="00F27D63"/>
    <w:rsid w:val="00F34DCA"/>
    <w:rsid w:val="00F35D34"/>
    <w:rsid w:val="00F35D87"/>
    <w:rsid w:val="00F374CF"/>
    <w:rsid w:val="00F434FF"/>
    <w:rsid w:val="00F4366C"/>
    <w:rsid w:val="00F44B02"/>
    <w:rsid w:val="00F458DB"/>
    <w:rsid w:val="00F473EC"/>
    <w:rsid w:val="00F4749B"/>
    <w:rsid w:val="00F477E2"/>
    <w:rsid w:val="00F47D5C"/>
    <w:rsid w:val="00F5029E"/>
    <w:rsid w:val="00F511C8"/>
    <w:rsid w:val="00F52151"/>
    <w:rsid w:val="00F53566"/>
    <w:rsid w:val="00F56408"/>
    <w:rsid w:val="00F57EE5"/>
    <w:rsid w:val="00F60A2C"/>
    <w:rsid w:val="00F622D5"/>
    <w:rsid w:val="00F6697C"/>
    <w:rsid w:val="00F675EB"/>
    <w:rsid w:val="00F67DFB"/>
    <w:rsid w:val="00F67E2F"/>
    <w:rsid w:val="00F703E1"/>
    <w:rsid w:val="00F70F6D"/>
    <w:rsid w:val="00F7175B"/>
    <w:rsid w:val="00F71CFB"/>
    <w:rsid w:val="00F71DDC"/>
    <w:rsid w:val="00F72E3F"/>
    <w:rsid w:val="00F73D55"/>
    <w:rsid w:val="00F744BD"/>
    <w:rsid w:val="00F75DBB"/>
    <w:rsid w:val="00F825CB"/>
    <w:rsid w:val="00F85B5D"/>
    <w:rsid w:val="00F86776"/>
    <w:rsid w:val="00F86B8E"/>
    <w:rsid w:val="00F87D04"/>
    <w:rsid w:val="00F90197"/>
    <w:rsid w:val="00F9089B"/>
    <w:rsid w:val="00F90B0F"/>
    <w:rsid w:val="00F90CB7"/>
    <w:rsid w:val="00F9108B"/>
    <w:rsid w:val="00F916C1"/>
    <w:rsid w:val="00F94115"/>
    <w:rsid w:val="00F95CCB"/>
    <w:rsid w:val="00FA03D2"/>
    <w:rsid w:val="00FA5087"/>
    <w:rsid w:val="00FA518E"/>
    <w:rsid w:val="00FA53FA"/>
    <w:rsid w:val="00FA749D"/>
    <w:rsid w:val="00FA75E7"/>
    <w:rsid w:val="00FB0852"/>
    <w:rsid w:val="00FB186E"/>
    <w:rsid w:val="00FB1FD8"/>
    <w:rsid w:val="00FB4BEE"/>
    <w:rsid w:val="00FB5BE9"/>
    <w:rsid w:val="00FB681B"/>
    <w:rsid w:val="00FB69A5"/>
    <w:rsid w:val="00FB75B2"/>
    <w:rsid w:val="00FC3A29"/>
    <w:rsid w:val="00FC4927"/>
    <w:rsid w:val="00FC51C7"/>
    <w:rsid w:val="00FC58A3"/>
    <w:rsid w:val="00FC5AAE"/>
    <w:rsid w:val="00FC7D09"/>
    <w:rsid w:val="00FD0669"/>
    <w:rsid w:val="00FD0B94"/>
    <w:rsid w:val="00FD129F"/>
    <w:rsid w:val="00FD22E5"/>
    <w:rsid w:val="00FD24E5"/>
    <w:rsid w:val="00FD2534"/>
    <w:rsid w:val="00FD4B0A"/>
    <w:rsid w:val="00FD6730"/>
    <w:rsid w:val="00FD6748"/>
    <w:rsid w:val="00FD6773"/>
    <w:rsid w:val="00FE20E5"/>
    <w:rsid w:val="00FE4278"/>
    <w:rsid w:val="00FE4355"/>
    <w:rsid w:val="00FE539F"/>
    <w:rsid w:val="00FE5539"/>
    <w:rsid w:val="00FE582E"/>
    <w:rsid w:val="00FE6E80"/>
    <w:rsid w:val="00FE718F"/>
    <w:rsid w:val="00FF0C25"/>
    <w:rsid w:val="00FF23A4"/>
    <w:rsid w:val="00FF2AA4"/>
    <w:rsid w:val="00FF2CF1"/>
    <w:rsid w:val="00FF682F"/>
    <w:rsid w:val="00FF6A1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A1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35DA"/>
    <w:rPr>
      <w:sz w:val="24"/>
      <w:lang w:val="en-US"/>
    </w:rPr>
  </w:style>
  <w:style w:type="paragraph" w:styleId="Heading1">
    <w:name w:val="heading 1"/>
    <w:basedOn w:val="Normal"/>
    <w:next w:val="Normal"/>
    <w:link w:val="Heading1Char"/>
    <w:uiPriority w:val="9"/>
    <w:qFormat/>
    <w:rsid w:val="00AF78A8"/>
    <w:pPr>
      <w:keepNext/>
      <w:keepLines/>
      <w:spacing w:before="480" w:after="20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8535DA"/>
    <w:pPr>
      <w:keepNext/>
      <w:keepLines/>
      <w:spacing w:before="360" w:after="120"/>
      <w:outlineLvl w:val="1"/>
    </w:pPr>
    <w:rPr>
      <w:rFonts w:eastAsiaTheme="majorEastAsia" w:cstheme="majorBidi"/>
      <w:b/>
      <w:bCs/>
      <w:sz w:val="32"/>
      <w:szCs w:val="26"/>
    </w:rPr>
  </w:style>
  <w:style w:type="paragraph" w:styleId="Heading3">
    <w:name w:val="heading 3"/>
    <w:basedOn w:val="Normal"/>
    <w:next w:val="Normal"/>
    <w:link w:val="Heading3Char"/>
    <w:uiPriority w:val="9"/>
    <w:unhideWhenUsed/>
    <w:qFormat/>
    <w:rsid w:val="00662D68"/>
    <w:pPr>
      <w:keepNext/>
      <w:keepLines/>
      <w:spacing w:before="200" w:after="6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E632F0"/>
    <w:pPr>
      <w:keepNext/>
      <w:keepLines/>
      <w:spacing w:before="20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8A8"/>
    <w:rPr>
      <w:rFonts w:eastAsiaTheme="majorEastAsia" w:cstheme="majorBidi"/>
      <w:b/>
      <w:bCs/>
      <w:sz w:val="40"/>
      <w:szCs w:val="28"/>
    </w:rPr>
  </w:style>
  <w:style w:type="character" w:customStyle="1" w:styleId="Heading2Char">
    <w:name w:val="Heading 2 Char"/>
    <w:basedOn w:val="DefaultParagraphFont"/>
    <w:link w:val="Heading2"/>
    <w:uiPriority w:val="9"/>
    <w:rsid w:val="008535DA"/>
    <w:rPr>
      <w:rFonts w:eastAsiaTheme="majorEastAsia" w:cstheme="majorBidi"/>
      <w:b/>
      <w:bCs/>
      <w:sz w:val="32"/>
      <w:szCs w:val="26"/>
    </w:rPr>
  </w:style>
  <w:style w:type="paragraph" w:styleId="Title">
    <w:name w:val="Title"/>
    <w:basedOn w:val="Normal"/>
    <w:next w:val="Normal"/>
    <w:link w:val="TitleChar"/>
    <w:uiPriority w:val="10"/>
    <w:qFormat/>
    <w:rsid w:val="008535DA"/>
    <w:pPr>
      <w:spacing w:before="120" w:after="60"/>
      <w:contextualSpacing/>
    </w:pPr>
    <w:rPr>
      <w:rFonts w:eastAsiaTheme="majorEastAsia" w:cstheme="majorBidi"/>
      <w:b/>
      <w:spacing w:val="5"/>
      <w:kern w:val="28"/>
      <w:sz w:val="28"/>
      <w:szCs w:val="52"/>
    </w:rPr>
  </w:style>
  <w:style w:type="character" w:customStyle="1" w:styleId="TitleChar">
    <w:name w:val="Title Char"/>
    <w:basedOn w:val="DefaultParagraphFont"/>
    <w:link w:val="Title"/>
    <w:uiPriority w:val="10"/>
    <w:rsid w:val="008535DA"/>
    <w:rPr>
      <w:rFonts w:eastAsiaTheme="majorEastAsia" w:cstheme="majorBidi"/>
      <w:b/>
      <w:spacing w:val="5"/>
      <w:kern w:val="28"/>
      <w:sz w:val="28"/>
      <w:szCs w:val="52"/>
    </w:rPr>
  </w:style>
  <w:style w:type="paragraph" w:styleId="Subtitle">
    <w:name w:val="Subtitle"/>
    <w:basedOn w:val="Normal"/>
    <w:next w:val="Normal"/>
    <w:link w:val="SubtitleChar"/>
    <w:uiPriority w:val="11"/>
    <w:qFormat/>
    <w:rsid w:val="008535DA"/>
    <w:pPr>
      <w:numPr>
        <w:ilvl w:val="1"/>
      </w:numPr>
    </w:pPr>
    <w:rPr>
      <w:rFonts w:eastAsiaTheme="majorEastAsia" w:cstheme="majorBidi"/>
      <w:b/>
      <w:iCs/>
      <w:spacing w:val="15"/>
      <w:szCs w:val="24"/>
      <w:u w:val="single"/>
    </w:rPr>
  </w:style>
  <w:style w:type="character" w:customStyle="1" w:styleId="SubtitleChar">
    <w:name w:val="Subtitle Char"/>
    <w:basedOn w:val="DefaultParagraphFont"/>
    <w:link w:val="Subtitle"/>
    <w:uiPriority w:val="11"/>
    <w:rsid w:val="008535DA"/>
    <w:rPr>
      <w:rFonts w:eastAsiaTheme="majorEastAsia" w:cstheme="majorBidi"/>
      <w:b/>
      <w:iCs/>
      <w:spacing w:val="15"/>
      <w:sz w:val="24"/>
      <w:szCs w:val="24"/>
      <w:u w:val="single"/>
    </w:rPr>
  </w:style>
  <w:style w:type="character" w:customStyle="1" w:styleId="Heading3Char">
    <w:name w:val="Heading 3 Char"/>
    <w:basedOn w:val="DefaultParagraphFont"/>
    <w:link w:val="Heading3"/>
    <w:uiPriority w:val="9"/>
    <w:rsid w:val="00662D68"/>
    <w:rPr>
      <w:rFonts w:eastAsiaTheme="majorEastAsia" w:cstheme="majorBidi"/>
      <w:b/>
      <w:bCs/>
      <w:sz w:val="28"/>
    </w:rPr>
  </w:style>
  <w:style w:type="paragraph" w:customStyle="1" w:styleId="StyleHeading112ptNotBold">
    <w:name w:val="Style Heading 1 + 12 pt Not Bold"/>
    <w:basedOn w:val="Normal"/>
    <w:rsid w:val="000C63B7"/>
    <w:pPr>
      <w:numPr>
        <w:numId w:val="1"/>
      </w:numPr>
      <w:spacing w:before="240"/>
    </w:pPr>
    <w:rPr>
      <w:rFonts w:ascii="Arial" w:eastAsia="Times New Roman" w:hAnsi="Arial" w:cs="Times New Roman"/>
      <w:szCs w:val="24"/>
    </w:rPr>
  </w:style>
  <w:style w:type="character" w:customStyle="1" w:styleId="Heading4Char">
    <w:name w:val="Heading 4 Char"/>
    <w:basedOn w:val="DefaultParagraphFont"/>
    <w:link w:val="Heading4"/>
    <w:uiPriority w:val="9"/>
    <w:rsid w:val="00E632F0"/>
    <w:rPr>
      <w:rFonts w:eastAsiaTheme="majorEastAsia" w:cstheme="majorBidi"/>
      <w:b/>
      <w:bCs/>
      <w:iCs/>
      <w:sz w:val="24"/>
    </w:rPr>
  </w:style>
  <w:style w:type="paragraph" w:styleId="ListParagraph">
    <w:name w:val="List Paragraph"/>
    <w:basedOn w:val="Normal"/>
    <w:uiPriority w:val="34"/>
    <w:qFormat/>
    <w:rsid w:val="00B27E45"/>
    <w:pPr>
      <w:ind w:left="720"/>
      <w:contextualSpacing/>
    </w:pPr>
  </w:style>
  <w:style w:type="character" w:styleId="Strong">
    <w:name w:val="Strong"/>
    <w:basedOn w:val="DefaultParagraphFont"/>
    <w:rsid w:val="00B918D4"/>
    <w:rPr>
      <w:b/>
      <w:bCs/>
    </w:rPr>
  </w:style>
  <w:style w:type="paragraph" w:styleId="BalloonText">
    <w:name w:val="Balloon Text"/>
    <w:basedOn w:val="Normal"/>
    <w:link w:val="BalloonTextChar"/>
    <w:uiPriority w:val="99"/>
    <w:semiHidden/>
    <w:unhideWhenUsed/>
    <w:rsid w:val="00511798"/>
    <w:rPr>
      <w:rFonts w:ascii="Tahoma" w:hAnsi="Tahoma" w:cs="Tahoma"/>
      <w:sz w:val="16"/>
      <w:szCs w:val="16"/>
    </w:rPr>
  </w:style>
  <w:style w:type="character" w:customStyle="1" w:styleId="BalloonTextChar">
    <w:name w:val="Balloon Text Char"/>
    <w:basedOn w:val="DefaultParagraphFont"/>
    <w:link w:val="BalloonText"/>
    <w:uiPriority w:val="99"/>
    <w:semiHidden/>
    <w:rsid w:val="00511798"/>
    <w:rPr>
      <w:rFonts w:ascii="Tahoma" w:hAnsi="Tahoma" w:cs="Tahoma"/>
      <w:sz w:val="16"/>
      <w:szCs w:val="16"/>
    </w:rPr>
  </w:style>
  <w:style w:type="table" w:styleId="TableGrid">
    <w:name w:val="Table Grid"/>
    <w:basedOn w:val="TableNormal"/>
    <w:uiPriority w:val="59"/>
    <w:rsid w:val="00843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1B65BA"/>
    <w:pPr>
      <w:tabs>
        <w:tab w:val="left" w:pos="384"/>
      </w:tabs>
      <w:spacing w:line="480" w:lineRule="auto"/>
      <w:ind w:left="384" w:hanging="384"/>
    </w:pPr>
  </w:style>
  <w:style w:type="character" w:styleId="CommentReference">
    <w:name w:val="annotation reference"/>
    <w:basedOn w:val="DefaultParagraphFont"/>
    <w:uiPriority w:val="99"/>
    <w:semiHidden/>
    <w:unhideWhenUsed/>
    <w:rsid w:val="0031576E"/>
    <w:rPr>
      <w:sz w:val="16"/>
      <w:szCs w:val="16"/>
    </w:rPr>
  </w:style>
  <w:style w:type="paragraph" w:styleId="CommentText">
    <w:name w:val="annotation text"/>
    <w:basedOn w:val="Normal"/>
    <w:link w:val="CommentTextChar"/>
    <w:uiPriority w:val="99"/>
    <w:semiHidden/>
    <w:unhideWhenUsed/>
    <w:rsid w:val="0031576E"/>
    <w:rPr>
      <w:sz w:val="20"/>
      <w:szCs w:val="20"/>
    </w:rPr>
  </w:style>
  <w:style w:type="character" w:customStyle="1" w:styleId="CommentTextChar">
    <w:name w:val="Comment Text Char"/>
    <w:basedOn w:val="DefaultParagraphFont"/>
    <w:link w:val="CommentText"/>
    <w:uiPriority w:val="99"/>
    <w:semiHidden/>
    <w:rsid w:val="0031576E"/>
    <w:rPr>
      <w:sz w:val="20"/>
      <w:szCs w:val="20"/>
    </w:rPr>
  </w:style>
  <w:style w:type="paragraph" w:styleId="CommentSubject">
    <w:name w:val="annotation subject"/>
    <w:basedOn w:val="CommentText"/>
    <w:next w:val="CommentText"/>
    <w:link w:val="CommentSubjectChar"/>
    <w:uiPriority w:val="99"/>
    <w:semiHidden/>
    <w:unhideWhenUsed/>
    <w:rsid w:val="0031576E"/>
    <w:rPr>
      <w:b/>
      <w:bCs/>
    </w:rPr>
  </w:style>
  <w:style w:type="character" w:customStyle="1" w:styleId="CommentSubjectChar">
    <w:name w:val="Comment Subject Char"/>
    <w:basedOn w:val="CommentTextChar"/>
    <w:link w:val="CommentSubject"/>
    <w:uiPriority w:val="99"/>
    <w:semiHidden/>
    <w:rsid w:val="0031576E"/>
    <w:rPr>
      <w:b/>
      <w:bCs/>
      <w:sz w:val="20"/>
      <w:szCs w:val="20"/>
    </w:rPr>
  </w:style>
  <w:style w:type="paragraph" w:styleId="Revision">
    <w:name w:val="Revision"/>
    <w:hidden/>
    <w:uiPriority w:val="99"/>
    <w:semiHidden/>
    <w:rsid w:val="00F275F1"/>
    <w:rPr>
      <w:sz w:val="24"/>
    </w:rPr>
  </w:style>
  <w:style w:type="paragraph" w:styleId="Header">
    <w:name w:val="header"/>
    <w:basedOn w:val="Normal"/>
    <w:link w:val="HeaderChar"/>
    <w:uiPriority w:val="99"/>
    <w:unhideWhenUsed/>
    <w:rsid w:val="00F53566"/>
    <w:pPr>
      <w:tabs>
        <w:tab w:val="center" w:pos="4513"/>
        <w:tab w:val="right" w:pos="9026"/>
      </w:tabs>
    </w:pPr>
  </w:style>
  <w:style w:type="character" w:customStyle="1" w:styleId="HeaderChar">
    <w:name w:val="Header Char"/>
    <w:basedOn w:val="DefaultParagraphFont"/>
    <w:link w:val="Header"/>
    <w:uiPriority w:val="99"/>
    <w:rsid w:val="00F53566"/>
    <w:rPr>
      <w:sz w:val="24"/>
    </w:rPr>
  </w:style>
  <w:style w:type="paragraph" w:styleId="Footer">
    <w:name w:val="footer"/>
    <w:basedOn w:val="Normal"/>
    <w:link w:val="FooterChar"/>
    <w:uiPriority w:val="99"/>
    <w:unhideWhenUsed/>
    <w:rsid w:val="00F53566"/>
    <w:pPr>
      <w:tabs>
        <w:tab w:val="center" w:pos="4513"/>
        <w:tab w:val="right" w:pos="9026"/>
      </w:tabs>
    </w:pPr>
  </w:style>
  <w:style w:type="character" w:customStyle="1" w:styleId="FooterChar">
    <w:name w:val="Footer Char"/>
    <w:basedOn w:val="DefaultParagraphFont"/>
    <w:link w:val="Footer"/>
    <w:uiPriority w:val="99"/>
    <w:rsid w:val="00F53566"/>
    <w:rPr>
      <w:sz w:val="24"/>
    </w:rPr>
  </w:style>
  <w:style w:type="character" w:styleId="Hyperlink">
    <w:name w:val="Hyperlink"/>
    <w:basedOn w:val="DefaultParagraphFont"/>
    <w:uiPriority w:val="99"/>
    <w:unhideWhenUsed/>
    <w:rsid w:val="000B6F08"/>
    <w:rPr>
      <w:color w:val="0000FF" w:themeColor="hyperlink"/>
      <w:u w:val="single"/>
    </w:rPr>
  </w:style>
  <w:style w:type="character" w:styleId="LineNumber">
    <w:name w:val="line number"/>
    <w:basedOn w:val="DefaultParagraphFont"/>
    <w:uiPriority w:val="99"/>
    <w:semiHidden/>
    <w:unhideWhenUsed/>
    <w:rsid w:val="00514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55418">
      <w:bodyDiv w:val="1"/>
      <w:marLeft w:val="0"/>
      <w:marRight w:val="0"/>
      <w:marTop w:val="0"/>
      <w:marBottom w:val="0"/>
      <w:divBdr>
        <w:top w:val="none" w:sz="0" w:space="0" w:color="auto"/>
        <w:left w:val="none" w:sz="0" w:space="0" w:color="auto"/>
        <w:bottom w:val="none" w:sz="0" w:space="0" w:color="auto"/>
        <w:right w:val="none" w:sz="0" w:space="0" w:color="auto"/>
      </w:divBdr>
    </w:div>
    <w:div w:id="574366086">
      <w:bodyDiv w:val="1"/>
      <w:marLeft w:val="0"/>
      <w:marRight w:val="0"/>
      <w:marTop w:val="0"/>
      <w:marBottom w:val="0"/>
      <w:divBdr>
        <w:top w:val="none" w:sz="0" w:space="0" w:color="auto"/>
        <w:left w:val="none" w:sz="0" w:space="0" w:color="auto"/>
        <w:bottom w:val="none" w:sz="0" w:space="0" w:color="auto"/>
        <w:right w:val="none" w:sz="0" w:space="0" w:color="auto"/>
      </w:divBdr>
    </w:div>
    <w:div w:id="633216181">
      <w:bodyDiv w:val="1"/>
      <w:marLeft w:val="0"/>
      <w:marRight w:val="0"/>
      <w:marTop w:val="0"/>
      <w:marBottom w:val="0"/>
      <w:divBdr>
        <w:top w:val="none" w:sz="0" w:space="0" w:color="auto"/>
        <w:left w:val="none" w:sz="0" w:space="0" w:color="auto"/>
        <w:bottom w:val="none" w:sz="0" w:space="0" w:color="auto"/>
        <w:right w:val="none" w:sz="0" w:space="0" w:color="auto"/>
      </w:divBdr>
    </w:div>
    <w:div w:id="646907340">
      <w:bodyDiv w:val="1"/>
      <w:marLeft w:val="0"/>
      <w:marRight w:val="0"/>
      <w:marTop w:val="0"/>
      <w:marBottom w:val="0"/>
      <w:divBdr>
        <w:top w:val="none" w:sz="0" w:space="0" w:color="auto"/>
        <w:left w:val="none" w:sz="0" w:space="0" w:color="auto"/>
        <w:bottom w:val="none" w:sz="0" w:space="0" w:color="auto"/>
        <w:right w:val="none" w:sz="0" w:space="0" w:color="auto"/>
      </w:divBdr>
      <w:divsChild>
        <w:div w:id="850875371">
          <w:marLeft w:val="75"/>
          <w:marRight w:val="75"/>
          <w:marTop w:val="75"/>
          <w:marBottom w:val="75"/>
          <w:divBdr>
            <w:top w:val="none" w:sz="0" w:space="0" w:color="auto"/>
            <w:left w:val="none" w:sz="0" w:space="0" w:color="auto"/>
            <w:bottom w:val="none" w:sz="0" w:space="0" w:color="auto"/>
            <w:right w:val="none" w:sz="0" w:space="0" w:color="auto"/>
          </w:divBdr>
        </w:div>
      </w:divsChild>
    </w:div>
    <w:div w:id="915359116">
      <w:bodyDiv w:val="1"/>
      <w:marLeft w:val="0"/>
      <w:marRight w:val="0"/>
      <w:marTop w:val="0"/>
      <w:marBottom w:val="0"/>
      <w:divBdr>
        <w:top w:val="none" w:sz="0" w:space="0" w:color="auto"/>
        <w:left w:val="none" w:sz="0" w:space="0" w:color="auto"/>
        <w:bottom w:val="none" w:sz="0" w:space="0" w:color="auto"/>
        <w:right w:val="none" w:sz="0" w:space="0" w:color="auto"/>
      </w:divBdr>
    </w:div>
    <w:div w:id="929504337">
      <w:bodyDiv w:val="1"/>
      <w:marLeft w:val="0"/>
      <w:marRight w:val="0"/>
      <w:marTop w:val="0"/>
      <w:marBottom w:val="0"/>
      <w:divBdr>
        <w:top w:val="none" w:sz="0" w:space="0" w:color="auto"/>
        <w:left w:val="none" w:sz="0" w:space="0" w:color="auto"/>
        <w:bottom w:val="none" w:sz="0" w:space="0" w:color="auto"/>
        <w:right w:val="none" w:sz="0" w:space="0" w:color="auto"/>
      </w:divBdr>
    </w:div>
    <w:div w:id="945766586">
      <w:bodyDiv w:val="1"/>
      <w:marLeft w:val="0"/>
      <w:marRight w:val="0"/>
      <w:marTop w:val="0"/>
      <w:marBottom w:val="0"/>
      <w:divBdr>
        <w:top w:val="none" w:sz="0" w:space="0" w:color="auto"/>
        <w:left w:val="none" w:sz="0" w:space="0" w:color="auto"/>
        <w:bottom w:val="none" w:sz="0" w:space="0" w:color="auto"/>
        <w:right w:val="none" w:sz="0" w:space="0" w:color="auto"/>
      </w:divBdr>
    </w:div>
    <w:div w:id="1060861094">
      <w:bodyDiv w:val="1"/>
      <w:marLeft w:val="0"/>
      <w:marRight w:val="0"/>
      <w:marTop w:val="0"/>
      <w:marBottom w:val="0"/>
      <w:divBdr>
        <w:top w:val="none" w:sz="0" w:space="0" w:color="auto"/>
        <w:left w:val="none" w:sz="0" w:space="0" w:color="auto"/>
        <w:bottom w:val="none" w:sz="0" w:space="0" w:color="auto"/>
        <w:right w:val="none" w:sz="0" w:space="0" w:color="auto"/>
      </w:divBdr>
    </w:div>
    <w:div w:id="1255700856">
      <w:bodyDiv w:val="1"/>
      <w:marLeft w:val="0"/>
      <w:marRight w:val="0"/>
      <w:marTop w:val="0"/>
      <w:marBottom w:val="0"/>
      <w:divBdr>
        <w:top w:val="none" w:sz="0" w:space="0" w:color="auto"/>
        <w:left w:val="none" w:sz="0" w:space="0" w:color="auto"/>
        <w:bottom w:val="none" w:sz="0" w:space="0" w:color="auto"/>
        <w:right w:val="none" w:sz="0" w:space="0" w:color="auto"/>
      </w:divBdr>
    </w:div>
    <w:div w:id="1403213925">
      <w:bodyDiv w:val="1"/>
      <w:marLeft w:val="0"/>
      <w:marRight w:val="0"/>
      <w:marTop w:val="0"/>
      <w:marBottom w:val="0"/>
      <w:divBdr>
        <w:top w:val="none" w:sz="0" w:space="0" w:color="auto"/>
        <w:left w:val="none" w:sz="0" w:space="0" w:color="auto"/>
        <w:bottom w:val="none" w:sz="0" w:space="0" w:color="auto"/>
        <w:right w:val="none" w:sz="0" w:space="0" w:color="auto"/>
      </w:divBdr>
    </w:div>
    <w:div w:id="1513645895">
      <w:bodyDiv w:val="1"/>
      <w:marLeft w:val="0"/>
      <w:marRight w:val="0"/>
      <w:marTop w:val="0"/>
      <w:marBottom w:val="0"/>
      <w:divBdr>
        <w:top w:val="none" w:sz="0" w:space="0" w:color="auto"/>
        <w:left w:val="none" w:sz="0" w:space="0" w:color="auto"/>
        <w:bottom w:val="none" w:sz="0" w:space="0" w:color="auto"/>
        <w:right w:val="none" w:sz="0" w:space="0" w:color="auto"/>
      </w:divBdr>
    </w:div>
    <w:div w:id="173723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barrass@ed.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EFE1CFB-70FD-47DD-A669-260EB5ADDD92}">
  <we:reference id="wa104038830" version="1.0.0.3" store="en-US" storeType="OMEX"/>
  <we:alternateReferences>
    <we:reference id="WA104038830" version="1.0.0.3" store="WA104038830"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79D7B-5E3A-469B-8317-45F91D978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17213</Words>
  <Characters>98119</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2019-03-01T17:01:00Z</cp:lastPrinted>
  <dcterms:created xsi:type="dcterms:W3CDTF">2019-04-24T12:24:00Z</dcterms:created>
  <dcterms:modified xsi:type="dcterms:W3CDTF">2019-04-29T19:13:00Z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id="zvPAIW0A"/&gt;&lt;style id="http://www.zotero.org/styles/nature" hasBibliography="1" bibliographyStyleHasBeenSet="1"/&gt;&lt;prefs&gt;&lt;pref name="fieldType" value="Field"/&gt;&lt;pref name="storeReferences" value="tr</vt:lpwstr>
  </property>
  <property fmtid="{D5CDD505-2E9C-101B-9397-08002B2CF9AE}" pid="3" name="ZOTERO_PREF_2">
    <vt:lpwstr>ue"/&gt;&lt;pref name="automaticJournalAbbreviations" value="true"/&gt;&lt;pref name="dontAskDelayCitationUpdates" value="true"/&gt;&lt;/prefs&gt;&lt;/data&gt;</vt:lpwstr>
  </property>
</Properties>
</file>