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697F" w14:textId="7668DEC1" w:rsidR="00BB2B1E" w:rsidRDefault="006E2665" w:rsidP="00BB2B1E">
      <w:pPr>
        <w:pStyle w:val="NormalWeb"/>
        <w:spacing w:before="0" w:beforeAutospacing="0" w:after="0" w:afterAutospacing="0"/>
      </w:pPr>
      <w:r>
        <w:t xml:space="preserve">Supplement 1: Details </w:t>
      </w:r>
      <w:r w:rsidR="00FE0E35">
        <w:t>of all tasks for implementing this method in a new script</w:t>
      </w:r>
      <w:r>
        <w:t xml:space="preserve"> </w:t>
      </w:r>
    </w:p>
    <w:p w14:paraId="3E118144" w14:textId="43695495" w:rsidR="005B0217" w:rsidRDefault="005B0217" w:rsidP="00BB2B1E">
      <w:pPr>
        <w:pStyle w:val="NormalWeb"/>
        <w:spacing w:before="0" w:beforeAutospacing="0" w:after="0" w:afterAutospacing="0"/>
      </w:pPr>
    </w:p>
    <w:p w14:paraId="3ADEAF32" w14:textId="790F7072" w:rsidR="005B0217" w:rsidRDefault="005B0217" w:rsidP="00BB2B1E">
      <w:pPr>
        <w:pStyle w:val="NormalWeb"/>
        <w:spacing w:before="0" w:beforeAutospacing="0" w:after="0" w:afterAutospacing="0"/>
      </w:pPr>
      <w:r>
        <w:t xml:space="preserve">Note that highlighted text is also present in the main manuscript, it is provided here as a frame of reference of the parts in the main manuscript that the details here correspond to. </w:t>
      </w:r>
      <w:r w:rsidR="00C7681C">
        <w:t>Numbered steps are numbered separately in this supplement and the main manuscript. For all highlighted steps, the corresponding step number in the protocol in the main manuscript is given in parentheses.</w:t>
      </w:r>
    </w:p>
    <w:p w14:paraId="61DD649E" w14:textId="4E406C75" w:rsidR="00A961E7" w:rsidRDefault="00A961E7" w:rsidP="00BB2B1E">
      <w:pPr>
        <w:pStyle w:val="NormalWeb"/>
        <w:spacing w:before="0" w:beforeAutospacing="0" w:after="0" w:afterAutospacing="0"/>
      </w:pPr>
    </w:p>
    <w:p w14:paraId="188DA696" w14:textId="10D32975" w:rsidR="00A961E7" w:rsidRPr="00A961E7" w:rsidRDefault="00A961E7" w:rsidP="00BB2B1E">
      <w:pPr>
        <w:pStyle w:val="NormalWeb"/>
        <w:spacing w:before="0" w:beforeAutospacing="0" w:after="0" w:afterAutospacing="0"/>
        <w:rPr>
          <w:b/>
        </w:rPr>
      </w:pPr>
      <w:r w:rsidRPr="00A961E7">
        <w:rPr>
          <w:b/>
        </w:rPr>
        <w:t>Training tasks.</w:t>
      </w:r>
    </w:p>
    <w:p w14:paraId="774687C7" w14:textId="77777777" w:rsidR="006E2665" w:rsidRDefault="006E2665" w:rsidP="00BB2B1E">
      <w:pPr>
        <w:pStyle w:val="NormalWeb"/>
        <w:spacing w:before="0" w:beforeAutospacing="0" w:after="0" w:afterAutospacing="0"/>
      </w:pPr>
    </w:p>
    <w:p w14:paraId="6EFA16EC" w14:textId="69791313" w:rsidR="00BB2B1E" w:rsidRPr="00E30258" w:rsidRDefault="006E2665" w:rsidP="00BB2B1E">
      <w:pPr>
        <w:pStyle w:val="NormalWeb"/>
        <w:spacing w:before="0" w:beforeAutospacing="0" w:after="0" w:afterAutospacing="0"/>
        <w:rPr>
          <w:highlight w:val="yellow"/>
        </w:rPr>
      </w:pPr>
      <w:r>
        <w:rPr>
          <w:highlight w:val="yellow"/>
        </w:rPr>
        <w:t xml:space="preserve">1. </w:t>
      </w:r>
      <w:r w:rsidR="00BB2B1E" w:rsidRPr="00E30258">
        <w:rPr>
          <w:highlight w:val="yellow"/>
        </w:rPr>
        <w:t xml:space="preserve">Participants in both conditions start learning the artificial language with the names of the 6 different aliens. This first happens in 6 passive exposure trials (1 per alien), where the participant is instructed to </w:t>
      </w:r>
      <w:r w:rsidR="00E30258" w:rsidRPr="00E30258">
        <w:rPr>
          <w:highlight w:val="yellow"/>
        </w:rPr>
        <w:t>“</w:t>
      </w:r>
      <w:r w:rsidR="00BB2B1E" w:rsidRPr="00E30258">
        <w:rPr>
          <w:highlight w:val="yellow"/>
        </w:rPr>
        <w:t>listen to the language and watch the pictures on the screen</w:t>
      </w:r>
      <w:r w:rsidR="00E30258" w:rsidRPr="00E30258">
        <w:rPr>
          <w:highlight w:val="yellow"/>
        </w:rPr>
        <w:t>”</w:t>
      </w:r>
      <w:r w:rsidR="00BB2B1E" w:rsidRPr="00E30258">
        <w:rPr>
          <w:highlight w:val="yellow"/>
        </w:rPr>
        <w:t>.</w:t>
      </w:r>
      <w:r w:rsidR="00BB2B1E" w:rsidRPr="00C7681C">
        <w:t xml:space="preserve"> </w:t>
      </w:r>
      <w:r w:rsidR="00C7681C" w:rsidRPr="00C7681C">
        <w:t>(</w:t>
      </w:r>
      <w:r w:rsidR="00C7681C">
        <w:t>2.4 in manuscript</w:t>
      </w:r>
      <w:r w:rsidR="00C7681C" w:rsidRPr="00C7681C">
        <w:t>)</w:t>
      </w:r>
    </w:p>
    <w:p w14:paraId="53DC7444" w14:textId="559BE64D" w:rsidR="00BB2B1E" w:rsidRPr="00E30258" w:rsidRDefault="00BB2B1E" w:rsidP="00BB2B1E">
      <w:pPr>
        <w:pStyle w:val="NormalWeb"/>
        <w:spacing w:before="0" w:beforeAutospacing="0" w:after="0" w:afterAutospacing="0"/>
        <w:rPr>
          <w:rFonts w:asciiTheme="minorHAnsi" w:hAnsiTheme="minorHAnsi" w:cstheme="minorHAnsi"/>
          <w:color w:val="000000" w:themeColor="text1"/>
          <w:highlight w:val="yellow"/>
        </w:rPr>
      </w:pPr>
    </w:p>
    <w:p w14:paraId="1767F016" w14:textId="54B9A043" w:rsidR="00BB2B1E" w:rsidRDefault="006E2665" w:rsidP="00BB2B1E">
      <w:pPr>
        <w:pStyle w:val="NormalWeb"/>
        <w:spacing w:before="0" w:beforeAutospacing="0" w:after="0" w:afterAutospacing="0"/>
        <w:rPr>
          <w:color w:val="000000" w:themeColor="text1"/>
        </w:rPr>
      </w:pPr>
      <w:r>
        <w:rPr>
          <w:rFonts w:asciiTheme="minorHAnsi" w:hAnsiTheme="minorHAnsi" w:cstheme="minorHAnsi"/>
          <w:color w:val="000000" w:themeColor="text1"/>
        </w:rPr>
        <w:t>1</w:t>
      </w:r>
      <w:r w:rsidR="00BB2B1E" w:rsidRPr="00E30258">
        <w:rPr>
          <w:rFonts w:asciiTheme="minorHAnsi" w:hAnsiTheme="minorHAnsi" w:cstheme="minorHAnsi"/>
          <w:color w:val="000000" w:themeColor="text1"/>
        </w:rPr>
        <w:t>.1. Each passive exposure trial throughout the experiment has the same structure. The participant sees a</w:t>
      </w:r>
      <w:r w:rsidR="00706770" w:rsidRPr="00E30258">
        <w:rPr>
          <w:rFonts w:asciiTheme="minorHAnsi" w:hAnsiTheme="minorHAnsi" w:cstheme="minorHAnsi"/>
          <w:color w:val="000000" w:themeColor="text1"/>
        </w:rPr>
        <w:t>n image</w:t>
      </w:r>
      <w:r w:rsidR="00BB2B1E" w:rsidRPr="00E30258">
        <w:rPr>
          <w:rFonts w:asciiTheme="minorHAnsi" w:hAnsiTheme="minorHAnsi" w:cstheme="minorHAnsi"/>
          <w:color w:val="000000" w:themeColor="text1"/>
        </w:rPr>
        <w:t xml:space="preserve"> for 0.5 seconds. Then, with the picture still on the screen, audio starts to play to describe that </w:t>
      </w:r>
      <w:r w:rsidR="00706770" w:rsidRPr="00E30258">
        <w:rPr>
          <w:rFonts w:asciiTheme="minorHAnsi" w:hAnsiTheme="minorHAnsi" w:cstheme="minorHAnsi"/>
          <w:color w:val="000000" w:themeColor="text1"/>
        </w:rPr>
        <w:t>image</w:t>
      </w:r>
      <w:r w:rsidR="00BB2B1E" w:rsidRPr="00E30258">
        <w:rPr>
          <w:rFonts w:asciiTheme="minorHAnsi" w:hAnsiTheme="minorHAnsi" w:cstheme="minorHAnsi"/>
          <w:color w:val="000000" w:themeColor="text1"/>
        </w:rPr>
        <w:t xml:space="preserve"> in the artificial language. The picture remains on the screen for another 1.5 seconds before </w:t>
      </w:r>
      <w:r w:rsidR="00BB2B1E" w:rsidRPr="00E30258">
        <w:rPr>
          <w:color w:val="000000" w:themeColor="text1"/>
        </w:rPr>
        <w:t>a white screen shows for 0.5 seconds.</w:t>
      </w:r>
      <w:r w:rsidR="00BB2B1E" w:rsidRPr="000C6187">
        <w:rPr>
          <w:color w:val="000000" w:themeColor="text1"/>
        </w:rPr>
        <w:t xml:space="preserve"> </w:t>
      </w:r>
    </w:p>
    <w:p w14:paraId="5BD60632" w14:textId="77777777" w:rsidR="00BB2B1E" w:rsidRDefault="00BB2B1E" w:rsidP="00BB2B1E">
      <w:pPr>
        <w:pStyle w:val="NormalWeb"/>
        <w:spacing w:before="0" w:beforeAutospacing="0" w:after="0" w:afterAutospacing="0"/>
        <w:rPr>
          <w:color w:val="000000" w:themeColor="text1"/>
        </w:rPr>
      </w:pPr>
    </w:p>
    <w:p w14:paraId="7171FE78" w14:textId="3D3F1BA9" w:rsidR="00BB2B1E" w:rsidRDefault="006E2665" w:rsidP="00BB2B1E">
      <w:pPr>
        <w:pStyle w:val="NormalWeb"/>
        <w:spacing w:before="0" w:beforeAutospacing="0" w:after="0" w:afterAutospacing="0"/>
        <w:rPr>
          <w:color w:val="000000" w:themeColor="text1"/>
        </w:rPr>
      </w:pPr>
      <w:r>
        <w:rPr>
          <w:color w:val="000000" w:themeColor="text1"/>
        </w:rPr>
        <w:t>1.</w:t>
      </w:r>
      <w:r w:rsidR="00BB2B1E">
        <w:rPr>
          <w:color w:val="000000" w:themeColor="text1"/>
        </w:rPr>
        <w:t xml:space="preserve">2. </w:t>
      </w:r>
      <w:r w:rsidR="00BB2B1E" w:rsidRPr="000C6187">
        <w:rPr>
          <w:color w:val="000000" w:themeColor="text1"/>
        </w:rPr>
        <w:t xml:space="preserve">Then, the exposure is repeated: participants </w:t>
      </w:r>
      <w:r w:rsidR="00BB2B1E">
        <w:rPr>
          <w:color w:val="000000" w:themeColor="text1"/>
        </w:rPr>
        <w:t xml:space="preserve">see </w:t>
      </w:r>
      <w:r w:rsidR="00BB2B1E" w:rsidRPr="000C6187">
        <w:rPr>
          <w:color w:val="000000" w:themeColor="text1"/>
        </w:rPr>
        <w:t xml:space="preserve">the same picture for .5 seconds, </w:t>
      </w:r>
      <w:r w:rsidR="00BB2B1E">
        <w:rPr>
          <w:color w:val="000000" w:themeColor="text1"/>
        </w:rPr>
        <w:t>listen to</w:t>
      </w:r>
      <w:r w:rsidR="00BB2B1E" w:rsidRPr="000C6187">
        <w:rPr>
          <w:color w:val="000000" w:themeColor="text1"/>
        </w:rPr>
        <w:t xml:space="preserve"> the audio file, and then s</w:t>
      </w:r>
      <w:r w:rsidR="00BB2B1E">
        <w:rPr>
          <w:color w:val="000000" w:themeColor="text1"/>
        </w:rPr>
        <w:t>ee</w:t>
      </w:r>
      <w:r w:rsidR="00BB2B1E" w:rsidRPr="000C6187">
        <w:rPr>
          <w:color w:val="000000" w:themeColor="text1"/>
        </w:rPr>
        <w:t xml:space="preserve"> the picture for another 1 second.</w:t>
      </w:r>
      <w:r w:rsidR="00BB2B1E">
        <w:rPr>
          <w:color w:val="000000" w:themeColor="text1"/>
        </w:rPr>
        <w:t xml:space="preserve"> </w:t>
      </w:r>
    </w:p>
    <w:p w14:paraId="033833AE" w14:textId="77777777" w:rsidR="00BB2B1E" w:rsidRDefault="00BB2B1E" w:rsidP="00BB2B1E">
      <w:pPr>
        <w:pStyle w:val="NormalWeb"/>
        <w:spacing w:before="0" w:beforeAutospacing="0" w:after="0" w:afterAutospacing="0"/>
        <w:rPr>
          <w:color w:val="000000" w:themeColor="text1"/>
        </w:rPr>
      </w:pPr>
    </w:p>
    <w:p w14:paraId="540089E9" w14:textId="5B916B90" w:rsidR="00BB2B1E" w:rsidRPr="00E30258" w:rsidRDefault="006E2665" w:rsidP="00BB2B1E">
      <w:pPr>
        <w:pStyle w:val="NormalWeb"/>
        <w:spacing w:before="0" w:beforeAutospacing="0" w:after="0" w:afterAutospacing="0"/>
        <w:rPr>
          <w:color w:val="000000" w:themeColor="text1"/>
        </w:rPr>
      </w:pPr>
      <w:r>
        <w:rPr>
          <w:color w:val="000000" w:themeColor="text1"/>
        </w:rPr>
        <w:t>1</w:t>
      </w:r>
      <w:r w:rsidR="00BB2B1E" w:rsidRPr="00E30258">
        <w:rPr>
          <w:color w:val="000000" w:themeColor="text1"/>
        </w:rPr>
        <w:t xml:space="preserve">.3. Throughout passive exposure trials, the picture has a green box around it to indicate that participants can be sure </w:t>
      </w:r>
      <w:r w:rsidR="009210CA">
        <w:rPr>
          <w:color w:val="000000" w:themeColor="text1"/>
        </w:rPr>
        <w:t>it</w:t>
      </w:r>
      <w:r w:rsidR="00BB2B1E" w:rsidRPr="00E30258">
        <w:rPr>
          <w:color w:val="000000" w:themeColor="text1"/>
        </w:rPr>
        <w:t xml:space="preserve"> is a correct pairing</w:t>
      </w:r>
      <w:r w:rsidR="00706770" w:rsidRPr="00E30258">
        <w:rPr>
          <w:color w:val="000000" w:themeColor="text1"/>
        </w:rPr>
        <w:t xml:space="preserve"> of image and description</w:t>
      </w:r>
      <w:r w:rsidR="00BB2B1E" w:rsidRPr="00E30258">
        <w:rPr>
          <w:color w:val="000000" w:themeColor="text1"/>
        </w:rPr>
        <w:t>.</w:t>
      </w:r>
    </w:p>
    <w:p w14:paraId="16F54DFD" w14:textId="77777777" w:rsidR="00BB2B1E" w:rsidRPr="00E30258" w:rsidRDefault="00BB2B1E" w:rsidP="00BB2B1E">
      <w:pPr>
        <w:pStyle w:val="NormalWeb"/>
        <w:spacing w:before="0" w:beforeAutospacing="0" w:after="0" w:afterAutospacing="0"/>
      </w:pPr>
    </w:p>
    <w:p w14:paraId="162EFA98" w14:textId="1E043202" w:rsidR="00BB2B1E" w:rsidRDefault="00A961E7" w:rsidP="00BB2B1E">
      <w:pPr>
        <w:pStyle w:val="NormalWeb"/>
        <w:spacing w:before="0" w:beforeAutospacing="0" w:after="0" w:afterAutospacing="0"/>
      </w:pPr>
      <w:r>
        <w:t>2</w:t>
      </w:r>
      <w:r w:rsidR="00BB2B1E" w:rsidRPr="00E30258">
        <w:t xml:space="preserve">. After this first block of passive exposure, participants get active training with the same 6 alien stimuli. </w:t>
      </w:r>
      <w:r w:rsidR="00B02FA9" w:rsidRPr="00E30258">
        <w:t>The active training trials</w:t>
      </w:r>
      <w:r w:rsidR="00BB2B1E" w:rsidRPr="00E30258">
        <w:t xml:space="preserve"> </w:t>
      </w:r>
      <w:r w:rsidR="00B02FA9" w:rsidRPr="00E30258">
        <w:t>are</w:t>
      </w:r>
      <w:r w:rsidR="00BB2B1E" w:rsidRPr="00E30258">
        <w:t xml:space="preserve"> different for the two conditions</w:t>
      </w:r>
      <w:r w:rsidR="00B02FA9" w:rsidRPr="00E30258">
        <w:t xml:space="preserve"> (Figure 4)</w:t>
      </w:r>
      <w:r w:rsidR="00BB2B1E" w:rsidRPr="00E30258">
        <w:t>.</w:t>
      </w:r>
    </w:p>
    <w:p w14:paraId="4F246857" w14:textId="77777777" w:rsidR="00BB2B1E" w:rsidRDefault="00BB2B1E" w:rsidP="00BB2B1E">
      <w:pPr>
        <w:pStyle w:val="NormalWeb"/>
        <w:spacing w:before="0" w:beforeAutospacing="0" w:after="0" w:afterAutospacing="0"/>
      </w:pPr>
    </w:p>
    <w:p w14:paraId="2088281C" w14:textId="77CCC8EA" w:rsidR="00BB2B1E" w:rsidRDefault="00BB2B1E" w:rsidP="00BB2B1E">
      <w:pPr>
        <w:pStyle w:val="NormalWeb"/>
        <w:spacing w:before="0" w:beforeAutospacing="0" w:after="0" w:afterAutospacing="0"/>
      </w:pPr>
      <w:r>
        <w:t xml:space="preserve">2.1. Each individual </w:t>
      </w:r>
      <w:r w:rsidR="00B02FA9">
        <w:t xml:space="preserve">active training </w:t>
      </w:r>
      <w:r>
        <w:t>trial consists of t</w:t>
      </w:r>
      <w:r w:rsidR="00B02FA9">
        <w:t xml:space="preserve">hree parts: prompt, response and correct pairing. </w:t>
      </w:r>
      <w:r w:rsidR="009B4249">
        <w:t xml:space="preserve">The </w:t>
      </w:r>
      <w:r w:rsidR="00B02FA9">
        <w:t>prompt and response parts are different</w:t>
      </w:r>
      <w:r>
        <w:t xml:space="preserve"> for production and comprehension participants. </w:t>
      </w:r>
      <w:r w:rsidR="009B4249">
        <w:t xml:space="preserve">The </w:t>
      </w:r>
      <w:r w:rsidR="00B02FA9">
        <w:t>correct pairing part</w:t>
      </w:r>
      <w:r>
        <w:t xml:space="preserve"> is identical for production and comprehension participants. </w:t>
      </w:r>
    </w:p>
    <w:p w14:paraId="58335BEA" w14:textId="77777777" w:rsidR="00BB2B1E" w:rsidRDefault="00BB2B1E" w:rsidP="00BB2B1E">
      <w:pPr>
        <w:pStyle w:val="NormalWeb"/>
        <w:spacing w:before="0" w:beforeAutospacing="0" w:after="0" w:afterAutospacing="0"/>
      </w:pPr>
    </w:p>
    <w:p w14:paraId="4A63979A" w14:textId="7D509A44" w:rsidR="009B4249" w:rsidRDefault="00BB2B1E" w:rsidP="00BB2B1E">
      <w:pPr>
        <w:pStyle w:val="NormalWeb"/>
        <w:spacing w:before="0" w:beforeAutospacing="0" w:after="0" w:afterAutospacing="0"/>
        <w:rPr>
          <w:color w:val="000000" w:themeColor="text1"/>
        </w:rPr>
      </w:pPr>
      <w:r w:rsidRPr="00E30258">
        <w:rPr>
          <w:highlight w:val="yellow"/>
        </w:rPr>
        <w:t xml:space="preserve">2.2. </w:t>
      </w:r>
      <w:r w:rsidR="009B4249" w:rsidRPr="00E30258">
        <w:rPr>
          <w:b/>
          <w:highlight w:val="yellow"/>
        </w:rPr>
        <w:t>Active comprehension trial</w:t>
      </w:r>
      <w:r w:rsidRPr="00E30258">
        <w:rPr>
          <w:b/>
          <w:highlight w:val="yellow"/>
        </w:rPr>
        <w:t>.</w:t>
      </w:r>
      <w:r w:rsidRPr="00E30258">
        <w:rPr>
          <w:highlight w:val="yellow"/>
        </w:rPr>
        <w:t xml:space="preserve"> </w:t>
      </w:r>
      <w:r w:rsidR="00B02FA9" w:rsidRPr="00E30258">
        <w:rPr>
          <w:b/>
          <w:highlight w:val="yellow"/>
        </w:rPr>
        <w:t>Prompt:</w:t>
      </w:r>
      <w:r w:rsidR="00B02FA9" w:rsidRPr="00E30258">
        <w:rPr>
          <w:highlight w:val="yellow"/>
        </w:rPr>
        <w:t xml:space="preserve"> </w:t>
      </w:r>
      <w:r w:rsidR="009B4249" w:rsidRPr="00E30258">
        <w:rPr>
          <w:highlight w:val="yellow"/>
        </w:rPr>
        <w:t>The participant sees a</w:t>
      </w:r>
      <w:r w:rsidR="00B02FA9" w:rsidRPr="00E30258">
        <w:rPr>
          <w:highlight w:val="yellow"/>
        </w:rPr>
        <w:t xml:space="preserve">n image </w:t>
      </w:r>
      <w:r w:rsidR="009B4249" w:rsidRPr="00E30258">
        <w:rPr>
          <w:highlight w:val="yellow"/>
        </w:rPr>
        <w:t>on the screen and after 0.5 seconds the audio file plays</w:t>
      </w:r>
      <w:r w:rsidR="00B02FA9" w:rsidRPr="00E30258">
        <w:rPr>
          <w:highlight w:val="yellow"/>
        </w:rPr>
        <w:t xml:space="preserve"> the target phrase</w:t>
      </w:r>
      <w:r w:rsidR="009B4249" w:rsidRPr="00E30258">
        <w:rPr>
          <w:highlight w:val="yellow"/>
        </w:rPr>
        <w:t xml:space="preserve">. </w:t>
      </w:r>
      <w:r w:rsidR="00B02FA9" w:rsidRPr="00E30258">
        <w:rPr>
          <w:b/>
          <w:highlight w:val="yellow"/>
        </w:rPr>
        <w:t>Response:</w:t>
      </w:r>
      <w:r w:rsidR="00B02FA9" w:rsidRPr="00E30258">
        <w:rPr>
          <w:highlight w:val="yellow"/>
        </w:rPr>
        <w:t xml:space="preserve"> </w:t>
      </w:r>
      <w:r w:rsidR="009B4249" w:rsidRPr="00E30258">
        <w:rPr>
          <w:highlight w:val="yellow"/>
        </w:rPr>
        <w:t xml:space="preserve">The </w:t>
      </w:r>
      <w:r w:rsidR="009B4249" w:rsidRPr="00E30258">
        <w:rPr>
          <w:color w:val="000000" w:themeColor="text1"/>
          <w:highlight w:val="yellow"/>
        </w:rPr>
        <w:t xml:space="preserve">participant </w:t>
      </w:r>
      <w:r w:rsidR="00E30258" w:rsidRPr="00E30258">
        <w:rPr>
          <w:color w:val="000000" w:themeColor="text1"/>
          <w:highlight w:val="yellow"/>
        </w:rPr>
        <w:t>is instructed to “</w:t>
      </w:r>
      <w:r w:rsidR="009B4249" w:rsidRPr="00E30258">
        <w:rPr>
          <w:color w:val="000000" w:themeColor="text1"/>
          <w:highlight w:val="yellow"/>
        </w:rPr>
        <w:t xml:space="preserve">indicate with a </w:t>
      </w:r>
      <w:r w:rsidR="00B02FA9" w:rsidRPr="00E30258">
        <w:rPr>
          <w:color w:val="000000" w:themeColor="text1"/>
          <w:highlight w:val="yellow"/>
        </w:rPr>
        <w:t>button-</w:t>
      </w:r>
      <w:r w:rsidR="009B4249" w:rsidRPr="00E30258">
        <w:rPr>
          <w:color w:val="000000" w:themeColor="text1"/>
          <w:highlight w:val="yellow"/>
        </w:rPr>
        <w:t>press whether the audio and the picture match</w:t>
      </w:r>
      <w:r w:rsidR="00B02FA9" w:rsidRPr="00E30258">
        <w:rPr>
          <w:color w:val="000000" w:themeColor="text1"/>
          <w:highlight w:val="yellow"/>
        </w:rPr>
        <w:t xml:space="preserve"> or not</w:t>
      </w:r>
      <w:r w:rsidR="00E30258" w:rsidRPr="00E30258">
        <w:rPr>
          <w:color w:val="000000" w:themeColor="text1"/>
          <w:highlight w:val="yellow"/>
        </w:rPr>
        <w:t>”</w:t>
      </w:r>
      <w:r w:rsidR="009B4249" w:rsidRPr="00E30258">
        <w:rPr>
          <w:color w:val="000000" w:themeColor="text1"/>
          <w:highlight w:val="yellow"/>
        </w:rPr>
        <w:t xml:space="preserve"> (</w:t>
      </w:r>
      <w:r w:rsidR="009B4249" w:rsidRPr="00E30258">
        <w:rPr>
          <w:rFonts w:eastAsia="Calibri"/>
          <w:color w:val="000000" w:themeColor="text1"/>
          <w:highlight w:val="yellow"/>
        </w:rPr>
        <w:t xml:space="preserve">‘=’ for </w:t>
      </w:r>
      <w:r w:rsidR="009B4249" w:rsidRPr="00E30258">
        <w:rPr>
          <w:color w:val="000000" w:themeColor="text1"/>
          <w:highlight w:val="yellow"/>
        </w:rPr>
        <w:t xml:space="preserve">match and </w:t>
      </w:r>
      <w:r w:rsidR="009B4249" w:rsidRPr="00E30258">
        <w:rPr>
          <w:rFonts w:eastAsia="Calibri"/>
          <w:color w:val="000000" w:themeColor="text1"/>
          <w:highlight w:val="yellow"/>
        </w:rPr>
        <w:t xml:space="preserve">‘≠’ for </w:t>
      </w:r>
      <w:r w:rsidR="009B4249" w:rsidRPr="00E30258">
        <w:rPr>
          <w:color w:val="000000" w:themeColor="text1"/>
          <w:highlight w:val="yellow"/>
        </w:rPr>
        <w:t>mismatch). The participant then sees a red cross if they were incorrect and a green checkmark if they were correct.</w:t>
      </w:r>
      <w:r w:rsidR="00C7681C">
        <w:rPr>
          <w:color w:val="000000" w:themeColor="text1"/>
          <w:highlight w:val="yellow"/>
        </w:rPr>
        <w:t xml:space="preserve"> </w:t>
      </w:r>
      <w:r w:rsidR="00C7681C" w:rsidRPr="00C7681C">
        <w:t>(</w:t>
      </w:r>
      <w:r w:rsidR="00C7681C">
        <w:t>2.5 in manuscript</w:t>
      </w:r>
      <w:r w:rsidR="00C7681C" w:rsidRPr="00C7681C">
        <w:t>)</w:t>
      </w:r>
    </w:p>
    <w:p w14:paraId="2148FC23" w14:textId="3C88123A" w:rsidR="009B4249" w:rsidRDefault="009B4249" w:rsidP="00BB2B1E">
      <w:pPr>
        <w:pStyle w:val="NormalWeb"/>
        <w:spacing w:before="0" w:beforeAutospacing="0" w:after="0" w:afterAutospacing="0"/>
      </w:pPr>
    </w:p>
    <w:p w14:paraId="3FEC204C" w14:textId="1B57D425" w:rsidR="00111C61" w:rsidRDefault="009B4249" w:rsidP="00111C61">
      <w:pPr>
        <w:pStyle w:val="NormalWeb"/>
        <w:spacing w:before="0" w:beforeAutospacing="0" w:after="0" w:afterAutospacing="0"/>
      </w:pPr>
      <w:r w:rsidRPr="00E30258">
        <w:rPr>
          <w:highlight w:val="yellow"/>
        </w:rPr>
        <w:t xml:space="preserve">2.3. </w:t>
      </w:r>
      <w:r w:rsidRPr="00E30258">
        <w:rPr>
          <w:b/>
          <w:highlight w:val="yellow"/>
        </w:rPr>
        <w:t>Active production trial.</w:t>
      </w:r>
      <w:r w:rsidRPr="00E30258">
        <w:rPr>
          <w:highlight w:val="yellow"/>
        </w:rPr>
        <w:t xml:space="preserve"> </w:t>
      </w:r>
      <w:r w:rsidR="00B02FA9" w:rsidRPr="00E30258">
        <w:rPr>
          <w:b/>
          <w:highlight w:val="yellow"/>
        </w:rPr>
        <w:t>Prompt:</w:t>
      </w:r>
      <w:r w:rsidR="00B02FA9" w:rsidRPr="00E30258">
        <w:rPr>
          <w:highlight w:val="yellow"/>
        </w:rPr>
        <w:t xml:space="preserve"> </w:t>
      </w:r>
      <w:r w:rsidRPr="00E30258">
        <w:rPr>
          <w:highlight w:val="yellow"/>
        </w:rPr>
        <w:t xml:space="preserve">The participant sees </w:t>
      </w:r>
      <w:r w:rsidR="00B02FA9" w:rsidRPr="00E30258">
        <w:rPr>
          <w:highlight w:val="yellow"/>
        </w:rPr>
        <w:t>the target image</w:t>
      </w:r>
      <w:r w:rsidRPr="00E30258">
        <w:rPr>
          <w:highlight w:val="yellow"/>
        </w:rPr>
        <w:t xml:space="preserve"> on the screen</w:t>
      </w:r>
      <w:r w:rsidR="00111C61" w:rsidRPr="00E30258">
        <w:rPr>
          <w:highlight w:val="yellow"/>
        </w:rPr>
        <w:t xml:space="preserve"> with a microphone icon below it</w:t>
      </w:r>
      <w:r w:rsidR="00B02FA9" w:rsidRPr="00E30258">
        <w:rPr>
          <w:highlight w:val="yellow"/>
        </w:rPr>
        <w:t xml:space="preserve">. </w:t>
      </w:r>
      <w:r w:rsidR="00B02FA9" w:rsidRPr="00E30258">
        <w:rPr>
          <w:b/>
          <w:highlight w:val="yellow"/>
        </w:rPr>
        <w:t>Response:</w:t>
      </w:r>
      <w:r w:rsidR="00111C61" w:rsidRPr="00E30258">
        <w:rPr>
          <w:highlight w:val="yellow"/>
        </w:rPr>
        <w:t xml:space="preserve"> </w:t>
      </w:r>
      <w:r w:rsidR="00B02FA9" w:rsidRPr="00E30258">
        <w:rPr>
          <w:highlight w:val="yellow"/>
        </w:rPr>
        <w:t xml:space="preserve">The participant </w:t>
      </w:r>
      <w:r w:rsidR="00E30258" w:rsidRPr="00E30258">
        <w:rPr>
          <w:highlight w:val="yellow"/>
        </w:rPr>
        <w:t>is instructed to “</w:t>
      </w:r>
      <w:r w:rsidR="00B02FA9" w:rsidRPr="00E30258">
        <w:rPr>
          <w:highlight w:val="yellow"/>
        </w:rPr>
        <w:t>describe</w:t>
      </w:r>
      <w:r w:rsidR="00111C61" w:rsidRPr="00E30258">
        <w:rPr>
          <w:highlight w:val="yellow"/>
        </w:rPr>
        <w:t xml:space="preserve"> the picture </w:t>
      </w:r>
      <w:r w:rsidR="00B02FA9" w:rsidRPr="00E30258">
        <w:rPr>
          <w:highlight w:val="yellow"/>
        </w:rPr>
        <w:t xml:space="preserve">out loud </w:t>
      </w:r>
      <w:r w:rsidR="00111C61" w:rsidRPr="00E30258">
        <w:rPr>
          <w:highlight w:val="yellow"/>
        </w:rPr>
        <w:t>in the a</w:t>
      </w:r>
      <w:r w:rsidR="00E30258" w:rsidRPr="00E30258">
        <w:rPr>
          <w:highlight w:val="yellow"/>
        </w:rPr>
        <w:t>lien</w:t>
      </w:r>
      <w:r w:rsidR="00111C61" w:rsidRPr="00E30258">
        <w:rPr>
          <w:highlight w:val="yellow"/>
        </w:rPr>
        <w:t xml:space="preserve"> language</w:t>
      </w:r>
      <w:r w:rsidR="00E30258" w:rsidRPr="00E30258">
        <w:rPr>
          <w:highlight w:val="yellow"/>
        </w:rPr>
        <w:t>”</w:t>
      </w:r>
      <w:r w:rsidRPr="00E30258">
        <w:rPr>
          <w:highlight w:val="yellow"/>
        </w:rPr>
        <w:t xml:space="preserve">. </w:t>
      </w:r>
      <w:r w:rsidR="00111C61" w:rsidRPr="00E30258">
        <w:rPr>
          <w:highlight w:val="yellow"/>
        </w:rPr>
        <w:t>The participant can press ‘enter’ to indicate that they are done speaking and save the microphone recording.</w:t>
      </w:r>
      <w:r w:rsidR="00111C61">
        <w:t xml:space="preserve"> </w:t>
      </w:r>
      <w:r w:rsidR="00C7681C" w:rsidRPr="00C7681C">
        <w:t>(</w:t>
      </w:r>
      <w:r w:rsidR="00C7681C">
        <w:t>2.6 in manuscript</w:t>
      </w:r>
      <w:r w:rsidR="00C7681C" w:rsidRPr="00C7681C">
        <w:t>)</w:t>
      </w:r>
    </w:p>
    <w:p w14:paraId="316CBB8B" w14:textId="77777777" w:rsidR="00111C61" w:rsidRDefault="00111C61" w:rsidP="00111C61">
      <w:pPr>
        <w:pStyle w:val="NormalWeb"/>
        <w:spacing w:before="0" w:beforeAutospacing="0" w:after="0" w:afterAutospacing="0"/>
      </w:pPr>
    </w:p>
    <w:p w14:paraId="012E9CB6" w14:textId="62CD6133" w:rsidR="00111C61" w:rsidRDefault="00111C61" w:rsidP="00111C61">
      <w:pPr>
        <w:pStyle w:val="NormalWeb"/>
        <w:spacing w:before="0" w:beforeAutospacing="0" w:after="0" w:afterAutospacing="0"/>
      </w:pPr>
      <w:r w:rsidRPr="00E30258">
        <w:rPr>
          <w:highlight w:val="yellow"/>
        </w:rPr>
        <w:t xml:space="preserve">2.4. </w:t>
      </w:r>
      <w:r w:rsidR="00B02FA9" w:rsidRPr="00E30258">
        <w:rPr>
          <w:b/>
          <w:highlight w:val="yellow"/>
        </w:rPr>
        <w:t>Correct pairing</w:t>
      </w:r>
      <w:r w:rsidRPr="00E30258">
        <w:rPr>
          <w:b/>
          <w:highlight w:val="yellow"/>
        </w:rPr>
        <w:t xml:space="preserve"> (identical for both conditions).</w:t>
      </w:r>
      <w:r w:rsidRPr="00E30258">
        <w:rPr>
          <w:highlight w:val="yellow"/>
        </w:rPr>
        <w:t xml:space="preserve"> </w:t>
      </w:r>
      <w:r w:rsidR="00B02FA9" w:rsidRPr="00E30258">
        <w:rPr>
          <w:highlight w:val="yellow"/>
        </w:rPr>
        <w:t xml:space="preserve">In both conditions, participants receive the </w:t>
      </w:r>
      <w:r w:rsidR="00B02FA9" w:rsidRPr="00E30258">
        <w:rPr>
          <w:highlight w:val="yellow"/>
        </w:rPr>
        <w:lastRenderedPageBreak/>
        <w:t>correct pairing right after making their own response</w:t>
      </w:r>
      <w:r w:rsidR="00BB2B1E" w:rsidRPr="00E30258">
        <w:rPr>
          <w:highlight w:val="yellow"/>
        </w:rPr>
        <w:t xml:space="preserve">. </w:t>
      </w:r>
      <w:r w:rsidR="00B02FA9" w:rsidRPr="00E30258">
        <w:rPr>
          <w:highlight w:val="yellow"/>
        </w:rPr>
        <w:t>Participants see the target image and hear the target phrase that correctly describes it, with a green square around the image indicating that this is a correct pairing.</w:t>
      </w:r>
      <w:r w:rsidR="00BB2B1E" w:rsidRPr="00E30258">
        <w:rPr>
          <w:highlight w:val="yellow"/>
        </w:rPr>
        <w:t xml:space="preserve"> This way, participants in both conditions can learn from the correct pairing, irrespective of their own performance in the active task.</w:t>
      </w:r>
      <w:r w:rsidR="00E30258" w:rsidRPr="00E30258">
        <w:rPr>
          <w:highlight w:val="yellow"/>
        </w:rPr>
        <w:t xml:space="preserve"> Participants are instructed to “pay attention to the correct pairing”.</w:t>
      </w:r>
      <w:r w:rsidR="00C7681C">
        <w:rPr>
          <w:highlight w:val="yellow"/>
        </w:rPr>
        <w:t xml:space="preserve"> </w:t>
      </w:r>
      <w:r w:rsidR="00C7681C" w:rsidRPr="00C7681C">
        <w:t>(</w:t>
      </w:r>
      <w:r w:rsidR="00C7681C">
        <w:t>2.7 in manuscript</w:t>
      </w:r>
      <w:r w:rsidR="00C7681C" w:rsidRPr="00C7681C">
        <w:t>)</w:t>
      </w:r>
    </w:p>
    <w:p w14:paraId="78F98F60" w14:textId="77777777" w:rsidR="00111C61" w:rsidRDefault="00111C61" w:rsidP="00111C61">
      <w:pPr>
        <w:pStyle w:val="NormalWeb"/>
        <w:spacing w:before="0" w:beforeAutospacing="0" w:after="0" w:afterAutospacing="0"/>
      </w:pPr>
    </w:p>
    <w:p w14:paraId="2220B5C5" w14:textId="237D4048" w:rsidR="00111C61" w:rsidRDefault="00111C61" w:rsidP="006F00F9">
      <w:pPr>
        <w:pStyle w:val="NormalWeb"/>
        <w:spacing w:before="0" w:beforeAutospacing="0" w:after="0" w:afterAutospacing="0"/>
      </w:pPr>
      <w:r>
        <w:t xml:space="preserve">2.5. </w:t>
      </w:r>
      <w:r w:rsidR="00BB2B1E">
        <w:t xml:space="preserve">For comprehension participants, the </w:t>
      </w:r>
      <w:r w:rsidR="00596ED4">
        <w:t xml:space="preserve">target </w:t>
      </w:r>
      <w:r w:rsidR="00BB2B1E">
        <w:t xml:space="preserve">audio heard during the </w:t>
      </w:r>
      <w:r w:rsidR="00596ED4">
        <w:t>prompt</w:t>
      </w:r>
      <w:r w:rsidR="00BB2B1E">
        <w:t xml:space="preserve"> is </w:t>
      </w:r>
      <w:r w:rsidR="00596ED4">
        <w:t>heard again during the correct pairing</w:t>
      </w:r>
      <w:r w:rsidR="00BB2B1E">
        <w:t xml:space="preserve">, accompanied by the </w:t>
      </w:r>
      <w:r w:rsidR="00596ED4">
        <w:t>target image</w:t>
      </w:r>
      <w:r w:rsidR="00BB2B1E">
        <w:t xml:space="preserve">. For match trials, this is the same picture that was shown during the </w:t>
      </w:r>
      <w:r w:rsidR="00596ED4">
        <w:t xml:space="preserve">prompt </w:t>
      </w:r>
      <w:r w:rsidR="00BB2B1E">
        <w:t>of the trial.</w:t>
      </w:r>
      <w:r w:rsidR="006F00F9">
        <w:t xml:space="preserve"> </w:t>
      </w:r>
      <w:r w:rsidR="00BB2B1E">
        <w:t xml:space="preserve">For production participants, the </w:t>
      </w:r>
      <w:r w:rsidR="00596ED4">
        <w:t>target image</w:t>
      </w:r>
      <w:r w:rsidR="00BB2B1E">
        <w:t xml:space="preserve"> seen during </w:t>
      </w:r>
      <w:r w:rsidR="00596ED4">
        <w:t>prompt and response</w:t>
      </w:r>
      <w:r w:rsidR="00BB2B1E">
        <w:t xml:space="preserve"> is </w:t>
      </w:r>
      <w:r w:rsidR="00596ED4">
        <w:t>seen again during the correct pairing</w:t>
      </w:r>
      <w:r w:rsidR="00BB2B1E">
        <w:t xml:space="preserve">, accompanied by the </w:t>
      </w:r>
      <w:r w:rsidR="00596ED4">
        <w:t>target phrase</w:t>
      </w:r>
      <w:r w:rsidR="00BB2B1E">
        <w:t xml:space="preserve">. </w:t>
      </w:r>
    </w:p>
    <w:p w14:paraId="56E6CBC2" w14:textId="1CB7620A" w:rsidR="00111C61" w:rsidRDefault="00111C61" w:rsidP="00111C61">
      <w:pPr>
        <w:pStyle w:val="NormalWeb"/>
        <w:spacing w:before="0" w:beforeAutospacing="0" w:after="0" w:afterAutospacing="0"/>
      </w:pPr>
    </w:p>
    <w:p w14:paraId="7BAB715D" w14:textId="3F02EBE6" w:rsidR="00111C61" w:rsidRDefault="00111C61" w:rsidP="00111C61">
      <w:pPr>
        <w:pStyle w:val="NormalWeb"/>
        <w:spacing w:before="0" w:beforeAutospacing="0" w:after="0" w:afterAutospacing="0"/>
      </w:pPr>
      <w:r>
        <w:t>2.</w:t>
      </w:r>
      <w:r w:rsidR="006F00F9">
        <w:t>6</w:t>
      </w:r>
      <w:r>
        <w:t>. In the first block of active training trials, participants in both conditions do 6 trials, 1 per alien.</w:t>
      </w:r>
    </w:p>
    <w:p w14:paraId="57D65978" w14:textId="77777777" w:rsidR="00111C61" w:rsidRDefault="00111C61" w:rsidP="00111C61">
      <w:pPr>
        <w:pStyle w:val="NormalWeb"/>
        <w:spacing w:before="0" w:beforeAutospacing="0" w:after="0" w:afterAutospacing="0"/>
      </w:pPr>
    </w:p>
    <w:p w14:paraId="15AEB417" w14:textId="2B9DFD06" w:rsidR="00BD2D3B" w:rsidRDefault="00A961E7" w:rsidP="00111C61">
      <w:pPr>
        <w:pStyle w:val="NormalWeb"/>
        <w:spacing w:before="0" w:beforeAutospacing="0" w:after="0" w:afterAutospacing="0"/>
      </w:pPr>
      <w:r>
        <w:t>3</w:t>
      </w:r>
      <w:r w:rsidR="00111C61">
        <w:t xml:space="preserve">. After the first passive and active blocks of 6 trials each, participants are instructed on the screen that the rest of the training will consist of </w:t>
      </w:r>
      <w:r w:rsidR="00BD2D3B">
        <w:t xml:space="preserve">similar blocks of 2-6 passive trials, with each passive block followed by an active block to practice with the new words learned in the passive block. Throughout training, the </w:t>
      </w:r>
      <w:r w:rsidR="00596ED4">
        <w:t>images</w:t>
      </w:r>
      <w:r w:rsidR="00BD2D3B">
        <w:t xml:space="preserve"> and the </w:t>
      </w:r>
      <w:r w:rsidR="00596ED4">
        <w:t>phrases describing them</w:t>
      </w:r>
      <w:r w:rsidR="00BD2D3B">
        <w:t xml:space="preserve"> increase in difficulty. </w:t>
      </w:r>
    </w:p>
    <w:p w14:paraId="4238E72F" w14:textId="3280E3C4" w:rsidR="00111C61" w:rsidRDefault="00BD2D3B" w:rsidP="00111C61">
      <w:pPr>
        <w:pStyle w:val="NormalWeb"/>
        <w:spacing w:before="0" w:beforeAutospacing="0" w:after="0" w:afterAutospacing="0"/>
      </w:pPr>
      <w:r>
        <w:t xml:space="preserve"> </w:t>
      </w:r>
      <w:r w:rsidR="00111C61">
        <w:t xml:space="preserve"> </w:t>
      </w:r>
    </w:p>
    <w:p w14:paraId="1D51152A" w14:textId="2C8F7C3F" w:rsidR="00BD2D3B" w:rsidRDefault="00A961E7" w:rsidP="00BD2D3B">
      <w:pPr>
        <w:pStyle w:val="BodyText"/>
      </w:pPr>
      <w:r>
        <w:t>3</w:t>
      </w:r>
      <w:r w:rsidR="00BD2D3B">
        <w:t>.1. T</w:t>
      </w:r>
      <w:r w:rsidR="00BB2B1E">
        <w:t xml:space="preserve">he very first block of training shows simple, uncolored line drawings of </w:t>
      </w:r>
      <w:r w:rsidR="00692016">
        <w:t>alien</w:t>
      </w:r>
      <w:r w:rsidR="00BB2B1E">
        <w:t xml:space="preserve">s accompanied by a simple </w:t>
      </w:r>
      <w:r w:rsidR="00596ED4">
        <w:t>phrase</w:t>
      </w:r>
      <w:r w:rsidR="00BB2B1E">
        <w:t xml:space="preserve"> consisting of a determiner and a noun. </w:t>
      </w:r>
    </w:p>
    <w:p w14:paraId="78C20A50" w14:textId="77777777" w:rsidR="00BD2D3B" w:rsidRDefault="00BD2D3B" w:rsidP="00BD2D3B">
      <w:pPr>
        <w:pStyle w:val="BodyText"/>
      </w:pPr>
    </w:p>
    <w:p w14:paraId="183AFE0D" w14:textId="67F85A57" w:rsidR="00BD2D3B" w:rsidRDefault="00A961E7" w:rsidP="00BD2D3B">
      <w:pPr>
        <w:pStyle w:val="BodyText"/>
      </w:pPr>
      <w:r>
        <w:t>3</w:t>
      </w:r>
      <w:r w:rsidR="00BD2D3B">
        <w:t xml:space="preserve">.2. </w:t>
      </w:r>
      <w:r w:rsidR="00BB2B1E">
        <w:t xml:space="preserve">As training builds up in difficulty, whenever a new visual property is </w:t>
      </w:r>
      <w:proofErr w:type="gramStart"/>
      <w:r w:rsidR="00BB2B1E">
        <w:t>added</w:t>
      </w:r>
      <w:proofErr w:type="gramEnd"/>
      <w:r w:rsidR="00BB2B1E">
        <w:t xml:space="preserve"> and a new word type is introduced into the phrase, a simple vocabulary block is first done</w:t>
      </w:r>
      <w:r w:rsidR="00596ED4">
        <w:t xml:space="preserve"> (Figure 3)</w:t>
      </w:r>
      <w:r w:rsidR="00BB2B1E">
        <w:t>, showing only that property</w:t>
      </w:r>
      <w:r w:rsidR="00596ED4">
        <w:t>. For example,</w:t>
      </w:r>
      <w:r w:rsidR="00BB2B1E">
        <w:t xml:space="preserve"> a color vocabulary trial shows a colored square accompanied by a color word.</w:t>
      </w:r>
    </w:p>
    <w:p w14:paraId="74D69BE4" w14:textId="2F446033" w:rsidR="00BD2D3B" w:rsidRDefault="00BD2D3B" w:rsidP="00BD2D3B">
      <w:pPr>
        <w:pStyle w:val="BodyText"/>
      </w:pPr>
    </w:p>
    <w:p w14:paraId="6D2B3EF8" w14:textId="1A847948" w:rsidR="00BD2D3B" w:rsidRDefault="00A961E7" w:rsidP="00BD2D3B">
      <w:pPr>
        <w:pStyle w:val="BodyText"/>
      </w:pPr>
      <w:r>
        <w:t>3</w:t>
      </w:r>
      <w:r w:rsidR="00BD2D3B">
        <w:t>.3. Then, a block is done that combines the new word type into a phrase with what was learned in earlier blocks. For example, the first combined block shows colored aliens that are described by a three</w:t>
      </w:r>
      <w:r w:rsidR="002B5508">
        <w:t>-</w:t>
      </w:r>
      <w:r w:rsidR="00BD2D3B">
        <w:t xml:space="preserve">word phrase consisting of determiner, color adjective, alien noun. </w:t>
      </w:r>
    </w:p>
    <w:p w14:paraId="3AFB4C92" w14:textId="77777777" w:rsidR="00BD2D3B" w:rsidRDefault="00BD2D3B" w:rsidP="00BD2D3B">
      <w:pPr>
        <w:pStyle w:val="BodyText"/>
      </w:pPr>
    </w:p>
    <w:p w14:paraId="34C7070D" w14:textId="3EBE3E9A" w:rsidR="00BD2D3B" w:rsidRDefault="00A961E7" w:rsidP="00BD2D3B">
      <w:pPr>
        <w:pStyle w:val="BodyText"/>
      </w:pPr>
      <w:r>
        <w:t>3</w:t>
      </w:r>
      <w:r w:rsidR="00BD2D3B">
        <w:t>.4. The phrases and</w:t>
      </w:r>
      <w:r w:rsidR="007D69CF">
        <w:t xml:space="preserve"> images</w:t>
      </w:r>
      <w:r w:rsidR="00BD2D3B">
        <w:t xml:space="preserve"> build up in difficulty according to the block list shown in Figure </w:t>
      </w:r>
      <w:r w:rsidR="007D69CF">
        <w:t>3</w:t>
      </w:r>
      <w:r w:rsidR="00BD2D3B">
        <w:t xml:space="preserve">. </w:t>
      </w:r>
      <w:r w:rsidR="00BB2B1E">
        <w:t xml:space="preserve">The final </w:t>
      </w:r>
      <w:r w:rsidR="00746680">
        <w:t xml:space="preserve">12 </w:t>
      </w:r>
      <w:r w:rsidR="00BB2B1E">
        <w:t xml:space="preserve">blocks of training show a video of a colored, patterned </w:t>
      </w:r>
      <w:r w:rsidR="007D69CF">
        <w:t>alien</w:t>
      </w:r>
      <w:r w:rsidR="00BB2B1E">
        <w:t xml:space="preserve"> moving against </w:t>
      </w:r>
      <w:r w:rsidR="00746680">
        <w:t xml:space="preserve">the backdrop of </w:t>
      </w:r>
      <w:r w:rsidR="00BB2B1E">
        <w:t xml:space="preserve">an alien </w:t>
      </w:r>
      <w:r w:rsidR="00746680">
        <w:t>landscape</w:t>
      </w:r>
      <w:r w:rsidR="00BB2B1E">
        <w:t xml:space="preserve">, accompanied by a full sentence audio consisting of seven words that describe the full scene. </w:t>
      </w:r>
      <w:r w:rsidR="00BD2D3B">
        <w:t xml:space="preserve">An example full sentence with its translation is shown in Figure </w:t>
      </w:r>
      <w:r w:rsidR="007D69CF">
        <w:t>1</w:t>
      </w:r>
      <w:r w:rsidR="00BD2D3B">
        <w:t xml:space="preserve">. </w:t>
      </w:r>
    </w:p>
    <w:p w14:paraId="069A28CE" w14:textId="77777777" w:rsidR="00A961E7" w:rsidRDefault="00A961E7" w:rsidP="00BD2D3B">
      <w:pPr>
        <w:pStyle w:val="BodyText"/>
      </w:pPr>
    </w:p>
    <w:p w14:paraId="7F751818" w14:textId="2EA6CB0C" w:rsidR="00BB2B1E" w:rsidRDefault="00A961E7" w:rsidP="00BD2D3B">
      <w:pPr>
        <w:pStyle w:val="BodyText"/>
      </w:pPr>
      <w:r w:rsidRPr="00A961E7">
        <w:rPr>
          <w:b/>
        </w:rPr>
        <w:t>Tests after learning.</w:t>
      </w:r>
      <w:r>
        <w:t xml:space="preserve"> </w:t>
      </w:r>
      <w:r w:rsidR="00BB2B1E">
        <w:t>After training, participants in both conditions take the same tests to assess whether they’ve learned the language.</w:t>
      </w:r>
      <w:r w:rsidR="00AC09DC">
        <w:t xml:space="preserve"> Pa</w:t>
      </w:r>
      <w:r w:rsidR="001C038F">
        <w:t xml:space="preserve">rticipants start with two forced choice tests and end with an error monitoring test. </w:t>
      </w:r>
    </w:p>
    <w:p w14:paraId="45BB5F55" w14:textId="24D597EE" w:rsidR="001C038F" w:rsidRDefault="001C038F" w:rsidP="00BD2D3B">
      <w:pPr>
        <w:pStyle w:val="BodyText"/>
      </w:pPr>
    </w:p>
    <w:p w14:paraId="313247A0" w14:textId="60A4FC6C" w:rsidR="001C038F" w:rsidRDefault="00A961E7" w:rsidP="00BD2D3B">
      <w:pPr>
        <w:pStyle w:val="BodyText"/>
      </w:pPr>
      <w:r>
        <w:t>4</w:t>
      </w:r>
      <w:r w:rsidR="001C038F">
        <w:t xml:space="preserve">. The first forced choice test is a single word vocabulary test. </w:t>
      </w:r>
    </w:p>
    <w:p w14:paraId="7613BFF6" w14:textId="6F3E3492" w:rsidR="001C038F" w:rsidRDefault="001C038F" w:rsidP="00BD2D3B">
      <w:pPr>
        <w:pStyle w:val="BodyText"/>
      </w:pPr>
    </w:p>
    <w:p w14:paraId="4073C936" w14:textId="6F15ABDD" w:rsidR="001C038F" w:rsidRDefault="00A961E7" w:rsidP="00BD2D3B">
      <w:pPr>
        <w:pStyle w:val="BodyText"/>
      </w:pPr>
      <w:r>
        <w:rPr>
          <w:highlight w:val="yellow"/>
        </w:rPr>
        <w:t>4.</w:t>
      </w:r>
      <w:r w:rsidR="001C038F" w:rsidRPr="00E30258">
        <w:rPr>
          <w:highlight w:val="yellow"/>
        </w:rPr>
        <w:t xml:space="preserve">1. </w:t>
      </w:r>
      <w:r w:rsidR="00B122FA" w:rsidRPr="00E30258">
        <w:rPr>
          <w:highlight w:val="yellow"/>
        </w:rPr>
        <w:t xml:space="preserve">In a forced choice test trial, the participant sees two different images of the same </w:t>
      </w:r>
      <w:proofErr w:type="gramStart"/>
      <w:r w:rsidR="00B122FA" w:rsidRPr="00E30258">
        <w:rPr>
          <w:highlight w:val="yellow"/>
        </w:rPr>
        <w:t>type  on</w:t>
      </w:r>
      <w:proofErr w:type="gramEnd"/>
      <w:r w:rsidR="00B122FA" w:rsidRPr="00E30258">
        <w:rPr>
          <w:highlight w:val="yellow"/>
        </w:rPr>
        <w:t xml:space="preserve"> </w:t>
      </w:r>
      <w:r w:rsidR="00B122FA" w:rsidRPr="00E30258">
        <w:rPr>
          <w:highlight w:val="yellow"/>
        </w:rPr>
        <w:lastRenderedPageBreak/>
        <w:t>the left and right side</w:t>
      </w:r>
      <w:r w:rsidR="009210CA">
        <w:rPr>
          <w:highlight w:val="yellow"/>
        </w:rPr>
        <w:t>s</w:t>
      </w:r>
      <w:r w:rsidR="00B122FA" w:rsidRPr="00E30258">
        <w:rPr>
          <w:highlight w:val="yellow"/>
        </w:rPr>
        <w:t xml:space="preserve"> of the screen, with ‘</w:t>
      </w:r>
      <w:r w:rsidR="000A1C03">
        <w:rPr>
          <w:highlight w:val="yellow"/>
        </w:rPr>
        <w:t>X</w:t>
      </w:r>
      <w:r w:rsidR="00B122FA" w:rsidRPr="00E30258">
        <w:rPr>
          <w:highlight w:val="yellow"/>
        </w:rPr>
        <w:t>’ on the screen below the left picture and ‘</w:t>
      </w:r>
      <w:r w:rsidR="000A1C03">
        <w:rPr>
          <w:highlight w:val="yellow"/>
        </w:rPr>
        <w:t>M</w:t>
      </w:r>
      <w:r w:rsidR="00B122FA" w:rsidRPr="00E30258">
        <w:rPr>
          <w:highlight w:val="yellow"/>
        </w:rPr>
        <w:t>’ on the screen below the right picture</w:t>
      </w:r>
      <w:r w:rsidR="00746680" w:rsidRPr="00E30258">
        <w:rPr>
          <w:highlight w:val="yellow"/>
        </w:rPr>
        <w:t xml:space="preserve"> (Figure 5)</w:t>
      </w:r>
      <w:r w:rsidR="00B122FA" w:rsidRPr="00E30258">
        <w:rPr>
          <w:highlight w:val="yellow"/>
        </w:rPr>
        <w:t>. They hear an auditory description that matches</w:t>
      </w:r>
      <w:r w:rsidR="009210CA">
        <w:rPr>
          <w:highlight w:val="yellow"/>
        </w:rPr>
        <w:t xml:space="preserve"> </w:t>
      </w:r>
      <w:r w:rsidR="00B122FA" w:rsidRPr="00E30258">
        <w:rPr>
          <w:highlight w:val="yellow"/>
        </w:rPr>
        <w:t xml:space="preserve">one of the two pictures. They </w:t>
      </w:r>
      <w:r w:rsidR="00E30258" w:rsidRPr="00E30258">
        <w:rPr>
          <w:highlight w:val="yellow"/>
        </w:rPr>
        <w:t>are instructed to “</w:t>
      </w:r>
      <w:r w:rsidR="00B122FA" w:rsidRPr="00E30258">
        <w:rPr>
          <w:highlight w:val="yellow"/>
        </w:rPr>
        <w:t>indicate by pressing either ‘</w:t>
      </w:r>
      <w:r w:rsidR="000A1C03">
        <w:rPr>
          <w:highlight w:val="yellow"/>
        </w:rPr>
        <w:t>M</w:t>
      </w:r>
      <w:r w:rsidR="00B122FA" w:rsidRPr="00E30258">
        <w:rPr>
          <w:highlight w:val="yellow"/>
        </w:rPr>
        <w:t>’ or ‘</w:t>
      </w:r>
      <w:r w:rsidR="000A1C03">
        <w:rPr>
          <w:highlight w:val="yellow"/>
        </w:rPr>
        <w:t>X</w:t>
      </w:r>
      <w:r w:rsidR="00B122FA" w:rsidRPr="00E30258">
        <w:rPr>
          <w:highlight w:val="yellow"/>
        </w:rPr>
        <w:t>’ which of the two pictures they think match the description</w:t>
      </w:r>
      <w:r w:rsidR="00E30258" w:rsidRPr="00E30258">
        <w:rPr>
          <w:highlight w:val="yellow"/>
        </w:rPr>
        <w:t>”</w:t>
      </w:r>
      <w:r w:rsidR="00B122FA" w:rsidRPr="00E30258">
        <w:rPr>
          <w:highlight w:val="yellow"/>
        </w:rPr>
        <w:t>. The buttons can be pressed before the end of the audio, and the trial ends immediately upon button</w:t>
      </w:r>
      <w:r w:rsidR="00746680" w:rsidRPr="00E30258">
        <w:rPr>
          <w:highlight w:val="yellow"/>
        </w:rPr>
        <w:t>-</w:t>
      </w:r>
      <w:r w:rsidR="00B122FA" w:rsidRPr="00E30258">
        <w:rPr>
          <w:highlight w:val="yellow"/>
        </w:rPr>
        <w:t>press.</w:t>
      </w:r>
      <w:r w:rsidR="00B122FA">
        <w:t xml:space="preserve">  </w:t>
      </w:r>
      <w:r w:rsidR="00C7681C" w:rsidRPr="00C7681C">
        <w:t>(</w:t>
      </w:r>
      <w:r w:rsidR="00C7681C">
        <w:t>2.9 in manuscript</w:t>
      </w:r>
      <w:r w:rsidR="00C7681C" w:rsidRPr="00C7681C">
        <w:t>)</w:t>
      </w:r>
      <w:r w:rsidR="00B122FA">
        <w:t xml:space="preserve"> </w:t>
      </w:r>
    </w:p>
    <w:p w14:paraId="602D6470" w14:textId="5091D0C8" w:rsidR="001C038F" w:rsidRDefault="001C038F" w:rsidP="00BD2D3B">
      <w:pPr>
        <w:pStyle w:val="BodyText"/>
      </w:pPr>
    </w:p>
    <w:p w14:paraId="050379F4" w14:textId="04A3BDB6" w:rsidR="001C038F" w:rsidRDefault="00A961E7" w:rsidP="00BD2D3B">
      <w:pPr>
        <w:pStyle w:val="BodyText"/>
      </w:pPr>
      <w:r>
        <w:t>4</w:t>
      </w:r>
      <w:r w:rsidR="001C038F">
        <w:t xml:space="preserve">.2. </w:t>
      </w:r>
      <w:r w:rsidR="00B122FA">
        <w:t xml:space="preserve">The single word vocabulary test consists of 18 trials, 1 for each </w:t>
      </w:r>
      <w:r w:rsidR="00746680">
        <w:t xml:space="preserve">content </w:t>
      </w:r>
      <w:r w:rsidR="00B122FA">
        <w:t>vocabulary word</w:t>
      </w:r>
      <w:r w:rsidR="00746680">
        <w:t xml:space="preserve"> that has a visual depiction in Figure 2</w:t>
      </w:r>
      <w:r w:rsidR="00B122FA">
        <w:t>. For each trial, the foil picture is taken from the same category</w:t>
      </w:r>
      <w:r w:rsidR="00746680">
        <w:t xml:space="preserve"> – for example, a trial testing the landscape word “</w:t>
      </w:r>
      <w:proofErr w:type="spellStart"/>
      <w:r w:rsidR="00746680">
        <w:t>hullem</w:t>
      </w:r>
      <w:proofErr w:type="spellEnd"/>
      <w:r w:rsidR="00746680">
        <w:t xml:space="preserve">” would show </w:t>
      </w:r>
      <w:r w:rsidR="0036283E">
        <w:t>both the image of the landscape with the river and one of the other landscape images</w:t>
      </w:r>
      <w:r w:rsidR="00B122FA">
        <w:t xml:space="preserve">. </w:t>
      </w:r>
      <w:r w:rsidR="000A1C03">
        <w:t>Whether the</w:t>
      </w:r>
      <w:r w:rsidR="00B122FA">
        <w:t xml:space="preserve"> correct image (that matches the audio) is</w:t>
      </w:r>
      <w:r w:rsidR="000A1C03">
        <w:t xml:space="preserve"> shown on the left or right side of the screen is</w:t>
      </w:r>
      <w:r w:rsidR="00B122FA">
        <w:t xml:space="preserve"> randomly determined by the program. </w:t>
      </w:r>
    </w:p>
    <w:p w14:paraId="2F3ACEDC" w14:textId="09624BFF" w:rsidR="00AC09DC" w:rsidRDefault="00AC09DC" w:rsidP="00BD2D3B">
      <w:pPr>
        <w:pStyle w:val="BodyText"/>
      </w:pPr>
    </w:p>
    <w:p w14:paraId="1B0A3CE5" w14:textId="079CEFCC" w:rsidR="001C038F" w:rsidRDefault="00A961E7" w:rsidP="00BD2D3B">
      <w:pPr>
        <w:pStyle w:val="BodyText"/>
      </w:pPr>
      <w:r>
        <w:t>5.</w:t>
      </w:r>
      <w:r w:rsidR="001C038F">
        <w:t xml:space="preserve"> The second forced choice test uses the same trial format: the participant sees two pictures, hears a phrase and indicates by button</w:t>
      </w:r>
      <w:r w:rsidR="0084420C">
        <w:t>-</w:t>
      </w:r>
      <w:r w:rsidR="001C038F">
        <w:t xml:space="preserve">press which of the two pictures matches the phrase. There are </w:t>
      </w:r>
      <w:r w:rsidR="0084420C">
        <w:t xml:space="preserve">66 trials total with </w:t>
      </w:r>
      <w:r w:rsidR="001C038F">
        <w:t xml:space="preserve">3 different </w:t>
      </w:r>
      <w:r w:rsidR="0084420C">
        <w:t>sub</w:t>
      </w:r>
      <w:r w:rsidR="001C038F">
        <w:t>types of trials, all of which are intermixed and played in a random order</w:t>
      </w:r>
      <w:r w:rsidR="002E4FB8">
        <w:t>. The 3 different subtypes are meant to test three different aspects of learning (vocabulary understanding in phrases, suffix understanding, and sensitivity to the probabilistic regularity), and are each described in turn in steps 2.9.1.-2.</w:t>
      </w:r>
      <w:proofErr w:type="gramStart"/>
      <w:r w:rsidR="002E4FB8">
        <w:t>9.3.</w:t>
      </w:r>
      <w:r w:rsidR="001C038F">
        <w:t>.</w:t>
      </w:r>
      <w:proofErr w:type="gramEnd"/>
      <w:r w:rsidR="001C038F">
        <w:t xml:space="preserve"> </w:t>
      </w:r>
    </w:p>
    <w:p w14:paraId="2496A557" w14:textId="3794F3A1" w:rsidR="001C038F" w:rsidRDefault="001C038F" w:rsidP="00BD2D3B">
      <w:pPr>
        <w:pStyle w:val="BodyText"/>
      </w:pPr>
    </w:p>
    <w:p w14:paraId="685349F1" w14:textId="377D85DE" w:rsidR="001C038F" w:rsidRDefault="00A961E7" w:rsidP="00BD2D3B">
      <w:pPr>
        <w:pStyle w:val="BodyText"/>
      </w:pPr>
      <w:r>
        <w:t>5</w:t>
      </w:r>
      <w:r w:rsidR="001C038F">
        <w:t xml:space="preserve">.1. </w:t>
      </w:r>
      <w:r w:rsidR="0084420C">
        <w:t>Vocabulary in phrases</w:t>
      </w:r>
      <w:r w:rsidR="0036283E">
        <w:t xml:space="preserve"> (Figure 5A)</w:t>
      </w:r>
      <w:r w:rsidR="0084420C">
        <w:t xml:space="preserve">. In this </w:t>
      </w:r>
      <w:r w:rsidR="0036283E">
        <w:t>type</w:t>
      </w:r>
      <w:r w:rsidR="0084420C">
        <w:t xml:space="preserve"> of </w:t>
      </w:r>
      <w:r w:rsidR="0036283E">
        <w:t xml:space="preserve">forced choice test </w:t>
      </w:r>
      <w:r w:rsidR="0084420C">
        <w:t xml:space="preserve">trials, vocabulary knowledge is tested. In order to do that, the foil </w:t>
      </w:r>
      <w:r w:rsidR="0036283E">
        <w:t>image</w:t>
      </w:r>
      <w:r w:rsidR="0084420C">
        <w:t xml:space="preserve"> only differs from the target </w:t>
      </w:r>
      <w:r w:rsidR="0036283E">
        <w:t>image</w:t>
      </w:r>
      <w:r w:rsidR="0084420C">
        <w:t xml:space="preserve"> in one vocabulary word</w:t>
      </w:r>
      <w:r w:rsidR="0036283E">
        <w:t xml:space="preserve"> – in the example in Figure 5a, the only difference between the images is the color</w:t>
      </w:r>
      <w:r w:rsidR="0084420C">
        <w:t xml:space="preserve">. The word that is tested is the word that is different between the </w:t>
      </w:r>
      <w:r w:rsidR="0036283E">
        <w:t>two images</w:t>
      </w:r>
      <w:r w:rsidR="0084420C">
        <w:t xml:space="preserve">. There are 18 </w:t>
      </w:r>
      <w:r w:rsidR="0036283E">
        <w:t>trials of this type</w:t>
      </w:r>
      <w:r w:rsidR="0084420C">
        <w:t>, 1 testing each content word as part of a longer</w:t>
      </w:r>
      <w:r w:rsidR="0036283E">
        <w:t xml:space="preserve"> phrase</w:t>
      </w:r>
      <w:r w:rsidR="0084420C">
        <w:t xml:space="preserve">. </w:t>
      </w:r>
    </w:p>
    <w:p w14:paraId="0EAC0C27" w14:textId="46D361B3" w:rsidR="001C038F" w:rsidRDefault="001C038F" w:rsidP="00BD2D3B">
      <w:pPr>
        <w:pStyle w:val="BodyText"/>
      </w:pPr>
    </w:p>
    <w:p w14:paraId="3AD36390" w14:textId="5699D786" w:rsidR="001C038F" w:rsidRDefault="00A961E7" w:rsidP="00BD2D3B">
      <w:pPr>
        <w:pStyle w:val="BodyText"/>
      </w:pPr>
      <w:r>
        <w:t>5.</w:t>
      </w:r>
      <w:r w:rsidR="001C038F">
        <w:t xml:space="preserve">2. </w:t>
      </w:r>
      <w:r w:rsidR="0084420C">
        <w:t>Suffix understanding</w:t>
      </w:r>
      <w:r w:rsidR="00E54D49">
        <w:t xml:space="preserve"> (Figure 5B)</w:t>
      </w:r>
      <w:r w:rsidR="0084420C">
        <w:t xml:space="preserve">. In this type of </w:t>
      </w:r>
      <w:r w:rsidR="00E54D49">
        <w:t xml:space="preserve">forced choice test </w:t>
      </w:r>
      <w:r w:rsidR="0084420C">
        <w:t xml:space="preserve">trial, understanding of the suffixes on the noun phrase is tested. For example, to test understanding of singular versus plural, a phrase is </w:t>
      </w:r>
      <w:proofErr w:type="gramStart"/>
      <w:r w:rsidR="0084420C">
        <w:t>heard</w:t>
      </w:r>
      <w:proofErr w:type="gramEnd"/>
      <w:r w:rsidR="0084420C">
        <w:t xml:space="preserve"> and the type of alien described by that phrase is shown both on its own and in plural (Figure </w:t>
      </w:r>
      <w:r w:rsidR="00E54D49">
        <w:t>5B</w:t>
      </w:r>
      <w:r w:rsidR="0084420C">
        <w:t>). A participant can determine the correct answer if they understand that ‘-</w:t>
      </w:r>
      <w:proofErr w:type="spellStart"/>
      <w:r w:rsidR="0084420C">
        <w:t>oko</w:t>
      </w:r>
      <w:proofErr w:type="spellEnd"/>
      <w:r w:rsidR="0084420C">
        <w:t>’ and ‘-</w:t>
      </w:r>
      <w:proofErr w:type="spellStart"/>
      <w:r w:rsidR="0084420C">
        <w:t>usu</w:t>
      </w:r>
      <w:proofErr w:type="spellEnd"/>
      <w:r w:rsidR="0084420C">
        <w:t xml:space="preserve">’ are plural and ‘-ok’ and ‘-us’ are singular. There are 24 suffix understanding trials in total, 12 testing plurality and 12 testing </w:t>
      </w:r>
      <w:r w:rsidR="00E54D49">
        <w:t>alien</w:t>
      </w:r>
      <w:r w:rsidR="0084420C">
        <w:t xml:space="preserve"> type. </w:t>
      </w:r>
    </w:p>
    <w:p w14:paraId="7E4298A4" w14:textId="77777777" w:rsidR="0084420C" w:rsidRDefault="0084420C" w:rsidP="00BD2D3B">
      <w:pPr>
        <w:pStyle w:val="BodyText"/>
      </w:pPr>
    </w:p>
    <w:p w14:paraId="06617E09" w14:textId="729C46D3" w:rsidR="001C038F" w:rsidRDefault="00A961E7" w:rsidP="00BD2D3B">
      <w:pPr>
        <w:pStyle w:val="BodyText"/>
      </w:pPr>
      <w:r>
        <w:t>5.</w:t>
      </w:r>
      <w:r w:rsidR="001C038F">
        <w:t xml:space="preserve">3. </w:t>
      </w:r>
      <w:r w:rsidR="0039172F">
        <w:t>Probabilistic regularity</w:t>
      </w:r>
      <w:r w:rsidR="00E54D49">
        <w:t xml:space="preserve"> (Figure 5C)</w:t>
      </w:r>
      <w:r w:rsidR="0039172F">
        <w:t xml:space="preserve">. In this subtype of trials, </w:t>
      </w:r>
      <w:r w:rsidR="00CE3049">
        <w:t xml:space="preserve">participants are tested for sensitivity to </w:t>
      </w:r>
      <w:r w:rsidR="00E54D49">
        <w:t>the</w:t>
      </w:r>
      <w:r w:rsidR="00CE3049">
        <w:t xml:space="preserve"> probabilistic </w:t>
      </w:r>
      <w:r w:rsidR="00E54D49">
        <w:t>co-occurrence r</w:t>
      </w:r>
      <w:r w:rsidR="00CE3049">
        <w:t xml:space="preserve">egularity that was present in the training trials – </w:t>
      </w:r>
      <w:r w:rsidR="00CE3049" w:rsidRPr="0040271D">
        <w:t>namely, that 83% of nice aliens had a striped pattern, and 83% of scary aliens had a spotted pattern.</w:t>
      </w:r>
      <w:r w:rsidR="00CE3049">
        <w:t xml:space="preserve"> </w:t>
      </w:r>
      <w:r w:rsidR="00E54D49">
        <w:t>Participants</w:t>
      </w:r>
      <w:r w:rsidR="00CE3049">
        <w:t xml:space="preserve"> hear a full noun phrase and see two aliens that only differ in their type of pattern (spotted versus striped</w:t>
      </w:r>
      <w:r w:rsidR="00460912">
        <w:t xml:space="preserve">; Figure </w:t>
      </w:r>
      <w:r w:rsidR="00E54D49">
        <w:t>5C</w:t>
      </w:r>
      <w:r w:rsidR="00CE3049">
        <w:t>). There are 24 of these trials in total</w:t>
      </w:r>
      <w:r w:rsidR="000066AA">
        <w:t>, 12 where the target image described by the phrase is a probable combination (nice/striped or scary/spotted, and 12 where the target image described by the phrase is an improbable combination (nice/spotted or scary/striped)</w:t>
      </w:r>
      <w:r w:rsidR="00CE3049">
        <w:t xml:space="preserve">. </w:t>
      </w:r>
      <w:r w:rsidR="000066AA">
        <w:t xml:space="preserve">If participants know that nice aliens tend to have striped patterns, they should be faster and more accurate to choose the correct image on probable trials, and slower and less accurate on improbable trials; however, participants can also choose the correct answer by simply waiting to hear the pattern word and choosing the image with </w:t>
      </w:r>
      <w:r w:rsidR="000066AA">
        <w:lastRenderedPageBreak/>
        <w:t xml:space="preserve">that pattern. </w:t>
      </w:r>
    </w:p>
    <w:p w14:paraId="2B36FA65" w14:textId="1DFA3E6D" w:rsidR="001C038F" w:rsidRDefault="001C038F" w:rsidP="00BD2D3B">
      <w:pPr>
        <w:pStyle w:val="BodyText"/>
      </w:pPr>
    </w:p>
    <w:p w14:paraId="24399E7E" w14:textId="2E0859B0" w:rsidR="001C038F" w:rsidRDefault="00A961E7" w:rsidP="00BD2D3B">
      <w:pPr>
        <w:pStyle w:val="BodyText"/>
      </w:pPr>
      <w:r>
        <w:t>5</w:t>
      </w:r>
      <w:r w:rsidR="001C038F">
        <w:t xml:space="preserve">.4. </w:t>
      </w:r>
      <w:r w:rsidR="0084420C">
        <w:t>When the participant presses a button, the trial ends</w:t>
      </w:r>
      <w:r w:rsidR="0040271D">
        <w:t>, even if the audio was not done playing yet</w:t>
      </w:r>
      <w:r w:rsidR="0084420C">
        <w:t xml:space="preserve">. A white screen is shown for 0.5 seconds and then the next trial starts immediately. The program gives participants the chance to take a self-timed break after trials 22 and 44. At that point, participants can continue with the experiment by pressing ‘enter’. </w:t>
      </w:r>
    </w:p>
    <w:p w14:paraId="50E89FEA" w14:textId="6AA608FB" w:rsidR="001C038F" w:rsidRDefault="001C038F" w:rsidP="00BD2D3B">
      <w:pPr>
        <w:pStyle w:val="BodyText"/>
      </w:pPr>
    </w:p>
    <w:p w14:paraId="4886E13D" w14:textId="6A2EA68B" w:rsidR="00460912" w:rsidRDefault="00A961E7" w:rsidP="00460912">
      <w:pPr>
        <w:rPr>
          <w:rFonts w:eastAsia="Calibri"/>
          <w:color w:val="000000" w:themeColor="text1"/>
        </w:rPr>
      </w:pPr>
      <w:r>
        <w:rPr>
          <w:highlight w:val="yellow"/>
        </w:rPr>
        <w:t>6.</w:t>
      </w:r>
      <w:r w:rsidR="001C038F" w:rsidRPr="00E30258">
        <w:rPr>
          <w:highlight w:val="yellow"/>
        </w:rPr>
        <w:t xml:space="preserve"> Error monitoring test</w:t>
      </w:r>
      <w:r w:rsidR="00460912" w:rsidRPr="00E30258">
        <w:rPr>
          <w:highlight w:val="yellow"/>
        </w:rPr>
        <w:t xml:space="preserve">. </w:t>
      </w:r>
      <w:r w:rsidR="00460912" w:rsidRPr="00E30258">
        <w:rPr>
          <w:rFonts w:eastAsia="Calibri"/>
          <w:color w:val="000000" w:themeColor="text1"/>
          <w:highlight w:val="yellow"/>
        </w:rPr>
        <w:t>In error monitoring test trials</w:t>
      </w:r>
      <w:r w:rsidR="000066AA">
        <w:rPr>
          <w:rFonts w:eastAsia="Calibri"/>
          <w:color w:val="000000" w:themeColor="text1"/>
          <w:highlight w:val="yellow"/>
        </w:rPr>
        <w:t xml:space="preserve"> (a type of grammaticality judgement)</w:t>
      </w:r>
      <w:r w:rsidR="00460912" w:rsidRPr="00E30258">
        <w:rPr>
          <w:rFonts w:eastAsia="Calibri"/>
          <w:color w:val="000000" w:themeColor="text1"/>
          <w:highlight w:val="yellow"/>
        </w:rPr>
        <w:t xml:space="preserve">, a participant hears </w:t>
      </w:r>
      <w:r w:rsidR="0040271D" w:rsidRPr="00E30258">
        <w:rPr>
          <w:rFonts w:eastAsia="Calibri"/>
          <w:color w:val="000000" w:themeColor="text1"/>
          <w:highlight w:val="yellow"/>
        </w:rPr>
        <w:t>a sentence</w:t>
      </w:r>
      <w:r w:rsidR="00460912" w:rsidRPr="00E30258">
        <w:rPr>
          <w:rFonts w:eastAsia="Calibri"/>
          <w:color w:val="000000" w:themeColor="text1"/>
          <w:highlight w:val="yellow"/>
        </w:rPr>
        <w:t xml:space="preserve"> and </w:t>
      </w:r>
      <w:r w:rsidR="009210CA">
        <w:rPr>
          <w:rFonts w:eastAsia="Calibri"/>
          <w:color w:val="000000" w:themeColor="text1"/>
          <w:highlight w:val="yellow"/>
        </w:rPr>
        <w:t>is</w:t>
      </w:r>
      <w:r w:rsidR="00E30258" w:rsidRPr="00E30258">
        <w:rPr>
          <w:rFonts w:eastAsia="Calibri"/>
          <w:color w:val="000000" w:themeColor="text1"/>
          <w:highlight w:val="yellow"/>
        </w:rPr>
        <w:t xml:space="preserve"> instructed</w:t>
      </w:r>
      <w:r w:rsidR="00460912" w:rsidRPr="00E30258">
        <w:rPr>
          <w:rFonts w:eastAsia="Calibri"/>
          <w:color w:val="000000" w:themeColor="text1"/>
          <w:highlight w:val="yellow"/>
        </w:rPr>
        <w:t xml:space="preserve"> to </w:t>
      </w:r>
      <w:r w:rsidR="00E30258" w:rsidRPr="00E30258">
        <w:rPr>
          <w:rFonts w:eastAsia="Calibri"/>
          <w:color w:val="000000" w:themeColor="text1"/>
          <w:highlight w:val="yellow"/>
        </w:rPr>
        <w:t>“</w:t>
      </w:r>
      <w:r w:rsidR="00460912" w:rsidRPr="00E30258">
        <w:rPr>
          <w:rFonts w:eastAsia="Calibri"/>
          <w:color w:val="000000" w:themeColor="text1"/>
          <w:highlight w:val="yellow"/>
        </w:rPr>
        <w:t xml:space="preserve">indicate by button press (‘=’ for grammatical, </w:t>
      </w:r>
      <w:r w:rsidR="0040271D" w:rsidRPr="00E30258">
        <w:rPr>
          <w:rFonts w:asciiTheme="minorHAnsi" w:hAnsiTheme="minorHAnsi" w:cstheme="minorHAnsi"/>
          <w:color w:val="000000" w:themeColor="text1"/>
          <w:highlight w:val="yellow"/>
        </w:rPr>
        <w:t>‘</w:t>
      </w:r>
      <w:r w:rsidR="0040271D" w:rsidRPr="00E30258">
        <w:rPr>
          <w:rFonts w:asciiTheme="minorHAnsi" w:hAnsiTheme="minorHAnsi" w:cstheme="minorHAnsi"/>
          <w:iCs/>
          <w:color w:val="000000" w:themeColor="text1"/>
          <w:highlight w:val="yellow"/>
        </w:rPr>
        <w:t>≠</w:t>
      </w:r>
      <w:r w:rsidR="0040271D" w:rsidRPr="00E30258">
        <w:rPr>
          <w:rFonts w:asciiTheme="minorHAnsi" w:hAnsiTheme="minorHAnsi" w:cstheme="minorHAnsi"/>
          <w:color w:val="000000" w:themeColor="text1"/>
          <w:highlight w:val="yellow"/>
        </w:rPr>
        <w:t>’</w:t>
      </w:r>
      <w:r w:rsidR="00460912" w:rsidRPr="00E30258">
        <w:rPr>
          <w:rFonts w:eastAsia="Calibri"/>
          <w:color w:val="000000" w:themeColor="text1"/>
          <w:highlight w:val="yellow"/>
        </w:rPr>
        <w:t xml:space="preserve"> for ungrammatical) as fast and accurately as possible whether the phrase is grammatical or not</w:t>
      </w:r>
      <w:r w:rsidR="00E30258" w:rsidRPr="00E30258">
        <w:rPr>
          <w:rFonts w:eastAsia="Calibri"/>
          <w:color w:val="000000" w:themeColor="text1"/>
          <w:highlight w:val="yellow"/>
        </w:rPr>
        <w:t>”</w:t>
      </w:r>
      <w:r w:rsidR="00460912" w:rsidRPr="00E30258">
        <w:rPr>
          <w:rFonts w:eastAsia="Calibri"/>
          <w:color w:val="000000" w:themeColor="text1"/>
          <w:highlight w:val="yellow"/>
        </w:rPr>
        <w:t>.</w:t>
      </w:r>
      <w:r w:rsidR="005B3062">
        <w:rPr>
          <w:rFonts w:eastAsia="Calibri"/>
          <w:color w:val="000000" w:themeColor="text1"/>
          <w:highlight w:val="yellow"/>
        </w:rPr>
        <w:t xml:space="preserve"> Sentence presentation ends immediately on button press.</w:t>
      </w:r>
      <w:r w:rsidR="00460912" w:rsidRPr="00E30258">
        <w:rPr>
          <w:rFonts w:eastAsia="Calibri"/>
          <w:color w:val="000000" w:themeColor="text1"/>
          <w:highlight w:val="yellow"/>
        </w:rPr>
        <w:t xml:space="preserve"> </w:t>
      </w:r>
      <w:r w:rsidR="00460912" w:rsidRPr="00E30258">
        <w:rPr>
          <w:highlight w:val="yellow"/>
        </w:rPr>
        <w:t>There are 124 trials total with 3 different types of trials, all of which are intermixed and played in a random order.</w:t>
      </w:r>
      <w:r w:rsidR="00C7681C">
        <w:rPr>
          <w:highlight w:val="yellow"/>
        </w:rPr>
        <w:t xml:space="preserve"> </w:t>
      </w:r>
      <w:r w:rsidR="00C7681C" w:rsidRPr="00C7681C">
        <w:t>(</w:t>
      </w:r>
      <w:r w:rsidR="00C7681C">
        <w:t>2.10 in manuscript</w:t>
      </w:r>
      <w:r w:rsidR="00C7681C" w:rsidRPr="00C7681C">
        <w:t>)</w:t>
      </w:r>
    </w:p>
    <w:p w14:paraId="00AC932B" w14:textId="4A297C3B" w:rsidR="001C038F" w:rsidRDefault="001C038F" w:rsidP="00BD2D3B">
      <w:pPr>
        <w:pStyle w:val="BodyText"/>
      </w:pPr>
    </w:p>
    <w:p w14:paraId="11AF4613" w14:textId="4FD0F856" w:rsidR="0040271D" w:rsidRDefault="00A961E7" w:rsidP="0040271D">
      <w:pPr>
        <w:pStyle w:val="BodyText"/>
      </w:pPr>
      <w:r>
        <w:t>6</w:t>
      </w:r>
      <w:r w:rsidR="0040271D">
        <w:t>.1. Word order errors (Figure 5D). In this type of trial, one of the words in the sentence is moved to a different spot in the sentence. There are 32 of these trials in total. The critical word in these trials is the first word in the sentence that is in the wrong spot, like ‘</w:t>
      </w:r>
      <w:proofErr w:type="spellStart"/>
      <w:r w:rsidR="0040271D">
        <w:t>hullem</w:t>
      </w:r>
      <w:proofErr w:type="spellEnd"/>
      <w:r w:rsidR="0040271D">
        <w:t xml:space="preserve">’ in the example (Figure 5D). </w:t>
      </w:r>
      <w:r w:rsidR="00810592">
        <w:t xml:space="preserve">Table S1 shows the four different word order errors. There are 8 trials with each of these 4 different word order errors. </w:t>
      </w:r>
    </w:p>
    <w:p w14:paraId="1ED3D59C" w14:textId="222DFE6F" w:rsidR="00810592" w:rsidRDefault="00810592" w:rsidP="0040271D">
      <w:pPr>
        <w:pStyle w:val="BodyText"/>
      </w:pPr>
    </w:p>
    <w:p w14:paraId="25AADFCD" w14:textId="50F4F3B4" w:rsidR="00810592" w:rsidRDefault="00810592" w:rsidP="0040271D">
      <w:pPr>
        <w:pStyle w:val="BodyText"/>
      </w:pPr>
      <w:r>
        <w:t>Table S1. Example sentence illustrating the four different word order errors.</w:t>
      </w:r>
    </w:p>
    <w:tbl>
      <w:tblPr>
        <w:tblStyle w:val="TableGrid"/>
        <w:tblW w:w="0" w:type="auto"/>
        <w:tblLook w:val="04A0" w:firstRow="1" w:lastRow="0" w:firstColumn="1" w:lastColumn="0" w:noHBand="0" w:noVBand="1"/>
      </w:tblPr>
      <w:tblGrid>
        <w:gridCol w:w="2155"/>
        <w:gridCol w:w="4590"/>
      </w:tblGrid>
      <w:tr w:rsidR="00810592" w14:paraId="433DA876" w14:textId="77777777" w:rsidTr="00810592">
        <w:tc>
          <w:tcPr>
            <w:tcW w:w="2155" w:type="dxa"/>
          </w:tcPr>
          <w:p w14:paraId="33CA376D" w14:textId="22C55B87" w:rsidR="00810592" w:rsidRDefault="00810592" w:rsidP="00810592">
            <w:pPr>
              <w:pStyle w:val="BodyText"/>
            </w:pPr>
            <w:r>
              <w:t>correct sentence</w:t>
            </w:r>
          </w:p>
        </w:tc>
        <w:tc>
          <w:tcPr>
            <w:tcW w:w="4590" w:type="dxa"/>
          </w:tcPr>
          <w:p w14:paraId="6FBD10E2" w14:textId="38BFA75A" w:rsidR="00810592" w:rsidRDefault="00810592" w:rsidP="00810592">
            <w:pPr>
              <w:pStyle w:val="BodyText"/>
            </w:pPr>
            <w:proofErr w:type="spellStart"/>
            <w:r w:rsidRPr="00EB12EA">
              <w:rPr>
                <w:rFonts w:asciiTheme="majorHAnsi" w:hAnsiTheme="majorHAnsi"/>
                <w:i/>
                <w:sz w:val="22"/>
                <w:szCs w:val="22"/>
                <w:lang w:val="pl-PL"/>
              </w:rPr>
              <w:t>Vusu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Fumusu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Teepusu</w:t>
            </w:r>
            <w:proofErr w:type="spellEnd"/>
            <w:r w:rsidRPr="00EB12EA">
              <w:rPr>
                <w:rFonts w:asciiTheme="majorHAnsi" w:hAnsiTheme="majorHAnsi"/>
                <w:i/>
                <w:sz w:val="22"/>
                <w:szCs w:val="22"/>
                <w:lang w:val="pl-PL"/>
              </w:rPr>
              <w:t xml:space="preserve"> Traw</w:t>
            </w:r>
            <w:r>
              <w:rPr>
                <w:rFonts w:asciiTheme="majorHAnsi" w:hAnsiTheme="majorHAnsi"/>
                <w:i/>
                <w:sz w:val="22"/>
                <w:szCs w:val="22"/>
                <w:lang w:val="pl-PL"/>
              </w:rPr>
              <w:t xml:space="preserve"> Ot</w:t>
            </w:r>
            <w:r w:rsidRPr="00EB12EA">
              <w:rPr>
                <w:rFonts w:asciiTheme="majorHAnsi" w:hAnsiTheme="majorHAnsi"/>
                <w:i/>
                <w:sz w:val="22"/>
                <w:szCs w:val="22"/>
                <w:lang w:val="pl-PL"/>
              </w:rPr>
              <w:t xml:space="preserve"> </w:t>
            </w:r>
            <w:proofErr w:type="spellStart"/>
            <w:r w:rsidRPr="00810592">
              <w:rPr>
                <w:rFonts w:asciiTheme="majorHAnsi" w:hAnsiTheme="majorHAnsi"/>
                <w:i/>
                <w:sz w:val="22"/>
                <w:szCs w:val="22"/>
                <w:lang w:val="pl-PL"/>
              </w:rPr>
              <w:t>Divusu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Kredel</w:t>
            </w:r>
            <w:proofErr w:type="spellEnd"/>
          </w:p>
        </w:tc>
      </w:tr>
      <w:tr w:rsidR="00810592" w14:paraId="15DE8D34" w14:textId="77777777" w:rsidTr="00810592">
        <w:tc>
          <w:tcPr>
            <w:tcW w:w="2155" w:type="dxa"/>
          </w:tcPr>
          <w:p w14:paraId="2F74822C" w14:textId="54CAD91F" w:rsidR="00810592" w:rsidRDefault="00810592" w:rsidP="00810592">
            <w:pPr>
              <w:pStyle w:val="BodyText"/>
            </w:pPr>
            <w:r>
              <w:t>word order error 1</w:t>
            </w:r>
          </w:p>
        </w:tc>
        <w:tc>
          <w:tcPr>
            <w:tcW w:w="4590" w:type="dxa"/>
          </w:tcPr>
          <w:p w14:paraId="23B29A84" w14:textId="2A2965DB" w:rsidR="00810592" w:rsidRDefault="00810592" w:rsidP="00810592">
            <w:pPr>
              <w:pStyle w:val="BodyText"/>
            </w:pPr>
            <w:proofErr w:type="spellStart"/>
            <w:r w:rsidRPr="00EB12EA">
              <w:rPr>
                <w:rFonts w:asciiTheme="majorHAnsi" w:hAnsiTheme="majorHAnsi"/>
                <w:i/>
                <w:sz w:val="22"/>
                <w:szCs w:val="22"/>
                <w:lang w:val="pl-PL"/>
              </w:rPr>
              <w:t>Vusu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b/>
                <w:i/>
                <w:sz w:val="22"/>
                <w:szCs w:val="22"/>
                <w:lang w:val="pl-PL"/>
              </w:rPr>
              <w:t>Teepusu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Fumusu</w:t>
            </w:r>
            <w:proofErr w:type="spellEnd"/>
            <w:r w:rsidRPr="00EB12EA">
              <w:rPr>
                <w:rFonts w:asciiTheme="majorHAnsi" w:hAnsiTheme="majorHAnsi"/>
                <w:i/>
                <w:sz w:val="22"/>
                <w:szCs w:val="22"/>
                <w:lang w:val="pl-PL"/>
              </w:rPr>
              <w:t xml:space="preserve"> Traw Ot </w:t>
            </w:r>
            <w:proofErr w:type="spellStart"/>
            <w:r w:rsidRPr="00EB12EA">
              <w:rPr>
                <w:rFonts w:asciiTheme="majorHAnsi" w:hAnsiTheme="majorHAnsi"/>
                <w:i/>
                <w:sz w:val="22"/>
                <w:szCs w:val="22"/>
                <w:lang w:val="pl-PL"/>
              </w:rPr>
              <w:t>Divusu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Kredel</w:t>
            </w:r>
            <w:proofErr w:type="spellEnd"/>
          </w:p>
        </w:tc>
      </w:tr>
      <w:tr w:rsidR="00810592" w14:paraId="591224B8" w14:textId="77777777" w:rsidTr="00810592">
        <w:tc>
          <w:tcPr>
            <w:tcW w:w="2155" w:type="dxa"/>
          </w:tcPr>
          <w:p w14:paraId="15DBAFCD" w14:textId="6E75584D" w:rsidR="00810592" w:rsidRDefault="00810592" w:rsidP="00810592">
            <w:pPr>
              <w:pStyle w:val="BodyText"/>
            </w:pPr>
            <w:r>
              <w:t>word order error 2</w:t>
            </w:r>
          </w:p>
        </w:tc>
        <w:tc>
          <w:tcPr>
            <w:tcW w:w="4590" w:type="dxa"/>
          </w:tcPr>
          <w:p w14:paraId="27F40FE2" w14:textId="698BA880" w:rsidR="00810592" w:rsidRDefault="00810592" w:rsidP="00810592">
            <w:pPr>
              <w:pStyle w:val="BodyText"/>
            </w:pPr>
            <w:proofErr w:type="spellStart"/>
            <w:r w:rsidRPr="00EB12EA">
              <w:rPr>
                <w:rFonts w:asciiTheme="majorHAnsi" w:hAnsiTheme="majorHAnsi"/>
                <w:i/>
                <w:sz w:val="22"/>
                <w:szCs w:val="22"/>
                <w:lang w:val="pl-PL"/>
              </w:rPr>
              <w:t>Vusu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Fumusu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Teepusu</w:t>
            </w:r>
            <w:proofErr w:type="spellEnd"/>
            <w:r w:rsidRPr="00EB12EA">
              <w:rPr>
                <w:rFonts w:asciiTheme="majorHAnsi" w:hAnsiTheme="majorHAnsi"/>
                <w:i/>
                <w:sz w:val="22"/>
                <w:szCs w:val="22"/>
                <w:lang w:val="pl-PL"/>
              </w:rPr>
              <w:t xml:space="preserve"> Traw </w:t>
            </w:r>
            <w:proofErr w:type="spellStart"/>
            <w:r w:rsidRPr="00EB12EA">
              <w:rPr>
                <w:rFonts w:asciiTheme="majorHAnsi" w:hAnsiTheme="majorHAnsi"/>
                <w:b/>
                <w:i/>
                <w:sz w:val="22"/>
                <w:szCs w:val="22"/>
                <w:lang w:val="pl-PL"/>
              </w:rPr>
              <w:t>Divusu</w:t>
            </w:r>
            <w:proofErr w:type="spellEnd"/>
            <w:r w:rsidRPr="00EB12EA">
              <w:rPr>
                <w:rFonts w:asciiTheme="majorHAnsi" w:hAnsiTheme="majorHAnsi"/>
                <w:i/>
                <w:sz w:val="22"/>
                <w:szCs w:val="22"/>
                <w:lang w:val="pl-PL"/>
              </w:rPr>
              <w:t xml:space="preserve"> Ot </w:t>
            </w:r>
            <w:proofErr w:type="spellStart"/>
            <w:r w:rsidRPr="00EB12EA">
              <w:rPr>
                <w:rFonts w:asciiTheme="majorHAnsi" w:hAnsiTheme="majorHAnsi"/>
                <w:i/>
                <w:sz w:val="22"/>
                <w:szCs w:val="22"/>
                <w:lang w:val="pl-PL"/>
              </w:rPr>
              <w:t>Kredel</w:t>
            </w:r>
            <w:proofErr w:type="spellEnd"/>
          </w:p>
        </w:tc>
      </w:tr>
      <w:tr w:rsidR="00810592" w14:paraId="63F9597A" w14:textId="77777777" w:rsidTr="00810592">
        <w:tc>
          <w:tcPr>
            <w:tcW w:w="2155" w:type="dxa"/>
          </w:tcPr>
          <w:p w14:paraId="28179BF5" w14:textId="184EC831" w:rsidR="00810592" w:rsidRDefault="00810592" w:rsidP="00810592">
            <w:pPr>
              <w:pStyle w:val="BodyText"/>
            </w:pPr>
            <w:r>
              <w:t>word order error 3</w:t>
            </w:r>
          </w:p>
        </w:tc>
        <w:tc>
          <w:tcPr>
            <w:tcW w:w="4590" w:type="dxa"/>
          </w:tcPr>
          <w:p w14:paraId="2CC6DC2C" w14:textId="2DCC1450" w:rsidR="00810592" w:rsidRDefault="00810592" w:rsidP="00810592">
            <w:pPr>
              <w:pStyle w:val="BodyText"/>
            </w:pPr>
            <w:proofErr w:type="spellStart"/>
            <w:r w:rsidRPr="00EB12EA">
              <w:rPr>
                <w:rFonts w:asciiTheme="majorHAnsi" w:hAnsiTheme="majorHAnsi"/>
                <w:i/>
                <w:sz w:val="22"/>
                <w:szCs w:val="22"/>
                <w:lang w:val="pl-PL"/>
              </w:rPr>
              <w:t>Vusu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Teepusu</w:t>
            </w:r>
            <w:proofErr w:type="spellEnd"/>
            <w:r w:rsidRPr="00EB12EA">
              <w:rPr>
                <w:rFonts w:asciiTheme="majorHAnsi" w:hAnsiTheme="majorHAnsi"/>
                <w:i/>
                <w:sz w:val="22"/>
                <w:szCs w:val="22"/>
                <w:lang w:val="pl-PL"/>
              </w:rPr>
              <w:t xml:space="preserve"> Traw Ot </w:t>
            </w:r>
            <w:proofErr w:type="spellStart"/>
            <w:r w:rsidRPr="00EB12EA">
              <w:rPr>
                <w:rFonts w:asciiTheme="majorHAnsi" w:hAnsiTheme="majorHAnsi"/>
                <w:i/>
                <w:sz w:val="22"/>
                <w:szCs w:val="22"/>
                <w:lang w:val="pl-PL"/>
              </w:rPr>
              <w:t>Divusu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b/>
                <w:i/>
                <w:sz w:val="22"/>
                <w:szCs w:val="22"/>
                <w:lang w:val="pl-PL"/>
              </w:rPr>
              <w:t>Fumusu</w:t>
            </w:r>
            <w:proofErr w:type="spellEnd"/>
            <w:r w:rsidRPr="00EB12EA">
              <w:rPr>
                <w:rFonts w:asciiTheme="majorHAnsi" w:hAnsiTheme="majorHAnsi"/>
                <w:i/>
                <w:sz w:val="22"/>
                <w:szCs w:val="22"/>
                <w:lang w:val="pl-PL"/>
              </w:rPr>
              <w:t xml:space="preserve"> </w:t>
            </w:r>
            <w:proofErr w:type="spellStart"/>
            <w:r w:rsidRPr="00EB12EA">
              <w:rPr>
                <w:rFonts w:asciiTheme="majorHAnsi" w:hAnsiTheme="majorHAnsi"/>
                <w:i/>
                <w:sz w:val="22"/>
                <w:szCs w:val="22"/>
                <w:lang w:val="pl-PL"/>
              </w:rPr>
              <w:t>Kredel</w:t>
            </w:r>
            <w:proofErr w:type="spellEnd"/>
          </w:p>
        </w:tc>
      </w:tr>
      <w:tr w:rsidR="00810592" w14:paraId="14F7BD0A" w14:textId="77777777" w:rsidTr="00810592">
        <w:tc>
          <w:tcPr>
            <w:tcW w:w="2155" w:type="dxa"/>
          </w:tcPr>
          <w:p w14:paraId="6FEA80D3" w14:textId="37A4FED5" w:rsidR="00810592" w:rsidRDefault="00810592" w:rsidP="00810592">
            <w:pPr>
              <w:pStyle w:val="BodyText"/>
            </w:pPr>
            <w:r>
              <w:t>word order error 4</w:t>
            </w:r>
          </w:p>
        </w:tc>
        <w:tc>
          <w:tcPr>
            <w:tcW w:w="4590" w:type="dxa"/>
          </w:tcPr>
          <w:p w14:paraId="125D00E3" w14:textId="0934046D" w:rsidR="00810592" w:rsidRDefault="00810592" w:rsidP="00810592">
            <w:pPr>
              <w:pStyle w:val="BodyText"/>
            </w:pPr>
            <w:proofErr w:type="spellStart"/>
            <w:r w:rsidRPr="009E3748">
              <w:rPr>
                <w:rFonts w:asciiTheme="majorHAnsi" w:hAnsiTheme="majorHAnsi"/>
                <w:i/>
                <w:sz w:val="22"/>
                <w:szCs w:val="22"/>
              </w:rPr>
              <w:t>Vusu</w:t>
            </w:r>
            <w:proofErr w:type="spellEnd"/>
            <w:r w:rsidRPr="009E3748">
              <w:rPr>
                <w:rFonts w:asciiTheme="majorHAnsi" w:hAnsiTheme="majorHAnsi"/>
                <w:i/>
                <w:sz w:val="22"/>
                <w:szCs w:val="22"/>
              </w:rPr>
              <w:t xml:space="preserve"> </w:t>
            </w:r>
            <w:proofErr w:type="spellStart"/>
            <w:r w:rsidRPr="009E3748">
              <w:rPr>
                <w:rFonts w:asciiTheme="majorHAnsi" w:hAnsiTheme="majorHAnsi"/>
                <w:i/>
                <w:sz w:val="22"/>
                <w:szCs w:val="22"/>
              </w:rPr>
              <w:t>Fumusu</w:t>
            </w:r>
            <w:proofErr w:type="spellEnd"/>
            <w:r w:rsidRPr="009E3748">
              <w:rPr>
                <w:rFonts w:asciiTheme="majorHAnsi" w:hAnsiTheme="majorHAnsi"/>
                <w:i/>
                <w:sz w:val="22"/>
                <w:szCs w:val="22"/>
              </w:rPr>
              <w:t xml:space="preserve"> </w:t>
            </w:r>
            <w:proofErr w:type="spellStart"/>
            <w:r>
              <w:rPr>
                <w:rFonts w:asciiTheme="majorHAnsi" w:hAnsiTheme="majorHAnsi"/>
                <w:b/>
                <w:i/>
                <w:sz w:val="22"/>
                <w:szCs w:val="22"/>
              </w:rPr>
              <w:t>Kredel</w:t>
            </w:r>
            <w:proofErr w:type="spellEnd"/>
            <w:r>
              <w:rPr>
                <w:rFonts w:asciiTheme="majorHAnsi" w:hAnsiTheme="majorHAnsi"/>
                <w:b/>
                <w:i/>
                <w:sz w:val="22"/>
                <w:szCs w:val="22"/>
              </w:rPr>
              <w:t xml:space="preserve"> </w:t>
            </w:r>
            <w:proofErr w:type="spellStart"/>
            <w:r w:rsidRPr="009E3748">
              <w:rPr>
                <w:rFonts w:asciiTheme="majorHAnsi" w:hAnsiTheme="majorHAnsi"/>
                <w:i/>
                <w:sz w:val="22"/>
                <w:szCs w:val="22"/>
              </w:rPr>
              <w:t>Teepusu</w:t>
            </w:r>
            <w:proofErr w:type="spellEnd"/>
            <w:r>
              <w:rPr>
                <w:rFonts w:asciiTheme="majorHAnsi" w:hAnsiTheme="majorHAnsi"/>
                <w:i/>
                <w:sz w:val="22"/>
                <w:szCs w:val="22"/>
              </w:rPr>
              <w:t xml:space="preserve"> </w:t>
            </w:r>
            <w:proofErr w:type="spellStart"/>
            <w:r>
              <w:rPr>
                <w:rFonts w:asciiTheme="majorHAnsi" w:hAnsiTheme="majorHAnsi"/>
                <w:i/>
                <w:sz w:val="22"/>
                <w:szCs w:val="22"/>
              </w:rPr>
              <w:t>Traw</w:t>
            </w:r>
            <w:proofErr w:type="spellEnd"/>
            <w:r>
              <w:rPr>
                <w:rFonts w:asciiTheme="majorHAnsi" w:hAnsiTheme="majorHAnsi"/>
                <w:i/>
                <w:sz w:val="22"/>
                <w:szCs w:val="22"/>
              </w:rPr>
              <w:t xml:space="preserve"> </w:t>
            </w:r>
            <w:proofErr w:type="spellStart"/>
            <w:r>
              <w:rPr>
                <w:rFonts w:asciiTheme="majorHAnsi" w:hAnsiTheme="majorHAnsi"/>
                <w:i/>
                <w:sz w:val="22"/>
                <w:szCs w:val="22"/>
              </w:rPr>
              <w:t>Ot</w:t>
            </w:r>
            <w:proofErr w:type="spellEnd"/>
            <w:r>
              <w:rPr>
                <w:rFonts w:asciiTheme="majorHAnsi" w:hAnsiTheme="majorHAnsi"/>
                <w:i/>
                <w:sz w:val="22"/>
                <w:szCs w:val="22"/>
              </w:rPr>
              <w:t xml:space="preserve"> </w:t>
            </w:r>
            <w:proofErr w:type="spellStart"/>
            <w:r>
              <w:rPr>
                <w:rFonts w:asciiTheme="majorHAnsi" w:hAnsiTheme="majorHAnsi"/>
                <w:i/>
                <w:sz w:val="22"/>
                <w:szCs w:val="22"/>
              </w:rPr>
              <w:t>Divusu</w:t>
            </w:r>
            <w:proofErr w:type="spellEnd"/>
          </w:p>
        </w:tc>
      </w:tr>
    </w:tbl>
    <w:p w14:paraId="098DB075" w14:textId="5AF02064" w:rsidR="00810592" w:rsidRPr="00810592" w:rsidRDefault="00810592" w:rsidP="0040271D">
      <w:pPr>
        <w:pStyle w:val="BodyText"/>
      </w:pPr>
      <w:r>
        <w:rPr>
          <w:i/>
        </w:rPr>
        <w:t xml:space="preserve">Note. </w:t>
      </w:r>
      <w:r>
        <w:t>The boldfaced word in each erroneous sentence is the erroneously placed word.</w:t>
      </w:r>
    </w:p>
    <w:p w14:paraId="659673A5" w14:textId="77777777" w:rsidR="0040271D" w:rsidRDefault="0040271D" w:rsidP="00BD2D3B">
      <w:pPr>
        <w:pStyle w:val="BodyText"/>
      </w:pPr>
    </w:p>
    <w:p w14:paraId="4FF65635" w14:textId="6A7F3562" w:rsidR="001C038F" w:rsidRDefault="00A961E7" w:rsidP="00BD2D3B">
      <w:pPr>
        <w:pStyle w:val="BodyText"/>
      </w:pPr>
      <w:r>
        <w:t>6</w:t>
      </w:r>
      <w:r w:rsidR="001C038F">
        <w:t>.</w:t>
      </w:r>
      <w:r w:rsidR="0040271D">
        <w:t>2</w:t>
      </w:r>
      <w:r w:rsidR="001C038F">
        <w:t>. Agreement errors</w:t>
      </w:r>
      <w:r w:rsidR="0040271D">
        <w:t xml:space="preserve"> (Figure 5E)</w:t>
      </w:r>
      <w:r w:rsidR="00460912">
        <w:t xml:space="preserve">. In this type of trial, one of the 4 suffixes in the sentence is different from the other 3 suffixes in the sentence. There are 2x2 = 4 different </w:t>
      </w:r>
      <w:r w:rsidR="0040271D">
        <w:t xml:space="preserve">types of </w:t>
      </w:r>
      <w:r w:rsidR="00460912">
        <w:t>suffix errors: either the suffix on the</w:t>
      </w:r>
      <w:r w:rsidR="0040271D">
        <w:t xml:space="preserve"> alien</w:t>
      </w:r>
      <w:r w:rsidR="00460912">
        <w:t xml:space="preserve"> word (adjacent to the rest of the noun phrase) or the suffix on the verb (non-adjacent to the noun phrase) </w:t>
      </w:r>
      <w:r w:rsidR="0040271D">
        <w:t>is</w:t>
      </w:r>
      <w:r w:rsidR="00460912">
        <w:t xml:space="preserve"> wrong; either the erroneous suffix indicates the wrong </w:t>
      </w:r>
      <w:r w:rsidR="0040271D">
        <w:t>alien</w:t>
      </w:r>
      <w:r w:rsidR="00460912">
        <w:t xml:space="preserve"> type or it indicates the wrong plurality. </w:t>
      </w:r>
      <w:r w:rsidR="0040271D">
        <w:t>In the example trial, the suffix ‘</w:t>
      </w:r>
      <w:proofErr w:type="spellStart"/>
      <w:r w:rsidR="0040271D">
        <w:t>oko</w:t>
      </w:r>
      <w:proofErr w:type="spellEnd"/>
      <w:r w:rsidR="0040271D">
        <w:t xml:space="preserve">’ on the verb differs from the suffix ‘ok’ on the determiner, adjective and noun (Figure 5E) – thus, this is an adjacent plurality error. </w:t>
      </w:r>
      <w:r w:rsidR="00460912">
        <w:t xml:space="preserve">There are 48 of these trials in total. </w:t>
      </w:r>
    </w:p>
    <w:p w14:paraId="49AD6CCE" w14:textId="0F2B5EAC" w:rsidR="001C038F" w:rsidRDefault="001C038F" w:rsidP="00BD2D3B">
      <w:pPr>
        <w:pStyle w:val="BodyText"/>
      </w:pPr>
    </w:p>
    <w:p w14:paraId="68DB054B" w14:textId="43606694" w:rsidR="00B44AE3" w:rsidRDefault="00A961E7" w:rsidP="00810592">
      <w:pPr>
        <w:pStyle w:val="BodyText"/>
      </w:pPr>
      <w:r>
        <w:t>6</w:t>
      </w:r>
      <w:r w:rsidR="001C038F">
        <w:t xml:space="preserve">.3. </w:t>
      </w:r>
      <w:r w:rsidR="00F03DED">
        <w:t>There are 44 grammatical sentences in this test</w:t>
      </w:r>
      <w:r w:rsidR="0040271D">
        <w:t xml:space="preserve"> (Figure 5F)</w:t>
      </w:r>
      <w:r w:rsidR="00F03DED">
        <w:t xml:space="preserve">, to ensure that participants have to listen carefully. All sentences are novel, so even though all of the different words are familiar, during training participants have not encountered these sentences before. </w:t>
      </w:r>
    </w:p>
    <w:p w14:paraId="24A13CAB" w14:textId="01D8F6C5" w:rsidR="00B6595F" w:rsidRDefault="00B6595F" w:rsidP="00BD2D3B">
      <w:pPr>
        <w:pStyle w:val="BodyText"/>
      </w:pPr>
    </w:p>
    <w:p w14:paraId="6A5FE195" w14:textId="43B02D9F" w:rsidR="00460912" w:rsidRDefault="00A961E7" w:rsidP="00460912">
      <w:pPr>
        <w:pStyle w:val="BodyText"/>
      </w:pPr>
      <w:r>
        <w:t>6</w:t>
      </w:r>
      <w:r w:rsidR="00460912">
        <w:t xml:space="preserve">.4. When the participant presses a button, the trial ends. A white screen is shown for 0.5 seconds and then the next trial starts immediately. The program gives participants the chance to take a self-timed break after trials </w:t>
      </w:r>
      <w:r w:rsidR="00F03DED" w:rsidRPr="00F03DED">
        <w:t>25, 50, 75 and 100.</w:t>
      </w:r>
      <w:r w:rsidR="00460912">
        <w:t xml:space="preserve"> During breaks, participants can continue with the experiment by pressing ‘enter’. </w:t>
      </w:r>
    </w:p>
    <w:p w14:paraId="5E79DAAA" w14:textId="0A62AA19" w:rsidR="00B6595F" w:rsidRDefault="00B6595F" w:rsidP="00BD2D3B">
      <w:pPr>
        <w:pStyle w:val="BodyText"/>
      </w:pPr>
    </w:p>
    <w:p w14:paraId="0B28B2AC" w14:textId="22B5BF48" w:rsidR="00BB2B1E" w:rsidRPr="00F03DED" w:rsidRDefault="00A961E7" w:rsidP="00F03DED">
      <w:pPr>
        <w:pStyle w:val="BodyText"/>
      </w:pPr>
      <w:bookmarkStart w:id="0" w:name="_GoBack"/>
      <w:r>
        <w:t>7</w:t>
      </w:r>
      <w:r w:rsidR="00B6595F">
        <w:t xml:space="preserve">. </w:t>
      </w:r>
      <w:r w:rsidR="00F03DED">
        <w:t xml:space="preserve">When the experiment ends, participants see a brief description of the goal of the experiment on the screen and are told that they are welcome to ask the experimenter more questions. </w:t>
      </w:r>
    </w:p>
    <w:bookmarkEnd w:id="0"/>
    <w:p w14:paraId="4144F15D" w14:textId="2CAC23A5" w:rsidR="00CC0E3B" w:rsidRDefault="00CC0E3B" w:rsidP="00EE1052">
      <w:pPr>
        <w:pStyle w:val="NormalWeb"/>
        <w:spacing w:before="0" w:beforeAutospacing="0" w:after="0" w:afterAutospacing="0"/>
        <w:rPr>
          <w:rFonts w:asciiTheme="minorHAnsi" w:hAnsiTheme="minorHAnsi" w:cstheme="minorHAnsi"/>
          <w:color w:val="000000" w:themeColor="text1"/>
        </w:rPr>
      </w:pPr>
    </w:p>
    <w:p w14:paraId="6FDE1C6C" w14:textId="5A65C956" w:rsidR="00CC0E3B" w:rsidRDefault="00A961E7" w:rsidP="00EE105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8</w:t>
      </w:r>
      <w:r w:rsidR="00CC0E3B">
        <w:rPr>
          <w:rFonts w:asciiTheme="minorHAnsi" w:hAnsiTheme="minorHAnsi" w:cstheme="minorHAnsi"/>
          <w:color w:val="000000" w:themeColor="text1"/>
        </w:rPr>
        <w:t>.1. For test trials, the column ‘</w:t>
      </w:r>
      <w:proofErr w:type="spellStart"/>
      <w:r w:rsidR="00CC0E3B">
        <w:rPr>
          <w:rFonts w:asciiTheme="minorHAnsi" w:hAnsiTheme="minorHAnsi" w:cstheme="minorHAnsi"/>
          <w:color w:val="000000" w:themeColor="text1"/>
        </w:rPr>
        <w:t>correctanswer</w:t>
      </w:r>
      <w:proofErr w:type="spellEnd"/>
      <w:r w:rsidR="00CC0E3B">
        <w:rPr>
          <w:rFonts w:asciiTheme="minorHAnsi" w:hAnsiTheme="minorHAnsi" w:cstheme="minorHAnsi"/>
          <w:color w:val="000000" w:themeColor="text1"/>
        </w:rPr>
        <w:t xml:space="preserve">?’ indicates whether the participant got that test trial correct (1) or incorrect (0). This can be used for analyzing accuracy. </w:t>
      </w:r>
    </w:p>
    <w:p w14:paraId="3C9D5B04" w14:textId="77777777" w:rsidR="00CC0E3B" w:rsidRDefault="00CC0E3B" w:rsidP="00EE1052">
      <w:pPr>
        <w:pStyle w:val="NormalWeb"/>
        <w:spacing w:before="0" w:beforeAutospacing="0" w:after="0" w:afterAutospacing="0"/>
        <w:rPr>
          <w:rFonts w:asciiTheme="minorHAnsi" w:hAnsiTheme="minorHAnsi" w:cstheme="minorHAnsi"/>
          <w:color w:val="000000" w:themeColor="text1"/>
        </w:rPr>
      </w:pPr>
    </w:p>
    <w:p w14:paraId="55D73101" w14:textId="25344156" w:rsidR="00D37A14" w:rsidRDefault="00A961E7" w:rsidP="005F211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8</w:t>
      </w:r>
      <w:r w:rsidR="00CC0E3B">
        <w:rPr>
          <w:rFonts w:asciiTheme="minorHAnsi" w:hAnsiTheme="minorHAnsi" w:cstheme="minorHAnsi"/>
          <w:color w:val="000000" w:themeColor="text1"/>
        </w:rPr>
        <w:t>.</w:t>
      </w:r>
      <w:r w:rsidR="005F2118">
        <w:rPr>
          <w:rFonts w:asciiTheme="minorHAnsi" w:hAnsiTheme="minorHAnsi" w:cstheme="minorHAnsi"/>
          <w:color w:val="000000" w:themeColor="text1"/>
        </w:rPr>
        <w:t>2</w:t>
      </w:r>
      <w:r w:rsidR="00CC0E3B">
        <w:rPr>
          <w:rFonts w:asciiTheme="minorHAnsi" w:hAnsiTheme="minorHAnsi" w:cstheme="minorHAnsi"/>
          <w:color w:val="000000" w:themeColor="text1"/>
        </w:rPr>
        <w:t xml:space="preserve">. The column ‘RT’ records for each trial how long after the start of the audio the participant pressed a button. </w:t>
      </w:r>
    </w:p>
    <w:p w14:paraId="03905878" w14:textId="77777777" w:rsidR="00D37A14" w:rsidRDefault="00D37A14" w:rsidP="005F2118">
      <w:pPr>
        <w:pStyle w:val="NormalWeb"/>
        <w:spacing w:before="0" w:beforeAutospacing="0" w:after="0" w:afterAutospacing="0"/>
        <w:rPr>
          <w:color w:val="000000" w:themeColor="text1"/>
        </w:rPr>
      </w:pPr>
    </w:p>
    <w:p w14:paraId="1A4639A8" w14:textId="68ACF0B3" w:rsidR="005F2118" w:rsidRPr="00D37A14" w:rsidRDefault="00A961E7" w:rsidP="00D37A14">
      <w:pPr>
        <w:pStyle w:val="NormalWeb"/>
        <w:spacing w:before="0" w:beforeAutospacing="0" w:after="0" w:afterAutospacing="0"/>
        <w:rPr>
          <w:rFonts w:asciiTheme="minorHAnsi" w:hAnsiTheme="minorHAnsi" w:cstheme="minorHAnsi"/>
          <w:color w:val="000000" w:themeColor="text1"/>
        </w:rPr>
      </w:pPr>
      <w:r>
        <w:rPr>
          <w:color w:val="000000" w:themeColor="text1"/>
        </w:rPr>
        <w:t>8</w:t>
      </w:r>
      <w:r w:rsidR="00D37A14">
        <w:rPr>
          <w:color w:val="000000" w:themeColor="text1"/>
        </w:rPr>
        <w:t xml:space="preserve">.3. </w:t>
      </w:r>
      <w:r w:rsidR="005F2118">
        <w:rPr>
          <w:color w:val="000000" w:themeColor="text1"/>
        </w:rPr>
        <w:t>This raw reaction time can be made more accurate</w:t>
      </w:r>
      <w:r w:rsidR="005F2118" w:rsidRPr="000C6187">
        <w:rPr>
          <w:color w:val="000000" w:themeColor="text1"/>
        </w:rPr>
        <w:t xml:space="preserve"> </w:t>
      </w:r>
      <w:r w:rsidR="005F2118">
        <w:rPr>
          <w:color w:val="000000" w:themeColor="text1"/>
        </w:rPr>
        <w:t>by instead calculating reaction time starting at the onset of the critical word, which is defined as the first word that allows for a correct choice</w:t>
      </w:r>
      <w:r w:rsidR="0040271D">
        <w:rPr>
          <w:color w:val="000000" w:themeColor="text1"/>
        </w:rPr>
        <w:t xml:space="preserve"> (orange dotted lines in Figure 5)</w:t>
      </w:r>
      <w:r w:rsidR="00D37A14">
        <w:rPr>
          <w:color w:val="000000" w:themeColor="text1"/>
        </w:rPr>
        <w:t>. Which word is the critical word in a sentence is indicated in the column ‘</w:t>
      </w:r>
      <w:proofErr w:type="spellStart"/>
      <w:r w:rsidR="00D37A14">
        <w:rPr>
          <w:color w:val="000000" w:themeColor="text1"/>
        </w:rPr>
        <w:t>critword</w:t>
      </w:r>
      <w:proofErr w:type="spellEnd"/>
      <w:r w:rsidR="00D37A14">
        <w:rPr>
          <w:color w:val="000000" w:themeColor="text1"/>
        </w:rPr>
        <w:t>’</w:t>
      </w:r>
      <w:r w:rsidR="005F2118">
        <w:rPr>
          <w:color w:val="000000" w:themeColor="text1"/>
        </w:rPr>
        <w:t xml:space="preserve">. </w:t>
      </w:r>
      <w:r w:rsidR="00D37A14">
        <w:rPr>
          <w:color w:val="000000" w:themeColor="text1"/>
        </w:rPr>
        <w:t xml:space="preserve">Durations of all words in the trial are listed in the columns ‘timew1’ through ‘timew7’. The accurate reaction time is calculated by subtracting the time </w:t>
      </w:r>
      <w:r w:rsidR="005F2118" w:rsidRPr="000C6187">
        <w:rPr>
          <w:color w:val="000000" w:themeColor="text1"/>
        </w:rPr>
        <w:t xml:space="preserve">between the start of the audio phrase and the start of the critical word from the </w:t>
      </w:r>
      <w:r w:rsidR="00D37A14">
        <w:rPr>
          <w:color w:val="000000" w:themeColor="text1"/>
        </w:rPr>
        <w:t xml:space="preserve">raw </w:t>
      </w:r>
      <w:r w:rsidR="005F2118" w:rsidRPr="000C6187">
        <w:rPr>
          <w:color w:val="000000" w:themeColor="text1"/>
        </w:rPr>
        <w:t xml:space="preserve">reaction time for each trial. </w:t>
      </w:r>
    </w:p>
    <w:p w14:paraId="131E9A4E" w14:textId="77777777" w:rsidR="005F2118" w:rsidRDefault="005F2118" w:rsidP="005F2118">
      <w:pPr>
        <w:rPr>
          <w:color w:val="000000" w:themeColor="text1"/>
        </w:rPr>
      </w:pPr>
    </w:p>
    <w:p w14:paraId="181265A0" w14:textId="4ECEF240" w:rsidR="005F2118" w:rsidRDefault="00D37A14" w:rsidP="005F2118">
      <w:pPr>
        <w:rPr>
          <w:rFonts w:eastAsia="Calibri"/>
          <w:color w:val="000000" w:themeColor="text1"/>
        </w:rPr>
      </w:pPr>
      <w:r>
        <w:rPr>
          <w:color w:val="000000" w:themeColor="text1"/>
        </w:rPr>
        <w:t>NOTE:</w:t>
      </w:r>
      <w:r w:rsidR="005F2118">
        <w:rPr>
          <w:color w:val="000000" w:themeColor="text1"/>
        </w:rPr>
        <w:t xml:space="preserve"> This may lead to negative reaction time on trials for which the participant made a </w:t>
      </w:r>
      <w:r w:rsidR="00B02FA9">
        <w:rPr>
          <w:color w:val="000000" w:themeColor="text1"/>
        </w:rPr>
        <w:t>button-</w:t>
      </w:r>
      <w:r w:rsidR="005F2118">
        <w:rPr>
          <w:color w:val="000000" w:themeColor="text1"/>
        </w:rPr>
        <w:t>press before they could possibly have known the answer.</w:t>
      </w:r>
      <w:r w:rsidR="00E3545D">
        <w:rPr>
          <w:color w:val="000000" w:themeColor="text1"/>
        </w:rPr>
        <w:t xml:space="preserve"> Remove these trials from the reaction time analysis, since they represent either guesses or misunderstandings. </w:t>
      </w:r>
    </w:p>
    <w:p w14:paraId="5CD8AC49" w14:textId="77777777" w:rsidR="000E3676" w:rsidRDefault="000E3676" w:rsidP="000E3676">
      <w:pPr>
        <w:rPr>
          <w:color w:val="000000" w:themeColor="text1"/>
        </w:rPr>
      </w:pPr>
    </w:p>
    <w:p w14:paraId="6A42EA9B" w14:textId="0BF9FCBD" w:rsidR="005021BF" w:rsidRPr="006F71F2" w:rsidRDefault="005021BF" w:rsidP="00FF765E">
      <w:pPr>
        <w:rPr>
          <w:rFonts w:asciiTheme="minorHAnsi" w:hAnsiTheme="minorHAnsi" w:cstheme="minorHAnsi"/>
          <w:color w:val="808080" w:themeColor="background1" w:themeShade="80"/>
        </w:rPr>
      </w:pPr>
    </w:p>
    <w:sectPr w:rsidR="005021BF" w:rsidRPr="006F71F2" w:rsidSect="00810592">
      <w:headerReference w:type="default" r:id="rId7"/>
      <w:footerReference w:type="even" r:id="rId8"/>
      <w:headerReference w:type="first" r:id="rId9"/>
      <w:footerReference w:type="first" r:id="rId10"/>
      <w:pgSz w:w="12240" w:h="15840"/>
      <w:pgMar w:top="1440" w:right="1440" w:bottom="1440" w:left="1440" w:header="720" w:footer="6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A6AD" w14:textId="77777777" w:rsidR="00BF36A3" w:rsidRDefault="00BF36A3" w:rsidP="00621C4E">
      <w:r>
        <w:separator/>
      </w:r>
    </w:p>
  </w:endnote>
  <w:endnote w:type="continuationSeparator" w:id="0">
    <w:p w14:paraId="26AF028B" w14:textId="77777777" w:rsidR="00BF36A3" w:rsidRDefault="00BF36A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6084803"/>
      <w:docPartObj>
        <w:docPartGallery w:val="Page Numbers (Bottom of Page)"/>
        <w:docPartUnique/>
      </w:docPartObj>
    </w:sdtPr>
    <w:sdtEndPr>
      <w:rPr>
        <w:rStyle w:val="PageNumber"/>
      </w:rPr>
    </w:sdtEndPr>
    <w:sdtContent>
      <w:p w14:paraId="5E08701E" w14:textId="77777777" w:rsidR="0056211C" w:rsidRDefault="0056211C" w:rsidP="00916DE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C20538" w14:textId="77777777" w:rsidR="0056211C" w:rsidRDefault="0056211C" w:rsidP="0060596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9F1A9" w14:textId="77777777" w:rsidR="0056211C" w:rsidRDefault="0056211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0FDD4" w14:textId="77777777" w:rsidR="00BF36A3" w:rsidRDefault="00BF36A3" w:rsidP="00621C4E">
      <w:r>
        <w:separator/>
      </w:r>
    </w:p>
  </w:footnote>
  <w:footnote w:type="continuationSeparator" w:id="0">
    <w:p w14:paraId="4963924C" w14:textId="77777777" w:rsidR="00BF36A3" w:rsidRDefault="00BF36A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3E2F" w14:textId="77777777" w:rsidR="0056211C" w:rsidRPr="006F06E4" w:rsidRDefault="0056211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8168" w14:textId="77777777" w:rsidR="0056211C" w:rsidRPr="006F06E4" w:rsidRDefault="0056211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741D8"/>
    <w:multiLevelType w:val="hybridMultilevel"/>
    <w:tmpl w:val="F222B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5227B"/>
    <w:multiLevelType w:val="hybridMultilevel"/>
    <w:tmpl w:val="19A4103A"/>
    <w:lvl w:ilvl="0" w:tplc="126282BE">
      <w:start w:val="3"/>
      <w:numFmt w:val="bullet"/>
      <w:lvlText w:val="-"/>
      <w:lvlJc w:val="left"/>
      <w:pPr>
        <w:ind w:left="720" w:hanging="360"/>
      </w:pPr>
      <w:rPr>
        <w:rFonts w:ascii="Calibri" w:eastAsia="Times New Roman" w:hAnsi="Calibri" w:cs="Calibri"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E2683"/>
    <w:multiLevelType w:val="hybridMultilevel"/>
    <w:tmpl w:val="0390FFB8"/>
    <w:lvl w:ilvl="0" w:tplc="BEAEB5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A4A4825"/>
    <w:multiLevelType w:val="hybridMultilevel"/>
    <w:tmpl w:val="CB90C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5"/>
  </w:num>
  <w:num w:numId="12">
    <w:abstractNumId w:val="2"/>
  </w:num>
  <w:num w:numId="13">
    <w:abstractNumId w:val="23"/>
  </w:num>
  <w:num w:numId="14">
    <w:abstractNumId w:val="29"/>
  </w:num>
  <w:num w:numId="15">
    <w:abstractNumId w:val="15"/>
  </w:num>
  <w:num w:numId="16">
    <w:abstractNumId w:val="9"/>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8"/>
  </w:num>
  <w:num w:numId="26">
    <w:abstractNumId w:val="1"/>
  </w:num>
  <w:num w:numId="27">
    <w:abstractNumId w:val="7"/>
  </w:num>
  <w:num w:numId="28">
    <w:abstractNumId w:val="31"/>
  </w:num>
  <w:num w:numId="29">
    <w:abstractNumId w:val="10"/>
  </w:num>
  <w:num w:numId="30">
    <w:abstractNumId w:val="6"/>
  </w:num>
  <w:num w:numId="31">
    <w:abstractNumId w:val="17"/>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6AA"/>
    <w:rsid w:val="00006E68"/>
    <w:rsid w:val="00007DBC"/>
    <w:rsid w:val="00007EA1"/>
    <w:rsid w:val="000100F0"/>
    <w:rsid w:val="00010F01"/>
    <w:rsid w:val="000129B2"/>
    <w:rsid w:val="00012FF9"/>
    <w:rsid w:val="0001389C"/>
    <w:rsid w:val="00014314"/>
    <w:rsid w:val="000166FF"/>
    <w:rsid w:val="000178F3"/>
    <w:rsid w:val="000212AE"/>
    <w:rsid w:val="00021434"/>
    <w:rsid w:val="00021774"/>
    <w:rsid w:val="00021DF3"/>
    <w:rsid w:val="00023869"/>
    <w:rsid w:val="00024598"/>
    <w:rsid w:val="000279B0"/>
    <w:rsid w:val="00030265"/>
    <w:rsid w:val="00030EC1"/>
    <w:rsid w:val="00032175"/>
    <w:rsid w:val="00032769"/>
    <w:rsid w:val="0003311E"/>
    <w:rsid w:val="00037B58"/>
    <w:rsid w:val="00051B73"/>
    <w:rsid w:val="00055C33"/>
    <w:rsid w:val="000575CF"/>
    <w:rsid w:val="00060ABE"/>
    <w:rsid w:val="00061A50"/>
    <w:rsid w:val="0006361B"/>
    <w:rsid w:val="00064104"/>
    <w:rsid w:val="00064F32"/>
    <w:rsid w:val="000652E3"/>
    <w:rsid w:val="00066025"/>
    <w:rsid w:val="00067A8F"/>
    <w:rsid w:val="000701D1"/>
    <w:rsid w:val="00080A20"/>
    <w:rsid w:val="00082796"/>
    <w:rsid w:val="00082C1C"/>
    <w:rsid w:val="00082DF4"/>
    <w:rsid w:val="00086FF5"/>
    <w:rsid w:val="00087C0A"/>
    <w:rsid w:val="00091788"/>
    <w:rsid w:val="00091DB8"/>
    <w:rsid w:val="00093BC4"/>
    <w:rsid w:val="000943E6"/>
    <w:rsid w:val="00094E01"/>
    <w:rsid w:val="00097929"/>
    <w:rsid w:val="000A1ACC"/>
    <w:rsid w:val="000A1C03"/>
    <w:rsid w:val="000A1E80"/>
    <w:rsid w:val="000A3B70"/>
    <w:rsid w:val="000A4811"/>
    <w:rsid w:val="000A5153"/>
    <w:rsid w:val="000B1017"/>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D20"/>
    <w:rsid w:val="000D76E4"/>
    <w:rsid w:val="000E3676"/>
    <w:rsid w:val="000E3816"/>
    <w:rsid w:val="000E3998"/>
    <w:rsid w:val="000E4F77"/>
    <w:rsid w:val="000F18CB"/>
    <w:rsid w:val="000F265C"/>
    <w:rsid w:val="000F3AFA"/>
    <w:rsid w:val="000F5712"/>
    <w:rsid w:val="000F6611"/>
    <w:rsid w:val="000F682A"/>
    <w:rsid w:val="000F7E22"/>
    <w:rsid w:val="00107554"/>
    <w:rsid w:val="001075E9"/>
    <w:rsid w:val="001104F3"/>
    <w:rsid w:val="00110786"/>
    <w:rsid w:val="00111C61"/>
    <w:rsid w:val="00112EEB"/>
    <w:rsid w:val="001173FF"/>
    <w:rsid w:val="0012563A"/>
    <w:rsid w:val="001264DE"/>
    <w:rsid w:val="001313A7"/>
    <w:rsid w:val="001315BD"/>
    <w:rsid w:val="0013276F"/>
    <w:rsid w:val="001342B5"/>
    <w:rsid w:val="0013621E"/>
    <w:rsid w:val="0013642E"/>
    <w:rsid w:val="00142EFE"/>
    <w:rsid w:val="001450FE"/>
    <w:rsid w:val="00152A23"/>
    <w:rsid w:val="001537A2"/>
    <w:rsid w:val="00155EDD"/>
    <w:rsid w:val="00156791"/>
    <w:rsid w:val="00156B11"/>
    <w:rsid w:val="00162CB7"/>
    <w:rsid w:val="001665C9"/>
    <w:rsid w:val="00166F32"/>
    <w:rsid w:val="001718C0"/>
    <w:rsid w:val="00171E5B"/>
    <w:rsid w:val="00171F94"/>
    <w:rsid w:val="001742A9"/>
    <w:rsid w:val="00175693"/>
    <w:rsid w:val="00175D4E"/>
    <w:rsid w:val="0017668A"/>
    <w:rsid w:val="001766FE"/>
    <w:rsid w:val="0017713D"/>
    <w:rsid w:val="001771E7"/>
    <w:rsid w:val="001903BF"/>
    <w:rsid w:val="001911FF"/>
    <w:rsid w:val="00192006"/>
    <w:rsid w:val="00193180"/>
    <w:rsid w:val="0019530C"/>
    <w:rsid w:val="00196792"/>
    <w:rsid w:val="001A3AD0"/>
    <w:rsid w:val="001A6AE4"/>
    <w:rsid w:val="001A6B57"/>
    <w:rsid w:val="001B1519"/>
    <w:rsid w:val="001B2186"/>
    <w:rsid w:val="001B2E2D"/>
    <w:rsid w:val="001B5CD2"/>
    <w:rsid w:val="001C038F"/>
    <w:rsid w:val="001C0BEE"/>
    <w:rsid w:val="001C0F31"/>
    <w:rsid w:val="001C1E49"/>
    <w:rsid w:val="001C27C1"/>
    <w:rsid w:val="001C2A98"/>
    <w:rsid w:val="001C3B86"/>
    <w:rsid w:val="001C4790"/>
    <w:rsid w:val="001C4D95"/>
    <w:rsid w:val="001D17E2"/>
    <w:rsid w:val="001D301B"/>
    <w:rsid w:val="001D3548"/>
    <w:rsid w:val="001D3D7D"/>
    <w:rsid w:val="001D3FFF"/>
    <w:rsid w:val="001D4997"/>
    <w:rsid w:val="001D625F"/>
    <w:rsid w:val="001D68A4"/>
    <w:rsid w:val="001D7576"/>
    <w:rsid w:val="001E0E3F"/>
    <w:rsid w:val="001E14A0"/>
    <w:rsid w:val="001E7271"/>
    <w:rsid w:val="001E7376"/>
    <w:rsid w:val="001E7CB7"/>
    <w:rsid w:val="001F0762"/>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11A1"/>
    <w:rsid w:val="00231340"/>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25E2"/>
    <w:rsid w:val="00274643"/>
    <w:rsid w:val="00274A0A"/>
    <w:rsid w:val="00277593"/>
    <w:rsid w:val="00280909"/>
    <w:rsid w:val="00280918"/>
    <w:rsid w:val="00282AF6"/>
    <w:rsid w:val="0028596A"/>
    <w:rsid w:val="00287085"/>
    <w:rsid w:val="00287DC0"/>
    <w:rsid w:val="00290AF9"/>
    <w:rsid w:val="00290EE5"/>
    <w:rsid w:val="00291131"/>
    <w:rsid w:val="002943FE"/>
    <w:rsid w:val="002967CF"/>
    <w:rsid w:val="00297788"/>
    <w:rsid w:val="002A3285"/>
    <w:rsid w:val="002A34F9"/>
    <w:rsid w:val="002A484B"/>
    <w:rsid w:val="002A64A6"/>
    <w:rsid w:val="002B1FE3"/>
    <w:rsid w:val="002B3301"/>
    <w:rsid w:val="002B5508"/>
    <w:rsid w:val="002C0AA3"/>
    <w:rsid w:val="002C1445"/>
    <w:rsid w:val="002C188E"/>
    <w:rsid w:val="002C3C30"/>
    <w:rsid w:val="002C47D4"/>
    <w:rsid w:val="002C77D6"/>
    <w:rsid w:val="002D0F38"/>
    <w:rsid w:val="002D2709"/>
    <w:rsid w:val="002D7368"/>
    <w:rsid w:val="002D77E3"/>
    <w:rsid w:val="002E24DA"/>
    <w:rsid w:val="002E368F"/>
    <w:rsid w:val="002E3ADD"/>
    <w:rsid w:val="002E4FB8"/>
    <w:rsid w:val="002E5F98"/>
    <w:rsid w:val="002F2859"/>
    <w:rsid w:val="002F638A"/>
    <w:rsid w:val="002F6E3C"/>
    <w:rsid w:val="0030117D"/>
    <w:rsid w:val="00301F30"/>
    <w:rsid w:val="003038FD"/>
    <w:rsid w:val="00303C87"/>
    <w:rsid w:val="003108E5"/>
    <w:rsid w:val="003115A8"/>
    <w:rsid w:val="003120CB"/>
    <w:rsid w:val="003176B9"/>
    <w:rsid w:val="00320153"/>
    <w:rsid w:val="00320367"/>
    <w:rsid w:val="00322871"/>
    <w:rsid w:val="00323913"/>
    <w:rsid w:val="00326E62"/>
    <w:rsid w:val="00326FB3"/>
    <w:rsid w:val="00330E29"/>
    <w:rsid w:val="003316D4"/>
    <w:rsid w:val="003321B2"/>
    <w:rsid w:val="00332BBE"/>
    <w:rsid w:val="00333822"/>
    <w:rsid w:val="00334D1E"/>
    <w:rsid w:val="00336715"/>
    <w:rsid w:val="0033703B"/>
    <w:rsid w:val="003401EC"/>
    <w:rsid w:val="00340DFD"/>
    <w:rsid w:val="00342FFC"/>
    <w:rsid w:val="00344954"/>
    <w:rsid w:val="00344B06"/>
    <w:rsid w:val="00345B28"/>
    <w:rsid w:val="00350CD7"/>
    <w:rsid w:val="00360C17"/>
    <w:rsid w:val="003621C6"/>
    <w:rsid w:val="003622B8"/>
    <w:rsid w:val="00362780"/>
    <w:rsid w:val="0036283E"/>
    <w:rsid w:val="0036627A"/>
    <w:rsid w:val="00366B76"/>
    <w:rsid w:val="00373051"/>
    <w:rsid w:val="003735BF"/>
    <w:rsid w:val="00373B8F"/>
    <w:rsid w:val="00376D95"/>
    <w:rsid w:val="00377FBB"/>
    <w:rsid w:val="00380253"/>
    <w:rsid w:val="0038341B"/>
    <w:rsid w:val="00385140"/>
    <w:rsid w:val="003851FC"/>
    <w:rsid w:val="0039172F"/>
    <w:rsid w:val="00393CC7"/>
    <w:rsid w:val="00396302"/>
    <w:rsid w:val="00396E48"/>
    <w:rsid w:val="003971F7"/>
    <w:rsid w:val="003A16FC"/>
    <w:rsid w:val="003A2C8A"/>
    <w:rsid w:val="003A33E2"/>
    <w:rsid w:val="003A4FCD"/>
    <w:rsid w:val="003A7A96"/>
    <w:rsid w:val="003B0944"/>
    <w:rsid w:val="003B1593"/>
    <w:rsid w:val="003B2701"/>
    <w:rsid w:val="003B4381"/>
    <w:rsid w:val="003C1043"/>
    <w:rsid w:val="003C1A30"/>
    <w:rsid w:val="003C6779"/>
    <w:rsid w:val="003C71BE"/>
    <w:rsid w:val="003D033C"/>
    <w:rsid w:val="003D2998"/>
    <w:rsid w:val="003D2F0A"/>
    <w:rsid w:val="003D3891"/>
    <w:rsid w:val="003D3FE9"/>
    <w:rsid w:val="003D5D84"/>
    <w:rsid w:val="003D5E61"/>
    <w:rsid w:val="003E0F4F"/>
    <w:rsid w:val="003E18AC"/>
    <w:rsid w:val="003E210B"/>
    <w:rsid w:val="003E2A12"/>
    <w:rsid w:val="003E3384"/>
    <w:rsid w:val="003E3CA4"/>
    <w:rsid w:val="003E548E"/>
    <w:rsid w:val="003F4753"/>
    <w:rsid w:val="0040271D"/>
    <w:rsid w:val="00404433"/>
    <w:rsid w:val="00407EC8"/>
    <w:rsid w:val="00410278"/>
    <w:rsid w:val="0041110A"/>
    <w:rsid w:val="00411624"/>
    <w:rsid w:val="004148E1"/>
    <w:rsid w:val="00414CFA"/>
    <w:rsid w:val="00415EC0"/>
    <w:rsid w:val="00420BE9"/>
    <w:rsid w:val="00423AD8"/>
    <w:rsid w:val="00423FDD"/>
    <w:rsid w:val="00424C85"/>
    <w:rsid w:val="004260BD"/>
    <w:rsid w:val="0043012F"/>
    <w:rsid w:val="00430F1F"/>
    <w:rsid w:val="004326EA"/>
    <w:rsid w:val="00432BE3"/>
    <w:rsid w:val="0044434C"/>
    <w:rsid w:val="0044456B"/>
    <w:rsid w:val="00447BD1"/>
    <w:rsid w:val="004507F3"/>
    <w:rsid w:val="00450AF4"/>
    <w:rsid w:val="0045191B"/>
    <w:rsid w:val="00454672"/>
    <w:rsid w:val="00456A57"/>
    <w:rsid w:val="00460377"/>
    <w:rsid w:val="004607DE"/>
    <w:rsid w:val="00460912"/>
    <w:rsid w:val="00465E79"/>
    <w:rsid w:val="004671C7"/>
    <w:rsid w:val="00472F4D"/>
    <w:rsid w:val="004730BF"/>
    <w:rsid w:val="00474DCB"/>
    <w:rsid w:val="0047535C"/>
    <w:rsid w:val="004762F6"/>
    <w:rsid w:val="00483144"/>
    <w:rsid w:val="0048347B"/>
    <w:rsid w:val="00485870"/>
    <w:rsid w:val="00485FE8"/>
    <w:rsid w:val="00492473"/>
    <w:rsid w:val="00492EB5"/>
    <w:rsid w:val="00494F77"/>
    <w:rsid w:val="00497721"/>
    <w:rsid w:val="004A0229"/>
    <w:rsid w:val="004A35D2"/>
    <w:rsid w:val="004A5D8E"/>
    <w:rsid w:val="004A6A59"/>
    <w:rsid w:val="004A71E4"/>
    <w:rsid w:val="004B0585"/>
    <w:rsid w:val="004B1CED"/>
    <w:rsid w:val="004B2F00"/>
    <w:rsid w:val="004B667A"/>
    <w:rsid w:val="004B6E31"/>
    <w:rsid w:val="004C1149"/>
    <w:rsid w:val="004C1D66"/>
    <w:rsid w:val="004C31D7"/>
    <w:rsid w:val="004C3DF6"/>
    <w:rsid w:val="004C4AD2"/>
    <w:rsid w:val="004C4D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130C"/>
    <w:rsid w:val="005021BF"/>
    <w:rsid w:val="0050223E"/>
    <w:rsid w:val="00502A0A"/>
    <w:rsid w:val="005071BF"/>
    <w:rsid w:val="0050784C"/>
    <w:rsid w:val="00507C50"/>
    <w:rsid w:val="00514D40"/>
    <w:rsid w:val="005152D9"/>
    <w:rsid w:val="00517C3A"/>
    <w:rsid w:val="00527BF4"/>
    <w:rsid w:val="005324BE"/>
    <w:rsid w:val="00534F6C"/>
    <w:rsid w:val="00535994"/>
    <w:rsid w:val="0053646D"/>
    <w:rsid w:val="00536D67"/>
    <w:rsid w:val="00540AAD"/>
    <w:rsid w:val="00543EC1"/>
    <w:rsid w:val="00546458"/>
    <w:rsid w:val="00547E8F"/>
    <w:rsid w:val="0055087C"/>
    <w:rsid w:val="00553413"/>
    <w:rsid w:val="005539E1"/>
    <w:rsid w:val="00555983"/>
    <w:rsid w:val="005577C2"/>
    <w:rsid w:val="00560E31"/>
    <w:rsid w:val="00561BDA"/>
    <w:rsid w:val="0056211C"/>
    <w:rsid w:val="00567DBF"/>
    <w:rsid w:val="00581B23"/>
    <w:rsid w:val="0058219C"/>
    <w:rsid w:val="0058353B"/>
    <w:rsid w:val="0058707F"/>
    <w:rsid w:val="00591DBD"/>
    <w:rsid w:val="005931FE"/>
    <w:rsid w:val="00596ED4"/>
    <w:rsid w:val="005A0028"/>
    <w:rsid w:val="005A0ACC"/>
    <w:rsid w:val="005A2F7A"/>
    <w:rsid w:val="005B0072"/>
    <w:rsid w:val="005B0217"/>
    <w:rsid w:val="005B0732"/>
    <w:rsid w:val="005B3062"/>
    <w:rsid w:val="005B32C5"/>
    <w:rsid w:val="005B38A0"/>
    <w:rsid w:val="005B491C"/>
    <w:rsid w:val="005B4DBF"/>
    <w:rsid w:val="005B5DE2"/>
    <w:rsid w:val="005B674C"/>
    <w:rsid w:val="005B79BA"/>
    <w:rsid w:val="005C24F2"/>
    <w:rsid w:val="005C6275"/>
    <w:rsid w:val="005C7561"/>
    <w:rsid w:val="005D1E57"/>
    <w:rsid w:val="005D2F57"/>
    <w:rsid w:val="005D34F6"/>
    <w:rsid w:val="005D4F1A"/>
    <w:rsid w:val="005E1884"/>
    <w:rsid w:val="005E479A"/>
    <w:rsid w:val="005F2118"/>
    <w:rsid w:val="005F373A"/>
    <w:rsid w:val="005F4F87"/>
    <w:rsid w:val="005F6B0E"/>
    <w:rsid w:val="005F760E"/>
    <w:rsid w:val="005F7B1D"/>
    <w:rsid w:val="0060222A"/>
    <w:rsid w:val="00605967"/>
    <w:rsid w:val="006070C4"/>
    <w:rsid w:val="00610C21"/>
    <w:rsid w:val="00611907"/>
    <w:rsid w:val="00613116"/>
    <w:rsid w:val="006202A6"/>
    <w:rsid w:val="0062054B"/>
    <w:rsid w:val="00620926"/>
    <w:rsid w:val="00620A0A"/>
    <w:rsid w:val="00621C4E"/>
    <w:rsid w:val="00624EAE"/>
    <w:rsid w:val="0062717F"/>
    <w:rsid w:val="00627C21"/>
    <w:rsid w:val="006305D7"/>
    <w:rsid w:val="00630C17"/>
    <w:rsid w:val="00632F63"/>
    <w:rsid w:val="00633A01"/>
    <w:rsid w:val="00633B97"/>
    <w:rsid w:val="006341F7"/>
    <w:rsid w:val="00634585"/>
    <w:rsid w:val="00635014"/>
    <w:rsid w:val="006369CE"/>
    <w:rsid w:val="006411CA"/>
    <w:rsid w:val="006428A6"/>
    <w:rsid w:val="006450C9"/>
    <w:rsid w:val="00645DD0"/>
    <w:rsid w:val="0064605E"/>
    <w:rsid w:val="00651D59"/>
    <w:rsid w:val="00652BE0"/>
    <w:rsid w:val="00657BC4"/>
    <w:rsid w:val="006619C8"/>
    <w:rsid w:val="00667DA6"/>
    <w:rsid w:val="00671710"/>
    <w:rsid w:val="00672604"/>
    <w:rsid w:val="00673414"/>
    <w:rsid w:val="00674714"/>
    <w:rsid w:val="00676079"/>
    <w:rsid w:val="00676ECD"/>
    <w:rsid w:val="00677D0A"/>
    <w:rsid w:val="0068185F"/>
    <w:rsid w:val="00692016"/>
    <w:rsid w:val="0069767B"/>
    <w:rsid w:val="006A01CF"/>
    <w:rsid w:val="006A2998"/>
    <w:rsid w:val="006A5273"/>
    <w:rsid w:val="006A57D9"/>
    <w:rsid w:val="006A60DD"/>
    <w:rsid w:val="006B0679"/>
    <w:rsid w:val="006B074C"/>
    <w:rsid w:val="006B3969"/>
    <w:rsid w:val="006B3B84"/>
    <w:rsid w:val="006B4E7C"/>
    <w:rsid w:val="006B5D8C"/>
    <w:rsid w:val="006B72D4"/>
    <w:rsid w:val="006C11CC"/>
    <w:rsid w:val="006C1AEB"/>
    <w:rsid w:val="006C57FE"/>
    <w:rsid w:val="006C668E"/>
    <w:rsid w:val="006C7D9D"/>
    <w:rsid w:val="006D0121"/>
    <w:rsid w:val="006D2AF5"/>
    <w:rsid w:val="006D58D9"/>
    <w:rsid w:val="006E2665"/>
    <w:rsid w:val="006E4B63"/>
    <w:rsid w:val="006F00F9"/>
    <w:rsid w:val="006F06E4"/>
    <w:rsid w:val="006F6015"/>
    <w:rsid w:val="006F71F2"/>
    <w:rsid w:val="006F7B41"/>
    <w:rsid w:val="00702B5D"/>
    <w:rsid w:val="00703ED2"/>
    <w:rsid w:val="00706770"/>
    <w:rsid w:val="00707B8D"/>
    <w:rsid w:val="00713636"/>
    <w:rsid w:val="00714B8C"/>
    <w:rsid w:val="0071675D"/>
    <w:rsid w:val="00717736"/>
    <w:rsid w:val="00727CDA"/>
    <w:rsid w:val="00732B47"/>
    <w:rsid w:val="007347D4"/>
    <w:rsid w:val="00735CF5"/>
    <w:rsid w:val="0074063A"/>
    <w:rsid w:val="00742AA4"/>
    <w:rsid w:val="00743BA1"/>
    <w:rsid w:val="00745F1E"/>
    <w:rsid w:val="00746680"/>
    <w:rsid w:val="007515FE"/>
    <w:rsid w:val="007545C7"/>
    <w:rsid w:val="007601D0"/>
    <w:rsid w:val="007603BB"/>
    <w:rsid w:val="0076109D"/>
    <w:rsid w:val="00761B2B"/>
    <w:rsid w:val="00767107"/>
    <w:rsid w:val="00767CDD"/>
    <w:rsid w:val="007705EE"/>
    <w:rsid w:val="00772107"/>
    <w:rsid w:val="00773617"/>
    <w:rsid w:val="00773BFD"/>
    <w:rsid w:val="007743B3"/>
    <w:rsid w:val="00774490"/>
    <w:rsid w:val="0077581E"/>
    <w:rsid w:val="007767EC"/>
    <w:rsid w:val="007819FF"/>
    <w:rsid w:val="0078283C"/>
    <w:rsid w:val="0078360C"/>
    <w:rsid w:val="00784A4C"/>
    <w:rsid w:val="00784BC6"/>
    <w:rsid w:val="0078523D"/>
    <w:rsid w:val="007931DF"/>
    <w:rsid w:val="007A0172"/>
    <w:rsid w:val="007A0A20"/>
    <w:rsid w:val="007A1804"/>
    <w:rsid w:val="007A215A"/>
    <w:rsid w:val="007A2511"/>
    <w:rsid w:val="007A260E"/>
    <w:rsid w:val="007A3086"/>
    <w:rsid w:val="007A31B4"/>
    <w:rsid w:val="007A4D4C"/>
    <w:rsid w:val="007A4DD6"/>
    <w:rsid w:val="007A5CB9"/>
    <w:rsid w:val="007B20AE"/>
    <w:rsid w:val="007B6525"/>
    <w:rsid w:val="007B6B07"/>
    <w:rsid w:val="007B6D43"/>
    <w:rsid w:val="007B749A"/>
    <w:rsid w:val="007B7C6E"/>
    <w:rsid w:val="007C3B2F"/>
    <w:rsid w:val="007D20B4"/>
    <w:rsid w:val="007D44D7"/>
    <w:rsid w:val="007D621A"/>
    <w:rsid w:val="007D69CF"/>
    <w:rsid w:val="007E058A"/>
    <w:rsid w:val="007E2887"/>
    <w:rsid w:val="007E5278"/>
    <w:rsid w:val="007E5BB9"/>
    <w:rsid w:val="007E749C"/>
    <w:rsid w:val="007F1B5C"/>
    <w:rsid w:val="00801257"/>
    <w:rsid w:val="008020F2"/>
    <w:rsid w:val="00803B0A"/>
    <w:rsid w:val="00804DED"/>
    <w:rsid w:val="00805B96"/>
    <w:rsid w:val="00807DE1"/>
    <w:rsid w:val="00810265"/>
    <w:rsid w:val="00810592"/>
    <w:rsid w:val="008105BE"/>
    <w:rsid w:val="008115A5"/>
    <w:rsid w:val="00811D46"/>
    <w:rsid w:val="008136DE"/>
    <w:rsid w:val="0081415D"/>
    <w:rsid w:val="008145EE"/>
    <w:rsid w:val="008161A9"/>
    <w:rsid w:val="00820229"/>
    <w:rsid w:val="0082126D"/>
    <w:rsid w:val="00822448"/>
    <w:rsid w:val="00822ABE"/>
    <w:rsid w:val="008244D1"/>
    <w:rsid w:val="0082574E"/>
    <w:rsid w:val="00827F51"/>
    <w:rsid w:val="0083104E"/>
    <w:rsid w:val="00833B03"/>
    <w:rsid w:val="008343BE"/>
    <w:rsid w:val="00836535"/>
    <w:rsid w:val="00840750"/>
    <w:rsid w:val="00840FB4"/>
    <w:rsid w:val="008410B2"/>
    <w:rsid w:val="00841780"/>
    <w:rsid w:val="0084420C"/>
    <w:rsid w:val="008500A0"/>
    <w:rsid w:val="008524E5"/>
    <w:rsid w:val="0085351C"/>
    <w:rsid w:val="0085435A"/>
    <w:rsid w:val="008549CA"/>
    <w:rsid w:val="008556C3"/>
    <w:rsid w:val="0085687C"/>
    <w:rsid w:val="008576EA"/>
    <w:rsid w:val="008611C1"/>
    <w:rsid w:val="00863393"/>
    <w:rsid w:val="008706C5"/>
    <w:rsid w:val="00872FF6"/>
    <w:rsid w:val="00873707"/>
    <w:rsid w:val="00874B20"/>
    <w:rsid w:val="008757C6"/>
    <w:rsid w:val="008763E1"/>
    <w:rsid w:val="0087775C"/>
    <w:rsid w:val="00877EC8"/>
    <w:rsid w:val="00880F36"/>
    <w:rsid w:val="00885530"/>
    <w:rsid w:val="00885FE3"/>
    <w:rsid w:val="008910D1"/>
    <w:rsid w:val="0089296C"/>
    <w:rsid w:val="00896ABD"/>
    <w:rsid w:val="008977FE"/>
    <w:rsid w:val="00897AB6"/>
    <w:rsid w:val="00897DA8"/>
    <w:rsid w:val="008A3380"/>
    <w:rsid w:val="008A6988"/>
    <w:rsid w:val="008A7A9C"/>
    <w:rsid w:val="008B5218"/>
    <w:rsid w:val="008B7102"/>
    <w:rsid w:val="008C3B7D"/>
    <w:rsid w:val="008C42AD"/>
    <w:rsid w:val="008D0F90"/>
    <w:rsid w:val="008D3715"/>
    <w:rsid w:val="008D5465"/>
    <w:rsid w:val="008D5B1E"/>
    <w:rsid w:val="008D5E61"/>
    <w:rsid w:val="008D7EB7"/>
    <w:rsid w:val="008D7EC5"/>
    <w:rsid w:val="008E3684"/>
    <w:rsid w:val="008E57F5"/>
    <w:rsid w:val="008E7606"/>
    <w:rsid w:val="008F1DAA"/>
    <w:rsid w:val="008F337D"/>
    <w:rsid w:val="008F3EBD"/>
    <w:rsid w:val="008F60B2"/>
    <w:rsid w:val="008F7C41"/>
    <w:rsid w:val="009024AA"/>
    <w:rsid w:val="009031E2"/>
    <w:rsid w:val="00906D5D"/>
    <w:rsid w:val="0091276C"/>
    <w:rsid w:val="009145BE"/>
    <w:rsid w:val="009165AC"/>
    <w:rsid w:val="00916DE2"/>
    <w:rsid w:val="00916FFC"/>
    <w:rsid w:val="0092053F"/>
    <w:rsid w:val="009210CA"/>
    <w:rsid w:val="0092340A"/>
    <w:rsid w:val="00925A80"/>
    <w:rsid w:val="009313D9"/>
    <w:rsid w:val="009348A5"/>
    <w:rsid w:val="00935B7F"/>
    <w:rsid w:val="00941293"/>
    <w:rsid w:val="00946372"/>
    <w:rsid w:val="0095032B"/>
    <w:rsid w:val="00950B13"/>
    <w:rsid w:val="00950C17"/>
    <w:rsid w:val="00951FAF"/>
    <w:rsid w:val="00954740"/>
    <w:rsid w:val="009557BC"/>
    <w:rsid w:val="00955AE5"/>
    <w:rsid w:val="0096068B"/>
    <w:rsid w:val="00962E71"/>
    <w:rsid w:val="00963ABC"/>
    <w:rsid w:val="00965D21"/>
    <w:rsid w:val="00967764"/>
    <w:rsid w:val="00970B0E"/>
    <w:rsid w:val="00970BB9"/>
    <w:rsid w:val="009710C7"/>
    <w:rsid w:val="009726EE"/>
    <w:rsid w:val="00972CDE"/>
    <w:rsid w:val="009733DD"/>
    <w:rsid w:val="009740A6"/>
    <w:rsid w:val="00975573"/>
    <w:rsid w:val="00976D03"/>
    <w:rsid w:val="00977B30"/>
    <w:rsid w:val="00982F41"/>
    <w:rsid w:val="00983875"/>
    <w:rsid w:val="00985090"/>
    <w:rsid w:val="00985D09"/>
    <w:rsid w:val="00987710"/>
    <w:rsid w:val="009904AB"/>
    <w:rsid w:val="00991AAC"/>
    <w:rsid w:val="009924A1"/>
    <w:rsid w:val="00995688"/>
    <w:rsid w:val="009958A6"/>
    <w:rsid w:val="00995AB9"/>
    <w:rsid w:val="00996456"/>
    <w:rsid w:val="009A04F5"/>
    <w:rsid w:val="009A15EF"/>
    <w:rsid w:val="009A38A5"/>
    <w:rsid w:val="009A5B73"/>
    <w:rsid w:val="009B118B"/>
    <w:rsid w:val="009B1737"/>
    <w:rsid w:val="009B3D4B"/>
    <w:rsid w:val="009B4249"/>
    <w:rsid w:val="009B4536"/>
    <w:rsid w:val="009B4E63"/>
    <w:rsid w:val="009B5B99"/>
    <w:rsid w:val="009B6EFC"/>
    <w:rsid w:val="009C1FD0"/>
    <w:rsid w:val="009C2DF8"/>
    <w:rsid w:val="009C31BF"/>
    <w:rsid w:val="009C68B7"/>
    <w:rsid w:val="009D0834"/>
    <w:rsid w:val="009D095A"/>
    <w:rsid w:val="009D0A1E"/>
    <w:rsid w:val="009D2AE3"/>
    <w:rsid w:val="009D2F2E"/>
    <w:rsid w:val="009D52BC"/>
    <w:rsid w:val="009D559B"/>
    <w:rsid w:val="009D7329"/>
    <w:rsid w:val="009D7D0A"/>
    <w:rsid w:val="009E09D9"/>
    <w:rsid w:val="009E15DC"/>
    <w:rsid w:val="009F01B1"/>
    <w:rsid w:val="009F0751"/>
    <w:rsid w:val="009F0DBB"/>
    <w:rsid w:val="009F3887"/>
    <w:rsid w:val="009F40DC"/>
    <w:rsid w:val="009F659A"/>
    <w:rsid w:val="009F732B"/>
    <w:rsid w:val="00A01FE0"/>
    <w:rsid w:val="00A04A90"/>
    <w:rsid w:val="00A060C3"/>
    <w:rsid w:val="00A06945"/>
    <w:rsid w:val="00A06E1B"/>
    <w:rsid w:val="00A10656"/>
    <w:rsid w:val="00A113C0"/>
    <w:rsid w:val="00A12F5E"/>
    <w:rsid w:val="00A12FA6"/>
    <w:rsid w:val="00A1339B"/>
    <w:rsid w:val="00A14ABA"/>
    <w:rsid w:val="00A21A10"/>
    <w:rsid w:val="00A24CB6"/>
    <w:rsid w:val="00A25865"/>
    <w:rsid w:val="00A25A9A"/>
    <w:rsid w:val="00A26CD2"/>
    <w:rsid w:val="00A27667"/>
    <w:rsid w:val="00A31E6B"/>
    <w:rsid w:val="00A32979"/>
    <w:rsid w:val="00A34A67"/>
    <w:rsid w:val="00A36172"/>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069B"/>
    <w:rsid w:val="00A815B0"/>
    <w:rsid w:val="00A82C8A"/>
    <w:rsid w:val="00A8346B"/>
    <w:rsid w:val="00A852FF"/>
    <w:rsid w:val="00A87337"/>
    <w:rsid w:val="00A90C97"/>
    <w:rsid w:val="00A92DDC"/>
    <w:rsid w:val="00A93D28"/>
    <w:rsid w:val="00A960C8"/>
    <w:rsid w:val="00A961E7"/>
    <w:rsid w:val="00A96604"/>
    <w:rsid w:val="00AA03DF"/>
    <w:rsid w:val="00AA1B4F"/>
    <w:rsid w:val="00AA21D8"/>
    <w:rsid w:val="00AA271A"/>
    <w:rsid w:val="00AA3270"/>
    <w:rsid w:val="00AA375A"/>
    <w:rsid w:val="00AA54F3"/>
    <w:rsid w:val="00AA6B2C"/>
    <w:rsid w:val="00AA6B43"/>
    <w:rsid w:val="00AA720D"/>
    <w:rsid w:val="00AA7B1F"/>
    <w:rsid w:val="00AB2F89"/>
    <w:rsid w:val="00AB3145"/>
    <w:rsid w:val="00AB367A"/>
    <w:rsid w:val="00AB7BF8"/>
    <w:rsid w:val="00AC01D1"/>
    <w:rsid w:val="00AC09DC"/>
    <w:rsid w:val="00AC0AB2"/>
    <w:rsid w:val="00AC0E9F"/>
    <w:rsid w:val="00AC52A5"/>
    <w:rsid w:val="00AC6EFD"/>
    <w:rsid w:val="00AC7151"/>
    <w:rsid w:val="00AD460A"/>
    <w:rsid w:val="00AD6A05"/>
    <w:rsid w:val="00AE118B"/>
    <w:rsid w:val="00AE2287"/>
    <w:rsid w:val="00AE272B"/>
    <w:rsid w:val="00AE3E3A"/>
    <w:rsid w:val="00AE77B4"/>
    <w:rsid w:val="00AE79BC"/>
    <w:rsid w:val="00AE7C1A"/>
    <w:rsid w:val="00AE7DF8"/>
    <w:rsid w:val="00AF0D9C"/>
    <w:rsid w:val="00AF13AB"/>
    <w:rsid w:val="00AF1D36"/>
    <w:rsid w:val="00AF280B"/>
    <w:rsid w:val="00AF5F75"/>
    <w:rsid w:val="00AF6001"/>
    <w:rsid w:val="00B01A16"/>
    <w:rsid w:val="00B02FA9"/>
    <w:rsid w:val="00B06064"/>
    <w:rsid w:val="00B07F45"/>
    <w:rsid w:val="00B1021A"/>
    <w:rsid w:val="00B10271"/>
    <w:rsid w:val="00B122FA"/>
    <w:rsid w:val="00B140D9"/>
    <w:rsid w:val="00B143E6"/>
    <w:rsid w:val="00B1481A"/>
    <w:rsid w:val="00B15A1F"/>
    <w:rsid w:val="00B15FE9"/>
    <w:rsid w:val="00B2148A"/>
    <w:rsid w:val="00B220C2"/>
    <w:rsid w:val="00B2276E"/>
    <w:rsid w:val="00B25B32"/>
    <w:rsid w:val="00B25DB5"/>
    <w:rsid w:val="00B31A03"/>
    <w:rsid w:val="00B3237F"/>
    <w:rsid w:val="00B32616"/>
    <w:rsid w:val="00B35D2D"/>
    <w:rsid w:val="00B36AF0"/>
    <w:rsid w:val="00B36C42"/>
    <w:rsid w:val="00B42BCE"/>
    <w:rsid w:val="00B42EA7"/>
    <w:rsid w:val="00B44AE3"/>
    <w:rsid w:val="00B51845"/>
    <w:rsid w:val="00B51923"/>
    <w:rsid w:val="00B5337C"/>
    <w:rsid w:val="00B53FDE"/>
    <w:rsid w:val="00B54801"/>
    <w:rsid w:val="00B54AD9"/>
    <w:rsid w:val="00B56397"/>
    <w:rsid w:val="00B5671D"/>
    <w:rsid w:val="00B571DA"/>
    <w:rsid w:val="00B5776F"/>
    <w:rsid w:val="00B6027B"/>
    <w:rsid w:val="00B62A6E"/>
    <w:rsid w:val="00B636C8"/>
    <w:rsid w:val="00B6595F"/>
    <w:rsid w:val="00B65EDB"/>
    <w:rsid w:val="00B6756B"/>
    <w:rsid w:val="00B67AFF"/>
    <w:rsid w:val="00B67C41"/>
    <w:rsid w:val="00B705E0"/>
    <w:rsid w:val="00B70B59"/>
    <w:rsid w:val="00B71559"/>
    <w:rsid w:val="00B73657"/>
    <w:rsid w:val="00B739B3"/>
    <w:rsid w:val="00B77198"/>
    <w:rsid w:val="00B81B15"/>
    <w:rsid w:val="00B84D8A"/>
    <w:rsid w:val="00B915AE"/>
    <w:rsid w:val="00B97D20"/>
    <w:rsid w:val="00BA1735"/>
    <w:rsid w:val="00BA19FA"/>
    <w:rsid w:val="00BA4288"/>
    <w:rsid w:val="00BB0902"/>
    <w:rsid w:val="00BB1F9C"/>
    <w:rsid w:val="00BB2B1E"/>
    <w:rsid w:val="00BB48E5"/>
    <w:rsid w:val="00BB5607"/>
    <w:rsid w:val="00BB5616"/>
    <w:rsid w:val="00BB5ACA"/>
    <w:rsid w:val="00BB627F"/>
    <w:rsid w:val="00BB738A"/>
    <w:rsid w:val="00BB7EDC"/>
    <w:rsid w:val="00BC0C17"/>
    <w:rsid w:val="00BC3823"/>
    <w:rsid w:val="00BC5841"/>
    <w:rsid w:val="00BC5E38"/>
    <w:rsid w:val="00BC6556"/>
    <w:rsid w:val="00BD1AF2"/>
    <w:rsid w:val="00BD201A"/>
    <w:rsid w:val="00BD2D3B"/>
    <w:rsid w:val="00BD2DC4"/>
    <w:rsid w:val="00BD2EF0"/>
    <w:rsid w:val="00BD60B4"/>
    <w:rsid w:val="00BD796B"/>
    <w:rsid w:val="00BE004F"/>
    <w:rsid w:val="00BE34DB"/>
    <w:rsid w:val="00BE397F"/>
    <w:rsid w:val="00BE40C0"/>
    <w:rsid w:val="00BE445C"/>
    <w:rsid w:val="00BE4DC0"/>
    <w:rsid w:val="00BE5F4A"/>
    <w:rsid w:val="00BE7AEF"/>
    <w:rsid w:val="00BF09B0"/>
    <w:rsid w:val="00BF1544"/>
    <w:rsid w:val="00BF1B53"/>
    <w:rsid w:val="00BF246D"/>
    <w:rsid w:val="00BF2682"/>
    <w:rsid w:val="00BF36A3"/>
    <w:rsid w:val="00BF7B30"/>
    <w:rsid w:val="00C06F06"/>
    <w:rsid w:val="00C17BFF"/>
    <w:rsid w:val="00C20FAD"/>
    <w:rsid w:val="00C2375F"/>
    <w:rsid w:val="00C247CB"/>
    <w:rsid w:val="00C32E66"/>
    <w:rsid w:val="00C3355F"/>
    <w:rsid w:val="00C33A04"/>
    <w:rsid w:val="00C3569A"/>
    <w:rsid w:val="00C36001"/>
    <w:rsid w:val="00C36A3E"/>
    <w:rsid w:val="00C43F48"/>
    <w:rsid w:val="00C448FF"/>
    <w:rsid w:val="00C45E57"/>
    <w:rsid w:val="00C46B4D"/>
    <w:rsid w:val="00C471C4"/>
    <w:rsid w:val="00C50DD8"/>
    <w:rsid w:val="00C524EF"/>
    <w:rsid w:val="00C52F29"/>
    <w:rsid w:val="00C538BE"/>
    <w:rsid w:val="00C56CE6"/>
    <w:rsid w:val="00C5745F"/>
    <w:rsid w:val="00C579E7"/>
    <w:rsid w:val="00C60005"/>
    <w:rsid w:val="00C60BFF"/>
    <w:rsid w:val="00C61A98"/>
    <w:rsid w:val="00C63201"/>
    <w:rsid w:val="00C64E62"/>
    <w:rsid w:val="00C651D5"/>
    <w:rsid w:val="00C65CCC"/>
    <w:rsid w:val="00C65DA9"/>
    <w:rsid w:val="00C7618F"/>
    <w:rsid w:val="00C765A9"/>
    <w:rsid w:val="00C7681C"/>
    <w:rsid w:val="00C80CB7"/>
    <w:rsid w:val="00C81157"/>
    <w:rsid w:val="00C81359"/>
    <w:rsid w:val="00C8149E"/>
    <w:rsid w:val="00C8162D"/>
    <w:rsid w:val="00C8276E"/>
    <w:rsid w:val="00C830BB"/>
    <w:rsid w:val="00C83A0B"/>
    <w:rsid w:val="00C842D0"/>
    <w:rsid w:val="00C84ED1"/>
    <w:rsid w:val="00C863CC"/>
    <w:rsid w:val="00C86BCC"/>
    <w:rsid w:val="00C9038F"/>
    <w:rsid w:val="00C92AAB"/>
    <w:rsid w:val="00C95D4C"/>
    <w:rsid w:val="00C9637F"/>
    <w:rsid w:val="00C9708A"/>
    <w:rsid w:val="00CA2435"/>
    <w:rsid w:val="00CA4068"/>
    <w:rsid w:val="00CA536F"/>
    <w:rsid w:val="00CA67F4"/>
    <w:rsid w:val="00CB37F8"/>
    <w:rsid w:val="00CB76E3"/>
    <w:rsid w:val="00CB7DC3"/>
    <w:rsid w:val="00CC0E3B"/>
    <w:rsid w:val="00CC5BE1"/>
    <w:rsid w:val="00CC75A2"/>
    <w:rsid w:val="00CC7A18"/>
    <w:rsid w:val="00CD0E2F"/>
    <w:rsid w:val="00CD1D49"/>
    <w:rsid w:val="00CD2F20"/>
    <w:rsid w:val="00CD6B20"/>
    <w:rsid w:val="00CE1339"/>
    <w:rsid w:val="00CE3049"/>
    <w:rsid w:val="00CE61CC"/>
    <w:rsid w:val="00CE6E42"/>
    <w:rsid w:val="00CF20B7"/>
    <w:rsid w:val="00CF283B"/>
    <w:rsid w:val="00CF6692"/>
    <w:rsid w:val="00CF7441"/>
    <w:rsid w:val="00D00C97"/>
    <w:rsid w:val="00D00D16"/>
    <w:rsid w:val="00D03C6C"/>
    <w:rsid w:val="00D04760"/>
    <w:rsid w:val="00D04A95"/>
    <w:rsid w:val="00D051FE"/>
    <w:rsid w:val="00D06288"/>
    <w:rsid w:val="00D068C7"/>
    <w:rsid w:val="00D128A4"/>
    <w:rsid w:val="00D14053"/>
    <w:rsid w:val="00D147C8"/>
    <w:rsid w:val="00D15131"/>
    <w:rsid w:val="00D16263"/>
    <w:rsid w:val="00D16FA2"/>
    <w:rsid w:val="00D20954"/>
    <w:rsid w:val="00D21C39"/>
    <w:rsid w:val="00D21FC6"/>
    <w:rsid w:val="00D2243A"/>
    <w:rsid w:val="00D2243F"/>
    <w:rsid w:val="00D24A19"/>
    <w:rsid w:val="00D33393"/>
    <w:rsid w:val="00D33D36"/>
    <w:rsid w:val="00D34D94"/>
    <w:rsid w:val="00D36649"/>
    <w:rsid w:val="00D37A14"/>
    <w:rsid w:val="00D409E2"/>
    <w:rsid w:val="00D427D7"/>
    <w:rsid w:val="00D44E62"/>
    <w:rsid w:val="00D51570"/>
    <w:rsid w:val="00D556AD"/>
    <w:rsid w:val="00D60381"/>
    <w:rsid w:val="00D616DE"/>
    <w:rsid w:val="00D62201"/>
    <w:rsid w:val="00D62E53"/>
    <w:rsid w:val="00D63A96"/>
    <w:rsid w:val="00D651D1"/>
    <w:rsid w:val="00D717BB"/>
    <w:rsid w:val="00D7226B"/>
    <w:rsid w:val="00D72707"/>
    <w:rsid w:val="00D75A9C"/>
    <w:rsid w:val="00D805D4"/>
    <w:rsid w:val="00D829C8"/>
    <w:rsid w:val="00D87917"/>
    <w:rsid w:val="00D90871"/>
    <w:rsid w:val="00D9155F"/>
    <w:rsid w:val="00D9403F"/>
    <w:rsid w:val="00D959B4"/>
    <w:rsid w:val="00D97DDF"/>
    <w:rsid w:val="00DA44DE"/>
    <w:rsid w:val="00DA6B53"/>
    <w:rsid w:val="00DA750B"/>
    <w:rsid w:val="00DA7812"/>
    <w:rsid w:val="00DB5E6E"/>
    <w:rsid w:val="00DB620A"/>
    <w:rsid w:val="00DB7810"/>
    <w:rsid w:val="00DC3832"/>
    <w:rsid w:val="00DC7A51"/>
    <w:rsid w:val="00DD3B1E"/>
    <w:rsid w:val="00DD3D0D"/>
    <w:rsid w:val="00DE06B2"/>
    <w:rsid w:val="00DE11C0"/>
    <w:rsid w:val="00DE5B5F"/>
    <w:rsid w:val="00DE5D89"/>
    <w:rsid w:val="00DF4847"/>
    <w:rsid w:val="00DF614E"/>
    <w:rsid w:val="00DF709F"/>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8A8"/>
    <w:rsid w:val="00E30258"/>
    <w:rsid w:val="00E30A34"/>
    <w:rsid w:val="00E33C68"/>
    <w:rsid w:val="00E34EEB"/>
    <w:rsid w:val="00E3545D"/>
    <w:rsid w:val="00E357E1"/>
    <w:rsid w:val="00E3687C"/>
    <w:rsid w:val="00E407EF"/>
    <w:rsid w:val="00E44EB9"/>
    <w:rsid w:val="00E45BDC"/>
    <w:rsid w:val="00E460B7"/>
    <w:rsid w:val="00E46358"/>
    <w:rsid w:val="00E471DC"/>
    <w:rsid w:val="00E50EB4"/>
    <w:rsid w:val="00E5239B"/>
    <w:rsid w:val="00E532FC"/>
    <w:rsid w:val="00E54D49"/>
    <w:rsid w:val="00E559B4"/>
    <w:rsid w:val="00E55BB0"/>
    <w:rsid w:val="00E609E5"/>
    <w:rsid w:val="00E60F27"/>
    <w:rsid w:val="00E637A6"/>
    <w:rsid w:val="00E64D93"/>
    <w:rsid w:val="00E65252"/>
    <w:rsid w:val="00E65EDB"/>
    <w:rsid w:val="00E66927"/>
    <w:rsid w:val="00E677B8"/>
    <w:rsid w:val="00E67E9E"/>
    <w:rsid w:val="00E67FA1"/>
    <w:rsid w:val="00E7115E"/>
    <w:rsid w:val="00E734D1"/>
    <w:rsid w:val="00E7387D"/>
    <w:rsid w:val="00E73D53"/>
    <w:rsid w:val="00E75111"/>
    <w:rsid w:val="00E7619E"/>
    <w:rsid w:val="00E7672D"/>
    <w:rsid w:val="00E77296"/>
    <w:rsid w:val="00E87527"/>
    <w:rsid w:val="00E87EF7"/>
    <w:rsid w:val="00E93763"/>
    <w:rsid w:val="00E94237"/>
    <w:rsid w:val="00E96C4C"/>
    <w:rsid w:val="00E9751A"/>
    <w:rsid w:val="00EA2AAE"/>
    <w:rsid w:val="00EA2EC0"/>
    <w:rsid w:val="00EA427A"/>
    <w:rsid w:val="00EA723B"/>
    <w:rsid w:val="00EB6350"/>
    <w:rsid w:val="00EB687A"/>
    <w:rsid w:val="00EB7813"/>
    <w:rsid w:val="00EC23C7"/>
    <w:rsid w:val="00EC2F62"/>
    <w:rsid w:val="00EC62EB"/>
    <w:rsid w:val="00EC6E9F"/>
    <w:rsid w:val="00ED3482"/>
    <w:rsid w:val="00ED44F0"/>
    <w:rsid w:val="00ED4B33"/>
    <w:rsid w:val="00ED5993"/>
    <w:rsid w:val="00ED7DD6"/>
    <w:rsid w:val="00EE060B"/>
    <w:rsid w:val="00EE1052"/>
    <w:rsid w:val="00EE15A1"/>
    <w:rsid w:val="00EE2A7C"/>
    <w:rsid w:val="00EE2C42"/>
    <w:rsid w:val="00EE341B"/>
    <w:rsid w:val="00EE4453"/>
    <w:rsid w:val="00EE5FCE"/>
    <w:rsid w:val="00EE6BBD"/>
    <w:rsid w:val="00EE6E1E"/>
    <w:rsid w:val="00EE705F"/>
    <w:rsid w:val="00EF1462"/>
    <w:rsid w:val="00EF1AB4"/>
    <w:rsid w:val="00EF33D0"/>
    <w:rsid w:val="00EF54FD"/>
    <w:rsid w:val="00F03DED"/>
    <w:rsid w:val="00F07F0D"/>
    <w:rsid w:val="00F13112"/>
    <w:rsid w:val="00F16FE6"/>
    <w:rsid w:val="00F238BD"/>
    <w:rsid w:val="00F24992"/>
    <w:rsid w:val="00F311A7"/>
    <w:rsid w:val="00F32F2F"/>
    <w:rsid w:val="00F33F3F"/>
    <w:rsid w:val="00F35BDD"/>
    <w:rsid w:val="00F35EF0"/>
    <w:rsid w:val="00F3781F"/>
    <w:rsid w:val="00F403FD"/>
    <w:rsid w:val="00F41E72"/>
    <w:rsid w:val="00F45BDF"/>
    <w:rsid w:val="00F50300"/>
    <w:rsid w:val="00F528EF"/>
    <w:rsid w:val="00F52CA4"/>
    <w:rsid w:val="00F5414B"/>
    <w:rsid w:val="00F55D26"/>
    <w:rsid w:val="00F56E39"/>
    <w:rsid w:val="00F623E9"/>
    <w:rsid w:val="00F63951"/>
    <w:rsid w:val="00F63C86"/>
    <w:rsid w:val="00F71334"/>
    <w:rsid w:val="00F766BE"/>
    <w:rsid w:val="00F77EB9"/>
    <w:rsid w:val="00F80635"/>
    <w:rsid w:val="00F8115F"/>
    <w:rsid w:val="00F815D1"/>
    <w:rsid w:val="00F81E7E"/>
    <w:rsid w:val="00F81F0F"/>
    <w:rsid w:val="00F825F4"/>
    <w:rsid w:val="00F838DF"/>
    <w:rsid w:val="00F911D2"/>
    <w:rsid w:val="00F92AA1"/>
    <w:rsid w:val="00F932DE"/>
    <w:rsid w:val="00F963DD"/>
    <w:rsid w:val="00F9641A"/>
    <w:rsid w:val="00F97004"/>
    <w:rsid w:val="00F97064"/>
    <w:rsid w:val="00FA067D"/>
    <w:rsid w:val="00FA1476"/>
    <w:rsid w:val="00FA19CC"/>
    <w:rsid w:val="00FA2045"/>
    <w:rsid w:val="00FA7A66"/>
    <w:rsid w:val="00FB1AA9"/>
    <w:rsid w:val="00FB4B34"/>
    <w:rsid w:val="00FB4B5A"/>
    <w:rsid w:val="00FB5963"/>
    <w:rsid w:val="00FB5DAA"/>
    <w:rsid w:val="00FC04B9"/>
    <w:rsid w:val="00FC1441"/>
    <w:rsid w:val="00FC161A"/>
    <w:rsid w:val="00FC23D5"/>
    <w:rsid w:val="00FC4337"/>
    <w:rsid w:val="00FC4C1A"/>
    <w:rsid w:val="00FC5DC8"/>
    <w:rsid w:val="00FC628F"/>
    <w:rsid w:val="00FC6468"/>
    <w:rsid w:val="00FC6D49"/>
    <w:rsid w:val="00FD1CD0"/>
    <w:rsid w:val="00FD4922"/>
    <w:rsid w:val="00FD57FF"/>
    <w:rsid w:val="00FD6461"/>
    <w:rsid w:val="00FE0281"/>
    <w:rsid w:val="00FE0E35"/>
    <w:rsid w:val="00FE7083"/>
    <w:rsid w:val="00FE79EF"/>
    <w:rsid w:val="00FF019F"/>
    <w:rsid w:val="00FF0EEA"/>
    <w:rsid w:val="00FF1B2A"/>
    <w:rsid w:val="00FF2160"/>
    <w:rsid w:val="00FF2E31"/>
    <w:rsid w:val="00FF30DE"/>
    <w:rsid w:val="00FF644B"/>
    <w:rsid w:val="00FF765E"/>
    <w:rsid w:val="00FF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5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454672"/>
    <w:rPr>
      <w:color w:val="808080"/>
      <w:shd w:val="clear" w:color="auto" w:fill="E6E6E6"/>
    </w:rPr>
  </w:style>
  <w:style w:type="character" w:styleId="UnresolvedMention">
    <w:name w:val="Unresolved Mention"/>
    <w:basedOn w:val="DefaultParagraphFont"/>
    <w:uiPriority w:val="99"/>
    <w:rsid w:val="00231340"/>
    <w:rPr>
      <w:color w:val="605E5C"/>
      <w:shd w:val="clear" w:color="auto" w:fill="E1DFDD"/>
    </w:rPr>
  </w:style>
  <w:style w:type="table" w:styleId="TableGrid">
    <w:name w:val="Table Grid"/>
    <w:basedOn w:val="TableNormal"/>
    <w:uiPriority w:val="59"/>
    <w:rsid w:val="00810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94787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8080405">
      <w:bodyDiv w:val="1"/>
      <w:marLeft w:val="0"/>
      <w:marRight w:val="0"/>
      <w:marTop w:val="0"/>
      <w:marBottom w:val="0"/>
      <w:divBdr>
        <w:top w:val="none" w:sz="0" w:space="0" w:color="auto"/>
        <w:left w:val="none" w:sz="0" w:space="0" w:color="auto"/>
        <w:bottom w:val="none" w:sz="0" w:space="0" w:color="auto"/>
        <w:right w:val="none" w:sz="0" w:space="0" w:color="auto"/>
      </w:divBdr>
      <w:divsChild>
        <w:div w:id="87427495">
          <w:marLeft w:val="0"/>
          <w:marRight w:val="0"/>
          <w:marTop w:val="0"/>
          <w:marBottom w:val="0"/>
          <w:divBdr>
            <w:top w:val="none" w:sz="0" w:space="0" w:color="auto"/>
            <w:left w:val="none" w:sz="0" w:space="0" w:color="auto"/>
            <w:bottom w:val="none" w:sz="0" w:space="0" w:color="auto"/>
            <w:right w:val="none" w:sz="0" w:space="0" w:color="auto"/>
          </w:divBdr>
          <w:divsChild>
            <w:div w:id="1401637576">
              <w:marLeft w:val="0"/>
              <w:marRight w:val="0"/>
              <w:marTop w:val="0"/>
              <w:marBottom w:val="0"/>
              <w:divBdr>
                <w:top w:val="none" w:sz="0" w:space="0" w:color="auto"/>
                <w:left w:val="none" w:sz="0" w:space="0" w:color="auto"/>
                <w:bottom w:val="none" w:sz="0" w:space="0" w:color="auto"/>
                <w:right w:val="none" w:sz="0" w:space="0" w:color="auto"/>
              </w:divBdr>
              <w:divsChild>
                <w:div w:id="954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2020-03-04T22:30:00Z</dcterms:created>
  <dcterms:modified xsi:type="dcterms:W3CDTF">2020-03-14T17:53:00Z</dcterms:modified>
</cp:coreProperties>
</file>