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5940333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17C6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59916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5F31A8B" w14:textId="43526224" w:rsidR="00117C63" w:rsidRPr="00117C63" w:rsidRDefault="00D94C52" w:rsidP="00117C63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117C63" w:rsidRPr="00117C63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http://www.jove.com/files_upload.php?src=18274428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7F72AFA5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17C63" w:rsidRPr="00117C63">
        <w:rPr>
          <w:rFonts w:ascii="Helvetica" w:hAnsi="Helvetica" w:cs="Arial"/>
          <w:b/>
          <w:sz w:val="28"/>
          <w:szCs w:val="28"/>
        </w:rPr>
        <w:t>Evaluation of Fertilization State by Tracing Sperm Nuclear Morphology in Arabidopsis Double Fertilization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6E13019" w14:textId="27439F2F" w:rsidR="00A131B4" w:rsidRPr="00A131B4" w:rsidRDefault="00D94C52" w:rsidP="00A131B4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bookmarkStart w:id="0" w:name="_GoBack"/>
      <w:bookmarkEnd w:id="0"/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117C63" w:rsidRPr="00117C63">
        <w:rPr>
          <w:rFonts w:ascii="Helvetica" w:hAnsi="Helvetica" w:hint="eastAsia"/>
          <w:b/>
          <w:sz w:val="28"/>
          <w:szCs w:val="28"/>
        </w:rPr>
        <w:t>T</w:t>
      </w:r>
      <w:r w:rsidR="00117C63" w:rsidRPr="00117C63">
        <w:rPr>
          <w:rFonts w:ascii="Helvetica" w:hAnsi="Helvetica"/>
          <w:b/>
          <w:sz w:val="28"/>
          <w:szCs w:val="28"/>
        </w:rPr>
        <w:t>aro Takahashi</w:t>
      </w:r>
      <w:r w:rsidR="00117C63" w:rsidRPr="00117C63">
        <w:rPr>
          <w:rFonts w:ascii="Helvetica" w:hAnsi="Helvetica"/>
          <w:b/>
          <w:sz w:val="28"/>
          <w:szCs w:val="28"/>
          <w:vertAlign w:val="superscript"/>
        </w:rPr>
        <w:t>1</w:t>
      </w:r>
      <w:r w:rsidR="00117C63" w:rsidRPr="00117C63">
        <w:rPr>
          <w:rFonts w:ascii="Helvetica" w:hAnsi="Helvetica"/>
          <w:b/>
          <w:sz w:val="28"/>
          <w:szCs w:val="28"/>
        </w:rPr>
        <w:t>, Tomoko Igawa</w:t>
      </w:r>
      <w:r w:rsidR="00117C63" w:rsidRPr="00117C63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6C160A9" w14:textId="3EA263F3" w:rsidR="00F519BF" w:rsidRPr="00F519BF" w:rsidRDefault="00F519BF" w:rsidP="00F519B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CBE4F34" w14:textId="77777777" w:rsidR="00117C63" w:rsidRPr="00117C63" w:rsidRDefault="00117C63" w:rsidP="00117C6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17C63">
        <w:rPr>
          <w:rFonts w:ascii="Helvetica" w:hAnsi="Helvetica" w:cs="Arial" w:hint="eastAsia"/>
          <w:bCs/>
          <w:sz w:val="28"/>
          <w:szCs w:val="28"/>
          <w:vertAlign w:val="superscript"/>
        </w:rPr>
        <w:t>1</w:t>
      </w:r>
      <w:r w:rsidRPr="00117C63">
        <w:rPr>
          <w:rFonts w:ascii="Helvetica" w:hAnsi="Helvetica" w:cs="Arial"/>
          <w:bCs/>
          <w:sz w:val="28"/>
          <w:szCs w:val="28"/>
        </w:rPr>
        <w:t>Graduate School of Horticulture, Chiba University, Matsudo, Japan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C54143A" w14:textId="77777777" w:rsidR="00117C63" w:rsidRDefault="00117C63" w:rsidP="00117C63">
      <w:pPr>
        <w:outlineLvl w:val="0"/>
        <w:rPr>
          <w:rFonts w:ascii="Helvetica" w:hAnsi="Helvetica"/>
          <w:sz w:val="22"/>
        </w:rPr>
      </w:pPr>
      <w:r w:rsidRPr="00117C63">
        <w:rPr>
          <w:rFonts w:ascii="Helvetica" w:hAnsi="Helvetica"/>
          <w:sz w:val="22"/>
        </w:rPr>
        <w:t>Tomoko Igawa</w:t>
      </w:r>
    </w:p>
    <w:p w14:paraId="760F6F0B" w14:textId="49FA31E1" w:rsidR="00117C63" w:rsidRPr="00117C63" w:rsidRDefault="00117C63" w:rsidP="00117C63">
      <w:pPr>
        <w:outlineLvl w:val="0"/>
        <w:rPr>
          <w:rFonts w:ascii="Helvetica" w:hAnsi="Helvetica"/>
          <w:sz w:val="22"/>
          <w:lang w:eastAsia="zh-CN"/>
        </w:rPr>
      </w:pPr>
      <w:r w:rsidRPr="00117C63">
        <w:rPr>
          <w:rStyle w:val="Hyperlink"/>
          <w:rFonts w:ascii="Helvetica" w:hAnsi="Helvetica" w:cs="Arial"/>
          <w:sz w:val="22"/>
          <w:szCs w:val="22"/>
        </w:rPr>
        <w:t>tigawa@chiba-u.jp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6C89A4AF" w:rsidR="003B5E26" w:rsidRPr="00117C63" w:rsidRDefault="00117C63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15HM1107@chiba-u.jp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39FC8B5E" w:rsidR="002C3A72" w:rsidRPr="00E74A39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1BFC097D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E74A39">
        <w:rPr>
          <w:rFonts w:ascii="Helvetica" w:hAnsi="Helvetica"/>
          <w:b/>
          <w:sz w:val="22"/>
        </w:rPr>
        <w:t>Y</w:t>
      </w:r>
    </w:p>
    <w:p w14:paraId="6C6F5AA1" w14:textId="5642487A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E74A39">
        <w:rPr>
          <w:rFonts w:ascii="Helvetica" w:hAnsi="Helvetica"/>
          <w:b/>
          <w:sz w:val="22"/>
        </w:rPr>
        <w:t>Y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4E24006B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E74A39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3E89B7E" w14:textId="287B6A32" w:rsidR="00F94744" w:rsidRDefault="00F94744" w:rsidP="00F94744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2.3 / 2.5 / </w:t>
      </w:r>
      <w:r>
        <w:rPr>
          <w:rFonts w:ascii="Helvetica" w:hAnsi="Helvetica" w:hint="eastAsi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.2</w:t>
      </w:r>
      <w:r>
        <w:rPr>
          <w:rFonts w:ascii="Helvetica" w:hAnsi="Helvetica" w:hint="eastAsi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 xml:space="preserve">/ </w:t>
      </w:r>
      <w:r>
        <w:rPr>
          <w:rFonts w:ascii="Helvetica" w:hAnsi="Helvetica" w:hint="eastAsi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.3</w:t>
      </w:r>
      <w:r>
        <w:rPr>
          <w:rFonts w:ascii="Helvetica" w:hAnsi="Helvetica" w:hint="eastAsi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 xml:space="preserve">/ </w:t>
      </w:r>
      <w:r>
        <w:rPr>
          <w:rFonts w:ascii="Helvetica" w:hAnsi="Helvetica" w:hint="eastAsi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>.5</w:t>
      </w:r>
    </w:p>
    <w:p w14:paraId="1BB6C6BB" w14:textId="77777777" w:rsidR="00393C61" w:rsidRPr="00320CF0" w:rsidRDefault="00393C61" w:rsidP="00F94744">
      <w:pPr>
        <w:spacing w:before="120" w:line="360" w:lineRule="auto"/>
        <w:rPr>
          <w:rFonts w:ascii="Helvetica" w:hAnsi="Helvetica"/>
          <w:i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41303A0" w14:textId="2867A7E1" w:rsidR="00F94744" w:rsidRDefault="00F94744" w:rsidP="00482D4C">
      <w:pPr>
        <w:spacing w:before="120" w:line="360" w:lineRule="auto"/>
        <w:rPr>
          <w:rFonts w:ascii="Helvetica" w:hAnsi="Helvetica"/>
          <w:color w:val="3366FF"/>
          <w:sz w:val="22"/>
          <w:lang w:eastAsia="ja-JP"/>
        </w:rPr>
      </w:pPr>
      <w:r>
        <w:rPr>
          <w:rFonts w:ascii="Helvetica" w:hAnsi="Helvetica" w:hint="eastAsia"/>
          <w:color w:val="3366FF"/>
          <w:sz w:val="22"/>
        </w:rPr>
        <w:t>3</w:t>
      </w:r>
      <w:r>
        <w:rPr>
          <w:rFonts w:ascii="Helvetica" w:hAnsi="Helvetica"/>
          <w:color w:val="3366FF"/>
          <w:sz w:val="22"/>
        </w:rPr>
        <w:t xml:space="preserve">.3 (especially in 3.2.3; Cut carefully not to separate the funiculus and the transmitting tract) </w:t>
      </w:r>
    </w:p>
    <w:p w14:paraId="33D5C2B9" w14:textId="188A39B4" w:rsidR="00F94744" w:rsidRDefault="00F9474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 T</w:t>
      </w:r>
      <w:r w:rsidRPr="00F94744">
        <w:rPr>
          <w:rFonts w:ascii="Helvetica" w:hAnsi="Helvetica"/>
          <w:color w:val="3366FF"/>
          <w:sz w:val="22"/>
        </w:rPr>
        <w:t>ry to pinch the half of the upper side of the transmitting tract because the ovules aligned making a double layer in a pistil.</w:t>
      </w:r>
    </w:p>
    <w:p w14:paraId="09D47580" w14:textId="77777777" w:rsidR="00C85EE1" w:rsidRDefault="00C85EE1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2ACCB36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A64727">
        <w:rPr>
          <w:rFonts w:ascii="Helvetica" w:hAnsi="Helvetica"/>
          <w:b/>
          <w:sz w:val="22"/>
          <w:szCs w:val="22"/>
        </w:rPr>
        <w:t xml:space="preserve"> </w:t>
      </w:r>
      <w:r w:rsidR="00E74A39" w:rsidRPr="00A64727">
        <w:rPr>
          <w:rFonts w:ascii="Helvetica" w:hAnsi="Helvetica"/>
          <w:b/>
          <w:sz w:val="22"/>
          <w:szCs w:val="22"/>
        </w:rPr>
        <w:t>N</w:t>
      </w:r>
    </w:p>
    <w:p w14:paraId="2BB2BA96" w14:textId="77777777" w:rsidR="00E74A39" w:rsidRDefault="00E74A3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630DD9D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7DABD6F4" w:rsidR="00336C61" w:rsidRPr="00CF61F8" w:rsidRDefault="00E5796B" w:rsidP="00CF61F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A70D1">
        <w:rPr>
          <w:rFonts w:ascii="Helvetica" w:hAnsi="Helvetica" w:cs="Arial"/>
          <w:b/>
          <w:sz w:val="22"/>
          <w:szCs w:val="22"/>
          <w:u w:val="single"/>
        </w:rPr>
        <w:t>Taro Takahashi</w:t>
      </w:r>
      <w:r w:rsidR="007A70D1">
        <w:rPr>
          <w:rFonts w:ascii="Helvetica" w:hAnsi="Helvetica" w:cs="Arial"/>
          <w:sz w:val="22"/>
          <w:szCs w:val="22"/>
        </w:rPr>
        <w:t xml:space="preserve">: </w:t>
      </w:r>
      <w:r w:rsidR="00CF61F8">
        <w:rPr>
          <w:rFonts w:ascii="Helvetica" w:hAnsi="Helvetica" w:cs="Arial" w:hint="eastAsia"/>
          <w:sz w:val="22"/>
          <w:szCs w:val="22"/>
        </w:rPr>
        <w:t>T</w:t>
      </w:r>
      <w:r w:rsidR="00CF61F8">
        <w:rPr>
          <w:rFonts w:ascii="Helvetica" w:hAnsi="Helvetica" w:cs="Arial"/>
          <w:sz w:val="22"/>
          <w:szCs w:val="22"/>
        </w:rPr>
        <w:t>his protocol provides a way to assess the involvement of a certain factor in double fertilization of Arabidopsis</w:t>
      </w:r>
      <w:r w:rsidR="007A70D1">
        <w:rPr>
          <w:rFonts w:ascii="Helvetica" w:hAnsi="Helvetica" w:cs="Arial"/>
          <w:sz w:val="22"/>
          <w:szCs w:val="22"/>
        </w:rPr>
        <w:t xml:space="preserve"> </w:t>
      </w:r>
      <w:r w:rsidR="007A70D1" w:rsidRPr="007A70D1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655FBFF1" w14:textId="77777777" w:rsidR="007A70D1" w:rsidRPr="00456A5D" w:rsidRDefault="007A70D1" w:rsidP="007A70D1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FD7184" w14:textId="77777777" w:rsidR="00B606E2" w:rsidRDefault="00090336" w:rsidP="00B606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606E2">
        <w:rPr>
          <w:rFonts w:ascii="Helvetica" w:hAnsi="Helvetica" w:cs="Arial"/>
          <w:b/>
          <w:sz w:val="22"/>
          <w:szCs w:val="22"/>
          <w:u w:val="single"/>
        </w:rPr>
        <w:t>Taro Takahashi</w:t>
      </w:r>
      <w:r w:rsidR="00B606E2">
        <w:rPr>
          <w:rFonts w:ascii="Helvetica" w:hAnsi="Helvetica" w:cs="Arial"/>
          <w:sz w:val="22"/>
          <w:szCs w:val="22"/>
        </w:rPr>
        <w:t xml:space="preserve">: </w:t>
      </w:r>
      <w:r w:rsidR="00CF61F8">
        <w:rPr>
          <w:rFonts w:ascii="Helvetica" w:hAnsi="Helvetica" w:cs="Arial"/>
          <w:sz w:val="22"/>
          <w:szCs w:val="22"/>
        </w:rPr>
        <w:t>The fertilization status can be judged by the morphology of the sperm nuclei at a glance, so the quick obtaining</w:t>
      </w:r>
      <w:r w:rsidR="002A507A">
        <w:rPr>
          <w:rFonts w:ascii="Helvetica" w:hAnsi="Helvetica" w:cs="Arial"/>
          <w:sz w:val="22"/>
          <w:szCs w:val="22"/>
          <w:lang w:eastAsia="ja-JP"/>
        </w:rPr>
        <w:t xml:space="preserve"> of</w:t>
      </w:r>
      <w:r w:rsidR="00CF61F8">
        <w:rPr>
          <w:rFonts w:ascii="Helvetica" w:hAnsi="Helvetica" w:cs="Arial" w:hint="eastAsia"/>
          <w:sz w:val="22"/>
          <w:szCs w:val="22"/>
          <w:lang w:eastAsia="ja-JP"/>
        </w:rPr>
        <w:t xml:space="preserve"> </w:t>
      </w:r>
      <w:r w:rsidR="00CF61F8">
        <w:rPr>
          <w:rFonts w:ascii="Helvetica" w:hAnsi="Helvetica" w:cs="Arial"/>
          <w:sz w:val="22"/>
          <w:szCs w:val="22"/>
        </w:rPr>
        <w:t>the data for statistical analysis is possible</w:t>
      </w:r>
      <w:r w:rsidR="00B606E2">
        <w:rPr>
          <w:rFonts w:ascii="Helvetica" w:hAnsi="Helvetica" w:cs="Arial"/>
          <w:sz w:val="22"/>
          <w:szCs w:val="22"/>
        </w:rPr>
        <w:t xml:space="preserve"> </w:t>
      </w:r>
      <w:r w:rsidR="00B606E2" w:rsidRPr="00B606E2">
        <w:rPr>
          <w:rFonts w:ascii="Helvetica" w:hAnsi="Helvetica" w:cs="Arial"/>
          <w:b/>
          <w:sz w:val="22"/>
          <w:szCs w:val="22"/>
        </w:rPr>
        <w:t>[1]</w:t>
      </w:r>
      <w:r w:rsidR="00CF61F8">
        <w:rPr>
          <w:rFonts w:ascii="Helvetica" w:hAnsi="Helvetica" w:cs="Arial"/>
          <w:sz w:val="22"/>
          <w:szCs w:val="22"/>
        </w:rPr>
        <w:t>.</w:t>
      </w:r>
    </w:p>
    <w:p w14:paraId="59BC2461" w14:textId="535927C7" w:rsidR="00B606E2" w:rsidRPr="00B606E2" w:rsidRDefault="00B606E2" w:rsidP="00B606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606E2">
        <w:rPr>
          <w:rFonts w:ascii="Helvetica" w:hAnsi="Helvetica" w:cs="Arial"/>
          <w:sz w:val="22"/>
          <w:szCs w:val="22"/>
        </w:rPr>
        <w:t>INTERVIEW</w:t>
      </w:r>
    </w:p>
    <w:p w14:paraId="00CDA612" w14:textId="01AB110A" w:rsidR="000D35D9" w:rsidRPr="006A6324" w:rsidRDefault="000D35D9" w:rsidP="005C32EC">
      <w:pPr>
        <w:pStyle w:val="ListParagraph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3FC39717" w14:textId="6428A47E" w:rsidR="00BB01AE" w:rsidRPr="00B606E2" w:rsidRDefault="00F17066" w:rsidP="00B606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606E2">
        <w:rPr>
          <w:rFonts w:ascii="Helvetica" w:hAnsi="Helvetica" w:cs="Arial"/>
          <w:b/>
          <w:sz w:val="22"/>
          <w:szCs w:val="22"/>
          <w:u w:val="single"/>
        </w:rPr>
        <w:t>Tomoko Igawa</w:t>
      </w:r>
      <w:r w:rsidR="00B606E2">
        <w:rPr>
          <w:rFonts w:ascii="Helvetica" w:hAnsi="Helvetica" w:cs="Arial"/>
          <w:sz w:val="22"/>
          <w:szCs w:val="22"/>
        </w:rPr>
        <w:t>: T</w:t>
      </w:r>
      <w:r w:rsidR="00BB01AE">
        <w:rPr>
          <w:rFonts w:ascii="Helvetica" w:hAnsi="Helvetica" w:cs="Arial"/>
          <w:sz w:val="22"/>
          <w:szCs w:val="22"/>
        </w:rPr>
        <w:t>his method is specific to assessment for fertilization phenotype in Arabidopsis</w:t>
      </w:r>
      <w:r w:rsidR="00177B33" w:rsidRPr="00511F52">
        <w:rPr>
          <w:rFonts w:ascii="Helvetica" w:hAnsi="Helvetica" w:cs="Arial"/>
          <w:sz w:val="22"/>
          <w:szCs w:val="22"/>
        </w:rPr>
        <w:t>.</w:t>
      </w:r>
      <w:r w:rsidR="00B606E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There are still unknown </w:t>
      </w:r>
      <w:r w:rsidR="00FF6E54">
        <w:rPr>
          <w:rFonts w:ascii="Helvetica" w:hAnsi="Helvetica" w:cs="Arial"/>
          <w:sz w:val="22"/>
          <w:szCs w:val="22"/>
        </w:rPr>
        <w:t>fertilization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0146EE">
        <w:rPr>
          <w:rFonts w:ascii="Helvetica" w:hAnsi="Helvetica" w:cs="Arial"/>
          <w:sz w:val="22"/>
          <w:szCs w:val="22"/>
        </w:rPr>
        <w:t xml:space="preserve">regulators </w:t>
      </w:r>
      <w:r>
        <w:rPr>
          <w:rFonts w:ascii="Helvetica" w:hAnsi="Helvetica" w:cs="Arial"/>
          <w:sz w:val="22"/>
          <w:szCs w:val="22"/>
        </w:rPr>
        <w:t xml:space="preserve">even if </w:t>
      </w:r>
      <w:r w:rsidR="00FF6E54"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sz w:val="22"/>
          <w:szCs w:val="22"/>
        </w:rPr>
        <w:t>Arabidopsis. This method would be useful for functional analysis of future-unknown fertilization factors</w:t>
      </w:r>
      <w:r w:rsidR="00B606E2">
        <w:rPr>
          <w:rFonts w:ascii="Helvetica" w:hAnsi="Helvetica" w:cs="Arial"/>
          <w:sz w:val="22"/>
          <w:szCs w:val="22"/>
        </w:rPr>
        <w:t xml:space="preserve"> </w:t>
      </w:r>
      <w:r w:rsidR="00B606E2" w:rsidRPr="00B606E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9B27064" w14:textId="77777777" w:rsidR="00B606E2" w:rsidRPr="00456A5D" w:rsidRDefault="00B606E2" w:rsidP="00B606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7AA9FC6D" w14:textId="77777777" w:rsidR="009A35C0" w:rsidRPr="00511F52" w:rsidRDefault="009A35C0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113397" w14:textId="0B932680" w:rsidR="00BB01AE" w:rsidRPr="00B967D4" w:rsidRDefault="00B606E2" w:rsidP="00B967D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606E2">
        <w:rPr>
          <w:rFonts w:ascii="Helvetica" w:hAnsi="Helvetica" w:cs="Arial"/>
          <w:b/>
          <w:sz w:val="22"/>
          <w:szCs w:val="22"/>
          <w:u w:val="single"/>
        </w:rPr>
        <w:t>Tomoko Igawa</w:t>
      </w:r>
      <w:r>
        <w:rPr>
          <w:rFonts w:ascii="Helvetica" w:hAnsi="Helvetica" w:cs="Arial"/>
          <w:sz w:val="22"/>
          <w:szCs w:val="22"/>
        </w:rPr>
        <w:t xml:space="preserve">: </w:t>
      </w:r>
      <w:r w:rsidR="009851E5" w:rsidRPr="009851E5">
        <w:rPr>
          <w:rFonts w:ascii="Helvetica" w:hAnsi="Helvetica" w:cs="Arial"/>
          <w:sz w:val="22"/>
          <w:szCs w:val="22"/>
        </w:rPr>
        <w:t xml:space="preserve">The most difficult </w:t>
      </w:r>
      <w:r w:rsidR="008058DD">
        <w:rPr>
          <w:rFonts w:ascii="Helvetica" w:hAnsi="Helvetica" w:cs="Arial"/>
          <w:sz w:val="22"/>
          <w:szCs w:val="22"/>
        </w:rPr>
        <w:t>part</w:t>
      </w:r>
      <w:r w:rsidR="009851E5" w:rsidRPr="009851E5">
        <w:rPr>
          <w:rFonts w:ascii="Helvetica" w:hAnsi="Helvetica" w:cs="Arial"/>
          <w:sz w:val="22"/>
          <w:szCs w:val="22"/>
        </w:rPr>
        <w:t xml:space="preserve"> is ovule-sampling from a pistil. </w:t>
      </w:r>
      <w:r w:rsidR="008058DD">
        <w:rPr>
          <w:rFonts w:ascii="Helvetica" w:hAnsi="Helvetica" w:cs="Arial"/>
          <w:sz w:val="22"/>
          <w:szCs w:val="22"/>
        </w:rPr>
        <w:t>A</w:t>
      </w:r>
      <w:r w:rsidR="00A073F8">
        <w:rPr>
          <w:rFonts w:ascii="Helvetica" w:hAnsi="Helvetica" w:cs="Arial"/>
          <w:sz w:val="22"/>
          <w:szCs w:val="22"/>
        </w:rPr>
        <w:t xml:space="preserve">ll </w:t>
      </w:r>
      <w:r w:rsidR="009851E5" w:rsidRPr="009851E5">
        <w:rPr>
          <w:rFonts w:ascii="Helvetica" w:hAnsi="Helvetica" w:cs="Arial"/>
          <w:sz w:val="22"/>
          <w:szCs w:val="22"/>
        </w:rPr>
        <w:t>the procedures from taking a pistil from a flower stalk to mounting the ovules on the slide-glass</w:t>
      </w:r>
      <w:r w:rsidR="00A073F8">
        <w:rPr>
          <w:rFonts w:ascii="Helvetica" w:hAnsi="Helvetica" w:cs="Arial"/>
          <w:sz w:val="22"/>
          <w:szCs w:val="22"/>
        </w:rPr>
        <w:t>,</w:t>
      </w:r>
      <w:r w:rsidR="008058DD">
        <w:rPr>
          <w:rFonts w:ascii="Helvetica" w:hAnsi="Helvetica" w:cs="Arial"/>
          <w:sz w:val="22"/>
          <w:szCs w:val="22"/>
        </w:rPr>
        <w:t xml:space="preserve"> should be finished,</w:t>
      </w:r>
      <w:r w:rsidR="009851E5" w:rsidRPr="009851E5">
        <w:rPr>
          <w:rFonts w:ascii="Helvetica" w:hAnsi="Helvetica" w:cs="Arial"/>
          <w:sz w:val="22"/>
          <w:szCs w:val="22"/>
        </w:rPr>
        <w:t xml:space="preserve"> before </w:t>
      </w:r>
      <w:r w:rsidR="00A073F8">
        <w:rPr>
          <w:rFonts w:ascii="Helvetica" w:hAnsi="Helvetica" w:cs="Arial"/>
          <w:sz w:val="22"/>
          <w:szCs w:val="22"/>
        </w:rPr>
        <w:t>the</w:t>
      </w:r>
      <w:r w:rsidR="009851E5" w:rsidRPr="009851E5">
        <w:rPr>
          <w:rFonts w:ascii="Helvetica" w:hAnsi="Helvetica" w:cs="Arial"/>
          <w:sz w:val="22"/>
          <w:szCs w:val="22"/>
        </w:rPr>
        <w:t xml:space="preserve"> sample</w:t>
      </w:r>
      <w:r w:rsidR="000146EE">
        <w:rPr>
          <w:rFonts w:ascii="Helvetica" w:hAnsi="Helvetica" w:cs="Arial"/>
          <w:sz w:val="22"/>
          <w:szCs w:val="22"/>
        </w:rPr>
        <w:t>s</w:t>
      </w:r>
      <w:r w:rsidR="00A073F8">
        <w:rPr>
          <w:rFonts w:ascii="Helvetica" w:hAnsi="Helvetica" w:cs="Arial"/>
          <w:sz w:val="22"/>
          <w:szCs w:val="22"/>
        </w:rPr>
        <w:t xml:space="preserve"> dr</w:t>
      </w:r>
      <w:r w:rsidR="000146EE">
        <w:rPr>
          <w:rFonts w:ascii="Helvetica" w:hAnsi="Helvetica" w:cs="Arial"/>
          <w:sz w:val="22"/>
          <w:szCs w:val="22"/>
        </w:rPr>
        <w:t>y</w:t>
      </w:r>
      <w:r w:rsidR="00B967D4">
        <w:rPr>
          <w:rFonts w:ascii="Helvetica" w:hAnsi="Helvetica" w:cs="Arial"/>
          <w:sz w:val="22"/>
          <w:szCs w:val="22"/>
        </w:rPr>
        <w:t xml:space="preserve"> </w:t>
      </w:r>
      <w:r w:rsidR="00B967D4" w:rsidRPr="00B967D4">
        <w:rPr>
          <w:rFonts w:ascii="Helvetica" w:hAnsi="Helvetica" w:cs="Arial"/>
          <w:b/>
          <w:sz w:val="22"/>
          <w:szCs w:val="22"/>
        </w:rPr>
        <w:t>[1]</w:t>
      </w:r>
      <w:r w:rsidR="009851E5" w:rsidRPr="009851E5">
        <w:rPr>
          <w:rFonts w:ascii="Helvetica" w:hAnsi="Helvetica" w:cs="Arial"/>
          <w:sz w:val="22"/>
          <w:szCs w:val="22"/>
        </w:rPr>
        <w:t>.</w:t>
      </w:r>
    </w:p>
    <w:p w14:paraId="311C88BE" w14:textId="77777777" w:rsidR="00B967D4" w:rsidRPr="00456A5D" w:rsidRDefault="00B967D4" w:rsidP="00B967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4D51AB7" w14:textId="77777777" w:rsidR="00B967D4" w:rsidRDefault="00B967D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2738B06D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75EAD14" w14:textId="5F7DD5F7" w:rsidR="00BB041C" w:rsidRPr="00B96D61" w:rsidRDefault="00BB041C" w:rsidP="00BB041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B041C">
        <w:rPr>
          <w:rFonts w:ascii="Helvetica" w:hAnsi="Helvetica" w:cs="Arial"/>
          <w:b/>
          <w:i w:val="0"/>
          <w:sz w:val="22"/>
          <w:szCs w:val="22"/>
        </w:rPr>
        <w:t xml:space="preserve">Artificial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BB041C">
        <w:rPr>
          <w:rFonts w:ascii="Helvetica" w:hAnsi="Helvetica" w:cs="Arial"/>
          <w:b/>
          <w:i w:val="0"/>
          <w:sz w:val="22"/>
          <w:szCs w:val="22"/>
        </w:rPr>
        <w:t xml:space="preserve">ollination </w:t>
      </w:r>
    </w:p>
    <w:p w14:paraId="38E32CA8" w14:textId="0F53F69C" w:rsidR="00BB041C" w:rsidRPr="00BB041C" w:rsidRDefault="00110CEC" w:rsidP="00BB04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1EE3">
        <w:rPr>
          <w:rFonts w:ascii="Helvetica" w:hAnsi="Helvetica" w:cs="Arial"/>
          <w:sz w:val="22"/>
          <w:szCs w:val="22"/>
        </w:rPr>
        <w:t>To begin, g</w:t>
      </w:r>
      <w:r w:rsidR="00BB041C" w:rsidRPr="00031EE3">
        <w:rPr>
          <w:rFonts w:ascii="Helvetica" w:hAnsi="Helvetica" w:cs="Arial"/>
          <w:sz w:val="22"/>
          <w:szCs w:val="22"/>
        </w:rPr>
        <w:t xml:space="preserve">row A. thaliana </w:t>
      </w:r>
      <w:r w:rsidR="00BB041C" w:rsidRPr="00031EE3">
        <w:rPr>
          <w:rFonts w:ascii="Helvetica" w:hAnsi="Helvetica" w:cs="Arial"/>
          <w:i/>
          <w:color w:val="FF0000"/>
          <w:sz w:val="22"/>
          <w:szCs w:val="22"/>
        </w:rPr>
        <w:t>(</w:t>
      </w:r>
      <w:r w:rsidRPr="00031EE3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A83615" w:rsidRPr="00031EE3">
        <w:rPr>
          <w:rFonts w:ascii="Helvetica" w:hAnsi="Helvetica" w:cs="Arial" w:hint="eastAsia"/>
          <w:i/>
          <w:color w:val="FF0000"/>
          <w:sz w:val="22"/>
          <w:szCs w:val="22"/>
          <w:lang w:eastAsia="ja-JP"/>
        </w:rPr>
        <w:t>Arabidopsis</w:t>
      </w:r>
      <w:r w:rsidR="00A83615" w:rsidRPr="00031EE3">
        <w:rPr>
          <w:rFonts w:ascii="Helvetica" w:hAnsi="Helvetica" w:cs="Arial"/>
          <w:i/>
          <w:color w:val="FF0000"/>
          <w:sz w:val="22"/>
          <w:szCs w:val="22"/>
          <w:lang w:eastAsia="ja-JP"/>
        </w:rPr>
        <w:t xml:space="preserve"> thaliana</w:t>
      </w:r>
      <w:r w:rsidR="00BB041C" w:rsidRPr="00031EE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BB041C" w:rsidRPr="00031EE3">
        <w:rPr>
          <w:rFonts w:ascii="Helvetica" w:hAnsi="Helvetica" w:cs="Arial"/>
          <w:sz w:val="22"/>
          <w:szCs w:val="22"/>
        </w:rPr>
        <w:t xml:space="preserve"> at 22 </w:t>
      </w:r>
      <w:r w:rsidRPr="00031EE3">
        <w:rPr>
          <w:rFonts w:ascii="Helvetica" w:hAnsi="Helvetica" w:cs="Arial"/>
          <w:sz w:val="22"/>
          <w:szCs w:val="22"/>
        </w:rPr>
        <w:t>degrees</w:t>
      </w:r>
      <w:r>
        <w:rPr>
          <w:rFonts w:ascii="Helvetica" w:hAnsi="Helvetica" w:cs="Arial"/>
          <w:sz w:val="22"/>
          <w:szCs w:val="22"/>
        </w:rPr>
        <w:t xml:space="preserve"> Celsius</w:t>
      </w:r>
      <w:r w:rsidR="00BB041C" w:rsidRPr="00BB041C">
        <w:rPr>
          <w:rFonts w:ascii="Helvetica" w:hAnsi="Helvetica" w:cs="Arial"/>
          <w:sz w:val="22"/>
          <w:szCs w:val="22"/>
        </w:rPr>
        <w:t xml:space="preserve"> under a 16-h</w:t>
      </w:r>
      <w:r>
        <w:rPr>
          <w:rFonts w:ascii="Helvetica" w:hAnsi="Helvetica" w:cs="Arial"/>
          <w:sz w:val="22"/>
          <w:szCs w:val="22"/>
        </w:rPr>
        <w:t xml:space="preserve">our light and </w:t>
      </w:r>
      <w:r w:rsidR="00BB041C" w:rsidRPr="00BB041C">
        <w:rPr>
          <w:rFonts w:ascii="Helvetica" w:hAnsi="Helvetica" w:cs="Arial"/>
          <w:sz w:val="22"/>
          <w:szCs w:val="22"/>
        </w:rPr>
        <w:t>8-h</w:t>
      </w:r>
      <w:r>
        <w:rPr>
          <w:rFonts w:ascii="Helvetica" w:hAnsi="Helvetica" w:cs="Arial"/>
          <w:sz w:val="22"/>
          <w:szCs w:val="22"/>
        </w:rPr>
        <w:t>our</w:t>
      </w:r>
      <w:r w:rsidR="00BB041C" w:rsidRPr="00BB041C">
        <w:rPr>
          <w:rFonts w:ascii="Helvetica" w:hAnsi="Helvetica" w:cs="Arial"/>
          <w:sz w:val="22"/>
          <w:szCs w:val="22"/>
        </w:rPr>
        <w:t xml:space="preserve"> dark cycle in a growth chamber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10CEC">
        <w:rPr>
          <w:rFonts w:ascii="Helvetica" w:hAnsi="Helvetica" w:cs="Arial"/>
          <w:b/>
          <w:sz w:val="22"/>
          <w:szCs w:val="22"/>
        </w:rPr>
        <w:t>[1]</w:t>
      </w:r>
      <w:r w:rsidR="00BB041C" w:rsidRPr="00BB041C">
        <w:rPr>
          <w:rFonts w:ascii="Helvetica" w:hAnsi="Helvetica" w:cs="Arial"/>
          <w:sz w:val="22"/>
          <w:szCs w:val="22"/>
        </w:rPr>
        <w:t>.</w:t>
      </w:r>
      <w:r w:rsidR="00E0701C" w:rsidRPr="00E0701C">
        <w:rPr>
          <w:rFonts w:ascii="Helvetica" w:hAnsi="Helvetica" w:cs="Arial"/>
          <w:sz w:val="22"/>
          <w:szCs w:val="22"/>
        </w:rPr>
        <w:t xml:space="preserve"> </w:t>
      </w:r>
      <w:r w:rsidR="00E0701C" w:rsidRPr="00BB041C">
        <w:rPr>
          <w:rFonts w:ascii="Helvetica" w:hAnsi="Helvetica" w:cs="Arial"/>
          <w:sz w:val="22"/>
          <w:szCs w:val="22"/>
        </w:rPr>
        <w:t>Cut and remove the first developed flower stalk with scissors to promote development of axillary buds</w:t>
      </w:r>
      <w:r w:rsidR="00E0701C">
        <w:rPr>
          <w:rFonts w:ascii="Helvetica" w:hAnsi="Helvetica" w:cs="Arial"/>
          <w:sz w:val="22"/>
          <w:szCs w:val="22"/>
        </w:rPr>
        <w:t xml:space="preserve"> </w:t>
      </w:r>
      <w:r w:rsidR="00E0701C" w:rsidRPr="00E0701C">
        <w:rPr>
          <w:rFonts w:ascii="Helvetica" w:hAnsi="Helvetica" w:cs="Arial"/>
          <w:b/>
          <w:sz w:val="22"/>
          <w:szCs w:val="22"/>
        </w:rPr>
        <w:t>[2]</w:t>
      </w:r>
      <w:r w:rsidR="00E0701C" w:rsidRPr="00BB041C">
        <w:rPr>
          <w:rFonts w:ascii="Helvetica" w:hAnsi="Helvetica" w:cs="Arial"/>
          <w:sz w:val="22"/>
          <w:szCs w:val="22"/>
        </w:rPr>
        <w:t>.</w:t>
      </w:r>
    </w:p>
    <w:p w14:paraId="7E34EDBD" w14:textId="3A65BF8A" w:rsidR="00BB041C" w:rsidRDefault="00E0701C" w:rsidP="009733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plant in a chamber.</w:t>
      </w:r>
    </w:p>
    <w:p w14:paraId="2298DB07" w14:textId="5629A42C" w:rsidR="00E0701C" w:rsidRPr="00BB041C" w:rsidRDefault="0076183F" w:rsidP="009733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the flower stalk.</w:t>
      </w:r>
    </w:p>
    <w:p w14:paraId="4F915B27" w14:textId="022462A7" w:rsidR="00BB041C" w:rsidRPr="00BB041C" w:rsidRDefault="0076183F" w:rsidP="00BB04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Two to three</w:t>
      </w:r>
      <w:r w:rsidRPr="00BB041C">
        <w:rPr>
          <w:rFonts w:ascii="Helvetica" w:hAnsi="Helvetica" w:cs="Arial"/>
          <w:sz w:val="22"/>
          <w:szCs w:val="22"/>
        </w:rPr>
        <w:t xml:space="preserve"> weeks after cutting of the first stalk</w:t>
      </w:r>
      <w:r w:rsidR="00266337">
        <w:rPr>
          <w:rFonts w:ascii="Helvetica" w:hAnsi="Helvetica" w:cs="Arial"/>
          <w:sz w:val="22"/>
          <w:szCs w:val="22"/>
        </w:rPr>
        <w:t xml:space="preserve">, measure the plant height </w:t>
      </w:r>
      <w:r w:rsidR="00266337" w:rsidRPr="00266337">
        <w:rPr>
          <w:rFonts w:ascii="Helvetica" w:hAnsi="Helvetica" w:cs="Arial"/>
          <w:b/>
          <w:sz w:val="22"/>
          <w:szCs w:val="22"/>
        </w:rPr>
        <w:t>[1]</w:t>
      </w:r>
      <w:r w:rsidR="00266337">
        <w:rPr>
          <w:rFonts w:ascii="Helvetica" w:hAnsi="Helvetica" w:cs="Arial"/>
          <w:sz w:val="22"/>
          <w:szCs w:val="22"/>
        </w:rPr>
        <w:t>.</w:t>
      </w:r>
      <w:r w:rsidRPr="00BB041C">
        <w:rPr>
          <w:rFonts w:ascii="Helvetica" w:hAnsi="Helvetica" w:cs="Arial"/>
          <w:sz w:val="22"/>
          <w:szCs w:val="22"/>
        </w:rPr>
        <w:t xml:space="preserve"> </w:t>
      </w:r>
      <w:r w:rsidR="00B601B8">
        <w:rPr>
          <w:rFonts w:ascii="Helvetica" w:hAnsi="Helvetica" w:cs="Arial"/>
          <w:sz w:val="22"/>
          <w:szCs w:val="22"/>
        </w:rPr>
        <w:t>Plants with height above 25 centimeters are considered</w:t>
      </w:r>
      <w:r w:rsidR="00BB041C" w:rsidRPr="00BB041C">
        <w:rPr>
          <w:rFonts w:ascii="Helvetica" w:hAnsi="Helvetica" w:cs="Arial"/>
          <w:sz w:val="22"/>
          <w:szCs w:val="22"/>
        </w:rPr>
        <w:t xml:space="preserve"> </w:t>
      </w:r>
      <w:r w:rsidR="00B601B8">
        <w:rPr>
          <w:rFonts w:ascii="Helvetica" w:hAnsi="Helvetica" w:cs="Arial"/>
          <w:sz w:val="22"/>
          <w:szCs w:val="22"/>
        </w:rPr>
        <w:t>v</w:t>
      </w:r>
      <w:r w:rsidR="00BB041C" w:rsidRPr="00BB041C">
        <w:rPr>
          <w:rFonts w:ascii="Helvetica" w:hAnsi="Helvetica" w:cs="Arial"/>
          <w:sz w:val="22"/>
          <w:szCs w:val="22"/>
        </w:rPr>
        <w:t>igorously growing plants</w:t>
      </w:r>
      <w:r w:rsidR="00B601B8">
        <w:rPr>
          <w:rFonts w:ascii="Helvetica" w:hAnsi="Helvetica" w:cs="Arial"/>
          <w:sz w:val="22"/>
          <w:szCs w:val="22"/>
        </w:rPr>
        <w:t>, and</w:t>
      </w:r>
      <w:r w:rsidR="00BB041C" w:rsidRPr="00BB041C">
        <w:rPr>
          <w:rFonts w:ascii="Helvetica" w:hAnsi="Helvetica" w:cs="Arial"/>
          <w:sz w:val="22"/>
          <w:szCs w:val="22"/>
        </w:rPr>
        <w:t xml:space="preserve"> are suitable for analysis</w:t>
      </w:r>
      <w:r w:rsidR="00B601B8">
        <w:rPr>
          <w:rFonts w:ascii="Helvetica" w:hAnsi="Helvetica" w:cs="Arial"/>
          <w:sz w:val="22"/>
          <w:szCs w:val="22"/>
        </w:rPr>
        <w:t xml:space="preserve"> </w:t>
      </w:r>
      <w:r w:rsidR="00B601B8" w:rsidRPr="00B601B8">
        <w:rPr>
          <w:rFonts w:ascii="Helvetica" w:hAnsi="Helvetica" w:cs="Arial"/>
          <w:b/>
          <w:sz w:val="22"/>
          <w:szCs w:val="22"/>
        </w:rPr>
        <w:t>[2]</w:t>
      </w:r>
      <w:r w:rsidR="00BB041C" w:rsidRPr="00BB041C">
        <w:rPr>
          <w:rFonts w:ascii="Helvetica" w:hAnsi="Helvetica" w:cs="Arial"/>
          <w:sz w:val="22"/>
          <w:szCs w:val="22"/>
        </w:rPr>
        <w:t>.</w:t>
      </w:r>
    </w:p>
    <w:p w14:paraId="1662CBCD" w14:textId="30471B0D" w:rsidR="00BB041C" w:rsidRDefault="00266337" w:rsidP="002663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measures plant height.</w:t>
      </w:r>
    </w:p>
    <w:p w14:paraId="32E59A24" w14:textId="0522DD8C" w:rsidR="00266337" w:rsidRPr="00BB041C" w:rsidRDefault="001C2010" w:rsidP="002663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</w:t>
      </w:r>
      <w:r w:rsidR="0079086A">
        <w:rPr>
          <w:rFonts w:ascii="Helvetica" w:hAnsi="Helvetica" w:cs="Arial"/>
          <w:sz w:val="22"/>
          <w:szCs w:val="22"/>
        </w:rPr>
        <w:t>t points to the suitable plants, and uses a ruler to show its height.</w:t>
      </w:r>
    </w:p>
    <w:p w14:paraId="5E5218F0" w14:textId="77777777" w:rsidR="004538A9" w:rsidRPr="004538A9" w:rsidRDefault="00BB041C" w:rsidP="004538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4538A9">
        <w:rPr>
          <w:rFonts w:ascii="Helvetica" w:hAnsi="Helvetica" w:cs="Arial"/>
          <w:sz w:val="22"/>
          <w:szCs w:val="22"/>
        </w:rPr>
        <w:t>To emasculate,</w:t>
      </w:r>
      <w:r w:rsidR="0006435D" w:rsidRPr="004538A9">
        <w:rPr>
          <w:rFonts w:ascii="Helvetica" w:hAnsi="Helvetica" w:cs="Arial"/>
          <w:sz w:val="22"/>
          <w:szCs w:val="22"/>
        </w:rPr>
        <w:t xml:space="preserve"> </w:t>
      </w:r>
      <w:r w:rsidR="007A0B42" w:rsidRPr="004538A9">
        <w:rPr>
          <w:rFonts w:ascii="Helvetica" w:hAnsi="Helvetica" w:cs="Arial"/>
          <w:sz w:val="22"/>
          <w:szCs w:val="22"/>
        </w:rPr>
        <w:t>look for buds</w:t>
      </w:r>
      <w:r w:rsidRPr="004538A9">
        <w:rPr>
          <w:rFonts w:ascii="Helvetica" w:hAnsi="Helvetica" w:cs="Arial"/>
          <w:sz w:val="22"/>
          <w:szCs w:val="22"/>
        </w:rPr>
        <w:t xml:space="preserve"> </w:t>
      </w:r>
      <w:r w:rsidR="004538A9" w:rsidRPr="004538A9">
        <w:rPr>
          <w:rFonts w:ascii="Helvetica" w:hAnsi="Helvetica" w:cs="Arial"/>
          <w:sz w:val="22"/>
          <w:szCs w:val="22"/>
        </w:rPr>
        <w:t xml:space="preserve">at stage 11, </w:t>
      </w:r>
      <w:r w:rsidR="00F34973" w:rsidRPr="004538A9">
        <w:rPr>
          <w:rFonts w:ascii="Helvetica" w:hAnsi="Helvetica" w:cs="Arial"/>
          <w:sz w:val="22"/>
          <w:szCs w:val="22"/>
        </w:rPr>
        <w:t xml:space="preserve">with </w:t>
      </w:r>
      <w:r w:rsidR="007A0B42" w:rsidRPr="004538A9">
        <w:rPr>
          <w:rFonts w:ascii="Helvetica" w:hAnsi="Helvetica" w:cs="Arial"/>
          <w:sz w:val="22"/>
          <w:szCs w:val="22"/>
        </w:rPr>
        <w:t xml:space="preserve">bits of petals seen at the top </w:t>
      </w:r>
      <w:r w:rsidR="007A0B42" w:rsidRPr="004538A9">
        <w:rPr>
          <w:rFonts w:ascii="Helvetica" w:hAnsi="Helvetica" w:cs="Arial"/>
          <w:b/>
          <w:sz w:val="22"/>
          <w:szCs w:val="22"/>
        </w:rPr>
        <w:t>[1]</w:t>
      </w:r>
      <w:r w:rsidR="007A0B42" w:rsidRPr="004538A9">
        <w:rPr>
          <w:rFonts w:ascii="Helvetica" w:hAnsi="Helvetica" w:cs="Arial"/>
          <w:sz w:val="22"/>
          <w:szCs w:val="22"/>
        </w:rPr>
        <w:t xml:space="preserve">. </w:t>
      </w:r>
      <w:r w:rsidR="004538A9" w:rsidRPr="004538A9">
        <w:rPr>
          <w:rFonts w:ascii="Helvetica" w:hAnsi="Helvetica" w:cs="Arial"/>
          <w:sz w:val="22"/>
          <w:szCs w:val="22"/>
        </w:rPr>
        <w:t>U</w:t>
      </w:r>
      <w:r w:rsidR="00FC4ACE" w:rsidRPr="004538A9">
        <w:rPr>
          <w:rFonts w:ascii="Helvetica" w:hAnsi="Helvetica" w:cs="Arial"/>
          <w:sz w:val="22"/>
          <w:szCs w:val="22"/>
        </w:rPr>
        <w:t xml:space="preserve">se a </w:t>
      </w:r>
      <w:r w:rsidR="00AF323B" w:rsidRPr="004538A9">
        <w:rPr>
          <w:rFonts w:ascii="Helvetica" w:hAnsi="Helvetica" w:cs="Arial"/>
          <w:sz w:val="22"/>
          <w:szCs w:val="22"/>
        </w:rPr>
        <w:t>No. 5 forceps</w:t>
      </w:r>
      <w:r w:rsidR="00FC4ACE" w:rsidRPr="004538A9">
        <w:rPr>
          <w:rFonts w:ascii="Helvetica" w:hAnsi="Helvetica" w:cs="Arial"/>
          <w:sz w:val="22"/>
          <w:szCs w:val="22"/>
        </w:rPr>
        <w:t xml:space="preserve"> to </w:t>
      </w:r>
      <w:r w:rsidRPr="004538A9">
        <w:rPr>
          <w:rFonts w:ascii="Helvetica" w:hAnsi="Helvetica" w:cs="Arial"/>
          <w:sz w:val="22"/>
          <w:szCs w:val="22"/>
        </w:rPr>
        <w:t xml:space="preserve">remove sepal, petal, and stamen of flower buds </w:t>
      </w:r>
      <w:r w:rsidR="00AF323B" w:rsidRPr="004538A9">
        <w:rPr>
          <w:rFonts w:ascii="Helvetica" w:hAnsi="Helvetica" w:cs="Arial"/>
          <w:b/>
          <w:sz w:val="22"/>
          <w:szCs w:val="22"/>
        </w:rPr>
        <w:t>[</w:t>
      </w:r>
      <w:r w:rsidR="004538A9" w:rsidRPr="004538A9">
        <w:rPr>
          <w:rFonts w:ascii="Helvetica" w:hAnsi="Helvetica" w:cs="Arial"/>
          <w:b/>
          <w:sz w:val="22"/>
          <w:szCs w:val="22"/>
        </w:rPr>
        <w:t>2</w:t>
      </w:r>
      <w:r w:rsidR="00AF323B" w:rsidRPr="004538A9">
        <w:rPr>
          <w:rFonts w:ascii="Helvetica" w:hAnsi="Helvetica" w:cs="Arial"/>
          <w:b/>
          <w:sz w:val="22"/>
          <w:szCs w:val="22"/>
        </w:rPr>
        <w:t>]</w:t>
      </w:r>
      <w:r w:rsidRPr="004538A9">
        <w:rPr>
          <w:rFonts w:ascii="Helvetica" w:hAnsi="Helvetica" w:cs="Arial"/>
          <w:sz w:val="22"/>
          <w:szCs w:val="22"/>
        </w:rPr>
        <w:t>.</w:t>
      </w:r>
    </w:p>
    <w:p w14:paraId="2D7D5730" w14:textId="26556724" w:rsidR="004538A9" w:rsidRDefault="004538A9" w:rsidP="00FC4A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9086A">
        <w:rPr>
          <w:rFonts w:ascii="Helvetica" w:hAnsi="Helvetica" w:cs="Arial"/>
          <w:sz w:val="22"/>
          <w:szCs w:val="22"/>
        </w:rPr>
        <w:t>shows a bud at stage 11.</w:t>
      </w:r>
    </w:p>
    <w:p w14:paraId="63F621B3" w14:textId="0845E01A" w:rsidR="00BB041C" w:rsidRPr="00BB041C" w:rsidRDefault="00FC4ACE" w:rsidP="00FC4A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removes parts of one flower bud.</w:t>
      </w:r>
      <w:r w:rsidR="00680464">
        <w:rPr>
          <w:rFonts w:ascii="Helvetica" w:hAnsi="Helvetica" w:cs="Arial"/>
          <w:sz w:val="22"/>
          <w:szCs w:val="22"/>
        </w:rPr>
        <w:t xml:space="preserve">  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 w:rsidR="00680464">
        <w:rPr>
          <w:rFonts w:ascii="Helvetica" w:hAnsi="Helvetica" w:cs="Arial"/>
          <w:i/>
          <w:color w:val="4472C4" w:themeColor="accent1"/>
          <w:sz w:val="22"/>
          <w:szCs w:val="22"/>
        </w:rPr>
        <w:t>Important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Step</w:t>
      </w:r>
    </w:p>
    <w:p w14:paraId="0767BE76" w14:textId="67F7B6E8" w:rsidR="00BB041C" w:rsidRPr="008D4CA7" w:rsidRDefault="00BB041C" w:rsidP="00BB04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41C">
        <w:rPr>
          <w:rFonts w:ascii="Helvetica" w:hAnsi="Helvetica" w:cs="Arial"/>
          <w:sz w:val="22"/>
          <w:szCs w:val="22"/>
        </w:rPr>
        <w:t>Fifteen to eighteen hours after emasculation, take the stamen of a DMP9KD/HTR10-</w:t>
      </w:r>
      <w:r w:rsidRPr="008D4CA7">
        <w:rPr>
          <w:rFonts w:ascii="Helvetica" w:hAnsi="Helvetica" w:cs="Arial"/>
          <w:sz w:val="22"/>
          <w:szCs w:val="22"/>
        </w:rPr>
        <w:t>mRFP</w:t>
      </w:r>
      <w:r w:rsidR="0063779E" w:rsidRPr="008D4CA7">
        <w:rPr>
          <w:rFonts w:ascii="Helvetica" w:hAnsi="Helvetica" w:cs="Arial"/>
          <w:sz w:val="22"/>
          <w:szCs w:val="22"/>
        </w:rPr>
        <w:t xml:space="preserve"> </w:t>
      </w:r>
      <w:r w:rsidR="0063779E" w:rsidRPr="008D4CA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674B8B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674B8B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674B8B" w:rsidRPr="008D4CA7">
        <w:rPr>
          <w:rFonts w:ascii="Helvetica" w:hAnsi="Helvetica" w:cs="Arial"/>
          <w:i/>
          <w:color w:val="FF0000"/>
          <w:sz w:val="22"/>
          <w:szCs w:val="22"/>
        </w:rPr>
        <w:t>-nine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 xml:space="preserve"> knocked-down line with background of H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-ten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 xml:space="preserve"> m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79086A" w:rsidRPr="008D4CA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83615" w:rsidRPr="008D4CA7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63779E" w:rsidRPr="008D4CA7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D4CA7">
        <w:rPr>
          <w:rFonts w:ascii="Helvetica" w:hAnsi="Helvetica" w:cs="Arial"/>
          <w:sz w:val="22"/>
          <w:szCs w:val="22"/>
        </w:rPr>
        <w:t xml:space="preserve"> flower at stage 13 </w:t>
      </w:r>
      <w:r w:rsidR="0063779E" w:rsidRPr="008D4CA7">
        <w:rPr>
          <w:rFonts w:ascii="Helvetica" w:hAnsi="Helvetica" w:cs="Arial"/>
          <w:b/>
          <w:sz w:val="22"/>
          <w:szCs w:val="22"/>
        </w:rPr>
        <w:t>[1]</w:t>
      </w:r>
      <w:r w:rsidR="0063779E" w:rsidRPr="008D4CA7">
        <w:rPr>
          <w:rFonts w:ascii="Helvetica" w:hAnsi="Helvetica" w:cs="Arial"/>
          <w:sz w:val="22"/>
          <w:szCs w:val="22"/>
        </w:rPr>
        <w:t xml:space="preserve"> </w:t>
      </w:r>
      <w:r w:rsidRPr="008D4CA7">
        <w:rPr>
          <w:rFonts w:ascii="Helvetica" w:hAnsi="Helvetica" w:cs="Arial"/>
          <w:sz w:val="22"/>
          <w:szCs w:val="22"/>
        </w:rPr>
        <w:t>by pinching the filament with forceps</w:t>
      </w:r>
      <w:r w:rsidR="0063779E" w:rsidRPr="008D4CA7">
        <w:rPr>
          <w:rFonts w:ascii="Helvetica" w:hAnsi="Helvetica" w:cs="Arial"/>
          <w:sz w:val="22"/>
          <w:szCs w:val="22"/>
        </w:rPr>
        <w:t xml:space="preserve"> </w:t>
      </w:r>
      <w:r w:rsidR="0063779E" w:rsidRPr="008D4CA7">
        <w:rPr>
          <w:rFonts w:ascii="Helvetica" w:hAnsi="Helvetica" w:cs="Arial"/>
          <w:b/>
          <w:sz w:val="22"/>
          <w:szCs w:val="22"/>
        </w:rPr>
        <w:t>[2]</w:t>
      </w:r>
      <w:r w:rsidRPr="008D4CA7">
        <w:rPr>
          <w:rFonts w:ascii="Helvetica" w:hAnsi="Helvetica" w:cs="Arial"/>
          <w:sz w:val="22"/>
          <w:szCs w:val="22"/>
        </w:rPr>
        <w:t>.</w:t>
      </w:r>
    </w:p>
    <w:p w14:paraId="3202778E" w14:textId="6A2C6A7C" w:rsidR="00BB041C" w:rsidRPr="008D4CA7" w:rsidRDefault="0063779E" w:rsidP="006377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CA7">
        <w:rPr>
          <w:rFonts w:ascii="Helvetica" w:hAnsi="Helvetica" w:cs="Arial"/>
          <w:sz w:val="22"/>
          <w:szCs w:val="22"/>
        </w:rPr>
        <w:t>Talent selects a flower at stage 13.</w:t>
      </w:r>
    </w:p>
    <w:p w14:paraId="7DE23587" w14:textId="32302DE3" w:rsidR="0063779E" w:rsidRPr="00BB041C" w:rsidRDefault="0063779E" w:rsidP="006377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pinches the filament to obtain stamen.</w:t>
      </w:r>
    </w:p>
    <w:p w14:paraId="23B14F64" w14:textId="7A33F31F" w:rsidR="00BB041C" w:rsidRDefault="00BB041C" w:rsidP="00BB04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041C">
        <w:rPr>
          <w:rFonts w:ascii="Helvetica" w:hAnsi="Helvetica" w:cs="Arial"/>
          <w:sz w:val="22"/>
          <w:szCs w:val="22"/>
        </w:rPr>
        <w:t>To pollinate, gently pat the stigma of an emasculated pistil several times with a dehiscent anther</w:t>
      </w:r>
      <w:r w:rsidR="00D262C0">
        <w:rPr>
          <w:rFonts w:ascii="Helvetica" w:hAnsi="Helvetica" w:cs="Arial"/>
          <w:sz w:val="22"/>
          <w:szCs w:val="22"/>
        </w:rPr>
        <w:t xml:space="preserve"> </w:t>
      </w:r>
      <w:r w:rsidR="00D262C0" w:rsidRPr="00D262C0">
        <w:rPr>
          <w:rFonts w:ascii="Helvetica" w:hAnsi="Helvetica" w:cs="Arial"/>
          <w:b/>
          <w:sz w:val="22"/>
          <w:szCs w:val="22"/>
        </w:rPr>
        <w:t>[1]</w:t>
      </w:r>
      <w:r w:rsidRPr="00BB041C">
        <w:rPr>
          <w:rFonts w:ascii="Helvetica" w:hAnsi="Helvetica" w:cs="Arial"/>
          <w:sz w:val="22"/>
          <w:szCs w:val="22"/>
        </w:rPr>
        <w:t>.</w:t>
      </w:r>
    </w:p>
    <w:p w14:paraId="643F69C5" w14:textId="3DBA15BC" w:rsidR="00BB041C" w:rsidRPr="00377CD6" w:rsidRDefault="00D262C0" w:rsidP="00BB04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E7661">
        <w:rPr>
          <w:rFonts w:ascii="Helvetica" w:hAnsi="Helvetica" w:cs="Arial"/>
          <w:sz w:val="22"/>
          <w:szCs w:val="22"/>
        </w:rPr>
        <w:t>pats the stigma of a bud with parts removed.</w:t>
      </w:r>
      <w:r w:rsidR="00680464">
        <w:rPr>
          <w:rFonts w:ascii="Helvetica" w:hAnsi="Helvetica" w:cs="Arial"/>
          <w:sz w:val="22"/>
          <w:szCs w:val="22"/>
        </w:rPr>
        <w:t xml:space="preserve"> 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 w:rsidR="00680464">
        <w:rPr>
          <w:rFonts w:ascii="Helvetica" w:hAnsi="Helvetica" w:cs="Arial"/>
          <w:i/>
          <w:color w:val="4472C4" w:themeColor="accent1"/>
          <w:sz w:val="22"/>
          <w:szCs w:val="22"/>
        </w:rPr>
        <w:t>Important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Step</w:t>
      </w:r>
    </w:p>
    <w:p w14:paraId="7208D7EF" w14:textId="359487F3" w:rsidR="00BB041C" w:rsidRPr="009841F5" w:rsidRDefault="00377CD6" w:rsidP="009841F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O</w:t>
      </w:r>
      <w:r w:rsidR="00BB041C" w:rsidRPr="00377CD6">
        <w:rPr>
          <w:rFonts w:ascii="Helvetica" w:hAnsi="Helvetica" w:cs="Arial"/>
          <w:b/>
          <w:i w:val="0"/>
          <w:sz w:val="22"/>
          <w:szCs w:val="22"/>
        </w:rPr>
        <w:t xml:space="preserve">vule </w:t>
      </w:r>
      <w:r>
        <w:rPr>
          <w:rFonts w:ascii="Helvetica" w:hAnsi="Helvetica" w:cs="Arial"/>
          <w:b/>
          <w:i w:val="0"/>
          <w:sz w:val="22"/>
          <w:szCs w:val="22"/>
        </w:rPr>
        <w:t>O</w:t>
      </w:r>
      <w:r w:rsidR="00BB041C" w:rsidRPr="00377CD6">
        <w:rPr>
          <w:rFonts w:ascii="Helvetica" w:hAnsi="Helvetica" w:cs="Arial"/>
          <w:b/>
          <w:i w:val="0"/>
          <w:sz w:val="22"/>
          <w:szCs w:val="22"/>
        </w:rPr>
        <w:t>bservation</w:t>
      </w:r>
    </w:p>
    <w:p w14:paraId="5850D7CB" w14:textId="43AD44E4" w:rsidR="00BB041C" w:rsidRPr="009841F5" w:rsidRDefault="00BB041C" w:rsidP="009841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1F5">
        <w:rPr>
          <w:rFonts w:ascii="Helvetica" w:hAnsi="Helvetica" w:cs="Arial"/>
          <w:sz w:val="22"/>
          <w:szCs w:val="22"/>
        </w:rPr>
        <w:t xml:space="preserve">Seven to eight </w:t>
      </w:r>
      <w:r w:rsidR="009841F5" w:rsidRPr="009841F5">
        <w:rPr>
          <w:rFonts w:ascii="Helvetica" w:hAnsi="Helvetica" w:cs="Arial"/>
          <w:sz w:val="22"/>
          <w:szCs w:val="22"/>
        </w:rPr>
        <w:t xml:space="preserve">HAP </w:t>
      </w:r>
      <w:r w:rsidR="009841F5" w:rsidRPr="009841F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Pr="009841F5">
        <w:rPr>
          <w:rFonts w:ascii="Helvetica" w:hAnsi="Helvetica" w:cs="Arial"/>
          <w:i/>
          <w:color w:val="FF0000"/>
          <w:sz w:val="22"/>
          <w:szCs w:val="22"/>
        </w:rPr>
        <w:t>hours after pollina</w:t>
      </w:r>
      <w:r w:rsidR="009841F5" w:rsidRPr="009841F5">
        <w:rPr>
          <w:rFonts w:ascii="Helvetica" w:hAnsi="Helvetica" w:cs="Arial"/>
          <w:i/>
          <w:color w:val="FF0000"/>
          <w:sz w:val="22"/>
          <w:szCs w:val="22"/>
        </w:rPr>
        <w:t>tion)</w:t>
      </w:r>
      <w:r w:rsidR="009841F5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9841F5" w:rsidRPr="009841F5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841F5">
        <w:rPr>
          <w:rFonts w:ascii="Helvetica" w:hAnsi="Helvetica" w:cs="Arial"/>
          <w:sz w:val="22"/>
          <w:szCs w:val="22"/>
        </w:rPr>
        <w:t>, collect the pistil and place it on the double-sided tape</w:t>
      </w:r>
      <w:r w:rsidR="009841F5">
        <w:rPr>
          <w:rFonts w:ascii="Helvetica" w:hAnsi="Helvetica" w:cs="Arial"/>
          <w:sz w:val="22"/>
          <w:szCs w:val="22"/>
        </w:rPr>
        <w:t xml:space="preserve"> </w:t>
      </w:r>
      <w:r w:rsidR="009841F5" w:rsidRPr="009841F5">
        <w:rPr>
          <w:rFonts w:ascii="Helvetica" w:hAnsi="Helvetica" w:cs="Arial"/>
          <w:b/>
          <w:sz w:val="22"/>
          <w:szCs w:val="22"/>
        </w:rPr>
        <w:t>[2]</w:t>
      </w:r>
      <w:r w:rsidRPr="009841F5">
        <w:rPr>
          <w:rFonts w:ascii="Helvetica" w:hAnsi="Helvetica" w:cs="Arial"/>
          <w:sz w:val="22"/>
          <w:szCs w:val="22"/>
        </w:rPr>
        <w:t xml:space="preserve">, then press gently with forceps to fix the pistil </w:t>
      </w:r>
      <w:r w:rsidR="009841F5">
        <w:rPr>
          <w:rFonts w:ascii="Helvetica" w:hAnsi="Helvetica" w:cs="Arial"/>
          <w:sz w:val="22"/>
          <w:szCs w:val="22"/>
        </w:rPr>
        <w:t xml:space="preserve">on the tape </w:t>
      </w:r>
      <w:r w:rsidR="009841F5" w:rsidRPr="009841F5">
        <w:rPr>
          <w:rFonts w:ascii="Helvetica" w:hAnsi="Helvetica" w:cs="Arial"/>
          <w:b/>
          <w:sz w:val="22"/>
          <w:szCs w:val="22"/>
        </w:rPr>
        <w:t>[3]</w:t>
      </w:r>
      <w:r w:rsidRPr="009841F5">
        <w:rPr>
          <w:rFonts w:ascii="Helvetica" w:hAnsi="Helvetica" w:cs="Arial"/>
          <w:sz w:val="22"/>
          <w:szCs w:val="22"/>
        </w:rPr>
        <w:t>.</w:t>
      </w:r>
    </w:p>
    <w:p w14:paraId="30737D36" w14:textId="6183E6C2" w:rsidR="00BB041C" w:rsidRDefault="009841F5" w:rsidP="009841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approaches the plants.</w:t>
      </w:r>
    </w:p>
    <w:p w14:paraId="42A17805" w14:textId="6688D5C3" w:rsidR="009841F5" w:rsidRDefault="009841F5" w:rsidP="009841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collets the pistil and places onto a tape.</w:t>
      </w:r>
    </w:p>
    <w:p w14:paraId="4C3D4B91" w14:textId="69B01726" w:rsidR="009841F5" w:rsidRPr="009841F5" w:rsidRDefault="009841F5" w:rsidP="009841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presses the pistil.</w:t>
      </w:r>
    </w:p>
    <w:p w14:paraId="37A65E35" w14:textId="69701C9B" w:rsidR="00BB041C" w:rsidRPr="00B90A96" w:rsidRDefault="00B90A96" w:rsidP="009841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Under a dissecting microscope </w:t>
      </w:r>
      <w:r w:rsidRPr="00B90A9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c</w:t>
      </w:r>
      <w:r w:rsidR="00BB041C" w:rsidRPr="009841F5">
        <w:rPr>
          <w:rFonts w:ascii="Helvetica" w:hAnsi="Helvetica" w:cs="Arial"/>
          <w:sz w:val="22"/>
          <w:szCs w:val="22"/>
        </w:rPr>
        <w:t xml:space="preserve">ut off the upper and lower ends of the ovary using an injection needle </w:t>
      </w:r>
      <w:r w:rsidRPr="00B90A96">
        <w:rPr>
          <w:rFonts w:ascii="Helvetica" w:hAnsi="Helvetica" w:cs="Arial"/>
          <w:b/>
          <w:sz w:val="22"/>
          <w:szCs w:val="22"/>
        </w:rPr>
        <w:t>[</w:t>
      </w:r>
      <w:r w:rsidR="001F102D">
        <w:rPr>
          <w:rFonts w:ascii="Helvetica" w:hAnsi="Helvetica" w:cs="Arial"/>
          <w:b/>
          <w:sz w:val="22"/>
          <w:szCs w:val="22"/>
        </w:rPr>
        <w:t>2</w:t>
      </w:r>
      <w:r w:rsidRPr="00B90A96">
        <w:rPr>
          <w:rFonts w:ascii="Helvetica" w:hAnsi="Helvetica" w:cs="Arial"/>
          <w:b/>
          <w:sz w:val="22"/>
          <w:szCs w:val="22"/>
        </w:rPr>
        <w:t>]</w:t>
      </w:r>
      <w:r w:rsidR="00BB041C" w:rsidRPr="009841F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1F102D">
        <w:rPr>
          <w:rFonts w:ascii="Helvetica" w:hAnsi="Helvetica" w:cs="Arial"/>
          <w:sz w:val="22"/>
          <w:szCs w:val="22"/>
        </w:rPr>
        <w:t xml:space="preserve">Move </w:t>
      </w:r>
      <w:r w:rsidR="001F102D" w:rsidRPr="00B90A96">
        <w:rPr>
          <w:rFonts w:ascii="Helvetica" w:hAnsi="Helvetica" w:cs="Arial"/>
          <w:sz w:val="22"/>
          <w:szCs w:val="22"/>
        </w:rPr>
        <w:t>the tip of the injection needle</w:t>
      </w:r>
      <w:r w:rsidR="001F102D">
        <w:rPr>
          <w:rFonts w:ascii="Helvetica" w:hAnsi="Helvetica" w:cs="Arial"/>
          <w:sz w:val="22"/>
          <w:szCs w:val="22"/>
        </w:rPr>
        <w:t xml:space="preserve"> to</w:t>
      </w:r>
      <w:r w:rsidR="001F102D" w:rsidRPr="00B90A96">
        <w:rPr>
          <w:rFonts w:ascii="Helvetica" w:hAnsi="Helvetica" w:cs="Arial"/>
          <w:sz w:val="22"/>
          <w:szCs w:val="22"/>
        </w:rPr>
        <w:t xml:space="preserve"> </w:t>
      </w:r>
      <w:r w:rsidR="001F102D">
        <w:rPr>
          <w:rFonts w:ascii="Helvetica" w:hAnsi="Helvetica" w:cs="Arial"/>
          <w:sz w:val="22"/>
          <w:szCs w:val="22"/>
        </w:rPr>
        <w:t>s</w:t>
      </w:r>
      <w:r w:rsidR="00BB041C" w:rsidRPr="00B90A96">
        <w:rPr>
          <w:rFonts w:ascii="Helvetica" w:hAnsi="Helvetica" w:cs="Arial"/>
          <w:sz w:val="22"/>
          <w:szCs w:val="22"/>
        </w:rPr>
        <w:t xml:space="preserve">lit the ovary wall </w:t>
      </w:r>
      <w:r w:rsidR="001F102D">
        <w:rPr>
          <w:rFonts w:ascii="Helvetica" w:hAnsi="Helvetica" w:cs="Arial"/>
          <w:sz w:val="22"/>
          <w:szCs w:val="22"/>
        </w:rPr>
        <w:t>along both sides of the replum</w:t>
      </w:r>
      <w:r w:rsidR="007F165D">
        <w:rPr>
          <w:rFonts w:ascii="Helvetica" w:hAnsi="Helvetica" w:cs="Arial"/>
          <w:sz w:val="22"/>
          <w:szCs w:val="22"/>
        </w:rPr>
        <w:t xml:space="preserve">. </w:t>
      </w:r>
      <w:r w:rsidR="007F165D" w:rsidRPr="007F165D">
        <w:rPr>
          <w:rFonts w:ascii="Helvetica" w:hAnsi="Helvetica" w:cs="Arial"/>
          <w:sz w:val="22"/>
          <w:szCs w:val="22"/>
        </w:rPr>
        <w:t>Cut carefully not to separate the funiculus and the transmitting tract</w:t>
      </w:r>
      <w:r w:rsidR="00C50F20">
        <w:rPr>
          <w:rFonts w:ascii="Helvetica" w:hAnsi="Helvetica" w:cs="Arial"/>
          <w:sz w:val="22"/>
          <w:szCs w:val="22"/>
        </w:rPr>
        <w:t xml:space="preserve"> </w:t>
      </w:r>
      <w:r w:rsidR="00C50F20" w:rsidRPr="00C50F20">
        <w:rPr>
          <w:rFonts w:ascii="Helvetica" w:hAnsi="Helvetica" w:cs="Arial"/>
          <w:b/>
          <w:sz w:val="22"/>
          <w:szCs w:val="22"/>
        </w:rPr>
        <w:t>[3</w:t>
      </w:r>
      <w:r w:rsidR="00917E11">
        <w:rPr>
          <w:rFonts w:ascii="Helvetica" w:hAnsi="Helvetica" w:cs="Arial"/>
          <w:b/>
          <w:sz w:val="22"/>
          <w:szCs w:val="22"/>
        </w:rPr>
        <w:t>-TXT</w:t>
      </w:r>
      <w:r w:rsidR="00C50F20" w:rsidRPr="00C50F20">
        <w:rPr>
          <w:rFonts w:ascii="Helvetica" w:hAnsi="Helvetica" w:cs="Arial"/>
          <w:b/>
          <w:sz w:val="22"/>
          <w:szCs w:val="22"/>
        </w:rPr>
        <w:t>]</w:t>
      </w:r>
      <w:r w:rsidR="00BB041C" w:rsidRPr="00B90A96">
        <w:rPr>
          <w:rFonts w:ascii="Helvetica" w:hAnsi="Helvetica" w:cs="Arial"/>
          <w:sz w:val="22"/>
          <w:szCs w:val="22"/>
        </w:rPr>
        <w:t>.</w:t>
      </w:r>
      <w:r w:rsidR="00917E11">
        <w:rPr>
          <w:rFonts w:ascii="Helvetica" w:hAnsi="Helvetica" w:cs="Arial"/>
          <w:sz w:val="22"/>
          <w:szCs w:val="22"/>
        </w:rPr>
        <w:t xml:space="preserve"> </w:t>
      </w:r>
      <w:r w:rsidR="00917E11" w:rsidRPr="009841F5">
        <w:rPr>
          <w:rFonts w:ascii="Helvetica" w:hAnsi="Helvetica" w:cs="Arial"/>
          <w:sz w:val="22"/>
          <w:szCs w:val="22"/>
        </w:rPr>
        <w:t>Evert</w:t>
      </w:r>
      <w:r w:rsidR="00917E11" w:rsidRPr="009841F5">
        <w:rPr>
          <w:rFonts w:ascii="Helvetica" w:hAnsi="Helvetica" w:cs="Arial" w:hint="eastAsia"/>
          <w:sz w:val="22"/>
          <w:szCs w:val="22"/>
        </w:rPr>
        <w:t xml:space="preserve"> </w:t>
      </w:r>
      <w:r w:rsidR="00917E11" w:rsidRPr="009841F5">
        <w:rPr>
          <w:rFonts w:ascii="Helvetica" w:hAnsi="Helvetica" w:cs="Arial"/>
          <w:sz w:val="22"/>
          <w:szCs w:val="22"/>
        </w:rPr>
        <w:t>the ovary wall</w:t>
      </w:r>
      <w:r w:rsidR="00917E11">
        <w:rPr>
          <w:rFonts w:ascii="Helvetica" w:hAnsi="Helvetica" w:cs="Arial"/>
          <w:sz w:val="22"/>
          <w:szCs w:val="22"/>
        </w:rPr>
        <w:t xml:space="preserve"> </w:t>
      </w:r>
      <w:r w:rsidR="00917E11" w:rsidRPr="00917E11">
        <w:rPr>
          <w:rFonts w:ascii="Helvetica" w:hAnsi="Helvetica" w:cs="Arial"/>
          <w:b/>
          <w:sz w:val="22"/>
          <w:szCs w:val="22"/>
        </w:rPr>
        <w:t>[4]</w:t>
      </w:r>
      <w:r w:rsidR="00917E11">
        <w:rPr>
          <w:rFonts w:ascii="Helvetica" w:hAnsi="Helvetica" w:cs="Arial"/>
          <w:sz w:val="22"/>
          <w:szCs w:val="22"/>
        </w:rPr>
        <w:t>.</w:t>
      </w:r>
    </w:p>
    <w:p w14:paraId="0478F1D9" w14:textId="5118BFBC" w:rsidR="00BB041C" w:rsidRDefault="00B90A96" w:rsidP="00B90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tape under microscope.</w:t>
      </w:r>
    </w:p>
    <w:p w14:paraId="2D271907" w14:textId="7509AC13" w:rsidR="001F102D" w:rsidRDefault="001F102D" w:rsidP="00B90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cuts ends.</w:t>
      </w:r>
    </w:p>
    <w:p w14:paraId="4FF7EB46" w14:textId="0C989043" w:rsidR="001F102D" w:rsidRPr="00917E11" w:rsidRDefault="00917E11" w:rsidP="00B90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slits the wall. </w:t>
      </w:r>
      <w:r w:rsidRPr="00917E11">
        <w:rPr>
          <w:rFonts w:ascii="Helvetica" w:hAnsi="Helvetica" w:cs="Arial"/>
          <w:b/>
          <w:sz w:val="22"/>
          <w:szCs w:val="22"/>
        </w:rPr>
        <w:t>TEXT: Insert the needle as shallowly as possible.</w:t>
      </w:r>
      <w:r w:rsidR="00AA5BD4">
        <w:rPr>
          <w:rFonts w:ascii="Helvetica" w:hAnsi="Helvetica" w:cs="Arial"/>
          <w:b/>
          <w:sz w:val="22"/>
          <w:szCs w:val="22"/>
        </w:rPr>
        <w:t xml:space="preserve"> </w:t>
      </w:r>
      <w:r w:rsidR="00AA5BD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>Videographer: Critical Step</w:t>
      </w:r>
    </w:p>
    <w:p w14:paraId="61AE997C" w14:textId="22C5CE35" w:rsidR="00917E11" w:rsidRPr="009841F5" w:rsidRDefault="00917E11" w:rsidP="00B90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opens the wall.</w:t>
      </w:r>
    </w:p>
    <w:p w14:paraId="1CAF654A" w14:textId="006FD7E3" w:rsidR="00BB041C" w:rsidRPr="009841F5" w:rsidRDefault="00BB041C" w:rsidP="009841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1F5">
        <w:rPr>
          <w:rFonts w:ascii="Helvetica" w:hAnsi="Helvetica" w:cs="Arial"/>
          <w:sz w:val="22"/>
          <w:szCs w:val="22"/>
        </w:rPr>
        <w:t xml:space="preserve">Pinch the base of the septum to which ovules are connected, and lift it up carefully with forceps </w:t>
      </w:r>
      <w:r w:rsidR="007C1558" w:rsidRPr="007C1558">
        <w:rPr>
          <w:rFonts w:ascii="Helvetica" w:hAnsi="Helvetica" w:cs="Arial"/>
          <w:b/>
          <w:sz w:val="22"/>
          <w:szCs w:val="22"/>
        </w:rPr>
        <w:t>[1]</w:t>
      </w:r>
      <w:r w:rsidRPr="009841F5">
        <w:rPr>
          <w:rFonts w:ascii="Helvetica" w:hAnsi="Helvetica" w:cs="Arial"/>
          <w:sz w:val="22"/>
          <w:szCs w:val="22"/>
        </w:rPr>
        <w:t xml:space="preserve">. </w:t>
      </w:r>
      <w:r w:rsidR="007C1558" w:rsidRPr="009841F5">
        <w:rPr>
          <w:rFonts w:ascii="Helvetica" w:hAnsi="Helvetica" w:cs="Arial"/>
          <w:sz w:val="22"/>
          <w:szCs w:val="22"/>
        </w:rPr>
        <w:t>Transfer the ovules into a drop of water on a slide glass, and gently cover with a cover glass for observation under a fluorescence microscope</w:t>
      </w:r>
      <w:r w:rsidR="007752BC">
        <w:rPr>
          <w:rFonts w:ascii="Helvetica" w:hAnsi="Helvetica" w:cs="Arial"/>
          <w:sz w:val="22"/>
          <w:szCs w:val="22"/>
        </w:rPr>
        <w:t xml:space="preserve"> </w:t>
      </w:r>
      <w:r w:rsidR="007752BC" w:rsidRPr="007752BC">
        <w:rPr>
          <w:rFonts w:ascii="Helvetica" w:hAnsi="Helvetica" w:cs="Arial"/>
          <w:b/>
          <w:sz w:val="22"/>
          <w:szCs w:val="22"/>
        </w:rPr>
        <w:t>[</w:t>
      </w:r>
      <w:r w:rsidR="007752BC">
        <w:rPr>
          <w:rFonts w:ascii="Helvetica" w:hAnsi="Helvetica" w:cs="Arial"/>
          <w:b/>
          <w:sz w:val="22"/>
          <w:szCs w:val="22"/>
        </w:rPr>
        <w:t>2</w:t>
      </w:r>
      <w:r w:rsidR="007752BC" w:rsidRPr="007752BC">
        <w:rPr>
          <w:rFonts w:ascii="Helvetica" w:hAnsi="Helvetica" w:cs="Arial"/>
          <w:b/>
          <w:sz w:val="22"/>
          <w:szCs w:val="22"/>
        </w:rPr>
        <w:t>]</w:t>
      </w:r>
      <w:r w:rsidR="007752BC">
        <w:rPr>
          <w:rFonts w:ascii="Helvetica" w:hAnsi="Helvetica" w:cs="Arial"/>
          <w:sz w:val="22"/>
          <w:szCs w:val="22"/>
        </w:rPr>
        <w:t>.</w:t>
      </w:r>
    </w:p>
    <w:p w14:paraId="0FCD9523" w14:textId="3D55F5E1" w:rsidR="00BB041C" w:rsidRDefault="007C1558" w:rsidP="007C15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lifts up the ovules.</w:t>
      </w:r>
      <w:r w:rsidR="007F165D">
        <w:rPr>
          <w:rFonts w:ascii="Helvetica" w:hAnsi="Helvetica" w:cs="Arial"/>
          <w:sz w:val="22"/>
          <w:szCs w:val="22"/>
        </w:rPr>
        <w:t xml:space="preserve"> </w:t>
      </w:r>
      <w:r w:rsidR="007F165D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>Videographer: Critical Step</w:t>
      </w:r>
      <w:r w:rsidR="007D2543">
        <w:rPr>
          <w:rFonts w:ascii="Helvetica" w:hAnsi="Helvetica" w:cs="Arial"/>
          <w:i/>
          <w:color w:val="4472C4" w:themeColor="accent1"/>
          <w:sz w:val="22"/>
          <w:szCs w:val="22"/>
        </w:rPr>
        <w:t>. Take multiples shots, as this will be used later.</w:t>
      </w:r>
    </w:p>
    <w:p w14:paraId="767F9E7E" w14:textId="3D4EF19B" w:rsidR="00BB041C" w:rsidRPr="00BB0F57" w:rsidRDefault="007752BC" w:rsidP="00BB04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places the part into a drop of water, and places the cover glass on top.</w:t>
      </w:r>
      <w:r w:rsidR="00680464">
        <w:rPr>
          <w:rFonts w:ascii="Helvetica" w:hAnsi="Helvetica" w:cs="Arial"/>
          <w:sz w:val="22"/>
          <w:szCs w:val="22"/>
        </w:rPr>
        <w:t xml:space="preserve"> 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 w:rsidR="00680464">
        <w:rPr>
          <w:rFonts w:ascii="Helvetica" w:hAnsi="Helvetica" w:cs="Arial"/>
          <w:i/>
          <w:color w:val="4472C4" w:themeColor="accent1"/>
          <w:sz w:val="22"/>
          <w:szCs w:val="22"/>
        </w:rPr>
        <w:t>Important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Step</w:t>
      </w:r>
    </w:p>
    <w:p w14:paraId="55ED0D80" w14:textId="0E712022" w:rsidR="00BB041C" w:rsidRPr="00276A69" w:rsidRDefault="008D600D" w:rsidP="001561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</w:t>
      </w:r>
      <w:r w:rsidRPr="00156141">
        <w:rPr>
          <w:rFonts w:ascii="Helvetica" w:hAnsi="Helvetica" w:cs="Arial"/>
          <w:sz w:val="22"/>
          <w:szCs w:val="22"/>
        </w:rPr>
        <w:t>an epi</w:t>
      </w:r>
      <w:r w:rsidRPr="00156141">
        <w:rPr>
          <w:rFonts w:ascii="Helvetica" w:hAnsi="Helvetica" w:cs="Arial" w:hint="eastAsia"/>
          <w:sz w:val="22"/>
          <w:szCs w:val="22"/>
        </w:rPr>
        <w:t>f</w:t>
      </w:r>
      <w:r w:rsidRPr="00156141">
        <w:rPr>
          <w:rFonts w:ascii="Helvetica" w:hAnsi="Helvetica" w:cs="Arial"/>
          <w:sz w:val="22"/>
          <w:szCs w:val="22"/>
        </w:rPr>
        <w:t>luorescence microscope</w:t>
      </w:r>
      <w:r w:rsidR="00276A69">
        <w:rPr>
          <w:rFonts w:ascii="Helvetica" w:hAnsi="Helvetica" w:cs="Arial"/>
          <w:sz w:val="22"/>
          <w:szCs w:val="22"/>
        </w:rPr>
        <w:t xml:space="preserve"> equipp</w:t>
      </w:r>
      <w:r w:rsidR="00276A69" w:rsidRPr="00156141">
        <w:rPr>
          <w:rFonts w:ascii="Helvetica" w:hAnsi="Helvetica" w:cs="Arial"/>
          <w:sz w:val="22"/>
          <w:szCs w:val="22"/>
        </w:rPr>
        <w:t>ed with a fluorescence filter cube</w:t>
      </w:r>
      <w:r>
        <w:rPr>
          <w:rFonts w:ascii="Helvetica" w:hAnsi="Helvetica" w:cs="Arial"/>
          <w:sz w:val="22"/>
          <w:szCs w:val="22"/>
        </w:rPr>
        <w:t>, adjust the objective lens to 20x or 40x</w:t>
      </w:r>
      <w:r w:rsidR="00276A69">
        <w:rPr>
          <w:rFonts w:ascii="Helvetica" w:hAnsi="Helvetica" w:cs="Arial"/>
          <w:sz w:val="22"/>
          <w:szCs w:val="22"/>
        </w:rPr>
        <w:t xml:space="preserve"> </w:t>
      </w:r>
      <w:r w:rsidR="00276A69" w:rsidRPr="00276A6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276A69">
        <w:rPr>
          <w:rFonts w:ascii="Helvetica" w:hAnsi="Helvetica" w:cs="Arial"/>
          <w:sz w:val="22"/>
          <w:szCs w:val="22"/>
        </w:rPr>
        <w:t xml:space="preserve"> </w:t>
      </w:r>
      <w:r w:rsidR="00BB041C" w:rsidRPr="00276A69">
        <w:rPr>
          <w:rFonts w:ascii="Helvetica" w:hAnsi="Helvetica" w:cs="Arial"/>
          <w:sz w:val="22"/>
          <w:szCs w:val="22"/>
        </w:rPr>
        <w:t xml:space="preserve">Acquire images of </w:t>
      </w:r>
      <w:r w:rsidR="00276A69">
        <w:rPr>
          <w:rFonts w:ascii="Helvetica" w:hAnsi="Helvetica" w:cs="Arial"/>
          <w:sz w:val="22"/>
          <w:szCs w:val="22"/>
        </w:rPr>
        <w:t xml:space="preserve">the </w:t>
      </w:r>
      <w:r w:rsidR="00BB041C" w:rsidRPr="00276A69">
        <w:rPr>
          <w:rFonts w:ascii="Helvetica" w:hAnsi="Helvetica" w:cs="Arial"/>
          <w:sz w:val="22"/>
          <w:szCs w:val="22"/>
        </w:rPr>
        <w:t xml:space="preserve">ovules containing sperm nuclei labeled with </w:t>
      </w:r>
      <w:r w:rsidR="00A3385C">
        <w:rPr>
          <w:rFonts w:ascii="Helvetica" w:hAnsi="Helvetica" w:cs="Arial"/>
          <w:sz w:val="22"/>
          <w:szCs w:val="22"/>
        </w:rPr>
        <w:t>m</w:t>
      </w:r>
      <w:r w:rsidR="00A3385C">
        <w:rPr>
          <w:rFonts w:ascii="Helvetica" w:hAnsi="Helvetica" w:cs="Arial" w:hint="eastAsia"/>
          <w:sz w:val="22"/>
          <w:szCs w:val="22"/>
          <w:lang w:eastAsia="zh-CN"/>
        </w:rPr>
        <w:t xml:space="preserve">RFP </w:t>
      </w:r>
      <w:r w:rsidR="00A3385C" w:rsidRPr="00A3385C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A3385C" w:rsidRPr="008D4CA7">
        <w:rPr>
          <w:rFonts w:ascii="Helvetica" w:hAnsi="Helvetica" w:cs="Arial"/>
          <w:i/>
          <w:color w:val="FF0000"/>
          <w:sz w:val="22"/>
          <w:szCs w:val="22"/>
        </w:rPr>
        <w:t>m-R-F-P)</w:t>
      </w:r>
      <w:r w:rsidR="00B91A0C">
        <w:rPr>
          <w:rFonts w:ascii="Helvetica" w:hAnsi="Helvetica" w:cs="Arial"/>
          <w:sz w:val="22"/>
          <w:szCs w:val="22"/>
        </w:rPr>
        <w:t xml:space="preserve"> </w:t>
      </w:r>
      <w:r w:rsidR="00B91A0C" w:rsidRPr="00B91A0C">
        <w:rPr>
          <w:rFonts w:ascii="Helvetica" w:hAnsi="Helvetica" w:cs="Arial"/>
          <w:b/>
          <w:sz w:val="22"/>
          <w:szCs w:val="22"/>
        </w:rPr>
        <w:t>[2]</w:t>
      </w:r>
      <w:r w:rsidR="00276A69">
        <w:rPr>
          <w:rFonts w:ascii="Helvetica" w:hAnsi="Helvetica" w:cs="Arial"/>
          <w:sz w:val="22"/>
          <w:szCs w:val="22"/>
        </w:rPr>
        <w:t>.</w:t>
      </w:r>
      <w:r w:rsidR="00B91A0C" w:rsidRPr="00B91A0C">
        <w:rPr>
          <w:rFonts w:ascii="Helvetica" w:hAnsi="Helvetica" w:cs="Arial"/>
          <w:sz w:val="22"/>
          <w:szCs w:val="22"/>
        </w:rPr>
        <w:t xml:space="preserve"> </w:t>
      </w:r>
      <w:r w:rsidR="00B91A0C" w:rsidRPr="00156141">
        <w:rPr>
          <w:rFonts w:ascii="Helvetica" w:hAnsi="Helvetica" w:cs="Arial"/>
          <w:sz w:val="22"/>
          <w:szCs w:val="22"/>
        </w:rPr>
        <w:t>Confirm the number of mRFP-labeled sperm nuclei in an embryo sac</w:t>
      </w:r>
      <w:r w:rsidR="00B91A0C">
        <w:rPr>
          <w:rFonts w:ascii="Helvetica" w:hAnsi="Helvetica" w:cs="Arial"/>
          <w:sz w:val="22"/>
          <w:szCs w:val="22"/>
        </w:rPr>
        <w:t xml:space="preserve"> </w:t>
      </w:r>
      <w:r w:rsidR="00B91A0C" w:rsidRPr="00B91A0C">
        <w:rPr>
          <w:rFonts w:ascii="Helvetica" w:hAnsi="Helvetica" w:cs="Arial"/>
          <w:b/>
          <w:sz w:val="22"/>
          <w:szCs w:val="22"/>
        </w:rPr>
        <w:t>[3]</w:t>
      </w:r>
      <w:r w:rsidR="00B91A0C" w:rsidRPr="00156141">
        <w:rPr>
          <w:rFonts w:ascii="Helvetica" w:hAnsi="Helvetica" w:cs="Arial"/>
          <w:sz w:val="22"/>
          <w:szCs w:val="22"/>
        </w:rPr>
        <w:t>.</w:t>
      </w:r>
    </w:p>
    <w:p w14:paraId="022BC3BE" w14:textId="1BCC1F7F" w:rsidR="00BB041C" w:rsidRDefault="00276A69" w:rsidP="00276A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adjusts objectives.</w:t>
      </w:r>
    </w:p>
    <w:p w14:paraId="04583F5A" w14:textId="361FF7EB" w:rsidR="00276A69" w:rsidRDefault="00B91A0C" w:rsidP="00276A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276A6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Talent takes </w:t>
      </w:r>
      <w:r w:rsidR="00276A69">
        <w:rPr>
          <w:rFonts w:ascii="Helvetica" w:hAnsi="Helvetica" w:cs="Arial"/>
          <w:sz w:val="22"/>
          <w:szCs w:val="22"/>
        </w:rPr>
        <w:t>image</w:t>
      </w:r>
      <w:r>
        <w:rPr>
          <w:rFonts w:ascii="Helvetica" w:hAnsi="Helvetica" w:cs="Arial"/>
          <w:sz w:val="22"/>
          <w:szCs w:val="22"/>
        </w:rPr>
        <w:t>s</w:t>
      </w:r>
      <w:r w:rsidR="00276A69">
        <w:rPr>
          <w:rFonts w:ascii="Helvetica" w:hAnsi="Helvetica" w:cs="Arial"/>
          <w:sz w:val="22"/>
          <w:szCs w:val="22"/>
        </w:rPr>
        <w:t xml:space="preserve"> of the ovules.</w:t>
      </w:r>
    </w:p>
    <w:p w14:paraId="13A2D1B0" w14:textId="05161FD1" w:rsidR="00BB041C" w:rsidRPr="007A56BF" w:rsidRDefault="00B91A0C" w:rsidP="007A56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mRFP-labeled sperm.</w:t>
      </w:r>
    </w:p>
    <w:p w14:paraId="4D352FFD" w14:textId="7C3C0299" w:rsidR="00BB041C" w:rsidRPr="00156141" w:rsidRDefault="00BB041C" w:rsidP="001561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56141">
        <w:rPr>
          <w:rFonts w:ascii="Helvetica" w:hAnsi="Helvetica" w:cs="Arial"/>
          <w:sz w:val="22"/>
          <w:szCs w:val="22"/>
        </w:rPr>
        <w:t>Confirm the shape and position of each mRFP-labeled sperm nucleus in an embryo sac</w:t>
      </w:r>
      <w:r w:rsidR="0054533E">
        <w:rPr>
          <w:rFonts w:ascii="Helvetica" w:hAnsi="Helvetica" w:cs="Arial"/>
          <w:sz w:val="22"/>
          <w:szCs w:val="22"/>
        </w:rPr>
        <w:t xml:space="preserve"> </w:t>
      </w:r>
      <w:r w:rsidR="0054533E" w:rsidRPr="0054533E">
        <w:rPr>
          <w:rFonts w:ascii="Helvetica" w:hAnsi="Helvetica" w:cs="Arial"/>
          <w:b/>
          <w:sz w:val="22"/>
          <w:szCs w:val="22"/>
        </w:rPr>
        <w:t>[1]</w:t>
      </w:r>
      <w:r w:rsidRPr="00156141">
        <w:rPr>
          <w:rFonts w:ascii="Helvetica" w:hAnsi="Helvetica" w:cs="Arial"/>
          <w:sz w:val="22"/>
          <w:szCs w:val="22"/>
        </w:rPr>
        <w:t>.</w:t>
      </w:r>
    </w:p>
    <w:p w14:paraId="3D26B62E" w14:textId="12480919" w:rsidR="0054533E" w:rsidRPr="00156141" w:rsidRDefault="00AF3583" w:rsidP="005453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the labeled sperm nuclei.</w:t>
      </w:r>
      <w:r w:rsidR="00680464">
        <w:rPr>
          <w:rFonts w:ascii="Helvetica" w:hAnsi="Helvetica" w:cs="Arial"/>
          <w:sz w:val="22"/>
          <w:szCs w:val="22"/>
        </w:rPr>
        <w:t xml:space="preserve"> 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Videographer: </w:t>
      </w:r>
      <w:r w:rsidR="00680464">
        <w:rPr>
          <w:rFonts w:ascii="Helvetica" w:hAnsi="Helvetica" w:cs="Arial"/>
          <w:i/>
          <w:color w:val="4472C4" w:themeColor="accent1"/>
          <w:sz w:val="22"/>
          <w:szCs w:val="22"/>
        </w:rPr>
        <w:t>Important</w:t>
      </w:r>
      <w:r w:rsidR="00680464" w:rsidRPr="00AA5BD4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Step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2D1CA294" w14:textId="77777777" w:rsidR="00485FF8" w:rsidRDefault="00485FF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75FB12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FC0550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0225F4">
        <w:rPr>
          <w:rFonts w:ascii="Helvetica" w:hAnsi="Helvetica" w:cs="Arial"/>
          <w:b/>
          <w:i w:val="0"/>
          <w:sz w:val="22"/>
          <w:szCs w:val="22"/>
        </w:rPr>
        <w:t>Fertilization P</w:t>
      </w:r>
      <w:r w:rsidR="008E6478">
        <w:rPr>
          <w:rFonts w:ascii="Helvetica" w:hAnsi="Helvetica" w:cs="Arial"/>
          <w:b/>
          <w:i w:val="0"/>
          <w:sz w:val="22"/>
          <w:szCs w:val="22"/>
        </w:rPr>
        <w:t>he</w:t>
      </w:r>
      <w:r w:rsidR="000225F4">
        <w:rPr>
          <w:rFonts w:ascii="Helvetica" w:hAnsi="Helvetica" w:cs="Arial"/>
          <w:b/>
          <w:i w:val="0"/>
          <w:sz w:val="22"/>
          <w:szCs w:val="22"/>
        </w:rPr>
        <w:t>notypes</w:t>
      </w:r>
    </w:p>
    <w:p w14:paraId="12A86C42" w14:textId="391E23E6" w:rsidR="00EB64B4" w:rsidRDefault="00455CAB" w:rsidP="00F13E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FB4CAB">
        <w:rPr>
          <w:rFonts w:ascii="Helvetica" w:hAnsi="Helvetica" w:cs="Arial"/>
          <w:sz w:val="22"/>
          <w:szCs w:val="22"/>
        </w:rPr>
        <w:t>f</w:t>
      </w:r>
      <w:r w:rsidR="00772C93" w:rsidRPr="00EB64B4">
        <w:rPr>
          <w:rFonts w:ascii="Helvetica" w:hAnsi="Helvetica" w:cs="Arial"/>
          <w:sz w:val="22"/>
          <w:szCs w:val="22"/>
        </w:rPr>
        <w:t>ertilization phenotypes</w:t>
      </w:r>
      <w:r w:rsidR="00772C93">
        <w:rPr>
          <w:rFonts w:ascii="Helvetica" w:hAnsi="Helvetica" w:cs="Arial"/>
          <w:sz w:val="22"/>
          <w:szCs w:val="22"/>
        </w:rPr>
        <w:t xml:space="preserve"> were</w:t>
      </w:r>
      <w:r w:rsidR="00772C93" w:rsidRPr="00EB64B4">
        <w:rPr>
          <w:rFonts w:ascii="Helvetica" w:hAnsi="Helvetica" w:cs="Arial"/>
          <w:sz w:val="22"/>
          <w:szCs w:val="22"/>
        </w:rPr>
        <w:t xml:space="preserve"> judged by sperm nuclear signal morphology in ovule</w:t>
      </w:r>
      <w:r w:rsidR="00772C93">
        <w:rPr>
          <w:rFonts w:ascii="Helvetica" w:hAnsi="Helvetica" w:cs="Arial"/>
          <w:sz w:val="22"/>
          <w:szCs w:val="22"/>
        </w:rPr>
        <w:t xml:space="preserve"> </w:t>
      </w:r>
      <w:r w:rsidR="00772C93" w:rsidRPr="00772C93">
        <w:rPr>
          <w:rFonts w:ascii="Helvetica" w:hAnsi="Helvetica" w:cs="Arial"/>
          <w:b/>
          <w:sz w:val="22"/>
          <w:szCs w:val="22"/>
        </w:rPr>
        <w:t>[1]</w:t>
      </w:r>
      <w:r w:rsidR="00772C93" w:rsidRPr="00EB64B4">
        <w:rPr>
          <w:rFonts w:ascii="Helvetica" w:hAnsi="Helvetica" w:cs="Arial"/>
          <w:sz w:val="22"/>
          <w:szCs w:val="22"/>
        </w:rPr>
        <w:t>.</w:t>
      </w:r>
      <w:r w:rsidR="00772C93">
        <w:rPr>
          <w:rFonts w:ascii="Helvetica" w:hAnsi="Helvetica" w:cs="Arial"/>
          <w:sz w:val="22"/>
          <w:szCs w:val="22"/>
        </w:rPr>
        <w:t xml:space="preserve"> </w:t>
      </w:r>
      <w:r w:rsidR="00F13E8E">
        <w:rPr>
          <w:rFonts w:ascii="Helvetica" w:hAnsi="Helvetica" w:cs="Arial"/>
          <w:sz w:val="22"/>
          <w:szCs w:val="22"/>
        </w:rPr>
        <w:t>Most</w:t>
      </w:r>
      <w:r w:rsidR="00BB041C" w:rsidRPr="005E0D42">
        <w:rPr>
          <w:rFonts w:ascii="Helvetica" w:hAnsi="Helvetica" w:cs="Arial"/>
          <w:sz w:val="22"/>
          <w:szCs w:val="22"/>
        </w:rPr>
        <w:t xml:space="preserve"> ovules contained two decondensed mRFP-labeled sperm nuclei</w:t>
      </w:r>
      <w:r w:rsidR="00C60F75">
        <w:rPr>
          <w:rFonts w:ascii="Helvetica" w:hAnsi="Helvetica" w:cs="Arial"/>
          <w:sz w:val="22"/>
          <w:szCs w:val="22"/>
        </w:rPr>
        <w:t xml:space="preserve"> </w:t>
      </w:r>
      <w:r w:rsidR="00C60F75" w:rsidRPr="00C60F75">
        <w:rPr>
          <w:rFonts w:ascii="Helvetica" w:hAnsi="Helvetica" w:cs="Arial"/>
          <w:b/>
          <w:sz w:val="22"/>
          <w:szCs w:val="22"/>
        </w:rPr>
        <w:t>[2]</w:t>
      </w:r>
      <w:r w:rsidR="00EB64B4">
        <w:rPr>
          <w:rFonts w:ascii="Helvetica" w:hAnsi="Helvetica" w:cs="Arial"/>
          <w:sz w:val="22"/>
          <w:szCs w:val="22"/>
        </w:rPr>
        <w:t xml:space="preserve"> at the egg cell, micropylar side</w:t>
      </w:r>
      <w:r w:rsidR="0082588F">
        <w:rPr>
          <w:rFonts w:ascii="Helvetica" w:hAnsi="Helvetica" w:cs="Arial"/>
          <w:sz w:val="22"/>
          <w:szCs w:val="22"/>
        </w:rPr>
        <w:t xml:space="preserve"> </w:t>
      </w:r>
      <w:r w:rsidR="0082588F" w:rsidRPr="0082588F">
        <w:rPr>
          <w:rFonts w:ascii="Helvetica" w:hAnsi="Helvetica" w:cs="Arial"/>
          <w:b/>
          <w:sz w:val="22"/>
          <w:szCs w:val="22"/>
        </w:rPr>
        <w:t>[3]</w:t>
      </w:r>
      <w:r w:rsidR="00EB64B4">
        <w:rPr>
          <w:rFonts w:ascii="Helvetica" w:hAnsi="Helvetica" w:cs="Arial"/>
          <w:sz w:val="22"/>
          <w:szCs w:val="22"/>
        </w:rPr>
        <w:t xml:space="preserve">, and central cell, </w:t>
      </w:r>
      <w:r w:rsidR="0082588F">
        <w:rPr>
          <w:rFonts w:ascii="Helvetica" w:hAnsi="Helvetica" w:cs="Arial"/>
          <w:sz w:val="22"/>
          <w:szCs w:val="22"/>
        </w:rPr>
        <w:t xml:space="preserve">charazal end side </w:t>
      </w:r>
      <w:r w:rsidR="0082588F" w:rsidRPr="0082588F">
        <w:rPr>
          <w:rFonts w:ascii="Helvetica" w:hAnsi="Helvetica" w:cs="Arial"/>
          <w:b/>
          <w:sz w:val="22"/>
          <w:szCs w:val="22"/>
        </w:rPr>
        <w:t>[4]</w:t>
      </w:r>
      <w:r w:rsidR="00EB64B4">
        <w:rPr>
          <w:rFonts w:ascii="Helvetica" w:hAnsi="Helvetica" w:cs="Arial"/>
          <w:sz w:val="22"/>
          <w:szCs w:val="22"/>
        </w:rPr>
        <w:t>. This indicates</w:t>
      </w:r>
      <w:r w:rsidR="00BB041C" w:rsidRPr="005E0D42">
        <w:rPr>
          <w:rFonts w:ascii="Helvetica" w:hAnsi="Helvetica" w:cs="Arial"/>
          <w:sz w:val="22"/>
          <w:szCs w:val="22"/>
        </w:rPr>
        <w:t xml:space="preserve"> successful double fertilization</w:t>
      </w:r>
      <w:r w:rsidR="00EB64B4">
        <w:rPr>
          <w:rFonts w:ascii="Helvetica" w:hAnsi="Helvetica" w:cs="Arial"/>
          <w:sz w:val="22"/>
          <w:szCs w:val="22"/>
        </w:rPr>
        <w:t xml:space="preserve"> </w:t>
      </w:r>
      <w:r w:rsidR="00EB64B4" w:rsidRPr="00EB64B4">
        <w:rPr>
          <w:rFonts w:ascii="Helvetica" w:hAnsi="Helvetica" w:cs="Arial"/>
          <w:b/>
          <w:sz w:val="22"/>
          <w:szCs w:val="22"/>
        </w:rPr>
        <w:t>[</w:t>
      </w:r>
      <w:r w:rsidR="0082588F">
        <w:rPr>
          <w:rFonts w:ascii="Helvetica" w:hAnsi="Helvetica" w:cs="Arial"/>
          <w:b/>
          <w:sz w:val="22"/>
          <w:szCs w:val="22"/>
        </w:rPr>
        <w:t>5</w:t>
      </w:r>
      <w:r w:rsidR="00EB64B4" w:rsidRPr="00EB64B4">
        <w:rPr>
          <w:rFonts w:ascii="Helvetica" w:hAnsi="Helvetica" w:cs="Arial"/>
          <w:b/>
          <w:sz w:val="22"/>
          <w:szCs w:val="22"/>
        </w:rPr>
        <w:t>]</w:t>
      </w:r>
      <w:r w:rsidR="00BB041C" w:rsidRPr="005E0D42">
        <w:rPr>
          <w:rFonts w:ascii="Helvetica" w:hAnsi="Helvetica" w:cs="Arial"/>
          <w:sz w:val="22"/>
          <w:szCs w:val="22"/>
        </w:rPr>
        <w:t xml:space="preserve">. </w:t>
      </w:r>
    </w:p>
    <w:p w14:paraId="3F7EF35B" w14:textId="77777777" w:rsidR="00772C93" w:rsidRDefault="00EB64B4" w:rsidP="00EB64B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</w:p>
    <w:p w14:paraId="35C2FC09" w14:textId="48C3B616" w:rsidR="00EB64B4" w:rsidRPr="00772C93" w:rsidRDefault="00772C93" w:rsidP="00EB64B4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="00EB64B4" w:rsidRPr="00772C93">
        <w:rPr>
          <w:rFonts w:ascii="Helvetica" w:hAnsi="Helvetica" w:cs="Arial"/>
          <w:sz w:val="22"/>
          <w:szCs w:val="22"/>
        </w:rPr>
        <w:t xml:space="preserve">– </w:t>
      </w:r>
      <w:r w:rsidR="00EB64B4" w:rsidRPr="00772C9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editor: Emphasize Figure 3A&amp;E</w:t>
      </w:r>
    </w:p>
    <w:p w14:paraId="69CFD5B5" w14:textId="5519FF36" w:rsidR="0082588F" w:rsidRPr="0082588F" w:rsidRDefault="0082588F" w:rsidP="0082588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3A&amp;E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EC in Figure </w:t>
      </w:r>
      <w:r w:rsidR="00514BC9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E.</w:t>
      </w:r>
    </w:p>
    <w:p w14:paraId="271208D2" w14:textId="6160A7A3" w:rsidR="0082588F" w:rsidRPr="0082588F" w:rsidRDefault="0082588F" w:rsidP="0082588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3A&amp;E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EC in Figure </w:t>
      </w:r>
      <w:r w:rsidR="00514BC9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E.</w:t>
      </w:r>
    </w:p>
    <w:p w14:paraId="1944452E" w14:textId="540BFD11" w:rsidR="0082588F" w:rsidRPr="0082588F" w:rsidRDefault="0082588F" w:rsidP="0082588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3A&amp;E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SC in Figure </w:t>
      </w:r>
      <w:r w:rsidR="00514BC9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E.</w:t>
      </w:r>
    </w:p>
    <w:p w14:paraId="05DD2979" w14:textId="77777777" w:rsidR="0082588F" w:rsidRPr="00772C93" w:rsidRDefault="0082588F" w:rsidP="0082588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3A&amp;E</w:t>
      </w:r>
    </w:p>
    <w:p w14:paraId="069753EC" w14:textId="614FB4FA" w:rsidR="00BB041C" w:rsidRPr="005E0D42" w:rsidRDefault="00EB64B4" w:rsidP="005E0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</w:t>
      </w:r>
      <w:r w:rsidR="00BB041C" w:rsidRPr="005E0D42">
        <w:rPr>
          <w:rFonts w:ascii="Helvetica" w:hAnsi="Helvetica" w:cs="Arial"/>
          <w:sz w:val="22"/>
          <w:szCs w:val="22"/>
        </w:rPr>
        <w:t>ddition, ovules containing a decondensed mRFP-labeled sperm nucleus at the central cell nucleus</w:t>
      </w:r>
      <w:r w:rsidR="00CD769B">
        <w:rPr>
          <w:rFonts w:ascii="Helvetica" w:hAnsi="Helvetica" w:cs="Arial"/>
          <w:sz w:val="22"/>
          <w:szCs w:val="22"/>
        </w:rPr>
        <w:t xml:space="preserve"> </w:t>
      </w:r>
      <w:r w:rsidR="00CD769B" w:rsidRPr="00CD769B">
        <w:rPr>
          <w:rFonts w:ascii="Helvetica" w:hAnsi="Helvetica" w:cs="Arial"/>
          <w:b/>
          <w:sz w:val="22"/>
          <w:szCs w:val="22"/>
        </w:rPr>
        <w:t>[1]</w:t>
      </w:r>
      <w:r w:rsidR="00BB041C" w:rsidRPr="005E0D42">
        <w:rPr>
          <w:rFonts w:ascii="Helvetica" w:hAnsi="Helvetica" w:cs="Arial"/>
          <w:sz w:val="22"/>
          <w:szCs w:val="22"/>
        </w:rPr>
        <w:t xml:space="preserve"> plus a condensed mRFP-labeled sperm nucleus</w:t>
      </w:r>
      <w:r w:rsidR="007E0B4B">
        <w:rPr>
          <w:rFonts w:ascii="Helvetica" w:hAnsi="Helvetica" w:cs="Arial"/>
          <w:sz w:val="22"/>
          <w:szCs w:val="22"/>
        </w:rPr>
        <w:t xml:space="preserve"> outside the egg cell</w:t>
      </w:r>
      <w:r w:rsidR="00BB041C" w:rsidRPr="005E0D42">
        <w:rPr>
          <w:rFonts w:ascii="Helvetica" w:hAnsi="Helvetica" w:cs="Arial"/>
          <w:sz w:val="22"/>
          <w:szCs w:val="22"/>
        </w:rPr>
        <w:t xml:space="preserve"> were observed</w:t>
      </w:r>
      <w:r w:rsidR="007E0B4B">
        <w:rPr>
          <w:rFonts w:ascii="Helvetica" w:hAnsi="Helvetica" w:cs="Arial"/>
          <w:sz w:val="22"/>
          <w:szCs w:val="22"/>
        </w:rPr>
        <w:t xml:space="preserve"> </w:t>
      </w:r>
      <w:r w:rsidR="007E0B4B" w:rsidRPr="007E0B4B">
        <w:rPr>
          <w:rFonts w:ascii="Helvetica" w:hAnsi="Helvetica" w:cs="Arial"/>
          <w:b/>
          <w:sz w:val="22"/>
          <w:szCs w:val="22"/>
        </w:rPr>
        <w:t>[2]</w:t>
      </w:r>
      <w:r w:rsidR="00BB041C" w:rsidRPr="005E0D42">
        <w:rPr>
          <w:rFonts w:ascii="Helvetica" w:hAnsi="Helvetica" w:cs="Arial"/>
          <w:sz w:val="22"/>
          <w:szCs w:val="22"/>
        </w:rPr>
        <w:t>, indicating single fertilization</w:t>
      </w:r>
      <w:r w:rsidR="007E0B4B">
        <w:rPr>
          <w:rFonts w:ascii="Helvetica" w:hAnsi="Helvetica" w:cs="Arial"/>
          <w:sz w:val="22"/>
          <w:szCs w:val="22"/>
        </w:rPr>
        <w:t xml:space="preserve"> </w:t>
      </w:r>
      <w:r w:rsidR="007E0B4B" w:rsidRPr="007E0B4B">
        <w:rPr>
          <w:rFonts w:ascii="Helvetica" w:hAnsi="Helvetica" w:cs="Arial"/>
          <w:b/>
          <w:sz w:val="22"/>
          <w:szCs w:val="22"/>
        </w:rPr>
        <w:t>[3]</w:t>
      </w:r>
      <w:r w:rsidR="00BB041C" w:rsidRPr="005E0D42">
        <w:rPr>
          <w:rFonts w:ascii="Helvetica" w:hAnsi="Helvetica" w:cs="Arial"/>
          <w:sz w:val="22"/>
          <w:szCs w:val="22"/>
        </w:rPr>
        <w:t xml:space="preserve">. </w:t>
      </w:r>
    </w:p>
    <w:p w14:paraId="2AEE7E2A" w14:textId="5800866E" w:rsidR="00CD769B" w:rsidRPr="0082588F" w:rsidRDefault="00CD769B" w:rsidP="00CD769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&amp;E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, and</w:t>
      </w:r>
      <w:r w:rsidR="00514BC9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the arrowhead in Figure 3B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C836C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and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CC in Figure </w:t>
      </w:r>
      <w:r w:rsidR="00C836C2">
        <w:rPr>
          <w:rFonts w:ascii="Helvetica" w:hAnsi="Helvetica" w:cs="Arial"/>
          <w:i/>
          <w:color w:val="4472C4" w:themeColor="accent1"/>
          <w:sz w:val="22"/>
          <w:szCs w:val="22"/>
        </w:rPr>
        <w:t>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E.</w:t>
      </w:r>
    </w:p>
    <w:p w14:paraId="7F464755" w14:textId="26A30B98" w:rsidR="00C836C2" w:rsidRPr="007E0B4B" w:rsidRDefault="00C836C2" w:rsidP="00C836C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&amp;E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, and emphasize the arrow in Figure 3B.</w:t>
      </w:r>
    </w:p>
    <w:p w14:paraId="00947FC2" w14:textId="28B269B4" w:rsidR="007E0B4B" w:rsidRPr="0082588F" w:rsidRDefault="007E0B4B" w:rsidP="00C836C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&amp;E</w:t>
      </w:r>
    </w:p>
    <w:p w14:paraId="49DEBA0E" w14:textId="1CFF88AF" w:rsidR="007E0B4B" w:rsidRPr="005E0D42" w:rsidRDefault="007E0B4B" w:rsidP="007E0B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0D42">
        <w:rPr>
          <w:rFonts w:ascii="Helvetica" w:hAnsi="Helvetica" w:cs="Arial"/>
          <w:sz w:val="22"/>
          <w:szCs w:val="22"/>
        </w:rPr>
        <w:t>In the case of failed</w:t>
      </w:r>
      <w:r w:rsidRPr="005E0D42" w:rsidDel="00EB49FE">
        <w:rPr>
          <w:rFonts w:ascii="Helvetica" w:hAnsi="Helvetica" w:cs="Arial"/>
          <w:sz w:val="22"/>
          <w:szCs w:val="22"/>
        </w:rPr>
        <w:t xml:space="preserve"> </w:t>
      </w:r>
      <w:r w:rsidRPr="005E0D42">
        <w:rPr>
          <w:rFonts w:ascii="Helvetica" w:hAnsi="Helvetica" w:cs="Arial"/>
          <w:sz w:val="22"/>
          <w:szCs w:val="22"/>
        </w:rPr>
        <w:t>double fertilization, two condensed mRFP-labeled sperm nuclei were observed at the boundary of the egg cell and the central cell</w:t>
      </w:r>
      <w:r w:rsidR="00112CF9">
        <w:rPr>
          <w:rFonts w:ascii="Helvetica" w:hAnsi="Helvetica" w:cs="Arial"/>
          <w:sz w:val="22"/>
          <w:szCs w:val="22"/>
        </w:rPr>
        <w:t xml:space="preserve"> </w:t>
      </w:r>
      <w:r w:rsidR="00112CF9" w:rsidRPr="00112CF9">
        <w:rPr>
          <w:rFonts w:ascii="Helvetica" w:hAnsi="Helvetica" w:cs="Arial"/>
          <w:b/>
          <w:sz w:val="22"/>
          <w:szCs w:val="22"/>
        </w:rPr>
        <w:t>[1]</w:t>
      </w:r>
      <w:r w:rsidRPr="005E0D42">
        <w:rPr>
          <w:rFonts w:ascii="Helvetica" w:hAnsi="Helvetica" w:cs="Arial"/>
          <w:sz w:val="22"/>
          <w:szCs w:val="22"/>
        </w:rPr>
        <w:t>.</w:t>
      </w:r>
    </w:p>
    <w:p w14:paraId="58141774" w14:textId="4FCFE938" w:rsidR="00C9703A" w:rsidRPr="0082588F" w:rsidRDefault="00C9703A" w:rsidP="00C9703A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3</w:t>
      </w:r>
      <w:r w:rsidR="00112CF9">
        <w:rPr>
          <w:rFonts w:ascii="Helvetica" w:hAnsi="Helvetica" w:cs="Arial"/>
          <w:i/>
          <w:color w:val="4472C4" w:themeColor="accent1"/>
          <w:sz w:val="22"/>
          <w:szCs w:val="22"/>
        </w:rPr>
        <w:t>C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>&amp;E</w:t>
      </w:r>
      <w:r w:rsidR="00112CF9">
        <w:rPr>
          <w:rFonts w:ascii="Helvetica" w:hAnsi="Helvetica" w:cs="Arial"/>
          <w:i/>
          <w:color w:val="4472C4" w:themeColor="accent1"/>
          <w:sz w:val="22"/>
          <w:szCs w:val="22"/>
        </w:rPr>
        <w:t>, and emphasize the arrows.</w:t>
      </w:r>
    </w:p>
    <w:p w14:paraId="719550DD" w14:textId="766197C0" w:rsidR="00BB041C" w:rsidRPr="00B83A91" w:rsidRDefault="00BB041C" w:rsidP="005E0D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4CA7">
        <w:rPr>
          <w:rFonts w:ascii="Helvetica" w:hAnsi="Helvetica" w:cs="Arial"/>
          <w:sz w:val="22"/>
          <w:szCs w:val="22"/>
        </w:rPr>
        <w:t>In the analysis using DMP9KD/HTR10-mRFP</w:t>
      </w:r>
      <w:r w:rsidR="001B324E" w:rsidRPr="008D4CA7">
        <w:rPr>
          <w:rFonts w:ascii="Helvetica" w:hAnsi="Helvetica" w:cs="Arial"/>
          <w:sz w:val="22"/>
          <w:szCs w:val="22"/>
        </w:rPr>
        <w:t xml:space="preserve"> </w:t>
      </w:r>
      <w:r w:rsidR="00B83A91" w:rsidRPr="008D4CA7">
        <w:rPr>
          <w:rFonts w:ascii="Helvetica" w:hAnsi="Helvetica" w:cs="Arial"/>
          <w:i/>
          <w:color w:val="FF0000"/>
          <w:sz w:val="22"/>
          <w:szCs w:val="22"/>
        </w:rPr>
        <w:t>(pronounce as D-M-P-nine knocked-down line with background of H-T-R-ten m-R-F-P)</w:t>
      </w:r>
      <w:r w:rsidRPr="008D4CA7">
        <w:rPr>
          <w:rFonts w:ascii="Helvetica" w:hAnsi="Helvetica" w:cs="Arial"/>
          <w:sz w:val="22"/>
          <w:szCs w:val="22"/>
        </w:rPr>
        <w:t xml:space="preserve"> pollen, ovules containing a single condensed mRFP-labeled sperm nucleus</w:t>
      </w:r>
      <w:r w:rsidR="001B324E" w:rsidRPr="008D4CA7">
        <w:rPr>
          <w:rFonts w:ascii="Helvetica" w:hAnsi="Helvetica" w:cs="Arial"/>
          <w:sz w:val="22"/>
          <w:szCs w:val="22"/>
        </w:rPr>
        <w:t xml:space="preserve"> </w:t>
      </w:r>
      <w:r w:rsidR="001B324E" w:rsidRPr="008D4CA7">
        <w:rPr>
          <w:rFonts w:ascii="Helvetica" w:hAnsi="Helvetica" w:cs="Arial"/>
          <w:b/>
          <w:sz w:val="22"/>
          <w:szCs w:val="22"/>
        </w:rPr>
        <w:t>[1]</w:t>
      </w:r>
      <w:r w:rsidRPr="008D4CA7">
        <w:rPr>
          <w:rFonts w:ascii="Helvetica" w:hAnsi="Helvetica" w:cs="Arial"/>
          <w:sz w:val="22"/>
          <w:szCs w:val="22"/>
        </w:rPr>
        <w:t xml:space="preserve"> or three or more mRFP-labeled sperm</w:t>
      </w:r>
      <w:r w:rsidRPr="00B83A91">
        <w:rPr>
          <w:rFonts w:ascii="Helvetica" w:hAnsi="Helvetica" w:cs="Arial"/>
          <w:sz w:val="22"/>
          <w:szCs w:val="22"/>
        </w:rPr>
        <w:t xml:space="preserve"> nuclei</w:t>
      </w:r>
      <w:r w:rsidR="001B324E" w:rsidRPr="00B83A91">
        <w:rPr>
          <w:rFonts w:ascii="Helvetica" w:hAnsi="Helvetica" w:cs="Arial"/>
          <w:sz w:val="22"/>
          <w:szCs w:val="22"/>
        </w:rPr>
        <w:t xml:space="preserve"> </w:t>
      </w:r>
      <w:r w:rsidRPr="00B83A91">
        <w:rPr>
          <w:rFonts w:ascii="Helvetica" w:hAnsi="Helvetica" w:cs="Arial"/>
          <w:sz w:val="22"/>
          <w:szCs w:val="22"/>
        </w:rPr>
        <w:t>were rarely</w:t>
      </w:r>
      <w:r w:rsidRPr="00B83A91">
        <w:rPr>
          <w:rFonts w:ascii="Helvetica" w:hAnsi="Helvetica" w:cs="Arial" w:hint="eastAsia"/>
          <w:sz w:val="22"/>
          <w:szCs w:val="22"/>
        </w:rPr>
        <w:t xml:space="preserve"> </w:t>
      </w:r>
      <w:r w:rsidRPr="00B83A91">
        <w:rPr>
          <w:rFonts w:ascii="Helvetica" w:hAnsi="Helvetica" w:cs="Arial"/>
          <w:sz w:val="22"/>
          <w:szCs w:val="22"/>
        </w:rPr>
        <w:t>observed</w:t>
      </w:r>
      <w:r w:rsidR="001B324E" w:rsidRPr="00B83A91">
        <w:rPr>
          <w:rFonts w:ascii="Helvetica" w:hAnsi="Helvetica" w:cs="Arial"/>
          <w:sz w:val="22"/>
          <w:szCs w:val="22"/>
        </w:rPr>
        <w:t xml:space="preserve"> </w:t>
      </w:r>
      <w:r w:rsidR="001B324E" w:rsidRPr="00B83A91">
        <w:rPr>
          <w:rFonts w:ascii="Helvetica" w:hAnsi="Helvetica" w:cs="Arial"/>
          <w:b/>
          <w:sz w:val="22"/>
          <w:szCs w:val="22"/>
        </w:rPr>
        <w:t>[2]</w:t>
      </w:r>
      <w:r w:rsidRPr="00B83A91">
        <w:rPr>
          <w:rFonts w:ascii="Helvetica" w:hAnsi="Helvetica" w:cs="Arial"/>
          <w:sz w:val="22"/>
          <w:szCs w:val="22"/>
        </w:rPr>
        <w:t>.</w:t>
      </w:r>
    </w:p>
    <w:p w14:paraId="533AB465" w14:textId="25A0E9AD" w:rsidR="001B324E" w:rsidRPr="001B324E" w:rsidRDefault="001B324E" w:rsidP="001B324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4A.</w:t>
      </w:r>
    </w:p>
    <w:p w14:paraId="54613AAD" w14:textId="06E693D4" w:rsidR="00244016" w:rsidRPr="001B324E" w:rsidRDefault="00244016" w:rsidP="0024401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Figure 4 </w:t>
      </w:r>
      <w:r w:rsidRPr="00772C93">
        <w:rPr>
          <w:rFonts w:ascii="Helvetica" w:hAnsi="Helvetica" w:cs="Arial"/>
          <w:sz w:val="22"/>
          <w:szCs w:val="22"/>
        </w:rPr>
        <w:t xml:space="preserve">– </w:t>
      </w:r>
      <w:r w:rsidRPr="00772C9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Figure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4B.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758A5D83" w14:textId="02EDF661" w:rsidR="006801B1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4732BF7" w:rsidR="00CE10F2" w:rsidRPr="00456A5D" w:rsidRDefault="0060325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57E3">
        <w:rPr>
          <w:rFonts w:ascii="Helvetica" w:hAnsi="Helvetica" w:cs="Arial"/>
          <w:b/>
          <w:sz w:val="22"/>
          <w:szCs w:val="22"/>
          <w:u w:val="single"/>
        </w:rPr>
        <w:t>Tomoko Igawa</w:t>
      </w:r>
      <w:r w:rsidR="004257E3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Pr="00603250">
        <w:rPr>
          <w:rFonts w:ascii="Helvetica" w:hAnsi="Helvetica" w:cs="Arial"/>
          <w:sz w:val="22"/>
          <w:szCs w:val="22"/>
        </w:rPr>
        <w:t>To master the skill of quick and intact handling the ovules are important for the success of this analysis</w:t>
      </w:r>
      <w:r w:rsidR="004257E3">
        <w:rPr>
          <w:rFonts w:ascii="Helvetica" w:hAnsi="Helvetica" w:cs="Arial"/>
          <w:sz w:val="22"/>
          <w:szCs w:val="22"/>
        </w:rPr>
        <w:t xml:space="preserve"> </w:t>
      </w:r>
      <w:r w:rsidR="004257E3" w:rsidRPr="004257E3">
        <w:rPr>
          <w:rFonts w:ascii="Helvetica" w:hAnsi="Helvetica" w:cs="Arial"/>
          <w:b/>
          <w:sz w:val="22"/>
          <w:szCs w:val="22"/>
        </w:rPr>
        <w:t>[1] [2]</w:t>
      </w:r>
      <w:r w:rsidR="004257E3">
        <w:rPr>
          <w:rFonts w:ascii="Helvetica" w:hAnsi="Helvetica" w:cs="Arial"/>
          <w:sz w:val="22"/>
          <w:szCs w:val="22"/>
        </w:rPr>
        <w:t>.</w:t>
      </w:r>
    </w:p>
    <w:p w14:paraId="037FF784" w14:textId="4DBBD13F" w:rsidR="002812A9" w:rsidRPr="00094ED1" w:rsidRDefault="00094ED1" w:rsidP="00094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94ED1">
        <w:rPr>
          <w:rFonts w:ascii="Helvetica" w:hAnsi="Helvetica" w:cs="Arial"/>
          <w:i/>
          <w:color w:val="4472C4" w:themeColor="accent1"/>
          <w:sz w:val="22"/>
          <w:szCs w:val="22"/>
        </w:rPr>
        <w:t>Use 3.3.1.</w:t>
      </w:r>
    </w:p>
    <w:p w14:paraId="6E4E5265" w14:textId="39572EBC" w:rsidR="00094ED1" w:rsidRDefault="00094ED1" w:rsidP="00094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59F8EAA3" w14:textId="1A7351FB" w:rsidR="00CE10F2" w:rsidRDefault="009061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57E3">
        <w:rPr>
          <w:rFonts w:ascii="Helvetica" w:hAnsi="Helvetica" w:cs="Arial"/>
          <w:b/>
          <w:sz w:val="22"/>
          <w:szCs w:val="22"/>
          <w:u w:val="single"/>
        </w:rPr>
        <w:t>Tomoko Igawa</w:t>
      </w:r>
      <w:r w:rsidR="004257E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Combining with the use of the female marker lines, more accurate fertilization status can be analyzed. </w:t>
      </w:r>
      <w:r w:rsidRPr="009061A6">
        <w:rPr>
          <w:rFonts w:ascii="Helvetica" w:hAnsi="Helvetica" w:cs="Arial"/>
          <w:sz w:val="22"/>
          <w:szCs w:val="22"/>
        </w:rPr>
        <w:t>For example, the fertilization status at after gamete fusion and before the karyogamy can be judged</w:t>
      </w:r>
      <w:r w:rsidR="00763B3C">
        <w:rPr>
          <w:rFonts w:ascii="Helvetica" w:hAnsi="Helvetica" w:cs="Arial"/>
          <w:sz w:val="22"/>
          <w:szCs w:val="22"/>
        </w:rPr>
        <w:t xml:space="preserve"> </w:t>
      </w:r>
      <w:r w:rsidR="00763B3C" w:rsidRPr="00763B3C">
        <w:rPr>
          <w:rFonts w:ascii="Helvetica" w:hAnsi="Helvetica" w:cs="Arial"/>
          <w:b/>
          <w:sz w:val="22"/>
          <w:szCs w:val="22"/>
        </w:rPr>
        <w:t>[1</w:t>
      </w:r>
      <w:r w:rsidR="00763B3C">
        <w:rPr>
          <w:rFonts w:ascii="Helvetica" w:hAnsi="Helvetica" w:cs="Arial"/>
          <w:b/>
          <w:sz w:val="22"/>
          <w:szCs w:val="22"/>
        </w:rPr>
        <w:t>-LM</w:t>
      </w:r>
      <w:r w:rsidR="00763B3C" w:rsidRPr="00763B3C">
        <w:rPr>
          <w:rFonts w:ascii="Helvetica" w:hAnsi="Helvetica" w:cs="Arial"/>
          <w:b/>
          <w:sz w:val="22"/>
          <w:szCs w:val="22"/>
        </w:rPr>
        <w:t>] [2]</w:t>
      </w:r>
      <w:r w:rsidR="00AC2BB1">
        <w:rPr>
          <w:rFonts w:ascii="Helvetica" w:hAnsi="Helvetica" w:cs="Arial"/>
          <w:sz w:val="22"/>
          <w:szCs w:val="22"/>
        </w:rPr>
        <w:t>.</w:t>
      </w:r>
    </w:p>
    <w:p w14:paraId="62FFC41A" w14:textId="62FCE1E7" w:rsidR="00763B3C" w:rsidRDefault="00763B3C" w:rsidP="00763B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Supplementary Figure 1</w:t>
      </w:r>
    </w:p>
    <w:p w14:paraId="3B16DAA2" w14:textId="76CE5ED3" w:rsidR="00763B3C" w:rsidRPr="00456A5D" w:rsidRDefault="00763B3C" w:rsidP="00763B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03F89A5A" w14:textId="30D0810F" w:rsidR="00CE10F2" w:rsidRPr="00456A5D" w:rsidRDefault="009061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3B3C">
        <w:rPr>
          <w:rFonts w:ascii="Helvetica" w:hAnsi="Helvetica" w:cs="Arial"/>
          <w:b/>
          <w:sz w:val="22"/>
          <w:szCs w:val="22"/>
          <w:u w:val="single"/>
        </w:rPr>
        <w:t>Tomoko Igawa</w:t>
      </w:r>
      <w:r w:rsidR="00763B3C">
        <w:rPr>
          <w:rFonts w:ascii="Helvetica" w:hAnsi="Helvetica" w:cs="Arial"/>
          <w:sz w:val="22"/>
          <w:szCs w:val="22"/>
        </w:rPr>
        <w:t xml:space="preserve">: </w:t>
      </w:r>
      <w:r w:rsidRPr="009061A6">
        <w:rPr>
          <w:rFonts w:ascii="Helvetica" w:hAnsi="Helvetica" w:cs="Arial"/>
          <w:sz w:val="22"/>
          <w:szCs w:val="22"/>
        </w:rPr>
        <w:t>Yes, the fertilization process is divided into several steps. The questions that each fertilization regulator involves in which steps can be answered with this improved method.</w:t>
      </w:r>
      <w:r>
        <w:rPr>
          <w:rFonts w:ascii="Helvetica" w:hAnsi="Helvetica" w:cs="Arial"/>
          <w:sz w:val="22"/>
          <w:szCs w:val="22"/>
        </w:rPr>
        <w:t xml:space="preserve"> </w:t>
      </w:r>
      <w:r w:rsidR="00AC2BB1" w:rsidRPr="00AC2BB1">
        <w:rPr>
          <w:rFonts w:ascii="Helvetica" w:hAnsi="Helvetica" w:cs="Arial"/>
          <w:sz w:val="22"/>
          <w:szCs w:val="22"/>
        </w:rPr>
        <w:t>It would provide deeper insights into the sexual reproduction of the plant</w:t>
      </w:r>
      <w:r w:rsidR="00237AFA">
        <w:rPr>
          <w:rFonts w:ascii="Helvetica" w:hAnsi="Helvetica" w:cs="Arial"/>
          <w:sz w:val="22"/>
          <w:szCs w:val="22"/>
        </w:rPr>
        <w:t xml:space="preserve"> </w:t>
      </w:r>
      <w:r w:rsidR="00237AFA" w:rsidRPr="00237AFA">
        <w:rPr>
          <w:rFonts w:ascii="Helvetica" w:hAnsi="Helvetica" w:cs="Arial"/>
          <w:b/>
          <w:sz w:val="22"/>
          <w:szCs w:val="22"/>
        </w:rPr>
        <w:t>[1]</w:t>
      </w:r>
      <w:r w:rsidR="00237AFA">
        <w:rPr>
          <w:rFonts w:ascii="Helvetica" w:hAnsi="Helvetica" w:cs="Arial"/>
          <w:sz w:val="22"/>
          <w:szCs w:val="22"/>
        </w:rPr>
        <w:t>.</w:t>
      </w:r>
    </w:p>
    <w:p w14:paraId="1288A15E" w14:textId="77777777" w:rsidR="00237AFA" w:rsidRPr="00456A5D" w:rsidRDefault="00237AFA" w:rsidP="00237A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sectPr w:rsidR="00237AFA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A8AB3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AF05" w14:textId="77777777" w:rsidR="00EB0768" w:rsidRDefault="00EB0768">
      <w:r>
        <w:separator/>
      </w:r>
    </w:p>
  </w:endnote>
  <w:endnote w:type="continuationSeparator" w:id="0">
    <w:p w14:paraId="0C5B4054" w14:textId="77777777" w:rsidR="00EB0768" w:rsidRDefault="00E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7F5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7F57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80235" w14:textId="77777777" w:rsidR="00EB0768" w:rsidRDefault="00EB0768">
      <w:r>
        <w:separator/>
      </w:r>
    </w:p>
  </w:footnote>
  <w:footnote w:type="continuationSeparator" w:id="0">
    <w:p w14:paraId="40B3AAD6" w14:textId="77777777" w:rsidR="00EB0768" w:rsidRDefault="00EB07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84363" w14:textId="77777777" w:rsidR="006C25D6" w:rsidRPr="00064BFC" w:rsidRDefault="006C25D6" w:rsidP="006C25D6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CADF62B" wp14:editId="18C9C6B9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1F4F7B"/>
    <w:multiLevelType w:val="multilevel"/>
    <w:tmpl w:val="8476235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C14E88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2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A77"/>
    <w:rsid w:val="00003C8B"/>
    <w:rsid w:val="000051DE"/>
    <w:rsid w:val="0001266D"/>
    <w:rsid w:val="00013862"/>
    <w:rsid w:val="000146EE"/>
    <w:rsid w:val="000225F4"/>
    <w:rsid w:val="00023E22"/>
    <w:rsid w:val="00025DE9"/>
    <w:rsid w:val="00031EE3"/>
    <w:rsid w:val="00037053"/>
    <w:rsid w:val="000372B1"/>
    <w:rsid w:val="00043807"/>
    <w:rsid w:val="0006435D"/>
    <w:rsid w:val="00074929"/>
    <w:rsid w:val="00083792"/>
    <w:rsid w:val="00090336"/>
    <w:rsid w:val="00090BAC"/>
    <w:rsid w:val="00094ED1"/>
    <w:rsid w:val="000B0B1A"/>
    <w:rsid w:val="000B4E9A"/>
    <w:rsid w:val="000C7536"/>
    <w:rsid w:val="000D065F"/>
    <w:rsid w:val="000D17E8"/>
    <w:rsid w:val="000D2C59"/>
    <w:rsid w:val="000D35D9"/>
    <w:rsid w:val="000D4B0B"/>
    <w:rsid w:val="00106F46"/>
    <w:rsid w:val="00110CEC"/>
    <w:rsid w:val="001115D1"/>
    <w:rsid w:val="00112CF9"/>
    <w:rsid w:val="00117C63"/>
    <w:rsid w:val="00125924"/>
    <w:rsid w:val="00126973"/>
    <w:rsid w:val="001514D2"/>
    <w:rsid w:val="00151824"/>
    <w:rsid w:val="001525A6"/>
    <w:rsid w:val="00156141"/>
    <w:rsid w:val="00156EEF"/>
    <w:rsid w:val="00162D51"/>
    <w:rsid w:val="00177B33"/>
    <w:rsid w:val="001819E3"/>
    <w:rsid w:val="00184EF9"/>
    <w:rsid w:val="00191A77"/>
    <w:rsid w:val="001A3348"/>
    <w:rsid w:val="001B3024"/>
    <w:rsid w:val="001B324E"/>
    <w:rsid w:val="001B5C46"/>
    <w:rsid w:val="001C04F7"/>
    <w:rsid w:val="001C2010"/>
    <w:rsid w:val="001C7BBC"/>
    <w:rsid w:val="001E230F"/>
    <w:rsid w:val="001E52A3"/>
    <w:rsid w:val="001F0890"/>
    <w:rsid w:val="001F102D"/>
    <w:rsid w:val="001F56DD"/>
    <w:rsid w:val="00222DA9"/>
    <w:rsid w:val="00237AFA"/>
    <w:rsid w:val="00244016"/>
    <w:rsid w:val="00247BFF"/>
    <w:rsid w:val="0025310D"/>
    <w:rsid w:val="002544F1"/>
    <w:rsid w:val="00260D3E"/>
    <w:rsid w:val="00265C44"/>
    <w:rsid w:val="00266337"/>
    <w:rsid w:val="00276A69"/>
    <w:rsid w:val="00277C90"/>
    <w:rsid w:val="002812A9"/>
    <w:rsid w:val="00283E3E"/>
    <w:rsid w:val="0028531E"/>
    <w:rsid w:val="002A507A"/>
    <w:rsid w:val="002B0D88"/>
    <w:rsid w:val="002B269C"/>
    <w:rsid w:val="002B26D4"/>
    <w:rsid w:val="002B55D9"/>
    <w:rsid w:val="002C3A72"/>
    <w:rsid w:val="002C54DB"/>
    <w:rsid w:val="002C602B"/>
    <w:rsid w:val="002D2A5A"/>
    <w:rsid w:val="002D52A1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268B0"/>
    <w:rsid w:val="00330F1B"/>
    <w:rsid w:val="00336C61"/>
    <w:rsid w:val="00342D7B"/>
    <w:rsid w:val="0034684D"/>
    <w:rsid w:val="00356522"/>
    <w:rsid w:val="00377CD6"/>
    <w:rsid w:val="00390B2A"/>
    <w:rsid w:val="00393C61"/>
    <w:rsid w:val="00395684"/>
    <w:rsid w:val="003A1109"/>
    <w:rsid w:val="003A49C2"/>
    <w:rsid w:val="003B5E26"/>
    <w:rsid w:val="003C1FAF"/>
    <w:rsid w:val="003C3E70"/>
    <w:rsid w:val="003D0847"/>
    <w:rsid w:val="003E2BC9"/>
    <w:rsid w:val="00414B4F"/>
    <w:rsid w:val="00415EDF"/>
    <w:rsid w:val="00424C26"/>
    <w:rsid w:val="004257E3"/>
    <w:rsid w:val="00440FFA"/>
    <w:rsid w:val="00450B27"/>
    <w:rsid w:val="00453116"/>
    <w:rsid w:val="004538A9"/>
    <w:rsid w:val="00455510"/>
    <w:rsid w:val="00455CAB"/>
    <w:rsid w:val="00456A5D"/>
    <w:rsid w:val="00472752"/>
    <w:rsid w:val="0047306D"/>
    <w:rsid w:val="00482D4C"/>
    <w:rsid w:val="00485FF8"/>
    <w:rsid w:val="004A2D23"/>
    <w:rsid w:val="004C1095"/>
    <w:rsid w:val="004C2DAD"/>
    <w:rsid w:val="004D25FD"/>
    <w:rsid w:val="004E2BE1"/>
    <w:rsid w:val="004E35F1"/>
    <w:rsid w:val="004E3F8E"/>
    <w:rsid w:val="004F664D"/>
    <w:rsid w:val="00511F52"/>
    <w:rsid w:val="00513853"/>
    <w:rsid w:val="00514BC9"/>
    <w:rsid w:val="00530DD9"/>
    <w:rsid w:val="005320E4"/>
    <w:rsid w:val="00536D89"/>
    <w:rsid w:val="0054533E"/>
    <w:rsid w:val="00546320"/>
    <w:rsid w:val="00557116"/>
    <w:rsid w:val="0055763A"/>
    <w:rsid w:val="00565757"/>
    <w:rsid w:val="005A09D8"/>
    <w:rsid w:val="005A1F5E"/>
    <w:rsid w:val="005A3F8F"/>
    <w:rsid w:val="005B6859"/>
    <w:rsid w:val="005C32EC"/>
    <w:rsid w:val="005D783F"/>
    <w:rsid w:val="005E0D42"/>
    <w:rsid w:val="005E2B7E"/>
    <w:rsid w:val="005F1586"/>
    <w:rsid w:val="005F18A3"/>
    <w:rsid w:val="00603250"/>
    <w:rsid w:val="006346FE"/>
    <w:rsid w:val="0063779E"/>
    <w:rsid w:val="006402D4"/>
    <w:rsid w:val="00645B93"/>
    <w:rsid w:val="00654735"/>
    <w:rsid w:val="006556DE"/>
    <w:rsid w:val="006617AB"/>
    <w:rsid w:val="00664850"/>
    <w:rsid w:val="00672594"/>
    <w:rsid w:val="00674B8B"/>
    <w:rsid w:val="006801B1"/>
    <w:rsid w:val="00680464"/>
    <w:rsid w:val="0069665E"/>
    <w:rsid w:val="006A6324"/>
    <w:rsid w:val="006C08AE"/>
    <w:rsid w:val="006C0E87"/>
    <w:rsid w:val="006C25D6"/>
    <w:rsid w:val="006E26FD"/>
    <w:rsid w:val="006E7661"/>
    <w:rsid w:val="0071294C"/>
    <w:rsid w:val="00724E3B"/>
    <w:rsid w:val="007339DC"/>
    <w:rsid w:val="0074571E"/>
    <w:rsid w:val="00745D4B"/>
    <w:rsid w:val="00746865"/>
    <w:rsid w:val="007548F3"/>
    <w:rsid w:val="00757115"/>
    <w:rsid w:val="0076183F"/>
    <w:rsid w:val="00763B3C"/>
    <w:rsid w:val="0076413D"/>
    <w:rsid w:val="0077071A"/>
    <w:rsid w:val="00772C93"/>
    <w:rsid w:val="00773875"/>
    <w:rsid w:val="007752BC"/>
    <w:rsid w:val="00777388"/>
    <w:rsid w:val="0079086A"/>
    <w:rsid w:val="007A0B42"/>
    <w:rsid w:val="007A56BF"/>
    <w:rsid w:val="007A70D1"/>
    <w:rsid w:val="007B3E0E"/>
    <w:rsid w:val="007C1558"/>
    <w:rsid w:val="007D2543"/>
    <w:rsid w:val="007D4222"/>
    <w:rsid w:val="007E0B4B"/>
    <w:rsid w:val="007E464F"/>
    <w:rsid w:val="007F165D"/>
    <w:rsid w:val="00801BBA"/>
    <w:rsid w:val="00804C75"/>
    <w:rsid w:val="008058DD"/>
    <w:rsid w:val="00806B1B"/>
    <w:rsid w:val="0082588F"/>
    <w:rsid w:val="00832FA5"/>
    <w:rsid w:val="008373A7"/>
    <w:rsid w:val="0084479C"/>
    <w:rsid w:val="00851B3E"/>
    <w:rsid w:val="00854994"/>
    <w:rsid w:val="0088113B"/>
    <w:rsid w:val="008A0177"/>
    <w:rsid w:val="008D2A6A"/>
    <w:rsid w:val="008D3864"/>
    <w:rsid w:val="008D4CA7"/>
    <w:rsid w:val="008D58EC"/>
    <w:rsid w:val="008D600D"/>
    <w:rsid w:val="008E6478"/>
    <w:rsid w:val="008E74F7"/>
    <w:rsid w:val="008F1B58"/>
    <w:rsid w:val="008F7754"/>
    <w:rsid w:val="009061A6"/>
    <w:rsid w:val="00917E11"/>
    <w:rsid w:val="009212DD"/>
    <w:rsid w:val="00921809"/>
    <w:rsid w:val="009301B8"/>
    <w:rsid w:val="00930398"/>
    <w:rsid w:val="00931D78"/>
    <w:rsid w:val="00941F06"/>
    <w:rsid w:val="00944E99"/>
    <w:rsid w:val="00951A8E"/>
    <w:rsid w:val="00954870"/>
    <w:rsid w:val="00961F20"/>
    <w:rsid w:val="009625B1"/>
    <w:rsid w:val="009674ED"/>
    <w:rsid w:val="0097332D"/>
    <w:rsid w:val="00977651"/>
    <w:rsid w:val="00982942"/>
    <w:rsid w:val="009841F5"/>
    <w:rsid w:val="009851E5"/>
    <w:rsid w:val="00985F44"/>
    <w:rsid w:val="009A0E7C"/>
    <w:rsid w:val="009A35C0"/>
    <w:rsid w:val="009A3CBD"/>
    <w:rsid w:val="009B2183"/>
    <w:rsid w:val="009B4EE3"/>
    <w:rsid w:val="009C2062"/>
    <w:rsid w:val="009C7B9A"/>
    <w:rsid w:val="009F356C"/>
    <w:rsid w:val="00A073F8"/>
    <w:rsid w:val="00A131B4"/>
    <w:rsid w:val="00A20DA8"/>
    <w:rsid w:val="00A218EC"/>
    <w:rsid w:val="00A310D7"/>
    <w:rsid w:val="00A3138F"/>
    <w:rsid w:val="00A3385C"/>
    <w:rsid w:val="00A4074F"/>
    <w:rsid w:val="00A40A51"/>
    <w:rsid w:val="00A45164"/>
    <w:rsid w:val="00A60320"/>
    <w:rsid w:val="00A64727"/>
    <w:rsid w:val="00A77CF6"/>
    <w:rsid w:val="00A83615"/>
    <w:rsid w:val="00A91283"/>
    <w:rsid w:val="00AA132F"/>
    <w:rsid w:val="00AA5763"/>
    <w:rsid w:val="00AA5BD4"/>
    <w:rsid w:val="00AC2BB1"/>
    <w:rsid w:val="00AC63FC"/>
    <w:rsid w:val="00AE11E8"/>
    <w:rsid w:val="00AE3A15"/>
    <w:rsid w:val="00AF22A7"/>
    <w:rsid w:val="00AF323B"/>
    <w:rsid w:val="00AF3583"/>
    <w:rsid w:val="00B13941"/>
    <w:rsid w:val="00B2639C"/>
    <w:rsid w:val="00B27F57"/>
    <w:rsid w:val="00B340A8"/>
    <w:rsid w:val="00B40E12"/>
    <w:rsid w:val="00B42944"/>
    <w:rsid w:val="00B435B8"/>
    <w:rsid w:val="00B4499C"/>
    <w:rsid w:val="00B601B8"/>
    <w:rsid w:val="00B606E2"/>
    <w:rsid w:val="00B61F1C"/>
    <w:rsid w:val="00B653B7"/>
    <w:rsid w:val="00B66A14"/>
    <w:rsid w:val="00B7250F"/>
    <w:rsid w:val="00B83A91"/>
    <w:rsid w:val="00B870AC"/>
    <w:rsid w:val="00B90837"/>
    <w:rsid w:val="00B90A96"/>
    <w:rsid w:val="00B91A0C"/>
    <w:rsid w:val="00B967D4"/>
    <w:rsid w:val="00B96D61"/>
    <w:rsid w:val="00BB01AE"/>
    <w:rsid w:val="00BB041C"/>
    <w:rsid w:val="00BB0F57"/>
    <w:rsid w:val="00BC6DA7"/>
    <w:rsid w:val="00BE051D"/>
    <w:rsid w:val="00BE0A81"/>
    <w:rsid w:val="00C1113B"/>
    <w:rsid w:val="00C35146"/>
    <w:rsid w:val="00C405D6"/>
    <w:rsid w:val="00C40D75"/>
    <w:rsid w:val="00C50F20"/>
    <w:rsid w:val="00C602B2"/>
    <w:rsid w:val="00C60F75"/>
    <w:rsid w:val="00C679AC"/>
    <w:rsid w:val="00C70C90"/>
    <w:rsid w:val="00C7374B"/>
    <w:rsid w:val="00C8109F"/>
    <w:rsid w:val="00C836C2"/>
    <w:rsid w:val="00C836F3"/>
    <w:rsid w:val="00C85EE1"/>
    <w:rsid w:val="00C9703A"/>
    <w:rsid w:val="00C97B11"/>
    <w:rsid w:val="00CB039A"/>
    <w:rsid w:val="00CC0C58"/>
    <w:rsid w:val="00CC29BF"/>
    <w:rsid w:val="00CD515D"/>
    <w:rsid w:val="00CD769B"/>
    <w:rsid w:val="00CD7F92"/>
    <w:rsid w:val="00CE10F2"/>
    <w:rsid w:val="00CE5B55"/>
    <w:rsid w:val="00CF22F6"/>
    <w:rsid w:val="00CF61F8"/>
    <w:rsid w:val="00CF6830"/>
    <w:rsid w:val="00D00EF4"/>
    <w:rsid w:val="00D10BFA"/>
    <w:rsid w:val="00D10F00"/>
    <w:rsid w:val="00D12CB2"/>
    <w:rsid w:val="00D150D8"/>
    <w:rsid w:val="00D22C6E"/>
    <w:rsid w:val="00D262C0"/>
    <w:rsid w:val="00D300CE"/>
    <w:rsid w:val="00D41D5E"/>
    <w:rsid w:val="00D435E8"/>
    <w:rsid w:val="00D8626A"/>
    <w:rsid w:val="00D94C52"/>
    <w:rsid w:val="00DA117F"/>
    <w:rsid w:val="00DA17FB"/>
    <w:rsid w:val="00DB7EBA"/>
    <w:rsid w:val="00DC058D"/>
    <w:rsid w:val="00DC1E10"/>
    <w:rsid w:val="00DC7D3A"/>
    <w:rsid w:val="00DD2CF9"/>
    <w:rsid w:val="00DE2882"/>
    <w:rsid w:val="00DE46DB"/>
    <w:rsid w:val="00DE66F3"/>
    <w:rsid w:val="00DF72FB"/>
    <w:rsid w:val="00E0701C"/>
    <w:rsid w:val="00E13A7D"/>
    <w:rsid w:val="00E16E08"/>
    <w:rsid w:val="00E24673"/>
    <w:rsid w:val="00E24898"/>
    <w:rsid w:val="00E31F48"/>
    <w:rsid w:val="00E355EE"/>
    <w:rsid w:val="00E5796B"/>
    <w:rsid w:val="00E71296"/>
    <w:rsid w:val="00E74A39"/>
    <w:rsid w:val="00E8076C"/>
    <w:rsid w:val="00E879E1"/>
    <w:rsid w:val="00E90752"/>
    <w:rsid w:val="00EA20E5"/>
    <w:rsid w:val="00EA2756"/>
    <w:rsid w:val="00EA2CC8"/>
    <w:rsid w:val="00EA4B94"/>
    <w:rsid w:val="00EA60D4"/>
    <w:rsid w:val="00EB0768"/>
    <w:rsid w:val="00EB64B4"/>
    <w:rsid w:val="00EC0F11"/>
    <w:rsid w:val="00EE1E2F"/>
    <w:rsid w:val="00EE4460"/>
    <w:rsid w:val="00EF313D"/>
    <w:rsid w:val="00EF4E2B"/>
    <w:rsid w:val="00F0293A"/>
    <w:rsid w:val="00F04E9E"/>
    <w:rsid w:val="00F107B3"/>
    <w:rsid w:val="00F10FAD"/>
    <w:rsid w:val="00F13E8E"/>
    <w:rsid w:val="00F146E3"/>
    <w:rsid w:val="00F17066"/>
    <w:rsid w:val="00F22F5E"/>
    <w:rsid w:val="00F34973"/>
    <w:rsid w:val="00F35094"/>
    <w:rsid w:val="00F519BF"/>
    <w:rsid w:val="00F56A75"/>
    <w:rsid w:val="00F60B45"/>
    <w:rsid w:val="00F64FB6"/>
    <w:rsid w:val="00F72645"/>
    <w:rsid w:val="00F75227"/>
    <w:rsid w:val="00F94744"/>
    <w:rsid w:val="00F94ADD"/>
    <w:rsid w:val="00F95819"/>
    <w:rsid w:val="00F95E8D"/>
    <w:rsid w:val="00FA691D"/>
    <w:rsid w:val="00FA7A79"/>
    <w:rsid w:val="00FA7D51"/>
    <w:rsid w:val="00FB4CAB"/>
    <w:rsid w:val="00FC451D"/>
    <w:rsid w:val="00FC4ACE"/>
    <w:rsid w:val="00FC63FA"/>
    <w:rsid w:val="00FD1497"/>
    <w:rsid w:val="00FE3FD7"/>
    <w:rsid w:val="00FF1BCF"/>
    <w:rsid w:val="00FF5D62"/>
    <w:rsid w:val="00FF6C56"/>
    <w:rsid w:val="00FF6E5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74428" TargetMode="External"/><Relationship Id="rId9" Type="http://schemas.openxmlformats.org/officeDocument/2006/relationships/hyperlink" Target="https://obsproject.com/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8412CB-6B6F-F745-8D3F-A6925BFC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1408</Words>
  <Characters>8032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9422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</cp:revision>
  <dcterms:created xsi:type="dcterms:W3CDTF">2019-07-10T15:06:00Z</dcterms:created>
  <dcterms:modified xsi:type="dcterms:W3CDTF">2019-07-10T15:09:00Z</dcterms:modified>
</cp:coreProperties>
</file>