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BF22D" w14:textId="06210F0B" w:rsidR="000B617F" w:rsidRPr="009655E4" w:rsidRDefault="00073778" w:rsidP="000B617F">
      <w:pPr>
        <w:spacing w:line="240" w:lineRule="auto"/>
        <w:rPr>
          <w:rFonts w:ascii="Arial" w:hAnsi="Arial" w:cs="Arial"/>
          <w:color w:val="000000"/>
        </w:rPr>
      </w:pPr>
      <w:r w:rsidRPr="009655E4">
        <w:rPr>
          <w:rFonts w:ascii="Arial" w:hAnsi="Arial" w:cs="Arial"/>
          <w:color w:val="000000"/>
        </w:rPr>
        <w:t>W</w:t>
      </w:r>
      <w:r w:rsidR="00D053B7" w:rsidRPr="009655E4">
        <w:rPr>
          <w:rFonts w:ascii="Arial" w:hAnsi="Arial" w:cs="Arial"/>
          <w:color w:val="000000"/>
        </w:rPr>
        <w:t xml:space="preserve">e </w:t>
      </w:r>
      <w:r w:rsidR="00897942">
        <w:rPr>
          <w:rFonts w:ascii="Arial" w:hAnsi="Arial" w:cs="Arial"/>
          <w:color w:val="000000"/>
        </w:rPr>
        <w:t>thank the</w:t>
      </w:r>
      <w:r w:rsidR="002E4B53">
        <w:rPr>
          <w:rFonts w:ascii="Arial" w:hAnsi="Arial" w:cs="Arial"/>
          <w:color w:val="000000"/>
        </w:rPr>
        <w:t xml:space="preserve"> editors </w:t>
      </w:r>
      <w:r w:rsidR="00D053B7" w:rsidRPr="009655E4">
        <w:rPr>
          <w:rFonts w:ascii="Arial" w:hAnsi="Arial" w:cs="Arial"/>
          <w:color w:val="000000"/>
        </w:rPr>
        <w:t>for their insights and appreciate their comments.</w:t>
      </w:r>
      <w:r w:rsidR="00897942">
        <w:rPr>
          <w:rFonts w:ascii="Arial" w:hAnsi="Arial" w:cs="Arial"/>
          <w:color w:val="000000"/>
        </w:rPr>
        <w:t xml:space="preserve"> We have modified the manuscript to address the concerns raised by the editors. The comments raised on this revision are listed below (in italics) and the steps we have taken to address them. </w:t>
      </w:r>
    </w:p>
    <w:p w14:paraId="0350C717" w14:textId="77777777" w:rsidR="00897942" w:rsidRPr="00897942" w:rsidRDefault="00FA27AF" w:rsidP="00897942">
      <w:pPr>
        <w:rPr>
          <w:rFonts w:ascii="Arial" w:hAnsi="Arial" w:cs="Arial"/>
          <w:i/>
          <w:color w:val="222222"/>
          <w:shd w:val="clear" w:color="auto" w:fill="FFFFFF"/>
        </w:rPr>
      </w:pPr>
      <w:r w:rsidRPr="002E4B53">
        <w:rPr>
          <w:rStyle w:val="Strong"/>
          <w:rFonts w:ascii="Arial" w:hAnsi="Arial" w:cs="Arial"/>
          <w:color w:val="000000"/>
          <w:u w:val="single"/>
        </w:rPr>
        <w:t>Editorial comments:</w:t>
      </w:r>
      <w:r w:rsidRPr="009655E4">
        <w:rPr>
          <w:rFonts w:ascii="Arial" w:hAnsi="Arial" w:cs="Arial"/>
          <w:color w:val="000000"/>
        </w:rPr>
        <w:br/>
      </w:r>
      <w:r w:rsidRPr="009655E4">
        <w:rPr>
          <w:rFonts w:ascii="Arial" w:hAnsi="Arial" w:cs="Arial"/>
          <w:color w:val="000000"/>
        </w:rPr>
        <w:br/>
      </w:r>
      <w:r w:rsidR="00897942" w:rsidRPr="00897942">
        <w:rPr>
          <w:rFonts w:ascii="Arial" w:hAnsi="Arial" w:cs="Arial"/>
          <w:i/>
          <w:color w:val="222222"/>
          <w:shd w:val="clear" w:color="auto" w:fill="FFFFFF"/>
        </w:rPr>
        <w:t>1. Please take this opportunity to thoroughly proofread the manuscript to ensure that there are no spelling or grammar issues.</w:t>
      </w:r>
    </w:p>
    <w:p w14:paraId="666EE564" w14:textId="475C727B" w:rsidR="00897942" w:rsidRDefault="00897942" w:rsidP="00897942">
      <w:pPr>
        <w:rPr>
          <w:rFonts w:ascii="Arial" w:hAnsi="Arial" w:cs="Arial"/>
          <w:color w:val="222222"/>
        </w:rPr>
      </w:pPr>
      <w:r>
        <w:rPr>
          <w:rFonts w:ascii="Arial" w:hAnsi="Arial" w:cs="Arial"/>
          <w:color w:val="222222"/>
        </w:rPr>
        <w:t xml:space="preserve">We have reviewed the manuscript and modified any spelling and grammatical mistakes that may hinder clarity.  </w:t>
      </w:r>
    </w:p>
    <w:p w14:paraId="0C8345AF" w14:textId="58EF085F" w:rsidR="00897942" w:rsidRDefault="00897942" w:rsidP="00897942">
      <w:pPr>
        <w:rPr>
          <w:rFonts w:ascii="Arial" w:hAnsi="Arial" w:cs="Arial"/>
          <w:i/>
          <w:color w:val="222222"/>
          <w:shd w:val="clear" w:color="auto" w:fill="FFFFFF"/>
        </w:rPr>
      </w:pPr>
      <w:r w:rsidRPr="00897942">
        <w:rPr>
          <w:rFonts w:ascii="Arial" w:hAnsi="Arial" w:cs="Arial"/>
          <w:i/>
          <w:color w:val="222222"/>
        </w:rPr>
        <w:br/>
      </w:r>
      <w:r w:rsidRPr="00897942">
        <w:rPr>
          <w:rFonts w:ascii="Arial" w:hAnsi="Arial" w:cs="Arial"/>
          <w:i/>
          <w:color w:val="222222"/>
          <w:shd w:val="clear" w:color="auto" w:fill="FFFFFF"/>
        </w:rPr>
        <w:t>2. </w:t>
      </w:r>
      <w:proofErr w:type="spellStart"/>
      <w:r w:rsidRPr="00897942">
        <w:rPr>
          <w:rStyle w:val="il"/>
          <w:rFonts w:ascii="Arial" w:hAnsi="Arial" w:cs="Arial"/>
          <w:i/>
          <w:color w:val="222222"/>
          <w:shd w:val="clear" w:color="auto" w:fill="FFFFFF"/>
        </w:rPr>
        <w:t>JoVE</w:t>
      </w:r>
      <w:proofErr w:type="spellEnd"/>
      <w:r w:rsidRPr="00897942">
        <w:rPr>
          <w:rFonts w:ascii="Arial" w:hAnsi="Arial" w:cs="Arial"/>
          <w:i/>
          <w:color w:val="222222"/>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897942">
        <w:rPr>
          <w:rFonts w:ascii="Arial" w:hAnsi="Arial" w:cs="Arial"/>
          <w:i/>
          <w:color w:val="222222"/>
          <w:shd w:val="clear" w:color="auto" w:fill="FFFFFF"/>
        </w:rPr>
        <w:t>BioBeads</w:t>
      </w:r>
      <w:proofErr w:type="spellEnd"/>
      <w:r w:rsidRPr="00897942">
        <w:rPr>
          <w:rFonts w:ascii="Arial" w:hAnsi="Arial" w:cs="Arial"/>
          <w:i/>
          <w:color w:val="222222"/>
          <w:shd w:val="clear" w:color="auto" w:fill="FFFFFF"/>
        </w:rPr>
        <w:t xml:space="preserve">, </w:t>
      </w:r>
      <w:proofErr w:type="spellStart"/>
      <w:r w:rsidRPr="00897942">
        <w:rPr>
          <w:rFonts w:ascii="Arial" w:hAnsi="Arial" w:cs="Arial"/>
          <w:i/>
          <w:color w:val="222222"/>
          <w:shd w:val="clear" w:color="auto" w:fill="FFFFFF"/>
        </w:rPr>
        <w:t>HisTrap</w:t>
      </w:r>
      <w:proofErr w:type="spellEnd"/>
      <w:r w:rsidRPr="00897942">
        <w:rPr>
          <w:rFonts w:ascii="Arial" w:hAnsi="Arial" w:cs="Arial"/>
          <w:i/>
          <w:color w:val="222222"/>
          <w:shd w:val="clear" w:color="auto" w:fill="FFFFFF"/>
        </w:rPr>
        <w:t>, Roche, Nycodenz, etc.</w:t>
      </w:r>
    </w:p>
    <w:p w14:paraId="65211D25" w14:textId="19ADA990" w:rsidR="00897942" w:rsidRPr="00897942" w:rsidRDefault="00897942" w:rsidP="00897942">
      <w:pPr>
        <w:rPr>
          <w:rFonts w:ascii="Arial" w:hAnsi="Arial" w:cs="Arial"/>
          <w:color w:val="222222"/>
          <w:shd w:val="clear" w:color="auto" w:fill="FFFFFF"/>
        </w:rPr>
      </w:pPr>
      <w:r>
        <w:rPr>
          <w:rFonts w:ascii="Arial" w:hAnsi="Arial" w:cs="Arial"/>
          <w:color w:val="222222"/>
          <w:shd w:val="clear" w:color="auto" w:fill="FFFFFF"/>
        </w:rPr>
        <w:t xml:space="preserve">We have renamed the following reagents by generic names to avoid any commercial language. </w:t>
      </w:r>
      <w:proofErr w:type="spellStart"/>
      <w:r>
        <w:rPr>
          <w:rFonts w:ascii="Arial" w:hAnsi="Arial" w:cs="Arial"/>
          <w:color w:val="222222"/>
          <w:shd w:val="clear" w:color="auto" w:fill="FFFFFF"/>
        </w:rPr>
        <w:t>BioBeads</w:t>
      </w:r>
      <w:proofErr w:type="spellEnd"/>
      <w:r>
        <w:rPr>
          <w:rFonts w:ascii="Arial" w:hAnsi="Arial" w:cs="Arial"/>
          <w:color w:val="222222"/>
          <w:shd w:val="clear" w:color="auto" w:fill="FFFFFF"/>
        </w:rPr>
        <w:t xml:space="preserve"> have been renamed</w:t>
      </w:r>
      <w:r w:rsidR="0088395A">
        <w:rPr>
          <w:rFonts w:ascii="Arial" w:hAnsi="Arial" w:cs="Arial"/>
          <w:color w:val="222222"/>
          <w:shd w:val="clear" w:color="auto" w:fill="FFFFFF"/>
        </w:rPr>
        <w:t xml:space="preserve"> to</w:t>
      </w:r>
      <w:r>
        <w:rPr>
          <w:rFonts w:ascii="Arial" w:hAnsi="Arial" w:cs="Arial"/>
          <w:color w:val="222222"/>
          <w:shd w:val="clear" w:color="auto" w:fill="FFFFFF"/>
        </w:rPr>
        <w:t xml:space="preserve"> </w:t>
      </w:r>
      <w:r w:rsidRPr="00897942">
        <w:rPr>
          <w:rFonts w:ascii="Arial" w:hAnsi="Arial" w:cs="Arial"/>
          <w:color w:val="222222"/>
          <w:shd w:val="clear" w:color="auto" w:fill="FFFFFF"/>
        </w:rPr>
        <w:t>polystyrene adsorbent bead</w:t>
      </w:r>
      <w:r>
        <w:rPr>
          <w:rFonts w:ascii="Arial" w:hAnsi="Arial" w:cs="Arial"/>
          <w:color w:val="222222"/>
          <w:shd w:val="clear" w:color="auto" w:fill="FFFFFF"/>
        </w:rPr>
        <w:t xml:space="preserve">s, </w:t>
      </w:r>
      <w:proofErr w:type="spellStart"/>
      <w:r>
        <w:rPr>
          <w:rFonts w:ascii="Arial" w:hAnsi="Arial" w:cs="Arial"/>
          <w:color w:val="222222"/>
          <w:shd w:val="clear" w:color="auto" w:fill="FFFFFF"/>
        </w:rPr>
        <w:t>HisTrap</w:t>
      </w:r>
      <w:proofErr w:type="spellEnd"/>
      <w:r>
        <w:rPr>
          <w:rFonts w:ascii="Arial" w:hAnsi="Arial" w:cs="Arial"/>
          <w:color w:val="222222"/>
          <w:shd w:val="clear" w:color="auto" w:fill="FFFFFF"/>
        </w:rPr>
        <w:t xml:space="preserve"> columns to </w:t>
      </w:r>
      <w:r w:rsidRPr="00F27AA4">
        <w:rPr>
          <w:rFonts w:ascii="Arial" w:hAnsi="Arial" w:cs="Arial"/>
          <w:color w:val="222222"/>
          <w:shd w:val="clear" w:color="auto" w:fill="FFFFFF"/>
        </w:rPr>
        <w:t>immobilized metal affinity chromatography (IMAC) resin</w:t>
      </w:r>
      <w:r w:rsidRPr="00F27AA4">
        <w:rPr>
          <w:rFonts w:ascii="Arial" w:hAnsi="Arial" w:cs="Arial"/>
          <w:color w:val="222222"/>
          <w:shd w:val="clear" w:color="auto" w:fill="FFFFFF"/>
        </w:rPr>
        <w:t xml:space="preserve"> column, </w:t>
      </w:r>
      <w:proofErr w:type="spellStart"/>
      <w:r w:rsidRPr="00F27AA4">
        <w:rPr>
          <w:rFonts w:ascii="Arial" w:hAnsi="Arial" w:cs="Arial"/>
          <w:color w:val="222222"/>
          <w:shd w:val="clear" w:color="auto" w:fill="FFFFFF"/>
        </w:rPr>
        <w:t>cOmplete</w:t>
      </w:r>
      <w:proofErr w:type="spellEnd"/>
      <w:r w:rsidRPr="00F27AA4">
        <w:rPr>
          <w:rFonts w:ascii="Arial" w:hAnsi="Arial" w:cs="Arial"/>
          <w:color w:val="222222"/>
          <w:shd w:val="clear" w:color="auto" w:fill="FFFFFF"/>
        </w:rPr>
        <w:t xml:space="preserve"> protease inhibitor to </w:t>
      </w:r>
      <w:r w:rsidRPr="00F27AA4">
        <w:rPr>
          <w:rFonts w:ascii="Arial" w:hAnsi="Arial" w:cs="Arial"/>
          <w:color w:val="222222"/>
          <w:shd w:val="clear" w:color="auto" w:fill="FFFFFF"/>
        </w:rPr>
        <w:t>EDTA-free protease inhibitor cocktail</w:t>
      </w:r>
      <w:r w:rsidRPr="00F27AA4">
        <w:rPr>
          <w:rFonts w:ascii="Arial" w:hAnsi="Arial" w:cs="Arial"/>
          <w:color w:val="222222"/>
          <w:shd w:val="clear" w:color="auto" w:fill="FFFFFF"/>
        </w:rPr>
        <w:t xml:space="preserve">, and Nycodenz to </w:t>
      </w:r>
      <w:proofErr w:type="spellStart"/>
      <w:r w:rsidRPr="00F27AA4">
        <w:rPr>
          <w:rFonts w:ascii="Arial" w:hAnsi="Arial" w:cs="Arial"/>
          <w:color w:val="222222"/>
          <w:shd w:val="clear" w:color="auto" w:fill="FFFFFF"/>
        </w:rPr>
        <w:t>iohexol</w:t>
      </w:r>
      <w:proofErr w:type="spellEnd"/>
      <w:r w:rsidRPr="00F27AA4">
        <w:rPr>
          <w:rFonts w:ascii="Arial" w:hAnsi="Arial" w:cs="Arial"/>
          <w:color w:val="222222"/>
          <w:shd w:val="clear" w:color="auto" w:fill="FFFFFF"/>
        </w:rPr>
        <w:t xml:space="preserve">. </w:t>
      </w:r>
      <w:r w:rsidR="00F27AA4" w:rsidRPr="00F27AA4">
        <w:rPr>
          <w:rFonts w:ascii="Arial" w:hAnsi="Arial" w:cs="Arial"/>
          <w:color w:val="222222"/>
          <w:shd w:val="clear" w:color="auto" w:fill="FFFFFF"/>
        </w:rPr>
        <w:t>The table of materials</w:t>
      </w:r>
      <w:r w:rsidR="00047EDF">
        <w:rPr>
          <w:rFonts w:ascii="Arial" w:hAnsi="Arial" w:cs="Arial"/>
          <w:color w:val="222222"/>
          <w:shd w:val="clear" w:color="auto" w:fill="FFFFFF"/>
        </w:rPr>
        <w:t xml:space="preserve"> and reagents</w:t>
      </w:r>
      <w:r w:rsidR="00F27AA4" w:rsidRPr="00F27AA4">
        <w:rPr>
          <w:rFonts w:ascii="Arial" w:hAnsi="Arial" w:cs="Arial"/>
          <w:color w:val="222222"/>
          <w:shd w:val="clear" w:color="auto" w:fill="FFFFFF"/>
        </w:rPr>
        <w:t xml:space="preserve"> has been modified accordingly. </w:t>
      </w:r>
    </w:p>
    <w:p w14:paraId="0EA5996E" w14:textId="7F7354F8" w:rsidR="00B37E0F" w:rsidRDefault="00897942" w:rsidP="00897942">
      <w:pPr>
        <w:rPr>
          <w:rFonts w:ascii="Arial" w:hAnsi="Arial" w:cs="Arial"/>
          <w:i/>
          <w:color w:val="222222"/>
          <w:shd w:val="clear" w:color="auto" w:fill="FFFFFF"/>
        </w:rPr>
      </w:pPr>
      <w:r w:rsidRPr="00897942">
        <w:rPr>
          <w:rFonts w:ascii="Arial" w:hAnsi="Arial" w:cs="Arial"/>
          <w:i/>
          <w:color w:val="222222"/>
        </w:rPr>
        <w:br/>
      </w:r>
      <w:r w:rsidRPr="00897942">
        <w:rPr>
          <w:rFonts w:ascii="Arial" w:hAnsi="Arial" w:cs="Arial"/>
          <w:i/>
          <w:color w:val="222222"/>
          <w:shd w:val="clear" w:color="auto" w:fill="FFFFFF"/>
        </w:rPr>
        <w:t>3. Please do not highlight notes/caution for filming.</w:t>
      </w:r>
    </w:p>
    <w:p w14:paraId="068F9F77" w14:textId="4BDB5A3A" w:rsidR="00F27AA4" w:rsidRPr="00F27AA4" w:rsidRDefault="00F27AA4" w:rsidP="00897942">
      <w:pPr>
        <w:rPr>
          <w:rFonts w:ascii="Arial" w:hAnsi="Arial" w:cs="Arial"/>
        </w:rPr>
      </w:pPr>
      <w:r>
        <w:rPr>
          <w:rFonts w:ascii="Arial" w:hAnsi="Arial" w:cs="Arial"/>
          <w:color w:val="222222"/>
          <w:shd w:val="clear" w:color="auto" w:fill="FFFFFF"/>
        </w:rPr>
        <w:t>We</w:t>
      </w:r>
      <w:r w:rsidR="00A83C43">
        <w:rPr>
          <w:rFonts w:ascii="Arial" w:hAnsi="Arial" w:cs="Arial"/>
          <w:color w:val="222222"/>
          <w:shd w:val="clear" w:color="auto" w:fill="FFFFFF"/>
        </w:rPr>
        <w:t xml:space="preserve"> </w:t>
      </w:r>
      <w:bookmarkStart w:id="0" w:name="_GoBack"/>
      <w:bookmarkEnd w:id="0"/>
      <w:r>
        <w:rPr>
          <w:rFonts w:ascii="Arial" w:hAnsi="Arial" w:cs="Arial"/>
          <w:color w:val="222222"/>
          <w:shd w:val="clear" w:color="auto" w:fill="FFFFFF"/>
        </w:rPr>
        <w:t xml:space="preserve">have removed any highlighting on notes and caution information. </w:t>
      </w:r>
    </w:p>
    <w:sectPr w:rsidR="00F27AA4" w:rsidRPr="00F27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0A"/>
    <w:rsid w:val="00047EDF"/>
    <w:rsid w:val="00073778"/>
    <w:rsid w:val="00075911"/>
    <w:rsid w:val="000B617F"/>
    <w:rsid w:val="00103F1F"/>
    <w:rsid w:val="00112216"/>
    <w:rsid w:val="00135428"/>
    <w:rsid w:val="00181BD1"/>
    <w:rsid w:val="001D5913"/>
    <w:rsid w:val="001D7973"/>
    <w:rsid w:val="001F66D3"/>
    <w:rsid w:val="001F6751"/>
    <w:rsid w:val="00242D63"/>
    <w:rsid w:val="00290791"/>
    <w:rsid w:val="002917E0"/>
    <w:rsid w:val="00295217"/>
    <w:rsid w:val="002B26B5"/>
    <w:rsid w:val="002E4B53"/>
    <w:rsid w:val="00307C73"/>
    <w:rsid w:val="003A3C27"/>
    <w:rsid w:val="003D269E"/>
    <w:rsid w:val="004A7438"/>
    <w:rsid w:val="004B05DB"/>
    <w:rsid w:val="004B23E0"/>
    <w:rsid w:val="004B6340"/>
    <w:rsid w:val="004D3D45"/>
    <w:rsid w:val="004E046C"/>
    <w:rsid w:val="005730FF"/>
    <w:rsid w:val="005743F3"/>
    <w:rsid w:val="005B63B2"/>
    <w:rsid w:val="00626378"/>
    <w:rsid w:val="00684569"/>
    <w:rsid w:val="006962AD"/>
    <w:rsid w:val="006F3E02"/>
    <w:rsid w:val="0072421A"/>
    <w:rsid w:val="00827AFE"/>
    <w:rsid w:val="0088395A"/>
    <w:rsid w:val="00897942"/>
    <w:rsid w:val="009655E4"/>
    <w:rsid w:val="00973D45"/>
    <w:rsid w:val="009B4C83"/>
    <w:rsid w:val="00A77E35"/>
    <w:rsid w:val="00A83C43"/>
    <w:rsid w:val="00A94A86"/>
    <w:rsid w:val="00B17AE0"/>
    <w:rsid w:val="00B23615"/>
    <w:rsid w:val="00B37E0F"/>
    <w:rsid w:val="00B66F19"/>
    <w:rsid w:val="00C357F2"/>
    <w:rsid w:val="00CA2792"/>
    <w:rsid w:val="00CD48BB"/>
    <w:rsid w:val="00D0473E"/>
    <w:rsid w:val="00D053B7"/>
    <w:rsid w:val="00D12FE4"/>
    <w:rsid w:val="00D1360F"/>
    <w:rsid w:val="00D37AD5"/>
    <w:rsid w:val="00D65553"/>
    <w:rsid w:val="00D75088"/>
    <w:rsid w:val="00DF57DF"/>
    <w:rsid w:val="00E5457E"/>
    <w:rsid w:val="00F03E30"/>
    <w:rsid w:val="00F27728"/>
    <w:rsid w:val="00F27AA4"/>
    <w:rsid w:val="00F35CE0"/>
    <w:rsid w:val="00FA27AF"/>
    <w:rsid w:val="00FB330A"/>
    <w:rsid w:val="00FF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083"/>
  <w15:chartTrackingRefBased/>
  <w15:docId w15:val="{BB0227A1-C66E-4380-9958-0E85B35A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26B5"/>
    <w:rPr>
      <w:b/>
      <w:bCs/>
    </w:rPr>
  </w:style>
  <w:style w:type="paragraph" w:styleId="BalloonText">
    <w:name w:val="Balloon Text"/>
    <w:basedOn w:val="Normal"/>
    <w:link w:val="BalloonTextChar"/>
    <w:uiPriority w:val="99"/>
    <w:semiHidden/>
    <w:unhideWhenUsed/>
    <w:rsid w:val="006F3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E02"/>
    <w:rPr>
      <w:rFonts w:ascii="Segoe UI" w:hAnsi="Segoe UI" w:cs="Segoe UI"/>
      <w:sz w:val="18"/>
      <w:szCs w:val="18"/>
    </w:rPr>
  </w:style>
  <w:style w:type="character" w:styleId="CommentReference">
    <w:name w:val="annotation reference"/>
    <w:basedOn w:val="DefaultParagraphFont"/>
    <w:uiPriority w:val="99"/>
    <w:semiHidden/>
    <w:unhideWhenUsed/>
    <w:rsid w:val="006962AD"/>
    <w:rPr>
      <w:sz w:val="16"/>
      <w:szCs w:val="16"/>
    </w:rPr>
  </w:style>
  <w:style w:type="paragraph" w:styleId="CommentText">
    <w:name w:val="annotation text"/>
    <w:basedOn w:val="Normal"/>
    <w:link w:val="CommentTextChar"/>
    <w:uiPriority w:val="99"/>
    <w:semiHidden/>
    <w:unhideWhenUsed/>
    <w:rsid w:val="006962AD"/>
    <w:pPr>
      <w:spacing w:line="240" w:lineRule="auto"/>
    </w:pPr>
    <w:rPr>
      <w:sz w:val="20"/>
      <w:szCs w:val="20"/>
    </w:rPr>
  </w:style>
  <w:style w:type="character" w:customStyle="1" w:styleId="CommentTextChar">
    <w:name w:val="Comment Text Char"/>
    <w:basedOn w:val="DefaultParagraphFont"/>
    <w:link w:val="CommentText"/>
    <w:uiPriority w:val="99"/>
    <w:semiHidden/>
    <w:rsid w:val="006962AD"/>
    <w:rPr>
      <w:sz w:val="20"/>
      <w:szCs w:val="20"/>
    </w:rPr>
  </w:style>
  <w:style w:type="paragraph" w:styleId="CommentSubject">
    <w:name w:val="annotation subject"/>
    <w:basedOn w:val="CommentText"/>
    <w:next w:val="CommentText"/>
    <w:link w:val="CommentSubjectChar"/>
    <w:uiPriority w:val="99"/>
    <w:semiHidden/>
    <w:unhideWhenUsed/>
    <w:rsid w:val="006962AD"/>
    <w:rPr>
      <w:b/>
      <w:bCs/>
    </w:rPr>
  </w:style>
  <w:style w:type="character" w:customStyle="1" w:styleId="CommentSubjectChar">
    <w:name w:val="Comment Subject Char"/>
    <w:basedOn w:val="CommentTextChar"/>
    <w:link w:val="CommentSubject"/>
    <w:uiPriority w:val="99"/>
    <w:semiHidden/>
    <w:rsid w:val="006962AD"/>
    <w:rPr>
      <w:b/>
      <w:bCs/>
      <w:sz w:val="20"/>
      <w:szCs w:val="20"/>
    </w:rPr>
  </w:style>
  <w:style w:type="character" w:customStyle="1" w:styleId="il">
    <w:name w:val="il"/>
    <w:basedOn w:val="DefaultParagraphFont"/>
    <w:rsid w:val="00897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Betancourt</dc:creator>
  <cp:keywords/>
  <dc:description/>
  <cp:lastModifiedBy>Miguel Betancourt</cp:lastModifiedBy>
  <cp:revision>10</cp:revision>
  <cp:lastPrinted>2019-03-25T15:56:00Z</cp:lastPrinted>
  <dcterms:created xsi:type="dcterms:W3CDTF">2019-03-26T16:40:00Z</dcterms:created>
  <dcterms:modified xsi:type="dcterms:W3CDTF">2019-04-10T19:18:00Z</dcterms:modified>
</cp:coreProperties>
</file>