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BDD0E4C" w:rsidR="006305D7" w:rsidRPr="00264FA9" w:rsidRDefault="006305D7" w:rsidP="007A6181">
      <w:pPr>
        <w:pStyle w:val="a3"/>
        <w:spacing w:before="0" w:beforeAutospacing="0" w:after="0" w:afterAutospacing="0"/>
        <w:rPr>
          <w:rFonts w:asciiTheme="minorHAnsi" w:hAnsiTheme="minorHAnsi" w:cstheme="minorHAnsi"/>
          <w:color w:val="auto"/>
        </w:rPr>
      </w:pPr>
      <w:r w:rsidRPr="00264FA9">
        <w:rPr>
          <w:rFonts w:asciiTheme="minorHAnsi" w:hAnsiTheme="minorHAnsi" w:cstheme="minorHAnsi"/>
          <w:b/>
          <w:bCs/>
          <w:color w:val="auto"/>
        </w:rPr>
        <w:t>TITLE:</w:t>
      </w:r>
      <w:r w:rsidRPr="00264FA9">
        <w:rPr>
          <w:rFonts w:asciiTheme="minorHAnsi" w:hAnsiTheme="minorHAnsi" w:cstheme="minorHAnsi"/>
          <w:color w:val="auto"/>
        </w:rPr>
        <w:t xml:space="preserve">  </w:t>
      </w:r>
    </w:p>
    <w:p w14:paraId="5C246AE4" w14:textId="702F615B" w:rsidR="002179D1" w:rsidRPr="00264FA9" w:rsidRDefault="00F91A1B" w:rsidP="007A6181">
      <w:pPr>
        <w:pStyle w:val="a3"/>
        <w:spacing w:before="0" w:beforeAutospacing="0" w:after="0" w:afterAutospacing="0"/>
        <w:rPr>
          <w:color w:val="auto"/>
        </w:rPr>
      </w:pPr>
      <w:r w:rsidRPr="00264FA9">
        <w:rPr>
          <w:color w:val="auto"/>
        </w:rPr>
        <w:t xml:space="preserve">In </w:t>
      </w:r>
      <w:r w:rsidR="00CB322B" w:rsidRPr="00264FA9">
        <w:rPr>
          <w:color w:val="auto"/>
        </w:rPr>
        <w:t xml:space="preserve">Vivo Imaging </w:t>
      </w:r>
      <w:r w:rsidR="00852B5D" w:rsidRPr="00264FA9">
        <w:rPr>
          <w:color w:val="auto"/>
        </w:rPr>
        <w:t xml:space="preserve">and </w:t>
      </w:r>
      <w:r w:rsidR="00CB322B" w:rsidRPr="00264FA9">
        <w:rPr>
          <w:color w:val="auto"/>
        </w:rPr>
        <w:t>Q</w:t>
      </w:r>
      <w:r w:rsidR="00852B5D" w:rsidRPr="00264FA9">
        <w:rPr>
          <w:color w:val="auto"/>
        </w:rPr>
        <w:t>uantitation</w:t>
      </w:r>
      <w:r w:rsidRPr="00264FA9">
        <w:rPr>
          <w:color w:val="auto"/>
        </w:rPr>
        <w:t xml:space="preserve"> of the </w:t>
      </w:r>
      <w:r w:rsidR="00CB322B" w:rsidRPr="00264FA9">
        <w:rPr>
          <w:color w:val="auto"/>
        </w:rPr>
        <w:t xml:space="preserve">Host Angiogenic Response </w:t>
      </w:r>
      <w:r w:rsidRPr="00264FA9">
        <w:rPr>
          <w:color w:val="auto"/>
        </w:rPr>
        <w:t xml:space="preserve">in </w:t>
      </w:r>
      <w:r w:rsidR="00CB322B" w:rsidRPr="00264FA9">
        <w:rPr>
          <w:color w:val="auto"/>
        </w:rPr>
        <w:t>Zebrafish Tumor Xenografts</w:t>
      </w:r>
    </w:p>
    <w:p w14:paraId="2E300B21" w14:textId="77777777" w:rsidR="007A4DD6" w:rsidRPr="00264FA9" w:rsidRDefault="007A4DD6" w:rsidP="007A6181">
      <w:pPr>
        <w:rPr>
          <w:rFonts w:asciiTheme="minorHAnsi" w:hAnsiTheme="minorHAnsi" w:cstheme="minorHAnsi"/>
          <w:b/>
          <w:bCs/>
          <w:color w:val="auto"/>
        </w:rPr>
      </w:pPr>
    </w:p>
    <w:p w14:paraId="3D080DA3" w14:textId="3B921C99" w:rsidR="006305D7" w:rsidRPr="00264FA9" w:rsidRDefault="006305D7" w:rsidP="007A6181">
      <w:pPr>
        <w:rPr>
          <w:rFonts w:asciiTheme="minorHAnsi" w:hAnsiTheme="minorHAnsi" w:cstheme="minorHAnsi"/>
          <w:color w:val="auto"/>
        </w:rPr>
      </w:pPr>
      <w:r w:rsidRPr="00264FA9">
        <w:rPr>
          <w:rFonts w:asciiTheme="minorHAnsi" w:hAnsiTheme="minorHAnsi" w:cstheme="minorHAnsi"/>
          <w:b/>
          <w:bCs/>
          <w:color w:val="auto"/>
        </w:rPr>
        <w:t>AUTHORS</w:t>
      </w:r>
      <w:r w:rsidR="000B662E" w:rsidRPr="00264FA9">
        <w:rPr>
          <w:rFonts w:asciiTheme="minorHAnsi" w:hAnsiTheme="minorHAnsi" w:cstheme="minorHAnsi"/>
          <w:b/>
          <w:bCs/>
          <w:color w:val="auto"/>
        </w:rPr>
        <w:t xml:space="preserve"> </w:t>
      </w:r>
      <w:r w:rsidR="00086FF5" w:rsidRPr="00264FA9">
        <w:rPr>
          <w:rFonts w:asciiTheme="minorHAnsi" w:hAnsiTheme="minorHAnsi" w:cstheme="minorHAnsi"/>
          <w:b/>
          <w:bCs/>
          <w:color w:val="auto"/>
        </w:rPr>
        <w:t xml:space="preserve">AND </w:t>
      </w:r>
      <w:r w:rsidR="000B662E" w:rsidRPr="00264FA9">
        <w:rPr>
          <w:rFonts w:asciiTheme="minorHAnsi" w:hAnsiTheme="minorHAnsi" w:cstheme="minorHAnsi"/>
          <w:b/>
          <w:bCs/>
          <w:color w:val="auto"/>
        </w:rPr>
        <w:t>AFFILIATIONS</w:t>
      </w:r>
      <w:r w:rsidRPr="00264FA9">
        <w:rPr>
          <w:rFonts w:asciiTheme="minorHAnsi" w:hAnsiTheme="minorHAnsi" w:cstheme="minorHAnsi"/>
          <w:b/>
          <w:bCs/>
          <w:color w:val="auto"/>
        </w:rPr>
        <w:t xml:space="preserve">: </w:t>
      </w:r>
    </w:p>
    <w:p w14:paraId="24E869B1" w14:textId="0D169905" w:rsidR="00C179EB" w:rsidRPr="00264FA9" w:rsidRDefault="00C179EB" w:rsidP="007A6181">
      <w:pPr>
        <w:pStyle w:val="a3"/>
        <w:spacing w:before="0" w:beforeAutospacing="0" w:after="0" w:afterAutospacing="0"/>
        <w:rPr>
          <w:color w:val="auto"/>
        </w:rPr>
      </w:pPr>
      <w:r w:rsidRPr="00264FA9">
        <w:rPr>
          <w:color w:val="auto"/>
        </w:rPr>
        <w:t>Denver D. Britto</w:t>
      </w:r>
      <w:r w:rsidRPr="00264FA9">
        <w:rPr>
          <w:color w:val="auto"/>
          <w:vertAlign w:val="superscript"/>
        </w:rPr>
        <w:t>1</w:t>
      </w:r>
      <w:r w:rsidRPr="00264FA9">
        <w:rPr>
          <w:color w:val="auto"/>
        </w:rPr>
        <w:t xml:space="preserve">, </w:t>
      </w:r>
      <w:r w:rsidR="00860059" w:rsidRPr="00264FA9">
        <w:rPr>
          <w:color w:val="auto"/>
        </w:rPr>
        <w:t>Christopher J. Hall</w:t>
      </w:r>
      <w:r w:rsidR="00860059" w:rsidRPr="00264FA9">
        <w:rPr>
          <w:color w:val="auto"/>
          <w:vertAlign w:val="superscript"/>
        </w:rPr>
        <w:t>1</w:t>
      </w:r>
      <w:r w:rsidR="00860059" w:rsidRPr="00264FA9">
        <w:rPr>
          <w:color w:val="auto"/>
        </w:rPr>
        <w:t xml:space="preserve">, </w:t>
      </w:r>
      <w:r w:rsidRPr="00264FA9">
        <w:rPr>
          <w:color w:val="auto"/>
        </w:rPr>
        <w:t>Jonathan W. Astin</w:t>
      </w:r>
      <w:r w:rsidRPr="00264FA9">
        <w:rPr>
          <w:color w:val="auto"/>
          <w:vertAlign w:val="superscript"/>
        </w:rPr>
        <w:t>1</w:t>
      </w:r>
      <w:r w:rsidRPr="00264FA9">
        <w:rPr>
          <w:color w:val="auto"/>
        </w:rPr>
        <w:t>.</w:t>
      </w:r>
    </w:p>
    <w:p w14:paraId="032B794E" w14:textId="53723175" w:rsidR="00C179EB" w:rsidRPr="00264FA9" w:rsidRDefault="00C179EB" w:rsidP="007A6181">
      <w:pPr>
        <w:pStyle w:val="a3"/>
        <w:spacing w:before="0" w:beforeAutospacing="0" w:after="0" w:afterAutospacing="0"/>
        <w:rPr>
          <w:color w:val="auto"/>
        </w:rPr>
      </w:pPr>
      <w:r w:rsidRPr="00264FA9">
        <w:rPr>
          <w:color w:val="auto"/>
          <w:vertAlign w:val="superscript"/>
        </w:rPr>
        <w:t>1</w:t>
      </w:r>
      <w:r w:rsidRPr="00264FA9">
        <w:rPr>
          <w:color w:val="auto"/>
        </w:rPr>
        <w:t>Department of Molecular Medicine and Pathology, School of Medical Sciences, University of Auckland, Auckland, NZ</w:t>
      </w:r>
      <w:r w:rsidR="00264FA9" w:rsidRPr="00264FA9">
        <w:rPr>
          <w:color w:val="auto"/>
        </w:rPr>
        <w:t>, USA</w:t>
      </w:r>
    </w:p>
    <w:p w14:paraId="6E61F86A" w14:textId="5AB51A11" w:rsidR="00354677" w:rsidRPr="00264FA9" w:rsidRDefault="00354677" w:rsidP="007A6181">
      <w:pPr>
        <w:pStyle w:val="a3"/>
        <w:spacing w:before="0" w:beforeAutospacing="0" w:after="0" w:afterAutospacing="0"/>
        <w:rPr>
          <w:color w:val="auto"/>
        </w:rPr>
      </w:pPr>
    </w:p>
    <w:p w14:paraId="70B5EC9E" w14:textId="1DCF7B08" w:rsidR="00CB322B" w:rsidRPr="00264FA9" w:rsidRDefault="00CB322B" w:rsidP="007A6181">
      <w:pPr>
        <w:pStyle w:val="a3"/>
        <w:spacing w:before="0" w:beforeAutospacing="0" w:after="0" w:afterAutospacing="0"/>
        <w:rPr>
          <w:color w:val="auto"/>
        </w:rPr>
      </w:pPr>
      <w:r w:rsidRPr="00264FA9">
        <w:rPr>
          <w:color w:val="auto"/>
        </w:rPr>
        <w:t>Email addresses</w:t>
      </w:r>
    </w:p>
    <w:p w14:paraId="55BCB659" w14:textId="19F6BCF2" w:rsidR="00860059" w:rsidRPr="00264FA9" w:rsidRDefault="00C3329C" w:rsidP="007A6181">
      <w:pPr>
        <w:pStyle w:val="a3"/>
        <w:spacing w:before="0" w:beforeAutospacing="0" w:after="0" w:afterAutospacing="0"/>
        <w:rPr>
          <w:rFonts w:cs="Arial"/>
          <w:bCs/>
          <w:color w:val="auto"/>
        </w:rPr>
      </w:pPr>
      <w:r w:rsidRPr="00264FA9">
        <w:rPr>
          <w:rFonts w:cs="Arial"/>
          <w:bCs/>
          <w:color w:val="auto"/>
        </w:rPr>
        <w:t>Denver D Britto</w:t>
      </w:r>
      <w:r w:rsidRPr="00264FA9">
        <w:rPr>
          <w:rFonts w:cs="Arial"/>
          <w:bCs/>
          <w:color w:val="auto"/>
        </w:rPr>
        <w:tab/>
      </w:r>
      <w:r w:rsidRPr="00264FA9">
        <w:rPr>
          <w:rFonts w:cs="Arial"/>
          <w:bCs/>
          <w:color w:val="auto"/>
        </w:rPr>
        <w:tab/>
        <w:t>(</w:t>
      </w:r>
      <w:hyperlink r:id="rId8" w:history="1">
        <w:r w:rsidR="00860059" w:rsidRPr="00264FA9">
          <w:rPr>
            <w:rStyle w:val="a4"/>
            <w:rFonts w:cs="Arial"/>
            <w:bCs/>
            <w:color w:val="auto"/>
            <w:u w:val="none"/>
          </w:rPr>
          <w:t>d.britto@auckland.ac.nz</w:t>
        </w:r>
      </w:hyperlink>
      <w:r w:rsidRPr="00264FA9">
        <w:rPr>
          <w:rFonts w:cs="Arial"/>
          <w:bCs/>
          <w:color w:val="auto"/>
        </w:rPr>
        <w:t>)</w:t>
      </w:r>
    </w:p>
    <w:p w14:paraId="6966D5C7" w14:textId="72D52BC1" w:rsidR="000A0C83" w:rsidRPr="00264FA9" w:rsidRDefault="00860059" w:rsidP="007A6181">
      <w:pPr>
        <w:pStyle w:val="a3"/>
        <w:spacing w:before="0" w:beforeAutospacing="0" w:after="0" w:afterAutospacing="0"/>
        <w:rPr>
          <w:rFonts w:cs="Arial"/>
          <w:bCs/>
          <w:color w:val="auto"/>
        </w:rPr>
      </w:pPr>
      <w:r w:rsidRPr="00264FA9">
        <w:rPr>
          <w:rFonts w:cs="Arial"/>
          <w:bCs/>
          <w:color w:val="auto"/>
        </w:rPr>
        <w:t>Christopher J Hall</w:t>
      </w:r>
      <w:r w:rsidRPr="00264FA9">
        <w:rPr>
          <w:rFonts w:cs="Arial"/>
          <w:bCs/>
          <w:color w:val="auto"/>
        </w:rPr>
        <w:tab/>
      </w:r>
      <w:r w:rsidRPr="00264FA9">
        <w:rPr>
          <w:rFonts w:cs="Arial"/>
          <w:bCs/>
          <w:color w:val="auto"/>
        </w:rPr>
        <w:tab/>
        <w:t>(</w:t>
      </w:r>
      <w:hyperlink r:id="rId9" w:history="1">
        <w:r w:rsidR="000A0C83" w:rsidRPr="00264FA9">
          <w:rPr>
            <w:rStyle w:val="a4"/>
            <w:rFonts w:cs="Arial"/>
            <w:bCs/>
            <w:color w:val="auto"/>
            <w:u w:val="none"/>
          </w:rPr>
          <w:t>c.hall@auckland.ac.nz</w:t>
        </w:r>
      </w:hyperlink>
      <w:r w:rsidR="000A0C83" w:rsidRPr="00264FA9">
        <w:rPr>
          <w:rFonts w:cs="Arial"/>
          <w:bCs/>
          <w:color w:val="auto"/>
        </w:rPr>
        <w:t>)</w:t>
      </w:r>
    </w:p>
    <w:p w14:paraId="76FC9235" w14:textId="77777777" w:rsidR="00354677" w:rsidRPr="00264FA9" w:rsidRDefault="00354677" w:rsidP="007A6181">
      <w:pPr>
        <w:pStyle w:val="a3"/>
        <w:spacing w:before="0" w:beforeAutospacing="0" w:after="0" w:afterAutospacing="0"/>
        <w:rPr>
          <w:rFonts w:cs="Arial"/>
          <w:bCs/>
          <w:color w:val="auto"/>
        </w:rPr>
      </w:pPr>
    </w:p>
    <w:p w14:paraId="15F638A0" w14:textId="77777777" w:rsidR="00C3329C" w:rsidRPr="00264FA9" w:rsidRDefault="00C3329C" w:rsidP="007A6181">
      <w:pPr>
        <w:rPr>
          <w:rFonts w:asciiTheme="minorHAnsi" w:hAnsiTheme="minorHAnsi" w:cstheme="minorHAnsi"/>
          <w:bCs/>
          <w:color w:val="auto"/>
        </w:rPr>
      </w:pPr>
      <w:r w:rsidRPr="00264FA9">
        <w:rPr>
          <w:rFonts w:asciiTheme="minorHAnsi" w:hAnsiTheme="minorHAnsi" w:cstheme="minorHAnsi"/>
          <w:bCs/>
          <w:color w:val="auto"/>
        </w:rPr>
        <w:t xml:space="preserve">Corresponding author: </w:t>
      </w:r>
    </w:p>
    <w:p w14:paraId="21E70441" w14:textId="79580023" w:rsidR="00C3329C" w:rsidRPr="00264FA9" w:rsidRDefault="00C3329C" w:rsidP="007A6181">
      <w:pPr>
        <w:rPr>
          <w:rFonts w:cs="Arial"/>
          <w:bCs/>
          <w:color w:val="auto"/>
        </w:rPr>
      </w:pPr>
      <w:r w:rsidRPr="00264FA9">
        <w:rPr>
          <w:rFonts w:asciiTheme="minorHAnsi" w:hAnsiTheme="minorHAnsi" w:cstheme="minorHAnsi"/>
          <w:bCs/>
          <w:color w:val="auto"/>
        </w:rPr>
        <w:t xml:space="preserve">Jonathan W </w:t>
      </w:r>
      <w:proofErr w:type="spellStart"/>
      <w:r w:rsidRPr="00264FA9">
        <w:rPr>
          <w:rFonts w:asciiTheme="minorHAnsi" w:hAnsiTheme="minorHAnsi" w:cstheme="minorHAnsi"/>
          <w:bCs/>
          <w:color w:val="auto"/>
        </w:rPr>
        <w:t>Astin</w:t>
      </w:r>
      <w:proofErr w:type="spellEnd"/>
      <w:r w:rsidRPr="00264FA9">
        <w:rPr>
          <w:rFonts w:asciiTheme="minorHAnsi" w:hAnsiTheme="minorHAnsi" w:cstheme="minorHAnsi"/>
          <w:bCs/>
          <w:color w:val="auto"/>
        </w:rPr>
        <w:tab/>
      </w:r>
      <w:r w:rsidRPr="00264FA9">
        <w:rPr>
          <w:rFonts w:asciiTheme="minorHAnsi" w:hAnsiTheme="minorHAnsi" w:cstheme="minorHAnsi"/>
          <w:bCs/>
          <w:color w:val="auto"/>
        </w:rPr>
        <w:tab/>
        <w:t>(</w:t>
      </w:r>
      <w:hyperlink r:id="rId10" w:history="1">
        <w:r w:rsidR="000A0C83" w:rsidRPr="00264FA9">
          <w:rPr>
            <w:rStyle w:val="a4"/>
            <w:rFonts w:asciiTheme="minorHAnsi" w:hAnsiTheme="minorHAnsi" w:cstheme="minorHAnsi"/>
            <w:bCs/>
            <w:color w:val="auto"/>
            <w:u w:val="none"/>
          </w:rPr>
          <w:t>j.astin@auckland.ac.nz</w:t>
        </w:r>
      </w:hyperlink>
      <w:r w:rsidRPr="00264FA9">
        <w:rPr>
          <w:rFonts w:cs="Arial"/>
          <w:bCs/>
          <w:color w:val="auto"/>
        </w:rPr>
        <w:t>)</w:t>
      </w:r>
    </w:p>
    <w:p w14:paraId="04A3A5F4" w14:textId="77777777" w:rsidR="000A0C83" w:rsidRPr="00264FA9" w:rsidRDefault="000A0C83" w:rsidP="007A6181">
      <w:pPr>
        <w:rPr>
          <w:rFonts w:asciiTheme="minorHAnsi" w:hAnsiTheme="minorHAnsi" w:cstheme="minorHAnsi"/>
          <w:bCs/>
          <w:color w:val="auto"/>
        </w:rPr>
      </w:pPr>
    </w:p>
    <w:p w14:paraId="71B79AC9" w14:textId="53026A26" w:rsidR="006305D7" w:rsidRPr="00264FA9" w:rsidRDefault="006305D7" w:rsidP="007A6181">
      <w:pPr>
        <w:pStyle w:val="a3"/>
        <w:spacing w:before="0" w:beforeAutospacing="0" w:after="0" w:afterAutospacing="0"/>
        <w:rPr>
          <w:rFonts w:asciiTheme="minorHAnsi" w:hAnsiTheme="minorHAnsi" w:cstheme="minorHAnsi"/>
          <w:color w:val="auto"/>
        </w:rPr>
      </w:pPr>
      <w:r w:rsidRPr="00264FA9">
        <w:rPr>
          <w:rFonts w:asciiTheme="minorHAnsi" w:hAnsiTheme="minorHAnsi" w:cstheme="minorHAnsi"/>
          <w:b/>
          <w:bCs/>
          <w:color w:val="auto"/>
        </w:rPr>
        <w:t>KEYWORDS:</w:t>
      </w:r>
      <w:r w:rsidRPr="00264FA9">
        <w:rPr>
          <w:rFonts w:asciiTheme="minorHAnsi" w:hAnsiTheme="minorHAnsi" w:cstheme="minorHAnsi"/>
          <w:color w:val="auto"/>
        </w:rPr>
        <w:t xml:space="preserve"> </w:t>
      </w:r>
    </w:p>
    <w:p w14:paraId="32B7EF51" w14:textId="72623D12" w:rsidR="00C179EB" w:rsidRPr="00264FA9" w:rsidRDefault="00CB322B" w:rsidP="007A6181">
      <w:pPr>
        <w:pStyle w:val="a3"/>
        <w:spacing w:before="0" w:beforeAutospacing="0" w:after="0" w:afterAutospacing="0"/>
        <w:rPr>
          <w:color w:val="auto"/>
        </w:rPr>
      </w:pPr>
      <w:r w:rsidRPr="00264FA9">
        <w:rPr>
          <w:color w:val="auto"/>
        </w:rPr>
        <w:t>angiogenesis, tumor, xenograft, zebrafish, vascular, cancer</w:t>
      </w:r>
    </w:p>
    <w:p w14:paraId="1CB4E390" w14:textId="2D36289E" w:rsidR="006305D7" w:rsidRPr="00264FA9" w:rsidRDefault="00C179EB" w:rsidP="007A6181">
      <w:pPr>
        <w:pStyle w:val="a3"/>
        <w:tabs>
          <w:tab w:val="left" w:pos="3020"/>
        </w:tabs>
        <w:spacing w:before="0" w:beforeAutospacing="0" w:after="0" w:afterAutospacing="0"/>
        <w:rPr>
          <w:rFonts w:asciiTheme="minorHAnsi" w:hAnsiTheme="minorHAnsi" w:cstheme="minorHAnsi"/>
          <w:color w:val="auto"/>
        </w:rPr>
      </w:pPr>
      <w:r w:rsidRPr="00264FA9">
        <w:rPr>
          <w:rFonts w:asciiTheme="minorHAnsi" w:hAnsiTheme="minorHAnsi" w:cstheme="minorHAnsi"/>
          <w:color w:val="auto"/>
        </w:rPr>
        <w:tab/>
      </w:r>
    </w:p>
    <w:p w14:paraId="0A3CD04A" w14:textId="38DB16B1" w:rsidR="00167DC0" w:rsidRPr="00264FA9" w:rsidRDefault="00086FF5" w:rsidP="007A6181">
      <w:pPr>
        <w:rPr>
          <w:rFonts w:asciiTheme="minorHAnsi" w:hAnsiTheme="minorHAnsi" w:cstheme="minorHAnsi"/>
          <w:color w:val="auto"/>
        </w:rPr>
      </w:pPr>
      <w:r w:rsidRPr="00264FA9">
        <w:rPr>
          <w:rFonts w:asciiTheme="minorHAnsi" w:hAnsiTheme="minorHAnsi" w:cstheme="minorHAnsi"/>
          <w:b/>
          <w:bCs/>
          <w:color w:val="auto"/>
        </w:rPr>
        <w:t>SUMMARY</w:t>
      </w:r>
      <w:r w:rsidR="006305D7" w:rsidRPr="00264FA9">
        <w:rPr>
          <w:rFonts w:asciiTheme="minorHAnsi" w:hAnsiTheme="minorHAnsi" w:cstheme="minorHAnsi"/>
          <w:b/>
          <w:bCs/>
          <w:color w:val="auto"/>
        </w:rPr>
        <w:t>:</w:t>
      </w:r>
      <w:r w:rsidR="006305D7" w:rsidRPr="00264FA9">
        <w:rPr>
          <w:rFonts w:asciiTheme="minorHAnsi" w:hAnsiTheme="minorHAnsi" w:cstheme="minorHAnsi"/>
          <w:color w:val="auto"/>
        </w:rPr>
        <w:t xml:space="preserve"> </w:t>
      </w:r>
    </w:p>
    <w:p w14:paraId="70BAAAD1" w14:textId="6E57747E" w:rsidR="008B243F" w:rsidRPr="00264FA9" w:rsidRDefault="00D9602E" w:rsidP="007A6181">
      <w:pPr>
        <w:rPr>
          <w:color w:val="auto"/>
        </w:rPr>
      </w:pPr>
      <w:r w:rsidRPr="00264FA9">
        <w:rPr>
          <w:color w:val="auto"/>
        </w:rPr>
        <w:t>The aim of this method is to generate an</w:t>
      </w:r>
      <w:r w:rsidR="00FA6E46" w:rsidRPr="00264FA9">
        <w:rPr>
          <w:color w:val="auto"/>
        </w:rPr>
        <w:t xml:space="preserve"> in vivo model of tumor angiogenesis by xenografting mammalian tumor cells into a zebrafish embryo </w:t>
      </w:r>
      <w:r w:rsidR="002B074D" w:rsidRPr="00264FA9">
        <w:rPr>
          <w:color w:val="auto"/>
        </w:rPr>
        <w:t>that has</w:t>
      </w:r>
      <w:r w:rsidR="00FA6E46" w:rsidRPr="00264FA9">
        <w:rPr>
          <w:color w:val="auto"/>
        </w:rPr>
        <w:t xml:space="preserve"> fluorescently</w:t>
      </w:r>
      <w:r w:rsidR="002B074D" w:rsidRPr="00264FA9">
        <w:rPr>
          <w:color w:val="auto"/>
        </w:rPr>
        <w:t>-</w:t>
      </w:r>
      <w:r w:rsidR="00FA6E46" w:rsidRPr="00264FA9">
        <w:rPr>
          <w:color w:val="auto"/>
        </w:rPr>
        <w:t>label</w:t>
      </w:r>
      <w:r w:rsidR="00805D6D" w:rsidRPr="00264FA9">
        <w:rPr>
          <w:color w:val="auto"/>
        </w:rPr>
        <w:t>l</w:t>
      </w:r>
      <w:r w:rsidR="00FA6E46" w:rsidRPr="00264FA9">
        <w:rPr>
          <w:color w:val="auto"/>
        </w:rPr>
        <w:t xml:space="preserve">ed blood vessels. By imaging the </w:t>
      </w:r>
      <w:r w:rsidR="00167DC0" w:rsidRPr="00264FA9">
        <w:rPr>
          <w:color w:val="auto"/>
        </w:rPr>
        <w:t xml:space="preserve">xenograft and </w:t>
      </w:r>
      <w:r w:rsidR="002B074D" w:rsidRPr="00264FA9">
        <w:rPr>
          <w:color w:val="auto"/>
        </w:rPr>
        <w:t xml:space="preserve">associated </w:t>
      </w:r>
      <w:r w:rsidR="00167DC0" w:rsidRPr="00264FA9">
        <w:rPr>
          <w:color w:val="auto"/>
        </w:rPr>
        <w:t xml:space="preserve">vessels, a quantitative measurement of the </w:t>
      </w:r>
      <w:r w:rsidRPr="00264FA9">
        <w:rPr>
          <w:color w:val="auto"/>
        </w:rPr>
        <w:t>angiogenic</w:t>
      </w:r>
      <w:r w:rsidR="00167DC0" w:rsidRPr="00264FA9">
        <w:rPr>
          <w:color w:val="auto"/>
        </w:rPr>
        <w:t xml:space="preserve"> response can be obtained.</w:t>
      </w:r>
    </w:p>
    <w:p w14:paraId="3549C362" w14:textId="77777777" w:rsidR="008B243F" w:rsidRPr="00264FA9" w:rsidRDefault="008B243F" w:rsidP="007A6181">
      <w:pPr>
        <w:rPr>
          <w:rFonts w:asciiTheme="minorHAnsi" w:hAnsiTheme="minorHAnsi" w:cstheme="minorHAnsi"/>
          <w:color w:val="auto"/>
        </w:rPr>
      </w:pPr>
    </w:p>
    <w:p w14:paraId="64FB8590" w14:textId="11A9D681" w:rsidR="006305D7" w:rsidRPr="00264FA9" w:rsidRDefault="006305D7" w:rsidP="007A6181">
      <w:pPr>
        <w:rPr>
          <w:rFonts w:asciiTheme="minorHAnsi" w:hAnsiTheme="minorHAnsi" w:cstheme="minorHAnsi"/>
          <w:color w:val="auto"/>
        </w:rPr>
      </w:pPr>
      <w:r w:rsidRPr="00264FA9">
        <w:rPr>
          <w:rFonts w:asciiTheme="minorHAnsi" w:hAnsiTheme="minorHAnsi" w:cstheme="minorHAnsi"/>
          <w:b/>
          <w:bCs/>
          <w:color w:val="auto"/>
        </w:rPr>
        <w:t>ABSTRACT:</w:t>
      </w:r>
      <w:r w:rsidRPr="00264FA9">
        <w:rPr>
          <w:rFonts w:asciiTheme="minorHAnsi" w:hAnsiTheme="minorHAnsi" w:cstheme="minorHAnsi"/>
          <w:color w:val="auto"/>
        </w:rPr>
        <w:t xml:space="preserve"> </w:t>
      </w:r>
    </w:p>
    <w:p w14:paraId="1C57BB1B" w14:textId="0F27D7C2" w:rsidR="00B666A4" w:rsidRPr="00264FA9" w:rsidRDefault="00206C14" w:rsidP="007A6181">
      <w:pPr>
        <w:rPr>
          <w:rFonts w:asciiTheme="minorHAnsi" w:hAnsiTheme="minorHAnsi" w:cstheme="minorHAnsi"/>
          <w:color w:val="auto"/>
        </w:rPr>
      </w:pPr>
      <w:r w:rsidRPr="00264FA9">
        <w:rPr>
          <w:rFonts w:asciiTheme="minorHAnsi" w:hAnsiTheme="minorHAnsi" w:cstheme="minorHAnsi"/>
          <w:color w:val="auto"/>
        </w:rPr>
        <w:t>T</w:t>
      </w:r>
      <w:r w:rsidR="00255809" w:rsidRPr="00264FA9">
        <w:rPr>
          <w:rFonts w:asciiTheme="minorHAnsi" w:hAnsiTheme="minorHAnsi" w:cstheme="minorHAnsi"/>
          <w:color w:val="auto"/>
        </w:rPr>
        <w:t xml:space="preserve">umor angiogenesis is a key target of anti-cancer therapy and </w:t>
      </w:r>
      <w:r w:rsidR="006C50DE" w:rsidRPr="00264FA9">
        <w:rPr>
          <w:rFonts w:asciiTheme="minorHAnsi" w:hAnsiTheme="minorHAnsi" w:cstheme="minorHAnsi"/>
          <w:color w:val="auto"/>
        </w:rPr>
        <w:t>t</w:t>
      </w:r>
      <w:r w:rsidRPr="00264FA9">
        <w:rPr>
          <w:rFonts w:asciiTheme="minorHAnsi" w:hAnsiTheme="minorHAnsi" w:cstheme="minorHAnsi"/>
          <w:color w:val="auto"/>
        </w:rPr>
        <w:t>his m</w:t>
      </w:r>
      <w:r w:rsidR="00FB3976" w:rsidRPr="00264FA9">
        <w:rPr>
          <w:rFonts w:asciiTheme="minorHAnsi" w:hAnsiTheme="minorHAnsi" w:cstheme="minorHAnsi"/>
          <w:color w:val="auto"/>
        </w:rPr>
        <w:t>ethod</w:t>
      </w:r>
      <w:r w:rsidRPr="00264FA9">
        <w:rPr>
          <w:rFonts w:asciiTheme="minorHAnsi" w:hAnsiTheme="minorHAnsi" w:cstheme="minorHAnsi"/>
          <w:color w:val="auto"/>
        </w:rPr>
        <w:t xml:space="preserve"> </w:t>
      </w:r>
      <w:r w:rsidR="006C50DE" w:rsidRPr="00264FA9">
        <w:rPr>
          <w:rFonts w:asciiTheme="minorHAnsi" w:hAnsiTheme="minorHAnsi" w:cstheme="minorHAnsi"/>
          <w:color w:val="auto"/>
        </w:rPr>
        <w:t xml:space="preserve">has been developed to provide </w:t>
      </w:r>
      <w:r w:rsidR="00B666A4" w:rsidRPr="00264FA9">
        <w:rPr>
          <w:rFonts w:asciiTheme="minorHAnsi" w:hAnsiTheme="minorHAnsi" w:cstheme="minorHAnsi"/>
          <w:color w:val="auto"/>
        </w:rPr>
        <w:t xml:space="preserve">a </w:t>
      </w:r>
      <w:r w:rsidR="00834CBE" w:rsidRPr="00264FA9">
        <w:rPr>
          <w:rFonts w:asciiTheme="minorHAnsi" w:hAnsiTheme="minorHAnsi" w:cstheme="minorHAnsi"/>
          <w:color w:val="auto"/>
        </w:rPr>
        <w:t xml:space="preserve">new </w:t>
      </w:r>
      <w:r w:rsidR="00FB3976" w:rsidRPr="00264FA9">
        <w:rPr>
          <w:rFonts w:asciiTheme="minorHAnsi" w:hAnsiTheme="minorHAnsi" w:cstheme="minorHAnsi"/>
          <w:color w:val="auto"/>
        </w:rPr>
        <w:t xml:space="preserve">model </w:t>
      </w:r>
      <w:r w:rsidR="00B666A4" w:rsidRPr="00264FA9">
        <w:rPr>
          <w:rFonts w:asciiTheme="minorHAnsi" w:hAnsiTheme="minorHAnsi" w:cstheme="minorHAnsi"/>
          <w:color w:val="auto"/>
        </w:rPr>
        <w:t xml:space="preserve">to study </w:t>
      </w:r>
      <w:r w:rsidR="002B074D" w:rsidRPr="00264FA9">
        <w:rPr>
          <w:rFonts w:asciiTheme="minorHAnsi" w:hAnsiTheme="minorHAnsi" w:cstheme="minorHAnsi"/>
          <w:color w:val="auto"/>
        </w:rPr>
        <w:t>this process</w:t>
      </w:r>
      <w:r w:rsidR="00FB3976" w:rsidRPr="00264FA9">
        <w:rPr>
          <w:rFonts w:asciiTheme="minorHAnsi" w:hAnsiTheme="minorHAnsi" w:cstheme="minorHAnsi"/>
          <w:color w:val="auto"/>
        </w:rPr>
        <w:t xml:space="preserve"> in vivo</w:t>
      </w:r>
      <w:r w:rsidR="00834CBE" w:rsidRPr="00264FA9">
        <w:rPr>
          <w:rFonts w:asciiTheme="minorHAnsi" w:hAnsiTheme="minorHAnsi" w:cstheme="minorHAnsi"/>
          <w:color w:val="auto"/>
        </w:rPr>
        <w:t xml:space="preserve">. </w:t>
      </w:r>
      <w:r w:rsidR="00FB3976" w:rsidRPr="00264FA9">
        <w:rPr>
          <w:rFonts w:asciiTheme="minorHAnsi" w:hAnsiTheme="minorHAnsi" w:cstheme="minorHAnsi"/>
          <w:color w:val="auto"/>
        </w:rPr>
        <w:t>A zebrafish xenograft is</w:t>
      </w:r>
      <w:r w:rsidR="00B666A4" w:rsidRPr="00264FA9">
        <w:rPr>
          <w:rFonts w:asciiTheme="minorHAnsi" w:hAnsiTheme="minorHAnsi" w:cstheme="minorHAnsi"/>
          <w:color w:val="auto"/>
        </w:rPr>
        <w:t xml:space="preserve"> created b</w:t>
      </w:r>
      <w:r w:rsidR="00834CBE" w:rsidRPr="00264FA9">
        <w:rPr>
          <w:rFonts w:asciiTheme="minorHAnsi" w:hAnsiTheme="minorHAnsi" w:cstheme="minorHAnsi"/>
          <w:color w:val="auto"/>
        </w:rPr>
        <w:t xml:space="preserve">y implanting </w:t>
      </w:r>
      <w:r w:rsidR="00FB3976" w:rsidRPr="00264FA9">
        <w:rPr>
          <w:rFonts w:asciiTheme="minorHAnsi" w:hAnsiTheme="minorHAnsi" w:cstheme="minorHAnsi"/>
          <w:color w:val="auto"/>
        </w:rPr>
        <w:t xml:space="preserve">mammalian </w:t>
      </w:r>
      <w:r w:rsidR="00264FA9" w:rsidRPr="00264FA9">
        <w:rPr>
          <w:rFonts w:asciiTheme="minorHAnsi" w:hAnsiTheme="minorHAnsi" w:cstheme="minorHAnsi"/>
          <w:color w:val="auto"/>
        </w:rPr>
        <w:t>tumor</w:t>
      </w:r>
      <w:r w:rsidR="00834CBE" w:rsidRPr="00264FA9">
        <w:rPr>
          <w:rFonts w:asciiTheme="minorHAnsi" w:hAnsiTheme="minorHAnsi" w:cstheme="minorHAnsi"/>
          <w:color w:val="auto"/>
        </w:rPr>
        <w:t xml:space="preserve"> cells into the perivitelline space of two days-post-</w:t>
      </w:r>
      <w:r w:rsidR="00264FA9" w:rsidRPr="00264FA9">
        <w:rPr>
          <w:rFonts w:asciiTheme="minorHAnsi" w:hAnsiTheme="minorHAnsi" w:cstheme="minorHAnsi"/>
          <w:color w:val="auto"/>
        </w:rPr>
        <w:t>fertilization</w:t>
      </w:r>
      <w:r w:rsidR="00834CBE" w:rsidRPr="00264FA9">
        <w:rPr>
          <w:rFonts w:asciiTheme="minorHAnsi" w:hAnsiTheme="minorHAnsi" w:cstheme="minorHAnsi"/>
          <w:color w:val="auto"/>
        </w:rPr>
        <w:t xml:space="preserve"> zebrafish embryos, followed by measuring the extent of the angiogenic response observed at an experimental endpoint up</w:t>
      </w:r>
      <w:r w:rsidR="00FB3976" w:rsidRPr="00264FA9">
        <w:rPr>
          <w:rFonts w:asciiTheme="minorHAnsi" w:hAnsiTheme="minorHAnsi" w:cstheme="minorHAnsi"/>
          <w:color w:val="auto"/>
        </w:rPr>
        <w:t xml:space="preserve"> </w:t>
      </w:r>
      <w:r w:rsidR="00464FE3" w:rsidRPr="00264FA9">
        <w:rPr>
          <w:rFonts w:asciiTheme="minorHAnsi" w:hAnsiTheme="minorHAnsi" w:cstheme="minorHAnsi"/>
          <w:color w:val="auto"/>
        </w:rPr>
        <w:t xml:space="preserve">to two days </w:t>
      </w:r>
      <w:r w:rsidR="00834CBE" w:rsidRPr="00264FA9">
        <w:rPr>
          <w:rFonts w:asciiTheme="minorHAnsi" w:hAnsiTheme="minorHAnsi" w:cstheme="minorHAnsi"/>
          <w:color w:val="auto"/>
        </w:rPr>
        <w:t xml:space="preserve">post-implantation. </w:t>
      </w:r>
      <w:r w:rsidR="00FB3976" w:rsidRPr="00264FA9">
        <w:rPr>
          <w:rFonts w:asciiTheme="minorHAnsi" w:hAnsiTheme="minorHAnsi" w:cstheme="minorHAnsi"/>
          <w:color w:val="auto"/>
        </w:rPr>
        <w:t xml:space="preserve">The key advantage to this method is the ability to accurately quantitate the zebrafish host angiogenic response to the graft. This enables detailed examination of the molecular mechanisms as well as the host vs </w:t>
      </w:r>
      <w:r w:rsidR="00264FA9" w:rsidRPr="00264FA9">
        <w:rPr>
          <w:rFonts w:asciiTheme="minorHAnsi" w:hAnsiTheme="minorHAnsi" w:cstheme="minorHAnsi"/>
          <w:color w:val="auto"/>
        </w:rPr>
        <w:t>tumor</w:t>
      </w:r>
      <w:r w:rsidR="00FB3976" w:rsidRPr="00264FA9">
        <w:rPr>
          <w:rFonts w:asciiTheme="minorHAnsi" w:hAnsiTheme="minorHAnsi" w:cstheme="minorHAnsi"/>
          <w:color w:val="auto"/>
        </w:rPr>
        <w:t xml:space="preserve"> contribution to the angiogenic response.</w:t>
      </w:r>
      <w:r w:rsidR="0055491B" w:rsidRPr="00264FA9">
        <w:rPr>
          <w:rFonts w:asciiTheme="minorHAnsi" w:hAnsiTheme="minorHAnsi" w:cstheme="minorHAnsi"/>
          <w:color w:val="auto"/>
        </w:rPr>
        <w:t xml:space="preserve"> </w:t>
      </w:r>
      <w:r w:rsidR="00834CBE" w:rsidRPr="00264FA9">
        <w:rPr>
          <w:rFonts w:asciiTheme="minorHAnsi" w:hAnsiTheme="minorHAnsi" w:cstheme="minorHAnsi"/>
          <w:color w:val="auto"/>
        </w:rPr>
        <w:t>The xenografted embryos can be subjected to a variety of treatments</w:t>
      </w:r>
      <w:r w:rsidR="002B074D" w:rsidRPr="00264FA9">
        <w:rPr>
          <w:rFonts w:asciiTheme="minorHAnsi" w:hAnsiTheme="minorHAnsi" w:cstheme="minorHAnsi"/>
          <w:color w:val="auto"/>
        </w:rPr>
        <w:t>,</w:t>
      </w:r>
      <w:r w:rsidR="00834CBE" w:rsidRPr="00264FA9">
        <w:rPr>
          <w:rFonts w:asciiTheme="minorHAnsi" w:hAnsiTheme="minorHAnsi" w:cstheme="minorHAnsi"/>
          <w:color w:val="auto"/>
        </w:rPr>
        <w:t xml:space="preserve"> such as </w:t>
      </w:r>
      <w:r w:rsidR="002B074D" w:rsidRPr="00264FA9">
        <w:rPr>
          <w:rFonts w:asciiTheme="minorHAnsi" w:hAnsiTheme="minorHAnsi" w:cstheme="minorHAnsi"/>
          <w:color w:val="auto"/>
        </w:rPr>
        <w:t xml:space="preserve">incubation </w:t>
      </w:r>
      <w:r w:rsidR="00834CBE" w:rsidRPr="00264FA9">
        <w:rPr>
          <w:rFonts w:asciiTheme="minorHAnsi" w:hAnsiTheme="minorHAnsi" w:cstheme="minorHAnsi"/>
          <w:color w:val="auto"/>
        </w:rPr>
        <w:t>with potential anti-angiogenesis drugs</w:t>
      </w:r>
      <w:r w:rsidR="002B074D" w:rsidRPr="00264FA9">
        <w:rPr>
          <w:rFonts w:asciiTheme="minorHAnsi" w:hAnsiTheme="minorHAnsi" w:cstheme="minorHAnsi"/>
          <w:color w:val="auto"/>
        </w:rPr>
        <w:t>,</w:t>
      </w:r>
      <w:r w:rsidR="00834CBE" w:rsidRPr="00264FA9">
        <w:rPr>
          <w:rFonts w:asciiTheme="minorHAnsi" w:hAnsiTheme="minorHAnsi" w:cstheme="minorHAnsi"/>
          <w:color w:val="auto"/>
        </w:rPr>
        <w:t xml:space="preserve"> in order to investigate strategies to inhibit </w:t>
      </w:r>
      <w:r w:rsidR="00264FA9" w:rsidRPr="00264FA9">
        <w:rPr>
          <w:rFonts w:asciiTheme="minorHAnsi" w:hAnsiTheme="minorHAnsi" w:cstheme="minorHAnsi"/>
          <w:color w:val="auto"/>
        </w:rPr>
        <w:t>tumor</w:t>
      </w:r>
      <w:r w:rsidR="00834CBE" w:rsidRPr="00264FA9">
        <w:rPr>
          <w:rFonts w:asciiTheme="minorHAnsi" w:hAnsiTheme="minorHAnsi" w:cstheme="minorHAnsi"/>
          <w:color w:val="auto"/>
        </w:rPr>
        <w:t xml:space="preserve"> angiogenesis.</w:t>
      </w:r>
      <w:r w:rsidR="00FB3976" w:rsidRPr="00264FA9">
        <w:rPr>
          <w:rFonts w:asciiTheme="minorHAnsi" w:hAnsiTheme="minorHAnsi" w:cstheme="minorHAnsi"/>
          <w:color w:val="auto"/>
        </w:rPr>
        <w:t xml:space="preserve"> The angiogenic response can also be live-imaged in order to examine </w:t>
      </w:r>
      <w:r w:rsidR="00897CDD" w:rsidRPr="00264FA9">
        <w:rPr>
          <w:color w:val="auto"/>
        </w:rPr>
        <w:t>more dynamic cellular processes</w:t>
      </w:r>
      <w:r w:rsidR="00FB3976" w:rsidRPr="00264FA9">
        <w:rPr>
          <w:rFonts w:asciiTheme="minorHAnsi" w:hAnsiTheme="minorHAnsi" w:cstheme="minorHAnsi"/>
          <w:color w:val="auto"/>
        </w:rPr>
        <w:t xml:space="preserve">. </w:t>
      </w:r>
      <w:r w:rsidR="00834CBE" w:rsidRPr="00264FA9">
        <w:rPr>
          <w:rFonts w:asciiTheme="minorHAnsi" w:hAnsiTheme="minorHAnsi" w:cstheme="minorHAnsi"/>
          <w:color w:val="auto"/>
        </w:rPr>
        <w:t xml:space="preserve">The </w:t>
      </w:r>
      <w:r w:rsidR="00B07043" w:rsidRPr="00264FA9">
        <w:rPr>
          <w:rFonts w:asciiTheme="minorHAnsi" w:hAnsiTheme="minorHAnsi" w:cstheme="minorHAnsi"/>
          <w:color w:val="auto"/>
        </w:rPr>
        <w:t>relatively</w:t>
      </w:r>
      <w:r w:rsidR="00834CBE" w:rsidRPr="00264FA9">
        <w:rPr>
          <w:rFonts w:asciiTheme="minorHAnsi" w:hAnsiTheme="minorHAnsi" w:cstheme="minorHAnsi"/>
          <w:color w:val="auto"/>
        </w:rPr>
        <w:t xml:space="preserve"> </w:t>
      </w:r>
      <w:r w:rsidR="00CD7B73" w:rsidRPr="00264FA9">
        <w:rPr>
          <w:rFonts w:asciiTheme="minorHAnsi" w:hAnsiTheme="minorHAnsi" w:cstheme="minorHAnsi"/>
          <w:color w:val="auto"/>
        </w:rPr>
        <w:t xml:space="preserve">undemanding experimental technique, cheap maintenance costs of zebrafish and short experimental timeline make this model especially useful for the </w:t>
      </w:r>
      <w:r w:rsidR="00FB3976" w:rsidRPr="00264FA9">
        <w:rPr>
          <w:rFonts w:asciiTheme="minorHAnsi" w:hAnsiTheme="minorHAnsi" w:cstheme="minorHAnsi"/>
          <w:color w:val="auto"/>
        </w:rPr>
        <w:t xml:space="preserve">development </w:t>
      </w:r>
      <w:r w:rsidR="00A35C5D" w:rsidRPr="00264FA9">
        <w:rPr>
          <w:rFonts w:asciiTheme="minorHAnsi" w:hAnsiTheme="minorHAnsi" w:cstheme="minorHAnsi"/>
          <w:color w:val="auto"/>
        </w:rPr>
        <w:t xml:space="preserve">of strategies to manipulate </w:t>
      </w:r>
      <w:r w:rsidR="00264FA9" w:rsidRPr="00264FA9">
        <w:rPr>
          <w:rFonts w:asciiTheme="minorHAnsi" w:hAnsiTheme="minorHAnsi" w:cstheme="minorHAnsi"/>
          <w:color w:val="auto"/>
        </w:rPr>
        <w:t>tumor</w:t>
      </w:r>
      <w:r w:rsidR="00A35C5D" w:rsidRPr="00264FA9">
        <w:rPr>
          <w:rFonts w:asciiTheme="minorHAnsi" w:hAnsiTheme="minorHAnsi" w:cstheme="minorHAnsi"/>
          <w:color w:val="auto"/>
        </w:rPr>
        <w:t xml:space="preserve"> </w:t>
      </w:r>
      <w:r w:rsidR="00CD7B73" w:rsidRPr="00264FA9">
        <w:rPr>
          <w:rFonts w:asciiTheme="minorHAnsi" w:hAnsiTheme="minorHAnsi" w:cstheme="minorHAnsi"/>
          <w:color w:val="auto"/>
        </w:rPr>
        <w:t>angiogenesis</w:t>
      </w:r>
      <w:r w:rsidR="00A35C5D" w:rsidRPr="00264FA9">
        <w:rPr>
          <w:rFonts w:asciiTheme="minorHAnsi" w:hAnsiTheme="minorHAnsi" w:cstheme="minorHAnsi"/>
          <w:color w:val="auto"/>
        </w:rPr>
        <w:t>.</w:t>
      </w:r>
      <w:r w:rsidR="00CD7B73" w:rsidRPr="00264FA9">
        <w:rPr>
          <w:rFonts w:asciiTheme="minorHAnsi" w:hAnsiTheme="minorHAnsi" w:cstheme="minorHAnsi"/>
          <w:color w:val="auto"/>
        </w:rPr>
        <w:t xml:space="preserve"> </w:t>
      </w:r>
    </w:p>
    <w:p w14:paraId="06C16A7A" w14:textId="77777777" w:rsidR="00206C14" w:rsidRPr="00264FA9" w:rsidRDefault="00206C14" w:rsidP="007A6181">
      <w:pPr>
        <w:rPr>
          <w:rFonts w:asciiTheme="minorHAnsi" w:hAnsiTheme="minorHAnsi" w:cstheme="minorHAnsi"/>
          <w:color w:val="auto"/>
        </w:rPr>
      </w:pPr>
    </w:p>
    <w:p w14:paraId="65167FB6" w14:textId="4B398D3A" w:rsidR="00CD7B73" w:rsidRPr="00264FA9" w:rsidRDefault="006305D7" w:rsidP="007A6181">
      <w:pPr>
        <w:rPr>
          <w:rFonts w:asciiTheme="minorHAnsi" w:hAnsiTheme="minorHAnsi" w:cstheme="minorHAnsi"/>
          <w:color w:val="auto"/>
        </w:rPr>
      </w:pPr>
      <w:r w:rsidRPr="00264FA9">
        <w:rPr>
          <w:rFonts w:asciiTheme="minorHAnsi" w:hAnsiTheme="minorHAnsi" w:cstheme="minorHAnsi"/>
          <w:b/>
          <w:color w:val="auto"/>
        </w:rPr>
        <w:t>INTRODUCTION</w:t>
      </w:r>
      <w:r w:rsidRPr="00264FA9">
        <w:rPr>
          <w:rFonts w:asciiTheme="minorHAnsi" w:hAnsiTheme="minorHAnsi" w:cstheme="minorHAnsi"/>
          <w:b/>
          <w:bCs/>
          <w:color w:val="auto"/>
        </w:rPr>
        <w:t>:</w:t>
      </w:r>
      <w:r w:rsidRPr="00264FA9">
        <w:rPr>
          <w:rFonts w:asciiTheme="minorHAnsi" w:hAnsiTheme="minorHAnsi" w:cstheme="minorHAnsi"/>
          <w:color w:val="auto"/>
        </w:rPr>
        <w:t xml:space="preserve">  </w:t>
      </w:r>
    </w:p>
    <w:p w14:paraId="1B6FE2F7" w14:textId="003B8408" w:rsidR="00571669" w:rsidRPr="00264FA9" w:rsidRDefault="00464B44" w:rsidP="007A6181">
      <w:pPr>
        <w:rPr>
          <w:rFonts w:asciiTheme="minorHAnsi" w:hAnsiTheme="minorHAnsi" w:cstheme="minorHAnsi"/>
          <w:color w:val="auto"/>
        </w:rPr>
      </w:pPr>
      <w:r w:rsidRPr="00264FA9">
        <w:rPr>
          <w:rFonts w:asciiTheme="minorHAnsi" w:hAnsiTheme="minorHAnsi" w:cstheme="minorHAnsi"/>
          <w:color w:val="auto"/>
        </w:rPr>
        <w:t>Angiogenesis is one of the classic hallmarks of cancer and represents a target of anti-cancer therapy</w:t>
      </w:r>
      <w:r w:rsidR="0003227B" w:rsidRPr="00264FA9">
        <w:rPr>
          <w:rFonts w:asciiTheme="minorHAnsi" w:hAnsiTheme="minorHAnsi" w:cstheme="minorHAnsi"/>
          <w:color w:val="auto"/>
        </w:rPr>
        <w:fldChar w:fldCharType="begin">
          <w:fldData xml:space="preserve">PEVuZE5vdGU+PENpdGU+PEF1dGhvcj5IYW5haGFuPC9BdXRob3I+PFllYXI+MjAxMTwvWWVhcj48
UmVjTnVtPjEzPC9SZWNOdW0+PERpc3BsYXlUZXh0PjxzdHlsZSBmYWNlPSJzdXBlcnNjcmlwdCI+
MSwyPC9zdHlsZT48L0Rpc3BsYXlUZXh0PjxyZWNvcmQ+PHJlYy1udW1iZXI+MTM8L3JlYy1udW1i
ZXI+PGZvcmVpZ24ta2V5cz48a2V5IGFwcD0iRU4iIGRiLWlkPSI1cDl3MGVhMHRyZGY5NGVmdjBq
djVyczk1dDUwczl0cnJhNXMiIHRpbWVzdGFtcD0iMTU0OTc3MzI1MiI+MTM8L2tleT48L2ZvcmVp
Z24ta2V5cz48cmVmLXR5cGUgbmFtZT0iSm91cm5hbCBBcnRpY2xlIj4xNzwvcmVmLXR5cGU+PGNv
bnRyaWJ1dG9ycz48YXV0aG9ycz48YXV0aG9yPkhhbmFoYW4sIEQuPC9hdXRob3I+PGF1dGhvcj5X
ZWluYmVyZywgUi4gQS48L2F1dGhvcj48L2F1dGhvcnM+PC9jb250cmlidXRvcnM+PGF1dGgtYWRk
cmVzcz5UaGUgU3dpc3MgSW5zdGl0dXRlIGZvciBFeHBlcmltZW50YWwgQ2FuY2VyIFJlc2VhcmNo
IChJU1JFQyksIFNjaG9vbCBvZiBMaWZlIFNjaWVuY2VzLCBFUEZMLCBMYXVzYW5uZSBDSC0xMDE1
LCBTd2l0emVybGFuZC4gZGhAZXBmbC5jaDwvYXV0aC1hZGRyZXNzPjx0aXRsZXM+PHRpdGxlPkhh
bGxtYXJrcyBvZiBjYW5jZXI6IHRoZSBuZXh0IGdlbmVyYXRpb248L3RpdGxlPjxzZWNvbmRhcnkt
dGl0bGU+Q2VsbDwvc2Vjb25kYXJ5LXRpdGxlPjxhbHQtdGl0bGU+Q2VsbDwvYWx0LXRpdGxlPjwv
dGl0bGVzPjxwZXJpb2RpY2FsPjxmdWxsLXRpdGxlPkNlbGw8L2Z1bGwtdGl0bGU+PGFiYnItMT5D
ZWxsPC9hYmJyLTE+PGFiYnItMj5DZWxsPC9hYmJyLTI+PC9wZXJpb2RpY2FsPjxhbHQtcGVyaW9k
aWNhbD48ZnVsbC10aXRsZT5DZWxsPC9mdWxsLXRpdGxlPjxhYmJyLTE+Q2VsbDwvYWJici0xPjxh
YmJyLTI+Q2VsbDwvYWJici0yPjwvYWx0LXBlcmlvZGljYWw+PHBhZ2VzPjY0Ni03NDwvcGFnZXM+
PHZvbHVtZT4xNDQ8L3ZvbHVtZT48bnVtYmVyPjU8L251bWJlcj48a2V5d29yZHM+PGtleXdvcmQ+
QW5pbWFsczwva2V5d29yZD48a2V5d29yZD5HZW5vbWljIEluc3RhYmlsaXR5PC9rZXl3b3JkPjxr
ZXl3b3JkPkh1bWFuczwva2V5d29yZD48a2V5d29yZD5OZW9wbGFzbSBJbnZhc2l2ZW5lc3M8L2tl
eXdvcmQ+PGtleXdvcmQ+TmVvcGxhc21zL21ldGFib2xpc20vKnBhdGhvbG9neS8qcGh5c2lvcGF0
aG9sb2d5PC9rZXl3b3JkPjxrZXl3b3JkPlNpZ25hbCBUcmFuc2R1Y3Rpb248L2tleXdvcmQ+PGtl
eXdvcmQ+U3Ryb21hbCBDZWxscy9wYXRob2xvZ3k8L2tleXdvcmQ+PC9rZXl3b3Jkcz48ZGF0ZXM+
PHllYXI+MjAxMTwveWVhcj48cHViLWRhdGVzPjxkYXRlPk1hciA0PC9kYXRlPjwvcHViLWRhdGVz
PjwvZGF0ZXM+PGlzYm4+MTA5Ny00MTcyIChFbGVjdHJvbmljKSYjeEQ7MDA5Mi04Njc0IChMaW5r
aW5nKTwvaXNibj48YWNjZXNzaW9uLW51bT4yMTM3NjIzMDwvYWNjZXNzaW9uLW51bT48dXJscz48
cmVsYXRlZC11cmxzPjx1cmw+aHR0cDovL3d3dy5uY2JpLm5sbS5uaWguZ292L3B1Ym1lZC8yMTM3
NjIzMDwvdXJsPjwvcmVsYXRlZC11cmxzPjwvdXJscz48ZWxlY3Ryb25pYy1yZXNvdXJjZS1udW0+
MTAuMTAxNi9qLmNlbGwuMjAxMS4wMi4wMTM8L2VsZWN0cm9uaWMtcmVzb3VyY2UtbnVtPjwvcmVj
b3JkPjwvQ2l0ZT48Q2l0ZT48QXV0aG9yPkh1YW5nPC9BdXRob3I+PFllYXI+MjAxMDwvWWVhcj48
UmVjTnVtPjEyPC9SZWNOdW0+PHJlY29yZD48cmVjLW51bWJlcj4xMjwvcmVjLW51bWJlcj48Zm9y
ZWlnbi1rZXlzPjxrZXkgYXBwPSJFTiIgZGItaWQ9IjVwOXcwZWEwdHJkZjk0ZWZ2MGp2NXJzOTV0
NTBzOXRycmE1cyIgdGltZXN0YW1wPSIxNTQ5NzczMjA1Ij4xMjwva2V5PjwvZm9yZWlnbi1rZXlz
PjxyZWYtdHlwZSBuYW1lPSJKb3VybmFsIEFydGljbGUiPjE3PC9yZWYtdHlwZT48Y29udHJpYnV0
b3JzPjxhdXRob3JzPjxhdXRob3I+SHVhbmcsIEQuPC9hdXRob3I+PGF1dGhvcj5EaW5nLCBZLjwv
YXV0aG9yPjxhdXRob3I+TGksIFkuPC9hdXRob3I+PGF1dGhvcj5MdW8sIFcuIE0uPC9hdXRob3I+
PGF1dGhvcj5aaGFuZywgWi4gRi48L2F1dGhvcj48YXV0aG9yPlNuaWRlciwgSi48L2F1dGhvcj48
YXV0aG9yPlZhbmRlbmJlbGR0LCBLLjwvYXV0aG9yPjxhdXRob3I+UWlhbiwgQy4gTi48L2F1dGhv
cj48YXV0aG9yPlRlaCwgQi4gVC48L2F1dGhvcj48L2F1dGhvcnM+PC9jb250cmlidXRvcnM+PGF1
dGgtYWRkcmVzcz5MYWJvcmF0b3J5IG9mIENhbmNlciBHZW5ldGljcywgVmFuIEFuZGVsIFJlc2Vh
cmNoIEluc3RpdHV0ZSwgR3JhbmQgUmFwaWRzLCBNaWNoaWdhbiA0OTUwMywgVVNBLjwvYXV0aC1h
ZGRyZXNzPjx0aXRsZXM+PHRpdGxlPlN1bml0aW5pYiBhY3RzIHByaW1hcmlseSBvbiB0dW1vciBl
bmRvdGhlbGl1bSByYXRoZXIgdGhhbiB0dW1vciBjZWxscyB0byBpbmhpYml0IHRoZSBncm93dGgg
b2YgcmVuYWwgY2VsbCBjYXJjaW5vbWE8L3RpdGxlPjxzZWNvbmRhcnktdGl0bGU+Q2FuY2VyIFJl
czwvc2Vjb25kYXJ5LXRpdGxlPjwvdGl0bGVzPjxwZXJpb2RpY2FsPjxmdWxsLXRpdGxlPkNhbmNl
ciBSZXNlYXJjaDwvZnVsbC10aXRsZT48YWJici0xPkNhbmNlciBSZXMuPC9hYmJyLTE+PGFiYnIt
Mj5DYW5jZXIgUmVzPC9hYmJyLTI+PC9wZXJpb2RpY2FsPjxwYWdlcz4xMDUzLTYyPC9wYWdlcz48
dm9sdW1lPjcwPC92b2x1bWU+PG51bWJlcj4zPC9udW1iZXI+PGtleXdvcmRzPjxrZXl3b3JkPkFu
Z2lvZ2VuZXNpcyBJbmhpYml0b3JzL3BoYXJtYWNvbG9neTwva2V5d29yZD48a2V5d29yZD5Bbmlt
YWxzPC9rZXl3b3JkPjxrZXl3b3JkPkJsb3R0aW5nLCBXZXN0ZXJuPC9rZXl3b3JkPjxrZXl3b3Jk
PkNhcmNpbm9tYSwgUmVuYWwgQ2VsbC9ibG9vZCBzdXBwbHkvKmRydWcgdGhlcmFweS9wYXRob2xv
Z3k8L2tleXdvcmQ+PGtleXdvcmQ+Q2VsbCBMaW5lPC9rZXl3b3JkPjxrZXl3b3JkPkNlbGwgTGlu
ZSwgVHVtb3I8L2tleXdvcmQ+PGtleXdvcmQ+Q2VsbCBNb3ZlbWVudC9kcnVnIGVmZmVjdHM8L2tl
eXdvcmQ+PGtleXdvcmQ+Q2VsbCBQcm9saWZlcmF0aW9uL2RydWcgZWZmZWN0czwva2V5d29yZD48
a2V5d29yZD5Eb3NlLVJlc3BvbnNlIFJlbGF0aW9uc2hpcCwgRHJ1Zzwva2V5d29yZD48a2V5d29y
ZD5FbmRvdGhlbGlhbCBDZWxscy9jeXRvbG9neS9kcnVnIGVmZmVjdHMvbWV0YWJvbGlzbTwva2V5
d29yZD48a2V5d29yZD5FbmRvdGhlbGl1bSwgVmFzY3VsYXIvZHJ1ZyBlZmZlY3RzL21ldGFib2xp
c20vcGF0aG9sb2d5PC9rZXl3b3JkPjxrZXl3b3JkPkZlbWFsZTwva2V5d29yZD48a2V5d29yZD5I
dW1hbnM8L2tleXdvcmQ+PGtleXdvcmQ+SW5kb2xlcy8qcGhhcm1hY29sb2d5PC9rZXl3b3JkPjxr
ZXl3b3JkPktpZG5leSBOZW9wbGFzbXMvYmxvb2Qgc3VwcGx5LypkcnVnIHRoZXJhcHkvcGF0aG9s
b2d5PC9rZXl3b3JkPjxrZXl3b3JkPk1pY2U8L2tleXdvcmQ+PGtleXdvcmQ+TWljZSwgSW5icmVk
IEJBTEIgQzwva2V5d29yZD48a2V5d29yZD5NaWNlLCBOdWRlPC9rZXl3b3JkPjxrZXl3b3JkPk5l
b3Zhc2N1bGFyaXphdGlvbiwgUGF0aG9sb2dpYy9nZW5ldGljcy9wYXRob2xvZ3kvKnByZXZlbnRp
b24gJmFtcDsgY29udHJvbDwva2V5d29yZD48a2V5d29yZD5QeXJyb2xlcy8qcGhhcm1hY29sb2d5
PC9rZXl3b3JkPjxrZXl3b3JkPlJOQSBJbnRlcmZlcmVuY2U8L2tleXdvcmQ+PGtleXdvcmQ+UmVj
ZXB0b3IsIFBsYXRlbGV0LURlcml2ZWQgR3Jvd3RoIEZhY3RvciBiZXRhL2dlbmV0aWNzL21ldGFi
b2xpc208L2tleXdvcmQ+PGtleXdvcmQ+U3VuaXRpbmliPC9rZXl3b3JkPjxrZXl3b3JkPlR1bW9y
IEJ1cmRlbi9kcnVnIGVmZmVjdHM8L2tleXdvcmQ+PGtleXdvcmQ+VmFzY3VsYXIgRW5kb3RoZWxp
YWwgR3Jvd3RoIEZhY3RvciBSZWNlcHRvci0yL2dlbmV0aWNzL21ldGFib2xpc208L2tleXdvcmQ+
PGtleXdvcmQ+WGVub2dyYWZ0IE1vZGVsIEFudGl0dW1vciBBc3NheXM8L2tleXdvcmQ+PC9rZXl3
b3Jkcz48ZGF0ZXM+PHllYXI+MjAxMDwveWVhcj48cHViLWRhdGVzPjxkYXRlPkZlYiAxPC9kYXRl
PjwvcHViLWRhdGVzPjwvZGF0ZXM+PGlzYm4+MTUzOC03NDQ1IChFbGVjdHJvbmljKSYjeEQ7MDAw
OC01NDcyIChMaW5raW5nKTwvaXNibj48YWNjZXNzaW9uLW51bT4yMDEwMzYyOTwvYWNjZXNzaW9u
LW51bT48dXJscz48cmVsYXRlZC11cmxzPjx1cmw+aHR0cHM6Ly93d3cubmNiaS5ubG0ubmloLmdv
di9wdWJtZWQvMjAxMDM2Mjk8L3VybD48L3JlbGF0ZWQtdXJscz48L3VybHM+PGVsZWN0cm9uaWMt
cmVzb3VyY2UtbnVtPjEwLjExNTgvMDAwOC01NDcyLkNBTi0wOS0zNzIyPC9lbGVjdHJvbmljLXJl
c291cmNlLW51bT48L3JlY29yZD48L0NpdGU+PC9FbmROb3RlPgB=
</w:fldData>
        </w:fldChar>
      </w:r>
      <w:r w:rsidR="00E824F9" w:rsidRPr="00264FA9">
        <w:rPr>
          <w:rFonts w:asciiTheme="minorHAnsi" w:hAnsiTheme="minorHAnsi" w:cstheme="minorHAnsi"/>
          <w:color w:val="auto"/>
        </w:rPr>
        <w:instrText xml:space="preserve"> ADDIN EN.CITE </w:instrText>
      </w:r>
      <w:r w:rsidR="00E824F9" w:rsidRPr="00264FA9">
        <w:rPr>
          <w:rFonts w:asciiTheme="minorHAnsi" w:hAnsiTheme="minorHAnsi" w:cstheme="minorHAnsi"/>
          <w:color w:val="auto"/>
        </w:rPr>
        <w:fldChar w:fldCharType="begin">
          <w:fldData xml:space="preserve">PEVuZE5vdGU+PENpdGU+PEF1dGhvcj5IYW5haGFuPC9BdXRob3I+PFllYXI+MjAxMTwvWWVhcj48
UmVjTnVtPjEzPC9SZWNOdW0+PERpc3BsYXlUZXh0PjxzdHlsZSBmYWNlPSJzdXBlcnNjcmlwdCI+
MSwyPC9zdHlsZT48L0Rpc3BsYXlUZXh0PjxyZWNvcmQ+PHJlYy1udW1iZXI+MTM8L3JlYy1udW1i
ZXI+PGZvcmVpZ24ta2V5cz48a2V5IGFwcD0iRU4iIGRiLWlkPSI1cDl3MGVhMHRyZGY5NGVmdjBq
djVyczk1dDUwczl0cnJhNXMiIHRpbWVzdGFtcD0iMTU0OTc3MzI1MiI+MTM8L2tleT48L2ZvcmVp
Z24ta2V5cz48cmVmLXR5cGUgbmFtZT0iSm91cm5hbCBBcnRpY2xlIj4xNzwvcmVmLXR5cGU+PGNv
bnRyaWJ1dG9ycz48YXV0aG9ycz48YXV0aG9yPkhhbmFoYW4sIEQuPC9hdXRob3I+PGF1dGhvcj5X
ZWluYmVyZywgUi4gQS48L2F1dGhvcj48L2F1dGhvcnM+PC9jb250cmlidXRvcnM+PGF1dGgtYWRk
cmVzcz5UaGUgU3dpc3MgSW5zdGl0dXRlIGZvciBFeHBlcmltZW50YWwgQ2FuY2VyIFJlc2VhcmNo
IChJU1JFQyksIFNjaG9vbCBvZiBMaWZlIFNjaWVuY2VzLCBFUEZMLCBMYXVzYW5uZSBDSC0xMDE1
LCBTd2l0emVybGFuZC4gZGhAZXBmbC5jaDwvYXV0aC1hZGRyZXNzPjx0aXRsZXM+PHRpdGxlPkhh
bGxtYXJrcyBvZiBjYW5jZXI6IHRoZSBuZXh0IGdlbmVyYXRpb248L3RpdGxlPjxzZWNvbmRhcnkt
dGl0bGU+Q2VsbDwvc2Vjb25kYXJ5LXRpdGxlPjxhbHQtdGl0bGU+Q2VsbDwvYWx0LXRpdGxlPjwv
dGl0bGVzPjxwZXJpb2RpY2FsPjxmdWxsLXRpdGxlPkNlbGw8L2Z1bGwtdGl0bGU+PGFiYnItMT5D
ZWxsPC9hYmJyLTE+PGFiYnItMj5DZWxsPC9hYmJyLTI+PC9wZXJpb2RpY2FsPjxhbHQtcGVyaW9k
aWNhbD48ZnVsbC10aXRsZT5DZWxsPC9mdWxsLXRpdGxlPjxhYmJyLTE+Q2VsbDwvYWJici0xPjxh
YmJyLTI+Q2VsbDwvYWJici0yPjwvYWx0LXBlcmlvZGljYWw+PHBhZ2VzPjY0Ni03NDwvcGFnZXM+
PHZvbHVtZT4xNDQ8L3ZvbHVtZT48bnVtYmVyPjU8L251bWJlcj48a2V5d29yZHM+PGtleXdvcmQ+
QW5pbWFsczwva2V5d29yZD48a2V5d29yZD5HZW5vbWljIEluc3RhYmlsaXR5PC9rZXl3b3JkPjxr
ZXl3b3JkPkh1bWFuczwva2V5d29yZD48a2V5d29yZD5OZW9wbGFzbSBJbnZhc2l2ZW5lc3M8L2tl
eXdvcmQ+PGtleXdvcmQ+TmVvcGxhc21zL21ldGFib2xpc20vKnBhdGhvbG9neS8qcGh5c2lvcGF0
aG9sb2d5PC9rZXl3b3JkPjxrZXl3b3JkPlNpZ25hbCBUcmFuc2R1Y3Rpb248L2tleXdvcmQ+PGtl
eXdvcmQ+U3Ryb21hbCBDZWxscy9wYXRob2xvZ3k8L2tleXdvcmQ+PC9rZXl3b3Jkcz48ZGF0ZXM+
PHllYXI+MjAxMTwveWVhcj48cHViLWRhdGVzPjxkYXRlPk1hciA0PC9kYXRlPjwvcHViLWRhdGVz
PjwvZGF0ZXM+PGlzYm4+MTA5Ny00MTcyIChFbGVjdHJvbmljKSYjeEQ7MDA5Mi04Njc0IChMaW5r
aW5nKTwvaXNibj48YWNjZXNzaW9uLW51bT4yMTM3NjIzMDwvYWNjZXNzaW9uLW51bT48dXJscz48
cmVsYXRlZC11cmxzPjx1cmw+aHR0cDovL3d3dy5uY2JpLm5sbS5uaWguZ292L3B1Ym1lZC8yMTM3
NjIzMDwvdXJsPjwvcmVsYXRlZC11cmxzPjwvdXJscz48ZWxlY3Ryb25pYy1yZXNvdXJjZS1udW0+
MTAuMTAxNi9qLmNlbGwuMjAxMS4wMi4wMTM8L2VsZWN0cm9uaWMtcmVzb3VyY2UtbnVtPjwvcmVj
b3JkPjwvQ2l0ZT48Q2l0ZT48QXV0aG9yPkh1YW5nPC9BdXRob3I+PFllYXI+MjAxMDwvWWVhcj48
UmVjTnVtPjEyPC9SZWNOdW0+PHJlY29yZD48cmVjLW51bWJlcj4xMjwvcmVjLW51bWJlcj48Zm9y
ZWlnbi1rZXlzPjxrZXkgYXBwPSJFTiIgZGItaWQ9IjVwOXcwZWEwdHJkZjk0ZWZ2MGp2NXJzOTV0
NTBzOXRycmE1cyIgdGltZXN0YW1wPSIxNTQ5NzczMjA1Ij4xMjwva2V5PjwvZm9yZWlnbi1rZXlz
PjxyZWYtdHlwZSBuYW1lPSJKb3VybmFsIEFydGljbGUiPjE3PC9yZWYtdHlwZT48Y29udHJpYnV0
b3JzPjxhdXRob3JzPjxhdXRob3I+SHVhbmcsIEQuPC9hdXRob3I+PGF1dGhvcj5EaW5nLCBZLjwv
YXV0aG9yPjxhdXRob3I+TGksIFkuPC9hdXRob3I+PGF1dGhvcj5MdW8sIFcuIE0uPC9hdXRob3I+
PGF1dGhvcj5aaGFuZywgWi4gRi48L2F1dGhvcj48YXV0aG9yPlNuaWRlciwgSi48L2F1dGhvcj48
YXV0aG9yPlZhbmRlbmJlbGR0LCBLLjwvYXV0aG9yPjxhdXRob3I+UWlhbiwgQy4gTi48L2F1dGhv
cj48YXV0aG9yPlRlaCwgQi4gVC48L2F1dGhvcj48L2F1dGhvcnM+PC9jb250cmlidXRvcnM+PGF1
dGgtYWRkcmVzcz5MYWJvcmF0b3J5IG9mIENhbmNlciBHZW5ldGljcywgVmFuIEFuZGVsIFJlc2Vh
cmNoIEluc3RpdHV0ZSwgR3JhbmQgUmFwaWRzLCBNaWNoaWdhbiA0OTUwMywgVVNBLjwvYXV0aC1h
ZGRyZXNzPjx0aXRsZXM+PHRpdGxlPlN1bml0aW5pYiBhY3RzIHByaW1hcmlseSBvbiB0dW1vciBl
bmRvdGhlbGl1bSByYXRoZXIgdGhhbiB0dW1vciBjZWxscyB0byBpbmhpYml0IHRoZSBncm93dGgg
b2YgcmVuYWwgY2VsbCBjYXJjaW5vbWE8L3RpdGxlPjxzZWNvbmRhcnktdGl0bGU+Q2FuY2VyIFJl
czwvc2Vjb25kYXJ5LXRpdGxlPjwvdGl0bGVzPjxwZXJpb2RpY2FsPjxmdWxsLXRpdGxlPkNhbmNl
ciBSZXNlYXJjaDwvZnVsbC10aXRsZT48YWJici0xPkNhbmNlciBSZXMuPC9hYmJyLTE+PGFiYnIt
Mj5DYW5jZXIgUmVzPC9hYmJyLTI+PC9wZXJpb2RpY2FsPjxwYWdlcz4xMDUzLTYyPC9wYWdlcz48
dm9sdW1lPjcwPC92b2x1bWU+PG51bWJlcj4zPC9udW1iZXI+PGtleXdvcmRzPjxrZXl3b3JkPkFu
Z2lvZ2VuZXNpcyBJbmhpYml0b3JzL3BoYXJtYWNvbG9neTwva2V5d29yZD48a2V5d29yZD5Bbmlt
YWxzPC9rZXl3b3JkPjxrZXl3b3JkPkJsb3R0aW5nLCBXZXN0ZXJuPC9rZXl3b3JkPjxrZXl3b3Jk
PkNhcmNpbm9tYSwgUmVuYWwgQ2VsbC9ibG9vZCBzdXBwbHkvKmRydWcgdGhlcmFweS9wYXRob2xv
Z3k8L2tleXdvcmQ+PGtleXdvcmQ+Q2VsbCBMaW5lPC9rZXl3b3JkPjxrZXl3b3JkPkNlbGwgTGlu
ZSwgVHVtb3I8L2tleXdvcmQ+PGtleXdvcmQ+Q2VsbCBNb3ZlbWVudC9kcnVnIGVmZmVjdHM8L2tl
eXdvcmQ+PGtleXdvcmQ+Q2VsbCBQcm9saWZlcmF0aW9uL2RydWcgZWZmZWN0czwva2V5d29yZD48
a2V5d29yZD5Eb3NlLVJlc3BvbnNlIFJlbGF0aW9uc2hpcCwgRHJ1Zzwva2V5d29yZD48a2V5d29y
ZD5FbmRvdGhlbGlhbCBDZWxscy9jeXRvbG9neS9kcnVnIGVmZmVjdHMvbWV0YWJvbGlzbTwva2V5
d29yZD48a2V5d29yZD5FbmRvdGhlbGl1bSwgVmFzY3VsYXIvZHJ1ZyBlZmZlY3RzL21ldGFib2xp
c20vcGF0aG9sb2d5PC9rZXl3b3JkPjxrZXl3b3JkPkZlbWFsZTwva2V5d29yZD48a2V5d29yZD5I
dW1hbnM8L2tleXdvcmQ+PGtleXdvcmQ+SW5kb2xlcy8qcGhhcm1hY29sb2d5PC9rZXl3b3JkPjxr
ZXl3b3JkPktpZG5leSBOZW9wbGFzbXMvYmxvb2Qgc3VwcGx5LypkcnVnIHRoZXJhcHkvcGF0aG9s
b2d5PC9rZXl3b3JkPjxrZXl3b3JkPk1pY2U8L2tleXdvcmQ+PGtleXdvcmQ+TWljZSwgSW5icmVk
IEJBTEIgQzwva2V5d29yZD48a2V5d29yZD5NaWNlLCBOdWRlPC9rZXl3b3JkPjxrZXl3b3JkPk5l
b3Zhc2N1bGFyaXphdGlvbiwgUGF0aG9sb2dpYy9nZW5ldGljcy9wYXRob2xvZ3kvKnByZXZlbnRp
b24gJmFtcDsgY29udHJvbDwva2V5d29yZD48a2V5d29yZD5QeXJyb2xlcy8qcGhhcm1hY29sb2d5
PC9rZXl3b3JkPjxrZXl3b3JkPlJOQSBJbnRlcmZlcmVuY2U8L2tleXdvcmQ+PGtleXdvcmQ+UmVj
ZXB0b3IsIFBsYXRlbGV0LURlcml2ZWQgR3Jvd3RoIEZhY3RvciBiZXRhL2dlbmV0aWNzL21ldGFi
b2xpc208L2tleXdvcmQ+PGtleXdvcmQ+U3VuaXRpbmliPC9rZXl3b3JkPjxrZXl3b3JkPlR1bW9y
IEJ1cmRlbi9kcnVnIGVmZmVjdHM8L2tleXdvcmQ+PGtleXdvcmQ+VmFzY3VsYXIgRW5kb3RoZWxp
YWwgR3Jvd3RoIEZhY3RvciBSZWNlcHRvci0yL2dlbmV0aWNzL21ldGFib2xpc208L2tleXdvcmQ+
PGtleXdvcmQ+WGVub2dyYWZ0IE1vZGVsIEFudGl0dW1vciBBc3NheXM8L2tleXdvcmQ+PC9rZXl3
b3Jkcz48ZGF0ZXM+PHllYXI+MjAxMDwveWVhcj48cHViLWRhdGVzPjxkYXRlPkZlYiAxPC9kYXRl
PjwvcHViLWRhdGVzPjwvZGF0ZXM+PGlzYm4+MTUzOC03NDQ1IChFbGVjdHJvbmljKSYjeEQ7MDAw
OC01NDcyIChMaW5raW5nKTwvaXNibj48YWNjZXNzaW9uLW51bT4yMDEwMzYyOTwvYWNjZXNzaW9u
LW51bT48dXJscz48cmVsYXRlZC11cmxzPjx1cmw+aHR0cHM6Ly93d3cubmNiaS5ubG0ubmloLmdv
di9wdWJtZWQvMjAxMDM2Mjk8L3VybD48L3JlbGF0ZWQtdXJscz48L3VybHM+PGVsZWN0cm9uaWMt
cmVzb3VyY2UtbnVtPjEwLjExNTgvMDAwOC01NDcyLkNBTi0wOS0zNzIyPC9lbGVjdHJvbmljLXJl
c291cmNlLW51bT48L3JlY29yZD48L0NpdGU+PC9FbmROb3RlPgB=
</w:fldData>
        </w:fldChar>
      </w:r>
      <w:r w:rsidR="00E824F9" w:rsidRPr="00264FA9">
        <w:rPr>
          <w:rFonts w:asciiTheme="minorHAnsi" w:hAnsiTheme="minorHAnsi" w:cstheme="minorHAnsi"/>
          <w:color w:val="auto"/>
        </w:rPr>
        <w:instrText xml:space="preserve"> ADDIN EN.CITE.DATA </w:instrText>
      </w:r>
      <w:r w:rsidR="00E824F9" w:rsidRPr="00264FA9">
        <w:rPr>
          <w:rFonts w:asciiTheme="minorHAnsi" w:hAnsiTheme="minorHAnsi" w:cstheme="minorHAnsi"/>
          <w:color w:val="auto"/>
        </w:rPr>
      </w:r>
      <w:r w:rsidR="00E824F9" w:rsidRPr="00264FA9">
        <w:rPr>
          <w:rFonts w:asciiTheme="minorHAnsi" w:hAnsiTheme="minorHAnsi" w:cstheme="minorHAnsi"/>
          <w:color w:val="auto"/>
        </w:rPr>
        <w:fldChar w:fldCharType="end"/>
      </w:r>
      <w:r w:rsidR="0003227B" w:rsidRPr="00264FA9">
        <w:rPr>
          <w:rFonts w:asciiTheme="minorHAnsi" w:hAnsiTheme="minorHAnsi" w:cstheme="minorHAnsi"/>
          <w:color w:val="auto"/>
        </w:rPr>
      </w:r>
      <w:r w:rsidR="0003227B" w:rsidRPr="00264FA9">
        <w:rPr>
          <w:rFonts w:asciiTheme="minorHAnsi" w:hAnsiTheme="minorHAnsi" w:cstheme="minorHAnsi"/>
          <w:color w:val="auto"/>
        </w:rPr>
        <w:fldChar w:fldCharType="separate"/>
      </w:r>
      <w:r w:rsidR="00E937A5" w:rsidRPr="00264FA9">
        <w:rPr>
          <w:rFonts w:asciiTheme="minorHAnsi" w:hAnsiTheme="minorHAnsi" w:cstheme="minorHAnsi"/>
          <w:noProof/>
          <w:color w:val="auto"/>
          <w:vertAlign w:val="superscript"/>
        </w:rPr>
        <w:t>1,2</w:t>
      </w:r>
      <w:r w:rsidR="0003227B" w:rsidRPr="00264FA9">
        <w:rPr>
          <w:rFonts w:asciiTheme="minorHAnsi" w:hAnsiTheme="minorHAnsi" w:cstheme="minorHAnsi"/>
          <w:color w:val="auto"/>
        </w:rPr>
        <w:fldChar w:fldCharType="end"/>
      </w:r>
      <w:r w:rsidR="0003227B" w:rsidRPr="00264FA9">
        <w:rPr>
          <w:rFonts w:asciiTheme="minorHAnsi" w:hAnsiTheme="minorHAnsi" w:cstheme="minorHAnsi"/>
          <w:color w:val="auto"/>
        </w:rPr>
        <w:t>.</w:t>
      </w:r>
      <w:r w:rsidR="000F41FA" w:rsidRPr="00264FA9">
        <w:rPr>
          <w:rFonts w:asciiTheme="minorHAnsi" w:hAnsiTheme="minorHAnsi" w:cstheme="minorHAnsi"/>
          <w:color w:val="auto"/>
        </w:rPr>
        <w:t xml:space="preserve"> </w:t>
      </w:r>
      <w:r w:rsidR="00617E2B" w:rsidRPr="00264FA9">
        <w:rPr>
          <w:rFonts w:asciiTheme="minorHAnsi" w:hAnsiTheme="minorHAnsi" w:cstheme="minorHAnsi"/>
          <w:color w:val="auto"/>
        </w:rPr>
        <w:t>To study th</w:t>
      </w:r>
      <w:r w:rsidR="000F41FA" w:rsidRPr="00264FA9">
        <w:rPr>
          <w:rFonts w:asciiTheme="minorHAnsi" w:hAnsiTheme="minorHAnsi" w:cstheme="minorHAnsi"/>
          <w:color w:val="auto"/>
        </w:rPr>
        <w:t>i</w:t>
      </w:r>
      <w:r w:rsidR="00617E2B" w:rsidRPr="00264FA9">
        <w:rPr>
          <w:rFonts w:asciiTheme="minorHAnsi" w:hAnsiTheme="minorHAnsi" w:cstheme="minorHAnsi"/>
          <w:color w:val="auto"/>
        </w:rPr>
        <w:t xml:space="preserve">s process, xenograft models of cancer have been created by implanting </w:t>
      </w:r>
      <w:r w:rsidR="0066739C" w:rsidRPr="00264FA9">
        <w:rPr>
          <w:rFonts w:asciiTheme="minorHAnsi" w:hAnsiTheme="minorHAnsi" w:cstheme="minorHAnsi"/>
          <w:color w:val="auto"/>
        </w:rPr>
        <w:t>mammalian</w:t>
      </w:r>
      <w:r w:rsidR="00617E2B" w:rsidRPr="00264FA9">
        <w:rPr>
          <w:rFonts w:asciiTheme="minorHAnsi" w:hAnsiTheme="minorHAnsi" w:cstheme="minorHAnsi"/>
          <w:color w:val="auto"/>
        </w:rPr>
        <w:t xml:space="preserve"> </w:t>
      </w:r>
      <w:r w:rsidR="00264FA9" w:rsidRPr="00264FA9">
        <w:rPr>
          <w:rFonts w:asciiTheme="minorHAnsi" w:hAnsiTheme="minorHAnsi" w:cstheme="minorHAnsi"/>
          <w:color w:val="auto"/>
        </w:rPr>
        <w:t>tumor</w:t>
      </w:r>
      <w:r w:rsidR="00617E2B" w:rsidRPr="00264FA9">
        <w:rPr>
          <w:rFonts w:asciiTheme="minorHAnsi" w:hAnsiTheme="minorHAnsi" w:cstheme="minorHAnsi"/>
          <w:color w:val="auto"/>
        </w:rPr>
        <w:t xml:space="preserve"> cells </w:t>
      </w:r>
      <w:r w:rsidR="00080DCB" w:rsidRPr="00264FA9">
        <w:rPr>
          <w:rFonts w:asciiTheme="minorHAnsi" w:hAnsiTheme="minorHAnsi" w:cstheme="minorHAnsi"/>
          <w:color w:val="auto"/>
        </w:rPr>
        <w:t>into animal</w:t>
      </w:r>
      <w:r w:rsidR="0066739C" w:rsidRPr="00264FA9">
        <w:rPr>
          <w:rFonts w:asciiTheme="minorHAnsi" w:hAnsiTheme="minorHAnsi" w:cstheme="minorHAnsi"/>
          <w:color w:val="auto"/>
        </w:rPr>
        <w:t>s</w:t>
      </w:r>
      <w:r w:rsidR="00080DCB" w:rsidRPr="00264FA9">
        <w:rPr>
          <w:rFonts w:asciiTheme="minorHAnsi" w:hAnsiTheme="minorHAnsi" w:cstheme="minorHAnsi"/>
          <w:color w:val="auto"/>
        </w:rPr>
        <w:t xml:space="preserve"> such as mice</w:t>
      </w:r>
      <w:r w:rsidR="00644D89" w:rsidRPr="00264FA9">
        <w:rPr>
          <w:rFonts w:asciiTheme="minorHAnsi" w:hAnsiTheme="minorHAnsi" w:cstheme="minorHAnsi"/>
          <w:color w:val="auto"/>
        </w:rPr>
        <w:fldChar w:fldCharType="begin"/>
      </w:r>
      <w:r w:rsidR="00E937A5" w:rsidRPr="00264FA9">
        <w:rPr>
          <w:rFonts w:asciiTheme="minorHAnsi" w:hAnsiTheme="minorHAnsi" w:cstheme="minorHAnsi"/>
          <w:color w:val="auto"/>
        </w:rPr>
        <w:instrText xml:space="preserve"> ADDIN EN.CITE &lt;EndNote&gt;&lt;Cite&gt;&lt;Author&gt;Ribatti&lt;/Author&gt;&lt;Year&gt;2016&lt;/Year&gt;&lt;RecNum&gt;20&lt;/RecNum&gt;&lt;DisplayText&gt;&lt;style face="superscript"&gt;3&lt;/style&gt;&lt;/DisplayText&gt;&lt;record&gt;&lt;rec-number&gt;20&lt;/rec-number&gt;&lt;foreign-keys&gt;&lt;key app="EN" db-id="5p9w0ea0trdf94efv0jv5rs95t50s9trra5s" timestamp="1549833164"&gt;20&lt;/key&gt;&lt;/foreign-keys&gt;&lt;ref-type name="Book"&gt;6&lt;/ref-type&gt;&lt;contributors&gt;&lt;authors&gt;&lt;author&gt;Ribatti, D.&lt;/author&gt;&lt;/authors&gt;&lt;secondary-authors&gt;&lt;author&gt;Walker, John M.&lt;/author&gt;&lt;/secondary-authors&gt;&lt;tertiary-authors&gt;&lt;author&gt;Domenico Ribatti&lt;/author&gt;&lt;/tertiary-authors&gt;&lt;/contributors&gt;&lt;titles&gt;&lt;title&gt;Tumor Angiogenesis Assays.&amp;#xD;&lt;/title&gt;&lt;secondary-title&gt;Methods in Molecular Biology.&amp;#xD;&lt;/secondary-title&gt;&lt;/titles&gt;&lt;edition&gt;1st.&lt;/edition&gt;&lt;dates&gt;&lt;year&gt;2016&lt;/year&gt;&lt;/dates&gt;&lt;pub-location&gt;New York City, NY&lt;/pub-location&gt;&lt;publisher&gt;Humana Press&amp;#xD;&lt;/publisher&gt;&lt;isbn&gt;978-1-4939-8149-6&amp;#xD;&lt;/isbn&gt;&lt;urls&gt;&lt;/urls&gt;&lt;electronic-resource-num&gt;10.1007/978-1-4939-3999-2&amp;#xD;&lt;/electronic-resource-num&gt;&lt;/record&gt;&lt;/Cite&gt;&lt;/EndNote&gt;</w:instrText>
      </w:r>
      <w:r w:rsidR="00644D89" w:rsidRPr="00264FA9">
        <w:rPr>
          <w:rFonts w:asciiTheme="minorHAnsi" w:hAnsiTheme="minorHAnsi" w:cstheme="minorHAnsi"/>
          <w:color w:val="auto"/>
        </w:rPr>
        <w:fldChar w:fldCharType="separate"/>
      </w:r>
      <w:r w:rsidR="00E937A5" w:rsidRPr="00264FA9">
        <w:rPr>
          <w:rFonts w:asciiTheme="minorHAnsi" w:hAnsiTheme="minorHAnsi" w:cstheme="minorHAnsi"/>
          <w:noProof/>
          <w:color w:val="auto"/>
          <w:vertAlign w:val="superscript"/>
        </w:rPr>
        <w:t>3</w:t>
      </w:r>
      <w:r w:rsidR="00644D89" w:rsidRPr="00264FA9">
        <w:rPr>
          <w:rFonts w:asciiTheme="minorHAnsi" w:hAnsiTheme="minorHAnsi" w:cstheme="minorHAnsi"/>
          <w:color w:val="auto"/>
        </w:rPr>
        <w:fldChar w:fldCharType="end"/>
      </w:r>
      <w:r w:rsidR="00617E2B" w:rsidRPr="00264FA9">
        <w:rPr>
          <w:rFonts w:asciiTheme="minorHAnsi" w:hAnsiTheme="minorHAnsi" w:cstheme="minorHAnsi"/>
          <w:color w:val="auto"/>
        </w:rPr>
        <w:t xml:space="preserve">. A zebrafish </w:t>
      </w:r>
      <w:r w:rsidR="0066739C" w:rsidRPr="00264FA9">
        <w:rPr>
          <w:rFonts w:asciiTheme="minorHAnsi" w:hAnsiTheme="minorHAnsi" w:cstheme="minorHAnsi"/>
          <w:color w:val="auto"/>
        </w:rPr>
        <w:t xml:space="preserve">xenograft </w:t>
      </w:r>
      <w:r w:rsidR="00617E2B" w:rsidRPr="00264FA9">
        <w:rPr>
          <w:rFonts w:asciiTheme="minorHAnsi" w:hAnsiTheme="minorHAnsi" w:cstheme="minorHAnsi"/>
          <w:color w:val="auto"/>
        </w:rPr>
        <w:t>model has also been developed, which</w:t>
      </w:r>
      <w:r w:rsidR="009C46C2" w:rsidRPr="00264FA9">
        <w:rPr>
          <w:rFonts w:asciiTheme="minorHAnsi" w:hAnsiTheme="minorHAnsi" w:cstheme="minorHAnsi"/>
          <w:color w:val="auto"/>
        </w:rPr>
        <w:t xml:space="preserve"> involves the implantation of </w:t>
      </w:r>
      <w:r w:rsidR="00264FA9" w:rsidRPr="00264FA9">
        <w:rPr>
          <w:rFonts w:asciiTheme="minorHAnsi" w:hAnsiTheme="minorHAnsi" w:cstheme="minorHAnsi"/>
          <w:color w:val="auto"/>
        </w:rPr>
        <w:t>tumor</w:t>
      </w:r>
      <w:r w:rsidR="007940E2" w:rsidRPr="00264FA9">
        <w:rPr>
          <w:rFonts w:asciiTheme="minorHAnsi" w:hAnsiTheme="minorHAnsi" w:cstheme="minorHAnsi"/>
          <w:color w:val="auto"/>
        </w:rPr>
        <w:t xml:space="preserve"> </w:t>
      </w:r>
      <w:r w:rsidR="009C46C2" w:rsidRPr="00264FA9">
        <w:rPr>
          <w:rFonts w:asciiTheme="minorHAnsi" w:hAnsiTheme="minorHAnsi" w:cstheme="minorHAnsi"/>
          <w:color w:val="auto"/>
        </w:rPr>
        <w:t xml:space="preserve">cells </w:t>
      </w:r>
      <w:r w:rsidR="00464FE3" w:rsidRPr="00264FA9">
        <w:rPr>
          <w:rFonts w:asciiTheme="minorHAnsi" w:hAnsiTheme="minorHAnsi" w:cstheme="minorHAnsi"/>
          <w:color w:val="auto"/>
        </w:rPr>
        <w:t xml:space="preserve">into 2 days post </w:t>
      </w:r>
      <w:r w:rsidR="00264FA9" w:rsidRPr="00264FA9">
        <w:rPr>
          <w:rFonts w:asciiTheme="minorHAnsi" w:hAnsiTheme="minorHAnsi" w:cstheme="minorHAnsi"/>
          <w:color w:val="auto"/>
        </w:rPr>
        <w:t>fertilization</w:t>
      </w:r>
      <w:r w:rsidR="007940E2" w:rsidRPr="00264FA9">
        <w:rPr>
          <w:rFonts w:asciiTheme="minorHAnsi" w:hAnsiTheme="minorHAnsi" w:cstheme="minorHAnsi"/>
          <w:color w:val="auto"/>
        </w:rPr>
        <w:t xml:space="preserve"> (dpi) </w:t>
      </w:r>
      <w:r w:rsidR="007940E2" w:rsidRPr="00264FA9">
        <w:rPr>
          <w:rFonts w:asciiTheme="minorHAnsi" w:hAnsiTheme="minorHAnsi" w:cstheme="minorHAnsi"/>
          <w:color w:val="auto"/>
        </w:rPr>
        <w:lastRenderedPageBreak/>
        <w:t xml:space="preserve">zebrafish which </w:t>
      </w:r>
      <w:r w:rsidR="00C604C4" w:rsidRPr="00264FA9">
        <w:rPr>
          <w:rFonts w:asciiTheme="minorHAnsi" w:hAnsiTheme="minorHAnsi" w:cstheme="minorHAnsi"/>
          <w:color w:val="auto"/>
        </w:rPr>
        <w:t>result</w:t>
      </w:r>
      <w:r w:rsidR="007940E2" w:rsidRPr="00264FA9">
        <w:rPr>
          <w:rFonts w:asciiTheme="minorHAnsi" w:hAnsiTheme="minorHAnsi" w:cstheme="minorHAnsi"/>
          <w:color w:val="auto"/>
        </w:rPr>
        <w:t>s</w:t>
      </w:r>
      <w:r w:rsidR="00C604C4" w:rsidRPr="00264FA9">
        <w:rPr>
          <w:rFonts w:asciiTheme="minorHAnsi" w:hAnsiTheme="minorHAnsi" w:cstheme="minorHAnsi"/>
          <w:color w:val="auto"/>
        </w:rPr>
        <w:t xml:space="preserve"> in</w:t>
      </w:r>
      <w:r w:rsidR="0066739C" w:rsidRPr="00264FA9">
        <w:rPr>
          <w:rFonts w:asciiTheme="minorHAnsi" w:hAnsiTheme="minorHAnsi" w:cstheme="minorHAnsi"/>
          <w:color w:val="auto"/>
        </w:rPr>
        <w:t xml:space="preserve"> </w:t>
      </w:r>
      <w:r w:rsidR="009C46C2" w:rsidRPr="00264FA9">
        <w:rPr>
          <w:rFonts w:asciiTheme="minorHAnsi" w:hAnsiTheme="minorHAnsi" w:cstheme="minorHAnsi"/>
          <w:color w:val="auto"/>
        </w:rPr>
        <w:t xml:space="preserve">rapid growth of </w:t>
      </w:r>
      <w:r w:rsidR="0066739C" w:rsidRPr="00264FA9">
        <w:rPr>
          <w:rFonts w:asciiTheme="minorHAnsi" w:hAnsiTheme="minorHAnsi" w:cstheme="minorHAnsi"/>
          <w:color w:val="auto"/>
        </w:rPr>
        <w:t xml:space="preserve">zebrafish </w:t>
      </w:r>
      <w:r w:rsidR="009C46C2" w:rsidRPr="00264FA9">
        <w:rPr>
          <w:rFonts w:asciiTheme="minorHAnsi" w:hAnsiTheme="minorHAnsi" w:cstheme="minorHAnsi"/>
          <w:color w:val="auto"/>
        </w:rPr>
        <w:t>blood vessels into the xenograft</w:t>
      </w:r>
      <w:r w:rsidR="0003227B" w:rsidRPr="00264FA9">
        <w:rPr>
          <w:rFonts w:asciiTheme="minorHAnsi" w:hAnsiTheme="minorHAnsi" w:cstheme="minorHAnsi"/>
          <w:color w:val="auto"/>
        </w:rPr>
        <w:fldChar w:fldCharType="begin">
          <w:fldData xml:space="preserve">PEVuZE5vdGU+PENpdGU+PEF1dGhvcj5OaWNvbGk8L0F1dGhvcj48WWVhcj4yMDA3PC9ZZWFyPjxS
ZWNOdW0+MTY8L1JlY051bT48RGlzcGxheVRleHQ+PHN0eWxlIGZhY2U9InN1cGVyc2NyaXB0Ij40
PC9zdHlsZT48L0Rpc3BsYXlUZXh0PjxyZWNvcmQ+PHJlYy1udW1iZXI+MTY8L3JlYy1udW1iZXI+
PGZvcmVpZ24ta2V5cz48a2V5IGFwcD0iRU4iIGRiLWlkPSI1cDl3MGVhMHRyZGY5NGVmdjBqdjVy
czk1dDUwczl0cnJhNXMiIHRpbWVzdGFtcD0iMTU0OTc3Mzc4NiI+MTY8L2tleT48L2ZvcmVpZ24t
a2V5cz48cmVmLXR5cGUgbmFtZT0iSm91cm5hbCBBcnRpY2xlIj4xNzwvcmVmLXR5cGU+PGNvbnRy
aWJ1dG9ycz48YXV0aG9ycz48YXV0aG9yPk5pY29saSwgUy48L2F1dGhvcj48YXV0aG9yPlJpYmF0
dGksIEQuPC9hdXRob3I+PGF1dGhvcj5Db3RlbGxpLCBGLjwvYXV0aG9yPjxhdXRob3I+UHJlc3Rh
LCBNLjwvYXV0aG9yPjwvYXV0aG9ycz48L2NvbnRyaWJ1dG9ycz48YXV0aC1hZGRyZXNzPlVuaXQg
b2YgR2VuZXJhbCBQYXRob2xvZ3kgYW5kIEltbXVub2xvZ3ksIERlcGFydG1lbnQgb2YgQmlvbWVk
aWNhbCBTY2llbmNlcyBhbmQgQmlvdGVjaG5vbG9neSwgVW5pdmVyc2l0eSBvZiBCcmVzY2lhLCBC
cmVzY2lhLCBJdGFseS48L2F1dGgtYWRkcmVzcz48dGl0bGVzPjx0aXRsZT5NYW1tYWxpYW4gdHVt
b3IgeGVub2dyYWZ0cyBpbmR1Y2UgbmVvdmFzY3VsYXJpemF0aW9uIGluIHplYnJhZmlzaCBlbWJy
eW9zPC90aXRsZT48c2Vjb25kYXJ5LXRpdGxlPkNhbmNlciBSZXM8L3NlY29uZGFyeS10aXRsZT48
L3RpdGxlcz48cGVyaW9kaWNhbD48ZnVsbC10aXRsZT5DYW5jZXIgUmVzZWFyY2g8L2Z1bGwtdGl0
bGU+PGFiYnItMT5DYW5jZXIgUmVzLjwvYWJici0xPjxhYmJyLTI+Q2FuY2VyIFJlczwvYWJici0y
PjwvcGVyaW9kaWNhbD48cGFnZXM+MjkyNy0zMTwvcGFnZXM+PHZvbHVtZT42Nzwvdm9sdW1lPjxu
dW1iZXI+NzwvbnVtYmVyPjxrZXl3b3Jkcz48a2V5d29yZD5Bbmdpb2dlbmVzaXMgSW5oaWJpdG9y
cy8qcGhhcm1hY29sb2d5PC9rZXl3b3JkPjxrZXl3b3JkPkFuaW1hbHM8L2tleXdvcmQ+PGtleXdv
cmQ+QW5pbWFscywgR2VuZXRpY2FsbHkgTW9kaWZpZWQ8L2tleXdvcmQ+PGtleXdvcmQ+Q2VsbCBM
aW5lLCBUdW1vcjwva2V5d29yZD48a2V5d29yZD5FbWJyeW8sIE1hbW1hbGlhbi8qYmxvb2Qgc3Vw
cGx5L3BhdGhvbG9neTwva2V5d29yZD48a2V5d29yZD4qRW1icnlvLCBOb25tYW1tYWxpYW48L2tl
eXdvcmQ+PGtleXdvcmQ+RW5kb3RoZWxpYWwgQ2VsbHMvbWV0YWJvbGlzbS9wYXRob2xvZ3k8L2tl
eXdvcmQ+PGtleXdvcmQ+Rmlicm9ibGFzdCBHcm93dGggRmFjdG9yIDIvYmlvc3ludGhlc2lzPC9r
ZXl3b3JkPjxrZXl3b3JkPkh1bWFuczwva2V5d29yZD48a2V5d29yZD5NaWNlPC9rZXl3b3JkPjxr
ZXl3b3JkPk5lb3BsYXNtIFRyYW5zcGxhbnRhdGlvbjwva2V5d29yZD48a2V5d29yZD5OZW9wbGFz
bXMvKmJsb29kIHN1cHBseS8qZHJ1ZyB0aGVyYXB5PC9rZXl3b3JkPjxrZXl3b3JkPk5lb3Zhc2N1
bGFyaXphdGlvbiwgUGF0aG9sb2dpYy9kcnVnIHRoZXJhcHkvZ2VuZXRpY3M8L2tleXdvcmQ+PGtl
eXdvcmQ+VHJhbnNwbGFudGF0aW9uLCBIZXRlcm9sb2dvdXM8L2tleXdvcmQ+PGtleXdvcmQ+WGVu
b2dyYWZ0IE1vZGVsIEFudGl0dW1vciBBc3NheXMvKm1ldGhvZHM8L2tleXdvcmQ+PGtleXdvcmQ+
WmVicmFmaXNoLyplbWJyeW9sb2d5L2dlbmV0aWNzPC9rZXl3b3JkPjwva2V5d29yZHM+PGRhdGVz
Pjx5ZWFyPjIwMDc8L3llYXI+PHB1Yi1kYXRlcz48ZGF0ZT5BcHIgMTwvZGF0ZT48L3B1Yi1kYXRl
cz48L2RhdGVzPjxpc2JuPjAwMDgtNTQ3MiAoUHJpbnQpJiN4RDswMDA4LTU0NzIgKExpbmtpbmcp
PC9pc2JuPjxhY2Nlc3Npb24tbnVtPjE3NDA5Mzk2PC9hY2Nlc3Npb24tbnVtPjx1cmxzPjxyZWxh
dGVkLXVybHM+PHVybD5odHRwczovL3d3dy5uY2JpLm5sbS5uaWguZ292L3B1Ym1lZC8xNzQwOTM5
NjwvdXJsPjwvcmVsYXRlZC11cmxzPjwvdXJscz48ZWxlY3Ryb25pYy1yZXNvdXJjZS1udW0+MTAu
MTE1OC8wMDA4LTU0NzIuQ0FOLTA2LTQyNjg8L2VsZWN0cm9uaWMtcmVzb3VyY2UtbnVtPjwvcmVj
b3JkPjwvQ2l0ZT48L0VuZE5vdGU+
</w:fldData>
        </w:fldChar>
      </w:r>
      <w:r w:rsidR="00E824F9" w:rsidRPr="00264FA9">
        <w:rPr>
          <w:rFonts w:asciiTheme="minorHAnsi" w:hAnsiTheme="minorHAnsi" w:cstheme="minorHAnsi"/>
          <w:color w:val="auto"/>
        </w:rPr>
        <w:instrText xml:space="preserve"> ADDIN EN.CITE </w:instrText>
      </w:r>
      <w:r w:rsidR="00E824F9" w:rsidRPr="00264FA9">
        <w:rPr>
          <w:rFonts w:asciiTheme="minorHAnsi" w:hAnsiTheme="minorHAnsi" w:cstheme="minorHAnsi"/>
          <w:color w:val="auto"/>
        </w:rPr>
        <w:fldChar w:fldCharType="begin">
          <w:fldData xml:space="preserve">PEVuZE5vdGU+PENpdGU+PEF1dGhvcj5OaWNvbGk8L0F1dGhvcj48WWVhcj4yMDA3PC9ZZWFyPjxS
ZWNOdW0+MTY8L1JlY051bT48RGlzcGxheVRleHQ+PHN0eWxlIGZhY2U9InN1cGVyc2NyaXB0Ij40
PC9zdHlsZT48L0Rpc3BsYXlUZXh0PjxyZWNvcmQ+PHJlYy1udW1iZXI+MTY8L3JlYy1udW1iZXI+
PGZvcmVpZ24ta2V5cz48a2V5IGFwcD0iRU4iIGRiLWlkPSI1cDl3MGVhMHRyZGY5NGVmdjBqdjVy
czk1dDUwczl0cnJhNXMiIHRpbWVzdGFtcD0iMTU0OTc3Mzc4NiI+MTY8L2tleT48L2ZvcmVpZ24t
a2V5cz48cmVmLXR5cGUgbmFtZT0iSm91cm5hbCBBcnRpY2xlIj4xNzwvcmVmLXR5cGU+PGNvbnRy
aWJ1dG9ycz48YXV0aG9ycz48YXV0aG9yPk5pY29saSwgUy48L2F1dGhvcj48YXV0aG9yPlJpYmF0
dGksIEQuPC9hdXRob3I+PGF1dGhvcj5Db3RlbGxpLCBGLjwvYXV0aG9yPjxhdXRob3I+UHJlc3Rh
LCBNLjwvYXV0aG9yPjwvYXV0aG9ycz48L2NvbnRyaWJ1dG9ycz48YXV0aC1hZGRyZXNzPlVuaXQg
b2YgR2VuZXJhbCBQYXRob2xvZ3kgYW5kIEltbXVub2xvZ3ksIERlcGFydG1lbnQgb2YgQmlvbWVk
aWNhbCBTY2llbmNlcyBhbmQgQmlvdGVjaG5vbG9neSwgVW5pdmVyc2l0eSBvZiBCcmVzY2lhLCBC
cmVzY2lhLCBJdGFseS48L2F1dGgtYWRkcmVzcz48dGl0bGVzPjx0aXRsZT5NYW1tYWxpYW4gdHVt
b3IgeGVub2dyYWZ0cyBpbmR1Y2UgbmVvdmFzY3VsYXJpemF0aW9uIGluIHplYnJhZmlzaCBlbWJy
eW9zPC90aXRsZT48c2Vjb25kYXJ5LXRpdGxlPkNhbmNlciBSZXM8L3NlY29uZGFyeS10aXRsZT48
L3RpdGxlcz48cGVyaW9kaWNhbD48ZnVsbC10aXRsZT5DYW5jZXIgUmVzZWFyY2g8L2Z1bGwtdGl0
bGU+PGFiYnItMT5DYW5jZXIgUmVzLjwvYWJici0xPjxhYmJyLTI+Q2FuY2VyIFJlczwvYWJici0y
PjwvcGVyaW9kaWNhbD48cGFnZXM+MjkyNy0zMTwvcGFnZXM+PHZvbHVtZT42Nzwvdm9sdW1lPjxu
dW1iZXI+NzwvbnVtYmVyPjxrZXl3b3Jkcz48a2V5d29yZD5Bbmdpb2dlbmVzaXMgSW5oaWJpdG9y
cy8qcGhhcm1hY29sb2d5PC9rZXl3b3JkPjxrZXl3b3JkPkFuaW1hbHM8L2tleXdvcmQ+PGtleXdv
cmQ+QW5pbWFscywgR2VuZXRpY2FsbHkgTW9kaWZpZWQ8L2tleXdvcmQ+PGtleXdvcmQ+Q2VsbCBM
aW5lLCBUdW1vcjwva2V5d29yZD48a2V5d29yZD5FbWJyeW8sIE1hbW1hbGlhbi8qYmxvb2Qgc3Vw
cGx5L3BhdGhvbG9neTwva2V5d29yZD48a2V5d29yZD4qRW1icnlvLCBOb25tYW1tYWxpYW48L2tl
eXdvcmQ+PGtleXdvcmQ+RW5kb3RoZWxpYWwgQ2VsbHMvbWV0YWJvbGlzbS9wYXRob2xvZ3k8L2tl
eXdvcmQ+PGtleXdvcmQ+Rmlicm9ibGFzdCBHcm93dGggRmFjdG9yIDIvYmlvc3ludGhlc2lzPC9r
ZXl3b3JkPjxrZXl3b3JkPkh1bWFuczwva2V5d29yZD48a2V5d29yZD5NaWNlPC9rZXl3b3JkPjxr
ZXl3b3JkPk5lb3BsYXNtIFRyYW5zcGxhbnRhdGlvbjwva2V5d29yZD48a2V5d29yZD5OZW9wbGFz
bXMvKmJsb29kIHN1cHBseS8qZHJ1ZyB0aGVyYXB5PC9rZXl3b3JkPjxrZXl3b3JkPk5lb3Zhc2N1
bGFyaXphdGlvbiwgUGF0aG9sb2dpYy9kcnVnIHRoZXJhcHkvZ2VuZXRpY3M8L2tleXdvcmQ+PGtl
eXdvcmQ+VHJhbnNwbGFudGF0aW9uLCBIZXRlcm9sb2dvdXM8L2tleXdvcmQ+PGtleXdvcmQ+WGVu
b2dyYWZ0IE1vZGVsIEFudGl0dW1vciBBc3NheXMvKm1ldGhvZHM8L2tleXdvcmQ+PGtleXdvcmQ+
WmVicmFmaXNoLyplbWJyeW9sb2d5L2dlbmV0aWNzPC9rZXl3b3JkPjwva2V5d29yZHM+PGRhdGVz
Pjx5ZWFyPjIwMDc8L3llYXI+PHB1Yi1kYXRlcz48ZGF0ZT5BcHIgMTwvZGF0ZT48L3B1Yi1kYXRl
cz48L2RhdGVzPjxpc2JuPjAwMDgtNTQ3MiAoUHJpbnQpJiN4RDswMDA4LTU0NzIgKExpbmtpbmcp
PC9pc2JuPjxhY2Nlc3Npb24tbnVtPjE3NDA5Mzk2PC9hY2Nlc3Npb24tbnVtPjx1cmxzPjxyZWxh
dGVkLXVybHM+PHVybD5odHRwczovL3d3dy5uY2JpLm5sbS5uaWguZ292L3B1Ym1lZC8xNzQwOTM5
NjwvdXJsPjwvcmVsYXRlZC11cmxzPjwvdXJscz48ZWxlY3Ryb25pYy1yZXNvdXJjZS1udW0+MTAu
MTE1OC8wMDA4LTU0NzIuQ0FOLTA2LTQyNjg8L2VsZWN0cm9uaWMtcmVzb3VyY2UtbnVtPjwvcmVj
b3JkPjwvQ2l0ZT48L0VuZE5vdGU+
</w:fldData>
        </w:fldChar>
      </w:r>
      <w:r w:rsidR="00E824F9" w:rsidRPr="00264FA9">
        <w:rPr>
          <w:rFonts w:asciiTheme="minorHAnsi" w:hAnsiTheme="minorHAnsi" w:cstheme="minorHAnsi"/>
          <w:color w:val="auto"/>
        </w:rPr>
        <w:instrText xml:space="preserve"> ADDIN EN.CITE.DATA </w:instrText>
      </w:r>
      <w:r w:rsidR="00E824F9" w:rsidRPr="00264FA9">
        <w:rPr>
          <w:rFonts w:asciiTheme="minorHAnsi" w:hAnsiTheme="minorHAnsi" w:cstheme="minorHAnsi"/>
          <w:color w:val="auto"/>
        </w:rPr>
      </w:r>
      <w:r w:rsidR="00E824F9" w:rsidRPr="00264FA9">
        <w:rPr>
          <w:rFonts w:asciiTheme="minorHAnsi" w:hAnsiTheme="minorHAnsi" w:cstheme="minorHAnsi"/>
          <w:color w:val="auto"/>
        </w:rPr>
        <w:fldChar w:fldCharType="end"/>
      </w:r>
      <w:r w:rsidR="0003227B" w:rsidRPr="00264FA9">
        <w:rPr>
          <w:rFonts w:asciiTheme="minorHAnsi" w:hAnsiTheme="minorHAnsi" w:cstheme="minorHAnsi"/>
          <w:color w:val="auto"/>
        </w:rPr>
      </w:r>
      <w:r w:rsidR="0003227B" w:rsidRPr="00264FA9">
        <w:rPr>
          <w:rFonts w:asciiTheme="minorHAnsi" w:hAnsiTheme="minorHAnsi" w:cstheme="minorHAnsi"/>
          <w:color w:val="auto"/>
        </w:rPr>
        <w:fldChar w:fldCharType="separate"/>
      </w:r>
      <w:r w:rsidR="00E937A5" w:rsidRPr="00264FA9">
        <w:rPr>
          <w:rFonts w:asciiTheme="minorHAnsi" w:hAnsiTheme="minorHAnsi" w:cstheme="minorHAnsi"/>
          <w:noProof/>
          <w:color w:val="auto"/>
          <w:vertAlign w:val="superscript"/>
        </w:rPr>
        <w:t>4</w:t>
      </w:r>
      <w:r w:rsidR="0003227B" w:rsidRPr="00264FA9">
        <w:rPr>
          <w:rFonts w:asciiTheme="minorHAnsi" w:hAnsiTheme="minorHAnsi" w:cstheme="minorHAnsi"/>
          <w:color w:val="auto"/>
        </w:rPr>
        <w:fldChar w:fldCharType="end"/>
      </w:r>
      <w:r w:rsidR="009C46C2" w:rsidRPr="00264FA9">
        <w:rPr>
          <w:rFonts w:asciiTheme="minorHAnsi" w:hAnsiTheme="minorHAnsi" w:cstheme="minorHAnsi"/>
          <w:color w:val="auto"/>
        </w:rPr>
        <w:t>.</w:t>
      </w:r>
      <w:r w:rsidR="00D9602E" w:rsidRPr="00264FA9">
        <w:rPr>
          <w:rFonts w:asciiTheme="minorHAnsi" w:hAnsiTheme="minorHAnsi" w:cstheme="minorHAnsi"/>
          <w:color w:val="auto"/>
        </w:rPr>
        <w:t xml:space="preserve"> </w:t>
      </w:r>
    </w:p>
    <w:p w14:paraId="3FD960B0" w14:textId="77777777" w:rsidR="00571669" w:rsidRPr="00264FA9" w:rsidRDefault="00571669" w:rsidP="007A6181">
      <w:pPr>
        <w:rPr>
          <w:rFonts w:asciiTheme="minorHAnsi" w:hAnsiTheme="minorHAnsi" w:cstheme="minorHAnsi"/>
          <w:color w:val="auto"/>
        </w:rPr>
      </w:pPr>
    </w:p>
    <w:p w14:paraId="128A56D9" w14:textId="1238E1BC" w:rsidR="009C46C2" w:rsidRPr="00264FA9" w:rsidRDefault="00E81E78" w:rsidP="007A6181">
      <w:pPr>
        <w:rPr>
          <w:rFonts w:asciiTheme="minorHAnsi" w:hAnsiTheme="minorHAnsi" w:cstheme="minorHAnsi"/>
          <w:color w:val="auto"/>
        </w:rPr>
      </w:pPr>
      <w:r w:rsidRPr="00264FA9">
        <w:rPr>
          <w:rFonts w:asciiTheme="minorHAnsi" w:hAnsiTheme="minorHAnsi" w:cstheme="minorHAnsi"/>
          <w:color w:val="auto"/>
        </w:rPr>
        <w:t xml:space="preserve">This protocol describes an in vivo zebrafish embryo </w:t>
      </w:r>
      <w:r w:rsidR="00264FA9" w:rsidRPr="00264FA9">
        <w:rPr>
          <w:rFonts w:asciiTheme="minorHAnsi" w:hAnsiTheme="minorHAnsi" w:cstheme="minorHAnsi"/>
          <w:color w:val="auto"/>
        </w:rPr>
        <w:t>tumor</w:t>
      </w:r>
      <w:r w:rsidRPr="00264FA9">
        <w:rPr>
          <w:rFonts w:asciiTheme="minorHAnsi" w:hAnsiTheme="minorHAnsi" w:cstheme="minorHAnsi"/>
          <w:color w:val="auto"/>
        </w:rPr>
        <w:t xml:space="preserve"> xenograft model in which the </w:t>
      </w:r>
      <w:r w:rsidR="00D9602E" w:rsidRPr="00264FA9">
        <w:rPr>
          <w:rFonts w:asciiTheme="minorHAnsi" w:hAnsiTheme="minorHAnsi" w:cstheme="minorHAnsi"/>
          <w:color w:val="auto"/>
        </w:rPr>
        <w:t xml:space="preserve">angiogenic response can be </w:t>
      </w:r>
      <w:r w:rsidRPr="00264FA9">
        <w:rPr>
          <w:rFonts w:asciiTheme="minorHAnsi" w:hAnsiTheme="minorHAnsi" w:cstheme="minorHAnsi"/>
          <w:color w:val="auto"/>
        </w:rPr>
        <w:t xml:space="preserve">accurately </w:t>
      </w:r>
      <w:r w:rsidR="00D9602E" w:rsidRPr="00264FA9">
        <w:rPr>
          <w:rFonts w:asciiTheme="minorHAnsi" w:hAnsiTheme="minorHAnsi" w:cstheme="minorHAnsi"/>
          <w:color w:val="auto"/>
        </w:rPr>
        <w:t>quantitated across the entire xenograft</w:t>
      </w:r>
      <w:r w:rsidRPr="00264FA9">
        <w:rPr>
          <w:rFonts w:asciiTheme="minorHAnsi" w:hAnsiTheme="minorHAnsi" w:cstheme="minorHAnsi"/>
          <w:color w:val="auto"/>
        </w:rPr>
        <w:t>. This</w:t>
      </w:r>
      <w:r w:rsidR="00D9602E" w:rsidRPr="00264FA9">
        <w:rPr>
          <w:rFonts w:asciiTheme="minorHAnsi" w:hAnsiTheme="minorHAnsi" w:cstheme="minorHAnsi"/>
          <w:color w:val="auto"/>
        </w:rPr>
        <w:t xml:space="preserve"> </w:t>
      </w:r>
      <w:r w:rsidRPr="00264FA9">
        <w:rPr>
          <w:rFonts w:asciiTheme="minorHAnsi" w:hAnsiTheme="minorHAnsi" w:cstheme="minorHAnsi"/>
          <w:color w:val="auto"/>
        </w:rPr>
        <w:t xml:space="preserve">method allows the investigator </w:t>
      </w:r>
      <w:r w:rsidR="00D9602E" w:rsidRPr="00264FA9">
        <w:rPr>
          <w:rFonts w:asciiTheme="minorHAnsi" w:hAnsiTheme="minorHAnsi" w:cstheme="minorHAnsi"/>
          <w:color w:val="auto"/>
        </w:rPr>
        <w:t>to examine</w:t>
      </w:r>
      <w:r w:rsidR="00571669" w:rsidRPr="00264FA9">
        <w:rPr>
          <w:rFonts w:asciiTheme="minorHAnsi" w:hAnsiTheme="minorHAnsi" w:cstheme="minorHAnsi"/>
          <w:color w:val="auto"/>
        </w:rPr>
        <w:t xml:space="preserve">, in vivo, </w:t>
      </w:r>
      <w:r w:rsidR="00D9602E" w:rsidRPr="00264FA9">
        <w:rPr>
          <w:rFonts w:asciiTheme="minorHAnsi" w:hAnsiTheme="minorHAnsi" w:cstheme="minorHAnsi"/>
          <w:color w:val="auto"/>
        </w:rPr>
        <w:t xml:space="preserve">the molecular mechanisms that underpin the </w:t>
      </w:r>
      <w:r w:rsidR="00264FA9" w:rsidRPr="00264FA9">
        <w:rPr>
          <w:rFonts w:asciiTheme="minorHAnsi" w:hAnsiTheme="minorHAnsi" w:cstheme="minorHAnsi"/>
          <w:color w:val="auto"/>
        </w:rPr>
        <w:t>tumor</w:t>
      </w:r>
      <w:r w:rsidR="00D9602E" w:rsidRPr="00264FA9">
        <w:rPr>
          <w:rFonts w:asciiTheme="minorHAnsi" w:hAnsiTheme="minorHAnsi" w:cstheme="minorHAnsi"/>
          <w:color w:val="auto"/>
        </w:rPr>
        <w:t xml:space="preserve"> angiogenic response</w:t>
      </w:r>
      <w:r w:rsidR="00571669" w:rsidRPr="00264FA9">
        <w:rPr>
          <w:rFonts w:asciiTheme="minorHAnsi" w:hAnsiTheme="minorHAnsi" w:cstheme="minorHAnsi"/>
          <w:color w:val="auto"/>
        </w:rPr>
        <w:t>. The genetic tractability of the zebrafish allows the host contribution to be interrogated</w:t>
      </w:r>
      <w:r w:rsidR="00C604C4" w:rsidRPr="00264FA9">
        <w:rPr>
          <w:rFonts w:asciiTheme="minorHAnsi" w:hAnsiTheme="minorHAnsi" w:cstheme="minorHAnsi"/>
          <w:color w:val="auto"/>
        </w:rPr>
        <w:t>,</w:t>
      </w:r>
      <w:r w:rsidR="00571669" w:rsidRPr="00264FA9">
        <w:rPr>
          <w:rFonts w:asciiTheme="minorHAnsi" w:hAnsiTheme="minorHAnsi" w:cstheme="minorHAnsi"/>
          <w:color w:val="auto"/>
        </w:rPr>
        <w:t xml:space="preserve"> while selection of different </w:t>
      </w:r>
      <w:r w:rsidR="00264FA9" w:rsidRPr="00264FA9">
        <w:rPr>
          <w:rFonts w:asciiTheme="minorHAnsi" w:hAnsiTheme="minorHAnsi" w:cstheme="minorHAnsi"/>
          <w:color w:val="auto"/>
        </w:rPr>
        <w:t>tumor</w:t>
      </w:r>
      <w:r w:rsidR="00571669" w:rsidRPr="00264FA9">
        <w:rPr>
          <w:rFonts w:asciiTheme="minorHAnsi" w:hAnsiTheme="minorHAnsi" w:cstheme="minorHAnsi"/>
          <w:color w:val="auto"/>
        </w:rPr>
        <w:t xml:space="preserve"> cell lines allows the </w:t>
      </w:r>
      <w:r w:rsidR="00264FA9" w:rsidRPr="00264FA9">
        <w:rPr>
          <w:rFonts w:asciiTheme="minorHAnsi" w:hAnsiTheme="minorHAnsi" w:cstheme="minorHAnsi"/>
          <w:color w:val="auto"/>
        </w:rPr>
        <w:t>tumor</w:t>
      </w:r>
      <w:r w:rsidR="00571669" w:rsidRPr="00264FA9">
        <w:rPr>
          <w:rFonts w:asciiTheme="minorHAnsi" w:hAnsiTheme="minorHAnsi" w:cstheme="minorHAnsi"/>
          <w:color w:val="auto"/>
        </w:rPr>
        <w:t xml:space="preserve"> contribution to </w:t>
      </w:r>
      <w:r w:rsidR="00C604C4" w:rsidRPr="00264FA9">
        <w:rPr>
          <w:rFonts w:asciiTheme="minorHAnsi" w:hAnsiTheme="minorHAnsi" w:cstheme="minorHAnsi"/>
          <w:color w:val="auto"/>
        </w:rPr>
        <w:t xml:space="preserve">angiogenesis to </w:t>
      </w:r>
      <w:r w:rsidR="00571669" w:rsidRPr="00264FA9">
        <w:rPr>
          <w:rFonts w:asciiTheme="minorHAnsi" w:hAnsiTheme="minorHAnsi" w:cstheme="minorHAnsi"/>
          <w:color w:val="auto"/>
        </w:rPr>
        <w:t>also be examined</w:t>
      </w:r>
      <w:r w:rsidR="00297CE2" w:rsidRPr="00264FA9">
        <w:rPr>
          <w:rFonts w:asciiTheme="minorHAnsi" w:hAnsiTheme="minorHAnsi" w:cstheme="minorHAnsi"/>
          <w:color w:val="auto"/>
        </w:rPr>
        <w:fldChar w:fldCharType="begin">
          <w:fldData xml:space="preserve">PEVuZE5vdGU+PENpdGU+PEF1dGhvcj5IZTwvQXV0aG9yPjxZZWFyPjIwMTI8L1llYXI+PFJlY051
bT4xNDwvUmVjTnVtPjxEaXNwbGF5VGV4dD48c3R5bGUgZmFjZT0ic3VwZXJzY3JpcHQiPjUtNzwv
c3R5bGU+PC9EaXNwbGF5VGV4dD48cmVjb3JkPjxyZWMtbnVtYmVyPjE0PC9yZWMtbnVtYmVyPjxm
b3JlaWduLWtleXM+PGtleSBhcHA9IkVOIiBkYi1pZD0iNXA5dzBlYTB0cmRmOTRlZnYwanY1cnM5
NXQ1MHM5dHJyYTVzIiB0aW1lc3RhbXA9IjE1NDk3NzM3NDIiPjE0PC9rZXk+PC9mb3JlaWduLWtl
eXM+PHJlZi10eXBlIG5hbWU9IkpvdXJuYWwgQXJ0aWNsZSI+MTc8L3JlZi10eXBlPjxjb250cmli
dXRvcnM+PGF1dGhvcnM+PGF1dGhvcj5IZSwgUy48L2F1dGhvcj48YXV0aG9yPkxhbWVycywgRy4g
RS48L2F1dGhvcj48YXV0aG9yPkJlZW5ha2tlciwgSi4gVy48L2F1dGhvcj48YXV0aG9yPkN1aSwg
Qy48L2F1dGhvcj48YXV0aG9yPkdob3RyYSwgVi4gUC48L2F1dGhvcj48YXV0aG9yPkRhbmVuLCBF
LiBILjwvYXV0aG9yPjxhdXRob3I+TWVpamVyLCBBLiBILjwvYXV0aG9yPjxhdXRob3I+U3BhaW5r
LCBILiBQLjwvYXV0aG9yPjxhdXRob3I+U25hYXItSmFnYWxza2EsIEIuIEUuPC9hdXRob3I+PC9h
dXRob3JzPjwvY29udHJpYnV0b3JzPjxhdXRoLWFkZHJlc3M+SW5zdGl0dXRlIG9mIEJpb2xvZ3ks
IExlaWRlbiBVbml2ZXJzaXR5LCBFaW5zdGVpbndlZyA1NSwgMjMzMyBDQyBMZWlkZW4sIFRoZSBO
ZXRoZXJsYW5kcy48L2F1dGgtYWRkcmVzcz48dGl0bGVzPjx0aXRsZT5OZXV0cm9waGlsLW1lZGlh
dGVkIGV4cGVyaW1lbnRhbCBtZXRhc3Rhc2lzIGlzIGVuaGFuY2VkIGJ5IFZFR0ZSIGluaGliaXRp
b24gaW4gYSB6ZWJyYWZpc2ggeGVub2dyYWZ0IG1vZGVsPC90aXRsZT48c2Vjb25kYXJ5LXRpdGxl
PkogUGF0aG9sPC9zZWNvbmRhcnktdGl0bGU+PC90aXRsZXM+PHBlcmlvZGljYWw+PGZ1bGwtdGl0
bGU+Sm91cm5hbCBvZiBQYXRob2xvZ3k8L2Z1bGwtdGl0bGU+PGFiYnItMT5KLiBQYXRob2wuPC9h
YmJyLTE+PGFiYnItMj5KIFBhdGhvbDwvYWJici0yPjwvcGVyaW9kaWNhbD48cGFnZXM+NDMxLTQ1
PC9wYWdlcz48dm9sdW1lPjIyNzwvdm9sdW1lPjxudW1iZXI+NDwvbnVtYmVyPjxrZXl3b3Jkcz48
a2V5d29yZD5BbmltYWxzPC9rZXl3b3JkPjxrZXl3b3JkPkJlY2xvbWV0aGFzb25lL3BoYXJtYWNv
bG9neTwva2V5d29yZD48a2V5d29yZD5CcmVhc3QgTmVvcGxhc21zL3BhdGhvbG9neTwva2V5d29y
ZD48a2V5d29yZD5DZWxsIE1vdmVtZW50L3BoeXNpb2xvZ3k8L2tleXdvcmQ+PGtleXdvcmQ+Q2Vs
bCBUcmFuc2Zvcm1hdGlvbiwgTmVvcGxhc3RpYzwva2V5d29yZD48a2V5d29yZD4qRGlzZWFzZSBN
b2RlbHMsIEFuaW1hbDwva2V5d29yZD48a2V5d29yZD5FbmRvdGhlbGlhbCBDZWxscy9wYXRob2xv
Z3k8L2tleXdvcmQ+PGtleXdvcmQ+SHVtYW5zPC9rZXl3b3JkPjxrZXl3b3JkPkluZG9sZXMvcGhh
cm1hY29sb2d5PC9rZXl3b3JkPjxrZXl3b3JkPk1pY2U8L2tleXdvcmQ+PGtleXdvcmQ+TXllbG9p
ZCBDZWxscy9wYXRob2xvZ3kvcGh5c2lvbG9neTwva2V5d29yZD48a2V5d29yZD5OZW9wbGFzbSBN
ZXRhc3Rhc2lzLypwaHlzaW9wYXRob2xvZ3k8L2tleXdvcmQ+PGtleXdvcmQ+TmV1dHJvcGhpbHMv
cGF0aG9sb2d5LypwaHlzaW9sb2d5PC9rZXl3b3JkPjxrZXl3b3JkPlB5cnJvbGVzL3BoYXJtYWNv
bG9neTwva2V5d29yZD48a2V5d29yZD5SZWNlcHRvcnMsIFZhc2N1bGFyIEVuZG90aGVsaWFsIEdy
b3d0aCBGYWN0b3IvKmFudGFnb25pc3RzICZhbXA7IGluaGliaXRvcnMvZHJ1Zzwva2V5d29yZD48
a2V5d29yZD5lZmZlY3RzPC9rZXl3b3JkPjxrZXl3b3JkPlNpZ25hbCBUcmFuc2R1Y3Rpb24vcGh5
c2lvbG9neTwva2V5d29yZD48a2V5d29yZD5TdW5pdGluaWI8L2tleXdvcmQ+PGtleXdvcmQ+Klhl
bm9ncmFmdCBNb2RlbCBBbnRpdHVtb3IgQXNzYXlzPC9rZXl3b3JkPjxrZXl3b3JkPlplYnJhZmlz
aC8qZW1icnlvbG9neTwva2V5d29yZD48L2tleXdvcmRzPjxkYXRlcz48eWVhcj4yMDEyPC95ZWFy
PjxwdWItZGF0ZXM+PGRhdGU+QXVnPC9kYXRlPjwvcHViLWRhdGVzPjwvZGF0ZXM+PGlzYm4+MTA5
Ni05ODk2IChFbGVjdHJvbmljKSYjeEQ7MDAyMi0zNDE3IChMaW5raW5nKTwvaXNibj48YWNjZXNz
aW9uLW51bT4yMjM3NDgwMDwvYWNjZXNzaW9uLW51bT48dXJscz48cmVsYXRlZC11cmxzPjx1cmw+
aHR0cHM6Ly93d3cubmNiaS5ubG0ubmloLmdvdi9wdWJtZWQvMjIzNzQ4MDA8L3VybD48L3JlbGF0
ZWQtdXJscz48L3VybHM+PGN1c3RvbTI+UE1DMzUwNDA5MzwvY3VzdG9tMj48ZWxlY3Ryb25pYy1y
ZXNvdXJjZS1udW0+MTAuMTAwMi9wYXRoLjQwMTM8L2VsZWN0cm9uaWMtcmVzb3VyY2UtbnVtPjwv
cmVjb3JkPjwvQ2l0ZT48Q2l0ZT48QXV0aG9yPkFibGFpbjwvQXV0aG9yPjxZZWFyPjIwMTU8L1ll
YXI+PFJlY051bT4xMDwvUmVjTnVtPjxyZWNvcmQ+PHJlYy1udW1iZXI+MTA8L3JlYy1udW1iZXI+
PGZvcmVpZ24ta2V5cz48a2V5IGFwcD0iRU4iIGRiLWlkPSI1cDl3MGVhMHRyZGY5NGVmdjBqdjVy
czk1dDUwczl0cnJhNXMiIHRpbWVzdGFtcD0iMTU0ODkxOTAxNCI+MTA8L2tleT48L2ZvcmVpZ24t
a2V5cz48cmVmLXR5cGUgbmFtZT0iSm91cm5hbCBBcnRpY2xlIj4xNzwvcmVmLXR5cGU+PGNvbnRy
aWJ1dG9ycz48YXV0aG9ycz48YXV0aG9yPkFibGFpbiwgSi48L2F1dGhvcj48YXV0aG9yPkR1cmFu
ZCwgRS4gTS48L2F1dGhvcj48YXV0aG9yPllhbmcsIFMuPC9hdXRob3I+PGF1dGhvcj5aaG91LCBZ
LjwvYXV0aG9yPjxhdXRob3I+Wm9uLCBMLiBJLjwvYXV0aG9yPjwvYXV0aG9ycz48L2NvbnRyaWJ1
dG9ycz48YXV0aC1hZGRyZXNzPlN0ZW0gQ2VsbCBQcm9ncmFtIGFuZCBEaXZpc2lvbiBvZiBIZW1h
dG9sb2d5L09uY29sb2d5LCBCb3N0b24gQ2hpbGRyZW4mYXBvcztzIEhvc3BpdGFsIGFuZCBEYW5h
IEZhcmJlciBDYW5jZXIgSW5zdGl0dXRlLCBCb3N0b24sIE1BIDAyMTE1LCBVU0EuJiN4RDtTdGVt
IENlbGwgUHJvZ3JhbSBhbmQgRGl2aXNpb24gb2YgSGVtYXRvbG9neS9PbmNvbG9neSwgQm9zdG9u
IENoaWxkcmVuJmFwb3M7cyBIb3NwaXRhbCBhbmQgRGFuYSBGYXJiZXIgQ2FuY2VyIEluc3RpdHV0
ZSwgQm9zdG9uLCBNQSAwMjExNSwgVVNBOyBIYXJ2YXJkIFN0ZW0gQ2VsbCBJbnN0aXR1dGUsIEhh
cnZhcmQgVW5pdmVyc2l0eSwgQ2FtYnJpZGdlLCBNQSAwMjEzOCwgVVNBLiYjeEQ7U3RlbSBDZWxs
IFByb2dyYW0gYW5kIERpdmlzaW9uIG9mIEhlbWF0b2xvZ3kvT25jb2xvZ3ksIEJvc3RvbiBDaGls
ZHJlbiZhcG9zO3MgSG9zcGl0YWwgYW5kIERhbmEgRmFyYmVyIENhbmNlciBJbnN0aXR1dGUsIEJv
c3RvbiwgTUEgMDIxMTUsIFVTQTsgSGFydmFyZCBTdGVtIENlbGwgSW5zdGl0dXRlLCBIYXJ2YXJk
IFVuaXZlcnNpdHksIENhbWJyaWRnZSwgTUEgMDIxMzgsIFVTQTsgSG93YXJkIEh1Z2hlcyBNZWRp
Y2FsIEluc3RpdHV0ZSwgQm9zdG9uLCBNQSAwMjExNSwgVVNBLiBFbGVjdHJvbmljIGFkZHJlc3M6
IHpvbkBlbmRlcnMudGNoLmhhcnZhcmQuZWR1LjwvYXV0aC1hZGRyZXNzPjx0aXRsZXM+PHRpdGxl
PkEgQ1JJU1BSL0NhczkgdmVjdG9yIHN5c3RlbSBmb3IgdGlzc3VlLXNwZWNpZmljIGdlbmUgZGlz
cnVwdGlvbiBpbiB6ZWJyYWZpc2g8L3RpdGxlPjxzZWNvbmRhcnktdGl0bGU+RGV2IENlbGw8L3Nl
Y29uZGFyeS10aXRsZT48L3RpdGxlcz48cGVyaW9kaWNhbD48ZnVsbC10aXRsZT5EZXZlbG9wbWVu
dGFsIENlbGw8L2Z1bGwtdGl0bGU+PGFiYnItMT5EZXYuIENlbGw8L2FiYnItMT48YWJici0yPkRl
diBDZWxsPC9hYmJyLTI+PC9wZXJpb2RpY2FsPjxwYWdlcz43NTYtNjQ8L3BhZ2VzPjx2b2x1bWU+
MzI8L3ZvbHVtZT48bnVtYmVyPjY8L251bWJlcj48a2V5d29yZHM+PGtleXdvcmQ+QW5lbWlhLCBE
aWFtb25kLUJsYWNrZmFuL2dlbmV0aWNzPC9rZXl3b3JkPjxrZXl3b3JkPkFuaW1hbHM8L2tleXdv
cmQ+PGtleXdvcmQ+Q2x1c3RlcmVkIFJlZ3VsYXJseSBJbnRlcnNwYWNlZCBTaG9ydCBQYWxpbmRy
b21pYyBSZXBlYXRzPC9rZXl3b3JkPjxrZXl3b3JkPkRpc2Vhc2UgTW9kZWxzLCBBbmltYWw8L2tl
eXdvcmQ+PGtleXdvcmQ+RXJ5dGhyb2N5dGVzL2N5dG9sb2d5PC9rZXl3b3JkPjxrZXl3b3JkPipH
ZW5lIEtub2Nrb3V0IFRlY2huaXF1ZXM8L2tleXdvcmQ+PGtleXdvcmQ+R2VuZXRpYyBFbmdpbmVl
cmluZy8qbWV0aG9kczwva2V5d29yZD48a2V5d29yZD5HZW5ldGljIFZlY3RvcnM8L2tleXdvcmQ+
PGtleXdvcmQ+THVtaW5lc2NlbnQgUHJvdGVpbnMvZ2VuZXRpY3M8L2tleXdvcmQ+PGtleXdvcmQ+
UHJvbW90ZXIgUmVnaW9ucywgR2VuZXRpYy9nZW5ldGljczwva2V5d29yZD48a2V5d29yZD5UdW1v
ciBTdXBwcmVzc29yIFByb3RlaW4gcDUzL2dlbmV0aWNzPC9rZXl3b3JkPjxrZXl3b3JkPlplYnJh
ZmlzaC8qZW1icnlvbG9neS9nZW5ldGljczwva2V5d29yZD48a2V5d29yZD5aZWJyYWZpc2ggUHJv
dGVpbnMvZ2VuZXRpY3M8L2tleXdvcmQ+PC9rZXl3b3Jkcz48ZGF0ZXM+PHllYXI+MjAxNTwveWVh
cj48cHViLWRhdGVzPjxkYXRlPk1hciAyMzwvZGF0ZT48L3B1Yi1kYXRlcz48L2RhdGVzPjxpc2Ju
PjE4NzgtMTU1MSAoRWxlY3Ryb25pYykmI3hEOzE1MzQtNTgwNyAoTGlua2luZyk8L2lzYm4+PGFj
Y2Vzc2lvbi1udW0+MjU3NTI5NjM8L2FjY2Vzc2lvbi1udW0+PHVybHM+PHJlbGF0ZWQtdXJscz48
dXJsPmh0dHBzOi8vd3d3Lm5jYmkubmxtLm5paC5nb3YvcHVibWVkLzI1NzUyOTYzPC91cmw+PC9y
ZWxhdGVkLXVybHM+PC91cmxzPjxjdXN0b20yPlBNQzQzNzk3MDY8L2N1c3RvbTI+PGVsZWN0cm9u
aWMtcmVzb3VyY2UtbnVtPjEwLjEwMTYvai5kZXZjZWwuMjAxNS4wMS4wMzI8L2VsZWN0cm9uaWMt
cmVzb3VyY2UtbnVtPjwvcmVjb3JkPjwvQ2l0ZT48Q2l0ZT48QXV0aG9yPkFzdGluPC9BdXRob3I+
PFllYXI+MjAxNDwvWWVhcj48UmVjTnVtPjI4PC9SZWNOdW0+PHJlY29yZD48cmVjLW51bWJlcj4y
ODwvcmVjLW51bWJlcj48Zm9yZWlnbi1rZXlzPjxrZXkgYXBwPSJFTiIgZGItaWQ9IjVwOXcwZWEw
dHJkZjk0ZWZ2MGp2NXJzOTV0NTBzOXRycmE1cyIgdGltZXN0YW1wPSIxNTUwMDk4MDQ0Ij4yODwv
a2V5PjwvZm9yZWlnbi1rZXlzPjxyZWYtdHlwZSBuYW1lPSJKb3VybmFsIEFydGljbGUiPjE3PC9y
ZWYtdHlwZT48Y29udHJpYnV0b3JzPjxhdXRob3JzPjxhdXRob3I+QXN0aW4sIEouIFcuPC9hdXRo
b3I+PGF1dGhvcj5IYWdnZXJ0eSwgTS4gSi48L2F1dGhvcj48YXV0aG9yPk9rdWRhLCBLLiBTLjwv
YXV0aG9yPjxhdXRob3I+TGUgR3VlbiwgTC48L2F1dGhvcj48YXV0aG9yPk1pc2EsIEouIFAuPC9h
dXRob3I+PGF1dGhvcj5Ucm9tcCwgQS48L2F1dGhvcj48YXV0aG9yPkhvZ2FuLCBCLiBNLjwvYXV0
aG9yPjxhdXRob3I+Q3Jvc2llciwgSy4gRS48L2F1dGhvcj48YXV0aG9yPkNyb3NpZXIsIFAuIFMu
PC9hdXRob3I+PC9hdXRob3JzPjwvY29udHJpYnV0b3JzPjxhdXRoLWFkZHJlc3M+RGVwYXJ0bWVu
dCBvZiBNb2xlY3VsYXIgTWVkaWNpbmUgJmFtcDsgUGF0aG9sb2d5LCBTY2hvb2wgb2YgTWVkaWNh
bCBTY2llbmNlcywgVW5pdmVyc2l0eSBvZiBBdWNrbGFuZCwgQXVja2xhbmQgMTE0MiwgTmV3IFpl
YWxhbmQuJiN4RDtEaXZpc2lvbiBvZiBNb2xlY3VsYXIgR2VuZXRpY3MgYW5kIERldmVsb3BtZW50
LCBJbnN0aXR1dGUgZm9yIE1vbGVjdWxhciBCaW9zY2llbmNlLCBUaGUgVW5pdmVyc2l0eSBvZiBR
dWVlbnNsYW5kLCBCcmlzYmFuZSBRTEQgNDA3MiwgQXVzdHJhbGlhLiYjeEQ7RGVwYXJ0bWVudCBv
ZiBNb2xlY3VsYXIgTWVkaWNpbmUgJmFtcDsgUGF0aG9sb2d5LCBTY2hvb2wgb2YgTWVkaWNhbCBT
Y2llbmNlcywgVW5pdmVyc2l0eSBvZiBBdWNrbGFuZCwgQXVja2xhbmQgMTE0MiwgTmV3IFplYWxh
bmQgcHMuY3Jvc2llckBhdWNrbGFuZC5hYy5uei48L2F1dGgtYWRkcmVzcz48dGl0bGVzPjx0aXRs
ZT5WZWdmZCBjYW4gY29tcGVuc2F0ZSBmb3IgbG9zcyBvZiBWZWdmYyBpbiB6ZWJyYWZpc2ggZmFj
aWFsIGx5bXBoYXRpYyBzcHJvdXRpbmc8L3RpdGxlPjxzZWNvbmRhcnktdGl0bGU+RGV2ZWxvcG1l
bnQ8L3NlY29uZGFyeS10aXRsZT48L3RpdGxlcz48cGVyaW9kaWNhbD48ZnVsbC10aXRsZT5EZXZl
bG9wbWVudDwvZnVsbC10aXRsZT48YWJici0xPkRldmVsb3BtZW50PC9hYmJyLTE+PGFiYnItMj5E
ZXZlbG9wbWVudDwvYWJici0yPjwvcGVyaW9kaWNhbD48cGFnZXM+MjY4MC05MDwvcGFnZXM+PHZv
bHVtZT4xNDE8L3ZvbHVtZT48bnVtYmVyPjEzPC9udW1iZXI+PGtleXdvcmRzPjxrZXl3b3JkPkFu
aW1hbHM8L2tleXdvcmQ+PGtleXdvcmQ+Q2FsY2l1bS1CaW5kaW5nIFByb3RlaW5zL21ldGFib2xp
c208L2tleXdvcmQ+PGtleXdvcmQ+RE5BIFByaW1lcnMvZ2VuZXRpY3M8L2tleXdvcmQ+PGtleXdv
cmQ+SW4gU2l0dSBIeWJyaWRpemF0aW9uPC9rZXl3b3JkPjxrZXl3b3JkPkx5bXBoYW5naW9nZW5l
c2lzL2dlbmV0aWNzLypwaHlzaW9sb2d5PC9rZXl3b3JkPjxrZXl3b3JkPk1pY3Jvc2NvcHksIENv
bmZvY2FsPC9rZXl3b3JkPjxrZXl3b3JkPk1vcnBob2xpbm9zL2dlbmV0aWNzPC9rZXl3b3JkPjxr
ZXl3b3JkPlJldmVyc2UgVHJhbnNjcmlwdGFzZSBQb2x5bWVyYXNlIENoYWluIFJlYWN0aW9uPC9r
ZXl3b3JkPjxrZXl3b3JkPlN0YXRpc3RpY3MsIE5vbnBhcmFtZXRyaWM8L2tleXdvcmQ+PGtleXdv
cmQ+VmFzY3VsYXIgRW5kb3RoZWxpYWwgR3Jvd3RoIEZhY3RvciBDLypkZWZpY2llbmN5PC9rZXl3
b3JkPjxrZXl3b3JkPlZhc2N1bGFyIEVuZG90aGVsaWFsIEdyb3d0aCBGYWN0b3IgRC8qbWV0YWJv
bGlzbTwva2V5d29yZD48a2V5d29yZD5aZWJyYWZpc2gvKmVtYnJ5b2xvZ3k8L2tleXdvcmQ+PGtl
eXdvcmQ+WmVicmFmaXNoIFByb3RlaW5zLypkZWZpY2llbmN5LyptZXRhYm9saXNtPC9rZXl3b3Jk
PjxrZXl3b3JkPkx5bXBoYW5naW9nZW5lc2lzPC9rZXl3b3JkPjxrZXl3b3JkPkx5bXBoYXRpYzwv
a2V5d29yZD48a2V5d29yZD5WZWdmYzwva2V5d29yZD48a2V5d29yZD5WZWdmZDwva2V5d29yZD48
a2V5d29yZD5aZWJyYWZpc2g8L2tleXdvcmQ+PC9rZXl3b3Jkcz48ZGF0ZXM+PHllYXI+MjAxNDwv
eWVhcj48cHViLWRhdGVzPjxkYXRlPkp1bDwvZGF0ZT48L3B1Yi1kYXRlcz48L2RhdGVzPjxpc2Ju
PjE0NzctOTEyOSAoRWxlY3Ryb25pYykmI3hEOzA5NTAtMTk5MSAoTGlua2luZyk8L2lzYm4+PGFj
Y2Vzc2lvbi1udW0+MjQ5MDM3NTI8L2FjY2Vzc2lvbi1udW0+PHVybHM+PHJlbGF0ZWQtdXJscz48
dXJsPmh0dHBzOi8vd3d3Lm5jYmkubmxtLm5paC5nb3YvcHVibWVkLzI0OTAzNzUyPC91cmw+PC9y
ZWxhdGVkLXVybHM+PC91cmxzPjxlbGVjdHJvbmljLXJlc291cmNlLW51bT4xMC4xMjQyL2Rldi4x
MDY1OTE8L2VsZWN0cm9uaWMtcmVzb3VyY2UtbnVtPjwvcmVjb3JkPjwvQ2l0ZT48L0VuZE5vdGU+
AG==
</w:fldData>
        </w:fldChar>
      </w:r>
      <w:r w:rsidR="00E824F9" w:rsidRPr="00264FA9">
        <w:rPr>
          <w:rFonts w:asciiTheme="minorHAnsi" w:hAnsiTheme="minorHAnsi" w:cstheme="minorHAnsi"/>
          <w:color w:val="auto"/>
        </w:rPr>
        <w:instrText xml:space="preserve"> ADDIN EN.CITE </w:instrText>
      </w:r>
      <w:r w:rsidR="00E824F9" w:rsidRPr="00264FA9">
        <w:rPr>
          <w:rFonts w:asciiTheme="minorHAnsi" w:hAnsiTheme="minorHAnsi" w:cstheme="minorHAnsi"/>
          <w:color w:val="auto"/>
        </w:rPr>
        <w:fldChar w:fldCharType="begin">
          <w:fldData xml:space="preserve">PEVuZE5vdGU+PENpdGU+PEF1dGhvcj5IZTwvQXV0aG9yPjxZZWFyPjIwMTI8L1llYXI+PFJlY051
bT4xNDwvUmVjTnVtPjxEaXNwbGF5VGV4dD48c3R5bGUgZmFjZT0ic3VwZXJzY3JpcHQiPjUtNzwv
c3R5bGU+PC9EaXNwbGF5VGV4dD48cmVjb3JkPjxyZWMtbnVtYmVyPjE0PC9yZWMtbnVtYmVyPjxm
b3JlaWduLWtleXM+PGtleSBhcHA9IkVOIiBkYi1pZD0iNXA5dzBlYTB0cmRmOTRlZnYwanY1cnM5
NXQ1MHM5dHJyYTVzIiB0aW1lc3RhbXA9IjE1NDk3NzM3NDIiPjE0PC9rZXk+PC9mb3JlaWduLWtl
eXM+PHJlZi10eXBlIG5hbWU9IkpvdXJuYWwgQXJ0aWNsZSI+MTc8L3JlZi10eXBlPjxjb250cmli
dXRvcnM+PGF1dGhvcnM+PGF1dGhvcj5IZSwgUy48L2F1dGhvcj48YXV0aG9yPkxhbWVycywgRy4g
RS48L2F1dGhvcj48YXV0aG9yPkJlZW5ha2tlciwgSi4gVy48L2F1dGhvcj48YXV0aG9yPkN1aSwg
Qy48L2F1dGhvcj48YXV0aG9yPkdob3RyYSwgVi4gUC48L2F1dGhvcj48YXV0aG9yPkRhbmVuLCBF
LiBILjwvYXV0aG9yPjxhdXRob3I+TWVpamVyLCBBLiBILjwvYXV0aG9yPjxhdXRob3I+U3BhaW5r
LCBILiBQLjwvYXV0aG9yPjxhdXRob3I+U25hYXItSmFnYWxza2EsIEIuIEUuPC9hdXRob3I+PC9h
dXRob3JzPjwvY29udHJpYnV0b3JzPjxhdXRoLWFkZHJlc3M+SW5zdGl0dXRlIG9mIEJpb2xvZ3ks
IExlaWRlbiBVbml2ZXJzaXR5LCBFaW5zdGVpbndlZyA1NSwgMjMzMyBDQyBMZWlkZW4sIFRoZSBO
ZXRoZXJsYW5kcy48L2F1dGgtYWRkcmVzcz48dGl0bGVzPjx0aXRsZT5OZXV0cm9waGlsLW1lZGlh
dGVkIGV4cGVyaW1lbnRhbCBtZXRhc3Rhc2lzIGlzIGVuaGFuY2VkIGJ5IFZFR0ZSIGluaGliaXRp
b24gaW4gYSB6ZWJyYWZpc2ggeGVub2dyYWZ0IG1vZGVsPC90aXRsZT48c2Vjb25kYXJ5LXRpdGxl
PkogUGF0aG9sPC9zZWNvbmRhcnktdGl0bGU+PC90aXRsZXM+PHBlcmlvZGljYWw+PGZ1bGwtdGl0
bGU+Sm91cm5hbCBvZiBQYXRob2xvZ3k8L2Z1bGwtdGl0bGU+PGFiYnItMT5KLiBQYXRob2wuPC9h
YmJyLTE+PGFiYnItMj5KIFBhdGhvbDwvYWJici0yPjwvcGVyaW9kaWNhbD48cGFnZXM+NDMxLTQ1
PC9wYWdlcz48dm9sdW1lPjIyNzwvdm9sdW1lPjxudW1iZXI+NDwvbnVtYmVyPjxrZXl3b3Jkcz48
a2V5d29yZD5BbmltYWxzPC9rZXl3b3JkPjxrZXl3b3JkPkJlY2xvbWV0aGFzb25lL3BoYXJtYWNv
bG9neTwva2V5d29yZD48a2V5d29yZD5CcmVhc3QgTmVvcGxhc21zL3BhdGhvbG9neTwva2V5d29y
ZD48a2V5d29yZD5DZWxsIE1vdmVtZW50L3BoeXNpb2xvZ3k8L2tleXdvcmQ+PGtleXdvcmQ+Q2Vs
bCBUcmFuc2Zvcm1hdGlvbiwgTmVvcGxhc3RpYzwva2V5d29yZD48a2V5d29yZD4qRGlzZWFzZSBN
b2RlbHMsIEFuaW1hbDwva2V5d29yZD48a2V5d29yZD5FbmRvdGhlbGlhbCBDZWxscy9wYXRob2xv
Z3k8L2tleXdvcmQ+PGtleXdvcmQ+SHVtYW5zPC9rZXl3b3JkPjxrZXl3b3JkPkluZG9sZXMvcGhh
cm1hY29sb2d5PC9rZXl3b3JkPjxrZXl3b3JkPk1pY2U8L2tleXdvcmQ+PGtleXdvcmQ+TXllbG9p
ZCBDZWxscy9wYXRob2xvZ3kvcGh5c2lvbG9neTwva2V5d29yZD48a2V5d29yZD5OZW9wbGFzbSBN
ZXRhc3Rhc2lzLypwaHlzaW9wYXRob2xvZ3k8L2tleXdvcmQ+PGtleXdvcmQ+TmV1dHJvcGhpbHMv
cGF0aG9sb2d5LypwaHlzaW9sb2d5PC9rZXl3b3JkPjxrZXl3b3JkPlB5cnJvbGVzL3BoYXJtYWNv
bG9neTwva2V5d29yZD48a2V5d29yZD5SZWNlcHRvcnMsIFZhc2N1bGFyIEVuZG90aGVsaWFsIEdy
b3d0aCBGYWN0b3IvKmFudGFnb25pc3RzICZhbXA7IGluaGliaXRvcnMvZHJ1Zzwva2V5d29yZD48
a2V5d29yZD5lZmZlY3RzPC9rZXl3b3JkPjxrZXl3b3JkPlNpZ25hbCBUcmFuc2R1Y3Rpb24vcGh5
c2lvbG9neTwva2V5d29yZD48a2V5d29yZD5TdW5pdGluaWI8L2tleXdvcmQ+PGtleXdvcmQ+Klhl
bm9ncmFmdCBNb2RlbCBBbnRpdHVtb3IgQXNzYXlzPC9rZXl3b3JkPjxrZXl3b3JkPlplYnJhZmlz
aC8qZW1icnlvbG9neTwva2V5d29yZD48L2tleXdvcmRzPjxkYXRlcz48eWVhcj4yMDEyPC95ZWFy
PjxwdWItZGF0ZXM+PGRhdGU+QXVnPC9kYXRlPjwvcHViLWRhdGVzPjwvZGF0ZXM+PGlzYm4+MTA5
Ni05ODk2IChFbGVjdHJvbmljKSYjeEQ7MDAyMi0zNDE3IChMaW5raW5nKTwvaXNibj48YWNjZXNz
aW9uLW51bT4yMjM3NDgwMDwvYWNjZXNzaW9uLW51bT48dXJscz48cmVsYXRlZC11cmxzPjx1cmw+
aHR0cHM6Ly93d3cubmNiaS5ubG0ubmloLmdvdi9wdWJtZWQvMjIzNzQ4MDA8L3VybD48L3JlbGF0
ZWQtdXJscz48L3VybHM+PGN1c3RvbTI+UE1DMzUwNDA5MzwvY3VzdG9tMj48ZWxlY3Ryb25pYy1y
ZXNvdXJjZS1udW0+MTAuMTAwMi9wYXRoLjQwMTM8L2VsZWN0cm9uaWMtcmVzb3VyY2UtbnVtPjwv
cmVjb3JkPjwvQ2l0ZT48Q2l0ZT48QXV0aG9yPkFibGFpbjwvQXV0aG9yPjxZZWFyPjIwMTU8L1ll
YXI+PFJlY051bT4xMDwvUmVjTnVtPjxyZWNvcmQ+PHJlYy1udW1iZXI+MTA8L3JlYy1udW1iZXI+
PGZvcmVpZ24ta2V5cz48a2V5IGFwcD0iRU4iIGRiLWlkPSI1cDl3MGVhMHRyZGY5NGVmdjBqdjVy
czk1dDUwczl0cnJhNXMiIHRpbWVzdGFtcD0iMTU0ODkxOTAxNCI+MTA8L2tleT48L2ZvcmVpZ24t
a2V5cz48cmVmLXR5cGUgbmFtZT0iSm91cm5hbCBBcnRpY2xlIj4xNzwvcmVmLXR5cGU+PGNvbnRy
aWJ1dG9ycz48YXV0aG9ycz48YXV0aG9yPkFibGFpbiwgSi48L2F1dGhvcj48YXV0aG9yPkR1cmFu
ZCwgRS4gTS48L2F1dGhvcj48YXV0aG9yPllhbmcsIFMuPC9hdXRob3I+PGF1dGhvcj5aaG91LCBZ
LjwvYXV0aG9yPjxhdXRob3I+Wm9uLCBMLiBJLjwvYXV0aG9yPjwvYXV0aG9ycz48L2NvbnRyaWJ1
dG9ycz48YXV0aC1hZGRyZXNzPlN0ZW0gQ2VsbCBQcm9ncmFtIGFuZCBEaXZpc2lvbiBvZiBIZW1h
dG9sb2d5L09uY29sb2d5LCBCb3N0b24gQ2hpbGRyZW4mYXBvcztzIEhvc3BpdGFsIGFuZCBEYW5h
IEZhcmJlciBDYW5jZXIgSW5zdGl0dXRlLCBCb3N0b24sIE1BIDAyMTE1LCBVU0EuJiN4RDtTdGVt
IENlbGwgUHJvZ3JhbSBhbmQgRGl2aXNpb24gb2YgSGVtYXRvbG9neS9PbmNvbG9neSwgQm9zdG9u
IENoaWxkcmVuJmFwb3M7cyBIb3NwaXRhbCBhbmQgRGFuYSBGYXJiZXIgQ2FuY2VyIEluc3RpdHV0
ZSwgQm9zdG9uLCBNQSAwMjExNSwgVVNBOyBIYXJ2YXJkIFN0ZW0gQ2VsbCBJbnN0aXR1dGUsIEhh
cnZhcmQgVW5pdmVyc2l0eSwgQ2FtYnJpZGdlLCBNQSAwMjEzOCwgVVNBLiYjeEQ7U3RlbSBDZWxs
IFByb2dyYW0gYW5kIERpdmlzaW9uIG9mIEhlbWF0b2xvZ3kvT25jb2xvZ3ksIEJvc3RvbiBDaGls
ZHJlbiZhcG9zO3MgSG9zcGl0YWwgYW5kIERhbmEgRmFyYmVyIENhbmNlciBJbnN0aXR1dGUsIEJv
c3RvbiwgTUEgMDIxMTUsIFVTQTsgSGFydmFyZCBTdGVtIENlbGwgSW5zdGl0dXRlLCBIYXJ2YXJk
IFVuaXZlcnNpdHksIENhbWJyaWRnZSwgTUEgMDIxMzgsIFVTQTsgSG93YXJkIEh1Z2hlcyBNZWRp
Y2FsIEluc3RpdHV0ZSwgQm9zdG9uLCBNQSAwMjExNSwgVVNBLiBFbGVjdHJvbmljIGFkZHJlc3M6
IHpvbkBlbmRlcnMudGNoLmhhcnZhcmQuZWR1LjwvYXV0aC1hZGRyZXNzPjx0aXRsZXM+PHRpdGxl
PkEgQ1JJU1BSL0NhczkgdmVjdG9yIHN5c3RlbSBmb3IgdGlzc3VlLXNwZWNpZmljIGdlbmUgZGlz
cnVwdGlvbiBpbiB6ZWJyYWZpc2g8L3RpdGxlPjxzZWNvbmRhcnktdGl0bGU+RGV2IENlbGw8L3Nl
Y29uZGFyeS10aXRsZT48L3RpdGxlcz48cGVyaW9kaWNhbD48ZnVsbC10aXRsZT5EZXZlbG9wbWVu
dGFsIENlbGw8L2Z1bGwtdGl0bGU+PGFiYnItMT5EZXYuIENlbGw8L2FiYnItMT48YWJici0yPkRl
diBDZWxsPC9hYmJyLTI+PC9wZXJpb2RpY2FsPjxwYWdlcz43NTYtNjQ8L3BhZ2VzPjx2b2x1bWU+
MzI8L3ZvbHVtZT48bnVtYmVyPjY8L251bWJlcj48a2V5d29yZHM+PGtleXdvcmQ+QW5lbWlhLCBE
aWFtb25kLUJsYWNrZmFuL2dlbmV0aWNzPC9rZXl3b3JkPjxrZXl3b3JkPkFuaW1hbHM8L2tleXdv
cmQ+PGtleXdvcmQ+Q2x1c3RlcmVkIFJlZ3VsYXJseSBJbnRlcnNwYWNlZCBTaG9ydCBQYWxpbmRy
b21pYyBSZXBlYXRzPC9rZXl3b3JkPjxrZXl3b3JkPkRpc2Vhc2UgTW9kZWxzLCBBbmltYWw8L2tl
eXdvcmQ+PGtleXdvcmQ+RXJ5dGhyb2N5dGVzL2N5dG9sb2d5PC9rZXl3b3JkPjxrZXl3b3JkPipH
ZW5lIEtub2Nrb3V0IFRlY2huaXF1ZXM8L2tleXdvcmQ+PGtleXdvcmQ+R2VuZXRpYyBFbmdpbmVl
cmluZy8qbWV0aG9kczwva2V5d29yZD48a2V5d29yZD5HZW5ldGljIFZlY3RvcnM8L2tleXdvcmQ+
PGtleXdvcmQ+THVtaW5lc2NlbnQgUHJvdGVpbnMvZ2VuZXRpY3M8L2tleXdvcmQ+PGtleXdvcmQ+
UHJvbW90ZXIgUmVnaW9ucywgR2VuZXRpYy9nZW5ldGljczwva2V5d29yZD48a2V5d29yZD5UdW1v
ciBTdXBwcmVzc29yIFByb3RlaW4gcDUzL2dlbmV0aWNzPC9rZXl3b3JkPjxrZXl3b3JkPlplYnJh
ZmlzaC8qZW1icnlvbG9neS9nZW5ldGljczwva2V5d29yZD48a2V5d29yZD5aZWJyYWZpc2ggUHJv
dGVpbnMvZ2VuZXRpY3M8L2tleXdvcmQ+PC9rZXl3b3Jkcz48ZGF0ZXM+PHllYXI+MjAxNTwveWVh
cj48cHViLWRhdGVzPjxkYXRlPk1hciAyMzwvZGF0ZT48L3B1Yi1kYXRlcz48L2RhdGVzPjxpc2Ju
PjE4NzgtMTU1MSAoRWxlY3Ryb25pYykmI3hEOzE1MzQtNTgwNyAoTGlua2luZyk8L2lzYm4+PGFj
Y2Vzc2lvbi1udW0+MjU3NTI5NjM8L2FjY2Vzc2lvbi1udW0+PHVybHM+PHJlbGF0ZWQtdXJscz48
dXJsPmh0dHBzOi8vd3d3Lm5jYmkubmxtLm5paC5nb3YvcHVibWVkLzI1NzUyOTYzPC91cmw+PC9y
ZWxhdGVkLXVybHM+PC91cmxzPjxjdXN0b20yPlBNQzQzNzk3MDY8L2N1c3RvbTI+PGVsZWN0cm9u
aWMtcmVzb3VyY2UtbnVtPjEwLjEwMTYvai5kZXZjZWwuMjAxNS4wMS4wMzI8L2VsZWN0cm9uaWMt
cmVzb3VyY2UtbnVtPjwvcmVjb3JkPjwvQ2l0ZT48Q2l0ZT48QXV0aG9yPkFzdGluPC9BdXRob3I+
PFllYXI+MjAxNDwvWWVhcj48UmVjTnVtPjI4PC9SZWNOdW0+PHJlY29yZD48cmVjLW51bWJlcj4y
ODwvcmVjLW51bWJlcj48Zm9yZWlnbi1rZXlzPjxrZXkgYXBwPSJFTiIgZGItaWQ9IjVwOXcwZWEw
dHJkZjk0ZWZ2MGp2NXJzOTV0NTBzOXRycmE1cyIgdGltZXN0YW1wPSIxNTUwMDk4MDQ0Ij4yODwv
a2V5PjwvZm9yZWlnbi1rZXlzPjxyZWYtdHlwZSBuYW1lPSJKb3VybmFsIEFydGljbGUiPjE3PC9y
ZWYtdHlwZT48Y29udHJpYnV0b3JzPjxhdXRob3JzPjxhdXRob3I+QXN0aW4sIEouIFcuPC9hdXRo
b3I+PGF1dGhvcj5IYWdnZXJ0eSwgTS4gSi48L2F1dGhvcj48YXV0aG9yPk9rdWRhLCBLLiBTLjwv
YXV0aG9yPjxhdXRob3I+TGUgR3VlbiwgTC48L2F1dGhvcj48YXV0aG9yPk1pc2EsIEouIFAuPC9h
dXRob3I+PGF1dGhvcj5Ucm9tcCwgQS48L2F1dGhvcj48YXV0aG9yPkhvZ2FuLCBCLiBNLjwvYXV0
aG9yPjxhdXRob3I+Q3Jvc2llciwgSy4gRS48L2F1dGhvcj48YXV0aG9yPkNyb3NpZXIsIFAuIFMu
PC9hdXRob3I+PC9hdXRob3JzPjwvY29udHJpYnV0b3JzPjxhdXRoLWFkZHJlc3M+RGVwYXJ0bWVu
dCBvZiBNb2xlY3VsYXIgTWVkaWNpbmUgJmFtcDsgUGF0aG9sb2d5LCBTY2hvb2wgb2YgTWVkaWNh
bCBTY2llbmNlcywgVW5pdmVyc2l0eSBvZiBBdWNrbGFuZCwgQXVja2xhbmQgMTE0MiwgTmV3IFpl
YWxhbmQuJiN4RDtEaXZpc2lvbiBvZiBNb2xlY3VsYXIgR2VuZXRpY3MgYW5kIERldmVsb3BtZW50
LCBJbnN0aXR1dGUgZm9yIE1vbGVjdWxhciBCaW9zY2llbmNlLCBUaGUgVW5pdmVyc2l0eSBvZiBR
dWVlbnNsYW5kLCBCcmlzYmFuZSBRTEQgNDA3MiwgQXVzdHJhbGlhLiYjeEQ7RGVwYXJ0bWVudCBv
ZiBNb2xlY3VsYXIgTWVkaWNpbmUgJmFtcDsgUGF0aG9sb2d5LCBTY2hvb2wgb2YgTWVkaWNhbCBT
Y2llbmNlcywgVW5pdmVyc2l0eSBvZiBBdWNrbGFuZCwgQXVja2xhbmQgMTE0MiwgTmV3IFplYWxh
bmQgcHMuY3Jvc2llckBhdWNrbGFuZC5hYy5uei48L2F1dGgtYWRkcmVzcz48dGl0bGVzPjx0aXRs
ZT5WZWdmZCBjYW4gY29tcGVuc2F0ZSBmb3IgbG9zcyBvZiBWZWdmYyBpbiB6ZWJyYWZpc2ggZmFj
aWFsIGx5bXBoYXRpYyBzcHJvdXRpbmc8L3RpdGxlPjxzZWNvbmRhcnktdGl0bGU+RGV2ZWxvcG1l
bnQ8L3NlY29uZGFyeS10aXRsZT48L3RpdGxlcz48cGVyaW9kaWNhbD48ZnVsbC10aXRsZT5EZXZl
bG9wbWVudDwvZnVsbC10aXRsZT48YWJici0xPkRldmVsb3BtZW50PC9hYmJyLTE+PGFiYnItMj5E
ZXZlbG9wbWVudDwvYWJici0yPjwvcGVyaW9kaWNhbD48cGFnZXM+MjY4MC05MDwvcGFnZXM+PHZv
bHVtZT4xNDE8L3ZvbHVtZT48bnVtYmVyPjEzPC9udW1iZXI+PGtleXdvcmRzPjxrZXl3b3JkPkFu
aW1hbHM8L2tleXdvcmQ+PGtleXdvcmQ+Q2FsY2l1bS1CaW5kaW5nIFByb3RlaW5zL21ldGFib2xp
c208L2tleXdvcmQ+PGtleXdvcmQ+RE5BIFByaW1lcnMvZ2VuZXRpY3M8L2tleXdvcmQ+PGtleXdv
cmQ+SW4gU2l0dSBIeWJyaWRpemF0aW9uPC9rZXl3b3JkPjxrZXl3b3JkPkx5bXBoYW5naW9nZW5l
c2lzL2dlbmV0aWNzLypwaHlzaW9sb2d5PC9rZXl3b3JkPjxrZXl3b3JkPk1pY3Jvc2NvcHksIENv
bmZvY2FsPC9rZXl3b3JkPjxrZXl3b3JkPk1vcnBob2xpbm9zL2dlbmV0aWNzPC9rZXl3b3JkPjxr
ZXl3b3JkPlJldmVyc2UgVHJhbnNjcmlwdGFzZSBQb2x5bWVyYXNlIENoYWluIFJlYWN0aW9uPC9r
ZXl3b3JkPjxrZXl3b3JkPlN0YXRpc3RpY3MsIE5vbnBhcmFtZXRyaWM8L2tleXdvcmQ+PGtleXdv
cmQ+VmFzY3VsYXIgRW5kb3RoZWxpYWwgR3Jvd3RoIEZhY3RvciBDLypkZWZpY2llbmN5PC9rZXl3
b3JkPjxrZXl3b3JkPlZhc2N1bGFyIEVuZG90aGVsaWFsIEdyb3d0aCBGYWN0b3IgRC8qbWV0YWJv
bGlzbTwva2V5d29yZD48a2V5d29yZD5aZWJyYWZpc2gvKmVtYnJ5b2xvZ3k8L2tleXdvcmQ+PGtl
eXdvcmQ+WmVicmFmaXNoIFByb3RlaW5zLypkZWZpY2llbmN5LyptZXRhYm9saXNtPC9rZXl3b3Jk
PjxrZXl3b3JkPkx5bXBoYW5naW9nZW5lc2lzPC9rZXl3b3JkPjxrZXl3b3JkPkx5bXBoYXRpYzwv
a2V5d29yZD48a2V5d29yZD5WZWdmYzwva2V5d29yZD48a2V5d29yZD5WZWdmZDwva2V5d29yZD48
a2V5d29yZD5aZWJyYWZpc2g8L2tleXdvcmQ+PC9rZXl3b3Jkcz48ZGF0ZXM+PHllYXI+MjAxNDwv
eWVhcj48cHViLWRhdGVzPjxkYXRlPkp1bDwvZGF0ZT48L3B1Yi1kYXRlcz48L2RhdGVzPjxpc2Ju
PjE0NzctOTEyOSAoRWxlY3Ryb25pYykmI3hEOzA5NTAtMTk5MSAoTGlua2luZyk8L2lzYm4+PGFj
Y2Vzc2lvbi1udW0+MjQ5MDM3NTI8L2FjY2Vzc2lvbi1udW0+PHVybHM+PHJlbGF0ZWQtdXJscz48
dXJsPmh0dHBzOi8vd3d3Lm5jYmkubmxtLm5paC5nb3YvcHVibWVkLzI0OTAzNzUyPC91cmw+PC9y
ZWxhdGVkLXVybHM+PC91cmxzPjxlbGVjdHJvbmljLXJlc291cmNlLW51bT4xMC4xMjQyL2Rldi4x
MDY1OTE8L2VsZWN0cm9uaWMtcmVzb3VyY2UtbnVtPjwvcmVjb3JkPjwvQ2l0ZT48L0VuZE5vdGU+
AG==
</w:fldData>
        </w:fldChar>
      </w:r>
      <w:r w:rsidR="00E824F9" w:rsidRPr="00264FA9">
        <w:rPr>
          <w:rFonts w:asciiTheme="minorHAnsi" w:hAnsiTheme="minorHAnsi" w:cstheme="minorHAnsi"/>
          <w:color w:val="auto"/>
        </w:rPr>
        <w:instrText xml:space="preserve"> ADDIN EN.CITE.DATA </w:instrText>
      </w:r>
      <w:r w:rsidR="00E824F9" w:rsidRPr="00264FA9">
        <w:rPr>
          <w:rFonts w:asciiTheme="minorHAnsi" w:hAnsiTheme="minorHAnsi" w:cstheme="minorHAnsi"/>
          <w:color w:val="auto"/>
        </w:rPr>
      </w:r>
      <w:r w:rsidR="00E824F9" w:rsidRPr="00264FA9">
        <w:rPr>
          <w:rFonts w:asciiTheme="minorHAnsi" w:hAnsiTheme="minorHAnsi" w:cstheme="minorHAnsi"/>
          <w:color w:val="auto"/>
        </w:rPr>
        <w:fldChar w:fldCharType="end"/>
      </w:r>
      <w:r w:rsidR="00297CE2" w:rsidRPr="00264FA9">
        <w:rPr>
          <w:rFonts w:asciiTheme="minorHAnsi" w:hAnsiTheme="minorHAnsi" w:cstheme="minorHAnsi"/>
          <w:color w:val="auto"/>
        </w:rPr>
      </w:r>
      <w:r w:rsidR="00297CE2" w:rsidRPr="00264FA9">
        <w:rPr>
          <w:rFonts w:asciiTheme="minorHAnsi" w:hAnsiTheme="minorHAnsi" w:cstheme="minorHAnsi"/>
          <w:color w:val="auto"/>
        </w:rPr>
        <w:fldChar w:fldCharType="separate"/>
      </w:r>
      <w:r w:rsidR="00E937A5" w:rsidRPr="00264FA9">
        <w:rPr>
          <w:rFonts w:asciiTheme="minorHAnsi" w:hAnsiTheme="minorHAnsi" w:cstheme="minorHAnsi"/>
          <w:noProof/>
          <w:color w:val="auto"/>
          <w:vertAlign w:val="superscript"/>
        </w:rPr>
        <w:t>5-7</w:t>
      </w:r>
      <w:r w:rsidR="00297CE2" w:rsidRPr="00264FA9">
        <w:rPr>
          <w:rFonts w:asciiTheme="minorHAnsi" w:hAnsiTheme="minorHAnsi" w:cstheme="minorHAnsi"/>
          <w:color w:val="auto"/>
        </w:rPr>
        <w:fldChar w:fldCharType="end"/>
      </w:r>
      <w:r w:rsidR="00571669" w:rsidRPr="00264FA9">
        <w:rPr>
          <w:rFonts w:asciiTheme="minorHAnsi" w:hAnsiTheme="minorHAnsi" w:cstheme="minorHAnsi"/>
          <w:color w:val="auto"/>
        </w:rPr>
        <w:t xml:space="preserve">. In addition, as zebrafish larvae are permeable to small molecules, specific pathway inhibitors can be used or drug libraries can be screened to identify novel inhibitors of </w:t>
      </w:r>
      <w:r w:rsidR="00264FA9" w:rsidRPr="00264FA9">
        <w:rPr>
          <w:rFonts w:asciiTheme="minorHAnsi" w:hAnsiTheme="minorHAnsi" w:cstheme="minorHAnsi"/>
          <w:color w:val="auto"/>
        </w:rPr>
        <w:t>tumor</w:t>
      </w:r>
      <w:r w:rsidR="00571669" w:rsidRPr="00264FA9">
        <w:rPr>
          <w:rFonts w:asciiTheme="minorHAnsi" w:hAnsiTheme="minorHAnsi" w:cstheme="minorHAnsi"/>
          <w:color w:val="auto"/>
        </w:rPr>
        <w:t xml:space="preserve"> angiogenesis</w:t>
      </w:r>
      <w:r w:rsidR="00BE4A33" w:rsidRPr="00264FA9">
        <w:rPr>
          <w:rFonts w:asciiTheme="minorHAnsi" w:hAnsiTheme="minorHAnsi" w:cstheme="minorHAnsi"/>
          <w:color w:val="auto"/>
        </w:rPr>
        <w:fldChar w:fldCharType="begin">
          <w:fldData xml:space="preserve">PEVuZE5vdGU+PENpdGU+PEF1dGhvcj5ZYW5nPC9BdXRob3I+PFllYXI+MjAxNDwvWWVhcj48UmVj
TnVtPjIzPC9SZWNOdW0+PERpc3BsYXlUZXh0PjxzdHlsZSBmYWNlPSJzdXBlcnNjcmlwdCI+OC0x
MTwvc3R5bGU+PC9EaXNwbGF5VGV4dD48cmVjb3JkPjxyZWMtbnVtYmVyPjIzPC9yZWMtbnVtYmVy
Pjxmb3JlaWduLWtleXM+PGtleSBhcHA9IkVOIiBkYi1pZD0iNXA5dzBlYTB0cmRmOTRlZnYwanY1
cnM5NXQ1MHM5dHJyYTVzIiB0aW1lc3RhbXA9IjE1NTAwMDcxOTYiPjIzPC9rZXk+PC9mb3JlaWdu
LWtleXM+PHJlZi10eXBlIG5hbWU9IkpvdXJuYWwgQXJ0aWNsZSI+MTc8L3JlZi10eXBlPjxjb250
cmlidXRvcnM+PGF1dGhvcnM+PGF1dGhvcj5ZYW5nLCBKLiBILjwvYXV0aG9yPjxhdXRob3I+SHUs
IEouPC9hdXRob3I+PGF1dGhvcj5XYW4sIEwuPC9hdXRob3I+PGF1dGhvcj5DaGVuLCBMLiBKLjwv
YXV0aG9yPjwvYXV0aG9ycz48L2NvbnRyaWJ1dG9ycz48YXV0aC1hZGRyZXNzPkRlcGFydG1lbnQg
b2YgTWVkaWNhbCBPbmNvbG9neSwgQ2FuY2VyIENlbnRlciwgU3RhdGUgS2V5IExhYm9yYXRvcnkg
b2YgQmlvdGhlcmFweSwgV2VzdCBDaGluYSBIb3NwaXRhbCwgV2VzdCBDaGluYSBNZWRpY2FsIFNj
aG9vbCwgU2ljaHVhbiBVbml2ZXJzaXR5LCBDaGVuZ2R1LCBDaGluYSBFLW1haWwgOiBjaGVubGlq
dWFuMTI1QDE2My5jb20sIHdhbmxpODgwMUAxNjMuY29tLjwvYXV0aC1hZGRyZXNzPjx0aXRsZXM+
PHRpdGxlPkJhcmJpZ2Vyb25lIGluaGliaXRzIHR1bW9yIGFuZ2lvZ2VuZXNpcywgZ3Jvd3RoIGFu
ZCBtZXRhc3Rhc2lzIGluIG1lbGFub21hPC90aXRsZT48c2Vjb25kYXJ5LXRpdGxlPkFzaWFuIFBh
YyBKIENhbmNlciBQcmV2PC9zZWNvbmRhcnktdGl0bGU+PC90aXRsZXM+PHBlcmlvZGljYWw+PGZ1
bGwtdGl0bGU+QXNpYW4gUGFjaWZpYyBKb3VybmFsIG9mIENhbmNlciBQcmV2ZW50aW9uPC9mdWxs
LXRpdGxlPjxhYmJyLTE+QXNpYW4gUGFjLiBKLiBDYW5jZXIgUHJldi48L2FiYnItMT48YWJici0y
PkFzaWFuIFBhYyBKIENhbmNlciBQcmV2PC9hYmJyLTI+PC9wZXJpb2RpY2FsPjxwYWdlcz4xNjct
NzQ8L3BhZ2VzPjx2b2x1bWU+MTU8L3ZvbHVtZT48bnVtYmVyPjE8L251bWJlcj48a2V5d29yZHM+
PGtleXdvcmQ+QW5naW9nZW5lc2lzIEluaGliaXRvcnMvcGhhcm1hY29sb2d5Lyp0aGVyYXBldXRp
YyB1c2U8L2tleXdvcmQ+PGtleXdvcmQ+QW5pbWFsczwva2V5d29yZD48a2V5d29yZD5DZWxsIE1v
dmVtZW50L2RydWcgZWZmZWN0czwva2V5d29yZD48a2V5d29yZD5DZWxsIFByb2xpZmVyYXRpb24v
ZHJ1ZyBlZmZlY3RzPC9rZXl3b3JkPjxrZXl3b3JkPkZvY2FsIEFkaGVzaW9uIEtpbmFzZSAxL21l
dGFib2xpc208L2tleXdvcmQ+PGtleXdvcmQ+SHVtYW4gVW1iaWxpY2FsIFZlaW4gRW5kb3RoZWxp
YWwgQ2VsbHM8L2tleXdvcmQ+PGtleXdvcmQ+SHVtYW5zPC9rZXl3b3JkPjxrZXl3b3JkPklzb2Zs
YXZvbmVzL3BoYXJtYWNvbG9neS8qdGhlcmFwZXV0aWMgdXNlPC9rZXl3b3JkPjxrZXl3b3JkPkx1
bmcgTmVvcGxhc21zLypwcmV2ZW50aW9uICZhbXA7IGNvbnRyb2wvc2Vjb25kYXJ5PC9rZXl3b3Jk
PjxrZXl3b3JkPk1lbGFub21hLCBFeHBlcmltZW50YWwvKmJsb29kIHN1cHBseS9kcnVnIHRoZXJh
cHkvcGF0aG9sb2d5L3NlY29uZGFyeTwva2V5d29yZD48a2V5d29yZD5NaWNlPC9rZXl3b3JkPjxr
ZXl3b3JkPk1pY2UsIEluYnJlZCBDNTdCTDwva2V5d29yZD48a2V5d29yZD5NaWNyb3Zlc3NlbHMv
ZHJ1ZyBlZmZlY3RzL3BhdGhvbG9neTwva2V5d29yZD48a2V5d29yZD5NaXRvZ2VuLUFjdGl2YXRl
ZCBQcm90ZWluIEtpbmFzZXMvKm1ldGFib2xpc208L2tleXdvcmQ+PGtleXdvcmQ+TmVvdmFzY3Vs
YXJpemF0aW9uLCBQYXRob2xvZ2ljLypkcnVnIHRoZXJhcHk8L2tleXdvcmQ+PGtleXdvcmQ+UGhv
c3Bob3J5bGF0aW9uL2RydWcgZWZmZWN0czwva2V5d29yZD48a2V5d29yZD5QbGF0ZWxldCBFbmRv
dGhlbGlhbCBDZWxsIEFkaGVzaW9uIE1vbGVjdWxlLTEvYW5hbHlzaXM8L2tleXdvcmQ+PGtleXdv
cmQ+UHJvdG8tT25jb2dlbmUgUHJvdGVpbnMgYy1ha3QvbWV0YWJvbGlzbTwva2V5d29yZD48a2V5
d29yZD5TaWduYWwgVHJhbnNkdWN0aW9uL2RydWcgZWZmZWN0czwva2V5d29yZD48a2V5d29yZD5U
dW1vciBDZWxscywgQ3VsdHVyZWQ8L2tleXdvcmQ+PGtleXdvcmQ+WmVicmFmaXNoPC9rZXl3b3Jk
Pjwva2V5d29yZHM+PGRhdGVzPjx5ZWFyPjIwMTQ8L3llYXI+PC9kYXRlcz48aXNibj4yNDc2LTc2
MlggKEVsZWN0cm9uaWMpJiN4RDsxNTEzLTczNjggKExpbmtpbmcpPC9pc2JuPjxhY2Nlc3Npb24t
bnVtPjI0NTI4MDIwPC9hY2Nlc3Npb24tbnVtPjx1cmxzPjxyZWxhdGVkLXVybHM+PHVybD5odHRw
czovL3d3dy5uY2JpLm5sbS5uaWguZ292L3B1Ym1lZC8yNDUyODAyMDwvdXJsPjwvcmVsYXRlZC11
cmxzPjwvdXJscz48L3JlY29yZD48L0NpdGU+PENpdGU+PEF1dGhvcj5aaGFuZzwvQXV0aG9yPjxZ
ZWFyPjIwMTE8L1llYXI+PFJlY051bT4yMTwvUmVjTnVtPjxyZWNvcmQ+PHJlYy1udW1iZXI+MjE8
L3JlYy1udW1iZXI+PGZvcmVpZ24ta2V5cz48a2V5IGFwcD0iRU4iIGRiLWlkPSI1cDl3MGVhMHRy
ZGY5NGVmdjBqdjVyczk1dDUwczl0cnJhNXMiIHRpbWVzdGFtcD0iMTU1MDAwNjgyMSI+MjE8L2tl
eT48L2ZvcmVpZ24ta2V5cz48cmVmLXR5cGUgbmFtZT0iSm91cm5hbCBBcnRpY2xlIj4xNzwvcmVm
LXR5cGU+PGNvbnRyaWJ1dG9ycz48YXV0aG9ycz48YXV0aG9yPlpoYW5nLCBTLjwvYXV0aG9yPjxh
dXRob3I+Q2FvLCBaLjwvYXV0aG9yPjxhdXRob3I+VGlhbiwgSC48L2F1dGhvcj48YXV0aG9yPlNo
ZW4sIEcuPC9hdXRob3I+PGF1dGhvcj5NYSwgWS48L2F1dGhvcj48YXV0aG9yPlhpZSwgSC48L2F1
dGhvcj48YXV0aG9yPkxpdSwgWS48L2F1dGhvcj48YXV0aG9yPlpoYW8sIEMuPC9hdXRob3I+PGF1
dGhvcj5EZW5nLCBTLjwvYXV0aG9yPjxhdXRob3I+WWFuZywgWS48L2F1dGhvcj48YXV0aG9yPlpo
ZW5nLCBSLjwvYXV0aG9yPjxhdXRob3I+TGksIFcuPC9hdXRob3I+PGF1dGhvcj5aaGFuZywgTi48
L2F1dGhvcj48YXV0aG9yPkxpdSwgUy48L2F1dGhvcj48YXV0aG9yPldhbmcsIFcuPC9hdXRob3I+
PGF1dGhvcj5EYWksIEwuPC9hdXRob3I+PGF1dGhvcj5TaGksIFMuPC9hdXRob3I+PGF1dGhvcj5D
aGVuZywgTC48L2F1dGhvcj48YXV0aG9yPlBhbiwgWS48L2F1dGhvcj48YXV0aG9yPkZlbmcsIFMu
PC9hdXRob3I+PGF1dGhvcj5aaGFvLCBYLjwvYXV0aG9yPjxhdXRob3I+RGVuZywgSC48L2F1dGhv
cj48YXV0aG9yPllhbmcsIFMuPC9hdXRob3I+PGF1dGhvcj5XZWksIFkuPC9hdXRob3I+PC9hdXRo
b3JzPjwvY29udHJpYnV0b3JzPjxhdXRoLWFkZHJlc3M+U3RhdGUgS2V5IExhYm9yYXRvcnkgb2Yg
QmlvdGhlcmFweSBhbmQgQ2FuY2VyIENlbnRlciwgV2VzdCBDaGluYSBIb3NwaXRhbCwgV2VzdCBD
aGluYSBNZWRpY2FsIFNjaG9vbCwgUGVvcGxlJmFwb3M7cyBSZXB1YmxpYyBvZiBDaGluYS48L2F1
dGgtYWRkcmVzcz48dGl0bGVzPjx0aXRsZT5TS0xCMTAwMiwgYSBub3ZlbCBwb3RlbnQgaW5oaWJp
dG9yIG9mIFZFR0YgcmVjZXB0b3IgMiBzaWduYWxpbmcsIGluaGliaXRzIGFuZ2lvZ2VuZXNpcyBh
bmQgdHVtb3IgZ3Jvd3RoIGluIHZpdm88L3RpdGxlPjxzZWNvbmRhcnktdGl0bGU+Q2xpbiBDYW5j
ZXIgUmVzPC9zZWNvbmRhcnktdGl0bGU+PC90aXRsZXM+PHBlcmlvZGljYWw+PGZ1bGwtdGl0bGU+
Q2xpbmljYWwgQ2FuY2VyIFJlc2VhcmNoPC9mdWxsLXRpdGxlPjxhYmJyLTE+Q2xpbi4gQ2FuY2Vy
LiBSZXMuPC9hYmJyLTE+PGFiYnItMj5DbGluIENhbmNlciBSZXM8L2FiYnItMj48L3BlcmlvZGlj
YWw+PHBhZ2VzPjQ0MzktNTA8L3BhZ2VzPjx2b2x1bWU+MTc8L3ZvbHVtZT48bnVtYmVyPjEzPC9u
dW1iZXI+PGtleXdvcmRzPjxrZXl3b3JkPkFuZ2lvZ2VuZXNpcyBJbmhpYml0b3JzL2NoZW1pY2Fs
IHN5bnRoZXNpcy9jaGVtaXN0cnkvKnBoYXJtYWNvbG9neS90aGVyYXBldXRpYzwva2V5d29yZD48
a2V5d29yZD51c2UvdG94aWNpdHk8L2tleXdvcmQ+PGtleXdvcmQ+QW5pbWFsczwva2V5d29yZD48
a2V5d29yZD5BcG9wdG9zaXMvZHJ1ZyBlZmZlY3RzPC9rZXl3b3JkPjxrZXl3b3JkPkNlbGwgTGlu
ZTwva2V5d29yZD48a2V5d29yZD5DZWxsIExpbmUsIFR1bW9yPC9rZXl3b3JkPjxrZXl3b3JkPkNl
bGwgTW92ZW1lbnQvZHJ1ZyBlZmZlY3RzPC9rZXl3b3JkPjxrZXl3b3JkPkNlbGwgUHJvbGlmZXJh
dGlvbi9kcnVnIGVmZmVjdHM8L2tleXdvcmQ+PGtleXdvcmQ+RW5kb3RoZWxpYWwgQ2VsbHMvZHJ1
ZyBlZmZlY3RzPC9rZXl3b3JkPjxrZXl3b3JkPkZlbWFsZTwva2V5d29yZD48a2V5d29yZD5IZXAg
RzIgQ2VsbHM8L2tleXdvcmQ+PGtleXdvcmQ+SHVtYW5zPC9rZXl3b3JkPjxrZXl3b3JkPk1lbGFu
b21hLCBFeHBlcmltZW50YWw8L2tleXdvcmQ+PGtleXdvcmQ+TWljZTwva2V5d29yZD48a2V5d29y
ZD5NaWNlLCBOdWRlPC9rZXl3b3JkPjxrZXl3b3JkPk5lb3BsYXNtIEludmFzaXZlbmVzczwva2V5
d29yZD48a2V5d29yZD5OZW9wbGFzbXMvZHJ1ZyB0aGVyYXB5LyptZXRhYm9saXNtL3BhdGhvbG9n
eTwva2V5d29yZD48a2V5d29yZD4qTmVvdmFzY3VsYXJpemF0aW9uLCBQYXRob2xvZ2ljPC9rZXl3
b3JkPjxrZXl3b3JkPk5lb3Zhc2N1bGFyaXphdGlvbiwgUGh5c2lvbG9naWMvZHJ1ZyBlZmZlY3Rz
PC9rZXl3b3JkPjxrZXl3b3JkPlF1aW5hem9saW5lcy9jaGVtaWNhbCBzeW50aGVzaXMvY2hlbWlz
dHJ5LypwaGFybWFjb2xvZ3kvdGhlcmFwZXV0aWMgdXNlPC9rZXl3b3JkPjxrZXl3b3JkPlNpZ25h
bCBUcmFuc2R1Y3Rpb24vKmRydWcgZWZmZWN0czwva2V5d29yZD48a2V5d29yZD5UaGlhZGlhem9s
ZXMvY2hlbWljYWwgc3ludGhlc2lzL2NoZW1pc3RyeS8qcGhhcm1hY29sb2d5L3RoZXJhcGV1dGlj
IHVzZTwva2V5d29yZD48a2V5d29yZD5UdW1vciBCdXJkZW4vZHJ1ZyBlZmZlY3RzPC9rZXl3b3Jk
PjxrZXl3b3JkPlZhc2N1bGFyIEVuZG90aGVsaWFsIEdyb3d0aCBGYWN0b3IgUmVjZXB0b3ItMi8q
YW50YWdvbmlzdHMgJmFtcDs8L2tleXdvcmQ+PGtleXdvcmQ+aW5oaWJpdG9ycy9tZXRhYm9saXNt
PC9rZXl3b3JkPjxrZXl3b3JkPlhlbm9ncmFmdCBNb2RlbCBBbnRpdHVtb3IgQXNzYXlzPC9rZXl3
b3JkPjxrZXl3b3JkPlplYnJhZmlzaC9lbWJyeW9sb2d5PC9rZXl3b3JkPjwva2V5d29yZHM+PGRh
dGVzPjx5ZWFyPjIwMTE8L3llYXI+PHB1Yi1kYXRlcz48ZGF0ZT5KdWwgMTwvZGF0ZT48L3B1Yi1k
YXRlcz48L2RhdGVzPjxpc2JuPjEwNzgtMDQzMiAoUHJpbnQpJiN4RDsxMDc4LTA0MzIgKExpbmtp
bmcpPC9pc2JuPjxhY2Nlc3Npb24tbnVtPjIxNjIyNzIwPC9hY2Nlc3Npb24tbnVtPjx1cmxzPjxy
ZWxhdGVkLXVybHM+PHVybD5odHRwczovL3d3dy5uY2JpLm5sbS5uaWguZ292L3B1Ym1lZC8yMTYy
MjcyMDwvdXJsPjwvcmVsYXRlZC11cmxzPjwvdXJscz48ZWxlY3Ryb25pYy1yZXNvdXJjZS1udW0+
MTAuMTE1OC8xMDc4LTA0MzIuQ0NSLTEwLTMxMDk8L2VsZWN0cm9uaWMtcmVzb3VyY2UtbnVtPjwv
cmVjb3JkPjwvQ2l0ZT48Q2l0ZT48QXV0aG9yPk11dGh1a3VtYXJhc2FteTwvQXV0aG9yPjxZZWFy
PjIwMTY8L1llYXI+PFJlY051bT4yNTwvUmVjTnVtPjxyZWNvcmQ+PHJlYy1udW1iZXI+MjU8L3Jl
Yy1udW1iZXI+PGZvcmVpZ24ta2V5cz48a2V5IGFwcD0iRU4iIGRiLWlkPSI1cDl3MGVhMHRyZGY5
NGVmdjBqdjVyczk1dDUwczl0cnJhNXMiIHRpbWVzdGFtcD0iMTU1MDAwNzY0MiI+MjU8L2tleT48
L2ZvcmVpZ24ta2V5cz48cmVmLXR5cGUgbmFtZT0iSm91cm5hbCBBcnRpY2xlIj4xNzwvcmVmLXR5
cGU+PGNvbnRyaWJ1dG9ycz48YXV0aG9ycz48YXV0aG9yPk11dGh1a3VtYXJhc2FteSwgSy4gTS48
L2F1dGhvcj48YXV0aG9yPkhhbmRvcmUsIEsuIEwuPC9hdXRob3I+PGF1dGhvcj5LYWthZGUsIEQu
IE4uPC9hdXRob3I+PGF1dGhvcj5TaGluZGUsIE0uIFYuPC9hdXRob3I+PGF1dGhvcj5SYW5qYW4s
IFMuPC9hdXRob3I+PGF1dGhvcj5LdW1hciwgTi48L2F1dGhvcj48YXV0aG9yPlNlaHJhd2F0LCBT
LjwvYXV0aG9yPjxhdXRob3I+U2FjaGlkYW5hbmRhbiwgQy48L2F1dGhvcj48YXV0aG9yPlJlZGR5
LCBELiBTLjwvYXV0aG9yPjwvYXV0aG9ycz48L2NvbnRyaWJ1dG9ycz48YXV0aC1hZGRyZXNzPkNT
SVItSW5zdGl0dXRlIG9mIEdlbm9taWNzICZhbXA7IEludGVncmF0aXZlIEJpb2xvZ3kgKENTSVIt
SUdJQiksIFNvdXRoIENhbXB1cywgTmV3IERlbGhpLCAxMTAwMjUsIEluZGlhLiBjaGV0YW5hQGln
aWIuaW4uJiN4RDtDU0lSLU5hdGlvbmFsIENoZW1pY2FsIExhYm9yYXRvcnkgKENTSVItTkNMKSwg
RGl2aXNpb24gb2YgT3JnYW5pYyBDaGVtaXN0cnksIERyIEhvbWkgQmhhYmhhIFJvYWQsIFB1bmUs
IDQxMTAwOCwgSW5kaWEuIGRzLnJlZGR5QG5jbC5yZXMuaW4gYW5kIEFjYWRlbXkgb2YgU2NpZW50
aWZpYyBhbmQgSW5ub3ZhdGl2ZSBSZXNlYXJjaCAoQWNTSVIpLCAxMTAwMjUsIE5ldyBEZWxoaSwg
SW5kaWEuJiN4RDtDU0lSLU5hdGlvbmFsIENoZW1pY2FsIExhYm9yYXRvcnkgKENTSVItTkNMKSwg
RGl2aXNpb24gb2YgT3JnYW5pYyBDaGVtaXN0cnksIERyIEhvbWkgQmhhYmhhIFJvYWQsIFB1bmUs
IDQxMTAwOCwgSW5kaWEuIGRzLnJlZGR5QG5jbC5yZXMuaW4uJiN4RDtWYXNjdWxhciBCaW9sb2d5
IExhYiwgRGVwYXJ0bWVudCBvZiBMaWZlIFNjaWVuY2VzLCBTY2hvb2wgb2YgTmF0dXJhbCBTY2ll
bmNlcywgU2hpdiBOYWRhciBVbml2ZXJzaXR5LCBJbmRpYS48L2F1dGgtYWRkcmVzcz48dGl0bGVz
Pjx0aXRsZT5JZGVudGlmaWNhdGlvbiBvZiBub3JlcmVtb3BoaWxhbmUtYmFzZWQgaW5oaWJpdG9y
cyBvZiBhbmdpb2dlbmVzaXMgdXNpbmcgemVicmFmaXNoIGFzc2F5czwvdGl0bGU+PHNlY29uZGFy
eS10aXRsZT5PcmcgQmlvbW9sIENoZW08L3NlY29uZGFyeS10aXRsZT48L3RpdGxlcz48cGVyaW9k
aWNhbD48ZnVsbC10aXRsZT5PcmdhbmljICZhbXA7IEJpb21vbGVjdWxhciBDaGVtaXN0cnk8L2Z1
bGwtdGl0bGU+PGFiYnItMT5PcmcuIEJpb21vbC4gQ2hlbS48L2FiYnItMT48YWJici0yPk9yZyBC
aW9tb2wgQ2hlbTwvYWJici0yPjwvcGVyaW9kaWNhbD48cGFnZXM+MTU2OS03ODwvcGFnZXM+PHZv
bHVtZT4xNDwvdm9sdW1lPjxudW1iZXI+NTwvbnVtYmVyPjxrZXl3b3Jkcz48a2V5d29yZD5Bbmdp
b2dlbmVzaXMgSW5oaWJpdG9ycy9jaGVtaWNhbCBzeW50aGVzaXMvY2hlbWlzdHJ5LypwaGFybWFj
b2xvZ3k8L2tleXdvcmQ+PGtleXdvcmQ+QW5pbWFsczwva2V5d29yZD48a2V5d29yZD5FbWJyeW8s
IE5vbm1hbW1hbGlhbi8qYmxvb2Qgc3VwcGx5LypkcnVnIGVmZmVjdHMvcGF0aG9sb2d5PC9rZXl3
b3JkPjxrZXl3b3JkPkh1bWFuczwva2V5d29yZD48a2V5d29yZD5Nb2xlY3VsYXIgQ29uZm9ybWF0
aW9uPC9rZXl3b3JkPjxrZXl3b3JkPk5lb3Zhc2N1bGFyaXphdGlvbiwgUGF0aG9sb2dpYy8qZHJ1
ZyB0aGVyYXB5PC9rZXl3b3JkPjxrZXl3b3JkPlNlc3F1aXRlcnBlbmVzL2NoZW1pY2FsIHN5bnRo
ZXNpcy9jaGVtaXN0cnkvKnBoYXJtYWNvbG9neTwva2V5d29yZD48a2V5d29yZD5YZW5vZ3JhZnQg
TW9kZWwgQW50aXR1bW9yIEFzc2F5czwva2V5d29yZD48a2V5d29yZD5aZWJyYWZpc2gvKmVtYnJ5
b2xvZ3k8L2tleXdvcmQ+PC9rZXl3b3Jkcz48ZGF0ZXM+PHllYXI+MjAxNjwveWVhcj48cHViLWRh
dGVzPjxkYXRlPkZlYiA3PC9kYXRlPjwvcHViLWRhdGVzPjwvZGF0ZXM+PGlzYm4+MTQ3Ny0wNTM5
IChFbGVjdHJvbmljKSYjeEQ7MTQ3Ny0wNTIwIChMaW5raW5nKTwvaXNibj48YWNjZXNzaW9uLW51
bT4yNjQ4MzI3ODwvYWNjZXNzaW9uLW51bT48dXJscz48cmVsYXRlZC11cmxzPjx1cmw+aHR0cHM6
Ly93d3cubmNiaS5ubG0ubmloLmdvdi9wdWJtZWQvMjY0ODMyNzg8L3VybD48L3JlbGF0ZWQtdXJs
cz48L3VybHM+PGVsZWN0cm9uaWMtcmVzb3VyY2UtbnVtPjEwLjEwMzkvYzVvYjAxNTk0ZDwvZWxl
Y3Ryb25pYy1yZXNvdXJjZS1udW0+PC9yZWNvcmQ+PC9DaXRlPjxDaXRlPjxBdXRob3I+QnJpdHRv
PC9BdXRob3I+PFllYXI+MjAxODwvWWVhcj48UmVjTnVtPjg8L1JlY051bT48cmVjb3JkPjxyZWMt
bnVtYmVyPjg8L3JlYy1udW1iZXI+PGZvcmVpZ24ta2V5cz48a2V5IGFwcD0iRU4iIGRiLWlkPSI1
cDl3MGVhMHRyZGY5NGVmdjBqdjVyczk1dDUwczl0cnJhNXMiIHRpbWVzdGFtcD0iMTU0ODkxODc4
MCI+ODwva2V5PjwvZm9yZWlnbi1rZXlzPjxyZWYtdHlwZSBuYW1lPSJKb3VybmFsIEFydGljbGUi
PjE3PC9yZWYtdHlwZT48Y29udHJpYnV0b3JzPjxhdXRob3JzPjxhdXRob3I+QnJpdHRvLCBELiBE
LjwvYXV0aG9yPjxhdXRob3I+V3lyb2JhLCBCLjwvYXV0aG9yPjxhdXRob3I+Q2hlbiwgVy48L2F1
dGhvcj48YXV0aG9yPkxvY2t3b29kLCBSLiBBLjwvYXV0aG9yPjxhdXRob3I+VHJhbiwgSy4gQi48
L2F1dGhvcj48YXV0aG9yPlNoZXBoZXJkLCBQLiBSLjwvYXV0aG9yPjxhdXRob3I+SGFsbCwgQy4g
Si48L2F1dGhvcj48YXV0aG9yPkNyb3NpZXIsIEsuIEUuPC9hdXRob3I+PGF1dGhvcj5Dcm9zaWVy
LCBQLiBTLjwvYXV0aG9yPjxhdXRob3I+QXN0aW4sIEouIFcuPC9hdXRob3I+PC9hdXRob3JzPjwv
Y29udHJpYnV0b3JzPjxhdXRoLWFkZHJlc3M+RGVwYXJ0bWVudCBvZiBNb2xlY3VsYXIgTWVkaWNp
bmUgYW5kIFBhdGhvbG9neSwgU2Nob29sIG9mIE1lZGljYWwgU2NpZW5jZXMsIFVuaXZlcnNpdHkg
b2YgQXVja2xhbmQsIEF1Y2tsYW5kIDEwMjMsIE5ldyBaZWFsYW5kLiYjeEQ7RGVwYXJ0bWVudCBv
ZiBDZWxsIEJpb2NoZW1pc3RyeSwgRmFjdWx0eSBvZiBCaW9jaGVtaXN0cnksIEJpb3BoeXNpY3Mg
YW5kIEJpb3RlY2hub2xvZ3ksIEphZ2llbGxvbmlhbiBVbml2ZXJzaXR5LCBLcmFrb3cgMzAtMzg3
LCBQb2xhbmQuJiN4RDtEZXBhcnRtZW50IG9mIE1vbGVjdWxhciBNZWRpY2luZSBhbmQgUGF0aG9s
b2d5LCBTY2hvb2wgb2YgTWVkaWNhbCBTY2llbmNlcywgVW5pdmVyc2l0eSBvZiBBdWNrbGFuZCwg
QXVja2xhbmQgMTAyMywgTmV3IFplYWxhbmQgai5hc3RpbkBhdWNrbGFuZC5hYy5uei48L2F1dGgt
YWRkcmVzcz48dGl0bGVzPjx0aXRsZT5NYWNyb3BoYWdlcyBlbmhhbmNlIFZlZ2ZhLWRyaXZlbiBh
bmdpb2dlbmVzaXMgaW4gYW4gZW1icnlvbmljIHplYnJhZmlzaCB0dW1vdXIgeGVub2dyYWZ0IG1v
ZGVsPC90aXRsZT48c2Vjb25kYXJ5LXRpdGxlPkRpcyBNb2RlbCBNZWNoPC9zZWNvbmRhcnktdGl0
bGU+PC90aXRsZXM+PHBlcmlvZGljYWw+PGZ1bGwtdGl0bGU+RGlzZWFzZSBNb2RlbHMgJmFtcDsg
TWVjaGFuaXNtczwvZnVsbC10aXRsZT48YWJici0xPkRpcy4gTW9kZWwuIE1lY2guPC9hYmJyLTE+
PGFiYnItMj5EaXMgTW9kZWwgTWVjaDwvYWJici0yPjwvcGVyaW9kaWNhbD48dm9sdW1lPjExPC92
b2x1bWU+PG51bWJlcj4xMjwvbnVtYmVyPjxrZXl3b3Jkcz48a2V5d29yZD5Bbmdpb2dlbmVzaXM8
L2tleXdvcmQ+PGtleXdvcmQ+TWFjcm9waGFnZTwva2V5d29yZD48a2V5d29yZD5UdW1vdXI8L2tl
eXdvcmQ+PGtleXdvcmQ+WGVub2dyYWZ0PC9rZXl3b3JkPjxrZXl3b3JkPlplYnJhZmlzaDwva2V5
d29yZD48L2tleXdvcmRzPjxkYXRlcz48eWVhcj4yMDE4PC95ZWFyPjxwdWItZGF0ZXM+PGRhdGU+
Tm92IDI5PC9kYXRlPjwvcHViLWRhdGVzPjwvZGF0ZXM+PGlzYm4+MTc1NC04NDExIChFbGVjdHJv
bmljKSYjeEQ7MTc1NC04NDAzIChMaW5raW5nKTwvaXNibj48YWNjZXNzaW9uLW51bT4zMDM5Njkw
NTwvYWNjZXNzaW9uLW51bT48dXJscz48cmVsYXRlZC11cmxzPjx1cmw+aHR0cHM6Ly93d3cubmNi
aS5ubG0ubmloLmdvdi9wdWJtZWQvMzAzOTY5MDU8L3VybD48L3JlbGF0ZWQtdXJscz48L3VybHM+
PGN1c3RvbTI+UE1DNjMwNzkwODwvY3VzdG9tMj48ZWxlY3Ryb25pYy1yZXNvdXJjZS1udW0+MTAu
MTI0Mi9kbW0uMDM1OTk4PC9lbGVjdHJvbmljLXJlc291cmNlLW51bT48L3JlY29yZD48L0NpdGU+
PC9FbmROb3RlPn==
</w:fldData>
        </w:fldChar>
      </w:r>
      <w:r w:rsidR="00E824F9" w:rsidRPr="00264FA9">
        <w:rPr>
          <w:rFonts w:asciiTheme="minorHAnsi" w:hAnsiTheme="minorHAnsi" w:cstheme="minorHAnsi"/>
          <w:color w:val="auto"/>
        </w:rPr>
        <w:instrText xml:space="preserve"> ADDIN EN.CITE </w:instrText>
      </w:r>
      <w:r w:rsidR="00E824F9" w:rsidRPr="00264FA9">
        <w:rPr>
          <w:rFonts w:asciiTheme="minorHAnsi" w:hAnsiTheme="minorHAnsi" w:cstheme="minorHAnsi"/>
          <w:color w:val="auto"/>
        </w:rPr>
        <w:fldChar w:fldCharType="begin">
          <w:fldData xml:space="preserve">PEVuZE5vdGU+PENpdGU+PEF1dGhvcj5ZYW5nPC9BdXRob3I+PFllYXI+MjAxNDwvWWVhcj48UmVj
TnVtPjIzPC9SZWNOdW0+PERpc3BsYXlUZXh0PjxzdHlsZSBmYWNlPSJzdXBlcnNjcmlwdCI+OC0x
MTwvc3R5bGU+PC9EaXNwbGF5VGV4dD48cmVjb3JkPjxyZWMtbnVtYmVyPjIzPC9yZWMtbnVtYmVy
Pjxmb3JlaWduLWtleXM+PGtleSBhcHA9IkVOIiBkYi1pZD0iNXA5dzBlYTB0cmRmOTRlZnYwanY1
cnM5NXQ1MHM5dHJyYTVzIiB0aW1lc3RhbXA9IjE1NTAwMDcxOTYiPjIzPC9rZXk+PC9mb3JlaWdu
LWtleXM+PHJlZi10eXBlIG5hbWU9IkpvdXJuYWwgQXJ0aWNsZSI+MTc8L3JlZi10eXBlPjxjb250
cmlidXRvcnM+PGF1dGhvcnM+PGF1dGhvcj5ZYW5nLCBKLiBILjwvYXV0aG9yPjxhdXRob3I+SHUs
IEouPC9hdXRob3I+PGF1dGhvcj5XYW4sIEwuPC9hdXRob3I+PGF1dGhvcj5DaGVuLCBMLiBKLjwv
YXV0aG9yPjwvYXV0aG9ycz48L2NvbnRyaWJ1dG9ycz48YXV0aC1hZGRyZXNzPkRlcGFydG1lbnQg
b2YgTWVkaWNhbCBPbmNvbG9neSwgQ2FuY2VyIENlbnRlciwgU3RhdGUgS2V5IExhYm9yYXRvcnkg
b2YgQmlvdGhlcmFweSwgV2VzdCBDaGluYSBIb3NwaXRhbCwgV2VzdCBDaGluYSBNZWRpY2FsIFNj
aG9vbCwgU2ljaHVhbiBVbml2ZXJzaXR5LCBDaGVuZ2R1LCBDaGluYSBFLW1haWwgOiBjaGVubGlq
dWFuMTI1QDE2My5jb20sIHdhbmxpODgwMUAxNjMuY29tLjwvYXV0aC1hZGRyZXNzPjx0aXRsZXM+
PHRpdGxlPkJhcmJpZ2Vyb25lIGluaGliaXRzIHR1bW9yIGFuZ2lvZ2VuZXNpcywgZ3Jvd3RoIGFu
ZCBtZXRhc3Rhc2lzIGluIG1lbGFub21hPC90aXRsZT48c2Vjb25kYXJ5LXRpdGxlPkFzaWFuIFBh
YyBKIENhbmNlciBQcmV2PC9zZWNvbmRhcnktdGl0bGU+PC90aXRsZXM+PHBlcmlvZGljYWw+PGZ1
bGwtdGl0bGU+QXNpYW4gUGFjaWZpYyBKb3VybmFsIG9mIENhbmNlciBQcmV2ZW50aW9uPC9mdWxs
LXRpdGxlPjxhYmJyLTE+QXNpYW4gUGFjLiBKLiBDYW5jZXIgUHJldi48L2FiYnItMT48YWJici0y
PkFzaWFuIFBhYyBKIENhbmNlciBQcmV2PC9hYmJyLTI+PC9wZXJpb2RpY2FsPjxwYWdlcz4xNjct
NzQ8L3BhZ2VzPjx2b2x1bWU+MTU8L3ZvbHVtZT48bnVtYmVyPjE8L251bWJlcj48a2V5d29yZHM+
PGtleXdvcmQ+QW5naW9nZW5lc2lzIEluaGliaXRvcnMvcGhhcm1hY29sb2d5Lyp0aGVyYXBldXRp
YyB1c2U8L2tleXdvcmQ+PGtleXdvcmQ+QW5pbWFsczwva2V5d29yZD48a2V5d29yZD5DZWxsIE1v
dmVtZW50L2RydWcgZWZmZWN0czwva2V5d29yZD48a2V5d29yZD5DZWxsIFByb2xpZmVyYXRpb24v
ZHJ1ZyBlZmZlY3RzPC9rZXl3b3JkPjxrZXl3b3JkPkZvY2FsIEFkaGVzaW9uIEtpbmFzZSAxL21l
dGFib2xpc208L2tleXdvcmQ+PGtleXdvcmQ+SHVtYW4gVW1iaWxpY2FsIFZlaW4gRW5kb3RoZWxp
YWwgQ2VsbHM8L2tleXdvcmQ+PGtleXdvcmQ+SHVtYW5zPC9rZXl3b3JkPjxrZXl3b3JkPklzb2Zs
YXZvbmVzL3BoYXJtYWNvbG9neS8qdGhlcmFwZXV0aWMgdXNlPC9rZXl3b3JkPjxrZXl3b3JkPkx1
bmcgTmVvcGxhc21zLypwcmV2ZW50aW9uICZhbXA7IGNvbnRyb2wvc2Vjb25kYXJ5PC9rZXl3b3Jk
PjxrZXl3b3JkPk1lbGFub21hLCBFeHBlcmltZW50YWwvKmJsb29kIHN1cHBseS9kcnVnIHRoZXJh
cHkvcGF0aG9sb2d5L3NlY29uZGFyeTwva2V5d29yZD48a2V5d29yZD5NaWNlPC9rZXl3b3JkPjxr
ZXl3b3JkPk1pY2UsIEluYnJlZCBDNTdCTDwva2V5d29yZD48a2V5d29yZD5NaWNyb3Zlc3NlbHMv
ZHJ1ZyBlZmZlY3RzL3BhdGhvbG9neTwva2V5d29yZD48a2V5d29yZD5NaXRvZ2VuLUFjdGl2YXRl
ZCBQcm90ZWluIEtpbmFzZXMvKm1ldGFib2xpc208L2tleXdvcmQ+PGtleXdvcmQ+TmVvdmFzY3Vs
YXJpemF0aW9uLCBQYXRob2xvZ2ljLypkcnVnIHRoZXJhcHk8L2tleXdvcmQ+PGtleXdvcmQ+UGhv
c3Bob3J5bGF0aW9uL2RydWcgZWZmZWN0czwva2V5d29yZD48a2V5d29yZD5QbGF0ZWxldCBFbmRv
dGhlbGlhbCBDZWxsIEFkaGVzaW9uIE1vbGVjdWxlLTEvYW5hbHlzaXM8L2tleXdvcmQ+PGtleXdv
cmQ+UHJvdG8tT25jb2dlbmUgUHJvdGVpbnMgYy1ha3QvbWV0YWJvbGlzbTwva2V5d29yZD48a2V5
d29yZD5TaWduYWwgVHJhbnNkdWN0aW9uL2RydWcgZWZmZWN0czwva2V5d29yZD48a2V5d29yZD5U
dW1vciBDZWxscywgQ3VsdHVyZWQ8L2tleXdvcmQ+PGtleXdvcmQ+WmVicmFmaXNoPC9rZXl3b3Jk
Pjwva2V5d29yZHM+PGRhdGVzPjx5ZWFyPjIwMTQ8L3llYXI+PC9kYXRlcz48aXNibj4yNDc2LTc2
MlggKEVsZWN0cm9uaWMpJiN4RDsxNTEzLTczNjggKExpbmtpbmcpPC9pc2JuPjxhY2Nlc3Npb24t
bnVtPjI0NTI4MDIwPC9hY2Nlc3Npb24tbnVtPjx1cmxzPjxyZWxhdGVkLXVybHM+PHVybD5odHRw
czovL3d3dy5uY2JpLm5sbS5uaWguZ292L3B1Ym1lZC8yNDUyODAyMDwvdXJsPjwvcmVsYXRlZC11
cmxzPjwvdXJscz48L3JlY29yZD48L0NpdGU+PENpdGU+PEF1dGhvcj5aaGFuZzwvQXV0aG9yPjxZ
ZWFyPjIwMTE8L1llYXI+PFJlY051bT4yMTwvUmVjTnVtPjxyZWNvcmQ+PHJlYy1udW1iZXI+MjE8
L3JlYy1udW1iZXI+PGZvcmVpZ24ta2V5cz48a2V5IGFwcD0iRU4iIGRiLWlkPSI1cDl3MGVhMHRy
ZGY5NGVmdjBqdjVyczk1dDUwczl0cnJhNXMiIHRpbWVzdGFtcD0iMTU1MDAwNjgyMSI+MjE8L2tl
eT48L2ZvcmVpZ24ta2V5cz48cmVmLXR5cGUgbmFtZT0iSm91cm5hbCBBcnRpY2xlIj4xNzwvcmVm
LXR5cGU+PGNvbnRyaWJ1dG9ycz48YXV0aG9ycz48YXV0aG9yPlpoYW5nLCBTLjwvYXV0aG9yPjxh
dXRob3I+Q2FvLCBaLjwvYXV0aG9yPjxhdXRob3I+VGlhbiwgSC48L2F1dGhvcj48YXV0aG9yPlNo
ZW4sIEcuPC9hdXRob3I+PGF1dGhvcj5NYSwgWS48L2F1dGhvcj48YXV0aG9yPlhpZSwgSC48L2F1
dGhvcj48YXV0aG9yPkxpdSwgWS48L2F1dGhvcj48YXV0aG9yPlpoYW8sIEMuPC9hdXRob3I+PGF1
dGhvcj5EZW5nLCBTLjwvYXV0aG9yPjxhdXRob3I+WWFuZywgWS48L2F1dGhvcj48YXV0aG9yPlpo
ZW5nLCBSLjwvYXV0aG9yPjxhdXRob3I+TGksIFcuPC9hdXRob3I+PGF1dGhvcj5aaGFuZywgTi48
L2F1dGhvcj48YXV0aG9yPkxpdSwgUy48L2F1dGhvcj48YXV0aG9yPldhbmcsIFcuPC9hdXRob3I+
PGF1dGhvcj5EYWksIEwuPC9hdXRob3I+PGF1dGhvcj5TaGksIFMuPC9hdXRob3I+PGF1dGhvcj5D
aGVuZywgTC48L2F1dGhvcj48YXV0aG9yPlBhbiwgWS48L2F1dGhvcj48YXV0aG9yPkZlbmcsIFMu
PC9hdXRob3I+PGF1dGhvcj5aaGFvLCBYLjwvYXV0aG9yPjxhdXRob3I+RGVuZywgSC48L2F1dGhv
cj48YXV0aG9yPllhbmcsIFMuPC9hdXRob3I+PGF1dGhvcj5XZWksIFkuPC9hdXRob3I+PC9hdXRo
b3JzPjwvY29udHJpYnV0b3JzPjxhdXRoLWFkZHJlc3M+U3RhdGUgS2V5IExhYm9yYXRvcnkgb2Yg
QmlvdGhlcmFweSBhbmQgQ2FuY2VyIENlbnRlciwgV2VzdCBDaGluYSBIb3NwaXRhbCwgV2VzdCBD
aGluYSBNZWRpY2FsIFNjaG9vbCwgUGVvcGxlJmFwb3M7cyBSZXB1YmxpYyBvZiBDaGluYS48L2F1
dGgtYWRkcmVzcz48dGl0bGVzPjx0aXRsZT5TS0xCMTAwMiwgYSBub3ZlbCBwb3RlbnQgaW5oaWJp
dG9yIG9mIFZFR0YgcmVjZXB0b3IgMiBzaWduYWxpbmcsIGluaGliaXRzIGFuZ2lvZ2VuZXNpcyBh
bmQgdHVtb3IgZ3Jvd3RoIGluIHZpdm88L3RpdGxlPjxzZWNvbmRhcnktdGl0bGU+Q2xpbiBDYW5j
ZXIgUmVzPC9zZWNvbmRhcnktdGl0bGU+PC90aXRsZXM+PHBlcmlvZGljYWw+PGZ1bGwtdGl0bGU+
Q2xpbmljYWwgQ2FuY2VyIFJlc2VhcmNoPC9mdWxsLXRpdGxlPjxhYmJyLTE+Q2xpbi4gQ2FuY2Vy
LiBSZXMuPC9hYmJyLTE+PGFiYnItMj5DbGluIENhbmNlciBSZXM8L2FiYnItMj48L3BlcmlvZGlj
YWw+PHBhZ2VzPjQ0MzktNTA8L3BhZ2VzPjx2b2x1bWU+MTc8L3ZvbHVtZT48bnVtYmVyPjEzPC9u
dW1iZXI+PGtleXdvcmRzPjxrZXl3b3JkPkFuZ2lvZ2VuZXNpcyBJbmhpYml0b3JzL2NoZW1pY2Fs
IHN5bnRoZXNpcy9jaGVtaXN0cnkvKnBoYXJtYWNvbG9neS90aGVyYXBldXRpYzwva2V5d29yZD48
a2V5d29yZD51c2UvdG94aWNpdHk8L2tleXdvcmQ+PGtleXdvcmQ+QW5pbWFsczwva2V5d29yZD48
a2V5d29yZD5BcG9wdG9zaXMvZHJ1ZyBlZmZlY3RzPC9rZXl3b3JkPjxrZXl3b3JkPkNlbGwgTGlu
ZTwva2V5d29yZD48a2V5d29yZD5DZWxsIExpbmUsIFR1bW9yPC9rZXl3b3JkPjxrZXl3b3JkPkNl
bGwgTW92ZW1lbnQvZHJ1ZyBlZmZlY3RzPC9rZXl3b3JkPjxrZXl3b3JkPkNlbGwgUHJvbGlmZXJh
dGlvbi9kcnVnIGVmZmVjdHM8L2tleXdvcmQ+PGtleXdvcmQ+RW5kb3RoZWxpYWwgQ2VsbHMvZHJ1
ZyBlZmZlY3RzPC9rZXl3b3JkPjxrZXl3b3JkPkZlbWFsZTwva2V5d29yZD48a2V5d29yZD5IZXAg
RzIgQ2VsbHM8L2tleXdvcmQ+PGtleXdvcmQ+SHVtYW5zPC9rZXl3b3JkPjxrZXl3b3JkPk1lbGFu
b21hLCBFeHBlcmltZW50YWw8L2tleXdvcmQ+PGtleXdvcmQ+TWljZTwva2V5d29yZD48a2V5d29y
ZD5NaWNlLCBOdWRlPC9rZXl3b3JkPjxrZXl3b3JkPk5lb3BsYXNtIEludmFzaXZlbmVzczwva2V5
d29yZD48a2V5d29yZD5OZW9wbGFzbXMvZHJ1ZyB0aGVyYXB5LyptZXRhYm9saXNtL3BhdGhvbG9n
eTwva2V5d29yZD48a2V5d29yZD4qTmVvdmFzY3VsYXJpemF0aW9uLCBQYXRob2xvZ2ljPC9rZXl3
b3JkPjxrZXl3b3JkPk5lb3Zhc2N1bGFyaXphdGlvbiwgUGh5c2lvbG9naWMvZHJ1ZyBlZmZlY3Rz
PC9rZXl3b3JkPjxrZXl3b3JkPlF1aW5hem9saW5lcy9jaGVtaWNhbCBzeW50aGVzaXMvY2hlbWlz
dHJ5LypwaGFybWFjb2xvZ3kvdGhlcmFwZXV0aWMgdXNlPC9rZXl3b3JkPjxrZXl3b3JkPlNpZ25h
bCBUcmFuc2R1Y3Rpb24vKmRydWcgZWZmZWN0czwva2V5d29yZD48a2V5d29yZD5UaGlhZGlhem9s
ZXMvY2hlbWljYWwgc3ludGhlc2lzL2NoZW1pc3RyeS8qcGhhcm1hY29sb2d5L3RoZXJhcGV1dGlj
IHVzZTwva2V5d29yZD48a2V5d29yZD5UdW1vciBCdXJkZW4vZHJ1ZyBlZmZlY3RzPC9rZXl3b3Jk
PjxrZXl3b3JkPlZhc2N1bGFyIEVuZG90aGVsaWFsIEdyb3d0aCBGYWN0b3IgUmVjZXB0b3ItMi8q
YW50YWdvbmlzdHMgJmFtcDs8L2tleXdvcmQ+PGtleXdvcmQ+aW5oaWJpdG9ycy9tZXRhYm9saXNt
PC9rZXl3b3JkPjxrZXl3b3JkPlhlbm9ncmFmdCBNb2RlbCBBbnRpdHVtb3IgQXNzYXlzPC9rZXl3
b3JkPjxrZXl3b3JkPlplYnJhZmlzaC9lbWJyeW9sb2d5PC9rZXl3b3JkPjwva2V5d29yZHM+PGRh
dGVzPjx5ZWFyPjIwMTE8L3llYXI+PHB1Yi1kYXRlcz48ZGF0ZT5KdWwgMTwvZGF0ZT48L3B1Yi1k
YXRlcz48L2RhdGVzPjxpc2JuPjEwNzgtMDQzMiAoUHJpbnQpJiN4RDsxMDc4LTA0MzIgKExpbmtp
bmcpPC9pc2JuPjxhY2Nlc3Npb24tbnVtPjIxNjIyNzIwPC9hY2Nlc3Npb24tbnVtPjx1cmxzPjxy
ZWxhdGVkLXVybHM+PHVybD5odHRwczovL3d3dy5uY2JpLm5sbS5uaWguZ292L3B1Ym1lZC8yMTYy
MjcyMDwvdXJsPjwvcmVsYXRlZC11cmxzPjwvdXJscz48ZWxlY3Ryb25pYy1yZXNvdXJjZS1udW0+
MTAuMTE1OC8xMDc4LTA0MzIuQ0NSLTEwLTMxMDk8L2VsZWN0cm9uaWMtcmVzb3VyY2UtbnVtPjwv
cmVjb3JkPjwvQ2l0ZT48Q2l0ZT48QXV0aG9yPk11dGh1a3VtYXJhc2FteTwvQXV0aG9yPjxZZWFy
PjIwMTY8L1llYXI+PFJlY051bT4yNTwvUmVjTnVtPjxyZWNvcmQ+PHJlYy1udW1iZXI+MjU8L3Jl
Yy1udW1iZXI+PGZvcmVpZ24ta2V5cz48a2V5IGFwcD0iRU4iIGRiLWlkPSI1cDl3MGVhMHRyZGY5
NGVmdjBqdjVyczk1dDUwczl0cnJhNXMiIHRpbWVzdGFtcD0iMTU1MDAwNzY0MiI+MjU8L2tleT48
L2ZvcmVpZ24ta2V5cz48cmVmLXR5cGUgbmFtZT0iSm91cm5hbCBBcnRpY2xlIj4xNzwvcmVmLXR5
cGU+PGNvbnRyaWJ1dG9ycz48YXV0aG9ycz48YXV0aG9yPk11dGh1a3VtYXJhc2FteSwgSy4gTS48
L2F1dGhvcj48YXV0aG9yPkhhbmRvcmUsIEsuIEwuPC9hdXRob3I+PGF1dGhvcj5LYWthZGUsIEQu
IE4uPC9hdXRob3I+PGF1dGhvcj5TaGluZGUsIE0uIFYuPC9hdXRob3I+PGF1dGhvcj5SYW5qYW4s
IFMuPC9hdXRob3I+PGF1dGhvcj5LdW1hciwgTi48L2F1dGhvcj48YXV0aG9yPlNlaHJhd2F0LCBT
LjwvYXV0aG9yPjxhdXRob3I+U2FjaGlkYW5hbmRhbiwgQy48L2F1dGhvcj48YXV0aG9yPlJlZGR5
LCBELiBTLjwvYXV0aG9yPjwvYXV0aG9ycz48L2NvbnRyaWJ1dG9ycz48YXV0aC1hZGRyZXNzPkNT
SVItSW5zdGl0dXRlIG9mIEdlbm9taWNzICZhbXA7IEludGVncmF0aXZlIEJpb2xvZ3kgKENTSVIt
SUdJQiksIFNvdXRoIENhbXB1cywgTmV3IERlbGhpLCAxMTAwMjUsIEluZGlhLiBjaGV0YW5hQGln
aWIuaW4uJiN4RDtDU0lSLU5hdGlvbmFsIENoZW1pY2FsIExhYm9yYXRvcnkgKENTSVItTkNMKSwg
RGl2aXNpb24gb2YgT3JnYW5pYyBDaGVtaXN0cnksIERyIEhvbWkgQmhhYmhhIFJvYWQsIFB1bmUs
IDQxMTAwOCwgSW5kaWEuIGRzLnJlZGR5QG5jbC5yZXMuaW4gYW5kIEFjYWRlbXkgb2YgU2NpZW50
aWZpYyBhbmQgSW5ub3ZhdGl2ZSBSZXNlYXJjaCAoQWNTSVIpLCAxMTAwMjUsIE5ldyBEZWxoaSwg
SW5kaWEuJiN4RDtDU0lSLU5hdGlvbmFsIENoZW1pY2FsIExhYm9yYXRvcnkgKENTSVItTkNMKSwg
RGl2aXNpb24gb2YgT3JnYW5pYyBDaGVtaXN0cnksIERyIEhvbWkgQmhhYmhhIFJvYWQsIFB1bmUs
IDQxMTAwOCwgSW5kaWEuIGRzLnJlZGR5QG5jbC5yZXMuaW4uJiN4RDtWYXNjdWxhciBCaW9sb2d5
IExhYiwgRGVwYXJ0bWVudCBvZiBMaWZlIFNjaWVuY2VzLCBTY2hvb2wgb2YgTmF0dXJhbCBTY2ll
bmNlcywgU2hpdiBOYWRhciBVbml2ZXJzaXR5LCBJbmRpYS48L2F1dGgtYWRkcmVzcz48dGl0bGVz
Pjx0aXRsZT5JZGVudGlmaWNhdGlvbiBvZiBub3JlcmVtb3BoaWxhbmUtYmFzZWQgaW5oaWJpdG9y
cyBvZiBhbmdpb2dlbmVzaXMgdXNpbmcgemVicmFmaXNoIGFzc2F5czwvdGl0bGU+PHNlY29uZGFy
eS10aXRsZT5PcmcgQmlvbW9sIENoZW08L3NlY29uZGFyeS10aXRsZT48L3RpdGxlcz48cGVyaW9k
aWNhbD48ZnVsbC10aXRsZT5PcmdhbmljICZhbXA7IEJpb21vbGVjdWxhciBDaGVtaXN0cnk8L2Z1
bGwtdGl0bGU+PGFiYnItMT5PcmcuIEJpb21vbC4gQ2hlbS48L2FiYnItMT48YWJici0yPk9yZyBC
aW9tb2wgQ2hlbTwvYWJici0yPjwvcGVyaW9kaWNhbD48cGFnZXM+MTU2OS03ODwvcGFnZXM+PHZv
bHVtZT4xNDwvdm9sdW1lPjxudW1iZXI+NTwvbnVtYmVyPjxrZXl3b3Jkcz48a2V5d29yZD5Bbmdp
b2dlbmVzaXMgSW5oaWJpdG9ycy9jaGVtaWNhbCBzeW50aGVzaXMvY2hlbWlzdHJ5LypwaGFybWFj
b2xvZ3k8L2tleXdvcmQ+PGtleXdvcmQ+QW5pbWFsczwva2V5d29yZD48a2V5d29yZD5FbWJyeW8s
IE5vbm1hbW1hbGlhbi8qYmxvb2Qgc3VwcGx5LypkcnVnIGVmZmVjdHMvcGF0aG9sb2d5PC9rZXl3
b3JkPjxrZXl3b3JkPkh1bWFuczwva2V5d29yZD48a2V5d29yZD5Nb2xlY3VsYXIgQ29uZm9ybWF0
aW9uPC9rZXl3b3JkPjxrZXl3b3JkPk5lb3Zhc2N1bGFyaXphdGlvbiwgUGF0aG9sb2dpYy8qZHJ1
ZyB0aGVyYXB5PC9rZXl3b3JkPjxrZXl3b3JkPlNlc3F1aXRlcnBlbmVzL2NoZW1pY2FsIHN5bnRo
ZXNpcy9jaGVtaXN0cnkvKnBoYXJtYWNvbG9neTwva2V5d29yZD48a2V5d29yZD5YZW5vZ3JhZnQg
TW9kZWwgQW50aXR1bW9yIEFzc2F5czwva2V5d29yZD48a2V5d29yZD5aZWJyYWZpc2gvKmVtYnJ5
b2xvZ3k8L2tleXdvcmQ+PC9rZXl3b3Jkcz48ZGF0ZXM+PHllYXI+MjAxNjwveWVhcj48cHViLWRh
dGVzPjxkYXRlPkZlYiA3PC9kYXRlPjwvcHViLWRhdGVzPjwvZGF0ZXM+PGlzYm4+MTQ3Ny0wNTM5
IChFbGVjdHJvbmljKSYjeEQ7MTQ3Ny0wNTIwIChMaW5raW5nKTwvaXNibj48YWNjZXNzaW9uLW51
bT4yNjQ4MzI3ODwvYWNjZXNzaW9uLW51bT48dXJscz48cmVsYXRlZC11cmxzPjx1cmw+aHR0cHM6
Ly93d3cubmNiaS5ubG0ubmloLmdvdi9wdWJtZWQvMjY0ODMyNzg8L3VybD48L3JlbGF0ZWQtdXJs
cz48L3VybHM+PGVsZWN0cm9uaWMtcmVzb3VyY2UtbnVtPjEwLjEwMzkvYzVvYjAxNTk0ZDwvZWxl
Y3Ryb25pYy1yZXNvdXJjZS1udW0+PC9yZWNvcmQ+PC9DaXRlPjxDaXRlPjxBdXRob3I+QnJpdHRv
PC9BdXRob3I+PFllYXI+MjAxODwvWWVhcj48UmVjTnVtPjg8L1JlY051bT48cmVjb3JkPjxyZWMt
bnVtYmVyPjg8L3JlYy1udW1iZXI+PGZvcmVpZ24ta2V5cz48a2V5IGFwcD0iRU4iIGRiLWlkPSI1
cDl3MGVhMHRyZGY5NGVmdjBqdjVyczk1dDUwczl0cnJhNXMiIHRpbWVzdGFtcD0iMTU0ODkxODc4
MCI+ODwva2V5PjwvZm9yZWlnbi1rZXlzPjxyZWYtdHlwZSBuYW1lPSJKb3VybmFsIEFydGljbGUi
PjE3PC9yZWYtdHlwZT48Y29udHJpYnV0b3JzPjxhdXRob3JzPjxhdXRob3I+QnJpdHRvLCBELiBE
LjwvYXV0aG9yPjxhdXRob3I+V3lyb2JhLCBCLjwvYXV0aG9yPjxhdXRob3I+Q2hlbiwgVy48L2F1
dGhvcj48YXV0aG9yPkxvY2t3b29kLCBSLiBBLjwvYXV0aG9yPjxhdXRob3I+VHJhbiwgSy4gQi48
L2F1dGhvcj48YXV0aG9yPlNoZXBoZXJkLCBQLiBSLjwvYXV0aG9yPjxhdXRob3I+SGFsbCwgQy4g
Si48L2F1dGhvcj48YXV0aG9yPkNyb3NpZXIsIEsuIEUuPC9hdXRob3I+PGF1dGhvcj5Dcm9zaWVy
LCBQLiBTLjwvYXV0aG9yPjxhdXRob3I+QXN0aW4sIEouIFcuPC9hdXRob3I+PC9hdXRob3JzPjwv
Y29udHJpYnV0b3JzPjxhdXRoLWFkZHJlc3M+RGVwYXJ0bWVudCBvZiBNb2xlY3VsYXIgTWVkaWNp
bmUgYW5kIFBhdGhvbG9neSwgU2Nob29sIG9mIE1lZGljYWwgU2NpZW5jZXMsIFVuaXZlcnNpdHkg
b2YgQXVja2xhbmQsIEF1Y2tsYW5kIDEwMjMsIE5ldyBaZWFsYW5kLiYjeEQ7RGVwYXJ0bWVudCBv
ZiBDZWxsIEJpb2NoZW1pc3RyeSwgRmFjdWx0eSBvZiBCaW9jaGVtaXN0cnksIEJpb3BoeXNpY3Mg
YW5kIEJpb3RlY2hub2xvZ3ksIEphZ2llbGxvbmlhbiBVbml2ZXJzaXR5LCBLcmFrb3cgMzAtMzg3
LCBQb2xhbmQuJiN4RDtEZXBhcnRtZW50IG9mIE1vbGVjdWxhciBNZWRpY2luZSBhbmQgUGF0aG9s
b2d5LCBTY2hvb2wgb2YgTWVkaWNhbCBTY2llbmNlcywgVW5pdmVyc2l0eSBvZiBBdWNrbGFuZCwg
QXVja2xhbmQgMTAyMywgTmV3IFplYWxhbmQgai5hc3RpbkBhdWNrbGFuZC5hYy5uei48L2F1dGgt
YWRkcmVzcz48dGl0bGVzPjx0aXRsZT5NYWNyb3BoYWdlcyBlbmhhbmNlIFZlZ2ZhLWRyaXZlbiBh
bmdpb2dlbmVzaXMgaW4gYW4gZW1icnlvbmljIHplYnJhZmlzaCB0dW1vdXIgeGVub2dyYWZ0IG1v
ZGVsPC90aXRsZT48c2Vjb25kYXJ5LXRpdGxlPkRpcyBNb2RlbCBNZWNoPC9zZWNvbmRhcnktdGl0
bGU+PC90aXRsZXM+PHBlcmlvZGljYWw+PGZ1bGwtdGl0bGU+RGlzZWFzZSBNb2RlbHMgJmFtcDsg
TWVjaGFuaXNtczwvZnVsbC10aXRsZT48YWJici0xPkRpcy4gTW9kZWwuIE1lY2guPC9hYmJyLTE+
PGFiYnItMj5EaXMgTW9kZWwgTWVjaDwvYWJici0yPjwvcGVyaW9kaWNhbD48dm9sdW1lPjExPC92
b2x1bWU+PG51bWJlcj4xMjwvbnVtYmVyPjxrZXl3b3Jkcz48a2V5d29yZD5Bbmdpb2dlbmVzaXM8
L2tleXdvcmQ+PGtleXdvcmQ+TWFjcm9waGFnZTwva2V5d29yZD48a2V5d29yZD5UdW1vdXI8L2tl
eXdvcmQ+PGtleXdvcmQ+WGVub2dyYWZ0PC9rZXl3b3JkPjxrZXl3b3JkPlplYnJhZmlzaDwva2V5
d29yZD48L2tleXdvcmRzPjxkYXRlcz48eWVhcj4yMDE4PC95ZWFyPjxwdWItZGF0ZXM+PGRhdGU+
Tm92IDI5PC9kYXRlPjwvcHViLWRhdGVzPjwvZGF0ZXM+PGlzYm4+MTc1NC04NDExIChFbGVjdHJv
bmljKSYjeEQ7MTc1NC04NDAzIChMaW5raW5nKTwvaXNibj48YWNjZXNzaW9uLW51bT4zMDM5Njkw
NTwvYWNjZXNzaW9uLW51bT48dXJscz48cmVsYXRlZC11cmxzPjx1cmw+aHR0cHM6Ly93d3cubmNi
aS5ubG0ubmloLmdvdi9wdWJtZWQvMzAzOTY5MDU8L3VybD48L3JlbGF0ZWQtdXJscz48L3VybHM+
PGN1c3RvbTI+UE1DNjMwNzkwODwvY3VzdG9tMj48ZWxlY3Ryb25pYy1yZXNvdXJjZS1udW0+MTAu
MTI0Mi9kbW0uMDM1OTk4PC9lbGVjdHJvbmljLXJlc291cmNlLW51bT48L3JlY29yZD48L0NpdGU+
PC9FbmROb3RlPn==
</w:fldData>
        </w:fldChar>
      </w:r>
      <w:r w:rsidR="00E824F9" w:rsidRPr="00264FA9">
        <w:rPr>
          <w:rFonts w:asciiTheme="minorHAnsi" w:hAnsiTheme="minorHAnsi" w:cstheme="minorHAnsi"/>
          <w:color w:val="auto"/>
        </w:rPr>
        <w:instrText xml:space="preserve"> ADDIN EN.CITE.DATA </w:instrText>
      </w:r>
      <w:r w:rsidR="00E824F9" w:rsidRPr="00264FA9">
        <w:rPr>
          <w:rFonts w:asciiTheme="minorHAnsi" w:hAnsiTheme="minorHAnsi" w:cstheme="minorHAnsi"/>
          <w:color w:val="auto"/>
        </w:rPr>
      </w:r>
      <w:r w:rsidR="00E824F9" w:rsidRPr="00264FA9">
        <w:rPr>
          <w:rFonts w:asciiTheme="minorHAnsi" w:hAnsiTheme="minorHAnsi" w:cstheme="minorHAnsi"/>
          <w:color w:val="auto"/>
        </w:rPr>
        <w:fldChar w:fldCharType="end"/>
      </w:r>
      <w:r w:rsidR="00BE4A33" w:rsidRPr="00264FA9">
        <w:rPr>
          <w:rFonts w:asciiTheme="minorHAnsi" w:hAnsiTheme="minorHAnsi" w:cstheme="minorHAnsi"/>
          <w:color w:val="auto"/>
        </w:rPr>
      </w:r>
      <w:r w:rsidR="00BE4A33" w:rsidRPr="00264FA9">
        <w:rPr>
          <w:rFonts w:asciiTheme="minorHAnsi" w:hAnsiTheme="minorHAnsi" w:cstheme="minorHAnsi"/>
          <w:color w:val="auto"/>
        </w:rPr>
        <w:fldChar w:fldCharType="separate"/>
      </w:r>
      <w:r w:rsidR="00E937A5" w:rsidRPr="00264FA9">
        <w:rPr>
          <w:rFonts w:asciiTheme="minorHAnsi" w:hAnsiTheme="minorHAnsi" w:cstheme="minorHAnsi"/>
          <w:noProof/>
          <w:color w:val="auto"/>
          <w:vertAlign w:val="superscript"/>
        </w:rPr>
        <w:t>8-11</w:t>
      </w:r>
      <w:r w:rsidR="00BE4A33" w:rsidRPr="00264FA9">
        <w:rPr>
          <w:rFonts w:asciiTheme="minorHAnsi" w:hAnsiTheme="minorHAnsi" w:cstheme="minorHAnsi"/>
          <w:color w:val="auto"/>
        </w:rPr>
        <w:fldChar w:fldCharType="end"/>
      </w:r>
      <w:r w:rsidR="00571669" w:rsidRPr="00264FA9">
        <w:rPr>
          <w:rFonts w:asciiTheme="minorHAnsi" w:hAnsiTheme="minorHAnsi" w:cstheme="minorHAnsi"/>
          <w:color w:val="auto"/>
        </w:rPr>
        <w:t xml:space="preserve">. </w:t>
      </w:r>
    </w:p>
    <w:p w14:paraId="0466455F" w14:textId="77777777" w:rsidR="009C46C2" w:rsidRPr="00264FA9" w:rsidRDefault="009C46C2" w:rsidP="007A6181">
      <w:pPr>
        <w:rPr>
          <w:rFonts w:asciiTheme="minorHAnsi" w:hAnsiTheme="minorHAnsi" w:cstheme="minorHAnsi"/>
          <w:color w:val="auto"/>
        </w:rPr>
      </w:pPr>
    </w:p>
    <w:p w14:paraId="5F848D17" w14:textId="6FC20803" w:rsidR="000F41FA" w:rsidRPr="00264FA9" w:rsidRDefault="009C46C2" w:rsidP="007A6181">
      <w:pPr>
        <w:rPr>
          <w:rFonts w:asciiTheme="minorHAnsi" w:hAnsiTheme="minorHAnsi" w:cstheme="minorHAnsi"/>
          <w:color w:val="auto"/>
        </w:rPr>
      </w:pPr>
      <w:r w:rsidRPr="00264FA9">
        <w:rPr>
          <w:rFonts w:asciiTheme="minorHAnsi" w:hAnsiTheme="minorHAnsi" w:cstheme="minorHAnsi"/>
          <w:color w:val="auto"/>
        </w:rPr>
        <w:t xml:space="preserve">The zebrafish embryo </w:t>
      </w:r>
      <w:r w:rsidR="00897CDD" w:rsidRPr="00264FA9">
        <w:rPr>
          <w:rFonts w:asciiTheme="minorHAnsi" w:hAnsiTheme="minorHAnsi" w:cstheme="minorHAnsi"/>
          <w:color w:val="auto"/>
        </w:rPr>
        <w:t xml:space="preserve">xenograft </w:t>
      </w:r>
      <w:r w:rsidRPr="00264FA9">
        <w:rPr>
          <w:rFonts w:asciiTheme="minorHAnsi" w:hAnsiTheme="minorHAnsi" w:cstheme="minorHAnsi"/>
          <w:color w:val="auto"/>
        </w:rPr>
        <w:t>model p</w:t>
      </w:r>
      <w:r w:rsidR="00617E2B" w:rsidRPr="00264FA9">
        <w:rPr>
          <w:rFonts w:asciiTheme="minorHAnsi" w:hAnsiTheme="minorHAnsi" w:cstheme="minorHAnsi"/>
          <w:color w:val="auto"/>
        </w:rPr>
        <w:t xml:space="preserve">resents unique advantages </w:t>
      </w:r>
      <w:r w:rsidR="004D0AC7" w:rsidRPr="00264FA9">
        <w:rPr>
          <w:rFonts w:asciiTheme="minorHAnsi" w:hAnsiTheme="minorHAnsi" w:cstheme="minorHAnsi"/>
          <w:color w:val="auto"/>
        </w:rPr>
        <w:t>compared with</w:t>
      </w:r>
      <w:r w:rsidR="00617E2B" w:rsidRPr="00264FA9">
        <w:rPr>
          <w:rFonts w:asciiTheme="minorHAnsi" w:hAnsiTheme="minorHAnsi" w:cstheme="minorHAnsi"/>
          <w:color w:val="auto"/>
        </w:rPr>
        <w:t xml:space="preserve"> </w:t>
      </w:r>
      <w:r w:rsidR="0066739C" w:rsidRPr="00264FA9">
        <w:rPr>
          <w:rFonts w:asciiTheme="minorHAnsi" w:hAnsiTheme="minorHAnsi" w:cstheme="minorHAnsi"/>
          <w:color w:val="auto"/>
        </w:rPr>
        <w:t>other mammalian</w:t>
      </w:r>
      <w:r w:rsidR="00617E2B" w:rsidRPr="00264FA9">
        <w:rPr>
          <w:rFonts w:asciiTheme="minorHAnsi" w:hAnsiTheme="minorHAnsi" w:cstheme="minorHAnsi"/>
          <w:color w:val="auto"/>
        </w:rPr>
        <w:t xml:space="preserve"> xenograft models</w:t>
      </w:r>
      <w:r w:rsidR="0066739C" w:rsidRPr="00264FA9">
        <w:rPr>
          <w:rFonts w:asciiTheme="minorHAnsi" w:hAnsiTheme="minorHAnsi" w:cstheme="minorHAnsi"/>
          <w:color w:val="auto"/>
        </w:rPr>
        <w:t>. Zebrafish xenografts are cheaper and easier to perform, large number</w:t>
      </w:r>
      <w:r w:rsidR="00464FE3" w:rsidRPr="00264FA9">
        <w:rPr>
          <w:rFonts w:asciiTheme="minorHAnsi" w:hAnsiTheme="minorHAnsi" w:cstheme="minorHAnsi"/>
          <w:color w:val="auto"/>
        </w:rPr>
        <w:t>s</w:t>
      </w:r>
      <w:r w:rsidR="0066739C" w:rsidRPr="00264FA9">
        <w:rPr>
          <w:rFonts w:asciiTheme="minorHAnsi" w:hAnsiTheme="minorHAnsi" w:cstheme="minorHAnsi"/>
          <w:color w:val="auto"/>
        </w:rPr>
        <w:t xml:space="preserve"> of animals can be examined and </w:t>
      </w:r>
      <w:r w:rsidR="00617E2B" w:rsidRPr="00264FA9">
        <w:rPr>
          <w:rFonts w:asciiTheme="minorHAnsi" w:hAnsiTheme="minorHAnsi" w:cstheme="minorHAnsi"/>
          <w:color w:val="auto"/>
        </w:rPr>
        <w:t>live</w:t>
      </w:r>
      <w:r w:rsidR="0066739C" w:rsidRPr="00264FA9">
        <w:rPr>
          <w:rFonts w:asciiTheme="minorHAnsi" w:hAnsiTheme="minorHAnsi" w:cstheme="minorHAnsi"/>
          <w:color w:val="auto"/>
        </w:rPr>
        <w:t xml:space="preserve"> cell</w:t>
      </w:r>
      <w:r w:rsidR="00617E2B" w:rsidRPr="00264FA9">
        <w:rPr>
          <w:rFonts w:asciiTheme="minorHAnsi" w:hAnsiTheme="minorHAnsi" w:cstheme="minorHAnsi"/>
          <w:color w:val="auto"/>
        </w:rPr>
        <w:t xml:space="preserve"> imaging</w:t>
      </w:r>
      <w:r w:rsidR="00C604C4" w:rsidRPr="00264FA9">
        <w:rPr>
          <w:rFonts w:asciiTheme="minorHAnsi" w:hAnsiTheme="minorHAnsi" w:cstheme="minorHAnsi"/>
          <w:color w:val="auto"/>
        </w:rPr>
        <w:t xml:space="preserve"> allows detailed examination of cell behaviour</w:t>
      </w:r>
      <w:r w:rsidR="0066739C" w:rsidRPr="00264FA9">
        <w:rPr>
          <w:rFonts w:asciiTheme="minorHAnsi" w:hAnsiTheme="minorHAnsi" w:cstheme="minorHAnsi"/>
          <w:color w:val="auto"/>
        </w:rPr>
        <w:fldChar w:fldCharType="begin">
          <w:fldData xml:space="preserve">PEVuZE5vdGU+PENpdGU+PEF1dGhvcj5OaWNvbGk8L0F1dGhvcj48WWVhcj4yMDA3PC9ZZWFyPjxS
ZWNOdW0+MTY8L1JlY051bT48RGlzcGxheVRleHQ+PHN0eWxlIGZhY2U9InN1cGVyc2NyaXB0Ij40
PC9zdHlsZT48L0Rpc3BsYXlUZXh0PjxyZWNvcmQ+PHJlYy1udW1iZXI+MTY8L3JlYy1udW1iZXI+
PGZvcmVpZ24ta2V5cz48a2V5IGFwcD0iRU4iIGRiLWlkPSI1cDl3MGVhMHRyZGY5NGVmdjBqdjVy
czk1dDUwczl0cnJhNXMiIHRpbWVzdGFtcD0iMTU0OTc3Mzc4NiI+MTY8L2tleT48L2ZvcmVpZ24t
a2V5cz48cmVmLXR5cGUgbmFtZT0iSm91cm5hbCBBcnRpY2xlIj4xNzwvcmVmLXR5cGU+PGNvbnRy
aWJ1dG9ycz48YXV0aG9ycz48YXV0aG9yPk5pY29saSwgUy48L2F1dGhvcj48YXV0aG9yPlJpYmF0
dGksIEQuPC9hdXRob3I+PGF1dGhvcj5Db3RlbGxpLCBGLjwvYXV0aG9yPjxhdXRob3I+UHJlc3Rh
LCBNLjwvYXV0aG9yPjwvYXV0aG9ycz48L2NvbnRyaWJ1dG9ycz48YXV0aC1hZGRyZXNzPlVuaXQg
b2YgR2VuZXJhbCBQYXRob2xvZ3kgYW5kIEltbXVub2xvZ3ksIERlcGFydG1lbnQgb2YgQmlvbWVk
aWNhbCBTY2llbmNlcyBhbmQgQmlvdGVjaG5vbG9neSwgVW5pdmVyc2l0eSBvZiBCcmVzY2lhLCBC
cmVzY2lhLCBJdGFseS48L2F1dGgtYWRkcmVzcz48dGl0bGVzPjx0aXRsZT5NYW1tYWxpYW4gdHVt
b3IgeGVub2dyYWZ0cyBpbmR1Y2UgbmVvdmFzY3VsYXJpemF0aW9uIGluIHplYnJhZmlzaCBlbWJy
eW9zPC90aXRsZT48c2Vjb25kYXJ5LXRpdGxlPkNhbmNlciBSZXM8L3NlY29uZGFyeS10aXRsZT48
L3RpdGxlcz48cGVyaW9kaWNhbD48ZnVsbC10aXRsZT5DYW5jZXIgUmVzZWFyY2g8L2Z1bGwtdGl0
bGU+PGFiYnItMT5DYW5jZXIgUmVzLjwvYWJici0xPjxhYmJyLTI+Q2FuY2VyIFJlczwvYWJici0y
PjwvcGVyaW9kaWNhbD48cGFnZXM+MjkyNy0zMTwvcGFnZXM+PHZvbHVtZT42Nzwvdm9sdW1lPjxu
dW1iZXI+NzwvbnVtYmVyPjxrZXl3b3Jkcz48a2V5d29yZD5Bbmdpb2dlbmVzaXMgSW5oaWJpdG9y
cy8qcGhhcm1hY29sb2d5PC9rZXl3b3JkPjxrZXl3b3JkPkFuaW1hbHM8L2tleXdvcmQ+PGtleXdv
cmQ+QW5pbWFscywgR2VuZXRpY2FsbHkgTW9kaWZpZWQ8L2tleXdvcmQ+PGtleXdvcmQ+Q2VsbCBM
aW5lLCBUdW1vcjwva2V5d29yZD48a2V5d29yZD5FbWJyeW8sIE1hbW1hbGlhbi8qYmxvb2Qgc3Vw
cGx5L3BhdGhvbG9neTwva2V5d29yZD48a2V5d29yZD4qRW1icnlvLCBOb25tYW1tYWxpYW48L2tl
eXdvcmQ+PGtleXdvcmQ+RW5kb3RoZWxpYWwgQ2VsbHMvbWV0YWJvbGlzbS9wYXRob2xvZ3k8L2tl
eXdvcmQ+PGtleXdvcmQ+Rmlicm9ibGFzdCBHcm93dGggRmFjdG9yIDIvYmlvc3ludGhlc2lzPC9r
ZXl3b3JkPjxrZXl3b3JkPkh1bWFuczwva2V5d29yZD48a2V5d29yZD5NaWNlPC9rZXl3b3JkPjxr
ZXl3b3JkPk5lb3BsYXNtIFRyYW5zcGxhbnRhdGlvbjwva2V5d29yZD48a2V5d29yZD5OZW9wbGFz
bXMvKmJsb29kIHN1cHBseS8qZHJ1ZyB0aGVyYXB5PC9rZXl3b3JkPjxrZXl3b3JkPk5lb3Zhc2N1
bGFyaXphdGlvbiwgUGF0aG9sb2dpYy9kcnVnIHRoZXJhcHkvZ2VuZXRpY3M8L2tleXdvcmQ+PGtl
eXdvcmQ+VHJhbnNwbGFudGF0aW9uLCBIZXRlcm9sb2dvdXM8L2tleXdvcmQ+PGtleXdvcmQ+WGVu
b2dyYWZ0IE1vZGVsIEFudGl0dW1vciBBc3NheXMvKm1ldGhvZHM8L2tleXdvcmQ+PGtleXdvcmQ+
WmVicmFmaXNoLyplbWJyeW9sb2d5L2dlbmV0aWNzPC9rZXl3b3JkPjwva2V5d29yZHM+PGRhdGVz
Pjx5ZWFyPjIwMDc8L3llYXI+PHB1Yi1kYXRlcz48ZGF0ZT5BcHIgMTwvZGF0ZT48L3B1Yi1kYXRl
cz48L2RhdGVzPjxpc2JuPjAwMDgtNTQ3MiAoUHJpbnQpJiN4RDswMDA4LTU0NzIgKExpbmtpbmcp
PC9pc2JuPjxhY2Nlc3Npb24tbnVtPjE3NDA5Mzk2PC9hY2Nlc3Npb24tbnVtPjx1cmxzPjxyZWxh
dGVkLXVybHM+PHVybD5odHRwczovL3d3dy5uY2JpLm5sbS5uaWguZ292L3B1Ym1lZC8xNzQwOTM5
NjwvdXJsPjwvcmVsYXRlZC11cmxzPjwvdXJscz48ZWxlY3Ryb25pYy1yZXNvdXJjZS1udW0+MTAu
MTE1OC8wMDA4LTU0NzIuQ0FOLTA2LTQyNjg8L2VsZWN0cm9uaWMtcmVzb3VyY2UtbnVtPjwvcmVj
b3JkPjwvQ2l0ZT48L0VuZE5vdGU+
</w:fldData>
        </w:fldChar>
      </w:r>
      <w:r w:rsidR="00E824F9" w:rsidRPr="00264FA9">
        <w:rPr>
          <w:rFonts w:asciiTheme="minorHAnsi" w:hAnsiTheme="minorHAnsi" w:cstheme="minorHAnsi"/>
          <w:color w:val="auto"/>
        </w:rPr>
        <w:instrText xml:space="preserve"> ADDIN EN.CITE </w:instrText>
      </w:r>
      <w:r w:rsidR="00E824F9" w:rsidRPr="00264FA9">
        <w:rPr>
          <w:rFonts w:asciiTheme="minorHAnsi" w:hAnsiTheme="minorHAnsi" w:cstheme="minorHAnsi"/>
          <w:color w:val="auto"/>
        </w:rPr>
        <w:fldChar w:fldCharType="begin">
          <w:fldData xml:space="preserve">PEVuZE5vdGU+PENpdGU+PEF1dGhvcj5OaWNvbGk8L0F1dGhvcj48WWVhcj4yMDA3PC9ZZWFyPjxS
ZWNOdW0+MTY8L1JlY051bT48RGlzcGxheVRleHQ+PHN0eWxlIGZhY2U9InN1cGVyc2NyaXB0Ij40
PC9zdHlsZT48L0Rpc3BsYXlUZXh0PjxyZWNvcmQ+PHJlYy1udW1iZXI+MTY8L3JlYy1udW1iZXI+
PGZvcmVpZ24ta2V5cz48a2V5IGFwcD0iRU4iIGRiLWlkPSI1cDl3MGVhMHRyZGY5NGVmdjBqdjVy
czk1dDUwczl0cnJhNXMiIHRpbWVzdGFtcD0iMTU0OTc3Mzc4NiI+MTY8L2tleT48L2ZvcmVpZ24t
a2V5cz48cmVmLXR5cGUgbmFtZT0iSm91cm5hbCBBcnRpY2xlIj4xNzwvcmVmLXR5cGU+PGNvbnRy
aWJ1dG9ycz48YXV0aG9ycz48YXV0aG9yPk5pY29saSwgUy48L2F1dGhvcj48YXV0aG9yPlJpYmF0
dGksIEQuPC9hdXRob3I+PGF1dGhvcj5Db3RlbGxpLCBGLjwvYXV0aG9yPjxhdXRob3I+UHJlc3Rh
LCBNLjwvYXV0aG9yPjwvYXV0aG9ycz48L2NvbnRyaWJ1dG9ycz48YXV0aC1hZGRyZXNzPlVuaXQg
b2YgR2VuZXJhbCBQYXRob2xvZ3kgYW5kIEltbXVub2xvZ3ksIERlcGFydG1lbnQgb2YgQmlvbWVk
aWNhbCBTY2llbmNlcyBhbmQgQmlvdGVjaG5vbG9neSwgVW5pdmVyc2l0eSBvZiBCcmVzY2lhLCBC
cmVzY2lhLCBJdGFseS48L2F1dGgtYWRkcmVzcz48dGl0bGVzPjx0aXRsZT5NYW1tYWxpYW4gdHVt
b3IgeGVub2dyYWZ0cyBpbmR1Y2UgbmVvdmFzY3VsYXJpemF0aW9uIGluIHplYnJhZmlzaCBlbWJy
eW9zPC90aXRsZT48c2Vjb25kYXJ5LXRpdGxlPkNhbmNlciBSZXM8L3NlY29uZGFyeS10aXRsZT48
L3RpdGxlcz48cGVyaW9kaWNhbD48ZnVsbC10aXRsZT5DYW5jZXIgUmVzZWFyY2g8L2Z1bGwtdGl0
bGU+PGFiYnItMT5DYW5jZXIgUmVzLjwvYWJici0xPjxhYmJyLTI+Q2FuY2VyIFJlczwvYWJici0y
PjwvcGVyaW9kaWNhbD48cGFnZXM+MjkyNy0zMTwvcGFnZXM+PHZvbHVtZT42Nzwvdm9sdW1lPjxu
dW1iZXI+NzwvbnVtYmVyPjxrZXl3b3Jkcz48a2V5d29yZD5Bbmdpb2dlbmVzaXMgSW5oaWJpdG9y
cy8qcGhhcm1hY29sb2d5PC9rZXl3b3JkPjxrZXl3b3JkPkFuaW1hbHM8L2tleXdvcmQ+PGtleXdv
cmQ+QW5pbWFscywgR2VuZXRpY2FsbHkgTW9kaWZpZWQ8L2tleXdvcmQ+PGtleXdvcmQ+Q2VsbCBM
aW5lLCBUdW1vcjwva2V5d29yZD48a2V5d29yZD5FbWJyeW8sIE1hbW1hbGlhbi8qYmxvb2Qgc3Vw
cGx5L3BhdGhvbG9neTwva2V5d29yZD48a2V5d29yZD4qRW1icnlvLCBOb25tYW1tYWxpYW48L2tl
eXdvcmQ+PGtleXdvcmQ+RW5kb3RoZWxpYWwgQ2VsbHMvbWV0YWJvbGlzbS9wYXRob2xvZ3k8L2tl
eXdvcmQ+PGtleXdvcmQ+Rmlicm9ibGFzdCBHcm93dGggRmFjdG9yIDIvYmlvc3ludGhlc2lzPC9r
ZXl3b3JkPjxrZXl3b3JkPkh1bWFuczwva2V5d29yZD48a2V5d29yZD5NaWNlPC9rZXl3b3JkPjxr
ZXl3b3JkPk5lb3BsYXNtIFRyYW5zcGxhbnRhdGlvbjwva2V5d29yZD48a2V5d29yZD5OZW9wbGFz
bXMvKmJsb29kIHN1cHBseS8qZHJ1ZyB0aGVyYXB5PC9rZXl3b3JkPjxrZXl3b3JkPk5lb3Zhc2N1
bGFyaXphdGlvbiwgUGF0aG9sb2dpYy9kcnVnIHRoZXJhcHkvZ2VuZXRpY3M8L2tleXdvcmQ+PGtl
eXdvcmQ+VHJhbnNwbGFudGF0aW9uLCBIZXRlcm9sb2dvdXM8L2tleXdvcmQ+PGtleXdvcmQ+WGVu
b2dyYWZ0IE1vZGVsIEFudGl0dW1vciBBc3NheXMvKm1ldGhvZHM8L2tleXdvcmQ+PGtleXdvcmQ+
WmVicmFmaXNoLyplbWJyeW9sb2d5L2dlbmV0aWNzPC9rZXl3b3JkPjwva2V5d29yZHM+PGRhdGVz
Pjx5ZWFyPjIwMDc8L3llYXI+PHB1Yi1kYXRlcz48ZGF0ZT5BcHIgMTwvZGF0ZT48L3B1Yi1kYXRl
cz48L2RhdGVzPjxpc2JuPjAwMDgtNTQ3MiAoUHJpbnQpJiN4RDswMDA4LTU0NzIgKExpbmtpbmcp
PC9pc2JuPjxhY2Nlc3Npb24tbnVtPjE3NDA5Mzk2PC9hY2Nlc3Npb24tbnVtPjx1cmxzPjxyZWxh
dGVkLXVybHM+PHVybD5odHRwczovL3d3dy5uY2JpLm5sbS5uaWguZ292L3B1Ym1lZC8xNzQwOTM5
NjwvdXJsPjwvcmVsYXRlZC11cmxzPjwvdXJscz48ZWxlY3Ryb25pYy1yZXNvdXJjZS1udW0+MTAu
MTE1OC8wMDA4LTU0NzIuQ0FOLTA2LTQyNjg8L2VsZWN0cm9uaWMtcmVzb3VyY2UtbnVtPjwvcmVj
b3JkPjwvQ2l0ZT48L0VuZE5vdGU+
</w:fldData>
        </w:fldChar>
      </w:r>
      <w:r w:rsidR="00E824F9" w:rsidRPr="00264FA9">
        <w:rPr>
          <w:rFonts w:asciiTheme="minorHAnsi" w:hAnsiTheme="minorHAnsi" w:cstheme="minorHAnsi"/>
          <w:color w:val="auto"/>
        </w:rPr>
        <w:instrText xml:space="preserve"> ADDIN EN.CITE.DATA </w:instrText>
      </w:r>
      <w:r w:rsidR="00E824F9" w:rsidRPr="00264FA9">
        <w:rPr>
          <w:rFonts w:asciiTheme="minorHAnsi" w:hAnsiTheme="minorHAnsi" w:cstheme="minorHAnsi"/>
          <w:color w:val="auto"/>
        </w:rPr>
      </w:r>
      <w:r w:rsidR="00E824F9" w:rsidRPr="00264FA9">
        <w:rPr>
          <w:rFonts w:asciiTheme="minorHAnsi" w:hAnsiTheme="minorHAnsi" w:cstheme="minorHAnsi"/>
          <w:color w:val="auto"/>
        </w:rPr>
        <w:fldChar w:fldCharType="end"/>
      </w:r>
      <w:r w:rsidR="0066739C" w:rsidRPr="00264FA9">
        <w:rPr>
          <w:rFonts w:asciiTheme="minorHAnsi" w:hAnsiTheme="minorHAnsi" w:cstheme="minorHAnsi"/>
          <w:color w:val="auto"/>
        </w:rPr>
      </w:r>
      <w:r w:rsidR="0066739C" w:rsidRPr="00264FA9">
        <w:rPr>
          <w:rFonts w:asciiTheme="minorHAnsi" w:hAnsiTheme="minorHAnsi" w:cstheme="minorHAnsi"/>
          <w:color w:val="auto"/>
        </w:rPr>
        <w:fldChar w:fldCharType="separate"/>
      </w:r>
      <w:r w:rsidR="00E937A5" w:rsidRPr="00264FA9">
        <w:rPr>
          <w:rFonts w:asciiTheme="minorHAnsi" w:hAnsiTheme="minorHAnsi" w:cstheme="minorHAnsi"/>
          <w:noProof/>
          <w:color w:val="auto"/>
          <w:vertAlign w:val="superscript"/>
        </w:rPr>
        <w:t>4</w:t>
      </w:r>
      <w:r w:rsidR="0066739C" w:rsidRPr="00264FA9">
        <w:rPr>
          <w:rFonts w:asciiTheme="minorHAnsi" w:hAnsiTheme="minorHAnsi" w:cstheme="minorHAnsi"/>
          <w:color w:val="auto"/>
        </w:rPr>
        <w:fldChar w:fldCharType="end"/>
      </w:r>
      <w:r w:rsidR="00617E2B" w:rsidRPr="00264FA9">
        <w:rPr>
          <w:rFonts w:asciiTheme="minorHAnsi" w:hAnsiTheme="minorHAnsi" w:cstheme="minorHAnsi"/>
          <w:color w:val="auto"/>
        </w:rPr>
        <w:t>.</w:t>
      </w:r>
      <w:r w:rsidRPr="00264FA9">
        <w:rPr>
          <w:rFonts w:asciiTheme="minorHAnsi" w:hAnsiTheme="minorHAnsi" w:cstheme="minorHAnsi"/>
          <w:color w:val="auto"/>
        </w:rPr>
        <w:t xml:space="preserve"> Unlike</w:t>
      </w:r>
      <w:r w:rsidR="000F41FA" w:rsidRPr="00264FA9">
        <w:rPr>
          <w:rFonts w:asciiTheme="minorHAnsi" w:hAnsiTheme="minorHAnsi" w:cstheme="minorHAnsi"/>
          <w:color w:val="auto"/>
        </w:rPr>
        <w:t xml:space="preserve"> </w:t>
      </w:r>
      <w:r w:rsidR="00571669" w:rsidRPr="00264FA9">
        <w:rPr>
          <w:rFonts w:asciiTheme="minorHAnsi" w:hAnsiTheme="minorHAnsi" w:cstheme="minorHAnsi"/>
          <w:color w:val="auto"/>
        </w:rPr>
        <w:t xml:space="preserve">other </w:t>
      </w:r>
      <w:r w:rsidR="0016343A" w:rsidRPr="00264FA9">
        <w:rPr>
          <w:rFonts w:asciiTheme="minorHAnsi" w:hAnsiTheme="minorHAnsi" w:cstheme="minorHAnsi"/>
          <w:color w:val="auto"/>
        </w:rPr>
        <w:t>in vivo</w:t>
      </w:r>
      <w:r w:rsidRPr="00264FA9">
        <w:rPr>
          <w:rFonts w:asciiTheme="minorHAnsi" w:hAnsiTheme="minorHAnsi" w:cstheme="minorHAnsi"/>
          <w:color w:val="auto"/>
        </w:rPr>
        <w:t xml:space="preserve"> models</w:t>
      </w:r>
      <w:r w:rsidR="00201708" w:rsidRPr="00264FA9">
        <w:rPr>
          <w:rFonts w:asciiTheme="minorHAnsi" w:hAnsiTheme="minorHAnsi" w:cstheme="minorHAnsi"/>
          <w:color w:val="auto"/>
        </w:rPr>
        <w:t>,</w:t>
      </w:r>
      <w:r w:rsidR="004F63BF" w:rsidRPr="00264FA9">
        <w:rPr>
          <w:rFonts w:asciiTheme="minorHAnsi" w:hAnsiTheme="minorHAnsi" w:cstheme="minorHAnsi"/>
          <w:color w:val="auto"/>
        </w:rPr>
        <w:t xml:space="preserve"> </w:t>
      </w:r>
      <w:r w:rsidRPr="00264FA9">
        <w:rPr>
          <w:rFonts w:asciiTheme="minorHAnsi" w:hAnsiTheme="minorHAnsi" w:cstheme="minorHAnsi"/>
          <w:color w:val="auto"/>
        </w:rPr>
        <w:t xml:space="preserve">which </w:t>
      </w:r>
      <w:r w:rsidR="000F41FA" w:rsidRPr="00264FA9">
        <w:rPr>
          <w:rFonts w:asciiTheme="minorHAnsi" w:hAnsiTheme="minorHAnsi" w:cstheme="minorHAnsi"/>
          <w:color w:val="auto"/>
        </w:rPr>
        <w:t>require up</w:t>
      </w:r>
      <w:r w:rsidR="00FB3976" w:rsidRPr="00264FA9">
        <w:rPr>
          <w:rFonts w:asciiTheme="minorHAnsi" w:hAnsiTheme="minorHAnsi" w:cstheme="minorHAnsi"/>
          <w:color w:val="auto"/>
        </w:rPr>
        <w:t xml:space="preserve"> </w:t>
      </w:r>
      <w:r w:rsidR="000F41FA" w:rsidRPr="00264FA9">
        <w:rPr>
          <w:rFonts w:asciiTheme="minorHAnsi" w:hAnsiTheme="minorHAnsi" w:cstheme="minorHAnsi"/>
          <w:color w:val="auto"/>
        </w:rPr>
        <w:t>to</w:t>
      </w:r>
      <w:r w:rsidRPr="00264FA9">
        <w:rPr>
          <w:rFonts w:asciiTheme="minorHAnsi" w:hAnsiTheme="minorHAnsi" w:cstheme="minorHAnsi"/>
          <w:color w:val="auto"/>
        </w:rPr>
        <w:t xml:space="preserve"> several weeks to observe significant vessel growth</w:t>
      </w:r>
      <w:r w:rsidR="000F41FA" w:rsidRPr="00264FA9">
        <w:rPr>
          <w:rFonts w:asciiTheme="minorHAnsi" w:hAnsiTheme="minorHAnsi" w:cstheme="minorHAnsi"/>
          <w:color w:val="auto"/>
        </w:rPr>
        <w:t xml:space="preserve">, </w:t>
      </w:r>
      <w:r w:rsidR="004F63BF" w:rsidRPr="00264FA9">
        <w:rPr>
          <w:rFonts w:asciiTheme="minorHAnsi" w:hAnsiTheme="minorHAnsi" w:cstheme="minorHAnsi"/>
          <w:color w:val="auto"/>
        </w:rPr>
        <w:t xml:space="preserve">angiogenesis </w:t>
      </w:r>
      <w:r w:rsidR="000F41FA" w:rsidRPr="00264FA9">
        <w:rPr>
          <w:rFonts w:asciiTheme="minorHAnsi" w:hAnsiTheme="minorHAnsi" w:cstheme="minorHAnsi"/>
          <w:color w:val="auto"/>
        </w:rPr>
        <w:t xml:space="preserve">in zebrafish </w:t>
      </w:r>
      <w:r w:rsidR="007940E2" w:rsidRPr="00264FA9">
        <w:rPr>
          <w:rFonts w:asciiTheme="minorHAnsi" w:hAnsiTheme="minorHAnsi" w:cstheme="minorHAnsi"/>
          <w:color w:val="auto"/>
        </w:rPr>
        <w:t>xenografts</w:t>
      </w:r>
      <w:r w:rsidR="000F41FA" w:rsidRPr="00264FA9">
        <w:rPr>
          <w:rFonts w:asciiTheme="minorHAnsi" w:hAnsiTheme="minorHAnsi" w:cstheme="minorHAnsi"/>
          <w:color w:val="auto"/>
        </w:rPr>
        <w:t xml:space="preserve"> can be observed </w:t>
      </w:r>
      <w:r w:rsidR="00444E7B" w:rsidRPr="00264FA9">
        <w:rPr>
          <w:rFonts w:asciiTheme="minorHAnsi" w:hAnsiTheme="minorHAnsi" w:cstheme="minorHAnsi"/>
          <w:color w:val="auto"/>
        </w:rPr>
        <w:t>within 24</w:t>
      </w:r>
      <w:r w:rsidR="00D928A9" w:rsidRPr="00264FA9">
        <w:rPr>
          <w:rFonts w:asciiTheme="minorHAnsi" w:hAnsiTheme="minorHAnsi" w:cstheme="minorHAnsi"/>
          <w:color w:val="auto"/>
        </w:rPr>
        <w:t xml:space="preserve"> </w:t>
      </w:r>
      <w:r w:rsidR="00700CA8" w:rsidRPr="00264FA9">
        <w:rPr>
          <w:rFonts w:asciiTheme="minorHAnsi" w:hAnsiTheme="minorHAnsi" w:cstheme="minorHAnsi"/>
          <w:color w:val="auto"/>
        </w:rPr>
        <w:t>h</w:t>
      </w:r>
      <w:r w:rsidR="007B59DF" w:rsidRPr="00264FA9">
        <w:rPr>
          <w:rFonts w:asciiTheme="minorHAnsi" w:hAnsiTheme="minorHAnsi" w:cstheme="minorHAnsi"/>
          <w:color w:val="auto"/>
        </w:rPr>
        <w:t xml:space="preserve"> following</w:t>
      </w:r>
      <w:r w:rsidR="000F41FA" w:rsidRPr="00264FA9">
        <w:rPr>
          <w:rFonts w:asciiTheme="minorHAnsi" w:hAnsiTheme="minorHAnsi" w:cstheme="minorHAnsi"/>
          <w:color w:val="auto"/>
        </w:rPr>
        <w:t xml:space="preserve"> implantation</w:t>
      </w:r>
      <w:r w:rsidR="00644D89" w:rsidRPr="00264FA9">
        <w:rPr>
          <w:rFonts w:asciiTheme="minorHAnsi" w:hAnsiTheme="minorHAnsi" w:cstheme="minorHAnsi"/>
          <w:color w:val="auto"/>
        </w:rPr>
        <w:fldChar w:fldCharType="begin">
          <w:fldData xml:space="preserve">PEVuZE5vdGU+PENpdGU+PEF1dGhvcj5SaWJhdHRpPC9BdXRob3I+PFllYXI+MjAxNjwvWWVhcj48
UmVjTnVtPjIwPC9SZWNOdW0+PERpc3BsYXlUZXh0PjxzdHlsZSBmYWNlPSJzdXBlcnNjcmlwdCI+
Myw0PC9zdHlsZT48L0Rpc3BsYXlUZXh0PjxyZWNvcmQ+PHJlYy1udW1iZXI+MjA8L3JlYy1udW1i
ZXI+PGZvcmVpZ24ta2V5cz48a2V5IGFwcD0iRU4iIGRiLWlkPSI1cDl3MGVhMHRyZGY5NGVmdjBq
djVyczk1dDUwczl0cnJhNXMiIHRpbWVzdGFtcD0iMTU0OTgzMzE2NCI+MjA8L2tleT48L2ZvcmVp
Z24ta2V5cz48cmVmLXR5cGUgbmFtZT0iQm9vayI+NjwvcmVmLXR5cGU+PGNvbnRyaWJ1dG9ycz48
YXV0aG9ycz48YXV0aG9yPlJpYmF0dGksIEQuPC9hdXRob3I+PC9hdXRob3JzPjxzZWNvbmRhcnkt
YXV0aG9ycz48YXV0aG9yPldhbGtlciwgSm9obiBNLjwvYXV0aG9yPjwvc2Vjb25kYXJ5LWF1dGhv
cnM+PHRlcnRpYXJ5LWF1dGhvcnM+PGF1dGhvcj5Eb21lbmljbyBSaWJhdHRpPC9hdXRob3I+PC90
ZXJ0aWFyeS1hdXRob3JzPjwvY29udHJpYnV0b3JzPjx0aXRsZXM+PHRpdGxlPlR1bW9yIEFuZ2lv
Z2VuZXNpcyBBc3NheXMuJiN4RDs8L3RpdGxlPjxzZWNvbmRhcnktdGl0bGU+TWV0aG9kcyBpbiBN
b2xlY3VsYXIgQmlvbG9neS4mI3hEOzwvc2Vjb25kYXJ5LXRpdGxlPjwvdGl0bGVzPjxlZGl0aW9u
PjFzdC48L2VkaXRpb24+PGRhdGVzPjx5ZWFyPjIwMTY8L3llYXI+PC9kYXRlcz48cHViLWxvY2F0
aW9uPk5ldyBZb3JrIENpdHksIE5ZPC9wdWItbG9jYXRpb24+PHB1Ymxpc2hlcj5IdW1hbmEgUHJl
c3MmI3hEOzwvcHVibGlzaGVyPjxpc2JuPjk3OC0xLTQ5MzktODE0OS02JiN4RDs8L2lzYm4+PHVy
bHM+PC91cmxzPjxlbGVjdHJvbmljLXJlc291cmNlLW51bT4xMC4xMDA3Lzk3OC0xLTQ5MzktMzk5
OS0yJiN4RDs8L2VsZWN0cm9uaWMtcmVzb3VyY2UtbnVtPjwvcmVjb3JkPjwvQ2l0ZT48Q2l0ZT48
QXV0aG9yPk5pY29saTwvQXV0aG9yPjxZZWFyPjIwMDc8L1llYXI+PFJlY051bT4xNjwvUmVjTnVt
PjxyZWNvcmQ+PHJlYy1udW1iZXI+MTY8L3JlYy1udW1iZXI+PGZvcmVpZ24ta2V5cz48a2V5IGFw
cD0iRU4iIGRiLWlkPSI1cDl3MGVhMHRyZGY5NGVmdjBqdjVyczk1dDUwczl0cnJhNXMiIHRpbWVz
dGFtcD0iMTU0OTc3Mzc4NiI+MTY8L2tleT48L2ZvcmVpZ24ta2V5cz48cmVmLXR5cGUgbmFtZT0i
Sm91cm5hbCBBcnRpY2xlIj4xNzwvcmVmLXR5cGU+PGNvbnRyaWJ1dG9ycz48YXV0aG9ycz48YXV0
aG9yPk5pY29saSwgUy48L2F1dGhvcj48YXV0aG9yPlJpYmF0dGksIEQuPC9hdXRob3I+PGF1dGhv
cj5Db3RlbGxpLCBGLjwvYXV0aG9yPjxhdXRob3I+UHJlc3RhLCBNLjwvYXV0aG9yPjwvYXV0aG9y
cz48L2NvbnRyaWJ1dG9ycz48YXV0aC1hZGRyZXNzPlVuaXQgb2YgR2VuZXJhbCBQYXRob2xvZ3kg
YW5kIEltbXVub2xvZ3ksIERlcGFydG1lbnQgb2YgQmlvbWVkaWNhbCBTY2llbmNlcyBhbmQgQmlv
dGVjaG5vbG9neSwgVW5pdmVyc2l0eSBvZiBCcmVzY2lhLCBCcmVzY2lhLCBJdGFseS48L2F1dGgt
YWRkcmVzcz48dGl0bGVzPjx0aXRsZT5NYW1tYWxpYW4gdHVtb3IgeGVub2dyYWZ0cyBpbmR1Y2Ug
bmVvdmFzY3VsYXJpemF0aW9uIGluIHplYnJhZmlzaCBlbWJyeW9zPC90aXRsZT48c2Vjb25kYXJ5
LXRpdGxlPkNhbmNlciBSZXM8L3NlY29uZGFyeS10aXRsZT48L3RpdGxlcz48cGVyaW9kaWNhbD48
ZnVsbC10aXRsZT5DYW5jZXIgUmVzZWFyY2g8L2Z1bGwtdGl0bGU+PGFiYnItMT5DYW5jZXIgUmVz
LjwvYWJici0xPjxhYmJyLTI+Q2FuY2VyIFJlczwvYWJici0yPjwvcGVyaW9kaWNhbD48cGFnZXM+
MjkyNy0zMTwvcGFnZXM+PHZvbHVtZT42Nzwvdm9sdW1lPjxudW1iZXI+NzwvbnVtYmVyPjxrZXl3
b3Jkcz48a2V5d29yZD5Bbmdpb2dlbmVzaXMgSW5oaWJpdG9ycy8qcGhhcm1hY29sb2d5PC9rZXl3
b3JkPjxrZXl3b3JkPkFuaW1hbHM8L2tleXdvcmQ+PGtleXdvcmQ+QW5pbWFscywgR2VuZXRpY2Fs
bHkgTW9kaWZpZWQ8L2tleXdvcmQ+PGtleXdvcmQ+Q2VsbCBMaW5lLCBUdW1vcjwva2V5d29yZD48
a2V5d29yZD5FbWJyeW8sIE1hbW1hbGlhbi8qYmxvb2Qgc3VwcGx5L3BhdGhvbG9neTwva2V5d29y
ZD48a2V5d29yZD4qRW1icnlvLCBOb25tYW1tYWxpYW48L2tleXdvcmQ+PGtleXdvcmQ+RW5kb3Ro
ZWxpYWwgQ2VsbHMvbWV0YWJvbGlzbS9wYXRob2xvZ3k8L2tleXdvcmQ+PGtleXdvcmQ+Rmlicm9i
bGFzdCBHcm93dGggRmFjdG9yIDIvYmlvc3ludGhlc2lzPC9rZXl3b3JkPjxrZXl3b3JkPkh1bWFu
czwva2V5d29yZD48a2V5d29yZD5NaWNlPC9rZXl3b3JkPjxrZXl3b3JkPk5lb3BsYXNtIFRyYW5z
cGxhbnRhdGlvbjwva2V5d29yZD48a2V5d29yZD5OZW9wbGFzbXMvKmJsb29kIHN1cHBseS8qZHJ1
ZyB0aGVyYXB5PC9rZXl3b3JkPjxrZXl3b3JkPk5lb3Zhc2N1bGFyaXphdGlvbiwgUGF0aG9sb2dp
Yy9kcnVnIHRoZXJhcHkvZ2VuZXRpY3M8L2tleXdvcmQ+PGtleXdvcmQ+VHJhbnNwbGFudGF0aW9u
LCBIZXRlcm9sb2dvdXM8L2tleXdvcmQ+PGtleXdvcmQ+WGVub2dyYWZ0IE1vZGVsIEFudGl0dW1v
ciBBc3NheXMvKm1ldGhvZHM8L2tleXdvcmQ+PGtleXdvcmQ+WmVicmFmaXNoLyplbWJyeW9sb2d5
L2dlbmV0aWNzPC9rZXl3b3JkPjwva2V5d29yZHM+PGRhdGVzPjx5ZWFyPjIwMDc8L3llYXI+PHB1
Yi1kYXRlcz48ZGF0ZT5BcHIgMTwvZGF0ZT48L3B1Yi1kYXRlcz48L2RhdGVzPjxpc2JuPjAwMDgt
NTQ3MiAoUHJpbnQpJiN4RDswMDA4LTU0NzIgKExpbmtpbmcpPC9pc2JuPjxhY2Nlc3Npb24tbnVt
PjE3NDA5Mzk2PC9hY2Nlc3Npb24tbnVtPjx1cmxzPjxyZWxhdGVkLXVybHM+PHVybD5odHRwczov
L3d3dy5uY2JpLm5sbS5uaWguZ292L3B1Ym1lZC8xNzQwOTM5NjwvdXJsPjwvcmVsYXRlZC11cmxz
PjwvdXJscz48ZWxlY3Ryb25pYy1yZXNvdXJjZS1udW0+MTAuMTE1OC8wMDA4LTU0NzIuQ0FOLTA2
LTQyNjg8L2VsZWN0cm9uaWMtcmVzb3VyY2UtbnVtPjwvcmVjb3JkPjwvQ2l0ZT48L0VuZE5vdGU+
AG==
</w:fldData>
        </w:fldChar>
      </w:r>
      <w:r w:rsidR="00E824F9" w:rsidRPr="00264FA9">
        <w:rPr>
          <w:rFonts w:asciiTheme="minorHAnsi" w:hAnsiTheme="minorHAnsi" w:cstheme="minorHAnsi"/>
          <w:color w:val="auto"/>
        </w:rPr>
        <w:instrText xml:space="preserve"> ADDIN EN.CITE </w:instrText>
      </w:r>
      <w:r w:rsidR="00E824F9" w:rsidRPr="00264FA9">
        <w:rPr>
          <w:rFonts w:asciiTheme="minorHAnsi" w:hAnsiTheme="minorHAnsi" w:cstheme="minorHAnsi"/>
          <w:color w:val="auto"/>
        </w:rPr>
        <w:fldChar w:fldCharType="begin">
          <w:fldData xml:space="preserve">PEVuZE5vdGU+PENpdGU+PEF1dGhvcj5SaWJhdHRpPC9BdXRob3I+PFllYXI+MjAxNjwvWWVhcj48
UmVjTnVtPjIwPC9SZWNOdW0+PERpc3BsYXlUZXh0PjxzdHlsZSBmYWNlPSJzdXBlcnNjcmlwdCI+
Myw0PC9zdHlsZT48L0Rpc3BsYXlUZXh0PjxyZWNvcmQ+PHJlYy1udW1iZXI+MjA8L3JlYy1udW1i
ZXI+PGZvcmVpZ24ta2V5cz48a2V5IGFwcD0iRU4iIGRiLWlkPSI1cDl3MGVhMHRyZGY5NGVmdjBq
djVyczk1dDUwczl0cnJhNXMiIHRpbWVzdGFtcD0iMTU0OTgzMzE2NCI+MjA8L2tleT48L2ZvcmVp
Z24ta2V5cz48cmVmLXR5cGUgbmFtZT0iQm9vayI+NjwvcmVmLXR5cGU+PGNvbnRyaWJ1dG9ycz48
YXV0aG9ycz48YXV0aG9yPlJpYmF0dGksIEQuPC9hdXRob3I+PC9hdXRob3JzPjxzZWNvbmRhcnkt
YXV0aG9ycz48YXV0aG9yPldhbGtlciwgSm9obiBNLjwvYXV0aG9yPjwvc2Vjb25kYXJ5LWF1dGhv
cnM+PHRlcnRpYXJ5LWF1dGhvcnM+PGF1dGhvcj5Eb21lbmljbyBSaWJhdHRpPC9hdXRob3I+PC90
ZXJ0aWFyeS1hdXRob3JzPjwvY29udHJpYnV0b3JzPjx0aXRsZXM+PHRpdGxlPlR1bW9yIEFuZ2lv
Z2VuZXNpcyBBc3NheXMuJiN4RDs8L3RpdGxlPjxzZWNvbmRhcnktdGl0bGU+TWV0aG9kcyBpbiBN
b2xlY3VsYXIgQmlvbG9neS4mI3hEOzwvc2Vjb25kYXJ5LXRpdGxlPjwvdGl0bGVzPjxlZGl0aW9u
PjFzdC48L2VkaXRpb24+PGRhdGVzPjx5ZWFyPjIwMTY8L3llYXI+PC9kYXRlcz48cHViLWxvY2F0
aW9uPk5ldyBZb3JrIENpdHksIE5ZPC9wdWItbG9jYXRpb24+PHB1Ymxpc2hlcj5IdW1hbmEgUHJl
c3MmI3hEOzwvcHVibGlzaGVyPjxpc2JuPjk3OC0xLTQ5MzktODE0OS02JiN4RDs8L2lzYm4+PHVy
bHM+PC91cmxzPjxlbGVjdHJvbmljLXJlc291cmNlLW51bT4xMC4xMDA3Lzk3OC0xLTQ5MzktMzk5
OS0yJiN4RDs8L2VsZWN0cm9uaWMtcmVzb3VyY2UtbnVtPjwvcmVjb3JkPjwvQ2l0ZT48Q2l0ZT48
QXV0aG9yPk5pY29saTwvQXV0aG9yPjxZZWFyPjIwMDc8L1llYXI+PFJlY051bT4xNjwvUmVjTnVt
PjxyZWNvcmQ+PHJlYy1udW1iZXI+MTY8L3JlYy1udW1iZXI+PGZvcmVpZ24ta2V5cz48a2V5IGFw
cD0iRU4iIGRiLWlkPSI1cDl3MGVhMHRyZGY5NGVmdjBqdjVyczk1dDUwczl0cnJhNXMiIHRpbWVz
dGFtcD0iMTU0OTc3Mzc4NiI+MTY8L2tleT48L2ZvcmVpZ24ta2V5cz48cmVmLXR5cGUgbmFtZT0i
Sm91cm5hbCBBcnRpY2xlIj4xNzwvcmVmLXR5cGU+PGNvbnRyaWJ1dG9ycz48YXV0aG9ycz48YXV0
aG9yPk5pY29saSwgUy48L2F1dGhvcj48YXV0aG9yPlJpYmF0dGksIEQuPC9hdXRob3I+PGF1dGhv
cj5Db3RlbGxpLCBGLjwvYXV0aG9yPjxhdXRob3I+UHJlc3RhLCBNLjwvYXV0aG9yPjwvYXV0aG9y
cz48L2NvbnRyaWJ1dG9ycz48YXV0aC1hZGRyZXNzPlVuaXQgb2YgR2VuZXJhbCBQYXRob2xvZ3kg
YW5kIEltbXVub2xvZ3ksIERlcGFydG1lbnQgb2YgQmlvbWVkaWNhbCBTY2llbmNlcyBhbmQgQmlv
dGVjaG5vbG9neSwgVW5pdmVyc2l0eSBvZiBCcmVzY2lhLCBCcmVzY2lhLCBJdGFseS48L2F1dGgt
YWRkcmVzcz48dGl0bGVzPjx0aXRsZT5NYW1tYWxpYW4gdHVtb3IgeGVub2dyYWZ0cyBpbmR1Y2Ug
bmVvdmFzY3VsYXJpemF0aW9uIGluIHplYnJhZmlzaCBlbWJyeW9zPC90aXRsZT48c2Vjb25kYXJ5
LXRpdGxlPkNhbmNlciBSZXM8L3NlY29uZGFyeS10aXRsZT48L3RpdGxlcz48cGVyaW9kaWNhbD48
ZnVsbC10aXRsZT5DYW5jZXIgUmVzZWFyY2g8L2Z1bGwtdGl0bGU+PGFiYnItMT5DYW5jZXIgUmVz
LjwvYWJici0xPjxhYmJyLTI+Q2FuY2VyIFJlczwvYWJici0yPjwvcGVyaW9kaWNhbD48cGFnZXM+
MjkyNy0zMTwvcGFnZXM+PHZvbHVtZT42Nzwvdm9sdW1lPjxudW1iZXI+NzwvbnVtYmVyPjxrZXl3
b3Jkcz48a2V5d29yZD5Bbmdpb2dlbmVzaXMgSW5oaWJpdG9ycy8qcGhhcm1hY29sb2d5PC9rZXl3
b3JkPjxrZXl3b3JkPkFuaW1hbHM8L2tleXdvcmQ+PGtleXdvcmQ+QW5pbWFscywgR2VuZXRpY2Fs
bHkgTW9kaWZpZWQ8L2tleXdvcmQ+PGtleXdvcmQ+Q2VsbCBMaW5lLCBUdW1vcjwva2V5d29yZD48
a2V5d29yZD5FbWJyeW8sIE1hbW1hbGlhbi8qYmxvb2Qgc3VwcGx5L3BhdGhvbG9neTwva2V5d29y
ZD48a2V5d29yZD4qRW1icnlvLCBOb25tYW1tYWxpYW48L2tleXdvcmQ+PGtleXdvcmQ+RW5kb3Ro
ZWxpYWwgQ2VsbHMvbWV0YWJvbGlzbS9wYXRob2xvZ3k8L2tleXdvcmQ+PGtleXdvcmQ+Rmlicm9i
bGFzdCBHcm93dGggRmFjdG9yIDIvYmlvc3ludGhlc2lzPC9rZXl3b3JkPjxrZXl3b3JkPkh1bWFu
czwva2V5d29yZD48a2V5d29yZD5NaWNlPC9rZXl3b3JkPjxrZXl3b3JkPk5lb3BsYXNtIFRyYW5z
cGxhbnRhdGlvbjwva2V5d29yZD48a2V5d29yZD5OZW9wbGFzbXMvKmJsb29kIHN1cHBseS8qZHJ1
ZyB0aGVyYXB5PC9rZXl3b3JkPjxrZXl3b3JkPk5lb3Zhc2N1bGFyaXphdGlvbiwgUGF0aG9sb2dp
Yy9kcnVnIHRoZXJhcHkvZ2VuZXRpY3M8L2tleXdvcmQ+PGtleXdvcmQ+VHJhbnNwbGFudGF0aW9u
LCBIZXRlcm9sb2dvdXM8L2tleXdvcmQ+PGtleXdvcmQ+WGVub2dyYWZ0IE1vZGVsIEFudGl0dW1v
ciBBc3NheXMvKm1ldGhvZHM8L2tleXdvcmQ+PGtleXdvcmQ+WmVicmFmaXNoLyplbWJyeW9sb2d5
L2dlbmV0aWNzPC9rZXl3b3JkPjwva2V5d29yZHM+PGRhdGVzPjx5ZWFyPjIwMDc8L3llYXI+PHB1
Yi1kYXRlcz48ZGF0ZT5BcHIgMTwvZGF0ZT48L3B1Yi1kYXRlcz48L2RhdGVzPjxpc2JuPjAwMDgt
NTQ3MiAoUHJpbnQpJiN4RDswMDA4LTU0NzIgKExpbmtpbmcpPC9pc2JuPjxhY2Nlc3Npb24tbnVt
PjE3NDA5Mzk2PC9hY2Nlc3Npb24tbnVtPjx1cmxzPjxyZWxhdGVkLXVybHM+PHVybD5odHRwczov
L3d3dy5uY2JpLm5sbS5uaWguZ292L3B1Ym1lZC8xNzQwOTM5NjwvdXJsPjwvcmVsYXRlZC11cmxz
PjwvdXJscz48ZWxlY3Ryb25pYy1yZXNvdXJjZS1udW0+MTAuMTE1OC8wMDA4LTU0NzIuQ0FOLTA2
LTQyNjg8L2VsZWN0cm9uaWMtcmVzb3VyY2UtbnVtPjwvcmVjb3JkPjwvQ2l0ZT48L0VuZE5vdGU+
AG==
</w:fldData>
        </w:fldChar>
      </w:r>
      <w:r w:rsidR="00E824F9" w:rsidRPr="00264FA9">
        <w:rPr>
          <w:rFonts w:asciiTheme="minorHAnsi" w:hAnsiTheme="minorHAnsi" w:cstheme="minorHAnsi"/>
          <w:color w:val="auto"/>
        </w:rPr>
        <w:instrText xml:space="preserve"> ADDIN EN.CITE.DATA </w:instrText>
      </w:r>
      <w:r w:rsidR="00E824F9" w:rsidRPr="00264FA9">
        <w:rPr>
          <w:rFonts w:asciiTheme="minorHAnsi" w:hAnsiTheme="minorHAnsi" w:cstheme="minorHAnsi"/>
          <w:color w:val="auto"/>
        </w:rPr>
      </w:r>
      <w:r w:rsidR="00E824F9" w:rsidRPr="00264FA9">
        <w:rPr>
          <w:rFonts w:asciiTheme="minorHAnsi" w:hAnsiTheme="minorHAnsi" w:cstheme="minorHAnsi"/>
          <w:color w:val="auto"/>
        </w:rPr>
        <w:fldChar w:fldCharType="end"/>
      </w:r>
      <w:r w:rsidR="00644D89" w:rsidRPr="00264FA9">
        <w:rPr>
          <w:rFonts w:asciiTheme="minorHAnsi" w:hAnsiTheme="minorHAnsi" w:cstheme="minorHAnsi"/>
          <w:color w:val="auto"/>
        </w:rPr>
      </w:r>
      <w:r w:rsidR="00644D89" w:rsidRPr="00264FA9">
        <w:rPr>
          <w:rFonts w:asciiTheme="minorHAnsi" w:hAnsiTheme="minorHAnsi" w:cstheme="minorHAnsi"/>
          <w:color w:val="auto"/>
        </w:rPr>
        <w:fldChar w:fldCharType="separate"/>
      </w:r>
      <w:r w:rsidR="00E937A5" w:rsidRPr="00264FA9">
        <w:rPr>
          <w:rFonts w:asciiTheme="minorHAnsi" w:hAnsiTheme="minorHAnsi" w:cstheme="minorHAnsi"/>
          <w:noProof/>
          <w:color w:val="auto"/>
          <w:vertAlign w:val="superscript"/>
        </w:rPr>
        <w:t>3,4</w:t>
      </w:r>
      <w:r w:rsidR="00644D89" w:rsidRPr="00264FA9">
        <w:rPr>
          <w:rFonts w:asciiTheme="minorHAnsi" w:hAnsiTheme="minorHAnsi" w:cstheme="minorHAnsi"/>
          <w:color w:val="auto"/>
        </w:rPr>
        <w:fldChar w:fldCharType="end"/>
      </w:r>
      <w:r w:rsidR="000F41FA" w:rsidRPr="00264FA9">
        <w:rPr>
          <w:rFonts w:asciiTheme="minorHAnsi" w:hAnsiTheme="minorHAnsi" w:cstheme="minorHAnsi"/>
          <w:color w:val="auto"/>
        </w:rPr>
        <w:t xml:space="preserve">. </w:t>
      </w:r>
      <w:r w:rsidR="00571669" w:rsidRPr="00264FA9">
        <w:rPr>
          <w:rFonts w:asciiTheme="minorHAnsi" w:hAnsiTheme="minorHAnsi" w:cstheme="minorHAnsi"/>
          <w:color w:val="auto"/>
        </w:rPr>
        <w:t>However</w:t>
      </w:r>
      <w:r w:rsidR="007B59DF" w:rsidRPr="00264FA9">
        <w:rPr>
          <w:rFonts w:asciiTheme="minorHAnsi" w:hAnsiTheme="minorHAnsi" w:cstheme="minorHAnsi"/>
          <w:color w:val="auto"/>
        </w:rPr>
        <w:t>,</w:t>
      </w:r>
      <w:r w:rsidR="00571669" w:rsidRPr="00264FA9">
        <w:rPr>
          <w:rFonts w:asciiTheme="minorHAnsi" w:hAnsiTheme="minorHAnsi" w:cstheme="minorHAnsi"/>
          <w:color w:val="auto"/>
        </w:rPr>
        <w:t xml:space="preserve"> the lack of an adaptive immune system in </w:t>
      </w:r>
      <w:r w:rsidR="00897CDD" w:rsidRPr="00264FA9">
        <w:rPr>
          <w:rFonts w:asciiTheme="minorHAnsi" w:hAnsiTheme="minorHAnsi" w:cstheme="minorHAnsi"/>
          <w:color w:val="auto"/>
        </w:rPr>
        <w:t>embryonic</w:t>
      </w:r>
      <w:r w:rsidR="00571669" w:rsidRPr="00264FA9">
        <w:rPr>
          <w:rFonts w:asciiTheme="minorHAnsi" w:hAnsiTheme="minorHAnsi" w:cstheme="minorHAnsi"/>
          <w:color w:val="auto"/>
        </w:rPr>
        <w:t xml:space="preserve"> zebrafish, while beneficial to maintaining the xenograft, means that the </w:t>
      </w:r>
      <w:r w:rsidR="007B59DF" w:rsidRPr="00264FA9">
        <w:rPr>
          <w:rFonts w:asciiTheme="minorHAnsi" w:hAnsiTheme="minorHAnsi" w:cstheme="minorHAnsi"/>
          <w:color w:val="auto"/>
        </w:rPr>
        <w:t>adaptive</w:t>
      </w:r>
      <w:r w:rsidR="00571669" w:rsidRPr="00264FA9">
        <w:rPr>
          <w:rFonts w:asciiTheme="minorHAnsi" w:hAnsiTheme="minorHAnsi" w:cstheme="minorHAnsi"/>
          <w:color w:val="auto"/>
        </w:rPr>
        <w:t xml:space="preserve"> immune </w:t>
      </w:r>
      <w:r w:rsidR="007B59DF" w:rsidRPr="00264FA9">
        <w:rPr>
          <w:rFonts w:asciiTheme="minorHAnsi" w:hAnsiTheme="minorHAnsi" w:cstheme="minorHAnsi"/>
          <w:color w:val="auto"/>
        </w:rPr>
        <w:t>response and its contribution</w:t>
      </w:r>
      <w:r w:rsidR="00571669" w:rsidRPr="00264FA9">
        <w:rPr>
          <w:rFonts w:asciiTheme="minorHAnsi" w:hAnsiTheme="minorHAnsi" w:cstheme="minorHAnsi"/>
          <w:color w:val="auto"/>
        </w:rPr>
        <w:t xml:space="preserve"> towards</w:t>
      </w:r>
      <w:r w:rsidR="00C604C4" w:rsidRPr="00264FA9">
        <w:rPr>
          <w:rFonts w:asciiTheme="minorHAnsi" w:hAnsiTheme="minorHAnsi" w:cstheme="minorHAnsi"/>
          <w:color w:val="auto"/>
        </w:rPr>
        <w:t xml:space="preserve"> </w:t>
      </w:r>
      <w:r w:rsidR="00264FA9" w:rsidRPr="00264FA9">
        <w:rPr>
          <w:rFonts w:asciiTheme="minorHAnsi" w:hAnsiTheme="minorHAnsi" w:cstheme="minorHAnsi"/>
          <w:color w:val="auto"/>
        </w:rPr>
        <w:t>tumor</w:t>
      </w:r>
      <w:r w:rsidR="00571669" w:rsidRPr="00264FA9">
        <w:rPr>
          <w:rFonts w:asciiTheme="minorHAnsi" w:hAnsiTheme="minorHAnsi" w:cstheme="minorHAnsi"/>
          <w:color w:val="auto"/>
        </w:rPr>
        <w:t xml:space="preserve"> angiogenesis cannot be examined. In addition, the lack of </w:t>
      </w:r>
      <w:r w:rsidR="00264FA9" w:rsidRPr="00264FA9">
        <w:rPr>
          <w:rFonts w:asciiTheme="minorHAnsi" w:hAnsiTheme="minorHAnsi" w:cstheme="minorHAnsi"/>
          <w:color w:val="auto"/>
        </w:rPr>
        <w:t>tumor</w:t>
      </w:r>
      <w:r w:rsidR="00571669" w:rsidRPr="00264FA9">
        <w:rPr>
          <w:rFonts w:asciiTheme="minorHAnsi" w:hAnsiTheme="minorHAnsi" w:cstheme="minorHAnsi"/>
          <w:color w:val="auto"/>
        </w:rPr>
        <w:t xml:space="preserve"> stromal cells</w:t>
      </w:r>
      <w:r w:rsidR="0066739C" w:rsidRPr="00264FA9">
        <w:rPr>
          <w:rFonts w:asciiTheme="minorHAnsi" w:hAnsiTheme="minorHAnsi" w:cstheme="minorHAnsi"/>
          <w:color w:val="auto"/>
        </w:rPr>
        <w:t xml:space="preserve">, the inability to orthotopically implant the </w:t>
      </w:r>
      <w:r w:rsidR="00264FA9" w:rsidRPr="00264FA9">
        <w:rPr>
          <w:rFonts w:asciiTheme="minorHAnsi" w:hAnsiTheme="minorHAnsi" w:cstheme="minorHAnsi"/>
          <w:color w:val="auto"/>
        </w:rPr>
        <w:t>tumor</w:t>
      </w:r>
      <w:r w:rsidR="0066739C" w:rsidRPr="00264FA9">
        <w:rPr>
          <w:rFonts w:asciiTheme="minorHAnsi" w:hAnsiTheme="minorHAnsi" w:cstheme="minorHAnsi"/>
          <w:color w:val="auto"/>
        </w:rPr>
        <w:t xml:space="preserve"> </w:t>
      </w:r>
      <w:r w:rsidR="00571669" w:rsidRPr="00264FA9">
        <w:rPr>
          <w:rFonts w:asciiTheme="minorHAnsi" w:hAnsiTheme="minorHAnsi" w:cstheme="minorHAnsi"/>
          <w:color w:val="auto"/>
        </w:rPr>
        <w:t xml:space="preserve">and the difference in maintenance temperature between </w:t>
      </w:r>
      <w:r w:rsidR="00897CDD" w:rsidRPr="00264FA9">
        <w:rPr>
          <w:rFonts w:asciiTheme="minorHAnsi" w:hAnsiTheme="minorHAnsi" w:cstheme="minorHAnsi"/>
          <w:color w:val="auto"/>
        </w:rPr>
        <w:t>zebra</w:t>
      </w:r>
      <w:r w:rsidR="00571669" w:rsidRPr="00264FA9">
        <w:rPr>
          <w:rFonts w:asciiTheme="minorHAnsi" w:hAnsiTheme="minorHAnsi" w:cstheme="minorHAnsi"/>
          <w:color w:val="auto"/>
        </w:rPr>
        <w:t>fish and mammalian cells are potential weaknesses of this method. Nonetheless</w:t>
      </w:r>
      <w:r w:rsidR="00C604C4" w:rsidRPr="00264FA9">
        <w:rPr>
          <w:rFonts w:asciiTheme="minorHAnsi" w:hAnsiTheme="minorHAnsi" w:cstheme="minorHAnsi"/>
          <w:color w:val="auto"/>
        </w:rPr>
        <w:t>,</w:t>
      </w:r>
      <w:r w:rsidR="00571669" w:rsidRPr="00264FA9">
        <w:rPr>
          <w:rFonts w:asciiTheme="minorHAnsi" w:hAnsiTheme="minorHAnsi" w:cstheme="minorHAnsi"/>
          <w:color w:val="auto"/>
        </w:rPr>
        <w:t xml:space="preserve"> </w:t>
      </w:r>
      <w:r w:rsidR="000F41FA" w:rsidRPr="00264FA9">
        <w:rPr>
          <w:rFonts w:asciiTheme="minorHAnsi" w:hAnsiTheme="minorHAnsi" w:cstheme="minorHAnsi"/>
          <w:color w:val="auto"/>
        </w:rPr>
        <w:t>the amenability of this model for live</w:t>
      </w:r>
      <w:r w:rsidR="002D4C86" w:rsidRPr="00264FA9">
        <w:rPr>
          <w:rFonts w:asciiTheme="minorHAnsi" w:hAnsiTheme="minorHAnsi" w:cstheme="minorHAnsi"/>
          <w:color w:val="auto"/>
        </w:rPr>
        <w:t xml:space="preserve"> </w:t>
      </w:r>
      <w:r w:rsidR="000F41FA" w:rsidRPr="00264FA9">
        <w:rPr>
          <w:rFonts w:asciiTheme="minorHAnsi" w:hAnsiTheme="minorHAnsi" w:cstheme="minorHAnsi"/>
          <w:color w:val="auto"/>
        </w:rPr>
        <w:t>imaging</w:t>
      </w:r>
      <w:r w:rsidR="00571669" w:rsidRPr="00264FA9">
        <w:rPr>
          <w:rFonts w:asciiTheme="minorHAnsi" w:hAnsiTheme="minorHAnsi" w:cstheme="minorHAnsi"/>
          <w:color w:val="auto"/>
        </w:rPr>
        <w:t xml:space="preserve"> and </w:t>
      </w:r>
      <w:r w:rsidR="0066739C" w:rsidRPr="00264FA9">
        <w:rPr>
          <w:rFonts w:asciiTheme="minorHAnsi" w:hAnsiTheme="minorHAnsi" w:cstheme="minorHAnsi"/>
          <w:color w:val="auto"/>
        </w:rPr>
        <w:t xml:space="preserve">the ability to accurately </w:t>
      </w:r>
      <w:r w:rsidR="00571669" w:rsidRPr="00264FA9">
        <w:rPr>
          <w:rFonts w:asciiTheme="minorHAnsi" w:hAnsiTheme="minorHAnsi" w:cstheme="minorHAnsi"/>
          <w:color w:val="auto"/>
        </w:rPr>
        <w:t>quantitat</w:t>
      </w:r>
      <w:r w:rsidR="0066739C" w:rsidRPr="00264FA9">
        <w:rPr>
          <w:rFonts w:asciiTheme="minorHAnsi" w:hAnsiTheme="minorHAnsi" w:cstheme="minorHAnsi"/>
          <w:color w:val="auto"/>
        </w:rPr>
        <w:t>e</w:t>
      </w:r>
      <w:r w:rsidR="000F41FA" w:rsidRPr="00264FA9">
        <w:rPr>
          <w:rFonts w:asciiTheme="minorHAnsi" w:hAnsiTheme="minorHAnsi" w:cstheme="minorHAnsi"/>
          <w:color w:val="auto"/>
        </w:rPr>
        <w:t xml:space="preserve"> </w:t>
      </w:r>
      <w:r w:rsidR="0066739C" w:rsidRPr="00264FA9">
        <w:rPr>
          <w:rFonts w:asciiTheme="minorHAnsi" w:hAnsiTheme="minorHAnsi" w:cstheme="minorHAnsi"/>
          <w:color w:val="auto"/>
        </w:rPr>
        <w:t>the</w:t>
      </w:r>
      <w:r w:rsidR="000F41FA" w:rsidRPr="00264FA9">
        <w:rPr>
          <w:rFonts w:asciiTheme="minorHAnsi" w:hAnsiTheme="minorHAnsi" w:cstheme="minorHAnsi"/>
          <w:color w:val="auto"/>
        </w:rPr>
        <w:t xml:space="preserve"> angiogeni</w:t>
      </w:r>
      <w:r w:rsidR="0066739C" w:rsidRPr="00264FA9">
        <w:rPr>
          <w:rFonts w:asciiTheme="minorHAnsi" w:hAnsiTheme="minorHAnsi" w:cstheme="minorHAnsi"/>
          <w:color w:val="auto"/>
        </w:rPr>
        <w:t>c</w:t>
      </w:r>
      <w:r w:rsidR="000F41FA" w:rsidRPr="00264FA9">
        <w:rPr>
          <w:rFonts w:asciiTheme="minorHAnsi" w:hAnsiTheme="minorHAnsi" w:cstheme="minorHAnsi"/>
          <w:color w:val="auto"/>
        </w:rPr>
        <w:t xml:space="preserve"> </w:t>
      </w:r>
      <w:r w:rsidR="0066739C" w:rsidRPr="00264FA9">
        <w:rPr>
          <w:rFonts w:asciiTheme="minorHAnsi" w:hAnsiTheme="minorHAnsi" w:cstheme="minorHAnsi"/>
          <w:color w:val="auto"/>
        </w:rPr>
        <w:t>response</w:t>
      </w:r>
      <w:r w:rsidR="000F41FA" w:rsidRPr="00264FA9">
        <w:rPr>
          <w:rFonts w:asciiTheme="minorHAnsi" w:hAnsiTheme="minorHAnsi" w:cstheme="minorHAnsi"/>
          <w:color w:val="auto"/>
        </w:rPr>
        <w:t xml:space="preserve"> makes it uniquely beneficial for studying the cellular processes </w:t>
      </w:r>
      <w:r w:rsidR="008C5076" w:rsidRPr="00264FA9">
        <w:rPr>
          <w:rFonts w:asciiTheme="minorHAnsi" w:hAnsiTheme="minorHAnsi" w:cstheme="minorHAnsi"/>
          <w:color w:val="auto"/>
        </w:rPr>
        <w:t>that regulate</w:t>
      </w:r>
      <w:r w:rsidR="000F41FA" w:rsidRPr="00264FA9">
        <w:rPr>
          <w:rFonts w:asciiTheme="minorHAnsi" w:hAnsiTheme="minorHAnsi" w:cstheme="minorHAnsi"/>
          <w:color w:val="auto"/>
        </w:rPr>
        <w:t xml:space="preserve"> </w:t>
      </w:r>
      <w:r w:rsidR="00264FA9" w:rsidRPr="00264FA9">
        <w:rPr>
          <w:rFonts w:asciiTheme="minorHAnsi" w:hAnsiTheme="minorHAnsi" w:cstheme="minorHAnsi"/>
          <w:color w:val="auto"/>
        </w:rPr>
        <w:t>tumor</w:t>
      </w:r>
      <w:r w:rsidR="000F41FA" w:rsidRPr="00264FA9">
        <w:rPr>
          <w:rFonts w:asciiTheme="minorHAnsi" w:hAnsiTheme="minorHAnsi" w:cstheme="minorHAnsi"/>
          <w:color w:val="auto"/>
        </w:rPr>
        <w:t xml:space="preserve"> angiogenesis in vivo.</w:t>
      </w:r>
    </w:p>
    <w:p w14:paraId="1560D61F" w14:textId="77777777" w:rsidR="00DA337C" w:rsidRPr="00264FA9" w:rsidRDefault="00DA337C" w:rsidP="007A6181">
      <w:pPr>
        <w:rPr>
          <w:rFonts w:asciiTheme="minorHAnsi" w:hAnsiTheme="minorHAnsi" w:cstheme="minorHAnsi"/>
          <w:b/>
          <w:color w:val="auto"/>
        </w:rPr>
      </w:pPr>
    </w:p>
    <w:p w14:paraId="3D4CD2F3" w14:textId="567B6B09" w:rsidR="006305D7" w:rsidRPr="00264FA9" w:rsidRDefault="006305D7" w:rsidP="007A6181">
      <w:pPr>
        <w:rPr>
          <w:rStyle w:val="a4"/>
          <w:rFonts w:asciiTheme="minorHAnsi" w:hAnsiTheme="minorHAnsi" w:cstheme="minorHAnsi"/>
          <w:color w:val="auto"/>
          <w:u w:val="none"/>
        </w:rPr>
      </w:pPr>
      <w:r w:rsidRPr="00264FA9">
        <w:rPr>
          <w:rFonts w:asciiTheme="minorHAnsi" w:hAnsiTheme="minorHAnsi" w:cstheme="minorHAnsi"/>
          <w:b/>
          <w:color w:val="auto"/>
        </w:rPr>
        <w:t>PROTOCOL:</w:t>
      </w:r>
      <w:r w:rsidRPr="00264FA9">
        <w:rPr>
          <w:rFonts w:asciiTheme="minorHAnsi" w:hAnsiTheme="minorHAnsi" w:cstheme="minorHAnsi"/>
          <w:color w:val="auto"/>
        </w:rPr>
        <w:t xml:space="preserve"> </w:t>
      </w:r>
    </w:p>
    <w:p w14:paraId="6B97D9AF" w14:textId="77777777" w:rsidR="004F753B" w:rsidRPr="00264FA9" w:rsidRDefault="004F753B" w:rsidP="007A6181">
      <w:pPr>
        <w:rPr>
          <w:rFonts w:asciiTheme="minorHAnsi" w:hAnsiTheme="minorHAnsi" w:cstheme="minorHAnsi"/>
          <w:color w:val="auto"/>
        </w:rPr>
      </w:pPr>
    </w:p>
    <w:p w14:paraId="094911EA" w14:textId="4C30F707" w:rsidR="002179D1" w:rsidRPr="00264FA9" w:rsidRDefault="002179D1" w:rsidP="00264FA9">
      <w:pPr>
        <w:pStyle w:val="a3"/>
        <w:numPr>
          <w:ilvl w:val="0"/>
          <w:numId w:val="41"/>
        </w:numPr>
        <w:spacing w:before="0" w:beforeAutospacing="0" w:after="0" w:afterAutospacing="0"/>
        <w:rPr>
          <w:b/>
          <w:color w:val="auto"/>
        </w:rPr>
      </w:pPr>
      <w:r w:rsidRPr="00264FA9">
        <w:rPr>
          <w:b/>
          <w:color w:val="auto"/>
        </w:rPr>
        <w:t>Preparation of microinjection needles</w:t>
      </w:r>
    </w:p>
    <w:p w14:paraId="6C97BEA5" w14:textId="77777777" w:rsidR="007A6181" w:rsidRPr="00264FA9" w:rsidRDefault="007A6181" w:rsidP="007A6181">
      <w:pPr>
        <w:pStyle w:val="a3"/>
        <w:spacing w:before="0" w:beforeAutospacing="0" w:after="0" w:afterAutospacing="0"/>
        <w:rPr>
          <w:b/>
          <w:color w:val="auto"/>
        </w:rPr>
      </w:pPr>
    </w:p>
    <w:p w14:paraId="0D776999" w14:textId="213A3FD5" w:rsidR="007A6181" w:rsidRPr="00264FA9" w:rsidRDefault="004F753B" w:rsidP="00264FA9">
      <w:pPr>
        <w:pStyle w:val="a3"/>
        <w:numPr>
          <w:ilvl w:val="1"/>
          <w:numId w:val="41"/>
        </w:numPr>
        <w:spacing w:before="0" w:beforeAutospacing="0" w:after="0" w:afterAutospacing="0"/>
        <w:rPr>
          <w:color w:val="auto"/>
        </w:rPr>
      </w:pPr>
      <w:r w:rsidRPr="00264FA9">
        <w:rPr>
          <w:color w:val="auto"/>
        </w:rPr>
        <w:t xml:space="preserve">Turn on a </w:t>
      </w:r>
      <w:r w:rsidR="00204AD8" w:rsidRPr="00264FA9">
        <w:rPr>
          <w:color w:val="auto"/>
        </w:rPr>
        <w:t>micropipette puller a</w:t>
      </w:r>
      <w:r w:rsidRPr="00264FA9">
        <w:rPr>
          <w:color w:val="auto"/>
        </w:rPr>
        <w:t>nd set the following parameters</w:t>
      </w:r>
      <w:r w:rsidR="009B4AD7" w:rsidRPr="00264FA9">
        <w:rPr>
          <w:color w:val="auto"/>
        </w:rPr>
        <w:t xml:space="preserve"> (calibrated for the micropipette puller model listed in </w:t>
      </w:r>
      <w:r w:rsidR="009B4AD7" w:rsidRPr="00264FA9">
        <w:rPr>
          <w:b/>
          <w:color w:val="auto"/>
        </w:rPr>
        <w:t>Table of Materials</w:t>
      </w:r>
      <w:r w:rsidR="0071286C">
        <w:rPr>
          <w:color w:val="auto"/>
        </w:rPr>
        <w:t xml:space="preserve">): </w:t>
      </w:r>
      <w:r w:rsidRPr="00264FA9">
        <w:rPr>
          <w:color w:val="auto"/>
        </w:rPr>
        <w:t>Heat</w:t>
      </w:r>
      <w:r w:rsidR="0071286C">
        <w:rPr>
          <w:color w:val="auto"/>
        </w:rPr>
        <w:t>,</w:t>
      </w:r>
      <w:r w:rsidRPr="00264FA9">
        <w:rPr>
          <w:color w:val="auto"/>
        </w:rPr>
        <w:t xml:space="preserve"> </w:t>
      </w:r>
      <w:r w:rsidR="00204AD8" w:rsidRPr="00264FA9">
        <w:rPr>
          <w:color w:val="auto"/>
        </w:rPr>
        <w:t>680</w:t>
      </w:r>
      <w:r w:rsidR="0071286C">
        <w:rPr>
          <w:color w:val="auto"/>
        </w:rPr>
        <w:t>;</w:t>
      </w:r>
      <w:r w:rsidR="00204AD8" w:rsidRPr="00264FA9">
        <w:rPr>
          <w:color w:val="auto"/>
        </w:rPr>
        <w:t xml:space="preserve"> </w:t>
      </w:r>
      <w:r w:rsidRPr="00264FA9">
        <w:rPr>
          <w:color w:val="auto"/>
        </w:rPr>
        <w:t>Pull</w:t>
      </w:r>
      <w:r w:rsidR="0071286C">
        <w:rPr>
          <w:color w:val="auto"/>
        </w:rPr>
        <w:t>,</w:t>
      </w:r>
      <w:r w:rsidRPr="00264FA9">
        <w:rPr>
          <w:color w:val="auto"/>
        </w:rPr>
        <w:t xml:space="preserve"> </w:t>
      </w:r>
      <w:r w:rsidR="00204AD8" w:rsidRPr="00264FA9">
        <w:rPr>
          <w:color w:val="auto"/>
        </w:rPr>
        <w:t>75</w:t>
      </w:r>
      <w:r w:rsidR="0071286C">
        <w:rPr>
          <w:color w:val="auto"/>
        </w:rPr>
        <w:t>;</w:t>
      </w:r>
      <w:r w:rsidR="00204AD8" w:rsidRPr="00264FA9">
        <w:rPr>
          <w:color w:val="auto"/>
        </w:rPr>
        <w:t xml:space="preserve"> </w:t>
      </w:r>
      <w:r w:rsidRPr="00264FA9">
        <w:rPr>
          <w:color w:val="auto"/>
        </w:rPr>
        <w:t>Velocity</w:t>
      </w:r>
      <w:r w:rsidR="0071286C">
        <w:rPr>
          <w:color w:val="auto"/>
        </w:rPr>
        <w:t>,</w:t>
      </w:r>
      <w:r w:rsidRPr="00264FA9">
        <w:rPr>
          <w:color w:val="auto"/>
        </w:rPr>
        <w:t xml:space="preserve"> </w:t>
      </w:r>
      <w:r w:rsidR="00204AD8" w:rsidRPr="00264FA9">
        <w:rPr>
          <w:color w:val="auto"/>
        </w:rPr>
        <w:t>40</w:t>
      </w:r>
      <w:r w:rsidR="0071286C">
        <w:rPr>
          <w:color w:val="auto"/>
        </w:rPr>
        <w:t>;</w:t>
      </w:r>
      <w:r w:rsidR="00204AD8" w:rsidRPr="00264FA9">
        <w:rPr>
          <w:color w:val="auto"/>
        </w:rPr>
        <w:t xml:space="preserve"> </w:t>
      </w:r>
      <w:r w:rsidRPr="00264FA9">
        <w:rPr>
          <w:color w:val="auto"/>
        </w:rPr>
        <w:t>Time</w:t>
      </w:r>
      <w:r w:rsidR="0071286C">
        <w:rPr>
          <w:color w:val="auto"/>
        </w:rPr>
        <w:t>,</w:t>
      </w:r>
      <w:r w:rsidRPr="00264FA9">
        <w:rPr>
          <w:color w:val="auto"/>
        </w:rPr>
        <w:t xml:space="preserve"> </w:t>
      </w:r>
      <w:r w:rsidR="00204AD8" w:rsidRPr="00264FA9">
        <w:rPr>
          <w:color w:val="auto"/>
        </w:rPr>
        <w:t>55</w:t>
      </w:r>
      <w:r w:rsidR="0071286C">
        <w:rPr>
          <w:color w:val="auto"/>
        </w:rPr>
        <w:t>;</w:t>
      </w:r>
      <w:r w:rsidR="00204AD8" w:rsidRPr="00264FA9">
        <w:rPr>
          <w:color w:val="auto"/>
        </w:rPr>
        <w:t xml:space="preserve"> </w:t>
      </w:r>
      <w:r w:rsidRPr="00264FA9">
        <w:rPr>
          <w:color w:val="auto"/>
        </w:rPr>
        <w:t xml:space="preserve">Pressure: </w:t>
      </w:r>
      <w:r w:rsidR="00204AD8" w:rsidRPr="00264FA9">
        <w:rPr>
          <w:color w:val="auto"/>
        </w:rPr>
        <w:t>530</w:t>
      </w:r>
      <w:r w:rsidR="00C017D5" w:rsidRPr="00264FA9">
        <w:rPr>
          <w:color w:val="auto"/>
        </w:rPr>
        <w:t xml:space="preserve">.  </w:t>
      </w:r>
    </w:p>
    <w:p w14:paraId="0B018004" w14:textId="73793F1E" w:rsidR="00C017D5" w:rsidRPr="00264FA9" w:rsidRDefault="00C017D5" w:rsidP="007A6181">
      <w:pPr>
        <w:pStyle w:val="a3"/>
        <w:spacing w:before="0" w:beforeAutospacing="0" w:after="0" w:afterAutospacing="0"/>
        <w:rPr>
          <w:color w:val="auto"/>
        </w:rPr>
      </w:pPr>
      <w:r w:rsidRPr="00264FA9">
        <w:rPr>
          <w:color w:val="auto"/>
        </w:rPr>
        <w:t xml:space="preserve">     </w:t>
      </w:r>
    </w:p>
    <w:p w14:paraId="687CEB09" w14:textId="5CCF17F4" w:rsidR="004F753B" w:rsidRPr="00264FA9" w:rsidRDefault="00036ADD" w:rsidP="00264FA9">
      <w:pPr>
        <w:pStyle w:val="a3"/>
        <w:numPr>
          <w:ilvl w:val="1"/>
          <w:numId w:val="41"/>
        </w:numPr>
        <w:spacing w:before="0" w:beforeAutospacing="0" w:after="0" w:afterAutospacing="0"/>
        <w:rPr>
          <w:color w:val="auto"/>
        </w:rPr>
      </w:pPr>
      <w:r w:rsidRPr="00264FA9">
        <w:rPr>
          <w:color w:val="auto"/>
        </w:rPr>
        <w:t xml:space="preserve">Secure a </w:t>
      </w:r>
      <w:r w:rsidR="00805D6D" w:rsidRPr="00264FA9">
        <w:rPr>
          <w:color w:val="auto"/>
        </w:rPr>
        <w:t>b</w:t>
      </w:r>
      <w:r w:rsidRPr="00264FA9">
        <w:rPr>
          <w:color w:val="auto"/>
        </w:rPr>
        <w:t>orosilicate glass capillary into the micropipette puller and pull the capillary to make two needles. Repeat for as many needles as desired.</w:t>
      </w:r>
    </w:p>
    <w:p w14:paraId="48606E44" w14:textId="77777777" w:rsidR="003E512E" w:rsidRPr="00264FA9" w:rsidRDefault="003E512E" w:rsidP="007A6181">
      <w:pPr>
        <w:pStyle w:val="a3"/>
        <w:spacing w:before="0" w:beforeAutospacing="0" w:after="0" w:afterAutospacing="0"/>
        <w:rPr>
          <w:color w:val="auto"/>
        </w:rPr>
      </w:pPr>
    </w:p>
    <w:p w14:paraId="7F2C2051" w14:textId="2F7D3092" w:rsidR="002179D1" w:rsidRPr="00264FA9" w:rsidRDefault="002150DE" w:rsidP="00264FA9">
      <w:pPr>
        <w:pStyle w:val="a3"/>
        <w:numPr>
          <w:ilvl w:val="0"/>
          <w:numId w:val="41"/>
        </w:numPr>
        <w:spacing w:before="0" w:beforeAutospacing="0" w:after="0" w:afterAutospacing="0"/>
        <w:rPr>
          <w:b/>
          <w:color w:val="auto"/>
        </w:rPr>
      </w:pPr>
      <w:r w:rsidRPr="00264FA9">
        <w:rPr>
          <w:b/>
          <w:color w:val="auto"/>
        </w:rPr>
        <w:t>Cell culture for implantation</w:t>
      </w:r>
    </w:p>
    <w:p w14:paraId="64D4C08E" w14:textId="77777777" w:rsidR="007A6181" w:rsidRPr="00264FA9" w:rsidRDefault="007A6181" w:rsidP="007A6181">
      <w:pPr>
        <w:pStyle w:val="a3"/>
        <w:spacing w:before="0" w:beforeAutospacing="0" w:after="0" w:afterAutospacing="0"/>
        <w:rPr>
          <w:b/>
          <w:color w:val="auto"/>
        </w:rPr>
      </w:pPr>
    </w:p>
    <w:p w14:paraId="32B32870" w14:textId="017BC228" w:rsidR="002150DE" w:rsidRPr="00264FA9" w:rsidRDefault="003D26B7" w:rsidP="007A6181">
      <w:pPr>
        <w:pStyle w:val="a3"/>
        <w:spacing w:before="0" w:beforeAutospacing="0" w:after="0" w:afterAutospacing="0"/>
        <w:rPr>
          <w:color w:val="auto"/>
        </w:rPr>
      </w:pPr>
      <w:r w:rsidRPr="00264FA9">
        <w:rPr>
          <w:color w:val="auto"/>
        </w:rPr>
        <w:t xml:space="preserve">NOTE: </w:t>
      </w:r>
      <w:r w:rsidR="004F63BF" w:rsidRPr="00264FA9">
        <w:rPr>
          <w:color w:val="auto"/>
        </w:rPr>
        <w:t>When u</w:t>
      </w:r>
      <w:r w:rsidR="00C3329C" w:rsidRPr="00264FA9">
        <w:rPr>
          <w:color w:val="auto"/>
        </w:rPr>
        <w:t>sing this protocol</w:t>
      </w:r>
      <w:r w:rsidR="0071286C">
        <w:rPr>
          <w:color w:val="auto"/>
        </w:rPr>
        <w:t>,</w:t>
      </w:r>
      <w:r w:rsidR="00C3329C" w:rsidRPr="00264FA9">
        <w:rPr>
          <w:color w:val="auto"/>
        </w:rPr>
        <w:t xml:space="preserve"> any </w:t>
      </w:r>
      <w:r w:rsidR="002150DE" w:rsidRPr="00264FA9">
        <w:rPr>
          <w:color w:val="auto"/>
        </w:rPr>
        <w:t xml:space="preserve">mammalian </w:t>
      </w:r>
      <w:r w:rsidR="007940E2" w:rsidRPr="00264FA9">
        <w:rPr>
          <w:color w:val="auto"/>
        </w:rPr>
        <w:t xml:space="preserve">cancer </w:t>
      </w:r>
      <w:r w:rsidR="002150DE" w:rsidRPr="00264FA9">
        <w:rPr>
          <w:color w:val="auto"/>
        </w:rPr>
        <w:t>cell line</w:t>
      </w:r>
      <w:r w:rsidR="002A35A2" w:rsidRPr="00264FA9">
        <w:rPr>
          <w:color w:val="auto"/>
        </w:rPr>
        <w:t xml:space="preserve"> </w:t>
      </w:r>
      <w:r w:rsidR="002150DE" w:rsidRPr="00264FA9">
        <w:rPr>
          <w:color w:val="auto"/>
        </w:rPr>
        <w:t xml:space="preserve">can be </w:t>
      </w:r>
      <w:r w:rsidR="00550FC2" w:rsidRPr="00264FA9">
        <w:rPr>
          <w:color w:val="auto"/>
        </w:rPr>
        <w:t>used for</w:t>
      </w:r>
      <w:r w:rsidR="002150DE" w:rsidRPr="00264FA9">
        <w:rPr>
          <w:color w:val="auto"/>
        </w:rPr>
        <w:t xml:space="preserve"> implantation into </w:t>
      </w:r>
      <w:r w:rsidR="00C3329C" w:rsidRPr="00264FA9">
        <w:rPr>
          <w:color w:val="auto"/>
        </w:rPr>
        <w:t xml:space="preserve">zebrafish </w:t>
      </w:r>
      <w:r w:rsidR="004F63BF" w:rsidRPr="00264FA9">
        <w:rPr>
          <w:color w:val="auto"/>
        </w:rPr>
        <w:t>embryos as xenografts. H</w:t>
      </w:r>
      <w:r w:rsidR="002150DE" w:rsidRPr="00264FA9">
        <w:rPr>
          <w:color w:val="auto"/>
        </w:rPr>
        <w:t>owever</w:t>
      </w:r>
      <w:r w:rsidR="00C3329C" w:rsidRPr="00264FA9">
        <w:rPr>
          <w:color w:val="auto"/>
        </w:rPr>
        <w:t>,</w:t>
      </w:r>
      <w:r w:rsidR="002150DE" w:rsidRPr="00264FA9">
        <w:rPr>
          <w:color w:val="auto"/>
        </w:rPr>
        <w:t xml:space="preserve"> there is much variation in the angiogenic response </w:t>
      </w:r>
      <w:r w:rsidR="00E00BB1" w:rsidRPr="00264FA9">
        <w:rPr>
          <w:color w:val="auto"/>
        </w:rPr>
        <w:t>induced among different</w:t>
      </w:r>
      <w:r w:rsidR="002150DE" w:rsidRPr="00264FA9">
        <w:rPr>
          <w:color w:val="auto"/>
        </w:rPr>
        <w:t xml:space="preserve"> cell lines</w:t>
      </w:r>
      <w:r w:rsidR="0016343A" w:rsidRPr="00264FA9">
        <w:rPr>
          <w:color w:val="auto"/>
        </w:rPr>
        <w:fldChar w:fldCharType="begin">
          <w:fldData xml:space="preserve">PEVuZE5vdGU+PENpdGU+PEF1dGhvcj5IZTwvQXV0aG9yPjxZZWFyPjIwMTI8L1llYXI+PFJlY051
bT4xNDwvUmVjTnVtPjxEaXNwbGF5VGV4dD48c3R5bGUgZmFjZT0ic3VwZXJzY3JpcHQiPjUsMTEs
MTI8L3N0eWxlPjwvRGlzcGxheVRleHQ+PHJlY29yZD48cmVjLW51bWJlcj4xNDwvcmVjLW51bWJl
cj48Zm9yZWlnbi1rZXlzPjxrZXkgYXBwPSJFTiIgZGItaWQ9IjVwOXcwZWEwdHJkZjk0ZWZ2MGp2
NXJzOTV0NTBzOXRycmE1cyIgdGltZXN0YW1wPSIxNTQ5NzczNzQyIj4xNDwva2V5PjwvZm9yZWln
bi1rZXlzPjxyZWYtdHlwZSBuYW1lPSJKb3VybmFsIEFydGljbGUiPjE3PC9yZWYtdHlwZT48Y29u
dHJpYnV0b3JzPjxhdXRob3JzPjxhdXRob3I+SGUsIFMuPC9hdXRob3I+PGF1dGhvcj5MYW1lcnMs
IEcuIEUuPC9hdXRob3I+PGF1dGhvcj5CZWVuYWtrZXIsIEouIFcuPC9hdXRob3I+PGF1dGhvcj5D
dWksIEMuPC9hdXRob3I+PGF1dGhvcj5HaG90cmEsIFYuIFAuPC9hdXRob3I+PGF1dGhvcj5EYW5l
biwgRS4gSC48L2F1dGhvcj48YXV0aG9yPk1laWplciwgQS4gSC48L2F1dGhvcj48YXV0aG9yPlNw
YWluaywgSC4gUC48L2F1dGhvcj48YXV0aG9yPlNuYWFyLUphZ2Fsc2thLCBCLiBFLjwvYXV0aG9y
PjwvYXV0aG9ycz48L2NvbnRyaWJ1dG9ycz48YXV0aC1hZGRyZXNzPkluc3RpdHV0ZSBvZiBCaW9s
b2d5LCBMZWlkZW4gVW5pdmVyc2l0eSwgRWluc3RlaW53ZWcgNTUsIDIzMzMgQ0MgTGVpZGVuLCBU
aGUgTmV0aGVybGFuZHMuPC9hdXRoLWFkZHJlc3M+PHRpdGxlcz48dGl0bGU+TmV1dHJvcGhpbC1t
ZWRpYXRlZCBleHBlcmltZW50YWwgbWV0YXN0YXNpcyBpcyBlbmhhbmNlZCBieSBWRUdGUiBpbmhp
Yml0aW9uIGluIGEgemVicmFmaXNoIHhlbm9ncmFmdCBtb2RlbDwvdGl0bGU+PHNlY29uZGFyeS10
aXRsZT5KIFBhdGhvbDwvc2Vjb25kYXJ5LXRpdGxlPjwvdGl0bGVzPjxwZXJpb2RpY2FsPjxmdWxs
LXRpdGxlPkpvdXJuYWwgb2YgUGF0aG9sb2d5PC9mdWxsLXRpdGxlPjxhYmJyLTE+Si4gUGF0aG9s
LjwvYWJici0xPjxhYmJyLTI+SiBQYXRob2w8L2FiYnItMj48L3BlcmlvZGljYWw+PHBhZ2VzPjQz
MS00NTwvcGFnZXM+PHZvbHVtZT4yMjc8L3ZvbHVtZT48bnVtYmVyPjQ8L251bWJlcj48a2V5d29y
ZHM+PGtleXdvcmQ+QW5pbWFsczwva2V5d29yZD48a2V5d29yZD5CZWNsb21ldGhhc29uZS9waGFy
bWFjb2xvZ3k8L2tleXdvcmQ+PGtleXdvcmQ+QnJlYXN0IE5lb3BsYXNtcy9wYXRob2xvZ3k8L2tl
eXdvcmQ+PGtleXdvcmQ+Q2VsbCBNb3ZlbWVudC9waHlzaW9sb2d5PC9rZXl3b3JkPjxrZXl3b3Jk
PkNlbGwgVHJhbnNmb3JtYXRpb24sIE5lb3BsYXN0aWM8L2tleXdvcmQ+PGtleXdvcmQ+KkRpc2Vh
c2UgTW9kZWxzLCBBbmltYWw8L2tleXdvcmQ+PGtleXdvcmQ+RW5kb3RoZWxpYWwgQ2VsbHMvcGF0
aG9sb2d5PC9rZXl3b3JkPjxrZXl3b3JkPkh1bWFuczwva2V5d29yZD48a2V5d29yZD5JbmRvbGVz
L3BoYXJtYWNvbG9neTwva2V5d29yZD48a2V5d29yZD5NaWNlPC9rZXl3b3JkPjxrZXl3b3JkPk15
ZWxvaWQgQ2VsbHMvcGF0aG9sb2d5L3BoeXNpb2xvZ3k8L2tleXdvcmQ+PGtleXdvcmQ+TmVvcGxh
c20gTWV0YXN0YXNpcy8qcGh5c2lvcGF0aG9sb2d5PC9rZXl3b3JkPjxrZXl3b3JkPk5ldXRyb3Bo
aWxzL3BhdGhvbG9neS8qcGh5c2lvbG9neTwva2V5d29yZD48a2V5d29yZD5QeXJyb2xlcy9waGFy
bWFjb2xvZ3k8L2tleXdvcmQ+PGtleXdvcmQ+UmVjZXB0b3JzLCBWYXNjdWxhciBFbmRvdGhlbGlh
bCBHcm93dGggRmFjdG9yLyphbnRhZ29uaXN0cyAmYW1wOyBpbmhpYml0b3JzL2RydWc8L2tleXdv
cmQ+PGtleXdvcmQ+ZWZmZWN0czwva2V5d29yZD48a2V5d29yZD5TaWduYWwgVHJhbnNkdWN0aW9u
L3BoeXNpb2xvZ3k8L2tleXdvcmQ+PGtleXdvcmQ+U3VuaXRpbmliPC9rZXl3b3JkPjxrZXl3b3Jk
PipYZW5vZ3JhZnQgTW9kZWwgQW50aXR1bW9yIEFzc2F5czwva2V5d29yZD48a2V5d29yZD5aZWJy
YWZpc2gvKmVtYnJ5b2xvZ3k8L2tleXdvcmQ+PC9rZXl3b3Jkcz48ZGF0ZXM+PHllYXI+MjAxMjwv
eWVhcj48cHViLWRhdGVzPjxkYXRlPkF1ZzwvZGF0ZT48L3B1Yi1kYXRlcz48L2RhdGVzPjxpc2Ju
PjEwOTYtOTg5NiAoRWxlY3Ryb25pYykmI3hEOzAwMjItMzQxNyAoTGlua2luZyk8L2lzYm4+PGFj
Y2Vzc2lvbi1udW0+MjIzNzQ4MDA8L2FjY2Vzc2lvbi1udW0+PHVybHM+PHJlbGF0ZWQtdXJscz48
dXJsPmh0dHBzOi8vd3d3Lm5jYmkubmxtLm5paC5nb3YvcHVibWVkLzIyMzc0ODAwPC91cmw+PC9y
ZWxhdGVkLXVybHM+PC91cmxzPjxjdXN0b20yPlBNQzM1MDQwOTM8L2N1c3RvbTI+PGVsZWN0cm9u
aWMtcmVzb3VyY2UtbnVtPjEwLjEwMDIvcGF0aC40MDEzPC9lbGVjdHJvbmljLXJlc291cmNlLW51
bT48L3JlY29yZD48L0NpdGU+PENpdGU+PEF1dGhvcj5Ccml0dG88L0F1dGhvcj48WWVhcj4yMDE4
PC9ZZWFyPjxSZWNOdW0+ODwvUmVjTnVtPjxyZWNvcmQ+PHJlYy1udW1iZXI+ODwvcmVjLW51bWJl
cj48Zm9yZWlnbi1rZXlzPjxrZXkgYXBwPSJFTiIgZGItaWQ9IjVwOXcwZWEwdHJkZjk0ZWZ2MGp2
NXJzOTV0NTBzOXRycmE1cyIgdGltZXN0YW1wPSIxNTQ4OTE4NzgwIj44PC9rZXk+PC9mb3JlaWdu
LWtleXM+PHJlZi10eXBlIG5hbWU9IkpvdXJuYWwgQXJ0aWNsZSI+MTc8L3JlZi10eXBlPjxjb250
cmlidXRvcnM+PGF1dGhvcnM+PGF1dGhvcj5Ccml0dG8sIEQuIEQuPC9hdXRob3I+PGF1dGhvcj5X
eXJvYmEsIEIuPC9hdXRob3I+PGF1dGhvcj5DaGVuLCBXLjwvYXV0aG9yPjxhdXRob3I+TG9ja3dv
b2QsIFIuIEEuPC9hdXRob3I+PGF1dGhvcj5UcmFuLCBLLiBCLjwvYXV0aG9yPjxhdXRob3I+U2hl
cGhlcmQsIFAuIFIuPC9hdXRob3I+PGF1dGhvcj5IYWxsLCBDLiBKLjwvYXV0aG9yPjxhdXRob3I+
Q3Jvc2llciwgSy4gRS48L2F1dGhvcj48YXV0aG9yPkNyb3NpZXIsIFAuIFMuPC9hdXRob3I+PGF1
dGhvcj5Bc3RpbiwgSi4gVy48L2F1dGhvcj48L2F1dGhvcnM+PC9jb250cmlidXRvcnM+PGF1dGgt
YWRkcmVzcz5EZXBhcnRtZW50IG9mIE1vbGVjdWxhciBNZWRpY2luZSBhbmQgUGF0aG9sb2d5LCBT
Y2hvb2wgb2YgTWVkaWNhbCBTY2llbmNlcywgVW5pdmVyc2l0eSBvZiBBdWNrbGFuZCwgQXVja2xh
bmQgMTAyMywgTmV3IFplYWxhbmQuJiN4RDtEZXBhcnRtZW50IG9mIENlbGwgQmlvY2hlbWlzdHJ5
LCBGYWN1bHR5IG9mIEJpb2NoZW1pc3RyeSwgQmlvcGh5c2ljcyBhbmQgQmlvdGVjaG5vbG9neSwg
SmFnaWVsbG9uaWFuIFVuaXZlcnNpdHksIEtyYWtvdyAzMC0zODcsIFBvbGFuZC4mI3hEO0RlcGFy
dG1lbnQgb2YgTW9sZWN1bGFyIE1lZGljaW5lIGFuZCBQYXRob2xvZ3ksIFNjaG9vbCBvZiBNZWRp
Y2FsIFNjaWVuY2VzLCBVbml2ZXJzaXR5IG9mIEF1Y2tsYW5kLCBBdWNrbGFuZCAxMDIzLCBOZXcg
WmVhbGFuZCBqLmFzdGluQGF1Y2tsYW5kLmFjLm56LjwvYXV0aC1hZGRyZXNzPjx0aXRsZXM+PHRp
dGxlPk1hY3JvcGhhZ2VzIGVuaGFuY2UgVmVnZmEtZHJpdmVuIGFuZ2lvZ2VuZXNpcyBpbiBhbiBl
bWJyeW9uaWMgemVicmFmaXNoIHR1bW91ciB4ZW5vZ3JhZnQgbW9kZWw8L3RpdGxlPjxzZWNvbmRh
cnktdGl0bGU+RGlzIE1vZGVsIE1lY2g8L3NlY29uZGFyeS10aXRsZT48L3RpdGxlcz48cGVyaW9k
aWNhbD48ZnVsbC10aXRsZT5EaXNlYXNlIE1vZGVscyAmYW1wOyBNZWNoYW5pc21zPC9mdWxsLXRp
dGxlPjxhYmJyLTE+RGlzLiBNb2RlbC4gTWVjaC48L2FiYnItMT48YWJici0yPkRpcyBNb2RlbCBN
ZWNoPC9hYmJyLTI+PC9wZXJpb2RpY2FsPjx2b2x1bWU+MTE8L3ZvbHVtZT48bnVtYmVyPjEyPC9u
dW1iZXI+PGtleXdvcmRzPjxrZXl3b3JkPkFuZ2lvZ2VuZXNpczwva2V5d29yZD48a2V5d29yZD5N
YWNyb3BoYWdlPC9rZXl3b3JkPjxrZXl3b3JkPlR1bW91cjwva2V5d29yZD48a2V5d29yZD5YZW5v
Z3JhZnQ8L2tleXdvcmQ+PGtleXdvcmQ+WmVicmFmaXNoPC9rZXl3b3JkPjwva2V5d29yZHM+PGRh
dGVzPjx5ZWFyPjIwMTg8L3llYXI+PHB1Yi1kYXRlcz48ZGF0ZT5Ob3YgMjk8L2RhdGU+PC9wdWIt
ZGF0ZXM+PC9kYXRlcz48aXNibj4xNzU0LTg0MTEgKEVsZWN0cm9uaWMpJiN4RDsxNzU0LTg0MDMg
KExpbmtpbmcpPC9pc2JuPjxhY2Nlc3Npb24tbnVtPjMwMzk2OTA1PC9hY2Nlc3Npb24tbnVtPjx1
cmxzPjxyZWxhdGVkLXVybHM+PHVybD5odHRwczovL3d3dy5uY2JpLm5sbS5uaWguZ292L3B1Ym1l
ZC8zMDM5NjkwNTwvdXJsPjwvcmVsYXRlZC11cmxzPjwvdXJscz48Y3VzdG9tMj5QTUM2MzA3OTA4
PC9jdXN0b20yPjxlbGVjdHJvbmljLXJlc291cmNlLW51bT4xMC4xMjQyL2RtbS4wMzU5OTg8L2Vs
ZWN0cm9uaWMtcmVzb3VyY2UtbnVtPjwvcmVjb3JkPjwvQ2l0ZT48Q2l0ZT48QXV0aG9yPk5pY29s
aTwvQXV0aG9yPjxZZWFyPjIwMDc8L1llYXI+PFJlY051bT4xNTwvUmVjTnVtPjxyZWNvcmQ+PHJl
Yy1udW1iZXI+MTU8L3JlYy1udW1iZXI+PGZvcmVpZ24ta2V5cz48a2V5IGFwcD0iRU4iIGRiLWlk
PSI1cDl3MGVhMHRyZGY5NGVmdjBqdjVyczk1dDUwczl0cnJhNXMiIHRpbWVzdGFtcD0iMTU0OTc3
Mzc3MiI+MTU8L2tleT48L2ZvcmVpZ24ta2V5cz48cmVmLXR5cGUgbmFtZT0iSm91cm5hbCBBcnRp
Y2xlIj4xNzwvcmVmLXR5cGU+PGNvbnRyaWJ1dG9ycz48YXV0aG9ycz48YXV0aG9yPk5pY29saSwg
Uy48L2F1dGhvcj48YXV0aG9yPlByZXN0YSwgTS48L2F1dGhvcj48L2F1dGhvcnM+PC9jb250cmli
dXRvcnM+PGF1dGgtYWRkcmVzcz5HZW5lcmFsIFBhdGhvbG9neSBhbmQgSW1tdW5vbG9neSwgRGVw
YXJ0bWVudCBvZiBCaW9tZWRpY2FsIFNjaWVuY2VzIGFuZCBCaW90ZWNobm9sb2d5LCBVbml2ZXJz
aXR5IG9mIEJyZXNjaWEgTWVkaWNhbCBTY2hvb2wsIFZpYWxlIEV1cm9wYSAxMSwgMjUxMjMgQnJl
c2NpYSwgSXRhbHkuPC9hdXRoLWFkZHJlc3M+PHRpdGxlcz48dGl0bGU+VGhlIHplYnJhZmlzaC90
dW1vciB4ZW5vZ3JhZnQgYW5naW9nZW5lc2lzIGFzc2F5PC90aXRsZT48c2Vjb25kYXJ5LXRpdGxl
Pk5hdCBQcm90b2M8L3NlY29uZGFyeS10aXRsZT48L3RpdGxlcz48cGVyaW9kaWNhbD48ZnVsbC10
aXRsZT5OYXR1cmUgUHJvdG9jb2xzPC9mdWxsLXRpdGxlPjxhYmJyLTE+TmF0LiBQcm90b2MuPC9h
YmJyLTE+PGFiYnItMj5OYXQgUHJvdG9jPC9hYmJyLTI+PC9wZXJpb2RpY2FsPjxwYWdlcz4yOTE4
LTIzPC9wYWdlcz48dm9sdW1lPjI8L3ZvbHVtZT48bnVtYmVyPjExPC9udW1iZXI+PGtleXdvcmRz
PjxrZXl3b3JkPkFuaW1hbHM8L2tleXdvcmQ+PGtleXdvcmQ+QW5pbWFscywgR2VuZXRpY2FsbHkg
TW9kaWZpZWQ8L2tleXdvcmQ+PGtleXdvcmQ+KkRpc2Vhc2UgTW9kZWxzLCBBbmltYWw8L2tleXdv
cmQ+PGtleXdvcmQ+RW1icnlvLCBOb25tYW1tYWxpYW4vYmxvb2Qgc3VwcGx5L3BhdGhvbG9neTwv
a2V5d29yZD48a2V5d29yZD5HcmVlbiBGbHVvcmVzY2VudCBQcm90ZWlucy9hbmFseXNpczwva2V5
d29yZD48a2V5d29yZD5OZW9wbGFzbXMvKmJsb29kIHN1cHBseTwva2V5d29yZD48a2V5d29yZD4q
TmVvdmFzY3VsYXJpemF0aW9uLCBQYXRob2xvZ2ljPC9rZXl3b3JkPjxrZXl3b3JkPlR1bW9yIENl
bGxzLCBDdWx0dXJlZDwva2V5d29yZD48a2V5d29yZD5YZW5vZ3JhZnQgTW9kZWwgQW50aXR1bW9y
IEFzc2F5cy8qbWV0aG9kczwva2V5d29yZD48a2V5d29yZD4qWmVicmFmaXNoL2VtYnJ5b2xvZ3k8
L2tleXdvcmQ+PC9rZXl3b3Jkcz48ZGF0ZXM+PHllYXI+MjAwNzwveWVhcj48L2RhdGVzPjxpc2Ju
PjE3NTAtMjc5OSAoRWxlY3Ryb25pYykmI3hEOzE3NTAtMjc5OSAoTGlua2luZyk8L2lzYm4+PGFj
Y2Vzc2lvbi1udW0+MTgwMDc2Mjg8L2FjY2Vzc2lvbi1udW0+PHVybHM+PHJlbGF0ZWQtdXJscz48
dXJsPmh0dHBzOi8vd3d3Lm5jYmkubmxtLm5paC5nb3YvcHVibWVkLzE4MDA3NjI4PC91cmw+PC9y
ZWxhdGVkLXVybHM+PC91cmxzPjxlbGVjdHJvbmljLXJlc291cmNlLW51bT4xMC4xMDM4L25wcm90
LjIwMDcuNDEyPC9lbGVjdHJvbmljLXJlc291cmNlLW51bT48L3JlY29yZD48L0NpdGU+PC9FbmRO
b3RlPn==
</w:fldData>
        </w:fldChar>
      </w:r>
      <w:r w:rsidR="00E824F9" w:rsidRPr="00264FA9">
        <w:rPr>
          <w:color w:val="auto"/>
        </w:rPr>
        <w:instrText xml:space="preserve"> ADDIN EN.CITE </w:instrText>
      </w:r>
      <w:r w:rsidR="00E824F9" w:rsidRPr="00264FA9">
        <w:rPr>
          <w:color w:val="auto"/>
        </w:rPr>
        <w:fldChar w:fldCharType="begin">
          <w:fldData xml:space="preserve">PEVuZE5vdGU+PENpdGU+PEF1dGhvcj5IZTwvQXV0aG9yPjxZZWFyPjIwMTI8L1llYXI+PFJlY051
bT4xNDwvUmVjTnVtPjxEaXNwbGF5VGV4dD48c3R5bGUgZmFjZT0ic3VwZXJzY3JpcHQiPjUsMTEs
MTI8L3N0eWxlPjwvRGlzcGxheVRleHQ+PHJlY29yZD48cmVjLW51bWJlcj4xNDwvcmVjLW51bWJl
cj48Zm9yZWlnbi1rZXlzPjxrZXkgYXBwPSJFTiIgZGItaWQ9IjVwOXcwZWEwdHJkZjk0ZWZ2MGp2
NXJzOTV0NTBzOXRycmE1cyIgdGltZXN0YW1wPSIxNTQ5NzczNzQyIj4xNDwva2V5PjwvZm9yZWln
bi1rZXlzPjxyZWYtdHlwZSBuYW1lPSJKb3VybmFsIEFydGljbGUiPjE3PC9yZWYtdHlwZT48Y29u
dHJpYnV0b3JzPjxhdXRob3JzPjxhdXRob3I+SGUsIFMuPC9hdXRob3I+PGF1dGhvcj5MYW1lcnMs
IEcuIEUuPC9hdXRob3I+PGF1dGhvcj5CZWVuYWtrZXIsIEouIFcuPC9hdXRob3I+PGF1dGhvcj5D
dWksIEMuPC9hdXRob3I+PGF1dGhvcj5HaG90cmEsIFYuIFAuPC9hdXRob3I+PGF1dGhvcj5EYW5l
biwgRS4gSC48L2F1dGhvcj48YXV0aG9yPk1laWplciwgQS4gSC48L2F1dGhvcj48YXV0aG9yPlNw
YWluaywgSC4gUC48L2F1dGhvcj48YXV0aG9yPlNuYWFyLUphZ2Fsc2thLCBCLiBFLjwvYXV0aG9y
PjwvYXV0aG9ycz48L2NvbnRyaWJ1dG9ycz48YXV0aC1hZGRyZXNzPkluc3RpdHV0ZSBvZiBCaW9s
b2d5LCBMZWlkZW4gVW5pdmVyc2l0eSwgRWluc3RlaW53ZWcgNTUsIDIzMzMgQ0MgTGVpZGVuLCBU
aGUgTmV0aGVybGFuZHMuPC9hdXRoLWFkZHJlc3M+PHRpdGxlcz48dGl0bGU+TmV1dHJvcGhpbC1t
ZWRpYXRlZCBleHBlcmltZW50YWwgbWV0YXN0YXNpcyBpcyBlbmhhbmNlZCBieSBWRUdGUiBpbmhp
Yml0aW9uIGluIGEgemVicmFmaXNoIHhlbm9ncmFmdCBtb2RlbDwvdGl0bGU+PHNlY29uZGFyeS10
aXRsZT5KIFBhdGhvbDwvc2Vjb25kYXJ5LXRpdGxlPjwvdGl0bGVzPjxwZXJpb2RpY2FsPjxmdWxs
LXRpdGxlPkpvdXJuYWwgb2YgUGF0aG9sb2d5PC9mdWxsLXRpdGxlPjxhYmJyLTE+Si4gUGF0aG9s
LjwvYWJici0xPjxhYmJyLTI+SiBQYXRob2w8L2FiYnItMj48L3BlcmlvZGljYWw+PHBhZ2VzPjQz
MS00NTwvcGFnZXM+PHZvbHVtZT4yMjc8L3ZvbHVtZT48bnVtYmVyPjQ8L251bWJlcj48a2V5d29y
ZHM+PGtleXdvcmQ+QW5pbWFsczwva2V5d29yZD48a2V5d29yZD5CZWNsb21ldGhhc29uZS9waGFy
bWFjb2xvZ3k8L2tleXdvcmQ+PGtleXdvcmQ+QnJlYXN0IE5lb3BsYXNtcy9wYXRob2xvZ3k8L2tl
eXdvcmQ+PGtleXdvcmQ+Q2VsbCBNb3ZlbWVudC9waHlzaW9sb2d5PC9rZXl3b3JkPjxrZXl3b3Jk
PkNlbGwgVHJhbnNmb3JtYXRpb24sIE5lb3BsYXN0aWM8L2tleXdvcmQ+PGtleXdvcmQ+KkRpc2Vh
c2UgTW9kZWxzLCBBbmltYWw8L2tleXdvcmQ+PGtleXdvcmQ+RW5kb3RoZWxpYWwgQ2VsbHMvcGF0
aG9sb2d5PC9rZXl3b3JkPjxrZXl3b3JkPkh1bWFuczwva2V5d29yZD48a2V5d29yZD5JbmRvbGVz
L3BoYXJtYWNvbG9neTwva2V5d29yZD48a2V5d29yZD5NaWNlPC9rZXl3b3JkPjxrZXl3b3JkPk15
ZWxvaWQgQ2VsbHMvcGF0aG9sb2d5L3BoeXNpb2xvZ3k8L2tleXdvcmQ+PGtleXdvcmQ+TmVvcGxh
c20gTWV0YXN0YXNpcy8qcGh5c2lvcGF0aG9sb2d5PC9rZXl3b3JkPjxrZXl3b3JkPk5ldXRyb3Bo
aWxzL3BhdGhvbG9neS8qcGh5c2lvbG9neTwva2V5d29yZD48a2V5d29yZD5QeXJyb2xlcy9waGFy
bWFjb2xvZ3k8L2tleXdvcmQ+PGtleXdvcmQ+UmVjZXB0b3JzLCBWYXNjdWxhciBFbmRvdGhlbGlh
bCBHcm93dGggRmFjdG9yLyphbnRhZ29uaXN0cyAmYW1wOyBpbmhpYml0b3JzL2RydWc8L2tleXdv
cmQ+PGtleXdvcmQ+ZWZmZWN0czwva2V5d29yZD48a2V5d29yZD5TaWduYWwgVHJhbnNkdWN0aW9u
L3BoeXNpb2xvZ3k8L2tleXdvcmQ+PGtleXdvcmQ+U3VuaXRpbmliPC9rZXl3b3JkPjxrZXl3b3Jk
PipYZW5vZ3JhZnQgTW9kZWwgQW50aXR1bW9yIEFzc2F5czwva2V5d29yZD48a2V5d29yZD5aZWJy
YWZpc2gvKmVtYnJ5b2xvZ3k8L2tleXdvcmQ+PC9rZXl3b3Jkcz48ZGF0ZXM+PHllYXI+MjAxMjwv
eWVhcj48cHViLWRhdGVzPjxkYXRlPkF1ZzwvZGF0ZT48L3B1Yi1kYXRlcz48L2RhdGVzPjxpc2Ju
PjEwOTYtOTg5NiAoRWxlY3Ryb25pYykmI3hEOzAwMjItMzQxNyAoTGlua2luZyk8L2lzYm4+PGFj
Y2Vzc2lvbi1udW0+MjIzNzQ4MDA8L2FjY2Vzc2lvbi1udW0+PHVybHM+PHJlbGF0ZWQtdXJscz48
dXJsPmh0dHBzOi8vd3d3Lm5jYmkubmxtLm5paC5nb3YvcHVibWVkLzIyMzc0ODAwPC91cmw+PC9y
ZWxhdGVkLXVybHM+PC91cmxzPjxjdXN0b20yPlBNQzM1MDQwOTM8L2N1c3RvbTI+PGVsZWN0cm9u
aWMtcmVzb3VyY2UtbnVtPjEwLjEwMDIvcGF0aC40MDEzPC9lbGVjdHJvbmljLXJlc291cmNlLW51
bT48L3JlY29yZD48L0NpdGU+PENpdGU+PEF1dGhvcj5Ccml0dG88L0F1dGhvcj48WWVhcj4yMDE4
PC9ZZWFyPjxSZWNOdW0+ODwvUmVjTnVtPjxyZWNvcmQ+PHJlYy1udW1iZXI+ODwvcmVjLW51bWJl
cj48Zm9yZWlnbi1rZXlzPjxrZXkgYXBwPSJFTiIgZGItaWQ9IjVwOXcwZWEwdHJkZjk0ZWZ2MGp2
NXJzOTV0NTBzOXRycmE1cyIgdGltZXN0YW1wPSIxNTQ4OTE4NzgwIj44PC9rZXk+PC9mb3JlaWdu
LWtleXM+PHJlZi10eXBlIG5hbWU9IkpvdXJuYWwgQXJ0aWNsZSI+MTc8L3JlZi10eXBlPjxjb250
cmlidXRvcnM+PGF1dGhvcnM+PGF1dGhvcj5Ccml0dG8sIEQuIEQuPC9hdXRob3I+PGF1dGhvcj5X
eXJvYmEsIEIuPC9hdXRob3I+PGF1dGhvcj5DaGVuLCBXLjwvYXV0aG9yPjxhdXRob3I+TG9ja3dv
b2QsIFIuIEEuPC9hdXRob3I+PGF1dGhvcj5UcmFuLCBLLiBCLjwvYXV0aG9yPjxhdXRob3I+U2hl
cGhlcmQsIFAuIFIuPC9hdXRob3I+PGF1dGhvcj5IYWxsLCBDLiBKLjwvYXV0aG9yPjxhdXRob3I+
Q3Jvc2llciwgSy4gRS48L2F1dGhvcj48YXV0aG9yPkNyb3NpZXIsIFAuIFMuPC9hdXRob3I+PGF1
dGhvcj5Bc3RpbiwgSi4gVy48L2F1dGhvcj48L2F1dGhvcnM+PC9jb250cmlidXRvcnM+PGF1dGgt
YWRkcmVzcz5EZXBhcnRtZW50IG9mIE1vbGVjdWxhciBNZWRpY2luZSBhbmQgUGF0aG9sb2d5LCBT
Y2hvb2wgb2YgTWVkaWNhbCBTY2llbmNlcywgVW5pdmVyc2l0eSBvZiBBdWNrbGFuZCwgQXVja2xh
bmQgMTAyMywgTmV3IFplYWxhbmQuJiN4RDtEZXBhcnRtZW50IG9mIENlbGwgQmlvY2hlbWlzdHJ5
LCBGYWN1bHR5IG9mIEJpb2NoZW1pc3RyeSwgQmlvcGh5c2ljcyBhbmQgQmlvdGVjaG5vbG9neSwg
SmFnaWVsbG9uaWFuIFVuaXZlcnNpdHksIEtyYWtvdyAzMC0zODcsIFBvbGFuZC4mI3hEO0RlcGFy
dG1lbnQgb2YgTW9sZWN1bGFyIE1lZGljaW5lIGFuZCBQYXRob2xvZ3ksIFNjaG9vbCBvZiBNZWRp
Y2FsIFNjaWVuY2VzLCBVbml2ZXJzaXR5IG9mIEF1Y2tsYW5kLCBBdWNrbGFuZCAxMDIzLCBOZXcg
WmVhbGFuZCBqLmFzdGluQGF1Y2tsYW5kLmFjLm56LjwvYXV0aC1hZGRyZXNzPjx0aXRsZXM+PHRp
dGxlPk1hY3JvcGhhZ2VzIGVuaGFuY2UgVmVnZmEtZHJpdmVuIGFuZ2lvZ2VuZXNpcyBpbiBhbiBl
bWJyeW9uaWMgemVicmFmaXNoIHR1bW91ciB4ZW5vZ3JhZnQgbW9kZWw8L3RpdGxlPjxzZWNvbmRh
cnktdGl0bGU+RGlzIE1vZGVsIE1lY2g8L3NlY29uZGFyeS10aXRsZT48L3RpdGxlcz48cGVyaW9k
aWNhbD48ZnVsbC10aXRsZT5EaXNlYXNlIE1vZGVscyAmYW1wOyBNZWNoYW5pc21zPC9mdWxsLXRp
dGxlPjxhYmJyLTE+RGlzLiBNb2RlbC4gTWVjaC48L2FiYnItMT48YWJici0yPkRpcyBNb2RlbCBN
ZWNoPC9hYmJyLTI+PC9wZXJpb2RpY2FsPjx2b2x1bWU+MTE8L3ZvbHVtZT48bnVtYmVyPjEyPC9u
dW1iZXI+PGtleXdvcmRzPjxrZXl3b3JkPkFuZ2lvZ2VuZXNpczwva2V5d29yZD48a2V5d29yZD5N
YWNyb3BoYWdlPC9rZXl3b3JkPjxrZXl3b3JkPlR1bW91cjwva2V5d29yZD48a2V5d29yZD5YZW5v
Z3JhZnQ8L2tleXdvcmQ+PGtleXdvcmQ+WmVicmFmaXNoPC9rZXl3b3JkPjwva2V5d29yZHM+PGRh
dGVzPjx5ZWFyPjIwMTg8L3llYXI+PHB1Yi1kYXRlcz48ZGF0ZT5Ob3YgMjk8L2RhdGU+PC9wdWIt
ZGF0ZXM+PC9kYXRlcz48aXNibj4xNzU0LTg0MTEgKEVsZWN0cm9uaWMpJiN4RDsxNzU0LTg0MDMg
KExpbmtpbmcpPC9pc2JuPjxhY2Nlc3Npb24tbnVtPjMwMzk2OTA1PC9hY2Nlc3Npb24tbnVtPjx1
cmxzPjxyZWxhdGVkLXVybHM+PHVybD5odHRwczovL3d3dy5uY2JpLm5sbS5uaWguZ292L3B1Ym1l
ZC8zMDM5NjkwNTwvdXJsPjwvcmVsYXRlZC11cmxzPjwvdXJscz48Y3VzdG9tMj5QTUM2MzA3OTA4
PC9jdXN0b20yPjxlbGVjdHJvbmljLXJlc291cmNlLW51bT4xMC4xMjQyL2RtbS4wMzU5OTg8L2Vs
ZWN0cm9uaWMtcmVzb3VyY2UtbnVtPjwvcmVjb3JkPjwvQ2l0ZT48Q2l0ZT48QXV0aG9yPk5pY29s
aTwvQXV0aG9yPjxZZWFyPjIwMDc8L1llYXI+PFJlY051bT4xNTwvUmVjTnVtPjxyZWNvcmQ+PHJl
Yy1udW1iZXI+MTU8L3JlYy1udW1iZXI+PGZvcmVpZ24ta2V5cz48a2V5IGFwcD0iRU4iIGRiLWlk
PSI1cDl3MGVhMHRyZGY5NGVmdjBqdjVyczk1dDUwczl0cnJhNXMiIHRpbWVzdGFtcD0iMTU0OTc3
Mzc3MiI+MTU8L2tleT48L2ZvcmVpZ24ta2V5cz48cmVmLXR5cGUgbmFtZT0iSm91cm5hbCBBcnRp
Y2xlIj4xNzwvcmVmLXR5cGU+PGNvbnRyaWJ1dG9ycz48YXV0aG9ycz48YXV0aG9yPk5pY29saSwg
Uy48L2F1dGhvcj48YXV0aG9yPlByZXN0YSwgTS48L2F1dGhvcj48L2F1dGhvcnM+PC9jb250cmli
dXRvcnM+PGF1dGgtYWRkcmVzcz5HZW5lcmFsIFBhdGhvbG9neSBhbmQgSW1tdW5vbG9neSwgRGVw
YXJ0bWVudCBvZiBCaW9tZWRpY2FsIFNjaWVuY2VzIGFuZCBCaW90ZWNobm9sb2d5LCBVbml2ZXJz
aXR5IG9mIEJyZXNjaWEgTWVkaWNhbCBTY2hvb2wsIFZpYWxlIEV1cm9wYSAxMSwgMjUxMjMgQnJl
c2NpYSwgSXRhbHkuPC9hdXRoLWFkZHJlc3M+PHRpdGxlcz48dGl0bGU+VGhlIHplYnJhZmlzaC90
dW1vciB4ZW5vZ3JhZnQgYW5naW9nZW5lc2lzIGFzc2F5PC90aXRsZT48c2Vjb25kYXJ5LXRpdGxl
Pk5hdCBQcm90b2M8L3NlY29uZGFyeS10aXRsZT48L3RpdGxlcz48cGVyaW9kaWNhbD48ZnVsbC10
aXRsZT5OYXR1cmUgUHJvdG9jb2xzPC9mdWxsLXRpdGxlPjxhYmJyLTE+TmF0LiBQcm90b2MuPC9h
YmJyLTE+PGFiYnItMj5OYXQgUHJvdG9jPC9hYmJyLTI+PC9wZXJpb2RpY2FsPjxwYWdlcz4yOTE4
LTIzPC9wYWdlcz48dm9sdW1lPjI8L3ZvbHVtZT48bnVtYmVyPjExPC9udW1iZXI+PGtleXdvcmRz
PjxrZXl3b3JkPkFuaW1hbHM8L2tleXdvcmQ+PGtleXdvcmQ+QW5pbWFscywgR2VuZXRpY2FsbHkg
TW9kaWZpZWQ8L2tleXdvcmQ+PGtleXdvcmQ+KkRpc2Vhc2UgTW9kZWxzLCBBbmltYWw8L2tleXdv
cmQ+PGtleXdvcmQ+RW1icnlvLCBOb25tYW1tYWxpYW4vYmxvb2Qgc3VwcGx5L3BhdGhvbG9neTwv
a2V5d29yZD48a2V5d29yZD5HcmVlbiBGbHVvcmVzY2VudCBQcm90ZWlucy9hbmFseXNpczwva2V5
d29yZD48a2V5d29yZD5OZW9wbGFzbXMvKmJsb29kIHN1cHBseTwva2V5d29yZD48a2V5d29yZD4q
TmVvdmFzY3VsYXJpemF0aW9uLCBQYXRob2xvZ2ljPC9rZXl3b3JkPjxrZXl3b3JkPlR1bW9yIENl
bGxzLCBDdWx0dXJlZDwva2V5d29yZD48a2V5d29yZD5YZW5vZ3JhZnQgTW9kZWwgQW50aXR1bW9y
IEFzc2F5cy8qbWV0aG9kczwva2V5d29yZD48a2V5d29yZD4qWmVicmFmaXNoL2VtYnJ5b2xvZ3k8
L2tleXdvcmQ+PC9rZXl3b3Jkcz48ZGF0ZXM+PHllYXI+MjAwNzwveWVhcj48L2RhdGVzPjxpc2Ju
PjE3NTAtMjc5OSAoRWxlY3Ryb25pYykmI3hEOzE3NTAtMjc5OSAoTGlua2luZyk8L2lzYm4+PGFj
Y2Vzc2lvbi1udW0+MTgwMDc2Mjg8L2FjY2Vzc2lvbi1udW0+PHVybHM+PHJlbGF0ZWQtdXJscz48
dXJsPmh0dHBzOi8vd3d3Lm5jYmkubmxtLm5paC5nb3YvcHVibWVkLzE4MDA3NjI4PC91cmw+PC9y
ZWxhdGVkLXVybHM+PC91cmxzPjxlbGVjdHJvbmljLXJlc291cmNlLW51bT4xMC4xMDM4L25wcm90
LjIwMDcuNDEyPC9lbGVjdHJvbmljLXJlc291cmNlLW51bT48L3JlY29yZD48L0NpdGU+PC9FbmRO
b3RlPn==
</w:fldData>
        </w:fldChar>
      </w:r>
      <w:r w:rsidR="00E824F9" w:rsidRPr="00264FA9">
        <w:rPr>
          <w:color w:val="auto"/>
        </w:rPr>
        <w:instrText xml:space="preserve"> ADDIN EN.CITE.DATA </w:instrText>
      </w:r>
      <w:r w:rsidR="00E824F9" w:rsidRPr="00264FA9">
        <w:rPr>
          <w:color w:val="auto"/>
        </w:rPr>
      </w:r>
      <w:r w:rsidR="00E824F9" w:rsidRPr="00264FA9">
        <w:rPr>
          <w:color w:val="auto"/>
        </w:rPr>
        <w:fldChar w:fldCharType="end"/>
      </w:r>
      <w:r w:rsidR="0016343A" w:rsidRPr="00264FA9">
        <w:rPr>
          <w:color w:val="auto"/>
        </w:rPr>
      </w:r>
      <w:r w:rsidR="0016343A" w:rsidRPr="00264FA9">
        <w:rPr>
          <w:color w:val="auto"/>
        </w:rPr>
        <w:fldChar w:fldCharType="separate"/>
      </w:r>
      <w:r w:rsidR="00E937A5" w:rsidRPr="00264FA9">
        <w:rPr>
          <w:noProof/>
          <w:color w:val="auto"/>
          <w:vertAlign w:val="superscript"/>
        </w:rPr>
        <w:t>5,11,12</w:t>
      </w:r>
      <w:r w:rsidR="0016343A" w:rsidRPr="00264FA9">
        <w:rPr>
          <w:color w:val="auto"/>
        </w:rPr>
        <w:fldChar w:fldCharType="end"/>
      </w:r>
      <w:r w:rsidR="002150DE" w:rsidRPr="00264FA9">
        <w:rPr>
          <w:color w:val="auto"/>
        </w:rPr>
        <w:t>. B16-F1 murine melanoma cells have been shown to induce a strong angiogenic response</w:t>
      </w:r>
      <w:r w:rsidR="00897CDD" w:rsidRPr="00264FA9">
        <w:rPr>
          <w:color w:val="auto"/>
        </w:rPr>
        <w:t xml:space="preserve"> in zebrafish embryos</w:t>
      </w:r>
      <w:r w:rsidR="0016343A" w:rsidRPr="00264FA9">
        <w:rPr>
          <w:color w:val="auto"/>
        </w:rPr>
        <w:fldChar w:fldCharType="begin"/>
      </w:r>
      <w:r w:rsidR="00E824F9" w:rsidRPr="00264FA9">
        <w:rPr>
          <w:color w:val="auto"/>
        </w:rPr>
        <w:instrText xml:space="preserve"> ADDIN EN.CITE &lt;EndNote&gt;&lt;Cite&gt;&lt;Author&gt;Britto&lt;/Author&gt;&lt;Year&gt;2018&lt;/Year&gt;&lt;RecNum&gt;8&lt;/RecNum&gt;&lt;DisplayText&gt;&lt;style face="superscript"&gt;11&lt;/style&gt;&lt;/DisplayText&gt;&lt;record&gt;&lt;rec-number&gt;8&lt;/rec-number&gt;&lt;foreign-keys&gt;&lt;key app="EN" db-id="5p9w0ea0trdf94efv0jv5rs95t50s9trra5s" timestamp="1548918780"&gt;8&lt;/key&gt;&lt;/foreign-keys&gt;&lt;ref-type name="Journal Article"&gt;17&lt;/ref-type&gt;&lt;contributors&gt;&lt;authors&gt;&lt;author&gt;Britto, D. D.&lt;/author&gt;&lt;author&gt;Wyroba, B.&lt;/author&gt;&lt;author&gt;Chen, W.&lt;/author&gt;&lt;author&gt;Lockwood, R. A.&lt;/author&gt;&lt;author&gt;Tran, K. B.&lt;/author&gt;&lt;author&gt;Shepherd, P. R.&lt;/author&gt;&lt;author&gt;Hall, C. J.&lt;/author&gt;&lt;author&gt;Crosier, K. E.&lt;/author&gt;&lt;author&gt;Crosier, P. S.&lt;/author&gt;&lt;author&gt;Astin, J. W.&lt;/author&gt;&lt;/authors&gt;&lt;/contributors&gt;&lt;auth-address&gt;Department of Molecular Medicine and Pathology, School of Medical Sciences, University of Auckland, Auckland 1023, New Zealand.&amp;#xD;Department of Cell Biochemistry, Faculty of Biochemistry, Biophysics and Biotechnology, Jagiellonian University, Krakow 30-387, Poland.&amp;#xD;Department of Molecular Medicine and Pathology, School of Medical Sciences, University of Auckland, Auckland 1023, New Zealand j.astin@auckland.ac.nz.&lt;/auth-address&gt;&lt;titles&gt;&lt;title&gt;Macrophages enhance Vegfa-driven angiogenesis in an embryonic zebrafish tumour xenograft model&lt;/title&gt;&lt;secondary-title&gt;Dis Model Mech&lt;/secondary-title&gt;&lt;/titles&gt;&lt;periodical&gt;&lt;full-title&gt;Disease Models &amp;amp; Mechanisms&lt;/full-title&gt;&lt;abbr-1&gt;Dis. Model. Mech.&lt;/abbr-1&gt;&lt;abbr-2&gt;Dis Model Mech&lt;/abbr-2&gt;&lt;/periodical&gt;&lt;volume&gt;11&lt;/volume&gt;&lt;number&gt;12&lt;/number&gt;&lt;keywords&gt;&lt;keyword&gt;Angiogenesis&lt;/keyword&gt;&lt;keyword&gt;Macrophage&lt;/keyword&gt;&lt;keyword&gt;Tumour&lt;/keyword&gt;&lt;keyword&gt;Xenograft&lt;/keyword&gt;&lt;keyword&gt;Zebrafish&lt;/keyword&gt;&lt;/keywords&gt;&lt;dates&gt;&lt;year&gt;2018&lt;/year&gt;&lt;pub-dates&gt;&lt;date&gt;Nov 29&lt;/date&gt;&lt;/pub-dates&gt;&lt;/dates&gt;&lt;isbn&gt;1754-8411 (Electronic)&amp;#xD;1754-8403 (Linking)&lt;/isbn&gt;&lt;accession-num&gt;30396905&lt;/accession-num&gt;&lt;urls&gt;&lt;related-urls&gt;&lt;url&gt;https://www.ncbi.nlm.nih.gov/pubmed/30396905&lt;/url&gt;&lt;/related-urls&gt;&lt;/urls&gt;&lt;custom2&gt;PMC6307908&lt;/custom2&gt;&lt;electronic-resource-num&gt;10.1242/dmm.035998&lt;/electronic-resource-num&gt;&lt;/record&gt;&lt;/Cite&gt;&lt;/EndNote&gt;</w:instrText>
      </w:r>
      <w:r w:rsidR="0016343A" w:rsidRPr="00264FA9">
        <w:rPr>
          <w:color w:val="auto"/>
        </w:rPr>
        <w:fldChar w:fldCharType="separate"/>
      </w:r>
      <w:r w:rsidR="00E937A5" w:rsidRPr="00264FA9">
        <w:rPr>
          <w:noProof/>
          <w:color w:val="auto"/>
          <w:vertAlign w:val="superscript"/>
        </w:rPr>
        <w:t>11</w:t>
      </w:r>
      <w:r w:rsidR="0016343A" w:rsidRPr="00264FA9">
        <w:rPr>
          <w:color w:val="auto"/>
        </w:rPr>
        <w:fldChar w:fldCharType="end"/>
      </w:r>
      <w:r w:rsidR="002150DE" w:rsidRPr="00264FA9">
        <w:rPr>
          <w:color w:val="auto"/>
        </w:rPr>
        <w:t xml:space="preserve"> and are </w:t>
      </w:r>
      <w:r w:rsidR="00550FC2" w:rsidRPr="00264FA9">
        <w:rPr>
          <w:color w:val="auto"/>
        </w:rPr>
        <w:t>therefore appropriate</w:t>
      </w:r>
      <w:r w:rsidR="002150DE" w:rsidRPr="00264FA9">
        <w:rPr>
          <w:color w:val="auto"/>
        </w:rPr>
        <w:t xml:space="preserve"> for use in this protocol.</w:t>
      </w:r>
    </w:p>
    <w:p w14:paraId="793D41B7" w14:textId="77777777" w:rsidR="007A6181" w:rsidRPr="00264FA9" w:rsidRDefault="007A6181" w:rsidP="007A6181">
      <w:pPr>
        <w:pStyle w:val="a3"/>
        <w:spacing w:before="0" w:beforeAutospacing="0" w:after="0" w:afterAutospacing="0"/>
        <w:rPr>
          <w:color w:val="auto"/>
        </w:rPr>
      </w:pPr>
    </w:p>
    <w:p w14:paraId="00BD4A31" w14:textId="3DFBD731" w:rsidR="00370C5E" w:rsidRPr="00264FA9" w:rsidRDefault="003D26B7" w:rsidP="00264FA9">
      <w:pPr>
        <w:pStyle w:val="a3"/>
        <w:numPr>
          <w:ilvl w:val="1"/>
          <w:numId w:val="41"/>
        </w:numPr>
        <w:spacing w:before="0" w:beforeAutospacing="0" w:after="0" w:afterAutospacing="0"/>
        <w:rPr>
          <w:color w:val="auto"/>
        </w:rPr>
      </w:pPr>
      <w:r w:rsidRPr="00264FA9">
        <w:rPr>
          <w:color w:val="auto"/>
        </w:rPr>
        <w:t>Grow B16-F1 cells</w:t>
      </w:r>
      <w:r w:rsidR="002150DE" w:rsidRPr="00264FA9">
        <w:rPr>
          <w:color w:val="auto"/>
        </w:rPr>
        <w:t xml:space="preserve"> </w:t>
      </w:r>
      <w:r w:rsidR="00C3329C" w:rsidRPr="00264FA9">
        <w:rPr>
          <w:color w:val="auto"/>
        </w:rPr>
        <w:t>at 37</w:t>
      </w:r>
      <w:r w:rsidR="0071286C">
        <w:rPr>
          <w:color w:val="auto"/>
        </w:rPr>
        <w:t xml:space="preserve"> </w:t>
      </w:r>
      <w:r w:rsidR="00C3329C" w:rsidRPr="00264FA9">
        <w:rPr>
          <w:color w:val="auto"/>
        </w:rPr>
        <w:t>°C in a 75 cm</w:t>
      </w:r>
      <w:r w:rsidR="00C3329C" w:rsidRPr="00264FA9">
        <w:rPr>
          <w:color w:val="auto"/>
          <w:vertAlign w:val="superscript"/>
        </w:rPr>
        <w:t>2</w:t>
      </w:r>
      <w:r w:rsidR="0071286C">
        <w:rPr>
          <w:color w:val="auto"/>
        </w:rPr>
        <w:t xml:space="preserve"> </w:t>
      </w:r>
      <w:r w:rsidR="00C3329C" w:rsidRPr="00264FA9">
        <w:rPr>
          <w:color w:val="auto"/>
        </w:rPr>
        <w:t>flask</w:t>
      </w:r>
      <w:r w:rsidR="00C966E9" w:rsidRPr="00264FA9">
        <w:rPr>
          <w:color w:val="auto"/>
        </w:rPr>
        <w:t xml:space="preserve"> using MEM-α</w:t>
      </w:r>
      <w:r w:rsidR="00897CDD" w:rsidRPr="00264FA9">
        <w:rPr>
          <w:color w:val="auto"/>
        </w:rPr>
        <w:t xml:space="preserve"> media</w:t>
      </w:r>
      <w:r w:rsidR="00C966E9" w:rsidRPr="00264FA9">
        <w:rPr>
          <w:color w:val="auto"/>
        </w:rPr>
        <w:t xml:space="preserve"> supplemented with Fetal Bovine Serum</w:t>
      </w:r>
      <w:r w:rsidR="00BA389B" w:rsidRPr="00264FA9">
        <w:rPr>
          <w:color w:val="auto"/>
        </w:rPr>
        <w:t xml:space="preserve"> (FBS)</w:t>
      </w:r>
      <w:r w:rsidR="00C966E9" w:rsidRPr="00264FA9">
        <w:rPr>
          <w:color w:val="auto"/>
        </w:rPr>
        <w:t xml:space="preserve"> to a final concentration of 10% (v/v) and Penicillin</w:t>
      </w:r>
      <w:r w:rsidR="000A0C83" w:rsidRPr="00264FA9">
        <w:rPr>
          <w:color w:val="auto"/>
        </w:rPr>
        <w:t xml:space="preserve"> </w:t>
      </w:r>
      <w:r w:rsidR="00C966E9" w:rsidRPr="00264FA9">
        <w:rPr>
          <w:color w:val="auto"/>
        </w:rPr>
        <w:t>/Streptomycin</w:t>
      </w:r>
      <w:r w:rsidR="007940E2" w:rsidRPr="00264FA9">
        <w:rPr>
          <w:color w:val="auto"/>
        </w:rPr>
        <w:t>,</w:t>
      </w:r>
      <w:r w:rsidR="00795767" w:rsidRPr="00264FA9">
        <w:rPr>
          <w:color w:val="auto"/>
        </w:rPr>
        <w:t xml:space="preserve"> each at a final concentration of 100 </w:t>
      </w:r>
      <w:proofErr w:type="spellStart"/>
      <w:r w:rsidR="00700CA8" w:rsidRPr="00264FA9">
        <w:rPr>
          <w:color w:val="auto"/>
        </w:rPr>
        <w:t>μg</w:t>
      </w:r>
      <w:proofErr w:type="spellEnd"/>
      <w:r w:rsidR="00795767" w:rsidRPr="00264FA9">
        <w:rPr>
          <w:color w:val="auto"/>
        </w:rPr>
        <w:t>/</w:t>
      </w:r>
      <w:proofErr w:type="spellStart"/>
      <w:r w:rsidR="00795767" w:rsidRPr="00264FA9">
        <w:rPr>
          <w:color w:val="auto"/>
        </w:rPr>
        <w:t>m</w:t>
      </w:r>
      <w:r w:rsidR="0071286C">
        <w:rPr>
          <w:color w:val="auto"/>
        </w:rPr>
        <w:t>L</w:t>
      </w:r>
      <w:r w:rsidR="00795767" w:rsidRPr="00264FA9">
        <w:rPr>
          <w:color w:val="auto"/>
        </w:rPr>
        <w:t>.</w:t>
      </w:r>
      <w:proofErr w:type="spellEnd"/>
    </w:p>
    <w:p w14:paraId="61FA8761" w14:textId="77777777" w:rsidR="007A6181" w:rsidRPr="00264FA9" w:rsidRDefault="007A6181" w:rsidP="007A6181">
      <w:pPr>
        <w:pStyle w:val="a3"/>
        <w:spacing w:before="0" w:beforeAutospacing="0" w:after="0" w:afterAutospacing="0"/>
        <w:rPr>
          <w:color w:val="auto"/>
        </w:rPr>
      </w:pPr>
    </w:p>
    <w:p w14:paraId="5AE0BED5" w14:textId="2BABDCC8" w:rsidR="002179D1" w:rsidRPr="00264FA9" w:rsidRDefault="004F753B" w:rsidP="00264FA9">
      <w:pPr>
        <w:pStyle w:val="a3"/>
        <w:numPr>
          <w:ilvl w:val="1"/>
          <w:numId w:val="41"/>
        </w:numPr>
        <w:spacing w:before="0" w:beforeAutospacing="0" w:after="0" w:afterAutospacing="0"/>
        <w:rPr>
          <w:color w:val="auto"/>
        </w:rPr>
      </w:pPr>
      <w:r w:rsidRPr="00264FA9">
        <w:rPr>
          <w:color w:val="auto"/>
        </w:rPr>
        <w:t>Remove the media</w:t>
      </w:r>
      <w:r w:rsidR="002179D1" w:rsidRPr="00264FA9">
        <w:rPr>
          <w:color w:val="auto"/>
        </w:rPr>
        <w:t xml:space="preserve"> from a 95-100% confluent </w:t>
      </w:r>
      <w:r w:rsidRPr="00264FA9">
        <w:rPr>
          <w:color w:val="auto"/>
        </w:rPr>
        <w:t>75 cm</w:t>
      </w:r>
      <w:r w:rsidRPr="00264FA9">
        <w:rPr>
          <w:color w:val="auto"/>
          <w:vertAlign w:val="superscript"/>
        </w:rPr>
        <w:t>2</w:t>
      </w:r>
      <w:r w:rsidR="002379B7" w:rsidRPr="00264FA9">
        <w:rPr>
          <w:color w:val="auto"/>
        </w:rPr>
        <w:t xml:space="preserve"> f</w:t>
      </w:r>
      <w:r w:rsidRPr="00264FA9">
        <w:rPr>
          <w:color w:val="auto"/>
        </w:rPr>
        <w:t>lask</w:t>
      </w:r>
      <w:r w:rsidR="002179D1" w:rsidRPr="00264FA9">
        <w:rPr>
          <w:color w:val="auto"/>
        </w:rPr>
        <w:t xml:space="preserve"> of B16</w:t>
      </w:r>
      <w:r w:rsidR="00795767" w:rsidRPr="00264FA9">
        <w:rPr>
          <w:color w:val="auto"/>
        </w:rPr>
        <w:t>-</w:t>
      </w:r>
      <w:r w:rsidR="002179D1" w:rsidRPr="00264FA9">
        <w:rPr>
          <w:color w:val="auto"/>
        </w:rPr>
        <w:t xml:space="preserve">F1 cells </w:t>
      </w:r>
      <w:r w:rsidRPr="00264FA9">
        <w:rPr>
          <w:color w:val="auto"/>
        </w:rPr>
        <w:t xml:space="preserve">and </w:t>
      </w:r>
      <w:r w:rsidR="00C3329C" w:rsidRPr="00264FA9">
        <w:rPr>
          <w:color w:val="auto"/>
        </w:rPr>
        <w:t xml:space="preserve">wash the cells in </w:t>
      </w:r>
      <w:r w:rsidR="002179D1" w:rsidRPr="00264FA9">
        <w:rPr>
          <w:color w:val="auto"/>
        </w:rPr>
        <w:t>5 m</w:t>
      </w:r>
      <w:r w:rsidR="0071286C">
        <w:rPr>
          <w:color w:val="auto"/>
        </w:rPr>
        <w:t>L</w:t>
      </w:r>
      <w:r w:rsidR="002179D1" w:rsidRPr="00264FA9">
        <w:rPr>
          <w:color w:val="auto"/>
        </w:rPr>
        <w:t xml:space="preserve"> of room temperature </w:t>
      </w:r>
      <w:r w:rsidR="0071286C">
        <w:rPr>
          <w:color w:val="auto"/>
        </w:rPr>
        <w:t>p</w:t>
      </w:r>
      <w:r w:rsidR="0071286C" w:rsidRPr="0071286C">
        <w:rPr>
          <w:color w:val="auto"/>
        </w:rPr>
        <w:t>hosphate-buffered saline</w:t>
      </w:r>
      <w:r w:rsidR="0071286C" w:rsidRPr="0071286C">
        <w:rPr>
          <w:color w:val="auto"/>
        </w:rPr>
        <w:t xml:space="preserve"> </w:t>
      </w:r>
      <w:r w:rsidR="0071286C">
        <w:rPr>
          <w:color w:val="auto"/>
        </w:rPr>
        <w:t>(</w:t>
      </w:r>
      <w:r w:rsidR="002179D1" w:rsidRPr="00264FA9">
        <w:rPr>
          <w:color w:val="auto"/>
        </w:rPr>
        <w:t>PBS</w:t>
      </w:r>
      <w:r w:rsidR="0071286C">
        <w:rPr>
          <w:color w:val="auto"/>
        </w:rPr>
        <w:t>)</w:t>
      </w:r>
      <w:r w:rsidR="00C3329C" w:rsidRPr="00264FA9">
        <w:rPr>
          <w:color w:val="auto"/>
        </w:rPr>
        <w:t>.</w:t>
      </w:r>
    </w:p>
    <w:p w14:paraId="1F3C2B37" w14:textId="77777777" w:rsidR="007A6181" w:rsidRPr="00264FA9" w:rsidRDefault="007A6181" w:rsidP="007A6181">
      <w:pPr>
        <w:pStyle w:val="a3"/>
        <w:spacing w:before="0" w:beforeAutospacing="0" w:after="0" w:afterAutospacing="0"/>
        <w:rPr>
          <w:color w:val="auto"/>
        </w:rPr>
      </w:pPr>
    </w:p>
    <w:p w14:paraId="7B05D182" w14:textId="61F70E9D" w:rsidR="002179D1" w:rsidRPr="00264FA9" w:rsidRDefault="002179D1" w:rsidP="00264FA9">
      <w:pPr>
        <w:pStyle w:val="a3"/>
        <w:numPr>
          <w:ilvl w:val="1"/>
          <w:numId w:val="41"/>
        </w:numPr>
        <w:spacing w:before="0" w:beforeAutospacing="0" w:after="0" w:afterAutospacing="0"/>
        <w:rPr>
          <w:color w:val="auto"/>
        </w:rPr>
      </w:pPr>
      <w:r w:rsidRPr="00264FA9">
        <w:rPr>
          <w:color w:val="auto"/>
        </w:rPr>
        <w:t>Remove the 5 m</w:t>
      </w:r>
      <w:r w:rsidR="0071286C">
        <w:rPr>
          <w:color w:val="auto"/>
        </w:rPr>
        <w:t>L</w:t>
      </w:r>
      <w:r w:rsidRPr="00264FA9">
        <w:rPr>
          <w:color w:val="auto"/>
        </w:rPr>
        <w:t xml:space="preserve"> PBS</w:t>
      </w:r>
      <w:r w:rsidR="0071286C">
        <w:rPr>
          <w:color w:val="auto"/>
        </w:rPr>
        <w:t xml:space="preserve">, </w:t>
      </w:r>
      <w:r w:rsidRPr="00264FA9">
        <w:rPr>
          <w:color w:val="auto"/>
        </w:rPr>
        <w:t>add 2 m</w:t>
      </w:r>
      <w:r w:rsidR="0071286C">
        <w:rPr>
          <w:color w:val="auto"/>
        </w:rPr>
        <w:t>L</w:t>
      </w:r>
      <w:r w:rsidRPr="00264FA9">
        <w:rPr>
          <w:color w:val="auto"/>
        </w:rPr>
        <w:t xml:space="preserve"> of room-temperature 0.25% Trypsin/</w:t>
      </w:r>
      <w:r w:rsidR="0071286C" w:rsidRPr="0071286C">
        <w:t xml:space="preserve"> </w:t>
      </w:r>
      <w:r w:rsidR="0071286C">
        <w:rPr>
          <w:color w:val="auto"/>
        </w:rPr>
        <w:t>e</w:t>
      </w:r>
      <w:r w:rsidR="0071286C" w:rsidRPr="0071286C">
        <w:rPr>
          <w:color w:val="auto"/>
        </w:rPr>
        <w:t>thylenediaminetetraacetic acid</w:t>
      </w:r>
      <w:r w:rsidR="0071286C" w:rsidRPr="0071286C">
        <w:rPr>
          <w:color w:val="auto"/>
        </w:rPr>
        <w:t xml:space="preserve"> </w:t>
      </w:r>
      <w:r w:rsidR="0071286C">
        <w:rPr>
          <w:color w:val="auto"/>
        </w:rPr>
        <w:t>(</w:t>
      </w:r>
      <w:r w:rsidRPr="00264FA9">
        <w:rPr>
          <w:color w:val="auto"/>
        </w:rPr>
        <w:t>EDTA</w:t>
      </w:r>
      <w:r w:rsidR="0071286C">
        <w:rPr>
          <w:color w:val="auto"/>
        </w:rPr>
        <w:t>)</w:t>
      </w:r>
      <w:r w:rsidRPr="00264FA9">
        <w:rPr>
          <w:color w:val="auto"/>
        </w:rPr>
        <w:t xml:space="preserve"> and incubate at 37 </w:t>
      </w:r>
      <w:r w:rsidR="00C179EB" w:rsidRPr="00264FA9">
        <w:rPr>
          <w:color w:val="auto"/>
        </w:rPr>
        <w:t>°</w:t>
      </w:r>
      <w:r w:rsidRPr="00264FA9">
        <w:rPr>
          <w:color w:val="auto"/>
        </w:rPr>
        <w:t xml:space="preserve">C for 60 </w:t>
      </w:r>
      <w:r w:rsidR="00700CA8" w:rsidRPr="00264FA9">
        <w:rPr>
          <w:color w:val="auto"/>
        </w:rPr>
        <w:t>s</w:t>
      </w:r>
      <w:r w:rsidRPr="00264FA9">
        <w:rPr>
          <w:color w:val="auto"/>
        </w:rPr>
        <w:t>.</w:t>
      </w:r>
    </w:p>
    <w:p w14:paraId="703964F5" w14:textId="77777777" w:rsidR="007A6181" w:rsidRPr="00264FA9" w:rsidRDefault="007A6181" w:rsidP="007A6181">
      <w:pPr>
        <w:pStyle w:val="a3"/>
        <w:spacing w:before="0" w:beforeAutospacing="0" w:after="0" w:afterAutospacing="0"/>
        <w:rPr>
          <w:color w:val="auto"/>
        </w:rPr>
      </w:pPr>
    </w:p>
    <w:p w14:paraId="29436A27" w14:textId="6E1D48CE" w:rsidR="002179D1" w:rsidRPr="00264FA9" w:rsidRDefault="002179D1" w:rsidP="00264FA9">
      <w:pPr>
        <w:pStyle w:val="a3"/>
        <w:numPr>
          <w:ilvl w:val="1"/>
          <w:numId w:val="41"/>
        </w:numPr>
        <w:spacing w:before="0" w:beforeAutospacing="0" w:after="0" w:afterAutospacing="0"/>
        <w:rPr>
          <w:color w:val="auto"/>
        </w:rPr>
      </w:pPr>
      <w:r w:rsidRPr="00264FA9">
        <w:rPr>
          <w:color w:val="auto"/>
        </w:rPr>
        <w:t xml:space="preserve">Tap the side of the flask to determine whether the cells are beginning to </w:t>
      </w:r>
      <w:r w:rsidR="004F753B" w:rsidRPr="00264FA9">
        <w:rPr>
          <w:color w:val="auto"/>
        </w:rPr>
        <w:t>lose their attachment to</w:t>
      </w:r>
      <w:r w:rsidRPr="00264FA9">
        <w:rPr>
          <w:color w:val="auto"/>
        </w:rPr>
        <w:t xml:space="preserve"> the bottom of the flask.</w:t>
      </w:r>
    </w:p>
    <w:p w14:paraId="1786FF12" w14:textId="77777777" w:rsidR="007A6181" w:rsidRPr="00264FA9" w:rsidRDefault="007A6181" w:rsidP="007A6181">
      <w:pPr>
        <w:pStyle w:val="a3"/>
        <w:spacing w:before="0" w:beforeAutospacing="0" w:after="0" w:afterAutospacing="0"/>
        <w:rPr>
          <w:color w:val="auto"/>
        </w:rPr>
      </w:pPr>
    </w:p>
    <w:p w14:paraId="1A4C32D0" w14:textId="1BF560AB" w:rsidR="002179D1" w:rsidRPr="00264FA9" w:rsidRDefault="003D26B7" w:rsidP="00264FA9">
      <w:pPr>
        <w:pStyle w:val="a3"/>
        <w:numPr>
          <w:ilvl w:val="1"/>
          <w:numId w:val="41"/>
        </w:numPr>
        <w:spacing w:before="0" w:beforeAutospacing="0" w:after="0" w:afterAutospacing="0"/>
        <w:rPr>
          <w:color w:val="auto"/>
        </w:rPr>
      </w:pPr>
      <w:r w:rsidRPr="00264FA9">
        <w:rPr>
          <w:color w:val="auto"/>
        </w:rPr>
        <w:t>Add 8 m</w:t>
      </w:r>
      <w:r w:rsidR="0071286C">
        <w:rPr>
          <w:color w:val="auto"/>
        </w:rPr>
        <w:t>L</w:t>
      </w:r>
      <w:r w:rsidR="002179D1" w:rsidRPr="00264FA9">
        <w:rPr>
          <w:color w:val="auto"/>
        </w:rPr>
        <w:t xml:space="preserve"> of room temperature </w:t>
      </w:r>
      <w:r w:rsidR="00C3329C" w:rsidRPr="00264FA9">
        <w:rPr>
          <w:color w:val="auto"/>
        </w:rPr>
        <w:t>MEM-α</w:t>
      </w:r>
      <w:r w:rsidR="002179D1" w:rsidRPr="00264FA9">
        <w:rPr>
          <w:color w:val="auto"/>
        </w:rPr>
        <w:t xml:space="preserve"> </w:t>
      </w:r>
      <w:r w:rsidR="00AC2FAA" w:rsidRPr="00264FA9">
        <w:rPr>
          <w:color w:val="auto"/>
        </w:rPr>
        <w:t xml:space="preserve">with 10% FBS </w:t>
      </w:r>
      <w:r w:rsidR="002179D1" w:rsidRPr="00264FA9">
        <w:rPr>
          <w:color w:val="auto"/>
        </w:rPr>
        <w:t>into the flas</w:t>
      </w:r>
      <w:r w:rsidR="0071286C">
        <w:rPr>
          <w:color w:val="auto"/>
        </w:rPr>
        <w:t>k,</w:t>
      </w:r>
      <w:r w:rsidR="002179D1" w:rsidRPr="00264FA9">
        <w:rPr>
          <w:color w:val="auto"/>
        </w:rPr>
        <w:t xml:space="preserve"> pipette </w:t>
      </w:r>
      <w:r w:rsidR="004F753B" w:rsidRPr="00264FA9">
        <w:rPr>
          <w:color w:val="auto"/>
        </w:rPr>
        <w:t>against the inside of the flask</w:t>
      </w:r>
      <w:r w:rsidR="002179D1" w:rsidRPr="00264FA9">
        <w:rPr>
          <w:color w:val="auto"/>
        </w:rPr>
        <w:t xml:space="preserve"> to bring </w:t>
      </w:r>
      <w:r w:rsidR="00665B68" w:rsidRPr="00264FA9">
        <w:rPr>
          <w:color w:val="auto"/>
        </w:rPr>
        <w:t>any</w:t>
      </w:r>
      <w:r w:rsidR="002179D1" w:rsidRPr="00264FA9">
        <w:rPr>
          <w:color w:val="auto"/>
        </w:rPr>
        <w:t xml:space="preserve"> cells that </w:t>
      </w:r>
      <w:r w:rsidR="00665B68" w:rsidRPr="00264FA9">
        <w:rPr>
          <w:color w:val="auto"/>
        </w:rPr>
        <w:t>remain</w:t>
      </w:r>
      <w:r w:rsidR="002179D1" w:rsidRPr="00264FA9">
        <w:rPr>
          <w:color w:val="auto"/>
        </w:rPr>
        <w:t xml:space="preserve"> adhered to the bottom of the flask into </w:t>
      </w:r>
      <w:r w:rsidR="004F753B" w:rsidRPr="00264FA9">
        <w:rPr>
          <w:color w:val="auto"/>
        </w:rPr>
        <w:t>suspension</w:t>
      </w:r>
      <w:r w:rsidR="002179D1" w:rsidRPr="00264FA9">
        <w:rPr>
          <w:color w:val="auto"/>
        </w:rPr>
        <w:t xml:space="preserve"> and pipette the cell suspension into a 15 m</w:t>
      </w:r>
      <w:r w:rsidR="0071286C">
        <w:rPr>
          <w:color w:val="auto"/>
        </w:rPr>
        <w:t>L</w:t>
      </w:r>
      <w:r w:rsidR="002179D1" w:rsidRPr="00264FA9">
        <w:rPr>
          <w:color w:val="auto"/>
        </w:rPr>
        <w:t xml:space="preserve"> tube.</w:t>
      </w:r>
    </w:p>
    <w:p w14:paraId="6FEEE407" w14:textId="77777777" w:rsidR="007A6181" w:rsidRPr="00264FA9" w:rsidRDefault="007A6181" w:rsidP="007A6181">
      <w:pPr>
        <w:pStyle w:val="a3"/>
        <w:spacing w:before="0" w:beforeAutospacing="0" w:after="0" w:afterAutospacing="0"/>
        <w:rPr>
          <w:color w:val="auto"/>
        </w:rPr>
      </w:pPr>
    </w:p>
    <w:p w14:paraId="78460477" w14:textId="0665378F" w:rsidR="002179D1" w:rsidRPr="00264FA9" w:rsidRDefault="002179D1" w:rsidP="00264FA9">
      <w:pPr>
        <w:pStyle w:val="a3"/>
        <w:numPr>
          <w:ilvl w:val="1"/>
          <w:numId w:val="41"/>
        </w:numPr>
        <w:spacing w:before="0" w:beforeAutospacing="0" w:after="0" w:afterAutospacing="0"/>
        <w:rPr>
          <w:color w:val="auto"/>
        </w:rPr>
      </w:pPr>
      <w:r w:rsidRPr="00264FA9">
        <w:rPr>
          <w:color w:val="auto"/>
        </w:rPr>
        <w:t>Centrifuge t</w:t>
      </w:r>
      <w:r w:rsidR="005A6054" w:rsidRPr="00264FA9">
        <w:rPr>
          <w:color w:val="auto"/>
        </w:rPr>
        <w:t xml:space="preserve">he cell suspension at </w:t>
      </w:r>
      <w:r w:rsidRPr="00264FA9">
        <w:rPr>
          <w:color w:val="auto"/>
        </w:rPr>
        <w:t>800 </w:t>
      </w:r>
      <w:r w:rsidR="00C179EB" w:rsidRPr="00264FA9">
        <w:rPr>
          <w:color w:val="auto"/>
        </w:rPr>
        <w:t>x</w:t>
      </w:r>
      <w:r w:rsidR="00C179EB" w:rsidRPr="00264FA9">
        <w:rPr>
          <w:i/>
          <w:color w:val="auto"/>
        </w:rPr>
        <w:t xml:space="preserve"> g</w:t>
      </w:r>
      <w:r w:rsidR="0071286C">
        <w:rPr>
          <w:color w:val="auto"/>
        </w:rPr>
        <w:t>,</w:t>
      </w:r>
      <w:r w:rsidRPr="00264FA9">
        <w:rPr>
          <w:color w:val="auto"/>
        </w:rPr>
        <w:t xml:space="preserve"> 4-8 </w:t>
      </w:r>
      <w:r w:rsidR="00C179EB" w:rsidRPr="00264FA9">
        <w:rPr>
          <w:color w:val="auto"/>
        </w:rPr>
        <w:t>°C</w:t>
      </w:r>
      <w:r w:rsidRPr="00264FA9">
        <w:rPr>
          <w:color w:val="auto"/>
        </w:rPr>
        <w:t xml:space="preserve"> for 5 </w:t>
      </w:r>
      <w:r w:rsidR="00700CA8" w:rsidRPr="00264FA9">
        <w:rPr>
          <w:color w:val="auto"/>
        </w:rPr>
        <w:t>min</w:t>
      </w:r>
      <w:r w:rsidR="00665B68" w:rsidRPr="00264FA9">
        <w:rPr>
          <w:color w:val="auto"/>
        </w:rPr>
        <w:t>, aspirate the media and proceed to labe</w:t>
      </w:r>
      <w:r w:rsidR="00805D6D" w:rsidRPr="00264FA9">
        <w:rPr>
          <w:color w:val="auto"/>
        </w:rPr>
        <w:t>l</w:t>
      </w:r>
      <w:r w:rsidR="00665B68" w:rsidRPr="00264FA9">
        <w:rPr>
          <w:color w:val="auto"/>
        </w:rPr>
        <w:t>ling the cells with dye.</w:t>
      </w:r>
    </w:p>
    <w:p w14:paraId="7BD1E860" w14:textId="77777777" w:rsidR="00903191" w:rsidRPr="00264FA9" w:rsidRDefault="00903191" w:rsidP="007A6181">
      <w:pPr>
        <w:pStyle w:val="a3"/>
        <w:spacing w:before="0" w:beforeAutospacing="0" w:after="0" w:afterAutospacing="0"/>
        <w:rPr>
          <w:b/>
          <w:color w:val="auto"/>
        </w:rPr>
      </w:pPr>
    </w:p>
    <w:p w14:paraId="08ACFC4D" w14:textId="71011198" w:rsidR="002179D1" w:rsidRPr="00264FA9" w:rsidRDefault="002179D1" w:rsidP="00264FA9">
      <w:pPr>
        <w:pStyle w:val="a3"/>
        <w:numPr>
          <w:ilvl w:val="0"/>
          <w:numId w:val="41"/>
        </w:numPr>
        <w:spacing w:before="0" w:beforeAutospacing="0" w:after="0" w:afterAutospacing="0"/>
        <w:rPr>
          <w:b/>
          <w:color w:val="auto"/>
        </w:rPr>
      </w:pPr>
      <w:r w:rsidRPr="00264FA9">
        <w:rPr>
          <w:b/>
          <w:color w:val="auto"/>
        </w:rPr>
        <w:t>Labelling B16</w:t>
      </w:r>
      <w:r w:rsidR="00795767" w:rsidRPr="00264FA9">
        <w:rPr>
          <w:b/>
          <w:color w:val="auto"/>
        </w:rPr>
        <w:t>-</w:t>
      </w:r>
      <w:r w:rsidRPr="00264FA9">
        <w:rPr>
          <w:b/>
          <w:color w:val="auto"/>
        </w:rPr>
        <w:t xml:space="preserve">F1 cells </w:t>
      </w:r>
      <w:r w:rsidR="00BD7A07" w:rsidRPr="00264FA9">
        <w:rPr>
          <w:b/>
          <w:color w:val="auto"/>
        </w:rPr>
        <w:t>with fluorescent dye</w:t>
      </w:r>
    </w:p>
    <w:p w14:paraId="2E3B40AF" w14:textId="77777777" w:rsidR="007A6181" w:rsidRPr="00264FA9" w:rsidRDefault="007A6181" w:rsidP="007A6181">
      <w:pPr>
        <w:pStyle w:val="a3"/>
        <w:spacing w:before="0" w:beforeAutospacing="0" w:after="0" w:afterAutospacing="0"/>
        <w:rPr>
          <w:b/>
          <w:color w:val="auto"/>
        </w:rPr>
      </w:pPr>
    </w:p>
    <w:p w14:paraId="612C8CA3" w14:textId="5A900D01" w:rsidR="00AA7F49" w:rsidRPr="00264FA9" w:rsidRDefault="003D26B7" w:rsidP="007A6181">
      <w:pPr>
        <w:pStyle w:val="a3"/>
        <w:spacing w:before="0" w:beforeAutospacing="0" w:after="0" w:afterAutospacing="0"/>
        <w:rPr>
          <w:color w:val="auto"/>
        </w:rPr>
      </w:pPr>
      <w:r w:rsidRPr="00264FA9">
        <w:rPr>
          <w:color w:val="auto"/>
        </w:rPr>
        <w:t>NOTE:</w:t>
      </w:r>
      <w:r w:rsidR="002179D1" w:rsidRPr="00264FA9">
        <w:rPr>
          <w:color w:val="auto"/>
        </w:rPr>
        <w:t xml:space="preserve"> </w:t>
      </w:r>
      <w:r w:rsidR="00AA7F49" w:rsidRPr="00264FA9">
        <w:rPr>
          <w:color w:val="auto"/>
        </w:rPr>
        <w:t xml:space="preserve">In order to differentiate </w:t>
      </w:r>
      <w:r w:rsidR="00AA7F49" w:rsidRPr="00264FA9">
        <w:rPr>
          <w:rFonts w:asciiTheme="minorHAnsi" w:hAnsiTheme="minorHAnsi"/>
          <w:color w:val="auto"/>
        </w:rPr>
        <w:t>between</w:t>
      </w:r>
      <w:r w:rsidR="00AA7F49" w:rsidRPr="00264FA9">
        <w:rPr>
          <w:color w:val="auto"/>
        </w:rPr>
        <w:t xml:space="preserve"> the </w:t>
      </w:r>
      <w:r w:rsidR="00E00BB1" w:rsidRPr="00264FA9">
        <w:rPr>
          <w:color w:val="auto"/>
        </w:rPr>
        <w:t xml:space="preserve">implanted </w:t>
      </w:r>
      <w:r w:rsidR="00264FA9" w:rsidRPr="00264FA9">
        <w:rPr>
          <w:color w:val="auto"/>
        </w:rPr>
        <w:t>tumor</w:t>
      </w:r>
      <w:r w:rsidR="00AA7F49" w:rsidRPr="00264FA9">
        <w:rPr>
          <w:color w:val="auto"/>
        </w:rPr>
        <w:t xml:space="preserve"> cells and other cells in the </w:t>
      </w:r>
      <w:r w:rsidR="00E00BB1" w:rsidRPr="00264FA9">
        <w:rPr>
          <w:color w:val="auto"/>
        </w:rPr>
        <w:t>embryo</w:t>
      </w:r>
      <w:r w:rsidR="002379B7" w:rsidRPr="00264FA9">
        <w:rPr>
          <w:color w:val="auto"/>
        </w:rPr>
        <w:t>,</w:t>
      </w:r>
      <w:r w:rsidR="00AA7F49" w:rsidRPr="00264FA9">
        <w:rPr>
          <w:color w:val="auto"/>
        </w:rPr>
        <w:t xml:space="preserve"> the </w:t>
      </w:r>
      <w:r w:rsidR="00264FA9" w:rsidRPr="00264FA9">
        <w:rPr>
          <w:color w:val="auto"/>
        </w:rPr>
        <w:t>tumor</w:t>
      </w:r>
      <w:r w:rsidR="00AA7F49" w:rsidRPr="00264FA9">
        <w:rPr>
          <w:color w:val="auto"/>
        </w:rPr>
        <w:t xml:space="preserve"> cells must be labe</w:t>
      </w:r>
      <w:r w:rsidR="00805D6D" w:rsidRPr="00264FA9">
        <w:rPr>
          <w:color w:val="auto"/>
        </w:rPr>
        <w:t>l</w:t>
      </w:r>
      <w:r w:rsidR="00AA7F49" w:rsidRPr="00264FA9">
        <w:rPr>
          <w:color w:val="auto"/>
        </w:rPr>
        <w:t xml:space="preserve">led with </w:t>
      </w:r>
      <w:r w:rsidR="00DF1E12" w:rsidRPr="00264FA9">
        <w:rPr>
          <w:color w:val="auto"/>
        </w:rPr>
        <w:t>an appropriate fluorescent</w:t>
      </w:r>
      <w:r w:rsidR="00BC087F" w:rsidRPr="00264FA9">
        <w:rPr>
          <w:color w:val="auto"/>
        </w:rPr>
        <w:t xml:space="preserve"> dye</w:t>
      </w:r>
      <w:r w:rsidR="00AA7F49" w:rsidRPr="00264FA9">
        <w:rPr>
          <w:color w:val="auto"/>
        </w:rPr>
        <w:t xml:space="preserve"> before implantation.</w:t>
      </w:r>
      <w:r w:rsidR="00E51EE7" w:rsidRPr="00264FA9">
        <w:rPr>
          <w:color w:val="auto"/>
        </w:rPr>
        <w:t xml:space="preserve"> This step can be skipped if the cells already express fluorescent reporters.</w:t>
      </w:r>
    </w:p>
    <w:p w14:paraId="00FC00C3" w14:textId="77777777" w:rsidR="007A6181" w:rsidRPr="00264FA9" w:rsidRDefault="007A6181" w:rsidP="007A6181">
      <w:pPr>
        <w:pStyle w:val="a3"/>
        <w:spacing w:before="0" w:beforeAutospacing="0" w:after="0" w:afterAutospacing="0"/>
        <w:rPr>
          <w:color w:val="auto"/>
        </w:rPr>
      </w:pPr>
    </w:p>
    <w:p w14:paraId="6F57CE3E" w14:textId="26CB0308" w:rsidR="002179D1" w:rsidRPr="00264FA9" w:rsidRDefault="002179D1" w:rsidP="00264FA9">
      <w:pPr>
        <w:pStyle w:val="a3"/>
        <w:numPr>
          <w:ilvl w:val="1"/>
          <w:numId w:val="41"/>
        </w:numPr>
        <w:spacing w:before="0" w:beforeAutospacing="0" w:after="0" w:afterAutospacing="0"/>
        <w:rPr>
          <w:color w:val="auto"/>
        </w:rPr>
      </w:pPr>
      <w:r w:rsidRPr="00264FA9">
        <w:rPr>
          <w:color w:val="auto"/>
        </w:rPr>
        <w:t>Incubate 2 m</w:t>
      </w:r>
      <w:r w:rsidR="0071286C">
        <w:rPr>
          <w:color w:val="auto"/>
        </w:rPr>
        <w:t>L</w:t>
      </w:r>
      <w:r w:rsidRPr="00264FA9">
        <w:rPr>
          <w:color w:val="auto"/>
        </w:rPr>
        <w:t xml:space="preserve"> of serum-free </w:t>
      </w:r>
      <w:r w:rsidR="00E0698E" w:rsidRPr="00264FA9">
        <w:rPr>
          <w:color w:val="auto"/>
        </w:rPr>
        <w:t>MEM-α</w:t>
      </w:r>
      <w:r w:rsidRPr="00264FA9">
        <w:rPr>
          <w:color w:val="auto"/>
        </w:rPr>
        <w:t xml:space="preserve"> media at 37 </w:t>
      </w:r>
      <w:r w:rsidR="00C179EB" w:rsidRPr="00264FA9">
        <w:rPr>
          <w:color w:val="auto"/>
        </w:rPr>
        <w:t>°C</w:t>
      </w:r>
      <w:r w:rsidRPr="00264FA9">
        <w:rPr>
          <w:color w:val="auto"/>
        </w:rPr>
        <w:t>.</w:t>
      </w:r>
    </w:p>
    <w:p w14:paraId="52D9FCA2" w14:textId="77777777" w:rsidR="007A6181" w:rsidRPr="00264FA9" w:rsidRDefault="007A6181" w:rsidP="007A6181">
      <w:pPr>
        <w:pStyle w:val="a3"/>
        <w:spacing w:before="0" w:beforeAutospacing="0" w:after="0" w:afterAutospacing="0"/>
        <w:rPr>
          <w:color w:val="auto"/>
        </w:rPr>
      </w:pPr>
    </w:p>
    <w:p w14:paraId="66581BDB" w14:textId="22FBD914" w:rsidR="00860059" w:rsidRPr="00264FA9" w:rsidRDefault="00860059" w:rsidP="00264FA9">
      <w:pPr>
        <w:pStyle w:val="a3"/>
        <w:numPr>
          <w:ilvl w:val="1"/>
          <w:numId w:val="41"/>
        </w:numPr>
        <w:spacing w:before="0" w:beforeAutospacing="0" w:after="0" w:afterAutospacing="0"/>
        <w:rPr>
          <w:color w:val="auto"/>
        </w:rPr>
      </w:pPr>
      <w:r w:rsidRPr="00264FA9">
        <w:rPr>
          <w:color w:val="auto"/>
        </w:rPr>
        <w:t xml:space="preserve">Prepare a stock solution of </w:t>
      </w:r>
      <w:r w:rsidR="00DF1E12" w:rsidRPr="00264FA9">
        <w:rPr>
          <w:color w:val="auto"/>
        </w:rPr>
        <w:t xml:space="preserve">the chosen dye and dilute it in pre-incubated </w:t>
      </w:r>
      <w:r w:rsidRPr="00264FA9">
        <w:rPr>
          <w:color w:val="auto"/>
        </w:rPr>
        <w:t>2</w:t>
      </w:r>
      <w:r w:rsidR="0071286C">
        <w:rPr>
          <w:color w:val="auto"/>
        </w:rPr>
        <w:t xml:space="preserve"> </w:t>
      </w:r>
      <w:r w:rsidRPr="00264FA9">
        <w:rPr>
          <w:color w:val="auto"/>
        </w:rPr>
        <w:t>m</w:t>
      </w:r>
      <w:r w:rsidR="0071286C">
        <w:rPr>
          <w:color w:val="auto"/>
        </w:rPr>
        <w:t>L</w:t>
      </w:r>
      <w:r w:rsidRPr="00264FA9">
        <w:rPr>
          <w:color w:val="auto"/>
        </w:rPr>
        <w:t xml:space="preserve"> of serum-free</w:t>
      </w:r>
      <w:r w:rsidR="00392305" w:rsidRPr="00264FA9">
        <w:rPr>
          <w:color w:val="auto"/>
        </w:rPr>
        <w:t xml:space="preserve"> MEM-α media to make </w:t>
      </w:r>
      <w:r w:rsidR="00DF1E12" w:rsidRPr="00264FA9">
        <w:rPr>
          <w:color w:val="auto"/>
        </w:rPr>
        <w:t xml:space="preserve">a workable concentration (examples of dyes and concentrations appropriate for B16 F1 cells </w:t>
      </w:r>
      <w:r w:rsidR="00C75E06" w:rsidRPr="00264FA9">
        <w:rPr>
          <w:color w:val="auto"/>
        </w:rPr>
        <w:t xml:space="preserve">are </w:t>
      </w:r>
      <w:r w:rsidR="00DF1E12" w:rsidRPr="00264FA9">
        <w:rPr>
          <w:color w:val="auto"/>
        </w:rPr>
        <w:t xml:space="preserve">provided in </w:t>
      </w:r>
      <w:r w:rsidR="00DF1E12" w:rsidRPr="0071286C">
        <w:rPr>
          <w:b/>
          <w:color w:val="auto"/>
        </w:rPr>
        <w:t>Table of Materials</w:t>
      </w:r>
      <w:r w:rsidR="00DF1E12" w:rsidRPr="00264FA9">
        <w:rPr>
          <w:color w:val="auto"/>
        </w:rPr>
        <w:t>).</w:t>
      </w:r>
    </w:p>
    <w:p w14:paraId="62D42AB1" w14:textId="77777777" w:rsidR="007A6181" w:rsidRPr="00264FA9" w:rsidRDefault="007A6181" w:rsidP="007A6181">
      <w:pPr>
        <w:pStyle w:val="a3"/>
        <w:spacing w:before="0" w:beforeAutospacing="0" w:after="0" w:afterAutospacing="0"/>
        <w:rPr>
          <w:color w:val="auto"/>
        </w:rPr>
      </w:pPr>
    </w:p>
    <w:p w14:paraId="2EE31852" w14:textId="2CA1F127" w:rsidR="002179D1" w:rsidRPr="00264FA9" w:rsidRDefault="00BC087F" w:rsidP="00264FA9">
      <w:pPr>
        <w:pStyle w:val="a3"/>
        <w:numPr>
          <w:ilvl w:val="1"/>
          <w:numId w:val="41"/>
        </w:numPr>
        <w:spacing w:before="0" w:beforeAutospacing="0" w:after="0" w:afterAutospacing="0"/>
        <w:rPr>
          <w:color w:val="auto"/>
        </w:rPr>
      </w:pPr>
      <w:r w:rsidRPr="00264FA9">
        <w:rPr>
          <w:color w:val="auto"/>
        </w:rPr>
        <w:t>Pip</w:t>
      </w:r>
      <w:r w:rsidR="002179D1" w:rsidRPr="00264FA9">
        <w:rPr>
          <w:color w:val="auto"/>
        </w:rPr>
        <w:t>ette 1 m</w:t>
      </w:r>
      <w:r w:rsidR="0071286C">
        <w:rPr>
          <w:color w:val="auto"/>
        </w:rPr>
        <w:t>L</w:t>
      </w:r>
      <w:r w:rsidR="002179D1" w:rsidRPr="00264FA9">
        <w:rPr>
          <w:color w:val="auto"/>
        </w:rPr>
        <w:t xml:space="preserve"> of the </w:t>
      </w:r>
      <w:r w:rsidR="002150DE" w:rsidRPr="00264FA9">
        <w:rPr>
          <w:color w:val="auto"/>
        </w:rPr>
        <w:t xml:space="preserve">dye </w:t>
      </w:r>
      <w:r w:rsidR="002179D1" w:rsidRPr="00264FA9">
        <w:rPr>
          <w:color w:val="auto"/>
        </w:rPr>
        <w:t>solution into the cell pellet</w:t>
      </w:r>
      <w:r w:rsidR="00BA389B" w:rsidRPr="00264FA9">
        <w:rPr>
          <w:color w:val="auto"/>
        </w:rPr>
        <w:t xml:space="preserve"> (from </w:t>
      </w:r>
      <w:r w:rsidR="0071286C">
        <w:rPr>
          <w:color w:val="auto"/>
        </w:rPr>
        <w:t xml:space="preserve">step </w:t>
      </w:r>
      <w:r w:rsidR="00BA389B" w:rsidRPr="00264FA9">
        <w:rPr>
          <w:color w:val="auto"/>
        </w:rPr>
        <w:t>2.</w:t>
      </w:r>
      <w:r w:rsidR="004C12C6" w:rsidRPr="00264FA9">
        <w:rPr>
          <w:color w:val="auto"/>
        </w:rPr>
        <w:t>6</w:t>
      </w:r>
      <w:r w:rsidR="00BA389B" w:rsidRPr="00264FA9">
        <w:rPr>
          <w:color w:val="auto"/>
        </w:rPr>
        <w:t>)</w:t>
      </w:r>
      <w:r w:rsidR="002179D1" w:rsidRPr="00264FA9">
        <w:rPr>
          <w:color w:val="auto"/>
        </w:rPr>
        <w:t>, mix thoroughly by pipetting, then add</w:t>
      </w:r>
      <w:r w:rsidR="004F753B" w:rsidRPr="00264FA9">
        <w:rPr>
          <w:color w:val="auto"/>
        </w:rPr>
        <w:t xml:space="preserve"> the other 1 m</w:t>
      </w:r>
      <w:r w:rsidR="0071286C">
        <w:rPr>
          <w:color w:val="auto"/>
        </w:rPr>
        <w:t>L</w:t>
      </w:r>
      <w:r w:rsidR="004F753B" w:rsidRPr="00264FA9">
        <w:rPr>
          <w:color w:val="auto"/>
        </w:rPr>
        <w:t xml:space="preserve"> of dye solution and mix.</w:t>
      </w:r>
    </w:p>
    <w:p w14:paraId="79897FBC" w14:textId="77777777" w:rsidR="007A6181" w:rsidRPr="00264FA9" w:rsidRDefault="007A6181" w:rsidP="007A6181">
      <w:pPr>
        <w:pStyle w:val="a3"/>
        <w:spacing w:before="0" w:beforeAutospacing="0" w:after="0" w:afterAutospacing="0"/>
        <w:rPr>
          <w:color w:val="auto"/>
        </w:rPr>
      </w:pPr>
    </w:p>
    <w:p w14:paraId="5928CF90" w14:textId="0E3F33A8" w:rsidR="002179D1" w:rsidRPr="00264FA9" w:rsidRDefault="002179D1" w:rsidP="00264FA9">
      <w:pPr>
        <w:pStyle w:val="a3"/>
        <w:numPr>
          <w:ilvl w:val="1"/>
          <w:numId w:val="41"/>
        </w:numPr>
        <w:spacing w:before="0" w:beforeAutospacing="0" w:after="0" w:afterAutospacing="0"/>
        <w:rPr>
          <w:color w:val="auto"/>
        </w:rPr>
      </w:pPr>
      <w:r w:rsidRPr="00264FA9">
        <w:rPr>
          <w:color w:val="auto"/>
        </w:rPr>
        <w:t xml:space="preserve">Incubate the cells and dye mixture at 37 </w:t>
      </w:r>
      <w:r w:rsidR="00C179EB" w:rsidRPr="00264FA9">
        <w:rPr>
          <w:color w:val="auto"/>
        </w:rPr>
        <w:t>°C</w:t>
      </w:r>
      <w:r w:rsidRPr="00264FA9">
        <w:rPr>
          <w:color w:val="auto"/>
        </w:rPr>
        <w:t xml:space="preserve"> </w:t>
      </w:r>
      <w:r w:rsidR="004F753B" w:rsidRPr="00264FA9">
        <w:rPr>
          <w:color w:val="auto"/>
        </w:rPr>
        <w:t xml:space="preserve">for 40 </w:t>
      </w:r>
      <w:r w:rsidR="00700CA8" w:rsidRPr="00264FA9">
        <w:rPr>
          <w:color w:val="auto"/>
        </w:rPr>
        <w:t>min</w:t>
      </w:r>
      <w:r w:rsidR="004F753B" w:rsidRPr="00264FA9">
        <w:rPr>
          <w:color w:val="auto"/>
        </w:rPr>
        <w:t>, mixing by gentle</w:t>
      </w:r>
      <w:r w:rsidRPr="00264FA9">
        <w:rPr>
          <w:color w:val="auto"/>
        </w:rPr>
        <w:t xml:space="preserve"> shaking at 20 </w:t>
      </w:r>
      <w:r w:rsidR="00700CA8" w:rsidRPr="00264FA9">
        <w:rPr>
          <w:color w:val="auto"/>
        </w:rPr>
        <w:t>min</w:t>
      </w:r>
      <w:r w:rsidRPr="00264FA9">
        <w:rPr>
          <w:color w:val="auto"/>
        </w:rPr>
        <w:t>.</w:t>
      </w:r>
    </w:p>
    <w:p w14:paraId="2E2AFCC2" w14:textId="77777777" w:rsidR="007A6181" w:rsidRPr="00264FA9" w:rsidRDefault="007A6181" w:rsidP="007A6181">
      <w:pPr>
        <w:pStyle w:val="a3"/>
        <w:spacing w:before="0" w:beforeAutospacing="0" w:after="0" w:afterAutospacing="0"/>
        <w:rPr>
          <w:color w:val="auto"/>
        </w:rPr>
      </w:pPr>
    </w:p>
    <w:p w14:paraId="0DAFB5FC" w14:textId="4A34CD20" w:rsidR="002179D1" w:rsidRPr="00264FA9" w:rsidRDefault="002179D1" w:rsidP="00264FA9">
      <w:pPr>
        <w:pStyle w:val="a3"/>
        <w:numPr>
          <w:ilvl w:val="1"/>
          <w:numId w:val="41"/>
        </w:numPr>
        <w:spacing w:before="0" w:beforeAutospacing="0" w:after="0" w:afterAutospacing="0"/>
        <w:rPr>
          <w:color w:val="auto"/>
        </w:rPr>
      </w:pPr>
      <w:r w:rsidRPr="00264FA9">
        <w:rPr>
          <w:color w:val="auto"/>
        </w:rPr>
        <w:t>Centrifuge</w:t>
      </w:r>
      <w:r w:rsidR="00C179EB" w:rsidRPr="00264FA9">
        <w:rPr>
          <w:color w:val="auto"/>
        </w:rPr>
        <w:t xml:space="preserve"> the cell suspension at 800 x</w:t>
      </w:r>
      <w:r w:rsidR="00C179EB" w:rsidRPr="00264FA9">
        <w:rPr>
          <w:i/>
          <w:color w:val="auto"/>
        </w:rPr>
        <w:t xml:space="preserve"> g</w:t>
      </w:r>
      <w:r w:rsidR="0071286C">
        <w:rPr>
          <w:color w:val="auto"/>
        </w:rPr>
        <w:t xml:space="preserve">, </w:t>
      </w:r>
      <w:r w:rsidRPr="00264FA9">
        <w:rPr>
          <w:color w:val="auto"/>
        </w:rPr>
        <w:t xml:space="preserve">4-8 </w:t>
      </w:r>
      <w:r w:rsidR="00C179EB" w:rsidRPr="00264FA9">
        <w:rPr>
          <w:color w:val="auto"/>
        </w:rPr>
        <w:t>°C</w:t>
      </w:r>
      <w:r w:rsidRPr="00264FA9">
        <w:rPr>
          <w:color w:val="auto"/>
        </w:rPr>
        <w:t xml:space="preserve"> for 5 </w:t>
      </w:r>
      <w:r w:rsidR="00700CA8" w:rsidRPr="00264FA9">
        <w:rPr>
          <w:color w:val="auto"/>
        </w:rPr>
        <w:t>min</w:t>
      </w:r>
      <w:r w:rsidRPr="00264FA9">
        <w:rPr>
          <w:color w:val="auto"/>
        </w:rPr>
        <w:t>.</w:t>
      </w:r>
    </w:p>
    <w:p w14:paraId="3DD9A6FF" w14:textId="77777777" w:rsidR="007A6181" w:rsidRPr="00264FA9" w:rsidRDefault="007A6181" w:rsidP="007A6181">
      <w:pPr>
        <w:pStyle w:val="a3"/>
        <w:spacing w:before="0" w:beforeAutospacing="0" w:after="0" w:afterAutospacing="0"/>
        <w:rPr>
          <w:color w:val="auto"/>
        </w:rPr>
      </w:pPr>
    </w:p>
    <w:p w14:paraId="0C85F1BC" w14:textId="671FCB3B" w:rsidR="002179D1" w:rsidRPr="00264FA9" w:rsidRDefault="00BC087F" w:rsidP="00264FA9">
      <w:pPr>
        <w:pStyle w:val="a3"/>
        <w:numPr>
          <w:ilvl w:val="1"/>
          <w:numId w:val="41"/>
        </w:numPr>
        <w:spacing w:before="0" w:beforeAutospacing="0" w:after="0" w:afterAutospacing="0"/>
        <w:rPr>
          <w:color w:val="auto"/>
        </w:rPr>
      </w:pPr>
      <w:r w:rsidRPr="00264FA9">
        <w:rPr>
          <w:color w:val="auto"/>
        </w:rPr>
        <w:t>Aspirate the supernatant and wash the labelled cells by pipetting with 5 m</w:t>
      </w:r>
      <w:r w:rsidR="0071286C">
        <w:rPr>
          <w:color w:val="auto"/>
        </w:rPr>
        <w:t>L</w:t>
      </w:r>
      <w:r w:rsidRPr="00264FA9">
        <w:rPr>
          <w:color w:val="auto"/>
        </w:rPr>
        <w:t xml:space="preserve"> </w:t>
      </w:r>
      <w:r w:rsidR="0071286C">
        <w:rPr>
          <w:color w:val="auto"/>
        </w:rPr>
        <w:t xml:space="preserve">of </w:t>
      </w:r>
      <w:r w:rsidRPr="00264FA9">
        <w:rPr>
          <w:color w:val="auto"/>
        </w:rPr>
        <w:t>PBS.</w:t>
      </w:r>
    </w:p>
    <w:p w14:paraId="63DFB75E" w14:textId="77777777" w:rsidR="007A6181" w:rsidRPr="00264FA9" w:rsidRDefault="007A6181" w:rsidP="007A6181">
      <w:pPr>
        <w:pStyle w:val="a3"/>
        <w:spacing w:before="0" w:beforeAutospacing="0" w:after="0" w:afterAutospacing="0"/>
        <w:rPr>
          <w:color w:val="auto"/>
        </w:rPr>
      </w:pPr>
    </w:p>
    <w:p w14:paraId="09977146" w14:textId="7A81FB2F" w:rsidR="002179D1" w:rsidRPr="00264FA9" w:rsidRDefault="00BC087F" w:rsidP="00264FA9">
      <w:pPr>
        <w:pStyle w:val="a3"/>
        <w:numPr>
          <w:ilvl w:val="1"/>
          <w:numId w:val="41"/>
        </w:numPr>
        <w:spacing w:before="0" w:beforeAutospacing="0" w:after="0" w:afterAutospacing="0"/>
        <w:rPr>
          <w:color w:val="auto"/>
        </w:rPr>
      </w:pPr>
      <w:r w:rsidRPr="00264FA9">
        <w:rPr>
          <w:color w:val="auto"/>
        </w:rPr>
        <w:t>Centrifuge the cell suspension again at 800 x</w:t>
      </w:r>
      <w:r w:rsidRPr="00264FA9">
        <w:rPr>
          <w:i/>
          <w:color w:val="auto"/>
        </w:rPr>
        <w:t xml:space="preserve"> g</w:t>
      </w:r>
      <w:r w:rsidR="0071286C">
        <w:rPr>
          <w:color w:val="auto"/>
        </w:rPr>
        <w:t xml:space="preserve">, </w:t>
      </w:r>
      <w:r w:rsidRPr="00264FA9">
        <w:rPr>
          <w:color w:val="auto"/>
        </w:rPr>
        <w:t xml:space="preserve">4-8 °C for 5 </w:t>
      </w:r>
      <w:r w:rsidR="00700CA8" w:rsidRPr="00264FA9">
        <w:rPr>
          <w:color w:val="auto"/>
        </w:rPr>
        <w:t>min</w:t>
      </w:r>
      <w:r w:rsidRPr="00264FA9">
        <w:rPr>
          <w:color w:val="auto"/>
        </w:rPr>
        <w:t xml:space="preserve">, aspirate the supernatant and </w:t>
      </w:r>
      <w:r w:rsidR="002179D1" w:rsidRPr="00264FA9">
        <w:rPr>
          <w:color w:val="auto"/>
        </w:rPr>
        <w:t xml:space="preserve">place the cells on ice until ready for implantation. </w:t>
      </w:r>
    </w:p>
    <w:p w14:paraId="3CB3C0D7" w14:textId="77777777" w:rsidR="007A6181" w:rsidRPr="00264FA9" w:rsidRDefault="007A6181" w:rsidP="007A6181">
      <w:pPr>
        <w:pStyle w:val="a3"/>
        <w:spacing w:before="0" w:beforeAutospacing="0" w:after="0" w:afterAutospacing="0"/>
        <w:rPr>
          <w:color w:val="auto"/>
        </w:rPr>
      </w:pPr>
    </w:p>
    <w:p w14:paraId="06758CE6" w14:textId="3A6C71B0" w:rsidR="006B4632" w:rsidRPr="00264FA9" w:rsidRDefault="00665B68" w:rsidP="007A6181">
      <w:pPr>
        <w:pStyle w:val="a3"/>
        <w:spacing w:before="0" w:beforeAutospacing="0" w:after="0" w:afterAutospacing="0"/>
        <w:rPr>
          <w:color w:val="auto"/>
        </w:rPr>
      </w:pPr>
      <w:r w:rsidRPr="00264FA9">
        <w:rPr>
          <w:color w:val="auto"/>
        </w:rPr>
        <w:t>NOTE:</w:t>
      </w:r>
      <w:r w:rsidR="006B4632" w:rsidRPr="00264FA9">
        <w:rPr>
          <w:color w:val="auto"/>
        </w:rPr>
        <w:t xml:space="preserve"> The final </w:t>
      </w:r>
      <w:r w:rsidR="00264FA9" w:rsidRPr="00264FA9">
        <w:rPr>
          <w:color w:val="auto"/>
        </w:rPr>
        <w:t>tumor</w:t>
      </w:r>
      <w:r w:rsidR="006B4632" w:rsidRPr="00264FA9">
        <w:rPr>
          <w:color w:val="auto"/>
        </w:rPr>
        <w:t xml:space="preserve"> cell pellet should have a volume of 20-40 </w:t>
      </w:r>
      <w:proofErr w:type="spellStart"/>
      <w:r w:rsidR="00392305" w:rsidRPr="00264FA9">
        <w:rPr>
          <w:color w:val="auto"/>
        </w:rPr>
        <w:t>μ</w:t>
      </w:r>
      <w:r w:rsidR="0071286C">
        <w:rPr>
          <w:color w:val="auto"/>
        </w:rPr>
        <w:t>L</w:t>
      </w:r>
      <w:proofErr w:type="spellEnd"/>
      <w:r w:rsidR="006B4632" w:rsidRPr="00264FA9">
        <w:rPr>
          <w:color w:val="auto"/>
        </w:rPr>
        <w:t>.</w:t>
      </w:r>
    </w:p>
    <w:p w14:paraId="0741F3C7" w14:textId="460D9D95" w:rsidR="002179D1" w:rsidRPr="00264FA9" w:rsidRDefault="002179D1" w:rsidP="007A6181">
      <w:pPr>
        <w:pStyle w:val="a3"/>
        <w:spacing w:before="0" w:beforeAutospacing="0" w:after="0" w:afterAutospacing="0"/>
        <w:rPr>
          <w:color w:val="auto"/>
        </w:rPr>
      </w:pPr>
      <w:r w:rsidRPr="00264FA9">
        <w:rPr>
          <w:color w:val="auto"/>
        </w:rPr>
        <w:t> </w:t>
      </w:r>
    </w:p>
    <w:p w14:paraId="0831D7A3" w14:textId="6867AB8A" w:rsidR="002179D1" w:rsidRPr="00264FA9" w:rsidRDefault="002179D1" w:rsidP="00264FA9">
      <w:pPr>
        <w:pStyle w:val="a3"/>
        <w:numPr>
          <w:ilvl w:val="0"/>
          <w:numId w:val="41"/>
        </w:numPr>
        <w:spacing w:before="0" w:beforeAutospacing="0" w:after="0" w:afterAutospacing="0"/>
        <w:rPr>
          <w:b/>
          <w:color w:val="auto"/>
        </w:rPr>
      </w:pPr>
      <w:r w:rsidRPr="00264FA9">
        <w:rPr>
          <w:b/>
          <w:color w:val="auto"/>
        </w:rPr>
        <w:t xml:space="preserve">Preparation of </w:t>
      </w:r>
      <w:r w:rsidR="00370C5E" w:rsidRPr="00264FA9">
        <w:rPr>
          <w:b/>
          <w:color w:val="auto"/>
        </w:rPr>
        <w:t>embryos</w:t>
      </w:r>
      <w:r w:rsidRPr="00264FA9">
        <w:rPr>
          <w:b/>
          <w:color w:val="auto"/>
        </w:rPr>
        <w:t xml:space="preserve"> for implantation</w:t>
      </w:r>
    </w:p>
    <w:p w14:paraId="725EB49D" w14:textId="77777777" w:rsidR="007A6181" w:rsidRPr="00264FA9" w:rsidRDefault="007A6181" w:rsidP="007A6181">
      <w:pPr>
        <w:pStyle w:val="a3"/>
        <w:spacing w:before="0" w:beforeAutospacing="0" w:after="0" w:afterAutospacing="0"/>
        <w:rPr>
          <w:b/>
          <w:color w:val="auto"/>
        </w:rPr>
      </w:pPr>
    </w:p>
    <w:p w14:paraId="7B2A407C" w14:textId="17C6FAE0" w:rsidR="002179D1" w:rsidRPr="00264FA9" w:rsidRDefault="00665B68" w:rsidP="007A6181">
      <w:pPr>
        <w:pStyle w:val="a3"/>
        <w:spacing w:before="0" w:beforeAutospacing="0" w:after="0" w:afterAutospacing="0"/>
        <w:rPr>
          <w:color w:val="auto"/>
        </w:rPr>
      </w:pPr>
      <w:r w:rsidRPr="00264FA9">
        <w:rPr>
          <w:color w:val="auto"/>
        </w:rPr>
        <w:t xml:space="preserve">NOTE: </w:t>
      </w:r>
      <w:r w:rsidR="00BC087F" w:rsidRPr="00264FA9">
        <w:rPr>
          <w:color w:val="auto"/>
        </w:rPr>
        <w:t xml:space="preserve">Choose </w:t>
      </w:r>
      <w:r w:rsidR="004F63BF" w:rsidRPr="00264FA9">
        <w:rPr>
          <w:color w:val="auto"/>
        </w:rPr>
        <w:t xml:space="preserve">a </w:t>
      </w:r>
      <w:r w:rsidR="00BC087F" w:rsidRPr="00264FA9">
        <w:rPr>
          <w:color w:val="auto"/>
        </w:rPr>
        <w:t>transgenic zebrafish</w:t>
      </w:r>
      <w:r w:rsidR="002179D1" w:rsidRPr="00264FA9">
        <w:rPr>
          <w:color w:val="auto"/>
        </w:rPr>
        <w:t xml:space="preserve"> </w:t>
      </w:r>
      <w:r w:rsidR="00FD4A5B" w:rsidRPr="00264FA9">
        <w:rPr>
          <w:color w:val="auto"/>
        </w:rPr>
        <w:t xml:space="preserve">line </w:t>
      </w:r>
      <w:r w:rsidR="002179D1" w:rsidRPr="00264FA9">
        <w:rPr>
          <w:color w:val="auto"/>
        </w:rPr>
        <w:t>that</w:t>
      </w:r>
      <w:r w:rsidR="002A35A2" w:rsidRPr="00264FA9">
        <w:rPr>
          <w:color w:val="auto"/>
        </w:rPr>
        <w:t xml:space="preserve"> </w:t>
      </w:r>
      <w:r w:rsidR="00D82CB7" w:rsidRPr="00264FA9">
        <w:rPr>
          <w:color w:val="auto"/>
        </w:rPr>
        <w:t xml:space="preserve">has </w:t>
      </w:r>
      <w:r w:rsidR="002A35A2" w:rsidRPr="00264FA9">
        <w:rPr>
          <w:color w:val="auto"/>
        </w:rPr>
        <w:t>fluorescent</w:t>
      </w:r>
      <w:r w:rsidR="00D82CB7" w:rsidRPr="00264FA9">
        <w:rPr>
          <w:color w:val="auto"/>
        </w:rPr>
        <w:t>ly</w:t>
      </w:r>
      <w:r w:rsidR="002A35A2" w:rsidRPr="00264FA9">
        <w:rPr>
          <w:color w:val="auto"/>
        </w:rPr>
        <w:t xml:space="preserve"> </w:t>
      </w:r>
      <w:r w:rsidR="00D82CB7" w:rsidRPr="00264FA9">
        <w:rPr>
          <w:color w:val="auto"/>
        </w:rPr>
        <w:t>labe</w:t>
      </w:r>
      <w:r w:rsidR="00805D6D" w:rsidRPr="00264FA9">
        <w:rPr>
          <w:color w:val="auto"/>
        </w:rPr>
        <w:t>l</w:t>
      </w:r>
      <w:r w:rsidR="00D82CB7" w:rsidRPr="00264FA9">
        <w:rPr>
          <w:color w:val="auto"/>
        </w:rPr>
        <w:t>led</w:t>
      </w:r>
      <w:r w:rsidR="002A35A2" w:rsidRPr="00264FA9">
        <w:rPr>
          <w:color w:val="auto"/>
        </w:rPr>
        <w:t xml:space="preserve"> </w:t>
      </w:r>
      <w:r w:rsidR="002179D1" w:rsidRPr="00264FA9">
        <w:rPr>
          <w:color w:val="auto"/>
        </w:rPr>
        <w:t xml:space="preserve">blood vessels </w:t>
      </w:r>
      <w:r w:rsidR="006B4632" w:rsidRPr="00264FA9">
        <w:rPr>
          <w:color w:val="auto"/>
        </w:rPr>
        <w:t xml:space="preserve">(e.g. </w:t>
      </w:r>
      <w:proofErr w:type="spellStart"/>
      <w:r w:rsidR="002179D1" w:rsidRPr="00264FA9">
        <w:rPr>
          <w:i/>
          <w:color w:val="auto"/>
        </w:rPr>
        <w:t>kdrl:</w:t>
      </w:r>
      <w:r w:rsidR="006B4632" w:rsidRPr="00264FA9">
        <w:rPr>
          <w:i/>
          <w:color w:val="auto"/>
        </w:rPr>
        <w:t>RFP</w:t>
      </w:r>
      <w:proofErr w:type="spellEnd"/>
      <w:r w:rsidR="006B4632" w:rsidRPr="00264FA9">
        <w:rPr>
          <w:i/>
          <w:color w:val="auto"/>
        </w:rPr>
        <w:t xml:space="preserve">, </w:t>
      </w:r>
      <w:r w:rsidR="002179D1" w:rsidRPr="00264FA9">
        <w:rPr>
          <w:i/>
          <w:color w:val="auto"/>
        </w:rPr>
        <w:t>fli1a:EGFP</w:t>
      </w:r>
      <w:r w:rsidR="006B4632" w:rsidRPr="00264FA9">
        <w:rPr>
          <w:i/>
          <w:color w:val="auto"/>
        </w:rPr>
        <w:t xml:space="preserve">, </w:t>
      </w:r>
      <w:r w:rsidR="00D637D4" w:rsidRPr="00264FA9">
        <w:rPr>
          <w:color w:val="auto"/>
        </w:rPr>
        <w:t>etc.</w:t>
      </w:r>
      <w:r w:rsidR="00C6368D" w:rsidRPr="00264FA9">
        <w:rPr>
          <w:color w:val="auto"/>
        </w:rPr>
        <w:t>)</w:t>
      </w:r>
      <w:r w:rsidR="00C6368D" w:rsidRPr="00264FA9">
        <w:rPr>
          <w:color w:val="auto"/>
        </w:rPr>
        <w:fldChar w:fldCharType="begin">
          <w:fldData xml:space="preserve">PEVuZE5vdGU+PENpdGU+PEF1dGhvcj5IdWFuZzwvQXV0aG9yPjxZZWFyPjIwMDU8L1llYXI+PFJl
Y051bT4xODwvUmVjTnVtPjxEaXNwbGF5VGV4dD48c3R5bGUgZmFjZT0ic3VwZXJzY3JpcHQiPjEz
LDE0PC9zdHlsZT48L0Rpc3BsYXlUZXh0PjxyZWNvcmQ+PHJlYy1udW1iZXI+MTg8L3JlYy1udW1i
ZXI+PGZvcmVpZ24ta2V5cz48a2V5IGFwcD0iRU4iIGRiLWlkPSI1cDl3MGVhMHRyZGY5NGVmdjBq
djVyczk1dDUwczl0cnJhNXMiIHRpbWVzdGFtcD0iMTU0OTgyNzM0NSI+MTg8L2tleT48L2ZvcmVp
Z24ta2V5cz48cmVmLXR5cGUgbmFtZT0iSm91cm5hbCBBcnRpY2xlIj4xNzwvcmVmLXR5cGU+PGNv
bnRyaWJ1dG9ycz48YXV0aG9ycz48YXV0aG9yPkh1YW5nLCBILjwvYXV0aG9yPjxhdXRob3I+Wmhh
bmcsIEIuPC9hdXRob3I+PGF1dGhvcj5IYXJ0ZW5zdGVpbiwgUC4gQS48L2F1dGhvcj48YXV0aG9y
PkNoZW4sIEouIE4uPC9hdXRob3I+PGF1dGhvcj5MaW4sIFMuPC9hdXRob3I+PC9hdXRob3JzPjwv
Y29udHJpYnV0b3JzPjxhdXRoLWFkZHJlc3M+RGVwYXJ0bWVudCBvZiBNb2xlY3VsYXIsIENlbGws
IGFuZCBEZXZlbG9wbWVudGFsIEJpb2xvZ3ksIFVuaXZlcnNpdHkgb2YgQ2FsaWZvcm5pYSwgTG9z
IEFuZ2VsZXMsIENhbGlmb3JuaWEgOTAwOTUsIFVTQS4gaGFpZ2VuaEB1Y2xhLmVkdTwvYXV0aC1h
ZGRyZXNzPjx0aXRsZXM+PHRpdGxlPk5YVDIgaXMgcmVxdWlyZWQgZm9yIGVtYnJ5b25pYyBoZWFy
dCBkZXZlbG9wbWVudCBpbiB6ZWJyYWZpc2g8L3RpdGxlPjxzZWNvbmRhcnktdGl0bGU+Qk1DIERl
diBCaW9sPC9zZWNvbmRhcnktdGl0bGU+PC90aXRsZXM+PHBlcmlvZGljYWw+PGZ1bGwtdGl0bGU+
Qk1DIERldmVsb3BtZW50YWwgQmlvbG9neTwvZnVsbC10aXRsZT48YWJici0xPkJNQyBEZXYuIEJp
b2wuPC9hYmJyLTE+PGFiYnItMj5CTUMgRGV2IEJpb2w8L2FiYnItMj48L3BlcmlvZGljYWw+PHBh
Z2VzPjc8L3BhZ2VzPjx2b2x1bWU+NTwvdm9sdW1lPjxrZXl3b3Jkcz48a2V5d29yZD5BY3RpdmUg
VHJhbnNwb3J0LCBDZWxsIE51Y2xldXM8L2tleXdvcmQ+PGtleXdvcmQ+QWx0ZXJuYXRpdmUgU3Bs
aWNpbmc8L2tleXdvcmQ+PGtleXdvcmQ+QW5pbWFsczwva2V5d29yZD48a2V5d29yZD5DZWxsIERp
ZmZlcmVudGlhdGlvbi9nZW5ldGljczwva2V5d29yZD48a2V5d29yZD5DbG9uaW5nLCBPcmdhbmlz
bTwva2V5d29yZD48a2V5d29yZD5ETkEgVHJhbnNwb3NhYmxlIEVsZW1lbnRzPC9rZXl3b3JkPjxr
ZXl3b3JkPkVkZW1hLCBDYXJkaWFjL2dlbmV0aWNzL3BhdGhvbG9neTwva2V5d29yZD48a2V5d29y
ZD5IZWFydC8qZW1icnlvbG9neS9waHlzaW9sb2d5PC9rZXl3b3JkPjxrZXl3b3JkPkhlYXJ0IERl
ZmVjdHMsIENvbmdlbml0YWwvZ2VuZXRpY3MvcGF0aG9sb2d5PC9rZXl3b3JkPjxrZXl3b3JkPkhl
YXJ0IFZhbHZlcy9wYXRob2xvZ3k8L2tleXdvcmQ+PGtleXdvcmQ+TXlvY2FyZGl1bS9jaGVtaXN0
cnkvY3l0b2xvZ3kvcGF0aG9sb2d5PC9rZXl3b3JkPjxrZXl3b3JkPk51Y2xlYXIgRXhwb3J0IFNp
Z25hbHMvZ2VuZXRpY3MvKnBoeXNpb2xvZ3k8L2tleXdvcmQ+PGtleXdvcmQ+UGhlbm90eXBlPC9r
ZXl3b3JkPjxrZXl3b3JkPlJOQSwgQW50aXNlbnNlPC9rZXl3b3JkPjxrZXl3b3JkPlJOQSwgTWVz
c2VuZ2VyL2FuYWx5c2lzL2dlbmV0aWNzPC9rZXl3b3JkPjxrZXl3b3JkPlJldmVyc2UgVHJhbnNj
cmlwdGFzZSBQb2x5bWVyYXNlIENoYWluIFJlYWN0aW9uPC9rZXl3b3JkPjxrZXl3b3JkPlRyYW5z
Y3JpcHRpb24sIEdlbmV0aWM8L2tleXdvcmQ+PGtleXdvcmQ+WmVicmFmaXNoLyplbWJyeW9sb2d5
L2dlbmV0aWNzPC9rZXl3b3JkPjxrZXl3b3JkPlplYnJhZmlzaCBQcm90ZWlucy9nZW5ldGljcy9w
aHlzaW9sb2d5PC9rZXl3b3JkPjwva2V5d29yZHM+PGRhdGVzPjx5ZWFyPjIwMDU8L3llYXI+PHB1
Yi1kYXRlcz48ZGF0ZT5NYXIgMjQ8L2RhdGU+PC9wdWItZGF0ZXM+PC9kYXRlcz48aXNibj4xNDcx
LTIxM1ggKEVsZWN0cm9uaWMpJiN4RDsxNDcxLTIxM1ggKExpbmtpbmcpPC9pc2JuPjxhY2Nlc3Np
b24tbnVtPjE1NzkwMzk3PC9hY2Nlc3Npb24tbnVtPjx1cmxzPjxyZWxhdGVkLXVybHM+PHVybD5o
dHRwczovL3d3dy5uY2JpLm5sbS5uaWguZ292L3B1Ym1lZC8xNTc5MDM5NzwvdXJsPjwvcmVsYXRl
ZC11cmxzPjwvdXJscz48Y3VzdG9tMj5QTUMxMDc5ODA0PC9jdXN0b20yPjxlbGVjdHJvbmljLXJl
c291cmNlLW51bT4xMC4xMTg2LzE0NzEtMjEzWC01LTc8L2VsZWN0cm9uaWMtcmVzb3VyY2UtbnVt
PjwvcmVjb3JkPjwvQ2l0ZT48Q2l0ZT48QXV0aG9yPkxhd3NvbjwvQXV0aG9yPjxZZWFyPjIwMDI8
L1llYXI+PFJlY051bT4xOTwvUmVjTnVtPjxyZWNvcmQ+PHJlYy1udW1iZXI+MTk8L3JlYy1udW1i
ZXI+PGZvcmVpZ24ta2V5cz48a2V5IGFwcD0iRU4iIGRiLWlkPSI1cDl3MGVhMHRyZGY5NGVmdjBq
djVyczk1dDUwczl0cnJhNXMiIHRpbWVzdGFtcD0iMTU0OTgyNzM1NiI+MTk8L2tleT48L2ZvcmVp
Z24ta2V5cz48cmVmLXR5cGUgbmFtZT0iSm91cm5hbCBBcnRpY2xlIj4xNzwvcmVmLXR5cGU+PGNv
bnRyaWJ1dG9ycz48YXV0aG9ycz48YXV0aG9yPkxhd3NvbiwgTi4gRC48L2F1dGhvcj48YXV0aG9y
PldlaW5zdGVpbiwgQi4gTS48L2F1dGhvcj48L2F1dGhvcnM+PC9jb250cmlidXRvcnM+PGF1dGgt
YWRkcmVzcz5XZWluc3RlaW4sIEJNJiN4RDtOSUNIRCwgTW9sIEdlbmV0IExhYiwgTklILCBCbGRn
IDZCLFJvb20gMzA5LDYgQ3RyIERyLCBCZXRoZXNkYSwgTUQgMjA4OTIgVVNBJiN4RDtOSUNIRCwg
TW9sIEdlbmV0IExhYiwgTklILCBCbGRnIDZCLFJvb20gMzA5LDYgQ3RyIERyLCBCZXRoZXNkYSwg
TUQgMjA4OTIgVVNBJiN4RDtOSUNIRCwgTW9sIEdlbmV0IExhYiwgTklILCBCZXRoZXNkYSwgTUQg
MjA4OTIgVVNBPC9hdXRoLWFkZHJlc3M+PHRpdGxlcz48dGl0bGU+SW4gdml2byBpbWFnaW5nIG9m
IGVtYnJ5b25pYyB2YXNjdWxhciBkZXZlbG9wbWVudCB1c2luZyB0cmFuc2dlbmljIHplYnJhZmlz
aDwvdGl0bGU+PHNlY29uZGFyeS10aXRsZT5EZXZlbG9wbWVudGFsIEJpb2xvZ3k8L3NlY29uZGFy
eS10aXRsZT48YWx0LXRpdGxlPkRldiBCaW9sPC9hbHQtdGl0bGU+PC90aXRsZXM+PHBlcmlvZGlj
YWw+PGZ1bGwtdGl0bGU+RGV2ZWxvcG1lbnRhbCBCaW9sb2d5PC9mdWxsLXRpdGxlPjxhYmJyLTE+
RGV2LiBCaW9sLjwvYWJici0xPjxhYmJyLTI+RGV2IEJpb2w8L2FiYnItMj48L3BlcmlvZGljYWw+
PGFsdC1wZXJpb2RpY2FsPjxmdWxsLXRpdGxlPkRldmVsb3BtZW50YWwgQmlvbG9neTwvZnVsbC10
aXRsZT48YWJici0xPkRldi4gQmlvbC48L2FiYnItMT48YWJici0yPkRldiBCaW9sPC9hYmJyLTI+
PC9hbHQtcGVyaW9kaWNhbD48cGFnZXM+MzA3LTMxODwvcGFnZXM+PHZvbHVtZT4yNDg8L3ZvbHVt
ZT48bnVtYmVyPjI8L251bWJlcj48a2V5d29yZHM+PGtleXdvcmQ+YW5naW9nZW5lc2lzPC9rZXl3
b3JkPjxrZXl3b3JkPnRyYW5zZ2VuaWNzPC9rZXl3b3JkPjxrZXl3b3JkPnZhc2N1bGFyIGRldmVs
b3BtZW50PC9rZXl3b3JkPjxrZXl3b3JkPnplYnJhZmlzaDwva2V5d29yZD48a2V5d29yZD5jYXJk
aW92YXNjdWxhciBkZXZlbG9wbWVudDwva2V5d29yZD48a2V5d29yZD5lbmRvdGhlbGlhbC1jZWxs
czwva2V5d29yZD48a2V5d29yZD52YXNjdWxvZ2VuZXNpczwva2V5d29yZD48a2V5d29yZD5hbmdp
b2dlbmVzaXM8L2tleXdvcmQ+PGtleXdvcmQ+Z2VuZTwva2V5d29yZD48a2V5d29yZD5tb3JwaG9n
ZW5lc2lzPC9rZXl3b3JkPjxrZXl3b3JkPmxpZ2FuZHM8L2tleXdvcmQ+PGtleXdvcmQ+Z3Jvd3Ro
PC9rZXl3b3JkPjxrZXl3b3JkPmVtYnJ5b2dlbmVzaXM8L2tleXdvcmQ+PGtleXdvcmQ+aGVtYXRv
cG9pZXNpczwva2V5d29yZD48L2tleXdvcmRzPjxkYXRlcz48eWVhcj4yMDAyPC95ZWFyPjxwdWIt
ZGF0ZXM+PGRhdGU+QXVnIDE1PC9kYXRlPjwvcHViLWRhdGVzPjwvZGF0ZXM+PGlzYm4+MDAxMi0x
NjA2PC9pc2JuPjxhY2Nlc3Npb24tbnVtPldPUzowMDAxNzc1MTg4MDAwMDg8L2FjY2Vzc2lvbi1u
dW0+PHVybHM+PHJlbGF0ZWQtdXJscz48dXJsPiZsdDtHbyB0byBJU0kmZ3Q7Oi8vV09TOjAwMDE3
NzUxODgwMDAwODwvdXJsPjwvcmVsYXRlZC11cmxzPjwvdXJscz48ZWxlY3Ryb25pYy1yZXNvdXJj
ZS1udW0+RG9pIDEwLjEwMDYvRGJpby4yMDAyLjA3MTE8L2VsZWN0cm9uaWMtcmVzb3VyY2UtbnVt
PjxsYW5ndWFnZT5FbmdsaXNoPC9sYW5ndWFnZT48L3JlY29yZD48L0NpdGU+PC9FbmROb3RlPgB=
</w:fldData>
        </w:fldChar>
      </w:r>
      <w:r w:rsidR="00E824F9" w:rsidRPr="00264FA9">
        <w:rPr>
          <w:color w:val="auto"/>
        </w:rPr>
        <w:instrText xml:space="preserve"> ADDIN EN.CITE </w:instrText>
      </w:r>
      <w:r w:rsidR="00E824F9" w:rsidRPr="00264FA9">
        <w:rPr>
          <w:color w:val="auto"/>
        </w:rPr>
        <w:fldChar w:fldCharType="begin">
          <w:fldData xml:space="preserve">PEVuZE5vdGU+PENpdGU+PEF1dGhvcj5IdWFuZzwvQXV0aG9yPjxZZWFyPjIwMDU8L1llYXI+PFJl
Y051bT4xODwvUmVjTnVtPjxEaXNwbGF5VGV4dD48c3R5bGUgZmFjZT0ic3VwZXJzY3JpcHQiPjEz
LDE0PC9zdHlsZT48L0Rpc3BsYXlUZXh0PjxyZWNvcmQ+PHJlYy1udW1iZXI+MTg8L3JlYy1udW1i
ZXI+PGZvcmVpZ24ta2V5cz48a2V5IGFwcD0iRU4iIGRiLWlkPSI1cDl3MGVhMHRyZGY5NGVmdjBq
djVyczk1dDUwczl0cnJhNXMiIHRpbWVzdGFtcD0iMTU0OTgyNzM0NSI+MTg8L2tleT48L2ZvcmVp
Z24ta2V5cz48cmVmLXR5cGUgbmFtZT0iSm91cm5hbCBBcnRpY2xlIj4xNzwvcmVmLXR5cGU+PGNv
bnRyaWJ1dG9ycz48YXV0aG9ycz48YXV0aG9yPkh1YW5nLCBILjwvYXV0aG9yPjxhdXRob3I+Wmhh
bmcsIEIuPC9hdXRob3I+PGF1dGhvcj5IYXJ0ZW5zdGVpbiwgUC4gQS48L2F1dGhvcj48YXV0aG9y
PkNoZW4sIEouIE4uPC9hdXRob3I+PGF1dGhvcj5MaW4sIFMuPC9hdXRob3I+PC9hdXRob3JzPjwv
Y29udHJpYnV0b3JzPjxhdXRoLWFkZHJlc3M+RGVwYXJ0bWVudCBvZiBNb2xlY3VsYXIsIENlbGws
IGFuZCBEZXZlbG9wbWVudGFsIEJpb2xvZ3ksIFVuaXZlcnNpdHkgb2YgQ2FsaWZvcm5pYSwgTG9z
IEFuZ2VsZXMsIENhbGlmb3JuaWEgOTAwOTUsIFVTQS4gaGFpZ2VuaEB1Y2xhLmVkdTwvYXV0aC1h
ZGRyZXNzPjx0aXRsZXM+PHRpdGxlPk5YVDIgaXMgcmVxdWlyZWQgZm9yIGVtYnJ5b25pYyBoZWFy
dCBkZXZlbG9wbWVudCBpbiB6ZWJyYWZpc2g8L3RpdGxlPjxzZWNvbmRhcnktdGl0bGU+Qk1DIERl
diBCaW9sPC9zZWNvbmRhcnktdGl0bGU+PC90aXRsZXM+PHBlcmlvZGljYWw+PGZ1bGwtdGl0bGU+
Qk1DIERldmVsb3BtZW50YWwgQmlvbG9neTwvZnVsbC10aXRsZT48YWJici0xPkJNQyBEZXYuIEJp
b2wuPC9hYmJyLTE+PGFiYnItMj5CTUMgRGV2IEJpb2w8L2FiYnItMj48L3BlcmlvZGljYWw+PHBh
Z2VzPjc8L3BhZ2VzPjx2b2x1bWU+NTwvdm9sdW1lPjxrZXl3b3Jkcz48a2V5d29yZD5BY3RpdmUg
VHJhbnNwb3J0LCBDZWxsIE51Y2xldXM8L2tleXdvcmQ+PGtleXdvcmQ+QWx0ZXJuYXRpdmUgU3Bs
aWNpbmc8L2tleXdvcmQ+PGtleXdvcmQ+QW5pbWFsczwva2V5d29yZD48a2V5d29yZD5DZWxsIERp
ZmZlcmVudGlhdGlvbi9nZW5ldGljczwva2V5d29yZD48a2V5d29yZD5DbG9uaW5nLCBPcmdhbmlz
bTwva2V5d29yZD48a2V5d29yZD5ETkEgVHJhbnNwb3NhYmxlIEVsZW1lbnRzPC9rZXl3b3JkPjxr
ZXl3b3JkPkVkZW1hLCBDYXJkaWFjL2dlbmV0aWNzL3BhdGhvbG9neTwva2V5d29yZD48a2V5d29y
ZD5IZWFydC8qZW1icnlvbG9neS9waHlzaW9sb2d5PC9rZXl3b3JkPjxrZXl3b3JkPkhlYXJ0IERl
ZmVjdHMsIENvbmdlbml0YWwvZ2VuZXRpY3MvcGF0aG9sb2d5PC9rZXl3b3JkPjxrZXl3b3JkPkhl
YXJ0IFZhbHZlcy9wYXRob2xvZ3k8L2tleXdvcmQ+PGtleXdvcmQ+TXlvY2FyZGl1bS9jaGVtaXN0
cnkvY3l0b2xvZ3kvcGF0aG9sb2d5PC9rZXl3b3JkPjxrZXl3b3JkPk51Y2xlYXIgRXhwb3J0IFNp
Z25hbHMvZ2VuZXRpY3MvKnBoeXNpb2xvZ3k8L2tleXdvcmQ+PGtleXdvcmQ+UGhlbm90eXBlPC9r
ZXl3b3JkPjxrZXl3b3JkPlJOQSwgQW50aXNlbnNlPC9rZXl3b3JkPjxrZXl3b3JkPlJOQSwgTWVz
c2VuZ2VyL2FuYWx5c2lzL2dlbmV0aWNzPC9rZXl3b3JkPjxrZXl3b3JkPlJldmVyc2UgVHJhbnNj
cmlwdGFzZSBQb2x5bWVyYXNlIENoYWluIFJlYWN0aW9uPC9rZXl3b3JkPjxrZXl3b3JkPlRyYW5z
Y3JpcHRpb24sIEdlbmV0aWM8L2tleXdvcmQ+PGtleXdvcmQ+WmVicmFmaXNoLyplbWJyeW9sb2d5
L2dlbmV0aWNzPC9rZXl3b3JkPjxrZXl3b3JkPlplYnJhZmlzaCBQcm90ZWlucy9nZW5ldGljcy9w
aHlzaW9sb2d5PC9rZXl3b3JkPjwva2V5d29yZHM+PGRhdGVzPjx5ZWFyPjIwMDU8L3llYXI+PHB1
Yi1kYXRlcz48ZGF0ZT5NYXIgMjQ8L2RhdGU+PC9wdWItZGF0ZXM+PC9kYXRlcz48aXNibj4xNDcx
LTIxM1ggKEVsZWN0cm9uaWMpJiN4RDsxNDcxLTIxM1ggKExpbmtpbmcpPC9pc2JuPjxhY2Nlc3Np
b24tbnVtPjE1NzkwMzk3PC9hY2Nlc3Npb24tbnVtPjx1cmxzPjxyZWxhdGVkLXVybHM+PHVybD5o
dHRwczovL3d3dy5uY2JpLm5sbS5uaWguZ292L3B1Ym1lZC8xNTc5MDM5NzwvdXJsPjwvcmVsYXRl
ZC11cmxzPjwvdXJscz48Y3VzdG9tMj5QTUMxMDc5ODA0PC9jdXN0b20yPjxlbGVjdHJvbmljLXJl
c291cmNlLW51bT4xMC4xMTg2LzE0NzEtMjEzWC01LTc8L2VsZWN0cm9uaWMtcmVzb3VyY2UtbnVt
PjwvcmVjb3JkPjwvQ2l0ZT48Q2l0ZT48QXV0aG9yPkxhd3NvbjwvQXV0aG9yPjxZZWFyPjIwMDI8
L1llYXI+PFJlY051bT4xOTwvUmVjTnVtPjxyZWNvcmQ+PHJlYy1udW1iZXI+MTk8L3JlYy1udW1i
ZXI+PGZvcmVpZ24ta2V5cz48a2V5IGFwcD0iRU4iIGRiLWlkPSI1cDl3MGVhMHRyZGY5NGVmdjBq
djVyczk1dDUwczl0cnJhNXMiIHRpbWVzdGFtcD0iMTU0OTgyNzM1NiI+MTk8L2tleT48L2ZvcmVp
Z24ta2V5cz48cmVmLXR5cGUgbmFtZT0iSm91cm5hbCBBcnRpY2xlIj4xNzwvcmVmLXR5cGU+PGNv
bnRyaWJ1dG9ycz48YXV0aG9ycz48YXV0aG9yPkxhd3NvbiwgTi4gRC48L2F1dGhvcj48YXV0aG9y
PldlaW5zdGVpbiwgQi4gTS48L2F1dGhvcj48L2F1dGhvcnM+PC9jb250cmlidXRvcnM+PGF1dGgt
YWRkcmVzcz5XZWluc3RlaW4sIEJNJiN4RDtOSUNIRCwgTW9sIEdlbmV0IExhYiwgTklILCBCbGRn
IDZCLFJvb20gMzA5LDYgQ3RyIERyLCBCZXRoZXNkYSwgTUQgMjA4OTIgVVNBJiN4RDtOSUNIRCwg
TW9sIEdlbmV0IExhYiwgTklILCBCbGRnIDZCLFJvb20gMzA5LDYgQ3RyIERyLCBCZXRoZXNkYSwg
TUQgMjA4OTIgVVNBJiN4RDtOSUNIRCwgTW9sIEdlbmV0IExhYiwgTklILCBCZXRoZXNkYSwgTUQg
MjA4OTIgVVNBPC9hdXRoLWFkZHJlc3M+PHRpdGxlcz48dGl0bGU+SW4gdml2byBpbWFnaW5nIG9m
IGVtYnJ5b25pYyB2YXNjdWxhciBkZXZlbG9wbWVudCB1c2luZyB0cmFuc2dlbmljIHplYnJhZmlz
aDwvdGl0bGU+PHNlY29uZGFyeS10aXRsZT5EZXZlbG9wbWVudGFsIEJpb2xvZ3k8L3NlY29uZGFy
eS10aXRsZT48YWx0LXRpdGxlPkRldiBCaW9sPC9hbHQtdGl0bGU+PC90aXRsZXM+PHBlcmlvZGlj
YWw+PGZ1bGwtdGl0bGU+RGV2ZWxvcG1lbnRhbCBCaW9sb2d5PC9mdWxsLXRpdGxlPjxhYmJyLTE+
RGV2LiBCaW9sLjwvYWJici0xPjxhYmJyLTI+RGV2IEJpb2w8L2FiYnItMj48L3BlcmlvZGljYWw+
PGFsdC1wZXJpb2RpY2FsPjxmdWxsLXRpdGxlPkRldmVsb3BtZW50YWwgQmlvbG9neTwvZnVsbC10
aXRsZT48YWJici0xPkRldi4gQmlvbC48L2FiYnItMT48YWJici0yPkRldiBCaW9sPC9hYmJyLTI+
PC9hbHQtcGVyaW9kaWNhbD48cGFnZXM+MzA3LTMxODwvcGFnZXM+PHZvbHVtZT4yNDg8L3ZvbHVt
ZT48bnVtYmVyPjI8L251bWJlcj48a2V5d29yZHM+PGtleXdvcmQ+YW5naW9nZW5lc2lzPC9rZXl3
b3JkPjxrZXl3b3JkPnRyYW5zZ2VuaWNzPC9rZXl3b3JkPjxrZXl3b3JkPnZhc2N1bGFyIGRldmVs
b3BtZW50PC9rZXl3b3JkPjxrZXl3b3JkPnplYnJhZmlzaDwva2V5d29yZD48a2V5d29yZD5jYXJk
aW92YXNjdWxhciBkZXZlbG9wbWVudDwva2V5d29yZD48a2V5d29yZD5lbmRvdGhlbGlhbC1jZWxs
czwva2V5d29yZD48a2V5d29yZD52YXNjdWxvZ2VuZXNpczwva2V5d29yZD48a2V5d29yZD5hbmdp
b2dlbmVzaXM8L2tleXdvcmQ+PGtleXdvcmQ+Z2VuZTwva2V5d29yZD48a2V5d29yZD5tb3JwaG9n
ZW5lc2lzPC9rZXl3b3JkPjxrZXl3b3JkPmxpZ2FuZHM8L2tleXdvcmQ+PGtleXdvcmQ+Z3Jvd3Ro
PC9rZXl3b3JkPjxrZXl3b3JkPmVtYnJ5b2dlbmVzaXM8L2tleXdvcmQ+PGtleXdvcmQ+aGVtYXRv
cG9pZXNpczwva2V5d29yZD48L2tleXdvcmRzPjxkYXRlcz48eWVhcj4yMDAyPC95ZWFyPjxwdWIt
ZGF0ZXM+PGRhdGU+QXVnIDE1PC9kYXRlPjwvcHViLWRhdGVzPjwvZGF0ZXM+PGlzYm4+MDAxMi0x
NjA2PC9pc2JuPjxhY2Nlc3Npb24tbnVtPldPUzowMDAxNzc1MTg4MDAwMDg8L2FjY2Vzc2lvbi1u
dW0+PHVybHM+PHJlbGF0ZWQtdXJscz48dXJsPiZsdDtHbyB0byBJU0kmZ3Q7Oi8vV09TOjAwMDE3
NzUxODgwMDAwODwvdXJsPjwvcmVsYXRlZC11cmxzPjwvdXJscz48ZWxlY3Ryb25pYy1yZXNvdXJj
ZS1udW0+RG9pIDEwLjEwMDYvRGJpby4yMDAyLjA3MTE8L2VsZWN0cm9uaWMtcmVzb3VyY2UtbnVt
PjxsYW5ndWFnZT5FbmdsaXNoPC9sYW5ndWFnZT48L3JlY29yZD48L0NpdGU+PC9FbmROb3RlPgB=
</w:fldData>
        </w:fldChar>
      </w:r>
      <w:r w:rsidR="00E824F9" w:rsidRPr="00264FA9">
        <w:rPr>
          <w:color w:val="auto"/>
        </w:rPr>
        <w:instrText xml:space="preserve"> ADDIN EN.CITE.DATA </w:instrText>
      </w:r>
      <w:r w:rsidR="00E824F9" w:rsidRPr="00264FA9">
        <w:rPr>
          <w:color w:val="auto"/>
        </w:rPr>
      </w:r>
      <w:r w:rsidR="00E824F9" w:rsidRPr="00264FA9">
        <w:rPr>
          <w:color w:val="auto"/>
        </w:rPr>
        <w:fldChar w:fldCharType="end"/>
      </w:r>
      <w:r w:rsidR="00C6368D" w:rsidRPr="00264FA9">
        <w:rPr>
          <w:color w:val="auto"/>
        </w:rPr>
      </w:r>
      <w:r w:rsidR="00C6368D" w:rsidRPr="00264FA9">
        <w:rPr>
          <w:color w:val="auto"/>
        </w:rPr>
        <w:fldChar w:fldCharType="separate"/>
      </w:r>
      <w:r w:rsidR="00E937A5" w:rsidRPr="00264FA9">
        <w:rPr>
          <w:noProof/>
          <w:color w:val="auto"/>
          <w:vertAlign w:val="superscript"/>
        </w:rPr>
        <w:t>13,14</w:t>
      </w:r>
      <w:r w:rsidR="00C6368D" w:rsidRPr="00264FA9">
        <w:rPr>
          <w:color w:val="auto"/>
        </w:rPr>
        <w:fldChar w:fldCharType="end"/>
      </w:r>
      <w:r w:rsidR="00D637D4" w:rsidRPr="00264FA9">
        <w:rPr>
          <w:color w:val="auto"/>
        </w:rPr>
        <w:t>.</w:t>
      </w:r>
    </w:p>
    <w:p w14:paraId="0FAC2DF6" w14:textId="77777777" w:rsidR="007A6181" w:rsidRPr="00264FA9" w:rsidRDefault="007A6181" w:rsidP="007A6181">
      <w:pPr>
        <w:pStyle w:val="a3"/>
        <w:spacing w:before="0" w:beforeAutospacing="0" w:after="0" w:afterAutospacing="0"/>
        <w:rPr>
          <w:color w:val="auto"/>
        </w:rPr>
      </w:pPr>
    </w:p>
    <w:p w14:paraId="018519F1" w14:textId="45A27FBE" w:rsidR="002A35A2" w:rsidRPr="00264FA9" w:rsidRDefault="00665B68" w:rsidP="00264FA9">
      <w:pPr>
        <w:pStyle w:val="a3"/>
        <w:numPr>
          <w:ilvl w:val="1"/>
          <w:numId w:val="41"/>
        </w:numPr>
        <w:spacing w:before="0" w:beforeAutospacing="0" w:after="0" w:afterAutospacing="0"/>
        <w:rPr>
          <w:color w:val="auto"/>
        </w:rPr>
      </w:pPr>
      <w:r w:rsidRPr="00264FA9">
        <w:rPr>
          <w:color w:val="auto"/>
        </w:rPr>
        <w:t>Two days prior to implantation, spawn the zebrafish as previously described and collect the embryos</w:t>
      </w:r>
      <w:r w:rsidR="00090FF0" w:rsidRPr="00264FA9">
        <w:rPr>
          <w:color w:val="auto"/>
        </w:rPr>
        <w:fldChar w:fldCharType="begin"/>
      </w:r>
      <w:r w:rsidR="00E937A5" w:rsidRPr="00264FA9">
        <w:rPr>
          <w:color w:val="auto"/>
        </w:rPr>
        <w:instrText xml:space="preserve"> ADDIN EN.CITE &lt;EndNote&gt;&lt;Cite&gt;&lt;Author&gt;Rosen&lt;/Author&gt;&lt;Year&gt;2009&lt;/Year&gt;&lt;RecNum&gt;1&lt;/RecNum&gt;&lt;DisplayText&gt;&lt;style face="superscript"&gt;15&lt;/style&gt;&lt;/DisplayText&gt;&lt;record&gt;&lt;rec-number&gt;1&lt;/rec-number&gt;&lt;foreign-keys&gt;&lt;key app="EN" db-id="5p9w0ea0trdf94efv0jv5rs95t50s9trra5s" timestamp="1548729863"&gt;1&lt;/key&gt;&lt;/foreign-keys&gt;&lt;ref-type name="Journal Article"&gt;17&lt;/ref-type&gt;&lt;contributors&gt;&lt;authors&gt;&lt;author&gt;Rosen, J. N.&lt;/author&gt;&lt;author&gt;Sweeney, M. F.&lt;/author&gt;&lt;author&gt;Mably, J. D.&lt;/author&gt;&lt;/authors&gt;&lt;/contributors&gt;&lt;auth-address&gt;Department of Genetics, Harvard Medical School, USA. jrosen@fas.harvard.edu&lt;/auth-address&gt;&lt;titles&gt;&lt;title&gt;Microinjection of zebrafish embryos to analyze gene function&lt;/title&gt;&lt;secondary-title&gt;J Vis Exp&lt;/secondary-title&gt;&lt;/titles&gt;&lt;periodical&gt;&lt;full-title&gt;J Vis Exp&lt;/full-title&gt;&lt;/periodical&gt;&lt;number&gt;25&lt;/number&gt;&lt;keywords&gt;&lt;keyword&gt;Animals&lt;/keyword&gt;&lt;keyword&gt;Female&lt;/keyword&gt;&lt;keyword&gt;Gene Expression Regulation, Developmental&lt;/keyword&gt;&lt;keyword&gt;Male&lt;/keyword&gt;&lt;keyword&gt;Microinjections/*methods&lt;/keyword&gt;&lt;keyword&gt;Oligonucleotides, Antisense/administration &amp;amp; dosage&lt;/keyword&gt;&lt;keyword&gt;RNA, Messenger/administration &amp;amp; dosage&lt;/keyword&gt;&lt;keyword&gt;Zebrafish/*embryology/*genetics&lt;/keyword&gt;&lt;/keywords&gt;&lt;dates&gt;&lt;year&gt;2009&lt;/year&gt;&lt;pub-dates&gt;&lt;date&gt;Mar 9&lt;/date&gt;&lt;/pub-dates&gt;&lt;/dates&gt;&lt;isbn&gt;1940-087X (Electronic)&amp;#xD;1940-087X (Linking)&lt;/isbn&gt;&lt;accession-num&gt;19274045&lt;/accession-num&gt;&lt;urls&gt;&lt;related-urls&gt;&lt;url&gt;https://www.ncbi.nlm.nih.gov/pubmed/19274045&lt;/url&gt;&lt;/related-urls&gt;&lt;/urls&gt;&lt;custom2&gt;PMC2762901&lt;/custom2&gt;&lt;electronic-resource-num&gt;10.3791/1115&lt;/electronic-resource-num&gt;&lt;/record&gt;&lt;/Cite&gt;&lt;/EndNote&gt;</w:instrText>
      </w:r>
      <w:r w:rsidR="00090FF0" w:rsidRPr="00264FA9">
        <w:rPr>
          <w:color w:val="auto"/>
        </w:rPr>
        <w:fldChar w:fldCharType="separate"/>
      </w:r>
      <w:r w:rsidR="00E937A5" w:rsidRPr="00264FA9">
        <w:rPr>
          <w:noProof/>
          <w:color w:val="auto"/>
          <w:vertAlign w:val="superscript"/>
        </w:rPr>
        <w:t>15</w:t>
      </w:r>
      <w:r w:rsidR="00090FF0" w:rsidRPr="00264FA9">
        <w:rPr>
          <w:color w:val="auto"/>
        </w:rPr>
        <w:fldChar w:fldCharType="end"/>
      </w:r>
      <w:r w:rsidR="006B5DBA" w:rsidRPr="00264FA9">
        <w:rPr>
          <w:color w:val="auto"/>
        </w:rPr>
        <w:t xml:space="preserve">. </w:t>
      </w:r>
    </w:p>
    <w:p w14:paraId="016FC4E9" w14:textId="77777777" w:rsidR="007A6181" w:rsidRPr="00264FA9" w:rsidRDefault="007A6181" w:rsidP="007A6181">
      <w:pPr>
        <w:pStyle w:val="a3"/>
        <w:spacing w:before="0" w:beforeAutospacing="0" w:after="0" w:afterAutospacing="0"/>
        <w:rPr>
          <w:color w:val="auto"/>
        </w:rPr>
      </w:pPr>
    </w:p>
    <w:p w14:paraId="1EF8BEB3" w14:textId="3E91EB84" w:rsidR="002179D1" w:rsidRPr="00264FA9" w:rsidRDefault="006B5DBA" w:rsidP="007A6181">
      <w:pPr>
        <w:pStyle w:val="a3"/>
        <w:spacing w:before="0" w:beforeAutospacing="0" w:after="0" w:afterAutospacing="0"/>
        <w:rPr>
          <w:color w:val="auto"/>
        </w:rPr>
      </w:pPr>
      <w:r w:rsidRPr="00264FA9">
        <w:rPr>
          <w:color w:val="auto"/>
        </w:rPr>
        <w:t xml:space="preserve">NOTE: As we are not injecting these fish at an early stage, they do not need to be collected within 20 </w:t>
      </w:r>
      <w:r w:rsidR="00700CA8" w:rsidRPr="00264FA9">
        <w:rPr>
          <w:color w:val="auto"/>
        </w:rPr>
        <w:t>min</w:t>
      </w:r>
      <w:r w:rsidRPr="00264FA9">
        <w:rPr>
          <w:color w:val="auto"/>
        </w:rPr>
        <w:t xml:space="preserve"> of spawning as described by Rosen et al.</w:t>
      </w:r>
      <w:r w:rsidR="006B4632" w:rsidRPr="00264FA9">
        <w:rPr>
          <w:color w:val="auto"/>
        </w:rPr>
        <w:fldChar w:fldCharType="begin"/>
      </w:r>
      <w:r w:rsidR="00E937A5" w:rsidRPr="00264FA9">
        <w:rPr>
          <w:color w:val="auto"/>
        </w:rPr>
        <w:instrText xml:space="preserve"> ADDIN EN.CITE &lt;EndNote&gt;&lt;Cite&gt;&lt;Author&gt;Rosen&lt;/Author&gt;&lt;Year&gt;2009&lt;/Year&gt;&lt;RecNum&gt;1&lt;/RecNum&gt;&lt;DisplayText&gt;&lt;style face="superscript"&gt;15&lt;/style&gt;&lt;/DisplayText&gt;&lt;record&gt;&lt;rec-number&gt;1&lt;/rec-number&gt;&lt;foreign-keys&gt;&lt;key app="EN" db-id="5p9w0ea0trdf94efv0jv5rs95t50s9trra5s" timestamp="1548729863"&gt;1&lt;/key&gt;&lt;/foreign-keys&gt;&lt;ref-type name="Journal Article"&gt;17&lt;/ref-type&gt;&lt;contributors&gt;&lt;authors&gt;&lt;author&gt;Rosen, J. N.&lt;/author&gt;&lt;author&gt;Sweeney, M. F.&lt;/author&gt;&lt;author&gt;Mably, J. D.&lt;/author&gt;&lt;/authors&gt;&lt;/contributors&gt;&lt;auth-address&gt;Department of Genetics, Harvard Medical School, USA. jrosen@fas.harvard.edu&lt;/auth-address&gt;&lt;titles&gt;&lt;title&gt;Microinjection of zebrafish embryos to analyze gene function&lt;/title&gt;&lt;secondary-title&gt;J Vis Exp&lt;/secondary-title&gt;&lt;/titles&gt;&lt;periodical&gt;&lt;full-title&gt;J Vis Exp&lt;/full-title&gt;&lt;/periodical&gt;&lt;number&gt;25&lt;/number&gt;&lt;keywords&gt;&lt;keyword&gt;Animals&lt;/keyword&gt;&lt;keyword&gt;Female&lt;/keyword&gt;&lt;keyword&gt;Gene Expression Regulation, Developmental&lt;/keyword&gt;&lt;keyword&gt;Male&lt;/keyword&gt;&lt;keyword&gt;Microinjections/*methods&lt;/keyword&gt;&lt;keyword&gt;Oligonucleotides, Antisense/administration &amp;amp; dosage&lt;/keyword&gt;&lt;keyword&gt;RNA, Messenger/administration &amp;amp; dosage&lt;/keyword&gt;&lt;keyword&gt;Zebrafish/*embryology/*genetics&lt;/keyword&gt;&lt;/keywords&gt;&lt;dates&gt;&lt;year&gt;2009&lt;/year&gt;&lt;pub-dates&gt;&lt;date&gt;Mar 9&lt;/date&gt;&lt;/pub-dates&gt;&lt;/dates&gt;&lt;isbn&gt;1940-087X (Electronic)&amp;#xD;1940-087X (Linking)&lt;/isbn&gt;&lt;accession-num&gt;19274045&lt;/accession-num&gt;&lt;urls&gt;&lt;related-urls&gt;&lt;url&gt;https://www.ncbi.nlm.nih.gov/pubmed/19274045&lt;/url&gt;&lt;/related-urls&gt;&lt;/urls&gt;&lt;custom2&gt;PMC2762901&lt;/custom2&gt;&lt;electronic-resource-num&gt;10.3791/1115&lt;/electronic-resource-num&gt;&lt;/record&gt;&lt;/Cite&gt;&lt;/EndNote&gt;</w:instrText>
      </w:r>
      <w:r w:rsidR="006B4632" w:rsidRPr="00264FA9">
        <w:rPr>
          <w:color w:val="auto"/>
        </w:rPr>
        <w:fldChar w:fldCharType="separate"/>
      </w:r>
      <w:r w:rsidR="00E937A5" w:rsidRPr="00264FA9">
        <w:rPr>
          <w:noProof/>
          <w:color w:val="auto"/>
          <w:vertAlign w:val="superscript"/>
        </w:rPr>
        <w:t>15</w:t>
      </w:r>
      <w:r w:rsidR="006B4632" w:rsidRPr="00264FA9">
        <w:rPr>
          <w:color w:val="auto"/>
        </w:rPr>
        <w:fldChar w:fldCharType="end"/>
      </w:r>
      <w:r w:rsidR="0071286C">
        <w:rPr>
          <w:color w:val="auto"/>
        </w:rPr>
        <w:t>,</w:t>
      </w:r>
      <w:r w:rsidR="006B4632" w:rsidRPr="00264FA9">
        <w:rPr>
          <w:color w:val="auto"/>
        </w:rPr>
        <w:t xml:space="preserve"> </w:t>
      </w:r>
      <w:r w:rsidRPr="00264FA9">
        <w:rPr>
          <w:color w:val="auto"/>
        </w:rPr>
        <w:t>but may be collected after a few hours of mating.</w:t>
      </w:r>
    </w:p>
    <w:p w14:paraId="35449CF9" w14:textId="77777777" w:rsidR="007A6181" w:rsidRPr="00264FA9" w:rsidRDefault="007A6181" w:rsidP="007A6181">
      <w:pPr>
        <w:pStyle w:val="a3"/>
        <w:spacing w:before="0" w:beforeAutospacing="0" w:after="0" w:afterAutospacing="0"/>
        <w:rPr>
          <w:color w:val="auto"/>
        </w:rPr>
      </w:pPr>
    </w:p>
    <w:p w14:paraId="4988FC62" w14:textId="71B147C1" w:rsidR="00DE249B" w:rsidRPr="00264FA9" w:rsidRDefault="00665B68" w:rsidP="00264FA9">
      <w:pPr>
        <w:pStyle w:val="a3"/>
        <w:numPr>
          <w:ilvl w:val="1"/>
          <w:numId w:val="41"/>
        </w:numPr>
        <w:spacing w:before="0" w:beforeAutospacing="0" w:after="0" w:afterAutospacing="0"/>
        <w:rPr>
          <w:color w:val="auto"/>
        </w:rPr>
      </w:pPr>
      <w:r w:rsidRPr="00264FA9">
        <w:rPr>
          <w:color w:val="auto"/>
        </w:rPr>
        <w:t>P</w:t>
      </w:r>
      <w:r w:rsidR="00154DD4" w:rsidRPr="00264FA9">
        <w:rPr>
          <w:color w:val="auto"/>
        </w:rPr>
        <w:t xml:space="preserve">lace </w:t>
      </w:r>
      <w:r w:rsidRPr="00264FA9">
        <w:rPr>
          <w:color w:val="auto"/>
        </w:rPr>
        <w:t>the embryos</w:t>
      </w:r>
      <w:r w:rsidR="00154DD4" w:rsidRPr="00264FA9">
        <w:rPr>
          <w:color w:val="auto"/>
        </w:rPr>
        <w:t xml:space="preserve"> in 10</w:t>
      </w:r>
      <w:r w:rsidR="00EC6697" w:rsidRPr="00264FA9">
        <w:rPr>
          <w:color w:val="auto"/>
        </w:rPr>
        <w:t>0 mm</w:t>
      </w:r>
      <w:r w:rsidR="00726E84" w:rsidRPr="00264FA9">
        <w:rPr>
          <w:color w:val="auto"/>
        </w:rPr>
        <w:t xml:space="preserve"> </w:t>
      </w:r>
      <w:r w:rsidR="00154DD4" w:rsidRPr="00264FA9">
        <w:rPr>
          <w:color w:val="auto"/>
        </w:rPr>
        <w:t>culture dishes at a density of approximately 100 embryos/dish.</w:t>
      </w:r>
    </w:p>
    <w:p w14:paraId="65C01BDC" w14:textId="77777777" w:rsidR="007A6181" w:rsidRPr="00264FA9" w:rsidRDefault="007A6181" w:rsidP="007A6181">
      <w:pPr>
        <w:pStyle w:val="a3"/>
        <w:spacing w:before="0" w:beforeAutospacing="0" w:after="0" w:afterAutospacing="0"/>
        <w:rPr>
          <w:color w:val="auto"/>
        </w:rPr>
      </w:pPr>
    </w:p>
    <w:p w14:paraId="1735EC9A" w14:textId="637E25DA" w:rsidR="002179D1" w:rsidRPr="00264FA9" w:rsidRDefault="00154DD4" w:rsidP="00264FA9">
      <w:pPr>
        <w:pStyle w:val="a3"/>
        <w:numPr>
          <w:ilvl w:val="1"/>
          <w:numId w:val="41"/>
        </w:numPr>
        <w:spacing w:before="0" w:beforeAutospacing="0" w:after="0" w:afterAutospacing="0"/>
        <w:rPr>
          <w:color w:val="auto"/>
        </w:rPr>
      </w:pPr>
      <w:r w:rsidRPr="00264FA9">
        <w:rPr>
          <w:color w:val="auto"/>
        </w:rPr>
        <w:t>Add 50 m</w:t>
      </w:r>
      <w:r w:rsidR="0071286C">
        <w:rPr>
          <w:color w:val="auto"/>
        </w:rPr>
        <w:t>L of</w:t>
      </w:r>
      <w:r w:rsidRPr="00264FA9">
        <w:rPr>
          <w:color w:val="auto"/>
        </w:rPr>
        <w:t xml:space="preserve"> E3</w:t>
      </w:r>
      <w:r w:rsidR="003F1691" w:rsidRPr="00264FA9">
        <w:rPr>
          <w:color w:val="auto"/>
        </w:rPr>
        <w:fldChar w:fldCharType="begin"/>
      </w:r>
      <w:r w:rsidR="00E937A5" w:rsidRPr="00264FA9">
        <w:rPr>
          <w:color w:val="auto"/>
        </w:rPr>
        <w:instrText xml:space="preserve"> ADDIN EN.CITE &lt;EndNote&gt;&lt;Cite&gt;&lt;Author&gt;Nusslein-Volhard&lt;/Author&gt;&lt;Year&gt;2002&lt;/Year&gt;&lt;RecNum&gt;32&lt;/RecNum&gt;&lt;DisplayText&gt;&lt;style face="superscript"&gt;16&lt;/style&gt;&lt;/DisplayText&gt;&lt;record&gt;&lt;rec-number&gt;32&lt;/rec-number&gt;&lt;foreign-keys&gt;&lt;key app="EN" db-id="5p9w0ea0trdf94efv0jv5rs95t50s9trra5s" timestamp="1550100677"&gt;32&lt;/key&gt;&lt;/foreign-keys&gt;&lt;ref-type name="Book"&gt;6&lt;/ref-type&gt;&lt;contributors&gt;&lt;authors&gt;&lt;author&gt;Nusslein-Volhard, C., Dahm, R.&lt;/author&gt;&lt;/authors&gt;&lt;/contributors&gt;&lt;titles&gt;&lt;title&gt;Zebrafish: A Practical Approach.&lt;/title&gt;&lt;/titles&gt;&lt;dates&gt;&lt;year&gt;2002&lt;/year&gt;&lt;/dates&gt;&lt;pub-location&gt;New York, NY.&lt;/pub-location&gt;&lt;publisher&gt;Oxford University Press.&lt;/publisher&gt;&lt;urls&gt;&lt;/urls&gt;&lt;/record&gt;&lt;/Cite&gt;&lt;/EndNote&gt;</w:instrText>
      </w:r>
      <w:r w:rsidR="003F1691" w:rsidRPr="00264FA9">
        <w:rPr>
          <w:color w:val="auto"/>
        </w:rPr>
        <w:fldChar w:fldCharType="separate"/>
      </w:r>
      <w:r w:rsidR="00E937A5" w:rsidRPr="00264FA9">
        <w:rPr>
          <w:noProof/>
          <w:color w:val="auto"/>
          <w:vertAlign w:val="superscript"/>
        </w:rPr>
        <w:t>16</w:t>
      </w:r>
      <w:r w:rsidR="003F1691" w:rsidRPr="00264FA9">
        <w:rPr>
          <w:color w:val="auto"/>
        </w:rPr>
        <w:fldChar w:fldCharType="end"/>
      </w:r>
      <w:r w:rsidR="002179D1" w:rsidRPr="00264FA9">
        <w:rPr>
          <w:color w:val="auto"/>
        </w:rPr>
        <w:t xml:space="preserve"> </w:t>
      </w:r>
      <w:r w:rsidRPr="00264FA9">
        <w:rPr>
          <w:color w:val="auto"/>
        </w:rPr>
        <w:t xml:space="preserve">(supplemented </w:t>
      </w:r>
      <w:r w:rsidR="002179D1" w:rsidRPr="00264FA9">
        <w:rPr>
          <w:color w:val="auto"/>
        </w:rPr>
        <w:t>w</w:t>
      </w:r>
      <w:r w:rsidR="004F753B" w:rsidRPr="00264FA9">
        <w:rPr>
          <w:color w:val="auto"/>
        </w:rPr>
        <w:t xml:space="preserve">ith </w:t>
      </w:r>
      <w:r w:rsidR="00DD2630" w:rsidRPr="00264FA9">
        <w:rPr>
          <w:color w:val="auto"/>
        </w:rPr>
        <w:t xml:space="preserve">5 </w:t>
      </w:r>
      <w:proofErr w:type="spellStart"/>
      <w:r w:rsidR="00392305" w:rsidRPr="00264FA9">
        <w:rPr>
          <w:color w:val="auto"/>
        </w:rPr>
        <w:t>μ</w:t>
      </w:r>
      <w:r w:rsidR="0071286C">
        <w:rPr>
          <w:color w:val="auto"/>
        </w:rPr>
        <w:t>L</w:t>
      </w:r>
      <w:proofErr w:type="spellEnd"/>
      <w:r w:rsidR="00392305" w:rsidRPr="00264FA9">
        <w:rPr>
          <w:color w:val="auto"/>
        </w:rPr>
        <w:t xml:space="preserve"> </w:t>
      </w:r>
      <w:r w:rsidR="00DD2630" w:rsidRPr="00264FA9">
        <w:rPr>
          <w:color w:val="auto"/>
        </w:rPr>
        <w:t xml:space="preserve">of a 1% w/v aqueous stock solution of </w:t>
      </w:r>
      <w:r w:rsidR="004F753B" w:rsidRPr="00264FA9">
        <w:rPr>
          <w:color w:val="auto"/>
        </w:rPr>
        <w:t>methylene blue</w:t>
      </w:r>
      <w:r w:rsidRPr="00264FA9">
        <w:rPr>
          <w:color w:val="auto"/>
        </w:rPr>
        <w:t xml:space="preserve"> to prevent </w:t>
      </w:r>
      <w:r w:rsidR="007B59DF" w:rsidRPr="00264FA9">
        <w:rPr>
          <w:color w:val="auto"/>
        </w:rPr>
        <w:t>contamination</w:t>
      </w:r>
      <w:r w:rsidRPr="00264FA9">
        <w:rPr>
          <w:color w:val="auto"/>
        </w:rPr>
        <w:t>)</w:t>
      </w:r>
      <w:r w:rsidR="004F753B" w:rsidRPr="00264FA9">
        <w:rPr>
          <w:color w:val="auto"/>
        </w:rPr>
        <w:t xml:space="preserve"> </w:t>
      </w:r>
      <w:r w:rsidRPr="00264FA9">
        <w:rPr>
          <w:color w:val="auto"/>
        </w:rPr>
        <w:t>to</w:t>
      </w:r>
      <w:r w:rsidR="004F753B" w:rsidRPr="00264FA9">
        <w:rPr>
          <w:color w:val="auto"/>
        </w:rPr>
        <w:t xml:space="preserve"> each dish, </w:t>
      </w:r>
      <w:r w:rsidR="002179D1" w:rsidRPr="00264FA9">
        <w:rPr>
          <w:color w:val="auto"/>
        </w:rPr>
        <w:t>clean</w:t>
      </w:r>
      <w:r w:rsidR="004F753B" w:rsidRPr="00264FA9">
        <w:rPr>
          <w:color w:val="auto"/>
        </w:rPr>
        <w:t xml:space="preserve"> out any dead embryos or debris and keep the dish in a dark incubator at 28 °C until ready for injection.</w:t>
      </w:r>
    </w:p>
    <w:p w14:paraId="143F2AFB" w14:textId="77777777" w:rsidR="007A6181" w:rsidRPr="00264FA9" w:rsidRDefault="007A6181" w:rsidP="007A6181">
      <w:pPr>
        <w:pStyle w:val="a3"/>
        <w:spacing w:before="0" w:beforeAutospacing="0" w:after="0" w:afterAutospacing="0"/>
        <w:rPr>
          <w:color w:val="auto"/>
        </w:rPr>
      </w:pPr>
    </w:p>
    <w:p w14:paraId="0AC28E4A" w14:textId="417B555D" w:rsidR="002179D1" w:rsidRPr="00264FA9" w:rsidRDefault="00542C30" w:rsidP="00264FA9">
      <w:pPr>
        <w:pStyle w:val="a3"/>
        <w:numPr>
          <w:ilvl w:val="1"/>
          <w:numId w:val="41"/>
        </w:numPr>
        <w:spacing w:before="0" w:beforeAutospacing="0" w:after="0" w:afterAutospacing="0"/>
        <w:rPr>
          <w:color w:val="auto"/>
        </w:rPr>
      </w:pPr>
      <w:r w:rsidRPr="00264FA9">
        <w:rPr>
          <w:color w:val="auto"/>
        </w:rPr>
        <w:t xml:space="preserve">At </w:t>
      </w:r>
      <w:proofErr w:type="gramStart"/>
      <w:r w:rsidR="00E0698E" w:rsidRPr="00264FA9">
        <w:rPr>
          <w:color w:val="auto"/>
        </w:rPr>
        <w:t>1</w:t>
      </w:r>
      <w:r w:rsidR="0071286C">
        <w:rPr>
          <w:color w:val="auto"/>
        </w:rPr>
        <w:t xml:space="preserve"> </w:t>
      </w:r>
      <w:r w:rsidR="00E0698E" w:rsidRPr="00264FA9">
        <w:rPr>
          <w:color w:val="auto"/>
        </w:rPr>
        <w:t>d</w:t>
      </w:r>
      <w:r w:rsidRPr="00264FA9">
        <w:rPr>
          <w:color w:val="auto"/>
        </w:rPr>
        <w:t>ay</w:t>
      </w:r>
      <w:proofErr w:type="gramEnd"/>
      <w:r w:rsidRPr="00264FA9">
        <w:rPr>
          <w:color w:val="auto"/>
        </w:rPr>
        <w:t xml:space="preserve"> post </w:t>
      </w:r>
      <w:r w:rsidR="00264FA9" w:rsidRPr="00264FA9">
        <w:rPr>
          <w:color w:val="auto"/>
        </w:rPr>
        <w:t>fertilization</w:t>
      </w:r>
      <w:r w:rsidRPr="00264FA9">
        <w:rPr>
          <w:color w:val="auto"/>
        </w:rPr>
        <w:t xml:space="preserve"> (</w:t>
      </w:r>
      <w:proofErr w:type="spellStart"/>
      <w:r w:rsidRPr="00264FA9">
        <w:rPr>
          <w:color w:val="auto"/>
        </w:rPr>
        <w:t>dpf</w:t>
      </w:r>
      <w:proofErr w:type="spellEnd"/>
      <w:r w:rsidRPr="00264FA9">
        <w:rPr>
          <w:color w:val="auto"/>
        </w:rPr>
        <w:t>)</w:t>
      </w:r>
      <w:r w:rsidR="00E0698E" w:rsidRPr="00264FA9">
        <w:rPr>
          <w:color w:val="auto"/>
        </w:rPr>
        <w:t xml:space="preserve">, </w:t>
      </w:r>
      <w:r w:rsidR="00154DD4" w:rsidRPr="00264FA9">
        <w:rPr>
          <w:color w:val="auto"/>
        </w:rPr>
        <w:t xml:space="preserve">add </w:t>
      </w:r>
      <w:r w:rsidR="00C6368D" w:rsidRPr="00264FA9">
        <w:rPr>
          <w:color w:val="auto"/>
        </w:rPr>
        <w:t>1-phenyl-2-thiourea (</w:t>
      </w:r>
      <w:r w:rsidR="00154DD4" w:rsidRPr="00264FA9">
        <w:rPr>
          <w:color w:val="auto"/>
        </w:rPr>
        <w:t>PTU</w:t>
      </w:r>
      <w:r w:rsidR="00C6368D" w:rsidRPr="00264FA9">
        <w:rPr>
          <w:color w:val="auto"/>
        </w:rPr>
        <w:t>)</w:t>
      </w:r>
      <w:r w:rsidR="002179D1" w:rsidRPr="00264FA9">
        <w:rPr>
          <w:color w:val="auto"/>
        </w:rPr>
        <w:t xml:space="preserve"> to each dish</w:t>
      </w:r>
      <w:r w:rsidR="00CD14FC" w:rsidRPr="00264FA9">
        <w:rPr>
          <w:color w:val="auto"/>
        </w:rPr>
        <w:t xml:space="preserve"> to produce a final concentration of 30 mg/L PTU in E3</w:t>
      </w:r>
      <w:r w:rsidR="002179D1" w:rsidRPr="00264FA9">
        <w:rPr>
          <w:color w:val="auto"/>
        </w:rPr>
        <w:t>.</w:t>
      </w:r>
      <w:r w:rsidR="00E0698E" w:rsidRPr="00264FA9">
        <w:rPr>
          <w:color w:val="auto"/>
        </w:rPr>
        <w:t xml:space="preserve"> PTU prevents pigmentation, which can interfere with the ability to view the </w:t>
      </w:r>
      <w:r w:rsidR="00264FA9" w:rsidRPr="00264FA9">
        <w:rPr>
          <w:color w:val="auto"/>
        </w:rPr>
        <w:t>tumor</w:t>
      </w:r>
      <w:r w:rsidR="00E0698E" w:rsidRPr="00264FA9">
        <w:rPr>
          <w:color w:val="auto"/>
        </w:rPr>
        <w:t xml:space="preserve"> cells and blood vessels</w:t>
      </w:r>
      <w:r w:rsidR="00FD4A5B" w:rsidRPr="00264FA9">
        <w:rPr>
          <w:color w:val="auto"/>
        </w:rPr>
        <w:t>.</w:t>
      </w:r>
    </w:p>
    <w:p w14:paraId="0157923D" w14:textId="77777777" w:rsidR="007A6181" w:rsidRPr="00264FA9" w:rsidRDefault="007A6181" w:rsidP="007A6181">
      <w:pPr>
        <w:pStyle w:val="a3"/>
        <w:spacing w:before="0" w:beforeAutospacing="0" w:after="0" w:afterAutospacing="0"/>
        <w:rPr>
          <w:color w:val="auto"/>
        </w:rPr>
      </w:pPr>
    </w:p>
    <w:p w14:paraId="64D96527" w14:textId="6A138432" w:rsidR="002179D1" w:rsidRPr="00264FA9" w:rsidRDefault="00542C30" w:rsidP="00264FA9">
      <w:pPr>
        <w:pStyle w:val="a3"/>
        <w:numPr>
          <w:ilvl w:val="1"/>
          <w:numId w:val="41"/>
        </w:numPr>
        <w:spacing w:before="0" w:beforeAutospacing="0" w:after="0" w:afterAutospacing="0"/>
        <w:rPr>
          <w:color w:val="auto"/>
        </w:rPr>
      </w:pPr>
      <w:r w:rsidRPr="00264FA9">
        <w:rPr>
          <w:color w:val="auto"/>
        </w:rPr>
        <w:t>A</w:t>
      </w:r>
      <w:r w:rsidR="002179D1" w:rsidRPr="00264FA9">
        <w:rPr>
          <w:color w:val="auto"/>
        </w:rPr>
        <w:t>t 2</w:t>
      </w:r>
      <w:r w:rsidRPr="00264FA9">
        <w:rPr>
          <w:color w:val="auto"/>
        </w:rPr>
        <w:t xml:space="preserve"> </w:t>
      </w:r>
      <w:proofErr w:type="spellStart"/>
      <w:r w:rsidR="002179D1" w:rsidRPr="00264FA9">
        <w:rPr>
          <w:color w:val="auto"/>
        </w:rPr>
        <w:t>dpf</w:t>
      </w:r>
      <w:proofErr w:type="spellEnd"/>
      <w:r w:rsidR="0071286C">
        <w:rPr>
          <w:color w:val="auto"/>
        </w:rPr>
        <w:t>,</w:t>
      </w:r>
      <w:r w:rsidR="00B66CB1" w:rsidRPr="00264FA9">
        <w:rPr>
          <w:color w:val="auto"/>
        </w:rPr>
        <w:t xml:space="preserve"> use needles or tweezers to manually </w:t>
      </w:r>
      <w:proofErr w:type="spellStart"/>
      <w:r w:rsidR="00B66CB1" w:rsidRPr="00264FA9">
        <w:rPr>
          <w:color w:val="auto"/>
        </w:rPr>
        <w:t>dechorionate</w:t>
      </w:r>
      <w:proofErr w:type="spellEnd"/>
      <w:r w:rsidR="00B66CB1" w:rsidRPr="00264FA9">
        <w:rPr>
          <w:color w:val="auto"/>
        </w:rPr>
        <w:t xml:space="preserve"> any embryos that are unhatched</w:t>
      </w:r>
      <w:r w:rsidR="00FD4A5B" w:rsidRPr="00264FA9">
        <w:rPr>
          <w:color w:val="auto"/>
        </w:rPr>
        <w:t xml:space="preserve">. Using a fluorescent microscope, </w:t>
      </w:r>
      <w:r w:rsidR="002179D1" w:rsidRPr="00264FA9">
        <w:rPr>
          <w:color w:val="auto"/>
        </w:rPr>
        <w:t xml:space="preserve">select </w:t>
      </w:r>
      <w:r w:rsidR="00B66CB1" w:rsidRPr="00264FA9">
        <w:rPr>
          <w:color w:val="auto"/>
        </w:rPr>
        <w:t xml:space="preserve">as many </w:t>
      </w:r>
      <w:r w:rsidR="00154DD4" w:rsidRPr="00264FA9">
        <w:rPr>
          <w:color w:val="auto"/>
        </w:rPr>
        <w:t xml:space="preserve">transgenic </w:t>
      </w:r>
      <w:r w:rsidR="00B66CB1" w:rsidRPr="00264FA9">
        <w:rPr>
          <w:color w:val="auto"/>
        </w:rPr>
        <w:t xml:space="preserve">embryos as </w:t>
      </w:r>
      <w:r w:rsidR="00FD4A5B" w:rsidRPr="00264FA9">
        <w:rPr>
          <w:color w:val="auto"/>
        </w:rPr>
        <w:t>required for xenografting</w:t>
      </w:r>
      <w:r w:rsidR="00B66CB1" w:rsidRPr="00264FA9">
        <w:rPr>
          <w:color w:val="auto"/>
        </w:rPr>
        <w:t xml:space="preserve"> (50-200).</w:t>
      </w:r>
    </w:p>
    <w:p w14:paraId="62194718" w14:textId="77777777" w:rsidR="007A6181" w:rsidRPr="00264FA9" w:rsidRDefault="007A6181" w:rsidP="007A6181">
      <w:pPr>
        <w:pStyle w:val="a3"/>
        <w:spacing w:before="0" w:beforeAutospacing="0" w:after="0" w:afterAutospacing="0"/>
        <w:rPr>
          <w:color w:val="auto"/>
        </w:rPr>
      </w:pPr>
    </w:p>
    <w:p w14:paraId="6B971A65" w14:textId="1FDD1D63" w:rsidR="00700CA8" w:rsidRPr="00264FA9" w:rsidRDefault="002179D1" w:rsidP="00264FA9">
      <w:pPr>
        <w:pStyle w:val="a3"/>
        <w:numPr>
          <w:ilvl w:val="1"/>
          <w:numId w:val="41"/>
        </w:numPr>
        <w:spacing w:before="0" w:beforeAutospacing="0" w:after="0" w:afterAutospacing="0"/>
        <w:rPr>
          <w:color w:val="auto"/>
        </w:rPr>
      </w:pPr>
      <w:r w:rsidRPr="00264FA9">
        <w:rPr>
          <w:color w:val="auto"/>
        </w:rPr>
        <w:t>Prior to implantation, anaestheti</w:t>
      </w:r>
      <w:r w:rsidR="0071286C">
        <w:rPr>
          <w:color w:val="auto"/>
        </w:rPr>
        <w:t>z</w:t>
      </w:r>
      <w:r w:rsidRPr="00264FA9">
        <w:rPr>
          <w:color w:val="auto"/>
        </w:rPr>
        <w:t xml:space="preserve">e the </w:t>
      </w:r>
      <w:r w:rsidR="004750A0" w:rsidRPr="00264FA9">
        <w:rPr>
          <w:color w:val="auto"/>
        </w:rPr>
        <w:t xml:space="preserve">selected </w:t>
      </w:r>
      <w:r w:rsidRPr="00264FA9">
        <w:rPr>
          <w:color w:val="auto"/>
        </w:rPr>
        <w:t xml:space="preserve">embryos in a solution of </w:t>
      </w:r>
      <w:r w:rsidR="002C6F2D" w:rsidRPr="00264FA9">
        <w:rPr>
          <w:color w:val="auto"/>
        </w:rPr>
        <w:t xml:space="preserve">300 </w:t>
      </w:r>
      <w:proofErr w:type="spellStart"/>
      <w:r w:rsidR="00700CA8" w:rsidRPr="00264FA9">
        <w:rPr>
          <w:color w:val="auto"/>
        </w:rPr>
        <w:t>μg</w:t>
      </w:r>
      <w:proofErr w:type="spellEnd"/>
      <w:r w:rsidR="00DD5308" w:rsidRPr="00264FA9">
        <w:rPr>
          <w:color w:val="auto"/>
        </w:rPr>
        <w:t>/m</w:t>
      </w:r>
      <w:r w:rsidR="00BA5B8D">
        <w:rPr>
          <w:color w:val="auto"/>
        </w:rPr>
        <w:t>L</w:t>
      </w:r>
      <w:r w:rsidRPr="00264FA9">
        <w:rPr>
          <w:color w:val="auto"/>
        </w:rPr>
        <w:t xml:space="preserve"> Tricaine</w:t>
      </w:r>
      <w:r w:rsidR="00B66CB1" w:rsidRPr="00264FA9">
        <w:rPr>
          <w:color w:val="auto"/>
        </w:rPr>
        <w:t xml:space="preserve"> in E3</w:t>
      </w:r>
      <w:r w:rsidR="004750A0" w:rsidRPr="00264FA9">
        <w:rPr>
          <w:color w:val="auto"/>
        </w:rPr>
        <w:t xml:space="preserve"> in order to prevent movement during the injection procedure</w:t>
      </w:r>
      <w:r w:rsidRPr="00264FA9">
        <w:rPr>
          <w:color w:val="auto"/>
        </w:rPr>
        <w:t>.</w:t>
      </w:r>
    </w:p>
    <w:p w14:paraId="28191E78" w14:textId="77777777" w:rsidR="007A6181" w:rsidRPr="00264FA9" w:rsidRDefault="007A6181" w:rsidP="007A6181">
      <w:pPr>
        <w:pStyle w:val="a3"/>
        <w:spacing w:before="0" w:beforeAutospacing="0" w:after="0" w:afterAutospacing="0"/>
        <w:rPr>
          <w:color w:val="auto"/>
        </w:rPr>
      </w:pPr>
    </w:p>
    <w:p w14:paraId="42E39A1C" w14:textId="034A7158" w:rsidR="002179D1" w:rsidRPr="00264FA9" w:rsidRDefault="002179D1" w:rsidP="00264FA9">
      <w:pPr>
        <w:pStyle w:val="a3"/>
        <w:numPr>
          <w:ilvl w:val="1"/>
          <w:numId w:val="41"/>
        </w:numPr>
        <w:spacing w:before="0" w:beforeAutospacing="0" w:after="0" w:afterAutospacing="0"/>
        <w:rPr>
          <w:color w:val="auto"/>
          <w:highlight w:val="yellow"/>
        </w:rPr>
      </w:pPr>
      <w:r w:rsidRPr="00264FA9">
        <w:rPr>
          <w:color w:val="auto"/>
          <w:highlight w:val="yellow"/>
        </w:rPr>
        <w:t xml:space="preserve">Fill a </w:t>
      </w:r>
      <w:r w:rsidR="00B66CB1" w:rsidRPr="00264FA9">
        <w:rPr>
          <w:color w:val="auto"/>
          <w:highlight w:val="yellow"/>
        </w:rPr>
        <w:t>35 mm</w:t>
      </w:r>
      <w:r w:rsidRPr="00264FA9">
        <w:rPr>
          <w:color w:val="auto"/>
          <w:highlight w:val="yellow"/>
        </w:rPr>
        <w:t xml:space="preserve"> dish with a 2% methylcellulose </w:t>
      </w:r>
      <w:r w:rsidR="009F4D01" w:rsidRPr="00264FA9">
        <w:rPr>
          <w:color w:val="auto"/>
          <w:highlight w:val="yellow"/>
        </w:rPr>
        <w:t xml:space="preserve">in E3 </w:t>
      </w:r>
      <w:r w:rsidRPr="00264FA9">
        <w:rPr>
          <w:color w:val="auto"/>
          <w:highlight w:val="yellow"/>
        </w:rPr>
        <w:t>solution to a quarter of the volume of the dish.</w:t>
      </w:r>
    </w:p>
    <w:p w14:paraId="69DCE3E9" w14:textId="77777777" w:rsidR="007A6181" w:rsidRPr="00264FA9" w:rsidRDefault="007A6181" w:rsidP="007A6181">
      <w:pPr>
        <w:pStyle w:val="a3"/>
        <w:spacing w:before="0" w:beforeAutospacing="0" w:after="0" w:afterAutospacing="0"/>
        <w:rPr>
          <w:color w:val="auto"/>
          <w:highlight w:val="yellow"/>
        </w:rPr>
      </w:pPr>
    </w:p>
    <w:p w14:paraId="309C0A61" w14:textId="5A1651C6" w:rsidR="002179D1" w:rsidRPr="00264FA9" w:rsidRDefault="002179D1" w:rsidP="00264FA9">
      <w:pPr>
        <w:pStyle w:val="a3"/>
        <w:numPr>
          <w:ilvl w:val="1"/>
          <w:numId w:val="41"/>
        </w:numPr>
        <w:spacing w:before="0" w:beforeAutospacing="0" w:after="0" w:afterAutospacing="0"/>
        <w:rPr>
          <w:color w:val="auto"/>
          <w:highlight w:val="yellow"/>
        </w:rPr>
      </w:pPr>
      <w:r w:rsidRPr="00264FA9">
        <w:rPr>
          <w:color w:val="auto"/>
          <w:highlight w:val="yellow"/>
        </w:rPr>
        <w:t xml:space="preserve">Use a transfer pipette to place </w:t>
      </w:r>
      <w:r w:rsidR="005619FD" w:rsidRPr="00264FA9">
        <w:rPr>
          <w:color w:val="auto"/>
          <w:highlight w:val="yellow"/>
        </w:rPr>
        <w:t>approximately</w:t>
      </w:r>
      <w:r w:rsidR="00471558" w:rsidRPr="00264FA9">
        <w:rPr>
          <w:color w:val="auto"/>
          <w:highlight w:val="yellow"/>
        </w:rPr>
        <w:t xml:space="preserve"> 50</w:t>
      </w:r>
      <w:r w:rsidRPr="00264FA9">
        <w:rPr>
          <w:color w:val="auto"/>
          <w:highlight w:val="yellow"/>
        </w:rPr>
        <w:t xml:space="preserve"> embryos (mi</w:t>
      </w:r>
      <w:r w:rsidR="00B66CB1" w:rsidRPr="00264FA9">
        <w:rPr>
          <w:color w:val="auto"/>
          <w:highlight w:val="yellow"/>
        </w:rPr>
        <w:t>nimi</w:t>
      </w:r>
      <w:r w:rsidR="00BA5B8D">
        <w:rPr>
          <w:color w:val="auto"/>
          <w:highlight w:val="yellow"/>
        </w:rPr>
        <w:t>z</w:t>
      </w:r>
      <w:r w:rsidR="00B66CB1" w:rsidRPr="00264FA9">
        <w:rPr>
          <w:color w:val="auto"/>
          <w:highlight w:val="yellow"/>
        </w:rPr>
        <w:t xml:space="preserve">ing the volume of </w:t>
      </w:r>
      <w:r w:rsidRPr="00264FA9">
        <w:rPr>
          <w:color w:val="auto"/>
          <w:highlight w:val="yellow"/>
        </w:rPr>
        <w:t>E3 solution also transferr</w:t>
      </w:r>
      <w:r w:rsidR="00B66CB1" w:rsidRPr="00264FA9">
        <w:rPr>
          <w:color w:val="auto"/>
          <w:highlight w:val="yellow"/>
        </w:rPr>
        <w:t xml:space="preserve">ed) </w:t>
      </w:r>
      <w:r w:rsidRPr="00264FA9">
        <w:rPr>
          <w:color w:val="auto"/>
          <w:highlight w:val="yellow"/>
        </w:rPr>
        <w:t>onto the methylcellulose.</w:t>
      </w:r>
    </w:p>
    <w:p w14:paraId="7651E7D7" w14:textId="77777777" w:rsidR="007A6181" w:rsidRPr="00264FA9" w:rsidRDefault="007A6181" w:rsidP="007A6181">
      <w:pPr>
        <w:pStyle w:val="a3"/>
        <w:spacing w:before="0" w:beforeAutospacing="0" w:after="0" w:afterAutospacing="0"/>
        <w:rPr>
          <w:color w:val="auto"/>
          <w:highlight w:val="yellow"/>
        </w:rPr>
      </w:pPr>
    </w:p>
    <w:p w14:paraId="6D46EC6C" w14:textId="1873F42C" w:rsidR="002179D1" w:rsidRPr="00264FA9" w:rsidRDefault="002179D1" w:rsidP="00264FA9">
      <w:pPr>
        <w:pStyle w:val="a3"/>
        <w:numPr>
          <w:ilvl w:val="1"/>
          <w:numId w:val="41"/>
        </w:numPr>
        <w:spacing w:before="0" w:beforeAutospacing="0" w:after="0" w:afterAutospacing="0"/>
        <w:rPr>
          <w:color w:val="auto"/>
          <w:highlight w:val="yellow"/>
        </w:rPr>
      </w:pPr>
      <w:r w:rsidRPr="00264FA9">
        <w:rPr>
          <w:color w:val="auto"/>
          <w:highlight w:val="yellow"/>
        </w:rPr>
        <w:t xml:space="preserve">Use a </w:t>
      </w:r>
      <w:r w:rsidR="009279BD" w:rsidRPr="00264FA9">
        <w:rPr>
          <w:color w:val="auto"/>
          <w:highlight w:val="yellow"/>
        </w:rPr>
        <w:t>microcapillary</w:t>
      </w:r>
      <w:r w:rsidR="009279BD" w:rsidRPr="00264FA9" w:rsidDel="00B559E4">
        <w:rPr>
          <w:color w:val="auto"/>
          <w:highlight w:val="yellow"/>
        </w:rPr>
        <w:t xml:space="preserve"> </w:t>
      </w:r>
      <w:r w:rsidR="009279BD" w:rsidRPr="00264FA9">
        <w:rPr>
          <w:color w:val="auto"/>
          <w:highlight w:val="yellow"/>
        </w:rPr>
        <w:t xml:space="preserve">pipette tip </w:t>
      </w:r>
      <w:r w:rsidRPr="00264FA9">
        <w:rPr>
          <w:color w:val="auto"/>
          <w:highlight w:val="yellow"/>
        </w:rPr>
        <w:t>to arrange the embryos so that they are all oriented lateral</w:t>
      </w:r>
      <w:r w:rsidR="00B66CB1" w:rsidRPr="00264FA9">
        <w:rPr>
          <w:color w:val="auto"/>
          <w:highlight w:val="yellow"/>
        </w:rPr>
        <w:t>ly with their heads to the right, tails to the left and the side of the embryos facing up.</w:t>
      </w:r>
    </w:p>
    <w:p w14:paraId="554BF006" w14:textId="77777777" w:rsidR="007A6181" w:rsidRPr="00264FA9" w:rsidRDefault="007A6181" w:rsidP="007A6181">
      <w:pPr>
        <w:pStyle w:val="a3"/>
        <w:spacing w:before="0" w:beforeAutospacing="0" w:after="0" w:afterAutospacing="0"/>
        <w:rPr>
          <w:color w:val="auto"/>
          <w:highlight w:val="yellow"/>
        </w:rPr>
      </w:pPr>
    </w:p>
    <w:p w14:paraId="0AAE0FE4" w14:textId="0E8C1A3A" w:rsidR="00EE20A5" w:rsidRPr="00264FA9" w:rsidRDefault="00EE20A5" w:rsidP="007A6181">
      <w:pPr>
        <w:pStyle w:val="a3"/>
        <w:spacing w:before="0" w:beforeAutospacing="0" w:after="0" w:afterAutospacing="0"/>
        <w:rPr>
          <w:color w:val="auto"/>
        </w:rPr>
      </w:pPr>
      <w:r w:rsidRPr="00264FA9">
        <w:rPr>
          <w:color w:val="auto"/>
        </w:rPr>
        <w:t xml:space="preserve">NOTE: </w:t>
      </w:r>
      <w:r w:rsidR="00BA5B8D">
        <w:rPr>
          <w:color w:val="auto"/>
        </w:rPr>
        <w:t>S</w:t>
      </w:r>
      <w:r w:rsidRPr="00264FA9">
        <w:rPr>
          <w:color w:val="auto"/>
        </w:rPr>
        <w:t>teps 4.7-4.9 can also be carried out by arranging the embryos on an agarose block as previously described</w:t>
      </w:r>
      <w:r w:rsidRPr="00264FA9">
        <w:rPr>
          <w:color w:val="auto"/>
        </w:rPr>
        <w:fldChar w:fldCharType="begin"/>
      </w:r>
      <w:r w:rsidRPr="00264FA9">
        <w:rPr>
          <w:color w:val="auto"/>
        </w:rPr>
        <w:instrText xml:space="preserve"> ADDIN EN.CITE &lt;EndNote&gt;&lt;Cite&gt;&lt;Author&gt;Benard&lt;/Author&gt;&lt;Year&gt;2012&lt;/Year&gt;&lt;RecNum&gt;34&lt;/RecNum&gt;&lt;DisplayText&gt;&lt;style face="superscript"&gt;17&lt;/style&gt;&lt;/DisplayText&gt;&lt;record&gt;&lt;rec-number&gt;34&lt;/rec-number&gt;&lt;foreign-keys&gt;&lt;key app="EN" db-id="5p9w0ea0trdf94efv0jv5rs95t50s9trra5s" timestamp="1553416094"&gt;34&lt;/key&gt;&lt;/foreign-keys&gt;&lt;ref-type name="Journal Article"&gt;17&lt;/ref-type&gt;&lt;contributors&gt;&lt;authors&gt;&lt;author&gt;Benard, E. L.&lt;/author&gt;&lt;author&gt;van der Sar, A. M.&lt;/author&gt;&lt;author&gt;Ellett, F.&lt;/author&gt;&lt;author&gt;Lieschke, G. J.&lt;/author&gt;&lt;author&gt;Spaink, H. P.&lt;/author&gt;&lt;author&gt;Meijer, A. H.&lt;/author&gt;&lt;/authors&gt;&lt;/contributors&gt;&lt;auth-address&gt;Department of Molecular Cell Biology, Institute of Biology, Leiden University, Leiden, the Netherlands.&lt;/auth-address&gt;&lt;titles&gt;&lt;title&gt;Infection of zebrafish embryos with intracellular bacterial pathogens&lt;/title&gt;&lt;secondary-title&gt;J Vis Exp&lt;/secondary-title&gt;&lt;/titles&gt;&lt;periodical&gt;&lt;full-title&gt;J Vis Exp&lt;/full-title&gt;&lt;/periodical&gt;&lt;number&gt;61&lt;/number&gt;&lt;keywords&gt;&lt;keyword&gt;Animals&lt;/keyword&gt;&lt;keyword&gt;Disease Models, Animal&lt;/keyword&gt;&lt;keyword&gt;Embryo, Nonmammalian/immunology/microbiology&lt;/keyword&gt;&lt;keyword&gt;Host-Pathogen Interactions/immunology&lt;/keyword&gt;&lt;keyword&gt;Immunity, Innate/immunology&lt;/keyword&gt;&lt;keyword&gt;Macrophages/immunology&lt;/keyword&gt;&lt;keyword&gt;Microinjections/methods&lt;/keyword&gt;&lt;keyword&gt;Mycobacterium Infections, Nontuberculous/immunology/*microbiology&lt;/keyword&gt;&lt;keyword&gt;Mycobacterium marinum/*pathogenicity&lt;/keyword&gt;&lt;keyword&gt;Neutrophils/immunology&lt;/keyword&gt;&lt;keyword&gt;Salmonella Infections/immunology/*microbiology&lt;/keyword&gt;&lt;keyword&gt;Salmonella enterica/*pathogenicity&lt;/keyword&gt;&lt;keyword&gt;Zebrafish/embryology/immunology/*microbiology&lt;/keyword&gt;&lt;/keywords&gt;&lt;dates&gt;&lt;year&gt;2012&lt;/year&gt;&lt;pub-dates&gt;&lt;date&gt;Mar 15&lt;/date&gt;&lt;/pub-dates&gt;&lt;/dates&gt;&lt;isbn&gt;1940-087X (Electronic)&amp;#xD;1940-087X (Linking)&lt;/isbn&gt;&lt;accession-num&gt;22453760&lt;/accession-num&gt;&lt;urls&gt;&lt;related-urls&gt;&lt;url&gt;https://www.ncbi.nlm.nih.gov/pubmed/22453760&lt;/url&gt;&lt;/related-urls&gt;&lt;/urls&gt;&lt;custom2&gt;PMC3415172&lt;/custom2&gt;&lt;electronic-resource-num&gt;10.3791/3781&lt;/electronic-resource-num&gt;&lt;/record&gt;&lt;/Cite&gt;&lt;/EndNote&gt;</w:instrText>
      </w:r>
      <w:r w:rsidRPr="00264FA9">
        <w:rPr>
          <w:color w:val="auto"/>
        </w:rPr>
        <w:fldChar w:fldCharType="separate"/>
      </w:r>
      <w:r w:rsidRPr="00264FA9">
        <w:rPr>
          <w:noProof/>
          <w:color w:val="auto"/>
          <w:vertAlign w:val="superscript"/>
        </w:rPr>
        <w:t>17</w:t>
      </w:r>
      <w:r w:rsidRPr="00264FA9">
        <w:rPr>
          <w:color w:val="auto"/>
        </w:rPr>
        <w:fldChar w:fldCharType="end"/>
      </w:r>
      <w:r w:rsidRPr="00264FA9">
        <w:rPr>
          <w:color w:val="auto"/>
        </w:rPr>
        <w:t>, but in our experience, the embryos are maintained in a more stationary position when arrayed in methylcellulose.</w:t>
      </w:r>
    </w:p>
    <w:p w14:paraId="4ADD84F8" w14:textId="77777777" w:rsidR="00EE20A5" w:rsidRPr="00264FA9" w:rsidRDefault="00EE20A5" w:rsidP="007A6181">
      <w:pPr>
        <w:pStyle w:val="a3"/>
        <w:spacing w:before="0" w:beforeAutospacing="0" w:after="0" w:afterAutospacing="0"/>
        <w:rPr>
          <w:color w:val="auto"/>
        </w:rPr>
      </w:pPr>
    </w:p>
    <w:p w14:paraId="56F3C226" w14:textId="0F8AA175" w:rsidR="002179D1" w:rsidRPr="00264FA9" w:rsidRDefault="002179D1" w:rsidP="00264FA9">
      <w:pPr>
        <w:pStyle w:val="a3"/>
        <w:numPr>
          <w:ilvl w:val="0"/>
          <w:numId w:val="41"/>
        </w:numPr>
        <w:spacing w:before="0" w:beforeAutospacing="0" w:after="0" w:afterAutospacing="0"/>
        <w:rPr>
          <w:b/>
          <w:color w:val="auto"/>
        </w:rPr>
      </w:pPr>
      <w:r w:rsidRPr="00264FA9">
        <w:rPr>
          <w:b/>
          <w:color w:val="auto"/>
        </w:rPr>
        <w:t xml:space="preserve">Perivitelline injection of </w:t>
      </w:r>
      <w:r w:rsidR="00FD4A5B" w:rsidRPr="00264FA9">
        <w:rPr>
          <w:b/>
          <w:color w:val="auto"/>
        </w:rPr>
        <w:t xml:space="preserve">mammalian cancer </w:t>
      </w:r>
      <w:r w:rsidRPr="00264FA9">
        <w:rPr>
          <w:b/>
          <w:color w:val="auto"/>
        </w:rPr>
        <w:t xml:space="preserve">cells into 2 </w:t>
      </w:r>
      <w:proofErr w:type="spellStart"/>
      <w:r w:rsidRPr="00264FA9">
        <w:rPr>
          <w:b/>
          <w:color w:val="auto"/>
        </w:rPr>
        <w:t>dpf</w:t>
      </w:r>
      <w:proofErr w:type="spellEnd"/>
      <w:r w:rsidRPr="00264FA9">
        <w:rPr>
          <w:b/>
          <w:color w:val="auto"/>
        </w:rPr>
        <w:t xml:space="preserve"> </w:t>
      </w:r>
      <w:r w:rsidR="00370C5E" w:rsidRPr="00264FA9">
        <w:rPr>
          <w:b/>
          <w:color w:val="auto"/>
        </w:rPr>
        <w:t>embryos</w:t>
      </w:r>
    </w:p>
    <w:p w14:paraId="332785AB" w14:textId="77777777" w:rsidR="007A6181" w:rsidRPr="00264FA9" w:rsidRDefault="007A6181" w:rsidP="007A6181">
      <w:pPr>
        <w:pStyle w:val="a3"/>
        <w:spacing w:before="0" w:beforeAutospacing="0" w:after="0" w:afterAutospacing="0"/>
        <w:rPr>
          <w:b/>
          <w:color w:val="auto"/>
        </w:rPr>
      </w:pPr>
    </w:p>
    <w:p w14:paraId="761C7D28" w14:textId="7E7001C7" w:rsidR="00D5606A" w:rsidRPr="00264FA9" w:rsidRDefault="00D5606A" w:rsidP="00D5606A">
      <w:pPr>
        <w:pStyle w:val="a3"/>
        <w:spacing w:before="0" w:beforeAutospacing="0" w:after="0" w:afterAutospacing="0"/>
        <w:rPr>
          <w:color w:val="auto"/>
        </w:rPr>
      </w:pPr>
      <w:r w:rsidRPr="00264FA9">
        <w:rPr>
          <w:color w:val="auto"/>
        </w:rPr>
        <w:t xml:space="preserve">NOTE: To ensure the cells clump together as a graft when implanted, the cells must be mixed together with an </w:t>
      </w:r>
      <w:r w:rsidR="009279BD" w:rsidRPr="00264FA9">
        <w:rPr>
          <w:color w:val="auto"/>
        </w:rPr>
        <w:t xml:space="preserve">extracellular </w:t>
      </w:r>
      <w:r w:rsidRPr="00264FA9">
        <w:rPr>
          <w:color w:val="auto"/>
        </w:rPr>
        <w:t xml:space="preserve">matrix </w:t>
      </w:r>
      <w:r w:rsidR="009279BD" w:rsidRPr="00264FA9">
        <w:rPr>
          <w:color w:val="auto"/>
        </w:rPr>
        <w:t>mixture (ECM)</w:t>
      </w:r>
      <w:r w:rsidRPr="00264FA9">
        <w:rPr>
          <w:color w:val="auto"/>
        </w:rPr>
        <w:t>. We have described the steps of making such a cell/</w:t>
      </w:r>
      <w:r w:rsidR="009279BD" w:rsidRPr="00264FA9">
        <w:rPr>
          <w:color w:val="auto"/>
        </w:rPr>
        <w:t xml:space="preserve">ECM </w:t>
      </w:r>
      <w:r w:rsidRPr="00264FA9">
        <w:rPr>
          <w:color w:val="auto"/>
        </w:rPr>
        <w:t xml:space="preserve">mixture </w:t>
      </w:r>
      <w:r w:rsidR="002476A4" w:rsidRPr="00264FA9">
        <w:rPr>
          <w:color w:val="auto"/>
        </w:rPr>
        <w:t>when using</w:t>
      </w:r>
      <w:r w:rsidR="00972F48" w:rsidRPr="00264FA9">
        <w:rPr>
          <w:color w:val="auto"/>
        </w:rPr>
        <w:t xml:space="preserve"> an</w:t>
      </w:r>
      <w:r w:rsidRPr="00264FA9">
        <w:rPr>
          <w:color w:val="auto"/>
        </w:rPr>
        <w:t xml:space="preserve"> </w:t>
      </w:r>
      <w:r w:rsidR="00972F48" w:rsidRPr="00264FA9">
        <w:rPr>
          <w:color w:val="auto"/>
        </w:rPr>
        <w:t xml:space="preserve">ECM mixture </w:t>
      </w:r>
      <w:r w:rsidR="002476A4" w:rsidRPr="00264FA9">
        <w:rPr>
          <w:color w:val="auto"/>
        </w:rPr>
        <w:t xml:space="preserve">referenced in the </w:t>
      </w:r>
      <w:r w:rsidR="002476A4" w:rsidRPr="00BA5B8D">
        <w:rPr>
          <w:b/>
          <w:color w:val="auto"/>
        </w:rPr>
        <w:t>Table of Materials</w:t>
      </w:r>
      <w:r w:rsidR="002476A4" w:rsidRPr="00264FA9">
        <w:rPr>
          <w:color w:val="auto"/>
        </w:rPr>
        <w:t>. If an alternative matrix is used, the steps should be adjusted accordingly.</w:t>
      </w:r>
    </w:p>
    <w:p w14:paraId="13C3C279" w14:textId="77777777" w:rsidR="00D5606A" w:rsidRPr="00264FA9" w:rsidRDefault="00D5606A" w:rsidP="007A6181">
      <w:pPr>
        <w:pStyle w:val="a3"/>
        <w:spacing w:before="0" w:beforeAutospacing="0" w:after="0" w:afterAutospacing="0"/>
        <w:rPr>
          <w:color w:val="auto"/>
        </w:rPr>
      </w:pPr>
    </w:p>
    <w:p w14:paraId="45B62CD2" w14:textId="38C28539" w:rsidR="00110B01" w:rsidRPr="00264FA9" w:rsidRDefault="00665B68" w:rsidP="00264FA9">
      <w:pPr>
        <w:pStyle w:val="a3"/>
        <w:numPr>
          <w:ilvl w:val="1"/>
          <w:numId w:val="41"/>
        </w:numPr>
        <w:spacing w:before="0" w:beforeAutospacing="0" w:after="0" w:afterAutospacing="0"/>
        <w:rPr>
          <w:color w:val="auto"/>
        </w:rPr>
      </w:pPr>
      <w:r w:rsidRPr="00264FA9">
        <w:rPr>
          <w:color w:val="auto"/>
        </w:rPr>
        <w:t xml:space="preserve">Divide a stock of </w:t>
      </w:r>
      <w:r w:rsidR="009279BD" w:rsidRPr="00264FA9">
        <w:rPr>
          <w:color w:val="auto"/>
        </w:rPr>
        <w:t xml:space="preserve">ECM </w:t>
      </w:r>
      <w:r w:rsidR="00110B01" w:rsidRPr="00264FA9">
        <w:rPr>
          <w:color w:val="auto"/>
        </w:rPr>
        <w:t xml:space="preserve">into 100 </w:t>
      </w:r>
      <w:proofErr w:type="spellStart"/>
      <w:r w:rsidR="00392305" w:rsidRPr="00264FA9">
        <w:rPr>
          <w:color w:val="auto"/>
        </w:rPr>
        <w:t>μ</w:t>
      </w:r>
      <w:r w:rsidR="00BA5B8D">
        <w:rPr>
          <w:color w:val="auto"/>
        </w:rPr>
        <w:t>L</w:t>
      </w:r>
      <w:proofErr w:type="spellEnd"/>
      <w:r w:rsidR="00392305" w:rsidRPr="00264FA9">
        <w:rPr>
          <w:color w:val="auto"/>
        </w:rPr>
        <w:t xml:space="preserve"> </w:t>
      </w:r>
      <w:r w:rsidR="00110B01" w:rsidRPr="00264FA9">
        <w:rPr>
          <w:color w:val="auto"/>
        </w:rPr>
        <w:t xml:space="preserve">aliquots in 500 </w:t>
      </w:r>
      <w:proofErr w:type="spellStart"/>
      <w:r w:rsidR="00392305" w:rsidRPr="00264FA9">
        <w:rPr>
          <w:color w:val="auto"/>
        </w:rPr>
        <w:t>μ</w:t>
      </w:r>
      <w:r w:rsidR="00BA5B8D">
        <w:rPr>
          <w:color w:val="auto"/>
        </w:rPr>
        <w:t>L</w:t>
      </w:r>
      <w:proofErr w:type="spellEnd"/>
      <w:r w:rsidR="00392305" w:rsidRPr="00264FA9">
        <w:rPr>
          <w:color w:val="auto"/>
        </w:rPr>
        <w:t xml:space="preserve"> </w:t>
      </w:r>
      <w:r w:rsidR="00110B01" w:rsidRPr="00264FA9">
        <w:rPr>
          <w:color w:val="auto"/>
        </w:rPr>
        <w:t xml:space="preserve">tubes and </w:t>
      </w:r>
      <w:r w:rsidRPr="00264FA9">
        <w:rPr>
          <w:color w:val="auto"/>
        </w:rPr>
        <w:t>store</w:t>
      </w:r>
      <w:r w:rsidR="00110B01" w:rsidRPr="00264FA9">
        <w:rPr>
          <w:color w:val="auto"/>
        </w:rPr>
        <w:t xml:space="preserve"> at -20 °C</w:t>
      </w:r>
      <w:r w:rsidR="002179D1" w:rsidRPr="00264FA9">
        <w:rPr>
          <w:color w:val="auto"/>
        </w:rPr>
        <w:t xml:space="preserve"> </w:t>
      </w:r>
      <w:r w:rsidR="00110B01" w:rsidRPr="00264FA9">
        <w:rPr>
          <w:color w:val="auto"/>
        </w:rPr>
        <w:t>until needed.</w:t>
      </w:r>
    </w:p>
    <w:p w14:paraId="1A125919" w14:textId="77777777" w:rsidR="007A6181" w:rsidRPr="00264FA9" w:rsidRDefault="007A6181" w:rsidP="007A6181">
      <w:pPr>
        <w:pStyle w:val="a3"/>
        <w:spacing w:before="0" w:beforeAutospacing="0" w:after="0" w:afterAutospacing="0"/>
        <w:rPr>
          <w:color w:val="auto"/>
        </w:rPr>
      </w:pPr>
    </w:p>
    <w:p w14:paraId="0C9FFF41" w14:textId="5BE724A8" w:rsidR="00946CFC" w:rsidRPr="00264FA9" w:rsidRDefault="00110B01" w:rsidP="00264FA9">
      <w:pPr>
        <w:pStyle w:val="a3"/>
        <w:numPr>
          <w:ilvl w:val="1"/>
          <w:numId w:val="41"/>
        </w:numPr>
        <w:spacing w:before="0" w:beforeAutospacing="0" w:after="0" w:afterAutospacing="0"/>
        <w:rPr>
          <w:color w:val="auto"/>
        </w:rPr>
      </w:pPr>
      <w:r w:rsidRPr="00264FA9">
        <w:rPr>
          <w:color w:val="auto"/>
        </w:rPr>
        <w:t xml:space="preserve">Thaw out an aliquot of </w:t>
      </w:r>
      <w:r w:rsidR="009279BD" w:rsidRPr="00264FA9">
        <w:rPr>
          <w:color w:val="auto"/>
        </w:rPr>
        <w:t xml:space="preserve">ECM </w:t>
      </w:r>
      <w:r w:rsidR="002179D1" w:rsidRPr="00264FA9">
        <w:rPr>
          <w:color w:val="auto"/>
        </w:rPr>
        <w:t xml:space="preserve">and </w:t>
      </w:r>
      <w:r w:rsidR="00E0698E" w:rsidRPr="00264FA9">
        <w:rPr>
          <w:color w:val="auto"/>
        </w:rPr>
        <w:t xml:space="preserve">add </w:t>
      </w:r>
      <w:r w:rsidRPr="00264FA9">
        <w:rPr>
          <w:color w:val="auto"/>
        </w:rPr>
        <w:t xml:space="preserve">100 </w:t>
      </w:r>
      <w:proofErr w:type="spellStart"/>
      <w:r w:rsidR="00392305" w:rsidRPr="00264FA9">
        <w:rPr>
          <w:color w:val="auto"/>
        </w:rPr>
        <w:t>μ</w:t>
      </w:r>
      <w:r w:rsidR="00BA5B8D">
        <w:rPr>
          <w:color w:val="auto"/>
        </w:rPr>
        <w:t>L</w:t>
      </w:r>
      <w:proofErr w:type="spellEnd"/>
      <w:r w:rsidR="00E0698E" w:rsidRPr="00264FA9">
        <w:rPr>
          <w:color w:val="auto"/>
        </w:rPr>
        <w:t xml:space="preserve"> of PBS to </w:t>
      </w:r>
      <w:r w:rsidR="002179D1" w:rsidRPr="00264FA9">
        <w:rPr>
          <w:color w:val="auto"/>
        </w:rPr>
        <w:t>dilute</w:t>
      </w:r>
      <w:r w:rsidR="00E0698E" w:rsidRPr="00264FA9">
        <w:rPr>
          <w:color w:val="auto"/>
        </w:rPr>
        <w:t xml:space="preserve"> the mixture</w:t>
      </w:r>
      <w:r w:rsidR="002179D1" w:rsidRPr="00264FA9">
        <w:rPr>
          <w:color w:val="auto"/>
        </w:rPr>
        <w:t xml:space="preserve"> to 50</w:t>
      </w:r>
      <w:r w:rsidRPr="00264FA9">
        <w:rPr>
          <w:color w:val="auto"/>
        </w:rPr>
        <w:t>%</w:t>
      </w:r>
      <w:r w:rsidR="00EB68B9" w:rsidRPr="00264FA9">
        <w:rPr>
          <w:color w:val="auto"/>
        </w:rPr>
        <w:t xml:space="preserve"> (v/v)</w:t>
      </w:r>
      <w:r w:rsidR="002179D1" w:rsidRPr="00264FA9">
        <w:rPr>
          <w:color w:val="auto"/>
        </w:rPr>
        <w:t>. </w:t>
      </w:r>
    </w:p>
    <w:p w14:paraId="05FF1CF0" w14:textId="77777777" w:rsidR="007A6181" w:rsidRPr="00264FA9" w:rsidRDefault="007A6181" w:rsidP="007A6181">
      <w:pPr>
        <w:pStyle w:val="a3"/>
        <w:spacing w:before="0" w:beforeAutospacing="0" w:after="0" w:afterAutospacing="0"/>
        <w:rPr>
          <w:color w:val="auto"/>
        </w:rPr>
      </w:pPr>
    </w:p>
    <w:p w14:paraId="2F4EAC81" w14:textId="3BBA37A3" w:rsidR="002179D1" w:rsidRPr="00264FA9" w:rsidRDefault="00B66CB1" w:rsidP="007A6181">
      <w:pPr>
        <w:pStyle w:val="a3"/>
        <w:spacing w:before="0" w:beforeAutospacing="0" w:after="0" w:afterAutospacing="0"/>
        <w:rPr>
          <w:color w:val="auto"/>
        </w:rPr>
      </w:pPr>
      <w:r w:rsidRPr="00264FA9">
        <w:rPr>
          <w:color w:val="auto"/>
        </w:rPr>
        <w:t xml:space="preserve">NOTE: </w:t>
      </w:r>
      <w:r w:rsidR="00946CFC" w:rsidRPr="00264FA9">
        <w:rPr>
          <w:color w:val="auto"/>
        </w:rPr>
        <w:t xml:space="preserve">Diluted 50% </w:t>
      </w:r>
      <w:r w:rsidR="009279BD" w:rsidRPr="00264FA9">
        <w:rPr>
          <w:color w:val="auto"/>
        </w:rPr>
        <w:t xml:space="preserve">ECM </w:t>
      </w:r>
      <w:r w:rsidRPr="00264FA9">
        <w:rPr>
          <w:color w:val="auto"/>
        </w:rPr>
        <w:t>can be stored at 4 °C for</w:t>
      </w:r>
      <w:r w:rsidR="00946CFC" w:rsidRPr="00264FA9">
        <w:rPr>
          <w:color w:val="auto"/>
        </w:rPr>
        <w:t xml:space="preserve"> up to</w:t>
      </w:r>
      <w:r w:rsidRPr="00264FA9">
        <w:rPr>
          <w:color w:val="auto"/>
        </w:rPr>
        <w:t xml:space="preserve"> </w:t>
      </w:r>
      <w:r w:rsidR="00946CFC" w:rsidRPr="00264FA9">
        <w:rPr>
          <w:color w:val="auto"/>
        </w:rPr>
        <w:t>1</w:t>
      </w:r>
      <w:r w:rsidRPr="00264FA9">
        <w:rPr>
          <w:color w:val="auto"/>
        </w:rPr>
        <w:t xml:space="preserve"> month</w:t>
      </w:r>
      <w:r w:rsidR="00E0698E" w:rsidRPr="00264FA9">
        <w:rPr>
          <w:color w:val="auto"/>
        </w:rPr>
        <w:t>.</w:t>
      </w:r>
    </w:p>
    <w:p w14:paraId="0485813C" w14:textId="77777777" w:rsidR="007A6181" w:rsidRPr="00264FA9" w:rsidRDefault="007A6181" w:rsidP="007A6181">
      <w:pPr>
        <w:pStyle w:val="a3"/>
        <w:spacing w:before="0" w:beforeAutospacing="0" w:after="0" w:afterAutospacing="0"/>
        <w:rPr>
          <w:color w:val="auto"/>
          <w:highlight w:val="yellow"/>
        </w:rPr>
      </w:pPr>
    </w:p>
    <w:p w14:paraId="783CABC0" w14:textId="71FF0A02" w:rsidR="002179D1" w:rsidRPr="00264FA9" w:rsidRDefault="002179D1" w:rsidP="00264FA9">
      <w:pPr>
        <w:pStyle w:val="a3"/>
        <w:numPr>
          <w:ilvl w:val="1"/>
          <w:numId w:val="41"/>
        </w:numPr>
        <w:spacing w:before="0" w:beforeAutospacing="0" w:after="0" w:afterAutospacing="0"/>
        <w:rPr>
          <w:color w:val="auto"/>
          <w:highlight w:val="yellow"/>
        </w:rPr>
      </w:pPr>
      <w:r w:rsidRPr="00264FA9">
        <w:rPr>
          <w:color w:val="auto"/>
          <w:highlight w:val="yellow"/>
        </w:rPr>
        <w:t xml:space="preserve">Mix the 50% </w:t>
      </w:r>
      <w:r w:rsidR="009279BD" w:rsidRPr="00264FA9">
        <w:rPr>
          <w:color w:val="auto"/>
          <w:highlight w:val="yellow"/>
        </w:rPr>
        <w:t xml:space="preserve">ECM </w:t>
      </w:r>
      <w:r w:rsidR="006B4632" w:rsidRPr="00264FA9">
        <w:rPr>
          <w:color w:val="auto"/>
          <w:highlight w:val="yellow"/>
        </w:rPr>
        <w:t>well with the B16</w:t>
      </w:r>
      <w:r w:rsidR="00FD4A5B" w:rsidRPr="00264FA9">
        <w:rPr>
          <w:color w:val="auto"/>
          <w:highlight w:val="yellow"/>
        </w:rPr>
        <w:t>-F1</w:t>
      </w:r>
      <w:r w:rsidR="006B4632" w:rsidRPr="00264FA9">
        <w:rPr>
          <w:color w:val="auto"/>
          <w:highlight w:val="yellow"/>
        </w:rPr>
        <w:t xml:space="preserve"> cell pellet</w:t>
      </w:r>
      <w:r w:rsidR="00927078" w:rsidRPr="00264FA9">
        <w:rPr>
          <w:color w:val="auto"/>
          <w:highlight w:val="yellow"/>
        </w:rPr>
        <w:t xml:space="preserve"> (from </w:t>
      </w:r>
      <w:r w:rsidR="00BA5B8D">
        <w:rPr>
          <w:color w:val="auto"/>
          <w:highlight w:val="yellow"/>
        </w:rPr>
        <w:t xml:space="preserve">step </w:t>
      </w:r>
      <w:r w:rsidR="00927078" w:rsidRPr="00264FA9">
        <w:rPr>
          <w:color w:val="auto"/>
          <w:highlight w:val="yellow"/>
        </w:rPr>
        <w:t>3.</w:t>
      </w:r>
      <w:r w:rsidR="004C12C6" w:rsidRPr="00264FA9">
        <w:rPr>
          <w:color w:val="auto"/>
          <w:highlight w:val="yellow"/>
        </w:rPr>
        <w:t>7</w:t>
      </w:r>
      <w:r w:rsidR="00927078" w:rsidRPr="00264FA9">
        <w:rPr>
          <w:color w:val="auto"/>
          <w:highlight w:val="yellow"/>
        </w:rPr>
        <w:t>)</w:t>
      </w:r>
      <w:r w:rsidRPr="00264FA9">
        <w:rPr>
          <w:color w:val="auto"/>
          <w:highlight w:val="yellow"/>
        </w:rPr>
        <w:t xml:space="preserve"> by pipetting and stirring, to produce a mixture of </w:t>
      </w:r>
      <w:r w:rsidR="002476A4" w:rsidRPr="00264FA9">
        <w:rPr>
          <w:color w:val="auto"/>
          <w:highlight w:val="yellow"/>
        </w:rPr>
        <w:t>c</w:t>
      </w:r>
      <w:r w:rsidRPr="00264FA9">
        <w:rPr>
          <w:color w:val="auto"/>
          <w:highlight w:val="yellow"/>
        </w:rPr>
        <w:t>ells</w:t>
      </w:r>
      <w:r w:rsidR="00BA5B8D">
        <w:rPr>
          <w:color w:val="auto"/>
          <w:highlight w:val="yellow"/>
        </w:rPr>
        <w:t>/</w:t>
      </w:r>
      <w:r w:rsidR="004139A1" w:rsidRPr="00264FA9">
        <w:rPr>
          <w:color w:val="auto"/>
          <w:highlight w:val="yellow"/>
        </w:rPr>
        <w:t xml:space="preserve">ECM </w:t>
      </w:r>
      <w:r w:rsidRPr="00264FA9">
        <w:rPr>
          <w:color w:val="auto"/>
          <w:highlight w:val="yellow"/>
        </w:rPr>
        <w:t>in a 2:1 ratio</w:t>
      </w:r>
      <w:r w:rsidR="00726E84" w:rsidRPr="00264FA9">
        <w:rPr>
          <w:color w:val="auto"/>
          <w:highlight w:val="yellow"/>
        </w:rPr>
        <w:t xml:space="preserve"> and store the mixture on ice</w:t>
      </w:r>
      <w:r w:rsidRPr="00264FA9">
        <w:rPr>
          <w:color w:val="auto"/>
          <w:highlight w:val="yellow"/>
        </w:rPr>
        <w:t>.</w:t>
      </w:r>
      <w:r w:rsidR="009D1A8D" w:rsidRPr="00264FA9">
        <w:rPr>
          <w:color w:val="auto"/>
          <w:highlight w:val="yellow"/>
        </w:rPr>
        <w:t xml:space="preserve"> </w:t>
      </w:r>
    </w:p>
    <w:p w14:paraId="6A20CC93" w14:textId="77777777" w:rsidR="007A6181" w:rsidRPr="00264FA9" w:rsidRDefault="007A6181" w:rsidP="007A6181">
      <w:pPr>
        <w:pStyle w:val="a3"/>
        <w:spacing w:before="0" w:beforeAutospacing="0" w:after="0" w:afterAutospacing="0"/>
        <w:rPr>
          <w:color w:val="auto"/>
          <w:highlight w:val="yellow"/>
        </w:rPr>
      </w:pPr>
    </w:p>
    <w:p w14:paraId="4A95CB40" w14:textId="11189106" w:rsidR="002179D1" w:rsidRPr="00264FA9" w:rsidRDefault="009279BD" w:rsidP="00264FA9">
      <w:pPr>
        <w:pStyle w:val="a3"/>
        <w:numPr>
          <w:ilvl w:val="1"/>
          <w:numId w:val="41"/>
        </w:numPr>
        <w:spacing w:before="0" w:beforeAutospacing="0" w:after="0" w:afterAutospacing="0"/>
        <w:rPr>
          <w:color w:val="auto"/>
          <w:highlight w:val="yellow"/>
        </w:rPr>
      </w:pPr>
      <w:r w:rsidRPr="00264FA9">
        <w:rPr>
          <w:color w:val="auto"/>
          <w:highlight w:val="yellow"/>
        </w:rPr>
        <w:t xml:space="preserve">Using a microcapillary pipette, </w:t>
      </w:r>
      <w:r w:rsidR="002179D1" w:rsidRPr="00264FA9">
        <w:rPr>
          <w:color w:val="auto"/>
          <w:highlight w:val="yellow"/>
        </w:rPr>
        <w:t xml:space="preserve">take up 3-10 </w:t>
      </w:r>
      <w:proofErr w:type="spellStart"/>
      <w:r w:rsidR="00392305" w:rsidRPr="00264FA9">
        <w:rPr>
          <w:color w:val="auto"/>
          <w:highlight w:val="yellow"/>
        </w:rPr>
        <w:t>μ</w:t>
      </w:r>
      <w:r w:rsidR="00BA5B8D">
        <w:rPr>
          <w:color w:val="auto"/>
          <w:highlight w:val="yellow"/>
        </w:rPr>
        <w:t>L</w:t>
      </w:r>
      <w:proofErr w:type="spellEnd"/>
      <w:r w:rsidR="002179D1" w:rsidRPr="00264FA9">
        <w:rPr>
          <w:color w:val="auto"/>
          <w:highlight w:val="yellow"/>
        </w:rPr>
        <w:t> of cells. </w:t>
      </w:r>
    </w:p>
    <w:p w14:paraId="0E5CD3BB" w14:textId="77777777" w:rsidR="007A6181" w:rsidRPr="00264FA9" w:rsidRDefault="007A6181" w:rsidP="007A6181">
      <w:pPr>
        <w:pStyle w:val="a3"/>
        <w:spacing w:before="0" w:beforeAutospacing="0" w:after="0" w:afterAutospacing="0"/>
        <w:rPr>
          <w:color w:val="auto"/>
          <w:highlight w:val="yellow"/>
        </w:rPr>
      </w:pPr>
    </w:p>
    <w:p w14:paraId="6FA342AB" w14:textId="154A8D8A" w:rsidR="002179D1" w:rsidRPr="00264FA9" w:rsidRDefault="002179D1" w:rsidP="00264FA9">
      <w:pPr>
        <w:pStyle w:val="a3"/>
        <w:numPr>
          <w:ilvl w:val="1"/>
          <w:numId w:val="41"/>
        </w:numPr>
        <w:spacing w:before="0" w:beforeAutospacing="0" w:after="0" w:afterAutospacing="0"/>
        <w:rPr>
          <w:color w:val="auto"/>
          <w:highlight w:val="yellow"/>
        </w:rPr>
      </w:pPr>
      <w:r w:rsidRPr="00264FA9">
        <w:rPr>
          <w:color w:val="auto"/>
          <w:highlight w:val="yellow"/>
        </w:rPr>
        <w:t>Carefully insert the pipette tip into a needle and eject the B16</w:t>
      </w:r>
      <w:r w:rsidR="00FD4A5B" w:rsidRPr="00264FA9">
        <w:rPr>
          <w:color w:val="auto"/>
          <w:highlight w:val="yellow"/>
        </w:rPr>
        <w:t>-F1</w:t>
      </w:r>
      <w:r w:rsidRPr="00264FA9">
        <w:rPr>
          <w:color w:val="auto"/>
          <w:highlight w:val="yellow"/>
        </w:rPr>
        <w:t>/</w:t>
      </w:r>
      <w:r w:rsidR="002476A4" w:rsidRPr="00264FA9">
        <w:rPr>
          <w:color w:val="auto"/>
          <w:highlight w:val="yellow"/>
        </w:rPr>
        <w:t>m</w:t>
      </w:r>
      <w:r w:rsidRPr="00264FA9">
        <w:rPr>
          <w:color w:val="auto"/>
          <w:highlight w:val="yellow"/>
        </w:rPr>
        <w:t>atri</w:t>
      </w:r>
      <w:r w:rsidR="002476A4" w:rsidRPr="00264FA9">
        <w:rPr>
          <w:color w:val="auto"/>
          <w:highlight w:val="yellow"/>
        </w:rPr>
        <w:t>x</w:t>
      </w:r>
      <w:r w:rsidRPr="00264FA9">
        <w:rPr>
          <w:color w:val="auto"/>
          <w:highlight w:val="yellow"/>
        </w:rPr>
        <w:t xml:space="preserve"> mixture into the end of the needle.</w:t>
      </w:r>
    </w:p>
    <w:p w14:paraId="2A09BFBB" w14:textId="77777777" w:rsidR="007A6181" w:rsidRPr="00264FA9" w:rsidRDefault="007A6181" w:rsidP="007A6181">
      <w:pPr>
        <w:pStyle w:val="a3"/>
        <w:spacing w:before="0" w:beforeAutospacing="0" w:after="0" w:afterAutospacing="0"/>
        <w:rPr>
          <w:color w:val="auto"/>
          <w:highlight w:val="yellow"/>
        </w:rPr>
      </w:pPr>
    </w:p>
    <w:p w14:paraId="654193F4" w14:textId="0614745B" w:rsidR="002179D1" w:rsidRPr="00264FA9" w:rsidRDefault="002179D1" w:rsidP="00264FA9">
      <w:pPr>
        <w:pStyle w:val="a3"/>
        <w:numPr>
          <w:ilvl w:val="1"/>
          <w:numId w:val="41"/>
        </w:numPr>
        <w:spacing w:before="0" w:beforeAutospacing="0" w:after="0" w:afterAutospacing="0"/>
        <w:rPr>
          <w:color w:val="auto"/>
          <w:highlight w:val="yellow"/>
        </w:rPr>
      </w:pPr>
      <w:r w:rsidRPr="00264FA9">
        <w:rPr>
          <w:color w:val="auto"/>
          <w:highlight w:val="yellow"/>
        </w:rPr>
        <w:t xml:space="preserve">Break the tip of the needle using tweezers to make a hole large enough for </w:t>
      </w:r>
      <w:r w:rsidR="00126ECC" w:rsidRPr="00264FA9">
        <w:rPr>
          <w:color w:val="auto"/>
          <w:highlight w:val="yellow"/>
        </w:rPr>
        <w:t xml:space="preserve">the </w:t>
      </w:r>
      <w:r w:rsidRPr="00264FA9">
        <w:rPr>
          <w:color w:val="auto"/>
          <w:highlight w:val="yellow"/>
        </w:rPr>
        <w:t>cells to be ejected from the needle without squeezing the cells.</w:t>
      </w:r>
    </w:p>
    <w:p w14:paraId="207432CF" w14:textId="77777777" w:rsidR="007A6181" w:rsidRPr="00264FA9" w:rsidRDefault="007A6181" w:rsidP="007A6181">
      <w:pPr>
        <w:pStyle w:val="a3"/>
        <w:spacing w:before="0" w:beforeAutospacing="0" w:after="0" w:afterAutospacing="0"/>
        <w:rPr>
          <w:color w:val="auto"/>
          <w:highlight w:val="yellow"/>
        </w:rPr>
      </w:pPr>
    </w:p>
    <w:p w14:paraId="1FD5DEF8" w14:textId="554FCF4A" w:rsidR="002179D1" w:rsidRPr="00264FA9" w:rsidRDefault="002179D1" w:rsidP="00264FA9">
      <w:pPr>
        <w:pStyle w:val="a3"/>
        <w:numPr>
          <w:ilvl w:val="1"/>
          <w:numId w:val="41"/>
        </w:numPr>
        <w:spacing w:before="0" w:beforeAutospacing="0" w:after="0" w:afterAutospacing="0"/>
        <w:rPr>
          <w:color w:val="auto"/>
          <w:highlight w:val="yellow"/>
        </w:rPr>
      </w:pPr>
      <w:r w:rsidRPr="00264FA9">
        <w:rPr>
          <w:color w:val="auto"/>
          <w:highlight w:val="yellow"/>
        </w:rPr>
        <w:t>Insert the needle into the</w:t>
      </w:r>
      <w:r w:rsidR="006F5F6D" w:rsidRPr="00264FA9">
        <w:rPr>
          <w:color w:val="auto"/>
          <w:highlight w:val="yellow"/>
        </w:rPr>
        <w:t xml:space="preserve"> needle-holder and tilt at a 45° </w:t>
      </w:r>
      <w:r w:rsidRPr="00264FA9">
        <w:rPr>
          <w:color w:val="auto"/>
          <w:highlight w:val="yellow"/>
        </w:rPr>
        <w:t>angle to the dish.</w:t>
      </w:r>
    </w:p>
    <w:p w14:paraId="65794CB1" w14:textId="77777777" w:rsidR="007A6181" w:rsidRPr="00264FA9" w:rsidRDefault="007A6181" w:rsidP="007A6181">
      <w:pPr>
        <w:pStyle w:val="a3"/>
        <w:spacing w:before="0" w:beforeAutospacing="0" w:after="0" w:afterAutospacing="0"/>
        <w:rPr>
          <w:color w:val="auto"/>
          <w:highlight w:val="yellow"/>
        </w:rPr>
      </w:pPr>
    </w:p>
    <w:p w14:paraId="6AD79613" w14:textId="5A380C5E" w:rsidR="002179D1" w:rsidRPr="00264FA9" w:rsidRDefault="002179D1" w:rsidP="00264FA9">
      <w:pPr>
        <w:pStyle w:val="a3"/>
        <w:numPr>
          <w:ilvl w:val="1"/>
          <w:numId w:val="41"/>
        </w:numPr>
        <w:spacing w:before="0" w:beforeAutospacing="0" w:after="0" w:afterAutospacing="0"/>
        <w:rPr>
          <w:color w:val="auto"/>
          <w:highlight w:val="yellow"/>
        </w:rPr>
      </w:pPr>
      <w:r w:rsidRPr="00264FA9">
        <w:rPr>
          <w:color w:val="auto"/>
          <w:highlight w:val="yellow"/>
        </w:rPr>
        <w:t xml:space="preserve">Turn on the </w:t>
      </w:r>
      <w:r w:rsidR="009D1A8D" w:rsidRPr="00264FA9">
        <w:rPr>
          <w:color w:val="auto"/>
          <w:highlight w:val="yellow"/>
        </w:rPr>
        <w:t>pressuri</w:t>
      </w:r>
      <w:r w:rsidR="00264FA9" w:rsidRPr="00264FA9">
        <w:rPr>
          <w:color w:val="auto"/>
          <w:highlight w:val="yellow"/>
        </w:rPr>
        <w:t>z</w:t>
      </w:r>
      <w:r w:rsidR="009D1A8D" w:rsidRPr="00264FA9">
        <w:rPr>
          <w:color w:val="auto"/>
          <w:highlight w:val="yellow"/>
        </w:rPr>
        <w:t xml:space="preserve">ed air </w:t>
      </w:r>
      <w:r w:rsidR="00EC6697" w:rsidRPr="00264FA9">
        <w:rPr>
          <w:color w:val="auto"/>
          <w:highlight w:val="yellow"/>
        </w:rPr>
        <w:t xml:space="preserve">cylinder </w:t>
      </w:r>
      <w:r w:rsidRPr="00264FA9">
        <w:rPr>
          <w:color w:val="auto"/>
          <w:highlight w:val="yellow"/>
        </w:rPr>
        <w:t xml:space="preserve">attached to the injection apparatus and turn the injector on </w:t>
      </w:r>
      <w:r w:rsidR="00CD14FC" w:rsidRPr="00264FA9">
        <w:rPr>
          <w:color w:val="auto"/>
          <w:highlight w:val="yellow"/>
        </w:rPr>
        <w:t>“</w:t>
      </w:r>
      <w:r w:rsidRPr="00264FA9">
        <w:rPr>
          <w:color w:val="auto"/>
          <w:highlight w:val="yellow"/>
        </w:rPr>
        <w:t>c</w:t>
      </w:r>
      <w:r w:rsidR="00110B01" w:rsidRPr="00264FA9">
        <w:rPr>
          <w:color w:val="auto"/>
          <w:highlight w:val="yellow"/>
        </w:rPr>
        <w:t>o</w:t>
      </w:r>
      <w:r w:rsidRPr="00264FA9">
        <w:rPr>
          <w:color w:val="auto"/>
          <w:highlight w:val="yellow"/>
        </w:rPr>
        <w:t>ntinuous</w:t>
      </w:r>
      <w:r w:rsidR="00CD14FC" w:rsidRPr="00264FA9">
        <w:rPr>
          <w:color w:val="auto"/>
          <w:highlight w:val="yellow"/>
        </w:rPr>
        <w:t>”</w:t>
      </w:r>
      <w:r w:rsidRPr="00264FA9">
        <w:rPr>
          <w:color w:val="auto"/>
          <w:highlight w:val="yellow"/>
        </w:rPr>
        <w:t xml:space="preserve"> mode </w:t>
      </w:r>
      <w:r w:rsidR="00CD14FC" w:rsidRPr="00264FA9">
        <w:rPr>
          <w:color w:val="auto"/>
          <w:highlight w:val="yellow"/>
        </w:rPr>
        <w:t xml:space="preserve">momentarily </w:t>
      </w:r>
      <w:r w:rsidRPr="00264FA9">
        <w:rPr>
          <w:color w:val="auto"/>
          <w:highlight w:val="yellow"/>
        </w:rPr>
        <w:t xml:space="preserve">to push the cells to the tip of the needle. </w:t>
      </w:r>
    </w:p>
    <w:p w14:paraId="08139765" w14:textId="77777777" w:rsidR="007A6181" w:rsidRPr="00264FA9" w:rsidRDefault="007A6181" w:rsidP="007A6181">
      <w:pPr>
        <w:pStyle w:val="a3"/>
        <w:spacing w:before="0" w:beforeAutospacing="0" w:after="0" w:afterAutospacing="0"/>
        <w:rPr>
          <w:color w:val="auto"/>
        </w:rPr>
      </w:pPr>
    </w:p>
    <w:p w14:paraId="5A1975DF" w14:textId="3E4A6891" w:rsidR="004750A0" w:rsidRPr="00264FA9" w:rsidRDefault="004750A0" w:rsidP="00264FA9">
      <w:pPr>
        <w:pStyle w:val="a3"/>
        <w:numPr>
          <w:ilvl w:val="1"/>
          <w:numId w:val="41"/>
        </w:numPr>
        <w:spacing w:before="0" w:beforeAutospacing="0" w:after="0" w:afterAutospacing="0"/>
        <w:rPr>
          <w:color w:val="auto"/>
        </w:rPr>
      </w:pPr>
      <w:r w:rsidRPr="00264FA9">
        <w:rPr>
          <w:color w:val="auto"/>
        </w:rPr>
        <w:t>Remove the needle out of the dish and replace the dish with a hemocytometer.</w:t>
      </w:r>
    </w:p>
    <w:p w14:paraId="2797FD9A" w14:textId="77777777" w:rsidR="007A6181" w:rsidRPr="00264FA9" w:rsidRDefault="007A6181" w:rsidP="007A6181">
      <w:pPr>
        <w:pStyle w:val="a3"/>
        <w:spacing w:before="0" w:beforeAutospacing="0" w:after="0" w:afterAutospacing="0"/>
        <w:rPr>
          <w:color w:val="auto"/>
        </w:rPr>
      </w:pPr>
    </w:p>
    <w:p w14:paraId="04931377" w14:textId="44BC2B64" w:rsidR="004750A0" w:rsidRPr="00264FA9" w:rsidRDefault="004750A0" w:rsidP="00264FA9">
      <w:pPr>
        <w:pStyle w:val="a3"/>
        <w:numPr>
          <w:ilvl w:val="1"/>
          <w:numId w:val="41"/>
        </w:numPr>
        <w:spacing w:before="0" w:beforeAutospacing="0" w:after="0" w:afterAutospacing="0"/>
        <w:rPr>
          <w:color w:val="auto"/>
        </w:rPr>
      </w:pPr>
      <w:r w:rsidRPr="00264FA9">
        <w:rPr>
          <w:color w:val="auto"/>
        </w:rPr>
        <w:t>Place a drop of oil on the hemocytometer and inject the needle once onto this drop.</w:t>
      </w:r>
    </w:p>
    <w:p w14:paraId="4089B2FE" w14:textId="77777777" w:rsidR="007A6181" w:rsidRPr="00264FA9" w:rsidRDefault="007A6181" w:rsidP="007A6181">
      <w:pPr>
        <w:pStyle w:val="a3"/>
        <w:spacing w:before="0" w:beforeAutospacing="0" w:after="0" w:afterAutospacing="0"/>
        <w:rPr>
          <w:color w:val="auto"/>
        </w:rPr>
      </w:pPr>
    </w:p>
    <w:p w14:paraId="23ADDAC6" w14:textId="554DD7BC" w:rsidR="005E3FAA" w:rsidRPr="00264FA9" w:rsidRDefault="00360DF6" w:rsidP="00264FA9">
      <w:pPr>
        <w:pStyle w:val="a3"/>
        <w:numPr>
          <w:ilvl w:val="1"/>
          <w:numId w:val="41"/>
        </w:numPr>
        <w:spacing w:before="0" w:beforeAutospacing="0" w:after="0" w:afterAutospacing="0"/>
        <w:rPr>
          <w:color w:val="auto"/>
        </w:rPr>
      </w:pPr>
      <w:r w:rsidRPr="00264FA9">
        <w:rPr>
          <w:color w:val="auto"/>
        </w:rPr>
        <w:t xml:space="preserve">Count the number of cells ejected with </w:t>
      </w:r>
      <w:r w:rsidR="00527CDD" w:rsidRPr="00264FA9">
        <w:rPr>
          <w:color w:val="auto"/>
        </w:rPr>
        <w:t>a single</w:t>
      </w:r>
      <w:r w:rsidRPr="00264FA9">
        <w:rPr>
          <w:color w:val="auto"/>
        </w:rPr>
        <w:t xml:space="preserve"> pulse using the hemocytometer and</w:t>
      </w:r>
      <w:r w:rsidR="004750A0" w:rsidRPr="00264FA9">
        <w:rPr>
          <w:color w:val="auto"/>
        </w:rPr>
        <w:t xml:space="preserve"> calibrate the</w:t>
      </w:r>
      <w:r w:rsidR="00665B68" w:rsidRPr="00264FA9">
        <w:rPr>
          <w:color w:val="auto"/>
        </w:rPr>
        <w:t xml:space="preserve"> needle to eject approximately 150</w:t>
      </w:r>
      <w:r w:rsidR="004750A0" w:rsidRPr="00264FA9">
        <w:rPr>
          <w:color w:val="auto"/>
        </w:rPr>
        <w:t xml:space="preserve"> cells per pulse</w:t>
      </w:r>
      <w:r w:rsidR="00383D52" w:rsidRPr="00264FA9">
        <w:rPr>
          <w:color w:val="auto"/>
        </w:rPr>
        <w:t xml:space="preserve"> by adjusting pulse duration</w:t>
      </w:r>
      <w:r w:rsidR="005E3FAA" w:rsidRPr="00264FA9">
        <w:rPr>
          <w:color w:val="auto"/>
        </w:rPr>
        <w:t>.</w:t>
      </w:r>
    </w:p>
    <w:p w14:paraId="5DCFFE61" w14:textId="77777777" w:rsidR="007A6181" w:rsidRPr="00264FA9" w:rsidRDefault="007A6181" w:rsidP="007A6181">
      <w:pPr>
        <w:pStyle w:val="a3"/>
        <w:spacing w:before="0" w:beforeAutospacing="0" w:after="0" w:afterAutospacing="0"/>
        <w:rPr>
          <w:color w:val="auto"/>
        </w:rPr>
      </w:pPr>
    </w:p>
    <w:p w14:paraId="6D0888F9" w14:textId="3ABF0316" w:rsidR="005E3FAA" w:rsidRPr="00264FA9" w:rsidRDefault="005E3FAA" w:rsidP="007A6181">
      <w:pPr>
        <w:pStyle w:val="a3"/>
        <w:spacing w:before="0" w:beforeAutospacing="0" w:after="0" w:afterAutospacing="0"/>
        <w:rPr>
          <w:color w:val="auto"/>
        </w:rPr>
      </w:pPr>
      <w:r w:rsidRPr="00264FA9">
        <w:rPr>
          <w:color w:val="auto"/>
        </w:rPr>
        <w:t xml:space="preserve">NOTE: Ejecting this quantity of cells per pulse will require several pulses in order to implant a successful xenograft. This will give the researcher more control over the final size of the </w:t>
      </w:r>
      <w:r w:rsidR="00264FA9" w:rsidRPr="00264FA9">
        <w:rPr>
          <w:color w:val="auto"/>
        </w:rPr>
        <w:t>tumor</w:t>
      </w:r>
      <w:r w:rsidRPr="00264FA9">
        <w:rPr>
          <w:color w:val="auto"/>
        </w:rPr>
        <w:t xml:space="preserve"> xenograft by allowing them to adjust the number/location of pulses</w:t>
      </w:r>
      <w:r w:rsidR="00222FBC" w:rsidRPr="00264FA9">
        <w:rPr>
          <w:color w:val="auto"/>
        </w:rPr>
        <w:t>.</w:t>
      </w:r>
    </w:p>
    <w:p w14:paraId="087AC3AE" w14:textId="77777777" w:rsidR="007A6181" w:rsidRPr="00264FA9" w:rsidRDefault="007A6181" w:rsidP="007A6181">
      <w:pPr>
        <w:pStyle w:val="a3"/>
        <w:spacing w:before="0" w:beforeAutospacing="0" w:after="0" w:afterAutospacing="0"/>
        <w:rPr>
          <w:color w:val="auto"/>
          <w:highlight w:val="yellow"/>
        </w:rPr>
      </w:pPr>
    </w:p>
    <w:p w14:paraId="486D8094" w14:textId="6ABFC3AB" w:rsidR="00946CFC" w:rsidRPr="00264FA9" w:rsidRDefault="002179D1" w:rsidP="00264FA9">
      <w:pPr>
        <w:pStyle w:val="a3"/>
        <w:numPr>
          <w:ilvl w:val="1"/>
          <w:numId w:val="41"/>
        </w:numPr>
        <w:spacing w:before="0" w:beforeAutospacing="0" w:after="0" w:afterAutospacing="0"/>
        <w:rPr>
          <w:color w:val="auto"/>
          <w:highlight w:val="yellow"/>
        </w:rPr>
      </w:pPr>
      <w:r w:rsidRPr="00264FA9">
        <w:rPr>
          <w:color w:val="auto"/>
          <w:highlight w:val="yellow"/>
        </w:rPr>
        <w:t xml:space="preserve">Point the needle towards the yolk sac of an embryo and push it through the yolk sac in a ventral direction until the tip of the needle has emerged from the yolk sac and is pushing the </w:t>
      </w:r>
      <w:r w:rsidR="00370C5E" w:rsidRPr="00264FA9">
        <w:rPr>
          <w:color w:val="auto"/>
          <w:highlight w:val="yellow"/>
        </w:rPr>
        <w:t>embryonic</w:t>
      </w:r>
      <w:r w:rsidRPr="00264FA9">
        <w:rPr>
          <w:color w:val="auto"/>
          <w:highlight w:val="yellow"/>
        </w:rPr>
        <w:t xml:space="preserve"> epiderm</w:t>
      </w:r>
      <w:r w:rsidR="00CD14FC" w:rsidRPr="00264FA9">
        <w:rPr>
          <w:color w:val="auto"/>
          <w:highlight w:val="yellow"/>
        </w:rPr>
        <w:t>i</w:t>
      </w:r>
      <w:r w:rsidRPr="00264FA9">
        <w:rPr>
          <w:color w:val="auto"/>
          <w:highlight w:val="yellow"/>
        </w:rPr>
        <w:t>s on the ventral side of the embryo just posterior to the heart.</w:t>
      </w:r>
      <w:r w:rsidR="00CD14FC" w:rsidRPr="00264FA9">
        <w:rPr>
          <w:color w:val="auto"/>
          <w:highlight w:val="yellow"/>
        </w:rPr>
        <w:t xml:space="preserve"> </w:t>
      </w:r>
    </w:p>
    <w:p w14:paraId="4C87D882" w14:textId="77777777" w:rsidR="007A6181" w:rsidRPr="00264FA9" w:rsidRDefault="007A6181" w:rsidP="007A6181">
      <w:pPr>
        <w:pStyle w:val="a3"/>
        <w:spacing w:before="0" w:beforeAutospacing="0" w:after="0" w:afterAutospacing="0"/>
        <w:rPr>
          <w:color w:val="auto"/>
          <w:highlight w:val="yellow"/>
        </w:rPr>
      </w:pPr>
    </w:p>
    <w:p w14:paraId="6BA549C4" w14:textId="4C21ECD7" w:rsidR="002179D1" w:rsidRPr="00264FA9" w:rsidRDefault="00CD14FC" w:rsidP="007A6181">
      <w:pPr>
        <w:pStyle w:val="a3"/>
        <w:spacing w:before="0" w:beforeAutospacing="0" w:after="0" w:afterAutospacing="0"/>
        <w:rPr>
          <w:color w:val="auto"/>
        </w:rPr>
      </w:pPr>
      <w:r w:rsidRPr="00264FA9">
        <w:rPr>
          <w:color w:val="auto"/>
        </w:rPr>
        <w:t>NOTE: Position the needle so that it enters the embryonic yolk sac anterior to the final location where the cells will be ejected. This will ensure that the cells will be ejected in a direction away from the heart, decreasing the likelihood of injecting the cells into the common cardinal vein.</w:t>
      </w:r>
    </w:p>
    <w:p w14:paraId="3CD0291D" w14:textId="77777777" w:rsidR="007A6181" w:rsidRPr="00264FA9" w:rsidRDefault="007A6181" w:rsidP="007A6181">
      <w:pPr>
        <w:pStyle w:val="a3"/>
        <w:spacing w:before="0" w:beforeAutospacing="0" w:after="0" w:afterAutospacing="0"/>
        <w:rPr>
          <w:color w:val="auto"/>
          <w:highlight w:val="yellow"/>
        </w:rPr>
      </w:pPr>
    </w:p>
    <w:p w14:paraId="3F0BCF93" w14:textId="10D1D475" w:rsidR="002179D1" w:rsidRPr="00264FA9" w:rsidRDefault="002179D1" w:rsidP="00264FA9">
      <w:pPr>
        <w:pStyle w:val="a3"/>
        <w:numPr>
          <w:ilvl w:val="1"/>
          <w:numId w:val="41"/>
        </w:numPr>
        <w:spacing w:before="0" w:beforeAutospacing="0" w:after="0" w:afterAutospacing="0"/>
        <w:rPr>
          <w:color w:val="auto"/>
          <w:highlight w:val="yellow"/>
        </w:rPr>
      </w:pPr>
      <w:r w:rsidRPr="00264FA9">
        <w:rPr>
          <w:color w:val="auto"/>
          <w:highlight w:val="yellow"/>
        </w:rPr>
        <w:t>Carefully push the tip of the needle forward a little until it has created a space (perivitelline space) between the epidermis and the yolk sac membrane and then pulse the injector to eject some of the cell mixture into the perivitelline space.</w:t>
      </w:r>
    </w:p>
    <w:p w14:paraId="58737A4E" w14:textId="77777777" w:rsidR="007A6181" w:rsidRPr="00264FA9" w:rsidRDefault="007A6181" w:rsidP="007A6181">
      <w:pPr>
        <w:pStyle w:val="a3"/>
        <w:spacing w:before="0" w:beforeAutospacing="0" w:after="0" w:afterAutospacing="0"/>
        <w:rPr>
          <w:color w:val="auto"/>
          <w:highlight w:val="yellow"/>
        </w:rPr>
      </w:pPr>
    </w:p>
    <w:p w14:paraId="26E56EA3" w14:textId="27A6F4E7" w:rsidR="005E3FAA" w:rsidRPr="00264FA9" w:rsidRDefault="002179D1" w:rsidP="00264FA9">
      <w:pPr>
        <w:pStyle w:val="a3"/>
        <w:numPr>
          <w:ilvl w:val="1"/>
          <w:numId w:val="41"/>
        </w:numPr>
        <w:spacing w:before="0" w:beforeAutospacing="0" w:after="0" w:afterAutospacing="0"/>
        <w:rPr>
          <w:color w:val="auto"/>
          <w:highlight w:val="yellow"/>
        </w:rPr>
      </w:pPr>
      <w:r w:rsidRPr="00264FA9">
        <w:rPr>
          <w:color w:val="auto"/>
          <w:highlight w:val="yellow"/>
        </w:rPr>
        <w:t xml:space="preserve">Repeat the pulses until </w:t>
      </w:r>
      <w:r w:rsidR="00665B68" w:rsidRPr="00264FA9">
        <w:rPr>
          <w:color w:val="auto"/>
          <w:highlight w:val="yellow"/>
        </w:rPr>
        <w:t>500-8</w:t>
      </w:r>
      <w:r w:rsidR="00464B44" w:rsidRPr="00264FA9">
        <w:rPr>
          <w:color w:val="auto"/>
          <w:highlight w:val="yellow"/>
        </w:rPr>
        <w:t>00</w:t>
      </w:r>
      <w:r w:rsidRPr="00264FA9">
        <w:rPr>
          <w:color w:val="auto"/>
          <w:highlight w:val="yellow"/>
        </w:rPr>
        <w:t xml:space="preserve"> cells have been </w:t>
      </w:r>
      <w:r w:rsidR="00650BD1" w:rsidRPr="00264FA9">
        <w:rPr>
          <w:color w:val="auto"/>
          <w:highlight w:val="yellow"/>
        </w:rPr>
        <w:t xml:space="preserve">injected </w:t>
      </w:r>
      <w:r w:rsidRPr="00264FA9">
        <w:rPr>
          <w:color w:val="auto"/>
          <w:highlight w:val="yellow"/>
        </w:rPr>
        <w:t>into the perivitelline space, creating a vis</w:t>
      </w:r>
      <w:r w:rsidR="00155E15" w:rsidRPr="00264FA9">
        <w:rPr>
          <w:color w:val="auto"/>
          <w:highlight w:val="yellow"/>
        </w:rPr>
        <w:t xml:space="preserve">ible bulge that extends </w:t>
      </w:r>
      <w:r w:rsidR="006F5F6D" w:rsidRPr="00264FA9">
        <w:rPr>
          <w:color w:val="auto"/>
          <w:highlight w:val="yellow"/>
        </w:rPr>
        <w:t>at least</w:t>
      </w:r>
      <w:r w:rsidR="00155E15" w:rsidRPr="00264FA9">
        <w:rPr>
          <w:color w:val="auto"/>
          <w:highlight w:val="yellow"/>
        </w:rPr>
        <w:t xml:space="preserve"> half </w:t>
      </w:r>
      <w:r w:rsidRPr="00264FA9">
        <w:rPr>
          <w:color w:val="auto"/>
          <w:highlight w:val="yellow"/>
        </w:rPr>
        <w:t>of the way along the bottom of the yolk sac</w:t>
      </w:r>
      <w:r w:rsidR="00CD14FC" w:rsidRPr="00264FA9">
        <w:rPr>
          <w:color w:val="auto"/>
          <w:highlight w:val="yellow"/>
        </w:rPr>
        <w:t>, then remove the needle from the embryo</w:t>
      </w:r>
      <w:r w:rsidRPr="00264FA9">
        <w:rPr>
          <w:color w:val="auto"/>
          <w:highlight w:val="yellow"/>
        </w:rPr>
        <w:t>.</w:t>
      </w:r>
      <w:r w:rsidR="00B66CB1" w:rsidRPr="00264FA9">
        <w:rPr>
          <w:color w:val="auto"/>
          <w:highlight w:val="yellow"/>
        </w:rPr>
        <w:t xml:space="preserve"> </w:t>
      </w:r>
    </w:p>
    <w:p w14:paraId="28246F98" w14:textId="77777777" w:rsidR="007A6181" w:rsidRPr="00264FA9" w:rsidRDefault="007A6181" w:rsidP="007A6181">
      <w:pPr>
        <w:pStyle w:val="a3"/>
        <w:spacing w:before="0" w:beforeAutospacing="0" w:after="0" w:afterAutospacing="0"/>
        <w:rPr>
          <w:color w:val="auto"/>
          <w:highlight w:val="yellow"/>
        </w:rPr>
      </w:pPr>
    </w:p>
    <w:p w14:paraId="43271F7B" w14:textId="3E3F942E" w:rsidR="002179D1" w:rsidRPr="00264FA9" w:rsidRDefault="00B66CB1" w:rsidP="007A6181">
      <w:pPr>
        <w:pStyle w:val="a3"/>
        <w:spacing w:before="0" w:beforeAutospacing="0" w:after="0" w:afterAutospacing="0"/>
        <w:rPr>
          <w:color w:val="auto"/>
        </w:rPr>
      </w:pPr>
      <w:r w:rsidRPr="00264FA9">
        <w:rPr>
          <w:color w:val="auto"/>
        </w:rPr>
        <w:t>NOTE: If the c</w:t>
      </w:r>
      <w:r w:rsidR="004245CC" w:rsidRPr="00264FA9">
        <w:rPr>
          <w:color w:val="auto"/>
        </w:rPr>
        <w:t xml:space="preserve">ells block the needle or are </w:t>
      </w:r>
      <w:r w:rsidR="007B59DF" w:rsidRPr="00264FA9">
        <w:rPr>
          <w:color w:val="auto"/>
        </w:rPr>
        <w:t>damaged during the injection</w:t>
      </w:r>
      <w:r w:rsidRPr="00264FA9">
        <w:rPr>
          <w:color w:val="auto"/>
        </w:rPr>
        <w:t>, purge the needle by momentarily switching to “continuous” mode and then back to “pulse”. This should unblock the needle and allow t</w:t>
      </w:r>
      <w:r w:rsidR="00CD14FC" w:rsidRPr="00264FA9">
        <w:rPr>
          <w:color w:val="auto"/>
        </w:rPr>
        <w:t xml:space="preserve">he cells to be ejected </w:t>
      </w:r>
      <w:r w:rsidR="004245CC" w:rsidRPr="00264FA9">
        <w:rPr>
          <w:color w:val="auto"/>
        </w:rPr>
        <w:t>freely and undamaged</w:t>
      </w:r>
      <w:r w:rsidR="00CD14FC" w:rsidRPr="00264FA9">
        <w:rPr>
          <w:color w:val="auto"/>
        </w:rPr>
        <w:t>.</w:t>
      </w:r>
    </w:p>
    <w:p w14:paraId="6F7EEEF4" w14:textId="77777777" w:rsidR="007A6181" w:rsidRPr="00264FA9" w:rsidRDefault="007A6181" w:rsidP="007A6181">
      <w:pPr>
        <w:pStyle w:val="a3"/>
        <w:spacing w:before="0" w:beforeAutospacing="0" w:after="0" w:afterAutospacing="0"/>
        <w:rPr>
          <w:color w:val="auto"/>
        </w:rPr>
      </w:pPr>
    </w:p>
    <w:p w14:paraId="4EEF8CCC" w14:textId="0141DB1D" w:rsidR="002179D1" w:rsidRPr="00264FA9" w:rsidRDefault="002179D1" w:rsidP="00264FA9">
      <w:pPr>
        <w:pStyle w:val="a3"/>
        <w:numPr>
          <w:ilvl w:val="1"/>
          <w:numId w:val="41"/>
        </w:numPr>
        <w:spacing w:before="0" w:beforeAutospacing="0" w:after="0" w:afterAutospacing="0"/>
        <w:rPr>
          <w:color w:val="auto"/>
        </w:rPr>
      </w:pPr>
      <w:r w:rsidRPr="00264FA9">
        <w:rPr>
          <w:color w:val="auto"/>
        </w:rPr>
        <w:t xml:space="preserve">Continue to do the same for all the </w:t>
      </w:r>
      <w:r w:rsidR="00CD14FC" w:rsidRPr="00264FA9">
        <w:rPr>
          <w:color w:val="auto"/>
        </w:rPr>
        <w:t>embryos</w:t>
      </w:r>
      <w:r w:rsidRPr="00264FA9">
        <w:rPr>
          <w:color w:val="auto"/>
        </w:rPr>
        <w:t xml:space="preserve"> in the dish, </w:t>
      </w:r>
      <w:r w:rsidR="00CD14FC" w:rsidRPr="00264FA9">
        <w:rPr>
          <w:color w:val="auto"/>
        </w:rPr>
        <w:t xml:space="preserve">loading a new needle with </w:t>
      </w:r>
      <w:r w:rsidR="00264FA9" w:rsidRPr="00264FA9">
        <w:rPr>
          <w:color w:val="auto"/>
        </w:rPr>
        <w:t>tumor</w:t>
      </w:r>
      <w:r w:rsidR="00CD14FC" w:rsidRPr="00264FA9">
        <w:rPr>
          <w:color w:val="auto"/>
        </w:rPr>
        <w:t xml:space="preserve"> cells </w:t>
      </w:r>
      <w:r w:rsidRPr="00264FA9">
        <w:rPr>
          <w:color w:val="auto"/>
        </w:rPr>
        <w:t>when required.</w:t>
      </w:r>
    </w:p>
    <w:p w14:paraId="7F6346FB" w14:textId="77777777" w:rsidR="007A6181" w:rsidRPr="00264FA9" w:rsidRDefault="007A6181" w:rsidP="007A6181">
      <w:pPr>
        <w:pStyle w:val="a3"/>
        <w:spacing w:before="0" w:beforeAutospacing="0" w:after="0" w:afterAutospacing="0"/>
        <w:rPr>
          <w:color w:val="auto"/>
          <w:highlight w:val="yellow"/>
        </w:rPr>
      </w:pPr>
    </w:p>
    <w:p w14:paraId="56F94327" w14:textId="69774FB4" w:rsidR="002179D1" w:rsidRPr="00264FA9" w:rsidRDefault="002179D1" w:rsidP="00264FA9">
      <w:pPr>
        <w:pStyle w:val="a3"/>
        <w:numPr>
          <w:ilvl w:val="1"/>
          <w:numId w:val="41"/>
        </w:numPr>
        <w:spacing w:before="0" w:beforeAutospacing="0" w:after="0" w:afterAutospacing="0"/>
        <w:rPr>
          <w:color w:val="auto"/>
          <w:highlight w:val="yellow"/>
        </w:rPr>
      </w:pPr>
      <w:r w:rsidRPr="00264FA9">
        <w:rPr>
          <w:color w:val="auto"/>
          <w:highlight w:val="yellow"/>
        </w:rPr>
        <w:t xml:space="preserve">After injecting all the </w:t>
      </w:r>
      <w:r w:rsidR="00CD14FC" w:rsidRPr="00264FA9">
        <w:rPr>
          <w:color w:val="auto"/>
          <w:highlight w:val="yellow"/>
        </w:rPr>
        <w:t>embryos</w:t>
      </w:r>
      <w:r w:rsidRPr="00264FA9">
        <w:rPr>
          <w:color w:val="auto"/>
          <w:highlight w:val="yellow"/>
        </w:rPr>
        <w:t xml:space="preserve">, remove the needle and push all the </w:t>
      </w:r>
      <w:r w:rsidR="00CD14FC" w:rsidRPr="00264FA9">
        <w:rPr>
          <w:color w:val="auto"/>
          <w:highlight w:val="yellow"/>
        </w:rPr>
        <w:t>embryos</w:t>
      </w:r>
      <w:r w:rsidRPr="00264FA9">
        <w:rPr>
          <w:color w:val="auto"/>
          <w:highlight w:val="yellow"/>
        </w:rPr>
        <w:t xml:space="preserve"> together using a </w:t>
      </w:r>
      <w:r w:rsidR="009279BD" w:rsidRPr="00264FA9">
        <w:rPr>
          <w:color w:val="auto"/>
          <w:highlight w:val="yellow"/>
        </w:rPr>
        <w:t>microcapillary</w:t>
      </w:r>
      <w:r w:rsidR="009279BD" w:rsidRPr="00264FA9" w:rsidDel="00B559E4">
        <w:rPr>
          <w:color w:val="auto"/>
          <w:highlight w:val="yellow"/>
        </w:rPr>
        <w:t xml:space="preserve"> </w:t>
      </w:r>
      <w:r w:rsidRPr="00264FA9">
        <w:rPr>
          <w:color w:val="auto"/>
          <w:highlight w:val="yellow"/>
        </w:rPr>
        <w:t>pipette tip so that they can be pipetted out with as little methy</w:t>
      </w:r>
      <w:r w:rsidR="00B850D1" w:rsidRPr="00264FA9">
        <w:rPr>
          <w:color w:val="auto"/>
          <w:highlight w:val="yellow"/>
        </w:rPr>
        <w:t>l</w:t>
      </w:r>
      <w:r w:rsidRPr="00264FA9">
        <w:rPr>
          <w:color w:val="auto"/>
          <w:highlight w:val="yellow"/>
        </w:rPr>
        <w:t>cellulose as possible.</w:t>
      </w:r>
    </w:p>
    <w:p w14:paraId="4280819E" w14:textId="77777777" w:rsidR="007A6181" w:rsidRPr="00264FA9" w:rsidRDefault="007A6181" w:rsidP="007A6181">
      <w:pPr>
        <w:pStyle w:val="a3"/>
        <w:spacing w:before="0" w:beforeAutospacing="0" w:after="0" w:afterAutospacing="0"/>
        <w:rPr>
          <w:color w:val="auto"/>
          <w:highlight w:val="yellow"/>
        </w:rPr>
      </w:pPr>
    </w:p>
    <w:p w14:paraId="33920F3A" w14:textId="50D6C8DA" w:rsidR="002179D1" w:rsidRPr="00264FA9" w:rsidRDefault="002179D1" w:rsidP="00264FA9">
      <w:pPr>
        <w:pStyle w:val="a3"/>
        <w:numPr>
          <w:ilvl w:val="1"/>
          <w:numId w:val="41"/>
        </w:numPr>
        <w:spacing w:before="0" w:beforeAutospacing="0" w:after="0" w:afterAutospacing="0"/>
        <w:rPr>
          <w:color w:val="auto"/>
        </w:rPr>
      </w:pPr>
      <w:r w:rsidRPr="00264FA9">
        <w:rPr>
          <w:color w:val="auto"/>
          <w:highlight w:val="yellow"/>
        </w:rPr>
        <w:t xml:space="preserve">Transfer the </w:t>
      </w:r>
      <w:r w:rsidR="00370C5E" w:rsidRPr="00264FA9">
        <w:rPr>
          <w:color w:val="auto"/>
          <w:highlight w:val="yellow"/>
        </w:rPr>
        <w:t>embryos</w:t>
      </w:r>
      <w:r w:rsidRPr="00264FA9">
        <w:rPr>
          <w:color w:val="auto"/>
          <w:highlight w:val="yellow"/>
        </w:rPr>
        <w:t xml:space="preserve"> into a recovery dish containing</w:t>
      </w:r>
      <w:r w:rsidR="00CD14FC" w:rsidRPr="00264FA9">
        <w:rPr>
          <w:color w:val="auto"/>
          <w:highlight w:val="yellow"/>
        </w:rPr>
        <w:t xml:space="preserve"> </w:t>
      </w:r>
      <w:r w:rsidRPr="00264FA9">
        <w:rPr>
          <w:color w:val="auto"/>
          <w:highlight w:val="yellow"/>
        </w:rPr>
        <w:t>E3</w:t>
      </w:r>
      <w:r w:rsidR="00865D10" w:rsidRPr="00264FA9">
        <w:rPr>
          <w:color w:val="auto"/>
          <w:highlight w:val="yellow"/>
        </w:rPr>
        <w:t xml:space="preserve"> (with PTU and methylene blue)</w:t>
      </w:r>
      <w:r w:rsidR="00CD14FC" w:rsidRPr="00264FA9">
        <w:rPr>
          <w:color w:val="auto"/>
          <w:highlight w:val="yellow"/>
        </w:rPr>
        <w:t xml:space="preserve"> </w:t>
      </w:r>
      <w:r w:rsidR="00865D10" w:rsidRPr="00264FA9">
        <w:rPr>
          <w:color w:val="auto"/>
          <w:highlight w:val="yellow"/>
        </w:rPr>
        <w:t>and wash them</w:t>
      </w:r>
      <w:r w:rsidRPr="00264FA9">
        <w:rPr>
          <w:color w:val="auto"/>
          <w:highlight w:val="yellow"/>
        </w:rPr>
        <w:t xml:space="preserve"> by gently </w:t>
      </w:r>
      <w:r w:rsidR="00CD14FC" w:rsidRPr="00264FA9">
        <w:rPr>
          <w:color w:val="auto"/>
          <w:highlight w:val="yellow"/>
        </w:rPr>
        <w:t>pip</w:t>
      </w:r>
      <w:r w:rsidRPr="00264FA9">
        <w:rPr>
          <w:color w:val="auto"/>
          <w:highlight w:val="yellow"/>
        </w:rPr>
        <w:t xml:space="preserve">etting E3 around the </w:t>
      </w:r>
      <w:r w:rsidR="00370C5E" w:rsidRPr="00264FA9">
        <w:rPr>
          <w:color w:val="auto"/>
          <w:highlight w:val="yellow"/>
        </w:rPr>
        <w:t>embryos</w:t>
      </w:r>
      <w:r w:rsidRPr="00264FA9">
        <w:rPr>
          <w:color w:val="auto"/>
          <w:highlight w:val="yellow"/>
        </w:rPr>
        <w:t>.</w:t>
      </w:r>
    </w:p>
    <w:p w14:paraId="22717FCD" w14:textId="77777777" w:rsidR="007A6181" w:rsidRPr="00264FA9" w:rsidRDefault="007A6181" w:rsidP="007A6181">
      <w:pPr>
        <w:pStyle w:val="a3"/>
        <w:spacing w:before="0" w:beforeAutospacing="0" w:after="0" w:afterAutospacing="0"/>
        <w:rPr>
          <w:color w:val="auto"/>
        </w:rPr>
      </w:pPr>
    </w:p>
    <w:p w14:paraId="094711E3" w14:textId="296BAA50" w:rsidR="00FD4A5B" w:rsidRPr="00264FA9" w:rsidRDefault="00FD4A5B" w:rsidP="007A6181">
      <w:pPr>
        <w:pStyle w:val="a3"/>
        <w:spacing w:before="0" w:beforeAutospacing="0" w:after="0" w:afterAutospacing="0"/>
        <w:rPr>
          <w:color w:val="auto"/>
        </w:rPr>
      </w:pPr>
      <w:r w:rsidRPr="00264FA9">
        <w:rPr>
          <w:color w:val="auto"/>
        </w:rPr>
        <w:t>NOTE:</w:t>
      </w:r>
      <w:r w:rsidR="001C10B3" w:rsidRPr="00264FA9">
        <w:rPr>
          <w:color w:val="auto"/>
        </w:rPr>
        <w:t xml:space="preserve"> At this point, the xenografted embryos can be treated with drugs by separating them into different dishes and adding a drug solution to one dish and a control solution (such as the drug vehicle</w:t>
      </w:r>
      <w:r w:rsidR="00DB62C9" w:rsidRPr="00264FA9">
        <w:rPr>
          <w:color w:val="auto"/>
        </w:rPr>
        <w:t>)</w:t>
      </w:r>
      <w:r w:rsidR="001C10B3" w:rsidRPr="00264FA9">
        <w:rPr>
          <w:color w:val="auto"/>
        </w:rPr>
        <w:t xml:space="preserve"> to the other dish. </w:t>
      </w:r>
    </w:p>
    <w:p w14:paraId="2FB7B243" w14:textId="77777777" w:rsidR="007A6181" w:rsidRPr="00264FA9" w:rsidRDefault="007A6181" w:rsidP="007A6181">
      <w:pPr>
        <w:pStyle w:val="a3"/>
        <w:spacing w:before="0" w:beforeAutospacing="0" w:after="0" w:afterAutospacing="0"/>
        <w:rPr>
          <w:color w:val="auto"/>
        </w:rPr>
      </w:pPr>
    </w:p>
    <w:p w14:paraId="055EF8AB" w14:textId="53E55A77" w:rsidR="002179D1" w:rsidRPr="00264FA9" w:rsidRDefault="002179D1" w:rsidP="00264FA9">
      <w:pPr>
        <w:pStyle w:val="a3"/>
        <w:numPr>
          <w:ilvl w:val="1"/>
          <w:numId w:val="41"/>
        </w:numPr>
        <w:spacing w:before="0" w:beforeAutospacing="0" w:after="0" w:afterAutospacing="0"/>
        <w:rPr>
          <w:color w:val="auto"/>
        </w:rPr>
      </w:pPr>
      <w:r w:rsidRPr="00264FA9">
        <w:rPr>
          <w:color w:val="auto"/>
        </w:rPr>
        <w:t xml:space="preserve">Incubate the </w:t>
      </w:r>
      <w:r w:rsidR="00370C5E" w:rsidRPr="00264FA9">
        <w:rPr>
          <w:color w:val="auto"/>
        </w:rPr>
        <w:t>embryos</w:t>
      </w:r>
      <w:r w:rsidRPr="00264FA9">
        <w:rPr>
          <w:color w:val="auto"/>
        </w:rPr>
        <w:t xml:space="preserve"> at 34</w:t>
      </w:r>
      <w:r w:rsidR="00BA5B8D">
        <w:rPr>
          <w:color w:val="auto"/>
        </w:rPr>
        <w:t xml:space="preserve"> </w:t>
      </w:r>
      <w:r w:rsidR="00DD5308" w:rsidRPr="00264FA9">
        <w:rPr>
          <w:color w:val="auto"/>
        </w:rPr>
        <w:t>°C</w:t>
      </w:r>
      <w:r w:rsidRPr="00264FA9">
        <w:rPr>
          <w:color w:val="auto"/>
        </w:rPr>
        <w:t xml:space="preserve"> </w:t>
      </w:r>
      <w:r w:rsidR="00B04BCB" w:rsidRPr="00264FA9">
        <w:rPr>
          <w:color w:val="auto"/>
        </w:rPr>
        <w:t xml:space="preserve">and perform </w:t>
      </w:r>
      <w:r w:rsidR="00DB62C9" w:rsidRPr="00264FA9">
        <w:rPr>
          <w:color w:val="auto"/>
        </w:rPr>
        <w:t>twice daily</w:t>
      </w:r>
      <w:r w:rsidR="00B04BCB" w:rsidRPr="00264FA9">
        <w:rPr>
          <w:color w:val="auto"/>
        </w:rPr>
        <w:t xml:space="preserve"> </w:t>
      </w:r>
      <w:r w:rsidR="00DB62C9" w:rsidRPr="00264FA9">
        <w:rPr>
          <w:color w:val="auto"/>
        </w:rPr>
        <w:t xml:space="preserve">checks </w:t>
      </w:r>
      <w:r w:rsidR="00B04BCB" w:rsidRPr="00264FA9">
        <w:rPr>
          <w:color w:val="auto"/>
        </w:rPr>
        <w:t xml:space="preserve">to remove dead or </w:t>
      </w:r>
      <w:proofErr w:type="spellStart"/>
      <w:r w:rsidR="00B850D1" w:rsidRPr="00264FA9">
        <w:rPr>
          <w:color w:val="auto"/>
        </w:rPr>
        <w:t>o</w:t>
      </w:r>
      <w:r w:rsidR="00B04BCB" w:rsidRPr="00264FA9">
        <w:rPr>
          <w:color w:val="auto"/>
        </w:rPr>
        <w:t>edematous</w:t>
      </w:r>
      <w:proofErr w:type="spellEnd"/>
      <w:r w:rsidR="00B04BCB" w:rsidRPr="00264FA9">
        <w:rPr>
          <w:color w:val="auto"/>
        </w:rPr>
        <w:t xml:space="preserve"> embryos from the dish. </w:t>
      </w:r>
    </w:p>
    <w:p w14:paraId="4451C233" w14:textId="77777777" w:rsidR="007A6181" w:rsidRPr="00264FA9" w:rsidRDefault="007A6181" w:rsidP="007A6181">
      <w:pPr>
        <w:pStyle w:val="a3"/>
        <w:spacing w:before="0" w:beforeAutospacing="0" w:after="0" w:afterAutospacing="0"/>
        <w:rPr>
          <w:color w:val="auto"/>
        </w:rPr>
      </w:pPr>
    </w:p>
    <w:p w14:paraId="0E702467" w14:textId="75F87C12" w:rsidR="00110695" w:rsidRPr="00264FA9" w:rsidRDefault="00AB5CF3" w:rsidP="00BA5B8D">
      <w:pPr>
        <w:pStyle w:val="a3"/>
        <w:spacing w:before="0" w:beforeAutospacing="0" w:after="0" w:afterAutospacing="0"/>
        <w:rPr>
          <w:color w:val="auto"/>
        </w:rPr>
      </w:pPr>
      <w:r w:rsidRPr="00264FA9">
        <w:rPr>
          <w:color w:val="auto"/>
        </w:rPr>
        <w:t>NOTE: 34</w:t>
      </w:r>
      <w:r w:rsidR="00BA5B8D">
        <w:rPr>
          <w:color w:val="auto"/>
        </w:rPr>
        <w:t xml:space="preserve"> </w:t>
      </w:r>
      <w:r w:rsidRPr="00264FA9">
        <w:rPr>
          <w:color w:val="auto"/>
        </w:rPr>
        <w:t xml:space="preserve">°C was found to be the optimal temperature for xenograft </w:t>
      </w:r>
      <w:r w:rsidR="00264FA9" w:rsidRPr="00264FA9">
        <w:rPr>
          <w:color w:val="auto"/>
        </w:rPr>
        <w:t>vascularization</w:t>
      </w:r>
      <w:r w:rsidR="006A0BFA" w:rsidRPr="00264FA9">
        <w:rPr>
          <w:color w:val="auto"/>
        </w:rPr>
        <w:t xml:space="preserve"> and</w:t>
      </w:r>
      <w:r w:rsidR="00375733" w:rsidRPr="00264FA9">
        <w:rPr>
          <w:color w:val="auto"/>
        </w:rPr>
        <w:t xml:space="preserve"> </w:t>
      </w:r>
      <w:r w:rsidRPr="00264FA9">
        <w:rPr>
          <w:color w:val="auto"/>
        </w:rPr>
        <w:t>has also been used by other studies employing the zebrafish embryonic xenograft angiogenesis model</w:t>
      </w:r>
      <w:r w:rsidR="00375733" w:rsidRPr="00264FA9">
        <w:rPr>
          <w:color w:val="auto"/>
        </w:rPr>
        <w:fldChar w:fldCharType="begin">
          <w:fldData xml:space="preserve">PEVuZE5vdGU+PENpdGU+PEF1dGhvcj5GaW9yPC9BdXRob3I+PFllYXI+MjAxNzwvWWVhcj48UmVj
TnVtPjM2PC9SZWNOdW0+PERpc3BsYXlUZXh0PjxzdHlsZSBmYWNlPSJzdXBlcnNjcmlwdCI+MTg8
L3N0eWxlPjwvRGlzcGxheVRleHQ+PHJlY29yZD48cmVjLW51bWJlcj4zNjwvcmVjLW51bWJlcj48
Zm9yZWlnbi1rZXlzPjxrZXkgYXBwPSJFTiIgZGItaWQ9IjVwOXcwZWEwdHJkZjk0ZWZ2MGp2NXJz
OTV0NTBzOXRycmE1cyIgdGltZXN0YW1wPSIxNTU1NDQ0MzM1Ij4zNjwva2V5PjwvZm9yZWlnbi1r
ZXlzPjxyZWYtdHlwZSBuYW1lPSJKb3VybmFsIEFydGljbGUiPjE3PC9yZWYtdHlwZT48Y29udHJp
YnV0b3JzPjxhdXRob3JzPjxhdXRob3I+RmlvciwgUi48L2F1dGhvcj48YXV0aG9yPlBvdm9hLCBW
LjwvYXV0aG9yPjxhdXRob3I+TWVuZGVzLCBSLiBWLjwvYXV0aG9yPjxhdXRob3I+Q2FydmFsaG8s
IFQuPC9hdXRob3I+PGF1dGhvcj5Hb21lcywgQS48L2F1dGhvcj48YXV0aG9yPkZpZ3VlaXJlZG8s
IE4uPC9hdXRob3I+PGF1dGhvcj5GZXJyZWlyYSwgTS4gRy48L2F1dGhvcj48L2F1dGhvcnM+PC9j
b250cmlidXRvcnM+PGF1dGgtYWRkcmVzcz5DaGFtcGFsaW1hdWQgQ2VudHJlIGZvciB0aGUgVW5r
bm93biwgMTQwMC0wMzggTGlzYm9uLCBQb3J0dWdhbDsgcml0YS5maW9yQG5ldXJvLmZjaGFtcGFs
aW1hdWQub3JnIG1pZ3VlbC5mZXJyZWlyYUByZXNlYXJjaC5mY2hhbXBhbGltYXVkLm9yZy4mI3hE
O0luc3RpdHV0byBHdWxiZW5raWFuIGRlIENpZW5jaWEsIDI3ODAtMTU2IE9laXJhcywgUG9ydHVn
YWwuJiN4RDtDaGFtcGFsaW1hdWQgQ2VudHJlIGZvciB0aGUgVW5rbm93biwgMTQwMC0wMzggTGlz
Ym9uLCBQb3J0dWdhbC4mI3hEO0luc3RpdHV0byBkZSBNZWRpY2luYSBNb2xlY3VsYXIsIFVuaXZl
cnNpZGFkZSBkZSBMaXNib2EsIDE2NDktMDI4IExpc2JvYSwgUG9ydHVnYWwuJiN4RDtIb3NwaXRh
bCBQcm9mLiBEb3V0b3IgRmVybmFuZG8gRm9uc2VjYSwgMjcyMC0yNzYgQW1hZG9yYSwgUG9ydHVn
YWwuJiN4RDtDaGFtcGFsaW1hdWQgQ2xpbmljYWwgQ2VudGVyLCAxNDAwLTAzOCBMaXNib2EsIFBv
cnR1Z2FsLjwvYXV0aC1hZGRyZXNzPjx0aXRsZXM+PHRpdGxlPlNpbmdsZS1jZWxsIGZ1bmN0aW9u
YWwgYW5kIGNoZW1vc2Vuc2l0aXZlIHByb2ZpbGluZyBvZiBjb21iaW5hdG9yaWFsIGNvbG9yZWN0
YWwgdGhlcmFweSBpbiB6ZWJyYWZpc2ggeGVub2dyYWZ0czwvdGl0bGU+PHNlY29uZGFyeS10aXRs
ZT5Qcm9jIE5hdGwgQWNhZCBTY2kgVSBTIEE8L3NlY29uZGFyeS10aXRsZT48L3RpdGxlcz48cGVy
aW9kaWNhbD48ZnVsbC10aXRsZT5Qcm9jZWVkaW5ncyBvZiB0aGUgTmF0aW9uYWwgQWNhZGVteSBv
ZiBTY2llbmNlcyBvZiB0aGUgVW5pdGVkIFN0YXRlcyBvZiBBbWVyaWNhPC9mdWxsLXRpdGxlPjxh
YmJyLTE+UHJvYy4gTmF0bC4gQWNhZC4gU2NpLiBVLiBTLiBBLjwvYWJici0xPjxhYmJyLTI+UHJv
YyBOYXRsIEFjYWQgU2NpIFUgUyBBPC9hYmJyLTI+PC9wZXJpb2RpY2FsPjxwYWdlcz5FODIzNC1F
ODI0MzwvcGFnZXM+PHZvbHVtZT4xMTQ8L3ZvbHVtZT48bnVtYmVyPjM5PC9udW1iZXI+PGtleXdv
cmRzPjxrZXl3b3JkPkFuaW1hbHM8L2tleXdvcmQ+PGtleXdvcmQ+QW50aW5lb3BsYXN0aWMgQ29t
YmluZWQgQ2hlbW90aGVyYXB5IFByb3RvY29scy8qcGhhcm1hY29sb2d5PC9rZXl3b3JkPjxrZXl3
b3JkPkNhbXB0b3RoZWNpbi9hbmFsb2dzICZhbXA7IGRlcml2YXRpdmVzL3BoYXJtYWNvbG9neTwv
a2V5d29yZD48a2V5d29yZD5Db2xvcmVjdGFsIE5lb3BsYXNtcy8qZHJ1ZyB0aGVyYXB5L21ldGFi
b2xpc20vcGF0aG9sb2d5PC9rZXl3b3JkPjxrZXl3b3JkPkZlbWFsZTwva2V5d29yZD48a2V5d29y
ZD5GbHVvcm91cmFjaWwvcGhhcm1hY29sb2d5PC9rZXl3b3JkPjxrZXl3b3JkPkh1bWFuczwva2V5
d29yZD48a2V5d29yZD5Jcmlub3RlY2FuPC9rZXl3b3JkPjxrZXl3b3JkPkxldWNvdm9yaW4vcGhh
cm1hY29sb2d5PC9rZXl3b3JkPjxrZXl3b3JkPk1pY2U8L2tleXdvcmQ+PGtleXdvcmQ+TWljZSwg
SW5icmVkIE5PRDwva2V5d29yZD48a2V5d29yZD5NaWNlLCBTQ0lEPC9rZXl3b3JkPjxrZXl3b3Jk
Pk9yZ2Fub3BsYXRpbnVtIENvbXBvdW5kcy9waGFybWFjb2xvZ3k8L2tleXdvcmQ+PGtleXdvcmQ+
T3hhbGlwbGF0aW48L2tleXdvcmQ+PGtleXdvcmQ+WGVub2dyYWZ0IE1vZGVsIEFudGl0dW1vciBB
c3NheXMvbWV0aG9kczwva2V5d29yZD48a2V5d29yZD5aZWJyYWZpc2gvKm1ldGFib2xpc208L2tl
eXdvcmQ+PGtleXdvcmQ+KktyYXM8L2tleXdvcmQ+PGtleXdvcmQ+KmNoZW1vdGhlcmFweSBmdW5j
dGlvbmFsIHNjcmVlbmluZzwva2V5d29yZD48a2V5d29yZD4qY29sb3JlY3RhbCBjYW5jZXI8L2tl
eXdvcmQ+PGtleXdvcmQ+KnBhdGllbnQgZGVyaXZlZCB4ZW5vZ3JhZnRzPC9rZXl3b3JkPjxrZXl3
b3JkPip6ZWJyYWZpc2ggeGVub2dyYWZ0PC9rZXl3b3JkPjwva2V5d29yZHM+PGRhdGVzPjx5ZWFy
PjIwMTc8L3llYXI+PHB1Yi1kYXRlcz48ZGF0ZT5TZXAgMjY8L2RhdGU+PC9wdWItZGF0ZXM+PC9k
YXRlcz48aXNibj4xMDkxLTY0OTAgKEVsZWN0cm9uaWMpJiN4RDswMDI3LTg0MjQgKExpbmtpbmcp
PC9pc2JuPjxhY2Nlc3Npb24tbnVtPjI4ODM1NTM2PC9hY2Nlc3Npb24tbnVtPjx1cmxzPjxyZWxh
dGVkLXVybHM+PHVybD5odHRwczovL3d3dy5uY2JpLm5sbS5uaWguZ292L3B1Ym1lZC8yODgzNTUz
NjwvdXJsPjwvcmVsYXRlZC11cmxzPjwvdXJscz48Y3VzdG9tMj5QTUM1NjI1ODg5PC9jdXN0b20y
PjxlbGVjdHJvbmljLXJlc291cmNlLW51bT4xMC4xMDczL3BuYXMuMTYxODM4OTExNDwvZWxlY3Ry
b25pYy1yZXNvdXJjZS1udW0+PC9yZWNvcmQ+PC9DaXRlPjwvRW5kTm90ZT5=
</w:fldData>
        </w:fldChar>
      </w:r>
      <w:r w:rsidR="00E824F9" w:rsidRPr="00264FA9">
        <w:rPr>
          <w:color w:val="auto"/>
        </w:rPr>
        <w:instrText xml:space="preserve"> ADDIN EN.CITE </w:instrText>
      </w:r>
      <w:r w:rsidR="00E824F9" w:rsidRPr="00264FA9">
        <w:rPr>
          <w:color w:val="auto"/>
        </w:rPr>
        <w:fldChar w:fldCharType="begin">
          <w:fldData xml:space="preserve">PEVuZE5vdGU+PENpdGU+PEF1dGhvcj5GaW9yPC9BdXRob3I+PFllYXI+MjAxNzwvWWVhcj48UmVj
TnVtPjM2PC9SZWNOdW0+PERpc3BsYXlUZXh0PjxzdHlsZSBmYWNlPSJzdXBlcnNjcmlwdCI+MTg8
L3N0eWxlPjwvRGlzcGxheVRleHQ+PHJlY29yZD48cmVjLW51bWJlcj4zNjwvcmVjLW51bWJlcj48
Zm9yZWlnbi1rZXlzPjxrZXkgYXBwPSJFTiIgZGItaWQ9IjVwOXcwZWEwdHJkZjk0ZWZ2MGp2NXJz
OTV0NTBzOXRycmE1cyIgdGltZXN0YW1wPSIxNTU1NDQ0MzM1Ij4zNjwva2V5PjwvZm9yZWlnbi1r
ZXlzPjxyZWYtdHlwZSBuYW1lPSJKb3VybmFsIEFydGljbGUiPjE3PC9yZWYtdHlwZT48Y29udHJp
YnV0b3JzPjxhdXRob3JzPjxhdXRob3I+RmlvciwgUi48L2F1dGhvcj48YXV0aG9yPlBvdm9hLCBW
LjwvYXV0aG9yPjxhdXRob3I+TWVuZGVzLCBSLiBWLjwvYXV0aG9yPjxhdXRob3I+Q2FydmFsaG8s
IFQuPC9hdXRob3I+PGF1dGhvcj5Hb21lcywgQS48L2F1dGhvcj48YXV0aG9yPkZpZ3VlaXJlZG8s
IE4uPC9hdXRob3I+PGF1dGhvcj5GZXJyZWlyYSwgTS4gRy48L2F1dGhvcj48L2F1dGhvcnM+PC9j
b250cmlidXRvcnM+PGF1dGgtYWRkcmVzcz5DaGFtcGFsaW1hdWQgQ2VudHJlIGZvciB0aGUgVW5r
bm93biwgMTQwMC0wMzggTGlzYm9uLCBQb3J0dWdhbDsgcml0YS5maW9yQG5ldXJvLmZjaGFtcGFs
aW1hdWQub3JnIG1pZ3VlbC5mZXJyZWlyYUByZXNlYXJjaC5mY2hhbXBhbGltYXVkLm9yZy4mI3hE
O0luc3RpdHV0byBHdWxiZW5raWFuIGRlIENpZW5jaWEsIDI3ODAtMTU2IE9laXJhcywgUG9ydHVn
YWwuJiN4RDtDaGFtcGFsaW1hdWQgQ2VudHJlIGZvciB0aGUgVW5rbm93biwgMTQwMC0wMzggTGlz
Ym9uLCBQb3J0dWdhbC4mI3hEO0luc3RpdHV0byBkZSBNZWRpY2luYSBNb2xlY3VsYXIsIFVuaXZl
cnNpZGFkZSBkZSBMaXNib2EsIDE2NDktMDI4IExpc2JvYSwgUG9ydHVnYWwuJiN4RDtIb3NwaXRh
bCBQcm9mLiBEb3V0b3IgRmVybmFuZG8gRm9uc2VjYSwgMjcyMC0yNzYgQW1hZG9yYSwgUG9ydHVn
YWwuJiN4RDtDaGFtcGFsaW1hdWQgQ2xpbmljYWwgQ2VudGVyLCAxNDAwLTAzOCBMaXNib2EsIFBv
cnR1Z2FsLjwvYXV0aC1hZGRyZXNzPjx0aXRsZXM+PHRpdGxlPlNpbmdsZS1jZWxsIGZ1bmN0aW9u
YWwgYW5kIGNoZW1vc2Vuc2l0aXZlIHByb2ZpbGluZyBvZiBjb21iaW5hdG9yaWFsIGNvbG9yZWN0
YWwgdGhlcmFweSBpbiB6ZWJyYWZpc2ggeGVub2dyYWZ0czwvdGl0bGU+PHNlY29uZGFyeS10aXRs
ZT5Qcm9jIE5hdGwgQWNhZCBTY2kgVSBTIEE8L3NlY29uZGFyeS10aXRsZT48L3RpdGxlcz48cGVy
aW9kaWNhbD48ZnVsbC10aXRsZT5Qcm9jZWVkaW5ncyBvZiB0aGUgTmF0aW9uYWwgQWNhZGVteSBv
ZiBTY2llbmNlcyBvZiB0aGUgVW5pdGVkIFN0YXRlcyBvZiBBbWVyaWNhPC9mdWxsLXRpdGxlPjxh
YmJyLTE+UHJvYy4gTmF0bC4gQWNhZC4gU2NpLiBVLiBTLiBBLjwvYWJici0xPjxhYmJyLTI+UHJv
YyBOYXRsIEFjYWQgU2NpIFUgUyBBPC9hYmJyLTI+PC9wZXJpb2RpY2FsPjxwYWdlcz5FODIzNC1F
ODI0MzwvcGFnZXM+PHZvbHVtZT4xMTQ8L3ZvbHVtZT48bnVtYmVyPjM5PC9udW1iZXI+PGtleXdv
cmRzPjxrZXl3b3JkPkFuaW1hbHM8L2tleXdvcmQ+PGtleXdvcmQ+QW50aW5lb3BsYXN0aWMgQ29t
YmluZWQgQ2hlbW90aGVyYXB5IFByb3RvY29scy8qcGhhcm1hY29sb2d5PC9rZXl3b3JkPjxrZXl3
b3JkPkNhbXB0b3RoZWNpbi9hbmFsb2dzICZhbXA7IGRlcml2YXRpdmVzL3BoYXJtYWNvbG9neTwv
a2V5d29yZD48a2V5d29yZD5Db2xvcmVjdGFsIE5lb3BsYXNtcy8qZHJ1ZyB0aGVyYXB5L21ldGFi
b2xpc20vcGF0aG9sb2d5PC9rZXl3b3JkPjxrZXl3b3JkPkZlbWFsZTwva2V5d29yZD48a2V5d29y
ZD5GbHVvcm91cmFjaWwvcGhhcm1hY29sb2d5PC9rZXl3b3JkPjxrZXl3b3JkPkh1bWFuczwva2V5
d29yZD48a2V5d29yZD5Jcmlub3RlY2FuPC9rZXl3b3JkPjxrZXl3b3JkPkxldWNvdm9yaW4vcGhh
cm1hY29sb2d5PC9rZXl3b3JkPjxrZXl3b3JkPk1pY2U8L2tleXdvcmQ+PGtleXdvcmQ+TWljZSwg
SW5icmVkIE5PRDwva2V5d29yZD48a2V5d29yZD5NaWNlLCBTQ0lEPC9rZXl3b3JkPjxrZXl3b3Jk
Pk9yZ2Fub3BsYXRpbnVtIENvbXBvdW5kcy9waGFybWFjb2xvZ3k8L2tleXdvcmQ+PGtleXdvcmQ+
T3hhbGlwbGF0aW48L2tleXdvcmQ+PGtleXdvcmQ+WGVub2dyYWZ0IE1vZGVsIEFudGl0dW1vciBB
c3NheXMvbWV0aG9kczwva2V5d29yZD48a2V5d29yZD5aZWJyYWZpc2gvKm1ldGFib2xpc208L2tl
eXdvcmQ+PGtleXdvcmQ+KktyYXM8L2tleXdvcmQ+PGtleXdvcmQ+KmNoZW1vdGhlcmFweSBmdW5j
dGlvbmFsIHNjcmVlbmluZzwva2V5d29yZD48a2V5d29yZD4qY29sb3JlY3RhbCBjYW5jZXI8L2tl
eXdvcmQ+PGtleXdvcmQ+KnBhdGllbnQgZGVyaXZlZCB4ZW5vZ3JhZnRzPC9rZXl3b3JkPjxrZXl3
b3JkPip6ZWJyYWZpc2ggeGVub2dyYWZ0PC9rZXl3b3JkPjwva2V5d29yZHM+PGRhdGVzPjx5ZWFy
PjIwMTc8L3llYXI+PHB1Yi1kYXRlcz48ZGF0ZT5TZXAgMjY8L2RhdGU+PC9wdWItZGF0ZXM+PC9k
YXRlcz48aXNibj4xMDkxLTY0OTAgKEVsZWN0cm9uaWMpJiN4RDswMDI3LTg0MjQgKExpbmtpbmcp
PC9pc2JuPjxhY2Nlc3Npb24tbnVtPjI4ODM1NTM2PC9hY2Nlc3Npb24tbnVtPjx1cmxzPjxyZWxh
dGVkLXVybHM+PHVybD5odHRwczovL3d3dy5uY2JpLm5sbS5uaWguZ292L3B1Ym1lZC8yODgzNTUz
NjwvdXJsPjwvcmVsYXRlZC11cmxzPjwvdXJscz48Y3VzdG9tMj5QTUM1NjI1ODg5PC9jdXN0b20y
PjxlbGVjdHJvbmljLXJlc291cmNlLW51bT4xMC4xMDczL3BuYXMuMTYxODM4OTExNDwvZWxlY3Ry
b25pYy1yZXNvdXJjZS1udW0+PC9yZWNvcmQ+PC9DaXRlPjwvRW5kTm90ZT5=
</w:fldData>
        </w:fldChar>
      </w:r>
      <w:r w:rsidR="00E824F9" w:rsidRPr="00264FA9">
        <w:rPr>
          <w:color w:val="auto"/>
        </w:rPr>
        <w:instrText xml:space="preserve"> ADDIN EN.CITE.DATA </w:instrText>
      </w:r>
      <w:r w:rsidR="00E824F9" w:rsidRPr="00264FA9">
        <w:rPr>
          <w:color w:val="auto"/>
        </w:rPr>
      </w:r>
      <w:r w:rsidR="00E824F9" w:rsidRPr="00264FA9">
        <w:rPr>
          <w:color w:val="auto"/>
        </w:rPr>
        <w:fldChar w:fldCharType="end"/>
      </w:r>
      <w:r w:rsidR="00375733" w:rsidRPr="00264FA9">
        <w:rPr>
          <w:color w:val="auto"/>
        </w:rPr>
      </w:r>
      <w:r w:rsidR="00375733" w:rsidRPr="00264FA9">
        <w:rPr>
          <w:color w:val="auto"/>
        </w:rPr>
        <w:fldChar w:fldCharType="separate"/>
      </w:r>
      <w:r w:rsidR="00375733" w:rsidRPr="00264FA9">
        <w:rPr>
          <w:noProof/>
          <w:color w:val="auto"/>
          <w:vertAlign w:val="superscript"/>
        </w:rPr>
        <w:t>18</w:t>
      </w:r>
      <w:r w:rsidR="00375733" w:rsidRPr="00264FA9">
        <w:rPr>
          <w:color w:val="auto"/>
        </w:rPr>
        <w:fldChar w:fldCharType="end"/>
      </w:r>
      <w:r w:rsidRPr="00264FA9">
        <w:rPr>
          <w:color w:val="auto"/>
        </w:rPr>
        <w:t>.</w:t>
      </w:r>
      <w:r w:rsidR="00BA5B8D">
        <w:rPr>
          <w:color w:val="auto"/>
        </w:rPr>
        <w:t xml:space="preserve"> </w:t>
      </w:r>
      <w:r w:rsidR="005A6054" w:rsidRPr="00264FA9">
        <w:rPr>
          <w:color w:val="auto"/>
        </w:rPr>
        <w:t xml:space="preserve">The xenografts can be imaged </w:t>
      </w:r>
      <w:r w:rsidR="00DB62C9" w:rsidRPr="00264FA9">
        <w:rPr>
          <w:color w:val="auto"/>
        </w:rPr>
        <w:t xml:space="preserve">any time </w:t>
      </w:r>
      <w:r w:rsidR="004245CC" w:rsidRPr="00264FA9">
        <w:rPr>
          <w:color w:val="auto"/>
        </w:rPr>
        <w:t>up</w:t>
      </w:r>
      <w:r w:rsidR="00946CFC" w:rsidRPr="00264FA9">
        <w:rPr>
          <w:color w:val="auto"/>
        </w:rPr>
        <w:t xml:space="preserve"> </w:t>
      </w:r>
      <w:r w:rsidR="004245CC" w:rsidRPr="00264FA9">
        <w:rPr>
          <w:color w:val="auto"/>
        </w:rPr>
        <w:t xml:space="preserve">to </w:t>
      </w:r>
      <w:r w:rsidR="0002550E" w:rsidRPr="00264FA9">
        <w:rPr>
          <w:color w:val="auto"/>
        </w:rPr>
        <w:t>48</w:t>
      </w:r>
      <w:r w:rsidR="005A6054" w:rsidRPr="00264FA9">
        <w:rPr>
          <w:color w:val="auto"/>
        </w:rPr>
        <w:t xml:space="preserve"> </w:t>
      </w:r>
      <w:proofErr w:type="spellStart"/>
      <w:r w:rsidR="0002550E" w:rsidRPr="00264FA9">
        <w:rPr>
          <w:color w:val="auto"/>
        </w:rPr>
        <w:t>h</w:t>
      </w:r>
      <w:r w:rsidR="005A6054" w:rsidRPr="00264FA9">
        <w:rPr>
          <w:color w:val="auto"/>
        </w:rPr>
        <w:t>pi</w:t>
      </w:r>
      <w:proofErr w:type="spellEnd"/>
      <w:r w:rsidR="005A6054" w:rsidRPr="00264FA9">
        <w:rPr>
          <w:color w:val="auto"/>
        </w:rPr>
        <w:t xml:space="preserve"> (</w:t>
      </w:r>
      <w:r w:rsidR="0002550E" w:rsidRPr="00264FA9">
        <w:rPr>
          <w:color w:val="auto"/>
        </w:rPr>
        <w:t xml:space="preserve">hours </w:t>
      </w:r>
      <w:r w:rsidR="005A6054" w:rsidRPr="00264FA9">
        <w:rPr>
          <w:color w:val="auto"/>
        </w:rPr>
        <w:t>post-</w:t>
      </w:r>
      <w:r w:rsidR="00865D10" w:rsidRPr="00264FA9">
        <w:rPr>
          <w:color w:val="auto"/>
        </w:rPr>
        <w:t>implantation</w:t>
      </w:r>
      <w:r w:rsidR="005A6054" w:rsidRPr="00264FA9">
        <w:rPr>
          <w:color w:val="auto"/>
        </w:rPr>
        <w:t>).</w:t>
      </w:r>
    </w:p>
    <w:p w14:paraId="7ED5BCD6" w14:textId="77777777" w:rsidR="007237C4" w:rsidRPr="00264FA9" w:rsidRDefault="007237C4" w:rsidP="007A6181">
      <w:pPr>
        <w:pStyle w:val="a3"/>
        <w:spacing w:before="0" w:beforeAutospacing="0" w:after="0" w:afterAutospacing="0"/>
        <w:rPr>
          <w:color w:val="auto"/>
        </w:rPr>
      </w:pPr>
    </w:p>
    <w:p w14:paraId="74AF7517" w14:textId="23E017A2" w:rsidR="002179D1" w:rsidRPr="00264FA9" w:rsidRDefault="002179D1" w:rsidP="00264FA9">
      <w:pPr>
        <w:pStyle w:val="a3"/>
        <w:numPr>
          <w:ilvl w:val="0"/>
          <w:numId w:val="41"/>
        </w:numPr>
        <w:spacing w:before="0" w:beforeAutospacing="0" w:after="0" w:afterAutospacing="0"/>
        <w:rPr>
          <w:b/>
          <w:color w:val="auto"/>
        </w:rPr>
      </w:pPr>
      <w:r w:rsidRPr="00264FA9">
        <w:rPr>
          <w:b/>
          <w:color w:val="auto"/>
        </w:rPr>
        <w:t>Live imaging</w:t>
      </w:r>
    </w:p>
    <w:p w14:paraId="333856DF" w14:textId="77777777" w:rsidR="007A6181" w:rsidRPr="00264FA9" w:rsidRDefault="007A6181" w:rsidP="007A6181">
      <w:pPr>
        <w:pStyle w:val="a3"/>
        <w:spacing w:before="0" w:beforeAutospacing="0" w:after="0" w:afterAutospacing="0"/>
        <w:rPr>
          <w:color w:val="auto"/>
        </w:rPr>
      </w:pPr>
    </w:p>
    <w:p w14:paraId="54CEEDD1" w14:textId="549C6137" w:rsidR="00F2527C" w:rsidRPr="00264FA9" w:rsidRDefault="006C300C" w:rsidP="00264FA9">
      <w:pPr>
        <w:pStyle w:val="a3"/>
        <w:numPr>
          <w:ilvl w:val="1"/>
          <w:numId w:val="41"/>
        </w:numPr>
        <w:spacing w:before="0" w:beforeAutospacing="0" w:after="0" w:afterAutospacing="0"/>
        <w:rPr>
          <w:color w:val="auto"/>
        </w:rPr>
      </w:pPr>
      <w:r w:rsidRPr="00264FA9">
        <w:rPr>
          <w:color w:val="auto"/>
        </w:rPr>
        <w:t xml:space="preserve">At </w:t>
      </w:r>
      <w:r w:rsidR="0002550E" w:rsidRPr="00264FA9">
        <w:rPr>
          <w:color w:val="auto"/>
        </w:rPr>
        <w:t>48</w:t>
      </w:r>
      <w:r w:rsidRPr="00264FA9">
        <w:rPr>
          <w:color w:val="auto"/>
        </w:rPr>
        <w:t xml:space="preserve"> </w:t>
      </w:r>
      <w:proofErr w:type="spellStart"/>
      <w:r w:rsidR="0002550E" w:rsidRPr="00264FA9">
        <w:rPr>
          <w:color w:val="auto"/>
        </w:rPr>
        <w:t>h</w:t>
      </w:r>
      <w:r w:rsidRPr="00264FA9">
        <w:rPr>
          <w:color w:val="auto"/>
        </w:rPr>
        <w:t>pi</w:t>
      </w:r>
      <w:proofErr w:type="spellEnd"/>
      <w:r w:rsidR="00BA5B8D">
        <w:rPr>
          <w:color w:val="auto"/>
        </w:rPr>
        <w:t>,</w:t>
      </w:r>
      <w:r w:rsidRPr="00264FA9">
        <w:rPr>
          <w:color w:val="auto"/>
        </w:rPr>
        <w:t xml:space="preserve"> </w:t>
      </w:r>
      <w:r w:rsidR="007B59DF" w:rsidRPr="00264FA9">
        <w:rPr>
          <w:color w:val="auto"/>
        </w:rPr>
        <w:t>id</w:t>
      </w:r>
      <w:r w:rsidR="000E2C1C" w:rsidRPr="00264FA9">
        <w:rPr>
          <w:color w:val="auto"/>
        </w:rPr>
        <w:t>entify</w:t>
      </w:r>
      <w:r w:rsidR="00A72BCD" w:rsidRPr="00264FA9">
        <w:rPr>
          <w:color w:val="auto"/>
        </w:rPr>
        <w:t xml:space="preserve"> </w:t>
      </w:r>
      <w:r w:rsidR="000E2C1C" w:rsidRPr="00264FA9">
        <w:rPr>
          <w:color w:val="auto"/>
        </w:rPr>
        <w:t>3-5</w:t>
      </w:r>
      <w:r w:rsidR="00A72BCD" w:rsidRPr="00264FA9">
        <w:rPr>
          <w:color w:val="auto"/>
        </w:rPr>
        <w:t xml:space="preserve"> </w:t>
      </w:r>
      <w:r w:rsidR="000E2C1C" w:rsidRPr="00264FA9">
        <w:rPr>
          <w:color w:val="auto"/>
        </w:rPr>
        <w:t xml:space="preserve">healthy </w:t>
      </w:r>
      <w:r w:rsidR="00A72BCD" w:rsidRPr="00264FA9">
        <w:rPr>
          <w:color w:val="auto"/>
        </w:rPr>
        <w:t xml:space="preserve">embryos </w:t>
      </w:r>
      <w:r w:rsidR="000E2C1C" w:rsidRPr="00264FA9">
        <w:rPr>
          <w:color w:val="auto"/>
        </w:rPr>
        <w:t xml:space="preserve">without </w:t>
      </w:r>
      <w:proofErr w:type="spellStart"/>
      <w:r w:rsidR="007B59DF" w:rsidRPr="00264FA9">
        <w:rPr>
          <w:color w:val="auto"/>
        </w:rPr>
        <w:t>o</w:t>
      </w:r>
      <w:r w:rsidR="000E2C1C" w:rsidRPr="00264FA9">
        <w:rPr>
          <w:color w:val="auto"/>
        </w:rPr>
        <w:t>edema</w:t>
      </w:r>
      <w:proofErr w:type="spellEnd"/>
      <w:r w:rsidR="00D928A9" w:rsidRPr="00264FA9">
        <w:rPr>
          <w:color w:val="auto"/>
        </w:rPr>
        <w:t xml:space="preserve">. </w:t>
      </w:r>
      <w:r w:rsidR="001D355F" w:rsidRPr="00264FA9">
        <w:rPr>
          <w:color w:val="auto"/>
        </w:rPr>
        <w:t>Anaestheti</w:t>
      </w:r>
      <w:r w:rsidR="00BA5B8D">
        <w:rPr>
          <w:color w:val="auto"/>
        </w:rPr>
        <w:t>z</w:t>
      </w:r>
      <w:r w:rsidR="001D355F" w:rsidRPr="00264FA9">
        <w:rPr>
          <w:color w:val="auto"/>
        </w:rPr>
        <w:t>e</w:t>
      </w:r>
      <w:r w:rsidR="001D355F" w:rsidRPr="00264FA9" w:rsidDel="001D355F">
        <w:rPr>
          <w:color w:val="auto"/>
        </w:rPr>
        <w:t xml:space="preserve"> </w:t>
      </w:r>
      <w:r w:rsidR="00D928A9" w:rsidRPr="00264FA9">
        <w:rPr>
          <w:color w:val="auto"/>
        </w:rPr>
        <w:t xml:space="preserve">them in </w:t>
      </w:r>
      <w:r w:rsidR="006252F9" w:rsidRPr="00264FA9">
        <w:rPr>
          <w:color w:val="auto"/>
        </w:rPr>
        <w:t xml:space="preserve">150 </w:t>
      </w:r>
      <w:proofErr w:type="spellStart"/>
      <w:r w:rsidR="00700CA8" w:rsidRPr="00264FA9">
        <w:rPr>
          <w:color w:val="auto"/>
        </w:rPr>
        <w:t>μg</w:t>
      </w:r>
      <w:proofErr w:type="spellEnd"/>
      <w:r w:rsidR="006252F9" w:rsidRPr="00264FA9">
        <w:rPr>
          <w:color w:val="auto"/>
        </w:rPr>
        <w:t>/m</w:t>
      </w:r>
      <w:r w:rsidR="00BA5B8D">
        <w:rPr>
          <w:color w:val="auto"/>
        </w:rPr>
        <w:t>L</w:t>
      </w:r>
      <w:r w:rsidR="00D928A9" w:rsidRPr="00264FA9">
        <w:rPr>
          <w:color w:val="auto"/>
        </w:rPr>
        <w:t xml:space="preserve"> Tricaine and</w:t>
      </w:r>
      <w:r w:rsidR="000E2C1C" w:rsidRPr="00264FA9">
        <w:rPr>
          <w:color w:val="auto"/>
        </w:rPr>
        <w:t xml:space="preserve"> mount them laterally in 1% </w:t>
      </w:r>
      <w:r w:rsidR="009D1A8D" w:rsidRPr="00264FA9">
        <w:rPr>
          <w:color w:val="auto"/>
        </w:rPr>
        <w:t xml:space="preserve">Low Melting Point (LMP) </w:t>
      </w:r>
      <w:r w:rsidR="000E2C1C" w:rsidRPr="00264FA9">
        <w:rPr>
          <w:color w:val="auto"/>
        </w:rPr>
        <w:t>agar</w:t>
      </w:r>
      <w:r w:rsidR="007B59DF" w:rsidRPr="00264FA9">
        <w:rPr>
          <w:color w:val="auto"/>
        </w:rPr>
        <w:t>ose</w:t>
      </w:r>
      <w:r w:rsidR="000E2C1C" w:rsidRPr="00264FA9">
        <w:rPr>
          <w:color w:val="auto"/>
        </w:rPr>
        <w:t xml:space="preserve"> </w:t>
      </w:r>
      <w:r w:rsidR="007B59DF" w:rsidRPr="00264FA9">
        <w:rPr>
          <w:color w:val="auto"/>
        </w:rPr>
        <w:t>as previously described</w:t>
      </w:r>
      <w:r w:rsidR="0016343A" w:rsidRPr="00264FA9">
        <w:rPr>
          <w:color w:val="auto"/>
        </w:rPr>
        <w:fldChar w:fldCharType="begin"/>
      </w:r>
      <w:r w:rsidR="00E824F9" w:rsidRPr="00264FA9">
        <w:rPr>
          <w:color w:val="auto"/>
        </w:rPr>
        <w:instrText xml:space="preserve"> ADDIN EN.CITE &lt;EndNote&gt;&lt;Cite&gt;&lt;Author&gt;Eng&lt;/Author&gt;&lt;Year&gt;2018&lt;/Year&gt;&lt;RecNum&gt;17&lt;/RecNum&gt;&lt;DisplayText&gt;&lt;style face="superscript"&gt;19&lt;/style&gt;&lt;/DisplayText&gt;&lt;record&gt;&lt;rec-number&gt;17&lt;/rec-number&gt;&lt;foreign-keys&gt;&lt;key app="EN" db-id="5p9w0ea0trdf94efv0jv5rs95t50s9trra5s" timestamp="1549774256"&gt;17&lt;/key&gt;&lt;/foreign-keys&gt;&lt;ref-type name="Journal Article"&gt;17&lt;/ref-type&gt;&lt;contributors&gt;&lt;authors&gt;&lt;author&gt;Eng, T. C. Y.&lt;/author&gt;&lt;author&gt;Astin, J. W.&lt;/author&gt;&lt;/authors&gt;&lt;/contributors&gt;&lt;auth-address&gt;Department of Molecular Medicine and Pathology, School of Medical Sciences, The University of Auckland, Auckland, New Zealand.&amp;#xD;Department of Molecular Medicine and Pathology, School of Medical Sciences, The University of Auckland, Auckland, New Zealand. j.astin@auckland.ac.nz.&lt;/auth-address&gt;&lt;titles&gt;&lt;title&gt;Characterization of Zebrafish Facial Lymphatics&lt;/title&gt;&lt;secondary-title&gt;Methods Mol Biol&lt;/secondary-title&gt;&lt;/titles&gt;&lt;periodical&gt;&lt;full-title&gt;Methods in Molecular Biology&lt;/full-title&gt;&lt;abbr-1&gt;Methods Mol. Biol.&lt;/abbr-1&gt;&lt;abbr-2&gt;Methods Mol Biol&lt;/abbr-2&gt;&lt;/periodical&gt;&lt;pages&gt;71-83&lt;/pages&gt;&lt;volume&gt;1846&lt;/volume&gt;&lt;keywords&gt;&lt;keyword&gt;*Confocal&lt;/keyword&gt;&lt;keyword&gt;*Facial&lt;/keyword&gt;&lt;keyword&gt;*Head&lt;/keyword&gt;&lt;keyword&gt;*Live imaging&lt;/keyword&gt;&lt;keyword&gt;*Lymphatic&lt;/keyword&gt;&lt;keyword&gt;*Zebrafish&lt;/keyword&gt;&lt;/keywords&gt;&lt;dates&gt;&lt;year&gt;2018&lt;/year&gt;&lt;/dates&gt;&lt;isbn&gt;1940-6029 (Electronic)&amp;#xD;1064-3745 (Linking)&lt;/isbn&gt;&lt;accession-num&gt;30242753&lt;/accession-num&gt;&lt;urls&gt;&lt;related-urls&gt;&lt;url&gt;https://www.ncbi.nlm.nih.gov/pubmed/30242753&lt;/url&gt;&lt;/related-urls&gt;&lt;/urls&gt;&lt;electronic-resource-num&gt;10.1007/978-1-4939-8712-2_5&lt;/electronic-resource-num&gt;&lt;/record&gt;&lt;/Cite&gt;&lt;/EndNote&gt;</w:instrText>
      </w:r>
      <w:r w:rsidR="0016343A" w:rsidRPr="00264FA9">
        <w:rPr>
          <w:color w:val="auto"/>
        </w:rPr>
        <w:fldChar w:fldCharType="separate"/>
      </w:r>
      <w:r w:rsidR="00375733" w:rsidRPr="00264FA9">
        <w:rPr>
          <w:noProof/>
          <w:color w:val="auto"/>
          <w:vertAlign w:val="superscript"/>
        </w:rPr>
        <w:t>19</w:t>
      </w:r>
      <w:r w:rsidR="0016343A" w:rsidRPr="00264FA9">
        <w:rPr>
          <w:color w:val="auto"/>
        </w:rPr>
        <w:fldChar w:fldCharType="end"/>
      </w:r>
      <w:r w:rsidR="000E2C1C" w:rsidRPr="00264FA9">
        <w:rPr>
          <w:color w:val="auto"/>
        </w:rPr>
        <w:t xml:space="preserve">. </w:t>
      </w:r>
    </w:p>
    <w:p w14:paraId="49E7D13A" w14:textId="77777777" w:rsidR="007A6181" w:rsidRPr="00264FA9" w:rsidRDefault="007A6181" w:rsidP="007A6181">
      <w:pPr>
        <w:pStyle w:val="a3"/>
        <w:spacing w:before="0" w:beforeAutospacing="0" w:after="0" w:afterAutospacing="0"/>
        <w:rPr>
          <w:color w:val="auto"/>
        </w:rPr>
      </w:pPr>
    </w:p>
    <w:p w14:paraId="182C8037" w14:textId="58510CDE" w:rsidR="000E2C1C" w:rsidRPr="00264FA9" w:rsidRDefault="00F2527C" w:rsidP="007A6181">
      <w:pPr>
        <w:pStyle w:val="a3"/>
        <w:spacing w:before="0" w:beforeAutospacing="0" w:after="0" w:afterAutospacing="0"/>
        <w:rPr>
          <w:color w:val="auto"/>
        </w:rPr>
      </w:pPr>
      <w:r w:rsidRPr="00264FA9">
        <w:rPr>
          <w:color w:val="auto"/>
        </w:rPr>
        <w:t>NOTE</w:t>
      </w:r>
      <w:r w:rsidR="000E2C1C" w:rsidRPr="00264FA9">
        <w:rPr>
          <w:color w:val="auto"/>
        </w:rPr>
        <w:t>: As the agar</w:t>
      </w:r>
      <w:r w:rsidR="007B59DF" w:rsidRPr="00264FA9">
        <w:rPr>
          <w:color w:val="auto"/>
        </w:rPr>
        <w:t>ose</w:t>
      </w:r>
      <w:r w:rsidR="000E2C1C" w:rsidRPr="00264FA9">
        <w:rPr>
          <w:color w:val="auto"/>
        </w:rPr>
        <w:t xml:space="preserve"> is solidifying, use </w:t>
      </w:r>
      <w:r w:rsidR="005C23F6" w:rsidRPr="00264FA9">
        <w:rPr>
          <w:color w:val="auto"/>
        </w:rPr>
        <w:t xml:space="preserve">a </w:t>
      </w:r>
      <w:r w:rsidR="009279BD" w:rsidRPr="00264FA9">
        <w:rPr>
          <w:color w:val="auto"/>
        </w:rPr>
        <w:t xml:space="preserve">microcapillary pipette tip </w:t>
      </w:r>
      <w:r w:rsidR="000E2C1C" w:rsidRPr="00264FA9">
        <w:rPr>
          <w:color w:val="auto"/>
        </w:rPr>
        <w:t>to keep the embryos positioned laterally.</w:t>
      </w:r>
    </w:p>
    <w:p w14:paraId="6C5D770C" w14:textId="77777777" w:rsidR="007A6181" w:rsidRPr="00264FA9" w:rsidRDefault="007A6181" w:rsidP="007A6181">
      <w:pPr>
        <w:pStyle w:val="a3"/>
        <w:spacing w:before="0" w:beforeAutospacing="0" w:after="0" w:afterAutospacing="0"/>
        <w:rPr>
          <w:color w:val="auto"/>
        </w:rPr>
      </w:pPr>
    </w:p>
    <w:p w14:paraId="656AD3BB" w14:textId="1D825980" w:rsidR="000E2C1C" w:rsidRPr="00264FA9" w:rsidRDefault="000E2C1C" w:rsidP="00264FA9">
      <w:pPr>
        <w:pStyle w:val="a3"/>
        <w:numPr>
          <w:ilvl w:val="1"/>
          <w:numId w:val="41"/>
        </w:numPr>
        <w:spacing w:before="0" w:beforeAutospacing="0" w:after="0" w:afterAutospacing="0"/>
        <w:rPr>
          <w:color w:val="auto"/>
        </w:rPr>
      </w:pPr>
      <w:r w:rsidRPr="00264FA9">
        <w:rPr>
          <w:color w:val="auto"/>
        </w:rPr>
        <w:t xml:space="preserve">Turn on the confocal microscope, the </w:t>
      </w:r>
      <w:r w:rsidR="007B59DF" w:rsidRPr="00264FA9">
        <w:rPr>
          <w:color w:val="auto"/>
        </w:rPr>
        <w:t xml:space="preserve">microscope </w:t>
      </w:r>
      <w:r w:rsidRPr="00264FA9">
        <w:rPr>
          <w:color w:val="auto"/>
        </w:rPr>
        <w:t>controller, the lasers and the computer software for controlling the microscope.</w:t>
      </w:r>
    </w:p>
    <w:p w14:paraId="20DA217A" w14:textId="77777777" w:rsidR="007A6181" w:rsidRPr="00264FA9" w:rsidRDefault="007A6181" w:rsidP="007A6181">
      <w:pPr>
        <w:pStyle w:val="a3"/>
        <w:spacing w:before="0" w:beforeAutospacing="0" w:after="0" w:afterAutospacing="0"/>
        <w:rPr>
          <w:color w:val="auto"/>
        </w:rPr>
      </w:pPr>
    </w:p>
    <w:p w14:paraId="76B61CC5" w14:textId="0ED29DE2" w:rsidR="000E2C1C" w:rsidRPr="00264FA9" w:rsidRDefault="000E2C1C" w:rsidP="00264FA9">
      <w:pPr>
        <w:pStyle w:val="a3"/>
        <w:numPr>
          <w:ilvl w:val="1"/>
          <w:numId w:val="41"/>
        </w:numPr>
        <w:spacing w:before="0" w:beforeAutospacing="0" w:after="0" w:afterAutospacing="0"/>
        <w:rPr>
          <w:color w:val="auto"/>
        </w:rPr>
      </w:pPr>
      <w:r w:rsidRPr="00264FA9">
        <w:rPr>
          <w:color w:val="auto"/>
        </w:rPr>
        <w:t>Place the dish on a confocal microscope</w:t>
      </w:r>
      <w:r w:rsidR="007B59DF" w:rsidRPr="00264FA9">
        <w:rPr>
          <w:color w:val="auto"/>
        </w:rPr>
        <w:t xml:space="preserve">. Using a </w:t>
      </w:r>
      <w:r w:rsidRPr="00264FA9">
        <w:rPr>
          <w:color w:val="auto"/>
        </w:rPr>
        <w:t>20</w:t>
      </w:r>
      <w:r w:rsidR="00D928A9" w:rsidRPr="00264FA9">
        <w:rPr>
          <w:color w:val="auto"/>
        </w:rPr>
        <w:t>X</w:t>
      </w:r>
      <w:r w:rsidRPr="00264FA9">
        <w:rPr>
          <w:color w:val="auto"/>
        </w:rPr>
        <w:t xml:space="preserve"> magnification</w:t>
      </w:r>
      <w:r w:rsidR="00D928A9" w:rsidRPr="00264FA9">
        <w:rPr>
          <w:color w:val="auto"/>
        </w:rPr>
        <w:t>,</w:t>
      </w:r>
      <w:r w:rsidRPr="00264FA9">
        <w:rPr>
          <w:color w:val="auto"/>
        </w:rPr>
        <w:t xml:space="preserve"> water dipping objective </w:t>
      </w:r>
      <w:r w:rsidR="007B59DF" w:rsidRPr="00264FA9">
        <w:rPr>
          <w:color w:val="auto"/>
        </w:rPr>
        <w:t>lens</w:t>
      </w:r>
      <w:r w:rsidR="00865D10" w:rsidRPr="00264FA9">
        <w:rPr>
          <w:color w:val="auto"/>
        </w:rPr>
        <w:t>,</w:t>
      </w:r>
      <w:r w:rsidR="007B59DF" w:rsidRPr="00264FA9">
        <w:rPr>
          <w:color w:val="auto"/>
        </w:rPr>
        <w:t xml:space="preserve"> position the</w:t>
      </w:r>
      <w:r w:rsidRPr="00264FA9">
        <w:rPr>
          <w:color w:val="auto"/>
        </w:rPr>
        <w:t xml:space="preserve"> xenograft in the </w:t>
      </w:r>
      <w:r w:rsidR="007B59DF" w:rsidRPr="00264FA9">
        <w:rPr>
          <w:color w:val="auto"/>
        </w:rPr>
        <w:t xml:space="preserve">center of the field </w:t>
      </w:r>
      <w:r w:rsidRPr="00264FA9">
        <w:rPr>
          <w:color w:val="auto"/>
        </w:rPr>
        <w:t>using brightfield</w:t>
      </w:r>
      <w:r w:rsidR="007B59DF" w:rsidRPr="00264FA9">
        <w:rPr>
          <w:color w:val="auto"/>
        </w:rPr>
        <w:t xml:space="preserve"> imaging</w:t>
      </w:r>
      <w:r w:rsidRPr="00264FA9">
        <w:rPr>
          <w:color w:val="auto"/>
        </w:rPr>
        <w:t>.</w:t>
      </w:r>
    </w:p>
    <w:p w14:paraId="1C05DAB8" w14:textId="77777777" w:rsidR="007A6181" w:rsidRPr="00264FA9" w:rsidRDefault="007A6181" w:rsidP="007A6181">
      <w:pPr>
        <w:pStyle w:val="a3"/>
        <w:spacing w:before="0" w:beforeAutospacing="0" w:after="0" w:afterAutospacing="0"/>
        <w:rPr>
          <w:color w:val="auto"/>
        </w:rPr>
      </w:pPr>
    </w:p>
    <w:p w14:paraId="1109CF24" w14:textId="12D5E196" w:rsidR="000E2C1C" w:rsidRPr="00264FA9" w:rsidRDefault="000E2C1C" w:rsidP="00264FA9">
      <w:pPr>
        <w:pStyle w:val="a3"/>
        <w:numPr>
          <w:ilvl w:val="1"/>
          <w:numId w:val="41"/>
        </w:numPr>
        <w:spacing w:before="0" w:beforeAutospacing="0" w:after="0" w:afterAutospacing="0"/>
        <w:rPr>
          <w:color w:val="auto"/>
        </w:rPr>
      </w:pPr>
      <w:r w:rsidRPr="00264FA9">
        <w:rPr>
          <w:color w:val="auto"/>
        </w:rPr>
        <w:t xml:space="preserve">Select excitation lasers that are appropriate for detecting the dye used to label the </w:t>
      </w:r>
      <w:r w:rsidR="00264FA9" w:rsidRPr="00264FA9">
        <w:rPr>
          <w:color w:val="auto"/>
        </w:rPr>
        <w:t>tumor</w:t>
      </w:r>
      <w:r w:rsidRPr="00264FA9">
        <w:rPr>
          <w:color w:val="auto"/>
        </w:rPr>
        <w:t xml:space="preserve"> cells and the fluorophore used to label the </w:t>
      </w:r>
      <w:r w:rsidR="00DB62C9" w:rsidRPr="00264FA9">
        <w:rPr>
          <w:color w:val="auto"/>
        </w:rPr>
        <w:t xml:space="preserve">zebrafish </w:t>
      </w:r>
      <w:r w:rsidRPr="00264FA9">
        <w:rPr>
          <w:color w:val="auto"/>
        </w:rPr>
        <w:t>blood vessels.</w:t>
      </w:r>
    </w:p>
    <w:p w14:paraId="7E70CFB9" w14:textId="77777777" w:rsidR="007A6181" w:rsidRPr="00264FA9" w:rsidRDefault="007A6181" w:rsidP="007A6181">
      <w:pPr>
        <w:pStyle w:val="a3"/>
        <w:spacing w:before="0" w:beforeAutospacing="0" w:after="0" w:afterAutospacing="0"/>
        <w:rPr>
          <w:color w:val="auto"/>
        </w:rPr>
      </w:pPr>
    </w:p>
    <w:p w14:paraId="7C8B3FA8" w14:textId="60E4E55C" w:rsidR="000E2C1C" w:rsidRPr="00264FA9" w:rsidRDefault="000E2C1C" w:rsidP="00264FA9">
      <w:pPr>
        <w:pStyle w:val="a3"/>
        <w:numPr>
          <w:ilvl w:val="1"/>
          <w:numId w:val="41"/>
        </w:numPr>
        <w:spacing w:before="0" w:beforeAutospacing="0" w:after="0" w:afterAutospacing="0"/>
        <w:rPr>
          <w:color w:val="auto"/>
        </w:rPr>
      </w:pPr>
      <w:r w:rsidRPr="00264FA9">
        <w:rPr>
          <w:color w:val="auto"/>
        </w:rPr>
        <w:t xml:space="preserve">Adjust the gain for each laser to a level that allows the detection of both the </w:t>
      </w:r>
      <w:r w:rsidR="00264FA9" w:rsidRPr="00264FA9">
        <w:rPr>
          <w:color w:val="auto"/>
        </w:rPr>
        <w:t>tumor</w:t>
      </w:r>
      <w:r w:rsidRPr="00264FA9">
        <w:rPr>
          <w:color w:val="auto"/>
        </w:rPr>
        <w:t xml:space="preserve"> cells and the blood vessels.</w:t>
      </w:r>
    </w:p>
    <w:p w14:paraId="6A973D63" w14:textId="77777777" w:rsidR="007A6181" w:rsidRPr="00264FA9" w:rsidRDefault="007A6181" w:rsidP="007A6181">
      <w:pPr>
        <w:pStyle w:val="a3"/>
        <w:spacing w:before="0" w:beforeAutospacing="0" w:after="0" w:afterAutospacing="0"/>
        <w:rPr>
          <w:color w:val="auto"/>
        </w:rPr>
      </w:pPr>
    </w:p>
    <w:p w14:paraId="05160779" w14:textId="654386CC" w:rsidR="000E2C1C" w:rsidRPr="00264FA9" w:rsidRDefault="000E2C1C" w:rsidP="007A6181">
      <w:pPr>
        <w:pStyle w:val="a3"/>
        <w:spacing w:before="0" w:beforeAutospacing="0" w:after="0" w:afterAutospacing="0"/>
        <w:rPr>
          <w:color w:val="auto"/>
        </w:rPr>
      </w:pPr>
      <w:r w:rsidRPr="00264FA9">
        <w:rPr>
          <w:color w:val="auto"/>
        </w:rPr>
        <w:t>NOTE: Once confocal settings have been established, ensure these are kept unchanged throughout the experiment so that comparisons can be made between xenografts.</w:t>
      </w:r>
    </w:p>
    <w:p w14:paraId="149FFB58" w14:textId="77777777" w:rsidR="007A6181" w:rsidRPr="00264FA9" w:rsidRDefault="007A6181" w:rsidP="007A6181">
      <w:pPr>
        <w:pStyle w:val="a3"/>
        <w:spacing w:before="0" w:beforeAutospacing="0" w:after="0" w:afterAutospacing="0"/>
        <w:rPr>
          <w:color w:val="auto"/>
          <w:highlight w:val="yellow"/>
        </w:rPr>
      </w:pPr>
    </w:p>
    <w:p w14:paraId="39294EC0" w14:textId="28300D2E" w:rsidR="000E2C1C" w:rsidRPr="00264FA9" w:rsidRDefault="000E2C1C" w:rsidP="00264FA9">
      <w:pPr>
        <w:pStyle w:val="a3"/>
        <w:numPr>
          <w:ilvl w:val="1"/>
          <w:numId w:val="41"/>
        </w:numPr>
        <w:spacing w:before="0" w:beforeAutospacing="0" w:after="0" w:afterAutospacing="0"/>
        <w:rPr>
          <w:color w:val="auto"/>
        </w:rPr>
      </w:pPr>
      <w:r w:rsidRPr="00264FA9">
        <w:rPr>
          <w:color w:val="auto"/>
          <w:highlight w:val="yellow"/>
        </w:rPr>
        <w:t xml:space="preserve">Using the laser channel appropriate for the </w:t>
      </w:r>
      <w:r w:rsidR="00264FA9" w:rsidRPr="00264FA9">
        <w:rPr>
          <w:color w:val="auto"/>
          <w:highlight w:val="yellow"/>
        </w:rPr>
        <w:t>tumor</w:t>
      </w:r>
      <w:r w:rsidRPr="00264FA9">
        <w:rPr>
          <w:color w:val="auto"/>
          <w:highlight w:val="yellow"/>
        </w:rPr>
        <w:t xml:space="preserve"> cells, determine a volume to be imaged that includes the entire volume of the xenograft, allowing for at least one or two optical sections either side of the graft. Use </w:t>
      </w:r>
      <w:r w:rsidR="00865D10" w:rsidRPr="00264FA9">
        <w:rPr>
          <w:color w:val="auto"/>
          <w:highlight w:val="yellow"/>
        </w:rPr>
        <w:t xml:space="preserve">section </w:t>
      </w:r>
      <w:r w:rsidRPr="00264FA9">
        <w:rPr>
          <w:color w:val="auto"/>
          <w:highlight w:val="yellow"/>
        </w:rPr>
        <w:t>intervals</w:t>
      </w:r>
      <w:r w:rsidR="00392305" w:rsidRPr="00264FA9">
        <w:rPr>
          <w:color w:val="auto"/>
          <w:highlight w:val="yellow"/>
        </w:rPr>
        <w:t xml:space="preserve"> that are around 5 </w:t>
      </w:r>
      <w:proofErr w:type="spellStart"/>
      <w:r w:rsidR="00392305" w:rsidRPr="00264FA9">
        <w:rPr>
          <w:color w:val="auto"/>
          <w:highlight w:val="yellow"/>
        </w:rPr>
        <w:t>μ</w:t>
      </w:r>
      <w:r w:rsidR="00865D10" w:rsidRPr="00264FA9">
        <w:rPr>
          <w:color w:val="auto"/>
          <w:highlight w:val="yellow"/>
        </w:rPr>
        <w:t>m</w:t>
      </w:r>
      <w:proofErr w:type="spellEnd"/>
      <w:r w:rsidR="00865D10" w:rsidRPr="00264FA9">
        <w:rPr>
          <w:color w:val="auto"/>
          <w:highlight w:val="yellow"/>
        </w:rPr>
        <w:t xml:space="preserve"> apart</w:t>
      </w:r>
      <w:r w:rsidRPr="00264FA9">
        <w:rPr>
          <w:color w:val="auto"/>
          <w:highlight w:val="yellow"/>
        </w:rPr>
        <w:t xml:space="preserve"> to create a z-stack.</w:t>
      </w:r>
      <w:r w:rsidRPr="00264FA9">
        <w:rPr>
          <w:color w:val="auto"/>
        </w:rPr>
        <w:t xml:space="preserve"> </w:t>
      </w:r>
    </w:p>
    <w:p w14:paraId="5AA955CA" w14:textId="77777777" w:rsidR="007A6181" w:rsidRPr="00264FA9" w:rsidRDefault="007A6181" w:rsidP="007A6181">
      <w:pPr>
        <w:pStyle w:val="a3"/>
        <w:spacing w:before="0" w:beforeAutospacing="0" w:after="0" w:afterAutospacing="0"/>
        <w:rPr>
          <w:color w:val="auto"/>
        </w:rPr>
      </w:pPr>
    </w:p>
    <w:p w14:paraId="00BEF285" w14:textId="540B903D" w:rsidR="000E2C1C" w:rsidRPr="00264FA9" w:rsidRDefault="000E2C1C" w:rsidP="007A6181">
      <w:pPr>
        <w:pStyle w:val="a3"/>
        <w:spacing w:before="0" w:beforeAutospacing="0" w:after="0" w:afterAutospacing="0"/>
        <w:rPr>
          <w:color w:val="auto"/>
        </w:rPr>
      </w:pPr>
      <w:r w:rsidRPr="00264FA9">
        <w:rPr>
          <w:color w:val="auto"/>
        </w:rPr>
        <w:t xml:space="preserve">NOTE: It is essential that the z-stack should contain the entire volume of the xenograft. </w:t>
      </w:r>
    </w:p>
    <w:p w14:paraId="4D50BFB8" w14:textId="77777777" w:rsidR="007A6181" w:rsidRPr="00264FA9" w:rsidRDefault="007A6181" w:rsidP="007A6181">
      <w:pPr>
        <w:pStyle w:val="a3"/>
        <w:spacing w:before="0" w:beforeAutospacing="0" w:after="0" w:afterAutospacing="0"/>
        <w:rPr>
          <w:color w:val="auto"/>
          <w:highlight w:val="yellow"/>
        </w:rPr>
      </w:pPr>
    </w:p>
    <w:p w14:paraId="386A98D5" w14:textId="134BE840" w:rsidR="000E2C1C" w:rsidRPr="00264FA9" w:rsidRDefault="000E2C1C" w:rsidP="00264FA9">
      <w:pPr>
        <w:pStyle w:val="a3"/>
        <w:numPr>
          <w:ilvl w:val="1"/>
          <w:numId w:val="41"/>
        </w:numPr>
        <w:spacing w:before="0" w:beforeAutospacing="0" w:after="0" w:afterAutospacing="0"/>
        <w:rPr>
          <w:color w:val="auto"/>
        </w:rPr>
      </w:pPr>
      <w:r w:rsidRPr="00264FA9">
        <w:rPr>
          <w:color w:val="auto"/>
          <w:highlight w:val="yellow"/>
        </w:rPr>
        <w:t xml:space="preserve">Using two channel imaging, image both the </w:t>
      </w:r>
      <w:r w:rsidR="00264FA9" w:rsidRPr="00264FA9">
        <w:rPr>
          <w:color w:val="auto"/>
          <w:highlight w:val="yellow"/>
        </w:rPr>
        <w:t>tumor</w:t>
      </w:r>
      <w:r w:rsidRPr="00264FA9">
        <w:rPr>
          <w:color w:val="auto"/>
          <w:highlight w:val="yellow"/>
        </w:rPr>
        <w:t xml:space="preserve"> xen</w:t>
      </w:r>
      <w:r w:rsidR="007B59DF" w:rsidRPr="00264FA9">
        <w:rPr>
          <w:color w:val="auto"/>
          <w:highlight w:val="yellow"/>
        </w:rPr>
        <w:t>o</w:t>
      </w:r>
      <w:r w:rsidRPr="00264FA9">
        <w:rPr>
          <w:color w:val="auto"/>
          <w:highlight w:val="yellow"/>
        </w:rPr>
        <w:t>graft and the blood vessels. Repeat step</w:t>
      </w:r>
      <w:r w:rsidR="00526FC5" w:rsidRPr="00264FA9">
        <w:rPr>
          <w:color w:val="auto"/>
          <w:highlight w:val="yellow"/>
        </w:rPr>
        <w:t>s</w:t>
      </w:r>
      <w:r w:rsidRPr="00264FA9">
        <w:rPr>
          <w:color w:val="auto"/>
          <w:highlight w:val="yellow"/>
        </w:rPr>
        <w:t xml:space="preserve"> </w:t>
      </w:r>
      <w:r w:rsidR="002C5D91" w:rsidRPr="00264FA9">
        <w:rPr>
          <w:color w:val="auto"/>
          <w:highlight w:val="yellow"/>
        </w:rPr>
        <w:t>6</w:t>
      </w:r>
      <w:r w:rsidRPr="00264FA9">
        <w:rPr>
          <w:color w:val="auto"/>
          <w:highlight w:val="yellow"/>
        </w:rPr>
        <w:t>.</w:t>
      </w:r>
      <w:r w:rsidR="00DB62C9" w:rsidRPr="00264FA9">
        <w:rPr>
          <w:color w:val="auto"/>
          <w:highlight w:val="yellow"/>
        </w:rPr>
        <w:t>6</w:t>
      </w:r>
      <w:r w:rsidR="004139A1" w:rsidRPr="00264FA9">
        <w:rPr>
          <w:color w:val="auto"/>
          <w:highlight w:val="yellow"/>
        </w:rPr>
        <w:t xml:space="preserve"> </w:t>
      </w:r>
      <w:r w:rsidR="00526FC5" w:rsidRPr="00264FA9">
        <w:rPr>
          <w:color w:val="auto"/>
          <w:highlight w:val="yellow"/>
        </w:rPr>
        <w:t>-</w:t>
      </w:r>
      <w:r w:rsidR="004139A1" w:rsidRPr="00264FA9">
        <w:rPr>
          <w:color w:val="auto"/>
          <w:highlight w:val="yellow"/>
        </w:rPr>
        <w:t xml:space="preserve"> </w:t>
      </w:r>
      <w:r w:rsidR="002C5D91" w:rsidRPr="00264FA9">
        <w:rPr>
          <w:color w:val="auto"/>
          <w:highlight w:val="yellow"/>
        </w:rPr>
        <w:t>6</w:t>
      </w:r>
      <w:r w:rsidR="00526FC5" w:rsidRPr="00264FA9">
        <w:rPr>
          <w:color w:val="auto"/>
          <w:highlight w:val="yellow"/>
        </w:rPr>
        <w:t>.7</w:t>
      </w:r>
      <w:r w:rsidR="00DB62C9" w:rsidRPr="00264FA9">
        <w:rPr>
          <w:color w:val="auto"/>
          <w:highlight w:val="yellow"/>
        </w:rPr>
        <w:t xml:space="preserve"> </w:t>
      </w:r>
      <w:r w:rsidRPr="00264FA9">
        <w:rPr>
          <w:color w:val="auto"/>
          <w:highlight w:val="yellow"/>
        </w:rPr>
        <w:t xml:space="preserve">for each </w:t>
      </w:r>
      <w:r w:rsidR="00BA5B8D" w:rsidRPr="00264FA9">
        <w:rPr>
          <w:color w:val="auto"/>
          <w:highlight w:val="yellow"/>
        </w:rPr>
        <w:t>larva</w:t>
      </w:r>
      <w:r w:rsidRPr="00264FA9">
        <w:rPr>
          <w:color w:val="auto"/>
          <w:highlight w:val="yellow"/>
        </w:rPr>
        <w:t xml:space="preserve"> to be imaged.</w:t>
      </w:r>
    </w:p>
    <w:p w14:paraId="008DC3B4" w14:textId="77777777" w:rsidR="00F418AA" w:rsidRPr="00264FA9" w:rsidRDefault="00F418AA" w:rsidP="007A6181">
      <w:pPr>
        <w:pStyle w:val="a3"/>
        <w:spacing w:before="0" w:beforeAutospacing="0" w:after="0" w:afterAutospacing="0"/>
        <w:rPr>
          <w:color w:val="auto"/>
        </w:rPr>
      </w:pPr>
    </w:p>
    <w:p w14:paraId="29BD07BA" w14:textId="0B120B25" w:rsidR="00FF5D19" w:rsidRPr="00264FA9" w:rsidRDefault="00FF5D19" w:rsidP="00264FA9">
      <w:pPr>
        <w:pStyle w:val="a3"/>
        <w:numPr>
          <w:ilvl w:val="0"/>
          <w:numId w:val="41"/>
        </w:numPr>
        <w:spacing w:before="0" w:beforeAutospacing="0" w:after="0" w:afterAutospacing="0"/>
        <w:rPr>
          <w:b/>
          <w:color w:val="auto"/>
        </w:rPr>
      </w:pPr>
      <w:r w:rsidRPr="00264FA9">
        <w:rPr>
          <w:b/>
          <w:color w:val="auto"/>
        </w:rPr>
        <w:t>Time lapse imaging</w:t>
      </w:r>
    </w:p>
    <w:p w14:paraId="0F5CABDB" w14:textId="77777777" w:rsidR="007A6181" w:rsidRPr="00264FA9" w:rsidRDefault="007A6181" w:rsidP="007A6181">
      <w:pPr>
        <w:pStyle w:val="a3"/>
        <w:spacing w:before="0" w:beforeAutospacing="0" w:after="0" w:afterAutospacing="0"/>
        <w:rPr>
          <w:color w:val="auto"/>
        </w:rPr>
      </w:pPr>
    </w:p>
    <w:p w14:paraId="33131118" w14:textId="1AB30E78" w:rsidR="00D33B5F" w:rsidRPr="00264FA9" w:rsidRDefault="00BA5B8D" w:rsidP="007A6181">
      <w:pPr>
        <w:pStyle w:val="a3"/>
        <w:spacing w:before="0" w:beforeAutospacing="0" w:after="0" w:afterAutospacing="0"/>
        <w:rPr>
          <w:color w:val="auto"/>
        </w:rPr>
      </w:pPr>
      <w:r>
        <w:rPr>
          <w:color w:val="auto"/>
        </w:rPr>
        <w:t xml:space="preserve">NOTE: </w:t>
      </w:r>
      <w:r w:rsidR="00D33B5F" w:rsidRPr="00264FA9">
        <w:rPr>
          <w:color w:val="auto"/>
        </w:rPr>
        <w:t>This model is highly suited to imaging dynam</w:t>
      </w:r>
      <w:r w:rsidR="00AB71AB" w:rsidRPr="00264FA9">
        <w:rPr>
          <w:color w:val="auto"/>
        </w:rPr>
        <w:t>ic cellular processes due to it</w:t>
      </w:r>
      <w:r w:rsidR="00D33B5F" w:rsidRPr="00264FA9">
        <w:rPr>
          <w:color w:val="auto"/>
        </w:rPr>
        <w:t xml:space="preserve">s transparency and the availability of </w:t>
      </w:r>
      <w:r w:rsidR="006651D7" w:rsidRPr="00264FA9">
        <w:rPr>
          <w:color w:val="auto"/>
        </w:rPr>
        <w:t xml:space="preserve">zebrafish </w:t>
      </w:r>
      <w:r w:rsidR="00D33B5F" w:rsidRPr="00264FA9">
        <w:rPr>
          <w:color w:val="auto"/>
        </w:rPr>
        <w:t>transgenics that fluorescently label different cell types. This makes time</w:t>
      </w:r>
      <w:r w:rsidR="009D1A8D" w:rsidRPr="00264FA9">
        <w:rPr>
          <w:color w:val="auto"/>
        </w:rPr>
        <w:t>-</w:t>
      </w:r>
      <w:r w:rsidR="00D33B5F" w:rsidRPr="00264FA9">
        <w:rPr>
          <w:color w:val="auto"/>
        </w:rPr>
        <w:t>lapse imaging a key application of this model.</w:t>
      </w:r>
    </w:p>
    <w:p w14:paraId="296DB02C" w14:textId="77777777" w:rsidR="007A6181" w:rsidRPr="00264FA9" w:rsidRDefault="007A6181" w:rsidP="007A6181">
      <w:pPr>
        <w:pStyle w:val="a3"/>
        <w:spacing w:before="0" w:beforeAutospacing="0" w:after="0" w:afterAutospacing="0"/>
        <w:rPr>
          <w:color w:val="auto"/>
        </w:rPr>
      </w:pPr>
    </w:p>
    <w:p w14:paraId="437AEE83" w14:textId="7AA6CC67" w:rsidR="000E2C1C" w:rsidRPr="00264FA9" w:rsidRDefault="000E2C1C" w:rsidP="00264FA9">
      <w:pPr>
        <w:pStyle w:val="a3"/>
        <w:numPr>
          <w:ilvl w:val="1"/>
          <w:numId w:val="41"/>
        </w:numPr>
        <w:spacing w:before="0" w:beforeAutospacing="0" w:after="0" w:afterAutospacing="0"/>
        <w:rPr>
          <w:color w:val="auto"/>
        </w:rPr>
      </w:pPr>
      <w:r w:rsidRPr="00264FA9">
        <w:rPr>
          <w:color w:val="auto"/>
        </w:rPr>
        <w:t xml:space="preserve">Turn on the environmental chamber and set to 34 °C at least 2 </w:t>
      </w:r>
      <w:r w:rsidR="00700CA8" w:rsidRPr="00264FA9">
        <w:rPr>
          <w:color w:val="auto"/>
        </w:rPr>
        <w:t>h</w:t>
      </w:r>
      <w:r w:rsidRPr="00264FA9">
        <w:rPr>
          <w:color w:val="auto"/>
        </w:rPr>
        <w:t xml:space="preserve"> before imaging. If </w:t>
      </w:r>
      <w:r w:rsidR="009D1A8D" w:rsidRPr="00264FA9">
        <w:rPr>
          <w:color w:val="auto"/>
        </w:rPr>
        <w:t xml:space="preserve">the </w:t>
      </w:r>
      <w:r w:rsidRPr="00264FA9">
        <w:rPr>
          <w:color w:val="auto"/>
        </w:rPr>
        <w:t>chamber is not humidified, add dishes of water.</w:t>
      </w:r>
    </w:p>
    <w:p w14:paraId="2F1F90FB" w14:textId="77777777" w:rsidR="007A6181" w:rsidRPr="00264FA9" w:rsidRDefault="007A6181" w:rsidP="007A6181">
      <w:pPr>
        <w:pStyle w:val="a3"/>
        <w:spacing w:before="0" w:beforeAutospacing="0" w:after="0" w:afterAutospacing="0"/>
        <w:rPr>
          <w:color w:val="auto"/>
        </w:rPr>
      </w:pPr>
    </w:p>
    <w:p w14:paraId="78BE696E" w14:textId="76C5C052" w:rsidR="00F418AA" w:rsidRPr="00264FA9" w:rsidRDefault="00D928A9" w:rsidP="00264FA9">
      <w:pPr>
        <w:pStyle w:val="a3"/>
        <w:numPr>
          <w:ilvl w:val="1"/>
          <w:numId w:val="41"/>
        </w:numPr>
        <w:spacing w:before="0" w:beforeAutospacing="0" w:after="0" w:afterAutospacing="0"/>
        <w:rPr>
          <w:color w:val="auto"/>
        </w:rPr>
      </w:pPr>
      <w:r w:rsidRPr="00264FA9">
        <w:rPr>
          <w:color w:val="auto"/>
        </w:rPr>
        <w:t>An</w:t>
      </w:r>
      <w:r w:rsidR="001D355F" w:rsidRPr="00264FA9">
        <w:rPr>
          <w:color w:val="auto"/>
        </w:rPr>
        <w:t>a</w:t>
      </w:r>
      <w:r w:rsidRPr="00264FA9">
        <w:rPr>
          <w:color w:val="auto"/>
        </w:rPr>
        <w:t>estheti</w:t>
      </w:r>
      <w:r w:rsidR="00264FA9" w:rsidRPr="00264FA9">
        <w:rPr>
          <w:color w:val="auto"/>
        </w:rPr>
        <w:t>z</w:t>
      </w:r>
      <w:r w:rsidRPr="00264FA9">
        <w:rPr>
          <w:color w:val="auto"/>
        </w:rPr>
        <w:t xml:space="preserve">e </w:t>
      </w:r>
      <w:r w:rsidR="00E92176" w:rsidRPr="00264FA9">
        <w:rPr>
          <w:color w:val="auto"/>
        </w:rPr>
        <w:t>3-5 embryos</w:t>
      </w:r>
      <w:r w:rsidR="006252F9" w:rsidRPr="00264FA9">
        <w:rPr>
          <w:color w:val="auto"/>
        </w:rPr>
        <w:t xml:space="preserve"> </w:t>
      </w:r>
      <w:r w:rsidR="00632251" w:rsidRPr="00264FA9">
        <w:rPr>
          <w:color w:val="auto"/>
        </w:rPr>
        <w:t>(using 12</w:t>
      </w:r>
      <w:r w:rsidR="006252F9" w:rsidRPr="00264FA9">
        <w:rPr>
          <w:color w:val="auto"/>
        </w:rPr>
        <w:t xml:space="preserve">0 </w:t>
      </w:r>
      <w:proofErr w:type="spellStart"/>
      <w:r w:rsidR="00700CA8" w:rsidRPr="00264FA9">
        <w:rPr>
          <w:color w:val="auto"/>
        </w:rPr>
        <w:t>μg</w:t>
      </w:r>
      <w:proofErr w:type="spellEnd"/>
      <w:r w:rsidR="006252F9" w:rsidRPr="00264FA9">
        <w:rPr>
          <w:color w:val="auto"/>
        </w:rPr>
        <w:t>/m</w:t>
      </w:r>
      <w:r w:rsidR="00AF092F">
        <w:rPr>
          <w:color w:val="auto"/>
        </w:rPr>
        <w:t>L</w:t>
      </w:r>
      <w:r w:rsidR="006252F9" w:rsidRPr="00264FA9">
        <w:rPr>
          <w:color w:val="auto"/>
        </w:rPr>
        <w:t xml:space="preserve"> </w:t>
      </w:r>
      <w:r w:rsidR="00865D10" w:rsidRPr="00264FA9">
        <w:rPr>
          <w:color w:val="auto"/>
        </w:rPr>
        <w:t>Tricaine</w:t>
      </w:r>
      <w:r w:rsidR="006252F9" w:rsidRPr="00264FA9">
        <w:rPr>
          <w:color w:val="auto"/>
        </w:rPr>
        <w:t xml:space="preserve"> </w:t>
      </w:r>
      <w:r w:rsidR="00632251" w:rsidRPr="00264FA9">
        <w:rPr>
          <w:color w:val="auto"/>
        </w:rPr>
        <w:t xml:space="preserve">at 2 </w:t>
      </w:r>
      <w:proofErr w:type="spellStart"/>
      <w:r w:rsidR="00632251" w:rsidRPr="00264FA9">
        <w:rPr>
          <w:color w:val="auto"/>
        </w:rPr>
        <w:t>dpf</w:t>
      </w:r>
      <w:proofErr w:type="spellEnd"/>
      <w:r w:rsidR="00632251" w:rsidRPr="00264FA9">
        <w:rPr>
          <w:color w:val="auto"/>
        </w:rPr>
        <w:t xml:space="preserve"> and 100 </w:t>
      </w:r>
      <w:proofErr w:type="spellStart"/>
      <w:r w:rsidR="00700CA8" w:rsidRPr="00264FA9">
        <w:rPr>
          <w:color w:val="auto"/>
        </w:rPr>
        <w:t>μg</w:t>
      </w:r>
      <w:proofErr w:type="spellEnd"/>
      <w:r w:rsidR="00632251" w:rsidRPr="00264FA9">
        <w:rPr>
          <w:color w:val="auto"/>
        </w:rPr>
        <w:t>/m</w:t>
      </w:r>
      <w:r w:rsidR="00AF092F">
        <w:rPr>
          <w:color w:val="auto"/>
        </w:rPr>
        <w:t>L</w:t>
      </w:r>
      <w:r w:rsidR="00865D10" w:rsidRPr="00264FA9">
        <w:rPr>
          <w:color w:val="auto"/>
        </w:rPr>
        <w:t xml:space="preserve"> Tricaine</w:t>
      </w:r>
      <w:r w:rsidR="00632251" w:rsidRPr="00264FA9">
        <w:rPr>
          <w:color w:val="auto"/>
        </w:rPr>
        <w:t xml:space="preserve"> at 3 </w:t>
      </w:r>
      <w:proofErr w:type="spellStart"/>
      <w:r w:rsidR="00632251" w:rsidRPr="00264FA9">
        <w:rPr>
          <w:color w:val="auto"/>
        </w:rPr>
        <w:t>dpf</w:t>
      </w:r>
      <w:proofErr w:type="spellEnd"/>
      <w:r w:rsidR="00632251" w:rsidRPr="00264FA9">
        <w:rPr>
          <w:color w:val="auto"/>
        </w:rPr>
        <w:t xml:space="preserve">) </w:t>
      </w:r>
      <w:r w:rsidR="006252F9" w:rsidRPr="00264FA9">
        <w:rPr>
          <w:color w:val="auto"/>
        </w:rPr>
        <w:t>and mount them</w:t>
      </w:r>
      <w:r w:rsidR="00E92176" w:rsidRPr="00264FA9">
        <w:rPr>
          <w:color w:val="auto"/>
        </w:rPr>
        <w:t xml:space="preserve"> laterally </w:t>
      </w:r>
      <w:r w:rsidR="00632251" w:rsidRPr="00264FA9">
        <w:rPr>
          <w:color w:val="auto"/>
        </w:rPr>
        <w:t xml:space="preserve">in 0.8% </w:t>
      </w:r>
      <w:r w:rsidR="009D1A8D" w:rsidRPr="00264FA9">
        <w:rPr>
          <w:color w:val="auto"/>
        </w:rPr>
        <w:t xml:space="preserve">LMP </w:t>
      </w:r>
      <w:r w:rsidR="00632251" w:rsidRPr="00264FA9">
        <w:rPr>
          <w:color w:val="auto"/>
        </w:rPr>
        <w:t xml:space="preserve">agarose </w:t>
      </w:r>
      <w:r w:rsidR="00E92176" w:rsidRPr="00264FA9">
        <w:rPr>
          <w:color w:val="auto"/>
        </w:rPr>
        <w:t>for time-lapse imaging according to the previously described protocol</w:t>
      </w:r>
      <w:r w:rsidR="0016343A" w:rsidRPr="00264FA9">
        <w:rPr>
          <w:color w:val="auto"/>
        </w:rPr>
        <w:fldChar w:fldCharType="begin"/>
      </w:r>
      <w:r w:rsidR="00E824F9" w:rsidRPr="00264FA9">
        <w:rPr>
          <w:color w:val="auto"/>
        </w:rPr>
        <w:instrText xml:space="preserve"> ADDIN EN.CITE &lt;EndNote&gt;&lt;Cite&gt;&lt;Author&gt;Eng&lt;/Author&gt;&lt;Year&gt;2018&lt;/Year&gt;&lt;RecNum&gt;17&lt;/RecNum&gt;&lt;DisplayText&gt;&lt;style face="superscript"&gt;19&lt;/style&gt;&lt;/DisplayText&gt;&lt;record&gt;&lt;rec-number&gt;17&lt;/rec-number&gt;&lt;foreign-keys&gt;&lt;key app="EN" db-id="5p9w0ea0trdf94efv0jv5rs95t50s9trra5s" timestamp="1549774256"&gt;17&lt;/key&gt;&lt;/foreign-keys&gt;&lt;ref-type name="Journal Article"&gt;17&lt;/ref-type&gt;&lt;contributors&gt;&lt;authors&gt;&lt;author&gt;Eng, T. C. Y.&lt;/author&gt;&lt;author&gt;Astin, J. W.&lt;/author&gt;&lt;/authors&gt;&lt;/contributors&gt;&lt;auth-address&gt;Department of Molecular Medicine and Pathology, School of Medical Sciences, The University of Auckland, Auckland, New Zealand.&amp;#xD;Department of Molecular Medicine and Pathology, School of Medical Sciences, The University of Auckland, Auckland, New Zealand. j.astin@auckland.ac.nz.&lt;/auth-address&gt;&lt;titles&gt;&lt;title&gt;Characterization of Zebrafish Facial Lymphatics&lt;/title&gt;&lt;secondary-title&gt;Methods Mol Biol&lt;/secondary-title&gt;&lt;/titles&gt;&lt;periodical&gt;&lt;full-title&gt;Methods in Molecular Biology&lt;/full-title&gt;&lt;abbr-1&gt;Methods Mol. Biol.&lt;/abbr-1&gt;&lt;abbr-2&gt;Methods Mol Biol&lt;/abbr-2&gt;&lt;/periodical&gt;&lt;pages&gt;71-83&lt;/pages&gt;&lt;volume&gt;1846&lt;/volume&gt;&lt;keywords&gt;&lt;keyword&gt;*Confocal&lt;/keyword&gt;&lt;keyword&gt;*Facial&lt;/keyword&gt;&lt;keyword&gt;*Head&lt;/keyword&gt;&lt;keyword&gt;*Live imaging&lt;/keyword&gt;&lt;keyword&gt;*Lymphatic&lt;/keyword&gt;&lt;keyword&gt;*Zebrafish&lt;/keyword&gt;&lt;/keywords&gt;&lt;dates&gt;&lt;year&gt;2018&lt;/year&gt;&lt;/dates&gt;&lt;isbn&gt;1940-6029 (Electronic)&amp;#xD;1064-3745 (Linking)&lt;/isbn&gt;&lt;accession-num&gt;30242753&lt;/accession-num&gt;&lt;urls&gt;&lt;related-urls&gt;&lt;url&gt;https://www.ncbi.nlm.nih.gov/pubmed/30242753&lt;/url&gt;&lt;/related-urls&gt;&lt;/urls&gt;&lt;electronic-resource-num&gt;10.1007/978-1-4939-8712-2_5&lt;/electronic-resource-num&gt;&lt;/record&gt;&lt;/Cite&gt;&lt;/EndNote&gt;</w:instrText>
      </w:r>
      <w:r w:rsidR="0016343A" w:rsidRPr="00264FA9">
        <w:rPr>
          <w:color w:val="auto"/>
        </w:rPr>
        <w:fldChar w:fldCharType="separate"/>
      </w:r>
      <w:r w:rsidR="00375733" w:rsidRPr="00264FA9">
        <w:rPr>
          <w:noProof/>
          <w:color w:val="auto"/>
          <w:vertAlign w:val="superscript"/>
        </w:rPr>
        <w:t>19</w:t>
      </w:r>
      <w:r w:rsidR="0016343A" w:rsidRPr="00264FA9">
        <w:rPr>
          <w:color w:val="auto"/>
        </w:rPr>
        <w:fldChar w:fldCharType="end"/>
      </w:r>
      <w:r w:rsidR="00E92176" w:rsidRPr="00264FA9">
        <w:rPr>
          <w:color w:val="auto"/>
        </w:rPr>
        <w:t>.</w:t>
      </w:r>
      <w:r w:rsidR="007C40AB" w:rsidRPr="00264FA9">
        <w:rPr>
          <w:color w:val="auto"/>
        </w:rPr>
        <w:t xml:space="preserve"> </w:t>
      </w:r>
    </w:p>
    <w:p w14:paraId="63DC30B8" w14:textId="77777777" w:rsidR="007A6181" w:rsidRPr="00264FA9" w:rsidRDefault="007A6181" w:rsidP="007A6181">
      <w:pPr>
        <w:pStyle w:val="a3"/>
        <w:spacing w:before="0" w:beforeAutospacing="0" w:after="0" w:afterAutospacing="0"/>
        <w:rPr>
          <w:color w:val="auto"/>
        </w:rPr>
      </w:pPr>
    </w:p>
    <w:p w14:paraId="31764381" w14:textId="38E163B7" w:rsidR="00E92176" w:rsidRPr="00264FA9" w:rsidRDefault="007C40AB" w:rsidP="007A6181">
      <w:pPr>
        <w:pStyle w:val="a3"/>
        <w:spacing w:before="0" w:beforeAutospacing="0" w:after="0" w:afterAutospacing="0"/>
        <w:rPr>
          <w:color w:val="auto"/>
        </w:rPr>
      </w:pPr>
      <w:r w:rsidRPr="00264FA9">
        <w:rPr>
          <w:color w:val="auto"/>
        </w:rPr>
        <w:t>N</w:t>
      </w:r>
      <w:r w:rsidR="00F418AA" w:rsidRPr="00264FA9">
        <w:rPr>
          <w:color w:val="auto"/>
        </w:rPr>
        <w:t>OTE</w:t>
      </w:r>
      <w:r w:rsidRPr="00264FA9">
        <w:rPr>
          <w:color w:val="auto"/>
        </w:rPr>
        <w:t>: As the agar</w:t>
      </w:r>
      <w:r w:rsidR="00D928A9" w:rsidRPr="00264FA9">
        <w:rPr>
          <w:color w:val="auto"/>
        </w:rPr>
        <w:t>ose</w:t>
      </w:r>
      <w:r w:rsidRPr="00264FA9">
        <w:rPr>
          <w:color w:val="auto"/>
        </w:rPr>
        <w:t xml:space="preserve"> is solidifying, use a </w:t>
      </w:r>
      <w:r w:rsidR="009279BD" w:rsidRPr="00264FA9">
        <w:rPr>
          <w:color w:val="auto"/>
        </w:rPr>
        <w:t>microcapillary</w:t>
      </w:r>
      <w:r w:rsidR="009279BD" w:rsidRPr="00264FA9" w:rsidDel="00B559E4">
        <w:rPr>
          <w:color w:val="auto"/>
        </w:rPr>
        <w:t xml:space="preserve"> </w:t>
      </w:r>
      <w:r w:rsidR="009279BD" w:rsidRPr="00264FA9">
        <w:rPr>
          <w:color w:val="auto"/>
        </w:rPr>
        <w:t xml:space="preserve">pipette tip </w:t>
      </w:r>
      <w:r w:rsidRPr="00264FA9">
        <w:rPr>
          <w:color w:val="auto"/>
        </w:rPr>
        <w:t>to keep the embryos positioned laterally.</w:t>
      </w:r>
    </w:p>
    <w:p w14:paraId="633AB5F2" w14:textId="77777777" w:rsidR="007A6181" w:rsidRPr="00264FA9" w:rsidRDefault="007A6181" w:rsidP="007A6181">
      <w:pPr>
        <w:pStyle w:val="a3"/>
        <w:spacing w:before="0" w:beforeAutospacing="0" w:after="0" w:afterAutospacing="0"/>
        <w:rPr>
          <w:color w:val="auto"/>
        </w:rPr>
      </w:pPr>
    </w:p>
    <w:p w14:paraId="729469CE" w14:textId="32A396D0" w:rsidR="00F418AA" w:rsidRPr="00264FA9" w:rsidRDefault="00E92176" w:rsidP="00264FA9">
      <w:pPr>
        <w:pStyle w:val="a3"/>
        <w:numPr>
          <w:ilvl w:val="1"/>
          <w:numId w:val="41"/>
        </w:numPr>
        <w:spacing w:before="0" w:beforeAutospacing="0" w:after="0" w:afterAutospacing="0"/>
        <w:rPr>
          <w:color w:val="auto"/>
        </w:rPr>
      </w:pPr>
      <w:r w:rsidRPr="00264FA9">
        <w:rPr>
          <w:color w:val="auto"/>
        </w:rPr>
        <w:t>Set</w:t>
      </w:r>
      <w:r w:rsidR="007C40AB" w:rsidRPr="00264FA9">
        <w:rPr>
          <w:color w:val="auto"/>
        </w:rPr>
        <w:t xml:space="preserve"> up the equipment and image the xenograft as described in steps </w:t>
      </w:r>
      <w:r w:rsidR="002C5D91" w:rsidRPr="00264FA9">
        <w:rPr>
          <w:color w:val="auto"/>
        </w:rPr>
        <w:t>6</w:t>
      </w:r>
      <w:r w:rsidR="007C40AB" w:rsidRPr="00264FA9">
        <w:rPr>
          <w:color w:val="auto"/>
        </w:rPr>
        <w:t>.2-</w:t>
      </w:r>
      <w:r w:rsidR="002C5D91" w:rsidRPr="00264FA9">
        <w:rPr>
          <w:color w:val="auto"/>
        </w:rPr>
        <w:t>6</w:t>
      </w:r>
      <w:r w:rsidR="007C40AB" w:rsidRPr="00264FA9">
        <w:rPr>
          <w:color w:val="auto"/>
        </w:rPr>
        <w:t xml:space="preserve">.7, acquiring z-stacks of the xenograft at 10 </w:t>
      </w:r>
      <w:r w:rsidR="00700CA8" w:rsidRPr="00264FA9">
        <w:rPr>
          <w:color w:val="auto"/>
        </w:rPr>
        <w:t>min</w:t>
      </w:r>
      <w:r w:rsidR="007C40AB" w:rsidRPr="00264FA9">
        <w:rPr>
          <w:color w:val="auto"/>
        </w:rPr>
        <w:t xml:space="preserve"> intervals. </w:t>
      </w:r>
    </w:p>
    <w:p w14:paraId="23B88447" w14:textId="77777777" w:rsidR="007A6181" w:rsidRPr="00264FA9" w:rsidRDefault="007A6181" w:rsidP="007A6181">
      <w:pPr>
        <w:pStyle w:val="a3"/>
        <w:spacing w:before="0" w:beforeAutospacing="0" w:after="0" w:afterAutospacing="0"/>
        <w:rPr>
          <w:color w:val="auto"/>
        </w:rPr>
      </w:pPr>
    </w:p>
    <w:p w14:paraId="10013906" w14:textId="69B018E9" w:rsidR="00E92176" w:rsidRPr="00264FA9" w:rsidRDefault="007C40AB" w:rsidP="007A6181">
      <w:pPr>
        <w:pStyle w:val="a3"/>
        <w:spacing w:before="0" w:beforeAutospacing="0" w:after="0" w:afterAutospacing="0"/>
        <w:rPr>
          <w:color w:val="auto"/>
        </w:rPr>
      </w:pPr>
      <w:r w:rsidRPr="00264FA9">
        <w:rPr>
          <w:color w:val="auto"/>
        </w:rPr>
        <w:t>NOTE: The embryo must be maintained at 34 °C as it is being imaged and the E3 on top of the larvae in agar must be checked and supplemented occasionally to ensure that it does not dry out.</w:t>
      </w:r>
    </w:p>
    <w:p w14:paraId="593EAC60" w14:textId="77777777" w:rsidR="007237C4" w:rsidRPr="00264FA9" w:rsidRDefault="007237C4" w:rsidP="007A6181">
      <w:pPr>
        <w:pStyle w:val="a3"/>
        <w:spacing w:before="0" w:beforeAutospacing="0" w:after="0" w:afterAutospacing="0"/>
        <w:rPr>
          <w:color w:val="auto"/>
        </w:rPr>
      </w:pPr>
    </w:p>
    <w:p w14:paraId="5FC72938" w14:textId="354AD964" w:rsidR="008F602A" w:rsidRPr="00264FA9" w:rsidRDefault="008F602A" w:rsidP="00264FA9">
      <w:pPr>
        <w:pStyle w:val="a3"/>
        <w:numPr>
          <w:ilvl w:val="0"/>
          <w:numId w:val="41"/>
        </w:numPr>
        <w:spacing w:before="0" w:beforeAutospacing="0" w:after="0" w:afterAutospacing="0"/>
        <w:rPr>
          <w:b/>
          <w:color w:val="auto"/>
        </w:rPr>
      </w:pPr>
      <w:r w:rsidRPr="00264FA9">
        <w:rPr>
          <w:b/>
          <w:color w:val="auto"/>
        </w:rPr>
        <w:t xml:space="preserve">Quantitation of </w:t>
      </w:r>
      <w:r w:rsidR="006335A2" w:rsidRPr="00264FA9">
        <w:rPr>
          <w:b/>
          <w:color w:val="auto"/>
        </w:rPr>
        <w:t xml:space="preserve">the </w:t>
      </w:r>
      <w:r w:rsidRPr="00264FA9">
        <w:rPr>
          <w:b/>
          <w:color w:val="auto"/>
        </w:rPr>
        <w:t>angiogenic response</w:t>
      </w:r>
      <w:r w:rsidR="006335A2" w:rsidRPr="00264FA9">
        <w:rPr>
          <w:b/>
          <w:color w:val="auto"/>
        </w:rPr>
        <w:t xml:space="preserve"> to the zebrafish xenograft</w:t>
      </w:r>
    </w:p>
    <w:p w14:paraId="0A50BA82" w14:textId="77777777" w:rsidR="00B10958" w:rsidRPr="00264FA9" w:rsidRDefault="00B10958" w:rsidP="007A6181">
      <w:pPr>
        <w:pStyle w:val="a3"/>
        <w:spacing w:before="0" w:beforeAutospacing="0" w:after="0" w:afterAutospacing="0"/>
        <w:rPr>
          <w:b/>
          <w:color w:val="auto"/>
        </w:rPr>
      </w:pPr>
    </w:p>
    <w:p w14:paraId="3F4A8046" w14:textId="03D87059" w:rsidR="00E31898" w:rsidRPr="00264FA9" w:rsidRDefault="00B10958" w:rsidP="007A6181">
      <w:pPr>
        <w:pStyle w:val="a3"/>
        <w:spacing w:before="0" w:beforeAutospacing="0" w:after="0" w:afterAutospacing="0"/>
        <w:rPr>
          <w:color w:val="auto"/>
        </w:rPr>
      </w:pPr>
      <w:r w:rsidRPr="00264FA9">
        <w:rPr>
          <w:color w:val="auto"/>
        </w:rPr>
        <w:t xml:space="preserve">NOTE: The following steps </w:t>
      </w:r>
      <w:r w:rsidR="00E31898" w:rsidRPr="00264FA9">
        <w:rPr>
          <w:color w:val="auto"/>
        </w:rPr>
        <w:t>use</w:t>
      </w:r>
      <w:r w:rsidR="009B4AD7" w:rsidRPr="00264FA9">
        <w:rPr>
          <w:color w:val="auto"/>
        </w:rPr>
        <w:t xml:space="preserve"> </w:t>
      </w:r>
      <w:r w:rsidR="00E31898" w:rsidRPr="00264FA9">
        <w:rPr>
          <w:color w:val="auto"/>
        </w:rPr>
        <w:t>3D</w:t>
      </w:r>
      <w:r w:rsidR="009B4AD7" w:rsidRPr="00264FA9">
        <w:rPr>
          <w:color w:val="auto"/>
        </w:rPr>
        <w:t xml:space="preserve"> image analysis software</w:t>
      </w:r>
      <w:r w:rsidR="00E31898" w:rsidRPr="00264FA9">
        <w:rPr>
          <w:color w:val="auto"/>
        </w:rPr>
        <w:t>. Specific steps will vary depending on the software used; the following is a general outline of the steps required.</w:t>
      </w:r>
    </w:p>
    <w:p w14:paraId="2724E755" w14:textId="77777777" w:rsidR="007A6181" w:rsidRPr="00264FA9" w:rsidRDefault="007A6181" w:rsidP="007A6181">
      <w:pPr>
        <w:pStyle w:val="a3"/>
        <w:spacing w:before="0" w:beforeAutospacing="0" w:after="0" w:afterAutospacing="0"/>
        <w:rPr>
          <w:color w:val="auto"/>
          <w:highlight w:val="yellow"/>
        </w:rPr>
      </w:pPr>
    </w:p>
    <w:p w14:paraId="609BD9D8" w14:textId="1F70D4F5" w:rsidR="008F602A" w:rsidRPr="00264FA9" w:rsidRDefault="004C2B9B" w:rsidP="00264FA9">
      <w:pPr>
        <w:pStyle w:val="a3"/>
        <w:numPr>
          <w:ilvl w:val="1"/>
          <w:numId w:val="41"/>
        </w:numPr>
        <w:spacing w:before="0" w:beforeAutospacing="0" w:after="0" w:afterAutospacing="0"/>
        <w:rPr>
          <w:color w:val="auto"/>
          <w:highlight w:val="yellow"/>
        </w:rPr>
      </w:pPr>
      <w:r w:rsidRPr="00264FA9">
        <w:rPr>
          <w:color w:val="auto"/>
          <w:highlight w:val="yellow"/>
        </w:rPr>
        <w:t>Open the</w:t>
      </w:r>
      <w:r w:rsidR="007C3B06" w:rsidRPr="00264FA9">
        <w:rPr>
          <w:color w:val="auto"/>
          <w:highlight w:val="yellow"/>
        </w:rPr>
        <w:t xml:space="preserve"> z-stack </w:t>
      </w:r>
      <w:r w:rsidR="00D928A9" w:rsidRPr="00264FA9">
        <w:rPr>
          <w:color w:val="auto"/>
          <w:highlight w:val="yellow"/>
        </w:rPr>
        <w:t xml:space="preserve">confocal image </w:t>
      </w:r>
      <w:r w:rsidR="007C3B06" w:rsidRPr="00264FA9">
        <w:rPr>
          <w:color w:val="auto"/>
          <w:highlight w:val="yellow"/>
        </w:rPr>
        <w:t xml:space="preserve">files of </w:t>
      </w:r>
      <w:r w:rsidR="00650BD1" w:rsidRPr="00264FA9">
        <w:rPr>
          <w:color w:val="auto"/>
          <w:highlight w:val="yellow"/>
        </w:rPr>
        <w:t xml:space="preserve">a </w:t>
      </w:r>
      <w:r w:rsidR="00264FA9" w:rsidRPr="00264FA9">
        <w:rPr>
          <w:color w:val="auto"/>
          <w:highlight w:val="yellow"/>
        </w:rPr>
        <w:t>tumor</w:t>
      </w:r>
      <w:r w:rsidR="00650BD1" w:rsidRPr="00264FA9">
        <w:rPr>
          <w:color w:val="auto"/>
          <w:highlight w:val="yellow"/>
        </w:rPr>
        <w:t xml:space="preserve"> </w:t>
      </w:r>
      <w:r w:rsidR="007C3B06" w:rsidRPr="00264FA9">
        <w:rPr>
          <w:color w:val="auto"/>
          <w:highlight w:val="yellow"/>
        </w:rPr>
        <w:t xml:space="preserve">xenograft </w:t>
      </w:r>
      <w:r w:rsidRPr="00264FA9">
        <w:rPr>
          <w:color w:val="auto"/>
          <w:highlight w:val="yellow"/>
        </w:rPr>
        <w:t>using the 3D</w:t>
      </w:r>
      <w:r w:rsidR="00B10958" w:rsidRPr="00264FA9">
        <w:rPr>
          <w:color w:val="auto"/>
          <w:highlight w:val="yellow"/>
        </w:rPr>
        <w:t xml:space="preserve"> i</w:t>
      </w:r>
      <w:r w:rsidR="009D1A8D" w:rsidRPr="00264FA9">
        <w:rPr>
          <w:color w:val="auto"/>
          <w:highlight w:val="yellow"/>
        </w:rPr>
        <w:t xml:space="preserve">mage </w:t>
      </w:r>
      <w:r w:rsidR="00B10958" w:rsidRPr="00264FA9">
        <w:rPr>
          <w:color w:val="auto"/>
          <w:highlight w:val="yellow"/>
        </w:rPr>
        <w:t>a</w:t>
      </w:r>
      <w:r w:rsidR="009D1A8D" w:rsidRPr="00264FA9">
        <w:rPr>
          <w:color w:val="auto"/>
          <w:highlight w:val="yellow"/>
        </w:rPr>
        <w:t xml:space="preserve">nalysis </w:t>
      </w:r>
      <w:r w:rsidR="007C3B06" w:rsidRPr="00264FA9">
        <w:rPr>
          <w:color w:val="auto"/>
          <w:highlight w:val="yellow"/>
        </w:rPr>
        <w:t>software.</w:t>
      </w:r>
    </w:p>
    <w:p w14:paraId="29A673C2" w14:textId="77777777" w:rsidR="007A6181" w:rsidRPr="00264FA9" w:rsidRDefault="007A6181" w:rsidP="007A6181">
      <w:pPr>
        <w:pStyle w:val="a3"/>
        <w:spacing w:before="0" w:beforeAutospacing="0" w:after="0" w:afterAutospacing="0"/>
        <w:rPr>
          <w:color w:val="auto"/>
        </w:rPr>
      </w:pPr>
    </w:p>
    <w:p w14:paraId="46B9DC2D" w14:textId="6807A5CA" w:rsidR="006160A4" w:rsidRPr="00264FA9" w:rsidRDefault="00150B7F" w:rsidP="007A6181">
      <w:pPr>
        <w:pStyle w:val="a3"/>
        <w:spacing w:before="0" w:beforeAutospacing="0" w:after="0" w:afterAutospacing="0"/>
        <w:rPr>
          <w:color w:val="auto"/>
        </w:rPr>
      </w:pPr>
      <w:r w:rsidRPr="00264FA9">
        <w:rPr>
          <w:color w:val="auto"/>
        </w:rPr>
        <w:t xml:space="preserve">NOTE: In order to quantitate the levels of </w:t>
      </w:r>
      <w:r w:rsidR="00264FA9" w:rsidRPr="00264FA9">
        <w:rPr>
          <w:color w:val="auto"/>
        </w:rPr>
        <w:t>tumor</w:t>
      </w:r>
      <w:r w:rsidRPr="00264FA9">
        <w:rPr>
          <w:color w:val="auto"/>
        </w:rPr>
        <w:t xml:space="preserve"> </w:t>
      </w:r>
      <w:r w:rsidR="00264FA9" w:rsidRPr="00264FA9">
        <w:rPr>
          <w:color w:val="auto"/>
        </w:rPr>
        <w:t>vascularization</w:t>
      </w:r>
      <w:r w:rsidR="006160A4" w:rsidRPr="00264FA9">
        <w:rPr>
          <w:color w:val="auto"/>
        </w:rPr>
        <w:t xml:space="preserve">, </w:t>
      </w:r>
      <w:r w:rsidR="007964A1" w:rsidRPr="00264FA9">
        <w:rPr>
          <w:color w:val="auto"/>
        </w:rPr>
        <w:t>m</w:t>
      </w:r>
      <w:r w:rsidR="006160A4" w:rsidRPr="00264FA9">
        <w:rPr>
          <w:color w:val="auto"/>
        </w:rPr>
        <w:t xml:space="preserve">easurement </w:t>
      </w:r>
      <w:r w:rsidR="007964A1" w:rsidRPr="00264FA9">
        <w:rPr>
          <w:color w:val="auto"/>
        </w:rPr>
        <w:t>p</w:t>
      </w:r>
      <w:r w:rsidR="006160A4" w:rsidRPr="00264FA9">
        <w:rPr>
          <w:color w:val="auto"/>
        </w:rPr>
        <w:t xml:space="preserve">rotocols must be created with settings </w:t>
      </w:r>
      <w:r w:rsidR="002827F6" w:rsidRPr="00264FA9">
        <w:rPr>
          <w:color w:val="auto"/>
        </w:rPr>
        <w:t xml:space="preserve">calibrated so that they </w:t>
      </w:r>
      <w:r w:rsidR="006160A4" w:rsidRPr="00264FA9">
        <w:rPr>
          <w:color w:val="auto"/>
        </w:rPr>
        <w:t xml:space="preserve">can be used to measure either </w:t>
      </w:r>
      <w:r w:rsidR="00264FA9" w:rsidRPr="00264FA9">
        <w:rPr>
          <w:color w:val="auto"/>
        </w:rPr>
        <w:t>Tumor</w:t>
      </w:r>
      <w:r w:rsidR="006160A4" w:rsidRPr="00264FA9">
        <w:rPr>
          <w:color w:val="auto"/>
        </w:rPr>
        <w:t xml:space="preserve"> Volume or </w:t>
      </w:r>
      <w:r w:rsidR="00264FA9" w:rsidRPr="00264FA9">
        <w:rPr>
          <w:color w:val="auto"/>
        </w:rPr>
        <w:t>Tumor</w:t>
      </w:r>
      <w:r w:rsidR="007964A1" w:rsidRPr="00264FA9">
        <w:rPr>
          <w:color w:val="auto"/>
        </w:rPr>
        <w:t xml:space="preserve"> </w:t>
      </w:r>
      <w:r w:rsidR="006160A4" w:rsidRPr="00264FA9">
        <w:rPr>
          <w:color w:val="auto"/>
        </w:rPr>
        <w:t>Vessel Volume for all xenografts.</w:t>
      </w:r>
    </w:p>
    <w:p w14:paraId="320F0914" w14:textId="77777777" w:rsidR="007A6181" w:rsidRPr="00264FA9" w:rsidRDefault="007A6181" w:rsidP="007A6181">
      <w:pPr>
        <w:pStyle w:val="a3"/>
        <w:spacing w:before="0" w:beforeAutospacing="0" w:after="0" w:afterAutospacing="0"/>
        <w:rPr>
          <w:color w:val="auto"/>
          <w:highlight w:val="yellow"/>
        </w:rPr>
      </w:pPr>
    </w:p>
    <w:p w14:paraId="76DADA8D" w14:textId="5B4A2126" w:rsidR="00E42233" w:rsidRPr="00264FA9" w:rsidRDefault="00972F48" w:rsidP="00264FA9">
      <w:pPr>
        <w:pStyle w:val="a3"/>
        <w:numPr>
          <w:ilvl w:val="1"/>
          <w:numId w:val="41"/>
        </w:numPr>
        <w:spacing w:before="0" w:beforeAutospacing="0" w:after="0" w:afterAutospacing="0"/>
        <w:rPr>
          <w:color w:val="auto"/>
          <w:highlight w:val="yellow"/>
        </w:rPr>
      </w:pPr>
      <w:r w:rsidRPr="00264FA9">
        <w:rPr>
          <w:color w:val="auto"/>
          <w:highlight w:val="yellow"/>
        </w:rPr>
        <w:t xml:space="preserve">Create a measurement protocol that will identify the </w:t>
      </w:r>
      <w:r w:rsidR="00264FA9" w:rsidRPr="00264FA9">
        <w:rPr>
          <w:color w:val="auto"/>
          <w:highlight w:val="yellow"/>
        </w:rPr>
        <w:t>tumor</w:t>
      </w:r>
      <w:r w:rsidRPr="00264FA9">
        <w:rPr>
          <w:color w:val="auto"/>
          <w:highlight w:val="yellow"/>
        </w:rPr>
        <w:t xml:space="preserve"> volume by selecting all the fluorescent “objects” in the </w:t>
      </w:r>
      <w:r w:rsidR="00264FA9" w:rsidRPr="00264FA9">
        <w:rPr>
          <w:color w:val="auto"/>
          <w:highlight w:val="yellow"/>
        </w:rPr>
        <w:t>tumor</w:t>
      </w:r>
      <w:r w:rsidRPr="00264FA9">
        <w:rPr>
          <w:color w:val="auto"/>
          <w:highlight w:val="yellow"/>
        </w:rPr>
        <w:t xml:space="preserve"> channel. </w:t>
      </w:r>
      <w:r w:rsidR="00E42233" w:rsidRPr="00264FA9">
        <w:rPr>
          <w:color w:val="auto"/>
          <w:highlight w:val="yellow"/>
        </w:rPr>
        <w:t xml:space="preserve">Applying this protocol to a region of interest (ROI) that is drawn </w:t>
      </w:r>
      <w:r w:rsidR="00805D6D" w:rsidRPr="00264FA9">
        <w:rPr>
          <w:color w:val="auto"/>
          <w:highlight w:val="yellow"/>
        </w:rPr>
        <w:t xml:space="preserve">freehand </w:t>
      </w:r>
      <w:r w:rsidR="00E42233" w:rsidRPr="00264FA9">
        <w:rPr>
          <w:color w:val="auto"/>
          <w:highlight w:val="yellow"/>
        </w:rPr>
        <w:t xml:space="preserve">around the </w:t>
      </w:r>
      <w:r w:rsidR="00264FA9" w:rsidRPr="00264FA9">
        <w:rPr>
          <w:color w:val="auto"/>
          <w:highlight w:val="yellow"/>
        </w:rPr>
        <w:t>tumor</w:t>
      </w:r>
      <w:r w:rsidR="00E42233" w:rsidRPr="00264FA9">
        <w:rPr>
          <w:color w:val="auto"/>
          <w:highlight w:val="yellow"/>
        </w:rPr>
        <w:t xml:space="preserve"> will ensure that no background fluorescence is included.</w:t>
      </w:r>
    </w:p>
    <w:p w14:paraId="1688B1F2" w14:textId="3787F496" w:rsidR="00E42233" w:rsidRPr="00264FA9" w:rsidRDefault="00E42233" w:rsidP="007A6181">
      <w:pPr>
        <w:pStyle w:val="a3"/>
        <w:spacing w:before="0" w:beforeAutospacing="0" w:after="0" w:afterAutospacing="0"/>
        <w:rPr>
          <w:color w:val="auto"/>
          <w:highlight w:val="yellow"/>
        </w:rPr>
      </w:pPr>
    </w:p>
    <w:p w14:paraId="6BF53F1D" w14:textId="2497D6B8" w:rsidR="00E42233" w:rsidRPr="00264FA9" w:rsidRDefault="00E42233" w:rsidP="00E42233">
      <w:pPr>
        <w:pStyle w:val="a3"/>
        <w:spacing w:before="0" w:beforeAutospacing="0" w:after="0" w:afterAutospacing="0"/>
        <w:rPr>
          <w:color w:val="auto"/>
        </w:rPr>
      </w:pPr>
      <w:r w:rsidRPr="00264FA9">
        <w:rPr>
          <w:color w:val="auto"/>
        </w:rPr>
        <w:t xml:space="preserve">NOTE: Take care to ensure that none of the </w:t>
      </w:r>
      <w:r w:rsidR="00264FA9" w:rsidRPr="00264FA9">
        <w:rPr>
          <w:color w:val="auto"/>
        </w:rPr>
        <w:t>tumor</w:t>
      </w:r>
      <w:r w:rsidRPr="00264FA9">
        <w:rPr>
          <w:color w:val="auto"/>
        </w:rPr>
        <w:t xml:space="preserve"> is left out of the ROI. This will provide a region on which to perform the protocol</w:t>
      </w:r>
      <w:r w:rsidR="00E31898" w:rsidRPr="00264FA9">
        <w:rPr>
          <w:color w:val="auto"/>
        </w:rPr>
        <w:t>.</w:t>
      </w:r>
    </w:p>
    <w:p w14:paraId="1F2433A5" w14:textId="77777777" w:rsidR="00E42233" w:rsidRPr="00264FA9" w:rsidRDefault="00E42233" w:rsidP="007A6181">
      <w:pPr>
        <w:pStyle w:val="a3"/>
        <w:spacing w:before="0" w:beforeAutospacing="0" w:after="0" w:afterAutospacing="0"/>
        <w:rPr>
          <w:color w:val="auto"/>
          <w:highlight w:val="yellow"/>
        </w:rPr>
      </w:pPr>
    </w:p>
    <w:p w14:paraId="0415585D" w14:textId="510C87F0" w:rsidR="00E42233" w:rsidRPr="00264FA9" w:rsidRDefault="00972F48" w:rsidP="00264FA9">
      <w:pPr>
        <w:pStyle w:val="a3"/>
        <w:numPr>
          <w:ilvl w:val="1"/>
          <w:numId w:val="41"/>
        </w:numPr>
        <w:spacing w:before="0" w:beforeAutospacing="0" w:after="0" w:afterAutospacing="0"/>
        <w:rPr>
          <w:color w:val="auto"/>
          <w:highlight w:val="yellow"/>
        </w:rPr>
      </w:pPr>
      <w:r w:rsidRPr="00264FA9">
        <w:rPr>
          <w:color w:val="auto"/>
          <w:highlight w:val="yellow"/>
        </w:rPr>
        <w:t xml:space="preserve">Ensure that the values for minimum and maximum </w:t>
      </w:r>
      <w:r w:rsidR="00E42233" w:rsidRPr="00264FA9">
        <w:rPr>
          <w:color w:val="auto"/>
          <w:highlight w:val="yellow"/>
        </w:rPr>
        <w:t xml:space="preserve">signal </w:t>
      </w:r>
      <w:r w:rsidRPr="00264FA9">
        <w:rPr>
          <w:color w:val="auto"/>
          <w:highlight w:val="yellow"/>
        </w:rPr>
        <w:t xml:space="preserve">intensity as well as </w:t>
      </w:r>
      <w:r w:rsidR="00E42233" w:rsidRPr="00264FA9">
        <w:rPr>
          <w:color w:val="auto"/>
          <w:highlight w:val="yellow"/>
        </w:rPr>
        <w:t xml:space="preserve">the minimum </w:t>
      </w:r>
      <w:r w:rsidRPr="00264FA9">
        <w:rPr>
          <w:color w:val="auto"/>
          <w:highlight w:val="yellow"/>
        </w:rPr>
        <w:t xml:space="preserve">object size are </w:t>
      </w:r>
      <w:proofErr w:type="spellStart"/>
      <w:r w:rsidRPr="00264FA9">
        <w:rPr>
          <w:color w:val="auto"/>
          <w:highlight w:val="yellow"/>
        </w:rPr>
        <w:t>thresholded</w:t>
      </w:r>
      <w:proofErr w:type="spellEnd"/>
      <w:r w:rsidRPr="00264FA9">
        <w:rPr>
          <w:color w:val="auto"/>
          <w:highlight w:val="yellow"/>
        </w:rPr>
        <w:t xml:space="preserve"> appropriately to ensure only </w:t>
      </w:r>
      <w:r w:rsidR="00264FA9" w:rsidRPr="00264FA9">
        <w:rPr>
          <w:color w:val="auto"/>
          <w:highlight w:val="yellow"/>
        </w:rPr>
        <w:t>tumor</w:t>
      </w:r>
      <w:r w:rsidRPr="00264FA9">
        <w:rPr>
          <w:color w:val="auto"/>
          <w:highlight w:val="yellow"/>
        </w:rPr>
        <w:t xml:space="preserve"> cells are selected.</w:t>
      </w:r>
    </w:p>
    <w:p w14:paraId="313813C5" w14:textId="77777777" w:rsidR="007A6181" w:rsidRPr="00264FA9" w:rsidRDefault="007A6181" w:rsidP="007A6181">
      <w:pPr>
        <w:pStyle w:val="a3"/>
        <w:spacing w:before="0" w:beforeAutospacing="0" w:after="0" w:afterAutospacing="0"/>
        <w:rPr>
          <w:color w:val="auto"/>
          <w:highlight w:val="yellow"/>
        </w:rPr>
      </w:pPr>
    </w:p>
    <w:p w14:paraId="092D2B39" w14:textId="7419984D" w:rsidR="006C0CB5" w:rsidRPr="00264FA9" w:rsidRDefault="006C0CB5" w:rsidP="007A6181">
      <w:pPr>
        <w:pStyle w:val="a3"/>
        <w:spacing w:before="0" w:beforeAutospacing="0" w:after="0" w:afterAutospacing="0"/>
        <w:rPr>
          <w:color w:val="auto"/>
        </w:rPr>
      </w:pPr>
      <w:r w:rsidRPr="00264FA9">
        <w:rPr>
          <w:color w:val="auto"/>
        </w:rPr>
        <w:t xml:space="preserve">NOTE: This is important so that only the fluorescence from the </w:t>
      </w:r>
      <w:r w:rsidR="00264FA9" w:rsidRPr="00264FA9">
        <w:rPr>
          <w:color w:val="auto"/>
        </w:rPr>
        <w:t>tumor</w:t>
      </w:r>
      <w:r w:rsidRPr="00264FA9">
        <w:rPr>
          <w:color w:val="auto"/>
        </w:rPr>
        <w:t xml:space="preserve"> cells in the selected ROI (drawn in </w:t>
      </w:r>
      <w:r w:rsidR="00AF092F">
        <w:rPr>
          <w:color w:val="auto"/>
        </w:rPr>
        <w:t xml:space="preserve">step </w:t>
      </w:r>
      <w:r w:rsidR="002C5D91" w:rsidRPr="00264FA9">
        <w:rPr>
          <w:color w:val="auto"/>
        </w:rPr>
        <w:t>8</w:t>
      </w:r>
      <w:r w:rsidRPr="00264FA9">
        <w:rPr>
          <w:color w:val="auto"/>
        </w:rPr>
        <w:t>.</w:t>
      </w:r>
      <w:r w:rsidR="00E42233" w:rsidRPr="00264FA9">
        <w:rPr>
          <w:color w:val="auto"/>
        </w:rPr>
        <w:t>2</w:t>
      </w:r>
      <w:r w:rsidRPr="00264FA9">
        <w:rPr>
          <w:color w:val="auto"/>
        </w:rPr>
        <w:t>) is detected and none of the background fluorescence is measured.</w:t>
      </w:r>
    </w:p>
    <w:p w14:paraId="257448FB" w14:textId="28638A81" w:rsidR="00E42233" w:rsidRPr="00264FA9" w:rsidRDefault="00E42233" w:rsidP="007A6181">
      <w:pPr>
        <w:pStyle w:val="a3"/>
        <w:spacing w:before="0" w:beforeAutospacing="0" w:after="0" w:afterAutospacing="0"/>
        <w:rPr>
          <w:color w:val="auto"/>
        </w:rPr>
      </w:pPr>
    </w:p>
    <w:p w14:paraId="0DC531C3" w14:textId="5FB39E4E" w:rsidR="00E42233" w:rsidRPr="00264FA9" w:rsidRDefault="00E42233" w:rsidP="00264FA9">
      <w:pPr>
        <w:pStyle w:val="a3"/>
        <w:numPr>
          <w:ilvl w:val="1"/>
          <w:numId w:val="41"/>
        </w:numPr>
        <w:spacing w:before="0" w:beforeAutospacing="0" w:after="0" w:afterAutospacing="0"/>
        <w:rPr>
          <w:color w:val="auto"/>
        </w:rPr>
      </w:pPr>
      <w:r w:rsidRPr="00264FA9">
        <w:rPr>
          <w:color w:val="auto"/>
          <w:highlight w:val="yellow"/>
        </w:rPr>
        <w:t xml:space="preserve">Apply the </w:t>
      </w:r>
      <w:r w:rsidR="00264FA9" w:rsidRPr="00264FA9">
        <w:rPr>
          <w:color w:val="auto"/>
          <w:highlight w:val="yellow"/>
        </w:rPr>
        <w:t>tumor</w:t>
      </w:r>
      <w:r w:rsidRPr="00264FA9">
        <w:rPr>
          <w:color w:val="auto"/>
          <w:highlight w:val="yellow"/>
        </w:rPr>
        <w:t xml:space="preserve"> volume protocol to identify the </w:t>
      </w:r>
      <w:r w:rsidR="00264FA9" w:rsidRPr="00264FA9">
        <w:rPr>
          <w:color w:val="auto"/>
          <w:highlight w:val="yellow"/>
        </w:rPr>
        <w:t>tumor</w:t>
      </w:r>
      <w:r w:rsidRPr="00264FA9">
        <w:rPr>
          <w:color w:val="auto"/>
          <w:highlight w:val="yellow"/>
        </w:rPr>
        <w:t xml:space="preserve"> volume. Use this to c</w:t>
      </w:r>
      <w:r w:rsidR="00C505F0" w:rsidRPr="00264FA9">
        <w:rPr>
          <w:color w:val="auto"/>
          <w:highlight w:val="yellow"/>
        </w:rPr>
        <w:t xml:space="preserve">lip the freehand drawn ROI to a new </w:t>
      </w:r>
      <w:r w:rsidRPr="00264FA9">
        <w:rPr>
          <w:color w:val="auto"/>
          <w:highlight w:val="yellow"/>
        </w:rPr>
        <w:t>ROI</w:t>
      </w:r>
      <w:r w:rsidR="00E31898" w:rsidRPr="00264FA9">
        <w:rPr>
          <w:color w:val="auto"/>
          <w:highlight w:val="yellow"/>
        </w:rPr>
        <w:t xml:space="preserve"> </w:t>
      </w:r>
      <w:r w:rsidR="00A778A2" w:rsidRPr="00264FA9">
        <w:rPr>
          <w:color w:val="auto"/>
          <w:highlight w:val="yellow"/>
        </w:rPr>
        <w:t xml:space="preserve">only </w:t>
      </w:r>
      <w:r w:rsidR="00E31898" w:rsidRPr="00264FA9">
        <w:rPr>
          <w:color w:val="auto"/>
          <w:highlight w:val="yellow"/>
        </w:rPr>
        <w:t xml:space="preserve">containing the </w:t>
      </w:r>
      <w:r w:rsidR="00264FA9" w:rsidRPr="00264FA9">
        <w:rPr>
          <w:color w:val="auto"/>
          <w:highlight w:val="yellow"/>
        </w:rPr>
        <w:t>tumor</w:t>
      </w:r>
      <w:r w:rsidR="00805D6D" w:rsidRPr="00264FA9">
        <w:rPr>
          <w:color w:val="auto"/>
          <w:highlight w:val="yellow"/>
        </w:rPr>
        <w:t xml:space="preserve"> volume</w:t>
      </w:r>
      <w:r w:rsidRPr="00264FA9">
        <w:rPr>
          <w:color w:val="auto"/>
          <w:highlight w:val="yellow"/>
        </w:rPr>
        <w:t>.</w:t>
      </w:r>
      <w:r w:rsidRPr="00264FA9">
        <w:rPr>
          <w:color w:val="auto"/>
        </w:rPr>
        <w:t xml:space="preserve"> </w:t>
      </w:r>
    </w:p>
    <w:p w14:paraId="16F63B42" w14:textId="77777777" w:rsidR="007A6181" w:rsidRPr="00264FA9" w:rsidRDefault="007A6181" w:rsidP="007A6181">
      <w:pPr>
        <w:pStyle w:val="a3"/>
        <w:spacing w:before="0" w:beforeAutospacing="0" w:after="0" w:afterAutospacing="0"/>
        <w:rPr>
          <w:color w:val="auto"/>
          <w:highlight w:val="yellow"/>
        </w:rPr>
      </w:pPr>
    </w:p>
    <w:p w14:paraId="331D46B2" w14:textId="42CB31DD" w:rsidR="000B0568" w:rsidRPr="00264FA9" w:rsidRDefault="00E42233" w:rsidP="00264FA9">
      <w:pPr>
        <w:pStyle w:val="a3"/>
        <w:numPr>
          <w:ilvl w:val="1"/>
          <w:numId w:val="41"/>
        </w:numPr>
        <w:spacing w:before="0" w:beforeAutospacing="0" w:after="0" w:afterAutospacing="0"/>
        <w:rPr>
          <w:color w:val="auto"/>
          <w:highlight w:val="yellow"/>
        </w:rPr>
      </w:pPr>
      <w:r w:rsidRPr="00264FA9">
        <w:rPr>
          <w:color w:val="auto"/>
          <w:highlight w:val="yellow"/>
        </w:rPr>
        <w:t xml:space="preserve">Create a measurement protocol that will identify the </w:t>
      </w:r>
      <w:r w:rsidR="00264FA9" w:rsidRPr="00264FA9">
        <w:rPr>
          <w:color w:val="auto"/>
          <w:highlight w:val="yellow"/>
        </w:rPr>
        <w:t>tumor</w:t>
      </w:r>
      <w:r w:rsidRPr="00264FA9">
        <w:rPr>
          <w:color w:val="auto"/>
          <w:highlight w:val="yellow"/>
        </w:rPr>
        <w:t xml:space="preserve"> vessel volume by selecting all the fluorescent “objects” in the blood vessel channel. Apply</w:t>
      </w:r>
      <w:r w:rsidR="00E31898" w:rsidRPr="00264FA9">
        <w:rPr>
          <w:color w:val="auto"/>
          <w:highlight w:val="yellow"/>
        </w:rPr>
        <w:t xml:space="preserve"> </w:t>
      </w:r>
      <w:r w:rsidRPr="00264FA9">
        <w:rPr>
          <w:color w:val="auto"/>
          <w:highlight w:val="yellow"/>
        </w:rPr>
        <w:t xml:space="preserve">this protocol to the </w:t>
      </w:r>
      <w:r w:rsidR="00264FA9" w:rsidRPr="00264FA9">
        <w:rPr>
          <w:color w:val="auto"/>
          <w:highlight w:val="yellow"/>
        </w:rPr>
        <w:t>tumor</w:t>
      </w:r>
      <w:r w:rsidRPr="00264FA9">
        <w:rPr>
          <w:color w:val="auto"/>
          <w:highlight w:val="yellow"/>
        </w:rPr>
        <w:t xml:space="preserve"> volume ROI identified in </w:t>
      </w:r>
      <w:r w:rsidR="00AF092F">
        <w:rPr>
          <w:color w:val="auto"/>
          <w:highlight w:val="yellow"/>
        </w:rPr>
        <w:t xml:space="preserve">step </w:t>
      </w:r>
      <w:r w:rsidRPr="00264FA9">
        <w:rPr>
          <w:color w:val="auto"/>
          <w:highlight w:val="yellow"/>
        </w:rPr>
        <w:t>8.4.</w:t>
      </w:r>
    </w:p>
    <w:p w14:paraId="0F075186" w14:textId="77777777" w:rsidR="007A6181" w:rsidRPr="00264FA9" w:rsidRDefault="007A6181" w:rsidP="007A6181">
      <w:pPr>
        <w:pStyle w:val="a3"/>
        <w:spacing w:before="0" w:beforeAutospacing="0" w:after="0" w:afterAutospacing="0"/>
        <w:rPr>
          <w:color w:val="auto"/>
          <w:highlight w:val="yellow"/>
        </w:rPr>
      </w:pPr>
    </w:p>
    <w:p w14:paraId="61BE9965" w14:textId="16C18776" w:rsidR="00E42233" w:rsidRPr="00264FA9" w:rsidRDefault="00E42233" w:rsidP="00264FA9">
      <w:pPr>
        <w:pStyle w:val="a3"/>
        <w:numPr>
          <w:ilvl w:val="1"/>
          <w:numId w:val="41"/>
        </w:numPr>
        <w:spacing w:before="0" w:beforeAutospacing="0" w:after="0" w:afterAutospacing="0"/>
        <w:rPr>
          <w:color w:val="auto"/>
          <w:highlight w:val="yellow"/>
        </w:rPr>
      </w:pPr>
      <w:r w:rsidRPr="00264FA9">
        <w:rPr>
          <w:color w:val="auto"/>
          <w:highlight w:val="yellow"/>
        </w:rPr>
        <w:t xml:space="preserve">Ensure that the values for minimum and maximum signal intensity as well as the minimum object size are </w:t>
      </w:r>
      <w:proofErr w:type="spellStart"/>
      <w:r w:rsidRPr="00264FA9">
        <w:rPr>
          <w:color w:val="auto"/>
          <w:highlight w:val="yellow"/>
        </w:rPr>
        <w:t>thresholded</w:t>
      </w:r>
      <w:proofErr w:type="spellEnd"/>
      <w:r w:rsidRPr="00264FA9">
        <w:rPr>
          <w:color w:val="auto"/>
          <w:highlight w:val="yellow"/>
        </w:rPr>
        <w:t xml:space="preserve"> appropriately to ensure only vascular cells are selected.</w:t>
      </w:r>
    </w:p>
    <w:p w14:paraId="3C8F9C5D" w14:textId="77777777" w:rsidR="00E31898" w:rsidRPr="00264FA9" w:rsidRDefault="00E31898" w:rsidP="00E42233">
      <w:pPr>
        <w:pStyle w:val="a3"/>
        <w:spacing w:before="0" w:beforeAutospacing="0" w:after="0" w:afterAutospacing="0"/>
        <w:rPr>
          <w:color w:val="auto"/>
          <w:highlight w:val="yellow"/>
        </w:rPr>
      </w:pPr>
    </w:p>
    <w:p w14:paraId="2A11B634" w14:textId="2B50A682" w:rsidR="00E31898" w:rsidRPr="00264FA9" w:rsidRDefault="00E31898" w:rsidP="00E31898">
      <w:pPr>
        <w:pStyle w:val="a3"/>
        <w:spacing w:before="0" w:beforeAutospacing="0" w:after="0" w:afterAutospacing="0"/>
        <w:rPr>
          <w:color w:val="auto"/>
        </w:rPr>
      </w:pPr>
      <w:r w:rsidRPr="00264FA9">
        <w:rPr>
          <w:color w:val="auto"/>
        </w:rPr>
        <w:t xml:space="preserve">NOTE: Once the </w:t>
      </w:r>
      <w:r w:rsidR="00264FA9" w:rsidRPr="00264FA9">
        <w:rPr>
          <w:color w:val="auto"/>
        </w:rPr>
        <w:t>tumor</w:t>
      </w:r>
      <w:r w:rsidRPr="00264FA9">
        <w:rPr>
          <w:color w:val="auto"/>
        </w:rPr>
        <w:t xml:space="preserve"> volume and </w:t>
      </w:r>
      <w:r w:rsidR="00264FA9" w:rsidRPr="00264FA9">
        <w:rPr>
          <w:color w:val="auto"/>
        </w:rPr>
        <w:t>tumor</w:t>
      </w:r>
      <w:r w:rsidRPr="00264FA9">
        <w:rPr>
          <w:color w:val="auto"/>
        </w:rPr>
        <w:t xml:space="preserve"> vessel volume protocols have been established</w:t>
      </w:r>
      <w:r w:rsidR="00AF092F">
        <w:rPr>
          <w:color w:val="auto"/>
        </w:rPr>
        <w:t>,</w:t>
      </w:r>
      <w:r w:rsidRPr="00264FA9">
        <w:rPr>
          <w:color w:val="auto"/>
        </w:rPr>
        <w:t xml:space="preserve"> do not alter the settings.</w:t>
      </w:r>
    </w:p>
    <w:p w14:paraId="026B36D3" w14:textId="77777777" w:rsidR="00E31898" w:rsidRPr="00264FA9" w:rsidRDefault="00E31898" w:rsidP="007A6181">
      <w:pPr>
        <w:pStyle w:val="a3"/>
        <w:spacing w:before="0" w:beforeAutospacing="0" w:after="0" w:afterAutospacing="0"/>
        <w:rPr>
          <w:color w:val="auto"/>
          <w:highlight w:val="yellow"/>
        </w:rPr>
      </w:pPr>
    </w:p>
    <w:p w14:paraId="2F474287" w14:textId="704E640A" w:rsidR="001D3569" w:rsidRPr="00264FA9" w:rsidRDefault="008D0679" w:rsidP="00264FA9">
      <w:pPr>
        <w:pStyle w:val="a3"/>
        <w:numPr>
          <w:ilvl w:val="1"/>
          <w:numId w:val="41"/>
        </w:numPr>
        <w:spacing w:before="0" w:beforeAutospacing="0" w:after="0" w:afterAutospacing="0"/>
        <w:rPr>
          <w:color w:val="auto"/>
          <w:highlight w:val="yellow"/>
        </w:rPr>
      </w:pPr>
      <w:r w:rsidRPr="00264FA9">
        <w:rPr>
          <w:color w:val="auto"/>
          <w:highlight w:val="yellow"/>
        </w:rPr>
        <w:t xml:space="preserve">Divide </w:t>
      </w:r>
      <w:r w:rsidR="00AD5322" w:rsidRPr="00264FA9">
        <w:rPr>
          <w:color w:val="auto"/>
          <w:highlight w:val="yellow"/>
        </w:rPr>
        <w:t xml:space="preserve">vessel volume by the </w:t>
      </w:r>
      <w:r w:rsidR="00264FA9" w:rsidRPr="00264FA9">
        <w:rPr>
          <w:color w:val="auto"/>
          <w:highlight w:val="yellow"/>
        </w:rPr>
        <w:t>tumor</w:t>
      </w:r>
      <w:r w:rsidR="00AD5322" w:rsidRPr="00264FA9">
        <w:rPr>
          <w:color w:val="auto"/>
          <w:highlight w:val="yellow"/>
        </w:rPr>
        <w:t xml:space="preserve"> volume</w:t>
      </w:r>
      <w:r w:rsidRPr="00264FA9">
        <w:rPr>
          <w:color w:val="auto"/>
          <w:highlight w:val="yellow"/>
        </w:rPr>
        <w:t xml:space="preserve"> and multiply the </w:t>
      </w:r>
      <w:r w:rsidR="00AF092F">
        <w:rPr>
          <w:color w:val="auto"/>
          <w:highlight w:val="yellow"/>
        </w:rPr>
        <w:t>result</w:t>
      </w:r>
      <w:r w:rsidRPr="00264FA9">
        <w:rPr>
          <w:color w:val="auto"/>
          <w:highlight w:val="yellow"/>
        </w:rPr>
        <w:t xml:space="preserve"> by 100 to obtain a percentage</w:t>
      </w:r>
      <w:r w:rsidR="00052CA4" w:rsidRPr="00264FA9">
        <w:rPr>
          <w:color w:val="auto"/>
          <w:highlight w:val="yellow"/>
        </w:rPr>
        <w:t xml:space="preserve"> value of graft </w:t>
      </w:r>
      <w:r w:rsidR="00264FA9" w:rsidRPr="00264FA9">
        <w:rPr>
          <w:color w:val="auto"/>
          <w:highlight w:val="yellow"/>
        </w:rPr>
        <w:t>vascularization</w:t>
      </w:r>
      <w:r w:rsidR="001D3569" w:rsidRPr="00264FA9">
        <w:rPr>
          <w:color w:val="auto"/>
          <w:highlight w:val="yellow"/>
        </w:rPr>
        <w:t>.</w:t>
      </w:r>
    </w:p>
    <w:p w14:paraId="4F8A00F4" w14:textId="77777777" w:rsidR="009B4AD7" w:rsidRPr="00264FA9" w:rsidRDefault="009B4AD7" w:rsidP="007A6181">
      <w:pPr>
        <w:pStyle w:val="a3"/>
        <w:spacing w:before="0" w:beforeAutospacing="0" w:after="0" w:afterAutospacing="0"/>
        <w:rPr>
          <w:color w:val="auto"/>
          <w:highlight w:val="yellow"/>
        </w:rPr>
      </w:pPr>
    </w:p>
    <w:p w14:paraId="63035C00" w14:textId="20381C25" w:rsidR="008D0679" w:rsidRPr="00264FA9" w:rsidRDefault="00E31898" w:rsidP="00264FA9">
      <w:pPr>
        <w:pStyle w:val="a3"/>
        <w:numPr>
          <w:ilvl w:val="1"/>
          <w:numId w:val="41"/>
        </w:numPr>
        <w:spacing w:before="0" w:beforeAutospacing="0" w:after="0" w:afterAutospacing="0"/>
        <w:rPr>
          <w:color w:val="auto"/>
        </w:rPr>
      </w:pPr>
      <w:r w:rsidRPr="00264FA9">
        <w:rPr>
          <w:color w:val="auto"/>
          <w:highlight w:val="yellow"/>
        </w:rPr>
        <w:t xml:space="preserve">Apply the </w:t>
      </w:r>
      <w:r w:rsidR="00264FA9" w:rsidRPr="00264FA9">
        <w:rPr>
          <w:color w:val="auto"/>
          <w:highlight w:val="yellow"/>
        </w:rPr>
        <w:t>tumor</w:t>
      </w:r>
      <w:r w:rsidRPr="00264FA9">
        <w:rPr>
          <w:color w:val="auto"/>
          <w:highlight w:val="yellow"/>
        </w:rPr>
        <w:t xml:space="preserve"> volume and </w:t>
      </w:r>
      <w:r w:rsidR="00264FA9" w:rsidRPr="00264FA9">
        <w:rPr>
          <w:color w:val="auto"/>
          <w:highlight w:val="yellow"/>
        </w:rPr>
        <w:t>tumor</w:t>
      </w:r>
      <w:r w:rsidRPr="00264FA9">
        <w:rPr>
          <w:color w:val="auto"/>
          <w:highlight w:val="yellow"/>
        </w:rPr>
        <w:t xml:space="preserve"> vessel volume measurement protocols for the remaining xenografts.</w:t>
      </w:r>
    </w:p>
    <w:p w14:paraId="44E2308C" w14:textId="77777777" w:rsidR="007A6181" w:rsidRPr="00264FA9" w:rsidRDefault="007A6181" w:rsidP="007A6181">
      <w:pPr>
        <w:pStyle w:val="a3"/>
        <w:spacing w:before="0" w:beforeAutospacing="0" w:after="0" w:afterAutospacing="0"/>
        <w:rPr>
          <w:rFonts w:asciiTheme="minorHAnsi" w:hAnsiTheme="minorHAnsi" w:cstheme="minorHAnsi"/>
          <w:b/>
          <w:color w:val="auto"/>
        </w:rPr>
      </w:pPr>
    </w:p>
    <w:p w14:paraId="307EE36F" w14:textId="3F06A3A5" w:rsidR="006335A2" w:rsidRPr="00264FA9" w:rsidRDefault="006305D7" w:rsidP="007A6181">
      <w:pPr>
        <w:pStyle w:val="a3"/>
        <w:spacing w:before="0" w:beforeAutospacing="0" w:after="0" w:afterAutospacing="0"/>
        <w:rPr>
          <w:rFonts w:asciiTheme="minorHAnsi" w:hAnsiTheme="minorHAnsi" w:cstheme="minorHAnsi"/>
          <w:color w:val="auto"/>
        </w:rPr>
      </w:pPr>
      <w:r w:rsidRPr="00264FA9">
        <w:rPr>
          <w:rFonts w:asciiTheme="minorHAnsi" w:hAnsiTheme="minorHAnsi" w:cstheme="minorHAnsi"/>
          <w:b/>
          <w:color w:val="auto"/>
        </w:rPr>
        <w:t>REPRESENTATIVE RESULTS</w:t>
      </w:r>
      <w:r w:rsidR="00EF1462" w:rsidRPr="00264FA9">
        <w:rPr>
          <w:rFonts w:asciiTheme="minorHAnsi" w:hAnsiTheme="minorHAnsi" w:cstheme="minorHAnsi"/>
          <w:b/>
          <w:color w:val="auto"/>
        </w:rPr>
        <w:t xml:space="preserve">: </w:t>
      </w:r>
      <w:r w:rsidRPr="00264FA9">
        <w:rPr>
          <w:rFonts w:asciiTheme="minorHAnsi" w:hAnsiTheme="minorHAnsi" w:cstheme="minorHAnsi"/>
          <w:b/>
          <w:bCs/>
          <w:color w:val="auto"/>
        </w:rPr>
        <w:t xml:space="preserve"> </w:t>
      </w:r>
    </w:p>
    <w:p w14:paraId="5019EECC" w14:textId="72F30710" w:rsidR="00D73A53" w:rsidRPr="00264FA9" w:rsidRDefault="006C1810" w:rsidP="007A6181">
      <w:pPr>
        <w:tabs>
          <w:tab w:val="left" w:pos="3020"/>
        </w:tabs>
        <w:rPr>
          <w:rFonts w:asciiTheme="minorHAnsi" w:hAnsiTheme="minorHAnsi" w:cstheme="minorHAnsi"/>
          <w:color w:val="auto"/>
        </w:rPr>
      </w:pPr>
      <w:r w:rsidRPr="00264FA9">
        <w:rPr>
          <w:rFonts w:asciiTheme="minorHAnsi" w:hAnsiTheme="minorHAnsi" w:cstheme="minorHAnsi"/>
          <w:color w:val="auto"/>
        </w:rPr>
        <w:t xml:space="preserve">By imaging an individual xenograft at 6, 24 and 48 </w:t>
      </w:r>
      <w:proofErr w:type="spellStart"/>
      <w:r w:rsidR="00342806" w:rsidRPr="00264FA9">
        <w:rPr>
          <w:rFonts w:asciiTheme="minorHAnsi" w:hAnsiTheme="minorHAnsi" w:cstheme="minorHAnsi"/>
          <w:color w:val="auto"/>
        </w:rPr>
        <w:t>hpi</w:t>
      </w:r>
      <w:proofErr w:type="spellEnd"/>
      <w:r w:rsidRPr="00264FA9">
        <w:rPr>
          <w:rFonts w:asciiTheme="minorHAnsi" w:hAnsiTheme="minorHAnsi" w:cstheme="minorHAnsi"/>
          <w:color w:val="auto"/>
        </w:rPr>
        <w:t xml:space="preserve">, </w:t>
      </w:r>
      <w:r w:rsidR="0083553F" w:rsidRPr="00264FA9">
        <w:rPr>
          <w:rFonts w:asciiTheme="minorHAnsi" w:hAnsiTheme="minorHAnsi" w:cstheme="minorHAnsi"/>
          <w:color w:val="auto"/>
        </w:rPr>
        <w:t xml:space="preserve">the </w:t>
      </w:r>
      <w:r w:rsidRPr="00264FA9">
        <w:rPr>
          <w:rFonts w:asciiTheme="minorHAnsi" w:hAnsiTheme="minorHAnsi" w:cstheme="minorHAnsi"/>
          <w:color w:val="auto"/>
        </w:rPr>
        <w:t xml:space="preserve">angiogenic response </w:t>
      </w:r>
      <w:r w:rsidR="0083553F" w:rsidRPr="00264FA9">
        <w:rPr>
          <w:rFonts w:asciiTheme="minorHAnsi" w:hAnsiTheme="minorHAnsi" w:cstheme="minorHAnsi"/>
          <w:color w:val="auto"/>
        </w:rPr>
        <w:t xml:space="preserve">at different </w:t>
      </w:r>
      <w:r w:rsidR="00342806" w:rsidRPr="00264FA9">
        <w:rPr>
          <w:rFonts w:asciiTheme="minorHAnsi" w:hAnsiTheme="minorHAnsi" w:cstheme="minorHAnsi"/>
          <w:color w:val="auto"/>
        </w:rPr>
        <w:t>timepoints</w:t>
      </w:r>
      <w:r w:rsidR="0083553F" w:rsidRPr="00264FA9">
        <w:rPr>
          <w:rFonts w:asciiTheme="minorHAnsi" w:hAnsiTheme="minorHAnsi" w:cstheme="minorHAnsi"/>
          <w:color w:val="auto"/>
        </w:rPr>
        <w:t xml:space="preserve"> can be calculated </w:t>
      </w:r>
      <w:r w:rsidRPr="00264FA9">
        <w:rPr>
          <w:rFonts w:asciiTheme="minorHAnsi" w:hAnsiTheme="minorHAnsi" w:cstheme="minorHAnsi"/>
          <w:color w:val="auto"/>
        </w:rPr>
        <w:t xml:space="preserve">as shown in </w:t>
      </w:r>
      <w:r w:rsidR="00612D5F" w:rsidRPr="00AF092F">
        <w:rPr>
          <w:rFonts w:asciiTheme="minorHAnsi" w:hAnsiTheme="minorHAnsi" w:cstheme="minorHAnsi"/>
          <w:b/>
          <w:color w:val="auto"/>
        </w:rPr>
        <w:t>Figure 1A-C</w:t>
      </w:r>
      <w:r w:rsidRPr="00264FA9">
        <w:rPr>
          <w:rFonts w:asciiTheme="minorHAnsi" w:hAnsiTheme="minorHAnsi" w:cstheme="minorHAnsi"/>
          <w:color w:val="auto"/>
        </w:rPr>
        <w:t xml:space="preserve">. The </w:t>
      </w:r>
      <w:r w:rsidRPr="00264FA9">
        <w:rPr>
          <w:rFonts w:asciiTheme="minorHAnsi" w:hAnsiTheme="minorHAnsi" w:cstheme="minorHAnsi"/>
          <w:bCs/>
          <w:color w:val="auto"/>
        </w:rPr>
        <w:t xml:space="preserve">largest </w:t>
      </w:r>
      <w:r w:rsidR="00D73A53" w:rsidRPr="00264FA9">
        <w:rPr>
          <w:rFonts w:asciiTheme="minorHAnsi" w:hAnsiTheme="minorHAnsi" w:cstheme="minorHAnsi"/>
          <w:bCs/>
          <w:color w:val="auto"/>
        </w:rPr>
        <w:t xml:space="preserve">angiogenic response is </w:t>
      </w:r>
      <w:r w:rsidR="003832D0" w:rsidRPr="00264FA9">
        <w:rPr>
          <w:rFonts w:asciiTheme="minorHAnsi" w:hAnsiTheme="minorHAnsi" w:cstheme="minorHAnsi"/>
          <w:bCs/>
          <w:color w:val="auto"/>
        </w:rPr>
        <w:t>observed</w:t>
      </w:r>
      <w:r w:rsidR="00D73A53" w:rsidRPr="00264FA9">
        <w:rPr>
          <w:rFonts w:asciiTheme="minorHAnsi" w:hAnsiTheme="minorHAnsi" w:cstheme="minorHAnsi"/>
          <w:bCs/>
          <w:color w:val="auto"/>
        </w:rPr>
        <w:t xml:space="preserve"> between </w:t>
      </w:r>
      <w:r w:rsidR="006252F9" w:rsidRPr="00264FA9">
        <w:rPr>
          <w:rFonts w:asciiTheme="minorHAnsi" w:hAnsiTheme="minorHAnsi" w:cstheme="minorHAnsi"/>
          <w:bCs/>
          <w:color w:val="auto"/>
        </w:rPr>
        <w:t>2</w:t>
      </w:r>
      <w:r w:rsidR="00A107B2" w:rsidRPr="00264FA9">
        <w:rPr>
          <w:rFonts w:asciiTheme="minorHAnsi" w:hAnsiTheme="minorHAnsi" w:cstheme="minorHAnsi"/>
          <w:bCs/>
          <w:color w:val="auto"/>
        </w:rPr>
        <w:t>4</w:t>
      </w:r>
      <w:r w:rsidR="006252F9" w:rsidRPr="00264FA9">
        <w:rPr>
          <w:rFonts w:asciiTheme="minorHAnsi" w:hAnsiTheme="minorHAnsi" w:cstheme="minorHAnsi"/>
          <w:bCs/>
          <w:color w:val="auto"/>
        </w:rPr>
        <w:t>-4</w:t>
      </w:r>
      <w:r w:rsidR="00A107B2" w:rsidRPr="00264FA9">
        <w:rPr>
          <w:rFonts w:asciiTheme="minorHAnsi" w:hAnsiTheme="minorHAnsi" w:cstheme="minorHAnsi"/>
          <w:bCs/>
          <w:color w:val="auto"/>
        </w:rPr>
        <w:t>8</w:t>
      </w:r>
      <w:r w:rsidR="00D73A53" w:rsidRPr="00264FA9">
        <w:rPr>
          <w:rFonts w:asciiTheme="minorHAnsi" w:hAnsiTheme="minorHAnsi" w:cstheme="minorHAnsi"/>
          <w:bCs/>
          <w:color w:val="auto"/>
        </w:rPr>
        <w:t xml:space="preserve"> </w:t>
      </w:r>
      <w:r w:rsidR="00700CA8" w:rsidRPr="00264FA9">
        <w:rPr>
          <w:rFonts w:asciiTheme="minorHAnsi" w:hAnsiTheme="minorHAnsi" w:cstheme="minorHAnsi"/>
          <w:bCs/>
          <w:color w:val="auto"/>
        </w:rPr>
        <w:t>h</w:t>
      </w:r>
      <w:r w:rsidR="00D73A53" w:rsidRPr="00264FA9">
        <w:rPr>
          <w:rFonts w:asciiTheme="minorHAnsi" w:hAnsiTheme="minorHAnsi" w:cstheme="minorHAnsi"/>
          <w:bCs/>
          <w:color w:val="auto"/>
        </w:rPr>
        <w:t xml:space="preserve"> post implantation</w:t>
      </w:r>
      <w:r w:rsidR="00A51CE0" w:rsidRPr="00264FA9">
        <w:rPr>
          <w:rFonts w:asciiTheme="minorHAnsi" w:hAnsiTheme="minorHAnsi" w:cstheme="minorHAnsi"/>
          <w:bCs/>
          <w:color w:val="auto"/>
        </w:rPr>
        <w:t xml:space="preserve">, </w:t>
      </w:r>
      <w:r w:rsidR="00D73A53" w:rsidRPr="00264FA9">
        <w:rPr>
          <w:rFonts w:asciiTheme="minorHAnsi" w:hAnsiTheme="minorHAnsi" w:cstheme="minorHAnsi"/>
          <w:bCs/>
          <w:color w:val="auto"/>
        </w:rPr>
        <w:t>with the maximum levels</w:t>
      </w:r>
      <w:r w:rsidR="00052CA4" w:rsidRPr="00264FA9">
        <w:rPr>
          <w:rFonts w:asciiTheme="minorHAnsi" w:hAnsiTheme="minorHAnsi" w:cstheme="minorHAnsi"/>
          <w:bCs/>
          <w:color w:val="auto"/>
        </w:rPr>
        <w:t xml:space="preserve"> of graft </w:t>
      </w:r>
      <w:r w:rsidR="00264FA9" w:rsidRPr="00264FA9">
        <w:rPr>
          <w:rFonts w:asciiTheme="minorHAnsi" w:hAnsiTheme="minorHAnsi" w:cstheme="minorHAnsi"/>
          <w:bCs/>
          <w:color w:val="auto"/>
        </w:rPr>
        <w:t>vascularization</w:t>
      </w:r>
      <w:r w:rsidR="003832D0" w:rsidRPr="00264FA9">
        <w:rPr>
          <w:rFonts w:asciiTheme="minorHAnsi" w:hAnsiTheme="minorHAnsi" w:cstheme="minorHAnsi"/>
          <w:bCs/>
          <w:color w:val="auto"/>
        </w:rPr>
        <w:t xml:space="preserve"> </w:t>
      </w:r>
      <w:r w:rsidR="00D73A53" w:rsidRPr="00264FA9">
        <w:rPr>
          <w:rFonts w:asciiTheme="minorHAnsi" w:hAnsiTheme="minorHAnsi" w:cstheme="minorHAnsi"/>
          <w:bCs/>
          <w:color w:val="auto"/>
        </w:rPr>
        <w:t xml:space="preserve">seen around 2 </w:t>
      </w:r>
      <w:r w:rsidR="003832D0" w:rsidRPr="00264FA9">
        <w:rPr>
          <w:rFonts w:asciiTheme="minorHAnsi" w:hAnsiTheme="minorHAnsi" w:cstheme="minorHAnsi"/>
          <w:bCs/>
          <w:color w:val="auto"/>
        </w:rPr>
        <w:t>dpi</w:t>
      </w:r>
      <w:r w:rsidR="0093794F" w:rsidRPr="00264FA9">
        <w:rPr>
          <w:rFonts w:asciiTheme="minorHAnsi" w:hAnsiTheme="minorHAnsi" w:cstheme="minorHAnsi"/>
          <w:bCs/>
          <w:color w:val="auto"/>
        </w:rPr>
        <w:t xml:space="preserve"> </w:t>
      </w:r>
      <w:r w:rsidR="00612D5F" w:rsidRPr="00264FA9">
        <w:rPr>
          <w:rFonts w:asciiTheme="minorHAnsi" w:hAnsiTheme="minorHAnsi" w:cstheme="minorHAnsi"/>
          <w:bCs/>
          <w:color w:val="auto"/>
        </w:rPr>
        <w:t>(</w:t>
      </w:r>
      <w:r w:rsidR="00612D5F" w:rsidRPr="00AF092F">
        <w:rPr>
          <w:rFonts w:asciiTheme="minorHAnsi" w:hAnsiTheme="minorHAnsi" w:cstheme="minorHAnsi"/>
          <w:b/>
          <w:bCs/>
          <w:color w:val="auto"/>
        </w:rPr>
        <w:t>Figure 1A-C</w:t>
      </w:r>
      <w:r w:rsidR="0093794F" w:rsidRPr="00264FA9">
        <w:rPr>
          <w:rFonts w:asciiTheme="minorHAnsi" w:hAnsiTheme="minorHAnsi" w:cstheme="minorHAnsi"/>
          <w:bCs/>
          <w:color w:val="auto"/>
        </w:rPr>
        <w:t>)</w:t>
      </w:r>
      <w:r w:rsidR="00B41915" w:rsidRPr="00264FA9">
        <w:rPr>
          <w:rFonts w:asciiTheme="minorHAnsi" w:hAnsiTheme="minorHAnsi" w:cstheme="minorHAnsi"/>
          <w:bCs/>
          <w:color w:val="auto"/>
        </w:rPr>
        <w:t xml:space="preserve">. </w:t>
      </w:r>
      <w:r w:rsidR="0083553F" w:rsidRPr="00264FA9">
        <w:rPr>
          <w:rFonts w:asciiTheme="minorHAnsi" w:hAnsiTheme="minorHAnsi" w:cstheme="minorHAnsi"/>
          <w:color w:val="auto"/>
        </w:rPr>
        <w:t xml:space="preserve">A time-lapse movie of a typical angiogenic response to a B16-F1 xenograft from </w:t>
      </w:r>
      <w:r w:rsidR="0083553F" w:rsidRPr="00264FA9">
        <w:rPr>
          <w:rFonts w:asciiTheme="minorHAnsi" w:hAnsiTheme="minorHAnsi" w:cstheme="minorHAnsi"/>
          <w:bCs/>
          <w:color w:val="auto"/>
        </w:rPr>
        <w:t xml:space="preserve">20.75 </w:t>
      </w:r>
      <w:proofErr w:type="spellStart"/>
      <w:r w:rsidR="0083553F" w:rsidRPr="00264FA9">
        <w:rPr>
          <w:rFonts w:asciiTheme="minorHAnsi" w:hAnsiTheme="minorHAnsi" w:cstheme="minorHAnsi"/>
          <w:bCs/>
          <w:color w:val="auto"/>
        </w:rPr>
        <w:t>hpi</w:t>
      </w:r>
      <w:proofErr w:type="spellEnd"/>
      <w:r w:rsidR="0083553F" w:rsidRPr="00264FA9">
        <w:rPr>
          <w:rFonts w:asciiTheme="minorHAnsi" w:hAnsiTheme="minorHAnsi" w:cstheme="minorHAnsi"/>
          <w:bCs/>
          <w:color w:val="auto"/>
        </w:rPr>
        <w:t xml:space="preserve"> until 46 </w:t>
      </w:r>
      <w:proofErr w:type="spellStart"/>
      <w:r w:rsidR="0083553F" w:rsidRPr="00264FA9">
        <w:rPr>
          <w:rFonts w:asciiTheme="minorHAnsi" w:hAnsiTheme="minorHAnsi" w:cstheme="minorHAnsi"/>
          <w:bCs/>
          <w:color w:val="auto"/>
        </w:rPr>
        <w:t>hpi</w:t>
      </w:r>
      <w:proofErr w:type="spellEnd"/>
      <w:r w:rsidR="0083553F" w:rsidRPr="00264FA9">
        <w:rPr>
          <w:rFonts w:asciiTheme="minorHAnsi" w:hAnsiTheme="minorHAnsi" w:cstheme="minorHAnsi"/>
          <w:color w:val="auto"/>
        </w:rPr>
        <w:t xml:space="preserve"> is seen in </w:t>
      </w:r>
      <w:r w:rsidR="00AF092F" w:rsidRPr="00AF092F">
        <w:rPr>
          <w:rFonts w:asciiTheme="minorHAnsi" w:hAnsiTheme="minorHAnsi" w:cstheme="minorHAnsi"/>
          <w:b/>
          <w:color w:val="auto"/>
        </w:rPr>
        <w:t xml:space="preserve">Supplementary </w:t>
      </w:r>
      <w:r w:rsidR="0083553F" w:rsidRPr="00AF092F">
        <w:rPr>
          <w:rFonts w:asciiTheme="minorHAnsi" w:hAnsiTheme="minorHAnsi" w:cstheme="minorHAnsi"/>
          <w:b/>
          <w:color w:val="auto"/>
        </w:rPr>
        <w:t>Movie 1</w:t>
      </w:r>
      <w:r w:rsidR="0083553F" w:rsidRPr="00264FA9">
        <w:rPr>
          <w:rFonts w:asciiTheme="minorHAnsi" w:hAnsiTheme="minorHAnsi" w:cstheme="minorHAnsi"/>
          <w:color w:val="auto"/>
        </w:rPr>
        <w:t xml:space="preserve">. This movie was generated by imaging a xenograft implanted following this protocol into a 2 </w:t>
      </w:r>
      <w:proofErr w:type="spellStart"/>
      <w:r w:rsidR="0083553F" w:rsidRPr="00264FA9">
        <w:rPr>
          <w:rFonts w:asciiTheme="minorHAnsi" w:hAnsiTheme="minorHAnsi" w:cstheme="minorHAnsi"/>
          <w:color w:val="auto"/>
        </w:rPr>
        <w:t>dpf</w:t>
      </w:r>
      <w:proofErr w:type="spellEnd"/>
      <w:r w:rsidR="0083553F" w:rsidRPr="00264FA9">
        <w:rPr>
          <w:rFonts w:asciiTheme="minorHAnsi" w:hAnsiTheme="minorHAnsi" w:cstheme="minorHAnsi"/>
          <w:color w:val="auto"/>
        </w:rPr>
        <w:t xml:space="preserve"> </w:t>
      </w:r>
      <w:proofErr w:type="spellStart"/>
      <w:proofErr w:type="gramStart"/>
      <w:r w:rsidR="0083553F" w:rsidRPr="00264FA9">
        <w:rPr>
          <w:rFonts w:asciiTheme="minorHAnsi" w:hAnsiTheme="minorHAnsi" w:cstheme="minorHAnsi"/>
          <w:bCs/>
          <w:i/>
          <w:color w:val="auto"/>
        </w:rPr>
        <w:t>kdrl:EGFP</w:t>
      </w:r>
      <w:proofErr w:type="spellEnd"/>
      <w:proofErr w:type="gramEnd"/>
      <w:r w:rsidR="0083553F" w:rsidRPr="00264FA9">
        <w:rPr>
          <w:rFonts w:asciiTheme="minorHAnsi" w:hAnsiTheme="minorHAnsi" w:cstheme="minorHAnsi"/>
          <w:bCs/>
          <w:color w:val="auto"/>
        </w:rPr>
        <w:t xml:space="preserve"> embryo. </w:t>
      </w:r>
      <w:r w:rsidR="001D6486" w:rsidRPr="00264FA9">
        <w:rPr>
          <w:rFonts w:asciiTheme="minorHAnsi" w:hAnsiTheme="minorHAnsi" w:cstheme="minorHAnsi"/>
          <w:bCs/>
          <w:color w:val="auto"/>
        </w:rPr>
        <w:t xml:space="preserve">The vessels that grow through the xenograft form a tortuous network with vessels of irregular size and morphology, which is typical of the abnormal vascular network seen in mammalian </w:t>
      </w:r>
      <w:r w:rsidR="00264FA9" w:rsidRPr="00264FA9">
        <w:rPr>
          <w:rFonts w:asciiTheme="minorHAnsi" w:hAnsiTheme="minorHAnsi" w:cstheme="minorHAnsi"/>
          <w:bCs/>
          <w:color w:val="auto"/>
        </w:rPr>
        <w:t>tumor</w:t>
      </w:r>
      <w:r w:rsidR="001D6486" w:rsidRPr="00264FA9">
        <w:rPr>
          <w:rFonts w:asciiTheme="minorHAnsi" w:hAnsiTheme="minorHAnsi" w:cstheme="minorHAnsi"/>
          <w:bCs/>
          <w:color w:val="auto"/>
        </w:rPr>
        <w:t>s</w:t>
      </w:r>
      <w:r w:rsidR="001D6486" w:rsidRPr="00264FA9">
        <w:rPr>
          <w:rFonts w:asciiTheme="minorHAnsi" w:hAnsiTheme="minorHAnsi" w:cstheme="minorHAnsi"/>
          <w:bCs/>
          <w:color w:val="auto"/>
        </w:rPr>
        <w:fldChar w:fldCharType="begin">
          <w:fldData xml:space="preserve">PEVuZE5vdGU+PENpdGU+PEF1dGhvcj5aaGFvPC9BdXRob3I+PFllYXI+MjAxMTwvWWVhcj48UmVj
TnVtPjc8L1JlY051bT48RGlzcGxheVRleHQ+PHN0eWxlIGZhY2U9InN1cGVyc2NyaXB0Ij4yMDwv
c3R5bGU+PC9EaXNwbGF5VGV4dD48cmVjb3JkPjxyZWMtbnVtYmVyPjc8L3JlYy1udW1iZXI+PGZv
cmVpZ24ta2V5cz48a2V5IGFwcD0iRU4iIGRiLWlkPSI1cDl3MGVhMHRyZGY5NGVmdjBqdjVyczk1
dDUwczl0cnJhNXMiIHRpbWVzdGFtcD0iMTU0ODkxODUzNyI+Nzwva2V5PjwvZm9yZWlnbi1rZXlz
PjxyZWYtdHlwZSBuYW1lPSJKb3VybmFsIEFydGljbGUiPjE3PC9yZWYtdHlwZT48Y29udHJpYnV0
b3JzPjxhdXRob3JzPjxhdXRob3I+WmhhbywgQy48L2F1dGhvcj48YXV0aG9yPldhbmcsIFguPC9h
dXRob3I+PGF1dGhvcj5aaGFvLCBZLjwvYXV0aG9yPjxhdXRob3I+TGksIFouPC9hdXRob3I+PGF1
dGhvcj5MaW4sIFMuPC9hdXRob3I+PGF1dGhvcj5XZWksIFkuPC9hdXRob3I+PGF1dGhvcj5ZYW5n
LCBILjwvYXV0aG9yPjwvYXV0aG9ycz48L2NvbnRyaWJ1dG9ycz48YXV0aC1hZGRyZXNzPlN0YXRl
IEtleSBMYWJvcmF0b3J5IG9mIEJpb3RoZXJhcHkgYW5kIENhbmNlciBDZW50ZXIsIFdlc3QgQ2hp
bmEgSG9zcGl0YWwsIFdlc3QgQ2hpbmEgTWVkaWNhbCBTY2hvb2wsIFNpY2h1YW4gVW5pdmVyc2l0
eSwgQ2hlbmdkdSwgU2ljaHVhbiwgUGVvcGxlJmFwb3M7cyBSZXB1YmxpYyBvZiBDaGluYS48L2F1
dGgtYWRkcmVzcz48dGl0bGVzPjx0aXRsZT5BIG5vdmVsIHhlbm9ncmFmdCBtb2RlbCBpbiB6ZWJy
YWZpc2ggZm9yIGhpZ2gtcmVzb2x1dGlvbiBpbnZlc3RpZ2F0aW5nIGR5bmFtaWNzIG9mIG5lb3Zh
c2N1bGFyaXphdGlvbiBpbiB0dW1vcnM8L3RpdGxlPjxzZWNvbmRhcnktdGl0bGU+UExvUyBPbmU8
L3NlY29uZGFyeS10aXRsZT48L3RpdGxlcz48cGVyaW9kaWNhbD48ZnVsbC10aXRsZT5QbG9TIE9u
ZTwvZnVsbC10aXRsZT48YWJici0xPlBMb1MgT25lPC9hYmJyLTE+PGFiYnItMj5QTG9TIE9uZTwv
YWJici0yPjwvcGVyaW9kaWNhbD48cGFnZXM+ZTIxNzY4PC9wYWdlcz48dm9sdW1lPjY8L3ZvbHVt
ZT48bnVtYmVyPjc8L251bWJlcj48a2V5d29yZHM+PGtleXdvcmQ+QW5pbWFsczwva2V5d29yZD48
a2V5d29yZD5DZWxsIExpbmUsIFR1bW9yPC9rZXl3b3JkPjxrZXl3b3JkPkNlbGwgUHJvbGlmZXJh
dGlvbi9kcnVnIGVmZmVjdHM8L2tleXdvcmQ+PGtleXdvcmQ+RW5kb3RoZWxpYWwgQ2VsbHMvZHJ1
ZyBlZmZlY3RzL21ldGFib2xpc208L2tleXdvcmQ+PGtleXdvcmQ+SHVtYW5zPC9rZXl3b3JkPjxr
ZXl3b3JkPkluZG9sZXMvcGhhcm1hY29sb2d5PC9rZXl3b3JkPjxrZXl3b3JkPk1pY2U8L2tleXdv
cmQ+PGtleXdvcmQ+TWljcm92ZXNzZWxzL2RydWcgZWZmZWN0cy9wYXRob2xvZ3k8L2tleXdvcmQ+
PGtleXdvcmQ+TmVvcGxhc21zLypibG9vZCBzdXBwbHkvcGF0aG9sb2d5PC9rZXl3b3JkPjxrZXl3
b3JkPk5lb3Zhc2N1bGFyaXphdGlvbiwgUGF0aG9sb2dpYy9nZW5ldGljcy8qcGF0aG9sb2d5PC9r
ZXl3b3JkPjxrZXl3b3JkPlB5cnJvbGVzL3BoYXJtYWNvbG9neTwva2V5d29yZD48a2V5d29yZD5W
YXNjdWxhciBFbmRvdGhlbGlhbCBHcm93dGggRmFjdG9yIEEvZ2VuZXRpY3M8L2tleXdvcmQ+PGtl
eXdvcmQ+VmFzY3VsYXIgRW5kb3RoZWxpYWwgR3Jvd3RoIEZhY3RvciBSZWNlcHRvci0yL2FudGFn
b25pc3RzICZhbXA7IGluaGliaXRvcnMvbWV0YWJvbGlzbTwva2V5d29yZD48a2V5d29yZD4qWGVu
b2dyYWZ0IE1vZGVsIEFudGl0dW1vciBBc3NheXM8L2tleXdvcmQ+PGtleXdvcmQ+WmVicmFmaXNo
LyptZXRhYm9saXNtPC9rZXl3b3JkPjwva2V5d29yZHM+PGRhdGVzPjx5ZWFyPjIwMTE8L3llYXI+
PC9kYXRlcz48aXNibj4xOTMyLTYyMDMgKEVsZWN0cm9uaWMpJiN4RDsxOTMyLTYyMDMgKExpbmtp
bmcpPC9pc2JuPjxhY2Nlc3Npb24tbnVtPjIxNzY1OTEyPC9hY2Nlc3Npb24tbnVtPjx1cmxzPjxy
ZWxhdGVkLXVybHM+PHVybD5odHRwczovL3d3dy5uY2JpLm5sbS5uaWguZ292L3B1Ym1lZC8yMTc2
NTkxMjwvdXJsPjwvcmVsYXRlZC11cmxzPjwvdXJscz48Y3VzdG9tMj5QTUMzMTM1NTk3PC9jdXN0
b20yPjxlbGVjdHJvbmljLXJlc291cmNlLW51bT4xMC4xMzcxL2pvdXJuYWwucG9uZS4wMDIxNzY4
PC9lbGVjdHJvbmljLXJlc291cmNlLW51bT48L3JlY29yZD48L0NpdGU+PC9FbmROb3RlPn==
</w:fldData>
        </w:fldChar>
      </w:r>
      <w:r w:rsidR="00E824F9" w:rsidRPr="00264FA9">
        <w:rPr>
          <w:rFonts w:asciiTheme="minorHAnsi" w:hAnsiTheme="minorHAnsi" w:cstheme="minorHAnsi"/>
          <w:bCs/>
          <w:color w:val="auto"/>
        </w:rPr>
        <w:instrText xml:space="preserve"> ADDIN EN.CITE </w:instrText>
      </w:r>
      <w:r w:rsidR="00E824F9" w:rsidRPr="00264FA9">
        <w:rPr>
          <w:rFonts w:asciiTheme="minorHAnsi" w:hAnsiTheme="minorHAnsi" w:cstheme="minorHAnsi"/>
          <w:bCs/>
          <w:color w:val="auto"/>
        </w:rPr>
        <w:fldChar w:fldCharType="begin">
          <w:fldData xml:space="preserve">PEVuZE5vdGU+PENpdGU+PEF1dGhvcj5aaGFvPC9BdXRob3I+PFllYXI+MjAxMTwvWWVhcj48UmVj
TnVtPjc8L1JlY051bT48RGlzcGxheVRleHQ+PHN0eWxlIGZhY2U9InN1cGVyc2NyaXB0Ij4yMDwv
c3R5bGU+PC9EaXNwbGF5VGV4dD48cmVjb3JkPjxyZWMtbnVtYmVyPjc8L3JlYy1udW1iZXI+PGZv
cmVpZ24ta2V5cz48a2V5IGFwcD0iRU4iIGRiLWlkPSI1cDl3MGVhMHRyZGY5NGVmdjBqdjVyczk1
dDUwczl0cnJhNXMiIHRpbWVzdGFtcD0iMTU0ODkxODUzNyI+Nzwva2V5PjwvZm9yZWlnbi1rZXlz
PjxyZWYtdHlwZSBuYW1lPSJKb3VybmFsIEFydGljbGUiPjE3PC9yZWYtdHlwZT48Y29udHJpYnV0
b3JzPjxhdXRob3JzPjxhdXRob3I+WmhhbywgQy48L2F1dGhvcj48YXV0aG9yPldhbmcsIFguPC9h
dXRob3I+PGF1dGhvcj5aaGFvLCBZLjwvYXV0aG9yPjxhdXRob3I+TGksIFouPC9hdXRob3I+PGF1
dGhvcj5MaW4sIFMuPC9hdXRob3I+PGF1dGhvcj5XZWksIFkuPC9hdXRob3I+PGF1dGhvcj5ZYW5n
LCBILjwvYXV0aG9yPjwvYXV0aG9ycz48L2NvbnRyaWJ1dG9ycz48YXV0aC1hZGRyZXNzPlN0YXRl
IEtleSBMYWJvcmF0b3J5IG9mIEJpb3RoZXJhcHkgYW5kIENhbmNlciBDZW50ZXIsIFdlc3QgQ2hp
bmEgSG9zcGl0YWwsIFdlc3QgQ2hpbmEgTWVkaWNhbCBTY2hvb2wsIFNpY2h1YW4gVW5pdmVyc2l0
eSwgQ2hlbmdkdSwgU2ljaHVhbiwgUGVvcGxlJmFwb3M7cyBSZXB1YmxpYyBvZiBDaGluYS48L2F1
dGgtYWRkcmVzcz48dGl0bGVzPjx0aXRsZT5BIG5vdmVsIHhlbm9ncmFmdCBtb2RlbCBpbiB6ZWJy
YWZpc2ggZm9yIGhpZ2gtcmVzb2x1dGlvbiBpbnZlc3RpZ2F0aW5nIGR5bmFtaWNzIG9mIG5lb3Zh
c2N1bGFyaXphdGlvbiBpbiB0dW1vcnM8L3RpdGxlPjxzZWNvbmRhcnktdGl0bGU+UExvUyBPbmU8
L3NlY29uZGFyeS10aXRsZT48L3RpdGxlcz48cGVyaW9kaWNhbD48ZnVsbC10aXRsZT5QbG9TIE9u
ZTwvZnVsbC10aXRsZT48YWJici0xPlBMb1MgT25lPC9hYmJyLTE+PGFiYnItMj5QTG9TIE9uZTwv
YWJici0yPjwvcGVyaW9kaWNhbD48cGFnZXM+ZTIxNzY4PC9wYWdlcz48dm9sdW1lPjY8L3ZvbHVt
ZT48bnVtYmVyPjc8L251bWJlcj48a2V5d29yZHM+PGtleXdvcmQ+QW5pbWFsczwva2V5d29yZD48
a2V5d29yZD5DZWxsIExpbmUsIFR1bW9yPC9rZXl3b3JkPjxrZXl3b3JkPkNlbGwgUHJvbGlmZXJh
dGlvbi9kcnVnIGVmZmVjdHM8L2tleXdvcmQ+PGtleXdvcmQ+RW5kb3RoZWxpYWwgQ2VsbHMvZHJ1
ZyBlZmZlY3RzL21ldGFib2xpc208L2tleXdvcmQ+PGtleXdvcmQ+SHVtYW5zPC9rZXl3b3JkPjxr
ZXl3b3JkPkluZG9sZXMvcGhhcm1hY29sb2d5PC9rZXl3b3JkPjxrZXl3b3JkPk1pY2U8L2tleXdv
cmQ+PGtleXdvcmQ+TWljcm92ZXNzZWxzL2RydWcgZWZmZWN0cy9wYXRob2xvZ3k8L2tleXdvcmQ+
PGtleXdvcmQ+TmVvcGxhc21zLypibG9vZCBzdXBwbHkvcGF0aG9sb2d5PC9rZXl3b3JkPjxrZXl3
b3JkPk5lb3Zhc2N1bGFyaXphdGlvbiwgUGF0aG9sb2dpYy9nZW5ldGljcy8qcGF0aG9sb2d5PC9r
ZXl3b3JkPjxrZXl3b3JkPlB5cnJvbGVzL3BoYXJtYWNvbG9neTwva2V5d29yZD48a2V5d29yZD5W
YXNjdWxhciBFbmRvdGhlbGlhbCBHcm93dGggRmFjdG9yIEEvZ2VuZXRpY3M8L2tleXdvcmQ+PGtl
eXdvcmQ+VmFzY3VsYXIgRW5kb3RoZWxpYWwgR3Jvd3RoIEZhY3RvciBSZWNlcHRvci0yL2FudGFn
b25pc3RzICZhbXA7IGluaGliaXRvcnMvbWV0YWJvbGlzbTwva2V5d29yZD48a2V5d29yZD4qWGVu
b2dyYWZ0IE1vZGVsIEFudGl0dW1vciBBc3NheXM8L2tleXdvcmQ+PGtleXdvcmQ+WmVicmFmaXNo
LyptZXRhYm9saXNtPC9rZXl3b3JkPjwva2V5d29yZHM+PGRhdGVzPjx5ZWFyPjIwMTE8L3llYXI+
PC9kYXRlcz48aXNibj4xOTMyLTYyMDMgKEVsZWN0cm9uaWMpJiN4RDsxOTMyLTYyMDMgKExpbmtp
bmcpPC9pc2JuPjxhY2Nlc3Npb24tbnVtPjIxNzY1OTEyPC9hY2Nlc3Npb24tbnVtPjx1cmxzPjxy
ZWxhdGVkLXVybHM+PHVybD5odHRwczovL3d3dy5uY2JpLm5sbS5uaWguZ292L3B1Ym1lZC8yMTc2
NTkxMjwvdXJsPjwvcmVsYXRlZC11cmxzPjwvdXJscz48Y3VzdG9tMj5QTUMzMTM1NTk3PC9jdXN0
b20yPjxlbGVjdHJvbmljLXJlc291cmNlLW51bT4xMC4xMzcxL2pvdXJuYWwucG9uZS4wMDIxNzY4
PC9lbGVjdHJvbmljLXJlc291cmNlLW51bT48L3JlY29yZD48L0NpdGU+PC9FbmROb3RlPn==
</w:fldData>
        </w:fldChar>
      </w:r>
      <w:r w:rsidR="00E824F9" w:rsidRPr="00264FA9">
        <w:rPr>
          <w:rFonts w:asciiTheme="minorHAnsi" w:hAnsiTheme="minorHAnsi" w:cstheme="minorHAnsi"/>
          <w:bCs/>
          <w:color w:val="auto"/>
        </w:rPr>
        <w:instrText xml:space="preserve"> ADDIN EN.CITE.DATA </w:instrText>
      </w:r>
      <w:r w:rsidR="00E824F9" w:rsidRPr="00264FA9">
        <w:rPr>
          <w:rFonts w:asciiTheme="minorHAnsi" w:hAnsiTheme="minorHAnsi" w:cstheme="minorHAnsi"/>
          <w:bCs/>
          <w:color w:val="auto"/>
        </w:rPr>
      </w:r>
      <w:r w:rsidR="00E824F9" w:rsidRPr="00264FA9">
        <w:rPr>
          <w:rFonts w:asciiTheme="minorHAnsi" w:hAnsiTheme="minorHAnsi" w:cstheme="minorHAnsi"/>
          <w:bCs/>
          <w:color w:val="auto"/>
        </w:rPr>
        <w:fldChar w:fldCharType="end"/>
      </w:r>
      <w:r w:rsidR="001D6486" w:rsidRPr="00264FA9">
        <w:rPr>
          <w:rFonts w:asciiTheme="minorHAnsi" w:hAnsiTheme="minorHAnsi" w:cstheme="minorHAnsi"/>
          <w:bCs/>
          <w:color w:val="auto"/>
        </w:rPr>
      </w:r>
      <w:r w:rsidR="001D6486" w:rsidRPr="00264FA9">
        <w:rPr>
          <w:rFonts w:asciiTheme="minorHAnsi" w:hAnsiTheme="minorHAnsi" w:cstheme="minorHAnsi"/>
          <w:bCs/>
          <w:color w:val="auto"/>
        </w:rPr>
        <w:fldChar w:fldCharType="separate"/>
      </w:r>
      <w:r w:rsidR="00375733" w:rsidRPr="00264FA9">
        <w:rPr>
          <w:rFonts w:asciiTheme="minorHAnsi" w:hAnsiTheme="minorHAnsi" w:cstheme="minorHAnsi"/>
          <w:bCs/>
          <w:noProof/>
          <w:color w:val="auto"/>
          <w:vertAlign w:val="superscript"/>
        </w:rPr>
        <w:t>20</w:t>
      </w:r>
      <w:r w:rsidR="001D6486" w:rsidRPr="00264FA9">
        <w:rPr>
          <w:rFonts w:asciiTheme="minorHAnsi" w:hAnsiTheme="minorHAnsi" w:cstheme="minorHAnsi"/>
          <w:bCs/>
          <w:color w:val="auto"/>
        </w:rPr>
        <w:fldChar w:fldCharType="end"/>
      </w:r>
      <w:r w:rsidR="001D6486" w:rsidRPr="00264FA9">
        <w:rPr>
          <w:rFonts w:asciiTheme="minorHAnsi" w:hAnsiTheme="minorHAnsi" w:cstheme="minorHAnsi"/>
          <w:bCs/>
          <w:color w:val="auto"/>
        </w:rPr>
        <w:t xml:space="preserve">.  </w:t>
      </w:r>
      <w:r w:rsidR="00A822BD" w:rsidRPr="00264FA9">
        <w:rPr>
          <w:rFonts w:asciiTheme="minorHAnsi" w:hAnsiTheme="minorHAnsi" w:cstheme="minorHAnsi"/>
          <w:bCs/>
          <w:color w:val="auto"/>
        </w:rPr>
        <w:t xml:space="preserve">The angiogenic response </w:t>
      </w:r>
      <w:r w:rsidR="000F3854" w:rsidRPr="00264FA9">
        <w:rPr>
          <w:rFonts w:asciiTheme="minorHAnsi" w:hAnsiTheme="minorHAnsi" w:cstheme="minorHAnsi"/>
          <w:bCs/>
          <w:color w:val="auto"/>
        </w:rPr>
        <w:t>in our model is a result of</w:t>
      </w:r>
      <w:r w:rsidR="00A822BD" w:rsidRPr="00264FA9">
        <w:rPr>
          <w:rFonts w:asciiTheme="minorHAnsi" w:hAnsiTheme="minorHAnsi" w:cstheme="minorHAnsi"/>
          <w:bCs/>
          <w:color w:val="auto"/>
        </w:rPr>
        <w:t xml:space="preserve"> vessels that </w:t>
      </w:r>
      <w:r w:rsidR="000F3854" w:rsidRPr="00264FA9">
        <w:rPr>
          <w:rFonts w:asciiTheme="minorHAnsi" w:hAnsiTheme="minorHAnsi" w:cstheme="minorHAnsi"/>
          <w:bCs/>
          <w:color w:val="auto"/>
        </w:rPr>
        <w:t>sprout from the common cardinal vein into the xenograft as opposed to previous studies, which have reported the sub</w:t>
      </w:r>
      <w:r w:rsidR="00D34195" w:rsidRPr="00264FA9">
        <w:rPr>
          <w:rFonts w:asciiTheme="minorHAnsi" w:hAnsiTheme="minorHAnsi" w:cstheme="minorHAnsi"/>
          <w:bCs/>
          <w:color w:val="auto"/>
        </w:rPr>
        <w:t>-</w:t>
      </w:r>
      <w:r w:rsidR="000F3854" w:rsidRPr="00264FA9">
        <w:rPr>
          <w:rFonts w:asciiTheme="minorHAnsi" w:hAnsiTheme="minorHAnsi" w:cstheme="minorHAnsi"/>
          <w:bCs/>
          <w:color w:val="auto"/>
        </w:rPr>
        <w:t>intestinal veins as the source of the vessels that grow into the xenograft</w:t>
      </w:r>
      <w:r w:rsidR="0006208D" w:rsidRPr="00264FA9">
        <w:rPr>
          <w:rFonts w:asciiTheme="minorHAnsi" w:hAnsiTheme="minorHAnsi" w:cstheme="minorHAnsi"/>
          <w:bCs/>
          <w:color w:val="auto"/>
        </w:rPr>
        <w:fldChar w:fldCharType="begin">
          <w:fldData xml:space="preserve">PEVuZE5vdGU+PENpdGU+PEF1dGhvcj5OaWNvbGk8L0F1dGhvcj48WWVhcj4yMDA3PC9ZZWFyPjxS
ZWNOdW0+MTY8L1JlY051bT48RGlzcGxheVRleHQ+PHN0eWxlIGZhY2U9InN1cGVyc2NyaXB0Ij40
PC9zdHlsZT48L0Rpc3BsYXlUZXh0PjxyZWNvcmQ+PHJlYy1udW1iZXI+MTY8L3JlYy1udW1iZXI+
PGZvcmVpZ24ta2V5cz48a2V5IGFwcD0iRU4iIGRiLWlkPSI1cDl3MGVhMHRyZGY5NGVmdjBqdjVy
czk1dDUwczl0cnJhNXMiIHRpbWVzdGFtcD0iMTU0OTc3Mzc4NiI+MTY8L2tleT48L2ZvcmVpZ24t
a2V5cz48cmVmLXR5cGUgbmFtZT0iSm91cm5hbCBBcnRpY2xlIj4xNzwvcmVmLXR5cGU+PGNvbnRy
aWJ1dG9ycz48YXV0aG9ycz48YXV0aG9yPk5pY29saSwgUy48L2F1dGhvcj48YXV0aG9yPlJpYmF0
dGksIEQuPC9hdXRob3I+PGF1dGhvcj5Db3RlbGxpLCBGLjwvYXV0aG9yPjxhdXRob3I+UHJlc3Rh
LCBNLjwvYXV0aG9yPjwvYXV0aG9ycz48L2NvbnRyaWJ1dG9ycz48YXV0aC1hZGRyZXNzPlVuaXQg
b2YgR2VuZXJhbCBQYXRob2xvZ3kgYW5kIEltbXVub2xvZ3ksIERlcGFydG1lbnQgb2YgQmlvbWVk
aWNhbCBTY2llbmNlcyBhbmQgQmlvdGVjaG5vbG9neSwgVW5pdmVyc2l0eSBvZiBCcmVzY2lhLCBC
cmVzY2lhLCBJdGFseS48L2F1dGgtYWRkcmVzcz48dGl0bGVzPjx0aXRsZT5NYW1tYWxpYW4gdHVt
b3IgeGVub2dyYWZ0cyBpbmR1Y2UgbmVvdmFzY3VsYXJpemF0aW9uIGluIHplYnJhZmlzaCBlbWJy
eW9zPC90aXRsZT48c2Vjb25kYXJ5LXRpdGxlPkNhbmNlciBSZXM8L3NlY29uZGFyeS10aXRsZT48
L3RpdGxlcz48cGVyaW9kaWNhbD48ZnVsbC10aXRsZT5DYW5jZXIgUmVzZWFyY2g8L2Z1bGwtdGl0
bGU+PGFiYnItMT5DYW5jZXIgUmVzLjwvYWJici0xPjxhYmJyLTI+Q2FuY2VyIFJlczwvYWJici0y
PjwvcGVyaW9kaWNhbD48cGFnZXM+MjkyNy0zMTwvcGFnZXM+PHZvbHVtZT42Nzwvdm9sdW1lPjxu
dW1iZXI+NzwvbnVtYmVyPjxrZXl3b3Jkcz48a2V5d29yZD5Bbmdpb2dlbmVzaXMgSW5oaWJpdG9y
cy8qcGhhcm1hY29sb2d5PC9rZXl3b3JkPjxrZXl3b3JkPkFuaW1hbHM8L2tleXdvcmQ+PGtleXdv
cmQ+QW5pbWFscywgR2VuZXRpY2FsbHkgTW9kaWZpZWQ8L2tleXdvcmQ+PGtleXdvcmQ+Q2VsbCBM
aW5lLCBUdW1vcjwva2V5d29yZD48a2V5d29yZD5FbWJyeW8sIE1hbW1hbGlhbi8qYmxvb2Qgc3Vw
cGx5L3BhdGhvbG9neTwva2V5d29yZD48a2V5d29yZD4qRW1icnlvLCBOb25tYW1tYWxpYW48L2tl
eXdvcmQ+PGtleXdvcmQ+RW5kb3RoZWxpYWwgQ2VsbHMvbWV0YWJvbGlzbS9wYXRob2xvZ3k8L2tl
eXdvcmQ+PGtleXdvcmQ+Rmlicm9ibGFzdCBHcm93dGggRmFjdG9yIDIvYmlvc3ludGhlc2lzPC9r
ZXl3b3JkPjxrZXl3b3JkPkh1bWFuczwva2V5d29yZD48a2V5d29yZD5NaWNlPC9rZXl3b3JkPjxr
ZXl3b3JkPk5lb3BsYXNtIFRyYW5zcGxhbnRhdGlvbjwva2V5d29yZD48a2V5d29yZD5OZW9wbGFz
bXMvKmJsb29kIHN1cHBseS8qZHJ1ZyB0aGVyYXB5PC9rZXl3b3JkPjxrZXl3b3JkPk5lb3Zhc2N1
bGFyaXphdGlvbiwgUGF0aG9sb2dpYy9kcnVnIHRoZXJhcHkvZ2VuZXRpY3M8L2tleXdvcmQ+PGtl
eXdvcmQ+VHJhbnNwbGFudGF0aW9uLCBIZXRlcm9sb2dvdXM8L2tleXdvcmQ+PGtleXdvcmQ+WGVu
b2dyYWZ0IE1vZGVsIEFudGl0dW1vciBBc3NheXMvKm1ldGhvZHM8L2tleXdvcmQ+PGtleXdvcmQ+
WmVicmFmaXNoLyplbWJyeW9sb2d5L2dlbmV0aWNzPC9rZXl3b3JkPjwva2V5d29yZHM+PGRhdGVz
Pjx5ZWFyPjIwMDc8L3llYXI+PHB1Yi1kYXRlcz48ZGF0ZT5BcHIgMTwvZGF0ZT48L3B1Yi1kYXRl
cz48L2RhdGVzPjxpc2JuPjAwMDgtNTQ3MiAoUHJpbnQpJiN4RDswMDA4LTU0NzIgKExpbmtpbmcp
PC9pc2JuPjxhY2Nlc3Npb24tbnVtPjE3NDA5Mzk2PC9hY2Nlc3Npb24tbnVtPjx1cmxzPjxyZWxh
dGVkLXVybHM+PHVybD5odHRwczovL3d3dy5uY2JpLm5sbS5uaWguZ292L3B1Ym1lZC8xNzQwOTM5
NjwvdXJsPjwvcmVsYXRlZC11cmxzPjwvdXJscz48ZWxlY3Ryb25pYy1yZXNvdXJjZS1udW0+MTAu
MTE1OC8wMDA4LTU0NzIuQ0FOLTA2LTQyNjg8L2VsZWN0cm9uaWMtcmVzb3VyY2UtbnVtPjwvcmVj
b3JkPjwvQ2l0ZT48L0VuZE5vdGU+
</w:fldData>
        </w:fldChar>
      </w:r>
      <w:r w:rsidR="00E824F9" w:rsidRPr="00264FA9">
        <w:rPr>
          <w:rFonts w:asciiTheme="minorHAnsi" w:hAnsiTheme="minorHAnsi" w:cstheme="minorHAnsi"/>
          <w:bCs/>
          <w:color w:val="auto"/>
        </w:rPr>
        <w:instrText xml:space="preserve"> ADDIN EN.CITE </w:instrText>
      </w:r>
      <w:r w:rsidR="00E824F9" w:rsidRPr="00264FA9">
        <w:rPr>
          <w:rFonts w:asciiTheme="minorHAnsi" w:hAnsiTheme="minorHAnsi" w:cstheme="minorHAnsi"/>
          <w:bCs/>
          <w:color w:val="auto"/>
        </w:rPr>
        <w:fldChar w:fldCharType="begin">
          <w:fldData xml:space="preserve">PEVuZE5vdGU+PENpdGU+PEF1dGhvcj5OaWNvbGk8L0F1dGhvcj48WWVhcj4yMDA3PC9ZZWFyPjxS
ZWNOdW0+MTY8L1JlY051bT48RGlzcGxheVRleHQ+PHN0eWxlIGZhY2U9InN1cGVyc2NyaXB0Ij40
PC9zdHlsZT48L0Rpc3BsYXlUZXh0PjxyZWNvcmQ+PHJlYy1udW1iZXI+MTY8L3JlYy1udW1iZXI+
PGZvcmVpZ24ta2V5cz48a2V5IGFwcD0iRU4iIGRiLWlkPSI1cDl3MGVhMHRyZGY5NGVmdjBqdjVy
czk1dDUwczl0cnJhNXMiIHRpbWVzdGFtcD0iMTU0OTc3Mzc4NiI+MTY8L2tleT48L2ZvcmVpZ24t
a2V5cz48cmVmLXR5cGUgbmFtZT0iSm91cm5hbCBBcnRpY2xlIj4xNzwvcmVmLXR5cGU+PGNvbnRy
aWJ1dG9ycz48YXV0aG9ycz48YXV0aG9yPk5pY29saSwgUy48L2F1dGhvcj48YXV0aG9yPlJpYmF0
dGksIEQuPC9hdXRob3I+PGF1dGhvcj5Db3RlbGxpLCBGLjwvYXV0aG9yPjxhdXRob3I+UHJlc3Rh
LCBNLjwvYXV0aG9yPjwvYXV0aG9ycz48L2NvbnRyaWJ1dG9ycz48YXV0aC1hZGRyZXNzPlVuaXQg
b2YgR2VuZXJhbCBQYXRob2xvZ3kgYW5kIEltbXVub2xvZ3ksIERlcGFydG1lbnQgb2YgQmlvbWVk
aWNhbCBTY2llbmNlcyBhbmQgQmlvdGVjaG5vbG9neSwgVW5pdmVyc2l0eSBvZiBCcmVzY2lhLCBC
cmVzY2lhLCBJdGFseS48L2F1dGgtYWRkcmVzcz48dGl0bGVzPjx0aXRsZT5NYW1tYWxpYW4gdHVt
b3IgeGVub2dyYWZ0cyBpbmR1Y2UgbmVvdmFzY3VsYXJpemF0aW9uIGluIHplYnJhZmlzaCBlbWJy
eW9zPC90aXRsZT48c2Vjb25kYXJ5LXRpdGxlPkNhbmNlciBSZXM8L3NlY29uZGFyeS10aXRsZT48
L3RpdGxlcz48cGVyaW9kaWNhbD48ZnVsbC10aXRsZT5DYW5jZXIgUmVzZWFyY2g8L2Z1bGwtdGl0
bGU+PGFiYnItMT5DYW5jZXIgUmVzLjwvYWJici0xPjxhYmJyLTI+Q2FuY2VyIFJlczwvYWJici0y
PjwvcGVyaW9kaWNhbD48cGFnZXM+MjkyNy0zMTwvcGFnZXM+PHZvbHVtZT42Nzwvdm9sdW1lPjxu
dW1iZXI+NzwvbnVtYmVyPjxrZXl3b3Jkcz48a2V5d29yZD5Bbmdpb2dlbmVzaXMgSW5oaWJpdG9y
cy8qcGhhcm1hY29sb2d5PC9rZXl3b3JkPjxrZXl3b3JkPkFuaW1hbHM8L2tleXdvcmQ+PGtleXdv
cmQ+QW5pbWFscywgR2VuZXRpY2FsbHkgTW9kaWZpZWQ8L2tleXdvcmQ+PGtleXdvcmQ+Q2VsbCBM
aW5lLCBUdW1vcjwva2V5d29yZD48a2V5d29yZD5FbWJyeW8sIE1hbW1hbGlhbi8qYmxvb2Qgc3Vw
cGx5L3BhdGhvbG9neTwva2V5d29yZD48a2V5d29yZD4qRW1icnlvLCBOb25tYW1tYWxpYW48L2tl
eXdvcmQ+PGtleXdvcmQ+RW5kb3RoZWxpYWwgQ2VsbHMvbWV0YWJvbGlzbS9wYXRob2xvZ3k8L2tl
eXdvcmQ+PGtleXdvcmQ+Rmlicm9ibGFzdCBHcm93dGggRmFjdG9yIDIvYmlvc3ludGhlc2lzPC9r
ZXl3b3JkPjxrZXl3b3JkPkh1bWFuczwva2V5d29yZD48a2V5d29yZD5NaWNlPC9rZXl3b3JkPjxr
ZXl3b3JkPk5lb3BsYXNtIFRyYW5zcGxhbnRhdGlvbjwva2V5d29yZD48a2V5d29yZD5OZW9wbGFz
bXMvKmJsb29kIHN1cHBseS8qZHJ1ZyB0aGVyYXB5PC9rZXl3b3JkPjxrZXl3b3JkPk5lb3Zhc2N1
bGFyaXphdGlvbiwgUGF0aG9sb2dpYy9kcnVnIHRoZXJhcHkvZ2VuZXRpY3M8L2tleXdvcmQ+PGtl
eXdvcmQ+VHJhbnNwbGFudGF0aW9uLCBIZXRlcm9sb2dvdXM8L2tleXdvcmQ+PGtleXdvcmQ+WGVu
b2dyYWZ0IE1vZGVsIEFudGl0dW1vciBBc3NheXMvKm1ldGhvZHM8L2tleXdvcmQ+PGtleXdvcmQ+
WmVicmFmaXNoLyplbWJyeW9sb2d5L2dlbmV0aWNzPC9rZXl3b3JkPjwva2V5d29yZHM+PGRhdGVz
Pjx5ZWFyPjIwMDc8L3llYXI+PHB1Yi1kYXRlcz48ZGF0ZT5BcHIgMTwvZGF0ZT48L3B1Yi1kYXRl
cz48L2RhdGVzPjxpc2JuPjAwMDgtNTQ3MiAoUHJpbnQpJiN4RDswMDA4LTU0NzIgKExpbmtpbmcp
PC9pc2JuPjxhY2Nlc3Npb24tbnVtPjE3NDA5Mzk2PC9hY2Nlc3Npb24tbnVtPjx1cmxzPjxyZWxh
dGVkLXVybHM+PHVybD5odHRwczovL3d3dy5uY2JpLm5sbS5uaWguZ292L3B1Ym1lZC8xNzQwOTM5
NjwvdXJsPjwvcmVsYXRlZC11cmxzPjwvdXJscz48ZWxlY3Ryb25pYy1yZXNvdXJjZS1udW0+MTAu
MTE1OC8wMDA4LTU0NzIuQ0FOLTA2LTQyNjg8L2VsZWN0cm9uaWMtcmVzb3VyY2UtbnVtPjwvcmVj
b3JkPjwvQ2l0ZT48L0VuZE5vdGU+
</w:fldData>
        </w:fldChar>
      </w:r>
      <w:r w:rsidR="00E824F9" w:rsidRPr="00264FA9">
        <w:rPr>
          <w:rFonts w:asciiTheme="minorHAnsi" w:hAnsiTheme="minorHAnsi" w:cstheme="minorHAnsi"/>
          <w:bCs/>
          <w:color w:val="auto"/>
        </w:rPr>
        <w:instrText xml:space="preserve"> ADDIN EN.CITE.DATA </w:instrText>
      </w:r>
      <w:r w:rsidR="00E824F9" w:rsidRPr="00264FA9">
        <w:rPr>
          <w:rFonts w:asciiTheme="minorHAnsi" w:hAnsiTheme="minorHAnsi" w:cstheme="minorHAnsi"/>
          <w:bCs/>
          <w:color w:val="auto"/>
        </w:rPr>
      </w:r>
      <w:r w:rsidR="00E824F9" w:rsidRPr="00264FA9">
        <w:rPr>
          <w:rFonts w:asciiTheme="minorHAnsi" w:hAnsiTheme="minorHAnsi" w:cstheme="minorHAnsi"/>
          <w:bCs/>
          <w:color w:val="auto"/>
        </w:rPr>
        <w:fldChar w:fldCharType="end"/>
      </w:r>
      <w:r w:rsidR="0006208D" w:rsidRPr="00264FA9">
        <w:rPr>
          <w:rFonts w:asciiTheme="minorHAnsi" w:hAnsiTheme="minorHAnsi" w:cstheme="minorHAnsi"/>
          <w:bCs/>
          <w:color w:val="auto"/>
        </w:rPr>
      </w:r>
      <w:r w:rsidR="0006208D" w:rsidRPr="00264FA9">
        <w:rPr>
          <w:rFonts w:asciiTheme="minorHAnsi" w:hAnsiTheme="minorHAnsi" w:cstheme="minorHAnsi"/>
          <w:bCs/>
          <w:color w:val="auto"/>
        </w:rPr>
        <w:fldChar w:fldCharType="separate"/>
      </w:r>
      <w:r w:rsidR="00E937A5" w:rsidRPr="00264FA9">
        <w:rPr>
          <w:rFonts w:asciiTheme="minorHAnsi" w:hAnsiTheme="minorHAnsi" w:cstheme="minorHAnsi"/>
          <w:bCs/>
          <w:noProof/>
          <w:color w:val="auto"/>
          <w:vertAlign w:val="superscript"/>
        </w:rPr>
        <w:t>4</w:t>
      </w:r>
      <w:r w:rsidR="0006208D" w:rsidRPr="00264FA9">
        <w:rPr>
          <w:rFonts w:asciiTheme="minorHAnsi" w:hAnsiTheme="minorHAnsi" w:cstheme="minorHAnsi"/>
          <w:bCs/>
          <w:color w:val="auto"/>
        </w:rPr>
        <w:fldChar w:fldCharType="end"/>
      </w:r>
      <w:r w:rsidR="000F3854" w:rsidRPr="00264FA9">
        <w:rPr>
          <w:rFonts w:asciiTheme="minorHAnsi" w:hAnsiTheme="minorHAnsi" w:cstheme="minorHAnsi"/>
          <w:bCs/>
          <w:color w:val="auto"/>
        </w:rPr>
        <w:t xml:space="preserve">. </w:t>
      </w:r>
      <w:r w:rsidR="001D6486" w:rsidRPr="00264FA9">
        <w:rPr>
          <w:rFonts w:asciiTheme="minorHAnsi" w:hAnsiTheme="minorHAnsi" w:cstheme="minorHAnsi"/>
          <w:bCs/>
          <w:color w:val="auto"/>
        </w:rPr>
        <w:t>The difference in vessel origin is due to the fact we</w:t>
      </w:r>
      <w:r w:rsidR="000F3854" w:rsidRPr="00264FA9">
        <w:rPr>
          <w:rFonts w:asciiTheme="minorHAnsi" w:hAnsiTheme="minorHAnsi" w:cstheme="minorHAnsi"/>
          <w:bCs/>
          <w:color w:val="auto"/>
        </w:rPr>
        <w:t xml:space="preserve"> have implanted our xenografts in a more ventral location in the perivitelline space, as this </w:t>
      </w:r>
      <w:r w:rsidR="009F7B28" w:rsidRPr="00264FA9">
        <w:rPr>
          <w:rFonts w:asciiTheme="minorHAnsi" w:hAnsiTheme="minorHAnsi" w:cstheme="minorHAnsi"/>
          <w:bCs/>
          <w:color w:val="auto"/>
        </w:rPr>
        <w:t>makes</w:t>
      </w:r>
      <w:r w:rsidR="000F3854" w:rsidRPr="00264FA9">
        <w:rPr>
          <w:rFonts w:asciiTheme="minorHAnsi" w:hAnsiTheme="minorHAnsi" w:cstheme="minorHAnsi"/>
          <w:bCs/>
          <w:color w:val="auto"/>
        </w:rPr>
        <w:t xml:space="preserve"> it easier to visualize the shape and size of the xenograft while injecting</w:t>
      </w:r>
      <w:r w:rsidR="006B52A8" w:rsidRPr="00264FA9">
        <w:rPr>
          <w:rFonts w:asciiTheme="minorHAnsi" w:hAnsiTheme="minorHAnsi" w:cstheme="minorHAnsi"/>
          <w:bCs/>
          <w:color w:val="auto"/>
        </w:rPr>
        <w:t xml:space="preserve"> a</w:t>
      </w:r>
      <w:r w:rsidR="000F3854" w:rsidRPr="00264FA9">
        <w:rPr>
          <w:rFonts w:asciiTheme="minorHAnsi" w:hAnsiTheme="minorHAnsi" w:cstheme="minorHAnsi"/>
          <w:bCs/>
          <w:color w:val="auto"/>
        </w:rPr>
        <w:t>nd imaging</w:t>
      </w:r>
      <w:r w:rsidR="0006208D" w:rsidRPr="00264FA9">
        <w:rPr>
          <w:rFonts w:asciiTheme="minorHAnsi" w:hAnsiTheme="minorHAnsi" w:cstheme="minorHAnsi"/>
          <w:bCs/>
          <w:color w:val="auto"/>
        </w:rPr>
        <w:fldChar w:fldCharType="begin">
          <w:fldData xml:space="preserve">PEVuZE5vdGU+PENpdGU+PEF1dGhvcj5aaGFvPC9BdXRob3I+PFllYXI+MjAxMTwvWWVhcj48UmVj
TnVtPjc8L1JlY051bT48RGlzcGxheVRleHQ+PHN0eWxlIGZhY2U9InN1cGVyc2NyaXB0Ij4yMDwv
c3R5bGU+PC9EaXNwbGF5VGV4dD48cmVjb3JkPjxyZWMtbnVtYmVyPjc8L3JlYy1udW1iZXI+PGZv
cmVpZ24ta2V5cz48a2V5IGFwcD0iRU4iIGRiLWlkPSI1cDl3MGVhMHRyZGY5NGVmdjBqdjVyczk1
dDUwczl0cnJhNXMiIHRpbWVzdGFtcD0iMTU0ODkxODUzNyI+Nzwva2V5PjwvZm9yZWlnbi1rZXlz
PjxyZWYtdHlwZSBuYW1lPSJKb3VybmFsIEFydGljbGUiPjE3PC9yZWYtdHlwZT48Y29udHJpYnV0
b3JzPjxhdXRob3JzPjxhdXRob3I+WmhhbywgQy48L2F1dGhvcj48YXV0aG9yPldhbmcsIFguPC9h
dXRob3I+PGF1dGhvcj5aaGFvLCBZLjwvYXV0aG9yPjxhdXRob3I+TGksIFouPC9hdXRob3I+PGF1
dGhvcj5MaW4sIFMuPC9hdXRob3I+PGF1dGhvcj5XZWksIFkuPC9hdXRob3I+PGF1dGhvcj5ZYW5n
LCBILjwvYXV0aG9yPjwvYXV0aG9ycz48L2NvbnRyaWJ1dG9ycz48YXV0aC1hZGRyZXNzPlN0YXRl
IEtleSBMYWJvcmF0b3J5IG9mIEJpb3RoZXJhcHkgYW5kIENhbmNlciBDZW50ZXIsIFdlc3QgQ2hp
bmEgSG9zcGl0YWwsIFdlc3QgQ2hpbmEgTWVkaWNhbCBTY2hvb2wsIFNpY2h1YW4gVW5pdmVyc2l0
eSwgQ2hlbmdkdSwgU2ljaHVhbiwgUGVvcGxlJmFwb3M7cyBSZXB1YmxpYyBvZiBDaGluYS48L2F1
dGgtYWRkcmVzcz48dGl0bGVzPjx0aXRsZT5BIG5vdmVsIHhlbm9ncmFmdCBtb2RlbCBpbiB6ZWJy
YWZpc2ggZm9yIGhpZ2gtcmVzb2x1dGlvbiBpbnZlc3RpZ2F0aW5nIGR5bmFtaWNzIG9mIG5lb3Zh
c2N1bGFyaXphdGlvbiBpbiB0dW1vcnM8L3RpdGxlPjxzZWNvbmRhcnktdGl0bGU+UExvUyBPbmU8
L3NlY29uZGFyeS10aXRsZT48L3RpdGxlcz48cGVyaW9kaWNhbD48ZnVsbC10aXRsZT5QbG9TIE9u
ZTwvZnVsbC10aXRsZT48YWJici0xPlBMb1MgT25lPC9hYmJyLTE+PGFiYnItMj5QTG9TIE9uZTwv
YWJici0yPjwvcGVyaW9kaWNhbD48cGFnZXM+ZTIxNzY4PC9wYWdlcz48dm9sdW1lPjY8L3ZvbHVt
ZT48bnVtYmVyPjc8L251bWJlcj48a2V5d29yZHM+PGtleXdvcmQ+QW5pbWFsczwva2V5d29yZD48
a2V5d29yZD5DZWxsIExpbmUsIFR1bW9yPC9rZXl3b3JkPjxrZXl3b3JkPkNlbGwgUHJvbGlmZXJh
dGlvbi9kcnVnIGVmZmVjdHM8L2tleXdvcmQ+PGtleXdvcmQ+RW5kb3RoZWxpYWwgQ2VsbHMvZHJ1
ZyBlZmZlY3RzL21ldGFib2xpc208L2tleXdvcmQ+PGtleXdvcmQ+SHVtYW5zPC9rZXl3b3JkPjxr
ZXl3b3JkPkluZG9sZXMvcGhhcm1hY29sb2d5PC9rZXl3b3JkPjxrZXl3b3JkPk1pY2U8L2tleXdv
cmQ+PGtleXdvcmQ+TWljcm92ZXNzZWxzL2RydWcgZWZmZWN0cy9wYXRob2xvZ3k8L2tleXdvcmQ+
PGtleXdvcmQ+TmVvcGxhc21zLypibG9vZCBzdXBwbHkvcGF0aG9sb2d5PC9rZXl3b3JkPjxrZXl3
b3JkPk5lb3Zhc2N1bGFyaXphdGlvbiwgUGF0aG9sb2dpYy9nZW5ldGljcy8qcGF0aG9sb2d5PC9r
ZXl3b3JkPjxrZXl3b3JkPlB5cnJvbGVzL3BoYXJtYWNvbG9neTwva2V5d29yZD48a2V5d29yZD5W
YXNjdWxhciBFbmRvdGhlbGlhbCBHcm93dGggRmFjdG9yIEEvZ2VuZXRpY3M8L2tleXdvcmQ+PGtl
eXdvcmQ+VmFzY3VsYXIgRW5kb3RoZWxpYWwgR3Jvd3RoIEZhY3RvciBSZWNlcHRvci0yL2FudGFn
b25pc3RzICZhbXA7IGluaGliaXRvcnMvbWV0YWJvbGlzbTwva2V5d29yZD48a2V5d29yZD4qWGVu
b2dyYWZ0IE1vZGVsIEFudGl0dW1vciBBc3NheXM8L2tleXdvcmQ+PGtleXdvcmQ+WmVicmFmaXNo
LyptZXRhYm9saXNtPC9rZXl3b3JkPjwva2V5d29yZHM+PGRhdGVzPjx5ZWFyPjIwMTE8L3llYXI+
PC9kYXRlcz48aXNibj4xOTMyLTYyMDMgKEVsZWN0cm9uaWMpJiN4RDsxOTMyLTYyMDMgKExpbmtp
bmcpPC9pc2JuPjxhY2Nlc3Npb24tbnVtPjIxNzY1OTEyPC9hY2Nlc3Npb24tbnVtPjx1cmxzPjxy
ZWxhdGVkLXVybHM+PHVybD5odHRwczovL3d3dy5uY2JpLm5sbS5uaWguZ292L3B1Ym1lZC8yMTc2
NTkxMjwvdXJsPjwvcmVsYXRlZC11cmxzPjwvdXJscz48Y3VzdG9tMj5QTUMzMTM1NTk3PC9jdXN0
b20yPjxlbGVjdHJvbmljLXJlc291cmNlLW51bT4xMC4xMzcxL2pvdXJuYWwucG9uZS4wMDIxNzY4
PC9lbGVjdHJvbmljLXJlc291cmNlLW51bT48L3JlY29yZD48L0NpdGU+PC9FbmROb3RlPn==
</w:fldData>
        </w:fldChar>
      </w:r>
      <w:r w:rsidR="00E824F9" w:rsidRPr="00264FA9">
        <w:rPr>
          <w:rFonts w:asciiTheme="minorHAnsi" w:hAnsiTheme="minorHAnsi" w:cstheme="minorHAnsi"/>
          <w:bCs/>
          <w:color w:val="auto"/>
        </w:rPr>
        <w:instrText xml:space="preserve"> ADDIN EN.CITE </w:instrText>
      </w:r>
      <w:r w:rsidR="00E824F9" w:rsidRPr="00264FA9">
        <w:rPr>
          <w:rFonts w:asciiTheme="minorHAnsi" w:hAnsiTheme="minorHAnsi" w:cstheme="minorHAnsi"/>
          <w:bCs/>
          <w:color w:val="auto"/>
        </w:rPr>
        <w:fldChar w:fldCharType="begin">
          <w:fldData xml:space="preserve">PEVuZE5vdGU+PENpdGU+PEF1dGhvcj5aaGFvPC9BdXRob3I+PFllYXI+MjAxMTwvWWVhcj48UmVj
TnVtPjc8L1JlY051bT48RGlzcGxheVRleHQ+PHN0eWxlIGZhY2U9InN1cGVyc2NyaXB0Ij4yMDwv
c3R5bGU+PC9EaXNwbGF5VGV4dD48cmVjb3JkPjxyZWMtbnVtYmVyPjc8L3JlYy1udW1iZXI+PGZv
cmVpZ24ta2V5cz48a2V5IGFwcD0iRU4iIGRiLWlkPSI1cDl3MGVhMHRyZGY5NGVmdjBqdjVyczk1
dDUwczl0cnJhNXMiIHRpbWVzdGFtcD0iMTU0ODkxODUzNyI+Nzwva2V5PjwvZm9yZWlnbi1rZXlz
PjxyZWYtdHlwZSBuYW1lPSJKb3VybmFsIEFydGljbGUiPjE3PC9yZWYtdHlwZT48Y29udHJpYnV0
b3JzPjxhdXRob3JzPjxhdXRob3I+WmhhbywgQy48L2F1dGhvcj48YXV0aG9yPldhbmcsIFguPC9h
dXRob3I+PGF1dGhvcj5aaGFvLCBZLjwvYXV0aG9yPjxhdXRob3I+TGksIFouPC9hdXRob3I+PGF1
dGhvcj5MaW4sIFMuPC9hdXRob3I+PGF1dGhvcj5XZWksIFkuPC9hdXRob3I+PGF1dGhvcj5ZYW5n
LCBILjwvYXV0aG9yPjwvYXV0aG9ycz48L2NvbnRyaWJ1dG9ycz48YXV0aC1hZGRyZXNzPlN0YXRl
IEtleSBMYWJvcmF0b3J5IG9mIEJpb3RoZXJhcHkgYW5kIENhbmNlciBDZW50ZXIsIFdlc3QgQ2hp
bmEgSG9zcGl0YWwsIFdlc3QgQ2hpbmEgTWVkaWNhbCBTY2hvb2wsIFNpY2h1YW4gVW5pdmVyc2l0
eSwgQ2hlbmdkdSwgU2ljaHVhbiwgUGVvcGxlJmFwb3M7cyBSZXB1YmxpYyBvZiBDaGluYS48L2F1
dGgtYWRkcmVzcz48dGl0bGVzPjx0aXRsZT5BIG5vdmVsIHhlbm9ncmFmdCBtb2RlbCBpbiB6ZWJy
YWZpc2ggZm9yIGhpZ2gtcmVzb2x1dGlvbiBpbnZlc3RpZ2F0aW5nIGR5bmFtaWNzIG9mIG5lb3Zh
c2N1bGFyaXphdGlvbiBpbiB0dW1vcnM8L3RpdGxlPjxzZWNvbmRhcnktdGl0bGU+UExvUyBPbmU8
L3NlY29uZGFyeS10aXRsZT48L3RpdGxlcz48cGVyaW9kaWNhbD48ZnVsbC10aXRsZT5QbG9TIE9u
ZTwvZnVsbC10aXRsZT48YWJici0xPlBMb1MgT25lPC9hYmJyLTE+PGFiYnItMj5QTG9TIE9uZTwv
YWJici0yPjwvcGVyaW9kaWNhbD48cGFnZXM+ZTIxNzY4PC9wYWdlcz48dm9sdW1lPjY8L3ZvbHVt
ZT48bnVtYmVyPjc8L251bWJlcj48a2V5d29yZHM+PGtleXdvcmQ+QW5pbWFsczwva2V5d29yZD48
a2V5d29yZD5DZWxsIExpbmUsIFR1bW9yPC9rZXl3b3JkPjxrZXl3b3JkPkNlbGwgUHJvbGlmZXJh
dGlvbi9kcnVnIGVmZmVjdHM8L2tleXdvcmQ+PGtleXdvcmQ+RW5kb3RoZWxpYWwgQ2VsbHMvZHJ1
ZyBlZmZlY3RzL21ldGFib2xpc208L2tleXdvcmQ+PGtleXdvcmQ+SHVtYW5zPC9rZXl3b3JkPjxr
ZXl3b3JkPkluZG9sZXMvcGhhcm1hY29sb2d5PC9rZXl3b3JkPjxrZXl3b3JkPk1pY2U8L2tleXdv
cmQ+PGtleXdvcmQ+TWljcm92ZXNzZWxzL2RydWcgZWZmZWN0cy9wYXRob2xvZ3k8L2tleXdvcmQ+
PGtleXdvcmQ+TmVvcGxhc21zLypibG9vZCBzdXBwbHkvcGF0aG9sb2d5PC9rZXl3b3JkPjxrZXl3
b3JkPk5lb3Zhc2N1bGFyaXphdGlvbiwgUGF0aG9sb2dpYy9nZW5ldGljcy8qcGF0aG9sb2d5PC9r
ZXl3b3JkPjxrZXl3b3JkPlB5cnJvbGVzL3BoYXJtYWNvbG9neTwva2V5d29yZD48a2V5d29yZD5W
YXNjdWxhciBFbmRvdGhlbGlhbCBHcm93dGggRmFjdG9yIEEvZ2VuZXRpY3M8L2tleXdvcmQ+PGtl
eXdvcmQ+VmFzY3VsYXIgRW5kb3RoZWxpYWwgR3Jvd3RoIEZhY3RvciBSZWNlcHRvci0yL2FudGFn
b25pc3RzICZhbXA7IGluaGliaXRvcnMvbWV0YWJvbGlzbTwva2V5d29yZD48a2V5d29yZD4qWGVu
b2dyYWZ0IE1vZGVsIEFudGl0dW1vciBBc3NheXM8L2tleXdvcmQ+PGtleXdvcmQ+WmVicmFmaXNo
LyptZXRhYm9saXNtPC9rZXl3b3JkPjwva2V5d29yZHM+PGRhdGVzPjx5ZWFyPjIwMTE8L3llYXI+
PC9kYXRlcz48aXNibj4xOTMyLTYyMDMgKEVsZWN0cm9uaWMpJiN4RDsxOTMyLTYyMDMgKExpbmtp
bmcpPC9pc2JuPjxhY2Nlc3Npb24tbnVtPjIxNzY1OTEyPC9hY2Nlc3Npb24tbnVtPjx1cmxzPjxy
ZWxhdGVkLXVybHM+PHVybD5odHRwczovL3d3dy5uY2JpLm5sbS5uaWguZ292L3B1Ym1lZC8yMTc2
NTkxMjwvdXJsPjwvcmVsYXRlZC11cmxzPjwvdXJscz48Y3VzdG9tMj5QTUMzMTM1NTk3PC9jdXN0
b20yPjxlbGVjdHJvbmljLXJlc291cmNlLW51bT4xMC4xMzcxL2pvdXJuYWwucG9uZS4wMDIxNzY4
PC9lbGVjdHJvbmljLXJlc291cmNlLW51bT48L3JlY29yZD48L0NpdGU+PC9FbmROb3RlPn==
</w:fldData>
        </w:fldChar>
      </w:r>
      <w:r w:rsidR="00E824F9" w:rsidRPr="00264FA9">
        <w:rPr>
          <w:rFonts w:asciiTheme="minorHAnsi" w:hAnsiTheme="minorHAnsi" w:cstheme="minorHAnsi"/>
          <w:bCs/>
          <w:color w:val="auto"/>
        </w:rPr>
        <w:instrText xml:space="preserve"> ADDIN EN.CITE.DATA </w:instrText>
      </w:r>
      <w:r w:rsidR="00E824F9" w:rsidRPr="00264FA9">
        <w:rPr>
          <w:rFonts w:asciiTheme="minorHAnsi" w:hAnsiTheme="minorHAnsi" w:cstheme="minorHAnsi"/>
          <w:bCs/>
          <w:color w:val="auto"/>
        </w:rPr>
      </w:r>
      <w:r w:rsidR="00E824F9" w:rsidRPr="00264FA9">
        <w:rPr>
          <w:rFonts w:asciiTheme="minorHAnsi" w:hAnsiTheme="minorHAnsi" w:cstheme="minorHAnsi"/>
          <w:bCs/>
          <w:color w:val="auto"/>
        </w:rPr>
        <w:fldChar w:fldCharType="end"/>
      </w:r>
      <w:r w:rsidR="0006208D" w:rsidRPr="00264FA9">
        <w:rPr>
          <w:rFonts w:asciiTheme="minorHAnsi" w:hAnsiTheme="minorHAnsi" w:cstheme="minorHAnsi"/>
          <w:bCs/>
          <w:color w:val="auto"/>
        </w:rPr>
      </w:r>
      <w:r w:rsidR="0006208D" w:rsidRPr="00264FA9">
        <w:rPr>
          <w:rFonts w:asciiTheme="minorHAnsi" w:hAnsiTheme="minorHAnsi" w:cstheme="minorHAnsi"/>
          <w:bCs/>
          <w:color w:val="auto"/>
        </w:rPr>
        <w:fldChar w:fldCharType="separate"/>
      </w:r>
      <w:r w:rsidR="00375733" w:rsidRPr="00264FA9">
        <w:rPr>
          <w:rFonts w:asciiTheme="minorHAnsi" w:hAnsiTheme="minorHAnsi" w:cstheme="minorHAnsi"/>
          <w:bCs/>
          <w:noProof/>
          <w:color w:val="auto"/>
          <w:vertAlign w:val="superscript"/>
        </w:rPr>
        <w:t>20</w:t>
      </w:r>
      <w:r w:rsidR="0006208D" w:rsidRPr="00264FA9">
        <w:rPr>
          <w:rFonts w:asciiTheme="minorHAnsi" w:hAnsiTheme="minorHAnsi" w:cstheme="minorHAnsi"/>
          <w:bCs/>
          <w:color w:val="auto"/>
        </w:rPr>
        <w:fldChar w:fldCharType="end"/>
      </w:r>
      <w:r w:rsidR="000F3854" w:rsidRPr="00264FA9">
        <w:rPr>
          <w:rFonts w:asciiTheme="minorHAnsi" w:hAnsiTheme="minorHAnsi" w:cstheme="minorHAnsi"/>
          <w:bCs/>
          <w:color w:val="auto"/>
        </w:rPr>
        <w:t xml:space="preserve">. </w:t>
      </w:r>
    </w:p>
    <w:p w14:paraId="2D3F820A" w14:textId="530B8E1B" w:rsidR="007A4DD6" w:rsidRPr="00264FA9" w:rsidRDefault="002529CA" w:rsidP="007A6181">
      <w:pPr>
        <w:tabs>
          <w:tab w:val="left" w:pos="3020"/>
        </w:tabs>
        <w:rPr>
          <w:rFonts w:asciiTheme="minorHAnsi" w:hAnsiTheme="minorHAnsi" w:cstheme="minorHAnsi"/>
          <w:color w:val="auto"/>
        </w:rPr>
      </w:pPr>
      <w:r w:rsidRPr="00264FA9">
        <w:rPr>
          <w:rFonts w:asciiTheme="minorHAnsi" w:hAnsiTheme="minorHAnsi" w:cstheme="minorHAnsi"/>
          <w:color w:val="auto"/>
        </w:rPr>
        <w:tab/>
      </w:r>
    </w:p>
    <w:p w14:paraId="7A900CF7" w14:textId="06F0379B" w:rsidR="006C1810" w:rsidRPr="00264FA9" w:rsidRDefault="00D73A53" w:rsidP="007A6181">
      <w:pPr>
        <w:pStyle w:val="a3"/>
        <w:spacing w:before="0" w:beforeAutospacing="0" w:after="0" w:afterAutospacing="0"/>
        <w:rPr>
          <w:rFonts w:asciiTheme="minorHAnsi" w:hAnsiTheme="minorHAnsi" w:cstheme="minorHAnsi"/>
          <w:color w:val="auto"/>
        </w:rPr>
      </w:pPr>
      <w:r w:rsidRPr="00AF092F">
        <w:rPr>
          <w:rFonts w:asciiTheme="minorHAnsi" w:hAnsiTheme="minorHAnsi" w:cstheme="minorHAnsi"/>
          <w:b/>
          <w:color w:val="auto"/>
        </w:rPr>
        <w:t>Figure 1</w:t>
      </w:r>
      <w:r w:rsidR="00375733" w:rsidRPr="00AF092F">
        <w:rPr>
          <w:rFonts w:asciiTheme="minorHAnsi" w:hAnsiTheme="minorHAnsi" w:cstheme="minorHAnsi"/>
          <w:b/>
          <w:color w:val="auto"/>
        </w:rPr>
        <w:t>D-F</w:t>
      </w:r>
      <w:r w:rsidRPr="00264FA9">
        <w:rPr>
          <w:rFonts w:asciiTheme="minorHAnsi" w:hAnsiTheme="minorHAnsi" w:cstheme="minorHAnsi"/>
          <w:color w:val="auto"/>
        </w:rPr>
        <w:t xml:space="preserve"> shows r</w:t>
      </w:r>
      <w:r w:rsidR="00F47D76" w:rsidRPr="00264FA9">
        <w:rPr>
          <w:rFonts w:asciiTheme="minorHAnsi" w:hAnsiTheme="minorHAnsi" w:cstheme="minorHAnsi"/>
          <w:color w:val="auto"/>
        </w:rPr>
        <w:t xml:space="preserve">epresentative results of </w:t>
      </w:r>
      <w:r w:rsidR="00795767" w:rsidRPr="00264FA9">
        <w:rPr>
          <w:rFonts w:asciiTheme="minorHAnsi" w:hAnsiTheme="minorHAnsi" w:cstheme="minorHAnsi"/>
          <w:color w:val="auto"/>
        </w:rPr>
        <w:t xml:space="preserve">B16-F1 </w:t>
      </w:r>
      <w:r w:rsidR="00F47D76" w:rsidRPr="00264FA9">
        <w:rPr>
          <w:rFonts w:asciiTheme="minorHAnsi" w:hAnsiTheme="minorHAnsi" w:cstheme="minorHAnsi"/>
          <w:color w:val="auto"/>
        </w:rPr>
        <w:t xml:space="preserve">xenografts </w:t>
      </w:r>
      <w:r w:rsidRPr="00264FA9">
        <w:rPr>
          <w:rFonts w:asciiTheme="minorHAnsi" w:hAnsiTheme="minorHAnsi" w:cstheme="minorHAnsi"/>
          <w:color w:val="auto"/>
        </w:rPr>
        <w:t>and their associated vasculature following treatment with either</w:t>
      </w:r>
      <w:r w:rsidR="00F47D76" w:rsidRPr="00264FA9">
        <w:rPr>
          <w:rFonts w:asciiTheme="minorHAnsi" w:hAnsiTheme="minorHAnsi" w:cstheme="minorHAnsi"/>
          <w:color w:val="auto"/>
        </w:rPr>
        <w:t xml:space="preserve"> DMSO (control) or </w:t>
      </w:r>
      <w:r w:rsidR="00FD4A5B" w:rsidRPr="00264FA9">
        <w:rPr>
          <w:rFonts w:asciiTheme="minorHAnsi" w:hAnsiTheme="minorHAnsi" w:cstheme="minorHAnsi"/>
          <w:color w:val="auto"/>
        </w:rPr>
        <w:t xml:space="preserve">50 </w:t>
      </w:r>
      <w:proofErr w:type="spellStart"/>
      <w:r w:rsidR="00FD4A5B" w:rsidRPr="00264FA9">
        <w:rPr>
          <w:rFonts w:asciiTheme="minorHAnsi" w:hAnsiTheme="minorHAnsi" w:cstheme="minorHAnsi"/>
          <w:color w:val="auto"/>
        </w:rPr>
        <w:t>nM</w:t>
      </w:r>
      <w:proofErr w:type="spellEnd"/>
      <w:r w:rsidR="00FD4A5B" w:rsidRPr="00264FA9">
        <w:rPr>
          <w:rFonts w:asciiTheme="minorHAnsi" w:hAnsiTheme="minorHAnsi" w:cstheme="minorHAnsi"/>
          <w:color w:val="auto"/>
        </w:rPr>
        <w:t xml:space="preserve"> of a VEGFR inhibitor (</w:t>
      </w:r>
      <w:r w:rsidR="00F47D76" w:rsidRPr="00264FA9">
        <w:rPr>
          <w:rFonts w:asciiTheme="minorHAnsi" w:hAnsiTheme="minorHAnsi" w:cstheme="minorHAnsi"/>
          <w:color w:val="auto"/>
        </w:rPr>
        <w:t>Tivozanib</w:t>
      </w:r>
      <w:r w:rsidR="00FD4A5B" w:rsidRPr="00264FA9">
        <w:rPr>
          <w:rFonts w:asciiTheme="minorHAnsi" w:hAnsiTheme="minorHAnsi" w:cstheme="minorHAnsi"/>
          <w:color w:val="auto"/>
        </w:rPr>
        <w:t>)</w:t>
      </w:r>
      <w:r w:rsidR="00925743" w:rsidRPr="00264FA9">
        <w:rPr>
          <w:rFonts w:asciiTheme="minorHAnsi" w:hAnsiTheme="minorHAnsi" w:cstheme="minorHAnsi"/>
          <w:color w:val="auto"/>
        </w:rPr>
        <w:fldChar w:fldCharType="begin">
          <w:fldData xml:space="preserve">PEVuZE5vdGU+PENpdGU+PEF1dGhvcj5OYWthbXVyYTwvQXV0aG9yPjxZZWFyPjIwMDY8L1llYXI+
PFJlY051bT4yOTwvUmVjTnVtPjxEaXNwbGF5VGV4dD48c3R5bGUgZmFjZT0ic3VwZXJzY3JpcHQi
PjIxLDIyPC9zdHlsZT48L0Rpc3BsYXlUZXh0PjxyZWNvcmQ+PHJlYy1udW1iZXI+Mjk8L3JlYy1u
dW1iZXI+PGZvcmVpZ24ta2V5cz48a2V5IGFwcD0iRU4iIGRiLWlkPSI1cDl3MGVhMHRyZGY5NGVm
djBqdjVyczk1dDUwczl0cnJhNXMiIHRpbWVzdGFtcD0iMTU1MDA5ODA5MyI+Mjk8L2tleT48L2Zv
cmVpZ24ta2V5cz48cmVmLXR5cGUgbmFtZT0iSm91cm5hbCBBcnRpY2xlIj4xNzwvcmVmLXR5cGU+
PGNvbnRyaWJ1dG9ycz48YXV0aG9ycz48YXV0aG9yPk5ha2FtdXJhLCBLLjwvYXV0aG9yPjxhdXRo
b3I+VGFndWNoaSwgRS48L2F1dGhvcj48YXV0aG9yPk1pdXJhLCBULjwvYXV0aG9yPjxhdXRob3I+
WWFtYW1vdG8sIEEuPC9hdXRob3I+PGF1dGhvcj5UYWthaGFzaGksIEsuPC9hdXRob3I+PGF1dGhv
cj5CaWNoYXQsIEYuPC9hdXRob3I+PGF1dGhvcj5HdWlsYmF1ZCwgTi48L2F1dGhvcj48YXV0aG9y
Pkhhc2VnYXdhLCBLLjwvYXV0aG9yPjxhdXRob3I+S3VibywgSy48L2F1dGhvcj48YXV0aG9yPkZ1
aml3YXJhLCBZLjwvYXV0aG9yPjxhdXRob3I+U3V6dWtpLCBSLjwvYXV0aG9yPjxhdXRob3I+S3Vi
bywgSy48L2F1dGhvcj48YXV0aG9yPlNoaWJ1eWEsIE0uPC9hdXRob3I+PGF1dGhvcj5Jc2FlLCBU
LjwvYXV0aG9yPjwvYXV0aG9ycz48L2NvbnRyaWJ1dG9ycz48YXV0aC1hZGRyZXNzPlBoYXJtYWNl
dXRpY2FsIERldmVsb3BtZW50IExhYm9yYXRvcmllcyBhbmQgUGhhcm1hY2V1dGljYWwgUmVzZWFy
Y2ggTGFib3JhdG9yaWVzLCBLaXJpbiBCcmV3ZXJ5LCBDby4sIEx0ZC4sIFRha2FzYWtpLCBHdW5t
YSwgSmFwYW4uIGthLW5ha3VtdXJhQGtpcmluLmNvLmpwPC9hdXRoLWFkZHJlc3M+PHRpdGxlcz48
dGl0bGU+S1JOOTUxLCBhIGhpZ2hseSBwb3RlbnQgaW5oaWJpdG9yIG9mIHZhc2N1bGFyIGVuZG90
aGVsaWFsIGdyb3d0aCBmYWN0b3IgcmVjZXB0b3IgdHlyb3NpbmUga2luYXNlcywgaGFzIGFudGl0
dW1vciBhY3Rpdml0aWVzIGFuZCBhZmZlY3RzIGZ1bmN0aW9uYWwgdmFzY3VsYXIgcHJvcGVydGll
czwvdGl0bGU+PHNlY29uZGFyeS10aXRsZT5DYW5jZXIgUmVzPC9zZWNvbmRhcnktdGl0bGU+PC90
aXRsZXM+PHBlcmlvZGljYWw+PGZ1bGwtdGl0bGU+Q2FuY2VyIFJlc2VhcmNoPC9mdWxsLXRpdGxl
PjxhYmJyLTE+Q2FuY2VyIFJlcy48L2FiYnItMT48YWJici0yPkNhbmNlciBSZXM8L2FiYnItMj48
L3BlcmlvZGljYWw+PHBhZ2VzPjkxMzQtNDI8L3BhZ2VzPjx2b2x1bWU+NjY8L3ZvbHVtZT48bnVt
YmVyPjE4PC9udW1iZXI+PGtleXdvcmRzPjxrZXl3b3JkPkFuaW1hbHM8L2tleXdvcmQ+PGtleXdv
cmQ+QW50aW5lb3BsYXN0aWMgQWdlbnRzL3BoYXJtYWNva2luZXRpY3MvKnBoYXJtYWNvbG9neTwv
a2V5d29yZD48a2V5d29yZD5DYXBpbGxhcnkgUGVybWVhYmlsaXR5L2RydWcgZWZmZWN0czwva2V5
d29yZD48a2V5d29yZD5DZWxsIExpbmUsIFR1bW9yPC9rZXl3b3JkPjxrZXl3b3JkPkVuZG90aGVs
aWFsIENlbGxzL2RydWcgZWZmZWN0cy9waHlzaW9sb2d5PC9rZXl3b3JkPjxrZXl3b3JkPkh1bWFu
czwva2V5d29yZD48a2V5d29yZD5Jc294YXpvbGVzL3BoYXJtYWNva2luZXRpY3MvKnBoYXJtYWNv
bG9neTwva2V5d29yZD48a2V5d29yZD5NYWduZXRpYyBSZXNvbmFuY2UgSW1hZ2luZzwva2V5d29y
ZD48a2V5d29yZD5NaWNlPC9rZXl3b3JkPjxrZXl3b3JkPk5JSCAzVDMgQ2VsbHM8L2tleXdvcmQ+
PGtleXdvcmQ+TmVvcGxhc21zLypibG9vZCBzdXBwbHkvKmRydWcgdGhlcmFweS9lbnp5bW9sb2d5
L21ldGFib2xpc208L2tleXdvcmQ+PGtleXdvcmQ+TmVvdmFzY3VsYXJpemF0aW9uLCBQYXRob2xv
Z2ljL2RydWcgdGhlcmFweS9tZXRhYm9saXNtL3BhdGhvbG9neTwva2V5d29yZD48a2V5d29yZD5Q
aGVueWx1cmVhIENvbXBvdW5kcy9waGFybWFjb2tpbmV0aWNzLypwaGFybWFjb2xvZ3k8L2tleXdv
cmQ+PGtleXdvcmQ+UGhvc3Bob3J5bGF0aW9uPC9rZXl3b3JkPjxrZXl3b3JkPlByb3RlaW4gS2lu
YXNlIEluaGliaXRvcnMvcGhhcm1hY29raW5ldGljcy8qcGhhcm1hY29sb2d5PC9rZXl3b3JkPjxr
ZXl3b3JkPlJhbmRvbSBBbGxvY2F0aW9uPC9rZXl3b3JkPjxrZXl3b3JkPlJhdHM8L2tleXdvcmQ+
PGtleXdvcmQ+UmF0cywgTnVkZTwva2V5d29yZD48a2V5d29yZD5SZWNlcHRvcnMsIFZhc2N1bGFy
IEVuZG90aGVsaWFsIEdyb3d0aCBGYWN0b3IvKmFudGFnb25pc3RzICZhbXA7IGluaGliaXRvcnM8
L2tleXdvcmQ+PGtleXdvcmQ+U2lnbmFsIFRyYW5zZHVjdGlvbi9kcnVnIGVmZmVjdHM8L2tleXdv
cmQ+PGtleXdvcmQ+VmFzY3VsYXIgRW5kb3RoZWxpYWwgR3Jvd3RoIEZhY3RvciBSZWNlcHRvci0y
L2FudGFnb25pc3RzICZhbXA7IGluaGliaXRvcnMvbWV0YWJvbGlzbTwva2V5d29yZD48a2V5d29y
ZD5YZW5vZ3JhZnQgTW9kZWwgQW50aXR1bW9yIEFzc2F5czwva2V5d29yZD48L2tleXdvcmRzPjxk
YXRlcz48eWVhcj4yMDA2PC95ZWFyPjxwdWItZGF0ZXM+PGRhdGU+U2VwIDE1PC9kYXRlPjwvcHVi
LWRhdGVzPjwvZGF0ZXM+PGlzYm4+MDAwOC01NDcyIChQcmludCkmI3hEOzAwMDgtNTQ3MiAoTGlu
a2luZyk8L2lzYm4+PGFjY2Vzc2lvbi1udW0+MTY5ODI3NTY8L2FjY2Vzc2lvbi1udW0+PHVybHM+
PHJlbGF0ZWQtdXJscz48dXJsPmh0dHBzOi8vd3d3Lm5jYmkubmxtLm5paC5nb3YvcHVibWVkLzE2
OTgyNzU2PC91cmw+PC9yZWxhdGVkLXVybHM+PC91cmxzPjxlbGVjdHJvbmljLXJlc291cmNlLW51
bT4xMC4xMTU4LzAwMDgtNTQ3Mi5DQU4tMDUtNDI5MDwvZWxlY3Ryb25pYy1yZXNvdXJjZS1udW0+
PC9yZWNvcmQ+PC9DaXRlPjxDaXRlPjxBdXRob3I+T2t1ZGE8L0F1dGhvcj48WWVhcj4yMDE1PC9Z
ZWFyPjxSZWNOdW0+MzA8L1JlY051bT48cmVjb3JkPjxyZWMtbnVtYmVyPjMwPC9yZWMtbnVtYmVy
Pjxmb3JlaWduLWtleXM+PGtleSBhcHA9IkVOIiBkYi1pZD0iNXA5dzBlYTB0cmRmOTRlZnYwanY1
cnM5NXQ1MHM5dHJyYTVzIiB0aW1lc3RhbXA9IjE1NTAwOTgxMjEiPjMwPC9rZXk+PC9mb3JlaWdu
LWtleXM+PHJlZi10eXBlIG5hbWU9IkpvdXJuYWwgQXJ0aWNsZSI+MTc8L3JlZi10eXBlPjxjb250
cmlidXRvcnM+PGF1dGhvcnM+PGF1dGhvcj5Pa3VkYSwgSy4gUy48L2F1dGhvcj48YXV0aG9yPk1p
c2EsIEouIFAuPC9hdXRob3I+PGF1dGhvcj5PZWhsZXJzLCBTLiBILjwvYXV0aG9yPjxhdXRob3I+
SGFsbCwgQy4gSi48L2F1dGhvcj48YXV0aG9yPkVsbGV0dCwgRi48L2F1dGhvcj48YXV0aG9yPkFs
YXNtYXJpLCBTLjwvYXV0aG9yPjxhdXRob3I+TGllc2Noa2UsIEcuIEouPC9hdXRob3I+PGF1dGhv
cj5Dcm9zaWVyLCBLLiBFLjwvYXV0aG9yPjxhdXRob3I+Q3Jvc2llciwgUC4gUy48L2F1dGhvcj48
YXV0aG9yPkFzdGluLCBKLiBXLjwvYXV0aG9yPjwvYXV0aG9ycz48L2NvbnRyaWJ1dG9ycz48YXV0
aC1hZGRyZXNzPkRlcGFydG1lbnQgb2YgTW9sZWN1bGFyIE1lZGljaW5lICZhbXA7IFBhdGhvbG9n
eSwgU2Nob29sIG9mIE1lZGljYWwgU2NpZW5jZXMsIFVuaXZlcnNpdHkgb2YgQXVja2xhbmQsIEF1
Y2tsYW5kIDExNDIsIE5ldyBaZWFsYW5kLiYjeEQ7RGVwYXJ0bWVudCBvZiBNb2xlY3VsYXIgR2Vu
ZXRpY3MgYW5kIE1pY3JvYmlvbG9neSwgRHVrZSBVbml2ZXJzaXR5IE1lZGljYWwgQ2VudGVyLCBE
dXJoYW0gMjc3MTAsIFVTQS4mI3hEO0F1c3RyYWxpYW4gUmVnZW5lcmF0aXZlIE1lZGljaW5lIElu
c3RpdHV0ZSwgTW9uYXNoIFVuaXZlcnNpdHksIENsYXl0b24sIFZpY3RvcmlhIDM4MDAsIEF1c3Ry
YWxpYS4mI3hEO0RlcGFydG1lbnQgb2YgTW9sZWN1bGFyIE1lZGljaW5lICZhbXA7IFBhdGhvbG9n
eSwgU2Nob29sIG9mIE1lZGljYWwgU2NpZW5jZXMsIFVuaXZlcnNpdHkgb2YgQXVja2xhbmQsIEF1
Y2tsYW5kIDExNDIsIE5ldyBaZWFsYW5kIGouYXN0aW5AYXVja2xhbmQuYWMubnouPC9hdXRoLWFk
ZHJlc3M+PHRpdGxlcz48dGl0bGU+QSB6ZWJyYWZpc2ggbW9kZWwgb2YgaW5mbGFtbWF0b3J5IGx5
bXBoYW5naW9nZW5lc2lzPC90aXRsZT48c2Vjb25kYXJ5LXRpdGxlPkJpb2wgT3Blbjwvc2Vjb25k
YXJ5LXRpdGxlPjwvdGl0bGVzPjxwZXJpb2RpY2FsPjxmdWxsLXRpdGxlPkJpb2wgT3BlbjwvZnVs
bC10aXRsZT48L3BlcmlvZGljYWw+PHBhZ2VzPjEyNzAtODA8L3BhZ2VzPjx2b2x1bWU+NDwvdm9s
dW1lPjxudW1iZXI+MTA8L251bWJlcj48a2V5d29yZHM+PGtleXdvcmQ+SW5mbGFtbWF0aW9uPC9r
ZXl3b3JkPjxrZXl3b3JkPkluZmxhbW1hdG9yeSBib3dlbCBkaXNlYXNlPC9rZXl3b3JkPjxrZXl3
b3JkPkx5bXBoYXRpYzwva2V5d29yZD48a2V5d29yZD5aZWJyYWZpc2g8L2tleXdvcmQ+PC9rZXl3
b3Jkcz48ZGF0ZXM+PHllYXI+MjAxNTwveWVhcj48cHViLWRhdGVzPjxkYXRlPlNlcCAxNDwvZGF0
ZT48L3B1Yi1kYXRlcz48L2RhdGVzPjxpc2JuPjIwNDYtNjM5MCAoUHJpbnQpJiN4RDsyMDQ2LTYz
OTAgKExpbmtpbmcpPC9pc2JuPjxhY2Nlc3Npb24tbnVtPjI2MzY5OTMxPC9hY2Nlc3Npb24tbnVt
Pjx1cmxzPjxyZWxhdGVkLXVybHM+PHVybD5odHRwczovL3d3dy5uY2JpLm5sbS5uaWguZ292L3B1
Ym1lZC8yNjM2OTkzMTwvdXJsPjwvcmVsYXRlZC11cmxzPjwvdXJscz48Y3VzdG9tMj5QTUM0NjEw
MjI1PC9jdXN0b20yPjxlbGVjdHJvbmljLXJlc291cmNlLW51bT4xMC4xMjQyL2Jpby4wMTM1NDA8
L2VsZWN0cm9uaWMtcmVzb3VyY2UtbnVtPjwvcmVjb3JkPjwvQ2l0ZT48L0VuZE5vdGU+AG==
</w:fldData>
        </w:fldChar>
      </w:r>
      <w:r w:rsidR="00E824F9" w:rsidRPr="00264FA9">
        <w:rPr>
          <w:rFonts w:asciiTheme="minorHAnsi" w:hAnsiTheme="minorHAnsi" w:cstheme="minorHAnsi"/>
          <w:color w:val="auto"/>
        </w:rPr>
        <w:instrText xml:space="preserve"> ADDIN EN.CITE </w:instrText>
      </w:r>
      <w:r w:rsidR="00E824F9" w:rsidRPr="00264FA9">
        <w:rPr>
          <w:rFonts w:asciiTheme="minorHAnsi" w:hAnsiTheme="minorHAnsi" w:cstheme="minorHAnsi"/>
          <w:color w:val="auto"/>
        </w:rPr>
        <w:fldChar w:fldCharType="begin">
          <w:fldData xml:space="preserve">PEVuZE5vdGU+PENpdGU+PEF1dGhvcj5OYWthbXVyYTwvQXV0aG9yPjxZZWFyPjIwMDY8L1llYXI+
PFJlY051bT4yOTwvUmVjTnVtPjxEaXNwbGF5VGV4dD48c3R5bGUgZmFjZT0ic3VwZXJzY3JpcHQi
PjIxLDIyPC9zdHlsZT48L0Rpc3BsYXlUZXh0PjxyZWNvcmQ+PHJlYy1udW1iZXI+Mjk8L3JlYy1u
dW1iZXI+PGZvcmVpZ24ta2V5cz48a2V5IGFwcD0iRU4iIGRiLWlkPSI1cDl3MGVhMHRyZGY5NGVm
djBqdjVyczk1dDUwczl0cnJhNXMiIHRpbWVzdGFtcD0iMTU1MDA5ODA5MyI+Mjk8L2tleT48L2Zv
cmVpZ24ta2V5cz48cmVmLXR5cGUgbmFtZT0iSm91cm5hbCBBcnRpY2xlIj4xNzwvcmVmLXR5cGU+
PGNvbnRyaWJ1dG9ycz48YXV0aG9ycz48YXV0aG9yPk5ha2FtdXJhLCBLLjwvYXV0aG9yPjxhdXRo
b3I+VGFndWNoaSwgRS48L2F1dGhvcj48YXV0aG9yPk1pdXJhLCBULjwvYXV0aG9yPjxhdXRob3I+
WWFtYW1vdG8sIEEuPC9hdXRob3I+PGF1dGhvcj5UYWthaGFzaGksIEsuPC9hdXRob3I+PGF1dGhv
cj5CaWNoYXQsIEYuPC9hdXRob3I+PGF1dGhvcj5HdWlsYmF1ZCwgTi48L2F1dGhvcj48YXV0aG9y
Pkhhc2VnYXdhLCBLLjwvYXV0aG9yPjxhdXRob3I+S3VibywgSy48L2F1dGhvcj48YXV0aG9yPkZ1
aml3YXJhLCBZLjwvYXV0aG9yPjxhdXRob3I+U3V6dWtpLCBSLjwvYXV0aG9yPjxhdXRob3I+S3Vi
bywgSy48L2F1dGhvcj48YXV0aG9yPlNoaWJ1eWEsIE0uPC9hdXRob3I+PGF1dGhvcj5Jc2FlLCBU
LjwvYXV0aG9yPjwvYXV0aG9ycz48L2NvbnRyaWJ1dG9ycz48YXV0aC1hZGRyZXNzPlBoYXJtYWNl
dXRpY2FsIERldmVsb3BtZW50IExhYm9yYXRvcmllcyBhbmQgUGhhcm1hY2V1dGljYWwgUmVzZWFy
Y2ggTGFib3JhdG9yaWVzLCBLaXJpbiBCcmV3ZXJ5LCBDby4sIEx0ZC4sIFRha2FzYWtpLCBHdW5t
YSwgSmFwYW4uIGthLW5ha3VtdXJhQGtpcmluLmNvLmpwPC9hdXRoLWFkZHJlc3M+PHRpdGxlcz48
dGl0bGU+S1JOOTUxLCBhIGhpZ2hseSBwb3RlbnQgaW5oaWJpdG9yIG9mIHZhc2N1bGFyIGVuZG90
aGVsaWFsIGdyb3d0aCBmYWN0b3IgcmVjZXB0b3IgdHlyb3NpbmUga2luYXNlcywgaGFzIGFudGl0
dW1vciBhY3Rpdml0aWVzIGFuZCBhZmZlY3RzIGZ1bmN0aW9uYWwgdmFzY3VsYXIgcHJvcGVydGll
czwvdGl0bGU+PHNlY29uZGFyeS10aXRsZT5DYW5jZXIgUmVzPC9zZWNvbmRhcnktdGl0bGU+PC90
aXRsZXM+PHBlcmlvZGljYWw+PGZ1bGwtdGl0bGU+Q2FuY2VyIFJlc2VhcmNoPC9mdWxsLXRpdGxl
PjxhYmJyLTE+Q2FuY2VyIFJlcy48L2FiYnItMT48YWJici0yPkNhbmNlciBSZXM8L2FiYnItMj48
L3BlcmlvZGljYWw+PHBhZ2VzPjkxMzQtNDI8L3BhZ2VzPjx2b2x1bWU+NjY8L3ZvbHVtZT48bnVt
YmVyPjE4PC9udW1iZXI+PGtleXdvcmRzPjxrZXl3b3JkPkFuaW1hbHM8L2tleXdvcmQ+PGtleXdv
cmQ+QW50aW5lb3BsYXN0aWMgQWdlbnRzL3BoYXJtYWNva2luZXRpY3MvKnBoYXJtYWNvbG9neTwv
a2V5d29yZD48a2V5d29yZD5DYXBpbGxhcnkgUGVybWVhYmlsaXR5L2RydWcgZWZmZWN0czwva2V5
d29yZD48a2V5d29yZD5DZWxsIExpbmUsIFR1bW9yPC9rZXl3b3JkPjxrZXl3b3JkPkVuZG90aGVs
aWFsIENlbGxzL2RydWcgZWZmZWN0cy9waHlzaW9sb2d5PC9rZXl3b3JkPjxrZXl3b3JkPkh1bWFu
czwva2V5d29yZD48a2V5d29yZD5Jc294YXpvbGVzL3BoYXJtYWNva2luZXRpY3MvKnBoYXJtYWNv
bG9neTwva2V5d29yZD48a2V5d29yZD5NYWduZXRpYyBSZXNvbmFuY2UgSW1hZ2luZzwva2V5d29y
ZD48a2V5d29yZD5NaWNlPC9rZXl3b3JkPjxrZXl3b3JkPk5JSCAzVDMgQ2VsbHM8L2tleXdvcmQ+
PGtleXdvcmQ+TmVvcGxhc21zLypibG9vZCBzdXBwbHkvKmRydWcgdGhlcmFweS9lbnp5bW9sb2d5
L21ldGFib2xpc208L2tleXdvcmQ+PGtleXdvcmQ+TmVvdmFzY3VsYXJpemF0aW9uLCBQYXRob2xv
Z2ljL2RydWcgdGhlcmFweS9tZXRhYm9saXNtL3BhdGhvbG9neTwva2V5d29yZD48a2V5d29yZD5Q
aGVueWx1cmVhIENvbXBvdW5kcy9waGFybWFjb2tpbmV0aWNzLypwaGFybWFjb2xvZ3k8L2tleXdv
cmQ+PGtleXdvcmQ+UGhvc3Bob3J5bGF0aW9uPC9rZXl3b3JkPjxrZXl3b3JkPlByb3RlaW4gS2lu
YXNlIEluaGliaXRvcnMvcGhhcm1hY29raW5ldGljcy8qcGhhcm1hY29sb2d5PC9rZXl3b3JkPjxr
ZXl3b3JkPlJhbmRvbSBBbGxvY2F0aW9uPC9rZXl3b3JkPjxrZXl3b3JkPlJhdHM8L2tleXdvcmQ+
PGtleXdvcmQ+UmF0cywgTnVkZTwva2V5d29yZD48a2V5d29yZD5SZWNlcHRvcnMsIFZhc2N1bGFy
IEVuZG90aGVsaWFsIEdyb3d0aCBGYWN0b3IvKmFudGFnb25pc3RzICZhbXA7IGluaGliaXRvcnM8
L2tleXdvcmQ+PGtleXdvcmQ+U2lnbmFsIFRyYW5zZHVjdGlvbi9kcnVnIGVmZmVjdHM8L2tleXdv
cmQ+PGtleXdvcmQ+VmFzY3VsYXIgRW5kb3RoZWxpYWwgR3Jvd3RoIEZhY3RvciBSZWNlcHRvci0y
L2FudGFnb25pc3RzICZhbXA7IGluaGliaXRvcnMvbWV0YWJvbGlzbTwva2V5d29yZD48a2V5d29y
ZD5YZW5vZ3JhZnQgTW9kZWwgQW50aXR1bW9yIEFzc2F5czwva2V5d29yZD48L2tleXdvcmRzPjxk
YXRlcz48eWVhcj4yMDA2PC95ZWFyPjxwdWItZGF0ZXM+PGRhdGU+U2VwIDE1PC9kYXRlPjwvcHVi
LWRhdGVzPjwvZGF0ZXM+PGlzYm4+MDAwOC01NDcyIChQcmludCkmI3hEOzAwMDgtNTQ3MiAoTGlu
a2luZyk8L2lzYm4+PGFjY2Vzc2lvbi1udW0+MTY5ODI3NTY8L2FjY2Vzc2lvbi1udW0+PHVybHM+
PHJlbGF0ZWQtdXJscz48dXJsPmh0dHBzOi8vd3d3Lm5jYmkubmxtLm5paC5nb3YvcHVibWVkLzE2
OTgyNzU2PC91cmw+PC9yZWxhdGVkLXVybHM+PC91cmxzPjxlbGVjdHJvbmljLXJlc291cmNlLW51
bT4xMC4xMTU4LzAwMDgtNTQ3Mi5DQU4tMDUtNDI5MDwvZWxlY3Ryb25pYy1yZXNvdXJjZS1udW0+
PC9yZWNvcmQ+PC9DaXRlPjxDaXRlPjxBdXRob3I+T2t1ZGE8L0F1dGhvcj48WWVhcj4yMDE1PC9Z
ZWFyPjxSZWNOdW0+MzA8L1JlY051bT48cmVjb3JkPjxyZWMtbnVtYmVyPjMwPC9yZWMtbnVtYmVy
Pjxmb3JlaWduLWtleXM+PGtleSBhcHA9IkVOIiBkYi1pZD0iNXA5dzBlYTB0cmRmOTRlZnYwanY1
cnM5NXQ1MHM5dHJyYTVzIiB0aW1lc3RhbXA9IjE1NTAwOTgxMjEiPjMwPC9rZXk+PC9mb3JlaWdu
LWtleXM+PHJlZi10eXBlIG5hbWU9IkpvdXJuYWwgQXJ0aWNsZSI+MTc8L3JlZi10eXBlPjxjb250
cmlidXRvcnM+PGF1dGhvcnM+PGF1dGhvcj5Pa3VkYSwgSy4gUy48L2F1dGhvcj48YXV0aG9yPk1p
c2EsIEouIFAuPC9hdXRob3I+PGF1dGhvcj5PZWhsZXJzLCBTLiBILjwvYXV0aG9yPjxhdXRob3I+
SGFsbCwgQy4gSi48L2F1dGhvcj48YXV0aG9yPkVsbGV0dCwgRi48L2F1dGhvcj48YXV0aG9yPkFs
YXNtYXJpLCBTLjwvYXV0aG9yPjxhdXRob3I+TGllc2Noa2UsIEcuIEouPC9hdXRob3I+PGF1dGhv
cj5Dcm9zaWVyLCBLLiBFLjwvYXV0aG9yPjxhdXRob3I+Q3Jvc2llciwgUC4gUy48L2F1dGhvcj48
YXV0aG9yPkFzdGluLCBKLiBXLjwvYXV0aG9yPjwvYXV0aG9ycz48L2NvbnRyaWJ1dG9ycz48YXV0
aC1hZGRyZXNzPkRlcGFydG1lbnQgb2YgTW9sZWN1bGFyIE1lZGljaW5lICZhbXA7IFBhdGhvbG9n
eSwgU2Nob29sIG9mIE1lZGljYWwgU2NpZW5jZXMsIFVuaXZlcnNpdHkgb2YgQXVja2xhbmQsIEF1
Y2tsYW5kIDExNDIsIE5ldyBaZWFsYW5kLiYjeEQ7RGVwYXJ0bWVudCBvZiBNb2xlY3VsYXIgR2Vu
ZXRpY3MgYW5kIE1pY3JvYmlvbG9neSwgRHVrZSBVbml2ZXJzaXR5IE1lZGljYWwgQ2VudGVyLCBE
dXJoYW0gMjc3MTAsIFVTQS4mI3hEO0F1c3RyYWxpYW4gUmVnZW5lcmF0aXZlIE1lZGljaW5lIElu
c3RpdHV0ZSwgTW9uYXNoIFVuaXZlcnNpdHksIENsYXl0b24sIFZpY3RvcmlhIDM4MDAsIEF1c3Ry
YWxpYS4mI3hEO0RlcGFydG1lbnQgb2YgTW9sZWN1bGFyIE1lZGljaW5lICZhbXA7IFBhdGhvbG9n
eSwgU2Nob29sIG9mIE1lZGljYWwgU2NpZW5jZXMsIFVuaXZlcnNpdHkgb2YgQXVja2xhbmQsIEF1
Y2tsYW5kIDExNDIsIE5ldyBaZWFsYW5kIGouYXN0aW5AYXVja2xhbmQuYWMubnouPC9hdXRoLWFk
ZHJlc3M+PHRpdGxlcz48dGl0bGU+QSB6ZWJyYWZpc2ggbW9kZWwgb2YgaW5mbGFtbWF0b3J5IGx5
bXBoYW5naW9nZW5lc2lzPC90aXRsZT48c2Vjb25kYXJ5LXRpdGxlPkJpb2wgT3Blbjwvc2Vjb25k
YXJ5LXRpdGxlPjwvdGl0bGVzPjxwZXJpb2RpY2FsPjxmdWxsLXRpdGxlPkJpb2wgT3BlbjwvZnVs
bC10aXRsZT48L3BlcmlvZGljYWw+PHBhZ2VzPjEyNzAtODA8L3BhZ2VzPjx2b2x1bWU+NDwvdm9s
dW1lPjxudW1iZXI+MTA8L251bWJlcj48a2V5d29yZHM+PGtleXdvcmQ+SW5mbGFtbWF0aW9uPC9r
ZXl3b3JkPjxrZXl3b3JkPkluZmxhbW1hdG9yeSBib3dlbCBkaXNlYXNlPC9rZXl3b3JkPjxrZXl3
b3JkPkx5bXBoYXRpYzwva2V5d29yZD48a2V5d29yZD5aZWJyYWZpc2g8L2tleXdvcmQ+PC9rZXl3
b3Jkcz48ZGF0ZXM+PHllYXI+MjAxNTwveWVhcj48cHViLWRhdGVzPjxkYXRlPlNlcCAxNDwvZGF0
ZT48L3B1Yi1kYXRlcz48L2RhdGVzPjxpc2JuPjIwNDYtNjM5MCAoUHJpbnQpJiN4RDsyMDQ2LTYz
OTAgKExpbmtpbmcpPC9pc2JuPjxhY2Nlc3Npb24tbnVtPjI2MzY5OTMxPC9hY2Nlc3Npb24tbnVt
Pjx1cmxzPjxyZWxhdGVkLXVybHM+PHVybD5odHRwczovL3d3dy5uY2JpLm5sbS5uaWguZ292L3B1
Ym1lZC8yNjM2OTkzMTwvdXJsPjwvcmVsYXRlZC11cmxzPjwvdXJscz48Y3VzdG9tMj5QTUM0NjEw
MjI1PC9jdXN0b20yPjxlbGVjdHJvbmljLXJlc291cmNlLW51bT4xMC4xMjQyL2Jpby4wMTM1NDA8
L2VsZWN0cm9uaWMtcmVzb3VyY2UtbnVtPjwvcmVjb3JkPjwvQ2l0ZT48L0VuZE5vdGU+AG==
</w:fldData>
        </w:fldChar>
      </w:r>
      <w:r w:rsidR="00E824F9" w:rsidRPr="00264FA9">
        <w:rPr>
          <w:rFonts w:asciiTheme="minorHAnsi" w:hAnsiTheme="minorHAnsi" w:cstheme="minorHAnsi"/>
          <w:color w:val="auto"/>
        </w:rPr>
        <w:instrText xml:space="preserve"> ADDIN EN.CITE.DATA </w:instrText>
      </w:r>
      <w:r w:rsidR="00E824F9" w:rsidRPr="00264FA9">
        <w:rPr>
          <w:rFonts w:asciiTheme="minorHAnsi" w:hAnsiTheme="minorHAnsi" w:cstheme="minorHAnsi"/>
          <w:color w:val="auto"/>
        </w:rPr>
      </w:r>
      <w:r w:rsidR="00E824F9" w:rsidRPr="00264FA9">
        <w:rPr>
          <w:rFonts w:asciiTheme="minorHAnsi" w:hAnsiTheme="minorHAnsi" w:cstheme="minorHAnsi"/>
          <w:color w:val="auto"/>
        </w:rPr>
        <w:fldChar w:fldCharType="end"/>
      </w:r>
      <w:r w:rsidR="00925743" w:rsidRPr="00264FA9">
        <w:rPr>
          <w:rFonts w:asciiTheme="minorHAnsi" w:hAnsiTheme="minorHAnsi" w:cstheme="minorHAnsi"/>
          <w:color w:val="auto"/>
        </w:rPr>
      </w:r>
      <w:r w:rsidR="00925743" w:rsidRPr="00264FA9">
        <w:rPr>
          <w:rFonts w:asciiTheme="minorHAnsi" w:hAnsiTheme="minorHAnsi" w:cstheme="minorHAnsi"/>
          <w:color w:val="auto"/>
        </w:rPr>
        <w:fldChar w:fldCharType="separate"/>
      </w:r>
      <w:r w:rsidR="00375733" w:rsidRPr="00264FA9">
        <w:rPr>
          <w:rFonts w:asciiTheme="minorHAnsi" w:hAnsiTheme="minorHAnsi" w:cstheme="minorHAnsi"/>
          <w:noProof/>
          <w:color w:val="auto"/>
          <w:vertAlign w:val="superscript"/>
        </w:rPr>
        <w:t>21,22</w:t>
      </w:r>
      <w:r w:rsidR="00925743" w:rsidRPr="00264FA9">
        <w:rPr>
          <w:rFonts w:asciiTheme="minorHAnsi" w:hAnsiTheme="minorHAnsi" w:cstheme="minorHAnsi"/>
          <w:color w:val="auto"/>
        </w:rPr>
        <w:fldChar w:fldCharType="end"/>
      </w:r>
      <w:r w:rsidR="006335A2" w:rsidRPr="00264FA9">
        <w:rPr>
          <w:rFonts w:asciiTheme="minorHAnsi" w:hAnsiTheme="minorHAnsi" w:cstheme="minorHAnsi"/>
          <w:color w:val="auto"/>
        </w:rPr>
        <w:t>.</w:t>
      </w:r>
      <w:r w:rsidR="00F47D76" w:rsidRPr="00264FA9">
        <w:rPr>
          <w:rFonts w:asciiTheme="minorHAnsi" w:hAnsiTheme="minorHAnsi" w:cstheme="minorHAnsi"/>
          <w:color w:val="auto"/>
        </w:rPr>
        <w:t xml:space="preserve"> </w:t>
      </w:r>
      <w:r w:rsidR="00FD4A5B" w:rsidRPr="00264FA9">
        <w:rPr>
          <w:color w:val="auto"/>
        </w:rPr>
        <w:t xml:space="preserve">Immediately after implantation, </w:t>
      </w:r>
      <w:r w:rsidR="00AF28AB" w:rsidRPr="00264FA9">
        <w:rPr>
          <w:color w:val="auto"/>
        </w:rPr>
        <w:t xml:space="preserve">xenografted </w:t>
      </w:r>
      <w:r w:rsidR="00FD4A5B" w:rsidRPr="00264FA9">
        <w:rPr>
          <w:color w:val="auto"/>
        </w:rPr>
        <w:t xml:space="preserve">embryos were split into two groups and either 50 </w:t>
      </w:r>
      <w:proofErr w:type="spellStart"/>
      <w:r w:rsidR="00FD4A5B" w:rsidRPr="00264FA9">
        <w:rPr>
          <w:color w:val="auto"/>
        </w:rPr>
        <w:t>nM</w:t>
      </w:r>
      <w:proofErr w:type="spellEnd"/>
      <w:r w:rsidR="00FD4A5B" w:rsidRPr="00264FA9">
        <w:rPr>
          <w:color w:val="auto"/>
        </w:rPr>
        <w:t xml:space="preserve"> Tivozanib or DMSO (0.5% v/v) was applied to each group. They were maintained in these drugs before imaging at 2 dpi.</w:t>
      </w:r>
      <w:r w:rsidR="006335A2" w:rsidRPr="00264FA9">
        <w:rPr>
          <w:color w:val="auto"/>
        </w:rPr>
        <w:t xml:space="preserve"> These results show </w:t>
      </w:r>
      <w:r w:rsidR="00F47D76" w:rsidRPr="00264FA9">
        <w:rPr>
          <w:rFonts w:asciiTheme="minorHAnsi" w:hAnsiTheme="minorHAnsi" w:cstheme="minorHAnsi"/>
          <w:color w:val="auto"/>
        </w:rPr>
        <w:t>that the vessels associated with xenografts incubated in</w:t>
      </w:r>
      <w:r w:rsidR="00845A7E" w:rsidRPr="00264FA9">
        <w:rPr>
          <w:rFonts w:asciiTheme="minorHAnsi" w:hAnsiTheme="minorHAnsi" w:cstheme="minorHAnsi"/>
          <w:color w:val="auto"/>
        </w:rPr>
        <w:t xml:space="preserve"> the</w:t>
      </w:r>
      <w:r w:rsidR="00F47D76" w:rsidRPr="00264FA9">
        <w:rPr>
          <w:rFonts w:asciiTheme="minorHAnsi" w:hAnsiTheme="minorHAnsi" w:cstheme="minorHAnsi"/>
          <w:color w:val="auto"/>
        </w:rPr>
        <w:t xml:space="preserve"> </w:t>
      </w:r>
      <w:r w:rsidR="00FD4A5B" w:rsidRPr="00264FA9">
        <w:rPr>
          <w:rFonts w:asciiTheme="minorHAnsi" w:hAnsiTheme="minorHAnsi" w:cstheme="minorHAnsi"/>
          <w:color w:val="auto"/>
        </w:rPr>
        <w:t>VEGFR inhibitor</w:t>
      </w:r>
      <w:r w:rsidR="00F47D76" w:rsidRPr="00264FA9">
        <w:rPr>
          <w:rFonts w:asciiTheme="minorHAnsi" w:hAnsiTheme="minorHAnsi" w:cstheme="minorHAnsi"/>
          <w:color w:val="auto"/>
        </w:rPr>
        <w:t xml:space="preserve"> (</w:t>
      </w:r>
      <w:r w:rsidR="00F47D76" w:rsidRPr="00AF092F">
        <w:rPr>
          <w:rFonts w:asciiTheme="minorHAnsi" w:hAnsiTheme="minorHAnsi" w:cstheme="minorHAnsi"/>
          <w:b/>
          <w:color w:val="auto"/>
        </w:rPr>
        <w:t>Figure</w:t>
      </w:r>
      <w:r w:rsidR="00F47D76" w:rsidRPr="00264FA9">
        <w:rPr>
          <w:rFonts w:asciiTheme="minorHAnsi" w:hAnsiTheme="minorHAnsi" w:cstheme="minorHAnsi"/>
          <w:color w:val="auto"/>
        </w:rPr>
        <w:t xml:space="preserve"> </w:t>
      </w:r>
      <w:r w:rsidR="00F47D76" w:rsidRPr="00AF092F">
        <w:rPr>
          <w:rFonts w:asciiTheme="minorHAnsi" w:hAnsiTheme="minorHAnsi" w:cstheme="minorHAnsi"/>
          <w:b/>
          <w:color w:val="auto"/>
        </w:rPr>
        <w:t>1</w:t>
      </w:r>
      <w:r w:rsidR="00612D5F" w:rsidRPr="00AF092F">
        <w:rPr>
          <w:rFonts w:asciiTheme="minorHAnsi" w:hAnsiTheme="minorHAnsi" w:cstheme="minorHAnsi"/>
          <w:b/>
          <w:color w:val="auto"/>
        </w:rPr>
        <w:t>E</w:t>
      </w:r>
      <w:r w:rsidR="00F47D76" w:rsidRPr="00264FA9">
        <w:rPr>
          <w:rFonts w:asciiTheme="minorHAnsi" w:hAnsiTheme="minorHAnsi" w:cstheme="minorHAnsi"/>
          <w:color w:val="auto"/>
        </w:rPr>
        <w:t xml:space="preserve">) are far less numerous than </w:t>
      </w:r>
      <w:r w:rsidR="00845A7E" w:rsidRPr="00264FA9">
        <w:rPr>
          <w:rFonts w:asciiTheme="minorHAnsi" w:hAnsiTheme="minorHAnsi" w:cstheme="minorHAnsi"/>
          <w:color w:val="auto"/>
        </w:rPr>
        <w:t xml:space="preserve">the vessels associated with </w:t>
      </w:r>
      <w:r w:rsidR="00F47D76" w:rsidRPr="00264FA9">
        <w:rPr>
          <w:rFonts w:asciiTheme="minorHAnsi" w:hAnsiTheme="minorHAnsi" w:cstheme="minorHAnsi"/>
          <w:color w:val="auto"/>
        </w:rPr>
        <w:t>xenografts incubated in DMSO (</w:t>
      </w:r>
      <w:r w:rsidR="00F47D76" w:rsidRPr="00AF092F">
        <w:rPr>
          <w:rFonts w:asciiTheme="minorHAnsi" w:hAnsiTheme="minorHAnsi" w:cstheme="minorHAnsi"/>
          <w:b/>
          <w:color w:val="auto"/>
        </w:rPr>
        <w:t>Figure</w:t>
      </w:r>
      <w:r w:rsidR="00F47D76" w:rsidRPr="00264FA9">
        <w:rPr>
          <w:rFonts w:asciiTheme="minorHAnsi" w:hAnsiTheme="minorHAnsi" w:cstheme="minorHAnsi"/>
          <w:color w:val="auto"/>
        </w:rPr>
        <w:t xml:space="preserve"> </w:t>
      </w:r>
      <w:r w:rsidR="00F47D76" w:rsidRPr="00AF092F">
        <w:rPr>
          <w:rFonts w:asciiTheme="minorHAnsi" w:hAnsiTheme="minorHAnsi" w:cstheme="minorHAnsi"/>
          <w:b/>
          <w:color w:val="auto"/>
        </w:rPr>
        <w:t>1</w:t>
      </w:r>
      <w:r w:rsidR="00612D5F" w:rsidRPr="00AF092F">
        <w:rPr>
          <w:rFonts w:asciiTheme="minorHAnsi" w:hAnsiTheme="minorHAnsi" w:cstheme="minorHAnsi"/>
          <w:b/>
          <w:color w:val="auto"/>
        </w:rPr>
        <w:t>D</w:t>
      </w:r>
      <w:r w:rsidR="00F47D76" w:rsidRPr="00264FA9">
        <w:rPr>
          <w:rFonts w:asciiTheme="minorHAnsi" w:hAnsiTheme="minorHAnsi" w:cstheme="minorHAnsi"/>
          <w:color w:val="auto"/>
        </w:rPr>
        <w:t>)</w:t>
      </w:r>
      <w:r w:rsidRPr="00264FA9">
        <w:rPr>
          <w:rFonts w:asciiTheme="minorHAnsi" w:hAnsiTheme="minorHAnsi" w:cstheme="minorHAnsi"/>
          <w:color w:val="auto"/>
        </w:rPr>
        <w:t>. In control embryos</w:t>
      </w:r>
      <w:r w:rsidR="00AF092F">
        <w:rPr>
          <w:rFonts w:asciiTheme="minorHAnsi" w:hAnsiTheme="minorHAnsi" w:cstheme="minorHAnsi"/>
          <w:color w:val="auto"/>
        </w:rPr>
        <w:t>,</w:t>
      </w:r>
      <w:r w:rsidRPr="00264FA9">
        <w:rPr>
          <w:rFonts w:asciiTheme="minorHAnsi" w:hAnsiTheme="minorHAnsi" w:cstheme="minorHAnsi"/>
          <w:color w:val="auto"/>
        </w:rPr>
        <w:t xml:space="preserve"> </w:t>
      </w:r>
      <w:r w:rsidR="00F47D76" w:rsidRPr="00264FA9">
        <w:rPr>
          <w:rFonts w:asciiTheme="minorHAnsi" w:hAnsiTheme="minorHAnsi" w:cstheme="minorHAnsi"/>
          <w:color w:val="auto"/>
        </w:rPr>
        <w:t>there is an expansive vascular network that stretches across the en</w:t>
      </w:r>
      <w:r w:rsidR="00612D5F" w:rsidRPr="00264FA9">
        <w:rPr>
          <w:rFonts w:asciiTheme="minorHAnsi" w:hAnsiTheme="minorHAnsi" w:cstheme="minorHAnsi"/>
          <w:color w:val="auto"/>
        </w:rPr>
        <w:t>tire xenograft region (</w:t>
      </w:r>
      <w:r w:rsidR="00612D5F" w:rsidRPr="00AF092F">
        <w:rPr>
          <w:rFonts w:asciiTheme="minorHAnsi" w:hAnsiTheme="minorHAnsi" w:cstheme="minorHAnsi"/>
          <w:b/>
          <w:color w:val="auto"/>
        </w:rPr>
        <w:t>Figure 1D</w:t>
      </w:r>
      <w:r w:rsidRPr="00264FA9">
        <w:rPr>
          <w:rFonts w:asciiTheme="minorHAnsi" w:hAnsiTheme="minorHAnsi" w:cstheme="minorHAnsi"/>
          <w:color w:val="auto"/>
        </w:rPr>
        <w:t>),</w:t>
      </w:r>
      <w:r w:rsidR="00845A7E" w:rsidRPr="00264FA9">
        <w:rPr>
          <w:rFonts w:asciiTheme="minorHAnsi" w:hAnsiTheme="minorHAnsi" w:cstheme="minorHAnsi"/>
          <w:color w:val="auto"/>
        </w:rPr>
        <w:t xml:space="preserve"> which</w:t>
      </w:r>
      <w:r w:rsidRPr="00264FA9">
        <w:rPr>
          <w:rFonts w:asciiTheme="minorHAnsi" w:hAnsiTheme="minorHAnsi" w:cstheme="minorHAnsi"/>
          <w:color w:val="auto"/>
        </w:rPr>
        <w:t xml:space="preserve"> is the typical angiogenic response observed following implantation of B16-F1 cells</w:t>
      </w:r>
      <w:r w:rsidR="00F47D76" w:rsidRPr="00264FA9">
        <w:rPr>
          <w:rFonts w:asciiTheme="minorHAnsi" w:hAnsiTheme="minorHAnsi" w:cstheme="minorHAnsi"/>
          <w:color w:val="auto"/>
        </w:rPr>
        <w:t xml:space="preserve">. </w:t>
      </w:r>
      <w:r w:rsidR="008063E4" w:rsidRPr="00264FA9">
        <w:rPr>
          <w:rFonts w:asciiTheme="minorHAnsi" w:hAnsiTheme="minorHAnsi" w:cstheme="minorHAnsi"/>
          <w:color w:val="auto"/>
        </w:rPr>
        <w:t xml:space="preserve">In </w:t>
      </w:r>
      <w:r w:rsidR="008063E4" w:rsidRPr="00AF092F">
        <w:rPr>
          <w:rFonts w:asciiTheme="minorHAnsi" w:hAnsiTheme="minorHAnsi" w:cstheme="minorHAnsi"/>
          <w:b/>
          <w:color w:val="auto"/>
        </w:rPr>
        <w:t>Figure 1</w:t>
      </w:r>
      <w:r w:rsidR="00612D5F" w:rsidRPr="00AF092F">
        <w:rPr>
          <w:rFonts w:asciiTheme="minorHAnsi" w:hAnsiTheme="minorHAnsi" w:cstheme="minorHAnsi"/>
          <w:b/>
          <w:color w:val="auto"/>
        </w:rPr>
        <w:t>F</w:t>
      </w:r>
      <w:r w:rsidR="008063E4" w:rsidRPr="00264FA9">
        <w:rPr>
          <w:rFonts w:asciiTheme="minorHAnsi" w:hAnsiTheme="minorHAnsi" w:cstheme="minorHAnsi"/>
          <w:color w:val="auto"/>
        </w:rPr>
        <w:t xml:space="preserve">, </w:t>
      </w:r>
      <w:r w:rsidR="006335A2" w:rsidRPr="00264FA9">
        <w:rPr>
          <w:rFonts w:asciiTheme="minorHAnsi" w:hAnsiTheme="minorHAnsi" w:cstheme="minorHAnsi"/>
          <w:color w:val="auto"/>
        </w:rPr>
        <w:t>the angiogenic response</w:t>
      </w:r>
      <w:r w:rsidR="00F47D76" w:rsidRPr="00264FA9">
        <w:rPr>
          <w:rFonts w:asciiTheme="minorHAnsi" w:hAnsiTheme="minorHAnsi" w:cstheme="minorHAnsi"/>
          <w:color w:val="auto"/>
        </w:rPr>
        <w:t xml:space="preserve"> </w:t>
      </w:r>
      <w:r w:rsidRPr="00264FA9">
        <w:rPr>
          <w:rFonts w:asciiTheme="minorHAnsi" w:hAnsiTheme="minorHAnsi" w:cstheme="minorHAnsi"/>
          <w:color w:val="auto"/>
        </w:rPr>
        <w:t>has been</w:t>
      </w:r>
      <w:r w:rsidR="00F47D76" w:rsidRPr="00264FA9">
        <w:rPr>
          <w:rFonts w:asciiTheme="minorHAnsi" w:hAnsiTheme="minorHAnsi" w:cstheme="minorHAnsi"/>
          <w:color w:val="auto"/>
        </w:rPr>
        <w:t xml:space="preserve"> quantit</w:t>
      </w:r>
      <w:r w:rsidRPr="00264FA9">
        <w:rPr>
          <w:rFonts w:asciiTheme="minorHAnsi" w:hAnsiTheme="minorHAnsi" w:cstheme="minorHAnsi"/>
          <w:color w:val="auto"/>
        </w:rPr>
        <w:t xml:space="preserve">ated </w:t>
      </w:r>
      <w:r w:rsidR="008063E4" w:rsidRPr="00264FA9">
        <w:rPr>
          <w:rFonts w:asciiTheme="minorHAnsi" w:hAnsiTheme="minorHAnsi" w:cstheme="minorHAnsi"/>
          <w:color w:val="auto"/>
        </w:rPr>
        <w:t>by following</w:t>
      </w:r>
      <w:r w:rsidR="006335A2" w:rsidRPr="00264FA9">
        <w:rPr>
          <w:rFonts w:asciiTheme="minorHAnsi" w:hAnsiTheme="minorHAnsi" w:cstheme="minorHAnsi"/>
          <w:color w:val="auto"/>
        </w:rPr>
        <w:t xml:space="preserve"> this protocol and it shows a cle</w:t>
      </w:r>
      <w:r w:rsidR="00052CA4" w:rsidRPr="00264FA9">
        <w:rPr>
          <w:rFonts w:asciiTheme="minorHAnsi" w:hAnsiTheme="minorHAnsi" w:cstheme="minorHAnsi"/>
          <w:color w:val="auto"/>
        </w:rPr>
        <w:t xml:space="preserve">ar reduction in graft </w:t>
      </w:r>
      <w:r w:rsidR="00264FA9" w:rsidRPr="00264FA9">
        <w:rPr>
          <w:rFonts w:asciiTheme="minorHAnsi" w:hAnsiTheme="minorHAnsi" w:cstheme="minorHAnsi"/>
          <w:color w:val="auto"/>
        </w:rPr>
        <w:t>vascularization</w:t>
      </w:r>
      <w:r w:rsidR="006335A2" w:rsidRPr="00264FA9">
        <w:rPr>
          <w:rFonts w:asciiTheme="minorHAnsi" w:hAnsiTheme="minorHAnsi" w:cstheme="minorHAnsi"/>
          <w:color w:val="auto"/>
        </w:rPr>
        <w:t xml:space="preserve"> in the VEGFR inhibitor-treated xenografts when compared to controls.</w:t>
      </w:r>
      <w:r w:rsidRPr="00264FA9">
        <w:rPr>
          <w:rFonts w:asciiTheme="minorHAnsi" w:hAnsiTheme="minorHAnsi" w:cstheme="minorHAnsi"/>
          <w:color w:val="auto"/>
        </w:rPr>
        <w:t xml:space="preserve"> </w:t>
      </w:r>
      <w:r w:rsidR="006C1810" w:rsidRPr="00264FA9">
        <w:rPr>
          <w:rFonts w:asciiTheme="minorHAnsi" w:hAnsiTheme="minorHAnsi" w:cstheme="minorHAnsi"/>
          <w:color w:val="auto"/>
        </w:rPr>
        <w:t xml:space="preserve">Despite </w:t>
      </w:r>
      <w:r w:rsidR="00264FA9" w:rsidRPr="00264FA9">
        <w:rPr>
          <w:rFonts w:asciiTheme="minorHAnsi" w:hAnsiTheme="minorHAnsi" w:cstheme="minorHAnsi"/>
          <w:color w:val="auto"/>
        </w:rPr>
        <w:t>normaliz</w:t>
      </w:r>
      <w:r w:rsidR="006C1810" w:rsidRPr="00264FA9">
        <w:rPr>
          <w:rFonts w:asciiTheme="minorHAnsi" w:hAnsiTheme="minorHAnsi" w:cstheme="minorHAnsi"/>
          <w:color w:val="auto"/>
        </w:rPr>
        <w:t>in</w:t>
      </w:r>
      <w:r w:rsidR="00375733" w:rsidRPr="00264FA9">
        <w:rPr>
          <w:rFonts w:asciiTheme="minorHAnsi" w:hAnsiTheme="minorHAnsi" w:cstheme="minorHAnsi"/>
          <w:color w:val="auto"/>
        </w:rPr>
        <w:t xml:space="preserve">g the levels of graft </w:t>
      </w:r>
      <w:r w:rsidR="00264FA9" w:rsidRPr="00264FA9">
        <w:rPr>
          <w:rFonts w:asciiTheme="minorHAnsi" w:hAnsiTheme="minorHAnsi" w:cstheme="minorHAnsi"/>
          <w:color w:val="auto"/>
        </w:rPr>
        <w:t>vascularization</w:t>
      </w:r>
      <w:r w:rsidR="006C1810" w:rsidRPr="00264FA9">
        <w:rPr>
          <w:rFonts w:asciiTheme="minorHAnsi" w:hAnsiTheme="minorHAnsi" w:cstheme="minorHAnsi"/>
          <w:color w:val="auto"/>
        </w:rPr>
        <w:t xml:space="preserve"> against graft volume</w:t>
      </w:r>
      <w:r w:rsidR="00D34195" w:rsidRPr="00264FA9">
        <w:rPr>
          <w:rFonts w:asciiTheme="minorHAnsi" w:hAnsiTheme="minorHAnsi" w:cstheme="minorHAnsi"/>
          <w:color w:val="auto"/>
        </w:rPr>
        <w:t>,</w:t>
      </w:r>
      <w:r w:rsidR="006C1810" w:rsidRPr="00264FA9">
        <w:rPr>
          <w:rFonts w:asciiTheme="minorHAnsi" w:hAnsiTheme="minorHAnsi" w:cstheme="minorHAnsi"/>
          <w:color w:val="auto"/>
        </w:rPr>
        <w:t xml:space="preserve"> there remains a large variation in the </w:t>
      </w:r>
      <w:r w:rsidR="006A0BFA" w:rsidRPr="00264FA9">
        <w:rPr>
          <w:rFonts w:asciiTheme="minorHAnsi" w:hAnsiTheme="minorHAnsi" w:cstheme="minorHAnsi"/>
          <w:color w:val="auto"/>
        </w:rPr>
        <w:t>levels of</w:t>
      </w:r>
      <w:r w:rsidR="006C1810" w:rsidRPr="00264FA9">
        <w:rPr>
          <w:rFonts w:asciiTheme="minorHAnsi" w:hAnsiTheme="minorHAnsi" w:cstheme="minorHAnsi"/>
          <w:color w:val="auto"/>
        </w:rPr>
        <w:t xml:space="preserve"> graft </w:t>
      </w:r>
      <w:r w:rsidR="00264FA9" w:rsidRPr="00264FA9">
        <w:rPr>
          <w:rFonts w:asciiTheme="minorHAnsi" w:hAnsiTheme="minorHAnsi" w:cstheme="minorHAnsi"/>
          <w:color w:val="auto"/>
        </w:rPr>
        <w:t>vascularization</w:t>
      </w:r>
      <w:r w:rsidR="006C1810" w:rsidRPr="00264FA9">
        <w:rPr>
          <w:rFonts w:asciiTheme="minorHAnsi" w:hAnsiTheme="minorHAnsi" w:cstheme="minorHAnsi"/>
          <w:color w:val="auto"/>
        </w:rPr>
        <w:t xml:space="preserve"> at 48 </w:t>
      </w:r>
      <w:proofErr w:type="spellStart"/>
      <w:r w:rsidR="006C1810" w:rsidRPr="00264FA9">
        <w:rPr>
          <w:rFonts w:asciiTheme="minorHAnsi" w:hAnsiTheme="minorHAnsi" w:cstheme="minorHAnsi"/>
          <w:color w:val="auto"/>
        </w:rPr>
        <w:t>hpi</w:t>
      </w:r>
      <w:proofErr w:type="spellEnd"/>
      <w:r w:rsidR="006C1810" w:rsidRPr="00264FA9">
        <w:rPr>
          <w:rFonts w:asciiTheme="minorHAnsi" w:hAnsiTheme="minorHAnsi" w:cstheme="minorHAnsi"/>
          <w:color w:val="auto"/>
        </w:rPr>
        <w:t xml:space="preserve"> (coefficient of variation of 54.2%). This is due to the variation in</w:t>
      </w:r>
      <w:r w:rsidR="00D34195" w:rsidRPr="00264FA9">
        <w:rPr>
          <w:rFonts w:asciiTheme="minorHAnsi" w:hAnsiTheme="minorHAnsi" w:cstheme="minorHAnsi"/>
          <w:color w:val="auto"/>
        </w:rPr>
        <w:t xml:space="preserve"> the total volume of the</w:t>
      </w:r>
      <w:r w:rsidR="006C1810" w:rsidRPr="00264FA9">
        <w:rPr>
          <w:rFonts w:asciiTheme="minorHAnsi" w:hAnsiTheme="minorHAnsi" w:cstheme="minorHAnsi"/>
          <w:color w:val="auto"/>
        </w:rPr>
        <w:t xml:space="preserve"> </w:t>
      </w:r>
      <w:r w:rsidR="00264FA9" w:rsidRPr="00264FA9">
        <w:rPr>
          <w:rFonts w:asciiTheme="minorHAnsi" w:hAnsiTheme="minorHAnsi" w:cstheme="minorHAnsi"/>
          <w:color w:val="auto"/>
        </w:rPr>
        <w:t>tumor</w:t>
      </w:r>
      <w:r w:rsidR="006C1810" w:rsidRPr="00264FA9">
        <w:rPr>
          <w:rFonts w:asciiTheme="minorHAnsi" w:hAnsiTheme="minorHAnsi" w:cstheme="minorHAnsi"/>
          <w:color w:val="auto"/>
        </w:rPr>
        <w:t xml:space="preserve"> vessels (coefficient of variation 73.3%); we observed that even similarly</w:t>
      </w:r>
      <w:r w:rsidR="00D34195" w:rsidRPr="00264FA9">
        <w:rPr>
          <w:rFonts w:asciiTheme="minorHAnsi" w:hAnsiTheme="minorHAnsi" w:cstheme="minorHAnsi"/>
          <w:color w:val="auto"/>
        </w:rPr>
        <w:t>-</w:t>
      </w:r>
      <w:r w:rsidR="006C1810" w:rsidRPr="00264FA9">
        <w:rPr>
          <w:rFonts w:asciiTheme="minorHAnsi" w:hAnsiTheme="minorHAnsi" w:cstheme="minorHAnsi"/>
          <w:color w:val="auto"/>
        </w:rPr>
        <w:t xml:space="preserve">sized grafts had large variation in the level of </w:t>
      </w:r>
      <w:r w:rsidR="00264FA9" w:rsidRPr="00264FA9">
        <w:rPr>
          <w:rFonts w:asciiTheme="minorHAnsi" w:hAnsiTheme="minorHAnsi" w:cstheme="minorHAnsi"/>
          <w:color w:val="auto"/>
        </w:rPr>
        <w:t>vascularization</w:t>
      </w:r>
      <w:r w:rsidR="006C1810" w:rsidRPr="00264FA9">
        <w:rPr>
          <w:rFonts w:asciiTheme="minorHAnsi" w:hAnsiTheme="minorHAnsi" w:cstheme="minorHAnsi"/>
          <w:color w:val="auto"/>
        </w:rPr>
        <w:t>. Because of this, it is recommended that around 20 xenografts are used per treatment group.</w:t>
      </w:r>
    </w:p>
    <w:p w14:paraId="1C6BFD6B" w14:textId="77777777" w:rsidR="008063E4" w:rsidRPr="00264FA9" w:rsidRDefault="008063E4" w:rsidP="007A6181">
      <w:pPr>
        <w:tabs>
          <w:tab w:val="left" w:pos="3020"/>
        </w:tabs>
        <w:rPr>
          <w:rFonts w:asciiTheme="minorHAnsi" w:hAnsiTheme="minorHAnsi" w:cstheme="minorHAnsi"/>
          <w:color w:val="auto"/>
        </w:rPr>
      </w:pPr>
    </w:p>
    <w:p w14:paraId="7E3AAC34" w14:textId="62A28B38" w:rsidR="008063E4" w:rsidRPr="00264FA9" w:rsidRDefault="008063E4" w:rsidP="007A6181">
      <w:pPr>
        <w:tabs>
          <w:tab w:val="left" w:pos="3020"/>
        </w:tabs>
        <w:rPr>
          <w:rFonts w:asciiTheme="minorHAnsi" w:hAnsiTheme="minorHAnsi" w:cstheme="minorHAnsi"/>
          <w:color w:val="auto"/>
        </w:rPr>
      </w:pPr>
      <w:r w:rsidRPr="00264FA9">
        <w:rPr>
          <w:rFonts w:asciiTheme="minorHAnsi" w:hAnsiTheme="minorHAnsi" w:cstheme="minorHAnsi"/>
          <w:color w:val="auto"/>
        </w:rPr>
        <w:t>The steps taken to quantitate the vessels associated w</w:t>
      </w:r>
      <w:r w:rsidR="00DE16B0" w:rsidRPr="00264FA9">
        <w:rPr>
          <w:rFonts w:asciiTheme="minorHAnsi" w:hAnsiTheme="minorHAnsi" w:cstheme="minorHAnsi"/>
          <w:color w:val="auto"/>
        </w:rPr>
        <w:t xml:space="preserve">ith the xenograft from </w:t>
      </w:r>
      <w:r w:rsidR="00DE16B0" w:rsidRPr="008A2944">
        <w:rPr>
          <w:rFonts w:asciiTheme="minorHAnsi" w:hAnsiTheme="minorHAnsi" w:cstheme="minorHAnsi"/>
          <w:b/>
          <w:color w:val="auto"/>
        </w:rPr>
        <w:t>Figure 1D</w:t>
      </w:r>
      <w:r w:rsidRPr="00264FA9">
        <w:rPr>
          <w:rFonts w:asciiTheme="minorHAnsi" w:hAnsiTheme="minorHAnsi" w:cstheme="minorHAnsi"/>
          <w:color w:val="auto"/>
        </w:rPr>
        <w:t xml:space="preserve"> are shown in </w:t>
      </w:r>
      <w:r w:rsidRPr="008A2944">
        <w:rPr>
          <w:rFonts w:asciiTheme="minorHAnsi" w:hAnsiTheme="minorHAnsi" w:cstheme="minorHAnsi"/>
          <w:b/>
          <w:color w:val="auto"/>
        </w:rPr>
        <w:t>Figure 2</w:t>
      </w:r>
      <w:r w:rsidRPr="00264FA9">
        <w:rPr>
          <w:rFonts w:asciiTheme="minorHAnsi" w:hAnsiTheme="minorHAnsi" w:cstheme="minorHAnsi"/>
          <w:color w:val="auto"/>
        </w:rPr>
        <w:t xml:space="preserve">. The </w:t>
      </w:r>
      <w:r w:rsidR="00264FA9" w:rsidRPr="00264FA9">
        <w:rPr>
          <w:rFonts w:asciiTheme="minorHAnsi" w:hAnsiTheme="minorHAnsi" w:cstheme="minorHAnsi"/>
          <w:color w:val="auto"/>
        </w:rPr>
        <w:t>tumor</w:t>
      </w:r>
      <w:r w:rsidRPr="00264FA9">
        <w:rPr>
          <w:rFonts w:asciiTheme="minorHAnsi" w:hAnsiTheme="minorHAnsi" w:cstheme="minorHAnsi"/>
          <w:color w:val="auto"/>
        </w:rPr>
        <w:t xml:space="preserve"> channel is shown alone in </w:t>
      </w:r>
      <w:r w:rsidRPr="008A2944">
        <w:rPr>
          <w:rFonts w:asciiTheme="minorHAnsi" w:hAnsiTheme="minorHAnsi" w:cstheme="minorHAnsi"/>
          <w:b/>
          <w:color w:val="auto"/>
        </w:rPr>
        <w:t>Figure 2A</w:t>
      </w:r>
      <w:r w:rsidRPr="00264FA9">
        <w:rPr>
          <w:rFonts w:asciiTheme="minorHAnsi" w:hAnsiTheme="minorHAnsi" w:cstheme="minorHAnsi"/>
          <w:color w:val="auto"/>
        </w:rPr>
        <w:t>, where a mass of B16</w:t>
      </w:r>
      <w:r w:rsidR="00795767" w:rsidRPr="00264FA9">
        <w:rPr>
          <w:rFonts w:asciiTheme="minorHAnsi" w:hAnsiTheme="minorHAnsi" w:cstheme="minorHAnsi"/>
          <w:color w:val="auto"/>
        </w:rPr>
        <w:t>-F1</w:t>
      </w:r>
      <w:r w:rsidRPr="00264FA9">
        <w:rPr>
          <w:rFonts w:asciiTheme="minorHAnsi" w:hAnsiTheme="minorHAnsi" w:cstheme="minorHAnsi"/>
          <w:color w:val="auto"/>
        </w:rPr>
        <w:t xml:space="preserve"> cells </w:t>
      </w:r>
      <w:r w:rsidR="00BD7A07" w:rsidRPr="00264FA9">
        <w:rPr>
          <w:rFonts w:asciiTheme="minorHAnsi" w:hAnsiTheme="minorHAnsi" w:cstheme="minorHAnsi"/>
          <w:color w:val="auto"/>
        </w:rPr>
        <w:t>fluorescently</w:t>
      </w:r>
      <w:r w:rsidR="009279BD" w:rsidRPr="00264FA9">
        <w:rPr>
          <w:rFonts w:asciiTheme="minorHAnsi" w:hAnsiTheme="minorHAnsi" w:cstheme="minorHAnsi"/>
          <w:color w:val="auto"/>
        </w:rPr>
        <w:t>-</w:t>
      </w:r>
      <w:r w:rsidR="00BD7A07" w:rsidRPr="00264FA9">
        <w:rPr>
          <w:rFonts w:asciiTheme="minorHAnsi" w:hAnsiTheme="minorHAnsi" w:cstheme="minorHAnsi"/>
          <w:color w:val="auto"/>
        </w:rPr>
        <w:t>labelled</w:t>
      </w:r>
      <w:r w:rsidR="00845A7E" w:rsidRPr="00264FA9">
        <w:rPr>
          <w:rFonts w:asciiTheme="minorHAnsi" w:hAnsiTheme="minorHAnsi" w:cstheme="minorHAnsi"/>
          <w:color w:val="auto"/>
        </w:rPr>
        <w:t xml:space="preserve"> (false-colored green)</w:t>
      </w:r>
      <w:r w:rsidRPr="00264FA9">
        <w:rPr>
          <w:rFonts w:asciiTheme="minorHAnsi" w:hAnsiTheme="minorHAnsi" w:cstheme="minorHAnsi"/>
          <w:color w:val="auto"/>
        </w:rPr>
        <w:t xml:space="preserve"> can be seen below the yolk sac, which displays autofluorescence. An ROI must carefully be drawn around the xenograft (</w:t>
      </w:r>
      <w:r w:rsidRPr="008A2944">
        <w:rPr>
          <w:rFonts w:asciiTheme="minorHAnsi" w:hAnsiTheme="minorHAnsi" w:cstheme="minorHAnsi"/>
          <w:b/>
          <w:color w:val="auto"/>
        </w:rPr>
        <w:t>Figure 2A</w:t>
      </w:r>
      <w:r w:rsidR="003832D0" w:rsidRPr="008A2944">
        <w:rPr>
          <w:b/>
          <w:color w:val="auto"/>
        </w:rPr>
        <w:t>'</w:t>
      </w:r>
      <w:r w:rsidRPr="00264FA9">
        <w:rPr>
          <w:rFonts w:asciiTheme="minorHAnsi" w:hAnsiTheme="minorHAnsi" w:cstheme="minorHAnsi"/>
          <w:color w:val="auto"/>
        </w:rPr>
        <w:t xml:space="preserve">), taking care not to include any of the autofluorescence from the yolk sac as the </w:t>
      </w:r>
      <w:r w:rsidR="00264FA9" w:rsidRPr="00264FA9">
        <w:rPr>
          <w:rFonts w:asciiTheme="minorHAnsi" w:hAnsiTheme="minorHAnsi" w:cstheme="minorHAnsi"/>
          <w:color w:val="auto"/>
        </w:rPr>
        <w:t>Tumor</w:t>
      </w:r>
      <w:r w:rsidRPr="00264FA9">
        <w:rPr>
          <w:rFonts w:asciiTheme="minorHAnsi" w:hAnsiTheme="minorHAnsi" w:cstheme="minorHAnsi"/>
          <w:color w:val="auto"/>
        </w:rPr>
        <w:t xml:space="preserve"> Volume protocol may then identify this autofluorescence as part of the </w:t>
      </w:r>
      <w:r w:rsidR="00264FA9" w:rsidRPr="00264FA9">
        <w:rPr>
          <w:rFonts w:asciiTheme="minorHAnsi" w:hAnsiTheme="minorHAnsi" w:cstheme="minorHAnsi"/>
          <w:color w:val="auto"/>
        </w:rPr>
        <w:t>tumor</w:t>
      </w:r>
      <w:r w:rsidRPr="00264FA9">
        <w:rPr>
          <w:rFonts w:asciiTheme="minorHAnsi" w:hAnsiTheme="minorHAnsi" w:cstheme="minorHAnsi"/>
          <w:color w:val="auto"/>
        </w:rPr>
        <w:t xml:space="preserve">. Performing the </w:t>
      </w:r>
      <w:r w:rsidR="00264FA9" w:rsidRPr="00264FA9">
        <w:rPr>
          <w:rFonts w:asciiTheme="minorHAnsi" w:hAnsiTheme="minorHAnsi" w:cstheme="minorHAnsi"/>
          <w:color w:val="auto"/>
        </w:rPr>
        <w:t>Tumor</w:t>
      </w:r>
      <w:r w:rsidRPr="00264FA9">
        <w:rPr>
          <w:rFonts w:asciiTheme="minorHAnsi" w:hAnsiTheme="minorHAnsi" w:cstheme="minorHAnsi"/>
          <w:color w:val="auto"/>
        </w:rPr>
        <w:t xml:space="preserve"> Volume protocol identifies all the B16</w:t>
      </w:r>
      <w:r w:rsidR="00795767" w:rsidRPr="00264FA9">
        <w:rPr>
          <w:rFonts w:asciiTheme="minorHAnsi" w:hAnsiTheme="minorHAnsi" w:cstheme="minorHAnsi"/>
          <w:color w:val="auto"/>
        </w:rPr>
        <w:t>-F1</w:t>
      </w:r>
      <w:r w:rsidRPr="00264FA9">
        <w:rPr>
          <w:rFonts w:asciiTheme="minorHAnsi" w:hAnsiTheme="minorHAnsi" w:cstheme="minorHAnsi"/>
          <w:color w:val="auto"/>
        </w:rPr>
        <w:t xml:space="preserve"> cells in the ROI, measures their volume and clips the ROI to their volume (</w:t>
      </w:r>
      <w:r w:rsidRPr="008A2944">
        <w:rPr>
          <w:rFonts w:asciiTheme="minorHAnsi" w:hAnsiTheme="minorHAnsi" w:cstheme="minorHAnsi"/>
          <w:b/>
          <w:color w:val="auto"/>
        </w:rPr>
        <w:t>Figure 2A</w:t>
      </w:r>
      <w:r w:rsidR="003832D0" w:rsidRPr="008A2944">
        <w:rPr>
          <w:b/>
          <w:color w:val="auto"/>
        </w:rPr>
        <w:t>''</w:t>
      </w:r>
      <w:r w:rsidRPr="00264FA9">
        <w:rPr>
          <w:rFonts w:asciiTheme="minorHAnsi" w:hAnsiTheme="minorHAnsi" w:cstheme="minorHAnsi"/>
          <w:color w:val="auto"/>
        </w:rPr>
        <w:t xml:space="preserve">). Performing the </w:t>
      </w:r>
      <w:r w:rsidR="00264FA9" w:rsidRPr="00264FA9">
        <w:rPr>
          <w:rFonts w:asciiTheme="minorHAnsi" w:hAnsiTheme="minorHAnsi" w:cstheme="minorHAnsi"/>
          <w:color w:val="auto"/>
        </w:rPr>
        <w:t>Tumor</w:t>
      </w:r>
      <w:r w:rsidR="004139A1" w:rsidRPr="00264FA9">
        <w:rPr>
          <w:rFonts w:asciiTheme="minorHAnsi" w:hAnsiTheme="minorHAnsi" w:cstheme="minorHAnsi"/>
          <w:color w:val="auto"/>
        </w:rPr>
        <w:t xml:space="preserve"> </w:t>
      </w:r>
      <w:r w:rsidRPr="00264FA9">
        <w:rPr>
          <w:rFonts w:asciiTheme="minorHAnsi" w:hAnsiTheme="minorHAnsi" w:cstheme="minorHAnsi"/>
          <w:color w:val="auto"/>
        </w:rPr>
        <w:t>Vessel Volume protocol in this new clipped ROI allows the identification of all the vessels associated with the mass of B16</w:t>
      </w:r>
      <w:r w:rsidR="00795767" w:rsidRPr="00264FA9">
        <w:rPr>
          <w:rFonts w:asciiTheme="minorHAnsi" w:hAnsiTheme="minorHAnsi" w:cstheme="minorHAnsi"/>
          <w:color w:val="auto"/>
        </w:rPr>
        <w:t>-F1</w:t>
      </w:r>
      <w:r w:rsidRPr="00264FA9">
        <w:rPr>
          <w:rFonts w:asciiTheme="minorHAnsi" w:hAnsiTheme="minorHAnsi" w:cstheme="minorHAnsi"/>
          <w:color w:val="auto"/>
        </w:rPr>
        <w:t xml:space="preserve"> cells and measures their volume</w:t>
      </w:r>
      <w:r w:rsidR="00513E6D" w:rsidRPr="00264FA9">
        <w:rPr>
          <w:rFonts w:asciiTheme="minorHAnsi" w:hAnsiTheme="minorHAnsi" w:cstheme="minorHAnsi"/>
          <w:color w:val="auto"/>
        </w:rPr>
        <w:t xml:space="preserve"> (</w:t>
      </w:r>
      <w:r w:rsidR="00513E6D" w:rsidRPr="008A2944">
        <w:rPr>
          <w:rFonts w:asciiTheme="minorHAnsi" w:hAnsiTheme="minorHAnsi" w:cstheme="minorHAnsi"/>
          <w:b/>
          <w:color w:val="auto"/>
        </w:rPr>
        <w:t>Figure 2A</w:t>
      </w:r>
      <w:r w:rsidR="003832D0" w:rsidRPr="008A2944">
        <w:rPr>
          <w:b/>
          <w:color w:val="auto"/>
        </w:rPr>
        <w:t>'''</w:t>
      </w:r>
      <w:r w:rsidR="00513E6D" w:rsidRPr="00264FA9">
        <w:rPr>
          <w:rFonts w:asciiTheme="minorHAnsi" w:hAnsiTheme="minorHAnsi" w:cstheme="minorHAnsi"/>
          <w:color w:val="auto"/>
        </w:rPr>
        <w:t>)</w:t>
      </w:r>
      <w:r w:rsidRPr="00264FA9">
        <w:rPr>
          <w:rFonts w:asciiTheme="minorHAnsi" w:hAnsiTheme="minorHAnsi" w:cstheme="minorHAnsi"/>
          <w:color w:val="auto"/>
        </w:rPr>
        <w:t>.</w:t>
      </w:r>
      <w:r w:rsidR="00513E6D" w:rsidRPr="00264FA9">
        <w:rPr>
          <w:rFonts w:asciiTheme="minorHAnsi" w:hAnsiTheme="minorHAnsi" w:cstheme="minorHAnsi"/>
          <w:color w:val="auto"/>
        </w:rPr>
        <w:t xml:space="preserve"> The values from the </w:t>
      </w:r>
      <w:r w:rsidR="00264FA9" w:rsidRPr="00264FA9">
        <w:rPr>
          <w:rFonts w:asciiTheme="minorHAnsi" w:hAnsiTheme="minorHAnsi" w:cstheme="minorHAnsi"/>
          <w:color w:val="auto"/>
        </w:rPr>
        <w:t>Tumor</w:t>
      </w:r>
      <w:r w:rsidR="00513E6D" w:rsidRPr="00264FA9">
        <w:rPr>
          <w:rFonts w:asciiTheme="minorHAnsi" w:hAnsiTheme="minorHAnsi" w:cstheme="minorHAnsi"/>
          <w:color w:val="auto"/>
        </w:rPr>
        <w:t xml:space="preserve"> Volume and </w:t>
      </w:r>
      <w:r w:rsidR="00264FA9" w:rsidRPr="00264FA9">
        <w:rPr>
          <w:rFonts w:asciiTheme="minorHAnsi" w:hAnsiTheme="minorHAnsi" w:cstheme="minorHAnsi"/>
          <w:color w:val="auto"/>
        </w:rPr>
        <w:t>Tumor</w:t>
      </w:r>
      <w:r w:rsidR="004139A1" w:rsidRPr="00264FA9">
        <w:rPr>
          <w:rFonts w:asciiTheme="minorHAnsi" w:hAnsiTheme="minorHAnsi" w:cstheme="minorHAnsi"/>
          <w:color w:val="auto"/>
        </w:rPr>
        <w:t xml:space="preserve"> Vessel Volume</w:t>
      </w:r>
      <w:r w:rsidR="00513E6D" w:rsidRPr="00264FA9">
        <w:rPr>
          <w:rFonts w:asciiTheme="minorHAnsi" w:hAnsiTheme="minorHAnsi" w:cstheme="minorHAnsi"/>
          <w:color w:val="auto"/>
        </w:rPr>
        <w:t xml:space="preserve"> protocols can be used to give a measure of </w:t>
      </w:r>
      <w:r w:rsidR="00D73A53" w:rsidRPr="00264FA9">
        <w:rPr>
          <w:rFonts w:asciiTheme="minorHAnsi" w:hAnsiTheme="minorHAnsi" w:cstheme="minorHAnsi"/>
          <w:color w:val="auto"/>
        </w:rPr>
        <w:t>g</w:t>
      </w:r>
      <w:r w:rsidR="00513E6D" w:rsidRPr="00264FA9">
        <w:rPr>
          <w:rFonts w:asciiTheme="minorHAnsi" w:hAnsiTheme="minorHAnsi" w:cstheme="minorHAnsi"/>
          <w:color w:val="auto"/>
        </w:rPr>
        <w:t xml:space="preserve">raft </w:t>
      </w:r>
      <w:r w:rsidR="00264FA9" w:rsidRPr="00264FA9">
        <w:rPr>
          <w:rFonts w:asciiTheme="minorHAnsi" w:hAnsiTheme="minorHAnsi" w:cstheme="minorHAnsi"/>
          <w:color w:val="auto"/>
        </w:rPr>
        <w:t>vascularization</w:t>
      </w:r>
      <w:r w:rsidR="00513E6D" w:rsidRPr="00264FA9">
        <w:rPr>
          <w:rFonts w:asciiTheme="minorHAnsi" w:hAnsiTheme="minorHAnsi" w:cstheme="minorHAnsi"/>
          <w:color w:val="auto"/>
        </w:rPr>
        <w:t xml:space="preserve"> which is then plotted in a graph as seen in </w:t>
      </w:r>
      <w:r w:rsidR="00513E6D" w:rsidRPr="008A2944">
        <w:rPr>
          <w:rFonts w:asciiTheme="minorHAnsi" w:hAnsiTheme="minorHAnsi" w:cstheme="minorHAnsi"/>
          <w:b/>
          <w:color w:val="auto"/>
        </w:rPr>
        <w:t>Figur</w:t>
      </w:r>
      <w:r w:rsidR="00DE16B0" w:rsidRPr="008A2944">
        <w:rPr>
          <w:rFonts w:asciiTheme="minorHAnsi" w:hAnsiTheme="minorHAnsi" w:cstheme="minorHAnsi"/>
          <w:b/>
          <w:color w:val="auto"/>
        </w:rPr>
        <w:t>e 1F</w:t>
      </w:r>
      <w:r w:rsidR="00513E6D" w:rsidRPr="00264FA9">
        <w:rPr>
          <w:rFonts w:asciiTheme="minorHAnsi" w:hAnsiTheme="minorHAnsi" w:cstheme="minorHAnsi"/>
          <w:color w:val="auto"/>
        </w:rPr>
        <w:t xml:space="preserve">. </w:t>
      </w:r>
    </w:p>
    <w:p w14:paraId="2C055FB2" w14:textId="77777777" w:rsidR="00D82CB7" w:rsidRPr="00264FA9" w:rsidRDefault="008063E4" w:rsidP="007A6181">
      <w:pPr>
        <w:tabs>
          <w:tab w:val="left" w:pos="2465"/>
        </w:tabs>
        <w:rPr>
          <w:rFonts w:asciiTheme="minorHAnsi" w:hAnsiTheme="minorHAnsi" w:cstheme="minorHAnsi"/>
          <w:color w:val="auto"/>
        </w:rPr>
      </w:pPr>
      <w:r w:rsidRPr="00264FA9">
        <w:rPr>
          <w:rFonts w:asciiTheme="minorHAnsi" w:hAnsiTheme="minorHAnsi" w:cstheme="minorHAnsi"/>
          <w:color w:val="auto"/>
        </w:rPr>
        <w:tab/>
      </w:r>
    </w:p>
    <w:p w14:paraId="2C375E0D" w14:textId="015B443B" w:rsidR="005D6EC4" w:rsidRPr="00264FA9" w:rsidRDefault="00B32616" w:rsidP="007A6181">
      <w:pPr>
        <w:tabs>
          <w:tab w:val="left" w:pos="2465"/>
        </w:tabs>
        <w:rPr>
          <w:rFonts w:asciiTheme="minorHAnsi" w:hAnsiTheme="minorHAnsi" w:cstheme="minorHAnsi"/>
          <w:color w:val="auto"/>
        </w:rPr>
      </w:pPr>
      <w:r w:rsidRPr="00264FA9">
        <w:rPr>
          <w:rFonts w:asciiTheme="minorHAnsi" w:hAnsiTheme="minorHAnsi" w:cstheme="minorHAnsi"/>
          <w:b/>
          <w:color w:val="auto"/>
        </w:rPr>
        <w:t xml:space="preserve">FIGURE </w:t>
      </w:r>
      <w:r w:rsidR="0013621E" w:rsidRPr="00264FA9">
        <w:rPr>
          <w:rFonts w:asciiTheme="minorHAnsi" w:hAnsiTheme="minorHAnsi" w:cstheme="minorHAnsi"/>
          <w:b/>
          <w:color w:val="auto"/>
        </w:rPr>
        <w:t xml:space="preserve">AND TABLE </w:t>
      </w:r>
      <w:r w:rsidRPr="00264FA9">
        <w:rPr>
          <w:rFonts w:asciiTheme="minorHAnsi" w:hAnsiTheme="minorHAnsi" w:cstheme="minorHAnsi"/>
          <w:b/>
          <w:color w:val="auto"/>
        </w:rPr>
        <w:t>LEGENDS:</w:t>
      </w:r>
      <w:r w:rsidRPr="00264FA9">
        <w:rPr>
          <w:rFonts w:asciiTheme="minorHAnsi" w:hAnsiTheme="minorHAnsi" w:cstheme="minorHAnsi"/>
          <w:color w:val="auto"/>
        </w:rPr>
        <w:t xml:space="preserve"> </w:t>
      </w:r>
    </w:p>
    <w:p w14:paraId="75182EC3" w14:textId="2F4E1953" w:rsidR="00B32616" w:rsidRPr="00264FA9" w:rsidRDefault="002529CA" w:rsidP="007A6181">
      <w:pPr>
        <w:rPr>
          <w:rFonts w:asciiTheme="minorHAnsi" w:hAnsiTheme="minorHAnsi" w:cstheme="minorHAnsi"/>
          <w:bCs/>
          <w:color w:val="auto"/>
        </w:rPr>
      </w:pPr>
      <w:r w:rsidRPr="00264FA9">
        <w:rPr>
          <w:rFonts w:asciiTheme="minorHAnsi" w:hAnsiTheme="minorHAnsi" w:cstheme="minorHAnsi"/>
          <w:b/>
          <w:bCs/>
          <w:color w:val="auto"/>
        </w:rPr>
        <w:t>Figure 1</w:t>
      </w:r>
      <w:r w:rsidR="00814262" w:rsidRPr="00264FA9">
        <w:rPr>
          <w:rFonts w:asciiTheme="minorHAnsi" w:hAnsiTheme="minorHAnsi" w:cstheme="minorHAnsi"/>
          <w:b/>
          <w:bCs/>
          <w:color w:val="auto"/>
        </w:rPr>
        <w:t>:</w:t>
      </w:r>
      <w:r w:rsidRPr="00264FA9">
        <w:rPr>
          <w:rFonts w:asciiTheme="minorHAnsi" w:hAnsiTheme="minorHAnsi" w:cstheme="minorHAnsi"/>
          <w:b/>
          <w:bCs/>
          <w:color w:val="auto"/>
        </w:rPr>
        <w:t xml:space="preserve"> </w:t>
      </w:r>
      <w:r w:rsidR="00650BD1" w:rsidRPr="00264FA9">
        <w:rPr>
          <w:rFonts w:asciiTheme="minorHAnsi" w:hAnsiTheme="minorHAnsi" w:cstheme="minorHAnsi"/>
          <w:b/>
          <w:bCs/>
          <w:color w:val="auto"/>
        </w:rPr>
        <w:t xml:space="preserve">Zebrafish </w:t>
      </w:r>
      <w:r w:rsidR="00264FA9" w:rsidRPr="00264FA9">
        <w:rPr>
          <w:rFonts w:asciiTheme="minorHAnsi" w:hAnsiTheme="minorHAnsi" w:cstheme="minorHAnsi"/>
          <w:b/>
          <w:bCs/>
          <w:color w:val="auto"/>
        </w:rPr>
        <w:t>tumor</w:t>
      </w:r>
      <w:r w:rsidRPr="00264FA9">
        <w:rPr>
          <w:rFonts w:asciiTheme="minorHAnsi" w:hAnsiTheme="minorHAnsi" w:cstheme="minorHAnsi"/>
          <w:b/>
          <w:bCs/>
          <w:color w:val="auto"/>
        </w:rPr>
        <w:t xml:space="preserve"> xenograft </w:t>
      </w:r>
      <w:r w:rsidR="00264FA9" w:rsidRPr="00264FA9">
        <w:rPr>
          <w:rFonts w:asciiTheme="minorHAnsi" w:hAnsiTheme="minorHAnsi" w:cstheme="minorHAnsi"/>
          <w:b/>
          <w:bCs/>
          <w:color w:val="auto"/>
        </w:rPr>
        <w:t>vascularization</w:t>
      </w:r>
      <w:r w:rsidRPr="00264FA9">
        <w:rPr>
          <w:rFonts w:asciiTheme="minorHAnsi" w:hAnsiTheme="minorHAnsi" w:cstheme="minorHAnsi"/>
          <w:b/>
          <w:bCs/>
          <w:color w:val="auto"/>
        </w:rPr>
        <w:t xml:space="preserve"> </w:t>
      </w:r>
      <w:r w:rsidR="008A7AA8" w:rsidRPr="00264FA9">
        <w:rPr>
          <w:rFonts w:asciiTheme="minorHAnsi" w:hAnsiTheme="minorHAnsi" w:cstheme="minorHAnsi"/>
          <w:b/>
          <w:bCs/>
          <w:color w:val="auto"/>
        </w:rPr>
        <w:t>is</w:t>
      </w:r>
      <w:r w:rsidRPr="00264FA9">
        <w:rPr>
          <w:rFonts w:asciiTheme="minorHAnsi" w:hAnsiTheme="minorHAnsi" w:cstheme="minorHAnsi"/>
          <w:b/>
          <w:bCs/>
          <w:color w:val="auto"/>
        </w:rPr>
        <w:t xml:space="preserve"> inhibited by a VEGFR signaling inhibitor.</w:t>
      </w:r>
      <w:r w:rsidRPr="00264FA9">
        <w:rPr>
          <w:rFonts w:asciiTheme="minorHAnsi" w:hAnsiTheme="minorHAnsi" w:cstheme="minorHAnsi"/>
          <w:bCs/>
          <w:color w:val="auto"/>
        </w:rPr>
        <w:t xml:space="preserve"> </w:t>
      </w:r>
      <w:r w:rsidR="005D6EC4" w:rsidRPr="00264FA9">
        <w:rPr>
          <w:rFonts w:asciiTheme="minorHAnsi" w:hAnsiTheme="minorHAnsi" w:cstheme="minorHAnsi"/>
          <w:bCs/>
          <w:color w:val="auto"/>
        </w:rPr>
        <w:t>(</w:t>
      </w:r>
      <w:r w:rsidRPr="00264FA9">
        <w:rPr>
          <w:rFonts w:asciiTheme="minorHAnsi" w:hAnsiTheme="minorHAnsi" w:cstheme="minorHAnsi"/>
          <w:b/>
          <w:bCs/>
          <w:color w:val="auto"/>
        </w:rPr>
        <w:t>A</w:t>
      </w:r>
      <w:r w:rsidR="00DE16B0" w:rsidRPr="00264FA9">
        <w:rPr>
          <w:rFonts w:asciiTheme="minorHAnsi" w:hAnsiTheme="minorHAnsi" w:cstheme="minorHAnsi"/>
          <w:b/>
          <w:bCs/>
          <w:color w:val="auto"/>
        </w:rPr>
        <w:t>-C</w:t>
      </w:r>
      <w:r w:rsidRPr="00264FA9">
        <w:rPr>
          <w:rFonts w:asciiTheme="minorHAnsi" w:hAnsiTheme="minorHAnsi" w:cstheme="minorHAnsi"/>
          <w:bCs/>
          <w:color w:val="auto"/>
        </w:rPr>
        <w:t>)</w:t>
      </w:r>
      <w:r w:rsidR="00DE16B0" w:rsidRPr="00264FA9">
        <w:rPr>
          <w:rFonts w:asciiTheme="minorHAnsi" w:hAnsiTheme="minorHAnsi" w:cstheme="minorHAnsi"/>
          <w:bCs/>
          <w:color w:val="auto"/>
        </w:rPr>
        <w:t xml:space="preserve"> Confocal images of a live embryo at</w:t>
      </w:r>
      <w:r w:rsidR="007741AB" w:rsidRPr="00264FA9">
        <w:rPr>
          <w:rFonts w:asciiTheme="minorHAnsi" w:hAnsiTheme="minorHAnsi" w:cstheme="minorHAnsi"/>
          <w:bCs/>
          <w:color w:val="auto"/>
        </w:rPr>
        <w:t xml:space="preserve"> </w:t>
      </w:r>
      <w:r w:rsidR="00DE16B0" w:rsidRPr="00264FA9">
        <w:rPr>
          <w:rFonts w:asciiTheme="minorHAnsi" w:hAnsiTheme="minorHAnsi" w:cstheme="minorHAnsi"/>
          <w:bCs/>
          <w:color w:val="auto"/>
        </w:rPr>
        <w:t xml:space="preserve">6 </w:t>
      </w:r>
      <w:proofErr w:type="spellStart"/>
      <w:r w:rsidR="00DE16B0" w:rsidRPr="00264FA9">
        <w:rPr>
          <w:rFonts w:asciiTheme="minorHAnsi" w:hAnsiTheme="minorHAnsi" w:cstheme="minorHAnsi"/>
          <w:bCs/>
          <w:color w:val="auto"/>
        </w:rPr>
        <w:t>hpi</w:t>
      </w:r>
      <w:proofErr w:type="spellEnd"/>
      <w:r w:rsidR="007741AB" w:rsidRPr="00264FA9">
        <w:rPr>
          <w:rFonts w:asciiTheme="minorHAnsi" w:hAnsiTheme="minorHAnsi" w:cstheme="minorHAnsi"/>
          <w:bCs/>
          <w:color w:val="auto"/>
        </w:rPr>
        <w:t xml:space="preserve"> (</w:t>
      </w:r>
      <w:r w:rsidR="007741AB" w:rsidRPr="008A2944">
        <w:rPr>
          <w:rFonts w:asciiTheme="minorHAnsi" w:hAnsiTheme="minorHAnsi" w:cstheme="minorHAnsi"/>
          <w:b/>
          <w:bCs/>
          <w:color w:val="auto"/>
        </w:rPr>
        <w:t>A</w:t>
      </w:r>
      <w:r w:rsidR="007741AB" w:rsidRPr="00264FA9">
        <w:rPr>
          <w:rFonts w:asciiTheme="minorHAnsi" w:hAnsiTheme="minorHAnsi" w:cstheme="minorHAnsi"/>
          <w:bCs/>
          <w:color w:val="auto"/>
        </w:rPr>
        <w:t>)</w:t>
      </w:r>
      <w:r w:rsidR="00DE16B0" w:rsidRPr="00264FA9">
        <w:rPr>
          <w:rFonts w:asciiTheme="minorHAnsi" w:hAnsiTheme="minorHAnsi" w:cstheme="minorHAnsi"/>
          <w:bCs/>
          <w:color w:val="auto"/>
        </w:rPr>
        <w:t xml:space="preserve">, 24 </w:t>
      </w:r>
      <w:proofErr w:type="spellStart"/>
      <w:r w:rsidR="00DE16B0" w:rsidRPr="00264FA9">
        <w:rPr>
          <w:rFonts w:asciiTheme="minorHAnsi" w:hAnsiTheme="minorHAnsi" w:cstheme="minorHAnsi"/>
          <w:bCs/>
          <w:color w:val="auto"/>
        </w:rPr>
        <w:t>hpi</w:t>
      </w:r>
      <w:proofErr w:type="spellEnd"/>
      <w:r w:rsidR="00DE16B0" w:rsidRPr="00264FA9">
        <w:rPr>
          <w:rFonts w:asciiTheme="minorHAnsi" w:hAnsiTheme="minorHAnsi" w:cstheme="minorHAnsi"/>
          <w:bCs/>
          <w:color w:val="auto"/>
        </w:rPr>
        <w:t xml:space="preserve"> </w:t>
      </w:r>
      <w:r w:rsidR="007741AB" w:rsidRPr="00264FA9">
        <w:rPr>
          <w:rFonts w:asciiTheme="minorHAnsi" w:hAnsiTheme="minorHAnsi" w:cstheme="minorHAnsi"/>
          <w:bCs/>
          <w:color w:val="auto"/>
        </w:rPr>
        <w:t>(</w:t>
      </w:r>
      <w:r w:rsidR="007741AB" w:rsidRPr="008A2944">
        <w:rPr>
          <w:rFonts w:asciiTheme="minorHAnsi" w:hAnsiTheme="minorHAnsi" w:cstheme="minorHAnsi"/>
          <w:b/>
          <w:bCs/>
          <w:color w:val="auto"/>
        </w:rPr>
        <w:t>B</w:t>
      </w:r>
      <w:r w:rsidR="007741AB" w:rsidRPr="00264FA9">
        <w:rPr>
          <w:rFonts w:asciiTheme="minorHAnsi" w:hAnsiTheme="minorHAnsi" w:cstheme="minorHAnsi"/>
          <w:bCs/>
          <w:color w:val="auto"/>
        </w:rPr>
        <w:t xml:space="preserve">) </w:t>
      </w:r>
      <w:r w:rsidR="00DE16B0" w:rsidRPr="00264FA9">
        <w:rPr>
          <w:rFonts w:asciiTheme="minorHAnsi" w:hAnsiTheme="minorHAnsi" w:cstheme="minorHAnsi"/>
          <w:bCs/>
          <w:color w:val="auto"/>
        </w:rPr>
        <w:t xml:space="preserve">and 48 </w:t>
      </w:r>
      <w:proofErr w:type="spellStart"/>
      <w:r w:rsidR="00DE16B0" w:rsidRPr="00264FA9">
        <w:rPr>
          <w:rFonts w:asciiTheme="minorHAnsi" w:hAnsiTheme="minorHAnsi" w:cstheme="minorHAnsi"/>
          <w:bCs/>
          <w:color w:val="auto"/>
        </w:rPr>
        <w:t>hpi</w:t>
      </w:r>
      <w:proofErr w:type="spellEnd"/>
      <w:r w:rsidR="007741AB" w:rsidRPr="00264FA9">
        <w:rPr>
          <w:rFonts w:asciiTheme="minorHAnsi" w:hAnsiTheme="minorHAnsi" w:cstheme="minorHAnsi"/>
          <w:bCs/>
          <w:color w:val="auto"/>
        </w:rPr>
        <w:t xml:space="preserve"> (</w:t>
      </w:r>
      <w:r w:rsidR="007741AB" w:rsidRPr="008A2944">
        <w:rPr>
          <w:rFonts w:asciiTheme="minorHAnsi" w:hAnsiTheme="minorHAnsi" w:cstheme="minorHAnsi"/>
          <w:b/>
          <w:bCs/>
          <w:color w:val="auto"/>
        </w:rPr>
        <w:t>C</w:t>
      </w:r>
      <w:r w:rsidR="007741AB" w:rsidRPr="00264FA9">
        <w:rPr>
          <w:rFonts w:asciiTheme="minorHAnsi" w:hAnsiTheme="minorHAnsi" w:cstheme="minorHAnsi"/>
          <w:bCs/>
          <w:color w:val="auto"/>
        </w:rPr>
        <w:t>)</w:t>
      </w:r>
      <w:r w:rsidR="00DE16B0" w:rsidRPr="00264FA9">
        <w:rPr>
          <w:rFonts w:asciiTheme="minorHAnsi" w:hAnsiTheme="minorHAnsi" w:cstheme="minorHAnsi"/>
          <w:bCs/>
          <w:color w:val="auto"/>
        </w:rPr>
        <w:t xml:space="preserve">, with GFP-labelled blood vessels (magenta). </w:t>
      </w:r>
      <w:r w:rsidR="007741AB" w:rsidRPr="00264FA9">
        <w:rPr>
          <w:rFonts w:asciiTheme="minorHAnsi" w:hAnsiTheme="minorHAnsi" w:cstheme="minorHAnsi"/>
          <w:bCs/>
          <w:color w:val="auto"/>
        </w:rPr>
        <w:t>The % g</w:t>
      </w:r>
      <w:r w:rsidR="00DE16B0" w:rsidRPr="00264FA9">
        <w:rPr>
          <w:rFonts w:asciiTheme="minorHAnsi" w:hAnsiTheme="minorHAnsi" w:cstheme="minorHAnsi"/>
          <w:bCs/>
          <w:color w:val="auto"/>
        </w:rPr>
        <w:t xml:space="preserve">raft </w:t>
      </w:r>
      <w:r w:rsidR="00264FA9" w:rsidRPr="00264FA9">
        <w:rPr>
          <w:rFonts w:asciiTheme="minorHAnsi" w:hAnsiTheme="minorHAnsi" w:cstheme="minorHAnsi"/>
          <w:bCs/>
          <w:color w:val="auto"/>
        </w:rPr>
        <w:t>vascularization</w:t>
      </w:r>
      <w:r w:rsidR="00DE16B0" w:rsidRPr="00264FA9">
        <w:rPr>
          <w:rFonts w:asciiTheme="minorHAnsi" w:hAnsiTheme="minorHAnsi" w:cstheme="minorHAnsi"/>
          <w:bCs/>
          <w:color w:val="auto"/>
        </w:rPr>
        <w:t xml:space="preserve"> was calculated and included in the corresponding panel.</w:t>
      </w:r>
      <w:r w:rsidRPr="00264FA9">
        <w:rPr>
          <w:rFonts w:asciiTheme="minorHAnsi" w:hAnsiTheme="minorHAnsi" w:cstheme="minorHAnsi"/>
          <w:bCs/>
          <w:color w:val="auto"/>
        </w:rPr>
        <w:t xml:space="preserve"> </w:t>
      </w:r>
      <w:r w:rsidR="006A0BFA" w:rsidRPr="00264FA9">
        <w:rPr>
          <w:rFonts w:asciiTheme="minorHAnsi" w:hAnsiTheme="minorHAnsi" w:cstheme="minorHAnsi"/>
          <w:bCs/>
          <w:color w:val="auto"/>
        </w:rPr>
        <w:t>(</w:t>
      </w:r>
      <w:r w:rsidR="006A0BFA" w:rsidRPr="00264FA9">
        <w:rPr>
          <w:rFonts w:asciiTheme="minorHAnsi" w:hAnsiTheme="minorHAnsi" w:cstheme="minorHAnsi"/>
          <w:b/>
          <w:bCs/>
          <w:color w:val="auto"/>
        </w:rPr>
        <w:t>D-E</w:t>
      </w:r>
      <w:r w:rsidR="006A0BFA" w:rsidRPr="00264FA9">
        <w:rPr>
          <w:rFonts w:asciiTheme="minorHAnsi" w:hAnsiTheme="minorHAnsi" w:cstheme="minorHAnsi"/>
          <w:bCs/>
          <w:color w:val="auto"/>
        </w:rPr>
        <w:t xml:space="preserve">) </w:t>
      </w:r>
      <w:r w:rsidRPr="00264FA9">
        <w:rPr>
          <w:rFonts w:asciiTheme="minorHAnsi" w:hAnsiTheme="minorHAnsi" w:cstheme="minorHAnsi"/>
          <w:bCs/>
          <w:color w:val="auto"/>
        </w:rPr>
        <w:t xml:space="preserve">Confocal images of </w:t>
      </w:r>
      <w:r w:rsidR="005D6EC4" w:rsidRPr="00264FA9">
        <w:rPr>
          <w:rFonts w:asciiTheme="minorHAnsi" w:hAnsiTheme="minorHAnsi" w:cstheme="minorHAnsi"/>
          <w:bCs/>
          <w:color w:val="auto"/>
        </w:rPr>
        <w:t>live zebrafish larvae</w:t>
      </w:r>
      <w:r w:rsidR="00542C30" w:rsidRPr="00264FA9">
        <w:rPr>
          <w:rFonts w:asciiTheme="minorHAnsi" w:hAnsiTheme="minorHAnsi" w:cstheme="minorHAnsi"/>
          <w:bCs/>
          <w:color w:val="auto"/>
        </w:rPr>
        <w:t xml:space="preserve"> shown at 48 </w:t>
      </w:r>
      <w:proofErr w:type="spellStart"/>
      <w:r w:rsidR="00542C30" w:rsidRPr="00264FA9">
        <w:rPr>
          <w:rFonts w:asciiTheme="minorHAnsi" w:hAnsiTheme="minorHAnsi" w:cstheme="minorHAnsi"/>
          <w:bCs/>
          <w:color w:val="auto"/>
        </w:rPr>
        <w:t>hpi</w:t>
      </w:r>
      <w:proofErr w:type="spellEnd"/>
      <w:r w:rsidR="00542C30" w:rsidRPr="00264FA9">
        <w:rPr>
          <w:rFonts w:asciiTheme="minorHAnsi" w:hAnsiTheme="minorHAnsi" w:cstheme="minorHAnsi"/>
          <w:bCs/>
          <w:color w:val="auto"/>
        </w:rPr>
        <w:t xml:space="preserve"> </w:t>
      </w:r>
      <w:r w:rsidR="005D6EC4" w:rsidRPr="00264FA9">
        <w:rPr>
          <w:rFonts w:asciiTheme="minorHAnsi" w:hAnsiTheme="minorHAnsi" w:cstheme="minorHAnsi"/>
          <w:bCs/>
          <w:color w:val="auto"/>
        </w:rPr>
        <w:t xml:space="preserve">with </w:t>
      </w:r>
      <w:r w:rsidR="00BD7A07" w:rsidRPr="00264FA9">
        <w:rPr>
          <w:rFonts w:asciiTheme="minorHAnsi" w:hAnsiTheme="minorHAnsi" w:cstheme="minorHAnsi"/>
          <w:color w:val="auto"/>
        </w:rPr>
        <w:t>fluorescently</w:t>
      </w:r>
      <w:r w:rsidR="009950AE" w:rsidRPr="00264FA9">
        <w:rPr>
          <w:rFonts w:asciiTheme="minorHAnsi" w:hAnsiTheme="minorHAnsi" w:cstheme="minorHAnsi"/>
          <w:color w:val="auto"/>
        </w:rPr>
        <w:t>-</w:t>
      </w:r>
      <w:r w:rsidR="00BD7A07" w:rsidRPr="00264FA9">
        <w:rPr>
          <w:rFonts w:asciiTheme="minorHAnsi" w:hAnsiTheme="minorHAnsi" w:cstheme="minorHAnsi"/>
          <w:color w:val="auto"/>
        </w:rPr>
        <w:t>labe</w:t>
      </w:r>
      <w:r w:rsidR="00805D6D" w:rsidRPr="00264FA9">
        <w:rPr>
          <w:rFonts w:asciiTheme="minorHAnsi" w:hAnsiTheme="minorHAnsi" w:cstheme="minorHAnsi"/>
          <w:color w:val="auto"/>
        </w:rPr>
        <w:t>l</w:t>
      </w:r>
      <w:r w:rsidR="00BD7A07" w:rsidRPr="00264FA9">
        <w:rPr>
          <w:rFonts w:asciiTheme="minorHAnsi" w:hAnsiTheme="minorHAnsi" w:cstheme="minorHAnsi"/>
          <w:color w:val="auto"/>
        </w:rPr>
        <w:t xml:space="preserve">led </w:t>
      </w:r>
      <w:r w:rsidRPr="00264FA9">
        <w:rPr>
          <w:rFonts w:asciiTheme="minorHAnsi" w:hAnsiTheme="minorHAnsi" w:cstheme="minorHAnsi"/>
          <w:bCs/>
          <w:color w:val="auto"/>
        </w:rPr>
        <w:t>B16-F1 xenografts (</w:t>
      </w:r>
      <w:r w:rsidR="00845A7E" w:rsidRPr="00264FA9">
        <w:rPr>
          <w:rFonts w:asciiTheme="minorHAnsi" w:hAnsiTheme="minorHAnsi" w:cstheme="minorHAnsi"/>
          <w:bCs/>
          <w:color w:val="auto"/>
        </w:rPr>
        <w:t>green</w:t>
      </w:r>
      <w:r w:rsidRPr="00264FA9">
        <w:rPr>
          <w:rFonts w:asciiTheme="minorHAnsi" w:hAnsiTheme="minorHAnsi" w:cstheme="minorHAnsi"/>
          <w:bCs/>
          <w:color w:val="auto"/>
        </w:rPr>
        <w:t xml:space="preserve">) </w:t>
      </w:r>
      <w:r w:rsidR="005D6EC4" w:rsidRPr="00264FA9">
        <w:rPr>
          <w:rFonts w:asciiTheme="minorHAnsi" w:hAnsiTheme="minorHAnsi" w:cstheme="minorHAnsi"/>
          <w:bCs/>
          <w:color w:val="auto"/>
        </w:rPr>
        <w:t>and GFP-labelled blood vessels (</w:t>
      </w:r>
      <w:r w:rsidR="00845A7E" w:rsidRPr="00264FA9">
        <w:rPr>
          <w:rFonts w:asciiTheme="minorHAnsi" w:hAnsiTheme="minorHAnsi" w:cstheme="minorHAnsi"/>
          <w:bCs/>
          <w:color w:val="auto"/>
        </w:rPr>
        <w:t>ma</w:t>
      </w:r>
      <w:r w:rsidR="00EB68B9" w:rsidRPr="00264FA9">
        <w:rPr>
          <w:rFonts w:asciiTheme="minorHAnsi" w:hAnsiTheme="minorHAnsi" w:cstheme="minorHAnsi"/>
          <w:bCs/>
          <w:color w:val="auto"/>
        </w:rPr>
        <w:t>g</w:t>
      </w:r>
      <w:r w:rsidR="00845A7E" w:rsidRPr="00264FA9">
        <w:rPr>
          <w:rFonts w:asciiTheme="minorHAnsi" w:hAnsiTheme="minorHAnsi" w:cstheme="minorHAnsi"/>
          <w:bCs/>
          <w:color w:val="auto"/>
        </w:rPr>
        <w:t>enta</w:t>
      </w:r>
      <w:r w:rsidR="005D6EC4" w:rsidRPr="00264FA9">
        <w:rPr>
          <w:rFonts w:asciiTheme="minorHAnsi" w:hAnsiTheme="minorHAnsi" w:cstheme="minorHAnsi"/>
          <w:bCs/>
          <w:color w:val="auto"/>
        </w:rPr>
        <w:t>)</w:t>
      </w:r>
      <w:r w:rsidR="007741AB" w:rsidRPr="00264FA9">
        <w:rPr>
          <w:rFonts w:asciiTheme="minorHAnsi" w:hAnsiTheme="minorHAnsi" w:cstheme="minorHAnsi"/>
          <w:bCs/>
          <w:color w:val="auto"/>
        </w:rPr>
        <w:t xml:space="preserve"> which were</w:t>
      </w:r>
      <w:r w:rsidR="005D6EC4" w:rsidRPr="00264FA9">
        <w:rPr>
          <w:rFonts w:asciiTheme="minorHAnsi" w:hAnsiTheme="minorHAnsi" w:cstheme="minorHAnsi"/>
          <w:bCs/>
          <w:color w:val="auto"/>
        </w:rPr>
        <w:t xml:space="preserve"> </w:t>
      </w:r>
      <w:r w:rsidRPr="00264FA9">
        <w:rPr>
          <w:rFonts w:asciiTheme="minorHAnsi" w:hAnsiTheme="minorHAnsi" w:cstheme="minorHAnsi"/>
          <w:bCs/>
          <w:color w:val="auto"/>
        </w:rPr>
        <w:t>treated</w:t>
      </w:r>
      <w:r w:rsidR="005D6EC4" w:rsidRPr="00264FA9">
        <w:rPr>
          <w:rFonts w:asciiTheme="minorHAnsi" w:hAnsiTheme="minorHAnsi" w:cstheme="minorHAnsi"/>
          <w:bCs/>
          <w:color w:val="auto"/>
        </w:rPr>
        <w:t xml:space="preserve"> immediately after implantation</w:t>
      </w:r>
      <w:r w:rsidRPr="00264FA9">
        <w:rPr>
          <w:rFonts w:asciiTheme="minorHAnsi" w:hAnsiTheme="minorHAnsi" w:cstheme="minorHAnsi"/>
          <w:bCs/>
          <w:color w:val="auto"/>
        </w:rPr>
        <w:t xml:space="preserve"> with either</w:t>
      </w:r>
      <w:r w:rsidR="005F68B2" w:rsidRPr="00264FA9">
        <w:rPr>
          <w:rFonts w:asciiTheme="minorHAnsi" w:hAnsiTheme="minorHAnsi" w:cstheme="minorHAnsi"/>
          <w:bCs/>
          <w:color w:val="auto"/>
        </w:rPr>
        <w:t xml:space="preserve"> 0.5% </w:t>
      </w:r>
      <w:r w:rsidR="00EB68B9" w:rsidRPr="00264FA9">
        <w:rPr>
          <w:rFonts w:asciiTheme="minorHAnsi" w:hAnsiTheme="minorHAnsi" w:cstheme="minorHAnsi"/>
          <w:bCs/>
          <w:color w:val="auto"/>
        </w:rPr>
        <w:t>(</w:t>
      </w:r>
      <w:r w:rsidR="005F68B2" w:rsidRPr="00264FA9">
        <w:rPr>
          <w:rFonts w:asciiTheme="minorHAnsi" w:hAnsiTheme="minorHAnsi" w:cstheme="minorHAnsi"/>
          <w:bCs/>
          <w:color w:val="auto"/>
        </w:rPr>
        <w:t>v/v)</w:t>
      </w:r>
      <w:r w:rsidRPr="00264FA9">
        <w:rPr>
          <w:rFonts w:asciiTheme="minorHAnsi" w:hAnsiTheme="minorHAnsi" w:cstheme="minorHAnsi"/>
          <w:bCs/>
          <w:color w:val="auto"/>
        </w:rPr>
        <w:t xml:space="preserve"> DMSO</w:t>
      </w:r>
      <w:r w:rsidR="005F68B2" w:rsidRPr="00264FA9">
        <w:rPr>
          <w:rFonts w:asciiTheme="minorHAnsi" w:hAnsiTheme="minorHAnsi" w:cstheme="minorHAnsi"/>
          <w:bCs/>
          <w:color w:val="auto"/>
        </w:rPr>
        <w:t xml:space="preserve"> in E3</w:t>
      </w:r>
      <w:r w:rsidRPr="00264FA9">
        <w:rPr>
          <w:rFonts w:asciiTheme="minorHAnsi" w:hAnsiTheme="minorHAnsi" w:cstheme="minorHAnsi"/>
          <w:bCs/>
          <w:color w:val="auto"/>
        </w:rPr>
        <w:t xml:space="preserve"> (</w:t>
      </w:r>
      <w:r w:rsidR="00D469B5" w:rsidRPr="008A2944">
        <w:rPr>
          <w:rFonts w:asciiTheme="minorHAnsi" w:hAnsiTheme="minorHAnsi" w:cstheme="minorHAnsi"/>
          <w:b/>
          <w:bCs/>
          <w:color w:val="auto"/>
        </w:rPr>
        <w:t>D</w:t>
      </w:r>
      <w:r w:rsidRPr="00264FA9">
        <w:rPr>
          <w:rFonts w:asciiTheme="minorHAnsi" w:hAnsiTheme="minorHAnsi" w:cstheme="minorHAnsi"/>
          <w:bCs/>
          <w:color w:val="auto"/>
        </w:rPr>
        <w:t xml:space="preserve">) or </w:t>
      </w:r>
      <w:r w:rsidR="005F68B2" w:rsidRPr="00264FA9">
        <w:rPr>
          <w:rFonts w:asciiTheme="minorHAnsi" w:hAnsiTheme="minorHAnsi" w:cstheme="minorHAnsi"/>
          <w:bCs/>
          <w:color w:val="auto"/>
        </w:rPr>
        <w:t xml:space="preserve">50 nm </w:t>
      </w:r>
      <w:r w:rsidR="00FD4A5B" w:rsidRPr="00264FA9">
        <w:rPr>
          <w:rFonts w:asciiTheme="minorHAnsi" w:hAnsiTheme="minorHAnsi" w:cstheme="minorHAnsi"/>
          <w:bCs/>
          <w:color w:val="auto"/>
        </w:rPr>
        <w:t>of a VEGFR</w:t>
      </w:r>
      <w:r w:rsidR="005F68B2" w:rsidRPr="00264FA9">
        <w:rPr>
          <w:rFonts w:asciiTheme="minorHAnsi" w:hAnsiTheme="minorHAnsi" w:cstheme="minorHAnsi"/>
          <w:bCs/>
          <w:color w:val="auto"/>
        </w:rPr>
        <w:t xml:space="preserve"> inhibitor (Tivozanib) in E3 </w:t>
      </w:r>
      <w:r w:rsidRPr="00264FA9">
        <w:rPr>
          <w:rFonts w:asciiTheme="minorHAnsi" w:hAnsiTheme="minorHAnsi" w:cstheme="minorHAnsi"/>
          <w:bCs/>
          <w:color w:val="auto"/>
        </w:rPr>
        <w:t>(</w:t>
      </w:r>
      <w:r w:rsidR="00D469B5" w:rsidRPr="008A2944">
        <w:rPr>
          <w:rFonts w:asciiTheme="minorHAnsi" w:hAnsiTheme="minorHAnsi" w:cstheme="minorHAnsi"/>
          <w:b/>
          <w:bCs/>
          <w:color w:val="auto"/>
        </w:rPr>
        <w:t>E</w:t>
      </w:r>
      <w:r w:rsidRPr="00264FA9">
        <w:rPr>
          <w:rFonts w:asciiTheme="minorHAnsi" w:hAnsiTheme="minorHAnsi" w:cstheme="minorHAnsi"/>
          <w:bCs/>
          <w:color w:val="auto"/>
        </w:rPr>
        <w:t xml:space="preserve">). The vessel channels for </w:t>
      </w:r>
      <w:r w:rsidR="00D34195" w:rsidRPr="008A2944">
        <w:rPr>
          <w:rFonts w:asciiTheme="minorHAnsi" w:hAnsiTheme="minorHAnsi" w:cstheme="minorHAnsi"/>
          <w:b/>
          <w:bCs/>
          <w:color w:val="auto"/>
        </w:rPr>
        <w:t>D</w:t>
      </w:r>
      <w:r w:rsidRPr="00264FA9">
        <w:rPr>
          <w:rFonts w:asciiTheme="minorHAnsi" w:hAnsiTheme="minorHAnsi" w:cstheme="minorHAnsi"/>
          <w:bCs/>
          <w:color w:val="auto"/>
        </w:rPr>
        <w:t xml:space="preserve"> and </w:t>
      </w:r>
      <w:r w:rsidR="00D34195" w:rsidRPr="008A2944">
        <w:rPr>
          <w:rFonts w:asciiTheme="minorHAnsi" w:hAnsiTheme="minorHAnsi" w:cstheme="minorHAnsi"/>
          <w:b/>
          <w:bCs/>
          <w:color w:val="auto"/>
        </w:rPr>
        <w:t>E</w:t>
      </w:r>
      <w:r w:rsidRPr="00264FA9">
        <w:rPr>
          <w:rFonts w:asciiTheme="minorHAnsi" w:hAnsiTheme="minorHAnsi" w:cstheme="minorHAnsi"/>
          <w:bCs/>
          <w:color w:val="auto"/>
        </w:rPr>
        <w:t xml:space="preserve"> are shown in isolation in </w:t>
      </w:r>
      <w:r w:rsidR="00D34195" w:rsidRPr="008A2944">
        <w:rPr>
          <w:rFonts w:asciiTheme="minorHAnsi" w:hAnsiTheme="minorHAnsi" w:cstheme="minorHAnsi"/>
          <w:b/>
          <w:bCs/>
          <w:color w:val="auto"/>
        </w:rPr>
        <w:t>D</w:t>
      </w:r>
      <w:r w:rsidR="00E11BAE" w:rsidRPr="008A2944">
        <w:rPr>
          <w:b/>
          <w:color w:val="auto"/>
        </w:rPr>
        <w:t>'</w:t>
      </w:r>
      <w:r w:rsidRPr="00264FA9">
        <w:rPr>
          <w:rFonts w:asciiTheme="minorHAnsi" w:hAnsiTheme="minorHAnsi" w:cstheme="minorHAnsi"/>
          <w:bCs/>
          <w:color w:val="auto"/>
        </w:rPr>
        <w:t xml:space="preserve"> and </w:t>
      </w:r>
      <w:r w:rsidR="00D34195" w:rsidRPr="008A2944">
        <w:rPr>
          <w:rFonts w:asciiTheme="minorHAnsi" w:hAnsiTheme="minorHAnsi" w:cstheme="minorHAnsi"/>
          <w:b/>
          <w:bCs/>
          <w:color w:val="auto"/>
        </w:rPr>
        <w:t>E</w:t>
      </w:r>
      <w:r w:rsidR="00E11BAE" w:rsidRPr="008A2944">
        <w:rPr>
          <w:b/>
          <w:color w:val="auto"/>
        </w:rPr>
        <w:t>'</w:t>
      </w:r>
      <w:r w:rsidR="008A2944">
        <w:rPr>
          <w:rFonts w:asciiTheme="minorHAnsi" w:hAnsiTheme="minorHAnsi" w:cstheme="minorHAnsi"/>
          <w:bCs/>
          <w:color w:val="auto"/>
        </w:rPr>
        <w:t>,</w:t>
      </w:r>
      <w:r w:rsidRPr="00264FA9">
        <w:rPr>
          <w:rFonts w:asciiTheme="minorHAnsi" w:hAnsiTheme="minorHAnsi" w:cstheme="minorHAnsi"/>
          <w:bCs/>
          <w:color w:val="auto"/>
        </w:rPr>
        <w:t xml:space="preserve"> respectively. </w:t>
      </w:r>
      <w:r w:rsidR="005D6EC4" w:rsidRPr="00264FA9">
        <w:rPr>
          <w:rFonts w:asciiTheme="minorHAnsi" w:hAnsiTheme="minorHAnsi" w:cstheme="minorHAnsi"/>
          <w:bCs/>
          <w:color w:val="auto"/>
        </w:rPr>
        <w:t>(</w:t>
      </w:r>
      <w:r w:rsidR="00DE16B0" w:rsidRPr="00264FA9">
        <w:rPr>
          <w:rFonts w:asciiTheme="minorHAnsi" w:hAnsiTheme="minorHAnsi" w:cstheme="minorHAnsi"/>
          <w:b/>
          <w:bCs/>
          <w:color w:val="auto"/>
        </w:rPr>
        <w:t>F</w:t>
      </w:r>
      <w:r w:rsidRPr="00264FA9">
        <w:rPr>
          <w:rFonts w:asciiTheme="minorHAnsi" w:hAnsiTheme="minorHAnsi" w:cstheme="minorHAnsi"/>
          <w:bCs/>
          <w:color w:val="auto"/>
        </w:rPr>
        <w:t xml:space="preserve">) Graph displaying the data from </w:t>
      </w:r>
      <w:r w:rsidR="00052CA4" w:rsidRPr="00264FA9">
        <w:rPr>
          <w:rFonts w:asciiTheme="minorHAnsi" w:hAnsiTheme="minorHAnsi" w:cstheme="minorHAnsi"/>
          <w:bCs/>
          <w:color w:val="auto"/>
        </w:rPr>
        <w:t xml:space="preserve">quantifying the </w:t>
      </w:r>
      <w:r w:rsidR="007741AB" w:rsidRPr="00264FA9">
        <w:rPr>
          <w:rFonts w:asciiTheme="minorHAnsi" w:hAnsiTheme="minorHAnsi" w:cstheme="minorHAnsi"/>
          <w:bCs/>
          <w:color w:val="auto"/>
        </w:rPr>
        <w:t xml:space="preserve">% </w:t>
      </w:r>
      <w:r w:rsidR="00052CA4" w:rsidRPr="00264FA9">
        <w:rPr>
          <w:rFonts w:asciiTheme="minorHAnsi" w:hAnsiTheme="minorHAnsi" w:cstheme="minorHAnsi"/>
          <w:bCs/>
          <w:color w:val="auto"/>
        </w:rPr>
        <w:t xml:space="preserve">graft </w:t>
      </w:r>
      <w:r w:rsidR="00264FA9" w:rsidRPr="00264FA9">
        <w:rPr>
          <w:rFonts w:asciiTheme="minorHAnsi" w:hAnsiTheme="minorHAnsi" w:cstheme="minorHAnsi"/>
          <w:bCs/>
          <w:color w:val="auto"/>
        </w:rPr>
        <w:t>vascularization</w:t>
      </w:r>
      <w:r w:rsidR="00542C30" w:rsidRPr="00264FA9">
        <w:rPr>
          <w:rFonts w:asciiTheme="minorHAnsi" w:hAnsiTheme="minorHAnsi" w:cstheme="minorHAnsi"/>
          <w:bCs/>
          <w:color w:val="auto"/>
        </w:rPr>
        <w:t xml:space="preserve"> at 48 </w:t>
      </w:r>
      <w:proofErr w:type="spellStart"/>
      <w:r w:rsidR="00542C30" w:rsidRPr="00264FA9">
        <w:rPr>
          <w:rFonts w:asciiTheme="minorHAnsi" w:hAnsiTheme="minorHAnsi" w:cstheme="minorHAnsi"/>
          <w:bCs/>
          <w:color w:val="auto"/>
        </w:rPr>
        <w:t>hpi</w:t>
      </w:r>
      <w:proofErr w:type="spellEnd"/>
      <w:r w:rsidR="00542C30" w:rsidRPr="00264FA9">
        <w:rPr>
          <w:rFonts w:asciiTheme="minorHAnsi" w:hAnsiTheme="minorHAnsi" w:cstheme="minorHAnsi"/>
          <w:bCs/>
          <w:color w:val="auto"/>
        </w:rPr>
        <w:t xml:space="preserve"> in</w:t>
      </w:r>
      <w:r w:rsidRPr="00264FA9">
        <w:rPr>
          <w:rFonts w:asciiTheme="minorHAnsi" w:hAnsiTheme="minorHAnsi" w:cstheme="minorHAnsi"/>
          <w:bCs/>
          <w:color w:val="auto"/>
        </w:rPr>
        <w:t xml:space="preserve"> these xenografts,</w:t>
      </w:r>
      <w:r w:rsidR="005D6EC4" w:rsidRPr="00264FA9">
        <w:rPr>
          <w:rFonts w:asciiTheme="minorHAnsi" w:hAnsiTheme="minorHAnsi" w:cstheme="minorHAnsi"/>
          <w:bCs/>
          <w:color w:val="auto"/>
        </w:rPr>
        <w:t xml:space="preserve"> </w:t>
      </w:r>
      <w:r w:rsidR="005D6EC4" w:rsidRPr="00264FA9">
        <w:rPr>
          <w:rFonts w:asciiTheme="minorHAnsi" w:hAnsiTheme="minorHAnsi" w:cstheme="minorHAnsi"/>
          <w:bCs/>
          <w:i/>
          <w:color w:val="auto"/>
        </w:rPr>
        <w:t xml:space="preserve">n = </w:t>
      </w:r>
      <w:r w:rsidR="00F2527C" w:rsidRPr="00264FA9">
        <w:rPr>
          <w:rFonts w:asciiTheme="minorHAnsi" w:hAnsiTheme="minorHAnsi" w:cstheme="minorHAnsi"/>
          <w:bCs/>
          <w:i/>
          <w:color w:val="auto"/>
        </w:rPr>
        <w:t>42</w:t>
      </w:r>
      <w:r w:rsidR="005D6EC4" w:rsidRPr="00264FA9">
        <w:rPr>
          <w:rFonts w:asciiTheme="minorHAnsi" w:hAnsiTheme="minorHAnsi" w:cstheme="minorHAnsi"/>
          <w:bCs/>
          <w:color w:val="auto"/>
        </w:rPr>
        <w:t xml:space="preserve"> (DMSO)</w:t>
      </w:r>
      <w:r w:rsidRPr="00264FA9">
        <w:rPr>
          <w:rFonts w:asciiTheme="minorHAnsi" w:hAnsiTheme="minorHAnsi" w:cstheme="minorHAnsi"/>
          <w:bCs/>
          <w:color w:val="auto"/>
        </w:rPr>
        <w:t>,</w:t>
      </w:r>
      <w:r w:rsidR="00F2527C" w:rsidRPr="00264FA9">
        <w:rPr>
          <w:rFonts w:asciiTheme="minorHAnsi" w:hAnsiTheme="minorHAnsi" w:cstheme="minorHAnsi"/>
          <w:bCs/>
          <w:color w:val="auto"/>
        </w:rPr>
        <w:t xml:space="preserve"> </w:t>
      </w:r>
      <w:r w:rsidR="00F2527C" w:rsidRPr="00264FA9">
        <w:rPr>
          <w:rFonts w:asciiTheme="minorHAnsi" w:hAnsiTheme="minorHAnsi" w:cstheme="minorHAnsi"/>
          <w:bCs/>
          <w:i/>
          <w:color w:val="auto"/>
        </w:rPr>
        <w:t>n</w:t>
      </w:r>
      <w:r w:rsidR="00845A7E" w:rsidRPr="00264FA9">
        <w:rPr>
          <w:rFonts w:asciiTheme="minorHAnsi" w:hAnsiTheme="minorHAnsi" w:cstheme="minorHAnsi"/>
          <w:bCs/>
          <w:i/>
          <w:color w:val="auto"/>
        </w:rPr>
        <w:t xml:space="preserve"> </w:t>
      </w:r>
      <w:r w:rsidR="005D6EC4" w:rsidRPr="00264FA9">
        <w:rPr>
          <w:rFonts w:asciiTheme="minorHAnsi" w:hAnsiTheme="minorHAnsi" w:cstheme="minorHAnsi"/>
          <w:bCs/>
          <w:i/>
          <w:color w:val="auto"/>
        </w:rPr>
        <w:t xml:space="preserve">= </w:t>
      </w:r>
      <w:r w:rsidR="00F2527C" w:rsidRPr="00264FA9">
        <w:rPr>
          <w:rFonts w:asciiTheme="minorHAnsi" w:hAnsiTheme="minorHAnsi" w:cstheme="minorHAnsi"/>
          <w:bCs/>
          <w:i/>
          <w:color w:val="auto"/>
        </w:rPr>
        <w:t>20</w:t>
      </w:r>
      <w:r w:rsidR="00845A7E" w:rsidRPr="00264FA9">
        <w:rPr>
          <w:rFonts w:asciiTheme="minorHAnsi" w:hAnsiTheme="minorHAnsi" w:cstheme="minorHAnsi"/>
          <w:bCs/>
          <w:i/>
          <w:color w:val="auto"/>
        </w:rPr>
        <w:t xml:space="preserve"> </w:t>
      </w:r>
      <w:r w:rsidR="005D6EC4" w:rsidRPr="00264FA9">
        <w:rPr>
          <w:rFonts w:asciiTheme="minorHAnsi" w:hAnsiTheme="minorHAnsi" w:cstheme="minorHAnsi"/>
          <w:bCs/>
          <w:color w:val="auto"/>
        </w:rPr>
        <w:t>(VEGFR inhibitor)</w:t>
      </w:r>
      <w:r w:rsidR="00F2527C" w:rsidRPr="00264FA9">
        <w:rPr>
          <w:rFonts w:asciiTheme="minorHAnsi" w:hAnsiTheme="minorHAnsi" w:cstheme="minorHAnsi"/>
          <w:bCs/>
          <w:color w:val="auto"/>
        </w:rPr>
        <w:t>.</w:t>
      </w:r>
      <w:r w:rsidR="00165744" w:rsidRPr="00264FA9">
        <w:rPr>
          <w:rFonts w:asciiTheme="minorHAnsi" w:hAnsiTheme="minorHAnsi" w:cstheme="minorHAnsi"/>
          <w:bCs/>
          <w:color w:val="auto"/>
        </w:rPr>
        <w:t xml:space="preserve"> </w:t>
      </w:r>
      <w:r w:rsidRPr="00264FA9">
        <w:rPr>
          <w:rFonts w:asciiTheme="minorHAnsi" w:hAnsiTheme="minorHAnsi" w:cstheme="minorHAnsi"/>
          <w:bCs/>
          <w:color w:val="auto"/>
        </w:rPr>
        <w:t xml:space="preserve">**p&gt;0.01 by Mann-Whitney test, error bars represent </w:t>
      </w:r>
      <w:proofErr w:type="spellStart"/>
      <w:r w:rsidRPr="00264FA9">
        <w:rPr>
          <w:rFonts w:asciiTheme="minorHAnsi" w:hAnsiTheme="minorHAnsi" w:cstheme="minorHAnsi"/>
          <w:bCs/>
          <w:color w:val="auto"/>
        </w:rPr>
        <w:t>s.d.</w:t>
      </w:r>
      <w:proofErr w:type="spellEnd"/>
      <w:r w:rsidRPr="00264FA9">
        <w:rPr>
          <w:rFonts w:asciiTheme="minorHAnsi" w:hAnsiTheme="minorHAnsi" w:cstheme="minorHAnsi"/>
          <w:bCs/>
          <w:color w:val="auto"/>
        </w:rPr>
        <w:t xml:space="preserve"> </w:t>
      </w:r>
      <w:r w:rsidR="00EB68B9" w:rsidRPr="00264FA9">
        <w:rPr>
          <w:rFonts w:asciiTheme="minorHAnsi" w:hAnsiTheme="minorHAnsi" w:cstheme="minorHAnsi"/>
          <w:bCs/>
          <w:color w:val="auto"/>
        </w:rPr>
        <w:t xml:space="preserve">Scale bar = 50 </w:t>
      </w:r>
      <w:proofErr w:type="spellStart"/>
      <w:r w:rsidR="00392305" w:rsidRPr="00264FA9">
        <w:rPr>
          <w:color w:val="auto"/>
        </w:rPr>
        <w:t>μm</w:t>
      </w:r>
      <w:proofErr w:type="spellEnd"/>
      <w:r w:rsidR="00EB68B9" w:rsidRPr="00264FA9">
        <w:rPr>
          <w:rFonts w:asciiTheme="minorHAnsi" w:hAnsiTheme="minorHAnsi" w:cstheme="minorHAnsi"/>
          <w:bCs/>
          <w:color w:val="auto"/>
        </w:rPr>
        <w:t>.</w:t>
      </w:r>
      <w:r w:rsidR="00BA567F" w:rsidRPr="00264FA9">
        <w:rPr>
          <w:rFonts w:asciiTheme="minorHAnsi" w:hAnsiTheme="minorHAnsi" w:cstheme="minorHAnsi"/>
          <w:bCs/>
          <w:color w:val="auto"/>
        </w:rPr>
        <w:t xml:space="preserve"> Data contained </w:t>
      </w:r>
      <w:r w:rsidR="005E11D0" w:rsidRPr="00264FA9">
        <w:rPr>
          <w:rFonts w:asciiTheme="minorHAnsi" w:hAnsiTheme="minorHAnsi" w:cstheme="minorHAnsi"/>
          <w:bCs/>
          <w:color w:val="auto"/>
        </w:rPr>
        <w:t xml:space="preserve">in </w:t>
      </w:r>
      <w:r w:rsidR="005E11D0" w:rsidRPr="008A2944">
        <w:rPr>
          <w:rFonts w:asciiTheme="minorHAnsi" w:hAnsiTheme="minorHAnsi" w:cstheme="minorHAnsi"/>
          <w:b/>
          <w:bCs/>
          <w:color w:val="auto"/>
        </w:rPr>
        <w:t>Figure 1C</w:t>
      </w:r>
      <w:r w:rsidR="005E11D0" w:rsidRPr="00264FA9">
        <w:rPr>
          <w:rFonts w:asciiTheme="minorHAnsi" w:hAnsiTheme="minorHAnsi" w:cstheme="minorHAnsi"/>
          <w:bCs/>
          <w:color w:val="auto"/>
        </w:rPr>
        <w:t xml:space="preserve"> </w:t>
      </w:r>
      <w:r w:rsidR="008A2944">
        <w:rPr>
          <w:rFonts w:asciiTheme="minorHAnsi" w:hAnsiTheme="minorHAnsi" w:cstheme="minorHAnsi"/>
          <w:bCs/>
          <w:color w:val="auto"/>
        </w:rPr>
        <w:t xml:space="preserve">is </w:t>
      </w:r>
      <w:r w:rsidR="005E11D0" w:rsidRPr="00264FA9">
        <w:rPr>
          <w:rFonts w:asciiTheme="minorHAnsi" w:hAnsiTheme="minorHAnsi" w:cstheme="minorHAnsi"/>
          <w:bCs/>
          <w:color w:val="auto"/>
        </w:rPr>
        <w:t>reproduced</w:t>
      </w:r>
      <w:r w:rsidR="00450000" w:rsidRPr="00264FA9">
        <w:rPr>
          <w:rFonts w:asciiTheme="minorHAnsi" w:hAnsiTheme="minorHAnsi" w:cstheme="minorHAnsi"/>
          <w:bCs/>
          <w:color w:val="auto"/>
        </w:rPr>
        <w:fldChar w:fldCharType="begin"/>
      </w:r>
      <w:r w:rsidR="00E824F9" w:rsidRPr="00264FA9">
        <w:rPr>
          <w:rFonts w:asciiTheme="minorHAnsi" w:hAnsiTheme="minorHAnsi" w:cstheme="minorHAnsi"/>
          <w:bCs/>
          <w:color w:val="auto"/>
        </w:rPr>
        <w:instrText xml:space="preserve"> ADDIN EN.CITE &lt;EndNote&gt;&lt;Cite&gt;&lt;Author&gt;Britto&lt;/Author&gt;&lt;Year&gt;2018&lt;/Year&gt;&lt;RecNum&gt;8&lt;/RecNum&gt;&lt;DisplayText&gt;&lt;style face="superscript"&gt;11&lt;/style&gt;&lt;/DisplayText&gt;&lt;record&gt;&lt;rec-number&gt;8&lt;/rec-number&gt;&lt;foreign-keys&gt;&lt;key app="EN" db-id="5p9w0ea0trdf94efv0jv5rs95t50s9trra5s" timestamp="1548918780"&gt;8&lt;/key&gt;&lt;/foreign-keys&gt;&lt;ref-type name="Journal Article"&gt;17&lt;/ref-type&gt;&lt;contributors&gt;&lt;authors&gt;&lt;author&gt;Britto, D. D.&lt;/author&gt;&lt;author&gt;Wyroba, B.&lt;/author&gt;&lt;author&gt;Chen, W.&lt;/author&gt;&lt;author&gt;Lockwood, R. A.&lt;/author&gt;&lt;author&gt;Tran, K. B.&lt;/author&gt;&lt;author&gt;Shepherd, P. R.&lt;/author&gt;&lt;author&gt;Hall, C. J.&lt;/author&gt;&lt;author&gt;Crosier, K. E.&lt;/author&gt;&lt;author&gt;Crosier, P. S.&lt;/author&gt;&lt;author&gt;Astin, J. W.&lt;/author&gt;&lt;/authors&gt;&lt;/contributors&gt;&lt;auth-address&gt;Department of Molecular Medicine and Pathology, School of Medical Sciences, University of Auckland, Auckland 1023, New Zealand.&amp;#xD;Department of Cell Biochemistry, Faculty of Biochemistry, Biophysics and Biotechnology, Jagiellonian University, Krakow 30-387, Poland.&amp;#xD;Department of Molecular Medicine and Pathology, School of Medical Sciences, University of Auckland, Auckland 1023, New Zealand j.astin@auckland.ac.nz.&lt;/auth-address&gt;&lt;titles&gt;&lt;title&gt;Macrophages enhance Vegfa-driven angiogenesis in an embryonic zebrafish tumour xenograft model&lt;/title&gt;&lt;secondary-title&gt;Dis Model Mech&lt;/secondary-title&gt;&lt;/titles&gt;&lt;periodical&gt;&lt;full-title&gt;Disease Models &amp;amp; Mechanisms&lt;/full-title&gt;&lt;abbr-1&gt;Dis. Model. Mech.&lt;/abbr-1&gt;&lt;abbr-2&gt;Dis Model Mech&lt;/abbr-2&gt;&lt;/periodical&gt;&lt;volume&gt;11&lt;/volume&gt;&lt;number&gt;12&lt;/number&gt;&lt;keywords&gt;&lt;keyword&gt;Angiogenesis&lt;/keyword&gt;&lt;keyword&gt;Macrophage&lt;/keyword&gt;&lt;keyword&gt;Tumour&lt;/keyword&gt;&lt;keyword&gt;Xenograft&lt;/keyword&gt;&lt;keyword&gt;Zebrafish&lt;/keyword&gt;&lt;/keywords&gt;&lt;dates&gt;&lt;year&gt;2018&lt;/year&gt;&lt;pub-dates&gt;&lt;date&gt;Nov 29&lt;/date&gt;&lt;/pub-dates&gt;&lt;/dates&gt;&lt;isbn&gt;1754-8411 (Electronic)&amp;#xD;1754-8403 (Linking)&lt;/isbn&gt;&lt;accession-num&gt;30396905&lt;/accession-num&gt;&lt;urls&gt;&lt;related-urls&gt;&lt;url&gt;https://www.ncbi.nlm.nih.gov/pubmed/30396905&lt;/url&gt;&lt;/related-urls&gt;&lt;/urls&gt;&lt;custom2&gt;PMC6307908&lt;/custom2&gt;&lt;electronic-resource-num&gt;10.1242/dmm.035998&lt;/electronic-resource-num&gt;&lt;/record&gt;&lt;/Cite&gt;&lt;/EndNote&gt;</w:instrText>
      </w:r>
      <w:r w:rsidR="00450000" w:rsidRPr="00264FA9">
        <w:rPr>
          <w:rFonts w:asciiTheme="minorHAnsi" w:hAnsiTheme="minorHAnsi" w:cstheme="minorHAnsi"/>
          <w:bCs/>
          <w:color w:val="auto"/>
        </w:rPr>
        <w:fldChar w:fldCharType="separate"/>
      </w:r>
      <w:r w:rsidR="00450000" w:rsidRPr="00264FA9">
        <w:rPr>
          <w:rFonts w:asciiTheme="minorHAnsi" w:hAnsiTheme="minorHAnsi" w:cstheme="minorHAnsi"/>
          <w:bCs/>
          <w:noProof/>
          <w:color w:val="auto"/>
          <w:vertAlign w:val="superscript"/>
        </w:rPr>
        <w:t>11</w:t>
      </w:r>
      <w:r w:rsidR="00450000" w:rsidRPr="00264FA9">
        <w:rPr>
          <w:rFonts w:asciiTheme="minorHAnsi" w:hAnsiTheme="minorHAnsi" w:cstheme="minorHAnsi"/>
          <w:bCs/>
          <w:color w:val="auto"/>
        </w:rPr>
        <w:fldChar w:fldCharType="end"/>
      </w:r>
      <w:r w:rsidR="00BA567F" w:rsidRPr="00264FA9">
        <w:rPr>
          <w:rFonts w:asciiTheme="minorHAnsi" w:hAnsiTheme="minorHAnsi" w:cstheme="minorHAnsi"/>
          <w:bCs/>
          <w:color w:val="auto"/>
        </w:rPr>
        <w:t>.</w:t>
      </w:r>
    </w:p>
    <w:p w14:paraId="33191909" w14:textId="77777777" w:rsidR="002529CA" w:rsidRPr="00264FA9" w:rsidRDefault="002529CA" w:rsidP="007A6181">
      <w:pPr>
        <w:rPr>
          <w:rFonts w:asciiTheme="minorHAnsi" w:hAnsiTheme="minorHAnsi" w:cstheme="minorHAnsi"/>
          <w:bCs/>
          <w:color w:val="auto"/>
        </w:rPr>
      </w:pPr>
    </w:p>
    <w:p w14:paraId="45C15B8E" w14:textId="52E30A4C" w:rsidR="002529CA" w:rsidRPr="008A2944" w:rsidRDefault="002529CA" w:rsidP="007A6181">
      <w:pPr>
        <w:rPr>
          <w:rFonts w:asciiTheme="minorHAnsi" w:hAnsiTheme="minorHAnsi" w:cstheme="minorHAnsi"/>
          <w:b/>
          <w:bCs/>
          <w:color w:val="auto"/>
        </w:rPr>
      </w:pPr>
      <w:r w:rsidRPr="00264FA9">
        <w:rPr>
          <w:rFonts w:asciiTheme="minorHAnsi" w:hAnsiTheme="minorHAnsi" w:cstheme="minorHAnsi"/>
          <w:b/>
          <w:bCs/>
          <w:color w:val="auto"/>
        </w:rPr>
        <w:t>Figure 2</w:t>
      </w:r>
      <w:r w:rsidR="00814262" w:rsidRPr="00264FA9">
        <w:rPr>
          <w:rFonts w:asciiTheme="minorHAnsi" w:hAnsiTheme="minorHAnsi" w:cstheme="minorHAnsi"/>
          <w:b/>
          <w:bCs/>
          <w:color w:val="auto"/>
        </w:rPr>
        <w:t>:</w:t>
      </w:r>
      <w:r w:rsidRPr="00264FA9">
        <w:rPr>
          <w:rFonts w:asciiTheme="minorHAnsi" w:hAnsiTheme="minorHAnsi" w:cstheme="minorHAnsi"/>
          <w:b/>
          <w:bCs/>
          <w:color w:val="auto"/>
        </w:rPr>
        <w:t xml:space="preserve"> </w:t>
      </w:r>
      <w:r w:rsidR="00BA389B" w:rsidRPr="00264FA9">
        <w:rPr>
          <w:rFonts w:asciiTheme="minorHAnsi" w:hAnsiTheme="minorHAnsi" w:cstheme="minorHAnsi"/>
          <w:b/>
          <w:bCs/>
          <w:color w:val="auto"/>
        </w:rPr>
        <w:t>Quantifying</w:t>
      </w:r>
      <w:r w:rsidR="0064401D" w:rsidRPr="00264FA9">
        <w:rPr>
          <w:rFonts w:asciiTheme="minorHAnsi" w:hAnsiTheme="minorHAnsi" w:cstheme="minorHAnsi"/>
          <w:b/>
          <w:bCs/>
          <w:color w:val="auto"/>
        </w:rPr>
        <w:t xml:space="preserve"> graft </w:t>
      </w:r>
      <w:r w:rsidR="00264FA9" w:rsidRPr="00264FA9">
        <w:rPr>
          <w:rFonts w:asciiTheme="minorHAnsi" w:hAnsiTheme="minorHAnsi" w:cstheme="minorHAnsi"/>
          <w:b/>
          <w:bCs/>
          <w:color w:val="auto"/>
        </w:rPr>
        <w:t>vascularization</w:t>
      </w:r>
      <w:r w:rsidRPr="00264FA9">
        <w:rPr>
          <w:rFonts w:asciiTheme="minorHAnsi" w:hAnsiTheme="minorHAnsi" w:cstheme="minorHAnsi"/>
          <w:b/>
          <w:bCs/>
          <w:color w:val="auto"/>
        </w:rPr>
        <w:t>.</w:t>
      </w:r>
      <w:r w:rsidR="008A2944">
        <w:rPr>
          <w:rFonts w:asciiTheme="minorHAnsi" w:hAnsiTheme="minorHAnsi" w:cstheme="minorHAnsi"/>
          <w:b/>
          <w:bCs/>
          <w:color w:val="auto"/>
        </w:rPr>
        <w:t xml:space="preserve"> </w:t>
      </w:r>
      <w:r w:rsidR="005D6EC4" w:rsidRPr="00264FA9">
        <w:rPr>
          <w:rFonts w:asciiTheme="minorHAnsi" w:hAnsiTheme="minorHAnsi" w:cstheme="minorHAnsi"/>
          <w:bCs/>
          <w:color w:val="auto"/>
        </w:rPr>
        <w:t xml:space="preserve">Confocal image of live 2 dpi zebrafish larvae with </w:t>
      </w:r>
      <w:r w:rsidR="00BD7A07" w:rsidRPr="00264FA9">
        <w:rPr>
          <w:rFonts w:asciiTheme="minorHAnsi" w:hAnsiTheme="minorHAnsi" w:cstheme="minorHAnsi"/>
          <w:color w:val="auto"/>
        </w:rPr>
        <w:t>fluorescently</w:t>
      </w:r>
      <w:r w:rsidR="009950AE" w:rsidRPr="00264FA9">
        <w:rPr>
          <w:rFonts w:asciiTheme="minorHAnsi" w:hAnsiTheme="minorHAnsi" w:cstheme="minorHAnsi"/>
          <w:color w:val="auto"/>
        </w:rPr>
        <w:t>-</w:t>
      </w:r>
      <w:r w:rsidR="00BD7A07" w:rsidRPr="00264FA9">
        <w:rPr>
          <w:rFonts w:asciiTheme="minorHAnsi" w:hAnsiTheme="minorHAnsi" w:cstheme="minorHAnsi"/>
          <w:color w:val="auto"/>
        </w:rPr>
        <w:t>label</w:t>
      </w:r>
      <w:r w:rsidR="00805D6D" w:rsidRPr="00264FA9">
        <w:rPr>
          <w:rFonts w:asciiTheme="minorHAnsi" w:hAnsiTheme="minorHAnsi" w:cstheme="minorHAnsi"/>
          <w:color w:val="auto"/>
        </w:rPr>
        <w:t>l</w:t>
      </w:r>
      <w:r w:rsidR="00BD7A07" w:rsidRPr="00264FA9">
        <w:rPr>
          <w:rFonts w:asciiTheme="minorHAnsi" w:hAnsiTheme="minorHAnsi" w:cstheme="minorHAnsi"/>
          <w:color w:val="auto"/>
        </w:rPr>
        <w:t xml:space="preserve">ed </w:t>
      </w:r>
      <w:r w:rsidR="005D6EC4" w:rsidRPr="00264FA9">
        <w:rPr>
          <w:rFonts w:asciiTheme="minorHAnsi" w:hAnsiTheme="minorHAnsi" w:cstheme="minorHAnsi"/>
          <w:bCs/>
          <w:color w:val="auto"/>
        </w:rPr>
        <w:t>B16-F1 xenografts (</w:t>
      </w:r>
      <w:r w:rsidR="00845A7E" w:rsidRPr="00264FA9">
        <w:rPr>
          <w:rFonts w:asciiTheme="minorHAnsi" w:hAnsiTheme="minorHAnsi" w:cstheme="minorHAnsi"/>
          <w:bCs/>
          <w:color w:val="auto"/>
        </w:rPr>
        <w:t>green</w:t>
      </w:r>
      <w:r w:rsidR="005D6EC4" w:rsidRPr="00264FA9">
        <w:rPr>
          <w:rFonts w:asciiTheme="minorHAnsi" w:hAnsiTheme="minorHAnsi" w:cstheme="minorHAnsi"/>
          <w:bCs/>
          <w:color w:val="auto"/>
        </w:rPr>
        <w:t>) and GFP-labelled blood vessels (</w:t>
      </w:r>
      <w:r w:rsidR="00845A7E" w:rsidRPr="00264FA9">
        <w:rPr>
          <w:rFonts w:asciiTheme="minorHAnsi" w:hAnsiTheme="minorHAnsi" w:cstheme="minorHAnsi"/>
          <w:bCs/>
          <w:color w:val="auto"/>
        </w:rPr>
        <w:t>ma</w:t>
      </w:r>
      <w:r w:rsidR="00EB68B9" w:rsidRPr="00264FA9">
        <w:rPr>
          <w:rFonts w:asciiTheme="minorHAnsi" w:hAnsiTheme="minorHAnsi" w:cstheme="minorHAnsi"/>
          <w:bCs/>
          <w:color w:val="auto"/>
        </w:rPr>
        <w:t>g</w:t>
      </w:r>
      <w:r w:rsidR="00845A7E" w:rsidRPr="00264FA9">
        <w:rPr>
          <w:rFonts w:asciiTheme="minorHAnsi" w:hAnsiTheme="minorHAnsi" w:cstheme="minorHAnsi"/>
          <w:bCs/>
          <w:color w:val="auto"/>
        </w:rPr>
        <w:t>enta</w:t>
      </w:r>
      <w:r w:rsidR="005D6EC4" w:rsidRPr="00264FA9">
        <w:rPr>
          <w:rFonts w:asciiTheme="minorHAnsi" w:hAnsiTheme="minorHAnsi" w:cstheme="minorHAnsi"/>
          <w:bCs/>
          <w:color w:val="auto"/>
        </w:rPr>
        <w:t>). (</w:t>
      </w:r>
      <w:r w:rsidR="009B7AD3" w:rsidRPr="00264FA9">
        <w:rPr>
          <w:rFonts w:asciiTheme="minorHAnsi" w:hAnsiTheme="minorHAnsi" w:cstheme="minorHAnsi"/>
          <w:b/>
          <w:bCs/>
          <w:color w:val="auto"/>
        </w:rPr>
        <w:t>A</w:t>
      </w:r>
      <w:r w:rsidR="009B7AD3" w:rsidRPr="00264FA9">
        <w:rPr>
          <w:rFonts w:asciiTheme="minorHAnsi" w:hAnsiTheme="minorHAnsi" w:cstheme="minorHAnsi"/>
          <w:bCs/>
          <w:color w:val="auto"/>
        </w:rPr>
        <w:t xml:space="preserve">) </w:t>
      </w:r>
      <w:r w:rsidR="00264FA9" w:rsidRPr="00264FA9">
        <w:rPr>
          <w:rFonts w:asciiTheme="minorHAnsi" w:hAnsiTheme="minorHAnsi" w:cstheme="minorHAnsi"/>
          <w:bCs/>
          <w:color w:val="auto"/>
        </w:rPr>
        <w:t>Tumor</w:t>
      </w:r>
      <w:r w:rsidR="009B7AD3" w:rsidRPr="00264FA9">
        <w:rPr>
          <w:rFonts w:asciiTheme="minorHAnsi" w:hAnsiTheme="minorHAnsi" w:cstheme="minorHAnsi"/>
          <w:bCs/>
          <w:color w:val="auto"/>
        </w:rPr>
        <w:t xml:space="preserve"> channel prior to drawing of</w:t>
      </w:r>
      <w:r w:rsidR="00D91EB3" w:rsidRPr="00264FA9">
        <w:rPr>
          <w:rFonts w:asciiTheme="minorHAnsi" w:hAnsiTheme="minorHAnsi" w:cstheme="minorHAnsi"/>
          <w:bCs/>
          <w:color w:val="auto"/>
        </w:rPr>
        <w:t xml:space="preserve"> a</w:t>
      </w:r>
      <w:r w:rsidR="009B7AD3" w:rsidRPr="00264FA9">
        <w:rPr>
          <w:rFonts w:asciiTheme="minorHAnsi" w:hAnsiTheme="minorHAnsi" w:cstheme="minorHAnsi"/>
          <w:bCs/>
          <w:color w:val="auto"/>
        </w:rPr>
        <w:t xml:space="preserve"> ROI. </w:t>
      </w:r>
      <w:r w:rsidR="005D6EC4" w:rsidRPr="00264FA9">
        <w:rPr>
          <w:rFonts w:asciiTheme="minorHAnsi" w:hAnsiTheme="minorHAnsi" w:cstheme="minorHAnsi"/>
          <w:bCs/>
          <w:color w:val="auto"/>
        </w:rPr>
        <w:t>(</w:t>
      </w:r>
      <w:r w:rsidR="008063E4" w:rsidRPr="00264FA9">
        <w:rPr>
          <w:rFonts w:asciiTheme="minorHAnsi" w:hAnsiTheme="minorHAnsi" w:cstheme="minorHAnsi"/>
          <w:b/>
          <w:bCs/>
          <w:color w:val="auto"/>
        </w:rPr>
        <w:t>A</w:t>
      </w:r>
      <w:r w:rsidR="003832D0" w:rsidRPr="00264FA9">
        <w:rPr>
          <w:b/>
          <w:color w:val="auto"/>
        </w:rPr>
        <w:t>'</w:t>
      </w:r>
      <w:r w:rsidR="008A7AA8" w:rsidRPr="00264FA9">
        <w:rPr>
          <w:rFonts w:asciiTheme="minorHAnsi" w:hAnsiTheme="minorHAnsi" w:cstheme="minorHAnsi"/>
          <w:bCs/>
          <w:color w:val="auto"/>
        </w:rPr>
        <w:t xml:space="preserve">) </w:t>
      </w:r>
      <w:r w:rsidRPr="00264FA9">
        <w:rPr>
          <w:rFonts w:asciiTheme="minorHAnsi" w:hAnsiTheme="minorHAnsi" w:cstheme="minorHAnsi"/>
          <w:bCs/>
          <w:color w:val="auto"/>
        </w:rPr>
        <w:t>A</w:t>
      </w:r>
      <w:r w:rsidR="00D91EB3" w:rsidRPr="00264FA9">
        <w:rPr>
          <w:rFonts w:asciiTheme="minorHAnsi" w:hAnsiTheme="minorHAnsi" w:cstheme="minorHAnsi"/>
          <w:bCs/>
          <w:color w:val="auto"/>
        </w:rPr>
        <w:t>n</w:t>
      </w:r>
      <w:r w:rsidRPr="00264FA9">
        <w:rPr>
          <w:rFonts w:asciiTheme="minorHAnsi" w:hAnsiTheme="minorHAnsi" w:cstheme="minorHAnsi"/>
          <w:bCs/>
          <w:color w:val="auto"/>
        </w:rPr>
        <w:t xml:space="preserve"> ROI is drawn around the xenograft region</w:t>
      </w:r>
      <w:r w:rsidR="008A7AA8" w:rsidRPr="00264FA9">
        <w:rPr>
          <w:rFonts w:asciiTheme="minorHAnsi" w:hAnsiTheme="minorHAnsi" w:cstheme="minorHAnsi"/>
          <w:bCs/>
          <w:color w:val="auto"/>
        </w:rPr>
        <w:t xml:space="preserve">, ensuring that </w:t>
      </w:r>
      <w:r w:rsidR="008722AC" w:rsidRPr="00264FA9">
        <w:rPr>
          <w:rFonts w:asciiTheme="minorHAnsi" w:hAnsiTheme="minorHAnsi" w:cstheme="minorHAnsi"/>
          <w:bCs/>
          <w:color w:val="auto"/>
        </w:rPr>
        <w:t xml:space="preserve">the </w:t>
      </w:r>
      <w:r w:rsidR="008A7AA8" w:rsidRPr="00264FA9">
        <w:rPr>
          <w:rFonts w:asciiTheme="minorHAnsi" w:hAnsiTheme="minorHAnsi" w:cstheme="minorHAnsi"/>
          <w:bCs/>
          <w:color w:val="auto"/>
        </w:rPr>
        <w:t>autofluorescence in the yolk is not included.</w:t>
      </w:r>
      <w:r w:rsidRPr="00264FA9">
        <w:rPr>
          <w:rFonts w:asciiTheme="minorHAnsi" w:hAnsiTheme="minorHAnsi" w:cstheme="minorHAnsi"/>
          <w:bCs/>
          <w:color w:val="auto"/>
        </w:rPr>
        <w:t xml:space="preserve"> </w:t>
      </w:r>
      <w:r w:rsidR="005D6EC4" w:rsidRPr="00264FA9">
        <w:rPr>
          <w:rFonts w:asciiTheme="minorHAnsi" w:hAnsiTheme="minorHAnsi" w:cstheme="minorHAnsi"/>
          <w:bCs/>
          <w:color w:val="auto"/>
        </w:rPr>
        <w:t>(</w:t>
      </w:r>
      <w:r w:rsidR="008063E4" w:rsidRPr="00264FA9">
        <w:rPr>
          <w:rFonts w:asciiTheme="minorHAnsi" w:hAnsiTheme="minorHAnsi" w:cstheme="minorHAnsi"/>
          <w:b/>
          <w:bCs/>
          <w:color w:val="auto"/>
        </w:rPr>
        <w:t>A</w:t>
      </w:r>
      <w:r w:rsidR="003832D0" w:rsidRPr="00264FA9">
        <w:rPr>
          <w:b/>
          <w:color w:val="auto"/>
        </w:rPr>
        <w:t>''</w:t>
      </w:r>
      <w:r w:rsidRPr="00264FA9">
        <w:rPr>
          <w:rFonts w:asciiTheme="minorHAnsi" w:hAnsiTheme="minorHAnsi" w:cstheme="minorHAnsi"/>
          <w:bCs/>
          <w:color w:val="auto"/>
        </w:rPr>
        <w:t>) The “</w:t>
      </w:r>
      <w:r w:rsidR="00264FA9" w:rsidRPr="00264FA9">
        <w:rPr>
          <w:rFonts w:asciiTheme="minorHAnsi" w:hAnsiTheme="minorHAnsi" w:cstheme="minorHAnsi"/>
          <w:bCs/>
          <w:color w:val="auto"/>
        </w:rPr>
        <w:t>Tumor</w:t>
      </w:r>
      <w:r w:rsidRPr="00264FA9">
        <w:rPr>
          <w:rFonts w:asciiTheme="minorHAnsi" w:hAnsiTheme="minorHAnsi" w:cstheme="minorHAnsi"/>
          <w:bCs/>
          <w:color w:val="auto"/>
        </w:rPr>
        <w:t xml:space="preserve"> Volume” protocol is performed to identify the volume of xenograft inside the ROI</w:t>
      </w:r>
      <w:r w:rsidR="009B7AD3" w:rsidRPr="00264FA9">
        <w:rPr>
          <w:rFonts w:asciiTheme="minorHAnsi" w:hAnsiTheme="minorHAnsi" w:cstheme="minorHAnsi"/>
          <w:bCs/>
          <w:color w:val="auto"/>
        </w:rPr>
        <w:t xml:space="preserve"> </w:t>
      </w:r>
      <w:proofErr w:type="gramStart"/>
      <w:r w:rsidR="009B7AD3" w:rsidRPr="00264FA9">
        <w:rPr>
          <w:rFonts w:asciiTheme="minorHAnsi" w:hAnsiTheme="minorHAnsi" w:cstheme="minorHAnsi"/>
          <w:bCs/>
          <w:color w:val="auto"/>
        </w:rPr>
        <w:t>and also</w:t>
      </w:r>
      <w:proofErr w:type="gramEnd"/>
      <w:r w:rsidR="009B7AD3" w:rsidRPr="00264FA9">
        <w:rPr>
          <w:rFonts w:asciiTheme="minorHAnsi" w:hAnsiTheme="minorHAnsi" w:cstheme="minorHAnsi"/>
          <w:bCs/>
          <w:color w:val="auto"/>
        </w:rPr>
        <w:t xml:space="preserve"> creates a new ROI</w:t>
      </w:r>
      <w:r w:rsidRPr="00264FA9">
        <w:rPr>
          <w:rFonts w:asciiTheme="minorHAnsi" w:hAnsiTheme="minorHAnsi" w:cstheme="minorHAnsi"/>
          <w:bCs/>
          <w:color w:val="auto"/>
        </w:rPr>
        <w:t xml:space="preserve">. </w:t>
      </w:r>
      <w:r w:rsidR="005D6EC4" w:rsidRPr="00264FA9">
        <w:rPr>
          <w:rFonts w:asciiTheme="minorHAnsi" w:hAnsiTheme="minorHAnsi" w:cstheme="minorHAnsi"/>
          <w:bCs/>
          <w:color w:val="auto"/>
        </w:rPr>
        <w:t>(</w:t>
      </w:r>
      <w:r w:rsidR="008063E4" w:rsidRPr="00264FA9">
        <w:rPr>
          <w:rFonts w:asciiTheme="minorHAnsi" w:hAnsiTheme="minorHAnsi" w:cstheme="minorHAnsi"/>
          <w:b/>
          <w:bCs/>
          <w:color w:val="auto"/>
        </w:rPr>
        <w:t>A</w:t>
      </w:r>
      <w:r w:rsidR="003832D0" w:rsidRPr="00264FA9">
        <w:rPr>
          <w:b/>
          <w:color w:val="auto"/>
        </w:rPr>
        <w:t>'''</w:t>
      </w:r>
      <w:r w:rsidRPr="00264FA9">
        <w:rPr>
          <w:rFonts w:asciiTheme="minorHAnsi" w:hAnsiTheme="minorHAnsi" w:cstheme="minorHAnsi"/>
          <w:bCs/>
          <w:color w:val="auto"/>
        </w:rPr>
        <w:t>) The “</w:t>
      </w:r>
      <w:r w:rsidR="00264FA9" w:rsidRPr="00264FA9">
        <w:rPr>
          <w:rFonts w:asciiTheme="minorHAnsi" w:hAnsiTheme="minorHAnsi" w:cstheme="minorHAnsi"/>
          <w:bCs/>
          <w:color w:val="auto"/>
        </w:rPr>
        <w:t>Tumor</w:t>
      </w:r>
      <w:r w:rsidR="00D91EB3" w:rsidRPr="00264FA9">
        <w:rPr>
          <w:rFonts w:asciiTheme="minorHAnsi" w:hAnsiTheme="minorHAnsi" w:cstheme="minorHAnsi"/>
          <w:bCs/>
          <w:color w:val="auto"/>
        </w:rPr>
        <w:t xml:space="preserve"> </w:t>
      </w:r>
      <w:r w:rsidRPr="00264FA9">
        <w:rPr>
          <w:rFonts w:asciiTheme="minorHAnsi" w:hAnsiTheme="minorHAnsi" w:cstheme="minorHAnsi"/>
          <w:bCs/>
          <w:color w:val="auto"/>
        </w:rPr>
        <w:t>Vessel Volume” protocol is used to identify the volume of vessels inside the new ROI.</w:t>
      </w:r>
      <w:r w:rsidR="009279BD" w:rsidRPr="00264FA9">
        <w:rPr>
          <w:rFonts w:asciiTheme="minorHAnsi" w:hAnsiTheme="minorHAnsi" w:cstheme="minorHAnsi"/>
          <w:bCs/>
          <w:color w:val="auto"/>
        </w:rPr>
        <w:t xml:space="preserve"> Scale bar = 50 </w:t>
      </w:r>
      <w:proofErr w:type="spellStart"/>
      <w:r w:rsidR="009279BD" w:rsidRPr="00264FA9">
        <w:rPr>
          <w:color w:val="auto"/>
        </w:rPr>
        <w:t>μm</w:t>
      </w:r>
      <w:proofErr w:type="spellEnd"/>
      <w:r w:rsidR="009279BD" w:rsidRPr="00264FA9">
        <w:rPr>
          <w:color w:val="auto"/>
        </w:rPr>
        <w:t>.</w:t>
      </w:r>
    </w:p>
    <w:p w14:paraId="4E934845" w14:textId="77777777" w:rsidR="002529CA" w:rsidRPr="00264FA9" w:rsidRDefault="002529CA" w:rsidP="007A6181">
      <w:pPr>
        <w:rPr>
          <w:rFonts w:asciiTheme="minorHAnsi" w:hAnsiTheme="minorHAnsi" w:cstheme="minorHAnsi"/>
          <w:bCs/>
          <w:color w:val="auto"/>
        </w:rPr>
      </w:pPr>
    </w:p>
    <w:p w14:paraId="4DE46979" w14:textId="70C36FAE" w:rsidR="002529CA" w:rsidRPr="00AF5233" w:rsidRDefault="00AF5233" w:rsidP="007A6181">
      <w:pPr>
        <w:rPr>
          <w:rFonts w:asciiTheme="minorHAnsi" w:hAnsiTheme="minorHAnsi" w:cstheme="minorHAnsi"/>
          <w:b/>
          <w:bCs/>
          <w:color w:val="auto"/>
        </w:rPr>
      </w:pPr>
      <w:r>
        <w:rPr>
          <w:rFonts w:asciiTheme="minorHAnsi" w:hAnsiTheme="minorHAnsi" w:cstheme="minorHAnsi"/>
          <w:b/>
          <w:bCs/>
          <w:color w:val="auto"/>
        </w:rPr>
        <w:t xml:space="preserve">Supplementary </w:t>
      </w:r>
      <w:r w:rsidR="002529CA" w:rsidRPr="00264FA9">
        <w:rPr>
          <w:rFonts w:asciiTheme="minorHAnsi" w:hAnsiTheme="minorHAnsi" w:cstheme="minorHAnsi"/>
          <w:b/>
          <w:bCs/>
          <w:color w:val="auto"/>
        </w:rPr>
        <w:t>Movie 1</w:t>
      </w:r>
      <w:r w:rsidR="00814262" w:rsidRPr="00264FA9">
        <w:rPr>
          <w:rFonts w:asciiTheme="minorHAnsi" w:hAnsiTheme="minorHAnsi" w:cstheme="minorHAnsi"/>
          <w:b/>
          <w:bCs/>
          <w:color w:val="auto"/>
        </w:rPr>
        <w:t>:</w:t>
      </w:r>
      <w:r w:rsidR="002529CA" w:rsidRPr="00264FA9">
        <w:rPr>
          <w:rFonts w:asciiTheme="minorHAnsi" w:hAnsiTheme="minorHAnsi" w:cstheme="minorHAnsi"/>
          <w:b/>
          <w:bCs/>
          <w:color w:val="auto"/>
        </w:rPr>
        <w:t xml:space="preserve"> </w:t>
      </w:r>
      <w:r w:rsidR="00264FA9" w:rsidRPr="00264FA9">
        <w:rPr>
          <w:rFonts w:asciiTheme="minorHAnsi" w:hAnsiTheme="minorHAnsi" w:cstheme="minorHAnsi"/>
          <w:b/>
          <w:bCs/>
          <w:color w:val="auto"/>
        </w:rPr>
        <w:t>Tumor</w:t>
      </w:r>
      <w:r w:rsidR="002529CA" w:rsidRPr="00264FA9">
        <w:rPr>
          <w:rFonts w:asciiTheme="minorHAnsi" w:hAnsiTheme="minorHAnsi" w:cstheme="minorHAnsi"/>
          <w:b/>
          <w:bCs/>
          <w:color w:val="auto"/>
        </w:rPr>
        <w:t xml:space="preserve"> xenograft angiogenesis.</w:t>
      </w:r>
      <w:r>
        <w:rPr>
          <w:rFonts w:asciiTheme="minorHAnsi" w:hAnsiTheme="minorHAnsi" w:cstheme="minorHAnsi"/>
          <w:b/>
          <w:bCs/>
          <w:color w:val="auto"/>
        </w:rPr>
        <w:t xml:space="preserve"> </w:t>
      </w:r>
      <w:r w:rsidR="002529CA" w:rsidRPr="00264FA9">
        <w:rPr>
          <w:rFonts w:asciiTheme="minorHAnsi" w:hAnsiTheme="minorHAnsi" w:cstheme="minorHAnsi"/>
          <w:bCs/>
          <w:color w:val="auto"/>
        </w:rPr>
        <w:t>Confocal time-lapse imaging of a B16-F1 xenograft implanted in</w:t>
      </w:r>
      <w:r w:rsidR="007741AB" w:rsidRPr="00264FA9">
        <w:rPr>
          <w:rFonts w:asciiTheme="minorHAnsi" w:hAnsiTheme="minorHAnsi" w:cstheme="minorHAnsi"/>
          <w:bCs/>
          <w:color w:val="auto"/>
        </w:rPr>
        <w:t>to</w:t>
      </w:r>
      <w:r w:rsidR="002529CA" w:rsidRPr="00264FA9">
        <w:rPr>
          <w:rFonts w:asciiTheme="minorHAnsi" w:hAnsiTheme="minorHAnsi" w:cstheme="minorHAnsi"/>
          <w:bCs/>
          <w:color w:val="auto"/>
        </w:rPr>
        <w:t xml:space="preserve"> a</w:t>
      </w:r>
      <w:r w:rsidR="0002550E" w:rsidRPr="00264FA9">
        <w:rPr>
          <w:rFonts w:asciiTheme="minorHAnsi" w:hAnsiTheme="minorHAnsi" w:cstheme="minorHAnsi"/>
          <w:bCs/>
          <w:color w:val="auto"/>
        </w:rPr>
        <w:t xml:space="preserve"> 2 </w:t>
      </w:r>
      <w:proofErr w:type="spellStart"/>
      <w:r w:rsidR="0002550E" w:rsidRPr="00264FA9">
        <w:rPr>
          <w:rFonts w:asciiTheme="minorHAnsi" w:hAnsiTheme="minorHAnsi" w:cstheme="minorHAnsi"/>
          <w:bCs/>
          <w:color w:val="auto"/>
        </w:rPr>
        <w:t>dpf</w:t>
      </w:r>
      <w:proofErr w:type="spellEnd"/>
      <w:r w:rsidR="002529CA" w:rsidRPr="00264FA9">
        <w:rPr>
          <w:rFonts w:asciiTheme="minorHAnsi" w:hAnsiTheme="minorHAnsi" w:cstheme="minorHAnsi"/>
          <w:bCs/>
          <w:color w:val="auto"/>
        </w:rPr>
        <w:t xml:space="preserve"> </w:t>
      </w:r>
      <w:r w:rsidR="005D6EC4" w:rsidRPr="00264FA9">
        <w:rPr>
          <w:rFonts w:asciiTheme="minorHAnsi" w:hAnsiTheme="minorHAnsi" w:cstheme="minorHAnsi"/>
          <w:bCs/>
          <w:color w:val="auto"/>
        </w:rPr>
        <w:t>zebrafish embryo with GFP-labelled blood vessels (</w:t>
      </w:r>
      <w:proofErr w:type="spellStart"/>
      <w:proofErr w:type="gramStart"/>
      <w:r w:rsidR="002529CA" w:rsidRPr="00264FA9">
        <w:rPr>
          <w:rFonts w:asciiTheme="minorHAnsi" w:hAnsiTheme="minorHAnsi" w:cstheme="minorHAnsi"/>
          <w:bCs/>
          <w:i/>
          <w:color w:val="auto"/>
        </w:rPr>
        <w:t>kdrl:EGFP</w:t>
      </w:r>
      <w:proofErr w:type="spellEnd"/>
      <w:proofErr w:type="gramEnd"/>
      <w:r w:rsidR="005D6EC4" w:rsidRPr="00264FA9">
        <w:rPr>
          <w:rFonts w:asciiTheme="minorHAnsi" w:hAnsiTheme="minorHAnsi" w:cstheme="minorHAnsi"/>
          <w:bCs/>
          <w:color w:val="auto"/>
        </w:rPr>
        <w:t xml:space="preserve">). Movie taken </w:t>
      </w:r>
      <w:r w:rsidR="002529CA" w:rsidRPr="00264FA9">
        <w:rPr>
          <w:rFonts w:asciiTheme="minorHAnsi" w:hAnsiTheme="minorHAnsi" w:cstheme="minorHAnsi"/>
          <w:bCs/>
          <w:color w:val="auto"/>
        </w:rPr>
        <w:t>from 20.75</w:t>
      </w:r>
      <w:r w:rsidR="005D6EC4" w:rsidRPr="00264FA9">
        <w:rPr>
          <w:rFonts w:asciiTheme="minorHAnsi" w:hAnsiTheme="minorHAnsi" w:cstheme="minorHAnsi"/>
          <w:bCs/>
          <w:color w:val="auto"/>
        </w:rPr>
        <w:t xml:space="preserve"> </w:t>
      </w:r>
      <w:proofErr w:type="spellStart"/>
      <w:r w:rsidR="005F68B2" w:rsidRPr="00264FA9">
        <w:rPr>
          <w:rFonts w:asciiTheme="minorHAnsi" w:hAnsiTheme="minorHAnsi" w:cstheme="minorHAnsi"/>
          <w:bCs/>
          <w:color w:val="auto"/>
        </w:rPr>
        <w:t>h</w:t>
      </w:r>
      <w:r w:rsidR="002529CA" w:rsidRPr="00264FA9">
        <w:rPr>
          <w:rFonts w:asciiTheme="minorHAnsi" w:hAnsiTheme="minorHAnsi" w:cstheme="minorHAnsi"/>
          <w:bCs/>
          <w:color w:val="auto"/>
        </w:rPr>
        <w:t>pi</w:t>
      </w:r>
      <w:proofErr w:type="spellEnd"/>
      <w:r w:rsidR="002529CA" w:rsidRPr="00264FA9">
        <w:rPr>
          <w:rFonts w:asciiTheme="minorHAnsi" w:hAnsiTheme="minorHAnsi" w:cstheme="minorHAnsi"/>
          <w:bCs/>
          <w:color w:val="auto"/>
        </w:rPr>
        <w:t xml:space="preserve"> to 46 </w:t>
      </w:r>
      <w:proofErr w:type="spellStart"/>
      <w:r w:rsidR="002529CA" w:rsidRPr="00264FA9">
        <w:rPr>
          <w:rFonts w:asciiTheme="minorHAnsi" w:hAnsiTheme="minorHAnsi" w:cstheme="minorHAnsi"/>
          <w:bCs/>
          <w:color w:val="auto"/>
        </w:rPr>
        <w:t>hpi</w:t>
      </w:r>
      <w:proofErr w:type="spellEnd"/>
      <w:r w:rsidR="002529CA" w:rsidRPr="00264FA9">
        <w:rPr>
          <w:rFonts w:asciiTheme="minorHAnsi" w:hAnsiTheme="minorHAnsi" w:cstheme="minorHAnsi"/>
          <w:bCs/>
          <w:color w:val="auto"/>
        </w:rPr>
        <w:t xml:space="preserve">. Time-lapse image z-stacks were collected 10 min apart; movie was made at 7 frames per second. Scale bar = 50 </w:t>
      </w:r>
      <w:proofErr w:type="spellStart"/>
      <w:r w:rsidR="00392305" w:rsidRPr="00264FA9">
        <w:rPr>
          <w:color w:val="auto"/>
        </w:rPr>
        <w:t>μm</w:t>
      </w:r>
      <w:proofErr w:type="spellEnd"/>
      <w:r w:rsidR="002529CA" w:rsidRPr="00264FA9">
        <w:rPr>
          <w:rFonts w:asciiTheme="minorHAnsi" w:hAnsiTheme="minorHAnsi" w:cstheme="minorHAnsi"/>
          <w:bCs/>
          <w:color w:val="auto"/>
        </w:rPr>
        <w:t>.</w:t>
      </w:r>
      <w:r w:rsidR="008A7AA8" w:rsidRPr="00264FA9">
        <w:rPr>
          <w:rFonts w:asciiTheme="minorHAnsi" w:hAnsiTheme="minorHAnsi" w:cstheme="minorHAnsi"/>
          <w:bCs/>
          <w:color w:val="auto"/>
        </w:rPr>
        <w:t xml:space="preserve"> </w:t>
      </w:r>
    </w:p>
    <w:p w14:paraId="0145501E" w14:textId="77777777" w:rsidR="0002550E" w:rsidRPr="00264FA9" w:rsidRDefault="0002550E" w:rsidP="007A6181">
      <w:pPr>
        <w:rPr>
          <w:rFonts w:asciiTheme="minorHAnsi" w:hAnsiTheme="minorHAnsi" w:cstheme="minorHAnsi"/>
          <w:b/>
          <w:color w:val="auto"/>
        </w:rPr>
      </w:pPr>
    </w:p>
    <w:p w14:paraId="17B7DF87" w14:textId="26A685EE" w:rsidR="00D928A9" w:rsidRPr="00264FA9" w:rsidRDefault="006305D7" w:rsidP="007A6181">
      <w:pPr>
        <w:rPr>
          <w:rFonts w:asciiTheme="minorHAnsi" w:hAnsiTheme="minorHAnsi" w:cstheme="minorHAnsi"/>
          <w:bCs/>
          <w:color w:val="auto"/>
        </w:rPr>
      </w:pPr>
      <w:r w:rsidRPr="00264FA9">
        <w:rPr>
          <w:rFonts w:asciiTheme="minorHAnsi" w:hAnsiTheme="minorHAnsi" w:cstheme="minorHAnsi"/>
          <w:b/>
          <w:color w:val="auto"/>
        </w:rPr>
        <w:t>DISCUSSION</w:t>
      </w:r>
      <w:r w:rsidRPr="00264FA9">
        <w:rPr>
          <w:rFonts w:asciiTheme="minorHAnsi" w:hAnsiTheme="minorHAnsi" w:cstheme="minorHAnsi"/>
          <w:b/>
          <w:bCs/>
          <w:color w:val="auto"/>
        </w:rPr>
        <w:t xml:space="preserve">: </w:t>
      </w:r>
    </w:p>
    <w:p w14:paraId="06CC2D6B" w14:textId="62C3FB5D" w:rsidR="00D73A53" w:rsidRPr="00264FA9" w:rsidRDefault="00627580" w:rsidP="007A6181">
      <w:pPr>
        <w:rPr>
          <w:rFonts w:asciiTheme="minorHAnsi" w:hAnsiTheme="minorHAnsi" w:cstheme="minorHAnsi"/>
          <w:bCs/>
          <w:color w:val="auto"/>
        </w:rPr>
      </w:pPr>
      <w:r w:rsidRPr="00264FA9">
        <w:rPr>
          <w:rFonts w:asciiTheme="minorHAnsi" w:hAnsiTheme="minorHAnsi" w:cstheme="minorHAnsi"/>
          <w:bCs/>
          <w:color w:val="auto"/>
        </w:rPr>
        <w:t xml:space="preserve">The </w:t>
      </w:r>
      <w:r w:rsidR="00B3129B" w:rsidRPr="00264FA9">
        <w:rPr>
          <w:rFonts w:asciiTheme="minorHAnsi" w:hAnsiTheme="minorHAnsi" w:cstheme="minorHAnsi"/>
          <w:bCs/>
          <w:color w:val="auto"/>
        </w:rPr>
        <w:t>first critical step</w:t>
      </w:r>
      <w:r w:rsidRPr="00264FA9">
        <w:rPr>
          <w:rFonts w:asciiTheme="minorHAnsi" w:hAnsiTheme="minorHAnsi" w:cstheme="minorHAnsi"/>
          <w:bCs/>
          <w:color w:val="auto"/>
        </w:rPr>
        <w:t xml:space="preserve"> in the protocol </w:t>
      </w:r>
      <w:r w:rsidR="00B3129B" w:rsidRPr="00264FA9">
        <w:rPr>
          <w:rFonts w:asciiTheme="minorHAnsi" w:hAnsiTheme="minorHAnsi" w:cstheme="minorHAnsi"/>
          <w:bCs/>
          <w:color w:val="auto"/>
        </w:rPr>
        <w:t>is</w:t>
      </w:r>
      <w:r w:rsidRPr="00264FA9">
        <w:rPr>
          <w:rFonts w:asciiTheme="minorHAnsi" w:hAnsiTheme="minorHAnsi" w:cstheme="minorHAnsi"/>
          <w:bCs/>
          <w:color w:val="auto"/>
        </w:rPr>
        <w:t xml:space="preserve"> the implantation of </w:t>
      </w:r>
      <w:r w:rsidR="00264FA9" w:rsidRPr="00264FA9">
        <w:rPr>
          <w:rFonts w:asciiTheme="minorHAnsi" w:hAnsiTheme="minorHAnsi" w:cstheme="minorHAnsi"/>
          <w:bCs/>
          <w:color w:val="auto"/>
        </w:rPr>
        <w:t>tumor</w:t>
      </w:r>
      <w:r w:rsidRPr="00264FA9">
        <w:rPr>
          <w:rFonts w:asciiTheme="minorHAnsi" w:hAnsiTheme="minorHAnsi" w:cstheme="minorHAnsi"/>
          <w:bCs/>
          <w:color w:val="auto"/>
        </w:rPr>
        <w:t xml:space="preserve"> cells</w:t>
      </w:r>
      <w:r w:rsidR="00BA389B" w:rsidRPr="00264FA9">
        <w:rPr>
          <w:rFonts w:asciiTheme="minorHAnsi" w:hAnsiTheme="minorHAnsi" w:cstheme="minorHAnsi"/>
          <w:bCs/>
          <w:color w:val="auto"/>
        </w:rPr>
        <w:t>.</w:t>
      </w:r>
      <w:r w:rsidR="00B3129B" w:rsidRPr="00264FA9">
        <w:rPr>
          <w:rFonts w:asciiTheme="minorHAnsi" w:hAnsiTheme="minorHAnsi" w:cstheme="minorHAnsi"/>
          <w:bCs/>
          <w:color w:val="auto"/>
        </w:rPr>
        <w:t xml:space="preserve"> </w:t>
      </w:r>
      <w:r w:rsidR="00BA389B" w:rsidRPr="00264FA9">
        <w:rPr>
          <w:rFonts w:asciiTheme="minorHAnsi" w:hAnsiTheme="minorHAnsi" w:cstheme="minorHAnsi"/>
          <w:bCs/>
          <w:color w:val="auto"/>
        </w:rPr>
        <w:t>I</w:t>
      </w:r>
      <w:r w:rsidR="00B3129B" w:rsidRPr="00264FA9">
        <w:rPr>
          <w:rFonts w:asciiTheme="minorHAnsi" w:hAnsiTheme="minorHAnsi" w:cstheme="minorHAnsi"/>
          <w:bCs/>
          <w:color w:val="auto"/>
        </w:rPr>
        <w:t xml:space="preserve">t is essential that cells are </w:t>
      </w:r>
      <w:r w:rsidR="008A7AA8" w:rsidRPr="00264FA9">
        <w:rPr>
          <w:rFonts w:asciiTheme="minorHAnsi" w:hAnsiTheme="minorHAnsi" w:cstheme="minorHAnsi"/>
          <w:bCs/>
          <w:color w:val="auto"/>
        </w:rPr>
        <w:t xml:space="preserve">injected </w:t>
      </w:r>
      <w:r w:rsidR="00B3129B" w:rsidRPr="00264FA9">
        <w:rPr>
          <w:rFonts w:asciiTheme="minorHAnsi" w:hAnsiTheme="minorHAnsi" w:cstheme="minorHAnsi"/>
          <w:bCs/>
          <w:color w:val="auto"/>
        </w:rPr>
        <w:t xml:space="preserve">into </w:t>
      </w:r>
      <w:r w:rsidR="008A7AA8" w:rsidRPr="00264FA9">
        <w:rPr>
          <w:rFonts w:asciiTheme="minorHAnsi" w:hAnsiTheme="minorHAnsi" w:cstheme="minorHAnsi"/>
          <w:bCs/>
          <w:color w:val="auto"/>
        </w:rPr>
        <w:t>a</w:t>
      </w:r>
      <w:r w:rsidR="00B3129B" w:rsidRPr="00264FA9">
        <w:rPr>
          <w:rFonts w:asciiTheme="minorHAnsi" w:hAnsiTheme="minorHAnsi" w:cstheme="minorHAnsi"/>
          <w:bCs/>
          <w:color w:val="auto"/>
        </w:rPr>
        <w:t xml:space="preserve"> location </w:t>
      </w:r>
      <w:r w:rsidR="00C548C1" w:rsidRPr="00264FA9">
        <w:rPr>
          <w:rFonts w:asciiTheme="minorHAnsi" w:hAnsiTheme="minorHAnsi" w:cstheme="minorHAnsi"/>
          <w:bCs/>
          <w:color w:val="auto"/>
        </w:rPr>
        <w:t xml:space="preserve">that will allow the xenograft to implant successfully in the embryo without making the embryo </w:t>
      </w:r>
      <w:r w:rsidR="00AF5233" w:rsidRPr="00264FA9">
        <w:rPr>
          <w:rFonts w:asciiTheme="minorHAnsi" w:hAnsiTheme="minorHAnsi" w:cstheme="minorHAnsi"/>
          <w:bCs/>
          <w:color w:val="auto"/>
        </w:rPr>
        <w:t>edematous</w:t>
      </w:r>
      <w:r w:rsidR="00D55E91" w:rsidRPr="00264FA9">
        <w:rPr>
          <w:rFonts w:asciiTheme="minorHAnsi" w:hAnsiTheme="minorHAnsi" w:cstheme="minorHAnsi"/>
          <w:bCs/>
          <w:color w:val="auto"/>
        </w:rPr>
        <w:t xml:space="preserve">. </w:t>
      </w:r>
      <w:r w:rsidR="008A7AA8" w:rsidRPr="00264FA9">
        <w:rPr>
          <w:rFonts w:asciiTheme="minorHAnsi" w:hAnsiTheme="minorHAnsi" w:cstheme="minorHAnsi"/>
          <w:bCs/>
          <w:color w:val="auto"/>
        </w:rPr>
        <w:t>A</w:t>
      </w:r>
      <w:r w:rsidR="00132AFB" w:rsidRPr="00264FA9">
        <w:rPr>
          <w:rFonts w:asciiTheme="minorHAnsi" w:hAnsiTheme="minorHAnsi" w:cstheme="minorHAnsi"/>
          <w:bCs/>
          <w:color w:val="auto"/>
        </w:rPr>
        <w:t xml:space="preserve">n injection that is too anterior can allow the cells to move towards the heart, blocking the </w:t>
      </w:r>
      <w:r w:rsidR="001D6486" w:rsidRPr="00264FA9">
        <w:rPr>
          <w:rFonts w:asciiTheme="minorHAnsi" w:hAnsiTheme="minorHAnsi" w:cstheme="minorHAnsi"/>
          <w:bCs/>
          <w:color w:val="auto"/>
        </w:rPr>
        <w:t>bloodstream</w:t>
      </w:r>
      <w:r w:rsidR="00132AFB" w:rsidRPr="00264FA9">
        <w:rPr>
          <w:rFonts w:asciiTheme="minorHAnsi" w:hAnsiTheme="minorHAnsi" w:cstheme="minorHAnsi"/>
          <w:bCs/>
          <w:color w:val="auto"/>
        </w:rPr>
        <w:t xml:space="preserve"> and leading to </w:t>
      </w:r>
      <w:r w:rsidR="00AF5233" w:rsidRPr="00264FA9">
        <w:rPr>
          <w:rFonts w:asciiTheme="minorHAnsi" w:hAnsiTheme="minorHAnsi" w:cstheme="minorHAnsi"/>
          <w:bCs/>
          <w:color w:val="auto"/>
        </w:rPr>
        <w:t>edema</w:t>
      </w:r>
      <w:r w:rsidR="001D6486" w:rsidRPr="00264FA9">
        <w:rPr>
          <w:rFonts w:asciiTheme="minorHAnsi" w:hAnsiTheme="minorHAnsi" w:cstheme="minorHAnsi"/>
          <w:bCs/>
          <w:color w:val="auto"/>
        </w:rPr>
        <w:t>,</w:t>
      </w:r>
      <w:r w:rsidR="00132AFB" w:rsidRPr="00264FA9">
        <w:rPr>
          <w:rFonts w:asciiTheme="minorHAnsi" w:hAnsiTheme="minorHAnsi" w:cstheme="minorHAnsi"/>
          <w:bCs/>
          <w:color w:val="auto"/>
        </w:rPr>
        <w:t xml:space="preserve"> while an injection that is too posterior will result in a poorly implanted xenograft. An anterior injection is best avoided by inserting the needle </w:t>
      </w:r>
      <w:r w:rsidR="00D55E91" w:rsidRPr="00264FA9">
        <w:rPr>
          <w:rFonts w:asciiTheme="minorHAnsi" w:hAnsiTheme="minorHAnsi" w:cstheme="minorHAnsi"/>
          <w:bCs/>
          <w:color w:val="auto"/>
        </w:rPr>
        <w:t xml:space="preserve">through the yolk sac in an anterior to </w:t>
      </w:r>
      <w:r w:rsidR="00052CA4" w:rsidRPr="00264FA9">
        <w:rPr>
          <w:rFonts w:asciiTheme="minorHAnsi" w:hAnsiTheme="minorHAnsi" w:cstheme="minorHAnsi"/>
          <w:bCs/>
          <w:color w:val="auto"/>
        </w:rPr>
        <w:t>posterior direction so that it is</w:t>
      </w:r>
      <w:r w:rsidR="00D55E91" w:rsidRPr="00264FA9">
        <w:rPr>
          <w:rFonts w:asciiTheme="minorHAnsi" w:hAnsiTheme="minorHAnsi" w:cstheme="minorHAnsi"/>
          <w:bCs/>
          <w:color w:val="auto"/>
        </w:rPr>
        <w:t xml:space="preserve"> pointing away from the heart</w:t>
      </w:r>
      <w:r w:rsidR="00132AFB" w:rsidRPr="00264FA9">
        <w:rPr>
          <w:rFonts w:asciiTheme="minorHAnsi" w:hAnsiTheme="minorHAnsi" w:cstheme="minorHAnsi"/>
          <w:bCs/>
          <w:color w:val="auto"/>
        </w:rPr>
        <w:t xml:space="preserve"> as it injects</w:t>
      </w:r>
      <w:r w:rsidR="00D55E91" w:rsidRPr="00264FA9">
        <w:rPr>
          <w:rFonts w:asciiTheme="minorHAnsi" w:hAnsiTheme="minorHAnsi" w:cstheme="minorHAnsi"/>
          <w:bCs/>
          <w:color w:val="auto"/>
        </w:rPr>
        <w:t>.</w:t>
      </w:r>
      <w:r w:rsidR="00132AFB" w:rsidRPr="00264FA9">
        <w:rPr>
          <w:rFonts w:asciiTheme="minorHAnsi" w:hAnsiTheme="minorHAnsi" w:cstheme="minorHAnsi"/>
          <w:bCs/>
          <w:color w:val="auto"/>
        </w:rPr>
        <w:t xml:space="preserve"> A posterior injection is best avoided by injecting the cells at a location </w:t>
      </w:r>
      <w:r w:rsidR="00085354" w:rsidRPr="00264FA9">
        <w:rPr>
          <w:rFonts w:asciiTheme="minorHAnsi" w:hAnsiTheme="minorHAnsi" w:cstheme="minorHAnsi"/>
          <w:bCs/>
          <w:color w:val="auto"/>
        </w:rPr>
        <w:t>in t</w:t>
      </w:r>
      <w:r w:rsidR="00132AFB" w:rsidRPr="00264FA9">
        <w:rPr>
          <w:rFonts w:asciiTheme="minorHAnsi" w:hAnsiTheme="minorHAnsi" w:cstheme="minorHAnsi"/>
          <w:bCs/>
          <w:color w:val="auto"/>
        </w:rPr>
        <w:t>he anterior half of the round part of the yolk sac.</w:t>
      </w:r>
      <w:r w:rsidR="00854A2D" w:rsidRPr="00264FA9">
        <w:rPr>
          <w:rFonts w:asciiTheme="minorHAnsi" w:hAnsiTheme="minorHAnsi" w:cstheme="minorHAnsi"/>
          <w:bCs/>
          <w:color w:val="auto"/>
        </w:rPr>
        <w:t xml:space="preserve"> In addition, </w:t>
      </w:r>
      <w:r w:rsidR="00132AFB" w:rsidRPr="00264FA9">
        <w:rPr>
          <w:rFonts w:asciiTheme="minorHAnsi" w:hAnsiTheme="minorHAnsi" w:cstheme="minorHAnsi"/>
          <w:bCs/>
          <w:color w:val="auto"/>
        </w:rPr>
        <w:t>cells must be injected ventral to the yolk sac and not lateral to it</w:t>
      </w:r>
      <w:r w:rsidR="008722AC" w:rsidRPr="00264FA9">
        <w:rPr>
          <w:rFonts w:asciiTheme="minorHAnsi" w:hAnsiTheme="minorHAnsi" w:cstheme="minorHAnsi"/>
          <w:bCs/>
          <w:color w:val="auto"/>
        </w:rPr>
        <w:t>,</w:t>
      </w:r>
      <w:r w:rsidR="00132AFB" w:rsidRPr="00264FA9">
        <w:rPr>
          <w:rFonts w:asciiTheme="minorHAnsi" w:hAnsiTheme="minorHAnsi" w:cstheme="minorHAnsi"/>
          <w:bCs/>
          <w:color w:val="auto"/>
        </w:rPr>
        <w:t xml:space="preserve"> as the lateral location </w:t>
      </w:r>
      <w:r w:rsidR="008A7AA8" w:rsidRPr="00264FA9">
        <w:rPr>
          <w:rFonts w:asciiTheme="minorHAnsi" w:hAnsiTheme="minorHAnsi" w:cstheme="minorHAnsi"/>
          <w:bCs/>
          <w:color w:val="auto"/>
        </w:rPr>
        <w:t>is</w:t>
      </w:r>
      <w:r w:rsidR="00085354" w:rsidRPr="00264FA9">
        <w:rPr>
          <w:rFonts w:asciiTheme="minorHAnsi" w:hAnsiTheme="minorHAnsi" w:cstheme="minorHAnsi"/>
          <w:bCs/>
          <w:color w:val="auto"/>
        </w:rPr>
        <w:t xml:space="preserve"> more difficult to view</w:t>
      </w:r>
      <w:r w:rsidR="00884581" w:rsidRPr="00264FA9">
        <w:rPr>
          <w:rFonts w:asciiTheme="minorHAnsi" w:hAnsiTheme="minorHAnsi" w:cstheme="minorHAnsi"/>
          <w:bCs/>
          <w:color w:val="auto"/>
        </w:rPr>
        <w:t xml:space="preserve"> and subsequently image.</w:t>
      </w:r>
      <w:r w:rsidR="00132AFB" w:rsidRPr="00264FA9">
        <w:rPr>
          <w:rFonts w:asciiTheme="minorHAnsi" w:hAnsiTheme="minorHAnsi" w:cstheme="minorHAnsi"/>
          <w:bCs/>
          <w:color w:val="auto"/>
        </w:rPr>
        <w:t xml:space="preserve"> </w:t>
      </w:r>
      <w:r w:rsidR="007F1E05" w:rsidRPr="00264FA9">
        <w:rPr>
          <w:rFonts w:asciiTheme="minorHAnsi" w:hAnsiTheme="minorHAnsi" w:cstheme="minorHAnsi"/>
          <w:bCs/>
          <w:color w:val="auto"/>
        </w:rPr>
        <w:t>Once the researcher is reasonably adept at this process, approximately 200-300 embryos can be imp</w:t>
      </w:r>
      <w:r w:rsidR="00B13407" w:rsidRPr="00264FA9">
        <w:rPr>
          <w:rFonts w:asciiTheme="minorHAnsi" w:hAnsiTheme="minorHAnsi" w:cstheme="minorHAnsi"/>
          <w:bCs/>
          <w:color w:val="auto"/>
        </w:rPr>
        <w:t xml:space="preserve">lanted with xenografts each day. Imaging of the angiogenic response will take longer due to the time taken to </w:t>
      </w:r>
      <w:r w:rsidR="00342806" w:rsidRPr="00264FA9">
        <w:rPr>
          <w:rFonts w:asciiTheme="minorHAnsi" w:hAnsiTheme="minorHAnsi" w:cstheme="minorHAnsi"/>
          <w:bCs/>
          <w:color w:val="auto"/>
        </w:rPr>
        <w:t>mount and image the xenografts;</w:t>
      </w:r>
      <w:r w:rsidR="00B13407" w:rsidRPr="00264FA9">
        <w:rPr>
          <w:rFonts w:asciiTheme="minorHAnsi" w:hAnsiTheme="minorHAnsi" w:cstheme="minorHAnsi"/>
          <w:bCs/>
          <w:color w:val="auto"/>
        </w:rPr>
        <w:t xml:space="preserve"> </w:t>
      </w:r>
      <w:r w:rsidR="00342806" w:rsidRPr="00264FA9">
        <w:rPr>
          <w:rFonts w:asciiTheme="minorHAnsi" w:hAnsiTheme="minorHAnsi" w:cstheme="minorHAnsi"/>
          <w:bCs/>
          <w:color w:val="auto"/>
        </w:rPr>
        <w:t xml:space="preserve">it takes </w:t>
      </w:r>
      <w:r w:rsidR="00B13407" w:rsidRPr="00264FA9">
        <w:rPr>
          <w:rFonts w:asciiTheme="minorHAnsi" w:hAnsiTheme="minorHAnsi" w:cstheme="minorHAnsi"/>
          <w:bCs/>
          <w:color w:val="auto"/>
        </w:rPr>
        <w:t xml:space="preserve">approximately one hour to image </w:t>
      </w:r>
      <w:r w:rsidR="006B52A8" w:rsidRPr="00264FA9">
        <w:rPr>
          <w:rFonts w:asciiTheme="minorHAnsi" w:hAnsiTheme="minorHAnsi" w:cstheme="minorHAnsi"/>
          <w:bCs/>
          <w:color w:val="auto"/>
        </w:rPr>
        <w:t>15-</w:t>
      </w:r>
      <w:r w:rsidR="00B13407" w:rsidRPr="00264FA9">
        <w:rPr>
          <w:rFonts w:asciiTheme="minorHAnsi" w:hAnsiTheme="minorHAnsi" w:cstheme="minorHAnsi"/>
          <w:bCs/>
          <w:color w:val="auto"/>
        </w:rPr>
        <w:t>20 xenografts</w:t>
      </w:r>
      <w:r w:rsidR="001D6486" w:rsidRPr="00264FA9">
        <w:rPr>
          <w:rFonts w:asciiTheme="minorHAnsi" w:hAnsiTheme="minorHAnsi" w:cstheme="minorHAnsi"/>
          <w:bCs/>
          <w:color w:val="auto"/>
        </w:rPr>
        <w:t xml:space="preserve"> using a standard laser-scanning confocal microscope</w:t>
      </w:r>
      <w:r w:rsidR="00B13407" w:rsidRPr="00264FA9">
        <w:rPr>
          <w:rFonts w:asciiTheme="minorHAnsi" w:hAnsiTheme="minorHAnsi" w:cstheme="minorHAnsi"/>
          <w:bCs/>
          <w:color w:val="auto"/>
        </w:rPr>
        <w:t>.</w:t>
      </w:r>
    </w:p>
    <w:p w14:paraId="781C3B75" w14:textId="77777777" w:rsidR="00D73A53" w:rsidRPr="00264FA9" w:rsidRDefault="00D73A53" w:rsidP="007A6181">
      <w:pPr>
        <w:rPr>
          <w:rFonts w:asciiTheme="minorHAnsi" w:hAnsiTheme="minorHAnsi" w:cstheme="minorHAnsi"/>
          <w:bCs/>
          <w:color w:val="auto"/>
        </w:rPr>
      </w:pPr>
    </w:p>
    <w:p w14:paraId="02060C3B" w14:textId="69F5A4FB" w:rsidR="00EE265A" w:rsidRPr="00264FA9" w:rsidRDefault="00B3129B" w:rsidP="007A6181">
      <w:pPr>
        <w:rPr>
          <w:rFonts w:asciiTheme="minorHAnsi" w:hAnsiTheme="minorHAnsi" w:cstheme="minorHAnsi"/>
          <w:bCs/>
          <w:color w:val="auto"/>
        </w:rPr>
      </w:pPr>
      <w:r w:rsidRPr="00264FA9">
        <w:rPr>
          <w:rFonts w:asciiTheme="minorHAnsi" w:hAnsiTheme="minorHAnsi" w:cstheme="minorHAnsi"/>
          <w:bCs/>
          <w:color w:val="auto"/>
        </w:rPr>
        <w:t>The second cr</w:t>
      </w:r>
      <w:r w:rsidR="00D73A53" w:rsidRPr="00264FA9">
        <w:rPr>
          <w:rFonts w:asciiTheme="minorHAnsi" w:hAnsiTheme="minorHAnsi" w:cstheme="minorHAnsi"/>
          <w:bCs/>
          <w:color w:val="auto"/>
        </w:rPr>
        <w:t>itical</w:t>
      </w:r>
      <w:r w:rsidRPr="00264FA9">
        <w:rPr>
          <w:rFonts w:asciiTheme="minorHAnsi" w:hAnsiTheme="minorHAnsi" w:cstheme="minorHAnsi"/>
          <w:bCs/>
          <w:color w:val="auto"/>
        </w:rPr>
        <w:t xml:space="preserve"> step is the</w:t>
      </w:r>
      <w:r w:rsidR="0064401D" w:rsidRPr="00264FA9">
        <w:rPr>
          <w:rFonts w:asciiTheme="minorHAnsi" w:hAnsiTheme="minorHAnsi" w:cstheme="minorHAnsi"/>
          <w:bCs/>
          <w:color w:val="auto"/>
        </w:rPr>
        <w:t xml:space="preserve"> measurement of graft </w:t>
      </w:r>
      <w:r w:rsidR="00264FA9" w:rsidRPr="00264FA9">
        <w:rPr>
          <w:rFonts w:asciiTheme="minorHAnsi" w:hAnsiTheme="minorHAnsi" w:cstheme="minorHAnsi"/>
          <w:bCs/>
          <w:color w:val="auto"/>
        </w:rPr>
        <w:t>vascularization</w:t>
      </w:r>
      <w:r w:rsidRPr="00264FA9">
        <w:rPr>
          <w:rFonts w:asciiTheme="minorHAnsi" w:hAnsiTheme="minorHAnsi" w:cstheme="minorHAnsi"/>
          <w:bCs/>
          <w:color w:val="auto"/>
        </w:rPr>
        <w:t xml:space="preserve"> </w:t>
      </w:r>
      <w:r w:rsidR="00BA389B" w:rsidRPr="00264FA9">
        <w:rPr>
          <w:rFonts w:asciiTheme="minorHAnsi" w:hAnsiTheme="minorHAnsi" w:cstheme="minorHAnsi"/>
          <w:bCs/>
          <w:color w:val="auto"/>
        </w:rPr>
        <w:t>using</w:t>
      </w:r>
      <w:r w:rsidRPr="00264FA9">
        <w:rPr>
          <w:rFonts w:asciiTheme="minorHAnsi" w:hAnsiTheme="minorHAnsi" w:cstheme="minorHAnsi"/>
          <w:bCs/>
          <w:color w:val="auto"/>
        </w:rPr>
        <w:t xml:space="preserve"> </w:t>
      </w:r>
      <w:r w:rsidR="009279BD" w:rsidRPr="00264FA9">
        <w:rPr>
          <w:rFonts w:asciiTheme="minorHAnsi" w:hAnsiTheme="minorHAnsi" w:cstheme="minorHAnsi"/>
          <w:bCs/>
          <w:color w:val="auto"/>
        </w:rPr>
        <w:t xml:space="preserve">3D </w:t>
      </w:r>
      <w:r w:rsidR="00BD7A07" w:rsidRPr="00264FA9">
        <w:rPr>
          <w:rFonts w:asciiTheme="minorHAnsi" w:hAnsiTheme="minorHAnsi" w:cstheme="minorHAnsi"/>
          <w:bCs/>
          <w:color w:val="auto"/>
        </w:rPr>
        <w:t xml:space="preserve">image analysis </w:t>
      </w:r>
      <w:r w:rsidR="00BA389B" w:rsidRPr="00264FA9">
        <w:rPr>
          <w:rFonts w:asciiTheme="minorHAnsi" w:hAnsiTheme="minorHAnsi" w:cstheme="minorHAnsi"/>
          <w:bCs/>
          <w:color w:val="auto"/>
        </w:rPr>
        <w:t>software</w:t>
      </w:r>
      <w:r w:rsidR="00884581" w:rsidRPr="00264FA9">
        <w:rPr>
          <w:rFonts w:asciiTheme="minorHAnsi" w:hAnsiTheme="minorHAnsi" w:cstheme="minorHAnsi"/>
          <w:bCs/>
          <w:color w:val="auto"/>
        </w:rPr>
        <w:t>.</w:t>
      </w:r>
      <w:r w:rsidR="007218F1" w:rsidRPr="00264FA9">
        <w:rPr>
          <w:rFonts w:asciiTheme="minorHAnsi" w:hAnsiTheme="minorHAnsi" w:cstheme="minorHAnsi"/>
          <w:bCs/>
          <w:color w:val="auto"/>
        </w:rPr>
        <w:t xml:space="preserve"> Quantitation by </w:t>
      </w:r>
      <w:r w:rsidR="00264FA9" w:rsidRPr="00264FA9">
        <w:rPr>
          <w:rFonts w:asciiTheme="minorHAnsi" w:hAnsiTheme="minorHAnsi" w:cstheme="minorHAnsi"/>
          <w:bCs/>
          <w:color w:val="auto"/>
        </w:rPr>
        <w:t>tumor</w:t>
      </w:r>
      <w:r w:rsidR="007218F1" w:rsidRPr="00264FA9">
        <w:rPr>
          <w:rFonts w:asciiTheme="minorHAnsi" w:hAnsiTheme="minorHAnsi" w:cstheme="minorHAnsi"/>
          <w:bCs/>
          <w:color w:val="auto"/>
        </w:rPr>
        <w:t xml:space="preserve"> volume is required as it is difficult to obtain consistent</w:t>
      </w:r>
      <w:r w:rsidR="000F5A4F" w:rsidRPr="00264FA9">
        <w:rPr>
          <w:rFonts w:asciiTheme="minorHAnsi" w:hAnsiTheme="minorHAnsi" w:cstheme="minorHAnsi"/>
          <w:bCs/>
          <w:color w:val="auto"/>
        </w:rPr>
        <w:t>ly-sized</w:t>
      </w:r>
      <w:r w:rsidR="007218F1" w:rsidRPr="00264FA9">
        <w:rPr>
          <w:rFonts w:asciiTheme="minorHAnsi" w:hAnsiTheme="minorHAnsi" w:cstheme="minorHAnsi"/>
          <w:bCs/>
          <w:color w:val="auto"/>
        </w:rPr>
        <w:t xml:space="preserve"> xenografts </w:t>
      </w:r>
      <w:r w:rsidR="000F5A4F" w:rsidRPr="00264FA9">
        <w:rPr>
          <w:rFonts w:asciiTheme="minorHAnsi" w:hAnsiTheme="minorHAnsi" w:cstheme="minorHAnsi"/>
          <w:bCs/>
          <w:color w:val="auto"/>
        </w:rPr>
        <w:t>through microinjection</w:t>
      </w:r>
      <w:r w:rsidR="007218F1" w:rsidRPr="00264FA9">
        <w:rPr>
          <w:rFonts w:asciiTheme="minorHAnsi" w:hAnsiTheme="minorHAnsi" w:cstheme="minorHAnsi"/>
          <w:bCs/>
          <w:color w:val="auto"/>
        </w:rPr>
        <w:t>.</w:t>
      </w:r>
      <w:r w:rsidR="008B396F" w:rsidRPr="00264FA9">
        <w:rPr>
          <w:rFonts w:asciiTheme="minorHAnsi" w:hAnsiTheme="minorHAnsi" w:cstheme="minorHAnsi"/>
          <w:bCs/>
          <w:color w:val="auto"/>
        </w:rPr>
        <w:t xml:space="preserve"> </w:t>
      </w:r>
      <w:r w:rsidR="00884581" w:rsidRPr="00264FA9">
        <w:rPr>
          <w:rFonts w:asciiTheme="minorHAnsi" w:hAnsiTheme="minorHAnsi" w:cstheme="minorHAnsi"/>
          <w:bCs/>
          <w:color w:val="auto"/>
        </w:rPr>
        <w:t>I</w:t>
      </w:r>
      <w:r w:rsidR="008B396F" w:rsidRPr="00264FA9">
        <w:rPr>
          <w:rFonts w:asciiTheme="minorHAnsi" w:hAnsiTheme="minorHAnsi" w:cstheme="minorHAnsi"/>
          <w:bCs/>
          <w:color w:val="auto"/>
        </w:rPr>
        <w:t>t is necessary to calibrate the settings of the</w:t>
      </w:r>
      <w:r w:rsidR="00747F0F" w:rsidRPr="00264FA9">
        <w:rPr>
          <w:rFonts w:asciiTheme="minorHAnsi" w:hAnsiTheme="minorHAnsi" w:cstheme="minorHAnsi"/>
          <w:bCs/>
          <w:color w:val="auto"/>
        </w:rPr>
        <w:t xml:space="preserve"> software</w:t>
      </w:r>
      <w:r w:rsidR="008B396F" w:rsidRPr="00264FA9">
        <w:rPr>
          <w:rFonts w:asciiTheme="minorHAnsi" w:hAnsiTheme="minorHAnsi" w:cstheme="minorHAnsi"/>
          <w:bCs/>
          <w:color w:val="auto"/>
        </w:rPr>
        <w:t xml:space="preserve"> protocols carefully and use them consistently in order to obtain accurate and unbiased quantitative measurements for all experiments. Setting the minimum threshold for intensity (for both </w:t>
      </w:r>
      <w:r w:rsidR="00264FA9" w:rsidRPr="00264FA9">
        <w:rPr>
          <w:rFonts w:asciiTheme="minorHAnsi" w:hAnsiTheme="minorHAnsi" w:cstheme="minorHAnsi"/>
          <w:bCs/>
          <w:color w:val="auto"/>
        </w:rPr>
        <w:t>Tumor</w:t>
      </w:r>
      <w:r w:rsidR="008B396F" w:rsidRPr="00264FA9">
        <w:rPr>
          <w:rFonts w:asciiTheme="minorHAnsi" w:hAnsiTheme="minorHAnsi" w:cstheme="minorHAnsi"/>
          <w:bCs/>
          <w:color w:val="auto"/>
        </w:rPr>
        <w:t xml:space="preserve"> Volume and </w:t>
      </w:r>
      <w:r w:rsidR="00264FA9" w:rsidRPr="00264FA9">
        <w:rPr>
          <w:rFonts w:asciiTheme="minorHAnsi" w:hAnsiTheme="minorHAnsi" w:cstheme="minorHAnsi"/>
          <w:bCs/>
          <w:color w:val="auto"/>
        </w:rPr>
        <w:t>Tumor</w:t>
      </w:r>
      <w:r w:rsidR="004139A1" w:rsidRPr="00264FA9">
        <w:rPr>
          <w:rFonts w:asciiTheme="minorHAnsi" w:hAnsiTheme="minorHAnsi" w:cstheme="minorHAnsi"/>
          <w:bCs/>
          <w:color w:val="auto"/>
        </w:rPr>
        <w:t xml:space="preserve"> </w:t>
      </w:r>
      <w:r w:rsidR="008B396F" w:rsidRPr="00264FA9">
        <w:rPr>
          <w:rFonts w:asciiTheme="minorHAnsi" w:hAnsiTheme="minorHAnsi" w:cstheme="minorHAnsi"/>
          <w:bCs/>
          <w:color w:val="auto"/>
        </w:rPr>
        <w:t xml:space="preserve">Vessel Volume) </w:t>
      </w:r>
      <w:r w:rsidR="00D74A3D" w:rsidRPr="00264FA9">
        <w:rPr>
          <w:rFonts w:asciiTheme="minorHAnsi" w:hAnsiTheme="minorHAnsi" w:cstheme="minorHAnsi"/>
          <w:bCs/>
          <w:color w:val="auto"/>
        </w:rPr>
        <w:t xml:space="preserve">is an important part of this step as it </w:t>
      </w:r>
      <w:r w:rsidR="008B396F" w:rsidRPr="00264FA9">
        <w:rPr>
          <w:rFonts w:asciiTheme="minorHAnsi" w:hAnsiTheme="minorHAnsi" w:cstheme="minorHAnsi"/>
          <w:bCs/>
          <w:color w:val="auto"/>
        </w:rPr>
        <w:t xml:space="preserve">allows the protocol to correctly discriminate between fluorescence that is part of the </w:t>
      </w:r>
      <w:r w:rsidR="00264FA9" w:rsidRPr="00264FA9">
        <w:rPr>
          <w:rFonts w:asciiTheme="minorHAnsi" w:hAnsiTheme="minorHAnsi" w:cstheme="minorHAnsi"/>
          <w:bCs/>
          <w:color w:val="auto"/>
        </w:rPr>
        <w:t>tumor</w:t>
      </w:r>
      <w:r w:rsidR="008B396F" w:rsidRPr="00264FA9">
        <w:rPr>
          <w:rFonts w:asciiTheme="minorHAnsi" w:hAnsiTheme="minorHAnsi" w:cstheme="minorHAnsi"/>
          <w:bCs/>
          <w:color w:val="auto"/>
        </w:rPr>
        <w:t xml:space="preserve">/vessels and </w:t>
      </w:r>
      <w:r w:rsidR="00884581" w:rsidRPr="00264FA9">
        <w:rPr>
          <w:rFonts w:asciiTheme="minorHAnsi" w:hAnsiTheme="minorHAnsi" w:cstheme="minorHAnsi"/>
          <w:bCs/>
          <w:color w:val="auto"/>
        </w:rPr>
        <w:t xml:space="preserve">background </w:t>
      </w:r>
      <w:r w:rsidR="008B396F" w:rsidRPr="00264FA9">
        <w:rPr>
          <w:rFonts w:asciiTheme="minorHAnsi" w:hAnsiTheme="minorHAnsi" w:cstheme="minorHAnsi"/>
          <w:bCs/>
          <w:color w:val="auto"/>
        </w:rPr>
        <w:t>fluorescence</w:t>
      </w:r>
      <w:r w:rsidR="00D74A3D" w:rsidRPr="00264FA9">
        <w:rPr>
          <w:rFonts w:asciiTheme="minorHAnsi" w:hAnsiTheme="minorHAnsi" w:cstheme="minorHAnsi"/>
          <w:bCs/>
          <w:color w:val="auto"/>
        </w:rPr>
        <w:t>. D</w:t>
      </w:r>
      <w:r w:rsidR="008B396F" w:rsidRPr="00264FA9">
        <w:rPr>
          <w:rFonts w:asciiTheme="minorHAnsi" w:hAnsiTheme="minorHAnsi" w:cstheme="minorHAnsi"/>
          <w:bCs/>
          <w:color w:val="auto"/>
        </w:rPr>
        <w:t>rawing the ROI around th</w:t>
      </w:r>
      <w:r w:rsidR="00D74A3D" w:rsidRPr="00264FA9">
        <w:rPr>
          <w:rFonts w:asciiTheme="minorHAnsi" w:hAnsiTheme="minorHAnsi" w:cstheme="minorHAnsi"/>
          <w:bCs/>
          <w:color w:val="auto"/>
        </w:rPr>
        <w:t xml:space="preserve">e </w:t>
      </w:r>
      <w:r w:rsidR="00264FA9" w:rsidRPr="00264FA9">
        <w:rPr>
          <w:rFonts w:asciiTheme="minorHAnsi" w:hAnsiTheme="minorHAnsi" w:cstheme="minorHAnsi"/>
          <w:bCs/>
          <w:color w:val="auto"/>
        </w:rPr>
        <w:t>tumor</w:t>
      </w:r>
      <w:r w:rsidR="00D74A3D" w:rsidRPr="00264FA9">
        <w:rPr>
          <w:rFonts w:asciiTheme="minorHAnsi" w:hAnsiTheme="minorHAnsi" w:cstheme="minorHAnsi"/>
          <w:bCs/>
          <w:color w:val="auto"/>
        </w:rPr>
        <w:t xml:space="preserve"> xenograft to include only the </w:t>
      </w:r>
      <w:r w:rsidR="00264FA9" w:rsidRPr="00264FA9">
        <w:rPr>
          <w:rFonts w:asciiTheme="minorHAnsi" w:hAnsiTheme="minorHAnsi" w:cstheme="minorHAnsi"/>
          <w:bCs/>
          <w:color w:val="auto"/>
        </w:rPr>
        <w:t>tumor</w:t>
      </w:r>
      <w:r w:rsidR="00D74A3D" w:rsidRPr="00264FA9">
        <w:rPr>
          <w:rFonts w:asciiTheme="minorHAnsi" w:hAnsiTheme="minorHAnsi" w:cstheme="minorHAnsi"/>
          <w:bCs/>
          <w:color w:val="auto"/>
        </w:rPr>
        <w:t xml:space="preserve"> xenograft and not any bright </w:t>
      </w:r>
      <w:proofErr w:type="spellStart"/>
      <w:r w:rsidR="008A7AA8" w:rsidRPr="00264FA9">
        <w:rPr>
          <w:rFonts w:asciiTheme="minorHAnsi" w:hAnsiTheme="minorHAnsi" w:cstheme="minorHAnsi"/>
          <w:bCs/>
          <w:color w:val="auto"/>
        </w:rPr>
        <w:t>autofluorescing</w:t>
      </w:r>
      <w:proofErr w:type="spellEnd"/>
      <w:r w:rsidR="00D74A3D" w:rsidRPr="00264FA9">
        <w:rPr>
          <w:rFonts w:asciiTheme="minorHAnsi" w:hAnsiTheme="minorHAnsi" w:cstheme="minorHAnsi"/>
          <w:bCs/>
          <w:color w:val="auto"/>
        </w:rPr>
        <w:t xml:space="preserve"> parts of the embryo (such as the yolk sac) is also important</w:t>
      </w:r>
      <w:r w:rsidR="007218F1" w:rsidRPr="00264FA9">
        <w:rPr>
          <w:rFonts w:asciiTheme="minorHAnsi" w:hAnsiTheme="minorHAnsi" w:cstheme="minorHAnsi"/>
          <w:bCs/>
          <w:color w:val="auto"/>
        </w:rPr>
        <w:t>;</w:t>
      </w:r>
      <w:r w:rsidR="00854A2D" w:rsidRPr="00264FA9">
        <w:rPr>
          <w:rFonts w:asciiTheme="minorHAnsi" w:hAnsiTheme="minorHAnsi" w:cstheme="minorHAnsi"/>
          <w:bCs/>
          <w:color w:val="auto"/>
        </w:rPr>
        <w:t xml:space="preserve"> </w:t>
      </w:r>
      <w:r w:rsidR="007218F1" w:rsidRPr="00264FA9">
        <w:rPr>
          <w:rFonts w:asciiTheme="minorHAnsi" w:hAnsiTheme="minorHAnsi" w:cstheme="minorHAnsi"/>
          <w:bCs/>
          <w:color w:val="auto"/>
        </w:rPr>
        <w:t>t</w:t>
      </w:r>
      <w:r w:rsidR="00854A2D" w:rsidRPr="00264FA9">
        <w:rPr>
          <w:rFonts w:asciiTheme="minorHAnsi" w:hAnsiTheme="minorHAnsi" w:cstheme="minorHAnsi"/>
          <w:bCs/>
          <w:color w:val="auto"/>
        </w:rPr>
        <w:t>he</w:t>
      </w:r>
      <w:r w:rsidR="00D74A3D" w:rsidRPr="00264FA9">
        <w:rPr>
          <w:rFonts w:asciiTheme="minorHAnsi" w:hAnsiTheme="minorHAnsi" w:cstheme="minorHAnsi"/>
          <w:bCs/>
          <w:color w:val="auto"/>
        </w:rPr>
        <w:t xml:space="preserve"> </w:t>
      </w:r>
      <w:r w:rsidR="007218F1" w:rsidRPr="00264FA9">
        <w:rPr>
          <w:rFonts w:asciiTheme="minorHAnsi" w:hAnsiTheme="minorHAnsi" w:cstheme="minorHAnsi"/>
          <w:bCs/>
          <w:color w:val="auto"/>
        </w:rPr>
        <w:t xml:space="preserve">accidental </w:t>
      </w:r>
      <w:r w:rsidR="00ED234C" w:rsidRPr="00264FA9">
        <w:rPr>
          <w:rFonts w:asciiTheme="minorHAnsi" w:hAnsiTheme="minorHAnsi" w:cstheme="minorHAnsi"/>
          <w:bCs/>
          <w:color w:val="auto"/>
        </w:rPr>
        <w:t xml:space="preserve">inclusion of </w:t>
      </w:r>
      <w:r w:rsidR="007218F1" w:rsidRPr="00264FA9">
        <w:rPr>
          <w:rFonts w:asciiTheme="minorHAnsi" w:hAnsiTheme="minorHAnsi" w:cstheme="minorHAnsi"/>
          <w:bCs/>
          <w:color w:val="auto"/>
        </w:rPr>
        <w:t xml:space="preserve">any </w:t>
      </w:r>
      <w:r w:rsidR="00F2527C" w:rsidRPr="00264FA9">
        <w:rPr>
          <w:rFonts w:asciiTheme="minorHAnsi" w:hAnsiTheme="minorHAnsi" w:cstheme="minorHAnsi"/>
          <w:bCs/>
          <w:color w:val="auto"/>
        </w:rPr>
        <w:t>non-</w:t>
      </w:r>
      <w:r w:rsidR="00264FA9" w:rsidRPr="00264FA9">
        <w:rPr>
          <w:rFonts w:asciiTheme="minorHAnsi" w:hAnsiTheme="minorHAnsi" w:cstheme="minorHAnsi"/>
          <w:bCs/>
          <w:color w:val="auto"/>
        </w:rPr>
        <w:t>tumor</w:t>
      </w:r>
      <w:r w:rsidR="00ED234C" w:rsidRPr="00264FA9">
        <w:rPr>
          <w:rFonts w:asciiTheme="minorHAnsi" w:hAnsiTheme="minorHAnsi" w:cstheme="minorHAnsi"/>
          <w:bCs/>
          <w:color w:val="auto"/>
        </w:rPr>
        <w:t xml:space="preserve"> </w:t>
      </w:r>
      <w:proofErr w:type="spellStart"/>
      <w:r w:rsidR="00551C7A" w:rsidRPr="00264FA9">
        <w:rPr>
          <w:rFonts w:asciiTheme="minorHAnsi" w:hAnsiTheme="minorHAnsi" w:cstheme="minorHAnsi"/>
          <w:bCs/>
          <w:color w:val="auto"/>
        </w:rPr>
        <w:t>autofluorescing</w:t>
      </w:r>
      <w:proofErr w:type="spellEnd"/>
      <w:r w:rsidR="00ED234C" w:rsidRPr="00264FA9">
        <w:rPr>
          <w:rFonts w:asciiTheme="minorHAnsi" w:hAnsiTheme="minorHAnsi" w:cstheme="minorHAnsi"/>
          <w:bCs/>
          <w:color w:val="auto"/>
        </w:rPr>
        <w:t xml:space="preserve"> regions </w:t>
      </w:r>
      <w:r w:rsidR="007218F1" w:rsidRPr="00264FA9">
        <w:rPr>
          <w:rFonts w:asciiTheme="minorHAnsi" w:hAnsiTheme="minorHAnsi" w:cstheme="minorHAnsi"/>
          <w:bCs/>
          <w:color w:val="auto"/>
        </w:rPr>
        <w:t xml:space="preserve">or </w:t>
      </w:r>
      <w:r w:rsidR="00F2527C" w:rsidRPr="00264FA9">
        <w:rPr>
          <w:rFonts w:asciiTheme="minorHAnsi" w:hAnsiTheme="minorHAnsi" w:cstheme="minorHAnsi"/>
          <w:bCs/>
          <w:color w:val="auto"/>
        </w:rPr>
        <w:t>non-</w:t>
      </w:r>
      <w:r w:rsidR="00264FA9" w:rsidRPr="00264FA9">
        <w:rPr>
          <w:rFonts w:asciiTheme="minorHAnsi" w:hAnsiTheme="minorHAnsi" w:cstheme="minorHAnsi"/>
          <w:bCs/>
          <w:color w:val="auto"/>
        </w:rPr>
        <w:t>tumor</w:t>
      </w:r>
      <w:r w:rsidR="00ED234C" w:rsidRPr="00264FA9">
        <w:rPr>
          <w:rFonts w:asciiTheme="minorHAnsi" w:hAnsiTheme="minorHAnsi" w:cstheme="minorHAnsi"/>
          <w:bCs/>
          <w:color w:val="auto"/>
        </w:rPr>
        <w:t xml:space="preserve"> blood vessels </w:t>
      </w:r>
      <w:r w:rsidR="00444E7B" w:rsidRPr="00264FA9">
        <w:rPr>
          <w:rFonts w:asciiTheme="minorHAnsi" w:hAnsiTheme="minorHAnsi" w:cstheme="minorHAnsi"/>
          <w:bCs/>
          <w:color w:val="auto"/>
        </w:rPr>
        <w:t>into the ROI</w:t>
      </w:r>
      <w:r w:rsidR="00ED234C" w:rsidRPr="00264FA9">
        <w:rPr>
          <w:rFonts w:asciiTheme="minorHAnsi" w:hAnsiTheme="minorHAnsi" w:cstheme="minorHAnsi"/>
          <w:bCs/>
          <w:color w:val="auto"/>
        </w:rPr>
        <w:t xml:space="preserve"> will </w:t>
      </w:r>
      <w:r w:rsidR="00444E7B" w:rsidRPr="00264FA9">
        <w:rPr>
          <w:rFonts w:asciiTheme="minorHAnsi" w:hAnsiTheme="minorHAnsi" w:cstheme="minorHAnsi"/>
          <w:bCs/>
          <w:color w:val="auto"/>
        </w:rPr>
        <w:t>result in these parts being measured as part of “</w:t>
      </w:r>
      <w:r w:rsidR="00264FA9" w:rsidRPr="00264FA9">
        <w:rPr>
          <w:rFonts w:asciiTheme="minorHAnsi" w:hAnsiTheme="minorHAnsi" w:cstheme="minorHAnsi"/>
          <w:bCs/>
          <w:color w:val="auto"/>
        </w:rPr>
        <w:t>Tumor</w:t>
      </w:r>
      <w:r w:rsidR="00444E7B" w:rsidRPr="00264FA9">
        <w:rPr>
          <w:rFonts w:asciiTheme="minorHAnsi" w:hAnsiTheme="minorHAnsi" w:cstheme="minorHAnsi"/>
          <w:bCs/>
          <w:color w:val="auto"/>
        </w:rPr>
        <w:t xml:space="preserve"> volume” </w:t>
      </w:r>
      <w:r w:rsidR="009D46B7" w:rsidRPr="00264FA9">
        <w:rPr>
          <w:rFonts w:asciiTheme="minorHAnsi" w:hAnsiTheme="minorHAnsi" w:cstheme="minorHAnsi"/>
          <w:bCs/>
          <w:color w:val="auto"/>
        </w:rPr>
        <w:t>or</w:t>
      </w:r>
      <w:r w:rsidR="00444E7B" w:rsidRPr="00264FA9">
        <w:rPr>
          <w:rFonts w:asciiTheme="minorHAnsi" w:hAnsiTheme="minorHAnsi" w:cstheme="minorHAnsi"/>
          <w:bCs/>
          <w:color w:val="auto"/>
        </w:rPr>
        <w:t xml:space="preserve"> “</w:t>
      </w:r>
      <w:r w:rsidR="00264FA9" w:rsidRPr="00264FA9">
        <w:rPr>
          <w:rFonts w:asciiTheme="minorHAnsi" w:hAnsiTheme="minorHAnsi" w:cstheme="minorHAnsi"/>
          <w:bCs/>
          <w:color w:val="auto"/>
        </w:rPr>
        <w:t>Tumor</w:t>
      </w:r>
      <w:r w:rsidR="004139A1" w:rsidRPr="00264FA9">
        <w:rPr>
          <w:rFonts w:asciiTheme="minorHAnsi" w:hAnsiTheme="minorHAnsi" w:cstheme="minorHAnsi"/>
          <w:bCs/>
          <w:color w:val="auto"/>
        </w:rPr>
        <w:t xml:space="preserve"> </w:t>
      </w:r>
      <w:r w:rsidR="00444E7B" w:rsidRPr="00264FA9">
        <w:rPr>
          <w:rFonts w:asciiTheme="minorHAnsi" w:hAnsiTheme="minorHAnsi" w:cstheme="minorHAnsi"/>
          <w:bCs/>
          <w:color w:val="auto"/>
        </w:rPr>
        <w:t xml:space="preserve">Vessel volume”, </w:t>
      </w:r>
      <w:r w:rsidR="00ED234C" w:rsidRPr="00264FA9">
        <w:rPr>
          <w:rFonts w:asciiTheme="minorHAnsi" w:hAnsiTheme="minorHAnsi" w:cstheme="minorHAnsi"/>
          <w:bCs/>
          <w:color w:val="auto"/>
        </w:rPr>
        <w:t>creat</w:t>
      </w:r>
      <w:r w:rsidR="00444E7B" w:rsidRPr="00264FA9">
        <w:rPr>
          <w:rFonts w:asciiTheme="minorHAnsi" w:hAnsiTheme="minorHAnsi" w:cstheme="minorHAnsi"/>
          <w:bCs/>
          <w:color w:val="auto"/>
        </w:rPr>
        <w:t>ing</w:t>
      </w:r>
      <w:r w:rsidR="00D74A3D" w:rsidRPr="00264FA9">
        <w:rPr>
          <w:rFonts w:asciiTheme="minorHAnsi" w:hAnsiTheme="minorHAnsi" w:cstheme="minorHAnsi"/>
          <w:bCs/>
          <w:color w:val="auto"/>
        </w:rPr>
        <w:t xml:space="preserve"> significant inaccuracies in the final calculation</w:t>
      </w:r>
      <w:r w:rsidR="007218F1" w:rsidRPr="00264FA9">
        <w:rPr>
          <w:rFonts w:asciiTheme="minorHAnsi" w:hAnsiTheme="minorHAnsi" w:cstheme="minorHAnsi"/>
          <w:bCs/>
          <w:color w:val="auto"/>
        </w:rPr>
        <w:t>.</w:t>
      </w:r>
      <w:r w:rsidR="006335A2" w:rsidRPr="00264FA9">
        <w:rPr>
          <w:rFonts w:asciiTheme="minorHAnsi" w:hAnsiTheme="minorHAnsi" w:cstheme="minorHAnsi"/>
          <w:bCs/>
          <w:color w:val="auto"/>
        </w:rPr>
        <w:t xml:space="preserve"> </w:t>
      </w:r>
      <w:r w:rsidR="007218F1" w:rsidRPr="00264FA9">
        <w:rPr>
          <w:rFonts w:asciiTheme="minorHAnsi" w:hAnsiTheme="minorHAnsi" w:cstheme="minorHAnsi"/>
          <w:bCs/>
          <w:color w:val="auto"/>
        </w:rPr>
        <w:t>T</w:t>
      </w:r>
      <w:r w:rsidR="00EE265A" w:rsidRPr="00264FA9">
        <w:rPr>
          <w:rFonts w:asciiTheme="minorHAnsi" w:hAnsiTheme="minorHAnsi" w:cstheme="minorHAnsi"/>
          <w:bCs/>
          <w:color w:val="auto"/>
        </w:rPr>
        <w:t>here is a</w:t>
      </w:r>
      <w:r w:rsidR="006335A2" w:rsidRPr="00264FA9">
        <w:rPr>
          <w:rFonts w:asciiTheme="minorHAnsi" w:hAnsiTheme="minorHAnsi" w:cstheme="minorHAnsi"/>
          <w:bCs/>
          <w:color w:val="auto"/>
        </w:rPr>
        <w:t>lways a</w:t>
      </w:r>
      <w:r w:rsidR="00EE265A" w:rsidRPr="00264FA9">
        <w:rPr>
          <w:rFonts w:asciiTheme="minorHAnsi" w:hAnsiTheme="minorHAnsi" w:cstheme="minorHAnsi"/>
          <w:bCs/>
          <w:color w:val="auto"/>
        </w:rPr>
        <w:t xml:space="preserve"> large variation in the angiogenic response </w:t>
      </w:r>
      <w:r w:rsidR="006335A2" w:rsidRPr="00264FA9">
        <w:rPr>
          <w:rFonts w:asciiTheme="minorHAnsi" w:hAnsiTheme="minorHAnsi" w:cstheme="minorHAnsi"/>
          <w:bCs/>
          <w:color w:val="auto"/>
        </w:rPr>
        <w:t xml:space="preserve">(see </w:t>
      </w:r>
      <w:r w:rsidR="006335A2" w:rsidRPr="00AF5233">
        <w:rPr>
          <w:rFonts w:asciiTheme="minorHAnsi" w:hAnsiTheme="minorHAnsi" w:cstheme="minorHAnsi"/>
          <w:b/>
          <w:color w:val="auto"/>
        </w:rPr>
        <w:t>Figure 1</w:t>
      </w:r>
      <w:r w:rsidR="007741AB" w:rsidRPr="00AF5233">
        <w:rPr>
          <w:rFonts w:asciiTheme="minorHAnsi" w:hAnsiTheme="minorHAnsi" w:cstheme="minorHAnsi"/>
          <w:b/>
          <w:color w:val="auto"/>
        </w:rPr>
        <w:t>F</w:t>
      </w:r>
      <w:r w:rsidR="006335A2" w:rsidRPr="00264FA9">
        <w:rPr>
          <w:rFonts w:asciiTheme="minorHAnsi" w:hAnsiTheme="minorHAnsi" w:cstheme="minorHAnsi"/>
          <w:color w:val="auto"/>
        </w:rPr>
        <w:t>)</w:t>
      </w:r>
      <w:r w:rsidR="007218F1" w:rsidRPr="00264FA9">
        <w:rPr>
          <w:rFonts w:asciiTheme="minorHAnsi" w:hAnsiTheme="minorHAnsi" w:cstheme="minorHAnsi"/>
          <w:bCs/>
          <w:color w:val="auto"/>
        </w:rPr>
        <w:t>,</w:t>
      </w:r>
      <w:r w:rsidR="00EE265A" w:rsidRPr="00264FA9">
        <w:rPr>
          <w:rFonts w:asciiTheme="minorHAnsi" w:hAnsiTheme="minorHAnsi" w:cstheme="minorHAnsi"/>
          <w:bCs/>
          <w:color w:val="auto"/>
        </w:rPr>
        <w:t xml:space="preserve"> </w:t>
      </w:r>
      <w:r w:rsidR="007218F1" w:rsidRPr="00264FA9">
        <w:rPr>
          <w:rFonts w:asciiTheme="minorHAnsi" w:hAnsiTheme="minorHAnsi" w:cstheme="minorHAnsi"/>
          <w:bCs/>
          <w:color w:val="auto"/>
        </w:rPr>
        <w:t>h</w:t>
      </w:r>
      <w:r w:rsidR="00EE265A" w:rsidRPr="00264FA9">
        <w:rPr>
          <w:rFonts w:asciiTheme="minorHAnsi" w:hAnsiTheme="minorHAnsi" w:cstheme="minorHAnsi"/>
          <w:bCs/>
          <w:color w:val="auto"/>
        </w:rPr>
        <w:t xml:space="preserve">owever, rather than being a limitation of the model, this may merely reflect the natural variance in </w:t>
      </w:r>
      <w:r w:rsidR="00264FA9" w:rsidRPr="00264FA9">
        <w:rPr>
          <w:rFonts w:asciiTheme="minorHAnsi" w:hAnsiTheme="minorHAnsi" w:cstheme="minorHAnsi"/>
          <w:bCs/>
          <w:color w:val="auto"/>
        </w:rPr>
        <w:t>tumor</w:t>
      </w:r>
      <w:r w:rsidR="00EE265A" w:rsidRPr="00264FA9">
        <w:rPr>
          <w:rFonts w:asciiTheme="minorHAnsi" w:hAnsiTheme="minorHAnsi" w:cstheme="minorHAnsi"/>
          <w:bCs/>
          <w:color w:val="auto"/>
        </w:rPr>
        <w:t xml:space="preserve"> vessel density</w:t>
      </w:r>
      <w:r w:rsidR="006335A2" w:rsidRPr="00264FA9">
        <w:rPr>
          <w:rFonts w:asciiTheme="minorHAnsi" w:hAnsiTheme="minorHAnsi" w:cstheme="minorHAnsi"/>
          <w:bCs/>
          <w:color w:val="auto"/>
        </w:rPr>
        <w:t xml:space="preserve"> observed in</w:t>
      </w:r>
      <w:r w:rsidR="00EE265A" w:rsidRPr="00264FA9">
        <w:rPr>
          <w:rFonts w:asciiTheme="minorHAnsi" w:hAnsiTheme="minorHAnsi" w:cstheme="minorHAnsi"/>
          <w:bCs/>
          <w:color w:val="auto"/>
        </w:rPr>
        <w:t xml:space="preserve"> both human patients and m</w:t>
      </w:r>
      <w:r w:rsidR="006335A2" w:rsidRPr="00264FA9">
        <w:rPr>
          <w:rFonts w:asciiTheme="minorHAnsi" w:hAnsiTheme="minorHAnsi" w:cstheme="minorHAnsi"/>
          <w:bCs/>
          <w:color w:val="auto"/>
        </w:rPr>
        <w:t>urine xenografts</w:t>
      </w:r>
      <w:r w:rsidR="00EE265A" w:rsidRPr="00264FA9">
        <w:rPr>
          <w:rFonts w:asciiTheme="minorHAnsi" w:hAnsiTheme="minorHAnsi" w:cstheme="minorHAnsi"/>
          <w:bCs/>
          <w:color w:val="auto"/>
        </w:rPr>
        <w:fldChar w:fldCharType="begin">
          <w:fldData xml:space="preserve">PEVuZE5vdGU+PENpdGU+PEF1dGhvcj5TdGVpbmJlcmc8L0F1dGhvcj48WWVhcj4xOTkwPC9ZZWFy
PjxSZWNOdW0+MzwvUmVjTnVtPjxEaXNwbGF5VGV4dD48c3R5bGUgZmFjZT0ic3VwZXJzY3JpcHQi
PjIzLDI0PC9zdHlsZT48L0Rpc3BsYXlUZXh0PjxyZWNvcmQ+PHJlYy1udW1iZXI+MzwvcmVjLW51
bWJlcj48Zm9yZWlnbi1rZXlzPjxrZXkgYXBwPSJFTiIgZGItaWQ9IjVwOXcwZWEwdHJkZjk0ZWZ2
MGp2NXJzOTV0NTBzOXRycmE1cyIgdGltZXN0YW1wPSIxNTQ4ODk5NjE4Ij4zPC9rZXk+PC9mb3Jl
aWduLWtleXM+PHJlZi10eXBlIG5hbWU9IkpvdXJuYWwgQXJ0aWNsZSI+MTc8L3JlZi10eXBlPjxj
b250cmlidXRvcnM+PGF1dGhvcnM+PGF1dGhvcj5TdGVpbmJlcmcsIEYuPC9hdXRob3I+PGF1dGhv
cj5Lb25lcmRpbmcsIE0uIEEuPC9hdXRob3I+PGF1dGhvcj5TdHJlZmZlciwgQy48L2F1dGhvcj48
L2F1dGhvcnM+PC9jb250cmlidXRvcnM+PGF1dGgtYWRkcmVzcz5JbnN0aXR1dGUgb2YgTWVkaWNh
bCBSYWRpYXRpb24gQmlvbG9neSwgVW5pdmVyc2l0eSBvZiBFc3NlbiwgRmVkZXJhbCBSZXB1Ymxp
YyBvZiBHZXJtYW55LjwvYXV0aC1hZGRyZXNzPjx0aXRsZXM+PHRpdGxlPlRoZSB2YXNjdWxhciBh
cmNoaXRlY3R1cmUgb2YgaHVtYW4geGVub3RyYW5zcGxhbnRlZCB0dW1vcnM6IGhpc3RvbG9naWNh
bCwgbW9ycGhvbWV0cmljYWwsIGFuZCB1bHRyYXN0cnVjdHVyYWwgc3R1ZGllczwvdGl0bGU+PHNl
Y29uZGFyeS10aXRsZT5KIENhbmNlciBSZXMgQ2xpbiBPbmNvbDwvc2Vjb25kYXJ5LXRpdGxlPjwv
dGl0bGVzPjxwZXJpb2RpY2FsPjxmdWxsLXRpdGxlPkpvdXJuYWwgb2YgQ2FuY2VyIFJlc2VhcmNo
IGFuZCBDbGluaWNhbCBPbmNvbG9neTwvZnVsbC10aXRsZT48YWJici0xPkouIENhbmNlciBSZXMu
IENsaW4uIE9uY29sLjwvYWJici0xPjxhYmJyLTI+SiBDYW5jZXIgUmVzIENsaW4gT25jb2w8L2Fi
YnItMj48L3BlcmlvZGljYWw+PHBhZ2VzPjUxNy0yNDwvcGFnZXM+PHZvbHVtZT4xMTY8L3ZvbHVt
ZT48bnVtYmVyPjU8L251bWJlcj48a2V5d29yZHM+PGtleXdvcmQ+QW5pbWFsczwva2V5d29yZD48
a2V5d29yZD5CbG9vZCBWZXNzZWxzL3BhdGhvbG9neS8qdWx0cmFzdHJ1Y3R1cmU8L2tleXdvcmQ+
PGtleXdvcmQ+Q29ycm9zaW9uIENhc3Rpbmc8L2tleXdvcmQ+PGtleXdvcmQ+TWVsYW5vbWEvKmJs
b29kIHN1cHBseTwva2V5d29yZD48a2V5d29yZD5NaWNlPC9rZXl3b3JkPjxrZXl3b3JkPk1pY2Us
IE51ZGU8L2tleXdvcmQ+PGtleXdvcmQ+TWljcm9zY29weSwgRWxlY3Ryb248L2tleXdvcmQ+PGtl
eXdvcmQ+TmVjcm9zaXM8L2tleXdvcmQ+PGtleXdvcmQ+U2FyY29tYS8qYmxvb2Qgc3VwcGx5PC9r
ZXl3b3JkPjxrZXl3b3JkPlRyYW5zcGxhbnRhdGlvbiwgSGV0ZXJvbG9nb3VzPC9rZXl3b3JkPjwv
a2V5d29yZHM+PGRhdGVzPjx5ZWFyPjE5OTA8L3llYXI+PC9kYXRlcz48aXNibj4wMTcxLTUyMTYg
KFByaW50KSYjeEQ7MDE3MS01MjE2IChMaW5raW5nKTwvaXNibj48YWNjZXNzaW9uLW51bT4yMjI5
MTQ0PC9hY2Nlc3Npb24tbnVtPjx1cmxzPjxyZWxhdGVkLXVybHM+PHVybD5odHRwczovL3d3dy5u
Y2JpLm5sbS5uaWguZ292L3B1Ym1lZC8yMjI5MTQ0PC91cmw+PC9yZWxhdGVkLXVybHM+PC91cmxz
PjwvcmVjb3JkPjwvQ2l0ZT48Q2l0ZT48QXV0aG9yPlZlcm1ldWxlbjwvQXV0aG9yPjxZZWFyPjE5
OTU8L1llYXI+PFJlY051bT40PC9SZWNOdW0+PHJlY29yZD48cmVjLW51bWJlcj40PC9yZWMtbnVt
YmVyPjxmb3JlaWduLWtleXM+PGtleSBhcHA9IkVOIiBkYi1pZD0iNXA5dzBlYTB0cmRmOTRlZnYw
anY1cnM5NXQ1MHM5dHJyYTVzIiB0aW1lc3RhbXA9IjE1NDg5MDAxNzIiPjQ8L2tleT48L2ZvcmVp
Z24ta2V5cz48cmVmLXR5cGUgbmFtZT0iSm91cm5hbCBBcnRpY2xlIj4xNzwvcmVmLXR5cGU+PGNv
bnRyaWJ1dG9ycz48YXV0aG9ycz48YXV0aG9yPlZlcm1ldWxlbiwgUC4gQi48L2F1dGhvcj48YXV0
aG9yPlZlcmhvZXZlbiwgRC48L2F1dGhvcj48YXV0aG9yPkZpZXJlbnMsIEguPC9hdXRob3I+PGF1
dGhvcj5IdWJlbnMsIEcuPC9hdXRob3I+PGF1dGhvcj5Hb292YWVydHMsIEcuPC9hdXRob3I+PGF1
dGhvcj5WYW4gTWFyY2ssIEUuPC9hdXRob3I+PGF1dGhvcj5EZSBCcnVpam4sIEUuIEEuPC9hdXRo
b3I+PGF1dGhvcj5WYW4gT29zdGVyb20sIEEuIFQuPC9hdXRob3I+PGF1dGhvcj5EaXJpeCwgTC4g
WS48L2F1dGhvcj48L2F1dGhvcnM+PC9jb250cmlidXRvcnM+PGF1dGgtYWRkcmVzcz5MYWJvcmF0
b3J5IG9mIENhbmNlciBSZXNlYXJjaCBhbmQgQ2xpbmljYWwgT25jb2xvZ3ksIFVuaXZlcnNpdHkg
b2YgQW50d2VycCwgQmVsZ2l1bS48L2F1dGgtYWRkcmVzcz48dGl0bGVzPjx0aXRsZT5NaWNyb3Zl
c3NlbCBxdWFudGlmaWNhdGlvbiBpbiBwcmltYXJ5IGNvbG9yZWN0YWwgY2FyY2lub21hOiBhbiBp
bW11bm9oaXN0b2NoZW1pY2FsIHN0dWR5PC90aXRsZT48c2Vjb25kYXJ5LXRpdGxlPkJyIEogQ2Fu
Y2VyPC9zZWNvbmRhcnktdGl0bGU+PC90aXRsZXM+PHBlcmlvZGljYWw+PGZ1bGwtdGl0bGU+QnJp
dGlzaCBKb3VybmFsIG9mIENhbmNlcjwvZnVsbC10aXRsZT48YWJici0xPkJyLiBKLiBDYW5jZXI8
L2FiYnItMT48YWJici0yPkJyIEogQ2FuY2VyPC9hYmJyLTI+PC9wZXJpb2RpY2FsPjxwYWdlcz4z
NDAtMzwvcGFnZXM+PHZvbHVtZT43MTwvdm9sdW1lPjxudW1iZXI+MjwvbnVtYmVyPjxrZXl3b3Jk
cz48a2V5d29yZD5BZHVsdDwva2V5d29yZD48a2V5d29yZD5BZ2VkPC9rZXl3b3JkPjxrZXl3b3Jk
PkFnZWQsIDgwIGFuZCBvdmVyPC9rZXl3b3JkPjxrZXl3b3JkPkFudGlnZW5zLCBEaWZmZXJlbnRp
YXRpb24sIE15ZWxvbW9ub2N5dGljL2FuYWx5c2lzPC9rZXl3b3JkPjxrZXl3b3JkPkJhc2VtZW50
IE1lbWJyYW5lL3VsdHJhc3RydWN0dXJlPC9rZXl3b3JkPjxrZXl3b3JkPkNhcmNpbm9tYS8qYmxv
b2Qgc3VwcGx5L2ltbXVub2xvZ3k8L2tleXdvcmQ+PGtleXdvcmQ+Q2VsbCBBZGhlc2lvbiBNb2xl
Y3VsZXMvYW5hbHlzaXM8L2tleXdvcmQ+PGtleXdvcmQ+Q2VsbCBEaWZmZXJlbnRpYXRpb248L2tl
eXdvcmQ+PGtleXdvcmQ+Q29sb3JlY3RhbCBOZW9wbGFzbXMvKmJsb29kIHN1cHBseS9pbW11bm9s
b2d5PC9rZXl3b3JkPjxrZXl3b3JkPkVuZG90aGVsaXVtLCBWYXNjdWxhci9pbW11bm9sb2d5L3Vs
dHJhc3RydWN0dXJlPC9rZXl3b3JkPjxrZXl3b3JkPkZhY3RvciBWSUlJL2FuYWx5c2lzPC9rZXl3
b3JkPjxrZXl3b3JkPkh1bWFuczwva2V5d29yZD48a2V5d29yZD5NaWNyb2NpcmN1bGF0aW9uPC9r
ZXl3b3JkPjxrZXl3b3JkPk1pZGRsZSBBZ2VkPC9rZXl3b3JkPjxrZXl3b3JkPk5lb3BsYXNtIFBy
b3RlaW5zL2FuYWx5c2lzPC9rZXl3b3JkPjxrZXl3b3JkPk5lb3Zhc2N1bGFyaXphdGlvbiwgUGF0
aG9sb2dpYzwva2V5d29yZD48a2V5d29yZD5QbGF0ZWxldCBFbmRvdGhlbGlhbCBDZWxsIEFkaGVz
aW9uIE1vbGVjdWxlLTE8L2tleXdvcmQ+PC9rZXl3b3Jkcz48ZGF0ZXM+PHllYXI+MTk5NTwveWVh
cj48cHViLWRhdGVzPjxkYXRlPkZlYjwvZGF0ZT48L3B1Yi1kYXRlcz48L2RhdGVzPjxpc2JuPjAw
MDctMDkyMCAoUHJpbnQpJiN4RDswMDA3LTA5MjAgKExpbmtpbmcpPC9pc2JuPjxhY2Nlc3Npb24t
bnVtPjc1MzA5ODU8L2FjY2Vzc2lvbi1udW0+PHVybHM+PHJlbGF0ZWQtdXJscz48dXJsPmh0dHBz
Oi8vd3d3Lm5jYmkubmxtLm5paC5nb3YvcHVibWVkLzc1MzA5ODU8L3VybD48L3JlbGF0ZWQtdXJs
cz48L3VybHM+PGN1c3RvbTI+UE1DMjAzMzYwNTwvY3VzdG9tMj48L3JlY29yZD48L0NpdGU+PC9F
bmROb3RlPn==
</w:fldData>
        </w:fldChar>
      </w:r>
      <w:r w:rsidR="00E824F9" w:rsidRPr="00264FA9">
        <w:rPr>
          <w:rFonts w:asciiTheme="minorHAnsi" w:hAnsiTheme="minorHAnsi" w:cstheme="minorHAnsi"/>
          <w:bCs/>
          <w:color w:val="auto"/>
        </w:rPr>
        <w:instrText xml:space="preserve"> ADDIN EN.CITE </w:instrText>
      </w:r>
      <w:r w:rsidR="00E824F9" w:rsidRPr="00264FA9">
        <w:rPr>
          <w:rFonts w:asciiTheme="minorHAnsi" w:hAnsiTheme="minorHAnsi" w:cstheme="minorHAnsi"/>
          <w:bCs/>
          <w:color w:val="auto"/>
        </w:rPr>
        <w:fldChar w:fldCharType="begin">
          <w:fldData xml:space="preserve">PEVuZE5vdGU+PENpdGU+PEF1dGhvcj5TdGVpbmJlcmc8L0F1dGhvcj48WWVhcj4xOTkwPC9ZZWFy
PjxSZWNOdW0+MzwvUmVjTnVtPjxEaXNwbGF5VGV4dD48c3R5bGUgZmFjZT0ic3VwZXJzY3JpcHQi
PjIzLDI0PC9zdHlsZT48L0Rpc3BsYXlUZXh0PjxyZWNvcmQ+PHJlYy1udW1iZXI+MzwvcmVjLW51
bWJlcj48Zm9yZWlnbi1rZXlzPjxrZXkgYXBwPSJFTiIgZGItaWQ9IjVwOXcwZWEwdHJkZjk0ZWZ2
MGp2NXJzOTV0NTBzOXRycmE1cyIgdGltZXN0YW1wPSIxNTQ4ODk5NjE4Ij4zPC9rZXk+PC9mb3Jl
aWduLWtleXM+PHJlZi10eXBlIG5hbWU9IkpvdXJuYWwgQXJ0aWNsZSI+MTc8L3JlZi10eXBlPjxj
b250cmlidXRvcnM+PGF1dGhvcnM+PGF1dGhvcj5TdGVpbmJlcmcsIEYuPC9hdXRob3I+PGF1dGhv
cj5Lb25lcmRpbmcsIE0uIEEuPC9hdXRob3I+PGF1dGhvcj5TdHJlZmZlciwgQy48L2F1dGhvcj48
L2F1dGhvcnM+PC9jb250cmlidXRvcnM+PGF1dGgtYWRkcmVzcz5JbnN0aXR1dGUgb2YgTWVkaWNh
bCBSYWRpYXRpb24gQmlvbG9neSwgVW5pdmVyc2l0eSBvZiBFc3NlbiwgRmVkZXJhbCBSZXB1Ymxp
YyBvZiBHZXJtYW55LjwvYXV0aC1hZGRyZXNzPjx0aXRsZXM+PHRpdGxlPlRoZSB2YXNjdWxhciBh
cmNoaXRlY3R1cmUgb2YgaHVtYW4geGVub3RyYW5zcGxhbnRlZCB0dW1vcnM6IGhpc3RvbG9naWNh
bCwgbW9ycGhvbWV0cmljYWwsIGFuZCB1bHRyYXN0cnVjdHVyYWwgc3R1ZGllczwvdGl0bGU+PHNl
Y29uZGFyeS10aXRsZT5KIENhbmNlciBSZXMgQ2xpbiBPbmNvbDwvc2Vjb25kYXJ5LXRpdGxlPjwv
dGl0bGVzPjxwZXJpb2RpY2FsPjxmdWxsLXRpdGxlPkpvdXJuYWwgb2YgQ2FuY2VyIFJlc2VhcmNo
IGFuZCBDbGluaWNhbCBPbmNvbG9neTwvZnVsbC10aXRsZT48YWJici0xPkouIENhbmNlciBSZXMu
IENsaW4uIE9uY29sLjwvYWJici0xPjxhYmJyLTI+SiBDYW5jZXIgUmVzIENsaW4gT25jb2w8L2Fi
YnItMj48L3BlcmlvZGljYWw+PHBhZ2VzPjUxNy0yNDwvcGFnZXM+PHZvbHVtZT4xMTY8L3ZvbHVt
ZT48bnVtYmVyPjU8L251bWJlcj48a2V5d29yZHM+PGtleXdvcmQ+QW5pbWFsczwva2V5d29yZD48
a2V5d29yZD5CbG9vZCBWZXNzZWxzL3BhdGhvbG9neS8qdWx0cmFzdHJ1Y3R1cmU8L2tleXdvcmQ+
PGtleXdvcmQ+Q29ycm9zaW9uIENhc3Rpbmc8L2tleXdvcmQ+PGtleXdvcmQ+TWVsYW5vbWEvKmJs
b29kIHN1cHBseTwva2V5d29yZD48a2V5d29yZD5NaWNlPC9rZXl3b3JkPjxrZXl3b3JkPk1pY2Us
IE51ZGU8L2tleXdvcmQ+PGtleXdvcmQ+TWljcm9zY29weSwgRWxlY3Ryb248L2tleXdvcmQ+PGtl
eXdvcmQ+TmVjcm9zaXM8L2tleXdvcmQ+PGtleXdvcmQ+U2FyY29tYS8qYmxvb2Qgc3VwcGx5PC9r
ZXl3b3JkPjxrZXl3b3JkPlRyYW5zcGxhbnRhdGlvbiwgSGV0ZXJvbG9nb3VzPC9rZXl3b3JkPjwv
a2V5d29yZHM+PGRhdGVzPjx5ZWFyPjE5OTA8L3llYXI+PC9kYXRlcz48aXNibj4wMTcxLTUyMTYg
KFByaW50KSYjeEQ7MDE3MS01MjE2IChMaW5raW5nKTwvaXNibj48YWNjZXNzaW9uLW51bT4yMjI5
MTQ0PC9hY2Nlc3Npb24tbnVtPjx1cmxzPjxyZWxhdGVkLXVybHM+PHVybD5odHRwczovL3d3dy5u
Y2JpLm5sbS5uaWguZ292L3B1Ym1lZC8yMjI5MTQ0PC91cmw+PC9yZWxhdGVkLXVybHM+PC91cmxz
PjwvcmVjb3JkPjwvQ2l0ZT48Q2l0ZT48QXV0aG9yPlZlcm1ldWxlbjwvQXV0aG9yPjxZZWFyPjE5
OTU8L1llYXI+PFJlY051bT40PC9SZWNOdW0+PHJlY29yZD48cmVjLW51bWJlcj40PC9yZWMtbnVt
YmVyPjxmb3JlaWduLWtleXM+PGtleSBhcHA9IkVOIiBkYi1pZD0iNXA5dzBlYTB0cmRmOTRlZnYw
anY1cnM5NXQ1MHM5dHJyYTVzIiB0aW1lc3RhbXA9IjE1NDg5MDAxNzIiPjQ8L2tleT48L2ZvcmVp
Z24ta2V5cz48cmVmLXR5cGUgbmFtZT0iSm91cm5hbCBBcnRpY2xlIj4xNzwvcmVmLXR5cGU+PGNv
bnRyaWJ1dG9ycz48YXV0aG9ycz48YXV0aG9yPlZlcm1ldWxlbiwgUC4gQi48L2F1dGhvcj48YXV0
aG9yPlZlcmhvZXZlbiwgRC48L2F1dGhvcj48YXV0aG9yPkZpZXJlbnMsIEguPC9hdXRob3I+PGF1
dGhvcj5IdWJlbnMsIEcuPC9hdXRob3I+PGF1dGhvcj5Hb292YWVydHMsIEcuPC9hdXRob3I+PGF1
dGhvcj5WYW4gTWFyY2ssIEUuPC9hdXRob3I+PGF1dGhvcj5EZSBCcnVpam4sIEUuIEEuPC9hdXRo
b3I+PGF1dGhvcj5WYW4gT29zdGVyb20sIEEuIFQuPC9hdXRob3I+PGF1dGhvcj5EaXJpeCwgTC4g
WS48L2F1dGhvcj48L2F1dGhvcnM+PC9jb250cmlidXRvcnM+PGF1dGgtYWRkcmVzcz5MYWJvcmF0
b3J5IG9mIENhbmNlciBSZXNlYXJjaCBhbmQgQ2xpbmljYWwgT25jb2xvZ3ksIFVuaXZlcnNpdHkg
b2YgQW50d2VycCwgQmVsZ2l1bS48L2F1dGgtYWRkcmVzcz48dGl0bGVzPjx0aXRsZT5NaWNyb3Zl
c3NlbCBxdWFudGlmaWNhdGlvbiBpbiBwcmltYXJ5IGNvbG9yZWN0YWwgY2FyY2lub21hOiBhbiBp
bW11bm9oaXN0b2NoZW1pY2FsIHN0dWR5PC90aXRsZT48c2Vjb25kYXJ5LXRpdGxlPkJyIEogQ2Fu
Y2VyPC9zZWNvbmRhcnktdGl0bGU+PC90aXRsZXM+PHBlcmlvZGljYWw+PGZ1bGwtdGl0bGU+QnJp
dGlzaCBKb3VybmFsIG9mIENhbmNlcjwvZnVsbC10aXRsZT48YWJici0xPkJyLiBKLiBDYW5jZXI8
L2FiYnItMT48YWJici0yPkJyIEogQ2FuY2VyPC9hYmJyLTI+PC9wZXJpb2RpY2FsPjxwYWdlcz4z
NDAtMzwvcGFnZXM+PHZvbHVtZT43MTwvdm9sdW1lPjxudW1iZXI+MjwvbnVtYmVyPjxrZXl3b3Jk
cz48a2V5d29yZD5BZHVsdDwva2V5d29yZD48a2V5d29yZD5BZ2VkPC9rZXl3b3JkPjxrZXl3b3Jk
PkFnZWQsIDgwIGFuZCBvdmVyPC9rZXl3b3JkPjxrZXl3b3JkPkFudGlnZW5zLCBEaWZmZXJlbnRp
YXRpb24sIE15ZWxvbW9ub2N5dGljL2FuYWx5c2lzPC9rZXl3b3JkPjxrZXl3b3JkPkJhc2VtZW50
IE1lbWJyYW5lL3VsdHJhc3RydWN0dXJlPC9rZXl3b3JkPjxrZXl3b3JkPkNhcmNpbm9tYS8qYmxv
b2Qgc3VwcGx5L2ltbXVub2xvZ3k8L2tleXdvcmQ+PGtleXdvcmQ+Q2VsbCBBZGhlc2lvbiBNb2xl
Y3VsZXMvYW5hbHlzaXM8L2tleXdvcmQ+PGtleXdvcmQ+Q2VsbCBEaWZmZXJlbnRpYXRpb248L2tl
eXdvcmQ+PGtleXdvcmQ+Q29sb3JlY3RhbCBOZW9wbGFzbXMvKmJsb29kIHN1cHBseS9pbW11bm9s
b2d5PC9rZXl3b3JkPjxrZXl3b3JkPkVuZG90aGVsaXVtLCBWYXNjdWxhci9pbW11bm9sb2d5L3Vs
dHJhc3RydWN0dXJlPC9rZXl3b3JkPjxrZXl3b3JkPkZhY3RvciBWSUlJL2FuYWx5c2lzPC9rZXl3
b3JkPjxrZXl3b3JkPkh1bWFuczwva2V5d29yZD48a2V5d29yZD5NaWNyb2NpcmN1bGF0aW9uPC9r
ZXl3b3JkPjxrZXl3b3JkPk1pZGRsZSBBZ2VkPC9rZXl3b3JkPjxrZXl3b3JkPk5lb3BsYXNtIFBy
b3RlaW5zL2FuYWx5c2lzPC9rZXl3b3JkPjxrZXl3b3JkPk5lb3Zhc2N1bGFyaXphdGlvbiwgUGF0
aG9sb2dpYzwva2V5d29yZD48a2V5d29yZD5QbGF0ZWxldCBFbmRvdGhlbGlhbCBDZWxsIEFkaGVz
aW9uIE1vbGVjdWxlLTE8L2tleXdvcmQ+PC9rZXl3b3Jkcz48ZGF0ZXM+PHllYXI+MTk5NTwveWVh
cj48cHViLWRhdGVzPjxkYXRlPkZlYjwvZGF0ZT48L3B1Yi1kYXRlcz48L2RhdGVzPjxpc2JuPjAw
MDctMDkyMCAoUHJpbnQpJiN4RDswMDA3LTA5MjAgKExpbmtpbmcpPC9pc2JuPjxhY2Nlc3Npb24t
bnVtPjc1MzA5ODU8L2FjY2Vzc2lvbi1udW0+PHVybHM+PHJlbGF0ZWQtdXJscz48dXJsPmh0dHBz
Oi8vd3d3Lm5jYmkubmxtLm5paC5nb3YvcHVibWVkLzc1MzA5ODU8L3VybD48L3JlbGF0ZWQtdXJs
cz48L3VybHM+PGN1c3RvbTI+UE1DMjAzMzYwNTwvY3VzdG9tMj48L3JlY29yZD48L0NpdGU+PC9F
bmROb3RlPn==
</w:fldData>
        </w:fldChar>
      </w:r>
      <w:r w:rsidR="00E824F9" w:rsidRPr="00264FA9">
        <w:rPr>
          <w:rFonts w:asciiTheme="minorHAnsi" w:hAnsiTheme="minorHAnsi" w:cstheme="minorHAnsi"/>
          <w:bCs/>
          <w:color w:val="auto"/>
        </w:rPr>
        <w:instrText xml:space="preserve"> ADDIN EN.CITE.DATA </w:instrText>
      </w:r>
      <w:r w:rsidR="00E824F9" w:rsidRPr="00264FA9">
        <w:rPr>
          <w:rFonts w:asciiTheme="minorHAnsi" w:hAnsiTheme="minorHAnsi" w:cstheme="minorHAnsi"/>
          <w:bCs/>
          <w:color w:val="auto"/>
        </w:rPr>
      </w:r>
      <w:r w:rsidR="00E824F9" w:rsidRPr="00264FA9">
        <w:rPr>
          <w:rFonts w:asciiTheme="minorHAnsi" w:hAnsiTheme="minorHAnsi" w:cstheme="minorHAnsi"/>
          <w:bCs/>
          <w:color w:val="auto"/>
        </w:rPr>
        <w:fldChar w:fldCharType="end"/>
      </w:r>
      <w:r w:rsidR="00EE265A" w:rsidRPr="00264FA9">
        <w:rPr>
          <w:rFonts w:asciiTheme="minorHAnsi" w:hAnsiTheme="minorHAnsi" w:cstheme="minorHAnsi"/>
          <w:bCs/>
          <w:color w:val="auto"/>
        </w:rPr>
      </w:r>
      <w:r w:rsidR="00EE265A" w:rsidRPr="00264FA9">
        <w:rPr>
          <w:rFonts w:asciiTheme="minorHAnsi" w:hAnsiTheme="minorHAnsi" w:cstheme="minorHAnsi"/>
          <w:bCs/>
          <w:color w:val="auto"/>
        </w:rPr>
        <w:fldChar w:fldCharType="separate"/>
      </w:r>
      <w:r w:rsidR="00375733" w:rsidRPr="00264FA9">
        <w:rPr>
          <w:rFonts w:asciiTheme="minorHAnsi" w:hAnsiTheme="minorHAnsi" w:cstheme="minorHAnsi"/>
          <w:bCs/>
          <w:noProof/>
          <w:color w:val="auto"/>
          <w:vertAlign w:val="superscript"/>
        </w:rPr>
        <w:t>23,24</w:t>
      </w:r>
      <w:r w:rsidR="00EE265A" w:rsidRPr="00264FA9">
        <w:rPr>
          <w:rFonts w:asciiTheme="minorHAnsi" w:hAnsiTheme="minorHAnsi" w:cstheme="minorHAnsi"/>
          <w:bCs/>
          <w:color w:val="auto"/>
        </w:rPr>
        <w:fldChar w:fldCharType="end"/>
      </w:r>
      <w:r w:rsidR="00EE265A" w:rsidRPr="00264FA9">
        <w:rPr>
          <w:rFonts w:asciiTheme="minorHAnsi" w:hAnsiTheme="minorHAnsi" w:cstheme="minorHAnsi"/>
          <w:bCs/>
          <w:color w:val="auto"/>
        </w:rPr>
        <w:t>.</w:t>
      </w:r>
      <w:r w:rsidR="007F1E05" w:rsidRPr="00264FA9">
        <w:rPr>
          <w:rFonts w:asciiTheme="minorHAnsi" w:hAnsiTheme="minorHAnsi" w:cstheme="minorHAnsi"/>
          <w:bCs/>
          <w:color w:val="auto"/>
        </w:rPr>
        <w:t xml:space="preserve"> The quantitation of graft </w:t>
      </w:r>
      <w:r w:rsidR="00264FA9" w:rsidRPr="00264FA9">
        <w:rPr>
          <w:rFonts w:asciiTheme="minorHAnsi" w:hAnsiTheme="minorHAnsi" w:cstheme="minorHAnsi"/>
          <w:bCs/>
          <w:color w:val="auto"/>
        </w:rPr>
        <w:t>vascularization</w:t>
      </w:r>
      <w:r w:rsidR="007F1E05" w:rsidRPr="00264FA9">
        <w:rPr>
          <w:rFonts w:asciiTheme="minorHAnsi" w:hAnsiTheme="minorHAnsi" w:cstheme="minorHAnsi"/>
          <w:bCs/>
          <w:color w:val="auto"/>
        </w:rPr>
        <w:t xml:space="preserve"> in </w:t>
      </w:r>
      <w:r w:rsidR="00471558" w:rsidRPr="00264FA9">
        <w:rPr>
          <w:rFonts w:asciiTheme="minorHAnsi" w:hAnsiTheme="minorHAnsi" w:cstheme="minorHAnsi"/>
          <w:bCs/>
          <w:color w:val="auto"/>
        </w:rPr>
        <w:t>60</w:t>
      </w:r>
      <w:r w:rsidR="007F1E05" w:rsidRPr="00264FA9">
        <w:rPr>
          <w:rFonts w:asciiTheme="minorHAnsi" w:hAnsiTheme="minorHAnsi" w:cstheme="minorHAnsi"/>
          <w:bCs/>
          <w:color w:val="auto"/>
        </w:rPr>
        <w:t xml:space="preserve"> xenog</w:t>
      </w:r>
      <w:r w:rsidR="00B13407" w:rsidRPr="00264FA9">
        <w:rPr>
          <w:rFonts w:asciiTheme="minorHAnsi" w:hAnsiTheme="minorHAnsi" w:cstheme="minorHAnsi"/>
          <w:bCs/>
          <w:color w:val="auto"/>
        </w:rPr>
        <w:t xml:space="preserve">rafts </w:t>
      </w:r>
      <w:r w:rsidR="00F25A48" w:rsidRPr="00264FA9">
        <w:rPr>
          <w:rFonts w:asciiTheme="minorHAnsi" w:hAnsiTheme="minorHAnsi" w:cstheme="minorHAnsi"/>
          <w:bCs/>
          <w:color w:val="auto"/>
        </w:rPr>
        <w:t>will</w:t>
      </w:r>
      <w:r w:rsidR="00B13407" w:rsidRPr="00264FA9">
        <w:rPr>
          <w:rFonts w:asciiTheme="minorHAnsi" w:hAnsiTheme="minorHAnsi" w:cstheme="minorHAnsi"/>
          <w:bCs/>
          <w:color w:val="auto"/>
        </w:rPr>
        <w:t xml:space="preserve"> take </w:t>
      </w:r>
      <w:r w:rsidR="00471558" w:rsidRPr="00264FA9">
        <w:rPr>
          <w:rFonts w:asciiTheme="minorHAnsi" w:hAnsiTheme="minorHAnsi" w:cstheme="minorHAnsi"/>
          <w:bCs/>
          <w:color w:val="auto"/>
        </w:rPr>
        <w:t>approximately</w:t>
      </w:r>
      <w:r w:rsidR="00B13407" w:rsidRPr="00264FA9">
        <w:rPr>
          <w:rFonts w:asciiTheme="minorHAnsi" w:hAnsiTheme="minorHAnsi" w:cstheme="minorHAnsi"/>
          <w:bCs/>
          <w:color w:val="auto"/>
        </w:rPr>
        <w:t xml:space="preserve"> </w:t>
      </w:r>
      <w:r w:rsidR="002748AB">
        <w:rPr>
          <w:rFonts w:asciiTheme="minorHAnsi" w:hAnsiTheme="minorHAnsi" w:cstheme="minorHAnsi"/>
          <w:bCs/>
          <w:color w:val="auto"/>
        </w:rPr>
        <w:t xml:space="preserve">1 </w:t>
      </w:r>
      <w:r w:rsidR="00B13407" w:rsidRPr="00264FA9">
        <w:rPr>
          <w:rFonts w:asciiTheme="minorHAnsi" w:hAnsiTheme="minorHAnsi" w:cstheme="minorHAnsi"/>
          <w:bCs/>
          <w:color w:val="auto"/>
        </w:rPr>
        <w:t>h.</w:t>
      </w:r>
    </w:p>
    <w:p w14:paraId="361494E0" w14:textId="77777777" w:rsidR="00D73A53" w:rsidRPr="00264FA9" w:rsidRDefault="00D73A53" w:rsidP="007A6181">
      <w:pPr>
        <w:rPr>
          <w:rFonts w:asciiTheme="minorHAnsi" w:hAnsiTheme="minorHAnsi" w:cstheme="minorHAnsi"/>
          <w:bCs/>
          <w:color w:val="auto"/>
        </w:rPr>
      </w:pPr>
    </w:p>
    <w:p w14:paraId="30EBC440" w14:textId="10AC1D49" w:rsidR="00D73A53" w:rsidRPr="00264FA9" w:rsidRDefault="00D73A53" w:rsidP="007A6181">
      <w:pPr>
        <w:rPr>
          <w:rFonts w:asciiTheme="minorHAnsi" w:hAnsiTheme="minorHAnsi" w:cstheme="minorHAnsi"/>
          <w:bCs/>
          <w:color w:val="auto"/>
        </w:rPr>
      </w:pPr>
      <w:r w:rsidRPr="00264FA9">
        <w:rPr>
          <w:rFonts w:asciiTheme="minorHAnsi" w:hAnsiTheme="minorHAnsi" w:cstheme="minorHAnsi"/>
          <w:bCs/>
          <w:color w:val="auto"/>
        </w:rPr>
        <w:t xml:space="preserve">Careful selection of </w:t>
      </w:r>
      <w:r w:rsidR="00264FA9" w:rsidRPr="00264FA9">
        <w:rPr>
          <w:rFonts w:asciiTheme="minorHAnsi" w:hAnsiTheme="minorHAnsi" w:cstheme="minorHAnsi"/>
          <w:bCs/>
          <w:color w:val="auto"/>
        </w:rPr>
        <w:t>tumor</w:t>
      </w:r>
      <w:r w:rsidRPr="00264FA9">
        <w:rPr>
          <w:rFonts w:asciiTheme="minorHAnsi" w:hAnsiTheme="minorHAnsi" w:cstheme="minorHAnsi"/>
          <w:bCs/>
          <w:color w:val="auto"/>
        </w:rPr>
        <w:t xml:space="preserve"> cell line is also important</w:t>
      </w:r>
      <w:r w:rsidR="00EF6330" w:rsidRPr="00264FA9">
        <w:rPr>
          <w:rFonts w:asciiTheme="minorHAnsi" w:hAnsiTheme="minorHAnsi" w:cstheme="minorHAnsi"/>
          <w:bCs/>
          <w:color w:val="auto"/>
        </w:rPr>
        <w:t xml:space="preserve"> as there is a</w:t>
      </w:r>
      <w:r w:rsidR="00BA389B" w:rsidRPr="00264FA9">
        <w:rPr>
          <w:rFonts w:asciiTheme="minorHAnsi" w:hAnsiTheme="minorHAnsi" w:cstheme="minorHAnsi"/>
          <w:bCs/>
          <w:color w:val="auto"/>
        </w:rPr>
        <w:t xml:space="preserve"> wide variation in </w:t>
      </w:r>
      <w:r w:rsidR="00EF6330" w:rsidRPr="00264FA9">
        <w:rPr>
          <w:rFonts w:asciiTheme="minorHAnsi" w:hAnsiTheme="minorHAnsi" w:cstheme="minorHAnsi"/>
          <w:bCs/>
          <w:color w:val="auto"/>
        </w:rPr>
        <w:t>the angiogenic response induced between different mammalian cell lines, which may relate to the differing levels of pro</w:t>
      </w:r>
      <w:r w:rsidR="007218F1" w:rsidRPr="00264FA9">
        <w:rPr>
          <w:rFonts w:asciiTheme="minorHAnsi" w:hAnsiTheme="minorHAnsi" w:cstheme="minorHAnsi"/>
          <w:bCs/>
          <w:color w:val="auto"/>
        </w:rPr>
        <w:t>-</w:t>
      </w:r>
      <w:r w:rsidR="00EF6330" w:rsidRPr="00264FA9">
        <w:rPr>
          <w:rFonts w:asciiTheme="minorHAnsi" w:hAnsiTheme="minorHAnsi" w:cstheme="minorHAnsi"/>
          <w:bCs/>
          <w:color w:val="auto"/>
        </w:rPr>
        <w:t>angiogenic molecules produced by these cells</w:t>
      </w:r>
      <w:r w:rsidR="005B37D8" w:rsidRPr="00264FA9">
        <w:rPr>
          <w:rFonts w:asciiTheme="minorHAnsi" w:hAnsiTheme="minorHAnsi" w:cstheme="minorHAnsi"/>
          <w:bCs/>
          <w:color w:val="auto"/>
        </w:rPr>
        <w:fldChar w:fldCharType="begin">
          <w:fldData xml:space="preserve">PEVuZE5vdGU+PENpdGU+PEF1dGhvcj5OaWNvbGk8L0F1dGhvcj48WWVhcj4yMDA3PC9ZZWFyPjxS
ZWNOdW0+MTY8L1JlY051bT48RGlzcGxheVRleHQ+PHN0eWxlIGZhY2U9InN1cGVyc2NyaXB0Ij40
LDExPC9zdHlsZT48L0Rpc3BsYXlUZXh0PjxyZWNvcmQ+PHJlYy1udW1iZXI+MTY8L3JlYy1udW1i
ZXI+PGZvcmVpZ24ta2V5cz48a2V5IGFwcD0iRU4iIGRiLWlkPSI1cDl3MGVhMHRyZGY5NGVmdjBq
djVyczk1dDUwczl0cnJhNXMiIHRpbWVzdGFtcD0iMTU0OTc3Mzc4NiI+MTY8L2tleT48L2ZvcmVp
Z24ta2V5cz48cmVmLXR5cGUgbmFtZT0iSm91cm5hbCBBcnRpY2xlIj4xNzwvcmVmLXR5cGU+PGNv
bnRyaWJ1dG9ycz48YXV0aG9ycz48YXV0aG9yPk5pY29saSwgUy48L2F1dGhvcj48YXV0aG9yPlJp
YmF0dGksIEQuPC9hdXRob3I+PGF1dGhvcj5Db3RlbGxpLCBGLjwvYXV0aG9yPjxhdXRob3I+UHJl
c3RhLCBNLjwvYXV0aG9yPjwvYXV0aG9ycz48L2NvbnRyaWJ1dG9ycz48YXV0aC1hZGRyZXNzPlVu
aXQgb2YgR2VuZXJhbCBQYXRob2xvZ3kgYW5kIEltbXVub2xvZ3ksIERlcGFydG1lbnQgb2YgQmlv
bWVkaWNhbCBTY2llbmNlcyBhbmQgQmlvdGVjaG5vbG9neSwgVW5pdmVyc2l0eSBvZiBCcmVzY2lh
LCBCcmVzY2lhLCBJdGFseS48L2F1dGgtYWRkcmVzcz48dGl0bGVzPjx0aXRsZT5NYW1tYWxpYW4g
dHVtb3IgeGVub2dyYWZ0cyBpbmR1Y2UgbmVvdmFzY3VsYXJpemF0aW9uIGluIHplYnJhZmlzaCBl
bWJyeW9zPC90aXRsZT48c2Vjb25kYXJ5LXRpdGxlPkNhbmNlciBSZXM8L3NlY29uZGFyeS10aXRs
ZT48L3RpdGxlcz48cGVyaW9kaWNhbD48ZnVsbC10aXRsZT5DYW5jZXIgUmVzZWFyY2g8L2Z1bGwt
dGl0bGU+PGFiYnItMT5DYW5jZXIgUmVzLjwvYWJici0xPjxhYmJyLTI+Q2FuY2VyIFJlczwvYWJi
ci0yPjwvcGVyaW9kaWNhbD48cGFnZXM+MjkyNy0zMTwvcGFnZXM+PHZvbHVtZT42Nzwvdm9sdW1l
PjxudW1iZXI+NzwvbnVtYmVyPjxrZXl3b3Jkcz48a2V5d29yZD5Bbmdpb2dlbmVzaXMgSW5oaWJp
dG9ycy8qcGhhcm1hY29sb2d5PC9rZXl3b3JkPjxrZXl3b3JkPkFuaW1hbHM8L2tleXdvcmQ+PGtl
eXdvcmQ+QW5pbWFscywgR2VuZXRpY2FsbHkgTW9kaWZpZWQ8L2tleXdvcmQ+PGtleXdvcmQ+Q2Vs
bCBMaW5lLCBUdW1vcjwva2V5d29yZD48a2V5d29yZD5FbWJyeW8sIE1hbW1hbGlhbi8qYmxvb2Qg
c3VwcGx5L3BhdGhvbG9neTwva2V5d29yZD48a2V5d29yZD4qRW1icnlvLCBOb25tYW1tYWxpYW48
L2tleXdvcmQ+PGtleXdvcmQ+RW5kb3RoZWxpYWwgQ2VsbHMvbWV0YWJvbGlzbS9wYXRob2xvZ3k8
L2tleXdvcmQ+PGtleXdvcmQ+Rmlicm9ibGFzdCBHcm93dGggRmFjdG9yIDIvYmlvc3ludGhlc2lz
PC9rZXl3b3JkPjxrZXl3b3JkPkh1bWFuczwva2V5d29yZD48a2V5d29yZD5NaWNlPC9rZXl3b3Jk
PjxrZXl3b3JkPk5lb3BsYXNtIFRyYW5zcGxhbnRhdGlvbjwva2V5d29yZD48a2V5d29yZD5OZW9w
bGFzbXMvKmJsb29kIHN1cHBseS8qZHJ1ZyB0aGVyYXB5PC9rZXl3b3JkPjxrZXl3b3JkPk5lb3Zh
c2N1bGFyaXphdGlvbiwgUGF0aG9sb2dpYy9kcnVnIHRoZXJhcHkvZ2VuZXRpY3M8L2tleXdvcmQ+
PGtleXdvcmQ+VHJhbnNwbGFudGF0aW9uLCBIZXRlcm9sb2dvdXM8L2tleXdvcmQ+PGtleXdvcmQ+
WGVub2dyYWZ0IE1vZGVsIEFudGl0dW1vciBBc3NheXMvKm1ldGhvZHM8L2tleXdvcmQ+PGtleXdv
cmQ+WmVicmFmaXNoLyplbWJyeW9sb2d5L2dlbmV0aWNzPC9rZXl3b3JkPjwva2V5d29yZHM+PGRh
dGVzPjx5ZWFyPjIwMDc8L3llYXI+PHB1Yi1kYXRlcz48ZGF0ZT5BcHIgMTwvZGF0ZT48L3B1Yi1k
YXRlcz48L2RhdGVzPjxpc2JuPjAwMDgtNTQ3MiAoUHJpbnQpJiN4RDswMDA4LTU0NzIgKExpbmtp
bmcpPC9pc2JuPjxhY2Nlc3Npb24tbnVtPjE3NDA5Mzk2PC9hY2Nlc3Npb24tbnVtPjx1cmxzPjxy
ZWxhdGVkLXVybHM+PHVybD5odHRwczovL3d3dy5uY2JpLm5sbS5uaWguZ292L3B1Ym1lZC8xNzQw
OTM5NjwvdXJsPjwvcmVsYXRlZC11cmxzPjwvdXJscz48ZWxlY3Ryb25pYy1yZXNvdXJjZS1udW0+
MTAuMTE1OC8wMDA4LTU0NzIuQ0FOLTA2LTQyNjg8L2VsZWN0cm9uaWMtcmVzb3VyY2UtbnVtPjwv
cmVjb3JkPjwvQ2l0ZT48Q2l0ZT48QXV0aG9yPkJyaXR0bzwvQXV0aG9yPjxZZWFyPjIwMTg8L1ll
YXI+PFJlY051bT44PC9SZWNOdW0+PHJlY29yZD48cmVjLW51bWJlcj44PC9yZWMtbnVtYmVyPjxm
b3JlaWduLWtleXM+PGtleSBhcHA9IkVOIiBkYi1pZD0iNXA5dzBlYTB0cmRmOTRlZnYwanY1cnM5
NXQ1MHM5dHJyYTVzIiB0aW1lc3RhbXA9IjE1NDg5MTg3ODAiPjg8L2tleT48L2ZvcmVpZ24ta2V5
cz48cmVmLXR5cGUgbmFtZT0iSm91cm5hbCBBcnRpY2xlIj4xNzwvcmVmLXR5cGU+PGNvbnRyaWJ1
dG9ycz48YXV0aG9ycz48YXV0aG9yPkJyaXR0bywgRC4gRC48L2F1dGhvcj48YXV0aG9yPld5cm9i
YSwgQi48L2F1dGhvcj48YXV0aG9yPkNoZW4sIFcuPC9hdXRob3I+PGF1dGhvcj5Mb2Nrd29vZCwg
Ui4gQS48L2F1dGhvcj48YXV0aG9yPlRyYW4sIEsuIEIuPC9hdXRob3I+PGF1dGhvcj5TaGVwaGVy
ZCwgUC4gUi48L2F1dGhvcj48YXV0aG9yPkhhbGwsIEMuIEouPC9hdXRob3I+PGF1dGhvcj5Dcm9z
aWVyLCBLLiBFLjwvYXV0aG9yPjxhdXRob3I+Q3Jvc2llciwgUC4gUy48L2F1dGhvcj48YXV0aG9y
PkFzdGluLCBKLiBXLjwvYXV0aG9yPjwvYXV0aG9ycz48L2NvbnRyaWJ1dG9ycz48YXV0aC1hZGRy
ZXNzPkRlcGFydG1lbnQgb2YgTW9sZWN1bGFyIE1lZGljaW5lIGFuZCBQYXRob2xvZ3ksIFNjaG9v
bCBvZiBNZWRpY2FsIFNjaWVuY2VzLCBVbml2ZXJzaXR5IG9mIEF1Y2tsYW5kLCBBdWNrbGFuZCAx
MDIzLCBOZXcgWmVhbGFuZC4mI3hEO0RlcGFydG1lbnQgb2YgQ2VsbCBCaW9jaGVtaXN0cnksIEZh
Y3VsdHkgb2YgQmlvY2hlbWlzdHJ5LCBCaW9waHlzaWNzIGFuZCBCaW90ZWNobm9sb2d5LCBKYWdp
ZWxsb25pYW4gVW5pdmVyc2l0eSwgS3Jha293IDMwLTM4NywgUG9sYW5kLiYjeEQ7RGVwYXJ0bWVu
dCBvZiBNb2xlY3VsYXIgTWVkaWNpbmUgYW5kIFBhdGhvbG9neSwgU2Nob29sIG9mIE1lZGljYWwg
U2NpZW5jZXMsIFVuaXZlcnNpdHkgb2YgQXVja2xhbmQsIEF1Y2tsYW5kIDEwMjMsIE5ldyBaZWFs
YW5kIGouYXN0aW5AYXVja2xhbmQuYWMubnouPC9hdXRoLWFkZHJlc3M+PHRpdGxlcz48dGl0bGU+
TWFjcm9waGFnZXMgZW5oYW5jZSBWZWdmYS1kcml2ZW4gYW5naW9nZW5lc2lzIGluIGFuIGVtYnJ5
b25pYyB6ZWJyYWZpc2ggdHVtb3VyIHhlbm9ncmFmdCBtb2RlbDwvdGl0bGU+PHNlY29uZGFyeS10
aXRsZT5EaXMgTW9kZWwgTWVjaDwvc2Vjb25kYXJ5LXRpdGxlPjwvdGl0bGVzPjxwZXJpb2RpY2Fs
PjxmdWxsLXRpdGxlPkRpc2Vhc2UgTW9kZWxzICZhbXA7IE1lY2hhbmlzbXM8L2Z1bGwtdGl0bGU+
PGFiYnItMT5EaXMuIE1vZGVsLiBNZWNoLjwvYWJici0xPjxhYmJyLTI+RGlzIE1vZGVsIE1lY2g8
L2FiYnItMj48L3BlcmlvZGljYWw+PHZvbHVtZT4xMTwvdm9sdW1lPjxudW1iZXI+MTI8L251bWJl
cj48a2V5d29yZHM+PGtleXdvcmQ+QW5naW9nZW5lc2lzPC9rZXl3b3JkPjxrZXl3b3JkPk1hY3Jv
cGhhZ2U8L2tleXdvcmQ+PGtleXdvcmQ+VHVtb3VyPC9rZXl3b3JkPjxrZXl3b3JkPlhlbm9ncmFm
dDwva2V5d29yZD48a2V5d29yZD5aZWJyYWZpc2g8L2tleXdvcmQ+PC9rZXl3b3Jkcz48ZGF0ZXM+
PHllYXI+MjAxODwveWVhcj48cHViLWRhdGVzPjxkYXRlPk5vdiAyOTwvZGF0ZT48L3B1Yi1kYXRl
cz48L2RhdGVzPjxpc2JuPjE3NTQtODQxMSAoRWxlY3Ryb25pYykmI3hEOzE3NTQtODQwMyAoTGlu
a2luZyk8L2lzYm4+PGFjY2Vzc2lvbi1udW0+MzAzOTY5MDU8L2FjY2Vzc2lvbi1udW0+PHVybHM+
PHJlbGF0ZWQtdXJscz48dXJsPmh0dHBzOi8vd3d3Lm5jYmkubmxtLm5paC5nb3YvcHVibWVkLzMw
Mzk2OTA1PC91cmw+PC9yZWxhdGVkLXVybHM+PC91cmxzPjxjdXN0b20yPlBNQzYzMDc5MDg8L2N1
c3RvbTI+PGVsZWN0cm9uaWMtcmVzb3VyY2UtbnVtPjEwLjEyNDIvZG1tLjAzNTk5ODwvZWxlY3Ry
b25pYy1yZXNvdXJjZS1udW0+PC9yZWNvcmQ+PC9DaXRlPjwvRW5kTm90ZT4A
</w:fldData>
        </w:fldChar>
      </w:r>
      <w:r w:rsidR="00E824F9" w:rsidRPr="00264FA9">
        <w:rPr>
          <w:rFonts w:asciiTheme="minorHAnsi" w:hAnsiTheme="minorHAnsi" w:cstheme="minorHAnsi"/>
          <w:bCs/>
          <w:color w:val="auto"/>
        </w:rPr>
        <w:instrText xml:space="preserve"> ADDIN EN.CITE </w:instrText>
      </w:r>
      <w:r w:rsidR="00E824F9" w:rsidRPr="00264FA9">
        <w:rPr>
          <w:rFonts w:asciiTheme="minorHAnsi" w:hAnsiTheme="minorHAnsi" w:cstheme="minorHAnsi"/>
          <w:bCs/>
          <w:color w:val="auto"/>
        </w:rPr>
        <w:fldChar w:fldCharType="begin">
          <w:fldData xml:space="preserve">PEVuZE5vdGU+PENpdGU+PEF1dGhvcj5OaWNvbGk8L0F1dGhvcj48WWVhcj4yMDA3PC9ZZWFyPjxS
ZWNOdW0+MTY8L1JlY051bT48RGlzcGxheVRleHQ+PHN0eWxlIGZhY2U9InN1cGVyc2NyaXB0Ij40
LDExPC9zdHlsZT48L0Rpc3BsYXlUZXh0PjxyZWNvcmQ+PHJlYy1udW1iZXI+MTY8L3JlYy1udW1i
ZXI+PGZvcmVpZ24ta2V5cz48a2V5IGFwcD0iRU4iIGRiLWlkPSI1cDl3MGVhMHRyZGY5NGVmdjBq
djVyczk1dDUwczl0cnJhNXMiIHRpbWVzdGFtcD0iMTU0OTc3Mzc4NiI+MTY8L2tleT48L2ZvcmVp
Z24ta2V5cz48cmVmLXR5cGUgbmFtZT0iSm91cm5hbCBBcnRpY2xlIj4xNzwvcmVmLXR5cGU+PGNv
bnRyaWJ1dG9ycz48YXV0aG9ycz48YXV0aG9yPk5pY29saSwgUy48L2F1dGhvcj48YXV0aG9yPlJp
YmF0dGksIEQuPC9hdXRob3I+PGF1dGhvcj5Db3RlbGxpLCBGLjwvYXV0aG9yPjxhdXRob3I+UHJl
c3RhLCBNLjwvYXV0aG9yPjwvYXV0aG9ycz48L2NvbnRyaWJ1dG9ycz48YXV0aC1hZGRyZXNzPlVu
aXQgb2YgR2VuZXJhbCBQYXRob2xvZ3kgYW5kIEltbXVub2xvZ3ksIERlcGFydG1lbnQgb2YgQmlv
bWVkaWNhbCBTY2llbmNlcyBhbmQgQmlvdGVjaG5vbG9neSwgVW5pdmVyc2l0eSBvZiBCcmVzY2lh
LCBCcmVzY2lhLCBJdGFseS48L2F1dGgtYWRkcmVzcz48dGl0bGVzPjx0aXRsZT5NYW1tYWxpYW4g
dHVtb3IgeGVub2dyYWZ0cyBpbmR1Y2UgbmVvdmFzY3VsYXJpemF0aW9uIGluIHplYnJhZmlzaCBl
bWJyeW9zPC90aXRsZT48c2Vjb25kYXJ5LXRpdGxlPkNhbmNlciBSZXM8L3NlY29uZGFyeS10aXRs
ZT48L3RpdGxlcz48cGVyaW9kaWNhbD48ZnVsbC10aXRsZT5DYW5jZXIgUmVzZWFyY2g8L2Z1bGwt
dGl0bGU+PGFiYnItMT5DYW5jZXIgUmVzLjwvYWJici0xPjxhYmJyLTI+Q2FuY2VyIFJlczwvYWJi
ci0yPjwvcGVyaW9kaWNhbD48cGFnZXM+MjkyNy0zMTwvcGFnZXM+PHZvbHVtZT42Nzwvdm9sdW1l
PjxudW1iZXI+NzwvbnVtYmVyPjxrZXl3b3Jkcz48a2V5d29yZD5Bbmdpb2dlbmVzaXMgSW5oaWJp
dG9ycy8qcGhhcm1hY29sb2d5PC9rZXl3b3JkPjxrZXl3b3JkPkFuaW1hbHM8L2tleXdvcmQ+PGtl
eXdvcmQ+QW5pbWFscywgR2VuZXRpY2FsbHkgTW9kaWZpZWQ8L2tleXdvcmQ+PGtleXdvcmQ+Q2Vs
bCBMaW5lLCBUdW1vcjwva2V5d29yZD48a2V5d29yZD5FbWJyeW8sIE1hbW1hbGlhbi8qYmxvb2Qg
c3VwcGx5L3BhdGhvbG9neTwva2V5d29yZD48a2V5d29yZD4qRW1icnlvLCBOb25tYW1tYWxpYW48
L2tleXdvcmQ+PGtleXdvcmQ+RW5kb3RoZWxpYWwgQ2VsbHMvbWV0YWJvbGlzbS9wYXRob2xvZ3k8
L2tleXdvcmQ+PGtleXdvcmQ+Rmlicm9ibGFzdCBHcm93dGggRmFjdG9yIDIvYmlvc3ludGhlc2lz
PC9rZXl3b3JkPjxrZXl3b3JkPkh1bWFuczwva2V5d29yZD48a2V5d29yZD5NaWNlPC9rZXl3b3Jk
PjxrZXl3b3JkPk5lb3BsYXNtIFRyYW5zcGxhbnRhdGlvbjwva2V5d29yZD48a2V5d29yZD5OZW9w
bGFzbXMvKmJsb29kIHN1cHBseS8qZHJ1ZyB0aGVyYXB5PC9rZXl3b3JkPjxrZXl3b3JkPk5lb3Zh
c2N1bGFyaXphdGlvbiwgUGF0aG9sb2dpYy9kcnVnIHRoZXJhcHkvZ2VuZXRpY3M8L2tleXdvcmQ+
PGtleXdvcmQ+VHJhbnNwbGFudGF0aW9uLCBIZXRlcm9sb2dvdXM8L2tleXdvcmQ+PGtleXdvcmQ+
WGVub2dyYWZ0IE1vZGVsIEFudGl0dW1vciBBc3NheXMvKm1ldGhvZHM8L2tleXdvcmQ+PGtleXdv
cmQ+WmVicmFmaXNoLyplbWJyeW9sb2d5L2dlbmV0aWNzPC9rZXl3b3JkPjwva2V5d29yZHM+PGRh
dGVzPjx5ZWFyPjIwMDc8L3llYXI+PHB1Yi1kYXRlcz48ZGF0ZT5BcHIgMTwvZGF0ZT48L3B1Yi1k
YXRlcz48L2RhdGVzPjxpc2JuPjAwMDgtNTQ3MiAoUHJpbnQpJiN4RDswMDA4LTU0NzIgKExpbmtp
bmcpPC9pc2JuPjxhY2Nlc3Npb24tbnVtPjE3NDA5Mzk2PC9hY2Nlc3Npb24tbnVtPjx1cmxzPjxy
ZWxhdGVkLXVybHM+PHVybD5odHRwczovL3d3dy5uY2JpLm5sbS5uaWguZ292L3B1Ym1lZC8xNzQw
OTM5NjwvdXJsPjwvcmVsYXRlZC11cmxzPjwvdXJscz48ZWxlY3Ryb25pYy1yZXNvdXJjZS1udW0+
MTAuMTE1OC8wMDA4LTU0NzIuQ0FOLTA2LTQyNjg8L2VsZWN0cm9uaWMtcmVzb3VyY2UtbnVtPjwv
cmVjb3JkPjwvQ2l0ZT48Q2l0ZT48QXV0aG9yPkJyaXR0bzwvQXV0aG9yPjxZZWFyPjIwMTg8L1ll
YXI+PFJlY051bT44PC9SZWNOdW0+PHJlY29yZD48cmVjLW51bWJlcj44PC9yZWMtbnVtYmVyPjxm
b3JlaWduLWtleXM+PGtleSBhcHA9IkVOIiBkYi1pZD0iNXA5dzBlYTB0cmRmOTRlZnYwanY1cnM5
NXQ1MHM5dHJyYTVzIiB0aW1lc3RhbXA9IjE1NDg5MTg3ODAiPjg8L2tleT48L2ZvcmVpZ24ta2V5
cz48cmVmLXR5cGUgbmFtZT0iSm91cm5hbCBBcnRpY2xlIj4xNzwvcmVmLXR5cGU+PGNvbnRyaWJ1
dG9ycz48YXV0aG9ycz48YXV0aG9yPkJyaXR0bywgRC4gRC48L2F1dGhvcj48YXV0aG9yPld5cm9i
YSwgQi48L2F1dGhvcj48YXV0aG9yPkNoZW4sIFcuPC9hdXRob3I+PGF1dGhvcj5Mb2Nrd29vZCwg
Ui4gQS48L2F1dGhvcj48YXV0aG9yPlRyYW4sIEsuIEIuPC9hdXRob3I+PGF1dGhvcj5TaGVwaGVy
ZCwgUC4gUi48L2F1dGhvcj48YXV0aG9yPkhhbGwsIEMuIEouPC9hdXRob3I+PGF1dGhvcj5Dcm9z
aWVyLCBLLiBFLjwvYXV0aG9yPjxhdXRob3I+Q3Jvc2llciwgUC4gUy48L2F1dGhvcj48YXV0aG9y
PkFzdGluLCBKLiBXLjwvYXV0aG9yPjwvYXV0aG9ycz48L2NvbnRyaWJ1dG9ycz48YXV0aC1hZGRy
ZXNzPkRlcGFydG1lbnQgb2YgTW9sZWN1bGFyIE1lZGljaW5lIGFuZCBQYXRob2xvZ3ksIFNjaG9v
bCBvZiBNZWRpY2FsIFNjaWVuY2VzLCBVbml2ZXJzaXR5IG9mIEF1Y2tsYW5kLCBBdWNrbGFuZCAx
MDIzLCBOZXcgWmVhbGFuZC4mI3hEO0RlcGFydG1lbnQgb2YgQ2VsbCBCaW9jaGVtaXN0cnksIEZh
Y3VsdHkgb2YgQmlvY2hlbWlzdHJ5LCBCaW9waHlzaWNzIGFuZCBCaW90ZWNobm9sb2d5LCBKYWdp
ZWxsb25pYW4gVW5pdmVyc2l0eSwgS3Jha293IDMwLTM4NywgUG9sYW5kLiYjeEQ7RGVwYXJ0bWVu
dCBvZiBNb2xlY3VsYXIgTWVkaWNpbmUgYW5kIFBhdGhvbG9neSwgU2Nob29sIG9mIE1lZGljYWwg
U2NpZW5jZXMsIFVuaXZlcnNpdHkgb2YgQXVja2xhbmQsIEF1Y2tsYW5kIDEwMjMsIE5ldyBaZWFs
YW5kIGouYXN0aW5AYXVja2xhbmQuYWMubnouPC9hdXRoLWFkZHJlc3M+PHRpdGxlcz48dGl0bGU+
TWFjcm9waGFnZXMgZW5oYW5jZSBWZWdmYS1kcml2ZW4gYW5naW9nZW5lc2lzIGluIGFuIGVtYnJ5
b25pYyB6ZWJyYWZpc2ggdHVtb3VyIHhlbm9ncmFmdCBtb2RlbDwvdGl0bGU+PHNlY29uZGFyeS10
aXRsZT5EaXMgTW9kZWwgTWVjaDwvc2Vjb25kYXJ5LXRpdGxlPjwvdGl0bGVzPjxwZXJpb2RpY2Fs
PjxmdWxsLXRpdGxlPkRpc2Vhc2UgTW9kZWxzICZhbXA7IE1lY2hhbmlzbXM8L2Z1bGwtdGl0bGU+
PGFiYnItMT5EaXMuIE1vZGVsLiBNZWNoLjwvYWJici0xPjxhYmJyLTI+RGlzIE1vZGVsIE1lY2g8
L2FiYnItMj48L3BlcmlvZGljYWw+PHZvbHVtZT4xMTwvdm9sdW1lPjxudW1iZXI+MTI8L251bWJl
cj48a2V5d29yZHM+PGtleXdvcmQ+QW5naW9nZW5lc2lzPC9rZXl3b3JkPjxrZXl3b3JkPk1hY3Jv
cGhhZ2U8L2tleXdvcmQ+PGtleXdvcmQ+VHVtb3VyPC9rZXl3b3JkPjxrZXl3b3JkPlhlbm9ncmFm
dDwva2V5d29yZD48a2V5d29yZD5aZWJyYWZpc2g8L2tleXdvcmQ+PC9rZXl3b3Jkcz48ZGF0ZXM+
PHllYXI+MjAxODwveWVhcj48cHViLWRhdGVzPjxkYXRlPk5vdiAyOTwvZGF0ZT48L3B1Yi1kYXRl
cz48L2RhdGVzPjxpc2JuPjE3NTQtODQxMSAoRWxlY3Ryb25pYykmI3hEOzE3NTQtODQwMyAoTGlu
a2luZyk8L2lzYm4+PGFjY2Vzc2lvbi1udW0+MzAzOTY5MDU8L2FjY2Vzc2lvbi1udW0+PHVybHM+
PHJlbGF0ZWQtdXJscz48dXJsPmh0dHBzOi8vd3d3Lm5jYmkubmxtLm5paC5nb3YvcHVibWVkLzMw
Mzk2OTA1PC91cmw+PC9yZWxhdGVkLXVybHM+PC91cmxzPjxjdXN0b20yPlBNQzYzMDc5MDg8L2N1
c3RvbTI+PGVsZWN0cm9uaWMtcmVzb3VyY2UtbnVtPjEwLjEyNDIvZG1tLjAzNTk5ODwvZWxlY3Ry
b25pYy1yZXNvdXJjZS1udW0+PC9yZWNvcmQ+PC9DaXRlPjwvRW5kTm90ZT4A
</w:fldData>
        </w:fldChar>
      </w:r>
      <w:r w:rsidR="00E824F9" w:rsidRPr="00264FA9">
        <w:rPr>
          <w:rFonts w:asciiTheme="minorHAnsi" w:hAnsiTheme="minorHAnsi" w:cstheme="minorHAnsi"/>
          <w:bCs/>
          <w:color w:val="auto"/>
        </w:rPr>
        <w:instrText xml:space="preserve"> ADDIN EN.CITE.DATA </w:instrText>
      </w:r>
      <w:r w:rsidR="00E824F9" w:rsidRPr="00264FA9">
        <w:rPr>
          <w:rFonts w:asciiTheme="minorHAnsi" w:hAnsiTheme="minorHAnsi" w:cstheme="minorHAnsi"/>
          <w:bCs/>
          <w:color w:val="auto"/>
        </w:rPr>
      </w:r>
      <w:r w:rsidR="00E824F9" w:rsidRPr="00264FA9">
        <w:rPr>
          <w:rFonts w:asciiTheme="minorHAnsi" w:hAnsiTheme="minorHAnsi" w:cstheme="minorHAnsi"/>
          <w:bCs/>
          <w:color w:val="auto"/>
        </w:rPr>
        <w:fldChar w:fldCharType="end"/>
      </w:r>
      <w:r w:rsidR="005B37D8" w:rsidRPr="00264FA9">
        <w:rPr>
          <w:rFonts w:asciiTheme="minorHAnsi" w:hAnsiTheme="minorHAnsi" w:cstheme="minorHAnsi"/>
          <w:bCs/>
          <w:color w:val="auto"/>
        </w:rPr>
      </w:r>
      <w:r w:rsidR="005B37D8" w:rsidRPr="00264FA9">
        <w:rPr>
          <w:rFonts w:asciiTheme="minorHAnsi" w:hAnsiTheme="minorHAnsi" w:cstheme="minorHAnsi"/>
          <w:bCs/>
          <w:color w:val="auto"/>
        </w:rPr>
        <w:fldChar w:fldCharType="separate"/>
      </w:r>
      <w:r w:rsidR="00E937A5" w:rsidRPr="00264FA9">
        <w:rPr>
          <w:rFonts w:asciiTheme="minorHAnsi" w:hAnsiTheme="minorHAnsi" w:cstheme="minorHAnsi"/>
          <w:bCs/>
          <w:noProof/>
          <w:color w:val="auto"/>
          <w:vertAlign w:val="superscript"/>
        </w:rPr>
        <w:t>4,11</w:t>
      </w:r>
      <w:r w:rsidR="005B37D8" w:rsidRPr="00264FA9">
        <w:rPr>
          <w:rFonts w:asciiTheme="minorHAnsi" w:hAnsiTheme="minorHAnsi" w:cstheme="minorHAnsi"/>
          <w:bCs/>
          <w:color w:val="auto"/>
        </w:rPr>
        <w:fldChar w:fldCharType="end"/>
      </w:r>
      <w:r w:rsidR="00EF6330" w:rsidRPr="00264FA9">
        <w:rPr>
          <w:rFonts w:asciiTheme="minorHAnsi" w:hAnsiTheme="minorHAnsi" w:cstheme="minorHAnsi"/>
          <w:bCs/>
          <w:color w:val="auto"/>
        </w:rPr>
        <w:t>. In our hands, B16-F1 mouse melanoma cells give a robust angiogenic response, possibly due to the high level of VEGFA secretion from these cells</w:t>
      </w:r>
      <w:r w:rsidR="005B37D8" w:rsidRPr="00264FA9">
        <w:rPr>
          <w:rFonts w:asciiTheme="minorHAnsi" w:hAnsiTheme="minorHAnsi" w:cstheme="minorHAnsi"/>
          <w:bCs/>
          <w:color w:val="auto"/>
        </w:rPr>
        <w:fldChar w:fldCharType="begin"/>
      </w:r>
      <w:r w:rsidR="00E824F9" w:rsidRPr="00264FA9">
        <w:rPr>
          <w:rFonts w:asciiTheme="minorHAnsi" w:hAnsiTheme="minorHAnsi" w:cstheme="minorHAnsi"/>
          <w:bCs/>
          <w:color w:val="auto"/>
        </w:rPr>
        <w:instrText xml:space="preserve"> ADDIN EN.CITE &lt;EndNote&gt;&lt;Cite&gt;&lt;Author&gt;Britto&lt;/Author&gt;&lt;Year&gt;2018&lt;/Year&gt;&lt;RecNum&gt;8&lt;/RecNum&gt;&lt;DisplayText&gt;&lt;style face="superscript"&gt;11&lt;/style&gt;&lt;/DisplayText&gt;&lt;record&gt;&lt;rec-number&gt;8&lt;/rec-number&gt;&lt;foreign-keys&gt;&lt;key app="EN" db-id="5p9w0ea0trdf94efv0jv5rs95t50s9trra5s" timestamp="1548918780"&gt;8&lt;/key&gt;&lt;/foreign-keys&gt;&lt;ref-type name="Journal Article"&gt;17&lt;/ref-type&gt;&lt;contributors&gt;&lt;authors&gt;&lt;author&gt;Britto, D. D.&lt;/author&gt;&lt;author&gt;Wyroba, B.&lt;/author&gt;&lt;author&gt;Chen, W.&lt;/author&gt;&lt;author&gt;Lockwood, R. A.&lt;/author&gt;&lt;author&gt;Tran, K. B.&lt;/author&gt;&lt;author&gt;Shepherd, P. R.&lt;/author&gt;&lt;author&gt;Hall, C. J.&lt;/author&gt;&lt;author&gt;Crosier, K. E.&lt;/author&gt;&lt;author&gt;Crosier, P. S.&lt;/author&gt;&lt;author&gt;Astin, J. W.&lt;/author&gt;&lt;/authors&gt;&lt;/contributors&gt;&lt;auth-address&gt;Department of Molecular Medicine and Pathology, School of Medical Sciences, University of Auckland, Auckland 1023, New Zealand.&amp;#xD;Department of Cell Biochemistry, Faculty of Biochemistry, Biophysics and Biotechnology, Jagiellonian University, Krakow 30-387, Poland.&amp;#xD;Department of Molecular Medicine and Pathology, School of Medical Sciences, University of Auckland, Auckland 1023, New Zealand j.astin@auckland.ac.nz.&lt;/auth-address&gt;&lt;titles&gt;&lt;title&gt;Macrophages enhance Vegfa-driven angiogenesis in an embryonic zebrafish tumour xenograft model&lt;/title&gt;&lt;secondary-title&gt;Dis Model Mech&lt;/secondary-title&gt;&lt;/titles&gt;&lt;periodical&gt;&lt;full-title&gt;Disease Models &amp;amp; Mechanisms&lt;/full-title&gt;&lt;abbr-1&gt;Dis. Model. Mech.&lt;/abbr-1&gt;&lt;abbr-2&gt;Dis Model Mech&lt;/abbr-2&gt;&lt;/periodical&gt;&lt;volume&gt;11&lt;/volume&gt;&lt;number&gt;12&lt;/number&gt;&lt;keywords&gt;&lt;keyword&gt;Angiogenesis&lt;/keyword&gt;&lt;keyword&gt;Macrophage&lt;/keyword&gt;&lt;keyword&gt;Tumour&lt;/keyword&gt;&lt;keyword&gt;Xenograft&lt;/keyword&gt;&lt;keyword&gt;Zebrafish&lt;/keyword&gt;&lt;/keywords&gt;&lt;dates&gt;&lt;year&gt;2018&lt;/year&gt;&lt;pub-dates&gt;&lt;date&gt;Nov 29&lt;/date&gt;&lt;/pub-dates&gt;&lt;/dates&gt;&lt;isbn&gt;1754-8411 (Electronic)&amp;#xD;1754-8403 (Linking)&lt;/isbn&gt;&lt;accession-num&gt;30396905&lt;/accession-num&gt;&lt;urls&gt;&lt;related-urls&gt;&lt;url&gt;https://www.ncbi.nlm.nih.gov/pubmed/30396905&lt;/url&gt;&lt;/related-urls&gt;&lt;/urls&gt;&lt;custom2&gt;PMC6307908&lt;/custom2&gt;&lt;electronic-resource-num&gt;10.1242/dmm.035998&lt;/electronic-resource-num&gt;&lt;/record&gt;&lt;/Cite&gt;&lt;/EndNote&gt;</w:instrText>
      </w:r>
      <w:r w:rsidR="005B37D8" w:rsidRPr="00264FA9">
        <w:rPr>
          <w:rFonts w:asciiTheme="minorHAnsi" w:hAnsiTheme="minorHAnsi" w:cstheme="minorHAnsi"/>
          <w:bCs/>
          <w:color w:val="auto"/>
        </w:rPr>
        <w:fldChar w:fldCharType="separate"/>
      </w:r>
      <w:r w:rsidR="00E937A5" w:rsidRPr="00264FA9">
        <w:rPr>
          <w:rFonts w:asciiTheme="minorHAnsi" w:hAnsiTheme="minorHAnsi" w:cstheme="minorHAnsi"/>
          <w:bCs/>
          <w:noProof/>
          <w:color w:val="auto"/>
          <w:vertAlign w:val="superscript"/>
        </w:rPr>
        <w:t>11</w:t>
      </w:r>
      <w:r w:rsidR="005B37D8" w:rsidRPr="00264FA9">
        <w:rPr>
          <w:rFonts w:asciiTheme="minorHAnsi" w:hAnsiTheme="minorHAnsi" w:cstheme="minorHAnsi"/>
          <w:bCs/>
          <w:color w:val="auto"/>
        </w:rPr>
        <w:fldChar w:fldCharType="end"/>
      </w:r>
      <w:r w:rsidR="00EF6330" w:rsidRPr="00264FA9">
        <w:rPr>
          <w:rFonts w:asciiTheme="minorHAnsi" w:hAnsiTheme="minorHAnsi" w:cstheme="minorHAnsi"/>
          <w:bCs/>
          <w:color w:val="auto"/>
        </w:rPr>
        <w:t>.</w:t>
      </w:r>
      <w:r w:rsidR="00EA5C8C" w:rsidRPr="00264FA9">
        <w:rPr>
          <w:rFonts w:asciiTheme="minorHAnsi" w:hAnsiTheme="minorHAnsi" w:cstheme="minorHAnsi"/>
          <w:bCs/>
          <w:color w:val="auto"/>
        </w:rPr>
        <w:t xml:space="preserve"> </w:t>
      </w:r>
      <w:r w:rsidR="00551C7A" w:rsidRPr="00264FA9">
        <w:rPr>
          <w:rFonts w:asciiTheme="minorHAnsi" w:hAnsiTheme="minorHAnsi" w:cstheme="minorHAnsi"/>
          <w:bCs/>
          <w:color w:val="auto"/>
        </w:rPr>
        <w:t>P</w:t>
      </w:r>
      <w:r w:rsidRPr="00264FA9">
        <w:rPr>
          <w:rFonts w:asciiTheme="minorHAnsi" w:hAnsiTheme="minorHAnsi" w:cstheme="minorHAnsi"/>
          <w:bCs/>
          <w:color w:val="auto"/>
        </w:rPr>
        <w:t>ossible modification</w:t>
      </w:r>
      <w:r w:rsidR="00551C7A" w:rsidRPr="00264FA9">
        <w:rPr>
          <w:rFonts w:asciiTheme="minorHAnsi" w:hAnsiTheme="minorHAnsi" w:cstheme="minorHAnsi"/>
          <w:bCs/>
          <w:color w:val="auto"/>
        </w:rPr>
        <w:t>s</w:t>
      </w:r>
      <w:r w:rsidRPr="00264FA9">
        <w:rPr>
          <w:rFonts w:asciiTheme="minorHAnsi" w:hAnsiTheme="minorHAnsi" w:cstheme="minorHAnsi"/>
          <w:bCs/>
          <w:color w:val="auto"/>
        </w:rPr>
        <w:t xml:space="preserve"> to this protocol would be the use of zebrafish melanoma cells</w:t>
      </w:r>
      <w:r w:rsidR="008722AC" w:rsidRPr="00264FA9">
        <w:rPr>
          <w:rFonts w:asciiTheme="minorHAnsi" w:hAnsiTheme="minorHAnsi" w:cstheme="minorHAnsi"/>
          <w:bCs/>
          <w:color w:val="auto"/>
        </w:rPr>
        <w:t>,</w:t>
      </w:r>
      <w:r w:rsidRPr="00264FA9">
        <w:rPr>
          <w:rFonts w:asciiTheme="minorHAnsi" w:hAnsiTheme="minorHAnsi" w:cstheme="minorHAnsi"/>
          <w:bCs/>
          <w:color w:val="auto"/>
        </w:rPr>
        <w:t xml:space="preserve"> which would allow the assay temperature to be lowered to 28 degrees and therefore be optimal for both the host and </w:t>
      </w:r>
      <w:r w:rsidR="00264FA9" w:rsidRPr="00264FA9">
        <w:rPr>
          <w:rFonts w:asciiTheme="minorHAnsi" w:hAnsiTheme="minorHAnsi" w:cstheme="minorHAnsi"/>
          <w:bCs/>
          <w:color w:val="auto"/>
        </w:rPr>
        <w:t>tumor</w:t>
      </w:r>
      <w:r w:rsidR="00EA5C8C" w:rsidRPr="00264FA9">
        <w:rPr>
          <w:rFonts w:asciiTheme="minorHAnsi" w:hAnsiTheme="minorHAnsi" w:cstheme="minorHAnsi"/>
          <w:bCs/>
          <w:color w:val="auto"/>
        </w:rPr>
        <w:fldChar w:fldCharType="begin">
          <w:fldData xml:space="preserve">PEVuZE5vdGU+PENpdGU+PEF1dGhvcj5IZWlsbWFubjwvQXV0aG9yPjxZZWFyPjIwMTU8L1llYXI+
PFJlY051bT4yNzwvUmVjTnVtPjxEaXNwbGF5VGV4dD48c3R5bGUgZmFjZT0ic3VwZXJzY3JpcHQi
PjI1PC9zdHlsZT48L0Rpc3BsYXlUZXh0PjxyZWNvcmQ+PHJlYy1udW1iZXI+Mjc8L3JlYy1udW1i
ZXI+PGZvcmVpZ24ta2V5cz48a2V5IGFwcD0iRU4iIGRiLWlkPSI1cDl3MGVhMHRyZGY5NGVmdjBq
djVyczk1dDUwczl0cnJhNXMiIHRpbWVzdGFtcD0iMTU1MDAwOTk1MyI+Mjc8L2tleT48L2ZvcmVp
Z24ta2V5cz48cmVmLXR5cGUgbmFtZT0iSm91cm5hbCBBcnRpY2xlIj4xNzwvcmVmLXR5cGU+PGNv
bnRyaWJ1dG9ycz48YXV0aG9ycz48YXV0aG9yPkhlaWxtYW5uLCBTLjwvYXV0aG9yPjxhdXRob3I+
UmF0bmFrdW1hciwgSy48L2F1dGhvcj48YXV0aG9yPkxhbmdkb24sIEUuPC9hdXRob3I+PGF1dGhv
cj5LYW5zbGVyLCBFLjwvYXV0aG9yPjxhdXRob3I+S2ltLCBJLjwvYXV0aG9yPjxhdXRob3I+Q2Ft
cGJlbGwsIE4uIFIuPC9hdXRob3I+PGF1dGhvcj5QZXJyeSwgRS48L2F1dGhvcj48YXV0aG9yPk1j
TWFob24sIEEuPC9hdXRob3I+PGF1dGhvcj5LYXVmbWFuLCBDLjwvYXV0aG9yPjxhdXRob3I+dmFu
IFJvb2lqZW4sIEUuPC9hdXRob3I+PGF1dGhvcj5MZWUsIFcuPC9hdXRob3I+PGF1dGhvcj5JYWNv
YnV6aW8tRG9uYWh1ZSwgQy48L2F1dGhvcj48YXV0aG9yPkh5bmVzLCBSLjwvYXV0aG9yPjxhdXRo
b3I+Wm9uLCBMLjwvYXV0aG9yPjxhdXRob3I+WGF2aWVyLCBKLjwvYXV0aG9yPjxhdXRob3I+V2hp
dGUsIFIuIE0uPC9hdXRob3I+PC9hdXRob3JzPjwvY29udHJpYnV0b3JzPjxhdXRoLWFkZHJlc3M+
TWVtb3JpYWwgU2xvYW4gS2V0dGVyaW5nIENhbmNlciBDZW50ZXIsIENvbXB1dGF0aW9uYWwgQmlv
bG9neS4mI3hEO01lbW9yaWFsIFNsb2FuIEtldHRlcmluZyBDYW5jZXIgQ2VudGVyLCBDYW5jZXIg
QmlvbG9neSAmYW1wOyBHZW5ldGljcy4mI3hEO1dlaWxsIENvcm5lbGwvUm9ja2VmZWxsZXIvU2xv
YW4tS2V0dGVyaW5nIFRyaS1JbnN0aXR1dGlvbmFsIE1ELVBoRCBQcm9ncmFtLiYjeEQ7TWFzc2Fj
aHVzZXR0cyBJbnN0aXR1dGUgb2YgVGVjaG5vbG9neSwgRGF2aWQgS29jaCBJbnN0aXR1dGUgZm9y
IEludGVncmF0ZWQgQ2FuY2VyIEJpb2xvZ3kuJiN4RDtIb3dhcmQgSHVnaGVzIE1lZGljYWwgSW5z
dGl0dXRlLiYjeEQ7Q2hpbGRyZW4mYXBvcztzIEhvc3BpdGFsIEJvc3Rvbi4mI3hEO0hhcnZhcmQg
TWVkaWNhbCBTY2hvb2wuJiN4RDtEYW5hIEZhcmJlciBDYW5jZXIgSW5zdGl0dXRlLiYjeEQ7TWVt
b3JpYWwgU2xvYW4gS2V0dGVyaW5nIENhbmNlciBDZW50ZXIsIFBhdGhvbG9neS4mI3hEO1dlaWxs
IENvcm5lbGwgTWVkaWNhbCBDb2xsZWdlLjwvYXV0aC1hZGRyZXNzPjx0aXRsZXM+PHRpdGxlPkEg
UXVhbnRpdGF0aXZlIFN5c3RlbSBmb3IgU3R1ZHlpbmcgTWV0YXN0YXNpcyBVc2luZyBUcmFuc3Bh
cmVudCBaZWJyYWZpc2g8L3RpdGxlPjxzZWNvbmRhcnktdGl0bGU+Q2FuY2VyIFJlczwvc2Vjb25k
YXJ5LXRpdGxlPjwvdGl0bGVzPjxwZXJpb2RpY2FsPjxmdWxsLXRpdGxlPkNhbmNlciBSZXNlYXJj
aDwvZnVsbC10aXRsZT48YWJici0xPkNhbmNlciBSZXMuPC9hYmJyLTE+PGFiYnItMj5DYW5jZXIg
UmVzPC9hYmJyLTI+PC9wZXJpb2RpY2FsPjxwYWdlcz40MjcyLTQyODI8L3BhZ2VzPjx2b2x1bWU+
NzU8L3ZvbHVtZT48bnVtYmVyPjIwPC9udW1iZXI+PGtleXdvcmRzPjxrZXl3b3JkPkFsZ29yaXRo
bXM8L2tleXdvcmQ+PGtleXdvcmQ+QW5pbWFsczwva2V5d29yZD48a2V5d29yZD5BbmltYWxzLCBH
ZW5ldGljYWxseSBNb2RpZmllZDwva2V5d29yZD48a2V5d29yZD5DZWxsIExpbmUsIFR1bW9yPC9r
ZXl3b3JkPjxrZXl3b3JkPkRpc2Vhc2UgTW9kZWxzLCBBbmltYWw8L2tleXdvcmQ+PGtleXdvcmQ+
R2VuZSBFeHByZXNzaW9uIFByb2ZpbGluZzwva2V5d29yZD48a2V5d29yZD5NZWxhbm9tYS9nZW5l
dGljcy9tZXRhYm9saXNtL3BhdGhvbG9neTwva2V5d29yZD48a2V5d29yZD4qTW9kZWxzLCBCaW9s
b2dpY2FsPC9rZXl3b3JkPjxrZXl3b3JkPk11dGF0aW9uPC9rZXl3b3JkPjxrZXl3b3JkPk5lb3Bs
YXNtIE1ldGFzdGFzaXM8L2tleXdvcmQ+PGtleXdvcmQ+TmVvcGxhc21zL2dlbmV0aWNzL21ldGFi
b2xpc20vKnBhdGhvbG9neTwva2V5d29yZD48a2V5d29yZD5UcmFuc2NyaXB0b21lPC9rZXl3b3Jk
PjxrZXl3b3JkPipaZWJyYWZpc2g8L2tleXdvcmQ+PC9rZXl3b3Jkcz48ZGF0ZXM+PHllYXI+MjAx
NTwveWVhcj48cHViLWRhdGVzPjxkYXRlPk9jdCAxNTwvZGF0ZT48L3B1Yi1kYXRlcz48L2RhdGVz
Pjxpc2JuPjE1MzgtNzQ0NSAoRWxlY3Ryb25pYykmI3hEOzAwMDgtNTQ3MiAoTGlua2luZyk8L2lz
Ym4+PGFjY2Vzc2lvbi1udW0+MjYyODIxNzA8L2FjY2Vzc2lvbi1udW0+PHVybHM+PHJlbGF0ZWQt
dXJscz48dXJsPmh0dHBzOi8vd3d3Lm5jYmkubmxtLm5paC5nb3YvcHVibWVkLzI2MjgyMTcwPC91
cmw+PC9yZWxhdGVkLXVybHM+PC91cmxzPjxjdXN0b20yPlBNQzQ2MDkyOTI8L2N1c3RvbTI+PGVs
ZWN0cm9uaWMtcmVzb3VyY2UtbnVtPjEwLjExNTgvMDAwOC01NDcyLkNBTi0xNC0zMzE5PC9lbGVj
dHJvbmljLXJlc291cmNlLW51bT48L3JlY29yZD48L0NpdGU+PC9FbmROb3RlPn==
</w:fldData>
        </w:fldChar>
      </w:r>
      <w:r w:rsidR="00E824F9" w:rsidRPr="00264FA9">
        <w:rPr>
          <w:rFonts w:asciiTheme="minorHAnsi" w:hAnsiTheme="minorHAnsi" w:cstheme="minorHAnsi"/>
          <w:bCs/>
          <w:color w:val="auto"/>
        </w:rPr>
        <w:instrText xml:space="preserve"> ADDIN EN.CITE </w:instrText>
      </w:r>
      <w:r w:rsidR="00E824F9" w:rsidRPr="00264FA9">
        <w:rPr>
          <w:rFonts w:asciiTheme="minorHAnsi" w:hAnsiTheme="minorHAnsi" w:cstheme="minorHAnsi"/>
          <w:bCs/>
          <w:color w:val="auto"/>
        </w:rPr>
        <w:fldChar w:fldCharType="begin">
          <w:fldData xml:space="preserve">PEVuZE5vdGU+PENpdGU+PEF1dGhvcj5IZWlsbWFubjwvQXV0aG9yPjxZZWFyPjIwMTU8L1llYXI+
PFJlY051bT4yNzwvUmVjTnVtPjxEaXNwbGF5VGV4dD48c3R5bGUgZmFjZT0ic3VwZXJzY3JpcHQi
PjI1PC9zdHlsZT48L0Rpc3BsYXlUZXh0PjxyZWNvcmQ+PHJlYy1udW1iZXI+Mjc8L3JlYy1udW1i
ZXI+PGZvcmVpZ24ta2V5cz48a2V5IGFwcD0iRU4iIGRiLWlkPSI1cDl3MGVhMHRyZGY5NGVmdjBq
djVyczk1dDUwczl0cnJhNXMiIHRpbWVzdGFtcD0iMTU1MDAwOTk1MyI+Mjc8L2tleT48L2ZvcmVp
Z24ta2V5cz48cmVmLXR5cGUgbmFtZT0iSm91cm5hbCBBcnRpY2xlIj4xNzwvcmVmLXR5cGU+PGNv
bnRyaWJ1dG9ycz48YXV0aG9ycz48YXV0aG9yPkhlaWxtYW5uLCBTLjwvYXV0aG9yPjxhdXRob3I+
UmF0bmFrdW1hciwgSy48L2F1dGhvcj48YXV0aG9yPkxhbmdkb24sIEUuPC9hdXRob3I+PGF1dGhv
cj5LYW5zbGVyLCBFLjwvYXV0aG9yPjxhdXRob3I+S2ltLCBJLjwvYXV0aG9yPjxhdXRob3I+Q2Ft
cGJlbGwsIE4uIFIuPC9hdXRob3I+PGF1dGhvcj5QZXJyeSwgRS48L2F1dGhvcj48YXV0aG9yPk1j
TWFob24sIEEuPC9hdXRob3I+PGF1dGhvcj5LYXVmbWFuLCBDLjwvYXV0aG9yPjxhdXRob3I+dmFu
IFJvb2lqZW4sIEUuPC9hdXRob3I+PGF1dGhvcj5MZWUsIFcuPC9hdXRob3I+PGF1dGhvcj5JYWNv
YnV6aW8tRG9uYWh1ZSwgQy48L2F1dGhvcj48YXV0aG9yPkh5bmVzLCBSLjwvYXV0aG9yPjxhdXRo
b3I+Wm9uLCBMLjwvYXV0aG9yPjxhdXRob3I+WGF2aWVyLCBKLjwvYXV0aG9yPjxhdXRob3I+V2hp
dGUsIFIuIE0uPC9hdXRob3I+PC9hdXRob3JzPjwvY29udHJpYnV0b3JzPjxhdXRoLWFkZHJlc3M+
TWVtb3JpYWwgU2xvYW4gS2V0dGVyaW5nIENhbmNlciBDZW50ZXIsIENvbXB1dGF0aW9uYWwgQmlv
bG9neS4mI3hEO01lbW9yaWFsIFNsb2FuIEtldHRlcmluZyBDYW5jZXIgQ2VudGVyLCBDYW5jZXIg
QmlvbG9neSAmYW1wOyBHZW5ldGljcy4mI3hEO1dlaWxsIENvcm5lbGwvUm9ja2VmZWxsZXIvU2xv
YW4tS2V0dGVyaW5nIFRyaS1JbnN0aXR1dGlvbmFsIE1ELVBoRCBQcm9ncmFtLiYjeEQ7TWFzc2Fj
aHVzZXR0cyBJbnN0aXR1dGUgb2YgVGVjaG5vbG9neSwgRGF2aWQgS29jaCBJbnN0aXR1dGUgZm9y
IEludGVncmF0ZWQgQ2FuY2VyIEJpb2xvZ3kuJiN4RDtIb3dhcmQgSHVnaGVzIE1lZGljYWwgSW5z
dGl0dXRlLiYjeEQ7Q2hpbGRyZW4mYXBvcztzIEhvc3BpdGFsIEJvc3Rvbi4mI3hEO0hhcnZhcmQg
TWVkaWNhbCBTY2hvb2wuJiN4RDtEYW5hIEZhcmJlciBDYW5jZXIgSW5zdGl0dXRlLiYjeEQ7TWVt
b3JpYWwgU2xvYW4gS2V0dGVyaW5nIENhbmNlciBDZW50ZXIsIFBhdGhvbG9neS4mI3hEO1dlaWxs
IENvcm5lbGwgTWVkaWNhbCBDb2xsZWdlLjwvYXV0aC1hZGRyZXNzPjx0aXRsZXM+PHRpdGxlPkEg
UXVhbnRpdGF0aXZlIFN5c3RlbSBmb3IgU3R1ZHlpbmcgTWV0YXN0YXNpcyBVc2luZyBUcmFuc3Bh
cmVudCBaZWJyYWZpc2g8L3RpdGxlPjxzZWNvbmRhcnktdGl0bGU+Q2FuY2VyIFJlczwvc2Vjb25k
YXJ5LXRpdGxlPjwvdGl0bGVzPjxwZXJpb2RpY2FsPjxmdWxsLXRpdGxlPkNhbmNlciBSZXNlYXJj
aDwvZnVsbC10aXRsZT48YWJici0xPkNhbmNlciBSZXMuPC9hYmJyLTE+PGFiYnItMj5DYW5jZXIg
UmVzPC9hYmJyLTI+PC9wZXJpb2RpY2FsPjxwYWdlcz40MjcyLTQyODI8L3BhZ2VzPjx2b2x1bWU+
NzU8L3ZvbHVtZT48bnVtYmVyPjIwPC9udW1iZXI+PGtleXdvcmRzPjxrZXl3b3JkPkFsZ29yaXRo
bXM8L2tleXdvcmQ+PGtleXdvcmQ+QW5pbWFsczwva2V5d29yZD48a2V5d29yZD5BbmltYWxzLCBH
ZW5ldGljYWxseSBNb2RpZmllZDwva2V5d29yZD48a2V5d29yZD5DZWxsIExpbmUsIFR1bW9yPC9r
ZXl3b3JkPjxrZXl3b3JkPkRpc2Vhc2UgTW9kZWxzLCBBbmltYWw8L2tleXdvcmQ+PGtleXdvcmQ+
R2VuZSBFeHByZXNzaW9uIFByb2ZpbGluZzwva2V5d29yZD48a2V5d29yZD5NZWxhbm9tYS9nZW5l
dGljcy9tZXRhYm9saXNtL3BhdGhvbG9neTwva2V5d29yZD48a2V5d29yZD4qTW9kZWxzLCBCaW9s
b2dpY2FsPC9rZXl3b3JkPjxrZXl3b3JkPk11dGF0aW9uPC9rZXl3b3JkPjxrZXl3b3JkPk5lb3Bs
YXNtIE1ldGFzdGFzaXM8L2tleXdvcmQ+PGtleXdvcmQ+TmVvcGxhc21zL2dlbmV0aWNzL21ldGFi
b2xpc20vKnBhdGhvbG9neTwva2V5d29yZD48a2V5d29yZD5UcmFuc2NyaXB0b21lPC9rZXl3b3Jk
PjxrZXl3b3JkPipaZWJyYWZpc2g8L2tleXdvcmQ+PC9rZXl3b3Jkcz48ZGF0ZXM+PHllYXI+MjAx
NTwveWVhcj48cHViLWRhdGVzPjxkYXRlPk9jdCAxNTwvZGF0ZT48L3B1Yi1kYXRlcz48L2RhdGVz
Pjxpc2JuPjE1MzgtNzQ0NSAoRWxlY3Ryb25pYykmI3hEOzAwMDgtNTQ3MiAoTGlua2luZyk8L2lz
Ym4+PGFjY2Vzc2lvbi1udW0+MjYyODIxNzA8L2FjY2Vzc2lvbi1udW0+PHVybHM+PHJlbGF0ZWQt
dXJscz48dXJsPmh0dHBzOi8vd3d3Lm5jYmkubmxtLm5paC5nb3YvcHVibWVkLzI2MjgyMTcwPC91
cmw+PC9yZWxhdGVkLXVybHM+PC91cmxzPjxjdXN0b20yPlBNQzQ2MDkyOTI8L2N1c3RvbTI+PGVs
ZWN0cm9uaWMtcmVzb3VyY2UtbnVtPjEwLjExNTgvMDAwOC01NDcyLkNBTi0xNC0zMzE5PC9lbGVj
dHJvbmljLXJlc291cmNlLW51bT48L3JlY29yZD48L0NpdGU+PC9FbmROb3RlPn==
</w:fldData>
        </w:fldChar>
      </w:r>
      <w:r w:rsidR="00E824F9" w:rsidRPr="00264FA9">
        <w:rPr>
          <w:rFonts w:asciiTheme="minorHAnsi" w:hAnsiTheme="minorHAnsi" w:cstheme="minorHAnsi"/>
          <w:bCs/>
          <w:color w:val="auto"/>
        </w:rPr>
        <w:instrText xml:space="preserve"> ADDIN EN.CITE.DATA </w:instrText>
      </w:r>
      <w:r w:rsidR="00E824F9" w:rsidRPr="00264FA9">
        <w:rPr>
          <w:rFonts w:asciiTheme="minorHAnsi" w:hAnsiTheme="minorHAnsi" w:cstheme="minorHAnsi"/>
          <w:bCs/>
          <w:color w:val="auto"/>
        </w:rPr>
      </w:r>
      <w:r w:rsidR="00E824F9" w:rsidRPr="00264FA9">
        <w:rPr>
          <w:rFonts w:asciiTheme="minorHAnsi" w:hAnsiTheme="minorHAnsi" w:cstheme="minorHAnsi"/>
          <w:bCs/>
          <w:color w:val="auto"/>
        </w:rPr>
        <w:fldChar w:fldCharType="end"/>
      </w:r>
      <w:r w:rsidR="00EA5C8C" w:rsidRPr="00264FA9">
        <w:rPr>
          <w:rFonts w:asciiTheme="minorHAnsi" w:hAnsiTheme="minorHAnsi" w:cstheme="minorHAnsi"/>
          <w:bCs/>
          <w:color w:val="auto"/>
        </w:rPr>
      </w:r>
      <w:r w:rsidR="00EA5C8C" w:rsidRPr="00264FA9">
        <w:rPr>
          <w:rFonts w:asciiTheme="minorHAnsi" w:hAnsiTheme="minorHAnsi" w:cstheme="minorHAnsi"/>
          <w:bCs/>
          <w:color w:val="auto"/>
        </w:rPr>
        <w:fldChar w:fldCharType="separate"/>
      </w:r>
      <w:r w:rsidR="00375733" w:rsidRPr="00264FA9">
        <w:rPr>
          <w:rFonts w:asciiTheme="minorHAnsi" w:hAnsiTheme="minorHAnsi" w:cstheme="minorHAnsi"/>
          <w:bCs/>
          <w:noProof/>
          <w:color w:val="auto"/>
          <w:vertAlign w:val="superscript"/>
        </w:rPr>
        <w:t>25</w:t>
      </w:r>
      <w:r w:rsidR="00EA5C8C" w:rsidRPr="00264FA9">
        <w:rPr>
          <w:rFonts w:asciiTheme="minorHAnsi" w:hAnsiTheme="minorHAnsi" w:cstheme="minorHAnsi"/>
          <w:bCs/>
          <w:color w:val="auto"/>
        </w:rPr>
        <w:fldChar w:fldCharType="end"/>
      </w:r>
      <w:r w:rsidR="00551C7A" w:rsidRPr="00264FA9">
        <w:rPr>
          <w:rFonts w:asciiTheme="minorHAnsi" w:hAnsiTheme="minorHAnsi" w:cstheme="minorHAnsi"/>
          <w:bCs/>
          <w:color w:val="auto"/>
        </w:rPr>
        <w:t xml:space="preserve"> or the use of cancer cells that overexpress pro-angiogenic growth factors such as FGF</w:t>
      </w:r>
      <w:r w:rsidR="00ED70FA" w:rsidRPr="00264FA9">
        <w:rPr>
          <w:rFonts w:asciiTheme="minorHAnsi" w:hAnsiTheme="minorHAnsi" w:cstheme="minorHAnsi"/>
          <w:bCs/>
          <w:color w:val="auto"/>
        </w:rPr>
        <w:fldChar w:fldCharType="begin">
          <w:fldData xml:space="preserve">PEVuZE5vdGU+PENpdGU+PEF1dGhvcj5OaWNvbGk8L0F1dGhvcj48WWVhcj4yMDA3PC9ZZWFyPjxS
ZWNOdW0+MTY8L1JlY051bT48RGlzcGxheVRleHQ+PHN0eWxlIGZhY2U9InN1cGVyc2NyaXB0Ij40
LDcsMjA8L3N0eWxlPjwvRGlzcGxheVRleHQ+PHJlY29yZD48cmVjLW51bWJlcj4xNjwvcmVjLW51
bWJlcj48Zm9yZWlnbi1rZXlzPjxrZXkgYXBwPSJFTiIgZGItaWQ9IjVwOXcwZWEwdHJkZjk0ZWZ2
MGp2NXJzOTV0NTBzOXRycmE1cyIgdGltZXN0YW1wPSIxNTQ5NzczNzg2Ij4xNjwva2V5PjwvZm9y
ZWlnbi1rZXlzPjxyZWYtdHlwZSBuYW1lPSJKb3VybmFsIEFydGljbGUiPjE3PC9yZWYtdHlwZT48
Y29udHJpYnV0b3JzPjxhdXRob3JzPjxhdXRob3I+Tmljb2xpLCBTLjwvYXV0aG9yPjxhdXRob3I+
UmliYXR0aSwgRC48L2F1dGhvcj48YXV0aG9yPkNvdGVsbGksIEYuPC9hdXRob3I+PGF1dGhvcj5Q
cmVzdGEsIE0uPC9hdXRob3I+PC9hdXRob3JzPjwvY29udHJpYnV0b3JzPjxhdXRoLWFkZHJlc3M+
VW5pdCBvZiBHZW5lcmFsIFBhdGhvbG9neSBhbmQgSW1tdW5vbG9neSwgRGVwYXJ0bWVudCBvZiBC
aW9tZWRpY2FsIFNjaWVuY2VzIGFuZCBCaW90ZWNobm9sb2d5LCBVbml2ZXJzaXR5IG9mIEJyZXNj
aWEsIEJyZXNjaWEsIEl0YWx5LjwvYXV0aC1hZGRyZXNzPjx0aXRsZXM+PHRpdGxlPk1hbW1hbGlh
biB0dW1vciB4ZW5vZ3JhZnRzIGluZHVjZSBuZW92YXNjdWxhcml6YXRpb24gaW4gemVicmFmaXNo
IGVtYnJ5b3M8L3RpdGxlPjxzZWNvbmRhcnktdGl0bGU+Q2FuY2VyIFJlczwvc2Vjb25kYXJ5LXRp
dGxlPjwvdGl0bGVzPjxwZXJpb2RpY2FsPjxmdWxsLXRpdGxlPkNhbmNlciBSZXNlYXJjaDwvZnVs
bC10aXRsZT48YWJici0xPkNhbmNlciBSZXMuPC9hYmJyLTE+PGFiYnItMj5DYW5jZXIgUmVzPC9h
YmJyLTI+PC9wZXJpb2RpY2FsPjxwYWdlcz4yOTI3LTMxPC9wYWdlcz48dm9sdW1lPjY3PC92b2x1
bWU+PG51bWJlcj43PC9udW1iZXI+PGtleXdvcmRzPjxrZXl3b3JkPkFuZ2lvZ2VuZXNpcyBJbmhp
Yml0b3JzLypwaGFybWFjb2xvZ3k8L2tleXdvcmQ+PGtleXdvcmQ+QW5pbWFsczwva2V5d29yZD48
a2V5d29yZD5BbmltYWxzLCBHZW5ldGljYWxseSBNb2RpZmllZDwva2V5d29yZD48a2V5d29yZD5D
ZWxsIExpbmUsIFR1bW9yPC9rZXl3b3JkPjxrZXl3b3JkPkVtYnJ5bywgTWFtbWFsaWFuLypibG9v
ZCBzdXBwbHkvcGF0aG9sb2d5PC9rZXl3b3JkPjxrZXl3b3JkPipFbWJyeW8sIE5vbm1hbW1hbGlh
bjwva2V5d29yZD48a2V5d29yZD5FbmRvdGhlbGlhbCBDZWxscy9tZXRhYm9saXNtL3BhdGhvbG9n
eTwva2V5d29yZD48a2V5d29yZD5GaWJyb2JsYXN0IEdyb3d0aCBGYWN0b3IgMi9iaW9zeW50aGVz
aXM8L2tleXdvcmQ+PGtleXdvcmQ+SHVtYW5zPC9rZXl3b3JkPjxrZXl3b3JkPk1pY2U8L2tleXdv
cmQ+PGtleXdvcmQ+TmVvcGxhc20gVHJhbnNwbGFudGF0aW9uPC9rZXl3b3JkPjxrZXl3b3JkPk5l
b3BsYXNtcy8qYmxvb2Qgc3VwcGx5LypkcnVnIHRoZXJhcHk8L2tleXdvcmQ+PGtleXdvcmQ+TmVv
dmFzY3VsYXJpemF0aW9uLCBQYXRob2xvZ2ljL2RydWcgdGhlcmFweS9nZW5ldGljczwva2V5d29y
ZD48a2V5d29yZD5UcmFuc3BsYW50YXRpb24sIEhldGVyb2xvZ291czwva2V5d29yZD48a2V5d29y
ZD5YZW5vZ3JhZnQgTW9kZWwgQW50aXR1bW9yIEFzc2F5cy8qbWV0aG9kczwva2V5d29yZD48a2V5
d29yZD5aZWJyYWZpc2gvKmVtYnJ5b2xvZ3kvZ2VuZXRpY3M8L2tleXdvcmQ+PC9rZXl3b3Jkcz48
ZGF0ZXM+PHllYXI+MjAwNzwveWVhcj48cHViLWRhdGVzPjxkYXRlPkFwciAxPC9kYXRlPjwvcHVi
LWRhdGVzPjwvZGF0ZXM+PGlzYm4+MDAwOC01NDcyIChQcmludCkmI3hEOzAwMDgtNTQ3MiAoTGlu
a2luZyk8L2lzYm4+PGFjY2Vzc2lvbi1udW0+MTc0MDkzOTY8L2FjY2Vzc2lvbi1udW0+PHVybHM+
PHJlbGF0ZWQtdXJscz48dXJsPmh0dHBzOi8vd3d3Lm5jYmkubmxtLm5paC5nb3YvcHVibWVkLzE3
NDA5Mzk2PC91cmw+PC9yZWxhdGVkLXVybHM+PC91cmxzPjxlbGVjdHJvbmljLXJlc291cmNlLW51
bT4xMC4xMTU4LzAwMDgtNTQ3Mi5DQU4tMDYtNDI2ODwvZWxlY3Ryb25pYy1yZXNvdXJjZS1udW0+
PC9yZWNvcmQ+PC9DaXRlPjxDaXRlPjxBdXRob3I+WmhhbzwvQXV0aG9yPjxZZWFyPjIwMTE8L1ll
YXI+PFJlY051bT43PC9SZWNOdW0+PHJlY29yZD48cmVjLW51bWJlcj43PC9yZWMtbnVtYmVyPjxm
b3JlaWduLWtleXM+PGtleSBhcHA9IkVOIiBkYi1pZD0iNXA5dzBlYTB0cmRmOTRlZnYwanY1cnM5
NXQ1MHM5dHJyYTVzIiB0aW1lc3RhbXA9IjE1NDg5MTg1MzciPjc8L2tleT48L2ZvcmVpZ24ta2V5
cz48cmVmLXR5cGUgbmFtZT0iSm91cm5hbCBBcnRpY2xlIj4xNzwvcmVmLXR5cGU+PGNvbnRyaWJ1
dG9ycz48YXV0aG9ycz48YXV0aG9yPlpoYW8sIEMuPC9hdXRob3I+PGF1dGhvcj5XYW5nLCBYLjwv
YXV0aG9yPjxhdXRob3I+WmhhbywgWS48L2F1dGhvcj48YXV0aG9yPkxpLCBaLjwvYXV0aG9yPjxh
dXRob3I+TGluLCBTLjwvYXV0aG9yPjxhdXRob3I+V2VpLCBZLjwvYXV0aG9yPjxhdXRob3I+WWFu
ZywgSC48L2F1dGhvcj48L2F1dGhvcnM+PC9jb250cmlidXRvcnM+PGF1dGgtYWRkcmVzcz5TdGF0
ZSBLZXkgTGFib3JhdG9yeSBvZiBCaW90aGVyYXB5IGFuZCBDYW5jZXIgQ2VudGVyLCBXZXN0IENo
aW5hIEhvc3BpdGFsLCBXZXN0IENoaW5hIE1lZGljYWwgU2Nob29sLCBTaWNodWFuIFVuaXZlcnNp
dHksIENoZW5nZHUsIFNpY2h1YW4sIFBlb3BsZSZhcG9zO3MgUmVwdWJsaWMgb2YgQ2hpbmEuPC9h
dXRoLWFkZHJlc3M+PHRpdGxlcz48dGl0bGU+QSBub3ZlbCB4ZW5vZ3JhZnQgbW9kZWwgaW4gemVi
cmFmaXNoIGZvciBoaWdoLXJlc29sdXRpb24gaW52ZXN0aWdhdGluZyBkeW5hbWljcyBvZiBuZW92
YXNjdWxhcml6YXRpb24gaW4gdHVtb3JzPC90aXRsZT48c2Vjb25kYXJ5LXRpdGxlPlBMb1MgT25l
PC9zZWNvbmRhcnktdGl0bGU+PC90aXRsZXM+PHBlcmlvZGljYWw+PGZ1bGwtdGl0bGU+UGxvUyBP
bmU8L2Z1bGwtdGl0bGU+PGFiYnItMT5QTG9TIE9uZTwvYWJici0xPjxhYmJyLTI+UExvUyBPbmU8
L2FiYnItMj48L3BlcmlvZGljYWw+PHBhZ2VzPmUyMTc2ODwvcGFnZXM+PHZvbHVtZT42PC92b2x1
bWU+PG51bWJlcj43PC9udW1iZXI+PGtleXdvcmRzPjxrZXl3b3JkPkFuaW1hbHM8L2tleXdvcmQ+
PGtleXdvcmQ+Q2VsbCBMaW5lLCBUdW1vcjwva2V5d29yZD48a2V5d29yZD5DZWxsIFByb2xpZmVy
YXRpb24vZHJ1ZyBlZmZlY3RzPC9rZXl3b3JkPjxrZXl3b3JkPkVuZG90aGVsaWFsIENlbGxzL2Ry
dWcgZWZmZWN0cy9tZXRhYm9saXNtPC9rZXl3b3JkPjxrZXl3b3JkPkh1bWFuczwva2V5d29yZD48
a2V5d29yZD5JbmRvbGVzL3BoYXJtYWNvbG9neTwva2V5d29yZD48a2V5d29yZD5NaWNlPC9rZXl3
b3JkPjxrZXl3b3JkPk1pY3JvdmVzc2Vscy9kcnVnIGVmZmVjdHMvcGF0aG9sb2d5PC9rZXl3b3Jk
PjxrZXl3b3JkPk5lb3BsYXNtcy8qYmxvb2Qgc3VwcGx5L3BhdGhvbG9neTwva2V5d29yZD48a2V5
d29yZD5OZW92YXNjdWxhcml6YXRpb24sIFBhdGhvbG9naWMvZ2VuZXRpY3MvKnBhdGhvbG9neTwv
a2V5d29yZD48a2V5d29yZD5QeXJyb2xlcy9waGFybWFjb2xvZ3k8L2tleXdvcmQ+PGtleXdvcmQ+
VmFzY3VsYXIgRW5kb3RoZWxpYWwgR3Jvd3RoIEZhY3RvciBBL2dlbmV0aWNzPC9rZXl3b3JkPjxr
ZXl3b3JkPlZhc2N1bGFyIEVuZG90aGVsaWFsIEdyb3d0aCBGYWN0b3IgUmVjZXB0b3ItMi9hbnRh
Z29uaXN0cyAmYW1wOyBpbmhpYml0b3JzL21ldGFib2xpc208L2tleXdvcmQ+PGtleXdvcmQ+Klhl
bm9ncmFmdCBNb2RlbCBBbnRpdHVtb3IgQXNzYXlzPC9rZXl3b3JkPjxrZXl3b3JkPlplYnJhZmlz
aC8qbWV0YWJvbGlzbTwva2V5d29yZD48L2tleXdvcmRzPjxkYXRlcz48eWVhcj4yMDExPC95ZWFy
PjwvZGF0ZXM+PGlzYm4+MTkzMi02MjAzIChFbGVjdHJvbmljKSYjeEQ7MTkzMi02MjAzIChMaW5r
aW5nKTwvaXNibj48YWNjZXNzaW9uLW51bT4yMTc2NTkxMjwvYWNjZXNzaW9uLW51bT48dXJscz48
cmVsYXRlZC11cmxzPjx1cmw+aHR0cHM6Ly93d3cubmNiaS5ubG0ubmloLmdvdi9wdWJtZWQvMjE3
NjU5MTI8L3VybD48L3JlbGF0ZWQtdXJscz48L3VybHM+PGN1c3RvbTI+UE1DMzEzNTU5NzwvY3Vz
dG9tMj48ZWxlY3Ryb25pYy1yZXNvdXJjZS1udW0+MTAuMTM3MS9qb3VybmFsLnBvbmUuMDAyMTc2
ODwvZWxlY3Ryb25pYy1yZXNvdXJjZS1udW0+PC9yZWNvcmQ+PC9DaXRlPjxDaXRlPjxBdXRob3I+
QXN0aW48L0F1dGhvcj48WWVhcj4yMDE0PC9ZZWFyPjxSZWNOdW0+Mjg8L1JlY051bT48cmVjb3Jk
PjxyZWMtbnVtYmVyPjI4PC9yZWMtbnVtYmVyPjxmb3JlaWduLWtleXM+PGtleSBhcHA9IkVOIiBk
Yi1pZD0iNXA5dzBlYTB0cmRmOTRlZnYwanY1cnM5NXQ1MHM5dHJyYTVzIiB0aW1lc3RhbXA9IjE1
NTAwOTgwNDQiPjI4PC9rZXk+PC9mb3JlaWduLWtleXM+PHJlZi10eXBlIG5hbWU9IkpvdXJuYWwg
QXJ0aWNsZSI+MTc8L3JlZi10eXBlPjxjb250cmlidXRvcnM+PGF1dGhvcnM+PGF1dGhvcj5Bc3Rp
biwgSi4gVy48L2F1dGhvcj48YXV0aG9yPkhhZ2dlcnR5LCBNLiBKLjwvYXV0aG9yPjxhdXRob3I+
T2t1ZGEsIEsuIFMuPC9hdXRob3I+PGF1dGhvcj5MZSBHdWVuLCBMLjwvYXV0aG9yPjxhdXRob3I+
TWlzYSwgSi4gUC48L2F1dGhvcj48YXV0aG9yPlRyb21wLCBBLjwvYXV0aG9yPjxhdXRob3I+SG9n
YW4sIEIuIE0uPC9hdXRob3I+PGF1dGhvcj5Dcm9zaWVyLCBLLiBFLjwvYXV0aG9yPjxhdXRob3I+
Q3Jvc2llciwgUC4gUy48L2F1dGhvcj48L2F1dGhvcnM+PC9jb250cmlidXRvcnM+PGF1dGgtYWRk
cmVzcz5EZXBhcnRtZW50IG9mIE1vbGVjdWxhciBNZWRpY2luZSAmYW1wOyBQYXRob2xvZ3ksIFNj
aG9vbCBvZiBNZWRpY2FsIFNjaWVuY2VzLCBVbml2ZXJzaXR5IG9mIEF1Y2tsYW5kLCBBdWNrbGFu
ZCAxMTQyLCBOZXcgWmVhbGFuZC4mI3hEO0RpdmlzaW9uIG9mIE1vbGVjdWxhciBHZW5ldGljcyBh
bmQgRGV2ZWxvcG1lbnQsIEluc3RpdHV0ZSBmb3IgTW9sZWN1bGFyIEJpb3NjaWVuY2UsIFRoZSBV
bml2ZXJzaXR5IG9mIFF1ZWVuc2xhbmQsIEJyaXNiYW5lIFFMRCA0MDcyLCBBdXN0cmFsaWEuJiN4
RDtEZXBhcnRtZW50IG9mIE1vbGVjdWxhciBNZWRpY2luZSAmYW1wOyBQYXRob2xvZ3ksIFNjaG9v
bCBvZiBNZWRpY2FsIFNjaWVuY2VzLCBVbml2ZXJzaXR5IG9mIEF1Y2tsYW5kLCBBdWNrbGFuZCAx
MTQyLCBOZXcgWmVhbGFuZCBwcy5jcm9zaWVyQGF1Y2tsYW5kLmFjLm56LjwvYXV0aC1hZGRyZXNz
Pjx0aXRsZXM+PHRpdGxlPlZlZ2ZkIGNhbiBjb21wZW5zYXRlIGZvciBsb3NzIG9mIFZlZ2ZjIGlu
IHplYnJhZmlzaCBmYWNpYWwgbHltcGhhdGljIHNwcm91dGluZzwvdGl0bGU+PHNlY29uZGFyeS10
aXRsZT5EZXZlbG9wbWVudDwvc2Vjb25kYXJ5LXRpdGxlPjwvdGl0bGVzPjxwZXJpb2RpY2FsPjxm
dWxsLXRpdGxlPkRldmVsb3BtZW50PC9mdWxsLXRpdGxlPjxhYmJyLTE+RGV2ZWxvcG1lbnQ8L2Fi
YnItMT48YWJici0yPkRldmVsb3BtZW50PC9hYmJyLTI+PC9wZXJpb2RpY2FsPjxwYWdlcz4yNjgw
LTkwPC9wYWdlcz48dm9sdW1lPjE0MTwvdm9sdW1lPjxudW1iZXI+MTM8L251bWJlcj48a2V5d29y
ZHM+PGtleXdvcmQ+QW5pbWFsczwva2V5d29yZD48a2V5d29yZD5DYWxjaXVtLUJpbmRpbmcgUHJv
dGVpbnMvbWV0YWJvbGlzbTwva2V5d29yZD48a2V5d29yZD5ETkEgUHJpbWVycy9nZW5ldGljczwv
a2V5d29yZD48a2V5d29yZD5JbiBTaXR1IEh5YnJpZGl6YXRpb248L2tleXdvcmQ+PGtleXdvcmQ+
THltcGhhbmdpb2dlbmVzaXMvZ2VuZXRpY3MvKnBoeXNpb2xvZ3k8L2tleXdvcmQ+PGtleXdvcmQ+
TWljcm9zY29weSwgQ29uZm9jYWw8L2tleXdvcmQ+PGtleXdvcmQ+TW9ycGhvbGlub3MvZ2VuZXRp
Y3M8L2tleXdvcmQ+PGtleXdvcmQ+UmV2ZXJzZSBUcmFuc2NyaXB0YXNlIFBvbHltZXJhc2UgQ2hh
aW4gUmVhY3Rpb248L2tleXdvcmQ+PGtleXdvcmQ+U3RhdGlzdGljcywgTm9ucGFyYW1ldHJpYzwv
a2V5d29yZD48a2V5d29yZD5WYXNjdWxhciBFbmRvdGhlbGlhbCBHcm93dGggRmFjdG9yIEMvKmRl
ZmljaWVuY3k8L2tleXdvcmQ+PGtleXdvcmQ+VmFzY3VsYXIgRW5kb3RoZWxpYWwgR3Jvd3RoIEZh
Y3RvciBELyptZXRhYm9saXNtPC9rZXl3b3JkPjxrZXl3b3JkPlplYnJhZmlzaC8qZW1icnlvbG9n
eTwva2V5d29yZD48a2V5d29yZD5aZWJyYWZpc2ggUHJvdGVpbnMvKmRlZmljaWVuY3kvKm1ldGFi
b2xpc208L2tleXdvcmQ+PGtleXdvcmQ+THltcGhhbmdpb2dlbmVzaXM8L2tleXdvcmQ+PGtleXdv
cmQ+THltcGhhdGljPC9rZXl3b3JkPjxrZXl3b3JkPlZlZ2ZjPC9rZXl3b3JkPjxrZXl3b3JkPlZl
Z2ZkPC9rZXl3b3JkPjxrZXl3b3JkPlplYnJhZmlzaDwva2V5d29yZD48L2tleXdvcmRzPjxkYXRl
cz48eWVhcj4yMDE0PC95ZWFyPjxwdWItZGF0ZXM+PGRhdGU+SnVsPC9kYXRlPjwvcHViLWRhdGVz
PjwvZGF0ZXM+PGlzYm4+MTQ3Ny05MTI5IChFbGVjdHJvbmljKSYjeEQ7MDk1MC0xOTkxIChMaW5r
aW5nKTwvaXNibj48YWNjZXNzaW9uLW51bT4yNDkwMzc1MjwvYWNjZXNzaW9uLW51bT48dXJscz48
cmVsYXRlZC11cmxzPjx1cmw+aHR0cHM6Ly93d3cubmNiaS5ubG0ubmloLmdvdi9wdWJtZWQvMjQ5
MDM3NTI8L3VybD48L3JlbGF0ZWQtdXJscz48L3VybHM+PGVsZWN0cm9uaWMtcmVzb3VyY2UtbnVt
PjEwLjEyNDIvZGV2LjEwNjU5MTwvZWxlY3Ryb25pYy1yZXNvdXJjZS1udW0+PC9yZWNvcmQ+PC9D
aXRlPjwvRW5kTm90ZT4A
</w:fldData>
        </w:fldChar>
      </w:r>
      <w:r w:rsidR="00E824F9" w:rsidRPr="00264FA9">
        <w:rPr>
          <w:rFonts w:asciiTheme="minorHAnsi" w:hAnsiTheme="minorHAnsi" w:cstheme="minorHAnsi"/>
          <w:bCs/>
          <w:color w:val="auto"/>
        </w:rPr>
        <w:instrText xml:space="preserve"> ADDIN EN.CITE </w:instrText>
      </w:r>
      <w:r w:rsidR="00E824F9" w:rsidRPr="00264FA9">
        <w:rPr>
          <w:rFonts w:asciiTheme="minorHAnsi" w:hAnsiTheme="minorHAnsi" w:cstheme="minorHAnsi"/>
          <w:bCs/>
          <w:color w:val="auto"/>
        </w:rPr>
        <w:fldChar w:fldCharType="begin">
          <w:fldData xml:space="preserve">PEVuZE5vdGU+PENpdGU+PEF1dGhvcj5OaWNvbGk8L0F1dGhvcj48WWVhcj4yMDA3PC9ZZWFyPjxS
ZWNOdW0+MTY8L1JlY051bT48RGlzcGxheVRleHQ+PHN0eWxlIGZhY2U9InN1cGVyc2NyaXB0Ij40
LDcsMjA8L3N0eWxlPjwvRGlzcGxheVRleHQ+PHJlY29yZD48cmVjLW51bWJlcj4xNjwvcmVjLW51
bWJlcj48Zm9yZWlnbi1rZXlzPjxrZXkgYXBwPSJFTiIgZGItaWQ9IjVwOXcwZWEwdHJkZjk0ZWZ2
MGp2NXJzOTV0NTBzOXRycmE1cyIgdGltZXN0YW1wPSIxNTQ5NzczNzg2Ij4xNjwva2V5PjwvZm9y
ZWlnbi1rZXlzPjxyZWYtdHlwZSBuYW1lPSJKb3VybmFsIEFydGljbGUiPjE3PC9yZWYtdHlwZT48
Y29udHJpYnV0b3JzPjxhdXRob3JzPjxhdXRob3I+Tmljb2xpLCBTLjwvYXV0aG9yPjxhdXRob3I+
UmliYXR0aSwgRC48L2F1dGhvcj48YXV0aG9yPkNvdGVsbGksIEYuPC9hdXRob3I+PGF1dGhvcj5Q
cmVzdGEsIE0uPC9hdXRob3I+PC9hdXRob3JzPjwvY29udHJpYnV0b3JzPjxhdXRoLWFkZHJlc3M+
VW5pdCBvZiBHZW5lcmFsIFBhdGhvbG9neSBhbmQgSW1tdW5vbG9neSwgRGVwYXJ0bWVudCBvZiBC
aW9tZWRpY2FsIFNjaWVuY2VzIGFuZCBCaW90ZWNobm9sb2d5LCBVbml2ZXJzaXR5IG9mIEJyZXNj
aWEsIEJyZXNjaWEsIEl0YWx5LjwvYXV0aC1hZGRyZXNzPjx0aXRsZXM+PHRpdGxlPk1hbW1hbGlh
biB0dW1vciB4ZW5vZ3JhZnRzIGluZHVjZSBuZW92YXNjdWxhcml6YXRpb24gaW4gemVicmFmaXNo
IGVtYnJ5b3M8L3RpdGxlPjxzZWNvbmRhcnktdGl0bGU+Q2FuY2VyIFJlczwvc2Vjb25kYXJ5LXRp
dGxlPjwvdGl0bGVzPjxwZXJpb2RpY2FsPjxmdWxsLXRpdGxlPkNhbmNlciBSZXNlYXJjaDwvZnVs
bC10aXRsZT48YWJici0xPkNhbmNlciBSZXMuPC9hYmJyLTE+PGFiYnItMj5DYW5jZXIgUmVzPC9h
YmJyLTI+PC9wZXJpb2RpY2FsPjxwYWdlcz4yOTI3LTMxPC9wYWdlcz48dm9sdW1lPjY3PC92b2x1
bWU+PG51bWJlcj43PC9udW1iZXI+PGtleXdvcmRzPjxrZXl3b3JkPkFuZ2lvZ2VuZXNpcyBJbmhp
Yml0b3JzLypwaGFybWFjb2xvZ3k8L2tleXdvcmQ+PGtleXdvcmQ+QW5pbWFsczwva2V5d29yZD48
a2V5d29yZD5BbmltYWxzLCBHZW5ldGljYWxseSBNb2RpZmllZDwva2V5d29yZD48a2V5d29yZD5D
ZWxsIExpbmUsIFR1bW9yPC9rZXl3b3JkPjxrZXl3b3JkPkVtYnJ5bywgTWFtbWFsaWFuLypibG9v
ZCBzdXBwbHkvcGF0aG9sb2d5PC9rZXl3b3JkPjxrZXl3b3JkPipFbWJyeW8sIE5vbm1hbW1hbGlh
bjwva2V5d29yZD48a2V5d29yZD5FbmRvdGhlbGlhbCBDZWxscy9tZXRhYm9saXNtL3BhdGhvbG9n
eTwva2V5d29yZD48a2V5d29yZD5GaWJyb2JsYXN0IEdyb3d0aCBGYWN0b3IgMi9iaW9zeW50aGVz
aXM8L2tleXdvcmQ+PGtleXdvcmQ+SHVtYW5zPC9rZXl3b3JkPjxrZXl3b3JkPk1pY2U8L2tleXdv
cmQ+PGtleXdvcmQ+TmVvcGxhc20gVHJhbnNwbGFudGF0aW9uPC9rZXl3b3JkPjxrZXl3b3JkPk5l
b3BsYXNtcy8qYmxvb2Qgc3VwcGx5LypkcnVnIHRoZXJhcHk8L2tleXdvcmQ+PGtleXdvcmQ+TmVv
dmFzY3VsYXJpemF0aW9uLCBQYXRob2xvZ2ljL2RydWcgdGhlcmFweS9nZW5ldGljczwva2V5d29y
ZD48a2V5d29yZD5UcmFuc3BsYW50YXRpb24sIEhldGVyb2xvZ291czwva2V5d29yZD48a2V5d29y
ZD5YZW5vZ3JhZnQgTW9kZWwgQW50aXR1bW9yIEFzc2F5cy8qbWV0aG9kczwva2V5d29yZD48a2V5
d29yZD5aZWJyYWZpc2gvKmVtYnJ5b2xvZ3kvZ2VuZXRpY3M8L2tleXdvcmQ+PC9rZXl3b3Jkcz48
ZGF0ZXM+PHllYXI+MjAwNzwveWVhcj48cHViLWRhdGVzPjxkYXRlPkFwciAxPC9kYXRlPjwvcHVi
LWRhdGVzPjwvZGF0ZXM+PGlzYm4+MDAwOC01NDcyIChQcmludCkmI3hEOzAwMDgtNTQ3MiAoTGlu
a2luZyk8L2lzYm4+PGFjY2Vzc2lvbi1udW0+MTc0MDkzOTY8L2FjY2Vzc2lvbi1udW0+PHVybHM+
PHJlbGF0ZWQtdXJscz48dXJsPmh0dHBzOi8vd3d3Lm5jYmkubmxtLm5paC5nb3YvcHVibWVkLzE3
NDA5Mzk2PC91cmw+PC9yZWxhdGVkLXVybHM+PC91cmxzPjxlbGVjdHJvbmljLXJlc291cmNlLW51
bT4xMC4xMTU4LzAwMDgtNTQ3Mi5DQU4tMDYtNDI2ODwvZWxlY3Ryb25pYy1yZXNvdXJjZS1udW0+
PC9yZWNvcmQ+PC9DaXRlPjxDaXRlPjxBdXRob3I+WmhhbzwvQXV0aG9yPjxZZWFyPjIwMTE8L1ll
YXI+PFJlY051bT43PC9SZWNOdW0+PHJlY29yZD48cmVjLW51bWJlcj43PC9yZWMtbnVtYmVyPjxm
b3JlaWduLWtleXM+PGtleSBhcHA9IkVOIiBkYi1pZD0iNXA5dzBlYTB0cmRmOTRlZnYwanY1cnM5
NXQ1MHM5dHJyYTVzIiB0aW1lc3RhbXA9IjE1NDg5MTg1MzciPjc8L2tleT48L2ZvcmVpZ24ta2V5
cz48cmVmLXR5cGUgbmFtZT0iSm91cm5hbCBBcnRpY2xlIj4xNzwvcmVmLXR5cGU+PGNvbnRyaWJ1
dG9ycz48YXV0aG9ycz48YXV0aG9yPlpoYW8sIEMuPC9hdXRob3I+PGF1dGhvcj5XYW5nLCBYLjwv
YXV0aG9yPjxhdXRob3I+WmhhbywgWS48L2F1dGhvcj48YXV0aG9yPkxpLCBaLjwvYXV0aG9yPjxh
dXRob3I+TGluLCBTLjwvYXV0aG9yPjxhdXRob3I+V2VpLCBZLjwvYXV0aG9yPjxhdXRob3I+WWFu
ZywgSC48L2F1dGhvcj48L2F1dGhvcnM+PC9jb250cmlidXRvcnM+PGF1dGgtYWRkcmVzcz5TdGF0
ZSBLZXkgTGFib3JhdG9yeSBvZiBCaW90aGVyYXB5IGFuZCBDYW5jZXIgQ2VudGVyLCBXZXN0IENo
aW5hIEhvc3BpdGFsLCBXZXN0IENoaW5hIE1lZGljYWwgU2Nob29sLCBTaWNodWFuIFVuaXZlcnNp
dHksIENoZW5nZHUsIFNpY2h1YW4sIFBlb3BsZSZhcG9zO3MgUmVwdWJsaWMgb2YgQ2hpbmEuPC9h
dXRoLWFkZHJlc3M+PHRpdGxlcz48dGl0bGU+QSBub3ZlbCB4ZW5vZ3JhZnQgbW9kZWwgaW4gemVi
cmFmaXNoIGZvciBoaWdoLXJlc29sdXRpb24gaW52ZXN0aWdhdGluZyBkeW5hbWljcyBvZiBuZW92
YXNjdWxhcml6YXRpb24gaW4gdHVtb3JzPC90aXRsZT48c2Vjb25kYXJ5LXRpdGxlPlBMb1MgT25l
PC9zZWNvbmRhcnktdGl0bGU+PC90aXRsZXM+PHBlcmlvZGljYWw+PGZ1bGwtdGl0bGU+UGxvUyBP
bmU8L2Z1bGwtdGl0bGU+PGFiYnItMT5QTG9TIE9uZTwvYWJici0xPjxhYmJyLTI+UExvUyBPbmU8
L2FiYnItMj48L3BlcmlvZGljYWw+PHBhZ2VzPmUyMTc2ODwvcGFnZXM+PHZvbHVtZT42PC92b2x1
bWU+PG51bWJlcj43PC9udW1iZXI+PGtleXdvcmRzPjxrZXl3b3JkPkFuaW1hbHM8L2tleXdvcmQ+
PGtleXdvcmQ+Q2VsbCBMaW5lLCBUdW1vcjwva2V5d29yZD48a2V5d29yZD5DZWxsIFByb2xpZmVy
YXRpb24vZHJ1ZyBlZmZlY3RzPC9rZXl3b3JkPjxrZXl3b3JkPkVuZG90aGVsaWFsIENlbGxzL2Ry
dWcgZWZmZWN0cy9tZXRhYm9saXNtPC9rZXl3b3JkPjxrZXl3b3JkPkh1bWFuczwva2V5d29yZD48
a2V5d29yZD5JbmRvbGVzL3BoYXJtYWNvbG9neTwva2V5d29yZD48a2V5d29yZD5NaWNlPC9rZXl3
b3JkPjxrZXl3b3JkPk1pY3JvdmVzc2Vscy9kcnVnIGVmZmVjdHMvcGF0aG9sb2d5PC9rZXl3b3Jk
PjxrZXl3b3JkPk5lb3BsYXNtcy8qYmxvb2Qgc3VwcGx5L3BhdGhvbG9neTwva2V5d29yZD48a2V5
d29yZD5OZW92YXNjdWxhcml6YXRpb24sIFBhdGhvbG9naWMvZ2VuZXRpY3MvKnBhdGhvbG9neTwv
a2V5d29yZD48a2V5d29yZD5QeXJyb2xlcy9waGFybWFjb2xvZ3k8L2tleXdvcmQ+PGtleXdvcmQ+
VmFzY3VsYXIgRW5kb3RoZWxpYWwgR3Jvd3RoIEZhY3RvciBBL2dlbmV0aWNzPC9rZXl3b3JkPjxr
ZXl3b3JkPlZhc2N1bGFyIEVuZG90aGVsaWFsIEdyb3d0aCBGYWN0b3IgUmVjZXB0b3ItMi9hbnRh
Z29uaXN0cyAmYW1wOyBpbmhpYml0b3JzL21ldGFib2xpc208L2tleXdvcmQ+PGtleXdvcmQ+Klhl
bm9ncmFmdCBNb2RlbCBBbnRpdHVtb3IgQXNzYXlzPC9rZXl3b3JkPjxrZXl3b3JkPlplYnJhZmlz
aC8qbWV0YWJvbGlzbTwva2V5d29yZD48L2tleXdvcmRzPjxkYXRlcz48eWVhcj4yMDExPC95ZWFy
PjwvZGF0ZXM+PGlzYm4+MTkzMi02MjAzIChFbGVjdHJvbmljKSYjeEQ7MTkzMi02MjAzIChMaW5r
aW5nKTwvaXNibj48YWNjZXNzaW9uLW51bT4yMTc2NTkxMjwvYWNjZXNzaW9uLW51bT48dXJscz48
cmVsYXRlZC11cmxzPjx1cmw+aHR0cHM6Ly93d3cubmNiaS5ubG0ubmloLmdvdi9wdWJtZWQvMjE3
NjU5MTI8L3VybD48L3JlbGF0ZWQtdXJscz48L3VybHM+PGN1c3RvbTI+UE1DMzEzNTU5NzwvY3Vz
dG9tMj48ZWxlY3Ryb25pYy1yZXNvdXJjZS1udW0+MTAuMTM3MS9qb3VybmFsLnBvbmUuMDAyMTc2
ODwvZWxlY3Ryb25pYy1yZXNvdXJjZS1udW0+PC9yZWNvcmQ+PC9DaXRlPjxDaXRlPjxBdXRob3I+
QXN0aW48L0F1dGhvcj48WWVhcj4yMDE0PC9ZZWFyPjxSZWNOdW0+Mjg8L1JlY051bT48cmVjb3Jk
PjxyZWMtbnVtYmVyPjI4PC9yZWMtbnVtYmVyPjxmb3JlaWduLWtleXM+PGtleSBhcHA9IkVOIiBk
Yi1pZD0iNXA5dzBlYTB0cmRmOTRlZnYwanY1cnM5NXQ1MHM5dHJyYTVzIiB0aW1lc3RhbXA9IjE1
NTAwOTgwNDQiPjI4PC9rZXk+PC9mb3JlaWduLWtleXM+PHJlZi10eXBlIG5hbWU9IkpvdXJuYWwg
QXJ0aWNsZSI+MTc8L3JlZi10eXBlPjxjb250cmlidXRvcnM+PGF1dGhvcnM+PGF1dGhvcj5Bc3Rp
biwgSi4gVy48L2F1dGhvcj48YXV0aG9yPkhhZ2dlcnR5LCBNLiBKLjwvYXV0aG9yPjxhdXRob3I+
T2t1ZGEsIEsuIFMuPC9hdXRob3I+PGF1dGhvcj5MZSBHdWVuLCBMLjwvYXV0aG9yPjxhdXRob3I+
TWlzYSwgSi4gUC48L2F1dGhvcj48YXV0aG9yPlRyb21wLCBBLjwvYXV0aG9yPjxhdXRob3I+SG9n
YW4sIEIuIE0uPC9hdXRob3I+PGF1dGhvcj5Dcm9zaWVyLCBLLiBFLjwvYXV0aG9yPjxhdXRob3I+
Q3Jvc2llciwgUC4gUy48L2F1dGhvcj48L2F1dGhvcnM+PC9jb250cmlidXRvcnM+PGF1dGgtYWRk
cmVzcz5EZXBhcnRtZW50IG9mIE1vbGVjdWxhciBNZWRpY2luZSAmYW1wOyBQYXRob2xvZ3ksIFNj
aG9vbCBvZiBNZWRpY2FsIFNjaWVuY2VzLCBVbml2ZXJzaXR5IG9mIEF1Y2tsYW5kLCBBdWNrbGFu
ZCAxMTQyLCBOZXcgWmVhbGFuZC4mI3hEO0RpdmlzaW9uIG9mIE1vbGVjdWxhciBHZW5ldGljcyBh
bmQgRGV2ZWxvcG1lbnQsIEluc3RpdHV0ZSBmb3IgTW9sZWN1bGFyIEJpb3NjaWVuY2UsIFRoZSBV
bml2ZXJzaXR5IG9mIFF1ZWVuc2xhbmQsIEJyaXNiYW5lIFFMRCA0MDcyLCBBdXN0cmFsaWEuJiN4
RDtEZXBhcnRtZW50IG9mIE1vbGVjdWxhciBNZWRpY2luZSAmYW1wOyBQYXRob2xvZ3ksIFNjaG9v
bCBvZiBNZWRpY2FsIFNjaWVuY2VzLCBVbml2ZXJzaXR5IG9mIEF1Y2tsYW5kLCBBdWNrbGFuZCAx
MTQyLCBOZXcgWmVhbGFuZCBwcy5jcm9zaWVyQGF1Y2tsYW5kLmFjLm56LjwvYXV0aC1hZGRyZXNz
Pjx0aXRsZXM+PHRpdGxlPlZlZ2ZkIGNhbiBjb21wZW5zYXRlIGZvciBsb3NzIG9mIFZlZ2ZjIGlu
IHplYnJhZmlzaCBmYWNpYWwgbHltcGhhdGljIHNwcm91dGluZzwvdGl0bGU+PHNlY29uZGFyeS10
aXRsZT5EZXZlbG9wbWVudDwvc2Vjb25kYXJ5LXRpdGxlPjwvdGl0bGVzPjxwZXJpb2RpY2FsPjxm
dWxsLXRpdGxlPkRldmVsb3BtZW50PC9mdWxsLXRpdGxlPjxhYmJyLTE+RGV2ZWxvcG1lbnQ8L2Fi
YnItMT48YWJici0yPkRldmVsb3BtZW50PC9hYmJyLTI+PC9wZXJpb2RpY2FsPjxwYWdlcz4yNjgw
LTkwPC9wYWdlcz48dm9sdW1lPjE0MTwvdm9sdW1lPjxudW1iZXI+MTM8L251bWJlcj48a2V5d29y
ZHM+PGtleXdvcmQ+QW5pbWFsczwva2V5d29yZD48a2V5d29yZD5DYWxjaXVtLUJpbmRpbmcgUHJv
dGVpbnMvbWV0YWJvbGlzbTwva2V5d29yZD48a2V5d29yZD5ETkEgUHJpbWVycy9nZW5ldGljczwv
a2V5d29yZD48a2V5d29yZD5JbiBTaXR1IEh5YnJpZGl6YXRpb248L2tleXdvcmQ+PGtleXdvcmQ+
THltcGhhbmdpb2dlbmVzaXMvZ2VuZXRpY3MvKnBoeXNpb2xvZ3k8L2tleXdvcmQ+PGtleXdvcmQ+
TWljcm9zY29weSwgQ29uZm9jYWw8L2tleXdvcmQ+PGtleXdvcmQ+TW9ycGhvbGlub3MvZ2VuZXRp
Y3M8L2tleXdvcmQ+PGtleXdvcmQ+UmV2ZXJzZSBUcmFuc2NyaXB0YXNlIFBvbHltZXJhc2UgQ2hh
aW4gUmVhY3Rpb248L2tleXdvcmQ+PGtleXdvcmQ+U3RhdGlzdGljcywgTm9ucGFyYW1ldHJpYzwv
a2V5d29yZD48a2V5d29yZD5WYXNjdWxhciBFbmRvdGhlbGlhbCBHcm93dGggRmFjdG9yIEMvKmRl
ZmljaWVuY3k8L2tleXdvcmQ+PGtleXdvcmQ+VmFzY3VsYXIgRW5kb3RoZWxpYWwgR3Jvd3RoIEZh
Y3RvciBELyptZXRhYm9saXNtPC9rZXl3b3JkPjxrZXl3b3JkPlplYnJhZmlzaC8qZW1icnlvbG9n
eTwva2V5d29yZD48a2V5d29yZD5aZWJyYWZpc2ggUHJvdGVpbnMvKmRlZmljaWVuY3kvKm1ldGFi
b2xpc208L2tleXdvcmQ+PGtleXdvcmQ+THltcGhhbmdpb2dlbmVzaXM8L2tleXdvcmQ+PGtleXdv
cmQ+THltcGhhdGljPC9rZXl3b3JkPjxrZXl3b3JkPlZlZ2ZjPC9rZXl3b3JkPjxrZXl3b3JkPlZl
Z2ZkPC9rZXl3b3JkPjxrZXl3b3JkPlplYnJhZmlzaDwva2V5d29yZD48L2tleXdvcmRzPjxkYXRl
cz48eWVhcj4yMDE0PC95ZWFyPjxwdWItZGF0ZXM+PGRhdGU+SnVsPC9kYXRlPjwvcHViLWRhdGVz
PjwvZGF0ZXM+PGlzYm4+MTQ3Ny05MTI5IChFbGVjdHJvbmljKSYjeEQ7MDk1MC0xOTkxIChMaW5r
aW5nKTwvaXNibj48YWNjZXNzaW9uLW51bT4yNDkwMzc1MjwvYWNjZXNzaW9uLW51bT48dXJscz48
cmVsYXRlZC11cmxzPjx1cmw+aHR0cHM6Ly93d3cubmNiaS5ubG0ubmloLmdvdi9wdWJtZWQvMjQ5
MDM3NTI8L3VybD48L3JlbGF0ZWQtdXJscz48L3VybHM+PGVsZWN0cm9uaWMtcmVzb3VyY2UtbnVt
PjEwLjEyNDIvZGV2LjEwNjU5MTwvZWxlY3Ryb25pYy1yZXNvdXJjZS1udW0+PC9yZWNvcmQ+PC9D
aXRlPjwvRW5kTm90ZT4A
</w:fldData>
        </w:fldChar>
      </w:r>
      <w:r w:rsidR="00E824F9" w:rsidRPr="00264FA9">
        <w:rPr>
          <w:rFonts w:asciiTheme="minorHAnsi" w:hAnsiTheme="minorHAnsi" w:cstheme="minorHAnsi"/>
          <w:bCs/>
          <w:color w:val="auto"/>
        </w:rPr>
        <w:instrText xml:space="preserve"> ADDIN EN.CITE.DATA </w:instrText>
      </w:r>
      <w:r w:rsidR="00E824F9" w:rsidRPr="00264FA9">
        <w:rPr>
          <w:rFonts w:asciiTheme="minorHAnsi" w:hAnsiTheme="minorHAnsi" w:cstheme="minorHAnsi"/>
          <w:bCs/>
          <w:color w:val="auto"/>
        </w:rPr>
      </w:r>
      <w:r w:rsidR="00E824F9" w:rsidRPr="00264FA9">
        <w:rPr>
          <w:rFonts w:asciiTheme="minorHAnsi" w:hAnsiTheme="minorHAnsi" w:cstheme="minorHAnsi"/>
          <w:bCs/>
          <w:color w:val="auto"/>
        </w:rPr>
        <w:fldChar w:fldCharType="end"/>
      </w:r>
      <w:r w:rsidR="00ED70FA" w:rsidRPr="00264FA9">
        <w:rPr>
          <w:rFonts w:asciiTheme="minorHAnsi" w:hAnsiTheme="minorHAnsi" w:cstheme="minorHAnsi"/>
          <w:bCs/>
          <w:color w:val="auto"/>
        </w:rPr>
      </w:r>
      <w:r w:rsidR="00ED70FA" w:rsidRPr="00264FA9">
        <w:rPr>
          <w:rFonts w:asciiTheme="minorHAnsi" w:hAnsiTheme="minorHAnsi" w:cstheme="minorHAnsi"/>
          <w:bCs/>
          <w:color w:val="auto"/>
        </w:rPr>
        <w:fldChar w:fldCharType="separate"/>
      </w:r>
      <w:r w:rsidR="00375733" w:rsidRPr="00264FA9">
        <w:rPr>
          <w:rFonts w:asciiTheme="minorHAnsi" w:hAnsiTheme="minorHAnsi" w:cstheme="minorHAnsi"/>
          <w:bCs/>
          <w:noProof/>
          <w:color w:val="auto"/>
          <w:vertAlign w:val="superscript"/>
        </w:rPr>
        <w:t>4,7,20</w:t>
      </w:r>
      <w:r w:rsidR="00ED70FA" w:rsidRPr="00264FA9">
        <w:rPr>
          <w:rFonts w:asciiTheme="minorHAnsi" w:hAnsiTheme="minorHAnsi" w:cstheme="minorHAnsi"/>
          <w:bCs/>
          <w:color w:val="auto"/>
        </w:rPr>
        <w:fldChar w:fldCharType="end"/>
      </w:r>
      <w:r w:rsidR="00551C7A" w:rsidRPr="00264FA9">
        <w:rPr>
          <w:rFonts w:asciiTheme="minorHAnsi" w:hAnsiTheme="minorHAnsi" w:cstheme="minorHAnsi"/>
          <w:bCs/>
          <w:color w:val="auto"/>
        </w:rPr>
        <w:t>.</w:t>
      </w:r>
    </w:p>
    <w:p w14:paraId="5ED29138" w14:textId="77777777" w:rsidR="00B3129B" w:rsidRPr="00264FA9" w:rsidRDefault="00B3129B" w:rsidP="007A6181">
      <w:pPr>
        <w:rPr>
          <w:rFonts w:asciiTheme="minorHAnsi" w:hAnsiTheme="minorHAnsi" w:cstheme="minorHAnsi"/>
          <w:bCs/>
          <w:color w:val="auto"/>
        </w:rPr>
      </w:pPr>
    </w:p>
    <w:p w14:paraId="78728D18" w14:textId="132C8549" w:rsidR="00014314" w:rsidRPr="00264FA9" w:rsidRDefault="00D33B5F" w:rsidP="007A6181">
      <w:pPr>
        <w:rPr>
          <w:rFonts w:asciiTheme="minorHAnsi" w:hAnsiTheme="minorHAnsi" w:cstheme="minorHAnsi"/>
          <w:bCs/>
          <w:color w:val="auto"/>
        </w:rPr>
      </w:pPr>
      <w:r w:rsidRPr="00264FA9">
        <w:rPr>
          <w:rFonts w:asciiTheme="minorHAnsi" w:hAnsiTheme="minorHAnsi" w:cstheme="minorHAnsi"/>
          <w:bCs/>
          <w:color w:val="auto"/>
        </w:rPr>
        <w:t>Some of the</w:t>
      </w:r>
      <w:r w:rsidR="009D6647" w:rsidRPr="00264FA9">
        <w:rPr>
          <w:rFonts w:asciiTheme="minorHAnsi" w:hAnsiTheme="minorHAnsi" w:cstheme="minorHAnsi"/>
          <w:bCs/>
          <w:color w:val="auto"/>
        </w:rPr>
        <w:t xml:space="preserve"> advantages of this m</w:t>
      </w:r>
      <w:r w:rsidR="00085354" w:rsidRPr="00264FA9">
        <w:rPr>
          <w:rFonts w:asciiTheme="minorHAnsi" w:hAnsiTheme="minorHAnsi" w:cstheme="minorHAnsi"/>
          <w:bCs/>
          <w:color w:val="auto"/>
        </w:rPr>
        <w:t>odel lie in it</w:t>
      </w:r>
      <w:r w:rsidR="00CA343C" w:rsidRPr="00264FA9">
        <w:rPr>
          <w:rFonts w:asciiTheme="minorHAnsi" w:hAnsiTheme="minorHAnsi" w:cstheme="minorHAnsi"/>
          <w:bCs/>
          <w:color w:val="auto"/>
        </w:rPr>
        <w:t>s short time</w:t>
      </w:r>
      <w:r w:rsidR="00EB68B9" w:rsidRPr="00264FA9">
        <w:rPr>
          <w:rFonts w:asciiTheme="minorHAnsi" w:hAnsiTheme="minorHAnsi" w:cstheme="minorHAnsi"/>
          <w:bCs/>
          <w:color w:val="auto"/>
        </w:rPr>
        <w:t xml:space="preserve"> </w:t>
      </w:r>
      <w:r w:rsidR="00CA343C" w:rsidRPr="00264FA9">
        <w:rPr>
          <w:rFonts w:asciiTheme="minorHAnsi" w:hAnsiTheme="minorHAnsi" w:cstheme="minorHAnsi"/>
          <w:bCs/>
          <w:color w:val="auto"/>
        </w:rPr>
        <w:t>span</w:t>
      </w:r>
      <w:r w:rsidRPr="00264FA9">
        <w:rPr>
          <w:rFonts w:asciiTheme="minorHAnsi" w:hAnsiTheme="minorHAnsi" w:cstheme="minorHAnsi"/>
          <w:bCs/>
          <w:color w:val="auto"/>
        </w:rPr>
        <w:t>, low cost, and the relative ease with which the xenotransplantation procedure can be conducted</w:t>
      </w:r>
      <w:r w:rsidR="000D5AF9" w:rsidRPr="00264FA9">
        <w:rPr>
          <w:rFonts w:asciiTheme="minorHAnsi" w:hAnsiTheme="minorHAnsi" w:cstheme="minorHAnsi"/>
          <w:bCs/>
          <w:color w:val="auto"/>
        </w:rPr>
        <w:t xml:space="preserve"> compared with other </w:t>
      </w:r>
      <w:r w:rsidR="000D5AF9" w:rsidRPr="002748AB">
        <w:rPr>
          <w:rFonts w:asciiTheme="minorHAnsi" w:hAnsiTheme="minorHAnsi" w:cstheme="minorHAnsi"/>
          <w:bCs/>
          <w:color w:val="auto"/>
        </w:rPr>
        <w:t>in vivo</w:t>
      </w:r>
      <w:r w:rsidR="000D5AF9" w:rsidRPr="00264FA9">
        <w:rPr>
          <w:rFonts w:asciiTheme="minorHAnsi" w:hAnsiTheme="minorHAnsi" w:cstheme="minorHAnsi"/>
          <w:bCs/>
          <w:color w:val="auto"/>
        </w:rPr>
        <w:t xml:space="preserve"> models such as murine xenografts</w:t>
      </w:r>
      <w:r w:rsidRPr="00264FA9">
        <w:rPr>
          <w:rFonts w:asciiTheme="minorHAnsi" w:hAnsiTheme="minorHAnsi" w:cstheme="minorHAnsi"/>
          <w:bCs/>
          <w:color w:val="auto"/>
        </w:rPr>
        <w:t>, all of which make it highly amenable to be used for large scale studies</w:t>
      </w:r>
      <w:r w:rsidR="000D5AF9" w:rsidRPr="00264FA9">
        <w:rPr>
          <w:rFonts w:asciiTheme="minorHAnsi" w:hAnsiTheme="minorHAnsi" w:cstheme="minorHAnsi"/>
          <w:bCs/>
          <w:color w:val="auto"/>
        </w:rPr>
        <w:t xml:space="preserve"> </w:t>
      </w:r>
      <w:r w:rsidR="002748AB">
        <w:rPr>
          <w:rFonts w:asciiTheme="minorHAnsi" w:hAnsiTheme="minorHAnsi" w:cstheme="minorHAnsi"/>
          <w:bCs/>
          <w:color w:val="auto"/>
        </w:rPr>
        <w:t>(</w:t>
      </w:r>
      <w:r w:rsidRPr="00264FA9">
        <w:rPr>
          <w:rFonts w:asciiTheme="minorHAnsi" w:hAnsiTheme="minorHAnsi" w:cstheme="minorHAnsi"/>
          <w:bCs/>
          <w:color w:val="auto"/>
        </w:rPr>
        <w:t>i.e.</w:t>
      </w:r>
      <w:r w:rsidR="002748AB">
        <w:rPr>
          <w:rFonts w:asciiTheme="minorHAnsi" w:hAnsiTheme="minorHAnsi" w:cstheme="minorHAnsi"/>
          <w:bCs/>
          <w:color w:val="auto"/>
        </w:rPr>
        <w:t>,</w:t>
      </w:r>
      <w:r w:rsidRPr="00264FA9">
        <w:rPr>
          <w:rFonts w:asciiTheme="minorHAnsi" w:hAnsiTheme="minorHAnsi" w:cstheme="minorHAnsi"/>
          <w:bCs/>
          <w:color w:val="auto"/>
        </w:rPr>
        <w:t xml:space="preserve"> chemical screens</w:t>
      </w:r>
      <w:r w:rsidR="00316760" w:rsidRPr="00264FA9">
        <w:rPr>
          <w:rFonts w:asciiTheme="minorHAnsi" w:hAnsiTheme="minorHAnsi" w:cstheme="minorHAnsi"/>
          <w:bCs/>
          <w:color w:val="auto"/>
        </w:rPr>
        <w:t xml:space="preserve"> for anti-angiogenic compounds</w:t>
      </w:r>
      <w:r w:rsidR="007A7011" w:rsidRPr="00264FA9">
        <w:rPr>
          <w:rFonts w:asciiTheme="minorHAnsi" w:hAnsiTheme="minorHAnsi" w:cstheme="minorHAnsi"/>
          <w:bCs/>
          <w:color w:val="auto"/>
        </w:rPr>
        <w:fldChar w:fldCharType="begin"/>
      </w:r>
      <w:r w:rsidR="00E824F9" w:rsidRPr="00264FA9">
        <w:rPr>
          <w:rFonts w:asciiTheme="minorHAnsi" w:hAnsiTheme="minorHAnsi" w:cstheme="minorHAnsi"/>
          <w:bCs/>
          <w:color w:val="auto"/>
        </w:rPr>
        <w:instrText xml:space="preserve"> ADDIN EN.CITE &lt;EndNote&gt;&lt;Cite&gt;&lt;Author&gt;Okuda&lt;/Author&gt;&lt;Year&gt;2016&lt;/Year&gt;&lt;RecNum&gt;11&lt;/RecNum&gt;&lt;DisplayText&gt;&lt;style face="superscript"&gt;26&lt;/style&gt;&lt;/DisplayText&gt;&lt;record&gt;&lt;rec-number&gt;11&lt;/rec-number&gt;&lt;foreign-keys&gt;&lt;key app="EN" db-id="5p9w0ea0trdf94efv0jv5rs95t50s9trra5s" timestamp="1548919383"&gt;11&lt;/key&gt;&lt;/foreign-keys&gt;&lt;ref-type name="Journal Article"&gt;17&lt;/ref-type&gt;&lt;contributors&gt;&lt;authors&gt;&lt;author&gt;Okuda, K. S.&lt;/author&gt;&lt;author&gt;Lee, H. M.&lt;/author&gt;&lt;author&gt;Velaithan, V.&lt;/author&gt;&lt;author&gt;Ng, M. F.&lt;/author&gt;&lt;author&gt;Patel, V.&lt;/author&gt;&lt;/authors&gt;&lt;/contributors&gt;&lt;auth-address&gt;Drug Discovery, Cancer Research Malaysia, Subang Jaya, Selangor, Malaysia.&lt;/auth-address&gt;&lt;titles&gt;&lt;title&gt;Utilizing Zebrafish to Identify Anti-(Lymph)Angiogenic Compounds for Cancer Treatment: Promise and Future Challenges&lt;/title&gt;&lt;secondary-title&gt;Microcirculation&lt;/secondary-title&gt;&lt;/titles&gt;&lt;periodical&gt;&lt;full-title&gt;Microcirculation&lt;/full-title&gt;&lt;abbr-1&gt;Microcirculation&lt;/abbr-1&gt;&lt;abbr-2&gt;Microcirculation&lt;/abbr-2&gt;&lt;/periodical&gt;&lt;pages&gt;389-405&lt;/pages&gt;&lt;volume&gt;23&lt;/volume&gt;&lt;number&gt;6&lt;/number&gt;&lt;keywords&gt;&lt;keyword&gt;Angiogenesis Inhibitors/*chemistry&lt;/keyword&gt;&lt;keyword&gt;Animals&lt;/keyword&gt;&lt;keyword&gt;*Disease Models, Animal&lt;/keyword&gt;&lt;keyword&gt;Drug Discovery/methods&lt;/keyword&gt;&lt;keyword&gt;Humans&lt;/keyword&gt;&lt;keyword&gt;Lymphangiogenesis/drug effects&lt;/keyword&gt;&lt;keyword&gt;Neovascularization, Pathologic/drug therapy&lt;/keyword&gt;&lt;keyword&gt;*Zebrafish&lt;/keyword&gt;&lt;keyword&gt;*angiogenesis&lt;/keyword&gt;&lt;keyword&gt;*cancer&lt;/keyword&gt;&lt;keyword&gt;*drug screen&lt;/keyword&gt;&lt;keyword&gt;*lymphangiogenesis&lt;/keyword&gt;&lt;/keywords&gt;&lt;dates&gt;&lt;year&gt;2016&lt;/year&gt;&lt;pub-dates&gt;&lt;date&gt;Aug&lt;/date&gt;&lt;/pub-dates&gt;&lt;/dates&gt;&lt;isbn&gt;1549-8719 (Electronic)&amp;#xD;1073-9688 (Linking)&lt;/isbn&gt;&lt;accession-num&gt;27177346&lt;/accession-num&gt;&lt;urls&gt;&lt;related-urls&gt;&lt;url&gt;https://www.ncbi.nlm.nih.gov/pubmed/27177346&lt;/url&gt;&lt;/related-urls&gt;&lt;/urls&gt;&lt;electronic-resource-num&gt;10.1111/micc.12289&lt;/electronic-resource-num&gt;&lt;/record&gt;&lt;/Cite&gt;&lt;/EndNote&gt;</w:instrText>
      </w:r>
      <w:r w:rsidR="007A7011" w:rsidRPr="00264FA9">
        <w:rPr>
          <w:rFonts w:asciiTheme="minorHAnsi" w:hAnsiTheme="minorHAnsi" w:cstheme="minorHAnsi"/>
          <w:bCs/>
          <w:color w:val="auto"/>
        </w:rPr>
        <w:fldChar w:fldCharType="separate"/>
      </w:r>
      <w:r w:rsidR="00375733" w:rsidRPr="00264FA9">
        <w:rPr>
          <w:rFonts w:asciiTheme="minorHAnsi" w:hAnsiTheme="minorHAnsi" w:cstheme="minorHAnsi"/>
          <w:bCs/>
          <w:noProof/>
          <w:color w:val="auto"/>
          <w:vertAlign w:val="superscript"/>
        </w:rPr>
        <w:t>26</w:t>
      </w:r>
      <w:r w:rsidR="007A7011" w:rsidRPr="00264FA9">
        <w:rPr>
          <w:rFonts w:asciiTheme="minorHAnsi" w:hAnsiTheme="minorHAnsi" w:cstheme="minorHAnsi"/>
          <w:bCs/>
          <w:color w:val="auto"/>
        </w:rPr>
        <w:fldChar w:fldCharType="end"/>
      </w:r>
      <w:r w:rsidR="002748AB">
        <w:rPr>
          <w:rFonts w:asciiTheme="minorHAnsi" w:hAnsiTheme="minorHAnsi" w:cstheme="minorHAnsi"/>
          <w:bCs/>
          <w:color w:val="auto"/>
        </w:rPr>
        <w:t>)</w:t>
      </w:r>
      <w:r w:rsidRPr="00264FA9">
        <w:rPr>
          <w:rFonts w:asciiTheme="minorHAnsi" w:hAnsiTheme="minorHAnsi" w:cstheme="minorHAnsi"/>
          <w:bCs/>
          <w:color w:val="auto"/>
        </w:rPr>
        <w:t xml:space="preserve">. The ability to </w:t>
      </w:r>
      <w:r w:rsidR="00316760" w:rsidRPr="00264FA9">
        <w:rPr>
          <w:rFonts w:asciiTheme="minorHAnsi" w:hAnsiTheme="minorHAnsi" w:cstheme="minorHAnsi"/>
          <w:bCs/>
          <w:color w:val="auto"/>
        </w:rPr>
        <w:t>live image the model and the availability of transgenic fish with fluorescently label</w:t>
      </w:r>
      <w:r w:rsidR="00805D6D" w:rsidRPr="00264FA9">
        <w:rPr>
          <w:rFonts w:asciiTheme="minorHAnsi" w:hAnsiTheme="minorHAnsi" w:cstheme="minorHAnsi"/>
          <w:bCs/>
          <w:color w:val="auto"/>
        </w:rPr>
        <w:t>l</w:t>
      </w:r>
      <w:r w:rsidR="00316760" w:rsidRPr="00264FA9">
        <w:rPr>
          <w:rFonts w:asciiTheme="minorHAnsi" w:hAnsiTheme="minorHAnsi" w:cstheme="minorHAnsi"/>
          <w:bCs/>
          <w:color w:val="auto"/>
        </w:rPr>
        <w:t xml:space="preserve">ed blood vessels </w:t>
      </w:r>
      <w:r w:rsidR="00AB71AB" w:rsidRPr="00264FA9">
        <w:rPr>
          <w:rFonts w:asciiTheme="minorHAnsi" w:hAnsiTheme="minorHAnsi" w:cstheme="minorHAnsi"/>
          <w:bCs/>
          <w:color w:val="auto"/>
        </w:rPr>
        <w:t>and other cell types</w:t>
      </w:r>
      <w:r w:rsidR="00464483" w:rsidRPr="00264FA9">
        <w:rPr>
          <w:rFonts w:asciiTheme="minorHAnsi" w:hAnsiTheme="minorHAnsi" w:cstheme="minorHAnsi"/>
          <w:bCs/>
          <w:color w:val="auto"/>
        </w:rPr>
        <w:t xml:space="preserve"> allows researchers to study the details of the angiogenesis process </w:t>
      </w:r>
      <w:r w:rsidR="00AB71AB" w:rsidRPr="00264FA9">
        <w:rPr>
          <w:rFonts w:asciiTheme="minorHAnsi" w:hAnsiTheme="minorHAnsi" w:cstheme="minorHAnsi"/>
          <w:bCs/>
          <w:color w:val="auto"/>
        </w:rPr>
        <w:t xml:space="preserve">(such as </w:t>
      </w:r>
      <w:r w:rsidR="002A02D5" w:rsidRPr="00264FA9">
        <w:rPr>
          <w:rFonts w:asciiTheme="minorHAnsi" w:hAnsiTheme="minorHAnsi" w:cstheme="minorHAnsi"/>
          <w:bCs/>
          <w:color w:val="auto"/>
        </w:rPr>
        <w:t>vessel sprouting</w:t>
      </w:r>
      <w:r w:rsidR="001D3569" w:rsidRPr="00264FA9">
        <w:rPr>
          <w:rFonts w:asciiTheme="minorHAnsi" w:hAnsiTheme="minorHAnsi" w:cstheme="minorHAnsi"/>
          <w:bCs/>
          <w:color w:val="auto"/>
        </w:rPr>
        <w:t>) as well as the</w:t>
      </w:r>
      <w:r w:rsidR="00464483" w:rsidRPr="00264FA9">
        <w:rPr>
          <w:rFonts w:asciiTheme="minorHAnsi" w:hAnsiTheme="minorHAnsi" w:cstheme="minorHAnsi"/>
          <w:bCs/>
          <w:color w:val="auto"/>
        </w:rPr>
        <w:t xml:space="preserve"> cell-cell interactions </w:t>
      </w:r>
      <w:r w:rsidR="00AB71AB" w:rsidRPr="00264FA9">
        <w:rPr>
          <w:rFonts w:asciiTheme="minorHAnsi" w:hAnsiTheme="minorHAnsi" w:cstheme="minorHAnsi"/>
          <w:bCs/>
          <w:color w:val="auto"/>
        </w:rPr>
        <w:t xml:space="preserve">(such as macrophage-endothelial interactions) </w:t>
      </w:r>
      <w:r w:rsidR="00464483" w:rsidRPr="00264FA9">
        <w:rPr>
          <w:rFonts w:asciiTheme="minorHAnsi" w:hAnsiTheme="minorHAnsi" w:cstheme="minorHAnsi"/>
          <w:bCs/>
          <w:color w:val="auto"/>
        </w:rPr>
        <w:t>that take place during angiogenesis in this model</w:t>
      </w:r>
      <w:r w:rsidR="002F2A86" w:rsidRPr="00264FA9">
        <w:rPr>
          <w:rFonts w:asciiTheme="minorHAnsi" w:hAnsiTheme="minorHAnsi" w:cstheme="minorHAnsi"/>
          <w:bCs/>
          <w:color w:val="auto"/>
        </w:rPr>
        <w:fldChar w:fldCharType="begin">
          <w:fldData xml:space="preserve">PEVuZE5vdGU+PENpdGU+PEF1dGhvcj5aaGFvPC9BdXRob3I+PFllYXI+MjAxMTwvWWVhcj48UmVj
TnVtPjc8L1JlY051bT48RGlzcGxheVRleHQ+PHN0eWxlIGZhY2U9InN1cGVyc2NyaXB0Ij4xMSwy
MCwyNzwvc3R5bGU+PC9EaXNwbGF5VGV4dD48cmVjb3JkPjxyZWMtbnVtYmVyPjc8L3JlYy1udW1i
ZXI+PGZvcmVpZ24ta2V5cz48a2V5IGFwcD0iRU4iIGRiLWlkPSI1cDl3MGVhMHRyZGY5NGVmdjBq
djVyczk1dDUwczl0cnJhNXMiIHRpbWVzdGFtcD0iMTU0ODkxODUzNyI+Nzwva2V5PjwvZm9yZWln
bi1rZXlzPjxyZWYtdHlwZSBuYW1lPSJKb3VybmFsIEFydGljbGUiPjE3PC9yZWYtdHlwZT48Y29u
dHJpYnV0b3JzPjxhdXRob3JzPjxhdXRob3I+WmhhbywgQy48L2F1dGhvcj48YXV0aG9yPldhbmcs
IFguPC9hdXRob3I+PGF1dGhvcj5aaGFvLCBZLjwvYXV0aG9yPjxhdXRob3I+TGksIFouPC9hdXRo
b3I+PGF1dGhvcj5MaW4sIFMuPC9hdXRob3I+PGF1dGhvcj5XZWksIFkuPC9hdXRob3I+PGF1dGhv
cj5ZYW5nLCBILjwvYXV0aG9yPjwvYXV0aG9ycz48L2NvbnRyaWJ1dG9ycz48YXV0aC1hZGRyZXNz
PlN0YXRlIEtleSBMYWJvcmF0b3J5IG9mIEJpb3RoZXJhcHkgYW5kIENhbmNlciBDZW50ZXIsIFdl
c3QgQ2hpbmEgSG9zcGl0YWwsIFdlc3QgQ2hpbmEgTWVkaWNhbCBTY2hvb2wsIFNpY2h1YW4gVW5p
dmVyc2l0eSwgQ2hlbmdkdSwgU2ljaHVhbiwgUGVvcGxlJmFwb3M7cyBSZXB1YmxpYyBvZiBDaGlu
YS48L2F1dGgtYWRkcmVzcz48dGl0bGVzPjx0aXRsZT5BIG5vdmVsIHhlbm9ncmFmdCBtb2RlbCBp
biB6ZWJyYWZpc2ggZm9yIGhpZ2gtcmVzb2x1dGlvbiBpbnZlc3RpZ2F0aW5nIGR5bmFtaWNzIG9m
IG5lb3Zhc2N1bGFyaXphdGlvbiBpbiB0dW1vcnM8L3RpdGxlPjxzZWNvbmRhcnktdGl0bGU+UExv
UyBPbmU8L3NlY29uZGFyeS10aXRsZT48L3RpdGxlcz48cGVyaW9kaWNhbD48ZnVsbC10aXRsZT5Q
bG9TIE9uZTwvZnVsbC10aXRsZT48YWJici0xPlBMb1MgT25lPC9hYmJyLTE+PGFiYnItMj5QTG9T
IE9uZTwvYWJici0yPjwvcGVyaW9kaWNhbD48cGFnZXM+ZTIxNzY4PC9wYWdlcz48dm9sdW1lPjY8
L3ZvbHVtZT48bnVtYmVyPjc8L251bWJlcj48a2V5d29yZHM+PGtleXdvcmQ+QW5pbWFsczwva2V5
d29yZD48a2V5d29yZD5DZWxsIExpbmUsIFR1bW9yPC9rZXl3b3JkPjxrZXl3b3JkPkNlbGwgUHJv
bGlmZXJhdGlvbi9kcnVnIGVmZmVjdHM8L2tleXdvcmQ+PGtleXdvcmQ+RW5kb3RoZWxpYWwgQ2Vs
bHMvZHJ1ZyBlZmZlY3RzL21ldGFib2xpc208L2tleXdvcmQ+PGtleXdvcmQ+SHVtYW5zPC9rZXl3
b3JkPjxrZXl3b3JkPkluZG9sZXMvcGhhcm1hY29sb2d5PC9rZXl3b3JkPjxrZXl3b3JkPk1pY2U8
L2tleXdvcmQ+PGtleXdvcmQ+TWljcm92ZXNzZWxzL2RydWcgZWZmZWN0cy9wYXRob2xvZ3k8L2tl
eXdvcmQ+PGtleXdvcmQ+TmVvcGxhc21zLypibG9vZCBzdXBwbHkvcGF0aG9sb2d5PC9rZXl3b3Jk
PjxrZXl3b3JkPk5lb3Zhc2N1bGFyaXphdGlvbiwgUGF0aG9sb2dpYy9nZW5ldGljcy8qcGF0aG9s
b2d5PC9rZXl3b3JkPjxrZXl3b3JkPlB5cnJvbGVzL3BoYXJtYWNvbG9neTwva2V5d29yZD48a2V5
d29yZD5WYXNjdWxhciBFbmRvdGhlbGlhbCBHcm93dGggRmFjdG9yIEEvZ2VuZXRpY3M8L2tleXdv
cmQ+PGtleXdvcmQ+VmFzY3VsYXIgRW5kb3RoZWxpYWwgR3Jvd3RoIEZhY3RvciBSZWNlcHRvci0y
L2FudGFnb25pc3RzICZhbXA7IGluaGliaXRvcnMvbWV0YWJvbGlzbTwva2V5d29yZD48a2V5d29y
ZD4qWGVub2dyYWZ0IE1vZGVsIEFudGl0dW1vciBBc3NheXM8L2tleXdvcmQ+PGtleXdvcmQ+WmVi
cmFmaXNoLyptZXRhYm9saXNtPC9rZXl3b3JkPjwva2V5d29yZHM+PGRhdGVzPjx5ZWFyPjIwMTE8
L3llYXI+PC9kYXRlcz48aXNibj4xOTMyLTYyMDMgKEVsZWN0cm9uaWMpJiN4RDsxOTMyLTYyMDMg
KExpbmtpbmcpPC9pc2JuPjxhY2Nlc3Npb24tbnVtPjIxNzY1OTEyPC9hY2Nlc3Npb24tbnVtPjx1
cmxzPjxyZWxhdGVkLXVybHM+PHVybD5odHRwczovL3d3dy5uY2JpLm5sbS5uaWguZ292L3B1Ym1l
ZC8yMTc2NTkxMjwvdXJsPjwvcmVsYXRlZC11cmxzPjwvdXJscz48Y3VzdG9tMj5QTUMzMTM1NTk3
PC9jdXN0b20yPjxlbGVjdHJvbmljLXJlc291cmNlLW51bT4xMC4xMzcxL2pvdXJuYWwucG9uZS4w
MDIxNzY4PC9lbGVjdHJvbmljLXJlc291cmNlLW51bT48L3JlY29yZD48L0NpdGU+PENpdGU+PEF1
dGhvcj5aaGFvPC9BdXRob3I+PFllYXI+MjAxNjwvWWVhcj48UmVjTnVtPjk8L1JlY051bT48cmVj
b3JkPjxyZWMtbnVtYmVyPjk8L3JlYy1udW1iZXI+PGZvcmVpZ24ta2V5cz48a2V5IGFwcD0iRU4i
IGRiLWlkPSI1cDl3MGVhMHRyZGY5NGVmdjBqdjVyczk1dDUwczl0cnJhNXMiIHRpbWVzdGFtcD0i
MTU0ODkxODc5NyI+OTwva2V5PjwvZm9yZWlnbi1rZXlzPjxyZWYtdHlwZSBuYW1lPSJKb3VybmFs
IEFydGljbGUiPjE3PC9yZWYtdHlwZT48Y29udHJpYnV0b3JzPjxhdXRob3JzPjxhdXRob3I+Wmhh
bywgQy48L2F1dGhvcj48YXV0aG9yPlpoYW5nLCBXLjwvYXV0aG9yPjxhdXRob3I+WmhhbywgWS48
L2F1dGhvcj48YXV0aG9yPllhbmcsIFkuPC9hdXRob3I+PGF1dGhvcj5MdW8sIEguPC9hdXRob3I+
PGF1dGhvcj5KaSwgRy48L2F1dGhvcj48YXV0aG9yPkRvbmcsIEUuPC9hdXRob3I+PGF1dGhvcj5E
ZW5nLCBILjwvYXV0aG9yPjxhdXRob3I+TGluLCBTLjwvYXV0aG9yPjxhdXRob3I+V2VpLCBZLjwv
YXV0aG9yPjxhdXRob3I+WWFuZywgSC48L2F1dGhvcj48L2F1dGhvcnM+PC9jb250cmlidXRvcnM+
PGF1dGgtYWRkcmVzcz5TdGF0ZSBLZXkgTGFib3JhdG9yeSBvZiBCaW90aGVyYXB5IGFuZCBDYW5j
ZXIgQ2VudGVyLCBXZXN0IENoaW5hIEhvc3BpdGFsLCBTaWNodWFuIFVuaXZlcnNpdHksIGFuZCBD
b2xsYWJvcmF0aXZlIElubm92YXRpb24gQ2VudGVyIGZvciBCaW90aGVyYXB5LCBDaGVuZ2R1LCA2
MTAwNDEsIFAuIFIuIENoaW5hLiYjeEQ7RGVwYXJ0bWVudCBvZiBNb2xlY3VsYXIgQ2VsbCBhbmQg
RGV2ZWxvcG1lbnRhbCBCaW9sb2d5LCBVbml2ZXJzaXR5IG9mIENhbGlmb3JuaWEgTG9zIEFuZ2Vs
ZXMsIExvcyBBbmdlbGVzLCBDYWxpZm9ybmlhLCBVU0EuPC9hdXRoLWFkZHJlc3M+PHRpdGxlcz48
dGl0bGU+RW5kb3RoZWxpYWwgQ29yZHMgUHJvbW90ZSBUdW1vciBJbml0aWFsIEdyb3d0aCBwcmlv
ciB0byBWYXNjdWxhciBGdW5jdGlvbiB0aHJvdWdoIGEgUGFyYWNyaW5lIE1lY2hhbmlzbTwvdGl0
bGU+PHNlY29uZGFyeS10aXRsZT5TY2kgUmVwPC9zZWNvbmRhcnktdGl0bGU+PC90aXRsZXM+PHBl
cmlvZGljYWw+PGZ1bGwtdGl0bGU+U2NpZW50aWZpYyBSZXBvcnRzPC9mdWxsLXRpdGxlPjxhYmJy
LTE+U2NpLiBSZXAuPC9hYmJyLTE+PGFiYnItMj5TY2kgUmVwPC9hYmJyLTI+PC9wZXJpb2RpY2Fs
PjxwYWdlcz4xOTQwNDwvcGFnZXM+PHZvbHVtZT42PC92b2x1bWU+PGtleXdvcmRzPjxrZXl3b3Jk
PkFuaW1hbHM8L2tleXdvcmQ+PGtleXdvcmQ+Q2VsbCBQcm9saWZlcmF0aW9uL2RydWcgZWZmZWN0
czwva2V5d29yZD48a2V5d29yZD5EaXNlYXNlIE1vZGVscywgQW5pbWFsPC9rZXl3b3JkPjxrZXl3
b3JkPkVuZG90aGVsaWFsIENlbGxzLyptZXRhYm9saXNtPC9rZXl3b3JkPjxrZXl3b3JkPkVuZG90
aGVsaXVtLCBWYXNjdWxhci9tZXRhYm9saXNtPC9rZXl3b3JkPjxrZXl3b3JkPkhldGVyb2dyYWZ0
czwva2V5d29yZD48a2V5d29yZD5JbnRlcmxldWtpbi04L21ldGFib2xpc20vcGhhcm1hY29sb2d5
PC9rZXl3b3JkPjxrZXl3b3JkPkx1bmcgTmVvcGxhc21zL3NlY29uZGFyeTwva2V5d29yZD48a2V5
d29yZD5NZWxhbm9tYSwgRXhwZXJpbWVudGFsPC9rZXl3b3JkPjxrZXl3b3JkPk1pY2U8L2tleXdv
cmQ+PGtleXdvcmQ+TmVvcGxhc21zLyptZXRhYm9saXNtLypwYXRob2xvZ3k8L2tleXdvcmQ+PGtl
eXdvcmQ+TmVvdmFzY3VsYXJpemF0aW9uLCBQYXRob2xvZ2ljLyptZXRhYm9saXNtPC9rZXl3b3Jk
PjxrZXl3b3JkPipQYXJhY3JpbmUgQ29tbXVuaWNhdGlvbjwva2V5d29yZD48a2V5d29yZD5UdW1v
ciBCdXJkZW48L2tleXdvcmQ+PGtleXdvcmQ+VHVtb3IgTWljcm9lbnZpcm9ubWVudDwva2V5d29y
ZD48a2V5d29yZD5aZWJyYWZpc2g8L2tleXdvcmQ+PC9rZXl3b3Jkcz48ZGF0ZXM+PHllYXI+MjAx
NjwveWVhcj48cHViLWRhdGVzPjxkYXRlPkphbiAxNDwvZGF0ZT48L3B1Yi1kYXRlcz48L2RhdGVz
Pjxpc2JuPjIwNDUtMjMyMiAoRWxlY3Ryb25pYykmI3hEOzIwNDUtMjMyMiAoTGlua2luZyk8L2lz
Ym4+PGFjY2Vzc2lvbi1udW0+MjY3NjI4NTM8L2FjY2Vzc2lvbi1udW0+PHVybHM+PHJlbGF0ZWQt
dXJscz48dXJsPmh0dHBzOi8vd3d3Lm5jYmkubmxtLm5paC5nb3YvcHVibWVkLzI2NzYyODUzPC91
cmw+PC9yZWxhdGVkLXVybHM+PC91cmxzPjxjdXN0b20yPlBNQzQ3MjU4NzU8L2N1c3RvbTI+PGVs
ZWN0cm9uaWMtcmVzb3VyY2UtbnVtPjEwLjEwMzgvc3JlcDE5NDA0PC9lbGVjdHJvbmljLXJlc291
cmNlLW51bT48L3JlY29yZD48L0NpdGU+PENpdGU+PEF1dGhvcj5Ccml0dG88L0F1dGhvcj48WWVh
cj4yMDE4PC9ZZWFyPjxSZWNOdW0+ODwvUmVjTnVtPjxyZWNvcmQ+PHJlYy1udW1iZXI+ODwvcmVj
LW51bWJlcj48Zm9yZWlnbi1rZXlzPjxrZXkgYXBwPSJFTiIgZGItaWQ9IjVwOXcwZWEwdHJkZjk0
ZWZ2MGp2NXJzOTV0NTBzOXRycmE1cyIgdGltZXN0YW1wPSIxNTQ4OTE4NzgwIj44PC9rZXk+PC9m
b3JlaWduLWtleXM+PHJlZi10eXBlIG5hbWU9IkpvdXJuYWwgQXJ0aWNsZSI+MTc8L3JlZi10eXBl
Pjxjb250cmlidXRvcnM+PGF1dGhvcnM+PGF1dGhvcj5Ccml0dG8sIEQuIEQuPC9hdXRob3I+PGF1
dGhvcj5XeXJvYmEsIEIuPC9hdXRob3I+PGF1dGhvcj5DaGVuLCBXLjwvYXV0aG9yPjxhdXRob3I+
TG9ja3dvb2QsIFIuIEEuPC9hdXRob3I+PGF1dGhvcj5UcmFuLCBLLiBCLjwvYXV0aG9yPjxhdXRo
b3I+U2hlcGhlcmQsIFAuIFIuPC9hdXRob3I+PGF1dGhvcj5IYWxsLCBDLiBKLjwvYXV0aG9yPjxh
dXRob3I+Q3Jvc2llciwgSy4gRS48L2F1dGhvcj48YXV0aG9yPkNyb3NpZXIsIFAuIFMuPC9hdXRo
b3I+PGF1dGhvcj5Bc3RpbiwgSi4gVy48L2F1dGhvcj48L2F1dGhvcnM+PC9jb250cmlidXRvcnM+
PGF1dGgtYWRkcmVzcz5EZXBhcnRtZW50IG9mIE1vbGVjdWxhciBNZWRpY2luZSBhbmQgUGF0aG9s
b2d5LCBTY2hvb2wgb2YgTWVkaWNhbCBTY2llbmNlcywgVW5pdmVyc2l0eSBvZiBBdWNrbGFuZCwg
QXVja2xhbmQgMTAyMywgTmV3IFplYWxhbmQuJiN4RDtEZXBhcnRtZW50IG9mIENlbGwgQmlvY2hl
bWlzdHJ5LCBGYWN1bHR5IG9mIEJpb2NoZW1pc3RyeSwgQmlvcGh5c2ljcyBhbmQgQmlvdGVjaG5v
bG9neSwgSmFnaWVsbG9uaWFuIFVuaXZlcnNpdHksIEtyYWtvdyAzMC0zODcsIFBvbGFuZC4mI3hE
O0RlcGFydG1lbnQgb2YgTW9sZWN1bGFyIE1lZGljaW5lIGFuZCBQYXRob2xvZ3ksIFNjaG9vbCBv
ZiBNZWRpY2FsIFNjaWVuY2VzLCBVbml2ZXJzaXR5IG9mIEF1Y2tsYW5kLCBBdWNrbGFuZCAxMDIz
LCBOZXcgWmVhbGFuZCBqLmFzdGluQGF1Y2tsYW5kLmFjLm56LjwvYXV0aC1hZGRyZXNzPjx0aXRs
ZXM+PHRpdGxlPk1hY3JvcGhhZ2VzIGVuaGFuY2UgVmVnZmEtZHJpdmVuIGFuZ2lvZ2VuZXNpcyBp
biBhbiBlbWJyeW9uaWMgemVicmFmaXNoIHR1bW91ciB4ZW5vZ3JhZnQgbW9kZWw8L3RpdGxlPjxz
ZWNvbmRhcnktdGl0bGU+RGlzIE1vZGVsIE1lY2g8L3NlY29uZGFyeS10aXRsZT48L3RpdGxlcz48
cGVyaW9kaWNhbD48ZnVsbC10aXRsZT5EaXNlYXNlIE1vZGVscyAmYW1wOyBNZWNoYW5pc21zPC9m
dWxsLXRpdGxlPjxhYmJyLTE+RGlzLiBNb2RlbC4gTWVjaC48L2FiYnItMT48YWJici0yPkRpcyBN
b2RlbCBNZWNoPC9hYmJyLTI+PC9wZXJpb2RpY2FsPjx2b2x1bWU+MTE8L3ZvbHVtZT48bnVtYmVy
PjEyPC9udW1iZXI+PGtleXdvcmRzPjxrZXl3b3JkPkFuZ2lvZ2VuZXNpczwva2V5d29yZD48a2V5
d29yZD5NYWNyb3BoYWdlPC9rZXl3b3JkPjxrZXl3b3JkPlR1bW91cjwva2V5d29yZD48a2V5d29y
ZD5YZW5vZ3JhZnQ8L2tleXdvcmQ+PGtleXdvcmQ+WmVicmFmaXNoPC9rZXl3b3JkPjwva2V5d29y
ZHM+PGRhdGVzPjx5ZWFyPjIwMTg8L3llYXI+PHB1Yi1kYXRlcz48ZGF0ZT5Ob3YgMjk8L2RhdGU+
PC9wdWItZGF0ZXM+PC9kYXRlcz48aXNibj4xNzU0LTg0MTEgKEVsZWN0cm9uaWMpJiN4RDsxNzU0
LTg0MDMgKExpbmtpbmcpPC9pc2JuPjxhY2Nlc3Npb24tbnVtPjMwMzk2OTA1PC9hY2Nlc3Npb24t
bnVtPjx1cmxzPjxyZWxhdGVkLXVybHM+PHVybD5odHRwczovL3d3dy5uY2JpLm5sbS5uaWguZ292
L3B1Ym1lZC8zMDM5NjkwNTwvdXJsPjwvcmVsYXRlZC11cmxzPjwvdXJscz48Y3VzdG9tMj5QTUM2
MzA3OTA4PC9jdXN0b20yPjxlbGVjdHJvbmljLXJlc291cmNlLW51bT4xMC4xMjQyL2RtbS4wMzU5
OTg8L2VsZWN0cm9uaWMtcmVzb3VyY2UtbnVtPjwvcmVjb3JkPjwvQ2l0ZT48L0VuZE5vdGU+AG==
</w:fldData>
        </w:fldChar>
      </w:r>
      <w:r w:rsidR="00E824F9" w:rsidRPr="00264FA9">
        <w:rPr>
          <w:rFonts w:asciiTheme="minorHAnsi" w:hAnsiTheme="minorHAnsi" w:cstheme="minorHAnsi"/>
          <w:bCs/>
          <w:color w:val="auto"/>
        </w:rPr>
        <w:instrText xml:space="preserve"> ADDIN EN.CITE </w:instrText>
      </w:r>
      <w:r w:rsidR="00E824F9" w:rsidRPr="00264FA9">
        <w:rPr>
          <w:rFonts w:asciiTheme="minorHAnsi" w:hAnsiTheme="minorHAnsi" w:cstheme="minorHAnsi"/>
          <w:bCs/>
          <w:color w:val="auto"/>
        </w:rPr>
        <w:fldChar w:fldCharType="begin">
          <w:fldData xml:space="preserve">PEVuZE5vdGU+PENpdGU+PEF1dGhvcj5aaGFvPC9BdXRob3I+PFllYXI+MjAxMTwvWWVhcj48UmVj
TnVtPjc8L1JlY051bT48RGlzcGxheVRleHQ+PHN0eWxlIGZhY2U9InN1cGVyc2NyaXB0Ij4xMSwy
MCwyNzwvc3R5bGU+PC9EaXNwbGF5VGV4dD48cmVjb3JkPjxyZWMtbnVtYmVyPjc8L3JlYy1udW1i
ZXI+PGZvcmVpZ24ta2V5cz48a2V5IGFwcD0iRU4iIGRiLWlkPSI1cDl3MGVhMHRyZGY5NGVmdjBq
djVyczk1dDUwczl0cnJhNXMiIHRpbWVzdGFtcD0iMTU0ODkxODUzNyI+Nzwva2V5PjwvZm9yZWln
bi1rZXlzPjxyZWYtdHlwZSBuYW1lPSJKb3VybmFsIEFydGljbGUiPjE3PC9yZWYtdHlwZT48Y29u
dHJpYnV0b3JzPjxhdXRob3JzPjxhdXRob3I+WmhhbywgQy48L2F1dGhvcj48YXV0aG9yPldhbmcs
IFguPC9hdXRob3I+PGF1dGhvcj5aaGFvLCBZLjwvYXV0aG9yPjxhdXRob3I+TGksIFouPC9hdXRo
b3I+PGF1dGhvcj5MaW4sIFMuPC9hdXRob3I+PGF1dGhvcj5XZWksIFkuPC9hdXRob3I+PGF1dGhv
cj5ZYW5nLCBILjwvYXV0aG9yPjwvYXV0aG9ycz48L2NvbnRyaWJ1dG9ycz48YXV0aC1hZGRyZXNz
PlN0YXRlIEtleSBMYWJvcmF0b3J5IG9mIEJpb3RoZXJhcHkgYW5kIENhbmNlciBDZW50ZXIsIFdl
c3QgQ2hpbmEgSG9zcGl0YWwsIFdlc3QgQ2hpbmEgTWVkaWNhbCBTY2hvb2wsIFNpY2h1YW4gVW5p
dmVyc2l0eSwgQ2hlbmdkdSwgU2ljaHVhbiwgUGVvcGxlJmFwb3M7cyBSZXB1YmxpYyBvZiBDaGlu
YS48L2F1dGgtYWRkcmVzcz48dGl0bGVzPjx0aXRsZT5BIG5vdmVsIHhlbm9ncmFmdCBtb2RlbCBp
biB6ZWJyYWZpc2ggZm9yIGhpZ2gtcmVzb2x1dGlvbiBpbnZlc3RpZ2F0aW5nIGR5bmFtaWNzIG9m
IG5lb3Zhc2N1bGFyaXphdGlvbiBpbiB0dW1vcnM8L3RpdGxlPjxzZWNvbmRhcnktdGl0bGU+UExv
UyBPbmU8L3NlY29uZGFyeS10aXRsZT48L3RpdGxlcz48cGVyaW9kaWNhbD48ZnVsbC10aXRsZT5Q
bG9TIE9uZTwvZnVsbC10aXRsZT48YWJici0xPlBMb1MgT25lPC9hYmJyLTE+PGFiYnItMj5QTG9T
IE9uZTwvYWJici0yPjwvcGVyaW9kaWNhbD48cGFnZXM+ZTIxNzY4PC9wYWdlcz48dm9sdW1lPjY8
L3ZvbHVtZT48bnVtYmVyPjc8L251bWJlcj48a2V5d29yZHM+PGtleXdvcmQ+QW5pbWFsczwva2V5
d29yZD48a2V5d29yZD5DZWxsIExpbmUsIFR1bW9yPC9rZXl3b3JkPjxrZXl3b3JkPkNlbGwgUHJv
bGlmZXJhdGlvbi9kcnVnIGVmZmVjdHM8L2tleXdvcmQ+PGtleXdvcmQ+RW5kb3RoZWxpYWwgQ2Vs
bHMvZHJ1ZyBlZmZlY3RzL21ldGFib2xpc208L2tleXdvcmQ+PGtleXdvcmQ+SHVtYW5zPC9rZXl3
b3JkPjxrZXl3b3JkPkluZG9sZXMvcGhhcm1hY29sb2d5PC9rZXl3b3JkPjxrZXl3b3JkPk1pY2U8
L2tleXdvcmQ+PGtleXdvcmQ+TWljcm92ZXNzZWxzL2RydWcgZWZmZWN0cy9wYXRob2xvZ3k8L2tl
eXdvcmQ+PGtleXdvcmQ+TmVvcGxhc21zLypibG9vZCBzdXBwbHkvcGF0aG9sb2d5PC9rZXl3b3Jk
PjxrZXl3b3JkPk5lb3Zhc2N1bGFyaXphdGlvbiwgUGF0aG9sb2dpYy9nZW5ldGljcy8qcGF0aG9s
b2d5PC9rZXl3b3JkPjxrZXl3b3JkPlB5cnJvbGVzL3BoYXJtYWNvbG9neTwva2V5d29yZD48a2V5
d29yZD5WYXNjdWxhciBFbmRvdGhlbGlhbCBHcm93dGggRmFjdG9yIEEvZ2VuZXRpY3M8L2tleXdv
cmQ+PGtleXdvcmQ+VmFzY3VsYXIgRW5kb3RoZWxpYWwgR3Jvd3RoIEZhY3RvciBSZWNlcHRvci0y
L2FudGFnb25pc3RzICZhbXA7IGluaGliaXRvcnMvbWV0YWJvbGlzbTwva2V5d29yZD48a2V5d29y
ZD4qWGVub2dyYWZ0IE1vZGVsIEFudGl0dW1vciBBc3NheXM8L2tleXdvcmQ+PGtleXdvcmQ+WmVi
cmFmaXNoLyptZXRhYm9saXNtPC9rZXl3b3JkPjwva2V5d29yZHM+PGRhdGVzPjx5ZWFyPjIwMTE8
L3llYXI+PC9kYXRlcz48aXNibj4xOTMyLTYyMDMgKEVsZWN0cm9uaWMpJiN4RDsxOTMyLTYyMDMg
KExpbmtpbmcpPC9pc2JuPjxhY2Nlc3Npb24tbnVtPjIxNzY1OTEyPC9hY2Nlc3Npb24tbnVtPjx1
cmxzPjxyZWxhdGVkLXVybHM+PHVybD5odHRwczovL3d3dy5uY2JpLm5sbS5uaWguZ292L3B1Ym1l
ZC8yMTc2NTkxMjwvdXJsPjwvcmVsYXRlZC11cmxzPjwvdXJscz48Y3VzdG9tMj5QTUMzMTM1NTk3
PC9jdXN0b20yPjxlbGVjdHJvbmljLXJlc291cmNlLW51bT4xMC4xMzcxL2pvdXJuYWwucG9uZS4w
MDIxNzY4PC9lbGVjdHJvbmljLXJlc291cmNlLW51bT48L3JlY29yZD48L0NpdGU+PENpdGU+PEF1
dGhvcj5aaGFvPC9BdXRob3I+PFllYXI+MjAxNjwvWWVhcj48UmVjTnVtPjk8L1JlY051bT48cmVj
b3JkPjxyZWMtbnVtYmVyPjk8L3JlYy1udW1iZXI+PGZvcmVpZ24ta2V5cz48a2V5IGFwcD0iRU4i
IGRiLWlkPSI1cDl3MGVhMHRyZGY5NGVmdjBqdjVyczk1dDUwczl0cnJhNXMiIHRpbWVzdGFtcD0i
MTU0ODkxODc5NyI+OTwva2V5PjwvZm9yZWlnbi1rZXlzPjxyZWYtdHlwZSBuYW1lPSJKb3VybmFs
IEFydGljbGUiPjE3PC9yZWYtdHlwZT48Y29udHJpYnV0b3JzPjxhdXRob3JzPjxhdXRob3I+Wmhh
bywgQy48L2F1dGhvcj48YXV0aG9yPlpoYW5nLCBXLjwvYXV0aG9yPjxhdXRob3I+WmhhbywgWS48
L2F1dGhvcj48YXV0aG9yPllhbmcsIFkuPC9hdXRob3I+PGF1dGhvcj5MdW8sIEguPC9hdXRob3I+
PGF1dGhvcj5KaSwgRy48L2F1dGhvcj48YXV0aG9yPkRvbmcsIEUuPC9hdXRob3I+PGF1dGhvcj5E
ZW5nLCBILjwvYXV0aG9yPjxhdXRob3I+TGluLCBTLjwvYXV0aG9yPjxhdXRob3I+V2VpLCBZLjwv
YXV0aG9yPjxhdXRob3I+WWFuZywgSC48L2F1dGhvcj48L2F1dGhvcnM+PC9jb250cmlidXRvcnM+
PGF1dGgtYWRkcmVzcz5TdGF0ZSBLZXkgTGFib3JhdG9yeSBvZiBCaW90aGVyYXB5IGFuZCBDYW5j
ZXIgQ2VudGVyLCBXZXN0IENoaW5hIEhvc3BpdGFsLCBTaWNodWFuIFVuaXZlcnNpdHksIGFuZCBD
b2xsYWJvcmF0aXZlIElubm92YXRpb24gQ2VudGVyIGZvciBCaW90aGVyYXB5LCBDaGVuZ2R1LCA2
MTAwNDEsIFAuIFIuIENoaW5hLiYjeEQ7RGVwYXJ0bWVudCBvZiBNb2xlY3VsYXIgQ2VsbCBhbmQg
RGV2ZWxvcG1lbnRhbCBCaW9sb2d5LCBVbml2ZXJzaXR5IG9mIENhbGlmb3JuaWEgTG9zIEFuZ2Vs
ZXMsIExvcyBBbmdlbGVzLCBDYWxpZm9ybmlhLCBVU0EuPC9hdXRoLWFkZHJlc3M+PHRpdGxlcz48
dGl0bGU+RW5kb3RoZWxpYWwgQ29yZHMgUHJvbW90ZSBUdW1vciBJbml0aWFsIEdyb3d0aCBwcmlv
ciB0byBWYXNjdWxhciBGdW5jdGlvbiB0aHJvdWdoIGEgUGFyYWNyaW5lIE1lY2hhbmlzbTwvdGl0
bGU+PHNlY29uZGFyeS10aXRsZT5TY2kgUmVwPC9zZWNvbmRhcnktdGl0bGU+PC90aXRsZXM+PHBl
cmlvZGljYWw+PGZ1bGwtdGl0bGU+U2NpZW50aWZpYyBSZXBvcnRzPC9mdWxsLXRpdGxlPjxhYmJy
LTE+U2NpLiBSZXAuPC9hYmJyLTE+PGFiYnItMj5TY2kgUmVwPC9hYmJyLTI+PC9wZXJpb2RpY2Fs
PjxwYWdlcz4xOTQwNDwvcGFnZXM+PHZvbHVtZT42PC92b2x1bWU+PGtleXdvcmRzPjxrZXl3b3Jk
PkFuaW1hbHM8L2tleXdvcmQ+PGtleXdvcmQ+Q2VsbCBQcm9saWZlcmF0aW9uL2RydWcgZWZmZWN0
czwva2V5d29yZD48a2V5d29yZD5EaXNlYXNlIE1vZGVscywgQW5pbWFsPC9rZXl3b3JkPjxrZXl3
b3JkPkVuZG90aGVsaWFsIENlbGxzLyptZXRhYm9saXNtPC9rZXl3b3JkPjxrZXl3b3JkPkVuZG90
aGVsaXVtLCBWYXNjdWxhci9tZXRhYm9saXNtPC9rZXl3b3JkPjxrZXl3b3JkPkhldGVyb2dyYWZ0
czwva2V5d29yZD48a2V5d29yZD5JbnRlcmxldWtpbi04L21ldGFib2xpc20vcGhhcm1hY29sb2d5
PC9rZXl3b3JkPjxrZXl3b3JkPkx1bmcgTmVvcGxhc21zL3NlY29uZGFyeTwva2V5d29yZD48a2V5
d29yZD5NZWxhbm9tYSwgRXhwZXJpbWVudGFsPC9rZXl3b3JkPjxrZXl3b3JkPk1pY2U8L2tleXdv
cmQ+PGtleXdvcmQ+TmVvcGxhc21zLyptZXRhYm9saXNtLypwYXRob2xvZ3k8L2tleXdvcmQ+PGtl
eXdvcmQ+TmVvdmFzY3VsYXJpemF0aW9uLCBQYXRob2xvZ2ljLyptZXRhYm9saXNtPC9rZXl3b3Jk
PjxrZXl3b3JkPipQYXJhY3JpbmUgQ29tbXVuaWNhdGlvbjwva2V5d29yZD48a2V5d29yZD5UdW1v
ciBCdXJkZW48L2tleXdvcmQ+PGtleXdvcmQ+VHVtb3IgTWljcm9lbnZpcm9ubWVudDwva2V5d29y
ZD48a2V5d29yZD5aZWJyYWZpc2g8L2tleXdvcmQ+PC9rZXl3b3Jkcz48ZGF0ZXM+PHllYXI+MjAx
NjwveWVhcj48cHViLWRhdGVzPjxkYXRlPkphbiAxNDwvZGF0ZT48L3B1Yi1kYXRlcz48L2RhdGVz
Pjxpc2JuPjIwNDUtMjMyMiAoRWxlY3Ryb25pYykmI3hEOzIwNDUtMjMyMiAoTGlua2luZyk8L2lz
Ym4+PGFjY2Vzc2lvbi1udW0+MjY3NjI4NTM8L2FjY2Vzc2lvbi1udW0+PHVybHM+PHJlbGF0ZWQt
dXJscz48dXJsPmh0dHBzOi8vd3d3Lm5jYmkubmxtLm5paC5nb3YvcHVibWVkLzI2NzYyODUzPC91
cmw+PC9yZWxhdGVkLXVybHM+PC91cmxzPjxjdXN0b20yPlBNQzQ3MjU4NzU8L2N1c3RvbTI+PGVs
ZWN0cm9uaWMtcmVzb3VyY2UtbnVtPjEwLjEwMzgvc3JlcDE5NDA0PC9lbGVjdHJvbmljLXJlc291
cmNlLW51bT48L3JlY29yZD48L0NpdGU+PENpdGU+PEF1dGhvcj5Ccml0dG88L0F1dGhvcj48WWVh
cj4yMDE4PC9ZZWFyPjxSZWNOdW0+ODwvUmVjTnVtPjxyZWNvcmQ+PHJlYy1udW1iZXI+ODwvcmVj
LW51bWJlcj48Zm9yZWlnbi1rZXlzPjxrZXkgYXBwPSJFTiIgZGItaWQ9IjVwOXcwZWEwdHJkZjk0
ZWZ2MGp2NXJzOTV0NTBzOXRycmE1cyIgdGltZXN0YW1wPSIxNTQ4OTE4NzgwIj44PC9rZXk+PC9m
b3JlaWduLWtleXM+PHJlZi10eXBlIG5hbWU9IkpvdXJuYWwgQXJ0aWNsZSI+MTc8L3JlZi10eXBl
Pjxjb250cmlidXRvcnM+PGF1dGhvcnM+PGF1dGhvcj5Ccml0dG8sIEQuIEQuPC9hdXRob3I+PGF1
dGhvcj5XeXJvYmEsIEIuPC9hdXRob3I+PGF1dGhvcj5DaGVuLCBXLjwvYXV0aG9yPjxhdXRob3I+
TG9ja3dvb2QsIFIuIEEuPC9hdXRob3I+PGF1dGhvcj5UcmFuLCBLLiBCLjwvYXV0aG9yPjxhdXRo
b3I+U2hlcGhlcmQsIFAuIFIuPC9hdXRob3I+PGF1dGhvcj5IYWxsLCBDLiBKLjwvYXV0aG9yPjxh
dXRob3I+Q3Jvc2llciwgSy4gRS48L2F1dGhvcj48YXV0aG9yPkNyb3NpZXIsIFAuIFMuPC9hdXRo
b3I+PGF1dGhvcj5Bc3RpbiwgSi4gVy48L2F1dGhvcj48L2F1dGhvcnM+PC9jb250cmlidXRvcnM+
PGF1dGgtYWRkcmVzcz5EZXBhcnRtZW50IG9mIE1vbGVjdWxhciBNZWRpY2luZSBhbmQgUGF0aG9s
b2d5LCBTY2hvb2wgb2YgTWVkaWNhbCBTY2llbmNlcywgVW5pdmVyc2l0eSBvZiBBdWNrbGFuZCwg
QXVja2xhbmQgMTAyMywgTmV3IFplYWxhbmQuJiN4RDtEZXBhcnRtZW50IG9mIENlbGwgQmlvY2hl
bWlzdHJ5LCBGYWN1bHR5IG9mIEJpb2NoZW1pc3RyeSwgQmlvcGh5c2ljcyBhbmQgQmlvdGVjaG5v
bG9neSwgSmFnaWVsbG9uaWFuIFVuaXZlcnNpdHksIEtyYWtvdyAzMC0zODcsIFBvbGFuZC4mI3hE
O0RlcGFydG1lbnQgb2YgTW9sZWN1bGFyIE1lZGljaW5lIGFuZCBQYXRob2xvZ3ksIFNjaG9vbCBv
ZiBNZWRpY2FsIFNjaWVuY2VzLCBVbml2ZXJzaXR5IG9mIEF1Y2tsYW5kLCBBdWNrbGFuZCAxMDIz
LCBOZXcgWmVhbGFuZCBqLmFzdGluQGF1Y2tsYW5kLmFjLm56LjwvYXV0aC1hZGRyZXNzPjx0aXRs
ZXM+PHRpdGxlPk1hY3JvcGhhZ2VzIGVuaGFuY2UgVmVnZmEtZHJpdmVuIGFuZ2lvZ2VuZXNpcyBp
biBhbiBlbWJyeW9uaWMgemVicmFmaXNoIHR1bW91ciB4ZW5vZ3JhZnQgbW9kZWw8L3RpdGxlPjxz
ZWNvbmRhcnktdGl0bGU+RGlzIE1vZGVsIE1lY2g8L3NlY29uZGFyeS10aXRsZT48L3RpdGxlcz48
cGVyaW9kaWNhbD48ZnVsbC10aXRsZT5EaXNlYXNlIE1vZGVscyAmYW1wOyBNZWNoYW5pc21zPC9m
dWxsLXRpdGxlPjxhYmJyLTE+RGlzLiBNb2RlbC4gTWVjaC48L2FiYnItMT48YWJici0yPkRpcyBN
b2RlbCBNZWNoPC9hYmJyLTI+PC9wZXJpb2RpY2FsPjx2b2x1bWU+MTE8L3ZvbHVtZT48bnVtYmVy
PjEyPC9udW1iZXI+PGtleXdvcmRzPjxrZXl3b3JkPkFuZ2lvZ2VuZXNpczwva2V5d29yZD48a2V5
d29yZD5NYWNyb3BoYWdlPC9rZXl3b3JkPjxrZXl3b3JkPlR1bW91cjwva2V5d29yZD48a2V5d29y
ZD5YZW5vZ3JhZnQ8L2tleXdvcmQ+PGtleXdvcmQ+WmVicmFmaXNoPC9rZXl3b3JkPjwva2V5d29y
ZHM+PGRhdGVzPjx5ZWFyPjIwMTg8L3llYXI+PHB1Yi1kYXRlcz48ZGF0ZT5Ob3YgMjk8L2RhdGU+
PC9wdWItZGF0ZXM+PC9kYXRlcz48aXNibj4xNzU0LTg0MTEgKEVsZWN0cm9uaWMpJiN4RDsxNzU0
LTg0MDMgKExpbmtpbmcpPC9pc2JuPjxhY2Nlc3Npb24tbnVtPjMwMzk2OTA1PC9hY2Nlc3Npb24t
bnVtPjx1cmxzPjxyZWxhdGVkLXVybHM+PHVybD5odHRwczovL3d3dy5uY2JpLm5sbS5uaWguZ292
L3B1Ym1lZC8zMDM5NjkwNTwvdXJsPjwvcmVsYXRlZC11cmxzPjwvdXJscz48Y3VzdG9tMj5QTUM2
MzA3OTA4PC9jdXN0b20yPjxlbGVjdHJvbmljLXJlc291cmNlLW51bT4xMC4xMjQyL2RtbS4wMzU5
OTg8L2VsZWN0cm9uaWMtcmVzb3VyY2UtbnVtPjwvcmVjb3JkPjwvQ2l0ZT48L0VuZE5vdGU+AG==
</w:fldData>
        </w:fldChar>
      </w:r>
      <w:r w:rsidR="00E824F9" w:rsidRPr="00264FA9">
        <w:rPr>
          <w:rFonts w:asciiTheme="minorHAnsi" w:hAnsiTheme="minorHAnsi" w:cstheme="minorHAnsi"/>
          <w:bCs/>
          <w:color w:val="auto"/>
        </w:rPr>
        <w:instrText xml:space="preserve"> ADDIN EN.CITE.DATA </w:instrText>
      </w:r>
      <w:r w:rsidR="00E824F9" w:rsidRPr="00264FA9">
        <w:rPr>
          <w:rFonts w:asciiTheme="minorHAnsi" w:hAnsiTheme="minorHAnsi" w:cstheme="minorHAnsi"/>
          <w:bCs/>
          <w:color w:val="auto"/>
        </w:rPr>
      </w:r>
      <w:r w:rsidR="00E824F9" w:rsidRPr="00264FA9">
        <w:rPr>
          <w:rFonts w:asciiTheme="minorHAnsi" w:hAnsiTheme="minorHAnsi" w:cstheme="minorHAnsi"/>
          <w:bCs/>
          <w:color w:val="auto"/>
        </w:rPr>
        <w:fldChar w:fldCharType="end"/>
      </w:r>
      <w:r w:rsidR="002F2A86" w:rsidRPr="00264FA9">
        <w:rPr>
          <w:rFonts w:asciiTheme="minorHAnsi" w:hAnsiTheme="minorHAnsi" w:cstheme="minorHAnsi"/>
          <w:bCs/>
          <w:color w:val="auto"/>
        </w:rPr>
      </w:r>
      <w:r w:rsidR="002F2A86" w:rsidRPr="00264FA9">
        <w:rPr>
          <w:rFonts w:asciiTheme="minorHAnsi" w:hAnsiTheme="minorHAnsi" w:cstheme="minorHAnsi"/>
          <w:bCs/>
          <w:color w:val="auto"/>
        </w:rPr>
        <w:fldChar w:fldCharType="separate"/>
      </w:r>
      <w:r w:rsidR="00375733" w:rsidRPr="00264FA9">
        <w:rPr>
          <w:rFonts w:asciiTheme="minorHAnsi" w:hAnsiTheme="minorHAnsi" w:cstheme="minorHAnsi"/>
          <w:bCs/>
          <w:noProof/>
          <w:color w:val="auto"/>
          <w:vertAlign w:val="superscript"/>
        </w:rPr>
        <w:t>11,20,27</w:t>
      </w:r>
      <w:r w:rsidR="002F2A86" w:rsidRPr="00264FA9">
        <w:rPr>
          <w:rFonts w:asciiTheme="minorHAnsi" w:hAnsiTheme="minorHAnsi" w:cstheme="minorHAnsi"/>
          <w:bCs/>
          <w:color w:val="auto"/>
        </w:rPr>
        <w:fldChar w:fldCharType="end"/>
      </w:r>
      <w:r w:rsidR="00464483" w:rsidRPr="00264FA9">
        <w:rPr>
          <w:rFonts w:asciiTheme="minorHAnsi" w:hAnsiTheme="minorHAnsi" w:cstheme="minorHAnsi"/>
          <w:bCs/>
          <w:color w:val="auto"/>
        </w:rPr>
        <w:t>.</w:t>
      </w:r>
      <w:r w:rsidR="002B43E4" w:rsidRPr="00264FA9">
        <w:rPr>
          <w:rFonts w:asciiTheme="minorHAnsi" w:hAnsiTheme="minorHAnsi" w:cstheme="minorHAnsi"/>
          <w:bCs/>
          <w:color w:val="auto"/>
        </w:rPr>
        <w:t xml:space="preserve"> As</w:t>
      </w:r>
      <w:r w:rsidR="00201708" w:rsidRPr="00264FA9">
        <w:rPr>
          <w:rFonts w:asciiTheme="minorHAnsi" w:hAnsiTheme="minorHAnsi" w:cstheme="minorHAnsi"/>
          <w:bCs/>
          <w:color w:val="auto"/>
        </w:rPr>
        <w:t xml:space="preserve"> vessel </w:t>
      </w:r>
      <w:r w:rsidR="00264FA9" w:rsidRPr="00264FA9">
        <w:rPr>
          <w:rFonts w:asciiTheme="minorHAnsi" w:hAnsiTheme="minorHAnsi" w:cstheme="minorHAnsi"/>
          <w:bCs/>
          <w:color w:val="auto"/>
        </w:rPr>
        <w:t>normaliz</w:t>
      </w:r>
      <w:r w:rsidR="00201708" w:rsidRPr="00264FA9">
        <w:rPr>
          <w:rFonts w:asciiTheme="minorHAnsi" w:hAnsiTheme="minorHAnsi" w:cstheme="minorHAnsi"/>
          <w:bCs/>
          <w:color w:val="auto"/>
        </w:rPr>
        <w:t xml:space="preserve">ation is also a key </w:t>
      </w:r>
      <w:r w:rsidR="000A44ED" w:rsidRPr="00264FA9">
        <w:rPr>
          <w:rFonts w:asciiTheme="minorHAnsi" w:hAnsiTheme="minorHAnsi" w:cstheme="minorHAnsi"/>
          <w:bCs/>
          <w:color w:val="auto"/>
        </w:rPr>
        <w:t>objective</w:t>
      </w:r>
      <w:r w:rsidR="00201708" w:rsidRPr="00264FA9">
        <w:rPr>
          <w:rFonts w:asciiTheme="minorHAnsi" w:hAnsiTheme="minorHAnsi" w:cstheme="minorHAnsi"/>
          <w:bCs/>
          <w:color w:val="auto"/>
        </w:rPr>
        <w:t xml:space="preserve"> of antiangiogenic therapy</w:t>
      </w:r>
      <w:r w:rsidR="002B43E4" w:rsidRPr="00264FA9">
        <w:rPr>
          <w:rFonts w:asciiTheme="minorHAnsi" w:hAnsiTheme="minorHAnsi" w:cstheme="minorHAnsi"/>
          <w:bCs/>
          <w:color w:val="auto"/>
        </w:rPr>
        <w:t xml:space="preserve">, high-resolution live-imaging of </w:t>
      </w:r>
      <w:r w:rsidR="00924E0B" w:rsidRPr="00264FA9">
        <w:rPr>
          <w:rFonts w:asciiTheme="minorHAnsi" w:hAnsiTheme="minorHAnsi" w:cstheme="minorHAnsi"/>
          <w:bCs/>
          <w:color w:val="auto"/>
        </w:rPr>
        <w:t xml:space="preserve">the vascular network in the xenografts </w:t>
      </w:r>
      <w:r w:rsidR="00551C7A" w:rsidRPr="00264FA9">
        <w:rPr>
          <w:rFonts w:asciiTheme="minorHAnsi" w:hAnsiTheme="minorHAnsi" w:cstheme="minorHAnsi"/>
          <w:bCs/>
          <w:color w:val="auto"/>
        </w:rPr>
        <w:t>means that this model has the potential</w:t>
      </w:r>
      <w:r w:rsidR="00924E0B" w:rsidRPr="00264FA9">
        <w:rPr>
          <w:rFonts w:asciiTheme="minorHAnsi" w:hAnsiTheme="minorHAnsi" w:cstheme="minorHAnsi"/>
          <w:bCs/>
          <w:color w:val="auto"/>
        </w:rPr>
        <w:t xml:space="preserve"> to identify treatments that are </w:t>
      </w:r>
      <w:r w:rsidR="000A44ED" w:rsidRPr="00264FA9">
        <w:rPr>
          <w:rFonts w:asciiTheme="minorHAnsi" w:hAnsiTheme="minorHAnsi" w:cstheme="minorHAnsi"/>
          <w:bCs/>
          <w:color w:val="auto"/>
        </w:rPr>
        <w:t>directed at this objective</w:t>
      </w:r>
      <w:r w:rsidR="00924E0B" w:rsidRPr="00264FA9">
        <w:rPr>
          <w:rFonts w:asciiTheme="minorHAnsi" w:hAnsiTheme="minorHAnsi" w:cstheme="minorHAnsi"/>
          <w:bCs/>
          <w:color w:val="auto"/>
        </w:rPr>
        <w:t xml:space="preserve">. </w:t>
      </w:r>
      <w:r w:rsidR="000A44ED" w:rsidRPr="00264FA9">
        <w:rPr>
          <w:rFonts w:asciiTheme="minorHAnsi" w:hAnsiTheme="minorHAnsi" w:cstheme="minorHAnsi"/>
          <w:bCs/>
          <w:color w:val="auto"/>
        </w:rPr>
        <w:t>Network tortuosity could be examined by</w:t>
      </w:r>
      <w:r w:rsidR="00924E0B" w:rsidRPr="00264FA9">
        <w:rPr>
          <w:rFonts w:asciiTheme="minorHAnsi" w:hAnsiTheme="minorHAnsi" w:cstheme="minorHAnsi"/>
          <w:bCs/>
          <w:color w:val="auto"/>
        </w:rPr>
        <w:t xml:space="preserve"> </w:t>
      </w:r>
      <w:r w:rsidR="006C1810" w:rsidRPr="00264FA9">
        <w:rPr>
          <w:rFonts w:asciiTheme="minorHAnsi" w:hAnsiTheme="minorHAnsi" w:cstheme="minorHAnsi"/>
          <w:bCs/>
          <w:color w:val="auto"/>
        </w:rPr>
        <w:t xml:space="preserve">counting </w:t>
      </w:r>
      <w:r w:rsidR="00924E0B" w:rsidRPr="00264FA9">
        <w:rPr>
          <w:rFonts w:asciiTheme="minorHAnsi" w:hAnsiTheme="minorHAnsi" w:cstheme="minorHAnsi"/>
          <w:bCs/>
          <w:color w:val="auto"/>
        </w:rPr>
        <w:t xml:space="preserve">the number of </w:t>
      </w:r>
      <w:r w:rsidR="006C1810" w:rsidRPr="00264FA9">
        <w:rPr>
          <w:rFonts w:asciiTheme="minorHAnsi" w:hAnsiTheme="minorHAnsi" w:cstheme="minorHAnsi"/>
          <w:bCs/>
          <w:color w:val="auto"/>
        </w:rPr>
        <w:t xml:space="preserve">vessel </w:t>
      </w:r>
      <w:r w:rsidR="00924E0B" w:rsidRPr="00264FA9">
        <w:rPr>
          <w:rFonts w:asciiTheme="minorHAnsi" w:hAnsiTheme="minorHAnsi" w:cstheme="minorHAnsi"/>
          <w:bCs/>
          <w:color w:val="auto"/>
        </w:rPr>
        <w:t xml:space="preserve">branchpoints, </w:t>
      </w:r>
      <w:r w:rsidR="000A44ED" w:rsidRPr="00264FA9">
        <w:rPr>
          <w:rFonts w:asciiTheme="minorHAnsi" w:hAnsiTheme="minorHAnsi" w:cstheme="minorHAnsi"/>
          <w:bCs/>
          <w:color w:val="auto"/>
        </w:rPr>
        <w:t>while</w:t>
      </w:r>
      <w:r w:rsidR="00924E0B" w:rsidRPr="00264FA9">
        <w:rPr>
          <w:rFonts w:asciiTheme="minorHAnsi" w:hAnsiTheme="minorHAnsi" w:cstheme="minorHAnsi"/>
          <w:bCs/>
          <w:color w:val="auto"/>
        </w:rPr>
        <w:t xml:space="preserve"> vessel morphology </w:t>
      </w:r>
      <w:r w:rsidR="000A44ED" w:rsidRPr="00264FA9">
        <w:rPr>
          <w:rFonts w:asciiTheme="minorHAnsi" w:hAnsiTheme="minorHAnsi" w:cstheme="minorHAnsi"/>
          <w:bCs/>
          <w:color w:val="auto"/>
        </w:rPr>
        <w:t xml:space="preserve">could be examined </w:t>
      </w:r>
      <w:r w:rsidR="00924E0B" w:rsidRPr="00264FA9">
        <w:rPr>
          <w:rFonts w:asciiTheme="minorHAnsi" w:hAnsiTheme="minorHAnsi" w:cstheme="minorHAnsi"/>
          <w:bCs/>
          <w:color w:val="auto"/>
        </w:rPr>
        <w:t xml:space="preserve">by measuring variation in vessel width, </w:t>
      </w:r>
      <w:r w:rsidR="000A44ED" w:rsidRPr="00264FA9">
        <w:rPr>
          <w:rFonts w:asciiTheme="minorHAnsi" w:hAnsiTheme="minorHAnsi" w:cstheme="minorHAnsi"/>
          <w:bCs/>
          <w:color w:val="auto"/>
        </w:rPr>
        <w:t>allowing</w:t>
      </w:r>
      <w:r w:rsidR="00E937A5" w:rsidRPr="00264FA9">
        <w:rPr>
          <w:rFonts w:asciiTheme="minorHAnsi" w:hAnsiTheme="minorHAnsi" w:cstheme="minorHAnsi"/>
          <w:bCs/>
          <w:color w:val="auto"/>
        </w:rPr>
        <w:t xml:space="preserve"> pro-</w:t>
      </w:r>
      <w:r w:rsidR="00264FA9" w:rsidRPr="00264FA9">
        <w:rPr>
          <w:rFonts w:asciiTheme="minorHAnsi" w:hAnsiTheme="minorHAnsi" w:cstheme="minorHAnsi"/>
          <w:bCs/>
          <w:color w:val="auto"/>
        </w:rPr>
        <w:t>normaliz</w:t>
      </w:r>
      <w:r w:rsidR="00E937A5" w:rsidRPr="00264FA9">
        <w:rPr>
          <w:rFonts w:asciiTheme="minorHAnsi" w:hAnsiTheme="minorHAnsi" w:cstheme="minorHAnsi"/>
          <w:bCs/>
          <w:color w:val="auto"/>
        </w:rPr>
        <w:t>ation treatments</w:t>
      </w:r>
      <w:r w:rsidR="000A44ED" w:rsidRPr="00264FA9">
        <w:rPr>
          <w:rFonts w:asciiTheme="minorHAnsi" w:hAnsiTheme="minorHAnsi" w:cstheme="minorHAnsi"/>
          <w:bCs/>
          <w:color w:val="auto"/>
        </w:rPr>
        <w:t xml:space="preserve"> to be tested and evaluated i</w:t>
      </w:r>
      <w:r w:rsidR="00E427B6" w:rsidRPr="00264FA9">
        <w:rPr>
          <w:rFonts w:asciiTheme="minorHAnsi" w:hAnsiTheme="minorHAnsi" w:cstheme="minorHAnsi"/>
          <w:bCs/>
          <w:color w:val="auto"/>
        </w:rPr>
        <w:t>n this model</w:t>
      </w:r>
      <w:r w:rsidR="003D26B7" w:rsidRPr="00264FA9">
        <w:rPr>
          <w:rFonts w:asciiTheme="minorHAnsi" w:hAnsiTheme="minorHAnsi" w:cstheme="minorHAnsi"/>
          <w:bCs/>
          <w:color w:val="auto"/>
        </w:rPr>
        <w:fldChar w:fldCharType="begin">
          <w:fldData xml:space="preserve">PEVuZE5vdGU+PENpdGU+PEF1dGhvcj5Hb2VsPC9BdXRob3I+PFllYXI+MjAxMjwvWWVhcj48UmVj
TnVtPjMzPC9SZWNOdW0+PERpc3BsYXlUZXh0PjxzdHlsZSBmYWNlPSJzdXBlcnNjcmlwdCI+Mjg8
L3N0eWxlPjwvRGlzcGxheVRleHQ+PHJlY29yZD48cmVjLW51bWJlcj4zMzwvcmVjLW51bWJlcj48
Zm9yZWlnbi1rZXlzPjxrZXkgYXBwPSJFTiIgZGItaWQ9IjVwOXcwZWEwdHJkZjk0ZWZ2MGp2NXJz
OTV0NTBzOXRycmE1cyIgdGltZXN0YW1wPSIxNTUzNDEzNzM5Ij4zMzwva2V5PjwvZm9yZWlnbi1r
ZXlzPjxyZWYtdHlwZSBuYW1lPSJKb3VybmFsIEFydGljbGUiPjE3PC9yZWYtdHlwZT48Y29udHJp
YnV0b3JzPjxhdXRob3JzPjxhdXRob3I+R29lbCwgUy48L2F1dGhvcj48YXV0aG9yPldvbmcsIEEu
IEguPC9hdXRob3I+PGF1dGhvcj5KYWluLCBSLiBLLjwvYXV0aG9yPjwvYXV0aG9ycz48L2NvbnRy
aWJ1dG9ycz48YXV0aC1hZGRyZXNzPkVkd2luIFN0ZWVsZSBMYWJvcmF0b3J5IGZvciBUdW1vciBC
aW9sb2d5LCBEZXBhcnRtZW50IG9mIFJhZGlhdGlvbiBPbmNvbG9neSwgTWFzc2FjaHVzZXR0cyBH
ZW5lcmFsIEhvc3BpdGFsLCBCb3N0b24sIE1hc3NhY2h1c2V0dHMgMDIxMTQsIFVTQS4gamFpbkBz
dGVlbGUubWdoLmhhcnZhcmQuZWR1PC9hdXRoLWFkZHJlc3M+PHRpdGxlcz48dGl0bGU+VmFzY3Vs
YXIgbm9ybWFsaXphdGlvbiBhcyBhIHRoZXJhcGV1dGljIHN0cmF0ZWd5IGZvciBtYWxpZ25hbnQg
YW5kIG5vbm1hbGlnbmFudCBkaXNlYXNlPC90aXRsZT48c2Vjb25kYXJ5LXRpdGxlPkNvbGQgU3By
aW5nIEhhcmIgUGVyc3BlY3QgTWVkPC9zZWNvbmRhcnktdGl0bGU+PC90aXRsZXM+PHBlcmlvZGlj
YWw+PGZ1bGwtdGl0bGU+Q29sZCBTcHJpbmcgSGFyYm9yIFBlcnNwZWN0aXZlcyBpbiBNZWRpY2lu
ZTwvZnVsbC10aXRsZT48YWJici0xPkNvbGQgU3ByaW5nIEhhcmIuIFBlcnNwZWN0LiBNZWQuPC9h
YmJyLTE+PGFiYnItMj5Db2xkIFNwcmluZyBIYXJiIFBlcnNwZWN0IE1lZDwvYWJici0yPjwvcGVy
aW9kaWNhbD48cGFnZXM+YTAwNjQ4NjwvcGFnZXM+PHZvbHVtZT4yPC92b2x1bWU+PG51bWJlcj4z
PC9udW1iZXI+PGtleXdvcmRzPjxrZXl3b3JkPkFuZ2lvZ2VuZXNpcyBJbmhpYml0b3JzLypwaGFy
bWFjb2xvZ3kvKnRoZXJhcGV1dGljIHVzZTwva2V5d29yZD48a2V5d29yZD5Bbmdpb3BvaWV0aW4t
Mi9waHlzaW9sb2d5PC9rZXl3b3JkPjxrZXl3b3JkPkN5dG90b3hpbnMvYWRtaW5pc3RyYXRpb24g
JmFtcDsgZG9zYWdlPC9rZXl3b3JkPjxrZXl3b3JkPkRpc2Vhc2UgUHJvZ3Jlc3Npb248L2tleXdv
cmQ+PGtleXdvcmQ+SHVtYW5zPC9rZXl3b3JkPjxrZXl3b3JkPk1hY3VsYXIgRGVnZW5lcmF0aW9u
L2RydWcgdGhlcmFweTwva2V5d29yZD48a2V5d29yZD5NaWNyb3Zlc3NlbHMvcGh5c2lvbG9neTwv
a2V5d29yZD48a2V5d29yZD5OZW9wbGFzbXMvKnBoeXNpb3BhdGhvbG9neS8qdGhlcmFweTwva2V5
d29yZD48a2V5d29yZD5OZW92YXNjdWxhcml6YXRpb24sIFBoeXNpb2xvZ2ljPC9rZXl3b3JkPjxr
ZXl3b3JkPk5ldXJvbWEsIEFjb3VzdGljL2RydWcgdGhlcmFweTwva2V5d29yZD48a2V5d29yZD5Q
bGFxdWUsIEF0aGVyb3NjbGVyb3RpYy9kcnVnIHRoZXJhcHk8L2tleXdvcmQ+PGtleXdvcmQ+UHNv
cmlhc2lzL2RydWcgdGhlcmFweTwva2V5d29yZD48a2V5d29yZD5UZWxhbmdpZWN0YXNpYSwgSGVy
ZWRpdGFyeSBIZW1vcnJoYWdpYy9kcnVnIHRoZXJhcHk8L2tleXdvcmQ+PGtleXdvcmQ+VmFzY3Vs
YXIgRW5kb3RoZWxpYWwgR3Jvd3RoIEZhY3RvciBBL2FudGFnb25pc3RzICZhbXA7IGluaGliaXRv
cnMvcGh5c2lvbG9neTwva2V5d29yZD48L2tleXdvcmRzPjxkYXRlcz48eWVhcj4yMDEyPC95ZWFy
PjxwdWItZGF0ZXM+PGRhdGU+TWFyPC9kYXRlPjwvcHViLWRhdGVzPjwvZGF0ZXM+PGlzYm4+MjE1
Ny0xNDIyIChFbGVjdHJvbmljKSYjeEQ7MjE1Ny0xNDIyIChMaW5raW5nKTwvaXNibj48YWNjZXNz
aW9uLW51bT4yMjM5MzUzMjwvYWNjZXNzaW9uLW51bT48dXJscz48cmVsYXRlZC11cmxzPjx1cmw+
aHR0cHM6Ly93d3cubmNiaS5ubG0ubmloLmdvdi9wdWJtZWQvMjIzOTM1MzI8L3VybD48L3JlbGF0
ZWQtdXJscz48L3VybHM+PGN1c3RvbTI+UE1DMzI4MjQ5MzwvY3VzdG9tMj48ZWxlY3Ryb25pYy1y
ZXNvdXJjZS1udW0+MTAuMTEwMS9jc2hwZXJzcGVjdC5hMDA2NDg2PC9lbGVjdHJvbmljLXJlc291
cmNlLW51bT48L3JlY29yZD48L0NpdGU+PC9FbmROb3RlPgB=
</w:fldData>
        </w:fldChar>
      </w:r>
      <w:r w:rsidR="00E824F9" w:rsidRPr="00264FA9">
        <w:rPr>
          <w:rFonts w:asciiTheme="minorHAnsi" w:hAnsiTheme="minorHAnsi" w:cstheme="minorHAnsi"/>
          <w:bCs/>
          <w:color w:val="auto"/>
        </w:rPr>
        <w:instrText xml:space="preserve"> ADDIN EN.CITE </w:instrText>
      </w:r>
      <w:r w:rsidR="00E824F9" w:rsidRPr="00264FA9">
        <w:rPr>
          <w:rFonts w:asciiTheme="minorHAnsi" w:hAnsiTheme="minorHAnsi" w:cstheme="minorHAnsi"/>
          <w:bCs/>
          <w:color w:val="auto"/>
        </w:rPr>
        <w:fldChar w:fldCharType="begin">
          <w:fldData xml:space="preserve">PEVuZE5vdGU+PENpdGU+PEF1dGhvcj5Hb2VsPC9BdXRob3I+PFllYXI+MjAxMjwvWWVhcj48UmVj
TnVtPjMzPC9SZWNOdW0+PERpc3BsYXlUZXh0PjxzdHlsZSBmYWNlPSJzdXBlcnNjcmlwdCI+Mjg8
L3N0eWxlPjwvRGlzcGxheVRleHQ+PHJlY29yZD48cmVjLW51bWJlcj4zMzwvcmVjLW51bWJlcj48
Zm9yZWlnbi1rZXlzPjxrZXkgYXBwPSJFTiIgZGItaWQ9IjVwOXcwZWEwdHJkZjk0ZWZ2MGp2NXJz
OTV0NTBzOXRycmE1cyIgdGltZXN0YW1wPSIxNTUzNDEzNzM5Ij4zMzwva2V5PjwvZm9yZWlnbi1r
ZXlzPjxyZWYtdHlwZSBuYW1lPSJKb3VybmFsIEFydGljbGUiPjE3PC9yZWYtdHlwZT48Y29udHJp
YnV0b3JzPjxhdXRob3JzPjxhdXRob3I+R29lbCwgUy48L2F1dGhvcj48YXV0aG9yPldvbmcsIEEu
IEguPC9hdXRob3I+PGF1dGhvcj5KYWluLCBSLiBLLjwvYXV0aG9yPjwvYXV0aG9ycz48L2NvbnRy
aWJ1dG9ycz48YXV0aC1hZGRyZXNzPkVkd2luIFN0ZWVsZSBMYWJvcmF0b3J5IGZvciBUdW1vciBC
aW9sb2d5LCBEZXBhcnRtZW50IG9mIFJhZGlhdGlvbiBPbmNvbG9neSwgTWFzc2FjaHVzZXR0cyBH
ZW5lcmFsIEhvc3BpdGFsLCBCb3N0b24sIE1hc3NhY2h1c2V0dHMgMDIxMTQsIFVTQS4gamFpbkBz
dGVlbGUubWdoLmhhcnZhcmQuZWR1PC9hdXRoLWFkZHJlc3M+PHRpdGxlcz48dGl0bGU+VmFzY3Vs
YXIgbm9ybWFsaXphdGlvbiBhcyBhIHRoZXJhcGV1dGljIHN0cmF0ZWd5IGZvciBtYWxpZ25hbnQg
YW5kIG5vbm1hbGlnbmFudCBkaXNlYXNlPC90aXRsZT48c2Vjb25kYXJ5LXRpdGxlPkNvbGQgU3By
aW5nIEhhcmIgUGVyc3BlY3QgTWVkPC9zZWNvbmRhcnktdGl0bGU+PC90aXRsZXM+PHBlcmlvZGlj
YWw+PGZ1bGwtdGl0bGU+Q29sZCBTcHJpbmcgSGFyYm9yIFBlcnNwZWN0aXZlcyBpbiBNZWRpY2lu
ZTwvZnVsbC10aXRsZT48YWJici0xPkNvbGQgU3ByaW5nIEhhcmIuIFBlcnNwZWN0LiBNZWQuPC9h
YmJyLTE+PGFiYnItMj5Db2xkIFNwcmluZyBIYXJiIFBlcnNwZWN0IE1lZDwvYWJici0yPjwvcGVy
aW9kaWNhbD48cGFnZXM+YTAwNjQ4NjwvcGFnZXM+PHZvbHVtZT4yPC92b2x1bWU+PG51bWJlcj4z
PC9udW1iZXI+PGtleXdvcmRzPjxrZXl3b3JkPkFuZ2lvZ2VuZXNpcyBJbmhpYml0b3JzLypwaGFy
bWFjb2xvZ3kvKnRoZXJhcGV1dGljIHVzZTwva2V5d29yZD48a2V5d29yZD5Bbmdpb3BvaWV0aW4t
Mi9waHlzaW9sb2d5PC9rZXl3b3JkPjxrZXl3b3JkPkN5dG90b3hpbnMvYWRtaW5pc3RyYXRpb24g
JmFtcDsgZG9zYWdlPC9rZXl3b3JkPjxrZXl3b3JkPkRpc2Vhc2UgUHJvZ3Jlc3Npb248L2tleXdv
cmQ+PGtleXdvcmQ+SHVtYW5zPC9rZXl3b3JkPjxrZXl3b3JkPk1hY3VsYXIgRGVnZW5lcmF0aW9u
L2RydWcgdGhlcmFweTwva2V5d29yZD48a2V5d29yZD5NaWNyb3Zlc3NlbHMvcGh5c2lvbG9neTwv
a2V5d29yZD48a2V5d29yZD5OZW9wbGFzbXMvKnBoeXNpb3BhdGhvbG9neS8qdGhlcmFweTwva2V5
d29yZD48a2V5d29yZD5OZW92YXNjdWxhcml6YXRpb24sIFBoeXNpb2xvZ2ljPC9rZXl3b3JkPjxr
ZXl3b3JkPk5ldXJvbWEsIEFjb3VzdGljL2RydWcgdGhlcmFweTwva2V5d29yZD48a2V5d29yZD5Q
bGFxdWUsIEF0aGVyb3NjbGVyb3RpYy9kcnVnIHRoZXJhcHk8L2tleXdvcmQ+PGtleXdvcmQ+UHNv
cmlhc2lzL2RydWcgdGhlcmFweTwva2V5d29yZD48a2V5d29yZD5UZWxhbmdpZWN0YXNpYSwgSGVy
ZWRpdGFyeSBIZW1vcnJoYWdpYy9kcnVnIHRoZXJhcHk8L2tleXdvcmQ+PGtleXdvcmQ+VmFzY3Vs
YXIgRW5kb3RoZWxpYWwgR3Jvd3RoIEZhY3RvciBBL2FudGFnb25pc3RzICZhbXA7IGluaGliaXRv
cnMvcGh5c2lvbG9neTwva2V5d29yZD48L2tleXdvcmRzPjxkYXRlcz48eWVhcj4yMDEyPC95ZWFy
PjxwdWItZGF0ZXM+PGRhdGU+TWFyPC9kYXRlPjwvcHViLWRhdGVzPjwvZGF0ZXM+PGlzYm4+MjE1
Ny0xNDIyIChFbGVjdHJvbmljKSYjeEQ7MjE1Ny0xNDIyIChMaW5raW5nKTwvaXNibj48YWNjZXNz
aW9uLW51bT4yMjM5MzUzMjwvYWNjZXNzaW9uLW51bT48dXJscz48cmVsYXRlZC11cmxzPjx1cmw+
aHR0cHM6Ly93d3cubmNiaS5ubG0ubmloLmdvdi9wdWJtZWQvMjIzOTM1MzI8L3VybD48L3JlbGF0
ZWQtdXJscz48L3VybHM+PGN1c3RvbTI+UE1DMzI4MjQ5MzwvY3VzdG9tMj48ZWxlY3Ryb25pYy1y
ZXNvdXJjZS1udW0+MTAuMTEwMS9jc2hwZXJzcGVjdC5hMDA2NDg2PC9lbGVjdHJvbmljLXJlc291
cmNlLW51bT48L3JlY29yZD48L0NpdGU+PC9FbmROb3RlPgB=
</w:fldData>
        </w:fldChar>
      </w:r>
      <w:r w:rsidR="00E824F9" w:rsidRPr="00264FA9">
        <w:rPr>
          <w:rFonts w:asciiTheme="minorHAnsi" w:hAnsiTheme="minorHAnsi" w:cstheme="minorHAnsi"/>
          <w:bCs/>
          <w:color w:val="auto"/>
        </w:rPr>
        <w:instrText xml:space="preserve"> ADDIN EN.CITE.DATA </w:instrText>
      </w:r>
      <w:r w:rsidR="00E824F9" w:rsidRPr="00264FA9">
        <w:rPr>
          <w:rFonts w:asciiTheme="minorHAnsi" w:hAnsiTheme="minorHAnsi" w:cstheme="minorHAnsi"/>
          <w:bCs/>
          <w:color w:val="auto"/>
        </w:rPr>
      </w:r>
      <w:r w:rsidR="00E824F9" w:rsidRPr="00264FA9">
        <w:rPr>
          <w:rFonts w:asciiTheme="minorHAnsi" w:hAnsiTheme="minorHAnsi" w:cstheme="minorHAnsi"/>
          <w:bCs/>
          <w:color w:val="auto"/>
        </w:rPr>
        <w:fldChar w:fldCharType="end"/>
      </w:r>
      <w:r w:rsidR="003D26B7" w:rsidRPr="00264FA9">
        <w:rPr>
          <w:rFonts w:asciiTheme="minorHAnsi" w:hAnsiTheme="minorHAnsi" w:cstheme="minorHAnsi"/>
          <w:bCs/>
          <w:color w:val="auto"/>
        </w:rPr>
      </w:r>
      <w:r w:rsidR="003D26B7" w:rsidRPr="00264FA9">
        <w:rPr>
          <w:rFonts w:asciiTheme="minorHAnsi" w:hAnsiTheme="minorHAnsi" w:cstheme="minorHAnsi"/>
          <w:bCs/>
          <w:color w:val="auto"/>
        </w:rPr>
        <w:fldChar w:fldCharType="separate"/>
      </w:r>
      <w:r w:rsidR="00375733" w:rsidRPr="00264FA9">
        <w:rPr>
          <w:rFonts w:asciiTheme="minorHAnsi" w:hAnsiTheme="minorHAnsi" w:cstheme="minorHAnsi"/>
          <w:bCs/>
          <w:noProof/>
          <w:color w:val="auto"/>
          <w:vertAlign w:val="superscript"/>
        </w:rPr>
        <w:t>28</w:t>
      </w:r>
      <w:r w:rsidR="003D26B7" w:rsidRPr="00264FA9">
        <w:rPr>
          <w:rFonts w:asciiTheme="minorHAnsi" w:hAnsiTheme="minorHAnsi" w:cstheme="minorHAnsi"/>
          <w:bCs/>
          <w:color w:val="auto"/>
        </w:rPr>
        <w:fldChar w:fldCharType="end"/>
      </w:r>
      <w:r w:rsidR="00924E0B" w:rsidRPr="00264FA9">
        <w:rPr>
          <w:rFonts w:asciiTheme="minorHAnsi" w:hAnsiTheme="minorHAnsi" w:cstheme="minorHAnsi"/>
          <w:bCs/>
          <w:color w:val="auto"/>
        </w:rPr>
        <w:t xml:space="preserve">.  </w:t>
      </w:r>
      <w:r w:rsidR="006C1810" w:rsidRPr="00264FA9">
        <w:rPr>
          <w:rFonts w:asciiTheme="minorHAnsi" w:hAnsiTheme="minorHAnsi" w:cstheme="minorHAnsi"/>
          <w:bCs/>
          <w:color w:val="auto"/>
        </w:rPr>
        <w:t xml:space="preserve">In addition, </w:t>
      </w:r>
      <w:r w:rsidR="00D82CB7" w:rsidRPr="00264FA9">
        <w:rPr>
          <w:rFonts w:asciiTheme="minorHAnsi" w:hAnsiTheme="minorHAnsi" w:cstheme="minorHAnsi"/>
          <w:bCs/>
          <w:color w:val="auto"/>
        </w:rPr>
        <w:t xml:space="preserve">fluorescence </w:t>
      </w:r>
      <w:r w:rsidR="006C1810" w:rsidRPr="00264FA9">
        <w:rPr>
          <w:rFonts w:asciiTheme="minorHAnsi" w:hAnsiTheme="minorHAnsi" w:cstheme="minorHAnsi"/>
          <w:bCs/>
          <w:color w:val="auto"/>
        </w:rPr>
        <w:t xml:space="preserve">microangiography can be used to </w:t>
      </w:r>
      <w:r w:rsidR="00526FC5" w:rsidRPr="00264FA9">
        <w:rPr>
          <w:rFonts w:asciiTheme="minorHAnsi" w:hAnsiTheme="minorHAnsi" w:cstheme="minorHAnsi"/>
          <w:bCs/>
          <w:color w:val="auto"/>
        </w:rPr>
        <w:t>determine</w:t>
      </w:r>
      <w:r w:rsidR="00551C7A" w:rsidRPr="00264FA9">
        <w:rPr>
          <w:rFonts w:asciiTheme="minorHAnsi" w:hAnsiTheme="minorHAnsi" w:cstheme="minorHAnsi"/>
          <w:bCs/>
          <w:color w:val="auto"/>
        </w:rPr>
        <w:t xml:space="preserve"> the</w:t>
      </w:r>
      <w:r w:rsidR="00F25A48" w:rsidRPr="00264FA9">
        <w:rPr>
          <w:rFonts w:asciiTheme="minorHAnsi" w:hAnsiTheme="minorHAnsi" w:cstheme="minorHAnsi"/>
          <w:bCs/>
          <w:color w:val="auto"/>
        </w:rPr>
        <w:t xml:space="preserve"> patency and</w:t>
      </w:r>
      <w:r w:rsidR="00551C7A" w:rsidRPr="00264FA9">
        <w:rPr>
          <w:rFonts w:asciiTheme="minorHAnsi" w:hAnsiTheme="minorHAnsi" w:cstheme="minorHAnsi"/>
          <w:bCs/>
          <w:color w:val="auto"/>
        </w:rPr>
        <w:t xml:space="preserve"> integrity of tumor vessels</w:t>
      </w:r>
      <w:r w:rsidR="003802C3" w:rsidRPr="00264FA9">
        <w:rPr>
          <w:rFonts w:asciiTheme="minorHAnsi" w:hAnsiTheme="minorHAnsi" w:cstheme="minorHAnsi"/>
          <w:bCs/>
          <w:color w:val="auto"/>
        </w:rPr>
        <w:fldChar w:fldCharType="begin"/>
      </w:r>
      <w:r w:rsidR="00E824F9" w:rsidRPr="00264FA9">
        <w:rPr>
          <w:rFonts w:asciiTheme="minorHAnsi" w:hAnsiTheme="minorHAnsi" w:cstheme="minorHAnsi"/>
          <w:bCs/>
          <w:color w:val="auto"/>
        </w:rPr>
        <w:instrText xml:space="preserve"> ADDIN EN.CITE &lt;EndNote&gt;&lt;Cite&gt;&lt;Author&gt;Schmitt&lt;/Author&gt;&lt;Year&gt;2012&lt;/Year&gt;&lt;RecNum&gt;35&lt;/RecNum&gt;&lt;DisplayText&gt;&lt;style face="superscript"&gt;29&lt;/style&gt;&lt;/DisplayText&gt;&lt;record&gt;&lt;rec-number&gt;35&lt;/rec-number&gt;&lt;foreign-keys&gt;&lt;key app="EN" db-id="5p9w0ea0trdf94efv0jv5rs95t50s9trra5s" timestamp="1555303721"&gt;35&lt;/key&gt;&lt;/foreign-keys&gt;&lt;ref-type name="Journal Article"&gt;17&lt;/ref-type&gt;&lt;contributors&gt;&lt;authors&gt;&lt;author&gt;Schmitt, C. E.&lt;/author&gt;&lt;author&gt;Holland, M. B.&lt;/author&gt;&lt;author&gt;Jin, S. W.&lt;/author&gt;&lt;/authors&gt;&lt;/contributors&gt;&lt;auth-address&gt;Department of Cell and Molecular Physiology, Curriculum in Genetics and Molecular Biology, McAllister Heart Institute, University of North Carolina at Chapel Hill, Chapel Hill, NC, USA.&lt;/auth-address&gt;&lt;titles&gt;&lt;title&gt;Visualizing vascular networks in zebrafish: an introduction to microangiography&lt;/title&gt;&lt;secondary-title&gt;Methods Mol Biol&lt;/secondary-title&gt;&lt;/titles&gt;&lt;periodical&gt;&lt;full-title&gt;Methods in Molecular Biology&lt;/full-title&gt;&lt;abbr-1&gt;Methods Mol. Biol.&lt;/abbr-1&gt;&lt;abbr-2&gt;Methods Mol Biol&lt;/abbr-2&gt;&lt;/periodical&gt;&lt;pages&gt;59-67&lt;/pages&gt;&lt;volume&gt;843&lt;/volume&gt;&lt;keywords&gt;&lt;keyword&gt;Angiography/instrumentation/*methods&lt;/keyword&gt;&lt;keyword&gt;Animals&lt;/keyword&gt;&lt;keyword&gt;Blood Vessels/anatomy &amp;amp; histology/*embryology&lt;/keyword&gt;&lt;keyword&gt;Microinjections&lt;/keyword&gt;&lt;keyword&gt;Zebrafish/anatomy &amp;amp; histology/*embryology&lt;/keyword&gt;&lt;/keywords&gt;&lt;dates&gt;&lt;year&gt;2012&lt;/year&gt;&lt;/dates&gt;&lt;isbn&gt;1940-6029 (Electronic)&amp;#xD;1064-3745 (Linking)&lt;/isbn&gt;&lt;accession-num&gt;22222521&lt;/accession-num&gt;&lt;urls&gt;&lt;related-urls&gt;&lt;url&gt;https://www.ncbi.nlm.nih.gov/pubmed/22222521&lt;/url&gt;&lt;/related-urls&gt;&lt;/urls&gt;&lt;electronic-resource-num&gt;10.1007/978-1-61779-523-7_6&lt;/electronic-resource-num&gt;&lt;/record&gt;&lt;/Cite&gt;&lt;/EndNote&gt;</w:instrText>
      </w:r>
      <w:r w:rsidR="003802C3" w:rsidRPr="00264FA9">
        <w:rPr>
          <w:rFonts w:asciiTheme="minorHAnsi" w:hAnsiTheme="minorHAnsi" w:cstheme="minorHAnsi"/>
          <w:bCs/>
          <w:color w:val="auto"/>
        </w:rPr>
        <w:fldChar w:fldCharType="separate"/>
      </w:r>
      <w:r w:rsidR="00375733" w:rsidRPr="00264FA9">
        <w:rPr>
          <w:rFonts w:asciiTheme="minorHAnsi" w:hAnsiTheme="minorHAnsi" w:cstheme="minorHAnsi"/>
          <w:bCs/>
          <w:noProof/>
          <w:color w:val="auto"/>
          <w:vertAlign w:val="superscript"/>
        </w:rPr>
        <w:t>29</w:t>
      </w:r>
      <w:r w:rsidR="003802C3" w:rsidRPr="00264FA9">
        <w:rPr>
          <w:rFonts w:asciiTheme="minorHAnsi" w:hAnsiTheme="minorHAnsi" w:cstheme="minorHAnsi"/>
          <w:bCs/>
          <w:color w:val="auto"/>
        </w:rPr>
        <w:fldChar w:fldCharType="end"/>
      </w:r>
      <w:r w:rsidR="006C1810" w:rsidRPr="00264FA9">
        <w:rPr>
          <w:rFonts w:asciiTheme="minorHAnsi" w:hAnsiTheme="minorHAnsi" w:cstheme="minorHAnsi"/>
          <w:bCs/>
          <w:color w:val="auto"/>
        </w:rPr>
        <w:t xml:space="preserve">. </w:t>
      </w:r>
      <w:r w:rsidR="006905E4" w:rsidRPr="00264FA9">
        <w:rPr>
          <w:rFonts w:asciiTheme="minorHAnsi" w:hAnsiTheme="minorHAnsi" w:cstheme="minorHAnsi"/>
          <w:bCs/>
          <w:color w:val="auto"/>
        </w:rPr>
        <w:t>The genetic tractability of the zebrafish also means that it</w:t>
      </w:r>
      <w:r w:rsidR="002F2A86" w:rsidRPr="00264FA9">
        <w:rPr>
          <w:rFonts w:asciiTheme="minorHAnsi" w:hAnsiTheme="minorHAnsi" w:cstheme="minorHAnsi"/>
          <w:bCs/>
          <w:color w:val="auto"/>
        </w:rPr>
        <w:t xml:space="preserve"> can be genetically modified to </w:t>
      </w:r>
      <w:r w:rsidR="007218F1" w:rsidRPr="00264FA9">
        <w:rPr>
          <w:rFonts w:asciiTheme="minorHAnsi" w:hAnsiTheme="minorHAnsi" w:cstheme="minorHAnsi"/>
          <w:bCs/>
          <w:color w:val="auto"/>
        </w:rPr>
        <w:t>examine the role of various host signaling pathways in</w:t>
      </w:r>
      <w:r w:rsidR="006905E4" w:rsidRPr="00264FA9">
        <w:rPr>
          <w:rFonts w:asciiTheme="minorHAnsi" w:hAnsiTheme="minorHAnsi" w:cstheme="minorHAnsi"/>
          <w:bCs/>
          <w:color w:val="auto"/>
        </w:rPr>
        <w:t xml:space="preserve"> </w:t>
      </w:r>
      <w:r w:rsidR="00264FA9" w:rsidRPr="00264FA9">
        <w:rPr>
          <w:rFonts w:asciiTheme="minorHAnsi" w:hAnsiTheme="minorHAnsi" w:cstheme="minorHAnsi"/>
          <w:bCs/>
          <w:color w:val="auto"/>
        </w:rPr>
        <w:t>tumor</w:t>
      </w:r>
      <w:r w:rsidR="006905E4" w:rsidRPr="00264FA9">
        <w:rPr>
          <w:rFonts w:asciiTheme="minorHAnsi" w:hAnsiTheme="minorHAnsi" w:cstheme="minorHAnsi"/>
          <w:bCs/>
          <w:color w:val="auto"/>
        </w:rPr>
        <w:t xml:space="preserve"> angiogenesis</w:t>
      </w:r>
      <w:r w:rsidR="002F2A86" w:rsidRPr="00264FA9">
        <w:rPr>
          <w:rFonts w:asciiTheme="minorHAnsi" w:hAnsiTheme="minorHAnsi" w:cstheme="minorHAnsi"/>
          <w:bCs/>
          <w:color w:val="auto"/>
        </w:rPr>
        <w:fldChar w:fldCharType="begin">
          <w:fldData xml:space="preserve">PEVuZE5vdGU+PENpdGU+PEF1dGhvcj5BYmxhaW48L0F1dGhvcj48WWVhcj4yMDE1PC9ZZWFyPjxS
ZWNOdW0+MTA8L1JlY051bT48RGlzcGxheVRleHQ+PHN0eWxlIGZhY2U9InN1cGVyc2NyaXB0Ij42
PC9zdHlsZT48L0Rpc3BsYXlUZXh0PjxyZWNvcmQ+PHJlYy1udW1iZXI+MTA8L3JlYy1udW1iZXI+
PGZvcmVpZ24ta2V5cz48a2V5IGFwcD0iRU4iIGRiLWlkPSI1cDl3MGVhMHRyZGY5NGVmdjBqdjVy
czk1dDUwczl0cnJhNXMiIHRpbWVzdGFtcD0iMTU0ODkxOTAxNCI+MTA8L2tleT48L2ZvcmVpZ24t
a2V5cz48cmVmLXR5cGUgbmFtZT0iSm91cm5hbCBBcnRpY2xlIj4xNzwvcmVmLXR5cGU+PGNvbnRy
aWJ1dG9ycz48YXV0aG9ycz48YXV0aG9yPkFibGFpbiwgSi48L2F1dGhvcj48YXV0aG9yPkR1cmFu
ZCwgRS4gTS48L2F1dGhvcj48YXV0aG9yPllhbmcsIFMuPC9hdXRob3I+PGF1dGhvcj5aaG91LCBZ
LjwvYXV0aG9yPjxhdXRob3I+Wm9uLCBMLiBJLjwvYXV0aG9yPjwvYXV0aG9ycz48L2NvbnRyaWJ1
dG9ycz48YXV0aC1hZGRyZXNzPlN0ZW0gQ2VsbCBQcm9ncmFtIGFuZCBEaXZpc2lvbiBvZiBIZW1h
dG9sb2d5L09uY29sb2d5LCBCb3N0b24gQ2hpbGRyZW4mYXBvcztzIEhvc3BpdGFsIGFuZCBEYW5h
IEZhcmJlciBDYW5jZXIgSW5zdGl0dXRlLCBCb3N0b24sIE1BIDAyMTE1LCBVU0EuJiN4RDtTdGVt
IENlbGwgUHJvZ3JhbSBhbmQgRGl2aXNpb24gb2YgSGVtYXRvbG9neS9PbmNvbG9neSwgQm9zdG9u
IENoaWxkcmVuJmFwb3M7cyBIb3NwaXRhbCBhbmQgRGFuYSBGYXJiZXIgQ2FuY2VyIEluc3RpdHV0
ZSwgQm9zdG9uLCBNQSAwMjExNSwgVVNBOyBIYXJ2YXJkIFN0ZW0gQ2VsbCBJbnN0aXR1dGUsIEhh
cnZhcmQgVW5pdmVyc2l0eSwgQ2FtYnJpZGdlLCBNQSAwMjEzOCwgVVNBLiYjeEQ7U3RlbSBDZWxs
IFByb2dyYW0gYW5kIERpdmlzaW9uIG9mIEhlbWF0b2xvZ3kvT25jb2xvZ3ksIEJvc3RvbiBDaGls
ZHJlbiZhcG9zO3MgSG9zcGl0YWwgYW5kIERhbmEgRmFyYmVyIENhbmNlciBJbnN0aXR1dGUsIEJv
c3RvbiwgTUEgMDIxMTUsIFVTQTsgSGFydmFyZCBTdGVtIENlbGwgSW5zdGl0dXRlLCBIYXJ2YXJk
IFVuaXZlcnNpdHksIENhbWJyaWRnZSwgTUEgMDIxMzgsIFVTQTsgSG93YXJkIEh1Z2hlcyBNZWRp
Y2FsIEluc3RpdHV0ZSwgQm9zdG9uLCBNQSAwMjExNSwgVVNBLiBFbGVjdHJvbmljIGFkZHJlc3M6
IHpvbkBlbmRlcnMudGNoLmhhcnZhcmQuZWR1LjwvYXV0aC1hZGRyZXNzPjx0aXRsZXM+PHRpdGxl
PkEgQ1JJU1BSL0NhczkgdmVjdG9yIHN5c3RlbSBmb3IgdGlzc3VlLXNwZWNpZmljIGdlbmUgZGlz
cnVwdGlvbiBpbiB6ZWJyYWZpc2g8L3RpdGxlPjxzZWNvbmRhcnktdGl0bGU+RGV2IENlbGw8L3Nl
Y29uZGFyeS10aXRsZT48L3RpdGxlcz48cGVyaW9kaWNhbD48ZnVsbC10aXRsZT5EZXZlbG9wbWVu
dGFsIENlbGw8L2Z1bGwtdGl0bGU+PGFiYnItMT5EZXYuIENlbGw8L2FiYnItMT48YWJici0yPkRl
diBDZWxsPC9hYmJyLTI+PC9wZXJpb2RpY2FsPjxwYWdlcz43NTYtNjQ8L3BhZ2VzPjx2b2x1bWU+
MzI8L3ZvbHVtZT48bnVtYmVyPjY8L251bWJlcj48a2V5d29yZHM+PGtleXdvcmQ+QW5lbWlhLCBE
aWFtb25kLUJsYWNrZmFuL2dlbmV0aWNzPC9rZXl3b3JkPjxrZXl3b3JkPkFuaW1hbHM8L2tleXdv
cmQ+PGtleXdvcmQ+Q2x1c3RlcmVkIFJlZ3VsYXJseSBJbnRlcnNwYWNlZCBTaG9ydCBQYWxpbmRy
b21pYyBSZXBlYXRzPC9rZXl3b3JkPjxrZXl3b3JkPkRpc2Vhc2UgTW9kZWxzLCBBbmltYWw8L2tl
eXdvcmQ+PGtleXdvcmQ+RXJ5dGhyb2N5dGVzL2N5dG9sb2d5PC9rZXl3b3JkPjxrZXl3b3JkPipH
ZW5lIEtub2Nrb3V0IFRlY2huaXF1ZXM8L2tleXdvcmQ+PGtleXdvcmQ+R2VuZXRpYyBFbmdpbmVl
cmluZy8qbWV0aG9kczwva2V5d29yZD48a2V5d29yZD5HZW5ldGljIFZlY3RvcnM8L2tleXdvcmQ+
PGtleXdvcmQ+THVtaW5lc2NlbnQgUHJvdGVpbnMvZ2VuZXRpY3M8L2tleXdvcmQ+PGtleXdvcmQ+
UHJvbW90ZXIgUmVnaW9ucywgR2VuZXRpYy9nZW5ldGljczwva2V5d29yZD48a2V5d29yZD5UdW1v
ciBTdXBwcmVzc29yIFByb3RlaW4gcDUzL2dlbmV0aWNzPC9rZXl3b3JkPjxrZXl3b3JkPlplYnJh
ZmlzaC8qZW1icnlvbG9neS9nZW5ldGljczwva2V5d29yZD48a2V5d29yZD5aZWJyYWZpc2ggUHJv
dGVpbnMvZ2VuZXRpY3M8L2tleXdvcmQ+PC9rZXl3b3Jkcz48ZGF0ZXM+PHllYXI+MjAxNTwveWVh
cj48cHViLWRhdGVzPjxkYXRlPk1hciAyMzwvZGF0ZT48L3B1Yi1kYXRlcz48L2RhdGVzPjxpc2Ju
PjE4NzgtMTU1MSAoRWxlY3Ryb25pYykmI3hEOzE1MzQtNTgwNyAoTGlua2luZyk8L2lzYm4+PGFj
Y2Vzc2lvbi1udW0+MjU3NTI5NjM8L2FjY2Vzc2lvbi1udW0+PHVybHM+PHJlbGF0ZWQtdXJscz48
dXJsPmh0dHBzOi8vd3d3Lm5jYmkubmxtLm5paC5nb3YvcHVibWVkLzI1NzUyOTYzPC91cmw+PC9y
ZWxhdGVkLXVybHM+PC91cmxzPjxjdXN0b20yPlBNQzQzNzk3MDY8L2N1c3RvbTI+PGVsZWN0cm9u
aWMtcmVzb3VyY2UtbnVtPjEwLjEwMTYvai5kZXZjZWwuMjAxNS4wMS4wMzI8L2VsZWN0cm9uaWMt
cmVzb3VyY2UtbnVtPjwvcmVjb3JkPjwvQ2l0ZT48L0VuZE5vdGU+
</w:fldData>
        </w:fldChar>
      </w:r>
      <w:r w:rsidR="00E824F9" w:rsidRPr="00264FA9">
        <w:rPr>
          <w:rFonts w:asciiTheme="minorHAnsi" w:hAnsiTheme="minorHAnsi" w:cstheme="minorHAnsi"/>
          <w:bCs/>
          <w:color w:val="auto"/>
        </w:rPr>
        <w:instrText xml:space="preserve"> ADDIN EN.CITE </w:instrText>
      </w:r>
      <w:r w:rsidR="00E824F9" w:rsidRPr="00264FA9">
        <w:rPr>
          <w:rFonts w:asciiTheme="minorHAnsi" w:hAnsiTheme="minorHAnsi" w:cstheme="minorHAnsi"/>
          <w:bCs/>
          <w:color w:val="auto"/>
        </w:rPr>
        <w:fldChar w:fldCharType="begin">
          <w:fldData xml:space="preserve">PEVuZE5vdGU+PENpdGU+PEF1dGhvcj5BYmxhaW48L0F1dGhvcj48WWVhcj4yMDE1PC9ZZWFyPjxS
ZWNOdW0+MTA8L1JlY051bT48RGlzcGxheVRleHQ+PHN0eWxlIGZhY2U9InN1cGVyc2NyaXB0Ij42
PC9zdHlsZT48L0Rpc3BsYXlUZXh0PjxyZWNvcmQ+PHJlYy1udW1iZXI+MTA8L3JlYy1udW1iZXI+
PGZvcmVpZ24ta2V5cz48a2V5IGFwcD0iRU4iIGRiLWlkPSI1cDl3MGVhMHRyZGY5NGVmdjBqdjVy
czk1dDUwczl0cnJhNXMiIHRpbWVzdGFtcD0iMTU0ODkxOTAxNCI+MTA8L2tleT48L2ZvcmVpZ24t
a2V5cz48cmVmLXR5cGUgbmFtZT0iSm91cm5hbCBBcnRpY2xlIj4xNzwvcmVmLXR5cGU+PGNvbnRy
aWJ1dG9ycz48YXV0aG9ycz48YXV0aG9yPkFibGFpbiwgSi48L2F1dGhvcj48YXV0aG9yPkR1cmFu
ZCwgRS4gTS48L2F1dGhvcj48YXV0aG9yPllhbmcsIFMuPC9hdXRob3I+PGF1dGhvcj5aaG91LCBZ
LjwvYXV0aG9yPjxhdXRob3I+Wm9uLCBMLiBJLjwvYXV0aG9yPjwvYXV0aG9ycz48L2NvbnRyaWJ1
dG9ycz48YXV0aC1hZGRyZXNzPlN0ZW0gQ2VsbCBQcm9ncmFtIGFuZCBEaXZpc2lvbiBvZiBIZW1h
dG9sb2d5L09uY29sb2d5LCBCb3N0b24gQ2hpbGRyZW4mYXBvcztzIEhvc3BpdGFsIGFuZCBEYW5h
IEZhcmJlciBDYW5jZXIgSW5zdGl0dXRlLCBCb3N0b24sIE1BIDAyMTE1LCBVU0EuJiN4RDtTdGVt
IENlbGwgUHJvZ3JhbSBhbmQgRGl2aXNpb24gb2YgSGVtYXRvbG9neS9PbmNvbG9neSwgQm9zdG9u
IENoaWxkcmVuJmFwb3M7cyBIb3NwaXRhbCBhbmQgRGFuYSBGYXJiZXIgQ2FuY2VyIEluc3RpdHV0
ZSwgQm9zdG9uLCBNQSAwMjExNSwgVVNBOyBIYXJ2YXJkIFN0ZW0gQ2VsbCBJbnN0aXR1dGUsIEhh
cnZhcmQgVW5pdmVyc2l0eSwgQ2FtYnJpZGdlLCBNQSAwMjEzOCwgVVNBLiYjeEQ7U3RlbSBDZWxs
IFByb2dyYW0gYW5kIERpdmlzaW9uIG9mIEhlbWF0b2xvZ3kvT25jb2xvZ3ksIEJvc3RvbiBDaGls
ZHJlbiZhcG9zO3MgSG9zcGl0YWwgYW5kIERhbmEgRmFyYmVyIENhbmNlciBJbnN0aXR1dGUsIEJv
c3RvbiwgTUEgMDIxMTUsIFVTQTsgSGFydmFyZCBTdGVtIENlbGwgSW5zdGl0dXRlLCBIYXJ2YXJk
IFVuaXZlcnNpdHksIENhbWJyaWRnZSwgTUEgMDIxMzgsIFVTQTsgSG93YXJkIEh1Z2hlcyBNZWRp
Y2FsIEluc3RpdHV0ZSwgQm9zdG9uLCBNQSAwMjExNSwgVVNBLiBFbGVjdHJvbmljIGFkZHJlc3M6
IHpvbkBlbmRlcnMudGNoLmhhcnZhcmQuZWR1LjwvYXV0aC1hZGRyZXNzPjx0aXRsZXM+PHRpdGxl
PkEgQ1JJU1BSL0NhczkgdmVjdG9yIHN5c3RlbSBmb3IgdGlzc3VlLXNwZWNpZmljIGdlbmUgZGlz
cnVwdGlvbiBpbiB6ZWJyYWZpc2g8L3RpdGxlPjxzZWNvbmRhcnktdGl0bGU+RGV2IENlbGw8L3Nl
Y29uZGFyeS10aXRsZT48L3RpdGxlcz48cGVyaW9kaWNhbD48ZnVsbC10aXRsZT5EZXZlbG9wbWVu
dGFsIENlbGw8L2Z1bGwtdGl0bGU+PGFiYnItMT5EZXYuIENlbGw8L2FiYnItMT48YWJici0yPkRl
diBDZWxsPC9hYmJyLTI+PC9wZXJpb2RpY2FsPjxwYWdlcz43NTYtNjQ8L3BhZ2VzPjx2b2x1bWU+
MzI8L3ZvbHVtZT48bnVtYmVyPjY8L251bWJlcj48a2V5d29yZHM+PGtleXdvcmQ+QW5lbWlhLCBE
aWFtb25kLUJsYWNrZmFuL2dlbmV0aWNzPC9rZXl3b3JkPjxrZXl3b3JkPkFuaW1hbHM8L2tleXdv
cmQ+PGtleXdvcmQ+Q2x1c3RlcmVkIFJlZ3VsYXJseSBJbnRlcnNwYWNlZCBTaG9ydCBQYWxpbmRy
b21pYyBSZXBlYXRzPC9rZXl3b3JkPjxrZXl3b3JkPkRpc2Vhc2UgTW9kZWxzLCBBbmltYWw8L2tl
eXdvcmQ+PGtleXdvcmQ+RXJ5dGhyb2N5dGVzL2N5dG9sb2d5PC9rZXl3b3JkPjxrZXl3b3JkPipH
ZW5lIEtub2Nrb3V0IFRlY2huaXF1ZXM8L2tleXdvcmQ+PGtleXdvcmQ+R2VuZXRpYyBFbmdpbmVl
cmluZy8qbWV0aG9kczwva2V5d29yZD48a2V5d29yZD5HZW5ldGljIFZlY3RvcnM8L2tleXdvcmQ+
PGtleXdvcmQ+THVtaW5lc2NlbnQgUHJvdGVpbnMvZ2VuZXRpY3M8L2tleXdvcmQ+PGtleXdvcmQ+
UHJvbW90ZXIgUmVnaW9ucywgR2VuZXRpYy9nZW5ldGljczwva2V5d29yZD48a2V5d29yZD5UdW1v
ciBTdXBwcmVzc29yIFByb3RlaW4gcDUzL2dlbmV0aWNzPC9rZXl3b3JkPjxrZXl3b3JkPlplYnJh
ZmlzaC8qZW1icnlvbG9neS9nZW5ldGljczwva2V5d29yZD48a2V5d29yZD5aZWJyYWZpc2ggUHJv
dGVpbnMvZ2VuZXRpY3M8L2tleXdvcmQ+PC9rZXl3b3Jkcz48ZGF0ZXM+PHllYXI+MjAxNTwveWVh
cj48cHViLWRhdGVzPjxkYXRlPk1hciAyMzwvZGF0ZT48L3B1Yi1kYXRlcz48L2RhdGVzPjxpc2Ju
PjE4NzgtMTU1MSAoRWxlY3Ryb25pYykmI3hEOzE1MzQtNTgwNyAoTGlua2luZyk8L2lzYm4+PGFj
Y2Vzc2lvbi1udW0+MjU3NTI5NjM8L2FjY2Vzc2lvbi1udW0+PHVybHM+PHJlbGF0ZWQtdXJscz48
dXJsPmh0dHBzOi8vd3d3Lm5jYmkubmxtLm5paC5nb3YvcHVibWVkLzI1NzUyOTYzPC91cmw+PC9y
ZWxhdGVkLXVybHM+PC91cmxzPjxjdXN0b20yPlBNQzQzNzk3MDY8L2N1c3RvbTI+PGVsZWN0cm9u
aWMtcmVzb3VyY2UtbnVtPjEwLjEwMTYvai5kZXZjZWwuMjAxNS4wMS4wMzI8L2VsZWN0cm9uaWMt
cmVzb3VyY2UtbnVtPjwvcmVjb3JkPjwvQ2l0ZT48L0VuZE5vdGU+
</w:fldData>
        </w:fldChar>
      </w:r>
      <w:r w:rsidR="00E824F9" w:rsidRPr="00264FA9">
        <w:rPr>
          <w:rFonts w:asciiTheme="minorHAnsi" w:hAnsiTheme="minorHAnsi" w:cstheme="minorHAnsi"/>
          <w:bCs/>
          <w:color w:val="auto"/>
        </w:rPr>
        <w:instrText xml:space="preserve"> ADDIN EN.CITE.DATA </w:instrText>
      </w:r>
      <w:r w:rsidR="00E824F9" w:rsidRPr="00264FA9">
        <w:rPr>
          <w:rFonts w:asciiTheme="minorHAnsi" w:hAnsiTheme="minorHAnsi" w:cstheme="minorHAnsi"/>
          <w:bCs/>
          <w:color w:val="auto"/>
        </w:rPr>
      </w:r>
      <w:r w:rsidR="00E824F9" w:rsidRPr="00264FA9">
        <w:rPr>
          <w:rFonts w:asciiTheme="minorHAnsi" w:hAnsiTheme="minorHAnsi" w:cstheme="minorHAnsi"/>
          <w:bCs/>
          <w:color w:val="auto"/>
        </w:rPr>
        <w:fldChar w:fldCharType="end"/>
      </w:r>
      <w:r w:rsidR="002F2A86" w:rsidRPr="00264FA9">
        <w:rPr>
          <w:rFonts w:asciiTheme="minorHAnsi" w:hAnsiTheme="minorHAnsi" w:cstheme="minorHAnsi"/>
          <w:bCs/>
          <w:color w:val="auto"/>
        </w:rPr>
      </w:r>
      <w:r w:rsidR="002F2A86" w:rsidRPr="00264FA9">
        <w:rPr>
          <w:rFonts w:asciiTheme="minorHAnsi" w:hAnsiTheme="minorHAnsi" w:cstheme="minorHAnsi"/>
          <w:bCs/>
          <w:color w:val="auto"/>
        </w:rPr>
        <w:fldChar w:fldCharType="separate"/>
      </w:r>
      <w:r w:rsidR="00E937A5" w:rsidRPr="00264FA9">
        <w:rPr>
          <w:rFonts w:asciiTheme="minorHAnsi" w:hAnsiTheme="minorHAnsi" w:cstheme="minorHAnsi"/>
          <w:bCs/>
          <w:noProof/>
          <w:color w:val="auto"/>
          <w:vertAlign w:val="superscript"/>
        </w:rPr>
        <w:t>6</w:t>
      </w:r>
      <w:r w:rsidR="002F2A86" w:rsidRPr="00264FA9">
        <w:rPr>
          <w:rFonts w:asciiTheme="minorHAnsi" w:hAnsiTheme="minorHAnsi" w:cstheme="minorHAnsi"/>
          <w:bCs/>
          <w:color w:val="auto"/>
        </w:rPr>
        <w:fldChar w:fldCharType="end"/>
      </w:r>
      <w:r w:rsidR="006905E4" w:rsidRPr="00264FA9">
        <w:rPr>
          <w:rFonts w:asciiTheme="minorHAnsi" w:hAnsiTheme="minorHAnsi" w:cstheme="minorHAnsi"/>
          <w:bCs/>
          <w:color w:val="auto"/>
        </w:rPr>
        <w:t xml:space="preserve">. </w:t>
      </w:r>
      <w:r w:rsidR="001D3569" w:rsidRPr="00264FA9">
        <w:rPr>
          <w:rFonts w:asciiTheme="minorHAnsi" w:hAnsiTheme="minorHAnsi" w:cstheme="minorHAnsi"/>
          <w:bCs/>
          <w:color w:val="auto"/>
        </w:rPr>
        <w:t>T</w:t>
      </w:r>
      <w:r w:rsidR="00464483" w:rsidRPr="00264FA9">
        <w:rPr>
          <w:rFonts w:asciiTheme="minorHAnsi" w:hAnsiTheme="minorHAnsi" w:cstheme="minorHAnsi"/>
          <w:bCs/>
          <w:color w:val="auto"/>
        </w:rPr>
        <w:t xml:space="preserve">his model </w:t>
      </w:r>
      <w:r w:rsidR="006905E4" w:rsidRPr="00264FA9">
        <w:rPr>
          <w:rFonts w:asciiTheme="minorHAnsi" w:hAnsiTheme="minorHAnsi" w:cstheme="minorHAnsi"/>
          <w:bCs/>
          <w:color w:val="auto"/>
        </w:rPr>
        <w:t>can</w:t>
      </w:r>
      <w:r w:rsidR="00464483" w:rsidRPr="00264FA9">
        <w:rPr>
          <w:rFonts w:asciiTheme="minorHAnsi" w:hAnsiTheme="minorHAnsi" w:cstheme="minorHAnsi"/>
          <w:bCs/>
          <w:color w:val="auto"/>
        </w:rPr>
        <w:t xml:space="preserve"> </w:t>
      </w:r>
      <w:r w:rsidR="001D3569" w:rsidRPr="00264FA9">
        <w:rPr>
          <w:rFonts w:asciiTheme="minorHAnsi" w:hAnsiTheme="minorHAnsi" w:cstheme="minorHAnsi"/>
          <w:bCs/>
          <w:color w:val="auto"/>
        </w:rPr>
        <w:t xml:space="preserve">therefore </w:t>
      </w:r>
      <w:r w:rsidR="00464483" w:rsidRPr="00264FA9">
        <w:rPr>
          <w:rFonts w:asciiTheme="minorHAnsi" w:hAnsiTheme="minorHAnsi" w:cstheme="minorHAnsi"/>
          <w:bCs/>
          <w:color w:val="auto"/>
        </w:rPr>
        <w:t>be used to identify n</w:t>
      </w:r>
      <w:r w:rsidR="008C5076" w:rsidRPr="00264FA9">
        <w:rPr>
          <w:rFonts w:asciiTheme="minorHAnsi" w:hAnsiTheme="minorHAnsi" w:cstheme="minorHAnsi"/>
          <w:bCs/>
          <w:color w:val="auto"/>
        </w:rPr>
        <w:t>ovel</w:t>
      </w:r>
      <w:r w:rsidR="00464483" w:rsidRPr="00264FA9">
        <w:rPr>
          <w:rFonts w:asciiTheme="minorHAnsi" w:hAnsiTheme="minorHAnsi" w:cstheme="minorHAnsi"/>
          <w:bCs/>
          <w:color w:val="auto"/>
        </w:rPr>
        <w:t xml:space="preserve"> anti-angiogenic compounds that </w:t>
      </w:r>
      <w:r w:rsidR="006905E4" w:rsidRPr="00264FA9">
        <w:rPr>
          <w:rFonts w:asciiTheme="minorHAnsi" w:hAnsiTheme="minorHAnsi" w:cstheme="minorHAnsi"/>
          <w:bCs/>
          <w:color w:val="auto"/>
        </w:rPr>
        <w:t xml:space="preserve">are active in a </w:t>
      </w:r>
      <w:r w:rsidR="00264FA9" w:rsidRPr="00264FA9">
        <w:rPr>
          <w:rFonts w:asciiTheme="minorHAnsi" w:hAnsiTheme="minorHAnsi" w:cstheme="minorHAnsi"/>
          <w:bCs/>
          <w:color w:val="auto"/>
        </w:rPr>
        <w:t>tumor</w:t>
      </w:r>
      <w:r w:rsidR="006905E4" w:rsidRPr="00264FA9">
        <w:rPr>
          <w:rFonts w:asciiTheme="minorHAnsi" w:hAnsiTheme="minorHAnsi" w:cstheme="minorHAnsi"/>
          <w:bCs/>
          <w:color w:val="auto"/>
        </w:rPr>
        <w:t xml:space="preserve"> setting as well as studying the cellular and molecular interactions that </w:t>
      </w:r>
      <w:r w:rsidR="001D3569" w:rsidRPr="00264FA9">
        <w:rPr>
          <w:rFonts w:asciiTheme="minorHAnsi" w:hAnsiTheme="minorHAnsi" w:cstheme="minorHAnsi"/>
          <w:bCs/>
          <w:color w:val="auto"/>
        </w:rPr>
        <w:t xml:space="preserve">regulate </w:t>
      </w:r>
      <w:r w:rsidR="00264FA9" w:rsidRPr="00264FA9">
        <w:rPr>
          <w:rFonts w:asciiTheme="minorHAnsi" w:hAnsiTheme="minorHAnsi" w:cstheme="minorHAnsi"/>
          <w:bCs/>
          <w:color w:val="auto"/>
        </w:rPr>
        <w:t>tumor</w:t>
      </w:r>
      <w:r w:rsidR="006905E4" w:rsidRPr="00264FA9">
        <w:rPr>
          <w:rFonts w:asciiTheme="minorHAnsi" w:hAnsiTheme="minorHAnsi" w:cstheme="minorHAnsi"/>
          <w:bCs/>
          <w:color w:val="auto"/>
        </w:rPr>
        <w:t xml:space="preserve"> angiogenesis.</w:t>
      </w:r>
    </w:p>
    <w:p w14:paraId="54511267" w14:textId="77777777" w:rsidR="006905E4" w:rsidRPr="00264FA9" w:rsidRDefault="006905E4" w:rsidP="007A6181">
      <w:pPr>
        <w:rPr>
          <w:rFonts w:asciiTheme="minorHAnsi" w:hAnsiTheme="minorHAnsi" w:cstheme="minorHAnsi"/>
          <w:color w:val="auto"/>
        </w:rPr>
      </w:pPr>
    </w:p>
    <w:p w14:paraId="1734505F" w14:textId="63F5D891" w:rsidR="00AA03DF" w:rsidRPr="00264FA9" w:rsidRDefault="00AA03DF" w:rsidP="007A6181">
      <w:pPr>
        <w:pStyle w:val="a3"/>
        <w:spacing w:before="0" w:beforeAutospacing="0" w:after="0" w:afterAutospacing="0"/>
        <w:rPr>
          <w:rFonts w:asciiTheme="minorHAnsi" w:hAnsiTheme="minorHAnsi" w:cstheme="minorHAnsi"/>
          <w:color w:val="auto"/>
        </w:rPr>
      </w:pPr>
      <w:r w:rsidRPr="00264FA9">
        <w:rPr>
          <w:rFonts w:asciiTheme="minorHAnsi" w:hAnsiTheme="minorHAnsi" w:cstheme="minorHAnsi"/>
          <w:b/>
          <w:bCs/>
          <w:color w:val="auto"/>
        </w:rPr>
        <w:t xml:space="preserve">ACKNOWLEDGMENTS:  </w:t>
      </w:r>
    </w:p>
    <w:p w14:paraId="2D96E92E" w14:textId="39F0AE7E" w:rsidR="00AA03DF" w:rsidRPr="00264FA9" w:rsidRDefault="0066739C" w:rsidP="007A6181">
      <w:pPr>
        <w:rPr>
          <w:rFonts w:asciiTheme="minorHAnsi" w:hAnsiTheme="minorHAnsi" w:cstheme="minorHAnsi"/>
          <w:b/>
          <w:bCs/>
          <w:color w:val="auto"/>
        </w:rPr>
      </w:pPr>
      <w:r w:rsidRPr="00264FA9">
        <w:rPr>
          <w:color w:val="auto"/>
        </w:rPr>
        <w:t>We thank Mr</w:t>
      </w:r>
      <w:r w:rsidR="00EB68B9" w:rsidRPr="00264FA9">
        <w:rPr>
          <w:color w:val="auto"/>
        </w:rPr>
        <w:t>.</w:t>
      </w:r>
      <w:r w:rsidRPr="00264FA9">
        <w:rPr>
          <w:color w:val="auto"/>
        </w:rPr>
        <w:t xml:space="preserve"> </w:t>
      </w:r>
      <w:proofErr w:type="spellStart"/>
      <w:r w:rsidRPr="00264FA9">
        <w:rPr>
          <w:color w:val="auto"/>
        </w:rPr>
        <w:t>Alhad</w:t>
      </w:r>
      <w:proofErr w:type="spellEnd"/>
      <w:r w:rsidRPr="00264FA9">
        <w:rPr>
          <w:color w:val="auto"/>
        </w:rPr>
        <w:t xml:space="preserve"> </w:t>
      </w:r>
      <w:proofErr w:type="spellStart"/>
      <w:r w:rsidRPr="00264FA9">
        <w:rPr>
          <w:color w:val="auto"/>
        </w:rPr>
        <w:t>Mahagaonkar</w:t>
      </w:r>
      <w:proofErr w:type="spellEnd"/>
      <w:r w:rsidRPr="00264FA9">
        <w:rPr>
          <w:color w:val="auto"/>
        </w:rPr>
        <w:t xml:space="preserve"> for managing the University of Auckland zebrafish facility and the Biomedical Imaging Research Unit, School of Medical Sciences, University of Auckland, for assistance in time-lapse confocal microscopy. </w:t>
      </w:r>
      <w:r w:rsidR="00E81E78" w:rsidRPr="00264FA9">
        <w:rPr>
          <w:color w:val="auto"/>
        </w:rPr>
        <w:t xml:space="preserve">This work was supported by </w:t>
      </w:r>
      <w:r w:rsidR="00E81E78" w:rsidRPr="00264FA9">
        <w:rPr>
          <w:color w:val="auto"/>
          <w:lang w:val="en-GB"/>
        </w:rPr>
        <w:t>a Health Research Council of New Zealand project grant (14/105), a Royal Society of New Zealand Marsden Fund Project Grant (</w:t>
      </w:r>
      <w:r w:rsidR="00E81E78" w:rsidRPr="00264FA9">
        <w:rPr>
          <w:color w:val="auto"/>
          <w:lang w:val="en-AU"/>
        </w:rPr>
        <w:t xml:space="preserve">UOA1602) </w:t>
      </w:r>
      <w:r w:rsidR="00E81E78" w:rsidRPr="00264FA9">
        <w:rPr>
          <w:color w:val="auto"/>
          <w:lang w:val="en-GB"/>
        </w:rPr>
        <w:t>and an Auckland Medical Research Foundation Project Grant (</w:t>
      </w:r>
      <w:r w:rsidR="00E81E78" w:rsidRPr="00264FA9">
        <w:rPr>
          <w:color w:val="auto"/>
          <w:lang w:val="en-NZ"/>
        </w:rPr>
        <w:t>1116012)</w:t>
      </w:r>
      <w:r w:rsidR="00076F87" w:rsidRPr="00264FA9">
        <w:rPr>
          <w:color w:val="auto"/>
          <w:lang w:val="en-GB"/>
        </w:rPr>
        <w:t xml:space="preserve"> </w:t>
      </w:r>
      <w:r w:rsidR="00E81E78" w:rsidRPr="00264FA9">
        <w:rPr>
          <w:color w:val="auto"/>
          <w:lang w:val="en-GB"/>
        </w:rPr>
        <w:t xml:space="preserve">awarded to J.W.A. </w:t>
      </w:r>
    </w:p>
    <w:p w14:paraId="0E0E5C2B" w14:textId="77777777" w:rsidR="00E81E78" w:rsidRPr="00264FA9" w:rsidRDefault="00E81E78" w:rsidP="007A6181">
      <w:pPr>
        <w:pStyle w:val="a3"/>
        <w:spacing w:before="0" w:beforeAutospacing="0" w:after="0" w:afterAutospacing="0"/>
        <w:rPr>
          <w:rFonts w:asciiTheme="minorHAnsi" w:hAnsiTheme="minorHAnsi" w:cstheme="minorHAnsi"/>
          <w:b/>
          <w:color w:val="auto"/>
        </w:rPr>
      </w:pPr>
    </w:p>
    <w:p w14:paraId="1EC12FE7" w14:textId="3E898983" w:rsidR="00D928A9" w:rsidRPr="00264FA9" w:rsidRDefault="00AA03DF" w:rsidP="007A6181">
      <w:pPr>
        <w:pStyle w:val="a3"/>
        <w:spacing w:before="0" w:beforeAutospacing="0" w:after="0" w:afterAutospacing="0"/>
        <w:rPr>
          <w:rFonts w:asciiTheme="minorHAnsi" w:hAnsiTheme="minorHAnsi" w:cstheme="minorHAnsi"/>
          <w:color w:val="auto"/>
        </w:rPr>
      </w:pPr>
      <w:r w:rsidRPr="00264FA9">
        <w:rPr>
          <w:rFonts w:asciiTheme="minorHAnsi" w:hAnsiTheme="minorHAnsi" w:cstheme="minorHAnsi"/>
          <w:b/>
          <w:color w:val="auto"/>
        </w:rPr>
        <w:t>DISCLOSURES</w:t>
      </w:r>
      <w:r w:rsidRPr="00264FA9">
        <w:rPr>
          <w:rFonts w:asciiTheme="minorHAnsi" w:hAnsiTheme="minorHAnsi" w:cstheme="minorHAnsi"/>
          <w:b/>
          <w:bCs/>
          <w:color w:val="auto"/>
        </w:rPr>
        <w:t xml:space="preserve">:  </w:t>
      </w:r>
    </w:p>
    <w:p w14:paraId="66030076" w14:textId="1F9E80D5" w:rsidR="00AA03DF" w:rsidRPr="00264FA9" w:rsidRDefault="0066739C" w:rsidP="007A6181">
      <w:pPr>
        <w:rPr>
          <w:rFonts w:asciiTheme="minorHAnsi" w:hAnsiTheme="minorHAnsi" w:cstheme="minorHAnsi"/>
          <w:color w:val="auto"/>
        </w:rPr>
      </w:pPr>
      <w:r w:rsidRPr="00264FA9">
        <w:rPr>
          <w:rFonts w:asciiTheme="minorHAnsi" w:hAnsiTheme="minorHAnsi" w:cstheme="minorHAnsi"/>
          <w:color w:val="auto"/>
        </w:rPr>
        <w:t>The authors have nothing to disclose.</w:t>
      </w:r>
    </w:p>
    <w:p w14:paraId="48B0ABAC" w14:textId="77777777" w:rsidR="0066739C" w:rsidRPr="00264FA9" w:rsidRDefault="0066739C" w:rsidP="007A6181">
      <w:pPr>
        <w:rPr>
          <w:rFonts w:asciiTheme="minorHAnsi" w:hAnsiTheme="minorHAnsi" w:cstheme="minorHAnsi"/>
          <w:color w:val="auto"/>
        </w:rPr>
      </w:pPr>
    </w:p>
    <w:p w14:paraId="40B1524A" w14:textId="63D9FE6F" w:rsidR="007A7011" w:rsidRPr="00264FA9" w:rsidRDefault="009726EE" w:rsidP="007A6181">
      <w:pPr>
        <w:rPr>
          <w:rFonts w:asciiTheme="minorHAnsi" w:hAnsiTheme="minorHAnsi" w:cstheme="minorHAnsi"/>
          <w:color w:val="auto"/>
        </w:rPr>
      </w:pPr>
      <w:r w:rsidRPr="00264FA9">
        <w:rPr>
          <w:rFonts w:asciiTheme="minorHAnsi" w:hAnsiTheme="minorHAnsi" w:cstheme="minorHAnsi"/>
          <w:b/>
          <w:bCs/>
          <w:color w:val="auto"/>
        </w:rPr>
        <w:t>REFERENCES</w:t>
      </w:r>
      <w:r w:rsidR="00D04760" w:rsidRPr="00264FA9">
        <w:rPr>
          <w:rFonts w:asciiTheme="minorHAnsi" w:hAnsiTheme="minorHAnsi" w:cstheme="minorHAnsi"/>
          <w:b/>
          <w:bCs/>
          <w:color w:val="auto"/>
        </w:rPr>
        <w:t>:</w:t>
      </w:r>
      <w:r w:rsidRPr="00264FA9">
        <w:rPr>
          <w:rFonts w:asciiTheme="minorHAnsi" w:hAnsiTheme="minorHAnsi" w:cstheme="minorHAnsi"/>
          <w:color w:val="auto"/>
        </w:rPr>
        <w:t xml:space="preserve"> </w:t>
      </w:r>
    </w:p>
    <w:p w14:paraId="7BDA1D1A" w14:textId="77777777" w:rsidR="00E824F9" w:rsidRPr="00264FA9" w:rsidRDefault="007A7011" w:rsidP="00E824F9">
      <w:pPr>
        <w:pStyle w:val="EndNoteBibliography"/>
        <w:ind w:left="720" w:hanging="720"/>
        <w:rPr>
          <w:noProof/>
        </w:rPr>
      </w:pPr>
      <w:r w:rsidRPr="00264FA9">
        <w:rPr>
          <w:rFonts w:asciiTheme="minorHAnsi" w:hAnsiTheme="minorHAnsi" w:cstheme="minorHAnsi"/>
          <w:color w:val="auto"/>
        </w:rPr>
        <w:fldChar w:fldCharType="begin"/>
      </w:r>
      <w:r w:rsidRPr="00264FA9">
        <w:rPr>
          <w:rFonts w:asciiTheme="minorHAnsi" w:hAnsiTheme="minorHAnsi" w:cstheme="minorHAnsi"/>
          <w:color w:val="auto"/>
        </w:rPr>
        <w:instrText xml:space="preserve"> ADDIN EN.REFLIST </w:instrText>
      </w:r>
      <w:r w:rsidRPr="00264FA9">
        <w:rPr>
          <w:rFonts w:asciiTheme="minorHAnsi" w:hAnsiTheme="minorHAnsi" w:cstheme="minorHAnsi"/>
          <w:color w:val="auto"/>
        </w:rPr>
        <w:fldChar w:fldCharType="separate"/>
      </w:r>
      <w:r w:rsidR="00E824F9" w:rsidRPr="00264FA9">
        <w:rPr>
          <w:noProof/>
        </w:rPr>
        <w:t>1</w:t>
      </w:r>
      <w:r w:rsidR="00E824F9" w:rsidRPr="00264FA9">
        <w:rPr>
          <w:noProof/>
        </w:rPr>
        <w:tab/>
        <w:t xml:space="preserve">Hanahan, D. &amp; Weinberg, R. A. Hallmarks of cancer: the next generation. </w:t>
      </w:r>
      <w:r w:rsidR="00E824F9" w:rsidRPr="00264FA9">
        <w:rPr>
          <w:i/>
          <w:noProof/>
        </w:rPr>
        <w:t>Cell.</w:t>
      </w:r>
      <w:r w:rsidR="00E824F9" w:rsidRPr="00264FA9">
        <w:rPr>
          <w:noProof/>
        </w:rPr>
        <w:t xml:space="preserve"> </w:t>
      </w:r>
      <w:r w:rsidR="00E824F9" w:rsidRPr="00264FA9">
        <w:rPr>
          <w:b/>
          <w:noProof/>
        </w:rPr>
        <w:t>144</w:t>
      </w:r>
      <w:r w:rsidR="00E824F9" w:rsidRPr="00264FA9">
        <w:rPr>
          <w:noProof/>
        </w:rPr>
        <w:t xml:space="preserve"> (5), 646-674, (2011).</w:t>
      </w:r>
    </w:p>
    <w:p w14:paraId="22E7C3F5" w14:textId="77777777" w:rsidR="00E824F9" w:rsidRPr="00264FA9" w:rsidRDefault="00E824F9" w:rsidP="00E824F9">
      <w:pPr>
        <w:pStyle w:val="EndNoteBibliography"/>
        <w:ind w:left="720" w:hanging="720"/>
        <w:rPr>
          <w:noProof/>
        </w:rPr>
      </w:pPr>
      <w:r w:rsidRPr="00264FA9">
        <w:rPr>
          <w:noProof/>
        </w:rPr>
        <w:t>2</w:t>
      </w:r>
      <w:r w:rsidRPr="00264FA9">
        <w:rPr>
          <w:noProof/>
        </w:rPr>
        <w:tab/>
        <w:t>Huang, D.</w:t>
      </w:r>
      <w:r w:rsidRPr="00264FA9">
        <w:rPr>
          <w:i/>
          <w:noProof/>
        </w:rPr>
        <w:t xml:space="preserve"> et al.</w:t>
      </w:r>
      <w:r w:rsidRPr="00264FA9">
        <w:rPr>
          <w:noProof/>
        </w:rPr>
        <w:t xml:space="preserve"> Sunitinib acts primarily on tumor endothelium rather than tumor cells to inhibit the growth of renal cell carcinoma. </w:t>
      </w:r>
      <w:r w:rsidRPr="00264FA9">
        <w:rPr>
          <w:i/>
          <w:noProof/>
        </w:rPr>
        <w:t>Cancer Research.</w:t>
      </w:r>
      <w:r w:rsidRPr="00264FA9">
        <w:rPr>
          <w:noProof/>
        </w:rPr>
        <w:t xml:space="preserve"> </w:t>
      </w:r>
      <w:r w:rsidRPr="00264FA9">
        <w:rPr>
          <w:b/>
          <w:noProof/>
        </w:rPr>
        <w:t>70</w:t>
      </w:r>
      <w:r w:rsidRPr="00264FA9">
        <w:rPr>
          <w:noProof/>
        </w:rPr>
        <w:t xml:space="preserve"> (3), 1053-1062, (2010).</w:t>
      </w:r>
    </w:p>
    <w:p w14:paraId="7007AED1" w14:textId="2EF9C15E" w:rsidR="00E824F9" w:rsidRPr="00264FA9" w:rsidRDefault="00E824F9" w:rsidP="00FF047D">
      <w:pPr>
        <w:pStyle w:val="EndNoteBibliography"/>
        <w:ind w:left="720" w:hanging="720"/>
        <w:rPr>
          <w:i/>
          <w:noProof/>
        </w:rPr>
      </w:pPr>
      <w:r w:rsidRPr="00264FA9">
        <w:rPr>
          <w:noProof/>
        </w:rPr>
        <w:t>3</w:t>
      </w:r>
      <w:r w:rsidRPr="00264FA9">
        <w:rPr>
          <w:noProof/>
        </w:rPr>
        <w:tab/>
        <w:t xml:space="preserve">Ribatti, D. </w:t>
      </w:r>
      <w:r w:rsidR="00FF047D" w:rsidRPr="00264FA9">
        <w:rPr>
          <w:i/>
          <w:noProof/>
        </w:rPr>
        <w:t>Tumor Angiogenesis Assays</w:t>
      </w:r>
      <w:r w:rsidRPr="00264FA9">
        <w:rPr>
          <w:noProof/>
        </w:rPr>
        <w:t>. 1st. edn,  10.1007/978-1-4939-3999-2</w:t>
      </w:r>
      <w:r w:rsidR="00FF047D" w:rsidRPr="00264FA9">
        <w:rPr>
          <w:i/>
          <w:noProof/>
        </w:rPr>
        <w:t xml:space="preserve"> </w:t>
      </w:r>
      <w:r w:rsidR="00FF047D" w:rsidRPr="00264FA9">
        <w:rPr>
          <w:noProof/>
        </w:rPr>
        <w:t xml:space="preserve">(Humana </w:t>
      </w:r>
      <w:r w:rsidRPr="00264FA9">
        <w:rPr>
          <w:noProof/>
        </w:rPr>
        <w:t>Press</w:t>
      </w:r>
      <w:r w:rsidR="00FF047D" w:rsidRPr="00264FA9">
        <w:rPr>
          <w:i/>
          <w:noProof/>
        </w:rPr>
        <w:t xml:space="preserve">, </w:t>
      </w:r>
      <w:r w:rsidRPr="00264FA9">
        <w:rPr>
          <w:noProof/>
        </w:rPr>
        <w:t>2016).</w:t>
      </w:r>
    </w:p>
    <w:p w14:paraId="62DC8FE6" w14:textId="77777777" w:rsidR="00E824F9" w:rsidRPr="00264FA9" w:rsidRDefault="00E824F9" w:rsidP="00E824F9">
      <w:pPr>
        <w:pStyle w:val="EndNoteBibliography"/>
        <w:ind w:left="720" w:hanging="720"/>
        <w:rPr>
          <w:noProof/>
        </w:rPr>
      </w:pPr>
      <w:r w:rsidRPr="00264FA9">
        <w:rPr>
          <w:noProof/>
        </w:rPr>
        <w:t>4</w:t>
      </w:r>
      <w:r w:rsidRPr="00264FA9">
        <w:rPr>
          <w:noProof/>
        </w:rPr>
        <w:tab/>
        <w:t xml:space="preserve">Nicoli, S., Ribatti, D., Cotelli, F. &amp; Presta, M. Mammalian tumor xenografts induce neovascularization in zebrafish embryos. </w:t>
      </w:r>
      <w:r w:rsidRPr="00264FA9">
        <w:rPr>
          <w:i/>
          <w:noProof/>
        </w:rPr>
        <w:t>Cancer Research.</w:t>
      </w:r>
      <w:r w:rsidRPr="00264FA9">
        <w:rPr>
          <w:noProof/>
        </w:rPr>
        <w:t xml:space="preserve"> </w:t>
      </w:r>
      <w:r w:rsidRPr="00264FA9">
        <w:rPr>
          <w:b/>
          <w:noProof/>
        </w:rPr>
        <w:t>67</w:t>
      </w:r>
      <w:r w:rsidRPr="00264FA9">
        <w:rPr>
          <w:noProof/>
        </w:rPr>
        <w:t xml:space="preserve"> (7), 2927-2931, (2007).</w:t>
      </w:r>
    </w:p>
    <w:p w14:paraId="2BD47188" w14:textId="77777777" w:rsidR="00E824F9" w:rsidRPr="00264FA9" w:rsidRDefault="00E824F9" w:rsidP="00E824F9">
      <w:pPr>
        <w:pStyle w:val="EndNoteBibliography"/>
        <w:ind w:left="720" w:hanging="720"/>
        <w:rPr>
          <w:noProof/>
        </w:rPr>
      </w:pPr>
      <w:r w:rsidRPr="00264FA9">
        <w:rPr>
          <w:noProof/>
        </w:rPr>
        <w:t>5</w:t>
      </w:r>
      <w:r w:rsidRPr="00264FA9">
        <w:rPr>
          <w:noProof/>
        </w:rPr>
        <w:tab/>
        <w:t>He, S.</w:t>
      </w:r>
      <w:r w:rsidRPr="00264FA9">
        <w:rPr>
          <w:i/>
          <w:noProof/>
        </w:rPr>
        <w:t xml:space="preserve"> et al.</w:t>
      </w:r>
      <w:r w:rsidRPr="00264FA9">
        <w:rPr>
          <w:noProof/>
        </w:rPr>
        <w:t xml:space="preserve"> Neutrophil-mediated experimental metastasis is enhanced by VEGFR inhibition in a zebrafish xenograft model. </w:t>
      </w:r>
      <w:r w:rsidRPr="00264FA9">
        <w:rPr>
          <w:i/>
          <w:noProof/>
        </w:rPr>
        <w:t>Journal of Pathology.</w:t>
      </w:r>
      <w:r w:rsidRPr="00264FA9">
        <w:rPr>
          <w:noProof/>
        </w:rPr>
        <w:t xml:space="preserve"> </w:t>
      </w:r>
      <w:r w:rsidRPr="00264FA9">
        <w:rPr>
          <w:b/>
          <w:noProof/>
        </w:rPr>
        <w:t>227</w:t>
      </w:r>
      <w:r w:rsidRPr="00264FA9">
        <w:rPr>
          <w:noProof/>
        </w:rPr>
        <w:t xml:space="preserve"> (4), 431-445, (2012).</w:t>
      </w:r>
    </w:p>
    <w:p w14:paraId="5E6E7C9C" w14:textId="77777777" w:rsidR="00E824F9" w:rsidRPr="00264FA9" w:rsidRDefault="00E824F9" w:rsidP="00E824F9">
      <w:pPr>
        <w:pStyle w:val="EndNoteBibliography"/>
        <w:ind w:left="720" w:hanging="720"/>
        <w:rPr>
          <w:noProof/>
        </w:rPr>
      </w:pPr>
      <w:r w:rsidRPr="00264FA9">
        <w:rPr>
          <w:noProof/>
        </w:rPr>
        <w:t>6</w:t>
      </w:r>
      <w:r w:rsidRPr="00264FA9">
        <w:rPr>
          <w:noProof/>
        </w:rPr>
        <w:tab/>
        <w:t xml:space="preserve">Ablain, J., Durand, E. M., Yang, S., Zhou, Y. &amp; Zon, L. I. A CRISPR/Cas9 vector system for tissue-specific gene disruption in zebrafish. </w:t>
      </w:r>
      <w:r w:rsidRPr="00264FA9">
        <w:rPr>
          <w:i/>
          <w:noProof/>
        </w:rPr>
        <w:t>Developmental Cell.</w:t>
      </w:r>
      <w:r w:rsidRPr="00264FA9">
        <w:rPr>
          <w:noProof/>
        </w:rPr>
        <w:t xml:space="preserve"> </w:t>
      </w:r>
      <w:r w:rsidRPr="00264FA9">
        <w:rPr>
          <w:b/>
          <w:noProof/>
        </w:rPr>
        <w:t>32</w:t>
      </w:r>
      <w:r w:rsidRPr="00264FA9">
        <w:rPr>
          <w:noProof/>
        </w:rPr>
        <w:t xml:space="preserve"> (6), 756-764, (2015).</w:t>
      </w:r>
    </w:p>
    <w:p w14:paraId="4B0AC5FA" w14:textId="77777777" w:rsidR="00E824F9" w:rsidRPr="00264FA9" w:rsidRDefault="00E824F9" w:rsidP="00E824F9">
      <w:pPr>
        <w:pStyle w:val="EndNoteBibliography"/>
        <w:ind w:left="720" w:hanging="720"/>
        <w:rPr>
          <w:noProof/>
        </w:rPr>
      </w:pPr>
      <w:r w:rsidRPr="00264FA9">
        <w:rPr>
          <w:noProof/>
        </w:rPr>
        <w:t>7</w:t>
      </w:r>
      <w:r w:rsidRPr="00264FA9">
        <w:rPr>
          <w:noProof/>
        </w:rPr>
        <w:tab/>
        <w:t>Astin, J. W.</w:t>
      </w:r>
      <w:r w:rsidRPr="00264FA9">
        <w:rPr>
          <w:i/>
          <w:noProof/>
        </w:rPr>
        <w:t xml:space="preserve"> et al.</w:t>
      </w:r>
      <w:r w:rsidRPr="00264FA9">
        <w:rPr>
          <w:noProof/>
        </w:rPr>
        <w:t xml:space="preserve"> Vegfd can compensate for loss of Vegfc in zebrafish facial lymphatic sprouting. </w:t>
      </w:r>
      <w:r w:rsidRPr="00264FA9">
        <w:rPr>
          <w:i/>
          <w:noProof/>
        </w:rPr>
        <w:t>Development.</w:t>
      </w:r>
      <w:r w:rsidRPr="00264FA9">
        <w:rPr>
          <w:noProof/>
        </w:rPr>
        <w:t xml:space="preserve"> </w:t>
      </w:r>
      <w:r w:rsidRPr="00264FA9">
        <w:rPr>
          <w:b/>
          <w:noProof/>
        </w:rPr>
        <w:t>141</w:t>
      </w:r>
      <w:r w:rsidRPr="00264FA9">
        <w:rPr>
          <w:noProof/>
        </w:rPr>
        <w:t xml:space="preserve"> (13), </w:t>
      </w:r>
      <w:bookmarkStart w:id="0" w:name="_GoBack"/>
      <w:bookmarkEnd w:id="0"/>
      <w:r w:rsidRPr="00264FA9">
        <w:rPr>
          <w:noProof/>
        </w:rPr>
        <w:t>2680-2690, (2014).</w:t>
      </w:r>
    </w:p>
    <w:p w14:paraId="4F8332EF" w14:textId="77777777" w:rsidR="00E824F9" w:rsidRPr="00264FA9" w:rsidRDefault="00E824F9" w:rsidP="00E824F9">
      <w:pPr>
        <w:pStyle w:val="EndNoteBibliography"/>
        <w:ind w:left="720" w:hanging="720"/>
        <w:rPr>
          <w:noProof/>
        </w:rPr>
      </w:pPr>
      <w:r w:rsidRPr="00264FA9">
        <w:rPr>
          <w:noProof/>
        </w:rPr>
        <w:t>8</w:t>
      </w:r>
      <w:r w:rsidRPr="00264FA9">
        <w:rPr>
          <w:noProof/>
        </w:rPr>
        <w:tab/>
        <w:t xml:space="preserve">Yang, J. H., Hu, J., Wan, L. &amp; Chen, L. J. Barbigerone inhibits tumor angiogenesis, growth and metastasis in melanoma. </w:t>
      </w:r>
      <w:r w:rsidRPr="00264FA9">
        <w:rPr>
          <w:i/>
          <w:noProof/>
        </w:rPr>
        <w:t>Asian Pacific Journal of Cancer Prevention.</w:t>
      </w:r>
      <w:r w:rsidRPr="00264FA9">
        <w:rPr>
          <w:noProof/>
        </w:rPr>
        <w:t xml:space="preserve"> </w:t>
      </w:r>
      <w:r w:rsidRPr="00264FA9">
        <w:rPr>
          <w:b/>
          <w:noProof/>
        </w:rPr>
        <w:t>15</w:t>
      </w:r>
      <w:r w:rsidRPr="00264FA9">
        <w:rPr>
          <w:noProof/>
        </w:rPr>
        <w:t xml:space="preserve"> (1), 167-174, (2014).</w:t>
      </w:r>
    </w:p>
    <w:p w14:paraId="11E960E3" w14:textId="77777777" w:rsidR="00E824F9" w:rsidRPr="00264FA9" w:rsidRDefault="00E824F9" w:rsidP="00E824F9">
      <w:pPr>
        <w:pStyle w:val="EndNoteBibliography"/>
        <w:ind w:left="720" w:hanging="720"/>
        <w:rPr>
          <w:noProof/>
        </w:rPr>
      </w:pPr>
      <w:r w:rsidRPr="00264FA9">
        <w:rPr>
          <w:noProof/>
        </w:rPr>
        <w:t>9</w:t>
      </w:r>
      <w:r w:rsidRPr="00264FA9">
        <w:rPr>
          <w:noProof/>
        </w:rPr>
        <w:tab/>
        <w:t>Zhang, S.</w:t>
      </w:r>
      <w:r w:rsidRPr="00264FA9">
        <w:rPr>
          <w:i/>
          <w:noProof/>
        </w:rPr>
        <w:t xml:space="preserve"> et al.</w:t>
      </w:r>
      <w:r w:rsidRPr="00264FA9">
        <w:rPr>
          <w:noProof/>
        </w:rPr>
        <w:t xml:space="preserve"> SKLB1002, a novel potent inhibitor of VEGF receptor 2 signaling, inhibits angiogenesis and tumor growth in vivo. </w:t>
      </w:r>
      <w:r w:rsidRPr="00264FA9">
        <w:rPr>
          <w:i/>
          <w:noProof/>
        </w:rPr>
        <w:t>Clinical Cancer Research.</w:t>
      </w:r>
      <w:r w:rsidRPr="00264FA9">
        <w:rPr>
          <w:noProof/>
        </w:rPr>
        <w:t xml:space="preserve"> </w:t>
      </w:r>
      <w:r w:rsidRPr="00264FA9">
        <w:rPr>
          <w:b/>
          <w:noProof/>
        </w:rPr>
        <w:t>17</w:t>
      </w:r>
      <w:r w:rsidRPr="00264FA9">
        <w:rPr>
          <w:noProof/>
        </w:rPr>
        <w:t xml:space="preserve"> (13), 4439-4450, (2011).</w:t>
      </w:r>
    </w:p>
    <w:p w14:paraId="639BC295" w14:textId="77777777" w:rsidR="00E824F9" w:rsidRPr="00264FA9" w:rsidRDefault="00E824F9" w:rsidP="00E824F9">
      <w:pPr>
        <w:pStyle w:val="EndNoteBibliography"/>
        <w:ind w:left="720" w:hanging="720"/>
        <w:rPr>
          <w:noProof/>
        </w:rPr>
      </w:pPr>
      <w:r w:rsidRPr="00264FA9">
        <w:rPr>
          <w:noProof/>
        </w:rPr>
        <w:t>10</w:t>
      </w:r>
      <w:r w:rsidRPr="00264FA9">
        <w:rPr>
          <w:noProof/>
        </w:rPr>
        <w:tab/>
        <w:t>Muthukumarasamy, K. M.</w:t>
      </w:r>
      <w:r w:rsidRPr="00264FA9">
        <w:rPr>
          <w:i/>
          <w:noProof/>
        </w:rPr>
        <w:t xml:space="preserve"> et al.</w:t>
      </w:r>
      <w:r w:rsidRPr="00264FA9">
        <w:rPr>
          <w:noProof/>
        </w:rPr>
        <w:t xml:space="preserve"> Identification of noreremophilane-based inhibitors of angiogenesis using zebrafish assays. </w:t>
      </w:r>
      <w:r w:rsidRPr="00264FA9">
        <w:rPr>
          <w:i/>
          <w:noProof/>
        </w:rPr>
        <w:t>Organic &amp; Biomolecular Chemistry.</w:t>
      </w:r>
      <w:r w:rsidRPr="00264FA9">
        <w:rPr>
          <w:noProof/>
        </w:rPr>
        <w:t xml:space="preserve"> </w:t>
      </w:r>
      <w:r w:rsidRPr="00264FA9">
        <w:rPr>
          <w:b/>
          <w:noProof/>
        </w:rPr>
        <w:t>14</w:t>
      </w:r>
      <w:r w:rsidRPr="00264FA9">
        <w:rPr>
          <w:noProof/>
        </w:rPr>
        <w:t xml:space="preserve"> (5), 1569-1578, (2016).</w:t>
      </w:r>
    </w:p>
    <w:p w14:paraId="660A57FA" w14:textId="3A70FCE8" w:rsidR="00E824F9" w:rsidRPr="00264FA9" w:rsidRDefault="00E824F9" w:rsidP="00E824F9">
      <w:pPr>
        <w:pStyle w:val="EndNoteBibliography"/>
        <w:ind w:left="720" w:hanging="720"/>
        <w:rPr>
          <w:noProof/>
        </w:rPr>
      </w:pPr>
      <w:r w:rsidRPr="00264FA9">
        <w:rPr>
          <w:noProof/>
        </w:rPr>
        <w:t>11</w:t>
      </w:r>
      <w:r w:rsidRPr="00264FA9">
        <w:rPr>
          <w:noProof/>
        </w:rPr>
        <w:tab/>
        <w:t>Britto, D. D.</w:t>
      </w:r>
      <w:r w:rsidRPr="00264FA9">
        <w:rPr>
          <w:i/>
          <w:noProof/>
        </w:rPr>
        <w:t xml:space="preserve"> et al.</w:t>
      </w:r>
      <w:r w:rsidRPr="00264FA9">
        <w:rPr>
          <w:noProof/>
        </w:rPr>
        <w:t xml:space="preserve"> Macrophages enhance Vegfa-driven angiogenesis in an embryonic zebrafish </w:t>
      </w:r>
      <w:r w:rsidR="00264FA9" w:rsidRPr="00264FA9">
        <w:rPr>
          <w:noProof/>
        </w:rPr>
        <w:t>tumor</w:t>
      </w:r>
      <w:r w:rsidRPr="00264FA9">
        <w:rPr>
          <w:noProof/>
        </w:rPr>
        <w:t xml:space="preserve"> xenograft model. </w:t>
      </w:r>
      <w:r w:rsidRPr="00264FA9">
        <w:rPr>
          <w:i/>
          <w:noProof/>
        </w:rPr>
        <w:t>Disease Models &amp; Mechanisms.</w:t>
      </w:r>
      <w:r w:rsidRPr="00264FA9">
        <w:rPr>
          <w:noProof/>
        </w:rPr>
        <w:t xml:space="preserve"> </w:t>
      </w:r>
      <w:r w:rsidRPr="00264FA9">
        <w:rPr>
          <w:b/>
          <w:noProof/>
        </w:rPr>
        <w:t>11</w:t>
      </w:r>
      <w:r w:rsidRPr="00264FA9">
        <w:rPr>
          <w:noProof/>
        </w:rPr>
        <w:t xml:space="preserve"> (12), (2018).</w:t>
      </w:r>
    </w:p>
    <w:p w14:paraId="2021C77D" w14:textId="77777777" w:rsidR="00E824F9" w:rsidRPr="00264FA9" w:rsidRDefault="00E824F9" w:rsidP="00E824F9">
      <w:pPr>
        <w:pStyle w:val="EndNoteBibliography"/>
        <w:ind w:left="720" w:hanging="720"/>
        <w:rPr>
          <w:noProof/>
        </w:rPr>
      </w:pPr>
      <w:r w:rsidRPr="00264FA9">
        <w:rPr>
          <w:noProof/>
        </w:rPr>
        <w:t>12</w:t>
      </w:r>
      <w:r w:rsidRPr="00264FA9">
        <w:rPr>
          <w:noProof/>
        </w:rPr>
        <w:tab/>
        <w:t xml:space="preserve">Nicoli, S. &amp; Presta, M. The zebrafish/tumor xenograft angiogenesis assay. </w:t>
      </w:r>
      <w:r w:rsidRPr="00264FA9">
        <w:rPr>
          <w:i/>
          <w:noProof/>
        </w:rPr>
        <w:t>Nature Protocols.</w:t>
      </w:r>
      <w:r w:rsidRPr="00264FA9">
        <w:rPr>
          <w:noProof/>
        </w:rPr>
        <w:t xml:space="preserve"> </w:t>
      </w:r>
      <w:r w:rsidRPr="00264FA9">
        <w:rPr>
          <w:b/>
          <w:noProof/>
        </w:rPr>
        <w:t>2</w:t>
      </w:r>
      <w:r w:rsidRPr="00264FA9">
        <w:rPr>
          <w:noProof/>
        </w:rPr>
        <w:t xml:space="preserve"> (11), 2918-2923, (2007).</w:t>
      </w:r>
    </w:p>
    <w:p w14:paraId="3ECC9F38" w14:textId="2390EC38" w:rsidR="00E824F9" w:rsidRPr="00264FA9" w:rsidRDefault="00E824F9" w:rsidP="00E824F9">
      <w:pPr>
        <w:pStyle w:val="EndNoteBibliography"/>
        <w:ind w:left="720" w:hanging="720"/>
        <w:rPr>
          <w:noProof/>
        </w:rPr>
      </w:pPr>
      <w:r w:rsidRPr="00264FA9">
        <w:rPr>
          <w:noProof/>
        </w:rPr>
        <w:t>13</w:t>
      </w:r>
      <w:r w:rsidRPr="00264FA9">
        <w:rPr>
          <w:noProof/>
        </w:rPr>
        <w:tab/>
        <w:t xml:space="preserve">Huang, H., Zhang, B., Hartenstein, P. A., Chen, J. N. &amp; Lin, S. NXT2 is required for embryonic heart development in zebrafish. </w:t>
      </w:r>
      <w:r w:rsidR="00C505F0" w:rsidRPr="00264FA9">
        <w:rPr>
          <w:i/>
          <w:noProof/>
        </w:rPr>
        <w:t>BMC</w:t>
      </w:r>
      <w:r w:rsidRPr="00264FA9">
        <w:rPr>
          <w:i/>
          <w:noProof/>
        </w:rPr>
        <w:t xml:space="preserve"> Developmental Biology.</w:t>
      </w:r>
      <w:r w:rsidRPr="00264FA9">
        <w:rPr>
          <w:noProof/>
        </w:rPr>
        <w:t xml:space="preserve"> </w:t>
      </w:r>
      <w:r w:rsidRPr="00264FA9">
        <w:rPr>
          <w:b/>
          <w:noProof/>
        </w:rPr>
        <w:t>5</w:t>
      </w:r>
      <w:r w:rsidRPr="00264FA9">
        <w:rPr>
          <w:noProof/>
        </w:rPr>
        <w:t xml:space="preserve"> 7, (2005).</w:t>
      </w:r>
    </w:p>
    <w:p w14:paraId="19AF3DE3" w14:textId="77777777" w:rsidR="00E824F9" w:rsidRPr="00264FA9" w:rsidRDefault="00E824F9" w:rsidP="00E824F9">
      <w:pPr>
        <w:pStyle w:val="EndNoteBibliography"/>
        <w:ind w:left="720" w:hanging="720"/>
        <w:rPr>
          <w:noProof/>
        </w:rPr>
      </w:pPr>
      <w:r w:rsidRPr="00264FA9">
        <w:rPr>
          <w:noProof/>
        </w:rPr>
        <w:t>14</w:t>
      </w:r>
      <w:r w:rsidRPr="00264FA9">
        <w:rPr>
          <w:noProof/>
        </w:rPr>
        <w:tab/>
        <w:t xml:space="preserve">Lawson, N. D. &amp; Weinstein, B. M. In vivo imaging of embryonic vascular development using transgenic zebrafish. </w:t>
      </w:r>
      <w:r w:rsidRPr="00264FA9">
        <w:rPr>
          <w:i/>
          <w:noProof/>
        </w:rPr>
        <w:t>Developmental Biology.</w:t>
      </w:r>
      <w:r w:rsidRPr="00264FA9">
        <w:rPr>
          <w:noProof/>
        </w:rPr>
        <w:t xml:space="preserve"> </w:t>
      </w:r>
      <w:r w:rsidRPr="00264FA9">
        <w:rPr>
          <w:b/>
          <w:noProof/>
        </w:rPr>
        <w:t>248</w:t>
      </w:r>
      <w:r w:rsidRPr="00264FA9">
        <w:rPr>
          <w:noProof/>
        </w:rPr>
        <w:t xml:space="preserve"> (2), 307-318, (2002).</w:t>
      </w:r>
    </w:p>
    <w:p w14:paraId="34294343" w14:textId="12662A2C" w:rsidR="00E824F9" w:rsidRPr="00264FA9" w:rsidRDefault="00E824F9" w:rsidP="00E824F9">
      <w:pPr>
        <w:pStyle w:val="EndNoteBibliography"/>
        <w:ind w:left="720" w:hanging="720"/>
        <w:rPr>
          <w:noProof/>
        </w:rPr>
      </w:pPr>
      <w:r w:rsidRPr="00264FA9">
        <w:rPr>
          <w:noProof/>
        </w:rPr>
        <w:t>15</w:t>
      </w:r>
      <w:r w:rsidRPr="00264FA9">
        <w:rPr>
          <w:noProof/>
        </w:rPr>
        <w:tab/>
        <w:t xml:space="preserve">Rosen, J. N., Sweeney, M. F. &amp; Mably, J. D. Microinjection of zebrafish embryos to analyze gene function. </w:t>
      </w:r>
      <w:r w:rsidR="00FF047D" w:rsidRPr="00264FA9">
        <w:rPr>
          <w:i/>
          <w:noProof/>
        </w:rPr>
        <w:t xml:space="preserve">Journal of Visualized </w:t>
      </w:r>
      <w:r w:rsidRPr="00264FA9">
        <w:rPr>
          <w:i/>
          <w:noProof/>
        </w:rPr>
        <w:t>Exp</w:t>
      </w:r>
      <w:r w:rsidR="00FF047D" w:rsidRPr="00264FA9">
        <w:rPr>
          <w:i/>
          <w:noProof/>
        </w:rPr>
        <w:t>eriments</w:t>
      </w:r>
      <w:r w:rsidRPr="00264FA9">
        <w:rPr>
          <w:i/>
          <w:noProof/>
        </w:rPr>
        <w:t>.</w:t>
      </w:r>
      <w:r w:rsidRPr="00264FA9">
        <w:rPr>
          <w:noProof/>
        </w:rPr>
        <w:t xml:space="preserve"> 10.3791/1115 (25), (2009).</w:t>
      </w:r>
    </w:p>
    <w:p w14:paraId="3F1C30C4" w14:textId="77777777" w:rsidR="00E824F9" w:rsidRPr="00264FA9" w:rsidRDefault="00E824F9" w:rsidP="00E824F9">
      <w:pPr>
        <w:pStyle w:val="EndNoteBibliography"/>
        <w:ind w:left="720" w:hanging="720"/>
        <w:rPr>
          <w:noProof/>
        </w:rPr>
      </w:pPr>
      <w:r w:rsidRPr="00264FA9">
        <w:rPr>
          <w:noProof/>
        </w:rPr>
        <w:t>16</w:t>
      </w:r>
      <w:r w:rsidRPr="00264FA9">
        <w:rPr>
          <w:noProof/>
        </w:rPr>
        <w:tab/>
        <w:t xml:space="preserve">Nusslein-Volhard, C., Dahm, R. </w:t>
      </w:r>
      <w:r w:rsidRPr="00264FA9">
        <w:rPr>
          <w:i/>
          <w:noProof/>
        </w:rPr>
        <w:t>Zebrafish: A Practical Approach.</w:t>
      </w:r>
      <w:r w:rsidRPr="00264FA9">
        <w:rPr>
          <w:noProof/>
        </w:rPr>
        <w:t>,  (Oxford University Press., 2002).</w:t>
      </w:r>
    </w:p>
    <w:p w14:paraId="3AB018C8" w14:textId="09C2D386" w:rsidR="00E824F9" w:rsidRPr="00264FA9" w:rsidRDefault="00E824F9" w:rsidP="00E824F9">
      <w:pPr>
        <w:pStyle w:val="EndNoteBibliography"/>
        <w:ind w:left="720" w:hanging="720"/>
        <w:rPr>
          <w:noProof/>
        </w:rPr>
      </w:pPr>
      <w:r w:rsidRPr="00264FA9">
        <w:rPr>
          <w:noProof/>
        </w:rPr>
        <w:t>17</w:t>
      </w:r>
      <w:r w:rsidRPr="00264FA9">
        <w:rPr>
          <w:noProof/>
        </w:rPr>
        <w:tab/>
        <w:t>Benard, E. L.</w:t>
      </w:r>
      <w:r w:rsidRPr="00264FA9">
        <w:rPr>
          <w:i/>
          <w:noProof/>
        </w:rPr>
        <w:t xml:space="preserve"> et al.</w:t>
      </w:r>
      <w:r w:rsidRPr="00264FA9">
        <w:rPr>
          <w:noProof/>
        </w:rPr>
        <w:t xml:space="preserve"> Infection of zebrafish embryos with intracellular bacterial pathogens. </w:t>
      </w:r>
      <w:r w:rsidR="00805D6D" w:rsidRPr="00264FA9">
        <w:rPr>
          <w:i/>
          <w:noProof/>
        </w:rPr>
        <w:t>Journal of Visualized Experiments</w:t>
      </w:r>
      <w:r w:rsidRPr="00264FA9">
        <w:rPr>
          <w:i/>
          <w:noProof/>
        </w:rPr>
        <w:t>.</w:t>
      </w:r>
      <w:r w:rsidRPr="00264FA9">
        <w:rPr>
          <w:noProof/>
        </w:rPr>
        <w:t xml:space="preserve"> 10.3791/3781 (61), (2012).</w:t>
      </w:r>
    </w:p>
    <w:p w14:paraId="3452C8F2" w14:textId="77777777" w:rsidR="00E824F9" w:rsidRPr="00264FA9" w:rsidRDefault="00E824F9" w:rsidP="00E824F9">
      <w:pPr>
        <w:pStyle w:val="EndNoteBibliography"/>
        <w:ind w:left="720" w:hanging="720"/>
        <w:rPr>
          <w:noProof/>
        </w:rPr>
      </w:pPr>
      <w:r w:rsidRPr="00264FA9">
        <w:rPr>
          <w:noProof/>
        </w:rPr>
        <w:t>18</w:t>
      </w:r>
      <w:r w:rsidRPr="00264FA9">
        <w:rPr>
          <w:noProof/>
        </w:rPr>
        <w:tab/>
        <w:t>Fior, R.</w:t>
      </w:r>
      <w:r w:rsidRPr="00264FA9">
        <w:rPr>
          <w:i/>
          <w:noProof/>
        </w:rPr>
        <w:t xml:space="preserve"> et al.</w:t>
      </w:r>
      <w:r w:rsidRPr="00264FA9">
        <w:rPr>
          <w:noProof/>
        </w:rPr>
        <w:t xml:space="preserve"> Single-cell functional and chemosensitive profiling of combinatorial colorectal therapy in zebrafish xenografts. </w:t>
      </w:r>
      <w:r w:rsidRPr="00264FA9">
        <w:rPr>
          <w:i/>
          <w:noProof/>
        </w:rPr>
        <w:t>Proceedings of the National Academy of Sciences of the United States of America.</w:t>
      </w:r>
      <w:r w:rsidRPr="00264FA9">
        <w:rPr>
          <w:noProof/>
        </w:rPr>
        <w:t xml:space="preserve"> </w:t>
      </w:r>
      <w:r w:rsidRPr="00264FA9">
        <w:rPr>
          <w:b/>
          <w:noProof/>
        </w:rPr>
        <w:t>114</w:t>
      </w:r>
      <w:r w:rsidRPr="00264FA9">
        <w:rPr>
          <w:noProof/>
        </w:rPr>
        <w:t xml:space="preserve"> (39), E8234-E8243, (2017).</w:t>
      </w:r>
    </w:p>
    <w:p w14:paraId="3238404D" w14:textId="77777777" w:rsidR="00E824F9" w:rsidRPr="00264FA9" w:rsidRDefault="00E824F9" w:rsidP="00E824F9">
      <w:pPr>
        <w:pStyle w:val="EndNoteBibliography"/>
        <w:ind w:left="720" w:hanging="720"/>
        <w:rPr>
          <w:noProof/>
        </w:rPr>
      </w:pPr>
      <w:r w:rsidRPr="00264FA9">
        <w:rPr>
          <w:noProof/>
        </w:rPr>
        <w:t>19</w:t>
      </w:r>
      <w:r w:rsidRPr="00264FA9">
        <w:rPr>
          <w:noProof/>
        </w:rPr>
        <w:tab/>
        <w:t xml:space="preserve">Eng, T. C. Y. &amp; Astin, J. W. Characterization of Zebrafish Facial Lymphatics. </w:t>
      </w:r>
      <w:r w:rsidRPr="00264FA9">
        <w:rPr>
          <w:i/>
          <w:noProof/>
        </w:rPr>
        <w:t>Methods in Molecular Biology.</w:t>
      </w:r>
      <w:r w:rsidRPr="00264FA9">
        <w:rPr>
          <w:noProof/>
        </w:rPr>
        <w:t xml:space="preserve"> </w:t>
      </w:r>
      <w:r w:rsidRPr="00264FA9">
        <w:rPr>
          <w:b/>
          <w:noProof/>
        </w:rPr>
        <w:t>1846</w:t>
      </w:r>
      <w:r w:rsidRPr="00264FA9">
        <w:rPr>
          <w:noProof/>
        </w:rPr>
        <w:t xml:space="preserve"> 71-83, (2018).</w:t>
      </w:r>
    </w:p>
    <w:p w14:paraId="58E7A197" w14:textId="77777777" w:rsidR="00E824F9" w:rsidRPr="00264FA9" w:rsidRDefault="00E824F9" w:rsidP="00E824F9">
      <w:pPr>
        <w:pStyle w:val="EndNoteBibliography"/>
        <w:ind w:left="720" w:hanging="720"/>
        <w:rPr>
          <w:noProof/>
        </w:rPr>
      </w:pPr>
      <w:r w:rsidRPr="00264FA9">
        <w:rPr>
          <w:noProof/>
        </w:rPr>
        <w:t>20</w:t>
      </w:r>
      <w:r w:rsidRPr="00264FA9">
        <w:rPr>
          <w:noProof/>
        </w:rPr>
        <w:tab/>
        <w:t>Zhao, C.</w:t>
      </w:r>
      <w:r w:rsidRPr="00264FA9">
        <w:rPr>
          <w:i/>
          <w:noProof/>
        </w:rPr>
        <w:t xml:space="preserve"> et al.</w:t>
      </w:r>
      <w:r w:rsidRPr="00264FA9">
        <w:rPr>
          <w:noProof/>
        </w:rPr>
        <w:t xml:space="preserve"> A novel xenograft model in zebrafish for high-resolution investigating dynamics of neovascularization in tumors. </w:t>
      </w:r>
      <w:r w:rsidRPr="00264FA9">
        <w:rPr>
          <w:i/>
          <w:noProof/>
        </w:rPr>
        <w:t>PloS One.</w:t>
      </w:r>
      <w:r w:rsidRPr="00264FA9">
        <w:rPr>
          <w:noProof/>
        </w:rPr>
        <w:t xml:space="preserve"> </w:t>
      </w:r>
      <w:r w:rsidRPr="00264FA9">
        <w:rPr>
          <w:b/>
          <w:noProof/>
        </w:rPr>
        <w:t>6</w:t>
      </w:r>
      <w:r w:rsidRPr="00264FA9">
        <w:rPr>
          <w:noProof/>
        </w:rPr>
        <w:t xml:space="preserve"> (7), e21768, (2011).</w:t>
      </w:r>
    </w:p>
    <w:p w14:paraId="26519CA1" w14:textId="77777777" w:rsidR="00E824F9" w:rsidRPr="00264FA9" w:rsidRDefault="00E824F9" w:rsidP="00E824F9">
      <w:pPr>
        <w:pStyle w:val="EndNoteBibliography"/>
        <w:ind w:left="720" w:hanging="720"/>
        <w:rPr>
          <w:noProof/>
        </w:rPr>
      </w:pPr>
      <w:r w:rsidRPr="00264FA9">
        <w:rPr>
          <w:noProof/>
        </w:rPr>
        <w:t>21</w:t>
      </w:r>
      <w:r w:rsidRPr="00264FA9">
        <w:rPr>
          <w:noProof/>
        </w:rPr>
        <w:tab/>
        <w:t>Nakamura, K.</w:t>
      </w:r>
      <w:r w:rsidRPr="00264FA9">
        <w:rPr>
          <w:i/>
          <w:noProof/>
        </w:rPr>
        <w:t xml:space="preserve"> et al.</w:t>
      </w:r>
      <w:r w:rsidRPr="00264FA9">
        <w:rPr>
          <w:noProof/>
        </w:rPr>
        <w:t xml:space="preserve"> KRN951, a highly potent inhibitor of vascular endothelial growth factor receptor tyrosine kinases, has antitumor activities and affects functional vascular properties. </w:t>
      </w:r>
      <w:r w:rsidRPr="00264FA9">
        <w:rPr>
          <w:i/>
          <w:noProof/>
        </w:rPr>
        <w:t>Cancer Research.</w:t>
      </w:r>
      <w:r w:rsidRPr="00264FA9">
        <w:rPr>
          <w:noProof/>
        </w:rPr>
        <w:t xml:space="preserve"> </w:t>
      </w:r>
      <w:r w:rsidRPr="00264FA9">
        <w:rPr>
          <w:b/>
          <w:noProof/>
        </w:rPr>
        <w:t>66</w:t>
      </w:r>
      <w:r w:rsidRPr="00264FA9">
        <w:rPr>
          <w:noProof/>
        </w:rPr>
        <w:t xml:space="preserve"> (18), 9134-9142, (2006).</w:t>
      </w:r>
    </w:p>
    <w:p w14:paraId="29C4F129" w14:textId="33A1514D" w:rsidR="00E824F9" w:rsidRPr="00264FA9" w:rsidRDefault="00E824F9" w:rsidP="00E824F9">
      <w:pPr>
        <w:pStyle w:val="EndNoteBibliography"/>
        <w:ind w:left="720" w:hanging="720"/>
        <w:rPr>
          <w:noProof/>
        </w:rPr>
      </w:pPr>
      <w:r w:rsidRPr="00264FA9">
        <w:rPr>
          <w:noProof/>
        </w:rPr>
        <w:t>22</w:t>
      </w:r>
      <w:r w:rsidRPr="00264FA9">
        <w:rPr>
          <w:noProof/>
        </w:rPr>
        <w:tab/>
        <w:t>Okuda, K. S.</w:t>
      </w:r>
      <w:r w:rsidRPr="00264FA9">
        <w:rPr>
          <w:i/>
          <w:noProof/>
        </w:rPr>
        <w:t xml:space="preserve"> et al.</w:t>
      </w:r>
      <w:r w:rsidRPr="00264FA9">
        <w:rPr>
          <w:noProof/>
        </w:rPr>
        <w:t xml:space="preserve"> A zebrafish model of inflammatory lymphangiogenesis. </w:t>
      </w:r>
      <w:r w:rsidRPr="00264FA9">
        <w:rPr>
          <w:i/>
          <w:noProof/>
        </w:rPr>
        <w:t>Biol</w:t>
      </w:r>
      <w:r w:rsidR="00FF047D" w:rsidRPr="00264FA9">
        <w:rPr>
          <w:i/>
          <w:noProof/>
        </w:rPr>
        <w:t>ogy</w:t>
      </w:r>
      <w:r w:rsidRPr="00264FA9">
        <w:rPr>
          <w:i/>
          <w:noProof/>
        </w:rPr>
        <w:t xml:space="preserve"> Open.</w:t>
      </w:r>
      <w:r w:rsidRPr="00264FA9">
        <w:rPr>
          <w:noProof/>
        </w:rPr>
        <w:t xml:space="preserve"> </w:t>
      </w:r>
      <w:r w:rsidRPr="00264FA9">
        <w:rPr>
          <w:b/>
          <w:noProof/>
        </w:rPr>
        <w:t>4</w:t>
      </w:r>
      <w:r w:rsidRPr="00264FA9">
        <w:rPr>
          <w:noProof/>
        </w:rPr>
        <w:t xml:space="preserve"> (10), 1270-1280, (2015).</w:t>
      </w:r>
    </w:p>
    <w:p w14:paraId="205A4504" w14:textId="77777777" w:rsidR="00E824F9" w:rsidRPr="00264FA9" w:rsidRDefault="00E824F9" w:rsidP="00E824F9">
      <w:pPr>
        <w:pStyle w:val="EndNoteBibliography"/>
        <w:ind w:left="720" w:hanging="720"/>
        <w:rPr>
          <w:noProof/>
        </w:rPr>
      </w:pPr>
      <w:r w:rsidRPr="00264FA9">
        <w:rPr>
          <w:noProof/>
        </w:rPr>
        <w:t>23</w:t>
      </w:r>
      <w:r w:rsidRPr="00264FA9">
        <w:rPr>
          <w:noProof/>
        </w:rPr>
        <w:tab/>
        <w:t xml:space="preserve">Steinberg, F., Konerding, M. A. &amp; Streffer, C. The vascular architecture of human xenotransplanted tumors: histological, morphometrical, and ultrastructural studies. </w:t>
      </w:r>
      <w:r w:rsidRPr="00264FA9">
        <w:rPr>
          <w:i/>
          <w:noProof/>
        </w:rPr>
        <w:t>Journal of Cancer Research and Clinical Oncology.</w:t>
      </w:r>
      <w:r w:rsidRPr="00264FA9">
        <w:rPr>
          <w:noProof/>
        </w:rPr>
        <w:t xml:space="preserve"> </w:t>
      </w:r>
      <w:r w:rsidRPr="00264FA9">
        <w:rPr>
          <w:b/>
          <w:noProof/>
        </w:rPr>
        <w:t>116</w:t>
      </w:r>
      <w:r w:rsidRPr="00264FA9">
        <w:rPr>
          <w:noProof/>
        </w:rPr>
        <w:t xml:space="preserve"> (5), 517-524, (1990).</w:t>
      </w:r>
    </w:p>
    <w:p w14:paraId="183FB95D" w14:textId="77777777" w:rsidR="00E824F9" w:rsidRPr="00264FA9" w:rsidRDefault="00E824F9" w:rsidP="00E824F9">
      <w:pPr>
        <w:pStyle w:val="EndNoteBibliography"/>
        <w:ind w:left="720" w:hanging="720"/>
        <w:rPr>
          <w:noProof/>
        </w:rPr>
      </w:pPr>
      <w:r w:rsidRPr="00264FA9">
        <w:rPr>
          <w:noProof/>
        </w:rPr>
        <w:t>24</w:t>
      </w:r>
      <w:r w:rsidRPr="00264FA9">
        <w:rPr>
          <w:noProof/>
        </w:rPr>
        <w:tab/>
        <w:t>Vermeulen, P. B.</w:t>
      </w:r>
      <w:r w:rsidRPr="00264FA9">
        <w:rPr>
          <w:i/>
          <w:noProof/>
        </w:rPr>
        <w:t xml:space="preserve"> et al.</w:t>
      </w:r>
      <w:r w:rsidRPr="00264FA9">
        <w:rPr>
          <w:noProof/>
        </w:rPr>
        <w:t xml:space="preserve"> Microvessel quantification in primary colorectal carcinoma: an immunohistochemical study. </w:t>
      </w:r>
      <w:r w:rsidRPr="00264FA9">
        <w:rPr>
          <w:i/>
          <w:noProof/>
        </w:rPr>
        <w:t>British Journal of Cancer.</w:t>
      </w:r>
      <w:r w:rsidRPr="00264FA9">
        <w:rPr>
          <w:noProof/>
        </w:rPr>
        <w:t xml:space="preserve"> </w:t>
      </w:r>
      <w:r w:rsidRPr="00264FA9">
        <w:rPr>
          <w:b/>
          <w:noProof/>
        </w:rPr>
        <w:t>71</w:t>
      </w:r>
      <w:r w:rsidRPr="00264FA9">
        <w:rPr>
          <w:noProof/>
        </w:rPr>
        <w:t xml:space="preserve"> (2), 340-343, (1995).</w:t>
      </w:r>
    </w:p>
    <w:p w14:paraId="077332E8" w14:textId="77777777" w:rsidR="00E824F9" w:rsidRPr="00264FA9" w:rsidRDefault="00E824F9" w:rsidP="00E824F9">
      <w:pPr>
        <w:pStyle w:val="EndNoteBibliography"/>
        <w:ind w:left="720" w:hanging="720"/>
        <w:rPr>
          <w:noProof/>
        </w:rPr>
      </w:pPr>
      <w:r w:rsidRPr="00264FA9">
        <w:rPr>
          <w:noProof/>
        </w:rPr>
        <w:t>25</w:t>
      </w:r>
      <w:r w:rsidRPr="00264FA9">
        <w:rPr>
          <w:noProof/>
        </w:rPr>
        <w:tab/>
        <w:t>Heilmann, S.</w:t>
      </w:r>
      <w:r w:rsidRPr="00264FA9">
        <w:rPr>
          <w:i/>
          <w:noProof/>
        </w:rPr>
        <w:t xml:space="preserve"> et al.</w:t>
      </w:r>
      <w:r w:rsidRPr="00264FA9">
        <w:rPr>
          <w:noProof/>
        </w:rPr>
        <w:t xml:space="preserve"> A Quantitative System for Studying Metastasis Using Transparent Zebrafish. </w:t>
      </w:r>
      <w:r w:rsidRPr="00264FA9">
        <w:rPr>
          <w:i/>
          <w:noProof/>
        </w:rPr>
        <w:t>Cancer Research.</w:t>
      </w:r>
      <w:r w:rsidRPr="00264FA9">
        <w:rPr>
          <w:noProof/>
        </w:rPr>
        <w:t xml:space="preserve"> </w:t>
      </w:r>
      <w:r w:rsidRPr="00264FA9">
        <w:rPr>
          <w:b/>
          <w:noProof/>
        </w:rPr>
        <w:t>75</w:t>
      </w:r>
      <w:r w:rsidRPr="00264FA9">
        <w:rPr>
          <w:noProof/>
        </w:rPr>
        <w:t xml:space="preserve"> (20), 4272-4282, (2015).</w:t>
      </w:r>
    </w:p>
    <w:p w14:paraId="685530DC" w14:textId="77777777" w:rsidR="00E824F9" w:rsidRPr="00264FA9" w:rsidRDefault="00E824F9" w:rsidP="00E824F9">
      <w:pPr>
        <w:pStyle w:val="EndNoteBibliography"/>
        <w:ind w:left="720" w:hanging="720"/>
        <w:rPr>
          <w:noProof/>
        </w:rPr>
      </w:pPr>
      <w:r w:rsidRPr="00264FA9">
        <w:rPr>
          <w:noProof/>
        </w:rPr>
        <w:t>26</w:t>
      </w:r>
      <w:r w:rsidRPr="00264FA9">
        <w:rPr>
          <w:noProof/>
        </w:rPr>
        <w:tab/>
        <w:t xml:space="preserve">Okuda, K. S., Lee, H. M., Velaithan, V., Ng, M. F. &amp; Patel, V. Utilizing Zebrafish to Identify Anti-(Lymph)Angiogenic Compounds for Cancer Treatment: Promise and Future Challenges. </w:t>
      </w:r>
      <w:r w:rsidRPr="00264FA9">
        <w:rPr>
          <w:i/>
          <w:noProof/>
        </w:rPr>
        <w:t>Microcirculation.</w:t>
      </w:r>
      <w:r w:rsidRPr="00264FA9">
        <w:rPr>
          <w:noProof/>
        </w:rPr>
        <w:t xml:space="preserve"> </w:t>
      </w:r>
      <w:r w:rsidRPr="00264FA9">
        <w:rPr>
          <w:b/>
          <w:noProof/>
        </w:rPr>
        <w:t>23</w:t>
      </w:r>
      <w:r w:rsidRPr="00264FA9">
        <w:rPr>
          <w:noProof/>
        </w:rPr>
        <w:t xml:space="preserve"> (6), 389-405, (2016).</w:t>
      </w:r>
    </w:p>
    <w:p w14:paraId="0CD98438" w14:textId="77777777" w:rsidR="00E824F9" w:rsidRPr="00264FA9" w:rsidRDefault="00E824F9" w:rsidP="00E824F9">
      <w:pPr>
        <w:pStyle w:val="EndNoteBibliography"/>
        <w:ind w:left="720" w:hanging="720"/>
        <w:rPr>
          <w:noProof/>
        </w:rPr>
      </w:pPr>
      <w:r w:rsidRPr="00264FA9">
        <w:rPr>
          <w:noProof/>
        </w:rPr>
        <w:t>27</w:t>
      </w:r>
      <w:r w:rsidRPr="00264FA9">
        <w:rPr>
          <w:noProof/>
        </w:rPr>
        <w:tab/>
        <w:t>Zhao, C.</w:t>
      </w:r>
      <w:r w:rsidRPr="00264FA9">
        <w:rPr>
          <w:i/>
          <w:noProof/>
        </w:rPr>
        <w:t xml:space="preserve"> et al.</w:t>
      </w:r>
      <w:r w:rsidRPr="00264FA9">
        <w:rPr>
          <w:noProof/>
        </w:rPr>
        <w:t xml:space="preserve"> Endothelial Cords Promote Tumor Initial Growth prior to Vascular Function through a Paracrine Mechanism. </w:t>
      </w:r>
      <w:r w:rsidRPr="00264FA9">
        <w:rPr>
          <w:i/>
          <w:noProof/>
        </w:rPr>
        <w:t>Scientific Reports.</w:t>
      </w:r>
      <w:r w:rsidRPr="00264FA9">
        <w:rPr>
          <w:noProof/>
        </w:rPr>
        <w:t xml:space="preserve"> </w:t>
      </w:r>
      <w:r w:rsidRPr="00264FA9">
        <w:rPr>
          <w:b/>
          <w:noProof/>
        </w:rPr>
        <w:t>6</w:t>
      </w:r>
      <w:r w:rsidRPr="00264FA9">
        <w:rPr>
          <w:noProof/>
        </w:rPr>
        <w:t xml:space="preserve"> 19404, (2016).</w:t>
      </w:r>
    </w:p>
    <w:p w14:paraId="2E0A98E4" w14:textId="77777777" w:rsidR="00E824F9" w:rsidRPr="00264FA9" w:rsidRDefault="00E824F9" w:rsidP="00E824F9">
      <w:pPr>
        <w:pStyle w:val="EndNoteBibliography"/>
        <w:ind w:left="720" w:hanging="720"/>
        <w:rPr>
          <w:noProof/>
        </w:rPr>
      </w:pPr>
      <w:r w:rsidRPr="00264FA9">
        <w:rPr>
          <w:noProof/>
        </w:rPr>
        <w:t>28</w:t>
      </w:r>
      <w:r w:rsidRPr="00264FA9">
        <w:rPr>
          <w:noProof/>
        </w:rPr>
        <w:tab/>
        <w:t xml:space="preserve">Goel, S., Wong, A. H. &amp; Jain, R. K. Vascular normalization as a therapeutic strategy for malignant and nonmalignant disease. </w:t>
      </w:r>
      <w:r w:rsidRPr="00264FA9">
        <w:rPr>
          <w:i/>
          <w:noProof/>
        </w:rPr>
        <w:t>Cold Spring Harbor Perspectives in Medicine.</w:t>
      </w:r>
      <w:r w:rsidRPr="00264FA9">
        <w:rPr>
          <w:noProof/>
        </w:rPr>
        <w:t xml:space="preserve"> </w:t>
      </w:r>
      <w:r w:rsidRPr="00264FA9">
        <w:rPr>
          <w:b/>
          <w:noProof/>
        </w:rPr>
        <w:t>2</w:t>
      </w:r>
      <w:r w:rsidRPr="00264FA9">
        <w:rPr>
          <w:noProof/>
        </w:rPr>
        <w:t xml:space="preserve"> (3), a006486, (2012).</w:t>
      </w:r>
    </w:p>
    <w:p w14:paraId="5459B4F1" w14:textId="77777777" w:rsidR="00E824F9" w:rsidRPr="00264FA9" w:rsidRDefault="00E824F9" w:rsidP="00E824F9">
      <w:pPr>
        <w:pStyle w:val="EndNoteBibliography"/>
        <w:ind w:left="720" w:hanging="720"/>
        <w:rPr>
          <w:noProof/>
        </w:rPr>
      </w:pPr>
      <w:r w:rsidRPr="00264FA9">
        <w:rPr>
          <w:noProof/>
        </w:rPr>
        <w:t>29</w:t>
      </w:r>
      <w:r w:rsidRPr="00264FA9">
        <w:rPr>
          <w:noProof/>
        </w:rPr>
        <w:tab/>
        <w:t xml:space="preserve">Schmitt, C. E., Holland, M. B. &amp; Jin, S. W. Visualizing vascular networks in zebrafish: an introduction to microangiography. </w:t>
      </w:r>
      <w:r w:rsidRPr="00264FA9">
        <w:rPr>
          <w:i/>
          <w:noProof/>
        </w:rPr>
        <w:t>Methods in Molecular Biology.</w:t>
      </w:r>
      <w:r w:rsidRPr="00264FA9">
        <w:rPr>
          <w:noProof/>
        </w:rPr>
        <w:t xml:space="preserve"> </w:t>
      </w:r>
      <w:r w:rsidRPr="00264FA9">
        <w:rPr>
          <w:b/>
          <w:noProof/>
        </w:rPr>
        <w:t>843</w:t>
      </w:r>
      <w:r w:rsidRPr="00264FA9">
        <w:rPr>
          <w:noProof/>
        </w:rPr>
        <w:t xml:space="preserve"> 59-67, (2012).</w:t>
      </w:r>
    </w:p>
    <w:p w14:paraId="7471A6E3" w14:textId="40C33F32" w:rsidR="0055491B" w:rsidRPr="00264FA9" w:rsidRDefault="007A7011" w:rsidP="00354677">
      <w:pPr>
        <w:rPr>
          <w:rFonts w:asciiTheme="minorHAnsi" w:hAnsiTheme="minorHAnsi" w:cstheme="minorHAnsi"/>
          <w:color w:val="auto"/>
        </w:rPr>
      </w:pPr>
      <w:r w:rsidRPr="00264FA9">
        <w:rPr>
          <w:rFonts w:asciiTheme="minorHAnsi" w:hAnsiTheme="minorHAnsi" w:cstheme="minorHAnsi"/>
          <w:color w:val="auto"/>
        </w:rPr>
        <w:fldChar w:fldCharType="end"/>
      </w:r>
    </w:p>
    <w:sectPr w:rsidR="0055491B" w:rsidRPr="00264FA9" w:rsidSect="00DD6159">
      <w:headerReference w:type="default" r:id="rId11"/>
      <w:footerReference w:type="even" r:id="rId12"/>
      <w:footerReference w:type="default" r:id="rId13"/>
      <w:headerReference w:type="first" r:id="rId14"/>
      <w:footerReference w:type="first" r:id="rId15"/>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F145D" w14:textId="77777777" w:rsidR="009C545D" w:rsidRDefault="009C545D" w:rsidP="00621C4E">
      <w:r>
        <w:separator/>
      </w:r>
    </w:p>
  </w:endnote>
  <w:endnote w:type="continuationSeparator" w:id="0">
    <w:p w14:paraId="3BC1E521" w14:textId="77777777" w:rsidR="009C545D" w:rsidRDefault="009C545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2EC1E" w14:textId="77777777" w:rsidR="00354677" w:rsidRDefault="00354677" w:rsidP="00B31D17">
    <w:pPr>
      <w:pStyle w:val="a7"/>
      <w:framePr w:wrap="around" w:vAnchor="text" w:hAnchor="margin" w:y="1"/>
      <w:rPr>
        <w:rStyle w:val="af0"/>
      </w:rPr>
    </w:pPr>
    <w:r>
      <w:rPr>
        <w:rStyle w:val="af0"/>
      </w:rPr>
      <w:fldChar w:fldCharType="begin"/>
    </w:r>
    <w:r>
      <w:rPr>
        <w:rStyle w:val="af0"/>
      </w:rPr>
      <w:instrText xml:space="preserve">PAGE  </w:instrText>
    </w:r>
    <w:r>
      <w:rPr>
        <w:rStyle w:val="af0"/>
      </w:rPr>
      <w:fldChar w:fldCharType="end"/>
    </w:r>
  </w:p>
  <w:p w14:paraId="2CAF1C70" w14:textId="77777777" w:rsidR="00354677" w:rsidRDefault="00354677" w:rsidP="00DD6159">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935DC" w14:textId="77777777" w:rsidR="00354677" w:rsidRDefault="00354677" w:rsidP="00B31D17">
    <w:pPr>
      <w:pStyle w:val="a7"/>
      <w:framePr w:wrap="around" w:vAnchor="text" w:hAnchor="margin" w:y="1"/>
      <w:rPr>
        <w:rStyle w:val="af0"/>
      </w:rPr>
    </w:pPr>
    <w:r>
      <w:rPr>
        <w:rStyle w:val="af0"/>
      </w:rPr>
      <w:fldChar w:fldCharType="begin"/>
    </w:r>
    <w:r>
      <w:rPr>
        <w:rStyle w:val="af0"/>
      </w:rPr>
      <w:instrText xml:space="preserve">PAGE  </w:instrText>
    </w:r>
    <w:r>
      <w:rPr>
        <w:rStyle w:val="af0"/>
      </w:rPr>
      <w:fldChar w:fldCharType="separate"/>
    </w:r>
    <w:r>
      <w:rPr>
        <w:rStyle w:val="af0"/>
        <w:noProof/>
      </w:rPr>
      <w:t>14</w:t>
    </w:r>
    <w:r>
      <w:rPr>
        <w:rStyle w:val="af0"/>
      </w:rPr>
      <w:fldChar w:fldCharType="end"/>
    </w:r>
  </w:p>
  <w:sdt>
    <w:sdtPr>
      <w:id w:val="-2057314223"/>
      <w:docPartObj>
        <w:docPartGallery w:val="Page Numbers (Bottom of Page)"/>
        <w:docPartUnique/>
      </w:docPartObj>
    </w:sdtPr>
    <w:sdtEndPr>
      <w:rPr>
        <w:noProof/>
      </w:rPr>
    </w:sdtEndPr>
    <w:sdtContent>
      <w:p w14:paraId="4E9E8BE6" w14:textId="0E9C046D" w:rsidR="00354677" w:rsidRDefault="00354677" w:rsidP="00DD6159">
        <w:pPr>
          <w:pStyle w:val="a7"/>
          <w:ind w:firstLine="360"/>
        </w:pPr>
        <w:r>
          <w:rPr>
            <w:noProof/>
          </w:rPr>
          <w:tab/>
        </w:r>
        <w:r>
          <w:rPr>
            <w:noProof/>
          </w:rPr>
          <w:tab/>
        </w:r>
      </w:p>
    </w:sdtContent>
  </w:sdt>
  <w:p w14:paraId="39947363" w14:textId="71AB2B06" w:rsidR="00354677" w:rsidRPr="00494F77" w:rsidRDefault="00354677" w:rsidP="00621C4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354677" w:rsidRDefault="0035467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7B3BB" w14:textId="77777777" w:rsidR="009C545D" w:rsidRDefault="009C545D" w:rsidP="00621C4E">
      <w:r>
        <w:separator/>
      </w:r>
    </w:p>
  </w:footnote>
  <w:footnote w:type="continuationSeparator" w:id="0">
    <w:p w14:paraId="1E91C735" w14:textId="77777777" w:rsidR="009C545D" w:rsidRDefault="009C545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354677" w:rsidRPr="006F06E4" w:rsidRDefault="00354677"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43399AF0" w:rsidR="00354677" w:rsidRPr="006F06E4" w:rsidRDefault="00354677"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143C7"/>
    <w:multiLevelType w:val="multilevel"/>
    <w:tmpl w:val="B538D2B6"/>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7112AB9"/>
    <w:multiLevelType w:val="hybridMultilevel"/>
    <w:tmpl w:val="14427650"/>
    <w:lvl w:ilvl="0" w:tplc="388E1DBE">
      <w:start w:val="1"/>
      <w:numFmt w:val="decimal"/>
      <w:lvlText w:val="%1."/>
      <w:lvlJc w:val="left"/>
      <w:pPr>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A60369"/>
    <w:multiLevelType w:val="hybridMultilevel"/>
    <w:tmpl w:val="1618DDC8"/>
    <w:lvl w:ilvl="0" w:tplc="F29E2A92">
      <w:start w:val="1"/>
      <w:numFmt w:val="decimal"/>
      <w:lvlText w:val="%1."/>
      <w:lvlJc w:val="left"/>
      <w:pPr>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F7C9C"/>
    <w:multiLevelType w:val="hybridMultilevel"/>
    <w:tmpl w:val="E0D62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A87434"/>
    <w:multiLevelType w:val="multilevel"/>
    <w:tmpl w:val="863412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4DC54569"/>
    <w:multiLevelType w:val="hybridMultilevel"/>
    <w:tmpl w:val="F4C6DF68"/>
    <w:lvl w:ilvl="0" w:tplc="3550BB88">
      <w:start w:val="1"/>
      <w:numFmt w:val="decimal"/>
      <w:lvlText w:val="%1."/>
      <w:lvlJc w:val="left"/>
      <w:pPr>
        <w:ind w:left="980" w:hanging="6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3D5DD8"/>
    <w:multiLevelType w:val="hybridMultilevel"/>
    <w:tmpl w:val="45D8C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50714C"/>
    <w:multiLevelType w:val="multilevel"/>
    <w:tmpl w:val="863412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FB4931"/>
    <w:multiLevelType w:val="hybridMultilevel"/>
    <w:tmpl w:val="AEF81354"/>
    <w:lvl w:ilvl="0" w:tplc="BF7A44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0B142F"/>
    <w:multiLevelType w:val="hybridMultilevel"/>
    <w:tmpl w:val="69A8C8E0"/>
    <w:lvl w:ilvl="0" w:tplc="C7161F16">
      <w:start w:val="1"/>
      <w:numFmt w:val="decimal"/>
      <w:lvlText w:val="%1."/>
      <w:lvlJc w:val="left"/>
      <w:pPr>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700921"/>
    <w:multiLevelType w:val="hybridMultilevel"/>
    <w:tmpl w:val="1F7E759E"/>
    <w:lvl w:ilvl="0" w:tplc="C92E80EE">
      <w:start w:val="1"/>
      <w:numFmt w:val="decimal"/>
      <w:lvlText w:val="%1."/>
      <w:lvlJc w:val="left"/>
      <w:pPr>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0802693"/>
    <w:multiLevelType w:val="multilevel"/>
    <w:tmpl w:val="2A72E4B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56B4E71"/>
    <w:multiLevelType w:val="hybridMultilevel"/>
    <w:tmpl w:val="DFB47DEA"/>
    <w:lvl w:ilvl="0" w:tplc="8AAA41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6"/>
  </w:num>
  <w:num w:numId="3">
    <w:abstractNumId w:val="6"/>
  </w:num>
  <w:num w:numId="4">
    <w:abstractNumId w:val="23"/>
  </w:num>
  <w:num w:numId="5">
    <w:abstractNumId w:val="14"/>
  </w:num>
  <w:num w:numId="6">
    <w:abstractNumId w:val="22"/>
  </w:num>
  <w:num w:numId="7">
    <w:abstractNumId w:val="0"/>
  </w:num>
  <w:num w:numId="8">
    <w:abstractNumId w:val="15"/>
  </w:num>
  <w:num w:numId="9">
    <w:abstractNumId w:val="16"/>
  </w:num>
  <w:num w:numId="10">
    <w:abstractNumId w:val="25"/>
  </w:num>
  <w:num w:numId="11">
    <w:abstractNumId w:val="29"/>
  </w:num>
  <w:num w:numId="12">
    <w:abstractNumId w:val="2"/>
  </w:num>
  <w:num w:numId="13">
    <w:abstractNumId w:val="27"/>
  </w:num>
  <w:num w:numId="14">
    <w:abstractNumId w:val="38"/>
  </w:num>
  <w:num w:numId="15">
    <w:abstractNumId w:val="17"/>
  </w:num>
  <w:num w:numId="16">
    <w:abstractNumId w:val="13"/>
  </w:num>
  <w:num w:numId="17">
    <w:abstractNumId w:val="28"/>
  </w:num>
  <w:num w:numId="18">
    <w:abstractNumId w:val="18"/>
  </w:num>
  <w:num w:numId="19">
    <w:abstractNumId w:val="33"/>
  </w:num>
  <w:num w:numId="20">
    <w:abstractNumId w:val="3"/>
  </w:num>
  <w:num w:numId="21">
    <w:abstractNumId w:val="35"/>
  </w:num>
  <w:num w:numId="22">
    <w:abstractNumId w:val="30"/>
  </w:num>
  <w:num w:numId="23">
    <w:abstractNumId w:val="19"/>
  </w:num>
  <w:num w:numId="24">
    <w:abstractNumId w:val="39"/>
  </w:num>
  <w:num w:numId="25">
    <w:abstractNumId w:val="12"/>
  </w:num>
  <w:num w:numId="26">
    <w:abstractNumId w:val="1"/>
  </w:num>
  <w:num w:numId="27">
    <w:abstractNumId w:val="10"/>
  </w:num>
  <w:num w:numId="28">
    <w:abstractNumId w:val="40"/>
  </w:num>
  <w:num w:numId="29">
    <w:abstractNumId w:val="20"/>
  </w:num>
  <w:num w:numId="30">
    <w:abstractNumId w:val="32"/>
  </w:num>
  <w:num w:numId="31">
    <w:abstractNumId w:val="5"/>
  </w:num>
  <w:num w:numId="32">
    <w:abstractNumId w:val="34"/>
  </w:num>
  <w:num w:numId="33">
    <w:abstractNumId w:val="7"/>
  </w:num>
  <w:num w:numId="34">
    <w:abstractNumId w:val="21"/>
  </w:num>
  <w:num w:numId="35">
    <w:abstractNumId w:val="36"/>
  </w:num>
  <w:num w:numId="36">
    <w:abstractNumId w:val="11"/>
  </w:num>
  <w:num w:numId="37">
    <w:abstractNumId w:val="9"/>
  </w:num>
  <w:num w:numId="38">
    <w:abstractNumId w:val="31"/>
  </w:num>
  <w:num w:numId="39">
    <w:abstractNumId w:val="37"/>
  </w:num>
  <w:num w:numId="40">
    <w:abstractNumId w:val="24"/>
  </w:num>
  <w:num w:numId="41">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p9w0ea0trdf94efv0jv5rs95t50s9trra5s&quot;&gt;PhD&lt;record-ids&gt;&lt;item&gt;1&lt;/item&gt;&lt;item&gt;3&lt;/item&gt;&lt;item&gt;4&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3&lt;/item&gt;&lt;item&gt;25&lt;/item&gt;&lt;item&gt;27&lt;/item&gt;&lt;item&gt;28&lt;/item&gt;&lt;item&gt;29&lt;/item&gt;&lt;item&gt;30&lt;/item&gt;&lt;item&gt;32&lt;/item&gt;&lt;item&gt;33&lt;/item&gt;&lt;item&gt;34&lt;/item&gt;&lt;item&gt;35&lt;/item&gt;&lt;item&gt;36&lt;/item&gt;&lt;/record-ids&gt;&lt;/item&gt;&lt;/Libraries&gt;"/>
  </w:docVars>
  <w:rsids>
    <w:rsidRoot w:val="00EE705F"/>
    <w:rsid w:val="00001169"/>
    <w:rsid w:val="00001806"/>
    <w:rsid w:val="000056BA"/>
    <w:rsid w:val="00005815"/>
    <w:rsid w:val="00006E68"/>
    <w:rsid w:val="00007DBC"/>
    <w:rsid w:val="00007EA1"/>
    <w:rsid w:val="000100F0"/>
    <w:rsid w:val="000129B2"/>
    <w:rsid w:val="00012FF9"/>
    <w:rsid w:val="0001389C"/>
    <w:rsid w:val="00014314"/>
    <w:rsid w:val="0002060C"/>
    <w:rsid w:val="000212AE"/>
    <w:rsid w:val="00021434"/>
    <w:rsid w:val="00021774"/>
    <w:rsid w:val="00021DF3"/>
    <w:rsid w:val="0002225B"/>
    <w:rsid w:val="00023869"/>
    <w:rsid w:val="00024598"/>
    <w:rsid w:val="0002550E"/>
    <w:rsid w:val="000279B0"/>
    <w:rsid w:val="0003227B"/>
    <w:rsid w:val="00032769"/>
    <w:rsid w:val="0003311E"/>
    <w:rsid w:val="00036ADD"/>
    <w:rsid w:val="00037B58"/>
    <w:rsid w:val="00050C89"/>
    <w:rsid w:val="00051B73"/>
    <w:rsid w:val="00052CA4"/>
    <w:rsid w:val="000575CF"/>
    <w:rsid w:val="00060ABE"/>
    <w:rsid w:val="00061A50"/>
    <w:rsid w:val="0006208D"/>
    <w:rsid w:val="00063064"/>
    <w:rsid w:val="0006361B"/>
    <w:rsid w:val="00064104"/>
    <w:rsid w:val="00064F32"/>
    <w:rsid w:val="000652E3"/>
    <w:rsid w:val="000652FE"/>
    <w:rsid w:val="00066025"/>
    <w:rsid w:val="00067A8F"/>
    <w:rsid w:val="000701D1"/>
    <w:rsid w:val="00073430"/>
    <w:rsid w:val="00076F87"/>
    <w:rsid w:val="00080A20"/>
    <w:rsid w:val="00080DCB"/>
    <w:rsid w:val="00082796"/>
    <w:rsid w:val="00082DF4"/>
    <w:rsid w:val="00082E66"/>
    <w:rsid w:val="00085354"/>
    <w:rsid w:val="00086FF5"/>
    <w:rsid w:val="00087C0A"/>
    <w:rsid w:val="00090FF0"/>
    <w:rsid w:val="00091788"/>
    <w:rsid w:val="00093BC4"/>
    <w:rsid w:val="000943E6"/>
    <w:rsid w:val="00097929"/>
    <w:rsid w:val="000A0C83"/>
    <w:rsid w:val="000A1E80"/>
    <w:rsid w:val="000A21FD"/>
    <w:rsid w:val="000A3B70"/>
    <w:rsid w:val="000A44ED"/>
    <w:rsid w:val="000A5153"/>
    <w:rsid w:val="000A610F"/>
    <w:rsid w:val="000B0568"/>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5AF9"/>
    <w:rsid w:val="000D76E4"/>
    <w:rsid w:val="000E2C1C"/>
    <w:rsid w:val="000E3816"/>
    <w:rsid w:val="000E4F77"/>
    <w:rsid w:val="000F1EC7"/>
    <w:rsid w:val="000F265C"/>
    <w:rsid w:val="000F3854"/>
    <w:rsid w:val="000F3AFA"/>
    <w:rsid w:val="000F41FA"/>
    <w:rsid w:val="000F5712"/>
    <w:rsid w:val="000F5A4F"/>
    <w:rsid w:val="000F6611"/>
    <w:rsid w:val="000F7E22"/>
    <w:rsid w:val="00107554"/>
    <w:rsid w:val="001075E9"/>
    <w:rsid w:val="001104F3"/>
    <w:rsid w:val="00110695"/>
    <w:rsid w:val="00110B01"/>
    <w:rsid w:val="00112EEB"/>
    <w:rsid w:val="00115291"/>
    <w:rsid w:val="00115D05"/>
    <w:rsid w:val="001173FF"/>
    <w:rsid w:val="0012563A"/>
    <w:rsid w:val="001264DE"/>
    <w:rsid w:val="00126ECC"/>
    <w:rsid w:val="001313A7"/>
    <w:rsid w:val="0013276F"/>
    <w:rsid w:val="00132AFB"/>
    <w:rsid w:val="001342B5"/>
    <w:rsid w:val="0013621E"/>
    <w:rsid w:val="0013642E"/>
    <w:rsid w:val="00142EFE"/>
    <w:rsid w:val="001505D7"/>
    <w:rsid w:val="00150B7F"/>
    <w:rsid w:val="00152A23"/>
    <w:rsid w:val="00154DD4"/>
    <w:rsid w:val="00155E15"/>
    <w:rsid w:val="00156B11"/>
    <w:rsid w:val="00161A3C"/>
    <w:rsid w:val="00162CB7"/>
    <w:rsid w:val="0016343A"/>
    <w:rsid w:val="00165744"/>
    <w:rsid w:val="001665C9"/>
    <w:rsid w:val="00166F32"/>
    <w:rsid w:val="00167DC0"/>
    <w:rsid w:val="001718C0"/>
    <w:rsid w:val="00171E5B"/>
    <w:rsid w:val="00171F94"/>
    <w:rsid w:val="00175D4E"/>
    <w:rsid w:val="00176321"/>
    <w:rsid w:val="0017668A"/>
    <w:rsid w:val="001766FE"/>
    <w:rsid w:val="001771E7"/>
    <w:rsid w:val="00186F1B"/>
    <w:rsid w:val="001911FF"/>
    <w:rsid w:val="00192006"/>
    <w:rsid w:val="00192E5C"/>
    <w:rsid w:val="00193180"/>
    <w:rsid w:val="0019530C"/>
    <w:rsid w:val="00196792"/>
    <w:rsid w:val="00197741"/>
    <w:rsid w:val="001A7604"/>
    <w:rsid w:val="001B1519"/>
    <w:rsid w:val="001B2E2D"/>
    <w:rsid w:val="001B5CD2"/>
    <w:rsid w:val="001C0BEE"/>
    <w:rsid w:val="001C10B3"/>
    <w:rsid w:val="001C1E49"/>
    <w:rsid w:val="001C27C1"/>
    <w:rsid w:val="001C2A98"/>
    <w:rsid w:val="001C3B86"/>
    <w:rsid w:val="001C4D95"/>
    <w:rsid w:val="001D355F"/>
    <w:rsid w:val="001D3569"/>
    <w:rsid w:val="001D3D7D"/>
    <w:rsid w:val="001D3FFF"/>
    <w:rsid w:val="001D4997"/>
    <w:rsid w:val="001D625F"/>
    <w:rsid w:val="001D6486"/>
    <w:rsid w:val="001D68A4"/>
    <w:rsid w:val="001D7576"/>
    <w:rsid w:val="001E0E3F"/>
    <w:rsid w:val="001E14A0"/>
    <w:rsid w:val="001E7376"/>
    <w:rsid w:val="001F00C3"/>
    <w:rsid w:val="001F225C"/>
    <w:rsid w:val="00200792"/>
    <w:rsid w:val="00201708"/>
    <w:rsid w:val="00201CFA"/>
    <w:rsid w:val="0020220D"/>
    <w:rsid w:val="00202448"/>
    <w:rsid w:val="00202D15"/>
    <w:rsid w:val="00204AD8"/>
    <w:rsid w:val="00205B3F"/>
    <w:rsid w:val="00206B09"/>
    <w:rsid w:val="00206C14"/>
    <w:rsid w:val="00210C3B"/>
    <w:rsid w:val="00212EAE"/>
    <w:rsid w:val="00214BEE"/>
    <w:rsid w:val="002150DE"/>
    <w:rsid w:val="002179D1"/>
    <w:rsid w:val="002205B8"/>
    <w:rsid w:val="00222FBC"/>
    <w:rsid w:val="00225720"/>
    <w:rsid w:val="002259E5"/>
    <w:rsid w:val="00226140"/>
    <w:rsid w:val="002270CD"/>
    <w:rsid w:val="002274F3"/>
    <w:rsid w:val="0023094C"/>
    <w:rsid w:val="00233484"/>
    <w:rsid w:val="00234303"/>
    <w:rsid w:val="00234BE3"/>
    <w:rsid w:val="00235A90"/>
    <w:rsid w:val="0023624F"/>
    <w:rsid w:val="002379B7"/>
    <w:rsid w:val="00240B52"/>
    <w:rsid w:val="00241E48"/>
    <w:rsid w:val="0024214E"/>
    <w:rsid w:val="00242623"/>
    <w:rsid w:val="002476A4"/>
    <w:rsid w:val="00250558"/>
    <w:rsid w:val="00251D3B"/>
    <w:rsid w:val="002529CA"/>
    <w:rsid w:val="0025357C"/>
    <w:rsid w:val="00255809"/>
    <w:rsid w:val="002605D1"/>
    <w:rsid w:val="00260652"/>
    <w:rsid w:val="00261F25"/>
    <w:rsid w:val="002648A9"/>
    <w:rsid w:val="00264FA9"/>
    <w:rsid w:val="0026536F"/>
    <w:rsid w:val="0026553C"/>
    <w:rsid w:val="002661A0"/>
    <w:rsid w:val="0026790A"/>
    <w:rsid w:val="00267DD5"/>
    <w:rsid w:val="002748AB"/>
    <w:rsid w:val="00274A0A"/>
    <w:rsid w:val="00277593"/>
    <w:rsid w:val="00280909"/>
    <w:rsid w:val="00280918"/>
    <w:rsid w:val="002827F6"/>
    <w:rsid w:val="00282AF6"/>
    <w:rsid w:val="002855B2"/>
    <w:rsid w:val="0028596A"/>
    <w:rsid w:val="00287085"/>
    <w:rsid w:val="00287DC0"/>
    <w:rsid w:val="00290AF9"/>
    <w:rsid w:val="00291131"/>
    <w:rsid w:val="0029457A"/>
    <w:rsid w:val="002967CF"/>
    <w:rsid w:val="00297788"/>
    <w:rsid w:val="00297CE2"/>
    <w:rsid w:val="002A02D5"/>
    <w:rsid w:val="002A3285"/>
    <w:rsid w:val="002A34F9"/>
    <w:rsid w:val="002A35A2"/>
    <w:rsid w:val="002A484B"/>
    <w:rsid w:val="002A64A6"/>
    <w:rsid w:val="002B074D"/>
    <w:rsid w:val="002B1FE3"/>
    <w:rsid w:val="002B3301"/>
    <w:rsid w:val="002B43E4"/>
    <w:rsid w:val="002C1445"/>
    <w:rsid w:val="002C2966"/>
    <w:rsid w:val="002C47D4"/>
    <w:rsid w:val="002C5D91"/>
    <w:rsid w:val="002C6F2D"/>
    <w:rsid w:val="002C733C"/>
    <w:rsid w:val="002D0F38"/>
    <w:rsid w:val="002D4C86"/>
    <w:rsid w:val="002D68E1"/>
    <w:rsid w:val="002D77E3"/>
    <w:rsid w:val="002E2F7E"/>
    <w:rsid w:val="002F2859"/>
    <w:rsid w:val="002F2A86"/>
    <w:rsid w:val="002F6E3C"/>
    <w:rsid w:val="0030117D"/>
    <w:rsid w:val="00301F30"/>
    <w:rsid w:val="00302DCF"/>
    <w:rsid w:val="003038FD"/>
    <w:rsid w:val="00303C87"/>
    <w:rsid w:val="003108E5"/>
    <w:rsid w:val="003115A8"/>
    <w:rsid w:val="003120CB"/>
    <w:rsid w:val="00316760"/>
    <w:rsid w:val="003176B9"/>
    <w:rsid w:val="00320153"/>
    <w:rsid w:val="00320367"/>
    <w:rsid w:val="00322871"/>
    <w:rsid w:val="00326FB3"/>
    <w:rsid w:val="003316D4"/>
    <w:rsid w:val="003321B2"/>
    <w:rsid w:val="00332BBE"/>
    <w:rsid w:val="00333822"/>
    <w:rsid w:val="00336715"/>
    <w:rsid w:val="003401EC"/>
    <w:rsid w:val="00340DFD"/>
    <w:rsid w:val="00342806"/>
    <w:rsid w:val="00344954"/>
    <w:rsid w:val="00345DE8"/>
    <w:rsid w:val="00350CD7"/>
    <w:rsid w:val="00354677"/>
    <w:rsid w:val="00355C91"/>
    <w:rsid w:val="00360C17"/>
    <w:rsid w:val="00360DF6"/>
    <w:rsid w:val="003621C6"/>
    <w:rsid w:val="003622B8"/>
    <w:rsid w:val="00366B76"/>
    <w:rsid w:val="00370C5E"/>
    <w:rsid w:val="00373051"/>
    <w:rsid w:val="00373B8F"/>
    <w:rsid w:val="00375733"/>
    <w:rsid w:val="00376D95"/>
    <w:rsid w:val="00377FBB"/>
    <w:rsid w:val="003802C3"/>
    <w:rsid w:val="003832D0"/>
    <w:rsid w:val="00383D52"/>
    <w:rsid w:val="00385020"/>
    <w:rsid w:val="00385140"/>
    <w:rsid w:val="00385B60"/>
    <w:rsid w:val="00392305"/>
    <w:rsid w:val="00393CC7"/>
    <w:rsid w:val="00396302"/>
    <w:rsid w:val="003971F7"/>
    <w:rsid w:val="003A16FC"/>
    <w:rsid w:val="003A2C8A"/>
    <w:rsid w:val="003A4FCD"/>
    <w:rsid w:val="003B0944"/>
    <w:rsid w:val="003B1593"/>
    <w:rsid w:val="003B4381"/>
    <w:rsid w:val="003B7596"/>
    <w:rsid w:val="003C1043"/>
    <w:rsid w:val="003C10B4"/>
    <w:rsid w:val="003C1A30"/>
    <w:rsid w:val="003C3D73"/>
    <w:rsid w:val="003C5505"/>
    <w:rsid w:val="003C6779"/>
    <w:rsid w:val="003C71BE"/>
    <w:rsid w:val="003D033C"/>
    <w:rsid w:val="003D26B7"/>
    <w:rsid w:val="003D2998"/>
    <w:rsid w:val="003D2F0A"/>
    <w:rsid w:val="003D3891"/>
    <w:rsid w:val="003D3FE9"/>
    <w:rsid w:val="003D5D84"/>
    <w:rsid w:val="003E0F4F"/>
    <w:rsid w:val="003E18AC"/>
    <w:rsid w:val="003E210B"/>
    <w:rsid w:val="003E2A12"/>
    <w:rsid w:val="003E3384"/>
    <w:rsid w:val="003E3CA4"/>
    <w:rsid w:val="003E41AF"/>
    <w:rsid w:val="003E512E"/>
    <w:rsid w:val="003E548E"/>
    <w:rsid w:val="003F1691"/>
    <w:rsid w:val="004021B2"/>
    <w:rsid w:val="00407EC8"/>
    <w:rsid w:val="0041110A"/>
    <w:rsid w:val="00411624"/>
    <w:rsid w:val="004139A1"/>
    <w:rsid w:val="004148E1"/>
    <w:rsid w:val="00414CFA"/>
    <w:rsid w:val="00415EC0"/>
    <w:rsid w:val="00420BE9"/>
    <w:rsid w:val="00423AD8"/>
    <w:rsid w:val="00423FDD"/>
    <w:rsid w:val="004245CC"/>
    <w:rsid w:val="00424C85"/>
    <w:rsid w:val="004260BD"/>
    <w:rsid w:val="0043012F"/>
    <w:rsid w:val="00430F1F"/>
    <w:rsid w:val="004324C2"/>
    <w:rsid w:val="004326EA"/>
    <w:rsid w:val="0043362D"/>
    <w:rsid w:val="004365BD"/>
    <w:rsid w:val="0044434C"/>
    <w:rsid w:val="0044456B"/>
    <w:rsid w:val="00444E7B"/>
    <w:rsid w:val="0044751B"/>
    <w:rsid w:val="00447BD1"/>
    <w:rsid w:val="00450000"/>
    <w:rsid w:val="004507F3"/>
    <w:rsid w:val="00450AF4"/>
    <w:rsid w:val="00456A57"/>
    <w:rsid w:val="00460377"/>
    <w:rsid w:val="004607DE"/>
    <w:rsid w:val="00464483"/>
    <w:rsid w:val="00464B44"/>
    <w:rsid w:val="00464FE3"/>
    <w:rsid w:val="004671C7"/>
    <w:rsid w:val="00467AD5"/>
    <w:rsid w:val="00471558"/>
    <w:rsid w:val="00472F4D"/>
    <w:rsid w:val="004730BF"/>
    <w:rsid w:val="00474DCB"/>
    <w:rsid w:val="004750A0"/>
    <w:rsid w:val="0047535C"/>
    <w:rsid w:val="004762F6"/>
    <w:rsid w:val="00485870"/>
    <w:rsid w:val="00485FE8"/>
    <w:rsid w:val="00490E5A"/>
    <w:rsid w:val="00492473"/>
    <w:rsid w:val="00492EB5"/>
    <w:rsid w:val="00494F77"/>
    <w:rsid w:val="00497721"/>
    <w:rsid w:val="004A0229"/>
    <w:rsid w:val="004A35D2"/>
    <w:rsid w:val="004A5D8E"/>
    <w:rsid w:val="004A71E4"/>
    <w:rsid w:val="004B2F00"/>
    <w:rsid w:val="004B667A"/>
    <w:rsid w:val="004B6E31"/>
    <w:rsid w:val="004C12C6"/>
    <w:rsid w:val="004C1D66"/>
    <w:rsid w:val="004C2B9B"/>
    <w:rsid w:val="004C31D7"/>
    <w:rsid w:val="004C4AD2"/>
    <w:rsid w:val="004C6981"/>
    <w:rsid w:val="004D0AC7"/>
    <w:rsid w:val="004D1F21"/>
    <w:rsid w:val="004D268C"/>
    <w:rsid w:val="004D59D8"/>
    <w:rsid w:val="004D5DA1"/>
    <w:rsid w:val="004D7910"/>
    <w:rsid w:val="004E150F"/>
    <w:rsid w:val="004E1DCA"/>
    <w:rsid w:val="004E23A1"/>
    <w:rsid w:val="004E3489"/>
    <w:rsid w:val="004E358A"/>
    <w:rsid w:val="004E3AFA"/>
    <w:rsid w:val="004E6588"/>
    <w:rsid w:val="004F1A26"/>
    <w:rsid w:val="004F2742"/>
    <w:rsid w:val="004F63BF"/>
    <w:rsid w:val="004F753B"/>
    <w:rsid w:val="00502A0A"/>
    <w:rsid w:val="00507C50"/>
    <w:rsid w:val="00513E6D"/>
    <w:rsid w:val="0051449C"/>
    <w:rsid w:val="00514D40"/>
    <w:rsid w:val="00517C3A"/>
    <w:rsid w:val="00524954"/>
    <w:rsid w:val="00526FC5"/>
    <w:rsid w:val="00527BF4"/>
    <w:rsid w:val="00527CDD"/>
    <w:rsid w:val="005324BE"/>
    <w:rsid w:val="00534F6C"/>
    <w:rsid w:val="00535994"/>
    <w:rsid w:val="0053646D"/>
    <w:rsid w:val="00536D67"/>
    <w:rsid w:val="00540AAD"/>
    <w:rsid w:val="00542C30"/>
    <w:rsid w:val="00543EC1"/>
    <w:rsid w:val="00546458"/>
    <w:rsid w:val="00547B13"/>
    <w:rsid w:val="0055087C"/>
    <w:rsid w:val="00550FC2"/>
    <w:rsid w:val="00551C7A"/>
    <w:rsid w:val="00553413"/>
    <w:rsid w:val="00554036"/>
    <w:rsid w:val="0055491B"/>
    <w:rsid w:val="00555983"/>
    <w:rsid w:val="00556ACA"/>
    <w:rsid w:val="00560E31"/>
    <w:rsid w:val="005619FD"/>
    <w:rsid w:val="00561BDA"/>
    <w:rsid w:val="00567DBF"/>
    <w:rsid w:val="00571669"/>
    <w:rsid w:val="00581B23"/>
    <w:rsid w:val="0058219C"/>
    <w:rsid w:val="00582B48"/>
    <w:rsid w:val="0058707F"/>
    <w:rsid w:val="00591DBD"/>
    <w:rsid w:val="005931FE"/>
    <w:rsid w:val="005A0028"/>
    <w:rsid w:val="005A0ACC"/>
    <w:rsid w:val="005A2F7A"/>
    <w:rsid w:val="005A3AC6"/>
    <w:rsid w:val="005A6054"/>
    <w:rsid w:val="005B0072"/>
    <w:rsid w:val="005B0732"/>
    <w:rsid w:val="005B37D8"/>
    <w:rsid w:val="005B38A0"/>
    <w:rsid w:val="005B491C"/>
    <w:rsid w:val="005B4DBF"/>
    <w:rsid w:val="005B5DE2"/>
    <w:rsid w:val="005B674C"/>
    <w:rsid w:val="005C23F6"/>
    <w:rsid w:val="005C24F2"/>
    <w:rsid w:val="005C7561"/>
    <w:rsid w:val="005D1E57"/>
    <w:rsid w:val="005D2873"/>
    <w:rsid w:val="005D2F57"/>
    <w:rsid w:val="005D34F6"/>
    <w:rsid w:val="005D4F1A"/>
    <w:rsid w:val="005D6E39"/>
    <w:rsid w:val="005D6EC4"/>
    <w:rsid w:val="005E11D0"/>
    <w:rsid w:val="005E1884"/>
    <w:rsid w:val="005E2B16"/>
    <w:rsid w:val="005E3FAA"/>
    <w:rsid w:val="005F373A"/>
    <w:rsid w:val="005F4F87"/>
    <w:rsid w:val="005F5858"/>
    <w:rsid w:val="005F68B2"/>
    <w:rsid w:val="005F6B0E"/>
    <w:rsid w:val="005F760E"/>
    <w:rsid w:val="005F7B1D"/>
    <w:rsid w:val="006016B8"/>
    <w:rsid w:val="0060222A"/>
    <w:rsid w:val="00606F6B"/>
    <w:rsid w:val="006070C4"/>
    <w:rsid w:val="00610C21"/>
    <w:rsid w:val="00611907"/>
    <w:rsid w:val="00611C58"/>
    <w:rsid w:val="00612D5F"/>
    <w:rsid w:val="00613116"/>
    <w:rsid w:val="006160A4"/>
    <w:rsid w:val="00617E2B"/>
    <w:rsid w:val="006202A6"/>
    <w:rsid w:val="0062054B"/>
    <w:rsid w:val="00620926"/>
    <w:rsid w:val="00621C4E"/>
    <w:rsid w:val="00624EAE"/>
    <w:rsid w:val="006252F9"/>
    <w:rsid w:val="006267DB"/>
    <w:rsid w:val="00627580"/>
    <w:rsid w:val="006305D7"/>
    <w:rsid w:val="00632251"/>
    <w:rsid w:val="00632F63"/>
    <w:rsid w:val="006335A2"/>
    <w:rsid w:val="00633A01"/>
    <w:rsid w:val="00633B97"/>
    <w:rsid w:val="006341F7"/>
    <w:rsid w:val="00634585"/>
    <w:rsid w:val="00635014"/>
    <w:rsid w:val="006369CE"/>
    <w:rsid w:val="006411CA"/>
    <w:rsid w:val="0064401D"/>
    <w:rsid w:val="00644D89"/>
    <w:rsid w:val="006450C9"/>
    <w:rsid w:val="0064605E"/>
    <w:rsid w:val="00650BD1"/>
    <w:rsid w:val="00657BC4"/>
    <w:rsid w:val="006619C8"/>
    <w:rsid w:val="006651D7"/>
    <w:rsid w:val="00665B68"/>
    <w:rsid w:val="0066739C"/>
    <w:rsid w:val="00671710"/>
    <w:rsid w:val="00673414"/>
    <w:rsid w:val="00675706"/>
    <w:rsid w:val="00676079"/>
    <w:rsid w:val="00676ECD"/>
    <w:rsid w:val="00677D0A"/>
    <w:rsid w:val="0068185F"/>
    <w:rsid w:val="006905E4"/>
    <w:rsid w:val="00695CF6"/>
    <w:rsid w:val="006A01CF"/>
    <w:rsid w:val="006A0313"/>
    <w:rsid w:val="006A0BFA"/>
    <w:rsid w:val="006A60DD"/>
    <w:rsid w:val="006B0679"/>
    <w:rsid w:val="006B074C"/>
    <w:rsid w:val="006B1517"/>
    <w:rsid w:val="006B3B84"/>
    <w:rsid w:val="006B4632"/>
    <w:rsid w:val="006B4E7C"/>
    <w:rsid w:val="006B52A8"/>
    <w:rsid w:val="006B5D8C"/>
    <w:rsid w:val="006B5DBA"/>
    <w:rsid w:val="006B72D4"/>
    <w:rsid w:val="006C0CB5"/>
    <w:rsid w:val="006C11CC"/>
    <w:rsid w:val="006C1810"/>
    <w:rsid w:val="006C1AEB"/>
    <w:rsid w:val="006C300C"/>
    <w:rsid w:val="006C50DE"/>
    <w:rsid w:val="006C57FE"/>
    <w:rsid w:val="006C668E"/>
    <w:rsid w:val="006E0482"/>
    <w:rsid w:val="006E25E6"/>
    <w:rsid w:val="006E4B63"/>
    <w:rsid w:val="006F06E4"/>
    <w:rsid w:val="006F5F6D"/>
    <w:rsid w:val="006F7B41"/>
    <w:rsid w:val="00700CA8"/>
    <w:rsid w:val="00702B5D"/>
    <w:rsid w:val="00703ED2"/>
    <w:rsid w:val="00706E68"/>
    <w:rsid w:val="00707B8D"/>
    <w:rsid w:val="00710569"/>
    <w:rsid w:val="0071286C"/>
    <w:rsid w:val="00713636"/>
    <w:rsid w:val="00714B8C"/>
    <w:rsid w:val="0071675D"/>
    <w:rsid w:val="00717736"/>
    <w:rsid w:val="007218F1"/>
    <w:rsid w:val="007237C4"/>
    <w:rsid w:val="00726782"/>
    <w:rsid w:val="00726E84"/>
    <w:rsid w:val="00732B47"/>
    <w:rsid w:val="00735CF5"/>
    <w:rsid w:val="0074063A"/>
    <w:rsid w:val="00742AA4"/>
    <w:rsid w:val="00743BA1"/>
    <w:rsid w:val="00745F1E"/>
    <w:rsid w:val="00747F0F"/>
    <w:rsid w:val="007515FE"/>
    <w:rsid w:val="0075654B"/>
    <w:rsid w:val="007601D0"/>
    <w:rsid w:val="007603BB"/>
    <w:rsid w:val="0076109D"/>
    <w:rsid w:val="007636AE"/>
    <w:rsid w:val="00767107"/>
    <w:rsid w:val="00772183"/>
    <w:rsid w:val="00773617"/>
    <w:rsid w:val="00773BFD"/>
    <w:rsid w:val="007741AB"/>
    <w:rsid w:val="007743B3"/>
    <w:rsid w:val="00774490"/>
    <w:rsid w:val="0077581E"/>
    <w:rsid w:val="007819FF"/>
    <w:rsid w:val="00782AB3"/>
    <w:rsid w:val="0078360C"/>
    <w:rsid w:val="00784A4C"/>
    <w:rsid w:val="00784BC6"/>
    <w:rsid w:val="0078523D"/>
    <w:rsid w:val="0079011C"/>
    <w:rsid w:val="007931DF"/>
    <w:rsid w:val="007940E2"/>
    <w:rsid w:val="00795767"/>
    <w:rsid w:val="007964A1"/>
    <w:rsid w:val="007A0172"/>
    <w:rsid w:val="007A1804"/>
    <w:rsid w:val="007A215A"/>
    <w:rsid w:val="007A2511"/>
    <w:rsid w:val="007A260E"/>
    <w:rsid w:val="007A4D4C"/>
    <w:rsid w:val="007A4DD6"/>
    <w:rsid w:val="007A5CB9"/>
    <w:rsid w:val="007A6181"/>
    <w:rsid w:val="007A7011"/>
    <w:rsid w:val="007B20AE"/>
    <w:rsid w:val="007B59DF"/>
    <w:rsid w:val="007B6B07"/>
    <w:rsid w:val="007B6D43"/>
    <w:rsid w:val="007B749A"/>
    <w:rsid w:val="007B7BEB"/>
    <w:rsid w:val="007B7C6E"/>
    <w:rsid w:val="007C34F7"/>
    <w:rsid w:val="007C3B06"/>
    <w:rsid w:val="007C40AB"/>
    <w:rsid w:val="007D44D7"/>
    <w:rsid w:val="007D621A"/>
    <w:rsid w:val="007E058A"/>
    <w:rsid w:val="007E2887"/>
    <w:rsid w:val="007E5278"/>
    <w:rsid w:val="007E749C"/>
    <w:rsid w:val="007F1B5C"/>
    <w:rsid w:val="007F1E05"/>
    <w:rsid w:val="00801257"/>
    <w:rsid w:val="00803B0A"/>
    <w:rsid w:val="00804DED"/>
    <w:rsid w:val="00805B96"/>
    <w:rsid w:val="00805D6D"/>
    <w:rsid w:val="008063E4"/>
    <w:rsid w:val="008105BE"/>
    <w:rsid w:val="008115A5"/>
    <w:rsid w:val="00811D46"/>
    <w:rsid w:val="0081415D"/>
    <w:rsid w:val="00814262"/>
    <w:rsid w:val="00816576"/>
    <w:rsid w:val="00820229"/>
    <w:rsid w:val="00822448"/>
    <w:rsid w:val="00822ABE"/>
    <w:rsid w:val="008244D1"/>
    <w:rsid w:val="00827F51"/>
    <w:rsid w:val="00830E4E"/>
    <w:rsid w:val="0083104E"/>
    <w:rsid w:val="00832340"/>
    <w:rsid w:val="008343BE"/>
    <w:rsid w:val="00834CBE"/>
    <w:rsid w:val="008350FA"/>
    <w:rsid w:val="0083553F"/>
    <w:rsid w:val="00836535"/>
    <w:rsid w:val="00840FB4"/>
    <w:rsid w:val="008410B2"/>
    <w:rsid w:val="00841780"/>
    <w:rsid w:val="00845A7E"/>
    <w:rsid w:val="008500A0"/>
    <w:rsid w:val="008524E5"/>
    <w:rsid w:val="00852B5D"/>
    <w:rsid w:val="0085351C"/>
    <w:rsid w:val="0085435A"/>
    <w:rsid w:val="008549CA"/>
    <w:rsid w:val="00854A2D"/>
    <w:rsid w:val="008556C3"/>
    <w:rsid w:val="0085687C"/>
    <w:rsid w:val="00860059"/>
    <w:rsid w:val="008611C1"/>
    <w:rsid w:val="00865D10"/>
    <w:rsid w:val="008706C5"/>
    <w:rsid w:val="008722AC"/>
    <w:rsid w:val="008724B9"/>
    <w:rsid w:val="00873707"/>
    <w:rsid w:val="00874B20"/>
    <w:rsid w:val="008757C6"/>
    <w:rsid w:val="008763E1"/>
    <w:rsid w:val="0087775C"/>
    <w:rsid w:val="00877EC8"/>
    <w:rsid w:val="00880F36"/>
    <w:rsid w:val="00884581"/>
    <w:rsid w:val="00885530"/>
    <w:rsid w:val="00890E84"/>
    <w:rsid w:val="008910D1"/>
    <w:rsid w:val="0089296C"/>
    <w:rsid w:val="00896ABD"/>
    <w:rsid w:val="00897AB6"/>
    <w:rsid w:val="00897CDD"/>
    <w:rsid w:val="00897DA8"/>
    <w:rsid w:val="008A2944"/>
    <w:rsid w:val="008A3380"/>
    <w:rsid w:val="008A7A9C"/>
    <w:rsid w:val="008A7AA8"/>
    <w:rsid w:val="008B243F"/>
    <w:rsid w:val="008B396F"/>
    <w:rsid w:val="008B5218"/>
    <w:rsid w:val="008B7102"/>
    <w:rsid w:val="008B7E15"/>
    <w:rsid w:val="008C3B7D"/>
    <w:rsid w:val="008C5076"/>
    <w:rsid w:val="008D0679"/>
    <w:rsid w:val="008D0F90"/>
    <w:rsid w:val="008D3715"/>
    <w:rsid w:val="008D5465"/>
    <w:rsid w:val="008D5E61"/>
    <w:rsid w:val="008D7EB7"/>
    <w:rsid w:val="008D7EC5"/>
    <w:rsid w:val="008E3684"/>
    <w:rsid w:val="008E57F5"/>
    <w:rsid w:val="008E7606"/>
    <w:rsid w:val="008F1DAA"/>
    <w:rsid w:val="008F3EBD"/>
    <w:rsid w:val="008F602A"/>
    <w:rsid w:val="008F60B2"/>
    <w:rsid w:val="008F6A7A"/>
    <w:rsid w:val="008F6EBB"/>
    <w:rsid w:val="008F6ED8"/>
    <w:rsid w:val="008F7C41"/>
    <w:rsid w:val="00901C70"/>
    <w:rsid w:val="00903191"/>
    <w:rsid w:val="009031E2"/>
    <w:rsid w:val="0091276C"/>
    <w:rsid w:val="009145BE"/>
    <w:rsid w:val="009165AC"/>
    <w:rsid w:val="00916FFC"/>
    <w:rsid w:val="0092053F"/>
    <w:rsid w:val="0092340A"/>
    <w:rsid w:val="00924E0B"/>
    <w:rsid w:val="0092564D"/>
    <w:rsid w:val="00925743"/>
    <w:rsid w:val="00927078"/>
    <w:rsid w:val="009279BD"/>
    <w:rsid w:val="009313D9"/>
    <w:rsid w:val="00935B7F"/>
    <w:rsid w:val="0093794F"/>
    <w:rsid w:val="00941293"/>
    <w:rsid w:val="00946372"/>
    <w:rsid w:val="00946CFC"/>
    <w:rsid w:val="0095032B"/>
    <w:rsid w:val="00950B13"/>
    <w:rsid w:val="00950C17"/>
    <w:rsid w:val="00951FAF"/>
    <w:rsid w:val="00954740"/>
    <w:rsid w:val="009557BC"/>
    <w:rsid w:val="00955AE5"/>
    <w:rsid w:val="0096133C"/>
    <w:rsid w:val="00962E71"/>
    <w:rsid w:val="00963ABC"/>
    <w:rsid w:val="00965D21"/>
    <w:rsid w:val="0096698F"/>
    <w:rsid w:val="00967764"/>
    <w:rsid w:val="00967F37"/>
    <w:rsid w:val="00970B0E"/>
    <w:rsid w:val="00970BB9"/>
    <w:rsid w:val="009726EE"/>
    <w:rsid w:val="00972CDE"/>
    <w:rsid w:val="00972F48"/>
    <w:rsid w:val="009733DD"/>
    <w:rsid w:val="00975573"/>
    <w:rsid w:val="00976D03"/>
    <w:rsid w:val="00977B30"/>
    <w:rsid w:val="00980DFD"/>
    <w:rsid w:val="00982F41"/>
    <w:rsid w:val="00985090"/>
    <w:rsid w:val="00987710"/>
    <w:rsid w:val="009904AB"/>
    <w:rsid w:val="009950AE"/>
    <w:rsid w:val="00995688"/>
    <w:rsid w:val="009958A6"/>
    <w:rsid w:val="00996456"/>
    <w:rsid w:val="009A04F5"/>
    <w:rsid w:val="009A15EF"/>
    <w:rsid w:val="009A38A5"/>
    <w:rsid w:val="009A5B73"/>
    <w:rsid w:val="009B118B"/>
    <w:rsid w:val="009B1737"/>
    <w:rsid w:val="009B3D4B"/>
    <w:rsid w:val="009B4AD7"/>
    <w:rsid w:val="009B4E63"/>
    <w:rsid w:val="009B5B99"/>
    <w:rsid w:val="009B6EFC"/>
    <w:rsid w:val="009B7AD3"/>
    <w:rsid w:val="009C1FD0"/>
    <w:rsid w:val="009C2DF8"/>
    <w:rsid w:val="009C31BF"/>
    <w:rsid w:val="009C46C2"/>
    <w:rsid w:val="009C545D"/>
    <w:rsid w:val="009C68B7"/>
    <w:rsid w:val="009D0834"/>
    <w:rsid w:val="009D095A"/>
    <w:rsid w:val="009D0A1E"/>
    <w:rsid w:val="009D1067"/>
    <w:rsid w:val="009D1A8D"/>
    <w:rsid w:val="009D2AE3"/>
    <w:rsid w:val="009D3F9D"/>
    <w:rsid w:val="009D46B7"/>
    <w:rsid w:val="009D52BC"/>
    <w:rsid w:val="009D6647"/>
    <w:rsid w:val="009D7D0A"/>
    <w:rsid w:val="009E09D9"/>
    <w:rsid w:val="009F01B1"/>
    <w:rsid w:val="009F0DBB"/>
    <w:rsid w:val="009F3887"/>
    <w:rsid w:val="009F40DC"/>
    <w:rsid w:val="009F4D01"/>
    <w:rsid w:val="009F659A"/>
    <w:rsid w:val="009F6DE0"/>
    <w:rsid w:val="009F732B"/>
    <w:rsid w:val="009F7B28"/>
    <w:rsid w:val="00A01FE0"/>
    <w:rsid w:val="00A06945"/>
    <w:rsid w:val="00A10656"/>
    <w:rsid w:val="00A107B2"/>
    <w:rsid w:val="00A113C0"/>
    <w:rsid w:val="00A12FA6"/>
    <w:rsid w:val="00A1339B"/>
    <w:rsid w:val="00A14ABA"/>
    <w:rsid w:val="00A24CB6"/>
    <w:rsid w:val="00A25865"/>
    <w:rsid w:val="00A26CD2"/>
    <w:rsid w:val="00A27667"/>
    <w:rsid w:val="00A32979"/>
    <w:rsid w:val="00A34A67"/>
    <w:rsid w:val="00A35C5D"/>
    <w:rsid w:val="00A37462"/>
    <w:rsid w:val="00A40859"/>
    <w:rsid w:val="00A459E1"/>
    <w:rsid w:val="00A46AC4"/>
    <w:rsid w:val="00A478A5"/>
    <w:rsid w:val="00A51CE0"/>
    <w:rsid w:val="00A52296"/>
    <w:rsid w:val="00A55661"/>
    <w:rsid w:val="00A61B70"/>
    <w:rsid w:val="00A61FA8"/>
    <w:rsid w:val="00A637F4"/>
    <w:rsid w:val="00A64DF2"/>
    <w:rsid w:val="00A65485"/>
    <w:rsid w:val="00A66E05"/>
    <w:rsid w:val="00A67655"/>
    <w:rsid w:val="00A70753"/>
    <w:rsid w:val="00A712D2"/>
    <w:rsid w:val="00A7227B"/>
    <w:rsid w:val="00A72BCD"/>
    <w:rsid w:val="00A76F03"/>
    <w:rsid w:val="00A778A2"/>
    <w:rsid w:val="00A822BD"/>
    <w:rsid w:val="00A82830"/>
    <w:rsid w:val="00A82C8A"/>
    <w:rsid w:val="00A8346B"/>
    <w:rsid w:val="00A852FF"/>
    <w:rsid w:val="00A87337"/>
    <w:rsid w:val="00A90C97"/>
    <w:rsid w:val="00A92DDC"/>
    <w:rsid w:val="00A94D26"/>
    <w:rsid w:val="00A960C8"/>
    <w:rsid w:val="00A96604"/>
    <w:rsid w:val="00AA03DF"/>
    <w:rsid w:val="00AA1444"/>
    <w:rsid w:val="00AA1B4F"/>
    <w:rsid w:val="00AA21D8"/>
    <w:rsid w:val="00AA271A"/>
    <w:rsid w:val="00AA3270"/>
    <w:rsid w:val="00AA375A"/>
    <w:rsid w:val="00AA480D"/>
    <w:rsid w:val="00AA4A93"/>
    <w:rsid w:val="00AA54F3"/>
    <w:rsid w:val="00AA6B43"/>
    <w:rsid w:val="00AA720D"/>
    <w:rsid w:val="00AA7B1F"/>
    <w:rsid w:val="00AA7F49"/>
    <w:rsid w:val="00AB19D0"/>
    <w:rsid w:val="00AB3145"/>
    <w:rsid w:val="00AB367A"/>
    <w:rsid w:val="00AB5CF3"/>
    <w:rsid w:val="00AB71AB"/>
    <w:rsid w:val="00AB7BF8"/>
    <w:rsid w:val="00AC01D1"/>
    <w:rsid w:val="00AC0AB2"/>
    <w:rsid w:val="00AC0E9F"/>
    <w:rsid w:val="00AC1621"/>
    <w:rsid w:val="00AC2FAA"/>
    <w:rsid w:val="00AC52A5"/>
    <w:rsid w:val="00AC6EFD"/>
    <w:rsid w:val="00AC7151"/>
    <w:rsid w:val="00AD460A"/>
    <w:rsid w:val="00AD5322"/>
    <w:rsid w:val="00AD6A05"/>
    <w:rsid w:val="00AE0792"/>
    <w:rsid w:val="00AE118B"/>
    <w:rsid w:val="00AE272B"/>
    <w:rsid w:val="00AE3E3A"/>
    <w:rsid w:val="00AE5BF1"/>
    <w:rsid w:val="00AE77B4"/>
    <w:rsid w:val="00AE7C1A"/>
    <w:rsid w:val="00AE7DF8"/>
    <w:rsid w:val="00AF092F"/>
    <w:rsid w:val="00AF0D9C"/>
    <w:rsid w:val="00AF13AB"/>
    <w:rsid w:val="00AF1D36"/>
    <w:rsid w:val="00AF280B"/>
    <w:rsid w:val="00AF28AB"/>
    <w:rsid w:val="00AF5233"/>
    <w:rsid w:val="00AF5F75"/>
    <w:rsid w:val="00AF6001"/>
    <w:rsid w:val="00B01A16"/>
    <w:rsid w:val="00B036B9"/>
    <w:rsid w:val="00B04BCB"/>
    <w:rsid w:val="00B07043"/>
    <w:rsid w:val="00B07F45"/>
    <w:rsid w:val="00B1021A"/>
    <w:rsid w:val="00B10271"/>
    <w:rsid w:val="00B10958"/>
    <w:rsid w:val="00B11721"/>
    <w:rsid w:val="00B13407"/>
    <w:rsid w:val="00B140D9"/>
    <w:rsid w:val="00B1481A"/>
    <w:rsid w:val="00B15A1F"/>
    <w:rsid w:val="00B15FE9"/>
    <w:rsid w:val="00B2148A"/>
    <w:rsid w:val="00B220C2"/>
    <w:rsid w:val="00B2276E"/>
    <w:rsid w:val="00B25B32"/>
    <w:rsid w:val="00B3129B"/>
    <w:rsid w:val="00B31D17"/>
    <w:rsid w:val="00B32616"/>
    <w:rsid w:val="00B36AF0"/>
    <w:rsid w:val="00B36C42"/>
    <w:rsid w:val="00B41915"/>
    <w:rsid w:val="00B42EA7"/>
    <w:rsid w:val="00B51845"/>
    <w:rsid w:val="00B51923"/>
    <w:rsid w:val="00B5337C"/>
    <w:rsid w:val="00B53FDE"/>
    <w:rsid w:val="00B559E4"/>
    <w:rsid w:val="00B56397"/>
    <w:rsid w:val="00B571DA"/>
    <w:rsid w:val="00B6027B"/>
    <w:rsid w:val="00B6070F"/>
    <w:rsid w:val="00B636C8"/>
    <w:rsid w:val="00B65EDB"/>
    <w:rsid w:val="00B666A4"/>
    <w:rsid w:val="00B66CB1"/>
    <w:rsid w:val="00B66EEE"/>
    <w:rsid w:val="00B67AFF"/>
    <w:rsid w:val="00B67C41"/>
    <w:rsid w:val="00B70B59"/>
    <w:rsid w:val="00B73657"/>
    <w:rsid w:val="00B739B3"/>
    <w:rsid w:val="00B81B15"/>
    <w:rsid w:val="00B850D1"/>
    <w:rsid w:val="00B85E3B"/>
    <w:rsid w:val="00B86DDC"/>
    <w:rsid w:val="00B915AE"/>
    <w:rsid w:val="00BA1735"/>
    <w:rsid w:val="00BA19FA"/>
    <w:rsid w:val="00BA389B"/>
    <w:rsid w:val="00BA4288"/>
    <w:rsid w:val="00BA567F"/>
    <w:rsid w:val="00BA5B0C"/>
    <w:rsid w:val="00BA5B8D"/>
    <w:rsid w:val="00BB0902"/>
    <w:rsid w:val="00BB1F9C"/>
    <w:rsid w:val="00BB48E5"/>
    <w:rsid w:val="00BB51FE"/>
    <w:rsid w:val="00BB5607"/>
    <w:rsid w:val="00BB5ACA"/>
    <w:rsid w:val="00BB627F"/>
    <w:rsid w:val="00BC087F"/>
    <w:rsid w:val="00BC0C17"/>
    <w:rsid w:val="00BC3823"/>
    <w:rsid w:val="00BC5841"/>
    <w:rsid w:val="00BC5E38"/>
    <w:rsid w:val="00BC7A14"/>
    <w:rsid w:val="00BD201A"/>
    <w:rsid w:val="00BD2DC4"/>
    <w:rsid w:val="00BD2EF0"/>
    <w:rsid w:val="00BD60B4"/>
    <w:rsid w:val="00BD796B"/>
    <w:rsid w:val="00BD7A07"/>
    <w:rsid w:val="00BE40C0"/>
    <w:rsid w:val="00BE445C"/>
    <w:rsid w:val="00BE4A33"/>
    <w:rsid w:val="00BE5F4A"/>
    <w:rsid w:val="00BE7AEF"/>
    <w:rsid w:val="00BF09B0"/>
    <w:rsid w:val="00BF1544"/>
    <w:rsid w:val="00BF1B53"/>
    <w:rsid w:val="00BF246D"/>
    <w:rsid w:val="00BF2682"/>
    <w:rsid w:val="00BF5CA6"/>
    <w:rsid w:val="00C017D5"/>
    <w:rsid w:val="00C06F06"/>
    <w:rsid w:val="00C179EB"/>
    <w:rsid w:val="00C17BFF"/>
    <w:rsid w:val="00C20FAD"/>
    <w:rsid w:val="00C2375F"/>
    <w:rsid w:val="00C247CB"/>
    <w:rsid w:val="00C32E66"/>
    <w:rsid w:val="00C3329C"/>
    <w:rsid w:val="00C3355F"/>
    <w:rsid w:val="00C33A04"/>
    <w:rsid w:val="00C3569A"/>
    <w:rsid w:val="00C41FE1"/>
    <w:rsid w:val="00C43F48"/>
    <w:rsid w:val="00C448FF"/>
    <w:rsid w:val="00C45E57"/>
    <w:rsid w:val="00C505F0"/>
    <w:rsid w:val="00C52F29"/>
    <w:rsid w:val="00C548C1"/>
    <w:rsid w:val="00C56CE6"/>
    <w:rsid w:val="00C5745F"/>
    <w:rsid w:val="00C60005"/>
    <w:rsid w:val="00C604C4"/>
    <w:rsid w:val="00C60BFF"/>
    <w:rsid w:val="00C60DBD"/>
    <w:rsid w:val="00C61A98"/>
    <w:rsid w:val="00C61B88"/>
    <w:rsid w:val="00C63201"/>
    <w:rsid w:val="00C6368D"/>
    <w:rsid w:val="00C64E62"/>
    <w:rsid w:val="00C651D5"/>
    <w:rsid w:val="00C65CCC"/>
    <w:rsid w:val="00C65DA9"/>
    <w:rsid w:val="00C75E06"/>
    <w:rsid w:val="00C7618F"/>
    <w:rsid w:val="00C765A9"/>
    <w:rsid w:val="00C81157"/>
    <w:rsid w:val="00C8162D"/>
    <w:rsid w:val="00C830BB"/>
    <w:rsid w:val="00C83A0B"/>
    <w:rsid w:val="00C842D0"/>
    <w:rsid w:val="00C84ED1"/>
    <w:rsid w:val="00C863CC"/>
    <w:rsid w:val="00C86BCC"/>
    <w:rsid w:val="00C9038F"/>
    <w:rsid w:val="00C91703"/>
    <w:rsid w:val="00C92AAB"/>
    <w:rsid w:val="00C95D4C"/>
    <w:rsid w:val="00C9637F"/>
    <w:rsid w:val="00C966E9"/>
    <w:rsid w:val="00C9708A"/>
    <w:rsid w:val="00CA19BD"/>
    <w:rsid w:val="00CA2435"/>
    <w:rsid w:val="00CA343C"/>
    <w:rsid w:val="00CA4068"/>
    <w:rsid w:val="00CA67F4"/>
    <w:rsid w:val="00CB322B"/>
    <w:rsid w:val="00CB37F8"/>
    <w:rsid w:val="00CB7946"/>
    <w:rsid w:val="00CB7DC3"/>
    <w:rsid w:val="00CC077C"/>
    <w:rsid w:val="00CC1E71"/>
    <w:rsid w:val="00CC5BE1"/>
    <w:rsid w:val="00CC75A2"/>
    <w:rsid w:val="00CC7A18"/>
    <w:rsid w:val="00CD0E2F"/>
    <w:rsid w:val="00CD14FC"/>
    <w:rsid w:val="00CD1D49"/>
    <w:rsid w:val="00CD2F20"/>
    <w:rsid w:val="00CD5DF8"/>
    <w:rsid w:val="00CD6B20"/>
    <w:rsid w:val="00CD7B73"/>
    <w:rsid w:val="00CE1339"/>
    <w:rsid w:val="00CE61CC"/>
    <w:rsid w:val="00CE6E42"/>
    <w:rsid w:val="00CF1E97"/>
    <w:rsid w:val="00CF20B7"/>
    <w:rsid w:val="00CF283B"/>
    <w:rsid w:val="00CF6692"/>
    <w:rsid w:val="00CF7441"/>
    <w:rsid w:val="00CF7763"/>
    <w:rsid w:val="00D00D16"/>
    <w:rsid w:val="00D03C6C"/>
    <w:rsid w:val="00D04760"/>
    <w:rsid w:val="00D04A95"/>
    <w:rsid w:val="00D06288"/>
    <w:rsid w:val="00D068C7"/>
    <w:rsid w:val="00D07737"/>
    <w:rsid w:val="00D128A4"/>
    <w:rsid w:val="00D147C8"/>
    <w:rsid w:val="00D15131"/>
    <w:rsid w:val="00D16FA2"/>
    <w:rsid w:val="00D20954"/>
    <w:rsid w:val="00D21C39"/>
    <w:rsid w:val="00D21FC6"/>
    <w:rsid w:val="00D2243A"/>
    <w:rsid w:val="00D26821"/>
    <w:rsid w:val="00D326A1"/>
    <w:rsid w:val="00D33393"/>
    <w:rsid w:val="00D33B5F"/>
    <w:rsid w:val="00D33D36"/>
    <w:rsid w:val="00D34195"/>
    <w:rsid w:val="00D34D94"/>
    <w:rsid w:val="00D409E2"/>
    <w:rsid w:val="00D427D7"/>
    <w:rsid w:val="00D44E62"/>
    <w:rsid w:val="00D469B5"/>
    <w:rsid w:val="00D51570"/>
    <w:rsid w:val="00D556AD"/>
    <w:rsid w:val="00D55E91"/>
    <w:rsid w:val="00D5606A"/>
    <w:rsid w:val="00D57EB4"/>
    <w:rsid w:val="00D60381"/>
    <w:rsid w:val="00D616DE"/>
    <w:rsid w:val="00D62201"/>
    <w:rsid w:val="00D637D4"/>
    <w:rsid w:val="00D651D1"/>
    <w:rsid w:val="00D717BB"/>
    <w:rsid w:val="00D71A21"/>
    <w:rsid w:val="00D7226B"/>
    <w:rsid w:val="00D72707"/>
    <w:rsid w:val="00D73A53"/>
    <w:rsid w:val="00D74A3D"/>
    <w:rsid w:val="00D75A9C"/>
    <w:rsid w:val="00D76B51"/>
    <w:rsid w:val="00D829C8"/>
    <w:rsid w:val="00D82CB7"/>
    <w:rsid w:val="00D87917"/>
    <w:rsid w:val="00D87A37"/>
    <w:rsid w:val="00D90871"/>
    <w:rsid w:val="00D9155F"/>
    <w:rsid w:val="00D91EB3"/>
    <w:rsid w:val="00D928A9"/>
    <w:rsid w:val="00D9403F"/>
    <w:rsid w:val="00D959B4"/>
    <w:rsid w:val="00D9602E"/>
    <w:rsid w:val="00D97DDF"/>
    <w:rsid w:val="00DA2BF1"/>
    <w:rsid w:val="00DA337C"/>
    <w:rsid w:val="00DA3661"/>
    <w:rsid w:val="00DA44DE"/>
    <w:rsid w:val="00DA750B"/>
    <w:rsid w:val="00DB620A"/>
    <w:rsid w:val="00DB62C9"/>
    <w:rsid w:val="00DC3832"/>
    <w:rsid w:val="00DC7A51"/>
    <w:rsid w:val="00DD0476"/>
    <w:rsid w:val="00DD2630"/>
    <w:rsid w:val="00DD3B1E"/>
    <w:rsid w:val="00DD5308"/>
    <w:rsid w:val="00DD6159"/>
    <w:rsid w:val="00DE06B2"/>
    <w:rsid w:val="00DE071E"/>
    <w:rsid w:val="00DE16B0"/>
    <w:rsid w:val="00DE249B"/>
    <w:rsid w:val="00DE5B5F"/>
    <w:rsid w:val="00DF1E12"/>
    <w:rsid w:val="00DF614E"/>
    <w:rsid w:val="00E00696"/>
    <w:rsid w:val="00E00BB1"/>
    <w:rsid w:val="00E03651"/>
    <w:rsid w:val="00E03808"/>
    <w:rsid w:val="00E060C2"/>
    <w:rsid w:val="00E06324"/>
    <w:rsid w:val="00E0698E"/>
    <w:rsid w:val="00E07B81"/>
    <w:rsid w:val="00E10AFD"/>
    <w:rsid w:val="00E11BAE"/>
    <w:rsid w:val="00E12B11"/>
    <w:rsid w:val="00E12FB0"/>
    <w:rsid w:val="00E14814"/>
    <w:rsid w:val="00E1591B"/>
    <w:rsid w:val="00E15D0E"/>
    <w:rsid w:val="00E16A50"/>
    <w:rsid w:val="00E249D5"/>
    <w:rsid w:val="00E25017"/>
    <w:rsid w:val="00E26F73"/>
    <w:rsid w:val="00E30A34"/>
    <w:rsid w:val="00E3123B"/>
    <w:rsid w:val="00E31898"/>
    <w:rsid w:val="00E33C68"/>
    <w:rsid w:val="00E34EEB"/>
    <w:rsid w:val="00E3687C"/>
    <w:rsid w:val="00E42233"/>
    <w:rsid w:val="00E427B6"/>
    <w:rsid w:val="00E44EB9"/>
    <w:rsid w:val="00E45BDC"/>
    <w:rsid w:val="00E460B7"/>
    <w:rsid w:val="00E46358"/>
    <w:rsid w:val="00E471DC"/>
    <w:rsid w:val="00E50EB4"/>
    <w:rsid w:val="00E51EE7"/>
    <w:rsid w:val="00E5239B"/>
    <w:rsid w:val="00E532FC"/>
    <w:rsid w:val="00E54F0C"/>
    <w:rsid w:val="00E559B4"/>
    <w:rsid w:val="00E55BB0"/>
    <w:rsid w:val="00E55CDF"/>
    <w:rsid w:val="00E609E5"/>
    <w:rsid w:val="00E60F27"/>
    <w:rsid w:val="00E64D93"/>
    <w:rsid w:val="00E65EDB"/>
    <w:rsid w:val="00E66927"/>
    <w:rsid w:val="00E66FD7"/>
    <w:rsid w:val="00E677B8"/>
    <w:rsid w:val="00E67E9E"/>
    <w:rsid w:val="00E67FA1"/>
    <w:rsid w:val="00E7115E"/>
    <w:rsid w:val="00E7387D"/>
    <w:rsid w:val="00E73D53"/>
    <w:rsid w:val="00E75111"/>
    <w:rsid w:val="00E77296"/>
    <w:rsid w:val="00E81E78"/>
    <w:rsid w:val="00E824F9"/>
    <w:rsid w:val="00E87527"/>
    <w:rsid w:val="00E87EF7"/>
    <w:rsid w:val="00E92176"/>
    <w:rsid w:val="00E93763"/>
    <w:rsid w:val="00E937A5"/>
    <w:rsid w:val="00E96C09"/>
    <w:rsid w:val="00E96C4C"/>
    <w:rsid w:val="00EA2AAE"/>
    <w:rsid w:val="00EA2EC0"/>
    <w:rsid w:val="00EA325C"/>
    <w:rsid w:val="00EA427A"/>
    <w:rsid w:val="00EA5C8C"/>
    <w:rsid w:val="00EA723B"/>
    <w:rsid w:val="00EB3741"/>
    <w:rsid w:val="00EB6350"/>
    <w:rsid w:val="00EB687A"/>
    <w:rsid w:val="00EB68B9"/>
    <w:rsid w:val="00EC2F62"/>
    <w:rsid w:val="00EC62EB"/>
    <w:rsid w:val="00EC6697"/>
    <w:rsid w:val="00EC6E9F"/>
    <w:rsid w:val="00ED08B9"/>
    <w:rsid w:val="00ED234C"/>
    <w:rsid w:val="00ED40CF"/>
    <w:rsid w:val="00ED44F0"/>
    <w:rsid w:val="00ED4B33"/>
    <w:rsid w:val="00ED5993"/>
    <w:rsid w:val="00ED70FA"/>
    <w:rsid w:val="00ED7DD6"/>
    <w:rsid w:val="00EE060B"/>
    <w:rsid w:val="00EE15A1"/>
    <w:rsid w:val="00EE20A5"/>
    <w:rsid w:val="00EE265A"/>
    <w:rsid w:val="00EE2856"/>
    <w:rsid w:val="00EE2A7C"/>
    <w:rsid w:val="00EE2C42"/>
    <w:rsid w:val="00EE341B"/>
    <w:rsid w:val="00EE4453"/>
    <w:rsid w:val="00EE5FCE"/>
    <w:rsid w:val="00EE6BBD"/>
    <w:rsid w:val="00EE6E1E"/>
    <w:rsid w:val="00EE705F"/>
    <w:rsid w:val="00EF1462"/>
    <w:rsid w:val="00EF33D0"/>
    <w:rsid w:val="00EF54FD"/>
    <w:rsid w:val="00EF6330"/>
    <w:rsid w:val="00F003B8"/>
    <w:rsid w:val="00F07F0D"/>
    <w:rsid w:val="00F13112"/>
    <w:rsid w:val="00F16FE6"/>
    <w:rsid w:val="00F238BD"/>
    <w:rsid w:val="00F24992"/>
    <w:rsid w:val="00F2527C"/>
    <w:rsid w:val="00F25A48"/>
    <w:rsid w:val="00F32F2F"/>
    <w:rsid w:val="00F33F3F"/>
    <w:rsid w:val="00F35BDD"/>
    <w:rsid w:val="00F35EF0"/>
    <w:rsid w:val="00F37060"/>
    <w:rsid w:val="00F3781F"/>
    <w:rsid w:val="00F403FD"/>
    <w:rsid w:val="00F418AA"/>
    <w:rsid w:val="00F41E72"/>
    <w:rsid w:val="00F45588"/>
    <w:rsid w:val="00F45BDF"/>
    <w:rsid w:val="00F47D76"/>
    <w:rsid w:val="00F50300"/>
    <w:rsid w:val="00F5414B"/>
    <w:rsid w:val="00F56E39"/>
    <w:rsid w:val="00F623E9"/>
    <w:rsid w:val="00F63951"/>
    <w:rsid w:val="00F63C86"/>
    <w:rsid w:val="00F766BE"/>
    <w:rsid w:val="00F77EB9"/>
    <w:rsid w:val="00F80635"/>
    <w:rsid w:val="00F8115F"/>
    <w:rsid w:val="00F815D1"/>
    <w:rsid w:val="00F81E7E"/>
    <w:rsid w:val="00F81F0F"/>
    <w:rsid w:val="00F825F4"/>
    <w:rsid w:val="00F838DF"/>
    <w:rsid w:val="00F91A1B"/>
    <w:rsid w:val="00F9271A"/>
    <w:rsid w:val="00F92AA1"/>
    <w:rsid w:val="00F932DE"/>
    <w:rsid w:val="00F963DD"/>
    <w:rsid w:val="00F9641A"/>
    <w:rsid w:val="00F97004"/>
    <w:rsid w:val="00FA067D"/>
    <w:rsid w:val="00FA2045"/>
    <w:rsid w:val="00FA6E46"/>
    <w:rsid w:val="00FA7A66"/>
    <w:rsid w:val="00FB0D1E"/>
    <w:rsid w:val="00FB1AA9"/>
    <w:rsid w:val="00FB1D75"/>
    <w:rsid w:val="00FB3976"/>
    <w:rsid w:val="00FB486E"/>
    <w:rsid w:val="00FB4B5A"/>
    <w:rsid w:val="00FB5963"/>
    <w:rsid w:val="00FB5DAA"/>
    <w:rsid w:val="00FC04B9"/>
    <w:rsid w:val="00FC161A"/>
    <w:rsid w:val="00FC23D5"/>
    <w:rsid w:val="00FC4337"/>
    <w:rsid w:val="00FC4C1A"/>
    <w:rsid w:val="00FC628F"/>
    <w:rsid w:val="00FC6468"/>
    <w:rsid w:val="00FC6D49"/>
    <w:rsid w:val="00FD4922"/>
    <w:rsid w:val="00FD4A5B"/>
    <w:rsid w:val="00FD6461"/>
    <w:rsid w:val="00FE0281"/>
    <w:rsid w:val="00FE7083"/>
    <w:rsid w:val="00FF019F"/>
    <w:rsid w:val="00FF047D"/>
    <w:rsid w:val="00FF1B2A"/>
    <w:rsid w:val="00FF2160"/>
    <w:rsid w:val="00FF2E31"/>
    <w:rsid w:val="00FF30DE"/>
    <w:rsid w:val="00FF5D19"/>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uiPriority w:val="9"/>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UnresolvedMention1">
    <w:name w:val="Unresolved Mention1"/>
    <w:basedOn w:val="a0"/>
    <w:uiPriority w:val="99"/>
    <w:semiHidden/>
    <w:unhideWhenUsed/>
    <w:rsid w:val="008D5E61"/>
    <w:rPr>
      <w:color w:val="808080"/>
      <w:shd w:val="clear" w:color="auto" w:fill="E6E6E6"/>
    </w:rPr>
  </w:style>
  <w:style w:type="paragraph" w:customStyle="1" w:styleId="EndNoteBibliographyTitle">
    <w:name w:val="EndNote Bibliography Title"/>
    <w:basedOn w:val="a"/>
    <w:rsid w:val="00090FF0"/>
    <w:pPr>
      <w:jc w:val="center"/>
    </w:pPr>
  </w:style>
  <w:style w:type="paragraph" w:customStyle="1" w:styleId="EndNoteBibliography">
    <w:name w:val="EndNote Bibliography"/>
    <w:basedOn w:val="a"/>
    <w:rsid w:val="00090FF0"/>
  </w:style>
  <w:style w:type="character" w:customStyle="1" w:styleId="UnresolvedMention2">
    <w:name w:val="Unresolved Mention2"/>
    <w:basedOn w:val="a0"/>
    <w:uiPriority w:val="99"/>
    <w:semiHidden/>
    <w:unhideWhenUsed/>
    <w:rsid w:val="008600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4471833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01825159">
      <w:bodyDiv w:val="1"/>
      <w:marLeft w:val="0"/>
      <w:marRight w:val="0"/>
      <w:marTop w:val="0"/>
      <w:marBottom w:val="0"/>
      <w:divBdr>
        <w:top w:val="none" w:sz="0" w:space="0" w:color="auto"/>
        <w:left w:val="none" w:sz="0" w:space="0" w:color="auto"/>
        <w:bottom w:val="none" w:sz="0" w:space="0" w:color="auto"/>
        <w:right w:val="none" w:sz="0" w:space="0" w:color="auto"/>
      </w:divBdr>
    </w:div>
    <w:div w:id="149745172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36615491">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britto@auckland.ac.n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j.astin@auckland.ac.nz" TargetMode="External"/><Relationship Id="rId4" Type="http://schemas.openxmlformats.org/officeDocument/2006/relationships/settings" Target="settings.xml"/><Relationship Id="rId9" Type="http://schemas.openxmlformats.org/officeDocument/2006/relationships/hyperlink" Target="mailto:c.hall@auckland.ac.nz"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96E8B-3090-4922-BDA8-6BC07B540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8340</Words>
  <Characters>47542</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55771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2019-05-02T02:14:00Z</dcterms:created>
  <dcterms:modified xsi:type="dcterms:W3CDTF">2019-05-02T07:02:00Z</dcterms:modified>
</cp:coreProperties>
</file>