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3FDB6" w14:textId="77777777"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A1460F">
        <w:rPr>
          <w:rFonts w:ascii="Helvetica" w:hAnsi="Helvetica" w:cs="Arial"/>
          <w:b/>
          <w:i w:val="0"/>
          <w:sz w:val="22"/>
          <w:szCs w:val="22"/>
        </w:rPr>
        <w:t>59841</w:t>
      </w:r>
    </w:p>
    <w:p w14:paraId="44B90296"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08A51BAC" w14:textId="77777777" w:rsidR="00A1460F" w:rsidRDefault="00DC058D" w:rsidP="00A1460F">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8" w:tgtFrame="_blank" w:history="1">
        <w:r w:rsidR="00A1460F">
          <w:rPr>
            <w:rStyle w:val="Hyperlink"/>
            <w:rFonts w:ascii="Arial" w:hAnsi="Arial" w:cs="Arial"/>
            <w:color w:val="1155CC"/>
            <w:sz w:val="19"/>
            <w:szCs w:val="19"/>
          </w:rPr>
          <w:t>http://www.jove.com/files_upload.php?src=18251553</w:t>
        </w:r>
      </w:hyperlink>
    </w:p>
    <w:p w14:paraId="41234D88" w14:textId="77777777" w:rsidR="00B54F70" w:rsidRPr="00F95819" w:rsidRDefault="00B54F70" w:rsidP="00FA1A9D">
      <w:pPr>
        <w:pStyle w:val="BodyText"/>
        <w:outlineLvl w:val="0"/>
        <w:rPr>
          <w:rFonts w:ascii="Helvetica" w:hAnsi="Helvetica" w:cs="Arial"/>
          <w:b/>
          <w:i w:val="0"/>
          <w:sz w:val="28"/>
          <w:szCs w:val="28"/>
        </w:rPr>
      </w:pPr>
    </w:p>
    <w:p w14:paraId="02622F27" w14:textId="77777777" w:rsidR="00A1460F" w:rsidRPr="00A1460F" w:rsidRDefault="00FA1A9D" w:rsidP="00A1460F">
      <w:pPr>
        <w:pStyle w:val="TextBody"/>
        <w:spacing w:after="0" w:line="240" w:lineRule="auto"/>
        <w:contextualSpacing/>
        <w:jc w:val="both"/>
        <w:rPr>
          <w:rFonts w:ascii="Helvetica" w:hAnsi="Helvetica" w:cstheme="minorHAnsi"/>
          <w:b/>
          <w:sz w:val="28"/>
          <w:szCs w:val="28"/>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A1460F" w:rsidRPr="00A1460F">
        <w:rPr>
          <w:rFonts w:ascii="Helvetica" w:hAnsi="Helvetica" w:cstheme="minorHAnsi"/>
          <w:b/>
          <w:sz w:val="28"/>
          <w:szCs w:val="28"/>
        </w:rPr>
        <w:t xml:space="preserve">Meta-analysis of Voxel-Based Neuroimaging Studies </w:t>
      </w:r>
      <w:r w:rsidR="00A1460F">
        <w:rPr>
          <w:rFonts w:ascii="Helvetica" w:hAnsi="Helvetica" w:cstheme="minorHAnsi"/>
          <w:b/>
          <w:sz w:val="28"/>
          <w:szCs w:val="28"/>
        </w:rPr>
        <w:t>U</w:t>
      </w:r>
      <w:r w:rsidR="00A1460F" w:rsidRPr="00A1460F">
        <w:rPr>
          <w:rFonts w:ascii="Helvetica" w:hAnsi="Helvetica" w:cstheme="minorHAnsi"/>
          <w:b/>
          <w:sz w:val="28"/>
          <w:szCs w:val="28"/>
        </w:rPr>
        <w:t>sing Seed-</w:t>
      </w:r>
      <w:r w:rsidR="00A1460F">
        <w:rPr>
          <w:rFonts w:ascii="Helvetica" w:hAnsi="Helvetica" w:cstheme="minorHAnsi"/>
          <w:b/>
          <w:sz w:val="28"/>
          <w:szCs w:val="28"/>
        </w:rPr>
        <w:t>B</w:t>
      </w:r>
      <w:r w:rsidR="00A1460F" w:rsidRPr="00A1460F">
        <w:rPr>
          <w:rFonts w:ascii="Helvetica" w:hAnsi="Helvetica" w:cstheme="minorHAnsi"/>
          <w:b/>
          <w:sz w:val="28"/>
          <w:szCs w:val="28"/>
        </w:rPr>
        <w:t>ased d Mapping with Permutation of Subject Images (SDM-PSI)</w:t>
      </w:r>
    </w:p>
    <w:p w14:paraId="0BB7AF5B" w14:textId="77777777" w:rsidR="00FA1A9D" w:rsidRPr="00A1460F" w:rsidRDefault="00FA1A9D" w:rsidP="00FA1A9D">
      <w:pPr>
        <w:pStyle w:val="CM10"/>
        <w:outlineLvl w:val="0"/>
        <w:rPr>
          <w:rFonts w:ascii="Helvetica" w:hAnsi="Helvetica" w:cs="Helvetica"/>
          <w:b/>
          <w:sz w:val="28"/>
          <w:szCs w:val="28"/>
        </w:rPr>
      </w:pPr>
    </w:p>
    <w:p w14:paraId="20CEF4C7" w14:textId="77777777" w:rsidR="00A1460F" w:rsidRPr="00A1460F" w:rsidRDefault="00FA1A9D" w:rsidP="00A1460F">
      <w:pPr>
        <w:contextualSpacing/>
        <w:rPr>
          <w:rFonts w:ascii="Helvetica" w:hAnsi="Helvetica" w:cstheme="minorHAnsi"/>
          <w:b/>
          <w:sz w:val="28"/>
          <w:szCs w:val="28"/>
        </w:rPr>
      </w:pPr>
      <w:r w:rsidRPr="00A1460F">
        <w:rPr>
          <w:rFonts w:ascii="Helvetica" w:hAnsi="Helvetica" w:cs="Helvetica"/>
          <w:b/>
          <w:sz w:val="28"/>
          <w:szCs w:val="28"/>
        </w:rPr>
        <w:t xml:space="preserve">Authors and Affiliations: </w:t>
      </w:r>
      <w:r w:rsidR="004035DC" w:rsidRPr="00A1460F">
        <w:rPr>
          <w:rFonts w:ascii="Helvetica" w:hAnsi="Helvetica" w:cstheme="minorHAnsi"/>
          <w:b/>
          <w:color w:val="000000" w:themeColor="text1"/>
          <w:sz w:val="28"/>
          <w:szCs w:val="28"/>
        </w:rPr>
        <w:t xml:space="preserve"> </w:t>
      </w:r>
      <w:r w:rsidR="00A1460F" w:rsidRPr="00A1460F">
        <w:rPr>
          <w:rFonts w:ascii="Helvetica" w:hAnsi="Helvetica" w:cstheme="minorHAnsi"/>
          <w:b/>
          <w:sz w:val="28"/>
          <w:szCs w:val="28"/>
        </w:rPr>
        <w:t>Anton Albajes-Eizagire</w:t>
      </w:r>
      <w:r w:rsidR="00A1460F" w:rsidRPr="00A1460F">
        <w:rPr>
          <w:rFonts w:ascii="Helvetica" w:hAnsi="Helvetica" w:cstheme="minorHAnsi"/>
          <w:b/>
          <w:sz w:val="28"/>
          <w:szCs w:val="28"/>
          <w:vertAlign w:val="superscript"/>
        </w:rPr>
        <w:t>1,2</w:t>
      </w:r>
      <w:r w:rsidR="00A1460F" w:rsidRPr="00A1460F">
        <w:rPr>
          <w:rFonts w:ascii="Helvetica" w:hAnsi="Helvetica" w:cstheme="minorHAnsi"/>
          <w:b/>
          <w:sz w:val="28"/>
          <w:szCs w:val="28"/>
        </w:rPr>
        <w:t>, Aleix Solanes</w:t>
      </w:r>
      <w:r w:rsidR="00A1460F" w:rsidRPr="00A1460F">
        <w:rPr>
          <w:rFonts w:ascii="Helvetica" w:hAnsi="Helvetica" w:cstheme="minorHAnsi"/>
          <w:b/>
          <w:sz w:val="28"/>
          <w:szCs w:val="28"/>
          <w:vertAlign w:val="superscript"/>
        </w:rPr>
        <w:t>1,2</w:t>
      </w:r>
      <w:r w:rsidR="00A1460F" w:rsidRPr="00A1460F">
        <w:rPr>
          <w:rFonts w:ascii="Helvetica" w:hAnsi="Helvetica" w:cstheme="minorHAnsi"/>
          <w:b/>
          <w:sz w:val="28"/>
          <w:szCs w:val="28"/>
        </w:rPr>
        <w:t>, Miquel Angel Fullana</w:t>
      </w:r>
      <w:r w:rsidR="00A1460F" w:rsidRPr="00A1460F">
        <w:rPr>
          <w:rFonts w:ascii="Helvetica" w:hAnsi="Helvetica" w:cstheme="minorHAnsi"/>
          <w:b/>
          <w:sz w:val="28"/>
          <w:szCs w:val="28"/>
          <w:vertAlign w:val="superscript"/>
        </w:rPr>
        <w:t xml:space="preserve">2,3 </w:t>
      </w:r>
      <w:r w:rsidR="00A1460F" w:rsidRPr="00A1460F">
        <w:rPr>
          <w:rFonts w:ascii="Helvetica" w:hAnsi="Helvetica" w:cstheme="minorHAnsi"/>
          <w:b/>
          <w:sz w:val="28"/>
          <w:szCs w:val="28"/>
        </w:rPr>
        <w:t>, John P. A. Ioannidis</w:t>
      </w:r>
      <w:r w:rsidR="00A1460F" w:rsidRPr="00A1460F">
        <w:rPr>
          <w:rFonts w:ascii="Helvetica" w:hAnsi="Helvetica" w:cstheme="minorHAnsi"/>
          <w:b/>
          <w:sz w:val="28"/>
          <w:szCs w:val="28"/>
          <w:vertAlign w:val="superscript"/>
        </w:rPr>
        <w:t>4</w:t>
      </w:r>
      <w:r w:rsidR="00A1460F" w:rsidRPr="00A1460F">
        <w:rPr>
          <w:rFonts w:ascii="Helvetica" w:hAnsi="Helvetica" w:cstheme="minorHAnsi"/>
          <w:b/>
          <w:sz w:val="28"/>
          <w:szCs w:val="28"/>
        </w:rPr>
        <w:t>, Paolo Fusar-Poli</w:t>
      </w:r>
      <w:r w:rsidR="00A1460F" w:rsidRPr="00A1460F">
        <w:rPr>
          <w:rFonts w:ascii="Helvetica" w:hAnsi="Helvetica" w:cstheme="minorHAnsi"/>
          <w:b/>
          <w:sz w:val="28"/>
          <w:szCs w:val="28"/>
          <w:vertAlign w:val="superscript"/>
        </w:rPr>
        <w:t>5,6,7</w:t>
      </w:r>
      <w:r w:rsidR="00A1460F" w:rsidRPr="00A1460F">
        <w:rPr>
          <w:rFonts w:ascii="Helvetica" w:hAnsi="Helvetica" w:cstheme="minorHAnsi"/>
          <w:b/>
          <w:sz w:val="28"/>
          <w:szCs w:val="28"/>
        </w:rPr>
        <w:t>, Carla Torrent</w:t>
      </w:r>
      <w:r w:rsidR="00A1460F" w:rsidRPr="00A1460F">
        <w:rPr>
          <w:rFonts w:ascii="Helvetica" w:hAnsi="Helvetica" w:cstheme="minorHAnsi"/>
          <w:b/>
          <w:sz w:val="28"/>
          <w:szCs w:val="28"/>
          <w:vertAlign w:val="superscript"/>
        </w:rPr>
        <w:t>1,2,3,8</w:t>
      </w:r>
      <w:r w:rsidR="00A1460F" w:rsidRPr="00A1460F">
        <w:rPr>
          <w:rFonts w:ascii="Helvetica" w:hAnsi="Helvetica" w:cstheme="minorHAnsi"/>
          <w:b/>
          <w:sz w:val="28"/>
          <w:szCs w:val="28"/>
        </w:rPr>
        <w:t>, Brisa Solé</w:t>
      </w:r>
      <w:r w:rsidR="00A1460F" w:rsidRPr="00A1460F">
        <w:rPr>
          <w:rFonts w:ascii="Helvetica" w:hAnsi="Helvetica" w:cstheme="minorHAnsi"/>
          <w:b/>
          <w:sz w:val="28"/>
          <w:szCs w:val="28"/>
          <w:vertAlign w:val="superscript"/>
        </w:rPr>
        <w:t>1,2,3,8</w:t>
      </w:r>
      <w:r w:rsidR="00A1460F" w:rsidRPr="00A1460F">
        <w:rPr>
          <w:rFonts w:ascii="Helvetica" w:hAnsi="Helvetica" w:cstheme="minorHAnsi"/>
          <w:b/>
          <w:sz w:val="28"/>
          <w:szCs w:val="28"/>
        </w:rPr>
        <w:t>, Caterina Mar Bonnín</w:t>
      </w:r>
      <w:r w:rsidR="00A1460F" w:rsidRPr="00A1460F">
        <w:rPr>
          <w:rFonts w:ascii="Helvetica" w:hAnsi="Helvetica" w:cstheme="minorHAnsi"/>
          <w:b/>
          <w:sz w:val="28"/>
          <w:szCs w:val="28"/>
          <w:vertAlign w:val="superscript"/>
        </w:rPr>
        <w:t>1,2,3,8</w:t>
      </w:r>
      <w:r w:rsidR="00A1460F" w:rsidRPr="00A1460F">
        <w:rPr>
          <w:rFonts w:ascii="Helvetica" w:hAnsi="Helvetica" w:cstheme="minorHAnsi"/>
          <w:b/>
          <w:sz w:val="28"/>
          <w:szCs w:val="28"/>
        </w:rPr>
        <w:t>, Eduard Vieta</w:t>
      </w:r>
      <w:r w:rsidR="00A1460F" w:rsidRPr="00A1460F">
        <w:rPr>
          <w:rFonts w:ascii="Helvetica" w:hAnsi="Helvetica" w:cstheme="minorHAnsi"/>
          <w:b/>
          <w:sz w:val="28"/>
          <w:szCs w:val="28"/>
          <w:vertAlign w:val="superscript"/>
        </w:rPr>
        <w:t>1,2,3,8</w:t>
      </w:r>
      <w:r w:rsidR="00A1460F" w:rsidRPr="00A1460F">
        <w:rPr>
          <w:rFonts w:ascii="Helvetica" w:hAnsi="Helvetica" w:cstheme="minorHAnsi"/>
          <w:b/>
          <w:sz w:val="28"/>
          <w:szCs w:val="28"/>
        </w:rPr>
        <w:t>, David Mataix-Cols</w:t>
      </w:r>
      <w:r w:rsidR="00A1460F" w:rsidRPr="00A1460F">
        <w:rPr>
          <w:rFonts w:ascii="Helvetica" w:hAnsi="Helvetica" w:cstheme="minorHAnsi"/>
          <w:b/>
          <w:sz w:val="28"/>
          <w:szCs w:val="28"/>
          <w:vertAlign w:val="superscript"/>
        </w:rPr>
        <w:t>9</w:t>
      </w:r>
      <w:r w:rsidR="00A1460F" w:rsidRPr="00A1460F">
        <w:rPr>
          <w:rFonts w:ascii="Helvetica" w:hAnsi="Helvetica" w:cstheme="minorHAnsi"/>
          <w:b/>
          <w:sz w:val="28"/>
          <w:szCs w:val="28"/>
        </w:rPr>
        <w:t>, and Joaquim Radua</w:t>
      </w:r>
      <w:r w:rsidR="00A1460F" w:rsidRPr="00A1460F">
        <w:rPr>
          <w:rFonts w:ascii="Helvetica" w:hAnsi="Helvetica" w:cstheme="minorHAnsi"/>
          <w:b/>
          <w:sz w:val="28"/>
          <w:szCs w:val="28"/>
          <w:vertAlign w:val="superscript"/>
        </w:rPr>
        <w:t>1,2,5,9</w:t>
      </w:r>
    </w:p>
    <w:p w14:paraId="3E914209" w14:textId="77777777" w:rsidR="00A1460F" w:rsidRPr="00A1460F" w:rsidRDefault="00A1460F" w:rsidP="00A1460F">
      <w:pPr>
        <w:contextualSpacing/>
        <w:rPr>
          <w:rFonts w:ascii="Helvetica" w:hAnsi="Helvetica" w:cstheme="minorHAnsi"/>
          <w:bCs/>
          <w:sz w:val="28"/>
          <w:szCs w:val="28"/>
        </w:rPr>
      </w:pPr>
    </w:p>
    <w:p w14:paraId="659F365C" w14:textId="77777777" w:rsidR="00A1460F" w:rsidRPr="00A1460F" w:rsidRDefault="00A1460F" w:rsidP="00A1460F">
      <w:pPr>
        <w:contextualSpacing/>
        <w:rPr>
          <w:rFonts w:ascii="Helvetica" w:hAnsi="Helvetica" w:cstheme="minorHAnsi"/>
          <w:sz w:val="28"/>
          <w:szCs w:val="28"/>
        </w:rPr>
      </w:pPr>
      <w:r w:rsidRPr="00A1460F">
        <w:rPr>
          <w:rFonts w:ascii="Helvetica" w:hAnsi="Helvetica" w:cstheme="minorHAnsi"/>
          <w:bCs/>
          <w:sz w:val="28"/>
          <w:szCs w:val="28"/>
          <w:vertAlign w:val="superscript"/>
        </w:rPr>
        <w:t>1</w:t>
      </w:r>
      <w:r w:rsidRPr="00A1460F">
        <w:rPr>
          <w:rFonts w:ascii="Helvetica" w:hAnsi="Helvetica" w:cstheme="minorHAnsi"/>
          <w:bCs/>
          <w:sz w:val="28"/>
          <w:szCs w:val="28"/>
          <w:lang w:val="ca-ES"/>
        </w:rPr>
        <w:t>Institut d’Investigacions Biomèdiques August Pi i Sunyer</w:t>
      </w:r>
      <w:r w:rsidRPr="00A1460F">
        <w:rPr>
          <w:rFonts w:ascii="Helvetica" w:hAnsi="Helvetica" w:cstheme="minorHAnsi"/>
          <w:bCs/>
          <w:sz w:val="28"/>
          <w:szCs w:val="28"/>
        </w:rPr>
        <w:t xml:space="preserve"> (IDIBAPS), Barcelona</w:t>
      </w:r>
    </w:p>
    <w:p w14:paraId="27F55CE9" w14:textId="77777777" w:rsidR="00A1460F" w:rsidRPr="00A1460F" w:rsidRDefault="00A1460F" w:rsidP="00A1460F">
      <w:pPr>
        <w:contextualSpacing/>
        <w:rPr>
          <w:rFonts w:ascii="Helvetica" w:hAnsi="Helvetica" w:cstheme="minorHAnsi"/>
          <w:sz w:val="28"/>
          <w:szCs w:val="28"/>
        </w:rPr>
      </w:pPr>
      <w:r w:rsidRPr="00A1460F">
        <w:rPr>
          <w:rFonts w:ascii="Helvetica" w:hAnsi="Helvetica" w:cstheme="minorHAnsi"/>
          <w:bCs/>
          <w:sz w:val="28"/>
          <w:szCs w:val="28"/>
          <w:vertAlign w:val="superscript"/>
        </w:rPr>
        <w:t>2</w:t>
      </w:r>
      <w:r w:rsidRPr="00A1460F">
        <w:rPr>
          <w:rFonts w:ascii="Helvetica" w:hAnsi="Helvetica" w:cstheme="minorHAnsi"/>
          <w:bCs/>
          <w:sz w:val="28"/>
          <w:szCs w:val="28"/>
        </w:rPr>
        <w:t>Mental Health Research Networking Center (CIBERSAM)</w:t>
      </w:r>
    </w:p>
    <w:p w14:paraId="0AFA294B" w14:textId="77777777" w:rsidR="00A1460F" w:rsidRPr="00A1460F" w:rsidRDefault="00A1460F" w:rsidP="00A1460F">
      <w:pPr>
        <w:contextualSpacing/>
        <w:outlineLvl w:val="0"/>
        <w:rPr>
          <w:rFonts w:ascii="Helvetica" w:hAnsi="Helvetica" w:cstheme="minorHAnsi"/>
          <w:sz w:val="28"/>
          <w:szCs w:val="28"/>
        </w:rPr>
      </w:pPr>
      <w:r w:rsidRPr="00A1460F">
        <w:rPr>
          <w:rFonts w:ascii="Helvetica" w:hAnsi="Helvetica" w:cstheme="minorHAnsi"/>
          <w:bCs/>
          <w:sz w:val="28"/>
          <w:szCs w:val="28"/>
          <w:vertAlign w:val="superscript"/>
        </w:rPr>
        <w:t>3</w:t>
      </w:r>
      <w:r w:rsidR="00E82EA2" w:rsidRPr="00E82EA2">
        <w:rPr>
          <w:rFonts w:ascii="Helvetica" w:hAnsi="Helvetica" w:cstheme="minorHAnsi"/>
          <w:bCs/>
          <w:sz w:val="28"/>
          <w:szCs w:val="28"/>
        </w:rPr>
        <w:t>Institute of Neurosciences</w:t>
      </w:r>
      <w:r w:rsidR="00E82EA2">
        <w:rPr>
          <w:rFonts w:ascii="Helvetica" w:hAnsi="Helvetica" w:cstheme="minorHAnsi"/>
          <w:bCs/>
          <w:sz w:val="28"/>
          <w:szCs w:val="28"/>
        </w:rPr>
        <w:t>,</w:t>
      </w:r>
      <w:r w:rsidR="00E82EA2" w:rsidRPr="00E82EA2">
        <w:rPr>
          <w:rFonts w:ascii="Helvetica" w:hAnsi="Helvetica" w:cstheme="minorHAnsi"/>
          <w:bCs/>
          <w:sz w:val="28"/>
          <w:szCs w:val="28"/>
        </w:rPr>
        <w:t xml:space="preserve"> </w:t>
      </w:r>
      <w:r w:rsidR="00E82EA2" w:rsidRPr="00A1460F">
        <w:rPr>
          <w:rFonts w:ascii="Helvetica" w:hAnsi="Helvetica" w:cstheme="minorHAnsi"/>
          <w:bCs/>
          <w:sz w:val="28"/>
          <w:szCs w:val="28"/>
        </w:rPr>
        <w:t>Hospital Clinic de Barcelona</w:t>
      </w:r>
    </w:p>
    <w:p w14:paraId="3A0EE322" w14:textId="77777777" w:rsidR="00A1460F" w:rsidRPr="00A1460F" w:rsidRDefault="00A1460F" w:rsidP="00A1460F">
      <w:pPr>
        <w:contextualSpacing/>
        <w:rPr>
          <w:rFonts w:ascii="Helvetica" w:hAnsi="Helvetica" w:cstheme="minorHAnsi"/>
          <w:sz w:val="28"/>
          <w:szCs w:val="28"/>
        </w:rPr>
      </w:pPr>
      <w:r w:rsidRPr="00A1460F">
        <w:rPr>
          <w:rFonts w:ascii="Helvetica" w:hAnsi="Helvetica" w:cstheme="minorHAnsi"/>
          <w:bCs/>
          <w:sz w:val="28"/>
          <w:szCs w:val="28"/>
          <w:vertAlign w:val="superscript"/>
        </w:rPr>
        <w:t>4</w:t>
      </w:r>
      <w:r w:rsidRPr="00A1460F">
        <w:rPr>
          <w:rFonts w:ascii="Helvetica" w:hAnsi="Helvetica" w:cstheme="minorHAnsi"/>
          <w:bCs/>
          <w:sz w:val="28"/>
          <w:szCs w:val="28"/>
        </w:rPr>
        <w:t>Departments of Medicine, of Health Research and Policy, and of Biomedical Data Science, Stanford University School of Medicine, and Department of Statistics, Stanford University School of Humanities and Sciences</w:t>
      </w:r>
    </w:p>
    <w:p w14:paraId="682C74BA" w14:textId="77777777" w:rsidR="00A1460F" w:rsidRPr="00A1460F" w:rsidRDefault="00A1460F" w:rsidP="00A1460F">
      <w:pPr>
        <w:contextualSpacing/>
        <w:rPr>
          <w:rFonts w:ascii="Helvetica" w:hAnsi="Helvetica" w:cstheme="minorHAnsi"/>
          <w:sz w:val="28"/>
          <w:szCs w:val="28"/>
        </w:rPr>
      </w:pPr>
      <w:r w:rsidRPr="00A1460F">
        <w:rPr>
          <w:rFonts w:ascii="Helvetica" w:hAnsi="Helvetica" w:cstheme="minorHAnsi"/>
          <w:bCs/>
          <w:sz w:val="28"/>
          <w:szCs w:val="28"/>
          <w:vertAlign w:val="superscript"/>
        </w:rPr>
        <w:t>5</w:t>
      </w:r>
      <w:r w:rsidRPr="00A1460F">
        <w:rPr>
          <w:rFonts w:ascii="Helvetica" w:hAnsi="Helvetica" w:cstheme="minorHAnsi"/>
          <w:bCs/>
          <w:sz w:val="28"/>
          <w:szCs w:val="28"/>
        </w:rPr>
        <w:t>Department of Psychosis Studies, Institute of Psychiatry, Psychology and Neuroscience, King's College London</w:t>
      </w:r>
    </w:p>
    <w:p w14:paraId="0C86FA8F" w14:textId="77777777" w:rsidR="00A1460F" w:rsidRPr="00A1460F" w:rsidRDefault="00A1460F" w:rsidP="00A1460F">
      <w:pPr>
        <w:contextualSpacing/>
        <w:rPr>
          <w:rFonts w:ascii="Helvetica" w:hAnsi="Helvetica" w:cstheme="minorHAnsi"/>
          <w:sz w:val="28"/>
          <w:szCs w:val="28"/>
        </w:rPr>
      </w:pPr>
      <w:r w:rsidRPr="00A1460F">
        <w:rPr>
          <w:rFonts w:ascii="Helvetica" w:hAnsi="Helvetica" w:cstheme="minorHAnsi"/>
          <w:bCs/>
          <w:sz w:val="28"/>
          <w:szCs w:val="28"/>
          <w:vertAlign w:val="superscript"/>
        </w:rPr>
        <w:t>6</w:t>
      </w:r>
      <w:r w:rsidRPr="00A1460F">
        <w:rPr>
          <w:rFonts w:ascii="Helvetica" w:hAnsi="Helvetica" w:cstheme="minorHAnsi"/>
          <w:sz w:val="28"/>
          <w:szCs w:val="28"/>
        </w:rPr>
        <w:t>OASIS Service, South London and Maudsley NHS Foundation Trust</w:t>
      </w:r>
    </w:p>
    <w:p w14:paraId="31470483" w14:textId="77777777" w:rsidR="00A1460F" w:rsidRPr="00A1460F" w:rsidRDefault="00A1460F" w:rsidP="00A1460F">
      <w:pPr>
        <w:contextualSpacing/>
        <w:rPr>
          <w:rFonts w:ascii="Helvetica" w:hAnsi="Helvetica" w:cstheme="minorHAnsi"/>
          <w:sz w:val="28"/>
          <w:szCs w:val="28"/>
        </w:rPr>
      </w:pPr>
      <w:r w:rsidRPr="00A1460F">
        <w:rPr>
          <w:rFonts w:ascii="Helvetica" w:hAnsi="Helvetica" w:cstheme="minorHAnsi"/>
          <w:bCs/>
          <w:sz w:val="28"/>
          <w:szCs w:val="28"/>
          <w:vertAlign w:val="superscript"/>
        </w:rPr>
        <w:t>7</w:t>
      </w:r>
      <w:r w:rsidRPr="00A1460F">
        <w:rPr>
          <w:rFonts w:ascii="Helvetica" w:hAnsi="Helvetica" w:cstheme="minorHAnsi"/>
          <w:sz w:val="28"/>
          <w:szCs w:val="28"/>
        </w:rPr>
        <w:t>Department of Nervous System and Behavioral Sciences, University of Pavia</w:t>
      </w:r>
    </w:p>
    <w:p w14:paraId="0C84D0C9" w14:textId="77777777" w:rsidR="00A1460F" w:rsidRPr="00A1460F" w:rsidRDefault="00A1460F" w:rsidP="00A1460F">
      <w:pPr>
        <w:contextualSpacing/>
        <w:rPr>
          <w:rFonts w:ascii="Helvetica" w:hAnsi="Helvetica" w:cstheme="minorHAnsi"/>
          <w:sz w:val="28"/>
          <w:szCs w:val="28"/>
        </w:rPr>
      </w:pPr>
      <w:r w:rsidRPr="00A1460F">
        <w:rPr>
          <w:rFonts w:ascii="Helvetica" w:hAnsi="Helvetica" w:cstheme="minorHAnsi"/>
          <w:bCs/>
          <w:sz w:val="28"/>
          <w:szCs w:val="28"/>
          <w:vertAlign w:val="superscript"/>
        </w:rPr>
        <w:t>8</w:t>
      </w:r>
      <w:r w:rsidRPr="00A1460F">
        <w:rPr>
          <w:rFonts w:ascii="Helvetica" w:hAnsi="Helvetica" w:cstheme="minorHAnsi"/>
          <w:sz w:val="28"/>
          <w:szCs w:val="28"/>
        </w:rPr>
        <w:t>University of Barcelona</w:t>
      </w:r>
    </w:p>
    <w:p w14:paraId="5E4A7587" w14:textId="77777777" w:rsidR="004035DC" w:rsidRPr="00A1460F" w:rsidRDefault="00A1460F" w:rsidP="00A1460F">
      <w:pPr>
        <w:rPr>
          <w:rFonts w:ascii="Helvetica" w:hAnsi="Helvetica" w:cstheme="minorHAnsi"/>
          <w:bCs/>
          <w:color w:val="000000" w:themeColor="text1"/>
          <w:sz w:val="28"/>
          <w:szCs w:val="28"/>
        </w:rPr>
      </w:pPr>
      <w:r w:rsidRPr="00A1460F">
        <w:rPr>
          <w:rFonts w:ascii="Helvetica" w:hAnsi="Helvetica" w:cstheme="minorHAnsi"/>
          <w:bCs/>
          <w:sz w:val="28"/>
          <w:szCs w:val="28"/>
          <w:vertAlign w:val="superscript"/>
        </w:rPr>
        <w:t>9</w:t>
      </w:r>
      <w:r w:rsidRPr="00A1460F">
        <w:rPr>
          <w:rFonts w:ascii="Helvetica" w:hAnsi="Helvetica" w:cstheme="minorHAnsi"/>
          <w:bCs/>
          <w:sz w:val="28"/>
          <w:szCs w:val="28"/>
        </w:rPr>
        <w:t xml:space="preserve">Centre for Psychiatric Research and Education, Department of Clinical Neuroscience, </w:t>
      </w:r>
      <w:r w:rsidRPr="00A1460F">
        <w:rPr>
          <w:rFonts w:ascii="Helvetica" w:hAnsi="Helvetica" w:cstheme="minorHAnsi"/>
          <w:bCs/>
          <w:sz w:val="28"/>
          <w:szCs w:val="28"/>
          <w:lang w:val="sv-SE"/>
        </w:rPr>
        <w:t>Karolinska Institutet</w:t>
      </w:r>
    </w:p>
    <w:p w14:paraId="698B92F5" w14:textId="77777777" w:rsidR="001C5334" w:rsidRPr="00F95819" w:rsidRDefault="001C5334" w:rsidP="00231215">
      <w:pPr>
        <w:rPr>
          <w:rFonts w:ascii="Helvetica" w:hAnsi="Helvetica" w:cs="Arial"/>
          <w:sz w:val="22"/>
          <w:szCs w:val="22"/>
        </w:rPr>
      </w:pPr>
    </w:p>
    <w:p w14:paraId="2A91B5D2" w14:textId="77777777"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32F8F396" w14:textId="77777777" w:rsidR="00A1460F" w:rsidRPr="00A1460F" w:rsidRDefault="00A1460F" w:rsidP="00FA1A9D">
      <w:pPr>
        <w:outlineLvl w:val="0"/>
        <w:rPr>
          <w:rFonts w:ascii="Helvetica" w:hAnsi="Helvetica" w:cstheme="minorHAnsi"/>
          <w:bCs/>
          <w:sz w:val="22"/>
          <w:szCs w:val="22"/>
        </w:rPr>
      </w:pPr>
      <w:r w:rsidRPr="00A1460F">
        <w:rPr>
          <w:rFonts w:ascii="Helvetica" w:hAnsi="Helvetica" w:cstheme="minorHAnsi"/>
          <w:bCs/>
          <w:sz w:val="22"/>
          <w:szCs w:val="22"/>
        </w:rPr>
        <w:t xml:space="preserve">Anton Albajes-Eizagirre </w:t>
      </w:r>
      <w:r w:rsidRPr="00A1460F">
        <w:rPr>
          <w:rFonts w:ascii="Helvetica" w:hAnsi="Helvetica" w:cstheme="minorHAnsi"/>
          <w:bCs/>
          <w:sz w:val="22"/>
          <w:szCs w:val="22"/>
        </w:rPr>
        <w:tab/>
      </w:r>
    </w:p>
    <w:p w14:paraId="13A5811C" w14:textId="77777777" w:rsidR="00A1460F" w:rsidRPr="00A1460F" w:rsidRDefault="00570BDA" w:rsidP="00FA1A9D">
      <w:pPr>
        <w:outlineLvl w:val="0"/>
        <w:rPr>
          <w:rFonts w:ascii="Helvetica" w:hAnsi="Helvetica" w:cs="Arial"/>
          <w:b/>
          <w:sz w:val="22"/>
          <w:szCs w:val="22"/>
        </w:rPr>
      </w:pPr>
      <w:hyperlink r:id="rId9" w:history="1">
        <w:r w:rsidR="00A1460F" w:rsidRPr="00A1460F">
          <w:rPr>
            <w:rStyle w:val="Hyperlink"/>
            <w:rFonts w:ascii="Helvetica" w:hAnsi="Helvetica" w:cstheme="minorHAnsi"/>
            <w:bCs/>
            <w:sz w:val="22"/>
            <w:szCs w:val="22"/>
          </w:rPr>
          <w:t>antonae@gmail.com</w:t>
        </w:r>
      </w:hyperlink>
      <w:r w:rsidR="00A1460F" w:rsidRPr="00A1460F">
        <w:rPr>
          <w:rFonts w:ascii="Helvetica" w:hAnsi="Helvetica" w:cstheme="minorHAnsi"/>
          <w:bCs/>
          <w:sz w:val="22"/>
          <w:szCs w:val="22"/>
        </w:rPr>
        <w:t xml:space="preserve"> </w:t>
      </w:r>
    </w:p>
    <w:p w14:paraId="4F56CAD0" w14:textId="77777777" w:rsidR="001C5334" w:rsidRPr="00A1460F" w:rsidRDefault="001C5334" w:rsidP="00773BC7">
      <w:pPr>
        <w:pStyle w:val="NormalWeb"/>
        <w:spacing w:before="0" w:after="0"/>
        <w:rPr>
          <w:rFonts w:ascii="Helvetica" w:hAnsi="Helvetica" w:cs="Helvetica"/>
          <w:b/>
          <w:sz w:val="22"/>
          <w:szCs w:val="22"/>
        </w:rPr>
      </w:pPr>
    </w:p>
    <w:p w14:paraId="4FAF7DE1" w14:textId="77777777" w:rsidR="00FA1A9D" w:rsidRPr="00A1460F" w:rsidRDefault="00FA1A9D" w:rsidP="00773BC7">
      <w:pPr>
        <w:pStyle w:val="NormalWeb"/>
        <w:spacing w:before="0" w:after="0"/>
        <w:rPr>
          <w:rFonts w:ascii="Helvetica" w:hAnsi="Helvetica" w:cs="Helvetica"/>
          <w:sz w:val="22"/>
          <w:szCs w:val="22"/>
        </w:rPr>
      </w:pPr>
      <w:r w:rsidRPr="00A1460F">
        <w:rPr>
          <w:rFonts w:ascii="Helvetica" w:hAnsi="Helvetica" w:cs="Helvetica"/>
          <w:b/>
          <w:sz w:val="22"/>
          <w:szCs w:val="22"/>
        </w:rPr>
        <w:t>Email addresses for Co-authors:</w:t>
      </w:r>
      <w:r w:rsidRPr="00A1460F">
        <w:rPr>
          <w:rFonts w:ascii="Helvetica" w:hAnsi="Helvetica" w:cs="Helvetica"/>
          <w:sz w:val="22"/>
          <w:szCs w:val="22"/>
        </w:rPr>
        <w:t xml:space="preserve"> </w:t>
      </w:r>
    </w:p>
    <w:p w14:paraId="1A7D054B" w14:textId="77777777" w:rsidR="00A1460F" w:rsidRPr="00A1460F" w:rsidRDefault="00570BDA" w:rsidP="00A1460F">
      <w:pPr>
        <w:contextualSpacing/>
        <w:rPr>
          <w:rFonts w:ascii="Helvetica" w:hAnsi="Helvetica"/>
          <w:sz w:val="22"/>
          <w:szCs w:val="22"/>
        </w:rPr>
      </w:pPr>
      <w:hyperlink r:id="rId10" w:history="1">
        <w:r w:rsidR="00A1460F" w:rsidRPr="00A1460F">
          <w:rPr>
            <w:rStyle w:val="Hyperlink"/>
            <w:rFonts w:ascii="Helvetica" w:hAnsi="Helvetica"/>
            <w:sz w:val="22"/>
            <w:szCs w:val="22"/>
          </w:rPr>
          <w:t>al.solanes@gmail.com</w:t>
        </w:r>
      </w:hyperlink>
      <w:r w:rsidR="00A1460F" w:rsidRPr="00A1460F">
        <w:rPr>
          <w:rFonts w:ascii="Helvetica" w:hAnsi="Helvetica"/>
          <w:sz w:val="22"/>
          <w:szCs w:val="22"/>
        </w:rPr>
        <w:t xml:space="preserve"> </w:t>
      </w:r>
    </w:p>
    <w:p w14:paraId="4940DEF2" w14:textId="77777777" w:rsidR="00A1460F" w:rsidRPr="00A1460F" w:rsidRDefault="00570BDA" w:rsidP="00A1460F">
      <w:pPr>
        <w:contextualSpacing/>
        <w:rPr>
          <w:rFonts w:ascii="Helvetica" w:hAnsi="Helvetica"/>
          <w:sz w:val="22"/>
          <w:szCs w:val="22"/>
        </w:rPr>
      </w:pPr>
      <w:hyperlink r:id="rId11" w:history="1">
        <w:r w:rsidR="00A1460F" w:rsidRPr="00A1460F">
          <w:rPr>
            <w:rStyle w:val="Hyperlink"/>
            <w:rFonts w:ascii="Helvetica" w:hAnsi="Helvetica"/>
            <w:sz w:val="22"/>
            <w:szCs w:val="22"/>
          </w:rPr>
          <w:t>miguelangelfullana@gmail.com</w:t>
        </w:r>
      </w:hyperlink>
      <w:r w:rsidR="00A1460F" w:rsidRPr="00A1460F">
        <w:rPr>
          <w:rFonts w:ascii="Helvetica" w:hAnsi="Helvetica"/>
          <w:sz w:val="22"/>
          <w:szCs w:val="22"/>
        </w:rPr>
        <w:t xml:space="preserve">   </w:t>
      </w:r>
    </w:p>
    <w:p w14:paraId="58B5B571" w14:textId="77777777" w:rsidR="00A1460F" w:rsidRPr="00A1460F" w:rsidRDefault="00570BDA" w:rsidP="00A1460F">
      <w:pPr>
        <w:contextualSpacing/>
        <w:rPr>
          <w:rFonts w:ascii="Helvetica" w:hAnsi="Helvetica"/>
          <w:sz w:val="22"/>
          <w:szCs w:val="22"/>
        </w:rPr>
      </w:pPr>
      <w:hyperlink r:id="rId12" w:history="1">
        <w:r w:rsidR="00A1460F" w:rsidRPr="00A1460F">
          <w:rPr>
            <w:rStyle w:val="Hyperlink"/>
            <w:rFonts w:ascii="Helvetica" w:hAnsi="Helvetica"/>
            <w:sz w:val="22"/>
            <w:szCs w:val="22"/>
          </w:rPr>
          <w:t>jioannid@stanford.edu</w:t>
        </w:r>
      </w:hyperlink>
    </w:p>
    <w:p w14:paraId="4DFE8D7C" w14:textId="77777777" w:rsidR="00A1460F" w:rsidRPr="00A1460F" w:rsidRDefault="00570BDA" w:rsidP="00A1460F">
      <w:pPr>
        <w:contextualSpacing/>
        <w:rPr>
          <w:rFonts w:ascii="Helvetica" w:hAnsi="Helvetica"/>
          <w:sz w:val="22"/>
          <w:szCs w:val="22"/>
        </w:rPr>
      </w:pPr>
      <w:hyperlink r:id="rId13" w:history="1">
        <w:r w:rsidR="00A1460F" w:rsidRPr="00A1460F">
          <w:rPr>
            <w:rStyle w:val="Hyperlink"/>
            <w:rFonts w:ascii="Helvetica" w:hAnsi="Helvetica"/>
            <w:sz w:val="22"/>
            <w:szCs w:val="22"/>
          </w:rPr>
          <w:t>paolo.fusar-poli@kcl.ac.uk</w:t>
        </w:r>
      </w:hyperlink>
    </w:p>
    <w:p w14:paraId="3986BB4B" w14:textId="77777777" w:rsidR="00A1460F" w:rsidRPr="00A1460F" w:rsidRDefault="00570BDA" w:rsidP="00A1460F">
      <w:pPr>
        <w:contextualSpacing/>
        <w:rPr>
          <w:rFonts w:ascii="Helvetica" w:hAnsi="Helvetica"/>
          <w:sz w:val="22"/>
          <w:szCs w:val="22"/>
        </w:rPr>
      </w:pPr>
      <w:hyperlink r:id="rId14" w:history="1">
        <w:r w:rsidR="00A1460F" w:rsidRPr="00A1460F">
          <w:rPr>
            <w:rStyle w:val="Hyperlink"/>
            <w:rFonts w:ascii="Helvetica" w:hAnsi="Helvetica"/>
            <w:sz w:val="22"/>
            <w:szCs w:val="22"/>
          </w:rPr>
          <w:t>ctorrent@clinic.cat</w:t>
        </w:r>
      </w:hyperlink>
    </w:p>
    <w:p w14:paraId="00CBFFA5" w14:textId="77777777" w:rsidR="00A1460F" w:rsidRPr="00A1460F" w:rsidRDefault="00570BDA" w:rsidP="00A1460F">
      <w:pPr>
        <w:contextualSpacing/>
        <w:rPr>
          <w:rStyle w:val="gi"/>
          <w:rFonts w:ascii="Helvetica" w:hAnsi="Helvetica"/>
          <w:sz w:val="22"/>
          <w:szCs w:val="22"/>
        </w:rPr>
      </w:pPr>
      <w:hyperlink r:id="rId15" w:history="1">
        <w:r w:rsidR="00A1460F" w:rsidRPr="00A1460F">
          <w:rPr>
            <w:rStyle w:val="Hyperlink"/>
            <w:rFonts w:ascii="Helvetica" w:hAnsi="Helvetica"/>
            <w:sz w:val="22"/>
            <w:szCs w:val="22"/>
          </w:rPr>
          <w:t>bsole@clinic.cat</w:t>
        </w:r>
      </w:hyperlink>
    </w:p>
    <w:p w14:paraId="2D1B16CA" w14:textId="77777777" w:rsidR="00A1460F" w:rsidRPr="00A1460F" w:rsidRDefault="00570BDA" w:rsidP="00A1460F">
      <w:pPr>
        <w:contextualSpacing/>
        <w:rPr>
          <w:rStyle w:val="go"/>
          <w:rFonts w:ascii="Helvetica" w:hAnsi="Helvetica"/>
          <w:sz w:val="22"/>
          <w:szCs w:val="22"/>
        </w:rPr>
      </w:pPr>
      <w:hyperlink r:id="rId16" w:history="1">
        <w:r w:rsidR="00A1460F" w:rsidRPr="00A1460F">
          <w:rPr>
            <w:rStyle w:val="Hyperlink"/>
            <w:rFonts w:ascii="Helvetica" w:hAnsi="Helvetica"/>
            <w:sz w:val="22"/>
            <w:szCs w:val="22"/>
          </w:rPr>
          <w:t>cbonnin@clinic.cat</w:t>
        </w:r>
      </w:hyperlink>
      <w:r w:rsidR="00A1460F" w:rsidRPr="00A1460F">
        <w:rPr>
          <w:rStyle w:val="go"/>
          <w:rFonts w:ascii="Helvetica" w:hAnsi="Helvetica"/>
          <w:sz w:val="22"/>
          <w:szCs w:val="22"/>
        </w:rPr>
        <w:t xml:space="preserve">  </w:t>
      </w:r>
    </w:p>
    <w:p w14:paraId="0345FF8E" w14:textId="77777777" w:rsidR="00A1460F" w:rsidRPr="00A1460F" w:rsidRDefault="00570BDA" w:rsidP="00A1460F">
      <w:pPr>
        <w:contextualSpacing/>
        <w:rPr>
          <w:rFonts w:ascii="Helvetica" w:hAnsi="Helvetica"/>
          <w:sz w:val="22"/>
          <w:szCs w:val="22"/>
        </w:rPr>
      </w:pPr>
      <w:hyperlink r:id="rId17" w:history="1">
        <w:r w:rsidR="00A1460F" w:rsidRPr="00A1460F">
          <w:rPr>
            <w:rStyle w:val="Hyperlink"/>
            <w:rFonts w:ascii="Helvetica" w:hAnsi="Helvetica"/>
            <w:sz w:val="22"/>
            <w:szCs w:val="22"/>
          </w:rPr>
          <w:t>evieta@clinic.cat</w:t>
        </w:r>
      </w:hyperlink>
    </w:p>
    <w:p w14:paraId="2F69A418" w14:textId="77777777" w:rsidR="00A1460F" w:rsidRPr="00A1460F" w:rsidRDefault="00570BDA" w:rsidP="00A1460F">
      <w:pPr>
        <w:contextualSpacing/>
        <w:rPr>
          <w:rFonts w:ascii="Helvetica" w:hAnsi="Helvetica"/>
          <w:sz w:val="22"/>
          <w:szCs w:val="22"/>
        </w:rPr>
      </w:pPr>
      <w:hyperlink r:id="rId18" w:history="1">
        <w:r w:rsidR="00A1460F" w:rsidRPr="00A1460F">
          <w:rPr>
            <w:rStyle w:val="Hyperlink"/>
            <w:rFonts w:ascii="Helvetica" w:hAnsi="Helvetica"/>
            <w:sz w:val="22"/>
            <w:szCs w:val="22"/>
          </w:rPr>
          <w:t>david.mataix.cols@ki.se</w:t>
        </w:r>
      </w:hyperlink>
    </w:p>
    <w:p w14:paraId="02C90314" w14:textId="77777777" w:rsidR="00A1460F" w:rsidRPr="00A1460F" w:rsidRDefault="00570BDA" w:rsidP="00A1460F">
      <w:pPr>
        <w:contextualSpacing/>
        <w:rPr>
          <w:rFonts w:ascii="Helvetica" w:hAnsi="Helvetica" w:cs="Helvetica"/>
          <w:sz w:val="22"/>
          <w:szCs w:val="22"/>
        </w:rPr>
      </w:pPr>
      <w:hyperlink r:id="rId19" w:history="1">
        <w:r w:rsidR="00A1460F" w:rsidRPr="00A1460F">
          <w:rPr>
            <w:rStyle w:val="Hyperlink"/>
            <w:rFonts w:ascii="Helvetica" w:hAnsi="Helvetica"/>
            <w:sz w:val="22"/>
            <w:szCs w:val="22"/>
          </w:rPr>
          <w:t>radua@clinic.cat</w:t>
        </w:r>
      </w:hyperlink>
      <w:r w:rsidR="00A1460F" w:rsidRPr="00A1460F">
        <w:rPr>
          <w:rFonts w:ascii="Helvetica" w:hAnsi="Helvetica"/>
          <w:sz w:val="22"/>
          <w:szCs w:val="22"/>
        </w:rPr>
        <w:t xml:space="preserve"> </w:t>
      </w:r>
    </w:p>
    <w:p w14:paraId="7487DAA3" w14:textId="77777777"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1ADB828A"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22B9683"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0D3A0A24" w14:textId="77777777" w:rsidR="00FA1A9D" w:rsidRPr="00D20EC7" w:rsidRDefault="00FA1A9D" w:rsidP="00D20EC7">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D20EC7">
        <w:rPr>
          <w:rFonts w:ascii="Helvetica" w:hAnsi="Helvetica"/>
          <w:sz w:val="22"/>
        </w:rPr>
        <w:t>? N</w:t>
      </w:r>
    </w:p>
    <w:p w14:paraId="06A3C5F2" w14:textId="7777777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D20EC7">
        <w:rPr>
          <w:rFonts w:ascii="Helvetica" w:hAnsi="Helvetica"/>
          <w:bCs/>
          <w:sz w:val="22"/>
        </w:rPr>
        <w:t>Y</w:t>
      </w:r>
    </w:p>
    <w:p w14:paraId="5CDDBBBF" w14:textId="77777777" w:rsidR="00FA1A9D" w:rsidRPr="00D24AF8" w:rsidRDefault="00FA1A9D" w:rsidP="00D24AF8">
      <w:pPr>
        <w:spacing w:before="120"/>
        <w:rPr>
          <w:rFonts w:ascii="Helvetica" w:hAnsi="Helvetica"/>
          <w:i/>
          <w:sz w:val="22"/>
        </w:rPr>
      </w:pPr>
      <w:r w:rsidRPr="00D24AF8">
        <w:rPr>
          <w:rFonts w:ascii="Helvetica" w:hAnsi="Helvetica"/>
          <w:b/>
          <w:sz w:val="22"/>
        </w:rPr>
        <w:t>3.</w:t>
      </w:r>
      <w:r w:rsidRPr="00D24AF8">
        <w:rPr>
          <w:rFonts w:ascii="Helvetica" w:hAnsi="Helvetica"/>
          <w:sz w:val="22"/>
        </w:rPr>
        <w:t xml:space="preserve"> Which steps from the protocol section below are the most important for viewers to see? </w:t>
      </w:r>
    </w:p>
    <w:p w14:paraId="41786F32" w14:textId="77777777" w:rsidR="00FA1A9D" w:rsidRPr="00D24AF8" w:rsidRDefault="00D24AF8" w:rsidP="00FA1A9D">
      <w:pPr>
        <w:spacing w:before="120" w:line="360" w:lineRule="auto"/>
        <w:rPr>
          <w:rFonts w:ascii="Helvetica" w:hAnsi="Helvetica"/>
          <w:color w:val="000000" w:themeColor="text1"/>
          <w:sz w:val="22"/>
        </w:rPr>
      </w:pPr>
      <w:r w:rsidRPr="00D24AF8">
        <w:rPr>
          <w:rFonts w:ascii="Helvetica" w:hAnsi="Helvetica"/>
          <w:color w:val="000000" w:themeColor="text1"/>
          <w:sz w:val="22"/>
        </w:rPr>
        <w:t>n/a</w:t>
      </w:r>
    </w:p>
    <w:p w14:paraId="444E9EB7" w14:textId="77777777" w:rsidR="00FA1A9D" w:rsidRPr="00D24AF8" w:rsidRDefault="00FA1A9D" w:rsidP="00D24AF8">
      <w:pPr>
        <w:spacing w:before="120"/>
        <w:rPr>
          <w:rFonts w:ascii="Helvetica" w:hAnsi="Helvetica"/>
          <w:sz w:val="22"/>
        </w:rPr>
      </w:pPr>
      <w:r w:rsidRPr="00D24AF8">
        <w:rPr>
          <w:rFonts w:ascii="Helvetica" w:hAnsi="Helvetica"/>
          <w:b/>
          <w:sz w:val="22"/>
        </w:rPr>
        <w:t>4.</w:t>
      </w:r>
      <w:r w:rsidRPr="00D24AF8">
        <w:rPr>
          <w:rFonts w:ascii="Helvetica" w:hAnsi="Helvetica"/>
          <w:sz w:val="22"/>
        </w:rPr>
        <w:t xml:space="preserve"> What is the single most difficult aspect of this procedure and what do you do to ensure success? </w:t>
      </w:r>
    </w:p>
    <w:p w14:paraId="172BAC3F" w14:textId="77777777" w:rsidR="00D24AF8" w:rsidRPr="00D24AF8" w:rsidRDefault="00D24AF8" w:rsidP="00D24AF8">
      <w:pPr>
        <w:spacing w:before="120"/>
        <w:rPr>
          <w:rFonts w:ascii="Helvetica" w:hAnsi="Helvetica"/>
          <w:color w:val="3366FF"/>
          <w:sz w:val="22"/>
        </w:rPr>
      </w:pPr>
      <w:r w:rsidRPr="00D24AF8">
        <w:rPr>
          <w:rFonts w:ascii="Helvetica" w:hAnsi="Helvetica"/>
          <w:sz w:val="22"/>
        </w:rPr>
        <w:t>n/a</w:t>
      </w:r>
    </w:p>
    <w:p w14:paraId="017BB798" w14:textId="77777777" w:rsidR="00FA1A9D" w:rsidRPr="00D20EC7" w:rsidRDefault="00FA1A9D" w:rsidP="00D20EC7">
      <w:pPr>
        <w:spacing w:before="120"/>
        <w:rPr>
          <w:rFonts w:ascii="Helvetica" w:hAnsi="Helvetica"/>
          <w:bCs/>
          <w:sz w:val="22"/>
          <w:szCs w:val="22"/>
        </w:rPr>
      </w:pPr>
      <w:r w:rsidRPr="00D24AF8">
        <w:rPr>
          <w:rFonts w:ascii="Helvetica" w:hAnsi="Helvetica"/>
          <w:b/>
          <w:sz w:val="22"/>
        </w:rPr>
        <w:t>5.</w:t>
      </w:r>
      <w:r w:rsidRPr="00D24AF8">
        <w:rPr>
          <w:rFonts w:ascii="Helvetica" w:hAnsi="Helvetica"/>
          <w:sz w:val="22"/>
        </w:rPr>
        <w:t xml:space="preserve"> Will the filming </w:t>
      </w:r>
      <w:r w:rsidRPr="00D24AF8">
        <w:rPr>
          <w:rFonts w:ascii="Helvetica" w:hAnsi="Helvetica"/>
          <w:sz w:val="22"/>
          <w:szCs w:val="22"/>
        </w:rPr>
        <w:t>need to take place in multiple locations</w:t>
      </w:r>
      <w:r w:rsidR="001461AF" w:rsidRPr="00D24AF8">
        <w:rPr>
          <w:rFonts w:ascii="Helvetica" w:hAnsi="Helvetica"/>
          <w:sz w:val="22"/>
          <w:szCs w:val="22"/>
        </w:rPr>
        <w:t xml:space="preserve"> (greater than walking distance)</w:t>
      </w:r>
      <w:r w:rsidRPr="00D24AF8">
        <w:rPr>
          <w:rFonts w:ascii="Helvetica" w:hAnsi="Helvetica"/>
          <w:sz w:val="22"/>
          <w:szCs w:val="22"/>
        </w:rPr>
        <w:t xml:space="preserve">? </w:t>
      </w:r>
      <w:r w:rsidR="00D20EC7" w:rsidRPr="00D24AF8">
        <w:rPr>
          <w:rFonts w:ascii="Helvetica" w:hAnsi="Helvetica"/>
          <w:bCs/>
          <w:sz w:val="22"/>
          <w:szCs w:val="22"/>
        </w:rPr>
        <w:t>N</w:t>
      </w:r>
    </w:p>
    <w:p w14:paraId="023EF95F"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44F15900"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9F02FC5"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0E659733" w14:textId="77777777" w:rsidR="00FA1A9D" w:rsidRDefault="00FA1A9D" w:rsidP="00FA1A9D">
      <w:pPr>
        <w:pStyle w:val="ListParagraph"/>
        <w:ind w:left="270"/>
        <w:rPr>
          <w:rFonts w:ascii="Helvetica" w:hAnsi="Helvetica" w:cs="Arial"/>
          <w:b/>
          <w:sz w:val="22"/>
          <w:szCs w:val="22"/>
        </w:rPr>
      </w:pPr>
    </w:p>
    <w:p w14:paraId="6A66321A" w14:textId="5A2F7FD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6B481566" w14:textId="481FAA39" w:rsidR="00986308" w:rsidRDefault="00986308" w:rsidP="00986308">
      <w:pPr>
        <w:rPr>
          <w:rFonts w:ascii="Helvetica" w:hAnsi="Helvetica" w:cs="Arial"/>
          <w:b/>
          <w:sz w:val="22"/>
          <w:szCs w:val="22"/>
        </w:rPr>
      </w:pPr>
    </w:p>
    <w:p w14:paraId="01D2158B" w14:textId="794B6413" w:rsidR="00986308" w:rsidRPr="004C1C1F" w:rsidRDefault="004C1C1F" w:rsidP="00986308">
      <w:pPr>
        <w:rPr>
          <w:rFonts w:ascii="Helvetica" w:hAnsi="Helvetica" w:cs="Arial"/>
          <w:b/>
          <w:sz w:val="22"/>
          <w:szCs w:val="22"/>
        </w:rPr>
      </w:pPr>
      <w:r w:rsidRPr="004C1C1F">
        <w:rPr>
          <w:rFonts w:ascii="Helvetica" w:hAnsi="Helvetica" w:cs="Arial"/>
          <w:bCs/>
          <w:sz w:val="22"/>
          <w:szCs w:val="22"/>
          <w:highlight w:val="green"/>
        </w:rPr>
        <w:t xml:space="preserve">Videographer Comment: </w:t>
      </w:r>
      <w:r w:rsidR="00986308" w:rsidRPr="004C1C1F">
        <w:rPr>
          <w:rFonts w:ascii="Helvetica" w:hAnsi="Helvetica" w:cs="Arial"/>
          <w:b/>
          <w:sz w:val="22"/>
          <w:szCs w:val="22"/>
          <w:highlight w:val="green"/>
        </w:rPr>
        <w:t>** ATTENTION: 144A9366 clip is Joaquim’s introduction.</w:t>
      </w:r>
    </w:p>
    <w:p w14:paraId="47DFFE9D" w14:textId="77777777" w:rsidR="00330F1B" w:rsidRPr="001B3024" w:rsidRDefault="00330F1B" w:rsidP="002947EF">
      <w:pPr>
        <w:contextualSpacing/>
        <w:outlineLvl w:val="0"/>
        <w:rPr>
          <w:rFonts w:ascii="Helvetica" w:hAnsi="Helvetica" w:cs="Arial"/>
          <w:sz w:val="22"/>
          <w:szCs w:val="22"/>
          <w:u w:val="single"/>
        </w:rPr>
      </w:pPr>
    </w:p>
    <w:p w14:paraId="7737AA18" w14:textId="0A42BB25" w:rsidR="00CE10F2" w:rsidRDefault="0020462C" w:rsidP="0020462C">
      <w:pPr>
        <w:pStyle w:val="ListParagraph"/>
        <w:numPr>
          <w:ilvl w:val="1"/>
          <w:numId w:val="9"/>
        </w:numPr>
        <w:outlineLvl w:val="0"/>
        <w:rPr>
          <w:rFonts w:ascii="Helvetica" w:hAnsi="Helvetica" w:cs="Arial"/>
          <w:sz w:val="22"/>
          <w:szCs w:val="22"/>
        </w:rPr>
      </w:pPr>
      <w:r w:rsidRPr="0020462C">
        <w:rPr>
          <w:rFonts w:ascii="Helvetica" w:hAnsi="Helvetica" w:cs="Arial"/>
          <w:b/>
          <w:sz w:val="22"/>
          <w:szCs w:val="22"/>
          <w:u w:val="single"/>
        </w:rPr>
        <w:t xml:space="preserve">Joaquim </w:t>
      </w:r>
      <w:proofErr w:type="spellStart"/>
      <w:r w:rsidRPr="0020462C">
        <w:rPr>
          <w:rFonts w:ascii="Helvetica" w:hAnsi="Helvetica" w:cs="Arial"/>
          <w:b/>
          <w:sz w:val="22"/>
          <w:szCs w:val="22"/>
          <w:u w:val="single"/>
        </w:rPr>
        <w:t>Radua</w:t>
      </w:r>
      <w:proofErr w:type="spellEnd"/>
      <w:r w:rsidRPr="00511F52">
        <w:rPr>
          <w:rFonts w:ascii="Helvetica" w:hAnsi="Helvetica" w:cs="Arial"/>
          <w:sz w:val="22"/>
          <w:szCs w:val="22"/>
        </w:rPr>
        <w:t xml:space="preserve">: </w:t>
      </w:r>
      <w:r w:rsidR="00B07ABA">
        <w:rPr>
          <w:rFonts w:ascii="Helvetica" w:hAnsi="Helvetica" w:cs="Arial"/>
          <w:sz w:val="22"/>
          <w:szCs w:val="22"/>
        </w:rPr>
        <w:t>Seed-based d mapping</w:t>
      </w:r>
      <w:r w:rsidR="00B07ABA" w:rsidRPr="0020462C">
        <w:rPr>
          <w:rFonts w:ascii="Helvetica" w:hAnsi="Helvetica" w:cs="Arial"/>
          <w:sz w:val="22"/>
          <w:szCs w:val="22"/>
        </w:rPr>
        <w:t xml:space="preserve"> is a method for </w:t>
      </w:r>
      <w:r w:rsidR="00B07ABA">
        <w:rPr>
          <w:rFonts w:ascii="Helvetica" w:hAnsi="Helvetica" w:cs="Arial"/>
          <w:sz w:val="22"/>
          <w:szCs w:val="22"/>
        </w:rPr>
        <w:t xml:space="preserve">pooling and </w:t>
      </w:r>
      <w:r w:rsidR="00B07ABA" w:rsidRPr="0020462C">
        <w:rPr>
          <w:rFonts w:ascii="Helvetica" w:hAnsi="Helvetica" w:cs="Arial"/>
          <w:sz w:val="22"/>
          <w:szCs w:val="22"/>
        </w:rPr>
        <w:t>meta-analyzing neuroimaging studies</w:t>
      </w:r>
      <w:r w:rsidR="00B07ABA">
        <w:rPr>
          <w:rFonts w:ascii="Helvetica" w:hAnsi="Helvetica" w:cs="Arial"/>
          <w:sz w:val="22"/>
          <w:szCs w:val="22"/>
        </w:rPr>
        <w:t xml:space="preserve"> that may seem contradictory, f</w:t>
      </w:r>
      <w:r w:rsidR="00B07ABA" w:rsidRPr="0020462C">
        <w:rPr>
          <w:rFonts w:ascii="Helvetica" w:hAnsi="Helvetica" w:cs="Arial"/>
          <w:sz w:val="22"/>
          <w:szCs w:val="22"/>
        </w:rPr>
        <w:t xml:space="preserve">or example, the results </w:t>
      </w:r>
      <w:r w:rsidR="00B07ABA">
        <w:rPr>
          <w:rFonts w:ascii="Helvetica" w:hAnsi="Helvetica" w:cs="Arial"/>
          <w:sz w:val="22"/>
          <w:szCs w:val="22"/>
        </w:rPr>
        <w:t>from</w:t>
      </w:r>
      <w:r w:rsidR="00B07ABA" w:rsidRPr="0020462C">
        <w:rPr>
          <w:rFonts w:ascii="Helvetica" w:hAnsi="Helvetica" w:cs="Arial"/>
          <w:sz w:val="22"/>
          <w:szCs w:val="22"/>
        </w:rPr>
        <w:t xml:space="preserve"> studies on gray matter abnormalities in OCD</w:t>
      </w:r>
      <w:r w:rsidR="00B07ABA">
        <w:rPr>
          <w:rFonts w:ascii="Helvetica" w:hAnsi="Helvetica" w:cs="Arial"/>
          <w:sz w:val="22"/>
          <w:szCs w:val="22"/>
        </w:rPr>
        <w:t xml:space="preserve"> </w:t>
      </w:r>
      <w:r w:rsidR="002947EF">
        <w:rPr>
          <w:rFonts w:ascii="Helvetica" w:hAnsi="Helvetica" w:cs="Arial"/>
          <w:b/>
          <w:bCs/>
          <w:sz w:val="22"/>
          <w:szCs w:val="22"/>
        </w:rPr>
        <w:t>[1]</w:t>
      </w:r>
      <w:r>
        <w:rPr>
          <w:rFonts w:ascii="Helvetica" w:hAnsi="Helvetica" w:cs="Arial"/>
          <w:sz w:val="22"/>
          <w:szCs w:val="22"/>
        </w:rPr>
        <w:t>.</w:t>
      </w:r>
    </w:p>
    <w:p w14:paraId="2D854B7D" w14:textId="77777777" w:rsidR="00FD64B9" w:rsidRDefault="00FD64B9" w:rsidP="00FD64B9">
      <w:pPr>
        <w:pStyle w:val="ListParagraph"/>
        <w:ind w:left="1350"/>
        <w:outlineLvl w:val="0"/>
        <w:rPr>
          <w:rFonts w:ascii="Helvetica" w:hAnsi="Helvetica" w:cs="Arial"/>
          <w:sz w:val="22"/>
          <w:szCs w:val="22"/>
        </w:rPr>
      </w:pPr>
    </w:p>
    <w:p w14:paraId="6DADBC1F" w14:textId="5CA94FFD" w:rsidR="00FD64B9" w:rsidRPr="00DF0AF6"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9776D2">
        <w:rPr>
          <w:rFonts w:ascii="Helvetica" w:hAnsi="Helvetica" w:cs="Arial"/>
          <w:bCs/>
          <w:sz w:val="22"/>
          <w:szCs w:val="22"/>
        </w:rPr>
        <w:t xml:space="preserve">. </w:t>
      </w:r>
      <w:r w:rsidR="004C1C1F" w:rsidRPr="004C1C1F">
        <w:rPr>
          <w:rFonts w:ascii="Helvetica" w:hAnsi="Helvetica" w:cs="Arial"/>
          <w:bCs/>
          <w:sz w:val="22"/>
          <w:szCs w:val="22"/>
          <w:highlight w:val="green"/>
        </w:rPr>
        <w:t xml:space="preserve">(Videographer Comment: </w:t>
      </w:r>
      <w:r w:rsidR="009776D2" w:rsidRPr="004C1C1F">
        <w:rPr>
          <w:rFonts w:ascii="Helvetica" w:hAnsi="Helvetica" w:cs="Arial"/>
          <w:bCs/>
          <w:sz w:val="22"/>
          <w:szCs w:val="22"/>
          <w:highlight w:val="green"/>
        </w:rPr>
        <w:t>I would choose the last attempt.</w:t>
      </w:r>
      <w:r w:rsidR="004C1C1F" w:rsidRPr="004C1C1F">
        <w:rPr>
          <w:rFonts w:ascii="Helvetica" w:hAnsi="Helvetica" w:cs="Arial"/>
          <w:bCs/>
          <w:sz w:val="22"/>
          <w:szCs w:val="22"/>
          <w:highlight w:val="green"/>
        </w:rPr>
        <w:t>)</w:t>
      </w:r>
    </w:p>
    <w:p w14:paraId="58D6DD44" w14:textId="77777777" w:rsidR="00DF0AF6" w:rsidRDefault="00DF0AF6" w:rsidP="00DF0AF6">
      <w:pPr>
        <w:rPr>
          <w:rFonts w:ascii="Helvetica" w:hAnsi="Helvetica" w:cs="Arial"/>
          <w:b/>
          <w:color w:val="FF0000"/>
          <w:sz w:val="22"/>
          <w:szCs w:val="22"/>
        </w:rPr>
      </w:pPr>
    </w:p>
    <w:p w14:paraId="0826C79A" w14:textId="619D4842" w:rsidR="00DF0AF6" w:rsidRPr="004C1C1F" w:rsidRDefault="004C1C1F" w:rsidP="00DF0AF6">
      <w:pPr>
        <w:rPr>
          <w:rFonts w:ascii="Helvetica" w:hAnsi="Helvetica" w:cs="Arial"/>
          <w:sz w:val="22"/>
          <w:szCs w:val="22"/>
        </w:rPr>
      </w:pPr>
      <w:r w:rsidRPr="004C1C1F">
        <w:rPr>
          <w:rFonts w:ascii="Helvetica" w:hAnsi="Helvetica" w:cs="Arial"/>
          <w:bCs/>
          <w:sz w:val="22"/>
          <w:szCs w:val="22"/>
          <w:highlight w:val="green"/>
        </w:rPr>
        <w:t xml:space="preserve">Videographer Comment: </w:t>
      </w:r>
      <w:r w:rsidR="00DF0AF6" w:rsidRPr="004C1C1F">
        <w:rPr>
          <w:rFonts w:ascii="Helvetica" w:hAnsi="Helvetica" w:cs="Arial"/>
          <w:b/>
          <w:sz w:val="22"/>
          <w:szCs w:val="22"/>
          <w:highlight w:val="green"/>
        </w:rPr>
        <w:t>** ATTENTION: 144A9410 clip is Anton’s introduction.</w:t>
      </w:r>
    </w:p>
    <w:p w14:paraId="6D557221" w14:textId="77777777" w:rsidR="00330F1B" w:rsidRPr="00511F52" w:rsidRDefault="00330F1B" w:rsidP="002947EF">
      <w:pPr>
        <w:contextualSpacing/>
        <w:outlineLvl w:val="0"/>
        <w:rPr>
          <w:rFonts w:ascii="Helvetica" w:hAnsi="Helvetica" w:cs="Arial"/>
          <w:sz w:val="22"/>
          <w:szCs w:val="22"/>
          <w:u w:val="single"/>
        </w:rPr>
      </w:pPr>
    </w:p>
    <w:p w14:paraId="02084C63" w14:textId="67CE5F24" w:rsidR="00CE10F2" w:rsidRDefault="0020462C" w:rsidP="0020462C">
      <w:pPr>
        <w:pStyle w:val="ListParagraph"/>
        <w:numPr>
          <w:ilvl w:val="1"/>
          <w:numId w:val="9"/>
        </w:numPr>
        <w:outlineLvl w:val="0"/>
        <w:rPr>
          <w:rFonts w:ascii="Helvetica" w:hAnsi="Helvetica" w:cs="Arial"/>
          <w:sz w:val="22"/>
          <w:szCs w:val="22"/>
        </w:rPr>
      </w:pPr>
      <w:r w:rsidRPr="0020462C">
        <w:rPr>
          <w:rFonts w:ascii="Helvetica" w:hAnsi="Helvetica" w:cs="Arial"/>
          <w:b/>
          <w:sz w:val="22"/>
          <w:szCs w:val="22"/>
          <w:u w:val="single"/>
        </w:rPr>
        <w:t>Anton Albajes-Eizagirre</w:t>
      </w:r>
      <w:r w:rsidRPr="00511F52">
        <w:rPr>
          <w:rFonts w:ascii="Helvetica" w:hAnsi="Helvetica" w:cs="Arial"/>
          <w:sz w:val="22"/>
          <w:szCs w:val="22"/>
        </w:rPr>
        <w:t xml:space="preserve">: </w:t>
      </w:r>
      <w:r w:rsidRPr="0020462C">
        <w:rPr>
          <w:rFonts w:ascii="Helvetica" w:hAnsi="Helvetica" w:cs="Arial"/>
          <w:sz w:val="22"/>
          <w:szCs w:val="22"/>
        </w:rPr>
        <w:t xml:space="preserve">Previous meta-analytic methods </w:t>
      </w:r>
      <w:r w:rsidR="00B07ABA">
        <w:rPr>
          <w:rFonts w:ascii="Helvetica" w:hAnsi="Helvetica" w:cs="Arial"/>
          <w:sz w:val="22"/>
          <w:szCs w:val="22"/>
        </w:rPr>
        <w:t xml:space="preserve">have </w:t>
      </w:r>
      <w:r w:rsidR="006F432C">
        <w:rPr>
          <w:rFonts w:ascii="Helvetica" w:hAnsi="Helvetica" w:cs="Arial"/>
          <w:sz w:val="22"/>
          <w:szCs w:val="22"/>
        </w:rPr>
        <w:t xml:space="preserve">commonly </w:t>
      </w:r>
      <w:r w:rsidR="00BE46D5">
        <w:rPr>
          <w:rFonts w:ascii="Helvetica" w:hAnsi="Helvetica" w:cs="Arial"/>
          <w:sz w:val="22"/>
          <w:szCs w:val="22"/>
        </w:rPr>
        <w:t>assess</w:t>
      </w:r>
      <w:r w:rsidR="00B07ABA">
        <w:rPr>
          <w:rFonts w:ascii="Helvetica" w:hAnsi="Helvetica" w:cs="Arial"/>
          <w:sz w:val="22"/>
          <w:szCs w:val="22"/>
        </w:rPr>
        <w:t>ed</w:t>
      </w:r>
      <w:r w:rsidRPr="0020462C">
        <w:rPr>
          <w:rFonts w:ascii="Helvetica" w:hAnsi="Helvetica" w:cs="Arial"/>
          <w:sz w:val="22"/>
          <w:szCs w:val="22"/>
        </w:rPr>
        <w:t xml:space="preserve"> whether studies report more statistical peaks in </w:t>
      </w:r>
      <w:r w:rsidR="00BE46D5">
        <w:rPr>
          <w:rFonts w:ascii="Helvetica" w:hAnsi="Helvetica" w:cs="Arial"/>
          <w:sz w:val="22"/>
          <w:szCs w:val="22"/>
        </w:rPr>
        <w:t>one</w:t>
      </w:r>
      <w:r w:rsidRPr="0020462C">
        <w:rPr>
          <w:rFonts w:ascii="Helvetica" w:hAnsi="Helvetica" w:cs="Arial"/>
          <w:sz w:val="22"/>
          <w:szCs w:val="22"/>
        </w:rPr>
        <w:t xml:space="preserve"> region than in another</w:t>
      </w:r>
      <w:r w:rsidR="006F432C">
        <w:rPr>
          <w:rFonts w:ascii="Helvetica" w:hAnsi="Helvetica" w:cs="Arial"/>
          <w:sz w:val="22"/>
          <w:szCs w:val="22"/>
        </w:rPr>
        <w:t>, while SDM-PSI assesses</w:t>
      </w:r>
      <w:r w:rsidRPr="0020462C">
        <w:rPr>
          <w:rFonts w:ascii="Helvetica" w:hAnsi="Helvetica" w:cs="Arial"/>
          <w:sz w:val="22"/>
          <w:szCs w:val="22"/>
        </w:rPr>
        <w:t xml:space="preserve"> whether there is an effect in </w:t>
      </w:r>
      <w:r w:rsidR="00B07ABA">
        <w:rPr>
          <w:rFonts w:ascii="Helvetica" w:hAnsi="Helvetica" w:cs="Arial"/>
          <w:sz w:val="22"/>
          <w:szCs w:val="22"/>
        </w:rPr>
        <w:t>a particular</w:t>
      </w:r>
      <w:r w:rsidRPr="0020462C">
        <w:rPr>
          <w:rFonts w:ascii="Helvetica" w:hAnsi="Helvetica" w:cs="Arial"/>
          <w:sz w:val="22"/>
          <w:szCs w:val="22"/>
        </w:rPr>
        <w:t xml:space="preserve"> region</w:t>
      </w:r>
      <w:r w:rsidR="002947EF">
        <w:rPr>
          <w:rFonts w:ascii="Helvetica" w:hAnsi="Helvetica" w:cs="Arial"/>
          <w:sz w:val="22"/>
          <w:szCs w:val="22"/>
        </w:rPr>
        <w:t xml:space="preserve"> </w:t>
      </w:r>
      <w:r w:rsidR="002947EF">
        <w:rPr>
          <w:rFonts w:ascii="Helvetica" w:hAnsi="Helvetica" w:cs="Arial"/>
          <w:b/>
          <w:bCs/>
          <w:sz w:val="22"/>
          <w:szCs w:val="22"/>
        </w:rPr>
        <w:t>[1]</w:t>
      </w:r>
      <w:r>
        <w:rPr>
          <w:rFonts w:ascii="Helvetica" w:hAnsi="Helvetica" w:cs="Arial"/>
          <w:sz w:val="22"/>
          <w:szCs w:val="22"/>
        </w:rPr>
        <w:t>.</w:t>
      </w:r>
    </w:p>
    <w:p w14:paraId="136710C3" w14:textId="77777777" w:rsidR="00FD64B9" w:rsidRDefault="00FD64B9" w:rsidP="00FD64B9">
      <w:pPr>
        <w:pStyle w:val="ListParagraph"/>
        <w:ind w:left="1350"/>
        <w:outlineLvl w:val="0"/>
        <w:rPr>
          <w:rFonts w:ascii="Helvetica" w:hAnsi="Helvetica" w:cs="Arial"/>
          <w:sz w:val="22"/>
          <w:szCs w:val="22"/>
        </w:rPr>
      </w:pPr>
    </w:p>
    <w:p w14:paraId="73FAD56B" w14:textId="77777777"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78DA4CC6" w14:textId="77777777" w:rsidR="00FD64B9" w:rsidRDefault="00FD64B9" w:rsidP="00FD64B9">
      <w:pPr>
        <w:pStyle w:val="ListParagraph"/>
        <w:ind w:left="1800"/>
        <w:outlineLvl w:val="0"/>
        <w:rPr>
          <w:rFonts w:ascii="Helvetica" w:hAnsi="Helvetica" w:cs="Arial"/>
          <w:sz w:val="22"/>
          <w:szCs w:val="22"/>
        </w:rPr>
      </w:pPr>
    </w:p>
    <w:p w14:paraId="0DD005D4" w14:textId="71AE3985" w:rsidR="00EE4460"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43E1A578" w14:textId="4295B3B3" w:rsidR="00E675CC" w:rsidRDefault="00E675CC" w:rsidP="00330F1B">
      <w:pPr>
        <w:contextualSpacing/>
        <w:rPr>
          <w:rFonts w:ascii="Helvetica" w:hAnsi="Helvetica" w:cs="Arial"/>
          <w:b/>
          <w:sz w:val="22"/>
          <w:szCs w:val="22"/>
        </w:rPr>
      </w:pPr>
    </w:p>
    <w:p w14:paraId="041BC255" w14:textId="69E9E98F" w:rsidR="00E675CC" w:rsidRPr="004C1C1F" w:rsidRDefault="004C1C1F" w:rsidP="00330F1B">
      <w:pPr>
        <w:contextualSpacing/>
        <w:rPr>
          <w:rFonts w:ascii="Helvetica" w:hAnsi="Helvetica" w:cs="Arial"/>
          <w:b/>
          <w:sz w:val="22"/>
          <w:szCs w:val="22"/>
        </w:rPr>
      </w:pPr>
      <w:r w:rsidRPr="004C1C1F">
        <w:rPr>
          <w:rFonts w:ascii="Helvetica" w:hAnsi="Helvetica" w:cs="Arial"/>
          <w:bCs/>
          <w:sz w:val="22"/>
          <w:szCs w:val="22"/>
          <w:highlight w:val="green"/>
        </w:rPr>
        <w:t xml:space="preserve">Videographer Comment: </w:t>
      </w:r>
      <w:r w:rsidR="00E675CC" w:rsidRPr="004C1C1F">
        <w:rPr>
          <w:rFonts w:ascii="Helvetica" w:hAnsi="Helvetica" w:cs="Arial"/>
          <w:b/>
          <w:sz w:val="22"/>
          <w:szCs w:val="22"/>
          <w:highlight w:val="green"/>
        </w:rPr>
        <w:t>** ATTENTION: 144A9499 is Carla’s introduction clip (just after I stand up in front of the camera… sorry!)</w:t>
      </w:r>
    </w:p>
    <w:p w14:paraId="6A8F2FAA" w14:textId="77777777" w:rsidR="00511F52" w:rsidRPr="00511F52" w:rsidRDefault="00511F52" w:rsidP="002947EF">
      <w:pPr>
        <w:contextualSpacing/>
        <w:outlineLvl w:val="0"/>
        <w:rPr>
          <w:rFonts w:ascii="Helvetica" w:hAnsi="Helvetica" w:cs="Arial"/>
          <w:sz w:val="22"/>
          <w:szCs w:val="22"/>
        </w:rPr>
      </w:pPr>
    </w:p>
    <w:p w14:paraId="122472BD" w14:textId="5345500E" w:rsidR="00CE10F2" w:rsidRDefault="0020462C" w:rsidP="0020462C">
      <w:pPr>
        <w:pStyle w:val="ListParagraph"/>
        <w:numPr>
          <w:ilvl w:val="1"/>
          <w:numId w:val="9"/>
        </w:numPr>
        <w:outlineLvl w:val="0"/>
        <w:rPr>
          <w:rFonts w:ascii="Helvetica" w:hAnsi="Helvetica" w:cs="Arial"/>
          <w:sz w:val="22"/>
          <w:szCs w:val="22"/>
        </w:rPr>
      </w:pPr>
      <w:r w:rsidRPr="0020462C">
        <w:rPr>
          <w:rFonts w:ascii="Helvetica" w:hAnsi="Helvetica" w:cs="Arial"/>
          <w:b/>
          <w:sz w:val="22"/>
          <w:szCs w:val="22"/>
          <w:u w:val="single"/>
        </w:rPr>
        <w:t>Carla Torrent</w:t>
      </w:r>
      <w:r w:rsidRPr="00511F52">
        <w:rPr>
          <w:rFonts w:ascii="Helvetica" w:hAnsi="Helvetica" w:cs="Arial"/>
          <w:sz w:val="22"/>
          <w:szCs w:val="22"/>
        </w:rPr>
        <w:t xml:space="preserve">: </w:t>
      </w:r>
      <w:r w:rsidR="00B07ABA" w:rsidRPr="0020462C">
        <w:rPr>
          <w:rFonts w:ascii="Helvetica" w:hAnsi="Helvetica" w:cs="Arial"/>
          <w:sz w:val="22"/>
          <w:szCs w:val="22"/>
        </w:rPr>
        <w:t>Researchers have mostly used SDM to investigate the neural substrates of psychological functions and neuropsychiatric disorders</w:t>
      </w:r>
      <w:r w:rsidR="00B07ABA">
        <w:rPr>
          <w:rFonts w:ascii="Helvetica" w:hAnsi="Helvetica" w:cs="Arial"/>
          <w:sz w:val="22"/>
          <w:szCs w:val="22"/>
        </w:rPr>
        <w:t>,</w:t>
      </w:r>
      <w:r w:rsidR="00B07ABA" w:rsidRPr="0020462C">
        <w:rPr>
          <w:rFonts w:ascii="Helvetica" w:hAnsi="Helvetica" w:cs="Arial"/>
          <w:sz w:val="22"/>
          <w:szCs w:val="22"/>
        </w:rPr>
        <w:t xml:space="preserve"> </w:t>
      </w:r>
      <w:r w:rsidR="00B07ABA">
        <w:rPr>
          <w:rFonts w:ascii="Helvetica" w:hAnsi="Helvetica" w:cs="Arial"/>
          <w:sz w:val="22"/>
          <w:szCs w:val="22"/>
        </w:rPr>
        <w:t xml:space="preserve">which may </w:t>
      </w:r>
      <w:r w:rsidR="00B07ABA" w:rsidRPr="0020462C">
        <w:rPr>
          <w:rFonts w:ascii="Helvetica" w:hAnsi="Helvetica" w:cs="Arial"/>
          <w:sz w:val="22"/>
          <w:szCs w:val="22"/>
        </w:rPr>
        <w:t>includ</w:t>
      </w:r>
      <w:r w:rsidR="00B07ABA">
        <w:rPr>
          <w:rFonts w:ascii="Helvetica" w:hAnsi="Helvetica" w:cs="Arial"/>
          <w:sz w:val="22"/>
          <w:szCs w:val="22"/>
        </w:rPr>
        <w:t>e</w:t>
      </w:r>
      <w:r w:rsidR="00B07ABA" w:rsidRPr="0020462C">
        <w:rPr>
          <w:rFonts w:ascii="Helvetica" w:hAnsi="Helvetica" w:cs="Arial"/>
          <w:sz w:val="22"/>
          <w:szCs w:val="22"/>
        </w:rPr>
        <w:t xml:space="preserve"> fMRI, VBM, DTI, PET</w:t>
      </w:r>
      <w:r w:rsidR="00B07ABA">
        <w:rPr>
          <w:rFonts w:ascii="Helvetica" w:hAnsi="Helvetica" w:cs="Arial"/>
          <w:sz w:val="22"/>
          <w:szCs w:val="22"/>
        </w:rPr>
        <w:t>,</w:t>
      </w:r>
      <w:r w:rsidR="00B07ABA" w:rsidRPr="0020462C">
        <w:rPr>
          <w:rFonts w:ascii="Helvetica" w:hAnsi="Helvetica" w:cs="Arial"/>
          <w:sz w:val="22"/>
          <w:szCs w:val="22"/>
        </w:rPr>
        <w:t xml:space="preserve"> or SBM studies</w:t>
      </w:r>
      <w:r w:rsidR="00B07ABA">
        <w:rPr>
          <w:rFonts w:ascii="Helvetica" w:hAnsi="Helvetica" w:cs="Arial"/>
          <w:sz w:val="22"/>
          <w:szCs w:val="22"/>
        </w:rPr>
        <w:t xml:space="preserve"> </w:t>
      </w:r>
      <w:r w:rsidR="002947EF">
        <w:rPr>
          <w:rFonts w:ascii="Helvetica" w:hAnsi="Helvetica" w:cs="Arial"/>
          <w:b/>
          <w:bCs/>
          <w:sz w:val="22"/>
          <w:szCs w:val="22"/>
        </w:rPr>
        <w:t>[1]</w:t>
      </w:r>
      <w:r>
        <w:rPr>
          <w:rFonts w:ascii="Helvetica" w:hAnsi="Helvetica" w:cs="Arial"/>
          <w:sz w:val="22"/>
          <w:szCs w:val="22"/>
        </w:rPr>
        <w:t>.</w:t>
      </w:r>
    </w:p>
    <w:p w14:paraId="1B52784E" w14:textId="77777777" w:rsidR="008D7A48" w:rsidRDefault="008D7A48" w:rsidP="008D7A48">
      <w:pPr>
        <w:pStyle w:val="ListParagraph"/>
        <w:ind w:left="1350"/>
        <w:outlineLvl w:val="0"/>
        <w:rPr>
          <w:rFonts w:ascii="Helvetica" w:hAnsi="Helvetica" w:cs="Arial"/>
          <w:sz w:val="22"/>
          <w:szCs w:val="22"/>
        </w:rPr>
      </w:pPr>
    </w:p>
    <w:p w14:paraId="45DE124A" w14:textId="18B244E5" w:rsidR="00336C61" w:rsidRPr="00A5235F"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CF3238">
        <w:rPr>
          <w:rFonts w:ascii="Helvetica" w:hAnsi="Helvetica" w:cs="Arial"/>
          <w:bCs/>
          <w:sz w:val="22"/>
          <w:szCs w:val="22"/>
        </w:rPr>
        <w:t xml:space="preserve">. </w:t>
      </w:r>
      <w:r w:rsidR="004C1C1F" w:rsidRPr="004C1C1F">
        <w:rPr>
          <w:rFonts w:ascii="Helvetica" w:hAnsi="Helvetica" w:cs="Arial"/>
          <w:bCs/>
          <w:sz w:val="22"/>
          <w:szCs w:val="22"/>
          <w:highlight w:val="green"/>
        </w:rPr>
        <w:t>(</w:t>
      </w:r>
      <w:r w:rsidR="004C1C1F" w:rsidRPr="004C1C1F">
        <w:rPr>
          <w:rFonts w:ascii="Helvetica" w:hAnsi="Helvetica" w:cs="Arial"/>
          <w:bCs/>
          <w:sz w:val="22"/>
          <w:szCs w:val="22"/>
          <w:highlight w:val="green"/>
        </w:rPr>
        <w:t xml:space="preserve">Videographer Comment: </w:t>
      </w:r>
      <w:r w:rsidR="00CF3238" w:rsidRPr="004C1C1F">
        <w:rPr>
          <w:rFonts w:ascii="Helvetica" w:hAnsi="Helvetica" w:cs="Arial"/>
          <w:bCs/>
          <w:sz w:val="22"/>
          <w:szCs w:val="22"/>
          <w:highlight w:val="green"/>
        </w:rPr>
        <w:t>I would choose the last one.</w:t>
      </w:r>
      <w:r w:rsidR="004C1C1F" w:rsidRPr="004C1C1F">
        <w:rPr>
          <w:rFonts w:ascii="Helvetica" w:hAnsi="Helvetica" w:cs="Arial"/>
          <w:bCs/>
          <w:sz w:val="22"/>
          <w:szCs w:val="22"/>
          <w:highlight w:val="green"/>
        </w:rPr>
        <w:t>)</w:t>
      </w:r>
      <w:r w:rsidR="00CF3238" w:rsidRPr="004C1C1F">
        <w:rPr>
          <w:rFonts w:ascii="Helvetica" w:hAnsi="Helvetica" w:cs="Arial"/>
          <w:bCs/>
          <w:sz w:val="22"/>
          <w:szCs w:val="22"/>
        </w:rPr>
        <w:t xml:space="preserve"> </w:t>
      </w:r>
    </w:p>
    <w:p w14:paraId="32754032" w14:textId="68A6F70F" w:rsidR="00A5235F" w:rsidRDefault="00A5235F" w:rsidP="00A5235F">
      <w:pPr>
        <w:rPr>
          <w:rFonts w:ascii="Helvetica" w:hAnsi="Helvetica" w:cs="Arial"/>
          <w:sz w:val="22"/>
          <w:szCs w:val="22"/>
        </w:rPr>
      </w:pPr>
    </w:p>
    <w:p w14:paraId="6A8B3533" w14:textId="77777777" w:rsidR="00A5235F" w:rsidRDefault="00A5235F" w:rsidP="00A5235F">
      <w:pPr>
        <w:contextualSpacing/>
        <w:rPr>
          <w:rFonts w:ascii="Helvetica" w:hAnsi="Helvetica" w:cs="Arial"/>
          <w:b/>
          <w:sz w:val="22"/>
          <w:szCs w:val="22"/>
        </w:rPr>
      </w:pPr>
    </w:p>
    <w:p w14:paraId="7984E62D" w14:textId="0A09B141" w:rsidR="00A5235F" w:rsidRPr="004C1C1F" w:rsidRDefault="004C1C1F" w:rsidP="00A5235F">
      <w:pPr>
        <w:rPr>
          <w:rFonts w:ascii="Helvetica" w:hAnsi="Helvetica" w:cs="Arial"/>
          <w:sz w:val="22"/>
          <w:szCs w:val="22"/>
        </w:rPr>
      </w:pPr>
      <w:r w:rsidRPr="004C1C1F">
        <w:rPr>
          <w:rFonts w:ascii="Helvetica" w:hAnsi="Helvetica" w:cs="Arial"/>
          <w:bCs/>
          <w:sz w:val="22"/>
          <w:szCs w:val="22"/>
          <w:highlight w:val="green"/>
        </w:rPr>
        <w:t xml:space="preserve">Videographer Comment: </w:t>
      </w:r>
      <w:r w:rsidR="00A5235F" w:rsidRPr="004C1C1F">
        <w:rPr>
          <w:rFonts w:ascii="Helvetica" w:hAnsi="Helvetica" w:cs="Arial"/>
          <w:b/>
          <w:sz w:val="22"/>
          <w:szCs w:val="22"/>
          <w:highlight w:val="green"/>
        </w:rPr>
        <w:t>** ATTENTION: 144A9501 is Brisa’s introduction clip.</w:t>
      </w:r>
    </w:p>
    <w:p w14:paraId="215ED615" w14:textId="77777777" w:rsidR="00330F1B" w:rsidRPr="00511F52" w:rsidRDefault="00330F1B" w:rsidP="00A5235F">
      <w:pPr>
        <w:contextualSpacing/>
        <w:outlineLvl w:val="0"/>
        <w:rPr>
          <w:rFonts w:ascii="Helvetica" w:hAnsi="Helvetica" w:cs="Arial"/>
          <w:sz w:val="22"/>
          <w:szCs w:val="22"/>
        </w:rPr>
      </w:pPr>
    </w:p>
    <w:p w14:paraId="4E47A664" w14:textId="1483E418" w:rsidR="009A0E7C" w:rsidRDefault="00B870C8" w:rsidP="00702912">
      <w:pPr>
        <w:pStyle w:val="ListParagraph"/>
        <w:numPr>
          <w:ilvl w:val="1"/>
          <w:numId w:val="9"/>
        </w:numPr>
        <w:outlineLvl w:val="0"/>
        <w:rPr>
          <w:rFonts w:ascii="Helvetica" w:hAnsi="Helvetica" w:cs="Arial"/>
          <w:sz w:val="22"/>
          <w:szCs w:val="22"/>
        </w:rPr>
      </w:pPr>
      <w:r w:rsidRPr="00702912">
        <w:rPr>
          <w:rFonts w:ascii="Helvetica" w:hAnsi="Helvetica" w:cs="Arial"/>
          <w:b/>
          <w:sz w:val="22"/>
          <w:szCs w:val="22"/>
          <w:u w:val="single"/>
        </w:rPr>
        <w:t xml:space="preserve">Brisa </w:t>
      </w:r>
      <w:proofErr w:type="spellStart"/>
      <w:r w:rsidRPr="00702912">
        <w:rPr>
          <w:rFonts w:ascii="Helvetica" w:hAnsi="Helvetica" w:cs="Arial"/>
          <w:b/>
          <w:sz w:val="22"/>
          <w:szCs w:val="22"/>
          <w:u w:val="single"/>
        </w:rPr>
        <w:t>Solé</w:t>
      </w:r>
      <w:proofErr w:type="spellEnd"/>
      <w:r w:rsidRPr="00511F52">
        <w:rPr>
          <w:rFonts w:ascii="Helvetica" w:hAnsi="Helvetica" w:cs="Arial"/>
          <w:sz w:val="22"/>
          <w:szCs w:val="22"/>
        </w:rPr>
        <w:t xml:space="preserve">: </w:t>
      </w:r>
      <w:r w:rsidRPr="00702912">
        <w:rPr>
          <w:rFonts w:ascii="Helvetica" w:hAnsi="Helvetica" w:cs="Arial"/>
          <w:sz w:val="22"/>
          <w:szCs w:val="22"/>
        </w:rPr>
        <w:t xml:space="preserve">The use of SDM-PSI software is quite straightforward. However, the most important </w:t>
      </w:r>
      <w:r w:rsidR="00BE46D5">
        <w:rPr>
          <w:rFonts w:ascii="Helvetica" w:hAnsi="Helvetica" w:cs="Arial"/>
          <w:sz w:val="22"/>
          <w:szCs w:val="22"/>
        </w:rPr>
        <w:t>steps</w:t>
      </w:r>
      <w:r w:rsidRPr="00702912">
        <w:rPr>
          <w:rFonts w:ascii="Helvetica" w:hAnsi="Helvetica" w:cs="Arial"/>
          <w:sz w:val="22"/>
          <w:szCs w:val="22"/>
        </w:rPr>
        <w:t xml:space="preserve"> for conducting a correct meta-analysis </w:t>
      </w:r>
      <w:r w:rsidR="00BE46D5">
        <w:rPr>
          <w:rFonts w:ascii="Helvetica" w:hAnsi="Helvetica" w:cs="Arial"/>
          <w:sz w:val="22"/>
          <w:szCs w:val="22"/>
        </w:rPr>
        <w:t>are designing an</w:t>
      </w:r>
      <w:r w:rsidRPr="00702912">
        <w:rPr>
          <w:rFonts w:ascii="Helvetica" w:hAnsi="Helvetica" w:cs="Arial"/>
          <w:sz w:val="22"/>
          <w:szCs w:val="22"/>
        </w:rPr>
        <w:t xml:space="preserve"> accurate meta-analysis plan and </w:t>
      </w:r>
      <w:r w:rsidR="006F432C">
        <w:rPr>
          <w:rFonts w:ascii="Helvetica" w:hAnsi="Helvetica" w:cs="Arial"/>
          <w:sz w:val="22"/>
          <w:szCs w:val="22"/>
        </w:rPr>
        <w:t xml:space="preserve">carefully </w:t>
      </w:r>
      <w:r w:rsidRPr="00702912">
        <w:rPr>
          <w:rFonts w:ascii="Helvetica" w:hAnsi="Helvetica" w:cs="Arial"/>
          <w:sz w:val="22"/>
          <w:szCs w:val="22"/>
        </w:rPr>
        <w:t>collecti</w:t>
      </w:r>
      <w:r w:rsidR="00BE46D5">
        <w:rPr>
          <w:rFonts w:ascii="Helvetica" w:hAnsi="Helvetica" w:cs="Arial"/>
          <w:sz w:val="22"/>
          <w:szCs w:val="22"/>
        </w:rPr>
        <w:t>ng</w:t>
      </w:r>
      <w:r w:rsidRPr="00702912">
        <w:rPr>
          <w:rFonts w:ascii="Helvetica" w:hAnsi="Helvetica" w:cs="Arial"/>
          <w:sz w:val="22"/>
          <w:szCs w:val="22"/>
        </w:rPr>
        <w:t xml:space="preserve"> the data</w:t>
      </w:r>
      <w:r w:rsidR="002947EF">
        <w:rPr>
          <w:rFonts w:ascii="Helvetica" w:hAnsi="Helvetica" w:cs="Arial"/>
          <w:sz w:val="22"/>
          <w:szCs w:val="22"/>
        </w:rPr>
        <w:t xml:space="preserve"> </w:t>
      </w:r>
      <w:r w:rsidR="002947EF">
        <w:rPr>
          <w:rFonts w:ascii="Helvetica" w:hAnsi="Helvetica" w:cs="Arial"/>
          <w:b/>
          <w:bCs/>
          <w:sz w:val="22"/>
          <w:szCs w:val="22"/>
        </w:rPr>
        <w:t>[1]</w:t>
      </w:r>
      <w:r w:rsidRPr="00702912">
        <w:rPr>
          <w:rFonts w:ascii="Helvetica" w:hAnsi="Helvetica" w:cs="Arial"/>
          <w:sz w:val="22"/>
          <w:szCs w:val="22"/>
        </w:rPr>
        <w:t>.</w:t>
      </w:r>
    </w:p>
    <w:p w14:paraId="2DC71E19" w14:textId="77777777" w:rsidR="00E813DB" w:rsidRDefault="00E813DB" w:rsidP="00E813DB">
      <w:pPr>
        <w:pStyle w:val="ListParagraph"/>
        <w:ind w:left="1350"/>
        <w:outlineLvl w:val="0"/>
        <w:rPr>
          <w:rFonts w:ascii="Helvetica" w:hAnsi="Helvetica" w:cs="Arial"/>
          <w:sz w:val="22"/>
          <w:szCs w:val="22"/>
        </w:rPr>
      </w:pPr>
    </w:p>
    <w:p w14:paraId="4ADA81C5" w14:textId="13116ADF" w:rsidR="00E813DB" w:rsidRPr="00E813DB" w:rsidRDefault="00E813DB" w:rsidP="00E813D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r w:rsidR="004E66A6">
        <w:rPr>
          <w:rFonts w:ascii="Helvetica" w:hAnsi="Helvetica"/>
          <w:bCs/>
          <w:sz w:val="22"/>
          <w:szCs w:val="22"/>
        </w:rPr>
        <w:t xml:space="preserve">. </w:t>
      </w:r>
      <w:r w:rsidR="004C1C1F" w:rsidRPr="004C1C1F">
        <w:rPr>
          <w:rFonts w:ascii="Helvetica" w:hAnsi="Helvetica"/>
          <w:bCs/>
          <w:sz w:val="22"/>
          <w:szCs w:val="22"/>
          <w:highlight w:val="green"/>
        </w:rPr>
        <w:t>(</w:t>
      </w:r>
      <w:r w:rsidR="004C1C1F" w:rsidRPr="004C1C1F">
        <w:rPr>
          <w:rFonts w:ascii="Helvetica" w:hAnsi="Helvetica" w:cs="Arial"/>
          <w:bCs/>
          <w:sz w:val="22"/>
          <w:szCs w:val="22"/>
          <w:highlight w:val="green"/>
        </w:rPr>
        <w:t xml:space="preserve">Videographer Comment: </w:t>
      </w:r>
      <w:r w:rsidR="004E66A6" w:rsidRPr="004C1C1F">
        <w:rPr>
          <w:rFonts w:ascii="Helvetica" w:hAnsi="Helvetica" w:cs="Arial"/>
          <w:bCs/>
          <w:sz w:val="22"/>
          <w:szCs w:val="22"/>
          <w:highlight w:val="green"/>
        </w:rPr>
        <w:t>I would choose the last one.</w:t>
      </w:r>
      <w:r w:rsidR="004C1C1F" w:rsidRPr="004C1C1F">
        <w:rPr>
          <w:rFonts w:ascii="Helvetica" w:hAnsi="Helvetica" w:cs="Arial"/>
          <w:bCs/>
          <w:sz w:val="22"/>
          <w:szCs w:val="22"/>
          <w:highlight w:val="green"/>
        </w:rPr>
        <w:t>)</w:t>
      </w:r>
    </w:p>
    <w:p w14:paraId="3BB1307E" w14:textId="77777777" w:rsidR="00336C61" w:rsidRPr="00511F52" w:rsidRDefault="00336C61" w:rsidP="00336C61">
      <w:pPr>
        <w:pStyle w:val="ListParagraph"/>
        <w:ind w:left="1350"/>
        <w:outlineLvl w:val="0"/>
        <w:rPr>
          <w:rFonts w:ascii="Helvetica" w:hAnsi="Helvetica" w:cs="Arial"/>
          <w:sz w:val="22"/>
          <w:szCs w:val="22"/>
        </w:rPr>
      </w:pPr>
    </w:p>
    <w:p w14:paraId="179E2805" w14:textId="77777777" w:rsidR="00330F1B" w:rsidRPr="00511F52" w:rsidRDefault="00330F1B" w:rsidP="00330F1B">
      <w:pPr>
        <w:ind w:left="1080"/>
        <w:contextualSpacing/>
        <w:outlineLvl w:val="0"/>
        <w:rPr>
          <w:rFonts w:ascii="Helvetica" w:hAnsi="Helvetica" w:cs="Arial"/>
          <w:sz w:val="22"/>
          <w:szCs w:val="22"/>
        </w:rPr>
      </w:pPr>
    </w:p>
    <w:p w14:paraId="30BF545C" w14:textId="77777777" w:rsidR="002947EF" w:rsidRDefault="002947EF">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766CACF3" w14:textId="30DD3176"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BA816F6" w14:textId="2A3CCA15" w:rsidR="00CB3360" w:rsidRDefault="00D171F4" w:rsidP="00CB3360">
      <w:pPr>
        <w:pStyle w:val="BodyText"/>
        <w:numPr>
          <w:ilvl w:val="0"/>
          <w:numId w:val="12"/>
        </w:numPr>
        <w:spacing w:before="360"/>
        <w:outlineLvl w:val="0"/>
        <w:rPr>
          <w:rFonts w:ascii="Helvetica" w:hAnsi="Helvetica" w:cstheme="minorHAnsi"/>
          <w:b/>
          <w:i w:val="0"/>
          <w:sz w:val="22"/>
          <w:szCs w:val="22"/>
        </w:rPr>
      </w:pPr>
      <w:r>
        <w:rPr>
          <w:rFonts w:ascii="Helvetica" w:hAnsi="Helvetica" w:cstheme="minorHAnsi"/>
          <w:b/>
          <w:i w:val="0"/>
          <w:sz w:val="22"/>
          <w:szCs w:val="22"/>
        </w:rPr>
        <w:t>Exhaustive Search</w:t>
      </w:r>
      <w:r w:rsidR="008C1414">
        <w:rPr>
          <w:rFonts w:ascii="Helvetica" w:hAnsi="Helvetica" w:cstheme="minorHAnsi"/>
          <w:b/>
          <w:i w:val="0"/>
          <w:sz w:val="22"/>
          <w:szCs w:val="22"/>
        </w:rPr>
        <w:t xml:space="preserve"> and Data Collection</w:t>
      </w:r>
    </w:p>
    <w:p w14:paraId="4A859596" w14:textId="28A1B1A8" w:rsidR="00886F09" w:rsidRDefault="00886F09" w:rsidP="00886F09">
      <w:pPr>
        <w:tabs>
          <w:tab w:val="left" w:pos="0"/>
        </w:tabs>
        <w:contextualSpacing/>
        <w:rPr>
          <w:rFonts w:ascii="Helvetica" w:hAnsi="Helvetica" w:cstheme="minorHAnsi"/>
          <w:color w:val="00000A"/>
          <w:sz w:val="22"/>
          <w:szCs w:val="22"/>
        </w:rPr>
      </w:pPr>
    </w:p>
    <w:p w14:paraId="5E29390B" w14:textId="079A8043" w:rsidR="004C1C1F" w:rsidRPr="007D4395" w:rsidRDefault="004C1C1F" w:rsidP="004C1C1F">
      <w:pPr>
        <w:tabs>
          <w:tab w:val="left" w:pos="0"/>
        </w:tabs>
        <w:ind w:left="720"/>
        <w:contextualSpacing/>
        <w:rPr>
          <w:rFonts w:ascii="Helvetica" w:hAnsi="Helvetica" w:cstheme="minorHAnsi"/>
          <w:color w:val="00000A"/>
          <w:sz w:val="22"/>
          <w:szCs w:val="22"/>
        </w:rPr>
      </w:pPr>
      <w:r w:rsidRPr="004C1C1F">
        <w:rPr>
          <w:rFonts w:ascii="Helvetica" w:hAnsi="Helvetica" w:cstheme="minorHAnsi"/>
          <w:color w:val="00000A"/>
          <w:sz w:val="22"/>
          <w:szCs w:val="22"/>
          <w:highlight w:val="green"/>
        </w:rPr>
        <w:t>(Editor: The red text in the protocol are videographer comments, nearly all about different takes)</w:t>
      </w:r>
    </w:p>
    <w:p w14:paraId="3BA79F94" w14:textId="77777777" w:rsidR="004C1C1F" w:rsidRDefault="004C1C1F" w:rsidP="004C1C1F">
      <w:pPr>
        <w:widowControl w:val="0"/>
        <w:tabs>
          <w:tab w:val="left" w:pos="0"/>
        </w:tabs>
        <w:suppressAutoHyphens/>
        <w:ind w:left="1080"/>
        <w:contextualSpacing/>
        <w:jc w:val="both"/>
        <w:rPr>
          <w:rFonts w:ascii="Helvetica" w:hAnsi="Helvetica" w:cstheme="minorHAnsi"/>
          <w:color w:val="00000A"/>
          <w:sz w:val="22"/>
          <w:szCs w:val="22"/>
        </w:rPr>
      </w:pPr>
    </w:p>
    <w:p w14:paraId="01C87A81" w14:textId="1E3D95C6" w:rsidR="00886F09" w:rsidRPr="007D4395" w:rsidRDefault="00D171F4" w:rsidP="00886F09">
      <w:pPr>
        <w:widowControl w:val="0"/>
        <w:numPr>
          <w:ilvl w:val="1"/>
          <w:numId w:val="12"/>
        </w:numPr>
        <w:tabs>
          <w:tab w:val="left" w:pos="0"/>
        </w:tabs>
        <w:suppressAutoHyphens/>
        <w:contextualSpacing/>
        <w:jc w:val="both"/>
        <w:rPr>
          <w:rFonts w:ascii="Helvetica" w:hAnsi="Helvetica" w:cstheme="minorHAnsi"/>
          <w:color w:val="00000A"/>
          <w:sz w:val="22"/>
          <w:szCs w:val="22"/>
        </w:rPr>
      </w:pPr>
      <w:r>
        <w:rPr>
          <w:rFonts w:ascii="Helvetica" w:hAnsi="Helvetica" w:cstheme="minorHAnsi"/>
          <w:color w:val="00000A"/>
          <w:sz w:val="22"/>
          <w:szCs w:val="22"/>
        </w:rPr>
        <w:t xml:space="preserve">To perform an exhaustive search, open the database of interest </w:t>
      </w:r>
      <w:r>
        <w:rPr>
          <w:rFonts w:ascii="Helvetica" w:hAnsi="Helvetica" w:cstheme="minorHAnsi"/>
          <w:b/>
          <w:bCs/>
          <w:color w:val="00000A"/>
          <w:sz w:val="22"/>
          <w:szCs w:val="22"/>
        </w:rPr>
        <w:t>[1-TXT]</w:t>
      </w:r>
      <w:r>
        <w:rPr>
          <w:rFonts w:ascii="Helvetica" w:hAnsi="Helvetica" w:cstheme="minorHAnsi"/>
          <w:color w:val="00000A"/>
          <w:sz w:val="22"/>
          <w:szCs w:val="22"/>
        </w:rPr>
        <w:t xml:space="preserve"> and enter various</w:t>
      </w:r>
      <w:r w:rsidRPr="007D4395">
        <w:rPr>
          <w:rFonts w:ascii="Helvetica" w:hAnsi="Helvetica" w:cstheme="minorHAnsi"/>
          <w:color w:val="00000A"/>
          <w:sz w:val="22"/>
          <w:szCs w:val="22"/>
        </w:rPr>
        <w:t xml:space="preserve"> keywords that </w:t>
      </w:r>
      <w:r w:rsidR="00BE46D5">
        <w:rPr>
          <w:rFonts w:ascii="Helvetica" w:hAnsi="Helvetica" w:cstheme="minorHAnsi"/>
          <w:color w:val="00000A"/>
          <w:sz w:val="22"/>
          <w:szCs w:val="22"/>
        </w:rPr>
        <w:t>will allow</w:t>
      </w:r>
      <w:r w:rsidRPr="007D4395">
        <w:rPr>
          <w:rFonts w:ascii="Helvetica" w:hAnsi="Helvetica" w:cstheme="minorHAnsi"/>
          <w:color w:val="00000A"/>
          <w:sz w:val="22"/>
          <w:szCs w:val="22"/>
        </w:rPr>
        <w:t xml:space="preserve"> </w:t>
      </w:r>
      <w:r w:rsidR="00BE46D5">
        <w:rPr>
          <w:rFonts w:ascii="Helvetica" w:hAnsi="Helvetica" w:cstheme="minorHAnsi"/>
          <w:color w:val="00000A"/>
          <w:sz w:val="22"/>
          <w:szCs w:val="22"/>
        </w:rPr>
        <w:t>searching for</w:t>
      </w:r>
      <w:r w:rsidRPr="007D4395">
        <w:rPr>
          <w:rFonts w:ascii="Helvetica" w:hAnsi="Helvetica" w:cstheme="minorHAnsi"/>
          <w:color w:val="00000A"/>
          <w:sz w:val="22"/>
          <w:szCs w:val="22"/>
        </w:rPr>
        <w:t xml:space="preserve"> any study that might meet the inclusion criteria</w:t>
      </w:r>
      <w:r>
        <w:rPr>
          <w:rFonts w:ascii="Helvetica" w:hAnsi="Helvetica" w:cstheme="minorHAnsi"/>
          <w:color w:val="00000A"/>
          <w:sz w:val="22"/>
          <w:szCs w:val="22"/>
        </w:rPr>
        <w:t xml:space="preserve"> </w:t>
      </w:r>
      <w:r>
        <w:rPr>
          <w:rFonts w:ascii="Helvetica" w:hAnsi="Helvetica" w:cstheme="minorHAnsi"/>
          <w:b/>
          <w:bCs/>
          <w:color w:val="00000A"/>
          <w:sz w:val="22"/>
          <w:szCs w:val="22"/>
        </w:rPr>
        <w:t>[2]</w:t>
      </w:r>
      <w:r>
        <w:rPr>
          <w:rFonts w:ascii="Helvetica" w:hAnsi="Helvetica" w:cstheme="minorHAnsi"/>
          <w:color w:val="00000A"/>
          <w:sz w:val="22"/>
          <w:szCs w:val="22"/>
        </w:rPr>
        <w:t>.</w:t>
      </w:r>
    </w:p>
    <w:p w14:paraId="031066A2" w14:textId="77777777" w:rsidR="00886F09" w:rsidRPr="007D4395" w:rsidRDefault="00886F09" w:rsidP="00886F09">
      <w:pPr>
        <w:tabs>
          <w:tab w:val="left" w:pos="0"/>
        </w:tabs>
        <w:contextualSpacing/>
        <w:rPr>
          <w:rFonts w:ascii="Helvetica" w:hAnsi="Helvetica" w:cstheme="minorHAnsi"/>
          <w:color w:val="00000A"/>
          <w:sz w:val="22"/>
          <w:szCs w:val="22"/>
        </w:rPr>
      </w:pPr>
    </w:p>
    <w:p w14:paraId="273DF812" w14:textId="60CA4DF7" w:rsidR="00886F09" w:rsidRPr="00D05648" w:rsidRDefault="00D171F4" w:rsidP="009978E7">
      <w:pPr>
        <w:widowControl w:val="0"/>
        <w:numPr>
          <w:ilvl w:val="2"/>
          <w:numId w:val="12"/>
        </w:numPr>
        <w:tabs>
          <w:tab w:val="left" w:pos="0"/>
        </w:tabs>
        <w:suppressAutoHyphens/>
        <w:contextualSpacing/>
        <w:jc w:val="both"/>
        <w:rPr>
          <w:rFonts w:ascii="Helvetica" w:hAnsi="Helvetica" w:cstheme="minorHAnsi"/>
          <w:color w:val="00000A"/>
          <w:sz w:val="22"/>
          <w:szCs w:val="22"/>
        </w:rPr>
      </w:pPr>
      <w:r w:rsidRPr="00D171F4">
        <w:rPr>
          <w:rFonts w:ascii="Helvetica" w:hAnsi="Helvetica" w:cstheme="minorHAnsi"/>
          <w:color w:val="00000A"/>
          <w:sz w:val="22"/>
          <w:szCs w:val="22"/>
        </w:rPr>
        <w:t xml:space="preserve">WIDE: Talent opening PubMed, with monitor visible in frame </w:t>
      </w:r>
      <w:r w:rsidRPr="00D171F4">
        <w:rPr>
          <w:rFonts w:ascii="Helvetica" w:hAnsi="Helvetica" w:cstheme="minorHAnsi"/>
          <w:b/>
          <w:bCs/>
          <w:color w:val="00000A"/>
          <w:sz w:val="22"/>
          <w:szCs w:val="22"/>
        </w:rPr>
        <w:t>TEXT:</w:t>
      </w:r>
      <w:r w:rsidRPr="00D171F4">
        <w:rPr>
          <w:rFonts w:ascii="Helvetica" w:hAnsi="Helvetica" w:cstheme="minorHAnsi"/>
          <w:color w:val="00000A"/>
          <w:sz w:val="22"/>
          <w:szCs w:val="22"/>
        </w:rPr>
        <w:t xml:space="preserve"> </w:t>
      </w:r>
      <w:r w:rsidRPr="00D171F4">
        <w:rPr>
          <w:rFonts w:ascii="Helvetica" w:hAnsi="Helvetica" w:cstheme="minorHAnsi"/>
          <w:b/>
          <w:bCs/>
          <w:i/>
          <w:iCs/>
          <w:color w:val="00000A"/>
          <w:sz w:val="22"/>
          <w:szCs w:val="22"/>
        </w:rPr>
        <w:t>e.g.</w:t>
      </w:r>
      <w:r w:rsidRPr="00D171F4">
        <w:rPr>
          <w:rFonts w:ascii="Helvetica" w:hAnsi="Helvetica" w:cstheme="minorHAnsi"/>
          <w:b/>
          <w:bCs/>
          <w:color w:val="00000A"/>
          <w:sz w:val="22"/>
          <w:szCs w:val="22"/>
        </w:rPr>
        <w:t xml:space="preserve"> </w:t>
      </w:r>
      <w:hyperlink r:id="rId20" w:history="1">
        <w:r w:rsidR="00886F09" w:rsidRPr="00D171F4">
          <w:rPr>
            <w:rStyle w:val="Hyperlink"/>
            <w:rFonts w:ascii="Helvetica" w:hAnsi="Helvetica" w:cstheme="minorHAnsi"/>
            <w:b/>
            <w:bCs/>
            <w:sz w:val="22"/>
            <w:szCs w:val="22"/>
          </w:rPr>
          <w:t>https://www.ncbi.nlm.nih.gov/pubmed/</w:t>
        </w:r>
      </w:hyperlink>
      <w:r w:rsidR="00886F09" w:rsidRPr="00D171F4">
        <w:rPr>
          <w:rFonts w:ascii="Helvetica" w:hAnsi="Helvetica" w:cstheme="minorHAnsi"/>
          <w:b/>
          <w:bCs/>
          <w:color w:val="00000A"/>
          <w:sz w:val="22"/>
          <w:szCs w:val="22"/>
        </w:rPr>
        <w:t xml:space="preserve"> </w:t>
      </w:r>
    </w:p>
    <w:p w14:paraId="4C1DF31E" w14:textId="77777777" w:rsidR="00D05648" w:rsidRPr="00484D87" w:rsidRDefault="00D05648" w:rsidP="00D05648">
      <w:pPr>
        <w:widowControl w:val="0"/>
        <w:tabs>
          <w:tab w:val="left" w:pos="0"/>
        </w:tabs>
        <w:suppressAutoHyphens/>
        <w:ind w:left="1368"/>
        <w:contextualSpacing/>
        <w:jc w:val="both"/>
        <w:rPr>
          <w:rFonts w:ascii="Helvetica" w:hAnsi="Helvetica" w:cstheme="minorHAnsi"/>
          <w:color w:val="00000A"/>
          <w:sz w:val="22"/>
          <w:szCs w:val="22"/>
        </w:rPr>
      </w:pPr>
    </w:p>
    <w:p w14:paraId="466AF42C" w14:textId="19DED448" w:rsidR="00484D87" w:rsidRPr="00484D87" w:rsidRDefault="00484D87" w:rsidP="00484D87">
      <w:pPr>
        <w:widowControl w:val="0"/>
        <w:tabs>
          <w:tab w:val="left" w:pos="0"/>
        </w:tabs>
        <w:suppressAutoHyphens/>
        <w:ind w:left="720"/>
        <w:contextualSpacing/>
        <w:jc w:val="both"/>
        <w:rPr>
          <w:rFonts w:ascii="Helvetica" w:hAnsi="Helvetica" w:cstheme="minorHAnsi"/>
          <w:color w:val="FF0000"/>
          <w:sz w:val="22"/>
          <w:szCs w:val="22"/>
        </w:rPr>
      </w:pPr>
      <w:r w:rsidRPr="00484D87">
        <w:rPr>
          <w:rFonts w:ascii="Helvetica" w:hAnsi="Helvetica" w:cstheme="minorHAnsi"/>
          <w:color w:val="FF0000"/>
          <w:sz w:val="22"/>
          <w:szCs w:val="22"/>
        </w:rPr>
        <w:t>2.1.1.a: MED</w:t>
      </w:r>
    </w:p>
    <w:p w14:paraId="1482A035" w14:textId="75260391" w:rsidR="00484D87" w:rsidRPr="00484D87" w:rsidRDefault="00484D87" w:rsidP="00484D87">
      <w:pPr>
        <w:widowControl w:val="0"/>
        <w:tabs>
          <w:tab w:val="left" w:pos="0"/>
        </w:tabs>
        <w:suppressAutoHyphens/>
        <w:ind w:left="720"/>
        <w:contextualSpacing/>
        <w:jc w:val="both"/>
        <w:rPr>
          <w:rFonts w:ascii="Helvetica" w:hAnsi="Helvetica" w:cstheme="minorHAnsi"/>
          <w:color w:val="FF0000"/>
          <w:sz w:val="22"/>
          <w:szCs w:val="22"/>
        </w:rPr>
      </w:pPr>
      <w:r w:rsidRPr="00484D87">
        <w:rPr>
          <w:rFonts w:ascii="Helvetica" w:hAnsi="Helvetica" w:cstheme="minorHAnsi"/>
          <w:color w:val="FF0000"/>
          <w:sz w:val="22"/>
          <w:szCs w:val="22"/>
        </w:rPr>
        <w:t>2.1.1.b: CU keyboard</w:t>
      </w:r>
    </w:p>
    <w:p w14:paraId="0DBBAB11" w14:textId="7184EE0A" w:rsidR="00484D87" w:rsidRPr="00484D87" w:rsidRDefault="00484D87" w:rsidP="00484D87">
      <w:pPr>
        <w:widowControl w:val="0"/>
        <w:tabs>
          <w:tab w:val="left" w:pos="0"/>
        </w:tabs>
        <w:suppressAutoHyphens/>
        <w:ind w:left="720"/>
        <w:contextualSpacing/>
        <w:jc w:val="both"/>
        <w:rPr>
          <w:rFonts w:ascii="Helvetica" w:hAnsi="Helvetica" w:cstheme="minorHAnsi"/>
          <w:color w:val="FF0000"/>
          <w:sz w:val="22"/>
          <w:szCs w:val="22"/>
        </w:rPr>
      </w:pPr>
      <w:r w:rsidRPr="00484D87">
        <w:rPr>
          <w:rFonts w:ascii="Helvetica" w:hAnsi="Helvetica" w:cstheme="minorHAnsi"/>
          <w:color w:val="FF0000"/>
          <w:sz w:val="22"/>
          <w:szCs w:val="22"/>
        </w:rPr>
        <w:t>2.1.1.c: WIDE from outside the office</w:t>
      </w:r>
    </w:p>
    <w:p w14:paraId="2156835C" w14:textId="77777777" w:rsidR="00484D87" w:rsidRPr="00D171F4" w:rsidRDefault="00484D87" w:rsidP="00484D87">
      <w:pPr>
        <w:widowControl w:val="0"/>
        <w:tabs>
          <w:tab w:val="left" w:pos="0"/>
        </w:tabs>
        <w:suppressAutoHyphens/>
        <w:ind w:left="720"/>
        <w:contextualSpacing/>
        <w:jc w:val="both"/>
        <w:rPr>
          <w:rFonts w:ascii="Helvetica" w:hAnsi="Helvetica" w:cstheme="minorHAnsi"/>
          <w:color w:val="00000A"/>
          <w:sz w:val="22"/>
          <w:szCs w:val="22"/>
        </w:rPr>
      </w:pPr>
    </w:p>
    <w:p w14:paraId="561DA2D8" w14:textId="19BC57F7" w:rsidR="00886F09" w:rsidRPr="008C1414" w:rsidRDefault="000B1CE9" w:rsidP="00886F09">
      <w:pPr>
        <w:widowControl w:val="0"/>
        <w:numPr>
          <w:ilvl w:val="2"/>
          <w:numId w:val="12"/>
        </w:numPr>
        <w:tabs>
          <w:tab w:val="left" w:pos="0"/>
        </w:tabs>
        <w:suppressAutoHyphens/>
        <w:contextualSpacing/>
        <w:jc w:val="both"/>
        <w:rPr>
          <w:rFonts w:ascii="Helvetica" w:hAnsi="Helvetica" w:cstheme="minorHAnsi"/>
          <w:color w:val="00000A"/>
          <w:sz w:val="22"/>
          <w:szCs w:val="22"/>
        </w:rPr>
      </w:pPr>
      <w:r>
        <w:rPr>
          <w:rFonts w:ascii="Helvetica" w:hAnsi="Helvetica" w:cstheme="minorHAnsi"/>
          <w:color w:val="00000A"/>
          <w:sz w:val="22"/>
          <w:szCs w:val="22"/>
        </w:rPr>
        <w:t>SCREEN: 59841_step_</w:t>
      </w:r>
      <w:r w:rsidR="00BE46D5">
        <w:rPr>
          <w:rFonts w:ascii="Helvetica" w:hAnsi="Helvetica" w:cstheme="minorHAnsi"/>
          <w:color w:val="00000A"/>
          <w:sz w:val="22"/>
          <w:szCs w:val="22"/>
        </w:rPr>
        <w:t>2.2.1_search</w:t>
      </w:r>
    </w:p>
    <w:p w14:paraId="493C4661" w14:textId="77777777" w:rsidR="00886F09" w:rsidRPr="007D4395" w:rsidRDefault="00886F09" w:rsidP="00886F09">
      <w:pPr>
        <w:tabs>
          <w:tab w:val="left" w:pos="0"/>
        </w:tabs>
        <w:contextualSpacing/>
        <w:rPr>
          <w:rFonts w:ascii="Helvetica" w:hAnsi="Helvetica" w:cstheme="minorHAnsi"/>
          <w:color w:val="00000A"/>
          <w:sz w:val="22"/>
          <w:szCs w:val="22"/>
        </w:rPr>
      </w:pPr>
    </w:p>
    <w:p w14:paraId="2864CAC9" w14:textId="77777777" w:rsidR="00886F09" w:rsidRDefault="000B1CE9" w:rsidP="00886F09">
      <w:pPr>
        <w:widowControl w:val="0"/>
        <w:numPr>
          <w:ilvl w:val="1"/>
          <w:numId w:val="12"/>
        </w:numPr>
        <w:tabs>
          <w:tab w:val="left" w:pos="0"/>
        </w:tabs>
        <w:suppressAutoHyphens/>
        <w:contextualSpacing/>
        <w:jc w:val="both"/>
        <w:rPr>
          <w:rFonts w:ascii="Helvetica" w:hAnsi="Helvetica" w:cstheme="minorHAnsi"/>
          <w:color w:val="00000A"/>
          <w:sz w:val="22"/>
          <w:szCs w:val="22"/>
        </w:rPr>
      </w:pPr>
      <w:r>
        <w:rPr>
          <w:rFonts w:ascii="Helvetica" w:hAnsi="Helvetica" w:cstheme="minorHAnsi"/>
          <w:color w:val="00000A"/>
          <w:sz w:val="22"/>
          <w:szCs w:val="22"/>
        </w:rPr>
        <w:t>Then r</w:t>
      </w:r>
      <w:r w:rsidR="00886F09" w:rsidRPr="007D4395">
        <w:rPr>
          <w:rFonts w:ascii="Helvetica" w:hAnsi="Helvetica" w:cstheme="minorHAnsi"/>
          <w:color w:val="00000A"/>
          <w:sz w:val="22"/>
          <w:szCs w:val="22"/>
        </w:rPr>
        <w:t>ecord the number of studies retrieved and the number of studies excluded for each reason</w:t>
      </w:r>
      <w:r>
        <w:rPr>
          <w:rFonts w:ascii="Helvetica" w:hAnsi="Helvetica" w:cstheme="minorHAnsi"/>
          <w:color w:val="00000A"/>
          <w:sz w:val="22"/>
          <w:szCs w:val="22"/>
        </w:rPr>
        <w:t xml:space="preserve"> </w:t>
      </w:r>
      <w:r>
        <w:rPr>
          <w:rFonts w:ascii="Helvetica" w:hAnsi="Helvetica" w:cstheme="minorHAnsi"/>
          <w:b/>
          <w:bCs/>
          <w:color w:val="00000A"/>
          <w:sz w:val="22"/>
          <w:szCs w:val="22"/>
        </w:rPr>
        <w:t>[1]</w:t>
      </w:r>
      <w:r w:rsidR="00886F09" w:rsidRPr="007D4395">
        <w:rPr>
          <w:rFonts w:ascii="Helvetica" w:hAnsi="Helvetica" w:cstheme="minorHAnsi"/>
          <w:color w:val="00000A"/>
          <w:sz w:val="22"/>
          <w:szCs w:val="22"/>
        </w:rPr>
        <w:t>. Consider creating a PRISMA flow diagram</w:t>
      </w:r>
      <w:r>
        <w:rPr>
          <w:rFonts w:ascii="Helvetica" w:hAnsi="Helvetica" w:cstheme="minorHAnsi"/>
          <w:color w:val="00000A"/>
          <w:sz w:val="22"/>
          <w:szCs w:val="22"/>
        </w:rPr>
        <w:t xml:space="preserve"> </w:t>
      </w:r>
      <w:r w:rsidR="00886F09" w:rsidRPr="007D4395">
        <w:rPr>
          <w:rFonts w:ascii="Helvetica" w:hAnsi="Helvetica" w:cstheme="minorHAnsi"/>
          <w:color w:val="00000A"/>
          <w:sz w:val="22"/>
          <w:szCs w:val="22"/>
        </w:rPr>
        <w:t>with these numbers</w:t>
      </w:r>
      <w:r>
        <w:rPr>
          <w:rFonts w:ascii="Helvetica" w:hAnsi="Helvetica" w:cstheme="minorHAnsi"/>
          <w:color w:val="00000A"/>
          <w:sz w:val="22"/>
          <w:szCs w:val="22"/>
        </w:rPr>
        <w:t xml:space="preserve"> </w:t>
      </w:r>
      <w:r>
        <w:rPr>
          <w:rFonts w:ascii="Helvetica" w:hAnsi="Helvetica" w:cstheme="minorHAnsi"/>
          <w:b/>
          <w:bCs/>
          <w:color w:val="00000A"/>
          <w:sz w:val="22"/>
          <w:szCs w:val="22"/>
        </w:rPr>
        <w:t>[2]</w:t>
      </w:r>
      <w:r w:rsidR="00886F09" w:rsidRPr="007D4395">
        <w:rPr>
          <w:rFonts w:ascii="Helvetica" w:hAnsi="Helvetica" w:cstheme="minorHAnsi"/>
          <w:color w:val="00000A"/>
          <w:sz w:val="22"/>
          <w:szCs w:val="22"/>
        </w:rPr>
        <w:t>.</w:t>
      </w:r>
    </w:p>
    <w:p w14:paraId="409983DE" w14:textId="77777777" w:rsidR="008C1414" w:rsidRDefault="008C1414" w:rsidP="008C1414">
      <w:pPr>
        <w:widowControl w:val="0"/>
        <w:tabs>
          <w:tab w:val="left" w:pos="0"/>
        </w:tabs>
        <w:suppressAutoHyphens/>
        <w:ind w:left="1368"/>
        <w:contextualSpacing/>
        <w:jc w:val="both"/>
        <w:rPr>
          <w:rFonts w:ascii="Helvetica" w:hAnsi="Helvetica" w:cstheme="minorHAnsi"/>
          <w:color w:val="00000A"/>
          <w:sz w:val="22"/>
          <w:szCs w:val="22"/>
        </w:rPr>
      </w:pPr>
    </w:p>
    <w:p w14:paraId="3DC448CD" w14:textId="0CB9D74F" w:rsidR="000B1CE9" w:rsidRDefault="000B1CE9" w:rsidP="000B1CE9">
      <w:pPr>
        <w:widowControl w:val="0"/>
        <w:numPr>
          <w:ilvl w:val="2"/>
          <w:numId w:val="12"/>
        </w:numPr>
        <w:tabs>
          <w:tab w:val="left" w:pos="0"/>
        </w:tabs>
        <w:suppressAutoHyphens/>
        <w:contextualSpacing/>
        <w:jc w:val="both"/>
        <w:rPr>
          <w:rFonts w:ascii="Helvetica" w:hAnsi="Helvetica" w:cstheme="minorHAnsi"/>
          <w:color w:val="00000A"/>
          <w:sz w:val="22"/>
          <w:szCs w:val="22"/>
        </w:rPr>
      </w:pPr>
      <w:r>
        <w:rPr>
          <w:rFonts w:ascii="Helvetica" w:hAnsi="Helvetica" w:cstheme="minorHAnsi"/>
          <w:color w:val="00000A"/>
          <w:sz w:val="22"/>
          <w:szCs w:val="22"/>
        </w:rPr>
        <w:t>Talent at computer, recording number of studies in lab notebook</w:t>
      </w:r>
    </w:p>
    <w:p w14:paraId="5085B3B6" w14:textId="344C27EE" w:rsidR="00E11A99" w:rsidRDefault="00E11A99" w:rsidP="00E11A99">
      <w:pPr>
        <w:widowControl w:val="0"/>
        <w:tabs>
          <w:tab w:val="left" w:pos="0"/>
        </w:tabs>
        <w:suppressAutoHyphens/>
        <w:ind w:left="720"/>
        <w:contextualSpacing/>
        <w:jc w:val="both"/>
        <w:rPr>
          <w:rFonts w:ascii="Helvetica" w:hAnsi="Helvetica" w:cstheme="minorHAnsi"/>
          <w:color w:val="00000A"/>
          <w:sz w:val="22"/>
          <w:szCs w:val="22"/>
        </w:rPr>
      </w:pPr>
    </w:p>
    <w:p w14:paraId="68A4B4FE" w14:textId="74993AB6" w:rsidR="00E11A99" w:rsidRPr="009E1855" w:rsidRDefault="00E11A99" w:rsidP="00E11A99">
      <w:pPr>
        <w:widowControl w:val="0"/>
        <w:tabs>
          <w:tab w:val="left" w:pos="0"/>
        </w:tabs>
        <w:suppressAutoHyphens/>
        <w:ind w:left="720"/>
        <w:contextualSpacing/>
        <w:jc w:val="both"/>
        <w:rPr>
          <w:rFonts w:ascii="Helvetica" w:hAnsi="Helvetica" w:cstheme="minorHAnsi"/>
          <w:color w:val="FF0000"/>
          <w:sz w:val="22"/>
          <w:szCs w:val="22"/>
        </w:rPr>
      </w:pPr>
      <w:r w:rsidRPr="009E1855">
        <w:rPr>
          <w:rFonts w:ascii="Helvetica" w:hAnsi="Helvetica" w:cstheme="minorHAnsi"/>
          <w:color w:val="FF0000"/>
          <w:sz w:val="22"/>
          <w:szCs w:val="22"/>
        </w:rPr>
        <w:t xml:space="preserve">2.2.1.a: </w:t>
      </w:r>
      <w:r w:rsidR="009E1855" w:rsidRPr="009E1855">
        <w:rPr>
          <w:rFonts w:ascii="Helvetica" w:hAnsi="Helvetica" w:cstheme="minorHAnsi"/>
          <w:color w:val="FF0000"/>
          <w:sz w:val="22"/>
          <w:szCs w:val="22"/>
        </w:rPr>
        <w:t>Open MED</w:t>
      </w:r>
    </w:p>
    <w:p w14:paraId="02A08905" w14:textId="0BD035CD" w:rsidR="00E11A99" w:rsidRPr="009E1855" w:rsidRDefault="00E11A99" w:rsidP="00E11A99">
      <w:pPr>
        <w:widowControl w:val="0"/>
        <w:tabs>
          <w:tab w:val="left" w:pos="0"/>
        </w:tabs>
        <w:suppressAutoHyphens/>
        <w:ind w:left="720"/>
        <w:contextualSpacing/>
        <w:jc w:val="both"/>
        <w:rPr>
          <w:rFonts w:ascii="Helvetica" w:hAnsi="Helvetica" w:cstheme="minorHAnsi"/>
          <w:color w:val="FF0000"/>
          <w:sz w:val="22"/>
          <w:szCs w:val="22"/>
        </w:rPr>
      </w:pPr>
      <w:r w:rsidRPr="009E1855">
        <w:rPr>
          <w:rFonts w:ascii="Helvetica" w:hAnsi="Helvetica" w:cstheme="minorHAnsi"/>
          <w:color w:val="FF0000"/>
          <w:sz w:val="22"/>
          <w:szCs w:val="22"/>
        </w:rPr>
        <w:t xml:space="preserve">2.2.1.b: CU </w:t>
      </w:r>
      <w:r w:rsidR="00924862">
        <w:rPr>
          <w:rFonts w:ascii="Helvetica" w:hAnsi="Helvetica" w:cstheme="minorHAnsi"/>
          <w:color w:val="FF0000"/>
          <w:sz w:val="22"/>
          <w:szCs w:val="22"/>
        </w:rPr>
        <w:t>notebook</w:t>
      </w:r>
    </w:p>
    <w:p w14:paraId="1CE87906" w14:textId="77777777" w:rsidR="00E11A99" w:rsidRDefault="00E11A99" w:rsidP="00E11A99">
      <w:pPr>
        <w:widowControl w:val="0"/>
        <w:tabs>
          <w:tab w:val="left" w:pos="0"/>
        </w:tabs>
        <w:suppressAutoHyphens/>
        <w:ind w:left="720"/>
        <w:contextualSpacing/>
        <w:jc w:val="both"/>
        <w:rPr>
          <w:rFonts w:ascii="Helvetica" w:hAnsi="Helvetica" w:cstheme="minorHAnsi"/>
          <w:color w:val="00000A"/>
          <w:sz w:val="22"/>
          <w:szCs w:val="22"/>
        </w:rPr>
      </w:pPr>
    </w:p>
    <w:p w14:paraId="2E29BAC3" w14:textId="311DBDA3" w:rsidR="000B1CE9" w:rsidRPr="007D4395" w:rsidRDefault="00BE46D5" w:rsidP="000B1CE9">
      <w:pPr>
        <w:widowControl w:val="0"/>
        <w:numPr>
          <w:ilvl w:val="2"/>
          <w:numId w:val="12"/>
        </w:numPr>
        <w:tabs>
          <w:tab w:val="left" w:pos="0"/>
        </w:tabs>
        <w:suppressAutoHyphens/>
        <w:contextualSpacing/>
        <w:jc w:val="both"/>
        <w:rPr>
          <w:rFonts w:ascii="Helvetica" w:hAnsi="Helvetica" w:cstheme="minorHAnsi"/>
          <w:color w:val="00000A"/>
          <w:sz w:val="22"/>
          <w:szCs w:val="22"/>
        </w:rPr>
      </w:pPr>
      <w:r>
        <w:rPr>
          <w:rFonts w:ascii="Helvetica" w:hAnsi="Helvetica" w:cstheme="minorHAnsi"/>
          <w:color w:val="00000A"/>
          <w:sz w:val="22"/>
          <w:szCs w:val="22"/>
        </w:rPr>
        <w:t>SCREEN: 59841_step_2.5.2_prisma</w:t>
      </w:r>
    </w:p>
    <w:p w14:paraId="3A464061" w14:textId="77777777" w:rsidR="00D171F4" w:rsidRDefault="00D171F4" w:rsidP="008C1414">
      <w:pPr>
        <w:widowControl w:val="0"/>
        <w:tabs>
          <w:tab w:val="left" w:pos="0"/>
        </w:tabs>
        <w:suppressAutoHyphens/>
        <w:contextualSpacing/>
        <w:jc w:val="both"/>
        <w:rPr>
          <w:rFonts w:ascii="Helvetica" w:hAnsi="Helvetica" w:cstheme="minorHAnsi"/>
          <w:b/>
          <w:color w:val="00000A"/>
          <w:sz w:val="22"/>
          <w:szCs w:val="22"/>
        </w:rPr>
      </w:pPr>
    </w:p>
    <w:p w14:paraId="3420A63A" w14:textId="0DA51B15" w:rsidR="00886F09" w:rsidRPr="0081158A" w:rsidRDefault="00D171F4" w:rsidP="0081158A">
      <w:pPr>
        <w:widowControl w:val="0"/>
        <w:numPr>
          <w:ilvl w:val="1"/>
          <w:numId w:val="12"/>
        </w:numPr>
        <w:tabs>
          <w:tab w:val="left" w:pos="0"/>
        </w:tabs>
        <w:suppressAutoHyphens/>
        <w:contextualSpacing/>
        <w:jc w:val="both"/>
        <w:rPr>
          <w:rFonts w:ascii="Helvetica" w:hAnsi="Helvetica" w:cstheme="minorHAnsi"/>
          <w:sz w:val="22"/>
          <w:szCs w:val="22"/>
        </w:rPr>
      </w:pPr>
      <w:r>
        <w:rPr>
          <w:rFonts w:ascii="Helvetica" w:hAnsi="Helvetica" w:cstheme="minorHAnsi"/>
          <w:bCs/>
          <w:color w:val="00000A"/>
          <w:sz w:val="22"/>
          <w:szCs w:val="22"/>
        </w:rPr>
        <w:t xml:space="preserve">After reading the manuscripts of interest to find the specific data to extract </w:t>
      </w:r>
      <w:r>
        <w:rPr>
          <w:rFonts w:ascii="Helvetica" w:hAnsi="Helvetica" w:cstheme="minorHAnsi"/>
          <w:b/>
          <w:color w:val="00000A"/>
          <w:sz w:val="22"/>
          <w:szCs w:val="22"/>
        </w:rPr>
        <w:t>[1]</w:t>
      </w:r>
      <w:r>
        <w:rPr>
          <w:rFonts w:ascii="Helvetica" w:hAnsi="Helvetica" w:cstheme="minorHAnsi"/>
          <w:bCs/>
          <w:color w:val="00000A"/>
          <w:sz w:val="22"/>
          <w:szCs w:val="22"/>
        </w:rPr>
        <w:t xml:space="preserve">, </w:t>
      </w:r>
      <w:r w:rsidR="00FE2D80">
        <w:rPr>
          <w:rFonts w:ascii="Helvetica" w:hAnsi="Helvetica" w:cstheme="minorHAnsi"/>
          <w:color w:val="00000A"/>
          <w:sz w:val="22"/>
          <w:szCs w:val="22"/>
        </w:rPr>
        <w:t>to c</w:t>
      </w:r>
      <w:r w:rsidR="00FE2D80" w:rsidRPr="007D4395">
        <w:rPr>
          <w:rFonts w:ascii="Helvetica" w:hAnsi="Helvetica" w:cstheme="minorHAnsi"/>
          <w:color w:val="00000A"/>
          <w:sz w:val="22"/>
          <w:szCs w:val="22"/>
        </w:rPr>
        <w:t>onvert z-values and p-values into t-values</w:t>
      </w:r>
      <w:r w:rsidR="00FE2D80">
        <w:rPr>
          <w:rFonts w:ascii="Helvetica" w:hAnsi="Helvetica" w:cstheme="minorHAnsi"/>
          <w:color w:val="00000A"/>
          <w:sz w:val="22"/>
          <w:szCs w:val="22"/>
        </w:rPr>
        <w:t>,</w:t>
      </w:r>
      <w:r w:rsidR="00FE2D80" w:rsidRPr="007D4395">
        <w:rPr>
          <w:rFonts w:ascii="Helvetica" w:hAnsi="Helvetica" w:cstheme="minorHAnsi"/>
          <w:color w:val="00000A"/>
          <w:sz w:val="22"/>
          <w:szCs w:val="22"/>
        </w:rPr>
        <w:t xml:space="preserve"> </w:t>
      </w:r>
      <w:r w:rsidR="00FE2D80">
        <w:rPr>
          <w:rFonts w:ascii="Helvetica" w:hAnsi="Helvetica" w:cstheme="minorHAnsi"/>
          <w:color w:val="00000A"/>
          <w:sz w:val="22"/>
          <w:szCs w:val="22"/>
        </w:rPr>
        <w:t>c</w:t>
      </w:r>
      <w:r w:rsidR="00FE2D80" w:rsidRPr="007D4395">
        <w:rPr>
          <w:rFonts w:ascii="Helvetica" w:hAnsi="Helvetica" w:cstheme="minorHAnsi"/>
          <w:color w:val="00000A"/>
          <w:sz w:val="22"/>
          <w:szCs w:val="22"/>
        </w:rPr>
        <w:t xml:space="preserve">lick </w:t>
      </w:r>
      <w:r w:rsidR="00FE2D80" w:rsidRPr="007D4395">
        <w:rPr>
          <w:rFonts w:ascii="Helvetica" w:hAnsi="Helvetica" w:cstheme="minorHAnsi"/>
          <w:b/>
          <w:color w:val="00000A"/>
          <w:sz w:val="22"/>
          <w:szCs w:val="22"/>
        </w:rPr>
        <w:t>Convert peaks</w:t>
      </w:r>
      <w:r w:rsidR="00FE2D80" w:rsidRPr="007D4395">
        <w:rPr>
          <w:rFonts w:ascii="Helvetica" w:hAnsi="Helvetica" w:cstheme="minorHAnsi"/>
          <w:color w:val="00000A"/>
          <w:sz w:val="22"/>
          <w:szCs w:val="22"/>
        </w:rPr>
        <w:t xml:space="preserve"> in the </w:t>
      </w:r>
      <w:r w:rsidR="00FE2D80">
        <w:rPr>
          <w:rFonts w:ascii="Helvetica" w:hAnsi="Helvetica" w:cstheme="minorHAnsi"/>
          <w:color w:val="00000A"/>
          <w:sz w:val="22"/>
          <w:szCs w:val="22"/>
        </w:rPr>
        <w:t xml:space="preserve">Permutation of Subject Images </w:t>
      </w:r>
      <w:r w:rsidR="00FE2D80" w:rsidRPr="007D4395">
        <w:rPr>
          <w:rFonts w:ascii="Helvetica" w:hAnsi="Helvetica" w:cstheme="minorHAnsi"/>
          <w:color w:val="00000A"/>
          <w:sz w:val="22"/>
          <w:szCs w:val="22"/>
        </w:rPr>
        <w:t>software</w:t>
      </w:r>
      <w:r w:rsidR="0081158A">
        <w:rPr>
          <w:rFonts w:ascii="Helvetica" w:hAnsi="Helvetica" w:cstheme="minorHAnsi"/>
          <w:color w:val="00000A"/>
          <w:sz w:val="22"/>
          <w:szCs w:val="22"/>
        </w:rPr>
        <w:t>.</w:t>
      </w:r>
      <w:r w:rsidR="0081158A" w:rsidRPr="0081158A">
        <w:rPr>
          <w:rFonts w:ascii="Helvetica" w:hAnsi="Helvetica" w:cstheme="minorHAnsi"/>
          <w:color w:val="00000A"/>
          <w:sz w:val="22"/>
          <w:szCs w:val="22"/>
        </w:rPr>
        <w:t xml:space="preserve"> </w:t>
      </w:r>
      <w:r w:rsidR="0081158A">
        <w:rPr>
          <w:rFonts w:ascii="Helvetica" w:hAnsi="Helvetica" w:cstheme="minorHAnsi"/>
          <w:color w:val="00000A"/>
          <w:sz w:val="22"/>
          <w:szCs w:val="22"/>
        </w:rPr>
        <w:t>Then</w:t>
      </w:r>
      <w:r w:rsidR="0081158A" w:rsidRPr="000B1CE9">
        <w:rPr>
          <w:rFonts w:ascii="Helvetica" w:hAnsi="Helvetica" w:cstheme="minorHAnsi"/>
          <w:sz w:val="22"/>
          <w:szCs w:val="22"/>
        </w:rPr>
        <w:t xml:space="preserve"> </w:t>
      </w:r>
      <w:r w:rsidR="0081158A">
        <w:rPr>
          <w:rFonts w:ascii="Helvetica" w:hAnsi="Helvetica" w:cstheme="minorHAnsi"/>
          <w:sz w:val="22"/>
          <w:szCs w:val="22"/>
        </w:rPr>
        <w:t>u</w:t>
      </w:r>
      <w:r w:rsidR="0081158A" w:rsidRPr="007D4395">
        <w:rPr>
          <w:rFonts w:ascii="Helvetica" w:hAnsi="Helvetica" w:cstheme="minorHAnsi"/>
          <w:sz w:val="22"/>
          <w:szCs w:val="22"/>
        </w:rPr>
        <w:t xml:space="preserve">se positive t-values for peaks of increase and negative t-values for peaks of decrease </w:t>
      </w:r>
      <w:r w:rsidR="0081158A">
        <w:rPr>
          <w:rFonts w:ascii="Helvetica" w:hAnsi="Helvetica" w:cstheme="minorHAnsi"/>
          <w:b/>
          <w:bCs/>
          <w:sz w:val="22"/>
          <w:szCs w:val="22"/>
        </w:rPr>
        <w:t>[2]</w:t>
      </w:r>
      <w:r w:rsidR="0081158A">
        <w:rPr>
          <w:rFonts w:ascii="Helvetica" w:hAnsi="Helvetica" w:cstheme="minorHAnsi"/>
          <w:sz w:val="22"/>
          <w:szCs w:val="22"/>
        </w:rPr>
        <w:t xml:space="preserve">, using the table </w:t>
      </w:r>
      <w:r w:rsidR="0081158A" w:rsidRPr="007D4395">
        <w:rPr>
          <w:rFonts w:ascii="Helvetica" w:hAnsi="Helvetica" w:cstheme="minorHAnsi"/>
          <w:sz w:val="22"/>
          <w:szCs w:val="22"/>
        </w:rPr>
        <w:t xml:space="preserve">for guidance </w:t>
      </w:r>
      <w:r w:rsidR="0081158A">
        <w:rPr>
          <w:rFonts w:ascii="Helvetica" w:hAnsi="Helvetica" w:cstheme="minorHAnsi"/>
          <w:sz w:val="22"/>
          <w:szCs w:val="22"/>
        </w:rPr>
        <w:t>for</w:t>
      </w:r>
      <w:r w:rsidR="0081158A" w:rsidRPr="007D4395">
        <w:rPr>
          <w:rFonts w:ascii="Helvetica" w:hAnsi="Helvetica" w:cstheme="minorHAnsi"/>
          <w:sz w:val="22"/>
          <w:szCs w:val="22"/>
        </w:rPr>
        <w:t xml:space="preserve"> how to decide the sign of the t-values</w:t>
      </w:r>
      <w:r w:rsidR="0081158A">
        <w:rPr>
          <w:rFonts w:ascii="Helvetica" w:hAnsi="Helvetica" w:cstheme="minorHAnsi"/>
          <w:sz w:val="22"/>
          <w:szCs w:val="22"/>
        </w:rPr>
        <w:t xml:space="preserve"> </w:t>
      </w:r>
      <w:r w:rsidR="0081158A">
        <w:rPr>
          <w:rFonts w:ascii="Helvetica" w:hAnsi="Helvetica" w:cstheme="minorHAnsi"/>
          <w:b/>
          <w:bCs/>
          <w:sz w:val="22"/>
          <w:szCs w:val="22"/>
        </w:rPr>
        <w:t>[3]</w:t>
      </w:r>
      <w:r w:rsidR="0081158A" w:rsidRPr="007D4395">
        <w:rPr>
          <w:rFonts w:ascii="Helvetica" w:hAnsi="Helvetica" w:cstheme="minorHAnsi"/>
          <w:sz w:val="22"/>
          <w:szCs w:val="22"/>
        </w:rPr>
        <w:t>.</w:t>
      </w:r>
    </w:p>
    <w:p w14:paraId="6395C281" w14:textId="77777777" w:rsidR="000B1CE9" w:rsidRPr="000B1CE9" w:rsidRDefault="000B1CE9" w:rsidP="000B1CE9">
      <w:pPr>
        <w:widowControl w:val="0"/>
        <w:tabs>
          <w:tab w:val="left" w:pos="0"/>
        </w:tabs>
        <w:suppressAutoHyphens/>
        <w:ind w:left="1080"/>
        <w:contextualSpacing/>
        <w:jc w:val="both"/>
        <w:rPr>
          <w:rFonts w:ascii="Helvetica" w:hAnsi="Helvetica" w:cstheme="minorHAnsi"/>
          <w:bCs/>
          <w:color w:val="00000A"/>
          <w:sz w:val="22"/>
          <w:szCs w:val="22"/>
        </w:rPr>
      </w:pPr>
    </w:p>
    <w:p w14:paraId="0353BAFD" w14:textId="52450AC5" w:rsidR="000B1CE9" w:rsidRDefault="008C1414" w:rsidP="000B1CE9">
      <w:pPr>
        <w:widowControl w:val="0"/>
        <w:numPr>
          <w:ilvl w:val="2"/>
          <w:numId w:val="12"/>
        </w:numPr>
        <w:tabs>
          <w:tab w:val="left" w:pos="0"/>
        </w:tabs>
        <w:suppressAutoHyphens/>
        <w:contextualSpacing/>
        <w:jc w:val="both"/>
        <w:rPr>
          <w:rFonts w:ascii="Helvetica" w:hAnsi="Helvetica" w:cstheme="minorHAnsi"/>
          <w:bCs/>
          <w:color w:val="00000A"/>
          <w:sz w:val="22"/>
          <w:szCs w:val="22"/>
        </w:rPr>
      </w:pPr>
      <w:r>
        <w:rPr>
          <w:rFonts w:ascii="Helvetica" w:hAnsi="Helvetica" w:cstheme="minorHAnsi"/>
          <w:bCs/>
          <w:color w:val="00000A"/>
          <w:sz w:val="22"/>
          <w:szCs w:val="22"/>
        </w:rPr>
        <w:t>Talent</w:t>
      </w:r>
      <w:r w:rsidR="000B1CE9">
        <w:rPr>
          <w:rFonts w:ascii="Helvetica" w:hAnsi="Helvetica" w:cstheme="minorHAnsi"/>
          <w:bCs/>
          <w:color w:val="00000A"/>
          <w:sz w:val="22"/>
          <w:szCs w:val="22"/>
        </w:rPr>
        <w:t xml:space="preserve"> reading manuscript</w:t>
      </w:r>
    </w:p>
    <w:p w14:paraId="3DBAFFAF" w14:textId="34049F70" w:rsidR="00D05648" w:rsidRDefault="00D05648" w:rsidP="00D05648">
      <w:pPr>
        <w:widowControl w:val="0"/>
        <w:tabs>
          <w:tab w:val="left" w:pos="0"/>
        </w:tabs>
        <w:suppressAutoHyphens/>
        <w:ind w:left="720"/>
        <w:contextualSpacing/>
        <w:jc w:val="both"/>
        <w:rPr>
          <w:rFonts w:ascii="Helvetica" w:hAnsi="Helvetica" w:cstheme="minorHAnsi"/>
          <w:bCs/>
          <w:color w:val="00000A"/>
          <w:sz w:val="22"/>
          <w:szCs w:val="22"/>
        </w:rPr>
      </w:pPr>
    </w:p>
    <w:p w14:paraId="306567DA" w14:textId="1528E452" w:rsidR="00D05648" w:rsidRDefault="00D05648" w:rsidP="00D05648">
      <w:pPr>
        <w:widowControl w:val="0"/>
        <w:tabs>
          <w:tab w:val="left" w:pos="0"/>
        </w:tabs>
        <w:suppressAutoHyphens/>
        <w:jc w:val="both"/>
        <w:rPr>
          <w:rFonts w:ascii="Helvetica" w:hAnsi="Helvetica" w:cstheme="minorHAnsi"/>
          <w:bCs/>
          <w:color w:val="FF0000"/>
          <w:sz w:val="22"/>
          <w:szCs w:val="22"/>
        </w:rPr>
      </w:pPr>
      <w:r>
        <w:rPr>
          <w:rFonts w:ascii="Helvetica" w:hAnsi="Helvetica" w:cstheme="minorHAnsi"/>
          <w:bCs/>
          <w:color w:val="00000A"/>
          <w:sz w:val="22"/>
          <w:szCs w:val="22"/>
        </w:rPr>
        <w:tab/>
      </w:r>
      <w:r w:rsidRPr="00D05648">
        <w:rPr>
          <w:rFonts w:ascii="Helvetica" w:hAnsi="Helvetica" w:cstheme="minorHAnsi"/>
          <w:bCs/>
          <w:color w:val="FF0000"/>
          <w:sz w:val="22"/>
          <w:szCs w:val="22"/>
        </w:rPr>
        <w:t>2.3.1: MED reading</w:t>
      </w:r>
    </w:p>
    <w:p w14:paraId="5CCBCA38" w14:textId="6AF53DC2" w:rsidR="00D05648" w:rsidRDefault="00D05648" w:rsidP="00D05648">
      <w:pPr>
        <w:widowControl w:val="0"/>
        <w:tabs>
          <w:tab w:val="left" w:pos="0"/>
        </w:tabs>
        <w:suppressAutoHyphens/>
        <w:jc w:val="both"/>
        <w:rPr>
          <w:rFonts w:ascii="Helvetica" w:hAnsi="Helvetica" w:cstheme="minorHAnsi"/>
          <w:bCs/>
          <w:color w:val="FF0000"/>
          <w:sz w:val="22"/>
          <w:szCs w:val="22"/>
        </w:rPr>
      </w:pPr>
      <w:r>
        <w:rPr>
          <w:rFonts w:ascii="Helvetica" w:hAnsi="Helvetica" w:cstheme="minorHAnsi"/>
          <w:bCs/>
          <w:color w:val="FF0000"/>
          <w:sz w:val="22"/>
          <w:szCs w:val="22"/>
        </w:rPr>
        <w:tab/>
      </w:r>
      <w:r w:rsidR="00AB5026">
        <w:rPr>
          <w:rFonts w:ascii="Helvetica" w:hAnsi="Helvetica" w:cstheme="minorHAnsi"/>
          <w:bCs/>
          <w:color w:val="FF0000"/>
          <w:sz w:val="22"/>
          <w:szCs w:val="22"/>
        </w:rPr>
        <w:t>2.3.1.b: CU screen + glasses</w:t>
      </w:r>
    </w:p>
    <w:p w14:paraId="5D4F1F6E" w14:textId="1ADDB7BB" w:rsidR="00AB5026" w:rsidRPr="00D05648" w:rsidRDefault="00AB5026" w:rsidP="00D05648">
      <w:pPr>
        <w:widowControl w:val="0"/>
        <w:tabs>
          <w:tab w:val="left" w:pos="0"/>
        </w:tabs>
        <w:suppressAutoHyphens/>
        <w:jc w:val="both"/>
        <w:rPr>
          <w:rFonts w:ascii="Helvetica" w:hAnsi="Helvetica" w:cstheme="minorHAnsi"/>
          <w:bCs/>
          <w:color w:val="FF0000"/>
          <w:sz w:val="22"/>
          <w:szCs w:val="22"/>
        </w:rPr>
      </w:pPr>
      <w:r>
        <w:rPr>
          <w:rFonts w:ascii="Helvetica" w:hAnsi="Helvetica" w:cstheme="minorHAnsi"/>
          <w:bCs/>
          <w:color w:val="FF0000"/>
          <w:sz w:val="22"/>
          <w:szCs w:val="22"/>
        </w:rPr>
        <w:tab/>
        <w:t xml:space="preserve">2.3.1.c: </w:t>
      </w:r>
      <w:r w:rsidR="00932DC5">
        <w:rPr>
          <w:rFonts w:ascii="Helvetica" w:hAnsi="Helvetica" w:cstheme="minorHAnsi"/>
          <w:bCs/>
          <w:color w:val="FF0000"/>
          <w:sz w:val="22"/>
          <w:szCs w:val="22"/>
        </w:rPr>
        <w:t>Open MED</w:t>
      </w:r>
      <w:r>
        <w:rPr>
          <w:rFonts w:ascii="Helvetica" w:hAnsi="Helvetica" w:cstheme="minorHAnsi"/>
          <w:bCs/>
          <w:color w:val="FF0000"/>
          <w:sz w:val="22"/>
          <w:szCs w:val="22"/>
        </w:rPr>
        <w:t xml:space="preserve"> from outside the office</w:t>
      </w:r>
    </w:p>
    <w:p w14:paraId="09F6EC0C" w14:textId="77777777" w:rsidR="00D05648" w:rsidRDefault="00D05648" w:rsidP="00D05648">
      <w:pPr>
        <w:widowControl w:val="0"/>
        <w:tabs>
          <w:tab w:val="left" w:pos="0"/>
        </w:tabs>
        <w:suppressAutoHyphens/>
        <w:ind w:left="720"/>
        <w:contextualSpacing/>
        <w:jc w:val="both"/>
        <w:rPr>
          <w:rFonts w:ascii="Helvetica" w:hAnsi="Helvetica" w:cstheme="minorHAnsi"/>
          <w:bCs/>
          <w:color w:val="00000A"/>
          <w:sz w:val="22"/>
          <w:szCs w:val="22"/>
        </w:rPr>
      </w:pPr>
    </w:p>
    <w:p w14:paraId="288E0CA0" w14:textId="4C2358FA" w:rsidR="00FE2D80" w:rsidRPr="00B07ABA" w:rsidRDefault="00FE2D80" w:rsidP="000B1CE9">
      <w:pPr>
        <w:widowControl w:val="0"/>
        <w:numPr>
          <w:ilvl w:val="2"/>
          <w:numId w:val="12"/>
        </w:numPr>
        <w:tabs>
          <w:tab w:val="left" w:pos="0"/>
        </w:tabs>
        <w:suppressAutoHyphens/>
        <w:contextualSpacing/>
        <w:jc w:val="both"/>
        <w:rPr>
          <w:rFonts w:ascii="Helvetica" w:hAnsi="Helvetica" w:cstheme="minorHAnsi"/>
          <w:bCs/>
          <w:color w:val="00000A"/>
          <w:sz w:val="22"/>
          <w:szCs w:val="22"/>
        </w:rPr>
      </w:pPr>
      <w:r>
        <w:rPr>
          <w:rFonts w:ascii="Helvetica" w:hAnsi="Helvetica" w:cstheme="minorHAnsi"/>
          <w:bCs/>
          <w:color w:val="00000A"/>
          <w:sz w:val="22"/>
          <w:szCs w:val="22"/>
        </w:rPr>
        <w:t>SCREEN:</w:t>
      </w:r>
      <w:r w:rsidR="0081158A" w:rsidRPr="0081158A">
        <w:rPr>
          <w:rFonts w:ascii="Helvetica" w:hAnsi="Helvetica" w:cstheme="minorHAnsi"/>
          <w:color w:val="00000A"/>
          <w:sz w:val="22"/>
          <w:szCs w:val="22"/>
        </w:rPr>
        <w:t xml:space="preserve"> </w:t>
      </w:r>
      <w:r w:rsidR="0081158A">
        <w:rPr>
          <w:rFonts w:ascii="Helvetica" w:hAnsi="Helvetica" w:cstheme="minorHAnsi"/>
          <w:color w:val="00000A"/>
          <w:sz w:val="22"/>
          <w:szCs w:val="22"/>
        </w:rPr>
        <w:t xml:space="preserve">59841_step_3.2.1_peaks </w:t>
      </w:r>
      <w:r w:rsidR="0081158A" w:rsidRPr="0081158A">
        <w:rPr>
          <w:rFonts w:ascii="Helvetica" w:hAnsi="Helvetica" w:cstheme="minorHAnsi"/>
          <w:i/>
          <w:iCs/>
          <w:color w:val="4472C4" w:themeColor="accent1"/>
          <w:sz w:val="22"/>
          <w:szCs w:val="22"/>
        </w:rPr>
        <w:t>Video Editor: can speed up</w:t>
      </w:r>
    </w:p>
    <w:p w14:paraId="03195673" w14:textId="3B260006" w:rsidR="00B07ABA" w:rsidRPr="00726036" w:rsidRDefault="00B07ABA" w:rsidP="00726036">
      <w:pPr>
        <w:widowControl w:val="0"/>
        <w:tabs>
          <w:tab w:val="left" w:pos="0"/>
        </w:tabs>
        <w:suppressAutoHyphens/>
        <w:ind w:left="1368"/>
        <w:contextualSpacing/>
        <w:jc w:val="both"/>
        <w:rPr>
          <w:rFonts w:ascii="Helvetica" w:hAnsi="Helvetica" w:cstheme="minorHAnsi"/>
          <w:sz w:val="22"/>
          <w:szCs w:val="22"/>
        </w:rPr>
      </w:pPr>
      <w:r>
        <w:rPr>
          <w:rFonts w:ascii="Helvetica" w:hAnsi="Helvetica" w:cstheme="minorHAnsi"/>
          <w:color w:val="00000A"/>
          <w:sz w:val="22"/>
          <w:szCs w:val="22"/>
        </w:rPr>
        <w:t>LAB MEDIA: Table 2</w:t>
      </w:r>
    </w:p>
    <w:p w14:paraId="3BDBBF92" w14:textId="78511243" w:rsidR="00726036" w:rsidRDefault="00726036" w:rsidP="00726036">
      <w:pPr>
        <w:widowControl w:val="0"/>
        <w:tabs>
          <w:tab w:val="left" w:pos="0"/>
        </w:tabs>
        <w:suppressAutoHyphens/>
        <w:contextualSpacing/>
        <w:jc w:val="both"/>
        <w:rPr>
          <w:rFonts w:ascii="Helvetica" w:hAnsi="Helvetica" w:cstheme="minorHAnsi"/>
          <w:sz w:val="22"/>
          <w:szCs w:val="22"/>
        </w:rPr>
      </w:pPr>
    </w:p>
    <w:p w14:paraId="26FB42A6" w14:textId="4D373739" w:rsidR="00726036" w:rsidRPr="004C1C1F" w:rsidRDefault="004C1C1F" w:rsidP="00726036">
      <w:pPr>
        <w:widowControl w:val="0"/>
        <w:tabs>
          <w:tab w:val="left" w:pos="0"/>
        </w:tabs>
        <w:suppressAutoHyphens/>
        <w:contextualSpacing/>
        <w:jc w:val="both"/>
        <w:rPr>
          <w:rFonts w:ascii="Helvetica" w:hAnsi="Helvetica" w:cstheme="minorHAnsi"/>
          <w:sz w:val="22"/>
          <w:szCs w:val="22"/>
        </w:rPr>
      </w:pPr>
      <w:r w:rsidRPr="004C1C1F">
        <w:rPr>
          <w:rFonts w:ascii="Helvetica" w:hAnsi="Helvetica" w:cs="Arial"/>
          <w:bCs/>
          <w:sz w:val="22"/>
          <w:szCs w:val="22"/>
          <w:highlight w:val="green"/>
        </w:rPr>
        <w:t xml:space="preserve">Videographer Comment: </w:t>
      </w:r>
      <w:r w:rsidR="00726036" w:rsidRPr="004C1C1F">
        <w:rPr>
          <w:rFonts w:ascii="Helvetica" w:hAnsi="Helvetica" w:cs="Arial"/>
          <w:b/>
          <w:sz w:val="22"/>
          <w:szCs w:val="22"/>
          <w:highlight w:val="green"/>
        </w:rPr>
        <w:t xml:space="preserve">** ATTENTION: </w:t>
      </w:r>
      <w:r w:rsidR="00726036" w:rsidRPr="004C1C1F">
        <w:rPr>
          <w:rFonts w:ascii="Helvetica" w:hAnsi="Helvetica" w:cstheme="minorHAnsi"/>
          <w:b/>
          <w:sz w:val="22"/>
          <w:szCs w:val="22"/>
          <w:highlight w:val="green"/>
        </w:rPr>
        <w:t>144A9447</w:t>
      </w:r>
      <w:r w:rsidR="00726036" w:rsidRPr="004C1C1F">
        <w:rPr>
          <w:rFonts w:ascii="Helvetica" w:hAnsi="Helvetica" w:cstheme="minorHAnsi"/>
          <w:sz w:val="22"/>
          <w:szCs w:val="22"/>
          <w:highlight w:val="green"/>
        </w:rPr>
        <w:t xml:space="preserve"> </w:t>
      </w:r>
      <w:r w:rsidR="00726036" w:rsidRPr="004C1C1F">
        <w:rPr>
          <w:rFonts w:ascii="Helvetica" w:hAnsi="Helvetica" w:cs="Arial"/>
          <w:b/>
          <w:sz w:val="22"/>
          <w:szCs w:val="22"/>
          <w:highlight w:val="green"/>
        </w:rPr>
        <w:t xml:space="preserve">clip is </w:t>
      </w:r>
      <w:proofErr w:type="spellStart"/>
      <w:r w:rsidR="00726036" w:rsidRPr="004C1C1F">
        <w:rPr>
          <w:rFonts w:ascii="Helvetica" w:hAnsi="Helvetica" w:cs="Arial"/>
          <w:b/>
          <w:sz w:val="22"/>
          <w:szCs w:val="22"/>
          <w:highlight w:val="green"/>
        </w:rPr>
        <w:t>Aleix’s</w:t>
      </w:r>
      <w:proofErr w:type="spellEnd"/>
      <w:r w:rsidR="00726036" w:rsidRPr="004C1C1F">
        <w:rPr>
          <w:rFonts w:ascii="Helvetica" w:hAnsi="Helvetica" w:cs="Arial"/>
          <w:b/>
          <w:sz w:val="22"/>
          <w:szCs w:val="22"/>
          <w:highlight w:val="green"/>
        </w:rPr>
        <w:t xml:space="preserve"> introduction.</w:t>
      </w:r>
    </w:p>
    <w:p w14:paraId="08258115" w14:textId="77777777" w:rsidR="0031253D" w:rsidRDefault="0031253D" w:rsidP="00B07ABA">
      <w:pPr>
        <w:pStyle w:val="ListParagraph"/>
        <w:numPr>
          <w:ilvl w:val="1"/>
          <w:numId w:val="12"/>
        </w:numPr>
        <w:spacing w:before="240"/>
        <w:outlineLvl w:val="0"/>
        <w:rPr>
          <w:rFonts w:ascii="Helvetica" w:hAnsi="Helvetica" w:cs="Arial"/>
          <w:sz w:val="22"/>
          <w:szCs w:val="22"/>
        </w:rPr>
      </w:pPr>
      <w:proofErr w:type="spellStart"/>
      <w:r w:rsidRPr="0073359C">
        <w:rPr>
          <w:rFonts w:ascii="Helvetica" w:hAnsi="Helvetica" w:cs="Arial"/>
          <w:b/>
          <w:sz w:val="22"/>
          <w:szCs w:val="22"/>
          <w:u w:val="single"/>
        </w:rPr>
        <w:lastRenderedPageBreak/>
        <w:t>Aleix</w:t>
      </w:r>
      <w:proofErr w:type="spellEnd"/>
      <w:r w:rsidRPr="0073359C">
        <w:rPr>
          <w:rFonts w:ascii="Helvetica" w:hAnsi="Helvetica" w:cs="Arial"/>
          <w:b/>
          <w:sz w:val="22"/>
          <w:szCs w:val="22"/>
          <w:u w:val="single"/>
        </w:rPr>
        <w:t xml:space="preserve"> </w:t>
      </w:r>
      <w:proofErr w:type="spellStart"/>
      <w:r w:rsidRPr="0073359C">
        <w:rPr>
          <w:rFonts w:ascii="Helvetica" w:hAnsi="Helvetica" w:cs="Arial"/>
          <w:b/>
          <w:sz w:val="22"/>
          <w:szCs w:val="22"/>
          <w:u w:val="single"/>
        </w:rPr>
        <w:t>Solanes</w:t>
      </w:r>
      <w:proofErr w:type="spellEnd"/>
      <w:r w:rsidRPr="0073359C">
        <w:rPr>
          <w:rFonts w:ascii="Helvetica" w:hAnsi="Helvetica" w:cs="Arial"/>
          <w:sz w:val="22"/>
          <w:szCs w:val="22"/>
        </w:rPr>
        <w:t>: In two-sample studies, use positive t-values when the MRI signal is higher in patients than controls</w:t>
      </w:r>
      <w:r>
        <w:rPr>
          <w:rFonts w:ascii="Helvetica" w:hAnsi="Helvetica" w:cs="Arial"/>
          <w:sz w:val="22"/>
          <w:szCs w:val="22"/>
        </w:rPr>
        <w:t xml:space="preserve"> and use</w:t>
      </w:r>
      <w:r w:rsidRPr="0073359C">
        <w:rPr>
          <w:rFonts w:ascii="Helvetica" w:hAnsi="Helvetica" w:cs="Arial"/>
          <w:sz w:val="22"/>
          <w:szCs w:val="22"/>
        </w:rPr>
        <w:t xml:space="preserve"> negative t-values</w:t>
      </w:r>
      <w:r>
        <w:rPr>
          <w:rFonts w:ascii="Helvetica" w:hAnsi="Helvetica" w:cs="Arial"/>
          <w:sz w:val="22"/>
          <w:szCs w:val="22"/>
        </w:rPr>
        <w:t xml:space="preserve"> </w:t>
      </w:r>
      <w:r w:rsidRPr="0073359C">
        <w:rPr>
          <w:rFonts w:ascii="Helvetica" w:hAnsi="Helvetica" w:cs="Arial"/>
          <w:sz w:val="22"/>
          <w:szCs w:val="22"/>
        </w:rPr>
        <w:t xml:space="preserve">when the signal is lower in patients than controls </w:t>
      </w:r>
      <w:r w:rsidRPr="0073359C">
        <w:rPr>
          <w:rFonts w:ascii="Helvetica" w:hAnsi="Helvetica" w:cs="Arial"/>
          <w:b/>
          <w:bCs/>
          <w:sz w:val="22"/>
          <w:szCs w:val="22"/>
        </w:rPr>
        <w:t>[1]</w:t>
      </w:r>
      <w:r w:rsidRPr="0073359C">
        <w:rPr>
          <w:rFonts w:ascii="Helvetica" w:hAnsi="Helvetica" w:cs="Arial"/>
          <w:sz w:val="22"/>
          <w:szCs w:val="22"/>
        </w:rPr>
        <w:t>.</w:t>
      </w:r>
    </w:p>
    <w:p w14:paraId="21D5B5BB" w14:textId="77777777" w:rsidR="0031253D" w:rsidRPr="0073359C" w:rsidRDefault="0031253D" w:rsidP="0031253D">
      <w:pPr>
        <w:pStyle w:val="ListParagraph"/>
        <w:spacing w:before="240"/>
        <w:ind w:left="1080"/>
        <w:outlineLvl w:val="0"/>
        <w:rPr>
          <w:rFonts w:ascii="Helvetica" w:hAnsi="Helvetica" w:cs="Arial"/>
          <w:sz w:val="22"/>
          <w:szCs w:val="22"/>
        </w:rPr>
      </w:pPr>
    </w:p>
    <w:p w14:paraId="1EA99C21" w14:textId="57A2D4DB" w:rsidR="0031253D" w:rsidRPr="00A3798D" w:rsidRDefault="0031253D" w:rsidP="00B07ABA">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FF441A">
        <w:rPr>
          <w:rFonts w:ascii="Helvetica" w:hAnsi="Helvetica" w:cs="Arial"/>
          <w:bCs/>
          <w:sz w:val="22"/>
          <w:szCs w:val="22"/>
        </w:rPr>
        <w:t xml:space="preserve">. </w:t>
      </w:r>
      <w:r w:rsidR="004C1C1F" w:rsidRPr="004C1C1F">
        <w:rPr>
          <w:rFonts w:ascii="Helvetica" w:hAnsi="Helvetica" w:cs="Arial"/>
          <w:bCs/>
          <w:sz w:val="22"/>
          <w:szCs w:val="22"/>
          <w:highlight w:val="green"/>
        </w:rPr>
        <w:t>(</w:t>
      </w:r>
      <w:r w:rsidR="004C1C1F" w:rsidRPr="004C1C1F">
        <w:rPr>
          <w:rFonts w:ascii="Helvetica" w:hAnsi="Helvetica" w:cs="Arial"/>
          <w:bCs/>
          <w:sz w:val="22"/>
          <w:szCs w:val="22"/>
          <w:highlight w:val="green"/>
        </w:rPr>
        <w:t xml:space="preserve">Videographer Comment: </w:t>
      </w:r>
      <w:r w:rsidR="00CB4B00" w:rsidRPr="004C1C1F">
        <w:rPr>
          <w:rFonts w:ascii="Helvetica" w:hAnsi="Helvetica" w:cs="Arial"/>
          <w:bCs/>
          <w:sz w:val="22"/>
          <w:szCs w:val="22"/>
          <w:highlight w:val="green"/>
        </w:rPr>
        <w:t>I would choose the antepenultimate or the last one.</w:t>
      </w:r>
      <w:r w:rsidR="004C1C1F" w:rsidRPr="004C1C1F">
        <w:rPr>
          <w:rFonts w:ascii="Helvetica" w:hAnsi="Helvetica" w:cs="Arial"/>
          <w:bCs/>
          <w:sz w:val="22"/>
          <w:szCs w:val="22"/>
          <w:highlight w:val="green"/>
        </w:rPr>
        <w:t>)</w:t>
      </w:r>
    </w:p>
    <w:p w14:paraId="378B5C2F" w14:textId="77777777" w:rsidR="00325EDE" w:rsidRPr="00325EDE" w:rsidRDefault="00325EDE" w:rsidP="00325EDE">
      <w:pPr>
        <w:widowControl w:val="0"/>
        <w:tabs>
          <w:tab w:val="left" w:pos="0"/>
        </w:tabs>
        <w:suppressAutoHyphens/>
        <w:ind w:left="360"/>
        <w:contextualSpacing/>
        <w:jc w:val="both"/>
        <w:rPr>
          <w:rFonts w:ascii="Helvetica" w:hAnsi="Helvetica" w:cstheme="minorHAnsi"/>
          <w:b/>
          <w:color w:val="00000A"/>
          <w:sz w:val="22"/>
          <w:szCs w:val="22"/>
        </w:rPr>
      </w:pPr>
    </w:p>
    <w:p w14:paraId="1C3FE7FD" w14:textId="631F018D" w:rsidR="00886F09" w:rsidRDefault="00D171F4" w:rsidP="00886F09">
      <w:pPr>
        <w:widowControl w:val="0"/>
        <w:numPr>
          <w:ilvl w:val="0"/>
          <w:numId w:val="12"/>
        </w:numPr>
        <w:tabs>
          <w:tab w:val="left" w:pos="0"/>
        </w:tabs>
        <w:suppressAutoHyphens/>
        <w:contextualSpacing/>
        <w:jc w:val="both"/>
        <w:rPr>
          <w:rFonts w:ascii="Helvetica" w:hAnsi="Helvetica" w:cstheme="minorHAnsi"/>
          <w:b/>
          <w:color w:val="00000A"/>
          <w:sz w:val="22"/>
          <w:szCs w:val="22"/>
        </w:rPr>
      </w:pPr>
      <w:r>
        <w:rPr>
          <w:rFonts w:ascii="Helvetica" w:hAnsi="Helvetica" w:cstheme="minorHAnsi"/>
          <w:b/>
          <w:color w:val="00000A"/>
          <w:sz w:val="22"/>
          <w:szCs w:val="22"/>
        </w:rPr>
        <w:t>Seed-Based d Mapping with Permutation of Subject Images (</w:t>
      </w:r>
      <w:r w:rsidR="00886F09" w:rsidRPr="007D4395">
        <w:rPr>
          <w:rFonts w:ascii="Helvetica" w:hAnsi="Helvetica" w:cstheme="minorHAnsi"/>
          <w:b/>
          <w:color w:val="00000A"/>
          <w:sz w:val="22"/>
          <w:szCs w:val="22"/>
        </w:rPr>
        <w:t>SDM-PSI</w:t>
      </w:r>
      <w:r>
        <w:rPr>
          <w:rFonts w:ascii="Helvetica" w:hAnsi="Helvetica" w:cstheme="minorHAnsi"/>
          <w:b/>
          <w:color w:val="00000A"/>
          <w:sz w:val="22"/>
          <w:szCs w:val="22"/>
        </w:rPr>
        <w:t>) Data Introduction</w:t>
      </w:r>
    </w:p>
    <w:p w14:paraId="5AB38D8E" w14:textId="77777777" w:rsidR="00D171F4" w:rsidRPr="00D171F4" w:rsidRDefault="00D171F4" w:rsidP="00D171F4">
      <w:pPr>
        <w:widowControl w:val="0"/>
        <w:tabs>
          <w:tab w:val="left" w:pos="0"/>
        </w:tabs>
        <w:suppressAutoHyphens/>
        <w:ind w:left="360"/>
        <w:contextualSpacing/>
        <w:jc w:val="both"/>
        <w:rPr>
          <w:rFonts w:ascii="Helvetica" w:hAnsi="Helvetica" w:cstheme="minorHAnsi"/>
          <w:b/>
          <w:color w:val="00000A"/>
          <w:sz w:val="22"/>
          <w:szCs w:val="22"/>
        </w:rPr>
      </w:pPr>
    </w:p>
    <w:p w14:paraId="354A66B7" w14:textId="16E09BAD" w:rsidR="00886F09" w:rsidRPr="00D171F4" w:rsidRDefault="00D171F4" w:rsidP="00D171F4">
      <w:pPr>
        <w:widowControl w:val="0"/>
        <w:numPr>
          <w:ilvl w:val="1"/>
          <w:numId w:val="12"/>
        </w:numPr>
        <w:tabs>
          <w:tab w:val="left" w:pos="0"/>
        </w:tabs>
        <w:suppressAutoHyphens/>
        <w:contextualSpacing/>
        <w:jc w:val="both"/>
        <w:rPr>
          <w:rFonts w:ascii="Helvetica" w:hAnsi="Helvetica" w:cstheme="minorHAnsi"/>
          <w:bCs/>
          <w:color w:val="00000A"/>
          <w:sz w:val="22"/>
          <w:szCs w:val="22"/>
        </w:rPr>
      </w:pPr>
      <w:r w:rsidRPr="00D171F4">
        <w:rPr>
          <w:rFonts w:ascii="Helvetica" w:hAnsi="Helvetica" w:cstheme="minorHAnsi"/>
          <w:bCs/>
          <w:color w:val="00000A"/>
          <w:sz w:val="22"/>
          <w:szCs w:val="22"/>
        </w:rPr>
        <w:t>To introduce the data into</w:t>
      </w:r>
      <w:r>
        <w:rPr>
          <w:rFonts w:ascii="Helvetica" w:hAnsi="Helvetica" w:cstheme="minorHAnsi"/>
          <w:bCs/>
          <w:color w:val="00000A"/>
          <w:sz w:val="22"/>
          <w:szCs w:val="22"/>
        </w:rPr>
        <w:t xml:space="preserve"> </w:t>
      </w:r>
      <w:r w:rsidR="000B1CE9">
        <w:rPr>
          <w:rFonts w:ascii="Helvetica" w:hAnsi="Helvetica" w:cstheme="minorHAnsi"/>
          <w:color w:val="00000A"/>
          <w:sz w:val="22"/>
          <w:szCs w:val="22"/>
        </w:rPr>
        <w:t>Permutation of Subject Images</w:t>
      </w:r>
      <w:r w:rsidR="00325EDE">
        <w:rPr>
          <w:rFonts w:ascii="Helvetica" w:hAnsi="Helvetica" w:cstheme="minorHAnsi"/>
          <w:color w:val="00000A"/>
          <w:sz w:val="22"/>
          <w:szCs w:val="22"/>
        </w:rPr>
        <w:t xml:space="preserve"> </w:t>
      </w:r>
      <w:r w:rsidR="00325EDE">
        <w:rPr>
          <w:rFonts w:ascii="Helvetica" w:hAnsi="Helvetica" w:cstheme="minorHAnsi"/>
          <w:b/>
          <w:bCs/>
          <w:color w:val="00000A"/>
          <w:sz w:val="22"/>
          <w:szCs w:val="22"/>
        </w:rPr>
        <w:t>[1]</w:t>
      </w:r>
      <w:r>
        <w:rPr>
          <w:rFonts w:ascii="Helvetica" w:hAnsi="Helvetica" w:cstheme="minorHAnsi"/>
          <w:bCs/>
          <w:color w:val="00000A"/>
          <w:sz w:val="22"/>
          <w:szCs w:val="22"/>
        </w:rPr>
        <w:t xml:space="preserve">, </w:t>
      </w:r>
      <w:r w:rsidRPr="00D171F4">
        <w:rPr>
          <w:rFonts w:ascii="Helvetica" w:hAnsi="Helvetica" w:cstheme="minorHAnsi"/>
          <w:color w:val="00000A"/>
          <w:sz w:val="22"/>
          <w:szCs w:val="22"/>
        </w:rPr>
        <w:t>o</w:t>
      </w:r>
      <w:r w:rsidR="00886F09" w:rsidRPr="00D171F4">
        <w:rPr>
          <w:rFonts w:ascii="Helvetica" w:hAnsi="Helvetica" w:cstheme="minorHAnsi"/>
          <w:color w:val="00000A"/>
          <w:sz w:val="22"/>
          <w:szCs w:val="22"/>
        </w:rPr>
        <w:t xml:space="preserve">pen </w:t>
      </w:r>
      <w:r w:rsidR="008E24D5">
        <w:rPr>
          <w:rFonts w:ascii="Helvetica" w:hAnsi="Helvetica" w:cstheme="minorHAnsi"/>
          <w:color w:val="00000A"/>
          <w:sz w:val="22"/>
          <w:szCs w:val="22"/>
        </w:rPr>
        <w:t>Permutation of Subject Images graphic user interface</w:t>
      </w:r>
      <w:r>
        <w:rPr>
          <w:rFonts w:ascii="Helvetica" w:hAnsi="Helvetica" w:cstheme="minorHAnsi"/>
          <w:b/>
          <w:color w:val="00000A"/>
          <w:sz w:val="22"/>
          <w:szCs w:val="22"/>
        </w:rPr>
        <w:t xml:space="preserve"> </w:t>
      </w:r>
      <w:r w:rsidR="00886F09" w:rsidRPr="00D171F4">
        <w:rPr>
          <w:rFonts w:ascii="Helvetica" w:hAnsi="Helvetica" w:cstheme="minorHAnsi"/>
          <w:color w:val="00000A"/>
          <w:sz w:val="22"/>
          <w:szCs w:val="22"/>
        </w:rPr>
        <w:t xml:space="preserve">and close the </w:t>
      </w:r>
      <w:r w:rsidR="00886F09" w:rsidRPr="00D171F4">
        <w:rPr>
          <w:rFonts w:ascii="Helvetica" w:hAnsi="Helvetica" w:cstheme="minorHAnsi"/>
          <w:b/>
          <w:color w:val="00000A"/>
          <w:sz w:val="22"/>
          <w:szCs w:val="22"/>
        </w:rPr>
        <w:t>About</w:t>
      </w:r>
      <w:r w:rsidR="00886F09" w:rsidRPr="00D171F4">
        <w:rPr>
          <w:rFonts w:ascii="Helvetica" w:hAnsi="Helvetica" w:cstheme="minorHAnsi"/>
          <w:color w:val="00000A"/>
          <w:sz w:val="22"/>
          <w:szCs w:val="22"/>
        </w:rPr>
        <w:t xml:space="preserve"> splash window </w:t>
      </w:r>
      <w:r>
        <w:rPr>
          <w:rFonts w:ascii="Helvetica" w:hAnsi="Helvetica" w:cstheme="minorHAnsi"/>
          <w:b/>
          <w:bCs/>
          <w:color w:val="00000A"/>
          <w:sz w:val="22"/>
          <w:szCs w:val="22"/>
        </w:rPr>
        <w:t>[2]</w:t>
      </w:r>
      <w:r w:rsidR="00886F09" w:rsidRPr="00D171F4">
        <w:rPr>
          <w:rFonts w:ascii="Helvetica" w:hAnsi="Helvetica" w:cstheme="minorHAnsi"/>
          <w:color w:val="00000A"/>
          <w:sz w:val="22"/>
          <w:szCs w:val="22"/>
        </w:rPr>
        <w:t>.</w:t>
      </w:r>
    </w:p>
    <w:p w14:paraId="02534410" w14:textId="24C0AD31" w:rsidR="00D171F4" w:rsidRDefault="00D171F4" w:rsidP="00D171F4">
      <w:pPr>
        <w:widowControl w:val="0"/>
        <w:tabs>
          <w:tab w:val="left" w:pos="0"/>
        </w:tabs>
        <w:suppressAutoHyphens/>
        <w:ind w:left="1080"/>
        <w:contextualSpacing/>
        <w:jc w:val="both"/>
        <w:rPr>
          <w:rFonts w:ascii="Helvetica" w:hAnsi="Helvetica" w:cstheme="minorHAnsi"/>
          <w:bCs/>
          <w:color w:val="00000A"/>
          <w:sz w:val="22"/>
          <w:szCs w:val="22"/>
        </w:rPr>
      </w:pPr>
    </w:p>
    <w:p w14:paraId="0EC0F224" w14:textId="1CCCABBB" w:rsidR="00801751" w:rsidRPr="004C1C1F" w:rsidRDefault="004C1C1F" w:rsidP="00801751">
      <w:pPr>
        <w:widowControl w:val="0"/>
        <w:tabs>
          <w:tab w:val="left" w:pos="0"/>
        </w:tabs>
        <w:suppressAutoHyphens/>
        <w:contextualSpacing/>
        <w:jc w:val="both"/>
        <w:rPr>
          <w:rFonts w:ascii="Helvetica" w:hAnsi="Helvetica" w:cstheme="minorHAnsi"/>
          <w:b/>
          <w:bCs/>
          <w:sz w:val="22"/>
          <w:szCs w:val="22"/>
        </w:rPr>
      </w:pPr>
      <w:r w:rsidRPr="004C1C1F">
        <w:rPr>
          <w:rFonts w:ascii="Helvetica" w:hAnsi="Helvetica" w:cs="Arial"/>
          <w:bCs/>
          <w:sz w:val="22"/>
          <w:szCs w:val="22"/>
          <w:highlight w:val="green"/>
        </w:rPr>
        <w:t xml:space="preserve">Videographer Comment: </w:t>
      </w:r>
      <w:r w:rsidR="00801751" w:rsidRPr="004C1C1F">
        <w:rPr>
          <w:rFonts w:ascii="Helvetica" w:hAnsi="Helvetica" w:cstheme="minorHAnsi"/>
          <w:b/>
          <w:bCs/>
          <w:sz w:val="22"/>
          <w:szCs w:val="22"/>
          <w:highlight w:val="green"/>
        </w:rPr>
        <w:t xml:space="preserve">** ATTENTION: For 3.1.1. you have two options. On the first one, you can see how it works while starting the program for the first time. On the second one, you already opened it </w:t>
      </w:r>
      <w:proofErr w:type="gramStart"/>
      <w:r w:rsidR="00801751" w:rsidRPr="004C1C1F">
        <w:rPr>
          <w:rFonts w:ascii="Helvetica" w:hAnsi="Helvetica" w:cstheme="minorHAnsi"/>
          <w:b/>
          <w:bCs/>
          <w:sz w:val="22"/>
          <w:szCs w:val="22"/>
          <w:highlight w:val="green"/>
        </w:rPr>
        <w:t>before</w:t>
      </w:r>
      <w:proofErr w:type="gramEnd"/>
      <w:r w:rsidR="00801751" w:rsidRPr="004C1C1F">
        <w:rPr>
          <w:rFonts w:ascii="Helvetica" w:hAnsi="Helvetica" w:cstheme="minorHAnsi"/>
          <w:b/>
          <w:bCs/>
          <w:sz w:val="22"/>
          <w:szCs w:val="22"/>
          <w:highlight w:val="green"/>
        </w:rPr>
        <w:t xml:space="preserve"> and the start is faster and clearer (from my point of view!).</w:t>
      </w:r>
      <w:r w:rsidR="00801751" w:rsidRPr="004C1C1F">
        <w:rPr>
          <w:rFonts w:ascii="Helvetica" w:hAnsi="Helvetica" w:cstheme="minorHAnsi"/>
          <w:b/>
          <w:bCs/>
          <w:sz w:val="22"/>
          <w:szCs w:val="22"/>
        </w:rPr>
        <w:t xml:space="preserve"> </w:t>
      </w:r>
    </w:p>
    <w:p w14:paraId="38ABB965" w14:textId="77777777" w:rsidR="00801751" w:rsidRPr="00D171F4" w:rsidRDefault="00801751" w:rsidP="00D171F4">
      <w:pPr>
        <w:widowControl w:val="0"/>
        <w:tabs>
          <w:tab w:val="left" w:pos="0"/>
        </w:tabs>
        <w:suppressAutoHyphens/>
        <w:ind w:left="1080"/>
        <w:contextualSpacing/>
        <w:jc w:val="both"/>
        <w:rPr>
          <w:rFonts w:ascii="Helvetica" w:hAnsi="Helvetica" w:cstheme="minorHAnsi"/>
          <w:bCs/>
          <w:color w:val="00000A"/>
          <w:sz w:val="22"/>
          <w:szCs w:val="22"/>
        </w:rPr>
      </w:pPr>
    </w:p>
    <w:p w14:paraId="444DF652" w14:textId="04F0CBA2" w:rsidR="00801751" w:rsidRPr="00801751" w:rsidRDefault="00D171F4" w:rsidP="00801751">
      <w:pPr>
        <w:widowControl w:val="0"/>
        <w:numPr>
          <w:ilvl w:val="2"/>
          <w:numId w:val="12"/>
        </w:numPr>
        <w:tabs>
          <w:tab w:val="left" w:pos="0"/>
        </w:tabs>
        <w:suppressAutoHyphens/>
        <w:contextualSpacing/>
        <w:jc w:val="both"/>
        <w:rPr>
          <w:rFonts w:ascii="Helvetica" w:hAnsi="Helvetica" w:cstheme="minorHAnsi"/>
          <w:bCs/>
          <w:color w:val="00000A"/>
          <w:sz w:val="22"/>
          <w:szCs w:val="22"/>
        </w:rPr>
      </w:pPr>
      <w:r>
        <w:rPr>
          <w:rFonts w:ascii="Helvetica" w:hAnsi="Helvetica" w:cstheme="minorHAnsi"/>
          <w:bCs/>
          <w:color w:val="00000A"/>
          <w:sz w:val="22"/>
          <w:szCs w:val="22"/>
        </w:rPr>
        <w:t>WIDE: Talent opening SdmPsiGui, with monitor visible in frame</w:t>
      </w:r>
      <w:r w:rsidR="00663017">
        <w:rPr>
          <w:rFonts w:ascii="Helvetica" w:hAnsi="Helvetica" w:cstheme="minorHAnsi"/>
          <w:bCs/>
          <w:color w:val="00000A"/>
          <w:sz w:val="22"/>
          <w:szCs w:val="22"/>
        </w:rPr>
        <w:t xml:space="preserve">. </w:t>
      </w:r>
      <w:r w:rsidR="00663017" w:rsidRPr="00663017">
        <w:rPr>
          <w:rFonts w:ascii="Helvetica" w:hAnsi="Helvetica" w:cstheme="minorHAnsi"/>
          <w:bCs/>
          <w:color w:val="FF0000"/>
          <w:sz w:val="22"/>
          <w:szCs w:val="22"/>
        </w:rPr>
        <w:t>MED</w:t>
      </w:r>
    </w:p>
    <w:p w14:paraId="380088FC" w14:textId="6FCDC302" w:rsidR="008E24D5" w:rsidRPr="00325EDE" w:rsidRDefault="008E24D5" w:rsidP="00325EDE">
      <w:pPr>
        <w:widowControl w:val="0"/>
        <w:numPr>
          <w:ilvl w:val="2"/>
          <w:numId w:val="12"/>
        </w:numPr>
        <w:tabs>
          <w:tab w:val="left" w:pos="0"/>
        </w:tabs>
        <w:suppressAutoHyphens/>
        <w:contextualSpacing/>
        <w:jc w:val="both"/>
        <w:rPr>
          <w:rFonts w:ascii="Helvetica" w:hAnsi="Helvetica" w:cstheme="minorHAnsi"/>
          <w:sz w:val="22"/>
          <w:szCs w:val="22"/>
        </w:rPr>
      </w:pPr>
      <w:r>
        <w:rPr>
          <w:rFonts w:ascii="Helvetica" w:hAnsi="Helvetica" w:cstheme="minorHAnsi"/>
          <w:color w:val="00000A"/>
          <w:sz w:val="22"/>
          <w:szCs w:val="22"/>
        </w:rPr>
        <w:t xml:space="preserve">SCREEN: </w:t>
      </w:r>
      <w:r w:rsidR="00325EDE">
        <w:rPr>
          <w:rFonts w:ascii="Helvetica" w:hAnsi="Helvetica" w:cstheme="minorHAnsi"/>
          <w:color w:val="00000A"/>
          <w:sz w:val="22"/>
          <w:szCs w:val="22"/>
        </w:rPr>
        <w:t>59841_step_4.2.1_splash</w:t>
      </w:r>
    </w:p>
    <w:p w14:paraId="07940C35" w14:textId="77777777" w:rsidR="00886F09" w:rsidRPr="007D4395" w:rsidRDefault="00886F09" w:rsidP="00886F09">
      <w:pPr>
        <w:tabs>
          <w:tab w:val="left" w:pos="0"/>
        </w:tabs>
        <w:contextualSpacing/>
        <w:rPr>
          <w:rFonts w:ascii="Helvetica" w:hAnsi="Helvetica" w:cstheme="minorHAnsi"/>
          <w:color w:val="00000A"/>
          <w:sz w:val="22"/>
          <w:szCs w:val="22"/>
        </w:rPr>
      </w:pPr>
    </w:p>
    <w:p w14:paraId="55A50CDE" w14:textId="77777777" w:rsidR="00886F09" w:rsidRDefault="00886F09" w:rsidP="00886F09">
      <w:pPr>
        <w:widowControl w:val="0"/>
        <w:numPr>
          <w:ilvl w:val="1"/>
          <w:numId w:val="12"/>
        </w:numPr>
        <w:tabs>
          <w:tab w:val="left" w:pos="0"/>
        </w:tabs>
        <w:suppressAutoHyphens/>
        <w:contextualSpacing/>
        <w:jc w:val="both"/>
        <w:rPr>
          <w:rFonts w:ascii="Helvetica" w:hAnsi="Helvetica" w:cstheme="minorHAnsi"/>
          <w:color w:val="00000A"/>
          <w:sz w:val="22"/>
          <w:szCs w:val="22"/>
        </w:rPr>
      </w:pPr>
      <w:r w:rsidRPr="007D4395">
        <w:rPr>
          <w:rFonts w:ascii="Helvetica" w:hAnsi="Helvetica" w:cstheme="minorHAnsi"/>
          <w:color w:val="00000A"/>
          <w:sz w:val="22"/>
          <w:szCs w:val="22"/>
        </w:rPr>
        <w:t xml:space="preserve">Click </w:t>
      </w:r>
      <w:r w:rsidRPr="007D4395">
        <w:rPr>
          <w:rFonts w:ascii="Helvetica" w:hAnsi="Helvetica" w:cstheme="minorHAnsi"/>
          <w:b/>
          <w:color w:val="00000A"/>
          <w:sz w:val="22"/>
          <w:szCs w:val="22"/>
        </w:rPr>
        <w:t>Change meta-analysis</w:t>
      </w:r>
      <w:r w:rsidRPr="007D4395">
        <w:rPr>
          <w:rFonts w:ascii="Helvetica" w:hAnsi="Helvetica" w:cstheme="minorHAnsi"/>
          <w:color w:val="00000A"/>
          <w:sz w:val="22"/>
          <w:szCs w:val="22"/>
        </w:rPr>
        <w:t xml:space="preserve"> </w:t>
      </w:r>
      <w:r w:rsidR="008E24D5">
        <w:rPr>
          <w:rFonts w:ascii="Helvetica" w:hAnsi="Helvetica" w:cstheme="minorHAnsi"/>
          <w:color w:val="00000A"/>
          <w:sz w:val="22"/>
          <w:szCs w:val="22"/>
        </w:rPr>
        <w:t>to</w:t>
      </w:r>
      <w:r w:rsidRPr="007D4395">
        <w:rPr>
          <w:rFonts w:ascii="Helvetica" w:hAnsi="Helvetica" w:cstheme="minorHAnsi"/>
          <w:color w:val="00000A"/>
          <w:sz w:val="22"/>
          <w:szCs w:val="22"/>
        </w:rPr>
        <w:t xml:space="preserve"> select a </w:t>
      </w:r>
      <w:r w:rsidR="00D171F4">
        <w:rPr>
          <w:rFonts w:ascii="Helvetica" w:hAnsi="Helvetica" w:cstheme="minorHAnsi"/>
          <w:color w:val="00000A"/>
          <w:sz w:val="22"/>
          <w:szCs w:val="22"/>
        </w:rPr>
        <w:t xml:space="preserve">new, empty </w:t>
      </w:r>
      <w:r w:rsidRPr="007D4395">
        <w:rPr>
          <w:rFonts w:ascii="Helvetica" w:hAnsi="Helvetica" w:cstheme="minorHAnsi"/>
          <w:color w:val="00000A"/>
          <w:sz w:val="22"/>
          <w:szCs w:val="22"/>
        </w:rPr>
        <w:t>directory for the meta-analysis</w:t>
      </w:r>
      <w:r w:rsidR="008E24D5">
        <w:rPr>
          <w:rFonts w:ascii="Helvetica" w:hAnsi="Helvetica" w:cstheme="minorHAnsi"/>
          <w:color w:val="00000A"/>
          <w:sz w:val="22"/>
          <w:szCs w:val="22"/>
        </w:rPr>
        <w:t xml:space="preserve"> </w:t>
      </w:r>
      <w:r w:rsidR="008E24D5">
        <w:rPr>
          <w:rFonts w:ascii="Helvetica" w:hAnsi="Helvetica" w:cstheme="minorHAnsi"/>
          <w:b/>
          <w:bCs/>
          <w:color w:val="00000A"/>
          <w:sz w:val="22"/>
          <w:szCs w:val="22"/>
        </w:rPr>
        <w:t>[1]</w:t>
      </w:r>
      <w:r w:rsidRPr="007D4395">
        <w:rPr>
          <w:rFonts w:ascii="Helvetica" w:hAnsi="Helvetica" w:cstheme="minorHAnsi"/>
          <w:color w:val="00000A"/>
          <w:sz w:val="22"/>
          <w:szCs w:val="22"/>
        </w:rPr>
        <w:t>.</w:t>
      </w:r>
    </w:p>
    <w:p w14:paraId="37EB82A8" w14:textId="77777777" w:rsidR="008E24D5" w:rsidRDefault="008E24D5" w:rsidP="008E24D5">
      <w:pPr>
        <w:widowControl w:val="0"/>
        <w:tabs>
          <w:tab w:val="left" w:pos="0"/>
        </w:tabs>
        <w:suppressAutoHyphens/>
        <w:ind w:left="1080"/>
        <w:contextualSpacing/>
        <w:jc w:val="both"/>
        <w:rPr>
          <w:rFonts w:ascii="Helvetica" w:hAnsi="Helvetica" w:cstheme="minorHAnsi"/>
          <w:color w:val="00000A"/>
          <w:sz w:val="22"/>
          <w:szCs w:val="22"/>
        </w:rPr>
      </w:pPr>
    </w:p>
    <w:p w14:paraId="610030FC" w14:textId="677830A4" w:rsidR="008E24D5" w:rsidRPr="00590127" w:rsidRDefault="008E24D5" w:rsidP="00590127">
      <w:pPr>
        <w:widowControl w:val="0"/>
        <w:numPr>
          <w:ilvl w:val="2"/>
          <w:numId w:val="12"/>
        </w:numPr>
        <w:tabs>
          <w:tab w:val="left" w:pos="0"/>
        </w:tabs>
        <w:suppressAutoHyphens/>
        <w:contextualSpacing/>
        <w:jc w:val="both"/>
        <w:rPr>
          <w:rFonts w:ascii="Helvetica" w:hAnsi="Helvetica" w:cstheme="minorHAnsi"/>
          <w:sz w:val="22"/>
          <w:szCs w:val="22"/>
        </w:rPr>
      </w:pPr>
      <w:r>
        <w:rPr>
          <w:rFonts w:ascii="Helvetica" w:hAnsi="Helvetica" w:cstheme="minorHAnsi"/>
          <w:color w:val="00000A"/>
          <w:sz w:val="22"/>
          <w:szCs w:val="22"/>
        </w:rPr>
        <w:t xml:space="preserve">SCREEN: </w:t>
      </w:r>
      <w:r w:rsidR="00590127">
        <w:rPr>
          <w:rFonts w:ascii="Helvetica" w:hAnsi="Helvetica" w:cstheme="minorHAnsi"/>
          <w:color w:val="00000A"/>
          <w:sz w:val="22"/>
          <w:szCs w:val="22"/>
        </w:rPr>
        <w:t>59841_step_4.2.1_change_directory</w:t>
      </w:r>
    </w:p>
    <w:p w14:paraId="5F641819" w14:textId="77777777" w:rsidR="00886F09" w:rsidRPr="007D4395" w:rsidRDefault="00886F09" w:rsidP="00886F09">
      <w:pPr>
        <w:tabs>
          <w:tab w:val="left" w:pos="0"/>
        </w:tabs>
        <w:contextualSpacing/>
        <w:rPr>
          <w:rFonts w:ascii="Helvetica" w:hAnsi="Helvetica" w:cstheme="minorHAnsi"/>
          <w:color w:val="00000A"/>
          <w:sz w:val="22"/>
          <w:szCs w:val="22"/>
        </w:rPr>
      </w:pPr>
    </w:p>
    <w:p w14:paraId="1DFD6E25" w14:textId="77777777" w:rsidR="008E24D5" w:rsidRDefault="00886F09" w:rsidP="008E24D5">
      <w:pPr>
        <w:widowControl w:val="0"/>
        <w:numPr>
          <w:ilvl w:val="1"/>
          <w:numId w:val="12"/>
        </w:numPr>
        <w:tabs>
          <w:tab w:val="left" w:pos="0"/>
        </w:tabs>
        <w:suppressAutoHyphens/>
        <w:contextualSpacing/>
        <w:jc w:val="both"/>
        <w:rPr>
          <w:rFonts w:ascii="Helvetica" w:hAnsi="Helvetica" w:cstheme="minorHAnsi"/>
          <w:sz w:val="22"/>
          <w:szCs w:val="22"/>
        </w:rPr>
      </w:pPr>
      <w:r w:rsidRPr="008E24D5">
        <w:rPr>
          <w:rFonts w:ascii="Helvetica" w:hAnsi="Helvetica" w:cstheme="minorHAnsi"/>
          <w:color w:val="00000A"/>
          <w:sz w:val="22"/>
          <w:szCs w:val="22"/>
        </w:rPr>
        <w:t xml:space="preserve">Click </w:t>
      </w:r>
      <w:r w:rsidRPr="008E24D5">
        <w:rPr>
          <w:rFonts w:ascii="Helvetica" w:hAnsi="Helvetica" w:cstheme="minorHAnsi"/>
          <w:b/>
          <w:color w:val="00000A"/>
          <w:sz w:val="22"/>
          <w:szCs w:val="22"/>
        </w:rPr>
        <w:t>SDM table editor</w:t>
      </w:r>
      <w:r w:rsidRPr="008E24D5">
        <w:rPr>
          <w:rFonts w:ascii="Helvetica" w:hAnsi="Helvetica" w:cstheme="minorHAnsi"/>
          <w:color w:val="00000A"/>
          <w:sz w:val="22"/>
          <w:szCs w:val="22"/>
        </w:rPr>
        <w:t xml:space="preserve"> to input general information from the studies</w:t>
      </w:r>
      <w:r w:rsidR="008E24D5">
        <w:rPr>
          <w:rFonts w:ascii="Helvetica" w:hAnsi="Helvetica" w:cstheme="minorHAnsi"/>
          <w:color w:val="00000A"/>
          <w:sz w:val="22"/>
          <w:szCs w:val="22"/>
        </w:rPr>
        <w:t xml:space="preserve"> </w:t>
      </w:r>
      <w:r w:rsidR="008E24D5">
        <w:rPr>
          <w:rFonts w:ascii="Helvetica" w:hAnsi="Helvetica" w:cstheme="minorHAnsi"/>
          <w:b/>
          <w:bCs/>
          <w:color w:val="00000A"/>
          <w:sz w:val="22"/>
          <w:szCs w:val="22"/>
        </w:rPr>
        <w:t>[1]</w:t>
      </w:r>
      <w:r w:rsidR="008E24D5">
        <w:rPr>
          <w:rFonts w:ascii="Helvetica" w:hAnsi="Helvetica" w:cstheme="minorHAnsi"/>
          <w:color w:val="00000A"/>
          <w:sz w:val="22"/>
          <w:szCs w:val="22"/>
        </w:rPr>
        <w:t xml:space="preserve"> and</w:t>
      </w:r>
      <w:r w:rsidR="008E24D5">
        <w:rPr>
          <w:rFonts w:ascii="Helvetica" w:hAnsi="Helvetica" w:cstheme="minorHAnsi"/>
          <w:sz w:val="22"/>
          <w:szCs w:val="22"/>
        </w:rPr>
        <w:t xml:space="preserve"> o</w:t>
      </w:r>
      <w:r w:rsidRPr="008E24D5">
        <w:rPr>
          <w:rFonts w:ascii="Helvetica" w:hAnsi="Helvetica" w:cstheme="minorHAnsi"/>
          <w:sz w:val="22"/>
          <w:szCs w:val="22"/>
        </w:rPr>
        <w:t xml:space="preserve">pen a text editor to create a text file named as </w:t>
      </w:r>
      <w:r w:rsidR="008E24D5">
        <w:rPr>
          <w:rFonts w:ascii="Helvetica" w:hAnsi="Helvetica" w:cstheme="minorHAnsi"/>
          <w:sz w:val="22"/>
          <w:szCs w:val="22"/>
        </w:rPr>
        <w:t xml:space="preserve">the study name, the software program used, and the stereotactic space </w:t>
      </w:r>
      <w:r w:rsidR="008E24D5">
        <w:rPr>
          <w:rFonts w:ascii="Helvetica" w:hAnsi="Helvetica" w:cstheme="minorHAnsi"/>
          <w:b/>
          <w:bCs/>
          <w:sz w:val="22"/>
          <w:szCs w:val="22"/>
        </w:rPr>
        <w:t>[2]</w:t>
      </w:r>
      <w:r w:rsidR="008E24D5">
        <w:rPr>
          <w:rFonts w:ascii="Helvetica" w:hAnsi="Helvetica" w:cstheme="minorHAnsi"/>
          <w:sz w:val="22"/>
          <w:szCs w:val="22"/>
        </w:rPr>
        <w:t>.</w:t>
      </w:r>
    </w:p>
    <w:p w14:paraId="1E774CF9" w14:textId="77777777" w:rsidR="008E24D5" w:rsidRDefault="008E24D5" w:rsidP="008E24D5">
      <w:pPr>
        <w:widowControl w:val="0"/>
        <w:tabs>
          <w:tab w:val="left" w:pos="0"/>
        </w:tabs>
        <w:suppressAutoHyphens/>
        <w:ind w:left="1080"/>
        <w:contextualSpacing/>
        <w:jc w:val="both"/>
        <w:rPr>
          <w:rFonts w:ascii="Helvetica" w:hAnsi="Helvetica" w:cstheme="minorHAnsi"/>
          <w:sz w:val="22"/>
          <w:szCs w:val="22"/>
        </w:rPr>
      </w:pPr>
    </w:p>
    <w:p w14:paraId="61D0A387" w14:textId="09BEDCEA" w:rsidR="008E24D5" w:rsidRPr="00EB75EC" w:rsidRDefault="008E24D5" w:rsidP="00EB75EC">
      <w:pPr>
        <w:widowControl w:val="0"/>
        <w:numPr>
          <w:ilvl w:val="2"/>
          <w:numId w:val="12"/>
        </w:numPr>
        <w:tabs>
          <w:tab w:val="left" w:pos="0"/>
        </w:tabs>
        <w:suppressAutoHyphens/>
        <w:contextualSpacing/>
        <w:jc w:val="both"/>
        <w:rPr>
          <w:rFonts w:ascii="Helvetica" w:hAnsi="Helvetica" w:cstheme="minorHAnsi"/>
          <w:sz w:val="22"/>
          <w:szCs w:val="22"/>
        </w:rPr>
      </w:pPr>
      <w:r>
        <w:rPr>
          <w:rFonts w:ascii="Helvetica" w:hAnsi="Helvetica" w:cstheme="minorHAnsi"/>
          <w:color w:val="00000A"/>
          <w:sz w:val="22"/>
          <w:szCs w:val="22"/>
        </w:rPr>
        <w:t xml:space="preserve">SCREEN: </w:t>
      </w:r>
      <w:r w:rsidR="00EB75EC">
        <w:rPr>
          <w:rFonts w:ascii="Helvetica" w:hAnsi="Helvetica" w:cstheme="minorHAnsi"/>
          <w:color w:val="00000A"/>
          <w:sz w:val="22"/>
          <w:szCs w:val="22"/>
        </w:rPr>
        <w:t>59841_step_4.3.1_table_editor</w:t>
      </w:r>
    </w:p>
    <w:p w14:paraId="1C1E5F4A" w14:textId="2073210A" w:rsidR="008E24D5" w:rsidRPr="00EB75EC" w:rsidRDefault="008E24D5" w:rsidP="00EB75EC">
      <w:pPr>
        <w:widowControl w:val="0"/>
        <w:numPr>
          <w:ilvl w:val="2"/>
          <w:numId w:val="12"/>
        </w:numPr>
        <w:tabs>
          <w:tab w:val="left" w:pos="0"/>
        </w:tabs>
        <w:suppressAutoHyphens/>
        <w:contextualSpacing/>
        <w:jc w:val="both"/>
        <w:rPr>
          <w:rFonts w:ascii="Helvetica" w:hAnsi="Helvetica" w:cstheme="minorHAnsi"/>
          <w:sz w:val="22"/>
          <w:szCs w:val="22"/>
        </w:rPr>
      </w:pPr>
      <w:r>
        <w:rPr>
          <w:rFonts w:ascii="Helvetica" w:hAnsi="Helvetica" w:cstheme="minorHAnsi"/>
          <w:color w:val="00000A"/>
          <w:sz w:val="22"/>
          <w:szCs w:val="22"/>
        </w:rPr>
        <w:t xml:space="preserve">SCREEN: </w:t>
      </w:r>
      <w:r w:rsidR="00EB75EC">
        <w:rPr>
          <w:rFonts w:ascii="Helvetica" w:hAnsi="Helvetica" w:cstheme="minorHAnsi"/>
          <w:color w:val="00000A"/>
          <w:sz w:val="22"/>
          <w:szCs w:val="22"/>
        </w:rPr>
        <w:t>59841_step_4.4.1_text</w:t>
      </w:r>
    </w:p>
    <w:p w14:paraId="543A6D47" w14:textId="77777777" w:rsidR="00886F09" w:rsidRPr="007D4395" w:rsidRDefault="00886F09" w:rsidP="00886F09">
      <w:pPr>
        <w:tabs>
          <w:tab w:val="left" w:pos="0"/>
        </w:tabs>
        <w:contextualSpacing/>
        <w:rPr>
          <w:rFonts w:ascii="Helvetica" w:hAnsi="Helvetica" w:cstheme="minorHAnsi"/>
          <w:sz w:val="22"/>
          <w:szCs w:val="22"/>
        </w:rPr>
      </w:pPr>
    </w:p>
    <w:p w14:paraId="607F1D00" w14:textId="77777777" w:rsidR="00D171F4" w:rsidRPr="008E24D5" w:rsidRDefault="00D171F4" w:rsidP="00D171F4">
      <w:pPr>
        <w:widowControl w:val="0"/>
        <w:numPr>
          <w:ilvl w:val="1"/>
          <w:numId w:val="12"/>
        </w:numPr>
        <w:tabs>
          <w:tab w:val="left" w:pos="0"/>
        </w:tabs>
        <w:suppressAutoHyphens/>
        <w:contextualSpacing/>
        <w:jc w:val="both"/>
        <w:rPr>
          <w:rFonts w:ascii="Helvetica" w:hAnsi="Helvetica" w:cstheme="minorHAnsi"/>
          <w:iCs/>
          <w:sz w:val="22"/>
          <w:szCs w:val="22"/>
        </w:rPr>
      </w:pPr>
      <w:r>
        <w:rPr>
          <w:rFonts w:ascii="Helvetica" w:hAnsi="Helvetica" w:cstheme="minorHAnsi"/>
          <w:sz w:val="22"/>
          <w:szCs w:val="22"/>
        </w:rPr>
        <w:t>Then w</w:t>
      </w:r>
      <w:r w:rsidR="00886F09" w:rsidRPr="007D4395">
        <w:rPr>
          <w:rFonts w:ascii="Helvetica" w:hAnsi="Helvetica" w:cstheme="minorHAnsi"/>
          <w:sz w:val="22"/>
          <w:szCs w:val="22"/>
        </w:rPr>
        <w:t>rite the coordinates and t-value of each peak in a different row</w:t>
      </w:r>
      <w:r>
        <w:rPr>
          <w:rFonts w:ascii="Helvetica" w:hAnsi="Helvetica" w:cstheme="minorHAnsi"/>
          <w:sz w:val="22"/>
          <w:szCs w:val="22"/>
        </w:rPr>
        <w:t xml:space="preserve"> as demonstrated</w:t>
      </w:r>
      <w:r w:rsidR="008E24D5">
        <w:rPr>
          <w:rFonts w:ascii="Helvetica" w:hAnsi="Helvetica" w:cstheme="minorHAnsi"/>
          <w:sz w:val="22"/>
          <w:szCs w:val="22"/>
        </w:rPr>
        <w:t xml:space="preserve"> </w:t>
      </w:r>
      <w:r w:rsidR="008E24D5">
        <w:rPr>
          <w:rFonts w:ascii="Helvetica" w:hAnsi="Helvetica" w:cstheme="minorHAnsi"/>
          <w:b/>
          <w:bCs/>
          <w:sz w:val="22"/>
          <w:szCs w:val="22"/>
        </w:rPr>
        <w:t>[1]</w:t>
      </w:r>
      <w:r w:rsidR="00886F09" w:rsidRPr="007D4395">
        <w:rPr>
          <w:rFonts w:ascii="Helvetica" w:hAnsi="Helvetica" w:cstheme="minorHAnsi"/>
          <w:sz w:val="22"/>
          <w:szCs w:val="22"/>
        </w:rPr>
        <w:t>.</w:t>
      </w:r>
    </w:p>
    <w:p w14:paraId="07886B89" w14:textId="77777777" w:rsidR="008E24D5" w:rsidRPr="008E24D5" w:rsidRDefault="008E24D5" w:rsidP="008E24D5">
      <w:pPr>
        <w:widowControl w:val="0"/>
        <w:tabs>
          <w:tab w:val="left" w:pos="0"/>
        </w:tabs>
        <w:suppressAutoHyphens/>
        <w:ind w:left="1080"/>
        <w:contextualSpacing/>
        <w:jc w:val="both"/>
        <w:rPr>
          <w:rFonts w:ascii="Helvetica" w:hAnsi="Helvetica" w:cstheme="minorHAnsi"/>
          <w:iCs/>
          <w:sz w:val="22"/>
          <w:szCs w:val="22"/>
        </w:rPr>
      </w:pPr>
    </w:p>
    <w:p w14:paraId="179214C7" w14:textId="11F20102" w:rsidR="008E24D5" w:rsidRPr="008E24D5" w:rsidRDefault="008E24D5" w:rsidP="008E24D5">
      <w:pPr>
        <w:widowControl w:val="0"/>
        <w:numPr>
          <w:ilvl w:val="2"/>
          <w:numId w:val="12"/>
        </w:numPr>
        <w:tabs>
          <w:tab w:val="left" w:pos="0"/>
        </w:tabs>
        <w:suppressAutoHyphens/>
        <w:contextualSpacing/>
        <w:jc w:val="both"/>
        <w:rPr>
          <w:rFonts w:ascii="Helvetica" w:hAnsi="Helvetica" w:cstheme="minorHAnsi"/>
          <w:color w:val="00000A"/>
          <w:sz w:val="22"/>
          <w:szCs w:val="22"/>
        </w:rPr>
      </w:pPr>
      <w:r>
        <w:rPr>
          <w:rFonts w:ascii="Helvetica" w:hAnsi="Helvetica" w:cstheme="minorHAnsi"/>
          <w:color w:val="00000A"/>
          <w:sz w:val="22"/>
          <w:szCs w:val="22"/>
        </w:rPr>
        <w:t xml:space="preserve">SCREEN: </w:t>
      </w:r>
      <w:r w:rsidR="00EB75EC">
        <w:rPr>
          <w:rFonts w:ascii="Helvetica" w:hAnsi="Helvetica" w:cstheme="minorHAnsi"/>
          <w:color w:val="00000A"/>
          <w:sz w:val="22"/>
          <w:szCs w:val="22"/>
        </w:rPr>
        <w:t>59841_step_4.4-peaks-2</w:t>
      </w:r>
    </w:p>
    <w:p w14:paraId="5A33DE00" w14:textId="77777777" w:rsidR="00886F09" w:rsidRPr="007D4395" w:rsidRDefault="00886F09" w:rsidP="00D171F4">
      <w:pPr>
        <w:widowControl w:val="0"/>
        <w:tabs>
          <w:tab w:val="left" w:pos="0"/>
        </w:tabs>
        <w:suppressAutoHyphens/>
        <w:ind w:left="1368"/>
        <w:contextualSpacing/>
        <w:jc w:val="both"/>
        <w:rPr>
          <w:rFonts w:ascii="Helvetica" w:hAnsi="Helvetica" w:cstheme="minorHAnsi"/>
          <w:iCs/>
          <w:sz w:val="22"/>
          <w:szCs w:val="22"/>
        </w:rPr>
      </w:pPr>
      <w:r w:rsidRPr="007D4395">
        <w:rPr>
          <w:rFonts w:ascii="Helvetica" w:hAnsi="Helvetica" w:cstheme="minorHAnsi"/>
          <w:sz w:val="22"/>
          <w:szCs w:val="22"/>
        </w:rPr>
        <w:t xml:space="preserve"> </w:t>
      </w:r>
    </w:p>
    <w:p w14:paraId="12D87953" w14:textId="77777777" w:rsidR="00886F09" w:rsidRPr="007D4395" w:rsidRDefault="00886F09" w:rsidP="00886F09">
      <w:pPr>
        <w:pStyle w:val="ListParagraph"/>
        <w:widowControl w:val="0"/>
        <w:numPr>
          <w:ilvl w:val="0"/>
          <w:numId w:val="12"/>
        </w:numPr>
        <w:suppressAutoHyphens/>
        <w:jc w:val="both"/>
        <w:rPr>
          <w:rFonts w:ascii="Helvetica" w:hAnsi="Helvetica" w:cstheme="minorHAnsi"/>
          <w:sz w:val="22"/>
          <w:szCs w:val="22"/>
        </w:rPr>
      </w:pPr>
      <w:r w:rsidRPr="007D4395">
        <w:rPr>
          <w:rFonts w:ascii="Helvetica" w:hAnsi="Helvetica" w:cstheme="minorHAnsi"/>
          <w:b/>
          <w:bCs/>
          <w:sz w:val="22"/>
          <w:szCs w:val="22"/>
        </w:rPr>
        <w:t>Pre-</w:t>
      </w:r>
      <w:r w:rsidR="00D171F4">
        <w:rPr>
          <w:rFonts w:ascii="Helvetica" w:hAnsi="Helvetica" w:cstheme="minorHAnsi"/>
          <w:b/>
          <w:bCs/>
          <w:sz w:val="22"/>
          <w:szCs w:val="22"/>
        </w:rPr>
        <w:t>P</w:t>
      </w:r>
      <w:r w:rsidRPr="007D4395">
        <w:rPr>
          <w:rFonts w:ascii="Helvetica" w:hAnsi="Helvetica" w:cstheme="minorHAnsi"/>
          <w:b/>
          <w:bCs/>
          <w:sz w:val="22"/>
          <w:szCs w:val="22"/>
        </w:rPr>
        <w:t>rocessing</w:t>
      </w:r>
      <w:r w:rsidR="00D171F4">
        <w:rPr>
          <w:rFonts w:ascii="Helvetica" w:hAnsi="Helvetica" w:cstheme="minorHAnsi"/>
          <w:b/>
          <w:bCs/>
          <w:sz w:val="22"/>
          <w:szCs w:val="22"/>
        </w:rPr>
        <w:t xml:space="preserve"> and Main Analysis</w:t>
      </w:r>
    </w:p>
    <w:p w14:paraId="15B31808" w14:textId="77777777" w:rsidR="00886F09" w:rsidRPr="007D4395" w:rsidRDefault="00886F09" w:rsidP="00886F09">
      <w:pPr>
        <w:contextualSpacing/>
        <w:rPr>
          <w:rFonts w:ascii="Helvetica" w:hAnsi="Helvetica" w:cstheme="minorHAnsi"/>
          <w:sz w:val="22"/>
          <w:szCs w:val="22"/>
        </w:rPr>
      </w:pPr>
    </w:p>
    <w:p w14:paraId="12ADAB33" w14:textId="77777777" w:rsidR="00886F09" w:rsidRDefault="00D171F4" w:rsidP="00D171F4">
      <w:pPr>
        <w:widowControl w:val="0"/>
        <w:numPr>
          <w:ilvl w:val="1"/>
          <w:numId w:val="12"/>
        </w:numPr>
        <w:suppressAutoHyphens/>
        <w:contextualSpacing/>
        <w:jc w:val="both"/>
        <w:rPr>
          <w:rFonts w:ascii="Helvetica" w:hAnsi="Helvetica" w:cstheme="minorHAnsi"/>
          <w:sz w:val="22"/>
          <w:szCs w:val="22"/>
        </w:rPr>
      </w:pPr>
      <w:r>
        <w:rPr>
          <w:rFonts w:ascii="Helvetica" w:hAnsi="Helvetica" w:cstheme="minorHAnsi"/>
          <w:sz w:val="22"/>
          <w:szCs w:val="22"/>
        </w:rPr>
        <w:t xml:space="preserve">For pre-processing of the data, click the </w:t>
      </w:r>
      <w:r w:rsidR="00886F09" w:rsidRPr="007D4395">
        <w:rPr>
          <w:rFonts w:ascii="Helvetica" w:hAnsi="Helvetica" w:cstheme="minorHAnsi"/>
          <w:b/>
          <w:sz w:val="22"/>
          <w:szCs w:val="22"/>
        </w:rPr>
        <w:t>Preprocessing</w:t>
      </w:r>
      <w:r w:rsidR="00886F09" w:rsidRPr="007D4395">
        <w:rPr>
          <w:rFonts w:ascii="Helvetica" w:hAnsi="Helvetica" w:cstheme="minorHAnsi"/>
          <w:sz w:val="22"/>
          <w:szCs w:val="22"/>
        </w:rPr>
        <w:t xml:space="preserve"> button </w:t>
      </w:r>
      <w:r>
        <w:rPr>
          <w:rFonts w:ascii="Helvetica" w:hAnsi="Helvetica" w:cstheme="minorHAnsi"/>
          <w:b/>
          <w:bCs/>
          <w:sz w:val="22"/>
          <w:szCs w:val="22"/>
        </w:rPr>
        <w:t>[1]</w:t>
      </w:r>
      <w:r w:rsidR="00886F09" w:rsidRPr="007D4395">
        <w:rPr>
          <w:rFonts w:ascii="Helvetica" w:hAnsi="Helvetica" w:cstheme="minorHAnsi"/>
          <w:sz w:val="22"/>
          <w:szCs w:val="22"/>
        </w:rPr>
        <w:t>, select the modality of the studies at the list box labeled “Modality”</w:t>
      </w:r>
      <w:r>
        <w:rPr>
          <w:rFonts w:ascii="Helvetica" w:hAnsi="Helvetica" w:cstheme="minorHAnsi"/>
          <w:sz w:val="22"/>
          <w:szCs w:val="22"/>
        </w:rPr>
        <w:t>,</w:t>
      </w:r>
      <w:r w:rsidR="00886F09" w:rsidRPr="007D4395">
        <w:rPr>
          <w:rFonts w:ascii="Helvetica" w:hAnsi="Helvetica" w:cstheme="minorHAnsi"/>
          <w:sz w:val="22"/>
          <w:szCs w:val="22"/>
        </w:rPr>
        <w:t xml:space="preserve"> and press </w:t>
      </w:r>
      <w:r w:rsidR="00886F09" w:rsidRPr="007D4395">
        <w:rPr>
          <w:rFonts w:ascii="Helvetica" w:hAnsi="Helvetica" w:cstheme="minorHAnsi"/>
          <w:b/>
          <w:sz w:val="22"/>
          <w:szCs w:val="22"/>
        </w:rPr>
        <w:t>OK</w:t>
      </w:r>
      <w:r w:rsidR="008E24D5">
        <w:rPr>
          <w:rFonts w:ascii="Helvetica" w:hAnsi="Helvetica" w:cstheme="minorHAnsi"/>
          <w:b/>
          <w:sz w:val="22"/>
          <w:szCs w:val="22"/>
        </w:rPr>
        <w:t xml:space="preserve"> [2]</w:t>
      </w:r>
      <w:r w:rsidR="00886F09" w:rsidRPr="007D4395">
        <w:rPr>
          <w:rFonts w:ascii="Helvetica" w:hAnsi="Helvetica" w:cstheme="minorHAnsi"/>
          <w:sz w:val="22"/>
          <w:szCs w:val="22"/>
        </w:rPr>
        <w:t xml:space="preserve">. </w:t>
      </w:r>
    </w:p>
    <w:p w14:paraId="2B8D7129" w14:textId="77777777" w:rsidR="00D171F4" w:rsidRDefault="00D171F4" w:rsidP="00D171F4">
      <w:pPr>
        <w:widowControl w:val="0"/>
        <w:suppressAutoHyphens/>
        <w:ind w:left="1080"/>
        <w:contextualSpacing/>
        <w:jc w:val="both"/>
        <w:rPr>
          <w:rFonts w:ascii="Helvetica" w:hAnsi="Helvetica" w:cstheme="minorHAnsi"/>
          <w:sz w:val="22"/>
          <w:szCs w:val="22"/>
        </w:rPr>
      </w:pPr>
    </w:p>
    <w:p w14:paraId="6C3AFD1F" w14:textId="099EA828" w:rsidR="00D171F4" w:rsidRDefault="00D171F4" w:rsidP="00D171F4">
      <w:pPr>
        <w:widowControl w:val="0"/>
        <w:numPr>
          <w:ilvl w:val="2"/>
          <w:numId w:val="12"/>
        </w:numPr>
        <w:suppressAutoHyphens/>
        <w:contextualSpacing/>
        <w:jc w:val="both"/>
        <w:rPr>
          <w:rFonts w:ascii="Helvetica" w:hAnsi="Helvetica" w:cstheme="minorHAnsi"/>
          <w:sz w:val="22"/>
          <w:szCs w:val="22"/>
        </w:rPr>
      </w:pPr>
      <w:r>
        <w:rPr>
          <w:rFonts w:ascii="Helvetica" w:hAnsi="Helvetica" w:cstheme="minorHAnsi"/>
          <w:sz w:val="22"/>
          <w:szCs w:val="22"/>
        </w:rPr>
        <w:t>WIDE: Talent clicking button, with monitor visible in frame</w:t>
      </w:r>
    </w:p>
    <w:p w14:paraId="26A5B690" w14:textId="3E597659" w:rsidR="00663017" w:rsidRDefault="00663017" w:rsidP="00663017">
      <w:pPr>
        <w:widowControl w:val="0"/>
        <w:suppressAutoHyphens/>
        <w:ind w:left="720"/>
        <w:contextualSpacing/>
        <w:jc w:val="both"/>
        <w:rPr>
          <w:rFonts w:ascii="Helvetica" w:hAnsi="Helvetica" w:cstheme="minorHAnsi"/>
          <w:sz w:val="22"/>
          <w:szCs w:val="22"/>
        </w:rPr>
      </w:pPr>
    </w:p>
    <w:p w14:paraId="091E0B7A" w14:textId="4A57C117" w:rsidR="00663017" w:rsidRPr="00663017" w:rsidRDefault="00663017" w:rsidP="00663017">
      <w:pPr>
        <w:widowControl w:val="0"/>
        <w:suppressAutoHyphens/>
        <w:ind w:left="720"/>
        <w:contextualSpacing/>
        <w:jc w:val="both"/>
        <w:rPr>
          <w:rFonts w:ascii="Helvetica" w:hAnsi="Helvetica" w:cstheme="minorHAnsi"/>
          <w:color w:val="FF0000"/>
          <w:sz w:val="22"/>
          <w:szCs w:val="22"/>
        </w:rPr>
      </w:pPr>
      <w:r w:rsidRPr="00663017">
        <w:rPr>
          <w:rFonts w:ascii="Helvetica" w:hAnsi="Helvetica" w:cstheme="minorHAnsi"/>
          <w:color w:val="FF0000"/>
          <w:sz w:val="22"/>
          <w:szCs w:val="22"/>
        </w:rPr>
        <w:t>4.1.1.a: MED</w:t>
      </w:r>
    </w:p>
    <w:p w14:paraId="239772DD" w14:textId="16B5645D" w:rsidR="00663017" w:rsidRPr="00663017" w:rsidRDefault="00663017" w:rsidP="00663017">
      <w:pPr>
        <w:widowControl w:val="0"/>
        <w:suppressAutoHyphens/>
        <w:ind w:left="720"/>
        <w:contextualSpacing/>
        <w:jc w:val="both"/>
        <w:rPr>
          <w:rFonts w:ascii="Helvetica" w:hAnsi="Helvetica" w:cstheme="minorHAnsi"/>
          <w:color w:val="FF0000"/>
          <w:sz w:val="22"/>
          <w:szCs w:val="22"/>
        </w:rPr>
      </w:pPr>
      <w:r w:rsidRPr="00663017">
        <w:rPr>
          <w:rFonts w:ascii="Helvetica" w:hAnsi="Helvetica" w:cstheme="minorHAnsi"/>
          <w:color w:val="FF0000"/>
          <w:sz w:val="22"/>
          <w:szCs w:val="22"/>
        </w:rPr>
        <w:t xml:space="preserve">4.1.1.b: CU finger clicking </w:t>
      </w:r>
    </w:p>
    <w:p w14:paraId="1BD1455C" w14:textId="77777777" w:rsidR="00663017" w:rsidRDefault="00663017" w:rsidP="00663017">
      <w:pPr>
        <w:widowControl w:val="0"/>
        <w:suppressAutoHyphens/>
        <w:ind w:left="720"/>
        <w:contextualSpacing/>
        <w:jc w:val="both"/>
        <w:rPr>
          <w:rFonts w:ascii="Helvetica" w:hAnsi="Helvetica" w:cstheme="minorHAnsi"/>
          <w:sz w:val="22"/>
          <w:szCs w:val="22"/>
        </w:rPr>
      </w:pPr>
    </w:p>
    <w:p w14:paraId="2E0D7630" w14:textId="5DD7E67C" w:rsidR="008E24D5" w:rsidRPr="00D171F4" w:rsidRDefault="008E24D5" w:rsidP="00D171F4">
      <w:pPr>
        <w:widowControl w:val="0"/>
        <w:numPr>
          <w:ilvl w:val="2"/>
          <w:numId w:val="12"/>
        </w:numPr>
        <w:suppressAutoHyphens/>
        <w:contextualSpacing/>
        <w:jc w:val="both"/>
        <w:rPr>
          <w:rFonts w:ascii="Helvetica" w:hAnsi="Helvetica" w:cstheme="minorHAnsi"/>
          <w:sz w:val="22"/>
          <w:szCs w:val="22"/>
        </w:rPr>
      </w:pPr>
      <w:r>
        <w:rPr>
          <w:rFonts w:ascii="Helvetica" w:hAnsi="Helvetica" w:cstheme="minorHAnsi"/>
          <w:color w:val="00000A"/>
          <w:sz w:val="22"/>
          <w:szCs w:val="22"/>
        </w:rPr>
        <w:t xml:space="preserve">SCREEN: </w:t>
      </w:r>
      <w:r w:rsidR="00EB75EC">
        <w:rPr>
          <w:rFonts w:ascii="Helvetica" w:hAnsi="Helvetica" w:cstheme="minorHAnsi"/>
          <w:color w:val="00000A"/>
          <w:sz w:val="22"/>
          <w:szCs w:val="22"/>
        </w:rPr>
        <w:t>59841_step_5.1.2_preprocessing</w:t>
      </w:r>
    </w:p>
    <w:p w14:paraId="557BE6E1" w14:textId="77777777" w:rsidR="00886F09" w:rsidRPr="007D4395" w:rsidRDefault="00886F09" w:rsidP="00886F09">
      <w:pPr>
        <w:contextualSpacing/>
        <w:rPr>
          <w:rFonts w:ascii="Helvetica" w:hAnsi="Helvetica" w:cstheme="minorHAnsi"/>
          <w:sz w:val="22"/>
          <w:szCs w:val="22"/>
        </w:rPr>
      </w:pPr>
    </w:p>
    <w:p w14:paraId="0D551E9B" w14:textId="77777777" w:rsidR="008E24D5" w:rsidRDefault="00D171F4" w:rsidP="009B052D">
      <w:pPr>
        <w:widowControl w:val="0"/>
        <w:numPr>
          <w:ilvl w:val="1"/>
          <w:numId w:val="12"/>
        </w:numPr>
        <w:suppressAutoHyphens/>
        <w:contextualSpacing/>
        <w:jc w:val="both"/>
        <w:rPr>
          <w:rFonts w:ascii="Helvetica" w:hAnsi="Helvetica" w:cstheme="minorHAnsi"/>
          <w:sz w:val="22"/>
          <w:szCs w:val="22"/>
        </w:rPr>
      </w:pPr>
      <w:r>
        <w:rPr>
          <w:rFonts w:ascii="Helvetica" w:hAnsi="Helvetica" w:cstheme="minorHAnsi"/>
          <w:sz w:val="22"/>
          <w:szCs w:val="22"/>
        </w:rPr>
        <w:t>Then w</w:t>
      </w:r>
      <w:r w:rsidR="00886F09" w:rsidRPr="00D171F4">
        <w:rPr>
          <w:rFonts w:ascii="Helvetica" w:hAnsi="Helvetica" w:cstheme="minorHAnsi"/>
          <w:sz w:val="22"/>
          <w:szCs w:val="22"/>
        </w:rPr>
        <w:t xml:space="preserve">ait </w:t>
      </w:r>
      <w:r w:rsidRPr="00D171F4">
        <w:rPr>
          <w:rFonts w:ascii="Helvetica" w:hAnsi="Helvetica" w:cstheme="minorHAnsi"/>
          <w:sz w:val="22"/>
          <w:szCs w:val="22"/>
        </w:rPr>
        <w:t>several</w:t>
      </w:r>
      <w:r w:rsidR="00886F09" w:rsidRPr="00D171F4">
        <w:rPr>
          <w:rFonts w:ascii="Helvetica" w:hAnsi="Helvetica" w:cstheme="minorHAnsi"/>
          <w:sz w:val="22"/>
          <w:szCs w:val="22"/>
        </w:rPr>
        <w:t xml:space="preserve"> minutes while </w:t>
      </w:r>
      <w:r w:rsidR="008E24D5">
        <w:rPr>
          <w:rFonts w:ascii="Helvetica" w:hAnsi="Helvetica" w:cstheme="minorHAnsi"/>
          <w:sz w:val="22"/>
          <w:szCs w:val="22"/>
        </w:rPr>
        <w:t xml:space="preserve">the </w:t>
      </w:r>
      <w:r w:rsidR="008E24D5">
        <w:rPr>
          <w:rFonts w:ascii="Helvetica" w:hAnsi="Helvetica" w:cstheme="minorHAnsi"/>
          <w:color w:val="00000A"/>
          <w:sz w:val="22"/>
          <w:szCs w:val="22"/>
        </w:rPr>
        <w:t xml:space="preserve">Permutation of Subject Images program </w:t>
      </w:r>
      <w:r w:rsidR="00886F09" w:rsidRPr="00D171F4">
        <w:rPr>
          <w:rFonts w:ascii="Helvetica" w:hAnsi="Helvetica" w:cstheme="minorHAnsi"/>
          <w:sz w:val="22"/>
          <w:szCs w:val="22"/>
        </w:rPr>
        <w:t>calculates the maps of the lower and upper bounds of</w:t>
      </w:r>
      <w:r w:rsidR="008E24D5">
        <w:rPr>
          <w:rFonts w:ascii="Helvetica" w:hAnsi="Helvetica" w:cstheme="minorHAnsi"/>
          <w:sz w:val="22"/>
          <w:szCs w:val="22"/>
        </w:rPr>
        <w:t xml:space="preserve"> the</w:t>
      </w:r>
      <w:r w:rsidR="00886F09" w:rsidRPr="00D171F4">
        <w:rPr>
          <w:rFonts w:ascii="Helvetica" w:hAnsi="Helvetica" w:cstheme="minorHAnsi"/>
          <w:sz w:val="22"/>
          <w:szCs w:val="22"/>
        </w:rPr>
        <w:t xml:space="preserve"> potential effect sizes</w:t>
      </w:r>
      <w:r w:rsidR="008E24D5">
        <w:rPr>
          <w:rFonts w:ascii="Helvetica" w:hAnsi="Helvetica" w:cstheme="minorHAnsi"/>
          <w:sz w:val="22"/>
          <w:szCs w:val="22"/>
        </w:rPr>
        <w:t xml:space="preserve"> </w:t>
      </w:r>
      <w:r w:rsidR="008E24D5">
        <w:rPr>
          <w:rFonts w:ascii="Helvetica" w:hAnsi="Helvetica" w:cstheme="minorHAnsi"/>
          <w:b/>
          <w:bCs/>
          <w:sz w:val="22"/>
          <w:szCs w:val="22"/>
        </w:rPr>
        <w:t>[1]</w:t>
      </w:r>
      <w:r w:rsidR="00886F09" w:rsidRPr="00D171F4">
        <w:rPr>
          <w:rFonts w:ascii="Helvetica" w:hAnsi="Helvetica" w:cstheme="minorHAnsi"/>
          <w:sz w:val="22"/>
          <w:szCs w:val="22"/>
        </w:rPr>
        <w:t>.</w:t>
      </w:r>
    </w:p>
    <w:p w14:paraId="1583E41F" w14:textId="77777777" w:rsidR="008E24D5" w:rsidRDefault="008E24D5" w:rsidP="008E24D5">
      <w:pPr>
        <w:widowControl w:val="0"/>
        <w:suppressAutoHyphens/>
        <w:ind w:left="1080"/>
        <w:contextualSpacing/>
        <w:jc w:val="both"/>
        <w:rPr>
          <w:rFonts w:ascii="Helvetica" w:hAnsi="Helvetica" w:cstheme="minorHAnsi"/>
          <w:sz w:val="22"/>
          <w:szCs w:val="22"/>
        </w:rPr>
      </w:pPr>
    </w:p>
    <w:p w14:paraId="7FD33B7F" w14:textId="2FBD84B1" w:rsidR="00886F09" w:rsidRDefault="00886F09" w:rsidP="008E24D5">
      <w:pPr>
        <w:widowControl w:val="0"/>
        <w:numPr>
          <w:ilvl w:val="2"/>
          <w:numId w:val="12"/>
        </w:numPr>
        <w:suppressAutoHyphens/>
        <w:contextualSpacing/>
        <w:jc w:val="both"/>
        <w:rPr>
          <w:rFonts w:ascii="Helvetica" w:hAnsi="Helvetica" w:cstheme="minorHAnsi"/>
          <w:sz w:val="22"/>
          <w:szCs w:val="22"/>
        </w:rPr>
      </w:pPr>
      <w:r w:rsidRPr="00D171F4">
        <w:rPr>
          <w:rFonts w:ascii="Helvetica" w:hAnsi="Helvetica" w:cstheme="minorHAnsi"/>
          <w:sz w:val="22"/>
          <w:szCs w:val="22"/>
        </w:rPr>
        <w:t xml:space="preserve"> </w:t>
      </w:r>
      <w:r w:rsidR="008E24D5">
        <w:rPr>
          <w:rFonts w:ascii="Helvetica" w:hAnsi="Helvetica" w:cstheme="minorHAnsi"/>
          <w:sz w:val="22"/>
          <w:szCs w:val="22"/>
        </w:rPr>
        <w:t>Talent at computer, waiting for program to calculate maps, with monitor visible in frame</w:t>
      </w:r>
    </w:p>
    <w:p w14:paraId="14984BFA" w14:textId="31A768D9" w:rsidR="00D247AE" w:rsidRDefault="00D247AE" w:rsidP="00D247AE">
      <w:pPr>
        <w:widowControl w:val="0"/>
        <w:suppressAutoHyphens/>
        <w:ind w:left="720"/>
        <w:contextualSpacing/>
        <w:jc w:val="both"/>
        <w:rPr>
          <w:rFonts w:ascii="Helvetica" w:hAnsi="Helvetica" w:cstheme="minorHAnsi"/>
          <w:sz w:val="22"/>
          <w:szCs w:val="22"/>
        </w:rPr>
      </w:pPr>
    </w:p>
    <w:p w14:paraId="7E6E1B0E" w14:textId="7C94C8B7" w:rsidR="00D247AE" w:rsidRPr="00D247AE" w:rsidRDefault="00D247AE" w:rsidP="00D247AE">
      <w:pPr>
        <w:widowControl w:val="0"/>
        <w:suppressAutoHyphens/>
        <w:ind w:left="720"/>
        <w:contextualSpacing/>
        <w:jc w:val="both"/>
        <w:rPr>
          <w:rFonts w:ascii="Helvetica" w:hAnsi="Helvetica" w:cstheme="minorHAnsi"/>
          <w:color w:val="FF0000"/>
          <w:sz w:val="22"/>
          <w:szCs w:val="22"/>
        </w:rPr>
      </w:pPr>
      <w:r w:rsidRPr="00D247AE">
        <w:rPr>
          <w:rFonts w:ascii="Helvetica" w:hAnsi="Helvetica" w:cstheme="minorHAnsi"/>
          <w:color w:val="FF0000"/>
          <w:sz w:val="22"/>
          <w:szCs w:val="22"/>
        </w:rPr>
        <w:t>4.2.1.: MED</w:t>
      </w:r>
    </w:p>
    <w:p w14:paraId="72E509E4" w14:textId="13413A53" w:rsidR="00D247AE" w:rsidRPr="00D247AE" w:rsidRDefault="00D247AE" w:rsidP="00D247AE">
      <w:pPr>
        <w:widowControl w:val="0"/>
        <w:suppressAutoHyphens/>
        <w:ind w:left="720"/>
        <w:contextualSpacing/>
        <w:jc w:val="both"/>
        <w:rPr>
          <w:rFonts w:ascii="Helvetica" w:hAnsi="Helvetica" w:cstheme="minorHAnsi"/>
          <w:color w:val="FF0000"/>
          <w:sz w:val="22"/>
          <w:szCs w:val="22"/>
        </w:rPr>
      </w:pPr>
      <w:r w:rsidRPr="00D247AE">
        <w:rPr>
          <w:rFonts w:ascii="Helvetica" w:hAnsi="Helvetica" w:cstheme="minorHAnsi"/>
          <w:color w:val="FF0000"/>
          <w:sz w:val="22"/>
          <w:szCs w:val="22"/>
        </w:rPr>
        <w:t>4.2.1.b: CU progress bar</w:t>
      </w:r>
    </w:p>
    <w:p w14:paraId="659E66DA" w14:textId="77777777" w:rsidR="00D171F4" w:rsidRPr="00D171F4" w:rsidRDefault="00D171F4" w:rsidP="00D171F4">
      <w:pPr>
        <w:widowControl w:val="0"/>
        <w:suppressAutoHyphens/>
        <w:ind w:left="1080"/>
        <w:contextualSpacing/>
        <w:jc w:val="both"/>
        <w:rPr>
          <w:rFonts w:ascii="Helvetica" w:hAnsi="Helvetica" w:cstheme="minorHAnsi"/>
          <w:sz w:val="22"/>
          <w:szCs w:val="22"/>
        </w:rPr>
      </w:pPr>
    </w:p>
    <w:p w14:paraId="08DCB2CF" w14:textId="77777777" w:rsidR="00886F09" w:rsidRDefault="00D171F4" w:rsidP="00886F09">
      <w:pPr>
        <w:widowControl w:val="0"/>
        <w:numPr>
          <w:ilvl w:val="1"/>
          <w:numId w:val="12"/>
        </w:numPr>
        <w:suppressAutoHyphens/>
        <w:contextualSpacing/>
        <w:jc w:val="both"/>
        <w:rPr>
          <w:rFonts w:ascii="Helvetica" w:hAnsi="Helvetica" w:cstheme="minorHAnsi"/>
          <w:sz w:val="22"/>
          <w:szCs w:val="22"/>
        </w:rPr>
      </w:pPr>
      <w:r>
        <w:rPr>
          <w:rFonts w:ascii="Helvetica" w:hAnsi="Helvetica" w:cstheme="minorHAnsi"/>
          <w:sz w:val="22"/>
          <w:szCs w:val="22"/>
        </w:rPr>
        <w:t>To perform the main analysis, c</w:t>
      </w:r>
      <w:r w:rsidR="00886F09" w:rsidRPr="007D4395">
        <w:rPr>
          <w:rFonts w:ascii="Helvetica" w:hAnsi="Helvetica" w:cstheme="minorHAnsi"/>
          <w:sz w:val="22"/>
          <w:szCs w:val="22"/>
        </w:rPr>
        <w:t xml:space="preserve">lick the </w:t>
      </w:r>
      <w:r w:rsidR="00886F09" w:rsidRPr="007D4395">
        <w:rPr>
          <w:rFonts w:ascii="Helvetica" w:hAnsi="Helvetica" w:cstheme="minorHAnsi"/>
          <w:b/>
          <w:sz w:val="22"/>
          <w:szCs w:val="22"/>
        </w:rPr>
        <w:t>Mean</w:t>
      </w:r>
      <w:r w:rsidR="00886F09" w:rsidRPr="007D4395">
        <w:rPr>
          <w:rFonts w:ascii="Helvetica" w:hAnsi="Helvetica" w:cstheme="minorHAnsi"/>
          <w:sz w:val="22"/>
          <w:szCs w:val="22"/>
        </w:rPr>
        <w:t xml:space="preserve"> button and press </w:t>
      </w:r>
      <w:r w:rsidR="00886F09" w:rsidRPr="007D4395">
        <w:rPr>
          <w:rFonts w:ascii="Helvetica" w:hAnsi="Helvetica" w:cstheme="minorHAnsi"/>
          <w:b/>
          <w:sz w:val="22"/>
          <w:szCs w:val="22"/>
        </w:rPr>
        <w:t>OK</w:t>
      </w:r>
      <w:r w:rsidR="008E24D5">
        <w:rPr>
          <w:rFonts w:ascii="Helvetica" w:hAnsi="Helvetica" w:cstheme="minorHAnsi"/>
          <w:b/>
          <w:sz w:val="22"/>
          <w:szCs w:val="22"/>
        </w:rPr>
        <w:t xml:space="preserve"> [1]</w:t>
      </w:r>
      <w:r w:rsidR="00886F09" w:rsidRPr="007D4395">
        <w:rPr>
          <w:rFonts w:ascii="Helvetica" w:hAnsi="Helvetica" w:cstheme="minorHAnsi"/>
          <w:sz w:val="22"/>
          <w:szCs w:val="22"/>
        </w:rPr>
        <w:t>.</w:t>
      </w:r>
    </w:p>
    <w:p w14:paraId="15C45B1C" w14:textId="77777777" w:rsidR="008E24D5" w:rsidRDefault="008E24D5" w:rsidP="008E24D5">
      <w:pPr>
        <w:widowControl w:val="0"/>
        <w:suppressAutoHyphens/>
        <w:ind w:left="1080"/>
        <w:contextualSpacing/>
        <w:jc w:val="both"/>
        <w:rPr>
          <w:rFonts w:ascii="Helvetica" w:hAnsi="Helvetica" w:cstheme="minorHAnsi"/>
          <w:sz w:val="22"/>
          <w:szCs w:val="22"/>
        </w:rPr>
      </w:pPr>
    </w:p>
    <w:p w14:paraId="28E80595" w14:textId="49E2F448" w:rsidR="008E24D5" w:rsidRPr="008E24D5" w:rsidRDefault="008E24D5" w:rsidP="008E24D5">
      <w:pPr>
        <w:widowControl w:val="0"/>
        <w:numPr>
          <w:ilvl w:val="2"/>
          <w:numId w:val="12"/>
        </w:numPr>
        <w:suppressAutoHyphens/>
        <w:contextualSpacing/>
        <w:jc w:val="both"/>
        <w:rPr>
          <w:rFonts w:ascii="Helvetica" w:hAnsi="Helvetica" w:cstheme="minorHAnsi"/>
          <w:sz w:val="22"/>
          <w:szCs w:val="22"/>
        </w:rPr>
      </w:pPr>
      <w:r>
        <w:rPr>
          <w:rFonts w:ascii="Helvetica" w:hAnsi="Helvetica" w:cstheme="minorHAnsi"/>
          <w:color w:val="00000A"/>
          <w:sz w:val="22"/>
          <w:szCs w:val="22"/>
        </w:rPr>
        <w:t xml:space="preserve">SCREEN: </w:t>
      </w:r>
      <w:r w:rsidR="00EB75EC">
        <w:rPr>
          <w:rFonts w:ascii="Helvetica" w:hAnsi="Helvetica" w:cstheme="minorHAnsi"/>
          <w:color w:val="00000A"/>
          <w:sz w:val="22"/>
          <w:szCs w:val="22"/>
        </w:rPr>
        <w:t>59841_step_5.3.1_mean</w:t>
      </w:r>
    </w:p>
    <w:p w14:paraId="682AF8BF" w14:textId="77777777" w:rsidR="00886F09" w:rsidRPr="007D4395" w:rsidRDefault="00886F09" w:rsidP="00886F09">
      <w:pPr>
        <w:contextualSpacing/>
        <w:rPr>
          <w:rFonts w:ascii="Helvetica" w:hAnsi="Helvetica" w:cstheme="minorHAnsi"/>
          <w:sz w:val="22"/>
          <w:szCs w:val="22"/>
        </w:rPr>
      </w:pPr>
    </w:p>
    <w:p w14:paraId="2BD06F5E" w14:textId="3AB842F1" w:rsidR="00886F09" w:rsidRDefault="008E24D5" w:rsidP="003D322A">
      <w:pPr>
        <w:widowControl w:val="0"/>
        <w:numPr>
          <w:ilvl w:val="1"/>
          <w:numId w:val="12"/>
        </w:numPr>
        <w:suppressAutoHyphens/>
        <w:contextualSpacing/>
        <w:jc w:val="both"/>
        <w:rPr>
          <w:rFonts w:ascii="Helvetica" w:hAnsi="Helvetica" w:cstheme="minorHAnsi"/>
          <w:sz w:val="22"/>
          <w:szCs w:val="22"/>
        </w:rPr>
      </w:pPr>
      <w:r>
        <w:rPr>
          <w:rFonts w:ascii="Helvetica" w:hAnsi="Helvetica" w:cstheme="minorHAnsi"/>
          <w:sz w:val="22"/>
          <w:szCs w:val="22"/>
        </w:rPr>
        <w:t>After the</w:t>
      </w:r>
      <w:r w:rsidR="00886F09" w:rsidRPr="007D4395">
        <w:rPr>
          <w:rFonts w:ascii="Helvetica" w:hAnsi="Helvetica" w:cstheme="minorHAnsi"/>
          <w:sz w:val="22"/>
          <w:szCs w:val="22"/>
        </w:rPr>
        <w:t xml:space="preserve"> </w:t>
      </w:r>
      <w:r>
        <w:rPr>
          <w:rFonts w:ascii="Helvetica" w:hAnsi="Helvetica" w:cstheme="minorHAnsi"/>
          <w:color w:val="00000A"/>
          <w:sz w:val="22"/>
          <w:szCs w:val="22"/>
        </w:rPr>
        <w:t xml:space="preserve">Permutation of Subject Images has </w:t>
      </w:r>
      <w:r w:rsidR="00886F09" w:rsidRPr="007D4395">
        <w:rPr>
          <w:rFonts w:ascii="Helvetica" w:hAnsi="Helvetica" w:cstheme="minorHAnsi"/>
          <w:sz w:val="22"/>
          <w:szCs w:val="22"/>
        </w:rPr>
        <w:t>conduct</w:t>
      </w:r>
      <w:r>
        <w:rPr>
          <w:rFonts w:ascii="Helvetica" w:hAnsi="Helvetica" w:cstheme="minorHAnsi"/>
          <w:sz w:val="22"/>
          <w:szCs w:val="22"/>
        </w:rPr>
        <w:t>ed</w:t>
      </w:r>
      <w:r w:rsidR="00886F09" w:rsidRPr="007D4395">
        <w:rPr>
          <w:rFonts w:ascii="Helvetica" w:hAnsi="Helvetica" w:cstheme="minorHAnsi"/>
          <w:sz w:val="22"/>
          <w:szCs w:val="22"/>
        </w:rPr>
        <w:t xml:space="preserve"> the multiple imputation and meta-analysis</w:t>
      </w:r>
      <w:r>
        <w:rPr>
          <w:rFonts w:ascii="Helvetica" w:hAnsi="Helvetica" w:cstheme="minorHAnsi"/>
          <w:sz w:val="22"/>
          <w:szCs w:val="22"/>
        </w:rPr>
        <w:t xml:space="preserve">, click </w:t>
      </w:r>
      <w:r w:rsidR="00886F09" w:rsidRPr="007D4395">
        <w:rPr>
          <w:rFonts w:ascii="Helvetica" w:hAnsi="Helvetica" w:cstheme="minorHAnsi"/>
          <w:b/>
          <w:sz w:val="22"/>
          <w:szCs w:val="22"/>
        </w:rPr>
        <w:t>Threshold</w:t>
      </w:r>
      <w:r>
        <w:rPr>
          <w:rFonts w:ascii="Helvetica" w:hAnsi="Helvetica" w:cstheme="minorHAnsi"/>
          <w:sz w:val="22"/>
          <w:szCs w:val="22"/>
        </w:rPr>
        <w:t>, select</w:t>
      </w:r>
      <w:r w:rsidR="00886F09" w:rsidRPr="007D4395">
        <w:rPr>
          <w:rFonts w:ascii="Helvetica" w:hAnsi="Helvetica" w:cstheme="minorHAnsi"/>
          <w:sz w:val="22"/>
          <w:szCs w:val="22"/>
        </w:rPr>
        <w:t xml:space="preserve"> the uncorrected p-values of the main analysis</w:t>
      </w:r>
      <w:r>
        <w:rPr>
          <w:rFonts w:ascii="Helvetica" w:hAnsi="Helvetica" w:cstheme="minorHAnsi"/>
          <w:sz w:val="22"/>
          <w:szCs w:val="22"/>
        </w:rPr>
        <w:t xml:space="preserve">, and click </w:t>
      </w:r>
      <w:r>
        <w:rPr>
          <w:rFonts w:ascii="Helvetica" w:hAnsi="Helvetica" w:cstheme="minorHAnsi"/>
          <w:b/>
          <w:bCs/>
          <w:sz w:val="22"/>
          <w:szCs w:val="22"/>
        </w:rPr>
        <w:t>OK</w:t>
      </w:r>
      <w:r w:rsidR="003D322A">
        <w:rPr>
          <w:rFonts w:ascii="Helvetica" w:hAnsi="Helvetica" w:cstheme="minorHAnsi"/>
          <w:sz w:val="22"/>
          <w:szCs w:val="22"/>
        </w:rPr>
        <w:t xml:space="preserve">. </w:t>
      </w:r>
      <w:r w:rsidRPr="003D322A">
        <w:rPr>
          <w:rFonts w:ascii="Helvetica" w:hAnsi="Helvetica" w:cstheme="minorHAnsi"/>
          <w:color w:val="00000A"/>
          <w:sz w:val="22"/>
          <w:szCs w:val="22"/>
        </w:rPr>
        <w:t xml:space="preserve">Permutation of Subject Images </w:t>
      </w:r>
      <w:r w:rsidR="00886F09" w:rsidRPr="003D322A">
        <w:rPr>
          <w:rFonts w:ascii="Helvetica" w:hAnsi="Helvetica" w:cstheme="minorHAnsi"/>
          <w:sz w:val="22"/>
          <w:szCs w:val="22"/>
        </w:rPr>
        <w:t xml:space="preserve">will automatically open </w:t>
      </w:r>
      <w:r w:rsidRPr="003D322A">
        <w:rPr>
          <w:rFonts w:ascii="Helvetica" w:hAnsi="Helvetica" w:cstheme="minorHAnsi"/>
          <w:sz w:val="22"/>
          <w:szCs w:val="22"/>
        </w:rPr>
        <w:t>both</w:t>
      </w:r>
      <w:r w:rsidR="00886F09" w:rsidRPr="003D322A">
        <w:rPr>
          <w:rFonts w:ascii="Helvetica" w:hAnsi="Helvetica" w:cstheme="minorHAnsi"/>
          <w:sz w:val="22"/>
          <w:szCs w:val="22"/>
        </w:rPr>
        <w:t xml:space="preserve"> MRI</w:t>
      </w:r>
      <w:r w:rsidRPr="003D322A">
        <w:rPr>
          <w:rFonts w:ascii="Helvetica" w:hAnsi="Helvetica" w:cstheme="minorHAnsi"/>
          <w:sz w:val="22"/>
          <w:szCs w:val="22"/>
        </w:rPr>
        <w:t>-</w:t>
      </w:r>
      <w:r w:rsidR="00886F09" w:rsidRPr="003D322A">
        <w:rPr>
          <w:rFonts w:ascii="Helvetica" w:hAnsi="Helvetica" w:cstheme="minorHAnsi"/>
          <w:sz w:val="22"/>
          <w:szCs w:val="22"/>
        </w:rPr>
        <w:t>Cron</w:t>
      </w:r>
      <w:r w:rsidR="00EB75EC">
        <w:rPr>
          <w:rFonts w:ascii="Helvetica" w:hAnsi="Helvetica" w:cstheme="minorHAnsi"/>
          <w:sz w:val="22"/>
          <w:szCs w:val="22"/>
        </w:rPr>
        <w:t xml:space="preserve"> </w:t>
      </w:r>
      <w:r w:rsidR="00EB75EC">
        <w:rPr>
          <w:rFonts w:ascii="Helvetica" w:hAnsi="Helvetica" w:cstheme="minorHAnsi"/>
          <w:color w:val="FF0000"/>
          <w:sz w:val="22"/>
          <w:szCs w:val="22"/>
        </w:rPr>
        <w:t>(M-R-I-</w:t>
      </w:r>
      <w:proofErr w:type="spellStart"/>
      <w:r w:rsidR="00EB75EC">
        <w:rPr>
          <w:rFonts w:ascii="Helvetica" w:hAnsi="Helvetica" w:cstheme="minorHAnsi"/>
          <w:color w:val="FF0000"/>
          <w:sz w:val="22"/>
          <w:szCs w:val="22"/>
        </w:rPr>
        <w:t>cron</w:t>
      </w:r>
      <w:proofErr w:type="spellEnd"/>
      <w:r w:rsidR="00EB75EC">
        <w:rPr>
          <w:rFonts w:ascii="Helvetica" w:hAnsi="Helvetica" w:cstheme="minorHAnsi"/>
          <w:color w:val="FF0000"/>
          <w:sz w:val="22"/>
          <w:szCs w:val="22"/>
        </w:rPr>
        <w:t>)</w:t>
      </w:r>
      <w:r w:rsidR="00886F09" w:rsidRPr="003D322A">
        <w:rPr>
          <w:rFonts w:ascii="Helvetica" w:hAnsi="Helvetica" w:cstheme="minorHAnsi"/>
          <w:sz w:val="22"/>
          <w:szCs w:val="22"/>
        </w:rPr>
        <w:t xml:space="preserve"> to visualize the results and a webpage with a detailed report of the</w:t>
      </w:r>
      <w:r w:rsidRPr="003D322A">
        <w:rPr>
          <w:rFonts w:ascii="Helvetica" w:hAnsi="Helvetica" w:cstheme="minorHAnsi"/>
          <w:sz w:val="22"/>
          <w:szCs w:val="22"/>
        </w:rPr>
        <w:t xml:space="preserve"> results </w:t>
      </w:r>
      <w:r w:rsidRPr="003D322A">
        <w:rPr>
          <w:rFonts w:ascii="Helvetica" w:hAnsi="Helvetica" w:cstheme="minorHAnsi"/>
          <w:b/>
          <w:bCs/>
          <w:sz w:val="22"/>
          <w:szCs w:val="22"/>
        </w:rPr>
        <w:t>[1]</w:t>
      </w:r>
      <w:r w:rsidR="00886F09" w:rsidRPr="003D322A">
        <w:rPr>
          <w:rFonts w:ascii="Helvetica" w:hAnsi="Helvetica" w:cstheme="minorHAnsi"/>
          <w:sz w:val="22"/>
          <w:szCs w:val="22"/>
        </w:rPr>
        <w:t>.</w:t>
      </w:r>
    </w:p>
    <w:p w14:paraId="33D40C9E" w14:textId="77777777" w:rsidR="003D322A" w:rsidRDefault="003D322A" w:rsidP="003D322A">
      <w:pPr>
        <w:widowControl w:val="0"/>
        <w:suppressAutoHyphens/>
        <w:ind w:left="1080"/>
        <w:contextualSpacing/>
        <w:jc w:val="both"/>
        <w:rPr>
          <w:rFonts w:ascii="Helvetica" w:hAnsi="Helvetica" w:cstheme="minorHAnsi"/>
          <w:sz w:val="22"/>
          <w:szCs w:val="22"/>
        </w:rPr>
      </w:pPr>
    </w:p>
    <w:p w14:paraId="79AFE559" w14:textId="262DC824" w:rsidR="003D322A" w:rsidRPr="00EB75EC" w:rsidRDefault="003D322A" w:rsidP="00EB75EC">
      <w:pPr>
        <w:widowControl w:val="0"/>
        <w:numPr>
          <w:ilvl w:val="2"/>
          <w:numId w:val="12"/>
        </w:numPr>
        <w:suppressAutoHyphens/>
        <w:contextualSpacing/>
        <w:jc w:val="both"/>
        <w:rPr>
          <w:rFonts w:ascii="Helvetica" w:hAnsi="Helvetica" w:cstheme="minorHAnsi"/>
          <w:sz w:val="22"/>
          <w:szCs w:val="22"/>
        </w:rPr>
      </w:pPr>
      <w:r>
        <w:rPr>
          <w:rFonts w:ascii="Helvetica" w:hAnsi="Helvetica" w:cstheme="minorHAnsi"/>
          <w:color w:val="00000A"/>
          <w:sz w:val="22"/>
          <w:szCs w:val="22"/>
        </w:rPr>
        <w:t xml:space="preserve">SCREEN: </w:t>
      </w:r>
      <w:r w:rsidR="00EB75EC">
        <w:rPr>
          <w:rFonts w:ascii="Helvetica" w:hAnsi="Helvetica" w:cstheme="minorHAnsi"/>
          <w:color w:val="00000A"/>
          <w:sz w:val="22"/>
          <w:szCs w:val="22"/>
        </w:rPr>
        <w:t>59841_step_5.4.1_threshold_uncorr</w:t>
      </w:r>
    </w:p>
    <w:p w14:paraId="6C964736" w14:textId="1F1DF4BF" w:rsidR="00886F09" w:rsidRPr="007D4395" w:rsidRDefault="00886F09" w:rsidP="00886F09">
      <w:pPr>
        <w:contextualSpacing/>
        <w:rPr>
          <w:rFonts w:ascii="Helvetica" w:hAnsi="Helvetica" w:cstheme="minorHAnsi"/>
          <w:sz w:val="22"/>
          <w:szCs w:val="22"/>
        </w:rPr>
      </w:pPr>
    </w:p>
    <w:p w14:paraId="5C36D841" w14:textId="77777777" w:rsidR="00886F09" w:rsidRDefault="000D34B9" w:rsidP="00886F09">
      <w:pPr>
        <w:widowControl w:val="0"/>
        <w:numPr>
          <w:ilvl w:val="1"/>
          <w:numId w:val="12"/>
        </w:numPr>
        <w:suppressAutoHyphens/>
        <w:contextualSpacing/>
        <w:jc w:val="both"/>
        <w:rPr>
          <w:rFonts w:ascii="Helvetica" w:hAnsi="Helvetica" w:cstheme="minorHAnsi"/>
          <w:sz w:val="22"/>
          <w:szCs w:val="22"/>
        </w:rPr>
      </w:pPr>
      <w:r>
        <w:rPr>
          <w:rFonts w:ascii="Helvetica" w:hAnsi="Helvetica" w:cstheme="minorHAnsi"/>
          <w:sz w:val="22"/>
          <w:szCs w:val="22"/>
        </w:rPr>
        <w:t>Click</w:t>
      </w:r>
      <w:r w:rsidR="00886F09" w:rsidRPr="007D4395">
        <w:rPr>
          <w:rFonts w:ascii="Helvetica" w:hAnsi="Helvetica" w:cstheme="minorHAnsi"/>
          <w:sz w:val="22"/>
          <w:szCs w:val="22"/>
        </w:rPr>
        <w:t xml:space="preserve"> </w:t>
      </w:r>
      <w:r w:rsidR="00886F09" w:rsidRPr="007D4395">
        <w:rPr>
          <w:rFonts w:ascii="Helvetica" w:hAnsi="Helvetica" w:cstheme="minorHAnsi"/>
          <w:b/>
          <w:sz w:val="22"/>
          <w:szCs w:val="22"/>
        </w:rPr>
        <w:t>FWE correction</w:t>
      </w:r>
      <w:r w:rsidR="00886F09" w:rsidRPr="007D4395">
        <w:rPr>
          <w:rFonts w:ascii="Helvetica" w:hAnsi="Helvetica" w:cstheme="minorHAnsi"/>
          <w:sz w:val="22"/>
          <w:szCs w:val="22"/>
        </w:rPr>
        <w:t xml:space="preserve"> </w:t>
      </w:r>
      <w:r>
        <w:rPr>
          <w:rFonts w:ascii="Helvetica" w:hAnsi="Helvetica" w:cstheme="minorHAnsi"/>
          <w:sz w:val="22"/>
          <w:szCs w:val="22"/>
        </w:rPr>
        <w:t>to</w:t>
      </w:r>
      <w:r w:rsidR="00886F09" w:rsidRPr="007D4395">
        <w:rPr>
          <w:rFonts w:ascii="Helvetica" w:hAnsi="Helvetica" w:cstheme="minorHAnsi"/>
          <w:sz w:val="22"/>
          <w:szCs w:val="22"/>
        </w:rPr>
        <w:t xml:space="preserve"> select the main analysis in the list box and </w:t>
      </w:r>
      <w:r>
        <w:rPr>
          <w:rFonts w:ascii="Helvetica" w:hAnsi="Helvetica" w:cstheme="minorHAnsi"/>
          <w:sz w:val="22"/>
          <w:szCs w:val="22"/>
        </w:rPr>
        <w:t>click</w:t>
      </w:r>
      <w:r w:rsidR="00886F09" w:rsidRPr="007D4395">
        <w:rPr>
          <w:rFonts w:ascii="Helvetica" w:hAnsi="Helvetica" w:cstheme="minorHAnsi"/>
          <w:sz w:val="22"/>
          <w:szCs w:val="22"/>
        </w:rPr>
        <w:t xml:space="preserve"> </w:t>
      </w:r>
      <w:r w:rsidR="00886F09" w:rsidRPr="007D4395">
        <w:rPr>
          <w:rFonts w:ascii="Helvetica" w:hAnsi="Helvetica" w:cstheme="minorHAnsi"/>
          <w:b/>
          <w:sz w:val="22"/>
          <w:szCs w:val="22"/>
        </w:rPr>
        <w:t>OK</w:t>
      </w:r>
      <w:r>
        <w:rPr>
          <w:rFonts w:ascii="Helvetica" w:hAnsi="Helvetica" w:cstheme="minorHAnsi"/>
          <w:b/>
          <w:sz w:val="22"/>
          <w:szCs w:val="22"/>
        </w:rPr>
        <w:t xml:space="preserve"> [1]</w:t>
      </w:r>
      <w:r w:rsidR="00886F09" w:rsidRPr="007D4395">
        <w:rPr>
          <w:rFonts w:ascii="Helvetica" w:hAnsi="Helvetica" w:cstheme="minorHAnsi"/>
          <w:sz w:val="22"/>
          <w:szCs w:val="22"/>
        </w:rPr>
        <w:t>.</w:t>
      </w:r>
    </w:p>
    <w:p w14:paraId="3F131659" w14:textId="77777777" w:rsidR="000D34B9" w:rsidRDefault="000D34B9" w:rsidP="000D34B9">
      <w:pPr>
        <w:widowControl w:val="0"/>
        <w:suppressAutoHyphens/>
        <w:ind w:left="1080"/>
        <w:contextualSpacing/>
        <w:jc w:val="both"/>
        <w:rPr>
          <w:rFonts w:ascii="Helvetica" w:hAnsi="Helvetica" w:cstheme="minorHAnsi"/>
          <w:sz w:val="22"/>
          <w:szCs w:val="22"/>
        </w:rPr>
      </w:pPr>
    </w:p>
    <w:p w14:paraId="5A4D1AEA" w14:textId="29AE4139" w:rsidR="000D34B9" w:rsidRPr="00EB75EC" w:rsidRDefault="000D34B9" w:rsidP="00EB75EC">
      <w:pPr>
        <w:widowControl w:val="0"/>
        <w:numPr>
          <w:ilvl w:val="2"/>
          <w:numId w:val="12"/>
        </w:numPr>
        <w:suppressAutoHyphens/>
        <w:contextualSpacing/>
        <w:jc w:val="both"/>
        <w:rPr>
          <w:rFonts w:ascii="Helvetica" w:hAnsi="Helvetica" w:cstheme="minorHAnsi"/>
          <w:sz w:val="22"/>
          <w:szCs w:val="22"/>
        </w:rPr>
      </w:pPr>
      <w:r>
        <w:rPr>
          <w:rFonts w:ascii="Helvetica" w:hAnsi="Helvetica" w:cstheme="minorHAnsi"/>
          <w:color w:val="00000A"/>
          <w:sz w:val="22"/>
          <w:szCs w:val="22"/>
        </w:rPr>
        <w:t xml:space="preserve">SCREEN: </w:t>
      </w:r>
      <w:r w:rsidR="00EB75EC">
        <w:rPr>
          <w:rFonts w:ascii="Helvetica" w:hAnsi="Helvetica" w:cstheme="minorHAnsi"/>
          <w:color w:val="00000A"/>
          <w:sz w:val="22"/>
          <w:szCs w:val="22"/>
        </w:rPr>
        <w:t>59841_step_5.6.1_fwe</w:t>
      </w:r>
    </w:p>
    <w:p w14:paraId="5B0E60E4" w14:textId="77777777" w:rsidR="00886F09" w:rsidRPr="007D4395" w:rsidRDefault="00886F09" w:rsidP="00886F09">
      <w:pPr>
        <w:contextualSpacing/>
        <w:rPr>
          <w:rFonts w:ascii="Helvetica" w:hAnsi="Helvetica" w:cstheme="minorHAnsi"/>
          <w:sz w:val="22"/>
          <w:szCs w:val="22"/>
        </w:rPr>
      </w:pPr>
    </w:p>
    <w:p w14:paraId="51A7FB85" w14:textId="77777777" w:rsidR="00886F09" w:rsidRDefault="00D171F4" w:rsidP="00886F09">
      <w:pPr>
        <w:widowControl w:val="0"/>
        <w:numPr>
          <w:ilvl w:val="1"/>
          <w:numId w:val="12"/>
        </w:numPr>
        <w:suppressAutoHyphens/>
        <w:contextualSpacing/>
        <w:jc w:val="both"/>
        <w:rPr>
          <w:rFonts w:ascii="Helvetica" w:hAnsi="Helvetica" w:cstheme="minorHAnsi"/>
          <w:sz w:val="22"/>
          <w:szCs w:val="22"/>
        </w:rPr>
      </w:pPr>
      <w:r>
        <w:rPr>
          <w:rFonts w:ascii="Helvetica" w:hAnsi="Helvetica" w:cstheme="minorHAnsi"/>
          <w:sz w:val="22"/>
          <w:szCs w:val="22"/>
        </w:rPr>
        <w:t>The</w:t>
      </w:r>
      <w:r w:rsidR="00886F09" w:rsidRPr="007D4395">
        <w:rPr>
          <w:rFonts w:ascii="Helvetica" w:hAnsi="Helvetica" w:cstheme="minorHAnsi"/>
          <w:sz w:val="22"/>
          <w:szCs w:val="22"/>
        </w:rPr>
        <w:t xml:space="preserve"> </w:t>
      </w:r>
      <w:r w:rsidR="000D34B9">
        <w:rPr>
          <w:rFonts w:ascii="Helvetica" w:hAnsi="Helvetica" w:cstheme="minorHAnsi"/>
          <w:color w:val="00000A"/>
          <w:sz w:val="22"/>
          <w:szCs w:val="22"/>
        </w:rPr>
        <w:t xml:space="preserve">Permutation of Subject Images program </w:t>
      </w:r>
      <w:r>
        <w:rPr>
          <w:rFonts w:ascii="Helvetica" w:hAnsi="Helvetica" w:cstheme="minorHAnsi"/>
          <w:sz w:val="22"/>
          <w:szCs w:val="22"/>
        </w:rPr>
        <w:t xml:space="preserve">will </w:t>
      </w:r>
      <w:r w:rsidR="00886F09" w:rsidRPr="007D4395">
        <w:rPr>
          <w:rFonts w:ascii="Helvetica" w:hAnsi="Helvetica" w:cstheme="minorHAnsi"/>
          <w:sz w:val="22"/>
          <w:szCs w:val="22"/>
        </w:rPr>
        <w:t>conduct the permutation test</w:t>
      </w:r>
      <w:r>
        <w:rPr>
          <w:rFonts w:ascii="Helvetica" w:hAnsi="Helvetica" w:cstheme="minorHAnsi"/>
          <w:sz w:val="22"/>
          <w:szCs w:val="22"/>
        </w:rPr>
        <w:t xml:space="preserve"> over several hours or days</w:t>
      </w:r>
      <w:r w:rsidR="000D34B9">
        <w:rPr>
          <w:rFonts w:ascii="Helvetica" w:hAnsi="Helvetica" w:cstheme="minorHAnsi"/>
          <w:sz w:val="22"/>
          <w:szCs w:val="22"/>
        </w:rPr>
        <w:t xml:space="preserve"> </w:t>
      </w:r>
      <w:r w:rsidR="000D34B9">
        <w:rPr>
          <w:rFonts w:ascii="Helvetica" w:hAnsi="Helvetica" w:cstheme="minorHAnsi"/>
          <w:b/>
          <w:bCs/>
          <w:sz w:val="22"/>
          <w:szCs w:val="22"/>
        </w:rPr>
        <w:t>[1]</w:t>
      </w:r>
      <w:r w:rsidR="00886F09" w:rsidRPr="007D4395">
        <w:rPr>
          <w:rFonts w:ascii="Helvetica" w:hAnsi="Helvetica" w:cstheme="minorHAnsi"/>
          <w:sz w:val="22"/>
          <w:szCs w:val="22"/>
        </w:rPr>
        <w:t>.</w:t>
      </w:r>
    </w:p>
    <w:p w14:paraId="3468FE59" w14:textId="77777777" w:rsidR="000D34B9" w:rsidRDefault="000D34B9" w:rsidP="000D34B9">
      <w:pPr>
        <w:widowControl w:val="0"/>
        <w:suppressAutoHyphens/>
        <w:ind w:left="1080"/>
        <w:contextualSpacing/>
        <w:jc w:val="both"/>
        <w:rPr>
          <w:rFonts w:ascii="Helvetica" w:hAnsi="Helvetica" w:cstheme="minorHAnsi"/>
          <w:sz w:val="22"/>
          <w:szCs w:val="22"/>
        </w:rPr>
      </w:pPr>
    </w:p>
    <w:p w14:paraId="3AF27ECA" w14:textId="10A9C0FD" w:rsidR="000D34B9" w:rsidRDefault="000D34B9" w:rsidP="000D34B9">
      <w:pPr>
        <w:widowControl w:val="0"/>
        <w:numPr>
          <w:ilvl w:val="2"/>
          <w:numId w:val="12"/>
        </w:numPr>
        <w:suppressAutoHyphens/>
        <w:contextualSpacing/>
        <w:jc w:val="both"/>
        <w:rPr>
          <w:rFonts w:ascii="Helvetica" w:hAnsi="Helvetica" w:cstheme="minorHAnsi"/>
          <w:sz w:val="22"/>
          <w:szCs w:val="22"/>
        </w:rPr>
      </w:pPr>
      <w:r>
        <w:rPr>
          <w:rFonts w:ascii="Helvetica" w:hAnsi="Helvetica" w:cstheme="minorHAnsi"/>
          <w:sz w:val="22"/>
          <w:szCs w:val="22"/>
        </w:rPr>
        <w:t>Talent getting up from computer, with monitor visible in frame</w:t>
      </w:r>
    </w:p>
    <w:p w14:paraId="60F16AFA" w14:textId="28A1DE6D" w:rsidR="005F2386" w:rsidRDefault="005F2386" w:rsidP="005F2386">
      <w:pPr>
        <w:widowControl w:val="0"/>
        <w:suppressAutoHyphens/>
        <w:ind w:left="720"/>
        <w:contextualSpacing/>
        <w:jc w:val="both"/>
        <w:rPr>
          <w:rFonts w:ascii="Helvetica" w:hAnsi="Helvetica" w:cstheme="minorHAnsi"/>
          <w:sz w:val="22"/>
          <w:szCs w:val="22"/>
        </w:rPr>
      </w:pPr>
    </w:p>
    <w:p w14:paraId="64DEBAC3" w14:textId="5BAC2C11" w:rsidR="005F2386" w:rsidRPr="005F2386" w:rsidRDefault="005F2386" w:rsidP="005F2386">
      <w:pPr>
        <w:widowControl w:val="0"/>
        <w:suppressAutoHyphens/>
        <w:ind w:left="720"/>
        <w:contextualSpacing/>
        <w:jc w:val="both"/>
        <w:rPr>
          <w:rFonts w:ascii="Helvetica" w:hAnsi="Helvetica" w:cstheme="minorHAnsi"/>
          <w:color w:val="FF0000"/>
          <w:sz w:val="22"/>
          <w:szCs w:val="22"/>
        </w:rPr>
      </w:pPr>
      <w:r w:rsidRPr="005F2386">
        <w:rPr>
          <w:rFonts w:ascii="Helvetica" w:hAnsi="Helvetica" w:cstheme="minorHAnsi"/>
          <w:color w:val="FF0000"/>
          <w:sz w:val="22"/>
          <w:szCs w:val="22"/>
        </w:rPr>
        <w:t>4.6.1.: WIDE from outside the office</w:t>
      </w:r>
      <w:r w:rsidR="0062122B">
        <w:rPr>
          <w:rFonts w:ascii="Helvetica" w:hAnsi="Helvetica" w:cstheme="minorHAnsi"/>
          <w:color w:val="FF0000"/>
          <w:sz w:val="22"/>
          <w:szCs w:val="22"/>
        </w:rPr>
        <w:t xml:space="preserve"> (without screen monitor visible)</w:t>
      </w:r>
    </w:p>
    <w:p w14:paraId="42B975C7" w14:textId="16B3AD97" w:rsidR="005F2386" w:rsidRPr="005F2386" w:rsidRDefault="005F2386" w:rsidP="005F2386">
      <w:pPr>
        <w:widowControl w:val="0"/>
        <w:suppressAutoHyphens/>
        <w:ind w:left="720"/>
        <w:contextualSpacing/>
        <w:jc w:val="both"/>
        <w:rPr>
          <w:rFonts w:ascii="Helvetica" w:hAnsi="Helvetica" w:cstheme="minorHAnsi"/>
          <w:color w:val="FF0000"/>
          <w:sz w:val="22"/>
          <w:szCs w:val="22"/>
        </w:rPr>
      </w:pPr>
      <w:r w:rsidRPr="005F2386">
        <w:rPr>
          <w:rFonts w:ascii="Helvetica" w:hAnsi="Helvetica" w:cstheme="minorHAnsi"/>
          <w:color w:val="FF0000"/>
          <w:sz w:val="22"/>
          <w:szCs w:val="22"/>
        </w:rPr>
        <w:t xml:space="preserve">4.6.1.b: </w:t>
      </w:r>
      <w:r w:rsidR="009C55FF">
        <w:rPr>
          <w:rFonts w:ascii="Helvetica" w:hAnsi="Helvetica" w:cstheme="minorHAnsi"/>
          <w:color w:val="FF0000"/>
          <w:sz w:val="22"/>
          <w:szCs w:val="22"/>
        </w:rPr>
        <w:t xml:space="preserve">Open </w:t>
      </w:r>
      <w:r w:rsidRPr="005F2386">
        <w:rPr>
          <w:rFonts w:ascii="Helvetica" w:hAnsi="Helvetica" w:cstheme="minorHAnsi"/>
          <w:color w:val="FF0000"/>
          <w:sz w:val="22"/>
          <w:szCs w:val="22"/>
        </w:rPr>
        <w:t>MED from outside the office</w:t>
      </w:r>
      <w:r w:rsidR="0062122B">
        <w:rPr>
          <w:rFonts w:ascii="Helvetica" w:hAnsi="Helvetica" w:cstheme="minorHAnsi"/>
          <w:color w:val="FF0000"/>
          <w:sz w:val="22"/>
          <w:szCs w:val="22"/>
        </w:rPr>
        <w:t xml:space="preserve"> (with screen monitor visible) </w:t>
      </w:r>
    </w:p>
    <w:p w14:paraId="03F6D8CA" w14:textId="77777777" w:rsidR="00886F09" w:rsidRPr="007D4395" w:rsidRDefault="00886F09" w:rsidP="00886F09">
      <w:pPr>
        <w:contextualSpacing/>
        <w:rPr>
          <w:rFonts w:ascii="Helvetica" w:hAnsi="Helvetica" w:cstheme="minorHAnsi"/>
          <w:sz w:val="22"/>
          <w:szCs w:val="22"/>
        </w:rPr>
      </w:pPr>
    </w:p>
    <w:p w14:paraId="643904F5" w14:textId="77777777" w:rsidR="003D322A" w:rsidRDefault="000D34B9" w:rsidP="003D322A">
      <w:pPr>
        <w:widowControl w:val="0"/>
        <w:numPr>
          <w:ilvl w:val="1"/>
          <w:numId w:val="12"/>
        </w:numPr>
        <w:suppressAutoHyphens/>
        <w:contextualSpacing/>
        <w:jc w:val="both"/>
        <w:rPr>
          <w:rFonts w:ascii="Helvetica" w:hAnsi="Helvetica" w:cstheme="minorHAnsi"/>
          <w:sz w:val="22"/>
          <w:szCs w:val="22"/>
        </w:rPr>
      </w:pPr>
      <w:r>
        <w:rPr>
          <w:rFonts w:ascii="Helvetica" w:hAnsi="Helvetica" w:cstheme="minorHAnsi"/>
          <w:sz w:val="22"/>
          <w:szCs w:val="22"/>
        </w:rPr>
        <w:t>At the end of the rest,</w:t>
      </w:r>
      <w:r w:rsidR="00D171F4">
        <w:rPr>
          <w:rFonts w:ascii="Helvetica" w:hAnsi="Helvetica" w:cstheme="minorHAnsi"/>
          <w:sz w:val="22"/>
          <w:szCs w:val="22"/>
        </w:rPr>
        <w:t xml:space="preserve"> c</w:t>
      </w:r>
      <w:r w:rsidR="00886F09" w:rsidRPr="007D4395">
        <w:rPr>
          <w:rFonts w:ascii="Helvetica" w:hAnsi="Helvetica" w:cstheme="minorHAnsi"/>
          <w:sz w:val="22"/>
          <w:szCs w:val="22"/>
        </w:rPr>
        <w:t xml:space="preserve">lick </w:t>
      </w:r>
      <w:r w:rsidR="00886F09" w:rsidRPr="007D4395">
        <w:rPr>
          <w:rFonts w:ascii="Helvetica" w:hAnsi="Helvetica" w:cstheme="minorHAnsi"/>
          <w:b/>
          <w:sz w:val="22"/>
          <w:szCs w:val="22"/>
        </w:rPr>
        <w:t>Threshold</w:t>
      </w:r>
      <w:r w:rsidR="00886F09" w:rsidRPr="007D4395">
        <w:rPr>
          <w:rFonts w:ascii="Helvetica" w:hAnsi="Helvetica" w:cstheme="minorHAnsi"/>
          <w:sz w:val="22"/>
          <w:szCs w:val="22"/>
        </w:rPr>
        <w:t>, select the TFCE</w:t>
      </w:r>
      <w:r>
        <w:rPr>
          <w:rFonts w:ascii="Helvetica" w:hAnsi="Helvetica" w:cstheme="minorHAnsi"/>
          <w:sz w:val="22"/>
          <w:szCs w:val="22"/>
        </w:rPr>
        <w:t xml:space="preserve"> </w:t>
      </w:r>
      <w:r>
        <w:rPr>
          <w:rFonts w:ascii="Helvetica" w:hAnsi="Helvetica" w:cstheme="minorHAnsi"/>
          <w:color w:val="FF0000"/>
          <w:sz w:val="22"/>
          <w:szCs w:val="22"/>
        </w:rPr>
        <w:t>(T-F-C-E)</w:t>
      </w:r>
      <w:r w:rsidR="00886F09" w:rsidRPr="007D4395">
        <w:rPr>
          <w:rFonts w:ascii="Helvetica" w:hAnsi="Helvetica" w:cstheme="minorHAnsi"/>
          <w:sz w:val="22"/>
          <w:szCs w:val="22"/>
        </w:rPr>
        <w:t>-correction of the main analysis</w:t>
      </w:r>
      <w:r>
        <w:rPr>
          <w:rFonts w:ascii="Helvetica" w:hAnsi="Helvetica" w:cstheme="minorHAnsi"/>
          <w:sz w:val="22"/>
          <w:szCs w:val="22"/>
        </w:rPr>
        <w:t>,</w:t>
      </w:r>
      <w:r w:rsidR="00886F09" w:rsidRPr="007D4395">
        <w:rPr>
          <w:rFonts w:ascii="Helvetica" w:hAnsi="Helvetica" w:cstheme="minorHAnsi"/>
          <w:sz w:val="22"/>
          <w:szCs w:val="22"/>
        </w:rPr>
        <w:t xml:space="preserve"> and </w:t>
      </w:r>
      <w:r>
        <w:rPr>
          <w:rFonts w:ascii="Helvetica" w:hAnsi="Helvetica" w:cstheme="minorHAnsi"/>
          <w:sz w:val="22"/>
          <w:szCs w:val="22"/>
        </w:rPr>
        <w:t>click</w:t>
      </w:r>
      <w:r w:rsidR="00886F09" w:rsidRPr="007D4395">
        <w:rPr>
          <w:rFonts w:ascii="Helvetica" w:hAnsi="Helvetica" w:cstheme="minorHAnsi"/>
          <w:sz w:val="22"/>
          <w:szCs w:val="22"/>
        </w:rPr>
        <w:t xml:space="preserve"> </w:t>
      </w:r>
      <w:r w:rsidR="00886F09" w:rsidRPr="007D4395">
        <w:rPr>
          <w:rFonts w:ascii="Helvetica" w:hAnsi="Helvetica" w:cstheme="minorHAnsi"/>
          <w:b/>
          <w:sz w:val="22"/>
          <w:szCs w:val="22"/>
        </w:rPr>
        <w:t>OK</w:t>
      </w:r>
      <w:r w:rsidR="003D322A">
        <w:rPr>
          <w:rFonts w:ascii="Helvetica" w:hAnsi="Helvetica" w:cstheme="minorHAnsi"/>
          <w:bCs/>
          <w:sz w:val="22"/>
          <w:szCs w:val="22"/>
        </w:rPr>
        <w:t xml:space="preserve">. </w:t>
      </w:r>
      <w:r w:rsidR="003D322A">
        <w:rPr>
          <w:rFonts w:ascii="Helvetica" w:hAnsi="Helvetica" w:cstheme="minorHAnsi"/>
          <w:sz w:val="22"/>
          <w:szCs w:val="22"/>
        </w:rPr>
        <w:t>At the end of the correction, the program</w:t>
      </w:r>
      <w:r w:rsidR="003D322A" w:rsidRPr="007D4395">
        <w:rPr>
          <w:rFonts w:ascii="Helvetica" w:hAnsi="Helvetica" w:cstheme="minorHAnsi"/>
          <w:sz w:val="22"/>
          <w:szCs w:val="22"/>
        </w:rPr>
        <w:t xml:space="preserve"> will automatically open both MRI</w:t>
      </w:r>
      <w:r w:rsidR="003D322A">
        <w:rPr>
          <w:rFonts w:ascii="Helvetica" w:hAnsi="Helvetica" w:cstheme="minorHAnsi"/>
          <w:sz w:val="22"/>
          <w:szCs w:val="22"/>
        </w:rPr>
        <w:t>-</w:t>
      </w:r>
      <w:r w:rsidR="003D322A" w:rsidRPr="007D4395">
        <w:rPr>
          <w:rFonts w:ascii="Helvetica" w:hAnsi="Helvetica" w:cstheme="minorHAnsi"/>
          <w:sz w:val="22"/>
          <w:szCs w:val="22"/>
        </w:rPr>
        <w:t>Cron</w:t>
      </w:r>
      <w:r w:rsidR="003D322A">
        <w:rPr>
          <w:rFonts w:ascii="Helvetica" w:hAnsi="Helvetica" w:cstheme="minorHAnsi"/>
          <w:sz w:val="22"/>
          <w:szCs w:val="22"/>
        </w:rPr>
        <w:t>,</w:t>
      </w:r>
      <w:r w:rsidR="003D322A" w:rsidRPr="007D4395">
        <w:rPr>
          <w:rFonts w:ascii="Helvetica" w:hAnsi="Helvetica" w:cstheme="minorHAnsi"/>
          <w:sz w:val="22"/>
          <w:szCs w:val="22"/>
        </w:rPr>
        <w:t xml:space="preserve"> to visualize the results</w:t>
      </w:r>
      <w:r w:rsidR="003D322A">
        <w:rPr>
          <w:rFonts w:ascii="Helvetica" w:hAnsi="Helvetica" w:cstheme="minorHAnsi"/>
          <w:sz w:val="22"/>
          <w:szCs w:val="22"/>
        </w:rPr>
        <w:t>,</w:t>
      </w:r>
      <w:r w:rsidR="003D322A" w:rsidRPr="007D4395">
        <w:rPr>
          <w:rFonts w:ascii="Helvetica" w:hAnsi="Helvetica" w:cstheme="minorHAnsi"/>
          <w:sz w:val="22"/>
          <w:szCs w:val="22"/>
        </w:rPr>
        <w:t xml:space="preserve"> and a webpage with a detailed report of </w:t>
      </w:r>
      <w:r w:rsidR="003D322A">
        <w:rPr>
          <w:rFonts w:ascii="Helvetica" w:hAnsi="Helvetica" w:cstheme="minorHAnsi"/>
          <w:sz w:val="22"/>
          <w:szCs w:val="22"/>
        </w:rPr>
        <w:t xml:space="preserve">the analysis </w:t>
      </w:r>
      <w:r w:rsidR="003D322A">
        <w:rPr>
          <w:rFonts w:ascii="Helvetica" w:hAnsi="Helvetica" w:cstheme="minorHAnsi"/>
          <w:b/>
          <w:bCs/>
          <w:sz w:val="22"/>
          <w:szCs w:val="22"/>
        </w:rPr>
        <w:t>[1]</w:t>
      </w:r>
      <w:r w:rsidR="003D322A" w:rsidRPr="007D4395">
        <w:rPr>
          <w:rFonts w:ascii="Helvetica" w:hAnsi="Helvetica" w:cstheme="minorHAnsi"/>
          <w:sz w:val="22"/>
          <w:szCs w:val="22"/>
        </w:rPr>
        <w:t>.</w:t>
      </w:r>
    </w:p>
    <w:p w14:paraId="5AC7F1C7" w14:textId="77777777" w:rsidR="000D34B9" w:rsidRDefault="000D34B9" w:rsidP="000D34B9">
      <w:pPr>
        <w:widowControl w:val="0"/>
        <w:suppressAutoHyphens/>
        <w:ind w:left="1080"/>
        <w:contextualSpacing/>
        <w:jc w:val="both"/>
        <w:rPr>
          <w:rFonts w:ascii="Helvetica" w:hAnsi="Helvetica" w:cstheme="minorHAnsi"/>
          <w:sz w:val="22"/>
          <w:szCs w:val="22"/>
        </w:rPr>
      </w:pPr>
    </w:p>
    <w:p w14:paraId="5C56212C" w14:textId="6B148C5E" w:rsidR="000D34B9" w:rsidRPr="00EB75EC" w:rsidRDefault="000D34B9" w:rsidP="00EB75EC">
      <w:pPr>
        <w:widowControl w:val="0"/>
        <w:numPr>
          <w:ilvl w:val="2"/>
          <w:numId w:val="12"/>
        </w:numPr>
        <w:suppressAutoHyphens/>
        <w:contextualSpacing/>
        <w:jc w:val="both"/>
        <w:rPr>
          <w:rFonts w:ascii="Helvetica" w:hAnsi="Helvetica" w:cstheme="minorHAnsi"/>
          <w:sz w:val="22"/>
          <w:szCs w:val="22"/>
        </w:rPr>
      </w:pPr>
      <w:r>
        <w:rPr>
          <w:rFonts w:ascii="Helvetica" w:hAnsi="Helvetica" w:cstheme="minorHAnsi"/>
          <w:color w:val="00000A"/>
          <w:sz w:val="22"/>
          <w:szCs w:val="22"/>
        </w:rPr>
        <w:t xml:space="preserve">SCREEN: </w:t>
      </w:r>
      <w:r w:rsidR="00EB75EC">
        <w:rPr>
          <w:rFonts w:ascii="Helvetica" w:hAnsi="Helvetica" w:cstheme="minorHAnsi"/>
          <w:color w:val="00000A"/>
          <w:sz w:val="22"/>
          <w:szCs w:val="22"/>
        </w:rPr>
        <w:t>59841_step_5.8.1_threshold_tfce</w:t>
      </w:r>
    </w:p>
    <w:p w14:paraId="0CBF7B22" w14:textId="77777777" w:rsidR="00886F09" w:rsidRPr="007D4395" w:rsidRDefault="00886F09" w:rsidP="00886F09">
      <w:pPr>
        <w:contextualSpacing/>
        <w:rPr>
          <w:rFonts w:ascii="Helvetica" w:hAnsi="Helvetica" w:cstheme="minorHAnsi"/>
          <w:sz w:val="22"/>
          <w:szCs w:val="22"/>
        </w:rPr>
      </w:pPr>
    </w:p>
    <w:p w14:paraId="28E37F06" w14:textId="77777777" w:rsidR="00886F09" w:rsidRPr="007D4395" w:rsidRDefault="00886F09" w:rsidP="00886F09">
      <w:pPr>
        <w:widowControl w:val="0"/>
        <w:numPr>
          <w:ilvl w:val="0"/>
          <w:numId w:val="12"/>
        </w:numPr>
        <w:suppressAutoHyphens/>
        <w:contextualSpacing/>
        <w:jc w:val="both"/>
        <w:rPr>
          <w:rFonts w:ascii="Helvetica" w:hAnsi="Helvetica" w:cstheme="minorHAnsi"/>
          <w:b/>
          <w:sz w:val="22"/>
          <w:szCs w:val="22"/>
        </w:rPr>
      </w:pPr>
      <w:r w:rsidRPr="007D4395">
        <w:rPr>
          <w:rFonts w:ascii="Helvetica" w:hAnsi="Helvetica" w:cstheme="minorHAnsi"/>
          <w:b/>
          <w:sz w:val="22"/>
          <w:szCs w:val="22"/>
        </w:rPr>
        <w:t xml:space="preserve">Heterogeneity, </w:t>
      </w:r>
      <w:r w:rsidR="00D171F4">
        <w:rPr>
          <w:rFonts w:ascii="Helvetica" w:hAnsi="Helvetica" w:cstheme="minorHAnsi"/>
          <w:b/>
          <w:sz w:val="22"/>
          <w:szCs w:val="22"/>
        </w:rPr>
        <w:t>P</w:t>
      </w:r>
      <w:r w:rsidRPr="007D4395">
        <w:rPr>
          <w:rFonts w:ascii="Helvetica" w:hAnsi="Helvetica" w:cstheme="minorHAnsi"/>
          <w:b/>
          <w:sz w:val="22"/>
          <w:szCs w:val="22"/>
        </w:rPr>
        <w:t xml:space="preserve">ublication </w:t>
      </w:r>
      <w:r w:rsidR="00D171F4">
        <w:rPr>
          <w:rFonts w:ascii="Helvetica" w:hAnsi="Helvetica" w:cstheme="minorHAnsi"/>
          <w:b/>
          <w:sz w:val="22"/>
          <w:szCs w:val="22"/>
        </w:rPr>
        <w:t>B</w:t>
      </w:r>
      <w:r w:rsidRPr="007D4395">
        <w:rPr>
          <w:rFonts w:ascii="Helvetica" w:hAnsi="Helvetica" w:cstheme="minorHAnsi"/>
          <w:b/>
          <w:sz w:val="22"/>
          <w:szCs w:val="22"/>
        </w:rPr>
        <w:t>ias</w:t>
      </w:r>
      <w:r w:rsidR="00D171F4">
        <w:rPr>
          <w:rFonts w:ascii="Helvetica" w:hAnsi="Helvetica" w:cstheme="minorHAnsi"/>
          <w:b/>
          <w:sz w:val="22"/>
          <w:szCs w:val="22"/>
        </w:rPr>
        <w:t>,</w:t>
      </w:r>
      <w:r w:rsidRPr="007D4395">
        <w:rPr>
          <w:rFonts w:ascii="Helvetica" w:hAnsi="Helvetica" w:cstheme="minorHAnsi"/>
          <w:b/>
          <w:sz w:val="22"/>
          <w:szCs w:val="22"/>
        </w:rPr>
        <w:t xml:space="preserve"> and </w:t>
      </w:r>
      <w:r w:rsidR="00D171F4">
        <w:rPr>
          <w:rFonts w:ascii="Helvetica" w:hAnsi="Helvetica" w:cstheme="minorHAnsi"/>
          <w:b/>
          <w:sz w:val="22"/>
          <w:szCs w:val="22"/>
        </w:rPr>
        <w:t>G</w:t>
      </w:r>
      <w:r w:rsidRPr="007D4395">
        <w:rPr>
          <w:rFonts w:ascii="Helvetica" w:hAnsi="Helvetica" w:cstheme="minorHAnsi"/>
          <w:b/>
          <w:sz w:val="22"/>
          <w:szCs w:val="22"/>
        </w:rPr>
        <w:t>rading</w:t>
      </w:r>
    </w:p>
    <w:p w14:paraId="3A8CE172" w14:textId="77777777" w:rsidR="00886F09" w:rsidRPr="007D4395" w:rsidRDefault="00886F09" w:rsidP="00886F09">
      <w:pPr>
        <w:contextualSpacing/>
        <w:rPr>
          <w:rFonts w:ascii="Helvetica" w:hAnsi="Helvetica" w:cstheme="minorHAnsi"/>
          <w:sz w:val="22"/>
          <w:szCs w:val="22"/>
        </w:rPr>
      </w:pPr>
    </w:p>
    <w:p w14:paraId="49B1AB34" w14:textId="47C05160" w:rsidR="00D171F4" w:rsidRDefault="00D171F4" w:rsidP="00D171F4">
      <w:pPr>
        <w:widowControl w:val="0"/>
        <w:numPr>
          <w:ilvl w:val="1"/>
          <w:numId w:val="12"/>
        </w:numPr>
        <w:suppressAutoHyphens/>
        <w:contextualSpacing/>
        <w:jc w:val="both"/>
        <w:rPr>
          <w:rFonts w:ascii="Helvetica" w:hAnsi="Helvetica" w:cstheme="minorHAnsi"/>
          <w:sz w:val="22"/>
          <w:szCs w:val="22"/>
        </w:rPr>
      </w:pPr>
      <w:r>
        <w:rPr>
          <w:rFonts w:ascii="Helvetica" w:hAnsi="Helvetica" w:cstheme="minorHAnsi"/>
          <w:sz w:val="22"/>
          <w:szCs w:val="22"/>
        </w:rPr>
        <w:t>For heterogeneity, publication bias, and grading</w:t>
      </w:r>
      <w:r w:rsidR="00EB75EC">
        <w:rPr>
          <w:rFonts w:ascii="Helvetica" w:hAnsi="Helvetica" w:cstheme="minorHAnsi"/>
          <w:sz w:val="22"/>
          <w:szCs w:val="22"/>
        </w:rPr>
        <w:t xml:space="preserve"> </w:t>
      </w:r>
      <w:r w:rsidR="00EB75EC">
        <w:rPr>
          <w:rFonts w:ascii="Helvetica" w:hAnsi="Helvetica" w:cstheme="minorHAnsi"/>
          <w:b/>
          <w:bCs/>
          <w:sz w:val="22"/>
          <w:szCs w:val="22"/>
        </w:rPr>
        <w:t>[1]</w:t>
      </w:r>
      <w:r w:rsidR="00EB75EC">
        <w:rPr>
          <w:rFonts w:ascii="Helvetica" w:hAnsi="Helvetica" w:cstheme="minorHAnsi"/>
          <w:sz w:val="22"/>
          <w:szCs w:val="22"/>
        </w:rPr>
        <w:t xml:space="preserve">, </w:t>
      </w:r>
      <w:r>
        <w:rPr>
          <w:rFonts w:ascii="Helvetica" w:hAnsi="Helvetica" w:cstheme="minorHAnsi"/>
          <w:sz w:val="22"/>
          <w:szCs w:val="22"/>
        </w:rPr>
        <w:t xml:space="preserve">click </w:t>
      </w:r>
      <w:r w:rsidR="00886F09" w:rsidRPr="007D4395">
        <w:rPr>
          <w:rFonts w:ascii="Helvetica" w:hAnsi="Helvetica" w:cstheme="minorHAnsi"/>
          <w:b/>
          <w:sz w:val="22"/>
          <w:szCs w:val="22"/>
        </w:rPr>
        <w:t>Extract</w:t>
      </w:r>
      <w:r w:rsidR="00886F09" w:rsidRPr="007D4395">
        <w:rPr>
          <w:rFonts w:ascii="Helvetica" w:hAnsi="Helvetica" w:cstheme="minorHAnsi"/>
          <w:sz w:val="22"/>
          <w:szCs w:val="22"/>
        </w:rPr>
        <w:t>, select a peak from the main analysis</w:t>
      </w:r>
      <w:r>
        <w:rPr>
          <w:rFonts w:ascii="Helvetica" w:hAnsi="Helvetica" w:cstheme="minorHAnsi"/>
          <w:sz w:val="22"/>
          <w:szCs w:val="22"/>
        </w:rPr>
        <w:t>,</w:t>
      </w:r>
      <w:r w:rsidR="00886F09" w:rsidRPr="007D4395">
        <w:rPr>
          <w:rFonts w:ascii="Helvetica" w:hAnsi="Helvetica" w:cstheme="minorHAnsi"/>
          <w:sz w:val="22"/>
          <w:szCs w:val="22"/>
        </w:rPr>
        <w:t xml:space="preserve"> and press </w:t>
      </w:r>
      <w:r w:rsidR="00886F09" w:rsidRPr="007D4395">
        <w:rPr>
          <w:rFonts w:ascii="Helvetica" w:hAnsi="Helvetica" w:cstheme="minorHAnsi"/>
          <w:b/>
          <w:sz w:val="22"/>
          <w:szCs w:val="22"/>
        </w:rPr>
        <w:t>OK</w:t>
      </w:r>
      <w:r w:rsidR="00886F09" w:rsidRPr="007D4395">
        <w:rPr>
          <w:rFonts w:ascii="Helvetica" w:hAnsi="Helvetica" w:cstheme="minorHAnsi"/>
          <w:sz w:val="22"/>
          <w:szCs w:val="22"/>
        </w:rPr>
        <w:t xml:space="preserve">. </w:t>
      </w:r>
    </w:p>
    <w:p w14:paraId="4001CD19" w14:textId="77777777" w:rsidR="00D171F4" w:rsidRDefault="00D171F4" w:rsidP="00D171F4">
      <w:pPr>
        <w:widowControl w:val="0"/>
        <w:suppressAutoHyphens/>
        <w:ind w:left="1080"/>
        <w:contextualSpacing/>
        <w:jc w:val="both"/>
        <w:rPr>
          <w:rFonts w:ascii="Helvetica" w:hAnsi="Helvetica" w:cstheme="minorHAnsi"/>
          <w:sz w:val="22"/>
          <w:szCs w:val="22"/>
        </w:rPr>
      </w:pPr>
    </w:p>
    <w:p w14:paraId="2025FE71" w14:textId="1EB3A3CB" w:rsidR="00D171F4" w:rsidRDefault="00D171F4" w:rsidP="00D171F4">
      <w:pPr>
        <w:widowControl w:val="0"/>
        <w:numPr>
          <w:ilvl w:val="2"/>
          <w:numId w:val="12"/>
        </w:numPr>
        <w:suppressAutoHyphens/>
        <w:contextualSpacing/>
        <w:jc w:val="both"/>
        <w:rPr>
          <w:rFonts w:ascii="Helvetica" w:hAnsi="Helvetica" w:cstheme="minorHAnsi"/>
          <w:sz w:val="22"/>
          <w:szCs w:val="22"/>
        </w:rPr>
      </w:pPr>
      <w:r>
        <w:rPr>
          <w:rFonts w:ascii="Helvetica" w:hAnsi="Helvetica" w:cstheme="minorHAnsi"/>
          <w:sz w:val="22"/>
          <w:szCs w:val="22"/>
        </w:rPr>
        <w:t>WIDE: Talent clicking extract, with monitor visible in frame</w:t>
      </w:r>
    </w:p>
    <w:p w14:paraId="6C9F6B33" w14:textId="491EEB3B" w:rsidR="007E3143" w:rsidRDefault="007E3143" w:rsidP="007E3143">
      <w:pPr>
        <w:widowControl w:val="0"/>
        <w:suppressAutoHyphens/>
        <w:ind w:left="720"/>
        <w:contextualSpacing/>
        <w:jc w:val="both"/>
        <w:rPr>
          <w:rFonts w:ascii="Helvetica" w:hAnsi="Helvetica" w:cstheme="minorHAnsi"/>
          <w:sz w:val="22"/>
          <w:szCs w:val="22"/>
        </w:rPr>
      </w:pPr>
    </w:p>
    <w:p w14:paraId="42330555" w14:textId="0C87B75C" w:rsidR="007E3143" w:rsidRPr="007E3143" w:rsidRDefault="007E3143" w:rsidP="007E3143">
      <w:pPr>
        <w:widowControl w:val="0"/>
        <w:suppressAutoHyphens/>
        <w:ind w:left="720"/>
        <w:contextualSpacing/>
        <w:jc w:val="both"/>
        <w:rPr>
          <w:rFonts w:ascii="Helvetica" w:hAnsi="Helvetica" w:cstheme="minorHAnsi"/>
          <w:color w:val="FF0000"/>
          <w:sz w:val="22"/>
          <w:szCs w:val="22"/>
        </w:rPr>
      </w:pPr>
      <w:r w:rsidRPr="007E3143">
        <w:rPr>
          <w:rFonts w:ascii="Helvetica" w:hAnsi="Helvetica" w:cstheme="minorHAnsi"/>
          <w:color w:val="FF0000"/>
          <w:sz w:val="22"/>
          <w:szCs w:val="22"/>
        </w:rPr>
        <w:t>5.1.1.a: MED with monitor visible</w:t>
      </w:r>
    </w:p>
    <w:p w14:paraId="4D91F6A0" w14:textId="548AB597" w:rsidR="007E3143" w:rsidRPr="007E3143" w:rsidRDefault="007E3143" w:rsidP="007E3143">
      <w:pPr>
        <w:widowControl w:val="0"/>
        <w:suppressAutoHyphens/>
        <w:ind w:left="720"/>
        <w:contextualSpacing/>
        <w:jc w:val="both"/>
        <w:rPr>
          <w:rFonts w:ascii="Helvetica" w:hAnsi="Helvetica" w:cstheme="minorHAnsi"/>
          <w:color w:val="FF0000"/>
          <w:sz w:val="22"/>
          <w:szCs w:val="22"/>
        </w:rPr>
      </w:pPr>
      <w:r w:rsidRPr="007E3143">
        <w:rPr>
          <w:rFonts w:ascii="Helvetica" w:hAnsi="Helvetica" w:cstheme="minorHAnsi"/>
          <w:color w:val="FF0000"/>
          <w:sz w:val="22"/>
          <w:szCs w:val="22"/>
        </w:rPr>
        <w:lastRenderedPageBreak/>
        <w:t>5.1.1.b: CU finger clicking</w:t>
      </w:r>
    </w:p>
    <w:p w14:paraId="5022262A" w14:textId="77777777" w:rsidR="007E3143" w:rsidRDefault="007E3143" w:rsidP="007E3143">
      <w:pPr>
        <w:widowControl w:val="0"/>
        <w:suppressAutoHyphens/>
        <w:ind w:left="720"/>
        <w:contextualSpacing/>
        <w:jc w:val="both"/>
        <w:rPr>
          <w:rFonts w:ascii="Helvetica" w:hAnsi="Helvetica" w:cstheme="minorHAnsi"/>
          <w:sz w:val="22"/>
          <w:szCs w:val="22"/>
        </w:rPr>
      </w:pPr>
    </w:p>
    <w:p w14:paraId="6C9EFE07" w14:textId="1A7885AD" w:rsidR="000D34B9" w:rsidRPr="000D34B9" w:rsidRDefault="000D34B9" w:rsidP="000D34B9">
      <w:pPr>
        <w:widowControl w:val="0"/>
        <w:numPr>
          <w:ilvl w:val="2"/>
          <w:numId w:val="12"/>
        </w:numPr>
        <w:suppressAutoHyphens/>
        <w:contextualSpacing/>
        <w:jc w:val="both"/>
        <w:rPr>
          <w:rFonts w:ascii="Helvetica" w:hAnsi="Helvetica" w:cstheme="minorHAnsi"/>
          <w:sz w:val="22"/>
          <w:szCs w:val="22"/>
        </w:rPr>
      </w:pPr>
      <w:r>
        <w:rPr>
          <w:rFonts w:ascii="Helvetica" w:hAnsi="Helvetica" w:cstheme="minorHAnsi"/>
          <w:color w:val="00000A"/>
          <w:sz w:val="22"/>
          <w:szCs w:val="22"/>
        </w:rPr>
        <w:t>SCREEN: 59841_step_</w:t>
      </w:r>
      <w:r w:rsidR="00EB75EC">
        <w:rPr>
          <w:rFonts w:ascii="Helvetica" w:hAnsi="Helvetica" w:cstheme="minorHAnsi"/>
          <w:color w:val="00000A"/>
          <w:sz w:val="22"/>
          <w:szCs w:val="22"/>
        </w:rPr>
        <w:t>6</w:t>
      </w:r>
      <w:r>
        <w:rPr>
          <w:rFonts w:ascii="Helvetica" w:hAnsi="Helvetica" w:cstheme="minorHAnsi"/>
          <w:color w:val="00000A"/>
          <w:sz w:val="22"/>
          <w:szCs w:val="22"/>
        </w:rPr>
        <w:t>.</w:t>
      </w:r>
      <w:r w:rsidR="00EB75EC">
        <w:rPr>
          <w:rFonts w:ascii="Helvetica" w:hAnsi="Helvetica" w:cstheme="minorHAnsi"/>
          <w:color w:val="00000A"/>
          <w:sz w:val="22"/>
          <w:szCs w:val="22"/>
        </w:rPr>
        <w:t>1.2_extract</w:t>
      </w:r>
    </w:p>
    <w:p w14:paraId="2A844F9A" w14:textId="77777777" w:rsidR="00D171F4" w:rsidRDefault="00D171F4" w:rsidP="00D171F4">
      <w:pPr>
        <w:widowControl w:val="0"/>
        <w:suppressAutoHyphens/>
        <w:ind w:left="1368"/>
        <w:contextualSpacing/>
        <w:jc w:val="both"/>
        <w:rPr>
          <w:rFonts w:ascii="Helvetica" w:hAnsi="Helvetica" w:cstheme="minorHAnsi"/>
          <w:sz w:val="22"/>
          <w:szCs w:val="22"/>
        </w:rPr>
      </w:pPr>
    </w:p>
    <w:p w14:paraId="30EE8091" w14:textId="77777777" w:rsidR="00886F09" w:rsidRDefault="00BE4190" w:rsidP="00D171F4">
      <w:pPr>
        <w:widowControl w:val="0"/>
        <w:numPr>
          <w:ilvl w:val="1"/>
          <w:numId w:val="12"/>
        </w:numPr>
        <w:suppressAutoHyphens/>
        <w:contextualSpacing/>
        <w:jc w:val="both"/>
        <w:rPr>
          <w:rFonts w:ascii="Helvetica" w:hAnsi="Helvetica" w:cstheme="minorHAnsi"/>
          <w:sz w:val="22"/>
          <w:szCs w:val="22"/>
        </w:rPr>
      </w:pPr>
      <w:r>
        <w:rPr>
          <w:rFonts w:ascii="Helvetica" w:hAnsi="Helvetica" w:cstheme="minorHAnsi"/>
          <w:sz w:val="22"/>
          <w:szCs w:val="22"/>
        </w:rPr>
        <w:t>The program</w:t>
      </w:r>
      <w:r w:rsidR="00886F09" w:rsidRPr="007D4395">
        <w:rPr>
          <w:rFonts w:ascii="Helvetica" w:hAnsi="Helvetica" w:cstheme="minorHAnsi"/>
          <w:sz w:val="22"/>
          <w:szCs w:val="22"/>
        </w:rPr>
        <w:t xml:space="preserve"> will automatically open a webpage with statistics of this peak. </w:t>
      </w:r>
      <w:r>
        <w:rPr>
          <w:rFonts w:ascii="Helvetica" w:hAnsi="Helvetica" w:cstheme="minorHAnsi"/>
          <w:sz w:val="22"/>
          <w:szCs w:val="22"/>
        </w:rPr>
        <w:t>Record</w:t>
      </w:r>
      <w:r w:rsidR="00886F09" w:rsidRPr="007D4395">
        <w:rPr>
          <w:rFonts w:ascii="Helvetica" w:hAnsi="Helvetica" w:cstheme="minorHAnsi"/>
          <w:sz w:val="22"/>
          <w:szCs w:val="22"/>
        </w:rPr>
        <w:t xml:space="preserve"> the heterogeneity</w:t>
      </w:r>
      <w:r w:rsidR="00D171F4">
        <w:rPr>
          <w:rFonts w:ascii="Helvetica" w:hAnsi="Helvetica" w:cstheme="minorHAnsi"/>
          <w:sz w:val="22"/>
          <w:szCs w:val="22"/>
        </w:rPr>
        <w:t xml:space="preserve"> I-squared </w:t>
      </w:r>
      <w:r w:rsidR="00886F09" w:rsidRPr="007D4395">
        <w:rPr>
          <w:rFonts w:ascii="Helvetica" w:hAnsi="Helvetica" w:cstheme="minorHAnsi"/>
          <w:sz w:val="22"/>
          <w:szCs w:val="22"/>
        </w:rPr>
        <w:t>statistic</w:t>
      </w:r>
      <w:r>
        <w:rPr>
          <w:rFonts w:ascii="Helvetica" w:hAnsi="Helvetica" w:cstheme="minorHAnsi"/>
          <w:sz w:val="22"/>
          <w:szCs w:val="22"/>
        </w:rPr>
        <w:t xml:space="preserve"> </w:t>
      </w:r>
      <w:r>
        <w:rPr>
          <w:rFonts w:ascii="Helvetica" w:hAnsi="Helvetica" w:cstheme="minorHAnsi"/>
          <w:b/>
          <w:bCs/>
          <w:sz w:val="22"/>
          <w:szCs w:val="22"/>
        </w:rPr>
        <w:t>[1]</w:t>
      </w:r>
      <w:r w:rsidR="00886F09" w:rsidRPr="007D4395">
        <w:rPr>
          <w:rFonts w:ascii="Helvetica" w:hAnsi="Helvetica" w:cstheme="minorHAnsi"/>
          <w:sz w:val="22"/>
          <w:szCs w:val="22"/>
        </w:rPr>
        <w:t>.</w:t>
      </w:r>
    </w:p>
    <w:p w14:paraId="48C7084D" w14:textId="77777777" w:rsidR="00BE4190" w:rsidRDefault="00BE4190" w:rsidP="00BE4190">
      <w:pPr>
        <w:widowControl w:val="0"/>
        <w:suppressAutoHyphens/>
        <w:ind w:left="1080"/>
        <w:contextualSpacing/>
        <w:jc w:val="both"/>
        <w:rPr>
          <w:rFonts w:ascii="Helvetica" w:hAnsi="Helvetica" w:cstheme="minorHAnsi"/>
          <w:sz w:val="22"/>
          <w:szCs w:val="22"/>
        </w:rPr>
      </w:pPr>
    </w:p>
    <w:p w14:paraId="5C5AAFA1" w14:textId="16D76FD1" w:rsidR="00EB75EC" w:rsidRPr="008E24D5" w:rsidRDefault="00BE4190" w:rsidP="00EB75EC">
      <w:pPr>
        <w:widowControl w:val="0"/>
        <w:numPr>
          <w:ilvl w:val="2"/>
          <w:numId w:val="12"/>
        </w:numPr>
        <w:suppressAutoHyphens/>
        <w:contextualSpacing/>
        <w:jc w:val="both"/>
        <w:rPr>
          <w:rFonts w:ascii="Helvetica" w:hAnsi="Helvetica" w:cstheme="minorHAnsi"/>
          <w:sz w:val="22"/>
          <w:szCs w:val="22"/>
        </w:rPr>
      </w:pPr>
      <w:r w:rsidRPr="00EB75EC">
        <w:rPr>
          <w:rFonts w:ascii="Helvetica" w:hAnsi="Helvetica" w:cstheme="minorHAnsi"/>
          <w:color w:val="00000A"/>
          <w:sz w:val="22"/>
          <w:szCs w:val="22"/>
        </w:rPr>
        <w:t xml:space="preserve">SCREEN: </w:t>
      </w:r>
      <w:r w:rsidR="00EB75EC">
        <w:rPr>
          <w:rFonts w:ascii="Helvetica" w:hAnsi="Helvetica" w:cstheme="minorHAnsi"/>
          <w:color w:val="00000A"/>
          <w:sz w:val="22"/>
          <w:szCs w:val="22"/>
        </w:rPr>
        <w:t>59841_step_6.2.1_extract_webpage</w:t>
      </w:r>
    </w:p>
    <w:p w14:paraId="1FEFB057" w14:textId="2D457307" w:rsidR="00886F09" w:rsidRPr="00EB75EC" w:rsidRDefault="00886F09" w:rsidP="00EB75EC">
      <w:pPr>
        <w:widowControl w:val="0"/>
        <w:suppressAutoHyphens/>
        <w:ind w:left="1368"/>
        <w:contextualSpacing/>
        <w:jc w:val="both"/>
        <w:rPr>
          <w:rFonts w:ascii="Helvetica" w:hAnsi="Helvetica" w:cstheme="minorHAnsi"/>
          <w:sz w:val="22"/>
          <w:szCs w:val="22"/>
        </w:rPr>
      </w:pPr>
    </w:p>
    <w:p w14:paraId="2EF4C8C3" w14:textId="77777777" w:rsidR="003D322A" w:rsidRDefault="00BE4190" w:rsidP="003D322A">
      <w:pPr>
        <w:widowControl w:val="0"/>
        <w:numPr>
          <w:ilvl w:val="1"/>
          <w:numId w:val="12"/>
        </w:numPr>
        <w:suppressAutoHyphens/>
        <w:contextualSpacing/>
        <w:jc w:val="both"/>
        <w:rPr>
          <w:rFonts w:ascii="Helvetica" w:hAnsi="Helvetica" w:cstheme="minorHAnsi"/>
          <w:sz w:val="22"/>
          <w:szCs w:val="22"/>
        </w:rPr>
      </w:pPr>
      <w:r>
        <w:rPr>
          <w:rFonts w:ascii="Helvetica" w:hAnsi="Helvetica" w:cstheme="minorHAnsi"/>
          <w:sz w:val="22"/>
          <w:szCs w:val="22"/>
        </w:rPr>
        <w:t>Next, c</w:t>
      </w:r>
      <w:r w:rsidR="00886F09" w:rsidRPr="007D4395">
        <w:rPr>
          <w:rFonts w:ascii="Helvetica" w:hAnsi="Helvetica" w:cstheme="minorHAnsi"/>
          <w:sz w:val="22"/>
          <w:szCs w:val="22"/>
        </w:rPr>
        <w:t xml:space="preserve">lick the </w:t>
      </w:r>
      <w:r w:rsidR="00886F09" w:rsidRPr="007D4395">
        <w:rPr>
          <w:rFonts w:ascii="Helvetica" w:hAnsi="Helvetica" w:cstheme="minorHAnsi"/>
          <w:b/>
          <w:sz w:val="22"/>
          <w:szCs w:val="22"/>
        </w:rPr>
        <w:t>Bias Test</w:t>
      </w:r>
      <w:r w:rsidR="00886F09" w:rsidRPr="007D4395">
        <w:rPr>
          <w:rFonts w:ascii="Helvetica" w:hAnsi="Helvetica" w:cstheme="minorHAnsi"/>
          <w:sz w:val="22"/>
          <w:szCs w:val="22"/>
        </w:rPr>
        <w:t xml:space="preserve"> button, select a peak from the main analysis</w:t>
      </w:r>
      <w:r>
        <w:rPr>
          <w:rFonts w:ascii="Helvetica" w:hAnsi="Helvetica" w:cstheme="minorHAnsi"/>
          <w:sz w:val="22"/>
          <w:szCs w:val="22"/>
        </w:rPr>
        <w:t>,</w:t>
      </w:r>
      <w:r w:rsidR="00886F09" w:rsidRPr="007D4395">
        <w:rPr>
          <w:rFonts w:ascii="Helvetica" w:hAnsi="Helvetica" w:cstheme="minorHAnsi"/>
          <w:sz w:val="22"/>
          <w:szCs w:val="22"/>
        </w:rPr>
        <w:t xml:space="preserve"> and </w:t>
      </w:r>
      <w:r>
        <w:rPr>
          <w:rFonts w:ascii="Helvetica" w:hAnsi="Helvetica" w:cstheme="minorHAnsi"/>
          <w:sz w:val="22"/>
          <w:szCs w:val="22"/>
        </w:rPr>
        <w:t>click</w:t>
      </w:r>
      <w:r w:rsidR="00886F09" w:rsidRPr="007D4395">
        <w:rPr>
          <w:rFonts w:ascii="Helvetica" w:hAnsi="Helvetica" w:cstheme="minorHAnsi"/>
          <w:sz w:val="22"/>
          <w:szCs w:val="22"/>
        </w:rPr>
        <w:t xml:space="preserve"> </w:t>
      </w:r>
      <w:r w:rsidR="00886F09" w:rsidRPr="007D4395">
        <w:rPr>
          <w:rFonts w:ascii="Helvetica" w:hAnsi="Helvetica" w:cstheme="minorHAnsi"/>
          <w:b/>
          <w:sz w:val="22"/>
          <w:szCs w:val="22"/>
        </w:rPr>
        <w:t>OK</w:t>
      </w:r>
      <w:r w:rsidR="003D322A">
        <w:rPr>
          <w:rFonts w:ascii="Helvetica" w:hAnsi="Helvetica" w:cstheme="minorHAnsi"/>
          <w:bCs/>
          <w:sz w:val="22"/>
          <w:szCs w:val="22"/>
        </w:rPr>
        <w:t xml:space="preserve">. </w:t>
      </w:r>
      <w:r w:rsidR="003D322A">
        <w:rPr>
          <w:rFonts w:ascii="Helvetica" w:hAnsi="Helvetica" w:cstheme="minorHAnsi"/>
          <w:sz w:val="22"/>
          <w:szCs w:val="22"/>
        </w:rPr>
        <w:t>The program</w:t>
      </w:r>
      <w:r w:rsidR="003D322A" w:rsidRPr="007D4395">
        <w:rPr>
          <w:rFonts w:ascii="Helvetica" w:hAnsi="Helvetica" w:cstheme="minorHAnsi"/>
          <w:sz w:val="22"/>
          <w:szCs w:val="22"/>
        </w:rPr>
        <w:t xml:space="preserve"> will automatically open a webpage with a funnel plot and the results of a test for small-study effect and a test for excess significance</w:t>
      </w:r>
      <w:r w:rsidR="003D322A">
        <w:rPr>
          <w:rFonts w:ascii="Helvetica" w:hAnsi="Helvetica" w:cstheme="minorHAnsi"/>
          <w:sz w:val="22"/>
          <w:szCs w:val="22"/>
        </w:rPr>
        <w:t xml:space="preserve"> </w:t>
      </w:r>
      <w:r w:rsidR="003D322A">
        <w:rPr>
          <w:rFonts w:ascii="Helvetica" w:hAnsi="Helvetica" w:cstheme="minorHAnsi"/>
          <w:b/>
          <w:bCs/>
          <w:sz w:val="22"/>
          <w:szCs w:val="22"/>
        </w:rPr>
        <w:t>[1]</w:t>
      </w:r>
      <w:r w:rsidR="003D322A" w:rsidRPr="007D4395">
        <w:rPr>
          <w:rFonts w:ascii="Helvetica" w:hAnsi="Helvetica" w:cstheme="minorHAnsi"/>
          <w:sz w:val="22"/>
          <w:szCs w:val="22"/>
        </w:rPr>
        <w:t>.</w:t>
      </w:r>
    </w:p>
    <w:p w14:paraId="1E340952" w14:textId="77777777" w:rsidR="00BE4190" w:rsidRDefault="00BE4190" w:rsidP="00BE4190">
      <w:pPr>
        <w:widowControl w:val="0"/>
        <w:suppressAutoHyphens/>
        <w:ind w:left="1080"/>
        <w:contextualSpacing/>
        <w:jc w:val="both"/>
        <w:rPr>
          <w:rFonts w:ascii="Helvetica" w:hAnsi="Helvetica" w:cstheme="minorHAnsi"/>
          <w:sz w:val="22"/>
          <w:szCs w:val="22"/>
        </w:rPr>
      </w:pPr>
    </w:p>
    <w:p w14:paraId="024CEFF7" w14:textId="6F2FE421" w:rsidR="00BE4190" w:rsidRPr="00EB75EC" w:rsidRDefault="00BE4190" w:rsidP="00EB75EC">
      <w:pPr>
        <w:widowControl w:val="0"/>
        <w:numPr>
          <w:ilvl w:val="2"/>
          <w:numId w:val="12"/>
        </w:numPr>
        <w:suppressAutoHyphens/>
        <w:contextualSpacing/>
        <w:jc w:val="both"/>
        <w:rPr>
          <w:rFonts w:ascii="Helvetica" w:hAnsi="Helvetica" w:cstheme="minorHAnsi"/>
          <w:sz w:val="22"/>
          <w:szCs w:val="22"/>
        </w:rPr>
      </w:pPr>
      <w:r>
        <w:rPr>
          <w:rFonts w:ascii="Helvetica" w:hAnsi="Helvetica" w:cstheme="minorHAnsi"/>
          <w:color w:val="00000A"/>
          <w:sz w:val="22"/>
          <w:szCs w:val="22"/>
        </w:rPr>
        <w:t xml:space="preserve">SCREEN: </w:t>
      </w:r>
      <w:r w:rsidR="00EB75EC">
        <w:rPr>
          <w:rFonts w:ascii="Helvetica" w:hAnsi="Helvetica" w:cstheme="minorHAnsi"/>
          <w:color w:val="00000A"/>
          <w:sz w:val="22"/>
          <w:szCs w:val="22"/>
        </w:rPr>
        <w:t>59841_step_6.3.1_bias</w:t>
      </w:r>
    </w:p>
    <w:p w14:paraId="46E4CD46" w14:textId="77777777" w:rsidR="00886F09" w:rsidRPr="007D4395" w:rsidRDefault="00886F09" w:rsidP="00886F09">
      <w:pPr>
        <w:contextualSpacing/>
        <w:rPr>
          <w:rFonts w:ascii="Helvetica" w:hAnsi="Helvetica" w:cstheme="minorHAnsi"/>
          <w:sz w:val="22"/>
          <w:szCs w:val="22"/>
        </w:rPr>
      </w:pPr>
    </w:p>
    <w:p w14:paraId="52A3CC26" w14:textId="0E31DF7E" w:rsidR="00BE4190" w:rsidRDefault="00BE4190" w:rsidP="00886F09">
      <w:pPr>
        <w:widowControl w:val="0"/>
        <w:numPr>
          <w:ilvl w:val="1"/>
          <w:numId w:val="12"/>
        </w:numPr>
        <w:suppressAutoHyphens/>
        <w:contextualSpacing/>
        <w:jc w:val="both"/>
        <w:rPr>
          <w:rFonts w:ascii="Helvetica" w:hAnsi="Helvetica" w:cstheme="minorHAnsi"/>
          <w:sz w:val="22"/>
          <w:szCs w:val="22"/>
        </w:rPr>
      </w:pPr>
      <w:r>
        <w:rPr>
          <w:rFonts w:ascii="Helvetica" w:hAnsi="Helvetica" w:cstheme="minorHAnsi"/>
          <w:sz w:val="22"/>
          <w:szCs w:val="22"/>
        </w:rPr>
        <w:t>Then click</w:t>
      </w:r>
      <w:r w:rsidR="00886F09" w:rsidRPr="007D4395">
        <w:rPr>
          <w:rFonts w:ascii="Helvetica" w:hAnsi="Helvetica" w:cstheme="minorHAnsi"/>
          <w:sz w:val="22"/>
          <w:szCs w:val="22"/>
        </w:rPr>
        <w:t xml:space="preserve"> the </w:t>
      </w:r>
      <w:r w:rsidR="00886F09" w:rsidRPr="007D4395">
        <w:rPr>
          <w:rFonts w:ascii="Helvetica" w:hAnsi="Helvetica" w:cstheme="minorHAnsi"/>
          <w:b/>
          <w:sz w:val="22"/>
          <w:szCs w:val="22"/>
        </w:rPr>
        <w:t>Evidence grading</w:t>
      </w:r>
      <w:r w:rsidR="00886F09" w:rsidRPr="007D4395">
        <w:rPr>
          <w:rFonts w:ascii="Helvetica" w:hAnsi="Helvetica" w:cstheme="minorHAnsi"/>
          <w:sz w:val="22"/>
          <w:szCs w:val="22"/>
        </w:rPr>
        <w:t xml:space="preserve"> button from the top toolbox, select the main analysis from the list box</w:t>
      </w:r>
      <w:r>
        <w:rPr>
          <w:rFonts w:ascii="Helvetica" w:hAnsi="Helvetica" w:cstheme="minorHAnsi"/>
          <w:sz w:val="22"/>
          <w:szCs w:val="22"/>
        </w:rPr>
        <w:t>,</w:t>
      </w:r>
      <w:r w:rsidR="00886F09" w:rsidRPr="007D4395">
        <w:rPr>
          <w:rFonts w:ascii="Helvetica" w:hAnsi="Helvetica" w:cstheme="minorHAnsi"/>
          <w:sz w:val="22"/>
          <w:szCs w:val="22"/>
        </w:rPr>
        <w:t xml:space="preserve"> and</w:t>
      </w:r>
      <w:r>
        <w:rPr>
          <w:rFonts w:ascii="Helvetica" w:hAnsi="Helvetica" w:cstheme="minorHAnsi"/>
          <w:sz w:val="22"/>
          <w:szCs w:val="22"/>
        </w:rPr>
        <w:t xml:space="preserve"> click</w:t>
      </w:r>
      <w:r w:rsidR="00886F09" w:rsidRPr="007D4395">
        <w:rPr>
          <w:rFonts w:ascii="Helvetica" w:hAnsi="Helvetica" w:cstheme="minorHAnsi"/>
          <w:sz w:val="22"/>
          <w:szCs w:val="22"/>
        </w:rPr>
        <w:t xml:space="preserve"> </w:t>
      </w:r>
      <w:r w:rsidR="00886F09" w:rsidRPr="007D4395">
        <w:rPr>
          <w:rFonts w:ascii="Helvetica" w:hAnsi="Helvetica" w:cstheme="minorHAnsi"/>
          <w:b/>
          <w:sz w:val="22"/>
          <w:szCs w:val="22"/>
        </w:rPr>
        <w:t>OK</w:t>
      </w:r>
      <w:r w:rsidR="003D322A">
        <w:rPr>
          <w:rFonts w:ascii="Helvetica" w:hAnsi="Helvetica" w:cstheme="minorHAnsi"/>
          <w:b/>
          <w:sz w:val="22"/>
          <w:szCs w:val="22"/>
        </w:rPr>
        <w:t xml:space="preserve"> </w:t>
      </w:r>
      <w:r w:rsidR="003D322A">
        <w:rPr>
          <w:rFonts w:ascii="Helvetica" w:hAnsi="Helvetica" w:cstheme="minorHAnsi"/>
          <w:bCs/>
          <w:sz w:val="22"/>
          <w:szCs w:val="22"/>
        </w:rPr>
        <w:t>to view the results</w:t>
      </w:r>
      <w:r>
        <w:rPr>
          <w:rFonts w:ascii="Helvetica" w:hAnsi="Helvetica" w:cstheme="minorHAnsi"/>
          <w:b/>
          <w:sz w:val="22"/>
          <w:szCs w:val="22"/>
        </w:rPr>
        <w:t xml:space="preserve"> [1]</w:t>
      </w:r>
      <w:r w:rsidR="00886F09" w:rsidRPr="007D4395">
        <w:rPr>
          <w:rFonts w:ascii="Helvetica" w:hAnsi="Helvetica" w:cstheme="minorHAnsi"/>
          <w:sz w:val="22"/>
          <w:szCs w:val="22"/>
        </w:rPr>
        <w:t>.</w:t>
      </w:r>
    </w:p>
    <w:p w14:paraId="70DB9FD9" w14:textId="77777777" w:rsidR="00BE4190" w:rsidRDefault="00BE4190" w:rsidP="00BE4190">
      <w:pPr>
        <w:widowControl w:val="0"/>
        <w:suppressAutoHyphens/>
        <w:ind w:left="1080"/>
        <w:contextualSpacing/>
        <w:jc w:val="both"/>
        <w:rPr>
          <w:rFonts w:ascii="Helvetica" w:hAnsi="Helvetica" w:cstheme="minorHAnsi"/>
          <w:sz w:val="22"/>
          <w:szCs w:val="22"/>
        </w:rPr>
      </w:pPr>
    </w:p>
    <w:p w14:paraId="34904410" w14:textId="3B0C8803" w:rsidR="00D171F4" w:rsidRDefault="00BE4190" w:rsidP="00BE4190">
      <w:pPr>
        <w:widowControl w:val="0"/>
        <w:numPr>
          <w:ilvl w:val="2"/>
          <w:numId w:val="12"/>
        </w:numPr>
        <w:suppressAutoHyphens/>
        <w:contextualSpacing/>
        <w:jc w:val="both"/>
        <w:rPr>
          <w:rFonts w:ascii="Helvetica" w:hAnsi="Helvetica" w:cstheme="minorHAnsi"/>
          <w:sz w:val="22"/>
          <w:szCs w:val="22"/>
        </w:rPr>
      </w:pPr>
      <w:r>
        <w:rPr>
          <w:rFonts w:ascii="Helvetica" w:hAnsi="Helvetica" w:cstheme="minorHAnsi"/>
          <w:color w:val="00000A"/>
          <w:sz w:val="22"/>
          <w:szCs w:val="22"/>
        </w:rPr>
        <w:t>SCREEN:</w:t>
      </w:r>
      <w:r w:rsidR="00D125DA" w:rsidRPr="00D125DA">
        <w:rPr>
          <w:rFonts w:ascii="Helvetica" w:hAnsi="Helvetica" w:cstheme="minorHAnsi"/>
          <w:color w:val="00000A"/>
          <w:sz w:val="22"/>
          <w:szCs w:val="22"/>
        </w:rPr>
        <w:t xml:space="preserve"> </w:t>
      </w:r>
      <w:r w:rsidR="00D125DA">
        <w:rPr>
          <w:rFonts w:ascii="Helvetica" w:hAnsi="Helvetica" w:cstheme="minorHAnsi"/>
          <w:color w:val="00000A"/>
          <w:sz w:val="22"/>
          <w:szCs w:val="22"/>
        </w:rPr>
        <w:t>59841_step_6.5.1_grading</w:t>
      </w:r>
    </w:p>
    <w:p w14:paraId="3ADB3EDF"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807D4D2"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5222CD4" w14:textId="7777777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AC3E18">
        <w:rPr>
          <w:rFonts w:ascii="Helvetica" w:hAnsi="Helvetica" w:cs="Arial"/>
          <w:b/>
          <w:sz w:val="22"/>
          <w:szCs w:val="22"/>
        </w:rPr>
        <w:t>Representative Smaller Gray Matter Volume Analyses</w:t>
      </w:r>
      <w:r w:rsidRPr="006A6324">
        <w:rPr>
          <w:rFonts w:ascii="Helvetica" w:hAnsi="Helvetica" w:cs="Arial"/>
          <w:b/>
          <w:sz w:val="22"/>
          <w:szCs w:val="22"/>
        </w:rPr>
        <w:t xml:space="preserve"> </w:t>
      </w:r>
    </w:p>
    <w:p w14:paraId="7B1E84BF" w14:textId="77777777" w:rsidR="000504CC" w:rsidRDefault="000504CC" w:rsidP="000504CC">
      <w:pPr>
        <w:pStyle w:val="NoSpacing"/>
        <w:ind w:left="1080"/>
        <w:jc w:val="both"/>
        <w:rPr>
          <w:rFonts w:ascii="Helvetica" w:hAnsi="Helvetica" w:cs="Helvetica"/>
          <w:sz w:val="24"/>
          <w:szCs w:val="24"/>
        </w:rPr>
      </w:pPr>
    </w:p>
    <w:p w14:paraId="5CD79B61" w14:textId="77777777" w:rsidR="007F10BF" w:rsidRDefault="00886F09" w:rsidP="00886F09">
      <w:pPr>
        <w:pStyle w:val="ListParagraph"/>
        <w:numPr>
          <w:ilvl w:val="1"/>
          <w:numId w:val="12"/>
        </w:numPr>
        <w:rPr>
          <w:rFonts w:ascii="Helvetica" w:hAnsi="Helvetica" w:cstheme="minorHAnsi"/>
          <w:sz w:val="22"/>
          <w:szCs w:val="22"/>
        </w:rPr>
      </w:pPr>
      <w:r w:rsidRPr="00886F09">
        <w:rPr>
          <w:rFonts w:ascii="Helvetica" w:hAnsi="Helvetica" w:cstheme="minorHAnsi"/>
          <w:sz w:val="22"/>
          <w:szCs w:val="22"/>
        </w:rPr>
        <w:t xml:space="preserve">As </w:t>
      </w:r>
      <w:r w:rsidR="007F10BF">
        <w:rPr>
          <w:rFonts w:ascii="Helvetica" w:hAnsi="Helvetica" w:cstheme="minorHAnsi"/>
          <w:sz w:val="22"/>
          <w:szCs w:val="22"/>
        </w:rPr>
        <w:t>observed</w:t>
      </w:r>
      <w:r w:rsidRPr="00886F09">
        <w:rPr>
          <w:rFonts w:ascii="Helvetica" w:hAnsi="Helvetica" w:cstheme="minorHAnsi"/>
          <w:sz w:val="22"/>
          <w:szCs w:val="22"/>
        </w:rPr>
        <w:t xml:space="preserve"> in the</w:t>
      </w:r>
      <w:r w:rsidR="007F10BF">
        <w:rPr>
          <w:rFonts w:ascii="Helvetica" w:hAnsi="Helvetica" w:cstheme="minorHAnsi"/>
          <w:sz w:val="22"/>
          <w:szCs w:val="22"/>
        </w:rPr>
        <w:t>se representative</w:t>
      </w:r>
      <w:r w:rsidRPr="00886F09">
        <w:rPr>
          <w:rFonts w:ascii="Helvetica" w:hAnsi="Helvetica" w:cstheme="minorHAnsi"/>
          <w:sz w:val="22"/>
          <w:szCs w:val="22"/>
        </w:rPr>
        <w:t xml:space="preserve"> map</w:t>
      </w:r>
      <w:r w:rsidR="007F10BF">
        <w:rPr>
          <w:rFonts w:ascii="Helvetica" w:hAnsi="Helvetica" w:cstheme="minorHAnsi"/>
          <w:sz w:val="22"/>
          <w:szCs w:val="22"/>
        </w:rPr>
        <w:t>s</w:t>
      </w:r>
      <w:r w:rsidRPr="00886F09">
        <w:rPr>
          <w:rFonts w:ascii="Helvetica" w:hAnsi="Helvetica" w:cstheme="minorHAnsi"/>
          <w:sz w:val="22"/>
          <w:szCs w:val="22"/>
        </w:rPr>
        <w:t xml:space="preserve">, patients with OCD </w:t>
      </w:r>
      <w:r w:rsidR="007F10BF">
        <w:rPr>
          <w:rFonts w:ascii="Helvetica" w:hAnsi="Helvetica" w:cstheme="minorHAnsi"/>
          <w:sz w:val="22"/>
          <w:szCs w:val="22"/>
        </w:rPr>
        <w:t>have a</w:t>
      </w:r>
      <w:r w:rsidRPr="00886F09">
        <w:rPr>
          <w:rFonts w:ascii="Helvetica" w:hAnsi="Helvetica" w:cstheme="minorHAnsi"/>
          <w:sz w:val="22"/>
          <w:szCs w:val="22"/>
        </w:rPr>
        <w:t xml:space="preserve"> statistically significantly smaller gray matter volume in</w:t>
      </w:r>
      <w:r w:rsidR="007F10BF">
        <w:rPr>
          <w:rFonts w:ascii="Helvetica" w:hAnsi="Helvetica" w:cstheme="minorHAnsi"/>
          <w:sz w:val="22"/>
          <w:szCs w:val="22"/>
        </w:rPr>
        <w:t xml:space="preserve"> the</w:t>
      </w:r>
      <w:r w:rsidRPr="00886F09">
        <w:rPr>
          <w:rFonts w:ascii="Helvetica" w:hAnsi="Helvetica" w:cstheme="minorHAnsi"/>
          <w:sz w:val="22"/>
          <w:szCs w:val="22"/>
        </w:rPr>
        <w:t xml:space="preserve"> dorsal anterior cingulate</w:t>
      </w:r>
      <w:r w:rsidR="007F10BF">
        <w:rPr>
          <w:rFonts w:ascii="Helvetica" w:hAnsi="Helvetica" w:cstheme="minorHAnsi"/>
          <w:sz w:val="22"/>
          <w:szCs w:val="22"/>
        </w:rPr>
        <w:t>-</w:t>
      </w:r>
      <w:r w:rsidRPr="00886F09">
        <w:rPr>
          <w:rFonts w:ascii="Helvetica" w:hAnsi="Helvetica" w:cstheme="minorHAnsi"/>
          <w:sz w:val="22"/>
          <w:szCs w:val="22"/>
        </w:rPr>
        <w:t>medial frontal cortex</w:t>
      </w:r>
      <w:r w:rsidR="007F10BF">
        <w:rPr>
          <w:rFonts w:ascii="Helvetica" w:hAnsi="Helvetica" w:cstheme="minorHAnsi"/>
          <w:sz w:val="22"/>
          <w:szCs w:val="22"/>
        </w:rPr>
        <w:t xml:space="preserve"> </w:t>
      </w:r>
      <w:r w:rsidR="007F10BF">
        <w:rPr>
          <w:rFonts w:ascii="Helvetica" w:hAnsi="Helvetica" w:cstheme="minorHAnsi"/>
          <w:b/>
          <w:bCs/>
          <w:sz w:val="22"/>
          <w:szCs w:val="22"/>
        </w:rPr>
        <w:t>[1]</w:t>
      </w:r>
      <w:r w:rsidRPr="00886F09">
        <w:rPr>
          <w:rFonts w:ascii="Helvetica" w:hAnsi="Helvetica" w:cstheme="minorHAnsi"/>
          <w:sz w:val="22"/>
          <w:szCs w:val="22"/>
        </w:rPr>
        <w:t>.</w:t>
      </w:r>
    </w:p>
    <w:p w14:paraId="5670CC27" w14:textId="77777777" w:rsidR="007F10BF" w:rsidRDefault="007F10BF" w:rsidP="007F10BF">
      <w:pPr>
        <w:pStyle w:val="ListParagraph"/>
        <w:ind w:left="1080"/>
        <w:rPr>
          <w:rFonts w:ascii="Helvetica" w:hAnsi="Helvetica" w:cstheme="minorHAnsi"/>
          <w:sz w:val="22"/>
          <w:szCs w:val="22"/>
        </w:rPr>
      </w:pPr>
    </w:p>
    <w:p w14:paraId="3497894B" w14:textId="4B3585A3" w:rsidR="0073359C" w:rsidRDefault="007F10BF" w:rsidP="007F10BF">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2: </w:t>
      </w:r>
      <w:r w:rsidR="0073359C">
        <w:rPr>
          <w:rFonts w:ascii="Helvetica" w:hAnsi="Helvetica" w:cstheme="minorHAnsi"/>
          <w:sz w:val="22"/>
          <w:szCs w:val="22"/>
        </w:rPr>
        <w:t>please emphasize blue clusters in all maps</w:t>
      </w:r>
    </w:p>
    <w:p w14:paraId="106D1488" w14:textId="77777777" w:rsidR="007F10BF" w:rsidRDefault="007F10BF" w:rsidP="007F10BF">
      <w:pPr>
        <w:pStyle w:val="ListParagraph"/>
        <w:ind w:left="1368"/>
        <w:rPr>
          <w:rFonts w:ascii="Helvetica" w:hAnsi="Helvetica" w:cstheme="minorHAnsi"/>
          <w:sz w:val="22"/>
          <w:szCs w:val="22"/>
        </w:rPr>
      </w:pPr>
    </w:p>
    <w:p w14:paraId="43B95C8E" w14:textId="77777777" w:rsidR="00886F09" w:rsidRDefault="007F10BF" w:rsidP="00886F09">
      <w:pPr>
        <w:pStyle w:val="ListParagraph"/>
        <w:numPr>
          <w:ilvl w:val="1"/>
          <w:numId w:val="12"/>
        </w:numPr>
        <w:rPr>
          <w:rFonts w:ascii="Helvetica" w:hAnsi="Helvetica" w:cstheme="minorHAnsi"/>
          <w:sz w:val="22"/>
          <w:szCs w:val="22"/>
        </w:rPr>
      </w:pPr>
      <w:r>
        <w:rPr>
          <w:rFonts w:ascii="Helvetica" w:hAnsi="Helvetica" w:cstheme="minorHAnsi"/>
          <w:sz w:val="22"/>
          <w:szCs w:val="22"/>
        </w:rPr>
        <w:t xml:space="preserve">The </w:t>
      </w:r>
      <w:r w:rsidR="00886F09" w:rsidRPr="00886F09">
        <w:rPr>
          <w:rFonts w:ascii="Helvetica" w:hAnsi="Helvetica" w:cstheme="minorHAnsi"/>
          <w:sz w:val="22"/>
          <w:szCs w:val="22"/>
        </w:rPr>
        <w:t xml:space="preserve">cluster is moderately small and mainly located at Brodmann area 32, </w:t>
      </w:r>
      <w:r>
        <w:rPr>
          <w:rFonts w:ascii="Helvetica" w:hAnsi="Helvetica" w:cstheme="minorHAnsi"/>
          <w:sz w:val="22"/>
          <w:szCs w:val="22"/>
        </w:rPr>
        <w:t xml:space="preserve">with </w:t>
      </w:r>
      <w:r w:rsidR="00886F09" w:rsidRPr="00886F09">
        <w:rPr>
          <w:rFonts w:ascii="Helvetica" w:hAnsi="Helvetica" w:cstheme="minorHAnsi"/>
          <w:sz w:val="22"/>
          <w:szCs w:val="22"/>
        </w:rPr>
        <w:t>the peak of the cluster at MNI</w:t>
      </w:r>
      <w:r w:rsidR="00110ACF">
        <w:rPr>
          <w:rFonts w:ascii="Helvetica" w:hAnsi="Helvetica" w:cstheme="minorHAnsi"/>
          <w:sz w:val="22"/>
          <w:szCs w:val="22"/>
        </w:rPr>
        <w:t xml:space="preserve"> </w:t>
      </w:r>
      <w:r w:rsidR="00110ACF">
        <w:rPr>
          <w:rFonts w:ascii="Helvetica" w:hAnsi="Helvetica" w:cstheme="minorHAnsi"/>
          <w:color w:val="FF0000"/>
          <w:sz w:val="22"/>
          <w:szCs w:val="22"/>
        </w:rPr>
        <w:t>(M-N-I)</w:t>
      </w:r>
      <w:r w:rsidR="00886F09" w:rsidRPr="00886F09">
        <w:rPr>
          <w:rFonts w:ascii="Helvetica" w:hAnsi="Helvetica" w:cstheme="minorHAnsi"/>
          <w:sz w:val="22"/>
          <w:szCs w:val="22"/>
        </w:rPr>
        <w:t xml:space="preserve"> 2, 32, 32</w:t>
      </w:r>
      <w:r>
        <w:rPr>
          <w:rFonts w:ascii="Helvetica" w:hAnsi="Helvetica" w:cstheme="minorHAnsi"/>
          <w:sz w:val="22"/>
          <w:szCs w:val="22"/>
        </w:rPr>
        <w:t xml:space="preserve"> with</w:t>
      </w:r>
      <w:r w:rsidR="00886F09" w:rsidRPr="00886F09">
        <w:rPr>
          <w:rFonts w:ascii="Helvetica" w:hAnsi="Helvetica" w:cstheme="minorHAnsi"/>
          <w:sz w:val="22"/>
          <w:szCs w:val="22"/>
        </w:rPr>
        <w:t xml:space="preserve"> a</w:t>
      </w:r>
      <w:r w:rsidR="00886F09">
        <w:rPr>
          <w:rFonts w:ascii="Helvetica" w:hAnsi="Helvetica" w:cstheme="minorHAnsi"/>
          <w:sz w:val="22"/>
          <w:szCs w:val="22"/>
        </w:rPr>
        <w:t xml:space="preserve"> </w:t>
      </w:r>
      <w:r w:rsidR="00886F09" w:rsidRPr="00886F09">
        <w:rPr>
          <w:rFonts w:ascii="Helvetica" w:hAnsi="Helvetica" w:cstheme="minorHAnsi"/>
          <w:sz w:val="22"/>
          <w:szCs w:val="22"/>
        </w:rPr>
        <w:t xml:space="preserve">z-value of -4.97 and a </w:t>
      </w:r>
      <w:r>
        <w:rPr>
          <w:rFonts w:ascii="Helvetica" w:hAnsi="Helvetica" w:cstheme="minorHAnsi"/>
          <w:sz w:val="22"/>
          <w:szCs w:val="22"/>
        </w:rPr>
        <w:t>familywise error rate</w:t>
      </w:r>
      <w:r w:rsidR="00886F09" w:rsidRPr="00886F09">
        <w:rPr>
          <w:rFonts w:ascii="Helvetica" w:hAnsi="Helvetica" w:cstheme="minorHAnsi"/>
          <w:sz w:val="22"/>
          <w:szCs w:val="22"/>
        </w:rPr>
        <w:t>-corrected p-value of 0.01</w:t>
      </w:r>
      <w:r>
        <w:rPr>
          <w:rFonts w:ascii="Helvetica" w:hAnsi="Helvetica" w:cstheme="minorHAnsi"/>
          <w:sz w:val="22"/>
          <w:szCs w:val="22"/>
        </w:rPr>
        <w:t xml:space="preserve"> </w:t>
      </w:r>
      <w:r>
        <w:rPr>
          <w:rFonts w:ascii="Helvetica" w:hAnsi="Helvetica" w:cstheme="minorHAnsi"/>
          <w:b/>
          <w:bCs/>
          <w:sz w:val="22"/>
          <w:szCs w:val="22"/>
        </w:rPr>
        <w:t>[1]</w:t>
      </w:r>
      <w:r w:rsidR="00886F09" w:rsidRPr="00886F09">
        <w:rPr>
          <w:rFonts w:ascii="Helvetica" w:hAnsi="Helvetica" w:cstheme="minorHAnsi"/>
          <w:sz w:val="22"/>
          <w:szCs w:val="22"/>
        </w:rPr>
        <w:t>.</w:t>
      </w:r>
    </w:p>
    <w:p w14:paraId="39208170" w14:textId="77777777" w:rsidR="007F10BF" w:rsidRDefault="007F10BF" w:rsidP="007F10BF">
      <w:pPr>
        <w:pStyle w:val="ListParagraph"/>
        <w:ind w:left="1080"/>
        <w:rPr>
          <w:rFonts w:ascii="Helvetica" w:hAnsi="Helvetica" w:cstheme="minorHAnsi"/>
          <w:sz w:val="22"/>
          <w:szCs w:val="22"/>
        </w:rPr>
      </w:pPr>
    </w:p>
    <w:p w14:paraId="2F1274F7" w14:textId="10650F4C" w:rsidR="007F10BF" w:rsidRPr="00886F09" w:rsidRDefault="007F10BF" w:rsidP="007F10BF">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2: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blue cluster </w:t>
      </w:r>
      <w:r w:rsidR="0073359C">
        <w:rPr>
          <w:rFonts w:ascii="Helvetica" w:hAnsi="Helvetica" w:cstheme="minorHAnsi"/>
          <w:sz w:val="22"/>
          <w:szCs w:val="22"/>
        </w:rPr>
        <w:t>in all maps</w:t>
      </w:r>
    </w:p>
    <w:p w14:paraId="721DE1F2" w14:textId="77777777" w:rsidR="00886F09" w:rsidRPr="00886F09" w:rsidRDefault="00886F09" w:rsidP="00886F09">
      <w:pPr>
        <w:pStyle w:val="ListParagraph"/>
        <w:ind w:left="360"/>
        <w:rPr>
          <w:rFonts w:ascii="Helvetica" w:hAnsi="Helvetica" w:cstheme="minorHAnsi"/>
          <w:sz w:val="22"/>
          <w:szCs w:val="22"/>
        </w:rPr>
      </w:pPr>
    </w:p>
    <w:p w14:paraId="7F720648" w14:textId="77777777" w:rsidR="00AC3E18" w:rsidRDefault="007F10BF" w:rsidP="00886F09">
      <w:pPr>
        <w:pStyle w:val="ListParagraph"/>
        <w:numPr>
          <w:ilvl w:val="1"/>
          <w:numId w:val="12"/>
        </w:numPr>
        <w:rPr>
          <w:rFonts w:ascii="Helvetica" w:hAnsi="Helvetica" w:cstheme="minorHAnsi"/>
          <w:sz w:val="22"/>
          <w:szCs w:val="22"/>
        </w:rPr>
      </w:pPr>
      <w:r>
        <w:rPr>
          <w:rFonts w:ascii="Helvetica" w:hAnsi="Helvetica" w:cstheme="minorHAnsi"/>
          <w:sz w:val="22"/>
          <w:szCs w:val="22"/>
        </w:rPr>
        <w:t>In this</w:t>
      </w:r>
      <w:r w:rsidR="00AC3E18">
        <w:rPr>
          <w:rFonts w:ascii="Helvetica" w:hAnsi="Helvetica" w:cstheme="minorHAnsi"/>
          <w:sz w:val="22"/>
          <w:szCs w:val="22"/>
        </w:rPr>
        <w:t xml:space="preserve"> data analysis, the</w:t>
      </w:r>
      <w:r w:rsidR="00886F09" w:rsidRPr="00886F09">
        <w:rPr>
          <w:rFonts w:ascii="Helvetica" w:hAnsi="Helvetica" w:cstheme="minorHAnsi"/>
          <w:sz w:val="22"/>
          <w:szCs w:val="22"/>
        </w:rPr>
        <w:t xml:space="preserve"> low</w:t>
      </w:r>
      <w:r w:rsidR="00AC3E18">
        <w:rPr>
          <w:rFonts w:ascii="Helvetica" w:hAnsi="Helvetica" w:cstheme="minorHAnsi"/>
          <w:sz w:val="22"/>
          <w:szCs w:val="22"/>
        </w:rPr>
        <w:t xml:space="preserve"> I-squared</w:t>
      </w:r>
      <w:r w:rsidR="00886F09" w:rsidRPr="00886F09">
        <w:rPr>
          <w:rFonts w:ascii="Helvetica" w:hAnsi="Helvetica" w:cstheme="minorHAnsi"/>
          <w:sz w:val="22"/>
          <w:szCs w:val="22"/>
        </w:rPr>
        <w:t xml:space="preserve"> statistic </w:t>
      </w:r>
      <w:r w:rsidR="00AC3E18">
        <w:rPr>
          <w:rFonts w:ascii="Helvetica" w:hAnsi="Helvetica" w:cstheme="minorHAnsi"/>
          <w:sz w:val="22"/>
          <w:szCs w:val="22"/>
        </w:rPr>
        <w:t>indicates</w:t>
      </w:r>
      <w:r w:rsidR="00886F09" w:rsidRPr="00886F09">
        <w:rPr>
          <w:rFonts w:ascii="Helvetica" w:hAnsi="Helvetica" w:cstheme="minorHAnsi"/>
          <w:sz w:val="22"/>
          <w:szCs w:val="22"/>
        </w:rPr>
        <w:t xml:space="preserve"> very small heterogeneity</w:t>
      </w:r>
      <w:r w:rsidR="00AC3E18">
        <w:rPr>
          <w:rFonts w:ascii="Helvetica" w:hAnsi="Helvetica" w:cstheme="minorHAnsi"/>
          <w:sz w:val="22"/>
          <w:szCs w:val="22"/>
        </w:rPr>
        <w:t xml:space="preserve"> </w:t>
      </w:r>
      <w:r w:rsidR="00AC3E18">
        <w:rPr>
          <w:rFonts w:ascii="Helvetica" w:hAnsi="Helvetica" w:cstheme="minorHAnsi"/>
          <w:b/>
          <w:bCs/>
          <w:sz w:val="22"/>
          <w:szCs w:val="22"/>
        </w:rPr>
        <w:t>[1]</w:t>
      </w:r>
      <w:r w:rsidR="00AC3E18">
        <w:rPr>
          <w:rFonts w:ascii="Helvetica" w:hAnsi="Helvetica" w:cstheme="minorHAnsi"/>
          <w:sz w:val="22"/>
          <w:szCs w:val="22"/>
        </w:rPr>
        <w:t xml:space="preserve"> and t</w:t>
      </w:r>
      <w:r w:rsidR="00AC3E18" w:rsidRPr="00886F09">
        <w:rPr>
          <w:rFonts w:ascii="Helvetica" w:hAnsi="Helvetica" w:cstheme="minorHAnsi"/>
          <w:sz w:val="22"/>
          <w:szCs w:val="22"/>
        </w:rPr>
        <w:t>he funnel plot does not show asymmetries</w:t>
      </w:r>
      <w:r w:rsidR="00AC3E18">
        <w:rPr>
          <w:rFonts w:ascii="Helvetica" w:hAnsi="Helvetica" w:cstheme="minorHAnsi"/>
          <w:sz w:val="22"/>
          <w:szCs w:val="22"/>
        </w:rPr>
        <w:t xml:space="preserve"> </w:t>
      </w:r>
      <w:r w:rsidR="00AC3E18">
        <w:rPr>
          <w:rFonts w:ascii="Helvetica" w:hAnsi="Helvetica" w:cstheme="minorHAnsi"/>
          <w:b/>
          <w:bCs/>
          <w:sz w:val="22"/>
          <w:szCs w:val="22"/>
        </w:rPr>
        <w:t>[2]</w:t>
      </w:r>
      <w:r w:rsidR="00AC3E18">
        <w:rPr>
          <w:rFonts w:ascii="Helvetica" w:hAnsi="Helvetica" w:cstheme="minorHAnsi"/>
          <w:sz w:val="22"/>
          <w:szCs w:val="22"/>
        </w:rPr>
        <w:t>.</w:t>
      </w:r>
    </w:p>
    <w:p w14:paraId="546804A5" w14:textId="77777777" w:rsidR="00AC3E18" w:rsidRDefault="00AC3E18" w:rsidP="00AC3E18">
      <w:pPr>
        <w:pStyle w:val="ListParagraph"/>
        <w:ind w:left="1080"/>
        <w:rPr>
          <w:rFonts w:ascii="Helvetica" w:hAnsi="Helvetica" w:cstheme="minorHAnsi"/>
          <w:sz w:val="22"/>
          <w:szCs w:val="22"/>
        </w:rPr>
      </w:pPr>
    </w:p>
    <w:p w14:paraId="35871DF6" w14:textId="69DB60A2" w:rsidR="00AC3E18" w:rsidRDefault="00AC3E18" w:rsidP="001716BB">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w:t>
      </w:r>
      <w:r w:rsidR="001716BB">
        <w:rPr>
          <w:rFonts w:ascii="Helvetica" w:hAnsi="Helvetica" w:cstheme="minorHAnsi"/>
          <w:sz w:val="22"/>
          <w:szCs w:val="22"/>
        </w:rPr>
        <w:t xml:space="preserve">Video </w:t>
      </w:r>
      <w:r w:rsidR="001716BB" w:rsidRPr="001716BB">
        <w:rPr>
          <w:rFonts w:ascii="Helvetica" w:hAnsi="Helvetica" w:cstheme="minorHAnsi"/>
          <w:sz w:val="22"/>
          <w:szCs w:val="22"/>
        </w:rPr>
        <w:t>59841_step_6.2.1_extract_webpage</w:t>
      </w:r>
    </w:p>
    <w:p w14:paraId="1B952F0D" w14:textId="77777777" w:rsidR="00AC3E18" w:rsidRDefault="00AC3E18" w:rsidP="00AC3E18">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3: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emphasize/trace triangle outlines </w:t>
      </w:r>
    </w:p>
    <w:p w14:paraId="453AC08B" w14:textId="77777777" w:rsidR="009B26A0" w:rsidRPr="00AC3E18" w:rsidRDefault="009B26A0" w:rsidP="00AC3E18">
      <w:pPr>
        <w:rPr>
          <w:rFonts w:ascii="Helvetica" w:hAnsi="Helvetica" w:cstheme="minorHAnsi"/>
          <w:color w:val="000000" w:themeColor="text1"/>
          <w:sz w:val="22"/>
          <w:szCs w:val="22"/>
        </w:rPr>
      </w:pPr>
    </w:p>
    <w:p w14:paraId="79F95E86" w14:textId="77777777"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6EAC2633"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D42658A" w14:textId="4C28B193" w:rsidR="00CE10F2"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0313090" w14:textId="0A20EE31" w:rsidR="001C540D" w:rsidRDefault="001C540D" w:rsidP="001C540D">
      <w:pPr>
        <w:outlineLvl w:val="0"/>
        <w:rPr>
          <w:rFonts w:ascii="Helvetica" w:hAnsi="Helvetica" w:cs="Arial"/>
          <w:b/>
          <w:sz w:val="22"/>
          <w:szCs w:val="22"/>
        </w:rPr>
      </w:pPr>
    </w:p>
    <w:p w14:paraId="2C5E742A" w14:textId="72E4D410" w:rsidR="001C540D" w:rsidRPr="004C1C1F" w:rsidRDefault="004C1C1F" w:rsidP="001C540D">
      <w:pPr>
        <w:outlineLvl w:val="0"/>
        <w:rPr>
          <w:rFonts w:ascii="Helvetica" w:hAnsi="Helvetica" w:cs="Arial"/>
          <w:b/>
          <w:sz w:val="22"/>
          <w:szCs w:val="22"/>
        </w:rPr>
      </w:pPr>
      <w:r w:rsidRPr="004C1C1F">
        <w:rPr>
          <w:rFonts w:ascii="Helvetica" w:hAnsi="Helvetica" w:cs="Arial"/>
          <w:bCs/>
          <w:sz w:val="22"/>
          <w:szCs w:val="22"/>
          <w:highlight w:val="green"/>
        </w:rPr>
        <w:t xml:space="preserve">Videographer Comment: </w:t>
      </w:r>
      <w:r w:rsidR="001C540D" w:rsidRPr="004C1C1F">
        <w:rPr>
          <w:rFonts w:ascii="Helvetica" w:hAnsi="Helvetica" w:cs="Arial"/>
          <w:b/>
          <w:sz w:val="22"/>
          <w:szCs w:val="22"/>
          <w:highlight w:val="green"/>
        </w:rPr>
        <w:t xml:space="preserve">** ATTENTION: </w:t>
      </w:r>
      <w:r w:rsidR="001645B4" w:rsidRPr="004C1C1F">
        <w:rPr>
          <w:rFonts w:ascii="Helvetica" w:hAnsi="Helvetica" w:cs="Arial"/>
          <w:b/>
          <w:sz w:val="22"/>
          <w:szCs w:val="22"/>
          <w:highlight w:val="green"/>
        </w:rPr>
        <w:t>144A9554 is Caterina’s introduction clip.</w:t>
      </w:r>
      <w:bookmarkStart w:id="0" w:name="_GoBack"/>
      <w:bookmarkEnd w:id="0"/>
      <w:r w:rsidR="001645B4" w:rsidRPr="004C1C1F">
        <w:rPr>
          <w:rFonts w:ascii="Helvetica" w:hAnsi="Helvetica" w:cs="Arial"/>
          <w:b/>
          <w:sz w:val="22"/>
          <w:szCs w:val="22"/>
        </w:rPr>
        <w:t xml:space="preserve"> </w:t>
      </w:r>
    </w:p>
    <w:p w14:paraId="38D76489" w14:textId="16ABCC34" w:rsidR="00BF42E2" w:rsidRDefault="00602EC4" w:rsidP="00602EC4">
      <w:pPr>
        <w:numPr>
          <w:ilvl w:val="1"/>
          <w:numId w:val="12"/>
        </w:numPr>
        <w:spacing w:before="240"/>
        <w:outlineLvl w:val="0"/>
        <w:rPr>
          <w:rFonts w:ascii="Helvetica" w:hAnsi="Helvetica" w:cs="Arial"/>
          <w:sz w:val="22"/>
          <w:szCs w:val="22"/>
        </w:rPr>
      </w:pPr>
      <w:r w:rsidRPr="00602EC4">
        <w:rPr>
          <w:rFonts w:ascii="Helvetica" w:hAnsi="Helvetica" w:cs="Arial"/>
          <w:b/>
          <w:sz w:val="22"/>
          <w:szCs w:val="22"/>
          <w:u w:val="single"/>
        </w:rPr>
        <w:t xml:space="preserve">Caterina Mar </w:t>
      </w:r>
      <w:proofErr w:type="spellStart"/>
      <w:r w:rsidRPr="00602EC4">
        <w:rPr>
          <w:rFonts w:ascii="Helvetica" w:hAnsi="Helvetica" w:cs="Arial"/>
          <w:b/>
          <w:sz w:val="22"/>
          <w:szCs w:val="22"/>
          <w:u w:val="single"/>
        </w:rPr>
        <w:t>Bonnín</w:t>
      </w:r>
      <w:proofErr w:type="spellEnd"/>
      <w:r w:rsidRPr="00456A5D">
        <w:rPr>
          <w:rFonts w:ascii="Helvetica" w:hAnsi="Helvetica" w:cs="Arial"/>
          <w:sz w:val="22"/>
          <w:szCs w:val="22"/>
        </w:rPr>
        <w:t xml:space="preserve">: </w:t>
      </w:r>
      <w:r w:rsidRPr="00602EC4">
        <w:rPr>
          <w:rFonts w:ascii="Helvetica" w:hAnsi="Helvetica" w:cs="Arial"/>
          <w:sz w:val="22"/>
          <w:szCs w:val="22"/>
        </w:rPr>
        <w:t>Key aspects of a successful meta-analysis are the creation of clear inclusion and exclusion criteria, the careful collection of data, and not limiting the results to p-values</w:t>
      </w:r>
      <w:r w:rsidRPr="00456A5D">
        <w:rPr>
          <w:rFonts w:ascii="Helvetica" w:hAnsi="Helvetica" w:cs="Arial"/>
          <w:sz w:val="22"/>
          <w:szCs w:val="22"/>
        </w:rPr>
        <w:t xml:space="preserve"> (Step</w:t>
      </w:r>
      <w:r>
        <w:rPr>
          <w:rFonts w:ascii="Helvetica" w:hAnsi="Helvetica" w:cs="Arial"/>
          <w:sz w:val="22"/>
          <w:szCs w:val="22"/>
        </w:rPr>
        <w:t>s:</w:t>
      </w:r>
      <w:r w:rsidRPr="00456A5D">
        <w:rPr>
          <w:rFonts w:ascii="Helvetica" w:hAnsi="Helvetica" w:cs="Arial"/>
          <w:sz w:val="22"/>
          <w:szCs w:val="22"/>
        </w:rPr>
        <w:t xml:space="preserve"> </w:t>
      </w:r>
      <w:r w:rsidRPr="00602EC4">
        <w:rPr>
          <w:rFonts w:ascii="Helvetica" w:hAnsi="Helvetica" w:cs="Arial"/>
          <w:sz w:val="22"/>
          <w:szCs w:val="22"/>
        </w:rPr>
        <w:t xml:space="preserve">2.2, </w:t>
      </w:r>
      <w:r w:rsidR="00A3798D">
        <w:rPr>
          <w:rFonts w:ascii="Helvetica" w:hAnsi="Helvetica" w:cs="Arial"/>
          <w:sz w:val="22"/>
          <w:szCs w:val="22"/>
        </w:rPr>
        <w:t>2.3</w:t>
      </w:r>
      <w:r w:rsidR="00B07ABA">
        <w:rPr>
          <w:rFonts w:ascii="Helvetica" w:hAnsi="Helvetica" w:cs="Arial"/>
          <w:sz w:val="22"/>
          <w:szCs w:val="22"/>
        </w:rPr>
        <w:t>.</w:t>
      </w:r>
      <w:r w:rsidR="00A3798D">
        <w:rPr>
          <w:rFonts w:ascii="Helvetica" w:hAnsi="Helvetica" w:cs="Arial"/>
          <w:sz w:val="22"/>
          <w:szCs w:val="22"/>
        </w:rPr>
        <w:t>,</w:t>
      </w:r>
      <w:r w:rsidRPr="00602EC4">
        <w:rPr>
          <w:rFonts w:ascii="Helvetica" w:hAnsi="Helvetica" w:cs="Arial"/>
          <w:sz w:val="22"/>
          <w:szCs w:val="22"/>
        </w:rPr>
        <w:t xml:space="preserve"> </w:t>
      </w:r>
      <w:r w:rsidR="00A3798D">
        <w:rPr>
          <w:rFonts w:ascii="Helvetica" w:hAnsi="Helvetica" w:cs="Arial"/>
          <w:sz w:val="22"/>
          <w:szCs w:val="22"/>
        </w:rPr>
        <w:t>2.6.</w:t>
      </w:r>
      <w:r w:rsidRPr="00456A5D">
        <w:rPr>
          <w:rFonts w:ascii="Helvetica" w:hAnsi="Helvetica" w:cs="Arial"/>
          <w:sz w:val="22"/>
          <w:szCs w:val="22"/>
        </w:rPr>
        <w:t>)</w:t>
      </w:r>
      <w:r w:rsidR="00A3798D">
        <w:rPr>
          <w:rFonts w:ascii="Helvetica" w:hAnsi="Helvetica" w:cs="Arial"/>
          <w:sz w:val="22"/>
          <w:szCs w:val="22"/>
        </w:rPr>
        <w:t xml:space="preserve"> </w:t>
      </w:r>
      <w:r w:rsidR="00A3798D">
        <w:rPr>
          <w:rFonts w:ascii="Helvetica" w:hAnsi="Helvetica" w:cs="Arial"/>
          <w:b/>
          <w:bCs/>
          <w:sz w:val="22"/>
          <w:szCs w:val="22"/>
        </w:rPr>
        <w:t>[1]</w:t>
      </w:r>
      <w:r w:rsidR="00A3798D">
        <w:rPr>
          <w:rFonts w:ascii="Helvetica" w:hAnsi="Helvetica" w:cs="Arial"/>
          <w:sz w:val="22"/>
          <w:szCs w:val="22"/>
        </w:rPr>
        <w:t>.</w:t>
      </w:r>
    </w:p>
    <w:p w14:paraId="3A38B41C" w14:textId="77777777"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58530A8B" w14:textId="2CAFB6EF" w:rsidR="00BF42E2" w:rsidRDefault="00602EC4" w:rsidP="00602EC4">
      <w:pPr>
        <w:numPr>
          <w:ilvl w:val="1"/>
          <w:numId w:val="12"/>
        </w:numPr>
        <w:spacing w:before="240"/>
        <w:outlineLvl w:val="0"/>
        <w:rPr>
          <w:rFonts w:ascii="Helvetica" w:hAnsi="Helvetica" w:cs="Arial"/>
          <w:sz w:val="22"/>
          <w:szCs w:val="22"/>
        </w:rPr>
      </w:pPr>
      <w:r w:rsidRPr="00602EC4">
        <w:rPr>
          <w:rFonts w:ascii="Helvetica" w:hAnsi="Helvetica" w:cs="Arial"/>
          <w:b/>
          <w:sz w:val="22"/>
          <w:szCs w:val="22"/>
          <w:u w:val="single"/>
        </w:rPr>
        <w:t xml:space="preserve">Anton </w:t>
      </w:r>
      <w:proofErr w:type="spellStart"/>
      <w:r w:rsidRPr="00602EC4">
        <w:rPr>
          <w:rFonts w:ascii="Helvetica" w:hAnsi="Helvetica" w:cs="Arial"/>
          <w:b/>
          <w:sz w:val="22"/>
          <w:szCs w:val="22"/>
          <w:u w:val="single"/>
        </w:rPr>
        <w:t>Albajes-Eizagirre</w:t>
      </w:r>
      <w:proofErr w:type="spellEnd"/>
      <w:r w:rsidRPr="00456A5D">
        <w:rPr>
          <w:rFonts w:ascii="Helvetica" w:hAnsi="Helvetica" w:cs="Arial"/>
          <w:sz w:val="22"/>
          <w:szCs w:val="22"/>
        </w:rPr>
        <w:t xml:space="preserve">: </w:t>
      </w:r>
      <w:r w:rsidRPr="00602EC4">
        <w:rPr>
          <w:rFonts w:ascii="Helvetica" w:hAnsi="Helvetica" w:cs="Arial"/>
          <w:sz w:val="22"/>
          <w:szCs w:val="22"/>
        </w:rPr>
        <w:t xml:space="preserve">SDM-PSI incorporates </w:t>
      </w:r>
      <w:r w:rsidR="0031253D">
        <w:rPr>
          <w:rFonts w:ascii="Helvetica" w:hAnsi="Helvetica" w:cs="Arial"/>
          <w:sz w:val="22"/>
          <w:szCs w:val="22"/>
        </w:rPr>
        <w:t>the</w:t>
      </w:r>
      <w:r w:rsidR="0031253D" w:rsidRPr="00602EC4">
        <w:rPr>
          <w:rFonts w:ascii="Helvetica" w:hAnsi="Helvetica" w:cs="Arial"/>
          <w:sz w:val="22"/>
          <w:szCs w:val="22"/>
        </w:rPr>
        <w:t xml:space="preserve"> </w:t>
      </w:r>
      <w:r w:rsidRPr="00602EC4">
        <w:rPr>
          <w:rFonts w:ascii="Helvetica" w:hAnsi="Helvetica" w:cs="Arial"/>
          <w:sz w:val="22"/>
          <w:szCs w:val="22"/>
        </w:rPr>
        <w:t xml:space="preserve">general linear model, for </w:t>
      </w:r>
      <w:r w:rsidR="00A3798D">
        <w:rPr>
          <w:rFonts w:ascii="Helvetica" w:hAnsi="Helvetica" w:cs="Arial"/>
          <w:sz w:val="22"/>
          <w:szCs w:val="22"/>
        </w:rPr>
        <w:t>which</w:t>
      </w:r>
      <w:r w:rsidRPr="00602EC4">
        <w:rPr>
          <w:rFonts w:ascii="Helvetica" w:hAnsi="Helvetica" w:cs="Arial"/>
          <w:sz w:val="22"/>
          <w:szCs w:val="22"/>
        </w:rPr>
        <w:t xml:space="preserve"> users may conduct meta-regressions or meta-comparisons between groups of studies, and</w:t>
      </w:r>
      <w:r w:rsidR="00A3798D">
        <w:rPr>
          <w:rFonts w:ascii="Helvetica" w:hAnsi="Helvetica" w:cs="Arial"/>
          <w:sz w:val="22"/>
          <w:szCs w:val="22"/>
        </w:rPr>
        <w:t>/</w:t>
      </w:r>
      <w:r w:rsidRPr="00602EC4">
        <w:rPr>
          <w:rFonts w:ascii="Helvetica" w:hAnsi="Helvetica" w:cs="Arial"/>
          <w:sz w:val="22"/>
          <w:szCs w:val="22"/>
        </w:rPr>
        <w:t xml:space="preserve">or add covariates </w:t>
      </w:r>
      <w:r w:rsidR="00A3798D">
        <w:rPr>
          <w:rFonts w:ascii="Helvetica" w:hAnsi="Helvetica" w:cs="Arial"/>
          <w:sz w:val="22"/>
          <w:szCs w:val="22"/>
        </w:rPr>
        <w:t>to</w:t>
      </w:r>
      <w:r w:rsidRPr="00602EC4">
        <w:rPr>
          <w:rFonts w:ascii="Helvetica" w:hAnsi="Helvetica" w:cs="Arial"/>
          <w:sz w:val="22"/>
          <w:szCs w:val="22"/>
        </w:rPr>
        <w:t xml:space="preserve"> the analyses</w:t>
      </w:r>
      <w:r w:rsidR="00A3798D">
        <w:rPr>
          <w:rFonts w:ascii="Helvetica" w:hAnsi="Helvetica" w:cs="Arial"/>
          <w:sz w:val="22"/>
          <w:szCs w:val="22"/>
        </w:rPr>
        <w:t xml:space="preserve"> </w:t>
      </w:r>
      <w:r w:rsidR="00A3798D">
        <w:rPr>
          <w:rFonts w:ascii="Helvetica" w:hAnsi="Helvetica" w:cs="Arial"/>
          <w:b/>
          <w:bCs/>
          <w:sz w:val="22"/>
          <w:szCs w:val="22"/>
        </w:rPr>
        <w:t>[1]</w:t>
      </w:r>
      <w:r>
        <w:rPr>
          <w:rFonts w:ascii="Helvetica" w:hAnsi="Helvetica" w:cs="Arial"/>
          <w:sz w:val="22"/>
          <w:szCs w:val="22"/>
        </w:rPr>
        <w:t>.</w:t>
      </w:r>
    </w:p>
    <w:p w14:paraId="04C86398" w14:textId="77777777"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4D456C4C" w14:textId="2E6C1AE5" w:rsidR="00BF42E2" w:rsidRDefault="00602EC4" w:rsidP="00602EC4">
      <w:pPr>
        <w:numPr>
          <w:ilvl w:val="1"/>
          <w:numId w:val="12"/>
        </w:numPr>
        <w:spacing w:before="240"/>
        <w:outlineLvl w:val="0"/>
        <w:rPr>
          <w:rFonts w:ascii="Helvetica" w:hAnsi="Helvetica" w:cs="Arial"/>
          <w:sz w:val="22"/>
          <w:szCs w:val="22"/>
        </w:rPr>
      </w:pPr>
      <w:r w:rsidRPr="00602EC4">
        <w:rPr>
          <w:rFonts w:ascii="Helvetica" w:hAnsi="Helvetica" w:cs="Arial"/>
          <w:b/>
          <w:sz w:val="22"/>
          <w:szCs w:val="22"/>
          <w:u w:val="single"/>
        </w:rPr>
        <w:t>Joaquim Radua</w:t>
      </w:r>
      <w:r w:rsidRPr="00456A5D">
        <w:rPr>
          <w:rFonts w:ascii="Helvetica" w:hAnsi="Helvetica" w:cs="Arial"/>
          <w:sz w:val="22"/>
          <w:szCs w:val="22"/>
        </w:rPr>
        <w:t xml:space="preserve">: </w:t>
      </w:r>
      <w:r w:rsidRPr="00602EC4">
        <w:rPr>
          <w:rFonts w:ascii="Helvetica" w:hAnsi="Helvetica" w:cs="Arial"/>
          <w:sz w:val="22"/>
          <w:szCs w:val="22"/>
        </w:rPr>
        <w:t xml:space="preserve">Many SDM meta-analyses have had a considerable influence on their specific fields. For example, several SDM meta-analyses </w:t>
      </w:r>
      <w:r w:rsidR="00A3798D">
        <w:rPr>
          <w:rFonts w:ascii="Helvetica" w:hAnsi="Helvetica" w:cs="Arial"/>
          <w:sz w:val="22"/>
          <w:szCs w:val="22"/>
        </w:rPr>
        <w:t>have revealed</w:t>
      </w:r>
      <w:r w:rsidRPr="00602EC4">
        <w:rPr>
          <w:rFonts w:ascii="Helvetica" w:hAnsi="Helvetica" w:cs="Arial"/>
          <w:sz w:val="22"/>
          <w:szCs w:val="22"/>
        </w:rPr>
        <w:t xml:space="preserve"> interesting effects of stimulants on brain abnormalities observed in ADHD</w:t>
      </w:r>
      <w:r w:rsidR="00A3798D">
        <w:rPr>
          <w:rFonts w:ascii="Helvetica" w:hAnsi="Helvetica" w:cs="Arial"/>
          <w:sz w:val="22"/>
          <w:szCs w:val="22"/>
        </w:rPr>
        <w:t xml:space="preserve"> </w:t>
      </w:r>
      <w:r w:rsidR="00A3798D">
        <w:rPr>
          <w:rFonts w:ascii="Helvetica" w:hAnsi="Helvetica" w:cs="Arial"/>
          <w:b/>
          <w:bCs/>
          <w:sz w:val="22"/>
          <w:szCs w:val="22"/>
        </w:rPr>
        <w:t>[1]</w:t>
      </w:r>
      <w:r w:rsidRPr="00602EC4">
        <w:rPr>
          <w:rFonts w:ascii="Helvetica" w:hAnsi="Helvetica" w:cs="Arial"/>
          <w:sz w:val="22"/>
          <w:szCs w:val="22"/>
        </w:rPr>
        <w:t>.</w:t>
      </w:r>
    </w:p>
    <w:p w14:paraId="7B588163" w14:textId="77777777"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21"/>
      <w:footerReference w:type="even" r:id="rId22"/>
      <w:footerReference w:type="default" r:id="rId2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66921" w14:textId="77777777" w:rsidR="00570BDA" w:rsidRDefault="00570BDA">
      <w:r>
        <w:separator/>
      </w:r>
    </w:p>
  </w:endnote>
  <w:endnote w:type="continuationSeparator" w:id="0">
    <w:p w14:paraId="6B4ACAB6" w14:textId="77777777" w:rsidR="00570BDA" w:rsidRDefault="0057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Roman"/>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738D3814" w14:textId="77777777" w:rsidR="00336C61" w:rsidRDefault="00ED19B8" w:rsidP="00184EF9">
        <w:pPr>
          <w:pStyle w:val="Footer"/>
          <w:framePr w:wrap="none" w:vAnchor="text" w:hAnchor="margin" w:xAlign="right" w:y="1"/>
          <w:rPr>
            <w:rStyle w:val="PageNumber"/>
          </w:rPr>
        </w:pPr>
        <w:r>
          <w:rPr>
            <w:rStyle w:val="PageNumber"/>
          </w:rPr>
          <w:fldChar w:fldCharType="begin"/>
        </w:r>
        <w:r w:rsidR="00336C61">
          <w:rPr>
            <w:rStyle w:val="PageNumber"/>
          </w:rPr>
          <w:instrText xml:space="preserve"> PAGE </w:instrText>
        </w:r>
        <w:r>
          <w:rPr>
            <w:rStyle w:val="PageNumber"/>
          </w:rPr>
          <w:fldChar w:fldCharType="end"/>
        </w:r>
      </w:p>
    </w:sdtContent>
  </w:sdt>
  <w:p w14:paraId="0BAD420B"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653B" w14:textId="7900B77B"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00ED19B8"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00ED19B8" w:rsidRPr="00C70C90">
      <w:rPr>
        <w:rFonts w:ascii="Arial" w:hAnsi="Arial" w:cs="Arial"/>
        <w:color w:val="000000" w:themeColor="text1"/>
        <w:sz w:val="22"/>
        <w:szCs w:val="22"/>
      </w:rPr>
      <w:fldChar w:fldCharType="separate"/>
    </w:r>
    <w:r w:rsidR="009742EF">
      <w:rPr>
        <w:rFonts w:ascii="Arial" w:hAnsi="Arial" w:cs="Arial"/>
        <w:noProof/>
        <w:color w:val="000000" w:themeColor="text1"/>
        <w:sz w:val="22"/>
        <w:szCs w:val="22"/>
      </w:rPr>
      <w:t>9</w:t>
    </w:r>
    <w:r w:rsidR="00ED19B8"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fldSimple w:instr=" NUMPAGES  \* Arabic  \* MERGEFORMAT ">
      <w:r w:rsidR="009742EF" w:rsidRPr="009742EF">
        <w:rPr>
          <w:rFonts w:ascii="Arial" w:hAnsi="Arial" w:cs="Arial"/>
          <w:noProof/>
          <w:color w:val="000000" w:themeColor="text1"/>
          <w:sz w:val="22"/>
          <w:szCs w:val="22"/>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1277A" w14:textId="77777777" w:rsidR="00570BDA" w:rsidRDefault="00570BDA">
      <w:r>
        <w:separator/>
      </w:r>
    </w:p>
  </w:footnote>
  <w:footnote w:type="continuationSeparator" w:id="0">
    <w:p w14:paraId="04D10460" w14:textId="77777777" w:rsidR="00570BDA" w:rsidRDefault="00570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DC3D4" w14:textId="77777777" w:rsidR="00336C61" w:rsidRPr="00D24AF8" w:rsidRDefault="00336C61" w:rsidP="001E230F">
    <w:pPr>
      <w:pStyle w:val="Header"/>
      <w:jc w:val="center"/>
      <w:rPr>
        <w:rFonts w:ascii="Helvetica" w:hAnsi="Helvetica" w:cs="Arial"/>
        <w:b/>
        <w:color w:val="70AD47" w:themeColor="accent6"/>
        <w:sz w:val="28"/>
        <w:szCs w:val="28"/>
        <w:u w:val="single"/>
      </w:rPr>
    </w:pPr>
    <w:r w:rsidRPr="00D24AF8">
      <w:rPr>
        <w:rFonts w:ascii="Helvetica" w:hAnsi="Helvetica" w:cs="Arial"/>
        <w:b/>
        <w:noProof/>
        <w:color w:val="70AD47" w:themeColor="accent6"/>
        <w:sz w:val="28"/>
        <w:szCs w:val="28"/>
        <w:u w:val="single"/>
      </w:rPr>
      <w:drawing>
        <wp:anchor distT="0" distB="0" distL="114300" distR="114300" simplePos="0" relativeHeight="251675136" behindDoc="0" locked="0" layoutInCell="1" allowOverlap="1" wp14:anchorId="09042761" wp14:editId="7F676982">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00D24AF8" w:rsidRPr="00D24AF8">
      <w:rPr>
        <w:rFonts w:ascii="Helvetica" w:hAnsi="Helvetica" w:cs="Arial"/>
        <w:b/>
        <w:color w:val="70AD47" w:themeColor="accent6"/>
        <w:sz w:val="28"/>
        <w:szCs w:val="28"/>
        <w:u w:val="single"/>
      </w:rPr>
      <w:t>FINAL SCRIPT: APPROVED FOR FILMING</w:t>
    </w:r>
  </w:p>
  <w:p w14:paraId="658E648B"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2E7"/>
    <w:multiLevelType w:val="multilevel"/>
    <w:tmpl w:val="BD2E2E7C"/>
    <w:lvl w:ilvl="0">
      <w:start w:val="3"/>
      <w:numFmt w:val="decimal"/>
      <w:lvlText w:val="%1."/>
      <w:lvlJc w:val="left"/>
      <w:pPr>
        <w:ind w:left="360" w:hanging="360"/>
      </w:pPr>
      <w:rPr>
        <w:rFonts w:hint="default"/>
        <w:b/>
        <w:i w:val="0"/>
        <w:color w:val="auto"/>
      </w:rPr>
    </w:lvl>
    <w:lvl w:ilvl="1">
      <w:start w:val="3"/>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36389A"/>
    <w:multiLevelType w:val="multilevel"/>
    <w:tmpl w:val="D19CE26C"/>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9"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30"/>
  </w:num>
  <w:num w:numId="10">
    <w:abstractNumId w:val="39"/>
  </w:num>
  <w:num w:numId="11">
    <w:abstractNumId w:val="23"/>
  </w:num>
  <w:num w:numId="12">
    <w:abstractNumId w:val="32"/>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40"/>
  </w:num>
  <w:num w:numId="22">
    <w:abstractNumId w:val="15"/>
  </w:num>
  <w:num w:numId="23">
    <w:abstractNumId w:val="12"/>
  </w:num>
  <w:num w:numId="24">
    <w:abstractNumId w:val="10"/>
  </w:num>
  <w:num w:numId="25">
    <w:abstractNumId w:val="0"/>
  </w:num>
  <w:num w:numId="26">
    <w:abstractNumId w:val="41"/>
  </w:num>
  <w:num w:numId="27">
    <w:abstractNumId w:val="28"/>
  </w:num>
  <w:num w:numId="28">
    <w:abstractNumId w:val="20"/>
  </w:num>
  <w:num w:numId="29">
    <w:abstractNumId w:val="11"/>
  </w:num>
  <w:num w:numId="30">
    <w:abstractNumId w:val="5"/>
  </w:num>
  <w:num w:numId="31">
    <w:abstractNumId w:val="26"/>
  </w:num>
  <w:num w:numId="32">
    <w:abstractNumId w:val="31"/>
  </w:num>
  <w:num w:numId="33">
    <w:abstractNumId w:val="21"/>
  </w:num>
  <w:num w:numId="34">
    <w:abstractNumId w:val="34"/>
  </w:num>
  <w:num w:numId="35">
    <w:abstractNumId w:val="33"/>
  </w:num>
  <w:num w:numId="36">
    <w:abstractNumId w:val="22"/>
  </w:num>
  <w:num w:numId="37">
    <w:abstractNumId w:val="19"/>
  </w:num>
  <w:num w:numId="38">
    <w:abstractNumId w:val="36"/>
  </w:num>
  <w:num w:numId="39">
    <w:abstractNumId w:val="35"/>
  </w:num>
  <w:num w:numId="40">
    <w:abstractNumId w:val="37"/>
  </w:num>
  <w:num w:numId="41">
    <w:abstractNumId w:val="38"/>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3E29"/>
    <w:rsid w:val="000051DE"/>
    <w:rsid w:val="0001266D"/>
    <w:rsid w:val="00013862"/>
    <w:rsid w:val="00023E22"/>
    <w:rsid w:val="00025DE9"/>
    <w:rsid w:val="00033CE5"/>
    <w:rsid w:val="00043807"/>
    <w:rsid w:val="00046433"/>
    <w:rsid w:val="000504CC"/>
    <w:rsid w:val="00074929"/>
    <w:rsid w:val="00083792"/>
    <w:rsid w:val="00090BAC"/>
    <w:rsid w:val="00097F7C"/>
    <w:rsid w:val="000B0B1A"/>
    <w:rsid w:val="000B1CE9"/>
    <w:rsid w:val="000B4E9A"/>
    <w:rsid w:val="000D065F"/>
    <w:rsid w:val="000D17E8"/>
    <w:rsid w:val="000D19B1"/>
    <w:rsid w:val="000D2C59"/>
    <w:rsid w:val="000D34B9"/>
    <w:rsid w:val="000D35D9"/>
    <w:rsid w:val="000F1C9C"/>
    <w:rsid w:val="00106F46"/>
    <w:rsid w:val="00110ACF"/>
    <w:rsid w:val="001115D1"/>
    <w:rsid w:val="00125924"/>
    <w:rsid w:val="00126973"/>
    <w:rsid w:val="001461AF"/>
    <w:rsid w:val="00151824"/>
    <w:rsid w:val="001546F4"/>
    <w:rsid w:val="00156129"/>
    <w:rsid w:val="00161099"/>
    <w:rsid w:val="00162D51"/>
    <w:rsid w:val="001645B4"/>
    <w:rsid w:val="001716BB"/>
    <w:rsid w:val="00176B96"/>
    <w:rsid w:val="00177B33"/>
    <w:rsid w:val="001819E3"/>
    <w:rsid w:val="00184EF9"/>
    <w:rsid w:val="00191A77"/>
    <w:rsid w:val="00193F76"/>
    <w:rsid w:val="001B3024"/>
    <w:rsid w:val="001B5C46"/>
    <w:rsid w:val="001C5334"/>
    <w:rsid w:val="001C540D"/>
    <w:rsid w:val="001C7BBC"/>
    <w:rsid w:val="001E230F"/>
    <w:rsid w:val="001E52A3"/>
    <w:rsid w:val="001F0427"/>
    <w:rsid w:val="001F0890"/>
    <w:rsid w:val="0020462C"/>
    <w:rsid w:val="00231215"/>
    <w:rsid w:val="00247BFF"/>
    <w:rsid w:val="00252C43"/>
    <w:rsid w:val="00252DF9"/>
    <w:rsid w:val="0025310D"/>
    <w:rsid w:val="002544F1"/>
    <w:rsid w:val="002617AD"/>
    <w:rsid w:val="00265A07"/>
    <w:rsid w:val="00265C44"/>
    <w:rsid w:val="00277C90"/>
    <w:rsid w:val="00283E3E"/>
    <w:rsid w:val="0029128C"/>
    <w:rsid w:val="002947EF"/>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07FCE"/>
    <w:rsid w:val="0031253D"/>
    <w:rsid w:val="003138D4"/>
    <w:rsid w:val="003176C4"/>
    <w:rsid w:val="00322C71"/>
    <w:rsid w:val="00325EDE"/>
    <w:rsid w:val="00330F1B"/>
    <w:rsid w:val="00336C61"/>
    <w:rsid w:val="00342D7B"/>
    <w:rsid w:val="00345E85"/>
    <w:rsid w:val="0034684D"/>
    <w:rsid w:val="003512BB"/>
    <w:rsid w:val="00395684"/>
    <w:rsid w:val="003A1109"/>
    <w:rsid w:val="003A2FF8"/>
    <w:rsid w:val="003A36F5"/>
    <w:rsid w:val="003A49C2"/>
    <w:rsid w:val="003B0EA0"/>
    <w:rsid w:val="003B3C2C"/>
    <w:rsid w:val="003B5E26"/>
    <w:rsid w:val="003D0847"/>
    <w:rsid w:val="003D322A"/>
    <w:rsid w:val="003E2BC9"/>
    <w:rsid w:val="004035DC"/>
    <w:rsid w:val="004104FE"/>
    <w:rsid w:val="00414B4F"/>
    <w:rsid w:val="00416893"/>
    <w:rsid w:val="00440FFA"/>
    <w:rsid w:val="0044596C"/>
    <w:rsid w:val="00450B27"/>
    <w:rsid w:val="00451A0A"/>
    <w:rsid w:val="00453116"/>
    <w:rsid w:val="00454D68"/>
    <w:rsid w:val="00455510"/>
    <w:rsid w:val="00456A5D"/>
    <w:rsid w:val="00472752"/>
    <w:rsid w:val="0047306D"/>
    <w:rsid w:val="00482D4C"/>
    <w:rsid w:val="00484D87"/>
    <w:rsid w:val="004924D1"/>
    <w:rsid w:val="004C1095"/>
    <w:rsid w:val="004C1C1F"/>
    <w:rsid w:val="004C2DAD"/>
    <w:rsid w:val="004D4E66"/>
    <w:rsid w:val="004E2BE1"/>
    <w:rsid w:val="004E35F1"/>
    <w:rsid w:val="004E3F8E"/>
    <w:rsid w:val="004E66A6"/>
    <w:rsid w:val="004F664D"/>
    <w:rsid w:val="0050704D"/>
    <w:rsid w:val="00511F52"/>
    <w:rsid w:val="00513853"/>
    <w:rsid w:val="00530DC1"/>
    <w:rsid w:val="00530DD9"/>
    <w:rsid w:val="005318B2"/>
    <w:rsid w:val="005320E4"/>
    <w:rsid w:val="00536D89"/>
    <w:rsid w:val="00544594"/>
    <w:rsid w:val="00554730"/>
    <w:rsid w:val="00557116"/>
    <w:rsid w:val="0055763A"/>
    <w:rsid w:val="00565757"/>
    <w:rsid w:val="00570BDA"/>
    <w:rsid w:val="00590127"/>
    <w:rsid w:val="005A09D8"/>
    <w:rsid w:val="005A142D"/>
    <w:rsid w:val="005A1F5E"/>
    <w:rsid w:val="005A3F8F"/>
    <w:rsid w:val="005B46EB"/>
    <w:rsid w:val="005B6859"/>
    <w:rsid w:val="005D783F"/>
    <w:rsid w:val="005E2B7E"/>
    <w:rsid w:val="005E5BAB"/>
    <w:rsid w:val="005F18A3"/>
    <w:rsid w:val="005F2386"/>
    <w:rsid w:val="00602EC4"/>
    <w:rsid w:val="0062122B"/>
    <w:rsid w:val="006346FE"/>
    <w:rsid w:val="006402D4"/>
    <w:rsid w:val="00645B93"/>
    <w:rsid w:val="00646FC2"/>
    <w:rsid w:val="00654735"/>
    <w:rsid w:val="006556DE"/>
    <w:rsid w:val="006617AB"/>
    <w:rsid w:val="00663017"/>
    <w:rsid w:val="00664850"/>
    <w:rsid w:val="0067131B"/>
    <w:rsid w:val="00671CE7"/>
    <w:rsid w:val="006801B1"/>
    <w:rsid w:val="0069665E"/>
    <w:rsid w:val="006A6324"/>
    <w:rsid w:val="006B1E22"/>
    <w:rsid w:val="006C08AE"/>
    <w:rsid w:val="006C0E87"/>
    <w:rsid w:val="006D3AA7"/>
    <w:rsid w:val="006F2005"/>
    <w:rsid w:val="006F432C"/>
    <w:rsid w:val="00702912"/>
    <w:rsid w:val="00704CBE"/>
    <w:rsid w:val="0071294C"/>
    <w:rsid w:val="00724E3B"/>
    <w:rsid w:val="00726036"/>
    <w:rsid w:val="00726277"/>
    <w:rsid w:val="0073359C"/>
    <w:rsid w:val="00745D4B"/>
    <w:rsid w:val="00746865"/>
    <w:rsid w:val="007548F3"/>
    <w:rsid w:val="007574EC"/>
    <w:rsid w:val="0077071A"/>
    <w:rsid w:val="00773BC7"/>
    <w:rsid w:val="00777388"/>
    <w:rsid w:val="00786040"/>
    <w:rsid w:val="007A395B"/>
    <w:rsid w:val="007B3E0E"/>
    <w:rsid w:val="007D3314"/>
    <w:rsid w:val="007D4222"/>
    <w:rsid w:val="007E3143"/>
    <w:rsid w:val="007F10BF"/>
    <w:rsid w:val="007F49F4"/>
    <w:rsid w:val="00800DD0"/>
    <w:rsid w:val="00801751"/>
    <w:rsid w:val="00801A7D"/>
    <w:rsid w:val="00804C75"/>
    <w:rsid w:val="00806B1B"/>
    <w:rsid w:val="0081158A"/>
    <w:rsid w:val="0081378E"/>
    <w:rsid w:val="00817569"/>
    <w:rsid w:val="00832FA5"/>
    <w:rsid w:val="0083567A"/>
    <w:rsid w:val="008373A7"/>
    <w:rsid w:val="00851B3E"/>
    <w:rsid w:val="00854994"/>
    <w:rsid w:val="0088113B"/>
    <w:rsid w:val="00886F09"/>
    <w:rsid w:val="0089455F"/>
    <w:rsid w:val="008A0177"/>
    <w:rsid w:val="008A4341"/>
    <w:rsid w:val="008B76D4"/>
    <w:rsid w:val="008C0948"/>
    <w:rsid w:val="008C1414"/>
    <w:rsid w:val="008D2A6A"/>
    <w:rsid w:val="008D56B3"/>
    <w:rsid w:val="008D58EC"/>
    <w:rsid w:val="008D5CCB"/>
    <w:rsid w:val="008D7A48"/>
    <w:rsid w:val="008E24D5"/>
    <w:rsid w:val="008E6E0B"/>
    <w:rsid w:val="008E74F7"/>
    <w:rsid w:val="008F7754"/>
    <w:rsid w:val="009212DD"/>
    <w:rsid w:val="00924862"/>
    <w:rsid w:val="009301B8"/>
    <w:rsid w:val="00931D78"/>
    <w:rsid w:val="00932DC5"/>
    <w:rsid w:val="00941F06"/>
    <w:rsid w:val="00950F4D"/>
    <w:rsid w:val="00951A8E"/>
    <w:rsid w:val="00954870"/>
    <w:rsid w:val="009625B1"/>
    <w:rsid w:val="009742EF"/>
    <w:rsid w:val="009776D2"/>
    <w:rsid w:val="00982237"/>
    <w:rsid w:val="00985F44"/>
    <w:rsid w:val="00986308"/>
    <w:rsid w:val="009A0E7C"/>
    <w:rsid w:val="009A3CBD"/>
    <w:rsid w:val="009B2183"/>
    <w:rsid w:val="009B26A0"/>
    <w:rsid w:val="009B3D40"/>
    <w:rsid w:val="009B4EE3"/>
    <w:rsid w:val="009C2062"/>
    <w:rsid w:val="009C55FF"/>
    <w:rsid w:val="009C7B9A"/>
    <w:rsid w:val="009D22E3"/>
    <w:rsid w:val="009E1855"/>
    <w:rsid w:val="009F356C"/>
    <w:rsid w:val="00A1460F"/>
    <w:rsid w:val="00A20DA8"/>
    <w:rsid w:val="00A218EC"/>
    <w:rsid w:val="00A22EB3"/>
    <w:rsid w:val="00A275DD"/>
    <w:rsid w:val="00A310D7"/>
    <w:rsid w:val="00A3138F"/>
    <w:rsid w:val="00A3798D"/>
    <w:rsid w:val="00A5235F"/>
    <w:rsid w:val="00A544E6"/>
    <w:rsid w:val="00A60320"/>
    <w:rsid w:val="00A74AAB"/>
    <w:rsid w:val="00A77CF6"/>
    <w:rsid w:val="00A91283"/>
    <w:rsid w:val="00AA132F"/>
    <w:rsid w:val="00AB5026"/>
    <w:rsid w:val="00AC3E18"/>
    <w:rsid w:val="00AC6151"/>
    <w:rsid w:val="00AC63FC"/>
    <w:rsid w:val="00AC6588"/>
    <w:rsid w:val="00AE11E8"/>
    <w:rsid w:val="00AE7DAA"/>
    <w:rsid w:val="00B07ABA"/>
    <w:rsid w:val="00B13941"/>
    <w:rsid w:val="00B340A8"/>
    <w:rsid w:val="00B40E12"/>
    <w:rsid w:val="00B435B8"/>
    <w:rsid w:val="00B4499C"/>
    <w:rsid w:val="00B54F70"/>
    <w:rsid w:val="00B653B7"/>
    <w:rsid w:val="00B66A14"/>
    <w:rsid w:val="00B67855"/>
    <w:rsid w:val="00B7250F"/>
    <w:rsid w:val="00B73E34"/>
    <w:rsid w:val="00B870C8"/>
    <w:rsid w:val="00B95FFF"/>
    <w:rsid w:val="00BA272D"/>
    <w:rsid w:val="00BC3219"/>
    <w:rsid w:val="00BC613E"/>
    <w:rsid w:val="00BC6DA7"/>
    <w:rsid w:val="00BE051D"/>
    <w:rsid w:val="00BE4190"/>
    <w:rsid w:val="00BE46D5"/>
    <w:rsid w:val="00BF42E2"/>
    <w:rsid w:val="00C0432C"/>
    <w:rsid w:val="00C46FC2"/>
    <w:rsid w:val="00C602B2"/>
    <w:rsid w:val="00C70C90"/>
    <w:rsid w:val="00C711E7"/>
    <w:rsid w:val="00C7374B"/>
    <w:rsid w:val="00C8109F"/>
    <w:rsid w:val="00C836F3"/>
    <w:rsid w:val="00C97B11"/>
    <w:rsid w:val="00CB039A"/>
    <w:rsid w:val="00CB3360"/>
    <w:rsid w:val="00CB4B00"/>
    <w:rsid w:val="00CC0C58"/>
    <w:rsid w:val="00CC29BF"/>
    <w:rsid w:val="00CD515D"/>
    <w:rsid w:val="00CD7F92"/>
    <w:rsid w:val="00CE10F2"/>
    <w:rsid w:val="00CF22F6"/>
    <w:rsid w:val="00CF3238"/>
    <w:rsid w:val="00CF5B44"/>
    <w:rsid w:val="00CF6830"/>
    <w:rsid w:val="00D00EF4"/>
    <w:rsid w:val="00D05648"/>
    <w:rsid w:val="00D10BFA"/>
    <w:rsid w:val="00D10F00"/>
    <w:rsid w:val="00D125DA"/>
    <w:rsid w:val="00D150D8"/>
    <w:rsid w:val="00D171F4"/>
    <w:rsid w:val="00D20EC7"/>
    <w:rsid w:val="00D247AE"/>
    <w:rsid w:val="00D24AF8"/>
    <w:rsid w:val="00D300CE"/>
    <w:rsid w:val="00D3037E"/>
    <w:rsid w:val="00D30ABD"/>
    <w:rsid w:val="00D3616A"/>
    <w:rsid w:val="00D46DEB"/>
    <w:rsid w:val="00D910B6"/>
    <w:rsid w:val="00D924AC"/>
    <w:rsid w:val="00D925CB"/>
    <w:rsid w:val="00D927F5"/>
    <w:rsid w:val="00DA117F"/>
    <w:rsid w:val="00DA17FB"/>
    <w:rsid w:val="00DB7EBA"/>
    <w:rsid w:val="00DC058D"/>
    <w:rsid w:val="00DC1E10"/>
    <w:rsid w:val="00DC7C84"/>
    <w:rsid w:val="00DC7D3A"/>
    <w:rsid w:val="00DD2CF9"/>
    <w:rsid w:val="00DD32F4"/>
    <w:rsid w:val="00DD7153"/>
    <w:rsid w:val="00DE2882"/>
    <w:rsid w:val="00DE46DB"/>
    <w:rsid w:val="00DE66F3"/>
    <w:rsid w:val="00DF0AF6"/>
    <w:rsid w:val="00E03542"/>
    <w:rsid w:val="00E11A99"/>
    <w:rsid w:val="00E24673"/>
    <w:rsid w:val="00E24898"/>
    <w:rsid w:val="00E355EE"/>
    <w:rsid w:val="00E62BDB"/>
    <w:rsid w:val="00E675CC"/>
    <w:rsid w:val="00E71FD9"/>
    <w:rsid w:val="00E720CD"/>
    <w:rsid w:val="00E8076C"/>
    <w:rsid w:val="00E813DB"/>
    <w:rsid w:val="00E82EA2"/>
    <w:rsid w:val="00E943F6"/>
    <w:rsid w:val="00EA20E5"/>
    <w:rsid w:val="00EA2756"/>
    <w:rsid w:val="00EA4B94"/>
    <w:rsid w:val="00EA60D4"/>
    <w:rsid w:val="00EB75EC"/>
    <w:rsid w:val="00EB7B68"/>
    <w:rsid w:val="00ED19B8"/>
    <w:rsid w:val="00EE1E2F"/>
    <w:rsid w:val="00EE4460"/>
    <w:rsid w:val="00EF4E2B"/>
    <w:rsid w:val="00F0293A"/>
    <w:rsid w:val="00F04E9E"/>
    <w:rsid w:val="00F10FAD"/>
    <w:rsid w:val="00F146E3"/>
    <w:rsid w:val="00F15B0F"/>
    <w:rsid w:val="00F22F5E"/>
    <w:rsid w:val="00F35094"/>
    <w:rsid w:val="00F529E2"/>
    <w:rsid w:val="00F56A75"/>
    <w:rsid w:val="00F60B45"/>
    <w:rsid w:val="00F64FB6"/>
    <w:rsid w:val="00F80CE4"/>
    <w:rsid w:val="00F95E8D"/>
    <w:rsid w:val="00FA1A9D"/>
    <w:rsid w:val="00FA7A79"/>
    <w:rsid w:val="00FA7D51"/>
    <w:rsid w:val="00FD1497"/>
    <w:rsid w:val="00FD14E5"/>
    <w:rsid w:val="00FD64B9"/>
    <w:rsid w:val="00FE059A"/>
    <w:rsid w:val="00FE2D80"/>
    <w:rsid w:val="00FE6DA1"/>
    <w:rsid w:val="00FF441A"/>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351783"/>
  <w15:docId w15:val="{EAF2FE94-5EB5-BA4C-8D1E-64739A68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rsid w:val="00ED19B8"/>
    <w:pPr>
      <w:keepNext/>
      <w:outlineLvl w:val="0"/>
    </w:pPr>
    <w:rPr>
      <w:b/>
      <w:sz w:val="32"/>
    </w:rPr>
  </w:style>
  <w:style w:type="paragraph" w:styleId="Heading2">
    <w:name w:val="heading 2"/>
    <w:basedOn w:val="Normal"/>
    <w:next w:val="Normal"/>
    <w:qFormat/>
    <w:rsid w:val="00ED19B8"/>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19B8"/>
    <w:rPr>
      <w:i/>
    </w:rPr>
  </w:style>
  <w:style w:type="paragraph" w:styleId="BodyTextIndent">
    <w:name w:val="Body Text Indent"/>
    <w:basedOn w:val="Normal"/>
    <w:rsid w:val="00ED19B8"/>
    <w:pPr>
      <w:ind w:left="360"/>
      <w:jc w:val="both"/>
    </w:pPr>
    <w:rPr>
      <w:rFonts w:ascii="Times New Roman" w:hAnsi="Times New Roman"/>
    </w:rPr>
  </w:style>
  <w:style w:type="paragraph" w:styleId="BodyTextIndent2">
    <w:name w:val="Body Text Indent 2"/>
    <w:basedOn w:val="Normal"/>
    <w:rsid w:val="00ED19B8"/>
    <w:pPr>
      <w:ind w:left="720"/>
      <w:jc w:val="both"/>
    </w:pPr>
    <w:rPr>
      <w:rFonts w:ascii="Times New Roman" w:hAnsi="Times New Roman"/>
    </w:rPr>
  </w:style>
  <w:style w:type="paragraph" w:styleId="Header">
    <w:name w:val="header"/>
    <w:basedOn w:val="Normal"/>
    <w:rsid w:val="00ED19B8"/>
    <w:pPr>
      <w:tabs>
        <w:tab w:val="center" w:pos="4320"/>
        <w:tab w:val="right" w:pos="8640"/>
      </w:tabs>
    </w:pPr>
  </w:style>
  <w:style w:type="paragraph" w:styleId="BodyText2">
    <w:name w:val="Body Text 2"/>
    <w:basedOn w:val="Normal"/>
    <w:rsid w:val="00ED19B8"/>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character" w:customStyle="1" w:styleId="BodyTextChar">
    <w:name w:val="Body Text Char"/>
    <w:basedOn w:val="DefaultParagraphFont"/>
    <w:link w:val="TextBody"/>
    <w:uiPriority w:val="1"/>
    <w:rsid w:val="00A1460F"/>
    <w:rPr>
      <w:rFonts w:ascii="Calibri" w:eastAsia="Calibri" w:hAnsi="Calibri" w:cs="Calibri"/>
      <w:sz w:val="24"/>
      <w:szCs w:val="24"/>
    </w:rPr>
  </w:style>
  <w:style w:type="paragraph" w:customStyle="1" w:styleId="TextBody">
    <w:name w:val="Text Body"/>
    <w:basedOn w:val="Normal"/>
    <w:link w:val="BodyTextChar"/>
    <w:uiPriority w:val="1"/>
    <w:qFormat/>
    <w:rsid w:val="00A1460F"/>
    <w:pPr>
      <w:widowControl w:val="0"/>
      <w:suppressAutoHyphens/>
      <w:spacing w:after="140" w:line="288" w:lineRule="auto"/>
    </w:pPr>
    <w:rPr>
      <w:rFonts w:ascii="Calibri" w:eastAsia="Calibri" w:hAnsi="Calibri" w:cs="Calibri"/>
      <w:szCs w:val="24"/>
    </w:rPr>
  </w:style>
  <w:style w:type="character" w:customStyle="1" w:styleId="ListLabel21">
    <w:name w:val="ListLabel 21"/>
    <w:rsid w:val="00A1460F"/>
    <w:rPr>
      <w:rFonts w:cs="Wingdings"/>
    </w:rPr>
  </w:style>
  <w:style w:type="character" w:customStyle="1" w:styleId="gi">
    <w:name w:val="gi"/>
    <w:basedOn w:val="DefaultParagraphFont"/>
    <w:rsid w:val="00A1460F"/>
  </w:style>
  <w:style w:type="character" w:customStyle="1" w:styleId="go">
    <w:name w:val="go"/>
    <w:basedOn w:val="DefaultParagraphFont"/>
    <w:rsid w:val="00A14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32861255">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251553" TargetMode="External"/><Relationship Id="rId13" Type="http://schemas.openxmlformats.org/officeDocument/2006/relationships/hyperlink" Target="mailto:paolo.fusar-poli@kcl.ac.uk" TargetMode="External"/><Relationship Id="rId18" Type="http://schemas.openxmlformats.org/officeDocument/2006/relationships/hyperlink" Target="mailto:david.mataix.cols@ki.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jioannid@stanford.edu" TargetMode="External"/><Relationship Id="rId17" Type="http://schemas.openxmlformats.org/officeDocument/2006/relationships/hyperlink" Target="mailto:evieta@clinic.ca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bonnin@clinic.cat" TargetMode="External"/><Relationship Id="rId20" Type="http://schemas.openxmlformats.org/officeDocument/2006/relationships/hyperlink" Target="https://www.ncbi.nlm.nih.gov/pubm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guelangelfullana@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sole@clinic.cat" TargetMode="External"/><Relationship Id="rId23" Type="http://schemas.openxmlformats.org/officeDocument/2006/relationships/footer" Target="footer2.xml"/><Relationship Id="rId10" Type="http://schemas.openxmlformats.org/officeDocument/2006/relationships/hyperlink" Target="mailto:al.solanes@gmail.com" TargetMode="External"/><Relationship Id="rId19" Type="http://schemas.openxmlformats.org/officeDocument/2006/relationships/hyperlink" Target="mailto:radua@clinic.cat" TargetMode="External"/><Relationship Id="rId4" Type="http://schemas.openxmlformats.org/officeDocument/2006/relationships/settings" Target="settings.xml"/><Relationship Id="rId9" Type="http://schemas.openxmlformats.org/officeDocument/2006/relationships/hyperlink" Target="mailto:antonae@gmail.com" TargetMode="External"/><Relationship Id="rId14" Type="http://schemas.openxmlformats.org/officeDocument/2006/relationships/hyperlink" Target="mailto:ctorrent@clinic.ca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BF464-A610-4647-88D3-33D96613A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1914</Words>
  <Characters>10915</Characters>
  <Application>Microsoft Office Word</Application>
  <DocSecurity>0</DocSecurity>
  <Lines>90</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12804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 Iannazzi</cp:lastModifiedBy>
  <cp:revision>29</cp:revision>
  <dcterms:created xsi:type="dcterms:W3CDTF">2019-09-18T08:18:00Z</dcterms:created>
  <dcterms:modified xsi:type="dcterms:W3CDTF">2019-09-20T19:02:00Z</dcterms:modified>
</cp:coreProperties>
</file>