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68C53F3C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653C8">
        <w:rPr>
          <w:rFonts w:ascii="Helvetica" w:hAnsi="Helvetica" w:cs="Arial"/>
          <w:b/>
          <w:i w:val="0"/>
          <w:sz w:val="22"/>
          <w:szCs w:val="22"/>
        </w:rPr>
        <w:t>59826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8FF71FC" w14:textId="09384459" w:rsidR="0050704D" w:rsidRDefault="00DC058D" w:rsidP="0050704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653C8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4653C8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http://www.jove.com/files_upload.php?src=18246978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C26247A" w14:textId="65A84708" w:rsidR="004653C8" w:rsidRPr="004653C8" w:rsidRDefault="00FA1A9D" w:rsidP="004653C8">
      <w:pPr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653C8" w:rsidRPr="004653C8">
        <w:rPr>
          <w:rFonts w:ascii="Helvetica" w:hAnsi="Helvetica" w:cs="Helvetica"/>
          <w:b/>
          <w:i/>
          <w:color w:val="000000" w:themeColor="text1"/>
          <w:sz w:val="28"/>
          <w:szCs w:val="28"/>
        </w:rPr>
        <w:t>In Vitro</w:t>
      </w:r>
      <w:r w:rsidR="004653C8" w:rsidRPr="004653C8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Generation of Heart Field-Specific Cardiac Progenitor Cells</w:t>
      </w:r>
    </w:p>
    <w:p w14:paraId="681B53AA" w14:textId="77777777" w:rsidR="00FA1A9D" w:rsidRPr="004653C8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42112BD3" w14:textId="255CD564" w:rsidR="004653C8" w:rsidRPr="004653C8" w:rsidRDefault="00FA1A9D" w:rsidP="004653C8">
      <w:pPr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  <w:r w:rsidRPr="004653C8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4653C8" w:rsidRPr="004653C8">
        <w:rPr>
          <w:rFonts w:ascii="Helvetica" w:hAnsi="Helvetica" w:cs="Helvetica"/>
          <w:b/>
          <w:color w:val="000000" w:themeColor="text1"/>
          <w:sz w:val="28"/>
          <w:szCs w:val="28"/>
        </w:rPr>
        <w:t>Emmanouil Tampakakis</w:t>
      </w:r>
      <w:r w:rsidR="000C4BD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, Matthew Miyamoto, and</w:t>
      </w:r>
      <w:r w:rsidR="004653C8" w:rsidRPr="004653C8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 Chulan Kwon</w:t>
      </w:r>
    </w:p>
    <w:p w14:paraId="72872ACA" w14:textId="77777777" w:rsidR="004653C8" w:rsidRPr="004653C8" w:rsidRDefault="004653C8" w:rsidP="004653C8">
      <w:pPr>
        <w:rPr>
          <w:rFonts w:ascii="Helvetica" w:hAnsi="Helvetica" w:cs="Helvetica"/>
          <w:bCs/>
          <w:color w:val="000000" w:themeColor="text1"/>
          <w:sz w:val="28"/>
          <w:szCs w:val="28"/>
          <w:vertAlign w:val="superscript"/>
        </w:rPr>
      </w:pPr>
    </w:p>
    <w:p w14:paraId="6C5B79BF" w14:textId="19B93DDE" w:rsidR="0050704D" w:rsidRPr="004653C8" w:rsidRDefault="004653C8" w:rsidP="004653C8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4653C8">
        <w:rPr>
          <w:rFonts w:ascii="Helvetica" w:hAnsi="Helvetica" w:cs="Helvetica"/>
          <w:bCs/>
          <w:color w:val="000000" w:themeColor="text1"/>
          <w:sz w:val="28"/>
          <w:szCs w:val="28"/>
        </w:rPr>
        <w:t>Division of Cardiology, Department Medicine, Johns Hopkins School of Medicine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4362E681" w:rsidR="0029128C" w:rsidRPr="004653C8" w:rsidRDefault="00FA1A9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</w:t>
      </w:r>
      <w:r w:rsidRPr="004653C8">
        <w:rPr>
          <w:rFonts w:ascii="Helvetica" w:hAnsi="Helvetica" w:cs="Helvetica"/>
          <w:b/>
          <w:sz w:val="22"/>
          <w:szCs w:val="22"/>
        </w:rPr>
        <w:t>hor:</w:t>
      </w:r>
    </w:p>
    <w:p w14:paraId="44298B2A" w14:textId="77777777" w:rsidR="004653C8" w:rsidRPr="00BF250F" w:rsidRDefault="004653C8" w:rsidP="004653C8">
      <w:pPr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BF250F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Chulan Kwon </w:t>
      </w:r>
    </w:p>
    <w:p w14:paraId="4431C399" w14:textId="4306C583" w:rsidR="004653C8" w:rsidRPr="00BF250F" w:rsidRDefault="00E40945" w:rsidP="004653C8">
      <w:pPr>
        <w:rPr>
          <w:rFonts w:ascii="Helvetica" w:hAnsi="Helvetica" w:cs="Helvetica"/>
          <w:bCs/>
          <w:color w:val="000000" w:themeColor="text1"/>
          <w:sz w:val="22"/>
          <w:szCs w:val="22"/>
        </w:rPr>
      </w:pPr>
      <w:hyperlink r:id="rId8" w:history="1">
        <w:r w:rsidR="004653C8" w:rsidRPr="00BF250F">
          <w:rPr>
            <w:rStyle w:val="Hyperlink"/>
            <w:rFonts w:ascii="Helvetica" w:hAnsi="Helvetica" w:cs="Helvetica"/>
            <w:bCs/>
            <w:sz w:val="22"/>
            <w:szCs w:val="22"/>
          </w:rPr>
          <w:t>ckwon13@jhmi.edu</w:t>
        </w:r>
      </w:hyperlink>
      <w:r w:rsidR="004653C8" w:rsidRPr="00BF250F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38DC32E4" w14:textId="1A37BBBF" w:rsidR="00FA1A9D" w:rsidRPr="00BF250F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27848E8F" w14:textId="77777777" w:rsidR="00B14EC9" w:rsidRPr="00BF250F" w:rsidRDefault="00FA1A9D" w:rsidP="00B14EC9">
      <w:pPr>
        <w:rPr>
          <w:rFonts w:ascii="Helvetica" w:hAnsi="Helvetica" w:cs="Helvetica"/>
          <w:sz w:val="22"/>
          <w:szCs w:val="22"/>
        </w:rPr>
      </w:pPr>
      <w:r w:rsidRPr="00BF250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BF250F">
        <w:rPr>
          <w:rFonts w:ascii="Helvetica" w:hAnsi="Helvetica" w:cs="Helvetica"/>
          <w:sz w:val="22"/>
          <w:szCs w:val="22"/>
        </w:rPr>
        <w:t xml:space="preserve"> </w:t>
      </w:r>
    </w:p>
    <w:p w14:paraId="3C8E78B8" w14:textId="741CD196" w:rsidR="00B14EC9" w:rsidRPr="00BF250F" w:rsidRDefault="00E40945" w:rsidP="00B14EC9">
      <w:pPr>
        <w:rPr>
          <w:rFonts w:ascii="Helvetica" w:eastAsia="Times New Roman" w:hAnsi="Helvetica" w:cs="Helvetica"/>
          <w:color w:val="000000" w:themeColor="text1"/>
          <w:sz w:val="22"/>
          <w:szCs w:val="22"/>
          <w:shd w:val="clear" w:color="auto" w:fill="FFFFFF"/>
        </w:rPr>
      </w:pPr>
      <w:hyperlink r:id="rId9" w:history="1">
        <w:r w:rsidR="00B14EC9" w:rsidRPr="00BF250F">
          <w:rPr>
            <w:rStyle w:val="Hyperlink"/>
            <w:rFonts w:ascii="Helvetica" w:eastAsia="Times New Roman" w:hAnsi="Helvetica" w:cs="Helvetica"/>
            <w:sz w:val="22"/>
            <w:szCs w:val="22"/>
            <w:shd w:val="clear" w:color="auto" w:fill="FFFFFF"/>
          </w:rPr>
          <w:t>etampak1@jhmi.edu</w:t>
        </w:r>
      </w:hyperlink>
      <w:r w:rsidR="00B14EC9" w:rsidRPr="00BF250F">
        <w:rPr>
          <w:rFonts w:ascii="Helvetica" w:eastAsia="Times New Roman" w:hAnsi="Helvetica" w:cs="Helvetica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358EF181" w14:textId="1014FD6A" w:rsidR="00BA6234" w:rsidRPr="00BF250F" w:rsidRDefault="00E40945" w:rsidP="00BA6234">
      <w:pPr>
        <w:shd w:val="clear" w:color="auto" w:fill="FFFFFF"/>
        <w:rPr>
          <w:rFonts w:ascii="Helvetica" w:eastAsia="Times New Roman" w:hAnsi="Helvetica" w:cs="Helvetica"/>
          <w:color w:val="000000" w:themeColor="text1"/>
          <w:sz w:val="22"/>
          <w:szCs w:val="22"/>
          <w:lang w:eastAsia="ko-KR"/>
        </w:rPr>
      </w:pPr>
      <w:hyperlink r:id="rId10" w:history="1">
        <w:r w:rsidR="00BF250F" w:rsidRPr="00BF250F">
          <w:rPr>
            <w:rStyle w:val="Hyperlink"/>
            <w:rFonts w:ascii="Helvetica" w:eastAsia="Times New Roman" w:hAnsi="Helvetica" w:cs="Helvetica"/>
            <w:sz w:val="22"/>
            <w:szCs w:val="22"/>
            <w:lang w:eastAsia="ko-KR"/>
          </w:rPr>
          <w:t>mmiyamo2@jhu.edu</w:t>
        </w:r>
      </w:hyperlink>
      <w:r w:rsidR="00BF250F" w:rsidRPr="00BF250F">
        <w:rPr>
          <w:rFonts w:ascii="Helvetica" w:eastAsia="Times New Roman" w:hAnsi="Helvetica" w:cs="Helvetica"/>
          <w:color w:val="000000" w:themeColor="text1"/>
          <w:sz w:val="22"/>
          <w:szCs w:val="22"/>
          <w:lang w:eastAsia="ko-KR"/>
        </w:rPr>
        <w:t xml:space="preserve"> </w:t>
      </w:r>
    </w:p>
    <w:p w14:paraId="47D3BEB3" w14:textId="77777777" w:rsidR="00BA6234" w:rsidRPr="00BA6234" w:rsidRDefault="00BA6234" w:rsidP="00BA6234">
      <w:pPr>
        <w:shd w:val="clear" w:color="auto" w:fill="FFFFFF"/>
        <w:rPr>
          <w:rFonts w:ascii="Tahoma" w:eastAsia="Times New Roman" w:hAnsi="Tahoma" w:cs="Tahoma"/>
          <w:color w:val="000000"/>
          <w:sz w:val="21"/>
          <w:szCs w:val="21"/>
          <w:lang w:eastAsia="ko-KR"/>
        </w:rPr>
      </w:pPr>
      <w:bookmarkStart w:id="0" w:name="_GoBack"/>
    </w:p>
    <w:bookmarkEnd w:id="0"/>
    <w:p w14:paraId="10A15F88" w14:textId="77777777" w:rsidR="00BA6234" w:rsidRDefault="00BA6234" w:rsidP="00B14EC9">
      <w:pPr>
        <w:rPr>
          <w:rFonts w:ascii="Helvetica" w:eastAsia="Times New Roman" w:hAnsi="Helvetica" w:cs="Helvetica"/>
          <w:color w:val="000000" w:themeColor="text1"/>
          <w:sz w:val="22"/>
          <w:szCs w:val="22"/>
          <w:shd w:val="clear" w:color="auto" w:fill="FFFFFF"/>
        </w:rPr>
      </w:pPr>
    </w:p>
    <w:p w14:paraId="2938773C" w14:textId="77777777" w:rsidR="000C4BDA" w:rsidRPr="00B14EC9" w:rsidRDefault="000C4BDA" w:rsidP="00B14EC9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</w:p>
    <w:p w14:paraId="6D862194" w14:textId="6B845AFD" w:rsidR="00FA1A9D" w:rsidRPr="0050704D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37475AD" w:rsidR="00FA1A9D" w:rsidRPr="00BB4835" w:rsidRDefault="00FA1A9D" w:rsidP="00BB483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BD1CD2">
        <w:rPr>
          <w:rFonts w:ascii="Helvetica" w:hAnsi="Helvetica"/>
          <w:sz w:val="22"/>
        </w:rPr>
        <w:t>? N</w:t>
      </w:r>
    </w:p>
    <w:p w14:paraId="142BA829" w14:textId="05D34E5C" w:rsidR="00FA1A9D" w:rsidRDefault="00FA1A9D" w:rsidP="00BB483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BD1CD2">
        <w:rPr>
          <w:rFonts w:ascii="Helvetica" w:hAnsi="Helvetica"/>
          <w:sz w:val="22"/>
        </w:rPr>
        <w:t>N</w:t>
      </w:r>
    </w:p>
    <w:p w14:paraId="2618F0C6" w14:textId="13C888CD" w:rsidR="00FA1A9D" w:rsidRPr="00BF250F" w:rsidRDefault="00FA1A9D" w:rsidP="00BF250F">
      <w:pPr>
        <w:spacing w:before="120"/>
        <w:rPr>
          <w:rFonts w:ascii="Helvetica" w:hAnsi="Helvetica"/>
          <w:sz w:val="22"/>
        </w:rPr>
      </w:pPr>
      <w:r w:rsidRPr="00BF250F">
        <w:rPr>
          <w:rFonts w:ascii="Helvetica" w:hAnsi="Helvetica"/>
          <w:b/>
          <w:sz w:val="22"/>
        </w:rPr>
        <w:t>3.</w:t>
      </w:r>
      <w:r w:rsidRPr="00BF250F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61F4F45A" w:rsidR="00FA1A9D" w:rsidRPr="00BF250F" w:rsidRDefault="00BF250F" w:rsidP="00BF250F">
      <w:pPr>
        <w:spacing w:before="120"/>
        <w:rPr>
          <w:rFonts w:ascii="Helvetica" w:hAnsi="Helvetica"/>
          <w:i/>
          <w:sz w:val="22"/>
        </w:rPr>
      </w:pPr>
      <w:r w:rsidRPr="00BF250F">
        <w:rPr>
          <w:rFonts w:ascii="Helvetica" w:hAnsi="Helvetica"/>
          <w:sz w:val="22"/>
        </w:rPr>
        <w:t>n/a</w:t>
      </w:r>
    </w:p>
    <w:p w14:paraId="5A5EE1E0" w14:textId="2A896476" w:rsidR="00FA1A9D" w:rsidRPr="00BF250F" w:rsidRDefault="00FA1A9D" w:rsidP="00BF250F">
      <w:pPr>
        <w:spacing w:before="120"/>
        <w:rPr>
          <w:rFonts w:ascii="Helvetica" w:hAnsi="Helvetica"/>
          <w:sz w:val="22"/>
        </w:rPr>
      </w:pPr>
      <w:r w:rsidRPr="00BF250F">
        <w:rPr>
          <w:rFonts w:ascii="Helvetica" w:hAnsi="Helvetica"/>
          <w:b/>
          <w:sz w:val="22"/>
        </w:rPr>
        <w:t>4.</w:t>
      </w:r>
      <w:r w:rsidRPr="00BF250F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4C332BBF" w:rsidR="00FA1A9D" w:rsidRPr="00BF250F" w:rsidRDefault="00BF250F" w:rsidP="00BF250F">
      <w:pPr>
        <w:spacing w:before="120"/>
        <w:rPr>
          <w:rFonts w:ascii="Helvetica" w:hAnsi="Helvetica"/>
          <w:i/>
          <w:sz w:val="22"/>
        </w:rPr>
      </w:pPr>
      <w:r w:rsidRPr="00BF250F">
        <w:rPr>
          <w:rFonts w:ascii="Helvetica" w:hAnsi="Helvetica"/>
          <w:sz w:val="22"/>
        </w:rPr>
        <w:t>n/a</w:t>
      </w:r>
    </w:p>
    <w:p w14:paraId="59BC63BC" w14:textId="6F958237" w:rsidR="00FA1A9D" w:rsidRPr="00BD1CD2" w:rsidRDefault="00FA1A9D" w:rsidP="00BD1CD2">
      <w:pPr>
        <w:spacing w:before="120"/>
        <w:rPr>
          <w:rFonts w:ascii="Helvetica" w:hAnsi="Helvetica"/>
          <w:sz w:val="22"/>
          <w:szCs w:val="22"/>
        </w:rPr>
      </w:pPr>
      <w:r w:rsidRPr="00BF250F">
        <w:rPr>
          <w:rFonts w:ascii="Helvetica" w:hAnsi="Helvetica"/>
          <w:b/>
          <w:sz w:val="22"/>
        </w:rPr>
        <w:t>5.</w:t>
      </w:r>
      <w:r w:rsidRPr="00BF250F">
        <w:rPr>
          <w:rFonts w:ascii="Helvetica" w:hAnsi="Helvetica"/>
          <w:sz w:val="22"/>
        </w:rPr>
        <w:t xml:space="preserve"> Will the filming </w:t>
      </w:r>
      <w:r w:rsidRPr="00BF250F">
        <w:rPr>
          <w:rFonts w:ascii="Helvetica" w:hAnsi="Helvetica"/>
          <w:sz w:val="22"/>
          <w:szCs w:val="22"/>
        </w:rPr>
        <w:t xml:space="preserve">need to take place in multiple locations? </w:t>
      </w:r>
      <w:r w:rsidR="00BD1CD2" w:rsidRPr="00BF250F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BF250F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0E46628" w:rsidR="00CE10F2" w:rsidRDefault="001A0EE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Emmanouil Tampakakis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Our method aims to generate heart </w:t>
      </w:r>
      <w:r w:rsidR="00A9320B">
        <w:rPr>
          <w:rFonts w:ascii="Helvetica" w:hAnsi="Helvetica" w:cs="Arial"/>
          <w:sz w:val="22"/>
          <w:szCs w:val="22"/>
        </w:rPr>
        <w:t xml:space="preserve">field </w:t>
      </w:r>
      <w:r>
        <w:rPr>
          <w:rFonts w:ascii="Helvetica" w:hAnsi="Helvetica" w:cs="Arial"/>
          <w:sz w:val="22"/>
          <w:szCs w:val="22"/>
        </w:rPr>
        <w:t xml:space="preserve">specific cardiac progenitor cells </w:t>
      </w:r>
      <w:r w:rsidR="00A9320B">
        <w:rPr>
          <w:rFonts w:ascii="Helvetica" w:hAnsi="Helvetica" w:cs="Arial"/>
          <w:sz w:val="22"/>
          <w:szCs w:val="22"/>
        </w:rPr>
        <w:t>from mouse embryonic</w:t>
      </w:r>
      <w:r>
        <w:rPr>
          <w:rFonts w:ascii="Helvetica" w:hAnsi="Helvetica" w:cs="Arial"/>
          <w:sz w:val="22"/>
          <w:szCs w:val="22"/>
        </w:rPr>
        <w:t xml:space="preserve"> stem cells</w:t>
      </w:r>
      <w:r w:rsidR="00BF250F">
        <w:rPr>
          <w:rFonts w:ascii="Helvetica" w:hAnsi="Helvetica" w:cs="Arial"/>
          <w:sz w:val="22"/>
          <w:szCs w:val="22"/>
        </w:rPr>
        <w:t xml:space="preserve"> </w:t>
      </w:r>
      <w:r w:rsidR="00BF250F">
        <w:rPr>
          <w:rFonts w:ascii="Helvetica" w:hAnsi="Helvetica" w:cs="Arial"/>
          <w:b/>
          <w:sz w:val="22"/>
          <w:szCs w:val="22"/>
        </w:rPr>
        <w:t>[1]</w:t>
      </w:r>
      <w:r w:rsidR="00BF250F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60861A6" w:rsidR="00CE10F2" w:rsidRDefault="00A9320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F250F">
        <w:rPr>
          <w:rFonts w:ascii="Helvetica" w:hAnsi="Helvetica" w:cs="Arial"/>
          <w:b/>
          <w:sz w:val="22"/>
          <w:szCs w:val="22"/>
          <w:u w:val="single"/>
        </w:rPr>
        <w:t>Matthew Miyamoto</w:t>
      </w:r>
      <w:r w:rsidRPr="00BF250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BF250F">
        <w:rPr>
          <w:rFonts w:ascii="Helvetica" w:hAnsi="Helvetica" w:cs="Arial"/>
          <w:sz w:val="22"/>
          <w:szCs w:val="22"/>
        </w:rPr>
        <w:t xml:space="preserve">This heart field reporter stem cell line allows </w:t>
      </w:r>
      <w:r w:rsidR="00F75D8C">
        <w:rPr>
          <w:rFonts w:ascii="Helvetica" w:hAnsi="Helvetica" w:cs="Arial"/>
          <w:sz w:val="22"/>
          <w:szCs w:val="22"/>
        </w:rPr>
        <w:t>the</w:t>
      </w:r>
      <w:r w:rsidRPr="00BF250F">
        <w:rPr>
          <w:rFonts w:ascii="Helvetica" w:hAnsi="Helvetica" w:cs="Arial"/>
          <w:sz w:val="22"/>
          <w:szCs w:val="22"/>
        </w:rPr>
        <w:t xml:space="preserve"> high throughput study of the mechanisms underlying congenital heart disease, providing a system that is amenable to genetic and pharmacological manipulation</w:t>
      </w:r>
      <w:r w:rsidR="00BF250F">
        <w:rPr>
          <w:rFonts w:ascii="Helvetica" w:hAnsi="Helvetica" w:cs="Arial"/>
          <w:b/>
          <w:sz w:val="22"/>
          <w:szCs w:val="22"/>
        </w:rPr>
        <w:t xml:space="preserve"> </w:t>
      </w:r>
      <w:r w:rsidR="00BF250F" w:rsidRPr="00BF250F">
        <w:rPr>
          <w:rFonts w:ascii="Helvetica" w:hAnsi="Helvetica" w:cs="Arial"/>
          <w:b/>
          <w:sz w:val="22"/>
          <w:szCs w:val="22"/>
        </w:rPr>
        <w:t>[1]</w:t>
      </w:r>
      <w:r w:rsidR="00BF250F" w:rsidRPr="00BF250F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BF250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6BD6B86" w:rsidR="00CE10F2" w:rsidRDefault="00BA47A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Emmanouil Tampakakis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There are several chamber</w:t>
      </w:r>
      <w:r w:rsidR="00F75D8C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specific congenital heart diseases. By recapitulating </w:t>
      </w:r>
      <w:r w:rsidR="00C01A10">
        <w:rPr>
          <w:rFonts w:ascii="Helvetica" w:hAnsi="Helvetica" w:cs="Arial"/>
          <w:sz w:val="22"/>
          <w:szCs w:val="22"/>
        </w:rPr>
        <w:t>cardiogenesis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75D8C">
        <w:rPr>
          <w:rFonts w:ascii="Helvetica" w:hAnsi="Helvetica" w:cs="Arial"/>
          <w:i/>
          <w:sz w:val="22"/>
          <w:szCs w:val="22"/>
        </w:rPr>
        <w:t>in vitro</w:t>
      </w:r>
      <w:r>
        <w:rPr>
          <w:rFonts w:ascii="Helvetica" w:hAnsi="Helvetica" w:cs="Arial"/>
          <w:sz w:val="22"/>
          <w:szCs w:val="22"/>
        </w:rPr>
        <w:t>, this protocol allows t</w:t>
      </w:r>
      <w:r w:rsidR="00382986">
        <w:rPr>
          <w:rFonts w:ascii="Helvetica" w:hAnsi="Helvetica" w:cs="Arial"/>
          <w:sz w:val="22"/>
          <w:szCs w:val="22"/>
        </w:rPr>
        <w:t>he</w:t>
      </w:r>
      <w:r>
        <w:rPr>
          <w:rFonts w:ascii="Helvetica" w:hAnsi="Helvetica" w:cs="Arial"/>
          <w:sz w:val="22"/>
          <w:szCs w:val="22"/>
        </w:rPr>
        <w:t xml:space="preserve"> study </w:t>
      </w:r>
      <w:r w:rsidR="00C01A10">
        <w:rPr>
          <w:rFonts w:ascii="Helvetica" w:hAnsi="Helvetica" w:cs="Arial"/>
          <w:sz w:val="22"/>
          <w:szCs w:val="22"/>
        </w:rPr>
        <w:t>of disease mechanism</w:t>
      </w:r>
      <w:r w:rsidR="00A9320B">
        <w:rPr>
          <w:rFonts w:ascii="Helvetica" w:hAnsi="Helvetica" w:cs="Arial"/>
          <w:sz w:val="22"/>
          <w:szCs w:val="22"/>
        </w:rPr>
        <w:t>s</w:t>
      </w:r>
      <w:r w:rsidR="006A3B70">
        <w:rPr>
          <w:rFonts w:ascii="Helvetica" w:hAnsi="Helvetica" w:cs="Arial"/>
          <w:sz w:val="22"/>
          <w:szCs w:val="22"/>
        </w:rPr>
        <w:t xml:space="preserve"> and </w:t>
      </w:r>
      <w:r w:rsidR="00C01A10">
        <w:rPr>
          <w:rFonts w:ascii="Helvetica" w:hAnsi="Helvetica" w:cs="Arial"/>
          <w:sz w:val="22"/>
          <w:szCs w:val="22"/>
        </w:rPr>
        <w:t>the</w:t>
      </w:r>
      <w:r w:rsidR="006A3B70">
        <w:rPr>
          <w:rFonts w:ascii="Helvetica" w:hAnsi="Helvetica" w:cs="Arial"/>
          <w:sz w:val="22"/>
          <w:szCs w:val="22"/>
        </w:rPr>
        <w:t xml:space="preserve"> develop</w:t>
      </w:r>
      <w:r w:rsidR="00C01A10">
        <w:rPr>
          <w:rFonts w:ascii="Helvetica" w:hAnsi="Helvetica" w:cs="Arial"/>
          <w:sz w:val="22"/>
          <w:szCs w:val="22"/>
        </w:rPr>
        <w:t>ment of</w:t>
      </w:r>
      <w:r w:rsidR="006A3B70">
        <w:rPr>
          <w:rFonts w:ascii="Helvetica" w:hAnsi="Helvetica" w:cs="Arial"/>
          <w:sz w:val="22"/>
          <w:szCs w:val="22"/>
        </w:rPr>
        <w:t xml:space="preserve"> </w:t>
      </w:r>
      <w:r w:rsidR="00C01A10">
        <w:rPr>
          <w:rFonts w:ascii="Helvetica" w:hAnsi="Helvetica" w:cs="Arial"/>
          <w:sz w:val="22"/>
          <w:szCs w:val="22"/>
        </w:rPr>
        <w:t xml:space="preserve">future </w:t>
      </w:r>
      <w:r w:rsidR="006A3B70">
        <w:rPr>
          <w:rFonts w:ascii="Helvetica" w:hAnsi="Helvetica" w:cs="Arial"/>
          <w:sz w:val="22"/>
          <w:szCs w:val="22"/>
        </w:rPr>
        <w:t>regenerative therapies</w:t>
      </w:r>
      <w:r w:rsidR="00BF250F">
        <w:rPr>
          <w:rFonts w:ascii="Helvetica" w:hAnsi="Helvetica" w:cs="Arial"/>
          <w:sz w:val="22"/>
          <w:szCs w:val="22"/>
        </w:rPr>
        <w:t xml:space="preserve"> </w:t>
      </w:r>
      <w:r w:rsidR="00BF250F">
        <w:rPr>
          <w:rFonts w:ascii="Helvetica" w:hAnsi="Helvetica" w:cs="Arial"/>
          <w:b/>
          <w:sz w:val="22"/>
          <w:szCs w:val="22"/>
        </w:rPr>
        <w:t>[1]</w:t>
      </w:r>
      <w:r w:rsidR="00BF250F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BF250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60F3D94E" w:rsidR="00CE10F2" w:rsidRDefault="00F75D8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Matthew Miyamoto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6A3B70">
        <w:rPr>
          <w:rFonts w:ascii="Helvetica" w:hAnsi="Helvetica" w:cs="Arial"/>
          <w:sz w:val="22"/>
          <w:szCs w:val="22"/>
        </w:rPr>
        <w:t xml:space="preserve">This protocol can provide insights </w:t>
      </w:r>
      <w:r>
        <w:rPr>
          <w:rFonts w:ascii="Helvetica" w:hAnsi="Helvetica" w:cs="Arial"/>
          <w:sz w:val="22"/>
          <w:szCs w:val="22"/>
        </w:rPr>
        <w:t>into</w:t>
      </w:r>
      <w:r w:rsidR="006A3B70">
        <w:rPr>
          <w:rFonts w:ascii="Helvetica" w:hAnsi="Helvetica" w:cs="Arial"/>
          <w:sz w:val="22"/>
          <w:szCs w:val="22"/>
        </w:rPr>
        <w:t xml:space="preserve"> how different chamber-specific cardiac progenitor cells are specified during heart development</w:t>
      </w:r>
      <w:r w:rsidR="00BF250F">
        <w:rPr>
          <w:rFonts w:ascii="Helvetica" w:hAnsi="Helvetica" w:cs="Arial"/>
          <w:sz w:val="22"/>
          <w:szCs w:val="22"/>
        </w:rPr>
        <w:t xml:space="preserve"> </w:t>
      </w:r>
      <w:r w:rsidR="00BF250F">
        <w:rPr>
          <w:rFonts w:ascii="Helvetica" w:hAnsi="Helvetica" w:cs="Arial"/>
          <w:b/>
          <w:sz w:val="22"/>
          <w:szCs w:val="22"/>
        </w:rPr>
        <w:t>[1]</w:t>
      </w:r>
      <w:r w:rsidR="00BF250F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BA0C9C3" w14:textId="77777777" w:rsidR="00BF250F" w:rsidRDefault="00BF250F" w:rsidP="00BF250F">
      <w:pPr>
        <w:rPr>
          <w:rFonts w:ascii="Helvetica" w:hAnsi="Helvetica" w:cs="Arial"/>
          <w:b/>
          <w:sz w:val="22"/>
          <w:szCs w:val="22"/>
        </w:rPr>
      </w:pPr>
    </w:p>
    <w:p w14:paraId="4AF6530F" w14:textId="46F04C02" w:rsidR="00BF250F" w:rsidRPr="00BF250F" w:rsidRDefault="00BF250F" w:rsidP="00BF250F">
      <w:pPr>
        <w:rPr>
          <w:rFonts w:ascii="Helvetica" w:hAnsi="Helvetica" w:cs="Arial"/>
          <w:b/>
          <w:sz w:val="22"/>
          <w:szCs w:val="22"/>
        </w:rPr>
      </w:pPr>
      <w:r w:rsidRPr="00BF250F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138CB693" w14:textId="26DEC347" w:rsidR="00BF250F" w:rsidRPr="00BF250F" w:rsidRDefault="00BF250F" w:rsidP="00BF250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A1F75F" w14:textId="7BCC4180" w:rsidR="00336C61" w:rsidRPr="00BF250F" w:rsidRDefault="00EA60D4" w:rsidP="00BF250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F250F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BF250F">
        <w:rPr>
          <w:rFonts w:ascii="Helvetica" w:hAnsi="Helvetica" w:cs="Arial"/>
          <w:sz w:val="22"/>
          <w:szCs w:val="22"/>
        </w:rPr>
        <w:t>)</w:t>
      </w:r>
      <w:r w:rsidR="00B340A8" w:rsidRPr="00BF250F">
        <w:rPr>
          <w:rFonts w:ascii="Helvetica" w:hAnsi="Helvetica" w:cs="Arial"/>
          <w:sz w:val="22"/>
          <w:szCs w:val="22"/>
        </w:rPr>
        <w:t xml:space="preserve"> </w:t>
      </w:r>
      <w:r w:rsidRPr="00BF250F">
        <w:rPr>
          <w:rFonts w:ascii="Helvetica" w:hAnsi="Helvetica" w:cs="Arial"/>
          <w:sz w:val="22"/>
          <w:szCs w:val="22"/>
        </w:rPr>
        <w:t>at </w:t>
      </w:r>
      <w:r w:rsidR="00794DF9" w:rsidRPr="00BF250F">
        <w:rPr>
          <w:rFonts w:ascii="Helvetica" w:hAnsi="Helvetica" w:cs="Arial"/>
          <w:sz w:val="22"/>
          <w:szCs w:val="22"/>
        </w:rPr>
        <w:t>Johns Hopkins Universit</w:t>
      </w:r>
      <w:r w:rsidR="00BF250F">
        <w:rPr>
          <w:rFonts w:ascii="Helvetica" w:hAnsi="Helvetica" w:cs="Arial"/>
          <w:sz w:val="22"/>
          <w:szCs w:val="22"/>
        </w:rPr>
        <w:t>y.</w:t>
      </w:r>
      <w:r w:rsidR="00336C61" w:rsidRPr="00BF250F">
        <w:rPr>
          <w:iCs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6E46683D" w:rsidR="0050704D" w:rsidRPr="00AF549C" w:rsidRDefault="00AF549C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Mouse Embryonic Stem Cell (mESC) Maintenance</w:t>
      </w:r>
    </w:p>
    <w:p w14:paraId="19A7DA69" w14:textId="745587C9" w:rsidR="00253998" w:rsidRDefault="00140B48" w:rsidP="00140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242424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Begin by growing transgenic mouse embryonic stem cells </w:t>
      </w:r>
      <w:r w:rsidR="00F75D8C">
        <w:rPr>
          <w:rFonts w:ascii="Helvetica" w:hAnsi="Helvetica" w:cs="Arial"/>
          <w:i w:val="0"/>
          <w:sz w:val="22"/>
          <w:szCs w:val="22"/>
        </w:rPr>
        <w:t>in</w:t>
      </w:r>
      <w:r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 xml:space="preserve"> </w:t>
      </w:r>
      <w:r w:rsidR="00253998"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>0.1% gelatin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</w:t>
      </w:r>
      <w:r w:rsidR="00253998"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coated T25 flasks in 2i </w:t>
      </w:r>
      <w:r>
        <w:rPr>
          <w:rFonts w:ascii="Helvetica" w:hAnsi="Helvetica" w:cs="Helvetica"/>
          <w:i w:val="0"/>
          <w:color w:val="FF0000"/>
          <w:sz w:val="22"/>
          <w:szCs w:val="22"/>
        </w:rPr>
        <w:t>(two-eye)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253998"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medium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[1-TXT]</w:t>
      </w:r>
      <w:r w:rsidR="00253998" w:rsidRPr="00140B48">
        <w:rPr>
          <w:rFonts w:ascii="Helvetica" w:hAnsi="Helvetica" w:cs="Helvetica"/>
          <w:i w:val="0"/>
          <w:color w:val="242424"/>
          <w:sz w:val="22"/>
          <w:szCs w:val="22"/>
        </w:rPr>
        <w:t>.</w:t>
      </w:r>
    </w:p>
    <w:p w14:paraId="39996410" w14:textId="261BDD3F" w:rsidR="00140B48" w:rsidRPr="00140B48" w:rsidRDefault="00140B48" w:rsidP="00140B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242424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</w:t>
      </w:r>
      <w:r w:rsidRPr="00140B48">
        <w:rPr>
          <w:rFonts w:ascii="Helvetica" w:hAnsi="Helvetica" w:cs="Helvetica"/>
          <w:i w:val="0"/>
          <w:color w:val="242424"/>
          <w:sz w:val="22"/>
          <w:szCs w:val="22"/>
        </w:rPr>
        <w:t>:</w:t>
      </w:r>
      <w:r>
        <w:rPr>
          <w:rFonts w:ascii="Helvetica" w:hAnsi="Helvetica" w:cs="Helvetica"/>
          <w:i w:val="0"/>
          <w:color w:val="242424"/>
          <w:sz w:val="22"/>
          <w:szCs w:val="22"/>
        </w:rPr>
        <w:t xml:space="preserve"> Talent adding cells to flask, with medium container visible in frame </w:t>
      </w:r>
      <w:r>
        <w:rPr>
          <w:rFonts w:ascii="Helvetica" w:hAnsi="Helvetica" w:cs="Helvetica"/>
          <w:b/>
          <w:i w:val="0"/>
          <w:color w:val="242424"/>
          <w:sz w:val="22"/>
          <w:szCs w:val="22"/>
        </w:rPr>
        <w:t xml:space="preserve">TEXT: </w:t>
      </w:r>
      <w:r>
        <w:rPr>
          <w:rFonts w:ascii="Helvetica" w:hAnsi="Helvetica" w:cs="Helvetica"/>
          <w:b/>
          <w:color w:val="242424"/>
          <w:sz w:val="22"/>
          <w:szCs w:val="22"/>
        </w:rPr>
        <w:t xml:space="preserve">i.e., </w:t>
      </w:r>
      <w:r w:rsidRPr="00140B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mESCs</w:t>
      </w:r>
      <w:r w:rsidRPr="00140B48">
        <w:rPr>
          <w:rFonts w:ascii="Helvetica" w:hAnsi="Helvetica" w:cs="Helvetica"/>
          <w:b/>
          <w:i w:val="0"/>
          <w:color w:val="000000" w:themeColor="text1"/>
          <w:sz w:val="22"/>
          <w:szCs w:val="22"/>
          <w:vertAlign w:val="superscript"/>
        </w:rPr>
        <w:t>Tbx1-Cre; Rosa-RFP; HCN4-GFP</w:t>
      </w:r>
      <w:r w:rsidRPr="00140B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and mESC</w:t>
      </w:r>
      <w:r w:rsidRPr="00140B48">
        <w:rPr>
          <w:rFonts w:ascii="Helvetica" w:hAnsi="Helvetica" w:cs="Helvetica"/>
          <w:b/>
          <w:i w:val="0"/>
          <w:color w:val="000000" w:themeColor="text1"/>
          <w:sz w:val="22"/>
          <w:szCs w:val="22"/>
          <w:vertAlign w:val="superscript"/>
        </w:rPr>
        <w:t>Isl1-RFP</w:t>
      </w:r>
    </w:p>
    <w:p w14:paraId="66BA1F62" w14:textId="4CC21542" w:rsidR="00253998" w:rsidRPr="00140B48" w:rsidRDefault="00253998" w:rsidP="00140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242424"/>
          <w:sz w:val="22"/>
          <w:szCs w:val="22"/>
        </w:rPr>
      </w:pPr>
      <w:r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When the cells reach 70-80% confluence, rinse the </w:t>
      </w:r>
      <w:r w:rsid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>cultures</w:t>
      </w:r>
      <w:r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with PBS </w:t>
      </w:r>
      <w:r w:rsidR="00140B48" w:rsidRPr="00140B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="00E1753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add </w:t>
      </w:r>
      <w:r w:rsid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>1</w:t>
      </w:r>
      <w:r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>milliliter</w:t>
      </w:r>
      <w:r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</w:t>
      </w:r>
      <w:bookmarkStart w:id="1" w:name="OLE_LINK1"/>
      <w:bookmarkStart w:id="2" w:name="OLE_LINK2"/>
      <w:r w:rsid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>t</w:t>
      </w:r>
      <w:r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>ryp</w:t>
      </w:r>
      <w:bookmarkEnd w:id="1"/>
      <w:bookmarkEnd w:id="2"/>
      <w:r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>sin</w:t>
      </w:r>
      <w:r w:rsid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per flask</w:t>
      </w:r>
      <w:r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E1753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</w:t>
      </w:r>
      <w:r w:rsidR="00E17537"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>dissociate</w:t>
      </w:r>
      <w:r w:rsidR="00E1753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culture</w:t>
      </w:r>
      <w:r w:rsidR="00E17537"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into single cells </w:t>
      </w:r>
      <w:r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at 37 </w:t>
      </w:r>
      <w:r w:rsid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>degrees Celsius</w:t>
      </w:r>
      <w:r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for 3 min</w:t>
      </w:r>
      <w:r w:rsid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utes </w:t>
      </w:r>
      <w:r w:rsidR="00140B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B4C710A" w14:textId="16038890" w:rsidR="00140B48" w:rsidRPr="00140B48" w:rsidRDefault="00140B48" w:rsidP="00140B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242424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rinsing flask, with PBS container visible in frame</w:t>
      </w:r>
    </w:p>
    <w:p w14:paraId="209ACB84" w14:textId="37252B61" w:rsidR="00140B48" w:rsidRPr="00140B48" w:rsidRDefault="00140B48" w:rsidP="00140B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242424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Trypsin being added to flask, with trypsin container label visible in frame</w:t>
      </w:r>
    </w:p>
    <w:p w14:paraId="27FDE71B" w14:textId="1470C6F0" w:rsidR="00140B48" w:rsidRPr="00140B48" w:rsidRDefault="00140B48" w:rsidP="00140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242424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When the cells have detached, neutralize the reaction with 4 milliliters of 10 FBS </w:t>
      </w:r>
      <w:r>
        <w:rPr>
          <w:rFonts w:ascii="Helvetica" w:hAnsi="Helvetica" w:cs="Helvetica"/>
          <w:i w:val="0"/>
          <w:color w:val="FF0000"/>
          <w:sz w:val="22"/>
          <w:szCs w:val="22"/>
        </w:rPr>
        <w:t>(F-B-S)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 DMEM </w:t>
      </w:r>
      <w:r>
        <w:rPr>
          <w:rFonts w:ascii="Helvetica" w:hAnsi="Helvetica" w:cs="Helvetica"/>
          <w:i w:val="0"/>
          <w:color w:val="FF0000"/>
          <w:sz w:val="22"/>
          <w:szCs w:val="22"/>
        </w:rPr>
        <w:t>(D-M-E-M)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[1-TXT]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count the cells by an appropriate method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CB5949C" w14:textId="1FB7FAB0" w:rsidR="00140B48" w:rsidRPr="00140B48" w:rsidRDefault="00140B48" w:rsidP="00140B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242424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adding medium to flask, with medium container visible in frame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See text for all medium/solution preparation details</w:t>
      </w:r>
    </w:p>
    <w:p w14:paraId="7018F2BF" w14:textId="627CB8E4" w:rsidR="00140B48" w:rsidRPr="00140B48" w:rsidRDefault="00140B48" w:rsidP="00140B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242424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cell sample to cell counter</w:t>
      </w:r>
    </w:p>
    <w:p w14:paraId="5A6A69BC" w14:textId="107EB589" w:rsidR="00140B48" w:rsidRDefault="00140B48" w:rsidP="00140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Dilute the cells to an approximately </w:t>
      </w:r>
      <w:r w:rsidR="00253998"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>3 x 10</w:t>
      </w:r>
      <w:r w:rsidR="00253998" w:rsidRPr="00140B48">
        <w:rPr>
          <w:rFonts w:ascii="Helvetica" w:hAnsi="Helvetica" w:cs="Helvetica"/>
          <w:i w:val="0"/>
          <w:color w:val="000000" w:themeColor="text1"/>
          <w:sz w:val="22"/>
          <w:szCs w:val="22"/>
          <w:vertAlign w:val="superscript"/>
        </w:rPr>
        <w:t>5</w:t>
      </w:r>
      <w:r w:rsidR="00253998"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cells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per fresh medium concentration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collect the cells by centrifugation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[2-TXT]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807041C" w14:textId="31C9E456" w:rsidR="00140B48" w:rsidRDefault="00140B48" w:rsidP="00140B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medium to cells, with medium container visible in frame</w:t>
      </w:r>
    </w:p>
    <w:p w14:paraId="294994C1" w14:textId="0BE13BD4" w:rsidR="00140B48" w:rsidRPr="00140B48" w:rsidRDefault="00140B48" w:rsidP="00140B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adding tube(s) to centrifuge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3 min, 270 x g, RT</w:t>
      </w:r>
    </w:p>
    <w:p w14:paraId="224F8E9D" w14:textId="307F7880" w:rsidR="00253998" w:rsidRPr="00140B48" w:rsidRDefault="00140B48" w:rsidP="00140B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>Then resuspend the pellet in 5 milliliters of fresh 2i medium for re</w:t>
      </w:r>
      <w:r w:rsidR="00E17537">
        <w:rPr>
          <w:rFonts w:ascii="Helvetica" w:hAnsi="Helvetica" w:cs="Helvetica"/>
          <w:i w:val="0"/>
          <w:color w:val="000000" w:themeColor="text1"/>
          <w:sz w:val="22"/>
          <w:szCs w:val="22"/>
        </w:rPr>
        <w:t>-</w:t>
      </w:r>
      <w:r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plating </w:t>
      </w:r>
      <w:r w:rsidR="00E17537">
        <w:rPr>
          <w:rFonts w:ascii="Helvetica" w:hAnsi="Helvetica" w:cs="Helvetica"/>
          <w:i w:val="0"/>
          <w:color w:val="000000" w:themeColor="text1"/>
          <w:sz w:val="22"/>
          <w:szCs w:val="22"/>
        </w:rPr>
        <w:t>onto</w:t>
      </w:r>
      <w:r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new</w:t>
      </w:r>
      <w:r w:rsidR="00E17537"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253998"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>0.1%</w:t>
      </w:r>
      <w:r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253998"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>gelatin</w:t>
      </w:r>
      <w:r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>-</w:t>
      </w:r>
      <w:r w:rsidR="00253998"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coated T25 flasks </w:t>
      </w:r>
      <w:r w:rsidRPr="00140B4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253998" w:rsidRPr="00140B4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032D195" w14:textId="77777777" w:rsidR="008A4638" w:rsidRDefault="00140B48" w:rsidP="008A46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Shot of pellet if visible, then medium being added to cells, with medium container label visible in frame</w:t>
      </w:r>
    </w:p>
    <w:p w14:paraId="76D01C25" w14:textId="789F1CB0" w:rsidR="00253998" w:rsidRPr="008A4638" w:rsidRDefault="008A4638" w:rsidP="008A463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8A463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C</w:t>
      </w:r>
      <w:r w:rsidR="00253998" w:rsidRPr="008A463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ardiac </w:t>
      </w:r>
      <w:r w:rsidRPr="008A463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</w:t>
      </w:r>
      <w:r w:rsidR="00253998" w:rsidRPr="008A463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rogenitor </w:t>
      </w:r>
      <w:r w:rsidRPr="008A463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C</w:t>
      </w:r>
      <w:r w:rsidR="00253998" w:rsidRPr="008A463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ell</w:t>
      </w:r>
      <w:r w:rsidRPr="008A463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(CPC)</w:t>
      </w:r>
      <w:r w:rsidR="00253998" w:rsidRPr="008A463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r w:rsidRPr="008A463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Generation</w:t>
      </w:r>
    </w:p>
    <w:p w14:paraId="040BE151" w14:textId="1CCAF32D" w:rsidR="00253998" w:rsidRDefault="008A4638" w:rsidP="008A463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For </w:t>
      </w:r>
      <w:r w:rsidR="00E1753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CPC </w:t>
      </w:r>
      <w:r w:rsidR="00E17537">
        <w:rPr>
          <w:rFonts w:ascii="Helvetica" w:hAnsi="Helvetica" w:cs="Helvetica"/>
          <w:i w:val="0"/>
          <w:color w:val="FF0000"/>
          <w:sz w:val="22"/>
          <w:szCs w:val="22"/>
        </w:rPr>
        <w:t>(C-P-C)</w:t>
      </w:r>
      <w:r w:rsidR="00F75D8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generation from cardiac spheroids, collect </w:t>
      </w:r>
      <w:r w:rsidR="00253998" w:rsidRP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>2.5 x 10</w:t>
      </w:r>
      <w:r w:rsidR="00253998" w:rsidRPr="008A4638">
        <w:rPr>
          <w:rFonts w:ascii="Helvetica" w:hAnsi="Helvetica" w:cs="Helvetica"/>
          <w:i w:val="0"/>
          <w:color w:val="000000" w:themeColor="text1"/>
          <w:sz w:val="22"/>
          <w:szCs w:val="22"/>
          <w:vertAlign w:val="superscript"/>
        </w:rPr>
        <w:t>6</w:t>
      </w:r>
      <w:r w:rsidR="00253998" w:rsidRP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of the detached transgenic mouse embryonic stem cell sample by centrifugation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resuspend the cells in 25 milliliters of SFD</w:t>
      </w:r>
      <w:r w:rsidR="00F75D8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F75D8C">
        <w:rPr>
          <w:rFonts w:ascii="Helvetica" w:hAnsi="Helvetica" w:cs="Helvetica"/>
          <w:i w:val="0"/>
          <w:color w:val="FF0000"/>
          <w:sz w:val="22"/>
          <w:szCs w:val="22"/>
        </w:rPr>
        <w:t>(S-F-D)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medium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383E964" w14:textId="15CDB3F9" w:rsidR="008A4638" w:rsidRDefault="008A4638" w:rsidP="008A46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adding tube(s) to centrifuge</w:t>
      </w:r>
    </w:p>
    <w:p w14:paraId="0F7E211E" w14:textId="3CB5362F" w:rsidR="008A4638" w:rsidRDefault="008A4638" w:rsidP="008A46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Shot of pellet if visible, then medium being added to cells, with medium container label visible in frame</w:t>
      </w:r>
    </w:p>
    <w:p w14:paraId="6AC388C1" w14:textId="6C8BC5E8" w:rsidR="008A4638" w:rsidRDefault="00253998" w:rsidP="008A463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>Plate the cell suspension into one 150</w:t>
      </w:r>
      <w:r w:rsid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- </w:t>
      </w:r>
      <w:r w:rsidRP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>x 25</w:t>
      </w:r>
      <w:r w:rsid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>-millimeter</w:t>
      </w:r>
      <w:r w:rsidRP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sterile plate </w:t>
      </w:r>
      <w:r w:rsidR="008A463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>for incubation</w:t>
      </w:r>
      <w:r w:rsidRP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at 37 </w:t>
      </w:r>
      <w:r w:rsid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>degrees Celsius</w:t>
      </w:r>
      <w:r w:rsidRP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>and</w:t>
      </w:r>
      <w:r w:rsidRP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5% </w:t>
      </w:r>
      <w:r w:rsid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carbon dioxide </w:t>
      </w:r>
      <w:r w:rsidRP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>for 48 h</w:t>
      </w:r>
      <w:r w:rsid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ours </w:t>
      </w:r>
      <w:r w:rsidR="008A463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</w:t>
      </w:r>
      <w:r w:rsidR="00E1753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-TXT</w:t>
      </w:r>
      <w:r w:rsidR="008A463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 w:rsidRP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. </w:t>
      </w:r>
    </w:p>
    <w:p w14:paraId="58D95E24" w14:textId="716C033C" w:rsidR="008A4638" w:rsidRDefault="008A4638" w:rsidP="008A46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cells to plate</w:t>
      </w:r>
    </w:p>
    <w:p w14:paraId="57C4F933" w14:textId="317260BB" w:rsidR="008A4638" w:rsidRDefault="008A4638" w:rsidP="008A46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plate into incubator</w:t>
      </w:r>
      <w:r w:rsidR="00E1753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E1753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Cardiac spheres form after 24 h</w:t>
      </w:r>
    </w:p>
    <w:p w14:paraId="0610B7BD" w14:textId="7BADC0BC" w:rsidR="00253998" w:rsidRPr="008A4638" w:rsidRDefault="00E17537" w:rsidP="008A463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At the end of the incubation</w:t>
      </w:r>
      <w:r w:rsid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collect the </w:t>
      </w:r>
      <w:r w:rsidR="00253998" w:rsidRP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>cardiac spheroids</w:t>
      </w:r>
      <w:r w:rsid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into a conical tube </w:t>
      </w:r>
      <w:r w:rsidR="008A463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253998" w:rsidRP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>sediment the spheroids</w:t>
      </w:r>
      <w:r w:rsidR="00253998" w:rsidRP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>by centrifugation to facilitate</w:t>
      </w:r>
      <w:r w:rsidR="00253998" w:rsidRP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F75D8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="00253998" w:rsidRPr="008A463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selective </w:t>
      </w:r>
      <w:r w:rsidR="00253998" w:rsidRPr="008A4638">
        <w:rPr>
          <w:rFonts w:ascii="Helvetica" w:hAnsi="Helvetica" w:cs="Helvetica"/>
          <w:bCs/>
          <w:i w:val="0"/>
          <w:color w:val="000000" w:themeColor="text1"/>
          <w:sz w:val="22"/>
          <w:szCs w:val="22"/>
        </w:rPr>
        <w:t>isolat</w:t>
      </w:r>
      <w:r w:rsidR="008A4638">
        <w:rPr>
          <w:rFonts w:ascii="Helvetica" w:hAnsi="Helvetica" w:cs="Helvetica"/>
          <w:bCs/>
          <w:i w:val="0"/>
          <w:color w:val="000000" w:themeColor="text1"/>
          <w:sz w:val="22"/>
          <w:szCs w:val="22"/>
        </w:rPr>
        <w:t xml:space="preserve">ion of the </w:t>
      </w:r>
      <w:r w:rsidR="00253998" w:rsidRPr="008A4638">
        <w:rPr>
          <w:rFonts w:ascii="Helvetica" w:hAnsi="Helvetica" w:cs="Helvetica"/>
          <w:bCs/>
          <w:i w:val="0"/>
          <w:color w:val="000000" w:themeColor="text1"/>
          <w:sz w:val="22"/>
          <w:szCs w:val="22"/>
        </w:rPr>
        <w:t xml:space="preserve">spheroids and </w:t>
      </w:r>
      <w:r w:rsidR="008A4638">
        <w:rPr>
          <w:rFonts w:ascii="Helvetica" w:hAnsi="Helvetica" w:cs="Helvetica"/>
          <w:bCs/>
          <w:i w:val="0"/>
          <w:color w:val="000000" w:themeColor="text1"/>
          <w:sz w:val="22"/>
          <w:szCs w:val="22"/>
        </w:rPr>
        <w:t xml:space="preserve">to </w:t>
      </w:r>
      <w:r w:rsidR="00253998" w:rsidRPr="008A4638">
        <w:rPr>
          <w:rFonts w:ascii="Helvetica" w:hAnsi="Helvetica" w:cs="Helvetica"/>
          <w:bCs/>
          <w:i w:val="0"/>
          <w:color w:val="000000" w:themeColor="text1"/>
          <w:sz w:val="22"/>
          <w:szCs w:val="22"/>
        </w:rPr>
        <w:t>avoid single cells</w:t>
      </w:r>
      <w:r w:rsidR="008A4638">
        <w:rPr>
          <w:rFonts w:ascii="Helvetica" w:hAnsi="Helvetica" w:cs="Helvetica"/>
          <w:bCs/>
          <w:i w:val="0"/>
          <w:color w:val="000000" w:themeColor="text1"/>
          <w:sz w:val="22"/>
          <w:szCs w:val="22"/>
        </w:rPr>
        <w:t xml:space="preserve"> </w:t>
      </w:r>
      <w:r w:rsidR="008A4638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>[2-TXT]</w:t>
      </w:r>
      <w:r w:rsidR="00253998" w:rsidRPr="008A4638">
        <w:rPr>
          <w:rFonts w:ascii="Helvetica" w:hAnsi="Helvetica" w:cs="Helvetica"/>
          <w:bCs/>
          <w:i w:val="0"/>
          <w:color w:val="000000" w:themeColor="text1"/>
          <w:sz w:val="22"/>
          <w:szCs w:val="22"/>
        </w:rPr>
        <w:t>.</w:t>
      </w:r>
    </w:p>
    <w:p w14:paraId="5FD86AAD" w14:textId="5DA64B36" w:rsidR="008A4638" w:rsidRPr="008A4638" w:rsidRDefault="008A4638" w:rsidP="008A463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color w:val="000000" w:themeColor="text1"/>
          <w:sz w:val="22"/>
          <w:szCs w:val="22"/>
        </w:rPr>
        <w:t>CU: Spheroid(s) being collected</w:t>
      </w:r>
    </w:p>
    <w:p w14:paraId="4A657DC4" w14:textId="0241AE6E" w:rsidR="00253998" w:rsidRPr="008A4638" w:rsidRDefault="008A4638" w:rsidP="007210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8A4638">
        <w:rPr>
          <w:rFonts w:ascii="Helvetica" w:hAnsi="Helvetica" w:cs="Helvetica"/>
          <w:bCs/>
          <w:i w:val="0"/>
          <w:color w:val="000000" w:themeColor="text1"/>
          <w:sz w:val="22"/>
          <w:szCs w:val="22"/>
        </w:rPr>
        <w:t xml:space="preserve">MED: Talent placing tube(s) into centrifuge </w:t>
      </w:r>
      <w:r w:rsidRPr="008A4638"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 xml:space="preserve">TEXT: </w:t>
      </w:r>
      <w:r w:rsidRPr="008A4638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3 min, 145 x g, RT</w:t>
      </w:r>
    </w:p>
    <w:p w14:paraId="40BBEBD7" w14:textId="4D9BE26E" w:rsidR="00242D9E" w:rsidRDefault="00242D9E" w:rsidP="00242D9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R</w:t>
      </w:r>
      <w:r w:rsidR="00253998"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esuspend the spheroids in 25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milliliters</w:t>
      </w:r>
      <w:r w:rsidR="00253998"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fresh </w:t>
      </w:r>
      <w:r w:rsidR="00253998"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SFD medium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supplemented </w:t>
      </w:r>
      <w:r w:rsidR="00253998"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with 1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nanogram</w:t>
      </w:r>
      <w:r w:rsidR="00253998"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>/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milliliter</w:t>
      </w:r>
      <w:r w:rsidR="00253998"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Activin A and 1.5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nanogram</w:t>
      </w:r>
      <w:r w:rsidR="00253998"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>/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milliliter</w:t>
      </w:r>
      <w:r w:rsidR="00253998" w:rsidRPr="00242D9E">
        <w:rPr>
          <w:rFonts w:ascii="Helvetica" w:hAnsi="Helvetica" w:cs="Helvetica"/>
          <w:i w:val="0"/>
          <w:color w:val="000000" w:themeColor="text1"/>
          <w:sz w:val="22"/>
          <w:szCs w:val="22"/>
          <w:vertAlign w:val="superscript"/>
        </w:rPr>
        <w:t xml:space="preserve"> </w:t>
      </w:r>
      <w:r w:rsidR="00253998"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of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bone morphogenic protein 4</w:t>
      </w:r>
      <w:r w:rsidR="00253998"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E1753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re-plate the spheroids back onto the same culture plate for a 24-hour incubation in the cell culture incubator </w:t>
      </w:r>
      <w:r w:rsidR="00E1753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E1753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16B56B7" w14:textId="79877584" w:rsidR="00242D9E" w:rsidRDefault="00242D9E" w:rsidP="00242D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Shot of pellet, then medium being added to tube, with medium and supplement container labels visible in frame</w:t>
      </w:r>
    </w:p>
    <w:p w14:paraId="36FA739E" w14:textId="38930582" w:rsidR="00253998" w:rsidRDefault="00242D9E" w:rsidP="00242D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spheroids to plate</w:t>
      </w:r>
    </w:p>
    <w:p w14:paraId="561D639B" w14:textId="791AF816" w:rsidR="00E17537" w:rsidRDefault="00E17537" w:rsidP="00E1753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next day re-collect </w:t>
      </w:r>
      <w:r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all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of </w:t>
      </w:r>
      <w:r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cardiac spheroids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by centrifugation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 w:rsidRPr="00E1753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resuspend the differentiated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embryoid bodies</w:t>
      </w:r>
      <w:r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 25 milliliters of fresh SFD medium </w:t>
      </w:r>
      <w:r w:rsidRPr="00242D9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2</w:t>
      </w:r>
      <w:r w:rsidRPr="00242D9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for plating in an ultra</w:t>
      </w:r>
      <w:r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>-low attachment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75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-centimeter-squared</w:t>
      </w:r>
      <w:r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flask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in the cell culture incubator</w:t>
      </w:r>
      <w:r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for 48 h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ours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[3]</w:t>
      </w:r>
      <w:r w:rsidRPr="00242D9E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F477730" w14:textId="31F4419F" w:rsidR="00242D9E" w:rsidRDefault="00242D9E" w:rsidP="00242D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spheroids to tube, with culture plate and centrifuge visible in frame as possible</w:t>
      </w:r>
    </w:p>
    <w:p w14:paraId="59244A90" w14:textId="77777777" w:rsidR="00242D9E" w:rsidRDefault="00242D9E" w:rsidP="00242D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CU: Shot of pellet, then medium being added to spheroids, with medium container label visible in frame</w:t>
      </w:r>
    </w:p>
    <w:p w14:paraId="0839E12B" w14:textId="77777777" w:rsidR="004A22D4" w:rsidRDefault="00242D9E" w:rsidP="00242D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Spheroids being placed onto flask</w:t>
      </w:r>
    </w:p>
    <w:p w14:paraId="41DC2CBD" w14:textId="75CC069C" w:rsidR="00253998" w:rsidRDefault="004A22D4" w:rsidP="004A22D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</w:pPr>
      <w:r w:rsidRPr="004A22D4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Heart Field-Specific CPC Isolation</w:t>
      </w:r>
      <w:r w:rsidR="00253998" w:rsidRPr="004A22D4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r w:rsidR="00E826E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by Fluorescent Protein Reporter Expression</w:t>
      </w:r>
    </w:p>
    <w:p w14:paraId="60A1D1DC" w14:textId="55103604" w:rsidR="004A22D4" w:rsidRDefault="00E774D7" w:rsidP="004A22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For isolation of heart field-specific CPC</w:t>
      </w:r>
      <w:r w:rsidR="00E1753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using fluorescent reporters, collect the embryoid bodies by centrifugation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dissociate the </w:t>
      </w:r>
      <w:r w:rsidR="00E17537">
        <w:rPr>
          <w:rFonts w:ascii="Helvetica" w:hAnsi="Helvetica" w:cs="Helvetica"/>
          <w:i w:val="0"/>
          <w:color w:val="000000" w:themeColor="text1"/>
          <w:sz w:val="22"/>
          <w:szCs w:val="22"/>
        </w:rPr>
        <w:t>3D cultures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with 1 milliliter of trypsin at 37 degrees Celsius for 3 minutes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51BB697" w14:textId="67D49020" w:rsidR="00E774D7" w:rsidRDefault="00E774D7" w:rsidP="00E774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adding tube(s) to centrifuge</w:t>
      </w:r>
    </w:p>
    <w:p w14:paraId="60AA0E30" w14:textId="37D9F919" w:rsidR="00E774D7" w:rsidRDefault="00E774D7" w:rsidP="00E774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trypsin to pellet, with trypsin container visible in frame</w:t>
      </w:r>
    </w:p>
    <w:p w14:paraId="4035F5B8" w14:textId="46428117" w:rsidR="00E774D7" w:rsidRDefault="00E774D7" w:rsidP="00E774D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At the end of the incubation, mix well by pipetting to dissociate the cells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neutralize the reaction with 4 milliliters of 10% FBS in DMEM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05F3CD4" w14:textId="74879F20" w:rsidR="00E774D7" w:rsidRDefault="00E774D7" w:rsidP="00E774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Cells being pipetted</w:t>
      </w:r>
    </w:p>
    <w:p w14:paraId="11F08FE1" w14:textId="2A276172" w:rsidR="00E774D7" w:rsidRDefault="00E774D7" w:rsidP="00E774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Medium being added to tube, with medium container label visible in frame</w:t>
      </w:r>
    </w:p>
    <w:p w14:paraId="43D20DE8" w14:textId="5C889481" w:rsidR="00E774D7" w:rsidRDefault="00E774D7" w:rsidP="00E774D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Pass the mixture over a 70-micrometer strainer to remove any non-dissociated embryoid bodies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sediment the filtered cells by centrifugation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[2-TXT]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EB5FC5D" w14:textId="799900BC" w:rsidR="00E774D7" w:rsidRDefault="00E774D7" w:rsidP="00E774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Cells being poured through filter</w:t>
      </w:r>
    </w:p>
    <w:p w14:paraId="59FA6C38" w14:textId="77777777" w:rsidR="007210AF" w:rsidRPr="007210AF" w:rsidRDefault="00E774D7" w:rsidP="007210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placing tube(s) into centrifuge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3 min, 270 x g, RT</w:t>
      </w:r>
    </w:p>
    <w:p w14:paraId="2D05DFF3" w14:textId="2E203EEC" w:rsidR="00253998" w:rsidRDefault="00253998" w:rsidP="00E826E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7210A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sort </w:t>
      </w:r>
      <w:r w:rsidR="007210AF">
        <w:rPr>
          <w:rFonts w:ascii="Helvetica" w:hAnsi="Helvetica" w:cs="Helvetica"/>
          <w:i w:val="0"/>
          <w:color w:val="000000" w:themeColor="text1"/>
          <w:sz w:val="22"/>
          <w:szCs w:val="22"/>
        </w:rPr>
        <w:t>the CPCs</w:t>
      </w:r>
      <w:r w:rsidRPr="007210A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E17537">
        <w:rPr>
          <w:rFonts w:ascii="Helvetica" w:hAnsi="Helvetica" w:cs="Helvetica"/>
          <w:i w:val="0"/>
          <w:color w:val="000000" w:themeColor="text1"/>
          <w:sz w:val="22"/>
          <w:szCs w:val="22"/>
        </w:rPr>
        <w:t>by their</w:t>
      </w:r>
      <w:r w:rsidRPr="007210A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fluorescent reporter</w:t>
      </w:r>
      <w:r w:rsidR="00E1753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expression</w:t>
      </w:r>
      <w:r w:rsidR="007210A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resuspend the pellet in </w:t>
      </w:r>
      <w:r w:rsidRPr="007210A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500 </w:t>
      </w:r>
      <w:r w:rsidR="007210AF">
        <w:rPr>
          <w:rFonts w:ascii="Helvetica" w:hAnsi="Helvetica" w:cs="Helvetica"/>
          <w:i w:val="0"/>
          <w:color w:val="000000" w:themeColor="text1"/>
          <w:sz w:val="22"/>
          <w:szCs w:val="22"/>
        </w:rPr>
        <w:t>microliters</w:t>
      </w:r>
      <w:r w:rsidRPr="007210A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</w:t>
      </w:r>
      <w:r w:rsidR="00E826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FACS </w:t>
      </w:r>
      <w:r w:rsidR="00E826E0">
        <w:rPr>
          <w:rFonts w:ascii="Helvetica" w:hAnsi="Helvetica" w:cs="Helvetica"/>
          <w:i w:val="0"/>
          <w:color w:val="FF0000"/>
          <w:sz w:val="22"/>
          <w:szCs w:val="22"/>
        </w:rPr>
        <w:t>(facks)</w:t>
      </w:r>
      <w:r w:rsidR="0030550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7210A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solution </w:t>
      </w:r>
      <w:r w:rsidR="00E826E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E826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filter the cells through a 40-micrometer cell strainer into a 5-milliliter, </w:t>
      </w:r>
      <w:r w:rsidRPr="00E826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polystyrene round-bottom tube </w:t>
      </w:r>
      <w:r w:rsidR="00E826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on ice </w:t>
      </w:r>
      <w:r w:rsidR="00E826E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E826E0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CF2B22C" w14:textId="1F91D7C1" w:rsidR="00E826E0" w:rsidRDefault="00E826E0" w:rsidP="00E826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Shot of pellet if visible, then FACS solution being added to tube, with FACS container label visible in frame</w:t>
      </w:r>
    </w:p>
    <w:p w14:paraId="390EBB30" w14:textId="29D057AF" w:rsidR="00E826E0" w:rsidRDefault="00E826E0" w:rsidP="00E826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CU: Cells being added to strainer </w:t>
      </w:r>
    </w:p>
    <w:p w14:paraId="38C0ABB7" w14:textId="226A5543" w:rsidR="00E826E0" w:rsidRDefault="00E826E0" w:rsidP="00E826E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Then sort the cells to isolate the RFP </w:t>
      </w:r>
      <w:r>
        <w:rPr>
          <w:rFonts w:ascii="Helvetica" w:hAnsi="Helvetica" w:cs="Helvetica"/>
          <w:i w:val="0"/>
          <w:color w:val="FF0000"/>
          <w:sz w:val="22"/>
          <w:szCs w:val="22"/>
        </w:rPr>
        <w:t>(R-F-P)</w:t>
      </w:r>
      <w:r w:rsidR="0030550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- and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GFP </w:t>
      </w:r>
      <w:r>
        <w:rPr>
          <w:rFonts w:ascii="Helvetica" w:hAnsi="Helvetica" w:cs="Helvetica"/>
          <w:i w:val="0"/>
          <w:color w:val="FF0000"/>
          <w:sz w:val="22"/>
          <w:szCs w:val="22"/>
        </w:rPr>
        <w:t>(G-F-P)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-expressing cells by FACS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</w:t>
      </w:r>
      <w:r w:rsidR="00884A4B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-TXT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collecting the cells in 1 milliliter of FBS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2476278" w14:textId="3CA96E93" w:rsidR="00E826E0" w:rsidRDefault="00E826E0" w:rsidP="00E826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loading sample onto cytometer</w:t>
      </w:r>
      <w:r w:rsidR="0030550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305505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GFP: green fluorescent protein; RFP: red fluorescent protein</w:t>
      </w:r>
    </w:p>
    <w:p w14:paraId="3FE91013" w14:textId="1417546A" w:rsidR="00E826E0" w:rsidRDefault="00E826E0" w:rsidP="00E826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CU: Cells being sorted into tubes </w:t>
      </w:r>
      <w:r w:rsidR="00F85CE7" w:rsidRPr="00AF360E">
        <w:rPr>
          <w:rFonts w:ascii="Helvetica" w:hAnsi="Helvetica" w:cs="Helvetica"/>
          <w:i w:val="0"/>
          <w:color w:val="FF0000"/>
          <w:sz w:val="22"/>
          <w:szCs w:val="22"/>
        </w:rPr>
        <w:t xml:space="preserve">containing 1 milliliter of FBS and then placed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on ice</w:t>
      </w:r>
      <w:r w:rsidR="00FA4F1E">
        <w:rPr>
          <w:rFonts w:ascii="Helvetica" w:hAnsi="Helvetica" w:cs="Helvetica"/>
          <w:i w:val="0"/>
          <w:color w:val="000000" w:themeColor="text1"/>
          <w:sz w:val="22"/>
          <w:szCs w:val="22"/>
        </w:rPr>
        <w:t>, with tube labels visible in frame</w:t>
      </w:r>
    </w:p>
    <w:p w14:paraId="26492910" w14:textId="4B44A3D9" w:rsidR="00E826E0" w:rsidRDefault="00E826E0" w:rsidP="00E826E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</w:pPr>
      <w:r w:rsidRPr="004A22D4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Heart Field-Specific CPC Isolation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by Cell Surface Protein Marker Expression</w:t>
      </w:r>
    </w:p>
    <w:p w14:paraId="430E60E1" w14:textId="3DE059D7" w:rsidR="00E826E0" w:rsidRDefault="00E826E0" w:rsidP="00E826E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isolate first </w:t>
      </w:r>
      <w:r w:rsidRPr="00E826E0">
        <w:rPr>
          <w:rFonts w:ascii="Helvetica" w:hAnsi="Helvetica" w:cs="Helvetica"/>
          <w:color w:val="000000" w:themeColor="text1"/>
          <w:sz w:val="22"/>
          <w:szCs w:val="22"/>
        </w:rPr>
        <w:t>versus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second heart field CPCs based on their</w:t>
      </w:r>
      <w:r w:rsidR="00253998" w:rsidRPr="00E826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surface protein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CXCR4 </w:t>
      </w:r>
      <w:r>
        <w:rPr>
          <w:rFonts w:ascii="Helvetica" w:hAnsi="Helvetica" w:cs="Helvetica"/>
          <w:i w:val="0"/>
          <w:color w:val="FF0000"/>
          <w:sz w:val="22"/>
          <w:szCs w:val="22"/>
        </w:rPr>
        <w:t xml:space="preserve">(C-X-C-R-four)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expression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253998" w:rsidRPr="00E826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resuspend single</w:t>
      </w:r>
      <w:r w:rsidR="00253998" w:rsidRPr="00E826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mouse embryonic stem cell </w:t>
      </w:r>
      <w:r w:rsidR="00305505">
        <w:rPr>
          <w:rFonts w:ascii="Helvetica" w:hAnsi="Helvetica" w:cs="Helvetica"/>
          <w:i w:val="0"/>
          <w:color w:val="000000" w:themeColor="text1"/>
          <w:sz w:val="22"/>
          <w:szCs w:val="22"/>
        </w:rPr>
        <w:t>RFP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-expressing</w:t>
      </w:r>
      <w:r w:rsidR="00253998" w:rsidRPr="00E826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cardiac progenitor cells in 300 microliters</w:t>
      </w:r>
      <w:r w:rsidR="00253998" w:rsidRPr="00E826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10% FBS in PBS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supplemented with</w:t>
      </w:r>
      <w:r w:rsidR="00253998" w:rsidRPr="00E826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E17537">
        <w:rPr>
          <w:rFonts w:ascii="Helvetica" w:hAnsi="Helvetica" w:cs="Helvetica"/>
          <w:i w:val="0"/>
          <w:color w:val="000000" w:themeColor="text1"/>
          <w:sz w:val="22"/>
          <w:szCs w:val="22"/>
        </w:rPr>
        <w:t>fluorescence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</w:t>
      </w:r>
      <w:r w:rsidR="00253998" w:rsidRPr="00E826E0">
        <w:rPr>
          <w:rFonts w:ascii="Helvetica" w:hAnsi="Helvetica" w:cs="Helvetica"/>
          <w:i w:val="0"/>
          <w:color w:val="000000" w:themeColor="text1"/>
          <w:sz w:val="22"/>
          <w:szCs w:val="22"/>
        </w:rPr>
        <w:t>conjugated anti-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CXCR4</w:t>
      </w:r>
      <w:r w:rsidR="00253998" w:rsidRPr="00E826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antibody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</w:t>
      </w:r>
      <w:r w:rsidR="00AF30F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-TXT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 w:rsidR="00253998" w:rsidRPr="00E826E0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BB293DD" w14:textId="77777777" w:rsidR="00E826E0" w:rsidRDefault="00E826E0" w:rsidP="00E826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taking tube(s) out of centrifuge</w:t>
      </w:r>
    </w:p>
    <w:p w14:paraId="6BC88347" w14:textId="3365DB7F" w:rsidR="00E826E0" w:rsidRDefault="00E826E0" w:rsidP="00E826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Shot of pellet, then antibody being added to tube, with antibody container label visible in frame</w:t>
      </w:r>
      <w:r w:rsidR="00AF30F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AF30F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TEXT: See text for </w:t>
      </w:r>
      <w:r w:rsidR="00BA2BF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full</w:t>
      </w:r>
      <w:r w:rsidR="00AF30F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Ab</w:t>
      </w:r>
      <w:r w:rsidR="00305505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concentration</w:t>
      </w:r>
      <w:r w:rsidR="00AF30F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details</w:t>
      </w:r>
    </w:p>
    <w:p w14:paraId="0D004D33" w14:textId="6798A670" w:rsidR="00E826E0" w:rsidRDefault="00E826E0" w:rsidP="00E826E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After 5 minutes at room temperature, wash the cells three times in 1-2 milliliters of fresh cold PBS per wash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[1-TXT]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25B97BB" w14:textId="6635F5D8" w:rsidR="00253998" w:rsidRDefault="00E826E0" w:rsidP="00E826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adding PBS to tube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3 min, 270 x g, RT, x3</w:t>
      </w:r>
      <w:r w:rsidR="00253998" w:rsidRPr="00E826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61E63251" w14:textId="622E7174" w:rsidR="00253998" w:rsidRDefault="00E826E0" w:rsidP="00E826E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After the last wash, resuspend the cells in 500 microliters of </w:t>
      </w:r>
      <w:r w:rsidR="00253998" w:rsidRPr="00E826E0">
        <w:rPr>
          <w:rFonts w:ascii="Helvetica" w:hAnsi="Helvetica" w:cs="Helvetica"/>
          <w:i w:val="0"/>
          <w:color w:val="000000" w:themeColor="text1"/>
          <w:sz w:val="22"/>
          <w:szCs w:val="22"/>
        </w:rPr>
        <w:t>FACS solution</w:t>
      </w:r>
      <w:r w:rsidR="00FA4F1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FA4F1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FA4F1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filter the cells through a 40-micrometer strainer into a 5-milliliter round-bottom tube </w:t>
      </w:r>
      <w:r w:rsidR="00FA4F1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FA4F1E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AC351AC" w14:textId="176D4937" w:rsidR="00FA4F1E" w:rsidRDefault="00FA4F1E" w:rsidP="00FA4F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Shot of pellet if visible, then FACS solution being added to tube, with solution container label visible in frame</w:t>
      </w:r>
    </w:p>
    <w:p w14:paraId="569E7EC6" w14:textId="1277C774" w:rsidR="00FA4F1E" w:rsidRDefault="00FA4F1E" w:rsidP="00FA4F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Cells being filtered</w:t>
      </w:r>
    </w:p>
    <w:p w14:paraId="182B6EDB" w14:textId="4B53B339" w:rsidR="00FA4F1E" w:rsidRDefault="00FA4F1E" w:rsidP="00FA4F1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Then sort the cells by their CXCR4 expression, collecting both the CXCR4-positive and -negative populations into individual tubes containing 1 milliliter of FBS per tube on ice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50F66D3" w14:textId="4771FECA" w:rsidR="00FA4F1E" w:rsidRDefault="00FA4F1E" w:rsidP="00FA4F1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Cells being sorted into tubes</w:t>
      </w:r>
      <w:r w:rsidR="00543E3E" w:rsidRPr="00AF360E">
        <w:rPr>
          <w:rFonts w:ascii="Helvetica" w:hAnsi="Helvetica" w:cs="Helvetica"/>
          <w:i w:val="0"/>
          <w:color w:val="FF0000"/>
          <w:sz w:val="22"/>
          <w:szCs w:val="22"/>
        </w:rPr>
        <w:t xml:space="preserve"> containing 1 milliliter of FBS and then placed on ice</w:t>
      </w:r>
      <w:r w:rsidR="00543E3E" w:rsidRPr="00AF360E" w:rsidDel="00543E3E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with tube labels visible in frame</w:t>
      </w:r>
    </w:p>
    <w:p w14:paraId="17C4D408" w14:textId="43B50110" w:rsidR="00620CCB" w:rsidRDefault="00620CCB" w:rsidP="00620CC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</w:pPr>
      <w:r w:rsidRPr="004A22D4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Heart Field-Specific CPC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Analysis</w:t>
      </w:r>
    </w:p>
    <w:p w14:paraId="68666318" w14:textId="25DB50CD" w:rsidR="00620CCB" w:rsidRDefault="00543E3E" w:rsidP="00620CC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AF360E">
        <w:rPr>
          <w:rFonts w:ascii="Helvetica" w:hAnsi="Helvetica" w:cs="Helvetica"/>
          <w:i w:val="0"/>
          <w:color w:val="FF0000"/>
          <w:sz w:val="22"/>
          <w:szCs w:val="22"/>
        </w:rPr>
        <w:t xml:space="preserve">To </w:t>
      </w:r>
      <w:r w:rsidR="00620CC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re-culture the FACS-isolated heart field-specific cardiac progenitor cells, collect the sorted cells by centrifugation </w:t>
      </w:r>
      <w:r w:rsidR="00620CCB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620CC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resuspend the pellets in SFD medium </w:t>
      </w:r>
      <w:r w:rsidR="00620CCB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620CC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. </w:t>
      </w:r>
    </w:p>
    <w:p w14:paraId="5295AA2A" w14:textId="15B0858B" w:rsidR="00620CCB" w:rsidRDefault="00620CCB" w:rsidP="00620C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adding tube(s) to centrifuge</w:t>
      </w:r>
    </w:p>
    <w:p w14:paraId="2FFFF55F" w14:textId="774E7E04" w:rsidR="00620CCB" w:rsidRDefault="00620CCB" w:rsidP="00620C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CU: Shot of pellet if visible, then medium being added to cells, with medium container label visible in frame</w:t>
      </w:r>
    </w:p>
    <w:p w14:paraId="0F5A56E9" w14:textId="5863A957" w:rsidR="00620CCB" w:rsidRPr="00620CCB" w:rsidRDefault="00620CCB" w:rsidP="00620CC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Then seed approximately </w:t>
      </w:r>
      <w:r w:rsidRPr="00620CCB">
        <w:rPr>
          <w:rFonts w:ascii="Helvetica" w:hAnsi="Helvetica" w:cs="Helvetica"/>
          <w:i w:val="0"/>
          <w:color w:val="000000" w:themeColor="text1"/>
          <w:sz w:val="22"/>
          <w:szCs w:val="22"/>
        </w:rPr>
        <w:t>3 x 10</w:t>
      </w:r>
      <w:r w:rsidRPr="00620CCB">
        <w:rPr>
          <w:rFonts w:ascii="Helvetica" w:hAnsi="Helvetica" w:cs="Helvetica"/>
          <w:i w:val="0"/>
          <w:color w:val="000000" w:themeColor="text1"/>
          <w:sz w:val="22"/>
          <w:szCs w:val="22"/>
          <w:vertAlign w:val="superscript"/>
        </w:rPr>
        <w:t>4</w:t>
      </w:r>
      <w:r w:rsidRPr="00620CC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cells per well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in</w:t>
      </w:r>
      <w:r w:rsidRPr="00620CC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0</w:t>
      </w:r>
      <w:r w:rsidRPr="00620CCB">
        <w:rPr>
          <w:rFonts w:ascii="Helvetica" w:hAnsi="Helvetica" w:cs="Helvetica"/>
          <w:i w:val="0"/>
          <w:color w:val="000000" w:themeColor="text1"/>
          <w:sz w:val="22"/>
          <w:szCs w:val="22"/>
        </w:rPr>
        <w:t>.1% gelatin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-coated</w:t>
      </w:r>
      <w:r w:rsidRPr="00620CC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384-well plate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620CCB">
        <w:rPr>
          <w:rFonts w:ascii="Helvetica" w:hAnsi="Helvetica" w:cs="Helvetica"/>
          <w:i w:val="0"/>
          <w:color w:val="000000" w:themeColor="text1"/>
          <w:sz w:val="22"/>
          <w:szCs w:val="22"/>
        </w:rPr>
        <w:t>. If</w:t>
      </w:r>
      <w:r w:rsidR="0030550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</w:t>
      </w:r>
      <w:r w:rsidRPr="00620CC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increased cell death is noted after sorting, add 10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-micromolar </w:t>
      </w:r>
      <w:r w:rsidRPr="00620CC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of </w:t>
      </w:r>
      <w:r w:rsidRPr="00620CCB">
        <w:rPr>
          <w:rFonts w:ascii="Helvetica" w:eastAsia="Batang" w:hAnsi="Helvetica" w:cs="Helvetica"/>
          <w:i w:val="0"/>
          <w:sz w:val="22"/>
          <w:szCs w:val="22"/>
        </w:rPr>
        <w:t xml:space="preserve">ROCK </w:t>
      </w:r>
      <w:r>
        <w:rPr>
          <w:rFonts w:ascii="Helvetica" w:eastAsia="Batang" w:hAnsi="Helvetica" w:cs="Helvetica"/>
          <w:i w:val="0"/>
          <w:color w:val="FF0000"/>
          <w:sz w:val="22"/>
          <w:szCs w:val="22"/>
        </w:rPr>
        <w:t xml:space="preserve">(rock) </w:t>
      </w:r>
      <w:r w:rsidRPr="00620CCB">
        <w:rPr>
          <w:rFonts w:ascii="Helvetica" w:eastAsia="Batang" w:hAnsi="Helvetica" w:cs="Helvetica"/>
          <w:i w:val="0"/>
          <w:sz w:val="22"/>
          <w:szCs w:val="22"/>
        </w:rPr>
        <w:t>inhibitor</w:t>
      </w:r>
      <w:r>
        <w:rPr>
          <w:rFonts w:ascii="Helvetica" w:eastAsia="Batang" w:hAnsi="Helvetica" w:cs="Helvetica"/>
          <w:i w:val="0"/>
          <w:sz w:val="22"/>
          <w:szCs w:val="22"/>
        </w:rPr>
        <w:t xml:space="preserve"> to each well </w:t>
      </w:r>
      <w:r>
        <w:rPr>
          <w:rFonts w:ascii="Helvetica" w:eastAsia="Batang" w:hAnsi="Helvetica" w:cs="Helvetica"/>
          <w:b/>
          <w:i w:val="0"/>
          <w:sz w:val="22"/>
          <w:szCs w:val="22"/>
        </w:rPr>
        <w:t>[2]</w:t>
      </w:r>
      <w:r>
        <w:rPr>
          <w:rFonts w:ascii="Helvetica" w:eastAsia="Batang" w:hAnsi="Helvetica" w:cs="Helvetica"/>
          <w:i w:val="0"/>
          <w:sz w:val="22"/>
          <w:szCs w:val="22"/>
        </w:rPr>
        <w:t>.</w:t>
      </w:r>
    </w:p>
    <w:p w14:paraId="19455804" w14:textId="144E4EF9" w:rsidR="00620CCB" w:rsidRDefault="00620CCB" w:rsidP="00620C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cells to well(s)</w:t>
      </w:r>
    </w:p>
    <w:p w14:paraId="1B385ECE" w14:textId="540759E4" w:rsidR="00620CCB" w:rsidRPr="00620CCB" w:rsidRDefault="00620CCB" w:rsidP="00620C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ROCK inhibitor being added to well, with ROCK inhibitor container label visible in frame</w:t>
      </w:r>
    </w:p>
    <w:p w14:paraId="391073AB" w14:textId="516D59D9" w:rsidR="00620CCB" w:rsidRDefault="00620CCB" w:rsidP="00620CC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20CC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Two days after culture, spontaneous beating should be </w:t>
      </w:r>
      <w:r w:rsidR="00305505">
        <w:rPr>
          <w:rFonts w:ascii="Helvetica" w:hAnsi="Helvetica" w:cs="Helvetica"/>
          <w:i w:val="0"/>
          <w:color w:val="000000" w:themeColor="text1"/>
          <w:sz w:val="22"/>
          <w:szCs w:val="22"/>
        </w:rPr>
        <w:t>observed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2DB59B9" w14:textId="5388F139" w:rsidR="00775A62" w:rsidRDefault="00620CCB" w:rsidP="00775A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LAB MEDIA: </w:t>
      </w:r>
      <w:r w:rsidRPr="00620CCB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Authors: Do you have a movie of this we could show?</w:t>
      </w:r>
      <w:r w:rsidR="00BA2BF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BA2BF9" w:rsidRPr="00BA2BF9">
        <w:rPr>
          <w:rFonts w:ascii="Helvetica" w:hAnsi="Helvetica" w:cs="Helvetica"/>
          <w:i w:val="0"/>
          <w:color w:val="000000" w:themeColor="text1"/>
          <w:sz w:val="22"/>
          <w:szCs w:val="22"/>
          <w:highlight w:val="yellow"/>
        </w:rPr>
        <w:t>If not, we can include this information as text over video</w:t>
      </w:r>
    </w:p>
    <w:p w14:paraId="28ACF07A" w14:textId="533EE083" w:rsidR="00775A62" w:rsidRDefault="00253998" w:rsidP="00775A6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775A62">
        <w:rPr>
          <w:rFonts w:ascii="Helvetica" w:hAnsi="Helvetica" w:cs="Helvetica"/>
          <w:i w:val="0"/>
          <w:color w:val="000000" w:themeColor="text1"/>
          <w:sz w:val="22"/>
          <w:szCs w:val="22"/>
        </w:rPr>
        <w:t>To analyze the ability of plated CPCs to differentiate to cardiomyocytes, collect the cells at day 12 of differentiation</w:t>
      </w:r>
      <w:r w:rsidR="00775A6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with trypsin as demonstrated </w:t>
      </w:r>
      <w:r w:rsidR="00775A62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="00775A6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</w:t>
      </w:r>
      <w:r w:rsidRPr="00775A6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isolate </w:t>
      </w:r>
      <w:r w:rsidR="00305505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Pr="00775A6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single </w:t>
      </w:r>
      <w:r w:rsidR="00775A6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cardiomyocytes and resuspend </w:t>
      </w:r>
      <w:r w:rsidRPr="00775A6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cells in 4% paraformaldehyde </w:t>
      </w:r>
      <w:r w:rsidR="00775A62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775A62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86BCDC4" w14:textId="75A67080" w:rsidR="00253998" w:rsidRDefault="00775A62" w:rsidP="00775A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trypsin to cells, with trypsin container visible in frame</w:t>
      </w:r>
    </w:p>
    <w:p w14:paraId="0D36E287" w14:textId="1EE78A2F" w:rsidR="00775A62" w:rsidRDefault="00775A62" w:rsidP="00775A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Shot of pellet, then PFA being added to cells, with PFA container label visible in frame</w:t>
      </w:r>
    </w:p>
    <w:p w14:paraId="33ACE6C5" w14:textId="302B8B59" w:rsidR="00775A62" w:rsidRDefault="00775A62" w:rsidP="00775A6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After</w:t>
      </w:r>
      <w:r w:rsidRPr="00775A6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30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minutes</w:t>
      </w:r>
      <w:r w:rsidRPr="00775A6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at room temperature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collect the fixed cells by centrifugation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[1-TXT]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wash the pellet in PBS to remove the excess fixative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B990C23" w14:textId="1C3F569F" w:rsidR="00775A62" w:rsidRPr="00775A62" w:rsidRDefault="00775A62" w:rsidP="00775A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placing tube(s)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3 min, 895 x g, RT</w:t>
      </w:r>
    </w:p>
    <w:p w14:paraId="44EAE59B" w14:textId="13923C19" w:rsidR="00775A62" w:rsidRDefault="00775A62" w:rsidP="00775A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Shot of pellet if visible, then PBS being added to cells, with PBS container label visible in frame</w:t>
      </w:r>
    </w:p>
    <w:p w14:paraId="0E58742A" w14:textId="7ABBE0D2" w:rsidR="00775A62" w:rsidRDefault="00775A62" w:rsidP="00775A6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Next, resuspend the cells in 10% FBS in PBS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incubate </w:t>
      </w:r>
      <w:r w:rsidR="00253998" w:rsidRPr="00775A6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half of the cell sample with mouse anti-Troponin T antibody and </w:t>
      </w:r>
      <w:r w:rsidR="00305505">
        <w:rPr>
          <w:rFonts w:ascii="Helvetica" w:hAnsi="Helvetica" w:cs="Helvetica"/>
          <w:i w:val="0"/>
          <w:color w:val="000000" w:themeColor="text1"/>
          <w:sz w:val="22"/>
          <w:szCs w:val="22"/>
        </w:rPr>
        <w:t>use the other</w:t>
      </w:r>
      <w:r w:rsidR="00253998" w:rsidRPr="00775A6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BA2BF9">
        <w:rPr>
          <w:rFonts w:ascii="Helvetica" w:hAnsi="Helvetica" w:cs="Helvetica"/>
          <w:i w:val="0"/>
          <w:color w:val="000000" w:themeColor="text1"/>
          <w:sz w:val="22"/>
          <w:szCs w:val="22"/>
        </w:rPr>
        <w:t>half</w:t>
      </w:r>
      <w:r w:rsidR="00253998" w:rsidRPr="00775A6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the sample as a negative control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253998" w:rsidRPr="00775A62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1500728" w14:textId="2FC04C32" w:rsidR="00775A62" w:rsidRDefault="00775A62" w:rsidP="00775A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Shot of pellet if visible, then PBS + FBS being added to cells, with PBS + FBS container label visible in frame</w:t>
      </w:r>
    </w:p>
    <w:p w14:paraId="7F37E204" w14:textId="359AF5F2" w:rsidR="00775A62" w:rsidRDefault="00775A62" w:rsidP="00775A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Antibody being added to tube, with antibody container and both two labels visible in frame</w:t>
      </w:r>
    </w:p>
    <w:p w14:paraId="0D85D4FB" w14:textId="076E97CD" w:rsidR="00253998" w:rsidRDefault="00775A62" w:rsidP="00775A6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After</w:t>
      </w:r>
      <w:r w:rsidR="00253998" w:rsidRPr="00775A6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30 min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utes </w:t>
      </w:r>
      <w:r w:rsidR="00253998" w:rsidRPr="00775A62">
        <w:rPr>
          <w:rFonts w:ascii="Helvetica" w:hAnsi="Helvetica" w:cs="Helvetica"/>
          <w:i w:val="0"/>
          <w:color w:val="000000" w:themeColor="text1"/>
          <w:sz w:val="22"/>
          <w:szCs w:val="22"/>
        </w:rPr>
        <w:t>at room temperature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wash the cells two times in fresh PBS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resuspend the samples in 10% FBS plus PBS supplemented with </w:t>
      </w:r>
      <w:r w:rsidR="00D24F0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 appropriate secondary antibody </w:t>
      </w:r>
      <w:r w:rsidR="00D24F0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D24F0F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8C24932" w14:textId="5F3A25CB" w:rsidR="00D24F0F" w:rsidRDefault="00D24F0F" w:rsidP="00D24F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tube(s) to centrifuge</w:t>
      </w:r>
    </w:p>
    <w:p w14:paraId="54C8C65A" w14:textId="1F551598" w:rsidR="00D24F0F" w:rsidRDefault="00D24F0F" w:rsidP="00D24F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Shot of pellet if visible, then antibody being added to tube, with antibody container label visible in frame</w:t>
      </w:r>
    </w:p>
    <w:p w14:paraId="1E2A1E8B" w14:textId="152CA5A7" w:rsidR="00D24F0F" w:rsidRDefault="00D24F0F" w:rsidP="00D24F0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After another 30-minute incubation at room temperature, wash the cells two times in fresh PBS per wash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resuspend the cells in 200 microliters of PBS per tube for analysis on a flow cytometer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D27C9AA" w14:textId="11EA03EE" w:rsidR="00D24F0F" w:rsidRDefault="00D24F0F" w:rsidP="00D24F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tube(s) to centrifuge</w:t>
      </w:r>
    </w:p>
    <w:p w14:paraId="59A588B7" w14:textId="0F32F058" w:rsidR="00D24F0F" w:rsidRPr="00D24F0F" w:rsidRDefault="00D24F0F" w:rsidP="00D24F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Shot of pellet if visible, then PBS being added to tube, with PBS container label visible in frame</w:t>
      </w:r>
    </w:p>
    <w:p w14:paraId="3584A617" w14:textId="0A705142" w:rsidR="00253998" w:rsidRPr="00253998" w:rsidRDefault="00253998" w:rsidP="00D24F0F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0"/>
        <w:contextualSpacing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5F9B6A0" w:rsidR="005E2B7E" w:rsidRPr="00BF250F" w:rsidRDefault="00177B33" w:rsidP="00BF250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C76F23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F376B">
        <w:rPr>
          <w:rFonts w:ascii="Helvetica" w:hAnsi="Helvetica" w:cs="Arial"/>
          <w:b/>
          <w:sz w:val="22"/>
          <w:szCs w:val="22"/>
        </w:rPr>
        <w:t>Representative CPC Differentiation Characterization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B8DED92" w14:textId="1DEBC83E" w:rsidR="005B3E9E" w:rsidRDefault="00D21FE4" w:rsidP="00D21FE4">
      <w:pPr>
        <w:pStyle w:val="ListParagraph"/>
        <w:numPr>
          <w:ilvl w:val="1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D21FE4">
        <w:rPr>
          <w:rFonts w:ascii="Helvetica" w:hAnsi="Helvetica" w:cs="Helvetica"/>
          <w:color w:val="000000" w:themeColor="text1"/>
          <w:sz w:val="22"/>
          <w:szCs w:val="22"/>
        </w:rPr>
        <w:t>After approximately 132 h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>ours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of differentiation, T</w:t>
      </w:r>
      <w:r w:rsidR="00BA2BF9"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="00C37AB7">
        <w:rPr>
          <w:rFonts w:ascii="Helvetica" w:hAnsi="Helvetica" w:cs="Helvetica"/>
          <w:color w:val="000000" w:themeColor="text1"/>
          <w:sz w:val="22"/>
          <w:szCs w:val="22"/>
        </w:rPr>
        <w:t>B-X-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>1-RFP</w:t>
      </w:r>
      <w:r w:rsidR="00BF250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BF250F">
        <w:rPr>
          <w:rFonts w:ascii="Helvetica" w:hAnsi="Helvetica" w:cs="Helvetica"/>
          <w:color w:val="FF0000"/>
          <w:sz w:val="22"/>
          <w:szCs w:val="22"/>
        </w:rPr>
        <w:t>(T-B-X-one-R-F-P)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B3E9E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>and Hcn4</w:t>
      </w:r>
      <w:r w:rsidR="00BA2BF9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BA2BF9">
        <w:rPr>
          <w:rFonts w:ascii="Helvetica" w:hAnsi="Helvetica" w:cs="Helvetica"/>
          <w:color w:val="FF0000"/>
          <w:sz w:val="22"/>
          <w:szCs w:val="22"/>
        </w:rPr>
        <w:t>(H-C-N-four)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-GFP 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>cardiac progenitor cells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can be detected 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>by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fluorescen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>ce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microscop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 xml:space="preserve">y </w:t>
      </w:r>
      <w:r w:rsidR="005B3E9E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152D851" w14:textId="77777777" w:rsidR="005B3E9E" w:rsidRDefault="005B3E9E" w:rsidP="005B3E9E">
      <w:pPr>
        <w:pStyle w:val="ListParagraph"/>
        <w:tabs>
          <w:tab w:val="left" w:pos="0"/>
        </w:tabs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F7F0AB5" w14:textId="4778E5D7" w:rsidR="005B3E9E" w:rsidRDefault="005B3E9E" w:rsidP="005B3E9E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2: JoVE Video Editor please emphasize red signal</w:t>
      </w:r>
    </w:p>
    <w:p w14:paraId="041635C3" w14:textId="2D939D90" w:rsidR="005B3E9E" w:rsidRDefault="005B3E9E" w:rsidP="005B3E9E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2: JoVE Video Editor please emphasize green signal</w:t>
      </w:r>
    </w:p>
    <w:p w14:paraId="13106E77" w14:textId="77777777" w:rsidR="005B3E9E" w:rsidRDefault="005B3E9E" w:rsidP="005B3E9E">
      <w:pPr>
        <w:pStyle w:val="ListParagraph"/>
        <w:tabs>
          <w:tab w:val="left" w:pos="0"/>
        </w:tabs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5A6FA7B" w14:textId="3E179CCC" w:rsidR="005B3E9E" w:rsidRDefault="00D21FE4" w:rsidP="00D21FE4">
      <w:pPr>
        <w:pStyle w:val="ListParagraph"/>
        <w:numPr>
          <w:ilvl w:val="1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Generally, 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 xml:space="preserve">both 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>GFP and RFP cells appear approximately around the same time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 xml:space="preserve"> and the 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two populations of 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>progenitor cells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continue to expand in close proximity and </w:t>
      </w:r>
      <w:r w:rsidR="00305505">
        <w:rPr>
          <w:rFonts w:ascii="Helvetica" w:hAnsi="Helvetica" w:cs="Helvetica"/>
          <w:color w:val="000000" w:themeColor="text1"/>
          <w:sz w:val="22"/>
          <w:szCs w:val="22"/>
        </w:rPr>
        <w:t>typically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in a complementary pattern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B3E9E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73EF2B2" w14:textId="77777777" w:rsidR="005B3E9E" w:rsidRDefault="005B3E9E" w:rsidP="005B3E9E">
      <w:pPr>
        <w:pStyle w:val="ListParagraph"/>
        <w:tabs>
          <w:tab w:val="left" w:pos="0"/>
        </w:tabs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F76ED73" w14:textId="6EA64ACB" w:rsidR="005B3E9E" w:rsidRDefault="005B3E9E" w:rsidP="005B3E9E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2</w:t>
      </w:r>
    </w:p>
    <w:p w14:paraId="4A4295D2" w14:textId="77777777" w:rsidR="005B3E9E" w:rsidRDefault="005B3E9E" w:rsidP="005B3E9E">
      <w:pPr>
        <w:pStyle w:val="ListParagraph"/>
        <w:tabs>
          <w:tab w:val="left" w:pos="0"/>
        </w:tabs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DEE99B6" w14:textId="2AE714F4" w:rsidR="005B3E9E" w:rsidRDefault="00D21FE4" w:rsidP="00D21FE4">
      <w:pPr>
        <w:pStyle w:val="ListParagraph"/>
        <w:numPr>
          <w:ilvl w:val="1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Adjusting the concentrations of Activin A </w:t>
      </w:r>
      <w:r w:rsidR="005B3E9E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and 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>bone morphogen</w:t>
      </w:r>
      <w:r w:rsidR="00305505">
        <w:rPr>
          <w:rFonts w:ascii="Helvetica" w:hAnsi="Helvetica" w:cs="Helvetica"/>
          <w:color w:val="000000" w:themeColor="text1"/>
          <w:sz w:val="22"/>
          <w:szCs w:val="22"/>
        </w:rPr>
        <w:t>e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>tic protein four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B3E9E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[2] 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will alter the percentages of 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>first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B3E9E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[3] 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>versus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>second heart field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 xml:space="preserve">cardiac progenitor cells </w:t>
      </w:r>
      <w:r w:rsidR="005B3E9E">
        <w:rPr>
          <w:rFonts w:ascii="Helvetica" w:hAnsi="Helvetica" w:cs="Helvetica"/>
          <w:b/>
          <w:color w:val="000000" w:themeColor="text1"/>
          <w:sz w:val="22"/>
          <w:szCs w:val="22"/>
        </w:rPr>
        <w:t>[4]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B4994A5" w14:textId="77777777" w:rsidR="005B3E9E" w:rsidRDefault="005B3E9E" w:rsidP="005B3E9E">
      <w:pPr>
        <w:pStyle w:val="ListParagraph"/>
        <w:tabs>
          <w:tab w:val="left" w:pos="0"/>
        </w:tabs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F0845F5" w14:textId="10D8602D" w:rsidR="005B3E9E" w:rsidRDefault="005B3E9E" w:rsidP="005B3E9E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3: JoVE Video Editor please emphasize Activin A labels at top of figure</w:t>
      </w:r>
    </w:p>
    <w:p w14:paraId="6D8674A8" w14:textId="3645A09F" w:rsidR="005B3E9E" w:rsidRDefault="005B3E9E" w:rsidP="005B3E9E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3: JoVE Video Editor please emphasize BMP4 labels at side of figure</w:t>
      </w:r>
    </w:p>
    <w:p w14:paraId="282FB661" w14:textId="4DDB39D4" w:rsidR="005B3E9E" w:rsidRDefault="005B3E9E" w:rsidP="005B3E9E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3: JoVE Video Editor please emphasize GFP gates</w:t>
      </w:r>
    </w:p>
    <w:p w14:paraId="6E465F17" w14:textId="3F47F54B" w:rsidR="005B3E9E" w:rsidRDefault="005B3E9E" w:rsidP="005B3E9E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3: JoVE Video Editor please emphasize RFP gates</w:t>
      </w:r>
    </w:p>
    <w:p w14:paraId="765729E5" w14:textId="77777777" w:rsidR="00D21FE4" w:rsidRPr="00D21FE4" w:rsidRDefault="00D21FE4" w:rsidP="00D21FE4">
      <w:pPr>
        <w:pStyle w:val="ListParagraph"/>
        <w:tabs>
          <w:tab w:val="left" w:pos="0"/>
        </w:tabs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737263E" w14:textId="007ABFCA" w:rsidR="005B3E9E" w:rsidRDefault="00D21FE4" w:rsidP="00D21FE4">
      <w:pPr>
        <w:pStyle w:val="ListParagraph"/>
        <w:numPr>
          <w:ilvl w:val="1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Similarly using 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>an RFP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reporter 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>mouse embryonic stem cell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line, after 132 h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 xml:space="preserve">ours 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of differentiation, 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>RFP-positive cardiac progenitor cells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appear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B3E9E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01C5A11" w14:textId="77777777" w:rsidR="005B3E9E" w:rsidRDefault="005B3E9E" w:rsidP="005B3E9E">
      <w:pPr>
        <w:pStyle w:val="ListParagraph"/>
        <w:tabs>
          <w:tab w:val="left" w:pos="0"/>
        </w:tabs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5183FA2" w14:textId="1D6FFD6D" w:rsidR="005B3E9E" w:rsidRDefault="005B3E9E" w:rsidP="005B3E9E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4: Jove Video Editor please emphasize cells in gate in left graph</w:t>
      </w:r>
    </w:p>
    <w:p w14:paraId="6C59FD29" w14:textId="77777777" w:rsidR="005B3E9E" w:rsidRDefault="005B3E9E" w:rsidP="005B3E9E">
      <w:pPr>
        <w:pStyle w:val="ListParagraph"/>
        <w:tabs>
          <w:tab w:val="left" w:pos="0"/>
        </w:tabs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84ABB6A" w14:textId="7E1B9C1E" w:rsidR="0004211F" w:rsidRDefault="00D21FE4" w:rsidP="00D21FE4">
      <w:pPr>
        <w:pStyle w:val="ListParagraph"/>
        <w:numPr>
          <w:ilvl w:val="1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After immunostaining </w:t>
      </w:r>
      <w:r w:rsidR="005B3E9E">
        <w:rPr>
          <w:rFonts w:ascii="Helvetica" w:hAnsi="Helvetica" w:cs="Helvetica"/>
          <w:color w:val="000000" w:themeColor="text1"/>
          <w:sz w:val="22"/>
          <w:szCs w:val="22"/>
        </w:rPr>
        <w:t>for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CXCR4, RFP</w:t>
      </w:r>
      <w:r w:rsidR="0004211F">
        <w:rPr>
          <w:rFonts w:ascii="Helvetica" w:hAnsi="Helvetica" w:cs="Helvetica"/>
          <w:color w:val="000000" w:themeColor="text1"/>
          <w:sz w:val="22"/>
          <w:szCs w:val="22"/>
        </w:rPr>
        <w:t>-positive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04211F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>C</w:t>
      </w:r>
      <w:r w:rsidR="0004211F">
        <w:rPr>
          <w:rFonts w:ascii="Helvetica" w:hAnsi="Helvetica" w:cs="Helvetica"/>
          <w:color w:val="000000" w:themeColor="text1"/>
          <w:sz w:val="22"/>
          <w:szCs w:val="22"/>
        </w:rPr>
        <w:t>XCR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>4</w:t>
      </w:r>
      <w:r w:rsidR="0004211F">
        <w:rPr>
          <w:rFonts w:ascii="Helvetica" w:hAnsi="Helvetica" w:cs="Helvetica"/>
          <w:color w:val="000000" w:themeColor="text1"/>
          <w:sz w:val="22"/>
          <w:szCs w:val="22"/>
        </w:rPr>
        <w:t xml:space="preserve">-positive and </w:t>
      </w:r>
      <w:r w:rsidR="00BA2BF9" w:rsidRPr="00D21FE4">
        <w:rPr>
          <w:rFonts w:ascii="Helvetica" w:hAnsi="Helvetica" w:cs="Helvetica"/>
          <w:color w:val="000000" w:themeColor="text1"/>
          <w:sz w:val="22"/>
          <w:szCs w:val="22"/>
        </w:rPr>
        <w:t>RFP</w:t>
      </w:r>
      <w:r w:rsidR="00BA2BF9">
        <w:rPr>
          <w:rFonts w:ascii="Helvetica" w:hAnsi="Helvetica" w:cs="Helvetica"/>
          <w:color w:val="000000" w:themeColor="text1"/>
          <w:sz w:val="22"/>
          <w:szCs w:val="22"/>
        </w:rPr>
        <w:t>-positive</w:t>
      </w:r>
      <w:r w:rsidR="00BA2BF9"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BA2BF9">
        <w:rPr>
          <w:rFonts w:ascii="Helvetica" w:hAnsi="Helvetica" w:cs="Helvetica"/>
          <w:color w:val="000000" w:themeColor="text1"/>
          <w:sz w:val="22"/>
          <w:szCs w:val="22"/>
        </w:rPr>
        <w:t>CXCR4-</w:t>
      </w:r>
      <w:r w:rsidR="0004211F">
        <w:rPr>
          <w:rFonts w:ascii="Helvetica" w:hAnsi="Helvetica" w:cs="Helvetica"/>
          <w:color w:val="000000" w:themeColor="text1"/>
          <w:sz w:val="22"/>
          <w:szCs w:val="22"/>
        </w:rPr>
        <w:t xml:space="preserve">negative cells can be isolated </w:t>
      </w:r>
      <w:r w:rsidR="0004211F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04211F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4194629" w14:textId="77777777" w:rsidR="0004211F" w:rsidRDefault="0004211F" w:rsidP="0004211F">
      <w:pPr>
        <w:pStyle w:val="ListParagraph"/>
        <w:tabs>
          <w:tab w:val="left" w:pos="0"/>
        </w:tabs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CDF35C6" w14:textId="01A0AA4C" w:rsidR="0004211F" w:rsidRDefault="0004211F" w:rsidP="0004211F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4: Jove Video Editor please emphasize cells in top gate in right graph</w:t>
      </w:r>
    </w:p>
    <w:p w14:paraId="715D7ACF" w14:textId="0441360B" w:rsidR="007F376B" w:rsidRDefault="0004211F" w:rsidP="007F376B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4: Jove Video Editor please emphasize cells in bottom gate in right graph</w:t>
      </w:r>
    </w:p>
    <w:p w14:paraId="54C3034F" w14:textId="77777777" w:rsidR="00305505" w:rsidRDefault="00305505" w:rsidP="00305505">
      <w:pPr>
        <w:pStyle w:val="ListParagraph"/>
        <w:tabs>
          <w:tab w:val="left" w:pos="0"/>
        </w:tabs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776841E" w14:textId="2B40D5F9" w:rsidR="0004211F" w:rsidRPr="007F376B" w:rsidRDefault="0004211F" w:rsidP="007F376B">
      <w:pPr>
        <w:pStyle w:val="ListParagraph"/>
        <w:numPr>
          <w:ilvl w:val="1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7F376B">
        <w:rPr>
          <w:rFonts w:ascii="Helvetica" w:hAnsi="Helvetica" w:cs="Helvetica"/>
          <w:color w:val="000000" w:themeColor="text1"/>
          <w:sz w:val="22"/>
          <w:szCs w:val="22"/>
        </w:rPr>
        <w:t>I</w:t>
      </w:r>
      <w:r w:rsidR="00D21FE4" w:rsidRPr="007F376B">
        <w:rPr>
          <w:rFonts w:ascii="Helvetica" w:hAnsi="Helvetica" w:cs="Helvetica"/>
          <w:color w:val="000000" w:themeColor="text1"/>
          <w:sz w:val="22"/>
          <w:szCs w:val="22"/>
        </w:rPr>
        <w:t>mmunostaining for cardiac Troponin T at day 12 of differentiation</w:t>
      </w:r>
      <w:r w:rsidRPr="007F376B">
        <w:rPr>
          <w:rFonts w:ascii="Helvetica" w:hAnsi="Helvetica" w:cs="Helvetica"/>
          <w:color w:val="000000" w:themeColor="text1"/>
          <w:sz w:val="22"/>
          <w:szCs w:val="22"/>
        </w:rPr>
        <w:t xml:space="preserve"> confirms that first heart field cells</w:t>
      </w:r>
      <w:r w:rsidR="00D21FE4" w:rsidRPr="007F376B">
        <w:rPr>
          <w:rFonts w:ascii="Helvetica" w:hAnsi="Helvetica" w:cs="Helvetica"/>
          <w:color w:val="000000" w:themeColor="text1"/>
          <w:sz w:val="22"/>
          <w:szCs w:val="22"/>
        </w:rPr>
        <w:t xml:space="preserve"> differentiate mainly </w:t>
      </w:r>
      <w:r w:rsidRPr="007F376B">
        <w:rPr>
          <w:rFonts w:ascii="Helvetica" w:hAnsi="Helvetica" w:cs="Helvetica"/>
          <w:color w:val="000000" w:themeColor="text1"/>
          <w:sz w:val="22"/>
          <w:szCs w:val="22"/>
        </w:rPr>
        <w:t>into</w:t>
      </w:r>
      <w:r w:rsidR="00D21FE4" w:rsidRPr="007F376B">
        <w:rPr>
          <w:rFonts w:ascii="Helvetica" w:hAnsi="Helvetica" w:cs="Helvetica"/>
          <w:color w:val="000000" w:themeColor="text1"/>
          <w:sz w:val="22"/>
          <w:szCs w:val="22"/>
        </w:rPr>
        <w:t xml:space="preserve"> myocytes</w:t>
      </w:r>
      <w:r w:rsidRPr="007F376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7F376B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7F376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D307844" w14:textId="77777777" w:rsidR="0004211F" w:rsidRDefault="0004211F" w:rsidP="0004211F">
      <w:pPr>
        <w:pStyle w:val="ListParagraph"/>
        <w:tabs>
          <w:tab w:val="left" w:pos="0"/>
        </w:tabs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6E0302E" w14:textId="7EB8A973" w:rsidR="0004211F" w:rsidRDefault="0004211F" w:rsidP="0004211F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5A and 5B: JoVE Video Editor please emphasize cells in gate in left graph of Figure 5A and cells in top left gate in Figure 5B</w:t>
      </w:r>
    </w:p>
    <w:p w14:paraId="6A0A3E85" w14:textId="77777777" w:rsidR="0004211F" w:rsidRDefault="0004211F" w:rsidP="0004211F">
      <w:pPr>
        <w:pStyle w:val="ListParagraph"/>
        <w:tabs>
          <w:tab w:val="left" w:pos="0"/>
        </w:tabs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66A9A97" w14:textId="2A7D0D3E" w:rsidR="0004211F" w:rsidRDefault="00D21FE4" w:rsidP="0004211F">
      <w:pPr>
        <w:pStyle w:val="ListParagraph"/>
        <w:numPr>
          <w:ilvl w:val="1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Similarly, cells derived from </w:t>
      </w:r>
      <w:r w:rsidR="0004211F">
        <w:rPr>
          <w:rFonts w:ascii="Helvetica" w:hAnsi="Helvetica" w:cs="Helvetica"/>
          <w:color w:val="000000" w:themeColor="text1"/>
          <w:sz w:val="22"/>
          <w:szCs w:val="22"/>
        </w:rPr>
        <w:t>RF</w:t>
      </w:r>
      <w:r w:rsidR="00BA2BF9">
        <w:rPr>
          <w:rFonts w:ascii="Helvetica" w:hAnsi="Helvetica" w:cs="Helvetica"/>
          <w:color w:val="000000" w:themeColor="text1"/>
          <w:sz w:val="22"/>
          <w:szCs w:val="22"/>
        </w:rPr>
        <w:t>P</w:t>
      </w:r>
      <w:r w:rsidR="0004211F">
        <w:rPr>
          <w:rFonts w:ascii="Helvetica" w:hAnsi="Helvetica" w:cs="Helvetica"/>
          <w:color w:val="000000" w:themeColor="text1"/>
          <w:sz w:val="22"/>
          <w:szCs w:val="22"/>
        </w:rPr>
        <w:t>-positive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CXCR4</w:t>
      </w:r>
      <w:r w:rsidR="0004211F">
        <w:rPr>
          <w:rFonts w:ascii="Helvetica" w:hAnsi="Helvetica" w:cs="Helvetica"/>
          <w:color w:val="000000" w:themeColor="text1"/>
          <w:sz w:val="22"/>
          <w:szCs w:val="22"/>
        </w:rPr>
        <w:t>-negative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04211F">
        <w:rPr>
          <w:rFonts w:ascii="Helvetica" w:hAnsi="Helvetica" w:cs="Helvetica"/>
          <w:color w:val="000000" w:themeColor="text1"/>
          <w:sz w:val="22"/>
          <w:szCs w:val="22"/>
        </w:rPr>
        <w:t>cardiac progenitor cells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give rise to cardiomyocytes at much higher percentages</w:t>
      </w:r>
      <w:r w:rsidR="0004211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04211F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04211F">
        <w:rPr>
          <w:rFonts w:ascii="Helvetica" w:hAnsi="Helvetica" w:cs="Helvetica"/>
          <w:color w:val="000000" w:themeColor="text1"/>
          <w:sz w:val="22"/>
          <w:szCs w:val="22"/>
        </w:rPr>
        <w:t>compared to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CXCR4-</w:t>
      </w:r>
      <w:r w:rsidR="00305505">
        <w:rPr>
          <w:rFonts w:ascii="Helvetica" w:hAnsi="Helvetica" w:cs="Helvetica"/>
          <w:color w:val="000000" w:themeColor="text1"/>
          <w:sz w:val="22"/>
          <w:szCs w:val="22"/>
        </w:rPr>
        <w:t>single-</w:t>
      </w:r>
      <w:r w:rsidR="0004211F">
        <w:rPr>
          <w:rFonts w:ascii="Helvetica" w:hAnsi="Helvetica" w:cs="Helvetica"/>
          <w:color w:val="000000" w:themeColor="text1"/>
          <w:sz w:val="22"/>
          <w:szCs w:val="22"/>
        </w:rPr>
        <w:t>positive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04211F">
        <w:rPr>
          <w:rFonts w:ascii="Helvetica" w:hAnsi="Helvetica" w:cs="Helvetica"/>
          <w:color w:val="000000" w:themeColor="text1"/>
          <w:sz w:val="22"/>
          <w:szCs w:val="22"/>
        </w:rPr>
        <w:t xml:space="preserve">cardiac progenitor cells </w:t>
      </w:r>
      <w:r w:rsidR="0004211F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D21FE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6A362C41" w14:textId="77777777" w:rsidR="0004211F" w:rsidRDefault="0004211F" w:rsidP="0004211F">
      <w:pPr>
        <w:pStyle w:val="ListParagraph"/>
        <w:tabs>
          <w:tab w:val="left" w:pos="0"/>
        </w:tabs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934ADAB" w14:textId="20A30EE5" w:rsidR="0004211F" w:rsidRDefault="0004211F" w:rsidP="0004211F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04211F">
        <w:rPr>
          <w:rFonts w:ascii="Helvetica" w:hAnsi="Helvetica" w:cs="Helvetica"/>
          <w:color w:val="000000" w:themeColor="text1"/>
          <w:sz w:val="22"/>
          <w:szCs w:val="22"/>
        </w:rPr>
        <w:t>LAB MEDIA: Figure 5A and 5</w:t>
      </w:r>
      <w:r>
        <w:rPr>
          <w:rFonts w:ascii="Helvetica" w:hAnsi="Helvetica" w:cs="Helvetica"/>
          <w:color w:val="000000" w:themeColor="text1"/>
          <w:sz w:val="22"/>
          <w:szCs w:val="22"/>
        </w:rPr>
        <w:t>C</w:t>
      </w:r>
      <w:r w:rsidRPr="0004211F">
        <w:rPr>
          <w:rFonts w:ascii="Helvetica" w:hAnsi="Helvetica" w:cs="Helvetica"/>
          <w:color w:val="000000" w:themeColor="text1"/>
          <w:sz w:val="22"/>
          <w:szCs w:val="22"/>
        </w:rPr>
        <w:t xml:space="preserve">: JoVE Video Editor please emphasize cells in gate in </w:t>
      </w:r>
      <w:r>
        <w:rPr>
          <w:rFonts w:ascii="Helvetica" w:hAnsi="Helvetica" w:cs="Helvetica"/>
          <w:color w:val="000000" w:themeColor="text1"/>
          <w:sz w:val="22"/>
          <w:szCs w:val="22"/>
        </w:rPr>
        <w:t>right</w:t>
      </w:r>
      <w:r w:rsidRPr="0004211F">
        <w:rPr>
          <w:rFonts w:ascii="Helvetica" w:hAnsi="Helvetica" w:cs="Helvetica"/>
          <w:color w:val="000000" w:themeColor="text1"/>
          <w:sz w:val="22"/>
          <w:szCs w:val="22"/>
        </w:rPr>
        <w:t xml:space="preserve"> graph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of Figure 5B</w:t>
      </w:r>
      <w:r w:rsidRPr="0004211F">
        <w:rPr>
          <w:rFonts w:ascii="Helvetica" w:hAnsi="Helvetica" w:cs="Helvetica"/>
          <w:color w:val="000000" w:themeColor="text1"/>
          <w:sz w:val="22"/>
          <w:szCs w:val="22"/>
        </w:rPr>
        <w:t xml:space="preserve"> and cells in gate in </w:t>
      </w:r>
      <w:r>
        <w:rPr>
          <w:rFonts w:ascii="Helvetica" w:hAnsi="Helvetica" w:cs="Helvetica"/>
          <w:color w:val="000000" w:themeColor="text1"/>
          <w:sz w:val="22"/>
          <w:szCs w:val="22"/>
        </w:rPr>
        <w:t>left</w:t>
      </w:r>
      <w:r w:rsidRPr="0004211F">
        <w:rPr>
          <w:rFonts w:ascii="Helvetica" w:hAnsi="Helvetica" w:cs="Helvetica"/>
          <w:color w:val="000000" w:themeColor="text1"/>
          <w:sz w:val="22"/>
          <w:szCs w:val="22"/>
        </w:rPr>
        <w:t xml:space="preserve"> graph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of Figure 5C</w:t>
      </w:r>
    </w:p>
    <w:p w14:paraId="2C646231" w14:textId="77777777" w:rsidR="0004211F" w:rsidRDefault="0004211F" w:rsidP="0004211F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04211F">
        <w:rPr>
          <w:rFonts w:ascii="Helvetica" w:hAnsi="Helvetica" w:cs="Helvetica"/>
          <w:color w:val="000000" w:themeColor="text1"/>
          <w:sz w:val="22"/>
          <w:szCs w:val="22"/>
        </w:rPr>
        <w:t>LAB MEDIA: Figure 5A and 5</w:t>
      </w:r>
      <w:r>
        <w:rPr>
          <w:rFonts w:ascii="Helvetica" w:hAnsi="Helvetica" w:cs="Helvetica"/>
          <w:color w:val="000000" w:themeColor="text1"/>
          <w:sz w:val="22"/>
          <w:szCs w:val="22"/>
        </w:rPr>
        <w:t>C</w:t>
      </w:r>
      <w:r w:rsidRPr="0004211F">
        <w:rPr>
          <w:rFonts w:ascii="Helvetica" w:hAnsi="Helvetica" w:cs="Helvetica"/>
          <w:color w:val="000000" w:themeColor="text1"/>
          <w:sz w:val="22"/>
          <w:szCs w:val="22"/>
        </w:rPr>
        <w:t xml:space="preserve">: JoVE Video Editor please </w:t>
      </w:r>
      <w:r>
        <w:rPr>
          <w:rFonts w:ascii="Helvetica" w:hAnsi="Helvetica" w:cs="Helvetica"/>
          <w:color w:val="000000" w:themeColor="text1"/>
          <w:sz w:val="22"/>
          <w:szCs w:val="22"/>
        </w:rPr>
        <w:t>keep</w:t>
      </w:r>
      <w:r w:rsidRPr="0004211F">
        <w:rPr>
          <w:rFonts w:ascii="Helvetica" w:hAnsi="Helvetica" w:cs="Helvetica"/>
          <w:color w:val="000000" w:themeColor="text1"/>
          <w:sz w:val="22"/>
          <w:szCs w:val="22"/>
        </w:rPr>
        <w:t xml:space="preserve"> cells in gate in </w:t>
      </w:r>
      <w:r>
        <w:rPr>
          <w:rFonts w:ascii="Helvetica" w:hAnsi="Helvetica" w:cs="Helvetica"/>
          <w:color w:val="000000" w:themeColor="text1"/>
          <w:sz w:val="22"/>
          <w:szCs w:val="22"/>
        </w:rPr>
        <w:t>right</w:t>
      </w:r>
      <w:r w:rsidRPr="0004211F">
        <w:rPr>
          <w:rFonts w:ascii="Helvetica" w:hAnsi="Helvetica" w:cs="Helvetica"/>
          <w:color w:val="000000" w:themeColor="text1"/>
          <w:sz w:val="22"/>
          <w:szCs w:val="22"/>
        </w:rPr>
        <w:t xml:space="preserve"> graph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of Figure 5B</w:t>
      </w:r>
      <w:r w:rsidRPr="0004211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emphasized and emphasize </w:t>
      </w:r>
      <w:r w:rsidRPr="0004211F">
        <w:rPr>
          <w:rFonts w:ascii="Helvetica" w:hAnsi="Helvetica" w:cs="Helvetica"/>
          <w:color w:val="000000" w:themeColor="text1"/>
          <w:sz w:val="22"/>
          <w:szCs w:val="22"/>
        </w:rPr>
        <w:t xml:space="preserve">cells in gate in </w:t>
      </w:r>
      <w:r>
        <w:rPr>
          <w:rFonts w:ascii="Helvetica" w:hAnsi="Helvetica" w:cs="Helvetica"/>
          <w:color w:val="000000" w:themeColor="text1"/>
          <w:sz w:val="22"/>
          <w:szCs w:val="22"/>
        </w:rPr>
        <w:t>right</w:t>
      </w:r>
      <w:r w:rsidRPr="0004211F">
        <w:rPr>
          <w:rFonts w:ascii="Helvetica" w:hAnsi="Helvetica" w:cs="Helvetica"/>
          <w:color w:val="000000" w:themeColor="text1"/>
          <w:sz w:val="22"/>
          <w:szCs w:val="22"/>
        </w:rPr>
        <w:t xml:space="preserve"> graph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of Figure 5C</w:t>
      </w:r>
    </w:p>
    <w:p w14:paraId="02A1EA26" w14:textId="77777777" w:rsidR="0004211F" w:rsidRDefault="0004211F" w:rsidP="0004211F">
      <w:pPr>
        <w:pStyle w:val="ListParagraph"/>
        <w:tabs>
          <w:tab w:val="left" w:pos="0"/>
        </w:tabs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5E9CE04" w14:textId="31803A71" w:rsidR="00D21FE4" w:rsidRDefault="00D21FE4" w:rsidP="0004211F">
      <w:pPr>
        <w:pStyle w:val="ListParagraph"/>
        <w:numPr>
          <w:ilvl w:val="1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04211F">
        <w:rPr>
          <w:rFonts w:ascii="Helvetica" w:hAnsi="Helvetica" w:cs="Helvetica"/>
          <w:color w:val="000000" w:themeColor="text1"/>
          <w:sz w:val="22"/>
          <w:szCs w:val="22"/>
        </w:rPr>
        <w:t xml:space="preserve">Occasionally, </w:t>
      </w:r>
      <w:r w:rsidR="0004211F" w:rsidRPr="0004211F">
        <w:rPr>
          <w:rFonts w:ascii="Helvetica" w:hAnsi="Helvetica" w:cs="Helvetica"/>
          <w:color w:val="000000" w:themeColor="text1"/>
          <w:sz w:val="22"/>
          <w:szCs w:val="22"/>
        </w:rPr>
        <w:t>mouse embr</w:t>
      </w:r>
      <w:r w:rsidR="0004211F">
        <w:rPr>
          <w:rFonts w:ascii="Helvetica" w:hAnsi="Helvetica" w:cs="Helvetica"/>
          <w:color w:val="000000" w:themeColor="text1"/>
          <w:sz w:val="22"/>
          <w:szCs w:val="22"/>
        </w:rPr>
        <w:t>y</w:t>
      </w:r>
      <w:r w:rsidR="0004211F" w:rsidRPr="0004211F">
        <w:rPr>
          <w:rFonts w:ascii="Helvetica" w:hAnsi="Helvetica" w:cs="Helvetica"/>
          <w:color w:val="000000" w:themeColor="text1"/>
          <w:sz w:val="22"/>
          <w:szCs w:val="22"/>
        </w:rPr>
        <w:t>onic stem cells</w:t>
      </w:r>
      <w:r w:rsidRPr="0004211F">
        <w:rPr>
          <w:rFonts w:ascii="Helvetica" w:hAnsi="Helvetica" w:cs="Helvetica"/>
          <w:color w:val="000000" w:themeColor="text1"/>
          <w:sz w:val="22"/>
          <w:szCs w:val="22"/>
        </w:rPr>
        <w:t xml:space="preserve"> fail to differentiate efficiently and form very low numbers</w:t>
      </w:r>
      <w:r w:rsidR="0004211F" w:rsidRPr="0004211F">
        <w:rPr>
          <w:rFonts w:ascii="Helvetica" w:hAnsi="Helvetica" w:cs="Helvetica"/>
          <w:color w:val="000000" w:themeColor="text1"/>
          <w:sz w:val="22"/>
          <w:szCs w:val="22"/>
        </w:rPr>
        <w:t xml:space="preserve"> of</w:t>
      </w:r>
      <w:r w:rsidRPr="0004211F">
        <w:rPr>
          <w:rFonts w:ascii="Helvetica" w:hAnsi="Helvetica" w:cs="Helvetica"/>
          <w:color w:val="000000" w:themeColor="text1"/>
          <w:sz w:val="22"/>
          <w:szCs w:val="22"/>
        </w:rPr>
        <w:t xml:space="preserve"> heart field-specific </w:t>
      </w:r>
      <w:r w:rsidR="0004211F" w:rsidRPr="0004211F">
        <w:rPr>
          <w:rFonts w:ascii="Helvetica" w:hAnsi="Helvetica" w:cs="Helvetica"/>
          <w:color w:val="000000" w:themeColor="text1"/>
          <w:sz w:val="22"/>
          <w:szCs w:val="22"/>
        </w:rPr>
        <w:t xml:space="preserve">cardiac progenitor cells </w:t>
      </w:r>
      <w:r w:rsidR="0004211F" w:rsidRPr="0004211F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04211F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1F4EC1A4" w14:textId="77777777" w:rsidR="0004211F" w:rsidRDefault="0004211F" w:rsidP="0004211F">
      <w:pPr>
        <w:pStyle w:val="ListParagraph"/>
        <w:tabs>
          <w:tab w:val="left" w:pos="0"/>
        </w:tabs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9BDBF7C" w14:textId="77777777" w:rsidR="00884A4B" w:rsidRDefault="0004211F" w:rsidP="00884A4B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6: JoVE Video Editor please emphasize cells in bottom right gate of top graph and gate of bottom graph</w:t>
      </w:r>
    </w:p>
    <w:p w14:paraId="24FD3E89" w14:textId="77777777" w:rsidR="00884A4B" w:rsidRDefault="00884A4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3A31FAC" w14:textId="7041BD04" w:rsidR="00884A4B" w:rsidRPr="004E3F8E" w:rsidRDefault="00884A4B" w:rsidP="00884A4B">
      <w:pPr>
        <w:pStyle w:val="Title"/>
        <w:ind w:left="36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263A44E" w14:textId="77777777" w:rsidR="00884A4B" w:rsidRDefault="00884A4B" w:rsidP="00884A4B">
      <w:pPr>
        <w:pStyle w:val="ListParagraph"/>
        <w:tabs>
          <w:tab w:val="left" w:pos="0"/>
        </w:tabs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A021CB4" w14:textId="77777777" w:rsidR="00884A4B" w:rsidRPr="00884A4B" w:rsidRDefault="00CE10F2" w:rsidP="00884A4B">
      <w:pPr>
        <w:pStyle w:val="ListParagraph"/>
        <w:numPr>
          <w:ilvl w:val="0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884A4B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884A4B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884A4B">
        <w:rPr>
          <w:rFonts w:ascii="Helvetica" w:hAnsi="Helvetica" w:cs="Arial"/>
          <w:b/>
          <w:sz w:val="22"/>
          <w:szCs w:val="22"/>
        </w:rPr>
        <w:t>:</w:t>
      </w:r>
      <w:r w:rsidR="004E2BE1" w:rsidRPr="00884A4B">
        <w:rPr>
          <w:rFonts w:ascii="Helvetica" w:hAnsi="Helvetica" w:cs="Arial"/>
          <w:b/>
          <w:sz w:val="22"/>
          <w:szCs w:val="22"/>
        </w:rPr>
        <w:t xml:space="preserve"> </w:t>
      </w:r>
      <w:r w:rsidRPr="00884A4B">
        <w:rPr>
          <w:rFonts w:ascii="Helvetica" w:hAnsi="Helvetica" w:cs="Arial"/>
          <w:b/>
          <w:sz w:val="22"/>
          <w:szCs w:val="22"/>
        </w:rPr>
        <w:t>(</w:t>
      </w:r>
      <w:r w:rsidR="00456A5D" w:rsidRPr="00884A4B">
        <w:rPr>
          <w:rFonts w:ascii="Helvetica" w:hAnsi="Helvetica" w:cs="Arial"/>
          <w:b/>
          <w:sz w:val="22"/>
          <w:szCs w:val="22"/>
        </w:rPr>
        <w:t xml:space="preserve">Said </w:t>
      </w:r>
      <w:r w:rsidRPr="00884A4B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884A4B">
        <w:rPr>
          <w:rFonts w:ascii="Helvetica" w:hAnsi="Helvetica" w:cs="Arial"/>
          <w:b/>
          <w:sz w:val="22"/>
          <w:szCs w:val="22"/>
        </w:rPr>
        <w:t xml:space="preserve">you </w:t>
      </w:r>
      <w:r w:rsidRPr="00884A4B">
        <w:rPr>
          <w:rFonts w:ascii="Helvetica" w:hAnsi="Helvetica" w:cs="Arial"/>
          <w:b/>
          <w:sz w:val="22"/>
          <w:szCs w:val="22"/>
        </w:rPr>
        <w:t>on camera)</w:t>
      </w:r>
      <w:r w:rsidR="00DC058D" w:rsidRPr="00884A4B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DB9789F" w14:textId="77777777" w:rsidR="00884A4B" w:rsidRPr="00884A4B" w:rsidRDefault="00884A4B" w:rsidP="00884A4B">
      <w:pPr>
        <w:pStyle w:val="ListParagraph"/>
        <w:tabs>
          <w:tab w:val="left" w:pos="0"/>
        </w:tabs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EEEBDCF" w14:textId="06DD1DE7" w:rsidR="00884A4B" w:rsidRPr="00884A4B" w:rsidRDefault="00C37AB7" w:rsidP="00884A4B">
      <w:pPr>
        <w:pStyle w:val="ListParagraph"/>
        <w:numPr>
          <w:ilvl w:val="1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884A4B">
        <w:rPr>
          <w:rFonts w:ascii="Helvetica" w:hAnsi="Helvetica" w:cs="Arial"/>
          <w:b/>
          <w:sz w:val="22"/>
          <w:szCs w:val="22"/>
          <w:u w:val="single"/>
        </w:rPr>
        <w:t>Emmanouil Tampakakis</w:t>
      </w:r>
      <w:r w:rsidR="00472752" w:rsidRPr="00884A4B">
        <w:rPr>
          <w:rFonts w:ascii="Helvetica" w:hAnsi="Helvetica" w:cs="Arial"/>
          <w:sz w:val="22"/>
          <w:szCs w:val="22"/>
        </w:rPr>
        <w:t xml:space="preserve">: </w:t>
      </w:r>
      <w:r w:rsidR="00884A4B">
        <w:rPr>
          <w:rFonts w:ascii="Helvetica" w:hAnsi="Helvetica" w:cs="Arial"/>
          <w:sz w:val="22"/>
          <w:szCs w:val="22"/>
        </w:rPr>
        <w:t>T</w:t>
      </w:r>
      <w:r w:rsidRPr="00884A4B">
        <w:rPr>
          <w:rFonts w:ascii="Helvetica" w:hAnsi="Helvetica" w:cs="Arial"/>
          <w:sz w:val="22"/>
          <w:szCs w:val="22"/>
        </w:rPr>
        <w:t>he timing, concentration</w:t>
      </w:r>
      <w:r w:rsidR="00884A4B">
        <w:rPr>
          <w:rFonts w:ascii="Helvetica" w:hAnsi="Helvetica" w:cs="Arial"/>
          <w:sz w:val="22"/>
          <w:szCs w:val="22"/>
        </w:rPr>
        <w:t>,</w:t>
      </w:r>
      <w:r w:rsidRPr="00884A4B">
        <w:rPr>
          <w:rFonts w:ascii="Helvetica" w:hAnsi="Helvetica" w:cs="Arial"/>
          <w:sz w:val="22"/>
          <w:szCs w:val="22"/>
        </w:rPr>
        <w:t xml:space="preserve"> and consistency of</w:t>
      </w:r>
      <w:r w:rsidR="00884A4B">
        <w:rPr>
          <w:rFonts w:ascii="Helvetica" w:hAnsi="Helvetica" w:cs="Arial"/>
          <w:sz w:val="22"/>
          <w:szCs w:val="22"/>
        </w:rPr>
        <w:t xml:space="preserve"> the addition of the</w:t>
      </w:r>
      <w:r w:rsidRPr="00884A4B">
        <w:rPr>
          <w:rFonts w:ascii="Helvetica" w:hAnsi="Helvetica" w:cs="Arial"/>
          <w:sz w:val="22"/>
          <w:szCs w:val="22"/>
        </w:rPr>
        <w:t xml:space="preserve"> cytokines and </w:t>
      </w:r>
      <w:r w:rsidR="00884A4B">
        <w:rPr>
          <w:rFonts w:ascii="Helvetica" w:hAnsi="Helvetica" w:cs="Arial"/>
          <w:sz w:val="22"/>
          <w:szCs w:val="22"/>
        </w:rPr>
        <w:t xml:space="preserve">the </w:t>
      </w:r>
      <w:r w:rsidRPr="00884A4B">
        <w:rPr>
          <w:rFonts w:ascii="Helvetica" w:hAnsi="Helvetica" w:cs="Arial"/>
          <w:sz w:val="22"/>
          <w:szCs w:val="22"/>
        </w:rPr>
        <w:t xml:space="preserve">number of </w:t>
      </w:r>
      <w:r w:rsidR="00884A4B">
        <w:rPr>
          <w:rFonts w:ascii="Helvetica" w:hAnsi="Helvetica" w:cs="Arial"/>
          <w:sz w:val="22"/>
          <w:szCs w:val="22"/>
        </w:rPr>
        <w:t xml:space="preserve">the </w:t>
      </w:r>
      <w:r w:rsidRPr="00884A4B">
        <w:rPr>
          <w:rFonts w:ascii="Helvetica" w:hAnsi="Helvetica" w:cs="Arial"/>
          <w:sz w:val="22"/>
          <w:szCs w:val="22"/>
        </w:rPr>
        <w:t xml:space="preserve">cells are critical for </w:t>
      </w:r>
      <w:r w:rsidR="00884A4B">
        <w:rPr>
          <w:rFonts w:ascii="Helvetica" w:hAnsi="Helvetica" w:cs="Arial"/>
          <w:sz w:val="22"/>
          <w:szCs w:val="22"/>
        </w:rPr>
        <w:t xml:space="preserve">a </w:t>
      </w:r>
      <w:r w:rsidRPr="00884A4B">
        <w:rPr>
          <w:rFonts w:ascii="Helvetica" w:hAnsi="Helvetica" w:cs="Arial"/>
          <w:sz w:val="22"/>
          <w:szCs w:val="22"/>
        </w:rPr>
        <w:t>successful generation of chamber-specific cardiac progenitor cells</w:t>
      </w:r>
      <w:r w:rsidR="00BF250F" w:rsidRPr="00884A4B">
        <w:rPr>
          <w:rFonts w:ascii="Helvetica" w:hAnsi="Helvetica" w:cs="Arial"/>
          <w:sz w:val="22"/>
          <w:szCs w:val="22"/>
        </w:rPr>
        <w:t xml:space="preserve"> </w:t>
      </w:r>
      <w:r w:rsidR="00BF250F" w:rsidRPr="00884A4B">
        <w:rPr>
          <w:rFonts w:ascii="Helvetica" w:hAnsi="Helvetica" w:cs="Arial"/>
          <w:b/>
          <w:sz w:val="22"/>
          <w:szCs w:val="22"/>
        </w:rPr>
        <w:t>[1]</w:t>
      </w:r>
      <w:r w:rsidR="00BF250F" w:rsidRPr="00884A4B">
        <w:rPr>
          <w:rFonts w:ascii="Helvetica" w:hAnsi="Helvetica" w:cs="Arial"/>
          <w:sz w:val="22"/>
          <w:szCs w:val="22"/>
        </w:rPr>
        <w:t>.</w:t>
      </w:r>
    </w:p>
    <w:p w14:paraId="1AFF9A36" w14:textId="77777777" w:rsidR="00884A4B" w:rsidRPr="00884A4B" w:rsidRDefault="00884A4B" w:rsidP="00884A4B">
      <w:pPr>
        <w:pStyle w:val="ListParagraph"/>
        <w:tabs>
          <w:tab w:val="left" w:pos="0"/>
        </w:tabs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038FA1A" w14:textId="77777777" w:rsidR="00884A4B" w:rsidRPr="00884A4B" w:rsidRDefault="00BF42E2" w:rsidP="00884A4B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884A4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F9BF1C7" w14:textId="77777777" w:rsidR="00884A4B" w:rsidRPr="00884A4B" w:rsidRDefault="00884A4B" w:rsidP="00884A4B">
      <w:pPr>
        <w:pStyle w:val="ListParagraph"/>
        <w:tabs>
          <w:tab w:val="left" w:pos="0"/>
        </w:tabs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0B9DD16" w14:textId="221494DB" w:rsidR="00884A4B" w:rsidRPr="00884A4B" w:rsidRDefault="00406CDD" w:rsidP="00884A4B">
      <w:pPr>
        <w:pStyle w:val="ListParagraph"/>
        <w:numPr>
          <w:ilvl w:val="1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884A4B">
        <w:rPr>
          <w:rFonts w:ascii="Helvetica" w:hAnsi="Helvetica" w:cs="Arial"/>
          <w:b/>
          <w:sz w:val="22"/>
          <w:szCs w:val="22"/>
          <w:u w:val="single"/>
        </w:rPr>
        <w:t>Emmanouil Tampakakis</w:t>
      </w:r>
      <w:r w:rsidR="00472752" w:rsidRPr="00884A4B">
        <w:rPr>
          <w:rFonts w:ascii="Helvetica" w:hAnsi="Helvetica" w:cs="Arial"/>
          <w:sz w:val="22"/>
          <w:szCs w:val="22"/>
        </w:rPr>
        <w:t xml:space="preserve">: </w:t>
      </w:r>
      <w:r w:rsidR="00AA46B8" w:rsidRPr="00884A4B">
        <w:rPr>
          <w:rFonts w:ascii="Helvetica" w:hAnsi="Helvetica" w:cs="Arial"/>
          <w:sz w:val="22"/>
          <w:szCs w:val="22"/>
        </w:rPr>
        <w:t xml:space="preserve">Following this procedure, investigators can </w:t>
      </w:r>
      <w:r w:rsidRPr="00884A4B">
        <w:rPr>
          <w:rFonts w:ascii="Helvetica" w:hAnsi="Helvetica" w:cs="Arial"/>
          <w:sz w:val="22"/>
          <w:szCs w:val="22"/>
        </w:rPr>
        <w:t xml:space="preserve">analyze the physiological properties of the different populations of cardiac progenitor cells </w:t>
      </w:r>
      <w:r w:rsidR="00884A4B">
        <w:rPr>
          <w:rFonts w:ascii="Helvetica" w:hAnsi="Helvetica" w:cs="Arial"/>
          <w:sz w:val="22"/>
          <w:szCs w:val="22"/>
        </w:rPr>
        <w:t>to</w:t>
      </w:r>
      <w:r w:rsidRPr="00884A4B">
        <w:rPr>
          <w:rFonts w:ascii="Helvetica" w:hAnsi="Helvetica" w:cs="Arial"/>
          <w:sz w:val="22"/>
          <w:szCs w:val="22"/>
        </w:rPr>
        <w:t xml:space="preserve"> obtain further insight </w:t>
      </w:r>
      <w:r w:rsidR="00884A4B">
        <w:rPr>
          <w:rFonts w:ascii="Helvetica" w:hAnsi="Helvetica" w:cs="Arial"/>
          <w:sz w:val="22"/>
          <w:szCs w:val="22"/>
        </w:rPr>
        <w:t>into</w:t>
      </w:r>
      <w:r w:rsidRPr="00884A4B">
        <w:rPr>
          <w:rFonts w:ascii="Helvetica" w:hAnsi="Helvetica" w:cs="Arial"/>
          <w:sz w:val="22"/>
          <w:szCs w:val="22"/>
        </w:rPr>
        <w:t xml:space="preserve"> their specification and function</w:t>
      </w:r>
      <w:r w:rsidR="00F75D8C" w:rsidRPr="00884A4B">
        <w:rPr>
          <w:rFonts w:ascii="Helvetica" w:hAnsi="Helvetica" w:cs="Arial"/>
          <w:sz w:val="22"/>
          <w:szCs w:val="22"/>
        </w:rPr>
        <w:t xml:space="preserve"> </w:t>
      </w:r>
      <w:r w:rsidR="00F75D8C" w:rsidRPr="00884A4B">
        <w:rPr>
          <w:rFonts w:ascii="Helvetica" w:hAnsi="Helvetica" w:cs="Arial"/>
          <w:b/>
          <w:sz w:val="22"/>
          <w:szCs w:val="22"/>
        </w:rPr>
        <w:t>[1]</w:t>
      </w:r>
      <w:r w:rsidR="00F75D8C" w:rsidRPr="00884A4B">
        <w:rPr>
          <w:rFonts w:ascii="Helvetica" w:hAnsi="Helvetica" w:cs="Arial"/>
          <w:sz w:val="22"/>
          <w:szCs w:val="22"/>
        </w:rPr>
        <w:t>.</w:t>
      </w:r>
    </w:p>
    <w:p w14:paraId="1FF95193" w14:textId="77777777" w:rsidR="00884A4B" w:rsidRPr="00884A4B" w:rsidRDefault="00884A4B" w:rsidP="00884A4B">
      <w:pPr>
        <w:pStyle w:val="ListParagraph"/>
        <w:tabs>
          <w:tab w:val="left" w:pos="0"/>
        </w:tabs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CC8C4E4" w14:textId="15635D27" w:rsidR="00BF42E2" w:rsidRPr="00884A4B" w:rsidRDefault="00BF42E2" w:rsidP="00884A4B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 w:cs="Helvetica"/>
          <w:color w:val="000000" w:themeColor="text1"/>
          <w:sz w:val="22"/>
          <w:szCs w:val="22"/>
        </w:rPr>
      </w:pPr>
      <w:r w:rsidRPr="00884A4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884A4B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93E458" w16cid:durableId="20755ED1"/>
  <w16cid:commentId w16cid:paraId="3B360A52" w16cid:durableId="20755EEB"/>
  <w16cid:commentId w16cid:paraId="7BF841DD" w16cid:durableId="205F8CC5"/>
  <w16cid:commentId w16cid:paraId="6B1CAA87" w16cid:durableId="2075607E"/>
  <w16cid:commentId w16cid:paraId="3402F36F" w16cid:durableId="20755EB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EC4C0" w14:textId="77777777" w:rsidR="00E40945" w:rsidRDefault="00E40945">
      <w:r>
        <w:separator/>
      </w:r>
    </w:p>
  </w:endnote>
  <w:endnote w:type="continuationSeparator" w:id="0">
    <w:p w14:paraId="18E958C1" w14:textId="77777777" w:rsidR="00E40945" w:rsidRDefault="00E4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210AF" w:rsidRDefault="007210A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210AF" w:rsidRDefault="007210A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7210AF" w:rsidRPr="00C70C90" w:rsidRDefault="007210A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E1A51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E1A51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1F09E" w14:textId="77777777" w:rsidR="00E40945" w:rsidRDefault="00E40945">
      <w:r>
        <w:separator/>
      </w:r>
    </w:p>
  </w:footnote>
  <w:footnote w:type="continuationSeparator" w:id="0">
    <w:p w14:paraId="50AF52C5" w14:textId="77777777" w:rsidR="00E40945" w:rsidRDefault="00E409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64F8FA58" w:rsidR="007210AF" w:rsidRPr="002022A0" w:rsidRDefault="007210AF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2022A0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2A0" w:rsidRPr="002022A0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7210AF" w:rsidRPr="006A6324" w:rsidRDefault="007210A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F73D76"/>
    <w:multiLevelType w:val="multilevel"/>
    <w:tmpl w:val="E21A96E8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F76AC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A72715"/>
    <w:multiLevelType w:val="multilevel"/>
    <w:tmpl w:val="248C77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2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E64213D"/>
    <w:multiLevelType w:val="multilevel"/>
    <w:tmpl w:val="C3067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1E34BD"/>
    <w:multiLevelType w:val="hybridMultilevel"/>
    <w:tmpl w:val="024EE282"/>
    <w:lvl w:ilvl="0" w:tplc="78DC33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962AE0"/>
    <w:multiLevelType w:val="hybridMultilevel"/>
    <w:tmpl w:val="FCAE476E"/>
    <w:lvl w:ilvl="0" w:tplc="84E8295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4E1520"/>
    <w:multiLevelType w:val="hybridMultilevel"/>
    <w:tmpl w:val="31505ABA"/>
    <w:lvl w:ilvl="0" w:tplc="0EA6556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30"/>
  </w:num>
  <w:num w:numId="7">
    <w:abstractNumId w:val="5"/>
  </w:num>
  <w:num w:numId="8">
    <w:abstractNumId w:val="19"/>
  </w:num>
  <w:num w:numId="9">
    <w:abstractNumId w:val="32"/>
  </w:num>
  <w:num w:numId="10">
    <w:abstractNumId w:val="41"/>
  </w:num>
  <w:num w:numId="11">
    <w:abstractNumId w:val="26"/>
  </w:num>
  <w:num w:numId="12">
    <w:abstractNumId w:val="34"/>
  </w:num>
  <w:num w:numId="13">
    <w:abstractNumId w:val="27"/>
  </w:num>
  <w:num w:numId="14">
    <w:abstractNumId w:val="20"/>
  </w:num>
  <w:num w:numId="15">
    <w:abstractNumId w:val="28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2"/>
  </w:num>
  <w:num w:numId="22">
    <w:abstractNumId w:val="17"/>
  </w:num>
  <w:num w:numId="23">
    <w:abstractNumId w:val="14"/>
  </w:num>
  <w:num w:numId="24">
    <w:abstractNumId w:val="11"/>
  </w:num>
  <w:num w:numId="25">
    <w:abstractNumId w:val="0"/>
  </w:num>
  <w:num w:numId="26">
    <w:abstractNumId w:val="43"/>
  </w:num>
  <w:num w:numId="27">
    <w:abstractNumId w:val="31"/>
  </w:num>
  <w:num w:numId="28">
    <w:abstractNumId w:val="23"/>
  </w:num>
  <w:num w:numId="29">
    <w:abstractNumId w:val="12"/>
  </w:num>
  <w:num w:numId="30">
    <w:abstractNumId w:val="6"/>
  </w:num>
  <w:num w:numId="31">
    <w:abstractNumId w:val="29"/>
  </w:num>
  <w:num w:numId="32">
    <w:abstractNumId w:val="33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2"/>
  </w:num>
  <w:num w:numId="38">
    <w:abstractNumId w:val="40"/>
  </w:num>
  <w:num w:numId="39">
    <w:abstractNumId w:val="35"/>
  </w:num>
  <w:num w:numId="40">
    <w:abstractNumId w:val="21"/>
  </w:num>
  <w:num w:numId="41">
    <w:abstractNumId w:val="1"/>
  </w:num>
  <w:num w:numId="42">
    <w:abstractNumId w:val="39"/>
  </w:num>
  <w:num w:numId="43">
    <w:abstractNumId w:val="44"/>
  </w:num>
  <w:num w:numId="44">
    <w:abstractNumId w:val="38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211F"/>
    <w:rsid w:val="00043807"/>
    <w:rsid w:val="000504CC"/>
    <w:rsid w:val="00074929"/>
    <w:rsid w:val="00083792"/>
    <w:rsid w:val="00090BAC"/>
    <w:rsid w:val="00097F7C"/>
    <w:rsid w:val="000B0B1A"/>
    <w:rsid w:val="000B4E9A"/>
    <w:rsid w:val="000C4BDA"/>
    <w:rsid w:val="000D065F"/>
    <w:rsid w:val="000D17E8"/>
    <w:rsid w:val="000D2C59"/>
    <w:rsid w:val="000D35D9"/>
    <w:rsid w:val="00106F46"/>
    <w:rsid w:val="001115D1"/>
    <w:rsid w:val="00125924"/>
    <w:rsid w:val="00126973"/>
    <w:rsid w:val="00140B48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A0EE4"/>
    <w:rsid w:val="001B3024"/>
    <w:rsid w:val="001B5C46"/>
    <w:rsid w:val="001C7BBC"/>
    <w:rsid w:val="001E230F"/>
    <w:rsid w:val="001E52A3"/>
    <w:rsid w:val="001F0427"/>
    <w:rsid w:val="001F0890"/>
    <w:rsid w:val="002022A0"/>
    <w:rsid w:val="00231215"/>
    <w:rsid w:val="00242D9E"/>
    <w:rsid w:val="00245724"/>
    <w:rsid w:val="00247BFF"/>
    <w:rsid w:val="00252DF9"/>
    <w:rsid w:val="0025310D"/>
    <w:rsid w:val="00253998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5505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724A8"/>
    <w:rsid w:val="00382986"/>
    <w:rsid w:val="00395684"/>
    <w:rsid w:val="003A1109"/>
    <w:rsid w:val="003A2FF8"/>
    <w:rsid w:val="003A36F5"/>
    <w:rsid w:val="003A49C2"/>
    <w:rsid w:val="003B3C2C"/>
    <w:rsid w:val="003B5E26"/>
    <w:rsid w:val="003D0847"/>
    <w:rsid w:val="003D7636"/>
    <w:rsid w:val="003E2BC9"/>
    <w:rsid w:val="004040E9"/>
    <w:rsid w:val="00406CDD"/>
    <w:rsid w:val="00414B4F"/>
    <w:rsid w:val="00414F60"/>
    <w:rsid w:val="00416893"/>
    <w:rsid w:val="00440FFA"/>
    <w:rsid w:val="00450B27"/>
    <w:rsid w:val="00451A0A"/>
    <w:rsid w:val="00453116"/>
    <w:rsid w:val="00454D68"/>
    <w:rsid w:val="00455510"/>
    <w:rsid w:val="00456A5D"/>
    <w:rsid w:val="004653C8"/>
    <w:rsid w:val="00472752"/>
    <w:rsid w:val="0047306D"/>
    <w:rsid w:val="00482D4C"/>
    <w:rsid w:val="0048414F"/>
    <w:rsid w:val="004924D1"/>
    <w:rsid w:val="004A208B"/>
    <w:rsid w:val="004A22D4"/>
    <w:rsid w:val="004C1095"/>
    <w:rsid w:val="004C2DAD"/>
    <w:rsid w:val="004D4E66"/>
    <w:rsid w:val="004D6C5E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3E3E"/>
    <w:rsid w:val="00553349"/>
    <w:rsid w:val="00554730"/>
    <w:rsid w:val="00557116"/>
    <w:rsid w:val="0055763A"/>
    <w:rsid w:val="00565757"/>
    <w:rsid w:val="00567180"/>
    <w:rsid w:val="005A09D8"/>
    <w:rsid w:val="005A1F5E"/>
    <w:rsid w:val="005A3F8F"/>
    <w:rsid w:val="005B3E9E"/>
    <w:rsid w:val="005B6859"/>
    <w:rsid w:val="005B7944"/>
    <w:rsid w:val="005D783F"/>
    <w:rsid w:val="005E2B7E"/>
    <w:rsid w:val="005F18A3"/>
    <w:rsid w:val="00620CCB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3B70"/>
    <w:rsid w:val="006A6324"/>
    <w:rsid w:val="006C08AE"/>
    <w:rsid w:val="006C0E87"/>
    <w:rsid w:val="006F2005"/>
    <w:rsid w:val="00704CBE"/>
    <w:rsid w:val="0071294C"/>
    <w:rsid w:val="007210AF"/>
    <w:rsid w:val="00724E3B"/>
    <w:rsid w:val="00745D4B"/>
    <w:rsid w:val="00746865"/>
    <w:rsid w:val="007530C4"/>
    <w:rsid w:val="007548F3"/>
    <w:rsid w:val="007574EC"/>
    <w:rsid w:val="0077071A"/>
    <w:rsid w:val="00773BC7"/>
    <w:rsid w:val="00775A62"/>
    <w:rsid w:val="00777388"/>
    <w:rsid w:val="00786040"/>
    <w:rsid w:val="00794DF9"/>
    <w:rsid w:val="007A395B"/>
    <w:rsid w:val="007B3A29"/>
    <w:rsid w:val="007B3E0E"/>
    <w:rsid w:val="007D3314"/>
    <w:rsid w:val="007D4222"/>
    <w:rsid w:val="007F376B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8113B"/>
    <w:rsid w:val="00884A4B"/>
    <w:rsid w:val="0089455F"/>
    <w:rsid w:val="008A0177"/>
    <w:rsid w:val="008A4638"/>
    <w:rsid w:val="008A67C3"/>
    <w:rsid w:val="008B76D4"/>
    <w:rsid w:val="008D2A6A"/>
    <w:rsid w:val="008D58EC"/>
    <w:rsid w:val="008D7A48"/>
    <w:rsid w:val="008E6E0B"/>
    <w:rsid w:val="008E74F7"/>
    <w:rsid w:val="008F08CD"/>
    <w:rsid w:val="008F4A2C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9320B"/>
    <w:rsid w:val="00AA132F"/>
    <w:rsid w:val="00AA46B8"/>
    <w:rsid w:val="00AC6151"/>
    <w:rsid w:val="00AC63FC"/>
    <w:rsid w:val="00AE11E8"/>
    <w:rsid w:val="00AE7DAA"/>
    <w:rsid w:val="00AF2FF6"/>
    <w:rsid w:val="00AF30F7"/>
    <w:rsid w:val="00AF360E"/>
    <w:rsid w:val="00AF549C"/>
    <w:rsid w:val="00AF7E59"/>
    <w:rsid w:val="00B031CE"/>
    <w:rsid w:val="00B13941"/>
    <w:rsid w:val="00B14EC9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A2BF9"/>
    <w:rsid w:val="00BA47A3"/>
    <w:rsid w:val="00BA6234"/>
    <w:rsid w:val="00BB04CB"/>
    <w:rsid w:val="00BB4835"/>
    <w:rsid w:val="00BC3219"/>
    <w:rsid w:val="00BC613E"/>
    <w:rsid w:val="00BC6DA7"/>
    <w:rsid w:val="00BD1CD2"/>
    <w:rsid w:val="00BE051D"/>
    <w:rsid w:val="00BF250F"/>
    <w:rsid w:val="00BF42E2"/>
    <w:rsid w:val="00C01A10"/>
    <w:rsid w:val="00C37AB7"/>
    <w:rsid w:val="00C602B2"/>
    <w:rsid w:val="00C70C90"/>
    <w:rsid w:val="00C711E7"/>
    <w:rsid w:val="00C7374B"/>
    <w:rsid w:val="00C8109F"/>
    <w:rsid w:val="00C836F3"/>
    <w:rsid w:val="00C97B11"/>
    <w:rsid w:val="00CB039A"/>
    <w:rsid w:val="00CB205D"/>
    <w:rsid w:val="00CC0C58"/>
    <w:rsid w:val="00CC29BF"/>
    <w:rsid w:val="00CD515D"/>
    <w:rsid w:val="00CD7F92"/>
    <w:rsid w:val="00CE10F2"/>
    <w:rsid w:val="00CE1A51"/>
    <w:rsid w:val="00CF22F6"/>
    <w:rsid w:val="00CF6830"/>
    <w:rsid w:val="00D00C97"/>
    <w:rsid w:val="00D00EF4"/>
    <w:rsid w:val="00D10BFA"/>
    <w:rsid w:val="00D10F00"/>
    <w:rsid w:val="00D150D8"/>
    <w:rsid w:val="00D21FE4"/>
    <w:rsid w:val="00D24F0F"/>
    <w:rsid w:val="00D300CE"/>
    <w:rsid w:val="00D3037E"/>
    <w:rsid w:val="00D30ABD"/>
    <w:rsid w:val="00D3616A"/>
    <w:rsid w:val="00D46DEB"/>
    <w:rsid w:val="00D925CB"/>
    <w:rsid w:val="00D927F5"/>
    <w:rsid w:val="00DA117F"/>
    <w:rsid w:val="00DA17F5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7537"/>
    <w:rsid w:val="00E24673"/>
    <w:rsid w:val="00E24898"/>
    <w:rsid w:val="00E355EE"/>
    <w:rsid w:val="00E40945"/>
    <w:rsid w:val="00E62BDB"/>
    <w:rsid w:val="00E71FD9"/>
    <w:rsid w:val="00E720CD"/>
    <w:rsid w:val="00E774D7"/>
    <w:rsid w:val="00E8076C"/>
    <w:rsid w:val="00E813DB"/>
    <w:rsid w:val="00E826E0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37FA2"/>
    <w:rsid w:val="00F56A75"/>
    <w:rsid w:val="00F60B45"/>
    <w:rsid w:val="00F64FB6"/>
    <w:rsid w:val="00F75D8C"/>
    <w:rsid w:val="00F85CE7"/>
    <w:rsid w:val="00F95E8D"/>
    <w:rsid w:val="00FA1A9D"/>
    <w:rsid w:val="00FA4F1E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3B798FD7-FA86-184C-9335-4B0B5B72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allowtextselection">
    <w:name w:val="allowtextselection"/>
    <w:basedOn w:val="DefaultParagraphFont"/>
    <w:rsid w:val="00BA6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13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3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7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1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7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36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246978" TargetMode="External"/><Relationship Id="rId8" Type="http://schemas.openxmlformats.org/officeDocument/2006/relationships/hyperlink" Target="mailto:ckwon13@jhmi.edu" TargetMode="External"/><Relationship Id="rId9" Type="http://schemas.openxmlformats.org/officeDocument/2006/relationships/hyperlink" Target="mailto:etampak1@jhmi.edu" TargetMode="External"/><Relationship Id="rId10" Type="http://schemas.openxmlformats.org/officeDocument/2006/relationships/hyperlink" Target="mailto:mmiyamo2@jh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2346</Words>
  <Characters>13375</Characters>
  <Application>Microsoft Macintosh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15690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4</cp:revision>
  <dcterms:created xsi:type="dcterms:W3CDTF">2019-05-15T04:00:00Z</dcterms:created>
  <dcterms:modified xsi:type="dcterms:W3CDTF">2019-05-15T15:34:00Z</dcterms:modified>
</cp:coreProperties>
</file>