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3583E4" w14:textId="3E2F241F" w:rsidR="006823F1" w:rsidRPr="00D411A5" w:rsidRDefault="006823F1" w:rsidP="006823F1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D411A5">
        <w:rPr>
          <w:sz w:val="22"/>
          <w:szCs w:val="22"/>
        </w:rPr>
        <w:t xml:space="preserve">Dear </w:t>
      </w:r>
      <w:r w:rsidR="007F171A">
        <w:rPr>
          <w:sz w:val="22"/>
          <w:szCs w:val="22"/>
        </w:rPr>
        <w:t>Phillip</w:t>
      </w:r>
      <w:r w:rsidR="00D411A5" w:rsidRPr="00D411A5">
        <w:rPr>
          <w:sz w:val="22"/>
          <w:szCs w:val="22"/>
        </w:rPr>
        <w:t xml:space="preserve"> </w:t>
      </w:r>
      <w:proofErr w:type="spellStart"/>
      <w:r w:rsidR="007F171A">
        <w:rPr>
          <w:sz w:val="22"/>
          <w:szCs w:val="22"/>
        </w:rPr>
        <w:t>Steindel</w:t>
      </w:r>
      <w:proofErr w:type="spellEnd"/>
      <w:r w:rsidR="00D411A5" w:rsidRPr="00D411A5">
        <w:rPr>
          <w:sz w:val="22"/>
          <w:szCs w:val="22"/>
        </w:rPr>
        <w:t>, PhD</w:t>
      </w:r>
      <w:r w:rsidR="003B34C7" w:rsidRPr="00D411A5">
        <w:rPr>
          <w:sz w:val="22"/>
          <w:szCs w:val="22"/>
        </w:rPr>
        <w:t xml:space="preserve">, </w:t>
      </w:r>
      <w:r w:rsidR="007F171A">
        <w:rPr>
          <w:sz w:val="22"/>
          <w:szCs w:val="22"/>
        </w:rPr>
        <w:t>Review</w:t>
      </w:r>
      <w:r w:rsidR="00D411A5" w:rsidRPr="00D411A5">
        <w:rPr>
          <w:sz w:val="22"/>
          <w:szCs w:val="22"/>
        </w:rPr>
        <w:t xml:space="preserve"> Editor</w:t>
      </w:r>
      <w:r w:rsidR="003B34C7" w:rsidRPr="00D411A5">
        <w:rPr>
          <w:sz w:val="22"/>
          <w:szCs w:val="22"/>
        </w:rPr>
        <w:t xml:space="preserve">, </w:t>
      </w:r>
      <w:r w:rsidR="003B34C7" w:rsidRPr="00D411A5">
        <w:rPr>
          <w:i/>
          <w:sz w:val="22"/>
          <w:szCs w:val="22"/>
        </w:rPr>
        <w:t xml:space="preserve">Journal of </w:t>
      </w:r>
      <w:r w:rsidR="00D411A5" w:rsidRPr="00D411A5">
        <w:rPr>
          <w:i/>
          <w:sz w:val="22"/>
          <w:szCs w:val="22"/>
        </w:rPr>
        <w:t>Visualized Experiments</w:t>
      </w:r>
      <w:r w:rsidRPr="00D411A5">
        <w:rPr>
          <w:sz w:val="22"/>
          <w:szCs w:val="22"/>
        </w:rPr>
        <w:t>:</w:t>
      </w:r>
    </w:p>
    <w:p w14:paraId="7911955F" w14:textId="77777777" w:rsidR="006823F1" w:rsidRPr="00D411A5" w:rsidRDefault="006823F1" w:rsidP="006823F1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38970C42" w14:textId="44CBC4BB" w:rsidR="006823F1" w:rsidRPr="00D411A5" w:rsidRDefault="003B34C7" w:rsidP="006823F1">
      <w:pPr>
        <w:rPr>
          <w:color w:val="000000" w:themeColor="text1"/>
          <w:sz w:val="22"/>
          <w:szCs w:val="22"/>
        </w:rPr>
      </w:pPr>
      <w:r w:rsidRPr="00D411A5">
        <w:rPr>
          <w:sz w:val="22"/>
          <w:szCs w:val="22"/>
        </w:rPr>
        <w:t xml:space="preserve">We are excited </w:t>
      </w:r>
      <w:r w:rsidR="00DC4D8D" w:rsidRPr="00D411A5">
        <w:rPr>
          <w:sz w:val="22"/>
          <w:szCs w:val="22"/>
        </w:rPr>
        <w:t>to submit</w:t>
      </w:r>
      <w:r w:rsidRPr="00D411A5">
        <w:rPr>
          <w:sz w:val="22"/>
          <w:szCs w:val="22"/>
        </w:rPr>
        <w:t xml:space="preserve"> </w:t>
      </w:r>
      <w:r w:rsidR="007F171A">
        <w:rPr>
          <w:sz w:val="22"/>
          <w:szCs w:val="22"/>
        </w:rPr>
        <w:t xml:space="preserve">the revision of </w:t>
      </w:r>
      <w:r w:rsidRPr="00D411A5">
        <w:rPr>
          <w:sz w:val="22"/>
          <w:szCs w:val="22"/>
        </w:rPr>
        <w:t>our manuscript, “</w:t>
      </w:r>
      <w:r w:rsidR="00D411A5" w:rsidRPr="00D411A5">
        <w:rPr>
          <w:b/>
          <w:color w:val="000000" w:themeColor="text1"/>
          <w:sz w:val="22"/>
          <w:szCs w:val="22"/>
        </w:rPr>
        <w:t xml:space="preserve">Inverse Probability of Treatment Weighting (Propensity Score) using the Military </w:t>
      </w:r>
      <w:r w:rsidR="007F171A">
        <w:rPr>
          <w:b/>
          <w:color w:val="000000" w:themeColor="text1"/>
          <w:sz w:val="22"/>
          <w:szCs w:val="22"/>
        </w:rPr>
        <w:t>Health System</w:t>
      </w:r>
      <w:bookmarkStart w:id="0" w:name="_GoBack"/>
      <w:bookmarkEnd w:id="0"/>
      <w:r w:rsidR="007F171A">
        <w:rPr>
          <w:b/>
          <w:color w:val="000000" w:themeColor="text1"/>
          <w:sz w:val="22"/>
          <w:szCs w:val="22"/>
        </w:rPr>
        <w:t xml:space="preserve"> </w:t>
      </w:r>
      <w:r w:rsidR="00D411A5" w:rsidRPr="00D411A5">
        <w:rPr>
          <w:b/>
          <w:color w:val="000000" w:themeColor="text1"/>
          <w:sz w:val="22"/>
          <w:szCs w:val="22"/>
        </w:rPr>
        <w:t>Data Repository and National Death Index</w:t>
      </w:r>
      <w:r w:rsidRPr="00D411A5">
        <w:rPr>
          <w:sz w:val="22"/>
          <w:szCs w:val="22"/>
        </w:rPr>
        <w:t xml:space="preserve">” for consideration for publication in the </w:t>
      </w:r>
      <w:r w:rsidRPr="00D411A5">
        <w:rPr>
          <w:i/>
          <w:sz w:val="22"/>
          <w:szCs w:val="22"/>
        </w:rPr>
        <w:t xml:space="preserve">Journal of the </w:t>
      </w:r>
      <w:r w:rsidR="00D411A5">
        <w:rPr>
          <w:i/>
          <w:sz w:val="22"/>
          <w:szCs w:val="22"/>
        </w:rPr>
        <w:t>Visualized Experiments (JoVE)</w:t>
      </w:r>
      <w:r w:rsidRPr="00D411A5">
        <w:rPr>
          <w:sz w:val="22"/>
          <w:szCs w:val="22"/>
        </w:rPr>
        <w:t>.</w:t>
      </w:r>
    </w:p>
    <w:p w14:paraId="15BE2116" w14:textId="77777777" w:rsidR="00BD5427" w:rsidRPr="00D411A5" w:rsidRDefault="00BD5427" w:rsidP="00143BA8">
      <w:pPr>
        <w:tabs>
          <w:tab w:val="left" w:pos="6535"/>
        </w:tabs>
        <w:rPr>
          <w:sz w:val="22"/>
          <w:szCs w:val="22"/>
        </w:rPr>
      </w:pPr>
    </w:p>
    <w:p w14:paraId="6E00A9AD" w14:textId="47B56252" w:rsidR="007F171A" w:rsidRDefault="00DC4D8D" w:rsidP="00DC4D8D">
      <w:pPr>
        <w:autoSpaceDE w:val="0"/>
        <w:autoSpaceDN w:val="0"/>
        <w:adjustRightInd w:val="0"/>
        <w:rPr>
          <w:sz w:val="22"/>
          <w:szCs w:val="22"/>
        </w:rPr>
      </w:pPr>
      <w:r w:rsidRPr="00D411A5">
        <w:rPr>
          <w:sz w:val="22"/>
          <w:szCs w:val="22"/>
        </w:rPr>
        <w:t xml:space="preserve">We very much appreciate the </w:t>
      </w:r>
      <w:r w:rsidR="007F171A">
        <w:rPr>
          <w:sz w:val="22"/>
          <w:szCs w:val="22"/>
        </w:rPr>
        <w:t xml:space="preserve">thoughtful review and feedback by the editors and reviewers.  The suggested changes have further strengthened the article and we feel it will be a helpful addition to the literature as a methods paper for use of the </w:t>
      </w:r>
      <w:r w:rsidR="00D411A5">
        <w:rPr>
          <w:sz w:val="22"/>
          <w:szCs w:val="22"/>
        </w:rPr>
        <w:t xml:space="preserve">opportunity to submit the manuscript reviewing the use of </w:t>
      </w:r>
      <w:r w:rsidR="007F171A">
        <w:rPr>
          <w:sz w:val="22"/>
          <w:szCs w:val="22"/>
        </w:rPr>
        <w:t xml:space="preserve">the Military Health Systems Data Repository for a retrospective database study.  </w:t>
      </w:r>
      <w:r w:rsidR="007926EC">
        <w:rPr>
          <w:sz w:val="22"/>
          <w:szCs w:val="22"/>
        </w:rPr>
        <w:t>Additionally,</w:t>
      </w:r>
      <w:r w:rsidR="007F171A">
        <w:rPr>
          <w:sz w:val="22"/>
          <w:szCs w:val="22"/>
        </w:rPr>
        <w:t xml:space="preserve"> it provides a protocol for applying propensity analysis to account for selection bias in a retrospective design.  </w:t>
      </w:r>
    </w:p>
    <w:p w14:paraId="30A21A5E" w14:textId="77777777" w:rsidR="007F171A" w:rsidRDefault="007F171A" w:rsidP="00DC4D8D">
      <w:pPr>
        <w:autoSpaceDE w:val="0"/>
        <w:autoSpaceDN w:val="0"/>
        <w:adjustRightInd w:val="0"/>
        <w:rPr>
          <w:sz w:val="22"/>
          <w:szCs w:val="22"/>
        </w:rPr>
      </w:pPr>
    </w:p>
    <w:p w14:paraId="0714B7BF" w14:textId="1AC5CB5C" w:rsidR="003B34C7" w:rsidRPr="00293215" w:rsidRDefault="008025D6" w:rsidP="003B34C7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With the growing popularity and availability of administrative data sets, we believe our study is a timely addition to the journal and will be well received. It is inherent that investigative groups that are interested in using this study methodology have a guide to its appropriate use.</w:t>
      </w:r>
    </w:p>
    <w:p w14:paraId="6EB537C0" w14:textId="77777777" w:rsidR="003B34C7" w:rsidRPr="00293215" w:rsidRDefault="003B34C7" w:rsidP="003B34C7">
      <w:pPr>
        <w:autoSpaceDE w:val="0"/>
        <w:autoSpaceDN w:val="0"/>
        <w:adjustRightInd w:val="0"/>
        <w:rPr>
          <w:sz w:val="22"/>
          <w:szCs w:val="22"/>
        </w:rPr>
      </w:pPr>
    </w:p>
    <w:p w14:paraId="3928AFCB" w14:textId="647076E5" w:rsidR="003B34C7" w:rsidRPr="00652C2D" w:rsidRDefault="003B34C7" w:rsidP="003B34C7">
      <w:pPr>
        <w:autoSpaceDE w:val="0"/>
        <w:autoSpaceDN w:val="0"/>
        <w:adjustRightInd w:val="0"/>
        <w:rPr>
          <w:sz w:val="22"/>
          <w:szCs w:val="22"/>
        </w:rPr>
      </w:pPr>
      <w:r w:rsidRPr="00652C2D">
        <w:rPr>
          <w:sz w:val="22"/>
          <w:szCs w:val="22"/>
        </w:rPr>
        <w:t xml:space="preserve">On behalf of the authors, I thank you for considering our </w:t>
      </w:r>
      <w:r w:rsidR="007F171A">
        <w:rPr>
          <w:sz w:val="22"/>
          <w:szCs w:val="22"/>
        </w:rPr>
        <w:t xml:space="preserve">revised </w:t>
      </w:r>
      <w:r w:rsidRPr="00652C2D">
        <w:rPr>
          <w:sz w:val="22"/>
          <w:szCs w:val="22"/>
        </w:rPr>
        <w:t xml:space="preserve">manuscript for publication in the Journal. </w:t>
      </w:r>
    </w:p>
    <w:p w14:paraId="62EFA0C2" w14:textId="77777777" w:rsidR="003B34C7" w:rsidRPr="00652C2D" w:rsidRDefault="003B34C7" w:rsidP="00143BA8">
      <w:pPr>
        <w:tabs>
          <w:tab w:val="left" w:pos="6535"/>
        </w:tabs>
        <w:rPr>
          <w:sz w:val="22"/>
          <w:szCs w:val="22"/>
        </w:rPr>
      </w:pPr>
    </w:p>
    <w:p w14:paraId="3A080C0E" w14:textId="77777777" w:rsidR="006823F1" w:rsidRPr="00652C2D" w:rsidRDefault="006823F1" w:rsidP="00143BA8">
      <w:pPr>
        <w:tabs>
          <w:tab w:val="left" w:pos="6535"/>
        </w:tabs>
        <w:rPr>
          <w:sz w:val="22"/>
          <w:szCs w:val="22"/>
        </w:rPr>
      </w:pPr>
      <w:r w:rsidRPr="00652C2D">
        <w:rPr>
          <w:sz w:val="22"/>
          <w:szCs w:val="22"/>
        </w:rPr>
        <w:t>Sincerely,</w:t>
      </w:r>
    </w:p>
    <w:p w14:paraId="07AB06B2" w14:textId="77777777" w:rsidR="00C54E54" w:rsidRPr="007517A9" w:rsidRDefault="00C54E54" w:rsidP="00143BA8">
      <w:pPr>
        <w:tabs>
          <w:tab w:val="left" w:pos="6535"/>
        </w:tabs>
        <w:rPr>
          <w:sz w:val="20"/>
        </w:rPr>
      </w:pPr>
    </w:p>
    <w:p w14:paraId="1A7C141F" w14:textId="68669475" w:rsidR="006823F1" w:rsidRDefault="00C54E54" w:rsidP="00143BA8">
      <w:pPr>
        <w:tabs>
          <w:tab w:val="left" w:pos="6535"/>
        </w:tabs>
        <w:rPr>
          <w:sz w:val="20"/>
        </w:rPr>
      </w:pPr>
      <w:r w:rsidRPr="00C54E54">
        <w:rPr>
          <w:noProof/>
          <w:sz w:val="20"/>
        </w:rPr>
        <w:drawing>
          <wp:inline distT="0" distB="0" distL="0" distR="0" wp14:anchorId="09BE468B" wp14:editId="77B57734">
            <wp:extent cx="1184557" cy="56017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178" cy="560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2C976E" w14:textId="77777777" w:rsidR="00C54E54" w:rsidRPr="007517A9" w:rsidRDefault="00C54E54" w:rsidP="00143BA8">
      <w:pPr>
        <w:tabs>
          <w:tab w:val="left" w:pos="6535"/>
        </w:tabs>
        <w:rPr>
          <w:sz w:val="20"/>
        </w:rPr>
      </w:pPr>
    </w:p>
    <w:p w14:paraId="251CB16B" w14:textId="60590A68" w:rsidR="006823F1" w:rsidRDefault="006823F1" w:rsidP="00143BA8">
      <w:pPr>
        <w:tabs>
          <w:tab w:val="left" w:pos="6535"/>
        </w:tabs>
        <w:rPr>
          <w:sz w:val="22"/>
          <w:szCs w:val="22"/>
        </w:rPr>
      </w:pPr>
      <w:r w:rsidRPr="00652C2D">
        <w:rPr>
          <w:sz w:val="22"/>
          <w:szCs w:val="22"/>
        </w:rPr>
        <w:t xml:space="preserve">Joshua </w:t>
      </w:r>
      <w:r w:rsidR="00B47153" w:rsidRPr="00652C2D">
        <w:rPr>
          <w:sz w:val="22"/>
          <w:szCs w:val="22"/>
        </w:rPr>
        <w:t xml:space="preserve">D. </w:t>
      </w:r>
      <w:r w:rsidRPr="00652C2D">
        <w:rPr>
          <w:sz w:val="22"/>
          <w:szCs w:val="22"/>
        </w:rPr>
        <w:t>Mitchell, MD</w:t>
      </w:r>
    </w:p>
    <w:p w14:paraId="074420A2" w14:textId="5BA495D5" w:rsidR="00DC4D8D" w:rsidRPr="00652C2D" w:rsidRDefault="00DC4D8D" w:rsidP="00143BA8">
      <w:pPr>
        <w:tabs>
          <w:tab w:val="left" w:pos="6535"/>
        </w:tabs>
        <w:rPr>
          <w:sz w:val="22"/>
          <w:szCs w:val="22"/>
        </w:rPr>
      </w:pPr>
      <w:r>
        <w:rPr>
          <w:sz w:val="22"/>
          <w:szCs w:val="22"/>
        </w:rPr>
        <w:t>Assistant Professor of Medicine</w:t>
      </w:r>
    </w:p>
    <w:p w14:paraId="1318A6C3" w14:textId="77777777" w:rsidR="003B34C7" w:rsidRPr="00652C2D" w:rsidRDefault="003B34C7" w:rsidP="003B34C7">
      <w:pPr>
        <w:pStyle w:val="Header"/>
        <w:spacing w:line="280" w:lineRule="exact"/>
        <w:rPr>
          <w:rFonts w:ascii="Minion Pro SmBd" w:hAnsi="Minion Pro SmBd"/>
          <w:sz w:val="22"/>
          <w:szCs w:val="22"/>
        </w:rPr>
      </w:pPr>
      <w:r w:rsidRPr="00652C2D">
        <w:rPr>
          <w:rFonts w:ascii="Minion Pro SmBd" w:hAnsi="Minion Pro SmBd"/>
          <w:sz w:val="22"/>
          <w:szCs w:val="22"/>
        </w:rPr>
        <w:t>Division of Cardiology</w:t>
      </w:r>
    </w:p>
    <w:p w14:paraId="312B0576" w14:textId="7FD00C37" w:rsidR="003B34C7" w:rsidRPr="00652C2D" w:rsidRDefault="003B34C7" w:rsidP="00143BA8">
      <w:pPr>
        <w:tabs>
          <w:tab w:val="left" w:pos="6535"/>
        </w:tabs>
        <w:rPr>
          <w:sz w:val="22"/>
          <w:szCs w:val="22"/>
        </w:rPr>
      </w:pPr>
      <w:r w:rsidRPr="00652C2D">
        <w:rPr>
          <w:sz w:val="22"/>
          <w:szCs w:val="22"/>
        </w:rPr>
        <w:t>Washington University School of Medicine in St. Louis</w:t>
      </w:r>
    </w:p>
    <w:sectPr w:rsidR="003B34C7" w:rsidRPr="00652C2D" w:rsidSect="005A3EE4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2160" w:right="1627" w:bottom="1440" w:left="1627" w:header="1440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CA5FC6" w14:textId="77777777" w:rsidR="00325F64" w:rsidRDefault="00325F64">
      <w:r>
        <w:separator/>
      </w:r>
    </w:p>
  </w:endnote>
  <w:endnote w:type="continuationSeparator" w:id="0">
    <w:p w14:paraId="23931D0B" w14:textId="77777777" w:rsidR="00325F64" w:rsidRDefault="00325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 SmBd">
    <w:altName w:val="Cambria Math"/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Minion Pro">
    <w:altName w:val="Cambria Math"/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Minion Web">
    <w:altName w:val="Cambria"/>
    <w:panose1 w:val="020B0604020202020204"/>
    <w:charset w:val="00"/>
    <w:family w:val="roman"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78EE0" w14:textId="77777777" w:rsidR="00293215" w:rsidRPr="00D53C09" w:rsidRDefault="00293215" w:rsidP="005A3EE4">
    <w:pPr>
      <w:pStyle w:val="Footer"/>
      <w:tabs>
        <w:tab w:val="clear" w:pos="8640"/>
        <w:tab w:val="right" w:pos="9360"/>
      </w:tabs>
      <w:ind w:right="-374"/>
      <w:rPr>
        <w:rFonts w:ascii="Minion Pro" w:hAnsi="Minion Pro"/>
        <w:sz w:val="20"/>
      </w:rPr>
    </w:pPr>
    <w:r w:rsidRPr="00D53C09">
      <w:rPr>
        <w:rFonts w:ascii="Minion Pro" w:hAnsi="Minion Pro"/>
        <w:sz w:val="20"/>
      </w:rPr>
      <w:t xml:space="preserve">Washington University School of Medicine at Washington University Medical Center, Campus Box </w:t>
    </w:r>
    <w:r>
      <w:rPr>
        <w:rFonts w:ascii="Minion Pro" w:hAnsi="Minion Pro"/>
        <w:sz w:val="20"/>
      </w:rPr>
      <w:t>8086</w:t>
    </w:r>
    <w:r w:rsidRPr="00D53C09">
      <w:rPr>
        <w:rFonts w:ascii="Minion Pro" w:hAnsi="Minion Pro"/>
        <w:sz w:val="20"/>
      </w:rPr>
      <w:t xml:space="preserve">, </w:t>
    </w:r>
  </w:p>
  <w:p w14:paraId="7F310F72" w14:textId="77777777" w:rsidR="00293215" w:rsidRPr="00D53C09" w:rsidRDefault="00293215" w:rsidP="005A3EE4">
    <w:pPr>
      <w:pStyle w:val="Footer"/>
      <w:tabs>
        <w:tab w:val="clear" w:pos="8640"/>
        <w:tab w:val="right" w:pos="9360"/>
      </w:tabs>
      <w:ind w:right="-374"/>
      <w:rPr>
        <w:rFonts w:ascii="Minion Pro" w:hAnsi="Minion Pro"/>
        <w:sz w:val="20"/>
      </w:rPr>
    </w:pPr>
    <w:r w:rsidRPr="00D53C09">
      <w:rPr>
        <w:rFonts w:ascii="Minion Pro" w:hAnsi="Minion Pro"/>
        <w:sz w:val="20"/>
      </w:rPr>
      <w:t xml:space="preserve">660 South Euclid Avenue, St. Louis, Missouri 63110-1093, (314) </w:t>
    </w:r>
    <w:r>
      <w:rPr>
        <w:rFonts w:ascii="Minion Pro" w:hAnsi="Minion Pro"/>
        <w:sz w:val="20"/>
      </w:rPr>
      <w:t>362-1291, jmitchel</w:t>
    </w:r>
    <w:r w:rsidRPr="00D53C09">
      <w:rPr>
        <w:rFonts w:ascii="Minion Pro" w:hAnsi="Minion Pro"/>
        <w:sz w:val="20"/>
      </w:rPr>
      <w:t xml:space="preserve">@dom.wustl.edu,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437F95" w14:textId="028A93E8" w:rsidR="00293215" w:rsidRPr="00D53C09" w:rsidRDefault="00293215" w:rsidP="005A3EE4">
    <w:pPr>
      <w:pStyle w:val="Footer"/>
      <w:tabs>
        <w:tab w:val="clear" w:pos="8640"/>
        <w:tab w:val="right" w:pos="9270"/>
      </w:tabs>
      <w:ind w:right="-288"/>
      <w:rPr>
        <w:rFonts w:ascii="Minion Pro" w:hAnsi="Minion Pro"/>
        <w:sz w:val="20"/>
      </w:rPr>
    </w:pPr>
    <w:r w:rsidRPr="00D53C09">
      <w:rPr>
        <w:rFonts w:ascii="Minion Pro" w:hAnsi="Minion Pro"/>
        <w:sz w:val="20"/>
      </w:rPr>
      <w:t xml:space="preserve">Washington </w:t>
    </w:r>
    <w:r>
      <w:rPr>
        <w:rFonts w:ascii="Minion Pro" w:hAnsi="Minion Pro"/>
        <w:sz w:val="20"/>
      </w:rPr>
      <w:t>University School of Medicine in</w:t>
    </w:r>
    <w:r w:rsidRPr="00D53C09">
      <w:rPr>
        <w:rFonts w:ascii="Minion Pro" w:hAnsi="Minion Pro"/>
        <w:sz w:val="20"/>
      </w:rPr>
      <w:t xml:space="preserve"> </w:t>
    </w:r>
    <w:r>
      <w:rPr>
        <w:rFonts w:ascii="Minion Pro" w:hAnsi="Minion Pro"/>
        <w:sz w:val="20"/>
      </w:rPr>
      <w:t>St. Louis</w:t>
    </w:r>
    <w:r w:rsidRPr="00D53C09">
      <w:rPr>
        <w:rFonts w:ascii="Minion Pro" w:hAnsi="Minion Pro"/>
        <w:sz w:val="20"/>
      </w:rPr>
      <w:t xml:space="preserve">, Campus Box </w:t>
    </w:r>
    <w:r>
      <w:rPr>
        <w:rFonts w:ascii="Minion Pro" w:hAnsi="Minion Pro"/>
        <w:sz w:val="20"/>
      </w:rPr>
      <w:t>8086</w:t>
    </w:r>
    <w:r w:rsidRPr="00D53C09">
      <w:rPr>
        <w:rFonts w:ascii="Minion Pro" w:hAnsi="Minion Pro"/>
        <w:sz w:val="20"/>
      </w:rPr>
      <w:t>, 660 South Euclid Avenue,</w:t>
    </w:r>
  </w:p>
  <w:p w14:paraId="6F8245BA" w14:textId="3F38278D" w:rsidR="00293215" w:rsidRPr="00D53C09" w:rsidRDefault="00293215" w:rsidP="005A3EE4">
    <w:pPr>
      <w:pStyle w:val="Footer"/>
      <w:tabs>
        <w:tab w:val="clear" w:pos="8640"/>
        <w:tab w:val="right" w:pos="9270"/>
      </w:tabs>
      <w:ind w:right="-288"/>
      <w:rPr>
        <w:rFonts w:ascii="Minion Pro" w:hAnsi="Minion Pro"/>
        <w:sz w:val="20"/>
      </w:rPr>
    </w:pPr>
    <w:r w:rsidRPr="00D53C09">
      <w:rPr>
        <w:rFonts w:ascii="Minion Pro" w:hAnsi="Minion Pro"/>
        <w:sz w:val="20"/>
      </w:rPr>
      <w:t>St. Louis, Missouri 63110-1093, (</w:t>
    </w:r>
    <w:r>
      <w:rPr>
        <w:rFonts w:ascii="Minion Pro" w:hAnsi="Minion Pro"/>
        <w:sz w:val="20"/>
      </w:rPr>
      <w:t>410</w:t>
    </w:r>
    <w:r w:rsidRPr="00D53C09">
      <w:rPr>
        <w:rFonts w:ascii="Minion Pro" w:hAnsi="Minion Pro"/>
        <w:sz w:val="20"/>
      </w:rPr>
      <w:t xml:space="preserve">) </w:t>
    </w:r>
    <w:r>
      <w:rPr>
        <w:rFonts w:ascii="Minion Pro" w:hAnsi="Minion Pro"/>
        <w:sz w:val="20"/>
      </w:rPr>
      <w:t>446-6396</w:t>
    </w:r>
    <w:r w:rsidRPr="00D53C09">
      <w:rPr>
        <w:rFonts w:ascii="Minion Pro" w:hAnsi="Minion Pro"/>
        <w:sz w:val="20"/>
      </w:rPr>
      <w:t xml:space="preserve">, </w:t>
    </w:r>
    <w:r>
      <w:rPr>
        <w:rFonts w:ascii="Minion Pro" w:hAnsi="Minion Pro"/>
        <w:sz w:val="20"/>
      </w:rPr>
      <w:t>jdmitchell@wustl.edu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4368CE" w14:textId="77777777" w:rsidR="00325F64" w:rsidRDefault="00325F64">
      <w:r>
        <w:separator/>
      </w:r>
    </w:p>
  </w:footnote>
  <w:footnote w:type="continuationSeparator" w:id="0">
    <w:p w14:paraId="00153019" w14:textId="77777777" w:rsidR="00325F64" w:rsidRDefault="00325F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FE882C" w14:textId="77777777" w:rsidR="00293215" w:rsidRDefault="00293215">
    <w:pPr>
      <w:pStyle w:val="Header"/>
      <w:spacing w:line="280" w:lineRule="exact"/>
    </w:pPr>
    <w:r>
      <w:rPr>
        <w:noProof/>
      </w:rPr>
      <w:drawing>
        <wp:anchor distT="0" distB="0" distL="114300" distR="114300" simplePos="0" relativeHeight="251657216" behindDoc="0" locked="0" layoutInCell="1" allowOverlap="1" wp14:anchorId="40AB921B" wp14:editId="1110DFB1">
          <wp:simplePos x="0" y="0"/>
          <wp:positionH relativeFrom="column">
            <wp:posOffset>-410210</wp:posOffset>
          </wp:positionH>
          <wp:positionV relativeFrom="paragraph">
            <wp:posOffset>-454660</wp:posOffset>
          </wp:positionV>
          <wp:extent cx="6286500" cy="629920"/>
          <wp:effectExtent l="0" t="0" r="0" b="0"/>
          <wp:wrapNone/>
          <wp:docPr id="7" name="Picture 7" descr="MEDletterheadPMSunctM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MEDletterheadPMSunctM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0" cy="629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BAF10D" w14:textId="77777777" w:rsidR="00293215" w:rsidRDefault="00293215">
    <w:pPr>
      <w:pStyle w:val="Header"/>
      <w:spacing w:line="280" w:lineRule="exact"/>
    </w:pPr>
  </w:p>
  <w:p w14:paraId="11D20B7C" w14:textId="681356F0" w:rsidR="00293215" w:rsidRDefault="00293215">
    <w:pPr>
      <w:pStyle w:val="Header"/>
      <w:spacing w:line="280" w:lineRule="exact"/>
    </w:pPr>
    <w:r>
      <w:t>Impact of Statins Following Coronary Artery Calcium Scoring</w:t>
    </w:r>
  </w:p>
  <w:p w14:paraId="140B94A6" w14:textId="33885FDA" w:rsidR="00293215" w:rsidRDefault="00293215">
    <w:pPr>
      <w:pStyle w:val="Header"/>
      <w:spacing w:line="280" w:lineRule="exact"/>
    </w:pPr>
    <w:r w:rsidRPr="006823F1">
      <w:t>2</w:t>
    </w:r>
    <w:r>
      <w:t>5</w:t>
    </w:r>
    <w:r w:rsidRPr="006823F1">
      <w:t xml:space="preserve"> </w:t>
    </w:r>
    <w:r>
      <w:t>January 2018</w:t>
    </w:r>
  </w:p>
  <w:p w14:paraId="1B527395" w14:textId="77777777" w:rsidR="00293215" w:rsidRPr="00D53C09" w:rsidRDefault="00293215" w:rsidP="00D53C09">
    <w:pPr>
      <w:pStyle w:val="Header"/>
      <w:spacing w:line="280" w:lineRule="exact"/>
      <w:rPr>
        <w:highlight w:val="yellow"/>
      </w:rPr>
    </w:pPr>
    <w:r>
      <w:t xml:space="preserve">Page </w:t>
    </w:r>
    <w:r w:rsidRPr="00D53C09">
      <w:fldChar w:fldCharType="begin"/>
    </w:r>
    <w:r w:rsidRPr="00D53C09">
      <w:instrText xml:space="preserve"> PAGE   \* MERGEFORMAT </w:instrText>
    </w:r>
    <w:r w:rsidRPr="00D53C09">
      <w:fldChar w:fldCharType="separate"/>
    </w:r>
    <w:r>
      <w:rPr>
        <w:noProof/>
      </w:rPr>
      <w:t>2</w:t>
    </w:r>
    <w:r w:rsidRPr="00D53C09">
      <w:rPr>
        <w:noProof/>
      </w:rPr>
      <w:fldChar w:fldCharType="end"/>
    </w:r>
  </w:p>
  <w:p w14:paraId="4528D559" w14:textId="77777777" w:rsidR="00293215" w:rsidRDefault="00293215">
    <w:pPr>
      <w:pStyle w:val="Header"/>
      <w:spacing w:line="280" w:lineRule="exact"/>
    </w:pPr>
  </w:p>
  <w:p w14:paraId="4A8D9657" w14:textId="77777777" w:rsidR="00293215" w:rsidRDefault="00293215">
    <w:pPr>
      <w:pStyle w:val="Header"/>
      <w:spacing w:line="28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7FB349" w14:textId="77777777" w:rsidR="00293215" w:rsidRDefault="00293215" w:rsidP="00BD5427">
    <w:pPr>
      <w:pStyle w:val="Header"/>
      <w:spacing w:line="280" w:lineRule="exac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F624086" wp14:editId="07522981">
          <wp:simplePos x="0" y="0"/>
          <wp:positionH relativeFrom="column">
            <wp:posOffset>-410210</wp:posOffset>
          </wp:positionH>
          <wp:positionV relativeFrom="paragraph">
            <wp:posOffset>-454660</wp:posOffset>
          </wp:positionV>
          <wp:extent cx="6286500" cy="629920"/>
          <wp:effectExtent l="0" t="0" r="0" b="0"/>
          <wp:wrapNone/>
          <wp:docPr id="8" name="Picture 8" descr="MEDletterheadPMSunctM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MEDletterheadPMSunctM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0" cy="629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0DC034" w14:textId="77777777" w:rsidR="00293215" w:rsidRDefault="00293215" w:rsidP="00BD5427">
    <w:pPr>
      <w:pStyle w:val="Header"/>
      <w:spacing w:line="280" w:lineRule="exact"/>
    </w:pPr>
  </w:p>
  <w:p w14:paraId="049345B7" w14:textId="77777777" w:rsidR="00293215" w:rsidRDefault="00293215" w:rsidP="00BD5427">
    <w:pPr>
      <w:pStyle w:val="Header"/>
      <w:spacing w:line="280" w:lineRule="exact"/>
      <w:rPr>
        <w:rFonts w:ascii="Minion Pro SmBd" w:hAnsi="Minion Pro SmBd"/>
      </w:rPr>
    </w:pPr>
    <w:r w:rsidRPr="00B56798">
      <w:rPr>
        <w:rFonts w:ascii="Minion Pro SmBd" w:hAnsi="Minion Pro SmBd"/>
      </w:rPr>
      <w:t>John T. Milliken Department of Medicine</w:t>
    </w:r>
  </w:p>
  <w:p w14:paraId="20E62126" w14:textId="77777777" w:rsidR="00293215" w:rsidRPr="00BE6E73" w:rsidRDefault="00293215" w:rsidP="00BD5427">
    <w:pPr>
      <w:pStyle w:val="Header"/>
      <w:spacing w:line="280" w:lineRule="exact"/>
      <w:rPr>
        <w:rFonts w:ascii="Minion Pro SmBd" w:hAnsi="Minion Pro SmBd"/>
      </w:rPr>
    </w:pPr>
    <w:r w:rsidRPr="00BE6E73">
      <w:rPr>
        <w:rFonts w:ascii="Minion Pro SmBd" w:hAnsi="Minion Pro SmBd"/>
      </w:rPr>
      <w:t xml:space="preserve">Division of </w:t>
    </w:r>
    <w:r>
      <w:rPr>
        <w:rFonts w:ascii="Minion Pro SmBd" w:hAnsi="Minion Pro SmBd"/>
      </w:rPr>
      <w:t>Cardiology</w:t>
    </w:r>
  </w:p>
  <w:p w14:paraId="379273F7" w14:textId="77777777" w:rsidR="00293215" w:rsidRDefault="00293215" w:rsidP="00BD5427">
    <w:pPr>
      <w:pStyle w:val="Header"/>
      <w:spacing w:line="280" w:lineRule="exact"/>
      <w:rPr>
        <w:rFonts w:ascii="Minion Web" w:hAnsi="Minion Web"/>
        <w:b/>
      </w:rPr>
    </w:pPr>
  </w:p>
  <w:p w14:paraId="6EF47D99" w14:textId="7950CF51" w:rsidR="00293215" w:rsidRPr="00652C2D" w:rsidRDefault="00293215" w:rsidP="00BD5427">
    <w:pPr>
      <w:pStyle w:val="Header"/>
      <w:spacing w:line="240" w:lineRule="exact"/>
      <w:rPr>
        <w:rFonts w:ascii="Minion Pro" w:hAnsi="Minion Pro"/>
        <w:b/>
        <w:sz w:val="22"/>
        <w:szCs w:val="22"/>
      </w:rPr>
    </w:pPr>
    <w:r w:rsidRPr="00652C2D">
      <w:rPr>
        <w:rFonts w:ascii="Minion Pro" w:hAnsi="Minion Pro"/>
        <w:b/>
        <w:sz w:val="22"/>
        <w:szCs w:val="22"/>
      </w:rPr>
      <w:t xml:space="preserve">Joshua D. Mitchell, M.D. </w:t>
    </w:r>
  </w:p>
  <w:p w14:paraId="2C2E5162" w14:textId="77777777" w:rsidR="00293215" w:rsidRPr="00652C2D" w:rsidRDefault="00293215" w:rsidP="00BD5427">
    <w:pPr>
      <w:pStyle w:val="Header"/>
      <w:spacing w:line="240" w:lineRule="exact"/>
      <w:rPr>
        <w:rFonts w:ascii="Minion Pro" w:hAnsi="Minion Pro"/>
        <w:b/>
        <w:sz w:val="22"/>
        <w:szCs w:val="22"/>
      </w:rPr>
    </w:pPr>
  </w:p>
  <w:p w14:paraId="07F4F94B" w14:textId="41358998" w:rsidR="00293215" w:rsidRPr="00652C2D" w:rsidRDefault="007F171A" w:rsidP="00BD5427">
    <w:pPr>
      <w:pStyle w:val="Header"/>
      <w:spacing w:line="240" w:lineRule="exact"/>
      <w:rPr>
        <w:rFonts w:ascii="Minion Pro" w:hAnsi="Minion Pro"/>
        <w:b/>
        <w:sz w:val="22"/>
        <w:szCs w:val="22"/>
      </w:rPr>
    </w:pPr>
    <w:r>
      <w:rPr>
        <w:rFonts w:ascii="Minion Pro" w:hAnsi="Minion Pro"/>
        <w:b/>
        <w:sz w:val="22"/>
        <w:szCs w:val="22"/>
      </w:rPr>
      <w:t>April 6</w:t>
    </w:r>
    <w:r w:rsidR="00293215" w:rsidRPr="00652C2D">
      <w:rPr>
        <w:rFonts w:ascii="Minion Pro" w:hAnsi="Minion Pro"/>
        <w:b/>
        <w:sz w:val="22"/>
        <w:szCs w:val="22"/>
      </w:rPr>
      <w:t>, 201</w:t>
    </w:r>
    <w:r w:rsidR="00D411A5">
      <w:rPr>
        <w:rFonts w:ascii="Minion Pro" w:hAnsi="Minion Pro"/>
        <w:b/>
        <w:sz w:val="22"/>
        <w:szCs w:val="22"/>
      </w:rPr>
      <w:t>9</w:t>
    </w:r>
  </w:p>
  <w:p w14:paraId="348356DC" w14:textId="77777777" w:rsidR="00293215" w:rsidRDefault="00293215" w:rsidP="00BD5427">
    <w:pPr>
      <w:pStyle w:val="Header"/>
      <w:spacing w:line="240" w:lineRule="exact"/>
      <w:rPr>
        <w:rFonts w:ascii="Minion Web" w:hAnsi="Minion Web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B80AB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9541E1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381E1E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F39AEF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1EAAD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BFDE4A2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70018E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E6DE838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9C54D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1AC5C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EE7240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7F35F4D"/>
    <w:multiLevelType w:val="singleLevel"/>
    <w:tmpl w:val="CE1E11B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7C9"/>
    <w:rsid w:val="000977C9"/>
    <w:rsid w:val="000E5D57"/>
    <w:rsid w:val="00143BA8"/>
    <w:rsid w:val="00236A91"/>
    <w:rsid w:val="00293215"/>
    <w:rsid w:val="00325F64"/>
    <w:rsid w:val="00382F06"/>
    <w:rsid w:val="003B34C7"/>
    <w:rsid w:val="00492A75"/>
    <w:rsid w:val="004A5300"/>
    <w:rsid w:val="00514439"/>
    <w:rsid w:val="00546366"/>
    <w:rsid w:val="005A3EE4"/>
    <w:rsid w:val="005D0038"/>
    <w:rsid w:val="00630126"/>
    <w:rsid w:val="00652C2D"/>
    <w:rsid w:val="00663D19"/>
    <w:rsid w:val="006729F5"/>
    <w:rsid w:val="006823F1"/>
    <w:rsid w:val="00694F5D"/>
    <w:rsid w:val="006A0B40"/>
    <w:rsid w:val="006B4DBB"/>
    <w:rsid w:val="007517A9"/>
    <w:rsid w:val="00784976"/>
    <w:rsid w:val="007926EC"/>
    <w:rsid w:val="007963D6"/>
    <w:rsid w:val="007E5EDE"/>
    <w:rsid w:val="007F171A"/>
    <w:rsid w:val="008025D6"/>
    <w:rsid w:val="00865A64"/>
    <w:rsid w:val="00920E4E"/>
    <w:rsid w:val="0095232F"/>
    <w:rsid w:val="00976248"/>
    <w:rsid w:val="00A41629"/>
    <w:rsid w:val="00A8360B"/>
    <w:rsid w:val="00B468B3"/>
    <w:rsid w:val="00B47153"/>
    <w:rsid w:val="00B56798"/>
    <w:rsid w:val="00BC7FF5"/>
    <w:rsid w:val="00BD5427"/>
    <w:rsid w:val="00C37C75"/>
    <w:rsid w:val="00C54E54"/>
    <w:rsid w:val="00C91FE8"/>
    <w:rsid w:val="00CC38E9"/>
    <w:rsid w:val="00CE435C"/>
    <w:rsid w:val="00D411A5"/>
    <w:rsid w:val="00D53C09"/>
    <w:rsid w:val="00DC04D2"/>
    <w:rsid w:val="00DC4D8D"/>
    <w:rsid w:val="00E6269C"/>
    <w:rsid w:val="00E8198C"/>
    <w:rsid w:val="00ED186F"/>
    <w:rsid w:val="00FC4AD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3808DA0"/>
  <w14:defaultImageDpi w14:val="300"/>
  <w15:docId w15:val="{40F6982E-9014-994F-AF82-4FB4B6B4F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Pr>
      <w:rFonts w:ascii="Arial" w:hAnsi="Arial"/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414BDE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rsid w:val="00C82663"/>
    <w:pPr>
      <w:spacing w:after="480"/>
    </w:pPr>
    <w:rPr>
      <w:sz w:val="22"/>
      <w:szCs w:val="24"/>
    </w:rPr>
  </w:style>
  <w:style w:type="paragraph" w:customStyle="1" w:styleId="RecipientAddress">
    <w:name w:val="Recipient Address"/>
    <w:basedOn w:val="Normal"/>
    <w:rsid w:val="00C82663"/>
    <w:rPr>
      <w:sz w:val="22"/>
      <w:szCs w:val="24"/>
    </w:rPr>
  </w:style>
  <w:style w:type="paragraph" w:styleId="Salutation">
    <w:name w:val="Salutation"/>
    <w:basedOn w:val="Normal"/>
    <w:next w:val="Normal"/>
    <w:rsid w:val="00C82663"/>
    <w:pPr>
      <w:spacing w:before="480" w:after="240"/>
    </w:pPr>
    <w:rPr>
      <w:sz w:val="22"/>
      <w:szCs w:val="24"/>
    </w:rPr>
  </w:style>
  <w:style w:type="paragraph" w:styleId="Closing">
    <w:name w:val="Closing"/>
    <w:basedOn w:val="Normal"/>
    <w:rsid w:val="00C82663"/>
    <w:pPr>
      <w:spacing w:after="960"/>
    </w:pPr>
    <w:rPr>
      <w:sz w:val="22"/>
      <w:szCs w:val="24"/>
    </w:rPr>
  </w:style>
  <w:style w:type="paragraph" w:styleId="Signature">
    <w:name w:val="Signature"/>
    <w:basedOn w:val="Normal"/>
    <w:rsid w:val="00C82663"/>
    <w:rPr>
      <w:sz w:val="22"/>
      <w:szCs w:val="24"/>
    </w:rPr>
  </w:style>
  <w:style w:type="paragraph" w:styleId="BodyText">
    <w:name w:val="Body Text"/>
    <w:basedOn w:val="Normal"/>
    <w:link w:val="BodyTextChar"/>
    <w:rsid w:val="00C82663"/>
    <w:pPr>
      <w:spacing w:after="240"/>
    </w:pPr>
    <w:rPr>
      <w:sz w:val="22"/>
      <w:szCs w:val="24"/>
    </w:rPr>
  </w:style>
  <w:style w:type="character" w:customStyle="1" w:styleId="BodyTextChar">
    <w:name w:val="Body Text Char"/>
    <w:link w:val="BodyText"/>
    <w:rsid w:val="00FC2891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D9069313BA2644BCA7A998E05B8CD4" ma:contentTypeVersion="0" ma:contentTypeDescription="Create a new document." ma:contentTypeScope="" ma:versionID="2048517d15812f773125670e0c6174e4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82E8725B-F64D-4864-B1D9-0DF5E6543C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A216C5FE-7B4F-43C4-8FB4-B616B9E485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181380-0962-4017-8AE7-17F4C5139A52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University</Company>
  <LinksUpToDate>false</LinksUpToDate>
  <CharactersWithSpaces>1420</CharactersWithSpaces>
  <SharedDoc>false</SharedDoc>
  <HLinks>
    <vt:vector size="6" baseType="variant">
      <vt:variant>
        <vt:i4>7078013</vt:i4>
      </vt:variant>
      <vt:variant>
        <vt:i4>-1</vt:i4>
      </vt:variant>
      <vt:variant>
        <vt:i4>2055</vt:i4>
      </vt:variant>
      <vt:variant>
        <vt:i4>1</vt:i4>
      </vt:variant>
      <vt:variant>
        <vt:lpwstr>MEDletterheadPMSunctMD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WUSM</dc:creator>
  <cp:lastModifiedBy>Mitchell, Joshua</cp:lastModifiedBy>
  <cp:revision>4</cp:revision>
  <cp:lastPrinted>2009-04-09T18:09:00Z</cp:lastPrinted>
  <dcterms:created xsi:type="dcterms:W3CDTF">2019-04-06T19:22:00Z</dcterms:created>
  <dcterms:modified xsi:type="dcterms:W3CDTF">2019-04-06T19:45:00Z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0x010100D7D9069313BA2644BCA7A998E05B8CD4</vt:lpwstr>
  </property>
</Properties>
</file>