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2FA70CB" w:rsidR="006305D7" w:rsidRPr="00CD4609" w:rsidRDefault="006305D7" w:rsidP="00200AD9">
      <w:pPr>
        <w:pStyle w:val="a5"/>
        <w:spacing w:before="0" w:beforeAutospacing="0" w:after="0" w:afterAutospacing="0"/>
        <w:rPr>
          <w:color w:val="auto"/>
        </w:rPr>
      </w:pPr>
      <w:r w:rsidRPr="00CD4609">
        <w:rPr>
          <w:b/>
          <w:bCs/>
          <w:color w:val="auto"/>
        </w:rPr>
        <w:t>TITLE:</w:t>
      </w:r>
    </w:p>
    <w:p w14:paraId="76C83CA2" w14:textId="6B08FE9E" w:rsidR="00370D4A" w:rsidRPr="00CD4609" w:rsidRDefault="00AB4981" w:rsidP="00200AD9">
      <w:pPr>
        <w:rPr>
          <w:color w:val="auto"/>
          <w:shd w:val="clear" w:color="auto" w:fill="FFFFFF"/>
        </w:rPr>
      </w:pPr>
      <w:r w:rsidRPr="00CD4609">
        <w:rPr>
          <w:color w:val="auto"/>
          <w:shd w:val="clear" w:color="auto" w:fill="FFFFFF"/>
        </w:rPr>
        <w:t xml:space="preserve">Hemogenic </w:t>
      </w:r>
      <w:r w:rsidR="008B1D4B" w:rsidRPr="00CD4609">
        <w:rPr>
          <w:color w:val="auto"/>
          <w:shd w:val="clear" w:color="auto" w:fill="FFFFFF"/>
        </w:rPr>
        <w:t xml:space="preserve">Endothelium Differentiation from Human Pluripotent Stem Cells in A Feeder- and </w:t>
      </w:r>
      <w:proofErr w:type="spellStart"/>
      <w:r w:rsidR="008B1D4B" w:rsidRPr="00CD4609">
        <w:rPr>
          <w:color w:val="auto"/>
          <w:shd w:val="clear" w:color="auto" w:fill="FFFFFF"/>
        </w:rPr>
        <w:t>Xeno</w:t>
      </w:r>
      <w:proofErr w:type="spellEnd"/>
      <w:r w:rsidR="008B1D4B" w:rsidRPr="00CD4609">
        <w:rPr>
          <w:color w:val="auto"/>
          <w:shd w:val="clear" w:color="auto" w:fill="FFFFFF"/>
        </w:rPr>
        <w:t>-Free Defined Condition</w:t>
      </w:r>
    </w:p>
    <w:p w14:paraId="32D90700" w14:textId="77777777" w:rsidR="00AB4981" w:rsidRPr="00CD4609" w:rsidRDefault="00AB4981" w:rsidP="00200AD9">
      <w:pPr>
        <w:rPr>
          <w:b/>
          <w:bCs/>
          <w:color w:val="auto"/>
        </w:rPr>
      </w:pPr>
    </w:p>
    <w:p w14:paraId="77A72D1C" w14:textId="7982FB72" w:rsidR="00D24C6F" w:rsidRPr="00CD4609" w:rsidRDefault="006305D7" w:rsidP="00200AD9">
      <w:pPr>
        <w:rPr>
          <w:b/>
          <w:bCs/>
          <w:color w:val="auto"/>
          <w:lang w:val="de-DE"/>
        </w:rPr>
      </w:pPr>
      <w:r w:rsidRPr="00CD4609">
        <w:rPr>
          <w:b/>
          <w:bCs/>
          <w:color w:val="auto"/>
          <w:lang w:val="de-DE"/>
        </w:rPr>
        <w:t>AUTHORS</w:t>
      </w:r>
      <w:r w:rsidR="000B662E" w:rsidRPr="00CD4609">
        <w:rPr>
          <w:b/>
          <w:bCs/>
          <w:color w:val="auto"/>
          <w:lang w:val="de-DE"/>
        </w:rPr>
        <w:t xml:space="preserve"> &amp; AFFILIATIONS</w:t>
      </w:r>
      <w:r w:rsidRPr="00CD4609">
        <w:rPr>
          <w:b/>
          <w:bCs/>
          <w:color w:val="auto"/>
          <w:lang w:val="de-DE"/>
        </w:rPr>
        <w:t>:</w:t>
      </w:r>
    </w:p>
    <w:p w14:paraId="4864CC8F" w14:textId="2D0F2739" w:rsidR="00AB4981" w:rsidRPr="00CD4609" w:rsidRDefault="00AB4981" w:rsidP="00AB4981">
      <w:pPr>
        <w:spacing w:line="0" w:lineRule="atLeast"/>
        <w:rPr>
          <w:color w:val="auto"/>
          <w:lang w:eastAsia="ja-JP"/>
        </w:rPr>
      </w:pPr>
      <w:r w:rsidRPr="00CD4609">
        <w:rPr>
          <w:color w:val="auto"/>
        </w:rPr>
        <w:t>Ryo Ohta</w:t>
      </w:r>
      <w:r w:rsidR="00402006" w:rsidRPr="00D41D2E">
        <w:rPr>
          <w:color w:val="auto"/>
          <w:vertAlign w:val="superscript"/>
          <w:lang w:eastAsia="ja-JP"/>
        </w:rPr>
        <w:t>1</w:t>
      </w:r>
      <w:r w:rsidRPr="00CD4609">
        <w:rPr>
          <w:color w:val="auto"/>
        </w:rPr>
        <w:t xml:space="preserve">*, </w:t>
      </w:r>
      <w:proofErr w:type="spellStart"/>
      <w:r w:rsidRPr="00CD4609">
        <w:rPr>
          <w:color w:val="auto"/>
        </w:rPr>
        <w:t>Ryohichi</w:t>
      </w:r>
      <w:proofErr w:type="spellEnd"/>
      <w:r w:rsidRPr="00CD4609">
        <w:rPr>
          <w:color w:val="auto"/>
        </w:rPr>
        <w:t xml:space="preserve"> Sugimura</w:t>
      </w:r>
      <w:r w:rsidR="00402006" w:rsidRPr="00D41D2E">
        <w:rPr>
          <w:color w:val="auto"/>
          <w:vertAlign w:val="superscript"/>
          <w:lang w:eastAsia="ja-JP"/>
        </w:rPr>
        <w:t>1</w:t>
      </w:r>
      <w:r w:rsidRPr="00CD4609">
        <w:rPr>
          <w:color w:val="auto"/>
        </w:rPr>
        <w:t>*, Akira Niwa</w:t>
      </w:r>
      <w:r w:rsidR="00402006" w:rsidRPr="00D41D2E">
        <w:rPr>
          <w:color w:val="auto"/>
          <w:vertAlign w:val="superscript"/>
          <w:lang w:eastAsia="ja-JP"/>
        </w:rPr>
        <w:t>1</w:t>
      </w:r>
      <w:r w:rsidRPr="00CD4609">
        <w:rPr>
          <w:color w:val="auto"/>
        </w:rPr>
        <w:t xml:space="preserve">, </w:t>
      </w:r>
      <w:proofErr w:type="spellStart"/>
      <w:r w:rsidRPr="00CD4609">
        <w:rPr>
          <w:color w:val="auto"/>
        </w:rPr>
        <w:t>Megumu</w:t>
      </w:r>
      <w:proofErr w:type="spellEnd"/>
      <w:r w:rsidRPr="00CD4609">
        <w:rPr>
          <w:color w:val="auto"/>
        </w:rPr>
        <w:t xml:space="preserve"> K. Saito</w:t>
      </w:r>
      <w:r w:rsidR="00402006" w:rsidRPr="00D41D2E">
        <w:rPr>
          <w:color w:val="auto"/>
          <w:vertAlign w:val="superscript"/>
          <w:lang w:eastAsia="ja-JP"/>
        </w:rPr>
        <w:t>1</w:t>
      </w:r>
    </w:p>
    <w:p w14:paraId="0E8417EC" w14:textId="779E85FB" w:rsidR="00CD4609" w:rsidRPr="00CD4609" w:rsidRDefault="00402006" w:rsidP="00CD4609">
      <w:pPr>
        <w:spacing w:line="0" w:lineRule="atLeast"/>
        <w:rPr>
          <w:color w:val="auto"/>
          <w:shd w:val="clear" w:color="auto" w:fill="FFFFFF"/>
        </w:rPr>
      </w:pPr>
      <w:r w:rsidRPr="00D41D2E">
        <w:rPr>
          <w:color w:val="auto"/>
          <w:shd w:val="clear" w:color="auto" w:fill="FFFFFF"/>
          <w:vertAlign w:val="superscript"/>
          <w:lang w:eastAsia="ja-JP"/>
        </w:rPr>
        <w:t>1</w:t>
      </w:r>
      <w:r w:rsidR="00CD4609" w:rsidRPr="00CD4609">
        <w:rPr>
          <w:color w:val="auto"/>
          <w:shd w:val="clear" w:color="auto" w:fill="FFFFFF"/>
        </w:rPr>
        <w:t xml:space="preserve">Center for </w:t>
      </w:r>
      <w:proofErr w:type="spellStart"/>
      <w:r w:rsidR="00CD4609" w:rsidRPr="00CD4609">
        <w:rPr>
          <w:color w:val="auto"/>
          <w:shd w:val="clear" w:color="auto" w:fill="FFFFFF"/>
        </w:rPr>
        <w:t>iPS</w:t>
      </w:r>
      <w:proofErr w:type="spellEnd"/>
      <w:r w:rsidR="00CD4609" w:rsidRPr="00CD4609">
        <w:rPr>
          <w:color w:val="auto"/>
          <w:shd w:val="clear" w:color="auto" w:fill="FFFFFF"/>
        </w:rPr>
        <w:t xml:space="preserve"> cell research and application (</w:t>
      </w:r>
      <w:proofErr w:type="spellStart"/>
      <w:r w:rsidR="00CD4609" w:rsidRPr="00CD4609">
        <w:rPr>
          <w:color w:val="auto"/>
          <w:shd w:val="clear" w:color="auto" w:fill="FFFFFF"/>
        </w:rPr>
        <w:t>CiRA</w:t>
      </w:r>
      <w:proofErr w:type="spellEnd"/>
      <w:r w:rsidR="00CD4609" w:rsidRPr="00CD4609">
        <w:rPr>
          <w:color w:val="auto"/>
          <w:shd w:val="clear" w:color="auto" w:fill="FFFFFF"/>
        </w:rPr>
        <w:t>), Kyoto, Japan</w:t>
      </w:r>
    </w:p>
    <w:p w14:paraId="5E0858C6" w14:textId="6CA45B46" w:rsidR="00AB4981" w:rsidRPr="00CD4609" w:rsidRDefault="00AB4981" w:rsidP="00AB4981">
      <w:pPr>
        <w:spacing w:line="0" w:lineRule="atLeast"/>
        <w:rPr>
          <w:color w:val="auto"/>
          <w:shd w:val="clear" w:color="auto" w:fill="FFFFFF"/>
        </w:rPr>
      </w:pPr>
      <w:r w:rsidRPr="00CD4609">
        <w:rPr>
          <w:color w:val="auto"/>
          <w:shd w:val="clear" w:color="auto" w:fill="FFFFFF"/>
        </w:rPr>
        <w:t>*These authors contribute equally.</w:t>
      </w:r>
    </w:p>
    <w:p w14:paraId="2AAAC67B" w14:textId="77777777" w:rsidR="00CD4609" w:rsidRPr="00CD4609" w:rsidRDefault="00CD4609" w:rsidP="00AB4981">
      <w:pPr>
        <w:spacing w:line="0" w:lineRule="atLeast"/>
        <w:rPr>
          <w:color w:val="auto"/>
          <w:shd w:val="clear" w:color="auto" w:fill="FFFFFF"/>
        </w:rPr>
      </w:pPr>
    </w:p>
    <w:p w14:paraId="01428112" w14:textId="79E83E64" w:rsidR="00AB4981" w:rsidRPr="00CD4609" w:rsidRDefault="00CD4609" w:rsidP="00AB4981">
      <w:pPr>
        <w:spacing w:line="0" w:lineRule="atLeast"/>
        <w:rPr>
          <w:color w:val="auto"/>
          <w:shd w:val="clear" w:color="auto" w:fill="FFFFFF"/>
        </w:rPr>
      </w:pPr>
      <w:r w:rsidRPr="00734B05">
        <w:rPr>
          <w:b/>
          <w:color w:val="auto"/>
          <w:shd w:val="clear" w:color="auto" w:fill="FFFFFF"/>
        </w:rPr>
        <w:t>C</w:t>
      </w:r>
      <w:r w:rsidR="00AB4981" w:rsidRPr="00734B05">
        <w:rPr>
          <w:b/>
          <w:color w:val="auto"/>
          <w:shd w:val="clear" w:color="auto" w:fill="FFFFFF"/>
        </w:rPr>
        <w:t>orrespond</w:t>
      </w:r>
      <w:r w:rsidRPr="00734B05">
        <w:rPr>
          <w:b/>
          <w:color w:val="auto"/>
          <w:shd w:val="clear" w:color="auto" w:fill="FFFFFF"/>
        </w:rPr>
        <w:t>ing</w:t>
      </w:r>
      <w:r w:rsidRPr="00CD4609">
        <w:rPr>
          <w:color w:val="auto"/>
          <w:shd w:val="clear" w:color="auto" w:fill="FFFFFF"/>
        </w:rPr>
        <w:t xml:space="preserve"> </w:t>
      </w:r>
      <w:r w:rsidRPr="00734B05">
        <w:rPr>
          <w:b/>
          <w:color w:val="auto"/>
          <w:shd w:val="clear" w:color="auto" w:fill="FFFFFF"/>
        </w:rPr>
        <w:t>Author</w:t>
      </w:r>
      <w:r w:rsidRPr="00CD4609">
        <w:rPr>
          <w:color w:val="auto"/>
          <w:shd w:val="clear" w:color="auto" w:fill="FFFFFF"/>
        </w:rPr>
        <w:t>:</w:t>
      </w:r>
    </w:p>
    <w:p w14:paraId="6F5E3A8C" w14:textId="06C2693E" w:rsidR="00AB4981" w:rsidRPr="00CD4609" w:rsidRDefault="00AB4981" w:rsidP="00AB4981">
      <w:pPr>
        <w:spacing w:line="0" w:lineRule="atLeast"/>
        <w:rPr>
          <w:color w:val="auto"/>
          <w:shd w:val="clear" w:color="auto" w:fill="FFFFFF"/>
        </w:rPr>
      </w:pPr>
      <w:r w:rsidRPr="00CD4609">
        <w:rPr>
          <w:color w:val="auto"/>
          <w:shd w:val="clear" w:color="auto" w:fill="FFFFFF"/>
        </w:rPr>
        <w:t>Akira Niwa</w:t>
      </w:r>
    </w:p>
    <w:p w14:paraId="0CF8F0BE" w14:textId="77777777" w:rsidR="00AB4981" w:rsidRPr="00CD4609" w:rsidRDefault="00AB4981" w:rsidP="00AB4981">
      <w:pPr>
        <w:spacing w:line="0" w:lineRule="atLeast"/>
        <w:rPr>
          <w:color w:val="auto"/>
          <w:shd w:val="clear" w:color="auto" w:fill="FFFFFF"/>
        </w:rPr>
      </w:pPr>
      <w:proofErr w:type="spellStart"/>
      <w:r w:rsidRPr="00CD4609">
        <w:rPr>
          <w:color w:val="auto"/>
          <w:shd w:val="clear" w:color="auto" w:fill="FFFFFF"/>
        </w:rPr>
        <w:t>Megumu</w:t>
      </w:r>
      <w:proofErr w:type="spellEnd"/>
      <w:r w:rsidRPr="00CD4609">
        <w:rPr>
          <w:color w:val="auto"/>
          <w:shd w:val="clear" w:color="auto" w:fill="FFFFFF"/>
        </w:rPr>
        <w:t xml:space="preserve"> K. Saito</w:t>
      </w:r>
    </w:p>
    <w:p w14:paraId="20B9CFB9" w14:textId="77777777" w:rsidR="00AB4981" w:rsidRPr="00CD4609" w:rsidRDefault="00AB4981" w:rsidP="00AB4981">
      <w:pPr>
        <w:spacing w:line="0" w:lineRule="atLeast"/>
        <w:rPr>
          <w:color w:val="auto"/>
          <w:shd w:val="clear" w:color="auto" w:fill="FFFFFF"/>
        </w:rPr>
      </w:pPr>
      <w:r w:rsidRPr="00CD4609">
        <w:rPr>
          <w:color w:val="auto"/>
          <w:shd w:val="clear" w:color="auto" w:fill="FFFFFF"/>
        </w:rPr>
        <w:t>E-mail: msaito@cira.kyoto-u.ac.jp</w:t>
      </w:r>
    </w:p>
    <w:p w14:paraId="0222E193" w14:textId="77777777" w:rsidR="00014D87" w:rsidRPr="00CD4609" w:rsidRDefault="00014D87" w:rsidP="00200AD9">
      <w:pPr>
        <w:rPr>
          <w:bCs/>
          <w:color w:val="auto"/>
        </w:rPr>
      </w:pPr>
    </w:p>
    <w:p w14:paraId="1A3043AF" w14:textId="77777777" w:rsidR="008B1D4B" w:rsidRPr="00CD4609" w:rsidRDefault="006305D7" w:rsidP="00200AD9">
      <w:pPr>
        <w:pStyle w:val="a5"/>
        <w:spacing w:before="0" w:beforeAutospacing="0" w:after="0" w:afterAutospacing="0"/>
        <w:rPr>
          <w:b/>
          <w:bCs/>
          <w:color w:val="auto"/>
          <w:lang w:val="de-DE"/>
        </w:rPr>
      </w:pPr>
      <w:r w:rsidRPr="00CD4609">
        <w:rPr>
          <w:b/>
          <w:bCs/>
          <w:color w:val="auto"/>
          <w:lang w:val="de-DE"/>
        </w:rPr>
        <w:t>KEYWORDS:</w:t>
      </w:r>
      <w:r w:rsidR="005F24D4" w:rsidRPr="00CD4609">
        <w:rPr>
          <w:b/>
          <w:bCs/>
          <w:color w:val="auto"/>
          <w:lang w:val="de-DE"/>
        </w:rPr>
        <w:t xml:space="preserve"> </w:t>
      </w:r>
      <w:bookmarkStart w:id="0" w:name="_Hlk3831017"/>
    </w:p>
    <w:p w14:paraId="71B79AC9" w14:textId="5A1930C3" w:rsidR="006305D7" w:rsidRPr="00CD4609" w:rsidRDefault="00CD4609" w:rsidP="00200AD9">
      <w:pPr>
        <w:pStyle w:val="a5"/>
        <w:spacing w:before="0" w:beforeAutospacing="0" w:after="0" w:afterAutospacing="0"/>
        <w:rPr>
          <w:color w:val="auto"/>
          <w:lang w:val="de-DE"/>
        </w:rPr>
      </w:pPr>
      <w:r w:rsidRPr="00CD4609">
        <w:rPr>
          <w:bCs/>
          <w:color w:val="auto"/>
          <w:lang w:val="de-DE"/>
        </w:rPr>
        <w:t>h</w:t>
      </w:r>
      <w:r w:rsidR="005F24D4" w:rsidRPr="00CD4609">
        <w:rPr>
          <w:bCs/>
          <w:color w:val="auto"/>
          <w:lang w:val="de-DE"/>
        </w:rPr>
        <w:t>emogenic endothelium, hematopoiesis, human pluripotent stem cells, PSC spheroids, mesoderm organoids, directed differentiation, xeno-free, feeder-free</w:t>
      </w:r>
    </w:p>
    <w:bookmarkEnd w:id="0"/>
    <w:p w14:paraId="1CB4E390" w14:textId="77777777" w:rsidR="006305D7" w:rsidRPr="00CD4609" w:rsidRDefault="006305D7" w:rsidP="00200AD9">
      <w:pPr>
        <w:pStyle w:val="a5"/>
        <w:spacing w:before="0" w:beforeAutospacing="0" w:after="0" w:afterAutospacing="0"/>
        <w:rPr>
          <w:color w:val="auto"/>
        </w:rPr>
      </w:pPr>
    </w:p>
    <w:p w14:paraId="27DB043C" w14:textId="77777777" w:rsidR="008B1D4B" w:rsidRPr="00CD4609" w:rsidRDefault="003B5A71" w:rsidP="005F24D4">
      <w:pPr>
        <w:widowControl/>
        <w:spacing w:line="0" w:lineRule="atLeast"/>
        <w:rPr>
          <w:b/>
          <w:bCs/>
          <w:color w:val="auto"/>
        </w:rPr>
      </w:pPr>
      <w:r w:rsidRPr="00CD4609">
        <w:rPr>
          <w:b/>
          <w:bCs/>
          <w:color w:val="auto"/>
        </w:rPr>
        <w:t>SUMMARY</w:t>
      </w:r>
      <w:r w:rsidR="006305D7" w:rsidRPr="00CD4609">
        <w:rPr>
          <w:b/>
          <w:bCs/>
          <w:color w:val="auto"/>
        </w:rPr>
        <w:t>:</w:t>
      </w:r>
      <w:r w:rsidR="005F24D4" w:rsidRPr="00CD4609">
        <w:rPr>
          <w:b/>
          <w:bCs/>
          <w:color w:val="auto"/>
        </w:rPr>
        <w:t xml:space="preserve"> </w:t>
      </w:r>
    </w:p>
    <w:p w14:paraId="31467D95" w14:textId="74742C79" w:rsidR="005F24D4" w:rsidRPr="00CD4609" w:rsidRDefault="005F24D4" w:rsidP="005F24D4">
      <w:pPr>
        <w:widowControl/>
        <w:spacing w:line="0" w:lineRule="atLeast"/>
        <w:rPr>
          <w:bCs/>
          <w:color w:val="auto"/>
        </w:rPr>
      </w:pPr>
      <w:r w:rsidRPr="00CD4609">
        <w:rPr>
          <w:bCs/>
          <w:color w:val="auto"/>
        </w:rPr>
        <w:t xml:space="preserve">Here, we present a protocol to precisely form hemogenic endothelium from human pluripotent stem cells in a feeder- and </w:t>
      </w:r>
      <w:proofErr w:type="spellStart"/>
      <w:r w:rsidRPr="00CD4609">
        <w:rPr>
          <w:bCs/>
          <w:color w:val="auto"/>
        </w:rPr>
        <w:t>xeno</w:t>
      </w:r>
      <w:proofErr w:type="spellEnd"/>
      <w:r w:rsidRPr="00CD4609">
        <w:rPr>
          <w:bCs/>
          <w:color w:val="auto"/>
        </w:rPr>
        <w:t>- free condition. This method will have broad applications in disease modeling and screening for therapeutic compounds.</w:t>
      </w:r>
    </w:p>
    <w:p w14:paraId="761028D6" w14:textId="77777777" w:rsidR="006305D7" w:rsidRPr="00CD4609" w:rsidRDefault="006305D7" w:rsidP="00200AD9">
      <w:pPr>
        <w:rPr>
          <w:color w:val="auto"/>
        </w:rPr>
      </w:pPr>
    </w:p>
    <w:p w14:paraId="5AC46ADF" w14:textId="63A84C2E" w:rsidR="00353105" w:rsidRPr="00CD4609" w:rsidRDefault="00353105" w:rsidP="00200AD9">
      <w:pPr>
        <w:rPr>
          <w:color w:val="auto"/>
        </w:rPr>
      </w:pPr>
      <w:bookmarkStart w:id="1" w:name="Long_Abstract"/>
      <w:r w:rsidRPr="00CD4609">
        <w:rPr>
          <w:b/>
          <w:bCs/>
          <w:color w:val="auto"/>
        </w:rPr>
        <w:t>ABSTRACT</w:t>
      </w:r>
      <w:bookmarkEnd w:id="1"/>
      <w:r w:rsidRPr="00CD4609">
        <w:rPr>
          <w:b/>
          <w:bCs/>
          <w:color w:val="auto"/>
        </w:rPr>
        <w:t>:</w:t>
      </w:r>
    </w:p>
    <w:p w14:paraId="240DEDBF" w14:textId="5A9CD6CD" w:rsidR="00AB4981" w:rsidRPr="00CD4609" w:rsidRDefault="00AB4981" w:rsidP="00AB4981">
      <w:pPr>
        <w:spacing w:line="0" w:lineRule="atLeast"/>
        <w:rPr>
          <w:bCs/>
          <w:color w:val="auto"/>
        </w:rPr>
      </w:pPr>
      <w:r w:rsidRPr="00CD4609">
        <w:rPr>
          <w:bCs/>
          <w:color w:val="auto"/>
        </w:rPr>
        <w:t>Deriving functional hematopoietic stem and progenitor cells (HSPCs) from human pluripotent stem cells (PSCs) ha</w:t>
      </w:r>
      <w:r w:rsidR="00CD4609" w:rsidRPr="00CD4609">
        <w:rPr>
          <w:bCs/>
          <w:color w:val="auto"/>
        </w:rPr>
        <w:t>ve</w:t>
      </w:r>
      <w:r w:rsidRPr="00CD4609">
        <w:rPr>
          <w:bCs/>
          <w:color w:val="auto"/>
        </w:rPr>
        <w:t xml:space="preserve"> been an elusive goal for autologous transplants to treat hematological and malignant disorders. Hemogenic endothelium (HE) is an amenable platform to produce functional HSPCs by transcription factors or to induce lymphocytes in a robust manner. However, current methods to derive HE are either costly or variable in yield. In this protocol, we established </w:t>
      </w:r>
      <w:bookmarkStart w:id="2" w:name="_Hlk534770622"/>
      <w:r w:rsidRPr="00CD4609">
        <w:rPr>
          <w:bCs/>
          <w:color w:val="auto"/>
        </w:rPr>
        <w:t xml:space="preserve">a cost-effective and precise method to derive HE within 4 days in a feeder- and </w:t>
      </w:r>
      <w:proofErr w:type="spellStart"/>
      <w:r w:rsidRPr="00CD4609">
        <w:rPr>
          <w:bCs/>
          <w:color w:val="auto"/>
        </w:rPr>
        <w:t>xeno</w:t>
      </w:r>
      <w:proofErr w:type="spellEnd"/>
      <w:r w:rsidRPr="00CD4609">
        <w:rPr>
          <w:bCs/>
          <w:color w:val="auto"/>
        </w:rPr>
        <w:t xml:space="preserve">-free defined </w:t>
      </w:r>
      <w:bookmarkEnd w:id="2"/>
      <w:r w:rsidRPr="00CD4609">
        <w:rPr>
          <w:bCs/>
          <w:color w:val="auto"/>
        </w:rPr>
        <w:t xml:space="preserve">condition. The resultant HE underwent an endothelial-to-hematopoietic transition and produced CD34+CD45+ </w:t>
      </w:r>
      <w:proofErr w:type="spellStart"/>
      <w:r w:rsidRPr="00CD4609">
        <w:rPr>
          <w:bCs/>
          <w:color w:val="auto"/>
        </w:rPr>
        <w:t>clonogenic</w:t>
      </w:r>
      <w:proofErr w:type="spellEnd"/>
      <w:r w:rsidRPr="00CD4609">
        <w:rPr>
          <w:bCs/>
          <w:color w:val="auto"/>
        </w:rPr>
        <w:t xml:space="preserve"> hematopoietic progenitors. The potential capacity of our platform for generating functional HSPCs will have broad applications in disease modeling and screening for therapeutic compounds.</w:t>
      </w:r>
    </w:p>
    <w:p w14:paraId="3D598AC1" w14:textId="77777777" w:rsidR="00BE64C2" w:rsidRPr="00CD4609" w:rsidRDefault="00BE64C2" w:rsidP="00200AD9">
      <w:pPr>
        <w:rPr>
          <w:color w:val="auto"/>
        </w:rPr>
      </w:pPr>
    </w:p>
    <w:p w14:paraId="056E94CC" w14:textId="74A09566" w:rsidR="0004682D" w:rsidRPr="00CD4609" w:rsidRDefault="00353105" w:rsidP="00200AD9">
      <w:pPr>
        <w:rPr>
          <w:color w:val="auto"/>
        </w:rPr>
      </w:pPr>
      <w:bookmarkStart w:id="3" w:name="Introduction"/>
      <w:r w:rsidRPr="00CD4609">
        <w:rPr>
          <w:b/>
          <w:color w:val="auto"/>
        </w:rPr>
        <w:t>INTRODUCTION</w:t>
      </w:r>
      <w:bookmarkEnd w:id="3"/>
      <w:r w:rsidRPr="00CD4609">
        <w:rPr>
          <w:b/>
          <w:bCs/>
          <w:color w:val="auto"/>
        </w:rPr>
        <w:t>:</w:t>
      </w:r>
      <w:r w:rsidR="002A7A65" w:rsidRPr="00CD4609">
        <w:rPr>
          <w:color w:val="auto"/>
        </w:rPr>
        <w:tab/>
      </w:r>
    </w:p>
    <w:p w14:paraId="197EECD7" w14:textId="77777777" w:rsidR="00734B05" w:rsidRDefault="00AB4981" w:rsidP="00AB4981">
      <w:pPr>
        <w:widowControl/>
        <w:spacing w:line="0" w:lineRule="atLeast"/>
        <w:rPr>
          <w:bCs/>
          <w:color w:val="auto"/>
          <w:shd w:val="clear" w:color="auto" w:fill="FFFFFF"/>
        </w:rPr>
      </w:pPr>
      <w:r w:rsidRPr="00CD4609">
        <w:rPr>
          <w:bCs/>
          <w:color w:val="auto"/>
          <w:shd w:val="clear" w:color="auto" w:fill="FFFFFF"/>
        </w:rPr>
        <w:t>The development of new therapeutics for hematological and immunological disorders has been hampered by the lack of robust platforms for disease modeling and high throughput drug screening with autologous hematopoietic stem cells (HSCs) derived from patient pluripotent stem cells (PSCs). The breakthrough of induced (</w:t>
      </w:r>
      <w:proofErr w:type="spellStart"/>
      <w:r w:rsidRPr="00CD4609">
        <w:rPr>
          <w:bCs/>
          <w:color w:val="auto"/>
          <w:shd w:val="clear" w:color="auto" w:fill="FFFFFF"/>
        </w:rPr>
        <w:t>i</w:t>
      </w:r>
      <w:proofErr w:type="spellEnd"/>
      <w:r w:rsidRPr="00CD4609">
        <w:rPr>
          <w:bCs/>
          <w:color w:val="auto"/>
          <w:shd w:val="clear" w:color="auto" w:fill="FFFFFF"/>
        </w:rPr>
        <w:t>)PSC technology holds promise to model diseases from patients’ cells, but the establishment of functional HSCs from patient iPSCs has been elusive. In order to derive HSCs from human PSCs, the proper induction of embryonic patterning and transcriptional programs is key</w:t>
      </w:r>
      <w:hyperlink w:anchor="_ENREF_1" w:tooltip="Pereira, 2013 #768" w:history="1">
        <w:r w:rsidRPr="00CD4609">
          <w:rPr>
            <w:bCs/>
            <w:color w:val="auto"/>
            <w:shd w:val="clear" w:color="auto" w:fill="FFFFFF"/>
          </w:rPr>
          <w:fldChar w:fldCharType="begin">
            <w:fldData xml:space="preserve">PEVuZE5vdGU+PENpdGU+PEF1dGhvcj5QZXJlaXJhPC9BdXRob3I+PFllYXI+MjAxMzwvWWVhcj48
UmVjTnVtPjc2ODwvUmVjTnVtPjxEaXNwbGF5VGV4dD48c3R5bGUgZmFjZT0ic3VwZXJzY3JpcHQi
PjEtODwvc3R5bGU+PC9EaXNwbGF5VGV4dD48cmVjb3JkPjxyZWMtbnVtYmVyPjc2ODwvcmVjLW51
bWJlcj48Zm9yZWlnbi1rZXlzPjxrZXkgYXBwPSJFTiIgZGItaWQ9ImV6ZHJmeHAybjV2djIzZXBh
dHZwcnd2OXphZHgwYXhwYTVwYSIgdGltZXN0YW1wPSIxNTQ5OTQyODU1Ij43Njg8L2tleT48a2V5
IGFwcD0iRU5XZWIiIGRiLWlkPSIiPjA8L2tleT48L2ZvcmVpZ24ta2V5cz48cmVmLXR5cGUgbmFt
ZT0iSm91cm5hbCBBcnRpY2xlIj4xNzwvcmVmLXR5cGU+PGNvbnRyaWJ1dG9ycz48YXV0aG9ycz48
YXV0aG9yPlBlcmVpcmEsIEMuIEYuPC9hdXRob3I+PGF1dGhvcj5DaGFuZywgQi48L2F1dGhvcj48
YXV0aG9yPlFpdSwgSi48L2F1dGhvcj48YXV0aG9yPk5pdSwgWC48L2F1dGhvcj48YXV0aG9yPlBh
cGF0c2Vua28sIEQuPC9hdXRob3I+PGF1dGhvcj5IZW5kcnksIEMuIEUuPC9hdXRob3I+PGF1dGhv
cj5DbGFyaywgTi4gUi48L2F1dGhvcj48YXV0aG9yPk5vbXVyYS1LaXRhYmF5YXNoaSwgQS48L2F1
dGhvcj48YXV0aG9yPktvdmFjaWMsIEouIEMuPC9hdXRob3I+PGF1dGhvcj5NYSZhcG9zO2F5YW4s
IEEuPC9hdXRob3I+PGF1dGhvcj5TY2hhbmllbCwgQy48L2F1dGhvcj48YXV0aG9yPkxlbWlzY2hr
YSwgSS4gUi48L2F1dGhvcj48YXV0aG9yPk1vb3JlLCBLLjwvYXV0aG9yPjwvYXV0aG9ycz48L2Nv
bnRyaWJ1dG9ycz48YXV0aC1hZGRyZXNzPkRlcGFydG1lbnQgb2YgRGV2ZWxvcG1lbnRhbCBhbmQg
UmVnZW5lcmF0aXZlIEJpb2xvZ3ksIEljYWhuIFNjaG9vbCBvZiBNZWRpY2luZSBhdCBNb3VudCBT
aW5haSwgMSBHdXN0YXZlIEwuIExldnkgUGxhY2UsIEJveCAxNDk2LCBOZXcgWW9yaywgTlkgMTAw
MjksIFVTQS4gZmlsaXBlLnBlcmVpcmFAbXNzbS5lZHU8L2F1dGgtYWRkcmVzcz48dGl0bGVzPjx0
aXRsZT5JbmR1Y3Rpb24gb2YgYSBoZW1vZ2VuaWMgcHJvZ3JhbSBpbiBtb3VzZSBmaWJyb2JsYXN0
czwvdGl0bGU+PHNlY29uZGFyeS10aXRsZT5DZWxsIFN0ZW0gQ2VsbDwvc2Vjb25kYXJ5LXRpdGxl
PjwvdGl0bGVzPjxwZXJpb2RpY2FsPjxmdWxsLXRpdGxlPkNlbGwgU3RlbSBDZWxsPC9mdWxsLXRp
dGxlPjwvcGVyaW9kaWNhbD48cGFnZXM+MjA1LTE4PC9wYWdlcz48dm9sdW1lPjEzPC92b2x1bWU+
PG51bWJlcj4yPC9udW1iZXI+PGtleXdvcmRzPjxrZXl3b3JkPkFuaW1hbHM8L2tleXdvcmQ+PGtl
eXdvcmQ+QmlvbWFya2Vycy9tZXRhYm9saXNtPC9rZXl3b3JkPjxrZXl3b3JkPkNlbGwgQWdncmVn
YXRpb248L2tleXdvcmQ+PGtleXdvcmQ+Q2VsbCBMaW5lYWdlL2dlbmV0aWNzPC9rZXl3b3JkPjxr
ZXl3b3JkPkNlbGwgTWVtYnJhbmUvbWV0YWJvbGlzbTwva2V5d29yZD48a2V5d29yZD5DZWxscywg
Q3VsdHVyZWQ8L2tleXdvcmQ+PGtleXdvcmQ+Q29sb255LUZvcm1pbmcgVW5pdHMgQXNzYXk8L2tl
eXdvcmQ+PGtleXdvcmQ+RW5kb3RoZWxpYWwgQ2VsbHMvY3l0b2xvZ3kvbWV0YWJvbGlzbTwva2V5
d29yZD48a2V5d29yZD5GaWJyb2JsYXN0cy9jeXRvbG9neS8qbWV0YWJvbGlzbTwva2V5d29yZD48
a2V5d29yZD5HZW5lIEV4cHJlc3Npb24gUHJvZmlsaW5nPC9rZXl3b3JkPjxrZXl3b3JkPkdlbmUg
RXhwcmVzc2lvbiBSZWd1bGF0aW9uPC9rZXl3b3JkPjxrZXl3b3JkPkdyZWVuIEZsdW9yZXNjZW50
IFByb3RlaW5zL21ldGFib2xpc208L2tleXdvcmQ+PGtleXdvcmQ+KkhlbWF0b3BvaWVzaXMvZ2Vu
ZXRpY3M8L2tleXdvcmQ+PGtleXdvcmQ+SHVtYW5zPC9rZXl3b3JkPjxrZXl3b3JkPk1pY2U8L2tl
eXdvcmQ+PGtleXdvcmQ+TWljZSwgSW5icmVkIEM1N0JMPC9rZXl3b3JkPjxrZXl3b3JkPlBoZW5v
dHlwZTwva2V5d29yZD48a2V5d29yZD5UcmFuc2NyaXB0aW9uIEZhY3RvcnMvbWV0YWJvbGlzbTwv
a2V5d29yZD48L2tleXdvcmRzPjxkYXRlcz48eWVhcj4yMDEzPC95ZWFyPjxwdWItZGF0ZXM+PGRh
dGU+QXVnIDE8L2RhdGU+PC9wdWItZGF0ZXM+PC9kYXRlcz48aXNibj4xODc1LTk3NzcgKEVsZWN0
cm9uaWMpJiN4RDsxODc1LTk3NzcgKExpbmtpbmcpPC9pc2JuPjxhY2Nlc3Npb24tbnVtPjIzNzcw
MDc4PC9hY2Nlc3Npb24tbnVtPjx1cmxzPjxyZWxhdGVkLXVybHM+PHVybD5odHRwczovL3d3dy5u
Y2JpLm5sbS5uaWguZ292L3B1Ym1lZC8yMzc3MDA3ODwvdXJsPjwvcmVsYXRlZC11cmxzPjwvdXJs
cz48Y3VzdG9tMj5QTUMzNzM1Nzc0PC9jdXN0b20yPjxlbGVjdHJvbmljLXJlc291cmNlLW51bT4x
MC4xMDE2L2ouc3RlbS4yMDEzLjA1LjAyNDwvZWxlY3Ryb25pYy1yZXNvdXJjZS1udW0+PC9yZWNv
cmQ+PC9DaXRlPjxDaXRlPjxBdXRob3I+TGFuY3JpbjwvQXV0aG9yPjxZZWFyPjIwMDk8L1llYXI+
PFJlY051bT43NjU8L1JlY051bT48cmVjb3JkPjxyZWMtbnVtYmVyPjc2NTwvcmVjLW51bWJlcj48
Zm9yZWlnbi1rZXlzPjxrZXkgYXBwPSJFTiIgZGItaWQ9ImV6ZHJmeHAybjV2djIzZXBhdHZwcnd2
OXphZHgwYXhwYTVwYSIgdGltZXN0YW1wPSIxNTQ5OTQyODM1Ij43NjU8L2tleT48a2V5IGFwcD0i
RU5XZWIiIGRiLWlkPSIiPjA8L2tleT48L2ZvcmVpZ24ta2V5cz48cmVmLXR5cGUgbmFtZT0iSm91
cm5hbCBBcnRpY2xlIj4xNzwvcmVmLXR5cGU+PGNvbnRyaWJ1dG9ycz48YXV0aG9ycz48YXV0aG9y
PkxhbmNyaW4sIEMuPC9hdXRob3I+PGF1dGhvcj5Tcm9jenluc2thLCBQLjwvYXV0aG9yPjxhdXRo
b3I+U3RlcGhlbnNvbiwgQy48L2F1dGhvcj48YXV0aG9yPkFsbGVuLCBULjwvYXV0aG9yPjxhdXRo
b3I+S291c2tvZmYsIFYuPC9hdXRob3I+PGF1dGhvcj5MYWNhdWQsIEcuPC9hdXRob3I+PC9hdXRo
b3JzPjwvY29udHJpYnV0b3JzPjxhdXRoLWFkZHJlc3M+Q2FuY2VyIFJlc2VhcmNoIFVLIFN0ZW0g
Q2VsbCBCaW9sb2d5IEdyb3VwLjwvYXV0aC1hZGRyZXNzPjx0aXRsZXM+PHRpdGxlPlRoZSBoYWVt
YW5naW9ibGFzdCBnZW5lcmF0ZXMgaGFlbWF0b3BvaWV0aWMgY2VsbHMgdGhyb3VnaCBhIGhhZW1v
Z2VuaWMgZW5kb3RoZWxpdW0gc3RhZ2U8L3RpdGxlPjxzZWNvbmRhcnktdGl0bGU+TmF0dXJlPC9z
ZWNvbmRhcnktdGl0bGU+PC90aXRsZXM+PHBlcmlvZGljYWw+PGZ1bGwtdGl0bGU+TmF0dXJlPC9m
dWxsLXRpdGxlPjwvcGVyaW9kaWNhbD48cGFnZXM+ODkyLTU8L3BhZ2VzPjx2b2x1bWU+NDU3PC92
b2x1bWU+PG51bWJlcj43MjMxPC9udW1iZXI+PGtleXdvcmRzPjxrZXl3b3JkPkFuaW1hbHM8L2tl
eXdvcmQ+PGtleXdvcmQ+Q2VsbCBMaW5lPC9rZXl3b3JkPjxrZXl3b3JkPkNvcmUgQmluZGluZyBG
YWN0b3IgQWxwaGEgMiBTdWJ1bml0L21ldGFib2xpc208L2tleXdvcmQ+PGtleXdvcmQ+RW1icnlv
LCBNYW1tYWxpYW4vY3l0b2xvZ3kvZW1icnlvbG9neTwva2V5d29yZD48a2V5d29yZD5HZW5lIEV4
cHJlc3Npb24gUmVndWxhdGlvbiwgRGV2ZWxvcG1lbnRhbDwva2V5d29yZD48a2V5d29yZD5IZW1h
bmdpb2JsYXN0cy8qY3l0b2xvZ3k8L2tleXdvcmQ+PGtleXdvcmQ+SGVtYXRvcG9pZXRpYyBTdGVt
IENlbGxzLypjeXRvbG9neTwva2V5d29yZD48a2V5d29yZD5NaWNlPC9rZXl3b3JkPjxrZXl3b3Jk
Pk1pY2UsIEluYnJlZCBJQ1I8L2tleXdvcmQ+PGtleXdvcmQ+T25jb2dlbmUgUHJvdGVpbnMsIEZ1
c2lvbi9tZXRhYm9saXNtPC9rZXl3b3JkPjwva2V5d29yZHM+PGRhdGVzPjx5ZWFyPjIwMDk8L3ll
YXI+PHB1Yi1kYXRlcz48ZGF0ZT5GZWIgMTI8L2RhdGU+PC9wdWItZGF0ZXM+PC9kYXRlcz48aXNi
bj4xNDc2LTQ2ODcgKEVsZWN0cm9uaWMpJiN4RDswMDI4LTA4MzYgKExpbmtpbmcpPC9pc2JuPjxh
Y2Nlc3Npb24tbnVtPjE5MTgyNzc0PC9hY2Nlc3Npb24tbnVtPjx1cmxzPjxyZWxhdGVkLXVybHM+
PHVybD5odHRwczovL3d3dy5uY2JpLm5sbS5uaWguZ292L3B1Ym1lZC8xOTE4Mjc3NDwvdXJsPjwv
cmVsYXRlZC11cmxzPjwvdXJscz48Y3VzdG9tMj5QTUMyNjYxMjAxPC9jdXN0b20yPjxlbGVjdHJv
bmljLXJlc291cmNlLW51bT4xMC4xMDM4L25hdHVyZTA3Njc5PC9lbGVjdHJvbmljLXJlc291cmNl
LW51bT48L3JlY29yZD48L0NpdGU+PENpdGU+PEF1dGhvcj5Mb2g8L0F1dGhvcj48WWVhcj4yMDE2
PC9ZZWFyPjxSZWNOdW0+NzY0PC9SZWNOdW0+PHJlY29yZD48cmVjLW51bWJlcj43NjQ8L3JlYy1u
dW1iZXI+PGZvcmVpZ24ta2V5cz48a2V5IGFwcD0iRU4iIGRiLWlkPSJlemRyZnhwMm41dnYyM2Vw
YXR2cHJ3djl6YWR4MGF4cGE1cGEiIHRpbWVzdGFtcD0iMTU0OTk0MjgyOSI+NzY0PC9rZXk+PGtl
eSBhcHA9IkVOV2ViIiBkYi1pZD0iIj4wPC9rZXk+PC9mb3JlaWduLWtleXM+PHJlZi10eXBlIG5h
bWU9IkpvdXJuYWwgQXJ0aWNsZSI+MTc8L3JlZi10eXBlPjxjb250cmlidXRvcnM+PGF1dGhvcnM+
PGF1dGhvcj5Mb2gsIEsuIE0uPC9hdXRob3I+PGF1dGhvcj5DaGVuLCBBLjwvYXV0aG9yPjxhdXRo
b3I+S29oLCBQLiBXLjwvYXV0aG9yPjxhdXRob3I+RGVuZywgVC4gWi48L2F1dGhvcj48YXV0aG9y
PlNpbmhhLCBSLjwvYXV0aG9yPjxhdXRob3I+VHNhaSwgSi4gTS48L2F1dGhvcj48YXV0aG9yPkJh
cmthbCwgQS4gQS48L2F1dGhvcj48YXV0aG9yPlNoZW4sIEsuIFkuPC9hdXRob3I+PGF1dGhvcj5K
YWluLCBSLjwvYXV0aG9yPjxhdXRob3I+TW9yZ2FudGksIFIuIE0uPC9hdXRob3I+PGF1dGhvcj5T
aHloLUNoYW5nLCBOLjwvYXV0aG9yPjxhdXRob3I+RmVybmhvZmYsIE4uIEIuPC9hdXRob3I+PGF1
dGhvcj5HZW9yZ2UsIEIuIE0uPC9hdXRob3I+PGF1dGhvcj5XZXJuaWcsIEcuPC9hdXRob3I+PGF1
dGhvcj5TYWxvbW9uLCBSLiBFLiBBLjwvYXV0aG9yPjxhdXRob3I+Q2hlbiwgWi48L2F1dGhvcj48
YXV0aG9yPlZvZ2VsLCBILjwvYXV0aG9yPjxhdXRob3I+RXBzdGVpbiwgSi4gQS48L2F1dGhvcj48
YXV0aG9yPkt1bmRhamUsIEEuPC9hdXRob3I+PGF1dGhvcj5UYWxib3QsIFcuIFMuPC9hdXRob3I+
PGF1dGhvcj5CZWFjaHksIFAuIEEuPC9hdXRob3I+PGF1dGhvcj5BbmcsIEwuIFQuPC9hdXRob3I+
PGF1dGhvcj5XZWlzc21hbiwgSS4gTC48L2F1dGhvcj48L2F1dGhvcnM+PC9jb250cmlidXRvcnM+
PGF1dGgtYWRkcmVzcz5EZXBhcnRtZW50IG9mIERldmVsb3BtZW50YWwgQmlvbG9neSwgSW5zdGl0
dXRlIGZvciBTdGVtIENlbGwgQmlvbG9neSAmYW1wOyBSZWdlbmVyYXRpdmUgTWVkaWNpbmUsIEx1
ZHdpZyBDZW50ZXIgZm9yIENhbmNlciBTdGVtIENlbGwgQmlvbG9neSBhbmQgTWVkaWNpbmUsIFN0
YW5mb3JkIFVuaXZlcnNpdHkgU2Nob29sIG9mIE1lZGljaW5lLCBDQSA5NDMwNSwgVVNBLiYjeEQ7
RGVwYXJ0bWVudHMgb2YgR2VuZXRpY3MgYW5kIENvbXB1dGVyIFNjaWVuY2UsIFN0YW5mb3JkIFVu
aXZlcnNpdHkgU2Nob29sIG9mIE1lZGljaW5lLCBDQSA5NDMwNSwgVVNBLiYjeEQ7RGVwYXJ0bWVu
dCBvZiBDZWxsIGFuZCBEZXZlbG9wbWVudGFsIEJpb2xvZ3ksIENhcmRpb3Zhc2N1bGFyIEluc3Rp
dHV0ZSwgVW5pdmVyc2l0eSBvZiBQZW5uc3lsdmFuaWEsIFBoaWxhZGVscGhpYSwgUEEgMTkxMDQs
IFVTQS4mI3hEO1N0ZW0gQ2VsbCAmYW1wOyBSZWdlbmVyYXRpdmUgQmlvbG9neSBHcm91cCwgR2Vu
b21lIEluc3RpdHV0ZSBvZiBTaW5nYXBvcmUsIFNpbmdhcG9yZSAxMzg2NzIsIFNpbmdhcG9yZS4m
I3hEO0RlcGFydG1lbnQgb2YgUGF0aG9sb2d5LCBTdGFuZm9yZCBVbml2ZXJzaXR5IFNjaG9vbCBv
ZiBNZWRpY2luZSwgQ0EgOTQzMDUsIFVTQS4mI3hEO0RlcGFydG1lbnQgb2YgRGV2ZWxvcG1lbnRh
bCBCaW9sb2d5LCBJbnN0aXR1dGUgZm9yIFN0ZW0gQ2VsbCBCaW9sb2d5ICZhbXA7IFJlZ2VuZXJh
dGl2ZSBNZWRpY2luZSwgTHVkd2lnIENlbnRlciBmb3IgQ2FuY2VyIFN0ZW0gQ2VsbCBCaW9sb2d5
IGFuZCBNZWRpY2luZSwgU3RhbmZvcmQgVW5pdmVyc2l0eSBTY2hvb2wgb2YgTWVkaWNpbmUsIENB
IDk0MzA1LCBVU0E7IERlcGFydG1lbnQgb2YgQmlvY2hlbWlzdHJ5LCBIb3dhcmQgSHVnaGVzIE1l
ZGljYWwgSW5zdGl0dXRlLCBTdGFuZm9yZCBVbml2ZXJzaXR5IFNjaG9vbCBvZiBNZWRpY2luZSwg
Q0EgOTQzMDUsIFVTQS4mI3hEO1N0ZW0gQ2VsbCAmYW1wOyBSZWdlbmVyYXRpdmUgQmlvbG9neSBH
cm91cCwgR2Vub21lIEluc3RpdHV0ZSBvZiBTaW5nYXBvcmUsIFNpbmdhcG9yZSAxMzg2NzIsIFNp
bmdhcG9yZS4gRWxlY3Ryb25pYyBhZGRyZXNzOiBhbmdsdDFAZ2lzLmEtc3Rhci5lZHUuc2cuJiN4
RDtEZXBhcnRtZW50IG9mIERldmVsb3BtZW50YWwgQmlvbG9neSwgSW5zdGl0dXRlIGZvciBTdGVt
IENlbGwgQmlvbG9neSAmYW1wOyBSZWdlbmVyYXRpdmUgTWVkaWNpbmUsIEx1ZHdpZyBDZW50ZXIg
Zm9yIENhbmNlciBTdGVtIENlbGwgQmlvbG9neSBhbmQgTWVkaWNpbmUsIFN0YW5mb3JkIFVuaXZl
cnNpdHkgU2Nob29sIG9mIE1lZGljaW5lLCBDQSA5NDMwNSwgVVNBLiBFbGVjdHJvbmljIGFkZHJl
c3M6IGlydkBzdGFuZm9yZC5lZHUuPC9hdXRoLWFkZHJlc3M+PHRpdGxlcz48dGl0bGU+TWFwcGlu
ZyB0aGUgUGFpcndpc2UgQ2hvaWNlcyBMZWFkaW5nIGZyb20gUGx1cmlwb3RlbmN5IHRvIEh1bWFu
IEJvbmUsIEhlYXJ0LCBhbmQgT3RoZXIgTWVzb2Rlcm0gQ2VsbCBUeXBlczwvdGl0bGU+PHNlY29u
ZGFyeS10aXRsZT5DZWxsPC9zZWNvbmRhcnktdGl0bGU+PC90aXRsZXM+PHBlcmlvZGljYWw+PGZ1
bGwtdGl0bGU+Q2VsbDwvZnVsbC10aXRsZT48L3BlcmlvZGljYWw+PHBhZ2VzPjQ1MS00Njc8L3Bh
Z2VzPjx2b2x1bWU+MTY2PC92b2x1bWU+PG51bWJlcj4yPC9udW1iZXI+PGtleXdvcmRzPjxrZXl3
b3JkPkJvbmUgTW9ycGhvZ2VuZXRpYyBQcm90ZWlucy9tZXRhYm9saXNtPC9rZXl3b3JkPjxrZXl3
b3JkPkJvbmUgYW5kIEJvbmVzL2N5dG9sb2d5L21ldGFib2xpc208L2tleXdvcmQ+PGtleXdvcmQ+
SGVhcnQvZ3Jvd3RoICZhbXA7IGRldmVsb3BtZW50PC9rZXl3b3JkPjxrZXl3b3JkPkhvbWVvZG9t
YWluIFByb3RlaW5zL21ldGFib2xpc208L2tleXdvcmQ+PGtleXdvcmQ+SHVtYW5zPC9rZXl3b3Jk
PjxrZXl3b3JkPk1lc29kZXJtLypjeXRvbG9neS9tZXRhYm9saXNtPC9rZXl3b3JkPjxrZXl3b3Jk
Pk15b2N5dGVzLCBDYXJkaWFjL21ldGFib2xpc208L2tleXdvcmQ+PGtleXdvcmQ+UGx1cmlwb3Rl
bnQgU3RlbSBDZWxscy9tZXRhYm9saXNtPC9rZXl3b3JkPjxrZXl3b3JkPlByaW1pdGl2ZSBTdHJl
YWsvY3l0b2xvZ3kvbWV0YWJvbGlzbTwva2V5d29yZD48a2V5d29yZD4qU2lnbmFsIFRyYW5zZHVj
dGlvbjwva2V5d29yZD48a2V5d29yZD5TaW5nbGUtQ2VsbCBBbmFseXNpczwva2V5d29yZD48a2V5
d29yZD5Tb21pdGVzL21ldGFib2xpc208L2tleXdvcmQ+PGtleXdvcmQ+U3RlbSBDZWxsczwva2V5
d29yZD48a2V5d29yZD5UdW1vciBTdXBwcmVzc29yIFByb3RlaW5zL21ldGFib2xpc208L2tleXdv
cmQ+PGtleXdvcmQ+V250IFByb3RlaW5zL2FudGFnb25pc3RzICZhbXA7IGluaGliaXRvcnMvbWV0
YWJvbGlzbTwva2V5d29yZD48L2tleXdvcmRzPjxkYXRlcz48eWVhcj4yMDE2PC95ZWFyPjxwdWIt
ZGF0ZXM+PGRhdGU+SnVsIDE0PC9kYXRlPjwvcHViLWRhdGVzPjwvZGF0ZXM+PGlzYm4+MTA5Ny00
MTcyIChFbGVjdHJvbmljKSYjeEQ7MDA5Mi04Njc0IChMaW5raW5nKTwvaXNibj48YWNjZXNzaW9u
LW51bT4yNzQxOTg3MjwvYWNjZXNzaW9uLW51bT48dXJscz48cmVsYXRlZC11cmxzPjx1cmw+aHR0
cHM6Ly93d3cubmNiaS5ubG0ubmloLmdvdi9wdWJtZWQvMjc0MTk4NzI8L3VybD48L3JlbGF0ZWQt
dXJscz48L3VybHM+PGN1c3RvbTI+UE1DNTQ3NDM5NDwvY3VzdG9tMj48ZWxlY3Ryb25pYy1yZXNv
dXJjZS1udW0+MTAuMTAxNi9qLmNlbGwuMjAxNi4wNi4wMTE8L2VsZWN0cm9uaWMtcmVzb3VyY2Ut
bnVtPjwvcmVjb3JkPjwvQ2l0ZT48Q2l0ZT48QXV0aG9yPk5nPC9BdXRob3I+PFllYXI+MjAxNjwv
WWVhcj48UmVjTnVtPjY4NTwvUmVjTnVtPjxyZWNvcmQ+PHJlYy1udW1iZXI+Njg1PC9yZWMtbnVt
YmVyPjxmb3JlaWduLWtleXM+PGtleSBhcHA9IkVOIiBkYi1pZD0iZXpkcmZ4cDJuNXZ2MjNlcGF0
dnByd3Y5emFkeDBheHBhNXBhIiB0aW1lc3RhbXA9IjE0OTYxMTMzMzUiPjY4NTwva2V5PjxrZXkg
YXBwPSJFTldlYiIgZGItaWQ9IiI+MDwva2V5PjwvZm9yZWlnbi1rZXlzPjxyZWYtdHlwZSBuYW1l
PSJKb3VybmFsIEFydGljbGUiPjE3PC9yZWYtdHlwZT48Y29udHJpYnV0b3JzPjxhdXRob3JzPjxh
dXRob3I+TmcsIEUuIFMuPC9hdXRob3I+PGF1dGhvcj5BenpvbGEsIEwuPC9hdXRob3I+PGF1dGhv
cj5CcnV2ZXJpcywgRi4gRi48L2F1dGhvcj48YXV0aG9yPkNhbHZhbmVzZSwgVi48L2F1dGhvcj48
YXV0aG9yPlBoaXBzb24sIEIuPC9hdXRob3I+PGF1dGhvcj5WbGFob3MsIEsuPC9hdXRob3I+PGF1
dGhvcj5IaXJzdCwgQy48L2F1dGhvcj48YXV0aG9yPkpva3ViYWl0aXMsIFYuIEouPC9hdXRob3I+
PGF1dGhvcj5ZdSwgUS4gQy48L2F1dGhvcj48YXV0aG9yPk1ha3NpbW92aWMsIEouPC9hdXRob3I+
PGF1dGhvcj5MaWVic2NoZXIsIFMuPC9hdXRob3I+PGF1dGhvcj5KYW51YXIsIFYuPC9hdXRob3I+
PGF1dGhvcj5aaGFuZywgWi48L2F1dGhvcj48YXV0aG9yPldpbGxpYW1zLCBCLjwvYXV0aG9yPjxh
dXRob3I+Q29uc2NpZW5jZSwgQS48L2F1dGhvcj48YXV0aG9yPkR1cm5hbGwsIEouPC9hdXRob3I+
PGF1dGhvcj5KYWNrc29uLCBTLjwvYXV0aG9yPjxhdXRob3I+Q29zdGEsIE0uPC9hdXRob3I+PGF1
dGhvcj5FbGxpb3R0LCBELjwvYXV0aG9yPjxhdXRob3I+SGF5bG9jaywgRC4gTi48L2F1dGhvcj48
YXV0aG9yPk5pbHNzb24sIFMuIEsuPC9hdXRob3I+PGF1dGhvcj5TYWZmZXJ5LCBSLjwvYXV0aG9y
PjxhdXRob3I+U2NoZW5rZS1MYXlsYW5kLCBLLjwvYXV0aG9yPjxhdXRob3I+T3NobGFjaywgQS48
L2F1dGhvcj48YXV0aG9yPk1pa2tvbGEsIEguIEsuPC9hdXRob3I+PGF1dGhvcj5TdGFubGV5LCBF
LiBHLjwvYXV0aG9yPjxhdXRob3I+RWxlZmFudHksIEEuIEcuPC9hdXRob3I+PC9hdXRob3JzPjwv
Y29udHJpYnV0b3JzPjxhdXRoLWFkZHJlc3M+TXVyZG9jaCBDaGlsZHJlbnMgUmVzZWFyY2ggSW5z
dGl0dXRlLCBUaGUgUm95YWwgQ2hpbGRyZW4mYXBvcztzIEhvc3BpdGFsLCBQYXJrdmlsbGUsIFZp
Y3RvcmlhLCBBdXN0cmFsaWEuJiN4RDtEZXBhcnRtZW50IG9mIEFuYXRvbXkgYW5kIERldmVsb3Bt
ZW50YWwgQmlvbG9neSwgRmFjdWx0eSBvZiBNZWRpY2luZSwgTnVyc2luZyBhbmQgSGVhbHRoIFNj
aWVuY2VzLCBNb25hc2ggVW5pdmVyc2l0eSwgQ2xheXRvbiwgVmljdG9yaWEsIEF1c3RyYWxpYS4m
I3hEO0RlcGFydG1lbnQgb2YgTW9sZWN1bGFyLCBDZWxsIGFuZCBEZXZlbG9wbWVudGFsIEJpb2xv
Z3ksIFVuaXZlcnNpdHkgb2YgQ2FsaWZvcm5pYSBMb3MgQW5nZWxlcywgTG9zIEFuZ2VsZXMsIENh
bGlmb3JuaWEsIFVTQS4mI3hEO0VsaSBhbmQgRWR5dGhlIEJyb2FkIENlbnRlciBmb3IgUmVnZW5l
cmF0aXZlIE1lZGljaW5lIGFuZCBTdGVtIENlbGwgUmVzZWFyY2gsIFVuaXZlcnNpdHkgb2YgQ2Fs
aWZvcm5pYSBMb3MgQW5nZWxlcywgTG9zIEFuZ2VsZXMsIENhbGlmb3JuaWEsIFVTQS4mI3hEO0F1
c3RyYWxpYW4gUmVnZW5lcmF0aXZlIE1lZGljaW5lIEluc3RpdHV0ZSwgTW9uYXNoIFVuaXZlcnNp
dHksIENsYXl0b24sIFZpY3RvcmlhLCBBdXN0cmFsaWEuJiN4RDtEZXBhcnRtZW50IG9mIEFuYXRv
bXkgYW5kIE5ldXJvc2NpZW5jZSwgRmFjdWx0eSBvZiBNZWRpY2luZSwgRGVudGlzdHJ5IGFuZCBI
ZWFsdGggU2NpZW5jZXMsIFVuaXZlcnNpdHkgb2YgTWVsYm91cm5lLCBQYXJrdmlsbGUsIFZpY3Rv
cmlhLCBBdXN0cmFsaWEuJiN4RDtJbnN0aXR1dGUgb2YgQmlvY2hlbWlzdHJ5IGFuZCBDZWxsIEJp
b2xvZ3ksIFNoYW5naGFpIEluc3RpdHV0ZXMgZm9yIEJpb2xvZ2ljYWwgU2NpZW5jZXMsIFNoYW5n
aGFpLCBQLlIuIENoaW5hLiYjeEQ7RGVwYXJ0bWVudCBvZiBXb21lbiZhcG9zO3MgSGVhbHRoLCBS
ZXNlYXJjaCBJbnN0aXR1dGUgZm9yIFdvbWVuJmFwb3M7cyBIZWFsdGgsIEViZXJoYXJkIEthcmxz
IFVuaXZlcnNpdHkgVHViaW5nZW4sIFR1YmluZ2VuLCBHZXJtYW55LiYjeEQ7Q29tbW9ud2VhbHRo
IFNjaWVudGlmaWMgYW5kIEluZHVzdHJpYWwgUmVzZWFyY2ggT3JnYW5pc2F0aW9uIChDU0lSTyks
IE1hbnVmYWN0dXJpbmcsIENsYXl0b24sIFZpY3RvcmlhLCBBdXN0cmFsaWEuJiN4RDtXaXNjb25z
aW4gSW5zdGl0dXRlcyBmb3IgRGlzY292ZXJ5LCBVbml2ZXJzaXR5IG9mIFdpc2NvbnNpbi1NYWRp
c29uLCBNYWRpc29uLCBXaXNjb25zaW4sIFVTQS4mI3hEO0F1c3RyYWxpYW4gQ2VudHJlIGZvciBC
bG9vZCBEaXNlYXNlcywgTW9uYXNoIFVuaXZlcnNpdHksIEFsZnJlZCBNZWRpY2FsIFJlc2VhcmNo
IFByZWNpbmN0LCBNZWxib3VybmUsIFZpY3RvcmlhLCBBdXN0cmFsaWEuJiN4RDtEZXBhcnRtZW50
IG9mIENlbGwgYW5kIFRpc3N1ZSBFbmdpbmVlcmluZywgRnJhdW5ob2ZlciBJbnN0aXR1dGUgZm9y
IEludGVyZmFjaWFsIEVuZ2luZWVyaW5nIGFuZCBCaW90ZWNobm9sb2d5IChJR0IpLCBTdHV0dGdh
cnQsIEdlcm1hbnkuJiN4RDtEZXBhcnRtZW50IG9mIE1lZGljaW5lL0NhcmRpb2xvZ3ksIENhcmRp
b3Zhc2N1bGFyIFJlc2VhcmNoIExhYm9yYXRvcmllcywgRGF2aWQgR2VmZmVuIFNjaG9vbCBvZiBN
ZWRpY2luZSBhdCBVbml2ZXJzaXR5IG9mIENhbGlmb3JuaWEgTG9zIEFuZ2VsZXMsIExvcyBBbmdl
bGVzLCBDYWxpZm9ybmlhLCBVU0EuJiN4RDtNb2xlY3VsYXIgQmlvbG9neSBJbnN0aXR1dGUsIFVu
aXZlcnNpdHkgb2YgQ2FsaWZvcm5pYSBMb3MgQW5nZWxlcywgTG9zIEFuZ2VsZXMsIENhbGlmb3Ju
aWEsIFVTQS4mI3hEO0RlcGFydG1lbnQgb2YgUGFlZGlhdHJpY3MsIEZhY3VsdHkgb2YgTWVkaWNp
bmUsIERlbnRpc3RyeSBhbmQgSGVhbHRoIFNjaWVuY2VzLCBVbml2ZXJzaXR5IG9mIE1lbGJvdXJu
ZSwgUGFya3ZpbGxlLCBWaWN0b3JpYSwgQXVzdHJhbGlhLjwvYXV0aC1hZGRyZXNzPjx0aXRsZXM+
PHRpdGxlPkRpZmZlcmVudGlhdGlvbiBvZiBodW1hbiBlbWJyeW9uaWMgc3RlbSBjZWxscyB0byBI
T1hBKyBoZW1vZ2VuaWMgdmFzY3VsYXR1cmUgdGhhdCByZXNlbWJsZXMgdGhlIGFvcnRhLWdvbmFk
LW1lc29uZXBocm9zPC90aXRsZT48c2Vjb25kYXJ5LXRpdGxlPk5hdCBCaW90ZWNobm9sPC9zZWNv
bmRhcnktdGl0bGU+PC90aXRsZXM+PHBlcmlvZGljYWw+PGZ1bGwtdGl0bGU+TmF0IEJpb3RlY2hu
b2w8L2Z1bGwtdGl0bGU+PC9wZXJpb2RpY2FsPjxwYWdlcz4xMTY4LTExNzk8L3BhZ2VzPjx2b2x1
bWU+MzQ8L3ZvbHVtZT48bnVtYmVyPjExPC9udW1iZXI+PGRhdGVzPjx5ZWFyPjIwMTY8L3llYXI+
PHB1Yi1kYXRlcz48ZGF0ZT5Ob3Y8L2RhdGU+PC9wdWItZGF0ZXM+PC9kYXRlcz48aXNibj4xNTQ2
LTE2OTYgKEVsZWN0cm9uaWMpJiN4RDsxMDg3LTAxNTYgKExpbmtpbmcpPC9pc2JuPjxhY2Nlc3Np
b24tbnVtPjI3NzQ4NzU0PC9hY2Nlc3Npb24tbnVtPjx1cmxzPjxyZWxhdGVkLXVybHM+PHVybD5o
dHRwczovL3d3dy5uY2JpLm5sbS5uaWguZ292L3B1Ym1lZC8yNzc0ODc1NDwvdXJsPjwvcmVsYXRl
ZC11cmxzPjwvdXJscz48ZWxlY3Ryb25pYy1yZXNvdXJjZS1udW0+MTAuMTAzOC9uYnQuMzcwMjwv
ZWxlY3Ryb25pYy1yZXNvdXJjZS1udW0+PC9yZWNvcmQ+PC9DaXRlPjxDaXRlPjxBdXRob3I+QmF0
dGE8L0F1dGhvcj48WWVhcj4yMDE0PC9ZZWFyPjxSZWNOdW0+NzYzPC9SZWNOdW0+PHJlY29yZD48
cmVjLW51bWJlcj43NjM8L3JlYy1udW1iZXI+PGZvcmVpZ24ta2V5cz48a2V5IGFwcD0iRU4iIGRi
LWlkPSJlemRyZnhwMm41dnYyM2VwYXR2cHJ3djl6YWR4MGF4cGE1cGEiIHRpbWVzdGFtcD0iMTU0
OTk0MjgyMSI+NzYzPC9rZXk+PGtleSBhcHA9IkVOV2ViIiBkYi1pZD0iIj4wPC9rZXk+PC9mb3Jl
aWduLWtleXM+PHJlZi10eXBlIG5hbWU9IkpvdXJuYWwgQXJ0aWNsZSI+MTc8L3JlZi10eXBlPjxj
b250cmlidXRvcnM+PGF1dGhvcnM+PGF1dGhvcj5CYXR0YSwgSy48L2F1dGhvcj48YXV0aG9yPkZs
b3Jrb3dza2EsIE0uPC9hdXRob3I+PGF1dGhvcj5Lb3Vza29mZiwgVi48L2F1dGhvcj48YXV0aG9y
PkxhY2F1ZCwgRy48L2F1dGhvcj48L2F1dGhvcnM+PC9jb250cmlidXRvcnM+PGF1dGgtYWRkcmVz
cz5DUlVLIFN0ZW0gQ2VsbCBCaW9sb2d5IEdyb3VwLCBDYW5jZXIgUmVzZWFyY2ggVUsgTWFuY2hl
c3RlciBJbnN0aXR1dGUsIFRoZSBVbml2ZXJzaXR5IG9mIE1hbmNoZXN0ZXIsIFdpbG1zbG93IFJv
YWQsIE1hbmNoZXN0ZXIgTTIwIDRCWCwgVUsuJiN4RDtDUlVLIFN0ZW0gQ2VsbCBIYWVtYXRvcG9p
ZXNpcyBHcm91cCwgQ2FuY2VyIFJlc2VhcmNoIFVLIE1hbmNoZXN0ZXIgSW5zdGl0dXRlLCBUaGUg
VW5pdmVyc2l0eSBvZiBNYW5jaGVzdGVyLCBXaWxtc2xvdyBSb2FkLCBNYW5jaGVzdGVyIE0yMCA0
QlgsIFVLLiYjeEQ7Q1JVSyBTdGVtIENlbGwgQmlvbG9neSBHcm91cCwgQ2FuY2VyIFJlc2VhcmNo
IFVLIE1hbmNoZXN0ZXIgSW5zdGl0dXRlLCBUaGUgVW5pdmVyc2l0eSBvZiBNYW5jaGVzdGVyLCBX
aWxtc2xvdyBSb2FkLCBNYW5jaGVzdGVyIE0yMCA0QlgsIFVLLiBFbGVjdHJvbmljIGFkZHJlc3M6
IGdlb3JnZXMubGFjYXVkQGNydWsubWFuY2hlc3Rlci5hYy51ay48L2F1dGgtYWRkcmVzcz48dGl0
bGVzPjx0aXRsZT5EaXJlY3QgcmVwcm9ncmFtbWluZyBvZiBtdXJpbmUgZmlicm9ibGFzdHMgdG8g
aGVtYXRvcG9pZXRpYyBwcm9nZW5pdG9yIGNlbGxzPC90aXRsZT48c2Vjb25kYXJ5LXRpdGxlPkNl
bGwgUmVwPC9zZWNvbmRhcnktdGl0bGU+PC90aXRsZXM+PHBlcmlvZGljYWw+PGZ1bGwtdGl0bGU+
Q2VsbCBSZXA8L2Z1bGwtdGl0bGU+PC9wZXJpb2RpY2FsPjxwYWdlcz4xODcxLTE4ODQ8L3BhZ2Vz
Pjx2b2x1bWU+OTwvdm9sdW1lPjxudW1iZXI+NTwvbnVtYmVyPjxrZXl3b3Jkcz48a2V5d29yZD5B
ZHVsdCBTdGVtIENlbGxzL3BoeXNpb2xvZ3k8L2tleXdvcmQ+PGtleXdvcmQ+QW5pbWFsczwva2V5
d29yZD48a2V5d29yZD5DZWxscywgQ3VsdHVyZWQ8L2tleXdvcmQ+PGtleXdvcmQ+KkNlbGx1bGFy
IFJlcHJvZ3JhbW1pbmc8L2tleXdvcmQ+PGtleXdvcmQ+Rmlicm9ibGFzdHMvKnBoeXNpb2xvZ3k8
L2tleXdvcmQ+PGtleXdvcmQ+R2VuZSBFeHByZXNzaW9uPC9rZXl3b3JkPjxrZXl3b3JkPkhlbWF0
b3BvaWVzaXM8L2tleXdvcmQ+PGtleXdvcmQ+SGVtYXRvcG9pZXRpYyBTdGVtIENlbGxzLypwaHlz
aW9sb2d5PC9rZXl3b3JkPjxrZXl3b3JkPkluZHVjZWQgUGx1cmlwb3RlbnQgU3RlbSBDZWxscy9w
aHlzaW9sb2d5PC9rZXl3b3JkPjxrZXl3b3JkPk1pY2U8L2tleXdvcmQ+PGtleXdvcmQ+VHJhbnNj
cmlwdGlvbiBGYWN0b3JzL2Jpb3N5bnRoZXNpcy9nZW5ldGljczwva2V5d29yZD48a2V5d29yZD5U
cmFuc2NyaXB0b21lPC9rZXl3b3JkPjxrZXl3b3JkPlRyYW5zZHVjdGlvbiwgR2VuZXRpYzwva2V5
d29yZD48L2tleXdvcmRzPjxkYXRlcz48eWVhcj4yMDE0PC95ZWFyPjxwdWItZGF0ZXM+PGRhdGU+
RGVjIDExPC9kYXRlPjwvcHViLWRhdGVzPjwvZGF0ZXM+PGlzYm4+MjIxMS0xMjQ3IChFbGVjdHJv
bmljKTwvaXNibj48YWNjZXNzaW9uLW51bT4yNTQ2NjI0NzwvYWNjZXNzaW9uLW51bT48dXJscz48
cmVsYXRlZC11cmxzPjx1cmw+aHR0cHM6Ly93d3cubmNiaS5ubG0ubmloLmdvdi9wdWJtZWQvMjU0
NjYyNDc8L3VybD48L3JlbGF0ZWQtdXJscz48L3VybHM+PGN1c3RvbTI+UE1DNDU0MjMwMDwvY3Vz
dG9tMj48ZWxlY3Ryb25pYy1yZXNvdXJjZS1udW0+MTAuMTAxNi9qLmNlbHJlcC4yMDE0LjExLjAw
MjwvZWxlY3Ryb25pYy1yZXNvdXJjZS1udW0+PC9yZWNvcmQ+PC9DaXRlPjxDaXRlPjxBdXRob3I+
U3R1cmdlb248L0F1dGhvcj48WWVhcj4yMDEzPC9ZZWFyPjxSZWNOdW0+MTcyPC9SZWNOdW0+PHJl
Y29yZD48cmVjLW51bWJlcj4xNzI8L3JlYy1udW1iZXI+PGZvcmVpZ24ta2V5cz48a2V5IGFwcD0i
RU4iIGRiLWlkPSJlemRyZnhwMm41dnYyM2VwYXR2cHJ3djl6YWR4MGF4cGE1cGEiIHRpbWVzdGFt
cD0iMTQ1NjgyNjcyNCI+MTcyPC9rZXk+PGtleSBhcHA9IkVOV2ViIiBkYi1pZD0iIj4wPC9rZXk+
PC9mb3JlaWduLWtleXM+PHJlZi10eXBlIG5hbWU9IkpvdXJuYWwgQXJ0aWNsZSI+MTc8L3JlZi10
eXBlPjxjb250cmlidXRvcnM+PGF1dGhvcnM+PGF1dGhvcj5TdHVyZ2VvbiwgQy4gTS48L2F1dGhv
cj48YXV0aG9yPkRpdGFkaSwgQS48L2F1dGhvcj48YXV0aG9yPkNsYXJrZSwgUi4gTC48L2F1dGhv
cj48YXV0aG9yPktlbGxlciwgRy48L2F1dGhvcj48L2F1dGhvcnM+PC9jb250cmlidXRvcnM+PGF1
dGgtYWRkcmVzcz5NY0V3ZW4gQ2VudHJlIGZvciBSZWdlbmVyYXRpdmUgTWVkaWNpbmUsIFVuaXZl
cnNpdHkgSGVhbHRoIE5ldHdvcmssIFRvcm9udG8sIE9udGFyaW8sIENhbmFkYS48L2F1dGgtYWRk
cmVzcz48dGl0bGVzPjx0aXRsZT5EZWZpbmluZyB0aGUgcGF0aCB0byBoZW1hdG9wb2lldGljIHN0
ZW0gY2VsbHM8L3RpdGxlPjxzZWNvbmRhcnktdGl0bGU+TmF0IEJpb3RlY2hub2w8L3NlY29uZGFy
eS10aXRsZT48L3RpdGxlcz48cGVyaW9kaWNhbD48ZnVsbC10aXRsZT5OYXQgQmlvdGVjaG5vbDwv
ZnVsbC10aXRsZT48L3BlcmlvZGljYWw+PHBhZ2VzPjQxNi04PC9wYWdlcz48dm9sdW1lPjMxPC92
b2x1bWU+PG51bWJlcj41PC9udW1iZXI+PGtleXdvcmRzPjxrZXl3b3JkPkFuaW1hbHM8L2tleXdv
cmQ+PGtleXdvcmQ+QmF0Y2ggQ2VsbCBDdWx0dXJlIFRlY2huaXF1ZXMvKnRyZW5kczwva2V5d29y
ZD48a2V5d29yZD5DZWxsIERpZmZlcmVudGlhdGlvbjwva2V5d29yZD48a2V5d29yZD5DZWxscywg
Q3VsdHVyZWQ8L2tleXdvcmQ+PGtleXdvcmQ+RW5kb3RoZWxpdW0sIFZhc2N1bGFyLypjeXRvbG9n
eTwva2V5d29yZD48a2V5d29yZD5IZW1hdG9wb2lldGljIFN0ZW0gQ2VsbHMvKmN5dG9sb2d5PC9r
ZXl3b3JkPjxrZXl3b3JkPkh1bWFuczwva2V5d29yZD48a2V5d29yZD5QbHVyaXBvdGVudCBTdGVt
IENlbGxzLypjeXRvbG9neTwva2V5d29yZD48a2V5d29yZD5UaXNzdWUgRW5naW5lZXJpbmcvKnRy
ZW5kczwva2V5d29yZD48L2tleXdvcmRzPjxkYXRlcz48eWVhcj4yMDEzPC95ZWFyPjxwdWItZGF0
ZXM+PGRhdGU+TWF5PC9kYXRlPjwvcHViLWRhdGVzPjwvZGF0ZXM+PGlzYm4+MTU0Ni0xNjk2IChF
bGVjdHJvbmljKSYjeEQ7MTA4Ny0wMTU2IChMaW5raW5nKTwvaXNibj48YWNjZXNzaW9uLW51bT4y
MzY1NzM5NjwvYWNjZXNzaW9uLW51bT48dXJscz48cmVsYXRlZC11cmxzPjx1cmw+aHR0cDovL3d3
dy5uY2JpLm5sbS5uaWguZ292L3B1Ym1lZC8yMzY1NzM5NjwvdXJsPjwvcmVsYXRlZC11cmxzPjwv
dXJscz48ZWxlY3Ryb25pYy1yZXNvdXJjZS1udW0+MTAuMTAzOC9uYnQuMjU3MTwvZWxlY3Ryb25p
Yy1yZXNvdXJjZS1udW0+PC9yZWNvcmQ+PC9DaXRlPjxDaXRlPjxBdXRob3I+SXZhbm92czwvQXV0
aG9yPjxZZWFyPjIwMTc8L1llYXI+PFJlY051bT43NTY8L1JlY051bT48cmVjb3JkPjxyZWMtbnVt
YmVyPjc1NjwvcmVjLW51bWJlcj48Zm9yZWlnbi1rZXlzPjxrZXkgYXBwPSJFTiIgZGItaWQ9ImV6
ZHJmeHAybjV2djIzZXBhdHZwcnd2OXphZHgwYXhwYTVwYSIgdGltZXN0YW1wPSIxNTQ5MjU5MjI0
Ij43NTY8L2tleT48a2V5IGFwcD0iRU5XZWIiIGRiLWlkPSIiPjA8L2tleT48L2ZvcmVpZ24ta2V5
cz48cmVmLXR5cGUgbmFtZT0iSm91cm5hbCBBcnRpY2xlIj4xNzwvcmVmLXR5cGU+PGNvbnRyaWJ1
dG9ycz48YXV0aG9ycz48YXV0aG9yPkl2YW5vdnMsIEEuPC9hdXRob3I+PGF1dGhvcj5SeWJ0c292
LCBTLjwvYXV0aG9yPjxhdXRob3I+TmcsIEUuIFMuPC9hdXRob3I+PGF1dGhvcj5TdGFubGV5LCBF
LiBHLjwvYXV0aG9yPjxhdXRob3I+RWxlZmFudHksIEEuIEcuPC9hdXRob3I+PGF1dGhvcj5NZWR2
aW5za3ksIEEuPC9hdXRob3I+PC9hdXRob3JzPjwvY29udHJpYnV0b3JzPjxhdXRoLWFkZHJlc3M+
SW5zdGl0dXRlIGZvciBTdGVtIENlbGwgUmVzZWFyY2gsIE1SQyBDZW50cmUgZm9yIFJlZ2VuZXJh
dGl2ZSBNZWRpY2luZSwgVW5pdmVyc2l0eSBvZiBFZGluYnVyZ2gsIEVkaW5idXJnaCBFSDE2IDRV
VSwgVUsuJiN4RDtJbnN0aXR1dGUgb2YgQW5hdG9teSBhbmQgQW50aHJvcG9sb2d5LCBSaWdhIFN0
cmFkaW5zIFVuaXZlcnNpdHksIFJpZ2EgTFYtMTAwNywgTGF0dmlhLiYjeEQ7TXVyZG9jaCBDaGls
ZHJlbnMgUmVzZWFyY2ggSW5zdGl0dXRlLCBUaGUgUm95YWwgQ2hpbGRyZW4mYXBvcztzIEhvc3Bp
dGFsLCBQYXJrdmlsbGUsIFZpY3RvcmlhIDMwNTIsIEF1c3RyYWxpYS4mI3hEO0RlcGFydG1lbnQg
b2YgQW5hdG9teSBhbmQgRGV2ZWxvcG1lbnRhbCBCaW9sb2d5LCBGYWN1bHR5IG9mIE1lZGljaW5l
LCBOdXJzaW5nIGFuZCBIZWFsdGggU2NpZW5jZXMsIE1vbmFzaCBVbml2ZXJzaXR5LCBDbGF5dG9u
LCBWaWN0b3JpYSAzODAwLCBBdXN0cmFsaWEuJiN4RDtEZXBhcnRtZW50IG9mIFBhZWRpYXRyaWNz
LCBGYWN1bHR5IG9mIE1lZGljaW5lLCBEZW50aXN0cnkgYW5kIEhlYWx0aCBTY2llbmNlcywgVW5p
dmVyc2l0eSBvZiBNZWxib3VybmUsIFBhcmt2aWxsZSwgVmljdG9yaWEgMzA1MiwgQXVzdHJhbGlh
LiYjeEQ7TXVyZG9jaCBDaGlsZHJlbnMgUmVzZWFyY2ggSW5zdGl0dXRlLCBUaGUgUm95YWwgQ2hp
bGRyZW4mYXBvcztzIEhvc3BpdGFsLCBQYXJrdmlsbGUsIFZpY3RvcmlhIDMwNTIsIEF1c3RyYWxp
YSBhLm1lZHZpc25reUBlZC5hYy51ayBhbmRyZXcuZWxlZmFudHlAbWNyaS5lZHUuYXUuJiN4RDtJ
bnN0aXR1dGUgZm9yIFN0ZW0gQ2VsbCBSZXNlYXJjaCwgTVJDIENlbnRyZSBmb3IgUmVnZW5lcmF0
aXZlIE1lZGljaW5lLCBVbml2ZXJzaXR5IG9mIEVkaW5idXJnaCwgRWRpbmJ1cmdoIEVIMTYgNFVV
LCBVSyBhLm1lZHZpc25reUBlZC5hYy51ayBhbmRyZXcuZWxlZmFudHlAbWNyaS5lZHUuYXUuPC9h
dXRoLWFkZHJlc3M+PHRpdGxlcz48dGl0bGU+SHVtYW4gaGFlbWF0b3BvaWV0aWMgc3RlbSBjZWxs
IGRldmVsb3BtZW50OiBmcm9tIHRoZSBlbWJyeW8gdG8gdGhlIGRpc2g8L3RpdGxlPjxzZWNvbmRh
cnktdGl0bGU+RGV2ZWxvcG1lbnQ8L3NlY29uZGFyeS10aXRsZT48L3RpdGxlcz48cGVyaW9kaWNh
bD48ZnVsbC10aXRsZT5EZXZlbG9wbWVudDwvZnVsbC10aXRsZT48L3BlcmlvZGljYWw+PHBhZ2Vz
PjIzMjMtMjMzNzwvcGFnZXM+PHZvbHVtZT4xNDQ8L3ZvbHVtZT48bnVtYmVyPjEzPC9udW1iZXI+
PGtleXdvcmRzPjxrZXl3b3JkPkVtYnJ5byBDdWx0dXJlIFRlY2huaXF1ZXMvKm1ldGhvZHM8L2tl
eXdvcmQ+PGtleXdvcmQ+RW1icnlvLCBNYW1tYWxpYW4vKmN5dG9sb2d5PC9rZXl3b3JkPjxrZXl3
b3JkPkhlbWF0b3BvaWVzaXM8L2tleXdvcmQ+PGtleXdvcmQ+SGVtYXRvcG9pZXRpYyBTdGVtIENl
bGxzLypjeXRvbG9neTwva2V5d29yZD48a2V5d29yZD5IdW1hbnM8L2tleXdvcmQ+PGtleXdvcmQ+
UGhlbm90eXBlPC9rZXl3b3JkPjxrZXl3b3JkPlJlZ2VuZXJhdGlvbjwva2V5d29yZD48a2V5d29y
ZD4qRW1icnlvPC9rZXl3b3JkPjxrZXl3b3JkPipIc2M8L2tleXdvcmQ+PGtleXdvcmQ+Kkh1bWFu
PC9rZXl3b3JkPjxrZXl3b3JkPipSZXByb2dyYW1taW5nPC9rZXl3b3JkPjxrZXl3b3JkPipoUFND
PC9rZXl3b3JkPjwva2V5d29yZHM+PGRhdGVzPjx5ZWFyPjIwMTc8L3llYXI+PHB1Yi1kYXRlcz48
ZGF0ZT5KdWwgMTwvZGF0ZT48L3B1Yi1kYXRlcz48L2RhdGVzPjxpc2JuPjE0NzctOTEyOSAoRWxl
Y3Ryb25pYykmI3hEOzA5NTAtMTk5MSAoTGlua2luZyk8L2lzYm4+PGFjY2Vzc2lvbi1udW0+Mjg2
NzY1Njc8L2FjY2Vzc2lvbi1udW0+PHVybHM+PHJlbGF0ZWQtdXJscz48dXJsPmh0dHBzOi8vd3d3
Lm5jYmkubmxtLm5paC5nb3YvcHVibWVkLzI4Njc2NTY3PC91cmw+PC9yZWxhdGVkLXVybHM+PC91
cmxzPjxlbGVjdHJvbmljLXJlc291cmNlLW51bT4xMC4xMjQyL2Rldi4xMzQ4NjY8L2VsZWN0cm9u
aWMtcmVzb3VyY2UtbnVtPjwvcmVjb3JkPjwvQ2l0ZT48Q2l0ZT48QXV0aG9yPlpvbjwvQXV0aG9y
PjxZZWFyPjIwMTg8L1llYXI+PFJlY051bT43NTg8L1JlY051bT48cmVjb3JkPjxyZWMtbnVtYmVy
Pjc1ODwvcmVjLW51bWJlcj48Zm9yZWlnbi1rZXlzPjxrZXkgYXBwPSJFTiIgZGItaWQ9ImV6ZHJm
eHAybjV2djIzZXBhdHZwcnd2OXphZHgwYXhwYTVwYSIgdGltZXN0YW1wPSIxNTQ5MjY2Mzg3Ij43
NTg8L2tleT48L2ZvcmVpZ24ta2V5cz48cmVmLXR5cGUgbmFtZT0iSm91cm5hbCBBcnRpY2xlIj4x
NzwvcmVmLXR5cGU+PGNvbnRyaWJ1dG9ycz48YXV0aG9ycz48YXV0aG9yPkJyYWRsZXkgVy4gQmxh
c2VyIGFuZCBMZW9uYXJkIEkuIFpvbjwvYXV0aG9yPjwvYXV0aG9ycz48L2NvbnRyaWJ1dG9ycz48
dGl0bGVzPjx0aXRsZT48c3R5bGUgZmFjZT0ibm9ybWFsIiBmb250PSJkZWZhdWx0IiBzaXplPSIx
MDAlIj5NYWtpbmcgSFNDcyBpbiB2aXRybzogZG9uPC9zdHlsZT48c3R5bGUgZmFjZT0ibm9ybWFs
IiBmb250PSJkZWZhdWx0IiBjaGFyc2V0PSIxMjgiIHNpemU9IjEwMCUiPuKAmXQgZm9yZ2V0IHRo
ZSBoZW1vZ2VuaWMgZW5kb3RoZWxpdW08L3N0eWxlPjwvdGl0bGU+PHNlY29uZGFyeS10aXRsZT5C
bG9vZDwvc2Vjb25kYXJ5LXRpdGxlPjwvdGl0bGVzPjxwZXJpb2RpY2FsPjxmdWxsLXRpdGxlPkJs
b29kPC9mdWxsLXRpdGxlPjwvcGVyaW9kaWNhbD48ZGF0ZXM+PHllYXI+MjAxODwveWVhcj48L2Rh
dGVzPjx1cmxzPjwvdXJscz48L3JlY29yZD48L0NpdGU+PC9FbmROb3RlPn==
</w:fldData>
          </w:fldChar>
        </w:r>
        <w:r w:rsidRPr="00CD4609">
          <w:rPr>
            <w:bCs/>
            <w:color w:val="auto"/>
            <w:shd w:val="clear" w:color="auto" w:fill="FFFFFF"/>
          </w:rPr>
          <w:instrText xml:space="preserve"> ADDIN EN.CITE </w:instrText>
        </w:r>
        <w:r w:rsidRPr="00CD4609">
          <w:rPr>
            <w:bCs/>
            <w:color w:val="auto"/>
            <w:shd w:val="clear" w:color="auto" w:fill="FFFFFF"/>
          </w:rPr>
          <w:fldChar w:fldCharType="begin">
            <w:fldData xml:space="preserve">PEVuZE5vdGU+PENpdGU+PEF1dGhvcj5QZXJlaXJhPC9BdXRob3I+PFllYXI+MjAxMzwvWWVhcj48
UmVjTnVtPjc2ODwvUmVjTnVtPjxEaXNwbGF5VGV4dD48c3R5bGUgZmFjZT0ic3VwZXJzY3JpcHQi
PjEtODwvc3R5bGU+PC9EaXNwbGF5VGV4dD48cmVjb3JkPjxyZWMtbnVtYmVyPjc2ODwvcmVjLW51
bWJlcj48Zm9yZWlnbi1rZXlzPjxrZXkgYXBwPSJFTiIgZGItaWQ9ImV6ZHJmeHAybjV2djIzZXBh
dHZwcnd2OXphZHgwYXhwYTVwYSIgdGltZXN0YW1wPSIxNTQ5OTQyODU1Ij43Njg8L2tleT48a2V5
IGFwcD0iRU5XZWIiIGRiLWlkPSIiPjA8L2tleT48L2ZvcmVpZ24ta2V5cz48cmVmLXR5cGUgbmFt
ZT0iSm91cm5hbCBBcnRpY2xlIj4xNzwvcmVmLXR5cGU+PGNvbnRyaWJ1dG9ycz48YXV0aG9ycz48
YXV0aG9yPlBlcmVpcmEsIEMuIEYuPC9hdXRob3I+PGF1dGhvcj5DaGFuZywgQi48L2F1dGhvcj48
YXV0aG9yPlFpdSwgSi48L2F1dGhvcj48YXV0aG9yPk5pdSwgWC48L2F1dGhvcj48YXV0aG9yPlBh
cGF0c2Vua28sIEQuPC9hdXRob3I+PGF1dGhvcj5IZW5kcnksIEMuIEUuPC9hdXRob3I+PGF1dGhv
cj5DbGFyaywgTi4gUi48L2F1dGhvcj48YXV0aG9yPk5vbXVyYS1LaXRhYmF5YXNoaSwgQS48L2F1
dGhvcj48YXV0aG9yPktvdmFjaWMsIEouIEMuPC9hdXRob3I+PGF1dGhvcj5NYSZhcG9zO2F5YW4s
IEEuPC9hdXRob3I+PGF1dGhvcj5TY2hhbmllbCwgQy48L2F1dGhvcj48YXV0aG9yPkxlbWlzY2hr
YSwgSS4gUi48L2F1dGhvcj48YXV0aG9yPk1vb3JlLCBLLjwvYXV0aG9yPjwvYXV0aG9ycz48L2Nv
bnRyaWJ1dG9ycz48YXV0aC1hZGRyZXNzPkRlcGFydG1lbnQgb2YgRGV2ZWxvcG1lbnRhbCBhbmQg
UmVnZW5lcmF0aXZlIEJpb2xvZ3ksIEljYWhuIFNjaG9vbCBvZiBNZWRpY2luZSBhdCBNb3VudCBT
aW5haSwgMSBHdXN0YXZlIEwuIExldnkgUGxhY2UsIEJveCAxNDk2LCBOZXcgWW9yaywgTlkgMTAw
MjksIFVTQS4gZmlsaXBlLnBlcmVpcmFAbXNzbS5lZHU8L2F1dGgtYWRkcmVzcz48dGl0bGVzPjx0
aXRsZT5JbmR1Y3Rpb24gb2YgYSBoZW1vZ2VuaWMgcHJvZ3JhbSBpbiBtb3VzZSBmaWJyb2JsYXN0
czwvdGl0bGU+PHNlY29uZGFyeS10aXRsZT5DZWxsIFN0ZW0gQ2VsbDwvc2Vjb25kYXJ5LXRpdGxl
PjwvdGl0bGVzPjxwZXJpb2RpY2FsPjxmdWxsLXRpdGxlPkNlbGwgU3RlbSBDZWxsPC9mdWxsLXRp
dGxlPjwvcGVyaW9kaWNhbD48cGFnZXM+MjA1LTE4PC9wYWdlcz48dm9sdW1lPjEzPC92b2x1bWU+
PG51bWJlcj4yPC9udW1iZXI+PGtleXdvcmRzPjxrZXl3b3JkPkFuaW1hbHM8L2tleXdvcmQ+PGtl
eXdvcmQ+QmlvbWFya2Vycy9tZXRhYm9saXNtPC9rZXl3b3JkPjxrZXl3b3JkPkNlbGwgQWdncmVn
YXRpb248L2tleXdvcmQ+PGtleXdvcmQ+Q2VsbCBMaW5lYWdlL2dlbmV0aWNzPC9rZXl3b3JkPjxr
ZXl3b3JkPkNlbGwgTWVtYnJhbmUvbWV0YWJvbGlzbTwva2V5d29yZD48a2V5d29yZD5DZWxscywg
Q3VsdHVyZWQ8L2tleXdvcmQ+PGtleXdvcmQ+Q29sb255LUZvcm1pbmcgVW5pdHMgQXNzYXk8L2tl
eXdvcmQ+PGtleXdvcmQ+RW5kb3RoZWxpYWwgQ2VsbHMvY3l0b2xvZ3kvbWV0YWJvbGlzbTwva2V5
d29yZD48a2V5d29yZD5GaWJyb2JsYXN0cy9jeXRvbG9neS8qbWV0YWJvbGlzbTwva2V5d29yZD48
a2V5d29yZD5HZW5lIEV4cHJlc3Npb24gUHJvZmlsaW5nPC9rZXl3b3JkPjxrZXl3b3JkPkdlbmUg
RXhwcmVzc2lvbiBSZWd1bGF0aW9uPC9rZXl3b3JkPjxrZXl3b3JkPkdyZWVuIEZsdW9yZXNjZW50
IFByb3RlaW5zL21ldGFib2xpc208L2tleXdvcmQ+PGtleXdvcmQ+KkhlbWF0b3BvaWVzaXMvZ2Vu
ZXRpY3M8L2tleXdvcmQ+PGtleXdvcmQ+SHVtYW5zPC9rZXl3b3JkPjxrZXl3b3JkPk1pY2U8L2tl
eXdvcmQ+PGtleXdvcmQ+TWljZSwgSW5icmVkIEM1N0JMPC9rZXl3b3JkPjxrZXl3b3JkPlBoZW5v
dHlwZTwva2V5d29yZD48a2V5d29yZD5UcmFuc2NyaXB0aW9uIEZhY3RvcnMvbWV0YWJvbGlzbTwv
a2V5d29yZD48L2tleXdvcmRzPjxkYXRlcz48eWVhcj4yMDEzPC95ZWFyPjxwdWItZGF0ZXM+PGRh
dGU+QXVnIDE8L2RhdGU+PC9wdWItZGF0ZXM+PC9kYXRlcz48aXNibj4xODc1LTk3NzcgKEVsZWN0
cm9uaWMpJiN4RDsxODc1LTk3NzcgKExpbmtpbmcpPC9pc2JuPjxhY2Nlc3Npb24tbnVtPjIzNzcw
MDc4PC9hY2Nlc3Npb24tbnVtPjx1cmxzPjxyZWxhdGVkLXVybHM+PHVybD5odHRwczovL3d3dy5u
Y2JpLm5sbS5uaWguZ292L3B1Ym1lZC8yMzc3MDA3ODwvdXJsPjwvcmVsYXRlZC11cmxzPjwvdXJs
cz48Y3VzdG9tMj5QTUMzNzM1Nzc0PC9jdXN0b20yPjxlbGVjdHJvbmljLXJlc291cmNlLW51bT4x
MC4xMDE2L2ouc3RlbS4yMDEzLjA1LjAyNDwvZWxlY3Ryb25pYy1yZXNvdXJjZS1udW0+PC9yZWNv
cmQ+PC9DaXRlPjxDaXRlPjxBdXRob3I+TGFuY3JpbjwvQXV0aG9yPjxZZWFyPjIwMDk8L1llYXI+
PFJlY051bT43NjU8L1JlY051bT48cmVjb3JkPjxyZWMtbnVtYmVyPjc2NTwvcmVjLW51bWJlcj48
Zm9yZWlnbi1rZXlzPjxrZXkgYXBwPSJFTiIgZGItaWQ9ImV6ZHJmeHAybjV2djIzZXBhdHZwcnd2
OXphZHgwYXhwYTVwYSIgdGltZXN0YW1wPSIxNTQ5OTQyODM1Ij43NjU8L2tleT48a2V5IGFwcD0i
RU5XZWIiIGRiLWlkPSIiPjA8L2tleT48L2ZvcmVpZ24ta2V5cz48cmVmLXR5cGUgbmFtZT0iSm91
cm5hbCBBcnRpY2xlIj4xNzwvcmVmLXR5cGU+PGNvbnRyaWJ1dG9ycz48YXV0aG9ycz48YXV0aG9y
PkxhbmNyaW4sIEMuPC9hdXRob3I+PGF1dGhvcj5Tcm9jenluc2thLCBQLjwvYXV0aG9yPjxhdXRo
b3I+U3RlcGhlbnNvbiwgQy48L2F1dGhvcj48YXV0aG9yPkFsbGVuLCBULjwvYXV0aG9yPjxhdXRo
b3I+S291c2tvZmYsIFYuPC9hdXRob3I+PGF1dGhvcj5MYWNhdWQsIEcuPC9hdXRob3I+PC9hdXRo
b3JzPjwvY29udHJpYnV0b3JzPjxhdXRoLWFkZHJlc3M+Q2FuY2VyIFJlc2VhcmNoIFVLIFN0ZW0g
Q2VsbCBCaW9sb2d5IEdyb3VwLjwvYXV0aC1hZGRyZXNzPjx0aXRsZXM+PHRpdGxlPlRoZSBoYWVt
YW5naW9ibGFzdCBnZW5lcmF0ZXMgaGFlbWF0b3BvaWV0aWMgY2VsbHMgdGhyb3VnaCBhIGhhZW1v
Z2VuaWMgZW5kb3RoZWxpdW0gc3RhZ2U8L3RpdGxlPjxzZWNvbmRhcnktdGl0bGU+TmF0dXJlPC9z
ZWNvbmRhcnktdGl0bGU+PC90aXRsZXM+PHBlcmlvZGljYWw+PGZ1bGwtdGl0bGU+TmF0dXJlPC9m
dWxsLXRpdGxlPjwvcGVyaW9kaWNhbD48cGFnZXM+ODkyLTU8L3BhZ2VzPjx2b2x1bWU+NDU3PC92
b2x1bWU+PG51bWJlcj43MjMxPC9udW1iZXI+PGtleXdvcmRzPjxrZXl3b3JkPkFuaW1hbHM8L2tl
eXdvcmQ+PGtleXdvcmQ+Q2VsbCBMaW5lPC9rZXl3b3JkPjxrZXl3b3JkPkNvcmUgQmluZGluZyBG
YWN0b3IgQWxwaGEgMiBTdWJ1bml0L21ldGFib2xpc208L2tleXdvcmQ+PGtleXdvcmQ+RW1icnlv
LCBNYW1tYWxpYW4vY3l0b2xvZ3kvZW1icnlvbG9neTwva2V5d29yZD48a2V5d29yZD5HZW5lIEV4
cHJlc3Npb24gUmVndWxhdGlvbiwgRGV2ZWxvcG1lbnRhbDwva2V5d29yZD48a2V5d29yZD5IZW1h
bmdpb2JsYXN0cy8qY3l0b2xvZ3k8L2tleXdvcmQ+PGtleXdvcmQ+SGVtYXRvcG9pZXRpYyBTdGVt
IENlbGxzLypjeXRvbG9neTwva2V5d29yZD48a2V5d29yZD5NaWNlPC9rZXl3b3JkPjxrZXl3b3Jk
Pk1pY2UsIEluYnJlZCBJQ1I8L2tleXdvcmQ+PGtleXdvcmQ+T25jb2dlbmUgUHJvdGVpbnMsIEZ1
c2lvbi9tZXRhYm9saXNtPC9rZXl3b3JkPjwva2V5d29yZHM+PGRhdGVzPjx5ZWFyPjIwMDk8L3ll
YXI+PHB1Yi1kYXRlcz48ZGF0ZT5GZWIgMTI8L2RhdGU+PC9wdWItZGF0ZXM+PC9kYXRlcz48aXNi
bj4xNDc2LTQ2ODcgKEVsZWN0cm9uaWMpJiN4RDswMDI4LTA4MzYgKExpbmtpbmcpPC9pc2JuPjxh
Y2Nlc3Npb24tbnVtPjE5MTgyNzc0PC9hY2Nlc3Npb24tbnVtPjx1cmxzPjxyZWxhdGVkLXVybHM+
PHVybD5odHRwczovL3d3dy5uY2JpLm5sbS5uaWguZ292L3B1Ym1lZC8xOTE4Mjc3NDwvdXJsPjwv
cmVsYXRlZC11cmxzPjwvdXJscz48Y3VzdG9tMj5QTUMyNjYxMjAxPC9jdXN0b20yPjxlbGVjdHJv
bmljLXJlc291cmNlLW51bT4xMC4xMDM4L25hdHVyZTA3Njc5PC9lbGVjdHJvbmljLXJlc291cmNl
LW51bT48L3JlY29yZD48L0NpdGU+PENpdGU+PEF1dGhvcj5Mb2g8L0F1dGhvcj48WWVhcj4yMDE2
PC9ZZWFyPjxSZWNOdW0+NzY0PC9SZWNOdW0+PHJlY29yZD48cmVjLW51bWJlcj43NjQ8L3JlYy1u
dW1iZXI+PGZvcmVpZ24ta2V5cz48a2V5IGFwcD0iRU4iIGRiLWlkPSJlemRyZnhwMm41dnYyM2Vw
YXR2cHJ3djl6YWR4MGF4cGE1cGEiIHRpbWVzdGFtcD0iMTU0OTk0MjgyOSI+NzY0PC9rZXk+PGtl
eSBhcHA9IkVOV2ViIiBkYi1pZD0iIj4wPC9rZXk+PC9mb3JlaWduLWtleXM+PHJlZi10eXBlIG5h
bWU9IkpvdXJuYWwgQXJ0aWNsZSI+MTc8L3JlZi10eXBlPjxjb250cmlidXRvcnM+PGF1dGhvcnM+
PGF1dGhvcj5Mb2gsIEsuIE0uPC9hdXRob3I+PGF1dGhvcj5DaGVuLCBBLjwvYXV0aG9yPjxhdXRo
b3I+S29oLCBQLiBXLjwvYXV0aG9yPjxhdXRob3I+RGVuZywgVC4gWi48L2F1dGhvcj48YXV0aG9y
PlNpbmhhLCBSLjwvYXV0aG9yPjxhdXRob3I+VHNhaSwgSi4gTS48L2F1dGhvcj48YXV0aG9yPkJh
cmthbCwgQS4gQS48L2F1dGhvcj48YXV0aG9yPlNoZW4sIEsuIFkuPC9hdXRob3I+PGF1dGhvcj5K
YWluLCBSLjwvYXV0aG9yPjxhdXRob3I+TW9yZ2FudGksIFIuIE0uPC9hdXRob3I+PGF1dGhvcj5T
aHloLUNoYW5nLCBOLjwvYXV0aG9yPjxhdXRob3I+RmVybmhvZmYsIE4uIEIuPC9hdXRob3I+PGF1
dGhvcj5HZW9yZ2UsIEIuIE0uPC9hdXRob3I+PGF1dGhvcj5XZXJuaWcsIEcuPC9hdXRob3I+PGF1
dGhvcj5TYWxvbW9uLCBSLiBFLiBBLjwvYXV0aG9yPjxhdXRob3I+Q2hlbiwgWi48L2F1dGhvcj48
YXV0aG9yPlZvZ2VsLCBILjwvYXV0aG9yPjxhdXRob3I+RXBzdGVpbiwgSi4gQS48L2F1dGhvcj48
YXV0aG9yPkt1bmRhamUsIEEuPC9hdXRob3I+PGF1dGhvcj5UYWxib3QsIFcuIFMuPC9hdXRob3I+
PGF1dGhvcj5CZWFjaHksIFAuIEEuPC9hdXRob3I+PGF1dGhvcj5BbmcsIEwuIFQuPC9hdXRob3I+
PGF1dGhvcj5XZWlzc21hbiwgSS4gTC48L2F1dGhvcj48L2F1dGhvcnM+PC9jb250cmlidXRvcnM+
PGF1dGgtYWRkcmVzcz5EZXBhcnRtZW50IG9mIERldmVsb3BtZW50YWwgQmlvbG9neSwgSW5zdGl0
dXRlIGZvciBTdGVtIENlbGwgQmlvbG9neSAmYW1wOyBSZWdlbmVyYXRpdmUgTWVkaWNpbmUsIEx1
ZHdpZyBDZW50ZXIgZm9yIENhbmNlciBTdGVtIENlbGwgQmlvbG9neSBhbmQgTWVkaWNpbmUsIFN0
YW5mb3JkIFVuaXZlcnNpdHkgU2Nob29sIG9mIE1lZGljaW5lLCBDQSA5NDMwNSwgVVNBLiYjeEQ7
RGVwYXJ0bWVudHMgb2YgR2VuZXRpY3MgYW5kIENvbXB1dGVyIFNjaWVuY2UsIFN0YW5mb3JkIFVu
aXZlcnNpdHkgU2Nob29sIG9mIE1lZGljaW5lLCBDQSA5NDMwNSwgVVNBLiYjeEQ7RGVwYXJ0bWVu
dCBvZiBDZWxsIGFuZCBEZXZlbG9wbWVudGFsIEJpb2xvZ3ksIENhcmRpb3Zhc2N1bGFyIEluc3Rp
dHV0ZSwgVW5pdmVyc2l0eSBvZiBQZW5uc3lsdmFuaWEsIFBoaWxhZGVscGhpYSwgUEEgMTkxMDQs
IFVTQS4mI3hEO1N0ZW0gQ2VsbCAmYW1wOyBSZWdlbmVyYXRpdmUgQmlvbG9neSBHcm91cCwgR2Vu
b21lIEluc3RpdHV0ZSBvZiBTaW5nYXBvcmUsIFNpbmdhcG9yZSAxMzg2NzIsIFNpbmdhcG9yZS4m
I3hEO0RlcGFydG1lbnQgb2YgUGF0aG9sb2d5LCBTdGFuZm9yZCBVbml2ZXJzaXR5IFNjaG9vbCBv
ZiBNZWRpY2luZSwgQ0EgOTQzMDUsIFVTQS4mI3hEO0RlcGFydG1lbnQgb2YgRGV2ZWxvcG1lbnRh
bCBCaW9sb2d5LCBJbnN0aXR1dGUgZm9yIFN0ZW0gQ2VsbCBCaW9sb2d5ICZhbXA7IFJlZ2VuZXJh
dGl2ZSBNZWRpY2luZSwgTHVkd2lnIENlbnRlciBmb3IgQ2FuY2VyIFN0ZW0gQ2VsbCBCaW9sb2d5
IGFuZCBNZWRpY2luZSwgU3RhbmZvcmQgVW5pdmVyc2l0eSBTY2hvb2wgb2YgTWVkaWNpbmUsIENB
IDk0MzA1LCBVU0E7IERlcGFydG1lbnQgb2YgQmlvY2hlbWlzdHJ5LCBIb3dhcmQgSHVnaGVzIE1l
ZGljYWwgSW5zdGl0dXRlLCBTdGFuZm9yZCBVbml2ZXJzaXR5IFNjaG9vbCBvZiBNZWRpY2luZSwg
Q0EgOTQzMDUsIFVTQS4mI3hEO1N0ZW0gQ2VsbCAmYW1wOyBSZWdlbmVyYXRpdmUgQmlvbG9neSBH
cm91cCwgR2Vub21lIEluc3RpdHV0ZSBvZiBTaW5nYXBvcmUsIFNpbmdhcG9yZSAxMzg2NzIsIFNp
bmdhcG9yZS4gRWxlY3Ryb25pYyBhZGRyZXNzOiBhbmdsdDFAZ2lzLmEtc3Rhci5lZHUuc2cuJiN4
RDtEZXBhcnRtZW50IG9mIERldmVsb3BtZW50YWwgQmlvbG9neSwgSW5zdGl0dXRlIGZvciBTdGVt
IENlbGwgQmlvbG9neSAmYW1wOyBSZWdlbmVyYXRpdmUgTWVkaWNpbmUsIEx1ZHdpZyBDZW50ZXIg
Zm9yIENhbmNlciBTdGVtIENlbGwgQmlvbG9neSBhbmQgTWVkaWNpbmUsIFN0YW5mb3JkIFVuaXZl
cnNpdHkgU2Nob29sIG9mIE1lZGljaW5lLCBDQSA5NDMwNSwgVVNBLiBFbGVjdHJvbmljIGFkZHJl
c3M6IGlydkBzdGFuZm9yZC5lZHUuPC9hdXRoLWFkZHJlc3M+PHRpdGxlcz48dGl0bGU+TWFwcGlu
ZyB0aGUgUGFpcndpc2UgQ2hvaWNlcyBMZWFkaW5nIGZyb20gUGx1cmlwb3RlbmN5IHRvIEh1bWFu
IEJvbmUsIEhlYXJ0LCBhbmQgT3RoZXIgTWVzb2Rlcm0gQ2VsbCBUeXBlczwvdGl0bGU+PHNlY29u
ZGFyeS10aXRsZT5DZWxsPC9zZWNvbmRhcnktdGl0bGU+PC90aXRsZXM+PHBlcmlvZGljYWw+PGZ1
bGwtdGl0bGU+Q2VsbDwvZnVsbC10aXRsZT48L3BlcmlvZGljYWw+PHBhZ2VzPjQ1MS00Njc8L3Bh
Z2VzPjx2b2x1bWU+MTY2PC92b2x1bWU+PG51bWJlcj4yPC9udW1iZXI+PGtleXdvcmRzPjxrZXl3
b3JkPkJvbmUgTW9ycGhvZ2VuZXRpYyBQcm90ZWlucy9tZXRhYm9saXNtPC9rZXl3b3JkPjxrZXl3
b3JkPkJvbmUgYW5kIEJvbmVzL2N5dG9sb2d5L21ldGFib2xpc208L2tleXdvcmQ+PGtleXdvcmQ+
SGVhcnQvZ3Jvd3RoICZhbXA7IGRldmVsb3BtZW50PC9rZXl3b3JkPjxrZXl3b3JkPkhvbWVvZG9t
YWluIFByb3RlaW5zL21ldGFib2xpc208L2tleXdvcmQ+PGtleXdvcmQ+SHVtYW5zPC9rZXl3b3Jk
PjxrZXl3b3JkPk1lc29kZXJtLypjeXRvbG9neS9tZXRhYm9saXNtPC9rZXl3b3JkPjxrZXl3b3Jk
Pk15b2N5dGVzLCBDYXJkaWFjL21ldGFib2xpc208L2tleXdvcmQ+PGtleXdvcmQ+UGx1cmlwb3Rl
bnQgU3RlbSBDZWxscy9tZXRhYm9saXNtPC9rZXl3b3JkPjxrZXl3b3JkPlByaW1pdGl2ZSBTdHJl
YWsvY3l0b2xvZ3kvbWV0YWJvbGlzbTwva2V5d29yZD48a2V5d29yZD4qU2lnbmFsIFRyYW5zZHVj
dGlvbjwva2V5d29yZD48a2V5d29yZD5TaW5nbGUtQ2VsbCBBbmFseXNpczwva2V5d29yZD48a2V5
d29yZD5Tb21pdGVzL21ldGFib2xpc208L2tleXdvcmQ+PGtleXdvcmQ+U3RlbSBDZWxsczwva2V5
d29yZD48a2V5d29yZD5UdW1vciBTdXBwcmVzc29yIFByb3RlaW5zL21ldGFib2xpc208L2tleXdv
cmQ+PGtleXdvcmQ+V250IFByb3RlaW5zL2FudGFnb25pc3RzICZhbXA7IGluaGliaXRvcnMvbWV0
YWJvbGlzbTwva2V5d29yZD48L2tleXdvcmRzPjxkYXRlcz48eWVhcj4yMDE2PC95ZWFyPjxwdWIt
ZGF0ZXM+PGRhdGU+SnVsIDE0PC9kYXRlPjwvcHViLWRhdGVzPjwvZGF0ZXM+PGlzYm4+MTA5Ny00
MTcyIChFbGVjdHJvbmljKSYjeEQ7MDA5Mi04Njc0IChMaW5raW5nKTwvaXNibj48YWNjZXNzaW9u
LW51bT4yNzQxOTg3MjwvYWNjZXNzaW9uLW51bT48dXJscz48cmVsYXRlZC11cmxzPjx1cmw+aHR0
cHM6Ly93d3cubmNiaS5ubG0ubmloLmdvdi9wdWJtZWQvMjc0MTk4NzI8L3VybD48L3JlbGF0ZWQt
dXJscz48L3VybHM+PGN1c3RvbTI+UE1DNTQ3NDM5NDwvY3VzdG9tMj48ZWxlY3Ryb25pYy1yZXNv
dXJjZS1udW0+MTAuMTAxNi9qLmNlbGwuMjAxNi4wNi4wMTE8L2VsZWN0cm9uaWMtcmVzb3VyY2Ut
bnVtPjwvcmVjb3JkPjwvQ2l0ZT48Q2l0ZT48QXV0aG9yPk5nPC9BdXRob3I+PFllYXI+MjAxNjwv
WWVhcj48UmVjTnVtPjY4NTwvUmVjTnVtPjxyZWNvcmQ+PHJlYy1udW1iZXI+Njg1PC9yZWMtbnVt
YmVyPjxmb3JlaWduLWtleXM+PGtleSBhcHA9IkVOIiBkYi1pZD0iZXpkcmZ4cDJuNXZ2MjNlcGF0
dnByd3Y5emFkeDBheHBhNXBhIiB0aW1lc3RhbXA9IjE0OTYxMTMzMzUiPjY4NTwva2V5PjxrZXkg
YXBwPSJFTldlYiIgZGItaWQ9IiI+MDwva2V5PjwvZm9yZWlnbi1rZXlzPjxyZWYtdHlwZSBuYW1l
PSJKb3VybmFsIEFydGljbGUiPjE3PC9yZWYtdHlwZT48Y29udHJpYnV0b3JzPjxhdXRob3JzPjxh
dXRob3I+TmcsIEUuIFMuPC9hdXRob3I+PGF1dGhvcj5BenpvbGEsIEwuPC9hdXRob3I+PGF1dGhv
cj5CcnV2ZXJpcywgRi4gRi48L2F1dGhvcj48YXV0aG9yPkNhbHZhbmVzZSwgVi48L2F1dGhvcj48
YXV0aG9yPlBoaXBzb24sIEIuPC9hdXRob3I+PGF1dGhvcj5WbGFob3MsIEsuPC9hdXRob3I+PGF1
dGhvcj5IaXJzdCwgQy48L2F1dGhvcj48YXV0aG9yPkpva3ViYWl0aXMsIFYuIEouPC9hdXRob3I+
PGF1dGhvcj5ZdSwgUS4gQy48L2F1dGhvcj48YXV0aG9yPk1ha3NpbW92aWMsIEouPC9hdXRob3I+
PGF1dGhvcj5MaWVic2NoZXIsIFMuPC9hdXRob3I+PGF1dGhvcj5KYW51YXIsIFYuPC9hdXRob3I+
PGF1dGhvcj5aaGFuZywgWi48L2F1dGhvcj48YXV0aG9yPldpbGxpYW1zLCBCLjwvYXV0aG9yPjxh
dXRob3I+Q29uc2NpZW5jZSwgQS48L2F1dGhvcj48YXV0aG9yPkR1cm5hbGwsIEouPC9hdXRob3I+
PGF1dGhvcj5KYWNrc29uLCBTLjwvYXV0aG9yPjxhdXRob3I+Q29zdGEsIE0uPC9hdXRob3I+PGF1
dGhvcj5FbGxpb3R0LCBELjwvYXV0aG9yPjxhdXRob3I+SGF5bG9jaywgRC4gTi48L2F1dGhvcj48
YXV0aG9yPk5pbHNzb24sIFMuIEsuPC9hdXRob3I+PGF1dGhvcj5TYWZmZXJ5LCBSLjwvYXV0aG9y
PjxhdXRob3I+U2NoZW5rZS1MYXlsYW5kLCBLLjwvYXV0aG9yPjxhdXRob3I+T3NobGFjaywgQS48
L2F1dGhvcj48YXV0aG9yPk1pa2tvbGEsIEguIEsuPC9hdXRob3I+PGF1dGhvcj5TdGFubGV5LCBF
LiBHLjwvYXV0aG9yPjxhdXRob3I+RWxlZmFudHksIEEuIEcuPC9hdXRob3I+PC9hdXRob3JzPjwv
Y29udHJpYnV0b3JzPjxhdXRoLWFkZHJlc3M+TXVyZG9jaCBDaGlsZHJlbnMgUmVzZWFyY2ggSW5z
dGl0dXRlLCBUaGUgUm95YWwgQ2hpbGRyZW4mYXBvcztzIEhvc3BpdGFsLCBQYXJrdmlsbGUsIFZp
Y3RvcmlhLCBBdXN0cmFsaWEuJiN4RDtEZXBhcnRtZW50IG9mIEFuYXRvbXkgYW5kIERldmVsb3Bt
ZW50YWwgQmlvbG9neSwgRmFjdWx0eSBvZiBNZWRpY2luZSwgTnVyc2luZyBhbmQgSGVhbHRoIFNj
aWVuY2VzLCBNb25hc2ggVW5pdmVyc2l0eSwgQ2xheXRvbiwgVmljdG9yaWEsIEF1c3RyYWxpYS4m
I3hEO0RlcGFydG1lbnQgb2YgTW9sZWN1bGFyLCBDZWxsIGFuZCBEZXZlbG9wbWVudGFsIEJpb2xv
Z3ksIFVuaXZlcnNpdHkgb2YgQ2FsaWZvcm5pYSBMb3MgQW5nZWxlcywgTG9zIEFuZ2VsZXMsIENh
bGlmb3JuaWEsIFVTQS4mI3hEO0VsaSBhbmQgRWR5dGhlIEJyb2FkIENlbnRlciBmb3IgUmVnZW5l
cmF0aXZlIE1lZGljaW5lIGFuZCBTdGVtIENlbGwgUmVzZWFyY2gsIFVuaXZlcnNpdHkgb2YgQ2Fs
aWZvcm5pYSBMb3MgQW5nZWxlcywgTG9zIEFuZ2VsZXMsIENhbGlmb3JuaWEsIFVTQS4mI3hEO0F1
c3RyYWxpYW4gUmVnZW5lcmF0aXZlIE1lZGljaW5lIEluc3RpdHV0ZSwgTW9uYXNoIFVuaXZlcnNp
dHksIENsYXl0b24sIFZpY3RvcmlhLCBBdXN0cmFsaWEuJiN4RDtEZXBhcnRtZW50IG9mIEFuYXRv
bXkgYW5kIE5ldXJvc2NpZW5jZSwgRmFjdWx0eSBvZiBNZWRpY2luZSwgRGVudGlzdHJ5IGFuZCBI
ZWFsdGggU2NpZW5jZXMsIFVuaXZlcnNpdHkgb2YgTWVsYm91cm5lLCBQYXJrdmlsbGUsIFZpY3Rv
cmlhLCBBdXN0cmFsaWEuJiN4RDtJbnN0aXR1dGUgb2YgQmlvY2hlbWlzdHJ5IGFuZCBDZWxsIEJp
b2xvZ3ksIFNoYW5naGFpIEluc3RpdHV0ZXMgZm9yIEJpb2xvZ2ljYWwgU2NpZW5jZXMsIFNoYW5n
aGFpLCBQLlIuIENoaW5hLiYjeEQ7RGVwYXJ0bWVudCBvZiBXb21lbiZhcG9zO3MgSGVhbHRoLCBS
ZXNlYXJjaCBJbnN0aXR1dGUgZm9yIFdvbWVuJmFwb3M7cyBIZWFsdGgsIEViZXJoYXJkIEthcmxz
IFVuaXZlcnNpdHkgVHViaW5nZW4sIFR1YmluZ2VuLCBHZXJtYW55LiYjeEQ7Q29tbW9ud2VhbHRo
IFNjaWVudGlmaWMgYW5kIEluZHVzdHJpYWwgUmVzZWFyY2ggT3JnYW5pc2F0aW9uIChDU0lSTyks
IE1hbnVmYWN0dXJpbmcsIENsYXl0b24sIFZpY3RvcmlhLCBBdXN0cmFsaWEuJiN4RDtXaXNjb25z
aW4gSW5zdGl0dXRlcyBmb3IgRGlzY292ZXJ5LCBVbml2ZXJzaXR5IG9mIFdpc2NvbnNpbi1NYWRp
c29uLCBNYWRpc29uLCBXaXNjb25zaW4sIFVTQS4mI3hEO0F1c3RyYWxpYW4gQ2VudHJlIGZvciBC
bG9vZCBEaXNlYXNlcywgTW9uYXNoIFVuaXZlcnNpdHksIEFsZnJlZCBNZWRpY2FsIFJlc2VhcmNo
IFByZWNpbmN0LCBNZWxib3VybmUsIFZpY3RvcmlhLCBBdXN0cmFsaWEuJiN4RDtEZXBhcnRtZW50
IG9mIENlbGwgYW5kIFRpc3N1ZSBFbmdpbmVlcmluZywgRnJhdW5ob2ZlciBJbnN0aXR1dGUgZm9y
IEludGVyZmFjaWFsIEVuZ2luZWVyaW5nIGFuZCBCaW90ZWNobm9sb2d5IChJR0IpLCBTdHV0dGdh
cnQsIEdlcm1hbnkuJiN4RDtEZXBhcnRtZW50IG9mIE1lZGljaW5lL0NhcmRpb2xvZ3ksIENhcmRp
b3Zhc2N1bGFyIFJlc2VhcmNoIExhYm9yYXRvcmllcywgRGF2aWQgR2VmZmVuIFNjaG9vbCBvZiBN
ZWRpY2luZSBhdCBVbml2ZXJzaXR5IG9mIENhbGlmb3JuaWEgTG9zIEFuZ2VsZXMsIExvcyBBbmdl
bGVzLCBDYWxpZm9ybmlhLCBVU0EuJiN4RDtNb2xlY3VsYXIgQmlvbG9neSBJbnN0aXR1dGUsIFVu
aXZlcnNpdHkgb2YgQ2FsaWZvcm5pYSBMb3MgQW5nZWxlcywgTG9zIEFuZ2VsZXMsIENhbGlmb3Ju
aWEsIFVTQS4mI3hEO0RlcGFydG1lbnQgb2YgUGFlZGlhdHJpY3MsIEZhY3VsdHkgb2YgTWVkaWNp
bmUsIERlbnRpc3RyeSBhbmQgSGVhbHRoIFNjaWVuY2VzLCBVbml2ZXJzaXR5IG9mIE1lbGJvdXJu
ZSwgUGFya3ZpbGxlLCBWaWN0b3JpYSwgQXVzdHJhbGlhLjwvYXV0aC1hZGRyZXNzPjx0aXRsZXM+
PHRpdGxlPkRpZmZlcmVudGlhdGlvbiBvZiBodW1hbiBlbWJyeW9uaWMgc3RlbSBjZWxscyB0byBI
T1hBKyBoZW1vZ2VuaWMgdmFzY3VsYXR1cmUgdGhhdCByZXNlbWJsZXMgdGhlIGFvcnRhLWdvbmFk
LW1lc29uZXBocm9zPC90aXRsZT48c2Vjb25kYXJ5LXRpdGxlPk5hdCBCaW90ZWNobm9sPC9zZWNv
bmRhcnktdGl0bGU+PC90aXRsZXM+PHBlcmlvZGljYWw+PGZ1bGwtdGl0bGU+TmF0IEJpb3RlY2hu
b2w8L2Z1bGwtdGl0bGU+PC9wZXJpb2RpY2FsPjxwYWdlcz4xMTY4LTExNzk8L3BhZ2VzPjx2b2x1
bWU+MzQ8L3ZvbHVtZT48bnVtYmVyPjExPC9udW1iZXI+PGRhdGVzPjx5ZWFyPjIwMTY8L3llYXI+
PHB1Yi1kYXRlcz48ZGF0ZT5Ob3Y8L2RhdGU+PC9wdWItZGF0ZXM+PC9kYXRlcz48aXNibj4xNTQ2
LTE2OTYgKEVsZWN0cm9uaWMpJiN4RDsxMDg3LTAxNTYgKExpbmtpbmcpPC9pc2JuPjxhY2Nlc3Np
b24tbnVtPjI3NzQ4NzU0PC9hY2Nlc3Npb24tbnVtPjx1cmxzPjxyZWxhdGVkLXVybHM+PHVybD5o
dHRwczovL3d3dy5uY2JpLm5sbS5uaWguZ292L3B1Ym1lZC8yNzc0ODc1NDwvdXJsPjwvcmVsYXRl
ZC11cmxzPjwvdXJscz48ZWxlY3Ryb25pYy1yZXNvdXJjZS1udW0+MTAuMTAzOC9uYnQuMzcwMjwv
ZWxlY3Ryb25pYy1yZXNvdXJjZS1udW0+PC9yZWNvcmQ+PC9DaXRlPjxDaXRlPjxBdXRob3I+QmF0
dGE8L0F1dGhvcj48WWVhcj4yMDE0PC9ZZWFyPjxSZWNOdW0+NzYzPC9SZWNOdW0+PHJlY29yZD48
cmVjLW51bWJlcj43NjM8L3JlYy1udW1iZXI+PGZvcmVpZ24ta2V5cz48a2V5IGFwcD0iRU4iIGRi
LWlkPSJlemRyZnhwMm41dnYyM2VwYXR2cHJ3djl6YWR4MGF4cGE1cGEiIHRpbWVzdGFtcD0iMTU0
OTk0MjgyMSI+NzYzPC9rZXk+PGtleSBhcHA9IkVOV2ViIiBkYi1pZD0iIj4wPC9rZXk+PC9mb3Jl
aWduLWtleXM+PHJlZi10eXBlIG5hbWU9IkpvdXJuYWwgQXJ0aWNsZSI+MTc8L3JlZi10eXBlPjxj
b250cmlidXRvcnM+PGF1dGhvcnM+PGF1dGhvcj5CYXR0YSwgSy48L2F1dGhvcj48YXV0aG9yPkZs
b3Jrb3dza2EsIE0uPC9hdXRob3I+PGF1dGhvcj5Lb3Vza29mZiwgVi48L2F1dGhvcj48YXV0aG9y
PkxhY2F1ZCwgRy48L2F1dGhvcj48L2F1dGhvcnM+PC9jb250cmlidXRvcnM+PGF1dGgtYWRkcmVz
cz5DUlVLIFN0ZW0gQ2VsbCBCaW9sb2d5IEdyb3VwLCBDYW5jZXIgUmVzZWFyY2ggVUsgTWFuY2hl
c3RlciBJbnN0aXR1dGUsIFRoZSBVbml2ZXJzaXR5IG9mIE1hbmNoZXN0ZXIsIFdpbG1zbG93IFJv
YWQsIE1hbmNoZXN0ZXIgTTIwIDRCWCwgVUsuJiN4RDtDUlVLIFN0ZW0gQ2VsbCBIYWVtYXRvcG9p
ZXNpcyBHcm91cCwgQ2FuY2VyIFJlc2VhcmNoIFVLIE1hbmNoZXN0ZXIgSW5zdGl0dXRlLCBUaGUg
VW5pdmVyc2l0eSBvZiBNYW5jaGVzdGVyLCBXaWxtc2xvdyBSb2FkLCBNYW5jaGVzdGVyIE0yMCA0
QlgsIFVLLiYjeEQ7Q1JVSyBTdGVtIENlbGwgQmlvbG9neSBHcm91cCwgQ2FuY2VyIFJlc2VhcmNo
IFVLIE1hbmNoZXN0ZXIgSW5zdGl0dXRlLCBUaGUgVW5pdmVyc2l0eSBvZiBNYW5jaGVzdGVyLCBX
aWxtc2xvdyBSb2FkLCBNYW5jaGVzdGVyIE0yMCA0QlgsIFVLLiBFbGVjdHJvbmljIGFkZHJlc3M6
IGdlb3JnZXMubGFjYXVkQGNydWsubWFuY2hlc3Rlci5hYy51ay48L2F1dGgtYWRkcmVzcz48dGl0
bGVzPjx0aXRsZT5EaXJlY3QgcmVwcm9ncmFtbWluZyBvZiBtdXJpbmUgZmlicm9ibGFzdHMgdG8g
aGVtYXRvcG9pZXRpYyBwcm9nZW5pdG9yIGNlbGxzPC90aXRsZT48c2Vjb25kYXJ5LXRpdGxlPkNl
bGwgUmVwPC9zZWNvbmRhcnktdGl0bGU+PC90aXRsZXM+PHBlcmlvZGljYWw+PGZ1bGwtdGl0bGU+
Q2VsbCBSZXA8L2Z1bGwtdGl0bGU+PC9wZXJpb2RpY2FsPjxwYWdlcz4xODcxLTE4ODQ8L3BhZ2Vz
Pjx2b2x1bWU+OTwvdm9sdW1lPjxudW1iZXI+NTwvbnVtYmVyPjxrZXl3b3Jkcz48a2V5d29yZD5B
ZHVsdCBTdGVtIENlbGxzL3BoeXNpb2xvZ3k8L2tleXdvcmQ+PGtleXdvcmQ+QW5pbWFsczwva2V5
d29yZD48a2V5d29yZD5DZWxscywgQ3VsdHVyZWQ8L2tleXdvcmQ+PGtleXdvcmQ+KkNlbGx1bGFy
IFJlcHJvZ3JhbW1pbmc8L2tleXdvcmQ+PGtleXdvcmQ+Rmlicm9ibGFzdHMvKnBoeXNpb2xvZ3k8
L2tleXdvcmQ+PGtleXdvcmQ+R2VuZSBFeHByZXNzaW9uPC9rZXl3b3JkPjxrZXl3b3JkPkhlbWF0
b3BvaWVzaXM8L2tleXdvcmQ+PGtleXdvcmQ+SGVtYXRvcG9pZXRpYyBTdGVtIENlbGxzLypwaHlz
aW9sb2d5PC9rZXl3b3JkPjxrZXl3b3JkPkluZHVjZWQgUGx1cmlwb3RlbnQgU3RlbSBDZWxscy9w
aHlzaW9sb2d5PC9rZXl3b3JkPjxrZXl3b3JkPk1pY2U8L2tleXdvcmQ+PGtleXdvcmQ+VHJhbnNj
cmlwdGlvbiBGYWN0b3JzL2Jpb3N5bnRoZXNpcy9nZW5ldGljczwva2V5d29yZD48a2V5d29yZD5U
cmFuc2NyaXB0b21lPC9rZXl3b3JkPjxrZXl3b3JkPlRyYW5zZHVjdGlvbiwgR2VuZXRpYzwva2V5
d29yZD48L2tleXdvcmRzPjxkYXRlcz48eWVhcj4yMDE0PC95ZWFyPjxwdWItZGF0ZXM+PGRhdGU+
RGVjIDExPC9kYXRlPjwvcHViLWRhdGVzPjwvZGF0ZXM+PGlzYm4+MjIxMS0xMjQ3IChFbGVjdHJv
bmljKTwvaXNibj48YWNjZXNzaW9uLW51bT4yNTQ2NjI0NzwvYWNjZXNzaW9uLW51bT48dXJscz48
cmVsYXRlZC11cmxzPjx1cmw+aHR0cHM6Ly93d3cubmNiaS5ubG0ubmloLmdvdi9wdWJtZWQvMjU0
NjYyNDc8L3VybD48L3JlbGF0ZWQtdXJscz48L3VybHM+PGN1c3RvbTI+UE1DNDU0MjMwMDwvY3Vz
dG9tMj48ZWxlY3Ryb25pYy1yZXNvdXJjZS1udW0+MTAuMTAxNi9qLmNlbHJlcC4yMDE0LjExLjAw
MjwvZWxlY3Ryb25pYy1yZXNvdXJjZS1udW0+PC9yZWNvcmQ+PC9DaXRlPjxDaXRlPjxBdXRob3I+
U3R1cmdlb248L0F1dGhvcj48WWVhcj4yMDEzPC9ZZWFyPjxSZWNOdW0+MTcyPC9SZWNOdW0+PHJl
Y29yZD48cmVjLW51bWJlcj4xNzI8L3JlYy1udW1iZXI+PGZvcmVpZ24ta2V5cz48a2V5IGFwcD0i
RU4iIGRiLWlkPSJlemRyZnhwMm41dnYyM2VwYXR2cHJ3djl6YWR4MGF4cGE1cGEiIHRpbWVzdGFt
cD0iMTQ1NjgyNjcyNCI+MTcyPC9rZXk+PGtleSBhcHA9IkVOV2ViIiBkYi1pZD0iIj4wPC9rZXk+
PC9mb3JlaWduLWtleXM+PHJlZi10eXBlIG5hbWU9IkpvdXJuYWwgQXJ0aWNsZSI+MTc8L3JlZi10
eXBlPjxjb250cmlidXRvcnM+PGF1dGhvcnM+PGF1dGhvcj5TdHVyZ2VvbiwgQy4gTS48L2F1dGhv
cj48YXV0aG9yPkRpdGFkaSwgQS48L2F1dGhvcj48YXV0aG9yPkNsYXJrZSwgUi4gTC48L2F1dGhv
cj48YXV0aG9yPktlbGxlciwgRy48L2F1dGhvcj48L2F1dGhvcnM+PC9jb250cmlidXRvcnM+PGF1
dGgtYWRkcmVzcz5NY0V3ZW4gQ2VudHJlIGZvciBSZWdlbmVyYXRpdmUgTWVkaWNpbmUsIFVuaXZl
cnNpdHkgSGVhbHRoIE5ldHdvcmssIFRvcm9udG8sIE9udGFyaW8sIENhbmFkYS48L2F1dGgtYWRk
cmVzcz48dGl0bGVzPjx0aXRsZT5EZWZpbmluZyB0aGUgcGF0aCB0byBoZW1hdG9wb2lldGljIHN0
ZW0gY2VsbHM8L3RpdGxlPjxzZWNvbmRhcnktdGl0bGU+TmF0IEJpb3RlY2hub2w8L3NlY29uZGFy
eS10aXRsZT48L3RpdGxlcz48cGVyaW9kaWNhbD48ZnVsbC10aXRsZT5OYXQgQmlvdGVjaG5vbDwv
ZnVsbC10aXRsZT48L3BlcmlvZGljYWw+PHBhZ2VzPjQxNi04PC9wYWdlcz48dm9sdW1lPjMxPC92
b2x1bWU+PG51bWJlcj41PC9udW1iZXI+PGtleXdvcmRzPjxrZXl3b3JkPkFuaW1hbHM8L2tleXdv
cmQ+PGtleXdvcmQ+QmF0Y2ggQ2VsbCBDdWx0dXJlIFRlY2huaXF1ZXMvKnRyZW5kczwva2V5d29y
ZD48a2V5d29yZD5DZWxsIERpZmZlcmVudGlhdGlvbjwva2V5d29yZD48a2V5d29yZD5DZWxscywg
Q3VsdHVyZWQ8L2tleXdvcmQ+PGtleXdvcmQ+RW5kb3RoZWxpdW0sIFZhc2N1bGFyLypjeXRvbG9n
eTwva2V5d29yZD48a2V5d29yZD5IZW1hdG9wb2lldGljIFN0ZW0gQ2VsbHMvKmN5dG9sb2d5PC9r
ZXl3b3JkPjxrZXl3b3JkPkh1bWFuczwva2V5d29yZD48a2V5d29yZD5QbHVyaXBvdGVudCBTdGVt
IENlbGxzLypjeXRvbG9neTwva2V5d29yZD48a2V5d29yZD5UaXNzdWUgRW5naW5lZXJpbmcvKnRy
ZW5kczwva2V5d29yZD48L2tleXdvcmRzPjxkYXRlcz48eWVhcj4yMDEzPC95ZWFyPjxwdWItZGF0
ZXM+PGRhdGU+TWF5PC9kYXRlPjwvcHViLWRhdGVzPjwvZGF0ZXM+PGlzYm4+MTU0Ni0xNjk2IChF
bGVjdHJvbmljKSYjeEQ7MTA4Ny0wMTU2IChMaW5raW5nKTwvaXNibj48YWNjZXNzaW9uLW51bT4y
MzY1NzM5NjwvYWNjZXNzaW9uLW51bT48dXJscz48cmVsYXRlZC11cmxzPjx1cmw+aHR0cDovL3d3
dy5uY2JpLm5sbS5uaWguZ292L3B1Ym1lZC8yMzY1NzM5NjwvdXJsPjwvcmVsYXRlZC11cmxzPjwv
dXJscz48ZWxlY3Ryb25pYy1yZXNvdXJjZS1udW0+MTAuMTAzOC9uYnQuMjU3MTwvZWxlY3Ryb25p
Yy1yZXNvdXJjZS1udW0+PC9yZWNvcmQ+PC9DaXRlPjxDaXRlPjxBdXRob3I+SXZhbm92czwvQXV0
aG9yPjxZZWFyPjIwMTc8L1llYXI+PFJlY051bT43NTY8L1JlY051bT48cmVjb3JkPjxyZWMtbnVt
YmVyPjc1NjwvcmVjLW51bWJlcj48Zm9yZWlnbi1rZXlzPjxrZXkgYXBwPSJFTiIgZGItaWQ9ImV6
ZHJmeHAybjV2djIzZXBhdHZwcnd2OXphZHgwYXhwYTVwYSIgdGltZXN0YW1wPSIxNTQ5MjU5MjI0
Ij43NTY8L2tleT48a2V5IGFwcD0iRU5XZWIiIGRiLWlkPSIiPjA8L2tleT48L2ZvcmVpZ24ta2V5
cz48cmVmLXR5cGUgbmFtZT0iSm91cm5hbCBBcnRpY2xlIj4xNzwvcmVmLXR5cGU+PGNvbnRyaWJ1
dG9ycz48YXV0aG9ycz48YXV0aG9yPkl2YW5vdnMsIEEuPC9hdXRob3I+PGF1dGhvcj5SeWJ0c292
LCBTLjwvYXV0aG9yPjxhdXRob3I+TmcsIEUuIFMuPC9hdXRob3I+PGF1dGhvcj5TdGFubGV5LCBF
LiBHLjwvYXV0aG9yPjxhdXRob3I+RWxlZmFudHksIEEuIEcuPC9hdXRob3I+PGF1dGhvcj5NZWR2
aW5za3ksIEEuPC9hdXRob3I+PC9hdXRob3JzPjwvY29udHJpYnV0b3JzPjxhdXRoLWFkZHJlc3M+
SW5zdGl0dXRlIGZvciBTdGVtIENlbGwgUmVzZWFyY2gsIE1SQyBDZW50cmUgZm9yIFJlZ2VuZXJh
dGl2ZSBNZWRpY2luZSwgVW5pdmVyc2l0eSBvZiBFZGluYnVyZ2gsIEVkaW5idXJnaCBFSDE2IDRV
VSwgVUsuJiN4RDtJbnN0aXR1dGUgb2YgQW5hdG9teSBhbmQgQW50aHJvcG9sb2d5LCBSaWdhIFN0
cmFkaW5zIFVuaXZlcnNpdHksIFJpZ2EgTFYtMTAwNywgTGF0dmlhLiYjeEQ7TXVyZG9jaCBDaGls
ZHJlbnMgUmVzZWFyY2ggSW5zdGl0dXRlLCBUaGUgUm95YWwgQ2hpbGRyZW4mYXBvcztzIEhvc3Bp
dGFsLCBQYXJrdmlsbGUsIFZpY3RvcmlhIDMwNTIsIEF1c3RyYWxpYS4mI3hEO0RlcGFydG1lbnQg
b2YgQW5hdG9teSBhbmQgRGV2ZWxvcG1lbnRhbCBCaW9sb2d5LCBGYWN1bHR5IG9mIE1lZGljaW5l
LCBOdXJzaW5nIGFuZCBIZWFsdGggU2NpZW5jZXMsIE1vbmFzaCBVbml2ZXJzaXR5LCBDbGF5dG9u
LCBWaWN0b3JpYSAzODAwLCBBdXN0cmFsaWEuJiN4RDtEZXBhcnRtZW50IG9mIFBhZWRpYXRyaWNz
LCBGYWN1bHR5IG9mIE1lZGljaW5lLCBEZW50aXN0cnkgYW5kIEhlYWx0aCBTY2llbmNlcywgVW5p
dmVyc2l0eSBvZiBNZWxib3VybmUsIFBhcmt2aWxsZSwgVmljdG9yaWEgMzA1MiwgQXVzdHJhbGlh
LiYjeEQ7TXVyZG9jaCBDaGlsZHJlbnMgUmVzZWFyY2ggSW5zdGl0dXRlLCBUaGUgUm95YWwgQ2hp
bGRyZW4mYXBvcztzIEhvc3BpdGFsLCBQYXJrdmlsbGUsIFZpY3RvcmlhIDMwNTIsIEF1c3RyYWxp
YSBhLm1lZHZpc25reUBlZC5hYy51ayBhbmRyZXcuZWxlZmFudHlAbWNyaS5lZHUuYXUuJiN4RDtJ
bnN0aXR1dGUgZm9yIFN0ZW0gQ2VsbCBSZXNlYXJjaCwgTVJDIENlbnRyZSBmb3IgUmVnZW5lcmF0
aXZlIE1lZGljaW5lLCBVbml2ZXJzaXR5IG9mIEVkaW5idXJnaCwgRWRpbmJ1cmdoIEVIMTYgNFVV
LCBVSyBhLm1lZHZpc25reUBlZC5hYy51ayBhbmRyZXcuZWxlZmFudHlAbWNyaS5lZHUuYXUuPC9h
dXRoLWFkZHJlc3M+PHRpdGxlcz48dGl0bGU+SHVtYW4gaGFlbWF0b3BvaWV0aWMgc3RlbSBjZWxs
IGRldmVsb3BtZW50OiBmcm9tIHRoZSBlbWJyeW8gdG8gdGhlIGRpc2g8L3RpdGxlPjxzZWNvbmRh
cnktdGl0bGU+RGV2ZWxvcG1lbnQ8L3NlY29uZGFyeS10aXRsZT48L3RpdGxlcz48cGVyaW9kaWNh
bD48ZnVsbC10aXRsZT5EZXZlbG9wbWVudDwvZnVsbC10aXRsZT48L3BlcmlvZGljYWw+PHBhZ2Vz
PjIzMjMtMjMzNzwvcGFnZXM+PHZvbHVtZT4xNDQ8L3ZvbHVtZT48bnVtYmVyPjEzPC9udW1iZXI+
PGtleXdvcmRzPjxrZXl3b3JkPkVtYnJ5byBDdWx0dXJlIFRlY2huaXF1ZXMvKm1ldGhvZHM8L2tl
eXdvcmQ+PGtleXdvcmQ+RW1icnlvLCBNYW1tYWxpYW4vKmN5dG9sb2d5PC9rZXl3b3JkPjxrZXl3
b3JkPkhlbWF0b3BvaWVzaXM8L2tleXdvcmQ+PGtleXdvcmQ+SGVtYXRvcG9pZXRpYyBTdGVtIENl
bGxzLypjeXRvbG9neTwva2V5d29yZD48a2V5d29yZD5IdW1hbnM8L2tleXdvcmQ+PGtleXdvcmQ+
UGhlbm90eXBlPC9rZXl3b3JkPjxrZXl3b3JkPlJlZ2VuZXJhdGlvbjwva2V5d29yZD48a2V5d29y
ZD4qRW1icnlvPC9rZXl3b3JkPjxrZXl3b3JkPipIc2M8L2tleXdvcmQ+PGtleXdvcmQ+Kkh1bWFu
PC9rZXl3b3JkPjxrZXl3b3JkPipSZXByb2dyYW1taW5nPC9rZXl3b3JkPjxrZXl3b3JkPipoUFND
PC9rZXl3b3JkPjwva2V5d29yZHM+PGRhdGVzPjx5ZWFyPjIwMTc8L3llYXI+PHB1Yi1kYXRlcz48
ZGF0ZT5KdWwgMTwvZGF0ZT48L3B1Yi1kYXRlcz48L2RhdGVzPjxpc2JuPjE0NzctOTEyOSAoRWxl
Y3Ryb25pYykmI3hEOzA5NTAtMTk5MSAoTGlua2luZyk8L2lzYm4+PGFjY2Vzc2lvbi1udW0+Mjg2
NzY1Njc8L2FjY2Vzc2lvbi1udW0+PHVybHM+PHJlbGF0ZWQtdXJscz48dXJsPmh0dHBzOi8vd3d3
Lm5jYmkubmxtLm5paC5nb3YvcHVibWVkLzI4Njc2NTY3PC91cmw+PC9yZWxhdGVkLXVybHM+PC91
cmxzPjxlbGVjdHJvbmljLXJlc291cmNlLW51bT4xMC4xMjQyL2Rldi4xMzQ4NjY8L2VsZWN0cm9u
aWMtcmVzb3VyY2UtbnVtPjwvcmVjb3JkPjwvQ2l0ZT48Q2l0ZT48QXV0aG9yPlpvbjwvQXV0aG9y
PjxZZWFyPjIwMTg8L1llYXI+PFJlY051bT43NTg8L1JlY051bT48cmVjb3JkPjxyZWMtbnVtYmVy
Pjc1ODwvcmVjLW51bWJlcj48Zm9yZWlnbi1rZXlzPjxrZXkgYXBwPSJFTiIgZGItaWQ9ImV6ZHJm
eHAybjV2djIzZXBhdHZwcnd2OXphZHgwYXhwYTVwYSIgdGltZXN0YW1wPSIxNTQ5MjY2Mzg3Ij43
NTg8L2tleT48L2ZvcmVpZ24ta2V5cz48cmVmLXR5cGUgbmFtZT0iSm91cm5hbCBBcnRpY2xlIj4x
NzwvcmVmLXR5cGU+PGNvbnRyaWJ1dG9ycz48YXV0aG9ycz48YXV0aG9yPkJyYWRsZXkgVy4gQmxh
c2VyIGFuZCBMZW9uYXJkIEkuIFpvbjwvYXV0aG9yPjwvYXV0aG9ycz48L2NvbnRyaWJ1dG9ycz48
dGl0bGVzPjx0aXRsZT48c3R5bGUgZmFjZT0ibm9ybWFsIiBmb250PSJkZWZhdWx0IiBzaXplPSIx
MDAlIj5NYWtpbmcgSFNDcyBpbiB2aXRybzogZG9uPC9zdHlsZT48c3R5bGUgZmFjZT0ibm9ybWFs
IiBmb250PSJkZWZhdWx0IiBjaGFyc2V0PSIxMjgiIHNpemU9IjEwMCUiPuKAmXQgZm9yZ2V0IHRo
ZSBoZW1vZ2VuaWMgZW5kb3RoZWxpdW08L3N0eWxlPjwvdGl0bGU+PHNlY29uZGFyeS10aXRsZT5C
bG9vZDwvc2Vjb25kYXJ5LXRpdGxlPjwvdGl0bGVzPjxwZXJpb2RpY2FsPjxmdWxsLXRpdGxlPkJs
b29kPC9mdWxsLXRpdGxlPjwvcGVyaW9kaWNhbD48ZGF0ZXM+PHllYXI+MjAxODwveWVhcj48L2Rh
dGVzPjx1cmxzPjwvdXJscz48L3JlY29yZD48L0NpdGU+PC9FbmROb3RlPn==
</w:fldData>
          </w:fldChar>
        </w:r>
        <w:r w:rsidRPr="00CD4609">
          <w:rPr>
            <w:bCs/>
            <w:color w:val="auto"/>
            <w:shd w:val="clear" w:color="auto" w:fill="FFFFFF"/>
          </w:rPr>
          <w:instrText xml:space="preserve"> ADDIN EN.CITE.DATA </w:instrText>
        </w:r>
        <w:r w:rsidRPr="00CD4609">
          <w:rPr>
            <w:bCs/>
            <w:color w:val="auto"/>
            <w:shd w:val="clear" w:color="auto" w:fill="FFFFFF"/>
          </w:rPr>
        </w:r>
        <w:r w:rsidRPr="00CD4609">
          <w:rPr>
            <w:bCs/>
            <w:color w:val="auto"/>
            <w:shd w:val="clear" w:color="auto" w:fill="FFFFFF"/>
          </w:rPr>
          <w:fldChar w:fldCharType="end"/>
        </w:r>
        <w:r w:rsidRPr="00CD4609">
          <w:rPr>
            <w:bCs/>
            <w:color w:val="auto"/>
            <w:shd w:val="clear" w:color="auto" w:fill="FFFFFF"/>
          </w:rPr>
        </w:r>
        <w:r w:rsidRPr="00CD4609">
          <w:rPr>
            <w:bCs/>
            <w:color w:val="auto"/>
            <w:shd w:val="clear" w:color="auto" w:fill="FFFFFF"/>
          </w:rPr>
          <w:fldChar w:fldCharType="separate"/>
        </w:r>
        <w:r w:rsidRPr="00CD4609">
          <w:rPr>
            <w:bCs/>
            <w:noProof/>
            <w:color w:val="auto"/>
            <w:shd w:val="clear" w:color="auto" w:fill="FFFFFF"/>
            <w:vertAlign w:val="superscript"/>
          </w:rPr>
          <w:t>1-8</w:t>
        </w:r>
        <w:r w:rsidRPr="00CD4609">
          <w:rPr>
            <w:bCs/>
            <w:color w:val="auto"/>
            <w:shd w:val="clear" w:color="auto" w:fill="FFFFFF"/>
          </w:rPr>
          <w:fldChar w:fldCharType="end"/>
        </w:r>
      </w:hyperlink>
      <w:hyperlink w:anchor="_ENREF_1" w:tooltip="Lancrin, 2009 #765" w:history="1"/>
      <w:hyperlink w:anchor="_ENREF_1" w:tooltip="Loh, 2016 #764" w:history="1"/>
      <w:hyperlink w:anchor="_ENREF_1" w:tooltip="Ng, 2016 #685" w:history="1"/>
      <w:hyperlink w:anchor="_ENREF_1" w:tooltip="Batta, 2014 #763" w:history="1"/>
      <w:hyperlink w:anchor="_ENREF_1" w:tooltip="Sturgeon, 2013 #172" w:history="1"/>
      <w:r w:rsidRPr="00CD4609">
        <w:rPr>
          <w:bCs/>
          <w:color w:val="auto"/>
          <w:shd w:val="clear" w:color="auto" w:fill="FFFFFF"/>
        </w:rPr>
        <w:t>. Recent progress in hematopoietic development has demonstrated the role of hemogenic endothelium (HE) in HSC development</w:t>
      </w:r>
      <w:hyperlink w:anchor="_ENREF_9" w:tooltip="Speck, 2008 #761" w:history="1">
        <w:r w:rsidRPr="00CD4609">
          <w:rPr>
            <w:bCs/>
            <w:color w:val="auto"/>
            <w:shd w:val="clear" w:color="auto" w:fill="FFFFFF"/>
          </w:rPr>
          <w:fldChar w:fldCharType="begin"/>
        </w:r>
        <w:r w:rsidRPr="00CD4609">
          <w:rPr>
            <w:bCs/>
            <w:color w:val="auto"/>
            <w:shd w:val="clear" w:color="auto" w:fill="FFFFFF"/>
          </w:rPr>
          <w:instrText xml:space="preserve"> ADDIN EN.CITE &lt;EndNote&gt;&lt;Cite&gt;&lt;Author&gt;Speck&lt;/Author&gt;&lt;Year&gt;2008&lt;/Year&gt;&lt;RecNum&gt;761&lt;/RecNum&gt;&lt;DisplayText&gt;&lt;style face="superscript"&gt;9&lt;/style&gt;&lt;/DisplayText&gt;&lt;record&gt;&lt;rec-number&gt;761&lt;/rec-number&gt;&lt;foreign-keys&gt;&lt;key app="EN" db-id="ezdrfxp2n5vv23epatvprwv9zadx0axpa5pa" timestamp="1549268103"&gt;761&lt;/key&gt;&lt;/foreign-keys&gt;&lt;ref-type name="Journal Article"&gt;17&lt;/ref-type&gt;&lt;contributors&gt;&lt;authors&gt;&lt;author&gt;Elaine Dzierzak &amp;amp; Nancy A Speck&lt;/author&gt;&lt;/authors&gt;&lt;/contributors&gt;&lt;titles&gt;&lt;title&gt;Of lineage and legacy: the development of mammalian hematopoietic stem cells&lt;/title&gt;&lt;secondary-title&gt;Nature imunology&lt;/secondary-title&gt;&lt;/titles&gt;&lt;periodical&gt;&lt;full-title&gt;Nature imunology&lt;/full-title&gt;&lt;/periodical&gt;&lt;dates&gt;&lt;year&gt;2008&lt;/year&gt;&lt;/dates&gt;&lt;urls&gt;&lt;/urls&gt;&lt;/record&gt;&lt;/Cite&gt;&lt;/EndNote&gt;</w:instrText>
        </w:r>
        <w:r w:rsidRPr="00CD4609">
          <w:rPr>
            <w:bCs/>
            <w:color w:val="auto"/>
            <w:shd w:val="clear" w:color="auto" w:fill="FFFFFF"/>
          </w:rPr>
          <w:fldChar w:fldCharType="separate"/>
        </w:r>
        <w:r w:rsidRPr="00CD4609">
          <w:rPr>
            <w:bCs/>
            <w:noProof/>
            <w:color w:val="auto"/>
            <w:shd w:val="clear" w:color="auto" w:fill="FFFFFF"/>
            <w:vertAlign w:val="superscript"/>
          </w:rPr>
          <w:t>9</w:t>
        </w:r>
        <w:r w:rsidRPr="00CD4609">
          <w:rPr>
            <w:bCs/>
            <w:color w:val="auto"/>
            <w:shd w:val="clear" w:color="auto" w:fill="FFFFFF"/>
          </w:rPr>
          <w:fldChar w:fldCharType="end"/>
        </w:r>
      </w:hyperlink>
      <w:r w:rsidRPr="00CD4609">
        <w:rPr>
          <w:bCs/>
          <w:color w:val="auto"/>
          <w:shd w:val="clear" w:color="auto" w:fill="FFFFFF"/>
        </w:rPr>
        <w:t xml:space="preserve">. HE can be </w:t>
      </w:r>
      <w:r w:rsidRPr="00CD4609">
        <w:rPr>
          <w:bCs/>
          <w:color w:val="auto"/>
          <w:shd w:val="clear" w:color="auto" w:fill="FFFFFF"/>
        </w:rPr>
        <w:lastRenderedPageBreak/>
        <w:t>induced from PSCs and is amenable to downstream intervention such as gene transfer</w:t>
      </w:r>
      <w:hyperlink w:anchor="_ENREF_10" w:tooltip="Niwa, 2011 #61" w:history="1">
        <w:r w:rsidRPr="00CD4609">
          <w:rPr>
            <w:bCs/>
            <w:color w:val="auto"/>
            <w:shd w:val="clear" w:color="auto" w:fill="FFFFFF"/>
          </w:rPr>
          <w:fldChar w:fldCharType="begin">
            <w:fldData xml:space="preserve">PEVuZE5vdGU+PENpdGU+PEF1dGhvcj5OaXdhPC9BdXRob3I+PFllYXI+MjAxMTwvWWVhcj48UmVj
TnVtPjYxPC9SZWNOdW0+PERpc3BsYXlUZXh0PjxzdHlsZSBmYWNlPSJzdXBlcnNjcmlwdCI+MTAt
MTM8L3N0eWxlPjwvRGlzcGxheVRleHQ+PHJlY29yZD48cmVjLW51bWJlcj42MTwvcmVjLW51bWJl
cj48Zm9yZWlnbi1rZXlzPjxrZXkgYXBwPSJFTiIgZGItaWQ9ImV6ZHJmeHAybjV2djIzZXBhdHZw
cnd2OXphZHgwYXhwYTVwYSIgdGltZXN0YW1wPSIxNDU2ODI2MTAxIj42MTwva2V5PjxrZXkgYXBw
PSJFTldlYiIgZGItaWQ9IiI+MDwva2V5PjwvZm9yZWlnbi1rZXlzPjxyZWYtdHlwZSBuYW1lPSJK
b3VybmFsIEFydGljbGUiPjE3PC9yZWYtdHlwZT48Y29udHJpYnV0b3JzPjxhdXRob3JzPjxhdXRo
b3I+Tml3YSwgQS48L2F1dGhvcj48YXV0aG9yPkhlaWtlLCBULjwvYXV0aG9yPjxhdXRob3I+VW1l
ZGEsIEsuPC9hdXRob3I+PGF1dGhvcj5Pc2hpbWEsIEsuPC9hdXRob3I+PGF1dGhvcj5LYXRvLCBJ
LjwvYXV0aG9yPjxhdXRob3I+U2FrYWksIEguPC9hdXRob3I+PGF1dGhvcj5TdWVtb3JpLCBILjwv
YXV0aG9yPjxhdXRob3I+TmFrYWhhdGEsIFQuPC9hdXRob3I+PGF1dGhvcj5TYWl0bywgTS4gSy48
L2F1dGhvcj48L2F1dGhvcnM+PC9jb250cmlidXRvcnM+PGF1dGgtYWRkcmVzcz5DbGluaWNhbCBB
cHBsaWNhdGlvbiBEZXBhcnRtZW50LCBDZW50ZXIgZm9yIGlQUyBDZWxsIFJlc2VhcmNoIGFuZCBB
cHBsaWNhdGlvbiwgS3lvdG8gVW5pdmVyc2l0eSwgS3lvdG8sIEphcGFuLjwvYXV0aC1hZGRyZXNz
Pjx0aXRsZXM+PHRpdGxlPkEgbm92ZWwgc2VydW0tZnJlZSBtb25vbGF5ZXIgY3VsdHVyZSBmb3Ig
b3JkZXJseSBoZW1hdG9wb2lldGljIGRpZmZlcmVudGlhdGlvbiBvZiBodW1hbiBwbHVyaXBvdGVu
dCBjZWxscyB2aWEgbWVzb2Rlcm1hbCBwcm9nZW5pdG9yczwvdGl0bGU+PHNlY29uZGFyeS10aXRs
ZT5QTG9TIE9uZTwvc2Vjb25kYXJ5LXRpdGxlPjwvdGl0bGVzPjxwZXJpb2RpY2FsPjxmdWxsLXRp
dGxlPlBMb1MgT25lPC9mdWxsLXRpdGxlPjwvcGVyaW9kaWNhbD48cGFnZXM+ZTIyMjYxPC9wYWdl
cz48dm9sdW1lPjY8L3ZvbHVtZT48bnVtYmVyPjc8L251bWJlcj48a2V5d29yZHM+PGtleXdvcmQ+
QW5pbWFsczwva2V5d29yZD48a2V5d29yZD5BbnRpZ2VucywgQ0QzNC9tZXRhYm9saXNtPC9rZXl3
b3JkPjxrZXl3b3JkPkFudGlnZW5zLCBDRDQ1L21ldGFib2xpc208L2tleXdvcmQ+PGtleXdvcmQ+
QmlvbWFya2Vycy9tZXRhYm9saXNtPC9rZXl3b3JkPjxrZXl3b3JkPkJsb29kIENlbGxzL2N5dG9s
b2d5L2RydWcgZWZmZWN0czwva2V5d29yZD48a2V5d29yZD5DZWxsIEN1bHR1cmUgVGVjaG5pcXVl
cy8qbWV0aG9kczwva2V5d29yZD48a2V5d29yZD5DZWxsIERpZmZlcmVudGlhdGlvbi8qZHJ1ZyBl
ZmZlY3RzPC9rZXl3b3JkPjxrZXl3b3JkPkNlbGwgTGluZTwva2V5d29yZD48a2V5d29yZD5DZWxs
IExpbmVhZ2UvZHJ1ZyBlZmZlY3RzPC9rZXl3b3JkPjxrZXl3b3JkPkNsb25lIENlbGxzPC9rZXl3
b3JkPjxrZXl3b3JkPkN1bHR1cmUgTWVkaWEsIFNlcnVtLUZyZWUvKnBoYXJtYWNvbG9neTwva2V5
d29yZD48a2V5d29yZD5FbWJyeW9uaWMgU3RlbSBDZWxscy9jeXRvbG9neS9kcnVnIGVmZmVjdHMv
bWV0YWJvbGlzbTwva2V5d29yZD48a2V5d29yZD5IZW1hdG9wb2llc2lzL2RydWcgZWZmZWN0czwv
a2V5d29yZD48a2V5d29yZD5IZW1hdG9wb2lldGljIFN0ZW0gQ2VsbHMvKmN5dG9sb2d5L2RydWcg
ZWZmZWN0cy9tZXRhYm9saXNtPC9rZXl3b3JkPjxrZXl3b3JkPkh1bWFuczwva2V5d29yZD48a2V5
d29yZD5JbmR1Y2VkIFBsdXJpcG90ZW50IFN0ZW0gQ2VsbHMvY3l0b2xvZ3kvZHJ1ZyBlZmZlY3Rz
L21ldGFib2xpc208L2tleXdvcmQ+PGtleXdvcmQ+TWVzb2Rlcm0vKmN5dG9sb2d5L2RydWcgZWZm
ZWN0czwva2V5d29yZD48a2V5d29yZD5QbHVyaXBvdGVudCBTdGVtIENlbGxzLypjeXRvbG9neS9k
cnVnIGVmZmVjdHMvbWV0YWJvbGlzbTwva2V5d29yZD48a2V5d29yZD5TdHJvbWFsIENlbGxzL2N5
dG9sb2d5PC9rZXl3b3JkPjxrZXl3b3JkPlZhc2N1bGFyIEVuZG90aGVsaWFsIEdyb3d0aCBGYWN0
b3IgUmVjZXB0b3ItMi9tZXRhYm9saXNtPC9rZXl3b3JkPjwva2V5d29yZHM+PGRhdGVzPjx5ZWFy
PjIwMTE8L3llYXI+PC9kYXRlcz48aXNibj4xOTMyLTYyMDMgKEVsZWN0cm9uaWMpJiN4RDsxOTMy
LTYyMDMgKExpbmtpbmcpPC9pc2JuPjxhY2Nlc3Npb24tbnVtPjIxODE4MzAzPC9hY2Nlc3Npb24t
bnVtPjx1cmxzPjxyZWxhdGVkLXVybHM+PHVybD5odHRwOi8vd3d3Lm5jYmkubmxtLm5paC5nb3Yv
cHVibWVkLzIxODE4MzAzPC91cmw+PC9yZWxhdGVkLXVybHM+PC91cmxzPjxjdXN0b20yPlBNQzMx
NDQ4NzE8L2N1c3RvbTI+PGVsZWN0cm9uaWMtcmVzb3VyY2UtbnVtPjEwLjEzNzEvam91cm5hbC5w
b25lLjAwMjIyNjE8L2VsZWN0cm9uaWMtcmVzb3VyY2UtbnVtPjwvcmVjb3JkPjwvQ2l0ZT48Q2l0
ZT48QXV0aG9yPlN0dXJnZW9uPC9BdXRob3I+PFllYXI+MjAxNDwvWWVhcj48UmVjTnVtPjIwMjwv
UmVjTnVtPjxyZWNvcmQ+PHJlYy1udW1iZXI+MjAyPC9yZWMtbnVtYmVyPjxmb3JlaWduLWtleXM+
PGtleSBhcHA9IkVOIiBkYi1pZD0iZXpkcmZ4cDJuNXZ2MjNlcGF0dnByd3Y5emFkeDBheHBhNXBh
IiB0aW1lc3RhbXA9IjE0NTY4MjY5MDkiPjIwMjwva2V5PjxrZXkgYXBwPSJFTldlYiIgZGItaWQ9
IiI+MDwva2V5PjwvZm9yZWlnbi1rZXlzPjxyZWYtdHlwZSBuYW1lPSJKb3VybmFsIEFydGljbGUi
PjE3PC9yZWYtdHlwZT48Y29udHJpYnV0b3JzPjxhdXRob3JzPjxhdXRob3I+U3R1cmdlb24sIEMu
IE0uPC9hdXRob3I+PGF1dGhvcj5EaXRhZGksIEEuPC9hdXRob3I+PGF1dGhvcj5Bd29uZywgRy48
L2F1dGhvcj48YXV0aG9yPktlbm5lZHksIE0uPC9hdXRob3I+PGF1dGhvcj5LZWxsZXIsIEcuPC9h
dXRob3I+PC9hdXRob3JzPjwvY29udHJpYnV0b3JzPjxhdXRoLWFkZHJlc3M+MV0gTWNFd2VuIENl
bnRyZSBmb3IgUmVnZW5lcmF0aXZlIE1lZGljaW5lLCBVbml2ZXJzaXR5IEhlYWx0aCBOZXR3b3Jr
LCBUb3JvbnRvLCBPbnRhcmlvLCBDYW5hZGEuIFsyXS4mI3hEO01jRXdlbiBDZW50cmUgZm9yIFJl
Z2VuZXJhdGl2ZSBNZWRpY2luZSwgVW5pdmVyc2l0eSBIZWFsdGggTmV0d29yaywgVG9yb250bywg
T250YXJpbywgQ2FuYWRhLjwvYXV0aC1hZGRyZXNzPjx0aXRsZXM+PHRpdGxlPldudCBzaWduYWxp
bmcgY29udHJvbHMgdGhlIHNwZWNpZmljYXRpb24gb2YgZGVmaW5pdGl2ZSBhbmQgcHJpbWl0aXZl
IGhlbWF0b3BvaWVzaXMgZnJvbSBodW1hbiBwbHVyaXBvdGVudCBzdGVtIGNlbGxzPC90aXRsZT48
c2Vjb25kYXJ5LXRpdGxlPk5hdCBCaW90ZWNobm9sPC9zZWNvbmRhcnktdGl0bGU+PC90aXRsZXM+
PHBlcmlvZGljYWw+PGZ1bGwtdGl0bGU+TmF0IEJpb3RlY2hub2w8L2Z1bGwtdGl0bGU+PC9wZXJp
b2RpY2FsPjxwYWdlcz41NTQtNjE8L3BhZ2VzPjx2b2x1bWU+MzI8L3ZvbHVtZT48bnVtYmVyPjY8
L251bWJlcj48a2V5d29yZHM+PGtleXdvcmQ+QW5pbWFsczwva2V5d29yZD48a2V5d29yZD5DZWxs
IERpZmZlcmVudGlhdGlvbi9waHlzaW9sb2d5PC9rZXl3b3JkPjxrZXl3b3JkPkNlbGxzLCBDdWx0
dXJlZDwva2V5d29yZD48a2V5d29yZD5IZW1hdG9wb2llc2lzLypwaHlzaW9sb2d5PC9rZXl3b3Jk
PjxrZXl3b3JkPkhlbWF0b3BvaWV0aWMgU3RlbSBDZWxscy8qY3l0b2xvZ3kvKnBoeXNpb2xvZ3k8
L2tleXdvcmQ+PGtleXdvcmQ+SHVtYW5zPC9rZXl3b3JkPjxrZXl3b3JkPk1pY2U8L2tleXdvcmQ+
PGtleXdvcmQ+UGx1cmlwb3RlbnQgU3RlbSBDZWxscy8qY3l0b2xvZ3kvKnBoeXNpb2xvZ3k8L2tl
eXdvcmQ+PGtleXdvcmQ+V250IFNpZ25hbGluZyBQYXRod2F5LypwaHlzaW9sb2d5PC9rZXl3b3Jk
Pjwva2V5d29yZHM+PGRhdGVzPjx5ZWFyPjIwMTQ8L3llYXI+PHB1Yi1kYXRlcz48ZGF0ZT5KdW48
L2RhdGU+PC9wdWItZGF0ZXM+PC9kYXRlcz48aXNibj4xNTQ2LTE2OTYgKEVsZWN0cm9uaWMpJiN4
RDsxMDg3LTAxNTYgKExpbmtpbmcpPC9pc2JuPjxhY2Nlc3Npb24tbnVtPjI0ODM3NjYxPC9hY2Nl
c3Npb24tbnVtPjx1cmxzPjxyZWxhdGVkLXVybHM+PHVybD5odHRwOi8vd3d3Lm5jYmkubmxtLm5p
aC5nb3YvcHVibWVkLzI0ODM3NjYxPC91cmw+PC9yZWxhdGVkLXVybHM+PC91cmxzPjxjdXN0b20y
PlBNQzQxNTI4NTY8L2N1c3RvbTI+PGVsZWN0cm9uaWMtcmVzb3VyY2UtbnVtPjEwLjEwMzgvbmJ0
LjI5MTU8L2VsZWN0cm9uaWMtcmVzb3VyY2UtbnVtPjwvcmVjb3JkPjwvQ2l0ZT48Q2l0ZT48QXV0
aG9yPkRpdGFkaTwvQXV0aG9yPjxZZWFyPjIwMTU8L1llYXI+PFJlY051bT4yOTU8L1JlY051bT48
cmVjb3JkPjxyZWMtbnVtYmVyPjI5NTwvcmVjLW51bWJlcj48Zm9yZWlnbi1rZXlzPjxrZXkgYXBw
PSJFTiIgZGItaWQ9ImV6ZHJmeHAybjV2djIzZXBhdHZwcnd2OXphZHgwYXhwYTVwYSIgdGltZXN0
YW1wPSIxNDU2ODI3NTEwIj4yOTU8L2tleT48a2V5IGFwcD0iRU5XZWIiIGRiLWlkPSIiPjA8L2tl
eT48L2ZvcmVpZ24ta2V5cz48cmVmLXR5cGUgbmFtZT0iSm91cm5hbCBBcnRpY2xlIj4xNzwvcmVm
LXR5cGU+PGNvbnRyaWJ1dG9ycz48YXV0aG9ycz48YXV0aG9yPkRpdGFkaSwgQS48L2F1dGhvcj48
YXV0aG9yPlN0dXJnZW9uLCBDLiBNLjwvYXV0aG9yPjxhdXRob3I+VG9iZXIsIEouPC9hdXRob3I+
PGF1dGhvcj5Bd29uZywgRy48L2F1dGhvcj48YXV0aG9yPktlbm5lZHksIE0uPC9hdXRob3I+PGF1
dGhvcj5ZemFndWlycmUsIEEuIEQuPC9hdXRob3I+PGF1dGhvcj5BenpvbGEsIEwuPC9hdXRob3I+
PGF1dGhvcj5OZywgRS4gUy48L2F1dGhvcj48YXV0aG9yPlN0YW5sZXksIEUuIEcuPC9hdXRob3I+
PGF1dGhvcj5GcmVuY2gsIEQuIEwuPC9hdXRob3I+PGF1dGhvcj5DaGVuZywgWC48L2F1dGhvcj48
YXV0aG9yPkdhZHVlLCBQLjwvYXV0aG9yPjxhdXRob3I+U3BlY2ssIE4uIEEuPC9hdXRob3I+PGF1
dGhvcj5FbGVmYW50eSwgQS4gRy48L2F1dGhvcj48YXV0aG9yPktlbGxlciwgRy48L2F1dGhvcj48
L2F1dGhvcnM+PC9jb250cmlidXRvcnM+PGF1dGgtYWRkcmVzcz5NY0V3ZW4gQ2VudHJlIGZvciBS
ZWdlbmVyYXRpdmUgTWVkaWNpbmUsIFVuaXZlcnNpdHkgSGVhbHRoIE5ldHdvcmssIFRvcm9udG8s
IE9udGFyaW8gTTVHIDFMNywgQ2FuYWRhLiYjeEQ7Q2VsbCBhbmQgRGV2ZWxvcG1lbnRhbCBCaW9s
b2d5LCBVbml2ZXJzaXR5IG9mIFBlbm5zeWx2YW5pYSwgUGhpbGFkZWxwaGlhLCBQZW5uc3lsdmFu
aWEgMTkxMDQsIFVTQS4mI3hEO011cmRvY2ggQ2hpbGRyZW4mYXBvcztzIFJlc2VhcmNoIEluc3Rp
dHV0ZSwgVGhlIFJveWFsIENoaWxkcmVuJmFwb3M7cyBIb3NwaXRhbCwgUGFya3ZpbGxlLCBWaWN0
b3JpYSAzMDUyLCBBdXN0cmFsaWEuJiN4RDsxXSBNdXJkb2NoIENoaWxkcmVuJmFwb3M7cyBSZXNl
YXJjaCBJbnN0aXR1dGUsIFRoZSBSb3lhbCBDaGlsZHJlbiZhcG9zO3MgSG9zcGl0YWwsIFBhcmt2
aWxsZSwgVmljdG9yaWEgMzA1MiwgQXVzdHJhbGlhIFsyXSBEZXBhcnRtZW50IG9mIEFuYXRvbXkg
YW5kIERldmVsb3BtZW50YWwgQmlvbG9neSwgRmFjdWx0eSBvZiBNZWRpY2luZSwgTnVyc2luZyBh
bmQgSGVhbHRoIFNjaWVuY2VzLCBNb25hc2ggVW5pdmVyc2l0eSBDbGF5dG9uLCBWaWN0b3JpYSAz
MDUyLCBBdXN0cmFsaWEuJiN4RDsxXSBNdXJkb2NoIENoaWxkcmVuJmFwb3M7cyBSZXNlYXJjaCBJ
bnN0aXR1dGUsIFRoZSBSb3lhbCBDaGlsZHJlbiZhcG9zO3MgSG9zcGl0YWwsIFBhcmt2aWxsZSwg
VmljdG9yaWEgMzA1MiwgQXVzdHJhbGlhIFsyXSBEZXBhcnRtZW50IG9mIEFuYXRvbXkgYW5kIERl
dmVsb3BtZW50YWwgQmlvbG9neSwgRmFjdWx0eSBvZiBNZWRpY2luZSwgTnVyc2luZyBhbmQgSGVh
bHRoIFNjaWVuY2VzLCBNb25hc2ggVW5pdmVyc2l0eSBDbGF5dG9uLCBWaWN0b3JpYSAzMDUyLCBB
dXN0cmFsaWEgWzNdIERlcGFydG1lbnQgb2YgUGFlZGlhdHJpY3MsIEZhY3VsdHkgb2YgTWVkaWNp
bmUsIERlbnRpc3RyeSBhbmQgSGVhbHRoIFNjaWVuY2VzLCBVbml2ZXJzaXR5IG9mIE1lbGJvdXJu
ZSwgUGFya3ZpbGxlLCBWaWN0b3JpYSAzMDUyLCBBdXN0cmFsaWEuJiN4RDtEZXBhcnRtZW50IG9m
IFBhdGhvbG9neSBhbmQgTGFib3JhdG9yeSBNZWRpY2luZSwgQ2hpbGRyZW4mYXBvcztzIEhvc3Bp
dGFsIG9mIFBoaWxhZGVscGhpYSwgUGhpbGFkZWxwaGlhLCBQZW5uc3lsdmFuaWEgMTkxMDQsIFVT
QS48L2F1dGgtYWRkcmVzcz48dGl0bGVzPjx0aXRsZT5IdW1hbiBkZWZpbml0aXZlIGhhZW1vZ2Vu
aWMgZW5kb3RoZWxpdW0gYW5kIGFydGVyaWFsIHZhc2N1bGFyIGVuZG90aGVsaXVtIHJlcHJlc2Vu
dCBkaXN0aW5jdCBsaW5lYWdlczwvdGl0bGU+PHNlY29uZGFyeS10aXRsZT5OYXQgQ2VsbCBCaW9s
PC9zZWNvbmRhcnktdGl0bGU+PC90aXRsZXM+PHBlcmlvZGljYWw+PGZ1bGwtdGl0bGU+TmF0IENl
bGwgQmlvbDwvZnVsbC10aXRsZT48L3BlcmlvZGljYWw+PHBhZ2VzPjU4MC05MTwvcGFnZXM+PHZv
bHVtZT4xNzwvdm9sdW1lPjxudW1iZXI+NTwvbnVtYmVyPjxrZXl3b3Jkcz48a2V5d29yZD41JmFw
b3M7LU51Y2xlb3RpZGFzZS9kZWZpY2llbmN5PC9rZXl3b3JkPjxrZXl3b3JkPkFudGlnZW5zLCBD
RDM0L21ldGFib2xpc208L2tleXdvcmQ+PGtleXdvcmQ+QXJ0ZXJpZXMvY3l0b2xvZ3kvbWV0YWJv
bGlzbS8qcGh5c2lvbG9neTwva2V5d29yZD48a2V5d29yZD5CaW9tYXJrZXJzL21ldGFib2xpc208
L2tleXdvcmQ+PGtleXdvcmQ+KkNlbGwgRGlmZmVyZW50aWF0aW9uPC9rZXl3b3JkPjxrZXl3b3Jk
PkNlbGwgTGluZTwva2V5d29yZD48a2V5d29yZD4qQ2VsbCBMaW5lYWdlPC9rZXl3b3JkPjxrZXl3
b3JkPkNlbGwgU2VwYXJhdGlvbi9tZXRob2RzPC9rZXl3b3JkPjxrZXl3b3JkPkNvY3VsdHVyZSBU
ZWNobmlxdWVzPC9rZXl3b3JkPjxrZXl3b3JkPkNvcmUgQmluZGluZyBGYWN0b3IgQWxwaGEgMiBT
dWJ1bml0L21ldGFib2xpc208L2tleXdvcmQ+PGtleXdvcmQ+RW5kb3RoZWxpYWwgUHJvZ2VuaXRv
ciBDZWxscy9tZXRhYm9saXNtLypwaHlzaW9sb2d5PC9rZXl3b3JkPjxrZXl3b3JkPkdQSS1MaW5r
ZWQgUHJvdGVpbnMvZGVmaWNpZW5jeTwva2V5d29yZD48a2V5d29yZD5IZW1hdG9wb2lldGljIFN0
ZW0gQ2VsbHMvbWV0YWJvbGlzbS8qcGh5c2lvbG9neTwva2V5d29yZD48a2V5d29yZD5IdW1hbnM8
L2tleXdvcmQ+PGtleXdvcmQ+TWljcm9zY29weSwgVmlkZW88L2tleXdvcmQ+PGtleXdvcmQ+TXVs
dGlwb3RlbnQgU3RlbSBDZWxscy9tZXRhYm9saXNtLypwaHlzaW9sb2d5PC9rZXl3b3JkPjxrZXl3
b3JkPlBoZW5vdHlwZTwva2V5d29yZD48a2V5d29yZD5QbHVyaXBvdGVudCBTdGVtIENlbGxzL21l
dGFib2xpc20vKnBoeXNpb2xvZ3k8L2tleXdvcmQ+PGtleXdvcmQ+UHJlY3Vyc29yIENlbGxzLCBU
LUx5bXBob2lkL3BoeXNpb2xvZ3k8L2tleXdvcmQ+PGtleXdvcmQ+UmVjZXB0b3JzLCBDWENSNS9k
ZWZpY2llbmN5PC9rZXl3b3JkPjxrZXl3b3JkPlJlY2VwdG9ycywgTm90Y2gvbWV0YWJvbGlzbTwv
a2V5d29yZD48a2V5d29yZD5TaWduYWwgVHJhbnNkdWN0aW9uPC9rZXl3b3JkPjxrZXl3b3JkPlRp
bWUgRmFjdG9yczwva2V5d29yZD48a2V5d29yZD5WZWlucy9jeXRvbG9neS9waHlzaW9sb2d5PC9r
ZXl3b3JkPjwva2V5d29yZHM+PGRhdGVzPjx5ZWFyPjIwMTU8L3llYXI+PHB1Yi1kYXRlcz48ZGF0
ZT5NYXk8L2RhdGU+PC9wdWItZGF0ZXM+PC9kYXRlcz48aXNibj4xNDc2LTQ2NzkgKEVsZWN0cm9u
aWMpJiN4RDsxNDY1LTczOTIgKExpbmtpbmcpPC9pc2JuPjxhY2Nlc3Npb24tbnVtPjI1OTE1MTI3
PC9hY2Nlc3Npb24tbnVtPjx1cmxzPjxyZWxhdGVkLXVybHM+PHVybD5odHRwOi8vd3d3Lm5jYmku
bmxtLm5paC5nb3YvcHVibWVkLzI1OTE1MTI3PC91cmw+PC9yZWxhdGVkLXVybHM+PC91cmxzPjxj
dXN0b20yPlBNQzQ1NTE0Mzg8L2N1c3RvbTI+PGVsZWN0cm9uaWMtcmVzb3VyY2UtbnVtPjEwLjEw
MzgvbmNiMzE2MTwvZWxlY3Ryb25pYy1yZXNvdXJjZS1udW0+PC9yZWNvcmQ+PC9DaXRlPjxDaXRl
PjxBdXRob3I+S2VubmVkeTwvQXV0aG9yPjxZZWFyPjIwMTI8L1llYXI+PFJlY051bT4yODwvUmVj
TnVtPjxyZWNvcmQ+PHJlYy1udW1iZXI+Mjg8L3JlYy1udW1iZXI+PGZvcmVpZ24ta2V5cz48a2V5
IGFwcD0iRU4iIGRiLWlkPSJlemRyZnhwMm41dnYyM2VwYXR2cHJ3djl6YWR4MGF4cGE1cGEiIHRp
bWVzdGFtcD0iMTQ1NjgyNTg5MCI+Mjg8L2tleT48a2V5IGFwcD0iRU5XZWIiIGRiLWlkPSIiPjA8
L2tleT48L2ZvcmVpZ24ta2V5cz48cmVmLXR5cGUgbmFtZT0iSm91cm5hbCBBcnRpY2xlIj4xNzwv
cmVmLXR5cGU+PGNvbnRyaWJ1dG9ycz48YXV0aG9ycz48YXV0aG9yPktlbm5lZHksIE0uPC9hdXRo
b3I+PGF1dGhvcj5Bd29uZywgRy48L2F1dGhvcj48YXV0aG9yPlN0dXJnZW9uLCBDLiBNLjwvYXV0
aG9yPjxhdXRob3I+RGl0YWRpLCBBLjwvYXV0aG9yPjxhdXRob3I+TGFNb3R0ZS1Nb2hzLCBSLjwv
YXV0aG9yPjxhdXRob3I+WnVuaWdhLVBmbHVja2VyLCBKLiBDLjwvYXV0aG9yPjxhdXRob3I+S2Vs
bGVyLCBHLjwvYXV0aG9yPjwvYXV0aG9ycz48L2NvbnRyaWJ1dG9ycz48YXV0aC1hZGRyZXNzPk1j
RXdlbiBDZW50cmUgZm9yIFJlZ2VuZXJhdGl2ZSBNZWRpY2luZSwgVW5pdmVyc2l0eSBIZWFsdGgg
TmV0d29yaywgVG9yb250bywgT250YXJpbywgQ2FuYWRhLjwvYXV0aC1hZGRyZXNzPjx0aXRsZXM+
PHRpdGxlPlQgbHltcGhvY3l0ZSBwb3RlbnRpYWwgbWFya3MgdGhlIGVtZXJnZW5jZSBvZiBkZWZp
bml0aXZlIGhlbWF0b3BvaWV0aWMgcHJvZ2VuaXRvcnMgaW4gaHVtYW4gcGx1cmlwb3RlbnQgc3Rl
bSBjZWxsIGRpZmZlcmVudGlhdGlvbiBjdWx0dXJlczwvdGl0bGU+PHNlY29uZGFyeS10aXRsZT5D
ZWxsIFJlcDwvc2Vjb25kYXJ5LXRpdGxlPjwvdGl0bGVzPjxwZXJpb2RpY2FsPjxmdWxsLXRpdGxl
PkNlbGwgUmVwPC9mdWxsLXRpdGxlPjwvcGVyaW9kaWNhbD48cGFnZXM+MTcyMi0zNTwvcGFnZXM+
PHZvbHVtZT4yPC92b2x1bWU+PG51bWJlcj42PC9udW1iZXI+PGtleXdvcmRzPjxrZXl3b3JkPkFu
dGlnZW5zLCBEaWZmZXJlbnRpYXRpb24vKmJpb3N5bnRoZXNpczwva2V5d29yZD48a2V5d29yZD5D
ZWxsIERpZmZlcmVudGlhdGlvbi8qcGh5c2lvbG9neTwva2V5d29yZD48a2V5d29yZD5DZWxsIExp
bmU8L2tleXdvcmQ+PGtleXdvcmQ+R2VuZSBFeHByZXNzaW9uIFJlZ3VsYXRpb24vKnBoeXNpb2xv
Z3k8L2tleXdvcmQ+PGtleXdvcmQ+SHVtYW5zPC9rZXl3b3JkPjxrZXl3b3JkPlBsdXJpcG90ZW50
IFN0ZW0gQ2VsbHMvY3l0b2xvZ3kvKm1ldGFib2xpc208L2tleXdvcmQ+PGtleXdvcmQ+UHJlY3Vy
c29yIENlbGxzLCBULUx5bXBob2lkL2N5dG9sb2d5LyptZXRhYm9saXNtPC9rZXl3b3JkPjxrZXl3
b3JkPlNpZ25hbCBUcmFuc2R1Y3Rpb24vKnBoeXNpb2xvZ3k8L2tleXdvcmQ+PGtleXdvcmQ+VC1M
eW1waG9jeXRlcy9jeXRvbG9neS8qbWV0YWJvbGlzbTwva2V5d29yZD48L2tleXdvcmRzPjxkYXRl
cz48eWVhcj4yMDEyPC95ZWFyPjxwdWItZGF0ZXM+PGRhdGU+RGVjIDI3PC9kYXRlPjwvcHViLWRh
dGVzPjwvZGF0ZXM+PGlzYm4+MjIxMS0xMjQ3IChFbGVjdHJvbmljKTwvaXNibj48YWNjZXNzaW9u
LW51bT4yMzIxOTU1MDwvYWNjZXNzaW9uLW51bT48dXJscz48cmVsYXRlZC11cmxzPjx1cmw+aHR0
cDovL3d3dy5uY2JpLm5sbS5uaWguZ292L3B1Ym1lZC8yMzIxOTU1MDwvdXJsPjwvcmVsYXRlZC11
cmxzPjwvdXJscz48ZWxlY3Ryb25pYy1yZXNvdXJjZS1udW0+MTAuMTAxNi9qLmNlbHJlcC4yMDEy
LjExLjAwMzwvZWxlY3Ryb25pYy1yZXNvdXJjZS1udW0+PC9yZWNvcmQ+PC9DaXRlPjwvRW5kTm90
ZT5=
</w:fldData>
          </w:fldChar>
        </w:r>
        <w:r w:rsidRPr="00CD4609">
          <w:rPr>
            <w:bCs/>
            <w:color w:val="auto"/>
            <w:shd w:val="clear" w:color="auto" w:fill="FFFFFF"/>
          </w:rPr>
          <w:instrText xml:space="preserve"> ADDIN EN.CITE </w:instrText>
        </w:r>
        <w:r w:rsidRPr="00CD4609">
          <w:rPr>
            <w:bCs/>
            <w:color w:val="auto"/>
            <w:shd w:val="clear" w:color="auto" w:fill="FFFFFF"/>
          </w:rPr>
          <w:fldChar w:fldCharType="begin">
            <w:fldData xml:space="preserve">PEVuZE5vdGU+PENpdGU+PEF1dGhvcj5OaXdhPC9BdXRob3I+PFllYXI+MjAxMTwvWWVhcj48UmVj
TnVtPjYxPC9SZWNOdW0+PERpc3BsYXlUZXh0PjxzdHlsZSBmYWNlPSJzdXBlcnNjcmlwdCI+MTAt
MTM8L3N0eWxlPjwvRGlzcGxheVRleHQ+PHJlY29yZD48cmVjLW51bWJlcj42MTwvcmVjLW51bWJl
cj48Zm9yZWlnbi1rZXlzPjxrZXkgYXBwPSJFTiIgZGItaWQ9ImV6ZHJmeHAybjV2djIzZXBhdHZw
cnd2OXphZHgwYXhwYTVwYSIgdGltZXN0YW1wPSIxNDU2ODI2MTAxIj42MTwva2V5PjxrZXkgYXBw
PSJFTldlYiIgZGItaWQ9IiI+MDwva2V5PjwvZm9yZWlnbi1rZXlzPjxyZWYtdHlwZSBuYW1lPSJK
b3VybmFsIEFydGljbGUiPjE3PC9yZWYtdHlwZT48Y29udHJpYnV0b3JzPjxhdXRob3JzPjxhdXRo
b3I+Tml3YSwgQS48L2F1dGhvcj48YXV0aG9yPkhlaWtlLCBULjwvYXV0aG9yPjxhdXRob3I+VW1l
ZGEsIEsuPC9hdXRob3I+PGF1dGhvcj5Pc2hpbWEsIEsuPC9hdXRob3I+PGF1dGhvcj5LYXRvLCBJ
LjwvYXV0aG9yPjxhdXRob3I+U2FrYWksIEguPC9hdXRob3I+PGF1dGhvcj5TdWVtb3JpLCBILjwv
YXV0aG9yPjxhdXRob3I+TmFrYWhhdGEsIFQuPC9hdXRob3I+PGF1dGhvcj5TYWl0bywgTS4gSy48
L2F1dGhvcj48L2F1dGhvcnM+PC9jb250cmlidXRvcnM+PGF1dGgtYWRkcmVzcz5DbGluaWNhbCBB
cHBsaWNhdGlvbiBEZXBhcnRtZW50LCBDZW50ZXIgZm9yIGlQUyBDZWxsIFJlc2VhcmNoIGFuZCBB
cHBsaWNhdGlvbiwgS3lvdG8gVW5pdmVyc2l0eSwgS3lvdG8sIEphcGFuLjwvYXV0aC1hZGRyZXNz
Pjx0aXRsZXM+PHRpdGxlPkEgbm92ZWwgc2VydW0tZnJlZSBtb25vbGF5ZXIgY3VsdHVyZSBmb3Ig
b3JkZXJseSBoZW1hdG9wb2lldGljIGRpZmZlcmVudGlhdGlvbiBvZiBodW1hbiBwbHVyaXBvdGVu
dCBjZWxscyB2aWEgbWVzb2Rlcm1hbCBwcm9nZW5pdG9yczwvdGl0bGU+PHNlY29uZGFyeS10aXRs
ZT5QTG9TIE9uZTwvc2Vjb25kYXJ5LXRpdGxlPjwvdGl0bGVzPjxwZXJpb2RpY2FsPjxmdWxsLXRp
dGxlPlBMb1MgT25lPC9mdWxsLXRpdGxlPjwvcGVyaW9kaWNhbD48cGFnZXM+ZTIyMjYxPC9wYWdl
cz48dm9sdW1lPjY8L3ZvbHVtZT48bnVtYmVyPjc8L251bWJlcj48a2V5d29yZHM+PGtleXdvcmQ+
QW5pbWFsczwva2V5d29yZD48a2V5d29yZD5BbnRpZ2VucywgQ0QzNC9tZXRhYm9saXNtPC9rZXl3
b3JkPjxrZXl3b3JkPkFudGlnZW5zLCBDRDQ1L21ldGFib2xpc208L2tleXdvcmQ+PGtleXdvcmQ+
QmlvbWFya2Vycy9tZXRhYm9saXNtPC9rZXl3b3JkPjxrZXl3b3JkPkJsb29kIENlbGxzL2N5dG9s
b2d5L2RydWcgZWZmZWN0czwva2V5d29yZD48a2V5d29yZD5DZWxsIEN1bHR1cmUgVGVjaG5pcXVl
cy8qbWV0aG9kczwva2V5d29yZD48a2V5d29yZD5DZWxsIERpZmZlcmVudGlhdGlvbi8qZHJ1ZyBl
ZmZlY3RzPC9rZXl3b3JkPjxrZXl3b3JkPkNlbGwgTGluZTwva2V5d29yZD48a2V5d29yZD5DZWxs
IExpbmVhZ2UvZHJ1ZyBlZmZlY3RzPC9rZXl3b3JkPjxrZXl3b3JkPkNsb25lIENlbGxzPC9rZXl3
b3JkPjxrZXl3b3JkPkN1bHR1cmUgTWVkaWEsIFNlcnVtLUZyZWUvKnBoYXJtYWNvbG9neTwva2V5
d29yZD48a2V5d29yZD5FbWJyeW9uaWMgU3RlbSBDZWxscy9jeXRvbG9neS9kcnVnIGVmZmVjdHMv
bWV0YWJvbGlzbTwva2V5d29yZD48a2V5d29yZD5IZW1hdG9wb2llc2lzL2RydWcgZWZmZWN0czwv
a2V5d29yZD48a2V5d29yZD5IZW1hdG9wb2lldGljIFN0ZW0gQ2VsbHMvKmN5dG9sb2d5L2RydWcg
ZWZmZWN0cy9tZXRhYm9saXNtPC9rZXl3b3JkPjxrZXl3b3JkPkh1bWFuczwva2V5d29yZD48a2V5
d29yZD5JbmR1Y2VkIFBsdXJpcG90ZW50IFN0ZW0gQ2VsbHMvY3l0b2xvZ3kvZHJ1ZyBlZmZlY3Rz
L21ldGFib2xpc208L2tleXdvcmQ+PGtleXdvcmQ+TWVzb2Rlcm0vKmN5dG9sb2d5L2RydWcgZWZm
ZWN0czwva2V5d29yZD48a2V5d29yZD5QbHVyaXBvdGVudCBTdGVtIENlbGxzLypjeXRvbG9neS9k
cnVnIGVmZmVjdHMvbWV0YWJvbGlzbTwva2V5d29yZD48a2V5d29yZD5TdHJvbWFsIENlbGxzL2N5
dG9sb2d5PC9rZXl3b3JkPjxrZXl3b3JkPlZhc2N1bGFyIEVuZG90aGVsaWFsIEdyb3d0aCBGYWN0
b3IgUmVjZXB0b3ItMi9tZXRhYm9saXNtPC9rZXl3b3JkPjwva2V5d29yZHM+PGRhdGVzPjx5ZWFy
PjIwMTE8L3llYXI+PC9kYXRlcz48aXNibj4xOTMyLTYyMDMgKEVsZWN0cm9uaWMpJiN4RDsxOTMy
LTYyMDMgKExpbmtpbmcpPC9pc2JuPjxhY2Nlc3Npb24tbnVtPjIxODE4MzAzPC9hY2Nlc3Npb24t
bnVtPjx1cmxzPjxyZWxhdGVkLXVybHM+PHVybD5odHRwOi8vd3d3Lm5jYmkubmxtLm5paC5nb3Yv
cHVibWVkLzIxODE4MzAzPC91cmw+PC9yZWxhdGVkLXVybHM+PC91cmxzPjxjdXN0b20yPlBNQzMx
NDQ4NzE8L2N1c3RvbTI+PGVsZWN0cm9uaWMtcmVzb3VyY2UtbnVtPjEwLjEzNzEvam91cm5hbC5w
b25lLjAwMjIyNjE8L2VsZWN0cm9uaWMtcmVzb3VyY2UtbnVtPjwvcmVjb3JkPjwvQ2l0ZT48Q2l0
ZT48QXV0aG9yPlN0dXJnZW9uPC9BdXRob3I+PFllYXI+MjAxNDwvWWVhcj48UmVjTnVtPjIwMjwv
UmVjTnVtPjxyZWNvcmQ+PHJlYy1udW1iZXI+MjAyPC9yZWMtbnVtYmVyPjxmb3JlaWduLWtleXM+
PGtleSBhcHA9IkVOIiBkYi1pZD0iZXpkcmZ4cDJuNXZ2MjNlcGF0dnByd3Y5emFkeDBheHBhNXBh
IiB0aW1lc3RhbXA9IjE0NTY4MjY5MDkiPjIwMjwva2V5PjxrZXkgYXBwPSJFTldlYiIgZGItaWQ9
IiI+MDwva2V5PjwvZm9yZWlnbi1rZXlzPjxyZWYtdHlwZSBuYW1lPSJKb3VybmFsIEFydGljbGUi
PjE3PC9yZWYtdHlwZT48Y29udHJpYnV0b3JzPjxhdXRob3JzPjxhdXRob3I+U3R1cmdlb24sIEMu
IE0uPC9hdXRob3I+PGF1dGhvcj5EaXRhZGksIEEuPC9hdXRob3I+PGF1dGhvcj5Bd29uZywgRy48
L2F1dGhvcj48YXV0aG9yPktlbm5lZHksIE0uPC9hdXRob3I+PGF1dGhvcj5LZWxsZXIsIEcuPC9h
dXRob3I+PC9hdXRob3JzPjwvY29udHJpYnV0b3JzPjxhdXRoLWFkZHJlc3M+MV0gTWNFd2VuIENl
bnRyZSBmb3IgUmVnZW5lcmF0aXZlIE1lZGljaW5lLCBVbml2ZXJzaXR5IEhlYWx0aCBOZXR3b3Jr
LCBUb3JvbnRvLCBPbnRhcmlvLCBDYW5hZGEuIFsyXS4mI3hEO01jRXdlbiBDZW50cmUgZm9yIFJl
Z2VuZXJhdGl2ZSBNZWRpY2luZSwgVW5pdmVyc2l0eSBIZWFsdGggTmV0d29yaywgVG9yb250bywg
T250YXJpbywgQ2FuYWRhLjwvYXV0aC1hZGRyZXNzPjx0aXRsZXM+PHRpdGxlPldudCBzaWduYWxp
bmcgY29udHJvbHMgdGhlIHNwZWNpZmljYXRpb24gb2YgZGVmaW5pdGl2ZSBhbmQgcHJpbWl0aXZl
IGhlbWF0b3BvaWVzaXMgZnJvbSBodW1hbiBwbHVyaXBvdGVudCBzdGVtIGNlbGxzPC90aXRsZT48
c2Vjb25kYXJ5LXRpdGxlPk5hdCBCaW90ZWNobm9sPC9zZWNvbmRhcnktdGl0bGU+PC90aXRsZXM+
PHBlcmlvZGljYWw+PGZ1bGwtdGl0bGU+TmF0IEJpb3RlY2hub2w8L2Z1bGwtdGl0bGU+PC9wZXJp
b2RpY2FsPjxwYWdlcz41NTQtNjE8L3BhZ2VzPjx2b2x1bWU+MzI8L3ZvbHVtZT48bnVtYmVyPjY8
L251bWJlcj48a2V5d29yZHM+PGtleXdvcmQ+QW5pbWFsczwva2V5d29yZD48a2V5d29yZD5DZWxs
IERpZmZlcmVudGlhdGlvbi9waHlzaW9sb2d5PC9rZXl3b3JkPjxrZXl3b3JkPkNlbGxzLCBDdWx0
dXJlZDwva2V5d29yZD48a2V5d29yZD5IZW1hdG9wb2llc2lzLypwaHlzaW9sb2d5PC9rZXl3b3Jk
PjxrZXl3b3JkPkhlbWF0b3BvaWV0aWMgU3RlbSBDZWxscy8qY3l0b2xvZ3kvKnBoeXNpb2xvZ3k8
L2tleXdvcmQ+PGtleXdvcmQ+SHVtYW5zPC9rZXl3b3JkPjxrZXl3b3JkPk1pY2U8L2tleXdvcmQ+
PGtleXdvcmQ+UGx1cmlwb3RlbnQgU3RlbSBDZWxscy8qY3l0b2xvZ3kvKnBoeXNpb2xvZ3k8L2tl
eXdvcmQ+PGtleXdvcmQ+V250IFNpZ25hbGluZyBQYXRod2F5LypwaHlzaW9sb2d5PC9rZXl3b3Jk
Pjwva2V5d29yZHM+PGRhdGVzPjx5ZWFyPjIwMTQ8L3llYXI+PHB1Yi1kYXRlcz48ZGF0ZT5KdW48
L2RhdGU+PC9wdWItZGF0ZXM+PC9kYXRlcz48aXNibj4xNTQ2LTE2OTYgKEVsZWN0cm9uaWMpJiN4
RDsxMDg3LTAxNTYgKExpbmtpbmcpPC9pc2JuPjxhY2Nlc3Npb24tbnVtPjI0ODM3NjYxPC9hY2Nl
c3Npb24tbnVtPjx1cmxzPjxyZWxhdGVkLXVybHM+PHVybD5odHRwOi8vd3d3Lm5jYmkubmxtLm5p
aC5nb3YvcHVibWVkLzI0ODM3NjYxPC91cmw+PC9yZWxhdGVkLXVybHM+PC91cmxzPjxjdXN0b20y
PlBNQzQxNTI4NTY8L2N1c3RvbTI+PGVsZWN0cm9uaWMtcmVzb3VyY2UtbnVtPjEwLjEwMzgvbmJ0
LjI5MTU8L2VsZWN0cm9uaWMtcmVzb3VyY2UtbnVtPjwvcmVjb3JkPjwvQ2l0ZT48Q2l0ZT48QXV0
aG9yPkRpdGFkaTwvQXV0aG9yPjxZZWFyPjIwMTU8L1llYXI+PFJlY051bT4yOTU8L1JlY051bT48
cmVjb3JkPjxyZWMtbnVtYmVyPjI5NTwvcmVjLW51bWJlcj48Zm9yZWlnbi1rZXlzPjxrZXkgYXBw
PSJFTiIgZGItaWQ9ImV6ZHJmeHAybjV2djIzZXBhdHZwcnd2OXphZHgwYXhwYTVwYSIgdGltZXN0
YW1wPSIxNDU2ODI3NTEwIj4yOTU8L2tleT48a2V5IGFwcD0iRU5XZWIiIGRiLWlkPSIiPjA8L2tl
eT48L2ZvcmVpZ24ta2V5cz48cmVmLXR5cGUgbmFtZT0iSm91cm5hbCBBcnRpY2xlIj4xNzwvcmVm
LXR5cGU+PGNvbnRyaWJ1dG9ycz48YXV0aG9ycz48YXV0aG9yPkRpdGFkaSwgQS48L2F1dGhvcj48
YXV0aG9yPlN0dXJnZW9uLCBDLiBNLjwvYXV0aG9yPjxhdXRob3I+VG9iZXIsIEouPC9hdXRob3I+
PGF1dGhvcj5Bd29uZywgRy48L2F1dGhvcj48YXV0aG9yPktlbm5lZHksIE0uPC9hdXRob3I+PGF1
dGhvcj5ZemFndWlycmUsIEEuIEQuPC9hdXRob3I+PGF1dGhvcj5BenpvbGEsIEwuPC9hdXRob3I+
PGF1dGhvcj5OZywgRS4gUy48L2F1dGhvcj48YXV0aG9yPlN0YW5sZXksIEUuIEcuPC9hdXRob3I+
PGF1dGhvcj5GcmVuY2gsIEQuIEwuPC9hdXRob3I+PGF1dGhvcj5DaGVuZywgWC48L2F1dGhvcj48
YXV0aG9yPkdhZHVlLCBQLjwvYXV0aG9yPjxhdXRob3I+U3BlY2ssIE4uIEEuPC9hdXRob3I+PGF1
dGhvcj5FbGVmYW50eSwgQS4gRy48L2F1dGhvcj48YXV0aG9yPktlbGxlciwgRy48L2F1dGhvcj48
L2F1dGhvcnM+PC9jb250cmlidXRvcnM+PGF1dGgtYWRkcmVzcz5NY0V3ZW4gQ2VudHJlIGZvciBS
ZWdlbmVyYXRpdmUgTWVkaWNpbmUsIFVuaXZlcnNpdHkgSGVhbHRoIE5ldHdvcmssIFRvcm9udG8s
IE9udGFyaW8gTTVHIDFMNywgQ2FuYWRhLiYjeEQ7Q2VsbCBhbmQgRGV2ZWxvcG1lbnRhbCBCaW9s
b2d5LCBVbml2ZXJzaXR5IG9mIFBlbm5zeWx2YW5pYSwgUGhpbGFkZWxwaGlhLCBQZW5uc3lsdmFu
aWEgMTkxMDQsIFVTQS4mI3hEO011cmRvY2ggQ2hpbGRyZW4mYXBvcztzIFJlc2VhcmNoIEluc3Rp
dHV0ZSwgVGhlIFJveWFsIENoaWxkcmVuJmFwb3M7cyBIb3NwaXRhbCwgUGFya3ZpbGxlLCBWaWN0
b3JpYSAzMDUyLCBBdXN0cmFsaWEuJiN4RDsxXSBNdXJkb2NoIENoaWxkcmVuJmFwb3M7cyBSZXNl
YXJjaCBJbnN0aXR1dGUsIFRoZSBSb3lhbCBDaGlsZHJlbiZhcG9zO3MgSG9zcGl0YWwsIFBhcmt2
aWxsZSwgVmljdG9yaWEgMzA1MiwgQXVzdHJhbGlhIFsyXSBEZXBhcnRtZW50IG9mIEFuYXRvbXkg
YW5kIERldmVsb3BtZW50YWwgQmlvbG9neSwgRmFjdWx0eSBvZiBNZWRpY2luZSwgTnVyc2luZyBh
bmQgSGVhbHRoIFNjaWVuY2VzLCBNb25hc2ggVW5pdmVyc2l0eSBDbGF5dG9uLCBWaWN0b3JpYSAz
MDUyLCBBdXN0cmFsaWEuJiN4RDsxXSBNdXJkb2NoIENoaWxkcmVuJmFwb3M7cyBSZXNlYXJjaCBJ
bnN0aXR1dGUsIFRoZSBSb3lhbCBDaGlsZHJlbiZhcG9zO3MgSG9zcGl0YWwsIFBhcmt2aWxsZSwg
VmljdG9yaWEgMzA1MiwgQXVzdHJhbGlhIFsyXSBEZXBhcnRtZW50IG9mIEFuYXRvbXkgYW5kIERl
dmVsb3BtZW50YWwgQmlvbG9neSwgRmFjdWx0eSBvZiBNZWRpY2luZSwgTnVyc2luZyBhbmQgSGVh
bHRoIFNjaWVuY2VzLCBNb25hc2ggVW5pdmVyc2l0eSBDbGF5dG9uLCBWaWN0b3JpYSAzMDUyLCBB
dXN0cmFsaWEgWzNdIERlcGFydG1lbnQgb2YgUGFlZGlhdHJpY3MsIEZhY3VsdHkgb2YgTWVkaWNp
bmUsIERlbnRpc3RyeSBhbmQgSGVhbHRoIFNjaWVuY2VzLCBVbml2ZXJzaXR5IG9mIE1lbGJvdXJu
ZSwgUGFya3ZpbGxlLCBWaWN0b3JpYSAzMDUyLCBBdXN0cmFsaWEuJiN4RDtEZXBhcnRtZW50IG9m
IFBhdGhvbG9neSBhbmQgTGFib3JhdG9yeSBNZWRpY2luZSwgQ2hpbGRyZW4mYXBvcztzIEhvc3Bp
dGFsIG9mIFBoaWxhZGVscGhpYSwgUGhpbGFkZWxwaGlhLCBQZW5uc3lsdmFuaWEgMTkxMDQsIFVT
QS48L2F1dGgtYWRkcmVzcz48dGl0bGVzPjx0aXRsZT5IdW1hbiBkZWZpbml0aXZlIGhhZW1vZ2Vu
aWMgZW5kb3RoZWxpdW0gYW5kIGFydGVyaWFsIHZhc2N1bGFyIGVuZG90aGVsaXVtIHJlcHJlc2Vu
dCBkaXN0aW5jdCBsaW5lYWdlczwvdGl0bGU+PHNlY29uZGFyeS10aXRsZT5OYXQgQ2VsbCBCaW9s
PC9zZWNvbmRhcnktdGl0bGU+PC90aXRsZXM+PHBlcmlvZGljYWw+PGZ1bGwtdGl0bGU+TmF0IENl
bGwgQmlvbDwvZnVsbC10aXRsZT48L3BlcmlvZGljYWw+PHBhZ2VzPjU4MC05MTwvcGFnZXM+PHZv
bHVtZT4xNzwvdm9sdW1lPjxudW1iZXI+NTwvbnVtYmVyPjxrZXl3b3Jkcz48a2V5d29yZD41JmFw
b3M7LU51Y2xlb3RpZGFzZS9kZWZpY2llbmN5PC9rZXl3b3JkPjxrZXl3b3JkPkFudGlnZW5zLCBD
RDM0L21ldGFib2xpc208L2tleXdvcmQ+PGtleXdvcmQ+QXJ0ZXJpZXMvY3l0b2xvZ3kvbWV0YWJv
bGlzbS8qcGh5c2lvbG9neTwva2V5d29yZD48a2V5d29yZD5CaW9tYXJrZXJzL21ldGFib2xpc208
L2tleXdvcmQ+PGtleXdvcmQ+KkNlbGwgRGlmZmVyZW50aWF0aW9uPC9rZXl3b3JkPjxrZXl3b3Jk
PkNlbGwgTGluZTwva2V5d29yZD48a2V5d29yZD4qQ2VsbCBMaW5lYWdlPC9rZXl3b3JkPjxrZXl3
b3JkPkNlbGwgU2VwYXJhdGlvbi9tZXRob2RzPC9rZXl3b3JkPjxrZXl3b3JkPkNvY3VsdHVyZSBU
ZWNobmlxdWVzPC9rZXl3b3JkPjxrZXl3b3JkPkNvcmUgQmluZGluZyBGYWN0b3IgQWxwaGEgMiBT
dWJ1bml0L21ldGFib2xpc208L2tleXdvcmQ+PGtleXdvcmQ+RW5kb3RoZWxpYWwgUHJvZ2VuaXRv
ciBDZWxscy9tZXRhYm9saXNtLypwaHlzaW9sb2d5PC9rZXl3b3JkPjxrZXl3b3JkPkdQSS1MaW5r
ZWQgUHJvdGVpbnMvZGVmaWNpZW5jeTwva2V5d29yZD48a2V5d29yZD5IZW1hdG9wb2lldGljIFN0
ZW0gQ2VsbHMvbWV0YWJvbGlzbS8qcGh5c2lvbG9neTwva2V5d29yZD48a2V5d29yZD5IdW1hbnM8
L2tleXdvcmQ+PGtleXdvcmQ+TWljcm9zY29weSwgVmlkZW88L2tleXdvcmQ+PGtleXdvcmQ+TXVs
dGlwb3RlbnQgU3RlbSBDZWxscy9tZXRhYm9saXNtLypwaHlzaW9sb2d5PC9rZXl3b3JkPjxrZXl3
b3JkPlBoZW5vdHlwZTwva2V5d29yZD48a2V5d29yZD5QbHVyaXBvdGVudCBTdGVtIENlbGxzL21l
dGFib2xpc20vKnBoeXNpb2xvZ3k8L2tleXdvcmQ+PGtleXdvcmQ+UHJlY3Vyc29yIENlbGxzLCBU
LUx5bXBob2lkL3BoeXNpb2xvZ3k8L2tleXdvcmQ+PGtleXdvcmQ+UmVjZXB0b3JzLCBDWENSNS9k
ZWZpY2llbmN5PC9rZXl3b3JkPjxrZXl3b3JkPlJlY2VwdG9ycywgTm90Y2gvbWV0YWJvbGlzbTwv
a2V5d29yZD48a2V5d29yZD5TaWduYWwgVHJhbnNkdWN0aW9uPC9rZXl3b3JkPjxrZXl3b3JkPlRp
bWUgRmFjdG9yczwva2V5d29yZD48a2V5d29yZD5WZWlucy9jeXRvbG9neS9waHlzaW9sb2d5PC9r
ZXl3b3JkPjwva2V5d29yZHM+PGRhdGVzPjx5ZWFyPjIwMTU8L3llYXI+PHB1Yi1kYXRlcz48ZGF0
ZT5NYXk8L2RhdGU+PC9wdWItZGF0ZXM+PC9kYXRlcz48aXNibj4xNDc2LTQ2NzkgKEVsZWN0cm9u
aWMpJiN4RDsxNDY1LTczOTIgKExpbmtpbmcpPC9pc2JuPjxhY2Nlc3Npb24tbnVtPjI1OTE1MTI3
PC9hY2Nlc3Npb24tbnVtPjx1cmxzPjxyZWxhdGVkLXVybHM+PHVybD5odHRwOi8vd3d3Lm5jYmku
bmxtLm5paC5nb3YvcHVibWVkLzI1OTE1MTI3PC91cmw+PC9yZWxhdGVkLXVybHM+PC91cmxzPjxj
dXN0b20yPlBNQzQ1NTE0Mzg8L2N1c3RvbTI+PGVsZWN0cm9uaWMtcmVzb3VyY2UtbnVtPjEwLjEw
MzgvbmNiMzE2MTwvZWxlY3Ryb25pYy1yZXNvdXJjZS1udW0+PC9yZWNvcmQ+PC9DaXRlPjxDaXRl
PjxBdXRob3I+S2VubmVkeTwvQXV0aG9yPjxZZWFyPjIwMTI8L1llYXI+PFJlY051bT4yODwvUmVj
TnVtPjxyZWNvcmQ+PHJlYy1udW1iZXI+Mjg8L3JlYy1udW1iZXI+PGZvcmVpZ24ta2V5cz48a2V5
IGFwcD0iRU4iIGRiLWlkPSJlemRyZnhwMm41dnYyM2VwYXR2cHJ3djl6YWR4MGF4cGE1cGEiIHRp
bWVzdGFtcD0iMTQ1NjgyNTg5MCI+Mjg8L2tleT48a2V5IGFwcD0iRU5XZWIiIGRiLWlkPSIiPjA8
L2tleT48L2ZvcmVpZ24ta2V5cz48cmVmLXR5cGUgbmFtZT0iSm91cm5hbCBBcnRpY2xlIj4xNzwv
cmVmLXR5cGU+PGNvbnRyaWJ1dG9ycz48YXV0aG9ycz48YXV0aG9yPktlbm5lZHksIE0uPC9hdXRo
b3I+PGF1dGhvcj5Bd29uZywgRy48L2F1dGhvcj48YXV0aG9yPlN0dXJnZW9uLCBDLiBNLjwvYXV0
aG9yPjxhdXRob3I+RGl0YWRpLCBBLjwvYXV0aG9yPjxhdXRob3I+TGFNb3R0ZS1Nb2hzLCBSLjwv
YXV0aG9yPjxhdXRob3I+WnVuaWdhLVBmbHVja2VyLCBKLiBDLjwvYXV0aG9yPjxhdXRob3I+S2Vs
bGVyLCBHLjwvYXV0aG9yPjwvYXV0aG9ycz48L2NvbnRyaWJ1dG9ycz48YXV0aC1hZGRyZXNzPk1j
RXdlbiBDZW50cmUgZm9yIFJlZ2VuZXJhdGl2ZSBNZWRpY2luZSwgVW5pdmVyc2l0eSBIZWFsdGgg
TmV0d29yaywgVG9yb250bywgT250YXJpbywgQ2FuYWRhLjwvYXV0aC1hZGRyZXNzPjx0aXRsZXM+
PHRpdGxlPlQgbHltcGhvY3l0ZSBwb3RlbnRpYWwgbWFya3MgdGhlIGVtZXJnZW5jZSBvZiBkZWZp
bml0aXZlIGhlbWF0b3BvaWV0aWMgcHJvZ2VuaXRvcnMgaW4gaHVtYW4gcGx1cmlwb3RlbnQgc3Rl
bSBjZWxsIGRpZmZlcmVudGlhdGlvbiBjdWx0dXJlczwvdGl0bGU+PHNlY29uZGFyeS10aXRsZT5D
ZWxsIFJlcDwvc2Vjb25kYXJ5LXRpdGxlPjwvdGl0bGVzPjxwZXJpb2RpY2FsPjxmdWxsLXRpdGxl
PkNlbGwgUmVwPC9mdWxsLXRpdGxlPjwvcGVyaW9kaWNhbD48cGFnZXM+MTcyMi0zNTwvcGFnZXM+
PHZvbHVtZT4yPC92b2x1bWU+PG51bWJlcj42PC9udW1iZXI+PGtleXdvcmRzPjxrZXl3b3JkPkFu
dGlnZW5zLCBEaWZmZXJlbnRpYXRpb24vKmJpb3N5bnRoZXNpczwva2V5d29yZD48a2V5d29yZD5D
ZWxsIERpZmZlcmVudGlhdGlvbi8qcGh5c2lvbG9neTwva2V5d29yZD48a2V5d29yZD5DZWxsIExp
bmU8L2tleXdvcmQ+PGtleXdvcmQ+R2VuZSBFeHByZXNzaW9uIFJlZ3VsYXRpb24vKnBoeXNpb2xv
Z3k8L2tleXdvcmQ+PGtleXdvcmQ+SHVtYW5zPC9rZXl3b3JkPjxrZXl3b3JkPlBsdXJpcG90ZW50
IFN0ZW0gQ2VsbHMvY3l0b2xvZ3kvKm1ldGFib2xpc208L2tleXdvcmQ+PGtleXdvcmQ+UHJlY3Vy
c29yIENlbGxzLCBULUx5bXBob2lkL2N5dG9sb2d5LyptZXRhYm9saXNtPC9rZXl3b3JkPjxrZXl3
b3JkPlNpZ25hbCBUcmFuc2R1Y3Rpb24vKnBoeXNpb2xvZ3k8L2tleXdvcmQ+PGtleXdvcmQ+VC1M
eW1waG9jeXRlcy9jeXRvbG9neS8qbWV0YWJvbGlzbTwva2V5d29yZD48L2tleXdvcmRzPjxkYXRl
cz48eWVhcj4yMDEyPC95ZWFyPjxwdWItZGF0ZXM+PGRhdGU+RGVjIDI3PC9kYXRlPjwvcHViLWRh
dGVzPjwvZGF0ZXM+PGlzYm4+MjIxMS0xMjQ3IChFbGVjdHJvbmljKTwvaXNibj48YWNjZXNzaW9u
LW51bT4yMzIxOTU1MDwvYWNjZXNzaW9uLW51bT48dXJscz48cmVsYXRlZC11cmxzPjx1cmw+aHR0
cDovL3d3dy5uY2JpLm5sbS5uaWguZ292L3B1Ym1lZC8yMzIxOTU1MDwvdXJsPjwvcmVsYXRlZC11
cmxzPjwvdXJscz48ZWxlY3Ryb25pYy1yZXNvdXJjZS1udW0+MTAuMTAxNi9qLmNlbHJlcC4yMDEy
LjExLjAwMzwvZWxlY3Ryb25pYy1yZXNvdXJjZS1udW0+PC9yZWNvcmQ+PC9DaXRlPjwvRW5kTm90
ZT5=
</w:fldData>
          </w:fldChar>
        </w:r>
        <w:r w:rsidRPr="00CD4609">
          <w:rPr>
            <w:bCs/>
            <w:color w:val="auto"/>
            <w:shd w:val="clear" w:color="auto" w:fill="FFFFFF"/>
          </w:rPr>
          <w:instrText xml:space="preserve"> ADDIN EN.CITE.DATA </w:instrText>
        </w:r>
        <w:r w:rsidRPr="00CD4609">
          <w:rPr>
            <w:bCs/>
            <w:color w:val="auto"/>
            <w:shd w:val="clear" w:color="auto" w:fill="FFFFFF"/>
          </w:rPr>
        </w:r>
        <w:r w:rsidRPr="00CD4609">
          <w:rPr>
            <w:bCs/>
            <w:color w:val="auto"/>
            <w:shd w:val="clear" w:color="auto" w:fill="FFFFFF"/>
          </w:rPr>
          <w:fldChar w:fldCharType="end"/>
        </w:r>
        <w:r w:rsidRPr="00CD4609">
          <w:rPr>
            <w:bCs/>
            <w:color w:val="auto"/>
            <w:shd w:val="clear" w:color="auto" w:fill="FFFFFF"/>
          </w:rPr>
        </w:r>
        <w:r w:rsidRPr="00CD4609">
          <w:rPr>
            <w:bCs/>
            <w:color w:val="auto"/>
            <w:shd w:val="clear" w:color="auto" w:fill="FFFFFF"/>
          </w:rPr>
          <w:fldChar w:fldCharType="separate"/>
        </w:r>
        <w:r w:rsidRPr="00CD4609">
          <w:rPr>
            <w:bCs/>
            <w:noProof/>
            <w:color w:val="auto"/>
            <w:shd w:val="clear" w:color="auto" w:fill="FFFFFF"/>
            <w:vertAlign w:val="superscript"/>
          </w:rPr>
          <w:t>10-13</w:t>
        </w:r>
        <w:r w:rsidRPr="00CD4609">
          <w:rPr>
            <w:bCs/>
            <w:color w:val="auto"/>
            <w:shd w:val="clear" w:color="auto" w:fill="FFFFFF"/>
          </w:rPr>
          <w:fldChar w:fldCharType="end"/>
        </w:r>
      </w:hyperlink>
      <w:r w:rsidRPr="00CD4609">
        <w:rPr>
          <w:bCs/>
          <w:color w:val="auto"/>
          <w:shd w:val="clear" w:color="auto" w:fill="FFFFFF"/>
        </w:rPr>
        <w:t>. Using HE as a platform, the combination of 5 transcription factors (</w:t>
      </w:r>
      <w:r w:rsidRPr="00CD4609">
        <w:rPr>
          <w:bCs/>
          <w:i/>
          <w:color w:val="auto"/>
          <w:shd w:val="clear" w:color="auto" w:fill="FFFFFF"/>
        </w:rPr>
        <w:t>ERG, HOXA5, HOXA9, LCOR, RUNX1</w:t>
      </w:r>
      <w:r w:rsidRPr="00CD4609">
        <w:rPr>
          <w:bCs/>
          <w:color w:val="auto"/>
          <w:shd w:val="clear" w:color="auto" w:fill="FFFFFF"/>
        </w:rPr>
        <w:t>) successfully induced functional HSCs that engraft long-term and differentiate into multiple lineages</w:t>
      </w:r>
      <w:hyperlink w:anchor="_ENREF_14" w:tooltip="Ryohichi Sugimura, 2017 #760" w:history="1">
        <w:r w:rsidRPr="00CD4609">
          <w:rPr>
            <w:bCs/>
            <w:color w:val="auto"/>
            <w:shd w:val="clear" w:color="auto" w:fill="FFFFFF"/>
          </w:rPr>
          <w:fldChar w:fldCharType="begin"/>
        </w:r>
        <w:r w:rsidRPr="00CD4609">
          <w:rPr>
            <w:bCs/>
            <w:color w:val="auto"/>
            <w:shd w:val="clear" w:color="auto" w:fill="FFFFFF"/>
          </w:rPr>
          <w:instrText xml:space="preserve"> ADDIN EN.CITE &lt;EndNote&gt;&lt;Cite&gt;&lt;Author&gt;Ryohichi Sugimura&lt;/Author&gt;&lt;Year&gt;2017&lt;/Year&gt;&lt;RecNum&gt;760&lt;/RecNum&gt;&lt;DisplayText&gt;&lt;style face="superscript"&gt;14&lt;/style&gt;&lt;/DisplayText&gt;&lt;record&gt;&lt;rec-number&gt;760&lt;/rec-number&gt;&lt;foreign-keys&gt;&lt;key app="EN" db-id="ezdrfxp2n5vv23epatvprwv9zadx0axpa5pa" timestamp="1549267442"&gt;760&lt;/key&gt;&lt;/foreign-keys&gt;&lt;ref-type name="Journal Article"&gt;17&lt;/ref-type&gt;&lt;contributors&gt;&lt;authors&gt;&lt;author&gt;Ryohichi Sugimura, Deepak Kumar Jha, Areum Han, Clara Soria-Valles, Edroaldo Lummertz da Rocha,&lt;/author&gt;&lt;author&gt;Yi-Fen Lu, Jeremy A. Goettel, Erik Serrao, R. Grant Rowe, Mohan Malleshaiah, Irene Wong, Patricia Sousa,&lt;/author&gt;&lt;author&gt;&lt;style face="normal" font="default" size="100%"&gt;Ted N. Zhu, Andrea Ditadi, Gordon Keller, Alan N. Engelman, Scott B. Snapper Sergei Doulatov &lt;/style&gt;&lt;style face="normal" font="default" charset="128" size="100%"&gt;&amp;amp;&lt;/style&gt;&lt;/author&gt;&lt;author&gt;&lt;style face="normal" font="default" charset="128" size="100%"&gt;George Q. Daley&lt;/style&gt;&lt;/author&gt;&lt;/authors&gt;&lt;/contributors&gt;&lt;titles&gt;&lt;title&gt;Haematopoietic stem and progenitor cells from human pluripotent stem cells&lt;/title&gt;&lt;secondary-title&gt;Nature&lt;/secondary-title&gt;&lt;/titles&gt;&lt;periodical&gt;&lt;full-title&gt;Nature&lt;/full-title&gt;&lt;/periodical&gt;&lt;dates&gt;&lt;year&gt;2017&lt;/year&gt;&lt;/dates&gt;&lt;urls&gt;&lt;/urls&gt;&lt;/record&gt;&lt;/Cite&gt;&lt;/EndNote&gt;</w:instrText>
        </w:r>
        <w:r w:rsidRPr="00CD4609">
          <w:rPr>
            <w:bCs/>
            <w:color w:val="auto"/>
            <w:shd w:val="clear" w:color="auto" w:fill="FFFFFF"/>
          </w:rPr>
          <w:fldChar w:fldCharType="separate"/>
        </w:r>
        <w:r w:rsidRPr="00CD4609">
          <w:rPr>
            <w:bCs/>
            <w:noProof/>
            <w:color w:val="auto"/>
            <w:shd w:val="clear" w:color="auto" w:fill="FFFFFF"/>
            <w:vertAlign w:val="superscript"/>
          </w:rPr>
          <w:t>14</w:t>
        </w:r>
        <w:r w:rsidRPr="00CD4609">
          <w:rPr>
            <w:bCs/>
            <w:color w:val="auto"/>
            <w:shd w:val="clear" w:color="auto" w:fill="FFFFFF"/>
          </w:rPr>
          <w:fldChar w:fldCharType="end"/>
        </w:r>
      </w:hyperlink>
      <w:r w:rsidRPr="00CD4609">
        <w:rPr>
          <w:bCs/>
          <w:color w:val="auto"/>
          <w:shd w:val="clear" w:color="auto" w:fill="FFFFFF"/>
        </w:rPr>
        <w:t xml:space="preserve">. However, variable and inefficient generation of HE from PSCs have hampered the systematic manipulation and analysis of cells along with the off-the-shelf production and large-scale induction of hematopoietic cells for clinical use. </w:t>
      </w:r>
    </w:p>
    <w:p w14:paraId="57A9C4AA" w14:textId="77777777" w:rsidR="00734B05" w:rsidRDefault="00734B05" w:rsidP="00AB4981">
      <w:pPr>
        <w:widowControl/>
        <w:spacing w:line="0" w:lineRule="atLeast"/>
        <w:rPr>
          <w:bCs/>
          <w:color w:val="auto"/>
          <w:shd w:val="clear" w:color="auto" w:fill="FFFFFF"/>
        </w:rPr>
      </w:pPr>
    </w:p>
    <w:p w14:paraId="5BB5F0F9" w14:textId="1AD148F3" w:rsidR="00AB4981" w:rsidRPr="00CD4609" w:rsidRDefault="00AB4981" w:rsidP="00AB4981">
      <w:pPr>
        <w:widowControl/>
        <w:spacing w:line="0" w:lineRule="atLeast"/>
        <w:rPr>
          <w:bCs/>
          <w:color w:val="auto"/>
          <w:shd w:val="clear" w:color="auto" w:fill="FFFFFF"/>
        </w:rPr>
      </w:pPr>
      <w:r w:rsidRPr="00CD4609">
        <w:rPr>
          <w:bCs/>
          <w:color w:val="auto"/>
          <w:shd w:val="clear" w:color="auto" w:fill="FFFFFF"/>
        </w:rPr>
        <w:t>Here</w:t>
      </w:r>
      <w:r w:rsidR="00734B05">
        <w:rPr>
          <w:bCs/>
          <w:color w:val="auto"/>
          <w:shd w:val="clear" w:color="auto" w:fill="FFFFFF"/>
        </w:rPr>
        <w:t>,</w:t>
      </w:r>
      <w:r w:rsidRPr="00CD4609">
        <w:rPr>
          <w:bCs/>
          <w:color w:val="auto"/>
          <w:shd w:val="clear" w:color="auto" w:fill="FFFFFF"/>
        </w:rPr>
        <w:t xml:space="preserve"> we describe a cost-effective and precise method to derive HE in 4 days with a feeder- and </w:t>
      </w:r>
      <w:proofErr w:type="spellStart"/>
      <w:r w:rsidRPr="00CD4609">
        <w:rPr>
          <w:bCs/>
          <w:color w:val="auto"/>
          <w:shd w:val="clear" w:color="auto" w:fill="FFFFFF"/>
        </w:rPr>
        <w:t>xeno</w:t>
      </w:r>
      <w:proofErr w:type="spellEnd"/>
      <w:r w:rsidRPr="00CD4609">
        <w:rPr>
          <w:bCs/>
          <w:color w:val="auto"/>
          <w:shd w:val="clear" w:color="auto" w:fill="FFFFFF"/>
        </w:rPr>
        <w:t xml:space="preserve">-free defined condition. In this method, </w:t>
      </w:r>
      <w:r w:rsidRPr="00CD4609">
        <w:rPr>
          <w:color w:val="auto"/>
        </w:rPr>
        <w:t xml:space="preserve">spheroid formation and </w:t>
      </w:r>
      <w:r w:rsidR="005F24D4" w:rsidRPr="00CD4609">
        <w:rPr>
          <w:color w:val="auto"/>
        </w:rPr>
        <w:t xml:space="preserve">spontaneous </w:t>
      </w:r>
      <w:r w:rsidRPr="00CD4609">
        <w:rPr>
          <w:color w:val="auto"/>
        </w:rPr>
        <w:t>re-flattening</w:t>
      </w:r>
      <w:r w:rsidR="003A0494" w:rsidRPr="00CD4609">
        <w:rPr>
          <w:color w:val="auto"/>
        </w:rPr>
        <w:t xml:space="preserve"> on iMarix-511</w:t>
      </w:r>
      <w:r w:rsidRPr="00CD4609">
        <w:rPr>
          <w:color w:val="auto"/>
        </w:rPr>
        <w:t xml:space="preserve"> ensures a consistent density of PSC colonies, which is crucial for the efficient induction of HE cells.</w:t>
      </w:r>
    </w:p>
    <w:p w14:paraId="10A12E8C" w14:textId="77777777" w:rsidR="00522CD3" w:rsidRPr="00CD4609" w:rsidRDefault="00522CD3" w:rsidP="00200AD9">
      <w:pPr>
        <w:rPr>
          <w:color w:val="auto"/>
        </w:rPr>
      </w:pPr>
    </w:p>
    <w:p w14:paraId="5475FE31" w14:textId="77777777" w:rsidR="00E66BEE" w:rsidRPr="00CD4609" w:rsidRDefault="00353105" w:rsidP="00200AD9">
      <w:pPr>
        <w:rPr>
          <w:b/>
          <w:bCs/>
          <w:color w:val="auto"/>
        </w:rPr>
      </w:pPr>
      <w:bookmarkStart w:id="4" w:name="Protocol"/>
      <w:r w:rsidRPr="00CD4609">
        <w:rPr>
          <w:b/>
          <w:color w:val="auto"/>
        </w:rPr>
        <w:t>PROTOCOL</w:t>
      </w:r>
      <w:bookmarkEnd w:id="4"/>
      <w:r w:rsidRPr="00CD4609">
        <w:rPr>
          <w:b/>
          <w:bCs/>
          <w:color w:val="auto"/>
        </w:rPr>
        <w:t>:</w:t>
      </w:r>
    </w:p>
    <w:p w14:paraId="0D99BAAD" w14:textId="77777777" w:rsidR="00A02E7F" w:rsidRPr="00CD4609" w:rsidRDefault="00A02E7F" w:rsidP="00200AD9">
      <w:pPr>
        <w:rPr>
          <w:color w:val="auto"/>
        </w:rPr>
      </w:pPr>
    </w:p>
    <w:p w14:paraId="62802813" w14:textId="4A25EE14" w:rsidR="00AB4981" w:rsidRPr="00CD4609" w:rsidRDefault="00AB4981" w:rsidP="00AB4981">
      <w:pPr>
        <w:pStyle w:val="af5"/>
        <w:numPr>
          <w:ilvl w:val="0"/>
          <w:numId w:val="46"/>
        </w:numPr>
        <w:autoSpaceDE/>
        <w:autoSpaceDN/>
        <w:adjustRightInd/>
        <w:spacing w:line="0" w:lineRule="atLeast"/>
        <w:ind w:left="0" w:firstLine="0"/>
        <w:contextualSpacing w:val="0"/>
        <w:rPr>
          <w:color w:val="auto"/>
          <w:shd w:val="clear" w:color="auto" w:fill="FFFFFF"/>
        </w:rPr>
      </w:pPr>
      <w:bookmarkStart w:id="5" w:name="Representative_Results"/>
      <w:r w:rsidRPr="00CD4609">
        <w:rPr>
          <w:b/>
          <w:color w:val="auto"/>
        </w:rPr>
        <w:t>Reagents</w:t>
      </w:r>
    </w:p>
    <w:p w14:paraId="2C2B56C0" w14:textId="77777777" w:rsidR="00DA0B1C" w:rsidRPr="00CD4609" w:rsidRDefault="00DA0B1C" w:rsidP="00DA0B1C">
      <w:pPr>
        <w:pStyle w:val="af5"/>
        <w:autoSpaceDE/>
        <w:autoSpaceDN/>
        <w:adjustRightInd/>
        <w:spacing w:line="0" w:lineRule="atLeast"/>
        <w:ind w:left="0"/>
        <w:contextualSpacing w:val="0"/>
        <w:rPr>
          <w:color w:val="auto"/>
          <w:shd w:val="clear" w:color="auto" w:fill="FFFFFF"/>
        </w:rPr>
      </w:pPr>
    </w:p>
    <w:p w14:paraId="698E5AE2" w14:textId="55D464C1" w:rsidR="00AB4981" w:rsidRPr="00CD4609" w:rsidRDefault="00AB4981" w:rsidP="00DA0B1C">
      <w:pPr>
        <w:pStyle w:val="af5"/>
        <w:numPr>
          <w:ilvl w:val="1"/>
          <w:numId w:val="46"/>
        </w:numPr>
        <w:spacing w:line="0" w:lineRule="atLeast"/>
        <w:rPr>
          <w:color w:val="auto"/>
          <w:shd w:val="clear" w:color="auto" w:fill="FFFFFF"/>
        </w:rPr>
      </w:pPr>
      <w:r w:rsidRPr="00CD4609">
        <w:rPr>
          <w:color w:val="auto"/>
        </w:rPr>
        <w:t xml:space="preserve">Cell lines </w:t>
      </w:r>
      <w:r w:rsidR="00734B05">
        <w:rPr>
          <w:color w:val="auto"/>
        </w:rPr>
        <w:t>(</w:t>
      </w:r>
      <w:r w:rsidRPr="00CD4609">
        <w:rPr>
          <w:color w:val="auto"/>
        </w:rPr>
        <w:t>human PSCs</w:t>
      </w:r>
      <w:r w:rsidR="00734B05">
        <w:rPr>
          <w:color w:val="auto"/>
        </w:rPr>
        <w:t xml:space="preserve">): </w:t>
      </w:r>
      <w:r w:rsidR="007E7F22" w:rsidRPr="00CD4609">
        <w:rPr>
          <w:color w:val="auto"/>
          <w:lang w:eastAsia="ja-JP"/>
        </w:rPr>
        <w:t xml:space="preserve">obtain </w:t>
      </w:r>
      <w:r w:rsidRPr="00CD4609">
        <w:rPr>
          <w:color w:val="auto"/>
        </w:rPr>
        <w:t>either embryonic stem cells (ESCs) or</w:t>
      </w:r>
      <w:r w:rsidR="007E7F22" w:rsidRPr="00CD4609">
        <w:rPr>
          <w:color w:val="auto"/>
          <w:lang w:eastAsia="ja-JP"/>
        </w:rPr>
        <w:t xml:space="preserve"> </w:t>
      </w:r>
      <w:r w:rsidRPr="00CD4609">
        <w:rPr>
          <w:color w:val="auto"/>
        </w:rPr>
        <w:t>iPSC lines 409B2 and 201B7(317-9)) and CBA11.</w:t>
      </w:r>
    </w:p>
    <w:p w14:paraId="4DDFFC49" w14:textId="77777777" w:rsidR="00DA0B1C" w:rsidRPr="00CD4609" w:rsidRDefault="00DA0B1C" w:rsidP="00DA0B1C">
      <w:pPr>
        <w:pStyle w:val="af5"/>
        <w:spacing w:line="0" w:lineRule="atLeast"/>
        <w:ind w:left="0"/>
        <w:rPr>
          <w:color w:val="auto"/>
          <w:shd w:val="clear" w:color="auto" w:fill="FFFFFF"/>
        </w:rPr>
      </w:pPr>
    </w:p>
    <w:p w14:paraId="15418538" w14:textId="5AAFE8B0" w:rsidR="00AB4981" w:rsidRPr="00CD4609" w:rsidRDefault="00AB4981" w:rsidP="00DA0B1C">
      <w:pPr>
        <w:pStyle w:val="af5"/>
        <w:numPr>
          <w:ilvl w:val="1"/>
          <w:numId w:val="46"/>
        </w:numPr>
        <w:spacing w:line="0" w:lineRule="atLeast"/>
        <w:rPr>
          <w:b/>
          <w:color w:val="auto"/>
          <w:shd w:val="clear" w:color="auto" w:fill="FFFFFF"/>
        </w:rPr>
      </w:pPr>
      <w:r w:rsidRPr="00CD4609">
        <w:rPr>
          <w:b/>
          <w:color w:val="auto"/>
          <w:shd w:val="clear" w:color="auto" w:fill="FFFFFF"/>
        </w:rPr>
        <w:t>Reagent preparation</w:t>
      </w:r>
    </w:p>
    <w:p w14:paraId="297E897F" w14:textId="77777777" w:rsidR="00DA0B1C" w:rsidRPr="00CD4609" w:rsidRDefault="00DA0B1C" w:rsidP="00DA0B1C">
      <w:pPr>
        <w:pStyle w:val="af5"/>
        <w:spacing w:line="0" w:lineRule="atLeast"/>
        <w:ind w:left="0"/>
        <w:rPr>
          <w:b/>
          <w:color w:val="auto"/>
          <w:shd w:val="clear" w:color="auto" w:fill="FFFFFF"/>
        </w:rPr>
      </w:pPr>
    </w:p>
    <w:p w14:paraId="0DA06527" w14:textId="2DFEF608" w:rsidR="00AB4981" w:rsidRPr="00CD4609" w:rsidRDefault="00AB4981" w:rsidP="00DA0B1C">
      <w:pPr>
        <w:pStyle w:val="af5"/>
        <w:numPr>
          <w:ilvl w:val="2"/>
          <w:numId w:val="46"/>
        </w:numPr>
        <w:spacing w:line="0" w:lineRule="atLeast"/>
        <w:rPr>
          <w:color w:val="auto"/>
          <w:shd w:val="clear" w:color="auto" w:fill="FFFFFF"/>
        </w:rPr>
      </w:pPr>
      <w:r w:rsidRPr="00CD4609">
        <w:rPr>
          <w:color w:val="auto"/>
          <w:shd w:val="clear" w:color="auto" w:fill="FFFFFF"/>
        </w:rPr>
        <w:t xml:space="preserve">PSC plating medium: </w:t>
      </w:r>
      <w:r w:rsidR="007E7F22" w:rsidRPr="00CD4609">
        <w:rPr>
          <w:color w:val="auto"/>
          <w:shd w:val="clear" w:color="auto" w:fill="FFFFFF"/>
          <w:lang w:eastAsia="ja-JP"/>
        </w:rPr>
        <w:t xml:space="preserve">mix </w:t>
      </w:r>
      <w:r w:rsidR="00C111AE">
        <w:rPr>
          <w:rFonts w:hint="eastAsia"/>
          <w:color w:val="auto"/>
          <w:shd w:val="clear" w:color="auto" w:fill="FFFFFF"/>
          <w:lang w:eastAsia="ja-JP"/>
        </w:rPr>
        <w:t>PSC maintenance medium</w:t>
      </w:r>
      <w:r w:rsidR="00734B05">
        <w:rPr>
          <w:color w:val="auto"/>
          <w:shd w:val="clear" w:color="auto" w:fill="FFFFFF"/>
          <w:lang w:eastAsia="ja-JP"/>
        </w:rPr>
        <w:t xml:space="preserve"> </w:t>
      </w:r>
      <w:r w:rsidR="007E7F22" w:rsidRPr="00CD4609">
        <w:rPr>
          <w:color w:val="auto"/>
          <w:shd w:val="clear" w:color="auto" w:fill="FFFFFF"/>
          <w:lang w:eastAsia="ja-JP"/>
        </w:rPr>
        <w:t xml:space="preserve">with </w:t>
      </w:r>
      <w:r w:rsidRPr="00CD4609">
        <w:rPr>
          <w:color w:val="auto"/>
          <w:shd w:val="clear" w:color="auto" w:fill="FFFFFF"/>
        </w:rPr>
        <w:t>10 µM Y-27632 and store at 4</w:t>
      </w:r>
      <w:r w:rsidR="00734B05">
        <w:rPr>
          <w:color w:val="auto"/>
          <w:shd w:val="clear" w:color="auto" w:fill="FFFFFF"/>
        </w:rPr>
        <w:t xml:space="preserve"> °C</w:t>
      </w:r>
      <w:r w:rsidRPr="00CD4609">
        <w:rPr>
          <w:color w:val="auto"/>
          <w:shd w:val="clear" w:color="auto" w:fill="FFFFFF"/>
        </w:rPr>
        <w:t xml:space="preserve">. </w:t>
      </w:r>
    </w:p>
    <w:p w14:paraId="760E767D" w14:textId="77777777" w:rsidR="00DA0B1C" w:rsidRPr="00CD4609" w:rsidRDefault="00DA0B1C" w:rsidP="00DA0B1C">
      <w:pPr>
        <w:pStyle w:val="af5"/>
        <w:spacing w:line="0" w:lineRule="atLeast"/>
        <w:ind w:left="0"/>
        <w:rPr>
          <w:color w:val="auto"/>
          <w:shd w:val="clear" w:color="auto" w:fill="FFFFFF"/>
        </w:rPr>
      </w:pPr>
    </w:p>
    <w:p w14:paraId="0D090530" w14:textId="77777777" w:rsidR="00734B05" w:rsidRDefault="00DB1FCE" w:rsidP="00DA0B1C">
      <w:pPr>
        <w:pStyle w:val="af5"/>
        <w:numPr>
          <w:ilvl w:val="2"/>
          <w:numId w:val="46"/>
        </w:numPr>
        <w:spacing w:line="0" w:lineRule="atLeast"/>
        <w:rPr>
          <w:color w:val="auto"/>
          <w:shd w:val="clear" w:color="auto" w:fill="FFFFFF"/>
        </w:rPr>
      </w:pPr>
      <w:r w:rsidRPr="00CD4609">
        <w:rPr>
          <w:color w:val="auto"/>
          <w:shd w:val="clear" w:color="auto" w:fill="FFFFFF"/>
        </w:rPr>
        <w:t xml:space="preserve">PSC </w:t>
      </w:r>
      <w:r w:rsidR="00AB4981" w:rsidRPr="00CD4609">
        <w:rPr>
          <w:color w:val="auto"/>
          <w:shd w:val="clear" w:color="auto" w:fill="FFFFFF"/>
        </w:rPr>
        <w:t xml:space="preserve">Spheroid </w:t>
      </w:r>
      <w:r w:rsidRPr="00CD4609">
        <w:rPr>
          <w:color w:val="auto"/>
          <w:shd w:val="clear" w:color="auto" w:fill="FFFFFF"/>
        </w:rPr>
        <w:t>tiling</w:t>
      </w:r>
      <w:r w:rsidR="00AB4981" w:rsidRPr="00CD4609">
        <w:rPr>
          <w:color w:val="auto"/>
          <w:shd w:val="clear" w:color="auto" w:fill="FFFFFF"/>
        </w:rPr>
        <w:t xml:space="preserve"> medium: </w:t>
      </w:r>
      <w:r w:rsidR="007E7F22" w:rsidRPr="00CD4609">
        <w:rPr>
          <w:color w:val="auto"/>
          <w:shd w:val="clear" w:color="auto" w:fill="FFFFFF"/>
          <w:lang w:eastAsia="ja-JP"/>
        </w:rPr>
        <w:t xml:space="preserve">mix </w:t>
      </w:r>
      <w:r w:rsidR="00C111AE">
        <w:rPr>
          <w:rFonts w:hint="eastAsia"/>
          <w:color w:val="auto"/>
          <w:shd w:val="clear" w:color="auto" w:fill="FFFFFF"/>
          <w:lang w:eastAsia="ja-JP"/>
        </w:rPr>
        <w:t>PSC maintenance medium</w:t>
      </w:r>
      <w:r w:rsidR="00AB4981" w:rsidRPr="00CD4609">
        <w:rPr>
          <w:color w:val="auto"/>
          <w:shd w:val="clear" w:color="auto" w:fill="FFFFFF"/>
        </w:rPr>
        <w:t xml:space="preserve"> </w:t>
      </w:r>
      <w:r w:rsidR="007E7F22" w:rsidRPr="00CD4609">
        <w:rPr>
          <w:color w:val="auto"/>
          <w:shd w:val="clear" w:color="auto" w:fill="FFFFFF"/>
          <w:lang w:eastAsia="ja-JP"/>
        </w:rPr>
        <w:t xml:space="preserve">with </w:t>
      </w:r>
      <w:r w:rsidR="00AB4981" w:rsidRPr="00CD4609">
        <w:rPr>
          <w:color w:val="auto"/>
          <w:shd w:val="clear" w:color="auto" w:fill="FFFFFF"/>
        </w:rPr>
        <w:t xml:space="preserve">625–1,250 ng/mL </w:t>
      </w:r>
      <w:r w:rsidR="00402006">
        <w:rPr>
          <w:rFonts w:hint="eastAsia"/>
          <w:color w:val="auto"/>
          <w:shd w:val="clear" w:color="auto" w:fill="FFFFFF"/>
          <w:lang w:eastAsia="ja-JP"/>
        </w:rPr>
        <w:t>human recombinant Laminin-511 E8 fragment (LM511-E</w:t>
      </w:r>
      <w:proofErr w:type="gramStart"/>
      <w:r w:rsidR="00402006">
        <w:rPr>
          <w:rFonts w:hint="eastAsia"/>
          <w:color w:val="auto"/>
          <w:shd w:val="clear" w:color="auto" w:fill="FFFFFF"/>
          <w:lang w:eastAsia="ja-JP"/>
        </w:rPr>
        <w:t>8)</w:t>
      </w:r>
      <w:r w:rsidR="00AB4981" w:rsidRPr="00CD4609">
        <w:rPr>
          <w:color w:val="auto"/>
          <w:shd w:val="clear" w:color="auto" w:fill="FFFFFF"/>
        </w:rPr>
        <w:t>(</w:t>
      </w:r>
      <w:proofErr w:type="gramEnd"/>
      <w:r w:rsidR="00AB4981" w:rsidRPr="00CD4609">
        <w:rPr>
          <w:color w:val="auto"/>
          <w:shd w:val="clear" w:color="auto" w:fill="FFFFFF"/>
        </w:rPr>
        <w:t>depending on cell line)</w:t>
      </w:r>
      <w:r w:rsidRPr="00CD4609">
        <w:rPr>
          <w:color w:val="auto"/>
          <w:shd w:val="clear" w:color="auto" w:fill="FFFFFF"/>
        </w:rPr>
        <w:t xml:space="preserve"> just prior to use</w:t>
      </w:r>
      <w:r w:rsidR="00AB4981" w:rsidRPr="00CD4609">
        <w:rPr>
          <w:color w:val="auto"/>
          <w:shd w:val="clear" w:color="auto" w:fill="FFFFFF"/>
        </w:rPr>
        <w:t>.</w:t>
      </w:r>
      <w:r w:rsidRPr="00CD4609">
        <w:rPr>
          <w:color w:val="auto"/>
          <w:shd w:val="clear" w:color="auto" w:fill="FFFFFF"/>
        </w:rPr>
        <w:t xml:space="preserve"> </w:t>
      </w:r>
    </w:p>
    <w:p w14:paraId="6FC0EE43" w14:textId="77777777" w:rsidR="00734B05" w:rsidRPr="00734B05" w:rsidRDefault="00734B05" w:rsidP="00734B05">
      <w:pPr>
        <w:pStyle w:val="af5"/>
        <w:rPr>
          <w:color w:val="auto"/>
          <w:shd w:val="clear" w:color="auto" w:fill="FFFFFF"/>
        </w:rPr>
      </w:pPr>
    </w:p>
    <w:p w14:paraId="5D55384C" w14:textId="6B3161A9" w:rsidR="00AB4981" w:rsidRPr="00CD4609" w:rsidRDefault="00DB1FCE" w:rsidP="00734B05">
      <w:pPr>
        <w:pStyle w:val="af5"/>
        <w:spacing w:line="0" w:lineRule="atLeast"/>
        <w:ind w:left="0"/>
        <w:rPr>
          <w:color w:val="auto"/>
          <w:shd w:val="clear" w:color="auto" w:fill="FFFFFF"/>
        </w:rPr>
      </w:pPr>
      <w:r w:rsidRPr="00CD4609">
        <w:rPr>
          <w:color w:val="auto"/>
          <w:shd w:val="clear" w:color="auto" w:fill="FFFFFF"/>
        </w:rPr>
        <w:t>N</w:t>
      </w:r>
      <w:r w:rsidR="00734B05">
        <w:rPr>
          <w:color w:val="auto"/>
          <w:shd w:val="clear" w:color="auto" w:fill="FFFFFF"/>
        </w:rPr>
        <w:t>OTE:</w:t>
      </w:r>
      <w:r w:rsidRPr="00CD4609">
        <w:rPr>
          <w:color w:val="auto"/>
          <w:shd w:val="clear" w:color="auto" w:fill="FFFFFF"/>
        </w:rPr>
        <w:t xml:space="preserve"> </w:t>
      </w:r>
      <w:bookmarkStart w:id="6" w:name="_Hlk3922833"/>
      <w:r w:rsidR="00E02040">
        <w:rPr>
          <w:rFonts w:hint="eastAsia"/>
          <w:color w:val="auto"/>
          <w:shd w:val="clear" w:color="auto" w:fill="FFFFFF"/>
          <w:lang w:eastAsia="ja-JP"/>
        </w:rPr>
        <w:t>LM</w:t>
      </w:r>
      <w:r w:rsidRPr="00CD4609">
        <w:rPr>
          <w:color w:val="auto"/>
          <w:shd w:val="clear" w:color="auto" w:fill="FFFFFF"/>
        </w:rPr>
        <w:t>511</w:t>
      </w:r>
      <w:r w:rsidR="00E02040">
        <w:rPr>
          <w:rFonts w:hint="eastAsia"/>
          <w:color w:val="auto"/>
          <w:shd w:val="clear" w:color="auto" w:fill="FFFFFF"/>
          <w:lang w:eastAsia="ja-JP"/>
        </w:rPr>
        <w:t>-E8</w:t>
      </w:r>
      <w:r w:rsidRPr="00CD4609">
        <w:rPr>
          <w:color w:val="auto"/>
          <w:shd w:val="clear" w:color="auto" w:fill="FFFFFF"/>
        </w:rPr>
        <w:t xml:space="preserve"> </w:t>
      </w:r>
      <w:bookmarkEnd w:id="6"/>
      <w:r w:rsidRPr="00CD4609">
        <w:rPr>
          <w:color w:val="auto"/>
          <w:shd w:val="clear" w:color="auto" w:fill="FFFFFF"/>
        </w:rPr>
        <w:t xml:space="preserve">can be </w:t>
      </w:r>
      <w:r w:rsidR="001008B7" w:rsidRPr="00CD4609">
        <w:rPr>
          <w:color w:val="auto"/>
          <w:shd w:val="clear" w:color="auto" w:fill="FFFFFF"/>
        </w:rPr>
        <w:t>mixed in media</w:t>
      </w:r>
      <w:r w:rsidR="006D1E4E" w:rsidRPr="00CD4609">
        <w:rPr>
          <w:color w:val="auto"/>
          <w:shd w:val="clear" w:color="auto" w:fill="FFFFFF"/>
          <w:vertAlign w:val="superscript"/>
          <w:lang w:eastAsia="ja-JP"/>
        </w:rPr>
        <w:t>15</w:t>
      </w:r>
      <w:r w:rsidR="001008B7" w:rsidRPr="00CD4609">
        <w:rPr>
          <w:color w:val="auto"/>
          <w:shd w:val="clear" w:color="auto" w:fill="FFFFFF"/>
        </w:rPr>
        <w:t xml:space="preserve">. </w:t>
      </w:r>
      <w:r w:rsidR="00AB4981" w:rsidRPr="00CD4609">
        <w:rPr>
          <w:color w:val="auto"/>
          <w:shd w:val="clear" w:color="auto" w:fill="FFFFFF"/>
        </w:rPr>
        <w:t xml:space="preserve"> </w:t>
      </w:r>
      <w:r w:rsidR="001008B7" w:rsidRPr="00CD4609">
        <w:rPr>
          <w:color w:val="auto"/>
          <w:shd w:val="clear" w:color="auto" w:fill="FFFFFF"/>
        </w:rPr>
        <w:t>Other matrix such as full-length laminin</w:t>
      </w:r>
      <w:r w:rsidR="00FB5846">
        <w:rPr>
          <w:rFonts w:hint="eastAsia"/>
          <w:color w:val="auto"/>
          <w:shd w:val="clear" w:color="auto" w:fill="FFFFFF"/>
          <w:lang w:eastAsia="ja-JP"/>
        </w:rPr>
        <w:t>-511</w:t>
      </w:r>
      <w:r w:rsidR="001008B7" w:rsidRPr="00CD4609">
        <w:rPr>
          <w:color w:val="auto"/>
          <w:shd w:val="clear" w:color="auto" w:fill="FFFFFF"/>
        </w:rPr>
        <w:t xml:space="preserve"> needs to be pre-coated, and</w:t>
      </w:r>
      <w:r w:rsidR="00FB505D" w:rsidRPr="00CD4609">
        <w:rPr>
          <w:color w:val="auto"/>
          <w:shd w:val="clear" w:color="auto" w:fill="FFFFFF"/>
        </w:rPr>
        <w:t xml:space="preserve"> even did so,</w:t>
      </w:r>
      <w:r w:rsidR="001008B7" w:rsidRPr="00CD4609">
        <w:rPr>
          <w:color w:val="auto"/>
          <w:shd w:val="clear" w:color="auto" w:fill="FFFFFF"/>
        </w:rPr>
        <w:t xml:space="preserve"> they do not </w:t>
      </w:r>
      <w:r w:rsidR="00FB505D" w:rsidRPr="00CD4609">
        <w:rPr>
          <w:color w:val="auto"/>
          <w:shd w:val="clear" w:color="auto" w:fill="FFFFFF"/>
        </w:rPr>
        <w:t>sustain</w:t>
      </w:r>
      <w:r w:rsidR="001008B7" w:rsidRPr="00CD4609">
        <w:rPr>
          <w:color w:val="auto"/>
          <w:shd w:val="clear" w:color="auto" w:fill="FFFFFF"/>
        </w:rPr>
        <w:t xml:space="preserve"> mesodermal organoids adhered during differentiation process.</w:t>
      </w:r>
    </w:p>
    <w:p w14:paraId="57B182F2" w14:textId="77777777" w:rsidR="00DA0B1C" w:rsidRPr="00CD4609" w:rsidRDefault="00DA0B1C" w:rsidP="00DA0B1C">
      <w:pPr>
        <w:pStyle w:val="af5"/>
        <w:spacing w:line="0" w:lineRule="atLeast"/>
        <w:ind w:left="0"/>
        <w:rPr>
          <w:color w:val="auto"/>
          <w:shd w:val="clear" w:color="auto" w:fill="FFFFFF"/>
        </w:rPr>
      </w:pPr>
    </w:p>
    <w:p w14:paraId="295D9F1E" w14:textId="6A2AFE40" w:rsidR="00AB4981" w:rsidRPr="00CD4609" w:rsidRDefault="00AB4981" w:rsidP="00DA0B1C">
      <w:pPr>
        <w:pStyle w:val="af5"/>
        <w:numPr>
          <w:ilvl w:val="2"/>
          <w:numId w:val="46"/>
        </w:numPr>
        <w:spacing w:line="0" w:lineRule="atLeast"/>
        <w:rPr>
          <w:color w:val="auto"/>
          <w:shd w:val="clear" w:color="auto" w:fill="FFFFFF"/>
        </w:rPr>
      </w:pPr>
      <w:r w:rsidRPr="00CD4609">
        <w:rPr>
          <w:color w:val="auto"/>
          <w:shd w:val="clear" w:color="auto" w:fill="FFFFFF"/>
        </w:rPr>
        <w:t xml:space="preserve">Day 0 differentiation medium: </w:t>
      </w:r>
      <w:r w:rsidR="00734B05">
        <w:rPr>
          <w:color w:val="auto"/>
          <w:shd w:val="clear" w:color="auto" w:fill="FFFFFF"/>
          <w:lang w:eastAsia="ja-JP"/>
        </w:rPr>
        <w:t>m</w:t>
      </w:r>
      <w:r w:rsidR="007E7F22" w:rsidRPr="00CD4609">
        <w:rPr>
          <w:color w:val="auto"/>
          <w:shd w:val="clear" w:color="auto" w:fill="FFFFFF"/>
          <w:lang w:eastAsia="ja-JP"/>
        </w:rPr>
        <w:t xml:space="preserve">ix </w:t>
      </w:r>
      <w:r w:rsidR="00E02040">
        <w:rPr>
          <w:rFonts w:hint="eastAsia"/>
          <w:color w:val="auto"/>
          <w:shd w:val="clear" w:color="auto" w:fill="FFFFFF"/>
          <w:lang w:eastAsia="ja-JP"/>
        </w:rPr>
        <w:t>Mesodermal basal medium</w:t>
      </w:r>
      <w:r w:rsidRPr="00CD4609">
        <w:rPr>
          <w:color w:val="auto"/>
          <w:shd w:val="clear" w:color="auto" w:fill="FFFFFF"/>
        </w:rPr>
        <w:t xml:space="preserve"> </w:t>
      </w:r>
      <w:r w:rsidR="007E7F22" w:rsidRPr="00CD4609">
        <w:rPr>
          <w:color w:val="auto"/>
          <w:shd w:val="clear" w:color="auto" w:fill="FFFFFF"/>
          <w:lang w:eastAsia="ja-JP"/>
        </w:rPr>
        <w:t>with</w:t>
      </w:r>
      <w:r w:rsidR="007E7F22" w:rsidRPr="00CD4609">
        <w:rPr>
          <w:color w:val="auto"/>
          <w:shd w:val="clear" w:color="auto" w:fill="FFFFFF"/>
        </w:rPr>
        <w:t xml:space="preserve"> </w:t>
      </w:r>
      <w:r w:rsidRPr="00CD4609">
        <w:rPr>
          <w:color w:val="auto"/>
          <w:shd w:val="clear" w:color="auto" w:fill="FFFFFF"/>
        </w:rPr>
        <w:t xml:space="preserve">2 µM CHIR99021, 80 ng/mL </w:t>
      </w:r>
      <w:r w:rsidR="00402006" w:rsidRPr="00402006">
        <w:rPr>
          <w:rStyle w:val="afa"/>
          <w:i w:val="0"/>
        </w:rPr>
        <w:t>Bone morphogenetic protein 4</w:t>
      </w:r>
      <w:r w:rsidR="00402006">
        <w:rPr>
          <w:rFonts w:hint="eastAsia"/>
          <w:color w:val="auto"/>
          <w:shd w:val="clear" w:color="auto" w:fill="FFFFFF"/>
          <w:lang w:eastAsia="ja-JP"/>
        </w:rPr>
        <w:t xml:space="preserve"> (</w:t>
      </w:r>
      <w:r w:rsidRPr="00CD4609">
        <w:rPr>
          <w:color w:val="auto"/>
          <w:shd w:val="clear" w:color="auto" w:fill="FFFFFF"/>
        </w:rPr>
        <w:t>BMP4</w:t>
      </w:r>
      <w:r w:rsidR="00402006">
        <w:rPr>
          <w:rFonts w:hint="eastAsia"/>
          <w:color w:val="auto"/>
          <w:shd w:val="clear" w:color="auto" w:fill="FFFFFF"/>
          <w:lang w:eastAsia="ja-JP"/>
        </w:rPr>
        <w:t>)</w:t>
      </w:r>
      <w:r w:rsidRPr="00CD4609">
        <w:rPr>
          <w:color w:val="auto"/>
          <w:shd w:val="clear" w:color="auto" w:fill="FFFFFF"/>
        </w:rPr>
        <w:t xml:space="preserve"> and 80 ng/mL </w:t>
      </w:r>
      <w:bookmarkStart w:id="7" w:name="_Hlk3922983"/>
      <w:r w:rsidR="00402006">
        <w:rPr>
          <w:rFonts w:hint="eastAsia"/>
          <w:color w:val="auto"/>
          <w:shd w:val="clear" w:color="auto" w:fill="FFFFFF"/>
          <w:lang w:eastAsia="ja-JP"/>
        </w:rPr>
        <w:t>Vascular endothelial growth factor (</w:t>
      </w:r>
      <w:r w:rsidRPr="00CD4609">
        <w:rPr>
          <w:color w:val="auto"/>
          <w:shd w:val="clear" w:color="auto" w:fill="FFFFFF"/>
        </w:rPr>
        <w:t>VEGF</w:t>
      </w:r>
      <w:bookmarkEnd w:id="7"/>
      <w:r w:rsidR="00402006">
        <w:rPr>
          <w:rFonts w:hint="eastAsia"/>
          <w:color w:val="auto"/>
          <w:shd w:val="clear" w:color="auto" w:fill="FFFFFF"/>
          <w:lang w:eastAsia="ja-JP"/>
        </w:rPr>
        <w:t>)</w:t>
      </w:r>
      <w:r w:rsidRPr="00CD4609">
        <w:rPr>
          <w:color w:val="auto"/>
          <w:shd w:val="clear" w:color="auto" w:fill="FFFFFF"/>
        </w:rPr>
        <w:t>.</w:t>
      </w:r>
    </w:p>
    <w:p w14:paraId="2AC9F532" w14:textId="77777777" w:rsidR="00DA0B1C" w:rsidRPr="00CD4609" w:rsidRDefault="00DA0B1C" w:rsidP="00DA0B1C">
      <w:pPr>
        <w:pStyle w:val="af5"/>
        <w:spacing w:line="0" w:lineRule="atLeast"/>
        <w:ind w:left="0"/>
        <w:rPr>
          <w:color w:val="auto"/>
          <w:shd w:val="clear" w:color="auto" w:fill="FFFFFF"/>
        </w:rPr>
      </w:pPr>
    </w:p>
    <w:p w14:paraId="07ADFDC5" w14:textId="2D730488" w:rsidR="00AB4981" w:rsidRPr="00CD4609" w:rsidRDefault="00AB4981" w:rsidP="00DA0B1C">
      <w:pPr>
        <w:pStyle w:val="af5"/>
        <w:numPr>
          <w:ilvl w:val="2"/>
          <w:numId w:val="46"/>
        </w:numPr>
        <w:spacing w:line="0" w:lineRule="atLeast"/>
        <w:rPr>
          <w:color w:val="auto"/>
          <w:shd w:val="clear" w:color="auto" w:fill="FFFFFF"/>
        </w:rPr>
      </w:pPr>
      <w:r w:rsidRPr="00CD4609">
        <w:rPr>
          <w:color w:val="auto"/>
          <w:shd w:val="clear" w:color="auto" w:fill="FFFFFF"/>
        </w:rPr>
        <w:t xml:space="preserve">Day 2 differentiation medium: </w:t>
      </w:r>
      <w:r w:rsidR="00734B05">
        <w:rPr>
          <w:color w:val="auto"/>
          <w:shd w:val="clear" w:color="auto" w:fill="FFFFFF"/>
          <w:lang w:eastAsia="ja-JP"/>
        </w:rPr>
        <w:t>m</w:t>
      </w:r>
      <w:r w:rsidR="00C02985">
        <w:rPr>
          <w:rFonts w:hint="eastAsia"/>
          <w:color w:val="auto"/>
          <w:shd w:val="clear" w:color="auto" w:fill="FFFFFF"/>
          <w:lang w:eastAsia="ja-JP"/>
        </w:rPr>
        <w:t xml:space="preserve">ix </w:t>
      </w:r>
      <w:r w:rsidR="00E02040">
        <w:rPr>
          <w:rFonts w:hint="eastAsia"/>
          <w:color w:val="auto"/>
          <w:shd w:val="clear" w:color="auto" w:fill="FFFFFF"/>
          <w:lang w:eastAsia="ja-JP"/>
        </w:rPr>
        <w:t>Hemogenic basal medium</w:t>
      </w:r>
      <w:r w:rsidRPr="00CD4609">
        <w:rPr>
          <w:color w:val="auto"/>
          <w:shd w:val="clear" w:color="auto" w:fill="FFFFFF"/>
        </w:rPr>
        <w:t xml:space="preserve"> </w:t>
      </w:r>
      <w:r w:rsidR="007E7F22" w:rsidRPr="00CD4609">
        <w:rPr>
          <w:color w:val="auto"/>
          <w:shd w:val="clear" w:color="auto" w:fill="FFFFFF"/>
          <w:lang w:eastAsia="ja-JP"/>
        </w:rPr>
        <w:t>with</w:t>
      </w:r>
      <w:r w:rsidR="007E7F22" w:rsidRPr="00CD4609">
        <w:rPr>
          <w:color w:val="auto"/>
          <w:shd w:val="clear" w:color="auto" w:fill="FFFFFF"/>
        </w:rPr>
        <w:t xml:space="preserve"> </w:t>
      </w:r>
      <w:r w:rsidRPr="00CD4609">
        <w:rPr>
          <w:color w:val="auto"/>
          <w:shd w:val="clear" w:color="auto" w:fill="FFFFFF"/>
        </w:rPr>
        <w:t xml:space="preserve">1 µM SB431542, 80 ng/mL VEGF and 100 ng/mL </w:t>
      </w:r>
      <w:bookmarkStart w:id="8" w:name="_Hlk3922989"/>
      <w:r w:rsidR="00402006">
        <w:rPr>
          <w:rFonts w:hint="eastAsia"/>
          <w:color w:val="auto"/>
          <w:shd w:val="clear" w:color="auto" w:fill="FFFFFF"/>
          <w:lang w:eastAsia="ja-JP"/>
        </w:rPr>
        <w:t>Stem cell factor (</w:t>
      </w:r>
      <w:r w:rsidRPr="00CD4609">
        <w:rPr>
          <w:color w:val="auto"/>
          <w:shd w:val="clear" w:color="auto" w:fill="FFFFFF"/>
        </w:rPr>
        <w:t>SCF</w:t>
      </w:r>
      <w:bookmarkEnd w:id="8"/>
      <w:r w:rsidR="00402006">
        <w:rPr>
          <w:rFonts w:hint="eastAsia"/>
          <w:color w:val="auto"/>
          <w:shd w:val="clear" w:color="auto" w:fill="FFFFFF"/>
          <w:lang w:eastAsia="ja-JP"/>
        </w:rPr>
        <w:t>)</w:t>
      </w:r>
      <w:r w:rsidRPr="00CD4609">
        <w:rPr>
          <w:color w:val="auto"/>
          <w:shd w:val="clear" w:color="auto" w:fill="FFFFFF"/>
        </w:rPr>
        <w:t>.</w:t>
      </w:r>
    </w:p>
    <w:p w14:paraId="7556F2C3" w14:textId="77777777" w:rsidR="00DA0B1C" w:rsidRPr="00CD4609" w:rsidRDefault="00DA0B1C" w:rsidP="00DA0B1C">
      <w:pPr>
        <w:pStyle w:val="af5"/>
        <w:spacing w:line="0" w:lineRule="atLeast"/>
        <w:ind w:left="0"/>
        <w:rPr>
          <w:color w:val="auto"/>
          <w:shd w:val="clear" w:color="auto" w:fill="FFFFFF"/>
        </w:rPr>
      </w:pPr>
    </w:p>
    <w:p w14:paraId="38ED2710" w14:textId="13EAEEFB" w:rsidR="00AB4981" w:rsidRPr="00CD4609" w:rsidRDefault="00AB4981" w:rsidP="00DA0B1C">
      <w:pPr>
        <w:pStyle w:val="af5"/>
        <w:numPr>
          <w:ilvl w:val="2"/>
          <w:numId w:val="46"/>
        </w:numPr>
        <w:spacing w:line="0" w:lineRule="atLeast"/>
        <w:rPr>
          <w:color w:val="auto"/>
          <w:shd w:val="clear" w:color="auto" w:fill="FFFFFF"/>
        </w:rPr>
      </w:pPr>
      <w:r w:rsidRPr="00CD4609">
        <w:rPr>
          <w:color w:val="auto"/>
          <w:shd w:val="clear" w:color="auto" w:fill="FFFFFF"/>
        </w:rPr>
        <w:t xml:space="preserve"> </w:t>
      </w:r>
      <w:r w:rsidR="00734B05">
        <w:rPr>
          <w:color w:val="auto"/>
          <w:shd w:val="clear" w:color="auto" w:fill="FFFFFF"/>
        </w:rPr>
        <w:t xml:space="preserve">Prepare </w:t>
      </w:r>
      <w:r w:rsidR="00734B05">
        <w:rPr>
          <w:color w:val="auto"/>
          <w:shd w:val="clear" w:color="auto" w:fill="FFFFFF"/>
          <w:lang w:eastAsia="ja-JP"/>
        </w:rPr>
        <w:t>p</w:t>
      </w:r>
      <w:r w:rsidRPr="00CD4609">
        <w:rPr>
          <w:color w:val="auto"/>
          <w:shd w:val="clear" w:color="auto" w:fill="FFFFFF"/>
        </w:rPr>
        <w:t>hosphate buffer saline</w:t>
      </w:r>
      <w:r w:rsidR="00610E6B" w:rsidRPr="00CD4609">
        <w:rPr>
          <w:color w:val="auto"/>
          <w:shd w:val="clear" w:color="auto" w:fill="FFFFFF"/>
          <w:lang w:eastAsia="ja-JP"/>
        </w:rPr>
        <w:t xml:space="preserve"> (PBS)</w:t>
      </w:r>
      <w:r w:rsidRPr="00CD4609">
        <w:rPr>
          <w:color w:val="auto"/>
          <w:shd w:val="clear" w:color="auto" w:fill="FFFFFF"/>
        </w:rPr>
        <w:t xml:space="preserve"> without calcium or magnesium</w:t>
      </w:r>
      <w:r w:rsidR="007E7F22" w:rsidRPr="00CD4609">
        <w:rPr>
          <w:color w:val="auto"/>
          <w:shd w:val="clear" w:color="auto" w:fill="FFFFFF"/>
          <w:lang w:eastAsia="ja-JP"/>
        </w:rPr>
        <w:t xml:space="preserve"> </w:t>
      </w:r>
      <w:r w:rsidR="00734B05">
        <w:rPr>
          <w:color w:val="auto"/>
          <w:shd w:val="clear" w:color="auto" w:fill="FFFFFF"/>
          <w:lang w:eastAsia="ja-JP"/>
        </w:rPr>
        <w:t>(</w:t>
      </w:r>
      <w:r w:rsidR="00E02040">
        <w:rPr>
          <w:rFonts w:hint="eastAsia"/>
          <w:color w:val="auto"/>
          <w:shd w:val="clear" w:color="auto" w:fill="FFFFFF"/>
          <w:lang w:eastAsia="ja-JP"/>
        </w:rPr>
        <w:t xml:space="preserve">See </w:t>
      </w:r>
      <w:r w:rsidR="00734B05" w:rsidRPr="00734B05">
        <w:rPr>
          <w:b/>
          <w:color w:val="auto"/>
          <w:shd w:val="clear" w:color="auto" w:fill="FFFFFF"/>
          <w:lang w:eastAsia="ja-JP"/>
        </w:rPr>
        <w:t>T</w:t>
      </w:r>
      <w:r w:rsidR="00E02040" w:rsidRPr="00734B05">
        <w:rPr>
          <w:rFonts w:hint="eastAsia"/>
          <w:b/>
          <w:color w:val="auto"/>
          <w:shd w:val="clear" w:color="auto" w:fill="FFFFFF"/>
          <w:lang w:eastAsia="ja-JP"/>
        </w:rPr>
        <w:t>able</w:t>
      </w:r>
      <w:r w:rsidR="00734B05" w:rsidRPr="00734B05">
        <w:rPr>
          <w:b/>
          <w:color w:val="auto"/>
          <w:shd w:val="clear" w:color="auto" w:fill="FFFFFF"/>
          <w:lang w:eastAsia="ja-JP"/>
        </w:rPr>
        <w:t xml:space="preserve"> of Materials</w:t>
      </w:r>
      <w:r w:rsidR="00734B05">
        <w:rPr>
          <w:color w:val="auto"/>
          <w:shd w:val="clear" w:color="auto" w:fill="FFFFFF"/>
          <w:lang w:eastAsia="ja-JP"/>
        </w:rPr>
        <w:t>)</w:t>
      </w:r>
      <w:r w:rsidR="00E02040">
        <w:rPr>
          <w:rFonts w:hint="eastAsia"/>
          <w:color w:val="auto"/>
          <w:shd w:val="clear" w:color="auto" w:fill="FFFFFF"/>
          <w:lang w:eastAsia="ja-JP"/>
        </w:rPr>
        <w:t>.</w:t>
      </w:r>
    </w:p>
    <w:p w14:paraId="2C2F97FB" w14:textId="77777777" w:rsidR="00DA0B1C" w:rsidRPr="00CD4609" w:rsidRDefault="00DA0B1C" w:rsidP="00DA0B1C">
      <w:pPr>
        <w:pStyle w:val="af5"/>
        <w:spacing w:line="0" w:lineRule="atLeast"/>
        <w:ind w:left="0"/>
        <w:rPr>
          <w:color w:val="auto"/>
          <w:shd w:val="clear" w:color="auto" w:fill="FFFFFF"/>
        </w:rPr>
      </w:pPr>
    </w:p>
    <w:p w14:paraId="7D006900" w14:textId="4923F32C" w:rsidR="00AB4981" w:rsidRPr="00CD4609" w:rsidRDefault="00AB4981" w:rsidP="00DA0B1C">
      <w:pPr>
        <w:pStyle w:val="af5"/>
        <w:numPr>
          <w:ilvl w:val="2"/>
          <w:numId w:val="46"/>
        </w:numPr>
        <w:spacing w:line="0" w:lineRule="atLeast"/>
        <w:rPr>
          <w:color w:val="auto"/>
          <w:shd w:val="clear" w:color="auto" w:fill="FFFFFF"/>
        </w:rPr>
      </w:pPr>
      <w:r w:rsidRPr="00CD4609">
        <w:rPr>
          <w:color w:val="auto"/>
          <w:shd w:val="clear" w:color="auto" w:fill="FFFFFF"/>
        </w:rPr>
        <w:t xml:space="preserve">1 mM </w:t>
      </w:r>
      <w:r w:rsidR="00610E6B" w:rsidRPr="00CD4609">
        <w:rPr>
          <w:rStyle w:val="ilfuvd"/>
          <w:color w:val="auto"/>
        </w:rPr>
        <w:t>ethylenediaminetetraacetic acid</w:t>
      </w:r>
      <w:r w:rsidR="00610E6B" w:rsidRPr="00CD4609">
        <w:rPr>
          <w:color w:val="auto"/>
          <w:shd w:val="clear" w:color="auto" w:fill="FFFFFF"/>
        </w:rPr>
        <w:t xml:space="preserve"> </w:t>
      </w:r>
      <w:r w:rsidR="00610E6B" w:rsidRPr="00CD4609">
        <w:rPr>
          <w:color w:val="auto"/>
          <w:shd w:val="clear" w:color="auto" w:fill="FFFFFF"/>
          <w:lang w:eastAsia="ja-JP"/>
        </w:rPr>
        <w:t>(</w:t>
      </w:r>
      <w:r w:rsidRPr="00CD4609">
        <w:rPr>
          <w:color w:val="auto"/>
          <w:shd w:val="clear" w:color="auto" w:fill="FFFFFF"/>
        </w:rPr>
        <w:t>EDTA</w:t>
      </w:r>
      <w:r w:rsidR="00610E6B" w:rsidRPr="00CD4609">
        <w:rPr>
          <w:color w:val="auto"/>
          <w:shd w:val="clear" w:color="auto" w:fill="FFFFFF"/>
          <w:lang w:eastAsia="ja-JP"/>
        </w:rPr>
        <w:t>)</w:t>
      </w:r>
      <w:r w:rsidRPr="00CD4609">
        <w:rPr>
          <w:color w:val="auto"/>
          <w:shd w:val="clear" w:color="auto" w:fill="FFFFFF"/>
        </w:rPr>
        <w:t xml:space="preserve"> buffer: </w:t>
      </w:r>
      <w:r w:rsidR="00734B05">
        <w:rPr>
          <w:color w:val="auto"/>
          <w:shd w:val="clear" w:color="auto" w:fill="FFFFFF"/>
        </w:rPr>
        <w:t>a</w:t>
      </w:r>
      <w:r w:rsidRPr="00CD4609">
        <w:rPr>
          <w:color w:val="auto"/>
          <w:shd w:val="clear" w:color="auto" w:fill="FFFFFF"/>
        </w:rPr>
        <w:t xml:space="preserve">dd 1 mL of 0.5 M EDTA to 500 mL </w:t>
      </w:r>
      <w:r w:rsidR="00734B05">
        <w:rPr>
          <w:color w:val="auto"/>
          <w:shd w:val="clear" w:color="auto" w:fill="FFFFFF"/>
        </w:rPr>
        <w:t xml:space="preserve">of </w:t>
      </w:r>
      <w:r w:rsidRPr="00CD4609">
        <w:rPr>
          <w:color w:val="auto"/>
          <w:shd w:val="clear" w:color="auto" w:fill="FFFFFF"/>
        </w:rPr>
        <w:t>PBS.</w:t>
      </w:r>
    </w:p>
    <w:p w14:paraId="7BC4A3DF" w14:textId="77777777" w:rsidR="00DA0B1C" w:rsidRPr="00CD4609" w:rsidRDefault="00DA0B1C" w:rsidP="00DA0B1C">
      <w:pPr>
        <w:pStyle w:val="af5"/>
        <w:spacing w:line="0" w:lineRule="atLeast"/>
        <w:ind w:left="0"/>
        <w:rPr>
          <w:color w:val="auto"/>
          <w:shd w:val="clear" w:color="auto" w:fill="FFFFFF"/>
        </w:rPr>
      </w:pPr>
    </w:p>
    <w:p w14:paraId="13C91D30" w14:textId="29A7E1EA" w:rsidR="00AB4981" w:rsidRPr="00CD4609" w:rsidRDefault="00AB4981" w:rsidP="00DA0B1C">
      <w:pPr>
        <w:pStyle w:val="af5"/>
        <w:numPr>
          <w:ilvl w:val="2"/>
          <w:numId w:val="46"/>
        </w:numPr>
        <w:spacing w:line="0" w:lineRule="atLeast"/>
        <w:rPr>
          <w:color w:val="auto"/>
          <w:shd w:val="clear" w:color="auto" w:fill="FFFFFF"/>
        </w:rPr>
      </w:pPr>
      <w:r w:rsidRPr="00CD4609">
        <w:rPr>
          <w:color w:val="auto"/>
          <w:shd w:val="clear" w:color="auto" w:fill="FFFFFF"/>
        </w:rPr>
        <w:t xml:space="preserve">EHT medium: </w:t>
      </w:r>
      <w:r w:rsidR="00734B05">
        <w:rPr>
          <w:color w:val="auto"/>
          <w:shd w:val="clear" w:color="auto" w:fill="FFFFFF"/>
        </w:rPr>
        <w:t>m</w:t>
      </w:r>
      <w:r w:rsidRPr="00CD4609">
        <w:rPr>
          <w:color w:val="auto"/>
          <w:shd w:val="clear" w:color="auto" w:fill="FFFFFF"/>
        </w:rPr>
        <w:t xml:space="preserve">ix </w:t>
      </w:r>
      <w:r w:rsidR="00E02040">
        <w:rPr>
          <w:rFonts w:hint="eastAsia"/>
          <w:color w:val="auto"/>
          <w:shd w:val="clear" w:color="auto" w:fill="FFFFFF"/>
          <w:lang w:eastAsia="ja-JP"/>
        </w:rPr>
        <w:t xml:space="preserve">Hematopoietic basal medium </w:t>
      </w:r>
      <w:r w:rsidRPr="00CD4609">
        <w:rPr>
          <w:color w:val="auto"/>
          <w:shd w:val="clear" w:color="auto" w:fill="FFFFFF"/>
        </w:rPr>
        <w:t xml:space="preserve">with 50 ng/mL SCF, 20 ng/mL </w:t>
      </w:r>
      <w:bookmarkStart w:id="9" w:name="_Hlk3922967"/>
      <w:r w:rsidR="00734B05">
        <w:rPr>
          <w:rStyle w:val="st"/>
        </w:rPr>
        <w:t>t</w:t>
      </w:r>
      <w:r w:rsidR="00402006">
        <w:rPr>
          <w:rStyle w:val="st"/>
        </w:rPr>
        <w:t>hrombopoietin</w:t>
      </w:r>
      <w:r w:rsidR="00402006">
        <w:rPr>
          <w:rStyle w:val="st"/>
          <w:rFonts w:hint="eastAsia"/>
          <w:lang w:eastAsia="ja-JP"/>
        </w:rPr>
        <w:t xml:space="preserve"> (</w:t>
      </w:r>
      <w:r w:rsidRPr="00CD4609">
        <w:rPr>
          <w:color w:val="auto"/>
          <w:shd w:val="clear" w:color="auto" w:fill="FFFFFF"/>
        </w:rPr>
        <w:t>TPO</w:t>
      </w:r>
      <w:bookmarkEnd w:id="9"/>
      <w:r w:rsidR="00402006">
        <w:rPr>
          <w:rFonts w:hint="eastAsia"/>
          <w:color w:val="auto"/>
          <w:shd w:val="clear" w:color="auto" w:fill="FFFFFF"/>
          <w:lang w:eastAsia="ja-JP"/>
        </w:rPr>
        <w:t>)</w:t>
      </w:r>
      <w:r w:rsidRPr="00CD4609">
        <w:rPr>
          <w:color w:val="auto"/>
          <w:shd w:val="clear" w:color="auto" w:fill="FFFFFF"/>
        </w:rPr>
        <w:t xml:space="preserve">, 50 ng/mL </w:t>
      </w:r>
      <w:proofErr w:type="spellStart"/>
      <w:r w:rsidR="00402006">
        <w:rPr>
          <w:rStyle w:val="st"/>
        </w:rPr>
        <w:t>Fms</w:t>
      </w:r>
      <w:proofErr w:type="spellEnd"/>
      <w:r w:rsidR="00402006">
        <w:rPr>
          <w:rStyle w:val="st"/>
        </w:rPr>
        <w:t>-related tyrosine kinase 3 ligand</w:t>
      </w:r>
      <w:r w:rsidR="00402006">
        <w:rPr>
          <w:rStyle w:val="st"/>
          <w:rFonts w:hint="eastAsia"/>
          <w:lang w:eastAsia="ja-JP"/>
        </w:rPr>
        <w:t xml:space="preserve"> (</w:t>
      </w:r>
      <w:r w:rsidRPr="00CD4609">
        <w:rPr>
          <w:color w:val="auto"/>
          <w:shd w:val="clear" w:color="auto" w:fill="FFFFFF"/>
        </w:rPr>
        <w:t>Flt-3L</w:t>
      </w:r>
      <w:r w:rsidR="00402006">
        <w:rPr>
          <w:rFonts w:hint="eastAsia"/>
          <w:color w:val="auto"/>
          <w:shd w:val="clear" w:color="auto" w:fill="FFFFFF"/>
          <w:lang w:eastAsia="ja-JP"/>
        </w:rPr>
        <w:t>)</w:t>
      </w:r>
      <w:r w:rsidRPr="00CD4609">
        <w:rPr>
          <w:color w:val="auto"/>
          <w:shd w:val="clear" w:color="auto" w:fill="FFFFFF"/>
        </w:rPr>
        <w:t xml:space="preserve">, 20 ng/mL </w:t>
      </w:r>
      <w:r w:rsidR="00402006">
        <w:rPr>
          <w:rFonts w:hint="eastAsia"/>
          <w:color w:val="auto"/>
          <w:shd w:val="clear" w:color="auto" w:fill="FFFFFF"/>
          <w:lang w:eastAsia="ja-JP"/>
        </w:rPr>
        <w:t>Interleukin-6/Interleukin-6 receptor alpha (</w:t>
      </w:r>
      <w:r w:rsidRPr="00CD4609">
        <w:rPr>
          <w:color w:val="auto"/>
          <w:shd w:val="clear" w:color="auto" w:fill="FFFFFF"/>
        </w:rPr>
        <w:t>IL-6/IL-6Rα</w:t>
      </w:r>
      <w:r w:rsidR="00402006">
        <w:rPr>
          <w:rFonts w:hint="eastAsia"/>
          <w:color w:val="auto"/>
          <w:shd w:val="clear" w:color="auto" w:fill="FFFFFF"/>
          <w:lang w:eastAsia="ja-JP"/>
        </w:rPr>
        <w:t>)</w:t>
      </w:r>
      <w:r w:rsidRPr="00CD4609">
        <w:rPr>
          <w:color w:val="auto"/>
          <w:shd w:val="clear" w:color="auto" w:fill="FFFFFF"/>
        </w:rPr>
        <w:t xml:space="preserve">, </w:t>
      </w:r>
      <w:r w:rsidR="00734B05">
        <w:rPr>
          <w:rStyle w:val="st"/>
        </w:rPr>
        <w:t>insulin-transferrin-selenium-ethanolamine</w:t>
      </w:r>
      <w:r w:rsidRPr="00CD4609">
        <w:rPr>
          <w:color w:val="auto"/>
          <w:shd w:val="clear" w:color="auto" w:fill="FFFFFF"/>
        </w:rPr>
        <w:t xml:space="preserve">, </w:t>
      </w:r>
      <w:r w:rsidR="00FB5846">
        <w:rPr>
          <w:rFonts w:hint="eastAsia"/>
          <w:color w:val="auto"/>
          <w:shd w:val="clear" w:color="auto" w:fill="FFFFFF"/>
          <w:lang w:eastAsia="ja-JP"/>
        </w:rPr>
        <w:t>L-</w:t>
      </w:r>
      <w:r w:rsidR="00734B05">
        <w:rPr>
          <w:color w:val="auto"/>
          <w:shd w:val="clear" w:color="auto" w:fill="FFFFFF"/>
          <w:lang w:eastAsia="ja-JP"/>
        </w:rPr>
        <w:t>g</w:t>
      </w:r>
      <w:r w:rsidR="00FB5846">
        <w:rPr>
          <w:rFonts w:hint="eastAsia"/>
          <w:color w:val="auto"/>
          <w:shd w:val="clear" w:color="auto" w:fill="FFFFFF"/>
          <w:lang w:eastAsia="ja-JP"/>
        </w:rPr>
        <w:t>lutamine</w:t>
      </w:r>
      <w:r w:rsidR="00FB5846" w:rsidRPr="00CD4609">
        <w:rPr>
          <w:color w:val="auto"/>
          <w:shd w:val="clear" w:color="auto" w:fill="FFFFFF"/>
        </w:rPr>
        <w:t xml:space="preserve"> </w:t>
      </w:r>
      <w:r w:rsidRPr="00CD4609">
        <w:rPr>
          <w:color w:val="auto"/>
          <w:shd w:val="clear" w:color="auto" w:fill="FFFFFF"/>
        </w:rPr>
        <w:t>and</w:t>
      </w:r>
      <w:r w:rsidR="00C02985">
        <w:rPr>
          <w:rFonts w:hint="eastAsia"/>
          <w:color w:val="auto"/>
          <w:shd w:val="clear" w:color="auto" w:fill="FFFFFF"/>
          <w:lang w:eastAsia="ja-JP"/>
        </w:rPr>
        <w:t xml:space="preserve"> </w:t>
      </w:r>
      <w:r w:rsidR="00C111AE">
        <w:rPr>
          <w:rStyle w:val="st"/>
          <w:rFonts w:hint="eastAsia"/>
          <w:lang w:eastAsia="ja-JP"/>
        </w:rPr>
        <w:t>P</w:t>
      </w:r>
      <w:r w:rsidR="00C111AE">
        <w:rPr>
          <w:rStyle w:val="st"/>
        </w:rPr>
        <w:t>enicillin</w:t>
      </w:r>
      <w:r w:rsidR="00C111AE">
        <w:rPr>
          <w:rStyle w:val="st"/>
          <w:rFonts w:hint="eastAsia"/>
          <w:lang w:eastAsia="ja-JP"/>
        </w:rPr>
        <w:t>/S</w:t>
      </w:r>
      <w:r w:rsidR="00C111AE">
        <w:rPr>
          <w:rStyle w:val="st"/>
        </w:rPr>
        <w:t>treptomycin</w:t>
      </w:r>
      <w:r w:rsidR="00C111AE">
        <w:rPr>
          <w:rStyle w:val="st"/>
          <w:rFonts w:hint="eastAsia"/>
          <w:lang w:eastAsia="ja-JP"/>
        </w:rPr>
        <w:t>/</w:t>
      </w:r>
      <w:r w:rsidR="00C111AE">
        <w:rPr>
          <w:rFonts w:hint="eastAsia"/>
          <w:lang w:eastAsia="ja-JP"/>
        </w:rPr>
        <w:t>A</w:t>
      </w:r>
      <w:r w:rsidR="00C111AE">
        <w:t>mphotericin B</w:t>
      </w:r>
      <w:r w:rsidRPr="00CD4609">
        <w:rPr>
          <w:color w:val="auto"/>
          <w:shd w:val="clear" w:color="auto" w:fill="FFFFFF"/>
        </w:rPr>
        <w:t>.</w:t>
      </w:r>
    </w:p>
    <w:p w14:paraId="5A474968" w14:textId="77777777" w:rsidR="00DA0B1C" w:rsidRPr="00CD4609" w:rsidRDefault="00DA0B1C" w:rsidP="00DA0B1C">
      <w:pPr>
        <w:pStyle w:val="af5"/>
        <w:spacing w:line="0" w:lineRule="atLeast"/>
        <w:ind w:left="0"/>
        <w:rPr>
          <w:color w:val="auto"/>
          <w:shd w:val="clear" w:color="auto" w:fill="FFFFFF"/>
        </w:rPr>
      </w:pPr>
    </w:p>
    <w:p w14:paraId="25717B67" w14:textId="2D9485AE" w:rsidR="00AB4981" w:rsidRPr="00CD4609" w:rsidRDefault="00AB4981" w:rsidP="00DA0B1C">
      <w:pPr>
        <w:pStyle w:val="af5"/>
        <w:numPr>
          <w:ilvl w:val="2"/>
          <w:numId w:val="46"/>
        </w:numPr>
        <w:spacing w:line="0" w:lineRule="atLeast"/>
        <w:rPr>
          <w:color w:val="auto"/>
          <w:shd w:val="clear" w:color="auto" w:fill="FFFFFF"/>
        </w:rPr>
      </w:pPr>
      <w:r w:rsidRPr="00CD4609">
        <w:rPr>
          <w:color w:val="auto"/>
          <w:shd w:val="clear" w:color="auto" w:fill="FFFFFF"/>
        </w:rPr>
        <w:t xml:space="preserve">FACS buffer: </w:t>
      </w:r>
      <w:r w:rsidR="00734B05">
        <w:rPr>
          <w:color w:val="auto"/>
          <w:shd w:val="clear" w:color="auto" w:fill="FFFFFF"/>
        </w:rPr>
        <w:t>m</w:t>
      </w:r>
      <w:r w:rsidRPr="00CD4609">
        <w:rPr>
          <w:color w:val="auto"/>
          <w:shd w:val="clear" w:color="auto" w:fill="FFFFFF"/>
        </w:rPr>
        <w:t xml:space="preserve">ix PBS with 2% </w:t>
      </w:r>
      <w:r w:rsidR="00734B05">
        <w:rPr>
          <w:color w:val="auto"/>
          <w:shd w:val="clear" w:color="auto" w:fill="FFFFFF"/>
          <w:lang w:eastAsia="ja-JP"/>
        </w:rPr>
        <w:t>f</w:t>
      </w:r>
      <w:r w:rsidR="00AC6C1C" w:rsidRPr="00CD4609">
        <w:rPr>
          <w:color w:val="auto"/>
          <w:shd w:val="clear" w:color="auto" w:fill="FFFFFF"/>
          <w:lang w:eastAsia="ja-JP"/>
        </w:rPr>
        <w:t>etal calf serum</w:t>
      </w:r>
      <w:r w:rsidRPr="00CD4609">
        <w:rPr>
          <w:color w:val="auto"/>
          <w:shd w:val="clear" w:color="auto" w:fill="FFFFFF"/>
        </w:rPr>
        <w:t xml:space="preserve"> and 1 mM EDTA.</w:t>
      </w:r>
    </w:p>
    <w:p w14:paraId="3A14AE69" w14:textId="77777777" w:rsidR="00DA0B1C" w:rsidRPr="00CD4609" w:rsidRDefault="00DA0B1C" w:rsidP="00DA0B1C">
      <w:pPr>
        <w:pStyle w:val="af5"/>
        <w:spacing w:line="0" w:lineRule="atLeast"/>
        <w:ind w:left="0"/>
        <w:rPr>
          <w:color w:val="auto"/>
          <w:shd w:val="clear" w:color="auto" w:fill="FFFFFF"/>
        </w:rPr>
      </w:pPr>
    </w:p>
    <w:p w14:paraId="0D97E468" w14:textId="0DDFE459" w:rsidR="00AB4981" w:rsidRDefault="00734B05" w:rsidP="00DA0B1C">
      <w:pPr>
        <w:pStyle w:val="af5"/>
        <w:numPr>
          <w:ilvl w:val="2"/>
          <w:numId w:val="46"/>
        </w:numPr>
        <w:spacing w:line="0" w:lineRule="atLeast"/>
        <w:rPr>
          <w:color w:val="auto"/>
          <w:shd w:val="clear" w:color="auto" w:fill="FFFFFF"/>
        </w:rPr>
      </w:pPr>
      <w:r>
        <w:rPr>
          <w:color w:val="auto"/>
          <w:shd w:val="clear" w:color="auto" w:fill="FFFFFF"/>
          <w:lang w:eastAsia="ja-JP"/>
        </w:rPr>
        <w:t>Prepare m</w:t>
      </w:r>
      <w:r w:rsidR="001A6B37">
        <w:rPr>
          <w:rFonts w:hint="eastAsia"/>
          <w:color w:val="auto"/>
          <w:shd w:val="clear" w:color="auto" w:fill="FFFFFF"/>
          <w:lang w:eastAsia="ja-JP"/>
        </w:rPr>
        <w:t>agnetic separation</w:t>
      </w:r>
      <w:r w:rsidR="001A6B37" w:rsidRPr="00CD4609">
        <w:rPr>
          <w:color w:val="auto"/>
          <w:shd w:val="clear" w:color="auto" w:fill="FFFFFF"/>
        </w:rPr>
        <w:t xml:space="preserve"> </w:t>
      </w:r>
      <w:r w:rsidR="00AB4981" w:rsidRPr="00CD4609">
        <w:rPr>
          <w:color w:val="auto"/>
          <w:shd w:val="clear" w:color="auto" w:fill="FFFFFF"/>
        </w:rPr>
        <w:t>buffer</w:t>
      </w:r>
      <w:r>
        <w:rPr>
          <w:color w:val="auto"/>
          <w:shd w:val="clear" w:color="auto" w:fill="FFFFFF"/>
        </w:rPr>
        <w:t xml:space="preserve"> </w:t>
      </w:r>
      <w:r>
        <w:rPr>
          <w:color w:val="auto"/>
          <w:shd w:val="clear" w:color="auto" w:fill="FFFFFF"/>
          <w:lang w:eastAsia="ja-JP"/>
        </w:rPr>
        <w:t>(</w:t>
      </w:r>
      <w:r>
        <w:rPr>
          <w:rFonts w:hint="eastAsia"/>
          <w:color w:val="auto"/>
          <w:shd w:val="clear" w:color="auto" w:fill="FFFFFF"/>
          <w:lang w:eastAsia="ja-JP"/>
        </w:rPr>
        <w:t xml:space="preserve">See </w:t>
      </w:r>
      <w:r w:rsidRPr="00734B05">
        <w:rPr>
          <w:b/>
          <w:color w:val="auto"/>
          <w:shd w:val="clear" w:color="auto" w:fill="FFFFFF"/>
          <w:lang w:eastAsia="ja-JP"/>
        </w:rPr>
        <w:t>T</w:t>
      </w:r>
      <w:r w:rsidRPr="00734B05">
        <w:rPr>
          <w:rFonts w:hint="eastAsia"/>
          <w:b/>
          <w:color w:val="auto"/>
          <w:shd w:val="clear" w:color="auto" w:fill="FFFFFF"/>
          <w:lang w:eastAsia="ja-JP"/>
        </w:rPr>
        <w:t>able</w:t>
      </w:r>
      <w:r w:rsidRPr="00734B05">
        <w:rPr>
          <w:b/>
          <w:color w:val="auto"/>
          <w:shd w:val="clear" w:color="auto" w:fill="FFFFFF"/>
          <w:lang w:eastAsia="ja-JP"/>
        </w:rPr>
        <w:t xml:space="preserve"> of Materials</w:t>
      </w:r>
      <w:r>
        <w:rPr>
          <w:color w:val="auto"/>
          <w:shd w:val="clear" w:color="auto" w:fill="FFFFFF"/>
          <w:lang w:eastAsia="ja-JP"/>
        </w:rPr>
        <w:t>)</w:t>
      </w:r>
      <w:r>
        <w:rPr>
          <w:rFonts w:hint="eastAsia"/>
          <w:color w:val="auto"/>
          <w:shd w:val="clear" w:color="auto" w:fill="FFFFFF"/>
          <w:lang w:eastAsia="ja-JP"/>
        </w:rPr>
        <w:t>.</w:t>
      </w:r>
    </w:p>
    <w:p w14:paraId="4428CCFF" w14:textId="77777777" w:rsidR="00B42DCF" w:rsidRPr="00D41D2E" w:rsidRDefault="00B42DCF" w:rsidP="00D41D2E">
      <w:pPr>
        <w:pStyle w:val="af5"/>
        <w:rPr>
          <w:color w:val="auto"/>
          <w:shd w:val="clear" w:color="auto" w:fill="FFFFFF"/>
        </w:rPr>
      </w:pPr>
    </w:p>
    <w:p w14:paraId="64CAECFB" w14:textId="660C0155" w:rsidR="00B42DCF" w:rsidRPr="00CD4609" w:rsidRDefault="00734B05" w:rsidP="00DA0B1C">
      <w:pPr>
        <w:pStyle w:val="af5"/>
        <w:numPr>
          <w:ilvl w:val="2"/>
          <w:numId w:val="46"/>
        </w:numPr>
        <w:spacing w:line="0" w:lineRule="atLeast"/>
        <w:rPr>
          <w:color w:val="auto"/>
          <w:shd w:val="clear" w:color="auto" w:fill="FFFFFF"/>
        </w:rPr>
      </w:pPr>
      <w:r>
        <w:rPr>
          <w:color w:val="auto"/>
          <w:shd w:val="clear" w:color="auto" w:fill="FFFFFF"/>
          <w:lang w:eastAsia="ja-JP"/>
        </w:rPr>
        <w:t>Prepare m</w:t>
      </w:r>
      <w:r w:rsidR="00B42DCF">
        <w:t>ethylcellulose-based media</w:t>
      </w:r>
      <w:r>
        <w:t xml:space="preserve"> </w:t>
      </w:r>
      <w:r>
        <w:rPr>
          <w:color w:val="auto"/>
          <w:shd w:val="clear" w:color="auto" w:fill="FFFFFF"/>
          <w:lang w:eastAsia="ja-JP"/>
        </w:rPr>
        <w:t>(</w:t>
      </w:r>
      <w:r>
        <w:rPr>
          <w:rFonts w:hint="eastAsia"/>
          <w:color w:val="auto"/>
          <w:shd w:val="clear" w:color="auto" w:fill="FFFFFF"/>
          <w:lang w:eastAsia="ja-JP"/>
        </w:rPr>
        <w:t xml:space="preserve">See </w:t>
      </w:r>
      <w:r w:rsidRPr="00734B05">
        <w:rPr>
          <w:b/>
          <w:color w:val="auto"/>
          <w:shd w:val="clear" w:color="auto" w:fill="FFFFFF"/>
          <w:lang w:eastAsia="ja-JP"/>
        </w:rPr>
        <w:t>T</w:t>
      </w:r>
      <w:r w:rsidRPr="00734B05">
        <w:rPr>
          <w:rFonts w:hint="eastAsia"/>
          <w:b/>
          <w:color w:val="auto"/>
          <w:shd w:val="clear" w:color="auto" w:fill="FFFFFF"/>
          <w:lang w:eastAsia="ja-JP"/>
        </w:rPr>
        <w:t>able</w:t>
      </w:r>
      <w:r w:rsidRPr="00734B05">
        <w:rPr>
          <w:b/>
          <w:color w:val="auto"/>
          <w:shd w:val="clear" w:color="auto" w:fill="FFFFFF"/>
          <w:lang w:eastAsia="ja-JP"/>
        </w:rPr>
        <w:t xml:space="preserve"> of Materials</w:t>
      </w:r>
      <w:r>
        <w:rPr>
          <w:color w:val="auto"/>
          <w:shd w:val="clear" w:color="auto" w:fill="FFFFFF"/>
          <w:lang w:eastAsia="ja-JP"/>
        </w:rPr>
        <w:t>)</w:t>
      </w:r>
      <w:r>
        <w:rPr>
          <w:rFonts w:hint="eastAsia"/>
          <w:color w:val="auto"/>
          <w:shd w:val="clear" w:color="auto" w:fill="FFFFFF"/>
          <w:lang w:eastAsia="ja-JP"/>
        </w:rPr>
        <w:t>.</w:t>
      </w:r>
    </w:p>
    <w:p w14:paraId="17220FEC" w14:textId="77777777" w:rsidR="00AB4981" w:rsidRPr="00CD4609" w:rsidRDefault="00AB4981" w:rsidP="00AB4981">
      <w:pPr>
        <w:spacing w:line="0" w:lineRule="atLeast"/>
        <w:rPr>
          <w:color w:val="auto"/>
          <w:shd w:val="clear" w:color="auto" w:fill="FFFFFF"/>
        </w:rPr>
      </w:pPr>
    </w:p>
    <w:p w14:paraId="10C995AC" w14:textId="06C61B4C" w:rsidR="00AB4981" w:rsidRPr="0085584B" w:rsidRDefault="00AB4981" w:rsidP="00AB4981">
      <w:pPr>
        <w:pStyle w:val="af5"/>
        <w:numPr>
          <w:ilvl w:val="0"/>
          <w:numId w:val="46"/>
        </w:numPr>
        <w:autoSpaceDE/>
        <w:autoSpaceDN/>
        <w:adjustRightInd/>
        <w:spacing w:line="0" w:lineRule="atLeast"/>
        <w:ind w:left="0" w:firstLine="0"/>
        <w:contextualSpacing w:val="0"/>
        <w:rPr>
          <w:color w:val="auto"/>
          <w:highlight w:val="yellow"/>
          <w:shd w:val="clear" w:color="auto" w:fill="FFFFFF"/>
        </w:rPr>
      </w:pPr>
      <w:r w:rsidRPr="0085584B">
        <w:rPr>
          <w:b/>
          <w:color w:val="auto"/>
          <w:highlight w:val="yellow"/>
          <w:shd w:val="clear" w:color="auto" w:fill="FFFFFF"/>
        </w:rPr>
        <w:t>PSC colony formation</w:t>
      </w:r>
    </w:p>
    <w:p w14:paraId="7911F24C" w14:textId="77777777" w:rsidR="00DA0B1C" w:rsidRPr="0085584B" w:rsidRDefault="00DA0B1C" w:rsidP="00DA0B1C">
      <w:pPr>
        <w:pStyle w:val="af5"/>
        <w:autoSpaceDE/>
        <w:autoSpaceDN/>
        <w:adjustRightInd/>
        <w:spacing w:line="0" w:lineRule="atLeast"/>
        <w:ind w:left="0"/>
        <w:contextualSpacing w:val="0"/>
        <w:rPr>
          <w:color w:val="auto"/>
          <w:highlight w:val="yellow"/>
          <w:shd w:val="clear" w:color="auto" w:fill="FFFFFF"/>
        </w:rPr>
      </w:pPr>
    </w:p>
    <w:p w14:paraId="207F9F29" w14:textId="3AC4E2C2"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 xml:space="preserve">Grow </w:t>
      </w:r>
      <w:proofErr w:type="spellStart"/>
      <w:r w:rsidRPr="0085584B">
        <w:rPr>
          <w:color w:val="auto"/>
          <w:highlight w:val="yellow"/>
          <w:shd w:val="clear" w:color="auto" w:fill="FFFFFF"/>
        </w:rPr>
        <w:t>hPSCs</w:t>
      </w:r>
      <w:proofErr w:type="spellEnd"/>
      <w:r w:rsidRPr="0085584B">
        <w:rPr>
          <w:color w:val="auto"/>
          <w:highlight w:val="yellow"/>
          <w:shd w:val="clear" w:color="auto" w:fill="FFFFFF"/>
        </w:rPr>
        <w:t xml:space="preserve"> to 70 – 80% confluency on a 0.5 µg cm</w:t>
      </w:r>
      <w:r w:rsidRPr="0085584B">
        <w:rPr>
          <w:color w:val="auto"/>
          <w:highlight w:val="yellow"/>
          <w:shd w:val="clear" w:color="auto" w:fill="FFFFFF"/>
          <w:vertAlign w:val="superscript"/>
        </w:rPr>
        <w:t>-2</w:t>
      </w:r>
      <w:r w:rsidRPr="0085584B">
        <w:rPr>
          <w:color w:val="auto"/>
          <w:highlight w:val="yellow"/>
          <w:shd w:val="clear" w:color="auto" w:fill="FFFFFF"/>
        </w:rPr>
        <w:t xml:space="preserve"> </w:t>
      </w:r>
      <w:r w:rsidR="00C111AE" w:rsidRPr="0085584B">
        <w:rPr>
          <w:rFonts w:hint="eastAsia"/>
          <w:color w:val="auto"/>
          <w:highlight w:val="yellow"/>
          <w:shd w:val="clear" w:color="auto" w:fill="FFFFFF"/>
          <w:lang w:eastAsia="ja-JP"/>
        </w:rPr>
        <w:t>LM511-E8</w:t>
      </w:r>
      <w:r w:rsidRPr="0085584B">
        <w:rPr>
          <w:color w:val="auto"/>
          <w:highlight w:val="yellow"/>
          <w:shd w:val="clear" w:color="auto" w:fill="FFFFFF"/>
        </w:rPr>
        <w:t>-coated 6-well plate in mTeSR1 in a 37</w:t>
      </w:r>
      <w:r w:rsidR="00734B05" w:rsidRPr="0085584B">
        <w:rPr>
          <w:color w:val="auto"/>
          <w:highlight w:val="yellow"/>
          <w:shd w:val="clear" w:color="auto" w:fill="FFFFFF"/>
        </w:rPr>
        <w:t xml:space="preserve"> °C</w:t>
      </w:r>
      <w:r w:rsidRPr="0085584B">
        <w:rPr>
          <w:color w:val="auto"/>
          <w:highlight w:val="yellow"/>
          <w:shd w:val="clear" w:color="auto" w:fill="FFFFFF"/>
        </w:rPr>
        <w:t xml:space="preserve"> incubator with 5% CO</w:t>
      </w:r>
      <w:r w:rsidRPr="0085584B">
        <w:rPr>
          <w:color w:val="auto"/>
          <w:highlight w:val="yellow"/>
          <w:shd w:val="clear" w:color="auto" w:fill="FFFFFF"/>
          <w:vertAlign w:val="subscript"/>
        </w:rPr>
        <w:t>2</w:t>
      </w:r>
      <w:r w:rsidRPr="0085584B">
        <w:rPr>
          <w:color w:val="auto"/>
          <w:highlight w:val="yellow"/>
          <w:shd w:val="clear" w:color="auto" w:fill="FFFFFF"/>
        </w:rPr>
        <w:t>.</w:t>
      </w:r>
    </w:p>
    <w:p w14:paraId="690C5E33" w14:textId="77777777" w:rsidR="00DA0B1C" w:rsidRPr="0085584B" w:rsidRDefault="00DA0B1C" w:rsidP="00DA0B1C">
      <w:pPr>
        <w:pStyle w:val="af5"/>
        <w:spacing w:line="0" w:lineRule="atLeast"/>
        <w:ind w:left="0"/>
        <w:rPr>
          <w:color w:val="auto"/>
          <w:highlight w:val="yellow"/>
          <w:shd w:val="clear" w:color="auto" w:fill="FFFFFF"/>
        </w:rPr>
      </w:pPr>
    </w:p>
    <w:p w14:paraId="5B0999CC" w14:textId="57900F15" w:rsidR="00AB4981" w:rsidRPr="0085584B" w:rsidRDefault="00AB4981" w:rsidP="00DA0B1C">
      <w:pPr>
        <w:pStyle w:val="af5"/>
        <w:numPr>
          <w:ilvl w:val="1"/>
          <w:numId w:val="46"/>
        </w:numPr>
        <w:spacing w:line="0" w:lineRule="atLeast"/>
        <w:rPr>
          <w:b/>
          <w:color w:val="auto"/>
          <w:highlight w:val="yellow"/>
          <w:shd w:val="clear" w:color="auto" w:fill="FFFFFF"/>
        </w:rPr>
      </w:pPr>
      <w:r w:rsidRPr="0085584B">
        <w:rPr>
          <w:b/>
          <w:color w:val="auto"/>
          <w:highlight w:val="yellow"/>
          <w:shd w:val="clear" w:color="auto" w:fill="FFFFFF"/>
        </w:rPr>
        <w:t>PSC dissociation (Day -4)</w:t>
      </w:r>
    </w:p>
    <w:p w14:paraId="4C9F71F1" w14:textId="77777777" w:rsidR="00DA0B1C" w:rsidRPr="0085584B" w:rsidRDefault="00DA0B1C" w:rsidP="00DA0B1C">
      <w:pPr>
        <w:pStyle w:val="af5"/>
        <w:spacing w:line="0" w:lineRule="atLeast"/>
        <w:ind w:left="0"/>
        <w:rPr>
          <w:b/>
          <w:color w:val="auto"/>
          <w:highlight w:val="yellow"/>
          <w:shd w:val="clear" w:color="auto" w:fill="FFFFFF"/>
        </w:rPr>
      </w:pPr>
    </w:p>
    <w:p w14:paraId="5CC9E832" w14:textId="1C56C1B9" w:rsidR="00AB4981" w:rsidRPr="00CF67E3" w:rsidRDefault="00AB4981" w:rsidP="00CF67E3">
      <w:pPr>
        <w:pStyle w:val="af5"/>
        <w:numPr>
          <w:ilvl w:val="2"/>
          <w:numId w:val="46"/>
        </w:numPr>
        <w:spacing w:line="0" w:lineRule="atLeast"/>
        <w:rPr>
          <w:color w:val="auto"/>
          <w:highlight w:val="yellow"/>
          <w:shd w:val="clear" w:color="auto" w:fill="FFFFFF"/>
        </w:rPr>
      </w:pPr>
      <w:r w:rsidRPr="0085584B">
        <w:rPr>
          <w:color w:val="auto"/>
          <w:highlight w:val="yellow"/>
          <w:shd w:val="clear" w:color="auto" w:fill="FFFFFF"/>
        </w:rPr>
        <w:t>Aspirate the medium and wash the cells with PBS twice.</w:t>
      </w:r>
      <w:r w:rsidR="00CF67E3">
        <w:rPr>
          <w:color w:val="auto"/>
          <w:highlight w:val="yellow"/>
          <w:shd w:val="clear" w:color="auto" w:fill="FFFFFF"/>
        </w:rPr>
        <w:t xml:space="preserve">  </w:t>
      </w:r>
      <w:r w:rsidRPr="00CF67E3">
        <w:rPr>
          <w:color w:val="auto"/>
          <w:highlight w:val="yellow"/>
          <w:shd w:val="clear" w:color="auto" w:fill="FFFFFF"/>
        </w:rPr>
        <w:t xml:space="preserve">Rinse the cells with </w:t>
      </w:r>
      <w:r w:rsidR="00C111AE" w:rsidRPr="00CF67E3">
        <w:rPr>
          <w:rFonts w:hint="eastAsia"/>
          <w:color w:val="auto"/>
          <w:highlight w:val="yellow"/>
          <w:shd w:val="clear" w:color="auto" w:fill="FFFFFF"/>
          <w:lang w:eastAsia="ja-JP"/>
        </w:rPr>
        <w:t>dissociat</w:t>
      </w:r>
      <w:r w:rsidR="00C76B51" w:rsidRPr="00CF67E3">
        <w:rPr>
          <w:color w:val="auto"/>
          <w:highlight w:val="yellow"/>
          <w:shd w:val="clear" w:color="auto" w:fill="FFFFFF"/>
          <w:lang w:eastAsia="ja-JP"/>
        </w:rPr>
        <w:t>ion</w:t>
      </w:r>
      <w:r w:rsidR="00C111AE" w:rsidRPr="00CF67E3">
        <w:rPr>
          <w:rFonts w:hint="eastAsia"/>
          <w:color w:val="auto"/>
          <w:highlight w:val="yellow"/>
          <w:shd w:val="clear" w:color="auto" w:fill="FFFFFF"/>
          <w:lang w:eastAsia="ja-JP"/>
        </w:rPr>
        <w:t xml:space="preserve"> solution</w:t>
      </w:r>
      <w:r w:rsidRPr="00CF67E3">
        <w:rPr>
          <w:color w:val="auto"/>
          <w:highlight w:val="yellow"/>
          <w:shd w:val="clear" w:color="auto" w:fill="FFFFFF"/>
        </w:rPr>
        <w:t>.</w:t>
      </w:r>
      <w:r w:rsidR="00E1286E">
        <w:rPr>
          <w:color w:val="auto"/>
          <w:highlight w:val="yellow"/>
          <w:shd w:val="clear" w:color="auto" w:fill="FFFFFF"/>
        </w:rPr>
        <w:t xml:space="preserve"> </w:t>
      </w:r>
      <w:r w:rsidRPr="00CF67E3">
        <w:rPr>
          <w:color w:val="auto"/>
          <w:highlight w:val="yellow"/>
          <w:shd w:val="clear" w:color="auto" w:fill="FFFFFF"/>
        </w:rPr>
        <w:t xml:space="preserve">Incubate at </w:t>
      </w:r>
      <w:r w:rsidR="00734B05" w:rsidRPr="00CF67E3">
        <w:rPr>
          <w:color w:val="auto"/>
          <w:highlight w:val="yellow"/>
          <w:shd w:val="clear" w:color="auto" w:fill="FFFFFF"/>
        </w:rPr>
        <w:t>37 °C</w:t>
      </w:r>
      <w:r w:rsidRPr="00CF67E3">
        <w:rPr>
          <w:color w:val="auto"/>
          <w:highlight w:val="yellow"/>
          <w:shd w:val="clear" w:color="auto" w:fill="FFFFFF"/>
        </w:rPr>
        <w:t xml:space="preserve"> for 15 min (cells will not desiccate in this time).</w:t>
      </w:r>
    </w:p>
    <w:p w14:paraId="7C53FCE5" w14:textId="77777777" w:rsidR="00DA0B1C" w:rsidRPr="0085584B" w:rsidRDefault="00DA0B1C" w:rsidP="00DA0B1C">
      <w:pPr>
        <w:pStyle w:val="af5"/>
        <w:spacing w:line="0" w:lineRule="atLeast"/>
        <w:ind w:left="0"/>
        <w:rPr>
          <w:color w:val="auto"/>
          <w:highlight w:val="yellow"/>
          <w:shd w:val="clear" w:color="auto" w:fill="FFFFFF"/>
        </w:rPr>
      </w:pPr>
    </w:p>
    <w:p w14:paraId="7C8912EA" w14:textId="70294045" w:rsidR="00AB4981" w:rsidRPr="00E1286E" w:rsidRDefault="00AB4981" w:rsidP="00E1286E">
      <w:pPr>
        <w:pStyle w:val="af5"/>
        <w:numPr>
          <w:ilvl w:val="2"/>
          <w:numId w:val="46"/>
        </w:numPr>
        <w:spacing w:line="0" w:lineRule="atLeast"/>
        <w:rPr>
          <w:color w:val="auto"/>
          <w:highlight w:val="yellow"/>
          <w:shd w:val="clear" w:color="auto" w:fill="FFFFFF"/>
        </w:rPr>
      </w:pPr>
      <w:r w:rsidRPr="0085584B">
        <w:rPr>
          <w:color w:val="auto"/>
          <w:highlight w:val="yellow"/>
          <w:shd w:val="clear" w:color="auto" w:fill="FFFFFF"/>
        </w:rPr>
        <w:t xml:space="preserve">Suspend the cells in </w:t>
      </w:r>
      <w:r w:rsidR="00C111AE" w:rsidRPr="0085584B">
        <w:rPr>
          <w:rFonts w:hint="eastAsia"/>
          <w:color w:val="auto"/>
          <w:highlight w:val="yellow"/>
          <w:shd w:val="clear" w:color="auto" w:fill="FFFFFF"/>
          <w:lang w:eastAsia="ja-JP"/>
        </w:rPr>
        <w:t>PSC maintenance medium</w:t>
      </w:r>
      <w:r w:rsidRPr="0085584B">
        <w:rPr>
          <w:color w:val="auto"/>
          <w:highlight w:val="yellow"/>
          <w:shd w:val="clear" w:color="auto" w:fill="FFFFFF"/>
        </w:rPr>
        <w:t>, transfer the suspension to an appropriately sized tube and centrifuge the cells at 200</w:t>
      </w:r>
      <w:r w:rsidR="00734B05" w:rsidRPr="0085584B">
        <w:rPr>
          <w:color w:val="auto"/>
          <w:highlight w:val="yellow"/>
          <w:shd w:val="clear" w:color="auto" w:fill="FFFFFF"/>
        </w:rPr>
        <w:t xml:space="preserve"> x </w:t>
      </w:r>
      <w:r w:rsidRPr="0085584B">
        <w:rPr>
          <w:i/>
          <w:color w:val="auto"/>
          <w:highlight w:val="yellow"/>
          <w:shd w:val="clear" w:color="auto" w:fill="FFFFFF"/>
        </w:rPr>
        <w:t>g</w:t>
      </w:r>
      <w:r w:rsidRPr="0085584B">
        <w:rPr>
          <w:color w:val="auto"/>
          <w:highlight w:val="yellow"/>
          <w:shd w:val="clear" w:color="auto" w:fill="FFFFFF"/>
        </w:rPr>
        <w:t xml:space="preserve"> for 3 min. </w:t>
      </w:r>
      <w:r w:rsidRPr="00E1286E">
        <w:rPr>
          <w:color w:val="auto"/>
          <w:highlight w:val="yellow"/>
          <w:shd w:val="clear" w:color="auto" w:fill="FFFFFF"/>
        </w:rPr>
        <w:t>Aspirate the supernatant and suspend the cells in PSC plating medium.</w:t>
      </w:r>
    </w:p>
    <w:p w14:paraId="3FA6F7FB" w14:textId="77777777" w:rsidR="00DA0B1C" w:rsidRPr="0085584B" w:rsidRDefault="00DA0B1C" w:rsidP="00DA0B1C">
      <w:pPr>
        <w:pStyle w:val="af5"/>
        <w:spacing w:line="0" w:lineRule="atLeast"/>
        <w:ind w:left="0"/>
        <w:rPr>
          <w:color w:val="auto"/>
          <w:highlight w:val="yellow"/>
          <w:shd w:val="clear" w:color="auto" w:fill="FFFFFF"/>
        </w:rPr>
      </w:pPr>
    </w:p>
    <w:p w14:paraId="209FAC06" w14:textId="77777777" w:rsidR="00AB172A"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Plate the PSC suspension at a density of 48,000 – 70,000 cells cm</w:t>
      </w:r>
      <w:r w:rsidRPr="0085584B">
        <w:rPr>
          <w:color w:val="auto"/>
          <w:highlight w:val="yellow"/>
          <w:shd w:val="clear" w:color="auto" w:fill="FFFFFF"/>
          <w:vertAlign w:val="superscript"/>
        </w:rPr>
        <w:t>-2</w:t>
      </w:r>
      <w:r w:rsidRPr="0085584B">
        <w:rPr>
          <w:color w:val="auto"/>
          <w:highlight w:val="yellow"/>
          <w:shd w:val="clear" w:color="auto" w:fill="FFFFFF"/>
        </w:rPr>
        <w:t xml:space="preserve"> (depending on the cell line) onto </w:t>
      </w:r>
      <w:r w:rsidR="00AB172A" w:rsidRPr="0085584B">
        <w:rPr>
          <w:color w:val="auto"/>
          <w:highlight w:val="yellow"/>
          <w:shd w:val="clear" w:color="auto" w:fill="FFFFFF"/>
        </w:rPr>
        <w:t>a</w:t>
      </w:r>
      <w:r w:rsidR="00E02040" w:rsidRPr="0085584B">
        <w:rPr>
          <w:rFonts w:ascii="Arial" w:hAnsi="Arial" w:cs="Arial"/>
          <w:color w:val="3C4043"/>
          <w:sz w:val="21"/>
          <w:szCs w:val="21"/>
          <w:highlight w:val="yellow"/>
          <w:shd w:val="clear" w:color="auto" w:fill="FFFFFF"/>
        </w:rPr>
        <w:t> </w:t>
      </w:r>
      <w:r w:rsidR="00E02040" w:rsidRPr="0085584B">
        <w:rPr>
          <w:rFonts w:asciiTheme="minorHAnsi" w:hAnsiTheme="minorHAnsi" w:cs="Arial"/>
          <w:color w:val="auto"/>
          <w:highlight w:val="yellow"/>
          <w:shd w:val="clear" w:color="auto" w:fill="FFFFFF"/>
        </w:rPr>
        <w:t>micro-fabricated plastic vessel</w:t>
      </w:r>
      <w:r w:rsidR="00E02040" w:rsidRPr="0085584B" w:rsidDel="00E02040">
        <w:rPr>
          <w:color w:val="auto"/>
          <w:highlight w:val="yellow"/>
          <w:shd w:val="clear" w:color="auto" w:fill="FFFFFF"/>
        </w:rPr>
        <w:t xml:space="preserve"> </w:t>
      </w:r>
      <w:r w:rsidRPr="0085584B">
        <w:rPr>
          <w:color w:val="auto"/>
          <w:highlight w:val="yellow"/>
          <w:shd w:val="clear" w:color="auto" w:fill="FFFFFF"/>
        </w:rPr>
        <w:t>and incubate overnight in the 37</w:t>
      </w:r>
      <w:r w:rsidR="00AB172A" w:rsidRPr="0085584B">
        <w:rPr>
          <w:color w:val="auto"/>
          <w:highlight w:val="yellow"/>
          <w:shd w:val="clear" w:color="auto" w:fill="FFFFFF"/>
        </w:rPr>
        <w:t xml:space="preserve"> °C</w:t>
      </w:r>
      <w:r w:rsidRPr="0085584B">
        <w:rPr>
          <w:color w:val="auto"/>
          <w:highlight w:val="yellow"/>
          <w:shd w:val="clear" w:color="auto" w:fill="FFFFFF"/>
        </w:rPr>
        <w:t xml:space="preserve"> incubator with 5% CO</w:t>
      </w:r>
      <w:r w:rsidRPr="0085584B">
        <w:rPr>
          <w:color w:val="auto"/>
          <w:highlight w:val="yellow"/>
          <w:shd w:val="clear" w:color="auto" w:fill="FFFFFF"/>
          <w:vertAlign w:val="subscript"/>
        </w:rPr>
        <w:t>2</w:t>
      </w:r>
      <w:r w:rsidRPr="0085584B">
        <w:rPr>
          <w:color w:val="auto"/>
          <w:highlight w:val="yellow"/>
          <w:shd w:val="clear" w:color="auto" w:fill="FFFFFF"/>
        </w:rPr>
        <w:t xml:space="preserve">. </w:t>
      </w:r>
    </w:p>
    <w:p w14:paraId="00E81C5E" w14:textId="77777777" w:rsidR="00AB172A" w:rsidRDefault="00AB172A" w:rsidP="00AB172A">
      <w:pPr>
        <w:pStyle w:val="af5"/>
        <w:spacing w:line="0" w:lineRule="atLeast"/>
        <w:ind w:left="0"/>
        <w:rPr>
          <w:color w:val="auto"/>
          <w:shd w:val="clear" w:color="auto" w:fill="FFFFFF"/>
        </w:rPr>
      </w:pPr>
    </w:p>
    <w:p w14:paraId="31A7A148" w14:textId="3C7235C6" w:rsidR="00AB4981" w:rsidRPr="00CD4609" w:rsidRDefault="00AB172A" w:rsidP="00AB172A">
      <w:pPr>
        <w:pStyle w:val="af5"/>
        <w:spacing w:line="0" w:lineRule="atLeast"/>
        <w:ind w:left="0"/>
        <w:rPr>
          <w:color w:val="auto"/>
          <w:shd w:val="clear" w:color="auto" w:fill="FFFFFF"/>
        </w:rPr>
      </w:pPr>
      <w:r>
        <w:rPr>
          <w:color w:val="auto"/>
          <w:shd w:val="clear" w:color="auto" w:fill="FFFFFF"/>
        </w:rPr>
        <w:t xml:space="preserve">NOTE: </w:t>
      </w:r>
      <w:r w:rsidR="00AB4981" w:rsidRPr="00CD4609">
        <w:rPr>
          <w:color w:val="auto"/>
          <w:shd w:val="clear" w:color="auto" w:fill="FFFFFF"/>
        </w:rPr>
        <w:t xml:space="preserve">We recommend 100 </w:t>
      </w:r>
      <w:proofErr w:type="spellStart"/>
      <w:r w:rsidR="00734B05">
        <w:rPr>
          <w:color w:val="auto"/>
          <w:shd w:val="clear" w:color="auto" w:fill="FFFFFF"/>
        </w:rPr>
        <w:t>μ</w:t>
      </w:r>
      <w:r w:rsidR="00AB4981" w:rsidRPr="00CD4609">
        <w:rPr>
          <w:color w:val="auto"/>
          <w:shd w:val="clear" w:color="auto" w:fill="FFFFFF"/>
        </w:rPr>
        <w:t>L</w:t>
      </w:r>
      <w:proofErr w:type="spellEnd"/>
      <w:r w:rsidR="00AB4981" w:rsidRPr="00CD4609">
        <w:rPr>
          <w:color w:val="auto"/>
          <w:shd w:val="clear" w:color="auto" w:fill="FFFFFF"/>
        </w:rPr>
        <w:t xml:space="preserve"> well</w:t>
      </w:r>
      <w:r w:rsidR="00AB4981" w:rsidRPr="00CD4609">
        <w:rPr>
          <w:color w:val="auto"/>
          <w:shd w:val="clear" w:color="auto" w:fill="FFFFFF"/>
          <w:vertAlign w:val="superscript"/>
        </w:rPr>
        <w:t>-1</w:t>
      </w:r>
      <w:r w:rsidR="00AB4981" w:rsidRPr="00CD4609">
        <w:rPr>
          <w:color w:val="auto"/>
          <w:shd w:val="clear" w:color="auto" w:fill="FFFFFF"/>
        </w:rPr>
        <w:t xml:space="preserve"> of cell suspension in a 96-well </w:t>
      </w:r>
      <w:bookmarkStart w:id="10" w:name="_Hlk3923062"/>
      <w:r w:rsidR="001A6B37" w:rsidRPr="00C020FD">
        <w:rPr>
          <w:rFonts w:asciiTheme="minorHAnsi" w:hAnsiTheme="minorHAnsi" w:cs="Arial"/>
          <w:color w:val="auto"/>
          <w:shd w:val="clear" w:color="auto" w:fill="FFFFFF"/>
        </w:rPr>
        <w:t>micro-fabricated plastic vessel</w:t>
      </w:r>
      <w:bookmarkEnd w:id="10"/>
      <w:r w:rsidR="00AB4981" w:rsidRPr="00CD4609">
        <w:rPr>
          <w:color w:val="auto"/>
          <w:shd w:val="clear" w:color="auto" w:fill="FFFFFF"/>
        </w:rPr>
        <w:t>. You will typically seed 20,000 cells well</w:t>
      </w:r>
      <w:r w:rsidR="00AB4981" w:rsidRPr="00CD4609">
        <w:rPr>
          <w:color w:val="auto"/>
          <w:shd w:val="clear" w:color="auto" w:fill="FFFFFF"/>
          <w:vertAlign w:val="superscript"/>
        </w:rPr>
        <w:t>-1</w:t>
      </w:r>
      <w:r w:rsidR="00AB4981" w:rsidRPr="00CD4609">
        <w:rPr>
          <w:color w:val="auto"/>
          <w:shd w:val="clear" w:color="auto" w:fill="FFFFFF"/>
        </w:rPr>
        <w:t xml:space="preserve"> in a 96-well plate to yield approximately 100 spheroids.</w:t>
      </w:r>
    </w:p>
    <w:p w14:paraId="6B8C16C7" w14:textId="77777777" w:rsidR="00DA0B1C" w:rsidRPr="00CD4609" w:rsidRDefault="00DA0B1C" w:rsidP="00DA0B1C">
      <w:pPr>
        <w:pStyle w:val="af5"/>
        <w:spacing w:line="0" w:lineRule="atLeast"/>
        <w:ind w:left="0"/>
        <w:rPr>
          <w:color w:val="auto"/>
          <w:shd w:val="clear" w:color="auto" w:fill="FFFFFF"/>
        </w:rPr>
      </w:pPr>
    </w:p>
    <w:p w14:paraId="06E30DD1" w14:textId="51C1D0BD" w:rsidR="00AB4981" w:rsidRPr="0085584B" w:rsidRDefault="00DB1FCE" w:rsidP="00DA0B1C">
      <w:pPr>
        <w:pStyle w:val="af5"/>
        <w:numPr>
          <w:ilvl w:val="1"/>
          <w:numId w:val="46"/>
        </w:numPr>
        <w:spacing w:line="0" w:lineRule="atLeast"/>
        <w:rPr>
          <w:b/>
          <w:color w:val="auto"/>
          <w:highlight w:val="yellow"/>
          <w:shd w:val="clear" w:color="auto" w:fill="FFFFFF"/>
        </w:rPr>
      </w:pPr>
      <w:r w:rsidRPr="0085584B">
        <w:rPr>
          <w:b/>
          <w:color w:val="auto"/>
          <w:highlight w:val="yellow"/>
          <w:shd w:val="clear" w:color="auto" w:fill="FFFFFF"/>
        </w:rPr>
        <w:t xml:space="preserve">Tiling </w:t>
      </w:r>
      <w:r w:rsidR="00AB4981" w:rsidRPr="0085584B">
        <w:rPr>
          <w:b/>
          <w:color w:val="auto"/>
          <w:highlight w:val="yellow"/>
          <w:shd w:val="clear" w:color="auto" w:fill="FFFFFF"/>
        </w:rPr>
        <w:t>PSC spheroid</w:t>
      </w:r>
      <w:r w:rsidRPr="0085584B">
        <w:rPr>
          <w:b/>
          <w:color w:val="auto"/>
          <w:highlight w:val="yellow"/>
          <w:shd w:val="clear" w:color="auto" w:fill="FFFFFF"/>
        </w:rPr>
        <w:t>s</w:t>
      </w:r>
      <w:r w:rsidR="00AB4981" w:rsidRPr="0085584B">
        <w:rPr>
          <w:b/>
          <w:color w:val="auto"/>
          <w:highlight w:val="yellow"/>
          <w:shd w:val="clear" w:color="auto" w:fill="FFFFFF"/>
        </w:rPr>
        <w:t xml:space="preserve"> </w:t>
      </w:r>
      <w:r w:rsidRPr="0085584B">
        <w:rPr>
          <w:b/>
          <w:color w:val="auto"/>
          <w:highlight w:val="yellow"/>
          <w:shd w:val="clear" w:color="auto" w:fill="FFFFFF"/>
        </w:rPr>
        <w:t xml:space="preserve">on </w:t>
      </w:r>
      <w:r w:rsidR="00E02040" w:rsidRPr="0085584B">
        <w:rPr>
          <w:rFonts w:hint="eastAsia"/>
          <w:b/>
          <w:color w:val="auto"/>
          <w:highlight w:val="yellow"/>
          <w:shd w:val="clear" w:color="auto" w:fill="FFFFFF"/>
          <w:lang w:eastAsia="ja-JP"/>
        </w:rPr>
        <w:t>LM511-E8</w:t>
      </w:r>
      <w:r w:rsidR="00AB4981" w:rsidRPr="0085584B">
        <w:rPr>
          <w:b/>
          <w:color w:val="auto"/>
          <w:highlight w:val="yellow"/>
          <w:shd w:val="clear" w:color="auto" w:fill="FFFFFF"/>
        </w:rPr>
        <w:t xml:space="preserve"> (Day -3)</w:t>
      </w:r>
    </w:p>
    <w:p w14:paraId="4087E551" w14:textId="77777777" w:rsidR="00DA0B1C" w:rsidRPr="0085584B" w:rsidRDefault="00DA0B1C" w:rsidP="00DA0B1C">
      <w:pPr>
        <w:pStyle w:val="af5"/>
        <w:spacing w:line="0" w:lineRule="atLeast"/>
        <w:ind w:left="0"/>
        <w:rPr>
          <w:color w:val="auto"/>
          <w:highlight w:val="yellow"/>
          <w:shd w:val="clear" w:color="auto" w:fill="FFFFFF"/>
        </w:rPr>
      </w:pPr>
    </w:p>
    <w:p w14:paraId="405CD414" w14:textId="10C55F4F" w:rsidR="00AB4981" w:rsidRPr="0049730A" w:rsidRDefault="00AB4981" w:rsidP="0049730A">
      <w:pPr>
        <w:pStyle w:val="af5"/>
        <w:numPr>
          <w:ilvl w:val="2"/>
          <w:numId w:val="46"/>
        </w:numPr>
        <w:spacing w:line="0" w:lineRule="atLeast"/>
        <w:rPr>
          <w:color w:val="auto"/>
          <w:highlight w:val="yellow"/>
          <w:shd w:val="clear" w:color="auto" w:fill="FFFFFF"/>
        </w:rPr>
      </w:pPr>
      <w:r w:rsidRPr="0085584B">
        <w:rPr>
          <w:color w:val="auto"/>
          <w:highlight w:val="yellow"/>
          <w:shd w:val="clear" w:color="auto" w:fill="FFFFFF"/>
        </w:rPr>
        <w:t xml:space="preserve">Collect the PSC spheroids in a 15 mL conical tube by gently pipetting using P1000 </w:t>
      </w:r>
      <w:proofErr w:type="spellStart"/>
      <w:r w:rsidR="001A6B37" w:rsidRPr="0085584B">
        <w:rPr>
          <w:rFonts w:hint="eastAsia"/>
          <w:color w:val="auto"/>
          <w:highlight w:val="yellow"/>
          <w:shd w:val="clear" w:color="auto" w:fill="FFFFFF"/>
          <w:lang w:eastAsia="ja-JP"/>
        </w:rPr>
        <w:t>micropipetter</w:t>
      </w:r>
      <w:proofErr w:type="spellEnd"/>
      <w:r w:rsidR="001A6B37" w:rsidRPr="0085584B">
        <w:rPr>
          <w:color w:val="auto"/>
          <w:highlight w:val="yellow"/>
          <w:shd w:val="clear" w:color="auto" w:fill="FFFFFF"/>
        </w:rPr>
        <w:t xml:space="preserve"> </w:t>
      </w:r>
      <w:r w:rsidRPr="0085584B">
        <w:rPr>
          <w:color w:val="auto"/>
          <w:highlight w:val="yellow"/>
          <w:shd w:val="clear" w:color="auto" w:fill="FFFFFF"/>
        </w:rPr>
        <w:t>and leave the spheroids to stand at room temperature for 2 min to precipitate by gravity.</w:t>
      </w:r>
      <w:r w:rsidR="0049730A">
        <w:rPr>
          <w:color w:val="auto"/>
          <w:highlight w:val="yellow"/>
          <w:shd w:val="clear" w:color="auto" w:fill="FFFFFF"/>
        </w:rPr>
        <w:t xml:space="preserve"> </w:t>
      </w:r>
      <w:r w:rsidRPr="0049730A">
        <w:rPr>
          <w:color w:val="auto"/>
          <w:highlight w:val="yellow"/>
          <w:shd w:val="clear" w:color="auto" w:fill="FFFFFF"/>
        </w:rPr>
        <w:t>Aspirate the supernatant.</w:t>
      </w:r>
    </w:p>
    <w:p w14:paraId="7F2B5F16" w14:textId="77777777" w:rsidR="00DA0B1C" w:rsidRPr="0085584B" w:rsidRDefault="00DA0B1C" w:rsidP="00DA0B1C">
      <w:pPr>
        <w:pStyle w:val="af5"/>
        <w:spacing w:line="0" w:lineRule="atLeast"/>
        <w:ind w:left="0"/>
        <w:rPr>
          <w:color w:val="auto"/>
          <w:highlight w:val="yellow"/>
          <w:shd w:val="clear" w:color="auto" w:fill="FFFFFF"/>
        </w:rPr>
      </w:pPr>
    </w:p>
    <w:p w14:paraId="4440E4AC" w14:textId="39D08B69" w:rsidR="00AB4981" w:rsidRPr="0085584B" w:rsidRDefault="00AB4981" w:rsidP="00DA0B1C">
      <w:pPr>
        <w:pStyle w:val="af5"/>
        <w:numPr>
          <w:ilvl w:val="2"/>
          <w:numId w:val="46"/>
        </w:numPr>
        <w:spacing w:line="0" w:lineRule="atLeast"/>
        <w:rPr>
          <w:color w:val="auto"/>
          <w:highlight w:val="yellow"/>
          <w:shd w:val="clear" w:color="auto" w:fill="FFFFFF"/>
        </w:rPr>
      </w:pPr>
      <w:r w:rsidRPr="0085584B">
        <w:rPr>
          <w:color w:val="auto"/>
          <w:highlight w:val="yellow"/>
          <w:shd w:val="clear" w:color="auto" w:fill="FFFFFF"/>
        </w:rPr>
        <w:t>Suspend in spheroid plating medium, dispense the suspension into a non-coated 6-well culture plate at a density of 4-spheroids cm</w:t>
      </w:r>
      <w:r w:rsidRPr="0085584B">
        <w:rPr>
          <w:color w:val="auto"/>
          <w:highlight w:val="yellow"/>
          <w:shd w:val="clear" w:color="auto" w:fill="FFFFFF"/>
          <w:vertAlign w:val="superscript"/>
        </w:rPr>
        <w:t>-2</w:t>
      </w:r>
      <w:r w:rsidRPr="0085584B">
        <w:rPr>
          <w:color w:val="auto"/>
          <w:highlight w:val="yellow"/>
          <w:shd w:val="clear" w:color="auto" w:fill="FFFFFF"/>
        </w:rPr>
        <w:t xml:space="preserve"> and culture in the 37</w:t>
      </w:r>
      <w:r w:rsidR="0085584B" w:rsidRPr="0085584B">
        <w:rPr>
          <w:color w:val="auto"/>
          <w:highlight w:val="yellow"/>
          <w:shd w:val="clear" w:color="auto" w:fill="FFFFFF"/>
        </w:rPr>
        <w:t xml:space="preserve"> °C</w:t>
      </w:r>
      <w:r w:rsidRPr="0085584B">
        <w:rPr>
          <w:color w:val="auto"/>
          <w:highlight w:val="yellow"/>
          <w:shd w:val="clear" w:color="auto" w:fill="FFFFFF"/>
        </w:rPr>
        <w:t xml:space="preserve"> incubator with 5% CO</w:t>
      </w:r>
      <w:r w:rsidRPr="0085584B">
        <w:rPr>
          <w:color w:val="auto"/>
          <w:highlight w:val="yellow"/>
          <w:shd w:val="clear" w:color="auto" w:fill="FFFFFF"/>
          <w:vertAlign w:val="subscript"/>
        </w:rPr>
        <w:t>2</w:t>
      </w:r>
      <w:r w:rsidRPr="0085584B">
        <w:rPr>
          <w:color w:val="auto"/>
          <w:highlight w:val="yellow"/>
          <w:shd w:val="clear" w:color="auto" w:fill="FFFFFF"/>
        </w:rPr>
        <w:t xml:space="preserve"> for three days.</w:t>
      </w:r>
    </w:p>
    <w:p w14:paraId="195523A5" w14:textId="77777777" w:rsidR="00DA0B1C" w:rsidRPr="0085584B" w:rsidRDefault="00DA0B1C" w:rsidP="00DA0B1C">
      <w:pPr>
        <w:pStyle w:val="af5"/>
        <w:spacing w:line="0" w:lineRule="atLeast"/>
        <w:ind w:left="0"/>
        <w:rPr>
          <w:color w:val="auto"/>
          <w:highlight w:val="yellow"/>
          <w:shd w:val="clear" w:color="auto" w:fill="FFFFFF"/>
        </w:rPr>
      </w:pPr>
    </w:p>
    <w:p w14:paraId="0891796C" w14:textId="1C48EF41" w:rsidR="00AB4981" w:rsidRPr="0085584B" w:rsidRDefault="00AB4981" w:rsidP="00AB4981">
      <w:pPr>
        <w:pStyle w:val="af5"/>
        <w:numPr>
          <w:ilvl w:val="0"/>
          <w:numId w:val="46"/>
        </w:numPr>
        <w:autoSpaceDE/>
        <w:autoSpaceDN/>
        <w:adjustRightInd/>
        <w:spacing w:line="0" w:lineRule="atLeast"/>
        <w:ind w:left="0" w:firstLine="0"/>
        <w:contextualSpacing w:val="0"/>
        <w:rPr>
          <w:color w:val="auto"/>
          <w:highlight w:val="yellow"/>
          <w:shd w:val="clear" w:color="auto" w:fill="FFFFFF"/>
        </w:rPr>
      </w:pPr>
      <w:r w:rsidRPr="0085584B">
        <w:rPr>
          <w:b/>
          <w:color w:val="auto"/>
          <w:highlight w:val="yellow"/>
          <w:shd w:val="clear" w:color="auto" w:fill="FFFFFF"/>
        </w:rPr>
        <w:t>Hemogenic induction (Day 0)</w:t>
      </w:r>
    </w:p>
    <w:p w14:paraId="350F50D4" w14:textId="77777777" w:rsidR="00DA0B1C" w:rsidRPr="0085584B" w:rsidRDefault="00DA0B1C" w:rsidP="00DA0B1C">
      <w:pPr>
        <w:pStyle w:val="af5"/>
        <w:autoSpaceDE/>
        <w:autoSpaceDN/>
        <w:adjustRightInd/>
        <w:spacing w:line="0" w:lineRule="atLeast"/>
        <w:ind w:left="0"/>
        <w:contextualSpacing w:val="0"/>
        <w:rPr>
          <w:color w:val="auto"/>
          <w:highlight w:val="yellow"/>
          <w:shd w:val="clear" w:color="auto" w:fill="FFFFFF"/>
        </w:rPr>
      </w:pPr>
    </w:p>
    <w:p w14:paraId="4FEBDD08" w14:textId="1E2D95F5"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 xml:space="preserve">Aspirate the medium, add </w:t>
      </w:r>
      <w:r w:rsidR="00E02040" w:rsidRPr="0085584B">
        <w:rPr>
          <w:rFonts w:hint="eastAsia"/>
          <w:color w:val="auto"/>
          <w:highlight w:val="yellow"/>
          <w:shd w:val="clear" w:color="auto" w:fill="FFFFFF"/>
          <w:lang w:eastAsia="ja-JP"/>
        </w:rPr>
        <w:t>Day0 differentiation medium</w:t>
      </w:r>
      <w:r w:rsidRPr="0085584B">
        <w:rPr>
          <w:color w:val="auto"/>
          <w:highlight w:val="yellow"/>
          <w:shd w:val="clear" w:color="auto" w:fill="FFFFFF"/>
        </w:rPr>
        <w:t xml:space="preserve"> and culture in the 37</w:t>
      </w:r>
      <w:r w:rsidR="0085584B" w:rsidRPr="0085584B">
        <w:rPr>
          <w:color w:val="auto"/>
          <w:highlight w:val="yellow"/>
          <w:shd w:val="clear" w:color="auto" w:fill="FFFFFF"/>
        </w:rPr>
        <w:t xml:space="preserve"> °C</w:t>
      </w:r>
      <w:r w:rsidRPr="0085584B">
        <w:rPr>
          <w:color w:val="auto"/>
          <w:highlight w:val="yellow"/>
          <w:shd w:val="clear" w:color="auto" w:fill="FFFFFF"/>
        </w:rPr>
        <w:t xml:space="preserve"> incubator with 5% O</w:t>
      </w:r>
      <w:r w:rsidRPr="0085584B">
        <w:rPr>
          <w:color w:val="auto"/>
          <w:highlight w:val="yellow"/>
          <w:shd w:val="clear" w:color="auto" w:fill="FFFFFF"/>
          <w:vertAlign w:val="subscript"/>
        </w:rPr>
        <w:t>2</w:t>
      </w:r>
      <w:r w:rsidRPr="0085584B">
        <w:rPr>
          <w:color w:val="auto"/>
          <w:highlight w:val="yellow"/>
          <w:shd w:val="clear" w:color="auto" w:fill="FFFFFF"/>
        </w:rPr>
        <w:t xml:space="preserve"> and 5% CO</w:t>
      </w:r>
      <w:r w:rsidRPr="0085584B">
        <w:rPr>
          <w:color w:val="auto"/>
          <w:highlight w:val="yellow"/>
          <w:shd w:val="clear" w:color="auto" w:fill="FFFFFF"/>
          <w:vertAlign w:val="subscript"/>
        </w:rPr>
        <w:t xml:space="preserve">2 </w:t>
      </w:r>
      <w:r w:rsidRPr="0085584B">
        <w:rPr>
          <w:color w:val="auto"/>
          <w:highlight w:val="yellow"/>
          <w:shd w:val="clear" w:color="auto" w:fill="FFFFFF"/>
        </w:rPr>
        <w:t>(hypoxic incubator).</w:t>
      </w:r>
    </w:p>
    <w:p w14:paraId="46405AF7" w14:textId="77777777" w:rsidR="00DA0B1C" w:rsidRPr="0085584B" w:rsidRDefault="00DA0B1C" w:rsidP="00DA0B1C">
      <w:pPr>
        <w:pStyle w:val="af5"/>
        <w:spacing w:line="0" w:lineRule="atLeast"/>
        <w:ind w:left="0"/>
        <w:rPr>
          <w:color w:val="auto"/>
          <w:highlight w:val="yellow"/>
          <w:shd w:val="clear" w:color="auto" w:fill="FFFFFF"/>
        </w:rPr>
      </w:pPr>
    </w:p>
    <w:p w14:paraId="268B499C" w14:textId="02199102"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 xml:space="preserve">After two days of culture in </w:t>
      </w:r>
      <w:r w:rsidR="00E02040" w:rsidRPr="0085584B">
        <w:rPr>
          <w:rFonts w:hint="eastAsia"/>
          <w:color w:val="auto"/>
          <w:highlight w:val="yellow"/>
          <w:shd w:val="clear" w:color="auto" w:fill="FFFFFF"/>
          <w:lang w:eastAsia="ja-JP"/>
        </w:rPr>
        <w:t>Day0 differentiation medium</w:t>
      </w:r>
      <w:r w:rsidRPr="0085584B">
        <w:rPr>
          <w:color w:val="auto"/>
          <w:highlight w:val="yellow"/>
          <w:shd w:val="clear" w:color="auto" w:fill="FFFFFF"/>
        </w:rPr>
        <w:t xml:space="preserve">, aspirate the medium, then add </w:t>
      </w:r>
      <w:r w:rsidR="00E02040" w:rsidRPr="0085584B">
        <w:rPr>
          <w:rFonts w:hint="eastAsia"/>
          <w:color w:val="auto"/>
          <w:highlight w:val="yellow"/>
          <w:shd w:val="clear" w:color="auto" w:fill="FFFFFF"/>
          <w:lang w:eastAsia="ja-JP"/>
        </w:rPr>
        <w:t>Day2 differentiation medium</w:t>
      </w:r>
      <w:r w:rsidR="00AB172A" w:rsidRPr="0085584B">
        <w:rPr>
          <w:color w:val="auto"/>
          <w:highlight w:val="yellow"/>
          <w:shd w:val="clear" w:color="auto" w:fill="FFFFFF"/>
          <w:lang w:eastAsia="ja-JP"/>
        </w:rPr>
        <w:t xml:space="preserve"> </w:t>
      </w:r>
      <w:r w:rsidRPr="0085584B">
        <w:rPr>
          <w:color w:val="auto"/>
          <w:highlight w:val="yellow"/>
          <w:shd w:val="clear" w:color="auto" w:fill="FFFFFF"/>
        </w:rPr>
        <w:t>and culture in the hypoxic incubator.</w:t>
      </w:r>
    </w:p>
    <w:p w14:paraId="6C9AC46C" w14:textId="77777777" w:rsidR="00DA0B1C" w:rsidRPr="0085584B" w:rsidRDefault="00DA0B1C" w:rsidP="00DA0B1C">
      <w:pPr>
        <w:pStyle w:val="af5"/>
        <w:spacing w:line="0" w:lineRule="atLeast"/>
        <w:ind w:left="0"/>
        <w:rPr>
          <w:color w:val="auto"/>
          <w:highlight w:val="yellow"/>
          <w:shd w:val="clear" w:color="auto" w:fill="FFFFFF"/>
        </w:rPr>
      </w:pPr>
    </w:p>
    <w:p w14:paraId="4893A702" w14:textId="4160AB7E" w:rsidR="00AB4981" w:rsidRPr="0085584B" w:rsidRDefault="00AB4981" w:rsidP="00AB4981">
      <w:pPr>
        <w:pStyle w:val="af5"/>
        <w:numPr>
          <w:ilvl w:val="0"/>
          <w:numId w:val="46"/>
        </w:numPr>
        <w:autoSpaceDE/>
        <w:autoSpaceDN/>
        <w:adjustRightInd/>
        <w:spacing w:line="0" w:lineRule="atLeast"/>
        <w:ind w:left="0" w:firstLine="0"/>
        <w:contextualSpacing w:val="0"/>
        <w:rPr>
          <w:color w:val="auto"/>
          <w:highlight w:val="yellow"/>
          <w:shd w:val="clear" w:color="auto" w:fill="FFFFFF"/>
        </w:rPr>
      </w:pPr>
      <w:r w:rsidRPr="0085584B">
        <w:rPr>
          <w:b/>
          <w:color w:val="auto"/>
          <w:highlight w:val="yellow"/>
          <w:shd w:val="clear" w:color="auto" w:fill="FFFFFF"/>
        </w:rPr>
        <w:t>Isolation of hemogenic endothelium (Day 4)</w:t>
      </w:r>
    </w:p>
    <w:p w14:paraId="349FE7CD" w14:textId="77777777" w:rsidR="00DA0B1C" w:rsidRPr="0085584B" w:rsidRDefault="00DA0B1C" w:rsidP="00DA0B1C">
      <w:pPr>
        <w:pStyle w:val="af5"/>
        <w:autoSpaceDE/>
        <w:autoSpaceDN/>
        <w:adjustRightInd/>
        <w:spacing w:line="0" w:lineRule="atLeast"/>
        <w:ind w:left="0"/>
        <w:contextualSpacing w:val="0"/>
        <w:rPr>
          <w:color w:val="auto"/>
          <w:highlight w:val="yellow"/>
          <w:shd w:val="clear" w:color="auto" w:fill="FFFFFF"/>
        </w:rPr>
      </w:pPr>
    </w:p>
    <w:p w14:paraId="752CDEDA" w14:textId="6B9D5A51" w:rsidR="00AB4981" w:rsidRPr="0049730A" w:rsidRDefault="00AB4981" w:rsidP="0049730A">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Two days later, aspirate the medium and wash the cells with PBS twice.</w:t>
      </w:r>
      <w:r w:rsidR="0049730A">
        <w:rPr>
          <w:color w:val="auto"/>
          <w:highlight w:val="yellow"/>
          <w:shd w:val="clear" w:color="auto" w:fill="FFFFFF"/>
        </w:rPr>
        <w:t xml:space="preserve"> </w:t>
      </w:r>
      <w:r w:rsidRPr="0049730A">
        <w:rPr>
          <w:color w:val="auto"/>
          <w:highlight w:val="yellow"/>
          <w:shd w:val="clear" w:color="auto" w:fill="FFFFFF"/>
        </w:rPr>
        <w:t xml:space="preserve">Rinse </w:t>
      </w:r>
      <w:r w:rsidR="0085584B" w:rsidRPr="0049730A">
        <w:rPr>
          <w:color w:val="auto"/>
          <w:highlight w:val="yellow"/>
          <w:shd w:val="clear" w:color="auto" w:fill="FFFFFF"/>
        </w:rPr>
        <w:t xml:space="preserve">the </w:t>
      </w:r>
      <w:r w:rsidRPr="0049730A">
        <w:rPr>
          <w:color w:val="auto"/>
          <w:highlight w:val="yellow"/>
          <w:shd w:val="clear" w:color="auto" w:fill="FFFFFF"/>
        </w:rPr>
        <w:t xml:space="preserve">cells with </w:t>
      </w:r>
      <w:r w:rsidR="00C111AE" w:rsidRPr="0049730A">
        <w:rPr>
          <w:rFonts w:hint="eastAsia"/>
          <w:color w:val="auto"/>
          <w:highlight w:val="yellow"/>
          <w:shd w:val="clear" w:color="auto" w:fill="FFFFFF"/>
          <w:lang w:eastAsia="ja-JP"/>
        </w:rPr>
        <w:t>dissociati</w:t>
      </w:r>
      <w:r w:rsidR="00C76B51" w:rsidRPr="0049730A">
        <w:rPr>
          <w:color w:val="auto"/>
          <w:highlight w:val="yellow"/>
          <w:shd w:val="clear" w:color="auto" w:fill="FFFFFF"/>
          <w:lang w:eastAsia="ja-JP"/>
        </w:rPr>
        <w:t>on</w:t>
      </w:r>
      <w:r w:rsidR="00C111AE" w:rsidRPr="0049730A">
        <w:rPr>
          <w:rFonts w:hint="eastAsia"/>
          <w:color w:val="auto"/>
          <w:highlight w:val="yellow"/>
          <w:shd w:val="clear" w:color="auto" w:fill="FFFFFF"/>
          <w:lang w:eastAsia="ja-JP"/>
        </w:rPr>
        <w:t xml:space="preserve"> solution</w:t>
      </w:r>
      <w:r w:rsidRPr="0049730A">
        <w:rPr>
          <w:color w:val="auto"/>
          <w:highlight w:val="yellow"/>
          <w:shd w:val="clear" w:color="auto" w:fill="FFFFFF"/>
        </w:rPr>
        <w:t>.</w:t>
      </w:r>
      <w:r w:rsidR="0049730A">
        <w:rPr>
          <w:color w:val="auto"/>
          <w:highlight w:val="yellow"/>
          <w:shd w:val="clear" w:color="auto" w:fill="FFFFFF"/>
        </w:rPr>
        <w:t xml:space="preserve"> </w:t>
      </w:r>
      <w:r w:rsidRPr="0049730A">
        <w:rPr>
          <w:color w:val="auto"/>
          <w:highlight w:val="yellow"/>
          <w:shd w:val="clear" w:color="auto" w:fill="FFFFFF"/>
        </w:rPr>
        <w:t>Incubate in the 37</w:t>
      </w:r>
      <w:r w:rsidR="0085584B" w:rsidRPr="0049730A">
        <w:rPr>
          <w:color w:val="auto"/>
          <w:highlight w:val="yellow"/>
          <w:shd w:val="clear" w:color="auto" w:fill="FFFFFF"/>
        </w:rPr>
        <w:t xml:space="preserve"> °C</w:t>
      </w:r>
      <w:r w:rsidRPr="0049730A">
        <w:rPr>
          <w:rFonts w:eastAsia="MS Gothic"/>
          <w:color w:val="auto"/>
          <w:highlight w:val="yellow"/>
          <w:shd w:val="clear" w:color="auto" w:fill="FFFFFF"/>
        </w:rPr>
        <w:t xml:space="preserve"> incubator </w:t>
      </w:r>
      <w:r w:rsidRPr="0049730A">
        <w:rPr>
          <w:color w:val="auto"/>
          <w:highlight w:val="yellow"/>
          <w:shd w:val="clear" w:color="auto" w:fill="FFFFFF"/>
        </w:rPr>
        <w:t>with 5% CO</w:t>
      </w:r>
      <w:r w:rsidRPr="0049730A">
        <w:rPr>
          <w:color w:val="auto"/>
          <w:highlight w:val="yellow"/>
          <w:shd w:val="clear" w:color="auto" w:fill="FFFFFF"/>
          <w:vertAlign w:val="subscript"/>
        </w:rPr>
        <w:t>2</w:t>
      </w:r>
      <w:r w:rsidRPr="0049730A">
        <w:rPr>
          <w:color w:val="auto"/>
          <w:highlight w:val="yellow"/>
          <w:shd w:val="clear" w:color="auto" w:fill="FFFFFF"/>
        </w:rPr>
        <w:t xml:space="preserve"> for 30 min.</w:t>
      </w:r>
    </w:p>
    <w:p w14:paraId="23716CDB" w14:textId="77777777" w:rsidR="00DA0B1C" w:rsidRPr="0085584B" w:rsidRDefault="00DA0B1C" w:rsidP="00DA0B1C">
      <w:pPr>
        <w:pStyle w:val="af5"/>
        <w:spacing w:line="0" w:lineRule="atLeast"/>
        <w:ind w:left="0"/>
        <w:rPr>
          <w:color w:val="auto"/>
          <w:highlight w:val="yellow"/>
          <w:shd w:val="clear" w:color="auto" w:fill="FFFFFF"/>
        </w:rPr>
      </w:pPr>
    </w:p>
    <w:p w14:paraId="0235DED3" w14:textId="70F10287" w:rsidR="00AB4981" w:rsidRPr="0049730A" w:rsidRDefault="00AB4981" w:rsidP="0049730A">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Gently suspend the cells in 1 mM EDTA to dissociate to the single-cell level, transfer the suspension into a 50 mL conical tube and centrifuge the cells at 200</w:t>
      </w:r>
      <w:r w:rsidR="0085584B" w:rsidRPr="0085584B">
        <w:rPr>
          <w:color w:val="auto"/>
          <w:highlight w:val="yellow"/>
          <w:shd w:val="clear" w:color="auto" w:fill="FFFFFF"/>
        </w:rPr>
        <w:t xml:space="preserve"> x </w:t>
      </w:r>
      <w:r w:rsidRPr="0085584B">
        <w:rPr>
          <w:i/>
          <w:color w:val="auto"/>
          <w:highlight w:val="yellow"/>
          <w:shd w:val="clear" w:color="auto" w:fill="FFFFFF"/>
        </w:rPr>
        <w:t>g</w:t>
      </w:r>
      <w:r w:rsidRPr="0085584B">
        <w:rPr>
          <w:color w:val="auto"/>
          <w:highlight w:val="yellow"/>
          <w:shd w:val="clear" w:color="auto" w:fill="FFFFFF"/>
        </w:rPr>
        <w:t xml:space="preserve"> for 3 min.</w:t>
      </w:r>
      <w:r w:rsidR="0049730A">
        <w:rPr>
          <w:color w:val="auto"/>
          <w:highlight w:val="yellow"/>
          <w:shd w:val="clear" w:color="auto" w:fill="FFFFFF"/>
        </w:rPr>
        <w:t xml:space="preserve"> </w:t>
      </w:r>
      <w:r w:rsidRPr="0049730A">
        <w:rPr>
          <w:color w:val="auto"/>
          <w:highlight w:val="yellow"/>
          <w:shd w:val="clear" w:color="auto" w:fill="FFFFFF"/>
        </w:rPr>
        <w:t xml:space="preserve">Aspirate the supernatant and suspend the cell pellet with 300 µL of </w:t>
      </w:r>
      <w:r w:rsidR="001A6B37" w:rsidRPr="0049730A">
        <w:rPr>
          <w:rFonts w:hint="eastAsia"/>
          <w:color w:val="auto"/>
          <w:highlight w:val="yellow"/>
          <w:shd w:val="clear" w:color="auto" w:fill="FFFFFF"/>
          <w:lang w:eastAsia="ja-JP"/>
        </w:rPr>
        <w:t>magnetic separation</w:t>
      </w:r>
      <w:r w:rsidRPr="0049730A">
        <w:rPr>
          <w:color w:val="auto"/>
          <w:highlight w:val="yellow"/>
          <w:shd w:val="clear" w:color="auto" w:fill="FFFFFF"/>
        </w:rPr>
        <w:t xml:space="preserve"> buffer.</w:t>
      </w:r>
    </w:p>
    <w:p w14:paraId="79ADE82E" w14:textId="77777777" w:rsidR="00DA0B1C" w:rsidRPr="0085584B" w:rsidRDefault="00DA0B1C" w:rsidP="00DA0B1C">
      <w:pPr>
        <w:pStyle w:val="af5"/>
        <w:spacing w:line="0" w:lineRule="atLeast"/>
        <w:ind w:left="0"/>
        <w:rPr>
          <w:color w:val="auto"/>
          <w:highlight w:val="yellow"/>
          <w:shd w:val="clear" w:color="auto" w:fill="FFFFFF"/>
        </w:rPr>
      </w:pPr>
    </w:p>
    <w:p w14:paraId="67B2034A" w14:textId="7983CF0E" w:rsidR="00AB4981" w:rsidRPr="0085584B" w:rsidRDefault="00AB4981" w:rsidP="00DA0B1C">
      <w:pPr>
        <w:pStyle w:val="af5"/>
        <w:numPr>
          <w:ilvl w:val="1"/>
          <w:numId w:val="46"/>
        </w:numPr>
        <w:spacing w:line="0" w:lineRule="atLeast"/>
        <w:rPr>
          <w:color w:val="auto"/>
          <w:highlight w:val="yellow"/>
        </w:rPr>
      </w:pPr>
      <w:r w:rsidRPr="0085584B">
        <w:rPr>
          <w:color w:val="auto"/>
          <w:highlight w:val="yellow"/>
          <w:shd w:val="clear" w:color="auto" w:fill="FFFFFF"/>
        </w:rPr>
        <w:t>Add 100 µL</w:t>
      </w:r>
      <w:r w:rsidR="0085584B" w:rsidRPr="0085584B">
        <w:rPr>
          <w:color w:val="auto"/>
          <w:highlight w:val="yellow"/>
          <w:shd w:val="clear" w:color="auto" w:fill="FFFFFF"/>
        </w:rPr>
        <w:t xml:space="preserve"> of</w:t>
      </w:r>
      <w:r w:rsidRPr="0085584B">
        <w:rPr>
          <w:color w:val="auto"/>
          <w:highlight w:val="yellow"/>
          <w:shd w:val="clear" w:color="auto" w:fill="FFFFFF"/>
        </w:rPr>
        <w:t xml:space="preserve"> CD34+ microbeads and gently pipet. Incubate for 30 min at room temperature.</w:t>
      </w:r>
      <w:r w:rsidRPr="0085584B">
        <w:rPr>
          <w:color w:val="auto"/>
          <w:highlight w:val="yellow"/>
        </w:rPr>
        <w:t xml:space="preserve"> Up to 20 million cells per 100 </w:t>
      </w:r>
      <w:proofErr w:type="spellStart"/>
      <w:r w:rsidR="0085584B" w:rsidRPr="0085584B">
        <w:rPr>
          <w:color w:val="auto"/>
          <w:highlight w:val="yellow"/>
        </w:rPr>
        <w:t>μ</w:t>
      </w:r>
      <w:r w:rsidRPr="0085584B">
        <w:rPr>
          <w:color w:val="auto"/>
          <w:highlight w:val="yellow"/>
        </w:rPr>
        <w:t>L</w:t>
      </w:r>
      <w:proofErr w:type="spellEnd"/>
      <w:r w:rsidRPr="0085584B">
        <w:rPr>
          <w:color w:val="auto"/>
          <w:highlight w:val="yellow"/>
        </w:rPr>
        <w:t xml:space="preserve"> CD34+ beads can be used.</w:t>
      </w:r>
    </w:p>
    <w:p w14:paraId="64C20F38" w14:textId="77777777" w:rsidR="00DA0B1C" w:rsidRPr="0085584B" w:rsidRDefault="00DA0B1C" w:rsidP="00DA0B1C">
      <w:pPr>
        <w:pStyle w:val="af5"/>
        <w:spacing w:line="0" w:lineRule="atLeast"/>
        <w:ind w:left="0"/>
        <w:rPr>
          <w:color w:val="auto"/>
          <w:highlight w:val="yellow"/>
        </w:rPr>
      </w:pPr>
    </w:p>
    <w:p w14:paraId="33352865" w14:textId="28C7B14E"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Filter the suspension through a 40 µm cell strainer.</w:t>
      </w:r>
    </w:p>
    <w:p w14:paraId="0FE9BF80" w14:textId="77777777" w:rsidR="00DA0B1C" w:rsidRPr="0085584B" w:rsidRDefault="00DA0B1C" w:rsidP="00DA0B1C">
      <w:pPr>
        <w:pStyle w:val="af5"/>
        <w:spacing w:line="0" w:lineRule="atLeast"/>
        <w:ind w:left="0"/>
        <w:rPr>
          <w:color w:val="auto"/>
          <w:highlight w:val="yellow"/>
          <w:shd w:val="clear" w:color="auto" w:fill="FFFFFF"/>
        </w:rPr>
      </w:pPr>
    </w:p>
    <w:p w14:paraId="195B7480" w14:textId="60F02E8C"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Separate the CD34</w:t>
      </w:r>
      <w:r w:rsidRPr="0085584B">
        <w:rPr>
          <w:color w:val="auto"/>
          <w:highlight w:val="yellow"/>
          <w:shd w:val="clear" w:color="auto" w:fill="FFFFFF"/>
          <w:vertAlign w:val="superscript"/>
        </w:rPr>
        <w:t>+</w:t>
      </w:r>
      <w:r w:rsidRPr="0085584B">
        <w:rPr>
          <w:color w:val="auto"/>
          <w:highlight w:val="yellow"/>
          <w:shd w:val="clear" w:color="auto" w:fill="FFFFFF"/>
        </w:rPr>
        <w:t xml:space="preserve"> cells using </w:t>
      </w:r>
      <w:r w:rsidR="0085584B" w:rsidRPr="0085584B">
        <w:rPr>
          <w:color w:val="auto"/>
          <w:highlight w:val="yellow"/>
          <w:shd w:val="clear" w:color="auto" w:fill="FFFFFF"/>
        </w:rPr>
        <w:t xml:space="preserve">a </w:t>
      </w:r>
      <w:r w:rsidR="001A6B37" w:rsidRPr="0085584B">
        <w:rPr>
          <w:rFonts w:hint="eastAsia"/>
          <w:color w:val="auto"/>
          <w:highlight w:val="yellow"/>
          <w:shd w:val="clear" w:color="auto" w:fill="FFFFFF"/>
          <w:lang w:eastAsia="ja-JP"/>
        </w:rPr>
        <w:t>magnetic</w:t>
      </w:r>
      <w:r w:rsidRPr="0085584B">
        <w:rPr>
          <w:color w:val="auto"/>
          <w:highlight w:val="yellow"/>
          <w:shd w:val="clear" w:color="auto" w:fill="FFFFFF"/>
        </w:rPr>
        <w:t xml:space="preserve"> separator.</w:t>
      </w:r>
    </w:p>
    <w:p w14:paraId="03AE8987" w14:textId="77777777" w:rsidR="00DA0B1C" w:rsidRPr="0085584B" w:rsidRDefault="00DA0B1C" w:rsidP="00DA0B1C">
      <w:pPr>
        <w:pStyle w:val="af5"/>
        <w:spacing w:line="0" w:lineRule="atLeast"/>
        <w:ind w:left="0"/>
        <w:rPr>
          <w:color w:val="auto"/>
          <w:highlight w:val="yellow"/>
          <w:shd w:val="clear" w:color="auto" w:fill="FFFFFF"/>
        </w:rPr>
      </w:pPr>
    </w:p>
    <w:p w14:paraId="649102C0" w14:textId="7B0FE39A" w:rsidR="00AB4981" w:rsidRPr="0085584B" w:rsidRDefault="00AB4981" w:rsidP="00AB4981">
      <w:pPr>
        <w:pStyle w:val="af5"/>
        <w:numPr>
          <w:ilvl w:val="0"/>
          <w:numId w:val="46"/>
        </w:numPr>
        <w:autoSpaceDE/>
        <w:autoSpaceDN/>
        <w:adjustRightInd/>
        <w:spacing w:line="0" w:lineRule="atLeast"/>
        <w:ind w:left="0" w:firstLine="0"/>
        <w:contextualSpacing w:val="0"/>
        <w:rPr>
          <w:b/>
          <w:color w:val="auto"/>
          <w:highlight w:val="yellow"/>
          <w:shd w:val="clear" w:color="auto" w:fill="FFFFFF"/>
        </w:rPr>
      </w:pPr>
      <w:r w:rsidRPr="0085584B">
        <w:rPr>
          <w:b/>
          <w:color w:val="auto"/>
          <w:highlight w:val="yellow"/>
          <w:shd w:val="clear" w:color="auto" w:fill="FFFFFF"/>
        </w:rPr>
        <w:t>Induction of endothelial-to-hematopoietic transition (EHT)</w:t>
      </w:r>
    </w:p>
    <w:p w14:paraId="2B9B7D4A" w14:textId="77777777" w:rsidR="00DA0B1C" w:rsidRPr="0085584B" w:rsidRDefault="00DA0B1C" w:rsidP="00DA0B1C">
      <w:pPr>
        <w:pStyle w:val="af5"/>
        <w:autoSpaceDE/>
        <w:autoSpaceDN/>
        <w:adjustRightInd/>
        <w:spacing w:line="0" w:lineRule="atLeast"/>
        <w:ind w:left="0"/>
        <w:contextualSpacing w:val="0"/>
        <w:rPr>
          <w:b/>
          <w:color w:val="auto"/>
          <w:highlight w:val="yellow"/>
          <w:shd w:val="clear" w:color="auto" w:fill="FFFFFF"/>
        </w:rPr>
      </w:pPr>
    </w:p>
    <w:p w14:paraId="2A237F0E" w14:textId="1488FFF9" w:rsidR="00AB4981" w:rsidRPr="0085584B" w:rsidRDefault="00AB4981" w:rsidP="00DA0B1C">
      <w:pPr>
        <w:pStyle w:val="af5"/>
        <w:numPr>
          <w:ilvl w:val="1"/>
          <w:numId w:val="46"/>
        </w:numPr>
        <w:spacing w:line="0" w:lineRule="atLeast"/>
        <w:rPr>
          <w:b/>
          <w:color w:val="auto"/>
          <w:highlight w:val="yellow"/>
          <w:shd w:val="clear" w:color="auto" w:fill="FFFFFF"/>
        </w:rPr>
      </w:pPr>
      <w:r w:rsidRPr="0085584B">
        <w:rPr>
          <w:b/>
          <w:color w:val="auto"/>
          <w:highlight w:val="yellow"/>
          <w:shd w:val="clear" w:color="auto" w:fill="FFFFFF"/>
        </w:rPr>
        <w:t>Fibronectin coating</w:t>
      </w:r>
    </w:p>
    <w:p w14:paraId="6F365F84" w14:textId="77777777" w:rsidR="00DA0B1C" w:rsidRPr="0085584B" w:rsidRDefault="00DA0B1C" w:rsidP="00DA0B1C">
      <w:pPr>
        <w:pStyle w:val="af5"/>
        <w:spacing w:line="0" w:lineRule="atLeast"/>
        <w:ind w:left="0"/>
        <w:rPr>
          <w:color w:val="auto"/>
          <w:highlight w:val="yellow"/>
          <w:shd w:val="clear" w:color="auto" w:fill="FFFFFF"/>
        </w:rPr>
      </w:pPr>
    </w:p>
    <w:p w14:paraId="2ECE06DE" w14:textId="550BF3D9" w:rsidR="00AB4981" w:rsidRPr="0085584B" w:rsidRDefault="00AB4981" w:rsidP="00DA0B1C">
      <w:pPr>
        <w:pStyle w:val="af5"/>
        <w:numPr>
          <w:ilvl w:val="2"/>
          <w:numId w:val="46"/>
        </w:numPr>
        <w:spacing w:line="0" w:lineRule="atLeast"/>
        <w:rPr>
          <w:color w:val="auto"/>
          <w:highlight w:val="yellow"/>
          <w:shd w:val="clear" w:color="auto" w:fill="FFFFFF"/>
        </w:rPr>
      </w:pPr>
      <w:r w:rsidRPr="0085584B">
        <w:rPr>
          <w:color w:val="auto"/>
          <w:highlight w:val="yellow"/>
          <w:shd w:val="clear" w:color="auto" w:fill="FFFFFF"/>
        </w:rPr>
        <w:t>Prepare the required volume of 5 µg/mL fibronectin-coating solution by diluting 1 mg/mL fibronectin in PBS.</w:t>
      </w:r>
    </w:p>
    <w:p w14:paraId="4696BAF3" w14:textId="77777777" w:rsidR="00DA0B1C" w:rsidRPr="0085584B" w:rsidRDefault="00DA0B1C" w:rsidP="00DA0B1C">
      <w:pPr>
        <w:pStyle w:val="af5"/>
        <w:spacing w:line="0" w:lineRule="atLeast"/>
        <w:ind w:left="0"/>
        <w:rPr>
          <w:color w:val="auto"/>
          <w:highlight w:val="yellow"/>
          <w:shd w:val="clear" w:color="auto" w:fill="FFFFFF"/>
        </w:rPr>
      </w:pPr>
    </w:p>
    <w:p w14:paraId="235D98EF" w14:textId="19004050" w:rsidR="00AB4981" w:rsidRPr="0049730A" w:rsidRDefault="00AB4981" w:rsidP="0049730A">
      <w:pPr>
        <w:pStyle w:val="af5"/>
        <w:numPr>
          <w:ilvl w:val="2"/>
          <w:numId w:val="46"/>
        </w:numPr>
        <w:spacing w:line="0" w:lineRule="atLeast"/>
        <w:rPr>
          <w:color w:val="auto"/>
          <w:highlight w:val="yellow"/>
          <w:shd w:val="clear" w:color="auto" w:fill="FFFFFF"/>
        </w:rPr>
      </w:pPr>
      <w:r w:rsidRPr="0085584B">
        <w:rPr>
          <w:color w:val="auto"/>
          <w:highlight w:val="yellow"/>
          <w:shd w:val="clear" w:color="auto" w:fill="FFFFFF"/>
        </w:rPr>
        <w:t>Dispense 0.5 mL of the coating solution into each well of a 24-well culture plate.</w:t>
      </w:r>
      <w:r w:rsidR="0049730A">
        <w:rPr>
          <w:color w:val="auto"/>
          <w:highlight w:val="yellow"/>
          <w:shd w:val="clear" w:color="auto" w:fill="FFFFFF"/>
        </w:rPr>
        <w:t xml:space="preserve"> </w:t>
      </w:r>
      <w:r w:rsidRPr="0049730A">
        <w:rPr>
          <w:color w:val="auto"/>
          <w:highlight w:val="yellow"/>
          <w:shd w:val="clear" w:color="auto" w:fill="FFFFFF"/>
        </w:rPr>
        <w:t>Incubate the plate at room temperature for 30 min.</w:t>
      </w:r>
    </w:p>
    <w:p w14:paraId="6CC0F9ED" w14:textId="77777777" w:rsidR="00DA0B1C" w:rsidRPr="0085584B" w:rsidRDefault="00DA0B1C" w:rsidP="00DA0B1C">
      <w:pPr>
        <w:pStyle w:val="af5"/>
        <w:spacing w:line="0" w:lineRule="atLeast"/>
        <w:ind w:left="0"/>
        <w:rPr>
          <w:color w:val="auto"/>
          <w:highlight w:val="yellow"/>
          <w:shd w:val="clear" w:color="auto" w:fill="FFFFFF"/>
        </w:rPr>
      </w:pPr>
    </w:p>
    <w:p w14:paraId="58C0D879" w14:textId="4EA44E7D"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Centrifuge the sorted CD34</w:t>
      </w:r>
      <w:r w:rsidRPr="0085584B">
        <w:rPr>
          <w:color w:val="auto"/>
          <w:highlight w:val="yellow"/>
          <w:shd w:val="clear" w:color="auto" w:fill="FFFFFF"/>
          <w:vertAlign w:val="superscript"/>
        </w:rPr>
        <w:t>+</w:t>
      </w:r>
      <w:r w:rsidRPr="0085584B">
        <w:rPr>
          <w:color w:val="auto"/>
          <w:highlight w:val="yellow"/>
          <w:shd w:val="clear" w:color="auto" w:fill="FFFFFF"/>
        </w:rPr>
        <w:t xml:space="preserve"> cells at 200</w:t>
      </w:r>
      <w:r w:rsidR="0085584B" w:rsidRPr="0085584B">
        <w:rPr>
          <w:color w:val="auto"/>
          <w:highlight w:val="yellow"/>
          <w:shd w:val="clear" w:color="auto" w:fill="FFFFFF"/>
        </w:rPr>
        <w:t xml:space="preserve"> x </w:t>
      </w:r>
      <w:r w:rsidR="0085584B" w:rsidRPr="0085584B">
        <w:rPr>
          <w:i/>
          <w:color w:val="auto"/>
          <w:highlight w:val="yellow"/>
          <w:shd w:val="clear" w:color="auto" w:fill="FFFFFF"/>
        </w:rPr>
        <w:t>g</w:t>
      </w:r>
      <w:r w:rsidRPr="0085584B">
        <w:rPr>
          <w:color w:val="auto"/>
          <w:highlight w:val="yellow"/>
          <w:shd w:val="clear" w:color="auto" w:fill="FFFFFF"/>
        </w:rPr>
        <w:t xml:space="preserve"> for 3 min. Resuspend the cell pellet in 1 mL </w:t>
      </w:r>
      <w:r w:rsidR="0085584B" w:rsidRPr="0085584B">
        <w:rPr>
          <w:color w:val="auto"/>
          <w:highlight w:val="yellow"/>
          <w:shd w:val="clear" w:color="auto" w:fill="FFFFFF"/>
        </w:rPr>
        <w:t xml:space="preserve">of </w:t>
      </w:r>
      <w:r w:rsidRPr="0085584B">
        <w:rPr>
          <w:color w:val="auto"/>
          <w:highlight w:val="yellow"/>
          <w:shd w:val="clear" w:color="auto" w:fill="FFFFFF"/>
        </w:rPr>
        <w:t>EHT medium.</w:t>
      </w:r>
    </w:p>
    <w:p w14:paraId="2698E44B" w14:textId="77777777" w:rsidR="00DA0B1C" w:rsidRPr="0085584B" w:rsidRDefault="00DA0B1C" w:rsidP="00DA0B1C">
      <w:pPr>
        <w:pStyle w:val="af5"/>
        <w:spacing w:line="0" w:lineRule="atLeast"/>
        <w:ind w:left="0"/>
        <w:rPr>
          <w:color w:val="auto"/>
          <w:highlight w:val="yellow"/>
          <w:shd w:val="clear" w:color="auto" w:fill="FFFFFF"/>
        </w:rPr>
      </w:pPr>
    </w:p>
    <w:p w14:paraId="6619EA6A" w14:textId="772A14BE" w:rsidR="00DA0B1C"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Determine the viable cell density with the cell counter. Adjust the cell density to 200,000 cells mL</w:t>
      </w:r>
      <w:r w:rsidRPr="0085584B">
        <w:rPr>
          <w:color w:val="auto"/>
          <w:highlight w:val="yellow"/>
          <w:shd w:val="clear" w:color="auto" w:fill="FFFFFF"/>
          <w:vertAlign w:val="superscript"/>
        </w:rPr>
        <w:t>-1</w:t>
      </w:r>
      <w:r w:rsidRPr="0085584B">
        <w:rPr>
          <w:color w:val="auto"/>
          <w:highlight w:val="yellow"/>
          <w:shd w:val="clear" w:color="auto" w:fill="FFFFFF"/>
        </w:rPr>
        <w:t xml:space="preserve"> by adding EHT medium.</w:t>
      </w:r>
    </w:p>
    <w:p w14:paraId="386194ED" w14:textId="77777777" w:rsidR="00DA0B1C" w:rsidRPr="0085584B" w:rsidRDefault="00DA0B1C" w:rsidP="00DA0B1C">
      <w:pPr>
        <w:pStyle w:val="af5"/>
        <w:rPr>
          <w:color w:val="auto"/>
          <w:highlight w:val="yellow"/>
          <w:shd w:val="clear" w:color="auto" w:fill="FFFFFF"/>
        </w:rPr>
      </w:pPr>
    </w:p>
    <w:p w14:paraId="4C99DD6B" w14:textId="463A39FD" w:rsidR="00AB4981" w:rsidRPr="0049730A" w:rsidRDefault="00AB4981" w:rsidP="0049730A">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Aspirate and discard the coating solution from the fibronectin-coated well.</w:t>
      </w:r>
      <w:r w:rsidR="0049730A">
        <w:rPr>
          <w:color w:val="auto"/>
          <w:highlight w:val="yellow"/>
          <w:shd w:val="clear" w:color="auto" w:fill="FFFFFF"/>
        </w:rPr>
        <w:t xml:space="preserve"> </w:t>
      </w:r>
      <w:r w:rsidRPr="0049730A">
        <w:rPr>
          <w:color w:val="auto"/>
          <w:highlight w:val="yellow"/>
          <w:shd w:val="clear" w:color="auto" w:fill="FFFFFF"/>
        </w:rPr>
        <w:t>Dispense 0.5 mL of CD34</w:t>
      </w:r>
      <w:r w:rsidRPr="0049730A">
        <w:rPr>
          <w:color w:val="auto"/>
          <w:highlight w:val="yellow"/>
          <w:shd w:val="clear" w:color="auto" w:fill="FFFFFF"/>
          <w:vertAlign w:val="superscript"/>
        </w:rPr>
        <w:t>+</w:t>
      </w:r>
      <w:r w:rsidRPr="0049730A">
        <w:rPr>
          <w:color w:val="auto"/>
          <w:highlight w:val="yellow"/>
          <w:shd w:val="clear" w:color="auto" w:fill="FFFFFF"/>
        </w:rPr>
        <w:t xml:space="preserve"> cell suspension into each fibronectin-coated well.</w:t>
      </w:r>
    </w:p>
    <w:p w14:paraId="60AFBCCF" w14:textId="77777777" w:rsidR="00DA0B1C" w:rsidRPr="0085584B" w:rsidRDefault="00DA0B1C" w:rsidP="00DA0B1C">
      <w:pPr>
        <w:pStyle w:val="af5"/>
        <w:spacing w:line="0" w:lineRule="atLeast"/>
        <w:ind w:left="0"/>
        <w:rPr>
          <w:color w:val="auto"/>
          <w:highlight w:val="yellow"/>
          <w:shd w:val="clear" w:color="auto" w:fill="FFFFFF"/>
        </w:rPr>
      </w:pPr>
    </w:p>
    <w:p w14:paraId="45D0372D" w14:textId="36F3B4BC"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Incubate in the hypoxic incubator for one week.</w:t>
      </w:r>
    </w:p>
    <w:p w14:paraId="3E69511C" w14:textId="77777777" w:rsidR="00DA0B1C" w:rsidRPr="0085584B" w:rsidRDefault="00DA0B1C" w:rsidP="00DA0B1C">
      <w:pPr>
        <w:pStyle w:val="af5"/>
        <w:spacing w:line="0" w:lineRule="atLeast"/>
        <w:ind w:left="0"/>
        <w:rPr>
          <w:color w:val="auto"/>
          <w:highlight w:val="yellow"/>
          <w:shd w:val="clear" w:color="auto" w:fill="FFFFFF"/>
        </w:rPr>
      </w:pPr>
    </w:p>
    <w:p w14:paraId="5FE18300" w14:textId="4A637F08" w:rsidR="00AB4981" w:rsidRPr="0085584B" w:rsidRDefault="00AB4981" w:rsidP="00AB4981">
      <w:pPr>
        <w:pStyle w:val="af5"/>
        <w:numPr>
          <w:ilvl w:val="0"/>
          <w:numId w:val="46"/>
        </w:numPr>
        <w:autoSpaceDE/>
        <w:autoSpaceDN/>
        <w:adjustRightInd/>
        <w:spacing w:line="0" w:lineRule="atLeast"/>
        <w:ind w:left="0" w:firstLine="0"/>
        <w:contextualSpacing w:val="0"/>
        <w:rPr>
          <w:b/>
          <w:color w:val="auto"/>
          <w:highlight w:val="yellow"/>
          <w:shd w:val="clear" w:color="auto" w:fill="FFFFFF"/>
        </w:rPr>
      </w:pPr>
      <w:r w:rsidRPr="0085584B">
        <w:rPr>
          <w:b/>
          <w:color w:val="auto"/>
          <w:highlight w:val="yellow"/>
          <w:shd w:val="clear" w:color="auto" w:fill="FFFFFF"/>
        </w:rPr>
        <w:t>Flow cytometry analysis of hematopoietic cells.</w:t>
      </w:r>
    </w:p>
    <w:p w14:paraId="660D2374" w14:textId="77777777" w:rsidR="00DA0B1C" w:rsidRPr="0085584B" w:rsidRDefault="00DA0B1C" w:rsidP="00DA0B1C">
      <w:pPr>
        <w:pStyle w:val="af5"/>
        <w:autoSpaceDE/>
        <w:autoSpaceDN/>
        <w:adjustRightInd/>
        <w:spacing w:line="0" w:lineRule="atLeast"/>
        <w:ind w:left="0"/>
        <w:contextualSpacing w:val="0"/>
        <w:rPr>
          <w:b/>
          <w:color w:val="auto"/>
          <w:highlight w:val="yellow"/>
          <w:shd w:val="clear" w:color="auto" w:fill="FFFFFF"/>
        </w:rPr>
      </w:pPr>
    </w:p>
    <w:p w14:paraId="38BEEFBE" w14:textId="690E97F3" w:rsidR="00AB4981" w:rsidRPr="00CF67E3" w:rsidRDefault="00AB4981" w:rsidP="00CF67E3">
      <w:pPr>
        <w:pStyle w:val="af5"/>
        <w:numPr>
          <w:ilvl w:val="1"/>
          <w:numId w:val="46"/>
        </w:numPr>
        <w:spacing w:line="0" w:lineRule="atLeast"/>
        <w:rPr>
          <w:b/>
          <w:color w:val="auto"/>
          <w:highlight w:val="yellow"/>
          <w:shd w:val="clear" w:color="auto" w:fill="FFFFFF"/>
        </w:rPr>
      </w:pPr>
      <w:r w:rsidRPr="0085584B">
        <w:rPr>
          <w:b/>
          <w:color w:val="auto"/>
          <w:highlight w:val="yellow"/>
          <w:shd w:val="clear" w:color="auto" w:fill="FFFFFF"/>
        </w:rPr>
        <w:t>Floating cell collection</w:t>
      </w:r>
      <w:r w:rsidR="00CF67E3">
        <w:rPr>
          <w:b/>
          <w:color w:val="auto"/>
          <w:highlight w:val="yellow"/>
          <w:shd w:val="clear" w:color="auto" w:fill="FFFFFF"/>
        </w:rPr>
        <w:t xml:space="preserve">: </w:t>
      </w:r>
      <w:r w:rsidRPr="00CF67E3">
        <w:rPr>
          <w:color w:val="auto"/>
          <w:highlight w:val="yellow"/>
          <w:shd w:val="clear" w:color="auto" w:fill="FFFFFF"/>
        </w:rPr>
        <w:t>Transfer the culture medium to a 15 mL conical tube.</w:t>
      </w:r>
      <w:r w:rsidR="00CF67E3">
        <w:rPr>
          <w:b/>
          <w:color w:val="auto"/>
          <w:highlight w:val="yellow"/>
          <w:shd w:val="clear" w:color="auto" w:fill="FFFFFF"/>
        </w:rPr>
        <w:t xml:space="preserve"> </w:t>
      </w:r>
      <w:r w:rsidRPr="00CF67E3">
        <w:rPr>
          <w:color w:val="auto"/>
          <w:highlight w:val="yellow"/>
          <w:shd w:val="clear" w:color="auto" w:fill="FFFFFF"/>
        </w:rPr>
        <w:t>Centrifuge the medium at 200</w:t>
      </w:r>
      <w:r w:rsidR="0085584B" w:rsidRPr="00CF67E3">
        <w:rPr>
          <w:color w:val="auto"/>
          <w:highlight w:val="yellow"/>
          <w:shd w:val="clear" w:color="auto" w:fill="FFFFFF"/>
        </w:rPr>
        <w:t xml:space="preserve"> x </w:t>
      </w:r>
      <w:r w:rsidR="0085584B" w:rsidRPr="00CF67E3">
        <w:rPr>
          <w:i/>
          <w:color w:val="auto"/>
          <w:highlight w:val="yellow"/>
          <w:shd w:val="clear" w:color="auto" w:fill="FFFFFF"/>
        </w:rPr>
        <w:t>g</w:t>
      </w:r>
      <w:r w:rsidRPr="00CF67E3">
        <w:rPr>
          <w:i/>
          <w:color w:val="auto"/>
          <w:highlight w:val="yellow"/>
          <w:shd w:val="clear" w:color="auto" w:fill="FFFFFF"/>
        </w:rPr>
        <w:t xml:space="preserve"> </w:t>
      </w:r>
      <w:r w:rsidRPr="00CF67E3">
        <w:rPr>
          <w:color w:val="auto"/>
          <w:highlight w:val="yellow"/>
          <w:shd w:val="clear" w:color="auto" w:fill="FFFFFF"/>
        </w:rPr>
        <w:t xml:space="preserve">for 3 min. Aspirate the supernatant. </w:t>
      </w:r>
    </w:p>
    <w:p w14:paraId="04EE523D" w14:textId="77777777" w:rsidR="00DA0B1C" w:rsidRPr="0085584B" w:rsidRDefault="00DA0B1C" w:rsidP="00DA0B1C">
      <w:pPr>
        <w:pStyle w:val="af5"/>
        <w:spacing w:line="0" w:lineRule="atLeast"/>
        <w:ind w:left="0"/>
        <w:rPr>
          <w:color w:val="auto"/>
          <w:highlight w:val="yellow"/>
          <w:shd w:val="clear" w:color="auto" w:fill="FFFFFF"/>
        </w:rPr>
      </w:pPr>
    </w:p>
    <w:p w14:paraId="1000112F" w14:textId="467D3B83" w:rsidR="00AB4981" w:rsidRPr="0085584B" w:rsidRDefault="00AB4981" w:rsidP="00DA0B1C">
      <w:pPr>
        <w:pStyle w:val="af5"/>
        <w:numPr>
          <w:ilvl w:val="1"/>
          <w:numId w:val="46"/>
        </w:numPr>
        <w:spacing w:line="0" w:lineRule="atLeast"/>
        <w:rPr>
          <w:b/>
          <w:color w:val="auto"/>
          <w:highlight w:val="yellow"/>
          <w:shd w:val="clear" w:color="auto" w:fill="FFFFFF"/>
        </w:rPr>
      </w:pPr>
      <w:r w:rsidRPr="0085584B">
        <w:rPr>
          <w:b/>
          <w:color w:val="auto"/>
          <w:highlight w:val="yellow"/>
          <w:shd w:val="clear" w:color="auto" w:fill="FFFFFF"/>
        </w:rPr>
        <w:t>Adherent cell collection</w:t>
      </w:r>
    </w:p>
    <w:p w14:paraId="4D60E901" w14:textId="77777777" w:rsidR="00DA0B1C" w:rsidRPr="0085584B" w:rsidRDefault="00DA0B1C" w:rsidP="00DA0B1C">
      <w:pPr>
        <w:pStyle w:val="af5"/>
        <w:spacing w:line="0" w:lineRule="atLeast"/>
        <w:ind w:left="0"/>
        <w:rPr>
          <w:color w:val="auto"/>
          <w:highlight w:val="yellow"/>
          <w:shd w:val="clear" w:color="auto" w:fill="FFFFFF"/>
        </w:rPr>
      </w:pPr>
    </w:p>
    <w:p w14:paraId="6DA004A6" w14:textId="5D09EE0D" w:rsidR="00AB4981" w:rsidRPr="0085584B" w:rsidRDefault="00AB4981" w:rsidP="00DA0B1C">
      <w:pPr>
        <w:pStyle w:val="af5"/>
        <w:numPr>
          <w:ilvl w:val="2"/>
          <w:numId w:val="46"/>
        </w:numPr>
        <w:spacing w:line="0" w:lineRule="atLeast"/>
        <w:rPr>
          <w:color w:val="auto"/>
          <w:highlight w:val="yellow"/>
          <w:shd w:val="clear" w:color="auto" w:fill="FFFFFF"/>
        </w:rPr>
      </w:pPr>
      <w:r w:rsidRPr="0085584B">
        <w:rPr>
          <w:color w:val="auto"/>
          <w:highlight w:val="yellow"/>
          <w:shd w:val="clear" w:color="auto" w:fill="FFFFFF"/>
        </w:rPr>
        <w:t xml:space="preserve">Wash the cells with 0.5 mL </w:t>
      </w:r>
      <w:r w:rsidR="0085584B" w:rsidRPr="0085584B">
        <w:rPr>
          <w:color w:val="auto"/>
          <w:highlight w:val="yellow"/>
          <w:shd w:val="clear" w:color="auto" w:fill="FFFFFF"/>
        </w:rPr>
        <w:t xml:space="preserve">of </w:t>
      </w:r>
      <w:r w:rsidRPr="0085584B">
        <w:rPr>
          <w:color w:val="auto"/>
          <w:highlight w:val="yellow"/>
          <w:shd w:val="clear" w:color="auto" w:fill="FFFFFF"/>
        </w:rPr>
        <w:t>PBS twice.</w:t>
      </w:r>
    </w:p>
    <w:p w14:paraId="6CFAE4BD" w14:textId="77777777" w:rsidR="00DA0B1C" w:rsidRPr="0085584B" w:rsidRDefault="00DA0B1C" w:rsidP="00DA0B1C">
      <w:pPr>
        <w:pStyle w:val="af5"/>
        <w:spacing w:line="0" w:lineRule="atLeast"/>
        <w:ind w:left="0"/>
        <w:rPr>
          <w:color w:val="auto"/>
          <w:highlight w:val="yellow"/>
          <w:shd w:val="clear" w:color="auto" w:fill="FFFFFF"/>
        </w:rPr>
      </w:pPr>
    </w:p>
    <w:p w14:paraId="2EDF4692" w14:textId="497C9ED9" w:rsidR="00AB4981" w:rsidRPr="0085584B" w:rsidRDefault="00C111AE" w:rsidP="00DA0B1C">
      <w:pPr>
        <w:pStyle w:val="af5"/>
        <w:numPr>
          <w:ilvl w:val="2"/>
          <w:numId w:val="46"/>
        </w:numPr>
        <w:spacing w:line="0" w:lineRule="atLeast"/>
        <w:rPr>
          <w:color w:val="auto"/>
          <w:highlight w:val="yellow"/>
          <w:shd w:val="clear" w:color="auto" w:fill="FFFFFF"/>
        </w:rPr>
      </w:pPr>
      <w:r w:rsidRPr="0085584B">
        <w:rPr>
          <w:color w:val="auto"/>
          <w:highlight w:val="yellow"/>
          <w:shd w:val="clear" w:color="auto" w:fill="FFFFFF"/>
        </w:rPr>
        <w:t>Rinse</w:t>
      </w:r>
      <w:r w:rsidR="0085584B" w:rsidRPr="0085584B">
        <w:rPr>
          <w:color w:val="auto"/>
          <w:highlight w:val="yellow"/>
          <w:shd w:val="clear" w:color="auto" w:fill="FFFFFF"/>
        </w:rPr>
        <w:t xml:space="preserve"> the</w:t>
      </w:r>
      <w:r w:rsidRPr="0085584B">
        <w:rPr>
          <w:color w:val="auto"/>
          <w:highlight w:val="yellow"/>
          <w:shd w:val="clear" w:color="auto" w:fill="FFFFFF"/>
        </w:rPr>
        <w:t xml:space="preserve"> cells with</w:t>
      </w:r>
      <w:r w:rsidRPr="0085584B" w:rsidDel="00C111AE">
        <w:rPr>
          <w:color w:val="auto"/>
          <w:highlight w:val="yellow"/>
          <w:shd w:val="clear" w:color="auto" w:fill="FFFFFF"/>
        </w:rPr>
        <w:t xml:space="preserve"> </w:t>
      </w:r>
      <w:r w:rsidRPr="0085584B">
        <w:rPr>
          <w:rFonts w:hint="eastAsia"/>
          <w:color w:val="auto"/>
          <w:highlight w:val="yellow"/>
          <w:shd w:val="clear" w:color="auto" w:fill="FFFFFF"/>
          <w:lang w:eastAsia="ja-JP"/>
        </w:rPr>
        <w:t>dissociating solution</w:t>
      </w:r>
      <w:r w:rsidR="00AB4981" w:rsidRPr="0085584B">
        <w:rPr>
          <w:color w:val="auto"/>
          <w:highlight w:val="yellow"/>
          <w:shd w:val="clear" w:color="auto" w:fill="FFFFFF"/>
        </w:rPr>
        <w:t xml:space="preserve"> and aspirate the surplus liquid.</w:t>
      </w:r>
    </w:p>
    <w:p w14:paraId="39890E5A" w14:textId="77777777" w:rsidR="00DA0B1C" w:rsidRPr="0085584B" w:rsidRDefault="00DA0B1C" w:rsidP="00DA0B1C">
      <w:pPr>
        <w:pStyle w:val="af5"/>
        <w:spacing w:line="0" w:lineRule="atLeast"/>
        <w:ind w:left="0"/>
        <w:rPr>
          <w:color w:val="auto"/>
          <w:highlight w:val="yellow"/>
          <w:shd w:val="clear" w:color="auto" w:fill="FFFFFF"/>
        </w:rPr>
      </w:pPr>
    </w:p>
    <w:p w14:paraId="46A32907" w14:textId="27A0E71D" w:rsidR="00AB4981" w:rsidRPr="0085584B" w:rsidRDefault="00AB4981" w:rsidP="00DA0B1C">
      <w:pPr>
        <w:pStyle w:val="af5"/>
        <w:numPr>
          <w:ilvl w:val="2"/>
          <w:numId w:val="46"/>
        </w:numPr>
        <w:spacing w:line="0" w:lineRule="atLeast"/>
        <w:rPr>
          <w:color w:val="auto"/>
          <w:highlight w:val="yellow"/>
          <w:shd w:val="clear" w:color="auto" w:fill="FFFFFF"/>
        </w:rPr>
      </w:pPr>
      <w:r w:rsidRPr="0085584B">
        <w:rPr>
          <w:color w:val="auto"/>
          <w:highlight w:val="yellow"/>
          <w:shd w:val="clear" w:color="auto" w:fill="FFFFFF"/>
        </w:rPr>
        <w:t>Incubate the plate in the 37</w:t>
      </w:r>
      <w:r w:rsidR="0085584B" w:rsidRPr="0085584B">
        <w:rPr>
          <w:color w:val="auto"/>
          <w:highlight w:val="yellow"/>
          <w:shd w:val="clear" w:color="auto" w:fill="FFFFFF"/>
        </w:rPr>
        <w:t xml:space="preserve"> °C</w:t>
      </w:r>
      <w:r w:rsidRPr="0085584B">
        <w:rPr>
          <w:color w:val="auto"/>
          <w:highlight w:val="yellow"/>
          <w:shd w:val="clear" w:color="auto" w:fill="FFFFFF"/>
        </w:rPr>
        <w:t xml:space="preserve"> incubator for 5 min.</w:t>
      </w:r>
    </w:p>
    <w:p w14:paraId="5F863584" w14:textId="77777777" w:rsidR="00DA0B1C" w:rsidRPr="0085584B" w:rsidRDefault="00DA0B1C" w:rsidP="00DA0B1C">
      <w:pPr>
        <w:pStyle w:val="af5"/>
        <w:spacing w:line="0" w:lineRule="atLeast"/>
        <w:ind w:left="0"/>
        <w:rPr>
          <w:color w:val="auto"/>
          <w:highlight w:val="yellow"/>
          <w:shd w:val="clear" w:color="auto" w:fill="FFFFFF"/>
        </w:rPr>
      </w:pPr>
    </w:p>
    <w:p w14:paraId="7C69D126" w14:textId="1FF87F86" w:rsidR="00AB4981" w:rsidRPr="0085584B" w:rsidRDefault="00AB4981" w:rsidP="00DA0B1C">
      <w:pPr>
        <w:pStyle w:val="af5"/>
        <w:numPr>
          <w:ilvl w:val="2"/>
          <w:numId w:val="46"/>
        </w:numPr>
        <w:spacing w:line="0" w:lineRule="atLeast"/>
        <w:rPr>
          <w:color w:val="auto"/>
          <w:highlight w:val="yellow"/>
          <w:shd w:val="clear" w:color="auto" w:fill="FFFFFF"/>
        </w:rPr>
      </w:pPr>
      <w:r w:rsidRPr="0085584B">
        <w:rPr>
          <w:color w:val="auto"/>
          <w:highlight w:val="yellow"/>
          <w:shd w:val="clear" w:color="auto" w:fill="FFFFFF"/>
        </w:rPr>
        <w:t xml:space="preserve">Resuspend the cells in 1 mL </w:t>
      </w:r>
      <w:r w:rsidR="0085584B" w:rsidRPr="0085584B">
        <w:rPr>
          <w:color w:val="auto"/>
          <w:highlight w:val="yellow"/>
          <w:shd w:val="clear" w:color="auto" w:fill="FFFFFF"/>
        </w:rPr>
        <w:t xml:space="preserve">of </w:t>
      </w:r>
      <w:r w:rsidRPr="0085584B">
        <w:rPr>
          <w:color w:val="auto"/>
          <w:highlight w:val="yellow"/>
          <w:shd w:val="clear" w:color="auto" w:fill="FFFFFF"/>
        </w:rPr>
        <w:t>FACS buffer.</w:t>
      </w:r>
    </w:p>
    <w:p w14:paraId="7481058C" w14:textId="77777777" w:rsidR="00DA0B1C" w:rsidRPr="0085584B" w:rsidRDefault="00DA0B1C" w:rsidP="00DA0B1C">
      <w:pPr>
        <w:pStyle w:val="af5"/>
        <w:spacing w:line="0" w:lineRule="atLeast"/>
        <w:ind w:left="0"/>
        <w:rPr>
          <w:color w:val="auto"/>
          <w:highlight w:val="yellow"/>
          <w:shd w:val="clear" w:color="auto" w:fill="FFFFFF"/>
        </w:rPr>
      </w:pPr>
    </w:p>
    <w:p w14:paraId="02899652" w14:textId="780AF2FC"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Mix the floating cells and adherent cells.</w:t>
      </w:r>
    </w:p>
    <w:p w14:paraId="5718A6EE" w14:textId="77777777" w:rsidR="00DA0B1C" w:rsidRPr="0085584B" w:rsidRDefault="00DA0B1C" w:rsidP="00DA0B1C">
      <w:pPr>
        <w:pStyle w:val="af5"/>
        <w:spacing w:line="0" w:lineRule="atLeast"/>
        <w:ind w:left="0"/>
        <w:rPr>
          <w:color w:val="auto"/>
          <w:highlight w:val="yellow"/>
          <w:shd w:val="clear" w:color="auto" w:fill="FFFFFF"/>
        </w:rPr>
      </w:pPr>
    </w:p>
    <w:p w14:paraId="7D6F1015" w14:textId="3B090DA8" w:rsidR="00AB4981" w:rsidRPr="0049730A" w:rsidRDefault="00AB4981" w:rsidP="0049730A">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Centrifuge the cells at 200</w:t>
      </w:r>
      <w:r w:rsidR="0085584B" w:rsidRPr="0085584B">
        <w:rPr>
          <w:color w:val="auto"/>
          <w:highlight w:val="yellow"/>
          <w:shd w:val="clear" w:color="auto" w:fill="FFFFFF"/>
        </w:rPr>
        <w:t xml:space="preserve"> x </w:t>
      </w:r>
      <w:r w:rsidR="0085584B" w:rsidRPr="0085584B">
        <w:rPr>
          <w:i/>
          <w:color w:val="auto"/>
          <w:highlight w:val="yellow"/>
          <w:shd w:val="clear" w:color="auto" w:fill="FFFFFF"/>
        </w:rPr>
        <w:t>g</w:t>
      </w:r>
      <w:r w:rsidRPr="0085584B">
        <w:rPr>
          <w:color w:val="auto"/>
          <w:highlight w:val="yellow"/>
          <w:shd w:val="clear" w:color="auto" w:fill="FFFFFF"/>
        </w:rPr>
        <w:t xml:space="preserve"> for 3 min.</w:t>
      </w:r>
      <w:r w:rsidR="0049730A">
        <w:rPr>
          <w:color w:val="auto"/>
          <w:highlight w:val="yellow"/>
          <w:shd w:val="clear" w:color="auto" w:fill="FFFFFF"/>
        </w:rPr>
        <w:t xml:space="preserve"> </w:t>
      </w:r>
      <w:r w:rsidRPr="0049730A">
        <w:rPr>
          <w:color w:val="auto"/>
          <w:highlight w:val="yellow"/>
          <w:shd w:val="clear" w:color="auto" w:fill="FFFFFF"/>
        </w:rPr>
        <w:t>Aspirate the supernatant.</w:t>
      </w:r>
      <w:r w:rsidR="0049730A">
        <w:rPr>
          <w:color w:val="auto"/>
          <w:highlight w:val="yellow"/>
          <w:shd w:val="clear" w:color="auto" w:fill="FFFFFF"/>
        </w:rPr>
        <w:t xml:space="preserve"> </w:t>
      </w:r>
      <w:r w:rsidRPr="0049730A">
        <w:rPr>
          <w:color w:val="auto"/>
          <w:highlight w:val="yellow"/>
          <w:shd w:val="clear" w:color="auto" w:fill="FFFFFF"/>
        </w:rPr>
        <w:t xml:space="preserve">Resuspend in 50 µL </w:t>
      </w:r>
      <w:r w:rsidR="0085584B" w:rsidRPr="0049730A">
        <w:rPr>
          <w:color w:val="auto"/>
          <w:highlight w:val="yellow"/>
          <w:shd w:val="clear" w:color="auto" w:fill="FFFFFF"/>
        </w:rPr>
        <w:t xml:space="preserve">of </w:t>
      </w:r>
      <w:r w:rsidRPr="0049730A">
        <w:rPr>
          <w:color w:val="auto"/>
          <w:highlight w:val="yellow"/>
          <w:shd w:val="clear" w:color="auto" w:fill="FFFFFF"/>
        </w:rPr>
        <w:t xml:space="preserve">FACS buffer. Incubate the cells with anti-CD34 and anti-CD45 antibodies for </w:t>
      </w:r>
      <w:r w:rsidR="0085584B" w:rsidRPr="0049730A">
        <w:rPr>
          <w:color w:val="auto"/>
          <w:highlight w:val="yellow"/>
          <w:shd w:val="clear" w:color="auto" w:fill="FFFFFF"/>
        </w:rPr>
        <w:t>1 h</w:t>
      </w:r>
      <w:r w:rsidRPr="0049730A">
        <w:rPr>
          <w:color w:val="auto"/>
          <w:highlight w:val="yellow"/>
          <w:shd w:val="clear" w:color="auto" w:fill="FFFFFF"/>
        </w:rPr>
        <w:t xml:space="preserve"> at room temperature in the dark.</w:t>
      </w:r>
    </w:p>
    <w:p w14:paraId="2791651E" w14:textId="77777777" w:rsidR="00DA0B1C" w:rsidRPr="0085584B" w:rsidRDefault="00DA0B1C" w:rsidP="00DA0B1C">
      <w:pPr>
        <w:pStyle w:val="af5"/>
        <w:spacing w:line="0" w:lineRule="atLeast"/>
        <w:ind w:left="0"/>
        <w:rPr>
          <w:color w:val="auto"/>
          <w:highlight w:val="yellow"/>
          <w:shd w:val="clear" w:color="auto" w:fill="FFFFFF"/>
        </w:rPr>
      </w:pPr>
    </w:p>
    <w:p w14:paraId="41E78E67" w14:textId="1AB0AE0D" w:rsidR="00AB4981" w:rsidRPr="0049730A" w:rsidRDefault="00AB4981" w:rsidP="0049730A">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Wash the cells with PBS twice and centrifuge at 200</w:t>
      </w:r>
      <w:r w:rsidR="0085584B" w:rsidRPr="0085584B">
        <w:rPr>
          <w:color w:val="auto"/>
          <w:highlight w:val="yellow"/>
          <w:shd w:val="clear" w:color="auto" w:fill="FFFFFF"/>
        </w:rPr>
        <w:t xml:space="preserve"> x </w:t>
      </w:r>
      <w:r w:rsidR="0085584B" w:rsidRPr="0085584B">
        <w:rPr>
          <w:i/>
          <w:color w:val="auto"/>
          <w:highlight w:val="yellow"/>
          <w:shd w:val="clear" w:color="auto" w:fill="FFFFFF"/>
        </w:rPr>
        <w:t>g</w:t>
      </w:r>
      <w:r w:rsidRPr="0085584B">
        <w:rPr>
          <w:color w:val="auto"/>
          <w:highlight w:val="yellow"/>
          <w:shd w:val="clear" w:color="auto" w:fill="FFFFFF"/>
        </w:rPr>
        <w:t xml:space="preserve"> for 3 min.</w:t>
      </w:r>
      <w:r w:rsidR="0049730A">
        <w:rPr>
          <w:color w:val="auto"/>
          <w:highlight w:val="yellow"/>
          <w:shd w:val="clear" w:color="auto" w:fill="FFFFFF"/>
        </w:rPr>
        <w:t xml:space="preserve"> </w:t>
      </w:r>
      <w:r w:rsidRPr="0049730A">
        <w:rPr>
          <w:color w:val="auto"/>
          <w:highlight w:val="yellow"/>
          <w:shd w:val="clear" w:color="auto" w:fill="FFFFFF"/>
        </w:rPr>
        <w:t>Aspirate the supernatant and resuspend in 0.5 mL of FACS buffer with 0.5 µg/mL</w:t>
      </w:r>
      <w:r w:rsidR="00376FB5" w:rsidRPr="0049730A">
        <w:rPr>
          <w:color w:val="auto"/>
          <w:highlight w:val="yellow"/>
          <w:shd w:val="clear" w:color="auto" w:fill="FFFFFF"/>
        </w:rPr>
        <w:t xml:space="preserve"> </w:t>
      </w:r>
      <w:r w:rsidR="00AC6C1C" w:rsidRPr="0049730A">
        <w:rPr>
          <w:rStyle w:val="ilfuvd"/>
          <w:color w:val="auto"/>
          <w:highlight w:val="yellow"/>
        </w:rPr>
        <w:t>4',6-diamidino-2-phenylindole</w:t>
      </w:r>
      <w:r w:rsidRPr="0049730A">
        <w:rPr>
          <w:color w:val="auto"/>
          <w:highlight w:val="yellow"/>
          <w:shd w:val="clear" w:color="auto" w:fill="FFFFFF"/>
        </w:rPr>
        <w:t>.</w:t>
      </w:r>
    </w:p>
    <w:p w14:paraId="12D294B6" w14:textId="77777777" w:rsidR="00DA0B1C" w:rsidRPr="0085584B" w:rsidRDefault="00DA0B1C" w:rsidP="00DA0B1C">
      <w:pPr>
        <w:pStyle w:val="af5"/>
        <w:spacing w:line="0" w:lineRule="atLeast"/>
        <w:ind w:left="0"/>
        <w:rPr>
          <w:color w:val="auto"/>
          <w:highlight w:val="yellow"/>
          <w:shd w:val="clear" w:color="auto" w:fill="FFFFFF"/>
        </w:rPr>
      </w:pPr>
    </w:p>
    <w:p w14:paraId="6B4EDEE1" w14:textId="23C440FD"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 xml:space="preserve">Measure CD34 and CD45 expression by </w:t>
      </w:r>
      <w:r w:rsidR="001A6B37" w:rsidRPr="0085584B">
        <w:rPr>
          <w:rFonts w:hint="eastAsia"/>
          <w:color w:val="auto"/>
          <w:highlight w:val="yellow"/>
          <w:shd w:val="clear" w:color="auto" w:fill="FFFFFF"/>
          <w:lang w:eastAsia="ja-JP"/>
        </w:rPr>
        <w:t>flow</w:t>
      </w:r>
      <w:r w:rsidR="00C76B51" w:rsidRPr="0085584B">
        <w:rPr>
          <w:color w:val="auto"/>
          <w:highlight w:val="yellow"/>
          <w:shd w:val="clear" w:color="auto" w:fill="FFFFFF"/>
          <w:lang w:eastAsia="ja-JP"/>
        </w:rPr>
        <w:t xml:space="preserve"> </w:t>
      </w:r>
      <w:r w:rsidR="001A6B37" w:rsidRPr="0085584B">
        <w:rPr>
          <w:rFonts w:hint="eastAsia"/>
          <w:color w:val="auto"/>
          <w:highlight w:val="yellow"/>
          <w:shd w:val="clear" w:color="auto" w:fill="FFFFFF"/>
          <w:lang w:eastAsia="ja-JP"/>
        </w:rPr>
        <w:t>cytometer</w:t>
      </w:r>
      <w:r w:rsidRPr="0085584B">
        <w:rPr>
          <w:color w:val="auto"/>
          <w:highlight w:val="yellow"/>
          <w:shd w:val="clear" w:color="auto" w:fill="FFFFFF"/>
        </w:rPr>
        <w:t>.</w:t>
      </w:r>
    </w:p>
    <w:p w14:paraId="4BC9594B" w14:textId="77777777" w:rsidR="00AB4981" w:rsidRPr="0085584B" w:rsidRDefault="00AB4981" w:rsidP="00AB4981">
      <w:pPr>
        <w:pStyle w:val="af5"/>
        <w:spacing w:line="0" w:lineRule="atLeast"/>
        <w:ind w:left="0"/>
        <w:rPr>
          <w:color w:val="auto"/>
          <w:highlight w:val="yellow"/>
          <w:shd w:val="clear" w:color="auto" w:fill="FFFFFF"/>
        </w:rPr>
      </w:pPr>
    </w:p>
    <w:p w14:paraId="06738052" w14:textId="767D8FE2" w:rsidR="00AB4981" w:rsidRPr="0085584B" w:rsidRDefault="00AB4981" w:rsidP="00AB4981">
      <w:pPr>
        <w:pStyle w:val="af5"/>
        <w:numPr>
          <w:ilvl w:val="0"/>
          <w:numId w:val="46"/>
        </w:numPr>
        <w:autoSpaceDE/>
        <w:autoSpaceDN/>
        <w:adjustRightInd/>
        <w:spacing w:line="0" w:lineRule="atLeast"/>
        <w:ind w:left="0" w:firstLine="0"/>
        <w:contextualSpacing w:val="0"/>
        <w:rPr>
          <w:b/>
          <w:color w:val="auto"/>
          <w:highlight w:val="yellow"/>
          <w:shd w:val="clear" w:color="auto" w:fill="FFFFFF"/>
        </w:rPr>
      </w:pPr>
      <w:r w:rsidRPr="0085584B">
        <w:rPr>
          <w:b/>
          <w:color w:val="auto"/>
          <w:highlight w:val="yellow"/>
          <w:shd w:val="clear" w:color="auto" w:fill="FFFFFF"/>
        </w:rPr>
        <w:t>Colony forming unit (CFU) assay of hematopoietic cells</w:t>
      </w:r>
    </w:p>
    <w:p w14:paraId="4A05BE32" w14:textId="77777777" w:rsidR="00DA0B1C" w:rsidRPr="0085584B" w:rsidRDefault="00DA0B1C" w:rsidP="00DA0B1C">
      <w:pPr>
        <w:pStyle w:val="af5"/>
        <w:autoSpaceDE/>
        <w:autoSpaceDN/>
        <w:adjustRightInd/>
        <w:spacing w:line="0" w:lineRule="atLeast"/>
        <w:ind w:left="0"/>
        <w:contextualSpacing w:val="0"/>
        <w:rPr>
          <w:b/>
          <w:color w:val="auto"/>
          <w:highlight w:val="yellow"/>
          <w:shd w:val="clear" w:color="auto" w:fill="FFFFFF"/>
        </w:rPr>
      </w:pPr>
    </w:p>
    <w:p w14:paraId="3B7E1EC7" w14:textId="00D86727" w:rsidR="00AB4981" w:rsidRPr="00CF67E3" w:rsidRDefault="00AB4981" w:rsidP="00CF67E3">
      <w:pPr>
        <w:pStyle w:val="af5"/>
        <w:numPr>
          <w:ilvl w:val="1"/>
          <w:numId w:val="46"/>
        </w:numPr>
        <w:spacing w:line="0" w:lineRule="atLeast"/>
        <w:rPr>
          <w:b/>
          <w:color w:val="auto"/>
          <w:highlight w:val="yellow"/>
          <w:shd w:val="clear" w:color="auto" w:fill="FFFFFF"/>
        </w:rPr>
      </w:pPr>
      <w:r w:rsidRPr="0085584B">
        <w:rPr>
          <w:b/>
          <w:color w:val="auto"/>
          <w:highlight w:val="yellow"/>
          <w:shd w:val="clear" w:color="auto" w:fill="FFFFFF"/>
        </w:rPr>
        <w:t>Hematopoietic cell collection</w:t>
      </w:r>
      <w:r w:rsidR="00CF67E3">
        <w:rPr>
          <w:b/>
          <w:color w:val="auto"/>
          <w:highlight w:val="yellow"/>
          <w:shd w:val="clear" w:color="auto" w:fill="FFFFFF"/>
        </w:rPr>
        <w:t xml:space="preserve">: </w:t>
      </w:r>
      <w:r w:rsidRPr="00CF67E3">
        <w:rPr>
          <w:color w:val="auto"/>
          <w:highlight w:val="yellow"/>
          <w:shd w:val="clear" w:color="auto" w:fill="FFFFFF"/>
        </w:rPr>
        <w:t>Transfer the medium from the culture to a 15 mL conical tube.</w:t>
      </w:r>
      <w:r w:rsidR="00CF67E3">
        <w:rPr>
          <w:b/>
          <w:color w:val="auto"/>
          <w:highlight w:val="yellow"/>
          <w:shd w:val="clear" w:color="auto" w:fill="FFFFFF"/>
        </w:rPr>
        <w:t xml:space="preserve"> </w:t>
      </w:r>
      <w:r w:rsidRPr="00CF67E3">
        <w:rPr>
          <w:color w:val="auto"/>
          <w:highlight w:val="yellow"/>
          <w:shd w:val="clear" w:color="auto" w:fill="FFFFFF"/>
        </w:rPr>
        <w:t>Gently rinse the well twice with PBS.</w:t>
      </w:r>
    </w:p>
    <w:p w14:paraId="579A468C" w14:textId="77777777" w:rsidR="00DA0B1C" w:rsidRPr="0085584B" w:rsidRDefault="00DA0B1C" w:rsidP="00DA0B1C">
      <w:pPr>
        <w:pStyle w:val="af5"/>
        <w:spacing w:line="0" w:lineRule="atLeast"/>
        <w:ind w:left="0"/>
        <w:rPr>
          <w:color w:val="auto"/>
          <w:highlight w:val="yellow"/>
          <w:shd w:val="clear" w:color="auto" w:fill="FFFFFF"/>
        </w:rPr>
      </w:pPr>
    </w:p>
    <w:p w14:paraId="41E99699" w14:textId="3CE0A72A" w:rsidR="00AB4981" w:rsidRPr="0049730A" w:rsidRDefault="00AB4981" w:rsidP="0049730A">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Centrifuge the cells at 200</w:t>
      </w:r>
      <w:r w:rsidR="0085584B" w:rsidRPr="0085584B">
        <w:rPr>
          <w:color w:val="auto"/>
          <w:highlight w:val="yellow"/>
          <w:shd w:val="clear" w:color="auto" w:fill="FFFFFF"/>
        </w:rPr>
        <w:t xml:space="preserve"> x </w:t>
      </w:r>
      <w:r w:rsidR="0085584B" w:rsidRPr="0085584B">
        <w:rPr>
          <w:i/>
          <w:color w:val="auto"/>
          <w:highlight w:val="yellow"/>
          <w:shd w:val="clear" w:color="auto" w:fill="FFFFFF"/>
        </w:rPr>
        <w:t>g</w:t>
      </w:r>
      <w:r w:rsidRPr="0085584B">
        <w:rPr>
          <w:color w:val="auto"/>
          <w:highlight w:val="yellow"/>
          <w:shd w:val="clear" w:color="auto" w:fill="FFFFFF"/>
        </w:rPr>
        <w:t xml:space="preserve"> for 3 min.</w:t>
      </w:r>
      <w:r w:rsidR="0049730A">
        <w:rPr>
          <w:color w:val="auto"/>
          <w:highlight w:val="yellow"/>
          <w:shd w:val="clear" w:color="auto" w:fill="FFFFFF"/>
        </w:rPr>
        <w:t xml:space="preserve"> </w:t>
      </w:r>
      <w:r w:rsidRPr="0049730A">
        <w:rPr>
          <w:color w:val="auto"/>
          <w:highlight w:val="yellow"/>
          <w:shd w:val="clear" w:color="auto" w:fill="FFFFFF"/>
        </w:rPr>
        <w:t>Aspirate the supernatant.</w:t>
      </w:r>
      <w:r w:rsidR="0049730A">
        <w:rPr>
          <w:color w:val="auto"/>
          <w:highlight w:val="yellow"/>
          <w:shd w:val="clear" w:color="auto" w:fill="FFFFFF"/>
        </w:rPr>
        <w:t xml:space="preserve"> </w:t>
      </w:r>
      <w:r w:rsidRPr="0049730A">
        <w:rPr>
          <w:color w:val="auto"/>
          <w:highlight w:val="yellow"/>
          <w:shd w:val="clear" w:color="auto" w:fill="FFFFFF"/>
        </w:rPr>
        <w:t xml:space="preserve">Resuspend in 1 mL </w:t>
      </w:r>
      <w:r w:rsidR="0085584B" w:rsidRPr="0049730A">
        <w:rPr>
          <w:color w:val="auto"/>
          <w:highlight w:val="yellow"/>
          <w:shd w:val="clear" w:color="auto" w:fill="FFFFFF"/>
        </w:rPr>
        <w:t xml:space="preserve">of </w:t>
      </w:r>
      <w:r w:rsidRPr="0049730A">
        <w:rPr>
          <w:color w:val="auto"/>
          <w:highlight w:val="yellow"/>
          <w:shd w:val="clear" w:color="auto" w:fill="FFFFFF"/>
        </w:rPr>
        <w:t>EHT medium.</w:t>
      </w:r>
      <w:r w:rsidR="0049730A">
        <w:rPr>
          <w:color w:val="auto"/>
          <w:highlight w:val="yellow"/>
          <w:shd w:val="clear" w:color="auto" w:fill="FFFFFF"/>
        </w:rPr>
        <w:t xml:space="preserve"> </w:t>
      </w:r>
      <w:r w:rsidRPr="0049730A">
        <w:rPr>
          <w:color w:val="auto"/>
          <w:highlight w:val="yellow"/>
          <w:shd w:val="clear" w:color="auto" w:fill="FFFFFF"/>
        </w:rPr>
        <w:t>Determine cell number with the cell counter.</w:t>
      </w:r>
    </w:p>
    <w:p w14:paraId="696EC1DB" w14:textId="77777777" w:rsidR="00DA0B1C" w:rsidRPr="0085584B" w:rsidRDefault="00DA0B1C" w:rsidP="00DA0B1C">
      <w:pPr>
        <w:pStyle w:val="af5"/>
        <w:spacing w:line="0" w:lineRule="atLeast"/>
        <w:ind w:left="0"/>
        <w:rPr>
          <w:color w:val="auto"/>
          <w:highlight w:val="yellow"/>
          <w:shd w:val="clear" w:color="auto" w:fill="FFFFFF"/>
        </w:rPr>
      </w:pPr>
    </w:p>
    <w:p w14:paraId="39434546" w14:textId="47E6D125"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 xml:space="preserve">Add a suspension volume equivalent of 10,000 cells to 3 mL </w:t>
      </w:r>
      <w:bookmarkStart w:id="11" w:name="_Hlk3923155"/>
      <w:r w:rsidR="0085584B" w:rsidRPr="0085584B">
        <w:rPr>
          <w:color w:val="auto"/>
          <w:highlight w:val="yellow"/>
          <w:shd w:val="clear" w:color="auto" w:fill="FFFFFF"/>
        </w:rPr>
        <w:t xml:space="preserve">of </w:t>
      </w:r>
      <w:r w:rsidR="001A6B37" w:rsidRPr="0085584B">
        <w:rPr>
          <w:highlight w:val="yellow"/>
        </w:rPr>
        <w:t>methylcellulose-based media</w:t>
      </w:r>
      <w:bookmarkEnd w:id="11"/>
      <w:r w:rsidRPr="0085584B">
        <w:rPr>
          <w:color w:val="auto"/>
          <w:highlight w:val="yellow"/>
          <w:shd w:val="clear" w:color="auto" w:fill="FFFFFF"/>
        </w:rPr>
        <w:t xml:space="preserve"> supplemented with antibiotics and mix well 5 times with a 16 G or 18 G syringe.</w:t>
      </w:r>
    </w:p>
    <w:p w14:paraId="3F61321E" w14:textId="77777777" w:rsidR="00DA0B1C" w:rsidRPr="0085584B" w:rsidRDefault="00DA0B1C" w:rsidP="00DA0B1C">
      <w:pPr>
        <w:pStyle w:val="af5"/>
        <w:spacing w:line="0" w:lineRule="atLeast"/>
        <w:ind w:left="0"/>
        <w:rPr>
          <w:color w:val="auto"/>
          <w:highlight w:val="yellow"/>
          <w:shd w:val="clear" w:color="auto" w:fill="FFFFFF"/>
        </w:rPr>
      </w:pPr>
    </w:p>
    <w:p w14:paraId="64C5522A" w14:textId="3BFFC426"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 xml:space="preserve">Dispense the whole </w:t>
      </w:r>
      <w:r w:rsidR="001A6B37" w:rsidRPr="0085584B">
        <w:rPr>
          <w:highlight w:val="yellow"/>
        </w:rPr>
        <w:t>methylcellulose-based media</w:t>
      </w:r>
      <w:r w:rsidRPr="0085584B">
        <w:rPr>
          <w:color w:val="auto"/>
          <w:highlight w:val="yellow"/>
          <w:shd w:val="clear" w:color="auto" w:fill="FFFFFF"/>
        </w:rPr>
        <w:t xml:space="preserve"> suspension into each well of a 6-well plate.</w:t>
      </w:r>
    </w:p>
    <w:p w14:paraId="1A306082" w14:textId="77777777" w:rsidR="00DA0B1C" w:rsidRPr="0085584B" w:rsidRDefault="00DA0B1C" w:rsidP="00DA0B1C">
      <w:pPr>
        <w:pStyle w:val="af5"/>
        <w:spacing w:line="0" w:lineRule="atLeast"/>
        <w:ind w:left="0"/>
        <w:rPr>
          <w:color w:val="auto"/>
          <w:highlight w:val="yellow"/>
          <w:shd w:val="clear" w:color="auto" w:fill="FFFFFF"/>
        </w:rPr>
      </w:pPr>
    </w:p>
    <w:p w14:paraId="00EDF6E5" w14:textId="0F0FEED4"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Incubate in the 37</w:t>
      </w:r>
      <w:r w:rsidR="0085584B" w:rsidRPr="0085584B">
        <w:rPr>
          <w:color w:val="auto"/>
          <w:highlight w:val="yellow"/>
          <w:shd w:val="clear" w:color="auto" w:fill="FFFFFF"/>
        </w:rPr>
        <w:t xml:space="preserve"> °C</w:t>
      </w:r>
      <w:r w:rsidRPr="0085584B">
        <w:rPr>
          <w:color w:val="auto"/>
          <w:highlight w:val="yellow"/>
          <w:shd w:val="clear" w:color="auto" w:fill="FFFFFF"/>
        </w:rPr>
        <w:t xml:space="preserve"> incubator with 5% CO</w:t>
      </w:r>
      <w:r w:rsidRPr="0085584B">
        <w:rPr>
          <w:color w:val="auto"/>
          <w:highlight w:val="yellow"/>
          <w:shd w:val="clear" w:color="auto" w:fill="FFFFFF"/>
          <w:vertAlign w:val="subscript"/>
        </w:rPr>
        <w:t>2</w:t>
      </w:r>
      <w:r w:rsidRPr="0085584B">
        <w:rPr>
          <w:color w:val="auto"/>
          <w:highlight w:val="yellow"/>
          <w:shd w:val="clear" w:color="auto" w:fill="FFFFFF"/>
        </w:rPr>
        <w:t xml:space="preserve"> for two weeks while keeping moist. Do not disturb the dish. Colonies are motion-sensitive.</w:t>
      </w:r>
    </w:p>
    <w:p w14:paraId="11AC62BA" w14:textId="77777777" w:rsidR="00DA0B1C" w:rsidRPr="0085584B" w:rsidRDefault="00DA0B1C" w:rsidP="00DA0B1C">
      <w:pPr>
        <w:pStyle w:val="af5"/>
        <w:spacing w:line="0" w:lineRule="atLeast"/>
        <w:ind w:left="0"/>
        <w:rPr>
          <w:color w:val="auto"/>
          <w:highlight w:val="yellow"/>
          <w:shd w:val="clear" w:color="auto" w:fill="FFFFFF"/>
        </w:rPr>
      </w:pPr>
    </w:p>
    <w:p w14:paraId="4425564E" w14:textId="701577E1" w:rsidR="00AB4981" w:rsidRPr="0085584B" w:rsidRDefault="00AB4981" w:rsidP="00DA0B1C">
      <w:pPr>
        <w:pStyle w:val="af5"/>
        <w:numPr>
          <w:ilvl w:val="1"/>
          <w:numId w:val="46"/>
        </w:numPr>
        <w:spacing w:line="0" w:lineRule="atLeast"/>
        <w:rPr>
          <w:color w:val="auto"/>
          <w:highlight w:val="yellow"/>
          <w:shd w:val="clear" w:color="auto" w:fill="FFFFFF"/>
        </w:rPr>
      </w:pPr>
      <w:r w:rsidRPr="0085584B">
        <w:rPr>
          <w:color w:val="auto"/>
          <w:highlight w:val="yellow"/>
          <w:shd w:val="clear" w:color="auto" w:fill="FFFFFF"/>
        </w:rPr>
        <w:t xml:space="preserve">After two weeks, count the colonies under a microscope. </w:t>
      </w:r>
    </w:p>
    <w:p w14:paraId="24FF8460" w14:textId="77777777" w:rsidR="00A7774B" w:rsidRPr="00CD4609" w:rsidRDefault="00A7774B" w:rsidP="00A7774B">
      <w:pPr>
        <w:rPr>
          <w:b/>
          <w:color w:val="auto"/>
        </w:rPr>
      </w:pPr>
    </w:p>
    <w:p w14:paraId="44C10DE1" w14:textId="36A64DB2" w:rsidR="00A7774B" w:rsidRPr="00CD4609" w:rsidRDefault="00A7774B" w:rsidP="00A7774B">
      <w:pPr>
        <w:rPr>
          <w:color w:val="auto"/>
        </w:rPr>
      </w:pPr>
      <w:r w:rsidRPr="00CD4609">
        <w:rPr>
          <w:b/>
          <w:color w:val="auto"/>
        </w:rPr>
        <w:t>REPRESENTATIVE RESULTS</w:t>
      </w:r>
      <w:bookmarkEnd w:id="5"/>
      <w:r w:rsidRPr="00CD4609">
        <w:rPr>
          <w:b/>
          <w:color w:val="auto"/>
        </w:rPr>
        <w:t>:</w:t>
      </w:r>
    </w:p>
    <w:p w14:paraId="177001A1" w14:textId="4B398273" w:rsidR="00AB4981" w:rsidRPr="00CD4609" w:rsidRDefault="00AB4981" w:rsidP="00AB4981">
      <w:pPr>
        <w:widowControl/>
        <w:spacing w:line="0" w:lineRule="atLeast"/>
        <w:rPr>
          <w:bCs/>
          <w:color w:val="auto"/>
          <w:kern w:val="24"/>
        </w:rPr>
      </w:pPr>
      <w:r w:rsidRPr="00CD4609">
        <w:rPr>
          <w:bCs/>
          <w:color w:val="auto"/>
          <w:kern w:val="24"/>
        </w:rPr>
        <w:t>A schematic</w:t>
      </w:r>
      <w:r w:rsidR="00CF67E3">
        <w:rPr>
          <w:bCs/>
          <w:color w:val="auto"/>
          <w:kern w:val="24"/>
        </w:rPr>
        <w:t xml:space="preserve"> </w:t>
      </w:r>
      <w:r w:rsidRPr="00CD4609">
        <w:rPr>
          <w:bCs/>
          <w:color w:val="auto"/>
          <w:kern w:val="24"/>
        </w:rPr>
        <w:t xml:space="preserve">of forming PSC colonies is depicted in </w:t>
      </w:r>
      <w:r w:rsidRPr="00CF67E3">
        <w:rPr>
          <w:b/>
          <w:bCs/>
          <w:color w:val="auto"/>
          <w:kern w:val="24"/>
        </w:rPr>
        <w:t>Figure 1A</w:t>
      </w:r>
      <w:r w:rsidRPr="00CD4609">
        <w:rPr>
          <w:bCs/>
          <w:color w:val="auto"/>
          <w:kern w:val="24"/>
        </w:rPr>
        <w:t xml:space="preserve">. PSC spheroids are formed on </w:t>
      </w:r>
      <w:r w:rsidR="00CF67E3">
        <w:rPr>
          <w:bCs/>
          <w:color w:val="auto"/>
          <w:kern w:val="24"/>
        </w:rPr>
        <w:t xml:space="preserve">a </w:t>
      </w:r>
      <w:r w:rsidR="001A6B37" w:rsidRPr="00C020FD">
        <w:rPr>
          <w:rFonts w:asciiTheme="minorHAnsi" w:hAnsiTheme="minorHAnsi" w:cs="Arial"/>
          <w:color w:val="auto"/>
          <w:shd w:val="clear" w:color="auto" w:fill="FFFFFF"/>
        </w:rPr>
        <w:t>micro-fabricated plastic vessel</w:t>
      </w:r>
      <w:r w:rsidRPr="00CD4609">
        <w:rPr>
          <w:bCs/>
          <w:color w:val="auto"/>
          <w:kern w:val="24"/>
        </w:rPr>
        <w:t xml:space="preserve"> for one day. As a representative result, 20</w:t>
      </w:r>
      <w:r w:rsidR="00CF67E3">
        <w:rPr>
          <w:bCs/>
          <w:color w:val="auto"/>
          <w:kern w:val="24"/>
        </w:rPr>
        <w:t>,</w:t>
      </w:r>
      <w:r w:rsidRPr="00CD4609">
        <w:rPr>
          <w:bCs/>
          <w:color w:val="auto"/>
          <w:kern w:val="24"/>
        </w:rPr>
        <w:t xml:space="preserve">000 409B2 cells could be handled per 96-well of </w:t>
      </w:r>
      <w:r w:rsidR="001A6B37" w:rsidRPr="00C020FD">
        <w:rPr>
          <w:rFonts w:asciiTheme="minorHAnsi" w:hAnsiTheme="minorHAnsi" w:cs="Arial"/>
          <w:color w:val="auto"/>
          <w:shd w:val="clear" w:color="auto" w:fill="FFFFFF"/>
        </w:rPr>
        <w:t>micro-fabricated plastic vessel</w:t>
      </w:r>
      <w:r w:rsidR="001A6B37">
        <w:rPr>
          <w:rFonts w:hint="eastAsia"/>
          <w:bCs/>
          <w:color w:val="auto"/>
          <w:kern w:val="24"/>
          <w:lang w:eastAsia="ja-JP"/>
        </w:rPr>
        <w:t>,</w:t>
      </w:r>
      <w:r w:rsidRPr="00CD4609">
        <w:rPr>
          <w:bCs/>
          <w:color w:val="auto"/>
          <w:kern w:val="24"/>
        </w:rPr>
        <w:t xml:space="preserve"> although other cell lines may require a higher density (30,000-40,000 cells per 96-well of </w:t>
      </w:r>
      <w:r w:rsidR="001A6B37" w:rsidRPr="00C020FD">
        <w:rPr>
          <w:rFonts w:asciiTheme="minorHAnsi" w:hAnsiTheme="minorHAnsi" w:cs="Arial"/>
          <w:color w:val="auto"/>
          <w:shd w:val="clear" w:color="auto" w:fill="FFFFFF"/>
        </w:rPr>
        <w:t>micro-fabricated plastic vessel</w:t>
      </w:r>
      <w:r w:rsidRPr="00CD4609">
        <w:rPr>
          <w:bCs/>
          <w:color w:val="auto"/>
          <w:kern w:val="24"/>
        </w:rPr>
        <w:t xml:space="preserve">). Those spheres are spontaneously flattened to a nearly two-dimensional culture when plated onto a culture dish in the presence of </w:t>
      </w:r>
      <w:r w:rsidR="00E02040">
        <w:rPr>
          <w:rFonts w:hint="eastAsia"/>
          <w:bCs/>
          <w:color w:val="auto"/>
          <w:kern w:val="24"/>
          <w:lang w:eastAsia="ja-JP"/>
        </w:rPr>
        <w:t>LM511-E8</w:t>
      </w:r>
      <w:r w:rsidRPr="00CD4609">
        <w:rPr>
          <w:bCs/>
          <w:color w:val="auto"/>
          <w:kern w:val="24"/>
        </w:rPr>
        <w:t xml:space="preserve">. </w:t>
      </w:r>
    </w:p>
    <w:p w14:paraId="3B052327" w14:textId="77777777" w:rsidR="00DA0B1C" w:rsidRPr="00CD4609" w:rsidRDefault="00DA0B1C" w:rsidP="00AB4981">
      <w:pPr>
        <w:widowControl/>
        <w:spacing w:line="0" w:lineRule="atLeast"/>
        <w:rPr>
          <w:bCs/>
          <w:color w:val="auto"/>
          <w:kern w:val="24"/>
        </w:rPr>
      </w:pPr>
    </w:p>
    <w:p w14:paraId="3EFB3935" w14:textId="6D04188F" w:rsidR="00AB4981" w:rsidRPr="00CD4609" w:rsidRDefault="00AB4981" w:rsidP="00AB4981">
      <w:pPr>
        <w:widowControl/>
        <w:spacing w:line="0" w:lineRule="atLeast"/>
        <w:rPr>
          <w:color w:val="auto"/>
          <w:shd w:val="clear" w:color="auto" w:fill="FFFFFF"/>
        </w:rPr>
      </w:pPr>
      <w:r w:rsidRPr="00CD4609">
        <w:rPr>
          <w:color w:val="auto"/>
          <w:shd w:val="clear" w:color="auto" w:fill="FFFFFF"/>
        </w:rPr>
        <w:t xml:space="preserve">A schematic of hemogenic induction is illustrated in </w:t>
      </w:r>
      <w:r w:rsidRPr="00CF67E3">
        <w:rPr>
          <w:b/>
          <w:color w:val="auto"/>
          <w:shd w:val="clear" w:color="auto" w:fill="FFFFFF"/>
        </w:rPr>
        <w:t>Figure 1B</w:t>
      </w:r>
      <w:r w:rsidRPr="00CD4609">
        <w:rPr>
          <w:color w:val="auto"/>
          <w:shd w:val="clear" w:color="auto" w:fill="FFFFFF"/>
        </w:rPr>
        <w:t>. When PSC colonies grow to a diameter of 750 µm, the medium is sequentially changed to induce mesodermal organoids. The PSC colonies will gradually become a sunny side up structure during differentiation to mesodermal organoids by sequential medium change until Day 4. On Day 4, hemogenic endothelia are specified from mesodermal organoids by magnetic sorting and subsequently plated onto fibronectin in EHT medium.  5-10 million CD34+ CD45-cells are expected from spheroids containing 1 million PSCs (</w:t>
      </w:r>
      <w:r w:rsidRPr="00CF67E3">
        <w:rPr>
          <w:b/>
          <w:color w:val="auto"/>
          <w:shd w:val="clear" w:color="auto" w:fill="FFFFFF"/>
        </w:rPr>
        <w:t>Figure 1C</w:t>
      </w:r>
      <w:r w:rsidRPr="00CD4609">
        <w:rPr>
          <w:color w:val="auto"/>
          <w:shd w:val="clear" w:color="auto" w:fill="FFFFFF"/>
        </w:rPr>
        <w:t>).</w:t>
      </w:r>
    </w:p>
    <w:p w14:paraId="499D043B" w14:textId="77777777" w:rsidR="00DA0B1C" w:rsidRPr="00CD4609" w:rsidRDefault="00DA0B1C" w:rsidP="00AB4981">
      <w:pPr>
        <w:widowControl/>
        <w:spacing w:line="0" w:lineRule="atLeast"/>
        <w:rPr>
          <w:color w:val="auto"/>
          <w:shd w:val="clear" w:color="auto" w:fill="FFFFFF"/>
        </w:rPr>
      </w:pPr>
    </w:p>
    <w:p w14:paraId="46CE772D" w14:textId="65AE9999" w:rsidR="00AB4981" w:rsidRPr="00CD4609" w:rsidRDefault="001F0737" w:rsidP="00AB4981">
      <w:pPr>
        <w:widowControl/>
        <w:spacing w:line="0" w:lineRule="atLeast"/>
        <w:rPr>
          <w:color w:val="auto"/>
          <w:shd w:val="clear" w:color="auto" w:fill="FFFFFF"/>
        </w:rPr>
      </w:pPr>
      <w:r>
        <w:rPr>
          <w:color w:val="auto"/>
          <w:shd w:val="clear" w:color="auto" w:fill="FFFFFF"/>
        </w:rPr>
        <w:t>It is observed</w:t>
      </w:r>
      <w:r w:rsidR="00AB4981" w:rsidRPr="00CD4609">
        <w:rPr>
          <w:color w:val="auto"/>
          <w:shd w:val="clear" w:color="auto" w:fill="FFFFFF"/>
        </w:rPr>
        <w:t xml:space="preserve"> that the cells morphologically change from endothelial to hematopoietic cells (</w:t>
      </w:r>
      <w:r w:rsidR="00CF67E3" w:rsidRPr="00CF67E3">
        <w:rPr>
          <w:b/>
          <w:color w:val="auto"/>
          <w:shd w:val="clear" w:color="auto" w:fill="FFFFFF"/>
        </w:rPr>
        <w:t>S</w:t>
      </w:r>
      <w:r w:rsidR="00AB4981" w:rsidRPr="00CF67E3">
        <w:rPr>
          <w:b/>
          <w:color w:val="auto"/>
          <w:shd w:val="clear" w:color="auto" w:fill="FFFFFF"/>
        </w:rPr>
        <w:t xml:space="preserve">upplementary </w:t>
      </w:r>
      <w:r w:rsidR="00CF67E3" w:rsidRPr="00CF67E3">
        <w:rPr>
          <w:b/>
          <w:color w:val="auto"/>
          <w:shd w:val="clear" w:color="auto" w:fill="FFFFFF"/>
        </w:rPr>
        <w:t>V</w:t>
      </w:r>
      <w:r w:rsidR="00AB4981" w:rsidRPr="00CF67E3">
        <w:rPr>
          <w:b/>
          <w:color w:val="auto"/>
          <w:shd w:val="clear" w:color="auto" w:fill="FFFFFF"/>
        </w:rPr>
        <w:t>ideo 1</w:t>
      </w:r>
      <w:r w:rsidR="00AB4981" w:rsidRPr="00CD4609">
        <w:rPr>
          <w:color w:val="auto"/>
          <w:shd w:val="clear" w:color="auto" w:fill="FFFFFF"/>
        </w:rPr>
        <w:t xml:space="preserve">). A representative </w:t>
      </w:r>
      <w:r w:rsidR="00AB4981" w:rsidRPr="00CD4609">
        <w:rPr>
          <w:color w:val="auto"/>
          <w:kern w:val="24"/>
        </w:rPr>
        <w:t>phase-contrast image of hematopoietic progenitor cells upon stimulation with hematopoietic cocktail on day 7</w:t>
      </w:r>
      <w:r w:rsidR="00AB4981" w:rsidRPr="00CD4609">
        <w:rPr>
          <w:color w:val="auto"/>
          <w:shd w:val="clear" w:color="auto" w:fill="FFFFFF"/>
        </w:rPr>
        <w:t xml:space="preserve"> is shown in </w:t>
      </w:r>
      <w:r w:rsidR="00AB4981" w:rsidRPr="00CF67E3">
        <w:rPr>
          <w:b/>
          <w:color w:val="auto"/>
          <w:shd w:val="clear" w:color="auto" w:fill="FFFFFF"/>
        </w:rPr>
        <w:t>Figure 2A</w:t>
      </w:r>
      <w:r w:rsidR="00AB4981" w:rsidRPr="00CD4609">
        <w:rPr>
          <w:color w:val="auto"/>
          <w:shd w:val="clear" w:color="auto" w:fill="FFFFFF"/>
        </w:rPr>
        <w:t>. Hematopoietic cell colonies emerged in the culture.</w:t>
      </w:r>
    </w:p>
    <w:p w14:paraId="1B40D782" w14:textId="77777777" w:rsidR="00DA0B1C" w:rsidRPr="00CD4609" w:rsidRDefault="00DA0B1C" w:rsidP="00AB4981">
      <w:pPr>
        <w:widowControl/>
        <w:spacing w:line="0" w:lineRule="atLeast"/>
        <w:rPr>
          <w:color w:val="auto"/>
          <w:shd w:val="clear" w:color="auto" w:fill="FFFFFF"/>
        </w:rPr>
      </w:pPr>
    </w:p>
    <w:p w14:paraId="79BED9C7" w14:textId="2A54BBF2" w:rsidR="00AB4981" w:rsidRPr="00CD4609" w:rsidRDefault="00AB4981" w:rsidP="00AB4981">
      <w:pPr>
        <w:widowControl/>
        <w:spacing w:line="0" w:lineRule="atLeast"/>
        <w:rPr>
          <w:color w:val="auto"/>
          <w:kern w:val="24"/>
        </w:rPr>
      </w:pPr>
      <w:r w:rsidRPr="00CD4609">
        <w:rPr>
          <w:color w:val="auto"/>
          <w:shd w:val="clear" w:color="auto" w:fill="FFFFFF"/>
        </w:rPr>
        <w:t xml:space="preserve">A representative flow cytometry plot is shown in </w:t>
      </w:r>
      <w:r w:rsidRPr="00CF67E3">
        <w:rPr>
          <w:b/>
          <w:color w:val="auto"/>
          <w:shd w:val="clear" w:color="auto" w:fill="FFFFFF"/>
        </w:rPr>
        <w:t>Figure 2B</w:t>
      </w:r>
      <w:r w:rsidRPr="00CD4609">
        <w:rPr>
          <w:color w:val="auto"/>
          <w:shd w:val="clear" w:color="auto" w:fill="FFFFFF"/>
        </w:rPr>
        <w:t>. The whole culture is stimulated with</w:t>
      </w:r>
      <w:r w:rsidRPr="00CD4609">
        <w:rPr>
          <w:color w:val="auto"/>
          <w:kern w:val="24"/>
        </w:rPr>
        <w:t xml:space="preserve"> hematopoietic cocktail and on day 7 is analyzed for the expression of CD34 and CD45 by flow cytometry. Hematopoietic progenitor cells express CD34</w:t>
      </w:r>
      <w:r w:rsidRPr="00CD4609">
        <w:rPr>
          <w:color w:val="auto"/>
          <w:kern w:val="24"/>
          <w:vertAlign w:val="superscript"/>
        </w:rPr>
        <w:t xml:space="preserve"> </w:t>
      </w:r>
      <w:r w:rsidRPr="00CD4609">
        <w:rPr>
          <w:color w:val="auto"/>
          <w:kern w:val="24"/>
        </w:rPr>
        <w:t>and</w:t>
      </w:r>
      <w:r w:rsidRPr="00CD4609">
        <w:rPr>
          <w:color w:val="auto"/>
          <w:kern w:val="24"/>
          <w:vertAlign w:val="superscript"/>
        </w:rPr>
        <w:t xml:space="preserve"> </w:t>
      </w:r>
      <w:r w:rsidRPr="00CD4609">
        <w:rPr>
          <w:color w:val="auto"/>
          <w:kern w:val="24"/>
        </w:rPr>
        <w:t xml:space="preserve">CD45. </w:t>
      </w:r>
    </w:p>
    <w:p w14:paraId="49636EE4" w14:textId="77777777" w:rsidR="00DA0B1C" w:rsidRPr="00CD4609" w:rsidRDefault="00DA0B1C" w:rsidP="00AB4981">
      <w:pPr>
        <w:widowControl/>
        <w:spacing w:line="0" w:lineRule="atLeast"/>
        <w:rPr>
          <w:color w:val="auto"/>
          <w:kern w:val="24"/>
        </w:rPr>
      </w:pPr>
    </w:p>
    <w:p w14:paraId="29B59EBB" w14:textId="77777777" w:rsidR="00AB4981" w:rsidRPr="00CD4609" w:rsidRDefault="00AB4981" w:rsidP="00AB4981">
      <w:pPr>
        <w:widowControl/>
        <w:spacing w:line="0" w:lineRule="atLeast"/>
        <w:rPr>
          <w:color w:val="auto"/>
          <w:kern w:val="24"/>
        </w:rPr>
      </w:pPr>
      <w:r w:rsidRPr="00CD4609">
        <w:rPr>
          <w:color w:val="auto"/>
          <w:kern w:val="24"/>
        </w:rPr>
        <w:t>A CFU assay showed the generation of granulocytes/macrophage colonies from the CD34+ CD45+ hematopoietic progenitor cells (</w:t>
      </w:r>
      <w:r w:rsidRPr="00CF67E3">
        <w:rPr>
          <w:b/>
          <w:color w:val="auto"/>
          <w:kern w:val="24"/>
        </w:rPr>
        <w:t>Figure 2C</w:t>
      </w:r>
      <w:r w:rsidRPr="00CD4609">
        <w:rPr>
          <w:color w:val="auto"/>
          <w:kern w:val="24"/>
        </w:rPr>
        <w:t>). The estimated colony number is 38 CFU-G/M per 10,000 cells (</w:t>
      </w:r>
      <w:r w:rsidRPr="00CF67E3">
        <w:rPr>
          <w:b/>
          <w:color w:val="auto"/>
          <w:kern w:val="24"/>
        </w:rPr>
        <w:t>Figure 2D</w:t>
      </w:r>
      <w:r w:rsidRPr="00CD4609">
        <w:rPr>
          <w:color w:val="auto"/>
          <w:kern w:val="24"/>
        </w:rPr>
        <w:t>)</w:t>
      </w:r>
    </w:p>
    <w:p w14:paraId="0E2A6B17" w14:textId="77777777" w:rsidR="0047704D" w:rsidRPr="00CD4609" w:rsidRDefault="0047704D" w:rsidP="00200AD9">
      <w:pPr>
        <w:rPr>
          <w:color w:val="auto"/>
        </w:rPr>
      </w:pPr>
    </w:p>
    <w:p w14:paraId="635B69D7" w14:textId="3667A032" w:rsidR="00B83CE7" w:rsidRPr="00CD4609" w:rsidRDefault="00170A80" w:rsidP="00200AD9">
      <w:pPr>
        <w:rPr>
          <w:b/>
          <w:color w:val="auto"/>
        </w:rPr>
      </w:pPr>
      <w:bookmarkStart w:id="12" w:name="Figure_Legends"/>
      <w:r w:rsidRPr="00CD4609">
        <w:rPr>
          <w:b/>
          <w:color w:val="auto"/>
        </w:rPr>
        <w:t>FIGURE &amp; TABLE LEGENDS</w:t>
      </w:r>
      <w:bookmarkEnd w:id="12"/>
      <w:r w:rsidRPr="00CD4609">
        <w:rPr>
          <w:b/>
          <w:color w:val="auto"/>
        </w:rPr>
        <w:t>:</w:t>
      </w:r>
    </w:p>
    <w:p w14:paraId="0AB8561A" w14:textId="77777777" w:rsidR="00522CD3" w:rsidRPr="00CD4609" w:rsidRDefault="00522CD3" w:rsidP="00200AD9">
      <w:pPr>
        <w:rPr>
          <w:b/>
          <w:color w:val="auto"/>
        </w:rPr>
      </w:pPr>
    </w:p>
    <w:p w14:paraId="07F47351" w14:textId="626ADBC9" w:rsidR="00AB4981" w:rsidRPr="001F0737" w:rsidRDefault="00AB4981" w:rsidP="001F0737">
      <w:pPr>
        <w:pStyle w:val="a5"/>
        <w:spacing w:before="0" w:beforeAutospacing="0" w:after="0" w:afterAutospacing="0" w:line="0" w:lineRule="atLeast"/>
        <w:rPr>
          <w:b/>
          <w:bCs/>
          <w:color w:val="auto"/>
          <w:kern w:val="24"/>
          <w:lang w:eastAsia="ja-JP"/>
        </w:rPr>
      </w:pPr>
      <w:bookmarkStart w:id="13" w:name="Discussion"/>
      <w:r w:rsidRPr="00CD4609">
        <w:rPr>
          <w:b/>
          <w:bCs/>
          <w:color w:val="auto"/>
          <w:kern w:val="24"/>
        </w:rPr>
        <w:t>Figure 1.</w:t>
      </w:r>
      <w:r w:rsidR="00B10CB7" w:rsidRPr="00CD4609">
        <w:rPr>
          <w:b/>
          <w:bCs/>
          <w:color w:val="auto"/>
          <w:kern w:val="24"/>
          <w:lang w:eastAsia="ja-JP"/>
        </w:rPr>
        <w:t xml:space="preserve"> Sche</w:t>
      </w:r>
      <w:r w:rsidR="00DB1FCE" w:rsidRPr="00CD4609">
        <w:rPr>
          <w:b/>
          <w:bCs/>
          <w:color w:val="auto"/>
          <w:kern w:val="24"/>
          <w:lang w:eastAsia="ja-JP"/>
        </w:rPr>
        <w:t>m</w:t>
      </w:r>
      <w:r w:rsidR="00B10CB7" w:rsidRPr="00CD4609">
        <w:rPr>
          <w:b/>
          <w:bCs/>
          <w:color w:val="auto"/>
          <w:kern w:val="24"/>
          <w:lang w:eastAsia="ja-JP"/>
        </w:rPr>
        <w:t>atic of tiling PSC colonies and subsequent hematopoietic differentiation via hemogenic endothelia.</w:t>
      </w:r>
      <w:r w:rsidR="001F0737">
        <w:rPr>
          <w:b/>
          <w:bCs/>
          <w:color w:val="auto"/>
          <w:kern w:val="24"/>
          <w:lang w:eastAsia="ja-JP"/>
        </w:rPr>
        <w:t xml:space="preserve"> (A) </w:t>
      </w:r>
      <w:r w:rsidRPr="00CD4609">
        <w:rPr>
          <w:bCs/>
          <w:color w:val="auto"/>
          <w:kern w:val="24"/>
        </w:rPr>
        <w:t xml:space="preserve">Schematic process of forming PSC colonies. PSCs are maintained on a </w:t>
      </w:r>
      <w:r w:rsidR="00E02040">
        <w:rPr>
          <w:rFonts w:hint="eastAsia"/>
          <w:bCs/>
          <w:color w:val="auto"/>
          <w:kern w:val="24"/>
          <w:lang w:eastAsia="ja-JP"/>
        </w:rPr>
        <w:t>LM511-E8</w:t>
      </w:r>
      <w:r w:rsidRPr="00CD4609">
        <w:rPr>
          <w:bCs/>
          <w:color w:val="auto"/>
          <w:kern w:val="24"/>
        </w:rPr>
        <w:t xml:space="preserve">-coated 6-well plate in </w:t>
      </w:r>
      <w:r w:rsidR="00C111AE">
        <w:rPr>
          <w:rFonts w:hint="eastAsia"/>
          <w:bCs/>
          <w:color w:val="auto"/>
          <w:kern w:val="24"/>
          <w:lang w:eastAsia="ja-JP"/>
        </w:rPr>
        <w:t>PSC maintenance</w:t>
      </w:r>
      <w:r w:rsidRPr="00CD4609">
        <w:rPr>
          <w:bCs/>
          <w:color w:val="auto"/>
          <w:kern w:val="24"/>
        </w:rPr>
        <w:t xml:space="preserve"> medium. On Day -4, cells are detached and dissociated to the single-cell level using </w:t>
      </w:r>
      <w:r w:rsidR="00C111AE">
        <w:rPr>
          <w:rFonts w:hint="eastAsia"/>
          <w:bCs/>
          <w:color w:val="auto"/>
          <w:kern w:val="24"/>
          <w:lang w:eastAsia="ja-JP"/>
        </w:rPr>
        <w:t>dissociating solution</w:t>
      </w:r>
      <w:r w:rsidRPr="00CD4609">
        <w:rPr>
          <w:bCs/>
          <w:color w:val="auto"/>
          <w:kern w:val="24"/>
        </w:rPr>
        <w:t xml:space="preserve">, subsequently plated onto </w:t>
      </w:r>
      <w:r w:rsidR="001A6B37" w:rsidRPr="00C020FD">
        <w:rPr>
          <w:rFonts w:asciiTheme="minorHAnsi" w:hAnsiTheme="minorHAnsi" w:cs="Arial"/>
          <w:color w:val="auto"/>
          <w:shd w:val="clear" w:color="auto" w:fill="FFFFFF"/>
        </w:rPr>
        <w:t>micro-fabricated plastic vessel</w:t>
      </w:r>
      <w:r w:rsidR="001A6B37" w:rsidRPr="00CD4609" w:rsidDel="001A6B37">
        <w:rPr>
          <w:bCs/>
          <w:color w:val="auto"/>
          <w:kern w:val="24"/>
        </w:rPr>
        <w:t xml:space="preserve"> </w:t>
      </w:r>
      <w:r w:rsidRPr="00CD4609">
        <w:rPr>
          <w:bCs/>
          <w:color w:val="auto"/>
          <w:kern w:val="24"/>
        </w:rPr>
        <w:t xml:space="preserve">in </w:t>
      </w:r>
      <w:r w:rsidR="00C111AE">
        <w:rPr>
          <w:rFonts w:hint="eastAsia"/>
          <w:bCs/>
          <w:color w:val="auto"/>
          <w:kern w:val="24"/>
          <w:lang w:eastAsia="ja-JP"/>
        </w:rPr>
        <w:t>PSC maintenance</w:t>
      </w:r>
      <w:r w:rsidRPr="00CD4609">
        <w:rPr>
          <w:bCs/>
          <w:color w:val="auto"/>
          <w:kern w:val="24"/>
        </w:rPr>
        <w:t xml:space="preserve"> medium with Y-27632 and cultured overnight to form spheroids. On Day -3, spheroids are plated in </w:t>
      </w:r>
      <w:r w:rsidR="00C111AE">
        <w:rPr>
          <w:rFonts w:hint="eastAsia"/>
          <w:bCs/>
          <w:color w:val="auto"/>
          <w:kern w:val="24"/>
          <w:lang w:eastAsia="ja-JP"/>
        </w:rPr>
        <w:t>PSC maintenance</w:t>
      </w:r>
      <w:r w:rsidRPr="00CD4609">
        <w:rPr>
          <w:bCs/>
          <w:color w:val="auto"/>
          <w:kern w:val="24"/>
        </w:rPr>
        <w:t xml:space="preserve"> medium with </w:t>
      </w:r>
      <w:r w:rsidR="00E02040">
        <w:rPr>
          <w:rFonts w:hint="eastAsia"/>
          <w:bCs/>
          <w:color w:val="auto"/>
          <w:kern w:val="24"/>
          <w:lang w:eastAsia="ja-JP"/>
        </w:rPr>
        <w:t>LM511-E8</w:t>
      </w:r>
      <w:r w:rsidRPr="00CD4609">
        <w:rPr>
          <w:bCs/>
          <w:color w:val="auto"/>
          <w:kern w:val="24"/>
        </w:rPr>
        <w:t xml:space="preserve"> and cultured for three days. By Day 0, spheroids are spontaneously flattened to a nearly two-dimensional culture. Scale bars = 200 µm.</w:t>
      </w:r>
      <w:r w:rsidR="001F0737">
        <w:rPr>
          <w:b/>
          <w:bCs/>
          <w:color w:val="auto"/>
          <w:kern w:val="24"/>
          <w:lang w:eastAsia="ja-JP"/>
        </w:rPr>
        <w:t xml:space="preserve"> (B) </w:t>
      </w:r>
      <w:r w:rsidRPr="00CD4609">
        <w:rPr>
          <w:bCs/>
          <w:color w:val="auto"/>
          <w:kern w:val="24"/>
        </w:rPr>
        <w:t xml:space="preserve">On Day 0, the medium is replaced with </w:t>
      </w:r>
      <w:r w:rsidR="00E02040">
        <w:rPr>
          <w:rFonts w:hint="eastAsia"/>
          <w:bCs/>
          <w:color w:val="auto"/>
          <w:kern w:val="24"/>
          <w:lang w:eastAsia="ja-JP"/>
        </w:rPr>
        <w:t>Day0 differentiation medium</w:t>
      </w:r>
      <w:r w:rsidRPr="00CD4609">
        <w:rPr>
          <w:color w:val="auto"/>
          <w:shd w:val="clear" w:color="auto" w:fill="FFFFFF"/>
        </w:rPr>
        <w:t xml:space="preserve"> and cultured in the hypoxic incubator. On Day 2 of the differentiation, the medium is replaced with </w:t>
      </w:r>
      <w:r w:rsidR="00E02040">
        <w:rPr>
          <w:rFonts w:hint="eastAsia"/>
          <w:color w:val="auto"/>
          <w:shd w:val="clear" w:color="auto" w:fill="FFFFFF"/>
          <w:lang w:eastAsia="ja-JP"/>
        </w:rPr>
        <w:t>Day2 differentiation medium</w:t>
      </w:r>
      <w:r w:rsidRPr="00CD4609">
        <w:rPr>
          <w:color w:val="auto"/>
          <w:shd w:val="clear" w:color="auto" w:fill="FFFFFF"/>
        </w:rPr>
        <w:t>. On Day 4 of the hemogenic endothelium enrichment, CD34</w:t>
      </w:r>
      <w:r w:rsidRPr="00CD4609">
        <w:rPr>
          <w:color w:val="auto"/>
          <w:shd w:val="clear" w:color="auto" w:fill="FFFFFF"/>
          <w:vertAlign w:val="superscript"/>
        </w:rPr>
        <w:t>+</w:t>
      </w:r>
      <w:r w:rsidRPr="00CD4609">
        <w:rPr>
          <w:color w:val="auto"/>
          <w:shd w:val="clear" w:color="auto" w:fill="FFFFFF"/>
        </w:rPr>
        <w:t xml:space="preserve"> cells are magnetically sorted and cultured on a fibronectin-coated 12-well plate in EHT medium for 6 days.</w:t>
      </w:r>
      <w:r w:rsidR="001F0737">
        <w:rPr>
          <w:b/>
          <w:bCs/>
          <w:color w:val="auto"/>
          <w:kern w:val="24"/>
          <w:lang w:eastAsia="ja-JP"/>
        </w:rPr>
        <w:t xml:space="preserve"> (C) </w:t>
      </w:r>
      <w:r w:rsidRPr="00CD4609">
        <w:rPr>
          <w:color w:val="auto"/>
          <w:shd w:val="clear" w:color="auto" w:fill="FFFFFF"/>
        </w:rPr>
        <w:t>Representative flowcytometry plot of CD45 and CD34 expression of day 4 cells sorted by CD34.</w:t>
      </w:r>
    </w:p>
    <w:p w14:paraId="47F88EFE" w14:textId="77777777" w:rsidR="00AB4981" w:rsidRPr="00CD4609" w:rsidRDefault="00AB4981" w:rsidP="00AB4981">
      <w:pPr>
        <w:pStyle w:val="a5"/>
        <w:spacing w:before="0" w:beforeAutospacing="0" w:after="0" w:afterAutospacing="0" w:line="0" w:lineRule="atLeast"/>
        <w:rPr>
          <w:bCs/>
          <w:color w:val="auto"/>
          <w:kern w:val="24"/>
        </w:rPr>
      </w:pPr>
      <w:r w:rsidRPr="00CD4609">
        <w:rPr>
          <w:color w:val="auto"/>
          <w:shd w:val="clear" w:color="auto" w:fill="FFFFFF"/>
        </w:rPr>
        <w:t xml:space="preserve"> </w:t>
      </w:r>
    </w:p>
    <w:p w14:paraId="7E38C200" w14:textId="3E298748" w:rsidR="00AB4981" w:rsidRPr="001F0737" w:rsidRDefault="00AB4981" w:rsidP="00AB4981">
      <w:pPr>
        <w:widowControl/>
        <w:spacing w:line="0" w:lineRule="atLeast"/>
        <w:rPr>
          <w:b/>
          <w:bCs/>
          <w:color w:val="auto"/>
          <w:kern w:val="24"/>
          <w:lang w:eastAsia="ja-JP"/>
        </w:rPr>
      </w:pPr>
      <w:r w:rsidRPr="00CD4609">
        <w:rPr>
          <w:b/>
          <w:bCs/>
          <w:color w:val="auto"/>
          <w:kern w:val="24"/>
        </w:rPr>
        <w:t>Figure 2.</w:t>
      </w:r>
      <w:r w:rsidR="00B10CB7" w:rsidRPr="00CD4609">
        <w:rPr>
          <w:b/>
          <w:bCs/>
          <w:color w:val="auto"/>
          <w:kern w:val="24"/>
          <w:lang w:eastAsia="ja-JP"/>
        </w:rPr>
        <w:t xml:space="preserve"> Analysis of hematopoietic property.</w:t>
      </w:r>
      <w:r w:rsidR="001F0737">
        <w:rPr>
          <w:b/>
          <w:bCs/>
          <w:color w:val="auto"/>
          <w:kern w:val="24"/>
          <w:lang w:eastAsia="ja-JP"/>
        </w:rPr>
        <w:t xml:space="preserve"> </w:t>
      </w:r>
      <w:r w:rsidRPr="00CD4609">
        <w:rPr>
          <w:bCs/>
          <w:color w:val="auto"/>
          <w:kern w:val="24"/>
        </w:rPr>
        <w:t>(</w:t>
      </w:r>
      <w:r w:rsidRPr="001F0737">
        <w:rPr>
          <w:b/>
          <w:bCs/>
          <w:color w:val="auto"/>
          <w:kern w:val="24"/>
        </w:rPr>
        <w:t>A</w:t>
      </w:r>
      <w:r w:rsidRPr="00CD4609">
        <w:rPr>
          <w:color w:val="auto"/>
          <w:kern w:val="24"/>
        </w:rPr>
        <w:t>) Representative phase-contrast image of hematopoietic progenitor cells after stimulation with hematopoietic cocktail on day 7. Scale bar = 200 µm. (</w:t>
      </w:r>
      <w:r w:rsidRPr="001F0737">
        <w:rPr>
          <w:b/>
          <w:color w:val="auto"/>
          <w:kern w:val="24"/>
        </w:rPr>
        <w:t>B</w:t>
      </w:r>
      <w:r w:rsidRPr="00CD4609">
        <w:rPr>
          <w:color w:val="auto"/>
          <w:kern w:val="24"/>
        </w:rPr>
        <w:t>) Representative flow cytometry plot of CD45 and CD34 expression of whole culture</w:t>
      </w:r>
      <w:r w:rsidRPr="00CD4609" w:rsidDel="005B3A07">
        <w:rPr>
          <w:color w:val="auto"/>
          <w:kern w:val="24"/>
        </w:rPr>
        <w:t xml:space="preserve"> </w:t>
      </w:r>
      <w:r w:rsidRPr="00CD4609">
        <w:rPr>
          <w:color w:val="auto"/>
          <w:kern w:val="24"/>
        </w:rPr>
        <w:t>upon stimulation with hematopoietic cocktail on day 7.</w:t>
      </w:r>
      <w:r w:rsidRPr="00CD4609" w:rsidDel="00AC2619">
        <w:rPr>
          <w:bCs/>
          <w:color w:val="auto"/>
          <w:kern w:val="24"/>
        </w:rPr>
        <w:t xml:space="preserve"> </w:t>
      </w:r>
      <w:r w:rsidRPr="00CD4609">
        <w:rPr>
          <w:bCs/>
          <w:color w:val="auto"/>
          <w:kern w:val="24"/>
        </w:rPr>
        <w:t>(</w:t>
      </w:r>
      <w:r w:rsidRPr="001F0737">
        <w:rPr>
          <w:b/>
          <w:bCs/>
          <w:color w:val="auto"/>
          <w:kern w:val="24"/>
        </w:rPr>
        <w:t>C</w:t>
      </w:r>
      <w:r w:rsidRPr="00CD4609">
        <w:rPr>
          <w:bCs/>
          <w:color w:val="auto"/>
          <w:kern w:val="24"/>
        </w:rPr>
        <w:t>) Representative phase-contrast image of a granulocyte/macrophage colony generated from Day 11 hematopoietic progenitor cells. Scale bar = 500 µm. (</w:t>
      </w:r>
      <w:r w:rsidRPr="001F0737">
        <w:rPr>
          <w:b/>
          <w:bCs/>
          <w:color w:val="auto"/>
          <w:kern w:val="24"/>
        </w:rPr>
        <w:t>D</w:t>
      </w:r>
      <w:r w:rsidRPr="00CD4609">
        <w:rPr>
          <w:bCs/>
          <w:color w:val="auto"/>
          <w:kern w:val="24"/>
        </w:rPr>
        <w:t>) Number of CFUs per 10,000 cells.</w:t>
      </w:r>
    </w:p>
    <w:p w14:paraId="08973091" w14:textId="5B07634A" w:rsidR="006A45A5" w:rsidRPr="00DF4C29" w:rsidRDefault="006A45A5" w:rsidP="00200AD9">
      <w:pPr>
        <w:rPr>
          <w:b/>
          <w:color w:val="auto"/>
        </w:rPr>
      </w:pPr>
    </w:p>
    <w:p w14:paraId="4578FDFA" w14:textId="60DAEBB5" w:rsidR="00DF4C29" w:rsidRPr="00DF4C29" w:rsidRDefault="00DF4C29" w:rsidP="00200AD9">
      <w:pPr>
        <w:rPr>
          <w:b/>
          <w:color w:val="auto"/>
        </w:rPr>
      </w:pPr>
      <w:r w:rsidRPr="00DF4C29">
        <w:rPr>
          <w:b/>
          <w:color w:val="auto"/>
        </w:rPr>
        <w:t>Supplementary video 1. EHT video.</w:t>
      </w:r>
    </w:p>
    <w:p w14:paraId="49F64EFA" w14:textId="77777777" w:rsidR="00DF4C29" w:rsidRDefault="00DF4C29" w:rsidP="00200AD9">
      <w:pPr>
        <w:rPr>
          <w:b/>
          <w:color w:val="auto"/>
        </w:rPr>
      </w:pPr>
    </w:p>
    <w:p w14:paraId="54C2AEE4" w14:textId="6513F6F7" w:rsidR="00CF792A" w:rsidRPr="00CD4609" w:rsidRDefault="00353105" w:rsidP="00200AD9">
      <w:pPr>
        <w:rPr>
          <w:color w:val="auto"/>
        </w:rPr>
      </w:pPr>
      <w:bookmarkStart w:id="14" w:name="_GoBack"/>
      <w:bookmarkEnd w:id="14"/>
      <w:r w:rsidRPr="00CD4609">
        <w:rPr>
          <w:b/>
          <w:color w:val="auto"/>
        </w:rPr>
        <w:t>DISCUSSION</w:t>
      </w:r>
      <w:bookmarkEnd w:id="13"/>
      <w:r w:rsidRPr="00CD4609">
        <w:rPr>
          <w:b/>
          <w:bCs/>
          <w:color w:val="auto"/>
        </w:rPr>
        <w:t>:</w:t>
      </w:r>
    </w:p>
    <w:p w14:paraId="0981AFA3" w14:textId="77777777" w:rsidR="001F0737" w:rsidRDefault="00AB4981" w:rsidP="00AB4981">
      <w:pPr>
        <w:widowControl/>
        <w:spacing w:line="0" w:lineRule="atLeast"/>
        <w:rPr>
          <w:rFonts w:eastAsiaTheme="majorEastAsia"/>
          <w:bCs/>
          <w:color w:val="auto"/>
          <w:shd w:val="clear" w:color="auto" w:fill="FFFFFF"/>
        </w:rPr>
      </w:pPr>
      <w:r w:rsidRPr="00CD4609">
        <w:rPr>
          <w:rFonts w:eastAsiaTheme="majorEastAsia"/>
          <w:bCs/>
          <w:color w:val="auto"/>
          <w:shd w:val="clear" w:color="auto" w:fill="FFFFFF"/>
        </w:rPr>
        <w:t xml:space="preserve">Our feeder- and </w:t>
      </w:r>
      <w:proofErr w:type="spellStart"/>
      <w:r w:rsidRPr="00CD4609">
        <w:rPr>
          <w:rFonts w:eastAsiaTheme="majorEastAsia"/>
          <w:bCs/>
          <w:color w:val="auto"/>
          <w:shd w:val="clear" w:color="auto" w:fill="FFFFFF"/>
        </w:rPr>
        <w:t>xeno</w:t>
      </w:r>
      <w:proofErr w:type="spellEnd"/>
      <w:r w:rsidRPr="00CD4609">
        <w:rPr>
          <w:rFonts w:eastAsiaTheme="majorEastAsia"/>
          <w:bCs/>
          <w:color w:val="auto"/>
          <w:shd w:val="clear" w:color="auto" w:fill="FFFFFF"/>
        </w:rPr>
        <w:t>-free defined induction method offers a precise and cost-effective platform to induce HE cells in a scalable manner.</w:t>
      </w:r>
      <w:r w:rsidR="009A3278" w:rsidRPr="00CD4609">
        <w:rPr>
          <w:rFonts w:eastAsiaTheme="majorEastAsia"/>
          <w:bCs/>
          <w:color w:val="auto"/>
          <w:shd w:val="clear" w:color="auto" w:fill="FFFFFF"/>
        </w:rPr>
        <w:t xml:space="preserve"> The faithful formation of hemogenic endothelium in conventional protocols</w:t>
      </w:r>
      <w:r w:rsidR="009A3278" w:rsidRPr="00CD4609">
        <w:rPr>
          <w:rFonts w:eastAsiaTheme="majorEastAsia"/>
          <w:bCs/>
          <w:color w:val="auto"/>
          <w:shd w:val="clear" w:color="auto" w:fill="FFFFFF"/>
          <w:vertAlign w:val="superscript"/>
        </w:rPr>
        <w:t>10-14</w:t>
      </w:r>
      <w:r w:rsidR="009A3278" w:rsidRPr="00CD4609">
        <w:rPr>
          <w:rFonts w:eastAsiaTheme="majorEastAsia"/>
          <w:bCs/>
          <w:color w:val="auto"/>
          <w:shd w:val="clear" w:color="auto" w:fill="FFFFFF"/>
        </w:rPr>
        <w:t xml:space="preserve"> have been hampered by lack of precise control of PSC colony density and size, which affect</w:t>
      </w:r>
      <w:r w:rsidR="0057029D" w:rsidRPr="00CD4609">
        <w:rPr>
          <w:rFonts w:eastAsiaTheme="majorEastAsia"/>
          <w:bCs/>
          <w:color w:val="auto"/>
          <w:shd w:val="clear" w:color="auto" w:fill="FFFFFF"/>
        </w:rPr>
        <w:t>s</w:t>
      </w:r>
      <w:r w:rsidR="009A3278" w:rsidRPr="00CD4609">
        <w:rPr>
          <w:rFonts w:eastAsiaTheme="majorEastAsia"/>
          <w:bCs/>
          <w:color w:val="auto"/>
          <w:shd w:val="clear" w:color="auto" w:fill="FFFFFF"/>
        </w:rPr>
        <w:t xml:space="preserve"> efficiency of </w:t>
      </w:r>
      <w:r w:rsidR="0057029D" w:rsidRPr="00CD4609">
        <w:rPr>
          <w:rFonts w:eastAsiaTheme="majorEastAsia"/>
          <w:bCs/>
          <w:color w:val="auto"/>
          <w:shd w:val="clear" w:color="auto" w:fill="FFFFFF"/>
        </w:rPr>
        <w:t>morphogen/cytokine-based directed</w:t>
      </w:r>
      <w:r w:rsidR="009A3278" w:rsidRPr="00CD4609">
        <w:rPr>
          <w:rFonts w:eastAsiaTheme="majorEastAsia"/>
          <w:bCs/>
          <w:color w:val="auto"/>
          <w:shd w:val="clear" w:color="auto" w:fill="FFFFFF"/>
        </w:rPr>
        <w:t xml:space="preserve"> differentiation. We had experienced inconsistency of hemogenic endothelium induction in each independent batch </w:t>
      </w:r>
      <w:r w:rsidR="009C271F" w:rsidRPr="00CD4609">
        <w:rPr>
          <w:rFonts w:eastAsiaTheme="majorEastAsia"/>
          <w:bCs/>
          <w:color w:val="auto"/>
          <w:shd w:val="clear" w:color="auto" w:fill="FFFFFF"/>
        </w:rPr>
        <w:t>from</w:t>
      </w:r>
      <w:r w:rsidR="009A3278" w:rsidRPr="00CD4609">
        <w:rPr>
          <w:rFonts w:eastAsiaTheme="majorEastAsia"/>
          <w:bCs/>
          <w:color w:val="auto"/>
          <w:shd w:val="clear" w:color="auto" w:fill="FFFFFF"/>
        </w:rPr>
        <w:t xml:space="preserve"> conventional protocols. The new protocol</w:t>
      </w:r>
      <w:r w:rsidR="009C271F" w:rsidRPr="00CD4609">
        <w:rPr>
          <w:rFonts w:eastAsiaTheme="majorEastAsia"/>
          <w:bCs/>
          <w:color w:val="auto"/>
          <w:shd w:val="clear" w:color="auto" w:fill="FFFFFF"/>
        </w:rPr>
        <w:t xml:space="preserve"> enables tight regulation of PSC colony density and size, thus</w:t>
      </w:r>
      <w:r w:rsidR="009A3278" w:rsidRPr="00CD4609">
        <w:rPr>
          <w:rFonts w:eastAsiaTheme="majorEastAsia"/>
          <w:bCs/>
          <w:color w:val="auto"/>
          <w:shd w:val="clear" w:color="auto" w:fill="FFFFFF"/>
        </w:rPr>
        <w:t xml:space="preserve"> overcomes </w:t>
      </w:r>
      <w:r w:rsidR="0057029D" w:rsidRPr="00CD4609">
        <w:rPr>
          <w:rFonts w:eastAsiaTheme="majorEastAsia"/>
          <w:bCs/>
          <w:color w:val="auto"/>
          <w:shd w:val="clear" w:color="auto" w:fill="FFFFFF"/>
        </w:rPr>
        <w:t>the inconsistency of hemogenic endothelium induction.</w:t>
      </w:r>
      <w:r w:rsidR="009A3278" w:rsidRPr="00CD4609">
        <w:rPr>
          <w:rFonts w:eastAsiaTheme="majorEastAsia"/>
          <w:bCs/>
          <w:color w:val="auto"/>
          <w:shd w:val="clear" w:color="auto" w:fill="FFFFFF"/>
        </w:rPr>
        <w:t xml:space="preserve"> </w:t>
      </w:r>
      <w:r w:rsidRPr="00CD4609">
        <w:rPr>
          <w:rFonts w:eastAsiaTheme="majorEastAsia"/>
          <w:bCs/>
          <w:color w:val="auto"/>
          <w:shd w:val="clear" w:color="auto" w:fill="FFFFFF"/>
        </w:rPr>
        <w:t xml:space="preserve"> </w:t>
      </w:r>
    </w:p>
    <w:p w14:paraId="1159F626" w14:textId="77777777" w:rsidR="001F0737" w:rsidRDefault="001F0737" w:rsidP="00AB4981">
      <w:pPr>
        <w:widowControl/>
        <w:spacing w:line="0" w:lineRule="atLeast"/>
        <w:rPr>
          <w:rFonts w:eastAsiaTheme="majorEastAsia"/>
          <w:bCs/>
          <w:color w:val="auto"/>
          <w:shd w:val="clear" w:color="auto" w:fill="FFFFFF"/>
        </w:rPr>
      </w:pPr>
    </w:p>
    <w:p w14:paraId="01E0CA2B" w14:textId="77777777" w:rsidR="006C3F64" w:rsidRDefault="00AB4981" w:rsidP="00AB4981">
      <w:pPr>
        <w:widowControl/>
        <w:spacing w:line="0" w:lineRule="atLeast"/>
        <w:rPr>
          <w:rFonts w:eastAsiaTheme="majorEastAsia"/>
          <w:bCs/>
          <w:color w:val="auto"/>
          <w:shd w:val="clear" w:color="auto" w:fill="FFFFFF"/>
        </w:rPr>
      </w:pPr>
      <w:r w:rsidRPr="00CD4609">
        <w:rPr>
          <w:rFonts w:eastAsiaTheme="majorEastAsia"/>
          <w:bCs/>
          <w:color w:val="auto"/>
          <w:shd w:val="clear" w:color="auto" w:fill="FFFFFF"/>
        </w:rPr>
        <w:t xml:space="preserve">We exploited the uniformed formation of spheroids and subsequently conveyed a feeder- and </w:t>
      </w:r>
      <w:proofErr w:type="spellStart"/>
      <w:r w:rsidRPr="00CD4609">
        <w:rPr>
          <w:rFonts w:eastAsiaTheme="majorEastAsia"/>
          <w:bCs/>
          <w:color w:val="auto"/>
          <w:shd w:val="clear" w:color="auto" w:fill="FFFFFF"/>
        </w:rPr>
        <w:t>xeno</w:t>
      </w:r>
      <w:proofErr w:type="spellEnd"/>
      <w:r w:rsidRPr="00CD4609">
        <w:rPr>
          <w:rFonts w:eastAsiaTheme="majorEastAsia"/>
          <w:bCs/>
          <w:color w:val="auto"/>
          <w:shd w:val="clear" w:color="auto" w:fill="FFFFFF"/>
        </w:rPr>
        <w:t>-free defined condition to form HE in a total of 4 days. We confirmed using three independent cell lines that the spheroid formation assures the consistent formation of HE cells. As a representative result, the 409B2 cell lines yielded 12.7%-23.6% CD34+ cell efficiency based on three independent experiments.</w:t>
      </w:r>
      <w:r w:rsidR="005D19C3" w:rsidRPr="00CD4609">
        <w:rPr>
          <w:rFonts w:eastAsiaTheme="majorEastAsia"/>
          <w:bCs/>
          <w:color w:val="auto"/>
          <w:shd w:val="clear" w:color="auto" w:fill="FFFFFF"/>
        </w:rPr>
        <w:t xml:space="preserve"> The critical </w:t>
      </w:r>
      <w:r w:rsidR="001008B7" w:rsidRPr="00CD4609">
        <w:rPr>
          <w:rFonts w:eastAsiaTheme="majorEastAsia"/>
          <w:bCs/>
          <w:color w:val="auto"/>
          <w:shd w:val="clear" w:color="auto" w:fill="FFFFFF"/>
        </w:rPr>
        <w:t xml:space="preserve">factor to tile PSC spheroids is </w:t>
      </w:r>
      <w:r w:rsidR="00E02040">
        <w:rPr>
          <w:rFonts w:eastAsiaTheme="majorEastAsia" w:hint="eastAsia"/>
          <w:bCs/>
          <w:color w:val="auto"/>
          <w:shd w:val="clear" w:color="auto" w:fill="FFFFFF"/>
          <w:lang w:eastAsia="ja-JP"/>
        </w:rPr>
        <w:t>LM511-E8</w:t>
      </w:r>
      <w:r w:rsidR="005D19C3" w:rsidRPr="00CD4609">
        <w:rPr>
          <w:rFonts w:eastAsiaTheme="majorEastAsia"/>
          <w:bCs/>
          <w:color w:val="auto"/>
          <w:shd w:val="clear" w:color="auto" w:fill="FFFFFF"/>
        </w:rPr>
        <w:t xml:space="preserve">. We </w:t>
      </w:r>
      <w:r w:rsidR="001008B7" w:rsidRPr="00CD4609">
        <w:rPr>
          <w:rFonts w:eastAsiaTheme="majorEastAsia"/>
          <w:bCs/>
          <w:color w:val="auto"/>
          <w:shd w:val="clear" w:color="auto" w:fill="FFFFFF"/>
        </w:rPr>
        <w:t xml:space="preserve">do not recommend </w:t>
      </w:r>
      <w:r w:rsidR="006C3F64" w:rsidRPr="00CD4609">
        <w:rPr>
          <w:rFonts w:eastAsiaTheme="majorEastAsia"/>
          <w:bCs/>
          <w:color w:val="auto"/>
          <w:shd w:val="clear" w:color="auto" w:fill="FFFFFF"/>
        </w:rPr>
        <w:t>substituting</w:t>
      </w:r>
      <w:r w:rsidR="005D19C3" w:rsidRPr="00CD4609">
        <w:rPr>
          <w:rFonts w:eastAsiaTheme="majorEastAsia"/>
          <w:bCs/>
          <w:color w:val="auto"/>
          <w:shd w:val="clear" w:color="auto" w:fill="FFFFFF"/>
        </w:rPr>
        <w:t xml:space="preserve"> this with other matrix, such as Matrigel or full-length laminin</w:t>
      </w:r>
      <w:r w:rsidR="00DB1FCE" w:rsidRPr="00CD4609">
        <w:rPr>
          <w:rFonts w:eastAsiaTheme="majorEastAsia"/>
          <w:bCs/>
          <w:color w:val="auto"/>
          <w:shd w:val="clear" w:color="auto" w:fill="FFFFFF"/>
        </w:rPr>
        <w:t xml:space="preserve"> products in our experiences</w:t>
      </w:r>
      <w:r w:rsidR="005D19C3" w:rsidRPr="00CD4609">
        <w:rPr>
          <w:rFonts w:eastAsiaTheme="majorEastAsia"/>
          <w:bCs/>
          <w:color w:val="auto"/>
          <w:shd w:val="clear" w:color="auto" w:fill="FFFFFF"/>
        </w:rPr>
        <w:t>.</w:t>
      </w:r>
      <w:r w:rsidR="001008B7" w:rsidRPr="00CD4609">
        <w:rPr>
          <w:rFonts w:eastAsiaTheme="majorEastAsia"/>
          <w:bCs/>
          <w:color w:val="auto"/>
          <w:shd w:val="clear" w:color="auto" w:fill="FFFFFF"/>
        </w:rPr>
        <w:t xml:space="preserve"> We experienced that mesodermal organoids were easily detached from Matrigel and lost during differentiation process. And neither Matrigel or full-length laminin do not anchor cells without pre-coating. </w:t>
      </w:r>
      <w:r w:rsidRPr="00CD4609">
        <w:rPr>
          <w:rFonts w:eastAsiaTheme="majorEastAsia"/>
          <w:bCs/>
          <w:color w:val="auto"/>
          <w:shd w:val="clear" w:color="auto" w:fill="FFFFFF"/>
        </w:rPr>
        <w:t xml:space="preserve"> </w:t>
      </w:r>
    </w:p>
    <w:p w14:paraId="6CEF3467" w14:textId="77777777" w:rsidR="006C3F64" w:rsidRDefault="006C3F64" w:rsidP="00AB4981">
      <w:pPr>
        <w:widowControl/>
        <w:spacing w:line="0" w:lineRule="atLeast"/>
        <w:rPr>
          <w:rFonts w:eastAsiaTheme="majorEastAsia"/>
          <w:bCs/>
          <w:color w:val="auto"/>
          <w:shd w:val="clear" w:color="auto" w:fill="FFFFFF"/>
        </w:rPr>
      </w:pPr>
    </w:p>
    <w:p w14:paraId="6E278B4A" w14:textId="5B24C8F5" w:rsidR="00AB4981" w:rsidRPr="00CD4609" w:rsidRDefault="009758F0" w:rsidP="00AB4981">
      <w:pPr>
        <w:widowControl/>
        <w:spacing w:line="0" w:lineRule="atLeast"/>
        <w:rPr>
          <w:rFonts w:eastAsiaTheme="majorEastAsia"/>
          <w:bCs/>
          <w:color w:val="auto"/>
          <w:shd w:val="clear" w:color="auto" w:fill="FFFFFF"/>
        </w:rPr>
      </w:pPr>
      <w:r w:rsidRPr="00CD4609">
        <w:rPr>
          <w:rFonts w:eastAsiaTheme="majorEastAsia"/>
          <w:bCs/>
          <w:color w:val="auto"/>
          <w:shd w:val="clear" w:color="auto" w:fill="FFFFFF"/>
        </w:rPr>
        <w:t xml:space="preserve">The potential limitation of this protocol is that we depend on </w:t>
      </w:r>
      <w:r w:rsidR="00C111AE">
        <w:rPr>
          <w:rFonts w:eastAsiaTheme="majorEastAsia" w:hint="eastAsia"/>
          <w:bCs/>
          <w:color w:val="auto"/>
          <w:shd w:val="clear" w:color="auto" w:fill="FFFFFF"/>
          <w:lang w:eastAsia="ja-JP"/>
        </w:rPr>
        <w:t>PSC maintenance</w:t>
      </w:r>
      <w:r w:rsidR="00C111AE" w:rsidRPr="00CD4609">
        <w:rPr>
          <w:rFonts w:eastAsiaTheme="majorEastAsia"/>
          <w:bCs/>
          <w:color w:val="auto"/>
          <w:shd w:val="clear" w:color="auto" w:fill="FFFFFF"/>
        </w:rPr>
        <w:t xml:space="preserve"> </w:t>
      </w:r>
      <w:r w:rsidRPr="00CD4609">
        <w:rPr>
          <w:rFonts w:eastAsiaTheme="majorEastAsia"/>
          <w:bCs/>
          <w:color w:val="auto"/>
          <w:shd w:val="clear" w:color="auto" w:fill="FFFFFF"/>
        </w:rPr>
        <w:t>medi</w:t>
      </w:r>
      <w:r w:rsidR="00E02040">
        <w:rPr>
          <w:rFonts w:eastAsiaTheme="majorEastAsia" w:hint="eastAsia"/>
          <w:bCs/>
          <w:color w:val="auto"/>
          <w:shd w:val="clear" w:color="auto" w:fill="FFFFFF"/>
          <w:lang w:eastAsia="ja-JP"/>
        </w:rPr>
        <w:t>um</w:t>
      </w:r>
      <w:r w:rsidRPr="00CD4609">
        <w:rPr>
          <w:rFonts w:eastAsiaTheme="majorEastAsia"/>
          <w:bCs/>
          <w:color w:val="auto"/>
          <w:shd w:val="clear" w:color="auto" w:fill="FFFFFF"/>
        </w:rPr>
        <w:t xml:space="preserve"> to maintain PSCs. We have tested other media such as </w:t>
      </w:r>
      <w:proofErr w:type="spellStart"/>
      <w:r w:rsidRPr="00CD4609">
        <w:rPr>
          <w:rFonts w:eastAsiaTheme="majorEastAsia"/>
          <w:bCs/>
          <w:color w:val="auto"/>
          <w:shd w:val="clear" w:color="auto" w:fill="FFFFFF"/>
        </w:rPr>
        <w:t>StemFit</w:t>
      </w:r>
      <w:proofErr w:type="spellEnd"/>
      <w:r w:rsidRPr="00CD4609">
        <w:rPr>
          <w:rFonts w:eastAsiaTheme="majorEastAsia"/>
          <w:bCs/>
          <w:color w:val="auto"/>
          <w:shd w:val="clear" w:color="auto" w:fill="FFFFFF"/>
        </w:rPr>
        <w:t xml:space="preserve">, but </w:t>
      </w:r>
      <w:r w:rsidR="00753924" w:rsidRPr="00CD4609">
        <w:rPr>
          <w:rFonts w:eastAsiaTheme="majorEastAsia"/>
          <w:bCs/>
          <w:color w:val="auto"/>
          <w:shd w:val="clear" w:color="auto" w:fill="FFFFFF"/>
        </w:rPr>
        <w:t>we</w:t>
      </w:r>
      <w:r w:rsidR="00F21512" w:rsidRPr="00CD4609">
        <w:rPr>
          <w:rFonts w:eastAsiaTheme="majorEastAsia"/>
          <w:bCs/>
          <w:color w:val="auto"/>
          <w:shd w:val="clear" w:color="auto" w:fill="FFFFFF"/>
        </w:rPr>
        <w:t xml:space="preserve"> compromised hemogenic induction. Presumably cells were resistant to exit from pluripotent state in our short time (4 days) induction protocol.</w:t>
      </w:r>
      <w:r w:rsidR="00DF3128" w:rsidRPr="00CD4609">
        <w:rPr>
          <w:rFonts w:eastAsiaTheme="majorEastAsia"/>
          <w:bCs/>
          <w:color w:val="auto"/>
          <w:shd w:val="clear" w:color="auto" w:fill="FFFFFF"/>
        </w:rPr>
        <w:t xml:space="preserve"> If one maintains PSCs in other media, we recommend adapt</w:t>
      </w:r>
      <w:r w:rsidR="006C3F64">
        <w:rPr>
          <w:rFonts w:eastAsiaTheme="majorEastAsia"/>
          <w:bCs/>
          <w:color w:val="auto"/>
          <w:shd w:val="clear" w:color="auto" w:fill="FFFFFF"/>
        </w:rPr>
        <w:t>ing</w:t>
      </w:r>
      <w:r w:rsidR="00DF3128" w:rsidRPr="00CD4609">
        <w:rPr>
          <w:rFonts w:eastAsiaTheme="majorEastAsia"/>
          <w:bCs/>
          <w:color w:val="auto"/>
          <w:shd w:val="clear" w:color="auto" w:fill="FFFFFF"/>
        </w:rPr>
        <w:t xml:space="preserve"> cells in </w:t>
      </w:r>
      <w:r w:rsidR="00C111AE">
        <w:rPr>
          <w:rFonts w:eastAsiaTheme="majorEastAsia" w:hint="eastAsia"/>
          <w:bCs/>
          <w:color w:val="auto"/>
          <w:shd w:val="clear" w:color="auto" w:fill="FFFFFF"/>
          <w:lang w:eastAsia="ja-JP"/>
        </w:rPr>
        <w:t>PSC maintenance medium</w:t>
      </w:r>
      <w:r w:rsidR="00C111AE" w:rsidRPr="00CD4609">
        <w:rPr>
          <w:rFonts w:eastAsiaTheme="majorEastAsia"/>
          <w:bCs/>
          <w:color w:val="auto"/>
          <w:shd w:val="clear" w:color="auto" w:fill="FFFFFF"/>
        </w:rPr>
        <w:t xml:space="preserve"> </w:t>
      </w:r>
      <w:r w:rsidR="00753924" w:rsidRPr="00CD4609">
        <w:rPr>
          <w:rFonts w:eastAsiaTheme="majorEastAsia"/>
          <w:bCs/>
          <w:color w:val="auto"/>
          <w:shd w:val="clear" w:color="auto" w:fill="FFFFFF"/>
        </w:rPr>
        <w:t>and conduct a couple of passages prior to differentiation.</w:t>
      </w:r>
      <w:r w:rsidR="00F77351" w:rsidRPr="00CD4609">
        <w:rPr>
          <w:rFonts w:eastAsiaTheme="majorEastAsia"/>
          <w:bCs/>
          <w:color w:val="auto"/>
          <w:shd w:val="clear" w:color="auto" w:fill="FFFFFF"/>
        </w:rPr>
        <w:t xml:space="preserve"> </w:t>
      </w:r>
      <w:r w:rsidR="00AB4981" w:rsidRPr="00CD4609">
        <w:rPr>
          <w:rFonts w:eastAsiaTheme="majorEastAsia"/>
          <w:bCs/>
          <w:color w:val="auto"/>
          <w:shd w:val="clear" w:color="auto" w:fill="FFFFFF"/>
        </w:rPr>
        <w:t xml:space="preserve">This platform will allow the </w:t>
      </w:r>
      <w:r w:rsidR="00AB4981" w:rsidRPr="00CD4609">
        <w:rPr>
          <w:bCs/>
          <w:color w:val="auto"/>
          <w:shd w:val="clear" w:color="auto" w:fill="FFFFFF"/>
        </w:rPr>
        <w:t xml:space="preserve">systematic manipulation and analysis of cells, and the off-the-shelf production and large-scale induction of hematopoietic cells for potential clinical use. </w:t>
      </w:r>
      <w:r w:rsidR="00AB4981" w:rsidRPr="00CD4609">
        <w:rPr>
          <w:rFonts w:eastAsiaTheme="majorEastAsia"/>
          <w:bCs/>
          <w:color w:val="auto"/>
          <w:shd w:val="clear" w:color="auto" w:fill="FFFFFF"/>
        </w:rPr>
        <w:t xml:space="preserve">A long-term goal of this system is to model immunodeficiency diseases in humanized mouse models to investigate the responsible cellular and molecular mechanisms and conduct drug screenings. </w:t>
      </w:r>
    </w:p>
    <w:p w14:paraId="4F9FE054" w14:textId="77777777" w:rsidR="006F1977" w:rsidRPr="00CD4609" w:rsidRDefault="006F1977" w:rsidP="00200AD9">
      <w:pPr>
        <w:rPr>
          <w:color w:val="auto"/>
        </w:rPr>
      </w:pPr>
    </w:p>
    <w:p w14:paraId="1734505F" w14:textId="71C78087" w:rsidR="00AA03DF" w:rsidRPr="00CD4609" w:rsidRDefault="00AA03DF" w:rsidP="00200AD9">
      <w:pPr>
        <w:pStyle w:val="a5"/>
        <w:spacing w:before="0" w:beforeAutospacing="0" w:after="0" w:afterAutospacing="0"/>
        <w:rPr>
          <w:color w:val="auto"/>
        </w:rPr>
      </w:pPr>
      <w:r w:rsidRPr="00CD4609">
        <w:rPr>
          <w:b/>
          <w:bCs/>
          <w:color w:val="auto"/>
        </w:rPr>
        <w:t>ACKNOWLEDGMENTS</w:t>
      </w:r>
      <w:r w:rsidR="00E05594" w:rsidRPr="00CD4609">
        <w:rPr>
          <w:b/>
          <w:bCs/>
          <w:color w:val="auto"/>
        </w:rPr>
        <w:t>:</w:t>
      </w:r>
      <w:r w:rsidRPr="00CD4609">
        <w:rPr>
          <w:b/>
          <w:bCs/>
          <w:color w:val="auto"/>
        </w:rPr>
        <w:t xml:space="preserve"> </w:t>
      </w:r>
    </w:p>
    <w:p w14:paraId="2D96E92E" w14:textId="08827B87" w:rsidR="00AA03DF" w:rsidRPr="00CD4609" w:rsidRDefault="00AB4981" w:rsidP="00AB4981">
      <w:pPr>
        <w:rPr>
          <w:color w:val="auto"/>
        </w:rPr>
      </w:pPr>
      <w:r w:rsidRPr="00CD4609">
        <w:rPr>
          <w:color w:val="auto"/>
        </w:rPr>
        <w:t xml:space="preserve">We are grateful to Alina Li and Seiko Benno for their technical assistance. We would also like to thank Ms. Harumi Watanabe for providing administrative assistance and Dr. Peter </w:t>
      </w:r>
      <w:proofErr w:type="spellStart"/>
      <w:r w:rsidRPr="00CD4609">
        <w:rPr>
          <w:color w:val="auto"/>
        </w:rPr>
        <w:t>Karagiannis</w:t>
      </w:r>
      <w:proofErr w:type="spellEnd"/>
      <w:r w:rsidRPr="00CD4609">
        <w:rPr>
          <w:color w:val="auto"/>
        </w:rPr>
        <w:t xml:space="preserve"> for editing the paper.</w:t>
      </w:r>
      <w:r w:rsidR="006C3F64">
        <w:rPr>
          <w:color w:val="auto"/>
        </w:rPr>
        <w:t xml:space="preserve"> </w:t>
      </w:r>
      <w:r w:rsidRPr="00CD4609">
        <w:rPr>
          <w:color w:val="auto"/>
        </w:rPr>
        <w:t xml:space="preserve">This work was supported by the Core Center for </w:t>
      </w:r>
      <w:proofErr w:type="spellStart"/>
      <w:r w:rsidRPr="00CD4609">
        <w:rPr>
          <w:color w:val="auto"/>
        </w:rPr>
        <w:t>iPS</w:t>
      </w:r>
      <w:proofErr w:type="spellEnd"/>
      <w:r w:rsidRPr="00CD4609">
        <w:rPr>
          <w:color w:val="auto"/>
        </w:rPr>
        <w:t xml:space="preserve"> Cell Research of Research Center Network for Realization of Regenerative Medicine from the Japan Agency for Medical Research and Development (AMED) [M.K.S.], the Program for Intractable Diseases Research utilizing. Disease-specific </w:t>
      </w:r>
      <w:proofErr w:type="spellStart"/>
      <w:r w:rsidRPr="00CD4609">
        <w:rPr>
          <w:color w:val="auto"/>
        </w:rPr>
        <w:t>iPS</w:t>
      </w:r>
      <w:proofErr w:type="spellEnd"/>
      <w:r w:rsidRPr="00CD4609">
        <w:rPr>
          <w:color w:val="auto"/>
        </w:rPr>
        <w:t xml:space="preserve"> cells of AMED (17935423) [M.K.S.] and Center for Innovation program of Japan Science and Technology Agency (JST) [R.O. and M.K.S.].</w:t>
      </w:r>
    </w:p>
    <w:p w14:paraId="212D581D" w14:textId="77777777" w:rsidR="00AB4981" w:rsidRPr="00CD4609" w:rsidRDefault="00AB4981" w:rsidP="00AB4981">
      <w:pPr>
        <w:rPr>
          <w:b/>
          <w:bCs/>
          <w:color w:val="auto"/>
        </w:rPr>
      </w:pPr>
    </w:p>
    <w:p w14:paraId="5D52ED8B" w14:textId="1D129260" w:rsidR="00AA03DF" w:rsidRPr="00CD4609" w:rsidRDefault="00AA03DF" w:rsidP="00200AD9">
      <w:pPr>
        <w:pStyle w:val="a5"/>
        <w:spacing w:before="0" w:beforeAutospacing="0" w:after="0" w:afterAutospacing="0"/>
        <w:rPr>
          <w:color w:val="auto"/>
        </w:rPr>
      </w:pPr>
      <w:r w:rsidRPr="00CD4609">
        <w:rPr>
          <w:b/>
          <w:color w:val="auto"/>
        </w:rPr>
        <w:t>DISCLOSURES</w:t>
      </w:r>
      <w:r w:rsidRPr="00CD4609">
        <w:rPr>
          <w:b/>
          <w:bCs/>
          <w:color w:val="auto"/>
        </w:rPr>
        <w:t>:</w:t>
      </w:r>
    </w:p>
    <w:p w14:paraId="5A184CF3" w14:textId="69875463" w:rsidR="00403BF7" w:rsidRPr="00CD4609" w:rsidRDefault="00AB4981" w:rsidP="00200AD9">
      <w:pPr>
        <w:rPr>
          <w:color w:val="auto"/>
          <w:shd w:val="clear" w:color="auto" w:fill="FFFFFF"/>
        </w:rPr>
      </w:pPr>
      <w:r w:rsidRPr="00CD4609">
        <w:rPr>
          <w:color w:val="auto"/>
          <w:shd w:val="clear" w:color="auto" w:fill="FFFFFF"/>
        </w:rPr>
        <w:t>The authors declare no conflicts of interest.</w:t>
      </w:r>
    </w:p>
    <w:p w14:paraId="07BD4C76" w14:textId="45816FFA" w:rsidR="00AB4981" w:rsidRPr="00CD4609" w:rsidRDefault="00AB4981" w:rsidP="00200AD9">
      <w:pPr>
        <w:rPr>
          <w:b/>
          <w:color w:val="auto"/>
        </w:rPr>
      </w:pPr>
    </w:p>
    <w:p w14:paraId="11B192BB" w14:textId="65FBD6F8" w:rsidR="00AB4981" w:rsidRPr="00CD4609" w:rsidRDefault="00AB4981" w:rsidP="00200AD9">
      <w:pPr>
        <w:rPr>
          <w:b/>
          <w:color w:val="auto"/>
        </w:rPr>
      </w:pPr>
      <w:r w:rsidRPr="00CD4609">
        <w:rPr>
          <w:b/>
          <w:color w:val="auto"/>
        </w:rPr>
        <w:t>REFERENCES:</w:t>
      </w:r>
    </w:p>
    <w:p w14:paraId="4C2F2B6B" w14:textId="77777777" w:rsidR="00AB4981" w:rsidRPr="00CD4609" w:rsidRDefault="00AB4981" w:rsidP="00AB4981">
      <w:pPr>
        <w:pStyle w:val="EndNoteBibliography"/>
        <w:spacing w:line="0" w:lineRule="atLeast"/>
        <w:rPr>
          <w:rFonts w:ascii="Calibri" w:hAnsi="Calibri" w:cs="Calibri"/>
          <w:sz w:val="24"/>
          <w:szCs w:val="24"/>
        </w:rPr>
      </w:pPr>
      <w:r w:rsidRPr="00CD4609">
        <w:rPr>
          <w:rFonts w:ascii="Calibri" w:hAnsi="Calibri" w:cs="Calibri"/>
          <w:sz w:val="24"/>
          <w:szCs w:val="24"/>
        </w:rPr>
        <w:fldChar w:fldCharType="begin"/>
      </w:r>
      <w:r w:rsidRPr="00CD4609">
        <w:rPr>
          <w:rFonts w:ascii="Calibri" w:hAnsi="Calibri" w:cs="Calibri"/>
          <w:sz w:val="24"/>
          <w:szCs w:val="24"/>
        </w:rPr>
        <w:instrText xml:space="preserve"> ADDIN EN.REFLIST </w:instrText>
      </w:r>
      <w:r w:rsidRPr="00CD4609">
        <w:rPr>
          <w:rFonts w:ascii="Calibri" w:hAnsi="Calibri" w:cs="Calibri"/>
          <w:sz w:val="24"/>
          <w:szCs w:val="24"/>
        </w:rPr>
        <w:fldChar w:fldCharType="separate"/>
      </w:r>
      <w:bookmarkStart w:id="15" w:name="_ENREF_1"/>
      <w:r w:rsidRPr="00CD4609">
        <w:rPr>
          <w:rFonts w:ascii="Calibri" w:hAnsi="Calibri" w:cs="Calibri"/>
          <w:sz w:val="24"/>
          <w:szCs w:val="24"/>
        </w:rPr>
        <w:t>1</w:t>
      </w:r>
      <w:r w:rsidRPr="00CD4609">
        <w:rPr>
          <w:rFonts w:ascii="Calibri" w:hAnsi="Calibri" w:cs="Calibri"/>
          <w:sz w:val="24"/>
          <w:szCs w:val="24"/>
        </w:rPr>
        <w:tab/>
        <w:t>Pereira, C. F.</w:t>
      </w:r>
      <w:r w:rsidRPr="00CD4609">
        <w:rPr>
          <w:rFonts w:ascii="Calibri" w:hAnsi="Calibri" w:cs="Calibri"/>
          <w:i/>
          <w:sz w:val="24"/>
          <w:szCs w:val="24"/>
        </w:rPr>
        <w:t xml:space="preserve"> et al.</w:t>
      </w:r>
      <w:r w:rsidRPr="00CD4609">
        <w:rPr>
          <w:rFonts w:ascii="Calibri" w:hAnsi="Calibri" w:cs="Calibri"/>
          <w:sz w:val="24"/>
          <w:szCs w:val="24"/>
        </w:rPr>
        <w:t xml:space="preserve"> Induction of a hemogenic program in mouse fibroblasts. </w:t>
      </w:r>
      <w:r w:rsidRPr="00CD4609">
        <w:rPr>
          <w:rFonts w:ascii="Calibri" w:hAnsi="Calibri" w:cs="Calibri"/>
          <w:i/>
          <w:sz w:val="24"/>
          <w:szCs w:val="24"/>
        </w:rPr>
        <w:t>Cell Stem Cell</w:t>
      </w:r>
      <w:r w:rsidRPr="00CD4609">
        <w:rPr>
          <w:rFonts w:ascii="Calibri" w:hAnsi="Calibri" w:cs="Calibri"/>
          <w:sz w:val="24"/>
          <w:szCs w:val="24"/>
        </w:rPr>
        <w:t xml:space="preserve"> </w:t>
      </w:r>
      <w:r w:rsidRPr="00CD4609">
        <w:rPr>
          <w:rFonts w:ascii="Calibri" w:hAnsi="Calibri" w:cs="Calibri"/>
          <w:b/>
          <w:sz w:val="24"/>
          <w:szCs w:val="24"/>
        </w:rPr>
        <w:t>13</w:t>
      </w:r>
      <w:r w:rsidRPr="00CD4609">
        <w:rPr>
          <w:rFonts w:ascii="Calibri" w:hAnsi="Calibri" w:cs="Calibri"/>
          <w:sz w:val="24"/>
          <w:szCs w:val="24"/>
        </w:rPr>
        <w:t>, 205-218, doi:10.1016/j.stem.2013.05.024 (2013).</w:t>
      </w:r>
      <w:bookmarkEnd w:id="15"/>
    </w:p>
    <w:p w14:paraId="48A1805C" w14:textId="77777777" w:rsidR="00AB4981" w:rsidRPr="00CD4609" w:rsidRDefault="00AB4981" w:rsidP="00AB4981">
      <w:pPr>
        <w:pStyle w:val="EndNoteBibliography"/>
        <w:spacing w:line="0" w:lineRule="atLeast"/>
        <w:rPr>
          <w:rFonts w:ascii="Calibri" w:hAnsi="Calibri" w:cs="Calibri"/>
          <w:sz w:val="24"/>
          <w:szCs w:val="24"/>
        </w:rPr>
      </w:pPr>
      <w:bookmarkStart w:id="16" w:name="_ENREF_2"/>
      <w:r w:rsidRPr="00CD4609">
        <w:rPr>
          <w:rFonts w:ascii="Calibri" w:hAnsi="Calibri" w:cs="Calibri"/>
          <w:sz w:val="24"/>
          <w:szCs w:val="24"/>
        </w:rPr>
        <w:t>2</w:t>
      </w:r>
      <w:r w:rsidRPr="00CD4609">
        <w:rPr>
          <w:rFonts w:ascii="Calibri" w:hAnsi="Calibri" w:cs="Calibri"/>
          <w:sz w:val="24"/>
          <w:szCs w:val="24"/>
        </w:rPr>
        <w:tab/>
        <w:t>Lancrin, C.</w:t>
      </w:r>
      <w:r w:rsidRPr="00CD4609">
        <w:rPr>
          <w:rFonts w:ascii="Calibri" w:hAnsi="Calibri" w:cs="Calibri"/>
          <w:i/>
          <w:sz w:val="24"/>
          <w:szCs w:val="24"/>
        </w:rPr>
        <w:t xml:space="preserve"> et al.</w:t>
      </w:r>
      <w:r w:rsidRPr="00CD4609">
        <w:rPr>
          <w:rFonts w:ascii="Calibri" w:hAnsi="Calibri" w:cs="Calibri"/>
          <w:sz w:val="24"/>
          <w:szCs w:val="24"/>
        </w:rPr>
        <w:t xml:space="preserve"> The haemangioblast generates haematopoietic cells through a haemogenic endothelium stage. </w:t>
      </w:r>
      <w:r w:rsidRPr="00CD4609">
        <w:rPr>
          <w:rFonts w:ascii="Calibri" w:hAnsi="Calibri" w:cs="Calibri"/>
          <w:i/>
          <w:sz w:val="24"/>
          <w:szCs w:val="24"/>
        </w:rPr>
        <w:t>Nature</w:t>
      </w:r>
      <w:r w:rsidRPr="00CD4609">
        <w:rPr>
          <w:rFonts w:ascii="Calibri" w:hAnsi="Calibri" w:cs="Calibri"/>
          <w:sz w:val="24"/>
          <w:szCs w:val="24"/>
        </w:rPr>
        <w:t xml:space="preserve"> </w:t>
      </w:r>
      <w:r w:rsidRPr="00CD4609">
        <w:rPr>
          <w:rFonts w:ascii="Calibri" w:hAnsi="Calibri" w:cs="Calibri"/>
          <w:b/>
          <w:sz w:val="24"/>
          <w:szCs w:val="24"/>
        </w:rPr>
        <w:t>457</w:t>
      </w:r>
      <w:r w:rsidRPr="00CD4609">
        <w:rPr>
          <w:rFonts w:ascii="Calibri" w:hAnsi="Calibri" w:cs="Calibri"/>
          <w:sz w:val="24"/>
          <w:szCs w:val="24"/>
        </w:rPr>
        <w:t>, 892-895, doi:10.1038/nature07679 (2009).</w:t>
      </w:r>
      <w:bookmarkEnd w:id="16"/>
    </w:p>
    <w:p w14:paraId="76C6371D" w14:textId="77777777" w:rsidR="00AB4981" w:rsidRPr="00CD4609" w:rsidRDefault="00AB4981" w:rsidP="00AB4981">
      <w:pPr>
        <w:pStyle w:val="EndNoteBibliography"/>
        <w:spacing w:line="0" w:lineRule="atLeast"/>
        <w:rPr>
          <w:rFonts w:ascii="Calibri" w:hAnsi="Calibri" w:cs="Calibri"/>
          <w:sz w:val="24"/>
          <w:szCs w:val="24"/>
        </w:rPr>
      </w:pPr>
      <w:bookmarkStart w:id="17" w:name="_ENREF_3"/>
      <w:r w:rsidRPr="00CD4609">
        <w:rPr>
          <w:rFonts w:ascii="Calibri" w:hAnsi="Calibri" w:cs="Calibri"/>
          <w:sz w:val="24"/>
          <w:szCs w:val="24"/>
        </w:rPr>
        <w:t>3</w:t>
      </w:r>
      <w:r w:rsidRPr="00CD4609">
        <w:rPr>
          <w:rFonts w:ascii="Calibri" w:hAnsi="Calibri" w:cs="Calibri"/>
          <w:sz w:val="24"/>
          <w:szCs w:val="24"/>
        </w:rPr>
        <w:tab/>
        <w:t>Loh, K. M.</w:t>
      </w:r>
      <w:r w:rsidRPr="00CD4609">
        <w:rPr>
          <w:rFonts w:ascii="Calibri" w:hAnsi="Calibri" w:cs="Calibri"/>
          <w:i/>
          <w:sz w:val="24"/>
          <w:szCs w:val="24"/>
        </w:rPr>
        <w:t xml:space="preserve"> et al.</w:t>
      </w:r>
      <w:r w:rsidRPr="00CD4609">
        <w:rPr>
          <w:rFonts w:ascii="Calibri" w:hAnsi="Calibri" w:cs="Calibri"/>
          <w:sz w:val="24"/>
          <w:szCs w:val="24"/>
        </w:rPr>
        <w:t xml:space="preserve"> Mapping the Pairwise Choices Leading from Pluripotency to Human Bone, Heart, and Other Mesoderm Cell Types. </w:t>
      </w:r>
      <w:r w:rsidRPr="00CD4609">
        <w:rPr>
          <w:rFonts w:ascii="Calibri" w:hAnsi="Calibri" w:cs="Calibri"/>
          <w:i/>
          <w:sz w:val="24"/>
          <w:szCs w:val="24"/>
        </w:rPr>
        <w:t>Cell</w:t>
      </w:r>
      <w:r w:rsidRPr="00CD4609">
        <w:rPr>
          <w:rFonts w:ascii="Calibri" w:hAnsi="Calibri" w:cs="Calibri"/>
          <w:sz w:val="24"/>
          <w:szCs w:val="24"/>
        </w:rPr>
        <w:t xml:space="preserve"> </w:t>
      </w:r>
      <w:r w:rsidRPr="00CD4609">
        <w:rPr>
          <w:rFonts w:ascii="Calibri" w:hAnsi="Calibri" w:cs="Calibri"/>
          <w:b/>
          <w:sz w:val="24"/>
          <w:szCs w:val="24"/>
        </w:rPr>
        <w:t>166</w:t>
      </w:r>
      <w:r w:rsidRPr="00CD4609">
        <w:rPr>
          <w:rFonts w:ascii="Calibri" w:hAnsi="Calibri" w:cs="Calibri"/>
          <w:sz w:val="24"/>
          <w:szCs w:val="24"/>
        </w:rPr>
        <w:t>, 451-467, doi:10.1016/j.cell.2016.06.011 (2016).</w:t>
      </w:r>
      <w:bookmarkEnd w:id="17"/>
    </w:p>
    <w:p w14:paraId="2D3D50BE" w14:textId="3395AD74" w:rsidR="00AB4981" w:rsidRPr="00CD4609" w:rsidRDefault="00AB4981" w:rsidP="00AB4981">
      <w:pPr>
        <w:pStyle w:val="EndNoteBibliography"/>
        <w:spacing w:line="0" w:lineRule="atLeast"/>
        <w:rPr>
          <w:rFonts w:ascii="Calibri" w:hAnsi="Calibri" w:cs="Calibri"/>
          <w:sz w:val="24"/>
          <w:szCs w:val="24"/>
        </w:rPr>
      </w:pPr>
      <w:bookmarkStart w:id="18" w:name="_ENREF_4"/>
      <w:r w:rsidRPr="00CD4609">
        <w:rPr>
          <w:rFonts w:ascii="Calibri" w:hAnsi="Calibri" w:cs="Calibri"/>
          <w:sz w:val="24"/>
          <w:szCs w:val="24"/>
        </w:rPr>
        <w:t>4</w:t>
      </w:r>
      <w:r w:rsidRPr="00CD4609">
        <w:rPr>
          <w:rFonts w:ascii="Calibri" w:hAnsi="Calibri" w:cs="Calibri"/>
          <w:sz w:val="24"/>
          <w:szCs w:val="24"/>
        </w:rPr>
        <w:tab/>
        <w:t>Ng, E. S.</w:t>
      </w:r>
      <w:r w:rsidRPr="00CD4609">
        <w:rPr>
          <w:rFonts w:ascii="Calibri" w:hAnsi="Calibri" w:cs="Calibri"/>
          <w:i/>
          <w:sz w:val="24"/>
          <w:szCs w:val="24"/>
        </w:rPr>
        <w:t xml:space="preserve"> et al.</w:t>
      </w:r>
      <w:r w:rsidRPr="00CD4609">
        <w:rPr>
          <w:rFonts w:ascii="Calibri" w:hAnsi="Calibri" w:cs="Calibri"/>
          <w:sz w:val="24"/>
          <w:szCs w:val="24"/>
        </w:rPr>
        <w:t xml:space="preserve"> Differentiation of human embryonic stem cells to HOXA+ hemogenic vasculature that resembles the aorta-gonad-mesonephros. </w:t>
      </w:r>
      <w:r w:rsidRPr="00CD4609">
        <w:rPr>
          <w:rFonts w:ascii="Calibri" w:hAnsi="Calibri" w:cs="Calibri"/>
          <w:i/>
          <w:sz w:val="24"/>
          <w:szCs w:val="24"/>
        </w:rPr>
        <w:t>Nat</w:t>
      </w:r>
      <w:r w:rsidR="00D207F1" w:rsidRPr="00CD4609">
        <w:rPr>
          <w:rFonts w:ascii="Calibri" w:hAnsi="Calibri" w:cs="Calibri"/>
          <w:i/>
          <w:sz w:val="24"/>
          <w:szCs w:val="24"/>
        </w:rPr>
        <w:t>ure</w:t>
      </w:r>
      <w:r w:rsidRPr="00CD4609">
        <w:rPr>
          <w:rFonts w:ascii="Calibri" w:hAnsi="Calibri" w:cs="Calibri"/>
          <w:i/>
          <w:sz w:val="24"/>
          <w:szCs w:val="24"/>
        </w:rPr>
        <w:t xml:space="preserve"> Biotechnol</w:t>
      </w:r>
      <w:r w:rsidR="00D207F1" w:rsidRPr="00CD4609">
        <w:rPr>
          <w:rFonts w:ascii="Calibri" w:hAnsi="Calibri" w:cs="Calibri"/>
          <w:i/>
          <w:sz w:val="24"/>
          <w:szCs w:val="24"/>
        </w:rPr>
        <w:t>ogy</w:t>
      </w:r>
      <w:r w:rsidRPr="00CD4609">
        <w:rPr>
          <w:rFonts w:ascii="Calibri" w:hAnsi="Calibri" w:cs="Calibri"/>
          <w:sz w:val="24"/>
          <w:szCs w:val="24"/>
        </w:rPr>
        <w:t xml:space="preserve"> </w:t>
      </w:r>
      <w:r w:rsidRPr="00CD4609">
        <w:rPr>
          <w:rFonts w:ascii="Calibri" w:hAnsi="Calibri" w:cs="Calibri"/>
          <w:b/>
          <w:sz w:val="24"/>
          <w:szCs w:val="24"/>
        </w:rPr>
        <w:t>34</w:t>
      </w:r>
      <w:r w:rsidRPr="00CD4609">
        <w:rPr>
          <w:rFonts w:ascii="Calibri" w:hAnsi="Calibri" w:cs="Calibri"/>
          <w:sz w:val="24"/>
          <w:szCs w:val="24"/>
        </w:rPr>
        <w:t>, 1168-1179, doi:10.1038/nbt.3702 (2016).</w:t>
      </w:r>
      <w:bookmarkEnd w:id="18"/>
    </w:p>
    <w:p w14:paraId="244F5095" w14:textId="68343162" w:rsidR="00AB4981" w:rsidRPr="00CD4609" w:rsidRDefault="00AB4981" w:rsidP="00AB4981">
      <w:pPr>
        <w:pStyle w:val="EndNoteBibliography"/>
        <w:spacing w:line="0" w:lineRule="atLeast"/>
        <w:rPr>
          <w:rFonts w:ascii="Calibri" w:hAnsi="Calibri" w:cs="Calibri"/>
          <w:sz w:val="24"/>
          <w:szCs w:val="24"/>
        </w:rPr>
      </w:pPr>
      <w:bookmarkStart w:id="19" w:name="_ENREF_5"/>
      <w:r w:rsidRPr="00CD4609">
        <w:rPr>
          <w:rFonts w:ascii="Calibri" w:hAnsi="Calibri" w:cs="Calibri"/>
          <w:sz w:val="24"/>
          <w:szCs w:val="24"/>
        </w:rPr>
        <w:t>5</w:t>
      </w:r>
      <w:r w:rsidRPr="00CD4609">
        <w:rPr>
          <w:rFonts w:ascii="Calibri" w:hAnsi="Calibri" w:cs="Calibri"/>
          <w:sz w:val="24"/>
          <w:szCs w:val="24"/>
        </w:rPr>
        <w:tab/>
        <w:t>Batta, K.</w:t>
      </w:r>
      <w:r w:rsidR="00D207F1" w:rsidRPr="00CD4609">
        <w:rPr>
          <w:rFonts w:ascii="Calibri" w:hAnsi="Calibri" w:cs="Calibri"/>
          <w:sz w:val="24"/>
          <w:szCs w:val="24"/>
        </w:rPr>
        <w:t xml:space="preserve"> </w:t>
      </w:r>
      <w:r w:rsidR="00D207F1" w:rsidRPr="00CD4609">
        <w:rPr>
          <w:rFonts w:ascii="Calibri" w:hAnsi="Calibri" w:cs="Calibri"/>
          <w:i/>
          <w:sz w:val="24"/>
          <w:szCs w:val="24"/>
        </w:rPr>
        <w:t xml:space="preserve">et al. </w:t>
      </w:r>
      <w:r w:rsidRPr="00CD4609">
        <w:rPr>
          <w:rFonts w:ascii="Calibri" w:hAnsi="Calibri" w:cs="Calibri"/>
          <w:sz w:val="24"/>
          <w:szCs w:val="24"/>
        </w:rPr>
        <w:t xml:space="preserve"> Direct reprogramming of murine fibroblasts to hematopoietic progenitor cells. </w:t>
      </w:r>
      <w:r w:rsidRPr="00CD4609">
        <w:rPr>
          <w:rFonts w:ascii="Calibri" w:hAnsi="Calibri" w:cs="Calibri"/>
          <w:i/>
          <w:sz w:val="24"/>
          <w:szCs w:val="24"/>
        </w:rPr>
        <w:t>Cell Rep</w:t>
      </w:r>
      <w:r w:rsidR="00D207F1" w:rsidRPr="00CD4609">
        <w:rPr>
          <w:rFonts w:ascii="Calibri" w:hAnsi="Calibri" w:cs="Calibri"/>
          <w:i/>
          <w:sz w:val="24"/>
          <w:szCs w:val="24"/>
        </w:rPr>
        <w:t xml:space="preserve">orts </w:t>
      </w:r>
      <w:r w:rsidRPr="00CD4609">
        <w:rPr>
          <w:rFonts w:ascii="Calibri" w:hAnsi="Calibri" w:cs="Calibri"/>
          <w:sz w:val="24"/>
          <w:szCs w:val="24"/>
        </w:rPr>
        <w:t xml:space="preserve"> </w:t>
      </w:r>
      <w:r w:rsidRPr="00CD4609">
        <w:rPr>
          <w:rFonts w:ascii="Calibri" w:hAnsi="Calibri" w:cs="Calibri"/>
          <w:b/>
          <w:sz w:val="24"/>
          <w:szCs w:val="24"/>
        </w:rPr>
        <w:t>9</w:t>
      </w:r>
      <w:r w:rsidRPr="00CD4609">
        <w:rPr>
          <w:rFonts w:ascii="Calibri" w:hAnsi="Calibri" w:cs="Calibri"/>
          <w:sz w:val="24"/>
          <w:szCs w:val="24"/>
        </w:rPr>
        <w:t>, 1871-1884, doi:10.1016/j.celrep.2014.11.002 (2014).</w:t>
      </w:r>
      <w:bookmarkEnd w:id="19"/>
    </w:p>
    <w:p w14:paraId="11D32984" w14:textId="355766B3" w:rsidR="00AB4981" w:rsidRPr="00CD4609" w:rsidRDefault="00AB4981" w:rsidP="00AB4981">
      <w:pPr>
        <w:pStyle w:val="EndNoteBibliography"/>
        <w:spacing w:line="0" w:lineRule="atLeast"/>
        <w:rPr>
          <w:rFonts w:ascii="Calibri" w:hAnsi="Calibri" w:cs="Calibri"/>
          <w:sz w:val="24"/>
          <w:szCs w:val="24"/>
        </w:rPr>
      </w:pPr>
      <w:bookmarkStart w:id="20" w:name="_ENREF_6"/>
      <w:r w:rsidRPr="00CD4609">
        <w:rPr>
          <w:rFonts w:ascii="Calibri" w:hAnsi="Calibri" w:cs="Calibri"/>
          <w:sz w:val="24"/>
          <w:szCs w:val="24"/>
        </w:rPr>
        <w:t>6</w:t>
      </w:r>
      <w:r w:rsidRPr="00CD4609">
        <w:rPr>
          <w:rFonts w:ascii="Calibri" w:hAnsi="Calibri" w:cs="Calibri"/>
          <w:sz w:val="24"/>
          <w:szCs w:val="24"/>
        </w:rPr>
        <w:tab/>
        <w:t>Sturgeon, C. M.</w:t>
      </w:r>
      <w:r w:rsidR="00D207F1" w:rsidRPr="00CD4609">
        <w:rPr>
          <w:rFonts w:ascii="Calibri" w:hAnsi="Calibri" w:cs="Calibri"/>
          <w:sz w:val="24"/>
          <w:szCs w:val="24"/>
        </w:rPr>
        <w:t xml:space="preserve"> </w:t>
      </w:r>
      <w:r w:rsidR="00D207F1" w:rsidRPr="00CD4609">
        <w:rPr>
          <w:rFonts w:ascii="Calibri" w:hAnsi="Calibri" w:cs="Calibri"/>
          <w:i/>
          <w:sz w:val="24"/>
          <w:szCs w:val="24"/>
        </w:rPr>
        <w:t>et al.</w:t>
      </w:r>
      <w:r w:rsidRPr="00CD4609">
        <w:rPr>
          <w:rFonts w:ascii="Calibri" w:hAnsi="Calibri" w:cs="Calibri"/>
          <w:sz w:val="24"/>
          <w:szCs w:val="24"/>
        </w:rPr>
        <w:t xml:space="preserve"> Defining the path to hematopoietic stem cells. </w:t>
      </w:r>
      <w:r w:rsidRPr="00CD4609">
        <w:rPr>
          <w:rFonts w:ascii="Calibri" w:hAnsi="Calibri" w:cs="Calibri"/>
          <w:i/>
          <w:sz w:val="24"/>
          <w:szCs w:val="24"/>
        </w:rPr>
        <w:t>Nat</w:t>
      </w:r>
      <w:r w:rsidR="00D207F1" w:rsidRPr="00CD4609">
        <w:rPr>
          <w:rFonts w:ascii="Calibri" w:hAnsi="Calibri" w:cs="Calibri"/>
          <w:i/>
          <w:sz w:val="24"/>
          <w:szCs w:val="24"/>
        </w:rPr>
        <w:t>ure</w:t>
      </w:r>
      <w:r w:rsidRPr="00CD4609">
        <w:rPr>
          <w:rFonts w:ascii="Calibri" w:hAnsi="Calibri" w:cs="Calibri"/>
          <w:i/>
          <w:sz w:val="24"/>
          <w:szCs w:val="24"/>
        </w:rPr>
        <w:t xml:space="preserve"> Biotechnol</w:t>
      </w:r>
      <w:r w:rsidR="00D207F1" w:rsidRPr="00CD4609">
        <w:rPr>
          <w:rFonts w:ascii="Calibri" w:hAnsi="Calibri" w:cs="Calibri"/>
          <w:i/>
          <w:sz w:val="24"/>
          <w:szCs w:val="24"/>
        </w:rPr>
        <w:t xml:space="preserve">ogy </w:t>
      </w:r>
      <w:r w:rsidRPr="00CD4609">
        <w:rPr>
          <w:rFonts w:ascii="Calibri" w:hAnsi="Calibri" w:cs="Calibri"/>
          <w:sz w:val="24"/>
          <w:szCs w:val="24"/>
        </w:rPr>
        <w:t xml:space="preserve"> </w:t>
      </w:r>
      <w:r w:rsidRPr="00CD4609">
        <w:rPr>
          <w:rFonts w:ascii="Calibri" w:hAnsi="Calibri" w:cs="Calibri"/>
          <w:b/>
          <w:sz w:val="24"/>
          <w:szCs w:val="24"/>
        </w:rPr>
        <w:t>31</w:t>
      </w:r>
      <w:r w:rsidRPr="00CD4609">
        <w:rPr>
          <w:rFonts w:ascii="Calibri" w:hAnsi="Calibri" w:cs="Calibri"/>
          <w:sz w:val="24"/>
          <w:szCs w:val="24"/>
        </w:rPr>
        <w:t>, 416-418, doi:10.1038/nbt.2571 (2013).</w:t>
      </w:r>
      <w:bookmarkEnd w:id="20"/>
    </w:p>
    <w:p w14:paraId="6CEC6812" w14:textId="68ABC366" w:rsidR="00AB4981" w:rsidRPr="00CD4609" w:rsidRDefault="00AB4981" w:rsidP="00AB4981">
      <w:pPr>
        <w:pStyle w:val="EndNoteBibliography"/>
        <w:spacing w:line="0" w:lineRule="atLeast"/>
        <w:rPr>
          <w:rFonts w:ascii="Calibri" w:hAnsi="Calibri" w:cs="Calibri"/>
          <w:sz w:val="24"/>
          <w:szCs w:val="24"/>
        </w:rPr>
      </w:pPr>
      <w:bookmarkStart w:id="21" w:name="_ENREF_7"/>
      <w:r w:rsidRPr="00CD4609">
        <w:rPr>
          <w:rFonts w:ascii="Calibri" w:hAnsi="Calibri" w:cs="Calibri"/>
          <w:sz w:val="24"/>
          <w:szCs w:val="24"/>
        </w:rPr>
        <w:t>7</w:t>
      </w:r>
      <w:r w:rsidRPr="00CD4609">
        <w:rPr>
          <w:rFonts w:ascii="Calibri" w:hAnsi="Calibri" w:cs="Calibri"/>
          <w:sz w:val="24"/>
          <w:szCs w:val="24"/>
        </w:rPr>
        <w:tab/>
        <w:t>Ivanovs, A.</w:t>
      </w:r>
      <w:r w:rsidRPr="00CD4609">
        <w:rPr>
          <w:rFonts w:ascii="Calibri" w:hAnsi="Calibri" w:cs="Calibri"/>
          <w:i/>
          <w:sz w:val="24"/>
          <w:szCs w:val="24"/>
        </w:rPr>
        <w:t xml:space="preserve"> et al.</w:t>
      </w:r>
      <w:r w:rsidRPr="00CD4609">
        <w:rPr>
          <w:rFonts w:ascii="Calibri" w:hAnsi="Calibri" w:cs="Calibri"/>
          <w:sz w:val="24"/>
          <w:szCs w:val="24"/>
        </w:rPr>
        <w:t xml:space="preserve"> Human haematopoietic stem cell development: from the embryo to the dish. </w:t>
      </w:r>
      <w:r w:rsidRPr="00CD4609">
        <w:rPr>
          <w:rFonts w:ascii="Calibri" w:hAnsi="Calibri" w:cs="Calibri"/>
          <w:i/>
          <w:sz w:val="24"/>
          <w:szCs w:val="24"/>
        </w:rPr>
        <w:t>Development</w:t>
      </w:r>
      <w:r w:rsidRPr="00CD4609">
        <w:rPr>
          <w:rFonts w:ascii="Calibri" w:hAnsi="Calibri" w:cs="Calibri"/>
          <w:sz w:val="24"/>
          <w:szCs w:val="24"/>
        </w:rPr>
        <w:t xml:space="preserve"> </w:t>
      </w:r>
      <w:r w:rsidR="00D207F1" w:rsidRPr="00CD4609">
        <w:rPr>
          <w:rFonts w:ascii="Calibri" w:hAnsi="Calibri" w:cs="Calibri"/>
          <w:sz w:val="24"/>
          <w:szCs w:val="24"/>
        </w:rPr>
        <w:t xml:space="preserve"> </w:t>
      </w:r>
      <w:r w:rsidRPr="00CD4609">
        <w:rPr>
          <w:rFonts w:ascii="Calibri" w:hAnsi="Calibri" w:cs="Calibri"/>
          <w:b/>
          <w:sz w:val="24"/>
          <w:szCs w:val="24"/>
        </w:rPr>
        <w:t>144</w:t>
      </w:r>
      <w:r w:rsidRPr="00CD4609">
        <w:rPr>
          <w:rFonts w:ascii="Calibri" w:hAnsi="Calibri" w:cs="Calibri"/>
          <w:sz w:val="24"/>
          <w:szCs w:val="24"/>
        </w:rPr>
        <w:t>, 2323-2337, doi:10.1242/dev.134866 (2017).</w:t>
      </w:r>
      <w:bookmarkEnd w:id="21"/>
    </w:p>
    <w:p w14:paraId="44616071" w14:textId="750BC2A8" w:rsidR="00AB4981" w:rsidRPr="00CD4609" w:rsidRDefault="00AB4981" w:rsidP="00AB4981">
      <w:pPr>
        <w:pStyle w:val="EndNoteBibliography"/>
        <w:spacing w:line="0" w:lineRule="atLeast"/>
        <w:rPr>
          <w:rFonts w:ascii="Calibri" w:hAnsi="Calibri" w:cs="Calibri"/>
          <w:sz w:val="24"/>
          <w:szCs w:val="24"/>
        </w:rPr>
      </w:pPr>
      <w:bookmarkStart w:id="22" w:name="_ENREF_8"/>
      <w:r w:rsidRPr="00CD4609">
        <w:rPr>
          <w:rFonts w:ascii="Calibri" w:hAnsi="Calibri" w:cs="Calibri"/>
          <w:sz w:val="24"/>
          <w:szCs w:val="24"/>
        </w:rPr>
        <w:t>8</w:t>
      </w:r>
      <w:r w:rsidRPr="00CD4609">
        <w:rPr>
          <w:rFonts w:ascii="Calibri" w:hAnsi="Calibri" w:cs="Calibri"/>
          <w:sz w:val="24"/>
          <w:szCs w:val="24"/>
        </w:rPr>
        <w:tab/>
      </w:r>
      <w:r w:rsidR="006D1E4E" w:rsidRPr="00CD4609">
        <w:rPr>
          <w:rFonts w:ascii="Calibri" w:hAnsi="Calibri" w:cs="Calibri"/>
          <w:sz w:val="24"/>
          <w:szCs w:val="24"/>
        </w:rPr>
        <w:t xml:space="preserve">Blaser, B, W. and Zon, L, I. </w:t>
      </w:r>
      <w:r w:rsidRPr="00CD4609">
        <w:rPr>
          <w:rFonts w:ascii="Calibri" w:hAnsi="Calibri" w:cs="Calibri"/>
          <w:sz w:val="24"/>
          <w:szCs w:val="24"/>
        </w:rPr>
        <w:t xml:space="preserve">Making HSCs in vitro: don’t forget the hemogenic endothelium. </w:t>
      </w:r>
      <w:r w:rsidRPr="00CD4609">
        <w:rPr>
          <w:rFonts w:ascii="Calibri" w:hAnsi="Calibri" w:cs="Calibri"/>
          <w:i/>
          <w:sz w:val="24"/>
          <w:szCs w:val="24"/>
        </w:rPr>
        <w:t>Blood</w:t>
      </w:r>
      <w:r w:rsidRPr="00CD4609">
        <w:rPr>
          <w:rFonts w:ascii="Calibri" w:hAnsi="Calibri" w:cs="Calibri"/>
          <w:sz w:val="24"/>
          <w:szCs w:val="24"/>
        </w:rPr>
        <w:t xml:space="preserve"> (2018).</w:t>
      </w:r>
      <w:bookmarkEnd w:id="22"/>
    </w:p>
    <w:p w14:paraId="66BDAA16" w14:textId="733D2FF4" w:rsidR="00AB4981" w:rsidRPr="00CD4609" w:rsidRDefault="00AB4981" w:rsidP="00AB4981">
      <w:pPr>
        <w:pStyle w:val="EndNoteBibliography"/>
        <w:spacing w:line="0" w:lineRule="atLeast"/>
        <w:rPr>
          <w:rFonts w:ascii="Calibri" w:hAnsi="Calibri" w:cs="Calibri"/>
          <w:sz w:val="24"/>
          <w:szCs w:val="24"/>
        </w:rPr>
      </w:pPr>
      <w:bookmarkStart w:id="23" w:name="_ENREF_9"/>
      <w:r w:rsidRPr="00CD4609">
        <w:rPr>
          <w:rFonts w:ascii="Calibri" w:hAnsi="Calibri" w:cs="Calibri"/>
          <w:sz w:val="24"/>
          <w:szCs w:val="24"/>
        </w:rPr>
        <w:t>9</w:t>
      </w:r>
      <w:r w:rsidRPr="00CD4609">
        <w:rPr>
          <w:rFonts w:ascii="Calibri" w:hAnsi="Calibri" w:cs="Calibri"/>
          <w:sz w:val="24"/>
          <w:szCs w:val="24"/>
        </w:rPr>
        <w:tab/>
        <w:t xml:space="preserve">Speck, </w:t>
      </w:r>
      <w:r w:rsidR="00D207F1" w:rsidRPr="00CD4609">
        <w:rPr>
          <w:rFonts w:ascii="Calibri" w:hAnsi="Calibri" w:cs="Calibri"/>
          <w:sz w:val="24"/>
          <w:szCs w:val="24"/>
        </w:rPr>
        <w:t xml:space="preserve">N. and </w:t>
      </w:r>
      <w:r w:rsidRPr="00CD4609">
        <w:rPr>
          <w:rFonts w:ascii="Calibri" w:hAnsi="Calibri" w:cs="Calibri"/>
          <w:sz w:val="24"/>
          <w:szCs w:val="24"/>
        </w:rPr>
        <w:t>D</w:t>
      </w:r>
      <w:r w:rsidR="00D207F1" w:rsidRPr="00CD4609">
        <w:rPr>
          <w:rFonts w:ascii="Calibri" w:hAnsi="Calibri" w:cs="Calibri"/>
          <w:sz w:val="24"/>
          <w:szCs w:val="24"/>
        </w:rPr>
        <w:t>zierzak, E</w:t>
      </w:r>
      <w:r w:rsidRPr="00CD4609">
        <w:rPr>
          <w:rFonts w:ascii="Calibri" w:hAnsi="Calibri" w:cs="Calibri"/>
          <w:sz w:val="24"/>
          <w:szCs w:val="24"/>
        </w:rPr>
        <w:t xml:space="preserve">. Of lineage and legacy: the development of mammalian hematopoietic stem cells. </w:t>
      </w:r>
      <w:r w:rsidRPr="00CD4609">
        <w:rPr>
          <w:rFonts w:ascii="Calibri" w:hAnsi="Calibri" w:cs="Calibri"/>
          <w:i/>
          <w:sz w:val="24"/>
          <w:szCs w:val="24"/>
        </w:rPr>
        <w:t>Nature imunology</w:t>
      </w:r>
      <w:r w:rsidRPr="00CD4609">
        <w:rPr>
          <w:rFonts w:ascii="Calibri" w:hAnsi="Calibri" w:cs="Calibri"/>
          <w:sz w:val="24"/>
          <w:szCs w:val="24"/>
        </w:rPr>
        <w:t xml:space="preserve"> (2008).</w:t>
      </w:r>
      <w:bookmarkEnd w:id="23"/>
    </w:p>
    <w:p w14:paraId="1533026F" w14:textId="77777777" w:rsidR="00AB4981" w:rsidRPr="00CD4609" w:rsidRDefault="00AB4981" w:rsidP="00AB4981">
      <w:pPr>
        <w:pStyle w:val="EndNoteBibliography"/>
        <w:spacing w:line="0" w:lineRule="atLeast"/>
        <w:rPr>
          <w:rFonts w:ascii="Calibri" w:hAnsi="Calibri" w:cs="Calibri"/>
          <w:sz w:val="24"/>
          <w:szCs w:val="24"/>
        </w:rPr>
      </w:pPr>
      <w:bookmarkStart w:id="24" w:name="_ENREF_10"/>
      <w:r w:rsidRPr="00CD4609">
        <w:rPr>
          <w:rFonts w:ascii="Calibri" w:hAnsi="Calibri" w:cs="Calibri"/>
          <w:sz w:val="24"/>
          <w:szCs w:val="24"/>
        </w:rPr>
        <w:t>10</w:t>
      </w:r>
      <w:r w:rsidRPr="00CD4609">
        <w:rPr>
          <w:rFonts w:ascii="Calibri" w:hAnsi="Calibri" w:cs="Calibri"/>
          <w:sz w:val="24"/>
          <w:szCs w:val="24"/>
        </w:rPr>
        <w:tab/>
        <w:t>Niwa, A.</w:t>
      </w:r>
      <w:r w:rsidRPr="00CD4609">
        <w:rPr>
          <w:rFonts w:ascii="Calibri" w:hAnsi="Calibri" w:cs="Calibri"/>
          <w:i/>
          <w:sz w:val="24"/>
          <w:szCs w:val="24"/>
        </w:rPr>
        <w:t xml:space="preserve"> et al.</w:t>
      </w:r>
      <w:r w:rsidRPr="00CD4609">
        <w:rPr>
          <w:rFonts w:ascii="Calibri" w:hAnsi="Calibri" w:cs="Calibri"/>
          <w:sz w:val="24"/>
          <w:szCs w:val="24"/>
        </w:rPr>
        <w:t xml:space="preserve"> A novel serum-free monolayer culture for orderly hematopoietic differentiation of human pluripotent cells via mesodermal progenitors. </w:t>
      </w:r>
      <w:r w:rsidRPr="00CD4609">
        <w:rPr>
          <w:rFonts w:ascii="Calibri" w:hAnsi="Calibri" w:cs="Calibri"/>
          <w:i/>
          <w:sz w:val="24"/>
          <w:szCs w:val="24"/>
        </w:rPr>
        <w:t>PLoS One</w:t>
      </w:r>
      <w:r w:rsidRPr="00CD4609">
        <w:rPr>
          <w:rFonts w:ascii="Calibri" w:hAnsi="Calibri" w:cs="Calibri"/>
          <w:sz w:val="24"/>
          <w:szCs w:val="24"/>
        </w:rPr>
        <w:t xml:space="preserve"> </w:t>
      </w:r>
      <w:r w:rsidRPr="00CD4609">
        <w:rPr>
          <w:rFonts w:ascii="Calibri" w:hAnsi="Calibri" w:cs="Calibri"/>
          <w:b/>
          <w:sz w:val="24"/>
          <w:szCs w:val="24"/>
        </w:rPr>
        <w:t>6</w:t>
      </w:r>
      <w:r w:rsidRPr="00CD4609">
        <w:rPr>
          <w:rFonts w:ascii="Calibri" w:hAnsi="Calibri" w:cs="Calibri"/>
          <w:sz w:val="24"/>
          <w:szCs w:val="24"/>
        </w:rPr>
        <w:t>, e22261, doi:10.1371/journal.pone.0022261 (2011).</w:t>
      </w:r>
      <w:bookmarkEnd w:id="24"/>
    </w:p>
    <w:p w14:paraId="60F11A23" w14:textId="0FBB8240" w:rsidR="00AB4981" w:rsidRPr="00CD4609" w:rsidRDefault="00AB4981" w:rsidP="00AB4981">
      <w:pPr>
        <w:pStyle w:val="EndNoteBibliography"/>
        <w:spacing w:line="0" w:lineRule="atLeast"/>
        <w:rPr>
          <w:rFonts w:ascii="Calibri" w:hAnsi="Calibri" w:cs="Calibri"/>
          <w:sz w:val="24"/>
          <w:szCs w:val="24"/>
        </w:rPr>
      </w:pPr>
      <w:bookmarkStart w:id="25" w:name="_ENREF_11"/>
      <w:r w:rsidRPr="00CD4609">
        <w:rPr>
          <w:rFonts w:ascii="Calibri" w:hAnsi="Calibri" w:cs="Calibri"/>
          <w:sz w:val="24"/>
          <w:szCs w:val="24"/>
        </w:rPr>
        <w:t>11</w:t>
      </w:r>
      <w:r w:rsidRPr="00CD4609">
        <w:rPr>
          <w:rFonts w:ascii="Calibri" w:hAnsi="Calibri" w:cs="Calibri"/>
          <w:sz w:val="24"/>
          <w:szCs w:val="24"/>
        </w:rPr>
        <w:tab/>
        <w:t>Sturgeon, C. M.</w:t>
      </w:r>
      <w:r w:rsidR="00D207F1" w:rsidRPr="00CD4609">
        <w:rPr>
          <w:rFonts w:ascii="Calibri" w:hAnsi="Calibri" w:cs="Calibri"/>
          <w:sz w:val="24"/>
          <w:szCs w:val="24"/>
        </w:rPr>
        <w:t xml:space="preserve"> </w:t>
      </w:r>
      <w:r w:rsidR="00D207F1" w:rsidRPr="00CD4609">
        <w:rPr>
          <w:rFonts w:ascii="Calibri" w:hAnsi="Calibri" w:cs="Calibri"/>
          <w:i/>
          <w:sz w:val="24"/>
          <w:szCs w:val="24"/>
        </w:rPr>
        <w:t>et al.</w:t>
      </w:r>
      <w:r w:rsidR="00D207F1" w:rsidRPr="00CD4609">
        <w:rPr>
          <w:rFonts w:ascii="Calibri" w:hAnsi="Calibri" w:cs="Calibri"/>
          <w:sz w:val="24"/>
          <w:szCs w:val="24"/>
        </w:rPr>
        <w:t xml:space="preserve"> </w:t>
      </w:r>
      <w:r w:rsidRPr="00CD4609">
        <w:rPr>
          <w:rFonts w:ascii="Calibri" w:hAnsi="Calibri" w:cs="Calibri"/>
          <w:sz w:val="24"/>
          <w:szCs w:val="24"/>
        </w:rPr>
        <w:t xml:space="preserve"> Wnt signaling controls the specification of definitive and primitive hematopoiesis from human pluripotent stem cells. </w:t>
      </w:r>
      <w:r w:rsidRPr="00CD4609">
        <w:rPr>
          <w:rFonts w:ascii="Calibri" w:hAnsi="Calibri" w:cs="Calibri"/>
          <w:i/>
          <w:sz w:val="24"/>
          <w:szCs w:val="24"/>
        </w:rPr>
        <w:t>Nat</w:t>
      </w:r>
      <w:r w:rsidR="00D207F1" w:rsidRPr="00CD4609">
        <w:rPr>
          <w:rFonts w:ascii="Calibri" w:hAnsi="Calibri" w:cs="Calibri"/>
          <w:i/>
          <w:sz w:val="24"/>
          <w:szCs w:val="24"/>
        </w:rPr>
        <w:t>ure</w:t>
      </w:r>
      <w:r w:rsidRPr="00CD4609">
        <w:rPr>
          <w:rFonts w:ascii="Calibri" w:hAnsi="Calibri" w:cs="Calibri"/>
          <w:i/>
          <w:sz w:val="24"/>
          <w:szCs w:val="24"/>
        </w:rPr>
        <w:t xml:space="preserve"> Biotechnol</w:t>
      </w:r>
      <w:r w:rsidR="00D207F1" w:rsidRPr="00CD4609">
        <w:rPr>
          <w:rFonts w:ascii="Calibri" w:hAnsi="Calibri" w:cs="Calibri"/>
          <w:i/>
          <w:sz w:val="24"/>
          <w:szCs w:val="24"/>
        </w:rPr>
        <w:t>ogy</w:t>
      </w:r>
      <w:r w:rsidRPr="00CD4609">
        <w:rPr>
          <w:rFonts w:ascii="Calibri" w:hAnsi="Calibri" w:cs="Calibri"/>
          <w:sz w:val="24"/>
          <w:szCs w:val="24"/>
        </w:rPr>
        <w:t xml:space="preserve"> </w:t>
      </w:r>
      <w:r w:rsidRPr="00CD4609">
        <w:rPr>
          <w:rFonts w:ascii="Calibri" w:hAnsi="Calibri" w:cs="Calibri"/>
          <w:b/>
          <w:sz w:val="24"/>
          <w:szCs w:val="24"/>
        </w:rPr>
        <w:t>32</w:t>
      </w:r>
      <w:r w:rsidRPr="00CD4609">
        <w:rPr>
          <w:rFonts w:ascii="Calibri" w:hAnsi="Calibri" w:cs="Calibri"/>
          <w:sz w:val="24"/>
          <w:szCs w:val="24"/>
        </w:rPr>
        <w:t>, 554-561, doi:10.1038/nbt.2915 (2014).</w:t>
      </w:r>
      <w:bookmarkEnd w:id="25"/>
    </w:p>
    <w:p w14:paraId="1C84AB4D" w14:textId="1EBA1483" w:rsidR="00AB4981" w:rsidRPr="00CD4609" w:rsidRDefault="00AB4981" w:rsidP="00AB4981">
      <w:pPr>
        <w:pStyle w:val="EndNoteBibliography"/>
        <w:spacing w:line="0" w:lineRule="atLeast"/>
        <w:rPr>
          <w:rFonts w:ascii="Calibri" w:hAnsi="Calibri" w:cs="Calibri"/>
          <w:sz w:val="24"/>
          <w:szCs w:val="24"/>
        </w:rPr>
      </w:pPr>
      <w:bookmarkStart w:id="26" w:name="_ENREF_12"/>
      <w:r w:rsidRPr="00CD4609">
        <w:rPr>
          <w:rFonts w:ascii="Calibri" w:hAnsi="Calibri" w:cs="Calibri"/>
          <w:sz w:val="24"/>
          <w:szCs w:val="24"/>
        </w:rPr>
        <w:t>12</w:t>
      </w:r>
      <w:r w:rsidRPr="00CD4609">
        <w:rPr>
          <w:rFonts w:ascii="Calibri" w:hAnsi="Calibri" w:cs="Calibri"/>
          <w:sz w:val="24"/>
          <w:szCs w:val="24"/>
        </w:rPr>
        <w:tab/>
        <w:t>Ditadi, A.</w:t>
      </w:r>
      <w:r w:rsidRPr="00CD4609">
        <w:rPr>
          <w:rFonts w:ascii="Calibri" w:hAnsi="Calibri" w:cs="Calibri"/>
          <w:i/>
          <w:sz w:val="24"/>
          <w:szCs w:val="24"/>
        </w:rPr>
        <w:t xml:space="preserve"> et al.</w:t>
      </w:r>
      <w:r w:rsidRPr="00CD4609">
        <w:rPr>
          <w:rFonts w:ascii="Calibri" w:hAnsi="Calibri" w:cs="Calibri"/>
          <w:sz w:val="24"/>
          <w:szCs w:val="24"/>
        </w:rPr>
        <w:t xml:space="preserve"> Human definitive haemogenic endothelium and arterial vascular endothelium represent distinct lineages. </w:t>
      </w:r>
      <w:r w:rsidRPr="00CD4609">
        <w:rPr>
          <w:rFonts w:ascii="Calibri" w:hAnsi="Calibri" w:cs="Calibri"/>
          <w:i/>
          <w:sz w:val="24"/>
          <w:szCs w:val="24"/>
        </w:rPr>
        <w:t>Nat</w:t>
      </w:r>
      <w:r w:rsidR="00D207F1" w:rsidRPr="00CD4609">
        <w:rPr>
          <w:rFonts w:ascii="Calibri" w:hAnsi="Calibri" w:cs="Calibri"/>
          <w:i/>
          <w:sz w:val="24"/>
          <w:szCs w:val="24"/>
        </w:rPr>
        <w:t>ure</w:t>
      </w:r>
      <w:r w:rsidRPr="00CD4609">
        <w:rPr>
          <w:rFonts w:ascii="Calibri" w:hAnsi="Calibri" w:cs="Calibri"/>
          <w:i/>
          <w:sz w:val="24"/>
          <w:szCs w:val="24"/>
        </w:rPr>
        <w:t xml:space="preserve"> Cell Biol</w:t>
      </w:r>
      <w:r w:rsidR="00D207F1" w:rsidRPr="00CD4609">
        <w:rPr>
          <w:rFonts w:ascii="Calibri" w:hAnsi="Calibri" w:cs="Calibri"/>
          <w:i/>
          <w:sz w:val="24"/>
          <w:szCs w:val="24"/>
        </w:rPr>
        <w:t>ogy</w:t>
      </w:r>
      <w:r w:rsidRPr="00CD4609">
        <w:rPr>
          <w:rFonts w:ascii="Calibri" w:hAnsi="Calibri" w:cs="Calibri"/>
          <w:sz w:val="24"/>
          <w:szCs w:val="24"/>
        </w:rPr>
        <w:t xml:space="preserve"> </w:t>
      </w:r>
      <w:r w:rsidRPr="00CD4609">
        <w:rPr>
          <w:rFonts w:ascii="Calibri" w:hAnsi="Calibri" w:cs="Calibri"/>
          <w:b/>
          <w:sz w:val="24"/>
          <w:szCs w:val="24"/>
        </w:rPr>
        <w:t>17</w:t>
      </w:r>
      <w:r w:rsidRPr="00CD4609">
        <w:rPr>
          <w:rFonts w:ascii="Calibri" w:hAnsi="Calibri" w:cs="Calibri"/>
          <w:sz w:val="24"/>
          <w:szCs w:val="24"/>
        </w:rPr>
        <w:t>, 580-591, doi:10.1038/ncb3161 (2015).</w:t>
      </w:r>
      <w:bookmarkEnd w:id="26"/>
    </w:p>
    <w:p w14:paraId="28AC62BE" w14:textId="3953446E" w:rsidR="00AB4981" w:rsidRPr="00CD4609" w:rsidRDefault="00AB4981" w:rsidP="00AB4981">
      <w:pPr>
        <w:pStyle w:val="EndNoteBibliography"/>
        <w:spacing w:line="0" w:lineRule="atLeast"/>
        <w:rPr>
          <w:rFonts w:ascii="Calibri" w:hAnsi="Calibri" w:cs="Calibri"/>
          <w:sz w:val="24"/>
          <w:szCs w:val="24"/>
        </w:rPr>
      </w:pPr>
      <w:bookmarkStart w:id="27" w:name="_ENREF_13"/>
      <w:r w:rsidRPr="00CD4609">
        <w:rPr>
          <w:rFonts w:ascii="Calibri" w:hAnsi="Calibri" w:cs="Calibri"/>
          <w:sz w:val="24"/>
          <w:szCs w:val="24"/>
        </w:rPr>
        <w:t>13</w:t>
      </w:r>
      <w:r w:rsidRPr="00CD4609">
        <w:rPr>
          <w:rFonts w:ascii="Calibri" w:hAnsi="Calibri" w:cs="Calibri"/>
          <w:sz w:val="24"/>
          <w:szCs w:val="24"/>
        </w:rPr>
        <w:tab/>
        <w:t>Kennedy, M.</w:t>
      </w:r>
      <w:r w:rsidRPr="00CD4609">
        <w:rPr>
          <w:rFonts w:ascii="Calibri" w:hAnsi="Calibri" w:cs="Calibri"/>
          <w:i/>
          <w:sz w:val="24"/>
          <w:szCs w:val="24"/>
        </w:rPr>
        <w:t xml:space="preserve"> et al.</w:t>
      </w:r>
      <w:r w:rsidRPr="00CD4609">
        <w:rPr>
          <w:rFonts w:ascii="Calibri" w:hAnsi="Calibri" w:cs="Calibri"/>
          <w:sz w:val="24"/>
          <w:szCs w:val="24"/>
        </w:rPr>
        <w:t xml:space="preserve"> T lymphocyte potential marks the emergence of definitive hematopoietic progenitors in human pluripotent stem cell differentiation cultures. </w:t>
      </w:r>
      <w:r w:rsidRPr="00CD4609">
        <w:rPr>
          <w:rFonts w:ascii="Calibri" w:hAnsi="Calibri" w:cs="Calibri"/>
          <w:i/>
          <w:sz w:val="24"/>
          <w:szCs w:val="24"/>
        </w:rPr>
        <w:t>Cell Rep</w:t>
      </w:r>
      <w:r w:rsidR="00D207F1" w:rsidRPr="00CD4609">
        <w:rPr>
          <w:rFonts w:ascii="Calibri" w:hAnsi="Calibri" w:cs="Calibri"/>
          <w:i/>
          <w:sz w:val="24"/>
          <w:szCs w:val="24"/>
        </w:rPr>
        <w:t>orts</w:t>
      </w:r>
      <w:r w:rsidRPr="00CD4609">
        <w:rPr>
          <w:rFonts w:ascii="Calibri" w:hAnsi="Calibri" w:cs="Calibri"/>
          <w:sz w:val="24"/>
          <w:szCs w:val="24"/>
        </w:rPr>
        <w:t xml:space="preserve"> </w:t>
      </w:r>
      <w:r w:rsidRPr="00CD4609">
        <w:rPr>
          <w:rFonts w:ascii="Calibri" w:hAnsi="Calibri" w:cs="Calibri"/>
          <w:b/>
          <w:sz w:val="24"/>
          <w:szCs w:val="24"/>
        </w:rPr>
        <w:t>2</w:t>
      </w:r>
      <w:r w:rsidRPr="00CD4609">
        <w:rPr>
          <w:rFonts w:ascii="Calibri" w:hAnsi="Calibri" w:cs="Calibri"/>
          <w:sz w:val="24"/>
          <w:szCs w:val="24"/>
        </w:rPr>
        <w:t>, 1722-1735, doi:10.1016/j.celrep.2012.11.003 (2012).</w:t>
      </w:r>
      <w:bookmarkEnd w:id="27"/>
    </w:p>
    <w:p w14:paraId="7854EE95" w14:textId="326D2410" w:rsidR="00AB4981" w:rsidRPr="00CD4609" w:rsidRDefault="00AB4981" w:rsidP="008B1D4B">
      <w:pPr>
        <w:jc w:val="left"/>
        <w:rPr>
          <w:color w:val="auto"/>
        </w:rPr>
      </w:pPr>
      <w:bookmarkStart w:id="28" w:name="_ENREF_14"/>
      <w:r w:rsidRPr="00CD4609">
        <w:rPr>
          <w:color w:val="auto"/>
        </w:rPr>
        <w:t>14</w:t>
      </w:r>
      <w:r w:rsidRPr="00CD4609">
        <w:rPr>
          <w:color w:val="auto"/>
        </w:rPr>
        <w:tab/>
        <w:t>Sugimura,</w:t>
      </w:r>
      <w:r w:rsidR="00BC0B4B" w:rsidRPr="00CD4609">
        <w:rPr>
          <w:color w:val="auto"/>
        </w:rPr>
        <w:t xml:space="preserve"> R.</w:t>
      </w:r>
      <w:r w:rsidRPr="00CD4609">
        <w:rPr>
          <w:color w:val="auto"/>
        </w:rPr>
        <w:t xml:space="preserve"> </w:t>
      </w:r>
      <w:r w:rsidR="00BC0B4B" w:rsidRPr="00CD4609">
        <w:rPr>
          <w:i/>
          <w:color w:val="auto"/>
        </w:rPr>
        <w:t>et al.</w:t>
      </w:r>
      <w:r w:rsidR="00BC0B4B" w:rsidRPr="00CD4609">
        <w:rPr>
          <w:color w:val="auto"/>
        </w:rPr>
        <w:t xml:space="preserve"> </w:t>
      </w:r>
      <w:r w:rsidRPr="00CD4609">
        <w:rPr>
          <w:color w:val="auto"/>
        </w:rPr>
        <w:t xml:space="preserve">Haematopoietic stem and progenitor cells from human pluripotent stem cells. </w:t>
      </w:r>
      <w:r w:rsidRPr="00CD4609">
        <w:rPr>
          <w:i/>
          <w:color w:val="auto"/>
        </w:rPr>
        <w:t>Nature</w:t>
      </w:r>
      <w:r w:rsidR="006D1E4E" w:rsidRPr="00CD4609">
        <w:rPr>
          <w:i/>
          <w:color w:val="auto"/>
        </w:rPr>
        <w:t xml:space="preserve"> </w:t>
      </w:r>
      <w:r w:rsidR="006D1E4E" w:rsidRPr="00CD4609">
        <w:rPr>
          <w:b/>
          <w:color w:val="auto"/>
        </w:rPr>
        <w:t>545</w:t>
      </w:r>
      <w:r w:rsidR="006D1E4E" w:rsidRPr="00CD4609">
        <w:rPr>
          <w:color w:val="auto"/>
        </w:rPr>
        <w:t>, 432-438</w:t>
      </w:r>
      <w:r w:rsidR="006D1E4E" w:rsidRPr="00CD4609">
        <w:rPr>
          <w:color w:val="auto"/>
          <w:lang w:eastAsia="ja-JP"/>
        </w:rPr>
        <w:t xml:space="preserve">, doi: </w:t>
      </w:r>
      <w:r w:rsidR="006D1E4E" w:rsidRPr="00CD4609">
        <w:rPr>
          <w:color w:val="auto"/>
        </w:rPr>
        <w:t>10.1038/nature22370</w:t>
      </w:r>
      <w:r w:rsidR="006D1E4E" w:rsidRPr="00CD4609">
        <w:rPr>
          <w:color w:val="auto"/>
          <w:lang w:eastAsia="ja-JP"/>
        </w:rPr>
        <w:t xml:space="preserve"> </w:t>
      </w:r>
      <w:r w:rsidRPr="00CD4609">
        <w:rPr>
          <w:color w:val="auto"/>
        </w:rPr>
        <w:t>(2017).</w:t>
      </w:r>
      <w:bookmarkEnd w:id="28"/>
    </w:p>
    <w:p w14:paraId="3118067A" w14:textId="080D2A6B" w:rsidR="006D1E4E" w:rsidRPr="00CD4609" w:rsidRDefault="00AB4981" w:rsidP="006D1E4E">
      <w:pPr>
        <w:jc w:val="left"/>
        <w:rPr>
          <w:color w:val="auto"/>
          <w:lang w:eastAsia="ja-JP"/>
        </w:rPr>
      </w:pPr>
      <w:r w:rsidRPr="00CD4609">
        <w:rPr>
          <w:color w:val="auto"/>
        </w:rPr>
        <w:fldChar w:fldCharType="end"/>
      </w:r>
      <w:r w:rsidR="00653BB9" w:rsidRPr="00CD4609">
        <w:rPr>
          <w:color w:val="auto"/>
        </w:rPr>
        <w:t>15</w:t>
      </w:r>
      <w:r w:rsidR="00653BB9" w:rsidRPr="00CD4609">
        <w:rPr>
          <w:color w:val="auto"/>
        </w:rPr>
        <w:tab/>
        <w:t xml:space="preserve">Miyazaki, T. </w:t>
      </w:r>
      <w:r w:rsidR="00653BB9" w:rsidRPr="00CD4609">
        <w:rPr>
          <w:i/>
          <w:color w:val="auto"/>
        </w:rPr>
        <w:t>et al.</w:t>
      </w:r>
      <w:r w:rsidR="00653BB9" w:rsidRPr="00CD4609">
        <w:rPr>
          <w:color w:val="auto"/>
        </w:rPr>
        <w:t xml:space="preserve"> Efficient Adhesion Culture of Human Pluripotent Stem Cells Using Laminin Fragments in an Uncoated Manner</w:t>
      </w:r>
      <w:r w:rsidR="00653BB9" w:rsidRPr="00CD4609">
        <w:rPr>
          <w:color w:val="auto"/>
          <w:lang w:eastAsia="ja-JP"/>
        </w:rPr>
        <w:t xml:space="preserve">. </w:t>
      </w:r>
      <w:r w:rsidR="00653BB9" w:rsidRPr="00CD4609">
        <w:rPr>
          <w:i/>
          <w:color w:val="auto"/>
          <w:lang w:eastAsia="ja-JP"/>
        </w:rPr>
        <w:t xml:space="preserve">Scientific Reports </w:t>
      </w:r>
      <w:r w:rsidR="00653BB9" w:rsidRPr="00CD4609">
        <w:rPr>
          <w:b/>
          <w:color w:val="auto"/>
          <w:lang w:eastAsia="ja-JP"/>
        </w:rPr>
        <w:t>7</w:t>
      </w:r>
      <w:r w:rsidR="00653BB9" w:rsidRPr="00CD4609">
        <w:rPr>
          <w:color w:val="auto"/>
          <w:lang w:eastAsia="ja-JP"/>
        </w:rPr>
        <w:t>, 41165</w:t>
      </w:r>
      <w:r w:rsidR="006D1E4E" w:rsidRPr="00CD4609">
        <w:rPr>
          <w:color w:val="auto"/>
          <w:lang w:eastAsia="ja-JP"/>
        </w:rPr>
        <w:t>, doi:</w:t>
      </w:r>
      <w:r w:rsidR="006D1E4E" w:rsidRPr="00CD4609">
        <w:rPr>
          <w:color w:val="auto"/>
        </w:rPr>
        <w:t>10.1038/srep41165</w:t>
      </w:r>
      <w:r w:rsidR="006D1E4E" w:rsidRPr="00CD4609">
        <w:rPr>
          <w:color w:val="auto"/>
          <w:lang w:eastAsia="ja-JP"/>
        </w:rPr>
        <w:t xml:space="preserve"> (2017).</w:t>
      </w:r>
    </w:p>
    <w:p w14:paraId="700E708D" w14:textId="4B440B01" w:rsidR="00F25FFD" w:rsidRPr="00CD4609" w:rsidRDefault="00F25FFD" w:rsidP="00200AD9">
      <w:pPr>
        <w:pStyle w:val="CitaviBibliographyEntry"/>
        <w:ind w:left="0" w:firstLine="0"/>
        <w:jc w:val="both"/>
        <w:rPr>
          <w:color w:val="auto"/>
        </w:rPr>
      </w:pPr>
    </w:p>
    <w:sectPr w:rsidR="00F25FFD" w:rsidRPr="00CD4609" w:rsidSect="004A0F70">
      <w:foot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C191" w14:textId="77777777" w:rsidR="0023547B" w:rsidRDefault="0023547B" w:rsidP="00621C4E">
      <w:r>
        <w:separator/>
      </w:r>
    </w:p>
  </w:endnote>
  <w:endnote w:type="continuationSeparator" w:id="0">
    <w:p w14:paraId="0F967DE8" w14:textId="77777777" w:rsidR="0023547B" w:rsidRDefault="0023547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D7572E1" w:rsidR="00DF3128" w:rsidRDefault="00DF3128">
        <w:pPr>
          <w:pStyle w:val="a9"/>
        </w:pPr>
        <w:r>
          <w:t xml:space="preserve">Page </w:t>
        </w:r>
        <w:r>
          <w:fldChar w:fldCharType="begin"/>
        </w:r>
        <w:r>
          <w:instrText xml:space="preserve"> PAGE   \* MERGEFORMAT </w:instrText>
        </w:r>
        <w:r>
          <w:fldChar w:fldCharType="separate"/>
        </w:r>
        <w:r w:rsidR="00C02985">
          <w:rPr>
            <w:noProof/>
          </w:rPr>
          <w:t>1</w:t>
        </w:r>
        <w:r>
          <w:rPr>
            <w:noProof/>
          </w:rPr>
          <w:fldChar w:fldCharType="end"/>
        </w:r>
        <w:r>
          <w:rPr>
            <w:noProof/>
          </w:rPr>
          <w:t xml:space="preserve"> of 13</w:t>
        </w:r>
      </w:p>
    </w:sdtContent>
  </w:sdt>
  <w:p w14:paraId="39947363" w14:textId="71AB2B06" w:rsidR="00DF3128" w:rsidRPr="00494F77" w:rsidRDefault="00DF3128"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C2C9" w14:textId="77777777" w:rsidR="0023547B" w:rsidRDefault="0023547B" w:rsidP="00621C4E">
      <w:r>
        <w:separator/>
      </w:r>
    </w:p>
  </w:footnote>
  <w:footnote w:type="continuationSeparator" w:id="0">
    <w:p w14:paraId="4268431D" w14:textId="77777777" w:rsidR="0023547B" w:rsidRDefault="0023547B"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BCFDC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5C8EA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B58D1D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528EBB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51A532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B6D3F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28801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247CF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65B4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D26BC7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D1682"/>
    <w:multiLevelType w:val="hybridMultilevel"/>
    <w:tmpl w:val="919C85E4"/>
    <w:lvl w:ilvl="0" w:tplc="F0FA5DB6">
      <w:start w:val="3"/>
      <w:numFmt w:val="bullet"/>
      <w:lvlText w:val=""/>
      <w:lvlJc w:val="left"/>
      <w:pPr>
        <w:ind w:left="720" w:hanging="360"/>
      </w:pPr>
      <w:rPr>
        <w:rFonts w:ascii="Wingdings" w:eastAsia="Times New Roman" w:hAnsi="Wingding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C3D19"/>
    <w:multiLevelType w:val="multilevel"/>
    <w:tmpl w:val="E7542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E4D0C64"/>
    <w:multiLevelType w:val="hybridMultilevel"/>
    <w:tmpl w:val="4B1AA4EC"/>
    <w:lvl w:ilvl="0" w:tplc="47609346">
      <w:start w:val="4"/>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452E81"/>
    <w:multiLevelType w:val="hybridMultilevel"/>
    <w:tmpl w:val="B1CA40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27320"/>
    <w:multiLevelType w:val="multilevel"/>
    <w:tmpl w:val="B706D8A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7" w15:restartNumberingAfterBreak="0">
    <w:nsid w:val="4CD96543"/>
    <w:multiLevelType w:val="hybridMultilevel"/>
    <w:tmpl w:val="F71453E2"/>
    <w:lvl w:ilvl="0" w:tplc="EC949440">
      <w:start w:val="4"/>
      <w:numFmt w:val="bullet"/>
      <w:lvlText w:val=""/>
      <w:lvlJc w:val="left"/>
      <w:pPr>
        <w:ind w:left="720" w:hanging="360"/>
      </w:pPr>
      <w:rPr>
        <w:rFonts w:ascii="Wingdings" w:eastAsia="Times New Roman" w:hAnsi="Wingding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B66719"/>
    <w:multiLevelType w:val="multilevel"/>
    <w:tmpl w:val="A40A90E6"/>
    <w:lvl w:ilvl="0">
      <w:start w:val="1"/>
      <w:numFmt w:val="decimal"/>
      <w:lvlText w:val="%1."/>
      <w:lvlJc w:val="left"/>
      <w:pPr>
        <w:ind w:left="1170" w:hanging="36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4405210"/>
    <w:multiLevelType w:val="hybridMultilevel"/>
    <w:tmpl w:val="21F04FE8"/>
    <w:lvl w:ilvl="0" w:tplc="E86E650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9C4343"/>
    <w:multiLevelType w:val="multilevel"/>
    <w:tmpl w:val="4A5E65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A063CD"/>
    <w:multiLevelType w:val="multilevel"/>
    <w:tmpl w:val="A1EA0F6E"/>
    <w:lvl w:ilvl="0">
      <w:start w:val="1"/>
      <w:numFmt w:val="decimal"/>
      <w:lvlText w:val="%1."/>
      <w:lvlJc w:val="left"/>
      <w:pPr>
        <w:ind w:left="0" w:firstLine="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EF064C5"/>
    <w:multiLevelType w:val="hybridMultilevel"/>
    <w:tmpl w:val="712864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0DE6692"/>
    <w:multiLevelType w:val="multilevel"/>
    <w:tmpl w:val="BBB80FE2"/>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Wingdings" w:eastAsia="Times New Roman" w:hAnsi="Wingdings"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B93F21"/>
    <w:multiLevelType w:val="multilevel"/>
    <w:tmpl w:val="E7542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34"/>
  </w:num>
  <w:num w:numId="3">
    <w:abstractNumId w:val="14"/>
  </w:num>
  <w:num w:numId="4">
    <w:abstractNumId w:val="32"/>
  </w:num>
  <w:num w:numId="5">
    <w:abstractNumId w:val="21"/>
  </w:num>
  <w:num w:numId="6">
    <w:abstractNumId w:val="31"/>
  </w:num>
  <w:num w:numId="7">
    <w:abstractNumId w:val="10"/>
  </w:num>
  <w:num w:numId="8">
    <w:abstractNumId w:val="22"/>
  </w:num>
  <w:num w:numId="9">
    <w:abstractNumId w:val="24"/>
  </w:num>
  <w:num w:numId="10">
    <w:abstractNumId w:val="33"/>
  </w:num>
  <w:num w:numId="11">
    <w:abstractNumId w:val="40"/>
  </w:num>
  <w:num w:numId="12">
    <w:abstractNumId w:val="11"/>
  </w:num>
  <w:num w:numId="13">
    <w:abstractNumId w:val="35"/>
  </w:num>
  <w:num w:numId="14">
    <w:abstractNumId w:val="45"/>
  </w:num>
  <w:num w:numId="15">
    <w:abstractNumId w:val="25"/>
  </w:num>
  <w:num w:numId="16">
    <w:abstractNumId w:val="20"/>
  </w:num>
  <w:num w:numId="17">
    <w:abstractNumId w:val="39"/>
  </w:num>
  <w:num w:numId="18">
    <w:abstractNumId w:val="26"/>
  </w:num>
  <w:num w:numId="19">
    <w:abstractNumId w:val="42"/>
  </w:num>
  <w:num w:numId="20">
    <w:abstractNumId w:val="13"/>
  </w:num>
  <w:num w:numId="21">
    <w:abstractNumId w:val="44"/>
  </w:num>
  <w:num w:numId="22">
    <w:abstractNumId w:val="41"/>
  </w:num>
  <w:num w:numId="23">
    <w:abstractNumId w:val="28"/>
  </w:num>
  <w:num w:numId="24">
    <w:abstractNumId w:val="46"/>
  </w:num>
  <w:num w:numId="25">
    <w:abstractNumId w:val="17"/>
  </w:num>
  <w:num w:numId="26">
    <w:abstractNumId w:val="23"/>
  </w:num>
  <w:num w:numId="27">
    <w:abstractNumId w:val="12"/>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8"/>
  </w:num>
  <w:num w:numId="39">
    <w:abstractNumId w:val="27"/>
  </w:num>
  <w:num w:numId="40">
    <w:abstractNumId w:val="37"/>
  </w:num>
  <w:num w:numId="41">
    <w:abstractNumId w:val="38"/>
  </w:num>
  <w:num w:numId="42">
    <w:abstractNumId w:val="19"/>
  </w:num>
  <w:num w:numId="43">
    <w:abstractNumId w:val="43"/>
  </w:num>
  <w:num w:numId="44">
    <w:abstractNumId w:val="16"/>
  </w:num>
  <w:num w:numId="45">
    <w:abstractNumId w:val="36"/>
  </w:num>
  <w:num w:numId="46">
    <w:abstractNumId w:val="29"/>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43A6"/>
    <w:rsid w:val="00004A0F"/>
    <w:rsid w:val="00005815"/>
    <w:rsid w:val="00007DBC"/>
    <w:rsid w:val="00007EA1"/>
    <w:rsid w:val="000100F0"/>
    <w:rsid w:val="00012489"/>
    <w:rsid w:val="000125F5"/>
    <w:rsid w:val="000129B2"/>
    <w:rsid w:val="00012FF9"/>
    <w:rsid w:val="0001389C"/>
    <w:rsid w:val="00013EAC"/>
    <w:rsid w:val="00014314"/>
    <w:rsid w:val="00014D87"/>
    <w:rsid w:val="000207E0"/>
    <w:rsid w:val="00021434"/>
    <w:rsid w:val="00021774"/>
    <w:rsid w:val="00021DF3"/>
    <w:rsid w:val="00023869"/>
    <w:rsid w:val="00024598"/>
    <w:rsid w:val="000266BC"/>
    <w:rsid w:val="00026A57"/>
    <w:rsid w:val="00032769"/>
    <w:rsid w:val="0003311E"/>
    <w:rsid w:val="00034ED3"/>
    <w:rsid w:val="00037B58"/>
    <w:rsid w:val="000459EE"/>
    <w:rsid w:val="00045F79"/>
    <w:rsid w:val="0004682D"/>
    <w:rsid w:val="00047E37"/>
    <w:rsid w:val="00051B73"/>
    <w:rsid w:val="000579F8"/>
    <w:rsid w:val="00060ABE"/>
    <w:rsid w:val="00061A50"/>
    <w:rsid w:val="0006361B"/>
    <w:rsid w:val="00064104"/>
    <w:rsid w:val="000652E3"/>
    <w:rsid w:val="00066025"/>
    <w:rsid w:val="000701D1"/>
    <w:rsid w:val="00070349"/>
    <w:rsid w:val="0007085C"/>
    <w:rsid w:val="00072B21"/>
    <w:rsid w:val="00074044"/>
    <w:rsid w:val="000746C0"/>
    <w:rsid w:val="00075653"/>
    <w:rsid w:val="00080A20"/>
    <w:rsid w:val="000810A0"/>
    <w:rsid w:val="00082796"/>
    <w:rsid w:val="00082DF4"/>
    <w:rsid w:val="00083A61"/>
    <w:rsid w:val="00085D02"/>
    <w:rsid w:val="000874EB"/>
    <w:rsid w:val="00087C0A"/>
    <w:rsid w:val="000929CC"/>
    <w:rsid w:val="00092EF7"/>
    <w:rsid w:val="00093BC4"/>
    <w:rsid w:val="00097929"/>
    <w:rsid w:val="000A1E80"/>
    <w:rsid w:val="000A3B70"/>
    <w:rsid w:val="000A5153"/>
    <w:rsid w:val="000B10AE"/>
    <w:rsid w:val="000B30BF"/>
    <w:rsid w:val="000B566B"/>
    <w:rsid w:val="000B662E"/>
    <w:rsid w:val="000B7294"/>
    <w:rsid w:val="000B75D0"/>
    <w:rsid w:val="000C1CF8"/>
    <w:rsid w:val="000C49CF"/>
    <w:rsid w:val="000C4C58"/>
    <w:rsid w:val="000C528A"/>
    <w:rsid w:val="000C52E9"/>
    <w:rsid w:val="000C5CDC"/>
    <w:rsid w:val="000C65DC"/>
    <w:rsid w:val="000C66F3"/>
    <w:rsid w:val="000C6900"/>
    <w:rsid w:val="000C76A8"/>
    <w:rsid w:val="000D03A5"/>
    <w:rsid w:val="000D31E8"/>
    <w:rsid w:val="000D5EC9"/>
    <w:rsid w:val="000D76E4"/>
    <w:rsid w:val="000D7994"/>
    <w:rsid w:val="000E3816"/>
    <w:rsid w:val="000E4972"/>
    <w:rsid w:val="000E4F77"/>
    <w:rsid w:val="000F265C"/>
    <w:rsid w:val="000F3AFA"/>
    <w:rsid w:val="000F401A"/>
    <w:rsid w:val="000F5712"/>
    <w:rsid w:val="000F6611"/>
    <w:rsid w:val="000F7E22"/>
    <w:rsid w:val="001008B7"/>
    <w:rsid w:val="00107632"/>
    <w:rsid w:val="00107700"/>
    <w:rsid w:val="001104F3"/>
    <w:rsid w:val="0011207B"/>
    <w:rsid w:val="00112EEB"/>
    <w:rsid w:val="001173FF"/>
    <w:rsid w:val="001217C0"/>
    <w:rsid w:val="00122B00"/>
    <w:rsid w:val="0012563A"/>
    <w:rsid w:val="00125C7D"/>
    <w:rsid w:val="001264DE"/>
    <w:rsid w:val="00130847"/>
    <w:rsid w:val="001313A7"/>
    <w:rsid w:val="0013276F"/>
    <w:rsid w:val="0013621E"/>
    <w:rsid w:val="0013642E"/>
    <w:rsid w:val="00137F8D"/>
    <w:rsid w:val="00144818"/>
    <w:rsid w:val="001462DD"/>
    <w:rsid w:val="00152A23"/>
    <w:rsid w:val="001579C3"/>
    <w:rsid w:val="00161323"/>
    <w:rsid w:val="00161B2F"/>
    <w:rsid w:val="00162CB7"/>
    <w:rsid w:val="0016350F"/>
    <w:rsid w:val="00166BBF"/>
    <w:rsid w:val="00170A80"/>
    <w:rsid w:val="00171E5B"/>
    <w:rsid w:val="00171F94"/>
    <w:rsid w:val="00175D4E"/>
    <w:rsid w:val="0017668A"/>
    <w:rsid w:val="001766FE"/>
    <w:rsid w:val="001771E7"/>
    <w:rsid w:val="00182B88"/>
    <w:rsid w:val="001831FB"/>
    <w:rsid w:val="0018665F"/>
    <w:rsid w:val="001911FF"/>
    <w:rsid w:val="00192006"/>
    <w:rsid w:val="00193180"/>
    <w:rsid w:val="00193234"/>
    <w:rsid w:val="001964E6"/>
    <w:rsid w:val="00196792"/>
    <w:rsid w:val="001A09C5"/>
    <w:rsid w:val="001A2B02"/>
    <w:rsid w:val="001A6B37"/>
    <w:rsid w:val="001A7A41"/>
    <w:rsid w:val="001B1519"/>
    <w:rsid w:val="001B2E2D"/>
    <w:rsid w:val="001B5CD2"/>
    <w:rsid w:val="001C0BEE"/>
    <w:rsid w:val="001C1E49"/>
    <w:rsid w:val="001C2A98"/>
    <w:rsid w:val="001C2E43"/>
    <w:rsid w:val="001D266F"/>
    <w:rsid w:val="001D3D7D"/>
    <w:rsid w:val="001D3FFF"/>
    <w:rsid w:val="001D625F"/>
    <w:rsid w:val="001D68A4"/>
    <w:rsid w:val="001D7576"/>
    <w:rsid w:val="001E0E3F"/>
    <w:rsid w:val="001E14A0"/>
    <w:rsid w:val="001E6BFA"/>
    <w:rsid w:val="001E7376"/>
    <w:rsid w:val="001F0737"/>
    <w:rsid w:val="001F225C"/>
    <w:rsid w:val="001F4DCC"/>
    <w:rsid w:val="00200352"/>
    <w:rsid w:val="00200AD9"/>
    <w:rsid w:val="00201CFA"/>
    <w:rsid w:val="0020220D"/>
    <w:rsid w:val="00202448"/>
    <w:rsid w:val="00202D15"/>
    <w:rsid w:val="00212EAE"/>
    <w:rsid w:val="00214BEE"/>
    <w:rsid w:val="002205B8"/>
    <w:rsid w:val="00223476"/>
    <w:rsid w:val="00225720"/>
    <w:rsid w:val="002259E5"/>
    <w:rsid w:val="00226140"/>
    <w:rsid w:val="002274F3"/>
    <w:rsid w:val="0023094C"/>
    <w:rsid w:val="00232F77"/>
    <w:rsid w:val="00234BE3"/>
    <w:rsid w:val="0023547B"/>
    <w:rsid w:val="00235A90"/>
    <w:rsid w:val="00241E48"/>
    <w:rsid w:val="0024214E"/>
    <w:rsid w:val="00242623"/>
    <w:rsid w:val="00244E7D"/>
    <w:rsid w:val="002458DA"/>
    <w:rsid w:val="00245A5B"/>
    <w:rsid w:val="00246D22"/>
    <w:rsid w:val="00246FB5"/>
    <w:rsid w:val="00247E2B"/>
    <w:rsid w:val="00250558"/>
    <w:rsid w:val="00254FEB"/>
    <w:rsid w:val="00255E59"/>
    <w:rsid w:val="00260652"/>
    <w:rsid w:val="00261491"/>
    <w:rsid w:val="00261F25"/>
    <w:rsid w:val="0026479A"/>
    <w:rsid w:val="002648A9"/>
    <w:rsid w:val="00265062"/>
    <w:rsid w:val="0026536F"/>
    <w:rsid w:val="0026553C"/>
    <w:rsid w:val="00267DD5"/>
    <w:rsid w:val="00270850"/>
    <w:rsid w:val="00270A7D"/>
    <w:rsid w:val="002733EB"/>
    <w:rsid w:val="0027382A"/>
    <w:rsid w:val="00274337"/>
    <w:rsid w:val="00274A0A"/>
    <w:rsid w:val="00277593"/>
    <w:rsid w:val="00280909"/>
    <w:rsid w:val="00280918"/>
    <w:rsid w:val="00282AF6"/>
    <w:rsid w:val="0028596A"/>
    <w:rsid w:val="00287085"/>
    <w:rsid w:val="00290AF9"/>
    <w:rsid w:val="00294E2B"/>
    <w:rsid w:val="002967CF"/>
    <w:rsid w:val="00297788"/>
    <w:rsid w:val="002A36CE"/>
    <w:rsid w:val="002A484B"/>
    <w:rsid w:val="002A64A6"/>
    <w:rsid w:val="002A7A65"/>
    <w:rsid w:val="002A7B78"/>
    <w:rsid w:val="002B28F6"/>
    <w:rsid w:val="002B2F9D"/>
    <w:rsid w:val="002B3301"/>
    <w:rsid w:val="002B79AF"/>
    <w:rsid w:val="002C4289"/>
    <w:rsid w:val="002C47D4"/>
    <w:rsid w:val="002D0F38"/>
    <w:rsid w:val="002D66AE"/>
    <w:rsid w:val="002D77E3"/>
    <w:rsid w:val="002E08B0"/>
    <w:rsid w:val="002E0F26"/>
    <w:rsid w:val="002E2B7D"/>
    <w:rsid w:val="002E526E"/>
    <w:rsid w:val="002E5E7C"/>
    <w:rsid w:val="002E744A"/>
    <w:rsid w:val="002E781E"/>
    <w:rsid w:val="002F2859"/>
    <w:rsid w:val="002F33EB"/>
    <w:rsid w:val="002F65B4"/>
    <w:rsid w:val="002F6E3C"/>
    <w:rsid w:val="002F725F"/>
    <w:rsid w:val="002F7677"/>
    <w:rsid w:val="0030117D"/>
    <w:rsid w:val="00301F30"/>
    <w:rsid w:val="00302539"/>
    <w:rsid w:val="003038FD"/>
    <w:rsid w:val="00303C87"/>
    <w:rsid w:val="00304516"/>
    <w:rsid w:val="00305A1F"/>
    <w:rsid w:val="00307ED2"/>
    <w:rsid w:val="003108E5"/>
    <w:rsid w:val="003110BE"/>
    <w:rsid w:val="003120CB"/>
    <w:rsid w:val="00320153"/>
    <w:rsid w:val="00320367"/>
    <w:rsid w:val="00322871"/>
    <w:rsid w:val="00326FB3"/>
    <w:rsid w:val="003316D4"/>
    <w:rsid w:val="00331FD3"/>
    <w:rsid w:val="00333822"/>
    <w:rsid w:val="003347CE"/>
    <w:rsid w:val="00336715"/>
    <w:rsid w:val="00337657"/>
    <w:rsid w:val="00340DFD"/>
    <w:rsid w:val="003435EE"/>
    <w:rsid w:val="00344954"/>
    <w:rsid w:val="00344A56"/>
    <w:rsid w:val="00344F12"/>
    <w:rsid w:val="00345FB3"/>
    <w:rsid w:val="00350CD7"/>
    <w:rsid w:val="0035125E"/>
    <w:rsid w:val="00353105"/>
    <w:rsid w:val="00354869"/>
    <w:rsid w:val="00355108"/>
    <w:rsid w:val="00356838"/>
    <w:rsid w:val="0035782C"/>
    <w:rsid w:val="00360C17"/>
    <w:rsid w:val="003621C6"/>
    <w:rsid w:val="003622B8"/>
    <w:rsid w:val="0036234C"/>
    <w:rsid w:val="00366B76"/>
    <w:rsid w:val="00370D4A"/>
    <w:rsid w:val="00373051"/>
    <w:rsid w:val="00373433"/>
    <w:rsid w:val="00373B8F"/>
    <w:rsid w:val="00376D95"/>
    <w:rsid w:val="00376FB5"/>
    <w:rsid w:val="003771A7"/>
    <w:rsid w:val="00377FBB"/>
    <w:rsid w:val="00385140"/>
    <w:rsid w:val="00386618"/>
    <w:rsid w:val="00391EA3"/>
    <w:rsid w:val="003A0494"/>
    <w:rsid w:val="003A16FC"/>
    <w:rsid w:val="003A4B2E"/>
    <w:rsid w:val="003A4FCD"/>
    <w:rsid w:val="003B0944"/>
    <w:rsid w:val="003B1593"/>
    <w:rsid w:val="003B2291"/>
    <w:rsid w:val="003B3AAB"/>
    <w:rsid w:val="003B4381"/>
    <w:rsid w:val="003B5A71"/>
    <w:rsid w:val="003C0DAD"/>
    <w:rsid w:val="003C1043"/>
    <w:rsid w:val="003C1A30"/>
    <w:rsid w:val="003C1DE6"/>
    <w:rsid w:val="003C65AD"/>
    <w:rsid w:val="003C66CF"/>
    <w:rsid w:val="003C6779"/>
    <w:rsid w:val="003D2998"/>
    <w:rsid w:val="003D2F0A"/>
    <w:rsid w:val="003D3891"/>
    <w:rsid w:val="003D5D84"/>
    <w:rsid w:val="003E0F4F"/>
    <w:rsid w:val="003E18AC"/>
    <w:rsid w:val="003E210B"/>
    <w:rsid w:val="003E2A12"/>
    <w:rsid w:val="003E3384"/>
    <w:rsid w:val="003E3CA4"/>
    <w:rsid w:val="003E548B"/>
    <w:rsid w:val="003E548E"/>
    <w:rsid w:val="003F4619"/>
    <w:rsid w:val="00402006"/>
    <w:rsid w:val="00402A8D"/>
    <w:rsid w:val="00403BF7"/>
    <w:rsid w:val="00406091"/>
    <w:rsid w:val="00407EC8"/>
    <w:rsid w:val="0041110A"/>
    <w:rsid w:val="00411389"/>
    <w:rsid w:val="00411624"/>
    <w:rsid w:val="00411F0B"/>
    <w:rsid w:val="004148E1"/>
    <w:rsid w:val="00414CFA"/>
    <w:rsid w:val="004152EF"/>
    <w:rsid w:val="00415EC0"/>
    <w:rsid w:val="00417C63"/>
    <w:rsid w:val="00420BE9"/>
    <w:rsid w:val="00423AD8"/>
    <w:rsid w:val="00423FDD"/>
    <w:rsid w:val="00424C85"/>
    <w:rsid w:val="004260BD"/>
    <w:rsid w:val="00427394"/>
    <w:rsid w:val="0043012F"/>
    <w:rsid w:val="00430F1F"/>
    <w:rsid w:val="004326EA"/>
    <w:rsid w:val="004343FC"/>
    <w:rsid w:val="00441B45"/>
    <w:rsid w:val="004437B7"/>
    <w:rsid w:val="0044434C"/>
    <w:rsid w:val="0044456B"/>
    <w:rsid w:val="0044795F"/>
    <w:rsid w:val="00447BD1"/>
    <w:rsid w:val="004507F3"/>
    <w:rsid w:val="00450AF4"/>
    <w:rsid w:val="00456A57"/>
    <w:rsid w:val="004604F4"/>
    <w:rsid w:val="004607DE"/>
    <w:rsid w:val="00462830"/>
    <w:rsid w:val="004671C7"/>
    <w:rsid w:val="004725BF"/>
    <w:rsid w:val="00472F4D"/>
    <w:rsid w:val="004730BF"/>
    <w:rsid w:val="00474DCB"/>
    <w:rsid w:val="0047535C"/>
    <w:rsid w:val="004762F6"/>
    <w:rsid w:val="0047704D"/>
    <w:rsid w:val="00480281"/>
    <w:rsid w:val="004847BA"/>
    <w:rsid w:val="00485870"/>
    <w:rsid w:val="00485FE8"/>
    <w:rsid w:val="00491FC3"/>
    <w:rsid w:val="00492731"/>
    <w:rsid w:val="00492EB5"/>
    <w:rsid w:val="00494F77"/>
    <w:rsid w:val="0049730A"/>
    <w:rsid w:val="00497721"/>
    <w:rsid w:val="004A0229"/>
    <w:rsid w:val="004A0F70"/>
    <w:rsid w:val="004A35D2"/>
    <w:rsid w:val="004A4660"/>
    <w:rsid w:val="004A71E4"/>
    <w:rsid w:val="004B2F00"/>
    <w:rsid w:val="004B6E31"/>
    <w:rsid w:val="004C1D66"/>
    <w:rsid w:val="004C31D7"/>
    <w:rsid w:val="004C3665"/>
    <w:rsid w:val="004C4AD2"/>
    <w:rsid w:val="004C6981"/>
    <w:rsid w:val="004D179A"/>
    <w:rsid w:val="004D1F21"/>
    <w:rsid w:val="004D268C"/>
    <w:rsid w:val="004D5710"/>
    <w:rsid w:val="004D59D8"/>
    <w:rsid w:val="004D5DA1"/>
    <w:rsid w:val="004D6AC6"/>
    <w:rsid w:val="004E150F"/>
    <w:rsid w:val="004E1DCA"/>
    <w:rsid w:val="004E20FD"/>
    <w:rsid w:val="004E23A1"/>
    <w:rsid w:val="004E3489"/>
    <w:rsid w:val="004E358A"/>
    <w:rsid w:val="004E3AFA"/>
    <w:rsid w:val="004E6588"/>
    <w:rsid w:val="004E744A"/>
    <w:rsid w:val="004F4AB2"/>
    <w:rsid w:val="004F6780"/>
    <w:rsid w:val="004F6B02"/>
    <w:rsid w:val="00502A0A"/>
    <w:rsid w:val="00507C50"/>
    <w:rsid w:val="005102C2"/>
    <w:rsid w:val="00515675"/>
    <w:rsid w:val="00517C3A"/>
    <w:rsid w:val="00522CD3"/>
    <w:rsid w:val="00523A54"/>
    <w:rsid w:val="005244A2"/>
    <w:rsid w:val="00527406"/>
    <w:rsid w:val="00527BF4"/>
    <w:rsid w:val="005324BE"/>
    <w:rsid w:val="00533AB6"/>
    <w:rsid w:val="00534F6C"/>
    <w:rsid w:val="00535994"/>
    <w:rsid w:val="0053646D"/>
    <w:rsid w:val="00537450"/>
    <w:rsid w:val="00540AAD"/>
    <w:rsid w:val="00543EC1"/>
    <w:rsid w:val="005458FF"/>
    <w:rsid w:val="00546458"/>
    <w:rsid w:val="0055087C"/>
    <w:rsid w:val="00553413"/>
    <w:rsid w:val="00555983"/>
    <w:rsid w:val="0055640C"/>
    <w:rsid w:val="00560E31"/>
    <w:rsid w:val="00563B62"/>
    <w:rsid w:val="00566A15"/>
    <w:rsid w:val="0057029D"/>
    <w:rsid w:val="00570365"/>
    <w:rsid w:val="00581B23"/>
    <w:rsid w:val="0058219C"/>
    <w:rsid w:val="0058235F"/>
    <w:rsid w:val="00583F6E"/>
    <w:rsid w:val="0058707F"/>
    <w:rsid w:val="005931FE"/>
    <w:rsid w:val="005A2820"/>
    <w:rsid w:val="005A4C76"/>
    <w:rsid w:val="005A610B"/>
    <w:rsid w:val="005A64FF"/>
    <w:rsid w:val="005B0072"/>
    <w:rsid w:val="005B0732"/>
    <w:rsid w:val="005B2E9A"/>
    <w:rsid w:val="005B38A0"/>
    <w:rsid w:val="005B491C"/>
    <w:rsid w:val="005B4DBF"/>
    <w:rsid w:val="005B5DE2"/>
    <w:rsid w:val="005B674C"/>
    <w:rsid w:val="005C24F2"/>
    <w:rsid w:val="005C2DC1"/>
    <w:rsid w:val="005C74CE"/>
    <w:rsid w:val="005C7561"/>
    <w:rsid w:val="005D19C3"/>
    <w:rsid w:val="005D1E57"/>
    <w:rsid w:val="005D2F57"/>
    <w:rsid w:val="005D34F6"/>
    <w:rsid w:val="005D392F"/>
    <w:rsid w:val="005D4F1A"/>
    <w:rsid w:val="005D5044"/>
    <w:rsid w:val="005E0BBD"/>
    <w:rsid w:val="005E0ECB"/>
    <w:rsid w:val="005E1884"/>
    <w:rsid w:val="005F0EE3"/>
    <w:rsid w:val="005F24D4"/>
    <w:rsid w:val="005F373A"/>
    <w:rsid w:val="005F4F87"/>
    <w:rsid w:val="005F5E59"/>
    <w:rsid w:val="005F65D8"/>
    <w:rsid w:val="005F6B0E"/>
    <w:rsid w:val="005F6E03"/>
    <w:rsid w:val="005F71ED"/>
    <w:rsid w:val="005F760E"/>
    <w:rsid w:val="005F7B1D"/>
    <w:rsid w:val="006010C9"/>
    <w:rsid w:val="0060222A"/>
    <w:rsid w:val="00602B52"/>
    <w:rsid w:val="00604318"/>
    <w:rsid w:val="00610C21"/>
    <w:rsid w:val="00610E6B"/>
    <w:rsid w:val="00611907"/>
    <w:rsid w:val="00613116"/>
    <w:rsid w:val="00615A80"/>
    <w:rsid w:val="006202A6"/>
    <w:rsid w:val="0062054B"/>
    <w:rsid w:val="00620E6F"/>
    <w:rsid w:val="00621C4E"/>
    <w:rsid w:val="00622CBA"/>
    <w:rsid w:val="00624EAE"/>
    <w:rsid w:val="00627BD0"/>
    <w:rsid w:val="006305D7"/>
    <w:rsid w:val="00633A01"/>
    <w:rsid w:val="00633B97"/>
    <w:rsid w:val="006341F7"/>
    <w:rsid w:val="00635014"/>
    <w:rsid w:val="006369CE"/>
    <w:rsid w:val="006411CA"/>
    <w:rsid w:val="006445F6"/>
    <w:rsid w:val="0064605E"/>
    <w:rsid w:val="00653BB9"/>
    <w:rsid w:val="006619C8"/>
    <w:rsid w:val="006705F9"/>
    <w:rsid w:val="00671710"/>
    <w:rsid w:val="00673414"/>
    <w:rsid w:val="00676079"/>
    <w:rsid w:val="00676ECD"/>
    <w:rsid w:val="00677D0A"/>
    <w:rsid w:val="0068185F"/>
    <w:rsid w:val="006A01CF"/>
    <w:rsid w:val="006A45A5"/>
    <w:rsid w:val="006A5613"/>
    <w:rsid w:val="006A60DD"/>
    <w:rsid w:val="006A7110"/>
    <w:rsid w:val="006B00FD"/>
    <w:rsid w:val="006B0679"/>
    <w:rsid w:val="006B074C"/>
    <w:rsid w:val="006B3B84"/>
    <w:rsid w:val="006B3F98"/>
    <w:rsid w:val="006B4E7C"/>
    <w:rsid w:val="006B5477"/>
    <w:rsid w:val="006B5D8C"/>
    <w:rsid w:val="006B72D4"/>
    <w:rsid w:val="006C11CC"/>
    <w:rsid w:val="006C1AEB"/>
    <w:rsid w:val="006C3F64"/>
    <w:rsid w:val="006C51EC"/>
    <w:rsid w:val="006C57FE"/>
    <w:rsid w:val="006D1E4E"/>
    <w:rsid w:val="006D3A34"/>
    <w:rsid w:val="006D5FD7"/>
    <w:rsid w:val="006E2651"/>
    <w:rsid w:val="006E4B63"/>
    <w:rsid w:val="006E5909"/>
    <w:rsid w:val="006E5E7C"/>
    <w:rsid w:val="006E70F7"/>
    <w:rsid w:val="006E718E"/>
    <w:rsid w:val="006F06E4"/>
    <w:rsid w:val="006F1977"/>
    <w:rsid w:val="006F278B"/>
    <w:rsid w:val="006F7B41"/>
    <w:rsid w:val="00700159"/>
    <w:rsid w:val="00700ED4"/>
    <w:rsid w:val="00701694"/>
    <w:rsid w:val="00702B5D"/>
    <w:rsid w:val="00702C29"/>
    <w:rsid w:val="00703ED2"/>
    <w:rsid w:val="00707B8D"/>
    <w:rsid w:val="007115BA"/>
    <w:rsid w:val="00713636"/>
    <w:rsid w:val="00714B8C"/>
    <w:rsid w:val="0071675D"/>
    <w:rsid w:val="00717736"/>
    <w:rsid w:val="00723B19"/>
    <w:rsid w:val="007331F8"/>
    <w:rsid w:val="0073449C"/>
    <w:rsid w:val="00734B05"/>
    <w:rsid w:val="00735CF5"/>
    <w:rsid w:val="0074063A"/>
    <w:rsid w:val="00742AA4"/>
    <w:rsid w:val="00743BA1"/>
    <w:rsid w:val="00745F1E"/>
    <w:rsid w:val="00746FAC"/>
    <w:rsid w:val="007515FE"/>
    <w:rsid w:val="00753924"/>
    <w:rsid w:val="0075626F"/>
    <w:rsid w:val="00756EE7"/>
    <w:rsid w:val="007601D0"/>
    <w:rsid w:val="007603BB"/>
    <w:rsid w:val="0076109D"/>
    <w:rsid w:val="00767107"/>
    <w:rsid w:val="0077042C"/>
    <w:rsid w:val="00773617"/>
    <w:rsid w:val="00773BFD"/>
    <w:rsid w:val="007743B3"/>
    <w:rsid w:val="00774490"/>
    <w:rsid w:val="007744D1"/>
    <w:rsid w:val="007819FF"/>
    <w:rsid w:val="0078360C"/>
    <w:rsid w:val="007838B4"/>
    <w:rsid w:val="00784A4C"/>
    <w:rsid w:val="00784BC6"/>
    <w:rsid w:val="0078523D"/>
    <w:rsid w:val="007861CA"/>
    <w:rsid w:val="007907E1"/>
    <w:rsid w:val="007931DF"/>
    <w:rsid w:val="0079426E"/>
    <w:rsid w:val="007A0172"/>
    <w:rsid w:val="007A0E9E"/>
    <w:rsid w:val="007A1804"/>
    <w:rsid w:val="007A2511"/>
    <w:rsid w:val="007A260E"/>
    <w:rsid w:val="007A3A0B"/>
    <w:rsid w:val="007A4D4C"/>
    <w:rsid w:val="007A4DD6"/>
    <w:rsid w:val="007A5CB9"/>
    <w:rsid w:val="007A611D"/>
    <w:rsid w:val="007B20AE"/>
    <w:rsid w:val="007B4633"/>
    <w:rsid w:val="007B6B07"/>
    <w:rsid w:val="007B6D43"/>
    <w:rsid w:val="007B727F"/>
    <w:rsid w:val="007B749A"/>
    <w:rsid w:val="007B7C6E"/>
    <w:rsid w:val="007C7F6C"/>
    <w:rsid w:val="007D1A8A"/>
    <w:rsid w:val="007D44D7"/>
    <w:rsid w:val="007D5178"/>
    <w:rsid w:val="007D621A"/>
    <w:rsid w:val="007E058A"/>
    <w:rsid w:val="007E2887"/>
    <w:rsid w:val="007E5278"/>
    <w:rsid w:val="007E749C"/>
    <w:rsid w:val="007E7F22"/>
    <w:rsid w:val="007F1A9D"/>
    <w:rsid w:val="007F1B5C"/>
    <w:rsid w:val="007F2ADD"/>
    <w:rsid w:val="007F326A"/>
    <w:rsid w:val="007F5B23"/>
    <w:rsid w:val="00800A47"/>
    <w:rsid w:val="00801257"/>
    <w:rsid w:val="00803B0A"/>
    <w:rsid w:val="00804DED"/>
    <w:rsid w:val="00805B96"/>
    <w:rsid w:val="008105BE"/>
    <w:rsid w:val="0081101F"/>
    <w:rsid w:val="008115A5"/>
    <w:rsid w:val="00811D46"/>
    <w:rsid w:val="0081415D"/>
    <w:rsid w:val="008151E0"/>
    <w:rsid w:val="00820229"/>
    <w:rsid w:val="00822448"/>
    <w:rsid w:val="00822ABE"/>
    <w:rsid w:val="008244D1"/>
    <w:rsid w:val="00827F51"/>
    <w:rsid w:val="00830268"/>
    <w:rsid w:val="0083104E"/>
    <w:rsid w:val="008326FB"/>
    <w:rsid w:val="008343BE"/>
    <w:rsid w:val="00836535"/>
    <w:rsid w:val="00840FB4"/>
    <w:rsid w:val="008410B2"/>
    <w:rsid w:val="00847044"/>
    <w:rsid w:val="008500A0"/>
    <w:rsid w:val="008524E5"/>
    <w:rsid w:val="0085351C"/>
    <w:rsid w:val="008549CA"/>
    <w:rsid w:val="008556C3"/>
    <w:rsid w:val="0085584B"/>
    <w:rsid w:val="00856383"/>
    <w:rsid w:val="0085687C"/>
    <w:rsid w:val="00865CD5"/>
    <w:rsid w:val="00865D42"/>
    <w:rsid w:val="00867086"/>
    <w:rsid w:val="008706C5"/>
    <w:rsid w:val="00873707"/>
    <w:rsid w:val="00873872"/>
    <w:rsid w:val="00874B20"/>
    <w:rsid w:val="008757C6"/>
    <w:rsid w:val="008763E1"/>
    <w:rsid w:val="0087775C"/>
    <w:rsid w:val="00877EC8"/>
    <w:rsid w:val="00880F36"/>
    <w:rsid w:val="00884CA7"/>
    <w:rsid w:val="00885530"/>
    <w:rsid w:val="008910D1"/>
    <w:rsid w:val="0089296C"/>
    <w:rsid w:val="00893F3F"/>
    <w:rsid w:val="00896ABD"/>
    <w:rsid w:val="00896CB1"/>
    <w:rsid w:val="008977FB"/>
    <w:rsid w:val="00897AB6"/>
    <w:rsid w:val="008A0D17"/>
    <w:rsid w:val="008A3380"/>
    <w:rsid w:val="008A7A9C"/>
    <w:rsid w:val="008B1D4B"/>
    <w:rsid w:val="008B5218"/>
    <w:rsid w:val="008B7102"/>
    <w:rsid w:val="008C0DDC"/>
    <w:rsid w:val="008C3B7D"/>
    <w:rsid w:val="008C3DC4"/>
    <w:rsid w:val="008C48ED"/>
    <w:rsid w:val="008D04ED"/>
    <w:rsid w:val="008D0F90"/>
    <w:rsid w:val="008D3715"/>
    <w:rsid w:val="008D5465"/>
    <w:rsid w:val="008D7481"/>
    <w:rsid w:val="008D7EB7"/>
    <w:rsid w:val="008E0A5F"/>
    <w:rsid w:val="008E10D6"/>
    <w:rsid w:val="008E3684"/>
    <w:rsid w:val="008E57F5"/>
    <w:rsid w:val="008E6DB1"/>
    <w:rsid w:val="008E7606"/>
    <w:rsid w:val="008F1DAA"/>
    <w:rsid w:val="008F2DBE"/>
    <w:rsid w:val="008F3EBD"/>
    <w:rsid w:val="008F5529"/>
    <w:rsid w:val="008F60B2"/>
    <w:rsid w:val="008F6E5D"/>
    <w:rsid w:val="008F7C41"/>
    <w:rsid w:val="0090050E"/>
    <w:rsid w:val="009017F5"/>
    <w:rsid w:val="0090235C"/>
    <w:rsid w:val="00902B24"/>
    <w:rsid w:val="009031E2"/>
    <w:rsid w:val="0090764F"/>
    <w:rsid w:val="009121FB"/>
    <w:rsid w:val="0091276C"/>
    <w:rsid w:val="00913DA5"/>
    <w:rsid w:val="009165AC"/>
    <w:rsid w:val="00916FFC"/>
    <w:rsid w:val="00920005"/>
    <w:rsid w:val="0092035D"/>
    <w:rsid w:val="0092053F"/>
    <w:rsid w:val="00921DA1"/>
    <w:rsid w:val="0092340A"/>
    <w:rsid w:val="009313D9"/>
    <w:rsid w:val="00931725"/>
    <w:rsid w:val="00932A6B"/>
    <w:rsid w:val="00935B7F"/>
    <w:rsid w:val="00937B50"/>
    <w:rsid w:val="00940A88"/>
    <w:rsid w:val="00941293"/>
    <w:rsid w:val="009428C4"/>
    <w:rsid w:val="00943A71"/>
    <w:rsid w:val="0094469F"/>
    <w:rsid w:val="00946372"/>
    <w:rsid w:val="009500BC"/>
    <w:rsid w:val="009500F2"/>
    <w:rsid w:val="00950C17"/>
    <w:rsid w:val="00950FD0"/>
    <w:rsid w:val="00951FAF"/>
    <w:rsid w:val="00954740"/>
    <w:rsid w:val="00955FD1"/>
    <w:rsid w:val="00962E71"/>
    <w:rsid w:val="00963ABC"/>
    <w:rsid w:val="00965D21"/>
    <w:rsid w:val="00967764"/>
    <w:rsid w:val="00970B0E"/>
    <w:rsid w:val="00970BB9"/>
    <w:rsid w:val="009726EE"/>
    <w:rsid w:val="009733DD"/>
    <w:rsid w:val="00975573"/>
    <w:rsid w:val="009758F0"/>
    <w:rsid w:val="00976D03"/>
    <w:rsid w:val="009778DD"/>
    <w:rsid w:val="009778ED"/>
    <w:rsid w:val="00977B30"/>
    <w:rsid w:val="00980DFF"/>
    <w:rsid w:val="00982F41"/>
    <w:rsid w:val="00983027"/>
    <w:rsid w:val="00983076"/>
    <w:rsid w:val="009832F4"/>
    <w:rsid w:val="00984F6D"/>
    <w:rsid w:val="00985090"/>
    <w:rsid w:val="00987710"/>
    <w:rsid w:val="009904AB"/>
    <w:rsid w:val="00990B7F"/>
    <w:rsid w:val="00995688"/>
    <w:rsid w:val="009958A6"/>
    <w:rsid w:val="00996456"/>
    <w:rsid w:val="009A04F5"/>
    <w:rsid w:val="009A15EF"/>
    <w:rsid w:val="009A3278"/>
    <w:rsid w:val="009A38A5"/>
    <w:rsid w:val="009A5B73"/>
    <w:rsid w:val="009B118B"/>
    <w:rsid w:val="009B1737"/>
    <w:rsid w:val="009B218C"/>
    <w:rsid w:val="009B3825"/>
    <w:rsid w:val="009B3D4B"/>
    <w:rsid w:val="009B5B99"/>
    <w:rsid w:val="009B6EFC"/>
    <w:rsid w:val="009C109B"/>
    <w:rsid w:val="009C271F"/>
    <w:rsid w:val="009C2DF8"/>
    <w:rsid w:val="009C31BF"/>
    <w:rsid w:val="009C5890"/>
    <w:rsid w:val="009C68B7"/>
    <w:rsid w:val="009D00AA"/>
    <w:rsid w:val="009D0834"/>
    <w:rsid w:val="009D0A1E"/>
    <w:rsid w:val="009D2AE3"/>
    <w:rsid w:val="009D4A3B"/>
    <w:rsid w:val="009D4D4D"/>
    <w:rsid w:val="009D52BC"/>
    <w:rsid w:val="009D7D0A"/>
    <w:rsid w:val="009E0406"/>
    <w:rsid w:val="009E09D9"/>
    <w:rsid w:val="009E246E"/>
    <w:rsid w:val="009E6947"/>
    <w:rsid w:val="009E798D"/>
    <w:rsid w:val="009F01B1"/>
    <w:rsid w:val="009F0DBB"/>
    <w:rsid w:val="009F1917"/>
    <w:rsid w:val="009F3452"/>
    <w:rsid w:val="009F3887"/>
    <w:rsid w:val="009F659A"/>
    <w:rsid w:val="009F732B"/>
    <w:rsid w:val="00A01B94"/>
    <w:rsid w:val="00A01FE0"/>
    <w:rsid w:val="00A02E7F"/>
    <w:rsid w:val="00A057A7"/>
    <w:rsid w:val="00A06945"/>
    <w:rsid w:val="00A07E50"/>
    <w:rsid w:val="00A10656"/>
    <w:rsid w:val="00A113C0"/>
    <w:rsid w:val="00A11DD1"/>
    <w:rsid w:val="00A12FA6"/>
    <w:rsid w:val="00A1339B"/>
    <w:rsid w:val="00A14ABA"/>
    <w:rsid w:val="00A15F32"/>
    <w:rsid w:val="00A1753D"/>
    <w:rsid w:val="00A24CB6"/>
    <w:rsid w:val="00A26CD2"/>
    <w:rsid w:val="00A27667"/>
    <w:rsid w:val="00A30E06"/>
    <w:rsid w:val="00A32979"/>
    <w:rsid w:val="00A34A67"/>
    <w:rsid w:val="00A35E08"/>
    <w:rsid w:val="00A36149"/>
    <w:rsid w:val="00A36B5C"/>
    <w:rsid w:val="00A37462"/>
    <w:rsid w:val="00A439A7"/>
    <w:rsid w:val="00A44CE1"/>
    <w:rsid w:val="00A459E1"/>
    <w:rsid w:val="00A45CC5"/>
    <w:rsid w:val="00A46AC4"/>
    <w:rsid w:val="00A52296"/>
    <w:rsid w:val="00A52B22"/>
    <w:rsid w:val="00A52D7A"/>
    <w:rsid w:val="00A53DFA"/>
    <w:rsid w:val="00A55661"/>
    <w:rsid w:val="00A5731B"/>
    <w:rsid w:val="00A601F8"/>
    <w:rsid w:val="00A61B70"/>
    <w:rsid w:val="00A61FA8"/>
    <w:rsid w:val="00A637F4"/>
    <w:rsid w:val="00A64DF2"/>
    <w:rsid w:val="00A65485"/>
    <w:rsid w:val="00A66E05"/>
    <w:rsid w:val="00A70753"/>
    <w:rsid w:val="00A712D2"/>
    <w:rsid w:val="00A71D27"/>
    <w:rsid w:val="00A72BA6"/>
    <w:rsid w:val="00A72DB8"/>
    <w:rsid w:val="00A7774B"/>
    <w:rsid w:val="00A81F50"/>
    <w:rsid w:val="00A82C8A"/>
    <w:rsid w:val="00A8346B"/>
    <w:rsid w:val="00A852FF"/>
    <w:rsid w:val="00A87337"/>
    <w:rsid w:val="00A90C77"/>
    <w:rsid w:val="00A90C97"/>
    <w:rsid w:val="00A92DDC"/>
    <w:rsid w:val="00A94BB2"/>
    <w:rsid w:val="00A960C8"/>
    <w:rsid w:val="00A96604"/>
    <w:rsid w:val="00AA03DF"/>
    <w:rsid w:val="00AA131B"/>
    <w:rsid w:val="00AA1B4F"/>
    <w:rsid w:val="00AA21D8"/>
    <w:rsid w:val="00AA271A"/>
    <w:rsid w:val="00AA3270"/>
    <w:rsid w:val="00AA3383"/>
    <w:rsid w:val="00AA3C3D"/>
    <w:rsid w:val="00AA54F3"/>
    <w:rsid w:val="00AA6B43"/>
    <w:rsid w:val="00AA720D"/>
    <w:rsid w:val="00AB086B"/>
    <w:rsid w:val="00AB10BF"/>
    <w:rsid w:val="00AB172A"/>
    <w:rsid w:val="00AB1CA6"/>
    <w:rsid w:val="00AB27A1"/>
    <w:rsid w:val="00AB34D8"/>
    <w:rsid w:val="00AB367A"/>
    <w:rsid w:val="00AB4981"/>
    <w:rsid w:val="00AC01D1"/>
    <w:rsid w:val="00AC0E9F"/>
    <w:rsid w:val="00AC3E9B"/>
    <w:rsid w:val="00AC52A5"/>
    <w:rsid w:val="00AC6BD2"/>
    <w:rsid w:val="00AC6C1C"/>
    <w:rsid w:val="00AC6EFD"/>
    <w:rsid w:val="00AC7151"/>
    <w:rsid w:val="00AD460A"/>
    <w:rsid w:val="00AD4B1B"/>
    <w:rsid w:val="00AD6A05"/>
    <w:rsid w:val="00AE0714"/>
    <w:rsid w:val="00AE260D"/>
    <w:rsid w:val="00AE272B"/>
    <w:rsid w:val="00AE3E3A"/>
    <w:rsid w:val="00AE4066"/>
    <w:rsid w:val="00AE67EB"/>
    <w:rsid w:val="00AE77B4"/>
    <w:rsid w:val="00AE799F"/>
    <w:rsid w:val="00AE7C1A"/>
    <w:rsid w:val="00AE7DF8"/>
    <w:rsid w:val="00AF0D9C"/>
    <w:rsid w:val="00AF101C"/>
    <w:rsid w:val="00AF13AB"/>
    <w:rsid w:val="00AF1D36"/>
    <w:rsid w:val="00AF280B"/>
    <w:rsid w:val="00AF5F75"/>
    <w:rsid w:val="00AF6001"/>
    <w:rsid w:val="00AF6CEF"/>
    <w:rsid w:val="00B01A16"/>
    <w:rsid w:val="00B01EA5"/>
    <w:rsid w:val="00B0451D"/>
    <w:rsid w:val="00B07E94"/>
    <w:rsid w:val="00B07F45"/>
    <w:rsid w:val="00B1021A"/>
    <w:rsid w:val="00B10CB7"/>
    <w:rsid w:val="00B115F4"/>
    <w:rsid w:val="00B1404E"/>
    <w:rsid w:val="00B1481A"/>
    <w:rsid w:val="00B15A1F"/>
    <w:rsid w:val="00B15A4A"/>
    <w:rsid w:val="00B15FE9"/>
    <w:rsid w:val="00B2148A"/>
    <w:rsid w:val="00B2153F"/>
    <w:rsid w:val="00B217FC"/>
    <w:rsid w:val="00B220C2"/>
    <w:rsid w:val="00B230DF"/>
    <w:rsid w:val="00B248BE"/>
    <w:rsid w:val="00B25B32"/>
    <w:rsid w:val="00B27F33"/>
    <w:rsid w:val="00B32616"/>
    <w:rsid w:val="00B36C42"/>
    <w:rsid w:val="00B4214A"/>
    <w:rsid w:val="00B42DCF"/>
    <w:rsid w:val="00B42EA7"/>
    <w:rsid w:val="00B43063"/>
    <w:rsid w:val="00B5002A"/>
    <w:rsid w:val="00B51845"/>
    <w:rsid w:val="00B51923"/>
    <w:rsid w:val="00B5296B"/>
    <w:rsid w:val="00B5337C"/>
    <w:rsid w:val="00B53FDE"/>
    <w:rsid w:val="00B54DAC"/>
    <w:rsid w:val="00B56397"/>
    <w:rsid w:val="00B571DA"/>
    <w:rsid w:val="00B6027B"/>
    <w:rsid w:val="00B60764"/>
    <w:rsid w:val="00B636C8"/>
    <w:rsid w:val="00B63E12"/>
    <w:rsid w:val="00B659F4"/>
    <w:rsid w:val="00B65EDB"/>
    <w:rsid w:val="00B67AFF"/>
    <w:rsid w:val="00B70B59"/>
    <w:rsid w:val="00B73475"/>
    <w:rsid w:val="00B73657"/>
    <w:rsid w:val="00B7374F"/>
    <w:rsid w:val="00B739B3"/>
    <w:rsid w:val="00B77E16"/>
    <w:rsid w:val="00B8105B"/>
    <w:rsid w:val="00B8262B"/>
    <w:rsid w:val="00B837AC"/>
    <w:rsid w:val="00B83CE7"/>
    <w:rsid w:val="00B87EA2"/>
    <w:rsid w:val="00B915AE"/>
    <w:rsid w:val="00B9298B"/>
    <w:rsid w:val="00B93E4A"/>
    <w:rsid w:val="00B96B05"/>
    <w:rsid w:val="00BA1735"/>
    <w:rsid w:val="00BA19FA"/>
    <w:rsid w:val="00BA233D"/>
    <w:rsid w:val="00BA4288"/>
    <w:rsid w:val="00BA72B5"/>
    <w:rsid w:val="00BB0902"/>
    <w:rsid w:val="00BB2D25"/>
    <w:rsid w:val="00BB48E5"/>
    <w:rsid w:val="00BB5607"/>
    <w:rsid w:val="00BB5ACA"/>
    <w:rsid w:val="00BB627F"/>
    <w:rsid w:val="00BB6CA6"/>
    <w:rsid w:val="00BC0B4B"/>
    <w:rsid w:val="00BC0C17"/>
    <w:rsid w:val="00BC30A3"/>
    <w:rsid w:val="00BC3823"/>
    <w:rsid w:val="00BC4598"/>
    <w:rsid w:val="00BC4B54"/>
    <w:rsid w:val="00BC5841"/>
    <w:rsid w:val="00BC7689"/>
    <w:rsid w:val="00BD2EF0"/>
    <w:rsid w:val="00BD306C"/>
    <w:rsid w:val="00BD60B4"/>
    <w:rsid w:val="00BD796B"/>
    <w:rsid w:val="00BE40C0"/>
    <w:rsid w:val="00BE5F4A"/>
    <w:rsid w:val="00BE64C2"/>
    <w:rsid w:val="00BE74D5"/>
    <w:rsid w:val="00BE7AEF"/>
    <w:rsid w:val="00BF09B0"/>
    <w:rsid w:val="00BF1544"/>
    <w:rsid w:val="00BF1B53"/>
    <w:rsid w:val="00BF246D"/>
    <w:rsid w:val="00BF2682"/>
    <w:rsid w:val="00BF34AF"/>
    <w:rsid w:val="00C02985"/>
    <w:rsid w:val="00C033F9"/>
    <w:rsid w:val="00C06F06"/>
    <w:rsid w:val="00C111AE"/>
    <w:rsid w:val="00C15FB4"/>
    <w:rsid w:val="00C20FAD"/>
    <w:rsid w:val="00C2375F"/>
    <w:rsid w:val="00C247CB"/>
    <w:rsid w:val="00C24E1B"/>
    <w:rsid w:val="00C31BA5"/>
    <w:rsid w:val="00C32E66"/>
    <w:rsid w:val="00C3355F"/>
    <w:rsid w:val="00C33A04"/>
    <w:rsid w:val="00C35630"/>
    <w:rsid w:val="00C3569A"/>
    <w:rsid w:val="00C3720E"/>
    <w:rsid w:val="00C3740A"/>
    <w:rsid w:val="00C41B7B"/>
    <w:rsid w:val="00C43F48"/>
    <w:rsid w:val="00C448FF"/>
    <w:rsid w:val="00C45E57"/>
    <w:rsid w:val="00C52877"/>
    <w:rsid w:val="00C52F29"/>
    <w:rsid w:val="00C56CE6"/>
    <w:rsid w:val="00C5745F"/>
    <w:rsid w:val="00C60005"/>
    <w:rsid w:val="00C61A98"/>
    <w:rsid w:val="00C62136"/>
    <w:rsid w:val="00C63201"/>
    <w:rsid w:val="00C64E62"/>
    <w:rsid w:val="00C651D5"/>
    <w:rsid w:val="00C65CCC"/>
    <w:rsid w:val="00C6719B"/>
    <w:rsid w:val="00C6795C"/>
    <w:rsid w:val="00C72FD0"/>
    <w:rsid w:val="00C73AFF"/>
    <w:rsid w:val="00C76078"/>
    <w:rsid w:val="00C7618F"/>
    <w:rsid w:val="00C765A9"/>
    <w:rsid w:val="00C76B51"/>
    <w:rsid w:val="00C8151E"/>
    <w:rsid w:val="00C8162D"/>
    <w:rsid w:val="00C81651"/>
    <w:rsid w:val="00C830BB"/>
    <w:rsid w:val="00C83A0B"/>
    <w:rsid w:val="00C842D0"/>
    <w:rsid w:val="00C84ED1"/>
    <w:rsid w:val="00C84F9F"/>
    <w:rsid w:val="00C863CC"/>
    <w:rsid w:val="00C875DB"/>
    <w:rsid w:val="00C9038F"/>
    <w:rsid w:val="00C921FC"/>
    <w:rsid w:val="00C92AAB"/>
    <w:rsid w:val="00CA2435"/>
    <w:rsid w:val="00CA353D"/>
    <w:rsid w:val="00CA4068"/>
    <w:rsid w:val="00CA414F"/>
    <w:rsid w:val="00CA5339"/>
    <w:rsid w:val="00CB0906"/>
    <w:rsid w:val="00CB0BC4"/>
    <w:rsid w:val="00CB37F8"/>
    <w:rsid w:val="00CB7DC3"/>
    <w:rsid w:val="00CC75A2"/>
    <w:rsid w:val="00CD0E2F"/>
    <w:rsid w:val="00CD1D49"/>
    <w:rsid w:val="00CD2F20"/>
    <w:rsid w:val="00CD4609"/>
    <w:rsid w:val="00CD6B20"/>
    <w:rsid w:val="00CE1339"/>
    <w:rsid w:val="00CE5C95"/>
    <w:rsid w:val="00CE61CC"/>
    <w:rsid w:val="00CE6274"/>
    <w:rsid w:val="00CE6E42"/>
    <w:rsid w:val="00CF20B7"/>
    <w:rsid w:val="00CF46C3"/>
    <w:rsid w:val="00CF6692"/>
    <w:rsid w:val="00CF67E3"/>
    <w:rsid w:val="00CF7441"/>
    <w:rsid w:val="00CF792A"/>
    <w:rsid w:val="00D00D16"/>
    <w:rsid w:val="00D034D2"/>
    <w:rsid w:val="00D03C6C"/>
    <w:rsid w:val="00D046A9"/>
    <w:rsid w:val="00D04760"/>
    <w:rsid w:val="00D04A95"/>
    <w:rsid w:val="00D06288"/>
    <w:rsid w:val="00D068C7"/>
    <w:rsid w:val="00D07CBB"/>
    <w:rsid w:val="00D10C87"/>
    <w:rsid w:val="00D10FD3"/>
    <w:rsid w:val="00D11675"/>
    <w:rsid w:val="00D128A4"/>
    <w:rsid w:val="00D13AF9"/>
    <w:rsid w:val="00D147C8"/>
    <w:rsid w:val="00D15131"/>
    <w:rsid w:val="00D16FA2"/>
    <w:rsid w:val="00D207F1"/>
    <w:rsid w:val="00D20954"/>
    <w:rsid w:val="00D2121E"/>
    <w:rsid w:val="00D21C39"/>
    <w:rsid w:val="00D21DCF"/>
    <w:rsid w:val="00D21FC6"/>
    <w:rsid w:val="00D2243A"/>
    <w:rsid w:val="00D23632"/>
    <w:rsid w:val="00D24C6F"/>
    <w:rsid w:val="00D33393"/>
    <w:rsid w:val="00D33D36"/>
    <w:rsid w:val="00D3418A"/>
    <w:rsid w:val="00D34D94"/>
    <w:rsid w:val="00D3767B"/>
    <w:rsid w:val="00D40112"/>
    <w:rsid w:val="00D409E2"/>
    <w:rsid w:val="00D41D2E"/>
    <w:rsid w:val="00D427D7"/>
    <w:rsid w:val="00D44E62"/>
    <w:rsid w:val="00D46379"/>
    <w:rsid w:val="00D51570"/>
    <w:rsid w:val="00D53B71"/>
    <w:rsid w:val="00D556AD"/>
    <w:rsid w:val="00D60381"/>
    <w:rsid w:val="00D616DE"/>
    <w:rsid w:val="00D62201"/>
    <w:rsid w:val="00D62400"/>
    <w:rsid w:val="00D64096"/>
    <w:rsid w:val="00D64683"/>
    <w:rsid w:val="00D651D1"/>
    <w:rsid w:val="00D67741"/>
    <w:rsid w:val="00D67F36"/>
    <w:rsid w:val="00D717BB"/>
    <w:rsid w:val="00D71B59"/>
    <w:rsid w:val="00D7226B"/>
    <w:rsid w:val="00D72707"/>
    <w:rsid w:val="00D7442E"/>
    <w:rsid w:val="00D75103"/>
    <w:rsid w:val="00D75A9C"/>
    <w:rsid w:val="00D82055"/>
    <w:rsid w:val="00D829C8"/>
    <w:rsid w:val="00D90871"/>
    <w:rsid w:val="00D9155F"/>
    <w:rsid w:val="00D92F25"/>
    <w:rsid w:val="00D9403F"/>
    <w:rsid w:val="00D959B4"/>
    <w:rsid w:val="00DA0B1C"/>
    <w:rsid w:val="00DA44DE"/>
    <w:rsid w:val="00DB1FCE"/>
    <w:rsid w:val="00DB620A"/>
    <w:rsid w:val="00DC3832"/>
    <w:rsid w:val="00DC6244"/>
    <w:rsid w:val="00DC713E"/>
    <w:rsid w:val="00DC7A51"/>
    <w:rsid w:val="00DD18D8"/>
    <w:rsid w:val="00DD3B1E"/>
    <w:rsid w:val="00DD3D9A"/>
    <w:rsid w:val="00DD7A1F"/>
    <w:rsid w:val="00DE2D4A"/>
    <w:rsid w:val="00DE3808"/>
    <w:rsid w:val="00DE4D2D"/>
    <w:rsid w:val="00DE5B5F"/>
    <w:rsid w:val="00DF26F9"/>
    <w:rsid w:val="00DF3128"/>
    <w:rsid w:val="00DF4C29"/>
    <w:rsid w:val="00DF5172"/>
    <w:rsid w:val="00DF614E"/>
    <w:rsid w:val="00DF6615"/>
    <w:rsid w:val="00E005E5"/>
    <w:rsid w:val="00E00696"/>
    <w:rsid w:val="00E00956"/>
    <w:rsid w:val="00E017CF"/>
    <w:rsid w:val="00E02040"/>
    <w:rsid w:val="00E03651"/>
    <w:rsid w:val="00E03808"/>
    <w:rsid w:val="00E05594"/>
    <w:rsid w:val="00E060C2"/>
    <w:rsid w:val="00E06324"/>
    <w:rsid w:val="00E07B81"/>
    <w:rsid w:val="00E10773"/>
    <w:rsid w:val="00E10AFD"/>
    <w:rsid w:val="00E10C2F"/>
    <w:rsid w:val="00E10EFB"/>
    <w:rsid w:val="00E11EFF"/>
    <w:rsid w:val="00E1286E"/>
    <w:rsid w:val="00E12B11"/>
    <w:rsid w:val="00E12FB0"/>
    <w:rsid w:val="00E14814"/>
    <w:rsid w:val="00E1591B"/>
    <w:rsid w:val="00E16A50"/>
    <w:rsid w:val="00E23074"/>
    <w:rsid w:val="00E249D5"/>
    <w:rsid w:val="00E25017"/>
    <w:rsid w:val="00E252C3"/>
    <w:rsid w:val="00E26F73"/>
    <w:rsid w:val="00E27F63"/>
    <w:rsid w:val="00E30A34"/>
    <w:rsid w:val="00E33C68"/>
    <w:rsid w:val="00E34EEB"/>
    <w:rsid w:val="00E3687C"/>
    <w:rsid w:val="00E37902"/>
    <w:rsid w:val="00E37DEA"/>
    <w:rsid w:val="00E44EB9"/>
    <w:rsid w:val="00E45BDC"/>
    <w:rsid w:val="00E46358"/>
    <w:rsid w:val="00E471DC"/>
    <w:rsid w:val="00E47E65"/>
    <w:rsid w:val="00E50EB4"/>
    <w:rsid w:val="00E518FA"/>
    <w:rsid w:val="00E532FC"/>
    <w:rsid w:val="00E559B4"/>
    <w:rsid w:val="00E55BB0"/>
    <w:rsid w:val="00E60857"/>
    <w:rsid w:val="00E609E5"/>
    <w:rsid w:val="00E60B85"/>
    <w:rsid w:val="00E60F27"/>
    <w:rsid w:val="00E61B90"/>
    <w:rsid w:val="00E622CA"/>
    <w:rsid w:val="00E64D93"/>
    <w:rsid w:val="00E65EDB"/>
    <w:rsid w:val="00E66927"/>
    <w:rsid w:val="00E66BEE"/>
    <w:rsid w:val="00E676BE"/>
    <w:rsid w:val="00E677B8"/>
    <w:rsid w:val="00E67FA1"/>
    <w:rsid w:val="00E7011E"/>
    <w:rsid w:val="00E7387D"/>
    <w:rsid w:val="00E73D53"/>
    <w:rsid w:val="00E75111"/>
    <w:rsid w:val="00E77296"/>
    <w:rsid w:val="00E87503"/>
    <w:rsid w:val="00E87EF7"/>
    <w:rsid w:val="00E93763"/>
    <w:rsid w:val="00E96C4C"/>
    <w:rsid w:val="00EA0288"/>
    <w:rsid w:val="00EA0796"/>
    <w:rsid w:val="00EA0F1B"/>
    <w:rsid w:val="00EA1B0D"/>
    <w:rsid w:val="00EA2AAE"/>
    <w:rsid w:val="00EA2EC0"/>
    <w:rsid w:val="00EA427A"/>
    <w:rsid w:val="00EA723B"/>
    <w:rsid w:val="00EA7650"/>
    <w:rsid w:val="00EA7EE5"/>
    <w:rsid w:val="00EB0410"/>
    <w:rsid w:val="00EB6350"/>
    <w:rsid w:val="00EB687A"/>
    <w:rsid w:val="00EB6B4B"/>
    <w:rsid w:val="00EC2F62"/>
    <w:rsid w:val="00EC4AF5"/>
    <w:rsid w:val="00EC62EB"/>
    <w:rsid w:val="00EC633F"/>
    <w:rsid w:val="00EC6D6E"/>
    <w:rsid w:val="00EC6E9F"/>
    <w:rsid w:val="00ED44F0"/>
    <w:rsid w:val="00ED4B33"/>
    <w:rsid w:val="00ED5993"/>
    <w:rsid w:val="00ED7DD6"/>
    <w:rsid w:val="00ED7F81"/>
    <w:rsid w:val="00EE060B"/>
    <w:rsid w:val="00EE15A1"/>
    <w:rsid w:val="00EE2A7C"/>
    <w:rsid w:val="00EE2C42"/>
    <w:rsid w:val="00EE341B"/>
    <w:rsid w:val="00EE4453"/>
    <w:rsid w:val="00EE56A1"/>
    <w:rsid w:val="00EE5FCE"/>
    <w:rsid w:val="00EE6425"/>
    <w:rsid w:val="00EE6BBD"/>
    <w:rsid w:val="00EE6E1E"/>
    <w:rsid w:val="00EE705F"/>
    <w:rsid w:val="00EF1462"/>
    <w:rsid w:val="00EF2635"/>
    <w:rsid w:val="00EF54FD"/>
    <w:rsid w:val="00EF5ADD"/>
    <w:rsid w:val="00F06BC5"/>
    <w:rsid w:val="00F06D19"/>
    <w:rsid w:val="00F11F88"/>
    <w:rsid w:val="00F12DAD"/>
    <w:rsid w:val="00F13112"/>
    <w:rsid w:val="00F16CA4"/>
    <w:rsid w:val="00F16FE6"/>
    <w:rsid w:val="00F21512"/>
    <w:rsid w:val="00F23092"/>
    <w:rsid w:val="00F238BD"/>
    <w:rsid w:val="00F24992"/>
    <w:rsid w:val="00F2576F"/>
    <w:rsid w:val="00F25FFD"/>
    <w:rsid w:val="00F272B9"/>
    <w:rsid w:val="00F32F2F"/>
    <w:rsid w:val="00F33F3F"/>
    <w:rsid w:val="00F35177"/>
    <w:rsid w:val="00F35BDD"/>
    <w:rsid w:val="00F35EF0"/>
    <w:rsid w:val="00F403FD"/>
    <w:rsid w:val="00F41CD1"/>
    <w:rsid w:val="00F41E72"/>
    <w:rsid w:val="00F41F75"/>
    <w:rsid w:val="00F45BDF"/>
    <w:rsid w:val="00F47E51"/>
    <w:rsid w:val="00F50300"/>
    <w:rsid w:val="00F56E39"/>
    <w:rsid w:val="00F60E91"/>
    <w:rsid w:val="00F623E9"/>
    <w:rsid w:val="00F63951"/>
    <w:rsid w:val="00F63C86"/>
    <w:rsid w:val="00F66BBC"/>
    <w:rsid w:val="00F7494B"/>
    <w:rsid w:val="00F766BE"/>
    <w:rsid w:val="00F77351"/>
    <w:rsid w:val="00F77EB9"/>
    <w:rsid w:val="00F80635"/>
    <w:rsid w:val="00F8115F"/>
    <w:rsid w:val="00F815D1"/>
    <w:rsid w:val="00F81E7E"/>
    <w:rsid w:val="00F81F0F"/>
    <w:rsid w:val="00F825F4"/>
    <w:rsid w:val="00F8406D"/>
    <w:rsid w:val="00F8422E"/>
    <w:rsid w:val="00F8660A"/>
    <w:rsid w:val="00F924EF"/>
    <w:rsid w:val="00F92AA1"/>
    <w:rsid w:val="00F932DE"/>
    <w:rsid w:val="00F932E4"/>
    <w:rsid w:val="00F93B12"/>
    <w:rsid w:val="00F9406C"/>
    <w:rsid w:val="00F963DD"/>
    <w:rsid w:val="00F9641A"/>
    <w:rsid w:val="00F97004"/>
    <w:rsid w:val="00F975D6"/>
    <w:rsid w:val="00F97AF5"/>
    <w:rsid w:val="00FA2045"/>
    <w:rsid w:val="00FA7A66"/>
    <w:rsid w:val="00FB110C"/>
    <w:rsid w:val="00FB1AA9"/>
    <w:rsid w:val="00FB4B5A"/>
    <w:rsid w:val="00FB505D"/>
    <w:rsid w:val="00FB5846"/>
    <w:rsid w:val="00FB5963"/>
    <w:rsid w:val="00FB5DAA"/>
    <w:rsid w:val="00FB68A2"/>
    <w:rsid w:val="00FB6B45"/>
    <w:rsid w:val="00FB7C40"/>
    <w:rsid w:val="00FC04B9"/>
    <w:rsid w:val="00FC161A"/>
    <w:rsid w:val="00FC23D5"/>
    <w:rsid w:val="00FC4337"/>
    <w:rsid w:val="00FC461E"/>
    <w:rsid w:val="00FC4C1A"/>
    <w:rsid w:val="00FC6468"/>
    <w:rsid w:val="00FC6D49"/>
    <w:rsid w:val="00FD4922"/>
    <w:rsid w:val="00FD6461"/>
    <w:rsid w:val="00FE0281"/>
    <w:rsid w:val="00FE7083"/>
    <w:rsid w:val="00FF019F"/>
    <w:rsid w:val="00FF1B2A"/>
    <w:rsid w:val="00FF1EB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1"/>
    <w:next w:val="a1"/>
    <w:link w:val="10"/>
    <w:qFormat/>
    <w:rsid w:val="008D3715"/>
    <w:pPr>
      <w:keepNext/>
      <w:spacing w:before="240" w:after="60"/>
      <w:outlineLvl w:val="0"/>
    </w:pPr>
    <w:rPr>
      <w:rFonts w:cs="Times New Roman"/>
      <w:b/>
      <w:bCs/>
      <w:kern w:val="32"/>
      <w:sz w:val="28"/>
      <w:szCs w:val="32"/>
    </w:rPr>
  </w:style>
  <w:style w:type="paragraph" w:styleId="21">
    <w:name w:val="heading 2"/>
    <w:basedOn w:val="a1"/>
    <w:next w:val="a1"/>
    <w:link w:val="22"/>
    <w:qFormat/>
    <w:rsid w:val="007A4D4C"/>
    <w:pPr>
      <w:keepNext/>
      <w:outlineLvl w:val="1"/>
    </w:pPr>
    <w:rPr>
      <w:rFonts w:cs="Times New Roman"/>
      <w:b/>
      <w:bCs/>
      <w:iCs/>
      <w:szCs w:val="28"/>
    </w:rPr>
  </w:style>
  <w:style w:type="paragraph" w:styleId="31">
    <w:name w:val="heading 3"/>
    <w:basedOn w:val="a1"/>
    <w:next w:val="a1"/>
    <w:link w:val="32"/>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1"/>
    <w:next w:val="a1"/>
    <w:link w:val="42"/>
    <w:uiPriority w:val="9"/>
    <w:semiHidden/>
    <w:unhideWhenUsed/>
    <w:qFormat/>
    <w:rsid w:val="00F25FFD"/>
    <w:pPr>
      <w:keepNext/>
      <w:keepLines/>
      <w:spacing w:before="20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iPriority w:val="9"/>
    <w:semiHidden/>
    <w:unhideWhenUsed/>
    <w:qFormat/>
    <w:rsid w:val="00F25F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25FF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25FF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25FF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F25F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rsid w:val="00EE705F"/>
    <w:pPr>
      <w:spacing w:before="100" w:beforeAutospacing="1" w:after="100" w:afterAutospacing="1"/>
    </w:pPr>
  </w:style>
  <w:style w:type="character" w:styleId="a6">
    <w:name w:val="Hyperlink"/>
    <w:uiPriority w:val="99"/>
    <w:rsid w:val="00EE705F"/>
    <w:rPr>
      <w:color w:val="0000FF"/>
      <w:u w:val="single"/>
    </w:rPr>
  </w:style>
  <w:style w:type="paragraph" w:styleId="a7">
    <w:name w:val="header"/>
    <w:basedOn w:val="a1"/>
    <w:link w:val="a8"/>
    <w:rsid w:val="00157BE6"/>
    <w:pPr>
      <w:tabs>
        <w:tab w:val="center" w:pos="4680"/>
        <w:tab w:val="right" w:pos="9360"/>
      </w:tabs>
    </w:pPr>
  </w:style>
  <w:style w:type="character" w:customStyle="1" w:styleId="a8">
    <w:name w:val="页眉 字符"/>
    <w:link w:val="a7"/>
    <w:rsid w:val="00157BE6"/>
    <w:rPr>
      <w:sz w:val="24"/>
      <w:szCs w:val="24"/>
    </w:rPr>
  </w:style>
  <w:style w:type="paragraph" w:styleId="a9">
    <w:name w:val="footer"/>
    <w:basedOn w:val="a1"/>
    <w:link w:val="aa"/>
    <w:uiPriority w:val="99"/>
    <w:rsid w:val="00157BE6"/>
    <w:pPr>
      <w:tabs>
        <w:tab w:val="center" w:pos="4680"/>
        <w:tab w:val="right" w:pos="9360"/>
      </w:tabs>
    </w:pPr>
  </w:style>
  <w:style w:type="character" w:customStyle="1" w:styleId="aa">
    <w:name w:val="页脚 字符"/>
    <w:link w:val="a9"/>
    <w:uiPriority w:val="99"/>
    <w:rsid w:val="00157BE6"/>
    <w:rPr>
      <w:sz w:val="24"/>
      <w:szCs w:val="24"/>
    </w:rPr>
  </w:style>
  <w:style w:type="character" w:styleId="ab">
    <w:name w:val="annotation reference"/>
    <w:rsid w:val="0084610C"/>
    <w:rPr>
      <w:sz w:val="18"/>
      <w:szCs w:val="18"/>
    </w:rPr>
  </w:style>
  <w:style w:type="paragraph" w:styleId="ac">
    <w:name w:val="annotation text"/>
    <w:basedOn w:val="a1"/>
    <w:link w:val="ad"/>
    <w:rsid w:val="0084610C"/>
  </w:style>
  <w:style w:type="character" w:customStyle="1" w:styleId="ad">
    <w:name w:val="批注文字 字符"/>
    <w:link w:val="ac"/>
    <w:rsid w:val="0084610C"/>
    <w:rPr>
      <w:sz w:val="24"/>
      <w:szCs w:val="24"/>
      <w:lang w:val="en-US"/>
    </w:rPr>
  </w:style>
  <w:style w:type="paragraph" w:styleId="ae">
    <w:name w:val="annotation subject"/>
    <w:basedOn w:val="ac"/>
    <w:next w:val="ac"/>
    <w:link w:val="af"/>
    <w:rsid w:val="0084610C"/>
    <w:rPr>
      <w:b/>
      <w:bCs/>
      <w:sz w:val="20"/>
      <w:szCs w:val="20"/>
    </w:rPr>
  </w:style>
  <w:style w:type="character" w:customStyle="1" w:styleId="af">
    <w:name w:val="批注主题 字符"/>
    <w:link w:val="ae"/>
    <w:rsid w:val="0084610C"/>
    <w:rPr>
      <w:b/>
      <w:bCs/>
      <w:sz w:val="24"/>
      <w:szCs w:val="24"/>
      <w:lang w:val="en-US"/>
    </w:rPr>
  </w:style>
  <w:style w:type="paragraph" w:styleId="af0">
    <w:name w:val="Balloon Text"/>
    <w:basedOn w:val="a1"/>
    <w:link w:val="af1"/>
    <w:rsid w:val="0084610C"/>
    <w:rPr>
      <w:rFonts w:ascii="Lucida Grande" w:hAnsi="Lucida Grande"/>
      <w:sz w:val="18"/>
      <w:szCs w:val="18"/>
    </w:rPr>
  </w:style>
  <w:style w:type="character" w:customStyle="1" w:styleId="af1">
    <w:name w:val="批注框文本 字符"/>
    <w:link w:val="af0"/>
    <w:rsid w:val="0084610C"/>
    <w:rPr>
      <w:rFonts w:ascii="Lucida Grande" w:hAnsi="Lucida Grande"/>
      <w:sz w:val="18"/>
      <w:szCs w:val="18"/>
      <w:lang w:val="en-US"/>
    </w:rPr>
  </w:style>
  <w:style w:type="character" w:styleId="af2">
    <w:name w:val="page number"/>
    <w:basedOn w:val="a2"/>
    <w:rsid w:val="00C83836"/>
  </w:style>
  <w:style w:type="character" w:styleId="af3">
    <w:name w:val="FollowedHyperlink"/>
    <w:rsid w:val="00D9403F"/>
    <w:rPr>
      <w:color w:val="800080"/>
      <w:u w:val="single"/>
    </w:rPr>
  </w:style>
  <w:style w:type="character" w:customStyle="1" w:styleId="apple-converted-space">
    <w:name w:val="apple-converted-space"/>
    <w:basedOn w:val="a2"/>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4">
    <w:name w:val="Intense Emphasis"/>
    <w:qFormat/>
    <w:rsid w:val="00703ED2"/>
    <w:rPr>
      <w:b/>
      <w:bCs/>
      <w:i/>
      <w:iCs/>
      <w:color w:val="4F81BD"/>
    </w:rPr>
  </w:style>
  <w:style w:type="character" w:customStyle="1" w:styleId="22">
    <w:name w:val="标题 2 字符"/>
    <w:link w:val="21"/>
    <w:rsid w:val="007A4D4C"/>
    <w:rPr>
      <w:rFonts w:ascii="Calibri" w:eastAsia="Times New Roman" w:hAnsi="Calibri" w:cs="Times New Roman"/>
      <w:b/>
      <w:bCs/>
      <w:iCs/>
      <w:sz w:val="24"/>
      <w:szCs w:val="28"/>
    </w:rPr>
  </w:style>
  <w:style w:type="paragraph" w:customStyle="1" w:styleId="Exampletext">
    <w:name w:val="Example text"/>
    <w:basedOn w:val="a1"/>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5">
    <w:name w:val="List Paragraph"/>
    <w:basedOn w:val="a1"/>
    <w:uiPriority w:val="34"/>
    <w:qFormat/>
    <w:rsid w:val="00A34A67"/>
    <w:pPr>
      <w:ind w:left="720"/>
      <w:contextualSpacing/>
    </w:pPr>
  </w:style>
  <w:style w:type="character" w:customStyle="1" w:styleId="32">
    <w:name w:val="标题 3 字符"/>
    <w:basedOn w:val="a2"/>
    <w:link w:val="31"/>
    <w:uiPriority w:val="9"/>
    <w:rsid w:val="00366B76"/>
    <w:rPr>
      <w:rFonts w:asciiTheme="majorHAnsi" w:eastAsiaTheme="majorEastAsia" w:hAnsiTheme="majorHAnsi" w:cstheme="majorBidi"/>
      <w:b/>
      <w:bCs/>
      <w:color w:val="4F81BD" w:themeColor="accent1"/>
      <w:sz w:val="24"/>
      <w:szCs w:val="24"/>
    </w:rPr>
  </w:style>
  <w:style w:type="paragraph" w:styleId="af6">
    <w:name w:val="Revision"/>
    <w:hidden/>
    <w:uiPriority w:val="99"/>
    <w:semiHidden/>
    <w:rsid w:val="0091276C"/>
    <w:rPr>
      <w:rFonts w:ascii="Calibri" w:hAnsi="Calibri" w:cs="Calibri"/>
      <w:color w:val="000000"/>
      <w:sz w:val="24"/>
      <w:szCs w:val="24"/>
    </w:rPr>
  </w:style>
  <w:style w:type="paragraph" w:styleId="af7">
    <w:name w:val="Body Text"/>
    <w:basedOn w:val="a1"/>
    <w:link w:val="af8"/>
    <w:uiPriority w:val="1"/>
    <w:qFormat/>
    <w:rsid w:val="00AF280B"/>
    <w:pPr>
      <w:autoSpaceDE/>
      <w:autoSpaceDN/>
      <w:adjustRightInd/>
      <w:jc w:val="left"/>
    </w:pPr>
    <w:rPr>
      <w:rFonts w:eastAsia="Calibri"/>
      <w:color w:val="auto"/>
    </w:rPr>
  </w:style>
  <w:style w:type="character" w:customStyle="1" w:styleId="af8">
    <w:name w:val="正文文本 字符"/>
    <w:basedOn w:val="a2"/>
    <w:link w:val="af7"/>
    <w:uiPriority w:val="1"/>
    <w:rsid w:val="00AF280B"/>
    <w:rPr>
      <w:rFonts w:ascii="Calibri" w:eastAsia="Calibri" w:hAnsi="Calibri" w:cs="Calibri"/>
      <w:sz w:val="24"/>
      <w:szCs w:val="24"/>
    </w:rPr>
  </w:style>
  <w:style w:type="character" w:styleId="af9">
    <w:name w:val="Strong"/>
    <w:basedOn w:val="a2"/>
    <w:uiPriority w:val="22"/>
    <w:qFormat/>
    <w:rsid w:val="007E058A"/>
    <w:rPr>
      <w:b/>
      <w:bCs/>
    </w:rPr>
  </w:style>
  <w:style w:type="character" w:styleId="afa">
    <w:name w:val="Emphasis"/>
    <w:basedOn w:val="a2"/>
    <w:uiPriority w:val="20"/>
    <w:qFormat/>
    <w:rsid w:val="00225720"/>
    <w:rPr>
      <w:i/>
      <w:iCs/>
    </w:rPr>
  </w:style>
  <w:style w:type="character" w:styleId="afb">
    <w:name w:val="Placeholder Text"/>
    <w:basedOn w:val="a2"/>
    <w:uiPriority w:val="99"/>
    <w:semiHidden/>
    <w:rsid w:val="00F25FFD"/>
    <w:rPr>
      <w:color w:val="808080"/>
    </w:rPr>
  </w:style>
  <w:style w:type="paragraph" w:customStyle="1" w:styleId="CitaviBibliographyEntry">
    <w:name w:val="Citavi Bibliography Entry"/>
    <w:basedOn w:val="a1"/>
    <w:link w:val="CitaviBibliographyEntryZchn"/>
    <w:rsid w:val="00F25FFD"/>
    <w:pPr>
      <w:tabs>
        <w:tab w:val="left" w:pos="397"/>
      </w:tabs>
      <w:ind w:left="397" w:hanging="397"/>
      <w:jc w:val="left"/>
    </w:pPr>
  </w:style>
  <w:style w:type="character" w:customStyle="1" w:styleId="CitaviBibliographyEntryZchn">
    <w:name w:val="Citavi Bibliography Entry Zchn"/>
    <w:basedOn w:val="a2"/>
    <w:link w:val="CitaviBibliographyEntry"/>
    <w:rsid w:val="00F25FFD"/>
    <w:rPr>
      <w:rFonts w:ascii="Calibri" w:hAnsi="Calibri" w:cs="Calibri"/>
      <w:color w:val="000000"/>
      <w:sz w:val="24"/>
      <w:szCs w:val="24"/>
    </w:rPr>
  </w:style>
  <w:style w:type="paragraph" w:customStyle="1" w:styleId="CitaviBibliographyHeading">
    <w:name w:val="Citavi Bibliography Heading"/>
    <w:basedOn w:val="1"/>
    <w:link w:val="CitaviBibliographyHeadingZchn"/>
    <w:rsid w:val="00F25FFD"/>
    <w:pPr>
      <w:jc w:val="left"/>
    </w:pPr>
  </w:style>
  <w:style w:type="character" w:customStyle="1" w:styleId="CitaviBibliographyHeadingZchn">
    <w:name w:val="Citavi Bibliography Heading Zchn"/>
    <w:basedOn w:val="a2"/>
    <w:link w:val="CitaviBibliographyHeading"/>
    <w:rsid w:val="00F25FFD"/>
    <w:rPr>
      <w:rFonts w:ascii="Calibri" w:hAnsi="Calibri"/>
      <w:b/>
      <w:bCs/>
      <w:color w:val="000000"/>
      <w:kern w:val="32"/>
      <w:sz w:val="28"/>
      <w:szCs w:val="32"/>
    </w:rPr>
  </w:style>
  <w:style w:type="paragraph" w:customStyle="1" w:styleId="CitaviBibliographySubheading1">
    <w:name w:val="Citavi Bibliography Subheading 1"/>
    <w:basedOn w:val="21"/>
    <w:link w:val="CitaviBibliographySubheading1Zchn"/>
    <w:rsid w:val="00F25FFD"/>
    <w:pPr>
      <w:outlineLvl w:val="9"/>
    </w:pPr>
    <w:rPr>
      <w:rFonts w:asciiTheme="minorHAnsi" w:hAnsiTheme="minorHAnsi" w:cstheme="minorHAnsi"/>
      <w:color w:val="auto"/>
    </w:rPr>
  </w:style>
  <w:style w:type="character" w:customStyle="1" w:styleId="CitaviBibliographySubheading1Zchn">
    <w:name w:val="Citavi Bibliography Subheading 1 Zchn"/>
    <w:basedOn w:val="a2"/>
    <w:link w:val="CitaviBibliographySubheading1"/>
    <w:rsid w:val="00F25FFD"/>
    <w:rPr>
      <w:rFonts w:asciiTheme="minorHAnsi" w:hAnsiTheme="minorHAnsi" w:cstheme="minorHAnsi"/>
      <w:b/>
      <w:bCs/>
      <w:iCs/>
      <w:sz w:val="24"/>
      <w:szCs w:val="28"/>
    </w:rPr>
  </w:style>
  <w:style w:type="paragraph" w:customStyle="1" w:styleId="CitaviBibliographySubheading2">
    <w:name w:val="Citavi Bibliography Subheading 2"/>
    <w:basedOn w:val="31"/>
    <w:link w:val="CitaviBibliographySubheading2Zchn"/>
    <w:rsid w:val="00F25FFD"/>
    <w:pPr>
      <w:outlineLvl w:val="9"/>
    </w:pPr>
    <w:rPr>
      <w:rFonts w:asciiTheme="minorHAnsi" w:hAnsiTheme="minorHAnsi" w:cstheme="minorHAnsi"/>
      <w:color w:val="auto"/>
    </w:rPr>
  </w:style>
  <w:style w:type="character" w:customStyle="1" w:styleId="CitaviBibliographySubheading2Zchn">
    <w:name w:val="Citavi Bibliography Subheading 2 Zchn"/>
    <w:basedOn w:val="a2"/>
    <w:link w:val="CitaviBibliographySubheading2"/>
    <w:rsid w:val="00F25FFD"/>
    <w:rPr>
      <w:rFonts w:asciiTheme="minorHAnsi" w:eastAsiaTheme="majorEastAsia" w:hAnsiTheme="minorHAnsi" w:cstheme="minorHAnsi"/>
      <w:b/>
      <w:bCs/>
      <w:sz w:val="24"/>
      <w:szCs w:val="24"/>
    </w:rPr>
  </w:style>
  <w:style w:type="paragraph" w:customStyle="1" w:styleId="CitaviBibliographySubheading3">
    <w:name w:val="Citavi Bibliography Subheading 3"/>
    <w:basedOn w:val="41"/>
    <w:link w:val="CitaviBibliographySubheading3Zchn"/>
    <w:rsid w:val="00F25FFD"/>
    <w:pPr>
      <w:outlineLvl w:val="9"/>
    </w:pPr>
    <w:rPr>
      <w:rFonts w:asciiTheme="minorHAnsi" w:hAnsiTheme="minorHAnsi" w:cstheme="minorHAnsi"/>
      <w:color w:val="auto"/>
    </w:rPr>
  </w:style>
  <w:style w:type="character" w:customStyle="1" w:styleId="CitaviBibliographySubheading3Zchn">
    <w:name w:val="Citavi Bibliography Subheading 3 Zchn"/>
    <w:basedOn w:val="a2"/>
    <w:link w:val="CitaviBibliographySubheading3"/>
    <w:rsid w:val="00F25FFD"/>
    <w:rPr>
      <w:rFonts w:asciiTheme="minorHAnsi" w:eastAsiaTheme="majorEastAsia" w:hAnsiTheme="minorHAnsi" w:cstheme="minorHAnsi"/>
      <w:b/>
      <w:bCs/>
      <w:i/>
      <w:iCs/>
      <w:sz w:val="24"/>
      <w:szCs w:val="24"/>
    </w:rPr>
  </w:style>
  <w:style w:type="character" w:customStyle="1" w:styleId="42">
    <w:name w:val="标题 4 字符"/>
    <w:basedOn w:val="a2"/>
    <w:link w:val="41"/>
    <w:uiPriority w:val="9"/>
    <w:semiHidden/>
    <w:rsid w:val="00F25FFD"/>
    <w:rPr>
      <w:rFonts w:asciiTheme="majorHAnsi" w:eastAsiaTheme="majorEastAsia" w:hAnsiTheme="majorHAnsi" w:cstheme="majorBidi"/>
      <w:b/>
      <w:bCs/>
      <w:i/>
      <w:iCs/>
      <w:color w:val="4F81BD" w:themeColor="accent1"/>
      <w:sz w:val="24"/>
      <w:szCs w:val="24"/>
    </w:rPr>
  </w:style>
  <w:style w:type="paragraph" w:customStyle="1" w:styleId="CitaviBibliographySubheading4">
    <w:name w:val="Citavi Bibliography Subheading 4"/>
    <w:basedOn w:val="51"/>
    <w:link w:val="CitaviBibliographySubheading4Zchn"/>
    <w:rsid w:val="00F25FFD"/>
    <w:pPr>
      <w:outlineLvl w:val="9"/>
    </w:pPr>
    <w:rPr>
      <w:rFonts w:asciiTheme="minorHAnsi" w:hAnsiTheme="minorHAnsi" w:cstheme="minorHAnsi"/>
      <w:color w:val="auto"/>
    </w:rPr>
  </w:style>
  <w:style w:type="character" w:customStyle="1" w:styleId="CitaviBibliographySubheading4Zchn">
    <w:name w:val="Citavi Bibliography Subheading 4 Zchn"/>
    <w:basedOn w:val="a2"/>
    <w:link w:val="CitaviBibliographySubheading4"/>
    <w:rsid w:val="00F25FFD"/>
    <w:rPr>
      <w:rFonts w:asciiTheme="minorHAnsi" w:eastAsiaTheme="majorEastAsia" w:hAnsiTheme="minorHAnsi" w:cstheme="minorHAnsi"/>
      <w:sz w:val="24"/>
      <w:szCs w:val="24"/>
    </w:rPr>
  </w:style>
  <w:style w:type="character" w:customStyle="1" w:styleId="52">
    <w:name w:val="标题 5 字符"/>
    <w:basedOn w:val="a2"/>
    <w:link w:val="51"/>
    <w:uiPriority w:val="9"/>
    <w:semiHidden/>
    <w:rsid w:val="00F25FFD"/>
    <w:rPr>
      <w:rFonts w:asciiTheme="majorHAnsi" w:eastAsiaTheme="majorEastAsia" w:hAnsiTheme="majorHAnsi" w:cstheme="majorBidi"/>
      <w:color w:val="243F60" w:themeColor="accent1" w:themeShade="7F"/>
      <w:sz w:val="24"/>
      <w:szCs w:val="24"/>
    </w:rPr>
  </w:style>
  <w:style w:type="paragraph" w:customStyle="1" w:styleId="CitaviBibliographySubheading5">
    <w:name w:val="Citavi Bibliography Subheading 5"/>
    <w:basedOn w:val="6"/>
    <w:link w:val="CitaviBibliographySubheading5Zchn"/>
    <w:rsid w:val="00F25FFD"/>
    <w:pPr>
      <w:outlineLvl w:val="9"/>
    </w:pPr>
    <w:rPr>
      <w:rFonts w:asciiTheme="minorHAnsi" w:hAnsiTheme="minorHAnsi" w:cstheme="minorHAnsi"/>
      <w:color w:val="auto"/>
    </w:rPr>
  </w:style>
  <w:style w:type="character" w:customStyle="1" w:styleId="CitaviBibliographySubheading5Zchn">
    <w:name w:val="Citavi Bibliography Subheading 5 Zchn"/>
    <w:basedOn w:val="a2"/>
    <w:link w:val="CitaviBibliographySubheading5"/>
    <w:rsid w:val="00F25FFD"/>
    <w:rPr>
      <w:rFonts w:asciiTheme="minorHAnsi" w:eastAsiaTheme="majorEastAsia" w:hAnsiTheme="minorHAnsi" w:cstheme="minorHAnsi"/>
      <w:i/>
      <w:iCs/>
      <w:sz w:val="24"/>
      <w:szCs w:val="24"/>
    </w:rPr>
  </w:style>
  <w:style w:type="character" w:customStyle="1" w:styleId="60">
    <w:name w:val="标题 6 字符"/>
    <w:basedOn w:val="a2"/>
    <w:link w:val="6"/>
    <w:uiPriority w:val="9"/>
    <w:semiHidden/>
    <w:rsid w:val="00F25FFD"/>
    <w:rPr>
      <w:rFonts w:asciiTheme="majorHAnsi" w:eastAsiaTheme="majorEastAsia" w:hAnsiTheme="majorHAnsi" w:cstheme="majorBidi"/>
      <w:i/>
      <w:iCs/>
      <w:color w:val="243F60" w:themeColor="accent1" w:themeShade="7F"/>
      <w:sz w:val="24"/>
      <w:szCs w:val="24"/>
    </w:rPr>
  </w:style>
  <w:style w:type="paragraph" w:customStyle="1" w:styleId="CitaviBibliographySubheading6">
    <w:name w:val="Citavi Bibliography Subheading 6"/>
    <w:basedOn w:val="7"/>
    <w:link w:val="CitaviBibliographySubheading6Zchn"/>
    <w:rsid w:val="00F25FFD"/>
    <w:pPr>
      <w:outlineLvl w:val="9"/>
    </w:pPr>
    <w:rPr>
      <w:rFonts w:asciiTheme="minorHAnsi" w:hAnsiTheme="minorHAnsi" w:cstheme="minorHAnsi"/>
      <w:color w:val="auto"/>
    </w:rPr>
  </w:style>
  <w:style w:type="character" w:customStyle="1" w:styleId="CitaviBibliographySubheading6Zchn">
    <w:name w:val="Citavi Bibliography Subheading 6 Zchn"/>
    <w:basedOn w:val="a2"/>
    <w:link w:val="CitaviBibliographySubheading6"/>
    <w:rsid w:val="00F25FFD"/>
    <w:rPr>
      <w:rFonts w:asciiTheme="minorHAnsi" w:eastAsiaTheme="majorEastAsia" w:hAnsiTheme="minorHAnsi" w:cstheme="minorHAnsi"/>
      <w:i/>
      <w:iCs/>
      <w:sz w:val="24"/>
      <w:szCs w:val="24"/>
    </w:rPr>
  </w:style>
  <w:style w:type="character" w:customStyle="1" w:styleId="70">
    <w:name w:val="标题 7 字符"/>
    <w:basedOn w:val="a2"/>
    <w:link w:val="7"/>
    <w:uiPriority w:val="9"/>
    <w:semiHidden/>
    <w:rsid w:val="00F25FFD"/>
    <w:rPr>
      <w:rFonts w:asciiTheme="majorHAnsi" w:eastAsiaTheme="majorEastAsia" w:hAnsiTheme="majorHAnsi" w:cstheme="majorBidi"/>
      <w:i/>
      <w:iCs/>
      <w:color w:val="404040" w:themeColor="text1" w:themeTint="BF"/>
      <w:sz w:val="24"/>
      <w:szCs w:val="24"/>
    </w:rPr>
  </w:style>
  <w:style w:type="paragraph" w:customStyle="1" w:styleId="CitaviBibliographySubheading7">
    <w:name w:val="Citavi Bibliography Subheading 7"/>
    <w:basedOn w:val="8"/>
    <w:link w:val="CitaviBibliographySubheading7Zchn"/>
    <w:rsid w:val="00F25FFD"/>
    <w:pPr>
      <w:outlineLvl w:val="9"/>
    </w:pPr>
    <w:rPr>
      <w:rFonts w:asciiTheme="minorHAnsi" w:hAnsiTheme="minorHAnsi" w:cstheme="minorHAnsi"/>
      <w:color w:val="auto"/>
    </w:rPr>
  </w:style>
  <w:style w:type="character" w:customStyle="1" w:styleId="CitaviBibliographySubheading7Zchn">
    <w:name w:val="Citavi Bibliography Subheading 7 Zchn"/>
    <w:basedOn w:val="a2"/>
    <w:link w:val="CitaviBibliographySubheading7"/>
    <w:rsid w:val="00F25FFD"/>
    <w:rPr>
      <w:rFonts w:asciiTheme="minorHAnsi" w:eastAsiaTheme="majorEastAsia" w:hAnsiTheme="minorHAnsi" w:cstheme="minorHAnsi"/>
    </w:rPr>
  </w:style>
  <w:style w:type="character" w:customStyle="1" w:styleId="80">
    <w:name w:val="标题 8 字符"/>
    <w:basedOn w:val="a2"/>
    <w:link w:val="8"/>
    <w:uiPriority w:val="9"/>
    <w:semiHidden/>
    <w:rsid w:val="00F25FFD"/>
    <w:rPr>
      <w:rFonts w:asciiTheme="majorHAnsi" w:eastAsiaTheme="majorEastAsia" w:hAnsiTheme="majorHAnsi" w:cstheme="majorBidi"/>
      <w:color w:val="404040" w:themeColor="text1" w:themeTint="BF"/>
    </w:rPr>
  </w:style>
  <w:style w:type="paragraph" w:customStyle="1" w:styleId="CitaviBibliographySubheading8">
    <w:name w:val="Citavi Bibliography Subheading 8"/>
    <w:basedOn w:val="9"/>
    <w:link w:val="CitaviBibliographySubheading8Zchn"/>
    <w:rsid w:val="00F25FFD"/>
    <w:pPr>
      <w:outlineLvl w:val="9"/>
    </w:pPr>
    <w:rPr>
      <w:rFonts w:asciiTheme="minorHAnsi" w:hAnsiTheme="minorHAnsi" w:cstheme="minorHAnsi"/>
      <w:color w:val="auto"/>
    </w:rPr>
  </w:style>
  <w:style w:type="character" w:customStyle="1" w:styleId="CitaviBibliographySubheading8Zchn">
    <w:name w:val="Citavi Bibliography Subheading 8 Zchn"/>
    <w:basedOn w:val="a2"/>
    <w:link w:val="CitaviBibliographySubheading8"/>
    <w:rsid w:val="00F25FFD"/>
    <w:rPr>
      <w:rFonts w:asciiTheme="minorHAnsi" w:eastAsiaTheme="majorEastAsia" w:hAnsiTheme="minorHAnsi" w:cstheme="minorHAnsi"/>
      <w:i/>
      <w:iCs/>
    </w:rPr>
  </w:style>
  <w:style w:type="character" w:customStyle="1" w:styleId="90">
    <w:name w:val="标题 9 字符"/>
    <w:basedOn w:val="a2"/>
    <w:link w:val="9"/>
    <w:uiPriority w:val="9"/>
    <w:semiHidden/>
    <w:rsid w:val="00F25FFD"/>
    <w:rPr>
      <w:rFonts w:asciiTheme="majorHAnsi" w:eastAsiaTheme="majorEastAsia" w:hAnsiTheme="majorHAnsi" w:cstheme="majorBidi"/>
      <w:i/>
      <w:iCs/>
      <w:color w:val="404040" w:themeColor="text1" w:themeTint="BF"/>
    </w:rPr>
  </w:style>
  <w:style w:type="paragraph" w:styleId="TOC">
    <w:name w:val="TOC Heading"/>
    <w:basedOn w:val="1"/>
    <w:next w:val="a1"/>
    <w:uiPriority w:val="39"/>
    <w:semiHidden/>
    <w:unhideWhenUsed/>
    <w:qFormat/>
    <w:rsid w:val="001462DD"/>
    <w:pPr>
      <w:keepLines/>
      <w:spacing w:before="480" w:after="0"/>
      <w:outlineLvl w:val="9"/>
    </w:pPr>
    <w:rPr>
      <w:rFonts w:asciiTheme="majorHAnsi" w:eastAsiaTheme="majorEastAsia" w:hAnsiTheme="majorHAnsi" w:cstheme="majorBidi"/>
      <w:color w:val="365F91" w:themeColor="accent1" w:themeShade="BF"/>
      <w:kern w:val="0"/>
      <w:szCs w:val="28"/>
    </w:rPr>
  </w:style>
  <w:style w:type="paragraph" w:styleId="afc">
    <w:name w:val="Bibliography"/>
    <w:basedOn w:val="a1"/>
    <w:next w:val="a1"/>
    <w:uiPriority w:val="37"/>
    <w:semiHidden/>
    <w:unhideWhenUsed/>
    <w:rsid w:val="001462DD"/>
  </w:style>
  <w:style w:type="character" w:styleId="afd">
    <w:name w:val="Book Title"/>
    <w:basedOn w:val="a2"/>
    <w:uiPriority w:val="33"/>
    <w:qFormat/>
    <w:rsid w:val="001462DD"/>
    <w:rPr>
      <w:b/>
      <w:bCs/>
      <w:smallCaps/>
      <w:spacing w:val="5"/>
    </w:rPr>
  </w:style>
  <w:style w:type="character" w:styleId="afe">
    <w:name w:val="Intense Reference"/>
    <w:basedOn w:val="a2"/>
    <w:uiPriority w:val="32"/>
    <w:qFormat/>
    <w:rsid w:val="001462DD"/>
    <w:rPr>
      <w:b/>
      <w:bCs/>
      <w:smallCaps/>
      <w:color w:val="C0504D" w:themeColor="accent2"/>
      <w:spacing w:val="5"/>
      <w:u w:val="single"/>
    </w:rPr>
  </w:style>
  <w:style w:type="character" w:styleId="aff">
    <w:name w:val="Subtle Reference"/>
    <w:basedOn w:val="a2"/>
    <w:uiPriority w:val="31"/>
    <w:qFormat/>
    <w:rsid w:val="001462DD"/>
    <w:rPr>
      <w:smallCaps/>
      <w:color w:val="C0504D" w:themeColor="accent2"/>
      <w:u w:val="single"/>
    </w:rPr>
  </w:style>
  <w:style w:type="character" w:styleId="aff0">
    <w:name w:val="Subtle Emphasis"/>
    <w:basedOn w:val="a2"/>
    <w:uiPriority w:val="19"/>
    <w:qFormat/>
    <w:rsid w:val="001462DD"/>
    <w:rPr>
      <w:i/>
      <w:iCs/>
      <w:color w:val="808080" w:themeColor="text1" w:themeTint="7F"/>
    </w:rPr>
  </w:style>
  <w:style w:type="paragraph" w:styleId="aff1">
    <w:name w:val="Intense Quote"/>
    <w:basedOn w:val="a1"/>
    <w:next w:val="a1"/>
    <w:link w:val="aff2"/>
    <w:uiPriority w:val="30"/>
    <w:qFormat/>
    <w:rsid w:val="001462DD"/>
    <w:pPr>
      <w:pBdr>
        <w:bottom w:val="single" w:sz="4" w:space="4" w:color="4F81BD" w:themeColor="accent1"/>
      </w:pBdr>
      <w:spacing w:before="200" w:after="280"/>
      <w:ind w:left="936" w:right="936"/>
    </w:pPr>
    <w:rPr>
      <w:b/>
      <w:bCs/>
      <w:i/>
      <w:iCs/>
      <w:color w:val="4F81BD" w:themeColor="accent1"/>
    </w:rPr>
  </w:style>
  <w:style w:type="character" w:customStyle="1" w:styleId="aff2">
    <w:name w:val="明显引用 字符"/>
    <w:basedOn w:val="a2"/>
    <w:link w:val="aff1"/>
    <w:uiPriority w:val="30"/>
    <w:rsid w:val="001462DD"/>
    <w:rPr>
      <w:rFonts w:ascii="Calibri" w:hAnsi="Calibri" w:cs="Calibri"/>
      <w:b/>
      <w:bCs/>
      <w:i/>
      <w:iCs/>
      <w:color w:val="4F81BD" w:themeColor="accent1"/>
      <w:sz w:val="24"/>
      <w:szCs w:val="24"/>
    </w:rPr>
  </w:style>
  <w:style w:type="paragraph" w:styleId="aff3">
    <w:name w:val="Quote"/>
    <w:basedOn w:val="a1"/>
    <w:next w:val="a1"/>
    <w:link w:val="aff4"/>
    <w:uiPriority w:val="29"/>
    <w:qFormat/>
    <w:rsid w:val="001462DD"/>
    <w:rPr>
      <w:i/>
      <w:iCs/>
      <w:color w:val="000000" w:themeColor="text1"/>
    </w:rPr>
  </w:style>
  <w:style w:type="character" w:customStyle="1" w:styleId="aff4">
    <w:name w:val="引用 字符"/>
    <w:basedOn w:val="a2"/>
    <w:link w:val="aff3"/>
    <w:uiPriority w:val="29"/>
    <w:rsid w:val="001462DD"/>
    <w:rPr>
      <w:rFonts w:ascii="Calibri" w:hAnsi="Calibri" w:cs="Calibri"/>
      <w:i/>
      <w:iCs/>
      <w:color w:val="000000" w:themeColor="text1"/>
      <w:sz w:val="24"/>
      <w:szCs w:val="24"/>
    </w:rPr>
  </w:style>
  <w:style w:type="table" w:styleId="1-1">
    <w:name w:val="Medium List 1 Accent 1"/>
    <w:basedOn w:val="a3"/>
    <w:uiPriority w:val="65"/>
    <w:rsid w:val="001462D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2-1">
    <w:name w:val="Medium Shading 2 Accent 1"/>
    <w:basedOn w:val="a3"/>
    <w:uiPriority w:val="64"/>
    <w:rsid w:val="001462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0">
    <w:name w:val="Medium Shading 1 Accent 1"/>
    <w:basedOn w:val="a3"/>
    <w:uiPriority w:val="63"/>
    <w:rsid w:val="001462D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
    <w:name w:val="Light Grid Accent 1"/>
    <w:basedOn w:val="a3"/>
    <w:uiPriority w:val="62"/>
    <w:rsid w:val="001462D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List Accent 1"/>
    <w:basedOn w:val="a3"/>
    <w:uiPriority w:val="61"/>
    <w:rsid w:val="001462D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Shading Accent 1"/>
    <w:basedOn w:val="a3"/>
    <w:uiPriority w:val="60"/>
    <w:rsid w:val="001462D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f5">
    <w:name w:val="Colorful Grid"/>
    <w:basedOn w:val="a3"/>
    <w:uiPriority w:val="73"/>
    <w:rsid w:val="001462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aff6">
    <w:name w:val="Colorful List"/>
    <w:basedOn w:val="a3"/>
    <w:uiPriority w:val="72"/>
    <w:rsid w:val="001462D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aff7">
    <w:name w:val="Colorful Shading"/>
    <w:basedOn w:val="a3"/>
    <w:uiPriority w:val="71"/>
    <w:rsid w:val="001462D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aff8">
    <w:name w:val="Dark List"/>
    <w:basedOn w:val="a3"/>
    <w:uiPriority w:val="70"/>
    <w:rsid w:val="001462D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33">
    <w:name w:val="Medium Grid 3"/>
    <w:basedOn w:val="a3"/>
    <w:uiPriority w:val="69"/>
    <w:rsid w:val="001462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3">
    <w:name w:val="Medium Grid 2"/>
    <w:basedOn w:val="a3"/>
    <w:uiPriority w:val="68"/>
    <w:rsid w:val="001462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1">
    <w:name w:val="Medium Grid 1"/>
    <w:basedOn w:val="a3"/>
    <w:uiPriority w:val="67"/>
    <w:rsid w:val="001462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4">
    <w:name w:val="Medium List 2"/>
    <w:basedOn w:val="a3"/>
    <w:uiPriority w:val="66"/>
    <w:rsid w:val="001462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List 1"/>
    <w:basedOn w:val="a3"/>
    <w:uiPriority w:val="65"/>
    <w:rsid w:val="001462D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5">
    <w:name w:val="Medium Shading 2"/>
    <w:basedOn w:val="a3"/>
    <w:uiPriority w:val="64"/>
    <w:rsid w:val="001462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Shading 1"/>
    <w:basedOn w:val="a3"/>
    <w:uiPriority w:val="63"/>
    <w:rsid w:val="001462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aff9">
    <w:name w:val="Light Grid"/>
    <w:basedOn w:val="a3"/>
    <w:uiPriority w:val="62"/>
    <w:rsid w:val="001462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a">
    <w:name w:val="Light List"/>
    <w:basedOn w:val="a3"/>
    <w:uiPriority w:val="61"/>
    <w:rsid w:val="001462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b">
    <w:name w:val="Light Shading"/>
    <w:basedOn w:val="a3"/>
    <w:uiPriority w:val="60"/>
    <w:rsid w:val="001462D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c">
    <w:name w:val="No Spacing"/>
    <w:uiPriority w:val="1"/>
    <w:qFormat/>
    <w:rsid w:val="001462DD"/>
    <w:pPr>
      <w:widowControl w:val="0"/>
      <w:autoSpaceDE w:val="0"/>
      <w:autoSpaceDN w:val="0"/>
      <w:adjustRightInd w:val="0"/>
      <w:jc w:val="both"/>
    </w:pPr>
    <w:rPr>
      <w:rFonts w:ascii="Calibri" w:hAnsi="Calibri" w:cs="Calibri"/>
      <w:color w:val="000000"/>
      <w:sz w:val="24"/>
      <w:szCs w:val="24"/>
    </w:rPr>
  </w:style>
  <w:style w:type="character" w:styleId="HTML">
    <w:name w:val="HTML Variable"/>
    <w:basedOn w:val="a2"/>
    <w:uiPriority w:val="99"/>
    <w:semiHidden/>
    <w:unhideWhenUsed/>
    <w:rsid w:val="001462DD"/>
    <w:rPr>
      <w:i/>
      <w:iCs/>
    </w:rPr>
  </w:style>
  <w:style w:type="character" w:styleId="HTML0">
    <w:name w:val="HTML Typewriter"/>
    <w:basedOn w:val="a2"/>
    <w:uiPriority w:val="99"/>
    <w:semiHidden/>
    <w:unhideWhenUsed/>
    <w:rsid w:val="001462DD"/>
    <w:rPr>
      <w:rFonts w:ascii="Consolas" w:hAnsi="Consolas" w:cs="Consolas"/>
      <w:sz w:val="20"/>
      <w:szCs w:val="20"/>
    </w:rPr>
  </w:style>
  <w:style w:type="character" w:styleId="HTML1">
    <w:name w:val="HTML Sample"/>
    <w:basedOn w:val="a2"/>
    <w:uiPriority w:val="99"/>
    <w:semiHidden/>
    <w:unhideWhenUsed/>
    <w:rsid w:val="001462DD"/>
    <w:rPr>
      <w:rFonts w:ascii="Consolas" w:hAnsi="Consolas" w:cs="Consolas"/>
      <w:sz w:val="24"/>
      <w:szCs w:val="24"/>
    </w:rPr>
  </w:style>
  <w:style w:type="paragraph" w:styleId="HTML2">
    <w:name w:val="HTML Preformatted"/>
    <w:basedOn w:val="a1"/>
    <w:link w:val="HTML3"/>
    <w:uiPriority w:val="99"/>
    <w:semiHidden/>
    <w:unhideWhenUsed/>
    <w:rsid w:val="001462DD"/>
    <w:rPr>
      <w:rFonts w:ascii="Consolas" w:hAnsi="Consolas" w:cs="Consolas"/>
      <w:sz w:val="20"/>
      <w:szCs w:val="20"/>
    </w:rPr>
  </w:style>
  <w:style w:type="character" w:customStyle="1" w:styleId="HTML3">
    <w:name w:val="HTML 预设格式 字符"/>
    <w:basedOn w:val="a2"/>
    <w:link w:val="HTML2"/>
    <w:uiPriority w:val="99"/>
    <w:semiHidden/>
    <w:rsid w:val="001462DD"/>
    <w:rPr>
      <w:rFonts w:ascii="Consolas" w:hAnsi="Consolas" w:cs="Consolas"/>
      <w:color w:val="000000"/>
    </w:rPr>
  </w:style>
  <w:style w:type="character" w:styleId="HTML4">
    <w:name w:val="HTML Keyboard"/>
    <w:basedOn w:val="a2"/>
    <w:uiPriority w:val="99"/>
    <w:semiHidden/>
    <w:unhideWhenUsed/>
    <w:rsid w:val="001462DD"/>
    <w:rPr>
      <w:rFonts w:ascii="Consolas" w:hAnsi="Consolas" w:cs="Consolas"/>
      <w:sz w:val="20"/>
      <w:szCs w:val="20"/>
    </w:rPr>
  </w:style>
  <w:style w:type="character" w:styleId="HTML5">
    <w:name w:val="HTML Definition"/>
    <w:basedOn w:val="a2"/>
    <w:uiPriority w:val="99"/>
    <w:semiHidden/>
    <w:unhideWhenUsed/>
    <w:rsid w:val="001462DD"/>
    <w:rPr>
      <w:i/>
      <w:iCs/>
    </w:rPr>
  </w:style>
  <w:style w:type="character" w:styleId="HTML6">
    <w:name w:val="HTML Code"/>
    <w:basedOn w:val="a2"/>
    <w:uiPriority w:val="99"/>
    <w:semiHidden/>
    <w:unhideWhenUsed/>
    <w:rsid w:val="001462DD"/>
    <w:rPr>
      <w:rFonts w:ascii="Consolas" w:hAnsi="Consolas" w:cs="Consolas"/>
      <w:sz w:val="20"/>
      <w:szCs w:val="20"/>
    </w:rPr>
  </w:style>
  <w:style w:type="character" w:styleId="HTML7">
    <w:name w:val="HTML Cite"/>
    <w:basedOn w:val="a2"/>
    <w:uiPriority w:val="99"/>
    <w:semiHidden/>
    <w:unhideWhenUsed/>
    <w:rsid w:val="001462DD"/>
    <w:rPr>
      <w:i/>
      <w:iCs/>
    </w:rPr>
  </w:style>
  <w:style w:type="paragraph" w:styleId="HTML8">
    <w:name w:val="HTML Address"/>
    <w:basedOn w:val="a1"/>
    <w:link w:val="HTML9"/>
    <w:uiPriority w:val="99"/>
    <w:semiHidden/>
    <w:unhideWhenUsed/>
    <w:rsid w:val="001462DD"/>
    <w:rPr>
      <w:i/>
      <w:iCs/>
    </w:rPr>
  </w:style>
  <w:style w:type="character" w:customStyle="1" w:styleId="HTML9">
    <w:name w:val="HTML 地址 字符"/>
    <w:basedOn w:val="a2"/>
    <w:link w:val="HTML8"/>
    <w:uiPriority w:val="99"/>
    <w:semiHidden/>
    <w:rsid w:val="001462DD"/>
    <w:rPr>
      <w:rFonts w:ascii="Calibri" w:hAnsi="Calibri" w:cs="Calibri"/>
      <w:i/>
      <w:iCs/>
      <w:color w:val="000000"/>
      <w:sz w:val="24"/>
      <w:szCs w:val="24"/>
    </w:rPr>
  </w:style>
  <w:style w:type="character" w:styleId="HTMLa">
    <w:name w:val="HTML Acronym"/>
    <w:basedOn w:val="a2"/>
    <w:uiPriority w:val="99"/>
    <w:semiHidden/>
    <w:unhideWhenUsed/>
    <w:rsid w:val="001462DD"/>
  </w:style>
  <w:style w:type="paragraph" w:styleId="affd">
    <w:name w:val="Plain Text"/>
    <w:basedOn w:val="a1"/>
    <w:link w:val="affe"/>
    <w:uiPriority w:val="99"/>
    <w:semiHidden/>
    <w:unhideWhenUsed/>
    <w:rsid w:val="001462DD"/>
    <w:rPr>
      <w:rFonts w:ascii="Consolas" w:hAnsi="Consolas" w:cs="Consolas"/>
      <w:sz w:val="21"/>
      <w:szCs w:val="21"/>
    </w:rPr>
  </w:style>
  <w:style w:type="character" w:customStyle="1" w:styleId="affe">
    <w:name w:val="纯文本 字符"/>
    <w:basedOn w:val="a2"/>
    <w:link w:val="affd"/>
    <w:uiPriority w:val="99"/>
    <w:semiHidden/>
    <w:rsid w:val="001462DD"/>
    <w:rPr>
      <w:rFonts w:ascii="Consolas" w:hAnsi="Consolas" w:cs="Consolas"/>
      <w:color w:val="000000"/>
      <w:sz w:val="21"/>
      <w:szCs w:val="21"/>
    </w:rPr>
  </w:style>
  <w:style w:type="paragraph" w:styleId="afff">
    <w:name w:val="Document Map"/>
    <w:basedOn w:val="a1"/>
    <w:link w:val="afff0"/>
    <w:uiPriority w:val="99"/>
    <w:semiHidden/>
    <w:unhideWhenUsed/>
    <w:rsid w:val="001462DD"/>
    <w:rPr>
      <w:rFonts w:ascii="Tahoma" w:hAnsi="Tahoma" w:cs="Tahoma"/>
      <w:sz w:val="16"/>
      <w:szCs w:val="16"/>
    </w:rPr>
  </w:style>
  <w:style w:type="character" w:customStyle="1" w:styleId="afff0">
    <w:name w:val="文档结构图 字符"/>
    <w:basedOn w:val="a2"/>
    <w:link w:val="afff"/>
    <w:uiPriority w:val="99"/>
    <w:semiHidden/>
    <w:rsid w:val="001462DD"/>
    <w:rPr>
      <w:rFonts w:ascii="Tahoma" w:hAnsi="Tahoma" w:cs="Tahoma"/>
      <w:color w:val="000000"/>
      <w:sz w:val="16"/>
      <w:szCs w:val="16"/>
    </w:rPr>
  </w:style>
  <w:style w:type="paragraph" w:styleId="afff1">
    <w:name w:val="Block Text"/>
    <w:basedOn w:val="a1"/>
    <w:uiPriority w:val="99"/>
    <w:semiHidden/>
    <w:unhideWhenUsed/>
    <w:rsid w:val="001462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34">
    <w:name w:val="Body Text Indent 3"/>
    <w:basedOn w:val="a1"/>
    <w:link w:val="35"/>
    <w:uiPriority w:val="99"/>
    <w:semiHidden/>
    <w:unhideWhenUsed/>
    <w:rsid w:val="001462DD"/>
    <w:pPr>
      <w:spacing w:after="120"/>
      <w:ind w:left="283"/>
    </w:pPr>
    <w:rPr>
      <w:sz w:val="16"/>
      <w:szCs w:val="16"/>
    </w:rPr>
  </w:style>
  <w:style w:type="character" w:customStyle="1" w:styleId="35">
    <w:name w:val="正文文本缩进 3 字符"/>
    <w:basedOn w:val="a2"/>
    <w:link w:val="34"/>
    <w:uiPriority w:val="99"/>
    <w:semiHidden/>
    <w:rsid w:val="001462DD"/>
    <w:rPr>
      <w:rFonts w:ascii="Calibri" w:hAnsi="Calibri" w:cs="Calibri"/>
      <w:color w:val="000000"/>
      <w:sz w:val="16"/>
      <w:szCs w:val="16"/>
    </w:rPr>
  </w:style>
  <w:style w:type="paragraph" w:styleId="26">
    <w:name w:val="Body Text Indent 2"/>
    <w:basedOn w:val="a1"/>
    <w:link w:val="27"/>
    <w:uiPriority w:val="99"/>
    <w:semiHidden/>
    <w:unhideWhenUsed/>
    <w:rsid w:val="001462DD"/>
    <w:pPr>
      <w:spacing w:after="120" w:line="480" w:lineRule="auto"/>
      <w:ind w:left="283"/>
    </w:pPr>
  </w:style>
  <w:style w:type="character" w:customStyle="1" w:styleId="27">
    <w:name w:val="正文文本缩进 2 字符"/>
    <w:basedOn w:val="a2"/>
    <w:link w:val="26"/>
    <w:uiPriority w:val="99"/>
    <w:semiHidden/>
    <w:rsid w:val="001462DD"/>
    <w:rPr>
      <w:rFonts w:ascii="Calibri" w:hAnsi="Calibri" w:cs="Calibri"/>
      <w:color w:val="000000"/>
      <w:sz w:val="24"/>
      <w:szCs w:val="24"/>
    </w:rPr>
  </w:style>
  <w:style w:type="paragraph" w:styleId="36">
    <w:name w:val="Body Text 3"/>
    <w:basedOn w:val="a1"/>
    <w:link w:val="37"/>
    <w:uiPriority w:val="99"/>
    <w:semiHidden/>
    <w:unhideWhenUsed/>
    <w:rsid w:val="001462DD"/>
    <w:pPr>
      <w:spacing w:after="120"/>
    </w:pPr>
    <w:rPr>
      <w:sz w:val="16"/>
      <w:szCs w:val="16"/>
    </w:rPr>
  </w:style>
  <w:style w:type="character" w:customStyle="1" w:styleId="37">
    <w:name w:val="正文文本 3 字符"/>
    <w:basedOn w:val="a2"/>
    <w:link w:val="36"/>
    <w:uiPriority w:val="99"/>
    <w:semiHidden/>
    <w:rsid w:val="001462DD"/>
    <w:rPr>
      <w:rFonts w:ascii="Calibri" w:hAnsi="Calibri" w:cs="Calibri"/>
      <w:color w:val="000000"/>
      <w:sz w:val="16"/>
      <w:szCs w:val="16"/>
    </w:rPr>
  </w:style>
  <w:style w:type="paragraph" w:styleId="28">
    <w:name w:val="Body Text 2"/>
    <w:basedOn w:val="a1"/>
    <w:link w:val="29"/>
    <w:uiPriority w:val="99"/>
    <w:semiHidden/>
    <w:unhideWhenUsed/>
    <w:rsid w:val="001462DD"/>
    <w:pPr>
      <w:spacing w:after="120" w:line="480" w:lineRule="auto"/>
    </w:pPr>
  </w:style>
  <w:style w:type="character" w:customStyle="1" w:styleId="29">
    <w:name w:val="正文文本 2 字符"/>
    <w:basedOn w:val="a2"/>
    <w:link w:val="28"/>
    <w:uiPriority w:val="99"/>
    <w:semiHidden/>
    <w:rsid w:val="001462DD"/>
    <w:rPr>
      <w:rFonts w:ascii="Calibri" w:hAnsi="Calibri" w:cs="Calibri"/>
      <w:color w:val="000000"/>
      <w:sz w:val="24"/>
      <w:szCs w:val="24"/>
    </w:rPr>
  </w:style>
  <w:style w:type="paragraph" w:styleId="afff2">
    <w:name w:val="Note Heading"/>
    <w:basedOn w:val="a1"/>
    <w:next w:val="a1"/>
    <w:link w:val="afff3"/>
    <w:uiPriority w:val="99"/>
    <w:semiHidden/>
    <w:unhideWhenUsed/>
    <w:rsid w:val="001462DD"/>
  </w:style>
  <w:style w:type="character" w:customStyle="1" w:styleId="afff3">
    <w:name w:val="注释标题 字符"/>
    <w:basedOn w:val="a2"/>
    <w:link w:val="afff2"/>
    <w:uiPriority w:val="99"/>
    <w:semiHidden/>
    <w:rsid w:val="001462DD"/>
    <w:rPr>
      <w:rFonts w:ascii="Calibri" w:hAnsi="Calibri" w:cs="Calibri"/>
      <w:color w:val="000000"/>
      <w:sz w:val="24"/>
      <w:szCs w:val="24"/>
    </w:rPr>
  </w:style>
  <w:style w:type="paragraph" w:styleId="afff4">
    <w:name w:val="Body Text Indent"/>
    <w:basedOn w:val="a1"/>
    <w:link w:val="afff5"/>
    <w:uiPriority w:val="99"/>
    <w:semiHidden/>
    <w:unhideWhenUsed/>
    <w:rsid w:val="001462DD"/>
    <w:pPr>
      <w:spacing w:after="120"/>
      <w:ind w:left="283"/>
    </w:pPr>
  </w:style>
  <w:style w:type="character" w:customStyle="1" w:styleId="afff5">
    <w:name w:val="正文文本缩进 字符"/>
    <w:basedOn w:val="a2"/>
    <w:link w:val="afff4"/>
    <w:uiPriority w:val="99"/>
    <w:semiHidden/>
    <w:rsid w:val="001462DD"/>
    <w:rPr>
      <w:rFonts w:ascii="Calibri" w:hAnsi="Calibri" w:cs="Calibri"/>
      <w:color w:val="000000"/>
      <w:sz w:val="24"/>
      <w:szCs w:val="24"/>
    </w:rPr>
  </w:style>
  <w:style w:type="paragraph" w:styleId="2a">
    <w:name w:val="Body Text First Indent 2"/>
    <w:basedOn w:val="afff4"/>
    <w:link w:val="2b"/>
    <w:uiPriority w:val="99"/>
    <w:semiHidden/>
    <w:unhideWhenUsed/>
    <w:rsid w:val="001462DD"/>
    <w:pPr>
      <w:spacing w:after="0"/>
      <w:ind w:left="360" w:firstLine="360"/>
    </w:pPr>
  </w:style>
  <w:style w:type="character" w:customStyle="1" w:styleId="2b">
    <w:name w:val="正文文本首行缩进 2 字符"/>
    <w:basedOn w:val="afff5"/>
    <w:link w:val="2a"/>
    <w:uiPriority w:val="99"/>
    <w:semiHidden/>
    <w:rsid w:val="001462DD"/>
    <w:rPr>
      <w:rFonts w:ascii="Calibri" w:hAnsi="Calibri" w:cs="Calibri"/>
      <w:color w:val="000000"/>
      <w:sz w:val="24"/>
      <w:szCs w:val="24"/>
    </w:rPr>
  </w:style>
  <w:style w:type="paragraph" w:styleId="afff6">
    <w:name w:val="Body Text First Indent"/>
    <w:basedOn w:val="af7"/>
    <w:link w:val="afff7"/>
    <w:uiPriority w:val="99"/>
    <w:semiHidden/>
    <w:unhideWhenUsed/>
    <w:rsid w:val="001462DD"/>
    <w:pPr>
      <w:autoSpaceDE w:val="0"/>
      <w:autoSpaceDN w:val="0"/>
      <w:adjustRightInd w:val="0"/>
      <w:ind w:firstLine="360"/>
      <w:jc w:val="both"/>
    </w:pPr>
    <w:rPr>
      <w:rFonts w:eastAsia="Times New Roman"/>
      <w:color w:val="000000"/>
    </w:rPr>
  </w:style>
  <w:style w:type="character" w:customStyle="1" w:styleId="afff7">
    <w:name w:val="正文文本首行缩进 字符"/>
    <w:basedOn w:val="af8"/>
    <w:link w:val="afff6"/>
    <w:uiPriority w:val="99"/>
    <w:semiHidden/>
    <w:rsid w:val="001462DD"/>
    <w:rPr>
      <w:rFonts w:ascii="Calibri" w:eastAsia="Calibri" w:hAnsi="Calibri" w:cs="Calibri"/>
      <w:color w:val="000000"/>
      <w:sz w:val="24"/>
      <w:szCs w:val="24"/>
    </w:rPr>
  </w:style>
  <w:style w:type="paragraph" w:styleId="afff8">
    <w:name w:val="Date"/>
    <w:basedOn w:val="a1"/>
    <w:next w:val="a1"/>
    <w:link w:val="afff9"/>
    <w:uiPriority w:val="99"/>
    <w:semiHidden/>
    <w:unhideWhenUsed/>
    <w:rsid w:val="001462DD"/>
  </w:style>
  <w:style w:type="character" w:customStyle="1" w:styleId="afff9">
    <w:name w:val="日期 字符"/>
    <w:basedOn w:val="a2"/>
    <w:link w:val="afff8"/>
    <w:uiPriority w:val="99"/>
    <w:semiHidden/>
    <w:rsid w:val="001462DD"/>
    <w:rPr>
      <w:rFonts w:ascii="Calibri" w:hAnsi="Calibri" w:cs="Calibri"/>
      <w:color w:val="000000"/>
      <w:sz w:val="24"/>
      <w:szCs w:val="24"/>
    </w:rPr>
  </w:style>
  <w:style w:type="paragraph" w:styleId="afffa">
    <w:name w:val="Salutation"/>
    <w:basedOn w:val="a1"/>
    <w:next w:val="a1"/>
    <w:link w:val="afffb"/>
    <w:uiPriority w:val="99"/>
    <w:semiHidden/>
    <w:unhideWhenUsed/>
    <w:rsid w:val="001462DD"/>
  </w:style>
  <w:style w:type="character" w:customStyle="1" w:styleId="afffb">
    <w:name w:val="称呼 字符"/>
    <w:basedOn w:val="a2"/>
    <w:link w:val="afffa"/>
    <w:uiPriority w:val="99"/>
    <w:semiHidden/>
    <w:rsid w:val="001462DD"/>
    <w:rPr>
      <w:rFonts w:ascii="Calibri" w:hAnsi="Calibri" w:cs="Calibri"/>
      <w:color w:val="000000"/>
      <w:sz w:val="24"/>
      <w:szCs w:val="24"/>
    </w:rPr>
  </w:style>
  <w:style w:type="paragraph" w:styleId="afffc">
    <w:name w:val="Subtitle"/>
    <w:basedOn w:val="a1"/>
    <w:next w:val="a1"/>
    <w:link w:val="afffd"/>
    <w:uiPriority w:val="11"/>
    <w:qFormat/>
    <w:rsid w:val="001462DD"/>
    <w:pPr>
      <w:numPr>
        <w:ilvl w:val="1"/>
      </w:numPr>
    </w:pPr>
    <w:rPr>
      <w:rFonts w:asciiTheme="majorHAnsi" w:eastAsiaTheme="majorEastAsia" w:hAnsiTheme="majorHAnsi" w:cstheme="majorBidi"/>
      <w:i/>
      <w:iCs/>
      <w:color w:val="4F81BD" w:themeColor="accent1"/>
      <w:spacing w:val="15"/>
    </w:rPr>
  </w:style>
  <w:style w:type="character" w:customStyle="1" w:styleId="afffd">
    <w:name w:val="副标题 字符"/>
    <w:basedOn w:val="a2"/>
    <w:link w:val="afffc"/>
    <w:uiPriority w:val="11"/>
    <w:rsid w:val="001462DD"/>
    <w:rPr>
      <w:rFonts w:asciiTheme="majorHAnsi" w:eastAsiaTheme="majorEastAsia" w:hAnsiTheme="majorHAnsi" w:cstheme="majorBidi"/>
      <w:i/>
      <w:iCs/>
      <w:color w:val="4F81BD" w:themeColor="accent1"/>
      <w:spacing w:val="15"/>
      <w:sz w:val="24"/>
      <w:szCs w:val="24"/>
    </w:rPr>
  </w:style>
  <w:style w:type="paragraph" w:styleId="afffe">
    <w:name w:val="Message Header"/>
    <w:basedOn w:val="a1"/>
    <w:link w:val="affff"/>
    <w:uiPriority w:val="99"/>
    <w:semiHidden/>
    <w:unhideWhenUsed/>
    <w:rsid w:val="001462D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
    <w:name w:val="信息标题 字符"/>
    <w:basedOn w:val="a2"/>
    <w:link w:val="afffe"/>
    <w:uiPriority w:val="99"/>
    <w:semiHidden/>
    <w:rsid w:val="001462DD"/>
    <w:rPr>
      <w:rFonts w:asciiTheme="majorHAnsi" w:eastAsiaTheme="majorEastAsia" w:hAnsiTheme="majorHAnsi" w:cstheme="majorBidi"/>
      <w:color w:val="000000"/>
      <w:sz w:val="24"/>
      <w:szCs w:val="24"/>
      <w:shd w:val="pct20" w:color="auto" w:fill="auto"/>
    </w:rPr>
  </w:style>
  <w:style w:type="paragraph" w:styleId="53">
    <w:name w:val="List Continue 5"/>
    <w:basedOn w:val="a1"/>
    <w:uiPriority w:val="99"/>
    <w:semiHidden/>
    <w:unhideWhenUsed/>
    <w:rsid w:val="001462DD"/>
    <w:pPr>
      <w:spacing w:after="120"/>
      <w:ind w:left="1415"/>
      <w:contextualSpacing/>
    </w:pPr>
  </w:style>
  <w:style w:type="paragraph" w:styleId="43">
    <w:name w:val="List Continue 4"/>
    <w:basedOn w:val="a1"/>
    <w:uiPriority w:val="99"/>
    <w:semiHidden/>
    <w:unhideWhenUsed/>
    <w:rsid w:val="001462DD"/>
    <w:pPr>
      <w:spacing w:after="120"/>
      <w:ind w:left="1132"/>
      <w:contextualSpacing/>
    </w:pPr>
  </w:style>
  <w:style w:type="paragraph" w:styleId="38">
    <w:name w:val="List Continue 3"/>
    <w:basedOn w:val="a1"/>
    <w:uiPriority w:val="99"/>
    <w:semiHidden/>
    <w:unhideWhenUsed/>
    <w:rsid w:val="001462DD"/>
    <w:pPr>
      <w:spacing w:after="120"/>
      <w:ind w:left="849"/>
      <w:contextualSpacing/>
    </w:pPr>
  </w:style>
  <w:style w:type="paragraph" w:styleId="2c">
    <w:name w:val="List Continue 2"/>
    <w:basedOn w:val="a1"/>
    <w:uiPriority w:val="99"/>
    <w:semiHidden/>
    <w:unhideWhenUsed/>
    <w:rsid w:val="001462DD"/>
    <w:pPr>
      <w:spacing w:after="120"/>
      <w:ind w:left="566"/>
      <w:contextualSpacing/>
    </w:pPr>
  </w:style>
  <w:style w:type="paragraph" w:styleId="affff0">
    <w:name w:val="List Continue"/>
    <w:basedOn w:val="a1"/>
    <w:uiPriority w:val="99"/>
    <w:semiHidden/>
    <w:unhideWhenUsed/>
    <w:rsid w:val="001462DD"/>
    <w:pPr>
      <w:spacing w:after="120"/>
      <w:ind w:left="283"/>
      <w:contextualSpacing/>
    </w:pPr>
  </w:style>
  <w:style w:type="paragraph" w:styleId="affff1">
    <w:name w:val="Signature"/>
    <w:basedOn w:val="a1"/>
    <w:link w:val="affff2"/>
    <w:uiPriority w:val="99"/>
    <w:semiHidden/>
    <w:unhideWhenUsed/>
    <w:rsid w:val="001462DD"/>
    <w:pPr>
      <w:ind w:left="4252"/>
    </w:pPr>
  </w:style>
  <w:style w:type="character" w:customStyle="1" w:styleId="affff2">
    <w:name w:val="签名 字符"/>
    <w:basedOn w:val="a2"/>
    <w:link w:val="affff1"/>
    <w:uiPriority w:val="99"/>
    <w:semiHidden/>
    <w:rsid w:val="001462DD"/>
    <w:rPr>
      <w:rFonts w:ascii="Calibri" w:hAnsi="Calibri" w:cs="Calibri"/>
      <w:color w:val="000000"/>
      <w:sz w:val="24"/>
      <w:szCs w:val="24"/>
    </w:rPr>
  </w:style>
  <w:style w:type="paragraph" w:styleId="affff3">
    <w:name w:val="Closing"/>
    <w:basedOn w:val="a1"/>
    <w:link w:val="affff4"/>
    <w:uiPriority w:val="99"/>
    <w:semiHidden/>
    <w:unhideWhenUsed/>
    <w:rsid w:val="001462DD"/>
    <w:pPr>
      <w:ind w:left="4252"/>
    </w:pPr>
  </w:style>
  <w:style w:type="character" w:customStyle="1" w:styleId="affff4">
    <w:name w:val="结束语 字符"/>
    <w:basedOn w:val="a2"/>
    <w:link w:val="affff3"/>
    <w:uiPriority w:val="99"/>
    <w:semiHidden/>
    <w:rsid w:val="001462DD"/>
    <w:rPr>
      <w:rFonts w:ascii="Calibri" w:hAnsi="Calibri" w:cs="Calibri"/>
      <w:color w:val="000000"/>
      <w:sz w:val="24"/>
      <w:szCs w:val="24"/>
    </w:rPr>
  </w:style>
  <w:style w:type="paragraph" w:styleId="affff5">
    <w:name w:val="Title"/>
    <w:basedOn w:val="a1"/>
    <w:next w:val="a1"/>
    <w:link w:val="affff6"/>
    <w:uiPriority w:val="10"/>
    <w:qFormat/>
    <w:rsid w:val="001462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6">
    <w:name w:val="标题 字符"/>
    <w:basedOn w:val="a2"/>
    <w:link w:val="affff5"/>
    <w:uiPriority w:val="10"/>
    <w:rsid w:val="001462DD"/>
    <w:rPr>
      <w:rFonts w:asciiTheme="majorHAnsi" w:eastAsiaTheme="majorEastAsia" w:hAnsiTheme="majorHAnsi" w:cstheme="majorBidi"/>
      <w:color w:val="17365D" w:themeColor="text2" w:themeShade="BF"/>
      <w:spacing w:val="5"/>
      <w:kern w:val="28"/>
      <w:sz w:val="52"/>
      <w:szCs w:val="52"/>
    </w:rPr>
  </w:style>
  <w:style w:type="paragraph" w:styleId="5">
    <w:name w:val="List Number 5"/>
    <w:basedOn w:val="a1"/>
    <w:uiPriority w:val="99"/>
    <w:semiHidden/>
    <w:unhideWhenUsed/>
    <w:rsid w:val="001462DD"/>
    <w:pPr>
      <w:numPr>
        <w:numId w:val="28"/>
      </w:numPr>
      <w:contextualSpacing/>
    </w:pPr>
  </w:style>
  <w:style w:type="paragraph" w:styleId="4">
    <w:name w:val="List Number 4"/>
    <w:basedOn w:val="a1"/>
    <w:uiPriority w:val="99"/>
    <w:semiHidden/>
    <w:unhideWhenUsed/>
    <w:rsid w:val="001462DD"/>
    <w:pPr>
      <w:numPr>
        <w:numId w:val="29"/>
      </w:numPr>
      <w:contextualSpacing/>
    </w:pPr>
  </w:style>
  <w:style w:type="paragraph" w:styleId="3">
    <w:name w:val="List Number 3"/>
    <w:basedOn w:val="a1"/>
    <w:uiPriority w:val="99"/>
    <w:semiHidden/>
    <w:unhideWhenUsed/>
    <w:rsid w:val="001462DD"/>
    <w:pPr>
      <w:numPr>
        <w:numId w:val="30"/>
      </w:numPr>
      <w:contextualSpacing/>
    </w:pPr>
  </w:style>
  <w:style w:type="paragraph" w:styleId="2">
    <w:name w:val="List Number 2"/>
    <w:basedOn w:val="a1"/>
    <w:uiPriority w:val="99"/>
    <w:semiHidden/>
    <w:unhideWhenUsed/>
    <w:rsid w:val="001462DD"/>
    <w:pPr>
      <w:numPr>
        <w:numId w:val="31"/>
      </w:numPr>
      <w:contextualSpacing/>
    </w:pPr>
  </w:style>
  <w:style w:type="paragraph" w:styleId="50">
    <w:name w:val="List Bullet 5"/>
    <w:basedOn w:val="a1"/>
    <w:uiPriority w:val="99"/>
    <w:semiHidden/>
    <w:unhideWhenUsed/>
    <w:rsid w:val="001462DD"/>
    <w:pPr>
      <w:numPr>
        <w:numId w:val="32"/>
      </w:numPr>
      <w:contextualSpacing/>
    </w:pPr>
  </w:style>
  <w:style w:type="paragraph" w:styleId="40">
    <w:name w:val="List Bullet 4"/>
    <w:basedOn w:val="a1"/>
    <w:uiPriority w:val="99"/>
    <w:semiHidden/>
    <w:unhideWhenUsed/>
    <w:rsid w:val="001462DD"/>
    <w:pPr>
      <w:numPr>
        <w:numId w:val="33"/>
      </w:numPr>
      <w:contextualSpacing/>
    </w:pPr>
  </w:style>
  <w:style w:type="paragraph" w:styleId="30">
    <w:name w:val="List Bullet 3"/>
    <w:basedOn w:val="a1"/>
    <w:uiPriority w:val="99"/>
    <w:semiHidden/>
    <w:unhideWhenUsed/>
    <w:rsid w:val="001462DD"/>
    <w:pPr>
      <w:numPr>
        <w:numId w:val="34"/>
      </w:numPr>
      <w:contextualSpacing/>
    </w:pPr>
  </w:style>
  <w:style w:type="paragraph" w:styleId="20">
    <w:name w:val="List Bullet 2"/>
    <w:basedOn w:val="a1"/>
    <w:uiPriority w:val="99"/>
    <w:semiHidden/>
    <w:unhideWhenUsed/>
    <w:rsid w:val="001462DD"/>
    <w:pPr>
      <w:numPr>
        <w:numId w:val="35"/>
      </w:numPr>
      <w:contextualSpacing/>
    </w:pPr>
  </w:style>
  <w:style w:type="paragraph" w:styleId="54">
    <w:name w:val="List 5"/>
    <w:basedOn w:val="a1"/>
    <w:uiPriority w:val="99"/>
    <w:semiHidden/>
    <w:unhideWhenUsed/>
    <w:rsid w:val="001462DD"/>
    <w:pPr>
      <w:ind w:left="1415" w:hanging="283"/>
      <w:contextualSpacing/>
    </w:pPr>
  </w:style>
  <w:style w:type="paragraph" w:styleId="44">
    <w:name w:val="List 4"/>
    <w:basedOn w:val="a1"/>
    <w:uiPriority w:val="99"/>
    <w:semiHidden/>
    <w:unhideWhenUsed/>
    <w:rsid w:val="001462DD"/>
    <w:pPr>
      <w:ind w:left="1132" w:hanging="283"/>
      <w:contextualSpacing/>
    </w:pPr>
  </w:style>
  <w:style w:type="paragraph" w:styleId="39">
    <w:name w:val="List 3"/>
    <w:basedOn w:val="a1"/>
    <w:uiPriority w:val="99"/>
    <w:semiHidden/>
    <w:unhideWhenUsed/>
    <w:rsid w:val="001462DD"/>
    <w:pPr>
      <w:ind w:left="849" w:hanging="283"/>
      <w:contextualSpacing/>
    </w:pPr>
  </w:style>
  <w:style w:type="paragraph" w:styleId="2d">
    <w:name w:val="List 2"/>
    <w:basedOn w:val="a1"/>
    <w:uiPriority w:val="99"/>
    <w:semiHidden/>
    <w:unhideWhenUsed/>
    <w:rsid w:val="001462DD"/>
    <w:pPr>
      <w:ind w:left="566" w:hanging="283"/>
      <w:contextualSpacing/>
    </w:pPr>
  </w:style>
  <w:style w:type="paragraph" w:styleId="a">
    <w:name w:val="List Number"/>
    <w:basedOn w:val="a1"/>
    <w:uiPriority w:val="99"/>
    <w:semiHidden/>
    <w:unhideWhenUsed/>
    <w:rsid w:val="001462DD"/>
    <w:pPr>
      <w:numPr>
        <w:numId w:val="36"/>
      </w:numPr>
      <w:contextualSpacing/>
    </w:pPr>
  </w:style>
  <w:style w:type="paragraph" w:styleId="a0">
    <w:name w:val="List Bullet"/>
    <w:basedOn w:val="a1"/>
    <w:uiPriority w:val="99"/>
    <w:semiHidden/>
    <w:unhideWhenUsed/>
    <w:rsid w:val="001462DD"/>
    <w:pPr>
      <w:numPr>
        <w:numId w:val="37"/>
      </w:numPr>
      <w:contextualSpacing/>
    </w:pPr>
  </w:style>
  <w:style w:type="paragraph" w:styleId="affff7">
    <w:name w:val="List"/>
    <w:basedOn w:val="a1"/>
    <w:uiPriority w:val="99"/>
    <w:semiHidden/>
    <w:unhideWhenUsed/>
    <w:rsid w:val="001462DD"/>
    <w:pPr>
      <w:ind w:left="283" w:hanging="283"/>
      <w:contextualSpacing/>
    </w:pPr>
  </w:style>
  <w:style w:type="paragraph" w:styleId="affff8">
    <w:name w:val="toa heading"/>
    <w:basedOn w:val="a1"/>
    <w:next w:val="a1"/>
    <w:uiPriority w:val="99"/>
    <w:semiHidden/>
    <w:unhideWhenUsed/>
    <w:rsid w:val="001462DD"/>
    <w:pPr>
      <w:spacing w:before="120"/>
    </w:pPr>
    <w:rPr>
      <w:rFonts w:asciiTheme="majorHAnsi" w:eastAsiaTheme="majorEastAsia" w:hAnsiTheme="majorHAnsi" w:cstheme="majorBidi"/>
      <w:b/>
      <w:bCs/>
    </w:rPr>
  </w:style>
  <w:style w:type="paragraph" w:styleId="affff9">
    <w:name w:val="macro"/>
    <w:link w:val="affffa"/>
    <w:uiPriority w:val="99"/>
    <w:semiHidden/>
    <w:unhideWhenUsed/>
    <w:rsid w:val="001462D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jc w:val="both"/>
    </w:pPr>
    <w:rPr>
      <w:rFonts w:ascii="Consolas" w:hAnsi="Consolas" w:cs="Consolas"/>
      <w:color w:val="000000"/>
    </w:rPr>
  </w:style>
  <w:style w:type="character" w:customStyle="1" w:styleId="affffa">
    <w:name w:val="宏文本 字符"/>
    <w:basedOn w:val="a2"/>
    <w:link w:val="affff9"/>
    <w:uiPriority w:val="99"/>
    <w:semiHidden/>
    <w:rsid w:val="001462DD"/>
    <w:rPr>
      <w:rFonts w:ascii="Consolas" w:hAnsi="Consolas" w:cs="Consolas"/>
      <w:color w:val="000000"/>
    </w:rPr>
  </w:style>
  <w:style w:type="paragraph" w:styleId="affffb">
    <w:name w:val="table of authorities"/>
    <w:basedOn w:val="a1"/>
    <w:next w:val="a1"/>
    <w:uiPriority w:val="99"/>
    <w:semiHidden/>
    <w:unhideWhenUsed/>
    <w:rsid w:val="001462DD"/>
    <w:pPr>
      <w:ind w:left="240" w:hanging="240"/>
    </w:pPr>
  </w:style>
  <w:style w:type="paragraph" w:styleId="affffc">
    <w:name w:val="endnote text"/>
    <w:basedOn w:val="a1"/>
    <w:link w:val="affffd"/>
    <w:uiPriority w:val="99"/>
    <w:semiHidden/>
    <w:unhideWhenUsed/>
    <w:rsid w:val="001462DD"/>
    <w:rPr>
      <w:sz w:val="20"/>
      <w:szCs w:val="20"/>
    </w:rPr>
  </w:style>
  <w:style w:type="character" w:customStyle="1" w:styleId="affffd">
    <w:name w:val="尾注文本 字符"/>
    <w:basedOn w:val="a2"/>
    <w:link w:val="affffc"/>
    <w:uiPriority w:val="99"/>
    <w:semiHidden/>
    <w:rsid w:val="001462DD"/>
    <w:rPr>
      <w:rFonts w:ascii="Calibri" w:hAnsi="Calibri" w:cs="Calibri"/>
      <w:color w:val="000000"/>
    </w:rPr>
  </w:style>
  <w:style w:type="character" w:styleId="affffe">
    <w:name w:val="endnote reference"/>
    <w:basedOn w:val="a2"/>
    <w:uiPriority w:val="99"/>
    <w:semiHidden/>
    <w:unhideWhenUsed/>
    <w:rsid w:val="001462DD"/>
    <w:rPr>
      <w:vertAlign w:val="superscript"/>
    </w:rPr>
  </w:style>
  <w:style w:type="character" w:styleId="afffff">
    <w:name w:val="line number"/>
    <w:basedOn w:val="a2"/>
    <w:uiPriority w:val="99"/>
    <w:semiHidden/>
    <w:unhideWhenUsed/>
    <w:rsid w:val="001462DD"/>
  </w:style>
  <w:style w:type="character" w:styleId="afffff0">
    <w:name w:val="footnote reference"/>
    <w:basedOn w:val="a2"/>
    <w:uiPriority w:val="99"/>
    <w:semiHidden/>
    <w:unhideWhenUsed/>
    <w:rsid w:val="001462DD"/>
    <w:rPr>
      <w:vertAlign w:val="superscript"/>
    </w:rPr>
  </w:style>
  <w:style w:type="paragraph" w:styleId="afffff1">
    <w:name w:val="envelope return"/>
    <w:basedOn w:val="a1"/>
    <w:uiPriority w:val="99"/>
    <w:semiHidden/>
    <w:unhideWhenUsed/>
    <w:rsid w:val="001462DD"/>
    <w:rPr>
      <w:rFonts w:asciiTheme="majorHAnsi" w:eastAsiaTheme="majorEastAsia" w:hAnsiTheme="majorHAnsi" w:cstheme="majorBidi"/>
      <w:sz w:val="20"/>
      <w:szCs w:val="20"/>
    </w:rPr>
  </w:style>
  <w:style w:type="paragraph" w:styleId="afffff2">
    <w:name w:val="envelope address"/>
    <w:basedOn w:val="a1"/>
    <w:uiPriority w:val="99"/>
    <w:semiHidden/>
    <w:unhideWhenUsed/>
    <w:rsid w:val="001462DD"/>
    <w:pPr>
      <w:framePr w:w="4320" w:h="2160" w:hRule="exact" w:hSpace="141" w:wrap="auto" w:hAnchor="page" w:xAlign="center" w:yAlign="bottom"/>
      <w:ind w:left="1"/>
    </w:pPr>
    <w:rPr>
      <w:rFonts w:asciiTheme="majorHAnsi" w:eastAsiaTheme="majorEastAsia" w:hAnsiTheme="majorHAnsi" w:cstheme="majorBidi"/>
    </w:rPr>
  </w:style>
  <w:style w:type="paragraph" w:styleId="afffff3">
    <w:name w:val="table of figures"/>
    <w:basedOn w:val="a1"/>
    <w:next w:val="a1"/>
    <w:uiPriority w:val="99"/>
    <w:semiHidden/>
    <w:unhideWhenUsed/>
    <w:rsid w:val="001462DD"/>
  </w:style>
  <w:style w:type="paragraph" w:styleId="afffff4">
    <w:name w:val="caption"/>
    <w:basedOn w:val="a1"/>
    <w:next w:val="a1"/>
    <w:uiPriority w:val="35"/>
    <w:semiHidden/>
    <w:unhideWhenUsed/>
    <w:qFormat/>
    <w:rsid w:val="001462DD"/>
    <w:pPr>
      <w:spacing w:after="200"/>
    </w:pPr>
    <w:rPr>
      <w:b/>
      <w:bCs/>
      <w:color w:val="4F81BD" w:themeColor="accent1"/>
      <w:sz w:val="18"/>
      <w:szCs w:val="18"/>
    </w:rPr>
  </w:style>
  <w:style w:type="paragraph" w:styleId="14">
    <w:name w:val="index 1"/>
    <w:basedOn w:val="a1"/>
    <w:next w:val="a1"/>
    <w:autoRedefine/>
    <w:uiPriority w:val="99"/>
    <w:semiHidden/>
    <w:unhideWhenUsed/>
    <w:rsid w:val="001462DD"/>
    <w:pPr>
      <w:ind w:left="240" w:hanging="240"/>
    </w:pPr>
  </w:style>
  <w:style w:type="paragraph" w:styleId="afffff5">
    <w:name w:val="index heading"/>
    <w:basedOn w:val="a1"/>
    <w:next w:val="14"/>
    <w:uiPriority w:val="99"/>
    <w:semiHidden/>
    <w:unhideWhenUsed/>
    <w:rsid w:val="001462DD"/>
    <w:rPr>
      <w:rFonts w:asciiTheme="majorHAnsi" w:eastAsiaTheme="majorEastAsia" w:hAnsiTheme="majorHAnsi" w:cstheme="majorBidi"/>
      <w:b/>
      <w:bCs/>
    </w:rPr>
  </w:style>
  <w:style w:type="paragraph" w:styleId="afffff6">
    <w:name w:val="footnote text"/>
    <w:basedOn w:val="a1"/>
    <w:link w:val="afffff7"/>
    <w:uiPriority w:val="99"/>
    <w:semiHidden/>
    <w:unhideWhenUsed/>
    <w:rsid w:val="001462DD"/>
    <w:rPr>
      <w:sz w:val="20"/>
      <w:szCs w:val="20"/>
    </w:rPr>
  </w:style>
  <w:style w:type="character" w:customStyle="1" w:styleId="afffff7">
    <w:name w:val="脚注文本 字符"/>
    <w:basedOn w:val="a2"/>
    <w:link w:val="afffff6"/>
    <w:uiPriority w:val="99"/>
    <w:semiHidden/>
    <w:rsid w:val="001462DD"/>
    <w:rPr>
      <w:rFonts w:ascii="Calibri" w:hAnsi="Calibri" w:cs="Calibri"/>
      <w:color w:val="000000"/>
    </w:rPr>
  </w:style>
  <w:style w:type="paragraph" w:styleId="afffff8">
    <w:name w:val="Normal Indent"/>
    <w:basedOn w:val="a1"/>
    <w:uiPriority w:val="99"/>
    <w:semiHidden/>
    <w:unhideWhenUsed/>
    <w:rsid w:val="001462DD"/>
    <w:pPr>
      <w:ind w:left="708"/>
    </w:pPr>
  </w:style>
  <w:style w:type="paragraph" w:styleId="TOC9">
    <w:name w:val="toc 9"/>
    <w:basedOn w:val="a1"/>
    <w:next w:val="a1"/>
    <w:autoRedefine/>
    <w:uiPriority w:val="39"/>
    <w:semiHidden/>
    <w:unhideWhenUsed/>
    <w:rsid w:val="001462DD"/>
    <w:pPr>
      <w:spacing w:after="100"/>
      <w:ind w:left="1920"/>
    </w:pPr>
  </w:style>
  <w:style w:type="paragraph" w:styleId="TOC8">
    <w:name w:val="toc 8"/>
    <w:basedOn w:val="a1"/>
    <w:next w:val="a1"/>
    <w:autoRedefine/>
    <w:uiPriority w:val="39"/>
    <w:semiHidden/>
    <w:unhideWhenUsed/>
    <w:rsid w:val="001462DD"/>
    <w:pPr>
      <w:spacing w:after="100"/>
      <w:ind w:left="1680"/>
    </w:pPr>
  </w:style>
  <w:style w:type="paragraph" w:styleId="TOC7">
    <w:name w:val="toc 7"/>
    <w:basedOn w:val="a1"/>
    <w:next w:val="a1"/>
    <w:autoRedefine/>
    <w:uiPriority w:val="39"/>
    <w:semiHidden/>
    <w:unhideWhenUsed/>
    <w:rsid w:val="001462DD"/>
    <w:pPr>
      <w:spacing w:after="100"/>
      <w:ind w:left="1440"/>
    </w:pPr>
  </w:style>
  <w:style w:type="paragraph" w:styleId="TOC6">
    <w:name w:val="toc 6"/>
    <w:basedOn w:val="a1"/>
    <w:next w:val="a1"/>
    <w:autoRedefine/>
    <w:uiPriority w:val="39"/>
    <w:semiHidden/>
    <w:unhideWhenUsed/>
    <w:rsid w:val="001462DD"/>
    <w:pPr>
      <w:spacing w:after="100"/>
      <w:ind w:left="1200"/>
    </w:pPr>
  </w:style>
  <w:style w:type="paragraph" w:styleId="TOC5">
    <w:name w:val="toc 5"/>
    <w:basedOn w:val="a1"/>
    <w:next w:val="a1"/>
    <w:autoRedefine/>
    <w:uiPriority w:val="39"/>
    <w:semiHidden/>
    <w:unhideWhenUsed/>
    <w:rsid w:val="001462DD"/>
    <w:pPr>
      <w:spacing w:after="100"/>
      <w:ind w:left="960"/>
    </w:pPr>
  </w:style>
  <w:style w:type="paragraph" w:styleId="TOC4">
    <w:name w:val="toc 4"/>
    <w:basedOn w:val="a1"/>
    <w:next w:val="a1"/>
    <w:autoRedefine/>
    <w:uiPriority w:val="39"/>
    <w:semiHidden/>
    <w:unhideWhenUsed/>
    <w:rsid w:val="001462DD"/>
    <w:pPr>
      <w:spacing w:after="100"/>
      <w:ind w:left="720"/>
    </w:pPr>
  </w:style>
  <w:style w:type="paragraph" w:styleId="TOC3">
    <w:name w:val="toc 3"/>
    <w:basedOn w:val="a1"/>
    <w:next w:val="a1"/>
    <w:autoRedefine/>
    <w:uiPriority w:val="39"/>
    <w:semiHidden/>
    <w:unhideWhenUsed/>
    <w:rsid w:val="001462DD"/>
    <w:pPr>
      <w:spacing w:after="100"/>
      <w:ind w:left="480"/>
    </w:pPr>
  </w:style>
  <w:style w:type="paragraph" w:styleId="TOC2">
    <w:name w:val="toc 2"/>
    <w:basedOn w:val="a1"/>
    <w:next w:val="a1"/>
    <w:autoRedefine/>
    <w:uiPriority w:val="39"/>
    <w:semiHidden/>
    <w:unhideWhenUsed/>
    <w:rsid w:val="001462DD"/>
    <w:pPr>
      <w:spacing w:after="100"/>
      <w:ind w:left="240"/>
    </w:pPr>
  </w:style>
  <w:style w:type="paragraph" w:styleId="TOC1">
    <w:name w:val="toc 1"/>
    <w:basedOn w:val="a1"/>
    <w:next w:val="a1"/>
    <w:autoRedefine/>
    <w:uiPriority w:val="39"/>
    <w:semiHidden/>
    <w:unhideWhenUsed/>
    <w:rsid w:val="001462DD"/>
    <w:pPr>
      <w:spacing w:after="100"/>
    </w:pPr>
  </w:style>
  <w:style w:type="paragraph" w:styleId="91">
    <w:name w:val="index 9"/>
    <w:basedOn w:val="a1"/>
    <w:next w:val="a1"/>
    <w:autoRedefine/>
    <w:uiPriority w:val="99"/>
    <w:semiHidden/>
    <w:unhideWhenUsed/>
    <w:rsid w:val="001462DD"/>
    <w:pPr>
      <w:ind w:left="2160" w:hanging="240"/>
    </w:pPr>
  </w:style>
  <w:style w:type="paragraph" w:styleId="81">
    <w:name w:val="index 8"/>
    <w:basedOn w:val="a1"/>
    <w:next w:val="a1"/>
    <w:autoRedefine/>
    <w:uiPriority w:val="99"/>
    <w:semiHidden/>
    <w:unhideWhenUsed/>
    <w:rsid w:val="001462DD"/>
    <w:pPr>
      <w:ind w:left="1920" w:hanging="240"/>
    </w:pPr>
  </w:style>
  <w:style w:type="paragraph" w:styleId="71">
    <w:name w:val="index 7"/>
    <w:basedOn w:val="a1"/>
    <w:next w:val="a1"/>
    <w:autoRedefine/>
    <w:uiPriority w:val="99"/>
    <w:semiHidden/>
    <w:unhideWhenUsed/>
    <w:rsid w:val="001462DD"/>
    <w:pPr>
      <w:ind w:left="1680" w:hanging="240"/>
    </w:pPr>
  </w:style>
  <w:style w:type="paragraph" w:styleId="61">
    <w:name w:val="index 6"/>
    <w:basedOn w:val="a1"/>
    <w:next w:val="a1"/>
    <w:autoRedefine/>
    <w:uiPriority w:val="99"/>
    <w:semiHidden/>
    <w:unhideWhenUsed/>
    <w:rsid w:val="001462DD"/>
    <w:pPr>
      <w:ind w:left="1440" w:hanging="240"/>
    </w:pPr>
  </w:style>
  <w:style w:type="paragraph" w:styleId="55">
    <w:name w:val="index 5"/>
    <w:basedOn w:val="a1"/>
    <w:next w:val="a1"/>
    <w:autoRedefine/>
    <w:uiPriority w:val="99"/>
    <w:semiHidden/>
    <w:unhideWhenUsed/>
    <w:rsid w:val="001462DD"/>
    <w:pPr>
      <w:ind w:left="1200" w:hanging="240"/>
    </w:pPr>
  </w:style>
  <w:style w:type="paragraph" w:styleId="45">
    <w:name w:val="index 4"/>
    <w:basedOn w:val="a1"/>
    <w:next w:val="a1"/>
    <w:autoRedefine/>
    <w:uiPriority w:val="99"/>
    <w:semiHidden/>
    <w:unhideWhenUsed/>
    <w:rsid w:val="001462DD"/>
    <w:pPr>
      <w:ind w:left="960" w:hanging="240"/>
    </w:pPr>
  </w:style>
  <w:style w:type="paragraph" w:styleId="3a">
    <w:name w:val="index 3"/>
    <w:basedOn w:val="a1"/>
    <w:next w:val="a1"/>
    <w:autoRedefine/>
    <w:uiPriority w:val="99"/>
    <w:semiHidden/>
    <w:unhideWhenUsed/>
    <w:rsid w:val="001462DD"/>
    <w:pPr>
      <w:ind w:left="720" w:hanging="240"/>
    </w:pPr>
  </w:style>
  <w:style w:type="paragraph" w:styleId="2e">
    <w:name w:val="index 2"/>
    <w:basedOn w:val="a1"/>
    <w:next w:val="a1"/>
    <w:autoRedefine/>
    <w:uiPriority w:val="99"/>
    <w:semiHidden/>
    <w:unhideWhenUsed/>
    <w:rsid w:val="001462DD"/>
    <w:pPr>
      <w:ind w:left="480" w:hanging="240"/>
    </w:pPr>
  </w:style>
  <w:style w:type="character" w:customStyle="1" w:styleId="cs822920241">
    <w:name w:val="cs822920241"/>
    <w:basedOn w:val="a2"/>
    <w:rsid w:val="001831FB"/>
    <w:rPr>
      <w:rFonts w:ascii="Segoe UI" w:hAnsi="Segoe UI" w:cs="Segoe UI" w:hint="default"/>
      <w:b w:val="0"/>
      <w:bCs w:val="0"/>
      <w:i w:val="0"/>
      <w:iCs w:val="0"/>
      <w:color w:val="000000"/>
    </w:rPr>
  </w:style>
  <w:style w:type="character" w:customStyle="1" w:styleId="citationvolume">
    <w:name w:val="citation_volume"/>
    <w:basedOn w:val="a2"/>
    <w:rsid w:val="00161323"/>
  </w:style>
  <w:style w:type="paragraph" w:customStyle="1" w:styleId="EndNoteBibliography">
    <w:name w:val="EndNote Bibliography"/>
    <w:basedOn w:val="a1"/>
    <w:link w:val="EndNoteBibliography0"/>
    <w:rsid w:val="00AB4981"/>
    <w:pPr>
      <w:autoSpaceDE/>
      <w:autoSpaceDN/>
      <w:adjustRightInd/>
    </w:pPr>
    <w:rPr>
      <w:rFonts w:ascii="Century" w:hAnsi="Century" w:cstheme="minorBidi"/>
      <w:noProof/>
      <w:color w:val="auto"/>
      <w:kern w:val="2"/>
      <w:sz w:val="20"/>
      <w:szCs w:val="22"/>
      <w:lang w:eastAsia="ja-JP"/>
    </w:rPr>
  </w:style>
  <w:style w:type="character" w:customStyle="1" w:styleId="EndNoteBibliography0">
    <w:name w:val="EndNote Bibliography (文字)"/>
    <w:basedOn w:val="a2"/>
    <w:link w:val="EndNoteBibliography"/>
    <w:rsid w:val="00AB4981"/>
    <w:rPr>
      <w:rFonts w:ascii="Century" w:eastAsiaTheme="minorEastAsia" w:hAnsi="Century" w:cstheme="minorBidi"/>
      <w:noProof/>
      <w:kern w:val="2"/>
      <w:szCs w:val="22"/>
      <w:lang w:eastAsia="ja-JP"/>
    </w:rPr>
  </w:style>
  <w:style w:type="character" w:customStyle="1" w:styleId="ilfuvd">
    <w:name w:val="ilfuvd"/>
    <w:basedOn w:val="a2"/>
    <w:rsid w:val="00610E6B"/>
  </w:style>
  <w:style w:type="character" w:customStyle="1" w:styleId="st">
    <w:name w:val="st"/>
    <w:basedOn w:val="a2"/>
    <w:rsid w:val="0040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96718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B07C-3E99-4B26-A3D0-E3AE65CB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3230</Words>
  <Characters>18416</Characters>
  <Application>Microsoft Office Word</Application>
  <DocSecurity>0</DocSecurity>
  <Lines>153</Lines>
  <Paragraphs>43</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21603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2019-01-24T08:49:00Z</cp:lastPrinted>
  <dcterms:created xsi:type="dcterms:W3CDTF">2019-03-21T05:00:00Z</dcterms:created>
  <dcterms:modified xsi:type="dcterms:W3CDTF">2019-03-21T06:23:00Z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0">
    <vt:lpwstr>ba82e450-def7-41c0-9ddb-90b5aa01f2d6</vt:lpwstr>
  </property>
  <property fmtid="{D5CDD505-2E9C-101B-9397-08002B2CF9AE}" pid="9" name="CitaviDocumentProperty_11">
    <vt:lpwstr>Überschrift 1</vt:lpwstr>
  </property>
  <property fmtid="{D5CDD505-2E9C-101B-9397-08002B2CF9AE}" pid="10" name="CitaviDocumentProperty_12">
    <vt:lpwstr>Standard</vt:lpwstr>
  </property>
  <property fmtid="{D5CDD505-2E9C-101B-9397-08002B2CF9AE}" pid="11" name="CitaviDocumentProperty_16">
    <vt:lpwstr>Untertitel</vt:lpwstr>
  </property>
  <property fmtid="{D5CDD505-2E9C-101B-9397-08002B2CF9AE}" pid="12" name="CitaviDocumentProperty_13">
    <vt:lpwstr>Standard</vt:lpwstr>
  </property>
  <property fmtid="{D5CDD505-2E9C-101B-9397-08002B2CF9AE}" pid="13" name="CitaviDocumentProperty_15">
    <vt:lpwstr>Standard</vt:lpwstr>
  </property>
  <property fmtid="{D5CDD505-2E9C-101B-9397-08002B2CF9AE}" pid="14" name="CitaviDocumentProperty_17">
    <vt:lpwstr>Standard</vt:lpwstr>
  </property>
  <property fmtid="{D5CDD505-2E9C-101B-9397-08002B2CF9AE}" pid="15" name="CitaviDocumentProperty_7">
    <vt:lpwstr>Promotion Server</vt:lpwstr>
  </property>
  <property fmtid="{D5CDD505-2E9C-101B-9397-08002B2CF9AE}" pid="16" name="CitaviDocumentProperty_28">
    <vt:lpwstr>True</vt:lpwstr>
  </property>
  <property fmtid="{D5CDD505-2E9C-101B-9397-08002B2CF9AE}" pid="17" name="CitaviDocumentProperty_1">
    <vt:lpwstr>6.2.0.12</vt:lpwstr>
  </property>
  <property fmtid="{D5CDD505-2E9C-101B-9397-08002B2CF9AE}" pid="18" name="CitaviDocumentProperty_6">
    <vt:lpwstr>False</vt:lpwstr>
  </property>
  <property fmtid="{D5CDD505-2E9C-101B-9397-08002B2CF9AE}" pid="19" name="CitaviDocumentProperty_8">
    <vt:lpwstr>H:\Literatur\Promotion Server\Promotion Server.ctv6</vt:lpwstr>
  </property>
</Properties>
</file>