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7AC9A08"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C771C9">
        <w:rPr>
          <w:rFonts w:ascii="Helvetica" w:hAnsi="Helvetica" w:cs="Arial"/>
          <w:b/>
          <w:i w:val="0"/>
          <w:sz w:val="22"/>
          <w:szCs w:val="22"/>
        </w:rPr>
        <w:t>59818</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2E6B20C2"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r w:rsidR="00C771C9" w:rsidRPr="00C771C9">
        <w:rPr>
          <w:rFonts w:ascii="Helvetica" w:hAnsi="Helvetica" w:cs="Arial"/>
          <w:b/>
          <w:i w:val="0"/>
          <w:sz w:val="22"/>
          <w:szCs w:val="22"/>
        </w:rPr>
        <w:t>http://www.jove.com/files_upload.php?src=18244538</w:t>
      </w:r>
    </w:p>
    <w:p w14:paraId="2960D4DC" w14:textId="77777777" w:rsidR="00FA1A9D" w:rsidRPr="00F95819" w:rsidRDefault="00FA1A9D" w:rsidP="00FA1A9D">
      <w:pPr>
        <w:pStyle w:val="BodyText"/>
        <w:outlineLvl w:val="0"/>
        <w:rPr>
          <w:rFonts w:ascii="Helvetica" w:hAnsi="Helvetica" w:cs="Arial"/>
          <w:b/>
          <w:i w:val="0"/>
          <w:sz w:val="28"/>
          <w:szCs w:val="28"/>
        </w:rPr>
      </w:pPr>
    </w:p>
    <w:p w14:paraId="2FAD6BD1" w14:textId="2B0E0AB1" w:rsidR="00C771C9" w:rsidRPr="00C771C9" w:rsidRDefault="00FA1A9D" w:rsidP="00C771C9">
      <w:pPr>
        <w:outlineLvl w:val="0"/>
        <w:rPr>
          <w:rFonts w:ascii="Helvetica" w:hAnsi="Helvetica" w:cs="Arial"/>
          <w:b/>
          <w:bCs/>
          <w:sz w:val="28"/>
          <w:szCs w:val="28"/>
        </w:rPr>
      </w:pPr>
      <w:r w:rsidRPr="00F95819">
        <w:rPr>
          <w:rFonts w:ascii="Helvetica" w:hAnsi="Helvetica" w:cs="Arial"/>
          <w:b/>
          <w:sz w:val="28"/>
          <w:szCs w:val="28"/>
        </w:rPr>
        <w:t>Title</w:t>
      </w:r>
      <w:r w:rsidR="00EF5334">
        <w:rPr>
          <w:rFonts w:ascii="Helvetica" w:hAnsi="Helvetica" w:cs="Arial"/>
          <w:b/>
          <w:sz w:val="28"/>
          <w:szCs w:val="28"/>
        </w:rPr>
        <w:t>:</w:t>
      </w:r>
      <w:r w:rsidR="00C771C9" w:rsidRPr="00C771C9">
        <w:rPr>
          <w:rFonts w:asciiTheme="minorHAnsi" w:hAnsiTheme="minorHAnsi" w:cstheme="minorHAnsi"/>
          <w:bCs/>
          <w:i/>
          <w:szCs w:val="24"/>
        </w:rPr>
        <w:t xml:space="preserve"> </w:t>
      </w:r>
      <w:r w:rsidR="00C771C9" w:rsidRPr="00C771C9">
        <w:rPr>
          <w:rFonts w:ascii="Helvetica" w:hAnsi="Helvetica" w:cs="Arial"/>
          <w:b/>
          <w:bCs/>
          <w:sz w:val="28"/>
          <w:szCs w:val="28"/>
        </w:rPr>
        <w:t>Accurate Determination of the Equilibrium Surface Tension Values with Area Perturbation Tests</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245D2E86" w14:textId="13A8D759" w:rsidR="00C771C9" w:rsidRDefault="00FA1A9D" w:rsidP="00C771C9">
      <w:pPr>
        <w:pStyle w:val="CM10"/>
        <w:outlineLvl w:val="0"/>
        <w:rPr>
          <w:rFonts w:ascii="Helvetica" w:hAnsi="Helvetica" w:cs="Arial"/>
          <w:b/>
          <w:bCs/>
          <w:sz w:val="28"/>
          <w:szCs w:val="28"/>
          <w:vertAlign w:val="superscript"/>
        </w:rPr>
      </w:pPr>
      <w:r w:rsidRPr="00F95819">
        <w:rPr>
          <w:rFonts w:ascii="Helvetica" w:hAnsi="Helvetica" w:cs="Arial"/>
          <w:b/>
          <w:sz w:val="28"/>
          <w:szCs w:val="28"/>
        </w:rPr>
        <w:t>Authors and Affiliations:</w:t>
      </w:r>
      <w:r w:rsidR="00C771C9">
        <w:rPr>
          <w:rFonts w:ascii="Helvetica" w:hAnsi="Helvetica" w:cs="Arial"/>
          <w:b/>
          <w:sz w:val="28"/>
          <w:szCs w:val="28"/>
        </w:rPr>
        <w:t xml:space="preserve"> </w:t>
      </w:r>
      <w:r w:rsidR="00C771C9" w:rsidRPr="00C771C9">
        <w:rPr>
          <w:rFonts w:ascii="Helvetica" w:hAnsi="Helvetica" w:cs="Arial"/>
          <w:b/>
          <w:bCs/>
          <w:sz w:val="28"/>
          <w:szCs w:val="28"/>
        </w:rPr>
        <w:t>Jaeyub Chung</w:t>
      </w:r>
      <w:r w:rsidR="00C771C9" w:rsidRPr="00C771C9">
        <w:rPr>
          <w:rFonts w:ascii="Helvetica" w:hAnsi="Helvetica" w:cs="Arial"/>
          <w:b/>
          <w:bCs/>
          <w:sz w:val="28"/>
          <w:szCs w:val="28"/>
          <w:vertAlign w:val="superscript"/>
        </w:rPr>
        <w:t>1</w:t>
      </w:r>
      <w:r w:rsidR="00C771C9" w:rsidRPr="00C771C9">
        <w:rPr>
          <w:rFonts w:ascii="Helvetica" w:hAnsi="Helvetica" w:cs="Arial"/>
          <w:b/>
          <w:bCs/>
          <w:sz w:val="28"/>
          <w:szCs w:val="28"/>
        </w:rPr>
        <w:t>, Bryan W. Boudouris</w:t>
      </w:r>
      <w:r w:rsidR="00C771C9" w:rsidRPr="00C771C9">
        <w:rPr>
          <w:rFonts w:ascii="Helvetica" w:hAnsi="Helvetica" w:cs="Arial"/>
          <w:b/>
          <w:bCs/>
          <w:sz w:val="28"/>
          <w:szCs w:val="28"/>
          <w:vertAlign w:val="superscript"/>
        </w:rPr>
        <w:t>1,2</w:t>
      </w:r>
      <w:r w:rsidR="00C771C9" w:rsidRPr="00C771C9">
        <w:rPr>
          <w:rFonts w:ascii="Helvetica" w:hAnsi="Helvetica" w:cs="Arial"/>
          <w:b/>
          <w:bCs/>
          <w:sz w:val="28"/>
          <w:szCs w:val="28"/>
        </w:rPr>
        <w:t>, and Elias I. Franses</w:t>
      </w:r>
      <w:r w:rsidR="00C771C9" w:rsidRPr="00C771C9">
        <w:rPr>
          <w:rFonts w:ascii="Helvetica" w:hAnsi="Helvetica" w:cs="Arial"/>
          <w:b/>
          <w:bCs/>
          <w:sz w:val="28"/>
          <w:szCs w:val="28"/>
          <w:vertAlign w:val="superscript"/>
        </w:rPr>
        <w:t>1</w:t>
      </w:r>
    </w:p>
    <w:p w14:paraId="67703BA2" w14:textId="77777777" w:rsidR="00C771C9" w:rsidRPr="00C771C9" w:rsidRDefault="00C771C9" w:rsidP="00C771C9">
      <w:pPr>
        <w:pStyle w:val="Default"/>
      </w:pPr>
    </w:p>
    <w:p w14:paraId="4514A779" w14:textId="6004E5D3" w:rsidR="00C771C9" w:rsidRPr="00D83D10" w:rsidRDefault="00C771C9" w:rsidP="00C771C9">
      <w:pPr>
        <w:pStyle w:val="NormalWeb"/>
        <w:rPr>
          <w:rFonts w:asciiTheme="minorHAnsi" w:hAnsiTheme="minorHAnsi" w:cstheme="minorHAnsi"/>
          <w:bCs/>
        </w:rPr>
      </w:pPr>
      <w:r w:rsidRPr="00D83D10">
        <w:rPr>
          <w:rFonts w:asciiTheme="minorHAnsi" w:hAnsiTheme="minorHAnsi" w:cstheme="minorHAnsi"/>
          <w:bCs/>
          <w:vertAlign w:val="superscript"/>
        </w:rPr>
        <w:t>1</w:t>
      </w:r>
      <w:r w:rsidRPr="00D83D10">
        <w:rPr>
          <w:rFonts w:asciiTheme="minorHAnsi" w:hAnsiTheme="minorHAnsi" w:cstheme="minorHAnsi"/>
          <w:bCs/>
        </w:rPr>
        <w:t>Charles D. Davidson School of</w:t>
      </w:r>
      <w:r>
        <w:rPr>
          <w:rFonts w:asciiTheme="minorHAnsi" w:hAnsiTheme="minorHAnsi" w:cstheme="minorHAnsi"/>
          <w:bCs/>
        </w:rPr>
        <w:t xml:space="preserve"> Chemical Engineering </w:t>
      </w:r>
      <w:r w:rsidRPr="00D83D10">
        <w:rPr>
          <w:rFonts w:asciiTheme="minorHAnsi" w:hAnsiTheme="minorHAnsi" w:cstheme="minorHAnsi"/>
          <w:bCs/>
          <w:vertAlign w:val="superscript"/>
        </w:rPr>
        <w:t>2</w:t>
      </w:r>
      <w:r w:rsidRPr="00D83D10">
        <w:rPr>
          <w:rFonts w:asciiTheme="minorHAnsi" w:hAnsiTheme="minorHAnsi" w:cstheme="minorHAnsi"/>
          <w:bCs/>
        </w:rPr>
        <w:t>Department of Chemistry, Purdue University, West Lafayette, IN,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02AACCF9" w14:textId="247C0B04" w:rsidR="00FA1A9D" w:rsidRDefault="00C771C9" w:rsidP="00FA1A9D">
      <w:pPr>
        <w:outlineLvl w:val="0"/>
        <w:rPr>
          <w:rFonts w:ascii="Helvetica" w:hAnsi="Helvetica" w:cs="Arial"/>
          <w:sz w:val="22"/>
          <w:szCs w:val="22"/>
        </w:rPr>
      </w:pPr>
      <w:r w:rsidRPr="00D83D10">
        <w:rPr>
          <w:rFonts w:asciiTheme="minorHAnsi" w:hAnsiTheme="minorHAnsi" w:cstheme="minorHAnsi"/>
          <w:bCs/>
        </w:rPr>
        <w:t xml:space="preserve">Elias I. </w:t>
      </w:r>
      <w:proofErr w:type="spellStart"/>
      <w:r w:rsidRPr="00D83D10">
        <w:rPr>
          <w:rFonts w:asciiTheme="minorHAnsi" w:hAnsiTheme="minorHAnsi" w:cstheme="minorHAnsi"/>
          <w:bCs/>
        </w:rPr>
        <w:t>Franses</w:t>
      </w:r>
      <w:proofErr w:type="spellEnd"/>
      <w:r w:rsidRPr="00D83D10">
        <w:rPr>
          <w:rFonts w:asciiTheme="minorHAnsi" w:hAnsiTheme="minorHAnsi" w:cstheme="minorHAnsi"/>
          <w:bCs/>
        </w:rPr>
        <w:tab/>
      </w:r>
      <w:r w:rsidRPr="00D83D10">
        <w:rPr>
          <w:rFonts w:asciiTheme="minorHAnsi" w:hAnsiTheme="minorHAnsi" w:cstheme="minorHAnsi"/>
          <w:bCs/>
        </w:rPr>
        <w:tab/>
        <w:t>(franses@purdue.edu)</w:t>
      </w: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7047571E" w14:textId="77777777" w:rsidR="00C771C9" w:rsidRPr="00D83D10" w:rsidRDefault="00C771C9" w:rsidP="00C771C9">
      <w:pPr>
        <w:rPr>
          <w:rFonts w:asciiTheme="minorHAnsi" w:hAnsiTheme="minorHAnsi" w:cstheme="minorHAnsi"/>
          <w:bCs/>
        </w:rPr>
      </w:pPr>
      <w:r w:rsidRPr="00D83D10">
        <w:rPr>
          <w:rFonts w:asciiTheme="minorHAnsi" w:hAnsiTheme="minorHAnsi" w:cstheme="minorHAnsi"/>
          <w:bCs/>
        </w:rPr>
        <w:t xml:space="preserve">Jaeyub Chung </w:t>
      </w:r>
      <w:r w:rsidRPr="00D83D10">
        <w:rPr>
          <w:rFonts w:asciiTheme="minorHAnsi" w:hAnsiTheme="minorHAnsi" w:cstheme="minorHAnsi"/>
          <w:bCs/>
        </w:rPr>
        <w:tab/>
      </w:r>
      <w:r w:rsidRPr="00D83D10">
        <w:rPr>
          <w:rFonts w:asciiTheme="minorHAnsi" w:hAnsiTheme="minorHAnsi" w:cstheme="minorHAnsi"/>
          <w:bCs/>
        </w:rPr>
        <w:tab/>
        <w:t>(chung162@purdue.edu)</w:t>
      </w:r>
    </w:p>
    <w:p w14:paraId="7BE61DB2" w14:textId="77777777" w:rsidR="00C771C9" w:rsidRPr="00D83D10" w:rsidRDefault="00C771C9" w:rsidP="00C771C9">
      <w:pPr>
        <w:rPr>
          <w:rFonts w:asciiTheme="minorHAnsi" w:hAnsiTheme="minorHAnsi" w:cstheme="minorHAnsi"/>
          <w:bCs/>
        </w:rPr>
      </w:pPr>
      <w:r w:rsidRPr="00D83D10">
        <w:rPr>
          <w:rFonts w:asciiTheme="minorHAnsi" w:hAnsiTheme="minorHAnsi" w:cstheme="minorHAnsi"/>
          <w:bCs/>
        </w:rPr>
        <w:t xml:space="preserve">Bryan W. Boudouris </w:t>
      </w:r>
      <w:r w:rsidRPr="00D83D10">
        <w:rPr>
          <w:rFonts w:asciiTheme="minorHAnsi" w:hAnsiTheme="minorHAnsi" w:cstheme="minorHAnsi"/>
          <w:bCs/>
        </w:rPr>
        <w:tab/>
        <w:t>(boudouris@purdue.edu)</w:t>
      </w:r>
    </w:p>
    <w:p w14:paraId="7B94873E" w14:textId="48888DBF" w:rsidR="00277C90" w:rsidRPr="00A13683" w:rsidRDefault="00C70C90" w:rsidP="00A13683">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0C15610B" w14:textId="1743EE8E" w:rsidR="00277C90" w:rsidRPr="00E24898" w:rsidRDefault="00FE059A" w:rsidP="00A13683">
      <w:pPr>
        <w:rPr>
          <w:rFonts w:ascii="Helvetica" w:hAnsi="Helvetica"/>
          <w:color w:val="FF0000"/>
          <w:sz w:val="22"/>
        </w:rPr>
      </w:pPr>
      <w:r w:rsidRPr="00FE059A">
        <w:rPr>
          <w:rFonts w:ascii="Helvetica" w:hAnsi="Helvetica"/>
          <w:b/>
          <w:sz w:val="22"/>
        </w:rPr>
        <w:t>Author Questionnaire:</w:t>
      </w:r>
      <w:r w:rsidR="00A13683">
        <w:rPr>
          <w:rFonts w:ascii="Helvetica" w:hAnsi="Helvetica"/>
          <w:b/>
          <w:sz w:val="22"/>
        </w:rPr>
        <w:t xml:space="preserve"> </w:t>
      </w:r>
    </w:p>
    <w:p w14:paraId="2B389EDE" w14:textId="77777777" w:rsidR="00277C90" w:rsidRPr="00E24898" w:rsidRDefault="00277C90" w:rsidP="00277C90">
      <w:pPr>
        <w:rPr>
          <w:rFonts w:ascii="Helvetica" w:hAnsi="Helvetica"/>
          <w:sz w:val="22"/>
        </w:rPr>
      </w:pPr>
    </w:p>
    <w:p w14:paraId="1605FED1" w14:textId="65412F4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w:t>
      </w:r>
      <w:r w:rsidR="005A3B78">
        <w:rPr>
          <w:rFonts w:ascii="Helvetica" w:hAnsi="Helvetica"/>
          <w:b/>
          <w:sz w:val="22"/>
        </w:rPr>
        <w:t>o</w:t>
      </w:r>
      <w:r>
        <w:rPr>
          <w:rFonts w:ascii="Helvetica" w:hAnsi="Helvetica"/>
          <w:b/>
          <w:sz w:val="22"/>
        </w:rPr>
        <w:t xml:space="preserve">)  </w:t>
      </w:r>
    </w:p>
    <w:p w14:paraId="3FB8B60F" w14:textId="0189A3E6" w:rsidR="00FA1A9D" w:rsidRDefault="00FA1A9D" w:rsidP="00A13683">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w:t>
      </w:r>
      <w:r w:rsidR="005A3B78">
        <w:rPr>
          <w:rFonts w:ascii="Helvetica" w:hAnsi="Helvetica"/>
          <w:b/>
          <w:sz w:val="22"/>
        </w:rPr>
        <w:t>es</w:t>
      </w:r>
      <w:r>
        <w:rPr>
          <w:rFonts w:ascii="Helvetica" w:hAnsi="Helvetica"/>
          <w:b/>
          <w:sz w:val="22"/>
        </w:rPr>
        <w:t>)</w:t>
      </w:r>
      <w:r w:rsidR="00A13683">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4E9C7AE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r w:rsidR="005A3B78">
        <w:rPr>
          <w:rFonts w:ascii="Helvetica" w:hAnsi="Helvetica"/>
          <w:b/>
          <w:sz w:val="22"/>
        </w:rPr>
        <w:t>es</w:t>
      </w:r>
      <w:r w:rsidRPr="00C679AC">
        <w:rPr>
          <w:rFonts w:ascii="Helvetica" w:hAnsi="Helvetica"/>
          <w:b/>
          <w:sz w:val="22"/>
        </w:rPr>
        <w:t>)</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6A81E402" w:rsidR="00FA1A9D" w:rsidRPr="00320CF0" w:rsidRDefault="00FA1A9D" w:rsidP="00A13683">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A13683">
        <w:rPr>
          <w:rFonts w:ascii="Helvetica" w:hAnsi="Helvetica"/>
          <w:sz w:val="22"/>
        </w:rPr>
        <w:t xml:space="preserve"> </w:t>
      </w:r>
    </w:p>
    <w:p w14:paraId="25D994A7" w14:textId="46D4A90D" w:rsidR="00FA1A9D" w:rsidRPr="00851B3E" w:rsidRDefault="005A3B78" w:rsidP="00FA1A9D">
      <w:pPr>
        <w:spacing w:before="120" w:line="360" w:lineRule="auto"/>
        <w:rPr>
          <w:rFonts w:ascii="Helvetica" w:hAnsi="Helvetica"/>
          <w:color w:val="3366FF"/>
          <w:sz w:val="22"/>
        </w:rPr>
      </w:pPr>
      <w:r>
        <w:rPr>
          <w:rFonts w:ascii="Helvetica" w:hAnsi="Helvetica"/>
          <w:color w:val="3366FF"/>
          <w:sz w:val="22"/>
        </w:rPr>
        <w:t>Steps 2.6, 2.13, 2.15, 3.4, 3.6, and 3.8.</w:t>
      </w:r>
    </w:p>
    <w:p w14:paraId="5A5EE1E0" w14:textId="0876796E" w:rsidR="00FA1A9D" w:rsidRPr="00320CF0" w:rsidRDefault="00FA1A9D" w:rsidP="00A13683">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A13683">
        <w:rPr>
          <w:rFonts w:ascii="Helvetica" w:hAnsi="Helvetica"/>
          <w:sz w:val="22"/>
        </w:rPr>
        <w:t xml:space="preserve"> </w:t>
      </w:r>
    </w:p>
    <w:p w14:paraId="050C36D4" w14:textId="0220AAA6" w:rsidR="00FA1A9D" w:rsidRDefault="005A3B78" w:rsidP="00FA1A9D">
      <w:pPr>
        <w:spacing w:before="120" w:line="360" w:lineRule="auto"/>
        <w:rPr>
          <w:rFonts w:ascii="Helvetica" w:hAnsi="Helvetica"/>
          <w:color w:val="3366FF"/>
          <w:sz w:val="22"/>
        </w:rPr>
      </w:pPr>
      <w:r>
        <w:rPr>
          <w:rFonts w:ascii="Helvetica" w:hAnsi="Helvetica"/>
          <w:color w:val="3366FF"/>
          <w:sz w:val="22"/>
        </w:rPr>
        <w:t xml:space="preserve">Step 2.6. </w:t>
      </w:r>
      <w:r w:rsidR="00556EF9">
        <w:rPr>
          <w:rFonts w:ascii="Helvetica" w:hAnsi="Helvetica"/>
          <w:color w:val="3366FF"/>
          <w:sz w:val="22"/>
        </w:rPr>
        <w:t>T</w:t>
      </w:r>
      <w:r>
        <w:rPr>
          <w:rFonts w:ascii="Helvetica" w:hAnsi="Helvetica"/>
          <w:color w:val="3366FF"/>
          <w:sz w:val="22"/>
        </w:rPr>
        <w:t xml:space="preserve">o ensure success, </w:t>
      </w:r>
      <w:r w:rsidR="00556EF9">
        <w:rPr>
          <w:rFonts w:ascii="Helvetica" w:hAnsi="Helvetica"/>
          <w:color w:val="3366FF"/>
          <w:sz w:val="22"/>
        </w:rPr>
        <w:t xml:space="preserve">one must then </w:t>
      </w:r>
      <w:r>
        <w:rPr>
          <w:rFonts w:ascii="Helvetica" w:hAnsi="Helvetica"/>
          <w:color w:val="3366FF"/>
          <w:sz w:val="22"/>
        </w:rPr>
        <w:t xml:space="preserve">focus on steps 2.4 and 2.5 which </w:t>
      </w:r>
      <w:r w:rsidR="00556EF9">
        <w:rPr>
          <w:rFonts w:ascii="Helvetica" w:hAnsi="Helvetica"/>
          <w:color w:val="3366FF"/>
          <w:sz w:val="22"/>
        </w:rPr>
        <w:t>a</w:t>
      </w:r>
      <w:r>
        <w:rPr>
          <w:rFonts w:ascii="Helvetica" w:hAnsi="Helvetica"/>
          <w:color w:val="3366FF"/>
          <w:sz w:val="22"/>
        </w:rPr>
        <w:t>re aimed to increase the accuracy of the data.</w:t>
      </w:r>
    </w:p>
    <w:p w14:paraId="40A01E6F" w14:textId="4BCB23A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r w:rsidR="005A3B78">
        <w:rPr>
          <w:rFonts w:ascii="Helvetica" w:hAnsi="Helvetica"/>
          <w:b/>
          <w:sz w:val="22"/>
          <w:szCs w:val="22"/>
        </w:rPr>
        <w:t>o</w:t>
      </w:r>
      <w:r w:rsidRPr="00C679AC">
        <w:rPr>
          <w:rFonts w:ascii="Helvetica" w:hAnsi="Helvetica"/>
          <w:b/>
          <w:sz w:val="22"/>
          <w:szCs w:val="22"/>
        </w:rPr>
        <w:t>)</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03782A49" w14:textId="2D8FE869" w:rsidR="00FA1A9D" w:rsidRDefault="00DC058D" w:rsidP="00A13683">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A13683">
        <w:rPr>
          <w:rFonts w:ascii="Helvetica" w:hAnsi="Helvetica" w:cs="Arial"/>
          <w:b/>
          <w:sz w:val="22"/>
          <w:szCs w:val="22"/>
        </w:rPr>
        <w:t xml:space="preserve"> </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5D6473A9" w:rsidR="00336C61" w:rsidRPr="00370626" w:rsidRDefault="005A3B78" w:rsidP="00CB0100">
      <w:pPr>
        <w:pStyle w:val="ListParagraph"/>
        <w:numPr>
          <w:ilvl w:val="1"/>
          <w:numId w:val="9"/>
        </w:numPr>
        <w:jc w:val="both"/>
        <w:outlineLvl w:val="0"/>
        <w:rPr>
          <w:rFonts w:ascii="Helvetica" w:hAnsi="Helvetica" w:cs="Arial"/>
          <w:sz w:val="22"/>
          <w:szCs w:val="22"/>
        </w:rPr>
      </w:pPr>
      <w:r w:rsidRPr="00370626">
        <w:rPr>
          <w:rFonts w:ascii="Helvetica" w:hAnsi="Helvetica" w:cs="Arial"/>
          <w:b/>
          <w:sz w:val="22"/>
          <w:szCs w:val="22"/>
          <w:u w:val="single"/>
        </w:rPr>
        <w:t>Jaeyub Chung</w:t>
      </w:r>
      <w:r w:rsidR="000D35D9" w:rsidRPr="00370626">
        <w:rPr>
          <w:rFonts w:ascii="Helvetica" w:hAnsi="Helvetica" w:cs="Arial"/>
          <w:sz w:val="22"/>
          <w:szCs w:val="22"/>
        </w:rPr>
        <w:t xml:space="preserve">: </w:t>
      </w:r>
      <w:r w:rsidR="00A13683">
        <w:rPr>
          <w:rFonts w:ascii="Helvetica" w:hAnsi="Helvetica" w:cs="Arial"/>
          <w:sz w:val="22"/>
          <w:szCs w:val="22"/>
        </w:rPr>
        <w:t>These</w:t>
      </w:r>
      <w:r w:rsidR="005B6314">
        <w:rPr>
          <w:rFonts w:ascii="Helvetica" w:hAnsi="Helvetica" w:cs="Arial"/>
          <w:sz w:val="22"/>
          <w:szCs w:val="22"/>
        </w:rPr>
        <w:t xml:space="preserve"> protocol</w:t>
      </w:r>
      <w:r w:rsidR="00556EF9">
        <w:rPr>
          <w:rFonts w:ascii="Helvetica" w:hAnsi="Helvetica" w:cs="Arial"/>
          <w:sz w:val="22"/>
          <w:szCs w:val="22"/>
        </w:rPr>
        <w:t>s</w:t>
      </w:r>
      <w:r w:rsidR="005B6314">
        <w:rPr>
          <w:rFonts w:ascii="Helvetica" w:hAnsi="Helvetica" w:cs="Arial"/>
          <w:sz w:val="22"/>
          <w:szCs w:val="22"/>
        </w:rPr>
        <w:t xml:space="preserve"> can be incorp</w:t>
      </w:r>
      <w:r w:rsidR="00A13683">
        <w:rPr>
          <w:rFonts w:ascii="Helvetica" w:hAnsi="Helvetica" w:cs="Arial"/>
          <w:sz w:val="22"/>
          <w:szCs w:val="22"/>
        </w:rPr>
        <w:t>orated into tension measurement</w:t>
      </w:r>
      <w:r w:rsidR="005B6314">
        <w:rPr>
          <w:rFonts w:ascii="Helvetica" w:hAnsi="Helvetica" w:cs="Arial"/>
          <w:sz w:val="22"/>
          <w:szCs w:val="22"/>
        </w:rPr>
        <w:t xml:space="preserve"> protocols</w:t>
      </w:r>
      <w:r w:rsidR="00A13683">
        <w:rPr>
          <w:rFonts w:ascii="Helvetica" w:hAnsi="Helvetica" w:cs="Arial"/>
          <w:sz w:val="22"/>
          <w:szCs w:val="22"/>
        </w:rPr>
        <w:t>.  For example, they can be used to measure</w:t>
      </w:r>
      <w:r w:rsidR="00556EF9">
        <w:rPr>
          <w:rFonts w:ascii="Helvetica" w:hAnsi="Helvetica" w:cs="Arial"/>
          <w:sz w:val="22"/>
          <w:szCs w:val="22"/>
        </w:rPr>
        <w:t xml:space="preserve"> </w:t>
      </w:r>
      <w:r w:rsidR="005B6314">
        <w:rPr>
          <w:rFonts w:ascii="Helvetica" w:hAnsi="Helvetica" w:cs="Arial"/>
          <w:sz w:val="22"/>
          <w:szCs w:val="22"/>
        </w:rPr>
        <w:t>equilibrium interfacial tension between water and oil phases.</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1CC66E81" w14:textId="29518E06" w:rsidR="00336C61" w:rsidRDefault="005A3B78" w:rsidP="00A13683">
      <w:pPr>
        <w:pStyle w:val="ListParagraph"/>
        <w:numPr>
          <w:ilvl w:val="1"/>
          <w:numId w:val="9"/>
        </w:numPr>
        <w:jc w:val="both"/>
        <w:outlineLvl w:val="0"/>
        <w:rPr>
          <w:rFonts w:ascii="Helvetica" w:hAnsi="Helvetica" w:cs="Arial"/>
          <w:b/>
          <w:sz w:val="22"/>
          <w:szCs w:val="22"/>
        </w:rPr>
      </w:pPr>
      <w:r>
        <w:rPr>
          <w:rFonts w:ascii="Helvetica" w:hAnsi="Helvetica" w:cs="Arial"/>
          <w:b/>
          <w:sz w:val="22"/>
          <w:szCs w:val="22"/>
          <w:u w:val="single"/>
        </w:rPr>
        <w:t xml:space="preserve">Jaeyub </w:t>
      </w:r>
      <w:r w:rsidR="00556EF9">
        <w:rPr>
          <w:rFonts w:ascii="Helvetica" w:hAnsi="Helvetica" w:cs="Arial"/>
          <w:b/>
          <w:sz w:val="22"/>
          <w:szCs w:val="22"/>
          <w:u w:val="single"/>
        </w:rPr>
        <w:t>Chung</w:t>
      </w:r>
      <w:r w:rsidR="000D35D9" w:rsidRPr="00511F52">
        <w:rPr>
          <w:rFonts w:ascii="Helvetica" w:hAnsi="Helvetica" w:cs="Arial"/>
          <w:sz w:val="22"/>
          <w:szCs w:val="22"/>
        </w:rPr>
        <w:t xml:space="preserve">: </w:t>
      </w:r>
      <w:r w:rsidR="00CB0100">
        <w:rPr>
          <w:rFonts w:ascii="Helvetica" w:hAnsi="Helvetica" w:cs="Arial"/>
          <w:sz w:val="22"/>
          <w:szCs w:val="22"/>
        </w:rPr>
        <w:t xml:space="preserve">Each of </w:t>
      </w:r>
      <w:r w:rsidR="00A13683">
        <w:rPr>
          <w:rFonts w:ascii="Helvetica" w:hAnsi="Helvetica" w:cs="Arial"/>
          <w:sz w:val="22"/>
          <w:szCs w:val="22"/>
        </w:rPr>
        <w:t xml:space="preserve">the </w:t>
      </w:r>
      <w:r w:rsidR="00CB0100">
        <w:rPr>
          <w:rFonts w:ascii="Helvetica" w:hAnsi="Helvetica" w:cs="Arial"/>
          <w:sz w:val="22"/>
          <w:szCs w:val="22"/>
        </w:rPr>
        <w:t>two</w:t>
      </w:r>
      <w:r w:rsidR="005B6314" w:rsidRPr="00791905">
        <w:rPr>
          <w:rFonts w:ascii="Helvetica" w:hAnsi="Helvetica" w:cs="Arial"/>
          <w:sz w:val="22"/>
          <w:szCs w:val="22"/>
        </w:rPr>
        <w:t xml:space="preserve"> protocol</w:t>
      </w:r>
      <w:r w:rsidR="00CB0100">
        <w:rPr>
          <w:rFonts w:ascii="Helvetica" w:hAnsi="Helvetica" w:cs="Arial"/>
          <w:sz w:val="22"/>
          <w:szCs w:val="22"/>
        </w:rPr>
        <w:t>s</w:t>
      </w:r>
      <w:r w:rsidR="005B6314" w:rsidRPr="00791905">
        <w:rPr>
          <w:rFonts w:ascii="Helvetica" w:hAnsi="Helvetica" w:cs="Arial"/>
          <w:sz w:val="22"/>
          <w:szCs w:val="22"/>
        </w:rPr>
        <w:t xml:space="preserve"> </w:t>
      </w:r>
      <w:r w:rsidR="00A13683">
        <w:rPr>
          <w:rFonts w:ascii="Helvetica" w:hAnsi="Helvetica" w:cs="Arial"/>
          <w:sz w:val="22"/>
          <w:szCs w:val="22"/>
        </w:rPr>
        <w:t>in this video can be</w:t>
      </w:r>
      <w:r w:rsidR="00CB0100">
        <w:rPr>
          <w:rFonts w:ascii="Helvetica" w:hAnsi="Helvetica" w:cs="Arial"/>
          <w:sz w:val="22"/>
          <w:szCs w:val="22"/>
        </w:rPr>
        <w:t xml:space="preserve"> used to obtain </w:t>
      </w:r>
      <w:r w:rsidR="005B6314" w:rsidRPr="00791905">
        <w:rPr>
          <w:rFonts w:ascii="Helvetica" w:hAnsi="Helvetica" w:cs="Arial"/>
          <w:sz w:val="22"/>
          <w:szCs w:val="22"/>
        </w:rPr>
        <w:t xml:space="preserve">robust and reliable equilibrium surface tension values. These values </w:t>
      </w:r>
      <w:r w:rsidR="00A13683">
        <w:rPr>
          <w:rFonts w:ascii="Helvetica" w:hAnsi="Helvetica" w:cs="Arial"/>
          <w:sz w:val="22"/>
          <w:szCs w:val="22"/>
        </w:rPr>
        <w:t>can be</w:t>
      </w:r>
      <w:r w:rsidR="005B6314" w:rsidRPr="00791905">
        <w:rPr>
          <w:rFonts w:ascii="Helvetica" w:hAnsi="Helvetica" w:cs="Arial"/>
          <w:sz w:val="22"/>
          <w:szCs w:val="22"/>
        </w:rPr>
        <w:t xml:space="preserve"> established after testing their stabilit</w:t>
      </w:r>
      <w:r w:rsidR="00CB0100">
        <w:rPr>
          <w:rFonts w:ascii="Helvetica" w:hAnsi="Helvetica" w:cs="Arial"/>
          <w:sz w:val="22"/>
          <w:szCs w:val="22"/>
        </w:rPr>
        <w:t>y</w:t>
      </w:r>
      <w:r w:rsidR="005B6314" w:rsidRPr="00791905">
        <w:rPr>
          <w:rFonts w:ascii="Helvetica" w:hAnsi="Helvetica" w:cs="Arial"/>
          <w:sz w:val="22"/>
          <w:szCs w:val="22"/>
        </w:rPr>
        <w:t xml:space="preserve"> against area perturbations.</w:t>
      </w:r>
      <w:r w:rsidR="00A13683">
        <w:rPr>
          <w:rFonts w:ascii="Helvetica" w:hAnsi="Helvetica" w:cs="Arial"/>
          <w:b/>
          <w:sz w:val="22"/>
          <w:szCs w:val="22"/>
        </w:rPr>
        <w:t xml:space="preserve"> </w:t>
      </w:r>
    </w:p>
    <w:p w14:paraId="04F8A9B0" w14:textId="52928A65" w:rsidR="00CB0100" w:rsidRDefault="00CB0100" w:rsidP="00330F1B">
      <w:pPr>
        <w:contextualSpacing/>
        <w:rPr>
          <w:rFonts w:ascii="Helvetica" w:hAnsi="Helvetica" w:cs="Arial"/>
          <w:b/>
          <w:sz w:val="22"/>
          <w:szCs w:val="22"/>
        </w:rPr>
      </w:pPr>
    </w:p>
    <w:p w14:paraId="5AD42D24" w14:textId="18D49FDD" w:rsidR="00CB0100" w:rsidRDefault="00CB0100" w:rsidP="00330F1B">
      <w:pPr>
        <w:contextualSpacing/>
        <w:rPr>
          <w:rFonts w:ascii="Helvetica" w:hAnsi="Helvetica" w:cs="Arial"/>
          <w:b/>
          <w:sz w:val="22"/>
          <w:szCs w:val="22"/>
        </w:rPr>
      </w:pPr>
    </w:p>
    <w:p w14:paraId="30059656" w14:textId="77777777" w:rsidR="00CB0100" w:rsidRPr="006A6324" w:rsidRDefault="00CB0100" w:rsidP="00330F1B">
      <w:pPr>
        <w:contextualSpacing/>
        <w:rPr>
          <w:rFonts w:ascii="Helvetica" w:hAnsi="Helvetica" w:cs="Arial"/>
          <w:b/>
          <w:sz w:val="22"/>
          <w:szCs w:val="22"/>
        </w:rPr>
      </w:pPr>
    </w:p>
    <w:p w14:paraId="7640901A" w14:textId="77777777" w:rsidR="001D1E60" w:rsidRDefault="001D1E6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62D3E68D"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81637A5" w14:textId="579DD496" w:rsidR="00C771C9" w:rsidRPr="00C771C9" w:rsidRDefault="00C771C9" w:rsidP="00C771C9">
      <w:pPr>
        <w:numPr>
          <w:ilvl w:val="0"/>
          <w:numId w:val="12"/>
        </w:numPr>
        <w:spacing w:before="240"/>
        <w:outlineLvl w:val="0"/>
        <w:rPr>
          <w:rFonts w:ascii="Helvetica" w:hAnsi="Helvetica" w:cs="Arial"/>
          <w:b/>
          <w:sz w:val="22"/>
          <w:szCs w:val="22"/>
        </w:rPr>
      </w:pPr>
      <w:r w:rsidRPr="00C771C9">
        <w:rPr>
          <w:rFonts w:ascii="Helvetica" w:hAnsi="Helvetica" w:cs="Arial"/>
          <w:b/>
          <w:sz w:val="22"/>
          <w:szCs w:val="22"/>
        </w:rPr>
        <w:t xml:space="preserve">Surface Tensiometry </w:t>
      </w:r>
      <w:r>
        <w:rPr>
          <w:rFonts w:ascii="Helvetica" w:hAnsi="Helvetica" w:cs="Arial"/>
          <w:b/>
          <w:sz w:val="22"/>
          <w:szCs w:val="22"/>
        </w:rPr>
        <w:t>using the</w:t>
      </w:r>
      <w:r w:rsidRPr="00C771C9">
        <w:rPr>
          <w:rFonts w:ascii="Helvetica" w:hAnsi="Helvetica" w:cs="Arial"/>
          <w:b/>
          <w:sz w:val="22"/>
          <w:szCs w:val="22"/>
        </w:rPr>
        <w:t xml:space="preserve"> Emerging Bubble Method </w:t>
      </w:r>
    </w:p>
    <w:p w14:paraId="17618D82" w14:textId="050FDAC8" w:rsidR="00C771C9" w:rsidRPr="00C771C9"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 xml:space="preserve">To begin, prepare the tensiometer and sample as described in the text protocol. </w:t>
      </w:r>
      <w:r w:rsidR="009C548B">
        <w:rPr>
          <w:rFonts w:ascii="Helvetica" w:hAnsi="Helvetica" w:cs="Arial"/>
          <w:b/>
          <w:sz w:val="22"/>
          <w:szCs w:val="22"/>
        </w:rPr>
        <w:t xml:space="preserve">[1] </w:t>
      </w:r>
      <w:r w:rsidR="009C548B" w:rsidRPr="009C548B">
        <w:rPr>
          <w:rFonts w:ascii="Helvetica" w:hAnsi="Helvetica" w:cs="Arial"/>
          <w:sz w:val="22"/>
          <w:szCs w:val="22"/>
        </w:rPr>
        <w:t>Then, s</w:t>
      </w:r>
      <w:r w:rsidRPr="00C771C9">
        <w:rPr>
          <w:rFonts w:ascii="Helvetica" w:hAnsi="Helvetica" w:cs="Arial"/>
          <w:sz w:val="22"/>
          <w:szCs w:val="22"/>
        </w:rPr>
        <w:t>elect an inverted stainless-steel needle based on the estimated surface tension values and place it at the tip of the dispensing device.</w:t>
      </w:r>
      <w:r w:rsidR="009C548B">
        <w:rPr>
          <w:rFonts w:ascii="Helvetica" w:hAnsi="Helvetica" w:cs="Arial"/>
          <w:b/>
          <w:sz w:val="22"/>
          <w:szCs w:val="22"/>
        </w:rPr>
        <w:t>[2]</w:t>
      </w:r>
      <w:r w:rsidRPr="00C771C9">
        <w:rPr>
          <w:rFonts w:ascii="Helvetica" w:hAnsi="Helvetica" w:cs="Arial"/>
          <w:sz w:val="22"/>
          <w:szCs w:val="22"/>
        </w:rPr>
        <w:t xml:space="preserve">   </w:t>
      </w:r>
    </w:p>
    <w:p w14:paraId="4C48E2C7" w14:textId="2175B4CB" w:rsidR="009C548B" w:rsidRDefault="009C548B" w:rsidP="009C548B">
      <w:pPr>
        <w:numPr>
          <w:ilvl w:val="2"/>
          <w:numId w:val="12"/>
        </w:numPr>
        <w:spacing w:before="240"/>
        <w:outlineLvl w:val="0"/>
        <w:rPr>
          <w:rFonts w:ascii="Helvetica" w:hAnsi="Helvetica" w:cs="Arial"/>
          <w:sz w:val="22"/>
          <w:szCs w:val="22"/>
        </w:rPr>
      </w:pPr>
      <w:r>
        <w:rPr>
          <w:rFonts w:ascii="Helvetica" w:hAnsi="Helvetica" w:cs="Arial"/>
          <w:sz w:val="22"/>
          <w:szCs w:val="22"/>
        </w:rPr>
        <w:t>WIDE: Talent prepares sample next to tensiometer</w:t>
      </w:r>
    </w:p>
    <w:p w14:paraId="2330C802" w14:textId="3BA58ED6" w:rsidR="009C548B" w:rsidRDefault="009C548B" w:rsidP="009C548B">
      <w:pPr>
        <w:numPr>
          <w:ilvl w:val="2"/>
          <w:numId w:val="12"/>
        </w:numPr>
        <w:spacing w:before="240"/>
        <w:outlineLvl w:val="0"/>
        <w:rPr>
          <w:rFonts w:ascii="Helvetica" w:hAnsi="Helvetica" w:cs="Arial"/>
          <w:sz w:val="22"/>
          <w:szCs w:val="22"/>
        </w:rPr>
      </w:pPr>
      <w:r>
        <w:rPr>
          <w:rFonts w:ascii="Helvetica" w:hAnsi="Helvetica" w:cs="Arial"/>
          <w:sz w:val="22"/>
          <w:szCs w:val="22"/>
        </w:rPr>
        <w:t>Talent picks up a needle and places it at the tip of the dispensing device</w:t>
      </w:r>
    </w:p>
    <w:p w14:paraId="59657F55" w14:textId="0C84C7C7" w:rsidR="009C548B" w:rsidRPr="009C548B" w:rsidRDefault="009C548B" w:rsidP="00C771C9">
      <w:pPr>
        <w:numPr>
          <w:ilvl w:val="1"/>
          <w:numId w:val="12"/>
        </w:numPr>
        <w:spacing w:before="240"/>
        <w:outlineLvl w:val="0"/>
        <w:rPr>
          <w:rFonts w:ascii="Helvetica" w:hAnsi="Helvetica" w:cs="Arial"/>
          <w:sz w:val="22"/>
          <w:szCs w:val="22"/>
        </w:rPr>
      </w:pPr>
      <w:r>
        <w:rPr>
          <w:rFonts w:ascii="Helvetica" w:hAnsi="Helvetica" w:cs="Arial"/>
          <w:sz w:val="22"/>
          <w:szCs w:val="22"/>
        </w:rPr>
        <w:t>Next, l</w:t>
      </w:r>
      <w:r w:rsidR="00C771C9" w:rsidRPr="00C771C9">
        <w:rPr>
          <w:rFonts w:ascii="Helvetica" w:hAnsi="Helvetica" w:cs="Arial"/>
          <w:sz w:val="22"/>
          <w:szCs w:val="22"/>
        </w:rPr>
        <w:t>oad 40 milliliters of liquid sample into a quartz cell</w:t>
      </w:r>
      <w:r>
        <w:rPr>
          <w:rFonts w:ascii="Helvetica" w:hAnsi="Helvetica" w:cs="Arial"/>
          <w:sz w:val="22"/>
          <w:szCs w:val="22"/>
        </w:rPr>
        <w:t xml:space="preserve">.  </w:t>
      </w:r>
      <w:r>
        <w:rPr>
          <w:rFonts w:ascii="Helvetica" w:hAnsi="Helvetica" w:cs="Arial"/>
          <w:b/>
          <w:sz w:val="22"/>
          <w:szCs w:val="22"/>
        </w:rPr>
        <w:t xml:space="preserve">[1] </w:t>
      </w:r>
      <w:r>
        <w:rPr>
          <w:rFonts w:ascii="Helvetica" w:hAnsi="Helvetica" w:cs="Arial"/>
          <w:sz w:val="22"/>
          <w:szCs w:val="22"/>
        </w:rPr>
        <w:t>P</w:t>
      </w:r>
      <w:r w:rsidR="00C771C9" w:rsidRPr="00C771C9">
        <w:rPr>
          <w:rFonts w:ascii="Helvetica" w:hAnsi="Helvetica" w:cs="Arial"/>
          <w:sz w:val="22"/>
          <w:szCs w:val="22"/>
        </w:rPr>
        <w:t>lace the cell on top of the sample platform.</w:t>
      </w:r>
      <w:r>
        <w:rPr>
          <w:rFonts w:ascii="Helvetica" w:hAnsi="Helvetica" w:cs="Arial"/>
          <w:b/>
          <w:sz w:val="22"/>
          <w:szCs w:val="22"/>
        </w:rPr>
        <w:t>[2]</w:t>
      </w:r>
    </w:p>
    <w:p w14:paraId="24147488" w14:textId="328272F4" w:rsidR="009C548B" w:rsidRDefault="009C548B" w:rsidP="009C548B">
      <w:pPr>
        <w:numPr>
          <w:ilvl w:val="2"/>
          <w:numId w:val="12"/>
        </w:numPr>
        <w:spacing w:before="240"/>
        <w:outlineLvl w:val="0"/>
        <w:rPr>
          <w:rFonts w:ascii="Helvetica" w:hAnsi="Helvetica" w:cs="Arial"/>
          <w:sz w:val="22"/>
          <w:szCs w:val="22"/>
        </w:rPr>
      </w:pPr>
      <w:r>
        <w:rPr>
          <w:rFonts w:ascii="Helvetica" w:hAnsi="Helvetica" w:cs="Arial"/>
          <w:sz w:val="22"/>
          <w:szCs w:val="22"/>
        </w:rPr>
        <w:t>Talent adds 40 mL to a quartz cell</w:t>
      </w:r>
    </w:p>
    <w:p w14:paraId="20C4A1DE" w14:textId="5180C20C" w:rsidR="009C548B" w:rsidRDefault="009C548B" w:rsidP="009C548B">
      <w:pPr>
        <w:numPr>
          <w:ilvl w:val="2"/>
          <w:numId w:val="12"/>
        </w:numPr>
        <w:spacing w:before="240"/>
        <w:outlineLvl w:val="0"/>
        <w:rPr>
          <w:rFonts w:ascii="Helvetica" w:hAnsi="Helvetica" w:cs="Arial"/>
          <w:sz w:val="22"/>
          <w:szCs w:val="22"/>
        </w:rPr>
      </w:pPr>
      <w:r>
        <w:rPr>
          <w:rFonts w:ascii="Helvetica" w:hAnsi="Helvetica" w:cs="Arial"/>
          <w:sz w:val="22"/>
          <w:szCs w:val="22"/>
        </w:rPr>
        <w:t>Talent places the cell on top of the platform</w:t>
      </w:r>
    </w:p>
    <w:p w14:paraId="147E8288" w14:textId="38C23EF1" w:rsidR="00C771C9" w:rsidRPr="009C548B"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 xml:space="preserve">Adjust the height of the inverted needle such that the tip of the needle is at least 20 millimeters below the surface of the liquid sample. Then bring the tip up to the liquid-air interface. </w:t>
      </w:r>
      <w:r w:rsidR="009C548B">
        <w:rPr>
          <w:rFonts w:ascii="Helvetica" w:hAnsi="Helvetica" w:cs="Arial"/>
          <w:b/>
          <w:sz w:val="22"/>
          <w:szCs w:val="22"/>
        </w:rPr>
        <w:t xml:space="preserve">[1] </w:t>
      </w:r>
    </w:p>
    <w:p w14:paraId="518590C0" w14:textId="0C0EE554" w:rsidR="009C548B" w:rsidRPr="00E56FF0" w:rsidRDefault="009C548B" w:rsidP="009C548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E8B013C" w14:textId="77777777" w:rsidR="009C548B" w:rsidRPr="009C548B"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Inject 1 milliliter of air through the submerged inverted needle to remove impurities that could possibly be present on the tip of the syringe and to improve the surface chemical purity of the air-liquid interface.</w:t>
      </w:r>
      <w:r w:rsidR="009C548B">
        <w:rPr>
          <w:rFonts w:ascii="Helvetica" w:hAnsi="Helvetica" w:cs="Arial"/>
          <w:b/>
          <w:sz w:val="22"/>
          <w:szCs w:val="22"/>
        </w:rPr>
        <w:t>[1]</w:t>
      </w:r>
    </w:p>
    <w:p w14:paraId="6F00C7C8" w14:textId="77777777" w:rsidR="009C548B" w:rsidRPr="00E56FF0" w:rsidRDefault="009C548B" w:rsidP="009C548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1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535E1425" w14:textId="00472C61" w:rsidR="009C548B"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 xml:space="preserve">Then, experimentally determine the initial bubble volume. </w:t>
      </w:r>
      <w:r w:rsidR="009C548B">
        <w:rPr>
          <w:rFonts w:ascii="Helvetica" w:hAnsi="Helvetica" w:cs="Arial"/>
          <w:b/>
          <w:sz w:val="22"/>
          <w:szCs w:val="22"/>
        </w:rPr>
        <w:t>[1-TXT]</w:t>
      </w:r>
    </w:p>
    <w:p w14:paraId="546247C3" w14:textId="01324329" w:rsidR="00C771C9" w:rsidRPr="00C771C9" w:rsidRDefault="009C548B" w:rsidP="009C548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Over the Shoulder: Talent works at computer. </w:t>
      </w:r>
      <w:r w:rsidR="00C771C9" w:rsidRPr="009C548B">
        <w:rPr>
          <w:rFonts w:ascii="Helvetica" w:hAnsi="Helvetica" w:cs="Arial"/>
          <w:b/>
          <w:sz w:val="22"/>
          <w:szCs w:val="22"/>
        </w:rPr>
        <w:t>TEXT: See text protocol for details</w:t>
      </w:r>
    </w:p>
    <w:p w14:paraId="5967F20F" w14:textId="71AD005F" w:rsidR="00C771C9" w:rsidRPr="009C548B"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Dispense the</w:t>
      </w:r>
      <w:r w:rsidR="009C548B">
        <w:rPr>
          <w:rFonts w:ascii="Helvetica" w:hAnsi="Helvetica" w:cs="Arial"/>
          <w:sz w:val="22"/>
          <w:szCs w:val="22"/>
        </w:rPr>
        <w:t xml:space="preserve"> computed</w:t>
      </w:r>
      <w:r w:rsidRPr="00C771C9">
        <w:rPr>
          <w:rFonts w:ascii="Helvetica" w:hAnsi="Helvetica" w:cs="Arial"/>
          <w:sz w:val="22"/>
          <w:szCs w:val="22"/>
        </w:rPr>
        <w:t xml:space="preserve"> initial bubble volume to form a bubble at the tip of the inverted syringe. Make sure that the bubble is in hydrostatic equilibrium, which means that the surface tension forces balance the gravity and buoyancy forces.</w:t>
      </w:r>
      <w:r w:rsidR="009C548B">
        <w:rPr>
          <w:rFonts w:ascii="Helvetica" w:hAnsi="Helvetica" w:cs="Arial"/>
          <w:b/>
          <w:sz w:val="22"/>
          <w:szCs w:val="22"/>
        </w:rPr>
        <w:t>[1]</w:t>
      </w:r>
    </w:p>
    <w:p w14:paraId="14F43E71" w14:textId="559E6BC5" w:rsidR="009C548B" w:rsidRPr="00E56FF0" w:rsidRDefault="009C548B" w:rsidP="009C548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dispenses the initial bubble volume at the tip of the syringe. </w:t>
      </w:r>
      <w:r w:rsidRPr="00C03A66">
        <w:rPr>
          <w:rFonts w:ascii="Helvetica" w:hAnsi="Helvetica" w:cs="Arial"/>
          <w:i/>
          <w:sz w:val="22"/>
          <w:szCs w:val="22"/>
          <w:highlight w:val="yellow"/>
        </w:rPr>
        <w:t xml:space="preserve">Authors, please upload this screen capture to your </w:t>
      </w:r>
      <w:hyperlink r:id="rId1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66F13CA" w14:textId="72FBBC7A" w:rsidR="009C548B" w:rsidRDefault="00C771C9" w:rsidP="00C771C9">
      <w:pPr>
        <w:numPr>
          <w:ilvl w:val="1"/>
          <w:numId w:val="12"/>
        </w:numPr>
        <w:spacing w:before="240"/>
        <w:outlineLvl w:val="0"/>
        <w:rPr>
          <w:rFonts w:ascii="Helvetica" w:hAnsi="Helvetica" w:cs="Arial"/>
          <w:b/>
          <w:sz w:val="22"/>
          <w:szCs w:val="22"/>
        </w:rPr>
      </w:pPr>
      <w:r w:rsidRPr="00C771C9">
        <w:rPr>
          <w:rFonts w:ascii="Helvetica" w:hAnsi="Helvetica" w:cs="Arial"/>
          <w:sz w:val="22"/>
          <w:szCs w:val="22"/>
        </w:rPr>
        <w:lastRenderedPageBreak/>
        <w:t>Measure the dynamic surface tension</w:t>
      </w:r>
      <w:r w:rsidR="009C548B">
        <w:rPr>
          <w:rFonts w:ascii="Helvetica" w:hAnsi="Helvetica" w:cs="Arial"/>
          <w:sz w:val="22"/>
          <w:szCs w:val="22"/>
        </w:rPr>
        <w:t>,</w:t>
      </w:r>
      <w:r w:rsidRPr="00C771C9">
        <w:rPr>
          <w:rFonts w:ascii="Helvetica" w:hAnsi="Helvetica" w:cs="Arial"/>
          <w:sz w:val="22"/>
          <w:szCs w:val="22"/>
        </w:rPr>
        <w:t xml:space="preserve"> based on the shape of the produced air bubble at the tip of the needle tip</w:t>
      </w:r>
      <w:r w:rsidR="0029463F">
        <w:rPr>
          <w:rFonts w:ascii="Helvetica" w:hAnsi="Helvetica" w:cs="Arial"/>
          <w:sz w:val="22"/>
          <w:szCs w:val="22"/>
        </w:rPr>
        <w:t>.</w:t>
      </w:r>
      <w:r w:rsidRPr="00C771C9">
        <w:rPr>
          <w:rFonts w:ascii="Helvetica" w:hAnsi="Helvetica" w:cs="Arial"/>
          <w:sz w:val="22"/>
          <w:szCs w:val="22"/>
        </w:rPr>
        <w:t xml:space="preserve"> </w:t>
      </w:r>
      <w:r w:rsidR="00A13683">
        <w:rPr>
          <w:rFonts w:ascii="Helvetica" w:hAnsi="Helvetica" w:cs="Arial"/>
          <w:sz w:val="22"/>
          <w:szCs w:val="22"/>
        </w:rPr>
        <w:t xml:space="preserve">Every second, </w:t>
      </w:r>
      <w:r w:rsidR="0029463F" w:rsidRPr="00C771C9">
        <w:rPr>
          <w:rFonts w:ascii="Helvetica" w:hAnsi="Helvetica" w:cs="Arial"/>
          <w:sz w:val="22"/>
          <w:szCs w:val="22"/>
        </w:rPr>
        <w:t xml:space="preserve">calculate the surface tension based on the axisymmetric drop shape analysis method of the </w:t>
      </w:r>
      <w:r w:rsidR="00A13683">
        <w:rPr>
          <w:rFonts w:ascii="Helvetica" w:hAnsi="Helvetica" w:cs="Arial"/>
          <w:sz w:val="22"/>
          <w:szCs w:val="22"/>
        </w:rPr>
        <w:t>Laplace-Young</w:t>
      </w:r>
      <w:r w:rsidR="0029463F" w:rsidRPr="00C771C9">
        <w:rPr>
          <w:rFonts w:ascii="Helvetica" w:hAnsi="Helvetica" w:cs="Arial"/>
          <w:sz w:val="22"/>
          <w:szCs w:val="22"/>
        </w:rPr>
        <w:t xml:space="preserve"> equation</w:t>
      </w:r>
      <w:r w:rsidRPr="00C771C9">
        <w:rPr>
          <w:rFonts w:ascii="Helvetica" w:hAnsi="Helvetica" w:cs="Arial"/>
          <w:sz w:val="22"/>
          <w:szCs w:val="22"/>
        </w:rPr>
        <w:t xml:space="preserve">. </w:t>
      </w:r>
      <w:r w:rsidR="009C548B">
        <w:rPr>
          <w:rFonts w:ascii="Helvetica" w:hAnsi="Helvetica" w:cs="Arial"/>
          <w:b/>
          <w:sz w:val="22"/>
          <w:szCs w:val="22"/>
        </w:rPr>
        <w:t>[1</w:t>
      </w:r>
      <w:r w:rsidR="00A13683">
        <w:rPr>
          <w:rFonts w:ascii="Helvetica" w:hAnsi="Helvetica" w:cs="Arial"/>
          <w:b/>
          <w:sz w:val="22"/>
          <w:szCs w:val="22"/>
        </w:rPr>
        <w:t>-TXT</w:t>
      </w:r>
      <w:r w:rsidR="009C548B">
        <w:rPr>
          <w:rFonts w:ascii="Helvetica" w:hAnsi="Helvetica" w:cs="Arial"/>
          <w:b/>
          <w:sz w:val="22"/>
          <w:szCs w:val="22"/>
        </w:rPr>
        <w:t xml:space="preserve">] </w:t>
      </w:r>
    </w:p>
    <w:p w14:paraId="03BE0AB6" w14:textId="1982DFD0" w:rsidR="00C771C9" w:rsidRPr="009C548B" w:rsidRDefault="009C548B" w:rsidP="00A1368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w:t>
      </w:r>
      <w:r w:rsidR="00E17452">
        <w:rPr>
          <w:rFonts w:ascii="Helvetica" w:hAnsi="Helvetica" w:cs="Arial"/>
          <w:sz w:val="22"/>
          <w:szCs w:val="22"/>
        </w:rPr>
        <w:t>measures the DST</w:t>
      </w:r>
      <w:r w:rsidR="00A13683">
        <w:rPr>
          <w:rFonts w:ascii="Helvetica" w:hAnsi="Helvetica" w:cs="Arial"/>
          <w:sz w:val="22"/>
          <w:szCs w:val="22"/>
        </w:rPr>
        <w:t xml:space="preserve"> and the surface tension is calculated</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A13683" w:rsidRPr="00A13683">
        <w:rPr>
          <w:rFonts w:ascii="Helvetica" w:hAnsi="Helvetica" w:cs="Arial"/>
          <w:b/>
          <w:sz w:val="22"/>
          <w:szCs w:val="22"/>
        </w:rPr>
        <w:t>TEXT: *Data may be collected less frequently if desired</w:t>
      </w:r>
      <w:r w:rsidR="00A13683">
        <w:rPr>
          <w:rFonts w:ascii="Helvetica" w:hAnsi="Helvetica" w:cs="Arial"/>
          <w:b/>
          <w:sz w:val="22"/>
          <w:szCs w:val="22"/>
        </w:rPr>
        <w:t xml:space="preserve"> </w:t>
      </w:r>
      <w:r w:rsidR="00A13683" w:rsidRPr="00A13683">
        <w:rPr>
          <w:rFonts w:ascii="Helvetica" w:hAnsi="Helvetica" w:cs="Arial"/>
          <w:b/>
          <w:color w:val="4472C4" w:themeColor="accent1"/>
          <w:sz w:val="22"/>
          <w:szCs w:val="22"/>
        </w:rPr>
        <w:t>- Video Editor: Show the text overlay starting with the last sentence</w:t>
      </w:r>
    </w:p>
    <w:p w14:paraId="2CAD92C1" w14:textId="24274CAC" w:rsidR="00C771C9" w:rsidRPr="00E17452"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 xml:space="preserve">Compare the actual shape of the bubble with the calculated shape. If the two shapes overlap, then the equilibrium </w:t>
      </w:r>
      <w:r w:rsidR="00A13683">
        <w:rPr>
          <w:rFonts w:ascii="Helvetica" w:hAnsi="Helvetica" w:cs="Arial"/>
          <w:sz w:val="22"/>
          <w:szCs w:val="22"/>
        </w:rPr>
        <w:t>Laplace-Young</w:t>
      </w:r>
      <w:r w:rsidRPr="00C771C9">
        <w:rPr>
          <w:rFonts w:ascii="Helvetica" w:hAnsi="Helvetica" w:cs="Arial"/>
          <w:sz w:val="22"/>
          <w:szCs w:val="22"/>
        </w:rPr>
        <w:t xml:space="preserve"> equation is valid. This inference is completely valid when the bubble stops moving and the </w:t>
      </w:r>
      <w:r w:rsidR="00E17452">
        <w:rPr>
          <w:rFonts w:ascii="Helvetica" w:hAnsi="Helvetica" w:cs="Arial"/>
          <w:sz w:val="22"/>
          <w:szCs w:val="22"/>
        </w:rPr>
        <w:t>surface tension</w:t>
      </w:r>
      <w:r w:rsidRPr="00C771C9">
        <w:rPr>
          <w:rFonts w:ascii="Helvetica" w:hAnsi="Helvetica" w:cs="Arial"/>
          <w:sz w:val="22"/>
          <w:szCs w:val="22"/>
        </w:rPr>
        <w:t xml:space="preserve"> stops changing</w:t>
      </w:r>
      <w:r w:rsidR="00E17452">
        <w:rPr>
          <w:rFonts w:ascii="Helvetica" w:hAnsi="Helvetica" w:cs="Arial"/>
          <w:sz w:val="22"/>
          <w:szCs w:val="22"/>
        </w:rPr>
        <w:t>.</w:t>
      </w:r>
      <w:r w:rsidR="00E17452">
        <w:rPr>
          <w:rFonts w:ascii="Helvetica" w:hAnsi="Helvetica" w:cs="Arial"/>
          <w:b/>
          <w:sz w:val="22"/>
          <w:szCs w:val="22"/>
        </w:rPr>
        <w:t>[1]</w:t>
      </w:r>
      <w:r w:rsidR="00E17452">
        <w:rPr>
          <w:rFonts w:ascii="Helvetica" w:hAnsi="Helvetica" w:cs="Arial"/>
          <w:sz w:val="22"/>
          <w:szCs w:val="22"/>
        </w:rPr>
        <w:t xml:space="preserve"> </w:t>
      </w:r>
      <w:r w:rsidR="00A13683">
        <w:rPr>
          <w:rFonts w:ascii="Helvetica" w:hAnsi="Helvetica" w:cs="Arial"/>
          <w:b/>
          <w:sz w:val="22"/>
          <w:szCs w:val="22"/>
        </w:rPr>
        <w:t xml:space="preserve"> </w:t>
      </w:r>
    </w:p>
    <w:p w14:paraId="1FB58615" w14:textId="2BB155DC" w:rsidR="00E17452" w:rsidRPr="00E56FF0" w:rsidRDefault="00E17452" w:rsidP="00E1745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compares the bubble to the calculated shape and shows a good match. </w:t>
      </w:r>
      <w:r w:rsidRPr="00C03A66">
        <w:rPr>
          <w:rFonts w:ascii="Helvetica" w:hAnsi="Helvetica" w:cs="Arial"/>
          <w:i/>
          <w:sz w:val="22"/>
          <w:szCs w:val="22"/>
          <w:highlight w:val="yellow"/>
        </w:rPr>
        <w:t xml:space="preserve">Authors, please upload this screen capture to your </w:t>
      </w:r>
      <w:hyperlink r:id="rId1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D37B17D" w14:textId="7159D6D6" w:rsidR="00E17452"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Measure the surface tension as a function of time until the first steady-state surface tension is achieved.</w:t>
      </w:r>
      <w:r w:rsidR="00E17452">
        <w:rPr>
          <w:rFonts w:ascii="Helvetica" w:hAnsi="Helvetica" w:cs="Arial"/>
          <w:b/>
          <w:sz w:val="22"/>
          <w:szCs w:val="22"/>
        </w:rPr>
        <w:t>[1]</w:t>
      </w:r>
      <w:r w:rsidRPr="00C771C9">
        <w:rPr>
          <w:rFonts w:ascii="Helvetica" w:hAnsi="Helvetica" w:cs="Arial"/>
          <w:sz w:val="22"/>
          <w:szCs w:val="22"/>
        </w:rPr>
        <w:t xml:space="preserve"> </w:t>
      </w:r>
    </w:p>
    <w:p w14:paraId="19E3B727" w14:textId="6CA0D6B5" w:rsidR="00C771C9" w:rsidRPr="00C771C9" w:rsidRDefault="00C771C9" w:rsidP="00E17452">
      <w:pPr>
        <w:numPr>
          <w:ilvl w:val="2"/>
          <w:numId w:val="12"/>
        </w:numPr>
        <w:spacing w:before="240"/>
        <w:outlineLvl w:val="0"/>
        <w:rPr>
          <w:rFonts w:ascii="Helvetica" w:hAnsi="Helvetica" w:cs="Arial"/>
          <w:sz w:val="22"/>
          <w:szCs w:val="22"/>
        </w:rPr>
      </w:pPr>
      <w:r w:rsidRPr="00C771C9">
        <w:rPr>
          <w:rFonts w:ascii="Helvetica" w:hAnsi="Helvetica" w:cs="Arial"/>
          <w:sz w:val="22"/>
          <w:szCs w:val="22"/>
        </w:rPr>
        <w:t xml:space="preserve">LABMEDIA: Figure 1 </w:t>
      </w:r>
      <w:r w:rsidRPr="00C771C9">
        <w:rPr>
          <w:rFonts w:ascii="Helvetica" w:hAnsi="Helvetica" w:cs="Arial"/>
          <w:b/>
          <w:color w:val="4472C4" w:themeColor="accent1"/>
          <w:sz w:val="22"/>
          <w:szCs w:val="22"/>
        </w:rPr>
        <w:t>– Video Editor: Remove everything to the right of SST</w:t>
      </w:r>
      <w:r w:rsidRPr="00E17452">
        <w:rPr>
          <w:rFonts w:ascii="Helvetica" w:hAnsi="Helvetica" w:cs="Arial"/>
          <w:b/>
          <w:color w:val="4472C4" w:themeColor="accent1"/>
          <w:sz w:val="22"/>
          <w:szCs w:val="22"/>
          <w:vertAlign w:val="subscript"/>
        </w:rPr>
        <w:t>1</w:t>
      </w:r>
      <w:r w:rsidRPr="00C771C9">
        <w:rPr>
          <w:rFonts w:ascii="Helvetica" w:hAnsi="Helvetica" w:cs="Arial"/>
          <w:b/>
          <w:color w:val="4472C4" w:themeColor="accent1"/>
          <w:sz w:val="22"/>
          <w:szCs w:val="22"/>
        </w:rPr>
        <w:t xml:space="preserve"> on the graph.</w:t>
      </w:r>
    </w:p>
    <w:p w14:paraId="4FF6201E" w14:textId="2794D9CC" w:rsidR="00C771C9" w:rsidRPr="00C771C9" w:rsidRDefault="005B6314" w:rsidP="00C771C9">
      <w:pPr>
        <w:numPr>
          <w:ilvl w:val="1"/>
          <w:numId w:val="12"/>
        </w:numPr>
        <w:spacing w:before="240"/>
        <w:outlineLvl w:val="0"/>
        <w:rPr>
          <w:rFonts w:ascii="Helvetica" w:hAnsi="Helvetica" w:cs="Arial"/>
          <w:sz w:val="22"/>
          <w:szCs w:val="22"/>
        </w:rPr>
      </w:pPr>
      <w:r w:rsidRPr="00A13683">
        <w:rPr>
          <w:rFonts w:ascii="Helvetica" w:hAnsi="Helvetica" w:cs="Arial"/>
          <w:b/>
          <w:sz w:val="22"/>
          <w:szCs w:val="22"/>
          <w:u w:val="single"/>
        </w:rPr>
        <w:t>Jaeyub Chung</w:t>
      </w:r>
      <w:r w:rsidR="00C771C9" w:rsidRPr="00A13683">
        <w:rPr>
          <w:rFonts w:ascii="Helvetica" w:hAnsi="Helvetica" w:cs="Arial"/>
          <w:b/>
          <w:sz w:val="22"/>
          <w:szCs w:val="22"/>
          <w:u w:val="single"/>
        </w:rPr>
        <w:t>:</w:t>
      </w:r>
      <w:r w:rsidR="00C771C9" w:rsidRPr="00C771C9">
        <w:rPr>
          <w:rFonts w:ascii="Helvetica" w:hAnsi="Helvetica" w:cs="Arial"/>
          <w:sz w:val="22"/>
          <w:szCs w:val="22"/>
        </w:rPr>
        <w:t xml:space="preserve"> The steady-state surface tension is defined as a plateau value beyond which the surface tension changes by less than 1 milli-Newton per meter, or by less than 5%, in several consecutive dynamic surface tension measurements.</w:t>
      </w:r>
      <w:r w:rsidR="00C771C9">
        <w:rPr>
          <w:rFonts w:ascii="Helvetica" w:hAnsi="Helvetica" w:cs="Arial"/>
          <w:b/>
          <w:sz w:val="22"/>
          <w:szCs w:val="22"/>
        </w:rPr>
        <w:t>[1]</w:t>
      </w:r>
    </w:p>
    <w:p w14:paraId="7E974024" w14:textId="77777777" w:rsidR="00C771C9" w:rsidRDefault="00C771C9" w:rsidP="00C771C9">
      <w:pPr>
        <w:numPr>
          <w:ilvl w:val="2"/>
          <w:numId w:val="12"/>
        </w:numPr>
        <w:spacing w:before="240"/>
        <w:outlineLvl w:val="0"/>
        <w:rPr>
          <w:rFonts w:ascii="Helvetica" w:hAnsi="Helvetica" w:cs="Arial"/>
          <w:sz w:val="22"/>
          <w:szCs w:val="22"/>
        </w:rPr>
      </w:pPr>
      <w:r>
        <w:rPr>
          <w:rFonts w:ascii="Helvetica" w:hAnsi="Helvetica" w:cs="Arial"/>
          <w:sz w:val="22"/>
          <w:szCs w:val="22"/>
        </w:rPr>
        <w:t xml:space="preserve">INTERVIEW: Author says the above statement interview style </w:t>
      </w:r>
    </w:p>
    <w:p w14:paraId="75F615FD" w14:textId="77777777" w:rsidR="00E17452" w:rsidRPr="00E17452"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When steady-state surface tension is achieved, record the bubble volume and the surface area.</w:t>
      </w:r>
      <w:r w:rsidR="00E17452">
        <w:rPr>
          <w:rFonts w:ascii="Helvetica" w:hAnsi="Helvetica" w:cs="Arial"/>
          <w:b/>
          <w:sz w:val="22"/>
          <w:szCs w:val="22"/>
        </w:rPr>
        <w:t>[1]</w:t>
      </w:r>
    </w:p>
    <w:p w14:paraId="036DD8FE" w14:textId="423146F6" w:rsidR="00E17452" w:rsidRPr="00E56FF0" w:rsidRDefault="00E17452" w:rsidP="00E1745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records the described data. </w:t>
      </w:r>
      <w:r w:rsidRPr="00C03A66">
        <w:rPr>
          <w:rFonts w:ascii="Helvetica" w:hAnsi="Helvetica" w:cs="Arial"/>
          <w:i/>
          <w:sz w:val="22"/>
          <w:szCs w:val="22"/>
          <w:highlight w:val="yellow"/>
        </w:rPr>
        <w:t xml:space="preserve">Authors, please upload this screen capture to your </w:t>
      </w:r>
      <w:hyperlink r:id="rId1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03B0DA5" w14:textId="6A5EE29D" w:rsidR="00C771C9" w:rsidRPr="00E17452" w:rsidRDefault="00C771C9" w:rsidP="00CF097D">
      <w:pPr>
        <w:numPr>
          <w:ilvl w:val="1"/>
          <w:numId w:val="12"/>
        </w:numPr>
        <w:spacing w:before="240"/>
        <w:outlineLvl w:val="0"/>
        <w:rPr>
          <w:rFonts w:ascii="Helvetica" w:hAnsi="Helvetica" w:cs="Arial"/>
          <w:sz w:val="22"/>
          <w:szCs w:val="22"/>
        </w:rPr>
      </w:pPr>
      <w:r w:rsidRPr="00E17452">
        <w:rPr>
          <w:rFonts w:ascii="Helvetica" w:hAnsi="Helvetica" w:cs="Arial"/>
          <w:sz w:val="22"/>
          <w:szCs w:val="22"/>
        </w:rPr>
        <w:t>Then, decrease the bubble volume by removing 1 microliter of air, and record the new bubble volume, and area.</w:t>
      </w:r>
      <w:r w:rsidR="00E17452">
        <w:rPr>
          <w:rFonts w:ascii="Helvetica" w:hAnsi="Helvetica" w:cs="Arial"/>
          <w:b/>
          <w:sz w:val="22"/>
          <w:szCs w:val="22"/>
        </w:rPr>
        <w:t>[1]</w:t>
      </w:r>
    </w:p>
    <w:p w14:paraId="552892ED" w14:textId="09473311" w:rsidR="00E17452" w:rsidRPr="00E56FF0" w:rsidRDefault="00E17452" w:rsidP="00E1745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removes 1 microliter of air. </w:t>
      </w:r>
      <w:r w:rsidRPr="00C03A66">
        <w:rPr>
          <w:rFonts w:ascii="Helvetica" w:hAnsi="Helvetica" w:cs="Arial"/>
          <w:i/>
          <w:sz w:val="22"/>
          <w:szCs w:val="22"/>
          <w:highlight w:val="yellow"/>
        </w:rPr>
        <w:t xml:space="preserve">Authors, please upload this screen capture to your </w:t>
      </w:r>
      <w:hyperlink r:id="rId1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67D508E5" w14:textId="4907416D" w:rsidR="00C771C9"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 xml:space="preserve">Continue measuring the dynamic surface tension and the areas until the dynamic surface tension reaches the second steady-state surface tension. </w:t>
      </w:r>
      <w:r>
        <w:rPr>
          <w:rFonts w:ascii="Helvetica" w:hAnsi="Helvetica" w:cs="Arial"/>
          <w:b/>
          <w:sz w:val="22"/>
          <w:szCs w:val="22"/>
        </w:rPr>
        <w:t>[1]</w:t>
      </w:r>
    </w:p>
    <w:p w14:paraId="64873840" w14:textId="72C31893" w:rsidR="00C771C9" w:rsidRPr="00C771C9" w:rsidRDefault="00C771C9" w:rsidP="00C771C9">
      <w:pPr>
        <w:numPr>
          <w:ilvl w:val="2"/>
          <w:numId w:val="12"/>
        </w:numPr>
        <w:spacing w:before="240"/>
        <w:outlineLvl w:val="0"/>
        <w:rPr>
          <w:rFonts w:ascii="Helvetica" w:hAnsi="Helvetica" w:cs="Arial"/>
          <w:sz w:val="22"/>
          <w:szCs w:val="22"/>
        </w:rPr>
      </w:pPr>
      <w:r w:rsidRPr="00C771C9">
        <w:rPr>
          <w:rFonts w:ascii="Helvetica" w:hAnsi="Helvetica" w:cs="Arial"/>
          <w:sz w:val="22"/>
          <w:szCs w:val="22"/>
        </w:rPr>
        <w:lastRenderedPageBreak/>
        <w:t xml:space="preserve">LABMEDIA: Figure 1 </w:t>
      </w:r>
      <w:r w:rsidRPr="00C771C9">
        <w:rPr>
          <w:rFonts w:ascii="Helvetica" w:hAnsi="Helvetica" w:cs="Arial"/>
          <w:b/>
          <w:color w:val="4472C4" w:themeColor="accent1"/>
          <w:sz w:val="22"/>
          <w:szCs w:val="22"/>
        </w:rPr>
        <w:t>– Video Editor: Remove everything to the right of “SST</w:t>
      </w:r>
      <w:r w:rsidRPr="00E17452">
        <w:rPr>
          <w:rFonts w:ascii="Helvetica" w:hAnsi="Helvetica" w:cs="Arial"/>
          <w:b/>
          <w:color w:val="4472C4" w:themeColor="accent1"/>
          <w:sz w:val="22"/>
          <w:szCs w:val="22"/>
          <w:vertAlign w:val="subscript"/>
        </w:rPr>
        <w:t>2</w:t>
      </w:r>
      <w:r w:rsidRPr="00C771C9">
        <w:rPr>
          <w:rFonts w:ascii="Helvetica" w:hAnsi="Helvetica" w:cs="Arial"/>
          <w:b/>
          <w:color w:val="4472C4" w:themeColor="accent1"/>
          <w:sz w:val="22"/>
          <w:szCs w:val="22"/>
        </w:rPr>
        <w:t>” on the graph. Highlight “SST</w:t>
      </w:r>
      <w:r w:rsidRPr="00E17452">
        <w:rPr>
          <w:rFonts w:ascii="Helvetica" w:hAnsi="Helvetica" w:cs="Arial"/>
          <w:b/>
          <w:color w:val="4472C4" w:themeColor="accent1"/>
          <w:sz w:val="22"/>
          <w:szCs w:val="22"/>
          <w:vertAlign w:val="subscript"/>
        </w:rPr>
        <w:t>2</w:t>
      </w:r>
      <w:r w:rsidRPr="00C771C9">
        <w:rPr>
          <w:rFonts w:ascii="Helvetica" w:hAnsi="Helvetica" w:cs="Arial"/>
          <w:b/>
          <w:color w:val="4472C4" w:themeColor="accent1"/>
          <w:sz w:val="22"/>
          <w:szCs w:val="22"/>
        </w:rPr>
        <w:t>”</w:t>
      </w:r>
    </w:p>
    <w:p w14:paraId="7E8209C2" w14:textId="77777777" w:rsidR="00C771C9" w:rsidRPr="00C771C9"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 xml:space="preserve">Next, expand the bubble volume by injecting 1 microliter of air so that the volume and area are similar to the initial values. </w:t>
      </w:r>
      <w:r>
        <w:rPr>
          <w:rFonts w:ascii="Helvetica" w:hAnsi="Helvetica" w:cs="Arial"/>
          <w:b/>
          <w:sz w:val="22"/>
          <w:szCs w:val="22"/>
        </w:rPr>
        <w:t xml:space="preserve">[1] </w:t>
      </w:r>
      <w:r w:rsidRPr="00C771C9">
        <w:rPr>
          <w:rFonts w:ascii="Helvetica" w:hAnsi="Helvetica" w:cs="Arial"/>
          <w:sz w:val="22"/>
          <w:szCs w:val="22"/>
        </w:rPr>
        <w:t xml:space="preserve">Continue measuring the dynamic surface tension values until a third steady-state surface tension is reached. </w:t>
      </w:r>
      <w:r>
        <w:rPr>
          <w:rFonts w:ascii="Helvetica" w:hAnsi="Helvetica" w:cs="Arial"/>
          <w:b/>
          <w:sz w:val="22"/>
          <w:szCs w:val="22"/>
        </w:rPr>
        <w:t>[2]</w:t>
      </w:r>
    </w:p>
    <w:p w14:paraId="0B7ECD06" w14:textId="42D53619" w:rsidR="00E17452" w:rsidRPr="00E56FF0" w:rsidRDefault="00E17452" w:rsidP="00E1745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increases the size of the air bubble.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285C9C4" w14:textId="3780CF54" w:rsidR="00C771C9" w:rsidRPr="00C771C9" w:rsidRDefault="00C771C9" w:rsidP="00C771C9">
      <w:pPr>
        <w:numPr>
          <w:ilvl w:val="2"/>
          <w:numId w:val="12"/>
        </w:numPr>
        <w:spacing w:before="240"/>
        <w:outlineLvl w:val="0"/>
        <w:rPr>
          <w:rFonts w:ascii="Helvetica" w:hAnsi="Helvetica" w:cs="Arial"/>
          <w:sz w:val="22"/>
          <w:szCs w:val="22"/>
        </w:rPr>
      </w:pPr>
      <w:r w:rsidRPr="00C771C9">
        <w:rPr>
          <w:rFonts w:ascii="Helvetica" w:hAnsi="Helvetica" w:cs="Arial"/>
          <w:sz w:val="22"/>
          <w:szCs w:val="22"/>
        </w:rPr>
        <w:t xml:space="preserve">LABMEDIA: Figure 1 </w:t>
      </w:r>
      <w:r w:rsidRPr="00C771C9">
        <w:rPr>
          <w:rFonts w:ascii="Helvetica" w:hAnsi="Helvetica" w:cs="Arial"/>
          <w:b/>
          <w:color w:val="4472C4" w:themeColor="accent1"/>
          <w:sz w:val="22"/>
          <w:szCs w:val="22"/>
        </w:rPr>
        <w:t>– Video Editor: remove the dotted line and “EST” label from Figure 1 and highlight “SST</w:t>
      </w:r>
      <w:r w:rsidRPr="00E17452">
        <w:rPr>
          <w:rFonts w:ascii="Helvetica" w:hAnsi="Helvetica" w:cs="Arial"/>
          <w:b/>
          <w:color w:val="4472C4" w:themeColor="accent1"/>
          <w:sz w:val="22"/>
          <w:szCs w:val="22"/>
          <w:vertAlign w:val="subscript"/>
        </w:rPr>
        <w:t>3</w:t>
      </w:r>
      <w:r w:rsidRPr="00C771C9">
        <w:rPr>
          <w:rFonts w:ascii="Helvetica" w:hAnsi="Helvetica" w:cs="Arial"/>
          <w:b/>
          <w:color w:val="4472C4" w:themeColor="accent1"/>
          <w:sz w:val="22"/>
          <w:szCs w:val="22"/>
        </w:rPr>
        <w:t>”</w:t>
      </w:r>
    </w:p>
    <w:p w14:paraId="33FAD052" w14:textId="4837BB1E" w:rsidR="00C771C9" w:rsidRPr="00C771C9" w:rsidRDefault="005B6314" w:rsidP="00C771C9">
      <w:pPr>
        <w:numPr>
          <w:ilvl w:val="1"/>
          <w:numId w:val="12"/>
        </w:numPr>
        <w:spacing w:before="240"/>
        <w:outlineLvl w:val="0"/>
        <w:rPr>
          <w:rFonts w:ascii="Helvetica" w:hAnsi="Helvetica" w:cs="Arial"/>
          <w:sz w:val="22"/>
          <w:szCs w:val="22"/>
        </w:rPr>
      </w:pPr>
      <w:r>
        <w:rPr>
          <w:rFonts w:ascii="Helvetica" w:hAnsi="Helvetica" w:cs="Arial"/>
          <w:sz w:val="22"/>
          <w:szCs w:val="22"/>
          <w:highlight w:val="yellow"/>
        </w:rPr>
        <w:t>Jaeyub Chung</w:t>
      </w:r>
      <w:r w:rsidR="00C771C9" w:rsidRPr="00C771C9">
        <w:rPr>
          <w:rFonts w:ascii="Helvetica" w:hAnsi="Helvetica" w:cs="Arial"/>
          <w:sz w:val="22"/>
          <w:szCs w:val="22"/>
          <w:highlight w:val="yellow"/>
        </w:rPr>
        <w:t>:</w:t>
      </w:r>
      <w:r w:rsidR="00C771C9" w:rsidRPr="00C771C9">
        <w:rPr>
          <w:rFonts w:ascii="Helvetica" w:hAnsi="Helvetica" w:cs="Arial"/>
          <w:sz w:val="22"/>
          <w:szCs w:val="22"/>
        </w:rPr>
        <w:t xml:space="preserve"> If the three steady-state surface tension values differ from each other by less than 1 milli-Newton per meter, or by less than 5%, </w:t>
      </w:r>
      <w:r w:rsidR="00C771C9">
        <w:rPr>
          <w:rFonts w:ascii="Helvetica" w:hAnsi="Helvetica" w:cs="Arial"/>
          <w:b/>
          <w:sz w:val="22"/>
          <w:szCs w:val="22"/>
        </w:rPr>
        <w:t xml:space="preserve">[1] </w:t>
      </w:r>
      <w:r w:rsidR="00C771C9" w:rsidRPr="00C771C9">
        <w:rPr>
          <w:rFonts w:ascii="Helvetica" w:hAnsi="Helvetica" w:cs="Arial"/>
          <w:sz w:val="22"/>
          <w:szCs w:val="22"/>
        </w:rPr>
        <w:t xml:space="preserve">then define their average as the equilibrium surface tension. </w:t>
      </w:r>
      <w:r w:rsidR="00C771C9">
        <w:rPr>
          <w:rFonts w:ascii="Helvetica" w:hAnsi="Helvetica" w:cs="Arial"/>
          <w:b/>
          <w:sz w:val="22"/>
          <w:szCs w:val="22"/>
        </w:rPr>
        <w:t>[2]</w:t>
      </w:r>
    </w:p>
    <w:p w14:paraId="28F14711" w14:textId="2CCBE347" w:rsidR="00C771C9" w:rsidRDefault="00C771C9" w:rsidP="00C771C9">
      <w:pPr>
        <w:numPr>
          <w:ilvl w:val="2"/>
          <w:numId w:val="12"/>
        </w:numPr>
        <w:spacing w:before="240"/>
        <w:outlineLvl w:val="0"/>
        <w:rPr>
          <w:rFonts w:ascii="Helvetica" w:hAnsi="Helvetica" w:cs="Arial"/>
          <w:sz w:val="22"/>
          <w:szCs w:val="22"/>
        </w:rPr>
      </w:pPr>
      <w:r>
        <w:rPr>
          <w:rFonts w:ascii="Helvetica" w:hAnsi="Helvetica" w:cs="Arial"/>
          <w:sz w:val="22"/>
          <w:szCs w:val="22"/>
        </w:rPr>
        <w:t xml:space="preserve">INTERVIEW: Author says the above statement interview style </w:t>
      </w:r>
    </w:p>
    <w:p w14:paraId="519A27DD" w14:textId="3816B3C7" w:rsidR="00C771C9" w:rsidRPr="00C771C9" w:rsidRDefault="00C771C9" w:rsidP="00C771C9">
      <w:pPr>
        <w:numPr>
          <w:ilvl w:val="2"/>
          <w:numId w:val="12"/>
        </w:numPr>
        <w:spacing w:before="240"/>
        <w:outlineLvl w:val="0"/>
        <w:rPr>
          <w:rFonts w:ascii="Helvetica" w:hAnsi="Helvetica" w:cs="Arial"/>
          <w:sz w:val="22"/>
          <w:szCs w:val="22"/>
        </w:rPr>
      </w:pPr>
      <w:r w:rsidRPr="00C771C9">
        <w:rPr>
          <w:rFonts w:ascii="Helvetica" w:hAnsi="Helvetica" w:cs="Arial"/>
          <w:sz w:val="22"/>
          <w:szCs w:val="22"/>
        </w:rPr>
        <w:t xml:space="preserve">LABMEDIA: Figure 1 </w:t>
      </w:r>
      <w:r w:rsidRPr="00C771C9">
        <w:rPr>
          <w:rFonts w:ascii="Helvetica" w:hAnsi="Helvetica" w:cs="Arial"/>
          <w:b/>
          <w:color w:val="4472C4" w:themeColor="accent1"/>
          <w:sz w:val="22"/>
          <w:szCs w:val="22"/>
        </w:rPr>
        <w:t>– Video Editor: Highlight “EST”</w:t>
      </w:r>
    </w:p>
    <w:p w14:paraId="21F823F3" w14:textId="0BCF8A57" w:rsidR="00C771C9" w:rsidRPr="00C771C9" w:rsidRDefault="00C771C9" w:rsidP="00C771C9">
      <w:pPr>
        <w:numPr>
          <w:ilvl w:val="0"/>
          <w:numId w:val="12"/>
        </w:numPr>
        <w:spacing w:before="240"/>
        <w:outlineLvl w:val="0"/>
        <w:rPr>
          <w:rFonts w:ascii="Helvetica" w:hAnsi="Helvetica" w:cs="Arial"/>
          <w:b/>
          <w:sz w:val="22"/>
          <w:szCs w:val="22"/>
        </w:rPr>
      </w:pPr>
      <w:r w:rsidRPr="00C771C9">
        <w:rPr>
          <w:rFonts w:ascii="Helvetica" w:hAnsi="Helvetica" w:cs="Arial"/>
          <w:b/>
          <w:sz w:val="22"/>
          <w:szCs w:val="22"/>
        </w:rPr>
        <w:t xml:space="preserve">Surface Tensiometry using the Spinning Bubble Method </w:t>
      </w:r>
    </w:p>
    <w:p w14:paraId="4787F2E0" w14:textId="0B0AD372" w:rsidR="00C771C9" w:rsidRPr="00B74E63" w:rsidRDefault="00B74E63" w:rsidP="00C771C9">
      <w:pPr>
        <w:numPr>
          <w:ilvl w:val="1"/>
          <w:numId w:val="12"/>
        </w:numPr>
        <w:spacing w:before="240"/>
        <w:outlineLvl w:val="0"/>
        <w:rPr>
          <w:rFonts w:ascii="Helvetica" w:hAnsi="Helvetica" w:cs="Arial"/>
          <w:sz w:val="22"/>
          <w:szCs w:val="22"/>
        </w:rPr>
      </w:pPr>
      <w:r>
        <w:rPr>
          <w:rFonts w:ascii="Helvetica" w:hAnsi="Helvetica" w:cs="Arial"/>
          <w:sz w:val="22"/>
          <w:szCs w:val="22"/>
        </w:rPr>
        <w:t>P</w:t>
      </w:r>
      <w:r w:rsidR="00C771C9" w:rsidRPr="00C771C9">
        <w:rPr>
          <w:rFonts w:ascii="Helvetica" w:hAnsi="Helvetica" w:cs="Arial"/>
          <w:sz w:val="22"/>
          <w:szCs w:val="22"/>
        </w:rPr>
        <w:t>lace a filled sample holder inside of the spinning chamber of the spinning tensiometer and then spin the tube at 500 rpms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This should</w:t>
      </w:r>
      <w:r w:rsidR="00C771C9" w:rsidRPr="00C771C9">
        <w:rPr>
          <w:rFonts w:ascii="Helvetica" w:hAnsi="Helvetica" w:cs="Arial"/>
          <w:sz w:val="22"/>
          <w:szCs w:val="22"/>
        </w:rPr>
        <w:t xml:space="preserve"> prevent the injected bubble from migrating upward or attaching to the tube wall.</w:t>
      </w:r>
      <w:r>
        <w:rPr>
          <w:rFonts w:ascii="Helvetica" w:hAnsi="Helvetica" w:cs="Arial"/>
          <w:b/>
          <w:sz w:val="22"/>
          <w:szCs w:val="22"/>
        </w:rPr>
        <w:t>[2]</w:t>
      </w:r>
    </w:p>
    <w:p w14:paraId="740E4B74" w14:textId="17815327" w:rsidR="00B74E63" w:rsidRPr="00B74E63" w:rsidRDefault="00B74E63" w:rsidP="00B74E63">
      <w:pPr>
        <w:numPr>
          <w:ilvl w:val="2"/>
          <w:numId w:val="12"/>
        </w:numPr>
        <w:spacing w:before="240"/>
        <w:outlineLvl w:val="0"/>
        <w:rPr>
          <w:rFonts w:ascii="Helvetica" w:hAnsi="Helvetica" w:cs="Arial"/>
          <w:sz w:val="22"/>
          <w:szCs w:val="22"/>
        </w:rPr>
      </w:pPr>
      <w:r w:rsidRPr="00B74E63">
        <w:rPr>
          <w:rFonts w:ascii="Helvetica" w:hAnsi="Helvetica" w:cs="Arial"/>
          <w:sz w:val="22"/>
          <w:szCs w:val="22"/>
        </w:rPr>
        <w:t>Talent places sample holder into the chamber and spins it at 500 RPM</w:t>
      </w:r>
    </w:p>
    <w:p w14:paraId="395E7FA0" w14:textId="33E5EF46" w:rsidR="00B74E63" w:rsidRPr="00B74E63" w:rsidRDefault="00B74E63" w:rsidP="00B74E63">
      <w:pPr>
        <w:numPr>
          <w:ilvl w:val="2"/>
          <w:numId w:val="12"/>
        </w:numPr>
        <w:spacing w:before="240"/>
        <w:outlineLvl w:val="0"/>
        <w:rPr>
          <w:rFonts w:ascii="Helvetica" w:hAnsi="Helvetica" w:cs="Arial"/>
          <w:sz w:val="22"/>
          <w:szCs w:val="22"/>
        </w:rPr>
      </w:pPr>
      <w:r w:rsidRPr="00B74E63">
        <w:rPr>
          <w:rFonts w:ascii="Helvetica" w:hAnsi="Helvetica" w:cs="Arial"/>
          <w:sz w:val="22"/>
          <w:szCs w:val="22"/>
        </w:rPr>
        <w:t>Close-up of the sample spinning</w:t>
      </w:r>
    </w:p>
    <w:p w14:paraId="457D4DCC" w14:textId="2347F337" w:rsidR="00C771C9" w:rsidRPr="00B74E63" w:rsidRDefault="00B74E63" w:rsidP="00C771C9">
      <w:pPr>
        <w:numPr>
          <w:ilvl w:val="1"/>
          <w:numId w:val="12"/>
        </w:numPr>
        <w:spacing w:before="240"/>
        <w:outlineLvl w:val="0"/>
        <w:rPr>
          <w:rFonts w:ascii="Helvetica" w:hAnsi="Helvetica" w:cs="Arial"/>
          <w:sz w:val="22"/>
          <w:szCs w:val="22"/>
        </w:rPr>
      </w:pPr>
      <w:r>
        <w:rPr>
          <w:rFonts w:ascii="Helvetica" w:hAnsi="Helvetica" w:cs="Arial"/>
          <w:sz w:val="22"/>
          <w:szCs w:val="22"/>
        </w:rPr>
        <w:t>Next, load 2</w:t>
      </w:r>
      <w:r w:rsidR="00C771C9" w:rsidRPr="00C771C9">
        <w:rPr>
          <w:rFonts w:ascii="Helvetica" w:hAnsi="Helvetica" w:cs="Arial"/>
          <w:sz w:val="22"/>
          <w:szCs w:val="22"/>
        </w:rPr>
        <w:t xml:space="preserve"> microliters of air into the syringe. </w:t>
      </w:r>
      <w:r>
        <w:rPr>
          <w:rFonts w:ascii="Helvetica" w:hAnsi="Helvetica" w:cs="Arial"/>
          <w:b/>
          <w:sz w:val="22"/>
          <w:szCs w:val="22"/>
        </w:rPr>
        <w:t>[1]</w:t>
      </w:r>
      <w:r>
        <w:rPr>
          <w:rFonts w:ascii="Helvetica" w:hAnsi="Helvetica" w:cs="Arial"/>
          <w:sz w:val="22"/>
          <w:szCs w:val="22"/>
        </w:rPr>
        <w:t xml:space="preserve"> I</w:t>
      </w:r>
      <w:r w:rsidR="00C771C9" w:rsidRPr="00C771C9">
        <w:rPr>
          <w:rFonts w:ascii="Helvetica" w:hAnsi="Helvetica" w:cs="Arial"/>
          <w:sz w:val="22"/>
          <w:szCs w:val="22"/>
        </w:rPr>
        <w:t>nsert the needle of the syringe through the polymeric septum sealing the top of the</w:t>
      </w:r>
      <w:r>
        <w:rPr>
          <w:rFonts w:ascii="Helvetica" w:hAnsi="Helvetica" w:cs="Arial"/>
          <w:sz w:val="22"/>
          <w:szCs w:val="22"/>
        </w:rPr>
        <w:t xml:space="preserve"> spinning tube and inject a </w:t>
      </w:r>
      <w:proofErr w:type="gramStart"/>
      <w:r>
        <w:rPr>
          <w:rFonts w:ascii="Helvetica" w:hAnsi="Helvetica" w:cs="Arial"/>
          <w:sz w:val="22"/>
          <w:szCs w:val="22"/>
        </w:rPr>
        <w:t xml:space="preserve">2 </w:t>
      </w:r>
      <w:r w:rsidR="00C771C9" w:rsidRPr="00C771C9">
        <w:rPr>
          <w:rFonts w:ascii="Helvetica" w:hAnsi="Helvetica" w:cs="Arial"/>
          <w:sz w:val="22"/>
          <w:szCs w:val="22"/>
        </w:rPr>
        <w:t>microliter</w:t>
      </w:r>
      <w:proofErr w:type="gramEnd"/>
      <w:r w:rsidR="00C771C9" w:rsidRPr="00C771C9">
        <w:rPr>
          <w:rFonts w:ascii="Helvetica" w:hAnsi="Helvetica" w:cs="Arial"/>
          <w:sz w:val="22"/>
          <w:szCs w:val="22"/>
        </w:rPr>
        <w:t xml:space="preserve"> air bubble into the spinning tube.</w:t>
      </w:r>
      <w:r>
        <w:rPr>
          <w:rFonts w:ascii="Helvetica" w:hAnsi="Helvetica" w:cs="Arial"/>
          <w:b/>
          <w:sz w:val="22"/>
          <w:szCs w:val="22"/>
        </w:rPr>
        <w:t>[2]</w:t>
      </w:r>
    </w:p>
    <w:p w14:paraId="0E530DE0" w14:textId="1AC76C78" w:rsidR="00B74E63" w:rsidRDefault="00B74E63" w:rsidP="00B74E63">
      <w:pPr>
        <w:numPr>
          <w:ilvl w:val="2"/>
          <w:numId w:val="12"/>
        </w:numPr>
        <w:spacing w:before="240"/>
        <w:outlineLvl w:val="0"/>
        <w:rPr>
          <w:rFonts w:ascii="Helvetica" w:hAnsi="Helvetica" w:cs="Arial"/>
          <w:sz w:val="22"/>
          <w:szCs w:val="22"/>
        </w:rPr>
      </w:pPr>
      <w:r>
        <w:rPr>
          <w:rFonts w:ascii="Helvetica" w:hAnsi="Helvetica" w:cs="Arial"/>
          <w:sz w:val="22"/>
          <w:szCs w:val="22"/>
        </w:rPr>
        <w:t>Talent loads syringe with air</w:t>
      </w:r>
    </w:p>
    <w:p w14:paraId="6F99037E" w14:textId="053A07AB" w:rsidR="00E578D0" w:rsidRDefault="001D1E60" w:rsidP="001D1E60">
      <w:pPr>
        <w:spacing w:before="240"/>
        <w:ind w:left="1530" w:hanging="810"/>
        <w:outlineLvl w:val="0"/>
        <w:rPr>
          <w:rFonts w:ascii="Helvetica" w:hAnsi="Helvetica" w:cs="Arial"/>
          <w:sz w:val="22"/>
          <w:szCs w:val="22"/>
        </w:rPr>
      </w:pPr>
      <w:r>
        <w:rPr>
          <w:rFonts w:ascii="Helvetica" w:hAnsi="Helvetica" w:cs="Arial"/>
          <w:sz w:val="22"/>
          <w:szCs w:val="22"/>
          <w:lang w:eastAsia="ko-KR"/>
        </w:rPr>
        <w:t xml:space="preserve">3.2.2a. </w:t>
      </w:r>
      <w:r w:rsidRPr="001D1E60">
        <w:rPr>
          <w:rFonts w:ascii="Helvetica" w:hAnsi="Helvetica" w:cs="Arial"/>
          <w:sz w:val="22"/>
          <w:szCs w:val="22"/>
          <w:highlight w:val="green"/>
          <w:lang w:eastAsia="ko-KR"/>
        </w:rPr>
        <w:t>[Added Shot]</w:t>
      </w:r>
      <w:r>
        <w:rPr>
          <w:rFonts w:ascii="Helvetica" w:hAnsi="Helvetica" w:cs="Arial"/>
          <w:sz w:val="22"/>
          <w:szCs w:val="22"/>
          <w:lang w:eastAsia="ko-KR"/>
        </w:rPr>
        <w:t xml:space="preserve">: </w:t>
      </w:r>
      <w:r w:rsidR="00E578D0">
        <w:rPr>
          <w:rFonts w:ascii="Helvetica" w:hAnsi="Helvetica" w:cs="Arial" w:hint="eastAsia"/>
          <w:sz w:val="22"/>
          <w:szCs w:val="22"/>
          <w:lang w:eastAsia="ko-KR"/>
        </w:rPr>
        <w:t>T</w:t>
      </w:r>
      <w:r w:rsidR="00E578D0">
        <w:rPr>
          <w:rFonts w:ascii="Helvetica" w:hAnsi="Helvetica" w:cs="Arial"/>
          <w:sz w:val="22"/>
          <w:szCs w:val="22"/>
          <w:lang w:eastAsia="ko-KR"/>
        </w:rPr>
        <w:t>alent adjust the tilting angle of the measuring chamber.</w:t>
      </w:r>
      <w:r>
        <w:rPr>
          <w:rFonts w:ascii="Helvetica" w:hAnsi="Helvetica" w:cs="Arial"/>
          <w:sz w:val="22"/>
          <w:szCs w:val="22"/>
          <w:lang w:eastAsia="ko-KR"/>
        </w:rPr>
        <w:t xml:space="preserve"> </w:t>
      </w:r>
      <w:r w:rsidRPr="001D1E60">
        <w:rPr>
          <w:rFonts w:ascii="Helvetica" w:hAnsi="Helvetica" w:cs="Arial"/>
          <w:sz w:val="22"/>
          <w:szCs w:val="22"/>
          <w:highlight w:val="green"/>
          <w:lang w:eastAsia="ko-KR"/>
        </w:rPr>
        <w:t xml:space="preserve">(Author Comment: </w:t>
      </w:r>
      <w:r w:rsidRPr="001D1E60">
        <w:rPr>
          <w:rFonts w:ascii="Helvetica" w:hAnsi="Helvetica" w:cs="Arial" w:hint="eastAsia"/>
          <w:sz w:val="22"/>
          <w:szCs w:val="22"/>
          <w:highlight w:val="green"/>
          <w:lang w:eastAsia="ko-KR"/>
        </w:rPr>
        <w:t>W</w:t>
      </w:r>
      <w:r w:rsidRPr="001D1E60">
        <w:rPr>
          <w:rFonts w:ascii="Helvetica" w:hAnsi="Helvetica" w:cs="Arial"/>
          <w:sz w:val="22"/>
          <w:szCs w:val="22"/>
          <w:highlight w:val="green"/>
          <w:lang w:eastAsia="ko-KR"/>
        </w:rPr>
        <w:t>e modified step 3.2. during the filming to make the protocol more comprehensive to readers. Step 3.2.2 was added for filming.)</w:t>
      </w:r>
      <w:r>
        <w:rPr>
          <w:rFonts w:ascii="Helvetica" w:hAnsi="Helvetica" w:cs="Arial"/>
          <w:sz w:val="22"/>
          <w:szCs w:val="22"/>
          <w:lang w:eastAsia="ko-KR"/>
        </w:rPr>
        <w:t xml:space="preserve"> </w:t>
      </w:r>
      <w:r w:rsidRPr="001D1E60">
        <w:rPr>
          <w:rFonts w:ascii="Helvetica" w:hAnsi="Helvetica" w:cs="Arial"/>
          <w:sz w:val="22"/>
          <w:szCs w:val="22"/>
          <w:highlight w:val="green"/>
          <w:lang w:eastAsia="ko-KR"/>
        </w:rPr>
        <w:t>(Editor: I’m not sure how this, or the original 3.2.2, is slated. I’m also unsure of exactly what should be said during this shot, and feel that the authors may want to provide additional VO for this shot)</w:t>
      </w:r>
    </w:p>
    <w:p w14:paraId="1A4A383C" w14:textId="63410410" w:rsidR="00B74E63" w:rsidRPr="00C771C9" w:rsidRDefault="00B74E63" w:rsidP="00B74E63">
      <w:pPr>
        <w:numPr>
          <w:ilvl w:val="2"/>
          <w:numId w:val="12"/>
        </w:numPr>
        <w:spacing w:before="240"/>
        <w:outlineLvl w:val="0"/>
        <w:rPr>
          <w:rFonts w:ascii="Helvetica" w:hAnsi="Helvetica" w:cs="Arial"/>
          <w:sz w:val="22"/>
          <w:szCs w:val="22"/>
        </w:rPr>
      </w:pPr>
      <w:r>
        <w:rPr>
          <w:rFonts w:ascii="Helvetica" w:hAnsi="Helvetica" w:cs="Arial"/>
          <w:sz w:val="22"/>
          <w:szCs w:val="22"/>
        </w:rPr>
        <w:t>Talent inserts the needle and injects air into the tube</w:t>
      </w:r>
    </w:p>
    <w:p w14:paraId="731E5D74" w14:textId="4755AB2B" w:rsidR="00C771C9" w:rsidRPr="00F97231"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 xml:space="preserve">Increase the rotation frequency of the sample holder so </w:t>
      </w:r>
      <w:r w:rsidR="00B74E63">
        <w:rPr>
          <w:rFonts w:ascii="Helvetica" w:hAnsi="Helvetica" w:cs="Arial"/>
          <w:sz w:val="22"/>
          <w:szCs w:val="22"/>
        </w:rPr>
        <w:t xml:space="preserve">that </w:t>
      </w:r>
      <w:r w:rsidRPr="00C771C9">
        <w:rPr>
          <w:rFonts w:ascii="Helvetica" w:hAnsi="Helvetica" w:cs="Arial"/>
          <w:sz w:val="22"/>
          <w:szCs w:val="22"/>
        </w:rPr>
        <w:t>the bubble inside the glass tube is deformed</w:t>
      </w:r>
      <w:r w:rsidR="00B74E63">
        <w:rPr>
          <w:rFonts w:ascii="Helvetica" w:hAnsi="Helvetica" w:cs="Arial"/>
          <w:sz w:val="22"/>
          <w:szCs w:val="22"/>
        </w:rPr>
        <w:t xml:space="preserve">. </w:t>
      </w:r>
      <w:r w:rsidR="00F97231">
        <w:rPr>
          <w:rFonts w:ascii="Helvetica" w:hAnsi="Helvetica" w:cs="Arial"/>
          <w:b/>
          <w:sz w:val="22"/>
          <w:szCs w:val="22"/>
        </w:rPr>
        <w:t>[1]</w:t>
      </w:r>
      <w:r w:rsidR="00B74E63">
        <w:rPr>
          <w:rFonts w:ascii="Helvetica" w:hAnsi="Helvetica" w:cs="Arial"/>
          <w:sz w:val="22"/>
          <w:szCs w:val="22"/>
        </w:rPr>
        <w:t xml:space="preserve"> Continue to speed it up until</w:t>
      </w:r>
      <w:r w:rsidRPr="00C771C9">
        <w:rPr>
          <w:rFonts w:ascii="Helvetica" w:hAnsi="Helvetica" w:cs="Arial"/>
          <w:sz w:val="22"/>
          <w:szCs w:val="22"/>
        </w:rPr>
        <w:t xml:space="preserve"> the ratio of the horizontal bubble</w:t>
      </w:r>
      <w:r w:rsidR="00B74E63">
        <w:rPr>
          <w:rFonts w:ascii="Helvetica" w:hAnsi="Helvetica" w:cs="Arial"/>
          <w:sz w:val="22"/>
          <w:szCs w:val="22"/>
        </w:rPr>
        <w:t>’s</w:t>
      </w:r>
      <w:r w:rsidRPr="00C771C9">
        <w:rPr>
          <w:rFonts w:ascii="Helvetica" w:hAnsi="Helvetica" w:cs="Arial"/>
          <w:sz w:val="22"/>
          <w:szCs w:val="22"/>
        </w:rPr>
        <w:t xml:space="preserve"> length to </w:t>
      </w:r>
      <w:r w:rsidR="00B74E63">
        <w:rPr>
          <w:rFonts w:ascii="Helvetica" w:hAnsi="Helvetica" w:cs="Arial"/>
          <w:sz w:val="22"/>
          <w:szCs w:val="22"/>
        </w:rPr>
        <w:t>its</w:t>
      </w:r>
      <w:r w:rsidRPr="00C771C9">
        <w:rPr>
          <w:rFonts w:ascii="Helvetica" w:hAnsi="Helvetica" w:cs="Arial"/>
          <w:sz w:val="22"/>
          <w:szCs w:val="22"/>
        </w:rPr>
        <w:t xml:space="preserve"> radius at the middle of the bubble is 8 or greater.</w:t>
      </w:r>
      <w:r w:rsidR="00F97231">
        <w:rPr>
          <w:rFonts w:ascii="Helvetica" w:hAnsi="Helvetica" w:cs="Arial"/>
          <w:sz w:val="22"/>
          <w:szCs w:val="22"/>
        </w:rPr>
        <w:t xml:space="preserve"> </w:t>
      </w:r>
      <w:r w:rsidR="00F97231">
        <w:rPr>
          <w:rFonts w:ascii="Helvetica" w:hAnsi="Helvetica" w:cs="Arial"/>
          <w:b/>
          <w:sz w:val="22"/>
          <w:szCs w:val="22"/>
        </w:rPr>
        <w:t>[2]</w:t>
      </w:r>
    </w:p>
    <w:p w14:paraId="4705DF55" w14:textId="3C945F5F" w:rsidR="00F97231" w:rsidRDefault="00F97231" w:rsidP="00F97231">
      <w:pPr>
        <w:numPr>
          <w:ilvl w:val="2"/>
          <w:numId w:val="12"/>
        </w:numPr>
        <w:spacing w:before="240"/>
        <w:outlineLvl w:val="0"/>
        <w:rPr>
          <w:rFonts w:ascii="Helvetica" w:hAnsi="Helvetica" w:cs="Arial"/>
          <w:sz w:val="22"/>
          <w:szCs w:val="22"/>
        </w:rPr>
      </w:pPr>
      <w:r w:rsidRPr="00F97231">
        <w:rPr>
          <w:rFonts w:ascii="Helvetica" w:hAnsi="Helvetica" w:cs="Arial"/>
          <w:sz w:val="22"/>
          <w:szCs w:val="22"/>
        </w:rPr>
        <w:lastRenderedPageBreak/>
        <w:t>Closeup as the speed of rotation is increased</w:t>
      </w:r>
    </w:p>
    <w:p w14:paraId="5C2036E8" w14:textId="77FC0EBE" w:rsidR="00F97231" w:rsidRPr="00E56FF0" w:rsidRDefault="00F97231" w:rsidP="00F9723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as the bubble’s length grows. </w:t>
      </w:r>
      <w:r w:rsidRPr="00C03A66">
        <w:rPr>
          <w:rFonts w:ascii="Helvetica" w:hAnsi="Helvetica" w:cs="Arial"/>
          <w:i/>
          <w:sz w:val="22"/>
          <w:szCs w:val="22"/>
          <w:highlight w:val="yellow"/>
        </w:rPr>
        <w:t xml:space="preserve">Authors, please upload this screen capture to your </w:t>
      </w:r>
      <w:hyperlink r:id="rId1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6EF41CE1" w14:textId="05202BAA" w:rsidR="00C771C9" w:rsidRPr="00F97231"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Then, adjust the tilt angle of the measuring chamber to position the sample tube horizontally.</w:t>
      </w:r>
      <w:r w:rsidR="00F97231">
        <w:rPr>
          <w:rFonts w:ascii="Helvetica" w:hAnsi="Helvetica" w:cs="Arial"/>
          <w:sz w:val="22"/>
          <w:szCs w:val="22"/>
        </w:rPr>
        <w:t xml:space="preserve"> </w:t>
      </w:r>
      <w:r w:rsidR="00F97231">
        <w:rPr>
          <w:rFonts w:ascii="Helvetica" w:hAnsi="Helvetica" w:cs="Arial"/>
          <w:b/>
          <w:sz w:val="22"/>
          <w:szCs w:val="22"/>
        </w:rPr>
        <w:t>[1</w:t>
      </w:r>
      <w:proofErr w:type="gramStart"/>
      <w:r w:rsidR="00F97231">
        <w:rPr>
          <w:rFonts w:ascii="Helvetica" w:hAnsi="Helvetica" w:cs="Arial"/>
          <w:b/>
          <w:sz w:val="22"/>
          <w:szCs w:val="22"/>
        </w:rPr>
        <w:t>]</w:t>
      </w:r>
      <w:r w:rsidRPr="00C771C9">
        <w:rPr>
          <w:rFonts w:ascii="Helvetica" w:hAnsi="Helvetica" w:cs="Arial"/>
          <w:sz w:val="22"/>
          <w:szCs w:val="22"/>
        </w:rPr>
        <w:t xml:space="preserve">  This</w:t>
      </w:r>
      <w:proofErr w:type="gramEnd"/>
      <w:r w:rsidRPr="00C771C9">
        <w:rPr>
          <w:rFonts w:ascii="Helvetica" w:hAnsi="Helvetica" w:cs="Arial"/>
          <w:sz w:val="22"/>
          <w:szCs w:val="22"/>
        </w:rPr>
        <w:t xml:space="preserve"> will prevent bubble movement and to help achieve gyrostatic equilibrium for an axisymmetric shape assumed in the</w:t>
      </w:r>
      <w:r w:rsidR="00F6558F" w:rsidRPr="00F6558F">
        <w:rPr>
          <w:rFonts w:ascii="Helvetica" w:hAnsi="Helvetica" w:cs="Arial"/>
          <w:sz w:val="22"/>
          <w:szCs w:val="22"/>
        </w:rPr>
        <w:t xml:space="preserve"> </w:t>
      </w:r>
      <w:r w:rsidR="00F6558F">
        <w:rPr>
          <w:rFonts w:ascii="Helvetica" w:hAnsi="Helvetica" w:cs="Arial"/>
          <w:sz w:val="22"/>
          <w:szCs w:val="22"/>
        </w:rPr>
        <w:t>Laplace-Young</w:t>
      </w:r>
      <w:r w:rsidR="00F6558F" w:rsidRPr="00C771C9">
        <w:rPr>
          <w:rFonts w:ascii="Helvetica" w:hAnsi="Helvetica" w:cs="Arial"/>
          <w:sz w:val="22"/>
          <w:szCs w:val="22"/>
        </w:rPr>
        <w:t xml:space="preserve"> </w:t>
      </w:r>
      <w:r w:rsidRPr="00C771C9">
        <w:rPr>
          <w:rFonts w:ascii="Helvetica" w:hAnsi="Helvetica" w:cs="Arial"/>
          <w:sz w:val="22"/>
          <w:szCs w:val="22"/>
        </w:rPr>
        <w:t>equation and algorithm used.</w:t>
      </w:r>
      <w:r w:rsidR="00F97231">
        <w:rPr>
          <w:rFonts w:ascii="Helvetica" w:hAnsi="Helvetica" w:cs="Arial"/>
          <w:b/>
          <w:sz w:val="22"/>
          <w:szCs w:val="22"/>
        </w:rPr>
        <w:t>[2]</w:t>
      </w:r>
    </w:p>
    <w:p w14:paraId="1BCE75FA" w14:textId="1ED7A0D7" w:rsidR="00F97231" w:rsidRDefault="00F97231" w:rsidP="00F97231">
      <w:pPr>
        <w:numPr>
          <w:ilvl w:val="2"/>
          <w:numId w:val="12"/>
        </w:numPr>
        <w:spacing w:before="240"/>
        <w:outlineLvl w:val="0"/>
        <w:rPr>
          <w:rFonts w:ascii="Helvetica" w:hAnsi="Helvetica" w:cs="Arial"/>
          <w:sz w:val="22"/>
          <w:szCs w:val="22"/>
        </w:rPr>
      </w:pPr>
      <w:r>
        <w:rPr>
          <w:rFonts w:ascii="Helvetica" w:hAnsi="Helvetica" w:cs="Arial"/>
          <w:sz w:val="22"/>
          <w:szCs w:val="22"/>
        </w:rPr>
        <w:t>Close-up as the tilt angle is adjusted as described</w:t>
      </w:r>
    </w:p>
    <w:p w14:paraId="6A67B1A3" w14:textId="62DD586C" w:rsidR="00F97231" w:rsidRPr="00E56FF0" w:rsidRDefault="00F97231" w:rsidP="00F9723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adjusts the tilt angle to horizontal.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604D9C1" w14:textId="05E959FA" w:rsidR="00C771C9" w:rsidRPr="00F97231"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Now, measure</w:t>
      </w:r>
      <w:r w:rsidR="00F97231">
        <w:rPr>
          <w:rFonts w:ascii="Helvetica" w:hAnsi="Helvetica" w:cs="Arial"/>
          <w:sz w:val="22"/>
          <w:szCs w:val="22"/>
        </w:rPr>
        <w:t xml:space="preserve"> and record</w:t>
      </w:r>
      <w:r w:rsidRPr="00C771C9">
        <w:rPr>
          <w:rFonts w:ascii="Helvetica" w:hAnsi="Helvetica" w:cs="Arial"/>
          <w:sz w:val="22"/>
          <w:szCs w:val="22"/>
        </w:rPr>
        <w:t xml:space="preserve"> the dynamic surface tension values at 1 second intervals. Continue at a fixed rotation frequency until it reaches a steady-state value.  Also</w:t>
      </w:r>
      <w:r w:rsidR="00F97231">
        <w:rPr>
          <w:rFonts w:ascii="Helvetica" w:hAnsi="Helvetica" w:cs="Arial"/>
          <w:sz w:val="22"/>
          <w:szCs w:val="22"/>
        </w:rPr>
        <w:t>,</w:t>
      </w:r>
      <w:r w:rsidRPr="00C771C9">
        <w:rPr>
          <w:rFonts w:ascii="Helvetica" w:hAnsi="Helvetica" w:cs="Arial"/>
          <w:sz w:val="22"/>
          <w:szCs w:val="22"/>
        </w:rPr>
        <w:t xml:space="preserve"> record the bubble volume and area.</w:t>
      </w:r>
      <w:r w:rsidR="00F97231">
        <w:rPr>
          <w:rFonts w:ascii="Helvetica" w:hAnsi="Helvetica" w:cs="Arial"/>
          <w:b/>
          <w:sz w:val="22"/>
          <w:szCs w:val="22"/>
        </w:rPr>
        <w:t>[1]</w:t>
      </w:r>
    </w:p>
    <w:p w14:paraId="642D70C2" w14:textId="525350BF" w:rsidR="00F97231" w:rsidRPr="00E56FF0" w:rsidRDefault="00F97231" w:rsidP="00F9723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takes measurements as described.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18BC6F8" w14:textId="77777777" w:rsidR="0069303D" w:rsidRPr="0069303D"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Once recorded, alter the rotation frequency to a second rotation frequency to vary the surface area.  Measure the dynamic surface tension at a fixed rotation frequency once it reaches a second steady-s</w:t>
      </w:r>
      <w:r w:rsidR="0069303D">
        <w:rPr>
          <w:rFonts w:ascii="Helvetica" w:hAnsi="Helvetica" w:cs="Arial"/>
          <w:sz w:val="22"/>
          <w:szCs w:val="22"/>
        </w:rPr>
        <w:t>tate value at the new</w:t>
      </w:r>
      <w:r w:rsidRPr="00C771C9">
        <w:rPr>
          <w:rFonts w:ascii="Helvetica" w:hAnsi="Helvetica" w:cs="Arial"/>
          <w:sz w:val="22"/>
          <w:szCs w:val="22"/>
        </w:rPr>
        <w:t xml:space="preserve"> frequency.</w:t>
      </w:r>
      <w:r w:rsidR="0069303D">
        <w:rPr>
          <w:rFonts w:ascii="Helvetica" w:hAnsi="Helvetica" w:cs="Arial"/>
          <w:b/>
          <w:sz w:val="22"/>
          <w:szCs w:val="22"/>
        </w:rPr>
        <w:t>[1]</w:t>
      </w:r>
    </w:p>
    <w:p w14:paraId="2744D755" w14:textId="3B7CF415" w:rsidR="0069303D" w:rsidRPr="00E56FF0" w:rsidRDefault="0069303D" w:rsidP="0069303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changes the frequency and takes measurements.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32277E3" w14:textId="022EA53C" w:rsidR="00C771C9" w:rsidRDefault="00C771C9" w:rsidP="00F25838">
      <w:pPr>
        <w:numPr>
          <w:ilvl w:val="1"/>
          <w:numId w:val="12"/>
        </w:numPr>
        <w:spacing w:before="240"/>
        <w:outlineLvl w:val="0"/>
        <w:rPr>
          <w:rFonts w:ascii="Helvetica" w:hAnsi="Helvetica" w:cs="Arial"/>
          <w:sz w:val="22"/>
          <w:szCs w:val="22"/>
        </w:rPr>
      </w:pPr>
      <w:r w:rsidRPr="0069303D">
        <w:rPr>
          <w:rFonts w:ascii="Helvetica" w:hAnsi="Helvetica" w:cs="Arial"/>
          <w:sz w:val="22"/>
          <w:szCs w:val="22"/>
        </w:rPr>
        <w:t xml:space="preserve"> At this point</w:t>
      </w:r>
      <w:r w:rsidR="0069303D" w:rsidRPr="0069303D">
        <w:rPr>
          <w:rFonts w:ascii="Helvetica" w:hAnsi="Helvetica" w:cs="Arial"/>
          <w:sz w:val="22"/>
          <w:szCs w:val="22"/>
        </w:rPr>
        <w:t>, also</w:t>
      </w:r>
      <w:r w:rsidRPr="0069303D">
        <w:rPr>
          <w:rFonts w:ascii="Helvetica" w:hAnsi="Helvetica" w:cs="Arial"/>
          <w:sz w:val="22"/>
          <w:szCs w:val="22"/>
        </w:rPr>
        <w:t xml:space="preserve"> record the new bubble volume and area.</w:t>
      </w:r>
      <w:r w:rsidR="0069303D">
        <w:rPr>
          <w:rFonts w:ascii="Helvetica" w:hAnsi="Helvetica" w:cs="Arial"/>
          <w:b/>
          <w:sz w:val="22"/>
          <w:szCs w:val="22"/>
        </w:rPr>
        <w:t>[1]</w:t>
      </w:r>
      <w:r w:rsidRPr="0069303D">
        <w:rPr>
          <w:rFonts w:ascii="Helvetica" w:hAnsi="Helvetica" w:cs="Arial"/>
          <w:sz w:val="22"/>
          <w:szCs w:val="22"/>
        </w:rPr>
        <w:t xml:space="preserve"> </w:t>
      </w:r>
    </w:p>
    <w:p w14:paraId="702A8173" w14:textId="67389EBD" w:rsidR="0069303D" w:rsidRPr="00E56FF0" w:rsidRDefault="0069303D" w:rsidP="0069303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measures the volume and area. </w:t>
      </w:r>
      <w:r w:rsidRPr="00C03A66">
        <w:rPr>
          <w:rFonts w:ascii="Helvetica" w:hAnsi="Helvetica" w:cs="Arial"/>
          <w:i/>
          <w:sz w:val="22"/>
          <w:szCs w:val="22"/>
          <w:highlight w:val="yellow"/>
        </w:rPr>
        <w:t xml:space="preserve">Authors, please upload this screen capture to your </w:t>
      </w:r>
      <w:hyperlink r:id="rId2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C26F913" w14:textId="77777777" w:rsidR="0069303D" w:rsidRPr="0069303D" w:rsidRDefault="00C771C9" w:rsidP="00C771C9">
      <w:pPr>
        <w:numPr>
          <w:ilvl w:val="1"/>
          <w:numId w:val="12"/>
        </w:numPr>
        <w:spacing w:before="240"/>
        <w:outlineLvl w:val="0"/>
        <w:rPr>
          <w:rFonts w:ascii="Helvetica" w:hAnsi="Helvetica" w:cs="Arial"/>
          <w:sz w:val="22"/>
          <w:szCs w:val="22"/>
        </w:rPr>
      </w:pPr>
      <w:r w:rsidRPr="00C771C9">
        <w:rPr>
          <w:rFonts w:ascii="Helvetica" w:hAnsi="Helvetica" w:cs="Arial"/>
          <w:sz w:val="22"/>
          <w:szCs w:val="22"/>
        </w:rPr>
        <w:t xml:space="preserve">Next, change the rotation frequency </w:t>
      </w:r>
      <w:r w:rsidR="0069303D">
        <w:rPr>
          <w:rFonts w:ascii="Helvetica" w:hAnsi="Helvetica" w:cs="Arial"/>
          <w:sz w:val="22"/>
          <w:szCs w:val="22"/>
        </w:rPr>
        <w:t>so that it</w:t>
      </w:r>
      <w:r w:rsidRPr="00C771C9">
        <w:rPr>
          <w:rFonts w:ascii="Helvetica" w:hAnsi="Helvetica" w:cs="Arial"/>
          <w:sz w:val="22"/>
          <w:szCs w:val="22"/>
        </w:rPr>
        <w:t xml:space="preserve"> is close to the original value. Measure the dynamic surface tension values at this fixed rotation frequency until the third steady-state value is reached.</w:t>
      </w:r>
      <w:r w:rsidR="0069303D">
        <w:rPr>
          <w:rFonts w:ascii="Helvetica" w:hAnsi="Helvetica" w:cs="Arial"/>
          <w:b/>
          <w:sz w:val="22"/>
          <w:szCs w:val="22"/>
        </w:rPr>
        <w:t>[1]</w:t>
      </w:r>
    </w:p>
    <w:p w14:paraId="1D9A5FF9" w14:textId="61F6439E" w:rsidR="0069303D" w:rsidRPr="00E56FF0" w:rsidRDefault="0069303D" w:rsidP="0069303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changes the frequency back near the original value and measures the surface tension values. </w:t>
      </w:r>
      <w:r w:rsidRPr="00C03A66">
        <w:rPr>
          <w:rFonts w:ascii="Helvetica" w:hAnsi="Helvetica" w:cs="Arial"/>
          <w:i/>
          <w:sz w:val="22"/>
          <w:szCs w:val="22"/>
          <w:highlight w:val="yellow"/>
        </w:rPr>
        <w:t xml:space="preserve">Authors, please upload this screen capture to your </w:t>
      </w:r>
      <w:hyperlink r:id="rId2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C5E10D5" w14:textId="1DEB3128" w:rsidR="00C771C9" w:rsidRPr="0069303D" w:rsidRDefault="0069303D" w:rsidP="00C771C9">
      <w:pPr>
        <w:numPr>
          <w:ilvl w:val="1"/>
          <w:numId w:val="12"/>
        </w:numPr>
        <w:spacing w:before="240"/>
        <w:outlineLvl w:val="0"/>
        <w:rPr>
          <w:rFonts w:ascii="Helvetica" w:hAnsi="Helvetica" w:cs="Arial"/>
          <w:sz w:val="22"/>
          <w:szCs w:val="22"/>
        </w:rPr>
      </w:pPr>
      <w:r>
        <w:rPr>
          <w:rFonts w:ascii="Helvetica" w:hAnsi="Helvetica" w:cs="Arial"/>
          <w:sz w:val="22"/>
          <w:szCs w:val="22"/>
        </w:rPr>
        <w:t>Again, re</w:t>
      </w:r>
      <w:r w:rsidR="00C771C9" w:rsidRPr="00C771C9">
        <w:rPr>
          <w:rFonts w:ascii="Helvetica" w:hAnsi="Helvetica" w:cs="Arial"/>
          <w:sz w:val="22"/>
          <w:szCs w:val="22"/>
        </w:rPr>
        <w:t>cord the new bubble volume and area.</w:t>
      </w:r>
      <w:r>
        <w:rPr>
          <w:rFonts w:ascii="Helvetica" w:hAnsi="Helvetica" w:cs="Arial"/>
          <w:b/>
          <w:sz w:val="22"/>
          <w:szCs w:val="22"/>
        </w:rPr>
        <w:t>[1]</w:t>
      </w:r>
    </w:p>
    <w:p w14:paraId="6A339DB4" w14:textId="77777777" w:rsidR="0069303D" w:rsidRPr="00E56FF0" w:rsidRDefault="0069303D" w:rsidP="0069303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measures the volume and area. </w:t>
      </w:r>
      <w:r w:rsidRPr="00C03A66">
        <w:rPr>
          <w:rFonts w:ascii="Helvetica" w:hAnsi="Helvetica" w:cs="Arial"/>
          <w:i/>
          <w:sz w:val="22"/>
          <w:szCs w:val="22"/>
          <w:highlight w:val="yellow"/>
        </w:rPr>
        <w:t xml:space="preserve">Authors, please upload this screen capture to your </w:t>
      </w:r>
      <w:hyperlink r:id="rId2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1629D69" w14:textId="3665C8FE" w:rsidR="00A26199" w:rsidRPr="0069303D" w:rsidRDefault="005B6314" w:rsidP="00C771C9">
      <w:pPr>
        <w:numPr>
          <w:ilvl w:val="1"/>
          <w:numId w:val="12"/>
        </w:numPr>
        <w:spacing w:before="240"/>
        <w:outlineLvl w:val="0"/>
        <w:rPr>
          <w:rFonts w:ascii="Helvetica" w:hAnsi="Helvetica" w:cs="Arial"/>
          <w:sz w:val="22"/>
          <w:szCs w:val="22"/>
        </w:rPr>
      </w:pPr>
      <w:r>
        <w:rPr>
          <w:rFonts w:ascii="Helvetica" w:hAnsi="Helvetica" w:cs="Arial"/>
          <w:sz w:val="22"/>
          <w:szCs w:val="22"/>
          <w:highlight w:val="yellow"/>
        </w:rPr>
        <w:t>Jaeyub Chung</w:t>
      </w:r>
      <w:r w:rsidR="0069303D" w:rsidRPr="0069303D">
        <w:rPr>
          <w:rFonts w:ascii="Helvetica" w:hAnsi="Helvetica" w:cs="Arial"/>
          <w:sz w:val="22"/>
          <w:szCs w:val="22"/>
          <w:highlight w:val="yellow"/>
        </w:rPr>
        <w:t>:</w:t>
      </w:r>
      <w:r w:rsidR="0069303D">
        <w:rPr>
          <w:rFonts w:ascii="Helvetica" w:hAnsi="Helvetica" w:cs="Arial"/>
          <w:sz w:val="22"/>
          <w:szCs w:val="22"/>
        </w:rPr>
        <w:t xml:space="preserve"> </w:t>
      </w:r>
      <w:r w:rsidR="00C771C9" w:rsidRPr="00C771C9">
        <w:rPr>
          <w:rFonts w:ascii="Helvetica" w:hAnsi="Helvetica" w:cs="Arial"/>
          <w:sz w:val="22"/>
          <w:szCs w:val="22"/>
        </w:rPr>
        <w:t xml:space="preserve">When the three steady-state surface tension values differ from each other by less than 1 milli-Newton per meter, </w:t>
      </w:r>
      <w:r w:rsidR="0069303D">
        <w:rPr>
          <w:rFonts w:ascii="Helvetica" w:hAnsi="Helvetica" w:cs="Arial"/>
          <w:b/>
          <w:sz w:val="22"/>
          <w:szCs w:val="22"/>
        </w:rPr>
        <w:t>[</w:t>
      </w:r>
      <w:proofErr w:type="gramStart"/>
      <w:r w:rsidR="0069303D">
        <w:rPr>
          <w:rFonts w:ascii="Helvetica" w:hAnsi="Helvetica" w:cs="Arial"/>
          <w:b/>
          <w:sz w:val="22"/>
          <w:szCs w:val="22"/>
        </w:rPr>
        <w:t>1]</w:t>
      </w:r>
      <w:r w:rsidR="0029463F">
        <w:rPr>
          <w:rFonts w:ascii="Helvetica" w:hAnsi="Helvetica" w:cs="Arial"/>
          <w:sz w:val="22"/>
          <w:szCs w:val="22"/>
        </w:rPr>
        <w:t>calculate</w:t>
      </w:r>
      <w:proofErr w:type="gramEnd"/>
      <w:r w:rsidR="0029463F" w:rsidRPr="00C771C9">
        <w:rPr>
          <w:rFonts w:ascii="Helvetica" w:hAnsi="Helvetica" w:cs="Arial"/>
          <w:sz w:val="22"/>
          <w:szCs w:val="22"/>
        </w:rPr>
        <w:t xml:space="preserve"> </w:t>
      </w:r>
      <w:r w:rsidR="00C771C9" w:rsidRPr="00C771C9">
        <w:rPr>
          <w:rFonts w:ascii="Helvetica" w:hAnsi="Helvetica" w:cs="Arial"/>
          <w:sz w:val="22"/>
          <w:szCs w:val="22"/>
        </w:rPr>
        <w:t>their average as the equilibrium surface tension.</w:t>
      </w:r>
      <w:r w:rsidR="0069303D">
        <w:rPr>
          <w:rFonts w:ascii="Helvetica" w:hAnsi="Helvetica" w:cs="Arial"/>
          <w:b/>
          <w:sz w:val="22"/>
          <w:szCs w:val="22"/>
        </w:rPr>
        <w:t>[2]</w:t>
      </w:r>
    </w:p>
    <w:p w14:paraId="0442BE9B" w14:textId="3F633E5A" w:rsidR="0069303D" w:rsidRDefault="0069303D" w:rsidP="0069303D">
      <w:pPr>
        <w:numPr>
          <w:ilvl w:val="2"/>
          <w:numId w:val="12"/>
        </w:numPr>
        <w:spacing w:before="240"/>
        <w:outlineLvl w:val="0"/>
        <w:rPr>
          <w:rFonts w:ascii="Helvetica" w:hAnsi="Helvetica" w:cs="Arial"/>
          <w:sz w:val="22"/>
          <w:szCs w:val="22"/>
        </w:rPr>
      </w:pPr>
      <w:r>
        <w:rPr>
          <w:rFonts w:ascii="Helvetica" w:hAnsi="Helvetica" w:cs="Arial"/>
          <w:sz w:val="22"/>
          <w:szCs w:val="22"/>
        </w:rPr>
        <w:t>INTERVIEW: Author says the above statement interview style</w:t>
      </w:r>
    </w:p>
    <w:p w14:paraId="5F78FBDD" w14:textId="6A62AE2A" w:rsidR="0069303D" w:rsidRPr="00596959" w:rsidRDefault="008F18AE" w:rsidP="0069303D">
      <w:pPr>
        <w:numPr>
          <w:ilvl w:val="2"/>
          <w:numId w:val="12"/>
        </w:numPr>
        <w:spacing w:before="240"/>
        <w:outlineLvl w:val="0"/>
        <w:rPr>
          <w:rFonts w:ascii="Helvetica" w:hAnsi="Helvetica" w:cs="Arial"/>
          <w:sz w:val="22"/>
          <w:szCs w:val="22"/>
        </w:rPr>
      </w:pPr>
      <w:r>
        <w:rPr>
          <w:rFonts w:ascii="Helvetica" w:hAnsi="Helvetica" w:cs="Arial"/>
          <w:sz w:val="22"/>
          <w:szCs w:val="22"/>
        </w:rPr>
        <w:t>LABMEDIA: Figure 2</w:t>
      </w:r>
    </w:p>
    <w:p w14:paraId="7F9DCD95" w14:textId="77777777" w:rsidR="00F22F5E" w:rsidRDefault="00F22F5E" w:rsidP="00177B33">
      <w:pPr>
        <w:rPr>
          <w:rFonts w:ascii="Helvetica" w:hAnsi="Helvetica" w:cs="Arial"/>
          <w:b/>
          <w:color w:val="FF0000"/>
          <w:sz w:val="22"/>
          <w:szCs w:val="22"/>
        </w:rPr>
      </w:pP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55780A18" w14:textId="77777777" w:rsidR="001D1E60" w:rsidRDefault="001D1E6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E44EE56" w:rsidR="00162D51" w:rsidRPr="004E3F8E" w:rsidRDefault="00177B33" w:rsidP="004E3F8E">
      <w:pPr>
        <w:pStyle w:val="Title"/>
        <w:jc w:val="center"/>
        <w:rPr>
          <w:rFonts w:ascii="Helvetica" w:hAnsi="Helvetica"/>
        </w:rPr>
      </w:pPr>
      <w:bookmarkStart w:id="0" w:name="_GoBack"/>
      <w:bookmarkEnd w:id="0"/>
      <w:r w:rsidRPr="004E3F8E">
        <w:rPr>
          <w:rFonts w:ascii="Helvetica" w:hAnsi="Helvetica"/>
        </w:rPr>
        <w:lastRenderedPageBreak/>
        <w:t>Section – Results</w:t>
      </w:r>
    </w:p>
    <w:p w14:paraId="41BD9331" w14:textId="77777777" w:rsidR="009C548B" w:rsidRPr="009C548B" w:rsidRDefault="00CE10F2" w:rsidP="009C548B">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EF5334" w:rsidRPr="009C548B">
        <w:rPr>
          <w:rFonts w:ascii="Helvetica" w:hAnsi="Helvetica" w:cs="Arial"/>
          <w:b/>
          <w:sz w:val="22"/>
          <w:szCs w:val="22"/>
        </w:rPr>
        <w:t xml:space="preserve"> </w:t>
      </w:r>
      <w:r w:rsidR="009C548B" w:rsidRPr="009C548B">
        <w:rPr>
          <w:rFonts w:ascii="Helvetica" w:hAnsi="Helvetica" w:cs="Arial"/>
          <w:b/>
          <w:sz w:val="22"/>
          <w:szCs w:val="22"/>
        </w:rPr>
        <w:t>Dynamic Surface Tension and Equilibrium Surface Tension of an Aqueous Triton X-100 Solution</w:t>
      </w:r>
    </w:p>
    <w:p w14:paraId="20C48682" w14:textId="66C06E93" w:rsidR="009C548B" w:rsidRPr="009C548B" w:rsidRDefault="009C548B" w:rsidP="009C548B">
      <w:pPr>
        <w:numPr>
          <w:ilvl w:val="1"/>
          <w:numId w:val="12"/>
        </w:numPr>
        <w:spacing w:before="240"/>
        <w:outlineLvl w:val="0"/>
        <w:rPr>
          <w:rFonts w:ascii="Helvetica" w:hAnsi="Helvetica" w:cs="Arial"/>
          <w:sz w:val="22"/>
          <w:szCs w:val="22"/>
        </w:rPr>
      </w:pPr>
      <w:r w:rsidRPr="009C548B">
        <w:rPr>
          <w:rFonts w:ascii="Helvetica" w:hAnsi="Helvetica" w:cs="Arial"/>
          <w:sz w:val="22"/>
          <w:szCs w:val="22"/>
        </w:rPr>
        <w:t>Using the emerging bubble method, the steady-state surface tension values of a 5 milli-Molar solution of Triton X-100 were measured against air.  This concentration is above the critical micelle concentration for this surfactant in water.</w:t>
      </w:r>
      <w:r w:rsidR="008F18AE">
        <w:rPr>
          <w:rFonts w:ascii="Helvetica" w:hAnsi="Helvetica" w:cs="Arial"/>
          <w:b/>
          <w:sz w:val="22"/>
          <w:szCs w:val="22"/>
        </w:rPr>
        <w:t>[1]</w:t>
      </w:r>
      <w:r w:rsidRPr="009C548B">
        <w:rPr>
          <w:rFonts w:ascii="Helvetica" w:hAnsi="Helvetica" w:cs="Arial"/>
          <w:sz w:val="22"/>
          <w:szCs w:val="22"/>
        </w:rPr>
        <w:t xml:space="preserve"> </w:t>
      </w:r>
    </w:p>
    <w:p w14:paraId="31431FF1" w14:textId="772D251B" w:rsidR="008F18AE" w:rsidRDefault="008F18AE" w:rsidP="008F18AE">
      <w:pPr>
        <w:numPr>
          <w:ilvl w:val="2"/>
          <w:numId w:val="12"/>
        </w:numPr>
        <w:spacing w:before="240"/>
        <w:outlineLvl w:val="0"/>
        <w:rPr>
          <w:rFonts w:ascii="Helvetica" w:hAnsi="Helvetica" w:cs="Arial"/>
          <w:sz w:val="22"/>
          <w:szCs w:val="22"/>
        </w:rPr>
      </w:pPr>
      <w:r>
        <w:rPr>
          <w:rFonts w:ascii="Helvetica" w:hAnsi="Helvetica" w:cs="Arial"/>
          <w:sz w:val="22"/>
          <w:szCs w:val="22"/>
        </w:rPr>
        <w:t>LABMEDIA: Figure 3</w:t>
      </w:r>
    </w:p>
    <w:p w14:paraId="277645B6" w14:textId="77777777" w:rsidR="008F18AE" w:rsidRPr="008F18AE" w:rsidRDefault="009C548B" w:rsidP="009C548B">
      <w:pPr>
        <w:numPr>
          <w:ilvl w:val="1"/>
          <w:numId w:val="12"/>
        </w:numPr>
        <w:spacing w:before="240"/>
        <w:outlineLvl w:val="0"/>
        <w:rPr>
          <w:rFonts w:ascii="Helvetica" w:hAnsi="Helvetica" w:cs="Arial"/>
          <w:sz w:val="22"/>
          <w:szCs w:val="22"/>
        </w:rPr>
      </w:pPr>
      <w:r w:rsidRPr="009C548B">
        <w:rPr>
          <w:rFonts w:ascii="Helvetica" w:hAnsi="Helvetica" w:cs="Arial"/>
          <w:sz w:val="22"/>
          <w:szCs w:val="22"/>
        </w:rPr>
        <w:t>The steady-state surface tension of 31.5 milli-Newtons per meter was obtained approximately 20 seconds after the bubble was formed.</w:t>
      </w:r>
      <w:r w:rsidR="008F18AE">
        <w:rPr>
          <w:rFonts w:ascii="Helvetica" w:hAnsi="Helvetica" w:cs="Arial"/>
          <w:b/>
          <w:sz w:val="22"/>
          <w:szCs w:val="22"/>
        </w:rPr>
        <w:t>[1]</w:t>
      </w:r>
    </w:p>
    <w:p w14:paraId="1E34121F" w14:textId="39B7084A" w:rsidR="008F18AE" w:rsidRDefault="009C548B" w:rsidP="008F18AE">
      <w:pPr>
        <w:numPr>
          <w:ilvl w:val="2"/>
          <w:numId w:val="12"/>
        </w:numPr>
        <w:spacing w:before="240"/>
        <w:outlineLvl w:val="0"/>
        <w:rPr>
          <w:rFonts w:ascii="Helvetica" w:hAnsi="Helvetica" w:cs="Arial"/>
          <w:sz w:val="22"/>
          <w:szCs w:val="22"/>
        </w:rPr>
      </w:pPr>
      <w:r w:rsidRPr="009C548B">
        <w:rPr>
          <w:rFonts w:ascii="Helvetica" w:hAnsi="Helvetica" w:cs="Arial"/>
          <w:sz w:val="22"/>
          <w:szCs w:val="22"/>
        </w:rPr>
        <w:t xml:space="preserve"> </w:t>
      </w:r>
      <w:r w:rsidR="008F18AE">
        <w:rPr>
          <w:rFonts w:ascii="Helvetica" w:hAnsi="Helvetica" w:cs="Arial"/>
          <w:sz w:val="22"/>
          <w:szCs w:val="22"/>
        </w:rPr>
        <w:t xml:space="preserve">LABMEDIA: Figure 3 </w:t>
      </w:r>
      <w:r w:rsidR="008F18AE" w:rsidRPr="008F18AE">
        <w:rPr>
          <w:rFonts w:ascii="Helvetica" w:hAnsi="Helvetica" w:cs="Arial"/>
          <w:b/>
          <w:color w:val="4472C4" w:themeColor="accent1"/>
          <w:sz w:val="22"/>
          <w:szCs w:val="22"/>
        </w:rPr>
        <w:t>- Video Editor: Highlight the graph from 0 to 25 seconds</w:t>
      </w:r>
    </w:p>
    <w:p w14:paraId="2E68FC8C" w14:textId="7AF1C096" w:rsidR="009C548B" w:rsidRPr="009C548B" w:rsidRDefault="009C548B" w:rsidP="009C548B">
      <w:pPr>
        <w:numPr>
          <w:ilvl w:val="1"/>
          <w:numId w:val="12"/>
        </w:numPr>
        <w:spacing w:before="240"/>
        <w:outlineLvl w:val="0"/>
        <w:rPr>
          <w:rFonts w:ascii="Helvetica" w:hAnsi="Helvetica" w:cs="Arial"/>
          <w:sz w:val="22"/>
          <w:szCs w:val="22"/>
        </w:rPr>
      </w:pPr>
      <w:r w:rsidRPr="009C548B">
        <w:rPr>
          <w:rFonts w:ascii="Helvetica" w:hAnsi="Helvetica" w:cs="Arial"/>
          <w:sz w:val="22"/>
          <w:szCs w:val="22"/>
        </w:rPr>
        <w:t>After about 25 seconds, the surface area was compressed and the dynamic surface tension dropped to 31, and within 1 second, it increased back to 31.5, marking the steady-state surface tension number 2.</w:t>
      </w:r>
      <w:r w:rsidR="008F18AE">
        <w:rPr>
          <w:rFonts w:ascii="Helvetica" w:hAnsi="Helvetica" w:cs="Arial"/>
          <w:b/>
          <w:sz w:val="22"/>
          <w:szCs w:val="22"/>
        </w:rPr>
        <w:t>[1]</w:t>
      </w:r>
      <w:r w:rsidRPr="009C548B">
        <w:rPr>
          <w:rFonts w:ascii="Helvetica" w:hAnsi="Helvetica" w:cs="Arial"/>
          <w:sz w:val="22"/>
          <w:szCs w:val="22"/>
        </w:rPr>
        <w:t xml:space="preserve"> </w:t>
      </w:r>
    </w:p>
    <w:p w14:paraId="4EA7E85B" w14:textId="7A26C7DC" w:rsidR="008F18AE" w:rsidRDefault="008F18AE" w:rsidP="008F18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3 </w:t>
      </w:r>
      <w:r w:rsidRPr="008F18AE">
        <w:rPr>
          <w:rFonts w:ascii="Helvetica" w:hAnsi="Helvetica" w:cs="Arial"/>
          <w:b/>
          <w:color w:val="4472C4" w:themeColor="accent1"/>
          <w:sz w:val="22"/>
          <w:szCs w:val="22"/>
        </w:rPr>
        <w:t xml:space="preserve">- Video Editor: Highlight the graph from </w:t>
      </w:r>
      <w:r>
        <w:rPr>
          <w:rFonts w:ascii="Helvetica" w:hAnsi="Helvetica" w:cs="Arial"/>
          <w:b/>
          <w:color w:val="4472C4" w:themeColor="accent1"/>
          <w:sz w:val="22"/>
          <w:szCs w:val="22"/>
        </w:rPr>
        <w:t>25</w:t>
      </w:r>
      <w:r w:rsidRPr="008F18AE">
        <w:rPr>
          <w:rFonts w:ascii="Helvetica" w:hAnsi="Helvetica" w:cs="Arial"/>
          <w:b/>
          <w:color w:val="4472C4" w:themeColor="accent1"/>
          <w:sz w:val="22"/>
          <w:szCs w:val="22"/>
        </w:rPr>
        <w:t xml:space="preserve"> to </w:t>
      </w:r>
      <w:r w:rsidR="000E211A">
        <w:rPr>
          <w:rFonts w:ascii="Helvetica" w:hAnsi="Helvetica" w:cs="Arial"/>
          <w:b/>
          <w:color w:val="4472C4" w:themeColor="accent1"/>
          <w:sz w:val="22"/>
          <w:szCs w:val="22"/>
        </w:rPr>
        <w:t>50</w:t>
      </w:r>
      <w:r w:rsidRPr="008F18AE">
        <w:rPr>
          <w:rFonts w:ascii="Helvetica" w:hAnsi="Helvetica" w:cs="Arial"/>
          <w:b/>
          <w:color w:val="4472C4" w:themeColor="accent1"/>
          <w:sz w:val="22"/>
          <w:szCs w:val="22"/>
        </w:rPr>
        <w:t xml:space="preserve"> seconds</w:t>
      </w:r>
      <w:r w:rsidR="000E211A">
        <w:rPr>
          <w:rFonts w:ascii="Helvetica" w:hAnsi="Helvetica" w:cs="Arial"/>
          <w:b/>
          <w:color w:val="4472C4" w:themeColor="accent1"/>
          <w:sz w:val="22"/>
          <w:szCs w:val="22"/>
        </w:rPr>
        <w:t>.  Add an arrow pointing to the low data point (around 25 seconds) with the words “</w:t>
      </w:r>
      <w:r w:rsidR="000E211A" w:rsidRPr="000E211A">
        <w:rPr>
          <w:rFonts w:ascii="Helvetica" w:hAnsi="Helvetica" w:cs="Arial"/>
          <w:b/>
          <w:color w:val="4472C4" w:themeColor="accent1"/>
          <w:sz w:val="22"/>
          <w:szCs w:val="22"/>
        </w:rPr>
        <w:t>dropped to 31”.</w:t>
      </w:r>
    </w:p>
    <w:p w14:paraId="34AF2212" w14:textId="77777777" w:rsidR="008F18AE" w:rsidRDefault="009C548B" w:rsidP="009C548B">
      <w:pPr>
        <w:numPr>
          <w:ilvl w:val="1"/>
          <w:numId w:val="12"/>
        </w:numPr>
        <w:spacing w:before="240"/>
        <w:outlineLvl w:val="0"/>
        <w:rPr>
          <w:rFonts w:ascii="Helvetica" w:hAnsi="Helvetica" w:cs="Arial"/>
          <w:sz w:val="22"/>
          <w:szCs w:val="22"/>
        </w:rPr>
      </w:pPr>
      <w:r w:rsidRPr="009C548B">
        <w:rPr>
          <w:rFonts w:ascii="Helvetica" w:hAnsi="Helvetica" w:cs="Arial"/>
          <w:sz w:val="22"/>
          <w:szCs w:val="22"/>
        </w:rPr>
        <w:t xml:space="preserve">After about 50 seconds, the surface area was expanded abruptly and the dynamic surface tension value changed little and hence, the steady-state surface tension number 3 was determined to be 31.5 milli-Newtons per meter as well. </w:t>
      </w:r>
    </w:p>
    <w:p w14:paraId="42DD8EAC" w14:textId="36EF49ED" w:rsidR="008F18AE" w:rsidRDefault="008F18AE" w:rsidP="008F18AE">
      <w:pPr>
        <w:numPr>
          <w:ilvl w:val="2"/>
          <w:numId w:val="12"/>
        </w:numPr>
        <w:spacing w:before="240"/>
        <w:outlineLvl w:val="0"/>
        <w:rPr>
          <w:rFonts w:ascii="Helvetica" w:hAnsi="Helvetica" w:cs="Arial"/>
          <w:sz w:val="22"/>
          <w:szCs w:val="22"/>
        </w:rPr>
      </w:pPr>
      <w:r>
        <w:rPr>
          <w:rFonts w:ascii="Helvetica" w:hAnsi="Helvetica" w:cs="Arial"/>
          <w:sz w:val="22"/>
          <w:szCs w:val="22"/>
        </w:rPr>
        <w:t>LABMEDIA: Figure 3</w:t>
      </w:r>
      <w:r w:rsidR="000E211A">
        <w:rPr>
          <w:rFonts w:ascii="Helvetica" w:hAnsi="Helvetica" w:cs="Arial"/>
          <w:sz w:val="22"/>
          <w:szCs w:val="22"/>
        </w:rPr>
        <w:t xml:space="preserve"> </w:t>
      </w:r>
      <w:r w:rsidR="000E211A" w:rsidRPr="008F18AE">
        <w:rPr>
          <w:rFonts w:ascii="Helvetica" w:hAnsi="Helvetica" w:cs="Arial"/>
          <w:b/>
          <w:color w:val="4472C4" w:themeColor="accent1"/>
          <w:sz w:val="22"/>
          <w:szCs w:val="22"/>
        </w:rPr>
        <w:t xml:space="preserve">- Video Editor: Highlight the graph from </w:t>
      </w:r>
      <w:r w:rsidR="000E211A">
        <w:rPr>
          <w:rFonts w:ascii="Helvetica" w:hAnsi="Helvetica" w:cs="Arial"/>
          <w:b/>
          <w:color w:val="4472C4" w:themeColor="accent1"/>
          <w:sz w:val="22"/>
          <w:szCs w:val="22"/>
        </w:rPr>
        <w:t>50</w:t>
      </w:r>
      <w:r w:rsidR="000E211A" w:rsidRPr="008F18AE">
        <w:rPr>
          <w:rFonts w:ascii="Helvetica" w:hAnsi="Helvetica" w:cs="Arial"/>
          <w:b/>
          <w:color w:val="4472C4" w:themeColor="accent1"/>
          <w:sz w:val="22"/>
          <w:szCs w:val="22"/>
        </w:rPr>
        <w:t xml:space="preserve"> to </w:t>
      </w:r>
      <w:r w:rsidR="000E211A">
        <w:rPr>
          <w:rFonts w:ascii="Helvetica" w:hAnsi="Helvetica" w:cs="Arial"/>
          <w:b/>
          <w:color w:val="4472C4" w:themeColor="accent1"/>
          <w:sz w:val="22"/>
          <w:szCs w:val="22"/>
        </w:rPr>
        <w:t>70</w:t>
      </w:r>
      <w:r w:rsidR="000E211A" w:rsidRPr="008F18AE">
        <w:rPr>
          <w:rFonts w:ascii="Helvetica" w:hAnsi="Helvetica" w:cs="Arial"/>
          <w:b/>
          <w:color w:val="4472C4" w:themeColor="accent1"/>
          <w:sz w:val="22"/>
          <w:szCs w:val="22"/>
        </w:rPr>
        <w:t xml:space="preserve"> seconds</w:t>
      </w:r>
      <w:r w:rsidR="000E211A">
        <w:rPr>
          <w:rFonts w:ascii="Helvetica" w:hAnsi="Helvetica" w:cs="Arial"/>
          <w:b/>
          <w:color w:val="4472C4" w:themeColor="accent1"/>
          <w:sz w:val="22"/>
          <w:szCs w:val="22"/>
        </w:rPr>
        <w:t>.</w:t>
      </w:r>
    </w:p>
    <w:p w14:paraId="0CAD601A" w14:textId="3DBAD080" w:rsidR="009C548B" w:rsidRPr="009C548B" w:rsidRDefault="009C548B" w:rsidP="009C548B">
      <w:pPr>
        <w:numPr>
          <w:ilvl w:val="1"/>
          <w:numId w:val="12"/>
        </w:numPr>
        <w:spacing w:before="240"/>
        <w:outlineLvl w:val="0"/>
        <w:rPr>
          <w:rFonts w:ascii="Helvetica" w:hAnsi="Helvetica" w:cs="Arial"/>
          <w:sz w:val="22"/>
          <w:szCs w:val="22"/>
        </w:rPr>
      </w:pPr>
      <w:r w:rsidRPr="009C548B">
        <w:rPr>
          <w:rFonts w:ascii="Helvetica" w:hAnsi="Helvetica" w:cs="Arial"/>
          <w:sz w:val="22"/>
          <w:szCs w:val="22"/>
        </w:rPr>
        <w:t>The three SST values were all the same, therefore, the equilibrium surface tension was determined to be 31.5 milli-Newtons per meter.</w:t>
      </w:r>
    </w:p>
    <w:p w14:paraId="1A89D4A3" w14:textId="15EC33F9" w:rsidR="008F18AE" w:rsidRDefault="008F18AE" w:rsidP="008F18AE">
      <w:pPr>
        <w:numPr>
          <w:ilvl w:val="2"/>
          <w:numId w:val="12"/>
        </w:numPr>
        <w:spacing w:before="240"/>
        <w:outlineLvl w:val="0"/>
        <w:rPr>
          <w:rFonts w:ascii="Helvetica" w:hAnsi="Helvetica" w:cs="Arial"/>
          <w:sz w:val="22"/>
          <w:szCs w:val="22"/>
        </w:rPr>
      </w:pPr>
      <w:r>
        <w:rPr>
          <w:rFonts w:ascii="Helvetica" w:hAnsi="Helvetica" w:cs="Arial"/>
          <w:sz w:val="22"/>
          <w:szCs w:val="22"/>
        </w:rPr>
        <w:t>LABMEDIA: Figure 3</w:t>
      </w:r>
      <w:r w:rsidR="000E211A">
        <w:rPr>
          <w:rFonts w:ascii="Helvetica" w:hAnsi="Helvetica" w:cs="Arial"/>
          <w:sz w:val="22"/>
          <w:szCs w:val="22"/>
        </w:rPr>
        <w:t xml:space="preserve"> </w:t>
      </w:r>
      <w:r w:rsidR="000E211A" w:rsidRPr="008F18AE">
        <w:rPr>
          <w:rFonts w:ascii="Helvetica" w:hAnsi="Helvetica" w:cs="Arial"/>
          <w:b/>
          <w:color w:val="4472C4" w:themeColor="accent1"/>
          <w:sz w:val="22"/>
          <w:szCs w:val="22"/>
        </w:rPr>
        <w:t xml:space="preserve">- Video Editor: </w:t>
      </w:r>
      <w:r w:rsidR="000E211A">
        <w:rPr>
          <w:rFonts w:ascii="Helvetica" w:hAnsi="Helvetica" w:cs="Arial"/>
          <w:b/>
          <w:color w:val="4472C4" w:themeColor="accent1"/>
          <w:sz w:val="22"/>
          <w:szCs w:val="22"/>
        </w:rPr>
        <w:t>Add a horizontal red line across 31.5</w:t>
      </w:r>
    </w:p>
    <w:p w14:paraId="724C85BB" w14:textId="1528DA50" w:rsidR="009C548B" w:rsidRPr="000E211A" w:rsidRDefault="009C548B" w:rsidP="009C548B">
      <w:pPr>
        <w:numPr>
          <w:ilvl w:val="1"/>
          <w:numId w:val="12"/>
        </w:numPr>
        <w:spacing w:before="240"/>
        <w:outlineLvl w:val="0"/>
        <w:rPr>
          <w:rFonts w:ascii="Helvetica" w:hAnsi="Helvetica" w:cs="Arial"/>
          <w:sz w:val="22"/>
          <w:szCs w:val="22"/>
        </w:rPr>
      </w:pPr>
      <w:r w:rsidRPr="009C548B">
        <w:rPr>
          <w:rFonts w:ascii="Helvetica" w:hAnsi="Helvetica" w:cs="Arial"/>
          <w:sz w:val="22"/>
          <w:szCs w:val="22"/>
        </w:rPr>
        <w:t xml:space="preserve">Using the spinning bubble method, steady-state surface tension 1 was found to be 30.9 milli-Newtons per meter, </w:t>
      </w:r>
      <w:r w:rsidR="000E211A">
        <w:rPr>
          <w:rFonts w:ascii="Helvetica" w:hAnsi="Helvetica" w:cs="Arial"/>
          <w:b/>
          <w:sz w:val="22"/>
          <w:szCs w:val="22"/>
        </w:rPr>
        <w:t xml:space="preserve">[1] </w:t>
      </w:r>
      <w:r w:rsidRPr="009C548B">
        <w:rPr>
          <w:rFonts w:ascii="Helvetica" w:hAnsi="Helvetica" w:cs="Arial"/>
          <w:sz w:val="22"/>
          <w:szCs w:val="22"/>
        </w:rPr>
        <w:t>steady-state surface tension 2 was found to be 30.6,</w:t>
      </w:r>
      <w:r w:rsidR="000E211A">
        <w:rPr>
          <w:rFonts w:ascii="Helvetica" w:hAnsi="Helvetica" w:cs="Arial"/>
          <w:sz w:val="22"/>
          <w:szCs w:val="22"/>
        </w:rPr>
        <w:t xml:space="preserve"> </w:t>
      </w:r>
      <w:r w:rsidR="000E211A">
        <w:rPr>
          <w:rFonts w:ascii="Helvetica" w:hAnsi="Helvetica" w:cs="Arial"/>
          <w:b/>
          <w:sz w:val="22"/>
          <w:szCs w:val="22"/>
        </w:rPr>
        <w:t>[2]</w:t>
      </w:r>
      <w:r w:rsidRPr="009C548B">
        <w:rPr>
          <w:rFonts w:ascii="Helvetica" w:hAnsi="Helvetica" w:cs="Arial"/>
          <w:sz w:val="22"/>
          <w:szCs w:val="22"/>
        </w:rPr>
        <w:t xml:space="preserve"> and steady-state surface tension 3 and the equilibrium surface tension was found to be 30.8. </w:t>
      </w:r>
      <w:r w:rsidR="000E211A">
        <w:rPr>
          <w:rFonts w:ascii="Helvetica" w:hAnsi="Helvetica" w:cs="Arial"/>
          <w:b/>
          <w:sz w:val="22"/>
          <w:szCs w:val="22"/>
        </w:rPr>
        <w:t>[3]</w:t>
      </w:r>
    </w:p>
    <w:p w14:paraId="21929ABF" w14:textId="01C5759C" w:rsidR="000E211A" w:rsidRPr="000E211A" w:rsidRDefault="000E211A" w:rsidP="000E211A">
      <w:pPr>
        <w:numPr>
          <w:ilvl w:val="2"/>
          <w:numId w:val="12"/>
        </w:numPr>
        <w:spacing w:before="240"/>
        <w:outlineLvl w:val="0"/>
        <w:rPr>
          <w:rFonts w:ascii="Helvetica" w:hAnsi="Helvetica" w:cs="Arial"/>
          <w:sz w:val="22"/>
          <w:szCs w:val="22"/>
        </w:rPr>
      </w:pPr>
      <w:r w:rsidRPr="000E211A">
        <w:rPr>
          <w:rFonts w:ascii="Helvetica" w:hAnsi="Helvetica" w:cs="Arial"/>
          <w:sz w:val="22"/>
          <w:szCs w:val="22"/>
        </w:rPr>
        <w:t>LABMEDIA: Figure 4</w:t>
      </w:r>
      <w:r>
        <w:rPr>
          <w:rFonts w:ascii="Helvetica" w:hAnsi="Helvetica" w:cs="Arial"/>
          <w:sz w:val="22"/>
          <w:szCs w:val="22"/>
        </w:rPr>
        <w:t xml:space="preserve"> </w:t>
      </w:r>
      <w:r w:rsidRPr="008F18AE">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region from 400 sec to 515 sec</w:t>
      </w:r>
    </w:p>
    <w:p w14:paraId="1BAFB1A6" w14:textId="7E54F9DB" w:rsidR="000E211A" w:rsidRPr="000E211A" w:rsidRDefault="000E211A" w:rsidP="000E211A">
      <w:pPr>
        <w:numPr>
          <w:ilvl w:val="2"/>
          <w:numId w:val="12"/>
        </w:numPr>
        <w:spacing w:before="240"/>
        <w:outlineLvl w:val="0"/>
        <w:rPr>
          <w:rFonts w:ascii="Helvetica" w:hAnsi="Helvetica" w:cs="Arial"/>
          <w:sz w:val="22"/>
          <w:szCs w:val="22"/>
        </w:rPr>
      </w:pPr>
      <w:r w:rsidRPr="000E211A">
        <w:rPr>
          <w:rFonts w:ascii="Helvetica" w:hAnsi="Helvetica" w:cs="Arial"/>
          <w:sz w:val="22"/>
          <w:szCs w:val="22"/>
        </w:rPr>
        <w:t>LABMEDIA: Figure 4</w:t>
      </w:r>
      <w:r>
        <w:rPr>
          <w:rFonts w:ascii="Helvetica" w:hAnsi="Helvetica" w:cs="Arial"/>
          <w:sz w:val="22"/>
          <w:szCs w:val="22"/>
        </w:rPr>
        <w:t xml:space="preserve"> </w:t>
      </w:r>
      <w:r w:rsidRPr="008F18AE">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region from 545 sec to 625 sec</w:t>
      </w:r>
    </w:p>
    <w:p w14:paraId="3E3EF34A" w14:textId="77712032" w:rsidR="000E211A" w:rsidRPr="000E211A" w:rsidRDefault="000E211A" w:rsidP="000E211A">
      <w:pPr>
        <w:numPr>
          <w:ilvl w:val="2"/>
          <w:numId w:val="12"/>
        </w:numPr>
        <w:spacing w:before="240"/>
        <w:outlineLvl w:val="0"/>
        <w:rPr>
          <w:rFonts w:ascii="Helvetica" w:hAnsi="Helvetica" w:cs="Arial"/>
          <w:sz w:val="22"/>
          <w:szCs w:val="22"/>
        </w:rPr>
      </w:pPr>
      <w:r w:rsidRPr="000E211A">
        <w:rPr>
          <w:rFonts w:ascii="Helvetica" w:hAnsi="Helvetica" w:cs="Arial"/>
          <w:sz w:val="22"/>
          <w:szCs w:val="22"/>
        </w:rPr>
        <w:lastRenderedPageBreak/>
        <w:t>LABMEDIA: Figure 4</w:t>
      </w:r>
      <w:r>
        <w:rPr>
          <w:rFonts w:ascii="Helvetica" w:hAnsi="Helvetica" w:cs="Arial"/>
          <w:sz w:val="22"/>
          <w:szCs w:val="22"/>
        </w:rPr>
        <w:t xml:space="preserve"> </w:t>
      </w:r>
      <w:r w:rsidRPr="008F18AE">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region from 625 sec to end</w:t>
      </w:r>
    </w:p>
    <w:p w14:paraId="7CB3514A" w14:textId="5D1EB481" w:rsidR="009C548B" w:rsidRPr="000E211A" w:rsidRDefault="009C548B" w:rsidP="009C548B">
      <w:pPr>
        <w:numPr>
          <w:ilvl w:val="1"/>
          <w:numId w:val="12"/>
        </w:numPr>
        <w:spacing w:before="240"/>
        <w:outlineLvl w:val="0"/>
        <w:rPr>
          <w:rFonts w:asciiTheme="minorHAnsi" w:hAnsiTheme="minorHAnsi" w:cstheme="minorHAnsi"/>
        </w:rPr>
      </w:pPr>
      <w:r w:rsidRPr="009C548B">
        <w:rPr>
          <w:rFonts w:ascii="Helvetica" w:hAnsi="Helvetica" w:cs="Arial"/>
          <w:sz w:val="22"/>
          <w:szCs w:val="22"/>
        </w:rPr>
        <w:t>The</w:t>
      </w:r>
      <w:r>
        <w:rPr>
          <w:rFonts w:ascii="Helvetica" w:hAnsi="Helvetica" w:cs="Arial"/>
          <w:sz w:val="22"/>
          <w:szCs w:val="22"/>
        </w:rPr>
        <w:t xml:space="preserve"> two</w:t>
      </w:r>
      <w:r w:rsidRPr="009C548B">
        <w:rPr>
          <w:rFonts w:ascii="Helvetica" w:hAnsi="Helvetica" w:cs="Arial"/>
          <w:sz w:val="22"/>
          <w:szCs w:val="22"/>
        </w:rPr>
        <w:t xml:space="preserve"> methods had a 2.2</w:t>
      </w:r>
      <w:r w:rsidR="00F6558F">
        <w:rPr>
          <w:rFonts w:ascii="Helvetica" w:hAnsi="Helvetica" w:cs="Arial"/>
          <w:sz w:val="22"/>
          <w:szCs w:val="22"/>
        </w:rPr>
        <w:t xml:space="preserve"> percent</w:t>
      </w:r>
      <w:r w:rsidRPr="009C548B">
        <w:rPr>
          <w:rFonts w:ascii="Helvetica" w:hAnsi="Helvetica" w:cs="Arial"/>
          <w:sz w:val="22"/>
          <w:szCs w:val="22"/>
        </w:rPr>
        <w:t xml:space="preserve"> difference in the equilibrium surface tension values when measuring 5 milli-Molar Triton X-100.  This was probably due to certain systematic error</w:t>
      </w:r>
      <w:r w:rsidR="0029463F">
        <w:rPr>
          <w:rFonts w:ascii="Helvetica" w:hAnsi="Helvetica" w:cs="Arial"/>
          <w:sz w:val="22"/>
          <w:szCs w:val="22"/>
        </w:rPr>
        <w:t>s</w:t>
      </w:r>
      <w:r w:rsidRPr="009C548B">
        <w:rPr>
          <w:rFonts w:ascii="Helvetica" w:hAnsi="Helvetica" w:cs="Arial"/>
          <w:sz w:val="22"/>
          <w:szCs w:val="22"/>
        </w:rPr>
        <w:t>.</w:t>
      </w:r>
      <w:r w:rsidR="000E211A">
        <w:rPr>
          <w:rFonts w:ascii="Helvetica" w:hAnsi="Helvetica" w:cs="Arial"/>
          <w:sz w:val="22"/>
          <w:szCs w:val="22"/>
        </w:rPr>
        <w:t xml:space="preserve"> </w:t>
      </w:r>
      <w:r w:rsidR="000E211A">
        <w:rPr>
          <w:rFonts w:ascii="Helvetica" w:hAnsi="Helvetica" w:cs="Arial"/>
          <w:b/>
          <w:sz w:val="22"/>
          <w:szCs w:val="22"/>
        </w:rPr>
        <w:t>[1]</w:t>
      </w:r>
    </w:p>
    <w:p w14:paraId="49ED1826" w14:textId="6FEBB2AB" w:rsidR="000E211A" w:rsidRPr="000E211A" w:rsidRDefault="000E211A" w:rsidP="000E211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Figures 3 and </w:t>
      </w:r>
      <w:r w:rsidRPr="000E211A">
        <w:rPr>
          <w:rFonts w:ascii="Helvetica" w:hAnsi="Helvetica" w:cs="Arial"/>
          <w:sz w:val="22"/>
          <w:szCs w:val="22"/>
        </w:rPr>
        <w:t>4</w:t>
      </w:r>
      <w:r>
        <w:rPr>
          <w:rFonts w:ascii="Helvetica" w:hAnsi="Helvetica" w:cs="Arial"/>
          <w:sz w:val="22"/>
          <w:szCs w:val="22"/>
        </w:rPr>
        <w:t xml:space="preserve"> </w:t>
      </w:r>
      <w:r w:rsidRPr="008F18AE">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Put Figure 3 on the left with a horizontal red line across 31.5</w:t>
      </w:r>
      <w:r w:rsidRPr="000E211A">
        <w:rPr>
          <w:rFonts w:ascii="Helvetica" w:hAnsi="Helvetica" w:cs="Arial"/>
          <w:b/>
          <w:color w:val="4472C4" w:themeColor="accent1"/>
          <w:sz w:val="22"/>
          <w:szCs w:val="22"/>
        </w:rPr>
        <w:t xml:space="preserve"> and Figure 4 on the right with a horizontal line across 30.8</w:t>
      </w:r>
    </w:p>
    <w:p w14:paraId="3A38C88D" w14:textId="3B1A7361" w:rsidR="00395684" w:rsidRPr="006A6324" w:rsidRDefault="00395684" w:rsidP="009C548B">
      <w:pPr>
        <w:spacing w:before="240"/>
        <w:ind w:left="36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3F85CA79" w14:textId="77777777" w:rsidR="00F6558F" w:rsidRDefault="00F6558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0F11F8E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78042A89"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00F6558F">
        <w:rPr>
          <w:rFonts w:ascii="Helvetica" w:hAnsi="Helvetica" w:cs="Arial"/>
          <w:b/>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1AC1FE4A" w:rsidR="00CE10F2" w:rsidRPr="00456A5D" w:rsidRDefault="000A5F7E"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Jaeyub Chung</w:t>
      </w:r>
      <w:r w:rsidR="00472752" w:rsidRPr="00456A5D">
        <w:rPr>
          <w:rFonts w:ascii="Helvetica" w:hAnsi="Helvetica" w:cs="Arial"/>
          <w:sz w:val="22"/>
          <w:szCs w:val="22"/>
        </w:rPr>
        <w:t xml:space="preserve">: </w:t>
      </w:r>
      <w:r w:rsidR="00F6558F">
        <w:rPr>
          <w:rFonts w:ascii="Helvetica" w:hAnsi="Helvetica" w:cs="Arial"/>
          <w:sz w:val="22"/>
          <w:szCs w:val="22"/>
        </w:rPr>
        <w:t>The most important thing to remember for the emerging bubble method is to maintain</w:t>
      </w:r>
      <w:r w:rsidR="009D35C2">
        <w:rPr>
          <w:rFonts w:ascii="Helvetica" w:hAnsi="Helvetica" w:cs="Arial"/>
          <w:sz w:val="22"/>
          <w:szCs w:val="22"/>
        </w:rPr>
        <w:t xml:space="preserve"> </w:t>
      </w:r>
      <w:r w:rsidR="00112508">
        <w:rPr>
          <w:rFonts w:ascii="Helvetica" w:hAnsi="Helvetica" w:cs="Arial"/>
          <w:sz w:val="22"/>
          <w:szCs w:val="22"/>
        </w:rPr>
        <w:t xml:space="preserve">conditions close to </w:t>
      </w:r>
      <w:r w:rsidR="00F6558F">
        <w:rPr>
          <w:rFonts w:ascii="Helvetica" w:hAnsi="Helvetica" w:cs="Arial"/>
          <w:sz w:val="22"/>
          <w:szCs w:val="22"/>
        </w:rPr>
        <w:t xml:space="preserve">the gyrostatic and </w:t>
      </w:r>
      <w:r w:rsidR="009D35C2">
        <w:rPr>
          <w:rFonts w:ascii="Helvetica" w:hAnsi="Helvetica" w:cs="Arial"/>
          <w:sz w:val="22"/>
          <w:szCs w:val="22"/>
        </w:rPr>
        <w:t>hydrostatic equilibrium</w:t>
      </w:r>
      <w:r w:rsidR="00F6558F">
        <w:rPr>
          <w:rFonts w:ascii="Helvetica" w:hAnsi="Helvetica" w:cs="Arial"/>
          <w:sz w:val="22"/>
          <w:szCs w:val="22"/>
        </w:rPr>
        <w:t>s.  For the</w:t>
      </w:r>
      <w:r w:rsidR="009D35C2">
        <w:rPr>
          <w:rFonts w:ascii="Helvetica" w:hAnsi="Helvetica" w:cs="Arial"/>
          <w:sz w:val="22"/>
          <w:szCs w:val="22"/>
        </w:rPr>
        <w:t xml:space="preserve"> spinning bubble method</w:t>
      </w:r>
      <w:r w:rsidR="00F6558F">
        <w:rPr>
          <w:rFonts w:ascii="Helvetica" w:hAnsi="Helvetica" w:cs="Arial"/>
          <w:sz w:val="22"/>
          <w:szCs w:val="22"/>
        </w:rPr>
        <w:t xml:space="preserve">, be sure to apply the correct equation. </w:t>
      </w:r>
      <w:r w:rsidR="001B5C46" w:rsidRPr="00456A5D">
        <w:rPr>
          <w:rFonts w:ascii="Helvetica" w:hAnsi="Helvetica" w:cs="Arial"/>
          <w:sz w:val="22"/>
          <w:szCs w:val="22"/>
        </w:rPr>
        <w:t xml:space="preserve"> (Step</w:t>
      </w:r>
      <w:r w:rsidR="009D35C2">
        <w:rPr>
          <w:rFonts w:ascii="Helvetica" w:hAnsi="Helvetica" w:cs="Arial"/>
          <w:sz w:val="22"/>
          <w:szCs w:val="22"/>
        </w:rPr>
        <w:t>s</w:t>
      </w:r>
      <w:r w:rsidR="00511F52">
        <w:rPr>
          <w:rFonts w:ascii="Helvetica" w:hAnsi="Helvetica" w:cs="Arial"/>
          <w:sz w:val="22"/>
          <w:szCs w:val="22"/>
        </w:rPr>
        <w:t>:</w:t>
      </w:r>
      <w:r w:rsidR="001B5C46" w:rsidRPr="00456A5D">
        <w:rPr>
          <w:rFonts w:ascii="Helvetica" w:hAnsi="Helvetica" w:cs="Arial"/>
          <w:sz w:val="22"/>
          <w:szCs w:val="22"/>
        </w:rPr>
        <w:t xml:space="preserve"> </w:t>
      </w:r>
      <w:r w:rsidR="009D35C2">
        <w:rPr>
          <w:rFonts w:ascii="Helvetica" w:hAnsi="Helvetica" w:cs="Arial"/>
          <w:sz w:val="22"/>
          <w:szCs w:val="22"/>
        </w:rPr>
        <w:t>2.6 and 3.4)</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755F3EA0" w:rsidR="00CE10F2" w:rsidRPr="00456A5D" w:rsidRDefault="009D35C2"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Jaeyub Chung</w:t>
      </w:r>
      <w:r w:rsidR="00472752" w:rsidRPr="00456A5D">
        <w:rPr>
          <w:rFonts w:ascii="Helvetica" w:hAnsi="Helvetica" w:cs="Arial"/>
          <w:sz w:val="22"/>
          <w:szCs w:val="22"/>
        </w:rPr>
        <w:t xml:space="preserve">: </w:t>
      </w:r>
      <w:r w:rsidR="00F6558F">
        <w:rPr>
          <w:rFonts w:ascii="Helvetica" w:hAnsi="Helvetica" w:cs="Arial"/>
          <w:sz w:val="22"/>
          <w:szCs w:val="22"/>
        </w:rPr>
        <w:t>The methods described in this video</w:t>
      </w:r>
      <w:r>
        <w:rPr>
          <w:rFonts w:ascii="Helvetica" w:hAnsi="Helvetica" w:cs="Arial"/>
          <w:sz w:val="22"/>
          <w:szCs w:val="22"/>
        </w:rPr>
        <w:t xml:space="preserve"> can </w:t>
      </w:r>
      <w:r w:rsidR="00F6558F">
        <w:rPr>
          <w:rFonts w:ascii="Helvetica" w:hAnsi="Helvetica" w:cs="Arial"/>
          <w:sz w:val="22"/>
          <w:szCs w:val="22"/>
        </w:rPr>
        <w:t xml:space="preserve">also </w:t>
      </w:r>
      <w:r>
        <w:rPr>
          <w:rFonts w:ascii="Helvetica" w:hAnsi="Helvetica" w:cs="Arial"/>
          <w:sz w:val="22"/>
          <w:szCs w:val="22"/>
        </w:rPr>
        <w:t>be applied to determ</w:t>
      </w:r>
      <w:r w:rsidR="00F6558F">
        <w:rPr>
          <w:rFonts w:ascii="Helvetica" w:hAnsi="Helvetica" w:cs="Arial"/>
          <w:sz w:val="22"/>
          <w:szCs w:val="22"/>
        </w:rPr>
        <w:t xml:space="preserve">ine </w:t>
      </w:r>
      <w:r>
        <w:rPr>
          <w:rFonts w:ascii="Helvetica" w:hAnsi="Helvetica" w:cs="Arial"/>
          <w:sz w:val="22"/>
          <w:szCs w:val="22"/>
        </w:rPr>
        <w:t>equilibrium interfacial tension values between water and oil phases.</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3219C5F3" w14:textId="40441622" w:rsidR="00CE10F2" w:rsidRPr="006A6324" w:rsidRDefault="009D35C2" w:rsidP="00F6558F">
      <w:pPr>
        <w:numPr>
          <w:ilvl w:val="1"/>
          <w:numId w:val="12"/>
        </w:numPr>
        <w:spacing w:before="240"/>
        <w:outlineLvl w:val="0"/>
        <w:rPr>
          <w:rFonts w:ascii="Helvetica" w:hAnsi="Helvetica" w:cs="Arial"/>
          <w:sz w:val="22"/>
          <w:szCs w:val="22"/>
        </w:rPr>
      </w:pPr>
      <w:r>
        <w:rPr>
          <w:rFonts w:ascii="Helvetica" w:hAnsi="Helvetica" w:cs="Arial"/>
          <w:b/>
          <w:sz w:val="22"/>
          <w:szCs w:val="22"/>
          <w:u w:val="single"/>
        </w:rPr>
        <w:t>Jaeyub Chung</w:t>
      </w:r>
      <w:r w:rsidR="00472752" w:rsidRPr="00456A5D">
        <w:rPr>
          <w:rFonts w:ascii="Helvetica" w:hAnsi="Helvetica" w:cs="Arial"/>
          <w:sz w:val="22"/>
          <w:szCs w:val="22"/>
        </w:rPr>
        <w:t xml:space="preserve">: </w:t>
      </w:r>
      <w:r w:rsidR="00112508">
        <w:rPr>
          <w:rFonts w:ascii="Helvetica" w:hAnsi="Helvetica" w:cs="Arial"/>
          <w:sz w:val="22"/>
          <w:szCs w:val="22"/>
        </w:rPr>
        <w:t>The</w:t>
      </w:r>
      <w:r w:rsidR="00F6558F">
        <w:rPr>
          <w:rFonts w:ascii="Helvetica" w:hAnsi="Helvetica" w:cs="Arial"/>
          <w:sz w:val="22"/>
          <w:szCs w:val="22"/>
        </w:rPr>
        <w:t>se methods</w:t>
      </w:r>
      <w:r w:rsidR="00112508">
        <w:rPr>
          <w:rFonts w:ascii="Helvetica" w:hAnsi="Helvetica" w:cs="Arial"/>
          <w:sz w:val="22"/>
          <w:szCs w:val="22"/>
        </w:rPr>
        <w:t xml:space="preserve"> </w:t>
      </w:r>
      <w:r w:rsidR="00F6558F">
        <w:rPr>
          <w:rFonts w:ascii="Helvetica" w:hAnsi="Helvetica" w:cs="Arial"/>
          <w:sz w:val="22"/>
          <w:szCs w:val="22"/>
        </w:rPr>
        <w:t>provide a more reliable way</w:t>
      </w:r>
      <w:r w:rsidR="00112508">
        <w:rPr>
          <w:rFonts w:ascii="Helvetica" w:hAnsi="Helvetica" w:cs="Arial"/>
          <w:sz w:val="22"/>
          <w:szCs w:val="22"/>
        </w:rPr>
        <w:t xml:space="preserve"> of calculating how much </w:t>
      </w:r>
      <w:r w:rsidR="00F6558F">
        <w:rPr>
          <w:rFonts w:ascii="Helvetica" w:hAnsi="Helvetica" w:cs="Arial"/>
          <w:sz w:val="22"/>
          <w:szCs w:val="22"/>
        </w:rPr>
        <w:t xml:space="preserve">a </w:t>
      </w:r>
      <w:r w:rsidR="00112508">
        <w:rPr>
          <w:rFonts w:ascii="Helvetica" w:hAnsi="Helvetica" w:cs="Arial"/>
          <w:sz w:val="22"/>
          <w:szCs w:val="22"/>
        </w:rPr>
        <w:t xml:space="preserve">surfactant adsorbs </w:t>
      </w:r>
      <w:r w:rsidR="00F6558F">
        <w:rPr>
          <w:rFonts w:ascii="Helvetica" w:hAnsi="Helvetica" w:cs="Arial"/>
          <w:sz w:val="22"/>
          <w:szCs w:val="22"/>
        </w:rPr>
        <w:t>when in</w:t>
      </w:r>
      <w:r w:rsidR="00112508">
        <w:rPr>
          <w:rFonts w:ascii="Helvetica" w:hAnsi="Helvetica" w:cs="Arial"/>
          <w:sz w:val="22"/>
          <w:szCs w:val="22"/>
        </w:rPr>
        <w:t xml:space="preserve"> equilib</w:t>
      </w:r>
      <w:r w:rsidR="00F6558F">
        <w:rPr>
          <w:rFonts w:ascii="Helvetica" w:hAnsi="Helvetica" w:cs="Arial"/>
          <w:sz w:val="22"/>
          <w:szCs w:val="22"/>
        </w:rPr>
        <w:t>rium at the air/water interface.  It</w:t>
      </w:r>
      <w:r w:rsidR="00112508">
        <w:rPr>
          <w:rFonts w:ascii="Helvetica" w:hAnsi="Helvetica" w:cs="Arial"/>
          <w:sz w:val="22"/>
          <w:szCs w:val="22"/>
        </w:rPr>
        <w:t xml:space="preserve"> </w:t>
      </w:r>
      <w:r w:rsidR="00F6558F">
        <w:rPr>
          <w:rFonts w:ascii="Helvetica" w:hAnsi="Helvetica" w:cs="Arial"/>
          <w:sz w:val="22"/>
          <w:szCs w:val="22"/>
        </w:rPr>
        <w:t>can also be used to de</w:t>
      </w:r>
      <w:r w:rsidR="00112508">
        <w:rPr>
          <w:rFonts w:ascii="Helvetica" w:hAnsi="Helvetica" w:cs="Arial"/>
          <w:sz w:val="22"/>
          <w:szCs w:val="22"/>
        </w:rPr>
        <w:t>termine the extent of surfactant aggregation in solution, called “micellization”.</w:t>
      </w:r>
      <w:r w:rsidR="00F6558F">
        <w:rPr>
          <w:rFonts w:ascii="Helvetica" w:hAnsi="Helvetica" w:cs="Arial"/>
          <w:sz w:val="22"/>
          <w:szCs w:val="22"/>
        </w:rPr>
        <w:t xml:space="preserve"> </w:t>
      </w:r>
      <w:r w:rsidR="00F6558F">
        <w:rPr>
          <w:rFonts w:ascii="Helvetica" w:hAnsi="Helvetica" w:cs="Arial"/>
          <w:b/>
          <w:sz w:val="22"/>
          <w:szCs w:val="22"/>
        </w:rPr>
        <w:t xml:space="preserve"> </w:t>
      </w:r>
    </w:p>
    <w:sectPr w:rsidR="00CE10F2" w:rsidRPr="006A6324" w:rsidSect="001E230F">
      <w:headerReference w:type="default" r:id="rId24"/>
      <w:footerReference w:type="even" r:id="rId25"/>
      <w:footerReference w:type="default" r:id="rId2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6A064" w14:textId="77777777" w:rsidR="0025374D" w:rsidRDefault="0025374D">
      <w:r>
        <w:separator/>
      </w:r>
    </w:p>
  </w:endnote>
  <w:endnote w:type="continuationSeparator" w:id="0">
    <w:p w14:paraId="323CAEBE" w14:textId="77777777" w:rsidR="0025374D" w:rsidRDefault="0025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MS P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6558F">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6558F">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6AA39" w14:textId="77777777" w:rsidR="0025374D" w:rsidRDefault="0025374D">
      <w:r>
        <w:separator/>
      </w:r>
    </w:p>
  </w:footnote>
  <w:footnote w:type="continuationSeparator" w:id="0">
    <w:p w14:paraId="490617F2" w14:textId="77777777" w:rsidR="0025374D" w:rsidRDefault="00253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2C05" w14:textId="77777777" w:rsidR="00A13683" w:rsidRDefault="00A13683" w:rsidP="00A13683">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110E8254" wp14:editId="74AA8111">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37A41">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4929"/>
    <w:rsid w:val="00083792"/>
    <w:rsid w:val="00090BAC"/>
    <w:rsid w:val="000A5F7E"/>
    <w:rsid w:val="000B0B1A"/>
    <w:rsid w:val="000B4E9A"/>
    <w:rsid w:val="000D065F"/>
    <w:rsid w:val="000D17E8"/>
    <w:rsid w:val="000D2C59"/>
    <w:rsid w:val="000D35D9"/>
    <w:rsid w:val="000E211A"/>
    <w:rsid w:val="001025D8"/>
    <w:rsid w:val="00106F46"/>
    <w:rsid w:val="001115D1"/>
    <w:rsid w:val="00112508"/>
    <w:rsid w:val="00125924"/>
    <w:rsid w:val="00126973"/>
    <w:rsid w:val="00151824"/>
    <w:rsid w:val="00162D51"/>
    <w:rsid w:val="00177B33"/>
    <w:rsid w:val="001819E3"/>
    <w:rsid w:val="00184EF9"/>
    <w:rsid w:val="001911C3"/>
    <w:rsid w:val="00191A77"/>
    <w:rsid w:val="001B3024"/>
    <w:rsid w:val="001B5C46"/>
    <w:rsid w:val="001C7BBC"/>
    <w:rsid w:val="001D1E60"/>
    <w:rsid w:val="001E230F"/>
    <w:rsid w:val="001E52A3"/>
    <w:rsid w:val="001F0890"/>
    <w:rsid w:val="00212103"/>
    <w:rsid w:val="00247BFF"/>
    <w:rsid w:val="0025310D"/>
    <w:rsid w:val="0025374D"/>
    <w:rsid w:val="002544F1"/>
    <w:rsid w:val="002617AD"/>
    <w:rsid w:val="00265C44"/>
    <w:rsid w:val="00277C90"/>
    <w:rsid w:val="00283E3E"/>
    <w:rsid w:val="0029463F"/>
    <w:rsid w:val="002B0D88"/>
    <w:rsid w:val="002B26D4"/>
    <w:rsid w:val="002B55D9"/>
    <w:rsid w:val="002C54DB"/>
    <w:rsid w:val="002D52A1"/>
    <w:rsid w:val="002E7521"/>
    <w:rsid w:val="002E7F11"/>
    <w:rsid w:val="002F3829"/>
    <w:rsid w:val="003036C1"/>
    <w:rsid w:val="00305187"/>
    <w:rsid w:val="0030618C"/>
    <w:rsid w:val="003138D4"/>
    <w:rsid w:val="00317297"/>
    <w:rsid w:val="003176C4"/>
    <w:rsid w:val="00322C71"/>
    <w:rsid w:val="00330F1B"/>
    <w:rsid w:val="00336C61"/>
    <w:rsid w:val="00342D7B"/>
    <w:rsid w:val="0034684D"/>
    <w:rsid w:val="00370626"/>
    <w:rsid w:val="00395684"/>
    <w:rsid w:val="003A0DD4"/>
    <w:rsid w:val="003A1109"/>
    <w:rsid w:val="003A49C2"/>
    <w:rsid w:val="003B33C0"/>
    <w:rsid w:val="003B5E26"/>
    <w:rsid w:val="003D0847"/>
    <w:rsid w:val="003D2D60"/>
    <w:rsid w:val="003E2BC9"/>
    <w:rsid w:val="00414B4F"/>
    <w:rsid w:val="00440FFA"/>
    <w:rsid w:val="00450B27"/>
    <w:rsid w:val="00453116"/>
    <w:rsid w:val="00455510"/>
    <w:rsid w:val="00456A5D"/>
    <w:rsid w:val="004608E7"/>
    <w:rsid w:val="00472752"/>
    <w:rsid w:val="0047306D"/>
    <w:rsid w:val="00482D4C"/>
    <w:rsid w:val="004C1095"/>
    <w:rsid w:val="004C2DAD"/>
    <w:rsid w:val="004E2BE1"/>
    <w:rsid w:val="004E35F1"/>
    <w:rsid w:val="004E3F8E"/>
    <w:rsid w:val="004F664D"/>
    <w:rsid w:val="00511F52"/>
    <w:rsid w:val="00513853"/>
    <w:rsid w:val="00530DD9"/>
    <w:rsid w:val="005320E4"/>
    <w:rsid w:val="00536D89"/>
    <w:rsid w:val="00555B94"/>
    <w:rsid w:val="00556EF9"/>
    <w:rsid w:val="00557116"/>
    <w:rsid w:val="0055763A"/>
    <w:rsid w:val="00565757"/>
    <w:rsid w:val="005A09D8"/>
    <w:rsid w:val="005A1F5E"/>
    <w:rsid w:val="005A3B78"/>
    <w:rsid w:val="005A3F8F"/>
    <w:rsid w:val="005B6314"/>
    <w:rsid w:val="005B6859"/>
    <w:rsid w:val="005D783F"/>
    <w:rsid w:val="005E2B7E"/>
    <w:rsid w:val="005F18A3"/>
    <w:rsid w:val="006346FE"/>
    <w:rsid w:val="006402D4"/>
    <w:rsid w:val="00645B93"/>
    <w:rsid w:val="00654735"/>
    <w:rsid w:val="006556DE"/>
    <w:rsid w:val="006617AB"/>
    <w:rsid w:val="00664850"/>
    <w:rsid w:val="006801B1"/>
    <w:rsid w:val="0069303D"/>
    <w:rsid w:val="00694366"/>
    <w:rsid w:val="0069665E"/>
    <w:rsid w:val="006A6324"/>
    <w:rsid w:val="006C08AE"/>
    <w:rsid w:val="006C0E87"/>
    <w:rsid w:val="0071294C"/>
    <w:rsid w:val="00724E3B"/>
    <w:rsid w:val="00745D4B"/>
    <w:rsid w:val="00746865"/>
    <w:rsid w:val="007548F3"/>
    <w:rsid w:val="007574EC"/>
    <w:rsid w:val="007666EA"/>
    <w:rsid w:val="00767E77"/>
    <w:rsid w:val="0077071A"/>
    <w:rsid w:val="00777388"/>
    <w:rsid w:val="00791905"/>
    <w:rsid w:val="007B3E0E"/>
    <w:rsid w:val="007D4222"/>
    <w:rsid w:val="00804C75"/>
    <w:rsid w:val="00806B1B"/>
    <w:rsid w:val="00832FA5"/>
    <w:rsid w:val="008373A7"/>
    <w:rsid w:val="00851B3E"/>
    <w:rsid w:val="00854994"/>
    <w:rsid w:val="0088113B"/>
    <w:rsid w:val="008A0177"/>
    <w:rsid w:val="008A47C7"/>
    <w:rsid w:val="008D2A6A"/>
    <w:rsid w:val="008D58EC"/>
    <w:rsid w:val="008E74F7"/>
    <w:rsid w:val="008F18AE"/>
    <w:rsid w:val="008F5A37"/>
    <w:rsid w:val="008F7754"/>
    <w:rsid w:val="009212DD"/>
    <w:rsid w:val="009301B8"/>
    <w:rsid w:val="00931D78"/>
    <w:rsid w:val="00936774"/>
    <w:rsid w:val="00941F06"/>
    <w:rsid w:val="0094613C"/>
    <w:rsid w:val="00951A8E"/>
    <w:rsid w:val="00954870"/>
    <w:rsid w:val="009625B1"/>
    <w:rsid w:val="00985F44"/>
    <w:rsid w:val="009A0E7C"/>
    <w:rsid w:val="009A3CBD"/>
    <w:rsid w:val="009B2183"/>
    <w:rsid w:val="009B4EE3"/>
    <w:rsid w:val="009C2062"/>
    <w:rsid w:val="009C2E30"/>
    <w:rsid w:val="009C548B"/>
    <w:rsid w:val="009C7B9A"/>
    <w:rsid w:val="009D35C2"/>
    <w:rsid w:val="009F356C"/>
    <w:rsid w:val="009F5AA8"/>
    <w:rsid w:val="00A13683"/>
    <w:rsid w:val="00A20DA8"/>
    <w:rsid w:val="00A218EC"/>
    <w:rsid w:val="00A26199"/>
    <w:rsid w:val="00A310D7"/>
    <w:rsid w:val="00A3138F"/>
    <w:rsid w:val="00A60320"/>
    <w:rsid w:val="00A7678E"/>
    <w:rsid w:val="00A77CF6"/>
    <w:rsid w:val="00A91283"/>
    <w:rsid w:val="00AA132F"/>
    <w:rsid w:val="00AC63FC"/>
    <w:rsid w:val="00AE11E8"/>
    <w:rsid w:val="00B13941"/>
    <w:rsid w:val="00B340A8"/>
    <w:rsid w:val="00B40E12"/>
    <w:rsid w:val="00B435B8"/>
    <w:rsid w:val="00B4499C"/>
    <w:rsid w:val="00B653B7"/>
    <w:rsid w:val="00B66A14"/>
    <w:rsid w:val="00B7250F"/>
    <w:rsid w:val="00B74E63"/>
    <w:rsid w:val="00BC6DA7"/>
    <w:rsid w:val="00BE051D"/>
    <w:rsid w:val="00C455DC"/>
    <w:rsid w:val="00C602B2"/>
    <w:rsid w:val="00C70C90"/>
    <w:rsid w:val="00C7374B"/>
    <w:rsid w:val="00C771C9"/>
    <w:rsid w:val="00C8109F"/>
    <w:rsid w:val="00C836F3"/>
    <w:rsid w:val="00C97B11"/>
    <w:rsid w:val="00CA2ABE"/>
    <w:rsid w:val="00CB0100"/>
    <w:rsid w:val="00CB039A"/>
    <w:rsid w:val="00CC0C58"/>
    <w:rsid w:val="00CC29BF"/>
    <w:rsid w:val="00CD515D"/>
    <w:rsid w:val="00CD7F92"/>
    <w:rsid w:val="00CE10F2"/>
    <w:rsid w:val="00CF22F6"/>
    <w:rsid w:val="00CF6830"/>
    <w:rsid w:val="00D00EF4"/>
    <w:rsid w:val="00D10BFA"/>
    <w:rsid w:val="00D10F00"/>
    <w:rsid w:val="00D150D8"/>
    <w:rsid w:val="00D300CE"/>
    <w:rsid w:val="00DA117F"/>
    <w:rsid w:val="00DA17FB"/>
    <w:rsid w:val="00DB7EBA"/>
    <w:rsid w:val="00DC058D"/>
    <w:rsid w:val="00DC1E10"/>
    <w:rsid w:val="00DC7C84"/>
    <w:rsid w:val="00DC7D3A"/>
    <w:rsid w:val="00DD2CF9"/>
    <w:rsid w:val="00DE2882"/>
    <w:rsid w:val="00DE46DB"/>
    <w:rsid w:val="00DE66F3"/>
    <w:rsid w:val="00E17452"/>
    <w:rsid w:val="00E24673"/>
    <w:rsid w:val="00E24898"/>
    <w:rsid w:val="00E355EE"/>
    <w:rsid w:val="00E578D0"/>
    <w:rsid w:val="00E8076C"/>
    <w:rsid w:val="00E83745"/>
    <w:rsid w:val="00EA20E5"/>
    <w:rsid w:val="00EA2756"/>
    <w:rsid w:val="00EA4B94"/>
    <w:rsid w:val="00EA60D4"/>
    <w:rsid w:val="00EE1E2F"/>
    <w:rsid w:val="00EE4460"/>
    <w:rsid w:val="00EF3989"/>
    <w:rsid w:val="00EF4E2B"/>
    <w:rsid w:val="00EF5334"/>
    <w:rsid w:val="00F0293A"/>
    <w:rsid w:val="00F04E9E"/>
    <w:rsid w:val="00F10FAD"/>
    <w:rsid w:val="00F146E3"/>
    <w:rsid w:val="00F22F5E"/>
    <w:rsid w:val="00F35094"/>
    <w:rsid w:val="00F56A75"/>
    <w:rsid w:val="00F60B45"/>
    <w:rsid w:val="00F64FB6"/>
    <w:rsid w:val="00F6558F"/>
    <w:rsid w:val="00F95E8D"/>
    <w:rsid w:val="00F97231"/>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unhideWhenUsed/>
    <w:rsid w:val="00C771C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hyperlink" Target="http://www.jove.com/files_upload.php?src=18244538" TargetMode="External"/><Relationship Id="rId18" Type="http://schemas.openxmlformats.org/officeDocument/2006/relationships/hyperlink" Target="http://www.jove.com/files_upload.php?src=1824453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jove.com/files_upload.php?src=18244538" TargetMode="External"/><Relationship Id="rId7" Type="http://schemas.openxmlformats.org/officeDocument/2006/relationships/hyperlink" Target="https://obsproject.com/" TargetMode="External"/><Relationship Id="rId12" Type="http://schemas.openxmlformats.org/officeDocument/2006/relationships/hyperlink" Target="http://www.jove.com/files_upload.php?src=18244538" TargetMode="External"/><Relationship Id="rId17" Type="http://schemas.openxmlformats.org/officeDocument/2006/relationships/hyperlink" Target="http://www.jove.com/files_upload.php?src=1824453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ove.com/files_upload.php?src=18244538" TargetMode="External"/><Relationship Id="rId20" Type="http://schemas.openxmlformats.org/officeDocument/2006/relationships/hyperlink" Target="http://www.jove.com/files_upload.php?src=182445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24453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jove.com/files_upload.php?src=18244538" TargetMode="External"/><Relationship Id="rId23" Type="http://schemas.openxmlformats.org/officeDocument/2006/relationships/hyperlink" Target="http://www.jove.com/files_upload.php?src=18244538" TargetMode="External"/><Relationship Id="rId28" Type="http://schemas.openxmlformats.org/officeDocument/2006/relationships/theme" Target="theme/theme1.xml"/><Relationship Id="rId10" Type="http://schemas.openxmlformats.org/officeDocument/2006/relationships/hyperlink" Target="http://www.jove.com/files_upload.php?src=18244538" TargetMode="External"/><Relationship Id="rId19" Type="http://schemas.openxmlformats.org/officeDocument/2006/relationships/hyperlink" Target="http://www.jove.com/files_upload.php?src=18244538" TargetMode="External"/><Relationship Id="rId4" Type="http://schemas.openxmlformats.org/officeDocument/2006/relationships/webSettings" Target="webSettings.xml"/><Relationship Id="rId9" Type="http://schemas.openxmlformats.org/officeDocument/2006/relationships/hyperlink" Target="http://www.jove.com/files_upload.php?src=18244538" TargetMode="External"/><Relationship Id="rId14" Type="http://schemas.openxmlformats.org/officeDocument/2006/relationships/hyperlink" Target="http://www.jove.com/files_upload.php?src=18244538" TargetMode="External"/><Relationship Id="rId22" Type="http://schemas.openxmlformats.org/officeDocument/2006/relationships/hyperlink" Target="http://www.jove.com/files_upload.php?src=1824453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cp:revision>
  <dcterms:created xsi:type="dcterms:W3CDTF">2019-05-31T19:45:00Z</dcterms:created>
  <dcterms:modified xsi:type="dcterms:W3CDTF">2019-06-07T14:47:00Z</dcterms:modified>
</cp:coreProperties>
</file>