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5EFFA01A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AC59DB">
        <w:rPr>
          <w:rFonts w:ascii="Helvetica" w:hAnsi="Helvetica" w:cs="Arial"/>
          <w:b/>
          <w:i w:val="0"/>
          <w:sz w:val="22"/>
          <w:szCs w:val="22"/>
        </w:rPr>
        <w:t>59810</w:t>
      </w:r>
    </w:p>
    <w:p w14:paraId="15210DC1" w14:textId="0FADE19C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AC59DB">
        <w:rPr>
          <w:rFonts w:ascii="Helvetica" w:hAnsi="Helvetica" w:cs="Arial"/>
          <w:b/>
          <w:i w:val="0"/>
          <w:sz w:val="22"/>
          <w:szCs w:val="22"/>
        </w:rPr>
        <w:t xml:space="preserve"> Brigid Stadinski</w:t>
      </w:r>
    </w:p>
    <w:p w14:paraId="441F19EB" w14:textId="3780F603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AC59DB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7" w:tgtFrame="_blank" w:history="1">
        <w:r w:rsidR="00AC59DB" w:rsidRPr="00AC59DB">
          <w:rPr>
            <w:rStyle w:val="Hyperlink"/>
            <w:rFonts w:ascii="Arial" w:hAnsi="Arial" w:cs="Arial"/>
            <w:b/>
            <w:i w:val="0"/>
            <w:color w:val="auto"/>
            <w:sz w:val="22"/>
            <w:szCs w:val="22"/>
            <w:u w:val="none"/>
            <w:shd w:val="clear" w:color="auto" w:fill="FFFFFF"/>
          </w:rPr>
          <w:t>http://www.jove.com/files_upload.php?src=18242098</w:t>
        </w:r>
      </w:hyperlink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3BF8B76F" w:rsidR="00FA1A9D" w:rsidRPr="00AC59DB" w:rsidRDefault="00FA1A9D" w:rsidP="00AC59DB">
      <w:pPr>
        <w:rPr>
          <w:rFonts w:ascii="Arial" w:hAnsi="Arial" w:cs="Arial"/>
          <w:b/>
          <w:sz w:val="28"/>
          <w:szCs w:val="28"/>
        </w:rPr>
      </w:pPr>
      <w:r w:rsidRPr="00AC59DB">
        <w:rPr>
          <w:rFonts w:ascii="Arial" w:hAnsi="Arial" w:cs="Arial"/>
          <w:b/>
          <w:sz w:val="28"/>
          <w:szCs w:val="28"/>
        </w:rPr>
        <w:t xml:space="preserve">Title: </w:t>
      </w:r>
      <w:r w:rsidR="00AC59DB" w:rsidRPr="00AC59DB">
        <w:rPr>
          <w:rFonts w:ascii="Arial" w:hAnsi="Arial" w:cs="Arial"/>
          <w:b/>
          <w:sz w:val="28"/>
          <w:szCs w:val="28"/>
        </w:rPr>
        <w:t>In Vivo Immunofluorescence Localization for Assessment of Therapeutic and Diagnostic Antibody Biodistribution in Cancer Research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036E667F" w14:textId="77777777" w:rsidR="00FA1A9D" w:rsidRDefault="00FA1A9D" w:rsidP="00FA1A9D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37C733D7" w14:textId="77777777" w:rsidR="00AC59DB" w:rsidRPr="00AC59DB" w:rsidRDefault="00AC59DB" w:rsidP="00AC59DB">
      <w:pPr>
        <w:rPr>
          <w:rFonts w:ascii="Arial" w:hAnsi="Arial" w:cs="Arial"/>
          <w:bCs/>
        </w:rPr>
      </w:pPr>
      <w:r w:rsidRPr="00AC59DB">
        <w:rPr>
          <w:rFonts w:ascii="Arial" w:hAnsi="Arial" w:cs="Arial"/>
          <w:bCs/>
        </w:rPr>
        <w:t>Jennifer Wischhusen</w:t>
      </w:r>
      <w:r w:rsidRPr="00AC59DB">
        <w:rPr>
          <w:rFonts w:ascii="Arial" w:hAnsi="Arial" w:cs="Arial"/>
          <w:bCs/>
          <w:vertAlign w:val="superscript"/>
        </w:rPr>
        <w:t>1</w:t>
      </w:r>
      <w:r w:rsidRPr="00AC59DB">
        <w:rPr>
          <w:rFonts w:ascii="Arial" w:hAnsi="Arial" w:cs="Arial"/>
          <w:bCs/>
        </w:rPr>
        <w:t>, Katheryne E. Wilson</w:t>
      </w:r>
      <w:r w:rsidRPr="00AC59DB">
        <w:rPr>
          <w:rFonts w:ascii="Arial" w:hAnsi="Arial" w:cs="Arial"/>
          <w:bCs/>
          <w:vertAlign w:val="superscript"/>
        </w:rPr>
        <w:t>2</w:t>
      </w:r>
    </w:p>
    <w:p w14:paraId="701C85AF" w14:textId="77777777" w:rsidR="00AC59DB" w:rsidRPr="00AC59DB" w:rsidRDefault="00AC59DB" w:rsidP="00AC59DB">
      <w:pPr>
        <w:rPr>
          <w:rFonts w:ascii="Arial" w:hAnsi="Arial" w:cs="Arial"/>
          <w:bCs/>
          <w:vertAlign w:val="superscript"/>
        </w:rPr>
      </w:pPr>
    </w:p>
    <w:p w14:paraId="11418ED3" w14:textId="77777777" w:rsidR="00AC59DB" w:rsidRPr="00922DA4" w:rsidRDefault="00AC59DB" w:rsidP="00AC59DB">
      <w:pPr>
        <w:rPr>
          <w:rFonts w:ascii="Arial" w:hAnsi="Arial" w:cs="Arial"/>
          <w:bCs/>
          <w:lang w:val="fr-FR"/>
        </w:rPr>
      </w:pPr>
      <w:r w:rsidRPr="00922DA4">
        <w:rPr>
          <w:rFonts w:ascii="Arial" w:hAnsi="Arial" w:cs="Arial"/>
          <w:bCs/>
          <w:vertAlign w:val="superscript"/>
          <w:lang w:val="fr-FR"/>
        </w:rPr>
        <w:t>1</w:t>
      </w:r>
      <w:r w:rsidRPr="00922DA4">
        <w:rPr>
          <w:rFonts w:ascii="Arial" w:hAnsi="Arial" w:cs="Arial"/>
          <w:bCs/>
          <w:lang w:val="fr-FR"/>
        </w:rPr>
        <w:t xml:space="preserve">Apoptosis, Cancer and </w:t>
      </w:r>
      <w:proofErr w:type="spellStart"/>
      <w:r w:rsidRPr="00922DA4">
        <w:rPr>
          <w:rFonts w:ascii="Arial" w:hAnsi="Arial" w:cs="Arial"/>
          <w:bCs/>
          <w:lang w:val="fr-FR"/>
        </w:rPr>
        <w:t>Development</w:t>
      </w:r>
      <w:proofErr w:type="spellEnd"/>
      <w:r w:rsidRPr="00922DA4">
        <w:rPr>
          <w:rFonts w:ascii="Arial" w:hAnsi="Arial" w:cs="Arial"/>
          <w:bCs/>
          <w:lang w:val="fr-FR"/>
        </w:rPr>
        <w:t xml:space="preserve"> </w:t>
      </w:r>
      <w:proofErr w:type="spellStart"/>
      <w:r w:rsidRPr="00922DA4">
        <w:rPr>
          <w:rFonts w:ascii="Arial" w:hAnsi="Arial" w:cs="Arial"/>
          <w:bCs/>
          <w:lang w:val="fr-FR"/>
        </w:rPr>
        <w:t>Laboratory</w:t>
      </w:r>
      <w:proofErr w:type="spellEnd"/>
      <w:r w:rsidRPr="00922DA4">
        <w:rPr>
          <w:rFonts w:ascii="Arial" w:hAnsi="Arial" w:cs="Arial"/>
          <w:bCs/>
          <w:lang w:val="fr-FR"/>
        </w:rPr>
        <w:t xml:space="preserve"> – </w:t>
      </w:r>
      <w:proofErr w:type="spellStart"/>
      <w:r w:rsidRPr="00922DA4">
        <w:rPr>
          <w:rFonts w:ascii="Arial" w:hAnsi="Arial" w:cs="Arial"/>
          <w:bCs/>
          <w:lang w:val="fr-FR"/>
        </w:rPr>
        <w:t>Equipe</w:t>
      </w:r>
      <w:proofErr w:type="spellEnd"/>
      <w:r w:rsidRPr="00922DA4">
        <w:rPr>
          <w:rFonts w:ascii="Arial" w:hAnsi="Arial" w:cs="Arial"/>
          <w:bCs/>
          <w:lang w:val="fr-FR"/>
        </w:rPr>
        <w:t xml:space="preserve"> labellisée ‘La Ligue’, </w:t>
      </w:r>
      <w:proofErr w:type="spellStart"/>
      <w:r w:rsidRPr="00922DA4">
        <w:rPr>
          <w:rFonts w:ascii="Arial" w:hAnsi="Arial" w:cs="Arial"/>
          <w:bCs/>
          <w:lang w:val="fr-FR"/>
        </w:rPr>
        <w:t>LabEx</w:t>
      </w:r>
      <w:proofErr w:type="spellEnd"/>
      <w:r w:rsidRPr="00922DA4">
        <w:rPr>
          <w:rFonts w:ascii="Arial" w:hAnsi="Arial" w:cs="Arial"/>
          <w:bCs/>
          <w:lang w:val="fr-FR"/>
        </w:rPr>
        <w:t xml:space="preserve"> </w:t>
      </w:r>
      <w:proofErr w:type="spellStart"/>
      <w:r w:rsidRPr="00922DA4">
        <w:rPr>
          <w:rFonts w:ascii="Arial" w:hAnsi="Arial" w:cs="Arial"/>
          <w:bCs/>
          <w:lang w:val="fr-FR"/>
        </w:rPr>
        <w:t>DEVweCAN</w:t>
      </w:r>
      <w:proofErr w:type="spellEnd"/>
      <w:r w:rsidRPr="00922DA4">
        <w:rPr>
          <w:rFonts w:ascii="Arial" w:hAnsi="Arial" w:cs="Arial"/>
          <w:bCs/>
          <w:lang w:val="fr-FR"/>
        </w:rPr>
        <w:t>, Centre de Cancérologie de Lyon, INSERM U1052-CNRS UMR5286, Centre Léon Bérard, Lyon, France</w:t>
      </w:r>
    </w:p>
    <w:p w14:paraId="1B10FF0F" w14:textId="77777777" w:rsidR="00AC59DB" w:rsidRPr="00AC59DB" w:rsidRDefault="00AC59DB" w:rsidP="00AC59DB">
      <w:pPr>
        <w:rPr>
          <w:rFonts w:ascii="Arial" w:hAnsi="Arial" w:cs="Arial"/>
          <w:bCs/>
        </w:rPr>
      </w:pPr>
      <w:r w:rsidRPr="00AC59DB">
        <w:rPr>
          <w:rFonts w:ascii="Arial" w:hAnsi="Arial" w:cs="Arial"/>
          <w:bCs/>
          <w:vertAlign w:val="superscript"/>
        </w:rPr>
        <w:t>2</w:t>
      </w:r>
      <w:r w:rsidRPr="00AC59DB">
        <w:rPr>
          <w:rFonts w:ascii="Arial" w:hAnsi="Arial" w:cs="Arial"/>
          <w:bCs/>
        </w:rPr>
        <w:t>Department of Radiology/Molecular Imaging Program at Stanford, School of Medicine, Stanford University, Stanford, CA, USA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AC59DB" w:rsidRDefault="00FA1A9D" w:rsidP="00FA1A9D">
      <w:pPr>
        <w:outlineLvl w:val="0"/>
        <w:rPr>
          <w:rFonts w:ascii="Arial" w:hAnsi="Arial" w:cs="Arial"/>
          <w:b/>
          <w:sz w:val="22"/>
          <w:szCs w:val="22"/>
        </w:rPr>
      </w:pPr>
      <w:r w:rsidRPr="00AC59DB">
        <w:rPr>
          <w:rFonts w:ascii="Arial" w:hAnsi="Arial" w:cs="Arial"/>
          <w:b/>
          <w:sz w:val="22"/>
          <w:szCs w:val="22"/>
        </w:rPr>
        <w:t xml:space="preserve">Corresponding Author: </w:t>
      </w:r>
    </w:p>
    <w:p w14:paraId="18AD4CD0" w14:textId="77777777" w:rsidR="00AC59DB" w:rsidRPr="00AC59DB" w:rsidRDefault="00AC59DB" w:rsidP="00AC59DB">
      <w:pPr>
        <w:rPr>
          <w:rFonts w:ascii="Arial" w:hAnsi="Arial" w:cs="Arial"/>
          <w:bCs/>
          <w:sz w:val="22"/>
          <w:szCs w:val="22"/>
        </w:rPr>
      </w:pPr>
      <w:r w:rsidRPr="00AC59DB">
        <w:rPr>
          <w:rFonts w:ascii="Arial" w:hAnsi="Arial" w:cs="Arial"/>
          <w:bCs/>
          <w:sz w:val="22"/>
          <w:szCs w:val="22"/>
        </w:rPr>
        <w:t xml:space="preserve">Katheryne E. Wilson </w:t>
      </w:r>
      <w:r w:rsidRPr="00AC59DB">
        <w:rPr>
          <w:rFonts w:ascii="Arial" w:hAnsi="Arial" w:cs="Arial"/>
          <w:bCs/>
          <w:sz w:val="22"/>
          <w:szCs w:val="22"/>
        </w:rPr>
        <w:tab/>
      </w:r>
      <w:r w:rsidRPr="00AC59DB">
        <w:rPr>
          <w:rFonts w:ascii="Arial" w:hAnsi="Arial" w:cs="Arial"/>
          <w:bCs/>
          <w:sz w:val="22"/>
          <w:szCs w:val="22"/>
        </w:rPr>
        <w:tab/>
        <w:t>(wilsonk2@stanford.edu)</w:t>
      </w:r>
    </w:p>
    <w:p w14:paraId="38DC32E4" w14:textId="77777777" w:rsidR="00FA1A9D" w:rsidRPr="00AC59DB" w:rsidRDefault="00FA1A9D" w:rsidP="00FA1A9D">
      <w:pPr>
        <w:outlineLvl w:val="0"/>
        <w:rPr>
          <w:rFonts w:ascii="Arial" w:hAnsi="Arial" w:cs="Arial"/>
          <w:sz w:val="22"/>
          <w:szCs w:val="22"/>
        </w:rPr>
      </w:pPr>
    </w:p>
    <w:p w14:paraId="6D862194" w14:textId="77777777" w:rsidR="00FA1A9D" w:rsidRPr="00AC59DB" w:rsidRDefault="00FA1A9D" w:rsidP="00FA1A9D">
      <w:pPr>
        <w:outlineLvl w:val="0"/>
        <w:rPr>
          <w:rFonts w:ascii="Arial" w:hAnsi="Arial" w:cs="Arial"/>
          <w:sz w:val="22"/>
          <w:szCs w:val="22"/>
        </w:rPr>
      </w:pPr>
      <w:r w:rsidRPr="00AC59DB">
        <w:rPr>
          <w:rFonts w:ascii="Arial" w:hAnsi="Arial" w:cs="Arial"/>
          <w:b/>
          <w:sz w:val="22"/>
          <w:szCs w:val="22"/>
        </w:rPr>
        <w:t>Email addresses for Co-authors:</w:t>
      </w:r>
      <w:r w:rsidRPr="00AC59DB">
        <w:rPr>
          <w:rFonts w:ascii="Arial" w:hAnsi="Arial" w:cs="Arial"/>
          <w:sz w:val="22"/>
          <w:szCs w:val="22"/>
        </w:rPr>
        <w:t xml:space="preserve"> </w:t>
      </w:r>
    </w:p>
    <w:p w14:paraId="4F893A2A" w14:textId="27251745" w:rsidR="003B5E26" w:rsidRPr="00AC59DB" w:rsidRDefault="00AC59DB" w:rsidP="00AC59DB">
      <w:pPr>
        <w:pStyle w:val="NormalWeb"/>
        <w:spacing w:before="0" w:beforeAutospacing="0" w:after="0" w:afterAutospacing="0"/>
        <w:rPr>
          <w:rFonts w:ascii="Arial" w:hAnsi="Arial" w:cs="Arial"/>
          <w:bCs/>
          <w:color w:val="auto"/>
          <w:sz w:val="22"/>
          <w:szCs w:val="22"/>
        </w:rPr>
      </w:pPr>
      <w:r w:rsidRPr="00AC59DB">
        <w:rPr>
          <w:rFonts w:ascii="Arial" w:hAnsi="Arial" w:cs="Arial"/>
          <w:bCs/>
          <w:color w:val="auto"/>
          <w:sz w:val="22"/>
          <w:szCs w:val="22"/>
        </w:rPr>
        <w:t>Jennifer Wischhusen</w:t>
      </w:r>
      <w:r w:rsidRPr="00AC59DB">
        <w:rPr>
          <w:rFonts w:ascii="Arial" w:hAnsi="Arial" w:cs="Arial"/>
          <w:bCs/>
          <w:color w:val="auto"/>
          <w:sz w:val="22"/>
          <w:szCs w:val="22"/>
        </w:rPr>
        <w:tab/>
      </w:r>
      <w:r w:rsidRPr="00AC59DB">
        <w:rPr>
          <w:rFonts w:ascii="Arial" w:hAnsi="Arial" w:cs="Arial"/>
          <w:bCs/>
          <w:color w:val="auto"/>
          <w:sz w:val="22"/>
          <w:szCs w:val="22"/>
        </w:rPr>
        <w:tab/>
        <w:t>(</w:t>
      </w:r>
      <w:r w:rsidRPr="00AC59DB">
        <w:rPr>
          <w:rFonts w:ascii="Arial" w:hAnsi="Arial" w:cs="Arial"/>
          <w:color w:val="auto"/>
          <w:sz w:val="22"/>
          <w:szCs w:val="22"/>
        </w:rPr>
        <w:t>jennifer.</w:t>
      </w:r>
      <w:r w:rsidRPr="00AC59DB">
        <w:rPr>
          <w:rFonts w:ascii="Arial" w:hAnsi="Arial" w:cs="Arial"/>
          <w:bCs/>
          <w:color w:val="auto"/>
          <w:sz w:val="22"/>
          <w:szCs w:val="22"/>
        </w:rPr>
        <w:t>w</w:t>
      </w:r>
      <w:r w:rsidRPr="00AC59DB">
        <w:rPr>
          <w:rFonts w:ascii="Arial" w:hAnsi="Arial" w:cs="Arial"/>
          <w:color w:val="auto"/>
          <w:sz w:val="22"/>
          <w:szCs w:val="22"/>
        </w:rPr>
        <w:t>ischhusen@lyon.unicancer.fr)</w:t>
      </w: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1605FED1" w14:textId="38BF6E7A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(Y/N)  </w:t>
      </w:r>
      <w:r w:rsidR="00AC59DB">
        <w:rPr>
          <w:rFonts w:ascii="Helvetica" w:hAnsi="Helvetica"/>
          <w:b/>
          <w:sz w:val="22"/>
        </w:rPr>
        <w:t>No</w:t>
      </w:r>
    </w:p>
    <w:p w14:paraId="7F0D63C0" w14:textId="22FE1098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(Y/N)</w:t>
      </w:r>
      <w:r w:rsidR="00AC59DB">
        <w:rPr>
          <w:rFonts w:ascii="Helvetica" w:hAnsi="Helvetica"/>
          <w:b/>
          <w:sz w:val="22"/>
        </w:rPr>
        <w:t xml:space="preserve"> Yes</w:t>
      </w:r>
    </w:p>
    <w:p w14:paraId="3FB8B60F" w14:textId="77777777" w:rsidR="00FA1A9D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 xml:space="preserve">If no, </w:t>
      </w:r>
      <w:proofErr w:type="spellStart"/>
      <w:r w:rsidRPr="00AA132F">
        <w:rPr>
          <w:rFonts w:ascii="Helvetica" w:hAnsi="Helvetica"/>
          <w:sz w:val="22"/>
        </w:rPr>
        <w:t>JoVE</w:t>
      </w:r>
      <w:proofErr w:type="spellEnd"/>
      <w:r w:rsidRPr="00AA132F">
        <w:rPr>
          <w:rFonts w:ascii="Helvetica" w:hAnsi="Helvetica"/>
          <w:sz w:val="22"/>
        </w:rPr>
        <w:t xml:space="preserve"> will need to record the microscope images using our scope kit (through a camera port or one of the oculars). Please list the make and model of your microscope</w:t>
      </w:r>
      <w:r>
        <w:rPr>
          <w:rFonts w:ascii="Helvetica" w:hAnsi="Helvetica"/>
          <w:sz w:val="22"/>
        </w:rPr>
        <w:t>.</w:t>
      </w:r>
    </w:p>
    <w:p w14:paraId="2C2D3A49" w14:textId="77777777" w:rsidR="00FA1A9D" w:rsidRPr="00E24898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5E21DE61" w14:textId="07CF5BA2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(Y/N)</w:t>
      </w:r>
      <w:r w:rsidR="00AC59DB">
        <w:rPr>
          <w:rFonts w:ascii="Helvetica" w:hAnsi="Helvetica"/>
          <w:b/>
          <w:sz w:val="22"/>
        </w:rPr>
        <w:t xml:space="preserve"> Yes but not filming that portion</w:t>
      </w:r>
    </w:p>
    <w:p w14:paraId="545D239A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8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9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142BA829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69DEDED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2618F0C6" w14:textId="7B0884E5" w:rsidR="00FA1A9D" w:rsidRPr="00320CF0" w:rsidRDefault="008D3A93" w:rsidP="00FA1A9D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i/>
          <w:sz w:val="22"/>
        </w:rPr>
        <w:t xml:space="preserve">2.6, 2.7, 3.4, 3.5, 4.1, </w:t>
      </w:r>
    </w:p>
    <w:p w14:paraId="25D994A7" w14:textId="77777777" w:rsidR="00FA1A9D" w:rsidRPr="00851B3E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5A5EE1E0" w14:textId="6FA3D3FD" w:rsidR="00FA1A9D" w:rsidRPr="00320CF0" w:rsidRDefault="00403104" w:rsidP="00FA1A9D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i/>
          <w:sz w:val="22"/>
        </w:rPr>
        <w:t xml:space="preserve">2.6, The tail vein injection is the hardest technical step for this protocol. Proper vein dilation with heat lamp, and the use of a </w:t>
      </w:r>
      <w:proofErr w:type="gramStart"/>
      <w:r>
        <w:rPr>
          <w:rFonts w:ascii="Helvetica" w:hAnsi="Helvetica"/>
          <w:i/>
          <w:sz w:val="22"/>
        </w:rPr>
        <w:t>27 gauge</w:t>
      </w:r>
      <w:proofErr w:type="gramEnd"/>
      <w:r>
        <w:rPr>
          <w:rFonts w:ascii="Helvetica" w:hAnsi="Helvetica"/>
          <w:i/>
          <w:sz w:val="22"/>
        </w:rPr>
        <w:t xml:space="preserve"> catheter with proper blood back flow visualization ensure that the needle is place</w:t>
      </w:r>
      <w:r w:rsidR="00480CD5">
        <w:rPr>
          <w:rFonts w:ascii="Helvetica" w:hAnsi="Helvetica"/>
          <w:i/>
          <w:sz w:val="22"/>
        </w:rPr>
        <w:t>d</w:t>
      </w:r>
      <w:r>
        <w:rPr>
          <w:rFonts w:ascii="Helvetica" w:hAnsi="Helvetica"/>
          <w:i/>
          <w:sz w:val="22"/>
        </w:rPr>
        <w:t xml:space="preserve"> properly and the solutions will enter the animal fully versus being captured in the tail.</w:t>
      </w:r>
    </w:p>
    <w:p w14:paraId="10DF4C4A" w14:textId="77777777" w:rsidR="00BA3D72" w:rsidRDefault="00BA3D72" w:rsidP="00FA1A9D">
      <w:pPr>
        <w:spacing w:before="120"/>
        <w:rPr>
          <w:rFonts w:ascii="Helvetica" w:hAnsi="Helvetica"/>
          <w:b/>
          <w:sz w:val="22"/>
        </w:rPr>
      </w:pPr>
    </w:p>
    <w:p w14:paraId="40A01E6F" w14:textId="4653CCAE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(Y/N)</w:t>
      </w:r>
      <w:r w:rsidR="00AC59DB">
        <w:rPr>
          <w:rFonts w:ascii="Helvetica" w:hAnsi="Helvetica"/>
          <w:b/>
          <w:sz w:val="22"/>
          <w:szCs w:val="22"/>
        </w:rPr>
        <w:t xml:space="preserve"> Yes</w:t>
      </w:r>
    </w:p>
    <w:p w14:paraId="59BC63BC" w14:textId="14D4E4A2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  <w:r w:rsidR="00AC59DB">
        <w:rPr>
          <w:rFonts w:ascii="Helvetica" w:hAnsi="Helvetica"/>
          <w:sz w:val="22"/>
          <w:szCs w:val="22"/>
        </w:rPr>
        <w:t>In the same building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257AAC33" w14:textId="77777777" w:rsidR="00AA44CC" w:rsidRDefault="00AA44CC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6E2CD606" w14:textId="1D18F4A1" w:rsidR="00AA44CC" w:rsidRPr="00757D66" w:rsidRDefault="00AA44CC" w:rsidP="00FA1A9D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0" w:history="1">
        <w:proofErr w:type="spellStart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</w:t>
        </w:r>
        <w:proofErr w:type="spellEnd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 xml:space="preserve"> Dedicated Author Webpage</w:t>
        </w:r>
      </w:hyperlink>
      <w:r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Pr="001C3C85">
        <w:rPr>
          <w:rFonts w:ascii="Arial" w:hAnsi="Arial" w:cs="Arial"/>
          <w:b/>
          <w:color w:val="222222"/>
        </w:rPr>
        <w:t xml:space="preserve">Here is one </w:t>
      </w:r>
      <w:hyperlink r:id="rId11" w:history="1">
        <w:r w:rsidRPr="001C3C85">
          <w:rPr>
            <w:rStyle w:val="Hyperlink"/>
            <w:rFonts w:ascii="Arial" w:hAnsi="Arial" w:cs="Arial"/>
            <w:b/>
          </w:rPr>
          <w:t>example</w:t>
        </w:r>
      </w:hyperlink>
      <w:r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591B8560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757D66">
        <w:rPr>
          <w:rFonts w:ascii="Helvetica" w:hAnsi="Helvetica" w:cs="Arial"/>
          <w:b/>
          <w:sz w:val="22"/>
          <w:szCs w:val="22"/>
        </w:rPr>
        <w:t>: (Said by you on camera)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33FAD25D" w14:textId="77777777" w:rsidR="00FA1A9D" w:rsidRPr="006A6324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24B52600" w14:textId="14EFA203" w:rsidR="00336C61" w:rsidRDefault="00014377" w:rsidP="00014377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BC1EBA">
        <w:rPr>
          <w:rFonts w:ascii="Helvetica" w:hAnsi="Helvetica" w:cs="Arial"/>
          <w:b/>
          <w:sz w:val="22"/>
          <w:szCs w:val="22"/>
          <w:u w:val="single"/>
        </w:rPr>
        <w:t>Katheryne</w:t>
      </w:r>
      <w:proofErr w:type="spellEnd"/>
      <w:r w:rsidRPr="00BC1EBA">
        <w:rPr>
          <w:rFonts w:ascii="Helvetica" w:hAnsi="Helvetica" w:cs="Arial"/>
          <w:b/>
          <w:sz w:val="22"/>
          <w:szCs w:val="22"/>
          <w:u w:val="single"/>
        </w:rPr>
        <w:t xml:space="preserve"> E. Wilson</w:t>
      </w:r>
      <w:r w:rsidRPr="00BC1EBA">
        <w:rPr>
          <w:rFonts w:ascii="Helvetica" w:hAnsi="Helvetica" w:cs="Arial"/>
          <w:b/>
          <w:sz w:val="22"/>
          <w:szCs w:val="22"/>
        </w:rPr>
        <w:t>:</w:t>
      </w:r>
      <w:r w:rsidR="00757D66">
        <w:rPr>
          <w:rFonts w:ascii="Helvetica" w:hAnsi="Helvetica" w:cs="Arial"/>
          <w:sz w:val="22"/>
          <w:szCs w:val="22"/>
        </w:rPr>
        <w:t xml:space="preserve"> This</w:t>
      </w:r>
      <w:r w:rsidRPr="00014377">
        <w:rPr>
          <w:rFonts w:ascii="Helvetica" w:hAnsi="Helvetica" w:cs="Arial"/>
          <w:sz w:val="22"/>
          <w:szCs w:val="22"/>
        </w:rPr>
        <w:t xml:space="preserve"> protocol for in vivo immunofluorescence localization</w:t>
      </w:r>
      <w:r w:rsidR="00BA3D72">
        <w:rPr>
          <w:rFonts w:ascii="Helvetica" w:hAnsi="Helvetica" w:cs="Arial"/>
          <w:sz w:val="22"/>
          <w:szCs w:val="22"/>
        </w:rPr>
        <w:t xml:space="preserve">, or </w:t>
      </w:r>
      <w:r w:rsidRPr="00014377">
        <w:rPr>
          <w:rFonts w:ascii="Helvetica" w:hAnsi="Helvetica" w:cs="Arial"/>
          <w:sz w:val="22"/>
          <w:szCs w:val="22"/>
        </w:rPr>
        <w:t>IVIL</w:t>
      </w:r>
      <w:r w:rsidR="00BA3D72">
        <w:rPr>
          <w:rFonts w:ascii="Helvetica" w:hAnsi="Helvetica" w:cs="Arial"/>
          <w:sz w:val="22"/>
          <w:szCs w:val="22"/>
        </w:rPr>
        <w:t>,</w:t>
      </w:r>
      <w:r w:rsidRPr="00014377">
        <w:rPr>
          <w:rFonts w:ascii="Helvetica" w:hAnsi="Helvetica" w:cs="Arial"/>
          <w:sz w:val="22"/>
          <w:szCs w:val="22"/>
        </w:rPr>
        <w:t xml:space="preserve"> assesses the </w:t>
      </w:r>
      <w:r>
        <w:rPr>
          <w:rFonts w:ascii="Helvetica" w:hAnsi="Helvetica" w:cs="Arial"/>
          <w:sz w:val="22"/>
          <w:szCs w:val="22"/>
        </w:rPr>
        <w:t xml:space="preserve">in vivo </w:t>
      </w:r>
      <w:r w:rsidRPr="00014377">
        <w:rPr>
          <w:rFonts w:ascii="Helvetica" w:hAnsi="Helvetica" w:cs="Arial"/>
          <w:sz w:val="22"/>
          <w:szCs w:val="22"/>
        </w:rPr>
        <w:t>biodistribution of diagnostic or therapeutic antibodies and antibody-based agents used in cancer research, diagnosis, and treatment</w:t>
      </w:r>
      <w:r w:rsidR="00BA3D72">
        <w:rPr>
          <w:rFonts w:ascii="Helvetica" w:hAnsi="Helvetica" w:cs="Arial"/>
          <w:sz w:val="22"/>
          <w:szCs w:val="22"/>
        </w:rPr>
        <w:t xml:space="preserve"> </w:t>
      </w:r>
      <w:r w:rsidR="00BA3D72" w:rsidRPr="00BA3D72">
        <w:rPr>
          <w:rFonts w:ascii="Helvetica" w:hAnsi="Helvetica" w:cs="Arial"/>
          <w:b/>
          <w:sz w:val="22"/>
          <w:szCs w:val="22"/>
        </w:rPr>
        <w:t>[1]</w:t>
      </w:r>
      <w:r w:rsidRPr="00014377">
        <w:rPr>
          <w:rFonts w:ascii="Helvetica" w:hAnsi="Helvetica" w:cs="Arial"/>
          <w:sz w:val="22"/>
          <w:szCs w:val="22"/>
        </w:rPr>
        <w:t>.</w:t>
      </w:r>
    </w:p>
    <w:p w14:paraId="336E45E5" w14:textId="77777777" w:rsidR="00BC1EBA" w:rsidRPr="00BC1EBA" w:rsidRDefault="00BC1EBA" w:rsidP="00BC1EBA">
      <w:pPr>
        <w:pStyle w:val="ListParagraph"/>
        <w:ind w:left="1224"/>
        <w:rPr>
          <w:rFonts w:ascii="Helvetica" w:hAnsi="Helvetica" w:cs="Arial"/>
          <w:sz w:val="22"/>
          <w:szCs w:val="22"/>
        </w:rPr>
      </w:pPr>
    </w:p>
    <w:p w14:paraId="308257BA" w14:textId="76E63642" w:rsidR="00BC1EBA" w:rsidRPr="00BC1EBA" w:rsidRDefault="00BC1EBA" w:rsidP="00BC1EBA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</w:t>
      </w:r>
      <w:r>
        <w:rPr>
          <w:rFonts w:ascii="Helvetica" w:hAnsi="Helvetica" w:cs="Arial"/>
          <w:bCs/>
          <w:sz w:val="22"/>
          <w:szCs w:val="22"/>
        </w:rPr>
        <w:t xml:space="preserve">towards </w:t>
      </w:r>
      <w:r w:rsidRPr="0074091B">
        <w:rPr>
          <w:rFonts w:ascii="Helvetica" w:hAnsi="Helvetica" w:cs="Arial"/>
          <w:bCs/>
          <w:sz w:val="22"/>
          <w:szCs w:val="22"/>
        </w:rPr>
        <w:t>camera.</w:t>
      </w:r>
      <w:r w:rsidR="00D9346C">
        <w:rPr>
          <w:rFonts w:ascii="Helvetica" w:hAnsi="Helvetica" w:cs="Arial"/>
          <w:bCs/>
          <w:sz w:val="22"/>
          <w:szCs w:val="22"/>
        </w:rPr>
        <w:t xml:space="preserve"> </w:t>
      </w:r>
      <w:r w:rsidR="00D9346C" w:rsidRPr="00D9346C">
        <w:rPr>
          <w:rFonts w:ascii="Helvetica" w:hAnsi="Helvetica" w:cs="Arial"/>
          <w:bCs/>
          <w:sz w:val="22"/>
          <w:szCs w:val="22"/>
          <w:highlight w:val="green"/>
        </w:rPr>
        <w:t xml:space="preserve">(Author Comment: Best takes </w:t>
      </w:r>
      <w:r w:rsidR="00D9346C">
        <w:rPr>
          <w:rFonts w:ascii="Helvetica" w:hAnsi="Helvetica" w:cs="Arial"/>
          <w:bCs/>
          <w:sz w:val="22"/>
          <w:szCs w:val="22"/>
          <w:highlight w:val="green"/>
        </w:rPr>
        <w:t>2, 4 ,6, 7, and 8. We prefer 2 and 8</w:t>
      </w:r>
      <w:r w:rsidR="00D9346C" w:rsidRPr="00D9346C">
        <w:rPr>
          <w:rFonts w:ascii="Helvetica" w:hAnsi="Helvetica" w:cs="Arial"/>
          <w:bCs/>
          <w:sz w:val="22"/>
          <w:szCs w:val="22"/>
          <w:highlight w:val="green"/>
        </w:rPr>
        <w:t>)</w:t>
      </w:r>
    </w:p>
    <w:p w14:paraId="6482321C" w14:textId="77777777" w:rsidR="00330F1B" w:rsidRPr="00511F52" w:rsidRDefault="00330F1B" w:rsidP="00BA3D72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43C19C8" w14:textId="0737BD42" w:rsidR="005B7F5B" w:rsidRDefault="00BC1EBA" w:rsidP="00014377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BC1EBA">
        <w:rPr>
          <w:rFonts w:ascii="Helvetica" w:hAnsi="Helvetica" w:cs="Arial"/>
          <w:b/>
          <w:sz w:val="22"/>
          <w:szCs w:val="22"/>
          <w:u w:val="single"/>
        </w:rPr>
        <w:t>Katheryne</w:t>
      </w:r>
      <w:proofErr w:type="spellEnd"/>
      <w:r w:rsidRPr="00BC1EBA">
        <w:rPr>
          <w:rFonts w:ascii="Helvetica" w:hAnsi="Helvetica" w:cs="Arial"/>
          <w:b/>
          <w:sz w:val="22"/>
          <w:szCs w:val="22"/>
          <w:u w:val="single"/>
        </w:rPr>
        <w:t xml:space="preserve"> E. Wilson</w:t>
      </w:r>
      <w:r w:rsidRPr="00BC1EBA">
        <w:rPr>
          <w:rFonts w:ascii="Helvetica" w:hAnsi="Helvetica" w:cs="Arial"/>
          <w:b/>
          <w:sz w:val="22"/>
          <w:szCs w:val="22"/>
        </w:rPr>
        <w:t>:</w:t>
      </w:r>
      <w:r w:rsidRPr="00014377">
        <w:rPr>
          <w:rFonts w:ascii="Helvetica" w:hAnsi="Helvetica" w:cs="Arial"/>
          <w:sz w:val="22"/>
          <w:szCs w:val="22"/>
        </w:rPr>
        <w:t xml:space="preserve"> </w:t>
      </w:r>
      <w:r w:rsidR="005B7F5B">
        <w:rPr>
          <w:rFonts w:ascii="Helvetica" w:hAnsi="Helvetica" w:cs="Arial"/>
          <w:sz w:val="22"/>
          <w:szCs w:val="22"/>
        </w:rPr>
        <w:t>In contrast to conventional immuno</w:t>
      </w:r>
      <w:r w:rsidR="004B2C00">
        <w:rPr>
          <w:rFonts w:ascii="Helvetica" w:hAnsi="Helvetica" w:cs="Arial"/>
          <w:sz w:val="22"/>
          <w:szCs w:val="22"/>
        </w:rPr>
        <w:t>fluorescence staining</w:t>
      </w:r>
      <w:r w:rsidR="00790882">
        <w:rPr>
          <w:rFonts w:ascii="Helvetica" w:hAnsi="Helvetica" w:cs="Arial"/>
          <w:sz w:val="22"/>
          <w:szCs w:val="22"/>
        </w:rPr>
        <w:t>,</w:t>
      </w:r>
      <w:r w:rsidR="005B7F5B">
        <w:rPr>
          <w:rFonts w:ascii="Helvetica" w:hAnsi="Helvetica" w:cs="Arial"/>
          <w:sz w:val="22"/>
          <w:szCs w:val="22"/>
        </w:rPr>
        <w:t xml:space="preserve"> where </w:t>
      </w:r>
      <w:r w:rsidR="00790882">
        <w:rPr>
          <w:rFonts w:ascii="Helvetica" w:hAnsi="Helvetica" w:cs="Arial"/>
          <w:sz w:val="22"/>
          <w:szCs w:val="22"/>
        </w:rPr>
        <w:t xml:space="preserve">cellular expression of </w:t>
      </w:r>
      <w:r w:rsidR="005B7F5B">
        <w:rPr>
          <w:rFonts w:ascii="Helvetica" w:hAnsi="Helvetica" w:cs="Arial"/>
          <w:sz w:val="22"/>
          <w:szCs w:val="22"/>
        </w:rPr>
        <w:t xml:space="preserve">antigens </w:t>
      </w:r>
      <w:r w:rsidR="00790882">
        <w:rPr>
          <w:rFonts w:ascii="Helvetica" w:hAnsi="Helvetica" w:cs="Arial"/>
          <w:sz w:val="22"/>
          <w:szCs w:val="22"/>
        </w:rPr>
        <w:t>is</w:t>
      </w:r>
      <w:r w:rsidR="005B7F5B">
        <w:rPr>
          <w:rFonts w:ascii="Helvetica" w:hAnsi="Helvetica" w:cs="Arial"/>
          <w:sz w:val="22"/>
          <w:szCs w:val="22"/>
        </w:rPr>
        <w:t xml:space="preserve"> revealed </w:t>
      </w:r>
      <w:r w:rsidR="005B7F5B" w:rsidRPr="00757D66">
        <w:rPr>
          <w:rFonts w:ascii="Helvetica" w:hAnsi="Helvetica" w:cs="Arial"/>
          <w:i/>
          <w:sz w:val="22"/>
          <w:szCs w:val="22"/>
        </w:rPr>
        <w:t>ex vivo</w:t>
      </w:r>
      <w:r w:rsidR="005B7F5B">
        <w:rPr>
          <w:rFonts w:ascii="Helvetica" w:hAnsi="Helvetica" w:cs="Arial"/>
          <w:sz w:val="22"/>
          <w:szCs w:val="22"/>
        </w:rPr>
        <w:t xml:space="preserve">, the IVIL method </w:t>
      </w:r>
      <w:r w:rsidR="000B7707">
        <w:rPr>
          <w:rFonts w:ascii="Helvetica" w:hAnsi="Helvetica" w:cs="Arial"/>
          <w:sz w:val="22"/>
          <w:szCs w:val="22"/>
        </w:rPr>
        <w:t>elucidates</w:t>
      </w:r>
      <w:r w:rsidR="005B7F5B">
        <w:rPr>
          <w:rFonts w:ascii="Helvetica" w:hAnsi="Helvetica" w:cs="Arial"/>
          <w:sz w:val="22"/>
          <w:szCs w:val="22"/>
        </w:rPr>
        <w:t xml:space="preserve"> how antibodies or antibody conjugates distribute in the living animal</w:t>
      </w:r>
      <w:r>
        <w:rPr>
          <w:rFonts w:ascii="Helvetica" w:hAnsi="Helvetica" w:cs="Arial"/>
          <w:sz w:val="22"/>
          <w:szCs w:val="22"/>
        </w:rPr>
        <w:t xml:space="preserve"> </w:t>
      </w:r>
      <w:r w:rsidRPr="00BC1EBA">
        <w:rPr>
          <w:rFonts w:ascii="Helvetica" w:hAnsi="Helvetica" w:cs="Arial"/>
          <w:b/>
          <w:sz w:val="22"/>
          <w:szCs w:val="22"/>
        </w:rPr>
        <w:t>[1]</w:t>
      </w:r>
      <w:r w:rsidR="005B7F5B">
        <w:rPr>
          <w:rFonts w:ascii="Helvetica" w:hAnsi="Helvetica" w:cs="Arial"/>
          <w:sz w:val="22"/>
          <w:szCs w:val="22"/>
        </w:rPr>
        <w:t xml:space="preserve">. </w:t>
      </w:r>
    </w:p>
    <w:p w14:paraId="3DE49570" w14:textId="77777777" w:rsidR="00BC1EBA" w:rsidRPr="00BC1EBA" w:rsidRDefault="00BC1EBA" w:rsidP="00BC1EBA">
      <w:pPr>
        <w:pStyle w:val="ListParagraph"/>
        <w:ind w:left="1224"/>
        <w:rPr>
          <w:rFonts w:ascii="Helvetica" w:hAnsi="Helvetica" w:cs="Arial"/>
          <w:sz w:val="22"/>
          <w:szCs w:val="22"/>
        </w:rPr>
      </w:pPr>
    </w:p>
    <w:p w14:paraId="6EB12FB3" w14:textId="4E95388A" w:rsidR="003110F0" w:rsidRPr="003110F0" w:rsidRDefault="00BC1EBA" w:rsidP="003110F0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</w:t>
      </w:r>
      <w:r>
        <w:rPr>
          <w:rFonts w:ascii="Helvetica" w:hAnsi="Helvetica" w:cs="Arial"/>
          <w:bCs/>
          <w:sz w:val="22"/>
          <w:szCs w:val="22"/>
        </w:rPr>
        <w:t xml:space="preserve">towards </w:t>
      </w:r>
      <w:r w:rsidRPr="0074091B">
        <w:rPr>
          <w:rFonts w:ascii="Helvetica" w:hAnsi="Helvetica" w:cs="Arial"/>
          <w:bCs/>
          <w:sz w:val="22"/>
          <w:szCs w:val="22"/>
        </w:rPr>
        <w:t>camera.</w:t>
      </w:r>
      <w:r w:rsidR="00D9346C">
        <w:rPr>
          <w:rFonts w:ascii="Helvetica" w:hAnsi="Helvetica" w:cs="Arial"/>
          <w:bCs/>
          <w:sz w:val="22"/>
          <w:szCs w:val="22"/>
        </w:rPr>
        <w:t xml:space="preserve"> </w:t>
      </w:r>
      <w:r w:rsidR="00D9346C" w:rsidRPr="00D9346C">
        <w:rPr>
          <w:rFonts w:ascii="Helvetica" w:hAnsi="Helvetica" w:cs="Arial"/>
          <w:bCs/>
          <w:sz w:val="22"/>
          <w:szCs w:val="22"/>
          <w:highlight w:val="green"/>
        </w:rPr>
        <w:t>(Author Comment: Best takes are</w:t>
      </w:r>
      <w:r w:rsidR="00D9346C">
        <w:rPr>
          <w:rFonts w:ascii="Helvetica" w:hAnsi="Helvetica" w:cs="Arial"/>
          <w:bCs/>
          <w:sz w:val="22"/>
          <w:szCs w:val="22"/>
          <w:highlight w:val="green"/>
        </w:rPr>
        <w:t xml:space="preserve"> 2 and 3. We prefer</w:t>
      </w:r>
      <w:r w:rsidR="00D9346C" w:rsidRPr="00D9346C">
        <w:rPr>
          <w:rFonts w:ascii="Helvetica" w:hAnsi="Helvetica" w:cs="Arial"/>
          <w:bCs/>
          <w:sz w:val="22"/>
          <w:szCs w:val="22"/>
          <w:highlight w:val="green"/>
        </w:rPr>
        <w:t xml:space="preserve"> </w:t>
      </w:r>
      <w:r w:rsidR="00D9346C">
        <w:rPr>
          <w:rFonts w:ascii="Helvetica" w:hAnsi="Helvetica" w:cs="Arial"/>
          <w:bCs/>
          <w:sz w:val="22"/>
          <w:szCs w:val="22"/>
          <w:highlight w:val="green"/>
        </w:rPr>
        <w:t>3</w:t>
      </w:r>
      <w:r w:rsidR="00D9346C" w:rsidRPr="00D9346C">
        <w:rPr>
          <w:rFonts w:ascii="Helvetica" w:hAnsi="Helvetica" w:cs="Arial"/>
          <w:bCs/>
          <w:sz w:val="22"/>
          <w:szCs w:val="22"/>
          <w:highlight w:val="green"/>
        </w:rPr>
        <w:t>)</w:t>
      </w:r>
    </w:p>
    <w:p w14:paraId="2AFDFF33" w14:textId="77777777" w:rsidR="003110F0" w:rsidRPr="003110F0" w:rsidRDefault="003110F0" w:rsidP="003110F0">
      <w:pPr>
        <w:pStyle w:val="ListParagraph"/>
        <w:ind w:left="1224"/>
        <w:rPr>
          <w:rFonts w:ascii="Helvetica" w:hAnsi="Helvetica" w:cs="Arial"/>
          <w:sz w:val="22"/>
          <w:szCs w:val="22"/>
        </w:rPr>
      </w:pPr>
    </w:p>
    <w:p w14:paraId="5FE130CA" w14:textId="1A0E7AB5" w:rsidR="003110F0" w:rsidRPr="006A6324" w:rsidRDefault="003110F0" w:rsidP="003110F0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OPTIONAL Interview Statements</w:t>
      </w:r>
      <w:r w:rsidR="00757D66">
        <w:rPr>
          <w:rFonts w:ascii="Helvetica" w:hAnsi="Helvetica" w:cs="Arial"/>
          <w:b/>
          <w:sz w:val="22"/>
          <w:szCs w:val="22"/>
        </w:rPr>
        <w:t xml:space="preserve">: (Said by you on camera)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6D341AD8" w14:textId="77777777" w:rsidR="003110F0" w:rsidRPr="003110F0" w:rsidRDefault="003110F0" w:rsidP="003110F0">
      <w:pPr>
        <w:rPr>
          <w:rFonts w:ascii="Helvetica" w:hAnsi="Helvetica" w:cs="Arial"/>
          <w:sz w:val="22"/>
          <w:szCs w:val="22"/>
        </w:rPr>
      </w:pPr>
    </w:p>
    <w:p w14:paraId="76F3D3A1" w14:textId="15296F12" w:rsidR="003110F0" w:rsidRPr="003110F0" w:rsidRDefault="003110F0" w:rsidP="003110F0">
      <w:pPr>
        <w:pStyle w:val="ListParagraph"/>
        <w:numPr>
          <w:ilvl w:val="1"/>
          <w:numId w:val="9"/>
        </w:numPr>
        <w:rPr>
          <w:rFonts w:ascii="Helvetica" w:hAnsi="Helvetica" w:cs="Arial"/>
          <w:sz w:val="22"/>
          <w:szCs w:val="22"/>
        </w:rPr>
      </w:pPr>
      <w:r w:rsidRPr="003110F0">
        <w:rPr>
          <w:rFonts w:ascii="Helvetica" w:hAnsi="Helvetica" w:cs="Arial"/>
          <w:b/>
          <w:sz w:val="22"/>
          <w:szCs w:val="22"/>
          <w:u w:val="single"/>
        </w:rPr>
        <w:t xml:space="preserve">Jennifer </w:t>
      </w:r>
      <w:proofErr w:type="spellStart"/>
      <w:r w:rsidRPr="003110F0">
        <w:rPr>
          <w:rFonts w:ascii="Helvetica" w:hAnsi="Helvetica" w:cs="Arial"/>
          <w:b/>
          <w:sz w:val="22"/>
          <w:szCs w:val="22"/>
          <w:u w:val="single"/>
        </w:rPr>
        <w:t>Wischhusen</w:t>
      </w:r>
      <w:proofErr w:type="spellEnd"/>
      <w:r w:rsidRPr="00757D66">
        <w:rPr>
          <w:rFonts w:ascii="Helvetica" w:hAnsi="Helvetica" w:cs="Arial"/>
          <w:b/>
          <w:sz w:val="22"/>
          <w:szCs w:val="22"/>
        </w:rPr>
        <w:t xml:space="preserve">: </w:t>
      </w:r>
      <w:r w:rsidR="00757D66">
        <w:rPr>
          <w:rFonts w:ascii="Helvetica" w:hAnsi="Helvetica" w:cs="Arial"/>
          <w:sz w:val="22"/>
          <w:szCs w:val="22"/>
        </w:rPr>
        <w:t>This</w:t>
      </w:r>
      <w:r w:rsidRPr="003110F0">
        <w:rPr>
          <w:rFonts w:ascii="Helvetica" w:hAnsi="Helvetica" w:cs="Arial"/>
          <w:sz w:val="22"/>
          <w:szCs w:val="22"/>
        </w:rPr>
        <w:t xml:space="preserve"> video will aid understanding of the overall workflow for the IVIL method and provides a visualization of subtle details enabling successful reproduction of the protocol for other applications and antibodies</w:t>
      </w:r>
      <w:r w:rsidR="00ED1A3C">
        <w:rPr>
          <w:rFonts w:ascii="Helvetica" w:hAnsi="Helvetica" w:cs="Arial"/>
          <w:sz w:val="22"/>
          <w:szCs w:val="22"/>
        </w:rPr>
        <w:t xml:space="preserve"> </w:t>
      </w:r>
      <w:r w:rsidR="00ED1A3C" w:rsidRPr="006A7B4B">
        <w:rPr>
          <w:rFonts w:ascii="Arial" w:hAnsi="Arial" w:cs="Arial"/>
          <w:b/>
          <w:szCs w:val="24"/>
        </w:rPr>
        <w:t>[1]</w:t>
      </w:r>
      <w:r w:rsidRPr="003110F0">
        <w:rPr>
          <w:rFonts w:ascii="Helvetica" w:hAnsi="Helvetica" w:cs="Arial"/>
          <w:sz w:val="22"/>
          <w:szCs w:val="22"/>
        </w:rPr>
        <w:t xml:space="preserve">. </w:t>
      </w:r>
    </w:p>
    <w:p w14:paraId="2101EF0E" w14:textId="77777777" w:rsidR="00BC1EBA" w:rsidRPr="00BC1EBA" w:rsidRDefault="00BC1EBA" w:rsidP="00BC1EBA">
      <w:pPr>
        <w:pStyle w:val="ListParagraph"/>
        <w:ind w:left="1224"/>
        <w:rPr>
          <w:rFonts w:ascii="Helvetica" w:hAnsi="Helvetica" w:cs="Arial"/>
          <w:sz w:val="22"/>
          <w:szCs w:val="22"/>
        </w:rPr>
      </w:pPr>
    </w:p>
    <w:p w14:paraId="2922DAA1" w14:textId="54E8ACE5" w:rsidR="00BC1EBA" w:rsidRPr="00BC1EBA" w:rsidRDefault="00BC1EBA" w:rsidP="00BC1EBA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</w:t>
      </w:r>
      <w:r>
        <w:rPr>
          <w:rFonts w:ascii="Helvetica" w:hAnsi="Helvetica" w:cs="Arial"/>
          <w:bCs/>
          <w:sz w:val="22"/>
          <w:szCs w:val="22"/>
        </w:rPr>
        <w:t xml:space="preserve">towards </w:t>
      </w:r>
      <w:r w:rsidRPr="0074091B">
        <w:rPr>
          <w:rFonts w:ascii="Helvetica" w:hAnsi="Helvetica" w:cs="Arial"/>
          <w:bCs/>
          <w:sz w:val="22"/>
          <w:szCs w:val="22"/>
        </w:rPr>
        <w:t>camera.</w:t>
      </w:r>
      <w:r w:rsidR="00D9346C">
        <w:rPr>
          <w:rFonts w:ascii="Helvetica" w:hAnsi="Helvetica" w:cs="Arial"/>
          <w:bCs/>
          <w:sz w:val="22"/>
          <w:szCs w:val="22"/>
        </w:rPr>
        <w:t xml:space="preserve"> </w:t>
      </w:r>
      <w:r w:rsidR="00D9346C" w:rsidRPr="00D9346C">
        <w:rPr>
          <w:rFonts w:ascii="Helvetica" w:hAnsi="Helvetica" w:cs="Arial"/>
          <w:bCs/>
          <w:sz w:val="22"/>
          <w:szCs w:val="22"/>
          <w:highlight w:val="green"/>
        </w:rPr>
        <w:t>(Author Comment: Best takes are</w:t>
      </w:r>
      <w:r w:rsidR="00D9346C">
        <w:rPr>
          <w:rFonts w:ascii="Helvetica" w:hAnsi="Helvetica" w:cs="Arial"/>
          <w:bCs/>
          <w:sz w:val="22"/>
          <w:szCs w:val="22"/>
          <w:highlight w:val="green"/>
        </w:rPr>
        <w:t xml:space="preserve"> 3, 4, and 6</w:t>
      </w:r>
      <w:r w:rsidR="00D9346C" w:rsidRPr="00D9346C">
        <w:rPr>
          <w:rFonts w:ascii="Helvetica" w:hAnsi="Helvetica" w:cs="Arial"/>
          <w:bCs/>
          <w:sz w:val="22"/>
          <w:szCs w:val="22"/>
          <w:highlight w:val="green"/>
        </w:rPr>
        <w:t>)</w:t>
      </w:r>
    </w:p>
    <w:p w14:paraId="3928BDBE" w14:textId="77777777" w:rsidR="00DC7D3A" w:rsidRDefault="00DC7D3A" w:rsidP="00BC1EBA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34387B9A" w14:textId="77777777" w:rsidR="00D123F0" w:rsidRDefault="00EA60D4" w:rsidP="00CD6642">
      <w:pPr>
        <w:numPr>
          <w:ilvl w:val="1"/>
          <w:numId w:val="9"/>
        </w:numPr>
        <w:contextualSpacing/>
        <w:rPr>
          <w:rFonts w:ascii="Arial" w:hAnsi="Arial" w:cs="Arial"/>
          <w:sz w:val="22"/>
          <w:szCs w:val="22"/>
        </w:rPr>
      </w:pPr>
      <w:r w:rsidRPr="00D123F0">
        <w:rPr>
          <w:rFonts w:ascii="Arial" w:hAnsi="Arial" w:cs="Arial"/>
          <w:sz w:val="22"/>
          <w:szCs w:val="22"/>
        </w:rPr>
        <w:t xml:space="preserve">Procedures involving animal subjects have been approved by the </w:t>
      </w:r>
      <w:r w:rsidR="00AC59DB" w:rsidRPr="00D123F0">
        <w:rPr>
          <w:rFonts w:ascii="Arial" w:hAnsi="Arial" w:cs="Arial"/>
          <w:sz w:val="22"/>
          <w:szCs w:val="22"/>
        </w:rPr>
        <w:t>Institutional Administrative Panel on Laboratory Animal Care (APLAC) of Stanford University</w:t>
      </w:r>
      <w:r w:rsidR="00D123F0">
        <w:rPr>
          <w:rFonts w:ascii="Arial" w:hAnsi="Arial" w:cs="Arial"/>
          <w:sz w:val="22"/>
          <w:szCs w:val="22"/>
        </w:rPr>
        <w:t xml:space="preserve"> </w:t>
      </w:r>
      <w:r w:rsidR="00D123F0" w:rsidRPr="00D123F0">
        <w:rPr>
          <w:rFonts w:ascii="Arial" w:hAnsi="Arial" w:cs="Arial"/>
          <w:b/>
          <w:sz w:val="22"/>
          <w:szCs w:val="22"/>
        </w:rPr>
        <w:t>[1]</w:t>
      </w:r>
      <w:r w:rsidR="00AC59DB" w:rsidRPr="00D123F0">
        <w:rPr>
          <w:rFonts w:ascii="Arial" w:hAnsi="Arial" w:cs="Arial"/>
          <w:sz w:val="22"/>
          <w:szCs w:val="22"/>
        </w:rPr>
        <w:t>.</w:t>
      </w:r>
    </w:p>
    <w:p w14:paraId="0C498276" w14:textId="77777777" w:rsidR="00D123F0" w:rsidRDefault="00D123F0" w:rsidP="00D123F0">
      <w:pPr>
        <w:contextualSpacing/>
        <w:rPr>
          <w:rFonts w:ascii="Arial" w:hAnsi="Arial" w:cs="Arial"/>
          <w:sz w:val="22"/>
          <w:szCs w:val="22"/>
        </w:rPr>
      </w:pPr>
    </w:p>
    <w:p w14:paraId="38A1F75F" w14:textId="3C5E3C10" w:rsidR="00336C61" w:rsidRPr="00757D66" w:rsidRDefault="00D123F0" w:rsidP="00757D66">
      <w:pPr>
        <w:numPr>
          <w:ilvl w:val="2"/>
          <w:numId w:val="9"/>
        </w:num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Title Card</w:t>
      </w:r>
      <w:r w:rsidRPr="00D123F0">
        <w:rPr>
          <w:rFonts w:ascii="Arial" w:hAnsi="Arial" w:cs="Arial"/>
          <w:sz w:val="22"/>
          <w:szCs w:val="22"/>
        </w:rPr>
        <w:t xml:space="preserve"> </w:t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2C6D943D" w14:textId="2F553C67" w:rsidR="0074240E" w:rsidRPr="00386D22" w:rsidRDefault="0074240E" w:rsidP="0074240E">
      <w:pPr>
        <w:pStyle w:val="BodyText"/>
        <w:numPr>
          <w:ilvl w:val="0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386D22">
        <w:rPr>
          <w:rFonts w:ascii="Arial" w:hAnsi="Arial" w:cs="Arial"/>
          <w:b/>
          <w:i w:val="0"/>
          <w:sz w:val="22"/>
          <w:szCs w:val="22"/>
        </w:rPr>
        <w:t>I</w:t>
      </w:r>
      <w:r w:rsidR="00E4507C">
        <w:rPr>
          <w:rFonts w:ascii="Arial" w:hAnsi="Arial" w:cs="Arial"/>
          <w:b/>
          <w:i w:val="0"/>
          <w:sz w:val="22"/>
          <w:szCs w:val="22"/>
        </w:rPr>
        <w:t>ntravenous I</w:t>
      </w:r>
      <w:r w:rsidRPr="00386D22">
        <w:rPr>
          <w:rFonts w:ascii="Arial" w:hAnsi="Arial" w:cs="Arial"/>
          <w:b/>
          <w:i w:val="0"/>
          <w:sz w:val="22"/>
          <w:szCs w:val="22"/>
        </w:rPr>
        <w:t xml:space="preserve">njection of </w:t>
      </w:r>
      <w:r w:rsidR="00E4507C">
        <w:rPr>
          <w:rFonts w:ascii="Arial" w:hAnsi="Arial" w:cs="Arial"/>
          <w:b/>
          <w:i w:val="0"/>
          <w:sz w:val="22"/>
          <w:szCs w:val="22"/>
        </w:rPr>
        <w:t>S</w:t>
      </w:r>
      <w:r w:rsidRPr="00386D22">
        <w:rPr>
          <w:rFonts w:ascii="Arial" w:hAnsi="Arial" w:cs="Arial"/>
          <w:b/>
          <w:i w:val="0"/>
          <w:sz w:val="22"/>
          <w:szCs w:val="22"/>
        </w:rPr>
        <w:t xml:space="preserve">pecific and </w:t>
      </w:r>
      <w:r w:rsidR="00E4507C">
        <w:rPr>
          <w:rFonts w:ascii="Arial" w:hAnsi="Arial" w:cs="Arial"/>
          <w:b/>
          <w:i w:val="0"/>
          <w:sz w:val="22"/>
          <w:szCs w:val="22"/>
        </w:rPr>
        <w:t>N</w:t>
      </w:r>
      <w:r w:rsidRPr="00386D22">
        <w:rPr>
          <w:rFonts w:ascii="Arial" w:hAnsi="Arial" w:cs="Arial"/>
          <w:b/>
          <w:i w:val="0"/>
          <w:sz w:val="22"/>
          <w:szCs w:val="22"/>
        </w:rPr>
        <w:t xml:space="preserve">onspecific </w:t>
      </w:r>
      <w:r w:rsidR="00E4507C">
        <w:rPr>
          <w:rFonts w:ascii="Arial" w:hAnsi="Arial" w:cs="Arial"/>
          <w:b/>
          <w:i w:val="0"/>
          <w:sz w:val="22"/>
          <w:szCs w:val="22"/>
        </w:rPr>
        <w:t>A</w:t>
      </w:r>
      <w:r w:rsidRPr="00386D22">
        <w:rPr>
          <w:rFonts w:ascii="Arial" w:hAnsi="Arial" w:cs="Arial"/>
          <w:b/>
          <w:i w:val="0"/>
          <w:sz w:val="22"/>
          <w:szCs w:val="22"/>
        </w:rPr>
        <w:t xml:space="preserve">ntibody </w:t>
      </w:r>
      <w:r w:rsidR="00E4507C">
        <w:rPr>
          <w:rFonts w:ascii="Arial" w:hAnsi="Arial" w:cs="Arial"/>
          <w:b/>
          <w:i w:val="0"/>
          <w:sz w:val="22"/>
          <w:szCs w:val="22"/>
        </w:rPr>
        <w:t>A</w:t>
      </w:r>
      <w:r w:rsidRPr="00386D22">
        <w:rPr>
          <w:rFonts w:ascii="Arial" w:hAnsi="Arial" w:cs="Arial"/>
          <w:b/>
          <w:i w:val="0"/>
          <w:sz w:val="22"/>
          <w:szCs w:val="22"/>
        </w:rPr>
        <w:t xml:space="preserve">gents </w:t>
      </w:r>
    </w:p>
    <w:p w14:paraId="660E48CE" w14:textId="77777777" w:rsidR="00E4507C" w:rsidRPr="00E4507C" w:rsidRDefault="00D123F0" w:rsidP="0074240E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386D22">
        <w:rPr>
          <w:rFonts w:ascii="Arial" w:hAnsi="Arial" w:cs="Arial"/>
          <w:i w:val="0"/>
          <w:sz w:val="22"/>
          <w:szCs w:val="22"/>
        </w:rPr>
        <w:t>Observe mice from the desired cancer model for the appropriate tumor growth via palpation or caliper measurement before proceeding</w:t>
      </w:r>
      <w:r w:rsidR="00E4507C">
        <w:rPr>
          <w:rFonts w:ascii="Arial" w:hAnsi="Arial" w:cs="Arial"/>
          <w:i w:val="0"/>
          <w:sz w:val="22"/>
          <w:szCs w:val="22"/>
        </w:rPr>
        <w:t xml:space="preserve"> </w:t>
      </w:r>
      <w:r w:rsidR="00E4507C" w:rsidRPr="00E4507C">
        <w:rPr>
          <w:rFonts w:ascii="Arial" w:hAnsi="Arial" w:cs="Arial"/>
          <w:b/>
          <w:i w:val="0"/>
          <w:sz w:val="22"/>
          <w:szCs w:val="22"/>
        </w:rPr>
        <w:t>[1]</w:t>
      </w:r>
      <w:r w:rsidRPr="00386D22">
        <w:rPr>
          <w:rFonts w:ascii="Arial" w:hAnsi="Arial" w:cs="Arial"/>
          <w:i w:val="0"/>
          <w:sz w:val="22"/>
          <w:szCs w:val="22"/>
        </w:rPr>
        <w:t>.</w:t>
      </w:r>
    </w:p>
    <w:p w14:paraId="1A024FD5" w14:textId="7AA38587" w:rsidR="0074240E" w:rsidRPr="00386D22" w:rsidRDefault="00E4507C" w:rsidP="00E4507C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MED: Talent observes the mouse tumor. Avoid filming the mouse’s face.</w:t>
      </w:r>
      <w:r w:rsidR="00D123F0" w:rsidRPr="00386D22">
        <w:rPr>
          <w:rFonts w:ascii="Arial" w:hAnsi="Arial" w:cs="Arial"/>
          <w:i w:val="0"/>
          <w:sz w:val="22"/>
          <w:szCs w:val="22"/>
        </w:rPr>
        <w:t xml:space="preserve"> </w:t>
      </w:r>
    </w:p>
    <w:p w14:paraId="354540C3" w14:textId="0E5887DE" w:rsidR="0074240E" w:rsidRPr="00226183" w:rsidRDefault="00D123F0" w:rsidP="0074240E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386D22">
        <w:rPr>
          <w:rFonts w:ascii="Arial" w:hAnsi="Arial" w:cs="Arial"/>
          <w:i w:val="0"/>
          <w:sz w:val="22"/>
          <w:szCs w:val="22"/>
        </w:rPr>
        <w:t>Purify rabbit anti-mouse B7-H3</w:t>
      </w:r>
      <w:r w:rsidR="00BC1EBA">
        <w:rPr>
          <w:rFonts w:ascii="Arial" w:hAnsi="Arial" w:cs="Arial"/>
          <w:i w:val="0"/>
          <w:sz w:val="22"/>
          <w:szCs w:val="22"/>
        </w:rPr>
        <w:t xml:space="preserve"> </w:t>
      </w:r>
      <w:r w:rsidRPr="00386D22">
        <w:rPr>
          <w:rFonts w:ascii="Arial" w:hAnsi="Arial" w:cs="Arial"/>
          <w:i w:val="0"/>
          <w:sz w:val="22"/>
          <w:szCs w:val="22"/>
        </w:rPr>
        <w:t>and rabbit IgG isotype control antibodies on a desalting column</w:t>
      </w:r>
      <w:r w:rsidR="00E4507C">
        <w:rPr>
          <w:rFonts w:ascii="Arial" w:hAnsi="Arial" w:cs="Arial"/>
          <w:i w:val="0"/>
          <w:sz w:val="22"/>
          <w:szCs w:val="22"/>
        </w:rPr>
        <w:t xml:space="preserve"> </w:t>
      </w:r>
      <w:r w:rsidRPr="00386D22">
        <w:rPr>
          <w:rFonts w:ascii="Arial" w:hAnsi="Arial" w:cs="Arial"/>
          <w:i w:val="0"/>
          <w:sz w:val="22"/>
          <w:szCs w:val="22"/>
        </w:rPr>
        <w:t>to remove preservatives and storage buffers following manufacturer instructions</w:t>
      </w:r>
      <w:r w:rsidR="00226183">
        <w:rPr>
          <w:rFonts w:ascii="Arial" w:hAnsi="Arial" w:cs="Arial"/>
          <w:i w:val="0"/>
          <w:sz w:val="22"/>
          <w:szCs w:val="22"/>
        </w:rPr>
        <w:t xml:space="preserve"> </w:t>
      </w:r>
      <w:r w:rsidR="00226183" w:rsidRPr="00226183">
        <w:rPr>
          <w:rFonts w:ascii="Arial" w:hAnsi="Arial" w:cs="Arial"/>
          <w:b/>
          <w:i w:val="0"/>
          <w:sz w:val="22"/>
          <w:szCs w:val="22"/>
        </w:rPr>
        <w:t>[1]</w:t>
      </w:r>
      <w:r w:rsidRPr="00386D22">
        <w:rPr>
          <w:rFonts w:ascii="Arial" w:hAnsi="Arial" w:cs="Arial"/>
          <w:i w:val="0"/>
          <w:sz w:val="22"/>
          <w:szCs w:val="22"/>
        </w:rPr>
        <w:t>.</w:t>
      </w:r>
    </w:p>
    <w:p w14:paraId="21F02B08" w14:textId="0AF8A2A1" w:rsidR="00226183" w:rsidRPr="00386D22" w:rsidRDefault="00226183" w:rsidP="00226183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CU: Desalting column as talent applies the antibodies to it.</w:t>
      </w:r>
    </w:p>
    <w:p w14:paraId="19C2E85C" w14:textId="77777777" w:rsidR="00226183" w:rsidRPr="00226183" w:rsidRDefault="00D123F0" w:rsidP="0074240E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386D22">
        <w:rPr>
          <w:rFonts w:ascii="Arial" w:hAnsi="Arial" w:cs="Arial"/>
          <w:i w:val="0"/>
          <w:sz w:val="22"/>
          <w:szCs w:val="22"/>
        </w:rPr>
        <w:t xml:space="preserve">Aliquot dosages of 33 </w:t>
      </w:r>
      <w:r w:rsidR="0074240E" w:rsidRPr="00386D22">
        <w:rPr>
          <w:rFonts w:ascii="Arial" w:hAnsi="Arial" w:cs="Arial"/>
          <w:i w:val="0"/>
          <w:sz w:val="22"/>
          <w:szCs w:val="22"/>
        </w:rPr>
        <w:t>micrograms</w:t>
      </w:r>
      <w:r w:rsidRPr="00386D22">
        <w:rPr>
          <w:rFonts w:ascii="Arial" w:hAnsi="Arial" w:cs="Arial"/>
          <w:i w:val="0"/>
          <w:sz w:val="22"/>
          <w:szCs w:val="22"/>
        </w:rPr>
        <w:t xml:space="preserve"> of each antibody conjugate in individual microcentrifuge tubes</w:t>
      </w:r>
      <w:r w:rsidR="00226183">
        <w:rPr>
          <w:rFonts w:ascii="Arial" w:hAnsi="Arial" w:cs="Arial"/>
          <w:i w:val="0"/>
          <w:sz w:val="22"/>
          <w:szCs w:val="22"/>
        </w:rPr>
        <w:t xml:space="preserve"> </w:t>
      </w:r>
      <w:r w:rsidR="00226183" w:rsidRPr="00226183">
        <w:rPr>
          <w:rFonts w:ascii="Arial" w:hAnsi="Arial" w:cs="Arial"/>
          <w:b/>
          <w:i w:val="0"/>
          <w:sz w:val="22"/>
          <w:szCs w:val="22"/>
        </w:rPr>
        <w:t>[1]</w:t>
      </w:r>
      <w:r w:rsidRPr="00386D22">
        <w:rPr>
          <w:rFonts w:ascii="Arial" w:hAnsi="Arial" w:cs="Arial"/>
          <w:i w:val="0"/>
          <w:sz w:val="22"/>
          <w:szCs w:val="22"/>
        </w:rPr>
        <w:t>.</w:t>
      </w:r>
    </w:p>
    <w:p w14:paraId="04BA4D1F" w14:textId="477C08F0" w:rsidR="0074240E" w:rsidRPr="00386D22" w:rsidRDefault="00226183" w:rsidP="00226183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CU: Microfuge tubes as talent aliquots</w:t>
      </w:r>
      <w:r w:rsidR="00D123F0" w:rsidRPr="00386D22">
        <w:rPr>
          <w:rFonts w:ascii="Arial" w:hAnsi="Arial" w:cs="Arial"/>
          <w:i w:val="0"/>
          <w:sz w:val="22"/>
          <w:szCs w:val="22"/>
        </w:rPr>
        <w:t xml:space="preserve"> </w:t>
      </w:r>
      <w:r w:rsidRPr="00386D22">
        <w:rPr>
          <w:rFonts w:ascii="Arial" w:hAnsi="Arial" w:cs="Arial"/>
          <w:i w:val="0"/>
          <w:sz w:val="22"/>
          <w:szCs w:val="22"/>
        </w:rPr>
        <w:t>33 micrograms of each antibody conjugate</w:t>
      </w:r>
      <w:r>
        <w:rPr>
          <w:rFonts w:ascii="Arial" w:hAnsi="Arial" w:cs="Arial"/>
          <w:i w:val="0"/>
          <w:sz w:val="22"/>
          <w:szCs w:val="22"/>
        </w:rPr>
        <w:t xml:space="preserve"> into them. Use labeled tubes whenever possible for viewer clarity.</w:t>
      </w:r>
    </w:p>
    <w:p w14:paraId="38DA35C9" w14:textId="77777777" w:rsidR="00226183" w:rsidRPr="00105B80" w:rsidRDefault="0074240E" w:rsidP="0074240E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386D22">
        <w:rPr>
          <w:rFonts w:ascii="Arial" w:hAnsi="Arial" w:cs="Arial"/>
          <w:i w:val="0"/>
          <w:sz w:val="22"/>
          <w:szCs w:val="22"/>
        </w:rPr>
        <w:t xml:space="preserve">Following anesthetization as described in the text protocol, </w:t>
      </w:r>
      <w:r w:rsidR="00D123F0" w:rsidRPr="00386D22">
        <w:rPr>
          <w:rFonts w:ascii="Arial" w:hAnsi="Arial" w:cs="Arial"/>
          <w:i w:val="0"/>
          <w:sz w:val="22"/>
          <w:szCs w:val="22"/>
        </w:rPr>
        <w:t>prepare for the tail vein inocul</w:t>
      </w:r>
      <w:r w:rsidRPr="00386D22">
        <w:rPr>
          <w:rFonts w:ascii="Arial" w:hAnsi="Arial" w:cs="Arial"/>
          <w:i w:val="0"/>
          <w:sz w:val="22"/>
          <w:szCs w:val="22"/>
        </w:rPr>
        <w:t>ation of the antibody solutions</w:t>
      </w:r>
      <w:r w:rsidR="00226183">
        <w:rPr>
          <w:rFonts w:ascii="Arial" w:hAnsi="Arial" w:cs="Arial"/>
          <w:i w:val="0"/>
          <w:sz w:val="22"/>
          <w:szCs w:val="22"/>
        </w:rPr>
        <w:t xml:space="preserve"> </w:t>
      </w:r>
      <w:r w:rsidR="00226183" w:rsidRPr="00226183">
        <w:rPr>
          <w:rFonts w:ascii="Arial" w:hAnsi="Arial" w:cs="Arial"/>
          <w:b/>
          <w:i w:val="0"/>
          <w:sz w:val="22"/>
          <w:szCs w:val="22"/>
        </w:rPr>
        <w:t>[</w:t>
      </w:r>
      <w:r w:rsidR="00226183">
        <w:rPr>
          <w:rFonts w:ascii="Arial" w:hAnsi="Arial" w:cs="Arial"/>
          <w:b/>
          <w:i w:val="0"/>
          <w:sz w:val="22"/>
          <w:szCs w:val="22"/>
        </w:rPr>
        <w:t>1</w:t>
      </w:r>
      <w:r w:rsidR="00226183" w:rsidRPr="00226183">
        <w:rPr>
          <w:rFonts w:ascii="Arial" w:hAnsi="Arial" w:cs="Arial"/>
          <w:b/>
          <w:i w:val="0"/>
          <w:sz w:val="22"/>
          <w:szCs w:val="22"/>
        </w:rPr>
        <w:t>]</w:t>
      </w:r>
      <w:r w:rsidRPr="00386D22">
        <w:rPr>
          <w:rFonts w:ascii="Arial" w:hAnsi="Arial" w:cs="Arial"/>
          <w:i w:val="0"/>
          <w:sz w:val="22"/>
          <w:szCs w:val="22"/>
        </w:rPr>
        <w:t>. D</w:t>
      </w:r>
      <w:r w:rsidR="00D123F0" w:rsidRPr="00386D22">
        <w:rPr>
          <w:rFonts w:ascii="Arial" w:hAnsi="Arial" w:cs="Arial"/>
          <w:i w:val="0"/>
          <w:sz w:val="22"/>
          <w:szCs w:val="22"/>
        </w:rPr>
        <w:t>isinfect the tail of the animal by wiping three times with an alcohol wipe</w:t>
      </w:r>
      <w:r w:rsidR="00226183">
        <w:rPr>
          <w:rFonts w:ascii="Arial" w:hAnsi="Arial" w:cs="Arial"/>
          <w:i w:val="0"/>
          <w:sz w:val="22"/>
          <w:szCs w:val="22"/>
        </w:rPr>
        <w:t xml:space="preserve"> </w:t>
      </w:r>
      <w:r w:rsidR="00226183" w:rsidRPr="00226183">
        <w:rPr>
          <w:rFonts w:ascii="Arial" w:hAnsi="Arial" w:cs="Arial"/>
          <w:b/>
          <w:i w:val="0"/>
          <w:sz w:val="22"/>
          <w:szCs w:val="22"/>
        </w:rPr>
        <w:t>[</w:t>
      </w:r>
      <w:r w:rsidR="00226183">
        <w:rPr>
          <w:rFonts w:ascii="Arial" w:hAnsi="Arial" w:cs="Arial"/>
          <w:b/>
          <w:i w:val="0"/>
          <w:sz w:val="22"/>
          <w:szCs w:val="22"/>
        </w:rPr>
        <w:t>2</w:t>
      </w:r>
      <w:r w:rsidR="00226183" w:rsidRPr="00226183">
        <w:rPr>
          <w:rFonts w:ascii="Arial" w:hAnsi="Arial" w:cs="Arial"/>
          <w:b/>
          <w:i w:val="0"/>
          <w:sz w:val="22"/>
          <w:szCs w:val="22"/>
        </w:rPr>
        <w:t>]</w:t>
      </w:r>
      <w:r w:rsidR="00D123F0" w:rsidRPr="00386D22">
        <w:rPr>
          <w:rFonts w:ascii="Arial" w:hAnsi="Arial" w:cs="Arial"/>
          <w:i w:val="0"/>
          <w:sz w:val="22"/>
          <w:szCs w:val="22"/>
        </w:rPr>
        <w:t xml:space="preserve">. </w:t>
      </w:r>
    </w:p>
    <w:p w14:paraId="1825D088" w14:textId="6961EF9A" w:rsidR="00105B80" w:rsidRPr="00105B80" w:rsidRDefault="00105B80" w:rsidP="00105B80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MED: Talent brings mouse to the inoculation area. Avoid showing the mouse’s face.</w:t>
      </w:r>
    </w:p>
    <w:p w14:paraId="402BBF98" w14:textId="6D31C86D" w:rsidR="00105B80" w:rsidRPr="00226183" w:rsidRDefault="00105B80" w:rsidP="00105B80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CU: Tail as talent wipes it three times with an alcohol wipe.</w:t>
      </w:r>
    </w:p>
    <w:p w14:paraId="5A8B0D82" w14:textId="079D64EF" w:rsidR="0074240E" w:rsidRPr="00105B80" w:rsidRDefault="00D123F0" w:rsidP="0074240E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386D22">
        <w:rPr>
          <w:rFonts w:ascii="Arial" w:hAnsi="Arial" w:cs="Arial"/>
          <w:i w:val="0"/>
          <w:sz w:val="22"/>
          <w:szCs w:val="22"/>
        </w:rPr>
        <w:t xml:space="preserve">Dilate the tail veins by warming with a </w:t>
      </w:r>
      <w:r w:rsidR="00D9346C" w:rsidRPr="00D9346C">
        <w:rPr>
          <w:rFonts w:ascii="Arial" w:hAnsi="Arial" w:cs="Arial"/>
          <w:i w:val="0"/>
          <w:color w:val="FF0000"/>
          <w:sz w:val="22"/>
          <w:szCs w:val="22"/>
        </w:rPr>
        <w:t>heat pad</w:t>
      </w:r>
      <w:r w:rsidRPr="00386D22">
        <w:rPr>
          <w:rFonts w:ascii="Arial" w:hAnsi="Arial" w:cs="Arial"/>
          <w:i w:val="0"/>
          <w:sz w:val="22"/>
          <w:szCs w:val="22"/>
        </w:rPr>
        <w:t xml:space="preserve"> for approximately 30 s</w:t>
      </w:r>
      <w:r w:rsidR="0074240E" w:rsidRPr="00386D22">
        <w:rPr>
          <w:rFonts w:ascii="Arial" w:hAnsi="Arial" w:cs="Arial"/>
          <w:i w:val="0"/>
          <w:sz w:val="22"/>
          <w:szCs w:val="22"/>
        </w:rPr>
        <w:t>econds</w:t>
      </w:r>
      <w:r w:rsidRPr="00386D22">
        <w:rPr>
          <w:rFonts w:ascii="Arial" w:hAnsi="Arial" w:cs="Arial"/>
          <w:i w:val="0"/>
          <w:sz w:val="22"/>
          <w:szCs w:val="22"/>
        </w:rPr>
        <w:t>. Avoid heating the entire animal</w:t>
      </w:r>
      <w:r w:rsidR="00226183">
        <w:rPr>
          <w:rFonts w:ascii="Arial" w:hAnsi="Arial" w:cs="Arial"/>
          <w:i w:val="0"/>
          <w:sz w:val="22"/>
          <w:szCs w:val="22"/>
        </w:rPr>
        <w:t xml:space="preserve"> </w:t>
      </w:r>
      <w:r w:rsidR="00226183" w:rsidRPr="00226183">
        <w:rPr>
          <w:rFonts w:ascii="Arial" w:hAnsi="Arial" w:cs="Arial"/>
          <w:b/>
          <w:i w:val="0"/>
          <w:sz w:val="22"/>
          <w:szCs w:val="22"/>
        </w:rPr>
        <w:t>[1]</w:t>
      </w:r>
      <w:r w:rsidRPr="00386D22">
        <w:rPr>
          <w:rFonts w:ascii="Arial" w:hAnsi="Arial" w:cs="Arial"/>
          <w:i w:val="0"/>
          <w:sz w:val="22"/>
          <w:szCs w:val="22"/>
        </w:rPr>
        <w:t>.</w:t>
      </w:r>
    </w:p>
    <w:p w14:paraId="29E2E380" w14:textId="2AC246E1" w:rsidR="00105B80" w:rsidRPr="00386D22" w:rsidRDefault="00105B80" w:rsidP="00105B80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CU: Tail as talent uses a heat lamp to warm it.</w:t>
      </w:r>
    </w:p>
    <w:p w14:paraId="24DD11F1" w14:textId="77777777" w:rsidR="00A14A01" w:rsidRPr="00A14A01" w:rsidRDefault="00D123F0" w:rsidP="0074240E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386D22">
        <w:rPr>
          <w:rFonts w:ascii="Arial" w:hAnsi="Arial" w:cs="Arial"/>
          <w:i w:val="0"/>
          <w:sz w:val="22"/>
          <w:szCs w:val="22"/>
        </w:rPr>
        <w:t>Using a 27</w:t>
      </w:r>
      <w:r w:rsidR="0074240E" w:rsidRPr="00386D22">
        <w:rPr>
          <w:rFonts w:ascii="Arial" w:hAnsi="Arial" w:cs="Arial"/>
          <w:i w:val="0"/>
          <w:sz w:val="22"/>
          <w:szCs w:val="22"/>
        </w:rPr>
        <w:t xml:space="preserve"> </w:t>
      </w:r>
      <w:r w:rsidRPr="00386D22">
        <w:rPr>
          <w:rFonts w:ascii="Arial" w:hAnsi="Arial" w:cs="Arial"/>
          <w:i w:val="0"/>
          <w:sz w:val="22"/>
          <w:szCs w:val="22"/>
        </w:rPr>
        <w:t>G</w:t>
      </w:r>
      <w:r w:rsidR="0074240E" w:rsidRPr="00386D22">
        <w:rPr>
          <w:rFonts w:ascii="Arial" w:hAnsi="Arial" w:cs="Arial"/>
          <w:i w:val="0"/>
          <w:sz w:val="22"/>
          <w:szCs w:val="22"/>
        </w:rPr>
        <w:t>auge</w:t>
      </w:r>
      <w:r w:rsidRPr="00386D22">
        <w:rPr>
          <w:rFonts w:ascii="Arial" w:hAnsi="Arial" w:cs="Arial"/>
          <w:i w:val="0"/>
          <w:sz w:val="22"/>
          <w:szCs w:val="22"/>
        </w:rPr>
        <w:t xml:space="preserve"> tail vein catheter, insert the butterfly needle into one of the two lateral tail veins</w:t>
      </w:r>
      <w:r w:rsidR="00105B80">
        <w:rPr>
          <w:rFonts w:ascii="Arial" w:hAnsi="Arial" w:cs="Arial"/>
          <w:i w:val="0"/>
          <w:sz w:val="22"/>
          <w:szCs w:val="22"/>
        </w:rPr>
        <w:t xml:space="preserve"> </w:t>
      </w:r>
      <w:r w:rsidR="00105B80" w:rsidRPr="00105B80">
        <w:rPr>
          <w:rFonts w:ascii="Arial" w:hAnsi="Arial" w:cs="Arial"/>
          <w:b/>
          <w:i w:val="0"/>
          <w:sz w:val="22"/>
          <w:szCs w:val="22"/>
        </w:rPr>
        <w:t>[1]</w:t>
      </w:r>
      <w:r w:rsidR="00105B80">
        <w:rPr>
          <w:rFonts w:ascii="Arial" w:hAnsi="Arial" w:cs="Arial"/>
          <w:i w:val="0"/>
          <w:sz w:val="22"/>
          <w:szCs w:val="22"/>
        </w:rPr>
        <w:t xml:space="preserve">. </w:t>
      </w:r>
    </w:p>
    <w:p w14:paraId="2C23FDE4" w14:textId="728E047E" w:rsidR="00A14A01" w:rsidRPr="00A14A01" w:rsidRDefault="00A14A01" w:rsidP="00A14A01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ECU: Tail as talent uses a tail vein catheter to insert the butterfly needle into one of the two lateral tail veins.</w:t>
      </w:r>
      <w:r w:rsidRPr="00BA3D72">
        <w:t xml:space="preserve"> </w:t>
      </w:r>
      <w:r w:rsidRPr="00A14A01">
        <w:rPr>
          <w:rFonts w:ascii="Arial" w:hAnsi="Arial" w:cs="Arial"/>
          <w:color w:val="0070C0"/>
          <w:sz w:val="22"/>
          <w:szCs w:val="22"/>
        </w:rPr>
        <w:t>Videographer</w:t>
      </w:r>
      <w:r w:rsidR="00280C74">
        <w:rPr>
          <w:rFonts w:ascii="Arial" w:hAnsi="Arial" w:cs="Arial"/>
          <w:color w:val="0070C0"/>
          <w:sz w:val="22"/>
          <w:szCs w:val="22"/>
        </w:rPr>
        <w:t xml:space="preserve"> and video editor</w:t>
      </w:r>
      <w:r w:rsidRPr="00A14A01">
        <w:rPr>
          <w:rFonts w:ascii="Arial" w:hAnsi="Arial" w:cs="Arial"/>
          <w:color w:val="0070C0"/>
          <w:sz w:val="22"/>
          <w:szCs w:val="22"/>
        </w:rPr>
        <w:t>: There will be visible blood backflow into the catheter at this point which is critical to visualize.</w:t>
      </w:r>
      <w:r w:rsidR="00D9346C">
        <w:rPr>
          <w:rFonts w:ascii="Arial" w:hAnsi="Arial" w:cs="Arial"/>
          <w:i w:val="0"/>
          <w:iCs/>
          <w:color w:val="0070C0"/>
          <w:sz w:val="22"/>
          <w:szCs w:val="22"/>
        </w:rPr>
        <w:t xml:space="preserve"> </w:t>
      </w:r>
      <w:r w:rsidR="00D9346C" w:rsidRPr="00D9346C">
        <w:rPr>
          <w:rFonts w:ascii="Arial" w:hAnsi="Arial" w:cs="Arial"/>
          <w:i w:val="0"/>
          <w:iCs/>
          <w:sz w:val="22"/>
          <w:szCs w:val="22"/>
          <w:highlight w:val="green"/>
        </w:rPr>
        <w:t>(Videographer Comment: Take 1 had good backflow. Takes 2 – 4 had no backflow. Use a combination of Take 1 with another take)</w:t>
      </w:r>
    </w:p>
    <w:p w14:paraId="0615C450" w14:textId="603D525E" w:rsidR="00A14A01" w:rsidRPr="00A14A01" w:rsidRDefault="00A14A01" w:rsidP="00A14A01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A14A01">
        <w:rPr>
          <w:rFonts w:ascii="Helvetica" w:hAnsi="Helvetica" w:cs="Arial"/>
          <w:b/>
          <w:i w:val="0"/>
          <w:sz w:val="22"/>
          <w:szCs w:val="22"/>
          <w:u w:val="single"/>
        </w:rPr>
        <w:lastRenderedPageBreak/>
        <w:t xml:space="preserve">Jennifer </w:t>
      </w:r>
      <w:proofErr w:type="spellStart"/>
      <w:r w:rsidRPr="00A14A01">
        <w:rPr>
          <w:rFonts w:ascii="Helvetica" w:hAnsi="Helvetica" w:cs="Arial"/>
          <w:b/>
          <w:i w:val="0"/>
          <w:sz w:val="22"/>
          <w:szCs w:val="22"/>
          <w:u w:val="single"/>
        </w:rPr>
        <w:t>Wischhusen</w:t>
      </w:r>
      <w:proofErr w:type="spellEnd"/>
      <w:r w:rsidRPr="00A14A01">
        <w:rPr>
          <w:rFonts w:ascii="Helvetica" w:hAnsi="Helvetica" w:cs="Arial"/>
          <w:b/>
          <w:i w:val="0"/>
          <w:sz w:val="22"/>
          <w:szCs w:val="22"/>
        </w:rPr>
        <w:t>:</w:t>
      </w:r>
      <w:r w:rsidRPr="00BC1EBA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/>
          <w:i w:val="0"/>
          <w:sz w:val="22"/>
        </w:rPr>
        <w:t>Visualize</w:t>
      </w:r>
      <w:r w:rsidRPr="00A14A01">
        <w:rPr>
          <w:rFonts w:ascii="Helvetica" w:hAnsi="Helvetica"/>
          <w:i w:val="0"/>
          <w:sz w:val="22"/>
        </w:rPr>
        <w:t xml:space="preserve"> blood back flow</w:t>
      </w:r>
      <w:r>
        <w:rPr>
          <w:rFonts w:ascii="Helvetica" w:hAnsi="Helvetica"/>
          <w:i w:val="0"/>
          <w:sz w:val="22"/>
        </w:rPr>
        <w:t xml:space="preserve"> in</w:t>
      </w:r>
      <w:r w:rsidR="00757D66">
        <w:rPr>
          <w:rFonts w:ascii="Helvetica" w:hAnsi="Helvetica"/>
          <w:i w:val="0"/>
          <w:sz w:val="22"/>
        </w:rPr>
        <w:t>to</w:t>
      </w:r>
      <w:r>
        <w:rPr>
          <w:rFonts w:ascii="Helvetica" w:hAnsi="Helvetica"/>
          <w:i w:val="0"/>
          <w:sz w:val="22"/>
        </w:rPr>
        <w:t xml:space="preserve"> the</w:t>
      </w:r>
      <w:r w:rsidRPr="00A14A01">
        <w:rPr>
          <w:rFonts w:ascii="Helvetica" w:hAnsi="Helvetica"/>
          <w:i w:val="0"/>
          <w:sz w:val="22"/>
        </w:rPr>
        <w:t xml:space="preserve"> catheter </w:t>
      </w:r>
      <w:r>
        <w:rPr>
          <w:rFonts w:ascii="Helvetica" w:hAnsi="Helvetica"/>
          <w:i w:val="0"/>
          <w:sz w:val="22"/>
        </w:rPr>
        <w:t>to</w:t>
      </w:r>
      <w:r w:rsidRPr="00A14A01">
        <w:rPr>
          <w:rFonts w:ascii="Helvetica" w:hAnsi="Helvetica"/>
          <w:i w:val="0"/>
          <w:sz w:val="22"/>
        </w:rPr>
        <w:t xml:space="preserve"> ensure that the needle is placed properly </w:t>
      </w:r>
      <w:r w:rsidR="00757D66">
        <w:rPr>
          <w:rFonts w:ascii="Helvetica" w:hAnsi="Helvetica"/>
          <w:i w:val="0"/>
          <w:sz w:val="22"/>
        </w:rPr>
        <w:t xml:space="preserve">so that </w:t>
      </w:r>
      <w:r w:rsidRPr="00A14A01">
        <w:rPr>
          <w:rFonts w:ascii="Helvetica" w:hAnsi="Helvetica"/>
          <w:i w:val="0"/>
          <w:sz w:val="22"/>
        </w:rPr>
        <w:t xml:space="preserve">the solutions will </w:t>
      </w:r>
      <w:r w:rsidR="00757D66" w:rsidRPr="00A14A01">
        <w:rPr>
          <w:rFonts w:ascii="Helvetica" w:hAnsi="Helvetica"/>
          <w:i w:val="0"/>
          <w:sz w:val="22"/>
        </w:rPr>
        <w:t xml:space="preserve">fully </w:t>
      </w:r>
      <w:r w:rsidRPr="00A14A01">
        <w:rPr>
          <w:rFonts w:ascii="Helvetica" w:hAnsi="Helvetica"/>
          <w:i w:val="0"/>
          <w:sz w:val="22"/>
        </w:rPr>
        <w:t>enter the animal versus being captured in the tail</w:t>
      </w:r>
      <w:r>
        <w:rPr>
          <w:rFonts w:ascii="Helvetica" w:hAnsi="Helvetica"/>
          <w:i w:val="0"/>
          <w:sz w:val="22"/>
        </w:rPr>
        <w:t xml:space="preserve"> </w:t>
      </w:r>
      <w:r w:rsidRPr="00A14A01">
        <w:rPr>
          <w:rFonts w:ascii="Helvetica" w:hAnsi="Helvetica"/>
          <w:b/>
          <w:i w:val="0"/>
          <w:sz w:val="22"/>
        </w:rPr>
        <w:t>[1]</w:t>
      </w:r>
      <w:r w:rsidRPr="00A14A01">
        <w:rPr>
          <w:rFonts w:ascii="Helvetica" w:hAnsi="Helvetica"/>
          <w:i w:val="0"/>
          <w:sz w:val="22"/>
        </w:rPr>
        <w:t>.</w:t>
      </w:r>
    </w:p>
    <w:p w14:paraId="3DD45F85" w14:textId="547CDD92" w:rsidR="00A14A01" w:rsidRPr="00757D66" w:rsidRDefault="00A14A01" w:rsidP="00A14A01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757D66">
        <w:rPr>
          <w:rFonts w:ascii="Helvetica" w:hAnsi="Helvetica" w:cs="Arial"/>
          <w:bCs/>
          <w:i w:val="0"/>
          <w:sz w:val="22"/>
          <w:szCs w:val="22"/>
        </w:rPr>
        <w:t>INTERVIEW: Named talent says the statement above in an interview-style shot, looking towards camera.</w:t>
      </w:r>
      <w:r w:rsidR="00D9346C">
        <w:rPr>
          <w:rFonts w:ascii="Helvetica" w:hAnsi="Helvetica" w:cs="Arial"/>
          <w:bCs/>
          <w:i w:val="0"/>
          <w:sz w:val="22"/>
          <w:szCs w:val="22"/>
        </w:rPr>
        <w:t xml:space="preserve"> </w:t>
      </w:r>
      <w:r w:rsidR="00D9346C" w:rsidRPr="00D9346C">
        <w:rPr>
          <w:rFonts w:ascii="Helvetica" w:hAnsi="Helvetica" w:cs="Arial"/>
          <w:bCs/>
          <w:i w:val="0"/>
          <w:iCs/>
          <w:sz w:val="22"/>
          <w:szCs w:val="22"/>
          <w:highlight w:val="green"/>
        </w:rPr>
        <w:t>(Author Comment: Best takes are 2 and 3.)</w:t>
      </w:r>
    </w:p>
    <w:p w14:paraId="0DEB96CF" w14:textId="66A25B4A" w:rsidR="0074240E" w:rsidRPr="00105B80" w:rsidRDefault="00757D66" w:rsidP="0074240E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Use </w:t>
      </w:r>
      <w:r w:rsidRPr="00386D22">
        <w:rPr>
          <w:rFonts w:ascii="Arial" w:hAnsi="Arial" w:cs="Arial"/>
          <w:i w:val="0"/>
          <w:sz w:val="22"/>
          <w:szCs w:val="22"/>
        </w:rPr>
        <w:t>a piece of surgical tape</w:t>
      </w:r>
      <w:r>
        <w:rPr>
          <w:rFonts w:ascii="Arial" w:hAnsi="Arial" w:cs="Arial"/>
          <w:i w:val="0"/>
          <w:sz w:val="22"/>
          <w:szCs w:val="22"/>
        </w:rPr>
        <w:t xml:space="preserve"> to c</w:t>
      </w:r>
      <w:r w:rsidR="00D123F0" w:rsidRPr="00386D22">
        <w:rPr>
          <w:rFonts w:ascii="Arial" w:hAnsi="Arial" w:cs="Arial"/>
          <w:i w:val="0"/>
          <w:sz w:val="22"/>
          <w:szCs w:val="22"/>
        </w:rPr>
        <w:t xml:space="preserve">arefully fix the tail with the inserted needle to the stage </w:t>
      </w:r>
      <w:r w:rsidR="00105B80" w:rsidRPr="00105B80">
        <w:rPr>
          <w:rFonts w:ascii="Arial" w:hAnsi="Arial" w:cs="Arial"/>
          <w:b/>
          <w:i w:val="0"/>
          <w:sz w:val="22"/>
          <w:szCs w:val="22"/>
        </w:rPr>
        <w:t>[</w:t>
      </w:r>
      <w:r w:rsidR="00A14A01">
        <w:rPr>
          <w:rFonts w:ascii="Arial" w:hAnsi="Arial" w:cs="Arial"/>
          <w:b/>
          <w:i w:val="0"/>
          <w:sz w:val="22"/>
          <w:szCs w:val="22"/>
        </w:rPr>
        <w:t>1</w:t>
      </w:r>
      <w:r w:rsidR="00105B80" w:rsidRPr="00105B80">
        <w:rPr>
          <w:rFonts w:ascii="Arial" w:hAnsi="Arial" w:cs="Arial"/>
          <w:b/>
          <w:i w:val="0"/>
          <w:sz w:val="22"/>
          <w:szCs w:val="22"/>
        </w:rPr>
        <w:t>]</w:t>
      </w:r>
      <w:r w:rsidR="00D123F0" w:rsidRPr="00386D22">
        <w:rPr>
          <w:rFonts w:ascii="Arial" w:hAnsi="Arial" w:cs="Arial"/>
          <w:i w:val="0"/>
          <w:sz w:val="22"/>
          <w:szCs w:val="22"/>
        </w:rPr>
        <w:t>.</w:t>
      </w:r>
    </w:p>
    <w:p w14:paraId="5E9CADD2" w14:textId="6DE1021D" w:rsidR="00105B80" w:rsidRPr="00386D22" w:rsidRDefault="00105B80" w:rsidP="00105B80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CU: Tail/needle as talent carefully fixes it to the stage with tape.</w:t>
      </w:r>
    </w:p>
    <w:p w14:paraId="4A258425" w14:textId="4F36B89B" w:rsidR="0074240E" w:rsidRPr="001C3108" w:rsidRDefault="00D123F0" w:rsidP="0074240E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386D22">
        <w:rPr>
          <w:rFonts w:ascii="Arial" w:hAnsi="Arial" w:cs="Arial"/>
          <w:i w:val="0"/>
          <w:sz w:val="22"/>
          <w:szCs w:val="22"/>
        </w:rPr>
        <w:t xml:space="preserve">Flush the catheter with 25 </w:t>
      </w:r>
      <w:r w:rsidR="0074240E" w:rsidRPr="00386D22">
        <w:rPr>
          <w:rFonts w:ascii="Arial" w:hAnsi="Arial" w:cs="Arial"/>
          <w:i w:val="0"/>
          <w:sz w:val="22"/>
          <w:szCs w:val="22"/>
        </w:rPr>
        <w:t>microliters</w:t>
      </w:r>
      <w:r w:rsidRPr="00386D22">
        <w:rPr>
          <w:rFonts w:ascii="Arial" w:hAnsi="Arial" w:cs="Arial"/>
          <w:i w:val="0"/>
          <w:sz w:val="22"/>
          <w:szCs w:val="22"/>
        </w:rPr>
        <w:t xml:space="preserve"> of sterile</w:t>
      </w:r>
      <w:r w:rsidR="0074240E" w:rsidRPr="00386D22">
        <w:rPr>
          <w:rFonts w:ascii="Arial" w:hAnsi="Arial" w:cs="Arial"/>
          <w:i w:val="0"/>
          <w:sz w:val="22"/>
          <w:szCs w:val="22"/>
        </w:rPr>
        <w:t xml:space="preserve"> phosphate buffered saline</w:t>
      </w:r>
      <w:r w:rsidR="001C3108">
        <w:rPr>
          <w:rFonts w:ascii="Arial" w:hAnsi="Arial" w:cs="Arial"/>
          <w:i w:val="0"/>
          <w:sz w:val="22"/>
          <w:szCs w:val="22"/>
        </w:rPr>
        <w:t xml:space="preserve"> </w:t>
      </w:r>
      <w:r w:rsidR="001C3108" w:rsidRPr="001C3108">
        <w:rPr>
          <w:rFonts w:ascii="Arial" w:hAnsi="Arial" w:cs="Arial"/>
          <w:b/>
          <w:i w:val="0"/>
          <w:sz w:val="22"/>
          <w:szCs w:val="22"/>
        </w:rPr>
        <w:t>[1]</w:t>
      </w:r>
      <w:r w:rsidR="0074240E" w:rsidRPr="00386D22">
        <w:rPr>
          <w:rFonts w:ascii="Arial" w:hAnsi="Arial" w:cs="Arial"/>
          <w:i w:val="0"/>
          <w:sz w:val="22"/>
          <w:szCs w:val="22"/>
        </w:rPr>
        <w:t>. T</w:t>
      </w:r>
      <w:r w:rsidRPr="00386D22">
        <w:rPr>
          <w:rFonts w:ascii="Arial" w:hAnsi="Arial" w:cs="Arial"/>
          <w:i w:val="0"/>
          <w:sz w:val="22"/>
          <w:szCs w:val="22"/>
        </w:rPr>
        <w:t>hen</w:t>
      </w:r>
      <w:r w:rsidR="0074240E" w:rsidRPr="00386D22">
        <w:rPr>
          <w:rFonts w:ascii="Arial" w:hAnsi="Arial" w:cs="Arial"/>
          <w:i w:val="0"/>
          <w:sz w:val="22"/>
          <w:szCs w:val="22"/>
        </w:rPr>
        <w:t>,</w:t>
      </w:r>
      <w:r w:rsidRPr="00386D22">
        <w:rPr>
          <w:rFonts w:ascii="Arial" w:hAnsi="Arial" w:cs="Arial"/>
          <w:i w:val="0"/>
          <w:sz w:val="22"/>
          <w:szCs w:val="22"/>
        </w:rPr>
        <w:t xml:space="preserve"> inject the antibody solution into the catheter using insulin syringes</w:t>
      </w:r>
      <w:r w:rsidR="001C3108">
        <w:rPr>
          <w:rFonts w:ascii="Arial" w:hAnsi="Arial" w:cs="Arial"/>
          <w:i w:val="0"/>
          <w:sz w:val="22"/>
          <w:szCs w:val="22"/>
        </w:rPr>
        <w:t xml:space="preserve"> </w:t>
      </w:r>
      <w:r w:rsidR="001C3108" w:rsidRPr="001C3108">
        <w:rPr>
          <w:rFonts w:ascii="Arial" w:hAnsi="Arial" w:cs="Arial"/>
          <w:b/>
          <w:i w:val="0"/>
          <w:sz w:val="22"/>
          <w:szCs w:val="22"/>
        </w:rPr>
        <w:t>[</w:t>
      </w:r>
      <w:r w:rsidR="001C3108">
        <w:rPr>
          <w:rFonts w:ascii="Arial" w:hAnsi="Arial" w:cs="Arial"/>
          <w:b/>
          <w:i w:val="0"/>
          <w:sz w:val="22"/>
          <w:szCs w:val="22"/>
        </w:rPr>
        <w:t>2</w:t>
      </w:r>
      <w:r w:rsidR="001C3108" w:rsidRPr="001C3108">
        <w:rPr>
          <w:rFonts w:ascii="Arial" w:hAnsi="Arial" w:cs="Arial"/>
          <w:b/>
          <w:i w:val="0"/>
          <w:sz w:val="22"/>
          <w:szCs w:val="22"/>
        </w:rPr>
        <w:t>]</w:t>
      </w:r>
      <w:r w:rsidRPr="00386D22">
        <w:rPr>
          <w:rFonts w:ascii="Arial" w:hAnsi="Arial" w:cs="Arial"/>
          <w:i w:val="0"/>
          <w:sz w:val="22"/>
          <w:szCs w:val="22"/>
        </w:rPr>
        <w:t xml:space="preserve">. Flush the catheter once again with 25 </w:t>
      </w:r>
      <w:r w:rsidR="0074240E" w:rsidRPr="00386D22">
        <w:rPr>
          <w:rFonts w:ascii="Arial" w:hAnsi="Arial" w:cs="Arial"/>
          <w:i w:val="0"/>
          <w:sz w:val="22"/>
          <w:szCs w:val="22"/>
        </w:rPr>
        <w:t>microliters</w:t>
      </w:r>
      <w:r w:rsidRPr="00386D22">
        <w:rPr>
          <w:rFonts w:ascii="Arial" w:hAnsi="Arial" w:cs="Arial"/>
          <w:i w:val="0"/>
          <w:sz w:val="22"/>
          <w:szCs w:val="22"/>
        </w:rPr>
        <w:t xml:space="preserve"> of sterile PBS</w:t>
      </w:r>
      <w:r w:rsidR="001C3108">
        <w:rPr>
          <w:rFonts w:ascii="Arial" w:hAnsi="Arial" w:cs="Arial"/>
          <w:i w:val="0"/>
          <w:sz w:val="22"/>
          <w:szCs w:val="22"/>
        </w:rPr>
        <w:t xml:space="preserve"> </w:t>
      </w:r>
      <w:r w:rsidR="001C3108" w:rsidRPr="001C3108">
        <w:rPr>
          <w:rFonts w:ascii="Arial" w:hAnsi="Arial" w:cs="Arial"/>
          <w:b/>
          <w:i w:val="0"/>
          <w:sz w:val="22"/>
          <w:szCs w:val="22"/>
        </w:rPr>
        <w:t>[</w:t>
      </w:r>
      <w:r w:rsidR="001C3108">
        <w:rPr>
          <w:rFonts w:ascii="Arial" w:hAnsi="Arial" w:cs="Arial"/>
          <w:b/>
          <w:i w:val="0"/>
          <w:sz w:val="22"/>
          <w:szCs w:val="22"/>
        </w:rPr>
        <w:t>3</w:t>
      </w:r>
      <w:r w:rsidR="001C3108" w:rsidRPr="001C3108">
        <w:rPr>
          <w:rFonts w:ascii="Arial" w:hAnsi="Arial" w:cs="Arial"/>
          <w:b/>
          <w:i w:val="0"/>
          <w:sz w:val="22"/>
          <w:szCs w:val="22"/>
        </w:rPr>
        <w:t>]</w:t>
      </w:r>
      <w:r w:rsidRPr="00386D22">
        <w:rPr>
          <w:rFonts w:ascii="Arial" w:hAnsi="Arial" w:cs="Arial"/>
          <w:i w:val="0"/>
          <w:sz w:val="22"/>
          <w:szCs w:val="22"/>
        </w:rPr>
        <w:t>.</w:t>
      </w:r>
    </w:p>
    <w:p w14:paraId="17F99D2A" w14:textId="19373064" w:rsidR="001C3108" w:rsidRPr="001C3108" w:rsidRDefault="001C3108" w:rsidP="001C3108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CU: Catheter as talent flushes it with </w:t>
      </w:r>
      <w:r w:rsidRPr="00386D22">
        <w:rPr>
          <w:rFonts w:ascii="Arial" w:hAnsi="Arial" w:cs="Arial"/>
          <w:i w:val="0"/>
          <w:sz w:val="22"/>
          <w:szCs w:val="22"/>
        </w:rPr>
        <w:t>25 microliters of sterile phosphate buffered saline</w:t>
      </w:r>
      <w:r>
        <w:rPr>
          <w:rFonts w:ascii="Arial" w:hAnsi="Arial" w:cs="Arial"/>
          <w:i w:val="0"/>
          <w:sz w:val="22"/>
          <w:szCs w:val="22"/>
        </w:rPr>
        <w:t>.</w:t>
      </w:r>
      <w:r w:rsidR="00A14A01">
        <w:rPr>
          <w:rFonts w:ascii="Arial" w:hAnsi="Arial" w:cs="Arial"/>
          <w:i w:val="0"/>
          <w:sz w:val="22"/>
          <w:szCs w:val="22"/>
        </w:rPr>
        <w:t xml:space="preserve"> </w:t>
      </w:r>
      <w:r w:rsidR="00A14A01" w:rsidRPr="00A14A01">
        <w:rPr>
          <w:rFonts w:ascii="Arial" w:hAnsi="Arial" w:cs="Arial"/>
          <w:color w:val="0070C0"/>
          <w:sz w:val="22"/>
          <w:szCs w:val="22"/>
        </w:rPr>
        <w:t>Videographer:</w:t>
      </w:r>
      <w:r w:rsidR="00A14A01">
        <w:rPr>
          <w:rFonts w:ascii="Arial" w:hAnsi="Arial" w:cs="Arial"/>
          <w:color w:val="0070C0"/>
          <w:sz w:val="22"/>
          <w:szCs w:val="22"/>
        </w:rPr>
        <w:t xml:space="preserve"> the authors consider this an important step for visualization.</w:t>
      </w:r>
      <w:r w:rsidR="00D9346C">
        <w:rPr>
          <w:rFonts w:ascii="Arial" w:hAnsi="Arial" w:cs="Arial"/>
          <w:color w:val="0070C0"/>
          <w:sz w:val="22"/>
          <w:szCs w:val="22"/>
        </w:rPr>
        <w:t xml:space="preserve"> </w:t>
      </w:r>
      <w:r w:rsidR="00D9346C" w:rsidRPr="00D9346C">
        <w:rPr>
          <w:rFonts w:ascii="Arial" w:hAnsi="Arial" w:cs="Arial"/>
          <w:i w:val="0"/>
          <w:iCs/>
          <w:sz w:val="22"/>
          <w:szCs w:val="22"/>
          <w:highlight w:val="green"/>
        </w:rPr>
        <w:t xml:space="preserve">(Videographer Comment: </w:t>
      </w:r>
      <w:r w:rsidR="00D9346C">
        <w:rPr>
          <w:rFonts w:ascii="Arial" w:hAnsi="Arial" w:cs="Arial"/>
          <w:i w:val="0"/>
          <w:iCs/>
          <w:sz w:val="22"/>
          <w:szCs w:val="22"/>
          <w:highlight w:val="green"/>
        </w:rPr>
        <w:t>Take 3 and takes 5 are best</w:t>
      </w:r>
      <w:r w:rsidR="00D9346C" w:rsidRPr="00D9346C">
        <w:rPr>
          <w:rFonts w:ascii="Arial" w:hAnsi="Arial" w:cs="Arial"/>
          <w:i w:val="0"/>
          <w:iCs/>
          <w:sz w:val="22"/>
          <w:szCs w:val="22"/>
          <w:highlight w:val="green"/>
        </w:rPr>
        <w:t>)</w:t>
      </w:r>
    </w:p>
    <w:p w14:paraId="0587B694" w14:textId="5B55EC8F" w:rsidR="001C3108" w:rsidRPr="001C3108" w:rsidRDefault="001C3108" w:rsidP="001C3108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CU: Insulin syringes as talent uses them to inject the antibody solution into the catheter.</w:t>
      </w:r>
      <w:r w:rsidR="00A14A01">
        <w:rPr>
          <w:rFonts w:ascii="Arial" w:hAnsi="Arial" w:cs="Arial"/>
          <w:i w:val="0"/>
          <w:sz w:val="22"/>
          <w:szCs w:val="22"/>
        </w:rPr>
        <w:t xml:space="preserve"> </w:t>
      </w:r>
      <w:r w:rsidR="00A14A01" w:rsidRPr="00A14A01">
        <w:rPr>
          <w:rFonts w:ascii="Arial" w:hAnsi="Arial" w:cs="Arial"/>
          <w:color w:val="0070C0"/>
          <w:sz w:val="22"/>
          <w:szCs w:val="22"/>
        </w:rPr>
        <w:t>Videographer:</w:t>
      </w:r>
      <w:r w:rsidR="00A14A01">
        <w:rPr>
          <w:rFonts w:ascii="Arial" w:hAnsi="Arial" w:cs="Arial"/>
          <w:color w:val="0070C0"/>
          <w:sz w:val="22"/>
          <w:szCs w:val="22"/>
        </w:rPr>
        <w:t xml:space="preserve"> the authors consider this an important step for visualization.</w:t>
      </w:r>
    </w:p>
    <w:p w14:paraId="5FD63BD1" w14:textId="1D116AB0" w:rsidR="001C3108" w:rsidRPr="00386D22" w:rsidRDefault="001C3108" w:rsidP="001C3108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MED: Talent flushes the catheter again with PBS. Use labeled containers whenever possible for viewer clarity.</w:t>
      </w:r>
      <w:r w:rsidR="00D9346C">
        <w:rPr>
          <w:rFonts w:ascii="Arial" w:hAnsi="Arial" w:cs="Arial"/>
          <w:i w:val="0"/>
          <w:sz w:val="22"/>
          <w:szCs w:val="22"/>
        </w:rPr>
        <w:t xml:space="preserve"> </w:t>
      </w:r>
      <w:r w:rsidR="00D9346C" w:rsidRPr="00D9346C">
        <w:rPr>
          <w:rFonts w:ascii="Arial" w:hAnsi="Arial" w:cs="Arial"/>
          <w:i w:val="0"/>
          <w:iCs/>
          <w:sz w:val="22"/>
          <w:szCs w:val="22"/>
          <w:highlight w:val="green"/>
        </w:rPr>
        <w:t xml:space="preserve">(Videographer Comment: </w:t>
      </w:r>
      <w:r w:rsidR="00D9346C">
        <w:rPr>
          <w:rFonts w:ascii="Arial" w:hAnsi="Arial" w:cs="Arial"/>
          <w:i w:val="0"/>
          <w:iCs/>
          <w:sz w:val="22"/>
          <w:szCs w:val="22"/>
          <w:highlight w:val="green"/>
        </w:rPr>
        <w:t>Take 3 is best</w:t>
      </w:r>
      <w:r w:rsidR="00D9346C" w:rsidRPr="00D9346C">
        <w:rPr>
          <w:rFonts w:ascii="Arial" w:hAnsi="Arial" w:cs="Arial"/>
          <w:i w:val="0"/>
          <w:iCs/>
          <w:sz w:val="22"/>
          <w:szCs w:val="22"/>
          <w:highlight w:val="green"/>
        </w:rPr>
        <w:t>)</w:t>
      </w:r>
    </w:p>
    <w:p w14:paraId="034142A7" w14:textId="314AA71C" w:rsidR="0074240E" w:rsidRPr="001C3108" w:rsidRDefault="00D123F0" w:rsidP="0074240E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386D22">
        <w:rPr>
          <w:rFonts w:ascii="Arial" w:hAnsi="Arial" w:cs="Arial"/>
          <w:i w:val="0"/>
          <w:sz w:val="22"/>
          <w:szCs w:val="22"/>
        </w:rPr>
        <w:t>Remove the needle from the tail and apply pressure to stop any bleeding</w:t>
      </w:r>
      <w:r w:rsidR="001C3108">
        <w:rPr>
          <w:rFonts w:ascii="Arial" w:hAnsi="Arial" w:cs="Arial"/>
          <w:i w:val="0"/>
          <w:sz w:val="22"/>
          <w:szCs w:val="22"/>
        </w:rPr>
        <w:t xml:space="preserve"> </w:t>
      </w:r>
      <w:r w:rsidR="001C3108" w:rsidRPr="001C3108">
        <w:rPr>
          <w:rFonts w:ascii="Arial" w:hAnsi="Arial" w:cs="Arial"/>
          <w:b/>
          <w:i w:val="0"/>
          <w:sz w:val="22"/>
          <w:szCs w:val="22"/>
        </w:rPr>
        <w:t>[1]</w:t>
      </w:r>
      <w:r w:rsidRPr="00386D22">
        <w:rPr>
          <w:rFonts w:ascii="Arial" w:hAnsi="Arial" w:cs="Arial"/>
          <w:i w:val="0"/>
          <w:sz w:val="22"/>
          <w:szCs w:val="22"/>
        </w:rPr>
        <w:t>.</w:t>
      </w:r>
    </w:p>
    <w:p w14:paraId="7812EF16" w14:textId="096B0E0A" w:rsidR="001C3108" w:rsidRPr="00386D22" w:rsidRDefault="001C3108" w:rsidP="001C3108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CU: Tail as talent removes the needle and applies pressure to stop the bleeding.</w:t>
      </w:r>
    </w:p>
    <w:p w14:paraId="367EBAEB" w14:textId="77777777" w:rsidR="0074240E" w:rsidRPr="00386D22" w:rsidRDefault="00D123F0" w:rsidP="0074240E">
      <w:pPr>
        <w:pStyle w:val="BodyText"/>
        <w:numPr>
          <w:ilvl w:val="0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386D22">
        <w:rPr>
          <w:rFonts w:ascii="Arial" w:hAnsi="Arial" w:cs="Arial"/>
          <w:b/>
          <w:i w:val="0"/>
          <w:sz w:val="22"/>
          <w:szCs w:val="22"/>
        </w:rPr>
        <w:t xml:space="preserve">Collection and </w:t>
      </w:r>
      <w:r w:rsidR="0074240E" w:rsidRPr="00386D22">
        <w:rPr>
          <w:rFonts w:ascii="Arial" w:hAnsi="Arial" w:cs="Arial"/>
          <w:b/>
          <w:i w:val="0"/>
          <w:sz w:val="22"/>
          <w:szCs w:val="22"/>
        </w:rPr>
        <w:t>P</w:t>
      </w:r>
      <w:r w:rsidRPr="00386D22">
        <w:rPr>
          <w:rFonts w:ascii="Arial" w:hAnsi="Arial" w:cs="Arial"/>
          <w:b/>
          <w:i w:val="0"/>
          <w:sz w:val="22"/>
          <w:szCs w:val="22"/>
        </w:rPr>
        <w:t xml:space="preserve">reparation of </w:t>
      </w:r>
      <w:r w:rsidR="0074240E" w:rsidRPr="00386D22">
        <w:rPr>
          <w:rFonts w:ascii="Arial" w:hAnsi="Arial" w:cs="Arial"/>
          <w:b/>
          <w:i w:val="0"/>
          <w:sz w:val="22"/>
          <w:szCs w:val="22"/>
        </w:rPr>
        <w:t>T</w:t>
      </w:r>
      <w:r w:rsidRPr="00386D22">
        <w:rPr>
          <w:rFonts w:ascii="Arial" w:hAnsi="Arial" w:cs="Arial"/>
          <w:b/>
          <w:i w:val="0"/>
          <w:sz w:val="22"/>
          <w:szCs w:val="22"/>
        </w:rPr>
        <w:t xml:space="preserve">arget </w:t>
      </w:r>
      <w:r w:rsidR="0074240E" w:rsidRPr="00386D22">
        <w:rPr>
          <w:rFonts w:ascii="Arial" w:hAnsi="Arial" w:cs="Arial"/>
          <w:b/>
          <w:i w:val="0"/>
          <w:sz w:val="22"/>
          <w:szCs w:val="22"/>
        </w:rPr>
        <w:t>T</w:t>
      </w:r>
      <w:r w:rsidRPr="00386D22">
        <w:rPr>
          <w:rFonts w:ascii="Arial" w:hAnsi="Arial" w:cs="Arial"/>
          <w:b/>
          <w:i w:val="0"/>
          <w:sz w:val="22"/>
          <w:szCs w:val="22"/>
        </w:rPr>
        <w:t xml:space="preserve">umor </w:t>
      </w:r>
      <w:r w:rsidR="0074240E" w:rsidRPr="00386D22">
        <w:rPr>
          <w:rFonts w:ascii="Arial" w:hAnsi="Arial" w:cs="Arial"/>
          <w:b/>
          <w:i w:val="0"/>
          <w:sz w:val="22"/>
          <w:szCs w:val="22"/>
        </w:rPr>
        <w:t>T</w:t>
      </w:r>
      <w:r w:rsidRPr="00386D22">
        <w:rPr>
          <w:rFonts w:ascii="Arial" w:hAnsi="Arial" w:cs="Arial"/>
          <w:b/>
          <w:i w:val="0"/>
          <w:sz w:val="22"/>
          <w:szCs w:val="22"/>
        </w:rPr>
        <w:t>issues</w:t>
      </w:r>
    </w:p>
    <w:p w14:paraId="4894C3E5" w14:textId="791DE0A7" w:rsidR="0074240E" w:rsidRPr="00963A87" w:rsidRDefault="0074240E" w:rsidP="0074240E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386D22">
        <w:rPr>
          <w:rFonts w:ascii="Arial" w:hAnsi="Arial" w:cs="Arial"/>
          <w:i w:val="0"/>
          <w:sz w:val="22"/>
          <w:szCs w:val="22"/>
        </w:rPr>
        <w:t>Perform humane euthanasia of the mouse as described in the text protocol</w:t>
      </w:r>
      <w:r w:rsidR="005C78EC">
        <w:rPr>
          <w:rFonts w:ascii="Arial" w:hAnsi="Arial" w:cs="Arial"/>
          <w:i w:val="0"/>
          <w:sz w:val="22"/>
          <w:szCs w:val="22"/>
        </w:rPr>
        <w:t xml:space="preserve"> and l</w:t>
      </w:r>
      <w:r w:rsidR="005C78EC" w:rsidRPr="00386D22">
        <w:rPr>
          <w:rFonts w:ascii="Arial" w:hAnsi="Arial" w:cs="Arial"/>
          <w:i w:val="0"/>
          <w:sz w:val="22"/>
          <w:szCs w:val="22"/>
        </w:rPr>
        <w:t>ay the mouse in the supine position</w:t>
      </w:r>
      <w:r w:rsidR="00963A87">
        <w:rPr>
          <w:rFonts w:ascii="Arial" w:hAnsi="Arial" w:cs="Arial"/>
          <w:i w:val="0"/>
          <w:sz w:val="22"/>
          <w:szCs w:val="22"/>
        </w:rPr>
        <w:t xml:space="preserve"> </w:t>
      </w:r>
      <w:r w:rsidR="00963A87" w:rsidRPr="00963A87">
        <w:rPr>
          <w:rFonts w:ascii="Arial" w:hAnsi="Arial" w:cs="Arial"/>
          <w:b/>
          <w:i w:val="0"/>
          <w:sz w:val="22"/>
          <w:szCs w:val="22"/>
        </w:rPr>
        <w:t>[1]</w:t>
      </w:r>
      <w:r w:rsidRPr="00386D22">
        <w:rPr>
          <w:rFonts w:ascii="Arial" w:hAnsi="Arial" w:cs="Arial"/>
          <w:i w:val="0"/>
          <w:sz w:val="22"/>
          <w:szCs w:val="22"/>
        </w:rPr>
        <w:t>. Use</w:t>
      </w:r>
      <w:r w:rsidR="00D123F0" w:rsidRPr="00386D22">
        <w:rPr>
          <w:rFonts w:ascii="Arial" w:hAnsi="Arial" w:cs="Arial"/>
          <w:i w:val="0"/>
          <w:sz w:val="22"/>
          <w:szCs w:val="22"/>
        </w:rPr>
        <w:t xml:space="preserve"> surgical scissors and forceps</w:t>
      </w:r>
      <w:r w:rsidRPr="00386D22">
        <w:rPr>
          <w:rFonts w:ascii="Arial" w:hAnsi="Arial" w:cs="Arial"/>
          <w:i w:val="0"/>
          <w:sz w:val="22"/>
          <w:szCs w:val="22"/>
        </w:rPr>
        <w:t xml:space="preserve"> to excise tumor tissues</w:t>
      </w:r>
      <w:r w:rsidR="00963A87">
        <w:rPr>
          <w:rFonts w:ascii="Arial" w:hAnsi="Arial" w:cs="Arial"/>
          <w:i w:val="0"/>
          <w:sz w:val="22"/>
          <w:szCs w:val="22"/>
        </w:rPr>
        <w:t xml:space="preserve"> </w:t>
      </w:r>
      <w:r w:rsidR="00963A87" w:rsidRPr="00963A87">
        <w:rPr>
          <w:rFonts w:ascii="Arial" w:hAnsi="Arial" w:cs="Arial"/>
          <w:b/>
          <w:i w:val="0"/>
          <w:sz w:val="22"/>
          <w:szCs w:val="22"/>
        </w:rPr>
        <w:t>[</w:t>
      </w:r>
      <w:r w:rsidR="00963A87">
        <w:rPr>
          <w:rFonts w:ascii="Arial" w:hAnsi="Arial" w:cs="Arial"/>
          <w:b/>
          <w:i w:val="0"/>
          <w:sz w:val="22"/>
          <w:szCs w:val="22"/>
        </w:rPr>
        <w:t>2</w:t>
      </w:r>
      <w:r w:rsidR="00963A87" w:rsidRPr="00963A87">
        <w:rPr>
          <w:rFonts w:ascii="Arial" w:hAnsi="Arial" w:cs="Arial"/>
          <w:b/>
          <w:i w:val="0"/>
          <w:sz w:val="22"/>
          <w:szCs w:val="22"/>
        </w:rPr>
        <w:t>]</w:t>
      </w:r>
      <w:r w:rsidRPr="00386D22">
        <w:rPr>
          <w:rFonts w:ascii="Arial" w:hAnsi="Arial" w:cs="Arial"/>
          <w:i w:val="0"/>
          <w:sz w:val="22"/>
          <w:szCs w:val="22"/>
        </w:rPr>
        <w:t>.</w:t>
      </w:r>
    </w:p>
    <w:p w14:paraId="0A40575D" w14:textId="3F92158D" w:rsidR="00963A87" w:rsidRPr="00963A87" w:rsidRDefault="00963A87" w:rsidP="00963A87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MED: Talent lays the mouse in the supine position. Avoid showing the mouse’s face.</w:t>
      </w:r>
      <w:r w:rsidR="00757D66">
        <w:rPr>
          <w:rFonts w:ascii="Arial" w:hAnsi="Arial" w:cs="Arial"/>
          <w:i w:val="0"/>
          <w:sz w:val="22"/>
          <w:szCs w:val="22"/>
        </w:rPr>
        <w:t xml:space="preserve"> Use draping whenever possible.</w:t>
      </w:r>
    </w:p>
    <w:p w14:paraId="3F9DDE60" w14:textId="2F9160EB" w:rsidR="00963A87" w:rsidRPr="00386D22" w:rsidRDefault="00963A87" w:rsidP="00963A87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CU: Surgical scissors and forceps as talent </w:t>
      </w:r>
      <w:r w:rsidR="0047587F">
        <w:rPr>
          <w:rFonts w:ascii="Arial" w:hAnsi="Arial" w:cs="Arial"/>
          <w:i w:val="0"/>
          <w:sz w:val="22"/>
          <w:szCs w:val="22"/>
        </w:rPr>
        <w:t>grasps them</w:t>
      </w:r>
      <w:r>
        <w:rPr>
          <w:rFonts w:ascii="Arial" w:hAnsi="Arial" w:cs="Arial"/>
          <w:i w:val="0"/>
          <w:sz w:val="22"/>
          <w:szCs w:val="22"/>
        </w:rPr>
        <w:t>.</w:t>
      </w:r>
    </w:p>
    <w:p w14:paraId="24D0E64B" w14:textId="33894FF4" w:rsidR="0074240E" w:rsidRPr="0047587F" w:rsidRDefault="00757D66" w:rsidP="0074240E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Use forceps to g</w:t>
      </w:r>
      <w:r w:rsidR="00D123F0" w:rsidRPr="00386D22">
        <w:rPr>
          <w:rFonts w:ascii="Arial" w:hAnsi="Arial" w:cs="Arial"/>
          <w:i w:val="0"/>
          <w:sz w:val="22"/>
          <w:szCs w:val="22"/>
        </w:rPr>
        <w:t xml:space="preserve">rasp only the outer layer of skin between the set of mammary glands closest to the tail, </w:t>
      </w:r>
      <w:r>
        <w:rPr>
          <w:rFonts w:ascii="Arial" w:hAnsi="Arial" w:cs="Arial"/>
          <w:i w:val="0"/>
          <w:sz w:val="22"/>
          <w:szCs w:val="22"/>
        </w:rPr>
        <w:t xml:space="preserve">and </w:t>
      </w:r>
      <w:r w:rsidR="00D123F0" w:rsidRPr="00386D22">
        <w:rPr>
          <w:rFonts w:ascii="Arial" w:hAnsi="Arial" w:cs="Arial"/>
          <w:i w:val="0"/>
          <w:sz w:val="22"/>
          <w:szCs w:val="22"/>
        </w:rPr>
        <w:t>make a small incision with a pair of surgical scissors</w:t>
      </w:r>
      <w:r w:rsidR="0047587F">
        <w:rPr>
          <w:rFonts w:ascii="Arial" w:hAnsi="Arial" w:cs="Arial"/>
          <w:i w:val="0"/>
          <w:sz w:val="22"/>
          <w:szCs w:val="22"/>
        </w:rPr>
        <w:t xml:space="preserve"> </w:t>
      </w:r>
      <w:r w:rsidR="0047587F" w:rsidRPr="0047587F">
        <w:rPr>
          <w:rFonts w:ascii="Arial" w:hAnsi="Arial" w:cs="Arial"/>
          <w:b/>
          <w:i w:val="0"/>
          <w:sz w:val="22"/>
          <w:szCs w:val="22"/>
        </w:rPr>
        <w:t>[1]</w:t>
      </w:r>
      <w:r w:rsidR="0074240E" w:rsidRPr="00386D22">
        <w:rPr>
          <w:rFonts w:ascii="Arial" w:hAnsi="Arial" w:cs="Arial"/>
          <w:i w:val="0"/>
          <w:sz w:val="22"/>
          <w:szCs w:val="22"/>
        </w:rPr>
        <w:t>.</w:t>
      </w:r>
    </w:p>
    <w:p w14:paraId="773FE2BF" w14:textId="79DB8A63" w:rsidR="0047587F" w:rsidRPr="00386D22" w:rsidRDefault="0047587F" w:rsidP="0047587F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lastRenderedPageBreak/>
        <w:t>ECU: Skin between the mammary glands closest to the tail as talent grasps the outer layer and makes a small incision with a pair of surgical scissors.</w:t>
      </w:r>
    </w:p>
    <w:p w14:paraId="7CA0382C" w14:textId="35CD21AD" w:rsidR="0074240E" w:rsidRPr="0047587F" w:rsidRDefault="00D123F0" w:rsidP="0074240E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386D22">
        <w:rPr>
          <w:rFonts w:ascii="Arial" w:hAnsi="Arial" w:cs="Arial"/>
          <w:i w:val="0"/>
          <w:sz w:val="22"/>
          <w:szCs w:val="22"/>
        </w:rPr>
        <w:t>Introduce the closed scissors into the cut and slowly open the tip to carefully separate the skin from the underlying abdominal wall membrane</w:t>
      </w:r>
      <w:r w:rsidR="00757D66">
        <w:rPr>
          <w:rFonts w:ascii="Arial" w:hAnsi="Arial" w:cs="Arial"/>
          <w:i w:val="0"/>
          <w:sz w:val="22"/>
          <w:szCs w:val="22"/>
        </w:rPr>
        <w:t>,</w:t>
      </w:r>
      <w:r w:rsidRPr="00386D22">
        <w:rPr>
          <w:rFonts w:ascii="Arial" w:hAnsi="Arial" w:cs="Arial"/>
          <w:i w:val="0"/>
          <w:sz w:val="22"/>
          <w:szCs w:val="22"/>
        </w:rPr>
        <w:t xml:space="preserve"> keeping it intact</w:t>
      </w:r>
      <w:r w:rsidR="0047587F">
        <w:rPr>
          <w:rFonts w:ascii="Arial" w:hAnsi="Arial" w:cs="Arial"/>
          <w:i w:val="0"/>
          <w:sz w:val="22"/>
          <w:szCs w:val="22"/>
        </w:rPr>
        <w:t xml:space="preserve"> </w:t>
      </w:r>
      <w:r w:rsidR="0047587F" w:rsidRPr="0047587F">
        <w:rPr>
          <w:rFonts w:ascii="Arial" w:hAnsi="Arial" w:cs="Arial"/>
          <w:b/>
          <w:i w:val="0"/>
          <w:sz w:val="22"/>
          <w:szCs w:val="22"/>
        </w:rPr>
        <w:t>[1]</w:t>
      </w:r>
      <w:r w:rsidRPr="00386D22">
        <w:rPr>
          <w:rFonts w:ascii="Arial" w:hAnsi="Arial" w:cs="Arial"/>
          <w:i w:val="0"/>
          <w:sz w:val="22"/>
          <w:szCs w:val="22"/>
        </w:rPr>
        <w:t>.</w:t>
      </w:r>
    </w:p>
    <w:p w14:paraId="5A1A5006" w14:textId="1991C21E" w:rsidR="0047587F" w:rsidRPr="00386D22" w:rsidRDefault="0047587F" w:rsidP="0047587F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ECU: Skin/incision as talent </w:t>
      </w:r>
      <w:r w:rsidR="002736D7">
        <w:rPr>
          <w:rFonts w:ascii="Arial" w:hAnsi="Arial" w:cs="Arial"/>
          <w:i w:val="0"/>
          <w:sz w:val="22"/>
          <w:szCs w:val="22"/>
        </w:rPr>
        <w:t>introduces the closed scissors into the cut and slowly opens the tip to carefully separate the skin from the underlying abdominal wall membrane</w:t>
      </w:r>
      <w:r w:rsidR="00757D66">
        <w:rPr>
          <w:rFonts w:ascii="Arial" w:hAnsi="Arial" w:cs="Arial"/>
          <w:i w:val="0"/>
          <w:sz w:val="22"/>
          <w:szCs w:val="22"/>
        </w:rPr>
        <w:t>,</w:t>
      </w:r>
      <w:r w:rsidR="002736D7">
        <w:rPr>
          <w:rFonts w:ascii="Arial" w:hAnsi="Arial" w:cs="Arial"/>
          <w:i w:val="0"/>
          <w:sz w:val="22"/>
          <w:szCs w:val="22"/>
        </w:rPr>
        <w:t xml:space="preserve"> keeping it intact.</w:t>
      </w:r>
    </w:p>
    <w:p w14:paraId="6B0AEAE0" w14:textId="67037D8B" w:rsidR="0074240E" w:rsidRPr="002736D7" w:rsidRDefault="00D123F0" w:rsidP="0074240E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386D22">
        <w:rPr>
          <w:rFonts w:ascii="Arial" w:hAnsi="Arial" w:cs="Arial"/>
          <w:i w:val="0"/>
          <w:sz w:val="22"/>
          <w:szCs w:val="22"/>
        </w:rPr>
        <w:t>Make a vertical incision up the abdomen, continuing to separate the skin from the inner membrane</w:t>
      </w:r>
      <w:r w:rsidR="002736D7">
        <w:rPr>
          <w:rFonts w:ascii="Arial" w:hAnsi="Arial" w:cs="Arial"/>
          <w:i w:val="0"/>
          <w:sz w:val="22"/>
          <w:szCs w:val="22"/>
        </w:rPr>
        <w:t xml:space="preserve"> </w:t>
      </w:r>
      <w:r w:rsidR="002736D7" w:rsidRPr="002736D7">
        <w:rPr>
          <w:rFonts w:ascii="Arial" w:hAnsi="Arial" w:cs="Arial"/>
          <w:b/>
          <w:i w:val="0"/>
          <w:sz w:val="22"/>
          <w:szCs w:val="22"/>
        </w:rPr>
        <w:t>[1]</w:t>
      </w:r>
      <w:r w:rsidRPr="00386D22">
        <w:rPr>
          <w:rFonts w:ascii="Arial" w:hAnsi="Arial" w:cs="Arial"/>
          <w:i w:val="0"/>
          <w:sz w:val="22"/>
          <w:szCs w:val="22"/>
        </w:rPr>
        <w:t>. Between the 3</w:t>
      </w:r>
      <w:r w:rsidRPr="00386D22">
        <w:rPr>
          <w:rFonts w:ascii="Arial" w:hAnsi="Arial" w:cs="Arial"/>
          <w:i w:val="0"/>
          <w:sz w:val="22"/>
          <w:szCs w:val="22"/>
          <w:vertAlign w:val="superscript"/>
        </w:rPr>
        <w:t>rd</w:t>
      </w:r>
      <w:r w:rsidRPr="00386D22">
        <w:rPr>
          <w:rFonts w:ascii="Arial" w:hAnsi="Arial" w:cs="Arial"/>
          <w:i w:val="0"/>
          <w:sz w:val="22"/>
          <w:szCs w:val="22"/>
        </w:rPr>
        <w:t xml:space="preserve"> and 4</w:t>
      </w:r>
      <w:r w:rsidRPr="00386D22">
        <w:rPr>
          <w:rFonts w:ascii="Arial" w:hAnsi="Arial" w:cs="Arial"/>
          <w:i w:val="0"/>
          <w:sz w:val="22"/>
          <w:szCs w:val="22"/>
          <w:vertAlign w:val="superscript"/>
        </w:rPr>
        <w:t>th</w:t>
      </w:r>
      <w:r w:rsidRPr="00386D22">
        <w:rPr>
          <w:rFonts w:ascii="Arial" w:hAnsi="Arial" w:cs="Arial"/>
          <w:i w:val="0"/>
          <w:sz w:val="22"/>
          <w:szCs w:val="22"/>
        </w:rPr>
        <w:t xml:space="preserve"> mammary glands, make a horizontal cut across the abdomen to allow retraction of the skin and visualization of the mammary glands</w:t>
      </w:r>
      <w:r w:rsidR="002736D7">
        <w:rPr>
          <w:rFonts w:ascii="Arial" w:hAnsi="Arial" w:cs="Arial"/>
          <w:i w:val="0"/>
          <w:sz w:val="22"/>
          <w:szCs w:val="22"/>
        </w:rPr>
        <w:t xml:space="preserve"> </w:t>
      </w:r>
      <w:r w:rsidR="002736D7" w:rsidRPr="002736D7">
        <w:rPr>
          <w:rFonts w:ascii="Arial" w:hAnsi="Arial" w:cs="Arial"/>
          <w:b/>
          <w:i w:val="0"/>
          <w:sz w:val="22"/>
          <w:szCs w:val="22"/>
        </w:rPr>
        <w:t>[</w:t>
      </w:r>
      <w:r w:rsidR="002736D7">
        <w:rPr>
          <w:rFonts w:ascii="Arial" w:hAnsi="Arial" w:cs="Arial"/>
          <w:b/>
          <w:i w:val="0"/>
          <w:sz w:val="22"/>
          <w:szCs w:val="22"/>
        </w:rPr>
        <w:t>2</w:t>
      </w:r>
      <w:r w:rsidR="002736D7" w:rsidRPr="002736D7">
        <w:rPr>
          <w:rFonts w:ascii="Arial" w:hAnsi="Arial" w:cs="Arial"/>
          <w:b/>
          <w:i w:val="0"/>
          <w:sz w:val="22"/>
          <w:szCs w:val="22"/>
        </w:rPr>
        <w:t>]</w:t>
      </w:r>
      <w:r w:rsidRPr="00386D22">
        <w:rPr>
          <w:rFonts w:ascii="Arial" w:hAnsi="Arial" w:cs="Arial"/>
          <w:i w:val="0"/>
          <w:sz w:val="22"/>
          <w:szCs w:val="22"/>
        </w:rPr>
        <w:t>.</w:t>
      </w:r>
    </w:p>
    <w:p w14:paraId="5C866316" w14:textId="480340BC" w:rsidR="002736D7" w:rsidRPr="002736D7" w:rsidRDefault="002736D7" w:rsidP="002736D7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ECU: Incision as talent makes a vertical incision up the abdomen, continuing to separate the skin from the inner membrane.</w:t>
      </w:r>
      <w:r w:rsidR="00A14A01">
        <w:rPr>
          <w:rFonts w:ascii="Arial" w:hAnsi="Arial" w:cs="Arial"/>
          <w:i w:val="0"/>
          <w:sz w:val="22"/>
          <w:szCs w:val="22"/>
        </w:rPr>
        <w:t xml:space="preserve"> </w:t>
      </w:r>
      <w:r w:rsidR="00A14A01" w:rsidRPr="00A14A01">
        <w:rPr>
          <w:rFonts w:ascii="Arial" w:hAnsi="Arial" w:cs="Arial"/>
          <w:color w:val="0070C0"/>
          <w:sz w:val="22"/>
          <w:szCs w:val="22"/>
        </w:rPr>
        <w:t>Videographer:</w:t>
      </w:r>
      <w:r w:rsidR="00A14A01">
        <w:rPr>
          <w:rFonts w:ascii="Arial" w:hAnsi="Arial" w:cs="Arial"/>
          <w:color w:val="0070C0"/>
          <w:sz w:val="22"/>
          <w:szCs w:val="22"/>
        </w:rPr>
        <w:t xml:space="preserve"> the authors consider this an important step for visualization.</w:t>
      </w:r>
    </w:p>
    <w:p w14:paraId="1589F72B" w14:textId="403A636E" w:rsidR="002736D7" w:rsidRPr="00386D22" w:rsidRDefault="002736D7" w:rsidP="002736D7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ECU: Between the 3</w:t>
      </w:r>
      <w:r w:rsidRPr="002736D7">
        <w:rPr>
          <w:rFonts w:ascii="Arial" w:hAnsi="Arial" w:cs="Arial"/>
          <w:i w:val="0"/>
          <w:sz w:val="22"/>
          <w:szCs w:val="22"/>
          <w:vertAlign w:val="superscript"/>
        </w:rPr>
        <w:t>rd</w:t>
      </w:r>
      <w:r>
        <w:rPr>
          <w:rFonts w:ascii="Arial" w:hAnsi="Arial" w:cs="Arial"/>
          <w:i w:val="0"/>
          <w:sz w:val="22"/>
          <w:szCs w:val="22"/>
        </w:rPr>
        <w:t xml:space="preserve"> and 4</w:t>
      </w:r>
      <w:r w:rsidRPr="002736D7">
        <w:rPr>
          <w:rFonts w:ascii="Arial" w:hAnsi="Arial" w:cs="Arial"/>
          <w:i w:val="0"/>
          <w:sz w:val="22"/>
          <w:szCs w:val="22"/>
          <w:vertAlign w:val="superscript"/>
        </w:rPr>
        <w:t>th</w:t>
      </w:r>
      <w:r>
        <w:rPr>
          <w:rFonts w:ascii="Arial" w:hAnsi="Arial" w:cs="Arial"/>
          <w:i w:val="0"/>
          <w:sz w:val="22"/>
          <w:szCs w:val="22"/>
        </w:rPr>
        <w:t xml:space="preserve"> mammary glands, talent makes a horizontal cut across the abdomen to allow retraction of the skin and visualization of the mammary glands.</w:t>
      </w:r>
      <w:r w:rsidR="00A14A01">
        <w:rPr>
          <w:rFonts w:ascii="Arial" w:hAnsi="Arial" w:cs="Arial"/>
          <w:i w:val="0"/>
          <w:sz w:val="22"/>
          <w:szCs w:val="22"/>
        </w:rPr>
        <w:t xml:space="preserve"> </w:t>
      </w:r>
      <w:r w:rsidR="00A14A01" w:rsidRPr="00A14A01">
        <w:rPr>
          <w:rFonts w:ascii="Arial" w:hAnsi="Arial" w:cs="Arial"/>
          <w:color w:val="0070C0"/>
          <w:sz w:val="22"/>
          <w:szCs w:val="22"/>
        </w:rPr>
        <w:t>Videographer:</w:t>
      </w:r>
      <w:r w:rsidR="00A14A01">
        <w:rPr>
          <w:rFonts w:ascii="Arial" w:hAnsi="Arial" w:cs="Arial"/>
          <w:color w:val="0070C0"/>
          <w:sz w:val="22"/>
          <w:szCs w:val="22"/>
        </w:rPr>
        <w:t xml:space="preserve"> the authors consider this an important step for visualization.</w:t>
      </w:r>
    </w:p>
    <w:p w14:paraId="1EA31379" w14:textId="33F86D50" w:rsidR="0074240E" w:rsidRPr="004F6FFA" w:rsidRDefault="00D123F0" w:rsidP="0074240E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386D22">
        <w:rPr>
          <w:rFonts w:ascii="Arial" w:hAnsi="Arial" w:cs="Arial"/>
          <w:i w:val="0"/>
          <w:sz w:val="22"/>
          <w:szCs w:val="22"/>
        </w:rPr>
        <w:t>Grasping each tumor or normal gland with forceps, carefully trim away the attached skin using surgical scissors</w:t>
      </w:r>
      <w:r w:rsidR="002736D7">
        <w:rPr>
          <w:rFonts w:ascii="Arial" w:hAnsi="Arial" w:cs="Arial"/>
          <w:i w:val="0"/>
          <w:sz w:val="22"/>
          <w:szCs w:val="22"/>
        </w:rPr>
        <w:t xml:space="preserve"> </w:t>
      </w:r>
      <w:r w:rsidR="002736D7" w:rsidRPr="002736D7">
        <w:rPr>
          <w:rFonts w:ascii="Arial" w:hAnsi="Arial" w:cs="Arial"/>
          <w:b/>
          <w:i w:val="0"/>
          <w:sz w:val="22"/>
          <w:szCs w:val="22"/>
        </w:rPr>
        <w:t>[1]</w:t>
      </w:r>
      <w:r w:rsidRPr="00386D22">
        <w:rPr>
          <w:rFonts w:ascii="Arial" w:hAnsi="Arial" w:cs="Arial"/>
          <w:i w:val="0"/>
          <w:sz w:val="22"/>
          <w:szCs w:val="22"/>
        </w:rPr>
        <w:t>.</w:t>
      </w:r>
    </w:p>
    <w:p w14:paraId="56A454BE" w14:textId="3665BA60" w:rsidR="004F6FFA" w:rsidRPr="00386D22" w:rsidRDefault="004F6FFA" w:rsidP="004F6FFA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ECU: Tumor or gland as talent grasps it with forceps and carefully trims away the attached skin using surgical scissors.</w:t>
      </w:r>
      <w:r w:rsidR="00A14A01">
        <w:rPr>
          <w:rFonts w:ascii="Arial" w:hAnsi="Arial" w:cs="Arial"/>
          <w:i w:val="0"/>
          <w:sz w:val="22"/>
          <w:szCs w:val="22"/>
        </w:rPr>
        <w:t xml:space="preserve"> </w:t>
      </w:r>
      <w:r w:rsidR="00A14A01" w:rsidRPr="00A14A01">
        <w:rPr>
          <w:rFonts w:ascii="Arial" w:hAnsi="Arial" w:cs="Arial"/>
          <w:color w:val="0070C0"/>
          <w:sz w:val="22"/>
          <w:szCs w:val="22"/>
        </w:rPr>
        <w:t>Videographer:</w:t>
      </w:r>
      <w:r w:rsidR="00A14A01">
        <w:rPr>
          <w:rFonts w:ascii="Arial" w:hAnsi="Arial" w:cs="Arial"/>
          <w:color w:val="0070C0"/>
          <w:sz w:val="22"/>
          <w:szCs w:val="22"/>
        </w:rPr>
        <w:t xml:space="preserve"> the authors consider this an important step for visualization.</w:t>
      </w:r>
    </w:p>
    <w:p w14:paraId="36D80846" w14:textId="2E9B4367" w:rsidR="0074240E" w:rsidRPr="004F6FFA" w:rsidRDefault="00D123F0" w:rsidP="0074240E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386D22">
        <w:rPr>
          <w:rFonts w:ascii="Arial" w:hAnsi="Arial" w:cs="Arial"/>
          <w:i w:val="0"/>
          <w:sz w:val="22"/>
          <w:szCs w:val="22"/>
        </w:rPr>
        <w:t>Place excised tissues into tissue disposable base molds</w:t>
      </w:r>
      <w:r w:rsidR="004F6FFA">
        <w:rPr>
          <w:rFonts w:ascii="Arial" w:hAnsi="Arial" w:cs="Arial"/>
          <w:i w:val="0"/>
          <w:sz w:val="22"/>
          <w:szCs w:val="22"/>
        </w:rPr>
        <w:t xml:space="preserve"> that are</w:t>
      </w:r>
      <w:r w:rsidRPr="00386D22">
        <w:rPr>
          <w:rFonts w:ascii="Arial" w:hAnsi="Arial" w:cs="Arial"/>
          <w:i w:val="0"/>
          <w:sz w:val="22"/>
          <w:szCs w:val="22"/>
        </w:rPr>
        <w:t xml:space="preserve"> prelabeled and filled with o</w:t>
      </w:r>
      <w:r w:rsidR="004F6FFA">
        <w:rPr>
          <w:rFonts w:ascii="Arial" w:hAnsi="Arial" w:cs="Arial"/>
          <w:i w:val="0"/>
          <w:sz w:val="22"/>
          <w:szCs w:val="22"/>
        </w:rPr>
        <w:t>ptimal cutting temperature</w:t>
      </w:r>
      <w:r w:rsidRPr="00386D22">
        <w:rPr>
          <w:rFonts w:ascii="Arial" w:hAnsi="Arial" w:cs="Arial"/>
          <w:i w:val="0"/>
          <w:sz w:val="22"/>
          <w:szCs w:val="22"/>
        </w:rPr>
        <w:t xml:space="preserve"> embedding medium</w:t>
      </w:r>
      <w:r w:rsidR="004F6FFA">
        <w:rPr>
          <w:rFonts w:ascii="Arial" w:hAnsi="Arial" w:cs="Arial"/>
          <w:i w:val="0"/>
          <w:sz w:val="22"/>
          <w:szCs w:val="22"/>
        </w:rPr>
        <w:t xml:space="preserve"> </w:t>
      </w:r>
      <w:r w:rsidR="004F6FFA" w:rsidRPr="004F6FFA">
        <w:rPr>
          <w:rFonts w:ascii="Arial" w:hAnsi="Arial" w:cs="Arial"/>
          <w:b/>
          <w:i w:val="0"/>
          <w:sz w:val="22"/>
          <w:szCs w:val="22"/>
        </w:rPr>
        <w:t>[1]</w:t>
      </w:r>
      <w:r w:rsidR="004F6FFA">
        <w:rPr>
          <w:rFonts w:ascii="Arial" w:hAnsi="Arial" w:cs="Arial"/>
          <w:i w:val="0"/>
          <w:sz w:val="22"/>
          <w:szCs w:val="22"/>
        </w:rPr>
        <w:t>. Quickly f</w:t>
      </w:r>
      <w:r w:rsidRPr="00386D22">
        <w:rPr>
          <w:rFonts w:ascii="Arial" w:hAnsi="Arial" w:cs="Arial"/>
          <w:i w:val="0"/>
          <w:sz w:val="22"/>
          <w:szCs w:val="22"/>
        </w:rPr>
        <w:t>reeze the molds by placement on dry ice</w:t>
      </w:r>
      <w:r w:rsidR="004F6FFA">
        <w:rPr>
          <w:rFonts w:ascii="Arial" w:hAnsi="Arial" w:cs="Arial"/>
          <w:i w:val="0"/>
          <w:sz w:val="22"/>
          <w:szCs w:val="22"/>
        </w:rPr>
        <w:t xml:space="preserve"> </w:t>
      </w:r>
      <w:r w:rsidR="004F6FFA" w:rsidRPr="004F6FFA">
        <w:rPr>
          <w:rFonts w:ascii="Arial" w:hAnsi="Arial" w:cs="Arial"/>
          <w:b/>
          <w:i w:val="0"/>
          <w:sz w:val="22"/>
          <w:szCs w:val="22"/>
        </w:rPr>
        <w:t>[</w:t>
      </w:r>
      <w:r w:rsidR="004F6FFA">
        <w:rPr>
          <w:rFonts w:ascii="Arial" w:hAnsi="Arial" w:cs="Arial"/>
          <w:b/>
          <w:i w:val="0"/>
          <w:sz w:val="22"/>
          <w:szCs w:val="22"/>
        </w:rPr>
        <w:t>2</w:t>
      </w:r>
      <w:r w:rsidR="004F6FFA" w:rsidRPr="004F6FFA">
        <w:rPr>
          <w:rFonts w:ascii="Arial" w:hAnsi="Arial" w:cs="Arial"/>
          <w:b/>
          <w:i w:val="0"/>
          <w:sz w:val="22"/>
          <w:szCs w:val="22"/>
        </w:rPr>
        <w:t>]</w:t>
      </w:r>
      <w:r w:rsidRPr="00386D22">
        <w:rPr>
          <w:rFonts w:ascii="Arial" w:hAnsi="Arial" w:cs="Arial"/>
          <w:i w:val="0"/>
          <w:sz w:val="22"/>
          <w:szCs w:val="22"/>
        </w:rPr>
        <w:t>. In order to study off-target delivery, excise other tissues or</w:t>
      </w:r>
      <w:r w:rsidR="004F6FFA">
        <w:rPr>
          <w:rFonts w:ascii="Arial" w:hAnsi="Arial" w:cs="Arial"/>
          <w:i w:val="0"/>
          <w:sz w:val="22"/>
          <w:szCs w:val="22"/>
        </w:rPr>
        <w:t xml:space="preserve"> organs of interest </w:t>
      </w:r>
      <w:r w:rsidR="004F6FFA" w:rsidRPr="004F6FFA">
        <w:rPr>
          <w:rFonts w:ascii="Arial" w:hAnsi="Arial" w:cs="Arial"/>
          <w:b/>
          <w:i w:val="0"/>
          <w:sz w:val="22"/>
          <w:szCs w:val="22"/>
        </w:rPr>
        <w:t>[</w:t>
      </w:r>
      <w:r w:rsidR="004F6FFA">
        <w:rPr>
          <w:rFonts w:ascii="Arial" w:hAnsi="Arial" w:cs="Arial"/>
          <w:b/>
          <w:i w:val="0"/>
          <w:sz w:val="22"/>
          <w:szCs w:val="22"/>
        </w:rPr>
        <w:t>3</w:t>
      </w:r>
      <w:r w:rsidR="004F6FFA" w:rsidRPr="004F6FFA">
        <w:rPr>
          <w:rFonts w:ascii="Arial" w:hAnsi="Arial" w:cs="Arial"/>
          <w:b/>
          <w:i w:val="0"/>
          <w:sz w:val="22"/>
          <w:szCs w:val="22"/>
        </w:rPr>
        <w:t>]</w:t>
      </w:r>
      <w:r w:rsidRPr="00386D22">
        <w:rPr>
          <w:rFonts w:ascii="Arial" w:hAnsi="Arial" w:cs="Arial"/>
          <w:i w:val="0"/>
          <w:sz w:val="22"/>
          <w:szCs w:val="22"/>
        </w:rPr>
        <w:t>.</w:t>
      </w:r>
    </w:p>
    <w:p w14:paraId="15759758" w14:textId="1F02E1B5" w:rsidR="004F6FFA" w:rsidRPr="004F6FFA" w:rsidRDefault="004F6FFA" w:rsidP="004F6FFA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CU: Base molds that are prelabeled and filled with OCT embedding medium as talent places the excised tissues there.</w:t>
      </w:r>
    </w:p>
    <w:p w14:paraId="5B3BC509" w14:textId="7A29FC4F" w:rsidR="004F6FFA" w:rsidRPr="004F6FFA" w:rsidRDefault="004F6FFA" w:rsidP="004F6FFA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MED or CU: Talent quickly freezes the molds by placing them on dry ice.</w:t>
      </w:r>
    </w:p>
    <w:p w14:paraId="4C99A4C2" w14:textId="68DF36B6" w:rsidR="004F6FFA" w:rsidRPr="00386D22" w:rsidRDefault="004F6FFA" w:rsidP="004F6FFA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MED: Talent works to excise other tissues or organs.</w:t>
      </w:r>
      <w:r w:rsidR="00757D66">
        <w:rPr>
          <w:rFonts w:ascii="Arial" w:hAnsi="Arial" w:cs="Arial"/>
          <w:i w:val="0"/>
          <w:sz w:val="22"/>
          <w:szCs w:val="22"/>
        </w:rPr>
        <w:t xml:space="preserve"> Avoid showing mouse’s face.</w:t>
      </w:r>
    </w:p>
    <w:p w14:paraId="7FF4C666" w14:textId="236E5569" w:rsidR="004F6FFA" w:rsidRPr="004F6FFA" w:rsidRDefault="00D123F0" w:rsidP="0074240E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386D22">
        <w:rPr>
          <w:rFonts w:ascii="Arial" w:hAnsi="Arial" w:cs="Arial"/>
          <w:i w:val="0"/>
          <w:sz w:val="22"/>
          <w:szCs w:val="22"/>
        </w:rPr>
        <w:lastRenderedPageBreak/>
        <w:t xml:space="preserve">Using a cryostat, section frozen tissue blocks at </w:t>
      </w:r>
      <w:proofErr w:type="gramStart"/>
      <w:r w:rsidRPr="00386D22">
        <w:rPr>
          <w:rFonts w:ascii="Arial" w:hAnsi="Arial" w:cs="Arial"/>
          <w:i w:val="0"/>
          <w:sz w:val="22"/>
          <w:szCs w:val="22"/>
        </w:rPr>
        <w:t>10</w:t>
      </w:r>
      <w:r w:rsidR="004F6FFA">
        <w:rPr>
          <w:rFonts w:ascii="Arial" w:hAnsi="Arial" w:cs="Arial"/>
          <w:i w:val="0"/>
          <w:sz w:val="22"/>
          <w:szCs w:val="22"/>
        </w:rPr>
        <w:t xml:space="preserve"> </w:t>
      </w:r>
      <w:r w:rsidRPr="00386D22">
        <w:rPr>
          <w:rFonts w:ascii="Arial" w:hAnsi="Arial" w:cs="Arial"/>
          <w:i w:val="0"/>
          <w:sz w:val="22"/>
          <w:szCs w:val="22"/>
        </w:rPr>
        <w:t>m</w:t>
      </w:r>
      <w:r w:rsidR="004F6FFA">
        <w:rPr>
          <w:rFonts w:ascii="Arial" w:hAnsi="Arial" w:cs="Arial"/>
          <w:i w:val="0"/>
          <w:sz w:val="22"/>
          <w:szCs w:val="22"/>
        </w:rPr>
        <w:t>icron</w:t>
      </w:r>
      <w:proofErr w:type="gramEnd"/>
      <w:r w:rsidRPr="00386D22">
        <w:rPr>
          <w:rFonts w:ascii="Arial" w:hAnsi="Arial" w:cs="Arial"/>
          <w:i w:val="0"/>
          <w:sz w:val="22"/>
          <w:szCs w:val="22"/>
        </w:rPr>
        <w:t xml:space="preserve"> thickness</w:t>
      </w:r>
      <w:r w:rsidR="00D6547C">
        <w:rPr>
          <w:rFonts w:ascii="Arial" w:hAnsi="Arial" w:cs="Arial"/>
          <w:i w:val="0"/>
          <w:sz w:val="22"/>
          <w:szCs w:val="22"/>
        </w:rPr>
        <w:t xml:space="preserve">…  </w:t>
      </w:r>
      <w:r w:rsidR="00D6547C" w:rsidRPr="004F6FFA">
        <w:rPr>
          <w:rFonts w:ascii="Arial" w:hAnsi="Arial" w:cs="Arial"/>
          <w:b/>
          <w:i w:val="0"/>
          <w:sz w:val="22"/>
          <w:szCs w:val="22"/>
        </w:rPr>
        <w:t>[1]</w:t>
      </w:r>
      <w:r w:rsidRPr="00386D22">
        <w:rPr>
          <w:rFonts w:ascii="Arial" w:hAnsi="Arial" w:cs="Arial"/>
          <w:i w:val="0"/>
          <w:sz w:val="22"/>
          <w:szCs w:val="22"/>
        </w:rPr>
        <w:t xml:space="preserve"> and place adjacent sections onto pre</w:t>
      </w:r>
      <w:r w:rsidR="004F6FFA">
        <w:rPr>
          <w:rFonts w:ascii="Arial" w:hAnsi="Arial" w:cs="Arial"/>
          <w:i w:val="0"/>
          <w:sz w:val="22"/>
          <w:szCs w:val="22"/>
        </w:rPr>
        <w:t>-</w:t>
      </w:r>
      <w:r w:rsidRPr="00386D22">
        <w:rPr>
          <w:rFonts w:ascii="Arial" w:hAnsi="Arial" w:cs="Arial"/>
          <w:i w:val="0"/>
          <w:sz w:val="22"/>
          <w:szCs w:val="22"/>
        </w:rPr>
        <w:t>labeled adhesion glass slides</w:t>
      </w:r>
      <w:r w:rsidR="004F6FFA">
        <w:rPr>
          <w:rFonts w:ascii="Arial" w:hAnsi="Arial" w:cs="Arial"/>
          <w:i w:val="0"/>
          <w:sz w:val="22"/>
          <w:szCs w:val="22"/>
        </w:rPr>
        <w:t xml:space="preserve"> </w:t>
      </w:r>
      <w:r w:rsidR="004F6FFA" w:rsidRPr="004F6FFA">
        <w:rPr>
          <w:rFonts w:ascii="Arial" w:hAnsi="Arial" w:cs="Arial"/>
          <w:b/>
          <w:i w:val="0"/>
          <w:sz w:val="22"/>
          <w:szCs w:val="22"/>
        </w:rPr>
        <w:t>[</w:t>
      </w:r>
      <w:r w:rsidR="00D6547C">
        <w:rPr>
          <w:rFonts w:ascii="Arial" w:hAnsi="Arial" w:cs="Arial"/>
          <w:b/>
          <w:i w:val="0"/>
          <w:sz w:val="22"/>
          <w:szCs w:val="22"/>
        </w:rPr>
        <w:t>2</w:t>
      </w:r>
      <w:r w:rsidR="004F6FFA" w:rsidRPr="004F6FFA">
        <w:rPr>
          <w:rFonts w:ascii="Arial" w:hAnsi="Arial" w:cs="Arial"/>
          <w:b/>
          <w:i w:val="0"/>
          <w:sz w:val="22"/>
          <w:szCs w:val="22"/>
        </w:rPr>
        <w:t>]</w:t>
      </w:r>
      <w:r w:rsidRPr="00386D22">
        <w:rPr>
          <w:rFonts w:ascii="Arial" w:hAnsi="Arial" w:cs="Arial"/>
          <w:i w:val="0"/>
          <w:sz w:val="22"/>
          <w:szCs w:val="22"/>
        </w:rPr>
        <w:t>.</w:t>
      </w:r>
      <w:r w:rsidR="004F6FFA">
        <w:rPr>
          <w:rFonts w:ascii="Arial" w:hAnsi="Arial" w:cs="Arial"/>
          <w:i w:val="0"/>
          <w:sz w:val="22"/>
          <w:szCs w:val="22"/>
        </w:rPr>
        <w:t xml:space="preserve"> </w:t>
      </w:r>
    </w:p>
    <w:p w14:paraId="5D109B3F" w14:textId="1320D92E" w:rsidR="00D6547C" w:rsidRPr="00D6547C" w:rsidRDefault="00D6547C" w:rsidP="004F6FFA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CU: Tissue block as it is sectioned on the cryostat.</w:t>
      </w:r>
      <w:r w:rsidR="00BA4A6D">
        <w:rPr>
          <w:rFonts w:ascii="Arial" w:hAnsi="Arial" w:cs="Arial"/>
          <w:i w:val="0"/>
          <w:sz w:val="22"/>
          <w:szCs w:val="22"/>
        </w:rPr>
        <w:t xml:space="preserve"> Continue action in next shot.</w:t>
      </w:r>
    </w:p>
    <w:p w14:paraId="5A2D71A9" w14:textId="76A526B8" w:rsidR="0074240E" w:rsidRPr="00386D22" w:rsidRDefault="004F6FFA" w:rsidP="004F6FFA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CU: Adhesion glass slides as </w:t>
      </w:r>
      <w:r w:rsidR="00BA4A6D">
        <w:rPr>
          <w:rFonts w:ascii="Arial" w:hAnsi="Arial" w:cs="Arial"/>
          <w:i w:val="0"/>
          <w:sz w:val="22"/>
          <w:szCs w:val="22"/>
        </w:rPr>
        <w:t>sections are placed there.</w:t>
      </w:r>
      <w:r w:rsidR="00D123F0" w:rsidRPr="00386D22">
        <w:rPr>
          <w:rFonts w:ascii="Arial" w:hAnsi="Arial" w:cs="Arial"/>
          <w:i w:val="0"/>
          <w:sz w:val="22"/>
          <w:szCs w:val="22"/>
        </w:rPr>
        <w:t xml:space="preserve"> </w:t>
      </w:r>
    </w:p>
    <w:p w14:paraId="12F0F2EE" w14:textId="77777777" w:rsidR="0079522B" w:rsidRPr="00386D22" w:rsidRDefault="00D123F0" w:rsidP="0079522B">
      <w:pPr>
        <w:pStyle w:val="BodyText"/>
        <w:numPr>
          <w:ilvl w:val="0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386D22">
        <w:rPr>
          <w:rFonts w:ascii="Arial" w:hAnsi="Arial" w:cs="Arial"/>
          <w:b/>
          <w:i w:val="0"/>
          <w:sz w:val="22"/>
          <w:szCs w:val="22"/>
        </w:rPr>
        <w:t xml:space="preserve">Ex </w:t>
      </w:r>
      <w:r w:rsidR="0079522B" w:rsidRPr="00386D22">
        <w:rPr>
          <w:rFonts w:ascii="Arial" w:hAnsi="Arial" w:cs="Arial"/>
          <w:b/>
          <w:i w:val="0"/>
          <w:sz w:val="22"/>
          <w:szCs w:val="22"/>
        </w:rPr>
        <w:t>V</w:t>
      </w:r>
      <w:r w:rsidRPr="00386D22">
        <w:rPr>
          <w:rFonts w:ascii="Arial" w:hAnsi="Arial" w:cs="Arial"/>
          <w:b/>
          <w:i w:val="0"/>
          <w:sz w:val="22"/>
          <w:szCs w:val="22"/>
        </w:rPr>
        <w:t xml:space="preserve">ivo </w:t>
      </w:r>
      <w:r w:rsidR="0079522B" w:rsidRPr="00386D22">
        <w:rPr>
          <w:rFonts w:ascii="Arial" w:hAnsi="Arial" w:cs="Arial"/>
          <w:b/>
          <w:i w:val="0"/>
          <w:sz w:val="22"/>
          <w:szCs w:val="22"/>
        </w:rPr>
        <w:t>S</w:t>
      </w:r>
      <w:r w:rsidRPr="00386D22">
        <w:rPr>
          <w:rFonts w:ascii="Arial" w:hAnsi="Arial" w:cs="Arial"/>
          <w:b/>
          <w:i w:val="0"/>
          <w:sz w:val="22"/>
          <w:szCs w:val="22"/>
        </w:rPr>
        <w:t xml:space="preserve">taining </w:t>
      </w:r>
      <w:r w:rsidR="0079522B" w:rsidRPr="00386D22">
        <w:rPr>
          <w:rFonts w:ascii="Arial" w:hAnsi="Arial" w:cs="Arial"/>
          <w:b/>
          <w:i w:val="0"/>
          <w:sz w:val="22"/>
          <w:szCs w:val="22"/>
        </w:rPr>
        <w:t>P</w:t>
      </w:r>
      <w:r w:rsidRPr="00386D22">
        <w:rPr>
          <w:rFonts w:ascii="Arial" w:hAnsi="Arial" w:cs="Arial"/>
          <w:b/>
          <w:i w:val="0"/>
          <w:sz w:val="22"/>
          <w:szCs w:val="22"/>
        </w:rPr>
        <w:t>rotocol</w:t>
      </w:r>
    </w:p>
    <w:p w14:paraId="41221F13" w14:textId="31F1DA60" w:rsidR="0079522B" w:rsidRPr="0000716C" w:rsidRDefault="00D123F0" w:rsidP="0079522B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386D22">
        <w:rPr>
          <w:rFonts w:ascii="Arial" w:hAnsi="Arial" w:cs="Arial"/>
          <w:i w:val="0"/>
          <w:sz w:val="22"/>
          <w:szCs w:val="22"/>
        </w:rPr>
        <w:t>Rinse frozen tissue slides with room temperature PBS for 5 min</w:t>
      </w:r>
      <w:r w:rsidR="002A7672">
        <w:rPr>
          <w:rFonts w:ascii="Arial" w:hAnsi="Arial" w:cs="Arial"/>
          <w:i w:val="0"/>
          <w:sz w:val="22"/>
          <w:szCs w:val="22"/>
        </w:rPr>
        <w:t>utes to remove the embedding medium</w:t>
      </w:r>
      <w:r w:rsidR="0000716C">
        <w:rPr>
          <w:rFonts w:ascii="Arial" w:hAnsi="Arial" w:cs="Arial"/>
          <w:i w:val="0"/>
          <w:sz w:val="22"/>
          <w:szCs w:val="22"/>
        </w:rPr>
        <w:t xml:space="preserve"> </w:t>
      </w:r>
      <w:r w:rsidR="0000716C" w:rsidRPr="0000716C">
        <w:rPr>
          <w:rFonts w:ascii="Arial" w:hAnsi="Arial" w:cs="Arial"/>
          <w:b/>
          <w:i w:val="0"/>
          <w:sz w:val="22"/>
          <w:szCs w:val="22"/>
        </w:rPr>
        <w:t>[1]</w:t>
      </w:r>
      <w:r w:rsidRPr="00386D22">
        <w:rPr>
          <w:rFonts w:ascii="Arial" w:hAnsi="Arial" w:cs="Arial"/>
          <w:i w:val="0"/>
          <w:sz w:val="22"/>
          <w:szCs w:val="22"/>
        </w:rPr>
        <w:t>.</w:t>
      </w:r>
      <w:r w:rsidR="0079522B" w:rsidRPr="00386D22">
        <w:rPr>
          <w:rFonts w:ascii="Arial" w:hAnsi="Arial" w:cs="Arial"/>
          <w:i w:val="0"/>
          <w:sz w:val="22"/>
          <w:szCs w:val="22"/>
        </w:rPr>
        <w:t xml:space="preserve"> </w:t>
      </w:r>
      <w:r w:rsidRPr="00386D22">
        <w:rPr>
          <w:rFonts w:ascii="Arial" w:hAnsi="Arial" w:cs="Arial"/>
          <w:i w:val="0"/>
          <w:sz w:val="22"/>
          <w:szCs w:val="22"/>
        </w:rPr>
        <w:t>Demarcate tissue sections with a hydrophobic barrier pen to reduce the volume of solutions needed during staining</w:t>
      </w:r>
      <w:r w:rsidR="0000716C">
        <w:rPr>
          <w:rFonts w:ascii="Arial" w:hAnsi="Arial" w:cs="Arial"/>
          <w:i w:val="0"/>
          <w:sz w:val="22"/>
          <w:szCs w:val="22"/>
        </w:rPr>
        <w:t xml:space="preserve"> </w:t>
      </w:r>
      <w:r w:rsidR="0000716C" w:rsidRPr="0000716C">
        <w:rPr>
          <w:rFonts w:ascii="Arial" w:hAnsi="Arial" w:cs="Arial"/>
          <w:b/>
          <w:i w:val="0"/>
          <w:sz w:val="22"/>
          <w:szCs w:val="22"/>
        </w:rPr>
        <w:t>[</w:t>
      </w:r>
      <w:r w:rsidR="0000716C">
        <w:rPr>
          <w:rFonts w:ascii="Arial" w:hAnsi="Arial" w:cs="Arial"/>
          <w:b/>
          <w:i w:val="0"/>
          <w:sz w:val="22"/>
          <w:szCs w:val="22"/>
        </w:rPr>
        <w:t>2</w:t>
      </w:r>
      <w:r w:rsidR="0000716C" w:rsidRPr="0000716C">
        <w:rPr>
          <w:rFonts w:ascii="Arial" w:hAnsi="Arial" w:cs="Arial"/>
          <w:b/>
          <w:i w:val="0"/>
          <w:sz w:val="22"/>
          <w:szCs w:val="22"/>
        </w:rPr>
        <w:t>]</w:t>
      </w:r>
      <w:r w:rsidRPr="00386D22">
        <w:rPr>
          <w:rFonts w:ascii="Arial" w:hAnsi="Arial" w:cs="Arial"/>
          <w:i w:val="0"/>
          <w:sz w:val="22"/>
          <w:szCs w:val="22"/>
        </w:rPr>
        <w:t>.</w:t>
      </w:r>
    </w:p>
    <w:p w14:paraId="26537409" w14:textId="4923F3CB" w:rsidR="0000716C" w:rsidRPr="0000716C" w:rsidRDefault="0000716C" w:rsidP="0000716C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MED: Talent places the frozen tissue slides in PBS.</w:t>
      </w:r>
    </w:p>
    <w:p w14:paraId="6A974AF8" w14:textId="4036AED0" w:rsidR="0000716C" w:rsidRPr="00D9346C" w:rsidRDefault="0000716C" w:rsidP="0000716C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CU: Tissue sections as talent demarcates them with a hydrophobic barrier pen.</w:t>
      </w:r>
      <w:r w:rsidR="00A14A01">
        <w:rPr>
          <w:rFonts w:ascii="Arial" w:hAnsi="Arial" w:cs="Arial"/>
          <w:i w:val="0"/>
          <w:sz w:val="22"/>
          <w:szCs w:val="22"/>
        </w:rPr>
        <w:t xml:space="preserve"> </w:t>
      </w:r>
      <w:r w:rsidR="00A14A01" w:rsidRPr="00A14A01">
        <w:rPr>
          <w:rFonts w:ascii="Arial" w:hAnsi="Arial" w:cs="Arial"/>
          <w:color w:val="0070C0"/>
          <w:sz w:val="22"/>
          <w:szCs w:val="22"/>
        </w:rPr>
        <w:t>Videographer:</w:t>
      </w:r>
      <w:r w:rsidR="00A14A01">
        <w:rPr>
          <w:rFonts w:ascii="Arial" w:hAnsi="Arial" w:cs="Arial"/>
          <w:color w:val="0070C0"/>
          <w:sz w:val="22"/>
          <w:szCs w:val="22"/>
        </w:rPr>
        <w:t xml:space="preserve"> the authors consider this an important step for visualization.</w:t>
      </w:r>
    </w:p>
    <w:p w14:paraId="0CDD4957" w14:textId="10574244" w:rsidR="00D9346C" w:rsidRPr="00386D22" w:rsidRDefault="00D9346C" w:rsidP="0000716C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D9346C">
        <w:rPr>
          <w:rFonts w:ascii="Arial" w:hAnsi="Arial" w:cs="Arial"/>
          <w:i w:val="0"/>
          <w:sz w:val="22"/>
          <w:szCs w:val="22"/>
          <w:highlight w:val="green"/>
        </w:rPr>
        <w:t>[Added Shot]</w:t>
      </w:r>
      <w:r>
        <w:rPr>
          <w:rFonts w:ascii="Arial" w:hAnsi="Arial" w:cs="Arial"/>
          <w:i w:val="0"/>
          <w:sz w:val="22"/>
          <w:szCs w:val="22"/>
        </w:rPr>
        <w:t>:</w:t>
      </w:r>
      <w:r>
        <w:rPr>
          <w:rFonts w:ascii="Arial" w:hAnsi="Arial" w:cs="Arial"/>
          <w:b/>
          <w:i w:val="0"/>
          <w:sz w:val="22"/>
          <w:szCs w:val="22"/>
        </w:rPr>
        <w:t xml:space="preserve"> </w:t>
      </w:r>
      <w:r w:rsidRPr="00D9346C">
        <w:rPr>
          <w:rFonts w:ascii="Arial" w:hAnsi="Arial" w:cs="Arial"/>
          <w:i w:val="0"/>
          <w:iCs/>
          <w:sz w:val="22"/>
          <w:szCs w:val="22"/>
          <w:highlight w:val="green"/>
        </w:rPr>
        <w:t xml:space="preserve">(Videographer Comment: </w:t>
      </w:r>
      <w:r>
        <w:rPr>
          <w:rFonts w:ascii="Arial" w:hAnsi="Arial" w:cs="Arial"/>
          <w:i w:val="0"/>
          <w:iCs/>
          <w:sz w:val="22"/>
          <w:szCs w:val="22"/>
          <w:highlight w:val="green"/>
        </w:rPr>
        <w:t>Consult with author for VO text</w:t>
      </w:r>
      <w:r w:rsidRPr="00D9346C">
        <w:rPr>
          <w:rFonts w:ascii="Arial" w:hAnsi="Arial" w:cs="Arial"/>
          <w:i w:val="0"/>
          <w:iCs/>
          <w:sz w:val="22"/>
          <w:szCs w:val="22"/>
          <w:highlight w:val="green"/>
        </w:rPr>
        <w:t>)</w:t>
      </w:r>
      <w:r>
        <w:rPr>
          <w:rFonts w:ascii="Arial" w:hAnsi="Arial" w:cs="Arial"/>
          <w:i w:val="0"/>
          <w:iCs/>
          <w:sz w:val="22"/>
          <w:szCs w:val="22"/>
        </w:rPr>
        <w:t xml:space="preserve"> </w:t>
      </w:r>
      <w:r w:rsidRPr="00D9346C">
        <w:rPr>
          <w:rFonts w:ascii="Arial" w:hAnsi="Arial" w:cs="Arial"/>
          <w:i w:val="0"/>
          <w:iCs/>
          <w:sz w:val="22"/>
          <w:szCs w:val="22"/>
          <w:highlight w:val="green"/>
        </w:rPr>
        <w:t>(Editor: The authors did not provide VO for this, nor did they describe what is occurring in this shot. They’ll have to provide VO to include this shot)</w:t>
      </w:r>
    </w:p>
    <w:p w14:paraId="34363183" w14:textId="1325FBD8" w:rsidR="0079522B" w:rsidRPr="00961BF5" w:rsidRDefault="00D123F0" w:rsidP="0079522B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386D22">
        <w:rPr>
          <w:rFonts w:ascii="Arial" w:hAnsi="Arial" w:cs="Arial"/>
          <w:i w:val="0"/>
          <w:sz w:val="22"/>
          <w:szCs w:val="22"/>
        </w:rPr>
        <w:t>Fix the tissue sections with 4% paraformaldehyde solution for 5 min</w:t>
      </w:r>
      <w:r w:rsidR="0079522B" w:rsidRPr="00386D22">
        <w:rPr>
          <w:rFonts w:ascii="Arial" w:hAnsi="Arial" w:cs="Arial"/>
          <w:i w:val="0"/>
          <w:sz w:val="22"/>
          <w:szCs w:val="22"/>
        </w:rPr>
        <w:t>utes</w:t>
      </w:r>
      <w:r w:rsidR="0000716C">
        <w:rPr>
          <w:rFonts w:ascii="Arial" w:hAnsi="Arial" w:cs="Arial"/>
          <w:i w:val="0"/>
          <w:sz w:val="22"/>
          <w:szCs w:val="22"/>
        </w:rPr>
        <w:t xml:space="preserve"> </w:t>
      </w:r>
      <w:r w:rsidR="0000716C" w:rsidRPr="0000716C">
        <w:rPr>
          <w:rFonts w:ascii="Arial" w:hAnsi="Arial" w:cs="Arial"/>
          <w:b/>
          <w:i w:val="0"/>
          <w:sz w:val="22"/>
          <w:szCs w:val="22"/>
        </w:rPr>
        <w:t>[1]</w:t>
      </w:r>
      <w:r w:rsidR="0079522B" w:rsidRPr="00386D22">
        <w:rPr>
          <w:rFonts w:ascii="Arial" w:hAnsi="Arial" w:cs="Arial"/>
          <w:i w:val="0"/>
          <w:sz w:val="22"/>
          <w:szCs w:val="22"/>
        </w:rPr>
        <w:t xml:space="preserve">. </w:t>
      </w:r>
      <w:r w:rsidR="0000716C">
        <w:rPr>
          <w:rFonts w:ascii="Arial" w:hAnsi="Arial" w:cs="Arial"/>
          <w:i w:val="0"/>
          <w:sz w:val="22"/>
          <w:szCs w:val="22"/>
        </w:rPr>
        <w:t>After rinsing</w:t>
      </w:r>
      <w:r w:rsidRPr="00386D22">
        <w:rPr>
          <w:rFonts w:ascii="Arial" w:hAnsi="Arial" w:cs="Arial"/>
          <w:i w:val="0"/>
          <w:sz w:val="22"/>
          <w:szCs w:val="22"/>
        </w:rPr>
        <w:t xml:space="preserve"> </w:t>
      </w:r>
      <w:r w:rsidR="0000716C">
        <w:rPr>
          <w:rFonts w:ascii="Arial" w:hAnsi="Arial" w:cs="Arial"/>
          <w:i w:val="0"/>
          <w:sz w:val="22"/>
          <w:szCs w:val="22"/>
        </w:rPr>
        <w:t xml:space="preserve">the </w:t>
      </w:r>
      <w:r w:rsidRPr="00386D22">
        <w:rPr>
          <w:rFonts w:ascii="Arial" w:hAnsi="Arial" w:cs="Arial"/>
          <w:i w:val="0"/>
          <w:sz w:val="22"/>
          <w:szCs w:val="22"/>
        </w:rPr>
        <w:t>slides in PBS for 5 min</w:t>
      </w:r>
      <w:r w:rsidR="0079522B" w:rsidRPr="00386D22">
        <w:rPr>
          <w:rFonts w:ascii="Arial" w:hAnsi="Arial" w:cs="Arial"/>
          <w:i w:val="0"/>
          <w:sz w:val="22"/>
          <w:szCs w:val="22"/>
        </w:rPr>
        <w:t>utes</w:t>
      </w:r>
      <w:r w:rsidR="0000716C">
        <w:rPr>
          <w:rFonts w:ascii="Arial" w:hAnsi="Arial" w:cs="Arial"/>
          <w:i w:val="0"/>
          <w:sz w:val="22"/>
          <w:szCs w:val="22"/>
        </w:rPr>
        <w:t>, p</w:t>
      </w:r>
      <w:r w:rsidRPr="00386D22">
        <w:rPr>
          <w:rFonts w:ascii="Arial" w:hAnsi="Arial" w:cs="Arial"/>
          <w:i w:val="0"/>
          <w:sz w:val="22"/>
          <w:szCs w:val="22"/>
        </w:rPr>
        <w:t>ermeabilize tissue sections with 0.5% Triton-X 100 in PBS for 15 min</w:t>
      </w:r>
      <w:r w:rsidR="0079522B" w:rsidRPr="00386D22">
        <w:rPr>
          <w:rFonts w:ascii="Arial" w:hAnsi="Arial" w:cs="Arial"/>
          <w:i w:val="0"/>
          <w:sz w:val="22"/>
          <w:szCs w:val="22"/>
        </w:rPr>
        <w:t>utes</w:t>
      </w:r>
      <w:r w:rsidR="0000716C">
        <w:rPr>
          <w:rFonts w:ascii="Arial" w:hAnsi="Arial" w:cs="Arial"/>
          <w:i w:val="0"/>
          <w:sz w:val="22"/>
          <w:szCs w:val="22"/>
        </w:rPr>
        <w:t xml:space="preserve"> </w:t>
      </w:r>
      <w:r w:rsidR="0000716C" w:rsidRPr="0000716C">
        <w:rPr>
          <w:rFonts w:ascii="Arial" w:hAnsi="Arial" w:cs="Arial"/>
          <w:b/>
          <w:i w:val="0"/>
          <w:sz w:val="22"/>
          <w:szCs w:val="22"/>
        </w:rPr>
        <w:t>[</w:t>
      </w:r>
      <w:r w:rsidR="0000716C">
        <w:rPr>
          <w:rFonts w:ascii="Arial" w:hAnsi="Arial" w:cs="Arial"/>
          <w:b/>
          <w:i w:val="0"/>
          <w:sz w:val="22"/>
          <w:szCs w:val="22"/>
        </w:rPr>
        <w:t>2</w:t>
      </w:r>
      <w:r w:rsidR="0000716C" w:rsidRPr="0000716C">
        <w:rPr>
          <w:rFonts w:ascii="Arial" w:hAnsi="Arial" w:cs="Arial"/>
          <w:b/>
          <w:i w:val="0"/>
          <w:sz w:val="22"/>
          <w:szCs w:val="22"/>
        </w:rPr>
        <w:t>]</w:t>
      </w:r>
      <w:r w:rsidRPr="00386D22">
        <w:rPr>
          <w:rFonts w:ascii="Arial" w:hAnsi="Arial" w:cs="Arial"/>
          <w:i w:val="0"/>
          <w:sz w:val="22"/>
          <w:szCs w:val="22"/>
        </w:rPr>
        <w:t>.</w:t>
      </w:r>
      <w:r w:rsidR="0079522B" w:rsidRPr="00386D22">
        <w:rPr>
          <w:rFonts w:ascii="Arial" w:hAnsi="Arial" w:cs="Arial"/>
          <w:i w:val="0"/>
          <w:sz w:val="22"/>
          <w:szCs w:val="22"/>
        </w:rPr>
        <w:t xml:space="preserve"> </w:t>
      </w:r>
      <w:r w:rsidRPr="00386D22">
        <w:rPr>
          <w:rFonts w:ascii="Arial" w:hAnsi="Arial" w:cs="Arial"/>
          <w:i w:val="0"/>
          <w:sz w:val="22"/>
          <w:szCs w:val="22"/>
        </w:rPr>
        <w:t xml:space="preserve">Rinse </w:t>
      </w:r>
      <w:r w:rsidR="0000716C">
        <w:rPr>
          <w:rFonts w:ascii="Arial" w:hAnsi="Arial" w:cs="Arial"/>
          <w:i w:val="0"/>
          <w:sz w:val="22"/>
          <w:szCs w:val="22"/>
        </w:rPr>
        <w:t xml:space="preserve">the </w:t>
      </w:r>
      <w:r w:rsidRPr="00386D22">
        <w:rPr>
          <w:rFonts w:ascii="Arial" w:hAnsi="Arial" w:cs="Arial"/>
          <w:i w:val="0"/>
          <w:sz w:val="22"/>
          <w:szCs w:val="22"/>
        </w:rPr>
        <w:t xml:space="preserve">slides </w:t>
      </w:r>
      <w:r w:rsidR="0000716C">
        <w:rPr>
          <w:rFonts w:ascii="Arial" w:hAnsi="Arial" w:cs="Arial"/>
          <w:i w:val="0"/>
          <w:sz w:val="22"/>
          <w:szCs w:val="22"/>
        </w:rPr>
        <w:t xml:space="preserve">again </w:t>
      </w:r>
      <w:r w:rsidRPr="00386D22">
        <w:rPr>
          <w:rFonts w:ascii="Arial" w:hAnsi="Arial" w:cs="Arial"/>
          <w:i w:val="0"/>
          <w:sz w:val="22"/>
          <w:szCs w:val="22"/>
        </w:rPr>
        <w:t>in PBS for 5 min</w:t>
      </w:r>
      <w:r w:rsidR="0079522B" w:rsidRPr="00386D22">
        <w:rPr>
          <w:rFonts w:ascii="Arial" w:hAnsi="Arial" w:cs="Arial"/>
          <w:i w:val="0"/>
          <w:sz w:val="22"/>
          <w:szCs w:val="22"/>
        </w:rPr>
        <w:t>utes</w:t>
      </w:r>
      <w:r w:rsidR="0000716C">
        <w:rPr>
          <w:rFonts w:ascii="Arial" w:hAnsi="Arial" w:cs="Arial"/>
          <w:i w:val="0"/>
          <w:sz w:val="22"/>
          <w:szCs w:val="22"/>
        </w:rPr>
        <w:t xml:space="preserve"> </w:t>
      </w:r>
      <w:r w:rsidR="0000716C" w:rsidRPr="0000716C">
        <w:rPr>
          <w:rFonts w:ascii="Arial" w:hAnsi="Arial" w:cs="Arial"/>
          <w:b/>
          <w:i w:val="0"/>
          <w:sz w:val="22"/>
          <w:szCs w:val="22"/>
        </w:rPr>
        <w:t>[</w:t>
      </w:r>
      <w:r w:rsidR="0000716C">
        <w:rPr>
          <w:rFonts w:ascii="Arial" w:hAnsi="Arial" w:cs="Arial"/>
          <w:b/>
          <w:i w:val="0"/>
          <w:sz w:val="22"/>
          <w:szCs w:val="22"/>
        </w:rPr>
        <w:t>3</w:t>
      </w:r>
      <w:r w:rsidR="0000716C" w:rsidRPr="0000716C">
        <w:rPr>
          <w:rFonts w:ascii="Arial" w:hAnsi="Arial" w:cs="Arial"/>
          <w:b/>
          <w:i w:val="0"/>
          <w:sz w:val="22"/>
          <w:szCs w:val="22"/>
        </w:rPr>
        <w:t>]</w:t>
      </w:r>
      <w:r w:rsidRPr="00386D22">
        <w:rPr>
          <w:rFonts w:ascii="Arial" w:hAnsi="Arial" w:cs="Arial"/>
          <w:i w:val="0"/>
          <w:sz w:val="22"/>
          <w:szCs w:val="22"/>
        </w:rPr>
        <w:t>.</w:t>
      </w:r>
    </w:p>
    <w:p w14:paraId="4CF70BA1" w14:textId="69C6A710" w:rsidR="00961BF5" w:rsidRPr="00961BF5" w:rsidRDefault="00961BF5" w:rsidP="00961BF5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MED: Talent places the slides in </w:t>
      </w:r>
      <w:r w:rsidRPr="00386D22">
        <w:rPr>
          <w:rFonts w:ascii="Arial" w:hAnsi="Arial" w:cs="Arial"/>
          <w:i w:val="0"/>
          <w:sz w:val="22"/>
          <w:szCs w:val="22"/>
        </w:rPr>
        <w:t>4% paraformaldehyde solution</w:t>
      </w:r>
      <w:r>
        <w:rPr>
          <w:rFonts w:ascii="Arial" w:hAnsi="Arial" w:cs="Arial"/>
          <w:i w:val="0"/>
          <w:sz w:val="22"/>
          <w:szCs w:val="22"/>
        </w:rPr>
        <w:t>. Use labeled containers whenever possible for viewer clarity.</w:t>
      </w:r>
    </w:p>
    <w:p w14:paraId="1D487831" w14:textId="0724C29B" w:rsidR="00961BF5" w:rsidRPr="00961BF5" w:rsidRDefault="00961BF5" w:rsidP="00961BF5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CU: Slides as talent permeabilizes the tissue sections with </w:t>
      </w:r>
      <w:r w:rsidRPr="00386D22">
        <w:rPr>
          <w:rFonts w:ascii="Arial" w:hAnsi="Arial" w:cs="Arial"/>
          <w:i w:val="0"/>
          <w:sz w:val="22"/>
          <w:szCs w:val="22"/>
        </w:rPr>
        <w:t>0.5% Triton-X 100 in PBS</w:t>
      </w:r>
      <w:r>
        <w:rPr>
          <w:rFonts w:ascii="Arial" w:hAnsi="Arial" w:cs="Arial"/>
          <w:i w:val="0"/>
          <w:sz w:val="22"/>
          <w:szCs w:val="22"/>
        </w:rPr>
        <w:t>. Use labeled containers whenever possible for viewer clarity.</w:t>
      </w:r>
    </w:p>
    <w:p w14:paraId="453FB921" w14:textId="3827547C" w:rsidR="00961BF5" w:rsidRPr="00386D22" w:rsidRDefault="00961BF5" w:rsidP="00961BF5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MED: Talent rinses the slides in PBS. Use labeled containers whenever possible for viewer clarity.</w:t>
      </w:r>
    </w:p>
    <w:p w14:paraId="027B7C4F" w14:textId="302E1A45" w:rsidR="003D055C" w:rsidRPr="0013783A" w:rsidRDefault="00D123F0" w:rsidP="008908B6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386D22">
        <w:rPr>
          <w:rFonts w:ascii="Arial" w:hAnsi="Arial" w:cs="Arial"/>
          <w:i w:val="0"/>
          <w:sz w:val="22"/>
          <w:szCs w:val="22"/>
        </w:rPr>
        <w:t xml:space="preserve">Block the tissues with </w:t>
      </w:r>
      <w:r w:rsidR="000E6671">
        <w:rPr>
          <w:rFonts w:ascii="Arial" w:hAnsi="Arial" w:cs="Arial"/>
          <w:i w:val="0"/>
          <w:sz w:val="22"/>
          <w:szCs w:val="22"/>
        </w:rPr>
        <w:t xml:space="preserve">PBS containing </w:t>
      </w:r>
      <w:r w:rsidRPr="00386D22">
        <w:rPr>
          <w:rFonts w:ascii="Arial" w:hAnsi="Arial" w:cs="Arial"/>
          <w:i w:val="0"/>
          <w:sz w:val="22"/>
          <w:szCs w:val="22"/>
        </w:rPr>
        <w:t>3%</w:t>
      </w:r>
      <w:r w:rsidR="0013783A">
        <w:rPr>
          <w:rFonts w:ascii="Arial" w:hAnsi="Arial" w:cs="Arial"/>
          <w:i w:val="0"/>
          <w:sz w:val="22"/>
          <w:szCs w:val="22"/>
        </w:rPr>
        <w:t xml:space="preserve"> </w:t>
      </w:r>
      <w:r w:rsidR="00757D66" w:rsidRPr="00757D66">
        <w:rPr>
          <w:rFonts w:ascii="Arial" w:hAnsi="Arial" w:cs="Arial"/>
          <w:i w:val="0"/>
          <w:sz w:val="22"/>
          <w:szCs w:val="22"/>
        </w:rPr>
        <w:t xml:space="preserve">weight per volume </w:t>
      </w:r>
      <w:r w:rsidR="0013783A" w:rsidRPr="00757D66">
        <w:rPr>
          <w:rFonts w:ascii="Arial" w:hAnsi="Arial" w:cs="Arial"/>
          <w:i w:val="0"/>
          <w:sz w:val="22"/>
          <w:szCs w:val="22"/>
        </w:rPr>
        <w:t>bovine serum albumin,</w:t>
      </w:r>
      <w:r w:rsidRPr="00757D66">
        <w:rPr>
          <w:rFonts w:ascii="Arial" w:hAnsi="Arial" w:cs="Arial"/>
          <w:i w:val="0"/>
          <w:sz w:val="22"/>
          <w:szCs w:val="22"/>
        </w:rPr>
        <w:t xml:space="preserve"> 5% </w:t>
      </w:r>
      <w:r w:rsidR="00757D66" w:rsidRPr="00757D66">
        <w:rPr>
          <w:rFonts w:ascii="Arial" w:hAnsi="Arial" w:cs="Arial"/>
          <w:i w:val="0"/>
          <w:sz w:val="22"/>
          <w:szCs w:val="22"/>
        </w:rPr>
        <w:t xml:space="preserve">volume per volume </w:t>
      </w:r>
      <w:r w:rsidRPr="00386D22">
        <w:rPr>
          <w:rFonts w:ascii="Arial" w:hAnsi="Arial" w:cs="Arial"/>
          <w:i w:val="0"/>
          <w:sz w:val="22"/>
          <w:szCs w:val="22"/>
        </w:rPr>
        <w:t>goat serum for 1 h</w:t>
      </w:r>
      <w:r w:rsidR="008908B6" w:rsidRPr="00386D22">
        <w:rPr>
          <w:rFonts w:ascii="Arial" w:hAnsi="Arial" w:cs="Arial"/>
          <w:i w:val="0"/>
          <w:sz w:val="22"/>
          <w:szCs w:val="22"/>
        </w:rPr>
        <w:t>our</w:t>
      </w:r>
      <w:r w:rsidRPr="00386D22">
        <w:rPr>
          <w:rFonts w:ascii="Arial" w:hAnsi="Arial" w:cs="Arial"/>
          <w:i w:val="0"/>
          <w:sz w:val="22"/>
          <w:szCs w:val="22"/>
        </w:rPr>
        <w:t xml:space="preserve"> at room temperature</w:t>
      </w:r>
      <w:r w:rsidR="003D055C">
        <w:rPr>
          <w:rFonts w:ascii="Arial" w:hAnsi="Arial" w:cs="Arial"/>
          <w:i w:val="0"/>
          <w:sz w:val="22"/>
          <w:szCs w:val="22"/>
        </w:rPr>
        <w:t xml:space="preserve"> </w:t>
      </w:r>
      <w:r w:rsidR="003D055C" w:rsidRPr="003D055C">
        <w:rPr>
          <w:rFonts w:ascii="Arial" w:hAnsi="Arial" w:cs="Arial"/>
          <w:b/>
          <w:i w:val="0"/>
          <w:sz w:val="22"/>
          <w:szCs w:val="22"/>
        </w:rPr>
        <w:t>[1]</w:t>
      </w:r>
      <w:r w:rsidRPr="00386D22">
        <w:rPr>
          <w:rFonts w:ascii="Arial" w:hAnsi="Arial" w:cs="Arial"/>
          <w:i w:val="0"/>
          <w:sz w:val="22"/>
          <w:szCs w:val="22"/>
        </w:rPr>
        <w:t>.</w:t>
      </w:r>
      <w:r w:rsidR="0079522B" w:rsidRPr="00386D22">
        <w:rPr>
          <w:rFonts w:ascii="Arial" w:hAnsi="Arial" w:cs="Arial"/>
          <w:i w:val="0"/>
          <w:sz w:val="22"/>
          <w:szCs w:val="22"/>
        </w:rPr>
        <w:t xml:space="preserve"> </w:t>
      </w:r>
    </w:p>
    <w:p w14:paraId="2DD92600" w14:textId="7D116906" w:rsidR="0013783A" w:rsidRPr="003D055C" w:rsidRDefault="0013783A" w:rsidP="0013783A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CU: Slides as talent adds the blocking solution.</w:t>
      </w:r>
    </w:p>
    <w:p w14:paraId="328912E6" w14:textId="4D2B7324" w:rsidR="00695148" w:rsidRPr="00695148" w:rsidRDefault="003D055C" w:rsidP="00695148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After rinsing</w:t>
      </w:r>
      <w:r w:rsidR="00D123F0" w:rsidRPr="00386D22"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 xml:space="preserve">the </w:t>
      </w:r>
      <w:r w:rsidR="00D123F0" w:rsidRPr="00386D22">
        <w:rPr>
          <w:rFonts w:ascii="Arial" w:hAnsi="Arial" w:cs="Arial"/>
          <w:i w:val="0"/>
          <w:sz w:val="22"/>
          <w:szCs w:val="22"/>
        </w:rPr>
        <w:t>slides in PBS for 5 min</w:t>
      </w:r>
      <w:r w:rsidR="0079522B" w:rsidRPr="00386D22">
        <w:rPr>
          <w:rFonts w:ascii="Arial" w:hAnsi="Arial" w:cs="Arial"/>
          <w:i w:val="0"/>
          <w:sz w:val="22"/>
          <w:szCs w:val="22"/>
        </w:rPr>
        <w:t>utes</w:t>
      </w:r>
      <w:r>
        <w:rPr>
          <w:rFonts w:ascii="Arial" w:hAnsi="Arial" w:cs="Arial"/>
          <w:i w:val="0"/>
          <w:sz w:val="22"/>
          <w:szCs w:val="22"/>
        </w:rPr>
        <w:t>, i</w:t>
      </w:r>
      <w:r w:rsidR="00D123F0" w:rsidRPr="003D055C">
        <w:rPr>
          <w:rFonts w:ascii="Arial" w:hAnsi="Arial" w:cs="Arial"/>
          <w:i w:val="0"/>
          <w:sz w:val="22"/>
          <w:szCs w:val="22"/>
        </w:rPr>
        <w:t xml:space="preserve">ncubate </w:t>
      </w:r>
      <w:r>
        <w:rPr>
          <w:rFonts w:ascii="Arial" w:hAnsi="Arial" w:cs="Arial"/>
          <w:i w:val="0"/>
          <w:sz w:val="22"/>
          <w:szCs w:val="22"/>
        </w:rPr>
        <w:t xml:space="preserve">the </w:t>
      </w:r>
      <w:r w:rsidR="00D123F0" w:rsidRPr="003D055C">
        <w:rPr>
          <w:rFonts w:ascii="Arial" w:hAnsi="Arial" w:cs="Arial"/>
          <w:i w:val="0"/>
          <w:sz w:val="22"/>
          <w:szCs w:val="22"/>
        </w:rPr>
        <w:t>sections with record-keeping primary antibodies</w:t>
      </w:r>
      <w:r w:rsidR="000E6671">
        <w:rPr>
          <w:rFonts w:ascii="Arial" w:hAnsi="Arial" w:cs="Arial"/>
          <w:i w:val="0"/>
          <w:sz w:val="22"/>
          <w:szCs w:val="22"/>
        </w:rPr>
        <w:t xml:space="preserve"> such as</w:t>
      </w:r>
      <w:r w:rsidR="00D123F0" w:rsidRPr="003D055C">
        <w:rPr>
          <w:rFonts w:ascii="Arial" w:hAnsi="Arial" w:cs="Arial"/>
          <w:i w:val="0"/>
          <w:sz w:val="22"/>
          <w:szCs w:val="22"/>
        </w:rPr>
        <w:t xml:space="preserve"> a common </w:t>
      </w:r>
      <w:bookmarkStart w:id="0" w:name="_Hlk3311583"/>
      <w:r w:rsidR="00D123F0" w:rsidRPr="003D055C">
        <w:rPr>
          <w:rFonts w:ascii="Arial" w:hAnsi="Arial" w:cs="Arial"/>
          <w:i w:val="0"/>
          <w:sz w:val="22"/>
          <w:szCs w:val="22"/>
        </w:rPr>
        <w:t>nuclear, vascular, or cytoplasmic marker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3D055C">
        <w:rPr>
          <w:rFonts w:ascii="Arial" w:hAnsi="Arial" w:cs="Arial"/>
          <w:b/>
          <w:i w:val="0"/>
          <w:sz w:val="22"/>
          <w:szCs w:val="22"/>
        </w:rPr>
        <w:t>[1]</w:t>
      </w:r>
      <w:r w:rsidR="00D123F0" w:rsidRPr="003D055C">
        <w:rPr>
          <w:rFonts w:ascii="Arial" w:hAnsi="Arial" w:cs="Arial"/>
          <w:i w:val="0"/>
          <w:sz w:val="22"/>
          <w:szCs w:val="22"/>
        </w:rPr>
        <w:t>.</w:t>
      </w:r>
      <w:r w:rsidR="00695148">
        <w:rPr>
          <w:rFonts w:ascii="Arial" w:hAnsi="Arial" w:cs="Arial"/>
          <w:i w:val="0"/>
          <w:sz w:val="22"/>
          <w:szCs w:val="22"/>
        </w:rPr>
        <w:t xml:space="preserve"> </w:t>
      </w:r>
      <w:bookmarkEnd w:id="0"/>
    </w:p>
    <w:p w14:paraId="3FFD7C9B" w14:textId="0F092196" w:rsidR="00695148" w:rsidRPr="00695148" w:rsidRDefault="00695148" w:rsidP="00695148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lastRenderedPageBreak/>
        <w:t>MED: Talent adds the antibody to the blocking solution</w:t>
      </w:r>
      <w:r w:rsidR="00C52246">
        <w:rPr>
          <w:rFonts w:ascii="Arial" w:hAnsi="Arial" w:cs="Arial"/>
          <w:i w:val="0"/>
          <w:sz w:val="22"/>
          <w:szCs w:val="22"/>
        </w:rPr>
        <w:t xml:space="preserve"> in the slide tray</w:t>
      </w:r>
      <w:r>
        <w:rPr>
          <w:rFonts w:ascii="Arial" w:hAnsi="Arial" w:cs="Arial"/>
          <w:i w:val="0"/>
          <w:sz w:val="22"/>
          <w:szCs w:val="22"/>
        </w:rPr>
        <w:t>. Use labeled containers whenever possible for view clarity.</w:t>
      </w:r>
    </w:p>
    <w:p w14:paraId="344F73D4" w14:textId="2729CC77" w:rsidR="00695148" w:rsidRPr="00695148" w:rsidRDefault="00695148" w:rsidP="00695148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695148">
        <w:rPr>
          <w:rFonts w:ascii="Arial" w:hAnsi="Arial" w:cs="Arial"/>
          <w:i w:val="0"/>
          <w:sz w:val="22"/>
          <w:szCs w:val="22"/>
        </w:rPr>
        <w:t>Here, rat anti-mouse CD31</w:t>
      </w:r>
      <w:r w:rsidR="000E6671">
        <w:rPr>
          <w:rFonts w:ascii="Arial" w:hAnsi="Arial" w:cs="Arial"/>
          <w:i w:val="0"/>
          <w:sz w:val="22"/>
          <w:szCs w:val="22"/>
        </w:rPr>
        <w:t xml:space="preserve"> </w:t>
      </w:r>
      <w:r w:rsidR="000E6671" w:rsidRPr="000E6671">
        <w:rPr>
          <w:rFonts w:ascii="Arial" w:hAnsi="Arial" w:cs="Arial"/>
          <w:color w:val="FF0000"/>
          <w:sz w:val="22"/>
          <w:szCs w:val="22"/>
        </w:rPr>
        <w:t>(C-D-thirty-one)</w:t>
      </w:r>
      <w:r w:rsidRPr="00695148">
        <w:rPr>
          <w:rFonts w:ascii="Arial" w:hAnsi="Arial" w:cs="Arial"/>
          <w:i w:val="0"/>
          <w:sz w:val="22"/>
          <w:szCs w:val="22"/>
        </w:rPr>
        <w:t xml:space="preserve"> is used at a 1 to 100 dilution in the blocking solution</w:t>
      </w:r>
      <w:r w:rsidR="007957C9">
        <w:rPr>
          <w:rFonts w:ascii="Arial" w:hAnsi="Arial" w:cs="Arial"/>
          <w:i w:val="0"/>
          <w:sz w:val="22"/>
          <w:szCs w:val="22"/>
        </w:rPr>
        <w:t>. The antibody is left</w:t>
      </w:r>
      <w:r w:rsidRPr="00695148">
        <w:rPr>
          <w:rFonts w:ascii="Arial" w:hAnsi="Arial" w:cs="Arial"/>
          <w:i w:val="0"/>
          <w:sz w:val="22"/>
          <w:szCs w:val="22"/>
        </w:rPr>
        <w:t xml:space="preserve"> overnight at 4 degrees Celsius</w:t>
      </w:r>
      <w:r w:rsidR="007957C9">
        <w:rPr>
          <w:rFonts w:ascii="Arial" w:hAnsi="Arial" w:cs="Arial"/>
          <w:i w:val="0"/>
          <w:sz w:val="22"/>
          <w:szCs w:val="22"/>
        </w:rPr>
        <w:t>,</w:t>
      </w:r>
      <w:r w:rsidRPr="00695148">
        <w:rPr>
          <w:rFonts w:ascii="Arial" w:hAnsi="Arial" w:cs="Arial"/>
          <w:i w:val="0"/>
          <w:sz w:val="22"/>
          <w:szCs w:val="22"/>
        </w:rPr>
        <w:t xml:space="preserve"> protected from dehydration on a slide tray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695148">
        <w:rPr>
          <w:rFonts w:ascii="Arial" w:hAnsi="Arial" w:cs="Arial"/>
          <w:b/>
          <w:i w:val="0"/>
          <w:sz w:val="22"/>
          <w:szCs w:val="22"/>
        </w:rPr>
        <w:t>[1]</w:t>
      </w:r>
      <w:r w:rsidRPr="00695148">
        <w:rPr>
          <w:rFonts w:ascii="Arial" w:hAnsi="Arial" w:cs="Arial"/>
          <w:i w:val="0"/>
          <w:sz w:val="22"/>
          <w:szCs w:val="22"/>
        </w:rPr>
        <w:t>.</w:t>
      </w:r>
    </w:p>
    <w:p w14:paraId="4CD128B7" w14:textId="28E180D5" w:rsidR="003D055C" w:rsidRPr="003D055C" w:rsidRDefault="003D055C" w:rsidP="003D055C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CU: Slide tray </w:t>
      </w:r>
      <w:r w:rsidR="00C52246">
        <w:rPr>
          <w:rFonts w:ascii="Arial" w:hAnsi="Arial" w:cs="Arial"/>
          <w:i w:val="0"/>
          <w:sz w:val="22"/>
          <w:szCs w:val="22"/>
        </w:rPr>
        <w:t xml:space="preserve">with </w:t>
      </w:r>
      <w:r>
        <w:rPr>
          <w:rFonts w:ascii="Arial" w:hAnsi="Arial" w:cs="Arial"/>
          <w:i w:val="0"/>
          <w:sz w:val="22"/>
          <w:szCs w:val="22"/>
        </w:rPr>
        <w:t xml:space="preserve">sections there </w:t>
      </w:r>
      <w:r w:rsidR="00C52246">
        <w:rPr>
          <w:rFonts w:ascii="Arial" w:hAnsi="Arial" w:cs="Arial"/>
          <w:i w:val="0"/>
          <w:sz w:val="22"/>
          <w:szCs w:val="22"/>
        </w:rPr>
        <w:t>as talent leaves at 4 degrees Celsius</w:t>
      </w:r>
    </w:p>
    <w:p w14:paraId="32452E4A" w14:textId="48A221A8" w:rsidR="008908B6" w:rsidRPr="009272DC" w:rsidRDefault="007957C9" w:rsidP="008908B6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Following incubation, r</w:t>
      </w:r>
      <w:r w:rsidR="00D123F0" w:rsidRPr="00386D22">
        <w:rPr>
          <w:rFonts w:ascii="Arial" w:hAnsi="Arial" w:cs="Arial"/>
          <w:i w:val="0"/>
          <w:sz w:val="22"/>
          <w:szCs w:val="22"/>
        </w:rPr>
        <w:t xml:space="preserve">inse </w:t>
      </w:r>
      <w:r>
        <w:rPr>
          <w:rFonts w:ascii="Arial" w:hAnsi="Arial" w:cs="Arial"/>
          <w:i w:val="0"/>
          <w:sz w:val="22"/>
          <w:szCs w:val="22"/>
        </w:rPr>
        <w:t xml:space="preserve">the </w:t>
      </w:r>
      <w:r w:rsidR="00D123F0" w:rsidRPr="00386D22">
        <w:rPr>
          <w:rFonts w:ascii="Arial" w:hAnsi="Arial" w:cs="Arial"/>
          <w:i w:val="0"/>
          <w:sz w:val="22"/>
          <w:szCs w:val="22"/>
        </w:rPr>
        <w:t>slides in PBS for 5 min</w:t>
      </w:r>
      <w:r w:rsidR="00C52246">
        <w:rPr>
          <w:rFonts w:ascii="Arial" w:hAnsi="Arial" w:cs="Arial"/>
          <w:i w:val="0"/>
          <w:sz w:val="22"/>
          <w:szCs w:val="22"/>
        </w:rPr>
        <w:t>utes,</w:t>
      </w:r>
      <w:r>
        <w:rPr>
          <w:rFonts w:ascii="Arial" w:hAnsi="Arial" w:cs="Arial"/>
          <w:i w:val="0"/>
          <w:sz w:val="22"/>
          <w:szCs w:val="22"/>
        </w:rPr>
        <w:t xml:space="preserve"> three times. C</w:t>
      </w:r>
      <w:r w:rsidR="00D123F0" w:rsidRPr="00386D22">
        <w:rPr>
          <w:rFonts w:ascii="Arial" w:hAnsi="Arial" w:cs="Arial"/>
          <w:i w:val="0"/>
          <w:sz w:val="22"/>
          <w:szCs w:val="22"/>
        </w:rPr>
        <w:t>hang</w:t>
      </w:r>
      <w:r>
        <w:rPr>
          <w:rFonts w:ascii="Arial" w:hAnsi="Arial" w:cs="Arial"/>
          <w:i w:val="0"/>
          <w:sz w:val="22"/>
          <w:szCs w:val="22"/>
        </w:rPr>
        <w:t>e</w:t>
      </w:r>
      <w:r w:rsidR="00D123F0" w:rsidRPr="00386D22">
        <w:rPr>
          <w:rFonts w:ascii="Arial" w:hAnsi="Arial" w:cs="Arial"/>
          <w:i w:val="0"/>
          <w:sz w:val="22"/>
          <w:szCs w:val="22"/>
        </w:rPr>
        <w:t xml:space="preserve"> the PBS each time</w:t>
      </w:r>
      <w:r w:rsidR="009272DC">
        <w:rPr>
          <w:rFonts w:ascii="Arial" w:hAnsi="Arial" w:cs="Arial"/>
          <w:i w:val="0"/>
          <w:sz w:val="22"/>
          <w:szCs w:val="22"/>
        </w:rPr>
        <w:t xml:space="preserve"> </w:t>
      </w:r>
      <w:r w:rsidR="009272DC" w:rsidRPr="009272DC">
        <w:rPr>
          <w:rFonts w:ascii="Arial" w:hAnsi="Arial" w:cs="Arial"/>
          <w:b/>
          <w:i w:val="0"/>
          <w:sz w:val="22"/>
          <w:szCs w:val="22"/>
        </w:rPr>
        <w:t>[1]</w:t>
      </w:r>
      <w:r w:rsidR="00D123F0" w:rsidRPr="00386D22">
        <w:rPr>
          <w:rFonts w:ascii="Arial" w:hAnsi="Arial" w:cs="Arial"/>
          <w:i w:val="0"/>
          <w:sz w:val="22"/>
          <w:szCs w:val="22"/>
        </w:rPr>
        <w:t>.</w:t>
      </w:r>
    </w:p>
    <w:p w14:paraId="407D6FB5" w14:textId="73007FF0" w:rsidR="009272DC" w:rsidRPr="00386D22" w:rsidRDefault="009272DC" w:rsidP="009272DC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MED: Talent rinses the slides in PBS.</w:t>
      </w:r>
      <w:r w:rsidR="00D9346C">
        <w:rPr>
          <w:rFonts w:ascii="Arial" w:hAnsi="Arial" w:cs="Arial"/>
          <w:i w:val="0"/>
          <w:sz w:val="22"/>
          <w:szCs w:val="22"/>
        </w:rPr>
        <w:t xml:space="preserve"> </w:t>
      </w:r>
      <w:r w:rsidR="00D9346C" w:rsidRPr="00D9346C">
        <w:rPr>
          <w:rFonts w:ascii="Arial" w:hAnsi="Arial" w:cs="Arial"/>
          <w:i w:val="0"/>
          <w:iCs/>
          <w:sz w:val="22"/>
          <w:szCs w:val="22"/>
          <w:highlight w:val="green"/>
        </w:rPr>
        <w:t xml:space="preserve">(Videographer Comment: </w:t>
      </w:r>
      <w:r w:rsidR="00D9346C">
        <w:rPr>
          <w:rFonts w:ascii="Arial" w:hAnsi="Arial" w:cs="Arial"/>
          <w:i w:val="0"/>
          <w:iCs/>
          <w:sz w:val="22"/>
          <w:szCs w:val="22"/>
          <w:highlight w:val="green"/>
        </w:rPr>
        <w:t>Only 1 take. Can also use 4.1.1 or 4.2.3</w:t>
      </w:r>
      <w:r w:rsidR="00D9346C" w:rsidRPr="00D9346C">
        <w:rPr>
          <w:rFonts w:ascii="Arial" w:hAnsi="Arial" w:cs="Arial"/>
          <w:i w:val="0"/>
          <w:iCs/>
          <w:sz w:val="22"/>
          <w:szCs w:val="22"/>
          <w:highlight w:val="green"/>
        </w:rPr>
        <w:t>)</w:t>
      </w:r>
    </w:p>
    <w:p w14:paraId="367672D7" w14:textId="09FB8A9C" w:rsidR="00B17CA7" w:rsidRPr="00B17CA7" w:rsidRDefault="00D123F0" w:rsidP="00386D22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386D22">
        <w:rPr>
          <w:rFonts w:ascii="Arial" w:hAnsi="Arial" w:cs="Arial"/>
          <w:i w:val="0"/>
          <w:sz w:val="22"/>
          <w:szCs w:val="22"/>
        </w:rPr>
        <w:t xml:space="preserve">Incubate </w:t>
      </w:r>
      <w:r w:rsidR="007957C9">
        <w:rPr>
          <w:rFonts w:ascii="Arial" w:hAnsi="Arial" w:cs="Arial"/>
          <w:i w:val="0"/>
          <w:sz w:val="22"/>
          <w:szCs w:val="22"/>
        </w:rPr>
        <w:t xml:space="preserve">the </w:t>
      </w:r>
      <w:r w:rsidRPr="00386D22">
        <w:rPr>
          <w:rFonts w:ascii="Arial" w:hAnsi="Arial" w:cs="Arial"/>
          <w:i w:val="0"/>
          <w:sz w:val="22"/>
          <w:szCs w:val="22"/>
        </w:rPr>
        <w:t xml:space="preserve">slides with secondary antibodies to label primary antibodies. For this application, visualize anti-B7-H3 antibody using AlexaFluor-546 </w:t>
      </w:r>
      <w:r w:rsidR="007957C9" w:rsidRPr="007957C9">
        <w:rPr>
          <w:rFonts w:ascii="Arial" w:hAnsi="Arial" w:cs="Arial"/>
          <w:color w:val="FF0000"/>
          <w:sz w:val="22"/>
          <w:szCs w:val="22"/>
        </w:rPr>
        <w:t>(</w:t>
      </w:r>
      <w:r w:rsidR="007957C9">
        <w:rPr>
          <w:rFonts w:ascii="Arial" w:hAnsi="Arial" w:cs="Arial"/>
          <w:color w:val="FF0000"/>
          <w:sz w:val="22"/>
          <w:szCs w:val="22"/>
        </w:rPr>
        <w:t>Alexa-floor f</w:t>
      </w:r>
      <w:r w:rsidR="007957C9" w:rsidRPr="007957C9">
        <w:rPr>
          <w:rFonts w:ascii="Arial" w:hAnsi="Arial" w:cs="Arial"/>
          <w:color w:val="FF0000"/>
          <w:sz w:val="22"/>
          <w:szCs w:val="22"/>
        </w:rPr>
        <w:t xml:space="preserve">ive </w:t>
      </w:r>
      <w:r w:rsidR="007957C9">
        <w:rPr>
          <w:rFonts w:ascii="Arial" w:hAnsi="Arial" w:cs="Arial"/>
          <w:color w:val="FF0000"/>
          <w:sz w:val="22"/>
          <w:szCs w:val="22"/>
        </w:rPr>
        <w:t>f</w:t>
      </w:r>
      <w:r w:rsidR="007957C9" w:rsidRPr="007957C9">
        <w:rPr>
          <w:rFonts w:ascii="Arial" w:hAnsi="Arial" w:cs="Arial"/>
          <w:color w:val="FF0000"/>
          <w:sz w:val="22"/>
          <w:szCs w:val="22"/>
        </w:rPr>
        <w:t xml:space="preserve">orty </w:t>
      </w:r>
      <w:r w:rsidR="007957C9">
        <w:rPr>
          <w:rFonts w:ascii="Arial" w:hAnsi="Arial" w:cs="Arial"/>
          <w:color w:val="FF0000"/>
          <w:sz w:val="22"/>
          <w:szCs w:val="22"/>
        </w:rPr>
        <w:t>s</w:t>
      </w:r>
      <w:r w:rsidR="007957C9" w:rsidRPr="007957C9">
        <w:rPr>
          <w:rFonts w:ascii="Arial" w:hAnsi="Arial" w:cs="Arial"/>
          <w:color w:val="FF0000"/>
          <w:sz w:val="22"/>
          <w:szCs w:val="22"/>
        </w:rPr>
        <w:t>ix)</w:t>
      </w:r>
      <w:r w:rsidR="007957C9">
        <w:rPr>
          <w:rFonts w:ascii="Arial" w:hAnsi="Arial" w:cs="Arial"/>
          <w:i w:val="0"/>
          <w:sz w:val="22"/>
          <w:szCs w:val="22"/>
        </w:rPr>
        <w:t xml:space="preserve"> </w:t>
      </w:r>
      <w:r w:rsidRPr="00386D22">
        <w:rPr>
          <w:rFonts w:ascii="Arial" w:hAnsi="Arial" w:cs="Arial"/>
          <w:i w:val="0"/>
          <w:sz w:val="22"/>
          <w:szCs w:val="22"/>
        </w:rPr>
        <w:t xml:space="preserve">conjugated goat anti-rabbit antibody and </w:t>
      </w:r>
      <w:r w:rsidR="003665B6">
        <w:rPr>
          <w:rFonts w:ascii="Arial" w:hAnsi="Arial" w:cs="Arial"/>
          <w:i w:val="0"/>
          <w:sz w:val="22"/>
          <w:szCs w:val="22"/>
        </w:rPr>
        <w:t xml:space="preserve">visualize </w:t>
      </w:r>
      <w:r w:rsidRPr="00386D22">
        <w:rPr>
          <w:rFonts w:ascii="Arial" w:hAnsi="Arial" w:cs="Arial"/>
          <w:i w:val="0"/>
          <w:sz w:val="22"/>
          <w:szCs w:val="22"/>
        </w:rPr>
        <w:t xml:space="preserve">CD31 with AlexaFluor-488 </w:t>
      </w:r>
      <w:r w:rsidR="007957C9" w:rsidRPr="007957C9">
        <w:rPr>
          <w:rFonts w:ascii="Arial" w:hAnsi="Arial" w:cs="Arial"/>
          <w:color w:val="FF0000"/>
          <w:sz w:val="22"/>
          <w:szCs w:val="22"/>
        </w:rPr>
        <w:t>(</w:t>
      </w:r>
      <w:r w:rsidR="007957C9">
        <w:rPr>
          <w:rFonts w:ascii="Arial" w:hAnsi="Arial" w:cs="Arial"/>
          <w:color w:val="FF0000"/>
          <w:sz w:val="22"/>
          <w:szCs w:val="22"/>
        </w:rPr>
        <w:t>Alexa-floor four eighty eight</w:t>
      </w:r>
      <w:r w:rsidR="007957C9" w:rsidRPr="007957C9">
        <w:rPr>
          <w:rFonts w:ascii="Arial" w:hAnsi="Arial" w:cs="Arial"/>
          <w:color w:val="FF0000"/>
          <w:sz w:val="22"/>
          <w:szCs w:val="22"/>
        </w:rPr>
        <w:t>)</w:t>
      </w:r>
      <w:r w:rsidR="007957C9">
        <w:rPr>
          <w:rFonts w:ascii="Arial" w:hAnsi="Arial" w:cs="Arial"/>
          <w:color w:val="FF0000"/>
          <w:sz w:val="22"/>
          <w:szCs w:val="22"/>
        </w:rPr>
        <w:t xml:space="preserve"> </w:t>
      </w:r>
      <w:r w:rsidRPr="00386D22">
        <w:rPr>
          <w:rFonts w:ascii="Arial" w:hAnsi="Arial" w:cs="Arial"/>
          <w:i w:val="0"/>
          <w:sz w:val="22"/>
          <w:szCs w:val="22"/>
        </w:rPr>
        <w:t xml:space="preserve">goat anti-rat secondary antibody </w:t>
      </w:r>
      <w:r w:rsidR="00B17CA7">
        <w:rPr>
          <w:rFonts w:ascii="Arial" w:hAnsi="Arial" w:cs="Arial"/>
          <w:i w:val="0"/>
          <w:sz w:val="22"/>
          <w:szCs w:val="22"/>
        </w:rPr>
        <w:t>in blocking solution</w:t>
      </w:r>
      <w:r w:rsidR="00D63A5A">
        <w:rPr>
          <w:rFonts w:ascii="Arial" w:hAnsi="Arial" w:cs="Arial"/>
          <w:i w:val="0"/>
          <w:sz w:val="22"/>
          <w:szCs w:val="22"/>
        </w:rPr>
        <w:t xml:space="preserve"> </w:t>
      </w:r>
      <w:r w:rsidR="00D63A5A" w:rsidRPr="00D63A5A">
        <w:rPr>
          <w:rFonts w:ascii="Arial" w:hAnsi="Arial" w:cs="Arial"/>
          <w:b/>
          <w:i w:val="0"/>
          <w:sz w:val="22"/>
          <w:szCs w:val="22"/>
        </w:rPr>
        <w:t>[1]</w:t>
      </w:r>
      <w:r w:rsidR="00B17CA7">
        <w:rPr>
          <w:rFonts w:ascii="Arial" w:hAnsi="Arial" w:cs="Arial"/>
          <w:i w:val="0"/>
          <w:sz w:val="22"/>
          <w:szCs w:val="22"/>
        </w:rPr>
        <w:t>.</w:t>
      </w:r>
      <w:r w:rsidR="00D63A5A">
        <w:rPr>
          <w:rFonts w:ascii="Arial" w:hAnsi="Arial" w:cs="Arial"/>
          <w:i w:val="0"/>
          <w:sz w:val="22"/>
          <w:szCs w:val="22"/>
        </w:rPr>
        <w:t xml:space="preserve"> </w:t>
      </w:r>
    </w:p>
    <w:p w14:paraId="388E535D" w14:textId="4720DBF2" w:rsidR="00D63A5A" w:rsidRPr="00D63A5A" w:rsidRDefault="00D63A5A" w:rsidP="00D63A5A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CU: Slide tray as talent prepares the secondary antibody solution.</w:t>
      </w:r>
    </w:p>
    <w:p w14:paraId="24DD1D91" w14:textId="43CD70AD" w:rsidR="00386D22" w:rsidRPr="00D63A5A" w:rsidRDefault="00B17CA7" w:rsidP="00386D22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Protect the slides</w:t>
      </w:r>
      <w:r w:rsidR="00D123F0" w:rsidRPr="00386D22">
        <w:rPr>
          <w:rFonts w:ascii="Arial" w:hAnsi="Arial" w:cs="Arial"/>
          <w:i w:val="0"/>
          <w:sz w:val="22"/>
          <w:szCs w:val="22"/>
        </w:rPr>
        <w:t xml:space="preserve"> from light and dehydration on </w:t>
      </w:r>
      <w:r>
        <w:rPr>
          <w:rFonts w:ascii="Arial" w:hAnsi="Arial" w:cs="Arial"/>
          <w:i w:val="0"/>
          <w:sz w:val="22"/>
          <w:szCs w:val="22"/>
        </w:rPr>
        <w:t>a slide tray</w:t>
      </w:r>
      <w:r w:rsidR="00D123F0" w:rsidRPr="00386D22">
        <w:rPr>
          <w:rFonts w:ascii="Arial" w:hAnsi="Arial" w:cs="Arial"/>
          <w:i w:val="0"/>
          <w:sz w:val="22"/>
          <w:szCs w:val="22"/>
        </w:rPr>
        <w:t xml:space="preserve"> for 1 h</w:t>
      </w:r>
      <w:r w:rsidR="00CE3650">
        <w:rPr>
          <w:rFonts w:ascii="Arial" w:hAnsi="Arial" w:cs="Arial"/>
          <w:i w:val="0"/>
          <w:sz w:val="22"/>
          <w:szCs w:val="22"/>
        </w:rPr>
        <w:t>our</w:t>
      </w:r>
      <w:r w:rsidR="00D123F0" w:rsidRPr="00386D22">
        <w:rPr>
          <w:rFonts w:ascii="Arial" w:hAnsi="Arial" w:cs="Arial"/>
          <w:i w:val="0"/>
          <w:sz w:val="22"/>
          <w:szCs w:val="22"/>
        </w:rPr>
        <w:t xml:space="preserve"> at room temperature</w:t>
      </w:r>
      <w:r w:rsidR="00D63A5A">
        <w:rPr>
          <w:rFonts w:ascii="Arial" w:hAnsi="Arial" w:cs="Arial"/>
          <w:i w:val="0"/>
          <w:sz w:val="22"/>
          <w:szCs w:val="22"/>
        </w:rPr>
        <w:t xml:space="preserve"> </w:t>
      </w:r>
      <w:r w:rsidR="00D63A5A" w:rsidRPr="00D63A5A">
        <w:rPr>
          <w:rFonts w:ascii="Arial" w:hAnsi="Arial" w:cs="Arial"/>
          <w:b/>
          <w:i w:val="0"/>
          <w:sz w:val="22"/>
          <w:szCs w:val="22"/>
        </w:rPr>
        <w:t>[1]</w:t>
      </w:r>
      <w:r w:rsidR="00D123F0" w:rsidRPr="00386D22">
        <w:rPr>
          <w:rFonts w:ascii="Arial" w:hAnsi="Arial" w:cs="Arial"/>
          <w:i w:val="0"/>
          <w:sz w:val="22"/>
          <w:szCs w:val="22"/>
        </w:rPr>
        <w:t>.</w:t>
      </w:r>
    </w:p>
    <w:p w14:paraId="3B6876C3" w14:textId="384158D9" w:rsidR="00D63A5A" w:rsidRPr="00386D22" w:rsidRDefault="00D63A5A" w:rsidP="00D63A5A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CU: Slide tray with secondary antibody solution as talent places the slides there and covers to protect from light.</w:t>
      </w:r>
    </w:p>
    <w:p w14:paraId="4D0746D5" w14:textId="52CE1AF5" w:rsidR="00386D22" w:rsidRPr="003A738E" w:rsidRDefault="00D63A5A" w:rsidP="00386D22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After rinsing the</w:t>
      </w:r>
      <w:r w:rsidR="00D123F0" w:rsidRPr="00386D22">
        <w:rPr>
          <w:rFonts w:ascii="Arial" w:hAnsi="Arial" w:cs="Arial"/>
          <w:i w:val="0"/>
          <w:sz w:val="22"/>
          <w:szCs w:val="22"/>
        </w:rPr>
        <w:t xml:space="preserve"> slides in PBS </w:t>
      </w:r>
      <w:r>
        <w:rPr>
          <w:rFonts w:ascii="Arial" w:hAnsi="Arial" w:cs="Arial"/>
          <w:i w:val="0"/>
          <w:sz w:val="22"/>
          <w:szCs w:val="22"/>
        </w:rPr>
        <w:t>as before, a</w:t>
      </w:r>
      <w:r w:rsidR="00D123F0" w:rsidRPr="00386D22">
        <w:rPr>
          <w:rFonts w:ascii="Arial" w:hAnsi="Arial" w:cs="Arial"/>
          <w:i w:val="0"/>
          <w:sz w:val="22"/>
          <w:szCs w:val="22"/>
        </w:rPr>
        <w:t>pply one drop of the mounting medium into the center of the tissue slice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D63A5A">
        <w:rPr>
          <w:rFonts w:ascii="Arial" w:hAnsi="Arial" w:cs="Arial"/>
          <w:b/>
          <w:i w:val="0"/>
          <w:sz w:val="22"/>
          <w:szCs w:val="22"/>
        </w:rPr>
        <w:t>[</w:t>
      </w:r>
      <w:r>
        <w:rPr>
          <w:rFonts w:ascii="Arial" w:hAnsi="Arial" w:cs="Arial"/>
          <w:b/>
          <w:i w:val="0"/>
          <w:sz w:val="22"/>
          <w:szCs w:val="22"/>
        </w:rPr>
        <w:t>1</w:t>
      </w:r>
      <w:r w:rsidRPr="00D63A5A">
        <w:rPr>
          <w:rFonts w:ascii="Arial" w:hAnsi="Arial" w:cs="Arial"/>
          <w:b/>
          <w:i w:val="0"/>
          <w:sz w:val="22"/>
          <w:szCs w:val="22"/>
        </w:rPr>
        <w:t>]</w:t>
      </w:r>
      <w:r>
        <w:rPr>
          <w:rFonts w:ascii="Arial" w:hAnsi="Arial" w:cs="Arial"/>
          <w:i w:val="0"/>
          <w:sz w:val="22"/>
          <w:szCs w:val="22"/>
        </w:rPr>
        <w:t>.</w:t>
      </w:r>
      <w:r w:rsidR="00D123F0" w:rsidRPr="00386D22"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>C</w:t>
      </w:r>
      <w:r w:rsidR="00D123F0" w:rsidRPr="00386D22">
        <w:rPr>
          <w:rFonts w:ascii="Arial" w:hAnsi="Arial" w:cs="Arial"/>
          <w:i w:val="0"/>
          <w:sz w:val="22"/>
          <w:szCs w:val="22"/>
        </w:rPr>
        <w:t>arefully place a coverslip avoiding entrapment of air bubbles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D63A5A">
        <w:rPr>
          <w:rFonts w:ascii="Arial" w:hAnsi="Arial" w:cs="Arial"/>
          <w:b/>
          <w:i w:val="0"/>
          <w:sz w:val="22"/>
          <w:szCs w:val="22"/>
        </w:rPr>
        <w:t>[2]</w:t>
      </w:r>
      <w:r w:rsidR="00D123F0" w:rsidRPr="00386D22">
        <w:rPr>
          <w:rFonts w:ascii="Arial" w:hAnsi="Arial" w:cs="Arial"/>
          <w:i w:val="0"/>
          <w:sz w:val="22"/>
          <w:szCs w:val="22"/>
        </w:rPr>
        <w:t>.</w:t>
      </w:r>
      <w:r w:rsidR="00386D22" w:rsidRPr="00386D22">
        <w:rPr>
          <w:rFonts w:ascii="Arial" w:hAnsi="Arial" w:cs="Arial"/>
          <w:i w:val="0"/>
          <w:sz w:val="22"/>
          <w:szCs w:val="22"/>
        </w:rPr>
        <w:t xml:space="preserve"> </w:t>
      </w:r>
      <w:r w:rsidR="00D123F0" w:rsidRPr="00386D22">
        <w:rPr>
          <w:rFonts w:ascii="Arial" w:hAnsi="Arial" w:cs="Arial"/>
          <w:i w:val="0"/>
          <w:sz w:val="22"/>
          <w:szCs w:val="22"/>
        </w:rPr>
        <w:t>Seal the edges of the coverslip with clear nail polish and allow to dry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D63A5A">
        <w:rPr>
          <w:rFonts w:ascii="Arial" w:hAnsi="Arial" w:cs="Arial"/>
          <w:b/>
          <w:i w:val="0"/>
          <w:sz w:val="22"/>
          <w:szCs w:val="22"/>
        </w:rPr>
        <w:t>[</w:t>
      </w:r>
      <w:r>
        <w:rPr>
          <w:rFonts w:ascii="Arial" w:hAnsi="Arial" w:cs="Arial"/>
          <w:b/>
          <w:i w:val="0"/>
          <w:sz w:val="22"/>
          <w:szCs w:val="22"/>
        </w:rPr>
        <w:t>3</w:t>
      </w:r>
      <w:r w:rsidRPr="00D63A5A">
        <w:rPr>
          <w:rFonts w:ascii="Arial" w:hAnsi="Arial" w:cs="Arial"/>
          <w:b/>
          <w:i w:val="0"/>
          <w:sz w:val="22"/>
          <w:szCs w:val="22"/>
        </w:rPr>
        <w:t>]</w:t>
      </w:r>
      <w:r w:rsidR="00D123F0" w:rsidRPr="00386D22">
        <w:rPr>
          <w:rFonts w:ascii="Arial" w:hAnsi="Arial" w:cs="Arial"/>
          <w:i w:val="0"/>
          <w:sz w:val="22"/>
          <w:szCs w:val="22"/>
        </w:rPr>
        <w:t>.</w:t>
      </w:r>
    </w:p>
    <w:p w14:paraId="626C39A7" w14:textId="4EE50338" w:rsidR="003A738E" w:rsidRPr="003A738E" w:rsidRDefault="003A738E" w:rsidP="003A738E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CU or ECU: Tissue slice as talent applies one drop of the mounting medium into the center of the tissue slice.</w:t>
      </w:r>
    </w:p>
    <w:p w14:paraId="6CECAE3B" w14:textId="5E1F1A0D" w:rsidR="003A738E" w:rsidRPr="003A738E" w:rsidRDefault="003A738E" w:rsidP="003A738E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CU: Slide as talent carefully places the coverslip avoiding entrapment of the air bubbles.</w:t>
      </w:r>
    </w:p>
    <w:p w14:paraId="42B969DD" w14:textId="24B2BB1F" w:rsidR="003A738E" w:rsidRPr="00386D22" w:rsidRDefault="003A738E" w:rsidP="003A738E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CU: Slide as talent seals the edges of the coverslip with clea</w:t>
      </w:r>
      <w:r w:rsidR="008D3A93">
        <w:rPr>
          <w:rFonts w:ascii="Arial" w:hAnsi="Arial" w:cs="Arial"/>
          <w:i w:val="0"/>
          <w:sz w:val="22"/>
          <w:szCs w:val="22"/>
        </w:rPr>
        <w:t>r</w:t>
      </w:r>
      <w:r>
        <w:rPr>
          <w:rFonts w:ascii="Arial" w:hAnsi="Arial" w:cs="Arial"/>
          <w:i w:val="0"/>
          <w:sz w:val="22"/>
          <w:szCs w:val="22"/>
        </w:rPr>
        <w:t xml:space="preserve"> nail polish.</w:t>
      </w:r>
    </w:p>
    <w:p w14:paraId="29783A4B" w14:textId="66077251" w:rsidR="00D123F0" w:rsidRPr="003A738E" w:rsidRDefault="00386D22" w:rsidP="00386D22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386D22">
        <w:rPr>
          <w:rFonts w:ascii="Arial" w:hAnsi="Arial" w:cs="Arial"/>
          <w:i w:val="0"/>
          <w:sz w:val="22"/>
          <w:szCs w:val="22"/>
        </w:rPr>
        <w:t>Proceed with c</w:t>
      </w:r>
      <w:r w:rsidR="00D123F0" w:rsidRPr="00386D22">
        <w:rPr>
          <w:rFonts w:ascii="Arial" w:hAnsi="Arial" w:cs="Arial"/>
          <w:i w:val="0"/>
          <w:sz w:val="22"/>
          <w:szCs w:val="22"/>
        </w:rPr>
        <w:t>onfocal microscopy imaging and quantitative image analysis</w:t>
      </w:r>
      <w:r w:rsidRPr="00386D22">
        <w:rPr>
          <w:rFonts w:ascii="Arial" w:hAnsi="Arial" w:cs="Arial"/>
          <w:i w:val="0"/>
          <w:sz w:val="22"/>
          <w:szCs w:val="22"/>
        </w:rPr>
        <w:t xml:space="preserve"> as described in the text protocol</w:t>
      </w:r>
      <w:r w:rsidR="00D63A5A">
        <w:rPr>
          <w:rFonts w:ascii="Arial" w:hAnsi="Arial" w:cs="Arial"/>
          <w:i w:val="0"/>
          <w:sz w:val="22"/>
          <w:szCs w:val="22"/>
        </w:rPr>
        <w:t xml:space="preserve"> </w:t>
      </w:r>
      <w:r w:rsidR="00D63A5A" w:rsidRPr="00D63A5A">
        <w:rPr>
          <w:rFonts w:ascii="Arial" w:hAnsi="Arial" w:cs="Arial"/>
          <w:b/>
          <w:i w:val="0"/>
          <w:sz w:val="22"/>
          <w:szCs w:val="22"/>
        </w:rPr>
        <w:t>[</w:t>
      </w:r>
      <w:r w:rsidR="00D63A5A">
        <w:rPr>
          <w:rFonts w:ascii="Arial" w:hAnsi="Arial" w:cs="Arial"/>
          <w:b/>
          <w:i w:val="0"/>
          <w:sz w:val="22"/>
          <w:szCs w:val="22"/>
        </w:rPr>
        <w:t>1</w:t>
      </w:r>
      <w:r w:rsidR="00D63A5A" w:rsidRPr="00D63A5A">
        <w:rPr>
          <w:rFonts w:ascii="Arial" w:hAnsi="Arial" w:cs="Arial"/>
          <w:b/>
          <w:i w:val="0"/>
          <w:sz w:val="22"/>
          <w:szCs w:val="22"/>
        </w:rPr>
        <w:t>]</w:t>
      </w:r>
      <w:r w:rsidRPr="00386D22">
        <w:rPr>
          <w:rFonts w:ascii="Arial" w:hAnsi="Arial" w:cs="Arial"/>
          <w:i w:val="0"/>
          <w:sz w:val="22"/>
          <w:szCs w:val="22"/>
        </w:rPr>
        <w:t>.</w:t>
      </w:r>
    </w:p>
    <w:p w14:paraId="665C157B" w14:textId="66A8BE3E" w:rsidR="003A738E" w:rsidRPr="00386D22" w:rsidRDefault="003A738E" w:rsidP="003A738E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lastRenderedPageBreak/>
        <w:t>WIDE: Talent sitting at the confocal microscope or at a computer</w:t>
      </w:r>
      <w:r w:rsidR="00657FF5">
        <w:rPr>
          <w:rFonts w:ascii="Arial" w:hAnsi="Arial" w:cs="Arial"/>
          <w:i w:val="0"/>
          <w:sz w:val="22"/>
          <w:szCs w:val="22"/>
        </w:rPr>
        <w:t>, appearing to analyze images</w:t>
      </w:r>
      <w:r>
        <w:rPr>
          <w:rFonts w:ascii="Arial" w:hAnsi="Arial" w:cs="Arial"/>
          <w:i w:val="0"/>
          <w:sz w:val="22"/>
          <w:szCs w:val="22"/>
        </w:rPr>
        <w:t>.</w:t>
      </w: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48FA8F7D" w:rsidR="00F22F5E" w:rsidRPr="0013783A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>Results</w:t>
      </w:r>
      <w:r w:rsidRPr="00922DA4">
        <w:rPr>
          <w:rFonts w:ascii="Helvetica" w:hAnsi="Helvetica" w:cs="Arial"/>
          <w:sz w:val="22"/>
          <w:szCs w:val="22"/>
        </w:rPr>
        <w:t xml:space="preserve">: </w:t>
      </w:r>
      <w:r w:rsidR="0013783A">
        <w:rPr>
          <w:rFonts w:ascii="Helvetica" w:hAnsi="Helvetica" w:cs="Arial"/>
          <w:b/>
          <w:sz w:val="22"/>
          <w:szCs w:val="22"/>
        </w:rPr>
        <w:t>IVIL Shows V</w:t>
      </w:r>
      <w:r w:rsidR="00922DA4" w:rsidRPr="0013783A">
        <w:rPr>
          <w:rFonts w:ascii="Helvetica" w:hAnsi="Helvetica" w:cs="Arial"/>
          <w:b/>
          <w:sz w:val="22"/>
          <w:szCs w:val="22"/>
        </w:rPr>
        <w:t xml:space="preserve">arying </w:t>
      </w:r>
      <w:r w:rsidR="0013783A">
        <w:rPr>
          <w:rFonts w:ascii="Helvetica" w:hAnsi="Helvetica" w:cs="Arial"/>
          <w:b/>
          <w:sz w:val="22"/>
          <w:szCs w:val="22"/>
        </w:rPr>
        <w:t>B</w:t>
      </w:r>
      <w:r w:rsidR="00922DA4" w:rsidRPr="0013783A">
        <w:rPr>
          <w:rFonts w:ascii="Helvetica" w:hAnsi="Helvetica" w:cs="Arial"/>
          <w:b/>
          <w:sz w:val="22"/>
          <w:szCs w:val="22"/>
        </w:rPr>
        <w:t xml:space="preserve">iodistribution </w:t>
      </w:r>
      <w:r w:rsidR="0013783A">
        <w:rPr>
          <w:rFonts w:ascii="Helvetica" w:hAnsi="Helvetica" w:cs="Arial"/>
          <w:b/>
          <w:sz w:val="22"/>
          <w:szCs w:val="22"/>
        </w:rPr>
        <w:t>P</w:t>
      </w:r>
      <w:r w:rsidR="00922DA4" w:rsidRPr="0013783A">
        <w:rPr>
          <w:rFonts w:ascii="Helvetica" w:hAnsi="Helvetica" w:cs="Arial"/>
          <w:b/>
          <w:sz w:val="22"/>
          <w:szCs w:val="22"/>
        </w:rPr>
        <w:t>atterns</w:t>
      </w:r>
      <w:r w:rsidR="00A05297" w:rsidRPr="0013783A">
        <w:rPr>
          <w:rFonts w:ascii="Helvetica" w:hAnsi="Helvetica" w:cs="Arial"/>
          <w:b/>
          <w:sz w:val="22"/>
          <w:szCs w:val="22"/>
        </w:rPr>
        <w:t xml:space="preserve"> of</w:t>
      </w:r>
      <w:r w:rsidR="00E04A1E" w:rsidRPr="0013783A">
        <w:rPr>
          <w:rFonts w:ascii="Helvetica" w:hAnsi="Helvetica" w:cs="Arial"/>
          <w:b/>
          <w:sz w:val="22"/>
          <w:szCs w:val="22"/>
        </w:rPr>
        <w:t xml:space="preserve"> </w:t>
      </w:r>
      <w:r w:rsidR="0013783A">
        <w:rPr>
          <w:rFonts w:ascii="Helvetica" w:hAnsi="Helvetica" w:cs="Arial"/>
          <w:b/>
          <w:sz w:val="22"/>
          <w:szCs w:val="22"/>
        </w:rPr>
        <w:t>A</w:t>
      </w:r>
      <w:r w:rsidR="00E04A1E" w:rsidRPr="0013783A">
        <w:rPr>
          <w:rFonts w:ascii="Helvetica" w:hAnsi="Helvetica" w:cs="Arial"/>
          <w:b/>
          <w:sz w:val="22"/>
          <w:szCs w:val="22"/>
        </w:rPr>
        <w:t>nti-</w:t>
      </w:r>
      <w:r w:rsidR="00BF1102" w:rsidRPr="0013783A">
        <w:rPr>
          <w:rFonts w:ascii="Helvetica" w:hAnsi="Helvetica" w:cs="Arial"/>
          <w:b/>
          <w:sz w:val="22"/>
          <w:szCs w:val="22"/>
        </w:rPr>
        <w:t>B7-H3</w:t>
      </w:r>
      <w:r w:rsidR="00E04A1E" w:rsidRPr="0013783A">
        <w:rPr>
          <w:rFonts w:ascii="Helvetica" w:hAnsi="Helvetica" w:cs="Arial"/>
          <w:b/>
          <w:sz w:val="22"/>
          <w:szCs w:val="22"/>
        </w:rPr>
        <w:t xml:space="preserve"> and</w:t>
      </w:r>
      <w:r w:rsidR="00BF1102" w:rsidRPr="0013783A">
        <w:rPr>
          <w:rFonts w:ascii="Helvetica" w:hAnsi="Helvetica" w:cs="Arial"/>
          <w:b/>
          <w:sz w:val="22"/>
          <w:szCs w:val="22"/>
        </w:rPr>
        <w:t xml:space="preserve"> </w:t>
      </w:r>
      <w:r w:rsidR="0013783A">
        <w:rPr>
          <w:rFonts w:ascii="Helvetica" w:hAnsi="Helvetica" w:cs="Arial"/>
          <w:b/>
          <w:sz w:val="22"/>
          <w:szCs w:val="22"/>
        </w:rPr>
        <w:t>A</w:t>
      </w:r>
      <w:r w:rsidR="00E04A1E" w:rsidRPr="0013783A">
        <w:rPr>
          <w:rFonts w:ascii="Helvetica" w:hAnsi="Helvetica" w:cs="Arial"/>
          <w:b/>
          <w:sz w:val="22"/>
          <w:szCs w:val="22"/>
        </w:rPr>
        <w:t>nti-</w:t>
      </w:r>
      <w:r w:rsidR="0013783A">
        <w:rPr>
          <w:rFonts w:ascii="Helvetica" w:hAnsi="Helvetica" w:cs="Arial"/>
          <w:b/>
          <w:sz w:val="22"/>
          <w:szCs w:val="22"/>
        </w:rPr>
        <w:t>N</w:t>
      </w:r>
      <w:r w:rsidR="00E04A1E" w:rsidRPr="0013783A">
        <w:rPr>
          <w:rFonts w:ascii="Helvetica" w:hAnsi="Helvetica" w:cs="Arial"/>
          <w:b/>
          <w:sz w:val="22"/>
          <w:szCs w:val="22"/>
        </w:rPr>
        <w:t xml:space="preserve">etrin-1 </w:t>
      </w:r>
      <w:r w:rsidR="0013783A">
        <w:rPr>
          <w:rFonts w:ascii="Helvetica" w:hAnsi="Helvetica" w:cs="Arial"/>
          <w:b/>
          <w:sz w:val="22"/>
          <w:szCs w:val="22"/>
        </w:rPr>
        <w:t>A</w:t>
      </w:r>
      <w:r w:rsidR="00E04A1E" w:rsidRPr="0013783A">
        <w:rPr>
          <w:rFonts w:ascii="Helvetica" w:hAnsi="Helvetica" w:cs="Arial"/>
          <w:b/>
          <w:sz w:val="22"/>
          <w:szCs w:val="22"/>
        </w:rPr>
        <w:t>ntibod</w:t>
      </w:r>
      <w:r w:rsidR="00A05297" w:rsidRPr="0013783A">
        <w:rPr>
          <w:rFonts w:ascii="Helvetica" w:hAnsi="Helvetica" w:cs="Arial"/>
          <w:b/>
          <w:sz w:val="22"/>
          <w:szCs w:val="22"/>
        </w:rPr>
        <w:t xml:space="preserve">ies in </w:t>
      </w:r>
      <w:r w:rsidR="0013783A">
        <w:rPr>
          <w:rFonts w:ascii="Helvetica" w:hAnsi="Helvetica" w:cs="Arial"/>
          <w:b/>
          <w:sz w:val="22"/>
          <w:szCs w:val="22"/>
        </w:rPr>
        <w:t>M</w:t>
      </w:r>
      <w:r w:rsidR="00A05297" w:rsidRPr="0013783A">
        <w:rPr>
          <w:rFonts w:ascii="Helvetica" w:hAnsi="Helvetica" w:cs="Arial"/>
          <w:b/>
          <w:sz w:val="22"/>
          <w:szCs w:val="22"/>
        </w:rPr>
        <w:t xml:space="preserve">urine </w:t>
      </w:r>
      <w:r w:rsidR="0013783A">
        <w:rPr>
          <w:rFonts w:ascii="Helvetica" w:hAnsi="Helvetica" w:cs="Arial"/>
          <w:b/>
          <w:sz w:val="22"/>
          <w:szCs w:val="22"/>
        </w:rPr>
        <w:t>M</w:t>
      </w:r>
      <w:r w:rsidR="00A05297" w:rsidRPr="0013783A">
        <w:rPr>
          <w:rFonts w:ascii="Helvetica" w:hAnsi="Helvetica" w:cs="Arial"/>
          <w:b/>
          <w:sz w:val="22"/>
          <w:szCs w:val="22"/>
        </w:rPr>
        <w:t xml:space="preserve">ammary </w:t>
      </w:r>
      <w:r w:rsidR="0013783A">
        <w:rPr>
          <w:rFonts w:ascii="Helvetica" w:hAnsi="Helvetica" w:cs="Arial"/>
          <w:b/>
          <w:sz w:val="22"/>
          <w:szCs w:val="22"/>
        </w:rPr>
        <w:t>T</w:t>
      </w:r>
      <w:r w:rsidR="00A05297" w:rsidRPr="0013783A">
        <w:rPr>
          <w:rFonts w:ascii="Helvetica" w:hAnsi="Helvetica" w:cs="Arial"/>
          <w:b/>
          <w:sz w:val="22"/>
          <w:szCs w:val="22"/>
        </w:rPr>
        <w:t>umors</w:t>
      </w:r>
      <w:r w:rsidR="00D03481" w:rsidRPr="0013783A">
        <w:rPr>
          <w:rFonts w:ascii="Helvetica" w:hAnsi="Helvetica" w:cs="Arial"/>
          <w:b/>
          <w:sz w:val="22"/>
          <w:szCs w:val="22"/>
        </w:rPr>
        <w:t xml:space="preserve"> </w:t>
      </w:r>
      <w:r w:rsidR="00D03481" w:rsidRPr="0013783A">
        <w:rPr>
          <w:rFonts w:ascii="Helvetica" w:hAnsi="Helvetica" w:cs="Arial"/>
          <w:b/>
          <w:i/>
          <w:sz w:val="22"/>
          <w:szCs w:val="22"/>
        </w:rPr>
        <w:t>in vivo</w:t>
      </w:r>
      <w:r w:rsidR="00922DA4" w:rsidRPr="0013783A">
        <w:rPr>
          <w:rFonts w:ascii="Helvetica" w:hAnsi="Helvetica" w:cs="Arial"/>
          <w:b/>
          <w:sz w:val="22"/>
          <w:szCs w:val="22"/>
        </w:rPr>
        <w:t xml:space="preserve"> </w:t>
      </w:r>
      <w:r w:rsidR="0013783A">
        <w:rPr>
          <w:rFonts w:ascii="Helvetica" w:hAnsi="Helvetica" w:cs="Arial"/>
          <w:b/>
          <w:sz w:val="22"/>
          <w:szCs w:val="22"/>
        </w:rPr>
        <w:t>C</w:t>
      </w:r>
      <w:r w:rsidR="00922DA4" w:rsidRPr="0013783A">
        <w:rPr>
          <w:rFonts w:ascii="Helvetica" w:hAnsi="Helvetica" w:cs="Arial"/>
          <w:b/>
          <w:sz w:val="22"/>
          <w:szCs w:val="22"/>
        </w:rPr>
        <w:t>ompared to</w:t>
      </w:r>
      <w:r w:rsidR="00A05297" w:rsidRPr="0013783A">
        <w:rPr>
          <w:rFonts w:ascii="Helvetica" w:hAnsi="Helvetica" w:cs="Arial"/>
          <w:b/>
          <w:sz w:val="22"/>
          <w:szCs w:val="22"/>
        </w:rPr>
        <w:t xml:space="preserve"> </w:t>
      </w:r>
      <w:r w:rsidR="0013783A">
        <w:rPr>
          <w:rFonts w:ascii="Helvetica" w:hAnsi="Helvetica" w:cs="Arial"/>
          <w:b/>
          <w:sz w:val="22"/>
          <w:szCs w:val="22"/>
        </w:rPr>
        <w:t>R</w:t>
      </w:r>
      <w:r w:rsidR="00D03481" w:rsidRPr="0013783A">
        <w:rPr>
          <w:rFonts w:ascii="Helvetica" w:hAnsi="Helvetica" w:cs="Arial"/>
          <w:b/>
          <w:sz w:val="22"/>
          <w:szCs w:val="22"/>
        </w:rPr>
        <w:t xml:space="preserve">espective </w:t>
      </w:r>
      <w:r w:rsidR="0013783A">
        <w:rPr>
          <w:rFonts w:ascii="Helvetica" w:hAnsi="Helvetica" w:cs="Arial"/>
          <w:b/>
          <w:sz w:val="22"/>
          <w:szCs w:val="22"/>
        </w:rPr>
        <w:t>C</w:t>
      </w:r>
      <w:r w:rsidR="00D03481" w:rsidRPr="0013783A">
        <w:rPr>
          <w:rFonts w:ascii="Helvetica" w:hAnsi="Helvetica" w:cs="Arial"/>
          <w:b/>
          <w:sz w:val="22"/>
          <w:szCs w:val="22"/>
        </w:rPr>
        <w:t xml:space="preserve">ontrol </w:t>
      </w:r>
      <w:r w:rsidR="0013783A">
        <w:rPr>
          <w:rFonts w:ascii="Helvetica" w:hAnsi="Helvetica" w:cs="Arial"/>
          <w:b/>
          <w:sz w:val="22"/>
          <w:szCs w:val="22"/>
        </w:rPr>
        <w:t>A</w:t>
      </w:r>
      <w:r w:rsidR="00D03481" w:rsidRPr="0013783A">
        <w:rPr>
          <w:rFonts w:ascii="Helvetica" w:hAnsi="Helvetica" w:cs="Arial"/>
          <w:b/>
          <w:sz w:val="22"/>
          <w:szCs w:val="22"/>
        </w:rPr>
        <w:t xml:space="preserve">ntibodies </w:t>
      </w:r>
    </w:p>
    <w:p w14:paraId="78C65574" w14:textId="77777777" w:rsidR="00192BE0" w:rsidRPr="00192BE0" w:rsidRDefault="00A3316C" w:rsidP="00A3316C">
      <w:pPr>
        <w:numPr>
          <w:ilvl w:val="1"/>
          <w:numId w:val="12"/>
        </w:numPr>
        <w:spacing w:before="240"/>
        <w:outlineLvl w:val="0"/>
        <w:rPr>
          <w:rStyle w:val="Strong"/>
          <w:rFonts w:ascii="Helvetica" w:hAnsi="Helvetica" w:cs="Arial"/>
          <w:b w:val="0"/>
          <w:bCs w:val="0"/>
          <w:sz w:val="22"/>
          <w:szCs w:val="22"/>
        </w:rPr>
      </w:pPr>
      <w:r w:rsidRPr="00A3316C">
        <w:rPr>
          <w:rStyle w:val="Strong"/>
          <w:rFonts w:ascii="Arial" w:hAnsi="Arial" w:cs="Arial"/>
          <w:b w:val="0"/>
          <w:sz w:val="22"/>
          <w:szCs w:val="22"/>
          <w:shd w:val="clear" w:color="auto" w:fill="FFFFFF"/>
        </w:rPr>
        <w:t xml:space="preserve">Representative confocal micrographs </w:t>
      </w:r>
      <w:r>
        <w:rPr>
          <w:rStyle w:val="Strong"/>
          <w:rFonts w:ascii="Arial" w:hAnsi="Arial" w:cs="Arial"/>
          <w:b w:val="0"/>
          <w:sz w:val="22"/>
          <w:szCs w:val="22"/>
          <w:shd w:val="clear" w:color="auto" w:fill="FFFFFF"/>
        </w:rPr>
        <w:t xml:space="preserve">show </w:t>
      </w:r>
      <w:r w:rsidRPr="00A3316C">
        <w:rPr>
          <w:rStyle w:val="Strong"/>
          <w:rFonts w:ascii="Arial" w:hAnsi="Arial" w:cs="Arial"/>
          <w:b w:val="0"/>
          <w:sz w:val="22"/>
          <w:szCs w:val="22"/>
          <w:shd w:val="clear" w:color="auto" w:fill="FFFFFF"/>
        </w:rPr>
        <w:t>the comparison of specific B7-H3 antibody-ICG conjugate and nonspecific isotype control antibody-ICG conjugate localization in murine mammary glands containing normal or carcinoma tissues</w:t>
      </w:r>
      <w:r w:rsidR="00192BE0">
        <w:rPr>
          <w:rStyle w:val="Strong"/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r w:rsidR="00192BE0" w:rsidRPr="00192BE0">
        <w:rPr>
          <w:rStyle w:val="Strong"/>
          <w:rFonts w:ascii="Arial" w:hAnsi="Arial" w:cs="Arial"/>
          <w:sz w:val="22"/>
          <w:szCs w:val="22"/>
          <w:shd w:val="clear" w:color="auto" w:fill="FFFFFF"/>
        </w:rPr>
        <w:t>[1]</w:t>
      </w:r>
      <w:r w:rsidRPr="00A3316C">
        <w:rPr>
          <w:rStyle w:val="Strong"/>
          <w:rFonts w:ascii="Arial" w:hAnsi="Arial" w:cs="Arial"/>
          <w:b w:val="0"/>
          <w:sz w:val="22"/>
          <w:szCs w:val="22"/>
          <w:shd w:val="clear" w:color="auto" w:fill="FFFFFF"/>
        </w:rPr>
        <w:t>.</w:t>
      </w:r>
    </w:p>
    <w:p w14:paraId="438E404A" w14:textId="014B84A1" w:rsidR="00A3316C" w:rsidRPr="00A3316C" w:rsidRDefault="00192BE0" w:rsidP="00192BE0">
      <w:pPr>
        <w:numPr>
          <w:ilvl w:val="2"/>
          <w:numId w:val="12"/>
        </w:numPr>
        <w:spacing w:before="240"/>
        <w:outlineLvl w:val="0"/>
        <w:rPr>
          <w:rStyle w:val="Strong"/>
          <w:rFonts w:ascii="Helvetica" w:hAnsi="Helvetica" w:cs="Arial"/>
          <w:b w:val="0"/>
          <w:bCs w:val="0"/>
          <w:sz w:val="22"/>
          <w:szCs w:val="22"/>
        </w:rPr>
      </w:pPr>
      <w:r>
        <w:rPr>
          <w:rStyle w:val="Strong"/>
          <w:rFonts w:ascii="Arial" w:hAnsi="Arial" w:cs="Arial"/>
          <w:b w:val="0"/>
          <w:sz w:val="22"/>
          <w:szCs w:val="22"/>
          <w:shd w:val="clear" w:color="auto" w:fill="FFFFFF"/>
        </w:rPr>
        <w:t xml:space="preserve">LAB MEDIA: </w:t>
      </w:r>
      <w:proofErr w:type="spellStart"/>
      <w:r w:rsidR="0013783A">
        <w:rPr>
          <w:rStyle w:val="Strong"/>
          <w:rFonts w:ascii="Arial" w:hAnsi="Arial" w:cs="Arial"/>
          <w:b w:val="0"/>
          <w:sz w:val="22"/>
          <w:szCs w:val="22"/>
          <w:shd w:val="clear" w:color="auto" w:fill="FFFFFF"/>
        </w:rPr>
        <w:t>JoVE</w:t>
      </w:r>
      <w:proofErr w:type="spellEnd"/>
      <w:r w:rsidR="0013783A">
        <w:rPr>
          <w:rStyle w:val="Strong"/>
          <w:rFonts w:ascii="Arial" w:hAnsi="Arial" w:cs="Arial"/>
          <w:b w:val="0"/>
          <w:sz w:val="22"/>
          <w:szCs w:val="22"/>
          <w:shd w:val="clear" w:color="auto" w:fill="FFFFFF"/>
        </w:rPr>
        <w:t xml:space="preserve"> Figure1 High Res.pptx</w:t>
      </w:r>
    </w:p>
    <w:p w14:paraId="71CC4D14" w14:textId="0CA4373F" w:rsidR="00875A55" w:rsidRPr="00875A55" w:rsidRDefault="00A3316C" w:rsidP="004C682B">
      <w:pPr>
        <w:numPr>
          <w:ilvl w:val="1"/>
          <w:numId w:val="12"/>
        </w:numPr>
        <w:spacing w:before="240"/>
        <w:outlineLvl w:val="0"/>
        <w:rPr>
          <w:rStyle w:val="Strong"/>
          <w:rFonts w:ascii="Helvetica" w:hAnsi="Helvetica" w:cs="Arial"/>
          <w:b w:val="0"/>
          <w:bCs w:val="0"/>
          <w:sz w:val="22"/>
          <w:szCs w:val="22"/>
        </w:rPr>
      </w:pPr>
      <w:r w:rsidRPr="00A3316C">
        <w:rPr>
          <w:rStyle w:val="Strong"/>
          <w:rFonts w:ascii="Arial" w:hAnsi="Arial" w:cs="Arial"/>
          <w:b w:val="0"/>
          <w:sz w:val="22"/>
          <w:szCs w:val="22"/>
          <w:shd w:val="clear" w:color="auto" w:fill="FFFFFF"/>
        </w:rPr>
        <w:t>Normal murine mammary glands from an animal intravenously injected with Iso-ICG</w:t>
      </w:r>
      <w:r w:rsidR="00875A55">
        <w:rPr>
          <w:rStyle w:val="Strong"/>
          <w:rFonts w:ascii="Arial" w:hAnsi="Arial" w:cs="Arial"/>
          <w:b w:val="0"/>
          <w:sz w:val="22"/>
          <w:szCs w:val="22"/>
          <w:shd w:val="clear" w:color="auto" w:fill="FFFFFF"/>
        </w:rPr>
        <w:t xml:space="preserve">… </w:t>
      </w:r>
      <w:r w:rsidR="00875A55" w:rsidRPr="00875A55">
        <w:rPr>
          <w:rStyle w:val="Strong"/>
          <w:rFonts w:ascii="Arial" w:hAnsi="Arial" w:cs="Arial"/>
          <w:sz w:val="22"/>
          <w:szCs w:val="22"/>
          <w:shd w:val="clear" w:color="auto" w:fill="FFFFFF"/>
        </w:rPr>
        <w:t>[1]</w:t>
      </w:r>
      <w:r w:rsidRPr="00A3316C">
        <w:rPr>
          <w:rStyle w:val="Strong"/>
          <w:rFonts w:ascii="Arial" w:hAnsi="Arial" w:cs="Arial"/>
          <w:b w:val="0"/>
          <w:sz w:val="22"/>
          <w:szCs w:val="22"/>
          <w:shd w:val="clear" w:color="auto" w:fill="FFFFFF"/>
        </w:rPr>
        <w:t xml:space="preserve"> or B7-H3-ICG and counter-s</w:t>
      </w:r>
      <w:r w:rsidR="004C682B">
        <w:rPr>
          <w:rStyle w:val="Strong"/>
          <w:rFonts w:ascii="Arial" w:hAnsi="Arial" w:cs="Arial"/>
          <w:b w:val="0"/>
          <w:sz w:val="22"/>
          <w:szCs w:val="22"/>
          <w:shd w:val="clear" w:color="auto" w:fill="FFFFFF"/>
        </w:rPr>
        <w:t>tained with CD31 show</w:t>
      </w:r>
      <w:r w:rsidRPr="00A3316C">
        <w:rPr>
          <w:rStyle w:val="Strong"/>
          <w:rFonts w:ascii="Arial" w:hAnsi="Arial" w:cs="Arial"/>
          <w:b w:val="0"/>
          <w:sz w:val="22"/>
          <w:szCs w:val="22"/>
          <w:shd w:val="clear" w:color="auto" w:fill="FFFFFF"/>
        </w:rPr>
        <w:t xml:space="preserve"> no staining of the antibody conjugates</w:t>
      </w:r>
      <w:r w:rsidR="00875A55">
        <w:rPr>
          <w:rStyle w:val="Strong"/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r w:rsidR="00875A55" w:rsidRPr="00875A55">
        <w:rPr>
          <w:rStyle w:val="Strong"/>
          <w:rFonts w:ascii="Arial" w:hAnsi="Arial" w:cs="Arial"/>
          <w:sz w:val="22"/>
          <w:szCs w:val="22"/>
          <w:shd w:val="clear" w:color="auto" w:fill="FFFFFF"/>
        </w:rPr>
        <w:t>[</w:t>
      </w:r>
      <w:r w:rsidR="00875A55">
        <w:rPr>
          <w:rStyle w:val="Strong"/>
          <w:rFonts w:ascii="Arial" w:hAnsi="Arial" w:cs="Arial"/>
          <w:sz w:val="22"/>
          <w:szCs w:val="22"/>
          <w:shd w:val="clear" w:color="auto" w:fill="FFFFFF"/>
        </w:rPr>
        <w:t>2</w:t>
      </w:r>
      <w:r w:rsidR="00875A55" w:rsidRPr="00875A55">
        <w:rPr>
          <w:rStyle w:val="Strong"/>
          <w:rFonts w:ascii="Arial" w:hAnsi="Arial" w:cs="Arial"/>
          <w:sz w:val="22"/>
          <w:szCs w:val="22"/>
          <w:shd w:val="clear" w:color="auto" w:fill="FFFFFF"/>
        </w:rPr>
        <w:t>]</w:t>
      </w:r>
      <w:r w:rsidRPr="00A3316C">
        <w:rPr>
          <w:rStyle w:val="Strong"/>
          <w:rFonts w:ascii="Arial" w:hAnsi="Arial" w:cs="Arial"/>
          <w:b w:val="0"/>
          <w:sz w:val="22"/>
          <w:szCs w:val="22"/>
          <w:shd w:val="clear" w:color="auto" w:fill="FFFFFF"/>
        </w:rPr>
        <w:t>.</w:t>
      </w:r>
    </w:p>
    <w:p w14:paraId="532FD8C4" w14:textId="20B270F5" w:rsidR="00875A55" w:rsidRPr="004C682B" w:rsidRDefault="00875A55" w:rsidP="00875A55">
      <w:pPr>
        <w:numPr>
          <w:ilvl w:val="2"/>
          <w:numId w:val="12"/>
        </w:numPr>
        <w:spacing w:before="240"/>
        <w:outlineLvl w:val="0"/>
        <w:rPr>
          <w:rStyle w:val="Strong"/>
          <w:rFonts w:ascii="Helvetica" w:hAnsi="Helvetica" w:cs="Arial"/>
          <w:b w:val="0"/>
          <w:bCs w:val="0"/>
          <w:sz w:val="22"/>
          <w:szCs w:val="22"/>
        </w:rPr>
      </w:pPr>
      <w:r w:rsidRPr="004C682B">
        <w:rPr>
          <w:rStyle w:val="Strong"/>
          <w:rFonts w:ascii="Arial" w:hAnsi="Arial" w:cs="Arial"/>
          <w:b w:val="0"/>
          <w:sz w:val="22"/>
          <w:szCs w:val="22"/>
          <w:shd w:val="clear" w:color="auto" w:fill="FFFFFF"/>
        </w:rPr>
        <w:t xml:space="preserve">LAB MEDIA: </w:t>
      </w:r>
      <w:proofErr w:type="spellStart"/>
      <w:r>
        <w:rPr>
          <w:rStyle w:val="Strong"/>
          <w:rFonts w:ascii="Arial" w:hAnsi="Arial" w:cs="Arial"/>
          <w:b w:val="0"/>
          <w:sz w:val="22"/>
          <w:szCs w:val="22"/>
          <w:shd w:val="clear" w:color="auto" w:fill="FFFFFF"/>
        </w:rPr>
        <w:t>JoVE</w:t>
      </w:r>
      <w:proofErr w:type="spellEnd"/>
      <w:r>
        <w:rPr>
          <w:rStyle w:val="Strong"/>
          <w:rFonts w:ascii="Arial" w:hAnsi="Arial" w:cs="Arial"/>
          <w:b w:val="0"/>
          <w:sz w:val="22"/>
          <w:szCs w:val="22"/>
          <w:shd w:val="clear" w:color="auto" w:fill="FFFFFF"/>
        </w:rPr>
        <w:t xml:space="preserve"> Figure1 High Res.pptx</w:t>
      </w:r>
      <w:r w:rsidRPr="004C682B">
        <w:rPr>
          <w:rStyle w:val="Strong"/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r w:rsidRPr="004C682B">
        <w:rPr>
          <w:rStyle w:val="Strong"/>
          <w:rFonts w:ascii="Arial" w:hAnsi="Arial" w:cs="Arial"/>
          <w:b w:val="0"/>
          <w:i/>
          <w:color w:val="0070C0"/>
          <w:sz w:val="22"/>
          <w:szCs w:val="22"/>
          <w:shd w:val="clear" w:color="auto" w:fill="FFFFFF"/>
        </w:rPr>
        <w:t>– Video editors, please emphasize the top panels</w:t>
      </w:r>
      <w:r>
        <w:rPr>
          <w:rStyle w:val="Strong"/>
          <w:rFonts w:ascii="Arial" w:hAnsi="Arial" w:cs="Arial"/>
          <w:b w:val="0"/>
          <w:i/>
          <w:color w:val="0070C0"/>
          <w:sz w:val="22"/>
          <w:szCs w:val="22"/>
          <w:shd w:val="clear" w:color="auto" w:fill="FFFFFF"/>
        </w:rPr>
        <w:t>, perhaps by zooming</w:t>
      </w:r>
      <w:r w:rsidRPr="004C682B">
        <w:rPr>
          <w:rStyle w:val="Strong"/>
          <w:rFonts w:ascii="Arial" w:hAnsi="Arial" w:cs="Arial"/>
          <w:b w:val="0"/>
          <w:i/>
          <w:color w:val="0070C0"/>
          <w:sz w:val="22"/>
          <w:szCs w:val="22"/>
          <w:shd w:val="clear" w:color="auto" w:fill="FFFFFF"/>
        </w:rPr>
        <w:t>.</w:t>
      </w:r>
      <w:r>
        <w:rPr>
          <w:rStyle w:val="Strong"/>
          <w:rFonts w:ascii="Arial" w:hAnsi="Arial" w:cs="Arial"/>
          <w:b w:val="0"/>
          <w:i/>
          <w:color w:val="0070C0"/>
          <w:sz w:val="22"/>
          <w:szCs w:val="22"/>
          <w:shd w:val="clear" w:color="auto" w:fill="FFFFFF"/>
        </w:rPr>
        <w:t xml:space="preserve"> Then further emphasize the top-left panel.</w:t>
      </w:r>
    </w:p>
    <w:p w14:paraId="7D5C2622" w14:textId="4140B9D4" w:rsidR="00875A55" w:rsidRPr="00875A55" w:rsidRDefault="00875A55" w:rsidP="00875A55">
      <w:pPr>
        <w:numPr>
          <w:ilvl w:val="2"/>
          <w:numId w:val="12"/>
        </w:numPr>
        <w:spacing w:before="240"/>
        <w:outlineLvl w:val="0"/>
        <w:rPr>
          <w:rStyle w:val="Strong"/>
          <w:rFonts w:ascii="Helvetica" w:hAnsi="Helvetica" w:cs="Arial"/>
          <w:b w:val="0"/>
          <w:bCs w:val="0"/>
          <w:sz w:val="22"/>
          <w:szCs w:val="22"/>
        </w:rPr>
      </w:pPr>
      <w:r w:rsidRPr="004C682B">
        <w:rPr>
          <w:rStyle w:val="Strong"/>
          <w:rFonts w:ascii="Arial" w:hAnsi="Arial" w:cs="Arial"/>
          <w:b w:val="0"/>
          <w:sz w:val="22"/>
          <w:szCs w:val="22"/>
          <w:shd w:val="clear" w:color="auto" w:fill="FFFFFF"/>
        </w:rPr>
        <w:t xml:space="preserve">LAB MEDIA: </w:t>
      </w:r>
      <w:proofErr w:type="spellStart"/>
      <w:r>
        <w:rPr>
          <w:rStyle w:val="Strong"/>
          <w:rFonts w:ascii="Arial" w:hAnsi="Arial" w:cs="Arial"/>
          <w:b w:val="0"/>
          <w:sz w:val="22"/>
          <w:szCs w:val="22"/>
          <w:shd w:val="clear" w:color="auto" w:fill="FFFFFF"/>
        </w:rPr>
        <w:t>JoVE</w:t>
      </w:r>
      <w:proofErr w:type="spellEnd"/>
      <w:r>
        <w:rPr>
          <w:rStyle w:val="Strong"/>
          <w:rFonts w:ascii="Arial" w:hAnsi="Arial" w:cs="Arial"/>
          <w:b w:val="0"/>
          <w:sz w:val="22"/>
          <w:szCs w:val="22"/>
          <w:shd w:val="clear" w:color="auto" w:fill="FFFFFF"/>
        </w:rPr>
        <w:t xml:space="preserve"> Figure1 High Res.pptx</w:t>
      </w:r>
      <w:r w:rsidRPr="004C682B">
        <w:rPr>
          <w:rStyle w:val="Strong"/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r w:rsidRPr="004C682B">
        <w:rPr>
          <w:rStyle w:val="Strong"/>
          <w:rFonts w:ascii="Arial" w:hAnsi="Arial" w:cs="Arial"/>
          <w:b w:val="0"/>
          <w:i/>
          <w:color w:val="0070C0"/>
          <w:sz w:val="22"/>
          <w:szCs w:val="22"/>
          <w:shd w:val="clear" w:color="auto" w:fill="FFFFFF"/>
        </w:rPr>
        <w:t xml:space="preserve">– Video editors, </w:t>
      </w:r>
      <w:r>
        <w:rPr>
          <w:rStyle w:val="Strong"/>
          <w:rFonts w:ascii="Arial" w:hAnsi="Arial" w:cs="Arial"/>
          <w:b w:val="0"/>
          <w:i/>
          <w:color w:val="0070C0"/>
          <w:sz w:val="22"/>
          <w:szCs w:val="22"/>
          <w:shd w:val="clear" w:color="auto" w:fill="FFFFFF"/>
        </w:rPr>
        <w:t>keep the visual in 5.2.1 and also emphasize the top-middle panel.</w:t>
      </w:r>
    </w:p>
    <w:p w14:paraId="7E85620F" w14:textId="704F0DAB" w:rsidR="004C682B" w:rsidRDefault="00A3316C" w:rsidP="004C682B">
      <w:pPr>
        <w:numPr>
          <w:ilvl w:val="1"/>
          <w:numId w:val="12"/>
        </w:numPr>
        <w:spacing w:before="240"/>
        <w:outlineLvl w:val="0"/>
        <w:rPr>
          <w:rStyle w:val="Strong"/>
          <w:rFonts w:ascii="Helvetica" w:hAnsi="Helvetica" w:cs="Arial"/>
          <w:b w:val="0"/>
          <w:bCs w:val="0"/>
          <w:sz w:val="22"/>
          <w:szCs w:val="22"/>
        </w:rPr>
      </w:pPr>
      <w:r w:rsidRPr="00A3316C">
        <w:rPr>
          <w:rStyle w:val="Strong"/>
          <w:rFonts w:ascii="Arial" w:hAnsi="Arial" w:cs="Arial"/>
          <w:b w:val="0"/>
          <w:sz w:val="22"/>
          <w:szCs w:val="22"/>
          <w:shd w:val="clear" w:color="auto" w:fill="FFFFFF"/>
        </w:rPr>
        <w:t xml:space="preserve">Normal tissues were shown to have no expression of B7-H3 by standard </w:t>
      </w:r>
      <w:r w:rsidRPr="00875A55">
        <w:rPr>
          <w:rStyle w:val="Strong"/>
          <w:rFonts w:ascii="Arial" w:hAnsi="Arial" w:cs="Arial"/>
          <w:b w:val="0"/>
          <w:i/>
          <w:sz w:val="22"/>
          <w:szCs w:val="22"/>
          <w:shd w:val="clear" w:color="auto" w:fill="FFFFFF"/>
        </w:rPr>
        <w:t>ex vivo</w:t>
      </w:r>
      <w:r w:rsidRPr="00A3316C">
        <w:rPr>
          <w:rStyle w:val="Strong"/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r w:rsidR="00875A55">
        <w:rPr>
          <w:rStyle w:val="Strong"/>
          <w:rFonts w:ascii="Arial" w:hAnsi="Arial" w:cs="Arial"/>
          <w:b w:val="0"/>
          <w:sz w:val="22"/>
          <w:szCs w:val="22"/>
          <w:shd w:val="clear" w:color="auto" w:fill="FFFFFF"/>
        </w:rPr>
        <w:t>immunofluorescence</w:t>
      </w:r>
      <w:r w:rsidRPr="00A3316C">
        <w:rPr>
          <w:rStyle w:val="Strong"/>
          <w:rFonts w:ascii="Arial" w:hAnsi="Arial" w:cs="Arial"/>
          <w:b w:val="0"/>
          <w:sz w:val="22"/>
          <w:szCs w:val="22"/>
          <w:shd w:val="clear" w:color="auto" w:fill="FFFFFF"/>
        </w:rPr>
        <w:t xml:space="preserve"> staining</w:t>
      </w:r>
      <w:r w:rsidR="004C682B">
        <w:rPr>
          <w:rStyle w:val="Strong"/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r w:rsidR="004C682B" w:rsidRPr="004C682B">
        <w:rPr>
          <w:rStyle w:val="Strong"/>
          <w:rFonts w:ascii="Arial" w:hAnsi="Arial" w:cs="Arial"/>
          <w:sz w:val="22"/>
          <w:szCs w:val="22"/>
          <w:shd w:val="clear" w:color="auto" w:fill="FFFFFF"/>
        </w:rPr>
        <w:t>[1]</w:t>
      </w:r>
      <w:r w:rsidRPr="00A3316C">
        <w:rPr>
          <w:rStyle w:val="Strong"/>
          <w:rFonts w:ascii="Arial" w:hAnsi="Arial" w:cs="Arial"/>
          <w:b w:val="0"/>
          <w:sz w:val="22"/>
          <w:szCs w:val="22"/>
          <w:shd w:val="clear" w:color="auto" w:fill="FFFFFF"/>
        </w:rPr>
        <w:t xml:space="preserve">. </w:t>
      </w:r>
    </w:p>
    <w:p w14:paraId="26655CE9" w14:textId="0B7A8B69" w:rsidR="00875A55" w:rsidRPr="004C682B" w:rsidRDefault="00875A55" w:rsidP="00875A55">
      <w:pPr>
        <w:numPr>
          <w:ilvl w:val="2"/>
          <w:numId w:val="12"/>
        </w:numPr>
        <w:spacing w:before="240"/>
        <w:outlineLvl w:val="0"/>
        <w:rPr>
          <w:rStyle w:val="Strong"/>
          <w:rFonts w:ascii="Helvetica" w:hAnsi="Helvetica" w:cs="Arial"/>
          <w:b w:val="0"/>
          <w:bCs w:val="0"/>
          <w:sz w:val="22"/>
          <w:szCs w:val="22"/>
        </w:rPr>
      </w:pPr>
      <w:r w:rsidRPr="004C682B">
        <w:rPr>
          <w:rStyle w:val="Strong"/>
          <w:rFonts w:ascii="Arial" w:hAnsi="Arial" w:cs="Arial"/>
          <w:b w:val="0"/>
          <w:sz w:val="22"/>
          <w:szCs w:val="22"/>
          <w:shd w:val="clear" w:color="auto" w:fill="FFFFFF"/>
        </w:rPr>
        <w:t xml:space="preserve">LAB MEDIA: </w:t>
      </w:r>
      <w:proofErr w:type="spellStart"/>
      <w:r>
        <w:rPr>
          <w:rStyle w:val="Strong"/>
          <w:rFonts w:ascii="Arial" w:hAnsi="Arial" w:cs="Arial"/>
          <w:b w:val="0"/>
          <w:sz w:val="22"/>
          <w:szCs w:val="22"/>
          <w:shd w:val="clear" w:color="auto" w:fill="FFFFFF"/>
        </w:rPr>
        <w:t>JoVE</w:t>
      </w:r>
      <w:proofErr w:type="spellEnd"/>
      <w:r>
        <w:rPr>
          <w:rStyle w:val="Strong"/>
          <w:rFonts w:ascii="Arial" w:hAnsi="Arial" w:cs="Arial"/>
          <w:b w:val="0"/>
          <w:sz w:val="22"/>
          <w:szCs w:val="22"/>
          <w:shd w:val="clear" w:color="auto" w:fill="FFFFFF"/>
        </w:rPr>
        <w:t xml:space="preserve"> Figure1 High Res.pptx</w:t>
      </w:r>
      <w:r w:rsidRPr="004C682B">
        <w:rPr>
          <w:rStyle w:val="Strong"/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r w:rsidRPr="004C682B">
        <w:rPr>
          <w:rStyle w:val="Strong"/>
          <w:rFonts w:ascii="Arial" w:hAnsi="Arial" w:cs="Arial"/>
          <w:b w:val="0"/>
          <w:i/>
          <w:color w:val="0070C0"/>
          <w:sz w:val="22"/>
          <w:szCs w:val="22"/>
          <w:shd w:val="clear" w:color="auto" w:fill="FFFFFF"/>
        </w:rPr>
        <w:t xml:space="preserve">– Video editors, </w:t>
      </w:r>
      <w:r>
        <w:rPr>
          <w:rStyle w:val="Strong"/>
          <w:rFonts w:ascii="Arial" w:hAnsi="Arial" w:cs="Arial"/>
          <w:b w:val="0"/>
          <w:i/>
          <w:color w:val="0070C0"/>
          <w:sz w:val="22"/>
          <w:szCs w:val="22"/>
          <w:shd w:val="clear" w:color="auto" w:fill="FFFFFF"/>
        </w:rPr>
        <w:t>with the</w:t>
      </w:r>
      <w:r w:rsidRPr="004C682B">
        <w:rPr>
          <w:rStyle w:val="Strong"/>
          <w:rFonts w:ascii="Arial" w:hAnsi="Arial" w:cs="Arial"/>
          <w:b w:val="0"/>
          <w:i/>
          <w:color w:val="0070C0"/>
          <w:sz w:val="22"/>
          <w:szCs w:val="22"/>
          <w:shd w:val="clear" w:color="auto" w:fill="FFFFFF"/>
        </w:rPr>
        <w:t xml:space="preserve"> top panels</w:t>
      </w:r>
      <w:r>
        <w:rPr>
          <w:rStyle w:val="Strong"/>
          <w:rFonts w:ascii="Arial" w:hAnsi="Arial" w:cs="Arial"/>
          <w:b w:val="0"/>
          <w:i/>
          <w:color w:val="0070C0"/>
          <w:sz w:val="22"/>
          <w:szCs w:val="22"/>
          <w:shd w:val="clear" w:color="auto" w:fill="FFFFFF"/>
        </w:rPr>
        <w:t xml:space="preserve"> still emphasized, further emphasize the top-right panel.</w:t>
      </w:r>
    </w:p>
    <w:p w14:paraId="4FAE7A16" w14:textId="0C2BA93D" w:rsidR="00D87ED4" w:rsidRPr="00D87ED4" w:rsidRDefault="00A3316C" w:rsidP="00D87ED4">
      <w:pPr>
        <w:numPr>
          <w:ilvl w:val="1"/>
          <w:numId w:val="12"/>
        </w:numPr>
        <w:spacing w:before="240"/>
        <w:outlineLvl w:val="0"/>
        <w:rPr>
          <w:rStyle w:val="Strong"/>
          <w:rFonts w:ascii="Helvetica" w:hAnsi="Helvetica" w:cs="Arial"/>
          <w:b w:val="0"/>
          <w:bCs w:val="0"/>
          <w:sz w:val="22"/>
          <w:szCs w:val="22"/>
        </w:rPr>
      </w:pPr>
      <w:r w:rsidRPr="00A3316C">
        <w:rPr>
          <w:rStyle w:val="Strong"/>
          <w:rFonts w:ascii="Arial" w:hAnsi="Arial" w:cs="Arial"/>
          <w:b w:val="0"/>
          <w:sz w:val="22"/>
          <w:szCs w:val="22"/>
          <w:shd w:val="clear" w:color="auto" w:fill="FFFFFF"/>
        </w:rPr>
        <w:t>In</w:t>
      </w:r>
      <w:r w:rsidR="00D87ED4">
        <w:rPr>
          <w:rStyle w:val="Strong"/>
          <w:rFonts w:ascii="Arial" w:hAnsi="Arial" w:cs="Arial"/>
          <w:b w:val="0"/>
          <w:sz w:val="22"/>
          <w:szCs w:val="22"/>
          <w:shd w:val="clear" w:color="auto" w:fill="FFFFFF"/>
        </w:rPr>
        <w:t xml:space="preserve"> in</w:t>
      </w:r>
      <w:r w:rsidRPr="00A3316C">
        <w:rPr>
          <w:rStyle w:val="Strong"/>
          <w:rFonts w:ascii="Arial" w:hAnsi="Arial" w:cs="Arial"/>
          <w:b w:val="0"/>
          <w:sz w:val="22"/>
          <w:szCs w:val="22"/>
          <w:shd w:val="clear" w:color="auto" w:fill="FFFFFF"/>
        </w:rPr>
        <w:t>vasive mammary tumors</w:t>
      </w:r>
      <w:r w:rsidR="00D858D9">
        <w:rPr>
          <w:rStyle w:val="Strong"/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r w:rsidR="00D858D9" w:rsidRPr="00D858D9">
        <w:rPr>
          <w:rStyle w:val="Strong"/>
          <w:rFonts w:ascii="Arial" w:hAnsi="Arial" w:cs="Arial"/>
          <w:sz w:val="22"/>
          <w:szCs w:val="22"/>
          <w:shd w:val="clear" w:color="auto" w:fill="FFFFFF"/>
        </w:rPr>
        <w:t>[1]</w:t>
      </w:r>
      <w:r w:rsidR="00D87ED4">
        <w:rPr>
          <w:rStyle w:val="Strong"/>
          <w:rFonts w:ascii="Arial" w:hAnsi="Arial" w:cs="Arial"/>
          <w:b w:val="0"/>
          <w:sz w:val="22"/>
          <w:szCs w:val="22"/>
          <w:shd w:val="clear" w:color="auto" w:fill="FFFFFF"/>
        </w:rPr>
        <w:t xml:space="preserve">, </w:t>
      </w:r>
      <w:r w:rsidRPr="00D87ED4">
        <w:rPr>
          <w:rStyle w:val="Strong"/>
          <w:rFonts w:ascii="Arial" w:hAnsi="Arial" w:cs="Arial"/>
          <w:b w:val="0"/>
          <w:sz w:val="22"/>
          <w:szCs w:val="22"/>
          <w:shd w:val="clear" w:color="auto" w:fill="FFFFFF"/>
        </w:rPr>
        <w:t xml:space="preserve">B7-H3-ICG strongly binds to the vasculature, the first point of contact </w:t>
      </w:r>
      <w:r w:rsidRPr="00E45166">
        <w:rPr>
          <w:rStyle w:val="Strong"/>
          <w:rFonts w:ascii="Arial" w:hAnsi="Arial" w:cs="Arial"/>
          <w:b w:val="0"/>
          <w:i/>
          <w:sz w:val="22"/>
          <w:szCs w:val="22"/>
          <w:shd w:val="clear" w:color="auto" w:fill="FFFFFF"/>
        </w:rPr>
        <w:t>in vivo</w:t>
      </w:r>
      <w:r w:rsidRPr="00D87ED4">
        <w:rPr>
          <w:rStyle w:val="Strong"/>
          <w:rFonts w:ascii="Arial" w:hAnsi="Arial" w:cs="Arial"/>
          <w:b w:val="0"/>
          <w:sz w:val="22"/>
          <w:szCs w:val="22"/>
          <w:shd w:val="clear" w:color="auto" w:fill="FFFFFF"/>
        </w:rPr>
        <w:t>, and then is able to extravasate from the vasculature to heterogeneously stain the tumor epithelium</w:t>
      </w:r>
      <w:r w:rsidR="004C682B">
        <w:rPr>
          <w:rStyle w:val="Strong"/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r w:rsidR="004C682B" w:rsidRPr="004C682B">
        <w:rPr>
          <w:rStyle w:val="Strong"/>
          <w:rFonts w:ascii="Arial" w:hAnsi="Arial" w:cs="Arial"/>
          <w:sz w:val="22"/>
          <w:szCs w:val="22"/>
          <w:shd w:val="clear" w:color="auto" w:fill="FFFFFF"/>
        </w:rPr>
        <w:t>[</w:t>
      </w:r>
      <w:r w:rsidR="00D858D9">
        <w:rPr>
          <w:rStyle w:val="Strong"/>
          <w:rFonts w:ascii="Arial" w:hAnsi="Arial" w:cs="Arial"/>
          <w:sz w:val="22"/>
          <w:szCs w:val="22"/>
          <w:shd w:val="clear" w:color="auto" w:fill="FFFFFF"/>
        </w:rPr>
        <w:t>2</w:t>
      </w:r>
      <w:r w:rsidR="004C682B" w:rsidRPr="004C682B">
        <w:rPr>
          <w:rStyle w:val="Strong"/>
          <w:rFonts w:ascii="Arial" w:hAnsi="Arial" w:cs="Arial"/>
          <w:sz w:val="22"/>
          <w:szCs w:val="22"/>
          <w:shd w:val="clear" w:color="auto" w:fill="FFFFFF"/>
        </w:rPr>
        <w:t>]</w:t>
      </w:r>
      <w:r w:rsidRPr="00D87ED4">
        <w:rPr>
          <w:rStyle w:val="Strong"/>
          <w:rFonts w:ascii="Arial" w:hAnsi="Arial" w:cs="Arial"/>
          <w:b w:val="0"/>
          <w:sz w:val="22"/>
          <w:szCs w:val="22"/>
          <w:shd w:val="clear" w:color="auto" w:fill="FFFFFF"/>
        </w:rPr>
        <w:t xml:space="preserve">. </w:t>
      </w:r>
    </w:p>
    <w:p w14:paraId="72107137" w14:textId="2018C015" w:rsidR="004C682B" w:rsidRPr="00D858D9" w:rsidRDefault="004C682B" w:rsidP="004C682B">
      <w:pPr>
        <w:numPr>
          <w:ilvl w:val="2"/>
          <w:numId w:val="12"/>
        </w:numPr>
        <w:spacing w:before="240"/>
        <w:outlineLvl w:val="0"/>
        <w:rPr>
          <w:rStyle w:val="Strong"/>
          <w:rFonts w:ascii="Helvetica" w:hAnsi="Helvetica" w:cs="Arial"/>
          <w:b w:val="0"/>
          <w:bCs w:val="0"/>
          <w:sz w:val="22"/>
          <w:szCs w:val="22"/>
        </w:rPr>
      </w:pPr>
      <w:r w:rsidRPr="004C682B">
        <w:rPr>
          <w:rStyle w:val="Strong"/>
          <w:rFonts w:ascii="Arial" w:hAnsi="Arial" w:cs="Arial"/>
          <w:b w:val="0"/>
          <w:sz w:val="22"/>
          <w:szCs w:val="22"/>
          <w:shd w:val="clear" w:color="auto" w:fill="FFFFFF"/>
        </w:rPr>
        <w:t xml:space="preserve">LAB MEDIA: </w:t>
      </w:r>
      <w:proofErr w:type="spellStart"/>
      <w:r w:rsidR="0013783A">
        <w:rPr>
          <w:rStyle w:val="Strong"/>
          <w:rFonts w:ascii="Arial" w:hAnsi="Arial" w:cs="Arial"/>
          <w:b w:val="0"/>
          <w:sz w:val="22"/>
          <w:szCs w:val="22"/>
          <w:shd w:val="clear" w:color="auto" w:fill="FFFFFF"/>
        </w:rPr>
        <w:t>JoVE</w:t>
      </w:r>
      <w:proofErr w:type="spellEnd"/>
      <w:r w:rsidR="0013783A">
        <w:rPr>
          <w:rStyle w:val="Strong"/>
          <w:rFonts w:ascii="Arial" w:hAnsi="Arial" w:cs="Arial"/>
          <w:b w:val="0"/>
          <w:sz w:val="22"/>
          <w:szCs w:val="22"/>
          <w:shd w:val="clear" w:color="auto" w:fill="FFFFFF"/>
        </w:rPr>
        <w:t xml:space="preserve"> Figure1 High Res.pptx</w:t>
      </w:r>
      <w:r w:rsidRPr="004C682B">
        <w:rPr>
          <w:rStyle w:val="Strong"/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r w:rsidRPr="004C682B">
        <w:rPr>
          <w:rStyle w:val="Strong"/>
          <w:rFonts w:ascii="Arial" w:hAnsi="Arial" w:cs="Arial"/>
          <w:b w:val="0"/>
          <w:i/>
          <w:color w:val="0070C0"/>
          <w:sz w:val="22"/>
          <w:szCs w:val="22"/>
          <w:shd w:val="clear" w:color="auto" w:fill="FFFFFF"/>
        </w:rPr>
        <w:t xml:space="preserve">– Video editors, please emphasize the </w:t>
      </w:r>
      <w:r>
        <w:rPr>
          <w:rStyle w:val="Strong"/>
          <w:rFonts w:ascii="Arial" w:hAnsi="Arial" w:cs="Arial"/>
          <w:b w:val="0"/>
          <w:i/>
          <w:color w:val="0070C0"/>
          <w:sz w:val="22"/>
          <w:szCs w:val="22"/>
          <w:shd w:val="clear" w:color="auto" w:fill="FFFFFF"/>
        </w:rPr>
        <w:t>bottom</w:t>
      </w:r>
      <w:r w:rsidR="00D858D9">
        <w:rPr>
          <w:rStyle w:val="Strong"/>
          <w:rFonts w:ascii="Arial" w:hAnsi="Arial" w:cs="Arial"/>
          <w:b w:val="0"/>
          <w:i/>
          <w:color w:val="0070C0"/>
          <w:sz w:val="22"/>
          <w:szCs w:val="22"/>
          <w:shd w:val="clear" w:color="auto" w:fill="FFFFFF"/>
        </w:rPr>
        <w:t xml:space="preserve"> panels, perhaps by zooming.</w:t>
      </w:r>
    </w:p>
    <w:p w14:paraId="16B039FE" w14:textId="078D0DB4" w:rsidR="00D858D9" w:rsidRPr="00D858D9" w:rsidRDefault="00D858D9" w:rsidP="00D858D9">
      <w:pPr>
        <w:numPr>
          <w:ilvl w:val="2"/>
          <w:numId w:val="12"/>
        </w:numPr>
        <w:spacing w:before="240"/>
        <w:outlineLvl w:val="0"/>
        <w:rPr>
          <w:rStyle w:val="Strong"/>
          <w:rFonts w:ascii="Helvetica" w:hAnsi="Helvetica" w:cs="Arial"/>
          <w:b w:val="0"/>
          <w:bCs w:val="0"/>
          <w:sz w:val="22"/>
          <w:szCs w:val="22"/>
        </w:rPr>
      </w:pPr>
      <w:r w:rsidRPr="004C682B">
        <w:rPr>
          <w:rStyle w:val="Strong"/>
          <w:rFonts w:ascii="Arial" w:hAnsi="Arial" w:cs="Arial"/>
          <w:b w:val="0"/>
          <w:sz w:val="22"/>
          <w:szCs w:val="22"/>
          <w:shd w:val="clear" w:color="auto" w:fill="FFFFFF"/>
        </w:rPr>
        <w:t xml:space="preserve">LAB MEDIA: </w:t>
      </w:r>
      <w:proofErr w:type="spellStart"/>
      <w:r>
        <w:rPr>
          <w:rStyle w:val="Strong"/>
          <w:rFonts w:ascii="Arial" w:hAnsi="Arial" w:cs="Arial"/>
          <w:b w:val="0"/>
          <w:sz w:val="22"/>
          <w:szCs w:val="22"/>
          <w:shd w:val="clear" w:color="auto" w:fill="FFFFFF"/>
        </w:rPr>
        <w:t>JoVE</w:t>
      </w:r>
      <w:proofErr w:type="spellEnd"/>
      <w:r>
        <w:rPr>
          <w:rStyle w:val="Strong"/>
          <w:rFonts w:ascii="Arial" w:hAnsi="Arial" w:cs="Arial"/>
          <w:b w:val="0"/>
          <w:sz w:val="22"/>
          <w:szCs w:val="22"/>
          <w:shd w:val="clear" w:color="auto" w:fill="FFFFFF"/>
        </w:rPr>
        <w:t xml:space="preserve"> Figure1 High Res.pptx</w:t>
      </w:r>
      <w:r w:rsidRPr="004C682B">
        <w:rPr>
          <w:rStyle w:val="Strong"/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r w:rsidRPr="004C682B">
        <w:rPr>
          <w:rStyle w:val="Strong"/>
          <w:rFonts w:ascii="Arial" w:hAnsi="Arial" w:cs="Arial"/>
          <w:b w:val="0"/>
          <w:i/>
          <w:color w:val="0070C0"/>
          <w:sz w:val="22"/>
          <w:szCs w:val="22"/>
          <w:shd w:val="clear" w:color="auto" w:fill="FFFFFF"/>
        </w:rPr>
        <w:t xml:space="preserve">– Video editors, </w:t>
      </w:r>
      <w:r>
        <w:rPr>
          <w:rStyle w:val="Strong"/>
          <w:rFonts w:ascii="Arial" w:hAnsi="Arial" w:cs="Arial"/>
          <w:b w:val="0"/>
          <w:i/>
          <w:color w:val="0070C0"/>
          <w:sz w:val="22"/>
          <w:szCs w:val="22"/>
          <w:shd w:val="clear" w:color="auto" w:fill="FFFFFF"/>
        </w:rPr>
        <w:t>keeping the visual from 5.4.1, further emphasize the bottom middle panel.</w:t>
      </w:r>
    </w:p>
    <w:p w14:paraId="55839E60" w14:textId="0DBBABC7" w:rsidR="00A3316C" w:rsidRPr="00C32BBA" w:rsidRDefault="00A3316C" w:rsidP="00D87ED4">
      <w:pPr>
        <w:numPr>
          <w:ilvl w:val="1"/>
          <w:numId w:val="12"/>
        </w:numPr>
        <w:spacing w:before="240"/>
        <w:outlineLvl w:val="0"/>
        <w:rPr>
          <w:rStyle w:val="Strong"/>
          <w:rFonts w:ascii="Helvetica" w:hAnsi="Helvetica" w:cs="Arial"/>
          <w:b w:val="0"/>
          <w:bCs w:val="0"/>
          <w:sz w:val="22"/>
          <w:szCs w:val="22"/>
        </w:rPr>
      </w:pPr>
      <w:r w:rsidRPr="00D87ED4">
        <w:rPr>
          <w:rStyle w:val="Strong"/>
          <w:rFonts w:ascii="Arial" w:hAnsi="Arial" w:cs="Arial"/>
          <w:b w:val="0"/>
          <w:sz w:val="22"/>
          <w:szCs w:val="22"/>
          <w:shd w:val="clear" w:color="auto" w:fill="FFFFFF"/>
        </w:rPr>
        <w:t>Iso-ICG shows non-specific accumulation within the tumor tissues</w:t>
      </w:r>
      <w:r w:rsidR="004C682B">
        <w:rPr>
          <w:rStyle w:val="Strong"/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r w:rsidR="004C682B" w:rsidRPr="004C682B">
        <w:rPr>
          <w:rStyle w:val="Strong"/>
          <w:rFonts w:ascii="Arial" w:hAnsi="Arial" w:cs="Arial"/>
          <w:sz w:val="22"/>
          <w:szCs w:val="22"/>
          <w:shd w:val="clear" w:color="auto" w:fill="FFFFFF"/>
        </w:rPr>
        <w:t>[1]</w:t>
      </w:r>
      <w:r w:rsidRPr="00D87ED4">
        <w:rPr>
          <w:rStyle w:val="Strong"/>
          <w:rFonts w:ascii="Arial" w:hAnsi="Arial" w:cs="Arial"/>
          <w:b w:val="0"/>
          <w:sz w:val="22"/>
          <w:szCs w:val="22"/>
          <w:shd w:val="clear" w:color="auto" w:fill="FFFFFF"/>
        </w:rPr>
        <w:t xml:space="preserve">. Standard </w:t>
      </w:r>
      <w:r w:rsidRPr="00D858D9">
        <w:rPr>
          <w:rStyle w:val="Strong"/>
          <w:rFonts w:ascii="Arial" w:hAnsi="Arial" w:cs="Arial"/>
          <w:b w:val="0"/>
          <w:i/>
          <w:sz w:val="22"/>
          <w:szCs w:val="22"/>
          <w:shd w:val="clear" w:color="auto" w:fill="FFFFFF"/>
        </w:rPr>
        <w:t>ex vivo</w:t>
      </w:r>
      <w:r w:rsidRPr="00D87ED4">
        <w:rPr>
          <w:rStyle w:val="Strong"/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r w:rsidR="00D858D9">
        <w:rPr>
          <w:rStyle w:val="Strong"/>
          <w:rFonts w:ascii="Arial" w:hAnsi="Arial" w:cs="Arial"/>
          <w:b w:val="0"/>
          <w:sz w:val="22"/>
          <w:szCs w:val="22"/>
          <w:shd w:val="clear" w:color="auto" w:fill="FFFFFF"/>
        </w:rPr>
        <w:t>immunofluorescence</w:t>
      </w:r>
      <w:r w:rsidRPr="00D87ED4">
        <w:rPr>
          <w:rStyle w:val="Strong"/>
          <w:rFonts w:ascii="Arial" w:hAnsi="Arial" w:cs="Arial"/>
          <w:b w:val="0"/>
          <w:sz w:val="22"/>
          <w:szCs w:val="22"/>
          <w:shd w:val="clear" w:color="auto" w:fill="FFFFFF"/>
        </w:rPr>
        <w:t xml:space="preserve"> staining shows uniform expression of the B7-H3 marker on epithelial and endothelial cells</w:t>
      </w:r>
      <w:r w:rsidR="004C682B">
        <w:rPr>
          <w:rStyle w:val="Strong"/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r w:rsidR="004C682B" w:rsidRPr="004C682B">
        <w:rPr>
          <w:rStyle w:val="Strong"/>
          <w:rFonts w:ascii="Arial" w:hAnsi="Arial" w:cs="Arial"/>
          <w:sz w:val="22"/>
          <w:szCs w:val="22"/>
          <w:shd w:val="clear" w:color="auto" w:fill="FFFFFF"/>
        </w:rPr>
        <w:t>[</w:t>
      </w:r>
      <w:r w:rsidR="004C682B">
        <w:rPr>
          <w:rStyle w:val="Strong"/>
          <w:rFonts w:ascii="Arial" w:hAnsi="Arial" w:cs="Arial"/>
          <w:sz w:val="22"/>
          <w:szCs w:val="22"/>
          <w:shd w:val="clear" w:color="auto" w:fill="FFFFFF"/>
        </w:rPr>
        <w:t>2</w:t>
      </w:r>
      <w:r w:rsidR="004C682B" w:rsidRPr="004C682B">
        <w:rPr>
          <w:rStyle w:val="Strong"/>
          <w:rFonts w:ascii="Arial" w:hAnsi="Arial" w:cs="Arial"/>
          <w:sz w:val="22"/>
          <w:szCs w:val="22"/>
          <w:shd w:val="clear" w:color="auto" w:fill="FFFFFF"/>
        </w:rPr>
        <w:t>]</w:t>
      </w:r>
      <w:r w:rsidRPr="00D87ED4">
        <w:rPr>
          <w:rStyle w:val="Strong"/>
          <w:rFonts w:ascii="Arial" w:hAnsi="Arial" w:cs="Arial"/>
          <w:b w:val="0"/>
          <w:sz w:val="22"/>
          <w:szCs w:val="22"/>
          <w:shd w:val="clear" w:color="auto" w:fill="FFFFFF"/>
        </w:rPr>
        <w:t xml:space="preserve">. </w:t>
      </w:r>
    </w:p>
    <w:p w14:paraId="6FF2FEEC" w14:textId="08351851" w:rsidR="00C32BBA" w:rsidRPr="004C682B" w:rsidRDefault="00C32BBA" w:rsidP="00C32BBA">
      <w:pPr>
        <w:numPr>
          <w:ilvl w:val="2"/>
          <w:numId w:val="12"/>
        </w:numPr>
        <w:spacing w:before="240"/>
        <w:outlineLvl w:val="0"/>
        <w:rPr>
          <w:rStyle w:val="Strong"/>
          <w:rFonts w:ascii="Helvetica" w:hAnsi="Helvetica" w:cs="Arial"/>
          <w:b w:val="0"/>
          <w:bCs w:val="0"/>
          <w:sz w:val="22"/>
          <w:szCs w:val="22"/>
        </w:rPr>
      </w:pPr>
      <w:r w:rsidRPr="004C682B">
        <w:rPr>
          <w:rStyle w:val="Strong"/>
          <w:rFonts w:ascii="Arial" w:hAnsi="Arial" w:cs="Arial"/>
          <w:b w:val="0"/>
          <w:sz w:val="22"/>
          <w:szCs w:val="22"/>
          <w:shd w:val="clear" w:color="auto" w:fill="FFFFFF"/>
        </w:rPr>
        <w:t xml:space="preserve">LAB MEDIA: </w:t>
      </w:r>
      <w:proofErr w:type="spellStart"/>
      <w:r w:rsidR="0013783A">
        <w:rPr>
          <w:rStyle w:val="Strong"/>
          <w:rFonts w:ascii="Arial" w:hAnsi="Arial" w:cs="Arial"/>
          <w:b w:val="0"/>
          <w:sz w:val="22"/>
          <w:szCs w:val="22"/>
          <w:shd w:val="clear" w:color="auto" w:fill="FFFFFF"/>
        </w:rPr>
        <w:t>JoVE</w:t>
      </w:r>
      <w:proofErr w:type="spellEnd"/>
      <w:r w:rsidR="0013783A">
        <w:rPr>
          <w:rStyle w:val="Strong"/>
          <w:rFonts w:ascii="Arial" w:hAnsi="Arial" w:cs="Arial"/>
          <w:b w:val="0"/>
          <w:sz w:val="22"/>
          <w:szCs w:val="22"/>
          <w:shd w:val="clear" w:color="auto" w:fill="FFFFFF"/>
        </w:rPr>
        <w:t xml:space="preserve"> Figure1 High Res.pptx</w:t>
      </w:r>
      <w:r w:rsidRPr="004C682B">
        <w:rPr>
          <w:rStyle w:val="Strong"/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r w:rsidRPr="004C682B">
        <w:rPr>
          <w:rStyle w:val="Strong"/>
          <w:rFonts w:ascii="Arial" w:hAnsi="Arial" w:cs="Arial"/>
          <w:b w:val="0"/>
          <w:i/>
          <w:color w:val="0070C0"/>
          <w:sz w:val="22"/>
          <w:szCs w:val="22"/>
          <w:shd w:val="clear" w:color="auto" w:fill="FFFFFF"/>
        </w:rPr>
        <w:t>–</w:t>
      </w:r>
      <w:r w:rsidR="00D858D9">
        <w:rPr>
          <w:rStyle w:val="Strong"/>
          <w:rFonts w:ascii="Arial" w:hAnsi="Arial" w:cs="Arial"/>
          <w:b w:val="0"/>
          <w:i/>
          <w:color w:val="0070C0"/>
          <w:sz w:val="22"/>
          <w:szCs w:val="22"/>
          <w:shd w:val="clear" w:color="auto" w:fill="FFFFFF"/>
        </w:rPr>
        <w:t xml:space="preserve"> </w:t>
      </w:r>
      <w:r w:rsidR="00D858D9" w:rsidRPr="004C682B">
        <w:rPr>
          <w:rStyle w:val="Strong"/>
          <w:rFonts w:ascii="Arial" w:hAnsi="Arial" w:cs="Arial"/>
          <w:b w:val="0"/>
          <w:i/>
          <w:color w:val="0070C0"/>
          <w:sz w:val="22"/>
          <w:szCs w:val="22"/>
          <w:shd w:val="clear" w:color="auto" w:fill="FFFFFF"/>
        </w:rPr>
        <w:t xml:space="preserve">Video editors, </w:t>
      </w:r>
      <w:r w:rsidR="00D858D9">
        <w:rPr>
          <w:rStyle w:val="Strong"/>
          <w:rFonts w:ascii="Arial" w:hAnsi="Arial" w:cs="Arial"/>
          <w:b w:val="0"/>
          <w:i/>
          <w:color w:val="0070C0"/>
          <w:sz w:val="22"/>
          <w:szCs w:val="22"/>
          <w:shd w:val="clear" w:color="auto" w:fill="FFFFFF"/>
        </w:rPr>
        <w:t xml:space="preserve">keeping the visual from 5.4.1, further </w:t>
      </w:r>
      <w:r w:rsidRPr="004C682B">
        <w:rPr>
          <w:rStyle w:val="Strong"/>
          <w:rFonts w:ascii="Arial" w:hAnsi="Arial" w:cs="Arial"/>
          <w:b w:val="0"/>
          <w:i/>
          <w:color w:val="0070C0"/>
          <w:sz w:val="22"/>
          <w:szCs w:val="22"/>
          <w:shd w:val="clear" w:color="auto" w:fill="FFFFFF"/>
        </w:rPr>
        <w:t xml:space="preserve">emphasize the </w:t>
      </w:r>
      <w:r>
        <w:rPr>
          <w:rStyle w:val="Strong"/>
          <w:rFonts w:ascii="Arial" w:hAnsi="Arial" w:cs="Arial"/>
          <w:b w:val="0"/>
          <w:i/>
          <w:color w:val="0070C0"/>
          <w:sz w:val="22"/>
          <w:szCs w:val="22"/>
          <w:shd w:val="clear" w:color="auto" w:fill="FFFFFF"/>
        </w:rPr>
        <w:t>bottom</w:t>
      </w:r>
      <w:r w:rsidRPr="004C682B">
        <w:rPr>
          <w:rStyle w:val="Strong"/>
          <w:rFonts w:ascii="Arial" w:hAnsi="Arial" w:cs="Arial"/>
          <w:b w:val="0"/>
          <w:i/>
          <w:color w:val="0070C0"/>
          <w:sz w:val="22"/>
          <w:szCs w:val="22"/>
          <w:shd w:val="clear" w:color="auto" w:fill="FFFFFF"/>
        </w:rPr>
        <w:t xml:space="preserve"> </w:t>
      </w:r>
      <w:r>
        <w:rPr>
          <w:rStyle w:val="Strong"/>
          <w:rFonts w:ascii="Arial" w:hAnsi="Arial" w:cs="Arial"/>
          <w:b w:val="0"/>
          <w:i/>
          <w:color w:val="0070C0"/>
          <w:sz w:val="22"/>
          <w:szCs w:val="22"/>
          <w:shd w:val="clear" w:color="auto" w:fill="FFFFFF"/>
        </w:rPr>
        <w:t>left-most panel</w:t>
      </w:r>
      <w:r w:rsidRPr="004C682B">
        <w:rPr>
          <w:rStyle w:val="Strong"/>
          <w:rFonts w:ascii="Arial" w:hAnsi="Arial" w:cs="Arial"/>
          <w:b w:val="0"/>
          <w:i/>
          <w:color w:val="0070C0"/>
          <w:sz w:val="22"/>
          <w:szCs w:val="22"/>
          <w:shd w:val="clear" w:color="auto" w:fill="FFFFFF"/>
        </w:rPr>
        <w:t>.</w:t>
      </w:r>
    </w:p>
    <w:p w14:paraId="33B98A14" w14:textId="3287BE9C" w:rsidR="00C32BBA" w:rsidRPr="00C32BBA" w:rsidRDefault="00C32BBA" w:rsidP="00C32BBA">
      <w:pPr>
        <w:numPr>
          <w:ilvl w:val="2"/>
          <w:numId w:val="12"/>
        </w:numPr>
        <w:spacing w:before="240"/>
        <w:outlineLvl w:val="0"/>
        <w:rPr>
          <w:rStyle w:val="Strong"/>
          <w:rFonts w:ascii="Helvetica" w:hAnsi="Helvetica" w:cs="Arial"/>
          <w:b w:val="0"/>
          <w:bCs w:val="0"/>
          <w:sz w:val="22"/>
          <w:szCs w:val="22"/>
        </w:rPr>
      </w:pPr>
      <w:r w:rsidRPr="004C682B">
        <w:rPr>
          <w:rStyle w:val="Strong"/>
          <w:rFonts w:ascii="Arial" w:hAnsi="Arial" w:cs="Arial"/>
          <w:b w:val="0"/>
          <w:sz w:val="22"/>
          <w:szCs w:val="22"/>
          <w:shd w:val="clear" w:color="auto" w:fill="FFFFFF"/>
        </w:rPr>
        <w:t xml:space="preserve">LAB MEDIA: </w:t>
      </w:r>
      <w:proofErr w:type="spellStart"/>
      <w:r w:rsidR="0013783A">
        <w:rPr>
          <w:rStyle w:val="Strong"/>
          <w:rFonts w:ascii="Arial" w:hAnsi="Arial" w:cs="Arial"/>
          <w:b w:val="0"/>
          <w:sz w:val="22"/>
          <w:szCs w:val="22"/>
          <w:shd w:val="clear" w:color="auto" w:fill="FFFFFF"/>
        </w:rPr>
        <w:t>JoVE</w:t>
      </w:r>
      <w:proofErr w:type="spellEnd"/>
      <w:r w:rsidR="0013783A">
        <w:rPr>
          <w:rStyle w:val="Strong"/>
          <w:rFonts w:ascii="Arial" w:hAnsi="Arial" w:cs="Arial"/>
          <w:b w:val="0"/>
          <w:sz w:val="22"/>
          <w:szCs w:val="22"/>
          <w:shd w:val="clear" w:color="auto" w:fill="FFFFFF"/>
        </w:rPr>
        <w:t xml:space="preserve"> Figure1 High Res.pptx</w:t>
      </w:r>
      <w:r w:rsidRPr="004C682B">
        <w:rPr>
          <w:rStyle w:val="Strong"/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r w:rsidR="00D858D9" w:rsidRPr="004C682B">
        <w:rPr>
          <w:rStyle w:val="Strong"/>
          <w:rFonts w:ascii="Arial" w:hAnsi="Arial" w:cs="Arial"/>
          <w:b w:val="0"/>
          <w:i/>
          <w:color w:val="0070C0"/>
          <w:sz w:val="22"/>
          <w:szCs w:val="22"/>
          <w:shd w:val="clear" w:color="auto" w:fill="FFFFFF"/>
        </w:rPr>
        <w:t>–</w:t>
      </w:r>
      <w:r w:rsidR="00D858D9">
        <w:rPr>
          <w:rStyle w:val="Strong"/>
          <w:rFonts w:ascii="Arial" w:hAnsi="Arial" w:cs="Arial"/>
          <w:b w:val="0"/>
          <w:i/>
          <w:color w:val="0070C0"/>
          <w:sz w:val="22"/>
          <w:szCs w:val="22"/>
          <w:shd w:val="clear" w:color="auto" w:fill="FFFFFF"/>
        </w:rPr>
        <w:t xml:space="preserve"> </w:t>
      </w:r>
      <w:r w:rsidR="00D858D9" w:rsidRPr="004C682B">
        <w:rPr>
          <w:rStyle w:val="Strong"/>
          <w:rFonts w:ascii="Arial" w:hAnsi="Arial" w:cs="Arial"/>
          <w:b w:val="0"/>
          <w:i/>
          <w:color w:val="0070C0"/>
          <w:sz w:val="22"/>
          <w:szCs w:val="22"/>
          <w:shd w:val="clear" w:color="auto" w:fill="FFFFFF"/>
        </w:rPr>
        <w:t xml:space="preserve">Video editors, </w:t>
      </w:r>
      <w:r w:rsidR="00D858D9">
        <w:rPr>
          <w:rStyle w:val="Strong"/>
          <w:rFonts w:ascii="Arial" w:hAnsi="Arial" w:cs="Arial"/>
          <w:b w:val="0"/>
          <w:i/>
          <w:color w:val="0070C0"/>
          <w:sz w:val="22"/>
          <w:szCs w:val="22"/>
          <w:shd w:val="clear" w:color="auto" w:fill="FFFFFF"/>
        </w:rPr>
        <w:t xml:space="preserve">keeping the visual from 5.4.1, further </w:t>
      </w:r>
      <w:r w:rsidR="00D858D9" w:rsidRPr="004C682B">
        <w:rPr>
          <w:rStyle w:val="Strong"/>
          <w:rFonts w:ascii="Arial" w:hAnsi="Arial" w:cs="Arial"/>
          <w:b w:val="0"/>
          <w:i/>
          <w:color w:val="0070C0"/>
          <w:sz w:val="22"/>
          <w:szCs w:val="22"/>
          <w:shd w:val="clear" w:color="auto" w:fill="FFFFFF"/>
        </w:rPr>
        <w:t xml:space="preserve">emphasize </w:t>
      </w:r>
      <w:r>
        <w:rPr>
          <w:rStyle w:val="Strong"/>
          <w:rFonts w:ascii="Arial" w:hAnsi="Arial" w:cs="Arial"/>
          <w:b w:val="0"/>
          <w:i/>
          <w:color w:val="0070C0"/>
          <w:sz w:val="22"/>
          <w:szCs w:val="22"/>
          <w:shd w:val="clear" w:color="auto" w:fill="FFFFFF"/>
        </w:rPr>
        <w:t>bottom, right</w:t>
      </w:r>
      <w:r w:rsidRPr="004C682B">
        <w:rPr>
          <w:rStyle w:val="Strong"/>
          <w:rFonts w:ascii="Arial" w:hAnsi="Arial" w:cs="Arial"/>
          <w:b w:val="0"/>
          <w:i/>
          <w:color w:val="0070C0"/>
          <w:sz w:val="22"/>
          <w:szCs w:val="22"/>
          <w:shd w:val="clear" w:color="auto" w:fill="FFFFFF"/>
        </w:rPr>
        <w:t xml:space="preserve"> panels</w:t>
      </w:r>
      <w:r>
        <w:rPr>
          <w:rStyle w:val="Strong"/>
          <w:rFonts w:ascii="Arial" w:hAnsi="Arial" w:cs="Arial"/>
          <w:b w:val="0"/>
          <w:i/>
          <w:color w:val="0070C0"/>
          <w:sz w:val="22"/>
          <w:szCs w:val="22"/>
          <w:shd w:val="clear" w:color="auto" w:fill="FFFFFF"/>
        </w:rPr>
        <w:t>.</w:t>
      </w:r>
    </w:p>
    <w:p w14:paraId="3FFF3103" w14:textId="18631E5E" w:rsidR="00C04983" w:rsidRPr="00C04983" w:rsidRDefault="00A3316C" w:rsidP="00A3316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3316C">
        <w:rPr>
          <w:rFonts w:ascii="Arial" w:hAnsi="Arial" w:cs="Arial"/>
          <w:sz w:val="22"/>
          <w:szCs w:val="22"/>
        </w:rPr>
        <w:lastRenderedPageBreak/>
        <w:t xml:space="preserve">Representative confocal </w:t>
      </w:r>
      <w:r w:rsidRPr="00C32BBA">
        <w:rPr>
          <w:rFonts w:ascii="Arial" w:hAnsi="Arial" w:cs="Arial"/>
          <w:sz w:val="22"/>
          <w:szCs w:val="22"/>
        </w:rPr>
        <w:t>micro</w:t>
      </w:r>
      <w:r w:rsidR="00D87ED4" w:rsidRPr="00C32BBA">
        <w:rPr>
          <w:rFonts w:ascii="Arial" w:hAnsi="Arial" w:cs="Arial"/>
          <w:sz w:val="22"/>
          <w:szCs w:val="22"/>
        </w:rPr>
        <w:t>graphs show</w:t>
      </w:r>
      <w:r w:rsidRPr="00C32BBA">
        <w:rPr>
          <w:rFonts w:ascii="Arial" w:hAnsi="Arial" w:cs="Arial"/>
          <w:sz w:val="22"/>
          <w:szCs w:val="22"/>
        </w:rPr>
        <w:t xml:space="preserve"> the </w:t>
      </w:r>
      <w:r w:rsidR="00C32BBA" w:rsidRPr="00D858D9">
        <w:rPr>
          <w:rFonts w:ascii="Arial" w:hAnsi="Arial" w:cs="Arial"/>
          <w:i/>
          <w:sz w:val="22"/>
          <w:szCs w:val="22"/>
        </w:rPr>
        <w:t xml:space="preserve">in vivo </w:t>
      </w:r>
      <w:r w:rsidR="00C32BBA" w:rsidRPr="00C32BBA">
        <w:rPr>
          <w:rFonts w:ascii="Arial" w:hAnsi="Arial" w:cs="Arial"/>
          <w:sz w:val="22"/>
          <w:szCs w:val="22"/>
        </w:rPr>
        <w:t>immunofluorescence localization</w:t>
      </w:r>
      <w:r w:rsidRPr="00C32BBA">
        <w:rPr>
          <w:rFonts w:ascii="Arial" w:hAnsi="Arial" w:cs="Arial"/>
          <w:sz w:val="22"/>
          <w:szCs w:val="22"/>
        </w:rPr>
        <w:t xml:space="preserve"> method </w:t>
      </w:r>
      <w:r w:rsidR="00C04983" w:rsidRPr="00C04983">
        <w:rPr>
          <w:rFonts w:ascii="Arial" w:hAnsi="Arial" w:cs="Arial"/>
          <w:b/>
          <w:sz w:val="22"/>
          <w:szCs w:val="22"/>
        </w:rPr>
        <w:t>[1]</w:t>
      </w:r>
      <w:r w:rsidR="00C04983">
        <w:rPr>
          <w:rFonts w:ascii="Arial" w:hAnsi="Arial" w:cs="Arial"/>
          <w:b/>
          <w:sz w:val="22"/>
          <w:szCs w:val="22"/>
        </w:rPr>
        <w:t xml:space="preserve"> </w:t>
      </w:r>
      <w:r w:rsidRPr="00C32BBA">
        <w:rPr>
          <w:rFonts w:ascii="Arial" w:hAnsi="Arial" w:cs="Arial"/>
          <w:sz w:val="22"/>
          <w:szCs w:val="22"/>
        </w:rPr>
        <w:t>to detect netrin-1 expression</w:t>
      </w:r>
      <w:r w:rsidR="00C04983">
        <w:rPr>
          <w:rFonts w:ascii="Arial" w:hAnsi="Arial" w:cs="Arial"/>
          <w:sz w:val="22"/>
          <w:szCs w:val="22"/>
        </w:rPr>
        <w:t xml:space="preserve">… </w:t>
      </w:r>
      <w:r w:rsidR="00C04983" w:rsidRPr="00C04983">
        <w:rPr>
          <w:rFonts w:ascii="Arial" w:hAnsi="Arial" w:cs="Arial"/>
          <w:b/>
          <w:sz w:val="22"/>
          <w:szCs w:val="22"/>
        </w:rPr>
        <w:t>[</w:t>
      </w:r>
      <w:r w:rsidR="00C04983">
        <w:rPr>
          <w:rFonts w:ascii="Arial" w:hAnsi="Arial" w:cs="Arial"/>
          <w:b/>
          <w:sz w:val="22"/>
          <w:szCs w:val="22"/>
        </w:rPr>
        <w:t>2</w:t>
      </w:r>
      <w:r w:rsidR="00C04983" w:rsidRPr="00C04983">
        <w:rPr>
          <w:rFonts w:ascii="Arial" w:hAnsi="Arial" w:cs="Arial"/>
          <w:b/>
          <w:sz w:val="22"/>
          <w:szCs w:val="22"/>
        </w:rPr>
        <w:t>]</w:t>
      </w:r>
      <w:r w:rsidRPr="00C32BBA">
        <w:rPr>
          <w:rFonts w:ascii="Arial" w:hAnsi="Arial" w:cs="Arial"/>
          <w:sz w:val="22"/>
          <w:szCs w:val="22"/>
        </w:rPr>
        <w:t xml:space="preserve"> or </w:t>
      </w:r>
      <w:r w:rsidR="00C04983">
        <w:rPr>
          <w:rFonts w:ascii="Arial" w:hAnsi="Arial" w:cs="Arial"/>
          <w:sz w:val="22"/>
          <w:szCs w:val="22"/>
        </w:rPr>
        <w:t xml:space="preserve">isotype control expression… </w:t>
      </w:r>
      <w:r w:rsidR="00C04983" w:rsidRPr="00C04983">
        <w:rPr>
          <w:rFonts w:ascii="Arial" w:hAnsi="Arial" w:cs="Arial"/>
          <w:b/>
          <w:sz w:val="22"/>
          <w:szCs w:val="22"/>
        </w:rPr>
        <w:t>[</w:t>
      </w:r>
      <w:r w:rsidR="00C04983">
        <w:rPr>
          <w:rFonts w:ascii="Arial" w:hAnsi="Arial" w:cs="Arial"/>
          <w:b/>
          <w:sz w:val="22"/>
          <w:szCs w:val="22"/>
        </w:rPr>
        <w:t>3</w:t>
      </w:r>
      <w:r w:rsidR="00C04983" w:rsidRPr="00C04983">
        <w:rPr>
          <w:rFonts w:ascii="Arial" w:hAnsi="Arial" w:cs="Arial"/>
          <w:b/>
          <w:sz w:val="22"/>
          <w:szCs w:val="22"/>
        </w:rPr>
        <w:t>]</w:t>
      </w:r>
      <w:r w:rsidRPr="00C32BBA">
        <w:rPr>
          <w:rFonts w:ascii="Arial" w:hAnsi="Arial" w:cs="Arial"/>
          <w:sz w:val="22"/>
          <w:szCs w:val="22"/>
        </w:rPr>
        <w:t xml:space="preserve"> in murine carcinoma</w:t>
      </w:r>
      <w:r w:rsidR="00C04983">
        <w:rPr>
          <w:rFonts w:ascii="Arial" w:hAnsi="Arial" w:cs="Arial"/>
          <w:sz w:val="22"/>
          <w:szCs w:val="22"/>
        </w:rPr>
        <w:t xml:space="preserve">… </w:t>
      </w:r>
      <w:r w:rsidR="00C04983" w:rsidRPr="00C04983">
        <w:rPr>
          <w:rFonts w:ascii="Arial" w:hAnsi="Arial" w:cs="Arial"/>
          <w:b/>
          <w:sz w:val="22"/>
          <w:szCs w:val="22"/>
        </w:rPr>
        <w:t>[</w:t>
      </w:r>
      <w:r w:rsidR="00C04983">
        <w:rPr>
          <w:rFonts w:ascii="Arial" w:hAnsi="Arial" w:cs="Arial"/>
          <w:b/>
          <w:sz w:val="22"/>
          <w:szCs w:val="22"/>
        </w:rPr>
        <w:t>4</w:t>
      </w:r>
      <w:r w:rsidR="00C04983" w:rsidRPr="00C04983">
        <w:rPr>
          <w:rFonts w:ascii="Arial" w:hAnsi="Arial" w:cs="Arial"/>
          <w:b/>
          <w:sz w:val="22"/>
          <w:szCs w:val="22"/>
        </w:rPr>
        <w:t>]</w:t>
      </w:r>
      <w:r w:rsidRPr="00C32BBA">
        <w:rPr>
          <w:rFonts w:ascii="Arial" w:hAnsi="Arial" w:cs="Arial"/>
          <w:sz w:val="22"/>
          <w:szCs w:val="22"/>
        </w:rPr>
        <w:t xml:space="preserve"> and normal mammary glands</w:t>
      </w:r>
      <w:r w:rsidR="00C04983">
        <w:rPr>
          <w:rFonts w:ascii="Arial" w:hAnsi="Arial" w:cs="Arial"/>
          <w:sz w:val="22"/>
          <w:szCs w:val="22"/>
        </w:rPr>
        <w:t xml:space="preserve"> </w:t>
      </w:r>
      <w:r w:rsidR="00C04983" w:rsidRPr="00C04983">
        <w:rPr>
          <w:rFonts w:ascii="Arial" w:hAnsi="Arial" w:cs="Arial"/>
          <w:b/>
          <w:sz w:val="22"/>
          <w:szCs w:val="22"/>
        </w:rPr>
        <w:t>[</w:t>
      </w:r>
      <w:r w:rsidR="00C04983">
        <w:rPr>
          <w:rFonts w:ascii="Arial" w:hAnsi="Arial" w:cs="Arial"/>
          <w:b/>
          <w:sz w:val="22"/>
          <w:szCs w:val="22"/>
        </w:rPr>
        <w:t>5</w:t>
      </w:r>
      <w:r w:rsidR="00C04983" w:rsidRPr="00C04983">
        <w:rPr>
          <w:rFonts w:ascii="Arial" w:hAnsi="Arial" w:cs="Arial"/>
          <w:b/>
          <w:sz w:val="22"/>
          <w:szCs w:val="22"/>
        </w:rPr>
        <w:t>]</w:t>
      </w:r>
      <w:r w:rsidRPr="00A3316C">
        <w:rPr>
          <w:rFonts w:ascii="Arial" w:hAnsi="Arial" w:cs="Arial"/>
          <w:sz w:val="22"/>
          <w:szCs w:val="22"/>
        </w:rPr>
        <w:t>.</w:t>
      </w:r>
    </w:p>
    <w:p w14:paraId="4FDD428B" w14:textId="66EA2FFA" w:rsidR="00D87ED4" w:rsidRPr="00C04983" w:rsidRDefault="00C04983" w:rsidP="00C0498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Style w:val="Strong"/>
          <w:rFonts w:ascii="Arial" w:hAnsi="Arial" w:cs="Arial"/>
          <w:b w:val="0"/>
          <w:sz w:val="22"/>
          <w:szCs w:val="22"/>
          <w:shd w:val="clear" w:color="auto" w:fill="FFFFFF"/>
        </w:rPr>
        <w:t>LAB MEDIA: Fig2</w:t>
      </w:r>
      <w:r w:rsidR="0013783A">
        <w:rPr>
          <w:rStyle w:val="Strong"/>
          <w:rFonts w:ascii="Arial" w:hAnsi="Arial" w:cs="Arial"/>
          <w:b w:val="0"/>
          <w:sz w:val="22"/>
          <w:szCs w:val="22"/>
          <w:shd w:val="clear" w:color="auto" w:fill="FFFFFF"/>
        </w:rPr>
        <w:t>_HighResolution.pptx</w:t>
      </w:r>
      <w:r>
        <w:rPr>
          <w:rStyle w:val="Strong"/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</w:p>
    <w:p w14:paraId="43C6A5E3" w14:textId="1F04DDF6" w:rsidR="00C04983" w:rsidRPr="00C04983" w:rsidRDefault="00C04983" w:rsidP="00C04983">
      <w:pPr>
        <w:numPr>
          <w:ilvl w:val="2"/>
          <w:numId w:val="12"/>
        </w:numPr>
        <w:spacing w:before="240"/>
        <w:outlineLvl w:val="0"/>
        <w:rPr>
          <w:rStyle w:val="Strong"/>
          <w:rFonts w:ascii="Helvetica" w:hAnsi="Helvetica" w:cs="Arial"/>
          <w:b w:val="0"/>
          <w:bCs w:val="0"/>
          <w:sz w:val="22"/>
          <w:szCs w:val="22"/>
        </w:rPr>
      </w:pPr>
      <w:r>
        <w:rPr>
          <w:rStyle w:val="Strong"/>
          <w:rFonts w:ascii="Arial" w:hAnsi="Arial" w:cs="Arial"/>
          <w:b w:val="0"/>
          <w:sz w:val="22"/>
          <w:szCs w:val="22"/>
          <w:shd w:val="clear" w:color="auto" w:fill="FFFFFF"/>
        </w:rPr>
        <w:t xml:space="preserve">LAB MEDIA: </w:t>
      </w:r>
      <w:r w:rsidR="0013783A">
        <w:rPr>
          <w:rStyle w:val="Strong"/>
          <w:rFonts w:ascii="Arial" w:hAnsi="Arial" w:cs="Arial"/>
          <w:b w:val="0"/>
          <w:sz w:val="22"/>
          <w:szCs w:val="22"/>
          <w:shd w:val="clear" w:color="auto" w:fill="FFFFFF"/>
        </w:rPr>
        <w:t>Fig2_HighResolution.pptx</w:t>
      </w:r>
      <w:r>
        <w:rPr>
          <w:rStyle w:val="Strong"/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r w:rsidRPr="00C04983">
        <w:rPr>
          <w:rStyle w:val="Strong"/>
          <w:rFonts w:ascii="Arial" w:hAnsi="Arial" w:cs="Arial"/>
          <w:b w:val="0"/>
          <w:i/>
          <w:color w:val="0070C0"/>
          <w:sz w:val="22"/>
          <w:szCs w:val="22"/>
          <w:shd w:val="clear" w:color="auto" w:fill="FFFFFF"/>
        </w:rPr>
        <w:t xml:space="preserve">– Video editors, please emphasize the </w:t>
      </w:r>
      <w:r w:rsidR="00D858D9">
        <w:rPr>
          <w:rStyle w:val="Strong"/>
          <w:rFonts w:ascii="Arial" w:hAnsi="Arial" w:cs="Arial"/>
          <w:b w:val="0"/>
          <w:i/>
          <w:color w:val="0070C0"/>
          <w:sz w:val="22"/>
          <w:szCs w:val="22"/>
          <w:shd w:val="clear" w:color="auto" w:fill="FFFFFF"/>
        </w:rPr>
        <w:t>rows</w:t>
      </w:r>
      <w:r w:rsidRPr="00C04983">
        <w:rPr>
          <w:rStyle w:val="Strong"/>
          <w:rFonts w:ascii="Arial" w:hAnsi="Arial" w:cs="Arial"/>
          <w:b w:val="0"/>
          <w:i/>
          <w:color w:val="0070C0"/>
          <w:sz w:val="22"/>
          <w:szCs w:val="22"/>
          <w:shd w:val="clear" w:color="auto" w:fill="FFFFFF"/>
        </w:rPr>
        <w:t xml:space="preserve"> labeled “</w:t>
      </w:r>
      <w:r>
        <w:rPr>
          <w:rStyle w:val="Strong"/>
          <w:rFonts w:ascii="Arial" w:hAnsi="Arial" w:cs="Arial"/>
          <w:b w:val="0"/>
          <w:i/>
          <w:color w:val="0070C0"/>
          <w:sz w:val="22"/>
          <w:szCs w:val="22"/>
          <w:shd w:val="clear" w:color="auto" w:fill="FFFFFF"/>
        </w:rPr>
        <w:t>Anti-Netrin-1</w:t>
      </w:r>
      <w:r w:rsidRPr="00C04983">
        <w:rPr>
          <w:rStyle w:val="Strong"/>
          <w:rFonts w:ascii="Arial" w:hAnsi="Arial" w:cs="Arial"/>
          <w:b w:val="0"/>
          <w:i/>
          <w:color w:val="0070C0"/>
          <w:sz w:val="22"/>
          <w:szCs w:val="22"/>
          <w:shd w:val="clear" w:color="auto" w:fill="FFFFFF"/>
        </w:rPr>
        <w:t>.”</w:t>
      </w:r>
    </w:p>
    <w:p w14:paraId="12A9C960" w14:textId="1F8C305F" w:rsidR="00C04983" w:rsidRPr="00C04983" w:rsidRDefault="00C04983" w:rsidP="00C04983">
      <w:pPr>
        <w:numPr>
          <w:ilvl w:val="2"/>
          <w:numId w:val="12"/>
        </w:numPr>
        <w:spacing w:before="240"/>
        <w:outlineLvl w:val="0"/>
        <w:rPr>
          <w:rStyle w:val="Strong"/>
          <w:rFonts w:ascii="Helvetica" w:hAnsi="Helvetica" w:cs="Arial"/>
          <w:b w:val="0"/>
          <w:bCs w:val="0"/>
          <w:sz w:val="22"/>
          <w:szCs w:val="22"/>
        </w:rPr>
      </w:pPr>
      <w:r>
        <w:rPr>
          <w:rStyle w:val="Strong"/>
          <w:rFonts w:ascii="Arial" w:hAnsi="Arial" w:cs="Arial"/>
          <w:b w:val="0"/>
          <w:sz w:val="22"/>
          <w:szCs w:val="22"/>
          <w:shd w:val="clear" w:color="auto" w:fill="FFFFFF"/>
        </w:rPr>
        <w:t xml:space="preserve">LAB MEDIA: </w:t>
      </w:r>
      <w:r w:rsidR="0013783A">
        <w:rPr>
          <w:rStyle w:val="Strong"/>
          <w:rFonts w:ascii="Arial" w:hAnsi="Arial" w:cs="Arial"/>
          <w:b w:val="0"/>
          <w:sz w:val="22"/>
          <w:szCs w:val="22"/>
          <w:shd w:val="clear" w:color="auto" w:fill="FFFFFF"/>
        </w:rPr>
        <w:t>Fig2_HighResolution.pptx</w:t>
      </w:r>
      <w:r>
        <w:rPr>
          <w:rStyle w:val="Strong"/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r w:rsidRPr="00C04983">
        <w:rPr>
          <w:rStyle w:val="Strong"/>
          <w:rFonts w:ascii="Arial" w:hAnsi="Arial" w:cs="Arial"/>
          <w:b w:val="0"/>
          <w:i/>
          <w:color w:val="0070C0"/>
          <w:sz w:val="22"/>
          <w:szCs w:val="22"/>
          <w:shd w:val="clear" w:color="auto" w:fill="FFFFFF"/>
        </w:rPr>
        <w:t xml:space="preserve">– Video editors, please emphasize the </w:t>
      </w:r>
      <w:r w:rsidR="00D858D9">
        <w:rPr>
          <w:rStyle w:val="Strong"/>
          <w:rFonts w:ascii="Arial" w:hAnsi="Arial" w:cs="Arial"/>
          <w:b w:val="0"/>
          <w:i/>
          <w:color w:val="0070C0"/>
          <w:sz w:val="22"/>
          <w:szCs w:val="22"/>
          <w:shd w:val="clear" w:color="auto" w:fill="FFFFFF"/>
        </w:rPr>
        <w:t>rows</w:t>
      </w:r>
      <w:r w:rsidRPr="00C04983">
        <w:rPr>
          <w:rStyle w:val="Strong"/>
          <w:rFonts w:ascii="Arial" w:hAnsi="Arial" w:cs="Arial"/>
          <w:b w:val="0"/>
          <w:i/>
          <w:color w:val="0070C0"/>
          <w:sz w:val="22"/>
          <w:szCs w:val="22"/>
          <w:shd w:val="clear" w:color="auto" w:fill="FFFFFF"/>
        </w:rPr>
        <w:t xml:space="preserve"> labeled “</w:t>
      </w:r>
      <w:r w:rsidR="00D858D9">
        <w:rPr>
          <w:rStyle w:val="Strong"/>
          <w:rFonts w:ascii="Arial" w:hAnsi="Arial" w:cs="Arial"/>
          <w:b w:val="0"/>
          <w:i/>
          <w:color w:val="0070C0"/>
          <w:sz w:val="22"/>
          <w:szCs w:val="22"/>
          <w:shd w:val="clear" w:color="auto" w:fill="FFFFFF"/>
        </w:rPr>
        <w:t>Isotype</w:t>
      </w:r>
      <w:r w:rsidRPr="00C04983">
        <w:rPr>
          <w:rStyle w:val="Strong"/>
          <w:rFonts w:ascii="Arial" w:hAnsi="Arial" w:cs="Arial"/>
          <w:b w:val="0"/>
          <w:i/>
          <w:color w:val="0070C0"/>
          <w:sz w:val="22"/>
          <w:szCs w:val="22"/>
          <w:shd w:val="clear" w:color="auto" w:fill="FFFFFF"/>
        </w:rPr>
        <w:t>.”</w:t>
      </w:r>
    </w:p>
    <w:p w14:paraId="4B6078DA" w14:textId="77777777" w:rsidR="00D858D9" w:rsidRPr="00C04983" w:rsidRDefault="00D858D9" w:rsidP="00D858D9">
      <w:pPr>
        <w:numPr>
          <w:ilvl w:val="2"/>
          <w:numId w:val="12"/>
        </w:numPr>
        <w:spacing w:before="240"/>
        <w:outlineLvl w:val="0"/>
        <w:rPr>
          <w:rStyle w:val="Strong"/>
          <w:rFonts w:ascii="Helvetica" w:hAnsi="Helvetica" w:cs="Arial"/>
          <w:b w:val="0"/>
          <w:bCs w:val="0"/>
          <w:sz w:val="22"/>
          <w:szCs w:val="22"/>
        </w:rPr>
      </w:pPr>
      <w:r>
        <w:rPr>
          <w:rStyle w:val="Strong"/>
          <w:rFonts w:ascii="Arial" w:hAnsi="Arial" w:cs="Arial"/>
          <w:b w:val="0"/>
          <w:sz w:val="22"/>
          <w:szCs w:val="22"/>
          <w:shd w:val="clear" w:color="auto" w:fill="FFFFFF"/>
        </w:rPr>
        <w:t xml:space="preserve">LAB MEDIA: Fig2_HighResolution.pptx </w:t>
      </w:r>
      <w:r w:rsidRPr="00C04983">
        <w:rPr>
          <w:rStyle w:val="Strong"/>
          <w:rFonts w:ascii="Arial" w:hAnsi="Arial" w:cs="Arial"/>
          <w:b w:val="0"/>
          <w:i/>
          <w:color w:val="0070C0"/>
          <w:sz w:val="22"/>
          <w:szCs w:val="22"/>
          <w:shd w:val="clear" w:color="auto" w:fill="FFFFFF"/>
        </w:rPr>
        <w:t xml:space="preserve">– Video editors, please emphasize the </w:t>
      </w:r>
      <w:r>
        <w:rPr>
          <w:rStyle w:val="Strong"/>
          <w:rFonts w:ascii="Arial" w:hAnsi="Arial" w:cs="Arial"/>
          <w:b w:val="0"/>
          <w:i/>
          <w:color w:val="0070C0"/>
          <w:sz w:val="22"/>
          <w:szCs w:val="22"/>
          <w:shd w:val="clear" w:color="auto" w:fill="FFFFFF"/>
        </w:rPr>
        <w:t>rows</w:t>
      </w:r>
      <w:r w:rsidRPr="00C04983">
        <w:rPr>
          <w:rStyle w:val="Strong"/>
          <w:rFonts w:ascii="Arial" w:hAnsi="Arial" w:cs="Arial"/>
          <w:b w:val="0"/>
          <w:i/>
          <w:color w:val="0070C0"/>
          <w:sz w:val="22"/>
          <w:szCs w:val="22"/>
          <w:shd w:val="clear" w:color="auto" w:fill="FFFFFF"/>
        </w:rPr>
        <w:t xml:space="preserve"> labeled “</w:t>
      </w:r>
      <w:r>
        <w:rPr>
          <w:rStyle w:val="Strong"/>
          <w:rFonts w:ascii="Arial" w:hAnsi="Arial" w:cs="Arial"/>
          <w:b w:val="0"/>
          <w:i/>
          <w:color w:val="0070C0"/>
          <w:sz w:val="22"/>
          <w:szCs w:val="22"/>
          <w:shd w:val="clear" w:color="auto" w:fill="FFFFFF"/>
        </w:rPr>
        <w:t>MMTV breast cancer</w:t>
      </w:r>
      <w:r w:rsidRPr="00C04983">
        <w:rPr>
          <w:rStyle w:val="Strong"/>
          <w:rFonts w:ascii="Arial" w:hAnsi="Arial" w:cs="Arial"/>
          <w:b w:val="0"/>
          <w:i/>
          <w:color w:val="0070C0"/>
          <w:sz w:val="22"/>
          <w:szCs w:val="22"/>
          <w:shd w:val="clear" w:color="auto" w:fill="FFFFFF"/>
        </w:rPr>
        <w:t>.”</w:t>
      </w:r>
    </w:p>
    <w:p w14:paraId="399BD2B5" w14:textId="600AD0A7" w:rsidR="00C04983" w:rsidRPr="00C04983" w:rsidRDefault="00C04983" w:rsidP="00C0498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Style w:val="Strong"/>
          <w:rFonts w:ascii="Arial" w:hAnsi="Arial" w:cs="Arial"/>
          <w:b w:val="0"/>
          <w:sz w:val="22"/>
          <w:szCs w:val="22"/>
          <w:shd w:val="clear" w:color="auto" w:fill="FFFFFF"/>
        </w:rPr>
        <w:t xml:space="preserve">LAB MEDIA: </w:t>
      </w:r>
      <w:r w:rsidR="0013783A">
        <w:rPr>
          <w:rStyle w:val="Strong"/>
          <w:rFonts w:ascii="Arial" w:hAnsi="Arial" w:cs="Arial"/>
          <w:b w:val="0"/>
          <w:sz w:val="22"/>
          <w:szCs w:val="22"/>
          <w:shd w:val="clear" w:color="auto" w:fill="FFFFFF"/>
        </w:rPr>
        <w:t>Fig2_HighResolution.pptx</w:t>
      </w:r>
      <w:r>
        <w:rPr>
          <w:rStyle w:val="Strong"/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r w:rsidRPr="00C04983">
        <w:rPr>
          <w:rStyle w:val="Strong"/>
          <w:rFonts w:ascii="Arial" w:hAnsi="Arial" w:cs="Arial"/>
          <w:b w:val="0"/>
          <w:i/>
          <w:color w:val="0070C0"/>
          <w:sz w:val="22"/>
          <w:szCs w:val="22"/>
          <w:shd w:val="clear" w:color="auto" w:fill="FFFFFF"/>
        </w:rPr>
        <w:t xml:space="preserve">– Video editors, please emphasize the </w:t>
      </w:r>
      <w:r w:rsidR="00D858D9">
        <w:rPr>
          <w:rStyle w:val="Strong"/>
          <w:rFonts w:ascii="Arial" w:hAnsi="Arial" w:cs="Arial"/>
          <w:b w:val="0"/>
          <w:i/>
          <w:color w:val="0070C0"/>
          <w:sz w:val="22"/>
          <w:szCs w:val="22"/>
          <w:shd w:val="clear" w:color="auto" w:fill="FFFFFF"/>
        </w:rPr>
        <w:t>rows</w:t>
      </w:r>
      <w:r w:rsidRPr="00C04983">
        <w:rPr>
          <w:rStyle w:val="Strong"/>
          <w:rFonts w:ascii="Arial" w:hAnsi="Arial" w:cs="Arial"/>
          <w:b w:val="0"/>
          <w:i/>
          <w:color w:val="0070C0"/>
          <w:sz w:val="22"/>
          <w:szCs w:val="22"/>
          <w:shd w:val="clear" w:color="auto" w:fill="FFFFFF"/>
        </w:rPr>
        <w:t xml:space="preserve"> labeled “</w:t>
      </w:r>
      <w:r>
        <w:rPr>
          <w:rStyle w:val="Strong"/>
          <w:rFonts w:ascii="Arial" w:hAnsi="Arial" w:cs="Arial"/>
          <w:b w:val="0"/>
          <w:i/>
          <w:color w:val="0070C0"/>
          <w:sz w:val="22"/>
          <w:szCs w:val="22"/>
          <w:shd w:val="clear" w:color="auto" w:fill="FFFFFF"/>
        </w:rPr>
        <w:t>Normal breast glands</w:t>
      </w:r>
      <w:r w:rsidRPr="00C04983">
        <w:rPr>
          <w:rStyle w:val="Strong"/>
          <w:rFonts w:ascii="Arial" w:hAnsi="Arial" w:cs="Arial"/>
          <w:b w:val="0"/>
          <w:i/>
          <w:color w:val="0070C0"/>
          <w:sz w:val="22"/>
          <w:szCs w:val="22"/>
          <w:shd w:val="clear" w:color="auto" w:fill="FFFFFF"/>
        </w:rPr>
        <w:t>.”</w:t>
      </w:r>
    </w:p>
    <w:p w14:paraId="08CE077A" w14:textId="0D1EA33A" w:rsidR="00DA60DF" w:rsidRPr="00DA60DF" w:rsidRDefault="00C32BBA" w:rsidP="00A3316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858D9">
        <w:rPr>
          <w:rFonts w:ascii="Arial" w:hAnsi="Arial" w:cs="Arial"/>
          <w:i/>
          <w:sz w:val="22"/>
          <w:szCs w:val="22"/>
        </w:rPr>
        <w:t>In vivo</w:t>
      </w:r>
      <w:r w:rsidRPr="00C32BBA">
        <w:rPr>
          <w:rFonts w:ascii="Arial" w:hAnsi="Arial" w:cs="Arial"/>
          <w:sz w:val="22"/>
          <w:szCs w:val="22"/>
        </w:rPr>
        <w:t xml:space="preserve"> immunofluorescence localization</w:t>
      </w:r>
      <w:r w:rsidR="00A3316C" w:rsidRPr="00A3316C">
        <w:rPr>
          <w:rFonts w:ascii="Arial" w:hAnsi="Arial" w:cs="Arial"/>
          <w:sz w:val="22"/>
          <w:szCs w:val="22"/>
        </w:rPr>
        <w:t xml:space="preserve"> confirms epithelial signal for netrin-1 in MMTV-</w:t>
      </w:r>
      <w:proofErr w:type="spellStart"/>
      <w:r w:rsidR="00A3316C" w:rsidRPr="00A3316C">
        <w:rPr>
          <w:rFonts w:ascii="Arial" w:hAnsi="Arial" w:cs="Arial"/>
          <w:sz w:val="22"/>
          <w:szCs w:val="22"/>
        </w:rPr>
        <w:t>PyMT</w:t>
      </w:r>
      <w:proofErr w:type="spellEnd"/>
      <w:r w:rsidR="00A3316C" w:rsidRPr="00D858D9">
        <w:rPr>
          <w:rFonts w:ascii="Arial" w:hAnsi="Arial" w:cs="Arial"/>
          <w:i/>
          <w:color w:val="FF0000"/>
          <w:sz w:val="22"/>
          <w:szCs w:val="22"/>
        </w:rPr>
        <w:t xml:space="preserve"> </w:t>
      </w:r>
      <w:r w:rsidR="00D858D9" w:rsidRPr="00D858D9">
        <w:rPr>
          <w:rFonts w:ascii="Arial" w:hAnsi="Arial" w:cs="Arial"/>
          <w:i/>
          <w:color w:val="FF0000"/>
          <w:sz w:val="22"/>
          <w:szCs w:val="22"/>
        </w:rPr>
        <w:t>(M-M-T-V-P-Y-M-T)</w:t>
      </w:r>
      <w:r w:rsidR="00D858D9">
        <w:rPr>
          <w:rFonts w:ascii="Arial" w:hAnsi="Arial" w:cs="Arial"/>
          <w:sz w:val="22"/>
          <w:szCs w:val="22"/>
        </w:rPr>
        <w:t xml:space="preserve"> </w:t>
      </w:r>
      <w:r w:rsidR="00A3316C" w:rsidRPr="00A3316C">
        <w:rPr>
          <w:rFonts w:ascii="Arial" w:hAnsi="Arial" w:cs="Arial"/>
          <w:sz w:val="22"/>
          <w:szCs w:val="22"/>
        </w:rPr>
        <w:t>tumors</w:t>
      </w:r>
      <w:r w:rsidR="00DA60DF">
        <w:rPr>
          <w:rFonts w:ascii="Arial" w:hAnsi="Arial" w:cs="Arial"/>
          <w:sz w:val="22"/>
          <w:szCs w:val="22"/>
        </w:rPr>
        <w:t xml:space="preserve">… </w:t>
      </w:r>
      <w:r w:rsidR="00DA60DF" w:rsidRPr="0088116A">
        <w:rPr>
          <w:rFonts w:ascii="Arial" w:hAnsi="Arial" w:cs="Arial"/>
          <w:b/>
          <w:sz w:val="22"/>
          <w:szCs w:val="22"/>
        </w:rPr>
        <w:t>[1]</w:t>
      </w:r>
      <w:r w:rsidR="00A3316C" w:rsidRPr="00A3316C">
        <w:rPr>
          <w:rFonts w:ascii="Arial" w:hAnsi="Arial" w:cs="Arial"/>
          <w:sz w:val="22"/>
          <w:szCs w:val="22"/>
        </w:rPr>
        <w:t xml:space="preserve"> but not in normal mammary glands</w:t>
      </w:r>
      <w:r w:rsidR="0088116A">
        <w:rPr>
          <w:rFonts w:ascii="Arial" w:hAnsi="Arial" w:cs="Arial"/>
          <w:sz w:val="22"/>
          <w:szCs w:val="22"/>
        </w:rPr>
        <w:t xml:space="preserve"> </w:t>
      </w:r>
      <w:r w:rsidR="0088116A" w:rsidRPr="0088116A">
        <w:rPr>
          <w:rFonts w:ascii="Arial" w:hAnsi="Arial" w:cs="Arial"/>
          <w:b/>
          <w:sz w:val="22"/>
          <w:szCs w:val="22"/>
        </w:rPr>
        <w:t>[</w:t>
      </w:r>
      <w:r w:rsidR="00DA60DF">
        <w:rPr>
          <w:rFonts w:ascii="Arial" w:hAnsi="Arial" w:cs="Arial"/>
          <w:b/>
          <w:sz w:val="22"/>
          <w:szCs w:val="22"/>
        </w:rPr>
        <w:t>2</w:t>
      </w:r>
      <w:r w:rsidR="0088116A" w:rsidRPr="0088116A">
        <w:rPr>
          <w:rFonts w:ascii="Arial" w:hAnsi="Arial" w:cs="Arial"/>
          <w:b/>
          <w:sz w:val="22"/>
          <w:szCs w:val="22"/>
        </w:rPr>
        <w:t>]</w:t>
      </w:r>
      <w:r w:rsidR="00DA60DF">
        <w:rPr>
          <w:rFonts w:ascii="Arial" w:hAnsi="Arial" w:cs="Arial"/>
          <w:sz w:val="22"/>
          <w:szCs w:val="22"/>
        </w:rPr>
        <w:t xml:space="preserve">. </w:t>
      </w:r>
    </w:p>
    <w:p w14:paraId="22056792" w14:textId="196E8965" w:rsidR="00DA60DF" w:rsidRPr="00DA60DF" w:rsidRDefault="00DA60DF" w:rsidP="00DA60DF">
      <w:pPr>
        <w:numPr>
          <w:ilvl w:val="2"/>
          <w:numId w:val="12"/>
        </w:numPr>
        <w:spacing w:before="240"/>
        <w:outlineLvl w:val="0"/>
        <w:rPr>
          <w:rStyle w:val="Strong"/>
          <w:rFonts w:ascii="Helvetica" w:hAnsi="Helvetica" w:cs="Arial"/>
          <w:b w:val="0"/>
          <w:bCs w:val="0"/>
          <w:sz w:val="22"/>
          <w:szCs w:val="22"/>
        </w:rPr>
      </w:pPr>
      <w:r>
        <w:rPr>
          <w:rStyle w:val="Strong"/>
          <w:rFonts w:ascii="Arial" w:hAnsi="Arial" w:cs="Arial"/>
          <w:b w:val="0"/>
          <w:sz w:val="22"/>
          <w:szCs w:val="22"/>
          <w:shd w:val="clear" w:color="auto" w:fill="FFFFFF"/>
        </w:rPr>
        <w:t xml:space="preserve">LAB MEDIA: </w:t>
      </w:r>
      <w:r w:rsidR="0013783A">
        <w:rPr>
          <w:rStyle w:val="Strong"/>
          <w:rFonts w:ascii="Arial" w:hAnsi="Arial" w:cs="Arial"/>
          <w:b w:val="0"/>
          <w:sz w:val="22"/>
          <w:szCs w:val="22"/>
          <w:shd w:val="clear" w:color="auto" w:fill="FFFFFF"/>
        </w:rPr>
        <w:t>Fig2_HighResolution.pptx</w:t>
      </w:r>
      <w:r>
        <w:rPr>
          <w:rStyle w:val="Strong"/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r w:rsidRPr="00C04983">
        <w:rPr>
          <w:rStyle w:val="Strong"/>
          <w:rFonts w:ascii="Arial" w:hAnsi="Arial" w:cs="Arial"/>
          <w:b w:val="0"/>
          <w:i/>
          <w:color w:val="0070C0"/>
          <w:sz w:val="22"/>
          <w:szCs w:val="22"/>
          <w:shd w:val="clear" w:color="auto" w:fill="FFFFFF"/>
        </w:rPr>
        <w:t xml:space="preserve">– Video editors, please emphasize the </w:t>
      </w:r>
      <w:r>
        <w:rPr>
          <w:rStyle w:val="Strong"/>
          <w:rFonts w:ascii="Arial" w:hAnsi="Arial" w:cs="Arial"/>
          <w:b w:val="0"/>
          <w:i/>
          <w:color w:val="0070C0"/>
          <w:sz w:val="22"/>
          <w:szCs w:val="22"/>
          <w:shd w:val="clear" w:color="auto" w:fill="FFFFFF"/>
        </w:rPr>
        <w:t xml:space="preserve">top </w:t>
      </w:r>
      <w:r w:rsidR="00644812">
        <w:rPr>
          <w:rStyle w:val="Strong"/>
          <w:rFonts w:ascii="Arial" w:hAnsi="Arial" w:cs="Arial"/>
          <w:b w:val="0"/>
          <w:i/>
          <w:color w:val="0070C0"/>
          <w:sz w:val="22"/>
          <w:szCs w:val="22"/>
          <w:shd w:val="clear" w:color="auto" w:fill="FFFFFF"/>
        </w:rPr>
        <w:t>left</w:t>
      </w:r>
      <w:r>
        <w:rPr>
          <w:rStyle w:val="Strong"/>
          <w:rFonts w:ascii="Arial" w:hAnsi="Arial" w:cs="Arial"/>
          <w:b w:val="0"/>
          <w:i/>
          <w:color w:val="0070C0"/>
          <w:sz w:val="22"/>
          <w:szCs w:val="22"/>
          <w:shd w:val="clear" w:color="auto" w:fill="FFFFFF"/>
        </w:rPr>
        <w:t xml:space="preserve"> panel.</w:t>
      </w:r>
    </w:p>
    <w:p w14:paraId="3E23DD89" w14:textId="56770379" w:rsidR="00DA60DF" w:rsidRPr="00DA60DF" w:rsidRDefault="00DA60DF" w:rsidP="00DA60D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Style w:val="Strong"/>
          <w:rFonts w:ascii="Arial" w:hAnsi="Arial" w:cs="Arial"/>
          <w:b w:val="0"/>
          <w:sz w:val="22"/>
          <w:szCs w:val="22"/>
          <w:shd w:val="clear" w:color="auto" w:fill="FFFFFF"/>
        </w:rPr>
        <w:t xml:space="preserve">LAB MEDIA: </w:t>
      </w:r>
      <w:r w:rsidR="0013783A">
        <w:rPr>
          <w:rStyle w:val="Strong"/>
          <w:rFonts w:ascii="Arial" w:hAnsi="Arial" w:cs="Arial"/>
          <w:b w:val="0"/>
          <w:sz w:val="22"/>
          <w:szCs w:val="22"/>
          <w:shd w:val="clear" w:color="auto" w:fill="FFFFFF"/>
        </w:rPr>
        <w:t>Fig2_HighResolution.pptx</w:t>
      </w:r>
      <w:r>
        <w:rPr>
          <w:rStyle w:val="Strong"/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r w:rsidRPr="00C04983">
        <w:rPr>
          <w:rStyle w:val="Strong"/>
          <w:rFonts w:ascii="Arial" w:hAnsi="Arial" w:cs="Arial"/>
          <w:b w:val="0"/>
          <w:i/>
          <w:color w:val="0070C0"/>
          <w:sz w:val="22"/>
          <w:szCs w:val="22"/>
          <w:shd w:val="clear" w:color="auto" w:fill="FFFFFF"/>
        </w:rPr>
        <w:t xml:space="preserve">– Video editors, please emphasize the </w:t>
      </w:r>
      <w:r w:rsidR="00644812">
        <w:rPr>
          <w:rStyle w:val="Strong"/>
          <w:rFonts w:ascii="Arial" w:hAnsi="Arial" w:cs="Arial"/>
          <w:b w:val="0"/>
          <w:i/>
          <w:color w:val="0070C0"/>
          <w:sz w:val="22"/>
          <w:szCs w:val="22"/>
          <w:shd w:val="clear" w:color="auto" w:fill="FFFFFF"/>
        </w:rPr>
        <w:t>left</w:t>
      </w:r>
      <w:r w:rsidR="00D858D9">
        <w:rPr>
          <w:rStyle w:val="Strong"/>
          <w:rFonts w:ascii="Arial" w:hAnsi="Arial" w:cs="Arial"/>
          <w:b w:val="0"/>
          <w:i/>
          <w:color w:val="0070C0"/>
          <w:sz w:val="22"/>
          <w:szCs w:val="22"/>
          <w:shd w:val="clear" w:color="auto" w:fill="FFFFFF"/>
        </w:rPr>
        <w:t xml:space="preserve"> panel on the 3</w:t>
      </w:r>
      <w:r w:rsidR="00D858D9" w:rsidRPr="00D858D9">
        <w:rPr>
          <w:rStyle w:val="Strong"/>
          <w:rFonts w:ascii="Arial" w:hAnsi="Arial" w:cs="Arial"/>
          <w:b w:val="0"/>
          <w:i/>
          <w:color w:val="0070C0"/>
          <w:sz w:val="22"/>
          <w:szCs w:val="22"/>
          <w:shd w:val="clear" w:color="auto" w:fill="FFFFFF"/>
          <w:vertAlign w:val="superscript"/>
        </w:rPr>
        <w:t>rd</w:t>
      </w:r>
      <w:r w:rsidR="00D858D9">
        <w:rPr>
          <w:rStyle w:val="Strong"/>
          <w:rFonts w:ascii="Arial" w:hAnsi="Arial" w:cs="Arial"/>
          <w:b w:val="0"/>
          <w:i/>
          <w:color w:val="0070C0"/>
          <w:sz w:val="22"/>
          <w:szCs w:val="22"/>
          <w:shd w:val="clear" w:color="auto" w:fill="FFFFFF"/>
        </w:rPr>
        <w:t xml:space="preserve"> row.</w:t>
      </w:r>
    </w:p>
    <w:p w14:paraId="57B93EBB" w14:textId="1E90A314" w:rsidR="002D4C32" w:rsidRPr="00DA60DF" w:rsidRDefault="00DA60DF" w:rsidP="00A3316C">
      <w:pPr>
        <w:numPr>
          <w:ilvl w:val="1"/>
          <w:numId w:val="12"/>
        </w:numPr>
        <w:spacing w:before="240"/>
        <w:outlineLvl w:val="0"/>
        <w:rPr>
          <w:rStyle w:val="Strong"/>
          <w:rFonts w:ascii="Helvetica" w:hAnsi="Helvetica" w:cs="Arial"/>
          <w:b w:val="0"/>
          <w:bCs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Furthermore, there is a</w:t>
      </w:r>
      <w:r w:rsidR="00A3316C" w:rsidRPr="00A3316C">
        <w:rPr>
          <w:rFonts w:ascii="Arial" w:hAnsi="Arial" w:cs="Arial"/>
          <w:sz w:val="22"/>
          <w:szCs w:val="22"/>
        </w:rPr>
        <w:t xml:space="preserve"> strong netrin-1 signal on endothelial cells in breast tumors </w:t>
      </w:r>
      <w:r>
        <w:rPr>
          <w:rFonts w:ascii="Arial" w:hAnsi="Arial" w:cs="Arial"/>
          <w:sz w:val="22"/>
          <w:szCs w:val="22"/>
        </w:rPr>
        <w:t xml:space="preserve">as indicated by the </w:t>
      </w:r>
      <w:r w:rsidRPr="00DA60DF">
        <w:rPr>
          <w:rStyle w:val="Strong"/>
          <w:rFonts w:ascii="Arial" w:hAnsi="Arial" w:cs="Arial"/>
          <w:b w:val="0"/>
          <w:sz w:val="22"/>
          <w:szCs w:val="22"/>
          <w:shd w:val="clear" w:color="auto" w:fill="FFFFFF"/>
        </w:rPr>
        <w:t xml:space="preserve">co-localized </w:t>
      </w:r>
      <w:r>
        <w:rPr>
          <w:rStyle w:val="Strong"/>
          <w:rFonts w:ascii="Arial" w:hAnsi="Arial" w:cs="Arial"/>
          <w:b w:val="0"/>
          <w:sz w:val="22"/>
          <w:szCs w:val="22"/>
          <w:shd w:val="clear" w:color="auto" w:fill="FFFFFF"/>
        </w:rPr>
        <w:t xml:space="preserve">yellow </w:t>
      </w:r>
      <w:r w:rsidRPr="00DA60DF">
        <w:rPr>
          <w:rStyle w:val="Strong"/>
          <w:rFonts w:ascii="Arial" w:hAnsi="Arial" w:cs="Arial"/>
          <w:b w:val="0"/>
          <w:sz w:val="22"/>
          <w:szCs w:val="22"/>
          <w:shd w:val="clear" w:color="auto" w:fill="FFFFFF"/>
        </w:rPr>
        <w:t>signal</w:t>
      </w:r>
      <w:r>
        <w:rPr>
          <w:rStyle w:val="Strong"/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r w:rsidRPr="00DA60DF">
        <w:rPr>
          <w:rStyle w:val="Strong"/>
          <w:rFonts w:ascii="Arial" w:hAnsi="Arial" w:cs="Arial"/>
          <w:sz w:val="22"/>
          <w:szCs w:val="22"/>
          <w:shd w:val="clear" w:color="auto" w:fill="FFFFFF"/>
        </w:rPr>
        <w:t>[1]</w:t>
      </w:r>
      <w:r w:rsidRPr="00DA60DF">
        <w:rPr>
          <w:rStyle w:val="Strong"/>
          <w:rFonts w:ascii="Arial" w:hAnsi="Arial" w:cs="Arial"/>
          <w:b w:val="0"/>
          <w:sz w:val="22"/>
          <w:szCs w:val="22"/>
          <w:shd w:val="clear" w:color="auto" w:fill="FFFFFF"/>
        </w:rPr>
        <w:t>.</w:t>
      </w:r>
      <w:r>
        <w:rPr>
          <w:rStyle w:val="Strong"/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</w:rPr>
        <w:t>The signal is</w:t>
      </w:r>
      <w:r w:rsidRPr="00A3316C">
        <w:rPr>
          <w:rFonts w:ascii="Arial" w:hAnsi="Arial" w:cs="Arial"/>
          <w:sz w:val="22"/>
          <w:szCs w:val="22"/>
        </w:rPr>
        <w:t xml:space="preserve"> significantly weaker in normal mammary glands</w:t>
      </w:r>
      <w:r>
        <w:rPr>
          <w:rFonts w:ascii="Arial" w:hAnsi="Arial" w:cs="Arial"/>
          <w:sz w:val="22"/>
          <w:szCs w:val="22"/>
        </w:rPr>
        <w:t xml:space="preserve"> </w:t>
      </w:r>
      <w:r w:rsidRPr="00DA60DF">
        <w:rPr>
          <w:rStyle w:val="Strong"/>
          <w:rFonts w:ascii="Arial" w:hAnsi="Arial" w:cs="Arial"/>
          <w:sz w:val="22"/>
          <w:szCs w:val="22"/>
          <w:shd w:val="clear" w:color="auto" w:fill="FFFFFF"/>
        </w:rPr>
        <w:t>[</w:t>
      </w:r>
      <w:r>
        <w:rPr>
          <w:rStyle w:val="Strong"/>
          <w:rFonts w:ascii="Arial" w:hAnsi="Arial" w:cs="Arial"/>
          <w:sz w:val="22"/>
          <w:szCs w:val="22"/>
          <w:shd w:val="clear" w:color="auto" w:fill="FFFFFF"/>
        </w:rPr>
        <w:t>2</w:t>
      </w:r>
      <w:r w:rsidRPr="00DA60DF">
        <w:rPr>
          <w:rStyle w:val="Strong"/>
          <w:rFonts w:ascii="Arial" w:hAnsi="Arial" w:cs="Arial"/>
          <w:sz w:val="22"/>
          <w:szCs w:val="22"/>
          <w:shd w:val="clear" w:color="auto" w:fill="FFFFFF"/>
        </w:rPr>
        <w:t>]</w:t>
      </w:r>
      <w:r>
        <w:rPr>
          <w:rFonts w:ascii="Arial" w:hAnsi="Arial" w:cs="Arial"/>
          <w:sz w:val="22"/>
          <w:szCs w:val="22"/>
        </w:rPr>
        <w:t>.</w:t>
      </w:r>
    </w:p>
    <w:p w14:paraId="7B39A9DE" w14:textId="7596AC25" w:rsidR="00DA60DF" w:rsidRPr="00DA60DF" w:rsidRDefault="00DA60DF" w:rsidP="00DA60DF">
      <w:pPr>
        <w:numPr>
          <w:ilvl w:val="2"/>
          <w:numId w:val="12"/>
        </w:numPr>
        <w:spacing w:before="240"/>
        <w:outlineLvl w:val="0"/>
        <w:rPr>
          <w:rStyle w:val="Strong"/>
          <w:rFonts w:ascii="Helvetica" w:hAnsi="Helvetica" w:cs="Arial"/>
          <w:b w:val="0"/>
          <w:bCs w:val="0"/>
          <w:sz w:val="22"/>
          <w:szCs w:val="22"/>
        </w:rPr>
      </w:pPr>
      <w:r>
        <w:rPr>
          <w:rStyle w:val="Strong"/>
          <w:rFonts w:ascii="Arial" w:hAnsi="Arial" w:cs="Arial"/>
          <w:b w:val="0"/>
          <w:sz w:val="22"/>
          <w:szCs w:val="22"/>
          <w:shd w:val="clear" w:color="auto" w:fill="FFFFFF"/>
        </w:rPr>
        <w:t xml:space="preserve">LAB MEDIA: </w:t>
      </w:r>
      <w:r w:rsidR="0013783A">
        <w:rPr>
          <w:rStyle w:val="Strong"/>
          <w:rFonts w:ascii="Arial" w:hAnsi="Arial" w:cs="Arial"/>
          <w:b w:val="0"/>
          <w:sz w:val="22"/>
          <w:szCs w:val="22"/>
          <w:shd w:val="clear" w:color="auto" w:fill="FFFFFF"/>
        </w:rPr>
        <w:t>Fig2_HighResolution.pptx</w:t>
      </w:r>
      <w:r>
        <w:rPr>
          <w:rStyle w:val="Strong"/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r w:rsidRPr="00C04983">
        <w:rPr>
          <w:rStyle w:val="Strong"/>
          <w:rFonts w:ascii="Arial" w:hAnsi="Arial" w:cs="Arial"/>
          <w:b w:val="0"/>
          <w:i/>
          <w:color w:val="0070C0"/>
          <w:sz w:val="22"/>
          <w:szCs w:val="22"/>
          <w:shd w:val="clear" w:color="auto" w:fill="FFFFFF"/>
        </w:rPr>
        <w:t xml:space="preserve">– Video editors, please emphasize the </w:t>
      </w:r>
      <w:r w:rsidR="00644812">
        <w:rPr>
          <w:rStyle w:val="Strong"/>
          <w:rFonts w:ascii="Arial" w:hAnsi="Arial" w:cs="Arial"/>
          <w:b w:val="0"/>
          <w:i/>
          <w:color w:val="0070C0"/>
          <w:sz w:val="22"/>
          <w:szCs w:val="22"/>
          <w:shd w:val="clear" w:color="auto" w:fill="FFFFFF"/>
        </w:rPr>
        <w:t>top</w:t>
      </w:r>
      <w:r>
        <w:rPr>
          <w:rStyle w:val="Strong"/>
          <w:rFonts w:ascii="Arial" w:hAnsi="Arial" w:cs="Arial"/>
          <w:b w:val="0"/>
          <w:i/>
          <w:color w:val="0070C0"/>
          <w:sz w:val="22"/>
          <w:szCs w:val="22"/>
          <w:shd w:val="clear" w:color="auto" w:fill="FFFFFF"/>
        </w:rPr>
        <w:t xml:space="preserve"> right panel</w:t>
      </w:r>
      <w:r w:rsidR="00AB29A5">
        <w:rPr>
          <w:rStyle w:val="Strong"/>
          <w:rFonts w:ascii="Arial" w:hAnsi="Arial" w:cs="Arial"/>
          <w:b w:val="0"/>
          <w:i/>
          <w:color w:val="0070C0"/>
          <w:sz w:val="22"/>
          <w:szCs w:val="22"/>
          <w:shd w:val="clear" w:color="auto" w:fill="FFFFFF"/>
        </w:rPr>
        <w:t xml:space="preserve"> and the leftmost bar on the bar graph</w:t>
      </w:r>
      <w:r>
        <w:rPr>
          <w:rStyle w:val="Strong"/>
          <w:rFonts w:ascii="Arial" w:hAnsi="Arial" w:cs="Arial"/>
          <w:b w:val="0"/>
          <w:i/>
          <w:color w:val="0070C0"/>
          <w:sz w:val="22"/>
          <w:szCs w:val="22"/>
          <w:shd w:val="clear" w:color="auto" w:fill="FFFFFF"/>
        </w:rPr>
        <w:t>.</w:t>
      </w:r>
    </w:p>
    <w:p w14:paraId="7B7469A1" w14:textId="35CEF5C4" w:rsidR="00DA60DF" w:rsidRPr="00DA60DF" w:rsidRDefault="00DA60DF" w:rsidP="00DA60D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Style w:val="Strong"/>
          <w:rFonts w:ascii="Arial" w:hAnsi="Arial" w:cs="Arial"/>
          <w:b w:val="0"/>
          <w:sz w:val="22"/>
          <w:szCs w:val="22"/>
          <w:shd w:val="clear" w:color="auto" w:fill="FFFFFF"/>
        </w:rPr>
        <w:t xml:space="preserve">LAB MEDIA: </w:t>
      </w:r>
      <w:r w:rsidR="0013783A">
        <w:rPr>
          <w:rStyle w:val="Strong"/>
          <w:rFonts w:ascii="Arial" w:hAnsi="Arial" w:cs="Arial"/>
          <w:b w:val="0"/>
          <w:sz w:val="22"/>
          <w:szCs w:val="22"/>
          <w:shd w:val="clear" w:color="auto" w:fill="FFFFFF"/>
        </w:rPr>
        <w:t>Fig2_HighResolution.pptx</w:t>
      </w:r>
      <w:r>
        <w:rPr>
          <w:rStyle w:val="Strong"/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r w:rsidRPr="00C04983">
        <w:rPr>
          <w:rStyle w:val="Strong"/>
          <w:rFonts w:ascii="Arial" w:hAnsi="Arial" w:cs="Arial"/>
          <w:b w:val="0"/>
          <w:i/>
          <w:color w:val="0070C0"/>
          <w:sz w:val="22"/>
          <w:szCs w:val="22"/>
          <w:shd w:val="clear" w:color="auto" w:fill="FFFFFF"/>
        </w:rPr>
        <w:t xml:space="preserve">– Video editors, please emphasize the </w:t>
      </w:r>
      <w:r w:rsidR="00644812">
        <w:rPr>
          <w:rStyle w:val="Strong"/>
          <w:rFonts w:ascii="Arial" w:hAnsi="Arial" w:cs="Arial"/>
          <w:b w:val="0"/>
          <w:i/>
          <w:color w:val="0070C0"/>
          <w:sz w:val="22"/>
          <w:szCs w:val="22"/>
          <w:shd w:val="clear" w:color="auto" w:fill="FFFFFF"/>
        </w:rPr>
        <w:t>right</w:t>
      </w:r>
      <w:r>
        <w:rPr>
          <w:rStyle w:val="Strong"/>
          <w:rFonts w:ascii="Arial" w:hAnsi="Arial" w:cs="Arial"/>
          <w:b w:val="0"/>
          <w:i/>
          <w:color w:val="0070C0"/>
          <w:sz w:val="22"/>
          <w:szCs w:val="22"/>
          <w:shd w:val="clear" w:color="auto" w:fill="FFFFFF"/>
        </w:rPr>
        <w:t xml:space="preserve"> panel</w:t>
      </w:r>
      <w:r w:rsidR="00644812">
        <w:rPr>
          <w:rStyle w:val="Strong"/>
          <w:rFonts w:ascii="Arial" w:hAnsi="Arial" w:cs="Arial"/>
          <w:b w:val="0"/>
          <w:i/>
          <w:color w:val="0070C0"/>
          <w:sz w:val="22"/>
          <w:szCs w:val="22"/>
          <w:shd w:val="clear" w:color="auto" w:fill="FFFFFF"/>
        </w:rPr>
        <w:t xml:space="preserve"> in the 3</w:t>
      </w:r>
      <w:r w:rsidR="00644812" w:rsidRPr="00644812">
        <w:rPr>
          <w:rStyle w:val="Strong"/>
          <w:rFonts w:ascii="Arial" w:hAnsi="Arial" w:cs="Arial"/>
          <w:b w:val="0"/>
          <w:i/>
          <w:color w:val="0070C0"/>
          <w:sz w:val="22"/>
          <w:szCs w:val="22"/>
          <w:shd w:val="clear" w:color="auto" w:fill="FFFFFF"/>
          <w:vertAlign w:val="superscript"/>
        </w:rPr>
        <w:t>rd</w:t>
      </w:r>
      <w:r w:rsidR="00644812">
        <w:rPr>
          <w:rStyle w:val="Strong"/>
          <w:rFonts w:ascii="Arial" w:hAnsi="Arial" w:cs="Arial"/>
          <w:b w:val="0"/>
          <w:i/>
          <w:color w:val="0070C0"/>
          <w:sz w:val="22"/>
          <w:szCs w:val="22"/>
          <w:shd w:val="clear" w:color="auto" w:fill="FFFFFF"/>
        </w:rPr>
        <w:t xml:space="preserve"> row</w:t>
      </w:r>
      <w:r w:rsidR="00AB29A5">
        <w:rPr>
          <w:rStyle w:val="Strong"/>
          <w:rFonts w:ascii="Arial" w:hAnsi="Arial" w:cs="Arial"/>
          <w:b w:val="0"/>
          <w:i/>
          <w:color w:val="0070C0"/>
          <w:sz w:val="22"/>
          <w:szCs w:val="22"/>
          <w:shd w:val="clear" w:color="auto" w:fill="FFFFFF"/>
        </w:rPr>
        <w:t xml:space="preserve"> and the third bar on the bar graph, and the bracket showing statistical significance (P=0.0465)</w:t>
      </w:r>
      <w:r>
        <w:rPr>
          <w:rStyle w:val="Strong"/>
          <w:rFonts w:ascii="Arial" w:hAnsi="Arial" w:cs="Arial"/>
          <w:b w:val="0"/>
          <w:i/>
          <w:color w:val="0070C0"/>
          <w:sz w:val="22"/>
          <w:szCs w:val="22"/>
          <w:shd w:val="clear" w:color="auto" w:fill="FFFFFF"/>
        </w:rPr>
        <w:t>.</w:t>
      </w:r>
    </w:p>
    <w:p w14:paraId="56935364" w14:textId="54D790D4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2E12E4C4" w:rsidR="0034684D" w:rsidRPr="00E71E32" w:rsidRDefault="00CE10F2" w:rsidP="00E71E32">
      <w:pPr>
        <w:numPr>
          <w:ilvl w:val="0"/>
          <w:numId w:val="39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34FF381" w14:textId="3A0DFE91" w:rsidR="00CE10F2" w:rsidRDefault="009C2B18" w:rsidP="00A3316C">
      <w:pPr>
        <w:numPr>
          <w:ilvl w:val="1"/>
          <w:numId w:val="39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Katheryne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Wilson</w:t>
      </w:r>
      <w:r w:rsidR="00472752" w:rsidRPr="001270E2">
        <w:rPr>
          <w:rFonts w:ascii="Helvetica" w:hAnsi="Helvetica" w:cs="Arial"/>
          <w:b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The IVIL method will need to be optimized in terms of antibody dosage, tissue collection timing, and secondary antibody dilution for suc</w:t>
      </w:r>
      <w:r w:rsidR="00AA45BE">
        <w:rPr>
          <w:rFonts w:ascii="Helvetica" w:hAnsi="Helvetica" w:cs="Arial"/>
          <w:sz w:val="22"/>
          <w:szCs w:val="22"/>
        </w:rPr>
        <w:t>c</w:t>
      </w:r>
      <w:r>
        <w:rPr>
          <w:rFonts w:ascii="Helvetica" w:hAnsi="Helvetica" w:cs="Arial"/>
          <w:sz w:val="22"/>
          <w:szCs w:val="22"/>
        </w:rPr>
        <w:t>essful implementation</w:t>
      </w:r>
      <w:r w:rsidR="003110F0">
        <w:rPr>
          <w:rFonts w:ascii="Helvetica" w:hAnsi="Helvetica" w:cs="Arial"/>
          <w:sz w:val="22"/>
          <w:szCs w:val="22"/>
        </w:rPr>
        <w:t xml:space="preserve"> </w:t>
      </w:r>
      <w:r w:rsidR="003110F0" w:rsidRPr="003110F0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14A651F5" w14:textId="77777777" w:rsidR="003110F0" w:rsidRPr="003110F0" w:rsidRDefault="003110F0" w:rsidP="003110F0">
      <w:pPr>
        <w:pStyle w:val="ListParagraph"/>
        <w:ind w:left="1368"/>
        <w:rPr>
          <w:rFonts w:ascii="Helvetica" w:hAnsi="Helvetica" w:cs="Arial"/>
          <w:sz w:val="22"/>
          <w:szCs w:val="22"/>
        </w:rPr>
      </w:pPr>
    </w:p>
    <w:p w14:paraId="599C21F3" w14:textId="1A7E53AB" w:rsidR="003110F0" w:rsidRPr="003110F0" w:rsidRDefault="003110F0" w:rsidP="003110F0">
      <w:pPr>
        <w:pStyle w:val="ListParagraph"/>
        <w:numPr>
          <w:ilvl w:val="2"/>
          <w:numId w:val="3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</w:t>
      </w:r>
      <w:r>
        <w:rPr>
          <w:rFonts w:ascii="Helvetica" w:hAnsi="Helvetica" w:cs="Arial"/>
          <w:bCs/>
          <w:sz w:val="22"/>
          <w:szCs w:val="22"/>
        </w:rPr>
        <w:t xml:space="preserve">towards </w:t>
      </w:r>
      <w:r w:rsidRPr="0074091B">
        <w:rPr>
          <w:rFonts w:ascii="Helvetica" w:hAnsi="Helvetica" w:cs="Arial"/>
          <w:bCs/>
          <w:sz w:val="22"/>
          <w:szCs w:val="22"/>
        </w:rPr>
        <w:t>camera.</w:t>
      </w:r>
      <w:r w:rsidR="00D9346C">
        <w:rPr>
          <w:rFonts w:ascii="Helvetica" w:hAnsi="Helvetica" w:cs="Arial"/>
          <w:bCs/>
          <w:sz w:val="22"/>
          <w:szCs w:val="22"/>
        </w:rPr>
        <w:t xml:space="preserve"> </w:t>
      </w:r>
      <w:r w:rsidR="00D9346C" w:rsidRPr="00D9346C">
        <w:rPr>
          <w:rFonts w:ascii="Helvetica" w:hAnsi="Helvetica" w:cs="Arial"/>
          <w:bCs/>
          <w:sz w:val="22"/>
          <w:szCs w:val="22"/>
          <w:highlight w:val="green"/>
        </w:rPr>
        <w:t xml:space="preserve">(Author Comment: Best takes are </w:t>
      </w:r>
      <w:r w:rsidR="00D9346C">
        <w:rPr>
          <w:rFonts w:ascii="Helvetica" w:hAnsi="Helvetica" w:cs="Arial"/>
          <w:bCs/>
          <w:sz w:val="22"/>
          <w:szCs w:val="22"/>
          <w:highlight w:val="green"/>
        </w:rPr>
        <w:t xml:space="preserve">1, </w:t>
      </w:r>
      <w:r w:rsidR="00D9346C" w:rsidRPr="00D9346C">
        <w:rPr>
          <w:rFonts w:ascii="Helvetica" w:hAnsi="Helvetica" w:cs="Arial"/>
          <w:bCs/>
          <w:sz w:val="22"/>
          <w:szCs w:val="22"/>
          <w:highlight w:val="green"/>
        </w:rPr>
        <w:t>2</w:t>
      </w:r>
      <w:r w:rsidR="00D9346C">
        <w:rPr>
          <w:rFonts w:ascii="Helvetica" w:hAnsi="Helvetica" w:cs="Arial"/>
          <w:bCs/>
          <w:sz w:val="22"/>
          <w:szCs w:val="22"/>
          <w:highlight w:val="green"/>
        </w:rPr>
        <w:t>,</w:t>
      </w:r>
      <w:r w:rsidR="00D9346C" w:rsidRPr="00D9346C">
        <w:rPr>
          <w:rFonts w:ascii="Helvetica" w:hAnsi="Helvetica" w:cs="Arial"/>
          <w:bCs/>
          <w:sz w:val="22"/>
          <w:szCs w:val="22"/>
          <w:highlight w:val="green"/>
        </w:rPr>
        <w:t xml:space="preserve"> and 3.)</w:t>
      </w:r>
    </w:p>
    <w:p w14:paraId="59F8EAA3" w14:textId="58EED74D" w:rsidR="00CE10F2" w:rsidRPr="00456A5D" w:rsidRDefault="00C72295" w:rsidP="00A3316C">
      <w:pPr>
        <w:numPr>
          <w:ilvl w:val="1"/>
          <w:numId w:val="39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Jennifer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Wischhusen</w:t>
      </w:r>
      <w:proofErr w:type="spellEnd"/>
      <w:r w:rsidR="00472752" w:rsidRPr="001270E2">
        <w:rPr>
          <w:rFonts w:ascii="Helvetica" w:hAnsi="Helvetica" w:cs="Arial"/>
          <w:b/>
          <w:sz w:val="22"/>
          <w:szCs w:val="22"/>
        </w:rPr>
        <w:t>:</w:t>
      </w:r>
      <w:r w:rsidR="00AA45BE">
        <w:rPr>
          <w:rFonts w:ascii="Helvetica" w:hAnsi="Helvetica" w:cs="Arial"/>
          <w:sz w:val="22"/>
          <w:szCs w:val="22"/>
        </w:rPr>
        <w:t xml:space="preserve"> </w:t>
      </w:r>
      <w:r w:rsidR="00ED1A3C">
        <w:rPr>
          <w:rFonts w:ascii="Helvetica" w:hAnsi="Helvetica" w:cs="Arial"/>
          <w:sz w:val="22"/>
          <w:szCs w:val="22"/>
        </w:rPr>
        <w:t>IVIL allows</w:t>
      </w:r>
      <w:r w:rsidR="00AA45BE">
        <w:rPr>
          <w:rFonts w:ascii="Helvetica" w:hAnsi="Helvetica" w:cs="Arial"/>
          <w:sz w:val="22"/>
          <w:szCs w:val="22"/>
        </w:rPr>
        <w:t xml:space="preserve"> </w:t>
      </w:r>
      <w:r w:rsidR="00E4404E">
        <w:rPr>
          <w:rFonts w:ascii="Helvetica" w:hAnsi="Helvetica" w:cs="Arial"/>
          <w:sz w:val="22"/>
          <w:szCs w:val="22"/>
        </w:rPr>
        <w:t>target</w:t>
      </w:r>
      <w:r w:rsidR="00ED1A3C">
        <w:rPr>
          <w:rFonts w:ascii="Helvetica" w:hAnsi="Helvetica" w:cs="Arial"/>
          <w:sz w:val="22"/>
          <w:szCs w:val="22"/>
        </w:rPr>
        <w:t>ing of</w:t>
      </w:r>
      <w:r w:rsidR="00E4404E">
        <w:rPr>
          <w:rFonts w:ascii="Helvetica" w:hAnsi="Helvetica" w:cs="Arial"/>
          <w:sz w:val="22"/>
          <w:szCs w:val="22"/>
        </w:rPr>
        <w:t xml:space="preserve"> </w:t>
      </w:r>
      <w:r w:rsidR="00AA45BE">
        <w:rPr>
          <w:rFonts w:ascii="Helvetica" w:hAnsi="Helvetica" w:cs="Arial"/>
          <w:sz w:val="22"/>
          <w:szCs w:val="22"/>
        </w:rPr>
        <w:t xml:space="preserve">conformational epitopes that cannot be detected by standard </w:t>
      </w:r>
      <w:r w:rsidR="007F5F73">
        <w:rPr>
          <w:rFonts w:ascii="Helvetica" w:hAnsi="Helvetica" w:cs="Arial"/>
          <w:sz w:val="22"/>
          <w:szCs w:val="22"/>
        </w:rPr>
        <w:t>immuno</w:t>
      </w:r>
      <w:r w:rsidR="00AA45BE">
        <w:rPr>
          <w:rFonts w:ascii="Helvetica" w:hAnsi="Helvetica" w:cs="Arial"/>
          <w:sz w:val="22"/>
          <w:szCs w:val="22"/>
        </w:rPr>
        <w:t>fluorescence</w:t>
      </w:r>
      <w:r w:rsidR="001270E2">
        <w:rPr>
          <w:rFonts w:ascii="Helvetica" w:hAnsi="Helvetica" w:cs="Arial"/>
          <w:sz w:val="22"/>
          <w:szCs w:val="22"/>
        </w:rPr>
        <w:t>-</w:t>
      </w:r>
      <w:r w:rsidR="007F5F73">
        <w:rPr>
          <w:rFonts w:ascii="Helvetica" w:hAnsi="Helvetica" w:cs="Arial"/>
          <w:sz w:val="22"/>
          <w:szCs w:val="22"/>
        </w:rPr>
        <w:t>staining</w:t>
      </w:r>
      <w:r w:rsidR="0013783A">
        <w:rPr>
          <w:rFonts w:ascii="Helvetica" w:hAnsi="Helvetica" w:cs="Arial"/>
          <w:sz w:val="22"/>
          <w:szCs w:val="22"/>
        </w:rPr>
        <w:t>,</w:t>
      </w:r>
      <w:r w:rsidR="00AA45BE">
        <w:rPr>
          <w:rFonts w:ascii="Helvetica" w:hAnsi="Helvetica" w:cs="Arial"/>
          <w:sz w:val="22"/>
          <w:szCs w:val="22"/>
        </w:rPr>
        <w:t xml:space="preserve"> which requires tissue processing. </w:t>
      </w:r>
      <w:r w:rsidR="001270E2">
        <w:rPr>
          <w:rFonts w:ascii="Helvetica" w:hAnsi="Helvetica" w:cs="Arial"/>
          <w:sz w:val="22"/>
          <w:szCs w:val="22"/>
        </w:rPr>
        <w:t>Also, h</w:t>
      </w:r>
      <w:r w:rsidR="00AA45BE">
        <w:rPr>
          <w:rFonts w:ascii="Helvetica" w:hAnsi="Helvetica" w:cs="Arial"/>
          <w:sz w:val="22"/>
          <w:szCs w:val="22"/>
        </w:rPr>
        <w:t>ealthy organs of tumor-bearing mice can be collected to assess off</w:t>
      </w:r>
      <w:r w:rsidR="0013783A">
        <w:rPr>
          <w:rFonts w:ascii="Helvetica" w:hAnsi="Helvetica" w:cs="Arial"/>
          <w:sz w:val="22"/>
          <w:szCs w:val="22"/>
        </w:rPr>
        <w:t>-target delivery of therapeutic-</w:t>
      </w:r>
      <w:r w:rsidR="00AA45BE">
        <w:rPr>
          <w:rFonts w:ascii="Helvetica" w:hAnsi="Helvetica" w:cs="Arial"/>
          <w:sz w:val="22"/>
          <w:szCs w:val="22"/>
        </w:rPr>
        <w:t>antibodies</w:t>
      </w:r>
      <w:r w:rsidR="003110F0">
        <w:rPr>
          <w:rFonts w:ascii="Helvetica" w:hAnsi="Helvetica" w:cs="Arial"/>
          <w:sz w:val="22"/>
          <w:szCs w:val="22"/>
        </w:rPr>
        <w:t xml:space="preserve"> </w:t>
      </w:r>
      <w:r w:rsidR="003110F0" w:rsidRPr="003110F0">
        <w:rPr>
          <w:rFonts w:ascii="Helvetica" w:hAnsi="Helvetica" w:cs="Arial"/>
          <w:b/>
          <w:sz w:val="22"/>
          <w:szCs w:val="22"/>
        </w:rPr>
        <w:t>[1]</w:t>
      </w:r>
      <w:r w:rsidR="00AA45BE">
        <w:rPr>
          <w:rFonts w:ascii="Helvetica" w:hAnsi="Helvetica" w:cs="Arial"/>
          <w:sz w:val="22"/>
          <w:szCs w:val="22"/>
        </w:rPr>
        <w:t>.</w:t>
      </w:r>
    </w:p>
    <w:p w14:paraId="73E63E9B" w14:textId="77777777" w:rsidR="003110F0" w:rsidRPr="003110F0" w:rsidRDefault="003110F0" w:rsidP="003110F0">
      <w:pPr>
        <w:pStyle w:val="ListParagraph"/>
        <w:ind w:left="1368"/>
        <w:rPr>
          <w:rFonts w:ascii="Helvetica" w:hAnsi="Helvetica" w:cs="Arial"/>
          <w:sz w:val="22"/>
          <w:szCs w:val="22"/>
        </w:rPr>
      </w:pPr>
    </w:p>
    <w:p w14:paraId="4BA2E305" w14:textId="2A69FC9F" w:rsidR="003110F0" w:rsidRPr="003110F0" w:rsidRDefault="003110F0" w:rsidP="003110F0">
      <w:pPr>
        <w:pStyle w:val="ListParagraph"/>
        <w:numPr>
          <w:ilvl w:val="2"/>
          <w:numId w:val="3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</w:t>
      </w:r>
      <w:r>
        <w:rPr>
          <w:rFonts w:ascii="Helvetica" w:hAnsi="Helvetica" w:cs="Arial"/>
          <w:bCs/>
          <w:sz w:val="22"/>
          <w:szCs w:val="22"/>
        </w:rPr>
        <w:t xml:space="preserve">towards </w:t>
      </w:r>
      <w:r w:rsidRPr="0074091B">
        <w:rPr>
          <w:rFonts w:ascii="Helvetica" w:hAnsi="Helvetica" w:cs="Arial"/>
          <w:bCs/>
          <w:sz w:val="22"/>
          <w:szCs w:val="22"/>
        </w:rPr>
        <w:t>camera.</w:t>
      </w:r>
      <w:r w:rsidR="00D9346C">
        <w:rPr>
          <w:rFonts w:ascii="Helvetica" w:hAnsi="Helvetica" w:cs="Arial"/>
          <w:bCs/>
          <w:sz w:val="22"/>
          <w:szCs w:val="22"/>
        </w:rPr>
        <w:t xml:space="preserve"> </w:t>
      </w:r>
      <w:r w:rsidR="00D9346C" w:rsidRPr="00D9346C">
        <w:rPr>
          <w:rFonts w:ascii="Helvetica" w:hAnsi="Helvetica" w:cs="Arial"/>
          <w:bCs/>
          <w:sz w:val="22"/>
          <w:szCs w:val="22"/>
          <w:highlight w:val="green"/>
        </w:rPr>
        <w:t>(Author Comment: Best takes are 2 and 3.)</w:t>
      </w:r>
    </w:p>
    <w:p w14:paraId="2315E63F" w14:textId="136EF0B4" w:rsidR="003110F0" w:rsidRPr="003110F0" w:rsidRDefault="00BC1EBA" w:rsidP="003110F0">
      <w:pPr>
        <w:numPr>
          <w:ilvl w:val="1"/>
          <w:numId w:val="39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13783A">
        <w:rPr>
          <w:rFonts w:ascii="Helvetica" w:hAnsi="Helvetica" w:cs="Arial"/>
          <w:b/>
          <w:sz w:val="22"/>
          <w:szCs w:val="22"/>
          <w:u w:val="single"/>
        </w:rPr>
        <w:t>Katheryne</w:t>
      </w:r>
      <w:proofErr w:type="spellEnd"/>
      <w:r w:rsidRPr="0013783A">
        <w:rPr>
          <w:rFonts w:ascii="Helvetica" w:hAnsi="Helvetica" w:cs="Arial"/>
          <w:b/>
          <w:sz w:val="22"/>
          <w:szCs w:val="22"/>
          <w:u w:val="single"/>
        </w:rPr>
        <w:t xml:space="preserve"> Wilson:</w:t>
      </w:r>
      <w:r w:rsidRPr="0013783A">
        <w:rPr>
          <w:rFonts w:ascii="Helvetica" w:hAnsi="Helvetica" w:cs="Arial"/>
          <w:sz w:val="22"/>
          <w:szCs w:val="22"/>
        </w:rPr>
        <w:t xml:space="preserve"> With increased use of antibody-based therapeutics and contrast agents in cancer research and management, the IVIL method is highly applicable to pharmaceutical research and development </w:t>
      </w:r>
      <w:r w:rsidR="003110F0" w:rsidRPr="003110F0">
        <w:rPr>
          <w:rFonts w:ascii="Helvetica" w:hAnsi="Helvetica" w:cs="Arial"/>
          <w:b/>
          <w:sz w:val="22"/>
          <w:szCs w:val="22"/>
        </w:rPr>
        <w:t>[1]</w:t>
      </w:r>
      <w:r w:rsidR="003110F0">
        <w:rPr>
          <w:rFonts w:ascii="Helvetica" w:hAnsi="Helvetica" w:cs="Arial"/>
          <w:sz w:val="22"/>
          <w:szCs w:val="22"/>
        </w:rPr>
        <w:t>.</w:t>
      </w:r>
    </w:p>
    <w:p w14:paraId="68A4A3C3" w14:textId="77777777" w:rsidR="003110F0" w:rsidRPr="003110F0" w:rsidRDefault="003110F0" w:rsidP="003110F0">
      <w:pPr>
        <w:pStyle w:val="ListParagraph"/>
        <w:ind w:left="1368"/>
        <w:rPr>
          <w:rFonts w:ascii="Helvetica" w:hAnsi="Helvetica" w:cs="Arial"/>
          <w:sz w:val="22"/>
          <w:szCs w:val="22"/>
        </w:rPr>
      </w:pPr>
    </w:p>
    <w:p w14:paraId="205494F3" w14:textId="5C76EB53" w:rsidR="003110F0" w:rsidRPr="003110F0" w:rsidRDefault="003110F0" w:rsidP="003110F0">
      <w:pPr>
        <w:pStyle w:val="ListParagraph"/>
        <w:numPr>
          <w:ilvl w:val="2"/>
          <w:numId w:val="3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</w:t>
      </w:r>
      <w:r>
        <w:rPr>
          <w:rFonts w:ascii="Helvetica" w:hAnsi="Helvetica" w:cs="Arial"/>
          <w:bCs/>
          <w:sz w:val="22"/>
          <w:szCs w:val="22"/>
        </w:rPr>
        <w:t xml:space="preserve">towards </w:t>
      </w:r>
      <w:r w:rsidRPr="0074091B">
        <w:rPr>
          <w:rFonts w:ascii="Helvetica" w:hAnsi="Helvetica" w:cs="Arial"/>
          <w:bCs/>
          <w:sz w:val="22"/>
          <w:szCs w:val="22"/>
        </w:rPr>
        <w:t>camera.</w:t>
      </w:r>
      <w:r w:rsidR="00D9346C">
        <w:rPr>
          <w:rFonts w:ascii="Helvetica" w:hAnsi="Helvetica" w:cs="Arial"/>
          <w:bCs/>
          <w:sz w:val="22"/>
          <w:szCs w:val="22"/>
        </w:rPr>
        <w:t xml:space="preserve"> </w:t>
      </w:r>
      <w:r w:rsidR="00D9346C" w:rsidRPr="00D9346C">
        <w:rPr>
          <w:rFonts w:ascii="Helvetica" w:hAnsi="Helvetica" w:cs="Arial"/>
          <w:bCs/>
          <w:sz w:val="22"/>
          <w:szCs w:val="22"/>
          <w:highlight w:val="green"/>
        </w:rPr>
        <w:t xml:space="preserve">(Author Comment: Best takes are </w:t>
      </w:r>
      <w:r w:rsidR="00D9346C">
        <w:rPr>
          <w:rFonts w:ascii="Helvetica" w:hAnsi="Helvetica" w:cs="Arial"/>
          <w:bCs/>
          <w:sz w:val="22"/>
          <w:szCs w:val="22"/>
          <w:highlight w:val="green"/>
        </w:rPr>
        <w:t>5</w:t>
      </w:r>
      <w:r w:rsidR="00D9346C" w:rsidRPr="00D9346C">
        <w:rPr>
          <w:rFonts w:ascii="Helvetica" w:hAnsi="Helvetica" w:cs="Arial"/>
          <w:bCs/>
          <w:sz w:val="22"/>
          <w:szCs w:val="22"/>
          <w:highlight w:val="green"/>
        </w:rPr>
        <w:t xml:space="preserve"> and </w:t>
      </w:r>
      <w:r w:rsidR="00D9346C">
        <w:rPr>
          <w:rFonts w:ascii="Helvetica" w:hAnsi="Helvetica" w:cs="Arial"/>
          <w:bCs/>
          <w:sz w:val="22"/>
          <w:szCs w:val="22"/>
          <w:highlight w:val="green"/>
        </w:rPr>
        <w:t>6</w:t>
      </w:r>
      <w:r w:rsidR="00D9346C" w:rsidRPr="00D9346C">
        <w:rPr>
          <w:rFonts w:ascii="Helvetica" w:hAnsi="Helvetica" w:cs="Arial"/>
          <w:bCs/>
          <w:sz w:val="22"/>
          <w:szCs w:val="22"/>
          <w:highlight w:val="green"/>
        </w:rPr>
        <w:t>.)</w:t>
      </w:r>
    </w:p>
    <w:p w14:paraId="05160A82" w14:textId="1CF3A0FE" w:rsidR="0013783A" w:rsidRDefault="00BC1EBA" w:rsidP="0013783A">
      <w:pPr>
        <w:numPr>
          <w:ilvl w:val="1"/>
          <w:numId w:val="39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3783A">
        <w:rPr>
          <w:rFonts w:ascii="Helvetica" w:hAnsi="Helvetica" w:cs="Arial"/>
          <w:b/>
          <w:sz w:val="22"/>
          <w:szCs w:val="22"/>
          <w:u w:val="single"/>
        </w:rPr>
        <w:t xml:space="preserve">Jennifer </w:t>
      </w:r>
      <w:proofErr w:type="spellStart"/>
      <w:r w:rsidRPr="0013783A">
        <w:rPr>
          <w:rFonts w:ascii="Helvetica" w:hAnsi="Helvetica" w:cs="Arial"/>
          <w:b/>
          <w:sz w:val="22"/>
          <w:szCs w:val="22"/>
          <w:u w:val="single"/>
        </w:rPr>
        <w:t>Wischhusen</w:t>
      </w:r>
      <w:proofErr w:type="spellEnd"/>
      <w:r w:rsidRPr="001270E2">
        <w:rPr>
          <w:rFonts w:ascii="Helvetica" w:hAnsi="Helvetica" w:cs="Arial"/>
          <w:b/>
          <w:sz w:val="22"/>
          <w:szCs w:val="22"/>
        </w:rPr>
        <w:t>:</w:t>
      </w:r>
      <w:r w:rsidRPr="0013783A">
        <w:rPr>
          <w:rFonts w:ascii="Helvetica" w:hAnsi="Helvetica" w:cs="Arial"/>
          <w:sz w:val="22"/>
          <w:szCs w:val="22"/>
        </w:rPr>
        <w:t xml:space="preserve"> Researchers in cancer therapies, molecular imaging, inflammation, and other areas may find that the IVIL method provides useful information</w:t>
      </w:r>
      <w:r w:rsidR="003110F0">
        <w:rPr>
          <w:rFonts w:ascii="Helvetica" w:hAnsi="Helvetica" w:cs="Arial"/>
          <w:sz w:val="22"/>
          <w:szCs w:val="22"/>
        </w:rPr>
        <w:t xml:space="preserve"> </w:t>
      </w:r>
      <w:r w:rsidR="003110F0" w:rsidRPr="003110F0">
        <w:rPr>
          <w:rFonts w:ascii="Helvetica" w:hAnsi="Helvetica" w:cs="Arial"/>
          <w:b/>
          <w:sz w:val="22"/>
          <w:szCs w:val="22"/>
        </w:rPr>
        <w:t>[1]</w:t>
      </w:r>
      <w:r w:rsidRPr="0013783A">
        <w:rPr>
          <w:rFonts w:ascii="Helvetica" w:hAnsi="Helvetica" w:cs="Arial"/>
          <w:sz w:val="22"/>
          <w:szCs w:val="22"/>
        </w:rPr>
        <w:t>.</w:t>
      </w:r>
    </w:p>
    <w:p w14:paraId="0D70EA76" w14:textId="77777777" w:rsidR="003110F0" w:rsidRPr="003110F0" w:rsidRDefault="003110F0" w:rsidP="003110F0">
      <w:pPr>
        <w:pStyle w:val="ListParagraph"/>
        <w:ind w:left="1368"/>
        <w:rPr>
          <w:rFonts w:ascii="Helvetica" w:hAnsi="Helvetica" w:cs="Arial"/>
          <w:sz w:val="22"/>
          <w:szCs w:val="22"/>
        </w:rPr>
      </w:pPr>
    </w:p>
    <w:p w14:paraId="0F2B5BE4" w14:textId="29432E35" w:rsidR="003110F0" w:rsidRPr="00BC1EBA" w:rsidRDefault="003110F0" w:rsidP="003110F0">
      <w:pPr>
        <w:pStyle w:val="ListParagraph"/>
        <w:numPr>
          <w:ilvl w:val="2"/>
          <w:numId w:val="3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</w:t>
      </w:r>
      <w:r>
        <w:rPr>
          <w:rFonts w:ascii="Helvetica" w:hAnsi="Helvetica" w:cs="Arial"/>
          <w:bCs/>
          <w:sz w:val="22"/>
          <w:szCs w:val="22"/>
        </w:rPr>
        <w:t xml:space="preserve">towards </w:t>
      </w:r>
      <w:r w:rsidRPr="0074091B">
        <w:rPr>
          <w:rFonts w:ascii="Helvetica" w:hAnsi="Helvetica" w:cs="Arial"/>
          <w:bCs/>
          <w:sz w:val="22"/>
          <w:szCs w:val="22"/>
        </w:rPr>
        <w:t>camera.</w:t>
      </w:r>
      <w:r w:rsidR="00D9346C">
        <w:rPr>
          <w:rFonts w:ascii="Helvetica" w:hAnsi="Helvetica" w:cs="Arial"/>
          <w:bCs/>
          <w:sz w:val="22"/>
          <w:szCs w:val="22"/>
        </w:rPr>
        <w:t xml:space="preserve"> </w:t>
      </w:r>
      <w:r w:rsidR="00D9346C" w:rsidRPr="00D9346C">
        <w:rPr>
          <w:rFonts w:ascii="Helvetica" w:hAnsi="Helvetica" w:cs="Arial"/>
          <w:bCs/>
          <w:sz w:val="22"/>
          <w:szCs w:val="22"/>
          <w:highlight w:val="green"/>
        </w:rPr>
        <w:t xml:space="preserve">(Author Comment: Best takes are 2 and </w:t>
      </w:r>
      <w:r w:rsidR="00D9346C">
        <w:rPr>
          <w:rFonts w:ascii="Helvetica" w:hAnsi="Helvetica" w:cs="Arial"/>
          <w:bCs/>
          <w:sz w:val="22"/>
          <w:szCs w:val="22"/>
          <w:highlight w:val="green"/>
        </w:rPr>
        <w:t>5</w:t>
      </w:r>
      <w:bookmarkStart w:id="1" w:name="_GoBack"/>
      <w:bookmarkEnd w:id="1"/>
      <w:r w:rsidR="00D9346C" w:rsidRPr="00D9346C">
        <w:rPr>
          <w:rFonts w:ascii="Helvetica" w:hAnsi="Helvetica" w:cs="Arial"/>
          <w:bCs/>
          <w:sz w:val="22"/>
          <w:szCs w:val="22"/>
          <w:highlight w:val="green"/>
        </w:rPr>
        <w:t>.)</w:t>
      </w:r>
    </w:p>
    <w:p w14:paraId="1CB01D92" w14:textId="77777777" w:rsidR="00BC1EBA" w:rsidRPr="00456A5D" w:rsidRDefault="00BC1EBA" w:rsidP="0013783A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sectPr w:rsidR="00BC1EBA" w:rsidRPr="00456A5D" w:rsidSect="001E230F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3418A0" w14:textId="77777777" w:rsidR="00CF150F" w:rsidRDefault="00CF150F">
      <w:r>
        <w:separator/>
      </w:r>
    </w:p>
  </w:endnote>
  <w:endnote w:type="continuationSeparator" w:id="0">
    <w:p w14:paraId="7BBD7FDA" w14:textId="77777777" w:rsidR="00CF150F" w:rsidRDefault="00CF1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Arial Unicode MS"/>
    <w:panose1 w:val="020B0604020202020204"/>
    <w:charset w:val="8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Times New Roman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0371D2" w:rsidRDefault="000371D2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0371D2" w:rsidRDefault="000371D2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0371D2" w:rsidRPr="00C70C90" w:rsidRDefault="000371D2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ED1A3C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ED1A3C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B428EC" w14:textId="77777777" w:rsidR="00CF150F" w:rsidRDefault="00CF150F">
      <w:r>
        <w:separator/>
      </w:r>
    </w:p>
  </w:footnote>
  <w:footnote w:type="continuationSeparator" w:id="0">
    <w:p w14:paraId="391B0927" w14:textId="77777777" w:rsidR="00CF150F" w:rsidRDefault="00CF1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05E640BB" w:rsidR="000371D2" w:rsidRDefault="000371D2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3D72"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0371D2" w:rsidRPr="006A6324" w:rsidRDefault="000371D2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2D0203"/>
    <w:multiLevelType w:val="multilevel"/>
    <w:tmpl w:val="3EB6450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4173BD"/>
    <w:multiLevelType w:val="multilevel"/>
    <w:tmpl w:val="46045F64"/>
    <w:styleLink w:val="Style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 w15:restartNumberingAfterBreak="0">
    <w:nsid w:val="30B54C19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91B5656"/>
    <w:multiLevelType w:val="multilevel"/>
    <w:tmpl w:val="46045F64"/>
    <w:numStyleLink w:val="Style1"/>
  </w:abstractNum>
  <w:abstractNum w:abstractNumId="34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9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10"/>
  </w:num>
  <w:num w:numId="4">
    <w:abstractNumId w:val="9"/>
  </w:num>
  <w:num w:numId="5">
    <w:abstractNumId w:val="16"/>
  </w:num>
  <w:num w:numId="6">
    <w:abstractNumId w:val="30"/>
  </w:num>
  <w:num w:numId="7">
    <w:abstractNumId w:val="4"/>
  </w:num>
  <w:num w:numId="8">
    <w:abstractNumId w:val="19"/>
  </w:num>
  <w:num w:numId="9">
    <w:abstractNumId w:val="32"/>
  </w:num>
  <w:num w:numId="10">
    <w:abstractNumId w:val="38"/>
  </w:num>
  <w:num w:numId="11">
    <w:abstractNumId w:val="26"/>
  </w:num>
  <w:num w:numId="12">
    <w:abstractNumId w:val="35"/>
  </w:num>
  <w:num w:numId="13">
    <w:abstractNumId w:val="27"/>
  </w:num>
  <w:num w:numId="14">
    <w:abstractNumId w:val="20"/>
  </w:num>
  <w:num w:numId="15">
    <w:abstractNumId w:val="28"/>
  </w:num>
  <w:num w:numId="16">
    <w:abstractNumId w:val="1"/>
  </w:num>
  <w:num w:numId="17">
    <w:abstractNumId w:val="7"/>
  </w:num>
  <w:num w:numId="18">
    <w:abstractNumId w:val="18"/>
  </w:num>
  <w:num w:numId="19">
    <w:abstractNumId w:val="2"/>
  </w:num>
  <w:num w:numId="20">
    <w:abstractNumId w:val="3"/>
  </w:num>
  <w:num w:numId="21">
    <w:abstractNumId w:val="39"/>
  </w:num>
  <w:num w:numId="22">
    <w:abstractNumId w:val="17"/>
  </w:num>
  <w:num w:numId="23">
    <w:abstractNumId w:val="14"/>
  </w:num>
  <w:num w:numId="24">
    <w:abstractNumId w:val="11"/>
  </w:num>
  <w:num w:numId="25">
    <w:abstractNumId w:val="0"/>
  </w:num>
  <w:num w:numId="26">
    <w:abstractNumId w:val="40"/>
  </w:num>
  <w:num w:numId="27">
    <w:abstractNumId w:val="31"/>
  </w:num>
  <w:num w:numId="28">
    <w:abstractNumId w:val="23"/>
  </w:num>
  <w:num w:numId="29">
    <w:abstractNumId w:val="12"/>
  </w:num>
  <w:num w:numId="30">
    <w:abstractNumId w:val="6"/>
  </w:num>
  <w:num w:numId="31">
    <w:abstractNumId w:val="29"/>
  </w:num>
  <w:num w:numId="32">
    <w:abstractNumId w:val="34"/>
  </w:num>
  <w:num w:numId="33">
    <w:abstractNumId w:val="24"/>
  </w:num>
  <w:num w:numId="34">
    <w:abstractNumId w:val="37"/>
  </w:num>
  <w:num w:numId="35">
    <w:abstractNumId w:val="36"/>
  </w:num>
  <w:num w:numId="36">
    <w:abstractNumId w:val="25"/>
  </w:num>
  <w:num w:numId="37">
    <w:abstractNumId w:val="13"/>
  </w:num>
  <w:num w:numId="38">
    <w:abstractNumId w:val="5"/>
  </w:num>
  <w:num w:numId="39">
    <w:abstractNumId w:val="33"/>
  </w:num>
  <w:num w:numId="40">
    <w:abstractNumId w:val="22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0716C"/>
    <w:rsid w:val="0001266D"/>
    <w:rsid w:val="00013862"/>
    <w:rsid w:val="00014377"/>
    <w:rsid w:val="000215A7"/>
    <w:rsid w:val="00023E22"/>
    <w:rsid w:val="00025DE9"/>
    <w:rsid w:val="000371D2"/>
    <w:rsid w:val="00043807"/>
    <w:rsid w:val="00052301"/>
    <w:rsid w:val="00074929"/>
    <w:rsid w:val="000764C8"/>
    <w:rsid w:val="00083792"/>
    <w:rsid w:val="00090BAC"/>
    <w:rsid w:val="000B0B1A"/>
    <w:rsid w:val="000B4E9A"/>
    <w:rsid w:val="000B7707"/>
    <w:rsid w:val="000C0CDA"/>
    <w:rsid w:val="000D065F"/>
    <w:rsid w:val="000D17E8"/>
    <w:rsid w:val="000D2C59"/>
    <w:rsid w:val="000D35D9"/>
    <w:rsid w:val="000E03A7"/>
    <w:rsid w:val="000E6671"/>
    <w:rsid w:val="000F7841"/>
    <w:rsid w:val="00105B80"/>
    <w:rsid w:val="00106F46"/>
    <w:rsid w:val="00110D54"/>
    <w:rsid w:val="001115D1"/>
    <w:rsid w:val="00125924"/>
    <w:rsid w:val="00126973"/>
    <w:rsid w:val="001270E2"/>
    <w:rsid w:val="0013783A"/>
    <w:rsid w:val="00151824"/>
    <w:rsid w:val="00162D51"/>
    <w:rsid w:val="00177B33"/>
    <w:rsid w:val="001819E3"/>
    <w:rsid w:val="00184A3A"/>
    <w:rsid w:val="00184EF9"/>
    <w:rsid w:val="00191A77"/>
    <w:rsid w:val="00192BE0"/>
    <w:rsid w:val="001A0935"/>
    <w:rsid w:val="001A1201"/>
    <w:rsid w:val="001B3024"/>
    <w:rsid w:val="001B5C46"/>
    <w:rsid w:val="001C3108"/>
    <w:rsid w:val="001C7BBC"/>
    <w:rsid w:val="001E230F"/>
    <w:rsid w:val="001E52A3"/>
    <w:rsid w:val="001E6D04"/>
    <w:rsid w:val="001F0890"/>
    <w:rsid w:val="00205735"/>
    <w:rsid w:val="002062C0"/>
    <w:rsid w:val="00216053"/>
    <w:rsid w:val="00226183"/>
    <w:rsid w:val="00247BFF"/>
    <w:rsid w:val="0025310D"/>
    <w:rsid w:val="002544F1"/>
    <w:rsid w:val="002617AD"/>
    <w:rsid w:val="00265C44"/>
    <w:rsid w:val="002736D7"/>
    <w:rsid w:val="00277C90"/>
    <w:rsid w:val="00280C74"/>
    <w:rsid w:val="00283E3E"/>
    <w:rsid w:val="002A7672"/>
    <w:rsid w:val="002B0D88"/>
    <w:rsid w:val="002B26D4"/>
    <w:rsid w:val="002B55D9"/>
    <w:rsid w:val="002C48C5"/>
    <w:rsid w:val="002C54DB"/>
    <w:rsid w:val="002D4C32"/>
    <w:rsid w:val="002D52A1"/>
    <w:rsid w:val="002E7521"/>
    <w:rsid w:val="002F3829"/>
    <w:rsid w:val="00302068"/>
    <w:rsid w:val="003036C1"/>
    <w:rsid w:val="00305187"/>
    <w:rsid w:val="0030618C"/>
    <w:rsid w:val="003110F0"/>
    <w:rsid w:val="003138D4"/>
    <w:rsid w:val="00313B41"/>
    <w:rsid w:val="003176C4"/>
    <w:rsid w:val="00322C71"/>
    <w:rsid w:val="00326947"/>
    <w:rsid w:val="00330F1B"/>
    <w:rsid w:val="00336C61"/>
    <w:rsid w:val="00342D7B"/>
    <w:rsid w:val="0034684D"/>
    <w:rsid w:val="003665B6"/>
    <w:rsid w:val="00386D22"/>
    <w:rsid w:val="00395684"/>
    <w:rsid w:val="003A1109"/>
    <w:rsid w:val="003A49C2"/>
    <w:rsid w:val="003A6125"/>
    <w:rsid w:val="003A738E"/>
    <w:rsid w:val="003B5E26"/>
    <w:rsid w:val="003B6E7A"/>
    <w:rsid w:val="003D055C"/>
    <w:rsid w:val="003D0847"/>
    <w:rsid w:val="003E2BC9"/>
    <w:rsid w:val="00403104"/>
    <w:rsid w:val="00414B4F"/>
    <w:rsid w:val="00440FFA"/>
    <w:rsid w:val="00450B27"/>
    <w:rsid w:val="00453116"/>
    <w:rsid w:val="00453547"/>
    <w:rsid w:val="00455510"/>
    <w:rsid w:val="00456A5D"/>
    <w:rsid w:val="00472752"/>
    <w:rsid w:val="0047306D"/>
    <w:rsid w:val="0047587F"/>
    <w:rsid w:val="00480CD5"/>
    <w:rsid w:val="00482D4C"/>
    <w:rsid w:val="004B2C00"/>
    <w:rsid w:val="004C1095"/>
    <w:rsid w:val="004C2DAD"/>
    <w:rsid w:val="004C682B"/>
    <w:rsid w:val="004E2BE1"/>
    <w:rsid w:val="004E35F1"/>
    <w:rsid w:val="004E3F8E"/>
    <w:rsid w:val="004F664D"/>
    <w:rsid w:val="004F6FFA"/>
    <w:rsid w:val="00511F52"/>
    <w:rsid w:val="00513853"/>
    <w:rsid w:val="00530DD9"/>
    <w:rsid w:val="005320E4"/>
    <w:rsid w:val="00536D89"/>
    <w:rsid w:val="005513F8"/>
    <w:rsid w:val="00557116"/>
    <w:rsid w:val="0055763A"/>
    <w:rsid w:val="00557ED8"/>
    <w:rsid w:val="00561A19"/>
    <w:rsid w:val="00565757"/>
    <w:rsid w:val="005A09D8"/>
    <w:rsid w:val="005A1F5E"/>
    <w:rsid w:val="005A2684"/>
    <w:rsid w:val="005A3F8F"/>
    <w:rsid w:val="005A67AE"/>
    <w:rsid w:val="005B6859"/>
    <w:rsid w:val="005B7F5B"/>
    <w:rsid w:val="005C78EC"/>
    <w:rsid w:val="005D783F"/>
    <w:rsid w:val="005E2B7E"/>
    <w:rsid w:val="005E2FB7"/>
    <w:rsid w:val="005F18A3"/>
    <w:rsid w:val="0060791F"/>
    <w:rsid w:val="006328BF"/>
    <w:rsid w:val="006346FE"/>
    <w:rsid w:val="006402D4"/>
    <w:rsid w:val="00644812"/>
    <w:rsid w:val="00645B93"/>
    <w:rsid w:val="00654735"/>
    <w:rsid w:val="00654BE7"/>
    <w:rsid w:val="006556DE"/>
    <w:rsid w:val="006557B4"/>
    <w:rsid w:val="00657FF5"/>
    <w:rsid w:val="006617AB"/>
    <w:rsid w:val="00664850"/>
    <w:rsid w:val="006801B1"/>
    <w:rsid w:val="00681F3F"/>
    <w:rsid w:val="00695148"/>
    <w:rsid w:val="0069665E"/>
    <w:rsid w:val="006A6324"/>
    <w:rsid w:val="006C08AE"/>
    <w:rsid w:val="006C0E87"/>
    <w:rsid w:val="006C66E4"/>
    <w:rsid w:val="0071294C"/>
    <w:rsid w:val="007242E8"/>
    <w:rsid w:val="00724E3B"/>
    <w:rsid w:val="0074240E"/>
    <w:rsid w:val="00745D4B"/>
    <w:rsid w:val="00746865"/>
    <w:rsid w:val="007548F3"/>
    <w:rsid w:val="007574EC"/>
    <w:rsid w:val="00757D66"/>
    <w:rsid w:val="0077071A"/>
    <w:rsid w:val="007742E1"/>
    <w:rsid w:val="00776AEC"/>
    <w:rsid w:val="00777388"/>
    <w:rsid w:val="00785B80"/>
    <w:rsid w:val="00790882"/>
    <w:rsid w:val="0079522B"/>
    <w:rsid w:val="007957C9"/>
    <w:rsid w:val="007B3E0E"/>
    <w:rsid w:val="007D4222"/>
    <w:rsid w:val="007F21AC"/>
    <w:rsid w:val="007F5F73"/>
    <w:rsid w:val="00804C75"/>
    <w:rsid w:val="00806B1B"/>
    <w:rsid w:val="00832FA5"/>
    <w:rsid w:val="0083487E"/>
    <w:rsid w:val="008373A7"/>
    <w:rsid w:val="00851B3E"/>
    <w:rsid w:val="00854994"/>
    <w:rsid w:val="00864688"/>
    <w:rsid w:val="00875A55"/>
    <w:rsid w:val="0088113B"/>
    <w:rsid w:val="0088116A"/>
    <w:rsid w:val="008908B6"/>
    <w:rsid w:val="008929A5"/>
    <w:rsid w:val="00897088"/>
    <w:rsid w:val="008A0177"/>
    <w:rsid w:val="008C7AB2"/>
    <w:rsid w:val="008D2A6A"/>
    <w:rsid w:val="008D3A93"/>
    <w:rsid w:val="008D58EC"/>
    <w:rsid w:val="008E7113"/>
    <w:rsid w:val="008E74F7"/>
    <w:rsid w:val="008F7754"/>
    <w:rsid w:val="00901AE9"/>
    <w:rsid w:val="009212DD"/>
    <w:rsid w:val="00922DA4"/>
    <w:rsid w:val="009272DC"/>
    <w:rsid w:val="009301B8"/>
    <w:rsid w:val="00931D78"/>
    <w:rsid w:val="00935943"/>
    <w:rsid w:val="00941F06"/>
    <w:rsid w:val="00951A8E"/>
    <w:rsid w:val="00954870"/>
    <w:rsid w:val="00961BF5"/>
    <w:rsid w:val="009625B1"/>
    <w:rsid w:val="00963A87"/>
    <w:rsid w:val="00985F44"/>
    <w:rsid w:val="009A0E7C"/>
    <w:rsid w:val="009A3CBD"/>
    <w:rsid w:val="009B2183"/>
    <w:rsid w:val="009B4EE3"/>
    <w:rsid w:val="009C2062"/>
    <w:rsid w:val="009C2B18"/>
    <w:rsid w:val="009C7B9A"/>
    <w:rsid w:val="009F356C"/>
    <w:rsid w:val="00A05297"/>
    <w:rsid w:val="00A14A01"/>
    <w:rsid w:val="00A20DA8"/>
    <w:rsid w:val="00A218EC"/>
    <w:rsid w:val="00A310D7"/>
    <w:rsid w:val="00A3138F"/>
    <w:rsid w:val="00A3316C"/>
    <w:rsid w:val="00A60320"/>
    <w:rsid w:val="00A77CF6"/>
    <w:rsid w:val="00A91283"/>
    <w:rsid w:val="00AA132F"/>
    <w:rsid w:val="00AA3CD8"/>
    <w:rsid w:val="00AA44CC"/>
    <w:rsid w:val="00AA45BE"/>
    <w:rsid w:val="00AA7B59"/>
    <w:rsid w:val="00AB14E7"/>
    <w:rsid w:val="00AB29A5"/>
    <w:rsid w:val="00AC59DB"/>
    <w:rsid w:val="00AC63FC"/>
    <w:rsid w:val="00AC6B9E"/>
    <w:rsid w:val="00AE11E8"/>
    <w:rsid w:val="00B13941"/>
    <w:rsid w:val="00B17CA7"/>
    <w:rsid w:val="00B340A8"/>
    <w:rsid w:val="00B40E12"/>
    <w:rsid w:val="00B435B8"/>
    <w:rsid w:val="00B4499C"/>
    <w:rsid w:val="00B653B7"/>
    <w:rsid w:val="00B66A14"/>
    <w:rsid w:val="00B7250F"/>
    <w:rsid w:val="00BA3D72"/>
    <w:rsid w:val="00BA4A6D"/>
    <w:rsid w:val="00BC1EBA"/>
    <w:rsid w:val="00BC6DA7"/>
    <w:rsid w:val="00BE051D"/>
    <w:rsid w:val="00BF1102"/>
    <w:rsid w:val="00C04983"/>
    <w:rsid w:val="00C10B24"/>
    <w:rsid w:val="00C32BBA"/>
    <w:rsid w:val="00C52246"/>
    <w:rsid w:val="00C602B2"/>
    <w:rsid w:val="00C70C90"/>
    <w:rsid w:val="00C72295"/>
    <w:rsid w:val="00C7374B"/>
    <w:rsid w:val="00C761BA"/>
    <w:rsid w:val="00C8109F"/>
    <w:rsid w:val="00C836F3"/>
    <w:rsid w:val="00C90C16"/>
    <w:rsid w:val="00C97B11"/>
    <w:rsid w:val="00CA1597"/>
    <w:rsid w:val="00CB039A"/>
    <w:rsid w:val="00CC0C58"/>
    <w:rsid w:val="00CC29BF"/>
    <w:rsid w:val="00CD515D"/>
    <w:rsid w:val="00CD6642"/>
    <w:rsid w:val="00CD7F92"/>
    <w:rsid w:val="00CE10F2"/>
    <w:rsid w:val="00CE3650"/>
    <w:rsid w:val="00CF150F"/>
    <w:rsid w:val="00CF22F6"/>
    <w:rsid w:val="00CF3BF9"/>
    <w:rsid w:val="00CF6830"/>
    <w:rsid w:val="00D00EF4"/>
    <w:rsid w:val="00D03481"/>
    <w:rsid w:val="00D05C65"/>
    <w:rsid w:val="00D10BFA"/>
    <w:rsid w:val="00D10F00"/>
    <w:rsid w:val="00D123F0"/>
    <w:rsid w:val="00D150D8"/>
    <w:rsid w:val="00D17EF3"/>
    <w:rsid w:val="00D300CE"/>
    <w:rsid w:val="00D63A5A"/>
    <w:rsid w:val="00D6547C"/>
    <w:rsid w:val="00D66F3E"/>
    <w:rsid w:val="00D749A2"/>
    <w:rsid w:val="00D858D9"/>
    <w:rsid w:val="00D87ED4"/>
    <w:rsid w:val="00D9346C"/>
    <w:rsid w:val="00DA117F"/>
    <w:rsid w:val="00DA17FB"/>
    <w:rsid w:val="00DA60DF"/>
    <w:rsid w:val="00DA7469"/>
    <w:rsid w:val="00DB54FE"/>
    <w:rsid w:val="00DB7EBA"/>
    <w:rsid w:val="00DC058D"/>
    <w:rsid w:val="00DC1E10"/>
    <w:rsid w:val="00DC6FC4"/>
    <w:rsid w:val="00DC7C84"/>
    <w:rsid w:val="00DC7D3A"/>
    <w:rsid w:val="00DD2CF9"/>
    <w:rsid w:val="00DE2882"/>
    <w:rsid w:val="00DE2E31"/>
    <w:rsid w:val="00DE46DB"/>
    <w:rsid w:val="00DE66F3"/>
    <w:rsid w:val="00E04A1E"/>
    <w:rsid w:val="00E241FC"/>
    <w:rsid w:val="00E24673"/>
    <w:rsid w:val="00E24898"/>
    <w:rsid w:val="00E355EE"/>
    <w:rsid w:val="00E4404E"/>
    <w:rsid w:val="00E4507C"/>
    <w:rsid w:val="00E45166"/>
    <w:rsid w:val="00E71E32"/>
    <w:rsid w:val="00E744B3"/>
    <w:rsid w:val="00E8076C"/>
    <w:rsid w:val="00EA20E5"/>
    <w:rsid w:val="00EA2756"/>
    <w:rsid w:val="00EA4B94"/>
    <w:rsid w:val="00EA58A0"/>
    <w:rsid w:val="00EA60D4"/>
    <w:rsid w:val="00ED1A3C"/>
    <w:rsid w:val="00EE1E2F"/>
    <w:rsid w:val="00EE4460"/>
    <w:rsid w:val="00EF01DD"/>
    <w:rsid w:val="00EF4E2B"/>
    <w:rsid w:val="00F0293A"/>
    <w:rsid w:val="00F04E9E"/>
    <w:rsid w:val="00F10FAD"/>
    <w:rsid w:val="00F146E3"/>
    <w:rsid w:val="00F22F5E"/>
    <w:rsid w:val="00F30DCF"/>
    <w:rsid w:val="00F35094"/>
    <w:rsid w:val="00F52266"/>
    <w:rsid w:val="00F56A75"/>
    <w:rsid w:val="00F60B45"/>
    <w:rsid w:val="00F64FB6"/>
    <w:rsid w:val="00F8119B"/>
    <w:rsid w:val="00F95E8D"/>
    <w:rsid w:val="00FA1A9D"/>
    <w:rsid w:val="00FA1D39"/>
    <w:rsid w:val="00FA7A79"/>
    <w:rsid w:val="00FA7D51"/>
    <w:rsid w:val="00FD1497"/>
    <w:rsid w:val="00FD175F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B0592F22-6C07-6443-A444-4CD5028CD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NormalWeb">
    <w:name w:val="Normal (Web)"/>
    <w:basedOn w:val="Normal"/>
    <w:rsid w:val="00AC59DB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  <w:style w:type="character" w:styleId="Strong">
    <w:name w:val="Strong"/>
    <w:basedOn w:val="DefaultParagraphFont"/>
    <w:uiPriority w:val="22"/>
    <w:qFormat/>
    <w:rsid w:val="00A3316C"/>
    <w:rPr>
      <w:b/>
      <w:bCs/>
    </w:rPr>
  </w:style>
  <w:style w:type="numbering" w:customStyle="1" w:styleId="Style1">
    <w:name w:val="Style1"/>
    <w:uiPriority w:val="99"/>
    <w:rsid w:val="0013783A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242098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jove.com/author/Petra_Schwill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jove.com/wp-content/uploads/2018/10/Author_Pages_Intro_With_Thumb_101018_1080p.mp4?_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pple.com/support/mac-apps/quicktime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12</Pages>
  <Words>2964</Words>
  <Characters>16899</Characters>
  <Application>Microsoft Office Word</Application>
  <DocSecurity>0</DocSecurity>
  <Lines>140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19824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Anthony Iannazzi</cp:lastModifiedBy>
  <cp:revision>16</cp:revision>
  <dcterms:created xsi:type="dcterms:W3CDTF">2019-05-15T13:59:00Z</dcterms:created>
  <dcterms:modified xsi:type="dcterms:W3CDTF">2019-07-09T19:25:00Z</dcterms:modified>
</cp:coreProperties>
</file>