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BA18A" w14:textId="13389A3C" w:rsidR="00065E84" w:rsidRPr="006A5E85" w:rsidRDefault="00554D96" w:rsidP="005D7193">
      <w:pPr>
        <w:ind w:right="480"/>
        <w:jc w:val="right"/>
        <w:rPr>
          <w:sz w:val="22"/>
          <w:szCs w:val="22"/>
          <w:lang w:eastAsia="ja-JP"/>
        </w:rPr>
      </w:pPr>
      <w:r w:rsidRPr="006A5E85">
        <w:rPr>
          <w:sz w:val="22"/>
          <w:szCs w:val="22"/>
          <w:lang w:eastAsia="ja-JP"/>
        </w:rPr>
        <w:t xml:space="preserve">                  </w:t>
      </w:r>
      <w:r w:rsidR="007E2976" w:rsidRPr="006A5E85">
        <w:rPr>
          <w:sz w:val="22"/>
          <w:szCs w:val="22"/>
          <w:lang w:eastAsia="ja-JP"/>
        </w:rPr>
        <w:t xml:space="preserve">                             </w:t>
      </w:r>
      <w:r w:rsidR="00145B43" w:rsidRPr="006A5E85">
        <w:rPr>
          <w:sz w:val="22"/>
          <w:szCs w:val="22"/>
          <w:lang w:eastAsia="ja-JP"/>
        </w:rPr>
        <w:t xml:space="preserve">         </w:t>
      </w:r>
      <w:r w:rsidR="00881A4F">
        <w:rPr>
          <w:sz w:val="22"/>
          <w:szCs w:val="22"/>
          <w:lang w:eastAsia="ja-JP"/>
        </w:rPr>
        <w:t>February 6, 2019</w:t>
      </w:r>
    </w:p>
    <w:p w14:paraId="23FF0FB6" w14:textId="75A4E272" w:rsidR="006A5E85" w:rsidRPr="00EA1240" w:rsidRDefault="00EA1240" w:rsidP="00EA1240">
      <w:pPr>
        <w:rPr>
          <w:rFonts w:eastAsia="Times New Roman"/>
          <w:sz w:val="22"/>
          <w:szCs w:val="22"/>
          <w:lang w:val="en-US" w:eastAsia="ja-JP"/>
        </w:rPr>
      </w:pPr>
      <w:proofErr w:type="spellStart"/>
      <w:r w:rsidRPr="00EA1240">
        <w:rPr>
          <w:rFonts w:eastAsia="Times New Roman"/>
          <w:color w:val="000000"/>
          <w:kern w:val="2"/>
          <w:sz w:val="22"/>
          <w:szCs w:val="22"/>
          <w:shd w:val="clear" w:color="auto" w:fill="FFFFFF"/>
          <w:lang w:eastAsia="ja-JP"/>
        </w:rPr>
        <w:t>Dr.</w:t>
      </w:r>
      <w:proofErr w:type="spellEnd"/>
      <w:r w:rsidRPr="00EA1240">
        <w:rPr>
          <w:rFonts w:eastAsia="Times New Roman"/>
          <w:color w:val="000000"/>
          <w:kern w:val="2"/>
          <w:sz w:val="22"/>
          <w:szCs w:val="22"/>
          <w:shd w:val="clear" w:color="auto" w:fill="FFFFFF"/>
          <w:lang w:eastAsia="ja-JP"/>
        </w:rPr>
        <w:t xml:space="preserve"> </w:t>
      </w:r>
      <w:proofErr w:type="spellStart"/>
      <w:r w:rsidRPr="00EA1240">
        <w:rPr>
          <w:rFonts w:eastAsia="Times New Roman"/>
          <w:color w:val="222222"/>
          <w:sz w:val="22"/>
          <w:szCs w:val="22"/>
          <w:shd w:val="clear" w:color="auto" w:fill="FFFFFF"/>
          <w:lang w:val="en-US" w:eastAsia="ja-JP"/>
        </w:rPr>
        <w:t>Jaydev</w:t>
      </w:r>
      <w:proofErr w:type="spellEnd"/>
      <w:r w:rsidRPr="00EA1240">
        <w:rPr>
          <w:rFonts w:eastAsia="Times New Roman"/>
          <w:color w:val="222222"/>
          <w:sz w:val="22"/>
          <w:szCs w:val="22"/>
          <w:shd w:val="clear" w:color="auto" w:fill="FFFFFF"/>
          <w:lang w:val="en-US" w:eastAsia="ja-JP"/>
        </w:rPr>
        <w:t xml:space="preserve"> </w:t>
      </w:r>
      <w:proofErr w:type="spellStart"/>
      <w:r w:rsidRPr="00EA1240">
        <w:rPr>
          <w:rFonts w:eastAsia="Times New Roman"/>
          <w:color w:val="222222"/>
          <w:sz w:val="22"/>
          <w:szCs w:val="22"/>
          <w:shd w:val="clear" w:color="auto" w:fill="FFFFFF"/>
          <w:lang w:val="en-US" w:eastAsia="ja-JP"/>
        </w:rPr>
        <w:t>Upponi</w:t>
      </w:r>
      <w:proofErr w:type="spellEnd"/>
    </w:p>
    <w:p w14:paraId="0B0A8AB8" w14:textId="4F71EA49" w:rsidR="006A5E85" w:rsidRPr="00EA1240" w:rsidRDefault="00EA1240" w:rsidP="00EA1240">
      <w:pPr>
        <w:rPr>
          <w:rFonts w:eastAsia="Times New Roman"/>
          <w:sz w:val="22"/>
          <w:szCs w:val="22"/>
          <w:lang w:val="en-US" w:eastAsia="ja-JP"/>
        </w:rPr>
      </w:pPr>
      <w:r w:rsidRPr="00EA1240">
        <w:rPr>
          <w:rFonts w:eastAsia="Times New Roman"/>
          <w:color w:val="222222"/>
          <w:sz w:val="22"/>
          <w:szCs w:val="22"/>
          <w:shd w:val="clear" w:color="auto" w:fill="FFFFFF"/>
          <w:lang w:val="en-US" w:eastAsia="ja-JP"/>
        </w:rPr>
        <w:t>Science Editor</w:t>
      </w:r>
    </w:p>
    <w:p w14:paraId="2E7860E7" w14:textId="74C75186" w:rsidR="006A5E85" w:rsidRPr="00EA1240" w:rsidRDefault="00881A4F" w:rsidP="006A5E85">
      <w:pPr>
        <w:jc w:val="both"/>
        <w:rPr>
          <w:sz w:val="22"/>
          <w:szCs w:val="22"/>
          <w:lang w:eastAsia="ja-JP"/>
        </w:rPr>
      </w:pPr>
      <w:r>
        <w:rPr>
          <w:i/>
          <w:sz w:val="22"/>
          <w:szCs w:val="22"/>
          <w:lang w:eastAsia="ja-JP"/>
        </w:rPr>
        <w:t>Journal of Visualized Experiments</w:t>
      </w:r>
    </w:p>
    <w:p w14:paraId="5B2A5043" w14:textId="77777777" w:rsidR="006A5E85" w:rsidRPr="006A5E85" w:rsidRDefault="006A5E85" w:rsidP="006A5E85">
      <w:pPr>
        <w:jc w:val="both"/>
        <w:rPr>
          <w:sz w:val="22"/>
          <w:szCs w:val="22"/>
          <w:lang w:eastAsia="ja-JP"/>
        </w:rPr>
      </w:pPr>
    </w:p>
    <w:p w14:paraId="01560C16" w14:textId="07445D3C" w:rsidR="006A5E85" w:rsidRPr="00EA1240" w:rsidRDefault="006A5E85" w:rsidP="00EA1240">
      <w:pPr>
        <w:rPr>
          <w:rFonts w:ascii="Times" w:eastAsia="Times New Roman" w:hAnsi="Times"/>
          <w:sz w:val="20"/>
          <w:szCs w:val="20"/>
          <w:lang w:val="en-US" w:eastAsia="ja-JP"/>
        </w:rPr>
      </w:pPr>
      <w:r w:rsidRPr="006A5E85">
        <w:rPr>
          <w:sz w:val="22"/>
          <w:szCs w:val="22"/>
        </w:rPr>
        <w:t>De</w:t>
      </w:r>
      <w:r w:rsidRPr="00EA1240">
        <w:rPr>
          <w:sz w:val="22"/>
          <w:szCs w:val="22"/>
        </w:rPr>
        <w:t xml:space="preserve">ar </w:t>
      </w:r>
      <w:proofErr w:type="spellStart"/>
      <w:r w:rsidRPr="00EA1240">
        <w:rPr>
          <w:sz w:val="22"/>
          <w:szCs w:val="22"/>
        </w:rPr>
        <w:t>Dr.</w:t>
      </w:r>
      <w:proofErr w:type="spellEnd"/>
      <w:r w:rsidRPr="00EA1240">
        <w:rPr>
          <w:sz w:val="22"/>
          <w:szCs w:val="22"/>
        </w:rPr>
        <w:t xml:space="preserve"> </w:t>
      </w:r>
      <w:proofErr w:type="spellStart"/>
      <w:r w:rsidR="00EA1240" w:rsidRPr="00EA1240">
        <w:rPr>
          <w:rFonts w:eastAsia="Times New Roman"/>
          <w:color w:val="222222"/>
          <w:sz w:val="22"/>
          <w:szCs w:val="22"/>
          <w:shd w:val="clear" w:color="auto" w:fill="FFFFFF"/>
          <w:lang w:val="en-US" w:eastAsia="ja-JP"/>
        </w:rPr>
        <w:t>Upponi</w:t>
      </w:r>
      <w:proofErr w:type="spellEnd"/>
      <w:r w:rsidRPr="00EA1240">
        <w:rPr>
          <w:sz w:val="22"/>
          <w:szCs w:val="22"/>
        </w:rPr>
        <w:t>:</w:t>
      </w:r>
    </w:p>
    <w:p w14:paraId="5D1A5120" w14:textId="77777777" w:rsidR="006A5E85" w:rsidRPr="006A5E85" w:rsidRDefault="006A5E85" w:rsidP="006A5E85">
      <w:pPr>
        <w:jc w:val="both"/>
        <w:rPr>
          <w:sz w:val="22"/>
          <w:szCs w:val="22"/>
          <w:lang w:eastAsia="ja-JP"/>
        </w:rPr>
      </w:pPr>
    </w:p>
    <w:p w14:paraId="4197DEC5" w14:textId="1A5FD8BC" w:rsidR="00881A4F" w:rsidRPr="00B84871" w:rsidRDefault="00881A4F" w:rsidP="00881A4F">
      <w:pPr>
        <w:jc w:val="both"/>
        <w:rPr>
          <w:sz w:val="22"/>
          <w:szCs w:val="22"/>
          <w:lang w:eastAsia="ja-JP"/>
        </w:rPr>
      </w:pPr>
      <w:r w:rsidRPr="00B84871">
        <w:rPr>
          <w:sz w:val="22"/>
          <w:szCs w:val="22"/>
          <w:lang w:eastAsia="ja-JP"/>
        </w:rPr>
        <w:t xml:space="preserve">I wish to submit a </w:t>
      </w:r>
      <w:r>
        <w:rPr>
          <w:sz w:val="22"/>
          <w:szCs w:val="22"/>
          <w:lang w:eastAsia="ja-JP"/>
        </w:rPr>
        <w:t>protocol</w:t>
      </w:r>
      <w:r w:rsidRPr="00B84871">
        <w:rPr>
          <w:sz w:val="22"/>
          <w:szCs w:val="22"/>
          <w:lang w:eastAsia="ja-JP"/>
        </w:rPr>
        <w:t xml:space="preserve"> for publication in </w:t>
      </w:r>
      <w:r>
        <w:rPr>
          <w:sz w:val="22"/>
          <w:szCs w:val="22"/>
          <w:lang w:eastAsia="ja-JP"/>
        </w:rPr>
        <w:t xml:space="preserve">the </w:t>
      </w:r>
      <w:r>
        <w:rPr>
          <w:i/>
          <w:sz w:val="22"/>
          <w:szCs w:val="22"/>
          <w:lang w:eastAsia="ja-JP"/>
        </w:rPr>
        <w:t>Journal of Visualized Experiments</w:t>
      </w:r>
      <w:r w:rsidRPr="00B84871">
        <w:rPr>
          <w:sz w:val="22"/>
          <w:szCs w:val="22"/>
          <w:lang w:eastAsia="ja-JP"/>
        </w:rPr>
        <w:t>, titled “</w:t>
      </w:r>
      <w:r w:rsidRPr="00C665A6">
        <w:rPr>
          <w:sz w:val="22"/>
          <w:szCs w:val="22"/>
          <w:lang w:eastAsia="ja-JP"/>
        </w:rPr>
        <w:t xml:space="preserve">Purification of a gene product that is difficult to </w:t>
      </w:r>
      <w:proofErr w:type="spellStart"/>
      <w:r w:rsidRPr="00C665A6">
        <w:rPr>
          <w:sz w:val="22"/>
          <w:szCs w:val="22"/>
          <w:lang w:eastAsia="ja-JP"/>
        </w:rPr>
        <w:t>heterologously</w:t>
      </w:r>
      <w:proofErr w:type="spellEnd"/>
      <w:r w:rsidRPr="00C665A6">
        <w:rPr>
          <w:sz w:val="22"/>
          <w:szCs w:val="22"/>
          <w:lang w:eastAsia="ja-JP"/>
        </w:rPr>
        <w:t xml:space="preserve"> express in </w:t>
      </w:r>
      <w:r w:rsidRPr="00C665A6">
        <w:rPr>
          <w:i/>
          <w:sz w:val="22"/>
          <w:szCs w:val="22"/>
          <w:lang w:eastAsia="ja-JP"/>
        </w:rPr>
        <w:t xml:space="preserve">Streptococcus </w:t>
      </w:r>
      <w:proofErr w:type="spellStart"/>
      <w:r w:rsidRPr="00C665A6">
        <w:rPr>
          <w:i/>
          <w:sz w:val="22"/>
          <w:szCs w:val="22"/>
          <w:lang w:eastAsia="ja-JP"/>
        </w:rPr>
        <w:t>mutans</w:t>
      </w:r>
      <w:bookmarkStart w:id="0" w:name="_GoBack"/>
      <w:bookmarkEnd w:id="0"/>
      <w:proofErr w:type="spellEnd"/>
      <w:r w:rsidRPr="00B84871">
        <w:rPr>
          <w:sz w:val="22"/>
          <w:szCs w:val="22"/>
          <w:lang w:eastAsia="ja-JP"/>
        </w:rPr>
        <w:t xml:space="preserve">” The paper was </w:t>
      </w:r>
      <w:proofErr w:type="spellStart"/>
      <w:r w:rsidRPr="00B84871">
        <w:rPr>
          <w:sz w:val="22"/>
          <w:szCs w:val="22"/>
          <w:lang w:eastAsia="ja-JP"/>
        </w:rPr>
        <w:t>coauthored</w:t>
      </w:r>
      <w:proofErr w:type="spellEnd"/>
      <w:r w:rsidRPr="00B84871">
        <w:rPr>
          <w:sz w:val="22"/>
          <w:szCs w:val="22"/>
          <w:lang w:eastAsia="ja-JP"/>
        </w:rPr>
        <w:t xml:space="preserve"> by </w:t>
      </w:r>
      <w:proofErr w:type="spellStart"/>
      <w:r w:rsidRPr="00C665A6">
        <w:rPr>
          <w:sz w:val="22"/>
          <w:szCs w:val="22"/>
          <w:lang w:eastAsia="ja-JP"/>
        </w:rPr>
        <w:t>Mamiko</w:t>
      </w:r>
      <w:proofErr w:type="spellEnd"/>
      <w:r w:rsidRPr="00C665A6">
        <w:rPr>
          <w:sz w:val="22"/>
          <w:szCs w:val="22"/>
          <w:lang w:eastAsia="ja-JP"/>
        </w:rPr>
        <w:t xml:space="preserve"> Yamashita, Masao Ishikawa, Koji Shibuya, </w:t>
      </w:r>
      <w:r>
        <w:rPr>
          <w:sz w:val="22"/>
          <w:szCs w:val="22"/>
          <w:lang w:eastAsia="ja-JP"/>
        </w:rPr>
        <w:t xml:space="preserve">and </w:t>
      </w:r>
      <w:proofErr w:type="spellStart"/>
      <w:r w:rsidRPr="00C665A6">
        <w:rPr>
          <w:sz w:val="22"/>
          <w:szCs w:val="22"/>
          <w:lang w:eastAsia="ja-JP"/>
        </w:rPr>
        <w:t>Nobuhiro</w:t>
      </w:r>
      <w:proofErr w:type="spellEnd"/>
      <w:r w:rsidRPr="00C665A6">
        <w:rPr>
          <w:sz w:val="22"/>
          <w:szCs w:val="22"/>
          <w:lang w:eastAsia="ja-JP"/>
        </w:rPr>
        <w:t xml:space="preserve"> </w:t>
      </w:r>
      <w:proofErr w:type="spellStart"/>
      <w:r w:rsidRPr="00C665A6">
        <w:rPr>
          <w:sz w:val="22"/>
          <w:szCs w:val="22"/>
          <w:lang w:eastAsia="ja-JP"/>
        </w:rPr>
        <w:t>Hanada</w:t>
      </w:r>
      <w:proofErr w:type="spellEnd"/>
      <w:r w:rsidRPr="00B84871">
        <w:rPr>
          <w:sz w:val="22"/>
          <w:szCs w:val="22"/>
          <w:lang w:eastAsia="ja-JP"/>
        </w:rPr>
        <w:t xml:space="preserve">. </w:t>
      </w:r>
    </w:p>
    <w:p w14:paraId="7A49F49E" w14:textId="77777777" w:rsidR="00881A4F" w:rsidRPr="00B84871" w:rsidRDefault="00881A4F" w:rsidP="00881A4F">
      <w:pPr>
        <w:jc w:val="both"/>
        <w:rPr>
          <w:sz w:val="22"/>
          <w:szCs w:val="22"/>
          <w:lang w:eastAsia="ja-JP"/>
        </w:rPr>
      </w:pPr>
    </w:p>
    <w:p w14:paraId="023A556D" w14:textId="77777777" w:rsidR="00881A4F" w:rsidRPr="00B84871" w:rsidRDefault="00881A4F" w:rsidP="00881A4F">
      <w:pPr>
        <w:jc w:val="both"/>
        <w:rPr>
          <w:sz w:val="22"/>
          <w:szCs w:val="22"/>
          <w:lang w:eastAsia="ja-JP"/>
        </w:rPr>
      </w:pPr>
      <w:r w:rsidRPr="00FF444D">
        <w:rPr>
          <w:sz w:val="22"/>
          <w:szCs w:val="22"/>
          <w:lang w:eastAsia="ja-JP"/>
        </w:rPr>
        <w:t xml:space="preserve">Typical methods for elucidating the function of a particular gene involve comparative phenotypic analysis of the wild-type strain and a strain in which the gene of interest has been disrupted. It is also crucial that the function lost following the gene disruption is restored by exogenous addition of the gene product. We </w:t>
      </w:r>
      <w:r>
        <w:rPr>
          <w:sz w:val="22"/>
          <w:szCs w:val="22"/>
          <w:lang w:eastAsia="ja-JP"/>
        </w:rPr>
        <w:t xml:space="preserve">have </w:t>
      </w:r>
      <w:r w:rsidRPr="00FF444D">
        <w:rPr>
          <w:sz w:val="22"/>
          <w:szCs w:val="22"/>
          <w:lang w:eastAsia="ja-JP"/>
        </w:rPr>
        <w:t xml:space="preserve">previously described a simple method for the generation of a gene-disrupted strain in </w:t>
      </w:r>
      <w:r w:rsidRPr="00FF444D">
        <w:rPr>
          <w:i/>
          <w:sz w:val="22"/>
          <w:szCs w:val="22"/>
          <w:lang w:eastAsia="ja-JP"/>
        </w:rPr>
        <w:t>Streptococcus</w:t>
      </w:r>
      <w:r w:rsidRPr="00FF444D">
        <w:rPr>
          <w:sz w:val="22"/>
          <w:szCs w:val="22"/>
          <w:lang w:eastAsia="ja-JP"/>
        </w:rPr>
        <w:t xml:space="preserve"> </w:t>
      </w:r>
      <w:proofErr w:type="spellStart"/>
      <w:r w:rsidRPr="00FF444D">
        <w:rPr>
          <w:i/>
          <w:sz w:val="22"/>
          <w:szCs w:val="22"/>
          <w:lang w:eastAsia="ja-JP"/>
        </w:rPr>
        <w:t>mutans</w:t>
      </w:r>
      <w:proofErr w:type="spellEnd"/>
      <w:r w:rsidRPr="00FF444D">
        <w:rPr>
          <w:sz w:val="22"/>
          <w:szCs w:val="22"/>
          <w:lang w:eastAsia="ja-JP"/>
        </w:rPr>
        <w:t xml:space="preserve"> by replacing the gene of interest with an antibiotic resistance marker gene. </w:t>
      </w:r>
      <w:r>
        <w:rPr>
          <w:sz w:val="22"/>
          <w:szCs w:val="22"/>
          <w:lang w:eastAsia="ja-JP"/>
        </w:rPr>
        <w:t>In this protocol</w:t>
      </w:r>
      <w:r w:rsidRPr="00FF444D">
        <w:rPr>
          <w:sz w:val="22"/>
          <w:szCs w:val="22"/>
          <w:lang w:eastAsia="ja-JP"/>
        </w:rPr>
        <w:t xml:space="preserve">, we describe a simple method for the purification of gene products following gene disruption in </w:t>
      </w:r>
      <w:r w:rsidRPr="00FF444D">
        <w:rPr>
          <w:i/>
          <w:sz w:val="22"/>
          <w:szCs w:val="22"/>
          <w:lang w:eastAsia="ja-JP"/>
        </w:rPr>
        <w:t xml:space="preserve">S. </w:t>
      </w:r>
      <w:proofErr w:type="spellStart"/>
      <w:r w:rsidRPr="00FF444D">
        <w:rPr>
          <w:i/>
          <w:sz w:val="22"/>
          <w:szCs w:val="22"/>
          <w:lang w:eastAsia="ja-JP"/>
        </w:rPr>
        <w:t>mutans</w:t>
      </w:r>
      <w:proofErr w:type="spellEnd"/>
      <w:r w:rsidRPr="00FF444D">
        <w:rPr>
          <w:sz w:val="22"/>
          <w:szCs w:val="22"/>
          <w:lang w:eastAsia="ja-JP"/>
        </w:rPr>
        <w:t xml:space="preserve"> to apply to a restoration assay. This method utilizes the genomes of both the wild-type strain and the gene-disrupted strain as PCR templates to generate the DNA construct. Therefore, generation of the gene-disrupted strain is a prerequisite for the present procedure. The method involves the expression of an additional </w:t>
      </w:r>
      <w:proofErr w:type="spellStart"/>
      <w:r w:rsidRPr="00FF444D">
        <w:rPr>
          <w:sz w:val="22"/>
          <w:szCs w:val="22"/>
          <w:lang w:eastAsia="ja-JP"/>
        </w:rPr>
        <w:t>polyhistidine</w:t>
      </w:r>
      <w:proofErr w:type="spellEnd"/>
      <w:r w:rsidRPr="00FF444D">
        <w:rPr>
          <w:sz w:val="22"/>
          <w:szCs w:val="22"/>
          <w:lang w:eastAsia="ja-JP"/>
        </w:rPr>
        <w:t xml:space="preserve"> tag at the C-terminus of the gene product. The target protein can be simply purified by immobilized metal affinity chromatography. The method, including both the gene disruption and purification, does not require any enzymatic reaction other than PCR. The combination of gene disruption and restoration by gene product addition results in an efficient method for the analysis of gene function and may be further adapted to various species.</w:t>
      </w:r>
    </w:p>
    <w:p w14:paraId="12EBEC2D" w14:textId="77777777" w:rsidR="00881A4F" w:rsidRPr="00B84871" w:rsidRDefault="00881A4F" w:rsidP="00881A4F">
      <w:pPr>
        <w:jc w:val="both"/>
        <w:rPr>
          <w:sz w:val="22"/>
          <w:szCs w:val="22"/>
          <w:lang w:eastAsia="ja-JP"/>
        </w:rPr>
      </w:pPr>
    </w:p>
    <w:p w14:paraId="7FD028F4" w14:textId="77777777" w:rsidR="00881A4F" w:rsidRPr="00B84871" w:rsidRDefault="00881A4F" w:rsidP="00881A4F">
      <w:pPr>
        <w:jc w:val="both"/>
        <w:rPr>
          <w:sz w:val="22"/>
          <w:szCs w:val="22"/>
          <w:lang w:eastAsia="ja-JP"/>
        </w:rPr>
      </w:pPr>
      <w:r w:rsidRPr="00B84871">
        <w:rPr>
          <w:sz w:val="22"/>
          <w:szCs w:val="22"/>
          <w:lang w:eastAsia="ja-JP"/>
        </w:rPr>
        <w:t xml:space="preserve">Further, we believe that this paper will be of interest to the readership of your journal because </w:t>
      </w:r>
      <w:r>
        <w:rPr>
          <w:sz w:val="22"/>
          <w:szCs w:val="22"/>
          <w:lang w:eastAsia="ja-JP"/>
        </w:rPr>
        <w:t xml:space="preserve">the protocol presents </w:t>
      </w:r>
      <w:r w:rsidRPr="002A72D9">
        <w:rPr>
          <w:sz w:val="22"/>
          <w:szCs w:val="22"/>
          <w:lang w:eastAsia="ja-JP"/>
        </w:rPr>
        <w:t xml:space="preserve">a simple method for </w:t>
      </w:r>
      <w:r>
        <w:rPr>
          <w:sz w:val="22"/>
          <w:szCs w:val="22"/>
          <w:lang w:eastAsia="ja-JP"/>
        </w:rPr>
        <w:t xml:space="preserve">the </w:t>
      </w:r>
      <w:r w:rsidRPr="002A72D9">
        <w:rPr>
          <w:sz w:val="22"/>
          <w:szCs w:val="22"/>
          <w:lang w:eastAsia="ja-JP"/>
        </w:rPr>
        <w:t>purification of a gene product</w:t>
      </w:r>
      <w:r>
        <w:rPr>
          <w:sz w:val="22"/>
          <w:szCs w:val="22"/>
          <w:lang w:eastAsia="ja-JP"/>
        </w:rPr>
        <w:t>, which</w:t>
      </w:r>
      <w:r w:rsidRPr="002A72D9">
        <w:rPr>
          <w:sz w:val="22"/>
          <w:szCs w:val="22"/>
          <w:lang w:eastAsia="ja-JP"/>
        </w:rPr>
        <w:t xml:space="preserve"> may be of </w:t>
      </w:r>
      <w:r>
        <w:rPr>
          <w:sz w:val="22"/>
          <w:szCs w:val="22"/>
          <w:lang w:eastAsia="ja-JP"/>
        </w:rPr>
        <w:t xml:space="preserve">special </w:t>
      </w:r>
      <w:r w:rsidRPr="002A72D9">
        <w:rPr>
          <w:sz w:val="22"/>
          <w:szCs w:val="22"/>
          <w:lang w:eastAsia="ja-JP"/>
        </w:rPr>
        <w:t xml:space="preserve">advantage </w:t>
      </w:r>
      <w:r>
        <w:rPr>
          <w:sz w:val="22"/>
          <w:szCs w:val="22"/>
          <w:lang w:eastAsia="ja-JP"/>
        </w:rPr>
        <w:t>in</w:t>
      </w:r>
      <w:r w:rsidRPr="002A72D9">
        <w:rPr>
          <w:sz w:val="22"/>
          <w:szCs w:val="22"/>
          <w:lang w:eastAsia="ja-JP"/>
        </w:rPr>
        <w:t xml:space="preserve"> </w:t>
      </w:r>
      <w:r>
        <w:rPr>
          <w:sz w:val="22"/>
          <w:szCs w:val="22"/>
          <w:lang w:eastAsia="ja-JP"/>
        </w:rPr>
        <w:t xml:space="preserve">the </w:t>
      </w:r>
      <w:r w:rsidRPr="002A72D9">
        <w:rPr>
          <w:sz w:val="22"/>
          <w:szCs w:val="22"/>
          <w:lang w:eastAsia="ja-JP"/>
        </w:rPr>
        <w:t xml:space="preserve">purification </w:t>
      </w:r>
      <w:r>
        <w:rPr>
          <w:sz w:val="22"/>
          <w:szCs w:val="22"/>
          <w:lang w:eastAsia="ja-JP"/>
        </w:rPr>
        <w:t xml:space="preserve">of </w:t>
      </w:r>
      <w:r w:rsidRPr="002A72D9">
        <w:rPr>
          <w:sz w:val="22"/>
          <w:szCs w:val="22"/>
          <w:lang w:eastAsia="ja-JP"/>
        </w:rPr>
        <w:t>membrane proteins or high molecular mass proteins</w:t>
      </w:r>
      <w:r w:rsidRPr="00B84871">
        <w:rPr>
          <w:sz w:val="22"/>
          <w:szCs w:val="22"/>
          <w:lang w:eastAsia="ja-JP"/>
        </w:rPr>
        <w:t>.</w:t>
      </w:r>
    </w:p>
    <w:p w14:paraId="6FC008BB" w14:textId="77777777" w:rsidR="00881A4F" w:rsidRPr="00B84871" w:rsidRDefault="00881A4F" w:rsidP="00881A4F">
      <w:pPr>
        <w:jc w:val="both"/>
        <w:rPr>
          <w:sz w:val="22"/>
          <w:szCs w:val="22"/>
          <w:lang w:eastAsia="ja-JP"/>
        </w:rPr>
      </w:pPr>
    </w:p>
    <w:p w14:paraId="351BE3F2" w14:textId="77777777" w:rsidR="00881A4F" w:rsidRPr="00B84871" w:rsidRDefault="00881A4F" w:rsidP="00881A4F">
      <w:pPr>
        <w:jc w:val="both"/>
        <w:rPr>
          <w:sz w:val="22"/>
          <w:szCs w:val="22"/>
          <w:lang w:eastAsia="ja-JP"/>
        </w:rPr>
      </w:pPr>
      <w:r w:rsidRPr="00B84871">
        <w:rPr>
          <w:sz w:val="22"/>
          <w:szCs w:val="22"/>
          <w:lang w:eastAsia="ja-JP"/>
        </w:rPr>
        <w:t xml:space="preserve">This manuscript has not been published or presented elsewhere in part or in entirety and is not under consideration by another journal. </w:t>
      </w:r>
      <w:r w:rsidRPr="00B84871">
        <w:rPr>
          <w:rFonts w:eastAsia="Arial Unicode MS"/>
          <w:sz w:val="22"/>
          <w:szCs w:val="22"/>
          <w:lang w:eastAsia="ja-JP"/>
        </w:rPr>
        <w:t xml:space="preserve">We have read and understood your journal’s policies, and we believe that neither the manuscript nor the study violates any of these. </w:t>
      </w:r>
      <w:r w:rsidRPr="00B84871">
        <w:rPr>
          <w:sz w:val="22"/>
          <w:szCs w:val="22"/>
          <w:lang w:eastAsia="ja-JP"/>
        </w:rPr>
        <w:t>There are no conflicts of interest to declare.</w:t>
      </w:r>
    </w:p>
    <w:p w14:paraId="0A04980E" w14:textId="77777777" w:rsidR="00881A4F" w:rsidRPr="00B84871" w:rsidRDefault="00881A4F" w:rsidP="00881A4F">
      <w:pPr>
        <w:jc w:val="both"/>
        <w:rPr>
          <w:sz w:val="22"/>
          <w:szCs w:val="22"/>
          <w:lang w:eastAsia="ja-JP"/>
        </w:rPr>
      </w:pPr>
    </w:p>
    <w:p w14:paraId="112DA69A" w14:textId="6D49FC18" w:rsidR="006A5E85" w:rsidRPr="006A5E85" w:rsidRDefault="00881A4F" w:rsidP="00881A4F">
      <w:pPr>
        <w:jc w:val="both"/>
        <w:rPr>
          <w:sz w:val="22"/>
          <w:szCs w:val="22"/>
          <w:lang w:eastAsia="ja-JP"/>
        </w:rPr>
      </w:pPr>
      <w:r w:rsidRPr="00B84871">
        <w:rPr>
          <w:sz w:val="22"/>
          <w:szCs w:val="22"/>
          <w:lang w:eastAsia="ja-JP"/>
        </w:rPr>
        <w:t>Thank you for your consideration. I look forward to hearing from you.</w:t>
      </w:r>
    </w:p>
    <w:p w14:paraId="1F5D2AB4" w14:textId="77777777" w:rsidR="006A5E85" w:rsidRPr="006A5E85" w:rsidRDefault="006A5E85" w:rsidP="006A5E85">
      <w:pPr>
        <w:jc w:val="both"/>
        <w:rPr>
          <w:sz w:val="22"/>
          <w:szCs w:val="22"/>
          <w:lang w:eastAsia="ja-JP"/>
        </w:rPr>
      </w:pPr>
    </w:p>
    <w:p w14:paraId="543BFD2D" w14:textId="77777777" w:rsidR="006A5E85" w:rsidRPr="006A5E85" w:rsidRDefault="006A5E85" w:rsidP="006A5E85">
      <w:pPr>
        <w:jc w:val="both"/>
        <w:rPr>
          <w:sz w:val="22"/>
          <w:szCs w:val="22"/>
          <w:lang w:eastAsia="ja-JP"/>
        </w:rPr>
      </w:pPr>
      <w:r w:rsidRPr="006A5E85">
        <w:rPr>
          <w:sz w:val="22"/>
          <w:szCs w:val="22"/>
          <w:lang w:eastAsia="ja-JP"/>
        </w:rPr>
        <w:t>Sincerely,</w:t>
      </w:r>
    </w:p>
    <w:p w14:paraId="1C6C939F" w14:textId="31C9059D" w:rsidR="006A5E85" w:rsidRPr="006A5E85" w:rsidRDefault="006A5E85" w:rsidP="006A5E85">
      <w:pPr>
        <w:rPr>
          <w:sz w:val="22"/>
          <w:szCs w:val="22"/>
          <w:vertAlign w:val="superscript"/>
        </w:rPr>
      </w:pPr>
      <w:proofErr w:type="spellStart"/>
      <w:r w:rsidRPr="006A5E85">
        <w:rPr>
          <w:sz w:val="22"/>
          <w:szCs w:val="22"/>
        </w:rPr>
        <w:t>Takatoshi</w:t>
      </w:r>
      <w:proofErr w:type="spellEnd"/>
      <w:r w:rsidRPr="006A5E85">
        <w:rPr>
          <w:sz w:val="22"/>
          <w:szCs w:val="22"/>
        </w:rPr>
        <w:t xml:space="preserve"> Murata </w:t>
      </w:r>
      <w:r w:rsidRPr="006A5E85">
        <w:rPr>
          <w:rFonts w:eastAsia="SimSun"/>
          <w:sz w:val="22"/>
          <w:szCs w:val="22"/>
          <w:lang w:eastAsia="zh-CN"/>
        </w:rPr>
        <w:t>D.D.S., Ph.D.</w:t>
      </w:r>
    </w:p>
    <w:p w14:paraId="0F1E536C" w14:textId="0DEDDDFC" w:rsidR="006A5E85" w:rsidRPr="006A5E85" w:rsidRDefault="006A5E85" w:rsidP="006A5E85">
      <w:pPr>
        <w:rPr>
          <w:sz w:val="22"/>
          <w:szCs w:val="22"/>
        </w:rPr>
      </w:pPr>
      <w:r w:rsidRPr="006A5E85">
        <w:rPr>
          <w:sz w:val="22"/>
          <w:szCs w:val="22"/>
        </w:rPr>
        <w:t>Department of Translational Research</w:t>
      </w:r>
    </w:p>
    <w:p w14:paraId="6D93196D" w14:textId="685D3ED5" w:rsidR="006A5E85" w:rsidRPr="006A5E85" w:rsidRDefault="006A5E85" w:rsidP="006A5E85">
      <w:pPr>
        <w:rPr>
          <w:sz w:val="22"/>
          <w:szCs w:val="22"/>
        </w:rPr>
      </w:pPr>
      <w:r w:rsidRPr="006A5E85">
        <w:rPr>
          <w:sz w:val="22"/>
          <w:szCs w:val="22"/>
        </w:rPr>
        <w:t>Tsurumi University School of Dental Medicine</w:t>
      </w:r>
    </w:p>
    <w:p w14:paraId="0C68004C" w14:textId="26EBAB8F" w:rsidR="006A5E85" w:rsidRDefault="006A5E85" w:rsidP="006A5E85">
      <w:pPr>
        <w:rPr>
          <w:sz w:val="22"/>
          <w:szCs w:val="22"/>
        </w:rPr>
      </w:pPr>
      <w:r w:rsidRPr="006A5E85">
        <w:rPr>
          <w:sz w:val="22"/>
          <w:szCs w:val="22"/>
        </w:rPr>
        <w:t xml:space="preserve">Yokohama </w:t>
      </w:r>
      <w:r w:rsidRPr="006A5E85">
        <w:rPr>
          <w:bCs/>
          <w:kern w:val="2"/>
          <w:sz w:val="22"/>
          <w:szCs w:val="22"/>
          <w:lang w:eastAsia="ja-JP"/>
        </w:rPr>
        <w:t>230-8501</w:t>
      </w:r>
      <w:r w:rsidR="00881A4F">
        <w:rPr>
          <w:sz w:val="22"/>
          <w:szCs w:val="22"/>
        </w:rPr>
        <w:t>, Japan</w:t>
      </w:r>
    </w:p>
    <w:p w14:paraId="4D0A805F" w14:textId="3A2147C5" w:rsidR="00881A4F" w:rsidRDefault="00881A4F" w:rsidP="006A5E85">
      <w:pPr>
        <w:rPr>
          <w:sz w:val="22"/>
          <w:szCs w:val="22"/>
          <w:lang w:eastAsia="ja-JP"/>
        </w:rPr>
      </w:pPr>
      <w:r w:rsidRPr="00C665A6">
        <w:rPr>
          <w:sz w:val="22"/>
          <w:szCs w:val="22"/>
          <w:lang w:eastAsia="ja-JP"/>
        </w:rPr>
        <w:t>Phone: +81 45 581 8462</w:t>
      </w:r>
    </w:p>
    <w:p w14:paraId="29CB1A99" w14:textId="3F04EC6A" w:rsidR="00881A4F" w:rsidRPr="006A5E85" w:rsidRDefault="00881A4F" w:rsidP="006A5E85">
      <w:pPr>
        <w:rPr>
          <w:sz w:val="22"/>
          <w:szCs w:val="22"/>
        </w:rPr>
      </w:pPr>
      <w:r>
        <w:rPr>
          <w:sz w:val="22"/>
          <w:szCs w:val="22"/>
          <w:lang w:eastAsia="ja-JP"/>
        </w:rPr>
        <w:t xml:space="preserve">Fax: </w:t>
      </w:r>
      <w:r w:rsidRPr="00C665A6">
        <w:rPr>
          <w:sz w:val="22"/>
          <w:szCs w:val="22"/>
          <w:lang w:eastAsia="ja-JP"/>
        </w:rPr>
        <w:t>+81 45</w:t>
      </w:r>
      <w:r>
        <w:rPr>
          <w:sz w:val="22"/>
          <w:szCs w:val="22"/>
          <w:lang w:eastAsia="ja-JP"/>
        </w:rPr>
        <w:t xml:space="preserve"> 573 2473</w:t>
      </w:r>
    </w:p>
    <w:p w14:paraId="72B38532" w14:textId="257177A2" w:rsidR="00063766" w:rsidRPr="006A5E85" w:rsidRDefault="00881A4F" w:rsidP="006A5E85">
      <w:pPr>
        <w:rPr>
          <w:bCs/>
          <w:sz w:val="22"/>
          <w:szCs w:val="22"/>
          <w:lang w:val="en-US"/>
        </w:rPr>
      </w:pPr>
      <w:r w:rsidRPr="00C665A6">
        <w:rPr>
          <w:sz w:val="22"/>
          <w:szCs w:val="22"/>
          <w:lang w:eastAsia="ja-JP"/>
        </w:rPr>
        <w:t xml:space="preserve">E-mail: </w:t>
      </w:r>
      <w:r w:rsidR="006A5E85" w:rsidRPr="00881A4F">
        <w:rPr>
          <w:bCs/>
          <w:sz w:val="22"/>
          <w:szCs w:val="22"/>
        </w:rPr>
        <w:t>murata-ta@tsurumi-u.ac.jp</w:t>
      </w:r>
    </w:p>
    <w:sectPr w:rsidR="00063766" w:rsidRPr="006A5E85" w:rsidSect="00C66896">
      <w:headerReference w:type="default" r:id="rId8"/>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3BF48" w14:textId="77777777" w:rsidR="002122E6" w:rsidRDefault="002122E6" w:rsidP="00973DE7">
      <w:r>
        <w:separator/>
      </w:r>
    </w:p>
  </w:endnote>
  <w:endnote w:type="continuationSeparator" w:id="0">
    <w:p w14:paraId="5D212DF9" w14:textId="77777777" w:rsidR="002122E6" w:rsidRDefault="002122E6" w:rsidP="009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Times">
    <w:altName w:val="Times Roman"/>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9C3E6" w14:textId="77777777" w:rsidR="002122E6" w:rsidRDefault="002122E6" w:rsidP="00973DE7">
      <w:r>
        <w:separator/>
      </w:r>
    </w:p>
  </w:footnote>
  <w:footnote w:type="continuationSeparator" w:id="0">
    <w:p w14:paraId="0CB33A3A" w14:textId="77777777" w:rsidR="002122E6" w:rsidRDefault="002122E6" w:rsidP="00973D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A417A" w14:textId="4FCF33BC" w:rsidR="002122E6" w:rsidRDefault="002122E6" w:rsidP="0069313B">
    <w:pPr>
      <w:pStyle w:val="a7"/>
      <w:jc w:val="center"/>
    </w:pPr>
    <w:r>
      <w:rPr>
        <w:noProof/>
        <w:color w:val="0000FF"/>
        <w:lang w:val="en-US" w:eastAsia="ja-JP"/>
      </w:rPr>
      <w:drawing>
        <wp:inline distT="0" distB="0" distL="0" distR="0" wp14:anchorId="4F868AE2" wp14:editId="17F24884">
          <wp:extent cx="3624372" cy="664152"/>
          <wp:effectExtent l="0" t="0" r="8255" b="0"/>
          <wp:docPr id="1" name="図 1" descr="Tsurumi University &amp; Tsurumi Junior Colle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rumi University &amp; Tsurumi Junior Colle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4372" cy="664152"/>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1437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E76"/>
    <w:rsid w:val="00001380"/>
    <w:rsid w:val="000142EF"/>
    <w:rsid w:val="0003092A"/>
    <w:rsid w:val="00063766"/>
    <w:rsid w:val="00065E84"/>
    <w:rsid w:val="00071AB0"/>
    <w:rsid w:val="00084090"/>
    <w:rsid w:val="000D5C3D"/>
    <w:rsid w:val="000F0A18"/>
    <w:rsid w:val="00102735"/>
    <w:rsid w:val="00102A68"/>
    <w:rsid w:val="0013037C"/>
    <w:rsid w:val="00132653"/>
    <w:rsid w:val="00135903"/>
    <w:rsid w:val="00145B43"/>
    <w:rsid w:val="00160EEE"/>
    <w:rsid w:val="00163491"/>
    <w:rsid w:val="00180A8D"/>
    <w:rsid w:val="001A05EB"/>
    <w:rsid w:val="001D2C8F"/>
    <w:rsid w:val="001D7488"/>
    <w:rsid w:val="001E7BCF"/>
    <w:rsid w:val="001F7202"/>
    <w:rsid w:val="002122E6"/>
    <w:rsid w:val="00233793"/>
    <w:rsid w:val="0025196D"/>
    <w:rsid w:val="00263CC5"/>
    <w:rsid w:val="00281C30"/>
    <w:rsid w:val="0028488E"/>
    <w:rsid w:val="002923F6"/>
    <w:rsid w:val="002A1118"/>
    <w:rsid w:val="003260B2"/>
    <w:rsid w:val="00333A54"/>
    <w:rsid w:val="00352A55"/>
    <w:rsid w:val="003552C2"/>
    <w:rsid w:val="00370E55"/>
    <w:rsid w:val="003834F2"/>
    <w:rsid w:val="0038755F"/>
    <w:rsid w:val="003A6091"/>
    <w:rsid w:val="003B47EC"/>
    <w:rsid w:val="003F2DA0"/>
    <w:rsid w:val="0042456C"/>
    <w:rsid w:val="00440E14"/>
    <w:rsid w:val="00446E67"/>
    <w:rsid w:val="004476B9"/>
    <w:rsid w:val="00483839"/>
    <w:rsid w:val="004E2390"/>
    <w:rsid w:val="004E2CD4"/>
    <w:rsid w:val="0050046E"/>
    <w:rsid w:val="005132AF"/>
    <w:rsid w:val="00520068"/>
    <w:rsid w:val="00554D96"/>
    <w:rsid w:val="00573E2B"/>
    <w:rsid w:val="00575648"/>
    <w:rsid w:val="005A5C03"/>
    <w:rsid w:val="005B190C"/>
    <w:rsid w:val="005D7193"/>
    <w:rsid w:val="00605C22"/>
    <w:rsid w:val="0069313B"/>
    <w:rsid w:val="006A5E85"/>
    <w:rsid w:val="006F2503"/>
    <w:rsid w:val="007354BE"/>
    <w:rsid w:val="0077310A"/>
    <w:rsid w:val="0077770E"/>
    <w:rsid w:val="007C4E5B"/>
    <w:rsid w:val="007E2976"/>
    <w:rsid w:val="00806619"/>
    <w:rsid w:val="008370D4"/>
    <w:rsid w:val="00841600"/>
    <w:rsid w:val="008616EA"/>
    <w:rsid w:val="00867464"/>
    <w:rsid w:val="00881A4F"/>
    <w:rsid w:val="00885271"/>
    <w:rsid w:val="00885E2A"/>
    <w:rsid w:val="00893C52"/>
    <w:rsid w:val="008C3985"/>
    <w:rsid w:val="008D2C9D"/>
    <w:rsid w:val="008E62C9"/>
    <w:rsid w:val="009067AD"/>
    <w:rsid w:val="009105AA"/>
    <w:rsid w:val="00922990"/>
    <w:rsid w:val="009311FA"/>
    <w:rsid w:val="009539AD"/>
    <w:rsid w:val="00967A10"/>
    <w:rsid w:val="00973DE7"/>
    <w:rsid w:val="0099094F"/>
    <w:rsid w:val="009A7ED7"/>
    <w:rsid w:val="009B2A34"/>
    <w:rsid w:val="009C38FA"/>
    <w:rsid w:val="009F1610"/>
    <w:rsid w:val="00A136EF"/>
    <w:rsid w:val="00A64163"/>
    <w:rsid w:val="00A80797"/>
    <w:rsid w:val="00A9146D"/>
    <w:rsid w:val="00AA0979"/>
    <w:rsid w:val="00AC7FDC"/>
    <w:rsid w:val="00AD3372"/>
    <w:rsid w:val="00AF509D"/>
    <w:rsid w:val="00B03E3B"/>
    <w:rsid w:val="00B4574F"/>
    <w:rsid w:val="00B56DE8"/>
    <w:rsid w:val="00B82D54"/>
    <w:rsid w:val="00B862F7"/>
    <w:rsid w:val="00B9424A"/>
    <w:rsid w:val="00BD3251"/>
    <w:rsid w:val="00C13281"/>
    <w:rsid w:val="00C30585"/>
    <w:rsid w:val="00C5282E"/>
    <w:rsid w:val="00C55E76"/>
    <w:rsid w:val="00C66896"/>
    <w:rsid w:val="00C708B0"/>
    <w:rsid w:val="00C874B3"/>
    <w:rsid w:val="00C87CBD"/>
    <w:rsid w:val="00CA771A"/>
    <w:rsid w:val="00CC683E"/>
    <w:rsid w:val="00CE7444"/>
    <w:rsid w:val="00CF6207"/>
    <w:rsid w:val="00D03007"/>
    <w:rsid w:val="00D06DB7"/>
    <w:rsid w:val="00D12C92"/>
    <w:rsid w:val="00D33F3F"/>
    <w:rsid w:val="00D61C50"/>
    <w:rsid w:val="00DE1891"/>
    <w:rsid w:val="00DF60A1"/>
    <w:rsid w:val="00DF76D7"/>
    <w:rsid w:val="00E10086"/>
    <w:rsid w:val="00E14822"/>
    <w:rsid w:val="00E44B29"/>
    <w:rsid w:val="00E510A9"/>
    <w:rsid w:val="00E912E1"/>
    <w:rsid w:val="00EA1240"/>
    <w:rsid w:val="00EB0965"/>
    <w:rsid w:val="00EC56A9"/>
    <w:rsid w:val="00EF1AE7"/>
    <w:rsid w:val="00F349F1"/>
    <w:rsid w:val="00F54351"/>
    <w:rsid w:val="00F60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403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76"/>
    <w:rPr>
      <w:rFonts w:ascii="Times New Roman" w:hAnsi="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nhideWhenUsed/>
    <w:rsid w:val="00C55E76"/>
    <w:pPr>
      <w:widowControl w:val="0"/>
      <w:jc w:val="both"/>
    </w:pPr>
    <w:rPr>
      <w:rFonts w:ascii="Century" w:hAnsi="Century"/>
      <w:sz w:val="20"/>
      <w:lang w:val="x-none" w:eastAsia="x-none"/>
    </w:rPr>
  </w:style>
  <w:style w:type="character" w:customStyle="1" w:styleId="a4">
    <w:name w:val="挨拶文 (文字)"/>
    <w:link w:val="a3"/>
    <w:rsid w:val="00C55E76"/>
    <w:rPr>
      <w:rFonts w:ascii="Century" w:eastAsia="ＭＳ 明朝" w:hAnsi="Century" w:cs="Times New Roman"/>
      <w:szCs w:val="24"/>
    </w:rPr>
  </w:style>
  <w:style w:type="character" w:customStyle="1" w:styleId="articletext1">
    <w:name w:val="articletext1"/>
    <w:rsid w:val="00C55E76"/>
    <w:rPr>
      <w:rFonts w:ascii="Verdana" w:hAnsi="Verdana" w:hint="default"/>
      <w:i w:val="0"/>
      <w:iCs w:val="0"/>
      <w:color w:val="000000"/>
      <w:sz w:val="20"/>
      <w:szCs w:val="20"/>
    </w:rPr>
  </w:style>
  <w:style w:type="character" w:styleId="a5">
    <w:name w:val="Strong"/>
    <w:qFormat/>
    <w:rsid w:val="00C55E76"/>
    <w:rPr>
      <w:b/>
      <w:bCs/>
    </w:rPr>
  </w:style>
  <w:style w:type="character" w:styleId="a6">
    <w:name w:val="Hyperlink"/>
    <w:uiPriority w:val="99"/>
    <w:rsid w:val="00E10086"/>
    <w:rPr>
      <w:color w:val="0000FF"/>
      <w:u w:val="single"/>
    </w:rPr>
  </w:style>
  <w:style w:type="character" w:customStyle="1" w:styleId="apple-style-span">
    <w:name w:val="apple-style-span"/>
    <w:basedOn w:val="a0"/>
    <w:rsid w:val="00E10086"/>
  </w:style>
  <w:style w:type="character" w:customStyle="1" w:styleId="apple-converted-space">
    <w:name w:val="apple-converted-space"/>
    <w:basedOn w:val="a0"/>
    <w:rsid w:val="00E10086"/>
  </w:style>
  <w:style w:type="paragraph" w:styleId="a7">
    <w:name w:val="header"/>
    <w:basedOn w:val="a"/>
    <w:link w:val="a8"/>
    <w:uiPriority w:val="99"/>
    <w:unhideWhenUsed/>
    <w:rsid w:val="00973DE7"/>
    <w:pPr>
      <w:tabs>
        <w:tab w:val="center" w:pos="4252"/>
        <w:tab w:val="right" w:pos="8504"/>
      </w:tabs>
      <w:snapToGrid w:val="0"/>
    </w:pPr>
  </w:style>
  <w:style w:type="character" w:customStyle="1" w:styleId="a8">
    <w:name w:val="ヘッダー (文字)"/>
    <w:link w:val="a7"/>
    <w:uiPriority w:val="99"/>
    <w:rsid w:val="00973DE7"/>
    <w:rPr>
      <w:rFonts w:ascii="Times New Roman" w:eastAsia="ＭＳ 明朝" w:hAnsi="Times New Roman" w:cs="Times New Roman"/>
      <w:kern w:val="0"/>
      <w:sz w:val="24"/>
      <w:szCs w:val="24"/>
      <w:lang w:val="en-GB" w:eastAsia="en-GB"/>
    </w:rPr>
  </w:style>
  <w:style w:type="paragraph" w:styleId="a9">
    <w:name w:val="footer"/>
    <w:basedOn w:val="a"/>
    <w:link w:val="aa"/>
    <w:uiPriority w:val="99"/>
    <w:unhideWhenUsed/>
    <w:rsid w:val="00973DE7"/>
    <w:pPr>
      <w:tabs>
        <w:tab w:val="center" w:pos="4252"/>
        <w:tab w:val="right" w:pos="8504"/>
      </w:tabs>
      <w:snapToGrid w:val="0"/>
    </w:pPr>
  </w:style>
  <w:style w:type="character" w:customStyle="1" w:styleId="aa">
    <w:name w:val="フッター (文字)"/>
    <w:link w:val="a9"/>
    <w:uiPriority w:val="99"/>
    <w:rsid w:val="00973DE7"/>
    <w:rPr>
      <w:rFonts w:ascii="Times New Roman" w:eastAsia="ＭＳ 明朝" w:hAnsi="Times New Roman" w:cs="Times New Roman"/>
      <w:kern w:val="0"/>
      <w:sz w:val="24"/>
      <w:szCs w:val="24"/>
      <w:lang w:val="en-GB" w:eastAsia="en-GB"/>
    </w:rPr>
  </w:style>
  <w:style w:type="paragraph" w:styleId="ab">
    <w:name w:val="Body Text"/>
    <w:basedOn w:val="a"/>
    <w:link w:val="ac"/>
    <w:rsid w:val="00CF6207"/>
    <w:rPr>
      <w:b/>
      <w:bCs/>
      <w:lang w:val="x-none" w:eastAsia="en-US"/>
    </w:rPr>
  </w:style>
  <w:style w:type="character" w:customStyle="1" w:styleId="ac">
    <w:name w:val="本文 (文字)"/>
    <w:link w:val="ab"/>
    <w:rsid w:val="00CF6207"/>
    <w:rPr>
      <w:rFonts w:ascii="Times New Roman" w:hAnsi="Times New Roman"/>
      <w:b/>
      <w:bCs/>
      <w:sz w:val="24"/>
      <w:szCs w:val="24"/>
      <w:lang w:eastAsia="en-US"/>
    </w:rPr>
  </w:style>
  <w:style w:type="paragraph" w:styleId="ad">
    <w:name w:val="Balloon Text"/>
    <w:basedOn w:val="a"/>
    <w:link w:val="ae"/>
    <w:uiPriority w:val="99"/>
    <w:semiHidden/>
    <w:unhideWhenUsed/>
    <w:rsid w:val="007E2976"/>
    <w:rPr>
      <w:rFonts w:ascii="ヒラギノ角ゴ ProN W3" w:eastAsia="ヒラギノ角ゴ ProN W3"/>
      <w:sz w:val="18"/>
      <w:szCs w:val="18"/>
    </w:rPr>
  </w:style>
  <w:style w:type="character" w:customStyle="1" w:styleId="ae">
    <w:name w:val="吹き出し (文字)"/>
    <w:basedOn w:val="a0"/>
    <w:link w:val="ad"/>
    <w:uiPriority w:val="99"/>
    <w:semiHidden/>
    <w:rsid w:val="007E2976"/>
    <w:rPr>
      <w:rFonts w:ascii="ヒラギノ角ゴ ProN W3" w:eastAsia="ヒラギノ角ゴ ProN W3" w:hAnsi="Times New Roman"/>
      <w:sz w:val="18"/>
      <w:szCs w:val="18"/>
      <w:lang w:val="en-GB" w:eastAsia="en-GB"/>
    </w:rPr>
  </w:style>
  <w:style w:type="character" w:styleId="af">
    <w:name w:val="annotation reference"/>
    <w:basedOn w:val="a0"/>
    <w:uiPriority w:val="99"/>
    <w:unhideWhenUsed/>
    <w:rsid w:val="00C66896"/>
    <w:rPr>
      <w:sz w:val="18"/>
    </w:rPr>
  </w:style>
  <w:style w:type="paragraph" w:styleId="af0">
    <w:name w:val="annotation text"/>
    <w:basedOn w:val="a"/>
    <w:link w:val="af1"/>
    <w:uiPriority w:val="99"/>
    <w:unhideWhenUsed/>
    <w:rsid w:val="00C66896"/>
    <w:pPr>
      <w:widowControl w:val="0"/>
      <w:jc w:val="both"/>
    </w:pPr>
    <w:rPr>
      <w:rFonts w:ascii="Century" w:hAnsi="Century"/>
      <w:kern w:val="2"/>
      <w:lang w:val="en-US" w:eastAsia="ja-JP"/>
    </w:rPr>
  </w:style>
  <w:style w:type="character" w:customStyle="1" w:styleId="af1">
    <w:name w:val="コメント文字列 (文字)"/>
    <w:basedOn w:val="a0"/>
    <w:link w:val="af0"/>
    <w:uiPriority w:val="99"/>
    <w:rsid w:val="00C66896"/>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76"/>
    <w:rPr>
      <w:rFonts w:ascii="Times New Roman" w:hAnsi="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nhideWhenUsed/>
    <w:rsid w:val="00C55E76"/>
    <w:pPr>
      <w:widowControl w:val="0"/>
      <w:jc w:val="both"/>
    </w:pPr>
    <w:rPr>
      <w:rFonts w:ascii="Century" w:hAnsi="Century"/>
      <w:sz w:val="20"/>
      <w:lang w:val="x-none" w:eastAsia="x-none"/>
    </w:rPr>
  </w:style>
  <w:style w:type="character" w:customStyle="1" w:styleId="a4">
    <w:name w:val="挨拶文 (文字)"/>
    <w:link w:val="a3"/>
    <w:rsid w:val="00C55E76"/>
    <w:rPr>
      <w:rFonts w:ascii="Century" w:eastAsia="ＭＳ 明朝" w:hAnsi="Century" w:cs="Times New Roman"/>
      <w:szCs w:val="24"/>
    </w:rPr>
  </w:style>
  <w:style w:type="character" w:customStyle="1" w:styleId="articletext1">
    <w:name w:val="articletext1"/>
    <w:rsid w:val="00C55E76"/>
    <w:rPr>
      <w:rFonts w:ascii="Verdana" w:hAnsi="Verdana" w:hint="default"/>
      <w:i w:val="0"/>
      <w:iCs w:val="0"/>
      <w:color w:val="000000"/>
      <w:sz w:val="20"/>
      <w:szCs w:val="20"/>
    </w:rPr>
  </w:style>
  <w:style w:type="character" w:styleId="a5">
    <w:name w:val="Strong"/>
    <w:qFormat/>
    <w:rsid w:val="00C55E76"/>
    <w:rPr>
      <w:b/>
      <w:bCs/>
    </w:rPr>
  </w:style>
  <w:style w:type="character" w:styleId="a6">
    <w:name w:val="Hyperlink"/>
    <w:uiPriority w:val="99"/>
    <w:rsid w:val="00E10086"/>
    <w:rPr>
      <w:color w:val="0000FF"/>
      <w:u w:val="single"/>
    </w:rPr>
  </w:style>
  <w:style w:type="character" w:customStyle="1" w:styleId="apple-style-span">
    <w:name w:val="apple-style-span"/>
    <w:basedOn w:val="a0"/>
    <w:rsid w:val="00E10086"/>
  </w:style>
  <w:style w:type="character" w:customStyle="1" w:styleId="apple-converted-space">
    <w:name w:val="apple-converted-space"/>
    <w:basedOn w:val="a0"/>
    <w:rsid w:val="00E10086"/>
  </w:style>
  <w:style w:type="paragraph" w:styleId="a7">
    <w:name w:val="header"/>
    <w:basedOn w:val="a"/>
    <w:link w:val="a8"/>
    <w:uiPriority w:val="99"/>
    <w:unhideWhenUsed/>
    <w:rsid w:val="00973DE7"/>
    <w:pPr>
      <w:tabs>
        <w:tab w:val="center" w:pos="4252"/>
        <w:tab w:val="right" w:pos="8504"/>
      </w:tabs>
      <w:snapToGrid w:val="0"/>
    </w:pPr>
  </w:style>
  <w:style w:type="character" w:customStyle="1" w:styleId="a8">
    <w:name w:val="ヘッダー (文字)"/>
    <w:link w:val="a7"/>
    <w:uiPriority w:val="99"/>
    <w:rsid w:val="00973DE7"/>
    <w:rPr>
      <w:rFonts w:ascii="Times New Roman" w:eastAsia="ＭＳ 明朝" w:hAnsi="Times New Roman" w:cs="Times New Roman"/>
      <w:kern w:val="0"/>
      <w:sz w:val="24"/>
      <w:szCs w:val="24"/>
      <w:lang w:val="en-GB" w:eastAsia="en-GB"/>
    </w:rPr>
  </w:style>
  <w:style w:type="paragraph" w:styleId="a9">
    <w:name w:val="footer"/>
    <w:basedOn w:val="a"/>
    <w:link w:val="aa"/>
    <w:uiPriority w:val="99"/>
    <w:unhideWhenUsed/>
    <w:rsid w:val="00973DE7"/>
    <w:pPr>
      <w:tabs>
        <w:tab w:val="center" w:pos="4252"/>
        <w:tab w:val="right" w:pos="8504"/>
      </w:tabs>
      <w:snapToGrid w:val="0"/>
    </w:pPr>
  </w:style>
  <w:style w:type="character" w:customStyle="1" w:styleId="aa">
    <w:name w:val="フッター (文字)"/>
    <w:link w:val="a9"/>
    <w:uiPriority w:val="99"/>
    <w:rsid w:val="00973DE7"/>
    <w:rPr>
      <w:rFonts w:ascii="Times New Roman" w:eastAsia="ＭＳ 明朝" w:hAnsi="Times New Roman" w:cs="Times New Roman"/>
      <w:kern w:val="0"/>
      <w:sz w:val="24"/>
      <w:szCs w:val="24"/>
      <w:lang w:val="en-GB" w:eastAsia="en-GB"/>
    </w:rPr>
  </w:style>
  <w:style w:type="paragraph" w:styleId="ab">
    <w:name w:val="Body Text"/>
    <w:basedOn w:val="a"/>
    <w:link w:val="ac"/>
    <w:rsid w:val="00CF6207"/>
    <w:rPr>
      <w:b/>
      <w:bCs/>
      <w:lang w:val="x-none" w:eastAsia="en-US"/>
    </w:rPr>
  </w:style>
  <w:style w:type="character" w:customStyle="1" w:styleId="ac">
    <w:name w:val="本文 (文字)"/>
    <w:link w:val="ab"/>
    <w:rsid w:val="00CF6207"/>
    <w:rPr>
      <w:rFonts w:ascii="Times New Roman" w:hAnsi="Times New Roman"/>
      <w:b/>
      <w:bCs/>
      <w:sz w:val="24"/>
      <w:szCs w:val="24"/>
      <w:lang w:eastAsia="en-US"/>
    </w:rPr>
  </w:style>
  <w:style w:type="paragraph" w:styleId="ad">
    <w:name w:val="Balloon Text"/>
    <w:basedOn w:val="a"/>
    <w:link w:val="ae"/>
    <w:uiPriority w:val="99"/>
    <w:semiHidden/>
    <w:unhideWhenUsed/>
    <w:rsid w:val="007E2976"/>
    <w:rPr>
      <w:rFonts w:ascii="ヒラギノ角ゴ ProN W3" w:eastAsia="ヒラギノ角ゴ ProN W3"/>
      <w:sz w:val="18"/>
      <w:szCs w:val="18"/>
    </w:rPr>
  </w:style>
  <w:style w:type="character" w:customStyle="1" w:styleId="ae">
    <w:name w:val="吹き出し (文字)"/>
    <w:basedOn w:val="a0"/>
    <w:link w:val="ad"/>
    <w:uiPriority w:val="99"/>
    <w:semiHidden/>
    <w:rsid w:val="007E2976"/>
    <w:rPr>
      <w:rFonts w:ascii="ヒラギノ角ゴ ProN W3" w:eastAsia="ヒラギノ角ゴ ProN W3" w:hAnsi="Times New Roman"/>
      <w:sz w:val="18"/>
      <w:szCs w:val="18"/>
      <w:lang w:val="en-GB" w:eastAsia="en-GB"/>
    </w:rPr>
  </w:style>
  <w:style w:type="character" w:styleId="af">
    <w:name w:val="annotation reference"/>
    <w:basedOn w:val="a0"/>
    <w:uiPriority w:val="99"/>
    <w:unhideWhenUsed/>
    <w:rsid w:val="00C66896"/>
    <w:rPr>
      <w:sz w:val="18"/>
    </w:rPr>
  </w:style>
  <w:style w:type="paragraph" w:styleId="af0">
    <w:name w:val="annotation text"/>
    <w:basedOn w:val="a"/>
    <w:link w:val="af1"/>
    <w:uiPriority w:val="99"/>
    <w:unhideWhenUsed/>
    <w:rsid w:val="00C66896"/>
    <w:pPr>
      <w:widowControl w:val="0"/>
      <w:jc w:val="both"/>
    </w:pPr>
    <w:rPr>
      <w:rFonts w:ascii="Century" w:hAnsi="Century"/>
      <w:kern w:val="2"/>
      <w:lang w:val="en-US" w:eastAsia="ja-JP"/>
    </w:rPr>
  </w:style>
  <w:style w:type="character" w:customStyle="1" w:styleId="af1">
    <w:name w:val="コメント文字列 (文字)"/>
    <w:basedOn w:val="a0"/>
    <w:link w:val="af0"/>
    <w:uiPriority w:val="99"/>
    <w:rsid w:val="00C6689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030">
      <w:bodyDiv w:val="1"/>
      <w:marLeft w:val="0"/>
      <w:marRight w:val="0"/>
      <w:marTop w:val="0"/>
      <w:marBottom w:val="0"/>
      <w:divBdr>
        <w:top w:val="none" w:sz="0" w:space="0" w:color="auto"/>
        <w:left w:val="none" w:sz="0" w:space="0" w:color="auto"/>
        <w:bottom w:val="none" w:sz="0" w:space="0" w:color="auto"/>
        <w:right w:val="none" w:sz="0" w:space="0" w:color="auto"/>
      </w:divBdr>
    </w:div>
    <w:div w:id="68160215">
      <w:bodyDiv w:val="1"/>
      <w:marLeft w:val="0"/>
      <w:marRight w:val="0"/>
      <w:marTop w:val="0"/>
      <w:marBottom w:val="0"/>
      <w:divBdr>
        <w:top w:val="none" w:sz="0" w:space="0" w:color="auto"/>
        <w:left w:val="none" w:sz="0" w:space="0" w:color="auto"/>
        <w:bottom w:val="none" w:sz="0" w:space="0" w:color="auto"/>
        <w:right w:val="none" w:sz="0" w:space="0" w:color="auto"/>
      </w:divBdr>
    </w:div>
    <w:div w:id="404843210">
      <w:bodyDiv w:val="1"/>
      <w:marLeft w:val="0"/>
      <w:marRight w:val="0"/>
      <w:marTop w:val="0"/>
      <w:marBottom w:val="0"/>
      <w:divBdr>
        <w:top w:val="none" w:sz="0" w:space="0" w:color="auto"/>
        <w:left w:val="none" w:sz="0" w:space="0" w:color="auto"/>
        <w:bottom w:val="none" w:sz="0" w:space="0" w:color="auto"/>
        <w:right w:val="none" w:sz="0" w:space="0" w:color="auto"/>
      </w:divBdr>
      <w:divsChild>
        <w:div w:id="1606116937">
          <w:marLeft w:val="0"/>
          <w:marRight w:val="0"/>
          <w:marTop w:val="100"/>
          <w:marBottom w:val="100"/>
          <w:divBdr>
            <w:top w:val="none" w:sz="0" w:space="0" w:color="auto"/>
            <w:left w:val="single" w:sz="6" w:space="0" w:color="CCCCCC"/>
            <w:bottom w:val="none" w:sz="0" w:space="0" w:color="auto"/>
            <w:right w:val="single" w:sz="6" w:space="0" w:color="CCCCCC"/>
          </w:divBdr>
          <w:divsChild>
            <w:div w:id="1880698042">
              <w:marLeft w:val="0"/>
              <w:marRight w:val="0"/>
              <w:marTop w:val="0"/>
              <w:marBottom w:val="0"/>
              <w:divBdr>
                <w:top w:val="none" w:sz="0" w:space="0" w:color="auto"/>
                <w:left w:val="none" w:sz="0" w:space="0" w:color="auto"/>
                <w:bottom w:val="none" w:sz="0" w:space="0" w:color="auto"/>
                <w:right w:val="none" w:sz="0" w:space="0" w:color="auto"/>
              </w:divBdr>
              <w:divsChild>
                <w:div w:id="189690210">
                  <w:marLeft w:val="0"/>
                  <w:marRight w:val="0"/>
                  <w:marTop w:val="0"/>
                  <w:marBottom w:val="0"/>
                  <w:divBdr>
                    <w:top w:val="none" w:sz="0" w:space="0" w:color="auto"/>
                    <w:left w:val="none" w:sz="0" w:space="0" w:color="auto"/>
                    <w:bottom w:val="none" w:sz="0" w:space="0" w:color="auto"/>
                    <w:right w:val="none" w:sz="0" w:space="0" w:color="auto"/>
                  </w:divBdr>
                  <w:divsChild>
                    <w:div w:id="1522431975">
                      <w:marLeft w:val="0"/>
                      <w:marRight w:val="0"/>
                      <w:marTop w:val="0"/>
                      <w:marBottom w:val="0"/>
                      <w:divBdr>
                        <w:top w:val="none" w:sz="0" w:space="0" w:color="auto"/>
                        <w:left w:val="none" w:sz="0" w:space="0" w:color="auto"/>
                        <w:bottom w:val="none" w:sz="0" w:space="0" w:color="auto"/>
                        <w:right w:val="none" w:sz="0" w:space="0" w:color="auto"/>
                      </w:divBdr>
                      <w:divsChild>
                        <w:div w:id="17817999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52778688">
      <w:bodyDiv w:val="1"/>
      <w:marLeft w:val="0"/>
      <w:marRight w:val="0"/>
      <w:marTop w:val="0"/>
      <w:marBottom w:val="0"/>
      <w:divBdr>
        <w:top w:val="none" w:sz="0" w:space="0" w:color="auto"/>
        <w:left w:val="none" w:sz="0" w:space="0" w:color="auto"/>
        <w:bottom w:val="none" w:sz="0" w:space="0" w:color="auto"/>
        <w:right w:val="none" w:sz="0" w:space="0" w:color="auto"/>
      </w:divBdr>
    </w:div>
    <w:div w:id="845439480">
      <w:bodyDiv w:val="1"/>
      <w:marLeft w:val="0"/>
      <w:marRight w:val="0"/>
      <w:marTop w:val="0"/>
      <w:marBottom w:val="0"/>
      <w:divBdr>
        <w:top w:val="none" w:sz="0" w:space="0" w:color="auto"/>
        <w:left w:val="none" w:sz="0" w:space="0" w:color="auto"/>
        <w:bottom w:val="none" w:sz="0" w:space="0" w:color="auto"/>
        <w:right w:val="none" w:sz="0" w:space="0" w:color="auto"/>
      </w:divBdr>
    </w:div>
    <w:div w:id="981419966">
      <w:bodyDiv w:val="1"/>
      <w:marLeft w:val="0"/>
      <w:marRight w:val="0"/>
      <w:marTop w:val="0"/>
      <w:marBottom w:val="0"/>
      <w:divBdr>
        <w:top w:val="none" w:sz="0" w:space="0" w:color="auto"/>
        <w:left w:val="none" w:sz="0" w:space="0" w:color="auto"/>
        <w:bottom w:val="none" w:sz="0" w:space="0" w:color="auto"/>
        <w:right w:val="none" w:sz="0" w:space="0" w:color="auto"/>
      </w:divBdr>
    </w:div>
    <w:div w:id="1500534543">
      <w:bodyDiv w:val="1"/>
      <w:marLeft w:val="0"/>
      <w:marRight w:val="0"/>
      <w:marTop w:val="0"/>
      <w:marBottom w:val="0"/>
      <w:divBdr>
        <w:top w:val="none" w:sz="0" w:space="0" w:color="auto"/>
        <w:left w:val="none" w:sz="0" w:space="0" w:color="auto"/>
        <w:bottom w:val="none" w:sz="0" w:space="0" w:color="auto"/>
        <w:right w:val="none" w:sz="0" w:space="0" w:color="auto"/>
      </w:divBdr>
    </w:div>
    <w:div w:id="1777946187">
      <w:bodyDiv w:val="1"/>
      <w:marLeft w:val="0"/>
      <w:marRight w:val="0"/>
      <w:marTop w:val="0"/>
      <w:marBottom w:val="0"/>
      <w:divBdr>
        <w:top w:val="none" w:sz="0" w:space="0" w:color="auto"/>
        <w:left w:val="none" w:sz="0" w:space="0" w:color="auto"/>
        <w:bottom w:val="none" w:sz="0" w:space="0" w:color="auto"/>
        <w:right w:val="none" w:sz="0" w:space="0" w:color="auto"/>
      </w:divBdr>
    </w:div>
    <w:div w:id="1826776052">
      <w:bodyDiv w:val="1"/>
      <w:marLeft w:val="0"/>
      <w:marRight w:val="0"/>
      <w:marTop w:val="0"/>
      <w:marBottom w:val="0"/>
      <w:divBdr>
        <w:top w:val="none" w:sz="0" w:space="0" w:color="auto"/>
        <w:left w:val="none" w:sz="0" w:space="0" w:color="auto"/>
        <w:bottom w:val="none" w:sz="0" w:space="0" w:color="auto"/>
        <w:right w:val="none" w:sz="0" w:space="0" w:color="auto"/>
      </w:divBdr>
    </w:div>
    <w:div w:id="20125583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http://www.tsurumi-u.ac.jp/e/index.html" TargetMode="External"/><Relationship Id="rId2"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Macintosh Word</Application>
  <DocSecurity>0</DocSecurity>
  <PresentationFormat/>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2758</CharactersWithSpaces>
  <SharedDoc>false</SharedDoc>
  <HyperlinkBase/>
  <HLinks>
    <vt:vector size="12" baseType="variant">
      <vt:variant>
        <vt:i4>1179757</vt:i4>
      </vt:variant>
      <vt:variant>
        <vt:i4>0</vt:i4>
      </vt:variant>
      <vt:variant>
        <vt:i4>0</vt:i4>
      </vt:variant>
      <vt:variant>
        <vt:i4>5</vt:i4>
      </vt:variant>
      <vt:variant>
        <vt:lpwstr>mailto:murata-ta@tsurumi-u.ac.jp</vt:lpwstr>
      </vt:variant>
      <vt:variant>
        <vt:lpwstr/>
      </vt:variant>
      <vt:variant>
        <vt:i4>6881383</vt:i4>
      </vt:variant>
      <vt:variant>
        <vt:i4>0</vt:i4>
      </vt:variant>
      <vt:variant>
        <vt:i4>0</vt:i4>
      </vt:variant>
      <vt:variant>
        <vt:i4>5</vt:i4>
      </vt:variant>
      <vt:variant>
        <vt:lpwstr>http://www.tsurumi-u.ac.jp/e/index.html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2017-03-23T11:50:00Z</dcterms:created>
  <dcterms:modified xsi:type="dcterms:W3CDTF">2019-02-26T06:19:00Z</dcterms:modified>
</cp:coreProperties>
</file>