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6CA" w:rsidRPr="00D77122" w:rsidRDefault="00CB46CA" w:rsidP="003E2F22">
      <w:pPr>
        <w:spacing w:line="240" w:lineRule="auto"/>
        <w:jc w:val="both"/>
        <w:rPr>
          <w:rFonts w:cstheme="minorHAnsi"/>
          <w:lang w:val="en-CA"/>
        </w:rPr>
      </w:pPr>
      <w:bookmarkStart w:id="0" w:name="_GoBack"/>
      <w:bookmarkEnd w:id="0"/>
      <w:r w:rsidRPr="00D77122">
        <w:rPr>
          <w:rFonts w:cstheme="minorHAnsi"/>
          <w:lang w:val="en-CA"/>
        </w:rPr>
        <w:t xml:space="preserve">Montreal, March </w:t>
      </w:r>
      <w:r w:rsidR="00644DFC" w:rsidRPr="00D77122">
        <w:rPr>
          <w:rFonts w:cstheme="minorHAnsi"/>
          <w:lang w:val="en-CA"/>
        </w:rPr>
        <w:t>26</w:t>
      </w:r>
      <w:r w:rsidRPr="00D77122">
        <w:rPr>
          <w:rFonts w:cstheme="minorHAnsi"/>
          <w:lang w:val="en-CA"/>
        </w:rPr>
        <w:t>, 2019</w:t>
      </w:r>
    </w:p>
    <w:p w:rsidR="00CB46CA" w:rsidRPr="00D77122" w:rsidRDefault="00CB46CA" w:rsidP="003E2F22">
      <w:pPr>
        <w:spacing w:line="240" w:lineRule="auto"/>
        <w:jc w:val="both"/>
        <w:rPr>
          <w:rFonts w:cstheme="minorHAnsi"/>
          <w:lang w:val="en-CA"/>
        </w:rPr>
      </w:pPr>
      <w:proofErr w:type="spellStart"/>
      <w:r w:rsidRPr="00D77122">
        <w:rPr>
          <w:rFonts w:cstheme="minorHAnsi"/>
          <w:lang w:val="en-CA"/>
        </w:rPr>
        <w:t>Dr</w:t>
      </w:r>
      <w:proofErr w:type="spellEnd"/>
      <w:r w:rsidRPr="00D77122">
        <w:rPr>
          <w:rFonts w:cstheme="minorHAnsi"/>
          <w:lang w:val="en-CA"/>
        </w:rPr>
        <w:t xml:space="preserve"> Philip </w:t>
      </w:r>
      <w:proofErr w:type="spellStart"/>
      <w:r w:rsidRPr="00D77122">
        <w:rPr>
          <w:rFonts w:cstheme="minorHAnsi"/>
          <w:lang w:val="en-CA"/>
        </w:rPr>
        <w:t>Steindel</w:t>
      </w:r>
      <w:proofErr w:type="spellEnd"/>
      <w:r w:rsidRPr="00D77122">
        <w:rPr>
          <w:rFonts w:cstheme="minorHAnsi"/>
          <w:lang w:val="en-CA"/>
        </w:rPr>
        <w:t>,</w:t>
      </w:r>
      <w:r w:rsidR="003E2F22" w:rsidRPr="00D77122">
        <w:rPr>
          <w:rFonts w:cstheme="minorHAnsi"/>
          <w:lang w:val="en-CA"/>
        </w:rPr>
        <w:t xml:space="preserve"> PhD.</w:t>
      </w:r>
    </w:p>
    <w:p w:rsidR="00CB46CA" w:rsidRPr="00D77122" w:rsidRDefault="00CB46CA" w:rsidP="003E2F22">
      <w:pPr>
        <w:spacing w:line="240" w:lineRule="auto"/>
        <w:jc w:val="both"/>
        <w:rPr>
          <w:rFonts w:cstheme="minorHAnsi"/>
          <w:lang w:val="en-CA"/>
        </w:rPr>
      </w:pPr>
      <w:r w:rsidRPr="00D77122">
        <w:rPr>
          <w:rFonts w:cstheme="minorHAnsi"/>
          <w:lang w:val="en-CA"/>
        </w:rPr>
        <w:t>Review Editor, JOVE.</w:t>
      </w:r>
    </w:p>
    <w:p w:rsidR="00CB46CA" w:rsidRPr="00D77122" w:rsidRDefault="00CB46CA" w:rsidP="003E2F22">
      <w:pPr>
        <w:spacing w:line="240" w:lineRule="auto"/>
        <w:jc w:val="both"/>
        <w:rPr>
          <w:rFonts w:cstheme="minorHAnsi"/>
          <w:lang w:val="en-CA"/>
        </w:rPr>
      </w:pPr>
    </w:p>
    <w:p w:rsidR="00CB46CA" w:rsidRPr="00D77122" w:rsidRDefault="00CB46CA" w:rsidP="003E2F22">
      <w:pPr>
        <w:spacing w:line="240" w:lineRule="auto"/>
        <w:jc w:val="both"/>
        <w:rPr>
          <w:rFonts w:cstheme="minorHAnsi"/>
          <w:lang w:val="en-CA"/>
        </w:rPr>
      </w:pPr>
      <w:r w:rsidRPr="00D77122">
        <w:rPr>
          <w:rFonts w:cstheme="minorHAnsi"/>
          <w:b/>
          <w:lang w:val="en-CA"/>
        </w:rPr>
        <w:t>Subject:</w:t>
      </w:r>
      <w:r w:rsidRPr="00D77122">
        <w:rPr>
          <w:rFonts w:cstheme="minorHAnsi"/>
          <w:lang w:val="en-CA"/>
        </w:rPr>
        <w:t xml:space="preserve"> Answer to reviewers. Submission JoVE59789. </w:t>
      </w:r>
    </w:p>
    <w:p w:rsidR="004E60A4" w:rsidRPr="00D77122" w:rsidRDefault="004E60A4" w:rsidP="004E60A4">
      <w:pPr>
        <w:spacing w:after="100" w:afterAutospacing="1"/>
        <w:rPr>
          <w:rFonts w:eastAsia="Times New Roman" w:cstheme="minorHAnsi"/>
          <w:color w:val="000000" w:themeColor="text1"/>
          <w:shd w:val="clear" w:color="auto" w:fill="FFFFFF"/>
          <w:lang w:val="en-CA"/>
        </w:rPr>
      </w:pPr>
      <w:r w:rsidRPr="00D77122">
        <w:rPr>
          <w:rFonts w:eastAsia="Times New Roman" w:cstheme="minorHAnsi"/>
          <w:color w:val="000000" w:themeColor="text1"/>
          <w:shd w:val="clear" w:color="auto" w:fill="FFFFFF"/>
          <w:lang w:val="en-CA"/>
        </w:rPr>
        <w:t xml:space="preserve">Dear Dr. </w:t>
      </w:r>
      <w:proofErr w:type="spellStart"/>
      <w:r w:rsidRPr="00D77122">
        <w:rPr>
          <w:rFonts w:eastAsia="Times New Roman" w:cstheme="minorHAnsi"/>
          <w:color w:val="000000" w:themeColor="text1"/>
          <w:shd w:val="clear" w:color="auto" w:fill="FFFFFF"/>
          <w:lang w:val="en-CA"/>
        </w:rPr>
        <w:t>Steindel</w:t>
      </w:r>
      <w:proofErr w:type="spellEnd"/>
      <w:r w:rsidRPr="00D77122">
        <w:rPr>
          <w:rFonts w:eastAsia="Times New Roman" w:cstheme="minorHAnsi"/>
          <w:color w:val="000000" w:themeColor="text1"/>
          <w:shd w:val="clear" w:color="auto" w:fill="FFFFFF"/>
          <w:lang w:val="en-CA"/>
        </w:rPr>
        <w:t>,</w:t>
      </w:r>
    </w:p>
    <w:p w:rsidR="00CB46CA" w:rsidRPr="00D77122" w:rsidRDefault="004E60A4" w:rsidP="004E60A4">
      <w:pPr>
        <w:spacing w:line="240" w:lineRule="auto"/>
        <w:jc w:val="both"/>
        <w:rPr>
          <w:rFonts w:cstheme="minorHAnsi"/>
          <w:lang w:val="en-CA"/>
        </w:rPr>
      </w:pPr>
      <w:r w:rsidRPr="00D77122">
        <w:rPr>
          <w:rFonts w:cstheme="minorHAnsi"/>
          <w:lang w:val="en-CA"/>
        </w:rPr>
        <w:t>We greatly appreciate the editorial review of our manuscript. We have responded in detail to each of the reviewers’ comments and made the necessary changes to the manuscript.</w:t>
      </w:r>
    </w:p>
    <w:p w:rsidR="00CB46CA" w:rsidRPr="00D77122" w:rsidRDefault="00CB46CA" w:rsidP="003E2F22">
      <w:pPr>
        <w:spacing w:line="240" w:lineRule="auto"/>
        <w:jc w:val="both"/>
        <w:rPr>
          <w:rFonts w:cstheme="minorHAnsi"/>
          <w:lang w:val="en-CA"/>
        </w:rPr>
      </w:pPr>
      <w:r w:rsidRPr="00D77122">
        <w:rPr>
          <w:rFonts w:cstheme="minorHAnsi"/>
          <w:lang w:val="en-CA"/>
        </w:rPr>
        <w:t xml:space="preserve">To facilitate review, the </w:t>
      </w:r>
      <w:r w:rsidR="003D591F" w:rsidRPr="00D77122">
        <w:rPr>
          <w:rFonts w:cstheme="minorHAnsi"/>
          <w:lang w:val="en-CA"/>
        </w:rPr>
        <w:t>changes in the text are marked in red</w:t>
      </w:r>
      <w:r w:rsidRPr="00D77122">
        <w:rPr>
          <w:rFonts w:cstheme="minorHAnsi"/>
          <w:lang w:val="en-CA"/>
        </w:rPr>
        <w:t>.</w:t>
      </w:r>
    </w:p>
    <w:p w:rsidR="004E60A4" w:rsidRPr="00D77122" w:rsidRDefault="004E60A4" w:rsidP="003E2F22">
      <w:pPr>
        <w:spacing w:line="240" w:lineRule="auto"/>
        <w:jc w:val="both"/>
        <w:rPr>
          <w:rFonts w:cstheme="minorHAnsi"/>
          <w:lang w:val="en-CA"/>
        </w:rPr>
      </w:pPr>
    </w:p>
    <w:p w:rsidR="00576333" w:rsidRPr="00D77122" w:rsidRDefault="00576333" w:rsidP="003E2F22">
      <w:pPr>
        <w:spacing w:line="240" w:lineRule="auto"/>
        <w:jc w:val="both"/>
        <w:rPr>
          <w:rFonts w:cstheme="minorHAnsi"/>
          <w:b/>
          <w:lang w:val="en-CA"/>
        </w:rPr>
      </w:pPr>
      <w:r w:rsidRPr="00D77122">
        <w:rPr>
          <w:rFonts w:cstheme="minorHAnsi"/>
          <w:b/>
          <w:lang w:val="en-CA"/>
        </w:rPr>
        <w:t>Rev</w:t>
      </w:r>
      <w:r w:rsidR="00CB46CA" w:rsidRPr="00D77122">
        <w:rPr>
          <w:rFonts w:cstheme="minorHAnsi"/>
          <w:b/>
          <w:lang w:val="en-CA"/>
        </w:rPr>
        <w:t>iewer 1</w:t>
      </w:r>
      <w:r w:rsidRPr="00D77122">
        <w:rPr>
          <w:rFonts w:cstheme="minorHAnsi"/>
          <w:b/>
          <w:lang w:val="en-CA"/>
        </w:rPr>
        <w:t>:</w:t>
      </w:r>
    </w:p>
    <w:p w:rsidR="00576333" w:rsidRPr="00D77122" w:rsidRDefault="00576333" w:rsidP="003E2F22">
      <w:pPr>
        <w:spacing w:line="240" w:lineRule="auto"/>
        <w:jc w:val="both"/>
        <w:rPr>
          <w:rFonts w:cstheme="minorHAnsi"/>
          <w:b/>
          <w:lang w:val="en-CA"/>
        </w:rPr>
      </w:pPr>
      <w:r w:rsidRPr="00D77122">
        <w:rPr>
          <w:rFonts w:cstheme="minorHAnsi"/>
          <w:b/>
          <w:lang w:val="en-CA"/>
        </w:rPr>
        <w:t>Major Concerns:</w:t>
      </w:r>
    </w:p>
    <w:p w:rsidR="00576333" w:rsidRPr="00D77122" w:rsidRDefault="00576333" w:rsidP="003E2F22">
      <w:pPr>
        <w:spacing w:line="240" w:lineRule="auto"/>
        <w:jc w:val="both"/>
        <w:rPr>
          <w:rFonts w:cstheme="minorHAnsi"/>
          <w:b/>
          <w:lang w:val="en-CA"/>
        </w:rPr>
      </w:pPr>
      <w:r w:rsidRPr="00D77122">
        <w:rPr>
          <w:rFonts w:cstheme="minorHAnsi"/>
          <w:b/>
          <w:lang w:val="en-CA"/>
        </w:rPr>
        <w:t>None</w:t>
      </w:r>
    </w:p>
    <w:p w:rsidR="00576333" w:rsidRPr="00D77122" w:rsidRDefault="00576333" w:rsidP="003E2F22">
      <w:pPr>
        <w:spacing w:line="240" w:lineRule="auto"/>
        <w:jc w:val="both"/>
        <w:rPr>
          <w:rFonts w:cstheme="minorHAnsi"/>
          <w:b/>
          <w:lang w:val="en-CA"/>
        </w:rPr>
      </w:pPr>
      <w:r w:rsidRPr="00D77122">
        <w:rPr>
          <w:rFonts w:cstheme="minorHAnsi"/>
          <w:b/>
          <w:lang w:val="en-CA"/>
        </w:rPr>
        <w:t>Minor Concerns:</w:t>
      </w:r>
    </w:p>
    <w:p w:rsidR="00576333" w:rsidRPr="00D77122" w:rsidRDefault="00576333" w:rsidP="003E2F22">
      <w:pPr>
        <w:spacing w:line="240" w:lineRule="auto"/>
        <w:jc w:val="both"/>
        <w:rPr>
          <w:rFonts w:cstheme="minorHAnsi"/>
          <w:b/>
          <w:lang w:val="en-CA"/>
        </w:rPr>
      </w:pPr>
      <w:r w:rsidRPr="00D77122">
        <w:rPr>
          <w:rFonts w:cstheme="minorHAnsi"/>
          <w:b/>
          <w:lang w:val="en-CA"/>
        </w:rPr>
        <w:t>My suggestions for the authors would be:</w:t>
      </w:r>
    </w:p>
    <w:p w:rsidR="00576333" w:rsidRPr="00D77122" w:rsidRDefault="00576333" w:rsidP="003E2F22">
      <w:pPr>
        <w:pStyle w:val="Paragraphedeliste"/>
        <w:numPr>
          <w:ilvl w:val="0"/>
          <w:numId w:val="7"/>
        </w:numPr>
        <w:spacing w:line="240" w:lineRule="auto"/>
        <w:jc w:val="both"/>
        <w:rPr>
          <w:rFonts w:cstheme="minorHAnsi"/>
          <w:b/>
          <w:lang w:val="en-CA"/>
        </w:rPr>
      </w:pPr>
      <w:r w:rsidRPr="00D77122">
        <w:rPr>
          <w:rFonts w:cstheme="minorHAnsi"/>
          <w:b/>
          <w:lang w:val="en-CA"/>
        </w:rPr>
        <w:t>If authors could present some actual pictures of the EVHP machine/ system, it would be of great benefit for other researchers for reproducibility.</w:t>
      </w:r>
    </w:p>
    <w:p w:rsidR="00CB46CA" w:rsidRPr="00D77122" w:rsidRDefault="004E60A4" w:rsidP="003E2F22">
      <w:pPr>
        <w:spacing w:line="240" w:lineRule="auto"/>
        <w:jc w:val="both"/>
        <w:rPr>
          <w:rFonts w:cstheme="minorHAnsi"/>
          <w:lang w:val="en-CA"/>
        </w:rPr>
      </w:pPr>
      <w:r w:rsidRPr="00D77122">
        <w:rPr>
          <w:rFonts w:cstheme="minorHAnsi"/>
          <w:lang w:val="en-CA"/>
        </w:rPr>
        <w:t xml:space="preserve">Response: </w:t>
      </w:r>
      <w:r w:rsidR="00CB46CA" w:rsidRPr="00D77122">
        <w:rPr>
          <w:rFonts w:cstheme="minorHAnsi"/>
          <w:lang w:val="en-CA"/>
        </w:rPr>
        <w:t>A picture of each setup was added as supplementary figure 1.</w:t>
      </w:r>
    </w:p>
    <w:p w:rsidR="00576333" w:rsidRPr="00D77122" w:rsidRDefault="00576333" w:rsidP="003E2F22">
      <w:pPr>
        <w:pStyle w:val="Paragraphedeliste"/>
        <w:numPr>
          <w:ilvl w:val="0"/>
          <w:numId w:val="7"/>
        </w:numPr>
        <w:spacing w:line="240" w:lineRule="auto"/>
        <w:jc w:val="both"/>
        <w:rPr>
          <w:rFonts w:cstheme="minorHAnsi"/>
          <w:b/>
          <w:lang w:val="en-CA"/>
        </w:rPr>
      </w:pPr>
      <w:r w:rsidRPr="00D77122">
        <w:rPr>
          <w:rFonts w:cstheme="minorHAnsi"/>
          <w:b/>
          <w:lang w:val="en-CA"/>
        </w:rPr>
        <w:t>Similarly, actual pictures of heart procurement could be helpful to understand the procedure.</w:t>
      </w:r>
    </w:p>
    <w:p w:rsidR="00CB46CA" w:rsidRPr="00D77122" w:rsidRDefault="004E60A4" w:rsidP="003E2F22">
      <w:pPr>
        <w:spacing w:line="240" w:lineRule="auto"/>
        <w:jc w:val="both"/>
        <w:rPr>
          <w:rFonts w:cstheme="minorHAnsi"/>
          <w:lang w:val="en-CA"/>
        </w:rPr>
      </w:pPr>
      <w:r w:rsidRPr="00D77122">
        <w:rPr>
          <w:rFonts w:cstheme="minorHAnsi"/>
          <w:lang w:val="en-CA"/>
        </w:rPr>
        <w:t xml:space="preserve">Response: </w:t>
      </w:r>
      <w:r w:rsidR="00CB46CA" w:rsidRPr="00D77122">
        <w:rPr>
          <w:rFonts w:cstheme="minorHAnsi"/>
          <w:lang w:val="en-CA"/>
        </w:rPr>
        <w:t>Pictures of the major procurement steps were added as supplementary figure 2 to 4.</w:t>
      </w:r>
    </w:p>
    <w:p w:rsidR="00576333" w:rsidRPr="00D77122" w:rsidRDefault="00576333" w:rsidP="003E2F22">
      <w:pPr>
        <w:pStyle w:val="Paragraphedeliste"/>
        <w:numPr>
          <w:ilvl w:val="0"/>
          <w:numId w:val="7"/>
        </w:numPr>
        <w:spacing w:line="240" w:lineRule="auto"/>
        <w:jc w:val="both"/>
        <w:rPr>
          <w:rFonts w:cstheme="minorHAnsi"/>
          <w:b/>
          <w:lang w:val="en-CA"/>
        </w:rPr>
      </w:pPr>
      <w:r w:rsidRPr="00D77122">
        <w:rPr>
          <w:rFonts w:cstheme="minorHAnsi"/>
          <w:b/>
          <w:lang w:val="en-CA"/>
        </w:rPr>
        <w:t>Although authors have mentioned use of anaesthetics in the limitation section, other factors such as high heart rate and small size of animals need to be mentioned in this section.</w:t>
      </w:r>
    </w:p>
    <w:p w:rsidR="00225575" w:rsidRPr="00D77122" w:rsidRDefault="004E60A4" w:rsidP="003E2F22">
      <w:pPr>
        <w:spacing w:line="240" w:lineRule="auto"/>
        <w:jc w:val="both"/>
        <w:rPr>
          <w:rFonts w:cstheme="minorHAnsi"/>
          <w:lang w:val="en-CA"/>
        </w:rPr>
      </w:pPr>
      <w:r w:rsidRPr="00D77122">
        <w:rPr>
          <w:rFonts w:cstheme="minorHAnsi"/>
          <w:lang w:val="en-CA"/>
        </w:rPr>
        <w:t xml:space="preserve">Response: </w:t>
      </w:r>
      <w:r w:rsidR="00AC7D97" w:rsidRPr="00D77122">
        <w:rPr>
          <w:rFonts w:cstheme="minorHAnsi"/>
          <w:lang w:val="en-CA"/>
        </w:rPr>
        <w:t>In the limitations paragraph the following text has been added:</w:t>
      </w:r>
    </w:p>
    <w:p w:rsidR="00AC7D97" w:rsidRPr="00D77122" w:rsidRDefault="00AC7D97" w:rsidP="003E2F22">
      <w:pPr>
        <w:spacing w:line="240" w:lineRule="auto"/>
        <w:jc w:val="both"/>
        <w:rPr>
          <w:rFonts w:cstheme="minorHAnsi"/>
          <w:lang w:val="en-CA"/>
        </w:rPr>
      </w:pPr>
      <w:r w:rsidRPr="00D77122">
        <w:rPr>
          <w:rFonts w:cstheme="minorHAnsi"/>
          <w:lang w:val="en-CA"/>
        </w:rPr>
        <w:t>“</w:t>
      </w:r>
      <w:r w:rsidRPr="00D77122">
        <w:rPr>
          <w:rFonts w:cstheme="minorHAnsi"/>
          <w:i/>
          <w:color w:val="FF0000"/>
          <w:lang w:val="en-CA"/>
        </w:rPr>
        <w:t xml:space="preserve">Finally, the small size and high heart rate of this animal </w:t>
      </w:r>
      <w:r w:rsidR="004E60A4" w:rsidRPr="00D77122">
        <w:rPr>
          <w:rFonts w:cstheme="minorHAnsi"/>
          <w:i/>
          <w:color w:val="FF0000"/>
          <w:lang w:val="en-CA"/>
        </w:rPr>
        <w:t xml:space="preserve">model </w:t>
      </w:r>
      <w:r w:rsidR="00DB069F" w:rsidRPr="00D77122">
        <w:rPr>
          <w:rFonts w:cstheme="minorHAnsi"/>
          <w:i/>
          <w:color w:val="FF0000"/>
          <w:lang w:val="en-CA"/>
        </w:rPr>
        <w:t>may</w:t>
      </w:r>
      <w:r w:rsidRPr="00D77122">
        <w:rPr>
          <w:rFonts w:cstheme="minorHAnsi"/>
          <w:i/>
          <w:color w:val="FF0000"/>
          <w:lang w:val="en-CA"/>
        </w:rPr>
        <w:t xml:space="preserve"> be considered as a limitation due to</w:t>
      </w:r>
      <w:r w:rsidR="004E60A4" w:rsidRPr="00D77122">
        <w:rPr>
          <w:rFonts w:cstheme="minorHAnsi"/>
          <w:i/>
          <w:color w:val="FF0000"/>
          <w:lang w:val="en-CA"/>
        </w:rPr>
        <w:t xml:space="preserve"> the potential</w:t>
      </w:r>
      <w:r w:rsidRPr="00D77122">
        <w:rPr>
          <w:rFonts w:cstheme="minorHAnsi"/>
          <w:i/>
          <w:color w:val="FF0000"/>
          <w:lang w:val="en-CA"/>
        </w:rPr>
        <w:t xml:space="preserve"> technical difficulties observed while performing the</w:t>
      </w:r>
      <w:r w:rsidR="004E60A4" w:rsidRPr="00D77122">
        <w:rPr>
          <w:rFonts w:cstheme="minorHAnsi"/>
          <w:i/>
          <w:color w:val="FF0000"/>
          <w:lang w:val="en-CA"/>
        </w:rPr>
        <w:t>se experiments</w:t>
      </w:r>
      <w:r w:rsidRPr="00D77122">
        <w:rPr>
          <w:rFonts w:cstheme="minorHAnsi"/>
          <w:i/>
          <w:color w:val="FF0000"/>
          <w:lang w:val="en-CA"/>
        </w:rPr>
        <w:t>, and the inevitable physiological difference</w:t>
      </w:r>
      <w:r w:rsidR="007F5754" w:rsidRPr="00D77122">
        <w:rPr>
          <w:rFonts w:cstheme="minorHAnsi"/>
          <w:i/>
          <w:color w:val="FF0000"/>
          <w:lang w:val="en-CA"/>
        </w:rPr>
        <w:t xml:space="preserve">s between rat and human hearts. </w:t>
      </w:r>
      <w:r w:rsidR="0010627B" w:rsidRPr="00D77122">
        <w:rPr>
          <w:rFonts w:cstheme="minorHAnsi"/>
          <w:i/>
          <w:color w:val="FF0000"/>
          <w:lang w:val="en-CA"/>
        </w:rPr>
        <w:t>If the EVHP evaluation is already standardized,</w:t>
      </w:r>
      <w:r w:rsidR="007F5754" w:rsidRPr="00D77122">
        <w:rPr>
          <w:rFonts w:cstheme="minorHAnsi"/>
          <w:i/>
          <w:color w:val="FF0000"/>
          <w:lang w:val="en-CA"/>
        </w:rPr>
        <w:t xml:space="preserve"> a researcher can be familiarized with this technique by performing at as little as 3 experiments. </w:t>
      </w:r>
      <w:r w:rsidRPr="00D77122">
        <w:rPr>
          <w:rFonts w:cstheme="minorHAnsi"/>
          <w:i/>
          <w:color w:val="FF0000"/>
          <w:lang w:val="en-CA"/>
        </w:rPr>
        <w:t>On the other hand, the use of this small animal model allow</w:t>
      </w:r>
      <w:r w:rsidR="004E60A4" w:rsidRPr="00D77122">
        <w:rPr>
          <w:rFonts w:cstheme="minorHAnsi"/>
          <w:i/>
          <w:color w:val="FF0000"/>
          <w:lang w:val="en-CA"/>
        </w:rPr>
        <w:t>s</w:t>
      </w:r>
      <w:r w:rsidRPr="00D77122">
        <w:rPr>
          <w:rFonts w:cstheme="minorHAnsi"/>
          <w:i/>
          <w:color w:val="FF0000"/>
          <w:lang w:val="en-CA"/>
        </w:rPr>
        <w:t xml:space="preserve"> for convenient screening at a reasonable cost, reserving </w:t>
      </w:r>
      <w:r w:rsidR="004E60A4" w:rsidRPr="00D77122">
        <w:rPr>
          <w:rFonts w:cstheme="minorHAnsi"/>
          <w:i/>
          <w:color w:val="FF0000"/>
          <w:lang w:val="en-CA"/>
        </w:rPr>
        <w:t>larger</w:t>
      </w:r>
      <w:r w:rsidR="00CC342A" w:rsidRPr="00D77122">
        <w:rPr>
          <w:rFonts w:cstheme="minorHAnsi"/>
          <w:i/>
          <w:color w:val="FF0000"/>
          <w:lang w:val="en-CA"/>
        </w:rPr>
        <w:t xml:space="preserve"> </w:t>
      </w:r>
      <w:r w:rsidRPr="00D77122">
        <w:rPr>
          <w:rFonts w:cstheme="minorHAnsi"/>
          <w:i/>
          <w:color w:val="FF0000"/>
          <w:lang w:val="en-CA"/>
        </w:rPr>
        <w:t xml:space="preserve">and </w:t>
      </w:r>
      <w:r w:rsidR="00CC342A" w:rsidRPr="00D77122">
        <w:rPr>
          <w:rFonts w:cstheme="minorHAnsi"/>
          <w:i/>
          <w:color w:val="FF0000"/>
          <w:lang w:val="en-CA"/>
        </w:rPr>
        <w:t xml:space="preserve">more </w:t>
      </w:r>
      <w:r w:rsidRPr="00D77122">
        <w:rPr>
          <w:rFonts w:cstheme="minorHAnsi"/>
          <w:i/>
          <w:color w:val="FF0000"/>
          <w:lang w:val="en-CA"/>
        </w:rPr>
        <w:t xml:space="preserve">costly </w:t>
      </w:r>
      <w:r w:rsidR="004E60A4" w:rsidRPr="00D77122">
        <w:rPr>
          <w:rFonts w:cstheme="minorHAnsi"/>
          <w:i/>
          <w:color w:val="FF0000"/>
          <w:lang w:val="en-CA"/>
        </w:rPr>
        <w:t xml:space="preserve">animal </w:t>
      </w:r>
      <w:r w:rsidRPr="00D77122">
        <w:rPr>
          <w:rFonts w:cstheme="minorHAnsi"/>
          <w:i/>
          <w:color w:val="FF0000"/>
          <w:lang w:val="en-CA"/>
        </w:rPr>
        <w:t>models</w:t>
      </w:r>
      <w:r w:rsidR="004E60A4" w:rsidRPr="00D77122">
        <w:rPr>
          <w:rFonts w:cstheme="minorHAnsi"/>
          <w:i/>
          <w:color w:val="FF0000"/>
          <w:lang w:val="en-CA"/>
        </w:rPr>
        <w:t xml:space="preserve"> such as the porcine</w:t>
      </w:r>
      <w:r w:rsidRPr="00D77122">
        <w:rPr>
          <w:rFonts w:cstheme="minorHAnsi"/>
          <w:i/>
          <w:color w:val="FF0000"/>
          <w:lang w:val="en-CA"/>
        </w:rPr>
        <w:t xml:space="preserve"> model</w:t>
      </w:r>
      <w:r w:rsidR="004E60A4" w:rsidRPr="00D77122">
        <w:rPr>
          <w:rFonts w:cstheme="minorHAnsi"/>
          <w:i/>
          <w:color w:val="FF0000"/>
          <w:lang w:val="en-CA"/>
        </w:rPr>
        <w:t>,</w:t>
      </w:r>
      <w:r w:rsidRPr="00D77122">
        <w:rPr>
          <w:rFonts w:cstheme="minorHAnsi"/>
          <w:i/>
          <w:color w:val="FF0000"/>
          <w:lang w:val="en-CA"/>
        </w:rPr>
        <w:t xml:space="preserve"> to therapies with high </w:t>
      </w:r>
      <w:r w:rsidR="004E60A4" w:rsidRPr="00D77122">
        <w:rPr>
          <w:rFonts w:cstheme="minorHAnsi"/>
          <w:i/>
          <w:color w:val="FF0000"/>
          <w:lang w:val="en-CA"/>
        </w:rPr>
        <w:t xml:space="preserve">human </w:t>
      </w:r>
      <w:r w:rsidRPr="00D77122">
        <w:rPr>
          <w:rFonts w:cstheme="minorHAnsi"/>
          <w:i/>
          <w:color w:val="FF0000"/>
          <w:lang w:val="en-CA"/>
        </w:rPr>
        <w:t>translation</w:t>
      </w:r>
      <w:r w:rsidR="004E60A4" w:rsidRPr="00D77122">
        <w:rPr>
          <w:rFonts w:cstheme="minorHAnsi"/>
          <w:i/>
          <w:color w:val="FF0000"/>
          <w:lang w:val="en-CA"/>
        </w:rPr>
        <w:t>al</w:t>
      </w:r>
      <w:r w:rsidRPr="00D77122">
        <w:rPr>
          <w:rFonts w:cstheme="minorHAnsi"/>
          <w:i/>
          <w:color w:val="FF0000"/>
          <w:lang w:val="en-CA"/>
        </w:rPr>
        <w:t xml:space="preserve"> potential.</w:t>
      </w:r>
      <w:r w:rsidRPr="00D77122">
        <w:rPr>
          <w:rFonts w:cstheme="minorHAnsi"/>
          <w:lang w:val="en-CA"/>
        </w:rPr>
        <w:t>”</w:t>
      </w:r>
    </w:p>
    <w:p w:rsidR="00644DFC" w:rsidRPr="00D77122" w:rsidRDefault="00644DFC" w:rsidP="003E2F22">
      <w:pPr>
        <w:spacing w:line="240" w:lineRule="auto"/>
        <w:jc w:val="both"/>
        <w:rPr>
          <w:rFonts w:cstheme="minorHAnsi"/>
          <w:lang w:val="en-CA"/>
        </w:rPr>
      </w:pPr>
    </w:p>
    <w:p w:rsidR="00576333" w:rsidRPr="00D77122" w:rsidRDefault="00576333" w:rsidP="003E2F22">
      <w:pPr>
        <w:pStyle w:val="Paragraphedeliste"/>
        <w:numPr>
          <w:ilvl w:val="0"/>
          <w:numId w:val="7"/>
        </w:numPr>
        <w:spacing w:line="240" w:lineRule="auto"/>
        <w:jc w:val="both"/>
        <w:rPr>
          <w:rFonts w:cstheme="minorHAnsi"/>
          <w:b/>
          <w:lang w:val="en-CA"/>
        </w:rPr>
      </w:pPr>
      <w:r w:rsidRPr="00D77122">
        <w:rPr>
          <w:rFonts w:cstheme="minorHAnsi"/>
          <w:b/>
          <w:lang w:val="en-CA"/>
        </w:rPr>
        <w:lastRenderedPageBreak/>
        <w:t>Figure 5b could be explained in detail</w:t>
      </w:r>
    </w:p>
    <w:p w:rsidR="005234C5" w:rsidRPr="00D77122" w:rsidRDefault="00C301C4" w:rsidP="003E2F22">
      <w:pPr>
        <w:spacing w:line="240" w:lineRule="auto"/>
        <w:jc w:val="both"/>
        <w:rPr>
          <w:rFonts w:cstheme="minorHAnsi"/>
          <w:lang w:val="en-CA"/>
        </w:rPr>
      </w:pPr>
      <w:r w:rsidRPr="00D77122">
        <w:rPr>
          <w:rFonts w:cstheme="minorHAnsi"/>
          <w:lang w:val="en-CA"/>
        </w:rPr>
        <w:t>Response</w:t>
      </w:r>
      <w:r w:rsidR="007F5754" w:rsidRPr="00D77122">
        <w:rPr>
          <w:rFonts w:cstheme="minorHAnsi"/>
          <w:lang w:val="en-CA"/>
        </w:rPr>
        <w:t xml:space="preserve">: </w:t>
      </w:r>
      <w:r w:rsidR="00744DDE" w:rsidRPr="00D77122">
        <w:rPr>
          <w:rFonts w:cstheme="minorHAnsi"/>
          <w:lang w:val="en-CA"/>
        </w:rPr>
        <w:t>The figure 5 legend now reads:</w:t>
      </w:r>
    </w:p>
    <w:p w:rsidR="00744DDE" w:rsidRPr="00D77122" w:rsidRDefault="00744DDE" w:rsidP="003E2F22">
      <w:pPr>
        <w:spacing w:line="240" w:lineRule="auto"/>
        <w:jc w:val="both"/>
        <w:rPr>
          <w:rFonts w:cstheme="minorHAnsi"/>
          <w:i/>
          <w:lang w:val="en-CA"/>
        </w:rPr>
      </w:pPr>
      <w:r w:rsidRPr="00D77122">
        <w:rPr>
          <w:rFonts w:cstheme="minorHAnsi"/>
          <w:b/>
          <w:i/>
          <w:lang w:val="en-CA"/>
        </w:rPr>
        <w:t xml:space="preserve">Figure 5: Ex </w:t>
      </w:r>
      <w:r w:rsidR="003B6BFD" w:rsidRPr="00D77122">
        <w:rPr>
          <w:rFonts w:cstheme="minorHAnsi"/>
          <w:b/>
          <w:i/>
          <w:lang w:val="en-CA"/>
        </w:rPr>
        <w:t>vivo</w:t>
      </w:r>
      <w:r w:rsidRPr="00D77122">
        <w:rPr>
          <w:rFonts w:cstheme="minorHAnsi"/>
          <w:b/>
          <w:i/>
          <w:lang w:val="en-CA"/>
        </w:rPr>
        <w:t xml:space="preserve"> </w:t>
      </w:r>
      <w:r w:rsidR="007F5754" w:rsidRPr="00D77122">
        <w:rPr>
          <w:rFonts w:cstheme="minorHAnsi"/>
          <w:b/>
          <w:i/>
          <w:color w:val="FF0000"/>
          <w:lang w:val="en-CA"/>
        </w:rPr>
        <w:t>recovery</w:t>
      </w:r>
      <w:r w:rsidRPr="00D77122">
        <w:rPr>
          <w:rFonts w:cstheme="minorHAnsi"/>
          <w:b/>
          <w:i/>
          <w:lang w:val="en-CA"/>
        </w:rPr>
        <w:t xml:space="preserve"> and functional analyses. (A)</w:t>
      </w:r>
      <w:r w:rsidRPr="00D77122">
        <w:rPr>
          <w:rFonts w:cstheme="minorHAnsi"/>
          <w:i/>
          <w:lang w:val="en-CA"/>
        </w:rPr>
        <w:t xml:space="preserve"> Continuous ventricular pressure-time curve after 10 minutes stabilization and perfusion with or without the use of an experimental pharmacological cardioprotective conditioning agent. Arrows show artifacts due to manual modification of EDP. </w:t>
      </w:r>
      <w:r w:rsidRPr="00D77122">
        <w:rPr>
          <w:rFonts w:cstheme="minorHAnsi"/>
          <w:b/>
          <w:i/>
          <w:lang w:val="en-CA"/>
        </w:rPr>
        <w:t>(B)</w:t>
      </w:r>
      <w:r w:rsidRPr="00D77122">
        <w:rPr>
          <w:rFonts w:cstheme="minorHAnsi"/>
          <w:i/>
          <w:lang w:val="en-CA"/>
        </w:rPr>
        <w:t xml:space="preserve"> Maximum (+</w:t>
      </w:r>
      <w:proofErr w:type="spellStart"/>
      <w:r w:rsidRPr="00D77122">
        <w:rPr>
          <w:rFonts w:cstheme="minorHAnsi"/>
          <w:i/>
          <w:lang w:val="en-CA"/>
        </w:rPr>
        <w:t>dP</w:t>
      </w:r>
      <w:proofErr w:type="spellEnd"/>
      <w:r w:rsidRPr="00D77122">
        <w:rPr>
          <w:rFonts w:cstheme="minorHAnsi"/>
          <w:i/>
          <w:lang w:val="en-CA"/>
        </w:rPr>
        <w:t>/</w:t>
      </w:r>
      <w:proofErr w:type="spellStart"/>
      <w:r w:rsidRPr="00D77122">
        <w:rPr>
          <w:rFonts w:cstheme="minorHAnsi"/>
          <w:i/>
          <w:lang w:val="en-CA"/>
        </w:rPr>
        <w:t>dt</w:t>
      </w:r>
      <w:proofErr w:type="spellEnd"/>
      <w:r w:rsidRPr="00D77122">
        <w:rPr>
          <w:rFonts w:cstheme="minorHAnsi"/>
          <w:i/>
          <w:lang w:val="en-CA"/>
        </w:rPr>
        <w:t>) and minimum (-</w:t>
      </w:r>
      <w:proofErr w:type="spellStart"/>
      <w:r w:rsidRPr="00D77122">
        <w:rPr>
          <w:rFonts w:cstheme="minorHAnsi"/>
          <w:i/>
          <w:lang w:val="en-CA"/>
        </w:rPr>
        <w:t>dP</w:t>
      </w:r>
      <w:proofErr w:type="spellEnd"/>
      <w:r w:rsidRPr="00D77122">
        <w:rPr>
          <w:rFonts w:cstheme="minorHAnsi"/>
          <w:i/>
          <w:lang w:val="en-CA"/>
        </w:rPr>
        <w:t>/</w:t>
      </w:r>
      <w:proofErr w:type="spellStart"/>
      <w:r w:rsidRPr="00D77122">
        <w:rPr>
          <w:rFonts w:cstheme="minorHAnsi"/>
          <w:i/>
          <w:lang w:val="en-CA"/>
        </w:rPr>
        <w:t>dt</w:t>
      </w:r>
      <w:proofErr w:type="spellEnd"/>
      <w:r w:rsidRPr="00D77122">
        <w:rPr>
          <w:rFonts w:cstheme="minorHAnsi"/>
          <w:i/>
          <w:lang w:val="en-CA"/>
        </w:rPr>
        <w:t>) rate of pressure change in the LV vs. time plot derived from</w:t>
      </w:r>
      <w:r w:rsidRPr="00D77122">
        <w:rPr>
          <w:rFonts w:cstheme="minorHAnsi"/>
          <w:b/>
          <w:i/>
          <w:lang w:val="en-CA"/>
        </w:rPr>
        <w:t xml:space="preserve"> (A)</w:t>
      </w:r>
      <w:r w:rsidRPr="00D77122">
        <w:rPr>
          <w:rFonts w:cstheme="minorHAnsi"/>
          <w:i/>
          <w:lang w:val="en-CA"/>
        </w:rPr>
        <w:t xml:space="preserve"> showing a time-dependant improvement in contractility </w:t>
      </w:r>
      <w:r w:rsidRPr="00D77122">
        <w:rPr>
          <w:rFonts w:cstheme="minorHAnsi"/>
          <w:i/>
          <w:color w:val="FF0000"/>
          <w:lang w:val="en-CA"/>
        </w:rPr>
        <w:t xml:space="preserve">without treatment (green line). Short WIT (red line) or treated (yellow) hearts show a pattern similar to </w:t>
      </w:r>
      <w:r w:rsidR="007F5754" w:rsidRPr="00D77122">
        <w:rPr>
          <w:rFonts w:cstheme="minorHAnsi"/>
          <w:i/>
          <w:color w:val="FF0000"/>
          <w:lang w:val="en-CA"/>
        </w:rPr>
        <w:t xml:space="preserve">the </w:t>
      </w:r>
      <w:r w:rsidRPr="00D77122">
        <w:rPr>
          <w:rFonts w:cstheme="minorHAnsi"/>
          <w:i/>
          <w:color w:val="FF0000"/>
          <w:lang w:val="en-CA"/>
        </w:rPr>
        <w:t>control</w:t>
      </w:r>
      <w:r w:rsidR="007F5754" w:rsidRPr="00D77122">
        <w:rPr>
          <w:rFonts w:cstheme="minorHAnsi"/>
          <w:i/>
          <w:color w:val="FF0000"/>
          <w:lang w:val="en-CA"/>
        </w:rPr>
        <w:t xml:space="preserve"> group</w:t>
      </w:r>
      <w:r w:rsidRPr="00D77122">
        <w:rPr>
          <w:rFonts w:cstheme="minorHAnsi"/>
          <w:i/>
          <w:color w:val="FF0000"/>
          <w:lang w:val="en-CA"/>
        </w:rPr>
        <w:t xml:space="preserve"> (blue line)</w:t>
      </w:r>
      <w:r w:rsidRPr="00D77122">
        <w:rPr>
          <w:rFonts w:cstheme="minorHAnsi"/>
          <w:i/>
          <w:lang w:val="en-CA"/>
        </w:rPr>
        <w:t>. Data points are the mean of at least 200 individual beats. Bars show the standard error of the mean of each data point.</w:t>
      </w:r>
    </w:p>
    <w:p w:rsidR="00576333" w:rsidRPr="00D77122" w:rsidRDefault="00576333" w:rsidP="003E2F22">
      <w:pPr>
        <w:pStyle w:val="Paragraphedeliste"/>
        <w:numPr>
          <w:ilvl w:val="0"/>
          <w:numId w:val="7"/>
        </w:numPr>
        <w:spacing w:line="240" w:lineRule="auto"/>
        <w:jc w:val="both"/>
        <w:rPr>
          <w:rFonts w:cstheme="minorHAnsi"/>
          <w:b/>
          <w:lang w:val="en-CA"/>
        </w:rPr>
      </w:pPr>
      <w:r w:rsidRPr="00D77122">
        <w:rPr>
          <w:rFonts w:cstheme="minorHAnsi"/>
          <w:b/>
          <w:lang w:val="en-CA"/>
        </w:rPr>
        <w:t xml:space="preserve">More emphasis needs to be given on functional assessment of the DCD heart. Mere mentioning of </w:t>
      </w:r>
      <w:proofErr w:type="spellStart"/>
      <w:r w:rsidRPr="00D77122">
        <w:rPr>
          <w:rFonts w:cstheme="minorHAnsi"/>
          <w:b/>
          <w:lang w:val="en-CA"/>
        </w:rPr>
        <w:t>dP</w:t>
      </w:r>
      <w:proofErr w:type="spellEnd"/>
      <w:r w:rsidRPr="00D77122">
        <w:rPr>
          <w:rFonts w:cstheme="minorHAnsi"/>
          <w:b/>
          <w:lang w:val="en-CA"/>
        </w:rPr>
        <w:t>/</w:t>
      </w:r>
      <w:proofErr w:type="spellStart"/>
      <w:r w:rsidRPr="00D77122">
        <w:rPr>
          <w:rFonts w:cstheme="minorHAnsi"/>
          <w:b/>
          <w:lang w:val="en-CA"/>
        </w:rPr>
        <w:t>dT</w:t>
      </w:r>
      <w:proofErr w:type="spellEnd"/>
      <w:r w:rsidRPr="00D77122">
        <w:rPr>
          <w:rFonts w:cstheme="minorHAnsi"/>
          <w:b/>
          <w:lang w:val="en-CA"/>
        </w:rPr>
        <w:t xml:space="preserve"> is insufficient from readers point of view.</w:t>
      </w:r>
      <w:r w:rsidR="007F1D36" w:rsidRPr="00D77122">
        <w:rPr>
          <w:rFonts w:cstheme="minorHAnsi"/>
          <w:b/>
          <w:lang w:val="en-CA"/>
        </w:rPr>
        <w:t xml:space="preserve"> </w:t>
      </w:r>
      <w:r w:rsidRPr="00D77122">
        <w:rPr>
          <w:rFonts w:cstheme="minorHAnsi"/>
          <w:b/>
          <w:lang w:val="en-CA"/>
        </w:rPr>
        <w:t>Try to dedicate a paragraph for this purpose.</w:t>
      </w:r>
    </w:p>
    <w:p w:rsidR="00673381" w:rsidRPr="00D77122" w:rsidRDefault="00C301C4" w:rsidP="003E2F22">
      <w:pPr>
        <w:spacing w:line="240" w:lineRule="auto"/>
        <w:jc w:val="both"/>
        <w:rPr>
          <w:rFonts w:cstheme="minorHAnsi"/>
          <w:lang w:val="en-CA"/>
        </w:rPr>
      </w:pPr>
      <w:r w:rsidRPr="00D77122">
        <w:rPr>
          <w:rFonts w:cstheme="minorHAnsi"/>
          <w:lang w:val="en-CA"/>
        </w:rPr>
        <w:t xml:space="preserve">Response: </w:t>
      </w:r>
      <w:r w:rsidR="00673381" w:rsidRPr="00D77122">
        <w:rPr>
          <w:rFonts w:cstheme="minorHAnsi"/>
          <w:lang w:val="en-CA"/>
        </w:rPr>
        <w:t>In the subheading data analysis, paragraph 6.2 now reads:</w:t>
      </w:r>
    </w:p>
    <w:p w:rsidR="00673381" w:rsidRPr="00D77122" w:rsidRDefault="00673381" w:rsidP="003E2F22">
      <w:pPr>
        <w:spacing w:line="240" w:lineRule="auto"/>
        <w:jc w:val="both"/>
        <w:rPr>
          <w:rFonts w:cstheme="minorHAnsi"/>
          <w:color w:val="FF0000"/>
          <w:lang w:val="en-CA"/>
        </w:rPr>
      </w:pPr>
      <w:r w:rsidRPr="00D77122">
        <w:rPr>
          <w:rFonts w:cstheme="minorHAnsi"/>
          <w:lang w:val="en-CA"/>
        </w:rPr>
        <w:t>“</w:t>
      </w:r>
      <w:r w:rsidRPr="00D77122">
        <w:rPr>
          <w:rFonts w:cstheme="minorHAnsi"/>
          <w:i/>
          <w:lang w:val="en-CA"/>
        </w:rPr>
        <w:t xml:space="preserve">6.2 For pressure analyses, select at least 200 pressure cycles per time points. Analyses can be performed off-line (after completion of the experiment) using dedicated software (i.e. LabChart). </w:t>
      </w:r>
      <w:r w:rsidRPr="00D77122">
        <w:rPr>
          <w:rFonts w:cstheme="minorHAnsi"/>
          <w:i/>
          <w:color w:val="FF0000"/>
          <w:lang w:val="en-CA"/>
        </w:rPr>
        <w:t xml:space="preserve">Common cardiovascular parameters available include: Maximal generated pressure, </w:t>
      </w:r>
      <w:r w:rsidR="00FA3E6F" w:rsidRPr="00D77122">
        <w:rPr>
          <w:rFonts w:cstheme="minorHAnsi"/>
          <w:i/>
          <w:color w:val="FF0000"/>
          <w:lang w:val="en-CA"/>
        </w:rPr>
        <w:t>end diastolic pressure</w:t>
      </w:r>
      <w:r w:rsidRPr="00D77122">
        <w:rPr>
          <w:rFonts w:cstheme="minorHAnsi"/>
          <w:i/>
          <w:color w:val="FF0000"/>
          <w:lang w:val="en-CA"/>
        </w:rPr>
        <w:t>, +</w:t>
      </w:r>
      <w:proofErr w:type="spellStart"/>
      <w:r w:rsidRPr="00D77122">
        <w:rPr>
          <w:rFonts w:cstheme="minorHAnsi"/>
          <w:i/>
          <w:color w:val="FF0000"/>
          <w:lang w:val="en-CA"/>
        </w:rPr>
        <w:t>dP</w:t>
      </w:r>
      <w:proofErr w:type="spellEnd"/>
      <w:r w:rsidRPr="00D77122">
        <w:rPr>
          <w:rFonts w:cstheme="minorHAnsi"/>
          <w:i/>
          <w:color w:val="FF0000"/>
          <w:lang w:val="en-CA"/>
        </w:rPr>
        <w:t>/</w:t>
      </w:r>
      <w:proofErr w:type="spellStart"/>
      <w:r w:rsidRPr="00D77122">
        <w:rPr>
          <w:rFonts w:cstheme="minorHAnsi"/>
          <w:i/>
          <w:color w:val="FF0000"/>
          <w:lang w:val="en-CA"/>
        </w:rPr>
        <w:t>dt</w:t>
      </w:r>
      <w:proofErr w:type="spellEnd"/>
      <w:r w:rsidRPr="00D77122">
        <w:rPr>
          <w:rFonts w:cstheme="minorHAnsi"/>
          <w:i/>
          <w:color w:val="FF0000"/>
          <w:lang w:val="en-CA"/>
        </w:rPr>
        <w:t xml:space="preserve"> (steepest slope during the upstroke of the pressure curve, an indicator of ventricular contractile ability), -</w:t>
      </w:r>
      <w:proofErr w:type="spellStart"/>
      <w:r w:rsidRPr="00D77122">
        <w:rPr>
          <w:rFonts w:cstheme="minorHAnsi"/>
          <w:i/>
          <w:color w:val="FF0000"/>
          <w:lang w:val="en-CA"/>
        </w:rPr>
        <w:t>dP</w:t>
      </w:r>
      <w:proofErr w:type="spellEnd"/>
      <w:r w:rsidRPr="00D77122">
        <w:rPr>
          <w:rFonts w:cstheme="minorHAnsi"/>
          <w:i/>
          <w:color w:val="FF0000"/>
          <w:lang w:val="en-CA"/>
        </w:rPr>
        <w:t>/</w:t>
      </w:r>
      <w:proofErr w:type="spellStart"/>
      <w:r w:rsidRPr="00D77122">
        <w:rPr>
          <w:rFonts w:cstheme="minorHAnsi"/>
          <w:i/>
          <w:color w:val="FF0000"/>
          <w:lang w:val="en-CA"/>
        </w:rPr>
        <w:t>dt</w:t>
      </w:r>
      <w:proofErr w:type="spellEnd"/>
      <w:r w:rsidRPr="00D77122">
        <w:rPr>
          <w:rFonts w:cstheme="minorHAnsi"/>
          <w:i/>
          <w:color w:val="FF0000"/>
          <w:lang w:val="en-CA"/>
        </w:rPr>
        <w:t xml:space="preserve"> (steepest slope during the downstroke of the pressure curve, an indicator of ventricular relaxation capacity) among others.</w:t>
      </w:r>
      <w:r w:rsidRPr="00D77122">
        <w:rPr>
          <w:rFonts w:cstheme="minorHAnsi"/>
          <w:color w:val="FF0000"/>
          <w:lang w:val="en-CA"/>
        </w:rPr>
        <w:t>”</w:t>
      </w:r>
    </w:p>
    <w:p w:rsidR="00685A98" w:rsidRPr="00D77122" w:rsidRDefault="00685A98" w:rsidP="003E2F22">
      <w:pPr>
        <w:spacing w:line="240" w:lineRule="auto"/>
        <w:jc w:val="both"/>
        <w:rPr>
          <w:rFonts w:cstheme="minorHAnsi"/>
          <w:lang w:val="en-CA"/>
        </w:rPr>
      </w:pPr>
      <w:r w:rsidRPr="00D77122">
        <w:rPr>
          <w:rFonts w:cstheme="minorHAnsi"/>
          <w:lang w:val="en-CA"/>
        </w:rPr>
        <w:t>Also, the fourth paragraph of the discussion was changed as follows:</w:t>
      </w:r>
    </w:p>
    <w:p w:rsidR="00B419B4" w:rsidRPr="00D77122" w:rsidRDefault="00B419B4" w:rsidP="003E2F22">
      <w:pPr>
        <w:spacing w:line="240" w:lineRule="auto"/>
        <w:jc w:val="both"/>
        <w:rPr>
          <w:rFonts w:cstheme="minorHAnsi"/>
          <w:i/>
          <w:lang w:val="en-CA"/>
        </w:rPr>
      </w:pPr>
      <w:r w:rsidRPr="00D77122">
        <w:rPr>
          <w:rFonts w:cstheme="minorHAnsi"/>
          <w:i/>
          <w:lang w:val="en-CA"/>
        </w:rPr>
        <w:t xml:space="preserve">“The infusion of cardioplegic solution at constant physiological pressure and temperature offers a unique opportunity to initiate heart conditioning and tissue protection with any pharmacological agent or by other means.  Technical refinements include clamping the thoracic aorta, limiting perfusion to the heart and thereby reducing the amount of solution needed for each essay. Once the heart is on the EVHP system, standardized functional evaluation is necessary. </w:t>
      </w:r>
      <w:r w:rsidRPr="00D77122">
        <w:rPr>
          <w:rFonts w:cstheme="minorHAnsi"/>
          <w:i/>
          <w:color w:val="FF0000"/>
          <w:lang w:val="en-CA"/>
        </w:rPr>
        <w:t>It has been shown that the use of an EVHP system has the potential to improve resuscitation of hearts previously considered not transplantable</w:t>
      </w:r>
      <w:r w:rsidRPr="00D77122">
        <w:rPr>
          <w:rFonts w:cstheme="minorHAnsi"/>
          <w:i/>
          <w:color w:val="FF0000"/>
          <w:vertAlign w:val="superscript"/>
          <w:lang w:val="en-CA"/>
        </w:rPr>
        <w:t>23,24</w:t>
      </w:r>
      <w:r w:rsidRPr="00D77122">
        <w:rPr>
          <w:rFonts w:cstheme="minorHAnsi"/>
          <w:i/>
          <w:color w:val="FF0000"/>
          <w:lang w:val="en-CA"/>
        </w:rPr>
        <w:t>. Interestingly, the clinically available EVHP system evaluates cardiac viability only by using serial lactate measurements</w:t>
      </w:r>
      <w:r w:rsidRPr="00D77122">
        <w:rPr>
          <w:rFonts w:cstheme="minorHAnsi"/>
          <w:i/>
          <w:color w:val="FF0000"/>
          <w:vertAlign w:val="superscript"/>
          <w:lang w:val="en-CA"/>
        </w:rPr>
        <w:t>8,23</w:t>
      </w:r>
      <w:r w:rsidRPr="00D77122">
        <w:rPr>
          <w:rFonts w:cstheme="minorHAnsi"/>
          <w:i/>
          <w:color w:val="FF0000"/>
          <w:lang w:val="en-CA"/>
        </w:rPr>
        <w:t>. Lactate measurements are not related to cardiac performance of DCD hearts</w:t>
      </w:r>
      <w:r w:rsidRPr="00D77122">
        <w:rPr>
          <w:rFonts w:cstheme="minorHAnsi"/>
          <w:i/>
          <w:color w:val="FF0000"/>
          <w:vertAlign w:val="superscript"/>
          <w:lang w:val="en-CA"/>
        </w:rPr>
        <w:t>24,25</w:t>
      </w:r>
      <w:r w:rsidRPr="00D77122">
        <w:rPr>
          <w:rFonts w:cstheme="minorHAnsi"/>
          <w:i/>
          <w:color w:val="FF0000"/>
          <w:lang w:val="en-CA"/>
        </w:rPr>
        <w:t>, thus additional measurements to evaluate transplantability are necessary. This experimental setup allows for a complete functional evaluation, including generated pressures and myocardial contractility measurements including +</w:t>
      </w:r>
      <w:proofErr w:type="spellStart"/>
      <w:r w:rsidRPr="00D77122">
        <w:rPr>
          <w:rFonts w:cstheme="minorHAnsi"/>
          <w:i/>
          <w:color w:val="FF0000"/>
          <w:lang w:val="en-CA"/>
        </w:rPr>
        <w:t>dP</w:t>
      </w:r>
      <w:proofErr w:type="spellEnd"/>
      <w:r w:rsidRPr="00D77122">
        <w:rPr>
          <w:rFonts w:cstheme="minorHAnsi"/>
          <w:i/>
          <w:color w:val="FF0000"/>
          <w:lang w:val="en-CA"/>
        </w:rPr>
        <w:t>/</w:t>
      </w:r>
      <w:proofErr w:type="spellStart"/>
      <w:r w:rsidRPr="00D77122">
        <w:rPr>
          <w:rFonts w:cstheme="minorHAnsi"/>
          <w:i/>
          <w:color w:val="FF0000"/>
          <w:lang w:val="en-CA"/>
        </w:rPr>
        <w:t>dT</w:t>
      </w:r>
      <w:proofErr w:type="spellEnd"/>
      <w:r w:rsidRPr="00D77122">
        <w:rPr>
          <w:rFonts w:cstheme="minorHAnsi"/>
          <w:i/>
          <w:color w:val="FF0000"/>
          <w:lang w:val="en-CA"/>
        </w:rPr>
        <w:t xml:space="preserve"> and –</w:t>
      </w:r>
      <w:proofErr w:type="spellStart"/>
      <w:r w:rsidRPr="00D77122">
        <w:rPr>
          <w:rFonts w:cstheme="minorHAnsi"/>
          <w:i/>
          <w:color w:val="FF0000"/>
          <w:lang w:val="en-CA"/>
        </w:rPr>
        <w:t>dP</w:t>
      </w:r>
      <w:proofErr w:type="spellEnd"/>
      <w:r w:rsidRPr="00D77122">
        <w:rPr>
          <w:rFonts w:cstheme="minorHAnsi"/>
          <w:i/>
          <w:color w:val="FF0000"/>
          <w:lang w:val="en-CA"/>
        </w:rPr>
        <w:t>/</w:t>
      </w:r>
      <w:proofErr w:type="spellStart"/>
      <w:r w:rsidRPr="00D77122">
        <w:rPr>
          <w:rFonts w:cstheme="minorHAnsi"/>
          <w:i/>
          <w:color w:val="FF0000"/>
          <w:lang w:val="en-CA"/>
        </w:rPr>
        <w:t>dT</w:t>
      </w:r>
      <w:proofErr w:type="spellEnd"/>
      <w:r w:rsidRPr="00D77122">
        <w:rPr>
          <w:rFonts w:cstheme="minorHAnsi"/>
          <w:i/>
          <w:color w:val="FF0000"/>
          <w:lang w:val="en-CA"/>
        </w:rPr>
        <w:t>, allowing for a more thorough evaluation of cardiac function before the final transplant decision is made. Additionally, measurements of cardiac troponin, a marker of myocardial damage directly correlated to ischemic infarct size</w:t>
      </w:r>
      <w:r w:rsidRPr="00D77122">
        <w:rPr>
          <w:rFonts w:cstheme="minorHAnsi"/>
          <w:i/>
          <w:color w:val="FF0000"/>
          <w:vertAlign w:val="superscript"/>
          <w:lang w:val="en-CA"/>
        </w:rPr>
        <w:t>26</w:t>
      </w:r>
      <w:r w:rsidRPr="00D77122">
        <w:rPr>
          <w:rFonts w:cstheme="minorHAnsi"/>
          <w:i/>
          <w:color w:val="FF0000"/>
          <w:lang w:val="en-CA"/>
        </w:rPr>
        <w:t>, and whose release kinetics are related to the extent of cardiac ischemia in a Langendorff ischemia/reperfusion system, in particular, with long ischemic times (60 minutes), troponin levels are maintained after 1h reperfusion, while LDH and creatinine kinase significantly decrease, and being non related to the extent of cardiac damage</w:t>
      </w:r>
      <w:r w:rsidRPr="00D77122">
        <w:rPr>
          <w:rFonts w:cstheme="minorHAnsi"/>
          <w:i/>
          <w:color w:val="FF0000"/>
          <w:vertAlign w:val="superscript"/>
          <w:lang w:val="en-CA"/>
        </w:rPr>
        <w:t>27,28</w:t>
      </w:r>
      <w:r w:rsidRPr="00D77122">
        <w:rPr>
          <w:rFonts w:cstheme="minorHAnsi"/>
          <w:i/>
          <w:color w:val="FF0000"/>
          <w:lang w:val="en-CA"/>
        </w:rPr>
        <w:t>, thus the use of serial troponin measures ensure a complete evaluation of organ viability before transplant.</w:t>
      </w:r>
      <w:r w:rsidRPr="00D77122">
        <w:rPr>
          <w:rFonts w:cstheme="minorHAnsi"/>
          <w:i/>
          <w:lang w:val="en-CA"/>
        </w:rPr>
        <w:t xml:space="preserve"> A major confounding variable in cardiac functional evaluation is the heart rate. Spontaneous heart rate is inversely related to length of ischemia</w:t>
      </w:r>
      <w:r w:rsidRPr="00D77122">
        <w:rPr>
          <w:rFonts w:cstheme="minorHAnsi"/>
          <w:i/>
          <w:vertAlign w:val="superscript"/>
          <w:lang w:val="en-CA"/>
        </w:rPr>
        <w:t>29</w:t>
      </w:r>
      <w:r w:rsidRPr="00D77122">
        <w:rPr>
          <w:rFonts w:cstheme="minorHAnsi"/>
          <w:i/>
          <w:lang w:val="en-CA"/>
        </w:rPr>
        <w:t>, and heart rate directly correlates with +</w:t>
      </w:r>
      <w:proofErr w:type="spellStart"/>
      <w:r w:rsidRPr="00D77122">
        <w:rPr>
          <w:rFonts w:cstheme="minorHAnsi"/>
          <w:i/>
          <w:lang w:val="en-CA"/>
        </w:rPr>
        <w:t>dP</w:t>
      </w:r>
      <w:proofErr w:type="spellEnd"/>
      <w:r w:rsidRPr="00D77122">
        <w:rPr>
          <w:rFonts w:cstheme="minorHAnsi"/>
          <w:i/>
          <w:lang w:val="en-CA"/>
        </w:rPr>
        <w:t>/</w:t>
      </w:r>
      <w:proofErr w:type="spellStart"/>
      <w:r w:rsidRPr="00D77122">
        <w:rPr>
          <w:rFonts w:cstheme="minorHAnsi"/>
          <w:i/>
          <w:lang w:val="en-CA"/>
        </w:rPr>
        <w:t>dt</w:t>
      </w:r>
      <w:proofErr w:type="spellEnd"/>
      <w:r w:rsidRPr="00D77122">
        <w:rPr>
          <w:rFonts w:cstheme="minorHAnsi"/>
          <w:i/>
          <w:lang w:val="en-CA"/>
        </w:rPr>
        <w:t xml:space="preserve"> in isolated rat hearts</w:t>
      </w:r>
      <w:r w:rsidRPr="00D77122">
        <w:rPr>
          <w:rFonts w:cstheme="minorHAnsi"/>
          <w:i/>
          <w:vertAlign w:val="superscript"/>
          <w:lang w:val="en-CA"/>
        </w:rPr>
        <w:t>30</w:t>
      </w:r>
      <w:r w:rsidRPr="00D77122">
        <w:rPr>
          <w:rFonts w:cstheme="minorHAnsi"/>
          <w:i/>
          <w:lang w:val="en-CA"/>
        </w:rPr>
        <w:t xml:space="preserve"> and in animal models</w:t>
      </w:r>
      <w:r w:rsidRPr="00D77122">
        <w:rPr>
          <w:rFonts w:cstheme="minorHAnsi"/>
          <w:i/>
          <w:vertAlign w:val="superscript"/>
          <w:lang w:val="en-CA"/>
        </w:rPr>
        <w:t>31</w:t>
      </w:r>
      <w:r w:rsidRPr="00D77122">
        <w:rPr>
          <w:rFonts w:cstheme="minorHAnsi"/>
          <w:i/>
          <w:lang w:val="en-CA"/>
        </w:rPr>
        <w:t>. Interestingly, in recently published work on rodent models of DCD hearts and EVHP conditioning, pacing was not used and cardiac rates were variable and recorded in their protocols</w:t>
      </w:r>
      <w:r w:rsidRPr="00D77122">
        <w:rPr>
          <w:rFonts w:cstheme="minorHAnsi"/>
          <w:i/>
          <w:vertAlign w:val="superscript"/>
          <w:lang w:val="en-CA"/>
        </w:rPr>
        <w:t>15,18,20</w:t>
      </w:r>
      <w:r w:rsidRPr="00D77122">
        <w:rPr>
          <w:rFonts w:cstheme="minorHAnsi"/>
          <w:i/>
          <w:lang w:val="en-CA"/>
        </w:rPr>
        <w:t>. To maintain physiological heart rate, pacing was used once the heart had recovered rhythmic contraction. The chosen 300 bpm frequency is similar to those of healthy, non-stressed rats</w:t>
      </w:r>
      <w:r w:rsidRPr="00D77122">
        <w:rPr>
          <w:rFonts w:cstheme="minorHAnsi"/>
          <w:i/>
          <w:vertAlign w:val="superscript"/>
          <w:lang w:val="en-CA"/>
        </w:rPr>
        <w:t>32</w:t>
      </w:r>
      <w:r w:rsidRPr="00D77122">
        <w:rPr>
          <w:rFonts w:cstheme="minorHAnsi"/>
          <w:i/>
          <w:lang w:val="en-CA"/>
        </w:rPr>
        <w:t>.”</w:t>
      </w:r>
    </w:p>
    <w:p w:rsidR="002B04DB" w:rsidRPr="00D77122" w:rsidRDefault="002B04DB" w:rsidP="003E2F22">
      <w:pPr>
        <w:spacing w:line="240" w:lineRule="auto"/>
        <w:jc w:val="both"/>
        <w:rPr>
          <w:rFonts w:cstheme="minorHAnsi"/>
          <w:lang w:val="en-CA"/>
        </w:rPr>
      </w:pPr>
      <w:r w:rsidRPr="00D77122">
        <w:rPr>
          <w:rFonts w:cstheme="minorHAnsi"/>
          <w:lang w:val="en-CA"/>
        </w:rPr>
        <w:lastRenderedPageBreak/>
        <w:t>Finally, since in larger models the working heart preparation is going to be essential for full evaluation, in the limitations paragraph the following phrase was added:</w:t>
      </w:r>
    </w:p>
    <w:p w:rsidR="002B04DB" w:rsidRPr="00D77122" w:rsidRDefault="002B04DB" w:rsidP="003E2F22">
      <w:pPr>
        <w:spacing w:line="240" w:lineRule="auto"/>
        <w:jc w:val="both"/>
        <w:rPr>
          <w:rFonts w:cstheme="minorHAnsi"/>
          <w:i/>
          <w:lang w:val="en-CA"/>
        </w:rPr>
      </w:pPr>
      <w:r w:rsidRPr="00D77122">
        <w:rPr>
          <w:rFonts w:cstheme="minorHAnsi"/>
          <w:lang w:val="en-CA"/>
        </w:rPr>
        <w:t>“</w:t>
      </w:r>
      <w:r w:rsidRPr="00D77122">
        <w:rPr>
          <w:rFonts w:cstheme="minorHAnsi"/>
          <w:i/>
          <w:lang w:val="en-CA"/>
        </w:rPr>
        <w:t xml:space="preserve">Nevertheless, in this setup cardioplegia temperature can be easily regulated according to the requirements of the investigator. On the other hand, the use of a Langendorff preparation versus a working heart preparation for reconditioning might also be seen as a limitation. </w:t>
      </w:r>
      <w:r w:rsidRPr="00D77122">
        <w:rPr>
          <w:rFonts w:cstheme="minorHAnsi"/>
          <w:i/>
          <w:color w:val="FF0000"/>
          <w:lang w:val="en-CA"/>
        </w:rPr>
        <w:t>The working heart preparation allows for continuous recording of a pressure/volume loop</w:t>
      </w:r>
      <w:r w:rsidRPr="00D77122">
        <w:rPr>
          <w:rFonts w:cstheme="minorHAnsi"/>
          <w:i/>
          <w:color w:val="FF0000"/>
          <w:vertAlign w:val="superscript"/>
          <w:lang w:val="en-CA"/>
        </w:rPr>
        <w:t>12,15</w:t>
      </w:r>
      <w:r w:rsidRPr="00D77122">
        <w:rPr>
          <w:rFonts w:cstheme="minorHAnsi"/>
          <w:i/>
          <w:color w:val="FF0000"/>
          <w:lang w:val="en-CA"/>
        </w:rPr>
        <w:t>, with controlled pre and afterload, allowing for complete functional evaluation.</w:t>
      </w:r>
      <w:r w:rsidRPr="00D77122">
        <w:rPr>
          <w:rFonts w:cstheme="minorHAnsi"/>
          <w:i/>
          <w:lang w:val="en-CA"/>
        </w:rPr>
        <w:t>”</w:t>
      </w:r>
    </w:p>
    <w:p w:rsidR="00576333" w:rsidRPr="00D77122" w:rsidRDefault="00576333" w:rsidP="003E2F22">
      <w:pPr>
        <w:pStyle w:val="Paragraphedeliste"/>
        <w:numPr>
          <w:ilvl w:val="0"/>
          <w:numId w:val="7"/>
        </w:numPr>
        <w:spacing w:line="240" w:lineRule="auto"/>
        <w:jc w:val="both"/>
        <w:rPr>
          <w:rFonts w:cstheme="minorHAnsi"/>
          <w:b/>
          <w:lang w:val="en-CA"/>
        </w:rPr>
      </w:pPr>
      <w:r w:rsidRPr="00D77122">
        <w:rPr>
          <w:rFonts w:cstheme="minorHAnsi"/>
          <w:b/>
          <w:lang w:val="en-CA"/>
        </w:rPr>
        <w:t xml:space="preserve">Evaluation of Injury to heart in terms of troponin T and </w:t>
      </w:r>
      <w:r w:rsidR="007F1D36" w:rsidRPr="00D77122">
        <w:rPr>
          <w:rFonts w:cstheme="minorHAnsi"/>
          <w:b/>
          <w:lang w:val="en-CA"/>
        </w:rPr>
        <w:t>infarct</w:t>
      </w:r>
      <w:r w:rsidRPr="00D77122">
        <w:rPr>
          <w:rFonts w:cstheme="minorHAnsi"/>
          <w:b/>
          <w:lang w:val="en-CA"/>
        </w:rPr>
        <w:t xml:space="preserve"> size could be discussed in bit more details.</w:t>
      </w:r>
    </w:p>
    <w:p w:rsidR="005234C5" w:rsidRPr="00D77122" w:rsidRDefault="00685A98" w:rsidP="003E2F22">
      <w:pPr>
        <w:spacing w:line="240" w:lineRule="auto"/>
        <w:jc w:val="both"/>
        <w:rPr>
          <w:rFonts w:cstheme="minorHAnsi"/>
          <w:lang w:val="en-CA"/>
        </w:rPr>
      </w:pPr>
      <w:r w:rsidRPr="00D77122">
        <w:rPr>
          <w:rFonts w:cstheme="minorHAnsi"/>
          <w:lang w:val="en-CA"/>
        </w:rPr>
        <w:t xml:space="preserve">Response: </w:t>
      </w:r>
      <w:r w:rsidR="005234C5" w:rsidRPr="00D77122">
        <w:rPr>
          <w:rFonts w:cstheme="minorHAnsi"/>
          <w:lang w:val="en-CA"/>
        </w:rPr>
        <w:t>In the data analysis the following subheading was added:</w:t>
      </w:r>
    </w:p>
    <w:p w:rsidR="005234C5" w:rsidRPr="00D77122" w:rsidRDefault="005234C5" w:rsidP="003E2F22">
      <w:pPr>
        <w:spacing w:line="240" w:lineRule="auto"/>
        <w:jc w:val="both"/>
        <w:rPr>
          <w:rFonts w:cstheme="minorHAnsi"/>
          <w:i/>
          <w:color w:val="FF0000"/>
          <w:lang w:val="en-CA"/>
        </w:rPr>
      </w:pPr>
      <w:r w:rsidRPr="00D77122">
        <w:rPr>
          <w:rFonts w:cstheme="minorHAnsi"/>
          <w:i/>
          <w:color w:val="FF0000"/>
          <w:lang w:val="en-CA"/>
        </w:rPr>
        <w:t xml:space="preserve">“6.3 For troponin analyses, an increase in troponin release at reperfusion is expected. After 1 h of reperfusion in the ESHP system, troponin levels </w:t>
      </w:r>
      <w:r w:rsidR="00D64799" w:rsidRPr="00D77122">
        <w:rPr>
          <w:rFonts w:cstheme="minorHAnsi"/>
          <w:i/>
          <w:color w:val="FF0000"/>
          <w:lang w:val="en-CA"/>
        </w:rPr>
        <w:t>may decrease to base</w:t>
      </w:r>
      <w:r w:rsidRPr="00D77122">
        <w:rPr>
          <w:rFonts w:cstheme="minorHAnsi"/>
          <w:i/>
          <w:color w:val="FF0000"/>
          <w:lang w:val="en-CA"/>
        </w:rPr>
        <w:t>line, stressing the need for careful timing in the collection and handling of these samples.”</w:t>
      </w:r>
    </w:p>
    <w:p w:rsidR="00685A98" w:rsidRPr="00D77122" w:rsidRDefault="00685A98" w:rsidP="003E2F22">
      <w:pPr>
        <w:spacing w:line="240" w:lineRule="auto"/>
        <w:jc w:val="both"/>
        <w:rPr>
          <w:rFonts w:cstheme="minorHAnsi"/>
          <w:lang w:val="en-CA"/>
        </w:rPr>
      </w:pPr>
      <w:r w:rsidRPr="00D77122">
        <w:rPr>
          <w:rFonts w:cstheme="minorHAnsi"/>
          <w:lang w:val="en-CA"/>
        </w:rPr>
        <w:t xml:space="preserve">The changes made in the fourth paragraph of the discussion also address this point. </w:t>
      </w:r>
    </w:p>
    <w:p w:rsidR="00576333" w:rsidRPr="00D77122" w:rsidRDefault="00576333" w:rsidP="003E2F22">
      <w:pPr>
        <w:pStyle w:val="Paragraphedeliste"/>
        <w:numPr>
          <w:ilvl w:val="0"/>
          <w:numId w:val="7"/>
        </w:numPr>
        <w:spacing w:line="240" w:lineRule="auto"/>
        <w:jc w:val="both"/>
        <w:rPr>
          <w:rFonts w:cstheme="minorHAnsi"/>
          <w:b/>
          <w:lang w:val="en-CA"/>
        </w:rPr>
      </w:pPr>
      <w:r w:rsidRPr="00D77122">
        <w:rPr>
          <w:rFonts w:cstheme="minorHAnsi"/>
          <w:b/>
          <w:lang w:val="en-CA"/>
        </w:rPr>
        <w:t>Can authors provide their future plans with this model?</w:t>
      </w:r>
    </w:p>
    <w:p w:rsidR="00576333" w:rsidRPr="00D77122" w:rsidRDefault="00744DDE" w:rsidP="003E2F22">
      <w:pPr>
        <w:spacing w:line="240" w:lineRule="auto"/>
        <w:jc w:val="both"/>
        <w:rPr>
          <w:rFonts w:cstheme="minorHAnsi"/>
          <w:lang w:val="en-CA"/>
        </w:rPr>
      </w:pPr>
      <w:r w:rsidRPr="00D77122">
        <w:rPr>
          <w:rFonts w:cstheme="minorHAnsi"/>
          <w:lang w:val="en-CA"/>
        </w:rPr>
        <w:t>This model is to be used in our laboratory for the evaluation of different pharmacological approaches to cardioprotection added with the cardioplegi</w:t>
      </w:r>
      <w:r w:rsidR="00211FD1" w:rsidRPr="00D77122">
        <w:rPr>
          <w:rFonts w:cstheme="minorHAnsi"/>
          <w:lang w:val="en-CA"/>
        </w:rPr>
        <w:t>a and at the first moments of EV</w:t>
      </w:r>
      <w:r w:rsidRPr="00D77122">
        <w:rPr>
          <w:rFonts w:cstheme="minorHAnsi"/>
          <w:lang w:val="en-CA"/>
        </w:rPr>
        <w:t>HP. Those plans include evaluation and combination of pharmacological conditioning with non-pharmacological strategies based on collaborations with other research groups.</w:t>
      </w:r>
      <w:r w:rsidR="00973D68" w:rsidRPr="00D77122">
        <w:rPr>
          <w:rFonts w:cstheme="minorHAnsi"/>
          <w:lang w:val="en-CA"/>
        </w:rPr>
        <w:t xml:space="preserve"> The timing of the intervention (medication on the cardioplegia only, on the first minutes of EVHP, on the whole experience), and the use of other strategies, including cold vs. warm cardioplegia, different cardioplegia solutions and different reconditioning times are to be evaluated. The best cardioprotective conditions will be upscaled to porcine and finally human models.  </w:t>
      </w:r>
    </w:p>
    <w:p w:rsidR="00D33757" w:rsidRPr="00D77122" w:rsidRDefault="00D33757" w:rsidP="003E2F22">
      <w:pPr>
        <w:spacing w:line="240" w:lineRule="auto"/>
        <w:jc w:val="both"/>
        <w:rPr>
          <w:rFonts w:cstheme="minorHAnsi"/>
          <w:lang w:val="en-CA"/>
        </w:rPr>
      </w:pPr>
    </w:p>
    <w:p w:rsidR="00D33757" w:rsidRPr="00D77122" w:rsidRDefault="00D33757" w:rsidP="003E2F22">
      <w:pPr>
        <w:spacing w:line="240" w:lineRule="auto"/>
        <w:jc w:val="both"/>
        <w:rPr>
          <w:rFonts w:cstheme="minorHAnsi"/>
          <w:lang w:val="en-CA"/>
        </w:rPr>
      </w:pPr>
      <w:r w:rsidRPr="00D77122">
        <w:rPr>
          <w:rFonts w:cstheme="minorHAnsi"/>
          <w:lang w:val="en-CA"/>
        </w:rPr>
        <w:t>Once again, we thank you for your thoughtful suggestions.</w:t>
      </w:r>
    </w:p>
    <w:p w:rsidR="00D33757" w:rsidRPr="00D77122" w:rsidRDefault="00D33757" w:rsidP="003E2F22">
      <w:pPr>
        <w:spacing w:line="240" w:lineRule="auto"/>
        <w:jc w:val="both"/>
        <w:rPr>
          <w:rFonts w:cstheme="minorHAnsi"/>
          <w:lang w:val="en-CA"/>
        </w:rPr>
      </w:pPr>
    </w:p>
    <w:p w:rsidR="00644DFC" w:rsidRPr="00D77122" w:rsidRDefault="00644DFC">
      <w:pPr>
        <w:rPr>
          <w:rFonts w:cstheme="minorHAnsi"/>
          <w:b/>
          <w:lang w:val="en-CA"/>
        </w:rPr>
      </w:pPr>
      <w:r w:rsidRPr="00D77122">
        <w:rPr>
          <w:rFonts w:cstheme="minorHAnsi"/>
          <w:b/>
          <w:lang w:val="en-CA"/>
        </w:rPr>
        <w:br w:type="page"/>
      </w:r>
    </w:p>
    <w:p w:rsidR="00576333" w:rsidRPr="00D77122" w:rsidRDefault="00576333" w:rsidP="003E2F22">
      <w:pPr>
        <w:spacing w:line="240" w:lineRule="auto"/>
        <w:jc w:val="both"/>
        <w:rPr>
          <w:rFonts w:cstheme="minorHAnsi"/>
          <w:b/>
          <w:lang w:val="en-CA"/>
        </w:rPr>
      </w:pPr>
      <w:r w:rsidRPr="00D77122">
        <w:rPr>
          <w:rFonts w:cstheme="minorHAnsi"/>
          <w:b/>
          <w:lang w:val="en-CA"/>
        </w:rPr>
        <w:lastRenderedPageBreak/>
        <w:t>Rev</w:t>
      </w:r>
      <w:r w:rsidR="007F1D36" w:rsidRPr="00D77122">
        <w:rPr>
          <w:rFonts w:cstheme="minorHAnsi"/>
          <w:b/>
          <w:lang w:val="en-CA"/>
        </w:rPr>
        <w:t>iewer</w:t>
      </w:r>
      <w:r w:rsidRPr="00D77122">
        <w:rPr>
          <w:rFonts w:cstheme="minorHAnsi"/>
          <w:b/>
          <w:lang w:val="en-CA"/>
        </w:rPr>
        <w:t xml:space="preserve"> 2:</w:t>
      </w:r>
    </w:p>
    <w:p w:rsidR="00576333" w:rsidRPr="00D77122" w:rsidRDefault="00576333" w:rsidP="003E2F22">
      <w:pPr>
        <w:spacing w:line="240" w:lineRule="auto"/>
        <w:jc w:val="both"/>
        <w:rPr>
          <w:rFonts w:cstheme="minorHAnsi"/>
          <w:b/>
          <w:lang w:val="en-CA"/>
        </w:rPr>
      </w:pPr>
      <w:r w:rsidRPr="00D77122">
        <w:rPr>
          <w:rFonts w:cstheme="minorHAnsi"/>
          <w:b/>
          <w:lang w:val="en-CA"/>
        </w:rPr>
        <w:t>Major Concerns:</w:t>
      </w:r>
    </w:p>
    <w:p w:rsidR="00576333" w:rsidRPr="00D77122" w:rsidRDefault="00576333" w:rsidP="003E2F22">
      <w:pPr>
        <w:spacing w:line="240" w:lineRule="auto"/>
        <w:jc w:val="both"/>
        <w:rPr>
          <w:rFonts w:cstheme="minorHAnsi"/>
          <w:b/>
          <w:lang w:val="en-CA"/>
        </w:rPr>
      </w:pPr>
      <w:r w:rsidRPr="00D77122">
        <w:rPr>
          <w:rFonts w:cstheme="minorHAnsi"/>
          <w:b/>
          <w:lang w:val="en-CA"/>
        </w:rPr>
        <w:t>No major concerns</w:t>
      </w:r>
    </w:p>
    <w:p w:rsidR="00576333" w:rsidRPr="00D77122" w:rsidRDefault="00576333" w:rsidP="003E2F22">
      <w:pPr>
        <w:spacing w:line="240" w:lineRule="auto"/>
        <w:jc w:val="both"/>
        <w:rPr>
          <w:rFonts w:cstheme="minorHAnsi"/>
          <w:lang w:val="en-CA"/>
        </w:rPr>
      </w:pPr>
      <w:r w:rsidRPr="00D77122">
        <w:rPr>
          <w:rFonts w:cstheme="minorHAnsi"/>
          <w:b/>
          <w:lang w:val="en-CA"/>
        </w:rPr>
        <w:t>Minor Concerns:</w:t>
      </w:r>
    </w:p>
    <w:p w:rsidR="00576333" w:rsidRPr="00D77122" w:rsidRDefault="00576333" w:rsidP="003E2F22">
      <w:pPr>
        <w:pStyle w:val="Paragraphedeliste"/>
        <w:numPr>
          <w:ilvl w:val="0"/>
          <w:numId w:val="8"/>
        </w:numPr>
        <w:spacing w:line="240" w:lineRule="auto"/>
        <w:jc w:val="both"/>
        <w:rPr>
          <w:rFonts w:cstheme="minorHAnsi"/>
          <w:b/>
          <w:lang w:val="en-CA"/>
        </w:rPr>
      </w:pPr>
      <w:r w:rsidRPr="00D77122">
        <w:rPr>
          <w:rFonts w:cstheme="minorHAnsi"/>
          <w:b/>
          <w:lang w:val="en-CA"/>
        </w:rPr>
        <w:t>In section 1. Preliminary preparations, subheading 1.2, the authors comment on a 'wrong pH' in the cardioplegic solution. This comment requires clarification as it has previously been shown in both large and small animal models that a slightly acidic pH may in fact be cardioprotective.</w:t>
      </w:r>
    </w:p>
    <w:p w:rsidR="005A4037" w:rsidRPr="00D77122" w:rsidRDefault="00D33757" w:rsidP="003E2F22">
      <w:pPr>
        <w:spacing w:line="240" w:lineRule="auto"/>
        <w:jc w:val="both"/>
        <w:rPr>
          <w:rFonts w:cstheme="minorHAnsi"/>
          <w:lang w:val="en-CA"/>
        </w:rPr>
      </w:pPr>
      <w:r w:rsidRPr="00D77122">
        <w:rPr>
          <w:rFonts w:cstheme="minorHAnsi"/>
          <w:lang w:val="en-CA"/>
        </w:rPr>
        <w:t xml:space="preserve">Response: </w:t>
      </w:r>
      <w:r w:rsidR="005A4037" w:rsidRPr="00D77122">
        <w:rPr>
          <w:rFonts w:cstheme="minorHAnsi"/>
          <w:lang w:val="en-CA"/>
        </w:rPr>
        <w:t>We agree with the reviewer that</w:t>
      </w:r>
      <w:r w:rsidRPr="00D77122">
        <w:rPr>
          <w:rFonts w:cstheme="minorHAnsi"/>
          <w:lang w:val="en-CA"/>
        </w:rPr>
        <w:t xml:space="preserve"> initial reperfusion with a</w:t>
      </w:r>
      <w:r w:rsidR="005A4037" w:rsidRPr="00D77122">
        <w:rPr>
          <w:rFonts w:cstheme="minorHAnsi"/>
          <w:lang w:val="en-CA"/>
        </w:rPr>
        <w:t xml:space="preserve"> slightly acidic </w:t>
      </w:r>
      <w:r w:rsidRPr="00D77122">
        <w:rPr>
          <w:rFonts w:cstheme="minorHAnsi"/>
          <w:lang w:val="en-CA"/>
        </w:rPr>
        <w:t>solution is</w:t>
      </w:r>
      <w:r w:rsidR="005A4037" w:rsidRPr="00D77122">
        <w:rPr>
          <w:rFonts w:cstheme="minorHAnsi"/>
          <w:lang w:val="en-CA"/>
        </w:rPr>
        <w:t xml:space="preserve"> considered </w:t>
      </w:r>
      <w:proofErr w:type="spellStart"/>
      <w:r w:rsidR="005A4037" w:rsidRPr="00D77122">
        <w:rPr>
          <w:rFonts w:cstheme="minorHAnsi"/>
          <w:lang w:val="en-CA"/>
        </w:rPr>
        <w:t>cardioproctective</w:t>
      </w:r>
      <w:proofErr w:type="spellEnd"/>
      <w:r w:rsidR="005A4037" w:rsidRPr="00D77122">
        <w:rPr>
          <w:rFonts w:cstheme="minorHAnsi"/>
          <w:lang w:val="en-CA"/>
        </w:rPr>
        <w:t xml:space="preserve">. Nevertheless, the </w:t>
      </w:r>
      <w:r w:rsidR="007F1D36" w:rsidRPr="00D77122">
        <w:rPr>
          <w:rFonts w:cstheme="minorHAnsi"/>
          <w:lang w:val="en-CA"/>
        </w:rPr>
        <w:t xml:space="preserve">cardioplegic solution </w:t>
      </w:r>
      <w:r w:rsidR="005A4037" w:rsidRPr="00D77122">
        <w:rPr>
          <w:rFonts w:cstheme="minorHAnsi"/>
          <w:lang w:val="en-CA"/>
        </w:rPr>
        <w:t xml:space="preserve">described has a tendency to move towards </w:t>
      </w:r>
      <w:r w:rsidRPr="00D77122">
        <w:rPr>
          <w:rFonts w:cstheme="minorHAnsi"/>
          <w:lang w:val="en-CA"/>
        </w:rPr>
        <w:t xml:space="preserve">a </w:t>
      </w:r>
      <w:r w:rsidR="005A4037" w:rsidRPr="00D77122">
        <w:rPr>
          <w:rFonts w:cstheme="minorHAnsi"/>
          <w:lang w:val="en-CA"/>
        </w:rPr>
        <w:t xml:space="preserve">more extreme pH </w:t>
      </w:r>
      <w:r w:rsidRPr="00D77122">
        <w:rPr>
          <w:rFonts w:cstheme="minorHAnsi"/>
          <w:lang w:val="en-CA"/>
        </w:rPr>
        <w:t xml:space="preserve">level </w:t>
      </w:r>
      <w:r w:rsidR="005A4037" w:rsidRPr="00D77122">
        <w:rPr>
          <w:rFonts w:cstheme="minorHAnsi"/>
          <w:lang w:val="en-CA"/>
        </w:rPr>
        <w:t xml:space="preserve">(7 or less) </w:t>
      </w:r>
      <w:r w:rsidR="00973D68" w:rsidRPr="00D77122">
        <w:rPr>
          <w:rFonts w:cstheme="minorHAnsi"/>
          <w:lang w:val="en-CA"/>
        </w:rPr>
        <w:t xml:space="preserve">following the addition of </w:t>
      </w:r>
      <w:proofErr w:type="spellStart"/>
      <w:r w:rsidR="00973D68" w:rsidRPr="00D77122">
        <w:rPr>
          <w:rFonts w:cstheme="minorHAnsi"/>
          <w:lang w:val="en-CA"/>
        </w:rPr>
        <w:t>KCl</w:t>
      </w:r>
      <w:proofErr w:type="spellEnd"/>
      <w:r w:rsidR="00973D68" w:rsidRPr="00D77122">
        <w:rPr>
          <w:rFonts w:cstheme="minorHAnsi"/>
          <w:lang w:val="en-CA"/>
        </w:rPr>
        <w:t xml:space="preserve"> </w:t>
      </w:r>
      <w:r w:rsidR="005A4037" w:rsidRPr="00D77122">
        <w:rPr>
          <w:rFonts w:cstheme="minorHAnsi"/>
          <w:lang w:val="en-CA"/>
        </w:rPr>
        <w:t>and corrections need to be made before use. To clarify the safe range that we have use</w:t>
      </w:r>
      <w:r w:rsidRPr="00D77122">
        <w:rPr>
          <w:rFonts w:cstheme="minorHAnsi"/>
          <w:lang w:val="en-CA"/>
        </w:rPr>
        <w:t>d</w:t>
      </w:r>
      <w:r w:rsidR="005A4037" w:rsidRPr="00D77122">
        <w:rPr>
          <w:rFonts w:cstheme="minorHAnsi"/>
          <w:lang w:val="en-CA"/>
        </w:rPr>
        <w:t xml:space="preserve"> in our experiences the text has been changed:</w:t>
      </w:r>
    </w:p>
    <w:p w:rsidR="006308B4" w:rsidRPr="00D77122" w:rsidRDefault="005A4037" w:rsidP="003E2F22">
      <w:pPr>
        <w:spacing w:line="240" w:lineRule="auto"/>
        <w:jc w:val="both"/>
        <w:rPr>
          <w:rFonts w:cstheme="minorHAnsi"/>
          <w:lang w:val="en-CA"/>
        </w:rPr>
      </w:pPr>
      <w:r w:rsidRPr="00D77122">
        <w:rPr>
          <w:rFonts w:cstheme="minorHAnsi"/>
          <w:lang w:val="en-CA"/>
        </w:rPr>
        <w:t>“</w:t>
      </w:r>
      <w:r w:rsidRPr="00D77122">
        <w:rPr>
          <w:rFonts w:cstheme="minorHAnsi"/>
          <w:i/>
          <w:lang w:val="en-CA"/>
        </w:rPr>
        <w:t xml:space="preserve">This model is highly sensitive to pH. A wrong pH correction </w:t>
      </w:r>
      <w:r w:rsidRPr="00D77122">
        <w:rPr>
          <w:rFonts w:cstheme="minorHAnsi"/>
          <w:i/>
          <w:color w:val="FF0000"/>
          <w:lang w:val="en-CA"/>
        </w:rPr>
        <w:t xml:space="preserve">(outside the 7.3-7.4 </w:t>
      </w:r>
      <w:r w:rsidR="00973D68" w:rsidRPr="00D77122">
        <w:rPr>
          <w:rFonts w:cstheme="minorHAnsi"/>
          <w:i/>
          <w:color w:val="FF0000"/>
          <w:lang w:val="en-CA"/>
        </w:rPr>
        <w:t xml:space="preserve">physiological </w:t>
      </w:r>
      <w:r w:rsidRPr="00D77122">
        <w:rPr>
          <w:rFonts w:cstheme="minorHAnsi"/>
          <w:i/>
          <w:color w:val="FF0000"/>
          <w:lang w:val="en-CA"/>
        </w:rPr>
        <w:t>range)</w:t>
      </w:r>
      <w:r w:rsidRPr="00D77122">
        <w:rPr>
          <w:rFonts w:cstheme="minorHAnsi"/>
          <w:i/>
          <w:lang w:val="en-CA"/>
        </w:rPr>
        <w:t xml:space="preserve"> or pH unstable solutions </w:t>
      </w:r>
      <w:r w:rsidR="00973D68" w:rsidRPr="00D77122">
        <w:rPr>
          <w:rFonts w:cstheme="minorHAnsi"/>
          <w:i/>
          <w:color w:val="FF0000"/>
          <w:lang w:val="en-CA"/>
        </w:rPr>
        <w:t>may</w:t>
      </w:r>
      <w:r w:rsidRPr="00D77122">
        <w:rPr>
          <w:rFonts w:cstheme="minorHAnsi"/>
          <w:i/>
          <w:lang w:val="en-CA"/>
        </w:rPr>
        <w:t xml:space="preserve"> compromise the experiment</w:t>
      </w:r>
      <w:r w:rsidR="00973D68" w:rsidRPr="00D77122">
        <w:rPr>
          <w:rFonts w:cstheme="minorHAnsi"/>
          <w:i/>
          <w:lang w:val="en-CA"/>
        </w:rPr>
        <w:t xml:space="preserve"> </w:t>
      </w:r>
      <w:r w:rsidR="00973D68" w:rsidRPr="00D77122">
        <w:rPr>
          <w:rFonts w:cstheme="minorHAnsi"/>
          <w:i/>
          <w:color w:val="FF0000"/>
          <w:lang w:val="en-CA"/>
        </w:rPr>
        <w:t>or provide unreliable data</w:t>
      </w:r>
      <w:r w:rsidRPr="00D77122">
        <w:rPr>
          <w:rFonts w:cstheme="minorHAnsi"/>
          <w:i/>
          <w:lang w:val="en-CA"/>
        </w:rPr>
        <w:t>.</w:t>
      </w:r>
      <w:r w:rsidRPr="00D77122">
        <w:rPr>
          <w:rFonts w:cstheme="minorHAnsi"/>
          <w:lang w:val="en-CA"/>
        </w:rPr>
        <w:t xml:space="preserve">”  </w:t>
      </w:r>
    </w:p>
    <w:p w:rsidR="00AC08C7" w:rsidRPr="00D77122" w:rsidRDefault="00576333" w:rsidP="003E2F22">
      <w:pPr>
        <w:pStyle w:val="Paragraphedeliste"/>
        <w:numPr>
          <w:ilvl w:val="0"/>
          <w:numId w:val="8"/>
        </w:numPr>
        <w:spacing w:line="240" w:lineRule="auto"/>
        <w:jc w:val="both"/>
        <w:rPr>
          <w:rFonts w:cstheme="minorHAnsi"/>
          <w:b/>
          <w:lang w:val="en-CA"/>
        </w:rPr>
      </w:pPr>
      <w:r w:rsidRPr="00D77122">
        <w:rPr>
          <w:rFonts w:cstheme="minorHAnsi"/>
          <w:b/>
          <w:lang w:val="en-CA"/>
        </w:rPr>
        <w:t xml:space="preserve">The authors should adopt the "ex situ" nomenclature rather than "ex vivo" as it more accurately reflects that the perfused organ is out of a deceased donor, not a live subject. </w:t>
      </w:r>
    </w:p>
    <w:p w:rsidR="00AC08C7" w:rsidRPr="00D77122" w:rsidRDefault="00D33757" w:rsidP="003E2F22">
      <w:pPr>
        <w:spacing w:line="240" w:lineRule="auto"/>
        <w:jc w:val="both"/>
        <w:rPr>
          <w:rFonts w:cstheme="minorHAnsi"/>
          <w:lang w:val="en-CA"/>
        </w:rPr>
      </w:pPr>
      <w:r w:rsidRPr="00D77122">
        <w:rPr>
          <w:rFonts w:cstheme="minorHAnsi"/>
          <w:lang w:val="en-CA"/>
        </w:rPr>
        <w:t xml:space="preserve">Response: </w:t>
      </w:r>
      <w:r w:rsidR="00836D49" w:rsidRPr="00D77122">
        <w:rPr>
          <w:rFonts w:cstheme="minorHAnsi"/>
          <w:lang w:val="en-CA"/>
        </w:rPr>
        <w:t xml:space="preserve">The reviewer raises a point about the correct use of the terms </w:t>
      </w:r>
      <w:r w:rsidR="00836D49" w:rsidRPr="00D77122">
        <w:rPr>
          <w:rFonts w:cstheme="minorHAnsi"/>
          <w:i/>
          <w:lang w:val="en-CA"/>
        </w:rPr>
        <w:t>ex vivo</w:t>
      </w:r>
      <w:r w:rsidR="00836D49" w:rsidRPr="00D77122">
        <w:rPr>
          <w:rFonts w:cstheme="minorHAnsi"/>
          <w:lang w:val="en-CA"/>
        </w:rPr>
        <w:t xml:space="preserve"> and </w:t>
      </w:r>
      <w:r w:rsidR="00836D49" w:rsidRPr="00D77122">
        <w:rPr>
          <w:rFonts w:cstheme="minorHAnsi"/>
          <w:i/>
          <w:lang w:val="en-CA"/>
        </w:rPr>
        <w:t>ex situ</w:t>
      </w:r>
      <w:r w:rsidR="00836D49" w:rsidRPr="00D77122">
        <w:rPr>
          <w:rFonts w:cstheme="minorHAnsi"/>
          <w:lang w:val="en-CA"/>
        </w:rPr>
        <w:t xml:space="preserve">. Accessing </w:t>
      </w:r>
      <w:proofErr w:type="spellStart"/>
      <w:r w:rsidR="00836D49" w:rsidRPr="00D77122">
        <w:rPr>
          <w:rFonts w:cstheme="minorHAnsi"/>
          <w:lang w:val="en-CA"/>
        </w:rPr>
        <w:t>pubmed</w:t>
      </w:r>
      <w:proofErr w:type="spellEnd"/>
      <w:r w:rsidR="00836D49" w:rsidRPr="00D77122">
        <w:rPr>
          <w:rFonts w:cstheme="minorHAnsi"/>
          <w:lang w:val="en-CA"/>
        </w:rPr>
        <w:t xml:space="preserve"> on </w:t>
      </w:r>
      <w:r w:rsidR="00546D15" w:rsidRPr="00D77122">
        <w:rPr>
          <w:rFonts w:cstheme="minorHAnsi"/>
          <w:lang w:val="en-CA"/>
        </w:rPr>
        <w:t>March</w:t>
      </w:r>
      <w:r w:rsidR="00836D49" w:rsidRPr="00D77122">
        <w:rPr>
          <w:rFonts w:cstheme="minorHAnsi"/>
          <w:lang w:val="en-CA"/>
        </w:rPr>
        <w:t xml:space="preserve"> 20, no articles were found using the search terms “ex situ” </w:t>
      </w:r>
      <w:r w:rsidR="00AC5719" w:rsidRPr="00D77122">
        <w:rPr>
          <w:rFonts w:cstheme="minorHAnsi"/>
          <w:lang w:val="en-CA"/>
        </w:rPr>
        <w:t>AND</w:t>
      </w:r>
      <w:r w:rsidR="00836D49" w:rsidRPr="00D77122">
        <w:rPr>
          <w:rFonts w:cstheme="minorHAnsi"/>
          <w:lang w:val="en-CA"/>
        </w:rPr>
        <w:t xml:space="preserve"> “Langendorff”, while 302 are found using “ex vivo” </w:t>
      </w:r>
      <w:r w:rsidR="00AC5719" w:rsidRPr="00D77122">
        <w:rPr>
          <w:rFonts w:cstheme="minorHAnsi"/>
          <w:lang w:val="en-CA"/>
        </w:rPr>
        <w:t>AND</w:t>
      </w:r>
      <w:r w:rsidR="00836D49" w:rsidRPr="00D77122">
        <w:rPr>
          <w:rFonts w:cstheme="minorHAnsi"/>
          <w:lang w:val="en-CA"/>
        </w:rPr>
        <w:t xml:space="preserve"> “Langendorff”. Similarly, “ex vivo” </w:t>
      </w:r>
      <w:r w:rsidR="00AC5719" w:rsidRPr="00D77122">
        <w:rPr>
          <w:rFonts w:cstheme="minorHAnsi"/>
          <w:lang w:val="en-CA"/>
        </w:rPr>
        <w:t>AND</w:t>
      </w:r>
      <w:r w:rsidR="00836D49" w:rsidRPr="00D77122">
        <w:rPr>
          <w:rFonts w:cstheme="minorHAnsi"/>
          <w:lang w:val="en-CA"/>
        </w:rPr>
        <w:t xml:space="preserve"> “DCD” gives 110 articles, while “ex situ” </w:t>
      </w:r>
      <w:r w:rsidR="00AC5719" w:rsidRPr="00D77122">
        <w:rPr>
          <w:rFonts w:cstheme="minorHAnsi"/>
          <w:lang w:val="en-CA"/>
        </w:rPr>
        <w:t>AND</w:t>
      </w:r>
      <w:r w:rsidR="00836D49" w:rsidRPr="00D77122">
        <w:rPr>
          <w:rFonts w:cstheme="minorHAnsi"/>
          <w:lang w:val="en-CA"/>
        </w:rPr>
        <w:t xml:space="preserve"> “DCD” finds 15 articles</w:t>
      </w:r>
      <w:r w:rsidR="002F16A0" w:rsidRPr="00D77122">
        <w:rPr>
          <w:rFonts w:cstheme="minorHAnsi"/>
          <w:lang w:val="en-CA"/>
        </w:rPr>
        <w:t>, “ex vivo” and “heart” gives 4873 articles, while “ex situ” and “heart” only finds 44 articles</w:t>
      </w:r>
      <w:r w:rsidR="00836D49" w:rsidRPr="00D77122">
        <w:rPr>
          <w:rFonts w:cstheme="minorHAnsi"/>
          <w:lang w:val="en-CA"/>
        </w:rPr>
        <w:t xml:space="preserve">. Finally, the only </w:t>
      </w:r>
      <w:r w:rsidR="00711B61" w:rsidRPr="00D77122">
        <w:rPr>
          <w:rFonts w:cstheme="minorHAnsi"/>
          <w:lang w:val="en-CA"/>
        </w:rPr>
        <w:t xml:space="preserve">currently </w:t>
      </w:r>
      <w:r w:rsidR="00836D49" w:rsidRPr="00D77122">
        <w:rPr>
          <w:rFonts w:cstheme="minorHAnsi"/>
          <w:lang w:val="en-CA"/>
        </w:rPr>
        <w:t>clinically used cardiac perfusion system (</w:t>
      </w:r>
      <w:proofErr w:type="spellStart"/>
      <w:r w:rsidR="00836D49" w:rsidRPr="00D77122">
        <w:rPr>
          <w:rFonts w:cstheme="minorHAnsi"/>
          <w:lang w:val="en-CA"/>
        </w:rPr>
        <w:t>TransMedics</w:t>
      </w:r>
      <w:proofErr w:type="spellEnd"/>
      <w:r w:rsidR="00836D49" w:rsidRPr="00D77122">
        <w:rPr>
          <w:rFonts w:cstheme="minorHAnsi"/>
          <w:lang w:val="en-CA"/>
        </w:rPr>
        <w:t xml:space="preserve"> OCS Heart) also uses the </w:t>
      </w:r>
      <w:r w:rsidR="00836D49" w:rsidRPr="00D77122">
        <w:rPr>
          <w:rFonts w:cstheme="minorHAnsi"/>
          <w:i/>
          <w:lang w:val="en-CA"/>
        </w:rPr>
        <w:t>ex vivo</w:t>
      </w:r>
      <w:r w:rsidR="00836D49" w:rsidRPr="00D77122">
        <w:rPr>
          <w:rFonts w:cstheme="minorHAnsi"/>
          <w:lang w:val="en-CA"/>
        </w:rPr>
        <w:t xml:space="preserve"> terminology on its </w:t>
      </w:r>
      <w:r w:rsidR="00546D15" w:rsidRPr="00D77122">
        <w:rPr>
          <w:rFonts w:cstheme="minorHAnsi"/>
          <w:lang w:val="en-CA"/>
        </w:rPr>
        <w:t>webpage (accessed on March</w:t>
      </w:r>
      <w:r w:rsidR="00F747DD" w:rsidRPr="00D77122">
        <w:rPr>
          <w:rFonts w:cstheme="minorHAnsi"/>
          <w:lang w:val="en-CA"/>
        </w:rPr>
        <w:t xml:space="preserve"> 20 2019. </w:t>
      </w:r>
      <w:r w:rsidR="00D77122" w:rsidRPr="00D77122">
        <w:fldChar w:fldCharType="begin"/>
      </w:r>
      <w:r w:rsidR="00D77122" w:rsidRPr="00D77122">
        <w:rPr>
          <w:lang w:val="en-CA"/>
        </w:rPr>
        <w:instrText xml:space="preserve"> HYPERLINK "http://www.transmedics.com/wt/redirect/heart_preservation_med.html</w:instrText>
      </w:r>
      <w:r w:rsidR="00D77122" w:rsidRPr="00D77122">
        <w:rPr>
          <w:lang w:val="en-CA"/>
        </w:rPr>
        <w:instrText xml:space="preserve">" </w:instrText>
      </w:r>
      <w:r w:rsidR="00D77122" w:rsidRPr="00D77122">
        <w:fldChar w:fldCharType="separate"/>
      </w:r>
      <w:r w:rsidR="00F747DD" w:rsidRPr="00D77122">
        <w:rPr>
          <w:rStyle w:val="Lienhypertexte"/>
          <w:rFonts w:cstheme="minorHAnsi"/>
          <w:lang w:val="en-CA"/>
        </w:rPr>
        <w:t>http://www.transmedics.com/wt/redirect/heart_preservation_med.html</w:t>
      </w:r>
      <w:r w:rsidR="00D77122" w:rsidRPr="00D77122">
        <w:rPr>
          <w:rStyle w:val="Lienhypertexte"/>
          <w:rFonts w:cstheme="minorHAnsi"/>
          <w:lang w:val="en-CA"/>
        </w:rPr>
        <w:fldChar w:fldCharType="end"/>
      </w:r>
      <w:r w:rsidR="00AC5719" w:rsidRPr="00D77122">
        <w:rPr>
          <w:rFonts w:cstheme="minorHAnsi"/>
          <w:lang w:val="en-CA"/>
        </w:rPr>
        <w:t xml:space="preserve">), as well as a </w:t>
      </w:r>
      <w:proofErr w:type="spellStart"/>
      <w:r w:rsidR="00AC5719" w:rsidRPr="00D77122">
        <w:rPr>
          <w:rFonts w:cstheme="minorHAnsi"/>
          <w:lang w:val="en-CA"/>
        </w:rPr>
        <w:t>Tevosol</w:t>
      </w:r>
      <w:proofErr w:type="spellEnd"/>
      <w:r w:rsidR="00AC5719" w:rsidRPr="00D77122">
        <w:rPr>
          <w:rFonts w:cstheme="minorHAnsi"/>
          <w:lang w:val="en-CA"/>
        </w:rPr>
        <w:t xml:space="preserve">, a Canada-based company </w:t>
      </w:r>
      <w:r w:rsidR="00513BB0" w:rsidRPr="00D77122">
        <w:rPr>
          <w:rFonts w:cstheme="minorHAnsi"/>
          <w:lang w:val="en-CA"/>
        </w:rPr>
        <w:t>developing</w:t>
      </w:r>
      <w:r w:rsidR="00AC5719" w:rsidRPr="00D77122">
        <w:rPr>
          <w:rFonts w:cstheme="minorHAnsi"/>
          <w:lang w:val="en-CA"/>
        </w:rPr>
        <w:t xml:space="preserve"> </w:t>
      </w:r>
      <w:r w:rsidR="00AC5719" w:rsidRPr="00D77122">
        <w:rPr>
          <w:rFonts w:cstheme="minorHAnsi"/>
          <w:i/>
          <w:lang w:val="en-CA"/>
        </w:rPr>
        <w:t>ex vivo</w:t>
      </w:r>
      <w:r w:rsidR="00AC5719" w:rsidRPr="00D77122">
        <w:rPr>
          <w:rFonts w:cstheme="minorHAnsi"/>
          <w:lang w:val="en-CA"/>
        </w:rPr>
        <w:t xml:space="preserve"> organ perfusion systems (</w:t>
      </w:r>
      <w:r w:rsidR="00D77122" w:rsidRPr="00D77122">
        <w:fldChar w:fldCharType="begin"/>
      </w:r>
      <w:r w:rsidR="00D77122" w:rsidRPr="00D77122">
        <w:rPr>
          <w:lang w:val="en-CA"/>
        </w:rPr>
        <w:instrText xml:space="preserve"> HYPERLINK "http://www.tevosol.com/ex-vivo-heart-liver-lung-perfusion/" </w:instrText>
      </w:r>
      <w:r w:rsidR="00D77122" w:rsidRPr="00D77122">
        <w:fldChar w:fldCharType="separate"/>
      </w:r>
      <w:r w:rsidR="00AC5719" w:rsidRPr="00D77122">
        <w:rPr>
          <w:rStyle w:val="Lienhypertexte"/>
          <w:rFonts w:cstheme="minorHAnsi"/>
          <w:lang w:val="en-CA"/>
        </w:rPr>
        <w:t>http://www.tevosol.com/ex-vivo-heart-liver-lung-perfusion/</w:t>
      </w:r>
      <w:r w:rsidR="00D77122" w:rsidRPr="00D77122">
        <w:rPr>
          <w:rStyle w:val="Lienhypertexte"/>
          <w:rFonts w:cstheme="minorHAnsi"/>
          <w:lang w:val="en-CA"/>
        </w:rPr>
        <w:fldChar w:fldCharType="end"/>
      </w:r>
      <w:r w:rsidR="00AC5719" w:rsidRPr="00D77122">
        <w:rPr>
          <w:rFonts w:cstheme="minorHAnsi"/>
          <w:lang w:val="en-CA"/>
        </w:rPr>
        <w:t xml:space="preserve">). </w:t>
      </w:r>
      <w:r w:rsidR="00711B61" w:rsidRPr="00D77122">
        <w:rPr>
          <w:rFonts w:cstheme="minorHAnsi"/>
          <w:lang w:val="en-CA"/>
        </w:rPr>
        <w:t xml:space="preserve">Based on this information, we decided to </w:t>
      </w:r>
      <w:r w:rsidR="00F747DD" w:rsidRPr="00D77122">
        <w:rPr>
          <w:rFonts w:cstheme="minorHAnsi"/>
          <w:lang w:val="en-CA"/>
        </w:rPr>
        <w:t xml:space="preserve">maintain the use of the </w:t>
      </w:r>
      <w:r w:rsidR="00F747DD" w:rsidRPr="00D77122">
        <w:rPr>
          <w:rFonts w:cstheme="minorHAnsi"/>
          <w:i/>
          <w:lang w:val="en-CA"/>
        </w:rPr>
        <w:t>ex vivo</w:t>
      </w:r>
      <w:r w:rsidR="00F747DD" w:rsidRPr="00D77122">
        <w:rPr>
          <w:rFonts w:cstheme="minorHAnsi"/>
          <w:lang w:val="en-CA"/>
        </w:rPr>
        <w:t xml:space="preserve"> terminology</w:t>
      </w:r>
      <w:r w:rsidR="00711B61" w:rsidRPr="00D77122">
        <w:rPr>
          <w:rFonts w:cstheme="minorHAnsi"/>
          <w:lang w:val="en-CA"/>
        </w:rPr>
        <w:t>,</w:t>
      </w:r>
      <w:r w:rsidR="00F747DD" w:rsidRPr="00D77122">
        <w:rPr>
          <w:rFonts w:cstheme="minorHAnsi"/>
          <w:lang w:val="en-CA"/>
        </w:rPr>
        <w:t xml:space="preserve"> in order to follow the literature standard and facilitate the finding of the article in databases. </w:t>
      </w:r>
      <w:r w:rsidR="00836D49" w:rsidRPr="00D77122">
        <w:rPr>
          <w:rFonts w:cstheme="minorHAnsi"/>
          <w:lang w:val="en-CA"/>
        </w:rPr>
        <w:t xml:space="preserve"> </w:t>
      </w:r>
    </w:p>
    <w:p w:rsidR="00AC08C7" w:rsidRPr="00D77122" w:rsidRDefault="00576333" w:rsidP="003E2F22">
      <w:pPr>
        <w:pStyle w:val="Paragraphedeliste"/>
        <w:numPr>
          <w:ilvl w:val="0"/>
          <w:numId w:val="8"/>
        </w:numPr>
        <w:spacing w:line="240" w:lineRule="auto"/>
        <w:jc w:val="both"/>
        <w:rPr>
          <w:rFonts w:cstheme="minorHAnsi"/>
          <w:b/>
          <w:lang w:val="en-CA"/>
        </w:rPr>
      </w:pPr>
      <w:r w:rsidRPr="00D77122">
        <w:rPr>
          <w:rFonts w:cstheme="minorHAnsi"/>
          <w:b/>
          <w:lang w:val="en-CA"/>
        </w:rPr>
        <w:t xml:space="preserve">Secondly, there is reference to "cardiac death" which should be changed to "circulatory death". </w:t>
      </w:r>
    </w:p>
    <w:p w:rsidR="00AC08C7" w:rsidRPr="00D77122" w:rsidRDefault="00D33757" w:rsidP="003E2F22">
      <w:pPr>
        <w:spacing w:line="240" w:lineRule="auto"/>
        <w:jc w:val="both"/>
        <w:rPr>
          <w:rFonts w:cstheme="minorHAnsi"/>
          <w:lang w:val="en-CA"/>
        </w:rPr>
      </w:pPr>
      <w:r w:rsidRPr="00D77122">
        <w:rPr>
          <w:rFonts w:cstheme="minorHAnsi"/>
          <w:lang w:val="en-CA"/>
        </w:rPr>
        <w:t xml:space="preserve">Response: </w:t>
      </w:r>
      <w:r w:rsidR="00546D15" w:rsidRPr="00D77122">
        <w:rPr>
          <w:rFonts w:cstheme="minorHAnsi"/>
          <w:lang w:val="en-CA"/>
        </w:rPr>
        <w:t>We agree with the reviewer; t</w:t>
      </w:r>
      <w:r w:rsidR="00AC08C7" w:rsidRPr="00D77122">
        <w:rPr>
          <w:rFonts w:cstheme="minorHAnsi"/>
          <w:lang w:val="en-CA"/>
        </w:rPr>
        <w:t xml:space="preserve">he text has been </w:t>
      </w:r>
      <w:r w:rsidR="00221651" w:rsidRPr="00D77122">
        <w:rPr>
          <w:rFonts w:cstheme="minorHAnsi"/>
          <w:lang w:val="en-CA"/>
        </w:rPr>
        <w:t xml:space="preserve">reviewed </w:t>
      </w:r>
      <w:r w:rsidR="00546D15" w:rsidRPr="00D77122">
        <w:rPr>
          <w:rFonts w:cstheme="minorHAnsi"/>
          <w:lang w:val="en-CA"/>
        </w:rPr>
        <w:t>accordingly.</w:t>
      </w:r>
      <w:r w:rsidR="00AC08C7" w:rsidRPr="00D77122">
        <w:rPr>
          <w:rFonts w:cstheme="minorHAnsi"/>
          <w:lang w:val="en-CA"/>
        </w:rPr>
        <w:t xml:space="preserve"> Now it reads circulatory death. </w:t>
      </w:r>
    </w:p>
    <w:p w:rsidR="00576333" w:rsidRPr="00D77122" w:rsidRDefault="00576333" w:rsidP="003E2F22">
      <w:pPr>
        <w:pStyle w:val="Paragraphedeliste"/>
        <w:numPr>
          <w:ilvl w:val="0"/>
          <w:numId w:val="8"/>
        </w:numPr>
        <w:spacing w:line="240" w:lineRule="auto"/>
        <w:jc w:val="both"/>
        <w:rPr>
          <w:rFonts w:cstheme="minorHAnsi"/>
          <w:b/>
          <w:lang w:val="en-CA"/>
        </w:rPr>
      </w:pPr>
      <w:r w:rsidRPr="00D77122">
        <w:rPr>
          <w:rFonts w:cstheme="minorHAnsi"/>
          <w:b/>
          <w:lang w:val="en-CA"/>
        </w:rPr>
        <w:t xml:space="preserve">Thirdly, the authors may wish to briefly discuss/contrast this approach to DCD heart reperfusion and evaluation with an NRP model described by Ali et al in J </w:t>
      </w:r>
      <w:proofErr w:type="spellStart"/>
      <w:r w:rsidRPr="00D77122">
        <w:rPr>
          <w:rFonts w:cstheme="minorHAnsi"/>
          <w:b/>
          <w:lang w:val="en-CA"/>
        </w:rPr>
        <w:t>Transl</w:t>
      </w:r>
      <w:proofErr w:type="spellEnd"/>
      <w:r w:rsidRPr="00D77122">
        <w:rPr>
          <w:rFonts w:cstheme="minorHAnsi"/>
          <w:b/>
          <w:lang w:val="en-CA"/>
        </w:rPr>
        <w:t xml:space="preserve"> Med Feb 2014.</w:t>
      </w:r>
    </w:p>
    <w:p w:rsidR="00E542DE" w:rsidRPr="00D77122" w:rsidRDefault="00D33757" w:rsidP="003E2F22">
      <w:pPr>
        <w:spacing w:line="240" w:lineRule="auto"/>
        <w:jc w:val="both"/>
        <w:rPr>
          <w:rFonts w:cstheme="minorHAnsi"/>
          <w:lang w:val="en-CA"/>
        </w:rPr>
      </w:pPr>
      <w:r w:rsidRPr="00D77122">
        <w:rPr>
          <w:rFonts w:cstheme="minorHAnsi"/>
          <w:lang w:val="en-CA"/>
        </w:rPr>
        <w:t xml:space="preserve">Response: </w:t>
      </w:r>
      <w:r w:rsidR="00E542DE" w:rsidRPr="00D77122">
        <w:rPr>
          <w:rFonts w:cstheme="minorHAnsi"/>
          <w:lang w:val="en-CA"/>
        </w:rPr>
        <w:t>The following text has been added to the discussion, limitations paragraph:</w:t>
      </w:r>
    </w:p>
    <w:p w:rsidR="00433FC8" w:rsidRPr="00D77122" w:rsidRDefault="00433FC8" w:rsidP="003E2F22">
      <w:pPr>
        <w:spacing w:line="240" w:lineRule="auto"/>
        <w:jc w:val="both"/>
        <w:rPr>
          <w:rFonts w:cstheme="minorHAnsi"/>
          <w:i/>
          <w:color w:val="FF0000"/>
          <w:lang w:val="en-CA"/>
        </w:rPr>
      </w:pPr>
      <w:r w:rsidRPr="00D77122">
        <w:rPr>
          <w:rFonts w:cstheme="minorHAnsi"/>
          <w:i/>
          <w:color w:val="FF0000"/>
          <w:lang w:val="en-CA"/>
        </w:rPr>
        <w:t>“Alternatively, cardiac reanimation can be performed in situ using normothermic regional perfusion, with cardiac performance being measured directly by the use of a Millar catheter</w:t>
      </w:r>
      <w:r w:rsidRPr="00D77122">
        <w:rPr>
          <w:rFonts w:cstheme="minorHAnsi"/>
          <w:i/>
          <w:color w:val="FF0000"/>
          <w:vertAlign w:val="superscript"/>
          <w:lang w:val="en-CA"/>
        </w:rPr>
        <w:t>34</w:t>
      </w:r>
      <w:r w:rsidRPr="00D77122">
        <w:rPr>
          <w:rFonts w:cstheme="minorHAnsi"/>
          <w:i/>
          <w:color w:val="FF0000"/>
          <w:lang w:val="en-CA"/>
        </w:rPr>
        <w:t xml:space="preserve"> allowing comprehensive hemodynamic and myocardial functional evaluation before organ procurement. In humans, both in situ </w:t>
      </w:r>
      <w:r w:rsidRPr="00D77122">
        <w:rPr>
          <w:rFonts w:cstheme="minorHAnsi"/>
          <w:i/>
          <w:color w:val="FF0000"/>
          <w:lang w:val="en-CA"/>
        </w:rPr>
        <w:lastRenderedPageBreak/>
        <w:t>and ex vivo reconditioning strategies have been described</w:t>
      </w:r>
      <w:r w:rsidRPr="00D77122">
        <w:rPr>
          <w:rFonts w:cstheme="minorHAnsi"/>
          <w:i/>
          <w:color w:val="FF0000"/>
          <w:vertAlign w:val="superscript"/>
          <w:lang w:val="en-CA"/>
        </w:rPr>
        <w:t>6</w:t>
      </w:r>
      <w:r w:rsidRPr="00D77122">
        <w:rPr>
          <w:rFonts w:cstheme="minorHAnsi"/>
          <w:i/>
          <w:color w:val="FF0000"/>
          <w:lang w:val="en-CA"/>
        </w:rPr>
        <w:t>, thus the development of both models allows for experimental comparisons that may translate in to optimization of clinical practice.”</w:t>
      </w:r>
    </w:p>
    <w:p w:rsidR="00E542DE" w:rsidRPr="00D77122" w:rsidRDefault="00E542DE" w:rsidP="003E2F22">
      <w:pPr>
        <w:spacing w:line="240" w:lineRule="auto"/>
        <w:jc w:val="both"/>
        <w:rPr>
          <w:rFonts w:cstheme="minorHAnsi"/>
          <w:lang w:val="en-CA"/>
        </w:rPr>
      </w:pPr>
      <w:r w:rsidRPr="00D77122">
        <w:rPr>
          <w:rFonts w:cstheme="minorHAnsi"/>
          <w:lang w:val="en-CA"/>
        </w:rPr>
        <w:t xml:space="preserve">Reference </w:t>
      </w:r>
      <w:r w:rsidR="00D33757" w:rsidRPr="00D77122">
        <w:rPr>
          <w:rFonts w:cstheme="minorHAnsi"/>
          <w:lang w:val="en-CA"/>
        </w:rPr>
        <w:t>3</w:t>
      </w:r>
      <w:r w:rsidR="00433FC8" w:rsidRPr="00D77122">
        <w:rPr>
          <w:rFonts w:cstheme="minorHAnsi"/>
          <w:lang w:val="en-CA"/>
        </w:rPr>
        <w:t>4</w:t>
      </w:r>
      <w:r w:rsidRPr="00D77122">
        <w:rPr>
          <w:rFonts w:cstheme="minorHAnsi"/>
          <w:lang w:val="en-CA"/>
        </w:rPr>
        <w:t xml:space="preserve"> is the article that the reviewer suggested.</w:t>
      </w:r>
    </w:p>
    <w:p w:rsidR="00D33757" w:rsidRPr="00D77122" w:rsidRDefault="00D33757" w:rsidP="003E2F22">
      <w:pPr>
        <w:spacing w:line="240" w:lineRule="auto"/>
        <w:jc w:val="both"/>
        <w:rPr>
          <w:rFonts w:cstheme="minorHAnsi"/>
          <w:lang w:val="en-CA"/>
        </w:rPr>
      </w:pPr>
    </w:p>
    <w:p w:rsidR="00D33757" w:rsidRPr="00D77122" w:rsidRDefault="00D33757" w:rsidP="003E2F22">
      <w:pPr>
        <w:spacing w:line="240" w:lineRule="auto"/>
        <w:jc w:val="both"/>
        <w:rPr>
          <w:rFonts w:cstheme="minorHAnsi"/>
          <w:lang w:val="en-CA"/>
        </w:rPr>
      </w:pPr>
      <w:r w:rsidRPr="00D77122">
        <w:rPr>
          <w:rFonts w:cstheme="minorHAnsi"/>
          <w:lang w:val="en-CA"/>
        </w:rPr>
        <w:t>Once again, thank you for your kind suggestions. We hope to have addressed them adequately.</w:t>
      </w:r>
    </w:p>
    <w:p w:rsidR="00576333" w:rsidRPr="00D77122" w:rsidRDefault="00576333" w:rsidP="003E2F22">
      <w:pPr>
        <w:spacing w:line="240" w:lineRule="auto"/>
        <w:jc w:val="both"/>
        <w:rPr>
          <w:rFonts w:cstheme="minorHAnsi"/>
          <w:lang w:val="en-CA"/>
        </w:rPr>
      </w:pPr>
    </w:p>
    <w:p w:rsidR="00644DFC" w:rsidRPr="00D77122" w:rsidRDefault="00644DFC">
      <w:pPr>
        <w:rPr>
          <w:rFonts w:cstheme="minorHAnsi"/>
          <w:b/>
          <w:lang w:val="en-CA"/>
        </w:rPr>
      </w:pPr>
      <w:r w:rsidRPr="00D77122">
        <w:rPr>
          <w:rFonts w:cstheme="minorHAnsi"/>
          <w:b/>
          <w:lang w:val="en-CA"/>
        </w:rPr>
        <w:br w:type="page"/>
      </w:r>
    </w:p>
    <w:p w:rsidR="00576333" w:rsidRPr="00D77122" w:rsidRDefault="00576333" w:rsidP="003E2F22">
      <w:pPr>
        <w:spacing w:line="240" w:lineRule="auto"/>
        <w:jc w:val="both"/>
        <w:rPr>
          <w:rFonts w:cstheme="minorHAnsi"/>
          <w:b/>
          <w:lang w:val="en-CA"/>
        </w:rPr>
      </w:pPr>
      <w:proofErr w:type="gramStart"/>
      <w:r w:rsidRPr="00D77122">
        <w:rPr>
          <w:rFonts w:cstheme="minorHAnsi"/>
          <w:b/>
          <w:lang w:val="en-CA"/>
        </w:rPr>
        <w:lastRenderedPageBreak/>
        <w:t>Rev</w:t>
      </w:r>
      <w:r w:rsidR="007F1D36" w:rsidRPr="00D77122">
        <w:rPr>
          <w:rFonts w:cstheme="minorHAnsi"/>
          <w:b/>
          <w:lang w:val="en-CA"/>
        </w:rPr>
        <w:t>iewer</w:t>
      </w:r>
      <w:r w:rsidRPr="00D77122">
        <w:rPr>
          <w:rFonts w:cstheme="minorHAnsi"/>
          <w:b/>
          <w:lang w:val="en-CA"/>
        </w:rPr>
        <w:t xml:space="preserve"> 3.</w:t>
      </w:r>
      <w:proofErr w:type="gramEnd"/>
      <w:r w:rsidRPr="00D77122">
        <w:rPr>
          <w:rFonts w:cstheme="minorHAnsi"/>
          <w:b/>
          <w:lang w:val="en-CA"/>
        </w:rPr>
        <w:t xml:space="preserve"> </w:t>
      </w:r>
    </w:p>
    <w:p w:rsidR="00576333" w:rsidRPr="00D77122" w:rsidRDefault="00576333" w:rsidP="003E2F22">
      <w:pPr>
        <w:spacing w:line="240" w:lineRule="auto"/>
        <w:jc w:val="both"/>
        <w:rPr>
          <w:rFonts w:cstheme="minorHAnsi"/>
          <w:b/>
          <w:lang w:val="en-CA"/>
        </w:rPr>
      </w:pPr>
      <w:r w:rsidRPr="00D77122">
        <w:rPr>
          <w:rFonts w:cstheme="minorHAnsi"/>
          <w:b/>
          <w:lang w:val="en-CA"/>
        </w:rPr>
        <w:t>Major Concerns:</w:t>
      </w:r>
    </w:p>
    <w:p w:rsidR="00576333" w:rsidRPr="00D77122" w:rsidRDefault="00576333" w:rsidP="003E2F22">
      <w:pPr>
        <w:pStyle w:val="Paragraphedeliste"/>
        <w:numPr>
          <w:ilvl w:val="0"/>
          <w:numId w:val="5"/>
        </w:numPr>
        <w:spacing w:line="240" w:lineRule="auto"/>
        <w:jc w:val="both"/>
        <w:rPr>
          <w:rFonts w:cstheme="minorHAnsi"/>
          <w:lang w:val="en-CA"/>
        </w:rPr>
      </w:pPr>
      <w:r w:rsidRPr="00D77122">
        <w:rPr>
          <w:rFonts w:cstheme="minorHAnsi"/>
          <w:b/>
          <w:lang w:val="en-CA"/>
        </w:rPr>
        <w:t>It is defined in Lines 164-165 that WIT starts "When peak systolic blood pressure drops below 30 mmHg, asystole or ventricular fibrillation (whatever comes first) is observed". However, I think generally WIT starts much earlier either at the time of extubation or when BP becomes below 80 mmHg for example. In fact, when asystole happens, that is the time of "cardiac death" and again WIT starts much earlier. The authors need to clearly define what the WIT is, and when it starts and ends.</w:t>
      </w:r>
    </w:p>
    <w:p w:rsidR="0068466A" w:rsidRPr="00D77122" w:rsidRDefault="00BA201B" w:rsidP="003E2F22">
      <w:pPr>
        <w:spacing w:line="240" w:lineRule="auto"/>
        <w:jc w:val="both"/>
        <w:rPr>
          <w:rFonts w:cstheme="minorHAnsi"/>
          <w:lang w:val="en-CA"/>
        </w:rPr>
      </w:pPr>
      <w:r w:rsidRPr="00D77122">
        <w:rPr>
          <w:rFonts w:cstheme="minorHAnsi"/>
          <w:lang w:val="en-CA"/>
        </w:rPr>
        <w:t xml:space="preserve">Response: </w:t>
      </w:r>
      <w:r w:rsidR="0068466A" w:rsidRPr="00D77122">
        <w:rPr>
          <w:rFonts w:cstheme="minorHAnsi"/>
          <w:lang w:val="en-CA"/>
        </w:rPr>
        <w:t xml:space="preserve">We fully agree with the reviewer in the fact that tissue ischemia begins during the agonal phase at the moment when perfusion pressure is not sufficient to support gaseous and nutrient exchange. Various definitions of warm ischemic time have been proposed and different transplant centres adopt different definitions. More recently, Messer et. al. have defined </w:t>
      </w:r>
      <w:r w:rsidR="00644DFC" w:rsidRPr="00D77122">
        <w:rPr>
          <w:rFonts w:cstheme="minorHAnsi"/>
          <w:lang w:val="en-CA"/>
        </w:rPr>
        <w:t>functional warm ischemia time (</w:t>
      </w:r>
      <w:r w:rsidR="0068466A" w:rsidRPr="00D77122">
        <w:rPr>
          <w:rFonts w:cstheme="minorHAnsi"/>
          <w:lang w:val="en-CA"/>
        </w:rPr>
        <w:t xml:space="preserve">WIT) as the period between the moment systolic blood pressure falls below 50 mmHg and reperfusion (Messer S, Page A, </w:t>
      </w:r>
      <w:proofErr w:type="spellStart"/>
      <w:r w:rsidR="0068466A" w:rsidRPr="00D77122">
        <w:rPr>
          <w:rFonts w:cstheme="minorHAnsi"/>
          <w:lang w:val="en-CA"/>
        </w:rPr>
        <w:t>Axell</w:t>
      </w:r>
      <w:proofErr w:type="spellEnd"/>
      <w:r w:rsidR="0068466A" w:rsidRPr="00D77122">
        <w:rPr>
          <w:rFonts w:cstheme="minorHAnsi"/>
          <w:lang w:val="en-CA"/>
        </w:rPr>
        <w:t xml:space="preserve"> R, Berman M, Hernández-Sánchez J, Colah S, et al. Outcome after heart transplantation from donation after circulatory-determined death donors. J Heart Lung Transplant. 2017 Dec;36(12):1311–8.). Alternatively, the </w:t>
      </w:r>
      <w:r w:rsidR="00546D15" w:rsidRPr="00D77122">
        <w:rPr>
          <w:rFonts w:cstheme="minorHAnsi"/>
          <w:lang w:val="en-CA"/>
        </w:rPr>
        <w:t>Australian group</w:t>
      </w:r>
      <w:r w:rsidR="0068466A" w:rsidRPr="00D77122">
        <w:rPr>
          <w:rFonts w:cstheme="minorHAnsi"/>
          <w:lang w:val="en-CA"/>
        </w:rPr>
        <w:t xml:space="preserve"> </w:t>
      </w:r>
      <w:r w:rsidR="00546D15" w:rsidRPr="00D77122">
        <w:rPr>
          <w:rFonts w:cstheme="minorHAnsi"/>
          <w:lang w:val="en-CA"/>
        </w:rPr>
        <w:t xml:space="preserve">has been using a definition of </w:t>
      </w:r>
      <w:r w:rsidR="0068466A" w:rsidRPr="00D77122">
        <w:rPr>
          <w:rFonts w:cstheme="minorHAnsi"/>
          <w:lang w:val="en-CA"/>
        </w:rPr>
        <w:t>WIT measured from when SBP falls below 90 mmHg. Extrapolating these definitions to our small animal model, we have opted to consider that functional warm ischemia time starts at the moment of circulatory death or when systolic blood pressure is below 30 mmHg and ends at the moment of cardioplegia</w:t>
      </w:r>
      <w:r w:rsidR="00546D15" w:rsidRPr="00D77122">
        <w:rPr>
          <w:rFonts w:cstheme="minorHAnsi"/>
          <w:lang w:val="en-CA"/>
        </w:rPr>
        <w:t>, as described by Kearns (Kearns MJ, Miller SD, Cheung A, Bashir J, Wong S, Seidman MA, Boyd JH. A Rodent Model of Cardiac Donation After Circulatory Death and Novel Biomarkers of Cardiac Viability During Ex Vivo Heart Perfusion. Transplantation. 2017 Aug;101(8):e231-e239.), since in this model blood pressure decreases rapidly after extubation, with decrease from the 50 mmHg point to the published 30 mmHg within 1 minute</w:t>
      </w:r>
      <w:r w:rsidR="00F84055" w:rsidRPr="00D77122">
        <w:rPr>
          <w:rFonts w:cstheme="minorHAnsi"/>
          <w:lang w:val="en-CA"/>
        </w:rPr>
        <w:t xml:space="preserve">, thus making little difference in the final warm ischemia time recorded. </w:t>
      </w:r>
      <w:r w:rsidR="0068466A" w:rsidRPr="00D77122">
        <w:rPr>
          <w:rFonts w:cstheme="minorHAnsi"/>
          <w:lang w:val="en-CA"/>
        </w:rPr>
        <w:t>To avoid misinterpretation the step 3.1 was changed as follows:</w:t>
      </w:r>
    </w:p>
    <w:p w:rsidR="00A96657" w:rsidRPr="00D77122" w:rsidRDefault="00A96657" w:rsidP="003E2F22">
      <w:pPr>
        <w:spacing w:line="240" w:lineRule="auto"/>
        <w:jc w:val="both"/>
        <w:rPr>
          <w:rFonts w:cstheme="minorHAnsi"/>
          <w:b/>
          <w:lang w:val="en-CA"/>
        </w:rPr>
      </w:pPr>
      <w:r w:rsidRPr="00D77122">
        <w:rPr>
          <w:rFonts w:cstheme="minorHAnsi"/>
          <w:b/>
          <w:lang w:val="en-CA"/>
        </w:rPr>
        <w:t>“</w:t>
      </w:r>
      <w:r w:rsidRPr="00D77122">
        <w:rPr>
          <w:rFonts w:cstheme="minorHAnsi"/>
          <w:i/>
          <w:lang w:val="en-CA"/>
        </w:rPr>
        <w:t xml:space="preserve">3.1 Turn off the ventilator and extubate the animal. Using mosquito forceps, clamp the trachea. This moment is considered as the start of the agonal phase. </w:t>
      </w:r>
      <w:r w:rsidR="00BA201B" w:rsidRPr="00D77122">
        <w:rPr>
          <w:rFonts w:cstheme="minorHAnsi"/>
          <w:i/>
          <w:color w:val="FF0000"/>
          <w:lang w:val="en-CA"/>
        </w:rPr>
        <w:t>Start counting the functional warm ischemic time (WIT) when the</w:t>
      </w:r>
      <w:r w:rsidRPr="00D77122">
        <w:rPr>
          <w:rFonts w:cstheme="minorHAnsi"/>
          <w:i/>
          <w:lang w:val="en-CA"/>
        </w:rPr>
        <w:t xml:space="preserve"> peak systolic blood pressure drops below 30 mmHg,</w:t>
      </w:r>
      <w:r w:rsidR="00B025BD" w:rsidRPr="00D77122">
        <w:rPr>
          <w:rFonts w:cstheme="minorHAnsi"/>
          <w:i/>
          <w:lang w:val="en-CA"/>
        </w:rPr>
        <w:t xml:space="preserve"> </w:t>
      </w:r>
      <w:r w:rsidR="00B025BD" w:rsidRPr="00D77122">
        <w:rPr>
          <w:rFonts w:cstheme="minorHAnsi"/>
          <w:i/>
          <w:color w:val="FF0000"/>
          <w:lang w:val="en-CA"/>
        </w:rPr>
        <w:t xml:space="preserve">or </w:t>
      </w:r>
      <w:r w:rsidR="00BA201B" w:rsidRPr="00D77122">
        <w:rPr>
          <w:rFonts w:cstheme="minorHAnsi"/>
          <w:i/>
          <w:color w:val="FF0000"/>
          <w:lang w:val="en-CA"/>
        </w:rPr>
        <w:t xml:space="preserve">if </w:t>
      </w:r>
      <w:r w:rsidR="00B025BD" w:rsidRPr="00D77122">
        <w:rPr>
          <w:rFonts w:cstheme="minorHAnsi"/>
          <w:i/>
          <w:lang w:val="en-CA"/>
        </w:rPr>
        <w:t>asystole or ventricular fibrillation</w:t>
      </w:r>
      <w:r w:rsidR="006311EF" w:rsidRPr="00D77122">
        <w:rPr>
          <w:rFonts w:cstheme="minorHAnsi"/>
          <w:i/>
          <w:lang w:val="en-CA"/>
        </w:rPr>
        <w:t xml:space="preserve"> </w:t>
      </w:r>
      <w:r w:rsidR="006311EF" w:rsidRPr="00D77122">
        <w:rPr>
          <w:rFonts w:cstheme="minorHAnsi"/>
          <w:i/>
          <w:color w:val="FF0000"/>
          <w:lang w:val="en-CA"/>
        </w:rPr>
        <w:t>appears</w:t>
      </w:r>
      <w:r w:rsidR="00B025BD" w:rsidRPr="00D77122">
        <w:rPr>
          <w:rFonts w:cstheme="minorHAnsi"/>
          <w:i/>
          <w:lang w:val="en-CA"/>
        </w:rPr>
        <w:t>, whatever comes first</w:t>
      </w:r>
      <w:r w:rsidRPr="00D77122">
        <w:rPr>
          <w:rFonts w:cstheme="minorHAnsi"/>
          <w:i/>
          <w:lang w:val="en-CA"/>
        </w:rPr>
        <w:t xml:space="preserve"> (Figure 3). Damage extent should be proportional to WIT. Experiments are needed to optimize WIT time according to animal strain, sex and weight chosen. In control animals, immediately after carotid vascular access is secured, cardioplegia is injected and the heart is procured as described in the next step (Figure 2). </w:t>
      </w:r>
      <w:r w:rsidRPr="00D77122">
        <w:rPr>
          <w:rFonts w:cstheme="minorHAnsi"/>
          <w:i/>
          <w:color w:val="FF0000"/>
          <w:lang w:val="en-CA"/>
        </w:rPr>
        <w:t xml:space="preserve">The start of perfusion with cardioplegia is considered </w:t>
      </w:r>
      <w:r w:rsidR="006308B4" w:rsidRPr="00D77122">
        <w:rPr>
          <w:rFonts w:cstheme="minorHAnsi"/>
          <w:i/>
          <w:color w:val="FF0000"/>
          <w:lang w:val="en-CA"/>
        </w:rPr>
        <w:t xml:space="preserve">as </w:t>
      </w:r>
      <w:r w:rsidRPr="00D77122">
        <w:rPr>
          <w:rFonts w:cstheme="minorHAnsi"/>
          <w:i/>
          <w:color w:val="FF0000"/>
          <w:lang w:val="en-CA"/>
        </w:rPr>
        <w:t>the end of WIT.</w:t>
      </w:r>
      <w:r w:rsidRPr="00D77122">
        <w:rPr>
          <w:rFonts w:cstheme="minorHAnsi"/>
          <w:b/>
          <w:lang w:val="en-CA"/>
        </w:rPr>
        <w:t>”</w:t>
      </w:r>
    </w:p>
    <w:p w:rsidR="003E75B8" w:rsidRPr="00D77122" w:rsidRDefault="00A96657" w:rsidP="003E2F22">
      <w:pPr>
        <w:spacing w:line="240" w:lineRule="auto"/>
        <w:jc w:val="both"/>
        <w:rPr>
          <w:rFonts w:cstheme="minorHAnsi"/>
          <w:lang w:val="en-CA"/>
        </w:rPr>
      </w:pPr>
      <w:r w:rsidRPr="00D77122">
        <w:rPr>
          <w:rFonts w:cstheme="minorHAnsi"/>
          <w:lang w:val="en-CA"/>
        </w:rPr>
        <w:t>The disc</w:t>
      </w:r>
      <w:r w:rsidR="003E75B8" w:rsidRPr="00D77122">
        <w:rPr>
          <w:rFonts w:cstheme="minorHAnsi"/>
          <w:lang w:val="en-CA"/>
        </w:rPr>
        <w:t>ussion was also modified. At the end of the 3</w:t>
      </w:r>
      <w:r w:rsidR="003E75B8" w:rsidRPr="00D77122">
        <w:rPr>
          <w:rFonts w:cstheme="minorHAnsi"/>
          <w:vertAlign w:val="superscript"/>
          <w:lang w:val="en-CA"/>
        </w:rPr>
        <w:t>rd</w:t>
      </w:r>
      <w:r w:rsidR="003E75B8" w:rsidRPr="00D77122">
        <w:rPr>
          <w:rFonts w:cstheme="minorHAnsi"/>
          <w:lang w:val="en-CA"/>
        </w:rPr>
        <w:t xml:space="preserve"> paragraph the following text was added:</w:t>
      </w:r>
    </w:p>
    <w:p w:rsidR="00332607" w:rsidRPr="00D77122" w:rsidRDefault="00433FC8" w:rsidP="003E2F22">
      <w:pPr>
        <w:spacing w:line="240" w:lineRule="auto"/>
        <w:jc w:val="both"/>
        <w:rPr>
          <w:rFonts w:cstheme="minorHAnsi"/>
          <w:b/>
          <w:lang w:val="en-CA"/>
        </w:rPr>
      </w:pPr>
      <w:r w:rsidRPr="00D77122">
        <w:rPr>
          <w:rFonts w:cstheme="minorHAnsi"/>
          <w:i/>
          <w:lang w:val="en-CA"/>
        </w:rPr>
        <w:t>“</w:t>
      </w:r>
      <w:r w:rsidR="003E75B8" w:rsidRPr="00D77122">
        <w:rPr>
          <w:rFonts w:cstheme="minorHAnsi"/>
          <w:i/>
          <w:lang w:val="en-CA"/>
        </w:rPr>
        <w:t xml:space="preserve">To increase reproducibility, we elected for tracheal clamping, combined with a precise arterial pressure monitorization, allowing for a more homogeneous agonal time (&lt;5 minutes). </w:t>
      </w:r>
      <w:r w:rsidR="003E75B8" w:rsidRPr="00D77122">
        <w:rPr>
          <w:rFonts w:cstheme="minorHAnsi"/>
          <w:i/>
          <w:color w:val="FF0000"/>
          <w:lang w:val="en-CA"/>
        </w:rPr>
        <w:t xml:space="preserve">It is known that organ damage starts before the moment of </w:t>
      </w:r>
      <w:r w:rsidR="00653364" w:rsidRPr="00D77122">
        <w:rPr>
          <w:rFonts w:cstheme="minorHAnsi"/>
          <w:i/>
          <w:color w:val="FF0000"/>
          <w:lang w:val="en-CA"/>
        </w:rPr>
        <w:t>circulatory</w:t>
      </w:r>
      <w:r w:rsidR="003E75B8" w:rsidRPr="00D77122">
        <w:rPr>
          <w:rFonts w:cstheme="minorHAnsi"/>
          <w:i/>
          <w:color w:val="FF0000"/>
          <w:lang w:val="en-CA"/>
        </w:rPr>
        <w:t xml:space="preserve"> death; with some authors considering a </w:t>
      </w:r>
      <w:r w:rsidR="00F84055" w:rsidRPr="00D77122">
        <w:rPr>
          <w:rFonts w:cstheme="minorHAnsi"/>
          <w:i/>
          <w:color w:val="FF0000"/>
          <w:lang w:val="en-CA"/>
        </w:rPr>
        <w:t>cut-off</w:t>
      </w:r>
      <w:r w:rsidR="003E75B8" w:rsidRPr="00D77122">
        <w:rPr>
          <w:rFonts w:cstheme="minorHAnsi"/>
          <w:i/>
          <w:color w:val="FF0000"/>
          <w:lang w:val="en-CA"/>
        </w:rPr>
        <w:t xml:space="preserve"> systolic blood pressure below 50 mmHg as the beginning of </w:t>
      </w:r>
      <w:r w:rsidR="003463BB" w:rsidRPr="00D77122">
        <w:rPr>
          <w:rFonts w:cstheme="minorHAnsi"/>
          <w:i/>
          <w:color w:val="FF0000"/>
          <w:lang w:val="en-CA"/>
        </w:rPr>
        <w:t xml:space="preserve">functional </w:t>
      </w:r>
      <w:r w:rsidR="003E75B8" w:rsidRPr="00D77122">
        <w:rPr>
          <w:rFonts w:cstheme="minorHAnsi"/>
          <w:i/>
          <w:color w:val="FF0000"/>
          <w:lang w:val="en-CA"/>
        </w:rPr>
        <w:t>WIT</w:t>
      </w:r>
      <w:r w:rsidR="003E75B8" w:rsidRPr="00D77122">
        <w:rPr>
          <w:rFonts w:cstheme="minorHAnsi"/>
          <w:i/>
          <w:color w:val="FF0000"/>
          <w:vertAlign w:val="superscript"/>
          <w:lang w:val="en-CA"/>
        </w:rPr>
        <w:t>6</w:t>
      </w:r>
      <w:r w:rsidR="003E75B8" w:rsidRPr="00D77122">
        <w:rPr>
          <w:rFonts w:cstheme="minorHAnsi"/>
          <w:i/>
          <w:color w:val="FF0000"/>
          <w:lang w:val="en-CA"/>
        </w:rPr>
        <w:t xml:space="preserve">, explaining the reluctance to transplant organs following a long period form withdraw </w:t>
      </w:r>
      <w:r w:rsidR="003463BB" w:rsidRPr="00D77122">
        <w:rPr>
          <w:rFonts w:cstheme="minorHAnsi"/>
          <w:i/>
          <w:color w:val="FF0000"/>
          <w:lang w:val="en-CA"/>
        </w:rPr>
        <w:t>of life sustaining measures until reperfusion</w:t>
      </w:r>
      <w:r w:rsidR="003E75B8" w:rsidRPr="00D77122">
        <w:rPr>
          <w:rFonts w:cstheme="minorHAnsi"/>
          <w:i/>
          <w:color w:val="FF0000"/>
          <w:lang w:val="en-CA"/>
        </w:rPr>
        <w:t>. In this protocol, the WIT definition used follows the current experimental standard</w:t>
      </w:r>
      <w:r w:rsidR="003E75B8" w:rsidRPr="00D77122">
        <w:rPr>
          <w:rFonts w:cstheme="minorHAnsi"/>
          <w:i/>
          <w:color w:val="FF0000"/>
          <w:vertAlign w:val="superscript"/>
          <w:lang w:val="en-CA"/>
        </w:rPr>
        <w:t>15</w:t>
      </w:r>
      <w:r w:rsidR="003E75B8" w:rsidRPr="00D77122">
        <w:rPr>
          <w:rFonts w:cstheme="minorHAnsi"/>
          <w:i/>
          <w:color w:val="FF0000"/>
          <w:lang w:val="en-CA"/>
        </w:rPr>
        <w:t>,</w:t>
      </w:r>
      <w:r w:rsidR="00653364" w:rsidRPr="00D77122">
        <w:rPr>
          <w:rFonts w:cstheme="minorHAnsi"/>
          <w:i/>
          <w:color w:val="FF0000"/>
          <w:lang w:val="en-CA"/>
        </w:rPr>
        <w:t xml:space="preserve"> nevertheless, further studies are needed to clarify the exact set of hemodynamic parameters that mark the </w:t>
      </w:r>
      <w:r w:rsidR="003E2F22" w:rsidRPr="00D77122">
        <w:rPr>
          <w:rFonts w:cstheme="minorHAnsi"/>
          <w:i/>
          <w:color w:val="FF0000"/>
          <w:lang w:val="en-CA"/>
        </w:rPr>
        <w:t>induction</w:t>
      </w:r>
      <w:r w:rsidR="00653364" w:rsidRPr="00D77122">
        <w:rPr>
          <w:rFonts w:cstheme="minorHAnsi"/>
          <w:i/>
          <w:color w:val="FF0000"/>
          <w:lang w:val="en-CA"/>
        </w:rPr>
        <w:t xml:space="preserve"> of organ damage in order to improve WIT calculation, thus offering better information </w:t>
      </w:r>
      <w:r w:rsidR="007F1D36" w:rsidRPr="00D77122">
        <w:rPr>
          <w:rFonts w:cstheme="minorHAnsi"/>
          <w:i/>
          <w:color w:val="FF0000"/>
          <w:lang w:val="en-CA"/>
        </w:rPr>
        <w:t>for clinical</w:t>
      </w:r>
      <w:r w:rsidR="00653364" w:rsidRPr="00D77122">
        <w:rPr>
          <w:rFonts w:cstheme="minorHAnsi"/>
          <w:i/>
          <w:color w:val="FF0000"/>
          <w:lang w:val="en-CA"/>
        </w:rPr>
        <w:t xml:space="preserve"> practice.”</w:t>
      </w:r>
      <w:r w:rsidR="004365E7" w:rsidRPr="00D77122">
        <w:rPr>
          <w:rFonts w:cstheme="minorHAnsi"/>
          <w:b/>
          <w:lang w:val="en-CA"/>
        </w:rPr>
        <w:t xml:space="preserve"> </w:t>
      </w:r>
      <w:r w:rsidR="00332607" w:rsidRPr="00D77122">
        <w:rPr>
          <w:rFonts w:cstheme="minorHAnsi"/>
          <w:b/>
          <w:lang w:val="en-CA"/>
        </w:rPr>
        <w:t xml:space="preserve">  </w:t>
      </w:r>
    </w:p>
    <w:p w:rsidR="00576333" w:rsidRPr="00D77122" w:rsidRDefault="00576333" w:rsidP="003E2F22">
      <w:pPr>
        <w:pStyle w:val="Paragraphedeliste"/>
        <w:numPr>
          <w:ilvl w:val="0"/>
          <w:numId w:val="5"/>
        </w:numPr>
        <w:spacing w:line="240" w:lineRule="auto"/>
        <w:jc w:val="both"/>
        <w:rPr>
          <w:rFonts w:cstheme="minorHAnsi"/>
          <w:b/>
          <w:lang w:val="en-CA"/>
        </w:rPr>
      </w:pPr>
      <w:r w:rsidRPr="00D77122">
        <w:rPr>
          <w:rFonts w:cstheme="minorHAnsi"/>
          <w:b/>
          <w:lang w:val="en-CA"/>
        </w:rPr>
        <w:lastRenderedPageBreak/>
        <w:t>Related to above, in Lines 265-266, it is defined that "Cardiac death is considered when maximal blood pressure is below 30 mmHg or if no pulsatile activity is observed", and generally I do not think "cardiac death" is the start time for WIT, and please clarify the "definition of WIT" and "definition of cardiac death".</w:t>
      </w:r>
    </w:p>
    <w:p w:rsidR="003E75B8" w:rsidRPr="00D77122" w:rsidRDefault="006311EF" w:rsidP="003E2F22">
      <w:pPr>
        <w:spacing w:line="240" w:lineRule="auto"/>
        <w:jc w:val="both"/>
        <w:rPr>
          <w:rFonts w:cstheme="minorHAnsi"/>
          <w:lang w:val="en-CA"/>
        </w:rPr>
      </w:pPr>
      <w:r w:rsidRPr="00D77122">
        <w:rPr>
          <w:rFonts w:cstheme="minorHAnsi"/>
          <w:lang w:val="en-CA"/>
        </w:rPr>
        <w:t xml:space="preserve">Response: </w:t>
      </w:r>
      <w:r w:rsidR="00653364" w:rsidRPr="00D77122">
        <w:rPr>
          <w:rFonts w:cstheme="minorHAnsi"/>
          <w:lang w:val="en-CA"/>
        </w:rPr>
        <w:t>The text was modified as follows:</w:t>
      </w:r>
    </w:p>
    <w:p w:rsidR="006311EF" w:rsidRPr="00D77122" w:rsidRDefault="00653364" w:rsidP="003E2F22">
      <w:pPr>
        <w:spacing w:line="240" w:lineRule="auto"/>
        <w:jc w:val="both"/>
        <w:rPr>
          <w:rFonts w:cstheme="minorHAnsi"/>
          <w:i/>
          <w:lang w:val="en-CA"/>
        </w:rPr>
      </w:pPr>
      <w:r w:rsidRPr="00D77122">
        <w:rPr>
          <w:rFonts w:cstheme="minorHAnsi"/>
          <w:b/>
          <w:i/>
          <w:lang w:val="en-CA"/>
        </w:rPr>
        <w:t>Figure 3: Intracarotid blood pressure/time plot.</w:t>
      </w:r>
      <w:r w:rsidRPr="00D77122">
        <w:rPr>
          <w:rFonts w:cstheme="minorHAnsi"/>
          <w:i/>
          <w:lang w:val="en-CA"/>
        </w:rPr>
        <w:t xml:space="preserve"> Typical evolution of intracarotid blood pressure following extubation. </w:t>
      </w:r>
      <w:r w:rsidRPr="00D77122">
        <w:rPr>
          <w:rFonts w:cstheme="minorHAnsi"/>
          <w:i/>
          <w:color w:val="FF0000"/>
          <w:lang w:val="en-CA"/>
        </w:rPr>
        <w:t xml:space="preserve">Warm ischemia time stars </w:t>
      </w:r>
      <w:r w:rsidR="006311EF" w:rsidRPr="00D77122">
        <w:rPr>
          <w:rFonts w:cstheme="minorHAnsi"/>
          <w:i/>
          <w:color w:val="FF0000"/>
          <w:lang w:val="en-CA"/>
        </w:rPr>
        <w:t>when the peak systolic blood pressure drops below 30 mmHg, or if asystole or ventricular fibrillation appears, whatever comes first.</w:t>
      </w:r>
    </w:p>
    <w:p w:rsidR="00576333" w:rsidRPr="00D77122" w:rsidRDefault="00576333" w:rsidP="003E2F22">
      <w:pPr>
        <w:pStyle w:val="Paragraphedeliste"/>
        <w:numPr>
          <w:ilvl w:val="0"/>
          <w:numId w:val="5"/>
        </w:numPr>
        <w:spacing w:line="240" w:lineRule="auto"/>
        <w:jc w:val="both"/>
        <w:rPr>
          <w:rFonts w:cstheme="minorHAnsi"/>
          <w:b/>
          <w:lang w:val="en-CA"/>
        </w:rPr>
      </w:pPr>
      <w:r w:rsidRPr="00D77122">
        <w:rPr>
          <w:rFonts w:cstheme="minorHAnsi"/>
          <w:b/>
          <w:lang w:val="en-CA"/>
        </w:rPr>
        <w:t xml:space="preserve">Furthermore, as long as heart is beating, then it is not considered as cardiac death (at least in clinical human care practice settings), and please discuss whether "maximal blood pressure is below 30 mmHg" can be considered as cardiac death. This may only apply for animal experimental settings, to obtain homogenous data, but again this will not apply for clinical human care settings. As we can see in Figure 3, even </w:t>
      </w:r>
      <w:proofErr w:type="spellStart"/>
      <w:r w:rsidRPr="00D77122">
        <w:rPr>
          <w:rFonts w:cstheme="minorHAnsi"/>
          <w:b/>
          <w:lang w:val="en-CA"/>
        </w:rPr>
        <w:t>after"maximal</w:t>
      </w:r>
      <w:proofErr w:type="spellEnd"/>
      <w:r w:rsidRPr="00D77122">
        <w:rPr>
          <w:rFonts w:cstheme="minorHAnsi"/>
          <w:b/>
          <w:lang w:val="en-CA"/>
        </w:rPr>
        <w:t xml:space="preserve"> blood pressure is below 30 mmHg", heart is still generating pulse pressure, and is beating, so this is not cardiac death yet.</w:t>
      </w:r>
    </w:p>
    <w:p w:rsidR="003E75B8" w:rsidRPr="00D77122" w:rsidRDefault="006311EF" w:rsidP="003E2F22">
      <w:pPr>
        <w:spacing w:line="240" w:lineRule="auto"/>
        <w:jc w:val="both"/>
        <w:rPr>
          <w:rFonts w:cstheme="minorHAnsi"/>
          <w:lang w:val="en-CA"/>
        </w:rPr>
      </w:pPr>
      <w:r w:rsidRPr="00D77122">
        <w:rPr>
          <w:rFonts w:cstheme="minorHAnsi"/>
          <w:lang w:val="en-CA"/>
        </w:rPr>
        <w:t xml:space="preserve">Response: </w:t>
      </w:r>
      <w:r w:rsidR="00B025BD" w:rsidRPr="00D77122">
        <w:rPr>
          <w:rFonts w:cstheme="minorHAnsi"/>
          <w:lang w:val="en-CA"/>
        </w:rPr>
        <w:t xml:space="preserve">We agree with the reviewer that the definition of cardiac death vs. WIT was not clear. The text changes in response to the previous comments address this situation. </w:t>
      </w:r>
    </w:p>
    <w:p w:rsidR="00576333" w:rsidRPr="00D77122" w:rsidRDefault="00576333" w:rsidP="003E2F22">
      <w:pPr>
        <w:pStyle w:val="Paragraphedeliste"/>
        <w:numPr>
          <w:ilvl w:val="0"/>
          <w:numId w:val="5"/>
        </w:numPr>
        <w:spacing w:line="240" w:lineRule="auto"/>
        <w:jc w:val="both"/>
        <w:rPr>
          <w:rFonts w:cstheme="minorHAnsi"/>
          <w:b/>
          <w:lang w:val="en-CA"/>
        </w:rPr>
      </w:pPr>
      <w:r w:rsidRPr="00D77122">
        <w:rPr>
          <w:rFonts w:cstheme="minorHAnsi"/>
          <w:b/>
          <w:lang w:val="en-CA"/>
        </w:rPr>
        <w:t>In Lines 250-251, it is described as "If insufficient WIT is allowed, contractility will return to normal, and morphological damage will not be detectable". Does "insufficient WIT" mean "shorter WIT"? I think it is because in Lines 165-166, it is stated as "Damage extent should be proportional to WIT". Please clarify. "insufficient" may not be the best word to describe this condition.</w:t>
      </w:r>
    </w:p>
    <w:p w:rsidR="00B025BD" w:rsidRPr="00D77122" w:rsidRDefault="006311EF" w:rsidP="003E2F22">
      <w:pPr>
        <w:spacing w:line="240" w:lineRule="auto"/>
        <w:jc w:val="both"/>
        <w:rPr>
          <w:rFonts w:cstheme="minorHAnsi"/>
          <w:lang w:val="en-CA"/>
        </w:rPr>
      </w:pPr>
      <w:r w:rsidRPr="00D77122">
        <w:rPr>
          <w:rFonts w:cstheme="minorHAnsi"/>
          <w:lang w:val="en-CA"/>
        </w:rPr>
        <w:t xml:space="preserve">Response: </w:t>
      </w:r>
      <w:r w:rsidR="00B025BD" w:rsidRPr="00D77122">
        <w:rPr>
          <w:rFonts w:cstheme="minorHAnsi"/>
          <w:lang w:val="en-CA"/>
        </w:rPr>
        <w:t xml:space="preserve">The text was modified. It now reads </w:t>
      </w:r>
      <w:r w:rsidR="00B025BD" w:rsidRPr="00D77122">
        <w:rPr>
          <w:rFonts w:cstheme="minorHAnsi"/>
          <w:i/>
          <w:lang w:val="en-CA"/>
        </w:rPr>
        <w:t>“</w:t>
      </w:r>
      <w:r w:rsidR="00CF632A" w:rsidRPr="00D77122">
        <w:rPr>
          <w:rFonts w:cstheme="minorHAnsi"/>
          <w:i/>
          <w:lang w:val="en-CA"/>
        </w:rPr>
        <w:t>Figure 4 shows an average pressure/time curve at the start of reconditioning following 0, 10 and 15 minutes</w:t>
      </w:r>
      <w:r w:rsidRPr="00D77122">
        <w:rPr>
          <w:rFonts w:cstheme="minorHAnsi"/>
          <w:i/>
          <w:lang w:val="en-CA"/>
        </w:rPr>
        <w:t xml:space="preserve"> </w:t>
      </w:r>
      <w:r w:rsidRPr="00D77122">
        <w:rPr>
          <w:rFonts w:cstheme="minorHAnsi"/>
          <w:i/>
          <w:color w:val="FF0000"/>
          <w:lang w:val="en-CA"/>
        </w:rPr>
        <w:t>of</w:t>
      </w:r>
      <w:r w:rsidR="00CF632A" w:rsidRPr="00D77122">
        <w:rPr>
          <w:rFonts w:cstheme="minorHAnsi"/>
          <w:i/>
          <w:lang w:val="en-CA"/>
        </w:rPr>
        <w:t xml:space="preserve"> WIT. Contractile function will improve over time. </w:t>
      </w:r>
      <w:r w:rsidR="00CF632A" w:rsidRPr="00D77122">
        <w:rPr>
          <w:rFonts w:cstheme="minorHAnsi"/>
          <w:i/>
          <w:color w:val="FF0000"/>
          <w:lang w:val="en-CA"/>
        </w:rPr>
        <w:t>The use of short</w:t>
      </w:r>
      <w:r w:rsidRPr="00D77122">
        <w:rPr>
          <w:rFonts w:cstheme="minorHAnsi"/>
          <w:i/>
          <w:color w:val="FF0000"/>
          <w:lang w:val="en-CA"/>
        </w:rPr>
        <w:t xml:space="preserve"> periods of</w:t>
      </w:r>
      <w:r w:rsidR="00CF632A" w:rsidRPr="00D77122">
        <w:rPr>
          <w:rFonts w:cstheme="minorHAnsi"/>
          <w:i/>
          <w:color w:val="FF0000"/>
          <w:lang w:val="en-CA"/>
        </w:rPr>
        <w:t xml:space="preserve"> WIT will allow for contractility to return to normal</w:t>
      </w:r>
      <w:r w:rsidR="00CF632A" w:rsidRPr="00D77122">
        <w:rPr>
          <w:rFonts w:cstheme="minorHAnsi"/>
          <w:i/>
          <w:lang w:val="en-CA"/>
        </w:rPr>
        <w:t>, and morphological damage will not be detectable (Figure 5 and 6).”</w:t>
      </w:r>
    </w:p>
    <w:p w:rsidR="00576333" w:rsidRPr="00D77122" w:rsidRDefault="00576333" w:rsidP="003E2F22">
      <w:pPr>
        <w:spacing w:line="240" w:lineRule="auto"/>
        <w:jc w:val="both"/>
        <w:rPr>
          <w:rFonts w:cstheme="minorHAnsi"/>
          <w:b/>
          <w:lang w:val="en-CA"/>
        </w:rPr>
      </w:pPr>
      <w:r w:rsidRPr="00D77122">
        <w:rPr>
          <w:rFonts w:cstheme="minorHAnsi"/>
          <w:b/>
          <w:lang w:val="en-CA"/>
        </w:rPr>
        <w:t>Minor Concerns:</w:t>
      </w:r>
    </w:p>
    <w:p w:rsidR="00576333" w:rsidRPr="00D77122" w:rsidRDefault="00576333" w:rsidP="003E2F22">
      <w:pPr>
        <w:pStyle w:val="Paragraphedeliste"/>
        <w:numPr>
          <w:ilvl w:val="0"/>
          <w:numId w:val="6"/>
        </w:numPr>
        <w:spacing w:line="240" w:lineRule="auto"/>
        <w:jc w:val="both"/>
        <w:rPr>
          <w:rFonts w:cstheme="minorHAnsi"/>
          <w:b/>
          <w:lang w:val="en-CA"/>
        </w:rPr>
      </w:pPr>
      <w:r w:rsidRPr="00D77122">
        <w:rPr>
          <w:rFonts w:cstheme="minorHAnsi"/>
          <w:b/>
          <w:lang w:val="en-CA"/>
        </w:rPr>
        <w:t>Line 170. It is described as "median thoracotomy" and is this actually "median sternotomy"?</w:t>
      </w:r>
    </w:p>
    <w:p w:rsidR="00CF632A" w:rsidRPr="00D77122" w:rsidRDefault="006311EF" w:rsidP="003E2F22">
      <w:pPr>
        <w:spacing w:line="240" w:lineRule="auto"/>
        <w:jc w:val="both"/>
        <w:rPr>
          <w:rFonts w:cstheme="minorHAnsi"/>
          <w:lang w:val="en-CA"/>
        </w:rPr>
      </w:pPr>
      <w:r w:rsidRPr="00D77122">
        <w:rPr>
          <w:rFonts w:cstheme="minorHAnsi"/>
          <w:lang w:val="en-CA"/>
        </w:rPr>
        <w:t xml:space="preserve">Response: </w:t>
      </w:r>
      <w:r w:rsidR="00CF632A" w:rsidRPr="00D77122">
        <w:rPr>
          <w:rFonts w:cstheme="minorHAnsi"/>
          <w:lang w:val="en-CA"/>
        </w:rPr>
        <w:t>The text has been changed</w:t>
      </w:r>
      <w:r w:rsidR="00225575" w:rsidRPr="00D77122">
        <w:rPr>
          <w:rFonts w:cstheme="minorHAnsi"/>
          <w:lang w:val="en-CA"/>
        </w:rPr>
        <w:t xml:space="preserve"> as suggested</w:t>
      </w:r>
      <w:r w:rsidR="00CF632A" w:rsidRPr="00D77122">
        <w:rPr>
          <w:rFonts w:cstheme="minorHAnsi"/>
          <w:lang w:val="en-CA"/>
        </w:rPr>
        <w:t>.</w:t>
      </w:r>
    </w:p>
    <w:p w:rsidR="006311EF" w:rsidRPr="00D77122" w:rsidRDefault="006311EF" w:rsidP="003E2F22">
      <w:pPr>
        <w:spacing w:line="240" w:lineRule="auto"/>
        <w:jc w:val="both"/>
        <w:rPr>
          <w:rFonts w:cstheme="minorHAnsi"/>
          <w:lang w:val="en-CA"/>
        </w:rPr>
      </w:pPr>
    </w:p>
    <w:p w:rsidR="0078075E" w:rsidRPr="00D77122" w:rsidRDefault="0078075E" w:rsidP="0078075E">
      <w:pPr>
        <w:spacing w:line="240" w:lineRule="auto"/>
        <w:jc w:val="both"/>
        <w:rPr>
          <w:rFonts w:cstheme="minorHAnsi"/>
          <w:lang w:val="en-CA"/>
        </w:rPr>
      </w:pPr>
      <w:r w:rsidRPr="00D77122">
        <w:rPr>
          <w:rFonts w:cstheme="minorHAnsi"/>
          <w:lang w:val="en-CA"/>
        </w:rPr>
        <w:t>Once again, thank you for your kind suggestions.</w:t>
      </w:r>
    </w:p>
    <w:p w:rsidR="0078075E" w:rsidRPr="00D77122" w:rsidRDefault="0078075E" w:rsidP="0078075E">
      <w:pPr>
        <w:spacing w:line="240" w:lineRule="auto"/>
        <w:jc w:val="both"/>
        <w:rPr>
          <w:rFonts w:cstheme="minorHAnsi"/>
          <w:lang w:val="en-CA"/>
        </w:rPr>
      </w:pPr>
    </w:p>
    <w:p w:rsidR="00644DFC" w:rsidRPr="00D77122" w:rsidRDefault="00644DFC" w:rsidP="0078075E">
      <w:pPr>
        <w:spacing w:line="240" w:lineRule="auto"/>
        <w:jc w:val="both"/>
        <w:rPr>
          <w:rFonts w:cstheme="minorHAnsi"/>
          <w:lang w:val="en-CA"/>
        </w:rPr>
      </w:pPr>
    </w:p>
    <w:p w:rsidR="00644DFC" w:rsidRPr="00D77122" w:rsidRDefault="00644DFC" w:rsidP="0078075E">
      <w:pPr>
        <w:spacing w:line="240" w:lineRule="auto"/>
        <w:jc w:val="both"/>
        <w:rPr>
          <w:rFonts w:cstheme="minorHAnsi"/>
          <w:lang w:val="en-CA"/>
        </w:rPr>
      </w:pPr>
    </w:p>
    <w:p w:rsidR="00644DFC" w:rsidRPr="00D77122" w:rsidRDefault="00644DFC">
      <w:pPr>
        <w:rPr>
          <w:rFonts w:cstheme="minorHAnsi"/>
          <w:b/>
          <w:lang w:val="en-CA"/>
        </w:rPr>
      </w:pPr>
      <w:r w:rsidRPr="00D77122">
        <w:rPr>
          <w:rFonts w:cstheme="minorHAnsi"/>
          <w:b/>
          <w:lang w:val="en-CA"/>
        </w:rPr>
        <w:br w:type="page"/>
      </w:r>
    </w:p>
    <w:p w:rsidR="0078075E" w:rsidRPr="00D77122" w:rsidRDefault="0078075E" w:rsidP="0078075E">
      <w:pPr>
        <w:spacing w:line="240" w:lineRule="auto"/>
        <w:jc w:val="both"/>
        <w:rPr>
          <w:rFonts w:cstheme="minorHAnsi"/>
          <w:b/>
          <w:lang w:val="en-CA"/>
        </w:rPr>
      </w:pPr>
      <w:r w:rsidRPr="00D77122">
        <w:rPr>
          <w:rFonts w:cstheme="minorHAnsi"/>
          <w:b/>
          <w:lang w:val="en-CA"/>
        </w:rPr>
        <w:lastRenderedPageBreak/>
        <w:t>Conclusion:</w:t>
      </w:r>
    </w:p>
    <w:p w:rsidR="0078075E" w:rsidRPr="00D77122" w:rsidRDefault="0078075E" w:rsidP="0078075E">
      <w:pPr>
        <w:spacing w:after="100" w:afterAutospacing="1"/>
        <w:jc w:val="both"/>
        <w:rPr>
          <w:rFonts w:cstheme="minorHAnsi"/>
          <w:b/>
          <w:lang w:val="en-CA"/>
        </w:rPr>
      </w:pPr>
      <w:r w:rsidRPr="00D77122">
        <w:rPr>
          <w:rFonts w:cstheme="minorHAnsi"/>
          <w:lang w:val="en-CA"/>
        </w:rPr>
        <w:t xml:space="preserve">Thank you very much for considering our manuscript for publication. We have addressed the reviewer’s questions and made the proper modifications according to their suggestions. </w:t>
      </w:r>
    </w:p>
    <w:p w:rsidR="0078075E" w:rsidRPr="00D77122" w:rsidRDefault="0078075E" w:rsidP="0078075E">
      <w:pPr>
        <w:widowControl w:val="0"/>
        <w:autoSpaceDE w:val="0"/>
        <w:autoSpaceDN w:val="0"/>
        <w:adjustRightInd w:val="0"/>
        <w:spacing w:after="100" w:afterAutospacing="1"/>
        <w:jc w:val="both"/>
        <w:rPr>
          <w:rFonts w:cstheme="minorHAnsi"/>
          <w:lang w:val="en-CA"/>
        </w:rPr>
      </w:pPr>
      <w:r w:rsidRPr="00D77122">
        <w:rPr>
          <w:rFonts w:cstheme="minorHAnsi"/>
          <w:color w:val="000000"/>
          <w:lang w:val="en-CA"/>
        </w:rPr>
        <w:t xml:space="preserve">In summary, we feel that the reviewers’ thoughtful suggestions have significantly improved the quality of our submission. </w:t>
      </w:r>
      <w:r w:rsidRPr="00D77122">
        <w:rPr>
          <w:rFonts w:cstheme="minorHAnsi"/>
          <w:lang w:val="en-CA"/>
        </w:rPr>
        <w:t>We look forward to hearing your thoughts and are at your disposal to address future comments.</w:t>
      </w:r>
    </w:p>
    <w:p w:rsidR="002F16A0" w:rsidRPr="00D77122" w:rsidRDefault="002F16A0" w:rsidP="003E2F22">
      <w:pPr>
        <w:spacing w:line="240" w:lineRule="auto"/>
        <w:jc w:val="both"/>
        <w:rPr>
          <w:rFonts w:cstheme="minorHAnsi"/>
          <w:lang w:val="en-CA"/>
        </w:rPr>
      </w:pPr>
    </w:p>
    <w:p w:rsidR="003E2F22" w:rsidRPr="003E2F22" w:rsidRDefault="003E2F22" w:rsidP="003E2F22">
      <w:pPr>
        <w:spacing w:line="240" w:lineRule="auto"/>
        <w:jc w:val="both"/>
        <w:rPr>
          <w:rFonts w:cstheme="minorHAnsi"/>
          <w:lang w:val="en-CA"/>
        </w:rPr>
      </w:pPr>
      <w:r w:rsidRPr="00D77122">
        <w:rPr>
          <w:rFonts w:cstheme="minorHAnsi"/>
          <w:lang w:val="en-CA"/>
        </w:rPr>
        <w:t>Sincerely,</w:t>
      </w:r>
    </w:p>
    <w:p w:rsidR="003E2F22" w:rsidRDefault="003E2F22" w:rsidP="003E2F22">
      <w:pPr>
        <w:spacing w:line="240" w:lineRule="auto"/>
        <w:jc w:val="both"/>
        <w:rPr>
          <w:rFonts w:cstheme="minorHAnsi"/>
          <w:lang w:val="en-CA"/>
        </w:rPr>
      </w:pPr>
    </w:p>
    <w:p w:rsidR="003E2F22" w:rsidRDefault="003E2F22" w:rsidP="003E2F22">
      <w:pPr>
        <w:spacing w:line="240" w:lineRule="auto"/>
        <w:jc w:val="both"/>
        <w:rPr>
          <w:rFonts w:cstheme="minorHAnsi"/>
          <w:lang w:val="en-CA"/>
        </w:rPr>
      </w:pPr>
    </w:p>
    <w:p w:rsidR="003E2F22" w:rsidRPr="003E2F22" w:rsidRDefault="00644DFC" w:rsidP="003E2F22">
      <w:pPr>
        <w:spacing w:line="240" w:lineRule="auto"/>
        <w:jc w:val="both"/>
        <w:rPr>
          <w:rFonts w:cstheme="minorHAnsi"/>
          <w:lang w:val="en-CA"/>
        </w:rPr>
      </w:pPr>
      <w:r w:rsidRPr="00D74734">
        <w:rPr>
          <w:rFonts w:ascii="Arial" w:hAnsi="Arial" w:cs="Arial"/>
          <w:noProof/>
          <w:lang w:eastAsia="fr-CA"/>
        </w:rPr>
        <w:drawing>
          <wp:inline distT="0" distB="0" distL="0" distR="0" wp14:anchorId="3E8932BC" wp14:editId="306C22F3">
            <wp:extent cx="1815353" cy="339202"/>
            <wp:effectExtent l="0" t="0" r="1270" b="3810"/>
            <wp:docPr id="1" name="Image 1"/>
            <wp:cNvGraphicFramePr/>
            <a:graphic xmlns:a="http://schemas.openxmlformats.org/drawingml/2006/main">
              <a:graphicData uri="http://schemas.openxmlformats.org/drawingml/2006/picture">
                <pic:pic xmlns:pic="http://schemas.openxmlformats.org/drawingml/2006/picture">
                  <pic:nvPicPr>
                    <pic:cNvPr id="3" name="Imag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7089" cy="343263"/>
                    </a:xfrm>
                    <a:prstGeom prst="rect">
                      <a:avLst/>
                    </a:prstGeom>
                    <a:noFill/>
                    <a:ln>
                      <a:noFill/>
                    </a:ln>
                  </pic:spPr>
                </pic:pic>
              </a:graphicData>
            </a:graphic>
          </wp:inline>
        </w:drawing>
      </w:r>
    </w:p>
    <w:p w:rsidR="003E2F22" w:rsidRPr="003E2F22" w:rsidRDefault="003E2F22" w:rsidP="003E2F22">
      <w:pPr>
        <w:spacing w:line="240" w:lineRule="auto"/>
        <w:jc w:val="both"/>
        <w:rPr>
          <w:rFonts w:cstheme="minorHAnsi"/>
          <w:lang w:val="en-CA"/>
        </w:rPr>
      </w:pPr>
      <w:r w:rsidRPr="003E2F22">
        <w:rPr>
          <w:rFonts w:cstheme="minorHAnsi"/>
          <w:lang w:val="en-CA"/>
        </w:rPr>
        <w:t>______________________________</w:t>
      </w:r>
    </w:p>
    <w:p w:rsidR="003E2F22" w:rsidRPr="003E2F22" w:rsidRDefault="003E2F22" w:rsidP="003E2F22">
      <w:pPr>
        <w:spacing w:after="0" w:line="240" w:lineRule="auto"/>
        <w:jc w:val="both"/>
        <w:rPr>
          <w:rFonts w:cstheme="minorHAnsi"/>
          <w:lang w:val="en-CA"/>
        </w:rPr>
      </w:pPr>
      <w:r w:rsidRPr="003E2F22">
        <w:rPr>
          <w:rFonts w:cstheme="minorHAnsi"/>
          <w:lang w:val="en-CA"/>
        </w:rPr>
        <w:t>Nicolas Noiseux MD, FRCS(C), MSc Molecular Biology, BSc Biochemistry</w:t>
      </w:r>
    </w:p>
    <w:p w:rsidR="003E2F22" w:rsidRPr="003E2F22" w:rsidRDefault="003E2F22" w:rsidP="003E2F22">
      <w:pPr>
        <w:spacing w:after="0" w:line="240" w:lineRule="auto"/>
        <w:jc w:val="both"/>
        <w:rPr>
          <w:rFonts w:cstheme="minorHAnsi"/>
          <w:lang w:val="en-CA"/>
        </w:rPr>
      </w:pPr>
      <w:r w:rsidRPr="003E2F22">
        <w:rPr>
          <w:rFonts w:cstheme="minorHAnsi"/>
          <w:lang w:val="en-CA"/>
        </w:rPr>
        <w:t>Cardiac surgeon, Professor of surgery, Director of research in cardiovascular surgery</w:t>
      </w:r>
    </w:p>
    <w:p w:rsidR="003E2F22" w:rsidRPr="003E2F22" w:rsidRDefault="003E2F22" w:rsidP="003E2F22">
      <w:pPr>
        <w:spacing w:after="0" w:line="240" w:lineRule="auto"/>
        <w:jc w:val="both"/>
        <w:rPr>
          <w:rFonts w:cstheme="minorHAnsi"/>
          <w:lang w:val="en-CA"/>
        </w:rPr>
      </w:pPr>
      <w:r w:rsidRPr="003E2F22">
        <w:rPr>
          <w:rFonts w:cstheme="minorHAnsi"/>
          <w:lang w:val="en-CA"/>
        </w:rPr>
        <w:t xml:space="preserve">CHUM, 900 St-Denis, Montréal QC H2X 0A9  </w:t>
      </w:r>
    </w:p>
    <w:p w:rsidR="003E2F22" w:rsidRPr="003E2F22" w:rsidRDefault="003E2F22" w:rsidP="003E2F22">
      <w:pPr>
        <w:spacing w:after="0" w:line="240" w:lineRule="auto"/>
        <w:jc w:val="both"/>
        <w:rPr>
          <w:rFonts w:cstheme="minorHAnsi"/>
        </w:rPr>
      </w:pPr>
      <w:r w:rsidRPr="003E2F22">
        <w:rPr>
          <w:rFonts w:cstheme="minorHAnsi"/>
        </w:rPr>
        <w:t>Phone: (514) 890-8131, Fax: (514) 417-7231</w:t>
      </w:r>
    </w:p>
    <w:p w:rsidR="003E2F22" w:rsidRPr="003E2F22" w:rsidRDefault="003E2F22" w:rsidP="003E2F22">
      <w:pPr>
        <w:spacing w:after="0" w:line="240" w:lineRule="auto"/>
        <w:jc w:val="both"/>
        <w:rPr>
          <w:rFonts w:cstheme="minorHAnsi"/>
        </w:rPr>
      </w:pPr>
      <w:r w:rsidRPr="003E2F22">
        <w:rPr>
          <w:rFonts w:cstheme="minorHAnsi"/>
        </w:rPr>
        <w:t xml:space="preserve">Email: noiseuxn@videotron.ca  </w:t>
      </w:r>
    </w:p>
    <w:sectPr w:rsidR="003E2F22" w:rsidRPr="003E2F22" w:rsidSect="0078075E">
      <w:pgSz w:w="12240" w:h="15840"/>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24EC0"/>
    <w:multiLevelType w:val="hybridMultilevel"/>
    <w:tmpl w:val="F6E2BE3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3A9B1E26"/>
    <w:multiLevelType w:val="hybridMultilevel"/>
    <w:tmpl w:val="0EEE2BA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nsid w:val="40542426"/>
    <w:multiLevelType w:val="hybridMultilevel"/>
    <w:tmpl w:val="EEAA862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nsid w:val="523913AD"/>
    <w:multiLevelType w:val="hybridMultilevel"/>
    <w:tmpl w:val="FBCA2ED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nsid w:val="56A53A59"/>
    <w:multiLevelType w:val="hybridMultilevel"/>
    <w:tmpl w:val="CD0CF1F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nsid w:val="63602283"/>
    <w:multiLevelType w:val="hybridMultilevel"/>
    <w:tmpl w:val="5A0E556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nsid w:val="6E690541"/>
    <w:multiLevelType w:val="hybridMultilevel"/>
    <w:tmpl w:val="266EA53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nsid w:val="795050BE"/>
    <w:multiLevelType w:val="hybridMultilevel"/>
    <w:tmpl w:val="244AAADE"/>
    <w:lvl w:ilvl="0" w:tplc="FFD8C200">
      <w:start w:val="4"/>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4"/>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333"/>
    <w:rsid w:val="000E2B5D"/>
    <w:rsid w:val="0010627B"/>
    <w:rsid w:val="001D1B3F"/>
    <w:rsid w:val="001D5AC7"/>
    <w:rsid w:val="00210D80"/>
    <w:rsid w:val="00211FD1"/>
    <w:rsid w:val="00221651"/>
    <w:rsid w:val="00225575"/>
    <w:rsid w:val="002B04DB"/>
    <w:rsid w:val="002E5865"/>
    <w:rsid w:val="002F16A0"/>
    <w:rsid w:val="003149FA"/>
    <w:rsid w:val="00332607"/>
    <w:rsid w:val="003463BB"/>
    <w:rsid w:val="003672F6"/>
    <w:rsid w:val="003B6BFD"/>
    <w:rsid w:val="003D591F"/>
    <w:rsid w:val="003E2F22"/>
    <w:rsid w:val="003E75B8"/>
    <w:rsid w:val="00433FC8"/>
    <w:rsid w:val="004365E7"/>
    <w:rsid w:val="004E60A4"/>
    <w:rsid w:val="00513BB0"/>
    <w:rsid w:val="005234C5"/>
    <w:rsid w:val="00546D15"/>
    <w:rsid w:val="00576333"/>
    <w:rsid w:val="005A4037"/>
    <w:rsid w:val="006308B4"/>
    <w:rsid w:val="006311EF"/>
    <w:rsid w:val="00644DFC"/>
    <w:rsid w:val="00653364"/>
    <w:rsid w:val="00666693"/>
    <w:rsid w:val="00673381"/>
    <w:rsid w:val="0068466A"/>
    <w:rsid w:val="00685A98"/>
    <w:rsid w:val="006E4994"/>
    <w:rsid w:val="006F6393"/>
    <w:rsid w:val="00711B61"/>
    <w:rsid w:val="00744DDE"/>
    <w:rsid w:val="0078075E"/>
    <w:rsid w:val="007F1D36"/>
    <w:rsid w:val="007F2C71"/>
    <w:rsid w:val="007F5754"/>
    <w:rsid w:val="00816BCD"/>
    <w:rsid w:val="00836D49"/>
    <w:rsid w:val="008E41BA"/>
    <w:rsid w:val="00973D68"/>
    <w:rsid w:val="00997C0E"/>
    <w:rsid w:val="009A303A"/>
    <w:rsid w:val="009E5AEF"/>
    <w:rsid w:val="00A016EC"/>
    <w:rsid w:val="00A96657"/>
    <w:rsid w:val="00AC08C7"/>
    <w:rsid w:val="00AC5719"/>
    <w:rsid w:val="00AC7D97"/>
    <w:rsid w:val="00B025BD"/>
    <w:rsid w:val="00B419B4"/>
    <w:rsid w:val="00BA201B"/>
    <w:rsid w:val="00C301C4"/>
    <w:rsid w:val="00CB46CA"/>
    <w:rsid w:val="00CC342A"/>
    <w:rsid w:val="00CF07F6"/>
    <w:rsid w:val="00CF252B"/>
    <w:rsid w:val="00CF632A"/>
    <w:rsid w:val="00D33757"/>
    <w:rsid w:val="00D64799"/>
    <w:rsid w:val="00D77122"/>
    <w:rsid w:val="00DB069F"/>
    <w:rsid w:val="00DC5D48"/>
    <w:rsid w:val="00E542DE"/>
    <w:rsid w:val="00EB38EC"/>
    <w:rsid w:val="00F747DD"/>
    <w:rsid w:val="00F84055"/>
    <w:rsid w:val="00FA3E6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76333"/>
    <w:pPr>
      <w:ind w:left="720"/>
      <w:contextualSpacing/>
    </w:pPr>
  </w:style>
  <w:style w:type="character" w:styleId="Marquedecommentaire">
    <w:name w:val="annotation reference"/>
    <w:basedOn w:val="Policepardfaut"/>
    <w:uiPriority w:val="99"/>
    <w:semiHidden/>
    <w:unhideWhenUsed/>
    <w:rsid w:val="006F6393"/>
    <w:rPr>
      <w:sz w:val="16"/>
      <w:szCs w:val="16"/>
    </w:rPr>
  </w:style>
  <w:style w:type="paragraph" w:styleId="Commentaire">
    <w:name w:val="annotation text"/>
    <w:basedOn w:val="Normal"/>
    <w:link w:val="CommentaireCar"/>
    <w:uiPriority w:val="99"/>
    <w:semiHidden/>
    <w:unhideWhenUsed/>
    <w:rsid w:val="006F6393"/>
    <w:pPr>
      <w:spacing w:line="240" w:lineRule="auto"/>
    </w:pPr>
    <w:rPr>
      <w:sz w:val="20"/>
      <w:szCs w:val="20"/>
    </w:rPr>
  </w:style>
  <w:style w:type="character" w:customStyle="1" w:styleId="CommentaireCar">
    <w:name w:val="Commentaire Car"/>
    <w:basedOn w:val="Policepardfaut"/>
    <w:link w:val="Commentaire"/>
    <w:uiPriority w:val="99"/>
    <w:semiHidden/>
    <w:rsid w:val="006F6393"/>
    <w:rPr>
      <w:sz w:val="20"/>
      <w:szCs w:val="20"/>
    </w:rPr>
  </w:style>
  <w:style w:type="paragraph" w:styleId="Objetducommentaire">
    <w:name w:val="annotation subject"/>
    <w:basedOn w:val="Commentaire"/>
    <w:next w:val="Commentaire"/>
    <w:link w:val="ObjetducommentaireCar"/>
    <w:uiPriority w:val="99"/>
    <w:semiHidden/>
    <w:unhideWhenUsed/>
    <w:rsid w:val="006F6393"/>
    <w:rPr>
      <w:b/>
      <w:bCs/>
    </w:rPr>
  </w:style>
  <w:style w:type="character" w:customStyle="1" w:styleId="ObjetducommentaireCar">
    <w:name w:val="Objet du commentaire Car"/>
    <w:basedOn w:val="CommentaireCar"/>
    <w:link w:val="Objetducommentaire"/>
    <w:uiPriority w:val="99"/>
    <w:semiHidden/>
    <w:rsid w:val="006F6393"/>
    <w:rPr>
      <w:b/>
      <w:bCs/>
      <w:sz w:val="20"/>
      <w:szCs w:val="20"/>
    </w:rPr>
  </w:style>
  <w:style w:type="paragraph" w:styleId="Textedebulles">
    <w:name w:val="Balloon Text"/>
    <w:basedOn w:val="Normal"/>
    <w:link w:val="TextedebullesCar"/>
    <w:uiPriority w:val="99"/>
    <w:semiHidden/>
    <w:unhideWhenUsed/>
    <w:rsid w:val="006F639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6393"/>
    <w:rPr>
      <w:rFonts w:ascii="Tahoma" w:hAnsi="Tahoma" w:cs="Tahoma"/>
      <w:sz w:val="16"/>
      <w:szCs w:val="16"/>
    </w:rPr>
  </w:style>
  <w:style w:type="character" w:styleId="Lienhypertexte">
    <w:name w:val="Hyperlink"/>
    <w:basedOn w:val="Policepardfaut"/>
    <w:uiPriority w:val="99"/>
    <w:unhideWhenUsed/>
    <w:rsid w:val="00F747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76333"/>
    <w:pPr>
      <w:ind w:left="720"/>
      <w:contextualSpacing/>
    </w:pPr>
  </w:style>
  <w:style w:type="character" w:styleId="Marquedecommentaire">
    <w:name w:val="annotation reference"/>
    <w:basedOn w:val="Policepardfaut"/>
    <w:uiPriority w:val="99"/>
    <w:semiHidden/>
    <w:unhideWhenUsed/>
    <w:rsid w:val="006F6393"/>
    <w:rPr>
      <w:sz w:val="16"/>
      <w:szCs w:val="16"/>
    </w:rPr>
  </w:style>
  <w:style w:type="paragraph" w:styleId="Commentaire">
    <w:name w:val="annotation text"/>
    <w:basedOn w:val="Normal"/>
    <w:link w:val="CommentaireCar"/>
    <w:uiPriority w:val="99"/>
    <w:semiHidden/>
    <w:unhideWhenUsed/>
    <w:rsid w:val="006F6393"/>
    <w:pPr>
      <w:spacing w:line="240" w:lineRule="auto"/>
    </w:pPr>
    <w:rPr>
      <w:sz w:val="20"/>
      <w:szCs w:val="20"/>
    </w:rPr>
  </w:style>
  <w:style w:type="character" w:customStyle="1" w:styleId="CommentaireCar">
    <w:name w:val="Commentaire Car"/>
    <w:basedOn w:val="Policepardfaut"/>
    <w:link w:val="Commentaire"/>
    <w:uiPriority w:val="99"/>
    <w:semiHidden/>
    <w:rsid w:val="006F6393"/>
    <w:rPr>
      <w:sz w:val="20"/>
      <w:szCs w:val="20"/>
    </w:rPr>
  </w:style>
  <w:style w:type="paragraph" w:styleId="Objetducommentaire">
    <w:name w:val="annotation subject"/>
    <w:basedOn w:val="Commentaire"/>
    <w:next w:val="Commentaire"/>
    <w:link w:val="ObjetducommentaireCar"/>
    <w:uiPriority w:val="99"/>
    <w:semiHidden/>
    <w:unhideWhenUsed/>
    <w:rsid w:val="006F6393"/>
    <w:rPr>
      <w:b/>
      <w:bCs/>
    </w:rPr>
  </w:style>
  <w:style w:type="character" w:customStyle="1" w:styleId="ObjetducommentaireCar">
    <w:name w:val="Objet du commentaire Car"/>
    <w:basedOn w:val="CommentaireCar"/>
    <w:link w:val="Objetducommentaire"/>
    <w:uiPriority w:val="99"/>
    <w:semiHidden/>
    <w:rsid w:val="006F6393"/>
    <w:rPr>
      <w:b/>
      <w:bCs/>
      <w:sz w:val="20"/>
      <w:szCs w:val="20"/>
    </w:rPr>
  </w:style>
  <w:style w:type="paragraph" w:styleId="Textedebulles">
    <w:name w:val="Balloon Text"/>
    <w:basedOn w:val="Normal"/>
    <w:link w:val="TextedebullesCar"/>
    <w:uiPriority w:val="99"/>
    <w:semiHidden/>
    <w:unhideWhenUsed/>
    <w:rsid w:val="006F639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6393"/>
    <w:rPr>
      <w:rFonts w:ascii="Tahoma" w:hAnsi="Tahoma" w:cs="Tahoma"/>
      <w:sz w:val="16"/>
      <w:szCs w:val="16"/>
    </w:rPr>
  </w:style>
  <w:style w:type="character" w:styleId="Lienhypertexte">
    <w:name w:val="Hyperlink"/>
    <w:basedOn w:val="Policepardfaut"/>
    <w:uiPriority w:val="99"/>
    <w:unhideWhenUsed/>
    <w:rsid w:val="00F747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5546D-CF5E-48FA-8908-E801E5C3F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2788</Words>
  <Characters>15334</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CHUM</Company>
  <LinksUpToDate>false</LinksUpToDate>
  <CharactersWithSpaces>18086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p0036095</dc:creator>
  <cp:keywords/>
  <dc:description/>
  <cp:lastModifiedBy>p0036095</cp:lastModifiedBy>
  <cp:revision>3</cp:revision>
  <dcterms:created xsi:type="dcterms:W3CDTF">2019-03-26T12:22:00Z</dcterms:created>
  <dcterms:modified xsi:type="dcterms:W3CDTF">2019-03-26T13:19:00Z</dcterms:modified>
</cp:coreProperties>
</file>