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1C" w:rsidRDefault="008C4F1C">
      <w:bookmarkStart w:id="0" w:name="_GoBack"/>
      <w:bookmarkEnd w:id="0"/>
      <w:r>
        <w:t xml:space="preserve"> </w:t>
      </w:r>
    </w:p>
    <w:sectPr w:rsidR="008C4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1C"/>
    <w:rsid w:val="004E192C"/>
    <w:rsid w:val="008C4F1C"/>
    <w:rsid w:val="00AF72C7"/>
    <w:rsid w:val="00E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AB20"/>
  <w15:chartTrackingRefBased/>
  <w15:docId w15:val="{C01B03C2-6801-4B67-943A-95A21CB2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Coe (PhD School of Chemistry FT)</dc:creator>
  <cp:keywords/>
  <dc:description/>
  <cp:lastModifiedBy>Zachary Coe (PhD School of Chemistry FT)</cp:lastModifiedBy>
  <cp:revision>1</cp:revision>
  <dcterms:created xsi:type="dcterms:W3CDTF">2019-01-31T14:59:00Z</dcterms:created>
  <dcterms:modified xsi:type="dcterms:W3CDTF">2019-01-31T15:56:00Z</dcterms:modified>
</cp:coreProperties>
</file>