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E06" w14:textId="5D17C66C" w:rsidR="00764A2D" w:rsidRPr="007229BB" w:rsidRDefault="00764A2D" w:rsidP="007229BB">
      <w:pPr>
        <w:spacing w:after="120" w:line="240" w:lineRule="auto"/>
        <w:rPr>
          <w:rStyle w:val="Strong"/>
          <w:rFonts w:ascii="Arial" w:eastAsia="Times New Roman" w:hAnsi="Arial" w:cs="Arial"/>
          <w:color w:val="000000"/>
          <w:sz w:val="24"/>
          <w:szCs w:val="24"/>
        </w:rPr>
      </w:pPr>
      <w:r w:rsidRPr="007229BB">
        <w:rPr>
          <w:rFonts w:ascii="Arial" w:eastAsia="Times New Roman" w:hAnsi="Arial" w:cs="Arial"/>
          <w:color w:val="FF0000"/>
        </w:rPr>
        <w:t xml:space="preserve">The authors thank the editor and the reviewers for </w:t>
      </w:r>
      <w:r w:rsidR="00DE6714">
        <w:rPr>
          <w:rFonts w:ascii="Arial" w:eastAsia="Times New Roman" w:hAnsi="Arial" w:cs="Arial"/>
          <w:color w:val="FF0000"/>
        </w:rPr>
        <w:t>their</w:t>
      </w:r>
      <w:r w:rsidRPr="007229BB">
        <w:rPr>
          <w:rFonts w:ascii="Arial" w:eastAsia="Times New Roman" w:hAnsi="Arial" w:cs="Arial"/>
          <w:color w:val="FF0000"/>
        </w:rPr>
        <w:t xml:space="preserve"> insightful comments on our manuscript. We have thoroughly revised the manuscript based on </w:t>
      </w:r>
      <w:r w:rsidR="00DE6714">
        <w:rPr>
          <w:rFonts w:ascii="Arial" w:eastAsia="Times New Roman" w:hAnsi="Arial" w:cs="Arial"/>
          <w:color w:val="FF0000"/>
        </w:rPr>
        <w:t>their</w:t>
      </w:r>
      <w:r w:rsidRPr="007229BB">
        <w:rPr>
          <w:rFonts w:ascii="Arial" w:eastAsia="Times New Roman" w:hAnsi="Arial" w:cs="Arial"/>
          <w:color w:val="FF0000"/>
        </w:rPr>
        <w:t xml:space="preserve"> criticisms and added detailed descriptions to clarify the protocol.</w:t>
      </w:r>
    </w:p>
    <w:p w14:paraId="12B0DE5E" w14:textId="77777777" w:rsidR="00764A2D" w:rsidRPr="007229BB" w:rsidRDefault="00764A2D" w:rsidP="007229BB">
      <w:pPr>
        <w:spacing w:after="120" w:line="240" w:lineRule="auto"/>
        <w:rPr>
          <w:rStyle w:val="Strong"/>
          <w:rFonts w:ascii="Arial" w:eastAsia="Times New Roman" w:hAnsi="Arial" w:cs="Arial"/>
        </w:rPr>
      </w:pPr>
    </w:p>
    <w:p w14:paraId="0F3723FA" w14:textId="4B262D9E" w:rsidR="00A8541F" w:rsidRPr="007229BB" w:rsidRDefault="00A8541F" w:rsidP="007229BB">
      <w:pPr>
        <w:spacing w:after="120" w:line="240" w:lineRule="auto"/>
        <w:rPr>
          <w:rFonts w:ascii="Arial" w:eastAsia="Times New Roman" w:hAnsi="Arial" w:cs="Arial"/>
        </w:rPr>
      </w:pPr>
      <w:r w:rsidRPr="007229BB">
        <w:rPr>
          <w:rStyle w:val="Strong"/>
          <w:rFonts w:ascii="Arial" w:eastAsia="Times New Roman" w:hAnsi="Arial" w:cs="Arial"/>
        </w:rPr>
        <w:t>Editorial comments:</w:t>
      </w:r>
      <w:r w:rsidRPr="007229BB">
        <w:rPr>
          <w:rFonts w:ascii="Arial" w:eastAsia="Times New Roman" w:hAnsi="Arial" w:cs="Arial"/>
        </w:rPr>
        <w:br/>
      </w:r>
      <w:r w:rsidRPr="007229BB">
        <w:rPr>
          <w:rFonts w:ascii="Arial" w:eastAsia="Times New Roman" w:hAnsi="Arial" w:cs="Arial"/>
          <w:u w:val="single"/>
        </w:rPr>
        <w:t>General:</w:t>
      </w:r>
      <w:r w:rsidRPr="007229BB">
        <w:rPr>
          <w:rFonts w:ascii="Arial" w:eastAsia="Times New Roman" w:hAnsi="Arial" w:cs="Arial"/>
          <w:u w:val="single"/>
        </w:rPr>
        <w:br/>
        <w:t>1. Please take this opportunity to thoroughly proofread the manuscript to ensure that there are no spelling or grammar issues.</w:t>
      </w:r>
    </w:p>
    <w:p w14:paraId="516BE62A" w14:textId="0E9C8DA8" w:rsidR="00A8541F" w:rsidRPr="007229BB" w:rsidRDefault="00A8541F" w:rsidP="007229BB">
      <w:pPr>
        <w:spacing w:after="120" w:line="240" w:lineRule="auto"/>
        <w:rPr>
          <w:rFonts w:ascii="Arial" w:eastAsia="Times New Roman" w:hAnsi="Arial" w:cs="Arial"/>
          <w:u w:val="single"/>
        </w:rPr>
      </w:pPr>
      <w:r w:rsidRPr="007229BB">
        <w:rPr>
          <w:rFonts w:ascii="Arial" w:eastAsia="Times New Roman" w:hAnsi="Arial" w:cs="Arial"/>
          <w:color w:val="FF0000"/>
        </w:rPr>
        <w:t xml:space="preserve">We have corrected all spelling and grammar errors to the best of our knowledge. </w:t>
      </w:r>
      <w:r w:rsidRPr="007229BB">
        <w:rPr>
          <w:rFonts w:ascii="Arial" w:eastAsia="Times New Roman" w:hAnsi="Arial" w:cs="Arial"/>
        </w:rPr>
        <w:br/>
      </w:r>
    </w:p>
    <w:p w14:paraId="3369C9E0" w14:textId="77777777" w:rsidR="00A8541F" w:rsidRPr="007229BB" w:rsidRDefault="00A8541F" w:rsidP="007229BB">
      <w:pPr>
        <w:spacing w:after="120" w:line="240" w:lineRule="auto"/>
        <w:rPr>
          <w:rFonts w:ascii="Arial" w:eastAsia="Times New Roman" w:hAnsi="Arial" w:cs="Arial"/>
        </w:rPr>
      </w:pPr>
      <w:r w:rsidRPr="007229BB">
        <w:rPr>
          <w:rFonts w:ascii="Arial" w:eastAsia="Times New Roman" w:hAnsi="Arial" w:cs="Arial"/>
          <w:u w:val="single"/>
        </w:rPr>
        <w:t>2. 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14:paraId="7C72706F" w14:textId="26F30F05" w:rsidR="00A8541F" w:rsidRPr="007229BB" w:rsidRDefault="00A8541F" w:rsidP="007229BB">
      <w:pPr>
        <w:spacing w:after="120" w:line="240" w:lineRule="auto"/>
        <w:rPr>
          <w:rFonts w:ascii="Arial" w:eastAsia="Times New Roman" w:hAnsi="Arial" w:cs="Arial"/>
          <w:u w:val="single"/>
        </w:rPr>
      </w:pPr>
      <w:r w:rsidRPr="007229BB">
        <w:rPr>
          <w:rFonts w:ascii="Arial" w:eastAsia="Times New Roman" w:hAnsi="Arial" w:cs="Arial"/>
          <w:color w:val="FF0000"/>
        </w:rPr>
        <w:t>We have fixed them throughout the manuscript.</w:t>
      </w:r>
      <w:r w:rsidRPr="007229BB">
        <w:rPr>
          <w:rFonts w:ascii="Arial" w:eastAsia="Times New Roman" w:hAnsi="Arial" w:cs="Arial"/>
        </w:rPr>
        <w:br/>
      </w:r>
    </w:p>
    <w:p w14:paraId="4D505F44" w14:textId="4E21E887" w:rsidR="00A8541F" w:rsidRPr="007229BB" w:rsidRDefault="00A8541F" w:rsidP="007229BB">
      <w:pPr>
        <w:spacing w:after="120" w:line="240" w:lineRule="auto"/>
        <w:rPr>
          <w:rFonts w:ascii="Arial" w:eastAsia="Times New Roman" w:hAnsi="Arial" w:cs="Arial"/>
        </w:rPr>
      </w:pPr>
      <w:r w:rsidRPr="007229BB">
        <w:rPr>
          <w:rFonts w:ascii="Arial" w:eastAsia="Times New Roman" w:hAnsi="Arial" w:cs="Arial"/>
          <w:u w:val="single"/>
        </w:rPr>
        <w:t>3.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7229BB">
        <w:rPr>
          <w:rFonts w:ascii="Arial" w:eastAsia="Times New Roman" w:hAnsi="Arial" w:cs="Arial"/>
          <w:u w:val="single"/>
        </w:rPr>
        <w:br/>
        <w:t>For example: Quick frame, 80/20 Inc, Image Pro Plus,</w:t>
      </w:r>
      <w:r w:rsidRPr="007229BB">
        <w:rPr>
          <w:rFonts w:ascii="Arial" w:eastAsia="Times New Roman" w:hAnsi="Arial" w:cs="Arial"/>
          <w:u w:val="single"/>
        </w:rPr>
        <w:br/>
      </w:r>
      <w:r w:rsidR="00764A2D" w:rsidRPr="007229BB">
        <w:rPr>
          <w:rFonts w:ascii="Arial" w:eastAsia="Times New Roman" w:hAnsi="Arial" w:cs="Arial"/>
          <w:color w:val="FF0000"/>
        </w:rPr>
        <w:t>We</w:t>
      </w:r>
      <w:r w:rsidRPr="007229BB">
        <w:rPr>
          <w:rFonts w:ascii="Arial" w:eastAsia="Times New Roman" w:hAnsi="Arial" w:cs="Arial"/>
          <w:color w:val="FF0000"/>
        </w:rPr>
        <w:t xml:space="preserve"> have eliminated </w:t>
      </w:r>
      <w:r w:rsidR="005A656C" w:rsidRPr="007229BB">
        <w:rPr>
          <w:rFonts w:ascii="Arial" w:eastAsia="Times New Roman" w:hAnsi="Arial" w:cs="Arial"/>
          <w:color w:val="FF0000"/>
        </w:rPr>
        <w:t xml:space="preserve">words </w:t>
      </w:r>
      <w:r w:rsidRPr="007229BB">
        <w:rPr>
          <w:rFonts w:ascii="Arial" w:eastAsia="Times New Roman" w:hAnsi="Arial" w:cs="Arial"/>
          <w:color w:val="FF0000"/>
        </w:rPr>
        <w:t>that would be considered commercial language. This information has been updated in the Table of Materials and Reagents.</w:t>
      </w:r>
      <w:r w:rsidR="003642BD">
        <w:rPr>
          <w:rFonts w:ascii="Arial" w:eastAsia="Times New Roman" w:hAnsi="Arial" w:cs="Arial"/>
          <w:color w:val="FF0000"/>
        </w:rPr>
        <w:t xml:space="preserve"> However, we still used commercial language </w:t>
      </w:r>
      <w:r w:rsidR="00DE6714">
        <w:rPr>
          <w:rFonts w:ascii="Arial" w:eastAsia="Times New Roman" w:hAnsi="Arial" w:cs="Arial"/>
          <w:color w:val="FF0000"/>
        </w:rPr>
        <w:t>software programs</w:t>
      </w:r>
      <w:r w:rsidR="003642BD">
        <w:rPr>
          <w:rFonts w:ascii="Arial" w:eastAsia="Times New Roman" w:hAnsi="Arial" w:cs="Arial"/>
          <w:color w:val="FF0000"/>
        </w:rPr>
        <w:t xml:space="preserve"> such as Matlab and Image Pro Plus (Protocol 1.4 and 4.2). </w:t>
      </w:r>
      <w:r w:rsidR="00DE6714">
        <w:rPr>
          <w:rFonts w:ascii="Arial" w:eastAsia="Times New Roman" w:hAnsi="Arial" w:cs="Arial"/>
          <w:color w:val="FF0000"/>
        </w:rPr>
        <w:t>Reviewers requested a more detailed explanation of the software, thereby necessitating the use of commercial names</w:t>
      </w:r>
      <w:r w:rsidR="003642BD">
        <w:rPr>
          <w:rFonts w:ascii="Arial" w:eastAsia="Times New Roman" w:hAnsi="Arial" w:cs="Arial"/>
          <w:color w:val="FF0000"/>
        </w:rPr>
        <w:t>. Please advise if we still need to eliminate these software names, and if so, how we can discuss without using software names.</w:t>
      </w:r>
    </w:p>
    <w:p w14:paraId="1F6380CF" w14:textId="77777777" w:rsidR="00A8541F" w:rsidRPr="007229BB" w:rsidRDefault="00A8541F" w:rsidP="007229BB">
      <w:pPr>
        <w:spacing w:after="120"/>
        <w:rPr>
          <w:rFonts w:ascii="Arial" w:eastAsia="Times New Roman" w:hAnsi="Arial" w:cs="Arial"/>
          <w:u w:val="single"/>
        </w:rPr>
      </w:pPr>
      <w:r w:rsidRPr="007229BB">
        <w:rPr>
          <w:rFonts w:ascii="Arial" w:eastAsia="Times New Roman" w:hAnsi="Arial" w:cs="Arial"/>
        </w:rPr>
        <w:br/>
      </w:r>
      <w:r w:rsidRPr="007229BB">
        <w:rPr>
          <w:rFonts w:ascii="Arial" w:eastAsia="Times New Roman" w:hAnsi="Arial" w:cs="Arial"/>
          <w:u w:val="single"/>
        </w:rPr>
        <w:t>Protocol:</w:t>
      </w:r>
      <w:r w:rsidRPr="007229BB">
        <w:rPr>
          <w:rFonts w:ascii="Arial" w:eastAsia="Times New Roman" w:hAnsi="Arial" w:cs="Arial"/>
          <w:u w:val="single"/>
        </w:rPr>
        <w:br/>
        <w:t>1. Please include an ethics statement before your numbered protocol steps, indicating that the protocol follows the animal care guidelines of your institution.</w:t>
      </w:r>
    </w:p>
    <w:p w14:paraId="30C46E2F" w14:textId="33957375" w:rsidR="005A656C" w:rsidRPr="007229BB" w:rsidRDefault="00A8541F" w:rsidP="007229BB">
      <w:pPr>
        <w:spacing w:after="120"/>
        <w:rPr>
          <w:rFonts w:ascii="Arial" w:eastAsia="Times New Roman" w:hAnsi="Arial" w:cs="Arial"/>
          <w:color w:val="FF0000"/>
        </w:rPr>
      </w:pPr>
      <w:r w:rsidRPr="007229BB">
        <w:rPr>
          <w:rFonts w:ascii="Arial" w:eastAsia="Times New Roman" w:hAnsi="Arial" w:cs="Arial"/>
          <w:color w:val="FF0000"/>
        </w:rPr>
        <w:t xml:space="preserve">An ethics statement has been added prior to the protocol. </w:t>
      </w:r>
    </w:p>
    <w:p w14:paraId="47513527" w14:textId="5A05EF91" w:rsidR="00A8541F" w:rsidRPr="007229BB" w:rsidRDefault="00A8541F" w:rsidP="007229BB">
      <w:pPr>
        <w:spacing w:after="120"/>
        <w:rPr>
          <w:rFonts w:ascii="Arial" w:eastAsia="Times New Roman" w:hAnsi="Arial" w:cs="Arial"/>
        </w:rPr>
      </w:pPr>
      <w:r w:rsidRPr="007229BB">
        <w:rPr>
          <w:rFonts w:ascii="Arial" w:eastAsia="Times New Roman" w:hAnsi="Arial" w:cs="Arial"/>
          <w:u w:val="single"/>
        </w:rPr>
        <w:t>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1170FC9A" w14:textId="77777777" w:rsidR="00B4220E" w:rsidRPr="007229BB" w:rsidRDefault="00A8541F" w:rsidP="007229BB">
      <w:pPr>
        <w:spacing w:after="120"/>
        <w:rPr>
          <w:rFonts w:ascii="Arial" w:eastAsia="Times New Roman" w:hAnsi="Arial" w:cs="Arial"/>
        </w:rPr>
      </w:pPr>
      <w:r w:rsidRPr="007229BB">
        <w:rPr>
          <w:rFonts w:ascii="Arial" w:eastAsia="Times New Roman" w:hAnsi="Arial" w:cs="Arial"/>
          <w:color w:val="FF0000"/>
        </w:rPr>
        <w:t xml:space="preserve">The authors have included more detail in the protocol steps upon the recommendation of the editor. These revisions can be found throughout the entirety of the protocol section, taking special care to answer the “how” question to the best of our ability. </w:t>
      </w:r>
      <w:r w:rsidRPr="007229BB">
        <w:rPr>
          <w:rFonts w:ascii="Arial" w:eastAsia="Times New Roman" w:hAnsi="Arial" w:cs="Arial"/>
        </w:rPr>
        <w:br/>
      </w:r>
      <w:r w:rsidRPr="007229BB">
        <w:rPr>
          <w:rFonts w:ascii="Arial" w:eastAsia="Times New Roman" w:hAnsi="Arial" w:cs="Arial"/>
        </w:rPr>
        <w:br/>
      </w:r>
      <w:r w:rsidRPr="007229BB">
        <w:rPr>
          <w:rFonts w:ascii="Arial" w:eastAsia="Times New Roman" w:hAnsi="Arial" w:cs="Arial"/>
          <w:u w:val="single"/>
        </w:rPr>
        <w:t>Specific Protocol steps:</w:t>
      </w:r>
      <w:r w:rsidRPr="007229BB">
        <w:rPr>
          <w:rFonts w:ascii="Arial" w:eastAsia="Times New Roman" w:hAnsi="Arial" w:cs="Arial"/>
          <w:u w:val="single"/>
        </w:rPr>
        <w:br/>
        <w:t>1. I’m not sure what ‘set the speed of looming…’ means, exactly.</w:t>
      </w:r>
    </w:p>
    <w:p w14:paraId="4288E42A" w14:textId="34183152" w:rsidR="007C799F" w:rsidRPr="007229BB" w:rsidRDefault="00B4220E" w:rsidP="007229BB">
      <w:pPr>
        <w:spacing w:after="120"/>
        <w:rPr>
          <w:rFonts w:ascii="Arial" w:eastAsia="Times New Roman" w:hAnsi="Arial" w:cs="Arial"/>
          <w:color w:val="FF0000"/>
        </w:rPr>
      </w:pPr>
      <w:r w:rsidRPr="007229BB">
        <w:rPr>
          <w:rFonts w:ascii="Arial" w:eastAsia="Times New Roman" w:hAnsi="Arial" w:cs="Arial"/>
          <w:color w:val="FF0000"/>
        </w:rPr>
        <w:lastRenderedPageBreak/>
        <w:t xml:space="preserve">The phrasing above has been removed from the manuscript </w:t>
      </w:r>
      <w:r w:rsidR="007C799F" w:rsidRPr="007229BB">
        <w:rPr>
          <w:rFonts w:ascii="Arial" w:eastAsia="Times New Roman" w:hAnsi="Arial" w:cs="Arial"/>
          <w:color w:val="FF0000"/>
        </w:rPr>
        <w:t>and revised with more detailed explanation (Protocol 1.4). Furthermore, we added Figure 1C and 1D to support the explanation.</w:t>
      </w:r>
      <w:r w:rsidR="007C799F" w:rsidRPr="007229BB" w:rsidDel="007C799F">
        <w:rPr>
          <w:rFonts w:ascii="Arial" w:eastAsia="Times New Roman" w:hAnsi="Arial" w:cs="Arial"/>
          <w:color w:val="FF0000"/>
        </w:rPr>
        <w:t xml:space="preserve"> </w:t>
      </w:r>
    </w:p>
    <w:p w14:paraId="1F6C5346" w14:textId="26FE6B70" w:rsidR="007B7D7B" w:rsidRPr="007229BB" w:rsidRDefault="00A8541F" w:rsidP="007229BB">
      <w:pPr>
        <w:spacing w:after="120"/>
        <w:rPr>
          <w:rFonts w:ascii="Arial" w:eastAsia="Times New Roman" w:hAnsi="Arial" w:cs="Arial"/>
          <w:color w:val="FF0000"/>
        </w:rPr>
      </w:pPr>
      <w:r w:rsidRPr="007229BB">
        <w:rPr>
          <w:rFonts w:ascii="Arial" w:eastAsia="Times New Roman" w:hAnsi="Arial" w:cs="Arial"/>
        </w:rPr>
        <w:t>2. 1.5: What age/sex/strain of mice do you use?</w:t>
      </w:r>
    </w:p>
    <w:p w14:paraId="39FFD796" w14:textId="52EA2595" w:rsidR="00914090" w:rsidRDefault="00672782" w:rsidP="007229BB">
      <w:pPr>
        <w:spacing w:after="120"/>
        <w:rPr>
          <w:rFonts w:ascii="Arial" w:eastAsia="Times New Roman" w:hAnsi="Arial" w:cs="Arial"/>
          <w:color w:val="FF0000"/>
        </w:rPr>
      </w:pPr>
      <w:r>
        <w:rPr>
          <w:rFonts w:ascii="Arial" w:eastAsia="Times New Roman" w:hAnsi="Arial" w:cs="Arial"/>
          <w:color w:val="FF0000"/>
        </w:rPr>
        <w:t xml:space="preserve">We described in Protocol 1.5. We used C57 background mice of male and female, and 4-14 weeks old. </w:t>
      </w:r>
    </w:p>
    <w:p w14:paraId="669EC572" w14:textId="29D06001" w:rsidR="00B4220E" w:rsidRPr="007229BB" w:rsidRDefault="00A8541F" w:rsidP="007229BB">
      <w:pPr>
        <w:spacing w:after="120"/>
        <w:rPr>
          <w:rFonts w:ascii="Arial" w:eastAsia="Times New Roman" w:hAnsi="Arial" w:cs="Arial"/>
        </w:rPr>
      </w:pPr>
      <w:r w:rsidRPr="007229BB">
        <w:rPr>
          <w:rFonts w:ascii="Arial" w:eastAsia="Times New Roman" w:hAnsi="Arial" w:cs="Arial"/>
        </w:rPr>
        <w:br/>
      </w:r>
      <w:r w:rsidRPr="007229BB">
        <w:rPr>
          <w:rFonts w:ascii="Arial" w:eastAsia="Times New Roman" w:hAnsi="Arial" w:cs="Arial"/>
          <w:u w:val="single"/>
        </w:rPr>
        <w:t>3. Please provide more details regarding the use of analysis software or a citation.</w:t>
      </w:r>
    </w:p>
    <w:p w14:paraId="7409A497" w14:textId="5D22401C" w:rsidR="00B4220E" w:rsidRPr="007229BB" w:rsidRDefault="00B4220E" w:rsidP="007229BB">
      <w:pPr>
        <w:spacing w:after="120"/>
        <w:rPr>
          <w:rFonts w:ascii="Arial" w:eastAsia="Times New Roman" w:hAnsi="Arial" w:cs="Arial"/>
        </w:rPr>
      </w:pPr>
      <w:r w:rsidRPr="007229BB">
        <w:rPr>
          <w:rFonts w:ascii="Arial" w:eastAsia="Times New Roman" w:hAnsi="Arial" w:cs="Arial"/>
          <w:color w:val="FF0000"/>
        </w:rPr>
        <w:t xml:space="preserve">We have included more information about its use in our experiment </w:t>
      </w:r>
      <w:r w:rsidR="00175EB9" w:rsidRPr="007229BB">
        <w:rPr>
          <w:rFonts w:ascii="Arial" w:eastAsia="Times New Roman" w:hAnsi="Arial" w:cs="Arial"/>
          <w:color w:val="FF0000"/>
        </w:rPr>
        <w:t xml:space="preserve">(Protocol </w:t>
      </w:r>
      <w:r w:rsidR="0094205B">
        <w:rPr>
          <w:rFonts w:ascii="Arial" w:eastAsia="Times New Roman" w:hAnsi="Arial" w:cs="Arial"/>
          <w:color w:val="FF0000"/>
        </w:rPr>
        <w:t>4.2</w:t>
      </w:r>
      <w:r w:rsidR="00175EB9" w:rsidRPr="007229BB">
        <w:rPr>
          <w:rFonts w:ascii="Arial" w:eastAsia="Times New Roman" w:hAnsi="Arial" w:cs="Arial"/>
          <w:color w:val="FF0000"/>
        </w:rPr>
        <w:t>)</w:t>
      </w:r>
      <w:r w:rsidRPr="007229BB">
        <w:rPr>
          <w:rFonts w:ascii="Arial" w:eastAsia="Times New Roman" w:hAnsi="Arial" w:cs="Arial"/>
          <w:color w:val="FF0000"/>
        </w:rPr>
        <w:t>.</w:t>
      </w:r>
      <w:r w:rsidR="00A8541F" w:rsidRPr="007229BB">
        <w:rPr>
          <w:rFonts w:ascii="Arial" w:eastAsia="Times New Roman" w:hAnsi="Arial" w:cs="Arial"/>
        </w:rPr>
        <w:br/>
      </w:r>
      <w:r w:rsidR="00A8541F" w:rsidRPr="007229BB">
        <w:rPr>
          <w:rFonts w:ascii="Arial" w:eastAsia="Times New Roman" w:hAnsi="Arial" w:cs="Arial"/>
        </w:rPr>
        <w:br/>
      </w:r>
      <w:r w:rsidR="00A8541F" w:rsidRPr="007229BB">
        <w:rPr>
          <w:rFonts w:ascii="Arial" w:eastAsia="Times New Roman" w:hAnsi="Arial" w:cs="Arial"/>
          <w:u w:val="single"/>
        </w:rPr>
        <w:t>Figures:</w:t>
      </w:r>
      <w:r w:rsidR="00A8541F" w:rsidRPr="007229BB">
        <w:rPr>
          <w:rFonts w:ascii="Arial" w:eastAsia="Times New Roman" w:hAnsi="Arial" w:cs="Arial"/>
          <w:u w:val="single"/>
        </w:rPr>
        <w:br/>
        <w:t>1. Please remove ‘Figure 2’ and ‘Figure 2’ from the Figures themselves.</w:t>
      </w:r>
    </w:p>
    <w:p w14:paraId="30FC3090" w14:textId="172DD1D7" w:rsidR="00DC2FF0" w:rsidRPr="007229BB" w:rsidRDefault="00634397" w:rsidP="007229BB">
      <w:pPr>
        <w:spacing w:after="120"/>
        <w:rPr>
          <w:rFonts w:ascii="Arial" w:eastAsia="Times New Roman" w:hAnsi="Arial" w:cs="Arial"/>
        </w:rPr>
      </w:pPr>
      <w:r w:rsidRPr="007229BB">
        <w:rPr>
          <w:rFonts w:ascii="Arial" w:eastAsia="Times New Roman" w:hAnsi="Arial" w:cs="Arial"/>
          <w:color w:val="FF0000"/>
        </w:rPr>
        <w:t>We</w:t>
      </w:r>
      <w:r w:rsidR="00B4220E" w:rsidRPr="007229BB">
        <w:rPr>
          <w:rFonts w:ascii="Arial" w:eastAsia="Times New Roman" w:hAnsi="Arial" w:cs="Arial"/>
          <w:color w:val="FF0000"/>
        </w:rPr>
        <w:t xml:space="preserve"> removed the titles “Figure 1” and “Figure 2” from their respective figures. </w:t>
      </w:r>
      <w:r w:rsidR="00A8541F" w:rsidRPr="007229BB">
        <w:rPr>
          <w:rFonts w:ascii="Arial" w:eastAsia="Times New Roman" w:hAnsi="Arial" w:cs="Arial"/>
        </w:rPr>
        <w:br/>
      </w:r>
      <w:r w:rsidR="00A8541F" w:rsidRPr="007229BB">
        <w:rPr>
          <w:rFonts w:ascii="Arial" w:eastAsia="Times New Roman" w:hAnsi="Arial" w:cs="Arial"/>
        </w:rPr>
        <w:br/>
        <w:t>References:</w:t>
      </w:r>
      <w:r w:rsidR="00A8541F" w:rsidRPr="007229BB">
        <w:rPr>
          <w:rFonts w:ascii="Arial" w:eastAsia="Times New Roman" w:hAnsi="Arial" w:cs="Arial"/>
        </w:rPr>
        <w:br/>
        <w:t>1. Please do not abbreviate journal titles.</w:t>
      </w:r>
    </w:p>
    <w:p w14:paraId="55DFD9F4" w14:textId="7BEB4021" w:rsidR="00DC2FF0" w:rsidRPr="007229BB" w:rsidRDefault="00650EAB" w:rsidP="007229BB">
      <w:pPr>
        <w:spacing w:after="120"/>
        <w:rPr>
          <w:rFonts w:ascii="Arial" w:eastAsia="Times New Roman" w:hAnsi="Arial" w:cs="Arial"/>
        </w:rPr>
      </w:pPr>
      <w:r w:rsidRPr="007229BB">
        <w:rPr>
          <w:rFonts w:ascii="Arial" w:eastAsia="Times New Roman" w:hAnsi="Arial" w:cs="Arial"/>
          <w:color w:val="FF0000"/>
        </w:rPr>
        <w:t>We did make sure that titles are not abbreviated</w:t>
      </w:r>
      <w:r w:rsidR="00DC2FF0" w:rsidRPr="007229BB">
        <w:rPr>
          <w:rFonts w:ascii="Arial" w:eastAsia="Times New Roman" w:hAnsi="Arial" w:cs="Arial"/>
          <w:color w:val="FF0000"/>
        </w:rPr>
        <w:t>.</w:t>
      </w:r>
      <w:r w:rsidR="00A8541F" w:rsidRPr="007229BB">
        <w:rPr>
          <w:rFonts w:ascii="Arial" w:eastAsia="Times New Roman" w:hAnsi="Arial" w:cs="Arial"/>
        </w:rPr>
        <w:br/>
      </w:r>
      <w:r w:rsidR="00A8541F" w:rsidRPr="007229BB">
        <w:rPr>
          <w:rFonts w:ascii="Arial" w:eastAsia="Times New Roman" w:hAnsi="Arial" w:cs="Arial"/>
        </w:rPr>
        <w:br/>
        <w:t>Table of Materials:</w:t>
      </w:r>
      <w:r w:rsidR="00A8541F" w:rsidRPr="007229BB">
        <w:rPr>
          <w:rFonts w:ascii="Arial" w:eastAsia="Times New Roman" w:hAnsi="Arial" w:cs="Arial"/>
        </w:rPr>
        <w:br/>
        <w:t>1. Please ensure the Table of Materials has information on all materials and equipment used, especially those mentioned in the Protocol.</w:t>
      </w:r>
      <w:r w:rsidR="00A8541F" w:rsidRPr="007229BB">
        <w:rPr>
          <w:rFonts w:ascii="Arial" w:eastAsia="Times New Roman" w:hAnsi="Arial" w:cs="Arial"/>
        </w:rPr>
        <w:br/>
      </w:r>
      <w:r w:rsidR="00DC2FF0" w:rsidRPr="007229BB">
        <w:rPr>
          <w:rFonts w:ascii="Arial" w:eastAsia="Times New Roman" w:hAnsi="Arial" w:cs="Arial"/>
          <w:color w:val="FF0000"/>
        </w:rPr>
        <w:t xml:space="preserve">The authors have </w:t>
      </w:r>
      <w:r w:rsidRPr="007229BB">
        <w:rPr>
          <w:rFonts w:ascii="Arial" w:eastAsia="Times New Roman" w:hAnsi="Arial" w:cs="Arial"/>
          <w:color w:val="FF0000"/>
        </w:rPr>
        <w:t>ensured that</w:t>
      </w:r>
      <w:r w:rsidR="00DC2FF0" w:rsidRPr="007229BB">
        <w:rPr>
          <w:rFonts w:ascii="Arial" w:eastAsia="Times New Roman" w:hAnsi="Arial" w:cs="Arial"/>
          <w:color w:val="FF0000"/>
        </w:rPr>
        <w:t xml:space="preserve"> the Table of Materials includes all equipment and reagents used in the experiment. </w:t>
      </w:r>
      <w:r w:rsidR="00A8541F" w:rsidRPr="007229BB">
        <w:rPr>
          <w:rFonts w:ascii="Arial" w:eastAsia="Times New Roman" w:hAnsi="Arial" w:cs="Arial"/>
        </w:rPr>
        <w:br/>
      </w:r>
      <w:r w:rsidR="00A8541F" w:rsidRPr="007229BB">
        <w:rPr>
          <w:rFonts w:ascii="Arial" w:eastAsia="Times New Roman" w:hAnsi="Arial" w:cs="Arial"/>
        </w:rPr>
        <w:br/>
      </w:r>
      <w:r w:rsidR="00A8541F" w:rsidRPr="007229BB">
        <w:rPr>
          <w:rStyle w:val="Strong"/>
          <w:rFonts w:ascii="Arial" w:eastAsia="Times New Roman" w:hAnsi="Arial" w:cs="Arial"/>
        </w:rPr>
        <w:t>Reviewers' comments:</w:t>
      </w:r>
      <w:r w:rsidR="00DC2FF0" w:rsidRPr="007229BB">
        <w:rPr>
          <w:rFonts w:ascii="Arial" w:eastAsia="Times New Roman" w:hAnsi="Arial" w:cs="Arial"/>
        </w:rPr>
        <w:br/>
      </w:r>
      <w:r w:rsidR="00A8541F" w:rsidRPr="007229BB">
        <w:rPr>
          <w:rFonts w:ascii="Arial" w:eastAsia="Times New Roman" w:hAnsi="Arial" w:cs="Arial"/>
        </w:rPr>
        <w:br/>
      </w:r>
      <w:r w:rsidR="00A8541F" w:rsidRPr="007229BB">
        <w:rPr>
          <w:rFonts w:ascii="Arial" w:eastAsia="Times New Roman" w:hAnsi="Arial" w:cs="Arial"/>
          <w:b/>
          <w:bCs/>
        </w:rPr>
        <w:t xml:space="preserve">Reviewer #1: </w:t>
      </w:r>
      <w:r w:rsidR="00A8541F" w:rsidRPr="007229BB">
        <w:rPr>
          <w:rFonts w:ascii="Arial" w:eastAsia="Times New Roman" w:hAnsi="Arial" w:cs="Arial"/>
        </w:rPr>
        <w:br/>
        <w:t>Manuscript Summary:</w:t>
      </w:r>
      <w:r w:rsidR="00A8541F" w:rsidRPr="007229BB">
        <w:rPr>
          <w:rFonts w:ascii="Arial" w:eastAsia="Times New Roman" w:hAnsi="Arial" w:cs="Arial"/>
        </w:rPr>
        <w:br/>
        <w:t>The authors describe a simple setup to measure the looming behavior in mice. The behavior is robust and reliable and a good test of mouse vision.</w:t>
      </w:r>
      <w:r w:rsidR="00A8541F" w:rsidRPr="007229BB">
        <w:rPr>
          <w:rFonts w:ascii="Arial" w:eastAsia="Times New Roman" w:hAnsi="Arial" w:cs="Arial"/>
        </w:rPr>
        <w:br/>
        <w:t>The Introduction is strong and convincingly details the advantages and disadvantages of other tests of mouse vision currently used in the field to assess retinal and visual behavior. A few minor comments on other aspects of the manuscript are listed below.</w:t>
      </w:r>
      <w:r w:rsidR="00A8541F" w:rsidRPr="007229BB">
        <w:rPr>
          <w:rFonts w:ascii="Arial" w:eastAsia="Times New Roman" w:hAnsi="Arial" w:cs="Arial"/>
        </w:rPr>
        <w:br/>
      </w:r>
      <w:r w:rsidR="00A8541F" w:rsidRPr="007229BB">
        <w:rPr>
          <w:rFonts w:ascii="Arial" w:eastAsia="Times New Roman" w:hAnsi="Arial" w:cs="Arial"/>
        </w:rPr>
        <w:br/>
      </w:r>
      <w:r w:rsidR="00A8541F" w:rsidRPr="007229BB">
        <w:rPr>
          <w:rFonts w:ascii="Arial" w:eastAsia="Times New Roman" w:hAnsi="Arial" w:cs="Arial"/>
          <w:u w:val="single"/>
        </w:rPr>
        <w:t>Major Concerns:</w:t>
      </w:r>
      <w:r w:rsidR="00A8541F" w:rsidRPr="007229BB">
        <w:rPr>
          <w:rFonts w:ascii="Arial" w:eastAsia="Times New Roman" w:hAnsi="Arial" w:cs="Arial"/>
          <w:u w:val="single"/>
        </w:rPr>
        <w:br/>
        <w:t>Is the analysis software available to other users?</w:t>
      </w:r>
    </w:p>
    <w:p w14:paraId="07B95716" w14:textId="584019B4" w:rsidR="009930AD" w:rsidRPr="007229BB" w:rsidRDefault="00DC2FF0" w:rsidP="007229BB">
      <w:pPr>
        <w:spacing w:after="120"/>
        <w:rPr>
          <w:rFonts w:ascii="Arial" w:eastAsia="Times New Roman" w:hAnsi="Arial" w:cs="Arial"/>
        </w:rPr>
      </w:pPr>
      <w:r w:rsidRPr="007229BB">
        <w:rPr>
          <w:rFonts w:ascii="Arial" w:eastAsia="Times New Roman" w:hAnsi="Arial" w:cs="Arial"/>
          <w:color w:val="FF0000"/>
        </w:rPr>
        <w:t>The analysis software is available to other users commercially. The authors have made note of this in the protocol</w:t>
      </w:r>
      <w:r w:rsidR="0094205B">
        <w:rPr>
          <w:rFonts w:ascii="Arial" w:eastAsia="Times New Roman" w:hAnsi="Arial" w:cs="Arial"/>
          <w:color w:val="FF0000"/>
        </w:rPr>
        <w:t xml:space="preserve"> (Protocol 4.2)</w:t>
      </w:r>
      <w:r w:rsidRPr="007229BB">
        <w:rPr>
          <w:rFonts w:ascii="Arial" w:eastAsia="Times New Roman" w:hAnsi="Arial" w:cs="Arial"/>
          <w:color w:val="FF0000"/>
        </w:rPr>
        <w:t xml:space="preserve"> and have also given suggestions for similar software</w:t>
      </w:r>
      <w:r w:rsidR="00DE6714">
        <w:rPr>
          <w:rFonts w:ascii="Arial" w:eastAsia="Times New Roman" w:hAnsi="Arial" w:cs="Arial"/>
          <w:color w:val="FF0000"/>
        </w:rPr>
        <w:t xml:space="preserve">—also </w:t>
      </w:r>
      <w:r w:rsidR="00DE6714" w:rsidRPr="007229BB">
        <w:rPr>
          <w:rFonts w:ascii="Arial" w:eastAsia="Times New Roman" w:hAnsi="Arial" w:cs="Arial"/>
          <w:color w:val="FF0000"/>
        </w:rPr>
        <w:t>tested in consideration for this set of experiments</w:t>
      </w:r>
      <w:r w:rsidR="00DE6714">
        <w:rPr>
          <w:rFonts w:ascii="Arial" w:eastAsia="Times New Roman" w:hAnsi="Arial" w:cs="Arial"/>
          <w:color w:val="FF0000"/>
        </w:rPr>
        <w:t>--</w:t>
      </w:r>
      <w:r w:rsidRPr="007229BB">
        <w:rPr>
          <w:rFonts w:ascii="Arial" w:eastAsia="Times New Roman" w:hAnsi="Arial" w:cs="Arial"/>
          <w:color w:val="FF0000"/>
        </w:rPr>
        <w:t xml:space="preserve"> that is freely </w:t>
      </w:r>
      <w:r w:rsidR="00DE6714">
        <w:rPr>
          <w:rFonts w:ascii="Arial" w:eastAsia="Times New Roman" w:hAnsi="Arial" w:cs="Arial"/>
          <w:color w:val="FF0000"/>
        </w:rPr>
        <w:t>available</w:t>
      </w:r>
      <w:r w:rsidRPr="007229BB">
        <w:rPr>
          <w:rFonts w:ascii="Arial" w:eastAsia="Times New Roman" w:hAnsi="Arial" w:cs="Arial"/>
          <w:color w:val="FF0000"/>
        </w:rPr>
        <w:t>.</w:t>
      </w:r>
      <w:r w:rsidR="00A8541F" w:rsidRPr="007229BB">
        <w:rPr>
          <w:rFonts w:ascii="Arial" w:eastAsia="Times New Roman" w:hAnsi="Arial" w:cs="Arial"/>
        </w:rPr>
        <w:br/>
      </w:r>
      <w:r w:rsidR="00A8541F" w:rsidRPr="007229BB">
        <w:rPr>
          <w:rFonts w:ascii="Arial" w:eastAsia="Times New Roman" w:hAnsi="Arial" w:cs="Arial"/>
        </w:rPr>
        <w:br/>
      </w:r>
      <w:r w:rsidR="00A8541F" w:rsidRPr="007229BB">
        <w:rPr>
          <w:rFonts w:ascii="Arial" w:eastAsia="Times New Roman" w:hAnsi="Arial" w:cs="Arial"/>
          <w:u w:val="single"/>
        </w:rPr>
        <w:t>Minor Concerns:</w:t>
      </w:r>
      <w:r w:rsidR="00A8541F" w:rsidRPr="007229BB">
        <w:rPr>
          <w:rFonts w:ascii="Arial" w:eastAsia="Times New Roman" w:hAnsi="Arial" w:cs="Arial"/>
          <w:u w:val="single"/>
        </w:rPr>
        <w:br/>
        <w:t>Protocol:</w:t>
      </w:r>
      <w:r w:rsidR="00A8541F" w:rsidRPr="007229BB">
        <w:rPr>
          <w:rFonts w:ascii="Arial" w:eastAsia="Times New Roman" w:hAnsi="Arial" w:cs="Arial"/>
          <w:u w:val="single"/>
        </w:rPr>
        <w:br/>
        <w:t xml:space="preserve">*Ln 112: It will be helpful for the reader interested in building the device to know how the looming speed (in units of degrees per second) was determined. Perhaps include a diagram </w:t>
      </w:r>
      <w:r w:rsidR="00A8541F" w:rsidRPr="007229BB">
        <w:rPr>
          <w:rFonts w:ascii="Arial" w:eastAsia="Times New Roman" w:hAnsi="Arial" w:cs="Arial"/>
          <w:u w:val="single"/>
        </w:rPr>
        <w:lastRenderedPageBreak/>
        <w:t>indicating the geometry of the setup and the corresponding calculation relating the linear seed of the looming object and the position of the mouse.</w:t>
      </w:r>
    </w:p>
    <w:p w14:paraId="6C4E9A9E" w14:textId="27349F43" w:rsidR="009930AD" w:rsidRPr="007229BB" w:rsidRDefault="00BE20E9" w:rsidP="007229BB">
      <w:pPr>
        <w:spacing w:after="120"/>
        <w:rPr>
          <w:rFonts w:ascii="Arial" w:eastAsia="Times New Roman" w:hAnsi="Arial" w:cs="Arial"/>
          <w:color w:val="FF0000"/>
        </w:rPr>
      </w:pPr>
      <w:r w:rsidRPr="007229BB">
        <w:rPr>
          <w:rFonts w:ascii="Arial" w:eastAsia="Times New Roman" w:hAnsi="Arial" w:cs="Arial"/>
          <w:color w:val="FF0000"/>
        </w:rPr>
        <w:t>We</w:t>
      </w:r>
      <w:r w:rsidR="009930AD" w:rsidRPr="007229BB">
        <w:rPr>
          <w:rFonts w:ascii="Arial" w:eastAsia="Times New Roman" w:hAnsi="Arial" w:cs="Arial"/>
          <w:color w:val="FF0000"/>
        </w:rPr>
        <w:t xml:space="preserve"> have added a diagram (Figure 1D) to better explain the calculations to readers. We have also inserted additional stimulus information in section 1.4 of the protocol in order to </w:t>
      </w:r>
      <w:r w:rsidR="00DE6714">
        <w:rPr>
          <w:rFonts w:ascii="Arial" w:eastAsia="Times New Roman" w:hAnsi="Arial" w:cs="Arial"/>
          <w:color w:val="FF0000"/>
        </w:rPr>
        <w:t>clarify stimulus parameters</w:t>
      </w:r>
      <w:r w:rsidR="009930AD" w:rsidRPr="007229BB">
        <w:rPr>
          <w:rFonts w:ascii="Arial" w:eastAsia="Times New Roman" w:hAnsi="Arial" w:cs="Arial"/>
          <w:color w:val="FF0000"/>
        </w:rPr>
        <w:t>.</w:t>
      </w:r>
    </w:p>
    <w:p w14:paraId="1E8E7F02" w14:textId="77777777" w:rsidR="009930AD" w:rsidRPr="007229BB" w:rsidRDefault="00A8541F" w:rsidP="007229BB">
      <w:pPr>
        <w:spacing w:after="120"/>
        <w:rPr>
          <w:rFonts w:ascii="Arial" w:eastAsia="Times New Roman" w:hAnsi="Arial" w:cs="Arial"/>
          <w:u w:val="single"/>
        </w:rPr>
      </w:pPr>
      <w:r w:rsidRPr="007229BB">
        <w:rPr>
          <w:rFonts w:ascii="Arial" w:eastAsia="Times New Roman" w:hAnsi="Arial" w:cs="Arial"/>
        </w:rPr>
        <w:br/>
      </w:r>
      <w:r w:rsidRPr="007229BB">
        <w:rPr>
          <w:rFonts w:ascii="Arial" w:eastAsia="Times New Roman" w:hAnsi="Arial" w:cs="Arial"/>
          <w:u w:val="single"/>
        </w:rPr>
        <w:t>*Include a diagram illustrating what a looming stimulus looks like and how it moves along the monitor. What is the size of the looming object?</w:t>
      </w:r>
    </w:p>
    <w:p w14:paraId="5BAB40DF" w14:textId="28CE871C" w:rsidR="009930AD" w:rsidRPr="007229BB" w:rsidRDefault="009930AD" w:rsidP="007229BB">
      <w:pPr>
        <w:spacing w:after="120"/>
        <w:rPr>
          <w:rFonts w:ascii="Arial" w:eastAsia="Times New Roman" w:hAnsi="Arial" w:cs="Arial"/>
          <w:color w:val="FF0000"/>
        </w:rPr>
      </w:pPr>
      <w:r w:rsidRPr="007229BB">
        <w:rPr>
          <w:rFonts w:ascii="Arial" w:eastAsia="Times New Roman" w:hAnsi="Arial" w:cs="Arial"/>
          <w:color w:val="FF0000"/>
        </w:rPr>
        <w:t xml:space="preserve">We have included size information </w:t>
      </w:r>
      <w:r w:rsidR="00BE20E9" w:rsidRPr="007229BB">
        <w:rPr>
          <w:rFonts w:ascii="Arial" w:eastAsia="Times New Roman" w:hAnsi="Arial" w:cs="Arial"/>
          <w:color w:val="FF0000"/>
        </w:rPr>
        <w:t>(</w:t>
      </w:r>
      <w:r w:rsidR="00DE6714" w:rsidRPr="007229BB">
        <w:rPr>
          <w:rFonts w:ascii="Arial" w:eastAsia="Times New Roman" w:hAnsi="Arial" w:cs="Arial"/>
          <w:color w:val="FF0000"/>
        </w:rPr>
        <w:t>Protocol</w:t>
      </w:r>
      <w:r w:rsidR="00BE20E9" w:rsidRPr="007229BB">
        <w:rPr>
          <w:rFonts w:ascii="Arial" w:eastAsia="Times New Roman" w:hAnsi="Arial" w:cs="Arial"/>
          <w:color w:val="FF0000"/>
        </w:rPr>
        <w:t xml:space="preserve"> 1.4) </w:t>
      </w:r>
      <w:r w:rsidRPr="007229BB">
        <w:rPr>
          <w:rFonts w:ascii="Arial" w:eastAsia="Times New Roman" w:hAnsi="Arial" w:cs="Arial"/>
          <w:color w:val="FF0000"/>
        </w:rPr>
        <w:t>and have also added a diagram (Figure 1C) which illustrates how the stimulus expands on the monitor.</w:t>
      </w:r>
    </w:p>
    <w:p w14:paraId="54BB53E1" w14:textId="77777777" w:rsidR="00237A43" w:rsidRPr="009C2FB8" w:rsidRDefault="00A8541F" w:rsidP="007229BB">
      <w:pPr>
        <w:spacing w:after="120"/>
        <w:rPr>
          <w:rFonts w:ascii="Arial" w:eastAsia="Times New Roman" w:hAnsi="Arial" w:cs="Arial"/>
        </w:rPr>
      </w:pPr>
      <w:r w:rsidRPr="007229BB">
        <w:rPr>
          <w:rFonts w:ascii="Arial" w:eastAsia="Times New Roman" w:hAnsi="Arial" w:cs="Arial"/>
        </w:rPr>
        <w:br/>
      </w:r>
      <w:r w:rsidRPr="009C2FB8">
        <w:rPr>
          <w:rFonts w:ascii="Arial" w:eastAsia="Times New Roman" w:hAnsi="Arial" w:cs="Arial"/>
        </w:rPr>
        <w:t>*Indicate the irradiance (illuminance) of the mouse environment and the contrast of the object.</w:t>
      </w:r>
    </w:p>
    <w:p w14:paraId="2007166A" w14:textId="6BB5DC95" w:rsidR="005668E2" w:rsidRPr="007229BB" w:rsidRDefault="005668E2" w:rsidP="007229BB">
      <w:pPr>
        <w:spacing w:after="120"/>
        <w:rPr>
          <w:rFonts w:ascii="Arial" w:eastAsia="Times New Roman" w:hAnsi="Arial" w:cs="Arial"/>
          <w:color w:val="FF0000"/>
        </w:rPr>
      </w:pPr>
      <w:r w:rsidRPr="009C2FB8">
        <w:rPr>
          <w:rFonts w:ascii="Arial" w:eastAsia="Times New Roman" w:hAnsi="Arial" w:cs="Arial"/>
          <w:color w:val="FF0000"/>
        </w:rPr>
        <w:t>The ambient level of the</w:t>
      </w:r>
      <w:r w:rsidRPr="007229BB">
        <w:rPr>
          <w:rFonts w:ascii="Arial" w:eastAsia="Times New Roman" w:hAnsi="Arial" w:cs="Arial"/>
          <w:color w:val="FF0000"/>
        </w:rPr>
        <w:t xml:space="preserve"> arena was measured and described in </w:t>
      </w:r>
      <w:r w:rsidR="00DE6714">
        <w:rPr>
          <w:rFonts w:ascii="Arial" w:eastAsia="Times New Roman" w:hAnsi="Arial" w:cs="Arial"/>
          <w:color w:val="FF0000"/>
        </w:rPr>
        <w:t xml:space="preserve">the </w:t>
      </w:r>
      <w:r w:rsidRPr="007229BB">
        <w:rPr>
          <w:rFonts w:ascii="Arial" w:eastAsia="Times New Roman" w:hAnsi="Arial" w:cs="Arial"/>
          <w:color w:val="FF0000"/>
        </w:rPr>
        <w:t>Representative Results section</w:t>
      </w:r>
      <w:r w:rsidR="009C2FB8">
        <w:rPr>
          <w:rFonts w:ascii="Arial" w:eastAsia="Times New Roman" w:hAnsi="Arial" w:cs="Arial"/>
          <w:color w:val="FF0000"/>
        </w:rPr>
        <w:t>.</w:t>
      </w:r>
      <w:r w:rsidRPr="007229BB">
        <w:rPr>
          <w:rFonts w:ascii="Arial" w:eastAsia="Times New Roman" w:hAnsi="Arial" w:cs="Arial"/>
          <w:color w:val="FF0000"/>
        </w:rPr>
        <w:t xml:space="preserve"> </w:t>
      </w:r>
    </w:p>
    <w:p w14:paraId="53E4A059" w14:textId="2A496ABD" w:rsidR="004C3EFE" w:rsidRPr="007229BB" w:rsidRDefault="00A8541F" w:rsidP="00F96973">
      <w:pPr>
        <w:spacing w:after="120"/>
        <w:rPr>
          <w:rFonts w:ascii="Arial" w:eastAsia="Times New Roman" w:hAnsi="Arial" w:cs="Arial"/>
          <w:color w:val="FF0000"/>
        </w:rPr>
      </w:pPr>
      <w:r w:rsidRPr="00672782">
        <w:rPr>
          <w:rFonts w:ascii="Arial" w:eastAsia="Times New Roman" w:hAnsi="Arial" w:cs="Arial"/>
        </w:rPr>
        <w:br/>
      </w:r>
      <w:r w:rsidRPr="00672782">
        <w:rPr>
          <w:rFonts w:ascii="Arial" w:eastAsia="Times New Roman" w:hAnsi="Arial" w:cs="Arial"/>
          <w:u w:val="single"/>
        </w:rPr>
        <w:t xml:space="preserve">*Ln 114. Says 'we set the looming stimulus 1 second in duration and 10 times in a row'. How was the stimulus introduced into the field? In what region of the field? Does it make a difference? </w:t>
      </w:r>
      <w:r w:rsidRPr="007229BB">
        <w:rPr>
          <w:rFonts w:ascii="Arial" w:eastAsia="Times New Roman" w:hAnsi="Arial" w:cs="Arial"/>
          <w:u w:val="single"/>
        </w:rPr>
        <w:t>At a speed of 50 degrees per second, the object will only move over a small portion of the overhead field (visual angle) during a one second presentation… See comments below.</w:t>
      </w:r>
      <w:r w:rsidRPr="007229BB">
        <w:rPr>
          <w:rFonts w:ascii="Arial" w:eastAsia="Times New Roman" w:hAnsi="Arial" w:cs="Arial"/>
          <w:u w:val="single"/>
        </w:rPr>
        <w:br/>
        <w:t>*The time between repetitions is not indicated here. How is it controlled? Does it provide enough time for the mice to come out of the refuge? Perhaps refer the reader to the next section (3.3.3 where more details are indicated)</w:t>
      </w:r>
      <w:r w:rsidRPr="007229BB">
        <w:rPr>
          <w:rFonts w:ascii="Arial" w:eastAsia="Times New Roman" w:hAnsi="Arial" w:cs="Arial"/>
        </w:rPr>
        <w:br/>
      </w:r>
      <w:r w:rsidR="00DE6714">
        <w:rPr>
          <w:rFonts w:ascii="Arial" w:eastAsia="Times New Roman" w:hAnsi="Arial" w:cs="Arial"/>
          <w:color w:val="FF0000"/>
        </w:rPr>
        <w:t>W</w:t>
      </w:r>
      <w:r w:rsidR="00F96973">
        <w:rPr>
          <w:rFonts w:ascii="Arial" w:eastAsia="Times New Roman" w:hAnsi="Arial" w:cs="Arial"/>
          <w:color w:val="FF0000"/>
        </w:rPr>
        <w:t xml:space="preserve">e have added more schemes to explain our stimulus (Figure 1). The looming started expanding from the center to the edge of the monitor (2 to 50 degree). We repeated </w:t>
      </w:r>
      <w:r w:rsidR="00DE6714">
        <w:rPr>
          <w:rFonts w:ascii="Arial" w:eastAsia="Times New Roman" w:hAnsi="Arial" w:cs="Arial"/>
          <w:color w:val="FF0000"/>
        </w:rPr>
        <w:t xml:space="preserve">the stimulus presentation </w:t>
      </w:r>
      <w:r w:rsidR="00F96973">
        <w:rPr>
          <w:rFonts w:ascii="Arial" w:eastAsia="Times New Roman" w:hAnsi="Arial" w:cs="Arial"/>
          <w:color w:val="FF0000"/>
        </w:rPr>
        <w:t>10 times</w:t>
      </w:r>
      <w:r w:rsidR="00DE6714">
        <w:rPr>
          <w:rFonts w:ascii="Arial" w:eastAsia="Times New Roman" w:hAnsi="Arial" w:cs="Arial"/>
          <w:color w:val="FF0000"/>
        </w:rPr>
        <w:t>. This procedure is now</w:t>
      </w:r>
      <w:r w:rsidR="00F96973">
        <w:rPr>
          <w:rFonts w:ascii="Arial" w:eastAsia="Times New Roman" w:hAnsi="Arial" w:cs="Arial"/>
          <w:color w:val="FF0000"/>
        </w:rPr>
        <w:t xml:space="preserve">described in Protocol 1.4 and Figure 1. </w:t>
      </w:r>
      <w:r w:rsidR="004C3EFE" w:rsidRPr="007229BB">
        <w:rPr>
          <w:rFonts w:ascii="Arial" w:eastAsia="Times New Roman" w:hAnsi="Arial" w:cs="Arial"/>
          <w:color w:val="FF0000"/>
        </w:rPr>
        <w:t>Upon your recommendation</w:t>
      </w:r>
      <w:r w:rsidR="00DE6714">
        <w:rPr>
          <w:rFonts w:ascii="Arial" w:eastAsia="Times New Roman" w:hAnsi="Arial" w:cs="Arial"/>
          <w:color w:val="FF0000"/>
        </w:rPr>
        <w:t xml:space="preserve">, </w:t>
      </w:r>
      <w:r w:rsidR="004C3EFE" w:rsidRPr="007229BB">
        <w:rPr>
          <w:rFonts w:ascii="Arial" w:eastAsia="Times New Roman" w:hAnsi="Arial" w:cs="Arial"/>
          <w:color w:val="FF0000"/>
        </w:rPr>
        <w:t>we also refer the reader to section 3.3</w:t>
      </w:r>
      <w:r w:rsidR="007F315D">
        <w:rPr>
          <w:rFonts w:ascii="Arial" w:eastAsia="Times New Roman" w:hAnsi="Arial" w:cs="Arial"/>
          <w:color w:val="FF0000"/>
        </w:rPr>
        <w:t>.</w:t>
      </w:r>
    </w:p>
    <w:p w14:paraId="04E86169" w14:textId="77777777" w:rsidR="004C3EFE" w:rsidRPr="007229BB" w:rsidRDefault="00A8541F" w:rsidP="007229BB">
      <w:pPr>
        <w:spacing w:after="120"/>
        <w:rPr>
          <w:rFonts w:ascii="Arial" w:eastAsia="Times New Roman" w:hAnsi="Arial" w:cs="Arial"/>
          <w:u w:val="single"/>
        </w:rPr>
      </w:pPr>
      <w:r w:rsidRPr="007229BB">
        <w:rPr>
          <w:rFonts w:ascii="Arial" w:eastAsia="Times New Roman" w:hAnsi="Arial" w:cs="Arial"/>
        </w:rPr>
        <w:br/>
      </w:r>
      <w:r w:rsidRPr="007229BB">
        <w:rPr>
          <w:rFonts w:ascii="Arial" w:eastAsia="Times New Roman" w:hAnsi="Arial" w:cs="Arial"/>
          <w:u w:val="single"/>
        </w:rPr>
        <w:t>Video analysis</w:t>
      </w:r>
      <w:r w:rsidRPr="007229BB">
        <w:rPr>
          <w:rFonts w:ascii="Arial" w:eastAsia="Times New Roman" w:hAnsi="Arial" w:cs="Arial"/>
          <w:u w:val="single"/>
        </w:rPr>
        <w:br/>
        <w:t>*Ln 4.2: Is this custom software? Is the software available to the readers? Perhaps the info in line 166 could be moved up to this section</w:t>
      </w:r>
    </w:p>
    <w:p w14:paraId="4177641B" w14:textId="0F21FD1A" w:rsidR="00F96973" w:rsidRDefault="004C3EFE" w:rsidP="007229BB">
      <w:pPr>
        <w:spacing w:after="120"/>
        <w:rPr>
          <w:rFonts w:ascii="Arial" w:eastAsia="Times New Roman" w:hAnsi="Arial" w:cs="Arial"/>
          <w:color w:val="FF0000"/>
        </w:rPr>
      </w:pPr>
      <w:r w:rsidRPr="007229BB">
        <w:rPr>
          <w:rFonts w:ascii="Arial" w:eastAsia="Times New Roman" w:hAnsi="Arial" w:cs="Arial"/>
          <w:color w:val="FF0000"/>
        </w:rPr>
        <w:t>The software is not custom</w:t>
      </w:r>
      <w:r w:rsidR="00DE6714">
        <w:rPr>
          <w:rFonts w:ascii="Arial" w:eastAsia="Times New Roman" w:hAnsi="Arial" w:cs="Arial"/>
          <w:color w:val="FF0000"/>
        </w:rPr>
        <w:t>, but it is</w:t>
      </w:r>
      <w:r w:rsidR="00DE6714" w:rsidRPr="007229BB">
        <w:rPr>
          <w:rFonts w:ascii="Arial" w:eastAsia="Times New Roman" w:hAnsi="Arial" w:cs="Arial"/>
          <w:color w:val="FF0000"/>
        </w:rPr>
        <w:t xml:space="preserve"> available</w:t>
      </w:r>
      <w:r w:rsidRPr="007229BB">
        <w:rPr>
          <w:rFonts w:ascii="Arial" w:eastAsia="Times New Roman" w:hAnsi="Arial" w:cs="Arial"/>
          <w:color w:val="FF0000"/>
        </w:rPr>
        <w:t xml:space="preserve"> to readers should they w</w:t>
      </w:r>
      <w:r w:rsidR="00DE6714">
        <w:rPr>
          <w:rFonts w:ascii="Arial" w:eastAsia="Times New Roman" w:hAnsi="Arial" w:cs="Arial"/>
          <w:color w:val="FF0000"/>
        </w:rPr>
        <w:t>ish</w:t>
      </w:r>
      <w:r w:rsidRPr="007229BB">
        <w:rPr>
          <w:rFonts w:ascii="Arial" w:eastAsia="Times New Roman" w:hAnsi="Arial" w:cs="Arial"/>
          <w:color w:val="FF0000"/>
        </w:rPr>
        <w:t xml:space="preserve"> to purchase it</w:t>
      </w:r>
      <w:r w:rsidR="00F96973">
        <w:rPr>
          <w:rFonts w:ascii="Arial" w:eastAsia="Times New Roman" w:hAnsi="Arial" w:cs="Arial"/>
          <w:color w:val="FF0000"/>
        </w:rPr>
        <w:t xml:space="preserve"> (Table of Materials)</w:t>
      </w:r>
      <w:r w:rsidRPr="007229BB">
        <w:rPr>
          <w:rFonts w:ascii="Arial" w:eastAsia="Times New Roman" w:hAnsi="Arial" w:cs="Arial"/>
          <w:color w:val="FF0000"/>
        </w:rPr>
        <w:t xml:space="preserve">. We have clarified this and suggest other possible software that is freely available in </w:t>
      </w:r>
      <w:r w:rsidR="00F96973">
        <w:rPr>
          <w:rFonts w:ascii="Arial" w:eastAsia="Times New Roman" w:hAnsi="Arial" w:cs="Arial"/>
          <w:color w:val="FF0000"/>
        </w:rPr>
        <w:t>Protocol 4.2</w:t>
      </w:r>
    </w:p>
    <w:p w14:paraId="61ED9BE9" w14:textId="18384337" w:rsidR="004C3EFE" w:rsidRPr="007229BB" w:rsidRDefault="004C3EFE" w:rsidP="007229BB">
      <w:pPr>
        <w:spacing w:after="120"/>
        <w:rPr>
          <w:rFonts w:ascii="Arial" w:eastAsia="Times New Roman" w:hAnsi="Arial" w:cs="Arial"/>
        </w:rPr>
      </w:pPr>
      <w:r w:rsidRPr="007229BB">
        <w:rPr>
          <w:rFonts w:ascii="Arial" w:eastAsia="Times New Roman" w:hAnsi="Arial" w:cs="Arial"/>
          <w:color w:val="FF0000"/>
        </w:rPr>
        <w:t>.</w:t>
      </w:r>
      <w:r w:rsidR="00A8541F" w:rsidRPr="007229BB">
        <w:rPr>
          <w:rFonts w:ascii="Arial" w:eastAsia="Times New Roman" w:hAnsi="Arial" w:cs="Arial"/>
        </w:rPr>
        <w:br/>
      </w:r>
      <w:r w:rsidR="00A8541F" w:rsidRPr="007229BB">
        <w:rPr>
          <w:rFonts w:ascii="Arial" w:eastAsia="Times New Roman" w:hAnsi="Arial" w:cs="Arial"/>
          <w:u w:val="single"/>
        </w:rPr>
        <w:t>Representative results:</w:t>
      </w:r>
      <w:r w:rsidR="00A8541F" w:rsidRPr="007229BB">
        <w:rPr>
          <w:rFonts w:ascii="Arial" w:eastAsia="Times New Roman" w:hAnsi="Arial" w:cs="Arial"/>
          <w:u w:val="single"/>
        </w:rPr>
        <w:br/>
        <w:t>*Ln 170: unclear how the latency time was measured. Was this from the onset of the looming stimulus? If the duration of the looming stimulus is 1 second (see above) does this mean that the response delay can over-extend the duration of the stimulus (indicated to be between 0.1 to 6 seconds)?</w:t>
      </w:r>
    </w:p>
    <w:p w14:paraId="611DB225" w14:textId="203C8448" w:rsidR="00ED0EB0" w:rsidRPr="007229BB" w:rsidRDefault="00DE6714" w:rsidP="007229BB">
      <w:pPr>
        <w:spacing w:after="120"/>
        <w:rPr>
          <w:rFonts w:ascii="Arial" w:eastAsia="Times New Roman" w:hAnsi="Arial" w:cs="Arial"/>
          <w:color w:val="FF0000"/>
        </w:rPr>
      </w:pPr>
      <w:r>
        <w:rPr>
          <w:rFonts w:ascii="Arial" w:eastAsia="Times New Roman" w:hAnsi="Arial" w:cs="Arial"/>
          <w:color w:val="FF0000"/>
        </w:rPr>
        <w:t xml:space="preserve">Mice were exposed to the looming stimulus for </w:t>
      </w:r>
      <w:r w:rsidR="00497E0E" w:rsidRPr="007229BB">
        <w:rPr>
          <w:rFonts w:ascii="Arial" w:eastAsia="Times New Roman" w:hAnsi="Arial" w:cs="Arial"/>
          <w:color w:val="FF0000"/>
        </w:rPr>
        <w:t>10 seconds (250 ms duration, 10 times with an interval of 1 second). The</w:t>
      </w:r>
      <w:r w:rsidR="00ED0EB0" w:rsidRPr="007229BB">
        <w:rPr>
          <w:rFonts w:ascii="Arial" w:eastAsia="Times New Roman" w:hAnsi="Arial" w:cs="Arial"/>
          <w:color w:val="FF0000"/>
        </w:rPr>
        <w:t xml:space="preserve"> delay time was measured from the onset of the looming stimuli to mouse flight. Therefore, flight occurred during the looming stimuli. We clarified </w:t>
      </w:r>
      <w:r w:rsidR="00B12196">
        <w:rPr>
          <w:rFonts w:ascii="Arial" w:eastAsia="Times New Roman" w:hAnsi="Arial" w:cs="Arial"/>
          <w:color w:val="FF0000"/>
        </w:rPr>
        <w:t xml:space="preserve">parameters of </w:t>
      </w:r>
      <w:r w:rsidR="00ED0EB0" w:rsidRPr="007229BB">
        <w:rPr>
          <w:rFonts w:ascii="Arial" w:eastAsia="Times New Roman" w:hAnsi="Arial" w:cs="Arial"/>
          <w:color w:val="FF0000"/>
        </w:rPr>
        <w:lastRenderedPageBreak/>
        <w:t>the looming stimul</w:t>
      </w:r>
      <w:r w:rsidR="00B12196">
        <w:rPr>
          <w:rFonts w:ascii="Arial" w:eastAsia="Times New Roman" w:hAnsi="Arial" w:cs="Arial"/>
          <w:color w:val="FF0000"/>
        </w:rPr>
        <w:t>us</w:t>
      </w:r>
      <w:r w:rsidR="00ED0EB0" w:rsidRPr="007229BB">
        <w:rPr>
          <w:rFonts w:ascii="Arial" w:eastAsia="Times New Roman" w:hAnsi="Arial" w:cs="Arial"/>
          <w:color w:val="FF0000"/>
        </w:rPr>
        <w:t xml:space="preserve"> in Protocol 1.4 and modified the latency description in the Representative Results.</w:t>
      </w:r>
      <w:r w:rsidR="00ED0EB0" w:rsidRPr="007229BB" w:rsidDel="00ED0EB0">
        <w:rPr>
          <w:rFonts w:ascii="Arial" w:eastAsia="Times New Roman" w:hAnsi="Arial" w:cs="Arial"/>
          <w:color w:val="FF0000"/>
        </w:rPr>
        <w:t xml:space="preserve"> </w:t>
      </w:r>
    </w:p>
    <w:p w14:paraId="73831E45" w14:textId="17BD768B" w:rsidR="00971B11" w:rsidRPr="003B5C47" w:rsidRDefault="00A8541F" w:rsidP="007229BB">
      <w:pPr>
        <w:spacing w:after="120"/>
        <w:rPr>
          <w:rFonts w:ascii="Arial" w:eastAsia="Times New Roman" w:hAnsi="Arial" w:cs="Arial"/>
        </w:rPr>
      </w:pPr>
      <w:r w:rsidRPr="007229BB">
        <w:rPr>
          <w:rFonts w:ascii="Arial" w:eastAsia="Times New Roman" w:hAnsi="Arial" w:cs="Arial"/>
        </w:rPr>
        <w:t>Discussion:</w:t>
      </w:r>
      <w:r w:rsidRPr="007229BB">
        <w:rPr>
          <w:rFonts w:ascii="Arial" w:eastAsia="Times New Roman" w:hAnsi="Arial" w:cs="Arial"/>
        </w:rPr>
        <w:br/>
      </w:r>
      <w:r w:rsidRPr="00F96973">
        <w:rPr>
          <w:rFonts w:ascii="Arial" w:eastAsia="Times New Roman" w:hAnsi="Arial" w:cs="Arial"/>
        </w:rPr>
        <w:t xml:space="preserve">*ln </w:t>
      </w:r>
      <w:r w:rsidRPr="003B5C47">
        <w:rPr>
          <w:rFonts w:ascii="Arial" w:eastAsia="Times New Roman" w:hAnsi="Arial" w:cs="Arial"/>
        </w:rPr>
        <w:t>220: does this paragraph belong in the introduction?</w:t>
      </w:r>
    </w:p>
    <w:p w14:paraId="6E2CFE53" w14:textId="77777777" w:rsidR="00F96973" w:rsidRPr="003B5C47" w:rsidRDefault="00F96973" w:rsidP="007229BB">
      <w:pPr>
        <w:spacing w:after="120"/>
        <w:rPr>
          <w:rFonts w:ascii="Arial" w:eastAsia="Times New Roman" w:hAnsi="Arial" w:cs="Arial"/>
          <w:color w:val="FF0000"/>
        </w:rPr>
      </w:pPr>
      <w:r w:rsidRPr="003B5C47">
        <w:rPr>
          <w:rFonts w:ascii="Arial" w:eastAsia="Times New Roman" w:hAnsi="Arial" w:cs="Arial"/>
          <w:color w:val="FF0000"/>
        </w:rPr>
        <w:t>While we understand the suggestion, we feel the limitations of the study are more appropriately examined in the Discussion section.</w:t>
      </w:r>
    </w:p>
    <w:p w14:paraId="44F75C82" w14:textId="00AE1796" w:rsidR="00237A43" w:rsidRPr="007229BB" w:rsidRDefault="00A8541F" w:rsidP="007229BB">
      <w:pPr>
        <w:spacing w:after="120"/>
        <w:rPr>
          <w:rFonts w:ascii="Arial" w:eastAsia="Times New Roman" w:hAnsi="Arial" w:cs="Arial"/>
        </w:rPr>
      </w:pPr>
      <w:r w:rsidRPr="007229BB">
        <w:rPr>
          <w:rFonts w:ascii="Arial" w:eastAsia="Times New Roman" w:hAnsi="Arial" w:cs="Arial"/>
        </w:rPr>
        <w:br/>
      </w:r>
      <w:r w:rsidRPr="003B5C47">
        <w:rPr>
          <w:rFonts w:ascii="Arial" w:eastAsia="Times New Roman" w:hAnsi="Arial" w:cs="Arial"/>
        </w:rPr>
        <w:t>*Perhaps include a reference to Huberman's work (Salay et al, 2018) describing the central circuitry involved in looming responses?</w:t>
      </w:r>
    </w:p>
    <w:p w14:paraId="7A63D7FA" w14:textId="7CBF605C" w:rsidR="007B6738" w:rsidRPr="007229BB" w:rsidRDefault="007B6738" w:rsidP="007229BB">
      <w:pPr>
        <w:spacing w:after="120"/>
        <w:rPr>
          <w:rFonts w:ascii="Arial" w:eastAsia="Times New Roman" w:hAnsi="Arial" w:cs="Arial"/>
          <w:color w:val="FF0000"/>
        </w:rPr>
      </w:pPr>
      <w:r w:rsidRPr="007229BB">
        <w:rPr>
          <w:rFonts w:ascii="Arial" w:eastAsia="Times New Roman" w:hAnsi="Arial" w:cs="Arial"/>
          <w:color w:val="FF0000"/>
        </w:rPr>
        <w:t>We have cited this paper in the last paragraph of Introduction. Thank you for your suggestion.</w:t>
      </w:r>
    </w:p>
    <w:p w14:paraId="082D3B19" w14:textId="63617A6B" w:rsidR="00E673AD" w:rsidRPr="007229BB" w:rsidRDefault="00A8541F" w:rsidP="007229BB">
      <w:pPr>
        <w:spacing w:after="120"/>
        <w:rPr>
          <w:rFonts w:ascii="Arial" w:eastAsia="Times New Roman" w:hAnsi="Arial" w:cs="Arial"/>
        </w:rPr>
      </w:pPr>
      <w:r w:rsidRPr="007229BB">
        <w:rPr>
          <w:rFonts w:ascii="Arial" w:eastAsia="Times New Roman" w:hAnsi="Arial" w:cs="Arial"/>
        </w:rPr>
        <w:br/>
      </w:r>
      <w:r w:rsidRPr="007229BB">
        <w:rPr>
          <w:rFonts w:ascii="Arial" w:eastAsia="Times New Roman" w:hAnsi="Arial" w:cs="Arial"/>
          <w:u w:val="single"/>
        </w:rPr>
        <w:t>Figure 2: Legend Fig 2 states that the stimulus duration was 10 seconds not 1 second as indicated in the text</w:t>
      </w:r>
      <w:r w:rsidRPr="007229BB">
        <w:rPr>
          <w:rFonts w:ascii="Arial" w:eastAsia="Times New Roman" w:hAnsi="Arial" w:cs="Arial"/>
        </w:rPr>
        <w:t>.</w:t>
      </w:r>
    </w:p>
    <w:p w14:paraId="5CAF32C9" w14:textId="36F11A05" w:rsidR="00A079D7" w:rsidRPr="007229BB" w:rsidRDefault="00E673AD" w:rsidP="007229BB">
      <w:pPr>
        <w:spacing w:after="120"/>
        <w:rPr>
          <w:rFonts w:ascii="Arial" w:eastAsia="Times New Roman" w:hAnsi="Arial" w:cs="Arial"/>
          <w:color w:val="FF0000"/>
        </w:rPr>
      </w:pPr>
      <w:r w:rsidRPr="007229BB">
        <w:rPr>
          <w:rFonts w:ascii="Arial" w:eastAsia="Times New Roman" w:hAnsi="Arial" w:cs="Arial"/>
          <w:color w:val="FF0000"/>
        </w:rPr>
        <w:t xml:space="preserve">We </w:t>
      </w:r>
      <w:r w:rsidR="00A079D7" w:rsidRPr="007229BB">
        <w:rPr>
          <w:rFonts w:ascii="Arial" w:eastAsia="Times New Roman" w:hAnsi="Arial" w:cs="Arial"/>
          <w:color w:val="FF0000"/>
        </w:rPr>
        <w:t xml:space="preserve">clarified the stimulus </w:t>
      </w:r>
      <w:r w:rsidR="00DE6714">
        <w:rPr>
          <w:rFonts w:ascii="Arial" w:eastAsia="Times New Roman" w:hAnsi="Arial" w:cs="Arial"/>
          <w:color w:val="FF0000"/>
        </w:rPr>
        <w:t>procedure</w:t>
      </w:r>
      <w:r w:rsidR="00B12196">
        <w:rPr>
          <w:rFonts w:ascii="Arial" w:eastAsia="Times New Roman" w:hAnsi="Arial" w:cs="Arial"/>
          <w:color w:val="FF0000"/>
        </w:rPr>
        <w:t xml:space="preserve"> </w:t>
      </w:r>
      <w:r w:rsidR="00A079D7" w:rsidRPr="007229BB">
        <w:rPr>
          <w:rFonts w:ascii="Arial" w:eastAsia="Times New Roman" w:hAnsi="Arial" w:cs="Arial"/>
          <w:color w:val="FF0000"/>
        </w:rPr>
        <w:t>(Protocol 1.4)</w:t>
      </w:r>
      <w:r w:rsidRPr="007229BB">
        <w:rPr>
          <w:rFonts w:ascii="Arial" w:eastAsia="Times New Roman" w:hAnsi="Arial" w:cs="Arial"/>
          <w:color w:val="FF0000"/>
        </w:rPr>
        <w:t xml:space="preserve"> in order to avoid confusion about stimulus duration.</w:t>
      </w:r>
    </w:p>
    <w:p w14:paraId="48531651" w14:textId="4DD62454" w:rsidR="00237A43" w:rsidRPr="007229BB" w:rsidRDefault="00A8541F" w:rsidP="007229BB">
      <w:pPr>
        <w:spacing w:after="120"/>
        <w:rPr>
          <w:rFonts w:ascii="Arial" w:eastAsia="Times New Roman" w:hAnsi="Arial" w:cs="Arial"/>
          <w:color w:val="FF0000"/>
        </w:rPr>
      </w:pPr>
      <w:r w:rsidRPr="007229BB">
        <w:rPr>
          <w:rFonts w:ascii="Arial" w:eastAsia="Times New Roman" w:hAnsi="Arial" w:cs="Arial"/>
        </w:rPr>
        <w:br/>
        <w:t>How is the 'freezing behavior' defined? By looking at the C and D graphs this mouse seems frozen at 5.5 seconds. Can a more quantitative definition of 'frozen' be introduced. Perhaps by setting noise thresholds for each of the output parameters (velocity and distance)?</w:t>
      </w:r>
      <w:r w:rsidR="00BF6889" w:rsidRPr="007229BB">
        <w:rPr>
          <w:rFonts w:ascii="Arial" w:eastAsia="Times New Roman" w:hAnsi="Arial" w:cs="Arial"/>
        </w:rPr>
        <w:br/>
      </w:r>
      <w:r w:rsidR="003E4064" w:rsidRPr="007229BB">
        <w:rPr>
          <w:rFonts w:ascii="Arial" w:eastAsia="Times New Roman" w:hAnsi="Arial" w:cs="Arial"/>
          <w:color w:val="FF0000"/>
        </w:rPr>
        <w:t>We have replaced the figures in question with graphs that have lower noise levels in order to avoid confusion. We have also cited our definitions for both freezing and flight in the manuscript (</w:t>
      </w:r>
      <w:r w:rsidR="007F315D">
        <w:rPr>
          <w:rFonts w:ascii="Arial" w:eastAsia="Times New Roman" w:hAnsi="Arial" w:cs="Arial"/>
          <w:color w:val="FF0000"/>
        </w:rPr>
        <w:t>Protocol section 4.4</w:t>
      </w:r>
      <w:r w:rsidR="003E4064" w:rsidRPr="007229BB">
        <w:rPr>
          <w:rFonts w:ascii="Arial" w:eastAsia="Times New Roman" w:hAnsi="Arial" w:cs="Arial"/>
          <w:color w:val="FF0000"/>
        </w:rPr>
        <w:t>).</w:t>
      </w:r>
    </w:p>
    <w:p w14:paraId="4A40F5A3" w14:textId="3F5C05B0" w:rsidR="00B31D94" w:rsidRPr="003B5C47" w:rsidRDefault="00A8541F" w:rsidP="007229BB">
      <w:pPr>
        <w:spacing w:after="120"/>
        <w:rPr>
          <w:rFonts w:ascii="Arial" w:eastAsia="Times New Roman" w:hAnsi="Arial" w:cs="Arial"/>
          <w:u w:val="single"/>
        </w:rPr>
      </w:pPr>
      <w:r w:rsidRPr="007229BB">
        <w:rPr>
          <w:rFonts w:ascii="Arial" w:eastAsia="Times New Roman" w:hAnsi="Arial" w:cs="Arial"/>
        </w:rPr>
        <w:br/>
      </w:r>
      <w:r w:rsidRPr="007229BB">
        <w:rPr>
          <w:rFonts w:ascii="Arial" w:eastAsia="Times New Roman" w:hAnsi="Arial" w:cs="Arial"/>
          <w:b/>
          <w:bCs/>
        </w:rPr>
        <w:t>Reviewer #2:</w:t>
      </w:r>
      <w:r w:rsidRPr="007229BB">
        <w:rPr>
          <w:rFonts w:ascii="Arial" w:eastAsia="Times New Roman" w:hAnsi="Arial" w:cs="Arial"/>
        </w:rPr>
        <w:br/>
        <w:t>Manuscript Summary:</w:t>
      </w:r>
      <w:bookmarkStart w:id="0" w:name="_GoBack"/>
      <w:bookmarkEnd w:id="0"/>
      <w:r w:rsidRPr="007229BB">
        <w:rPr>
          <w:rFonts w:ascii="Arial" w:eastAsia="Times New Roman" w:hAnsi="Arial" w:cs="Arial"/>
        </w:rPr>
        <w:br/>
        <w:t>In this manuscript, the authors used looming visual stimuli to evaluate mouse vision. Take the advantage of a self-built system, they showed that looming visual stimulus induced consistent and robust fear responses in mice, and this behavioral assay could be a useful test of mouse vision which required minimal training of the experimenter.</w:t>
      </w:r>
      <w:r w:rsidRPr="007229BB">
        <w:rPr>
          <w:rFonts w:ascii="Arial" w:eastAsia="Times New Roman" w:hAnsi="Arial" w:cs="Arial"/>
        </w:rPr>
        <w:br/>
        <w:t>This method is practical and easy to use. However, I would suggest that the following serious issues should be addressed before the consideration of accepting this manuscript to be published in JOVE.</w:t>
      </w:r>
      <w:r w:rsidRPr="007229BB">
        <w:rPr>
          <w:rFonts w:ascii="Arial" w:eastAsia="Times New Roman" w:hAnsi="Arial" w:cs="Arial"/>
        </w:rPr>
        <w:br/>
      </w:r>
      <w:r w:rsidRPr="007229BB">
        <w:rPr>
          <w:rFonts w:ascii="Arial" w:eastAsia="Times New Roman" w:hAnsi="Arial" w:cs="Arial"/>
        </w:rPr>
        <w:br/>
        <w:t>Major Concerns:</w:t>
      </w:r>
      <w:r w:rsidRPr="007229BB">
        <w:rPr>
          <w:rFonts w:ascii="Arial" w:eastAsia="Times New Roman" w:hAnsi="Arial" w:cs="Arial"/>
        </w:rPr>
        <w:br/>
      </w:r>
      <w:r w:rsidRPr="003B5C47">
        <w:rPr>
          <w:rFonts w:ascii="Arial" w:eastAsia="Times New Roman" w:hAnsi="Arial" w:cs="Arial"/>
          <w:u w:val="single"/>
        </w:rPr>
        <w:t>1. The aim of using looming visual stimuli was to evaluate mouse vision. However, the authors did not provide a specific and quantitative definition of the vision. They just showed that naïve healthy-eyed mice exhibited escaping or freezing behaviors and blind mice showed no behavioral response. This was just an all-or-none judgment but not a quantitative evaluation of vision.</w:t>
      </w:r>
    </w:p>
    <w:p w14:paraId="4789F3BA" w14:textId="5C6E5427" w:rsidR="00546204" w:rsidRPr="003B5C47" w:rsidRDefault="00546204" w:rsidP="00546204">
      <w:pPr>
        <w:rPr>
          <w:rFonts w:ascii="Arial" w:eastAsia="Times New Roman" w:hAnsi="Arial" w:cs="Arial"/>
          <w:color w:val="FF0000"/>
        </w:rPr>
      </w:pPr>
      <w:r w:rsidRPr="003B5C47">
        <w:rPr>
          <w:rFonts w:ascii="Arial" w:eastAsia="Times New Roman" w:hAnsi="Arial" w:cs="Arial"/>
          <w:color w:val="FF0000"/>
        </w:rPr>
        <w:t>A few research articles have investigated the mechanisms of looming experiment, which revealed that the looming stimulus evoke</w:t>
      </w:r>
      <w:r w:rsidR="00DE6714">
        <w:rPr>
          <w:rFonts w:ascii="Arial" w:eastAsia="Times New Roman" w:hAnsi="Arial" w:cs="Arial"/>
          <w:color w:val="FF0000"/>
        </w:rPr>
        <w:t>s</w:t>
      </w:r>
      <w:r w:rsidRPr="003B5C47">
        <w:rPr>
          <w:rFonts w:ascii="Arial" w:eastAsia="Times New Roman" w:hAnsi="Arial" w:cs="Arial"/>
          <w:color w:val="FF0000"/>
        </w:rPr>
        <w:t xml:space="preserve"> </w:t>
      </w:r>
      <w:r w:rsidR="003D115B" w:rsidRPr="003B5C47">
        <w:rPr>
          <w:rFonts w:ascii="Arial" w:eastAsia="Times New Roman" w:hAnsi="Arial" w:cs="Arial"/>
          <w:color w:val="FF0000"/>
        </w:rPr>
        <w:t xml:space="preserve">the </w:t>
      </w:r>
      <w:r w:rsidRPr="003B5C47">
        <w:rPr>
          <w:rFonts w:ascii="Arial" w:eastAsia="Times New Roman" w:hAnsi="Arial" w:cs="Arial"/>
          <w:color w:val="FF0000"/>
        </w:rPr>
        <w:t xml:space="preserve">fear response </w:t>
      </w:r>
      <w:r w:rsidR="00DE6714">
        <w:rPr>
          <w:rFonts w:ascii="Arial" w:eastAsia="Times New Roman" w:hAnsi="Arial" w:cs="Arial"/>
          <w:color w:val="FF0000"/>
        </w:rPr>
        <w:t>via</w:t>
      </w:r>
      <w:r w:rsidRPr="003B5C47">
        <w:rPr>
          <w:rFonts w:ascii="Arial" w:eastAsia="Times New Roman" w:hAnsi="Arial" w:cs="Arial"/>
          <w:color w:val="FF0000"/>
        </w:rPr>
        <w:t xml:space="preserve"> the image-forming pathway. Although multiple methods to examine mouse vision</w:t>
      </w:r>
      <w:r w:rsidR="00B500EC" w:rsidRPr="003B5C47">
        <w:rPr>
          <w:rFonts w:ascii="Arial" w:eastAsia="Times New Roman" w:hAnsi="Arial" w:cs="Arial"/>
          <w:color w:val="FF0000"/>
        </w:rPr>
        <w:t xml:space="preserve"> are available</w:t>
      </w:r>
      <w:r w:rsidRPr="003B5C47">
        <w:rPr>
          <w:rFonts w:ascii="Arial" w:eastAsia="Times New Roman" w:hAnsi="Arial" w:cs="Arial"/>
          <w:color w:val="FF0000"/>
        </w:rPr>
        <w:t xml:space="preserve">, many of them, such as pupil light reflex and optomotor reflex, are induced by sub-cortical pathways. The looming </w:t>
      </w:r>
      <w:r w:rsidRPr="003B5C47">
        <w:rPr>
          <w:rFonts w:ascii="Arial" w:eastAsia="Times New Roman" w:hAnsi="Arial" w:cs="Arial"/>
          <w:color w:val="FF0000"/>
        </w:rPr>
        <w:lastRenderedPageBreak/>
        <w:t xml:space="preserve">experiments is </w:t>
      </w:r>
      <w:r w:rsidR="000872F9" w:rsidRPr="003B5C47">
        <w:rPr>
          <w:rFonts w:ascii="Arial" w:eastAsia="Times New Roman" w:hAnsi="Arial" w:cs="Arial"/>
          <w:color w:val="FF0000"/>
        </w:rPr>
        <w:t xml:space="preserve">one </w:t>
      </w:r>
      <w:r w:rsidR="00DE6714">
        <w:rPr>
          <w:rFonts w:ascii="Arial" w:eastAsia="Times New Roman" w:hAnsi="Arial" w:cs="Arial"/>
          <w:color w:val="FF0000"/>
        </w:rPr>
        <w:t>of few</w:t>
      </w:r>
      <w:r w:rsidRPr="003B5C47">
        <w:rPr>
          <w:rFonts w:ascii="Arial" w:eastAsia="Times New Roman" w:hAnsi="Arial" w:cs="Arial"/>
          <w:color w:val="FF0000"/>
        </w:rPr>
        <w:t xml:space="preserve"> methods to test the image-forming pathway</w:t>
      </w:r>
      <w:r w:rsidR="003D115B" w:rsidRPr="003B5C47">
        <w:rPr>
          <w:rFonts w:ascii="Arial" w:eastAsia="Times New Roman" w:hAnsi="Arial" w:cs="Arial"/>
          <w:color w:val="FF0000"/>
        </w:rPr>
        <w:t xml:space="preserve"> t</w:t>
      </w:r>
      <w:r w:rsidR="00DE6714">
        <w:rPr>
          <w:rFonts w:ascii="Arial" w:eastAsia="Times New Roman" w:hAnsi="Arial" w:cs="Arial"/>
          <w:color w:val="FF0000"/>
        </w:rPr>
        <w:t>hat arises through the</w:t>
      </w:r>
      <w:r w:rsidR="003D115B" w:rsidRPr="003B5C47">
        <w:rPr>
          <w:rFonts w:ascii="Arial" w:eastAsia="Times New Roman" w:hAnsi="Arial" w:cs="Arial"/>
          <w:color w:val="FF0000"/>
        </w:rPr>
        <w:t xml:space="preserve"> visual cortex and the limbic system</w:t>
      </w:r>
      <w:r w:rsidRPr="003B5C47">
        <w:rPr>
          <w:rFonts w:ascii="Arial" w:eastAsia="Times New Roman" w:hAnsi="Arial" w:cs="Arial"/>
          <w:color w:val="FF0000"/>
        </w:rPr>
        <w:t xml:space="preserve">. </w:t>
      </w:r>
      <w:r w:rsidR="003D115B" w:rsidRPr="003B5C47">
        <w:rPr>
          <w:rFonts w:ascii="Arial" w:eastAsia="Times New Roman" w:hAnsi="Arial" w:cs="Arial"/>
          <w:color w:val="FF0000"/>
        </w:rPr>
        <w:t xml:space="preserve">Because JoVE is a methodology journal, we </w:t>
      </w:r>
      <w:r w:rsidR="00B500EC" w:rsidRPr="003B5C47">
        <w:rPr>
          <w:rFonts w:ascii="Arial" w:eastAsia="Times New Roman" w:hAnsi="Arial" w:cs="Arial"/>
          <w:color w:val="FF0000"/>
        </w:rPr>
        <w:t>do not show</w:t>
      </w:r>
      <w:r w:rsidR="003D115B" w:rsidRPr="003B5C47">
        <w:rPr>
          <w:rFonts w:ascii="Arial" w:eastAsia="Times New Roman" w:hAnsi="Arial" w:cs="Arial"/>
          <w:color w:val="FF0000"/>
        </w:rPr>
        <w:t xml:space="preserve"> any results regarding the mechanism of the looming responses. However, the looming experiments are unique and important vision test</w:t>
      </w:r>
      <w:r w:rsidR="00DE6714">
        <w:rPr>
          <w:rFonts w:ascii="Arial" w:eastAsia="Times New Roman" w:hAnsi="Arial" w:cs="Arial"/>
          <w:color w:val="FF0000"/>
        </w:rPr>
        <w:t>s, and thus this looming test merits introduction as a means of assessing vision</w:t>
      </w:r>
      <w:r w:rsidR="003D115B" w:rsidRPr="003B5C47">
        <w:rPr>
          <w:rFonts w:ascii="Arial" w:eastAsia="Times New Roman" w:hAnsi="Arial" w:cs="Arial"/>
          <w:color w:val="FF0000"/>
        </w:rPr>
        <w:t xml:space="preserve">. We expanded the last paragraph of Introduction to address </w:t>
      </w:r>
      <w:r w:rsidR="003B5C47" w:rsidRPr="003B5C47">
        <w:rPr>
          <w:rFonts w:ascii="Arial" w:eastAsia="Times New Roman" w:hAnsi="Arial" w:cs="Arial"/>
          <w:color w:val="FF0000"/>
        </w:rPr>
        <w:t xml:space="preserve">to </w:t>
      </w:r>
      <w:r w:rsidR="003D115B" w:rsidRPr="003B5C47">
        <w:rPr>
          <w:rFonts w:ascii="Arial" w:eastAsia="Times New Roman" w:hAnsi="Arial" w:cs="Arial"/>
          <w:color w:val="FF0000"/>
        </w:rPr>
        <w:t>your concern.</w:t>
      </w:r>
    </w:p>
    <w:p w14:paraId="391C59F6" w14:textId="36D95E40" w:rsidR="00B31D94" w:rsidRPr="007229BB" w:rsidRDefault="00A8541F" w:rsidP="007229BB">
      <w:pPr>
        <w:spacing w:after="120"/>
        <w:rPr>
          <w:rFonts w:ascii="Arial" w:eastAsia="Times New Roman" w:hAnsi="Arial" w:cs="Arial"/>
        </w:rPr>
      </w:pPr>
      <w:r w:rsidRPr="007229BB">
        <w:rPr>
          <w:rFonts w:ascii="Arial" w:eastAsia="Times New Roman" w:hAnsi="Arial" w:cs="Arial"/>
        </w:rPr>
        <w:br/>
      </w:r>
      <w:r w:rsidRPr="007229BB">
        <w:rPr>
          <w:rFonts w:ascii="Arial" w:eastAsia="Times New Roman" w:hAnsi="Arial" w:cs="Arial"/>
          <w:u w:val="single"/>
        </w:rPr>
        <w:t>2. Some logical mistakes appeared in the manuscript. For example, lines 71 "…measuring mouse behavior, such as electroretinogram (ERG)...", ERG is not a behavior.</w:t>
      </w:r>
    </w:p>
    <w:p w14:paraId="57E4A900" w14:textId="55031E9F" w:rsidR="00F107B6" w:rsidRPr="007229BB" w:rsidRDefault="00B31D94" w:rsidP="007229BB">
      <w:pPr>
        <w:spacing w:after="120"/>
        <w:rPr>
          <w:rFonts w:ascii="Arial" w:eastAsia="Times New Roman" w:hAnsi="Arial" w:cs="Arial"/>
          <w:color w:val="FF0000"/>
        </w:rPr>
      </w:pPr>
      <w:r w:rsidRPr="007229BB">
        <w:rPr>
          <w:rFonts w:ascii="Arial" w:eastAsia="Times New Roman" w:hAnsi="Arial" w:cs="Arial"/>
          <w:color w:val="FF0000"/>
        </w:rPr>
        <w:t xml:space="preserve">The authors have </w:t>
      </w:r>
      <w:r w:rsidR="00B500EC" w:rsidRPr="007229BB">
        <w:rPr>
          <w:rFonts w:ascii="Arial" w:eastAsia="Times New Roman" w:hAnsi="Arial" w:cs="Arial"/>
          <w:color w:val="FF0000"/>
        </w:rPr>
        <w:t>d</w:t>
      </w:r>
      <w:r w:rsidR="00F107B6" w:rsidRPr="007229BB">
        <w:rPr>
          <w:rFonts w:ascii="Arial" w:eastAsia="Times New Roman" w:hAnsi="Arial" w:cs="Arial"/>
          <w:color w:val="FF0000"/>
        </w:rPr>
        <w:t xml:space="preserve">eleted ERG </w:t>
      </w:r>
      <w:r w:rsidRPr="007229BB">
        <w:rPr>
          <w:rFonts w:ascii="Arial" w:eastAsia="Times New Roman" w:hAnsi="Arial" w:cs="Arial"/>
          <w:color w:val="FF0000"/>
        </w:rPr>
        <w:t>in line 71 and have also read through the manuscript and edited other similar logical errors.</w:t>
      </w:r>
    </w:p>
    <w:p w14:paraId="0FB413DA" w14:textId="162300DC" w:rsidR="00B31D94" w:rsidRPr="00672782" w:rsidRDefault="00A8541F" w:rsidP="007229BB">
      <w:pPr>
        <w:spacing w:after="120"/>
        <w:rPr>
          <w:rFonts w:ascii="Arial" w:eastAsia="Times New Roman" w:hAnsi="Arial" w:cs="Arial"/>
        </w:rPr>
      </w:pPr>
      <w:r w:rsidRPr="007229BB">
        <w:rPr>
          <w:rFonts w:ascii="Arial" w:eastAsia="Times New Roman" w:hAnsi="Arial" w:cs="Arial"/>
        </w:rPr>
        <w:br/>
      </w:r>
      <w:r w:rsidRPr="00672782">
        <w:rPr>
          <w:rFonts w:ascii="Arial" w:eastAsia="Times New Roman" w:hAnsi="Arial" w:cs="Arial"/>
          <w:u w:val="single"/>
        </w:rPr>
        <w:t>3. In the "protocol" session, the authors did not describe how blind mice were prepared.</w:t>
      </w:r>
    </w:p>
    <w:p w14:paraId="2750AA76" w14:textId="39CC128A" w:rsidR="007F315D" w:rsidRDefault="00B31D94" w:rsidP="007229BB">
      <w:pPr>
        <w:spacing w:after="120"/>
        <w:rPr>
          <w:rFonts w:ascii="Arial" w:eastAsia="Times New Roman" w:hAnsi="Arial" w:cs="Arial"/>
          <w:u w:val="single"/>
        </w:rPr>
      </w:pPr>
      <w:r w:rsidRPr="00672782">
        <w:rPr>
          <w:rFonts w:ascii="Arial" w:eastAsia="Times New Roman" w:hAnsi="Arial" w:cs="Arial"/>
          <w:color w:val="FF0000"/>
        </w:rPr>
        <w:t xml:space="preserve">This was an oversight on our part, thank you for finding this error. </w:t>
      </w:r>
      <w:r w:rsidR="004C5C36" w:rsidRPr="00672782">
        <w:rPr>
          <w:rFonts w:ascii="Arial" w:eastAsia="Times New Roman" w:hAnsi="Arial" w:cs="Arial"/>
          <w:color w:val="FF0000"/>
        </w:rPr>
        <w:t>These mice were blind due to severe cataract for both</w:t>
      </w:r>
      <w:r w:rsidR="004C5C36" w:rsidRPr="007229BB">
        <w:rPr>
          <w:rFonts w:ascii="Arial" w:eastAsia="Times New Roman" w:hAnsi="Arial" w:cs="Arial"/>
          <w:color w:val="FF0000"/>
        </w:rPr>
        <w:t xml:space="preserve"> eyes, which was induced spontaneously or by ketamine anesthesia. These mice did not show pupil light reflex and OMR. </w:t>
      </w:r>
      <w:r w:rsidRPr="007229BB">
        <w:rPr>
          <w:rFonts w:ascii="Arial" w:eastAsia="Times New Roman" w:hAnsi="Arial" w:cs="Arial"/>
          <w:color w:val="FF0000"/>
        </w:rPr>
        <w:t xml:space="preserve">We have included the preparation of blind mice </w:t>
      </w:r>
      <w:r w:rsidR="007F315D">
        <w:rPr>
          <w:rFonts w:ascii="Arial" w:eastAsia="Times New Roman" w:hAnsi="Arial" w:cs="Arial"/>
          <w:color w:val="FF0000"/>
        </w:rPr>
        <w:t>(</w:t>
      </w:r>
      <w:r w:rsidR="00672782">
        <w:rPr>
          <w:rFonts w:ascii="Arial" w:eastAsia="Times New Roman" w:hAnsi="Arial" w:cs="Arial"/>
          <w:color w:val="FF0000"/>
        </w:rPr>
        <w:t>Protocol 1.5</w:t>
      </w:r>
      <w:r w:rsidR="007F315D">
        <w:rPr>
          <w:rFonts w:ascii="Arial" w:eastAsia="Times New Roman" w:hAnsi="Arial" w:cs="Arial"/>
          <w:color w:val="FF0000"/>
        </w:rPr>
        <w:t>)</w:t>
      </w:r>
      <w:r w:rsidRPr="007229BB">
        <w:rPr>
          <w:rFonts w:ascii="Arial" w:eastAsia="Times New Roman" w:hAnsi="Arial" w:cs="Arial"/>
          <w:color w:val="FF0000"/>
        </w:rPr>
        <w:t>.</w:t>
      </w:r>
      <w:r w:rsidR="00A8541F" w:rsidRPr="007229BB">
        <w:rPr>
          <w:rFonts w:ascii="Arial" w:eastAsia="Times New Roman" w:hAnsi="Arial" w:cs="Arial"/>
        </w:rPr>
        <w:br/>
      </w:r>
    </w:p>
    <w:p w14:paraId="0A6A51BD" w14:textId="21A7395F" w:rsidR="00B31D94" w:rsidRPr="007229BB" w:rsidRDefault="00A8541F" w:rsidP="007229BB">
      <w:pPr>
        <w:spacing w:after="120"/>
        <w:rPr>
          <w:rFonts w:ascii="Arial" w:eastAsia="Times New Roman" w:hAnsi="Arial" w:cs="Arial"/>
        </w:rPr>
      </w:pPr>
      <w:r w:rsidRPr="007229BB">
        <w:rPr>
          <w:rFonts w:ascii="Arial" w:eastAsia="Times New Roman" w:hAnsi="Arial" w:cs="Arial"/>
          <w:u w:val="single"/>
        </w:rPr>
        <w:t>4. The authors did not show whether this study has been approved by an ethics committee.</w:t>
      </w:r>
    </w:p>
    <w:p w14:paraId="06EF6458" w14:textId="293C66F4" w:rsidR="00F107B6" w:rsidRPr="007229BB" w:rsidRDefault="00F107B6" w:rsidP="007229BB">
      <w:pPr>
        <w:spacing w:after="120"/>
        <w:rPr>
          <w:rFonts w:ascii="Arial" w:eastAsia="Times New Roman" w:hAnsi="Arial" w:cs="Arial"/>
          <w:color w:val="FF0000"/>
        </w:rPr>
      </w:pPr>
      <w:r w:rsidRPr="007229BB">
        <w:rPr>
          <w:rFonts w:ascii="Arial" w:eastAsia="Times New Roman" w:hAnsi="Arial" w:cs="Arial"/>
          <w:color w:val="FF0000"/>
        </w:rPr>
        <w:t>We have now included the Statement at the beginning of the Protocol section.</w:t>
      </w:r>
    </w:p>
    <w:p w14:paraId="2BCE7456" w14:textId="507A828E" w:rsidR="001A034A" w:rsidRPr="007229BB" w:rsidRDefault="00A8541F" w:rsidP="007229BB">
      <w:pPr>
        <w:spacing w:after="120"/>
        <w:rPr>
          <w:rFonts w:ascii="Arial" w:eastAsia="Times New Roman" w:hAnsi="Arial" w:cs="Arial"/>
        </w:rPr>
      </w:pPr>
      <w:r w:rsidRPr="007229BB">
        <w:rPr>
          <w:rFonts w:ascii="Arial" w:eastAsia="Times New Roman" w:hAnsi="Arial" w:cs="Arial"/>
        </w:rPr>
        <w:br/>
      </w:r>
      <w:r w:rsidRPr="007229BB">
        <w:rPr>
          <w:rFonts w:ascii="Arial" w:eastAsia="Times New Roman" w:hAnsi="Arial" w:cs="Arial"/>
          <w:u w:val="single"/>
        </w:rPr>
        <w:t>5. Many descriptions were not accurate enough in this manuscript. The parameters for displaying looming stimuli were not accurate enough. Was there any time interval between the adjacent two looming stimuli? The visual angles for the same looming stimulus at different places of the paper floor should be different. What were the exact size and shape of a looming stimulus?</w:t>
      </w:r>
    </w:p>
    <w:p w14:paraId="658A362F" w14:textId="5DC9CDF7" w:rsidR="007F315D" w:rsidRDefault="001A034A" w:rsidP="007229BB">
      <w:pPr>
        <w:spacing w:after="120"/>
        <w:rPr>
          <w:rFonts w:ascii="Arial" w:eastAsia="Times New Roman" w:hAnsi="Arial" w:cs="Arial"/>
          <w:u w:val="single"/>
        </w:rPr>
      </w:pPr>
      <w:r w:rsidRPr="007229BB">
        <w:rPr>
          <w:rFonts w:ascii="Arial" w:eastAsia="Times New Roman" w:hAnsi="Arial" w:cs="Arial"/>
          <w:color w:val="FF0000"/>
        </w:rPr>
        <w:t>We apologize for the lack of appropriate description</w:t>
      </w:r>
      <w:r w:rsidR="00DE6714">
        <w:rPr>
          <w:rFonts w:ascii="Arial" w:eastAsia="Times New Roman" w:hAnsi="Arial" w:cs="Arial"/>
          <w:color w:val="FF0000"/>
        </w:rPr>
        <w:t xml:space="preserve"> contained within the manuscript</w:t>
      </w:r>
      <w:r w:rsidRPr="007229BB">
        <w:rPr>
          <w:rFonts w:ascii="Arial" w:eastAsia="Times New Roman" w:hAnsi="Arial" w:cs="Arial"/>
          <w:color w:val="FF0000"/>
        </w:rPr>
        <w:t xml:space="preserve"> and thank you for your insight. We have added further detail on the </w:t>
      </w:r>
      <w:r w:rsidR="00DE6714">
        <w:rPr>
          <w:rFonts w:ascii="Arial" w:eastAsia="Times New Roman" w:hAnsi="Arial" w:cs="Arial"/>
          <w:color w:val="FF0000"/>
        </w:rPr>
        <w:t>stimulus presentation</w:t>
      </w:r>
      <w:r w:rsidRPr="007229BB">
        <w:rPr>
          <w:rFonts w:ascii="Arial" w:eastAsia="Times New Roman" w:hAnsi="Arial" w:cs="Arial"/>
          <w:color w:val="FF0000"/>
        </w:rPr>
        <w:t xml:space="preserve"> in section 1.4 and 1.4.1. Additionally, we have added information concerning the location of the mice in relation to the stimulus </w:t>
      </w:r>
      <w:r w:rsidR="00DE6714">
        <w:rPr>
          <w:rFonts w:ascii="Arial" w:eastAsia="Times New Roman" w:hAnsi="Arial" w:cs="Arial"/>
          <w:color w:val="FF0000"/>
        </w:rPr>
        <w:t>(presented in</w:t>
      </w:r>
      <w:r w:rsidRPr="007229BB">
        <w:rPr>
          <w:rFonts w:ascii="Arial" w:eastAsia="Times New Roman" w:hAnsi="Arial" w:cs="Arial"/>
          <w:color w:val="FF0000"/>
        </w:rPr>
        <w:t xml:space="preserve"> section 3.3.1</w:t>
      </w:r>
      <w:r w:rsidR="00DE6714">
        <w:rPr>
          <w:rFonts w:ascii="Arial" w:eastAsia="Times New Roman" w:hAnsi="Arial" w:cs="Arial"/>
          <w:color w:val="FF0000"/>
        </w:rPr>
        <w:t>)</w:t>
      </w:r>
      <w:r w:rsidRPr="007229BB">
        <w:rPr>
          <w:rFonts w:ascii="Arial" w:eastAsia="Times New Roman" w:hAnsi="Arial" w:cs="Arial"/>
          <w:color w:val="FF0000"/>
        </w:rPr>
        <w:t xml:space="preserve">. Additional panels (Figure 1C-D) were also </w:t>
      </w:r>
      <w:r w:rsidR="00DE6714">
        <w:rPr>
          <w:rFonts w:ascii="Arial" w:eastAsia="Times New Roman" w:hAnsi="Arial" w:cs="Arial"/>
          <w:color w:val="FF0000"/>
        </w:rPr>
        <w:t>included in</w:t>
      </w:r>
      <w:r w:rsidR="00DE6714" w:rsidRPr="007229BB">
        <w:rPr>
          <w:rFonts w:ascii="Arial" w:eastAsia="Times New Roman" w:hAnsi="Arial" w:cs="Arial"/>
          <w:color w:val="FF0000"/>
        </w:rPr>
        <w:t xml:space="preserve"> </w:t>
      </w:r>
      <w:r w:rsidRPr="007229BB">
        <w:rPr>
          <w:rFonts w:ascii="Arial" w:eastAsia="Times New Roman" w:hAnsi="Arial" w:cs="Arial"/>
          <w:color w:val="FF0000"/>
        </w:rPr>
        <w:t xml:space="preserve"> figure 1 to show the shape of the stimulus</w:t>
      </w:r>
      <w:r w:rsidR="00DE6714">
        <w:rPr>
          <w:rFonts w:ascii="Arial" w:eastAsia="Times New Roman" w:hAnsi="Arial" w:cs="Arial"/>
          <w:color w:val="FF0000"/>
        </w:rPr>
        <w:t>.</w:t>
      </w:r>
      <w:r w:rsidRPr="007229BB">
        <w:rPr>
          <w:rFonts w:ascii="Arial" w:eastAsia="Times New Roman" w:hAnsi="Arial" w:cs="Arial"/>
          <w:color w:val="FF0000"/>
        </w:rPr>
        <w:t xml:space="preserve"> </w:t>
      </w:r>
      <w:r w:rsidR="00DE6714">
        <w:rPr>
          <w:rFonts w:ascii="Arial" w:eastAsia="Times New Roman" w:hAnsi="Arial" w:cs="Arial"/>
          <w:color w:val="FF0000"/>
        </w:rPr>
        <w:t xml:space="preserve"> The stimulus</w:t>
      </w:r>
      <w:r w:rsidRPr="007229BB">
        <w:rPr>
          <w:rFonts w:ascii="Arial" w:eastAsia="Times New Roman" w:hAnsi="Arial" w:cs="Arial"/>
          <w:color w:val="FF0000"/>
        </w:rPr>
        <w:t xml:space="preserve"> size parameters are now included in </w:t>
      </w:r>
      <w:r w:rsidR="007F315D">
        <w:rPr>
          <w:rFonts w:ascii="Arial" w:eastAsia="Times New Roman" w:hAnsi="Arial" w:cs="Arial"/>
          <w:color w:val="FF0000"/>
        </w:rPr>
        <w:t>Protocol 1.4</w:t>
      </w:r>
      <w:r w:rsidR="00102CFB" w:rsidRPr="007229BB">
        <w:rPr>
          <w:rFonts w:ascii="Arial" w:eastAsia="Times New Roman" w:hAnsi="Arial" w:cs="Arial"/>
          <w:color w:val="FF0000"/>
        </w:rPr>
        <w:t>.</w:t>
      </w:r>
      <w:r w:rsidR="00A8541F" w:rsidRPr="007229BB">
        <w:rPr>
          <w:rFonts w:ascii="Arial" w:eastAsia="Times New Roman" w:hAnsi="Arial" w:cs="Arial"/>
        </w:rPr>
        <w:br/>
      </w:r>
    </w:p>
    <w:p w14:paraId="2A51D552" w14:textId="64EFFB57" w:rsidR="00102CFB" w:rsidRPr="007229BB" w:rsidRDefault="00A8541F" w:rsidP="007229BB">
      <w:pPr>
        <w:spacing w:after="120"/>
        <w:rPr>
          <w:rFonts w:ascii="Arial" w:eastAsia="Times New Roman" w:hAnsi="Arial" w:cs="Arial"/>
        </w:rPr>
      </w:pPr>
      <w:r w:rsidRPr="007229BB">
        <w:rPr>
          <w:rFonts w:ascii="Arial" w:eastAsia="Times New Roman" w:hAnsi="Arial" w:cs="Arial"/>
          <w:u w:val="single"/>
        </w:rPr>
        <w:t>6. In Chapter 4.2, the authors did not introduce what and how analysis software was used.</w:t>
      </w:r>
    </w:p>
    <w:p w14:paraId="1214B5CD" w14:textId="2B54C63F" w:rsidR="00393931" w:rsidRPr="007229BB" w:rsidRDefault="00393931" w:rsidP="007229BB">
      <w:pPr>
        <w:spacing w:after="120"/>
        <w:rPr>
          <w:rFonts w:ascii="Arial" w:eastAsia="Times New Roman" w:hAnsi="Arial" w:cs="Arial"/>
          <w:color w:val="FF0000"/>
        </w:rPr>
      </w:pPr>
      <w:r w:rsidRPr="007229BB">
        <w:rPr>
          <w:rFonts w:ascii="Arial" w:eastAsia="Times New Roman" w:hAnsi="Arial" w:cs="Arial"/>
          <w:color w:val="FF0000"/>
        </w:rPr>
        <w:t>We expanded the Protocol 4.2 to fully describe the mouse track analysis.</w:t>
      </w:r>
    </w:p>
    <w:p w14:paraId="751C803A" w14:textId="77777777" w:rsidR="007F315D" w:rsidRDefault="007F315D" w:rsidP="007229BB">
      <w:pPr>
        <w:spacing w:after="120"/>
        <w:rPr>
          <w:rFonts w:ascii="Arial" w:eastAsia="Times New Roman" w:hAnsi="Arial" w:cs="Arial"/>
          <w:u w:val="single"/>
        </w:rPr>
      </w:pPr>
    </w:p>
    <w:p w14:paraId="2071689B" w14:textId="024D9367" w:rsidR="00102CFB" w:rsidRPr="007229BB" w:rsidRDefault="00A8541F" w:rsidP="007229BB">
      <w:pPr>
        <w:spacing w:after="120"/>
        <w:rPr>
          <w:rFonts w:ascii="Arial" w:eastAsia="Times New Roman" w:hAnsi="Arial" w:cs="Arial"/>
        </w:rPr>
      </w:pPr>
      <w:r w:rsidRPr="007229BB">
        <w:rPr>
          <w:rFonts w:ascii="Arial" w:eastAsia="Times New Roman" w:hAnsi="Arial" w:cs="Arial"/>
          <w:u w:val="single"/>
        </w:rPr>
        <w:t>7. In line 171, did "The latency from the looming stimuli to flight" mean the latency from the onset of the first looming stimulus to mouse fight?</w:t>
      </w:r>
    </w:p>
    <w:p w14:paraId="4732CFB7" w14:textId="470FBC2C" w:rsidR="00393931" w:rsidRPr="007229BB" w:rsidRDefault="00102CFB" w:rsidP="007229BB">
      <w:pPr>
        <w:spacing w:after="120"/>
        <w:rPr>
          <w:rFonts w:ascii="Arial" w:eastAsia="Times New Roman" w:hAnsi="Arial" w:cs="Arial"/>
          <w:color w:val="FF0000"/>
        </w:rPr>
      </w:pPr>
      <w:r w:rsidRPr="007229BB">
        <w:rPr>
          <w:rFonts w:ascii="Arial" w:eastAsia="Times New Roman" w:hAnsi="Arial" w:cs="Arial"/>
          <w:color w:val="FF0000"/>
        </w:rPr>
        <w:t xml:space="preserve">Yes, this was what we meant. We have </w:t>
      </w:r>
      <w:r w:rsidR="00393931" w:rsidRPr="007229BB">
        <w:rPr>
          <w:rFonts w:ascii="Arial" w:eastAsia="Times New Roman" w:hAnsi="Arial" w:cs="Arial"/>
          <w:color w:val="FF0000"/>
        </w:rPr>
        <w:t xml:space="preserve">modified the description in </w:t>
      </w:r>
      <w:r w:rsidR="00DE6714">
        <w:rPr>
          <w:rFonts w:ascii="Arial" w:eastAsia="Times New Roman" w:hAnsi="Arial" w:cs="Arial"/>
          <w:color w:val="FF0000"/>
        </w:rPr>
        <w:t xml:space="preserve">the </w:t>
      </w:r>
      <w:r w:rsidR="00393931" w:rsidRPr="007229BB">
        <w:rPr>
          <w:rFonts w:ascii="Arial" w:eastAsia="Times New Roman" w:hAnsi="Arial" w:cs="Arial"/>
          <w:color w:val="FF0000"/>
        </w:rPr>
        <w:t xml:space="preserve">Representative Results section to clarify the meaning of latency. </w:t>
      </w:r>
    </w:p>
    <w:p w14:paraId="39C6D687" w14:textId="2BAA8165" w:rsidR="00102CFB" w:rsidRPr="007229BB" w:rsidRDefault="00A8541F" w:rsidP="007229BB">
      <w:pPr>
        <w:spacing w:after="120"/>
        <w:rPr>
          <w:rFonts w:ascii="Arial" w:eastAsia="Times New Roman" w:hAnsi="Arial" w:cs="Arial"/>
        </w:rPr>
      </w:pPr>
      <w:r w:rsidRPr="007229BB">
        <w:rPr>
          <w:rFonts w:ascii="Arial" w:eastAsia="Times New Roman" w:hAnsi="Arial" w:cs="Arial"/>
        </w:rPr>
        <w:lastRenderedPageBreak/>
        <w:br/>
      </w:r>
      <w:r w:rsidRPr="007229BB">
        <w:rPr>
          <w:rFonts w:ascii="Arial" w:eastAsia="Times New Roman" w:hAnsi="Arial" w:cs="Arial"/>
          <w:u w:val="single"/>
        </w:rPr>
        <w:t>8. The camera was placed near one side of the arena. Therefore, the shape of the paper floor in captured images should be a trapezoid rather than a rectangle. Was there any follow-up correction of the shape of the paper floor?</w:t>
      </w:r>
    </w:p>
    <w:p w14:paraId="4D424AEB" w14:textId="7FA36C81" w:rsidR="00393931" w:rsidRPr="007229BB" w:rsidRDefault="00393931" w:rsidP="007229BB">
      <w:pPr>
        <w:spacing w:after="120"/>
        <w:rPr>
          <w:rFonts w:ascii="Arial" w:eastAsia="Times New Roman" w:hAnsi="Arial" w:cs="Arial"/>
          <w:color w:val="FF0000"/>
        </w:rPr>
      </w:pPr>
      <w:r w:rsidRPr="007229BB">
        <w:rPr>
          <w:rFonts w:ascii="Arial" w:eastAsia="Times New Roman" w:hAnsi="Arial" w:cs="Arial"/>
          <w:color w:val="FF0000"/>
        </w:rPr>
        <w:t>We have corrected the skewed image by simple calculation</w:t>
      </w:r>
      <w:r w:rsidR="00DE6714">
        <w:rPr>
          <w:rFonts w:ascii="Arial" w:eastAsia="Times New Roman" w:hAnsi="Arial" w:cs="Arial"/>
          <w:color w:val="FF0000"/>
        </w:rPr>
        <w:t>. This calculation</w:t>
      </w:r>
      <w:r w:rsidRPr="007229BB">
        <w:rPr>
          <w:rFonts w:ascii="Arial" w:eastAsia="Times New Roman" w:hAnsi="Arial" w:cs="Arial"/>
          <w:color w:val="FF0000"/>
        </w:rPr>
        <w:t xml:space="preserve"> is now shown in Figure 2</w:t>
      </w:r>
      <w:r w:rsidR="00DE6714">
        <w:rPr>
          <w:rFonts w:ascii="Arial" w:eastAsia="Times New Roman" w:hAnsi="Arial" w:cs="Arial"/>
          <w:color w:val="FF0000"/>
        </w:rPr>
        <w:t>, and the</w:t>
      </w:r>
      <w:r w:rsidR="0069337D">
        <w:rPr>
          <w:rFonts w:ascii="Arial" w:eastAsia="Times New Roman" w:hAnsi="Arial" w:cs="Arial"/>
          <w:color w:val="FF0000"/>
        </w:rPr>
        <w:t xml:space="preserve"> </w:t>
      </w:r>
      <w:r w:rsidRPr="007229BB">
        <w:rPr>
          <w:rFonts w:ascii="Arial" w:eastAsia="Times New Roman" w:hAnsi="Arial" w:cs="Arial"/>
          <w:color w:val="FF0000"/>
        </w:rPr>
        <w:t xml:space="preserve">description </w:t>
      </w:r>
      <w:r w:rsidR="00DE6714">
        <w:rPr>
          <w:rFonts w:ascii="Arial" w:eastAsia="Times New Roman" w:hAnsi="Arial" w:cs="Arial"/>
          <w:color w:val="FF0000"/>
        </w:rPr>
        <w:t xml:space="preserve">is given </w:t>
      </w:r>
      <w:r w:rsidRPr="007229BB">
        <w:rPr>
          <w:rFonts w:ascii="Arial" w:eastAsia="Times New Roman" w:hAnsi="Arial" w:cs="Arial"/>
          <w:color w:val="FF0000"/>
        </w:rPr>
        <w:t>in Protocol 4.</w:t>
      </w:r>
      <w:r w:rsidR="0069337D">
        <w:rPr>
          <w:rFonts w:ascii="Arial" w:eastAsia="Times New Roman" w:hAnsi="Arial" w:cs="Arial"/>
          <w:color w:val="FF0000"/>
        </w:rPr>
        <w:t>3</w:t>
      </w:r>
      <w:r w:rsidRPr="007229BB">
        <w:rPr>
          <w:rFonts w:ascii="Arial" w:eastAsia="Times New Roman" w:hAnsi="Arial" w:cs="Arial"/>
          <w:color w:val="FF0000"/>
        </w:rPr>
        <w:t>.</w:t>
      </w:r>
    </w:p>
    <w:p w14:paraId="1C20D92E" w14:textId="1BFCD349" w:rsidR="00102CFB" w:rsidRPr="007229BB" w:rsidRDefault="00A8541F" w:rsidP="007229BB">
      <w:pPr>
        <w:spacing w:after="120"/>
        <w:rPr>
          <w:rFonts w:ascii="Arial" w:eastAsia="Times New Roman" w:hAnsi="Arial" w:cs="Arial"/>
        </w:rPr>
      </w:pPr>
      <w:r w:rsidRPr="007229BB">
        <w:rPr>
          <w:rFonts w:ascii="Arial" w:eastAsia="Times New Roman" w:hAnsi="Arial" w:cs="Arial"/>
        </w:rPr>
        <w:br/>
        <w:t>9. Some figures are presented in an appropriate or inaccurate way. In figure 2A, the readers cannot distinguish the boundaries between the adjacent two stages. Some markers should be added, or different colors should be used.</w:t>
      </w:r>
    </w:p>
    <w:p w14:paraId="125B5467" w14:textId="48DE18E1" w:rsidR="00393931" w:rsidRPr="007229BB" w:rsidRDefault="006A6805" w:rsidP="007229BB">
      <w:pPr>
        <w:spacing w:after="120"/>
        <w:rPr>
          <w:rFonts w:ascii="Arial" w:eastAsia="Times New Roman" w:hAnsi="Arial" w:cs="Arial"/>
          <w:color w:val="FF0000"/>
        </w:rPr>
      </w:pPr>
      <w:r w:rsidRPr="007229BB">
        <w:rPr>
          <w:rFonts w:ascii="Arial" w:eastAsia="Times New Roman" w:hAnsi="Arial" w:cs="Arial"/>
          <w:color w:val="FF0000"/>
        </w:rPr>
        <w:t>The panel has been edited to more clearly demar</w:t>
      </w:r>
      <w:r w:rsidR="00DE6714">
        <w:rPr>
          <w:rFonts w:ascii="Arial" w:eastAsia="Times New Roman" w:hAnsi="Arial" w:cs="Arial"/>
          <w:color w:val="FF0000"/>
        </w:rPr>
        <w:t>cate</w:t>
      </w:r>
      <w:r w:rsidRPr="007229BB">
        <w:rPr>
          <w:rFonts w:ascii="Arial" w:eastAsia="Times New Roman" w:hAnsi="Arial" w:cs="Arial"/>
          <w:color w:val="FF0000"/>
        </w:rPr>
        <w:t xml:space="preserve"> the pre-stimulus (black solid line) and during/post-stimulus phase (red dashed line). We </w:t>
      </w:r>
      <w:r w:rsidR="00393931" w:rsidRPr="007229BB">
        <w:rPr>
          <w:rFonts w:ascii="Arial" w:eastAsia="Times New Roman" w:hAnsi="Arial" w:cs="Arial"/>
          <w:color w:val="FF0000"/>
        </w:rPr>
        <w:t xml:space="preserve">also revised </w:t>
      </w:r>
      <w:r w:rsidRPr="007229BB">
        <w:rPr>
          <w:rFonts w:ascii="Arial" w:eastAsia="Times New Roman" w:hAnsi="Arial" w:cs="Arial"/>
          <w:color w:val="FF0000"/>
        </w:rPr>
        <w:t xml:space="preserve">the figure legend </w:t>
      </w:r>
      <w:r w:rsidR="00DE6714">
        <w:rPr>
          <w:rFonts w:ascii="Arial" w:eastAsia="Times New Roman" w:hAnsi="Arial" w:cs="Arial"/>
          <w:color w:val="FF0000"/>
        </w:rPr>
        <w:t>to</w:t>
      </w:r>
      <w:r w:rsidRPr="007229BB">
        <w:rPr>
          <w:rFonts w:ascii="Arial" w:eastAsia="Times New Roman" w:hAnsi="Arial" w:cs="Arial"/>
          <w:color w:val="FF0000"/>
        </w:rPr>
        <w:t xml:space="preserve"> further clarify this panel.</w:t>
      </w:r>
    </w:p>
    <w:p w14:paraId="33386EE9" w14:textId="79D242D8" w:rsidR="00102CFB" w:rsidRPr="007229BB" w:rsidRDefault="00A8541F" w:rsidP="007229BB">
      <w:pPr>
        <w:spacing w:after="120"/>
        <w:rPr>
          <w:rFonts w:ascii="Arial" w:eastAsia="Times New Roman" w:hAnsi="Arial" w:cs="Arial"/>
        </w:rPr>
      </w:pPr>
      <w:r w:rsidRPr="007229BB">
        <w:rPr>
          <w:rFonts w:ascii="Arial" w:eastAsia="Times New Roman" w:hAnsi="Arial" w:cs="Arial"/>
        </w:rPr>
        <w:br/>
      </w:r>
      <w:r w:rsidRPr="007229BB">
        <w:rPr>
          <w:rFonts w:ascii="Arial" w:eastAsia="Times New Roman" w:hAnsi="Arial" w:cs="Arial"/>
          <w:u w:val="single"/>
        </w:rPr>
        <w:t>10. From Figure 2B to 2E, only the first 3 seconds of looming stimuli were shown. The authors should show not only the entire stage of looming stimuli but also a few seconds after the end of looming stimuli.</w:t>
      </w:r>
    </w:p>
    <w:p w14:paraId="1703B923" w14:textId="1EB314F6" w:rsidR="00260A5A" w:rsidRPr="007229BB" w:rsidRDefault="00102CFB" w:rsidP="007229BB">
      <w:pPr>
        <w:spacing w:after="120"/>
        <w:rPr>
          <w:rFonts w:ascii="Arial" w:eastAsia="Times New Roman" w:hAnsi="Arial" w:cs="Arial"/>
        </w:rPr>
      </w:pPr>
      <w:r w:rsidRPr="007229BB">
        <w:rPr>
          <w:rFonts w:ascii="Arial" w:eastAsia="Times New Roman" w:hAnsi="Arial" w:cs="Arial"/>
          <w:color w:val="FF0000"/>
        </w:rPr>
        <w:t xml:space="preserve">While we understand why this may be helpful in denoting periods before, during, and after the stimulus, all animals remained in the refuge once they fled until well past the end of the stimulus duration. These figures are simply meant to depict </w:t>
      </w:r>
      <w:r w:rsidR="00DE6714" w:rsidRPr="007229BB">
        <w:rPr>
          <w:rFonts w:ascii="Arial" w:eastAsia="Times New Roman" w:hAnsi="Arial" w:cs="Arial"/>
          <w:color w:val="FF0000"/>
        </w:rPr>
        <w:t xml:space="preserve">representatively </w:t>
      </w:r>
      <w:r w:rsidRPr="007229BB">
        <w:rPr>
          <w:rFonts w:ascii="Arial" w:eastAsia="Times New Roman" w:hAnsi="Arial" w:cs="Arial"/>
          <w:color w:val="FF0000"/>
        </w:rPr>
        <w:t>the immediate behav</w:t>
      </w:r>
      <w:r w:rsidR="00260A5A" w:rsidRPr="007229BB">
        <w:rPr>
          <w:rFonts w:ascii="Arial" w:eastAsia="Times New Roman" w:hAnsi="Arial" w:cs="Arial"/>
          <w:color w:val="FF0000"/>
        </w:rPr>
        <w:t xml:space="preserve">ioral response to the stimulus. Since the animals remain </w:t>
      </w:r>
      <w:r w:rsidR="00DE6714">
        <w:rPr>
          <w:rFonts w:ascii="Arial" w:eastAsia="Times New Roman" w:hAnsi="Arial" w:cs="Arial"/>
          <w:color w:val="FF0000"/>
        </w:rPr>
        <w:t>stationary</w:t>
      </w:r>
      <w:r w:rsidR="00DE6714" w:rsidRPr="007229BB">
        <w:rPr>
          <w:rFonts w:ascii="Arial" w:eastAsia="Times New Roman" w:hAnsi="Arial" w:cs="Arial"/>
          <w:color w:val="FF0000"/>
        </w:rPr>
        <w:t xml:space="preserve"> </w:t>
      </w:r>
      <w:r w:rsidR="00260A5A" w:rsidRPr="007229BB">
        <w:rPr>
          <w:rFonts w:ascii="Arial" w:eastAsia="Times New Roman" w:hAnsi="Arial" w:cs="Arial"/>
          <w:color w:val="FF0000"/>
        </w:rPr>
        <w:t xml:space="preserve">in the hut </w:t>
      </w:r>
      <w:r w:rsidR="00DE6714">
        <w:rPr>
          <w:rFonts w:ascii="Arial" w:eastAsia="Times New Roman" w:hAnsi="Arial" w:cs="Arial"/>
          <w:color w:val="FF0000"/>
        </w:rPr>
        <w:t>following stimulus termination</w:t>
      </w:r>
      <w:r w:rsidR="00260A5A" w:rsidRPr="007229BB">
        <w:rPr>
          <w:rFonts w:ascii="Arial" w:eastAsia="Times New Roman" w:hAnsi="Arial" w:cs="Arial"/>
          <w:color w:val="FF0000"/>
        </w:rPr>
        <w:t xml:space="preserve">, both figures would show a line hovering on the x-axis if extended any further. </w:t>
      </w:r>
      <w:r w:rsidR="00523C28" w:rsidRPr="007229BB">
        <w:rPr>
          <w:rFonts w:ascii="Arial" w:eastAsia="Times New Roman" w:hAnsi="Arial" w:cs="Arial"/>
          <w:color w:val="FF0000"/>
        </w:rPr>
        <w:t xml:space="preserve">We have added the description of </w:t>
      </w:r>
      <w:r w:rsidR="00DE6714">
        <w:rPr>
          <w:rFonts w:ascii="Arial" w:eastAsia="Times New Roman" w:hAnsi="Arial" w:cs="Arial"/>
          <w:color w:val="FF0000"/>
        </w:rPr>
        <w:t>stationary</w:t>
      </w:r>
      <w:r w:rsidR="00523C28" w:rsidRPr="007229BB">
        <w:rPr>
          <w:rFonts w:ascii="Arial" w:eastAsia="Times New Roman" w:hAnsi="Arial" w:cs="Arial"/>
          <w:color w:val="FF0000"/>
        </w:rPr>
        <w:t xml:space="preserve"> mouse behavior after the flight to Figure </w:t>
      </w:r>
      <w:r w:rsidR="007F315D">
        <w:rPr>
          <w:rFonts w:ascii="Arial" w:eastAsia="Times New Roman" w:hAnsi="Arial" w:cs="Arial"/>
          <w:color w:val="FF0000"/>
        </w:rPr>
        <w:t>3</w:t>
      </w:r>
      <w:r w:rsidR="00523C28" w:rsidRPr="007229BB">
        <w:rPr>
          <w:rFonts w:ascii="Arial" w:eastAsia="Times New Roman" w:hAnsi="Arial" w:cs="Arial"/>
          <w:color w:val="FF0000"/>
        </w:rPr>
        <w:t xml:space="preserve"> legend. </w:t>
      </w:r>
      <w:r w:rsidR="00A8541F" w:rsidRPr="007229BB">
        <w:rPr>
          <w:rFonts w:ascii="Arial" w:eastAsia="Times New Roman" w:hAnsi="Arial" w:cs="Arial"/>
        </w:rPr>
        <w:br/>
      </w:r>
      <w:r w:rsidR="00A8541F" w:rsidRPr="007229BB">
        <w:rPr>
          <w:rFonts w:ascii="Arial" w:eastAsia="Times New Roman" w:hAnsi="Arial" w:cs="Arial"/>
        </w:rPr>
        <w:br/>
      </w:r>
      <w:r w:rsidR="00A8541F" w:rsidRPr="007229BB">
        <w:rPr>
          <w:rFonts w:ascii="Arial" w:eastAsia="Times New Roman" w:hAnsi="Arial" w:cs="Arial"/>
          <w:u w:val="single"/>
        </w:rPr>
        <w:t>Minor Concerns:</w:t>
      </w:r>
      <w:r w:rsidR="00A8541F" w:rsidRPr="007229BB">
        <w:rPr>
          <w:rFonts w:ascii="Arial" w:eastAsia="Times New Roman" w:hAnsi="Arial" w:cs="Arial"/>
          <w:u w:val="single"/>
        </w:rPr>
        <w:br/>
        <w:t>1. Figure 2D and 2E had no Y-axis label.</w:t>
      </w:r>
    </w:p>
    <w:p w14:paraId="48A161DF" w14:textId="0F5A1A0C" w:rsidR="00523C28" w:rsidRPr="007229BB" w:rsidRDefault="00523C28" w:rsidP="007229BB">
      <w:pPr>
        <w:spacing w:after="120"/>
        <w:rPr>
          <w:rFonts w:ascii="Arial" w:eastAsia="Times New Roman" w:hAnsi="Arial" w:cs="Arial"/>
          <w:color w:val="FF0000"/>
        </w:rPr>
      </w:pPr>
      <w:r w:rsidRPr="007229BB">
        <w:rPr>
          <w:rFonts w:ascii="Arial" w:eastAsia="Times New Roman" w:hAnsi="Arial" w:cs="Arial"/>
          <w:color w:val="FF0000"/>
        </w:rPr>
        <w:t>T</w:t>
      </w:r>
      <w:r w:rsidR="00260A5A" w:rsidRPr="007229BB">
        <w:rPr>
          <w:rFonts w:ascii="Arial" w:eastAsia="Times New Roman" w:hAnsi="Arial" w:cs="Arial"/>
          <w:color w:val="FF0000"/>
        </w:rPr>
        <w:t>he authors have made sure to correctly format the PDF so that all axes are showing.</w:t>
      </w:r>
    </w:p>
    <w:p w14:paraId="04E23B0D" w14:textId="47349E15" w:rsidR="00260A5A" w:rsidRPr="007229BB" w:rsidRDefault="00A8541F" w:rsidP="007229BB">
      <w:pPr>
        <w:spacing w:after="120"/>
        <w:rPr>
          <w:rFonts w:ascii="Arial" w:eastAsia="Times New Roman" w:hAnsi="Arial" w:cs="Arial"/>
        </w:rPr>
      </w:pPr>
      <w:r w:rsidRPr="007229BB">
        <w:rPr>
          <w:rFonts w:ascii="Arial" w:eastAsia="Times New Roman" w:hAnsi="Arial" w:cs="Arial"/>
        </w:rPr>
        <w:br/>
      </w:r>
      <w:r w:rsidRPr="007229BB">
        <w:rPr>
          <w:rFonts w:ascii="Arial" w:eastAsia="Times New Roman" w:hAnsi="Arial" w:cs="Arial"/>
          <w:u w:val="single"/>
        </w:rPr>
        <w:t>2. In figure 2D, a blue arrow could not quantitatively describe the time period of freezing, especially the start and end of freezing. Therefore, the authors should use two arrows or a background color to illustrate the exact time period of freezing.</w:t>
      </w:r>
    </w:p>
    <w:p w14:paraId="63327A1F" w14:textId="77777777" w:rsidR="00057310" w:rsidRDefault="00260A5A" w:rsidP="007229BB">
      <w:pPr>
        <w:spacing w:after="120"/>
        <w:rPr>
          <w:rFonts w:ascii="Arial" w:eastAsia="Times New Roman" w:hAnsi="Arial" w:cs="Arial"/>
          <w:color w:val="FF0000"/>
        </w:rPr>
      </w:pPr>
      <w:r w:rsidRPr="007229BB">
        <w:rPr>
          <w:rFonts w:ascii="Arial" w:eastAsia="Times New Roman" w:hAnsi="Arial" w:cs="Arial"/>
          <w:color w:val="FF0000"/>
        </w:rPr>
        <w:t xml:space="preserve">In response to this commentary, the authors have added a pale yellow background during the stimulus duration of Figure </w:t>
      </w:r>
      <w:r w:rsidR="007F315D">
        <w:rPr>
          <w:rFonts w:ascii="Arial" w:eastAsia="Times New Roman" w:hAnsi="Arial" w:cs="Arial"/>
          <w:color w:val="FF0000"/>
        </w:rPr>
        <w:t>3</w:t>
      </w:r>
      <w:r w:rsidRPr="007229BB">
        <w:rPr>
          <w:rFonts w:ascii="Arial" w:eastAsia="Times New Roman" w:hAnsi="Arial" w:cs="Arial"/>
          <w:color w:val="FF0000"/>
        </w:rPr>
        <w:t xml:space="preserve">B-E and have inserted a double sided red arrow to denote the freezing period in Figure </w:t>
      </w:r>
      <w:r w:rsidR="007F315D">
        <w:rPr>
          <w:rFonts w:ascii="Arial" w:eastAsia="Times New Roman" w:hAnsi="Arial" w:cs="Arial"/>
          <w:color w:val="FF0000"/>
        </w:rPr>
        <w:t>3</w:t>
      </w:r>
      <w:r w:rsidRPr="007229BB">
        <w:rPr>
          <w:rFonts w:ascii="Arial" w:eastAsia="Times New Roman" w:hAnsi="Arial" w:cs="Arial"/>
          <w:color w:val="FF0000"/>
        </w:rPr>
        <w:t>D-E.</w:t>
      </w:r>
    </w:p>
    <w:p w14:paraId="76001233" w14:textId="112F6B42" w:rsidR="00727F0D" w:rsidRPr="007229BB" w:rsidRDefault="00A8541F" w:rsidP="007229BB">
      <w:pPr>
        <w:spacing w:after="120"/>
        <w:rPr>
          <w:rFonts w:ascii="Arial" w:eastAsia="Times New Roman" w:hAnsi="Arial" w:cs="Arial"/>
        </w:rPr>
      </w:pPr>
      <w:r w:rsidRPr="007229BB">
        <w:rPr>
          <w:rFonts w:ascii="Arial" w:eastAsia="Times New Roman" w:hAnsi="Arial" w:cs="Arial"/>
        </w:rPr>
        <w:br/>
      </w:r>
      <w:r w:rsidRPr="007229BB">
        <w:rPr>
          <w:rFonts w:ascii="Arial" w:eastAsia="Times New Roman" w:hAnsi="Arial" w:cs="Arial"/>
          <w:u w:val="single"/>
        </w:rPr>
        <w:t>3. Many grammatical mistakes exist in the manuscript. For example, lines70 and 71 "They conducted not only cellular experiments, but also measuring mouse behavior, such as…" should be "They not only conducted cellular experiments but also measured mouse behaviors, such as…". Line 93 "mouse visual and emotional system" should be "mouse visual and emotional systems". Besides, confounding use of present tense and past tense was frequent in this manuscript. For example, line 108 and 109 "Because the monitor cannot be seen by the experimenter from the outside, a second monitor was prepared, which duplicates..."</w:t>
      </w:r>
    </w:p>
    <w:p w14:paraId="7BC71C5E" w14:textId="1AB9B4B6" w:rsidR="00260A5A" w:rsidRPr="007229BB" w:rsidRDefault="00260A5A" w:rsidP="007229BB">
      <w:pPr>
        <w:spacing w:after="120"/>
        <w:rPr>
          <w:rFonts w:ascii="Arial" w:eastAsia="Times New Roman" w:hAnsi="Arial" w:cs="Arial"/>
          <w:color w:val="FF0000"/>
        </w:rPr>
      </w:pPr>
      <w:r w:rsidRPr="007229BB">
        <w:rPr>
          <w:rFonts w:ascii="Arial" w:eastAsia="Times New Roman" w:hAnsi="Arial" w:cs="Arial"/>
          <w:color w:val="FF0000"/>
        </w:rPr>
        <w:lastRenderedPageBreak/>
        <w:t xml:space="preserve">The authors thank the reviewer for finding these grammatical errors and have taken care to comb the manuscript to eliminate further errors. All grammatical errors from the above comment have been fixed </w:t>
      </w:r>
      <w:r w:rsidR="00523C28" w:rsidRPr="007229BB">
        <w:rPr>
          <w:rFonts w:ascii="Arial" w:eastAsia="Times New Roman" w:hAnsi="Arial" w:cs="Arial"/>
          <w:color w:val="FF0000"/>
        </w:rPr>
        <w:t>accordingly</w:t>
      </w:r>
      <w:r w:rsidR="00FB42DB" w:rsidRPr="007229BB">
        <w:rPr>
          <w:rFonts w:ascii="Arial" w:eastAsia="Times New Roman" w:hAnsi="Arial" w:cs="Arial"/>
          <w:color w:val="FF0000"/>
        </w:rPr>
        <w:t xml:space="preserve">. </w:t>
      </w:r>
    </w:p>
    <w:sectPr w:rsidR="00260A5A" w:rsidRPr="00722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1F"/>
    <w:rsid w:val="00057310"/>
    <w:rsid w:val="000872F9"/>
    <w:rsid w:val="00102CFB"/>
    <w:rsid w:val="00175EB9"/>
    <w:rsid w:val="001A034A"/>
    <w:rsid w:val="002220CE"/>
    <w:rsid w:val="00237A43"/>
    <w:rsid w:val="00260A5A"/>
    <w:rsid w:val="00295B7C"/>
    <w:rsid w:val="003642BD"/>
    <w:rsid w:val="00393931"/>
    <w:rsid w:val="003B5C47"/>
    <w:rsid w:val="003D115B"/>
    <w:rsid w:val="003E4064"/>
    <w:rsid w:val="00497E0E"/>
    <w:rsid w:val="004C3EFE"/>
    <w:rsid w:val="004C5C36"/>
    <w:rsid w:val="00523C28"/>
    <w:rsid w:val="00546204"/>
    <w:rsid w:val="005668E2"/>
    <w:rsid w:val="00593D76"/>
    <w:rsid w:val="005A656C"/>
    <w:rsid w:val="00633F81"/>
    <w:rsid w:val="00634397"/>
    <w:rsid w:val="00650EAB"/>
    <w:rsid w:val="00672782"/>
    <w:rsid w:val="0069337D"/>
    <w:rsid w:val="006A6805"/>
    <w:rsid w:val="007229BB"/>
    <w:rsid w:val="00764A2D"/>
    <w:rsid w:val="007B6738"/>
    <w:rsid w:val="007B7D7B"/>
    <w:rsid w:val="007C799F"/>
    <w:rsid w:val="007F315D"/>
    <w:rsid w:val="00914090"/>
    <w:rsid w:val="0094205B"/>
    <w:rsid w:val="00971B11"/>
    <w:rsid w:val="009930AD"/>
    <w:rsid w:val="009C2FB8"/>
    <w:rsid w:val="009E1C99"/>
    <w:rsid w:val="00A079D7"/>
    <w:rsid w:val="00A8541F"/>
    <w:rsid w:val="00AD6CE0"/>
    <w:rsid w:val="00B12196"/>
    <w:rsid w:val="00B31D94"/>
    <w:rsid w:val="00B4220E"/>
    <w:rsid w:val="00B500EC"/>
    <w:rsid w:val="00BE20E9"/>
    <w:rsid w:val="00BF6889"/>
    <w:rsid w:val="00C0586C"/>
    <w:rsid w:val="00CB1CE0"/>
    <w:rsid w:val="00D83BD7"/>
    <w:rsid w:val="00DC03DD"/>
    <w:rsid w:val="00DC2FF0"/>
    <w:rsid w:val="00DE6714"/>
    <w:rsid w:val="00E37A96"/>
    <w:rsid w:val="00E61ABD"/>
    <w:rsid w:val="00E673AD"/>
    <w:rsid w:val="00ED0EB0"/>
    <w:rsid w:val="00F107B6"/>
    <w:rsid w:val="00F713A9"/>
    <w:rsid w:val="00F83731"/>
    <w:rsid w:val="00F96973"/>
    <w:rsid w:val="00FB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35EB"/>
  <w15:chartTrackingRefBased/>
  <w15:docId w15:val="{60936DE5-0058-4F3D-8361-F26E6496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541F"/>
    <w:rPr>
      <w:b/>
      <w:bCs/>
    </w:rPr>
  </w:style>
  <w:style w:type="character" w:styleId="CommentReference">
    <w:name w:val="annotation reference"/>
    <w:basedOn w:val="DefaultParagraphFont"/>
    <w:uiPriority w:val="99"/>
    <w:semiHidden/>
    <w:unhideWhenUsed/>
    <w:rsid w:val="004C3EFE"/>
    <w:rPr>
      <w:sz w:val="16"/>
      <w:szCs w:val="16"/>
    </w:rPr>
  </w:style>
  <w:style w:type="paragraph" w:styleId="CommentText">
    <w:name w:val="annotation text"/>
    <w:basedOn w:val="Normal"/>
    <w:link w:val="CommentTextChar"/>
    <w:uiPriority w:val="99"/>
    <w:semiHidden/>
    <w:unhideWhenUsed/>
    <w:rsid w:val="004C3EFE"/>
    <w:pPr>
      <w:spacing w:line="240" w:lineRule="auto"/>
    </w:pPr>
    <w:rPr>
      <w:sz w:val="20"/>
      <w:szCs w:val="20"/>
    </w:rPr>
  </w:style>
  <w:style w:type="character" w:customStyle="1" w:styleId="CommentTextChar">
    <w:name w:val="Comment Text Char"/>
    <w:basedOn w:val="DefaultParagraphFont"/>
    <w:link w:val="CommentText"/>
    <w:uiPriority w:val="99"/>
    <w:semiHidden/>
    <w:rsid w:val="004C3EFE"/>
    <w:rPr>
      <w:sz w:val="20"/>
      <w:szCs w:val="20"/>
    </w:rPr>
  </w:style>
  <w:style w:type="paragraph" w:styleId="CommentSubject">
    <w:name w:val="annotation subject"/>
    <w:basedOn w:val="CommentText"/>
    <w:next w:val="CommentText"/>
    <w:link w:val="CommentSubjectChar"/>
    <w:uiPriority w:val="99"/>
    <w:semiHidden/>
    <w:unhideWhenUsed/>
    <w:rsid w:val="004C3EFE"/>
    <w:rPr>
      <w:b/>
      <w:bCs/>
    </w:rPr>
  </w:style>
  <w:style w:type="character" w:customStyle="1" w:styleId="CommentSubjectChar">
    <w:name w:val="Comment Subject Char"/>
    <w:basedOn w:val="CommentTextChar"/>
    <w:link w:val="CommentSubject"/>
    <w:uiPriority w:val="99"/>
    <w:semiHidden/>
    <w:rsid w:val="004C3EFE"/>
    <w:rPr>
      <w:b/>
      <w:bCs/>
      <w:sz w:val="20"/>
      <w:szCs w:val="20"/>
    </w:rPr>
  </w:style>
  <w:style w:type="paragraph" w:styleId="BalloonText">
    <w:name w:val="Balloon Text"/>
    <w:basedOn w:val="Normal"/>
    <w:link w:val="BalloonTextChar"/>
    <w:uiPriority w:val="99"/>
    <w:semiHidden/>
    <w:unhideWhenUsed/>
    <w:rsid w:val="004C3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E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Wayne State University</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Koehler, Christina</dc:creator>
  <cp:keywords/>
  <dc:description/>
  <cp:lastModifiedBy>Ichinose, Tomomi</cp:lastModifiedBy>
  <cp:revision>2</cp:revision>
  <dcterms:created xsi:type="dcterms:W3CDTF">2019-03-08T22:17:00Z</dcterms:created>
  <dcterms:modified xsi:type="dcterms:W3CDTF">2019-03-08T22:17:00Z</dcterms:modified>
</cp:coreProperties>
</file>