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8FD2A" w14:textId="10D44E9D" w:rsidR="00FF0747" w:rsidRPr="005C0FBC" w:rsidRDefault="00CD6DBD" w:rsidP="004E6254">
      <w:pPr>
        <w:contextualSpacing/>
        <w:rPr>
          <w:rFonts w:ascii="Arial" w:hAnsi="Arial" w:cs="Arial"/>
          <w:b/>
        </w:rPr>
      </w:pPr>
      <w:r w:rsidRPr="005C0FBC">
        <w:rPr>
          <w:rFonts w:ascii="Arial" w:hAnsi="Arial" w:cs="Arial"/>
          <w:b/>
        </w:rPr>
        <w:t>TITLE:</w:t>
      </w:r>
    </w:p>
    <w:p w14:paraId="0563EC6B" w14:textId="3EB50297" w:rsidR="00547112" w:rsidRPr="005C0FBC" w:rsidRDefault="00CD6DBD" w:rsidP="004E6254">
      <w:pPr>
        <w:contextualSpacing/>
        <w:rPr>
          <w:rFonts w:ascii="Arial" w:hAnsi="Arial" w:cs="Arial"/>
          <w:b/>
        </w:rPr>
      </w:pPr>
      <w:r w:rsidRPr="005C0FBC">
        <w:rPr>
          <w:rFonts w:ascii="Arial" w:hAnsi="Arial" w:cs="Arial"/>
          <w:b/>
        </w:rPr>
        <w:t>U</w:t>
      </w:r>
      <w:r w:rsidR="00547112" w:rsidRPr="005C0FBC">
        <w:rPr>
          <w:rFonts w:ascii="Arial" w:hAnsi="Arial" w:cs="Arial"/>
          <w:b/>
        </w:rPr>
        <w:t xml:space="preserve">se of </w:t>
      </w:r>
      <w:r w:rsidR="004E6650" w:rsidRPr="005C0FBC">
        <w:rPr>
          <w:rFonts w:ascii="Arial" w:hAnsi="Arial" w:cs="Arial"/>
          <w:b/>
          <w:i/>
        </w:rPr>
        <w:t>Alu</w:t>
      </w:r>
      <w:r w:rsidR="004E6650" w:rsidRPr="005C0FBC">
        <w:rPr>
          <w:rFonts w:ascii="Arial" w:hAnsi="Arial" w:cs="Arial"/>
          <w:b/>
        </w:rPr>
        <w:t>-</w:t>
      </w:r>
      <w:r w:rsidRPr="005C0FBC">
        <w:rPr>
          <w:rFonts w:ascii="Arial" w:hAnsi="Arial" w:cs="Arial"/>
          <w:b/>
        </w:rPr>
        <w:t xml:space="preserve">Element Containing Minigenes </w:t>
      </w:r>
      <w:r w:rsidR="00547112" w:rsidRPr="005C0FBC">
        <w:rPr>
          <w:rFonts w:ascii="Arial" w:hAnsi="Arial" w:cs="Arial"/>
          <w:b/>
        </w:rPr>
        <w:t xml:space="preserve">to </w:t>
      </w:r>
      <w:r w:rsidRPr="005C0FBC">
        <w:rPr>
          <w:rFonts w:ascii="Arial" w:hAnsi="Arial" w:cs="Arial"/>
          <w:b/>
        </w:rPr>
        <w:t xml:space="preserve">Analyze Circular </w:t>
      </w:r>
      <w:r w:rsidR="00547112" w:rsidRPr="005C0FBC">
        <w:rPr>
          <w:rFonts w:ascii="Arial" w:hAnsi="Arial" w:cs="Arial"/>
          <w:b/>
        </w:rPr>
        <w:t>RNAs</w:t>
      </w:r>
    </w:p>
    <w:p w14:paraId="779D86D3" w14:textId="4772FA23" w:rsidR="007F5345" w:rsidRPr="005C0FBC" w:rsidRDefault="007F5345" w:rsidP="004E6254">
      <w:pPr>
        <w:contextualSpacing/>
        <w:rPr>
          <w:rFonts w:ascii="Arial" w:hAnsi="Arial" w:cs="Arial"/>
        </w:rPr>
      </w:pPr>
    </w:p>
    <w:p w14:paraId="20F2F75E" w14:textId="4DD4154C" w:rsidR="00CD6DBD" w:rsidRPr="005C0FBC" w:rsidRDefault="00CD6DBD" w:rsidP="004E6254">
      <w:pPr>
        <w:contextualSpacing/>
        <w:rPr>
          <w:rFonts w:ascii="Arial" w:hAnsi="Arial" w:cs="Arial"/>
          <w:b/>
        </w:rPr>
      </w:pPr>
      <w:r w:rsidRPr="005C0FBC">
        <w:rPr>
          <w:rFonts w:ascii="Arial" w:hAnsi="Arial" w:cs="Arial"/>
          <w:b/>
        </w:rPr>
        <w:t>AUTHORS:</w:t>
      </w:r>
    </w:p>
    <w:p w14:paraId="52562094" w14:textId="43FAFDDC" w:rsidR="006515DC" w:rsidRPr="005C0FBC" w:rsidRDefault="006515DC" w:rsidP="004E6254">
      <w:pPr>
        <w:contextualSpacing/>
        <w:rPr>
          <w:rFonts w:ascii="Arial" w:hAnsi="Arial" w:cs="Arial"/>
        </w:rPr>
      </w:pPr>
      <w:r w:rsidRPr="005C0FBC">
        <w:rPr>
          <w:rFonts w:ascii="Arial" w:hAnsi="Arial" w:cs="Arial"/>
        </w:rPr>
        <w:t xml:space="preserve">Justin </w:t>
      </w:r>
      <w:r w:rsidR="00B61BD4" w:rsidRPr="005C0FBC">
        <w:rPr>
          <w:rFonts w:ascii="Arial" w:hAnsi="Arial" w:cs="Arial"/>
        </w:rPr>
        <w:t xml:space="preserve">R. </w:t>
      </w:r>
      <w:proofErr w:type="spellStart"/>
      <w:r w:rsidRPr="005C0FBC">
        <w:rPr>
          <w:rFonts w:ascii="Arial" w:hAnsi="Arial" w:cs="Arial"/>
        </w:rPr>
        <w:t>Welden</w:t>
      </w:r>
      <w:proofErr w:type="spellEnd"/>
      <w:r w:rsidRPr="005C0FBC">
        <w:rPr>
          <w:rFonts w:ascii="Arial" w:hAnsi="Arial" w:cs="Arial"/>
        </w:rPr>
        <w:t xml:space="preserve">, Anna </w:t>
      </w:r>
      <w:proofErr w:type="spellStart"/>
      <w:r w:rsidRPr="005C0FBC">
        <w:rPr>
          <w:rFonts w:ascii="Arial" w:hAnsi="Arial" w:cs="Arial"/>
        </w:rPr>
        <w:t>Pawluchin</w:t>
      </w:r>
      <w:proofErr w:type="spellEnd"/>
      <w:r w:rsidRPr="005C0FBC">
        <w:rPr>
          <w:rFonts w:ascii="Arial" w:hAnsi="Arial" w:cs="Arial"/>
        </w:rPr>
        <w:t>, Ja</w:t>
      </w:r>
      <w:r w:rsidR="002F1B05" w:rsidRPr="005C0FBC">
        <w:rPr>
          <w:rFonts w:ascii="Arial" w:hAnsi="Arial" w:cs="Arial"/>
        </w:rPr>
        <w:t>c</w:t>
      </w:r>
      <w:r w:rsidRPr="005C0FBC">
        <w:rPr>
          <w:rFonts w:ascii="Arial" w:hAnsi="Arial" w:cs="Arial"/>
        </w:rPr>
        <w:t xml:space="preserve">ob van </w:t>
      </w:r>
      <w:proofErr w:type="spellStart"/>
      <w:r w:rsidRPr="005C0FBC">
        <w:rPr>
          <w:rFonts w:ascii="Arial" w:hAnsi="Arial" w:cs="Arial"/>
        </w:rPr>
        <w:t>Doorn</w:t>
      </w:r>
      <w:proofErr w:type="spellEnd"/>
      <w:r w:rsidR="00CD6DBD" w:rsidRPr="005C0FBC">
        <w:rPr>
          <w:rFonts w:ascii="Arial" w:hAnsi="Arial" w:cs="Arial"/>
        </w:rPr>
        <w:t xml:space="preserve">, </w:t>
      </w:r>
      <w:r w:rsidRPr="005C0FBC">
        <w:rPr>
          <w:rFonts w:ascii="Arial" w:hAnsi="Arial" w:cs="Arial"/>
        </w:rPr>
        <w:t xml:space="preserve">Stefan </w:t>
      </w:r>
      <w:proofErr w:type="spellStart"/>
      <w:r w:rsidRPr="005C0FBC">
        <w:rPr>
          <w:rFonts w:ascii="Arial" w:hAnsi="Arial" w:cs="Arial"/>
        </w:rPr>
        <w:t>Stamm</w:t>
      </w:r>
      <w:proofErr w:type="spellEnd"/>
    </w:p>
    <w:p w14:paraId="777CF675" w14:textId="77777777" w:rsidR="00713C3F" w:rsidRPr="005C0FBC" w:rsidRDefault="00713C3F" w:rsidP="004E6254">
      <w:pPr>
        <w:contextualSpacing/>
        <w:rPr>
          <w:rFonts w:ascii="Arial" w:hAnsi="Arial" w:cs="Arial"/>
        </w:rPr>
      </w:pPr>
    </w:p>
    <w:p w14:paraId="68F5E46A" w14:textId="6077171D" w:rsidR="00F84733" w:rsidRPr="005C0FBC" w:rsidRDefault="00F84733" w:rsidP="004E6254">
      <w:pPr>
        <w:contextualSpacing/>
        <w:rPr>
          <w:rFonts w:ascii="Arial" w:hAnsi="Arial" w:cs="Arial"/>
        </w:rPr>
      </w:pPr>
      <w:r w:rsidRPr="005C0FBC">
        <w:rPr>
          <w:rFonts w:ascii="Arial" w:hAnsi="Arial" w:cs="Arial"/>
        </w:rPr>
        <w:t>University of Kentucky, Lexington</w:t>
      </w:r>
      <w:r w:rsidR="00CD6DBD" w:rsidRPr="005C0FBC">
        <w:rPr>
          <w:rFonts w:ascii="Arial" w:hAnsi="Arial" w:cs="Arial"/>
        </w:rPr>
        <w:t>,</w:t>
      </w:r>
      <w:r w:rsidRPr="005C0FBC">
        <w:rPr>
          <w:rFonts w:ascii="Arial" w:hAnsi="Arial" w:cs="Arial"/>
        </w:rPr>
        <w:t xml:space="preserve"> KY</w:t>
      </w:r>
    </w:p>
    <w:p w14:paraId="787463F6" w14:textId="77777777" w:rsidR="00CD6DBD" w:rsidRPr="005C0FBC" w:rsidRDefault="00CD6DBD" w:rsidP="004E6254">
      <w:pPr>
        <w:contextualSpacing/>
        <w:rPr>
          <w:rFonts w:ascii="Arial" w:hAnsi="Arial" w:cs="Arial"/>
        </w:rPr>
      </w:pPr>
    </w:p>
    <w:p w14:paraId="242BC297" w14:textId="77777777" w:rsidR="00CD6DBD" w:rsidRPr="005C0FBC" w:rsidRDefault="00CD6DBD" w:rsidP="004E6254">
      <w:pPr>
        <w:contextualSpacing/>
        <w:rPr>
          <w:rFonts w:ascii="Arial" w:hAnsi="Arial" w:cs="Arial"/>
        </w:rPr>
      </w:pPr>
      <w:r w:rsidRPr="005C0FBC">
        <w:rPr>
          <w:rFonts w:ascii="Arial" w:hAnsi="Arial" w:cs="Arial"/>
        </w:rPr>
        <w:t xml:space="preserve">Justin R. </w:t>
      </w:r>
      <w:proofErr w:type="spellStart"/>
      <w:r w:rsidRPr="005C0FBC">
        <w:rPr>
          <w:rFonts w:ascii="Arial" w:hAnsi="Arial" w:cs="Arial"/>
        </w:rPr>
        <w:t>Welden</w:t>
      </w:r>
      <w:proofErr w:type="spellEnd"/>
      <w:r w:rsidRPr="005C0FBC">
        <w:rPr>
          <w:rFonts w:ascii="Arial" w:hAnsi="Arial" w:cs="Arial"/>
        </w:rPr>
        <w:t>: justin.welden@uky.edu</w:t>
      </w:r>
    </w:p>
    <w:p w14:paraId="3DD4D5D3" w14:textId="77777777" w:rsidR="00CD6DBD" w:rsidRPr="005C0FBC" w:rsidRDefault="00CD6DBD" w:rsidP="004E6254">
      <w:pPr>
        <w:contextualSpacing/>
        <w:rPr>
          <w:rFonts w:ascii="Arial" w:hAnsi="Arial" w:cs="Arial"/>
        </w:rPr>
      </w:pPr>
      <w:r w:rsidRPr="005C0FBC">
        <w:rPr>
          <w:rFonts w:ascii="Arial" w:hAnsi="Arial" w:cs="Arial"/>
        </w:rPr>
        <w:t xml:space="preserve">Anna </w:t>
      </w:r>
      <w:proofErr w:type="spellStart"/>
      <w:r w:rsidRPr="005C0FBC">
        <w:rPr>
          <w:rFonts w:ascii="Arial" w:hAnsi="Arial" w:cs="Arial"/>
        </w:rPr>
        <w:t>Pawluchin</w:t>
      </w:r>
      <w:proofErr w:type="spellEnd"/>
      <w:r w:rsidRPr="005C0FBC">
        <w:rPr>
          <w:rFonts w:ascii="Arial" w:hAnsi="Arial" w:cs="Arial"/>
        </w:rPr>
        <w:t>: anna.pawluchin@yahoo.de</w:t>
      </w:r>
    </w:p>
    <w:p w14:paraId="291BD79F" w14:textId="77777777" w:rsidR="00CD6DBD" w:rsidRPr="005C0FBC" w:rsidRDefault="00CD6DBD" w:rsidP="004E6254">
      <w:pPr>
        <w:contextualSpacing/>
        <w:rPr>
          <w:rFonts w:ascii="Arial" w:hAnsi="Arial" w:cs="Arial"/>
        </w:rPr>
      </w:pPr>
      <w:r w:rsidRPr="005C0FBC">
        <w:rPr>
          <w:rFonts w:ascii="Arial" w:hAnsi="Arial" w:cs="Arial"/>
        </w:rPr>
        <w:t xml:space="preserve">Jacob van </w:t>
      </w:r>
      <w:proofErr w:type="spellStart"/>
      <w:r w:rsidRPr="005C0FBC">
        <w:rPr>
          <w:rFonts w:ascii="Arial" w:hAnsi="Arial" w:cs="Arial"/>
        </w:rPr>
        <w:t>Doorn</w:t>
      </w:r>
      <w:proofErr w:type="spellEnd"/>
      <w:r w:rsidRPr="005C0FBC">
        <w:rPr>
          <w:rFonts w:ascii="Arial" w:hAnsi="Arial" w:cs="Arial"/>
        </w:rPr>
        <w:t>: jay.vandoorn@gmail.com</w:t>
      </w:r>
    </w:p>
    <w:p w14:paraId="2C2BABAE" w14:textId="6AF84B04" w:rsidR="00CD6DBD" w:rsidRPr="005C0FBC" w:rsidRDefault="00CD6DBD" w:rsidP="004E6254">
      <w:pPr>
        <w:contextualSpacing/>
        <w:rPr>
          <w:rFonts w:ascii="Arial" w:hAnsi="Arial" w:cs="Arial"/>
        </w:rPr>
      </w:pPr>
      <w:r w:rsidRPr="005C0FBC">
        <w:rPr>
          <w:rFonts w:ascii="Arial" w:hAnsi="Arial" w:cs="Arial"/>
        </w:rPr>
        <w:t xml:space="preserve">Stefan </w:t>
      </w:r>
      <w:proofErr w:type="spellStart"/>
      <w:r w:rsidRPr="005C0FBC">
        <w:rPr>
          <w:rFonts w:ascii="Arial" w:hAnsi="Arial" w:cs="Arial"/>
        </w:rPr>
        <w:t>Stamm</w:t>
      </w:r>
      <w:proofErr w:type="spellEnd"/>
      <w:r w:rsidRPr="005C0FBC">
        <w:rPr>
          <w:rFonts w:ascii="Arial" w:hAnsi="Arial" w:cs="Arial"/>
        </w:rPr>
        <w:t>: stefan@stamms-lab.net</w:t>
      </w:r>
    </w:p>
    <w:p w14:paraId="1FF666F3" w14:textId="77777777" w:rsidR="00CD6DBD" w:rsidRPr="005C0FBC" w:rsidRDefault="00CD6DBD" w:rsidP="004E6254">
      <w:pPr>
        <w:contextualSpacing/>
        <w:rPr>
          <w:rFonts w:ascii="Arial" w:hAnsi="Arial" w:cs="Arial"/>
        </w:rPr>
      </w:pPr>
    </w:p>
    <w:p w14:paraId="2D9BAA67" w14:textId="64F43A28" w:rsidR="00CD6DBD" w:rsidRPr="005C0FBC" w:rsidRDefault="00CD6DBD" w:rsidP="004E6254">
      <w:pPr>
        <w:contextualSpacing/>
        <w:rPr>
          <w:rFonts w:ascii="Arial" w:hAnsi="Arial" w:cs="Arial"/>
          <w:b/>
        </w:rPr>
      </w:pPr>
      <w:r w:rsidRPr="005C0FBC">
        <w:rPr>
          <w:rFonts w:ascii="Arial" w:hAnsi="Arial" w:cs="Arial"/>
          <w:b/>
        </w:rPr>
        <w:t>CORRESPONDING AUTHOR:</w:t>
      </w:r>
    </w:p>
    <w:p w14:paraId="270869EB" w14:textId="7790151E" w:rsidR="00CB5ACB" w:rsidRPr="005C0FBC" w:rsidRDefault="00CD6DBD" w:rsidP="004E6254">
      <w:pPr>
        <w:pStyle w:val="Heading2"/>
        <w:spacing w:before="0"/>
        <w:ind w:left="0"/>
        <w:contextualSpacing/>
        <w:rPr>
          <w:b w:val="0"/>
        </w:rPr>
      </w:pPr>
      <w:r w:rsidRPr="005C0FBC">
        <w:rPr>
          <w:b w:val="0"/>
        </w:rPr>
        <w:t xml:space="preserve">Stefan </w:t>
      </w:r>
      <w:proofErr w:type="spellStart"/>
      <w:r w:rsidRPr="005C0FBC">
        <w:rPr>
          <w:b w:val="0"/>
        </w:rPr>
        <w:t>Stamm</w:t>
      </w:r>
      <w:proofErr w:type="spellEnd"/>
    </w:p>
    <w:p w14:paraId="6D870772" w14:textId="77777777" w:rsidR="00CD6DBD" w:rsidRPr="005C0FBC" w:rsidRDefault="00CD6DBD" w:rsidP="004E6254">
      <w:pPr>
        <w:rPr>
          <w:rFonts w:ascii="Arial" w:hAnsi="Arial" w:cs="Arial"/>
        </w:rPr>
      </w:pPr>
    </w:p>
    <w:p w14:paraId="0B05D9EC" w14:textId="0E7C8B3C" w:rsidR="002C131E" w:rsidRPr="005C0FBC" w:rsidRDefault="00CD6DBD" w:rsidP="004E6254">
      <w:pPr>
        <w:pStyle w:val="Heading2"/>
        <w:spacing w:before="0"/>
        <w:ind w:left="0"/>
        <w:contextualSpacing/>
      </w:pPr>
      <w:r w:rsidRPr="005C0FBC">
        <w:t xml:space="preserve">KEYWORDS: </w:t>
      </w:r>
    </w:p>
    <w:p w14:paraId="0E1B2034" w14:textId="3A0C7589" w:rsidR="00F84733" w:rsidRPr="005C0FBC" w:rsidRDefault="002C131E" w:rsidP="004E6254">
      <w:pPr>
        <w:contextualSpacing/>
        <w:rPr>
          <w:rFonts w:ascii="Arial" w:hAnsi="Arial" w:cs="Arial"/>
        </w:rPr>
      </w:pPr>
      <w:r w:rsidRPr="005C0FBC">
        <w:rPr>
          <w:rFonts w:ascii="Arial" w:hAnsi="Arial" w:cs="Arial"/>
        </w:rPr>
        <w:t>circular RNAs, alternative splicing, reporter gene, minigene, RNA, mRNA</w:t>
      </w:r>
    </w:p>
    <w:p w14:paraId="41AF1813" w14:textId="77777777" w:rsidR="00F84733" w:rsidRPr="005C0FBC" w:rsidRDefault="00F84733" w:rsidP="004E6254">
      <w:pPr>
        <w:contextualSpacing/>
        <w:rPr>
          <w:rFonts w:ascii="Arial" w:hAnsi="Arial" w:cs="Arial"/>
        </w:rPr>
      </w:pPr>
    </w:p>
    <w:p w14:paraId="2BF2E901" w14:textId="57760B86" w:rsidR="002C131E" w:rsidRPr="005C0FBC" w:rsidRDefault="00CD6DBD" w:rsidP="004E6254">
      <w:pPr>
        <w:pStyle w:val="Heading2"/>
        <w:spacing w:before="0"/>
        <w:ind w:left="0"/>
        <w:contextualSpacing/>
      </w:pPr>
      <w:r w:rsidRPr="005C0FBC">
        <w:t>SUMMARY:</w:t>
      </w:r>
    </w:p>
    <w:p w14:paraId="20E19180" w14:textId="7BC01F21" w:rsidR="002C131E" w:rsidRPr="005C0FBC" w:rsidRDefault="002C131E" w:rsidP="004E6254">
      <w:pPr>
        <w:ind w:right="-630"/>
        <w:contextualSpacing/>
        <w:rPr>
          <w:rFonts w:ascii="Arial" w:hAnsi="Arial" w:cs="Arial"/>
        </w:rPr>
      </w:pPr>
      <w:r w:rsidRPr="005C0FBC">
        <w:rPr>
          <w:rFonts w:ascii="Arial" w:hAnsi="Arial" w:cs="Arial"/>
        </w:rPr>
        <w:t>We clone and analyze reporter genes generating circular RNAs</w:t>
      </w:r>
      <w:r w:rsidR="00954A9F" w:rsidRPr="005C0FBC">
        <w:rPr>
          <w:rFonts w:ascii="Arial" w:hAnsi="Arial" w:cs="Arial"/>
        </w:rPr>
        <w:t xml:space="preserve">. These reporter genes are larger than constructs to analyze linear splicing and contain </w:t>
      </w:r>
      <w:r w:rsidR="00954A9F" w:rsidRPr="005C0FBC">
        <w:rPr>
          <w:rFonts w:ascii="Arial" w:hAnsi="Arial" w:cs="Arial"/>
          <w:i/>
        </w:rPr>
        <w:t>Alu</w:t>
      </w:r>
      <w:r w:rsidR="00F71F42" w:rsidRPr="005C0FBC">
        <w:rPr>
          <w:rFonts w:ascii="Arial" w:hAnsi="Arial" w:cs="Arial"/>
        </w:rPr>
        <w:t xml:space="preserve"> </w:t>
      </w:r>
      <w:r w:rsidR="00954A9F" w:rsidRPr="005C0FBC">
        <w:rPr>
          <w:rFonts w:ascii="Arial" w:hAnsi="Arial" w:cs="Arial"/>
        </w:rPr>
        <w:t>elements. T</w:t>
      </w:r>
      <w:r w:rsidR="00F71F42" w:rsidRPr="005C0FBC">
        <w:rPr>
          <w:rFonts w:ascii="Arial" w:hAnsi="Arial" w:cs="Arial"/>
        </w:rPr>
        <w:t>o</w:t>
      </w:r>
      <w:r w:rsidR="00954A9F" w:rsidRPr="005C0FBC">
        <w:rPr>
          <w:rFonts w:ascii="Arial" w:hAnsi="Arial" w:cs="Arial"/>
        </w:rPr>
        <w:t xml:space="preserve"> investigate the circular RNAs, the constructs are transfected into cells and resulting RNA is analyzed using RT-PCR after removal of linear RNA.</w:t>
      </w:r>
    </w:p>
    <w:p w14:paraId="48C1F27A" w14:textId="77777777" w:rsidR="00F84733" w:rsidRPr="005C0FBC" w:rsidRDefault="00F84733" w:rsidP="004E6254">
      <w:pPr>
        <w:contextualSpacing/>
        <w:rPr>
          <w:rFonts w:ascii="Arial" w:hAnsi="Arial" w:cs="Arial"/>
        </w:rPr>
      </w:pPr>
    </w:p>
    <w:p w14:paraId="50541B53" w14:textId="473819A5" w:rsidR="006515DC" w:rsidRPr="005C0FBC" w:rsidRDefault="00CD6DBD" w:rsidP="004E6254">
      <w:pPr>
        <w:pStyle w:val="Heading2"/>
        <w:spacing w:before="0"/>
        <w:ind w:left="0"/>
        <w:contextualSpacing/>
      </w:pPr>
      <w:bookmarkStart w:id="0" w:name="_Toc410483209"/>
      <w:r w:rsidRPr="005C0FBC">
        <w:t>ABSTRACT</w:t>
      </w:r>
      <w:bookmarkEnd w:id="0"/>
      <w:r w:rsidRPr="005C0FBC">
        <w:t>:</w:t>
      </w:r>
    </w:p>
    <w:p w14:paraId="4D2CBFE2" w14:textId="2932C4A8" w:rsidR="006515DC" w:rsidRPr="005C0FBC" w:rsidRDefault="006515DC" w:rsidP="004E6254">
      <w:pPr>
        <w:ind w:right="-630"/>
        <w:contextualSpacing/>
        <w:rPr>
          <w:rFonts w:ascii="Arial" w:hAnsi="Arial" w:cs="Arial"/>
        </w:rPr>
      </w:pPr>
      <w:r w:rsidRPr="005C0FBC">
        <w:rPr>
          <w:rFonts w:ascii="Arial" w:hAnsi="Arial" w:cs="Arial"/>
        </w:rPr>
        <w:t>In addition to linear mRNAs, many eukaryotic genes generate circular RNAs. Most circular RNAs are generated by joining a 5’ splice site with an upstream 3’ splice site within a pre-mRNA</w:t>
      </w:r>
      <w:r w:rsidR="004401F4" w:rsidRPr="005C0FBC">
        <w:rPr>
          <w:rFonts w:ascii="Arial" w:hAnsi="Arial" w:cs="Arial"/>
        </w:rPr>
        <w:t>, a process called back</w:t>
      </w:r>
      <w:r w:rsidR="00B619AB" w:rsidRPr="005C0FBC">
        <w:rPr>
          <w:rFonts w:ascii="Arial" w:hAnsi="Arial" w:cs="Arial"/>
        </w:rPr>
        <w:t>-</w:t>
      </w:r>
      <w:r w:rsidR="004401F4" w:rsidRPr="005C0FBC">
        <w:rPr>
          <w:rFonts w:ascii="Arial" w:hAnsi="Arial" w:cs="Arial"/>
        </w:rPr>
        <w:t>splicing</w:t>
      </w:r>
      <w:r w:rsidRPr="005C0FBC">
        <w:rPr>
          <w:rFonts w:ascii="Arial" w:hAnsi="Arial" w:cs="Arial"/>
        </w:rPr>
        <w:t xml:space="preserve">. This circularization is likely aided by secondary structures in the pre-mRNA that bring the splice sites into </w:t>
      </w:r>
      <w:proofErr w:type="gramStart"/>
      <w:r w:rsidRPr="005C0FBC">
        <w:rPr>
          <w:rFonts w:ascii="Arial" w:hAnsi="Arial" w:cs="Arial"/>
        </w:rPr>
        <w:t>close proximity</w:t>
      </w:r>
      <w:proofErr w:type="gramEnd"/>
      <w:r w:rsidRPr="005C0FBC">
        <w:rPr>
          <w:rFonts w:ascii="Arial" w:hAnsi="Arial" w:cs="Arial"/>
        </w:rPr>
        <w:t xml:space="preserve">. In human genes, </w:t>
      </w:r>
      <w:r w:rsidRPr="005C0FBC">
        <w:rPr>
          <w:rFonts w:ascii="Arial" w:hAnsi="Arial" w:cs="Arial"/>
          <w:i/>
        </w:rPr>
        <w:t>Alu</w:t>
      </w:r>
      <w:r w:rsidRPr="005C0FBC">
        <w:rPr>
          <w:rFonts w:ascii="Arial" w:hAnsi="Arial" w:cs="Arial"/>
        </w:rPr>
        <w:t xml:space="preserve"> elements are thought to promote these secondary RNA structures, as </w:t>
      </w:r>
      <w:r w:rsidRPr="005C0FBC">
        <w:rPr>
          <w:rFonts w:ascii="Arial" w:hAnsi="Arial" w:cs="Arial"/>
          <w:i/>
        </w:rPr>
        <w:t>Alu</w:t>
      </w:r>
      <w:r w:rsidRPr="005C0FBC">
        <w:rPr>
          <w:rFonts w:ascii="Arial" w:hAnsi="Arial" w:cs="Arial"/>
        </w:rPr>
        <w:t xml:space="preserve"> elements </w:t>
      </w:r>
      <w:r w:rsidR="00B619AB" w:rsidRPr="005C0FBC">
        <w:rPr>
          <w:rFonts w:ascii="Arial" w:hAnsi="Arial" w:cs="Arial"/>
        </w:rPr>
        <w:t xml:space="preserve">are abundant and </w:t>
      </w:r>
      <w:r w:rsidRPr="005C0FBC">
        <w:rPr>
          <w:rFonts w:ascii="Arial" w:hAnsi="Arial" w:cs="Arial"/>
        </w:rPr>
        <w:t>exhibit base complementarities with each other</w:t>
      </w:r>
      <w:r w:rsidR="00B619AB" w:rsidRPr="005C0FBC">
        <w:rPr>
          <w:rFonts w:ascii="Arial" w:hAnsi="Arial" w:cs="Arial"/>
        </w:rPr>
        <w:t xml:space="preserve"> when present in opposite directions in pre-mRNA</w:t>
      </w:r>
      <w:r w:rsidRPr="005C0FBC">
        <w:rPr>
          <w:rFonts w:ascii="Arial" w:hAnsi="Arial" w:cs="Arial"/>
        </w:rPr>
        <w:t xml:space="preserve">. Here, we describe the generation and analysis of </w:t>
      </w:r>
      <w:r w:rsidR="008A1D85" w:rsidRPr="005C0FBC">
        <w:rPr>
          <w:rFonts w:ascii="Arial" w:hAnsi="Arial" w:cs="Arial"/>
        </w:rPr>
        <w:t xml:space="preserve">large, </w:t>
      </w:r>
      <w:r w:rsidR="008A1D85" w:rsidRPr="005C0FBC">
        <w:rPr>
          <w:rFonts w:ascii="Arial" w:hAnsi="Arial" w:cs="Arial"/>
          <w:i/>
        </w:rPr>
        <w:t>Alu</w:t>
      </w:r>
      <w:r w:rsidR="00113F8A" w:rsidRPr="005C0FBC">
        <w:rPr>
          <w:rFonts w:ascii="Arial" w:hAnsi="Arial" w:cs="Arial"/>
        </w:rPr>
        <w:t xml:space="preserve"> </w:t>
      </w:r>
      <w:r w:rsidR="008A1D85" w:rsidRPr="005C0FBC">
        <w:rPr>
          <w:rFonts w:ascii="Arial" w:hAnsi="Arial" w:cs="Arial"/>
        </w:rPr>
        <w:t xml:space="preserve">element containing </w:t>
      </w:r>
      <w:r w:rsidR="00713C3F" w:rsidRPr="005C0FBC">
        <w:rPr>
          <w:rFonts w:ascii="Arial" w:hAnsi="Arial" w:cs="Arial"/>
        </w:rPr>
        <w:t>reporter genes that form circular RNAs.</w:t>
      </w:r>
      <w:r w:rsidR="00131661" w:rsidRPr="005C0FBC">
        <w:rPr>
          <w:rFonts w:ascii="Arial" w:hAnsi="Arial" w:cs="Arial"/>
        </w:rPr>
        <w:t xml:space="preserve"> </w:t>
      </w:r>
      <w:r w:rsidR="004401F4" w:rsidRPr="005C0FBC">
        <w:rPr>
          <w:rFonts w:ascii="Arial" w:hAnsi="Arial" w:cs="Arial"/>
        </w:rPr>
        <w:t xml:space="preserve">Through optimization of cloning protocols, reporter genes with up to 20 kb insert length can be generated. Their analysis in co-transfection experiments allows the identification of regulatory factors. Thus, this method </w:t>
      </w:r>
      <w:r w:rsidR="005168CC" w:rsidRPr="005C0FBC">
        <w:rPr>
          <w:rFonts w:ascii="Arial" w:hAnsi="Arial" w:cs="Arial"/>
        </w:rPr>
        <w:t>can</w:t>
      </w:r>
      <w:r w:rsidR="004401F4" w:rsidRPr="005C0FBC">
        <w:rPr>
          <w:rFonts w:ascii="Arial" w:hAnsi="Arial" w:cs="Arial"/>
        </w:rPr>
        <w:t xml:space="preserve"> identify RNA sequences and cellular components involved in circular RNA formation.</w:t>
      </w:r>
    </w:p>
    <w:p w14:paraId="4C9BF588" w14:textId="77777777" w:rsidR="00F84733" w:rsidRPr="005C0FBC" w:rsidRDefault="00F84733" w:rsidP="004E6254">
      <w:pPr>
        <w:contextualSpacing/>
        <w:rPr>
          <w:rFonts w:ascii="Arial" w:hAnsi="Arial" w:cs="Arial"/>
        </w:rPr>
      </w:pPr>
    </w:p>
    <w:p w14:paraId="1346D81C" w14:textId="43087669" w:rsidR="002C131E" w:rsidRPr="005C0FBC" w:rsidRDefault="008E7F16" w:rsidP="004E6254">
      <w:pPr>
        <w:pStyle w:val="Heading1"/>
        <w:spacing w:before="0"/>
        <w:ind w:left="0"/>
        <w:contextualSpacing/>
        <w:rPr>
          <w:u w:val="none"/>
        </w:rPr>
      </w:pPr>
      <w:bookmarkStart w:id="1" w:name="_Toc410483210"/>
      <w:r w:rsidRPr="005C0FBC">
        <w:rPr>
          <w:u w:val="none"/>
        </w:rPr>
        <w:t>INTRODUCTION:</w:t>
      </w:r>
    </w:p>
    <w:p w14:paraId="59178D88" w14:textId="65504261" w:rsidR="007F5345" w:rsidRPr="005C0FBC" w:rsidRDefault="00595151" w:rsidP="004E6254">
      <w:pPr>
        <w:pStyle w:val="Heading2"/>
        <w:spacing w:before="0"/>
        <w:ind w:left="0"/>
        <w:contextualSpacing/>
      </w:pPr>
      <w:r w:rsidRPr="005C0FBC">
        <w:t>C</w:t>
      </w:r>
      <w:r w:rsidR="007F5345" w:rsidRPr="005C0FBC">
        <w:t>ircular RNAs</w:t>
      </w:r>
      <w:bookmarkEnd w:id="1"/>
    </w:p>
    <w:p w14:paraId="61663817" w14:textId="22161C62" w:rsidR="00705D8F" w:rsidRPr="005C0FBC" w:rsidRDefault="005A7F17" w:rsidP="004E6254">
      <w:pPr>
        <w:contextualSpacing/>
        <w:rPr>
          <w:rFonts w:ascii="Arial" w:hAnsi="Arial" w:cs="Arial"/>
        </w:rPr>
      </w:pPr>
      <w:r w:rsidRPr="005C0FBC">
        <w:rPr>
          <w:rFonts w:ascii="Arial" w:hAnsi="Arial" w:cs="Arial"/>
        </w:rPr>
        <w:t xml:space="preserve">Circular RNAs </w:t>
      </w:r>
      <w:r w:rsidR="005C0FBC" w:rsidRPr="005C0FBC">
        <w:rPr>
          <w:rFonts w:ascii="Arial" w:hAnsi="Arial" w:cs="Arial"/>
        </w:rPr>
        <w:t>(</w:t>
      </w:r>
      <w:proofErr w:type="spellStart"/>
      <w:r w:rsidR="00705D8F" w:rsidRPr="005C0FBC">
        <w:rPr>
          <w:rFonts w:ascii="Arial" w:hAnsi="Arial" w:cs="Arial"/>
        </w:rPr>
        <w:t>circRNAs</w:t>
      </w:r>
      <w:proofErr w:type="spellEnd"/>
      <w:r w:rsidR="005C0FBC" w:rsidRPr="005C0FBC">
        <w:rPr>
          <w:rFonts w:ascii="Arial" w:hAnsi="Arial" w:cs="Arial"/>
        </w:rPr>
        <w:t>)</w:t>
      </w:r>
      <w:r w:rsidR="00705D8F" w:rsidRPr="005C0FBC">
        <w:rPr>
          <w:rFonts w:ascii="Arial" w:hAnsi="Arial" w:cs="Arial"/>
        </w:rPr>
        <w:t xml:space="preserve"> </w:t>
      </w:r>
      <w:r w:rsidRPr="005C0FBC">
        <w:rPr>
          <w:rFonts w:ascii="Arial" w:hAnsi="Arial" w:cs="Arial"/>
        </w:rPr>
        <w:t>are covalently closed single stranded RNAs that are expressed in most organisms. They are generated by joining a downstream 5’ splice site to an upstream 3’ splice site</w:t>
      </w:r>
      <w:r w:rsidR="00CF2183" w:rsidRPr="005C0FBC">
        <w:rPr>
          <w:rFonts w:ascii="Arial" w:hAnsi="Arial" w:cs="Arial"/>
        </w:rPr>
        <w:t xml:space="preserve">, </w:t>
      </w:r>
      <w:r w:rsidR="006E45B1" w:rsidRPr="005C0FBC">
        <w:rPr>
          <w:rFonts w:ascii="Arial" w:hAnsi="Arial" w:cs="Arial"/>
        </w:rPr>
        <w:t>and is</w:t>
      </w:r>
      <w:r w:rsidR="00CF2183" w:rsidRPr="005C0FBC">
        <w:rPr>
          <w:rFonts w:ascii="Arial" w:hAnsi="Arial" w:cs="Arial"/>
        </w:rPr>
        <w:t xml:space="preserve"> called back</w:t>
      </w:r>
      <w:r w:rsidR="005B1350" w:rsidRPr="005C0FBC">
        <w:rPr>
          <w:rFonts w:ascii="Arial" w:hAnsi="Arial" w:cs="Arial"/>
        </w:rPr>
        <w:t>-</w:t>
      </w:r>
      <w:r w:rsidR="00CF2183" w:rsidRPr="005C0FBC">
        <w:rPr>
          <w:rFonts w:ascii="Arial" w:hAnsi="Arial" w:cs="Arial"/>
        </w:rPr>
        <w:t xml:space="preserve">splicing </w:t>
      </w:r>
      <w:r w:rsidR="005C0FBC" w:rsidRPr="005C0FBC">
        <w:rPr>
          <w:rFonts w:ascii="Arial" w:hAnsi="Arial" w:cs="Arial"/>
        </w:rPr>
        <w:t>(</w:t>
      </w:r>
      <w:r w:rsidR="00CF2183" w:rsidRPr="005C0FBC">
        <w:rPr>
          <w:rFonts w:ascii="Arial" w:hAnsi="Arial" w:cs="Arial"/>
          <w:b/>
        </w:rPr>
        <w:t xml:space="preserve">Figure </w:t>
      </w:r>
      <w:r w:rsidR="00705D8F" w:rsidRPr="005C0FBC">
        <w:rPr>
          <w:rFonts w:ascii="Arial" w:hAnsi="Arial" w:cs="Arial"/>
          <w:b/>
        </w:rPr>
        <w:t>1A</w:t>
      </w:r>
      <w:r w:rsidR="005C0FBC" w:rsidRPr="005C0FBC">
        <w:rPr>
          <w:rFonts w:ascii="Arial" w:hAnsi="Arial" w:cs="Arial"/>
        </w:rPr>
        <w:t>)</w:t>
      </w:r>
      <w:r w:rsidR="00424972"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vertAlign w:val="superscript"/>
        </w:rPr>
        <w:instrText xml:space="preserve"> ADDIN EN.CITE </w:instrText>
      </w:r>
      <w:r w:rsidR="00424972"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vertAlign w:val="superscript"/>
        </w:rPr>
        <w:instrText xml:space="preserve"> ADDIN EN.CITE.DATA </w:instrText>
      </w:r>
      <w:r w:rsidR="00424972" w:rsidRPr="005C0FBC">
        <w:rPr>
          <w:rFonts w:ascii="Arial" w:hAnsi="Arial" w:cs="Arial"/>
          <w:vertAlign w:val="superscript"/>
        </w:rPr>
      </w:r>
      <w:r w:rsidR="00424972"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24972" w:rsidRPr="005C0FBC">
        <w:rPr>
          <w:rFonts w:ascii="Arial" w:hAnsi="Arial" w:cs="Arial"/>
          <w:noProof/>
          <w:vertAlign w:val="superscript"/>
        </w:rPr>
        <w:t>1</w:t>
      </w:r>
      <w:r w:rsidR="00424972" w:rsidRPr="005C0FBC">
        <w:rPr>
          <w:rFonts w:ascii="Arial" w:hAnsi="Arial" w:cs="Arial"/>
          <w:vertAlign w:val="superscript"/>
        </w:rPr>
        <w:fldChar w:fldCharType="end"/>
      </w:r>
      <w:r w:rsidR="00A60C88" w:rsidRPr="005C0FBC">
        <w:rPr>
          <w:rFonts w:ascii="Arial" w:hAnsi="Arial" w:cs="Arial"/>
        </w:rPr>
        <w:t xml:space="preserve">. </w:t>
      </w:r>
      <w:r w:rsidR="00705D8F" w:rsidRPr="005C0FBC">
        <w:rPr>
          <w:rFonts w:ascii="Arial" w:hAnsi="Arial" w:cs="Arial"/>
        </w:rPr>
        <w:t xml:space="preserve">Sequences in the pre-mRNA that exhibit base complementary as short as 30-40 nt </w:t>
      </w:r>
      <w:r w:rsidR="005B1350" w:rsidRPr="005C0FBC">
        <w:rPr>
          <w:rFonts w:ascii="Arial" w:hAnsi="Arial" w:cs="Arial"/>
        </w:rPr>
        <w:t xml:space="preserve">bring back-splice sites into proper alignment for </w:t>
      </w:r>
      <w:proofErr w:type="spellStart"/>
      <w:r w:rsidR="005B1350" w:rsidRPr="005C0FBC">
        <w:rPr>
          <w:rFonts w:ascii="Arial" w:hAnsi="Arial" w:cs="Arial"/>
        </w:rPr>
        <w:t>circRNA</w:t>
      </w:r>
      <w:proofErr w:type="spellEnd"/>
      <w:r w:rsidR="005B1350" w:rsidRPr="005C0FBC">
        <w:rPr>
          <w:rFonts w:ascii="Arial" w:hAnsi="Arial" w:cs="Arial"/>
        </w:rPr>
        <w:t xml:space="preserve"> formation</w:t>
      </w:r>
      <w:r w:rsidR="00424972" w:rsidRPr="005C0FBC">
        <w:rPr>
          <w:rFonts w:ascii="Arial" w:hAnsi="Arial" w:cs="Arial"/>
          <w:vertAlign w:val="superscript"/>
        </w:rPr>
        <w:fldChar w:fldCharType="begin">
          <w:fldData xml:space="preserve">PEVuZE5vdGU+PENpdGU+PEF1dGhvcj5aaGFuZzwvQXV0aG9yPjxZZWFyPjIwMTQ8L1llYXI+PFJl
Y051bT4xMjMyMTwvUmVjTnVtPjxEaXNwbGF5VGV4dD48c3R5bGUgZmFjZT0ic3VwZXJzY3JpcHQi
PjI8L3N0eWxlPjwvRGlzcGxheVRleHQ+PHJlY29yZD48cmVjLW51bWJlcj4xMjMyMTwvcmVjLW51
bWJlcj48Zm9yZWlnbi1rZXlzPjxrZXkgYXBwPSJFTiIgZGItaWQ9IjlyenJ3ZjAwcDI5cDljZWFw
emVwMDJkc3BwMmZmdHMwZjlmdCIgdGltZXN0YW1wPSIxNTU0MTM4ODIzIj4xMjMyMTwva2V5Pjwv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00424972" w:rsidRPr="005C0FBC">
        <w:rPr>
          <w:rFonts w:ascii="Arial" w:hAnsi="Arial" w:cs="Arial"/>
          <w:vertAlign w:val="superscript"/>
        </w:rPr>
        <w:instrText xml:space="preserve"> ADDIN EN.CITE </w:instrText>
      </w:r>
      <w:r w:rsidR="00424972" w:rsidRPr="005C0FBC">
        <w:rPr>
          <w:rFonts w:ascii="Arial" w:hAnsi="Arial" w:cs="Arial"/>
          <w:vertAlign w:val="superscript"/>
        </w:rPr>
        <w:fldChar w:fldCharType="begin">
          <w:fldData xml:space="preserve">PEVuZE5vdGU+PENpdGU+PEF1dGhvcj5aaGFuZzwvQXV0aG9yPjxZZWFyPjIwMTQ8L1llYXI+PFJl
Y051bT4xMjMyMTwvUmVjTnVtPjxEaXNwbGF5VGV4dD48c3R5bGUgZmFjZT0ic3VwZXJzY3JpcHQi
PjI8L3N0eWxlPjwvRGlzcGxheVRleHQ+PHJlY29yZD48cmVjLW51bWJlcj4xMjMyMTwvcmVjLW51
bWJlcj48Zm9yZWlnbi1rZXlzPjxrZXkgYXBwPSJFTiIgZGItaWQ9IjlyenJ3ZjAwcDI5cDljZWFw
emVwMDJkc3BwMmZmdHMwZjlmdCIgdGltZXN0YW1wPSIxNTU0MTM4ODIzIj4xMjMyMTwva2V5Pjwv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00424972" w:rsidRPr="005C0FBC">
        <w:rPr>
          <w:rFonts w:ascii="Arial" w:hAnsi="Arial" w:cs="Arial"/>
          <w:vertAlign w:val="superscript"/>
        </w:rPr>
        <w:instrText xml:space="preserve"> ADDIN EN.CITE.DATA </w:instrText>
      </w:r>
      <w:r w:rsidR="00424972" w:rsidRPr="005C0FBC">
        <w:rPr>
          <w:rFonts w:ascii="Arial" w:hAnsi="Arial" w:cs="Arial"/>
          <w:vertAlign w:val="superscript"/>
        </w:rPr>
      </w:r>
      <w:r w:rsidR="00424972"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24972" w:rsidRPr="005C0FBC">
        <w:rPr>
          <w:rFonts w:ascii="Arial" w:hAnsi="Arial" w:cs="Arial"/>
          <w:noProof/>
          <w:vertAlign w:val="superscript"/>
        </w:rPr>
        <w:t>2</w:t>
      </w:r>
      <w:r w:rsidR="00424972" w:rsidRPr="005C0FBC">
        <w:rPr>
          <w:rFonts w:ascii="Arial" w:hAnsi="Arial" w:cs="Arial"/>
          <w:vertAlign w:val="superscript"/>
        </w:rPr>
        <w:fldChar w:fldCharType="end"/>
      </w:r>
      <w:r w:rsidR="00237486" w:rsidRPr="005C0FBC">
        <w:rPr>
          <w:rFonts w:ascii="Arial" w:hAnsi="Arial" w:cs="Arial"/>
        </w:rPr>
        <w:t xml:space="preserve">. </w:t>
      </w:r>
      <w:r w:rsidR="00705D8F" w:rsidRPr="005C0FBC">
        <w:rPr>
          <w:rFonts w:ascii="Arial" w:hAnsi="Arial" w:cs="Arial"/>
        </w:rPr>
        <w:t xml:space="preserve">In humans, </w:t>
      </w:r>
      <w:r w:rsidR="00705D8F" w:rsidRPr="005C0FBC">
        <w:rPr>
          <w:rFonts w:ascii="Arial" w:hAnsi="Arial" w:cs="Arial"/>
          <w:i/>
        </w:rPr>
        <w:t>Alu</w:t>
      </w:r>
      <w:r w:rsidR="00705D8F" w:rsidRPr="005C0FBC">
        <w:rPr>
          <w:rFonts w:ascii="Arial" w:hAnsi="Arial" w:cs="Arial"/>
        </w:rPr>
        <w:t xml:space="preserve"> elements</w:t>
      </w:r>
      <w:r w:rsidR="00424972"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vertAlign w:val="superscript"/>
        </w:rPr>
        <w:instrText xml:space="preserve"> ADDIN EN.CITE </w:instrText>
      </w:r>
      <w:r w:rsidR="00424972"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vertAlign w:val="superscript"/>
        </w:rPr>
        <w:instrText xml:space="preserve"> ADDIN EN.CITE.DATA </w:instrText>
      </w:r>
      <w:r w:rsidR="00424972" w:rsidRPr="005C0FBC">
        <w:rPr>
          <w:rFonts w:ascii="Arial" w:hAnsi="Arial" w:cs="Arial"/>
          <w:vertAlign w:val="superscript"/>
        </w:rPr>
      </w:r>
      <w:r w:rsidR="00424972"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24972" w:rsidRPr="005C0FBC">
        <w:rPr>
          <w:rFonts w:ascii="Arial" w:hAnsi="Arial" w:cs="Arial"/>
          <w:noProof/>
          <w:vertAlign w:val="superscript"/>
        </w:rPr>
        <w:t>1</w:t>
      </w:r>
      <w:r w:rsidR="00424972" w:rsidRPr="005C0FBC">
        <w:rPr>
          <w:rFonts w:ascii="Arial" w:hAnsi="Arial" w:cs="Arial"/>
          <w:vertAlign w:val="superscript"/>
        </w:rPr>
        <w:fldChar w:fldCharType="end"/>
      </w:r>
      <w:r w:rsidR="00705D8F" w:rsidRPr="005C0FBC">
        <w:rPr>
          <w:rFonts w:ascii="Arial" w:hAnsi="Arial" w:cs="Arial"/>
        </w:rPr>
        <w:t>, representing about 11% of the genome</w:t>
      </w:r>
      <w:r w:rsidR="00424972" w:rsidRPr="005C0FBC">
        <w:rPr>
          <w:rFonts w:ascii="Arial" w:hAnsi="Arial" w:cs="Arial"/>
          <w:vertAlign w:val="superscript"/>
        </w:rPr>
        <w:fldChar w:fldCharType="begin"/>
      </w:r>
      <w:r w:rsidR="00424972" w:rsidRPr="005C0FBC">
        <w:rPr>
          <w:rFonts w:ascii="Arial" w:hAnsi="Arial" w:cs="Arial"/>
          <w:vertAlign w:val="superscript"/>
        </w:rPr>
        <w:instrText xml:space="preserve"> ADDIN EN.CITE &lt;EndNote&gt;&lt;Cite&gt;&lt;Author&gt;Deininger&lt;/Author&gt;&lt;Year&gt;2011&lt;/Year&gt;&lt;RecNum&gt;12020&lt;/RecNum&gt;&lt;DisplayText&gt;&lt;style face="superscript"&gt;3&lt;/style&gt;&lt;/DisplayText&gt;&lt;record&gt;&lt;rec-number&gt;12020&lt;/rec-number&gt;&lt;foreign-keys&gt;&lt;key app="EN" db-id="9rzrwf00p29p9ceapzep02dspp2ffts0f9ft" timestamp="1497240461"&gt;12020&lt;/key&gt;&lt;/foreign-keys&gt;&lt;ref-type name="Journal Article"&gt;17&lt;/ref-type&gt;&lt;contributors&gt;&lt;authors&gt;&lt;author&gt;Deininger, P.&lt;/author&gt;&lt;/authors&gt;&lt;/contributors&gt;&lt;auth-address&gt;Tulane Cancer Center, 1430 Tulane Avenue, New Orleans, LA 70112, USA. pdeinin@tulane.edu&lt;/auth-address&gt;&lt;titles&gt;&lt;title&gt;Alu elements: know the SINEs&lt;/title&gt;&lt;secondary-title&gt;Genome Biol&lt;/secondary-title&gt;&lt;/titles&gt;&lt;periodical&gt;&lt;full-title&gt;Genome Biol&lt;/full-title&gt;&lt;/periodical&gt;&lt;pages&gt;236&lt;/pages&gt;&lt;volume&gt;12&lt;/volume&gt;&lt;number&gt;12&lt;/number&gt;&lt;keywords&gt;&lt;keyword&gt;Alu Elements/*genetics&lt;/keyword&gt;&lt;keyword&gt;Animals&lt;/keyword&gt;&lt;keyword&gt;Biological Evolution&lt;/keyword&gt;&lt;keyword&gt;DNA Copy Number Variations&lt;/keyword&gt;&lt;keyword&gt;*Gene Expression Regulation&lt;/keyword&gt;&lt;keyword&gt;Genetic Variation&lt;/keyword&gt;&lt;keyword&gt;*Genome, Human&lt;/keyword&gt;&lt;keyword&gt;Genomic Instability&lt;/keyword&gt;&lt;keyword&gt;Humans&lt;/keyword&gt;&lt;keyword&gt;Mutagenesis, Insertional/*genetics&lt;/keyword&gt;&lt;keyword&gt;Nucleic Acid Conformation&lt;/keyword&gt;&lt;keyword&gt;Primates/*genetics&lt;/keyword&gt;&lt;keyword&gt;Retroelements/genetics&lt;/keyword&gt;&lt;/keywords&gt;&lt;dates&gt;&lt;year&gt;2011&lt;/year&gt;&lt;pub-dates&gt;&lt;date&gt;Dec 28&lt;/date&gt;&lt;/pub-dates&gt;&lt;/dates&gt;&lt;isbn&gt;1474-760X (Electronic)&amp;#xD;1474-7596 (Linking)&lt;/isbn&gt;&lt;accession-num&gt;22204421&lt;/accession-num&gt;&lt;urls&gt;&lt;related-urls&gt;&lt;url&gt;https://www.ncbi.nlm.nih.gov/pubmed/22204421&lt;/url&gt;&lt;/related-urls&gt;&lt;/urls&gt;&lt;custom2&gt;PMC3334610&lt;/custom2&gt;&lt;electronic-resource-num&gt;10.1186/gb-2011-12-12-236&lt;/electronic-resource-num&gt;&lt;/record&gt;&lt;/Cite&gt;&lt;/EndNote&gt;</w:instrText>
      </w:r>
      <w:r w:rsidR="00424972" w:rsidRPr="005C0FBC">
        <w:rPr>
          <w:rFonts w:ascii="Arial" w:hAnsi="Arial" w:cs="Arial"/>
          <w:vertAlign w:val="superscript"/>
        </w:rPr>
        <w:fldChar w:fldCharType="separate"/>
      </w:r>
      <w:r w:rsidR="00424972" w:rsidRPr="005C0FBC">
        <w:rPr>
          <w:rFonts w:ascii="Arial" w:hAnsi="Arial" w:cs="Arial"/>
          <w:noProof/>
          <w:vertAlign w:val="superscript"/>
        </w:rPr>
        <w:t>3</w:t>
      </w:r>
      <w:r w:rsidR="00424972" w:rsidRPr="005C0FBC">
        <w:rPr>
          <w:rFonts w:ascii="Arial" w:hAnsi="Arial" w:cs="Arial"/>
          <w:vertAlign w:val="superscript"/>
        </w:rPr>
        <w:fldChar w:fldCharType="end"/>
      </w:r>
      <w:r w:rsidR="00113F8A" w:rsidRPr="005C0FBC">
        <w:rPr>
          <w:rFonts w:ascii="Arial" w:hAnsi="Arial" w:cs="Arial"/>
        </w:rPr>
        <w:t>,</w:t>
      </w:r>
      <w:r w:rsidR="00705D8F" w:rsidRPr="005C0FBC">
        <w:rPr>
          <w:rFonts w:ascii="Arial" w:hAnsi="Arial" w:cs="Arial"/>
        </w:rPr>
        <w:t xml:space="preserve"> form extensive double stranded RNA structures in pre-mRNA due to their self-complementarity</w:t>
      </w:r>
      <w:r w:rsidR="004B6E4F" w:rsidRPr="005C0FBC">
        <w:rPr>
          <w:rFonts w:ascii="Arial" w:hAnsi="Arial" w:cs="Arial"/>
        </w:rPr>
        <w:fldChar w:fldCharType="begin">
          <w:fldData xml:space="preserve">PEVuZE5vdGU+PENpdGU+PEF1dGhvcj5CYXphazwvQXV0aG9yPjxZZWFyPjIwMTQ8L1llYXI+PFJl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==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PEVuZE5vdGU+PENpdGU+PEF1dGhvcj5CYXphazwvQXV0aG9yPjxZZWFyPjIwMTQ8L1llYXI+PFJl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==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4B6E4F" w:rsidRPr="005C0FBC">
        <w:rPr>
          <w:rFonts w:ascii="Arial" w:hAnsi="Arial" w:cs="Arial"/>
        </w:rPr>
      </w:r>
      <w:r w:rsidR="004B6E4F" w:rsidRPr="005C0FBC">
        <w:rPr>
          <w:rFonts w:ascii="Arial" w:hAnsi="Arial" w:cs="Arial"/>
        </w:rPr>
        <w:fldChar w:fldCharType="separate"/>
      </w:r>
      <w:r w:rsidR="004B6E4F" w:rsidRPr="005C0FBC">
        <w:rPr>
          <w:rFonts w:ascii="Arial" w:hAnsi="Arial" w:cs="Arial"/>
          <w:noProof/>
          <w:vertAlign w:val="superscript"/>
        </w:rPr>
        <w:t>4,5</w:t>
      </w:r>
      <w:r w:rsidR="004B6E4F" w:rsidRPr="005C0FBC">
        <w:rPr>
          <w:rFonts w:ascii="Arial" w:hAnsi="Arial" w:cs="Arial"/>
        </w:rPr>
        <w:fldChar w:fldCharType="end"/>
      </w:r>
      <w:r w:rsidR="00705D8F" w:rsidRPr="005C0FBC">
        <w:rPr>
          <w:rFonts w:ascii="Arial" w:hAnsi="Arial" w:cs="Arial"/>
        </w:rPr>
        <w:t xml:space="preserve"> and thus promote the formation of circRNAs</w:t>
      </w:r>
      <w:r w:rsidR="004B6E4F" w:rsidRPr="005C0FBC">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4B6E4F" w:rsidRPr="005C0FBC">
        <w:rPr>
          <w:rFonts w:ascii="Arial" w:hAnsi="Arial" w:cs="Arial"/>
        </w:rPr>
      </w:r>
      <w:r w:rsidR="004B6E4F" w:rsidRPr="005C0FBC">
        <w:rPr>
          <w:rFonts w:ascii="Arial" w:hAnsi="Arial" w:cs="Arial"/>
        </w:rPr>
        <w:fldChar w:fldCharType="separate"/>
      </w:r>
      <w:r w:rsidR="004B6E4F" w:rsidRPr="005C0FBC">
        <w:rPr>
          <w:rFonts w:ascii="Arial" w:hAnsi="Arial" w:cs="Arial"/>
          <w:noProof/>
          <w:vertAlign w:val="superscript"/>
        </w:rPr>
        <w:t>1</w:t>
      </w:r>
      <w:r w:rsidR="004B6E4F" w:rsidRPr="005C0FBC">
        <w:rPr>
          <w:rFonts w:ascii="Arial" w:hAnsi="Arial" w:cs="Arial"/>
        </w:rPr>
        <w:fldChar w:fldCharType="end"/>
      </w:r>
      <w:r w:rsidR="00705D8F" w:rsidRPr="005C0FBC">
        <w:rPr>
          <w:rFonts w:ascii="Arial" w:hAnsi="Arial" w:cs="Arial"/>
        </w:rPr>
        <w:t>.</w:t>
      </w:r>
    </w:p>
    <w:p w14:paraId="0BB5FF28" w14:textId="77777777" w:rsidR="005168CC" w:rsidRPr="005C0FBC" w:rsidRDefault="005168CC" w:rsidP="004E6254">
      <w:pPr>
        <w:contextualSpacing/>
        <w:rPr>
          <w:rFonts w:ascii="Arial" w:hAnsi="Arial" w:cs="Arial"/>
        </w:rPr>
      </w:pPr>
    </w:p>
    <w:p w14:paraId="2BA74066" w14:textId="03D5C93A" w:rsidR="00F57A86" w:rsidRPr="005C0FBC" w:rsidRDefault="00705D8F" w:rsidP="004E6254">
      <w:pPr>
        <w:contextualSpacing/>
        <w:rPr>
          <w:rFonts w:ascii="Arial" w:hAnsi="Arial" w:cs="Arial"/>
        </w:rPr>
      </w:pPr>
      <w:r w:rsidRPr="005C0FBC">
        <w:rPr>
          <w:rFonts w:ascii="Arial" w:hAnsi="Arial" w:cs="Arial"/>
        </w:rPr>
        <w:t xml:space="preserve">Currently, three major functions of </w:t>
      </w:r>
      <w:proofErr w:type="spellStart"/>
      <w:r w:rsidRPr="005C0FBC">
        <w:rPr>
          <w:rFonts w:ascii="Arial" w:hAnsi="Arial" w:cs="Arial"/>
        </w:rPr>
        <w:t>circRNAs</w:t>
      </w:r>
      <w:proofErr w:type="spellEnd"/>
      <w:r w:rsidRPr="005C0FBC">
        <w:rPr>
          <w:rFonts w:ascii="Arial" w:hAnsi="Arial" w:cs="Arial"/>
        </w:rPr>
        <w:t xml:space="preserve"> have been described. Some </w:t>
      </w:r>
      <w:proofErr w:type="spellStart"/>
      <w:r w:rsidRPr="005C0FBC">
        <w:rPr>
          <w:rFonts w:ascii="Arial" w:hAnsi="Arial" w:cs="Arial"/>
        </w:rPr>
        <w:t>circRNAs</w:t>
      </w:r>
      <w:proofErr w:type="spellEnd"/>
      <w:r w:rsidRPr="005C0FBC">
        <w:rPr>
          <w:rFonts w:ascii="Arial" w:hAnsi="Arial" w:cs="Arial"/>
        </w:rPr>
        <w:t xml:space="preserve"> bind </w:t>
      </w:r>
      <w:r w:rsidR="00844F62" w:rsidRPr="005C0FBC">
        <w:rPr>
          <w:rFonts w:ascii="Arial" w:hAnsi="Arial" w:cs="Arial"/>
        </w:rPr>
        <w:t xml:space="preserve">microRNAs </w:t>
      </w:r>
      <w:r w:rsidR="005C0FBC" w:rsidRPr="005C0FBC">
        <w:rPr>
          <w:rFonts w:ascii="Arial" w:hAnsi="Arial" w:cs="Arial"/>
        </w:rPr>
        <w:t>(</w:t>
      </w:r>
      <w:r w:rsidRPr="005C0FBC">
        <w:rPr>
          <w:rFonts w:ascii="Arial" w:hAnsi="Arial" w:cs="Arial"/>
        </w:rPr>
        <w:t>miRNA</w:t>
      </w:r>
      <w:r w:rsidR="00BC4795" w:rsidRPr="005C0FBC">
        <w:rPr>
          <w:rFonts w:ascii="Arial" w:hAnsi="Arial" w:cs="Arial"/>
        </w:rPr>
        <w:t>s</w:t>
      </w:r>
      <w:r w:rsidR="005C0FBC" w:rsidRPr="005C0FBC">
        <w:rPr>
          <w:rFonts w:ascii="Arial" w:hAnsi="Arial" w:cs="Arial"/>
        </w:rPr>
        <w:t>)</w:t>
      </w:r>
      <w:r w:rsidRPr="005C0FBC">
        <w:rPr>
          <w:rFonts w:ascii="Arial" w:hAnsi="Arial" w:cs="Arial"/>
        </w:rPr>
        <w:t xml:space="preserve"> and through sequestration act like miRNA sponges</w:t>
      </w:r>
      <w:r w:rsidR="00424972" w:rsidRPr="005C0FBC">
        <w:rPr>
          <w:rFonts w:ascii="Arial" w:hAnsi="Arial" w:cs="Arial"/>
          <w:vertAlign w:val="superscript"/>
        </w:rPr>
        <w:fldChar w:fldCharType="begin"/>
      </w:r>
      <w:r w:rsidR="004B6E4F" w:rsidRPr="005C0FBC">
        <w:rPr>
          <w:rFonts w:ascii="Arial" w:hAnsi="Arial" w:cs="Arial"/>
          <w:vertAlign w:val="superscript"/>
        </w:rPr>
        <w:instrText xml:space="preserve"> ADDIN EN.CITE &lt;EndNote&gt;&lt;Cite&gt;&lt;Author&gt;Hansen&lt;/Author&gt;&lt;Year&gt;2013&lt;/Year&gt;&lt;RecNum&gt;12023&lt;/RecNum&gt;&lt;DisplayText&gt;&lt;style face="superscript"&gt;6&lt;/style&gt;&lt;/DisplayText&gt;&lt;record&gt;&lt;rec-number&gt;12023&lt;/rec-number&gt;&lt;foreign-keys&gt;&lt;key app="EN" db-id="9rzrwf00p29p9ceapzep02dspp2ffts0f9ft" timestamp="1497241483"&gt;12023&lt;/key&gt;&lt;/foreign-keys&gt;&lt;ref-type name="Journal Article"&gt;17&lt;/ref-type&gt;&lt;contributors&gt;&lt;authors&gt;&lt;author&gt;Hansen, T. B.&lt;/author&gt;&lt;author&gt;Jensen, T. I.&lt;/author&gt;&lt;author&gt;Clausen, B. H.&lt;/author&gt;&lt;author&gt;Bramsen, J. B.&lt;/author&gt;&lt;author&gt;Finsen, B.&lt;/author&gt;&lt;author&gt;Damgaard, C. K.&lt;/author&gt;&lt;author&gt;Kjems, J.&lt;/author&gt;&lt;/authors&gt;&lt;/contributors&gt;&lt;auth-address&gt;Department of Molecular Biology and Genetics, Aarhus University, C.F. Mollers Alle 3, 8000C, Aarhus, Denmark.&lt;/auth-address&gt;&lt;titles&gt;&lt;title&gt;Natural RNA circles function as efficient microRNA sponges&lt;/title&gt;&lt;secondary-title&gt;Nature&lt;/secondary-title&gt;&lt;/titles&gt;&lt;periodical&gt;&lt;full-title&gt;Nature&lt;/full-title&gt;&lt;/periodical&gt;&lt;pages&gt;384-8&lt;/pages&gt;&lt;volume&gt;495&lt;/volume&gt;&lt;number&gt;7441&lt;/number&gt;&lt;keywords&gt;&lt;keyword&gt;Animals&lt;/keyword&gt;&lt;keyword&gt;Argonaute Proteins/metabolism&lt;/keyword&gt;&lt;keyword&gt;Brain/metabolism&lt;/keyword&gt;&lt;keyword&gt;*Gene Expression Regulation&lt;/keyword&gt;&lt;keyword&gt;HEK293 Cells&lt;/keyword&gt;&lt;keyword&gt;HeLa Cells&lt;/keyword&gt;&lt;keyword&gt;Humans&lt;/keyword&gt;&lt;keyword&gt;Male&lt;/keyword&gt;&lt;keyword&gt;Mice&lt;/keyword&gt;&lt;keyword&gt;Mice, Inbred C57BL&lt;/keyword&gt;&lt;keyword&gt;MicroRNAs/genetics/*metabolism&lt;/keyword&gt;&lt;keyword&gt;RNA/genetics/*metabolism&lt;/keyword&gt;&lt;keyword&gt;Sex-Determining Region Y Protein/genetics/metabolism&lt;/keyword&gt;&lt;/keywords&gt;&lt;dates&gt;&lt;year&gt;2013&lt;/year&gt;&lt;pub-dates&gt;&lt;date&gt;Mar 21&lt;/date&gt;&lt;/pub-dates&gt;&lt;/dates&gt;&lt;isbn&gt;1476-4687 (Electronic)&amp;#xD;0028-0836 (Linking)&lt;/isbn&gt;&lt;accession-num&gt;23446346&lt;/accession-num&gt;&lt;urls&gt;&lt;related-urls&gt;&lt;url&gt;https://www.ncbi.nlm.nih.gov/pubmed/23446346&lt;/url&gt;&lt;/related-urls&gt;&lt;/urls&gt;&lt;electronic-resource-num&gt;10.1038/nature11993&lt;/electronic-resource-num&gt;&lt;/record&gt;&lt;/Cite&gt;&lt;/EndNote&gt;</w:instrText>
      </w:r>
      <w:r w:rsidR="00424972" w:rsidRPr="005C0FBC">
        <w:rPr>
          <w:rFonts w:ascii="Arial" w:hAnsi="Arial" w:cs="Arial"/>
          <w:vertAlign w:val="superscript"/>
        </w:rPr>
        <w:fldChar w:fldCharType="separate"/>
      </w:r>
      <w:r w:rsidR="004B6E4F" w:rsidRPr="005C0FBC">
        <w:rPr>
          <w:rFonts w:ascii="Arial" w:hAnsi="Arial" w:cs="Arial"/>
          <w:noProof/>
          <w:vertAlign w:val="superscript"/>
        </w:rPr>
        <w:t>6</w:t>
      </w:r>
      <w:r w:rsidR="00424972" w:rsidRPr="005C0FBC">
        <w:rPr>
          <w:rFonts w:ascii="Arial" w:hAnsi="Arial" w:cs="Arial"/>
          <w:vertAlign w:val="superscript"/>
        </w:rPr>
        <w:fldChar w:fldCharType="end"/>
      </w:r>
      <w:r w:rsidRPr="005C0FBC">
        <w:rPr>
          <w:rFonts w:ascii="Arial" w:hAnsi="Arial" w:cs="Arial"/>
        </w:rPr>
        <w:t xml:space="preserve">. </w:t>
      </w:r>
      <w:proofErr w:type="spellStart"/>
      <w:r w:rsidR="006C66A7" w:rsidRPr="005C0FBC">
        <w:rPr>
          <w:rFonts w:ascii="Arial" w:hAnsi="Arial" w:cs="Arial"/>
        </w:rPr>
        <w:t>C</w:t>
      </w:r>
      <w:r w:rsidRPr="005C0FBC">
        <w:rPr>
          <w:rFonts w:ascii="Arial" w:hAnsi="Arial" w:cs="Arial"/>
        </w:rPr>
        <w:t>ircRNAs</w:t>
      </w:r>
      <w:proofErr w:type="spellEnd"/>
      <w:r w:rsidRPr="005C0FBC">
        <w:rPr>
          <w:rFonts w:ascii="Arial" w:hAnsi="Arial" w:cs="Arial"/>
        </w:rPr>
        <w:t xml:space="preserve"> have been implicated in transcriptional and post transcriptional regulation, through competition with linear splicing</w:t>
      </w:r>
      <w:r w:rsidR="00424972" w:rsidRPr="005C0FBC">
        <w:rPr>
          <w:rFonts w:ascii="Arial" w:hAnsi="Arial" w:cs="Arial"/>
          <w:vertAlign w:val="superscript"/>
        </w:rPr>
        <w:fldChar w:fldCharType="begin">
          <w:fldData xml:space="preserve">PEVuZE5vdGU+PENpdGU+PEF1dGhvcj5LZWxseTwvQXV0aG9yPjxZZWFyPjIwMTU8L1llYXI+PFJl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PEVuZE5vdGU+PENpdGU+PEF1dGhvcj5LZWxseTwvQXV0aG9yPjxZZWFyPjIwMTU8L1llYXI+PFJl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7</w:t>
      </w:r>
      <w:r w:rsidR="00424972" w:rsidRPr="005C0FBC">
        <w:rPr>
          <w:rFonts w:ascii="Arial" w:hAnsi="Arial" w:cs="Arial"/>
          <w:vertAlign w:val="superscript"/>
        </w:rPr>
        <w:fldChar w:fldCharType="end"/>
      </w:r>
      <w:r w:rsidR="00237486" w:rsidRPr="005C0FBC">
        <w:rPr>
          <w:rFonts w:ascii="Arial" w:hAnsi="Arial" w:cs="Arial"/>
        </w:rPr>
        <w:t xml:space="preserve"> </w:t>
      </w:r>
      <w:r w:rsidRPr="005C0FBC">
        <w:rPr>
          <w:rFonts w:ascii="Arial" w:hAnsi="Arial" w:cs="Arial"/>
        </w:rPr>
        <w:t>or modulation of transcription factor activity</w:t>
      </w:r>
      <w:r w:rsidR="00424972" w:rsidRPr="005C0FBC">
        <w:rPr>
          <w:rFonts w:ascii="Arial" w:hAnsi="Arial" w:cs="Arial"/>
          <w:vertAlign w:val="superscript"/>
        </w:rPr>
        <w:fldChar w:fldCharType="begin">
          <w:fldData xml:space="preserve">PEVuZE5vdGU+PENpdGU+PEF1dGhvcj5MaTwvQXV0aG9yPjxZZWFyPjIwMTU8L1llYXI+PFJlY051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PEVuZE5vdGU+PENpdGU+PEF1dGhvcj5MaTwvQXV0aG9yPjxZZWFyPjIwMTU8L1llYXI+PFJlY051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8</w:t>
      </w:r>
      <w:r w:rsidR="00424972" w:rsidRPr="005C0FBC">
        <w:rPr>
          <w:rFonts w:ascii="Arial" w:hAnsi="Arial" w:cs="Arial"/>
          <w:vertAlign w:val="superscript"/>
        </w:rPr>
        <w:fldChar w:fldCharType="end"/>
      </w:r>
      <w:r w:rsidRPr="005C0FBC">
        <w:rPr>
          <w:rFonts w:ascii="Arial" w:hAnsi="Arial" w:cs="Arial"/>
        </w:rPr>
        <w:t xml:space="preserve">. Finally, </w:t>
      </w:r>
      <w:proofErr w:type="spellStart"/>
      <w:r w:rsidRPr="005C0FBC">
        <w:rPr>
          <w:rFonts w:ascii="Arial" w:hAnsi="Arial" w:cs="Arial"/>
        </w:rPr>
        <w:t>circRNAs</w:t>
      </w:r>
      <w:proofErr w:type="spellEnd"/>
      <w:r w:rsidRPr="005C0FBC">
        <w:rPr>
          <w:rFonts w:ascii="Arial" w:hAnsi="Arial" w:cs="Arial"/>
        </w:rPr>
        <w:t xml:space="preserve"> contain short open reading frames and proof of principle studies show that they can be translate</w:t>
      </w:r>
      <w:r w:rsidR="00A60C88" w:rsidRPr="005C0FBC">
        <w:rPr>
          <w:rFonts w:ascii="Arial" w:hAnsi="Arial" w:cs="Arial"/>
        </w:rPr>
        <w:t>d</w:t>
      </w:r>
      <w:r w:rsidR="00424972" w:rsidRPr="005C0FBC">
        <w:rPr>
          <w:rFonts w:ascii="Arial" w:hAnsi="Arial" w:cs="Arial"/>
          <w:vertAlign w:val="superscript"/>
        </w:rPr>
        <w:fldChar w:fldCharType="begin">
          <w:fldData xml:space="preserve">PEVuZE5vdGU+PENpdGU+PEF1dGhvcj5ZYW5nPC9BdXRob3I+PFllYXI+MjAxNzwvWWVhcj48UmVj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==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PEVuZE5vdGU+PENpdGU+PEF1dGhvcj5ZYW5nPC9BdXRob3I+PFllYXI+MjAxNzwvWWVhcj48UmVj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==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9,10</w:t>
      </w:r>
      <w:r w:rsidR="00424972" w:rsidRPr="005C0FBC">
        <w:rPr>
          <w:rFonts w:ascii="Arial" w:hAnsi="Arial" w:cs="Arial"/>
          <w:vertAlign w:val="superscript"/>
        </w:rPr>
        <w:fldChar w:fldCharType="end"/>
      </w:r>
      <w:r w:rsidR="00F57A86" w:rsidRPr="005C0FBC">
        <w:rPr>
          <w:rFonts w:ascii="Arial" w:hAnsi="Arial" w:cs="Arial"/>
        </w:rPr>
        <w:t>.</w:t>
      </w:r>
      <w:r w:rsidRPr="005C0FBC">
        <w:rPr>
          <w:rFonts w:ascii="Arial" w:hAnsi="Arial" w:cs="Arial"/>
        </w:rPr>
        <w:t xml:space="preserve"> However, the function of most </w:t>
      </w:r>
      <w:proofErr w:type="spellStart"/>
      <w:r w:rsidRPr="005C0FBC">
        <w:rPr>
          <w:rFonts w:ascii="Arial" w:hAnsi="Arial" w:cs="Arial"/>
        </w:rPr>
        <w:t>circRNAs</w:t>
      </w:r>
      <w:proofErr w:type="spellEnd"/>
      <w:r w:rsidRPr="005C0FBC">
        <w:rPr>
          <w:rFonts w:ascii="Arial" w:hAnsi="Arial" w:cs="Arial"/>
        </w:rPr>
        <w:t xml:space="preserve"> remains enigmatic.</w:t>
      </w:r>
      <w:bookmarkStart w:id="2" w:name="_Toc410483211"/>
      <w:r w:rsidR="00A60C88" w:rsidRPr="005C0FBC">
        <w:rPr>
          <w:rFonts w:ascii="Arial" w:hAnsi="Arial" w:cs="Arial"/>
        </w:rPr>
        <w:t xml:space="preserve"> </w:t>
      </w:r>
      <w:r w:rsidR="00871909" w:rsidRPr="005C0FBC">
        <w:rPr>
          <w:rFonts w:ascii="Arial" w:hAnsi="Arial" w:cs="Arial"/>
        </w:rPr>
        <w:t>The majority of circular RNAs have been detected using next-generation sequencing methods</w:t>
      </w:r>
      <w:r w:rsidR="00C40E5F" w:rsidRPr="005C0FBC">
        <w:rPr>
          <w:rFonts w:ascii="Arial" w:hAnsi="Arial" w:cs="Arial"/>
        </w:rPr>
        <w:fldChar w:fldCharType="begin">
          <w:fldData xml:space="preserve">PEVuZE5vdGU+PENpdGU+PEF1dGhvcj5TYWx6bWFuPC9BdXRob3I+PFllYXI+MjAxMzwvWWVhcj48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bmloLmdvdi9wdWJtZWQvMjQwMzk2MTA8L3VybD48L3JlbGF0ZWQtdXJscz48L3VybHM+PGN1c3Rv
bTI+Mzc2NDE0ODwvY3VzdG9tMj48ZWxlY3Ryb25pYy1yZXNvdXJjZS1udW0+MTAuMTM3MS9qb3Vy
bmFsLnBnZW4uMTAwMzc3NzwvZWxlY3Ryb25pYy1yZXNvdXJjZS1udW0+PGxhbmd1YWdlPmVuZzwv
bGFuZ3VhZ2U+PC9yZWNvcmQ+PC9DaXRlPjwvRW5kTm90ZT5=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PEVuZE5vdGU+PENpdGU+PEF1dGhvcj5TYWx6bWFuPC9BdXRob3I+PFllYXI+MjAxMzwvWWVhcj48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bmloLmdvdi9wdWJtZWQvMjQwMzk2MTA8L3VybD48L3JlbGF0ZWQtdXJscz48L3VybHM+PGN1c3Rv
bTI+Mzc2NDE0ODwvY3VzdG9tMj48ZWxlY3Ryb25pYy1yZXNvdXJjZS1udW0+MTAuMTM3MS9qb3Vy
bmFsLnBnZW4uMTAwMzc3NzwvZWxlY3Ryb25pYy1yZXNvdXJjZS1udW0+PGxhbmd1YWdlPmVuZzwv
bGFuZ3VhZ2U+PC9yZWNvcmQ+PC9DaXRlPjwvRW5kTm90ZT5=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C40E5F" w:rsidRPr="005C0FBC">
        <w:rPr>
          <w:rFonts w:ascii="Arial" w:hAnsi="Arial" w:cs="Arial"/>
        </w:rPr>
      </w:r>
      <w:r w:rsidR="00C40E5F" w:rsidRPr="005C0FBC">
        <w:rPr>
          <w:rFonts w:ascii="Arial" w:hAnsi="Arial" w:cs="Arial"/>
        </w:rPr>
        <w:fldChar w:fldCharType="separate"/>
      </w:r>
      <w:r w:rsidR="004B6E4F" w:rsidRPr="005C0FBC">
        <w:rPr>
          <w:rFonts w:ascii="Arial" w:hAnsi="Arial" w:cs="Arial"/>
          <w:noProof/>
          <w:vertAlign w:val="superscript"/>
        </w:rPr>
        <w:t>11</w:t>
      </w:r>
      <w:r w:rsidR="00C40E5F" w:rsidRPr="005C0FBC">
        <w:rPr>
          <w:rFonts w:ascii="Arial" w:hAnsi="Arial" w:cs="Arial"/>
        </w:rPr>
        <w:fldChar w:fldCharType="end"/>
      </w:r>
      <w:r w:rsidR="00871909" w:rsidRPr="005C0FBC">
        <w:rPr>
          <w:rFonts w:ascii="Arial" w:hAnsi="Arial" w:cs="Arial"/>
        </w:rPr>
        <w:t>. Detailed analyses of individual genes</w:t>
      </w:r>
      <w:r w:rsidR="0034211C" w:rsidRPr="005C0FBC">
        <w:rPr>
          <w:rFonts w:ascii="Arial" w:hAnsi="Arial" w:cs="Arial"/>
        </w:rPr>
        <w:t xml:space="preserve"> using targeted RT-PCR approaches reveal that a large number of circular RNAs remains to be discovered</w:t>
      </w:r>
      <w:r w:rsidR="00C40E5F" w:rsidRPr="005C0FBC">
        <w:rPr>
          <w:rFonts w:ascii="Arial" w:hAnsi="Arial" w:cs="Arial"/>
        </w:rPr>
        <w:fldChar w:fldCharType="begin"/>
      </w:r>
      <w:r w:rsidR="004B6E4F" w:rsidRPr="005C0FBC">
        <w:rPr>
          <w:rFonts w:ascii="Arial" w:hAnsi="Arial" w:cs="Arial"/>
        </w:rPr>
        <w:instrText xml:space="preserve"> ADDIN EN.CITE &lt;EndNote&gt;&lt;Cite&gt;&lt;Author&gt;Ottesen&lt;/Author&gt;&lt;Year&gt;2019&lt;/Year&gt;&lt;RecNum&gt;12338&lt;/RecNum&gt;&lt;DisplayText&gt;&lt;style face="superscript"&gt;12&lt;/style&gt;&lt;/DisplayText&gt;&lt;record&gt;&lt;rec-number&gt;12338&lt;/rec-number&gt;&lt;foreign-keys&gt;&lt;key app="EN" db-id="9rzrwf00p29p9ceapzep02dspp2ffts0f9ft" timestamp="1556222366"&gt;12338&lt;/key&gt;&lt;/foreign-keys&gt;&lt;ref-type name="Journal Article"&gt;17&lt;/ref-type&gt;&lt;contributors&gt;&lt;authors&gt;&lt;author&gt;Ottesen, E. W.&lt;/author&gt;&lt;author&gt;Luo, D.&lt;/author&gt;&lt;author&gt;Seo, J.&lt;/author&gt;&lt;author&gt;Singh, N. N.&lt;/author&gt;&lt;author&gt;Singh, R. N.&lt;/author&gt;&lt;/authors&gt;&lt;/contributors&gt;&lt;auth-address&gt;Iowa State University, Biomedical Sciences, Ames, IA 50011, USA.&lt;/auth-address&gt;&lt;titles&gt;&lt;title&gt;Human Survival Motor Neuron genes generate a vast repertoire of circular RNAs&lt;/title&gt;&lt;secondary-title&gt;Nucleic Acids Res&lt;/secondary-title&gt;&lt;/titles&gt;&lt;periodical&gt;&lt;full-title&gt;Nucleic Acids Res&lt;/full-title&gt;&lt;/periodical&gt;&lt;pages&gt;2884-2905&lt;/pages&gt;&lt;volume&gt;47&lt;/volume&gt;&lt;number&gt;6&lt;/number&gt;&lt;dates&gt;&lt;year&gt;2019&lt;/year&gt;&lt;pub-dates&gt;&lt;date&gt;Apr 8&lt;/date&gt;&lt;/pub-dates&gt;&lt;/dates&gt;&lt;isbn&gt;1362-4962 (Electronic)&amp;#xD;0305-1048 (Linking)&lt;/isbn&gt;&lt;accession-num&gt;30698797&lt;/accession-num&gt;&lt;urls&gt;&lt;related-urls&gt;&lt;url&gt;https://www.ncbi.nlm.nih.gov/pubmed/30698797&lt;/url&gt;&lt;/related-urls&gt;&lt;/urls&gt;&lt;custom2&gt;PMC6451121&lt;/custom2&gt;&lt;electronic-resource-num&gt;10.1093/nar/gkz034&lt;/electronic-resource-num&gt;&lt;/record&gt;&lt;/Cite&gt;&lt;/EndNote&gt;</w:instrText>
      </w:r>
      <w:r w:rsidR="00C40E5F" w:rsidRPr="005C0FBC">
        <w:rPr>
          <w:rFonts w:ascii="Arial" w:hAnsi="Arial" w:cs="Arial"/>
        </w:rPr>
        <w:fldChar w:fldCharType="separate"/>
      </w:r>
      <w:r w:rsidR="004B6E4F" w:rsidRPr="005C0FBC">
        <w:rPr>
          <w:rFonts w:ascii="Arial" w:hAnsi="Arial" w:cs="Arial"/>
          <w:noProof/>
          <w:vertAlign w:val="superscript"/>
        </w:rPr>
        <w:t>12</w:t>
      </w:r>
      <w:r w:rsidR="00C40E5F" w:rsidRPr="005C0FBC">
        <w:rPr>
          <w:rFonts w:ascii="Arial" w:hAnsi="Arial" w:cs="Arial"/>
        </w:rPr>
        <w:fldChar w:fldCharType="end"/>
      </w:r>
      <w:r w:rsidR="0034211C" w:rsidRPr="005C0FBC">
        <w:rPr>
          <w:rFonts w:ascii="Arial" w:hAnsi="Arial" w:cs="Arial"/>
        </w:rPr>
        <w:t>.</w:t>
      </w:r>
    </w:p>
    <w:p w14:paraId="293DCD5B" w14:textId="77777777" w:rsidR="006E45B1" w:rsidRPr="005C0FBC" w:rsidRDefault="006E45B1" w:rsidP="004E6254">
      <w:pPr>
        <w:contextualSpacing/>
        <w:rPr>
          <w:rFonts w:ascii="Arial" w:hAnsi="Arial" w:cs="Arial"/>
        </w:rPr>
      </w:pPr>
    </w:p>
    <w:p w14:paraId="637689AD" w14:textId="6CD111DD" w:rsidR="004E6650" w:rsidRPr="005C0FBC" w:rsidRDefault="007F5345" w:rsidP="004E6254">
      <w:pPr>
        <w:ind w:right="225"/>
        <w:contextualSpacing/>
        <w:rPr>
          <w:rFonts w:ascii="Arial" w:hAnsi="Arial" w:cs="Arial"/>
          <w:b/>
          <w:bCs/>
        </w:rPr>
      </w:pPr>
      <w:r w:rsidRPr="005C0FBC">
        <w:rPr>
          <w:rFonts w:ascii="Arial" w:hAnsi="Arial" w:cs="Arial"/>
          <w:b/>
          <w:bCs/>
        </w:rPr>
        <w:t xml:space="preserve">Use of reporter genes to analyze pre-mRNA </w:t>
      </w:r>
      <w:r w:rsidR="009D4368" w:rsidRPr="005C0FBC">
        <w:rPr>
          <w:rFonts w:ascii="Arial" w:hAnsi="Arial" w:cs="Arial"/>
          <w:b/>
          <w:bCs/>
        </w:rPr>
        <w:t>processing</w:t>
      </w:r>
      <w:bookmarkEnd w:id="2"/>
    </w:p>
    <w:p w14:paraId="69CA0E50" w14:textId="0C35A9B8" w:rsidR="00107BEC" w:rsidRPr="005C0FBC" w:rsidRDefault="00107BEC" w:rsidP="004E6254">
      <w:pPr>
        <w:contextualSpacing/>
        <w:rPr>
          <w:rFonts w:ascii="Arial" w:hAnsi="Arial" w:cs="Arial"/>
        </w:rPr>
      </w:pPr>
      <w:r w:rsidRPr="005C0FBC">
        <w:rPr>
          <w:rFonts w:ascii="Arial" w:hAnsi="Arial" w:cs="Arial"/>
        </w:rPr>
        <w:t>The analysis of mRNA derived from DNA reporter constructs transfected into cells</w:t>
      </w:r>
      <w:r w:rsidR="00830B75" w:rsidRPr="005C0FBC">
        <w:rPr>
          <w:rFonts w:ascii="Arial" w:hAnsi="Arial" w:cs="Arial"/>
        </w:rPr>
        <w:t xml:space="preserve"> is a well-</w:t>
      </w:r>
      <w:r w:rsidRPr="005C0FBC">
        <w:rPr>
          <w:rFonts w:ascii="Arial" w:hAnsi="Arial" w:cs="Arial"/>
        </w:rPr>
        <w:t>established method to study alternative pre-mRNA splicing</w:t>
      </w:r>
      <w:r w:rsidR="003A13E2" w:rsidRPr="005C0FBC">
        <w:rPr>
          <w:rFonts w:ascii="Arial" w:hAnsi="Arial" w:cs="Arial"/>
        </w:rPr>
        <w:t xml:space="preserve">, which can be </w:t>
      </w:r>
      <w:r w:rsidR="000035A8" w:rsidRPr="005C0FBC">
        <w:rPr>
          <w:rFonts w:ascii="Arial" w:hAnsi="Arial" w:cs="Arial"/>
        </w:rPr>
        <w:t>applied</w:t>
      </w:r>
      <w:r w:rsidR="003A13E2" w:rsidRPr="005C0FBC">
        <w:rPr>
          <w:rFonts w:ascii="Arial" w:hAnsi="Arial" w:cs="Arial"/>
        </w:rPr>
        <w:t xml:space="preserve"> to circular RNAs</w:t>
      </w:r>
      <w:r w:rsidRPr="005C0FBC">
        <w:rPr>
          <w:rFonts w:ascii="Arial" w:hAnsi="Arial" w:cs="Arial"/>
        </w:rPr>
        <w:t xml:space="preserve">. </w:t>
      </w:r>
      <w:r w:rsidR="00774C6D" w:rsidRPr="005C0FBC">
        <w:rPr>
          <w:rFonts w:ascii="Arial" w:hAnsi="Arial" w:cs="Arial"/>
        </w:rPr>
        <w:t xml:space="preserve">In general, the alternative exon and its surrounding introns and constitutive exons </w:t>
      </w:r>
      <w:r w:rsidR="004B43DD" w:rsidRPr="005C0FBC">
        <w:rPr>
          <w:rFonts w:ascii="Arial" w:hAnsi="Arial" w:cs="Arial"/>
        </w:rPr>
        <w:t>are</w:t>
      </w:r>
      <w:r w:rsidR="00774C6D" w:rsidRPr="005C0FBC">
        <w:rPr>
          <w:rFonts w:ascii="Arial" w:hAnsi="Arial" w:cs="Arial"/>
        </w:rPr>
        <w:t xml:space="preserve"> amplified and cloned into a eukaryotic expression vector. Frequently, the introns are shortened. The constructs are transfected into eukaryotic cells and usually analyzed by RT-PCR</w:t>
      </w:r>
      <w:r w:rsidR="00424972" w:rsidRPr="005C0FBC">
        <w:rPr>
          <w:rFonts w:ascii="Arial" w:hAnsi="Arial" w:cs="Arial"/>
          <w:vertAlign w:val="superscript"/>
        </w:rPr>
        <w:fldChar w:fldCharType="begin"/>
      </w:r>
      <w:r w:rsidR="004B6E4F" w:rsidRPr="005C0FBC">
        <w:rPr>
          <w:rFonts w:ascii="Arial" w:hAnsi="Arial" w:cs="Arial"/>
          <w:vertAlign w:val="superscript"/>
        </w:rPr>
        <w:instrText xml:space="preserve"> ADDIN EN.CITE &lt;EndNote&gt;&lt;Cite&gt;&lt;Author&gt;Stoss&lt;/Author&gt;&lt;Year&gt;1999&lt;/Year&gt;&lt;RecNum&gt;1884&lt;/RecNum&gt;&lt;DisplayText&gt;&lt;style face="superscript"&gt;13,14&lt;/style&gt;&lt;/DisplayText&gt;&lt;record&gt;&lt;rec-number&gt;1884&lt;/rec-number&gt;&lt;foreign-keys&gt;&lt;key app="EN" db-id="9rzrwf00p29p9ceapzep02dspp2ffts0f9ft" timestamp="1303400892"&gt;1884&lt;/key&gt;&lt;/foreign-keys&gt;&lt;ref-type name="Journal Article"&gt;17&lt;/ref-type&gt;&lt;contributors&gt;&lt;authors&gt;&lt;author&gt;Stoss, O.&lt;/author&gt;&lt;author&gt;Stoilov, P.&lt;/author&gt;&lt;author&gt;Hartmann, A. M.&lt;/author&gt;&lt;author&gt;Nayler, O.&lt;/author&gt;&lt;author&gt;Stamm, S.&lt;/author&gt;&lt;/authors&gt;&lt;/contributors&gt;&lt;titles&gt;&lt;title&gt;The in vivo minigene approach to analyze tissue-specific splicing&lt;/title&gt;&lt;secondary-title&gt;Brain Research Protocols&lt;/secondary-title&gt;&lt;/titles&gt;&lt;pages&gt;383-394&lt;/pages&gt;&lt;volume&gt;4&lt;/volume&gt;&lt;dates&gt;&lt;year&gt;1999&lt;/year&gt;&lt;/dates&gt;&lt;urls&gt;&lt;/urls&gt;&lt;/record&gt;&lt;/Cite&gt;&lt;Cite&gt;&lt;Author&gt;Mardon&lt;/Author&gt;&lt;Year&gt;1987&lt;/Year&gt;&lt;RecNum&gt;4856&lt;/RecNum&gt;&lt;record&gt;&lt;rec-number&gt;4856&lt;/rec-number&gt;&lt;foreign-keys&gt;&lt;key app="EN" db-id="9rzrwf00p29p9ceapzep02dspp2ffts0f9ft" timestamp="1303400892"&gt;4856&lt;/key&gt;&lt;/foreign-keys&gt;&lt;ref-type name="Journal Article"&gt;17&lt;/ref-type&gt;&lt;contributors&gt;&lt;authors&gt;&lt;author&gt;Mardon, H.J.&lt;/author&gt;&lt;author&gt;Sebastio, G.&lt;/author&gt;&lt;author&gt;Baralle, F.E.&lt;/author&gt;&lt;/authors&gt;&lt;/contributors&gt;&lt;titles&gt;&lt;title&gt;A role for exon sequences in alternative splicing of the human fibronectin gene&lt;/title&gt;&lt;secondary-title&gt;Nucl. Acids Res.&lt;/secondary-title&gt;&lt;/titles&gt;&lt;pages&gt;7725-7733&lt;/pages&gt;&lt;volume&gt;15&lt;/volume&gt;&lt;dates&gt;&lt;year&gt;1987&lt;/year&gt;&lt;/dates&gt;&lt;urls&gt;&lt;/urls&gt;&lt;/record&gt;&lt;/Cite&gt;&lt;/EndNote&gt;</w:instrText>
      </w:r>
      <w:r w:rsidR="00424972" w:rsidRPr="005C0FBC">
        <w:rPr>
          <w:rFonts w:ascii="Arial" w:hAnsi="Arial" w:cs="Arial"/>
          <w:vertAlign w:val="superscript"/>
        </w:rPr>
        <w:fldChar w:fldCharType="separate"/>
      </w:r>
      <w:r w:rsidR="004B6E4F" w:rsidRPr="005C0FBC">
        <w:rPr>
          <w:rFonts w:ascii="Arial" w:hAnsi="Arial" w:cs="Arial"/>
          <w:noProof/>
          <w:vertAlign w:val="superscript"/>
        </w:rPr>
        <w:t>13,14</w:t>
      </w:r>
      <w:r w:rsidR="00424972" w:rsidRPr="005C0FBC">
        <w:rPr>
          <w:rFonts w:ascii="Arial" w:hAnsi="Arial" w:cs="Arial"/>
          <w:vertAlign w:val="superscript"/>
        </w:rPr>
        <w:fldChar w:fldCharType="end"/>
      </w:r>
      <w:r w:rsidR="00774C6D" w:rsidRPr="005C0FBC">
        <w:rPr>
          <w:rFonts w:ascii="Arial" w:hAnsi="Arial" w:cs="Arial"/>
        </w:rPr>
        <w:t>.</w:t>
      </w:r>
      <w:r w:rsidR="00136085" w:rsidRPr="005C0FBC">
        <w:rPr>
          <w:rFonts w:ascii="Arial" w:hAnsi="Arial" w:cs="Arial"/>
        </w:rPr>
        <w:t xml:space="preserve"> This approach has been extensively used to map regulatory splicing sites and trans-acting factors in co</w:t>
      </w:r>
      <w:r w:rsidR="00665F01" w:rsidRPr="005C0FBC">
        <w:rPr>
          <w:rFonts w:ascii="Arial" w:hAnsi="Arial" w:cs="Arial"/>
        </w:rPr>
        <w:t>-</w:t>
      </w:r>
      <w:r w:rsidR="00136085" w:rsidRPr="005C0FBC">
        <w:rPr>
          <w:rFonts w:ascii="Arial" w:hAnsi="Arial" w:cs="Arial"/>
        </w:rPr>
        <w:t>transfection experiments</w:t>
      </w:r>
      <w:r w:rsidR="00424972" w:rsidRPr="005C0FBC">
        <w:rPr>
          <w:rFonts w:ascii="Arial" w:hAnsi="Arial" w:cs="Arial"/>
          <w:vertAlign w:val="superscript"/>
        </w:rPr>
        <w:fldChar w:fldCharType="begin">
          <w:fldData xml:space="preserve">PEVuZE5vdGU+PENpdGU+PEF1dGhvcj5HYWlsZHJhdDwvQXV0aG9yPjxZZWFyPjIwMTA8L1llYXI+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PEVuZE5vdGU+PENpdGU+PEF1dGhvcj5HYWlsZHJhdDwvQXV0aG9yPjxZZWFyPjIwMTA8L1llYXI+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13,15-18</w:t>
      </w:r>
      <w:r w:rsidR="00424972" w:rsidRPr="005C0FBC">
        <w:rPr>
          <w:rFonts w:ascii="Arial" w:hAnsi="Arial" w:cs="Arial"/>
          <w:vertAlign w:val="superscript"/>
        </w:rPr>
        <w:fldChar w:fldCharType="end"/>
      </w:r>
      <w:r w:rsidR="00136085" w:rsidRPr="005C0FBC">
        <w:rPr>
          <w:rFonts w:ascii="Arial" w:hAnsi="Arial" w:cs="Arial"/>
        </w:rPr>
        <w:t xml:space="preserve">. </w:t>
      </w:r>
      <w:r w:rsidR="00847A55" w:rsidRPr="005C0FBC">
        <w:rPr>
          <w:rFonts w:ascii="Arial" w:hAnsi="Arial" w:cs="Arial"/>
        </w:rPr>
        <w:t>In addition, the generation of protein-expressing minigenes allowed for screening of substances that change alternative splicing</w:t>
      </w:r>
      <w:r w:rsidR="00424972" w:rsidRPr="005C0FBC">
        <w:rPr>
          <w:rFonts w:ascii="Arial" w:hAnsi="Arial" w:cs="Arial"/>
          <w:vertAlign w:val="superscript"/>
        </w:rPr>
        <w:fldChar w:fldCharType="begin">
          <w:fldData xml:space="preserve">PEVuZE5vdGU+PENpdGU+PEF1dGhvcj5TdG9pbG92PC9BdXRob3I+PFllYXI+MjAwODwvWWVhcj48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PEVuZE5vdGU+PENpdGU+PEF1dGhvcj5TdG9pbG92PC9BdXRob3I+PFllYXI+MjAwODwvWWVhcj48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19,20</w:t>
      </w:r>
      <w:r w:rsidR="00424972" w:rsidRPr="005C0FBC">
        <w:rPr>
          <w:rFonts w:ascii="Arial" w:hAnsi="Arial" w:cs="Arial"/>
          <w:vertAlign w:val="superscript"/>
        </w:rPr>
        <w:fldChar w:fldCharType="end"/>
      </w:r>
      <w:r w:rsidR="008A1D85" w:rsidRPr="005C0FBC">
        <w:rPr>
          <w:rFonts w:ascii="Arial" w:hAnsi="Arial" w:cs="Arial"/>
        </w:rPr>
        <w:t>.</w:t>
      </w:r>
    </w:p>
    <w:p w14:paraId="6F5C0CDD" w14:textId="77777777" w:rsidR="006917B7" w:rsidRPr="005C0FBC" w:rsidRDefault="006917B7" w:rsidP="004E6254">
      <w:pPr>
        <w:contextualSpacing/>
        <w:rPr>
          <w:rFonts w:ascii="Arial" w:hAnsi="Arial" w:cs="Arial"/>
        </w:rPr>
      </w:pPr>
    </w:p>
    <w:p w14:paraId="5F695339" w14:textId="68BA8004" w:rsidR="00107BEC" w:rsidRPr="005C0FBC" w:rsidRDefault="00107BEC" w:rsidP="004E6254">
      <w:pPr>
        <w:contextualSpacing/>
        <w:rPr>
          <w:rFonts w:ascii="Arial" w:hAnsi="Arial" w:cs="Arial"/>
        </w:rPr>
      </w:pPr>
      <w:r w:rsidRPr="005C0FBC">
        <w:rPr>
          <w:rFonts w:ascii="Arial" w:hAnsi="Arial" w:cs="Arial"/>
        </w:rPr>
        <w:t>The method has been applied to circular RNAs</w:t>
      </w:r>
      <w:r w:rsidR="00FB0EDD" w:rsidRPr="005C0FBC">
        <w:rPr>
          <w:rFonts w:ascii="Arial" w:hAnsi="Arial" w:cs="Arial"/>
        </w:rPr>
        <w:t xml:space="preserve">. Currently, at least </w:t>
      </w:r>
      <w:r w:rsidR="00020314" w:rsidRPr="005C0FBC">
        <w:rPr>
          <w:rFonts w:ascii="Arial" w:hAnsi="Arial" w:cs="Arial"/>
        </w:rPr>
        <w:t>1</w:t>
      </w:r>
      <w:r w:rsidR="00CF48E9" w:rsidRPr="005C0FBC">
        <w:rPr>
          <w:rFonts w:ascii="Arial" w:hAnsi="Arial" w:cs="Arial"/>
        </w:rPr>
        <w:t>2</w:t>
      </w:r>
      <w:r w:rsidR="00FB0EDD" w:rsidRPr="005C0FBC">
        <w:rPr>
          <w:rFonts w:ascii="Arial" w:hAnsi="Arial" w:cs="Arial"/>
        </w:rPr>
        <w:t xml:space="preserve"> minigene </w:t>
      </w:r>
      <w:r w:rsidR="009B039D" w:rsidRPr="005C0FBC">
        <w:rPr>
          <w:rFonts w:ascii="Arial" w:hAnsi="Arial" w:cs="Arial"/>
        </w:rPr>
        <w:t xml:space="preserve">backbones </w:t>
      </w:r>
      <w:r w:rsidR="00FB0EDD" w:rsidRPr="005C0FBC">
        <w:rPr>
          <w:rFonts w:ascii="Arial" w:hAnsi="Arial" w:cs="Arial"/>
        </w:rPr>
        <w:t xml:space="preserve">have been described in the literature and are summarized in </w:t>
      </w:r>
      <w:r w:rsidR="00FB0EDD" w:rsidRPr="005C0FBC">
        <w:rPr>
          <w:rFonts w:ascii="Arial" w:hAnsi="Arial" w:cs="Arial"/>
          <w:b/>
        </w:rPr>
        <w:t xml:space="preserve">Table </w:t>
      </w:r>
      <w:r w:rsidR="00A534DF" w:rsidRPr="005C0FBC">
        <w:rPr>
          <w:rFonts w:ascii="Arial" w:hAnsi="Arial" w:cs="Arial"/>
          <w:b/>
        </w:rPr>
        <w:t>1</w:t>
      </w:r>
      <w:r w:rsidR="00FB0EDD" w:rsidRPr="005C0FBC">
        <w:rPr>
          <w:rFonts w:ascii="Arial" w:hAnsi="Arial" w:cs="Arial"/>
        </w:rPr>
        <w:t xml:space="preserve">. </w:t>
      </w:r>
      <w:proofErr w:type="gramStart"/>
      <w:r w:rsidR="00263024" w:rsidRPr="005C0FBC">
        <w:rPr>
          <w:rFonts w:ascii="Arial" w:hAnsi="Arial" w:cs="Arial"/>
        </w:rPr>
        <w:t>W</w:t>
      </w:r>
      <w:r w:rsidR="008A1D85" w:rsidRPr="005C0FBC">
        <w:rPr>
          <w:rFonts w:ascii="Arial" w:hAnsi="Arial" w:cs="Arial"/>
        </w:rPr>
        <w:t>ith the ex</w:t>
      </w:r>
      <w:r w:rsidR="003B4665" w:rsidRPr="005C0FBC">
        <w:rPr>
          <w:rFonts w:ascii="Arial" w:hAnsi="Arial" w:cs="Arial"/>
        </w:rPr>
        <w:t>cep</w:t>
      </w:r>
      <w:r w:rsidR="008A1D85" w:rsidRPr="005C0FBC">
        <w:rPr>
          <w:rFonts w:ascii="Arial" w:hAnsi="Arial" w:cs="Arial"/>
        </w:rPr>
        <w:t>tion of</w:t>
      </w:r>
      <w:proofErr w:type="gramEnd"/>
      <w:r w:rsidR="008A1D85" w:rsidRPr="005C0FBC">
        <w:rPr>
          <w:rFonts w:ascii="Arial" w:hAnsi="Arial" w:cs="Arial"/>
        </w:rPr>
        <w:t xml:space="preserve"> </w:t>
      </w:r>
      <w:r w:rsidR="00B94904" w:rsidRPr="005C0FBC">
        <w:rPr>
          <w:rFonts w:ascii="Arial" w:hAnsi="Arial" w:cs="Arial"/>
        </w:rPr>
        <w:t xml:space="preserve">the </w:t>
      </w:r>
      <w:r w:rsidR="008A1D85" w:rsidRPr="005C0FBC">
        <w:rPr>
          <w:rFonts w:ascii="Arial" w:hAnsi="Arial" w:cs="Arial"/>
        </w:rPr>
        <w:t>tRNA based expression system</w:t>
      </w:r>
      <w:r w:rsidR="00424972" w:rsidRPr="005C0FBC">
        <w:rPr>
          <w:rFonts w:ascii="Arial" w:hAnsi="Arial" w:cs="Arial"/>
          <w:vertAlign w:val="superscript"/>
        </w:rPr>
        <w:fldChar w:fldCharType="begin">
          <w:fldData xml:space="preserve">PEVuZE5vdGU+PENpdGU+PEF1dGhvcj5Ob3RvPC9BdXRob3I+PFllYXI+MjAxNzwvWWVhcj48UmVj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PEVuZE5vdGU+PENpdGU+PEF1dGhvcj5Ob3RvPC9BdXRob3I+PFllYXI+MjAxNzwvWWVhcj48UmVj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00424972" w:rsidRPr="005C0FBC">
        <w:rPr>
          <w:rFonts w:ascii="Arial" w:hAnsi="Arial" w:cs="Arial"/>
          <w:vertAlign w:val="superscript"/>
        </w:rPr>
      </w:r>
      <w:r w:rsidR="00424972" w:rsidRPr="005C0FBC">
        <w:rPr>
          <w:rFonts w:ascii="Arial" w:hAnsi="Arial" w:cs="Arial"/>
          <w:vertAlign w:val="superscript"/>
        </w:rPr>
        <w:fldChar w:fldCharType="separate"/>
      </w:r>
      <w:r w:rsidR="004B6E4F" w:rsidRPr="005C0FBC">
        <w:rPr>
          <w:rFonts w:ascii="Arial" w:hAnsi="Arial" w:cs="Arial"/>
          <w:noProof/>
          <w:vertAlign w:val="superscript"/>
        </w:rPr>
        <w:t>21,22</w:t>
      </w:r>
      <w:r w:rsidR="00424972" w:rsidRPr="005C0FBC">
        <w:rPr>
          <w:rFonts w:ascii="Arial" w:hAnsi="Arial" w:cs="Arial"/>
          <w:vertAlign w:val="superscript"/>
        </w:rPr>
        <w:fldChar w:fldCharType="end"/>
      </w:r>
      <w:r w:rsidR="008A1D85" w:rsidRPr="005C0FBC">
        <w:rPr>
          <w:rFonts w:ascii="Arial" w:hAnsi="Arial" w:cs="Arial"/>
        </w:rPr>
        <w:t xml:space="preserve">, they are all dependent on polymerase II promoters. </w:t>
      </w:r>
      <w:r w:rsidR="005D4E0F" w:rsidRPr="005C0FBC">
        <w:rPr>
          <w:rFonts w:ascii="Arial" w:hAnsi="Arial" w:cs="Arial"/>
        </w:rPr>
        <w:t>Here, we describe a method to generate human reporter minigenes to determine cis and trans-acting factors involved in the generation of circular RNAs.</w:t>
      </w:r>
      <w:r w:rsidR="00BF1BEB" w:rsidRPr="005C0FBC">
        <w:rPr>
          <w:rFonts w:ascii="Arial" w:hAnsi="Arial" w:cs="Arial"/>
        </w:rPr>
        <w:t xml:space="preserve"> An overview of the method using sequences of a published reporter gene</w:t>
      </w:r>
      <w:r w:rsidR="00871909" w:rsidRPr="005C0FBC">
        <w:rPr>
          <w:rFonts w:ascii="Arial" w:hAnsi="Arial" w:cs="Arial"/>
        </w:rPr>
        <w:fldChar w:fldCharType="begin"/>
      </w:r>
      <w:r w:rsidR="004B6E4F" w:rsidRPr="005C0FBC">
        <w:rPr>
          <w:rFonts w:ascii="Arial" w:hAnsi="Arial" w:cs="Arial"/>
        </w:rPr>
        <w:instrText xml:space="preserve"> ADDIN EN.CITE &lt;EndNote&gt;&lt;Cite&gt;&lt;Author&gt;Welden&lt;/Author&gt;&lt;Year&gt;2018&lt;/Year&gt;&lt;RecNum&gt;12180&lt;/RecNum&gt;&lt;DisplayText&gt;&lt;style face="superscript"&gt;23&lt;/style&gt;&lt;/DisplayText&gt;&lt;record&gt;&lt;rec-number&gt;12180&lt;/rec-number&gt;&lt;foreign-keys&gt;&lt;key app="EN" db-id="9rzrwf00p29p9ceapzep02dspp2ffts0f9ft" timestamp="1526311828"&gt;12180&lt;/key&gt;&lt;/foreign-keys&gt;&lt;ref-type name="Journal Article"&gt;17&lt;/ref-type&gt;&lt;contributors&gt;&lt;authors&gt;&lt;author&gt;Welden, J. R.&lt;/author&gt;&lt;author&gt;van Doorn, J.&lt;/author&gt;&lt;author&gt;Nelson, P. T.&lt;/author&gt;&lt;author&gt;Stamm, S.&lt;/author&gt;&lt;/authors&gt;&lt;/contributors&gt;&lt;auth-address&gt;University of Kentucky, Lexington, KY 40503, United States.&amp;#xD;University of Kentucky, Lexington, KY 40503, United States. Electronic address: stefan@stamms-lab.net.&lt;/auth-address&gt;&lt;titles&gt;&lt;title&gt;The human MAPT locus generates circular RNAs&lt;/title&gt;&lt;secondary-title&gt;Biochim Biophys Acta Mol Basis Dis.&lt;/secondary-title&gt;&lt;/titles&gt;&lt;periodical&gt;&lt;full-title&gt;Biochim Biophys Acta Mol Basis Dis.&lt;/full-title&gt;&lt;/periodical&gt;&lt;pages&gt;2753-2760&lt;/pages&gt;&lt;keywords&gt;&lt;keyword&gt;Alternative pre-mRNA splicing&lt;/keyword&gt;&lt;keyword&gt;Alzheimer&amp;apos;s disease&lt;/keyword&gt;&lt;keyword&gt;Circular RNAs&lt;/keyword&gt;&lt;keyword&gt;Gene expression&lt;/keyword&gt;&lt;keyword&gt;Tau&lt;/keyword&gt;&lt;/keywords&gt;&lt;dates&gt;&lt;year&gt;2018&lt;/year&gt;&lt;pub-dates&gt;&lt;date&gt;May 2&lt;/date&gt;&lt;/pub-dates&gt;&lt;/dates&gt;&lt;isbn&gt;0006-3002 (Print)&amp;#xD;0006-3002 (Linking)&lt;/isbn&gt;&lt;accession-num&gt;29729314&lt;/accession-num&gt;&lt;urls&gt;&lt;related-urls&gt;&lt;url&gt;https://www.ncbi.nlm.nih.gov/pubmed/29729314&lt;/url&gt;&lt;/related-urls&gt;&lt;/urls&gt;&lt;electronic-resource-num&gt;10.1016/j.bbadis.2018.04.023&lt;/electronic-resource-num&gt;&lt;/record&gt;&lt;/Cite&gt;&lt;/EndNote&gt;</w:instrText>
      </w:r>
      <w:r w:rsidR="00871909" w:rsidRPr="005C0FBC">
        <w:rPr>
          <w:rFonts w:ascii="Arial" w:hAnsi="Arial" w:cs="Arial"/>
        </w:rPr>
        <w:fldChar w:fldCharType="separate"/>
      </w:r>
      <w:r w:rsidR="004B6E4F" w:rsidRPr="005C0FBC">
        <w:rPr>
          <w:rFonts w:ascii="Arial" w:hAnsi="Arial" w:cs="Arial"/>
          <w:noProof/>
          <w:vertAlign w:val="superscript"/>
        </w:rPr>
        <w:t>23</w:t>
      </w:r>
      <w:r w:rsidR="00871909" w:rsidRPr="005C0FBC">
        <w:rPr>
          <w:rFonts w:ascii="Arial" w:hAnsi="Arial" w:cs="Arial"/>
        </w:rPr>
        <w:fldChar w:fldCharType="end"/>
      </w:r>
      <w:r w:rsidR="00BF1BEB" w:rsidRPr="005C0FBC">
        <w:rPr>
          <w:rFonts w:ascii="Arial" w:hAnsi="Arial" w:cs="Arial"/>
        </w:rPr>
        <w:t xml:space="preserve"> is shown in </w:t>
      </w:r>
      <w:r w:rsidR="00BF1BEB" w:rsidRPr="005C0FBC">
        <w:rPr>
          <w:rFonts w:ascii="Arial" w:hAnsi="Arial" w:cs="Arial"/>
          <w:b/>
        </w:rPr>
        <w:t>Figure 1</w:t>
      </w:r>
      <w:r w:rsidR="00BF1BEB" w:rsidRPr="005C0FBC">
        <w:rPr>
          <w:rFonts w:ascii="Arial" w:hAnsi="Arial" w:cs="Arial"/>
        </w:rPr>
        <w:t>.</w:t>
      </w:r>
    </w:p>
    <w:p w14:paraId="4D63E9BB" w14:textId="77777777" w:rsidR="006917B7" w:rsidRPr="005C0FBC" w:rsidRDefault="006917B7" w:rsidP="004E6254">
      <w:pPr>
        <w:contextualSpacing/>
        <w:rPr>
          <w:rFonts w:ascii="Arial" w:hAnsi="Arial" w:cs="Arial"/>
        </w:rPr>
      </w:pPr>
    </w:p>
    <w:p w14:paraId="73CFCE08" w14:textId="45486BC4" w:rsidR="002C131E" w:rsidRPr="005C0FBC" w:rsidRDefault="006917B7" w:rsidP="004E6254">
      <w:pPr>
        <w:pStyle w:val="Heading1"/>
        <w:spacing w:before="0"/>
        <w:ind w:left="0"/>
        <w:contextualSpacing/>
        <w:rPr>
          <w:u w:val="none"/>
        </w:rPr>
      </w:pPr>
      <w:r w:rsidRPr="005C0FBC">
        <w:rPr>
          <w:u w:val="none"/>
        </w:rPr>
        <w:t>PROTOCOL:</w:t>
      </w:r>
    </w:p>
    <w:p w14:paraId="6CEE3906" w14:textId="77777777" w:rsidR="00D012A4" w:rsidRPr="005C0FBC" w:rsidRDefault="00D012A4" w:rsidP="004E6254">
      <w:pPr>
        <w:contextualSpacing/>
        <w:rPr>
          <w:rFonts w:ascii="Arial" w:hAnsi="Arial" w:cs="Arial"/>
          <w:b/>
        </w:rPr>
      </w:pPr>
    </w:p>
    <w:p w14:paraId="02557CD9" w14:textId="3290F5F9" w:rsidR="00B94904" w:rsidRPr="005C0FBC" w:rsidRDefault="003A13E2" w:rsidP="004E6254">
      <w:pPr>
        <w:pStyle w:val="Heading3"/>
        <w:numPr>
          <w:ilvl w:val="0"/>
          <w:numId w:val="20"/>
        </w:numPr>
        <w:spacing w:before="0"/>
        <w:ind w:left="0" w:firstLine="0"/>
        <w:contextualSpacing/>
        <w:rPr>
          <w:highlight w:val="yellow"/>
          <w:u w:val="none"/>
        </w:rPr>
      </w:pPr>
      <w:bookmarkStart w:id="3" w:name="_Hlk9505150"/>
      <w:r w:rsidRPr="005C0FBC">
        <w:rPr>
          <w:highlight w:val="yellow"/>
          <w:u w:val="none"/>
        </w:rPr>
        <w:t>Design of the constructs</w:t>
      </w:r>
      <w:r w:rsidR="00BD552F" w:rsidRPr="005C0FBC">
        <w:rPr>
          <w:highlight w:val="yellow"/>
          <w:u w:val="none"/>
        </w:rPr>
        <w:t xml:space="preserve"> </w:t>
      </w:r>
    </w:p>
    <w:p w14:paraId="7E392EBD" w14:textId="77777777" w:rsidR="00B94904" w:rsidRPr="005C0FBC" w:rsidRDefault="00B94904" w:rsidP="004E6254">
      <w:pPr>
        <w:rPr>
          <w:rFonts w:ascii="Arial" w:hAnsi="Arial" w:cs="Arial"/>
          <w:highlight w:val="yellow"/>
        </w:rPr>
      </w:pPr>
    </w:p>
    <w:p w14:paraId="2B3CF4D2" w14:textId="2EA7A642" w:rsidR="000574C4" w:rsidRPr="005C0FBC" w:rsidRDefault="003A13E2"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Use the </w:t>
      </w:r>
      <w:r w:rsidR="000574C4" w:rsidRPr="005C0FBC">
        <w:rPr>
          <w:rFonts w:ascii="Arial" w:hAnsi="Arial" w:cs="Arial"/>
          <w:highlight w:val="yellow"/>
        </w:rPr>
        <w:t>UCSC genome browser</w:t>
      </w:r>
      <w:r w:rsidR="00424972" w:rsidRPr="005C0FBC">
        <w:rPr>
          <w:rFonts w:ascii="Arial" w:hAnsi="Arial" w:cs="Arial"/>
          <w:highlight w:val="yellow"/>
          <w:vertAlign w:val="superscript"/>
        </w:rPr>
        <w:fldChar w:fldCharType="begin"/>
      </w:r>
      <w:r w:rsidR="004B6E4F" w:rsidRPr="005C0FBC">
        <w:rPr>
          <w:rFonts w:ascii="Arial" w:hAnsi="Arial" w:cs="Arial"/>
          <w:highlight w:val="yellow"/>
          <w:vertAlign w:val="superscript"/>
        </w:rPr>
        <w:instrText xml:space="preserve"> ADDIN EN.CITE &lt;EndNote&gt;&lt;Cite&gt;&lt;Author&gt;Casper&lt;/Author&gt;&lt;Year&gt;2018&lt;/Year&gt;&lt;RecNum&gt;12290&lt;/RecNum&gt;&lt;DisplayText&gt;&lt;style face="superscript"&gt;24&lt;/style&gt;&lt;/DisplayText&gt;&lt;record&gt;&lt;rec-number&gt;12290&lt;/rec-number&gt;&lt;foreign-keys&gt;&lt;key app="EN" db-id="9rzrwf00p29p9ceapzep02dspp2ffts0f9ft" timestamp="1548700221"&gt;12290&lt;/key&gt;&lt;/foreign-keys&gt;&lt;ref-type name="Journal Article"&gt;17&lt;/ref-type&gt;&lt;contributors&gt;&lt;authors&gt;&lt;author&gt;Casper, J.&lt;/author&gt;&lt;author&gt;Zweig, A. S.&lt;/author&gt;&lt;author&gt;Villarreal, C.&lt;/author&gt;&lt;author&gt;Tyner, C.&lt;/author&gt;&lt;author&gt;Speir, M. L.&lt;/author&gt;&lt;author&gt;Rosenbloom, K. R.&lt;/author&gt;&lt;author&gt;Raney, B. J.&lt;/author&gt;&lt;author&gt;Lee, C. M.&lt;/author&gt;&lt;author&gt;Lee, B. T.&lt;/author&gt;&lt;author&gt;Karolchik, D.&lt;/author&gt;&lt;author&gt;Hinrichs, A. S.&lt;/author&gt;&lt;author&gt;Haeussler, M.&lt;/author&gt;&lt;author&gt;Guruvadoo, L.&lt;/author&gt;&lt;author&gt;Navarro Gonzalez, J.&lt;/author&gt;&lt;author&gt;Gibson, D.&lt;/author&gt;&lt;author&gt;Fiddes, I. T.&lt;/author&gt;&lt;author&gt;Eisenhart, C.&lt;/author&gt;&lt;author&gt;Diekhans, M.&lt;/author&gt;&lt;author&gt;Clawson, H.&lt;/author&gt;&lt;author&gt;Barber, G. P.&lt;/author&gt;&lt;author&gt;Armstrong, J.&lt;/author&gt;&lt;author&gt;Haussler, D.&lt;/author&gt;&lt;author&gt;Kuhn, R. M.&lt;/author&gt;&lt;author&gt;Kent, W. J.&lt;/author&gt;&lt;/authors&gt;&lt;/contributors&gt;&lt;auth-address&gt;Genomics Institute, University of California Santa Cruz, Santa Cruz, CA 95064, USA.&amp;#xD;Howard Hughes Medical Institute, University of California Santa Cruz, Santa Cruz, CA 95064, USA.&lt;/auth-address&gt;&lt;titles&gt;&lt;title&gt;The UCSC Genome Browser database: 2018 update&lt;/title&gt;&lt;secondary-title&gt;Nucleic Acids Res&lt;/secondary-title&gt;&lt;/titles&gt;&lt;periodical&gt;&lt;full-title&gt;Nucleic Acids Res&lt;/full-title&gt;&lt;/periodical&gt;&lt;pages&gt;D762-D769&lt;/pages&gt;&lt;volume&gt;46&lt;/volume&gt;&lt;number&gt;D1&lt;/number&gt;&lt;dates&gt;&lt;year&gt;2018&lt;/year&gt;&lt;pub-dates&gt;&lt;date&gt;Jan 4&lt;/date&gt;&lt;/pub-dates&gt;&lt;/dates&gt;&lt;isbn&gt;1362-4962 (Electronic)&amp;#xD;0305-1048 (Linking)&lt;/isbn&gt;&lt;accession-num&gt;29106570&lt;/accession-num&gt;&lt;urls&gt;&lt;related-urls&gt;&lt;url&gt;https://www.ncbi.nlm.nih.gov/pubmed/29106570&lt;/url&gt;&lt;/related-urls&gt;&lt;/urls&gt;&lt;custom2&gt;PMC5753355&lt;/custom2&gt;&lt;electronic-resource-num&gt;10.1093/nar/gkx1020&lt;/electronic-resource-num&gt;&lt;/record&gt;&lt;/Cite&gt;&lt;/EndNote&gt;</w:instrText>
      </w:r>
      <w:r w:rsidR="00424972" w:rsidRPr="005C0FBC">
        <w:rPr>
          <w:rFonts w:ascii="Arial" w:hAnsi="Arial" w:cs="Arial"/>
          <w:highlight w:val="yellow"/>
          <w:vertAlign w:val="superscript"/>
        </w:rPr>
        <w:fldChar w:fldCharType="separate"/>
      </w:r>
      <w:r w:rsidR="004B6E4F" w:rsidRPr="005C0FBC">
        <w:rPr>
          <w:rFonts w:ascii="Arial" w:hAnsi="Arial" w:cs="Arial"/>
          <w:noProof/>
          <w:highlight w:val="yellow"/>
          <w:vertAlign w:val="superscript"/>
        </w:rPr>
        <w:t>24</w:t>
      </w:r>
      <w:r w:rsidR="00424972" w:rsidRPr="005C0FBC">
        <w:rPr>
          <w:rFonts w:ascii="Arial" w:hAnsi="Arial" w:cs="Arial"/>
          <w:highlight w:val="yellow"/>
          <w:vertAlign w:val="superscript"/>
        </w:rPr>
        <w:fldChar w:fldCharType="end"/>
      </w:r>
      <w:r w:rsidR="000574C4" w:rsidRPr="005C0FBC">
        <w:rPr>
          <w:rFonts w:ascii="Arial" w:hAnsi="Arial" w:cs="Arial"/>
          <w:highlight w:val="yellow"/>
        </w:rPr>
        <w:t xml:space="preserve"> to identify repetitive elements necessary for circular RNA formation </w:t>
      </w:r>
      <w:r w:rsidR="006F3918" w:rsidRPr="005C0FBC">
        <w:rPr>
          <w:rFonts w:ascii="Arial" w:hAnsi="Arial" w:cs="Arial"/>
          <w:highlight w:val="yellow"/>
        </w:rPr>
        <w:t xml:space="preserve">and </w:t>
      </w:r>
      <w:r w:rsidRPr="005C0FBC">
        <w:rPr>
          <w:rFonts w:ascii="Arial" w:hAnsi="Arial" w:cs="Arial"/>
          <w:highlight w:val="yellow"/>
        </w:rPr>
        <w:t>incorporate them in the constructs</w:t>
      </w:r>
      <w:r w:rsidR="000574C4" w:rsidRPr="005C0FBC">
        <w:rPr>
          <w:rFonts w:ascii="Arial" w:hAnsi="Arial" w:cs="Arial"/>
          <w:highlight w:val="yellow"/>
        </w:rPr>
        <w:t xml:space="preserve">. Importantly, primers for amplification need to be outside the repetitive elements. </w:t>
      </w:r>
    </w:p>
    <w:p w14:paraId="4218B23B" w14:textId="77777777" w:rsidR="00B94904" w:rsidRPr="005C0FBC" w:rsidRDefault="00B94904" w:rsidP="004E6254">
      <w:pPr>
        <w:pStyle w:val="ListParagraph"/>
        <w:ind w:left="0"/>
        <w:rPr>
          <w:rFonts w:ascii="Arial" w:hAnsi="Arial" w:cs="Arial"/>
          <w:highlight w:val="yellow"/>
        </w:rPr>
      </w:pPr>
    </w:p>
    <w:p w14:paraId="3EFBFBE7" w14:textId="32409FE1" w:rsidR="00B94904" w:rsidRPr="005C0FBC" w:rsidRDefault="003A13E2"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Paste </w:t>
      </w:r>
      <w:r w:rsidR="00B94904" w:rsidRPr="005C0FBC">
        <w:rPr>
          <w:rFonts w:ascii="Arial" w:hAnsi="Arial" w:cs="Arial"/>
          <w:highlight w:val="yellow"/>
        </w:rPr>
        <w:t>the</w:t>
      </w:r>
      <w:r w:rsidRPr="005C0FBC">
        <w:rPr>
          <w:rFonts w:ascii="Arial" w:hAnsi="Arial" w:cs="Arial"/>
          <w:highlight w:val="yellow"/>
        </w:rPr>
        <w:t xml:space="preserve"> circular RNA sequence </w:t>
      </w:r>
      <w:r w:rsidR="005C0FBC" w:rsidRPr="005C0FBC">
        <w:rPr>
          <w:rFonts w:ascii="Arial" w:hAnsi="Arial" w:cs="Arial"/>
        </w:rPr>
        <w:t>(</w:t>
      </w:r>
      <w:r w:rsidRPr="005C0FBC">
        <w:rPr>
          <w:rFonts w:ascii="Arial" w:hAnsi="Arial" w:cs="Arial"/>
          <w:b/>
          <w:highlight w:val="yellow"/>
        </w:rPr>
        <w:t>Supplemental Figure 1</w:t>
      </w:r>
      <w:r w:rsidRPr="005C0FBC">
        <w:rPr>
          <w:rFonts w:ascii="Arial" w:hAnsi="Arial" w:cs="Arial"/>
          <w:highlight w:val="yellow"/>
        </w:rPr>
        <w:t xml:space="preserve"> is a test sequence</w:t>
      </w:r>
      <w:r w:rsidR="005C0FBC" w:rsidRPr="005C0FBC">
        <w:rPr>
          <w:rFonts w:ascii="Arial" w:hAnsi="Arial" w:cs="Arial"/>
        </w:rPr>
        <w:t>)</w:t>
      </w:r>
      <w:r w:rsidRPr="005C0FBC">
        <w:rPr>
          <w:rFonts w:ascii="Arial" w:hAnsi="Arial" w:cs="Arial"/>
          <w:highlight w:val="yellow"/>
        </w:rPr>
        <w:t xml:space="preserve"> into </w:t>
      </w:r>
      <w:hyperlink r:id="rId8" w:history="1">
        <w:r w:rsidRPr="005C0FBC">
          <w:rPr>
            <w:rStyle w:val="Hyperlink"/>
            <w:rFonts w:ascii="Arial" w:hAnsi="Arial" w:cs="Arial"/>
            <w:color w:val="auto"/>
            <w:highlight w:val="yellow"/>
            <w:u w:val="none"/>
          </w:rPr>
          <w:t>https://genome.ucsc.edu/cgi-bin/hgBlat?command=start</w:t>
        </w:r>
      </w:hyperlink>
      <w:r w:rsidR="00B94904" w:rsidRPr="005C0FBC">
        <w:rPr>
          <w:rStyle w:val="Hyperlink"/>
          <w:rFonts w:ascii="Arial" w:hAnsi="Arial" w:cs="Arial"/>
          <w:color w:val="auto"/>
          <w:highlight w:val="yellow"/>
          <w:u w:val="none"/>
        </w:rPr>
        <w:t xml:space="preserve"> </w:t>
      </w:r>
      <w:r w:rsidRPr="005C0FBC">
        <w:rPr>
          <w:rFonts w:ascii="Arial" w:hAnsi="Arial" w:cs="Arial"/>
          <w:highlight w:val="yellow"/>
        </w:rPr>
        <w:t>and select the right organism. Submit the sequence and go to browser view, zoom out 1.5</w:t>
      </w:r>
      <w:r w:rsidR="00103FF7">
        <w:rPr>
          <w:rFonts w:ascii="Arial" w:hAnsi="Arial" w:cs="Arial"/>
          <w:highlight w:val="yellow"/>
        </w:rPr>
        <w:t>x</w:t>
      </w:r>
      <w:r w:rsidRPr="005C0FBC">
        <w:rPr>
          <w:rFonts w:ascii="Arial" w:hAnsi="Arial" w:cs="Arial"/>
          <w:highlight w:val="yellow"/>
        </w:rPr>
        <w:t xml:space="preserve"> or as appropriate </w:t>
      </w:r>
      <w:r w:rsidR="005C0FBC" w:rsidRPr="005C0FBC">
        <w:rPr>
          <w:rFonts w:ascii="Arial" w:hAnsi="Arial" w:cs="Arial"/>
        </w:rPr>
        <w:t>(</w:t>
      </w:r>
      <w:r w:rsidRPr="005C0FBC">
        <w:rPr>
          <w:rFonts w:ascii="Arial" w:hAnsi="Arial" w:cs="Arial"/>
          <w:b/>
          <w:highlight w:val="yellow"/>
        </w:rPr>
        <w:t>Figure 2A</w:t>
      </w:r>
      <w:r w:rsidR="005C0FBC" w:rsidRPr="005C0FBC">
        <w:rPr>
          <w:rFonts w:ascii="Arial" w:hAnsi="Arial" w:cs="Arial"/>
        </w:rPr>
        <w:t>)</w:t>
      </w:r>
      <w:r w:rsidRPr="005C0FBC">
        <w:rPr>
          <w:rFonts w:ascii="Arial" w:hAnsi="Arial" w:cs="Arial"/>
          <w:highlight w:val="yellow"/>
        </w:rPr>
        <w:t xml:space="preserve">. </w:t>
      </w:r>
    </w:p>
    <w:p w14:paraId="63043BDE" w14:textId="77777777" w:rsidR="00B94904" w:rsidRPr="005C0FBC" w:rsidRDefault="00B94904" w:rsidP="004E6254">
      <w:pPr>
        <w:pStyle w:val="ListParagraph"/>
        <w:ind w:left="0"/>
        <w:rPr>
          <w:rFonts w:ascii="Arial" w:hAnsi="Arial" w:cs="Arial"/>
          <w:highlight w:val="yellow"/>
        </w:rPr>
      </w:pPr>
    </w:p>
    <w:p w14:paraId="21D4F106" w14:textId="36D643B6" w:rsidR="000574C4" w:rsidRPr="005C0FBC" w:rsidRDefault="00B94904" w:rsidP="004E6254">
      <w:pPr>
        <w:pStyle w:val="ListParagraph"/>
        <w:ind w:left="0"/>
        <w:rPr>
          <w:rFonts w:ascii="Arial" w:hAnsi="Arial" w:cs="Arial"/>
          <w:highlight w:val="yellow"/>
        </w:rPr>
      </w:pPr>
      <w:r w:rsidRPr="005C0FBC">
        <w:rPr>
          <w:rFonts w:ascii="Arial" w:hAnsi="Arial" w:cs="Arial"/>
          <w:highlight w:val="yellow"/>
        </w:rPr>
        <w:t xml:space="preserve">NOTE: </w:t>
      </w:r>
      <w:r w:rsidR="003A13E2" w:rsidRPr="005C0FBC">
        <w:rPr>
          <w:rFonts w:ascii="Arial" w:hAnsi="Arial" w:cs="Arial"/>
          <w:highlight w:val="yellow"/>
        </w:rPr>
        <w:t xml:space="preserve">The search sequence appears in the top line </w:t>
      </w:r>
      <w:r w:rsidR="005C0FBC" w:rsidRPr="005C0FBC">
        <w:rPr>
          <w:rFonts w:ascii="Arial" w:hAnsi="Arial" w:cs="Arial"/>
        </w:rPr>
        <w:t>(</w:t>
      </w:r>
      <w:r w:rsidR="003A13E2" w:rsidRPr="005C0FBC">
        <w:rPr>
          <w:rFonts w:ascii="Arial" w:hAnsi="Arial" w:cs="Arial"/>
          <w:b/>
          <w:highlight w:val="yellow"/>
        </w:rPr>
        <w:t>Figure 2A, 1</w:t>
      </w:r>
      <w:r w:rsidR="005C0FBC" w:rsidRPr="005C0FBC">
        <w:rPr>
          <w:rFonts w:ascii="Arial" w:hAnsi="Arial" w:cs="Arial"/>
        </w:rPr>
        <w:t>)</w:t>
      </w:r>
      <w:r w:rsidR="003A13E2" w:rsidRPr="005C0FBC">
        <w:rPr>
          <w:rFonts w:ascii="Arial" w:hAnsi="Arial" w:cs="Arial"/>
          <w:highlight w:val="yellow"/>
        </w:rPr>
        <w:t xml:space="preserve">. Depending on the order of the exons in the circular RNA, BLAT will not connect all the exons. In this example, exon 12 </w:t>
      </w:r>
      <w:r w:rsidR="005C0FBC" w:rsidRPr="005C0FBC">
        <w:rPr>
          <w:rFonts w:ascii="Arial" w:hAnsi="Arial" w:cs="Arial"/>
        </w:rPr>
        <w:t>(</w:t>
      </w:r>
      <w:r w:rsidR="003A13E2" w:rsidRPr="005C0FBC">
        <w:rPr>
          <w:rFonts w:ascii="Arial" w:hAnsi="Arial" w:cs="Arial"/>
          <w:b/>
          <w:highlight w:val="yellow"/>
        </w:rPr>
        <w:t>Figure 2A, 4</w:t>
      </w:r>
      <w:r w:rsidR="005C0FBC" w:rsidRPr="005C0FBC">
        <w:rPr>
          <w:rFonts w:ascii="Arial" w:hAnsi="Arial" w:cs="Arial"/>
        </w:rPr>
        <w:t>)</w:t>
      </w:r>
      <w:r w:rsidR="003A13E2" w:rsidRPr="005C0FBC">
        <w:rPr>
          <w:rFonts w:ascii="Arial" w:hAnsi="Arial" w:cs="Arial"/>
          <w:highlight w:val="yellow"/>
        </w:rPr>
        <w:t xml:space="preserve"> is not connected to 11 </w:t>
      </w:r>
      <w:r w:rsidR="005C0FBC" w:rsidRPr="005C0FBC">
        <w:rPr>
          <w:rFonts w:ascii="Arial" w:hAnsi="Arial" w:cs="Arial"/>
        </w:rPr>
        <w:t>(</w:t>
      </w:r>
      <w:r w:rsidR="003A13E2" w:rsidRPr="005C0FBC">
        <w:rPr>
          <w:rFonts w:ascii="Arial" w:hAnsi="Arial" w:cs="Arial"/>
          <w:b/>
          <w:highlight w:val="yellow"/>
        </w:rPr>
        <w:t>Fig</w:t>
      </w:r>
      <w:r w:rsidR="00512057" w:rsidRPr="005C0FBC">
        <w:rPr>
          <w:rFonts w:ascii="Arial" w:hAnsi="Arial" w:cs="Arial"/>
          <w:b/>
          <w:highlight w:val="yellow"/>
        </w:rPr>
        <w:t xml:space="preserve">ure </w:t>
      </w:r>
      <w:r w:rsidR="00F71F42" w:rsidRPr="005C0FBC">
        <w:rPr>
          <w:rFonts w:ascii="Arial" w:hAnsi="Arial" w:cs="Arial"/>
          <w:b/>
          <w:highlight w:val="yellow"/>
        </w:rPr>
        <w:t>2</w:t>
      </w:r>
      <w:r w:rsidR="003A13E2" w:rsidRPr="005C0FBC">
        <w:rPr>
          <w:rFonts w:ascii="Arial" w:hAnsi="Arial" w:cs="Arial"/>
          <w:b/>
          <w:highlight w:val="yellow"/>
        </w:rPr>
        <w:t>A, 2, 3</w:t>
      </w:r>
      <w:r w:rsidR="005C0FBC" w:rsidRPr="005C0FBC">
        <w:rPr>
          <w:rFonts w:ascii="Arial" w:hAnsi="Arial" w:cs="Arial"/>
        </w:rPr>
        <w:t>)</w:t>
      </w:r>
      <w:r w:rsidR="003A13E2" w:rsidRPr="005C0FBC">
        <w:rPr>
          <w:rFonts w:ascii="Arial" w:hAnsi="Arial" w:cs="Arial"/>
          <w:highlight w:val="yellow"/>
        </w:rPr>
        <w:t xml:space="preserve">, because exon 12 is upstream of exon 11 in the circular RNA sequence </w:t>
      </w:r>
      <w:r w:rsidR="005C0FBC" w:rsidRPr="005C0FBC">
        <w:rPr>
          <w:rFonts w:ascii="Arial" w:hAnsi="Arial" w:cs="Arial"/>
        </w:rPr>
        <w:t>(</w:t>
      </w:r>
      <w:r w:rsidR="003A13E2" w:rsidRPr="005C0FBC">
        <w:rPr>
          <w:rFonts w:ascii="Arial" w:hAnsi="Arial" w:cs="Arial"/>
          <w:b/>
          <w:highlight w:val="yellow"/>
        </w:rPr>
        <w:t xml:space="preserve">Supplemental Figure </w:t>
      </w:r>
      <w:r w:rsidR="003A13E2" w:rsidRPr="005C0FBC">
        <w:rPr>
          <w:rFonts w:ascii="Arial" w:hAnsi="Arial" w:cs="Arial"/>
          <w:b/>
          <w:highlight w:val="yellow"/>
        </w:rPr>
        <w:lastRenderedPageBreak/>
        <w:t>1</w:t>
      </w:r>
      <w:r w:rsidR="005C0FBC" w:rsidRPr="005C0FBC">
        <w:rPr>
          <w:rFonts w:ascii="Arial" w:hAnsi="Arial" w:cs="Arial"/>
        </w:rPr>
        <w:t>)</w:t>
      </w:r>
      <w:r w:rsidR="003A13E2" w:rsidRPr="005C0FBC">
        <w:rPr>
          <w:rFonts w:ascii="Arial" w:hAnsi="Arial" w:cs="Arial"/>
          <w:highlight w:val="yellow"/>
        </w:rPr>
        <w:t xml:space="preserve">. The repetitive elements are in the ‘repeat masker’ track, indicated by boxes, where black to gray color indicates the evolutionary conservation </w:t>
      </w:r>
      <w:r w:rsidR="005C0FBC" w:rsidRPr="005C0FBC">
        <w:rPr>
          <w:rFonts w:ascii="Arial" w:hAnsi="Arial" w:cs="Arial"/>
        </w:rPr>
        <w:t>(</w:t>
      </w:r>
      <w:r w:rsidR="003A13E2" w:rsidRPr="005C0FBC">
        <w:rPr>
          <w:rFonts w:ascii="Arial" w:hAnsi="Arial" w:cs="Arial"/>
          <w:b/>
          <w:highlight w:val="yellow"/>
        </w:rPr>
        <w:t xml:space="preserve">Figure 2A, </w:t>
      </w:r>
      <w:r w:rsidR="00512057" w:rsidRPr="005C0FBC">
        <w:rPr>
          <w:rFonts w:ascii="Arial" w:hAnsi="Arial" w:cs="Arial"/>
          <w:b/>
          <w:highlight w:val="yellow"/>
        </w:rPr>
        <w:t>5</w:t>
      </w:r>
      <w:r w:rsidR="005C0FBC" w:rsidRPr="005C0FBC">
        <w:rPr>
          <w:rFonts w:ascii="Arial" w:hAnsi="Arial" w:cs="Arial"/>
        </w:rPr>
        <w:t>)</w:t>
      </w:r>
      <w:r w:rsidR="003A13E2" w:rsidRPr="005C0FBC">
        <w:rPr>
          <w:rFonts w:ascii="Arial" w:hAnsi="Arial" w:cs="Arial"/>
          <w:highlight w:val="yellow"/>
        </w:rPr>
        <w:t>.</w:t>
      </w:r>
    </w:p>
    <w:p w14:paraId="55A069C1" w14:textId="77777777" w:rsidR="00B94904" w:rsidRPr="005C0FBC" w:rsidRDefault="00B94904" w:rsidP="004E6254">
      <w:pPr>
        <w:contextualSpacing/>
        <w:rPr>
          <w:rFonts w:ascii="Arial" w:hAnsi="Arial" w:cs="Arial"/>
          <w:highlight w:val="yellow"/>
        </w:rPr>
      </w:pPr>
    </w:p>
    <w:p w14:paraId="3CA472C2" w14:textId="4CE9573A" w:rsidR="003A13E2" w:rsidRPr="005C0FBC" w:rsidRDefault="003A13E2"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Mouse over </w:t>
      </w:r>
      <w:r w:rsidR="00946059" w:rsidRPr="005C0FBC">
        <w:rPr>
          <w:rFonts w:ascii="Arial" w:hAnsi="Arial" w:cs="Arial"/>
          <w:highlight w:val="yellow"/>
        </w:rPr>
        <w:t xml:space="preserve">the repetitive elements </w:t>
      </w:r>
      <w:r w:rsidRPr="005C0FBC">
        <w:rPr>
          <w:rFonts w:ascii="Arial" w:hAnsi="Arial" w:cs="Arial"/>
          <w:highlight w:val="yellow"/>
        </w:rPr>
        <w:t>to identify</w:t>
      </w:r>
      <w:r w:rsidR="00946059" w:rsidRPr="005C0FBC">
        <w:rPr>
          <w:rFonts w:ascii="Arial" w:hAnsi="Arial" w:cs="Arial"/>
          <w:highlight w:val="yellow"/>
        </w:rPr>
        <w:t xml:space="preserve"> their subtype</w:t>
      </w:r>
      <w:r w:rsidRPr="005C0FBC">
        <w:rPr>
          <w:rFonts w:ascii="Arial" w:hAnsi="Arial" w:cs="Arial"/>
          <w:highlight w:val="yellow"/>
        </w:rPr>
        <w:t xml:space="preserve"> in a floating window</w:t>
      </w:r>
      <w:r w:rsidR="00946059" w:rsidRPr="005C0FBC">
        <w:rPr>
          <w:rFonts w:ascii="Arial" w:hAnsi="Arial" w:cs="Arial"/>
          <w:highlight w:val="yellow"/>
        </w:rPr>
        <w:t xml:space="preserve">. </w:t>
      </w:r>
      <w:r w:rsidR="00946059" w:rsidRPr="005C0FBC">
        <w:rPr>
          <w:rFonts w:ascii="Arial" w:hAnsi="Arial" w:cs="Arial"/>
          <w:i/>
          <w:highlight w:val="yellow"/>
        </w:rPr>
        <w:t>Alu</w:t>
      </w:r>
      <w:r w:rsidR="00946059" w:rsidRPr="005C0FBC">
        <w:rPr>
          <w:rFonts w:ascii="Arial" w:hAnsi="Arial" w:cs="Arial"/>
          <w:highlight w:val="yellow"/>
        </w:rPr>
        <w:t xml:space="preserve"> elements are in the SINE </w:t>
      </w:r>
      <w:r w:rsidR="005C0FBC" w:rsidRPr="005C0FBC">
        <w:rPr>
          <w:rFonts w:ascii="Arial" w:hAnsi="Arial" w:cs="Arial"/>
        </w:rPr>
        <w:t>(</w:t>
      </w:r>
      <w:r w:rsidR="00946059" w:rsidRPr="005C0FBC">
        <w:rPr>
          <w:rFonts w:ascii="Arial" w:hAnsi="Arial" w:cs="Arial"/>
          <w:highlight w:val="yellow"/>
        </w:rPr>
        <w:t>short interspersed nuclear element</w:t>
      </w:r>
      <w:r w:rsidR="005C0FBC" w:rsidRPr="005C0FBC">
        <w:rPr>
          <w:rFonts w:ascii="Arial" w:hAnsi="Arial" w:cs="Arial"/>
        </w:rPr>
        <w:t>)</w:t>
      </w:r>
      <w:r w:rsidR="00946059" w:rsidRPr="005C0FBC">
        <w:rPr>
          <w:rFonts w:ascii="Arial" w:hAnsi="Arial" w:cs="Arial"/>
          <w:highlight w:val="yellow"/>
        </w:rPr>
        <w:t xml:space="preserve"> line. </w:t>
      </w:r>
      <w:r w:rsidRPr="005C0FBC">
        <w:rPr>
          <w:rFonts w:ascii="Arial" w:hAnsi="Arial" w:cs="Arial"/>
          <w:highlight w:val="yellow"/>
        </w:rPr>
        <w:t>U</w:t>
      </w:r>
      <w:r w:rsidR="00946059" w:rsidRPr="005C0FBC">
        <w:rPr>
          <w:rFonts w:ascii="Arial" w:hAnsi="Arial" w:cs="Arial"/>
          <w:highlight w:val="yellow"/>
        </w:rPr>
        <w:t xml:space="preserve">se the ‘default tracks’ button under the window to reset </w:t>
      </w:r>
      <w:r w:rsidR="00B94904" w:rsidRPr="005C0FBC">
        <w:rPr>
          <w:rFonts w:ascii="Arial" w:hAnsi="Arial" w:cs="Arial"/>
          <w:highlight w:val="yellow"/>
        </w:rPr>
        <w:t>the</w:t>
      </w:r>
      <w:r w:rsidR="00946059" w:rsidRPr="005C0FBC">
        <w:rPr>
          <w:rFonts w:ascii="Arial" w:hAnsi="Arial" w:cs="Arial"/>
          <w:highlight w:val="yellow"/>
        </w:rPr>
        <w:t xml:space="preserve"> browser</w:t>
      </w:r>
      <w:r w:rsidRPr="005C0FBC">
        <w:rPr>
          <w:rFonts w:ascii="Arial" w:hAnsi="Arial" w:cs="Arial"/>
          <w:highlight w:val="yellow"/>
        </w:rPr>
        <w:t xml:space="preserve"> if a different picture than </w:t>
      </w:r>
      <w:r w:rsidRPr="005C0FBC">
        <w:rPr>
          <w:rFonts w:ascii="Arial" w:hAnsi="Arial" w:cs="Arial"/>
          <w:b/>
          <w:highlight w:val="yellow"/>
        </w:rPr>
        <w:t>Figure 2</w:t>
      </w:r>
      <w:r w:rsidR="00B94904" w:rsidRPr="005C0FBC">
        <w:rPr>
          <w:rFonts w:ascii="Arial" w:hAnsi="Arial" w:cs="Arial"/>
          <w:highlight w:val="yellow"/>
        </w:rPr>
        <w:t xml:space="preserve"> is obtained</w:t>
      </w:r>
      <w:r w:rsidR="00946059" w:rsidRPr="005C0FBC">
        <w:rPr>
          <w:rFonts w:ascii="Arial" w:hAnsi="Arial" w:cs="Arial"/>
          <w:highlight w:val="yellow"/>
        </w:rPr>
        <w:t>.</w:t>
      </w:r>
      <w:r w:rsidR="00B61BD4" w:rsidRPr="005C0FBC">
        <w:rPr>
          <w:rFonts w:ascii="Arial" w:hAnsi="Arial" w:cs="Arial"/>
          <w:highlight w:val="yellow"/>
        </w:rPr>
        <w:t xml:space="preserve"> </w:t>
      </w:r>
    </w:p>
    <w:p w14:paraId="0D03DFD0" w14:textId="77777777" w:rsidR="00B94904" w:rsidRPr="005C0FBC" w:rsidRDefault="00B94904" w:rsidP="004E6254">
      <w:pPr>
        <w:rPr>
          <w:rFonts w:ascii="Arial" w:hAnsi="Arial" w:cs="Arial"/>
          <w:highlight w:val="yellow"/>
        </w:rPr>
      </w:pPr>
    </w:p>
    <w:p w14:paraId="269ACA38" w14:textId="49DEDFA8" w:rsidR="00777E38" w:rsidRPr="005C0FBC" w:rsidRDefault="00B94904" w:rsidP="004E6254">
      <w:pPr>
        <w:pStyle w:val="ListParagraph"/>
        <w:ind w:left="0"/>
        <w:rPr>
          <w:rFonts w:ascii="Arial" w:hAnsi="Arial" w:cs="Arial"/>
        </w:rPr>
      </w:pPr>
      <w:r w:rsidRPr="005C0FBC">
        <w:rPr>
          <w:rFonts w:ascii="Arial" w:hAnsi="Arial" w:cs="Arial"/>
          <w:highlight w:val="yellow"/>
        </w:rPr>
        <w:t xml:space="preserve">NOTE: </w:t>
      </w:r>
      <w:proofErr w:type="spellStart"/>
      <w:r w:rsidR="00DD5878" w:rsidRPr="005C0FBC">
        <w:rPr>
          <w:rFonts w:ascii="Arial" w:hAnsi="Arial" w:cs="Arial"/>
          <w:highlight w:val="yellow"/>
        </w:rPr>
        <w:t>M</w:t>
      </w:r>
      <w:r w:rsidR="00055CAD" w:rsidRPr="005C0FBC">
        <w:rPr>
          <w:rFonts w:ascii="Arial" w:hAnsi="Arial" w:cs="Arial"/>
          <w:highlight w:val="yellow"/>
        </w:rPr>
        <w:t>ousing</w:t>
      </w:r>
      <w:proofErr w:type="spellEnd"/>
      <w:r w:rsidR="00055CAD" w:rsidRPr="005C0FBC">
        <w:rPr>
          <w:rFonts w:ascii="Arial" w:hAnsi="Arial" w:cs="Arial"/>
          <w:highlight w:val="yellow"/>
        </w:rPr>
        <w:t xml:space="preserve"> over the exons in the gene display generates a window with exon numbers that are computer generated. These numbers do not correspond to the exon numbering established in the literature </w:t>
      </w:r>
      <w:proofErr w:type="gramStart"/>
      <w:r w:rsidR="00055CAD" w:rsidRPr="005C0FBC">
        <w:rPr>
          <w:rFonts w:ascii="Arial" w:hAnsi="Arial" w:cs="Arial"/>
          <w:highlight w:val="yellow"/>
        </w:rPr>
        <w:t>and also</w:t>
      </w:r>
      <w:proofErr w:type="gramEnd"/>
      <w:r w:rsidR="00055CAD" w:rsidRPr="005C0FBC">
        <w:rPr>
          <w:rFonts w:ascii="Arial" w:hAnsi="Arial" w:cs="Arial"/>
          <w:highlight w:val="yellow"/>
        </w:rPr>
        <w:t xml:space="preserve"> change between isoforms.</w:t>
      </w:r>
    </w:p>
    <w:p w14:paraId="6FB21E6D" w14:textId="77777777" w:rsidR="00B94904" w:rsidRPr="005C0FBC" w:rsidRDefault="00B94904" w:rsidP="004E6254">
      <w:pPr>
        <w:pStyle w:val="ListParagraph"/>
        <w:ind w:left="0"/>
        <w:rPr>
          <w:rFonts w:ascii="Arial" w:hAnsi="Arial" w:cs="Arial"/>
        </w:rPr>
      </w:pPr>
    </w:p>
    <w:p w14:paraId="5A3978A1" w14:textId="0EC43C12" w:rsidR="00D4744F" w:rsidRPr="005C0FBC" w:rsidRDefault="00946059" w:rsidP="004E6254">
      <w:pPr>
        <w:pStyle w:val="Heading4"/>
        <w:numPr>
          <w:ilvl w:val="0"/>
          <w:numId w:val="20"/>
        </w:numPr>
        <w:spacing w:before="0"/>
        <w:ind w:left="0" w:firstLine="0"/>
        <w:contextualSpacing/>
        <w:rPr>
          <w:i w:val="0"/>
          <w:highlight w:val="yellow"/>
          <w:u w:val="none"/>
        </w:rPr>
      </w:pPr>
      <w:bookmarkStart w:id="4" w:name="_Toc410483215"/>
      <w:r w:rsidRPr="005C0FBC">
        <w:rPr>
          <w:i w:val="0"/>
          <w:highlight w:val="yellow"/>
          <w:u w:val="none"/>
        </w:rPr>
        <w:t>Select the sequence to be cloned in an expression vector</w:t>
      </w:r>
      <w:bookmarkEnd w:id="4"/>
    </w:p>
    <w:p w14:paraId="58040C7E" w14:textId="77777777" w:rsidR="00B94904" w:rsidRPr="005C0FBC" w:rsidRDefault="00B94904" w:rsidP="004E6254">
      <w:pPr>
        <w:pStyle w:val="ListParagraph"/>
        <w:ind w:left="0"/>
        <w:rPr>
          <w:rFonts w:ascii="Arial" w:hAnsi="Arial" w:cs="Arial"/>
          <w:highlight w:val="yellow"/>
        </w:rPr>
      </w:pPr>
    </w:p>
    <w:p w14:paraId="6339A79C" w14:textId="403189F1" w:rsidR="00506874" w:rsidRPr="005C0FBC" w:rsidRDefault="00C43C29"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Download the DNA sequence shown in the window by going to </w:t>
      </w:r>
      <w:r w:rsidR="00103FF7" w:rsidRPr="00103FF7">
        <w:rPr>
          <w:rFonts w:ascii="Arial" w:hAnsi="Arial" w:cs="Arial"/>
          <w:b/>
          <w:highlight w:val="yellow"/>
        </w:rPr>
        <w:t>V</w:t>
      </w:r>
      <w:r w:rsidRPr="00103FF7">
        <w:rPr>
          <w:rFonts w:ascii="Arial" w:hAnsi="Arial" w:cs="Arial"/>
          <w:b/>
          <w:highlight w:val="yellow"/>
        </w:rPr>
        <w:t xml:space="preserve">iew </w:t>
      </w:r>
      <w:r w:rsidR="00C269AD" w:rsidRPr="00103FF7">
        <w:rPr>
          <w:rFonts w:ascii="Arial" w:hAnsi="Arial" w:cs="Arial"/>
          <w:b/>
          <w:highlight w:val="yellow"/>
        </w:rPr>
        <w:t>→</w:t>
      </w:r>
      <w:r w:rsidRPr="00103FF7">
        <w:rPr>
          <w:rFonts w:ascii="Arial" w:hAnsi="Arial" w:cs="Arial"/>
          <w:b/>
          <w:highlight w:val="yellow"/>
        </w:rPr>
        <w:t xml:space="preserve"> DNA</w:t>
      </w:r>
      <w:r w:rsidRPr="005C0FBC">
        <w:rPr>
          <w:rFonts w:ascii="Arial" w:hAnsi="Arial" w:cs="Arial"/>
          <w:highlight w:val="yellow"/>
        </w:rPr>
        <w:t xml:space="preserve"> </w:t>
      </w:r>
      <w:r w:rsidR="00B94904" w:rsidRPr="005C0FBC">
        <w:rPr>
          <w:rFonts w:ascii="Arial" w:hAnsi="Arial" w:cs="Arial"/>
          <w:highlight w:val="yellow"/>
        </w:rPr>
        <w:t>on</w:t>
      </w:r>
      <w:r w:rsidRPr="005C0FBC">
        <w:rPr>
          <w:rFonts w:ascii="Arial" w:hAnsi="Arial" w:cs="Arial"/>
          <w:highlight w:val="yellow"/>
        </w:rPr>
        <w:t xml:space="preserve"> the top line of the UCSC genome browser.</w:t>
      </w:r>
      <w:r w:rsidR="00155F99" w:rsidRPr="005C0FBC">
        <w:rPr>
          <w:rFonts w:ascii="Arial" w:hAnsi="Arial" w:cs="Arial"/>
          <w:highlight w:val="yellow"/>
        </w:rPr>
        <w:t xml:space="preserve"> In the </w:t>
      </w:r>
      <w:r w:rsidR="00B94904" w:rsidRPr="005C0FBC">
        <w:rPr>
          <w:rFonts w:ascii="Arial" w:hAnsi="Arial" w:cs="Arial"/>
          <w:b/>
          <w:highlight w:val="yellow"/>
        </w:rPr>
        <w:t>Sequencing Formatting Option</w:t>
      </w:r>
      <w:r w:rsidR="00B94904" w:rsidRPr="005C0FBC">
        <w:rPr>
          <w:rFonts w:ascii="Arial" w:hAnsi="Arial" w:cs="Arial"/>
          <w:highlight w:val="yellow"/>
        </w:rPr>
        <w:t>,</w:t>
      </w:r>
      <w:r w:rsidRPr="005C0FBC">
        <w:rPr>
          <w:rFonts w:ascii="Arial" w:hAnsi="Arial" w:cs="Arial"/>
          <w:highlight w:val="yellow"/>
        </w:rPr>
        <w:t xml:space="preserve"> </w:t>
      </w:r>
      <w:r w:rsidR="00155F99" w:rsidRPr="005C0FBC">
        <w:rPr>
          <w:rFonts w:ascii="Arial" w:hAnsi="Arial" w:cs="Arial"/>
          <w:highlight w:val="yellow"/>
        </w:rPr>
        <w:t xml:space="preserve">select </w:t>
      </w:r>
      <w:r w:rsidR="00B94904" w:rsidRPr="005C0FBC">
        <w:rPr>
          <w:rFonts w:ascii="Arial" w:hAnsi="Arial" w:cs="Arial"/>
          <w:b/>
          <w:highlight w:val="yellow"/>
        </w:rPr>
        <w:t>Extended Case/Color Options</w:t>
      </w:r>
      <w:r w:rsidR="00155F99" w:rsidRPr="005C0FBC">
        <w:rPr>
          <w:rFonts w:ascii="Arial" w:hAnsi="Arial" w:cs="Arial"/>
          <w:highlight w:val="yellow"/>
        </w:rPr>
        <w:t xml:space="preserve">. </w:t>
      </w:r>
    </w:p>
    <w:p w14:paraId="68DDC611" w14:textId="77777777" w:rsidR="00B94904" w:rsidRPr="005C0FBC" w:rsidRDefault="00B94904" w:rsidP="004E6254">
      <w:pPr>
        <w:rPr>
          <w:rFonts w:ascii="Arial" w:hAnsi="Arial" w:cs="Arial"/>
          <w:highlight w:val="yellow"/>
        </w:rPr>
      </w:pPr>
    </w:p>
    <w:p w14:paraId="3B574825" w14:textId="35E5CB89" w:rsidR="00506874" w:rsidRPr="005C0FBC" w:rsidRDefault="00155F99"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Select </w:t>
      </w:r>
      <w:r w:rsidR="00B94904" w:rsidRPr="005C0FBC">
        <w:rPr>
          <w:rFonts w:ascii="Arial" w:hAnsi="Arial" w:cs="Arial"/>
          <w:highlight w:val="yellow"/>
        </w:rPr>
        <w:t xml:space="preserve">the </w:t>
      </w:r>
      <w:r w:rsidRPr="005C0FBC">
        <w:rPr>
          <w:rFonts w:ascii="Arial" w:hAnsi="Arial" w:cs="Arial"/>
          <w:highlight w:val="yellow"/>
        </w:rPr>
        <w:t>default case</w:t>
      </w:r>
      <w:r w:rsidR="00B94904" w:rsidRPr="005C0FBC">
        <w:rPr>
          <w:rFonts w:ascii="Arial" w:hAnsi="Arial" w:cs="Arial"/>
          <w:highlight w:val="yellow"/>
        </w:rPr>
        <w:t xml:space="preserve"> as </w:t>
      </w:r>
      <w:r w:rsidR="00B94904" w:rsidRPr="005C0FBC">
        <w:rPr>
          <w:rFonts w:ascii="Arial" w:hAnsi="Arial" w:cs="Arial"/>
          <w:b/>
          <w:highlight w:val="yellow"/>
        </w:rPr>
        <w:t>L</w:t>
      </w:r>
      <w:r w:rsidRPr="005C0FBC">
        <w:rPr>
          <w:rFonts w:ascii="Arial" w:hAnsi="Arial" w:cs="Arial"/>
          <w:b/>
          <w:highlight w:val="yellow"/>
        </w:rPr>
        <w:t>ower</w:t>
      </w:r>
      <w:r w:rsidRPr="005C0FBC">
        <w:rPr>
          <w:rFonts w:ascii="Arial" w:hAnsi="Arial" w:cs="Arial"/>
          <w:highlight w:val="yellow"/>
        </w:rPr>
        <w:t xml:space="preserve"> and select toggle case for </w:t>
      </w:r>
      <w:r w:rsidRPr="005C0FBC">
        <w:rPr>
          <w:rFonts w:ascii="Arial" w:hAnsi="Arial" w:cs="Arial"/>
          <w:b/>
          <w:highlight w:val="yellow"/>
        </w:rPr>
        <w:t xml:space="preserve">NCBI </w:t>
      </w:r>
      <w:proofErr w:type="spellStart"/>
      <w:r w:rsidRPr="005C0FBC">
        <w:rPr>
          <w:rFonts w:ascii="Arial" w:hAnsi="Arial" w:cs="Arial"/>
          <w:b/>
          <w:highlight w:val="yellow"/>
        </w:rPr>
        <w:t>refseq</w:t>
      </w:r>
      <w:proofErr w:type="spellEnd"/>
      <w:r w:rsidRPr="005C0FBC">
        <w:rPr>
          <w:rFonts w:ascii="Arial" w:hAnsi="Arial" w:cs="Arial"/>
          <w:highlight w:val="yellow"/>
        </w:rPr>
        <w:t xml:space="preserve">. Select underline, and bold, and italic for </w:t>
      </w:r>
      <w:r w:rsidR="00B94904" w:rsidRPr="005C0FBC">
        <w:rPr>
          <w:rFonts w:ascii="Arial" w:hAnsi="Arial" w:cs="Arial"/>
          <w:b/>
          <w:highlight w:val="yellow"/>
        </w:rPr>
        <w:t>Repeat Masker</w:t>
      </w:r>
      <w:r w:rsidRPr="005C0FBC">
        <w:rPr>
          <w:rFonts w:ascii="Arial" w:hAnsi="Arial" w:cs="Arial"/>
          <w:highlight w:val="yellow"/>
        </w:rPr>
        <w:t xml:space="preserve">. Click </w:t>
      </w:r>
      <w:r w:rsidR="00B94904" w:rsidRPr="005C0FBC">
        <w:rPr>
          <w:rFonts w:ascii="Arial" w:hAnsi="Arial" w:cs="Arial"/>
          <w:b/>
          <w:highlight w:val="yellow"/>
        </w:rPr>
        <w:t>S</w:t>
      </w:r>
      <w:r w:rsidRPr="005C0FBC">
        <w:rPr>
          <w:rFonts w:ascii="Arial" w:hAnsi="Arial" w:cs="Arial"/>
          <w:b/>
          <w:highlight w:val="yellow"/>
        </w:rPr>
        <w:t>ubmit</w:t>
      </w:r>
      <w:r w:rsidR="00B94904" w:rsidRPr="005C0FBC">
        <w:rPr>
          <w:rFonts w:ascii="Arial" w:hAnsi="Arial" w:cs="Arial"/>
          <w:highlight w:val="yellow"/>
        </w:rPr>
        <w:t>. There will be</w:t>
      </w:r>
      <w:r w:rsidRPr="005C0FBC">
        <w:rPr>
          <w:rFonts w:ascii="Arial" w:hAnsi="Arial" w:cs="Arial"/>
          <w:highlight w:val="yellow"/>
        </w:rPr>
        <w:t xml:space="preserve"> </w:t>
      </w:r>
      <w:r w:rsidR="00ED5284" w:rsidRPr="005C0FBC">
        <w:rPr>
          <w:rFonts w:ascii="Arial" w:hAnsi="Arial" w:cs="Arial"/>
          <w:highlight w:val="yellow"/>
        </w:rPr>
        <w:t xml:space="preserve">exons as capital letters and introns as small letters. Check the exon/intron borders. </w:t>
      </w:r>
    </w:p>
    <w:p w14:paraId="6883970D" w14:textId="77777777" w:rsidR="00B94904" w:rsidRPr="005C0FBC" w:rsidRDefault="00B94904" w:rsidP="004E6254">
      <w:pPr>
        <w:rPr>
          <w:rFonts w:ascii="Arial" w:hAnsi="Arial" w:cs="Arial"/>
          <w:highlight w:val="yellow"/>
        </w:rPr>
      </w:pPr>
    </w:p>
    <w:p w14:paraId="7B9FC8B6" w14:textId="3681C6B9" w:rsidR="0072372A" w:rsidRPr="005C0FBC" w:rsidRDefault="00ED5284"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In this example </w:t>
      </w:r>
      <w:r w:rsidR="00506874" w:rsidRPr="005C0FBC">
        <w:rPr>
          <w:rFonts w:ascii="Arial" w:hAnsi="Arial" w:cs="Arial"/>
          <w:highlight w:val="yellow"/>
        </w:rPr>
        <w:t>there</w:t>
      </w:r>
      <w:r w:rsidRPr="005C0FBC">
        <w:rPr>
          <w:rFonts w:ascii="Arial" w:hAnsi="Arial" w:cs="Arial"/>
          <w:highlight w:val="yellow"/>
        </w:rPr>
        <w:t xml:space="preserve"> </w:t>
      </w:r>
      <w:r w:rsidR="0035260B" w:rsidRPr="005C0FBC">
        <w:rPr>
          <w:rFonts w:ascii="Arial" w:hAnsi="Arial" w:cs="Arial"/>
          <w:highlight w:val="yellow"/>
        </w:rPr>
        <w:t>is a</w:t>
      </w:r>
      <w:r w:rsidRPr="005C0FBC">
        <w:rPr>
          <w:rFonts w:ascii="Arial" w:hAnsi="Arial" w:cs="Arial"/>
          <w:highlight w:val="yellow"/>
        </w:rPr>
        <w:t xml:space="preserve"> </w:t>
      </w:r>
      <w:r w:rsidR="0035260B" w:rsidRPr="005C0FBC">
        <w:rPr>
          <w:rFonts w:ascii="Arial" w:hAnsi="Arial" w:cs="Arial"/>
          <w:highlight w:val="yellow"/>
        </w:rPr>
        <w:t>‘</w:t>
      </w:r>
      <w:proofErr w:type="spellStart"/>
      <w:r w:rsidRPr="005C0FBC">
        <w:rPr>
          <w:rFonts w:ascii="Arial" w:hAnsi="Arial" w:cs="Arial"/>
          <w:highlight w:val="yellow"/>
        </w:rPr>
        <w:t>ccctttacCTTTTT</w:t>
      </w:r>
      <w:proofErr w:type="spellEnd"/>
      <w:r w:rsidR="0035260B" w:rsidRPr="005C0FBC">
        <w:rPr>
          <w:rFonts w:ascii="Arial" w:hAnsi="Arial" w:cs="Arial"/>
          <w:highlight w:val="yellow"/>
        </w:rPr>
        <w:t>’ sequence</w:t>
      </w:r>
      <w:r w:rsidRPr="005C0FBC">
        <w:rPr>
          <w:rFonts w:ascii="Arial" w:hAnsi="Arial" w:cs="Arial"/>
          <w:highlight w:val="yellow"/>
        </w:rPr>
        <w:t>, indicating that the browser shows the reverse complement. If this is the case, go back and se</w:t>
      </w:r>
      <w:r w:rsidR="009F72EE" w:rsidRPr="005C0FBC">
        <w:rPr>
          <w:rFonts w:ascii="Arial" w:hAnsi="Arial" w:cs="Arial"/>
          <w:highlight w:val="yellow"/>
        </w:rPr>
        <w:t xml:space="preserve">lect the reverse complement box until </w:t>
      </w:r>
      <w:r w:rsidR="0086165F" w:rsidRPr="005C0FBC">
        <w:rPr>
          <w:rFonts w:ascii="Arial" w:hAnsi="Arial" w:cs="Arial"/>
          <w:highlight w:val="yellow"/>
        </w:rPr>
        <w:t>seeing</w:t>
      </w:r>
      <w:r w:rsidR="009F72EE" w:rsidRPr="005C0FBC">
        <w:rPr>
          <w:rFonts w:ascii="Arial" w:hAnsi="Arial" w:cs="Arial"/>
          <w:highlight w:val="yellow"/>
        </w:rPr>
        <w:t xml:space="preserve"> the correct exon intron borders </w:t>
      </w:r>
      <w:r w:rsidR="005C0FBC" w:rsidRPr="005C0FBC">
        <w:rPr>
          <w:rFonts w:ascii="Arial" w:hAnsi="Arial" w:cs="Arial"/>
        </w:rPr>
        <w:t>(</w:t>
      </w:r>
      <w:proofErr w:type="spellStart"/>
      <w:r w:rsidR="009F72EE" w:rsidRPr="005C0FBC">
        <w:rPr>
          <w:rFonts w:ascii="Arial" w:hAnsi="Arial" w:cs="Arial"/>
          <w:highlight w:val="yellow"/>
        </w:rPr>
        <w:t>agEXONgt</w:t>
      </w:r>
      <w:proofErr w:type="spellEnd"/>
      <w:r w:rsidR="005C0FBC" w:rsidRPr="005C0FBC">
        <w:rPr>
          <w:rFonts w:ascii="Arial" w:hAnsi="Arial" w:cs="Arial"/>
        </w:rPr>
        <w:t>)</w:t>
      </w:r>
      <w:r w:rsidR="009F72EE" w:rsidRPr="005C0FBC">
        <w:rPr>
          <w:rFonts w:ascii="Arial" w:hAnsi="Arial" w:cs="Arial"/>
          <w:highlight w:val="yellow"/>
        </w:rPr>
        <w:t xml:space="preserve">, in this example </w:t>
      </w:r>
      <w:proofErr w:type="spellStart"/>
      <w:r w:rsidR="009F72EE" w:rsidRPr="005C0FBC">
        <w:rPr>
          <w:rFonts w:ascii="Arial" w:hAnsi="Arial" w:cs="Arial"/>
          <w:highlight w:val="yellow"/>
        </w:rPr>
        <w:t>AAAAAGgtaaaggg</w:t>
      </w:r>
      <w:proofErr w:type="spellEnd"/>
      <w:r w:rsidR="009F72EE" w:rsidRPr="005C0FBC">
        <w:rPr>
          <w:rFonts w:ascii="Arial" w:hAnsi="Arial" w:cs="Arial"/>
          <w:highlight w:val="yellow"/>
        </w:rPr>
        <w:t>.</w:t>
      </w:r>
    </w:p>
    <w:p w14:paraId="1FB0D7AC" w14:textId="77777777" w:rsidR="00B94904" w:rsidRPr="005C0FBC" w:rsidRDefault="00B94904" w:rsidP="004E6254">
      <w:pPr>
        <w:pStyle w:val="ListParagraph"/>
        <w:ind w:left="0"/>
        <w:rPr>
          <w:rFonts w:ascii="Arial" w:hAnsi="Arial" w:cs="Arial"/>
          <w:highlight w:val="yellow"/>
        </w:rPr>
      </w:pPr>
    </w:p>
    <w:p w14:paraId="69AB97A2" w14:textId="0E877DF2" w:rsidR="00ED5284" w:rsidRPr="005C0FBC" w:rsidRDefault="00DD5878"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C</w:t>
      </w:r>
      <w:r w:rsidR="00ED5284" w:rsidRPr="005C0FBC">
        <w:rPr>
          <w:rFonts w:ascii="Arial" w:hAnsi="Arial" w:cs="Arial"/>
          <w:highlight w:val="yellow"/>
        </w:rPr>
        <w:t xml:space="preserve">opy the file with the correct orientation </w:t>
      </w:r>
      <w:r w:rsidR="005C0FBC" w:rsidRPr="005C0FBC">
        <w:rPr>
          <w:rFonts w:ascii="Arial" w:hAnsi="Arial" w:cs="Arial"/>
        </w:rPr>
        <w:t>(</w:t>
      </w:r>
      <w:r w:rsidR="00ED5284" w:rsidRPr="005C0FBC">
        <w:rPr>
          <w:rFonts w:ascii="Arial" w:hAnsi="Arial" w:cs="Arial"/>
          <w:highlight w:val="yellow"/>
        </w:rPr>
        <w:t>internal exons are surrounded by intronic ag…</w:t>
      </w:r>
      <w:proofErr w:type="spellStart"/>
      <w:r w:rsidR="00ED5284" w:rsidRPr="005C0FBC">
        <w:rPr>
          <w:rFonts w:ascii="Arial" w:hAnsi="Arial" w:cs="Arial"/>
          <w:highlight w:val="yellow"/>
        </w:rPr>
        <w:t>gt</w:t>
      </w:r>
      <w:proofErr w:type="spellEnd"/>
      <w:r w:rsidR="005C0FBC" w:rsidRPr="005C0FBC">
        <w:rPr>
          <w:rFonts w:ascii="Arial" w:hAnsi="Arial" w:cs="Arial"/>
        </w:rPr>
        <w:t>)</w:t>
      </w:r>
      <w:r w:rsidR="00ED5284" w:rsidRPr="005C0FBC">
        <w:rPr>
          <w:rFonts w:ascii="Arial" w:hAnsi="Arial" w:cs="Arial"/>
          <w:highlight w:val="yellow"/>
        </w:rPr>
        <w:t xml:space="preserve"> into a word processing document and highlight the exons </w:t>
      </w:r>
      <w:r w:rsidR="005C0FBC" w:rsidRPr="005C0FBC">
        <w:rPr>
          <w:rFonts w:ascii="Arial" w:hAnsi="Arial" w:cs="Arial"/>
        </w:rPr>
        <w:t>(</w:t>
      </w:r>
      <w:r w:rsidR="00ED5284" w:rsidRPr="005C0FBC">
        <w:rPr>
          <w:rFonts w:ascii="Arial" w:hAnsi="Arial" w:cs="Arial"/>
          <w:b/>
          <w:highlight w:val="yellow"/>
        </w:rPr>
        <w:t>Supplemental Figure 2</w:t>
      </w:r>
      <w:r w:rsidR="005C0FBC" w:rsidRPr="005C0FBC">
        <w:rPr>
          <w:rFonts w:ascii="Arial" w:hAnsi="Arial" w:cs="Arial"/>
        </w:rPr>
        <w:t>)</w:t>
      </w:r>
      <w:r w:rsidR="00ED5284" w:rsidRPr="005C0FBC">
        <w:rPr>
          <w:rFonts w:ascii="Arial" w:hAnsi="Arial" w:cs="Arial"/>
          <w:highlight w:val="yellow"/>
        </w:rPr>
        <w:t>.</w:t>
      </w:r>
      <w:r w:rsidR="005E77D2" w:rsidRPr="005C0FBC">
        <w:rPr>
          <w:rFonts w:ascii="Arial" w:hAnsi="Arial" w:cs="Arial"/>
          <w:highlight w:val="yellow"/>
        </w:rPr>
        <w:t xml:space="preserve"> </w:t>
      </w:r>
    </w:p>
    <w:p w14:paraId="237A3402" w14:textId="77777777" w:rsidR="00B94904" w:rsidRPr="005C0FBC" w:rsidRDefault="00B94904" w:rsidP="004E6254">
      <w:pPr>
        <w:rPr>
          <w:rFonts w:ascii="Arial" w:hAnsi="Arial" w:cs="Arial"/>
          <w:highlight w:val="yellow"/>
        </w:rPr>
      </w:pPr>
    </w:p>
    <w:p w14:paraId="79706B6F" w14:textId="103FDFB8" w:rsidR="00DE6105" w:rsidRPr="005C0FBC" w:rsidRDefault="00DE6105" w:rsidP="004E6254">
      <w:pPr>
        <w:pStyle w:val="ListParagraph"/>
        <w:ind w:left="0"/>
        <w:rPr>
          <w:rFonts w:ascii="Arial" w:hAnsi="Arial" w:cs="Arial"/>
        </w:rPr>
      </w:pPr>
      <w:r w:rsidRPr="005C0FBC">
        <w:rPr>
          <w:rFonts w:ascii="Arial" w:hAnsi="Arial" w:cs="Arial"/>
          <w:highlight w:val="yellow"/>
        </w:rPr>
        <w:t xml:space="preserve">NOTE: </w:t>
      </w:r>
      <w:r w:rsidR="00CE5910" w:rsidRPr="005C0FBC">
        <w:rPr>
          <w:rFonts w:ascii="Arial" w:hAnsi="Arial" w:cs="Arial"/>
          <w:highlight w:val="yellow"/>
        </w:rPr>
        <w:t xml:space="preserve">In this example, the genomic fragment encompassing exons 9-12 is around 24 kb and thus too large to be amplified from genomic DNA. </w:t>
      </w:r>
      <w:r w:rsidR="00590291" w:rsidRPr="005C0FBC">
        <w:rPr>
          <w:rFonts w:ascii="Arial" w:hAnsi="Arial" w:cs="Arial"/>
          <w:highlight w:val="yellow"/>
        </w:rPr>
        <w:t xml:space="preserve">Therefore, </w:t>
      </w:r>
      <w:r w:rsidR="00CE5910" w:rsidRPr="005C0FBC">
        <w:rPr>
          <w:rFonts w:ascii="Arial" w:hAnsi="Arial" w:cs="Arial"/>
          <w:highlight w:val="yellow"/>
        </w:rPr>
        <w:t xml:space="preserve">each exon surrounded by about 1 kb intronic region </w:t>
      </w:r>
      <w:r w:rsidR="00590291" w:rsidRPr="005C0FBC">
        <w:rPr>
          <w:rFonts w:ascii="Arial" w:hAnsi="Arial" w:cs="Arial"/>
          <w:highlight w:val="yellow"/>
        </w:rPr>
        <w:t xml:space="preserve">is </w:t>
      </w:r>
      <w:r w:rsidR="00CE5910" w:rsidRPr="005C0FBC">
        <w:rPr>
          <w:rFonts w:ascii="Arial" w:hAnsi="Arial" w:cs="Arial"/>
          <w:highlight w:val="yellow"/>
        </w:rPr>
        <w:t xml:space="preserve">individually </w:t>
      </w:r>
      <w:r w:rsidR="00590291" w:rsidRPr="005C0FBC">
        <w:rPr>
          <w:rFonts w:ascii="Arial" w:hAnsi="Arial" w:cs="Arial"/>
          <w:highlight w:val="yellow"/>
        </w:rPr>
        <w:t xml:space="preserve">amplified </w:t>
      </w:r>
      <w:r w:rsidR="00CE5910" w:rsidRPr="005C0FBC">
        <w:rPr>
          <w:rFonts w:ascii="Arial" w:hAnsi="Arial" w:cs="Arial"/>
          <w:highlight w:val="yellow"/>
        </w:rPr>
        <w:t xml:space="preserve">and these four fragments </w:t>
      </w:r>
      <w:r w:rsidR="00590291" w:rsidRPr="005C0FBC">
        <w:rPr>
          <w:rFonts w:ascii="Arial" w:hAnsi="Arial" w:cs="Arial"/>
          <w:highlight w:val="yellow"/>
        </w:rPr>
        <w:t xml:space="preserve">assembled </w:t>
      </w:r>
      <w:r w:rsidR="00DD5878" w:rsidRPr="005C0FBC">
        <w:rPr>
          <w:rFonts w:ascii="Arial" w:hAnsi="Arial" w:cs="Arial"/>
          <w:highlight w:val="yellow"/>
        </w:rPr>
        <w:t>in a</w:t>
      </w:r>
      <w:r w:rsidR="00CE5910" w:rsidRPr="005C0FBC">
        <w:rPr>
          <w:rFonts w:ascii="Arial" w:hAnsi="Arial" w:cs="Arial"/>
          <w:highlight w:val="yellow"/>
        </w:rPr>
        <w:t xml:space="preserve"> cloning vector. </w:t>
      </w:r>
    </w:p>
    <w:p w14:paraId="500A6F96" w14:textId="77777777" w:rsidR="00DE6105" w:rsidRPr="005C0FBC" w:rsidRDefault="00DE6105" w:rsidP="004E6254">
      <w:pPr>
        <w:pStyle w:val="ListParagraph"/>
        <w:ind w:left="0"/>
        <w:rPr>
          <w:rFonts w:ascii="Arial" w:hAnsi="Arial" w:cs="Arial"/>
          <w:highlight w:val="yellow"/>
        </w:rPr>
      </w:pPr>
    </w:p>
    <w:p w14:paraId="11D751D8" w14:textId="7D821042" w:rsidR="00B94904" w:rsidRPr="005C0FBC" w:rsidRDefault="00DD5878" w:rsidP="004E6254">
      <w:pPr>
        <w:pStyle w:val="ListParagraph"/>
        <w:numPr>
          <w:ilvl w:val="1"/>
          <w:numId w:val="20"/>
        </w:numPr>
        <w:ind w:left="0" w:firstLine="0"/>
        <w:rPr>
          <w:rFonts w:ascii="Arial" w:hAnsi="Arial" w:cs="Arial"/>
        </w:rPr>
      </w:pPr>
      <w:r w:rsidRPr="005C0FBC">
        <w:rPr>
          <w:rFonts w:ascii="Arial" w:hAnsi="Arial" w:cs="Arial"/>
          <w:highlight w:val="yellow"/>
        </w:rPr>
        <w:t>Select</w:t>
      </w:r>
      <w:r w:rsidR="00CE5910" w:rsidRPr="005C0FBC">
        <w:rPr>
          <w:rFonts w:ascii="Arial" w:hAnsi="Arial" w:cs="Arial"/>
          <w:highlight w:val="yellow"/>
        </w:rPr>
        <w:t xml:space="preserve"> fragments to be amplified </w:t>
      </w:r>
      <w:r w:rsidR="005C0FBC" w:rsidRPr="005C0FBC">
        <w:rPr>
          <w:rFonts w:ascii="Arial" w:hAnsi="Arial" w:cs="Arial"/>
        </w:rPr>
        <w:t>(</w:t>
      </w:r>
      <w:r w:rsidR="00CE5910" w:rsidRPr="005C0FBC">
        <w:rPr>
          <w:rFonts w:ascii="Arial" w:hAnsi="Arial" w:cs="Arial"/>
          <w:highlight w:val="yellow"/>
        </w:rPr>
        <w:t xml:space="preserve">exon </w:t>
      </w:r>
      <w:r w:rsidR="00B94904" w:rsidRPr="005C0FBC">
        <w:rPr>
          <w:rFonts w:ascii="Arial" w:hAnsi="Arial" w:cs="Arial"/>
          <w:highlight w:val="yellow"/>
        </w:rPr>
        <w:t>±</w:t>
      </w:r>
      <w:r w:rsidR="00CE5910" w:rsidRPr="005C0FBC">
        <w:rPr>
          <w:rFonts w:ascii="Arial" w:hAnsi="Arial" w:cs="Arial"/>
          <w:highlight w:val="yellow"/>
        </w:rPr>
        <w:t xml:space="preserve"> </w:t>
      </w:r>
      <w:r w:rsidR="009F72EE" w:rsidRPr="005C0FBC">
        <w:rPr>
          <w:rFonts w:ascii="Arial" w:hAnsi="Arial" w:cs="Arial"/>
          <w:highlight w:val="yellow"/>
        </w:rPr>
        <w:t>5</w:t>
      </w:r>
      <w:r w:rsidR="00CE5910" w:rsidRPr="005C0FBC">
        <w:rPr>
          <w:rFonts w:ascii="Arial" w:hAnsi="Arial" w:cs="Arial"/>
          <w:highlight w:val="yellow"/>
        </w:rPr>
        <w:t>00 nt intron</w:t>
      </w:r>
      <w:r w:rsidR="005C0FBC" w:rsidRPr="005C0FBC">
        <w:rPr>
          <w:rFonts w:ascii="Arial" w:hAnsi="Arial" w:cs="Arial"/>
        </w:rPr>
        <w:t>)</w:t>
      </w:r>
      <w:r w:rsidR="000B7C7F" w:rsidRPr="005C0FBC">
        <w:rPr>
          <w:rFonts w:ascii="Arial" w:hAnsi="Arial" w:cs="Arial"/>
          <w:highlight w:val="yellow"/>
        </w:rPr>
        <w:t xml:space="preserve">. </w:t>
      </w:r>
      <w:r w:rsidRPr="005C0FBC">
        <w:rPr>
          <w:rFonts w:ascii="Arial" w:hAnsi="Arial" w:cs="Arial"/>
          <w:highlight w:val="yellow"/>
        </w:rPr>
        <w:t>M</w:t>
      </w:r>
      <w:r w:rsidR="000B7C7F" w:rsidRPr="005C0FBC">
        <w:rPr>
          <w:rFonts w:ascii="Arial" w:hAnsi="Arial" w:cs="Arial"/>
          <w:highlight w:val="yellow"/>
        </w:rPr>
        <w:t>ake sure</w:t>
      </w:r>
      <w:r w:rsidR="00CE5910" w:rsidRPr="005C0FBC">
        <w:rPr>
          <w:rFonts w:ascii="Arial" w:hAnsi="Arial" w:cs="Arial"/>
          <w:highlight w:val="yellow"/>
        </w:rPr>
        <w:t xml:space="preserve"> that the intron does not begin or end in a repetitive region</w:t>
      </w:r>
      <w:r w:rsidR="000B7C7F" w:rsidRPr="005C0FBC">
        <w:rPr>
          <w:rFonts w:ascii="Arial" w:hAnsi="Arial" w:cs="Arial"/>
          <w:highlight w:val="yellow"/>
        </w:rPr>
        <w:t>, as primers in these regions will not amplify specific sequences</w:t>
      </w:r>
      <w:r w:rsidR="00CE5910" w:rsidRPr="005C0FBC">
        <w:rPr>
          <w:rFonts w:ascii="Arial" w:hAnsi="Arial" w:cs="Arial"/>
          <w:highlight w:val="yellow"/>
        </w:rPr>
        <w:t xml:space="preserve">. The selected regions are shown in </w:t>
      </w:r>
      <w:r w:rsidR="00CE5910" w:rsidRPr="005C0FBC">
        <w:rPr>
          <w:rFonts w:ascii="Arial" w:hAnsi="Arial" w:cs="Arial"/>
          <w:b/>
          <w:highlight w:val="yellow"/>
        </w:rPr>
        <w:t xml:space="preserve">Figure </w:t>
      </w:r>
      <w:r w:rsidR="009F72EE" w:rsidRPr="005C0FBC">
        <w:rPr>
          <w:rFonts w:ascii="Arial" w:hAnsi="Arial" w:cs="Arial"/>
          <w:b/>
          <w:highlight w:val="yellow"/>
        </w:rPr>
        <w:t>2</w:t>
      </w:r>
      <w:r w:rsidR="00C63175" w:rsidRPr="005C0FBC">
        <w:rPr>
          <w:rFonts w:ascii="Arial" w:hAnsi="Arial" w:cs="Arial"/>
          <w:b/>
          <w:highlight w:val="yellow"/>
        </w:rPr>
        <w:t>B</w:t>
      </w:r>
      <w:r w:rsidR="00C63175" w:rsidRPr="005C0FBC">
        <w:rPr>
          <w:rFonts w:ascii="Arial" w:hAnsi="Arial" w:cs="Arial"/>
          <w:highlight w:val="yellow"/>
        </w:rPr>
        <w:t xml:space="preserve">, </w:t>
      </w:r>
      <w:r w:rsidR="00103FF7">
        <w:rPr>
          <w:rFonts w:ascii="Arial" w:hAnsi="Arial" w:cs="Arial"/>
          <w:highlight w:val="yellow"/>
        </w:rPr>
        <w:t xml:space="preserve">and </w:t>
      </w:r>
      <w:r w:rsidR="00C63175" w:rsidRPr="005C0FBC">
        <w:rPr>
          <w:rFonts w:ascii="Arial" w:hAnsi="Arial" w:cs="Arial"/>
          <w:highlight w:val="yellow"/>
        </w:rPr>
        <w:t xml:space="preserve">their sequences are shown in </w:t>
      </w:r>
      <w:r w:rsidR="00C63175" w:rsidRPr="005C0FBC">
        <w:rPr>
          <w:rFonts w:ascii="Arial" w:hAnsi="Arial" w:cs="Arial"/>
          <w:b/>
          <w:highlight w:val="yellow"/>
        </w:rPr>
        <w:t>Supplemental Figure 3</w:t>
      </w:r>
      <w:r w:rsidR="00C63175" w:rsidRPr="005C0FBC">
        <w:rPr>
          <w:rFonts w:ascii="Arial" w:hAnsi="Arial" w:cs="Arial"/>
          <w:highlight w:val="yellow"/>
        </w:rPr>
        <w:t>.</w:t>
      </w:r>
      <w:r w:rsidR="002F7390" w:rsidRPr="005C0FBC">
        <w:rPr>
          <w:rFonts w:ascii="Arial" w:hAnsi="Arial" w:cs="Arial"/>
        </w:rPr>
        <w:t xml:space="preserve"> </w:t>
      </w:r>
    </w:p>
    <w:p w14:paraId="572B2042" w14:textId="77777777" w:rsidR="00506874" w:rsidRPr="005C0FBC" w:rsidRDefault="00506874" w:rsidP="004E6254">
      <w:pPr>
        <w:contextualSpacing/>
        <w:rPr>
          <w:rFonts w:ascii="Arial" w:hAnsi="Arial" w:cs="Arial"/>
          <w:b/>
        </w:rPr>
      </w:pPr>
    </w:p>
    <w:p w14:paraId="324CD3C6" w14:textId="0FF6CBA4" w:rsidR="00C63175" w:rsidRPr="005C0FBC" w:rsidRDefault="00B94904" w:rsidP="004E6254">
      <w:pPr>
        <w:contextualSpacing/>
        <w:rPr>
          <w:rFonts w:ascii="Arial" w:hAnsi="Arial" w:cs="Arial"/>
        </w:rPr>
      </w:pPr>
      <w:r w:rsidRPr="005C0FBC">
        <w:rPr>
          <w:rFonts w:ascii="Arial" w:hAnsi="Arial" w:cs="Arial"/>
        </w:rPr>
        <w:t>NOTE:</w:t>
      </w:r>
      <w:r w:rsidR="00DD5878" w:rsidRPr="005C0FBC">
        <w:rPr>
          <w:rFonts w:ascii="Arial" w:hAnsi="Arial" w:cs="Arial"/>
        </w:rPr>
        <w:t xml:space="preserve"> In general, the larger the constructs, the more difficult the cloning will be. </w:t>
      </w:r>
      <w:r w:rsidR="002F7390" w:rsidRPr="005C0FBC">
        <w:rPr>
          <w:rFonts w:ascii="Arial" w:hAnsi="Arial" w:cs="Arial"/>
        </w:rPr>
        <w:t>The fragments can be assembled either step wise</w:t>
      </w:r>
      <w:r w:rsidR="00DE6105" w:rsidRPr="005C0FBC">
        <w:rPr>
          <w:rFonts w:ascii="Arial" w:hAnsi="Arial" w:cs="Arial"/>
        </w:rPr>
        <w:t xml:space="preserve"> </w:t>
      </w:r>
      <w:r w:rsidR="005C0FBC" w:rsidRPr="005C0FBC">
        <w:rPr>
          <w:rFonts w:ascii="Arial" w:hAnsi="Arial" w:cs="Arial"/>
        </w:rPr>
        <w:t>(</w:t>
      </w:r>
      <w:r w:rsidR="002F7390" w:rsidRPr="005C0FBC">
        <w:rPr>
          <w:rFonts w:ascii="Arial" w:hAnsi="Arial" w:cs="Arial"/>
        </w:rPr>
        <w:t>i.e.</w:t>
      </w:r>
      <w:r w:rsidR="00DE6105" w:rsidRPr="005C0FBC">
        <w:rPr>
          <w:rFonts w:ascii="Arial" w:hAnsi="Arial" w:cs="Arial"/>
        </w:rPr>
        <w:t>,</w:t>
      </w:r>
      <w:r w:rsidR="002F7390" w:rsidRPr="005C0FBC">
        <w:rPr>
          <w:rFonts w:ascii="Arial" w:hAnsi="Arial" w:cs="Arial"/>
        </w:rPr>
        <w:t xml:space="preserve"> exon 9 is combined with the vector and </w:t>
      </w:r>
      <w:r w:rsidR="00D348C6" w:rsidRPr="005C0FBC">
        <w:rPr>
          <w:rFonts w:ascii="Arial" w:hAnsi="Arial" w:cs="Arial"/>
        </w:rPr>
        <w:t xml:space="preserve">in </w:t>
      </w:r>
      <w:r w:rsidR="002F7390" w:rsidRPr="005C0FBC">
        <w:rPr>
          <w:rFonts w:ascii="Arial" w:hAnsi="Arial" w:cs="Arial"/>
        </w:rPr>
        <w:t xml:space="preserve">the next </w:t>
      </w:r>
      <w:r w:rsidR="00D348C6" w:rsidRPr="005C0FBC">
        <w:rPr>
          <w:rFonts w:ascii="Arial" w:hAnsi="Arial" w:cs="Arial"/>
        </w:rPr>
        <w:t xml:space="preserve">step </w:t>
      </w:r>
      <w:r w:rsidR="002F7390" w:rsidRPr="005C0FBC">
        <w:rPr>
          <w:rFonts w:ascii="Arial" w:hAnsi="Arial" w:cs="Arial"/>
        </w:rPr>
        <w:t>exon 10 is introduced into this construct via cloning</w:t>
      </w:r>
      <w:r w:rsidR="00A52AC9" w:rsidRPr="005C0FBC">
        <w:rPr>
          <w:rFonts w:ascii="Arial" w:hAnsi="Arial" w:cs="Arial"/>
        </w:rPr>
        <w:t xml:space="preserve"> until all exons are in place</w:t>
      </w:r>
      <w:r w:rsidR="005C0FBC" w:rsidRPr="005C0FBC">
        <w:rPr>
          <w:rFonts w:ascii="Arial" w:hAnsi="Arial" w:cs="Arial"/>
        </w:rPr>
        <w:t>)</w:t>
      </w:r>
      <w:r w:rsidR="002F7390" w:rsidRPr="005C0FBC">
        <w:rPr>
          <w:rFonts w:ascii="Arial" w:hAnsi="Arial" w:cs="Arial"/>
        </w:rPr>
        <w:t xml:space="preserve">, or </w:t>
      </w:r>
      <w:r w:rsidR="00D348C6" w:rsidRPr="005C0FBC">
        <w:rPr>
          <w:rFonts w:ascii="Arial" w:hAnsi="Arial" w:cs="Arial"/>
        </w:rPr>
        <w:t xml:space="preserve">alternatively, all </w:t>
      </w:r>
      <w:r w:rsidR="002F7390" w:rsidRPr="005C0FBC">
        <w:rPr>
          <w:rFonts w:ascii="Arial" w:hAnsi="Arial" w:cs="Arial"/>
        </w:rPr>
        <w:t xml:space="preserve">fragments are assembled simultaneously. A </w:t>
      </w:r>
      <w:r w:rsidR="00DE6105" w:rsidRPr="005C0FBC">
        <w:rPr>
          <w:rFonts w:ascii="Arial" w:hAnsi="Arial" w:cs="Arial"/>
        </w:rPr>
        <w:t>stepwise</w:t>
      </w:r>
      <w:r w:rsidR="002F7390" w:rsidRPr="005C0FBC">
        <w:rPr>
          <w:rFonts w:ascii="Arial" w:hAnsi="Arial" w:cs="Arial"/>
        </w:rPr>
        <w:t xml:space="preserve"> approach always </w:t>
      </w:r>
      <w:r w:rsidR="00DE6105" w:rsidRPr="005C0FBC">
        <w:rPr>
          <w:rFonts w:ascii="Arial" w:hAnsi="Arial" w:cs="Arial"/>
        </w:rPr>
        <w:t>works but</w:t>
      </w:r>
      <w:r w:rsidR="002F7390" w:rsidRPr="005C0FBC">
        <w:rPr>
          <w:rFonts w:ascii="Arial" w:hAnsi="Arial" w:cs="Arial"/>
        </w:rPr>
        <w:t xml:space="preserve"> requires more time. A simultaneous assembly does not always work and depends how well the individual fragments can be amplified from </w:t>
      </w:r>
      <w:r w:rsidR="002F7390" w:rsidRPr="005C0FBC">
        <w:rPr>
          <w:rFonts w:ascii="Arial" w:hAnsi="Arial" w:cs="Arial"/>
        </w:rPr>
        <w:lastRenderedPageBreak/>
        <w:t>genomic DNA</w:t>
      </w:r>
      <w:r w:rsidR="009F72EE" w:rsidRPr="005C0FBC">
        <w:rPr>
          <w:rFonts w:ascii="Arial" w:hAnsi="Arial" w:cs="Arial"/>
        </w:rPr>
        <w:t xml:space="preserve"> and on the overall size of the construct</w:t>
      </w:r>
      <w:r w:rsidR="002F7390" w:rsidRPr="005C0FBC">
        <w:rPr>
          <w:rFonts w:ascii="Arial" w:hAnsi="Arial" w:cs="Arial"/>
        </w:rPr>
        <w:t>.</w:t>
      </w:r>
      <w:r w:rsidR="00684F76" w:rsidRPr="005C0FBC">
        <w:rPr>
          <w:rFonts w:ascii="Arial" w:hAnsi="Arial" w:cs="Arial"/>
        </w:rPr>
        <w:t xml:space="preserve"> We therefore usually start with both approaches simultaneously.</w:t>
      </w:r>
      <w:r w:rsidR="009F72EE" w:rsidRPr="005C0FBC">
        <w:rPr>
          <w:rFonts w:ascii="Arial" w:hAnsi="Arial" w:cs="Arial"/>
        </w:rPr>
        <w:t xml:space="preserve"> </w:t>
      </w:r>
    </w:p>
    <w:p w14:paraId="14CDB830" w14:textId="77777777" w:rsidR="00D348C6" w:rsidRPr="005C0FBC" w:rsidRDefault="00D348C6" w:rsidP="004E6254">
      <w:pPr>
        <w:contextualSpacing/>
        <w:rPr>
          <w:rFonts w:ascii="Arial" w:hAnsi="Arial" w:cs="Arial"/>
        </w:rPr>
      </w:pPr>
    </w:p>
    <w:p w14:paraId="1E772B13" w14:textId="36014E54" w:rsidR="00C63175" w:rsidRPr="005C0FBC" w:rsidRDefault="00D348C6" w:rsidP="004E6254">
      <w:pPr>
        <w:pStyle w:val="Heading4"/>
        <w:numPr>
          <w:ilvl w:val="0"/>
          <w:numId w:val="20"/>
        </w:numPr>
        <w:spacing w:before="0"/>
        <w:ind w:left="0" w:firstLine="0"/>
        <w:contextualSpacing/>
        <w:rPr>
          <w:i w:val="0"/>
          <w:highlight w:val="yellow"/>
          <w:u w:val="none"/>
        </w:rPr>
      </w:pPr>
      <w:bookmarkStart w:id="5" w:name="_Toc410483216"/>
      <w:r w:rsidRPr="005C0FBC">
        <w:rPr>
          <w:i w:val="0"/>
          <w:highlight w:val="yellow"/>
          <w:u w:val="none"/>
        </w:rPr>
        <w:t>Design primers for cloning</w:t>
      </w:r>
      <w:bookmarkEnd w:id="5"/>
      <w:r w:rsidRPr="005C0FBC">
        <w:rPr>
          <w:i w:val="0"/>
          <w:highlight w:val="yellow"/>
          <w:u w:val="none"/>
        </w:rPr>
        <w:t xml:space="preserve"> </w:t>
      </w:r>
    </w:p>
    <w:p w14:paraId="50305C53" w14:textId="77777777" w:rsidR="00DE6105" w:rsidRPr="005C0FBC" w:rsidRDefault="00DE6105" w:rsidP="004E6254">
      <w:pPr>
        <w:pStyle w:val="ListParagraph"/>
        <w:ind w:left="0"/>
        <w:rPr>
          <w:rFonts w:ascii="Arial" w:hAnsi="Arial" w:cs="Arial"/>
          <w:highlight w:val="yellow"/>
        </w:rPr>
      </w:pPr>
    </w:p>
    <w:p w14:paraId="04B2F24A" w14:textId="28C73DBA" w:rsidR="000E690B" w:rsidRPr="005C0FBC" w:rsidRDefault="00BF69F7"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Use </w:t>
      </w:r>
      <w:r w:rsidR="00D05351" w:rsidRPr="005C0FBC">
        <w:rPr>
          <w:rFonts w:ascii="Arial" w:hAnsi="Arial" w:cs="Arial"/>
          <w:highlight w:val="yellow"/>
        </w:rPr>
        <w:t>a web tool</w:t>
      </w:r>
      <w:r w:rsidR="00971144" w:rsidRPr="005C0FBC">
        <w:rPr>
          <w:rFonts w:ascii="Arial" w:hAnsi="Arial" w:cs="Arial"/>
          <w:highlight w:val="yellow"/>
        </w:rPr>
        <w:t xml:space="preserve"> </w:t>
      </w:r>
      <w:r w:rsidR="005C0FBC" w:rsidRPr="005C0FBC">
        <w:rPr>
          <w:rFonts w:ascii="Arial" w:hAnsi="Arial" w:cs="Arial"/>
        </w:rPr>
        <w:t>(</w:t>
      </w:r>
      <w:hyperlink r:id="rId9" w:anchor="!/" w:history="1">
        <w:r w:rsidR="00971144" w:rsidRPr="005C0FBC">
          <w:rPr>
            <w:rStyle w:val="Hyperlink"/>
            <w:rFonts w:ascii="Arial" w:hAnsi="Arial" w:cs="Arial"/>
            <w:color w:val="auto"/>
            <w:highlight w:val="yellow"/>
            <w:u w:val="none"/>
          </w:rPr>
          <w:t>https://nebuilder.neb.com/#!/</w:t>
        </w:r>
      </w:hyperlink>
      <w:r w:rsidR="005C0FBC" w:rsidRPr="005C0FBC">
        <w:rPr>
          <w:rFonts w:ascii="Arial" w:hAnsi="Arial" w:cs="Arial"/>
        </w:rPr>
        <w:t>)</w:t>
      </w:r>
      <w:r w:rsidR="00971144" w:rsidRPr="005C0FBC">
        <w:rPr>
          <w:rFonts w:ascii="Arial" w:hAnsi="Arial" w:cs="Arial"/>
          <w:highlight w:val="yellow"/>
        </w:rPr>
        <w:t xml:space="preserve"> </w:t>
      </w:r>
      <w:r w:rsidR="00D05351" w:rsidRPr="005C0FBC">
        <w:rPr>
          <w:rFonts w:ascii="Arial" w:hAnsi="Arial" w:cs="Arial"/>
          <w:highlight w:val="yellow"/>
        </w:rPr>
        <w:t xml:space="preserve">to design the primers for </w:t>
      </w:r>
      <w:r w:rsidR="00920172" w:rsidRPr="005C0FBC">
        <w:rPr>
          <w:rFonts w:ascii="Arial" w:hAnsi="Arial" w:cs="Arial"/>
          <w:highlight w:val="yellow"/>
        </w:rPr>
        <w:t xml:space="preserve">cloning. </w:t>
      </w:r>
      <w:r w:rsidR="000E690B" w:rsidRPr="005C0FBC">
        <w:rPr>
          <w:rFonts w:ascii="Arial" w:hAnsi="Arial" w:cs="Arial"/>
          <w:highlight w:val="yellow"/>
        </w:rPr>
        <w:t>For example, enter f</w:t>
      </w:r>
      <w:r w:rsidR="00920172" w:rsidRPr="005C0FBC">
        <w:rPr>
          <w:rFonts w:ascii="Arial" w:hAnsi="Arial" w:cs="Arial"/>
          <w:highlight w:val="yellow"/>
        </w:rPr>
        <w:t xml:space="preserve">ragments 9, 10, 11 and 12 and the vector sequence </w:t>
      </w:r>
      <w:r w:rsidR="005C0FBC" w:rsidRPr="005C0FBC">
        <w:rPr>
          <w:rFonts w:ascii="Arial" w:hAnsi="Arial" w:cs="Arial"/>
        </w:rPr>
        <w:t>(</w:t>
      </w:r>
      <w:r w:rsidR="00920172" w:rsidRPr="005C0FBC">
        <w:rPr>
          <w:rFonts w:ascii="Arial" w:hAnsi="Arial" w:cs="Arial"/>
          <w:b/>
          <w:highlight w:val="yellow"/>
        </w:rPr>
        <w:t>Supplemental Figure 3</w:t>
      </w:r>
      <w:r w:rsidR="005C0FBC" w:rsidRPr="005C0FBC">
        <w:rPr>
          <w:rFonts w:ascii="Arial" w:hAnsi="Arial" w:cs="Arial"/>
        </w:rPr>
        <w:t>)</w:t>
      </w:r>
      <w:r w:rsidR="00920172" w:rsidRPr="005C0FBC">
        <w:rPr>
          <w:rFonts w:ascii="Arial" w:hAnsi="Arial" w:cs="Arial"/>
          <w:highlight w:val="yellow"/>
        </w:rPr>
        <w:t xml:space="preserve"> to this tool. </w:t>
      </w:r>
    </w:p>
    <w:p w14:paraId="4B2FB22C" w14:textId="77777777" w:rsidR="00DE6105" w:rsidRPr="005C0FBC" w:rsidRDefault="00DE6105" w:rsidP="004E6254">
      <w:pPr>
        <w:pStyle w:val="ListParagraph"/>
        <w:ind w:left="0"/>
        <w:rPr>
          <w:rFonts w:ascii="Arial" w:hAnsi="Arial" w:cs="Arial"/>
          <w:highlight w:val="yellow"/>
        </w:rPr>
      </w:pPr>
    </w:p>
    <w:p w14:paraId="103FD72C" w14:textId="2331CF31" w:rsidR="005E77D2" w:rsidRPr="005C0FBC" w:rsidRDefault="00920172"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For the vector sequence, </w:t>
      </w:r>
      <w:r w:rsidR="00DE6105" w:rsidRPr="005C0FBC">
        <w:rPr>
          <w:rFonts w:ascii="Arial" w:hAnsi="Arial" w:cs="Arial"/>
          <w:highlight w:val="yellow"/>
        </w:rPr>
        <w:t xml:space="preserve">add </w:t>
      </w:r>
      <w:r w:rsidRPr="005C0FBC">
        <w:rPr>
          <w:rFonts w:ascii="Arial" w:hAnsi="Arial" w:cs="Arial"/>
          <w:highlight w:val="yellow"/>
        </w:rPr>
        <w:t xml:space="preserve">the insertion site as the last nucleotide and subsequently </w:t>
      </w:r>
      <w:r w:rsidR="00DE6105" w:rsidRPr="005C0FBC">
        <w:rPr>
          <w:rFonts w:ascii="Arial" w:hAnsi="Arial" w:cs="Arial"/>
          <w:highlight w:val="yellow"/>
        </w:rPr>
        <w:t xml:space="preserve">add </w:t>
      </w:r>
      <w:r w:rsidRPr="005C0FBC">
        <w:rPr>
          <w:rFonts w:ascii="Arial" w:hAnsi="Arial" w:cs="Arial"/>
          <w:highlight w:val="yellow"/>
        </w:rPr>
        <w:t xml:space="preserve">the fragments. </w:t>
      </w:r>
      <w:r w:rsidR="00647246" w:rsidRPr="005C0FBC">
        <w:rPr>
          <w:rFonts w:ascii="Arial" w:hAnsi="Arial" w:cs="Arial"/>
          <w:highlight w:val="yellow"/>
        </w:rPr>
        <w:t xml:space="preserve">Since the vector numbering does not start with a given insertion site, </w:t>
      </w:r>
      <w:r w:rsidR="00AD7969" w:rsidRPr="005C0FBC">
        <w:rPr>
          <w:rFonts w:ascii="Arial" w:hAnsi="Arial" w:cs="Arial"/>
          <w:highlight w:val="yellow"/>
        </w:rPr>
        <w:t>the site of insertion in the vector</w:t>
      </w:r>
      <w:r w:rsidR="009A43CE" w:rsidRPr="005C0FBC">
        <w:rPr>
          <w:rFonts w:ascii="Arial" w:hAnsi="Arial" w:cs="Arial"/>
          <w:highlight w:val="yellow"/>
        </w:rPr>
        <w:t xml:space="preserve"> </w:t>
      </w:r>
      <w:r w:rsidR="006B60C0" w:rsidRPr="005C0FBC">
        <w:rPr>
          <w:rFonts w:ascii="Arial" w:hAnsi="Arial" w:cs="Arial"/>
          <w:highlight w:val="yellow"/>
        </w:rPr>
        <w:t xml:space="preserve">is located </w:t>
      </w:r>
      <w:r w:rsidR="009A43CE" w:rsidRPr="005C0FBC">
        <w:rPr>
          <w:rFonts w:ascii="Arial" w:hAnsi="Arial" w:cs="Arial"/>
          <w:highlight w:val="yellow"/>
        </w:rPr>
        <w:t xml:space="preserve">and the downstream part </w:t>
      </w:r>
      <w:r w:rsidR="006B60C0" w:rsidRPr="005C0FBC">
        <w:rPr>
          <w:rFonts w:ascii="Arial" w:hAnsi="Arial" w:cs="Arial"/>
          <w:highlight w:val="yellow"/>
        </w:rPr>
        <w:t xml:space="preserve">is put in </w:t>
      </w:r>
      <w:r w:rsidR="009A43CE" w:rsidRPr="005C0FBC">
        <w:rPr>
          <w:rFonts w:ascii="Arial" w:hAnsi="Arial" w:cs="Arial"/>
          <w:highlight w:val="yellow"/>
        </w:rPr>
        <w:t>in front of the upstream sequence</w:t>
      </w:r>
      <w:r w:rsidR="00AD7969" w:rsidRPr="005C0FBC">
        <w:rPr>
          <w:rFonts w:ascii="Arial" w:hAnsi="Arial" w:cs="Arial"/>
          <w:highlight w:val="yellow"/>
        </w:rPr>
        <w:t xml:space="preserve">. In </w:t>
      </w:r>
      <w:r w:rsidR="006B60C0" w:rsidRPr="005C0FBC">
        <w:rPr>
          <w:rFonts w:ascii="Arial" w:hAnsi="Arial" w:cs="Arial"/>
          <w:highlight w:val="yellow"/>
        </w:rPr>
        <w:t>this</w:t>
      </w:r>
      <w:r w:rsidR="00AD7969" w:rsidRPr="005C0FBC">
        <w:rPr>
          <w:rFonts w:ascii="Arial" w:hAnsi="Arial" w:cs="Arial"/>
          <w:highlight w:val="yellow"/>
        </w:rPr>
        <w:t xml:space="preserve"> example </w:t>
      </w:r>
      <w:r w:rsidR="00A422BC" w:rsidRPr="005C0FBC">
        <w:rPr>
          <w:rFonts w:ascii="Arial" w:hAnsi="Arial" w:cs="Arial"/>
          <w:highlight w:val="yellow"/>
        </w:rPr>
        <w:t xml:space="preserve">the inserts start directly after the </w:t>
      </w:r>
      <w:proofErr w:type="spellStart"/>
      <w:r w:rsidR="00A422BC" w:rsidRPr="005C0FBC">
        <w:rPr>
          <w:rFonts w:ascii="Arial" w:hAnsi="Arial" w:cs="Arial"/>
          <w:highlight w:val="yellow"/>
        </w:rPr>
        <w:t>HindIII</w:t>
      </w:r>
      <w:proofErr w:type="spellEnd"/>
      <w:r w:rsidR="00A422BC" w:rsidRPr="005C0FBC">
        <w:rPr>
          <w:rFonts w:ascii="Arial" w:hAnsi="Arial" w:cs="Arial"/>
          <w:highlight w:val="yellow"/>
        </w:rPr>
        <w:t xml:space="preserve"> </w:t>
      </w:r>
      <w:r w:rsidR="00C51613" w:rsidRPr="005C0FBC">
        <w:rPr>
          <w:rFonts w:ascii="Arial" w:hAnsi="Arial" w:cs="Arial"/>
          <w:highlight w:val="yellow"/>
        </w:rPr>
        <w:t xml:space="preserve">[AAGCTT] </w:t>
      </w:r>
      <w:r w:rsidR="00A422BC" w:rsidRPr="005C0FBC">
        <w:rPr>
          <w:rFonts w:ascii="Arial" w:hAnsi="Arial" w:cs="Arial"/>
          <w:highlight w:val="yellow"/>
        </w:rPr>
        <w:t xml:space="preserve">site and ends directly </w:t>
      </w:r>
      <w:r w:rsidR="00140DAD" w:rsidRPr="005C0FBC">
        <w:rPr>
          <w:rFonts w:ascii="Arial" w:hAnsi="Arial" w:cs="Arial"/>
          <w:highlight w:val="yellow"/>
        </w:rPr>
        <w:t>after</w:t>
      </w:r>
      <w:r w:rsidR="00A422BC" w:rsidRPr="005C0FBC">
        <w:rPr>
          <w:rFonts w:ascii="Arial" w:hAnsi="Arial" w:cs="Arial"/>
          <w:highlight w:val="yellow"/>
        </w:rPr>
        <w:t xml:space="preserve"> the </w:t>
      </w:r>
      <w:proofErr w:type="spellStart"/>
      <w:r w:rsidR="00A422BC" w:rsidRPr="005C0FBC">
        <w:rPr>
          <w:rFonts w:ascii="Arial" w:hAnsi="Arial" w:cs="Arial"/>
          <w:highlight w:val="yellow"/>
        </w:rPr>
        <w:t>PmeI</w:t>
      </w:r>
      <w:proofErr w:type="spellEnd"/>
      <w:r w:rsidR="00A422BC" w:rsidRPr="005C0FBC">
        <w:rPr>
          <w:rFonts w:ascii="Arial" w:hAnsi="Arial" w:cs="Arial"/>
          <w:highlight w:val="yellow"/>
        </w:rPr>
        <w:t xml:space="preserve"> </w:t>
      </w:r>
      <w:r w:rsidR="00C51613" w:rsidRPr="005C0FBC">
        <w:rPr>
          <w:rFonts w:ascii="Arial" w:hAnsi="Arial" w:cs="Arial"/>
          <w:highlight w:val="yellow"/>
        </w:rPr>
        <w:t xml:space="preserve">[GTTTAAAC] </w:t>
      </w:r>
      <w:r w:rsidR="00140DAD" w:rsidRPr="005C0FBC">
        <w:rPr>
          <w:rFonts w:ascii="Arial" w:hAnsi="Arial" w:cs="Arial"/>
          <w:highlight w:val="yellow"/>
        </w:rPr>
        <w:t xml:space="preserve">site </w:t>
      </w:r>
      <w:r w:rsidR="00A422BC" w:rsidRPr="005C0FBC">
        <w:rPr>
          <w:rFonts w:ascii="Arial" w:hAnsi="Arial" w:cs="Arial"/>
          <w:highlight w:val="yellow"/>
        </w:rPr>
        <w:t xml:space="preserve">of pcDNA3.1. </w:t>
      </w:r>
      <w:r w:rsidR="009A43CE" w:rsidRPr="005C0FBC">
        <w:rPr>
          <w:rFonts w:ascii="Arial" w:hAnsi="Arial" w:cs="Arial"/>
          <w:highlight w:val="yellow"/>
        </w:rPr>
        <w:t xml:space="preserve">The sequence from </w:t>
      </w:r>
      <w:proofErr w:type="spellStart"/>
      <w:r w:rsidR="009A43CE" w:rsidRPr="005C0FBC">
        <w:rPr>
          <w:rFonts w:ascii="Arial" w:hAnsi="Arial" w:cs="Arial"/>
          <w:highlight w:val="yellow"/>
        </w:rPr>
        <w:t>cccgctgatcag</w:t>
      </w:r>
      <w:proofErr w:type="spellEnd"/>
      <w:r w:rsidR="00DE6105" w:rsidRPr="005C0FBC">
        <w:rPr>
          <w:rFonts w:ascii="Arial" w:hAnsi="Arial" w:cs="Arial"/>
          <w:highlight w:val="yellow"/>
        </w:rPr>
        <w:t xml:space="preserve"> </w:t>
      </w:r>
      <w:r w:rsidR="009A43CE" w:rsidRPr="005C0FBC">
        <w:rPr>
          <w:rFonts w:ascii="Arial" w:hAnsi="Arial" w:cs="Arial"/>
          <w:highlight w:val="yellow"/>
        </w:rPr>
        <w:t>…</w:t>
      </w:r>
      <w:r w:rsidR="00DE6105" w:rsidRPr="005C0FBC">
        <w:rPr>
          <w:rFonts w:ascii="Arial" w:hAnsi="Arial" w:cs="Arial"/>
          <w:highlight w:val="yellow"/>
        </w:rPr>
        <w:t xml:space="preserve"> </w:t>
      </w:r>
      <w:proofErr w:type="spellStart"/>
      <w:r w:rsidR="00647246" w:rsidRPr="005C0FBC">
        <w:rPr>
          <w:rFonts w:ascii="Arial" w:hAnsi="Arial" w:cs="Arial"/>
          <w:highlight w:val="yellow"/>
        </w:rPr>
        <w:t>ccgtaaaaaggccgc</w:t>
      </w:r>
      <w:proofErr w:type="spellEnd"/>
      <w:r w:rsidR="00647246" w:rsidRPr="005C0FBC">
        <w:rPr>
          <w:rFonts w:ascii="Arial" w:hAnsi="Arial" w:cs="Arial"/>
          <w:highlight w:val="yellow"/>
        </w:rPr>
        <w:t xml:space="preserve"> is pasted before position 1 in the pcDNA3.1 sequence </w:t>
      </w:r>
      <w:r w:rsidR="005C0FBC" w:rsidRPr="005C0FBC">
        <w:rPr>
          <w:rFonts w:ascii="Arial" w:hAnsi="Arial" w:cs="Arial"/>
        </w:rPr>
        <w:t>(</w:t>
      </w:r>
      <w:proofErr w:type="spellStart"/>
      <w:r w:rsidR="00647246" w:rsidRPr="005C0FBC">
        <w:rPr>
          <w:rFonts w:ascii="Arial" w:hAnsi="Arial" w:cs="Arial"/>
          <w:highlight w:val="yellow"/>
        </w:rPr>
        <w:t>gttgctggcgtttttcc</w:t>
      </w:r>
      <w:proofErr w:type="spellEnd"/>
      <w:r w:rsidR="00DE6105" w:rsidRPr="005C0FBC">
        <w:rPr>
          <w:rFonts w:ascii="Arial" w:hAnsi="Arial" w:cs="Arial"/>
          <w:highlight w:val="yellow"/>
        </w:rPr>
        <w:t xml:space="preserve"> </w:t>
      </w:r>
      <w:proofErr w:type="gramStart"/>
      <w:r w:rsidR="00DE6105" w:rsidRPr="005C0FBC">
        <w:rPr>
          <w:rFonts w:ascii="Arial" w:hAnsi="Arial" w:cs="Arial"/>
          <w:highlight w:val="yellow"/>
        </w:rPr>
        <w:t xml:space="preserve">… </w:t>
      </w:r>
      <w:r w:rsidR="005C0FBC" w:rsidRPr="005C0FBC">
        <w:rPr>
          <w:rFonts w:ascii="Arial" w:hAnsi="Arial" w:cs="Arial"/>
        </w:rPr>
        <w:t>)</w:t>
      </w:r>
      <w:proofErr w:type="gramEnd"/>
      <w:r w:rsidR="00647246" w:rsidRPr="005C0FBC">
        <w:rPr>
          <w:rFonts w:ascii="Arial" w:hAnsi="Arial" w:cs="Arial"/>
          <w:highlight w:val="yellow"/>
        </w:rPr>
        <w:t>.</w:t>
      </w:r>
    </w:p>
    <w:p w14:paraId="21FE73A4" w14:textId="77777777" w:rsidR="00DE6105" w:rsidRPr="005C0FBC" w:rsidRDefault="00DE6105" w:rsidP="004E6254">
      <w:pPr>
        <w:rPr>
          <w:rFonts w:ascii="Arial" w:hAnsi="Arial" w:cs="Arial"/>
          <w:highlight w:val="yellow"/>
        </w:rPr>
      </w:pPr>
    </w:p>
    <w:p w14:paraId="357D4247" w14:textId="568EED0E" w:rsidR="00647246" w:rsidRPr="005C0FBC" w:rsidRDefault="00D05351" w:rsidP="004E6254">
      <w:pPr>
        <w:pStyle w:val="ListParagraph"/>
        <w:numPr>
          <w:ilvl w:val="1"/>
          <w:numId w:val="20"/>
        </w:numPr>
        <w:ind w:left="0" w:firstLine="0"/>
        <w:rPr>
          <w:rFonts w:ascii="Arial" w:hAnsi="Arial" w:cs="Arial"/>
        </w:rPr>
      </w:pPr>
      <w:r w:rsidRPr="005C0FBC">
        <w:rPr>
          <w:rFonts w:ascii="Arial" w:hAnsi="Arial" w:cs="Arial"/>
          <w:highlight w:val="yellow"/>
        </w:rPr>
        <w:t>Adjust</w:t>
      </w:r>
      <w:r w:rsidR="000F341B" w:rsidRPr="005C0FBC">
        <w:rPr>
          <w:rFonts w:ascii="Arial" w:hAnsi="Arial" w:cs="Arial"/>
          <w:highlight w:val="yellow"/>
        </w:rPr>
        <w:t xml:space="preserve"> </w:t>
      </w:r>
      <w:r w:rsidRPr="005C0FBC">
        <w:rPr>
          <w:rFonts w:ascii="Arial" w:hAnsi="Arial" w:cs="Arial"/>
          <w:highlight w:val="yellow"/>
        </w:rPr>
        <w:t xml:space="preserve">primers if their melting points </w:t>
      </w:r>
      <w:r w:rsidR="00C02614" w:rsidRPr="005C0FBC">
        <w:rPr>
          <w:rFonts w:ascii="Arial" w:hAnsi="Arial" w:cs="Arial"/>
          <w:highlight w:val="yellow"/>
        </w:rPr>
        <w:t xml:space="preserve">are more than 4 ºC apart and do not work in amplification. </w:t>
      </w:r>
      <w:r w:rsidR="00BF69F7" w:rsidRPr="005C0FBC">
        <w:rPr>
          <w:rFonts w:ascii="Arial" w:hAnsi="Arial" w:cs="Arial"/>
          <w:highlight w:val="yellow"/>
        </w:rPr>
        <w:t xml:space="preserve">The assembly of the fragments and primer sequences designed are shown in </w:t>
      </w:r>
      <w:r w:rsidR="00BF69F7" w:rsidRPr="005C0FBC">
        <w:rPr>
          <w:rFonts w:ascii="Arial" w:hAnsi="Arial" w:cs="Arial"/>
          <w:b/>
          <w:highlight w:val="yellow"/>
        </w:rPr>
        <w:t>Supplemental Figure 4.</w:t>
      </w:r>
      <w:r w:rsidR="00BF69F7" w:rsidRPr="005C0FBC">
        <w:rPr>
          <w:rFonts w:ascii="Arial" w:hAnsi="Arial" w:cs="Arial"/>
          <w:highlight w:val="yellow"/>
        </w:rPr>
        <w:t xml:space="preserve"> </w:t>
      </w:r>
      <w:r w:rsidR="00C02614" w:rsidRPr="005C0FBC">
        <w:rPr>
          <w:rFonts w:ascii="Arial" w:hAnsi="Arial" w:cs="Arial"/>
          <w:highlight w:val="yellow"/>
        </w:rPr>
        <w:t>Primers for cloning can also be designed manually</w:t>
      </w:r>
      <w:r w:rsidR="00424972" w:rsidRPr="005C0FBC">
        <w:rPr>
          <w:rFonts w:ascii="Arial" w:hAnsi="Arial" w:cs="Arial"/>
          <w:highlight w:val="yellow"/>
          <w:vertAlign w:val="superscript"/>
        </w:rPr>
        <w:fldChar w:fldCharType="begin">
          <w:fldData xml:space="preserve">PEVuZE5vdGU+PENpdGU+PEF1dGhvcj5Hcm96ZGFub3Y8L0F1dGhvcj48WWVhcj4yMDE1PC9ZZWFy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</w:fldData>
        </w:fldChar>
      </w:r>
      <w:r w:rsidR="004B6E4F" w:rsidRPr="005C0FBC">
        <w:rPr>
          <w:rFonts w:ascii="Arial" w:hAnsi="Arial" w:cs="Arial"/>
          <w:highlight w:val="yellow"/>
          <w:vertAlign w:val="superscript"/>
        </w:rPr>
        <w:instrText xml:space="preserve"> ADDIN EN.CITE </w:instrText>
      </w:r>
      <w:r w:rsidR="004B6E4F" w:rsidRPr="005C0FBC">
        <w:rPr>
          <w:rFonts w:ascii="Arial" w:hAnsi="Arial" w:cs="Arial"/>
          <w:highlight w:val="yellow"/>
          <w:vertAlign w:val="superscript"/>
        </w:rPr>
        <w:fldChar w:fldCharType="begin">
          <w:fldData xml:space="preserve">PEVuZE5vdGU+PENpdGU+PEF1dGhvcj5Hcm96ZGFub3Y8L0F1dGhvcj48WWVhcj4yMDE1PC9ZZWFy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</w:fldData>
        </w:fldChar>
      </w:r>
      <w:r w:rsidR="004B6E4F" w:rsidRPr="005C0FBC">
        <w:rPr>
          <w:rFonts w:ascii="Arial" w:hAnsi="Arial" w:cs="Arial"/>
          <w:highlight w:val="yellow"/>
          <w:vertAlign w:val="superscript"/>
        </w:rPr>
        <w:instrText xml:space="preserve"> ADDIN EN.CITE.DATA </w:instrText>
      </w:r>
      <w:r w:rsidR="004B6E4F" w:rsidRPr="005C0FBC">
        <w:rPr>
          <w:rFonts w:ascii="Arial" w:hAnsi="Arial" w:cs="Arial"/>
          <w:highlight w:val="yellow"/>
          <w:vertAlign w:val="superscript"/>
        </w:rPr>
      </w:r>
      <w:r w:rsidR="004B6E4F" w:rsidRPr="005C0FBC">
        <w:rPr>
          <w:rFonts w:ascii="Arial" w:hAnsi="Arial" w:cs="Arial"/>
          <w:highlight w:val="yellow"/>
          <w:vertAlign w:val="superscript"/>
        </w:rPr>
        <w:fldChar w:fldCharType="end"/>
      </w:r>
      <w:r w:rsidR="00424972" w:rsidRPr="005C0FBC">
        <w:rPr>
          <w:rFonts w:ascii="Arial" w:hAnsi="Arial" w:cs="Arial"/>
          <w:highlight w:val="yellow"/>
          <w:vertAlign w:val="superscript"/>
        </w:rPr>
      </w:r>
      <w:r w:rsidR="00424972" w:rsidRPr="005C0FBC">
        <w:rPr>
          <w:rFonts w:ascii="Arial" w:hAnsi="Arial" w:cs="Arial"/>
          <w:highlight w:val="yellow"/>
          <w:vertAlign w:val="superscript"/>
        </w:rPr>
        <w:fldChar w:fldCharType="separate"/>
      </w:r>
      <w:r w:rsidR="004B6E4F" w:rsidRPr="005C0FBC">
        <w:rPr>
          <w:rFonts w:ascii="Arial" w:hAnsi="Arial" w:cs="Arial"/>
          <w:noProof/>
          <w:highlight w:val="yellow"/>
          <w:vertAlign w:val="superscript"/>
        </w:rPr>
        <w:t>25</w:t>
      </w:r>
      <w:r w:rsidR="00424972" w:rsidRPr="005C0FBC">
        <w:rPr>
          <w:rFonts w:ascii="Arial" w:hAnsi="Arial" w:cs="Arial"/>
          <w:highlight w:val="yellow"/>
          <w:vertAlign w:val="superscript"/>
        </w:rPr>
        <w:fldChar w:fldCharType="end"/>
      </w:r>
      <w:r w:rsidR="00C02614" w:rsidRPr="005C0FBC">
        <w:rPr>
          <w:rFonts w:ascii="Arial" w:hAnsi="Arial" w:cs="Arial"/>
        </w:rPr>
        <w:t>.</w:t>
      </w:r>
      <w:r w:rsidR="000F341B" w:rsidRPr="005C0FBC">
        <w:rPr>
          <w:rFonts w:ascii="Arial" w:hAnsi="Arial" w:cs="Arial"/>
        </w:rPr>
        <w:t xml:space="preserve"> </w:t>
      </w:r>
    </w:p>
    <w:p w14:paraId="5AB8D06E" w14:textId="77777777" w:rsidR="00DE6105" w:rsidRPr="005C0FBC" w:rsidRDefault="00DE6105" w:rsidP="004E6254">
      <w:pPr>
        <w:rPr>
          <w:rFonts w:ascii="Arial" w:hAnsi="Arial" w:cs="Arial"/>
        </w:rPr>
      </w:pPr>
    </w:p>
    <w:p w14:paraId="754FBC99" w14:textId="731F69E7" w:rsidR="00A078F8" w:rsidRPr="005C0FBC" w:rsidRDefault="000E690B" w:rsidP="004E6254">
      <w:pPr>
        <w:pStyle w:val="Heading3"/>
        <w:numPr>
          <w:ilvl w:val="0"/>
          <w:numId w:val="20"/>
        </w:numPr>
        <w:spacing w:before="0"/>
        <w:ind w:left="0" w:firstLine="0"/>
        <w:contextualSpacing/>
        <w:rPr>
          <w:u w:val="none"/>
        </w:rPr>
      </w:pPr>
      <w:r w:rsidRPr="005C0FBC">
        <w:rPr>
          <w:u w:val="none"/>
        </w:rPr>
        <w:t>PCR and amplicon detection</w:t>
      </w:r>
      <w:r w:rsidR="00A078F8" w:rsidRPr="005C0FBC">
        <w:rPr>
          <w:u w:val="none"/>
        </w:rPr>
        <w:t xml:space="preserve"> </w:t>
      </w:r>
    </w:p>
    <w:p w14:paraId="559A496A" w14:textId="77777777" w:rsidR="00DE6105" w:rsidRPr="005C0FBC" w:rsidRDefault="00DE6105" w:rsidP="004E6254">
      <w:pPr>
        <w:rPr>
          <w:rFonts w:ascii="Arial" w:hAnsi="Arial" w:cs="Arial"/>
        </w:rPr>
      </w:pPr>
    </w:p>
    <w:p w14:paraId="52523865" w14:textId="148ABE3D" w:rsidR="00F87DDB" w:rsidRPr="005C0FBC" w:rsidRDefault="0094097C" w:rsidP="004E6254">
      <w:pPr>
        <w:pStyle w:val="ListParagraph"/>
        <w:numPr>
          <w:ilvl w:val="1"/>
          <w:numId w:val="20"/>
        </w:numPr>
        <w:ind w:left="0" w:firstLine="0"/>
        <w:rPr>
          <w:rFonts w:ascii="Arial" w:hAnsi="Arial" w:cs="Arial"/>
        </w:rPr>
      </w:pPr>
      <w:bookmarkStart w:id="6" w:name="_Toc410483218"/>
      <w:r w:rsidRPr="005C0FBC">
        <w:rPr>
          <w:rFonts w:ascii="Arial" w:hAnsi="Arial" w:cs="Arial"/>
        </w:rPr>
        <w:t>S</w:t>
      </w:r>
      <w:r w:rsidR="00F87DDB" w:rsidRPr="005C0FBC">
        <w:rPr>
          <w:rFonts w:ascii="Arial" w:hAnsi="Arial" w:cs="Arial"/>
        </w:rPr>
        <w:t>tandard PCR Reaction</w:t>
      </w:r>
      <w:bookmarkEnd w:id="6"/>
      <w:r w:rsidRPr="005C0FBC">
        <w:rPr>
          <w:rFonts w:ascii="Arial" w:hAnsi="Arial" w:cs="Arial"/>
        </w:rPr>
        <w:t xml:space="preserve">: Make a reaction mix for total volume of 50 </w:t>
      </w:r>
      <w:r w:rsidR="000D4617" w:rsidRPr="005C0FBC">
        <w:rPr>
          <w:rFonts w:ascii="Arial" w:hAnsi="Arial" w:cs="Arial"/>
        </w:rPr>
        <w:t>µL</w:t>
      </w:r>
      <w:r w:rsidRPr="005C0FBC">
        <w:rPr>
          <w:rFonts w:ascii="Arial" w:hAnsi="Arial" w:cs="Arial"/>
        </w:rPr>
        <w:t xml:space="preserve"> per reaction</w:t>
      </w:r>
      <w:r w:rsidR="00DE6105" w:rsidRPr="005C0FBC">
        <w:rPr>
          <w:rFonts w:ascii="Arial" w:hAnsi="Arial" w:cs="Arial"/>
        </w:rPr>
        <w:t>. B</w:t>
      </w:r>
      <w:r w:rsidRPr="005C0FBC">
        <w:rPr>
          <w:rFonts w:ascii="Arial" w:hAnsi="Arial" w:cs="Arial"/>
        </w:rPr>
        <w:t xml:space="preserve">elow is </w:t>
      </w:r>
      <w:r w:rsidR="00DE6105" w:rsidRPr="005C0FBC">
        <w:rPr>
          <w:rFonts w:ascii="Arial" w:hAnsi="Arial" w:cs="Arial"/>
        </w:rPr>
        <w:t xml:space="preserve">the recipe </w:t>
      </w:r>
      <w:r w:rsidRPr="005C0FBC">
        <w:rPr>
          <w:rFonts w:ascii="Arial" w:hAnsi="Arial" w:cs="Arial"/>
        </w:rPr>
        <w:t>for one reaction</w:t>
      </w:r>
      <w:r w:rsidR="0080414E" w:rsidRPr="005C0FBC">
        <w:rPr>
          <w:rFonts w:ascii="Arial" w:hAnsi="Arial" w:cs="Arial"/>
        </w:rPr>
        <w:t xml:space="preserve"> using polymerase 1</w:t>
      </w:r>
      <w:r w:rsidR="00DE6105" w:rsidRPr="005C0FBC">
        <w:rPr>
          <w:rFonts w:ascii="Arial" w:hAnsi="Arial" w:cs="Arial"/>
        </w:rPr>
        <w:t>:</w:t>
      </w:r>
    </w:p>
    <w:p w14:paraId="097D1E84" w14:textId="77777777" w:rsidR="00DE6105" w:rsidRPr="005C0FBC" w:rsidRDefault="00DE6105" w:rsidP="004E6254">
      <w:pPr>
        <w:rPr>
          <w:rFonts w:ascii="Arial" w:hAnsi="Arial" w:cs="Arial"/>
        </w:rPr>
      </w:pPr>
    </w:p>
    <w:p w14:paraId="3AB36A68" w14:textId="4EFECD91" w:rsidR="00F87DDB" w:rsidRPr="005C0FBC" w:rsidRDefault="00F87DDB" w:rsidP="004E6254">
      <w:pPr>
        <w:contextualSpacing/>
        <w:rPr>
          <w:rFonts w:ascii="Arial" w:hAnsi="Arial" w:cs="Arial"/>
        </w:rPr>
      </w:pPr>
      <w:r w:rsidRPr="005C0FBC">
        <w:rPr>
          <w:rFonts w:ascii="Arial" w:hAnsi="Arial" w:cs="Arial"/>
        </w:rPr>
        <w:t xml:space="preserve">10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5</w:t>
      </w:r>
      <w:r w:rsidR="00DE6105" w:rsidRPr="005C0FBC">
        <w:rPr>
          <w:rFonts w:ascii="Arial" w:hAnsi="Arial" w:cs="Arial"/>
        </w:rPr>
        <w:t>x</w:t>
      </w:r>
      <w:r w:rsidRPr="005C0FBC">
        <w:rPr>
          <w:rFonts w:ascii="Arial" w:hAnsi="Arial" w:cs="Arial"/>
        </w:rPr>
        <w:t xml:space="preserve"> Reaction Buffer</w:t>
      </w:r>
    </w:p>
    <w:p w14:paraId="1005DCF1" w14:textId="2111D552" w:rsidR="00F87DDB" w:rsidRPr="005C0FBC" w:rsidRDefault="00F87DDB" w:rsidP="004E6254">
      <w:pPr>
        <w:contextualSpacing/>
        <w:rPr>
          <w:rFonts w:ascii="Arial" w:hAnsi="Arial" w:cs="Arial"/>
        </w:rPr>
      </w:pPr>
      <w:r w:rsidRPr="005C0FBC">
        <w:rPr>
          <w:rFonts w:ascii="Arial" w:hAnsi="Arial" w:cs="Arial"/>
        </w:rPr>
        <w:t xml:space="preserve">1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10 mM dNTPs</w:t>
      </w:r>
    </w:p>
    <w:p w14:paraId="4BF9D621" w14:textId="7DB49347" w:rsidR="00F87DDB" w:rsidRPr="005C0FBC" w:rsidRDefault="00F87DDB" w:rsidP="004E6254">
      <w:pPr>
        <w:contextualSpacing/>
        <w:rPr>
          <w:rFonts w:ascii="Arial" w:hAnsi="Arial" w:cs="Arial"/>
        </w:rPr>
      </w:pPr>
      <w:r w:rsidRPr="005C0FBC">
        <w:rPr>
          <w:rFonts w:ascii="Arial" w:hAnsi="Arial" w:cs="Arial"/>
        </w:rPr>
        <w:t xml:space="preserve">2.5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10 µM Forward Primer</w:t>
      </w:r>
    </w:p>
    <w:p w14:paraId="4A987BE4" w14:textId="1947EA20" w:rsidR="00F87DDB" w:rsidRPr="005C0FBC" w:rsidRDefault="00F87DDB" w:rsidP="004E6254">
      <w:pPr>
        <w:contextualSpacing/>
        <w:rPr>
          <w:rFonts w:ascii="Arial" w:hAnsi="Arial" w:cs="Arial"/>
        </w:rPr>
      </w:pPr>
      <w:r w:rsidRPr="005C0FBC">
        <w:rPr>
          <w:rFonts w:ascii="Arial" w:hAnsi="Arial" w:cs="Arial"/>
        </w:rPr>
        <w:t xml:space="preserve">2.5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10 µM Reverse Primer</w:t>
      </w:r>
    </w:p>
    <w:p w14:paraId="56D5B3BE" w14:textId="0B7530C1" w:rsidR="00F87DDB" w:rsidRPr="005C0FBC" w:rsidRDefault="00F87DDB" w:rsidP="004E6254">
      <w:pPr>
        <w:contextualSpacing/>
        <w:rPr>
          <w:rFonts w:ascii="Arial" w:hAnsi="Arial" w:cs="Arial"/>
        </w:rPr>
      </w:pPr>
      <w:r w:rsidRPr="005C0FBC">
        <w:rPr>
          <w:rFonts w:ascii="Arial" w:hAnsi="Arial" w:cs="Arial"/>
        </w:rPr>
        <w:t xml:space="preserve">0.5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Polymerase</w:t>
      </w:r>
      <w:r w:rsidR="00581C8B" w:rsidRPr="005C0FBC">
        <w:rPr>
          <w:rFonts w:ascii="Arial" w:hAnsi="Arial" w:cs="Arial"/>
        </w:rPr>
        <w:t xml:space="preserve"> 1</w:t>
      </w:r>
    </w:p>
    <w:p w14:paraId="1B1F4707" w14:textId="0F8962FC" w:rsidR="00F87DDB" w:rsidRPr="005C0FBC" w:rsidRDefault="00F87DDB" w:rsidP="004E6254">
      <w:pPr>
        <w:contextualSpacing/>
        <w:rPr>
          <w:rFonts w:ascii="Arial" w:hAnsi="Arial" w:cs="Arial"/>
        </w:rPr>
      </w:pPr>
      <w:r w:rsidRPr="005C0FBC">
        <w:rPr>
          <w:rFonts w:ascii="Arial" w:hAnsi="Arial" w:cs="Arial"/>
        </w:rPr>
        <w:t xml:space="preserve">32.5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Nuclease free H</w:t>
      </w:r>
      <w:r w:rsidRPr="005C0FBC">
        <w:rPr>
          <w:rFonts w:ascii="Arial" w:hAnsi="Arial" w:cs="Arial"/>
          <w:vertAlign w:val="subscript"/>
        </w:rPr>
        <w:t>2</w:t>
      </w:r>
      <w:r w:rsidR="00DE6105" w:rsidRPr="005C0FBC">
        <w:rPr>
          <w:rFonts w:ascii="Arial" w:hAnsi="Arial" w:cs="Arial"/>
        </w:rPr>
        <w:t>O</w:t>
      </w:r>
    </w:p>
    <w:p w14:paraId="2056B9D8" w14:textId="77777777" w:rsidR="00DE6105" w:rsidRPr="005C0FBC" w:rsidRDefault="00DE6105" w:rsidP="004E6254">
      <w:pPr>
        <w:contextualSpacing/>
        <w:rPr>
          <w:rFonts w:ascii="Arial" w:hAnsi="Arial" w:cs="Arial"/>
        </w:rPr>
      </w:pPr>
    </w:p>
    <w:p w14:paraId="57A03FFD" w14:textId="61292140" w:rsidR="00DE6105" w:rsidRPr="005C0FBC" w:rsidRDefault="00DE6105" w:rsidP="004E6254">
      <w:pPr>
        <w:pStyle w:val="ListParagraph"/>
        <w:numPr>
          <w:ilvl w:val="2"/>
          <w:numId w:val="20"/>
        </w:numPr>
        <w:ind w:left="0" w:firstLine="0"/>
        <w:rPr>
          <w:rFonts w:ascii="Arial" w:hAnsi="Arial" w:cs="Arial"/>
        </w:rPr>
      </w:pPr>
      <w:r w:rsidRPr="005C0FBC">
        <w:rPr>
          <w:rFonts w:ascii="Arial" w:hAnsi="Arial" w:cs="Arial"/>
        </w:rPr>
        <w:t>Optionally, add 10 µL of 5x GC Enhancer if the product has high GC content; make a separate mix containing GC Enhancer to test PCR reaction.</w:t>
      </w:r>
    </w:p>
    <w:p w14:paraId="51E47539" w14:textId="77777777" w:rsidR="00DE6105" w:rsidRPr="005C0FBC" w:rsidRDefault="00DE6105" w:rsidP="004E6254">
      <w:pPr>
        <w:contextualSpacing/>
        <w:rPr>
          <w:rFonts w:ascii="Arial" w:hAnsi="Arial" w:cs="Arial"/>
        </w:rPr>
      </w:pPr>
    </w:p>
    <w:p w14:paraId="5996A1AC" w14:textId="61AD28AE" w:rsidR="00F87DDB" w:rsidRPr="005C0FBC" w:rsidRDefault="0094097C" w:rsidP="004E6254">
      <w:pPr>
        <w:pStyle w:val="ListParagraph"/>
        <w:numPr>
          <w:ilvl w:val="1"/>
          <w:numId w:val="20"/>
        </w:numPr>
        <w:ind w:left="0" w:firstLine="0"/>
        <w:rPr>
          <w:rFonts w:ascii="Arial" w:hAnsi="Arial" w:cs="Arial"/>
        </w:rPr>
      </w:pPr>
      <w:r w:rsidRPr="005C0FBC">
        <w:rPr>
          <w:rFonts w:ascii="Arial" w:hAnsi="Arial" w:cs="Arial"/>
        </w:rPr>
        <w:t xml:space="preserve">Aliquot 49 </w:t>
      </w:r>
      <w:r w:rsidR="000D4617" w:rsidRPr="005C0FBC">
        <w:rPr>
          <w:rFonts w:ascii="Arial" w:hAnsi="Arial" w:cs="Arial"/>
        </w:rPr>
        <w:t>µL</w:t>
      </w:r>
      <w:r w:rsidRPr="005C0FBC">
        <w:rPr>
          <w:rFonts w:ascii="Arial" w:hAnsi="Arial" w:cs="Arial"/>
        </w:rPr>
        <w:t xml:space="preserve"> of the mix</w:t>
      </w:r>
      <w:r w:rsidR="00F87DDB" w:rsidRPr="005C0FBC">
        <w:rPr>
          <w:rFonts w:ascii="Arial" w:hAnsi="Arial" w:cs="Arial"/>
        </w:rPr>
        <w:t xml:space="preserve"> into PCR tubes per reaction sample</w:t>
      </w:r>
      <w:r w:rsidR="00DE6105" w:rsidRPr="005C0FBC">
        <w:rPr>
          <w:rFonts w:ascii="Arial" w:hAnsi="Arial" w:cs="Arial"/>
        </w:rPr>
        <w:t>.</w:t>
      </w:r>
    </w:p>
    <w:p w14:paraId="0F05664B" w14:textId="77777777" w:rsidR="00DE6105" w:rsidRPr="005C0FBC" w:rsidRDefault="00DE6105" w:rsidP="004E6254">
      <w:pPr>
        <w:pStyle w:val="ListParagraph"/>
        <w:ind w:left="0"/>
        <w:rPr>
          <w:rFonts w:ascii="Arial" w:hAnsi="Arial" w:cs="Arial"/>
        </w:rPr>
      </w:pPr>
    </w:p>
    <w:p w14:paraId="02C52139" w14:textId="3910D628" w:rsidR="00F87DDB" w:rsidRPr="005C0FBC" w:rsidRDefault="0094097C" w:rsidP="004E6254">
      <w:pPr>
        <w:pStyle w:val="ListParagraph"/>
        <w:numPr>
          <w:ilvl w:val="1"/>
          <w:numId w:val="20"/>
        </w:numPr>
        <w:ind w:left="0" w:firstLine="0"/>
        <w:rPr>
          <w:rFonts w:ascii="Arial" w:hAnsi="Arial" w:cs="Arial"/>
        </w:rPr>
      </w:pPr>
      <w:r w:rsidRPr="005C0FBC">
        <w:rPr>
          <w:rFonts w:ascii="Arial" w:hAnsi="Arial" w:cs="Arial"/>
        </w:rPr>
        <w:t>Add 1</w:t>
      </w:r>
      <w:r w:rsidR="007B3069" w:rsidRPr="005C0FBC">
        <w:rPr>
          <w:rFonts w:ascii="Arial" w:hAnsi="Arial" w:cs="Arial"/>
        </w:rPr>
        <w:t xml:space="preserve"> </w:t>
      </w:r>
      <w:r w:rsidR="000D4617" w:rsidRPr="005C0FBC">
        <w:rPr>
          <w:rFonts w:ascii="Arial" w:hAnsi="Arial" w:cs="Arial"/>
        </w:rPr>
        <w:t>µL</w:t>
      </w:r>
      <w:r w:rsidRPr="005C0FBC">
        <w:rPr>
          <w:rFonts w:ascii="Arial" w:hAnsi="Arial" w:cs="Arial"/>
        </w:rPr>
        <w:t xml:space="preserve"> </w:t>
      </w:r>
      <w:r w:rsidR="00DE6105" w:rsidRPr="005C0FBC">
        <w:rPr>
          <w:rFonts w:ascii="Arial" w:hAnsi="Arial" w:cs="Arial"/>
        </w:rPr>
        <w:t xml:space="preserve">of </w:t>
      </w:r>
      <w:r w:rsidRPr="005C0FBC">
        <w:rPr>
          <w:rFonts w:ascii="Arial" w:hAnsi="Arial" w:cs="Arial"/>
        </w:rPr>
        <w:t>DNA to the PCR, the amount ranges from 10 pg to 1 ng.</w:t>
      </w:r>
    </w:p>
    <w:p w14:paraId="6A8D611E" w14:textId="77777777" w:rsidR="00DE6105" w:rsidRPr="005C0FBC" w:rsidRDefault="00DE6105" w:rsidP="004E6254">
      <w:pPr>
        <w:rPr>
          <w:rFonts w:ascii="Arial" w:hAnsi="Arial" w:cs="Arial"/>
        </w:rPr>
      </w:pPr>
    </w:p>
    <w:p w14:paraId="6F795C5B" w14:textId="75657423" w:rsidR="00F87DDB" w:rsidRPr="005C0FBC" w:rsidRDefault="0094097C" w:rsidP="004E6254">
      <w:pPr>
        <w:pStyle w:val="ListParagraph"/>
        <w:numPr>
          <w:ilvl w:val="1"/>
          <w:numId w:val="20"/>
        </w:numPr>
        <w:ind w:left="0" w:firstLine="0"/>
        <w:rPr>
          <w:rFonts w:ascii="Arial" w:hAnsi="Arial" w:cs="Arial"/>
        </w:rPr>
      </w:pPr>
      <w:r w:rsidRPr="005C0FBC">
        <w:rPr>
          <w:rFonts w:ascii="Arial" w:hAnsi="Arial" w:cs="Arial"/>
        </w:rPr>
        <w:t xml:space="preserve">Spin </w:t>
      </w:r>
      <w:r w:rsidR="00F87DDB" w:rsidRPr="005C0FBC">
        <w:rPr>
          <w:rFonts w:ascii="Arial" w:hAnsi="Arial" w:cs="Arial"/>
        </w:rPr>
        <w:t>down</w:t>
      </w:r>
      <w:r w:rsidR="00D86442" w:rsidRPr="005C0FBC">
        <w:rPr>
          <w:rFonts w:ascii="Arial" w:hAnsi="Arial" w:cs="Arial"/>
        </w:rPr>
        <w:t xml:space="preserve"> the samples</w:t>
      </w:r>
      <w:r w:rsidR="00F87DDB" w:rsidRPr="005C0FBC">
        <w:rPr>
          <w:rFonts w:ascii="Arial" w:hAnsi="Arial" w:cs="Arial"/>
        </w:rPr>
        <w:t xml:space="preserve"> to remove residue off</w:t>
      </w:r>
      <w:r w:rsidR="00D86442" w:rsidRPr="005C0FBC">
        <w:rPr>
          <w:rFonts w:ascii="Arial" w:hAnsi="Arial" w:cs="Arial"/>
        </w:rPr>
        <w:t xml:space="preserve"> the</w:t>
      </w:r>
      <w:r w:rsidR="00F87DDB" w:rsidRPr="005C0FBC">
        <w:rPr>
          <w:rFonts w:ascii="Arial" w:hAnsi="Arial" w:cs="Arial"/>
        </w:rPr>
        <w:t xml:space="preserve"> </w:t>
      </w:r>
      <w:r w:rsidRPr="005C0FBC">
        <w:rPr>
          <w:rFonts w:ascii="Arial" w:hAnsi="Arial" w:cs="Arial"/>
        </w:rPr>
        <w:t xml:space="preserve">sides and place them </w:t>
      </w:r>
      <w:r w:rsidR="00F87DDB" w:rsidRPr="005C0FBC">
        <w:rPr>
          <w:rFonts w:ascii="Arial" w:hAnsi="Arial" w:cs="Arial"/>
        </w:rPr>
        <w:t>in a PCR machine</w:t>
      </w:r>
      <w:r w:rsidR="00DE6105" w:rsidRPr="005C0FBC">
        <w:rPr>
          <w:rFonts w:ascii="Arial" w:hAnsi="Arial" w:cs="Arial"/>
        </w:rPr>
        <w:t>. U</w:t>
      </w:r>
      <w:r w:rsidR="00F87DDB" w:rsidRPr="005C0FBC">
        <w:rPr>
          <w:rFonts w:ascii="Arial" w:hAnsi="Arial" w:cs="Arial"/>
        </w:rPr>
        <w:t>se the same machine</w:t>
      </w:r>
      <w:r w:rsidR="00DE6105" w:rsidRPr="005C0FBC">
        <w:rPr>
          <w:rFonts w:ascii="Arial" w:hAnsi="Arial" w:cs="Arial"/>
        </w:rPr>
        <w:t xml:space="preserve"> </w:t>
      </w:r>
      <w:r w:rsidR="00C910D0" w:rsidRPr="005C0FBC">
        <w:rPr>
          <w:rFonts w:ascii="Arial" w:hAnsi="Arial" w:cs="Arial"/>
        </w:rPr>
        <w:t>as well as</w:t>
      </w:r>
      <w:r w:rsidR="00DE6105" w:rsidRPr="005C0FBC">
        <w:rPr>
          <w:rFonts w:ascii="Arial" w:hAnsi="Arial" w:cs="Arial"/>
        </w:rPr>
        <w:t xml:space="preserve"> </w:t>
      </w:r>
      <w:r w:rsidR="00F87DDB" w:rsidRPr="005C0FBC">
        <w:rPr>
          <w:rFonts w:ascii="Arial" w:hAnsi="Arial" w:cs="Arial"/>
        </w:rPr>
        <w:t>same spots in the machine when optimizing the PCR conditions</w:t>
      </w:r>
      <w:r w:rsidR="00DE6105" w:rsidRPr="005C0FBC">
        <w:rPr>
          <w:rFonts w:ascii="Arial" w:hAnsi="Arial" w:cs="Arial"/>
        </w:rPr>
        <w:t>.</w:t>
      </w:r>
    </w:p>
    <w:p w14:paraId="5BBBE522" w14:textId="77777777" w:rsidR="00F87DDB" w:rsidRPr="005C0FBC" w:rsidRDefault="00F87DDB" w:rsidP="004E6254">
      <w:pPr>
        <w:contextualSpacing/>
        <w:rPr>
          <w:rFonts w:ascii="Arial" w:hAnsi="Arial" w:cs="Arial"/>
        </w:rPr>
      </w:pPr>
    </w:p>
    <w:p w14:paraId="6350BFB7" w14:textId="52429103" w:rsidR="00D05351" w:rsidRPr="005C0FBC" w:rsidRDefault="00F87DDB" w:rsidP="004E6254">
      <w:pPr>
        <w:pStyle w:val="Heading3"/>
        <w:numPr>
          <w:ilvl w:val="0"/>
          <w:numId w:val="20"/>
        </w:numPr>
        <w:spacing w:before="0"/>
        <w:ind w:left="0" w:firstLine="0"/>
        <w:contextualSpacing/>
        <w:rPr>
          <w:u w:val="none"/>
        </w:rPr>
      </w:pPr>
      <w:bookmarkStart w:id="7" w:name="_Toc410483219"/>
      <w:r w:rsidRPr="005C0FBC">
        <w:rPr>
          <w:u w:val="none"/>
        </w:rPr>
        <w:t>Optimization for longer DNA fragments</w:t>
      </w:r>
      <w:bookmarkEnd w:id="7"/>
      <w:r w:rsidR="00D05351" w:rsidRPr="005C0FBC">
        <w:rPr>
          <w:u w:val="none"/>
        </w:rPr>
        <w:t xml:space="preserve"> for use of different polymerases</w:t>
      </w:r>
    </w:p>
    <w:p w14:paraId="13E483E4" w14:textId="77777777" w:rsidR="00DE6105" w:rsidRPr="005C0FBC" w:rsidRDefault="00DE6105" w:rsidP="004E6254">
      <w:pPr>
        <w:rPr>
          <w:rFonts w:ascii="Arial" w:hAnsi="Arial" w:cs="Arial"/>
        </w:rPr>
      </w:pPr>
    </w:p>
    <w:p w14:paraId="473D117B" w14:textId="1B2B6D0F" w:rsidR="00571D58" w:rsidRPr="005C0FBC" w:rsidRDefault="00571D58" w:rsidP="004E6254">
      <w:pPr>
        <w:pStyle w:val="Heading4"/>
        <w:numPr>
          <w:ilvl w:val="1"/>
          <w:numId w:val="20"/>
        </w:numPr>
        <w:spacing w:before="0"/>
        <w:ind w:left="0" w:firstLine="0"/>
        <w:contextualSpacing/>
        <w:rPr>
          <w:b w:val="0"/>
          <w:i w:val="0"/>
          <w:u w:val="none"/>
        </w:rPr>
      </w:pPr>
      <w:r w:rsidRPr="005C0FBC">
        <w:rPr>
          <w:b w:val="0"/>
          <w:i w:val="0"/>
          <w:u w:val="none"/>
        </w:rPr>
        <w:t>Temperature</w:t>
      </w:r>
    </w:p>
    <w:p w14:paraId="2C0FB5BD" w14:textId="77777777" w:rsidR="00DE6105" w:rsidRPr="005C0FBC" w:rsidRDefault="00DE6105" w:rsidP="004E6254">
      <w:pPr>
        <w:rPr>
          <w:rFonts w:ascii="Arial" w:hAnsi="Arial" w:cs="Arial"/>
        </w:rPr>
      </w:pPr>
    </w:p>
    <w:p w14:paraId="17E03FD4" w14:textId="14F483DC" w:rsidR="00DE6105" w:rsidRPr="005C0FBC" w:rsidRDefault="00DE6105" w:rsidP="004E6254">
      <w:pPr>
        <w:pStyle w:val="Heading4"/>
        <w:numPr>
          <w:ilvl w:val="2"/>
          <w:numId w:val="20"/>
        </w:numPr>
        <w:spacing w:before="0"/>
        <w:ind w:left="0" w:firstLine="0"/>
        <w:contextualSpacing/>
        <w:rPr>
          <w:b w:val="0"/>
          <w:i w:val="0"/>
          <w:u w:val="none"/>
        </w:rPr>
      </w:pPr>
      <w:r w:rsidRPr="005C0FBC">
        <w:rPr>
          <w:b w:val="0"/>
          <w:i w:val="0"/>
          <w:u w:val="none"/>
        </w:rPr>
        <w:lastRenderedPageBreak/>
        <w:t>Optimize the long-range</w:t>
      </w:r>
      <w:r w:rsidR="00581C8B" w:rsidRPr="005C0FBC">
        <w:rPr>
          <w:b w:val="0"/>
          <w:i w:val="0"/>
          <w:u w:val="none"/>
        </w:rPr>
        <w:t xml:space="preserve"> </w:t>
      </w:r>
      <w:r w:rsidR="00C34FFE" w:rsidRPr="005C0FBC">
        <w:rPr>
          <w:b w:val="0"/>
          <w:i w:val="0"/>
          <w:u w:val="none"/>
        </w:rPr>
        <w:t>Polymerase</w:t>
      </w:r>
      <w:r w:rsidR="00581C8B" w:rsidRPr="005C0FBC">
        <w:rPr>
          <w:b w:val="0"/>
          <w:i w:val="0"/>
          <w:u w:val="none"/>
        </w:rPr>
        <w:t xml:space="preserve"> 2</w:t>
      </w:r>
      <w:r w:rsidR="00C44E26" w:rsidRPr="005C0FBC">
        <w:rPr>
          <w:b w:val="0"/>
          <w:i w:val="0"/>
          <w:u w:val="none"/>
        </w:rPr>
        <w:t>.</w:t>
      </w:r>
    </w:p>
    <w:p w14:paraId="343B682D" w14:textId="77777777" w:rsidR="00DE6105" w:rsidRPr="005C0FBC" w:rsidRDefault="00DE6105" w:rsidP="004E6254">
      <w:pPr>
        <w:rPr>
          <w:rFonts w:ascii="Arial" w:hAnsi="Arial" w:cs="Arial"/>
        </w:rPr>
      </w:pPr>
    </w:p>
    <w:p w14:paraId="2BC310EB" w14:textId="4496B3F7"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Use a l</w:t>
      </w:r>
      <w:r w:rsidR="00AC0E18" w:rsidRPr="005C0FBC">
        <w:rPr>
          <w:rFonts w:ascii="Arial" w:hAnsi="Arial" w:cs="Arial"/>
        </w:rPr>
        <w:t xml:space="preserve">ower denaturation temperature </w:t>
      </w:r>
      <w:r w:rsidR="005C0FBC" w:rsidRPr="005C0FBC">
        <w:rPr>
          <w:rFonts w:ascii="Arial" w:hAnsi="Arial" w:cs="Arial"/>
        </w:rPr>
        <w:t>(</w:t>
      </w:r>
      <w:r w:rsidR="00581C8B" w:rsidRPr="005C0FBC">
        <w:rPr>
          <w:rFonts w:ascii="Arial" w:hAnsi="Arial" w:cs="Arial"/>
        </w:rPr>
        <w:t>Polymerase 1:</w:t>
      </w:r>
      <w:r w:rsidR="00AC0E18" w:rsidRPr="005C0FBC">
        <w:rPr>
          <w:rFonts w:ascii="Arial" w:hAnsi="Arial" w:cs="Arial"/>
        </w:rPr>
        <w:t xml:space="preserve"> 98 </w:t>
      </w:r>
      <w:r w:rsidR="00D47DA8" w:rsidRPr="005C0FBC">
        <w:rPr>
          <w:rFonts w:ascii="Arial" w:hAnsi="Arial" w:cs="Arial"/>
        </w:rPr>
        <w:t>º</w:t>
      </w:r>
      <w:r w:rsidR="00AC0E18" w:rsidRPr="005C0FBC">
        <w:rPr>
          <w:rFonts w:ascii="Arial" w:hAnsi="Arial" w:cs="Arial"/>
        </w:rPr>
        <w:t xml:space="preserve">C, </w:t>
      </w:r>
      <w:r w:rsidR="00581C8B" w:rsidRPr="005C0FBC">
        <w:rPr>
          <w:rFonts w:ascii="Arial" w:hAnsi="Arial" w:cs="Arial"/>
        </w:rPr>
        <w:t>Polymerase 2:</w:t>
      </w:r>
      <w:r w:rsidR="00AC0E18" w:rsidRPr="005C0FBC">
        <w:rPr>
          <w:rFonts w:ascii="Arial" w:hAnsi="Arial" w:cs="Arial"/>
        </w:rPr>
        <w:t xml:space="preserve"> 94 </w:t>
      </w:r>
      <w:r w:rsidR="00D47DA8" w:rsidRPr="005C0FBC">
        <w:rPr>
          <w:rFonts w:ascii="Arial" w:hAnsi="Arial" w:cs="Arial"/>
        </w:rPr>
        <w:t>º</w:t>
      </w:r>
      <w:r w:rsidR="00AC0E18" w:rsidRPr="005C0FBC">
        <w:rPr>
          <w:rFonts w:ascii="Arial" w:hAnsi="Arial" w:cs="Arial"/>
        </w:rPr>
        <w:t>C</w:t>
      </w:r>
      <w:r w:rsidR="005C0FBC" w:rsidRPr="005C0FBC">
        <w:rPr>
          <w:rFonts w:ascii="Arial" w:hAnsi="Arial" w:cs="Arial"/>
        </w:rPr>
        <w:t>)</w:t>
      </w:r>
      <w:r w:rsidRPr="005C0FBC">
        <w:rPr>
          <w:rFonts w:ascii="Arial" w:hAnsi="Arial" w:cs="Arial"/>
        </w:rPr>
        <w:t>.</w:t>
      </w:r>
    </w:p>
    <w:p w14:paraId="64542A7D" w14:textId="77777777" w:rsidR="00DE6105" w:rsidRPr="005C0FBC" w:rsidRDefault="00DE6105" w:rsidP="004E6254">
      <w:pPr>
        <w:pStyle w:val="ListParagraph"/>
        <w:ind w:left="0"/>
        <w:rPr>
          <w:rFonts w:ascii="Arial" w:hAnsi="Arial" w:cs="Arial"/>
        </w:rPr>
      </w:pPr>
    </w:p>
    <w:p w14:paraId="756CDE36" w14:textId="0B2316C0"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 xml:space="preserve">Use a longer </w:t>
      </w:r>
      <w:r w:rsidR="00AC0E18" w:rsidRPr="005C0FBC">
        <w:rPr>
          <w:rFonts w:ascii="Arial" w:hAnsi="Arial" w:cs="Arial"/>
        </w:rPr>
        <w:t xml:space="preserve">denaturation time </w:t>
      </w:r>
      <w:r w:rsidR="005C0FBC" w:rsidRPr="005C0FBC">
        <w:rPr>
          <w:rFonts w:ascii="Arial" w:hAnsi="Arial" w:cs="Arial"/>
        </w:rPr>
        <w:t>(</w:t>
      </w:r>
      <w:r w:rsidR="00581C8B" w:rsidRPr="005C0FBC">
        <w:rPr>
          <w:rFonts w:ascii="Arial" w:hAnsi="Arial" w:cs="Arial"/>
        </w:rPr>
        <w:t>Polymerase 1:</w:t>
      </w:r>
      <w:r w:rsidR="00AC0E18" w:rsidRPr="005C0FBC">
        <w:rPr>
          <w:rFonts w:ascii="Arial" w:hAnsi="Arial" w:cs="Arial"/>
        </w:rPr>
        <w:t xml:space="preserve"> 10 s, </w:t>
      </w:r>
      <w:r w:rsidR="00581C8B" w:rsidRPr="005C0FBC">
        <w:rPr>
          <w:rFonts w:ascii="Arial" w:hAnsi="Arial" w:cs="Arial"/>
        </w:rPr>
        <w:t>Polymerase 2:</w:t>
      </w:r>
      <w:r w:rsidR="00AC0E18" w:rsidRPr="005C0FBC">
        <w:rPr>
          <w:rFonts w:ascii="Arial" w:hAnsi="Arial" w:cs="Arial"/>
        </w:rPr>
        <w:t xml:space="preserve"> 30 s</w:t>
      </w:r>
      <w:r w:rsidR="005C0FBC" w:rsidRPr="005C0FBC">
        <w:rPr>
          <w:rFonts w:ascii="Arial" w:hAnsi="Arial" w:cs="Arial"/>
        </w:rPr>
        <w:t>)</w:t>
      </w:r>
      <w:r w:rsidRPr="005C0FBC">
        <w:rPr>
          <w:rFonts w:ascii="Arial" w:hAnsi="Arial" w:cs="Arial"/>
        </w:rPr>
        <w:t>.</w:t>
      </w:r>
    </w:p>
    <w:p w14:paraId="5992A0A0" w14:textId="77777777" w:rsidR="00DE6105" w:rsidRPr="005C0FBC" w:rsidRDefault="00DE6105" w:rsidP="004E6254">
      <w:pPr>
        <w:pStyle w:val="ListParagraph"/>
        <w:ind w:left="0"/>
        <w:rPr>
          <w:rFonts w:ascii="Arial" w:hAnsi="Arial" w:cs="Arial"/>
        </w:rPr>
      </w:pPr>
    </w:p>
    <w:p w14:paraId="6C95AB76" w14:textId="32ACE94F"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 xml:space="preserve">Use a longer </w:t>
      </w:r>
      <w:r w:rsidR="00AC0E18" w:rsidRPr="005C0FBC">
        <w:rPr>
          <w:rFonts w:ascii="Arial" w:hAnsi="Arial" w:cs="Arial"/>
        </w:rPr>
        <w:t xml:space="preserve">annealing time </w:t>
      </w:r>
      <w:r w:rsidR="005C0FBC" w:rsidRPr="005C0FBC">
        <w:rPr>
          <w:rFonts w:ascii="Arial" w:hAnsi="Arial" w:cs="Arial"/>
        </w:rPr>
        <w:t>(</w:t>
      </w:r>
      <w:r w:rsidR="00581C8B" w:rsidRPr="005C0FBC">
        <w:rPr>
          <w:rFonts w:ascii="Arial" w:hAnsi="Arial" w:cs="Arial"/>
        </w:rPr>
        <w:t>Polymerase 1:</w:t>
      </w:r>
      <w:r w:rsidR="00AC0E18" w:rsidRPr="005C0FBC">
        <w:rPr>
          <w:rFonts w:ascii="Arial" w:hAnsi="Arial" w:cs="Arial"/>
        </w:rPr>
        <w:t xml:space="preserve"> 30 s, </w:t>
      </w:r>
      <w:r w:rsidR="00581C8B" w:rsidRPr="005C0FBC">
        <w:rPr>
          <w:rFonts w:ascii="Arial" w:hAnsi="Arial" w:cs="Arial"/>
        </w:rPr>
        <w:t xml:space="preserve">Polymerase 2: </w:t>
      </w:r>
      <w:r w:rsidR="00AC0E18" w:rsidRPr="005C0FBC">
        <w:rPr>
          <w:rFonts w:ascii="Arial" w:hAnsi="Arial" w:cs="Arial"/>
        </w:rPr>
        <w:t>60 s</w:t>
      </w:r>
      <w:r w:rsidR="005C0FBC" w:rsidRPr="005C0FBC">
        <w:rPr>
          <w:rFonts w:ascii="Arial" w:hAnsi="Arial" w:cs="Arial"/>
        </w:rPr>
        <w:t>)</w:t>
      </w:r>
      <w:r w:rsidRPr="005C0FBC">
        <w:rPr>
          <w:rFonts w:ascii="Arial" w:hAnsi="Arial" w:cs="Arial"/>
        </w:rPr>
        <w:t>.</w:t>
      </w:r>
    </w:p>
    <w:p w14:paraId="60693142" w14:textId="77777777" w:rsidR="00DE6105" w:rsidRPr="005C0FBC" w:rsidRDefault="00DE6105" w:rsidP="004E6254">
      <w:pPr>
        <w:pStyle w:val="ListParagraph"/>
        <w:ind w:left="0"/>
        <w:rPr>
          <w:rFonts w:ascii="Arial" w:hAnsi="Arial" w:cs="Arial"/>
        </w:rPr>
      </w:pPr>
    </w:p>
    <w:p w14:paraId="44DFB2CC" w14:textId="66185FC5"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 xml:space="preserve">Use a longer </w:t>
      </w:r>
      <w:r w:rsidR="00AC0E18" w:rsidRPr="005C0FBC">
        <w:rPr>
          <w:rFonts w:ascii="Arial" w:hAnsi="Arial" w:cs="Arial"/>
        </w:rPr>
        <w:t xml:space="preserve">extension time </w:t>
      </w:r>
      <w:r w:rsidR="005C0FBC" w:rsidRPr="005C0FBC">
        <w:rPr>
          <w:rFonts w:ascii="Arial" w:hAnsi="Arial" w:cs="Arial"/>
        </w:rPr>
        <w:t>(</w:t>
      </w:r>
      <w:r w:rsidR="00581C8B" w:rsidRPr="005C0FBC">
        <w:rPr>
          <w:rFonts w:ascii="Arial" w:hAnsi="Arial" w:cs="Arial"/>
        </w:rPr>
        <w:t>Polymerase 1:</w:t>
      </w:r>
      <w:r w:rsidR="00AC0E18" w:rsidRPr="005C0FBC">
        <w:rPr>
          <w:rFonts w:ascii="Arial" w:hAnsi="Arial" w:cs="Arial"/>
        </w:rPr>
        <w:t xml:space="preserve"> 30 s/kb, </w:t>
      </w:r>
      <w:r w:rsidR="00581C8B" w:rsidRPr="005C0FBC">
        <w:rPr>
          <w:rFonts w:ascii="Arial" w:hAnsi="Arial" w:cs="Arial"/>
        </w:rPr>
        <w:t>Polymerase 2:</w:t>
      </w:r>
      <w:r w:rsidR="00AC0E18" w:rsidRPr="005C0FBC">
        <w:rPr>
          <w:rFonts w:ascii="Arial" w:hAnsi="Arial" w:cs="Arial"/>
        </w:rPr>
        <w:t xml:space="preserve"> 50 s/kb</w:t>
      </w:r>
      <w:r w:rsidR="005C0FBC" w:rsidRPr="005C0FBC">
        <w:rPr>
          <w:rFonts w:ascii="Arial" w:hAnsi="Arial" w:cs="Arial"/>
        </w:rPr>
        <w:t>)</w:t>
      </w:r>
      <w:r w:rsidRPr="005C0FBC">
        <w:rPr>
          <w:rFonts w:ascii="Arial" w:hAnsi="Arial" w:cs="Arial"/>
        </w:rPr>
        <w:t>.</w:t>
      </w:r>
    </w:p>
    <w:p w14:paraId="5874795C" w14:textId="77777777" w:rsidR="00DE6105" w:rsidRPr="005C0FBC" w:rsidRDefault="00DE6105" w:rsidP="004E6254">
      <w:pPr>
        <w:pStyle w:val="ListParagraph"/>
        <w:ind w:left="0"/>
        <w:rPr>
          <w:rFonts w:ascii="Arial" w:hAnsi="Arial" w:cs="Arial"/>
        </w:rPr>
      </w:pPr>
    </w:p>
    <w:p w14:paraId="3E3FA192" w14:textId="4C9E38EB"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 xml:space="preserve">Use a lower </w:t>
      </w:r>
      <w:r w:rsidR="00AC0E18" w:rsidRPr="005C0FBC">
        <w:rPr>
          <w:rFonts w:ascii="Arial" w:hAnsi="Arial" w:cs="Arial"/>
        </w:rPr>
        <w:t xml:space="preserve">extension temperature </w:t>
      </w:r>
      <w:r w:rsidR="005C0FBC" w:rsidRPr="005C0FBC">
        <w:rPr>
          <w:rFonts w:ascii="Arial" w:hAnsi="Arial" w:cs="Arial"/>
        </w:rPr>
        <w:t>(</w:t>
      </w:r>
      <w:r w:rsidR="00581C8B" w:rsidRPr="005C0FBC">
        <w:rPr>
          <w:rFonts w:ascii="Arial" w:hAnsi="Arial" w:cs="Arial"/>
        </w:rPr>
        <w:t>Polymerase 1:</w:t>
      </w:r>
      <w:r w:rsidR="00AC0E18" w:rsidRPr="005C0FBC">
        <w:rPr>
          <w:rFonts w:ascii="Arial" w:hAnsi="Arial" w:cs="Arial"/>
        </w:rPr>
        <w:t xml:space="preserve"> 72 </w:t>
      </w:r>
      <w:r w:rsidR="00D47DA8" w:rsidRPr="005C0FBC">
        <w:rPr>
          <w:rFonts w:ascii="Arial" w:hAnsi="Arial" w:cs="Arial"/>
        </w:rPr>
        <w:t>º</w:t>
      </w:r>
      <w:r w:rsidR="00AC0E18" w:rsidRPr="005C0FBC">
        <w:rPr>
          <w:rFonts w:ascii="Arial" w:hAnsi="Arial" w:cs="Arial"/>
        </w:rPr>
        <w:t xml:space="preserve">C, </w:t>
      </w:r>
      <w:r w:rsidR="00581C8B" w:rsidRPr="005C0FBC">
        <w:rPr>
          <w:rFonts w:ascii="Arial" w:hAnsi="Arial" w:cs="Arial"/>
        </w:rPr>
        <w:t>Polymerase 2:</w:t>
      </w:r>
      <w:r w:rsidR="00AC0E18" w:rsidRPr="005C0FBC">
        <w:rPr>
          <w:rFonts w:ascii="Arial" w:hAnsi="Arial" w:cs="Arial"/>
        </w:rPr>
        <w:t xml:space="preserve"> 65 </w:t>
      </w:r>
      <w:r w:rsidR="00D47DA8" w:rsidRPr="005C0FBC">
        <w:rPr>
          <w:rFonts w:ascii="Arial" w:hAnsi="Arial" w:cs="Arial"/>
        </w:rPr>
        <w:t>º</w:t>
      </w:r>
      <w:r w:rsidR="00AC0E18" w:rsidRPr="005C0FBC">
        <w:rPr>
          <w:rFonts w:ascii="Arial" w:hAnsi="Arial" w:cs="Arial"/>
        </w:rPr>
        <w:t>C</w:t>
      </w:r>
      <w:r w:rsidR="005C0FBC" w:rsidRPr="005C0FBC">
        <w:rPr>
          <w:rFonts w:ascii="Arial" w:hAnsi="Arial" w:cs="Arial"/>
        </w:rPr>
        <w:t>)</w:t>
      </w:r>
      <w:r w:rsidRPr="005C0FBC">
        <w:rPr>
          <w:rFonts w:ascii="Arial" w:hAnsi="Arial" w:cs="Arial"/>
        </w:rPr>
        <w:t>.</w:t>
      </w:r>
    </w:p>
    <w:p w14:paraId="4B488C70" w14:textId="77777777" w:rsidR="00DE6105" w:rsidRPr="005C0FBC" w:rsidRDefault="00DE6105" w:rsidP="004E6254">
      <w:pPr>
        <w:pStyle w:val="ListParagraph"/>
        <w:ind w:left="0"/>
        <w:rPr>
          <w:rFonts w:ascii="Arial" w:hAnsi="Arial" w:cs="Arial"/>
        </w:rPr>
      </w:pPr>
    </w:p>
    <w:p w14:paraId="5E5AE172" w14:textId="1A3C08D0" w:rsidR="00AC0E18" w:rsidRPr="005C0FBC" w:rsidRDefault="00DE6105" w:rsidP="004E6254">
      <w:pPr>
        <w:pStyle w:val="ListParagraph"/>
        <w:numPr>
          <w:ilvl w:val="3"/>
          <w:numId w:val="20"/>
        </w:numPr>
        <w:ind w:left="0" w:firstLine="0"/>
        <w:rPr>
          <w:rFonts w:ascii="Arial" w:hAnsi="Arial" w:cs="Arial"/>
        </w:rPr>
      </w:pPr>
      <w:r w:rsidRPr="005C0FBC">
        <w:rPr>
          <w:rFonts w:ascii="Arial" w:hAnsi="Arial" w:cs="Arial"/>
        </w:rPr>
        <w:t xml:space="preserve">Use </w:t>
      </w:r>
      <w:r w:rsidR="00103FF7">
        <w:rPr>
          <w:rFonts w:ascii="Arial" w:hAnsi="Arial" w:cs="Arial"/>
        </w:rPr>
        <w:t xml:space="preserve">an </w:t>
      </w:r>
      <w:r w:rsidRPr="005C0FBC">
        <w:rPr>
          <w:rFonts w:ascii="Arial" w:hAnsi="Arial" w:cs="Arial"/>
        </w:rPr>
        <w:t>a</w:t>
      </w:r>
      <w:r w:rsidR="00AC0E18" w:rsidRPr="005C0FBC">
        <w:rPr>
          <w:rFonts w:ascii="Arial" w:hAnsi="Arial" w:cs="Arial"/>
        </w:rPr>
        <w:t xml:space="preserve">nnealing temperature 5 </w:t>
      </w:r>
      <w:r w:rsidR="00D47DA8" w:rsidRPr="005C0FBC">
        <w:rPr>
          <w:rFonts w:ascii="Arial" w:hAnsi="Arial" w:cs="Arial"/>
        </w:rPr>
        <w:t>º</w:t>
      </w:r>
      <w:r w:rsidR="00AC0E18" w:rsidRPr="005C0FBC">
        <w:rPr>
          <w:rFonts w:ascii="Arial" w:hAnsi="Arial" w:cs="Arial"/>
        </w:rPr>
        <w:t xml:space="preserve">C below </w:t>
      </w:r>
      <w:r w:rsidR="00C44E26" w:rsidRPr="005C0FBC">
        <w:rPr>
          <w:rFonts w:ascii="Arial" w:hAnsi="Arial" w:cs="Arial"/>
        </w:rPr>
        <w:t xml:space="preserve">the </w:t>
      </w:r>
      <w:r w:rsidR="00AC0E18" w:rsidRPr="005C0FBC">
        <w:rPr>
          <w:rFonts w:ascii="Arial" w:hAnsi="Arial" w:cs="Arial"/>
        </w:rPr>
        <w:t>Tm of the primers</w:t>
      </w:r>
      <w:r w:rsidRPr="005C0FBC">
        <w:rPr>
          <w:rFonts w:ascii="Arial" w:hAnsi="Arial" w:cs="Arial"/>
        </w:rPr>
        <w:t>.</w:t>
      </w:r>
    </w:p>
    <w:p w14:paraId="27DE8BA8" w14:textId="77777777" w:rsidR="00DE6105" w:rsidRPr="005C0FBC" w:rsidRDefault="00DE6105" w:rsidP="004E6254">
      <w:pPr>
        <w:pStyle w:val="ListParagraph"/>
        <w:ind w:left="0"/>
        <w:rPr>
          <w:rFonts w:ascii="Arial" w:hAnsi="Arial" w:cs="Arial"/>
        </w:rPr>
      </w:pPr>
    </w:p>
    <w:p w14:paraId="70A99050" w14:textId="5D0D9503" w:rsidR="00200690" w:rsidRPr="005C0FBC" w:rsidRDefault="00C34FFE" w:rsidP="004E6254">
      <w:pPr>
        <w:pStyle w:val="Heading4"/>
        <w:numPr>
          <w:ilvl w:val="2"/>
          <w:numId w:val="20"/>
        </w:numPr>
        <w:spacing w:before="0"/>
        <w:ind w:left="0" w:firstLine="0"/>
        <w:contextualSpacing/>
        <w:rPr>
          <w:b w:val="0"/>
          <w:i w:val="0"/>
          <w:u w:val="none"/>
        </w:rPr>
      </w:pPr>
      <w:r w:rsidRPr="005C0FBC">
        <w:rPr>
          <w:b w:val="0"/>
          <w:i w:val="0"/>
          <w:u w:val="none"/>
        </w:rPr>
        <w:t xml:space="preserve">Optimize </w:t>
      </w:r>
      <w:r w:rsidR="00C44E26" w:rsidRPr="005C0FBC">
        <w:rPr>
          <w:b w:val="0"/>
          <w:i w:val="0"/>
          <w:u w:val="none"/>
        </w:rPr>
        <w:t xml:space="preserve">the </w:t>
      </w:r>
      <w:r w:rsidR="00AC0E18" w:rsidRPr="005C0FBC">
        <w:rPr>
          <w:b w:val="0"/>
          <w:i w:val="0"/>
          <w:u w:val="none"/>
        </w:rPr>
        <w:t>primer concentrations</w:t>
      </w:r>
      <w:r w:rsidRPr="005C0FBC">
        <w:rPr>
          <w:b w:val="0"/>
          <w:i w:val="0"/>
          <w:u w:val="none"/>
        </w:rPr>
        <w:t xml:space="preserve"> </w:t>
      </w:r>
      <w:r w:rsidR="005C0FBC" w:rsidRPr="005C0FBC">
        <w:rPr>
          <w:b w:val="0"/>
          <w:i w:val="0"/>
          <w:u w:val="none"/>
        </w:rPr>
        <w:t>(</w:t>
      </w:r>
      <w:r w:rsidR="00C44E26" w:rsidRPr="005C0FBC">
        <w:rPr>
          <w:b w:val="0"/>
          <w:i w:val="0"/>
          <w:u w:val="none"/>
        </w:rPr>
        <w:t>5x</w:t>
      </w:r>
      <w:r w:rsidR="006859AC" w:rsidRPr="005C0FBC">
        <w:rPr>
          <w:b w:val="0"/>
          <w:i w:val="0"/>
          <w:u w:val="none"/>
        </w:rPr>
        <w:t xml:space="preserve"> less to </w:t>
      </w:r>
      <w:r w:rsidR="00C44E26" w:rsidRPr="005C0FBC">
        <w:rPr>
          <w:b w:val="0"/>
          <w:i w:val="0"/>
          <w:u w:val="none"/>
        </w:rPr>
        <w:t>5x</w:t>
      </w:r>
      <w:r w:rsidR="006859AC" w:rsidRPr="005C0FBC">
        <w:rPr>
          <w:b w:val="0"/>
          <w:i w:val="0"/>
          <w:u w:val="none"/>
        </w:rPr>
        <w:t xml:space="preserve"> more </w:t>
      </w:r>
      <w:r w:rsidR="00460BD1" w:rsidRPr="005C0FBC">
        <w:rPr>
          <w:b w:val="0"/>
          <w:i w:val="0"/>
          <w:u w:val="none"/>
        </w:rPr>
        <w:t>than</w:t>
      </w:r>
      <w:r w:rsidRPr="005C0FBC">
        <w:rPr>
          <w:b w:val="0"/>
          <w:i w:val="0"/>
          <w:u w:val="none"/>
        </w:rPr>
        <w:t xml:space="preserve"> </w:t>
      </w:r>
      <w:r w:rsidR="006859AC" w:rsidRPr="005C0FBC">
        <w:rPr>
          <w:b w:val="0"/>
          <w:i w:val="0"/>
          <w:u w:val="none"/>
        </w:rPr>
        <w:t xml:space="preserve">the </w:t>
      </w:r>
      <w:r w:rsidRPr="005C0FBC">
        <w:rPr>
          <w:b w:val="0"/>
          <w:i w:val="0"/>
          <w:u w:val="none"/>
        </w:rPr>
        <w:t>original primer concentration</w:t>
      </w:r>
      <w:r w:rsidR="005C0FBC" w:rsidRPr="005C0FBC">
        <w:rPr>
          <w:b w:val="0"/>
          <w:i w:val="0"/>
          <w:u w:val="none"/>
        </w:rPr>
        <w:t>)</w:t>
      </w:r>
      <w:r w:rsidR="00C44E26" w:rsidRPr="005C0FBC">
        <w:rPr>
          <w:b w:val="0"/>
          <w:i w:val="0"/>
          <w:u w:val="none"/>
        </w:rPr>
        <w:t xml:space="preserve">. Optimize </w:t>
      </w:r>
      <w:r w:rsidR="00200690" w:rsidRPr="005C0FBC">
        <w:rPr>
          <w:b w:val="0"/>
          <w:i w:val="0"/>
          <w:u w:val="none"/>
        </w:rPr>
        <w:t>DNA concentrations from 10 pg</w:t>
      </w:r>
      <w:r w:rsidR="00460BD1" w:rsidRPr="005C0FBC">
        <w:rPr>
          <w:b w:val="0"/>
          <w:i w:val="0"/>
          <w:u w:val="none"/>
        </w:rPr>
        <w:t xml:space="preserve"> to</w:t>
      </w:r>
      <w:r w:rsidR="00200690" w:rsidRPr="005C0FBC">
        <w:rPr>
          <w:b w:val="0"/>
          <w:i w:val="0"/>
          <w:u w:val="none"/>
        </w:rPr>
        <w:t xml:space="preserve"> 50 pg, 100 pg, 1 ng, 5 ng, 10 ng</w:t>
      </w:r>
      <w:r w:rsidR="00C44E26" w:rsidRPr="005C0FBC">
        <w:rPr>
          <w:b w:val="0"/>
          <w:i w:val="0"/>
          <w:u w:val="none"/>
        </w:rPr>
        <w:t>.</w:t>
      </w:r>
    </w:p>
    <w:p w14:paraId="2D12C9BC" w14:textId="77777777" w:rsidR="00C44E26" w:rsidRPr="005C0FBC" w:rsidRDefault="00C44E26" w:rsidP="004E6254">
      <w:pPr>
        <w:pStyle w:val="Heading4"/>
        <w:spacing w:before="0"/>
        <w:ind w:left="0"/>
        <w:contextualSpacing/>
        <w:rPr>
          <w:b w:val="0"/>
          <w:i w:val="0"/>
          <w:u w:val="none"/>
        </w:rPr>
      </w:pPr>
    </w:p>
    <w:p w14:paraId="1183468F" w14:textId="51AA224A" w:rsidR="00C44E26" w:rsidRPr="005C0FBC" w:rsidRDefault="00C44E26" w:rsidP="004E6254">
      <w:pPr>
        <w:pStyle w:val="Heading4"/>
        <w:numPr>
          <w:ilvl w:val="2"/>
          <w:numId w:val="20"/>
        </w:numPr>
        <w:spacing w:before="0"/>
        <w:ind w:left="0" w:firstLine="0"/>
        <w:contextualSpacing/>
        <w:rPr>
          <w:b w:val="0"/>
          <w:i w:val="0"/>
          <w:u w:val="none"/>
        </w:rPr>
      </w:pPr>
      <w:r w:rsidRPr="005C0FBC">
        <w:rPr>
          <w:b w:val="0"/>
          <w:i w:val="0"/>
          <w:u w:val="none"/>
        </w:rPr>
        <w:t>As an e</w:t>
      </w:r>
      <w:r w:rsidR="0094097C" w:rsidRPr="005C0FBC">
        <w:rPr>
          <w:b w:val="0"/>
          <w:i w:val="0"/>
          <w:u w:val="none"/>
        </w:rPr>
        <w:t>xample of a PCR program to amplify a</w:t>
      </w:r>
      <w:r w:rsidR="00140DAD" w:rsidRPr="005C0FBC">
        <w:rPr>
          <w:b w:val="0"/>
          <w:i w:val="0"/>
          <w:u w:val="none"/>
        </w:rPr>
        <w:t xml:space="preserve"> 15 kb product size </w:t>
      </w:r>
      <w:r w:rsidR="00111754" w:rsidRPr="005C0FBC">
        <w:rPr>
          <w:b w:val="0"/>
          <w:i w:val="0"/>
          <w:u w:val="none"/>
        </w:rPr>
        <w:t xml:space="preserve">using </w:t>
      </w:r>
      <w:r w:rsidR="00024408" w:rsidRPr="005C0FBC">
        <w:rPr>
          <w:b w:val="0"/>
          <w:i w:val="0"/>
          <w:u w:val="none"/>
        </w:rPr>
        <w:t>Polymerase 2</w:t>
      </w:r>
      <w:r w:rsidRPr="005C0FBC">
        <w:rPr>
          <w:b w:val="0"/>
          <w:i w:val="0"/>
          <w:u w:val="none"/>
        </w:rPr>
        <w:t>, perform an i</w:t>
      </w:r>
      <w:r w:rsidR="00200690" w:rsidRPr="005C0FBC">
        <w:rPr>
          <w:b w:val="0"/>
          <w:i w:val="0"/>
          <w:u w:val="none"/>
        </w:rPr>
        <w:t>nitial denaturation at 9</w:t>
      </w:r>
      <w:r w:rsidR="00D16203" w:rsidRPr="005C0FBC">
        <w:rPr>
          <w:b w:val="0"/>
          <w:i w:val="0"/>
          <w:u w:val="none"/>
        </w:rPr>
        <w:t>4</w:t>
      </w:r>
      <w:r w:rsidR="00CF63D6" w:rsidRPr="005C0FBC">
        <w:rPr>
          <w:b w:val="0"/>
          <w:i w:val="0"/>
          <w:u w:val="none"/>
        </w:rPr>
        <w:t xml:space="preserve"> </w:t>
      </w:r>
      <w:r w:rsidR="00200690" w:rsidRPr="005C0FBC">
        <w:rPr>
          <w:b w:val="0"/>
          <w:i w:val="0"/>
          <w:u w:val="none"/>
        </w:rPr>
        <w:t>ºC for 30 s</w:t>
      </w:r>
      <w:r w:rsidR="00481C0A" w:rsidRPr="005C0FBC">
        <w:rPr>
          <w:b w:val="0"/>
          <w:i w:val="0"/>
          <w:u w:val="none"/>
        </w:rPr>
        <w:t>,</w:t>
      </w:r>
      <w:r w:rsidRPr="005C0FBC">
        <w:rPr>
          <w:b w:val="0"/>
          <w:i w:val="0"/>
          <w:u w:val="none"/>
        </w:rPr>
        <w:t xml:space="preserve"> DNA denaturation </w:t>
      </w:r>
      <w:r w:rsidR="00200690" w:rsidRPr="005C0FBC">
        <w:rPr>
          <w:b w:val="0"/>
          <w:i w:val="0"/>
          <w:u w:val="none"/>
        </w:rPr>
        <w:t>at 9</w:t>
      </w:r>
      <w:r w:rsidR="00D16203" w:rsidRPr="005C0FBC">
        <w:rPr>
          <w:b w:val="0"/>
          <w:i w:val="0"/>
          <w:u w:val="none"/>
        </w:rPr>
        <w:t>4</w:t>
      </w:r>
      <w:r w:rsidR="00CF63D6" w:rsidRPr="005C0FBC">
        <w:rPr>
          <w:b w:val="0"/>
          <w:i w:val="0"/>
          <w:u w:val="none"/>
        </w:rPr>
        <w:t xml:space="preserve"> </w:t>
      </w:r>
      <w:r w:rsidR="00200690" w:rsidRPr="005C0FBC">
        <w:rPr>
          <w:b w:val="0"/>
          <w:i w:val="0"/>
          <w:u w:val="none"/>
        </w:rPr>
        <w:t xml:space="preserve">ºC for </w:t>
      </w:r>
      <w:r w:rsidR="00D16203" w:rsidRPr="005C0FBC">
        <w:rPr>
          <w:b w:val="0"/>
          <w:i w:val="0"/>
          <w:u w:val="none"/>
        </w:rPr>
        <w:t>3</w:t>
      </w:r>
      <w:r w:rsidR="00200690" w:rsidRPr="005C0FBC">
        <w:rPr>
          <w:b w:val="0"/>
          <w:i w:val="0"/>
          <w:u w:val="none"/>
        </w:rPr>
        <w:t xml:space="preserve">0 s followed by </w:t>
      </w:r>
      <w:r w:rsidR="00BE705E" w:rsidRPr="005C0FBC">
        <w:rPr>
          <w:b w:val="0"/>
          <w:i w:val="0"/>
          <w:u w:val="none"/>
        </w:rPr>
        <w:t>a</w:t>
      </w:r>
      <w:r w:rsidR="00200690" w:rsidRPr="005C0FBC">
        <w:rPr>
          <w:b w:val="0"/>
          <w:i w:val="0"/>
          <w:u w:val="none"/>
        </w:rPr>
        <w:t xml:space="preserve">nnealing at </w:t>
      </w:r>
      <w:r w:rsidR="00D16203" w:rsidRPr="005C0FBC">
        <w:rPr>
          <w:b w:val="0"/>
          <w:i w:val="0"/>
          <w:u w:val="none"/>
        </w:rPr>
        <w:t>58</w:t>
      </w:r>
      <w:r w:rsidR="00CF63D6" w:rsidRPr="005C0FBC">
        <w:rPr>
          <w:b w:val="0"/>
          <w:i w:val="0"/>
          <w:u w:val="none"/>
        </w:rPr>
        <w:t xml:space="preserve"> </w:t>
      </w:r>
      <w:r w:rsidR="00200690" w:rsidRPr="005C0FBC">
        <w:rPr>
          <w:b w:val="0"/>
          <w:i w:val="0"/>
          <w:u w:val="none"/>
        </w:rPr>
        <w:t>ºC for 30 s</w:t>
      </w:r>
      <w:r w:rsidRPr="005C0FBC">
        <w:rPr>
          <w:b w:val="0"/>
          <w:i w:val="0"/>
          <w:u w:val="none"/>
        </w:rPr>
        <w:t>, and DNA extension a</w:t>
      </w:r>
      <w:r w:rsidR="00200690" w:rsidRPr="005C0FBC">
        <w:rPr>
          <w:b w:val="0"/>
          <w:i w:val="0"/>
          <w:u w:val="none"/>
        </w:rPr>
        <w:t xml:space="preserve">t </w:t>
      </w:r>
      <w:r w:rsidR="00D16203" w:rsidRPr="005C0FBC">
        <w:rPr>
          <w:b w:val="0"/>
          <w:i w:val="0"/>
          <w:u w:val="none"/>
        </w:rPr>
        <w:t>65</w:t>
      </w:r>
      <w:r w:rsidR="00CF63D6" w:rsidRPr="005C0FBC">
        <w:rPr>
          <w:b w:val="0"/>
          <w:i w:val="0"/>
          <w:u w:val="none"/>
        </w:rPr>
        <w:t xml:space="preserve"> </w:t>
      </w:r>
      <w:r w:rsidR="00200690" w:rsidRPr="005C0FBC">
        <w:rPr>
          <w:b w:val="0"/>
          <w:i w:val="0"/>
          <w:u w:val="none"/>
        </w:rPr>
        <w:t>ºC for 12 min 30 s</w:t>
      </w:r>
      <w:r w:rsidRPr="005C0FBC">
        <w:rPr>
          <w:b w:val="0"/>
          <w:i w:val="0"/>
          <w:u w:val="none"/>
        </w:rPr>
        <w:t xml:space="preserve">. Perform a final extension at 65 ºC for 10 min with a final 4 ºC hold. </w:t>
      </w:r>
    </w:p>
    <w:p w14:paraId="70FE85D2" w14:textId="77777777" w:rsidR="00C44E26" w:rsidRPr="005C0FBC" w:rsidRDefault="00C44E26" w:rsidP="004E6254">
      <w:pPr>
        <w:pStyle w:val="Heading4"/>
        <w:spacing w:before="0"/>
        <w:ind w:left="0"/>
        <w:contextualSpacing/>
        <w:rPr>
          <w:b w:val="0"/>
          <w:i w:val="0"/>
          <w:u w:val="none"/>
        </w:rPr>
      </w:pPr>
    </w:p>
    <w:p w14:paraId="762DD31A" w14:textId="2D4AEEDB" w:rsidR="00BF1BEB" w:rsidRPr="005C0FBC" w:rsidRDefault="00C44E26" w:rsidP="004E6254">
      <w:pPr>
        <w:pStyle w:val="Heading4"/>
        <w:spacing w:before="0"/>
        <w:ind w:left="0"/>
        <w:contextualSpacing/>
      </w:pPr>
      <w:r w:rsidRPr="005C0FBC">
        <w:rPr>
          <w:b w:val="0"/>
          <w:i w:val="0"/>
          <w:u w:val="none"/>
        </w:rPr>
        <w:t xml:space="preserve">NOTE: The annealing temperature </w:t>
      </w:r>
      <w:r w:rsidR="005C0FBC" w:rsidRPr="005C0FBC">
        <w:rPr>
          <w:b w:val="0"/>
          <w:i w:val="0"/>
          <w:u w:val="none"/>
        </w:rPr>
        <w:t>(</w:t>
      </w:r>
      <w:r w:rsidRPr="005C0FBC">
        <w:rPr>
          <w:b w:val="0"/>
          <w:i w:val="0"/>
          <w:u w:val="none"/>
        </w:rPr>
        <w:t>Ta</w:t>
      </w:r>
      <w:r w:rsidR="005C0FBC" w:rsidRPr="005C0FBC">
        <w:rPr>
          <w:b w:val="0"/>
          <w:i w:val="0"/>
          <w:u w:val="none"/>
        </w:rPr>
        <w:t>)</w:t>
      </w:r>
      <w:r w:rsidRPr="005C0FBC">
        <w:rPr>
          <w:b w:val="0"/>
          <w:i w:val="0"/>
          <w:u w:val="none"/>
        </w:rPr>
        <w:t xml:space="preserve"> specific for the primers determined by web-based temperature calculations that are specific for each polymerase. </w:t>
      </w:r>
      <w:r w:rsidR="00200690" w:rsidRPr="005C0FBC">
        <w:rPr>
          <w:b w:val="0"/>
          <w:i w:val="0"/>
          <w:u w:val="none"/>
        </w:rPr>
        <w:t>Extension times may vary and need to be optimized if fragments are larger than 10 kb.</w:t>
      </w:r>
      <w:r w:rsidRPr="005C0FBC">
        <w:rPr>
          <w:b w:val="0"/>
          <w:i w:val="0"/>
          <w:u w:val="none"/>
        </w:rPr>
        <w:t xml:space="preserve"> </w:t>
      </w:r>
    </w:p>
    <w:p w14:paraId="166EB4F1" w14:textId="77777777" w:rsidR="00C44E26" w:rsidRPr="005C0FBC" w:rsidRDefault="00C44E26" w:rsidP="004E6254">
      <w:pPr>
        <w:contextualSpacing/>
        <w:rPr>
          <w:rFonts w:ascii="Arial" w:hAnsi="Arial" w:cs="Arial"/>
        </w:rPr>
      </w:pPr>
    </w:p>
    <w:p w14:paraId="5F548916" w14:textId="2DA40E82" w:rsidR="007B5CE7" w:rsidRPr="005C0FBC" w:rsidRDefault="00571D58" w:rsidP="004E6254">
      <w:pPr>
        <w:pStyle w:val="ListParagraph"/>
        <w:numPr>
          <w:ilvl w:val="1"/>
          <w:numId w:val="20"/>
        </w:numPr>
        <w:ind w:left="0" w:firstLine="0"/>
        <w:rPr>
          <w:rFonts w:ascii="Arial" w:hAnsi="Arial" w:cs="Arial"/>
        </w:rPr>
      </w:pPr>
      <w:r w:rsidRPr="005C0FBC">
        <w:rPr>
          <w:rFonts w:ascii="Arial" w:hAnsi="Arial" w:cs="Arial"/>
        </w:rPr>
        <w:t>Extension times and DNA concentrations</w:t>
      </w:r>
    </w:p>
    <w:p w14:paraId="28051F04" w14:textId="77777777" w:rsidR="00C44E26" w:rsidRPr="005C0FBC" w:rsidRDefault="00C44E26" w:rsidP="004E6254">
      <w:pPr>
        <w:pStyle w:val="ListParagraph"/>
        <w:ind w:left="0"/>
        <w:rPr>
          <w:rFonts w:ascii="Arial" w:hAnsi="Arial" w:cs="Arial"/>
          <w:b/>
        </w:rPr>
      </w:pPr>
    </w:p>
    <w:p w14:paraId="216E7694" w14:textId="2B15CB93" w:rsidR="00C44E26" w:rsidRPr="005C0FBC" w:rsidRDefault="00C44E26" w:rsidP="004E6254">
      <w:pPr>
        <w:pStyle w:val="Heading4"/>
        <w:numPr>
          <w:ilvl w:val="2"/>
          <w:numId w:val="20"/>
        </w:numPr>
        <w:spacing w:before="0"/>
        <w:ind w:left="0" w:firstLine="0"/>
        <w:contextualSpacing/>
        <w:rPr>
          <w:b w:val="0"/>
          <w:i w:val="0"/>
          <w:u w:val="none"/>
        </w:rPr>
      </w:pPr>
      <w:r w:rsidRPr="005C0FBC">
        <w:rPr>
          <w:b w:val="0"/>
          <w:i w:val="0"/>
          <w:u w:val="none"/>
        </w:rPr>
        <w:t>Use l</w:t>
      </w:r>
      <w:r w:rsidR="00C34FFE" w:rsidRPr="005C0FBC">
        <w:rPr>
          <w:b w:val="0"/>
          <w:i w:val="0"/>
          <w:u w:val="none"/>
        </w:rPr>
        <w:t>onger extension times</w:t>
      </w:r>
      <w:r w:rsidR="007B5CE7" w:rsidRPr="005C0FBC">
        <w:rPr>
          <w:b w:val="0"/>
          <w:i w:val="0"/>
          <w:u w:val="none"/>
        </w:rPr>
        <w:t xml:space="preserve"> </w:t>
      </w:r>
      <w:r w:rsidR="00571D58" w:rsidRPr="005C0FBC">
        <w:rPr>
          <w:b w:val="0"/>
          <w:i w:val="0"/>
          <w:u w:val="none"/>
        </w:rPr>
        <w:t xml:space="preserve">for DNA fragments </w:t>
      </w:r>
      <w:r w:rsidR="00C34FFE" w:rsidRPr="005C0FBC">
        <w:rPr>
          <w:b w:val="0"/>
          <w:i w:val="0"/>
          <w:u w:val="none"/>
        </w:rPr>
        <w:t>over 6 kb</w:t>
      </w:r>
      <w:r w:rsidRPr="005C0FBC">
        <w:rPr>
          <w:b w:val="0"/>
          <w:i w:val="0"/>
          <w:u w:val="none"/>
        </w:rPr>
        <w:t xml:space="preserve">: </w:t>
      </w:r>
      <w:r w:rsidR="00C34FFE" w:rsidRPr="005C0FBC">
        <w:rPr>
          <w:b w:val="0"/>
          <w:i w:val="0"/>
          <w:u w:val="none"/>
        </w:rPr>
        <w:t xml:space="preserve">1 min </w:t>
      </w:r>
      <w:r w:rsidRPr="005C0FBC">
        <w:rPr>
          <w:b w:val="0"/>
          <w:i w:val="0"/>
          <w:u w:val="none"/>
        </w:rPr>
        <w:t>per</w:t>
      </w:r>
      <w:r w:rsidR="00C34FFE" w:rsidRPr="005C0FBC">
        <w:rPr>
          <w:b w:val="0"/>
          <w:i w:val="0"/>
          <w:u w:val="none"/>
        </w:rPr>
        <w:t xml:space="preserve"> 1 kb</w:t>
      </w:r>
      <w:r w:rsidRPr="005C0FBC">
        <w:rPr>
          <w:b w:val="0"/>
          <w:i w:val="0"/>
          <w:u w:val="none"/>
        </w:rPr>
        <w:t>.</w:t>
      </w:r>
      <w:r w:rsidR="00CF48E9" w:rsidRPr="005C0FBC">
        <w:rPr>
          <w:b w:val="0"/>
          <w:i w:val="0"/>
          <w:u w:val="none"/>
        </w:rPr>
        <w:t xml:space="preserve"> </w:t>
      </w:r>
      <w:r w:rsidR="00571D58" w:rsidRPr="005C0FBC">
        <w:rPr>
          <w:b w:val="0"/>
          <w:i w:val="0"/>
          <w:u w:val="none"/>
        </w:rPr>
        <w:t>Longer f</w:t>
      </w:r>
      <w:r w:rsidR="00C34FFE" w:rsidRPr="005C0FBC">
        <w:rPr>
          <w:b w:val="0"/>
          <w:i w:val="0"/>
          <w:u w:val="none"/>
        </w:rPr>
        <w:t>ragments should use less DNA</w:t>
      </w:r>
      <w:r w:rsidR="008B62A5" w:rsidRPr="005C0FBC">
        <w:rPr>
          <w:b w:val="0"/>
          <w:i w:val="0"/>
          <w:u w:val="none"/>
        </w:rPr>
        <w:t>.</w:t>
      </w:r>
      <w:r w:rsidR="00C34FFE" w:rsidRPr="005C0FBC">
        <w:rPr>
          <w:b w:val="0"/>
          <w:i w:val="0"/>
          <w:u w:val="none"/>
        </w:rPr>
        <w:t xml:space="preserve"> </w:t>
      </w:r>
    </w:p>
    <w:p w14:paraId="40B93063" w14:textId="77777777" w:rsidR="00C44E26" w:rsidRPr="005C0FBC" w:rsidRDefault="00C44E26" w:rsidP="004E6254">
      <w:pPr>
        <w:rPr>
          <w:rFonts w:ascii="Arial" w:hAnsi="Arial" w:cs="Arial"/>
        </w:rPr>
      </w:pPr>
    </w:p>
    <w:p w14:paraId="6C010777" w14:textId="00A6CD6D" w:rsidR="00C34FFE" w:rsidRPr="005C0FBC" w:rsidRDefault="00C44E26" w:rsidP="004E6254">
      <w:pPr>
        <w:pStyle w:val="Heading4"/>
        <w:numPr>
          <w:ilvl w:val="2"/>
          <w:numId w:val="20"/>
        </w:numPr>
        <w:spacing w:before="0"/>
        <w:ind w:left="0" w:firstLine="0"/>
        <w:contextualSpacing/>
        <w:rPr>
          <w:b w:val="0"/>
          <w:i w:val="0"/>
          <w:u w:val="none"/>
        </w:rPr>
      </w:pPr>
      <w:r w:rsidRPr="005C0FBC">
        <w:rPr>
          <w:b w:val="0"/>
          <w:i w:val="0"/>
          <w:u w:val="none"/>
        </w:rPr>
        <w:t xml:space="preserve">Perform </w:t>
      </w:r>
      <w:r w:rsidR="00C34FFE" w:rsidRPr="005C0FBC">
        <w:rPr>
          <w:b w:val="0"/>
          <w:i w:val="0"/>
          <w:u w:val="none"/>
        </w:rPr>
        <w:t xml:space="preserve">dilutions of DNA to find </w:t>
      </w:r>
      <w:r w:rsidRPr="005C0FBC">
        <w:rPr>
          <w:b w:val="0"/>
          <w:i w:val="0"/>
          <w:u w:val="none"/>
        </w:rPr>
        <w:t xml:space="preserve">the </w:t>
      </w:r>
      <w:r w:rsidR="00C34FFE" w:rsidRPr="005C0FBC">
        <w:rPr>
          <w:b w:val="0"/>
          <w:i w:val="0"/>
          <w:u w:val="none"/>
        </w:rPr>
        <w:t xml:space="preserve">optimum DNA </w:t>
      </w:r>
      <w:r w:rsidR="008B62A5" w:rsidRPr="005C0FBC">
        <w:rPr>
          <w:b w:val="0"/>
          <w:i w:val="0"/>
          <w:u w:val="none"/>
        </w:rPr>
        <w:t xml:space="preserve">concentration </w:t>
      </w:r>
      <w:r w:rsidR="00C34FFE" w:rsidRPr="005C0FBC">
        <w:rPr>
          <w:b w:val="0"/>
          <w:i w:val="0"/>
          <w:u w:val="none"/>
        </w:rPr>
        <w:t xml:space="preserve">for amplification, usually 1 pg to 1 ng for </w:t>
      </w:r>
      <w:r w:rsidR="00FF25B8" w:rsidRPr="005C0FBC">
        <w:rPr>
          <w:b w:val="0"/>
          <w:i w:val="0"/>
          <w:u w:val="none"/>
        </w:rPr>
        <w:t>p</w:t>
      </w:r>
      <w:r w:rsidR="00C34FFE" w:rsidRPr="005C0FBC">
        <w:rPr>
          <w:b w:val="0"/>
          <w:i w:val="0"/>
          <w:u w:val="none"/>
        </w:rPr>
        <w:t xml:space="preserve">lasmids or 1 ng to 1 µg </w:t>
      </w:r>
      <w:r w:rsidR="00FF25B8" w:rsidRPr="005C0FBC">
        <w:rPr>
          <w:b w:val="0"/>
          <w:i w:val="0"/>
          <w:u w:val="none"/>
        </w:rPr>
        <w:t xml:space="preserve">for </w:t>
      </w:r>
      <w:r w:rsidR="00C34FFE" w:rsidRPr="005C0FBC">
        <w:rPr>
          <w:b w:val="0"/>
          <w:i w:val="0"/>
          <w:u w:val="none"/>
        </w:rPr>
        <w:t>genomic DNA.</w:t>
      </w:r>
    </w:p>
    <w:p w14:paraId="4FDFE1DB" w14:textId="77777777" w:rsidR="003F2651" w:rsidRPr="005C0FBC" w:rsidRDefault="003F2651" w:rsidP="004E6254">
      <w:pPr>
        <w:contextualSpacing/>
        <w:rPr>
          <w:rFonts w:ascii="Arial" w:hAnsi="Arial" w:cs="Arial"/>
        </w:rPr>
      </w:pPr>
    </w:p>
    <w:p w14:paraId="7B2E142E" w14:textId="30FFCD03" w:rsidR="0094097C" w:rsidRPr="005C0FBC" w:rsidRDefault="00B94904" w:rsidP="004E6254">
      <w:pPr>
        <w:contextualSpacing/>
        <w:rPr>
          <w:rFonts w:ascii="Arial" w:hAnsi="Arial" w:cs="Arial"/>
        </w:rPr>
      </w:pPr>
      <w:r w:rsidRPr="005C0FBC">
        <w:rPr>
          <w:rFonts w:ascii="Arial" w:hAnsi="Arial" w:cs="Arial"/>
        </w:rPr>
        <w:t>NOTE:</w:t>
      </w:r>
      <w:r w:rsidR="0094097C" w:rsidRPr="005C0FBC">
        <w:rPr>
          <w:rFonts w:ascii="Arial" w:hAnsi="Arial" w:cs="Arial"/>
        </w:rPr>
        <w:t xml:space="preserve"> </w:t>
      </w:r>
      <w:r w:rsidR="00571D58" w:rsidRPr="005C0FBC">
        <w:rPr>
          <w:rFonts w:ascii="Arial" w:hAnsi="Arial" w:cs="Arial"/>
        </w:rPr>
        <w:t>For most cloning u</w:t>
      </w:r>
      <w:r w:rsidR="0094097C" w:rsidRPr="005C0FBC">
        <w:rPr>
          <w:rFonts w:ascii="Arial" w:hAnsi="Arial" w:cs="Arial"/>
        </w:rPr>
        <w:t>se polymerase</w:t>
      </w:r>
      <w:r w:rsidR="00571D58" w:rsidRPr="005C0FBC">
        <w:rPr>
          <w:rFonts w:ascii="Arial" w:hAnsi="Arial" w:cs="Arial"/>
        </w:rPr>
        <w:t xml:space="preserve"> 1,</w:t>
      </w:r>
      <w:r w:rsidR="0094097C" w:rsidRPr="005C0FBC">
        <w:rPr>
          <w:rFonts w:ascii="Arial" w:hAnsi="Arial" w:cs="Arial"/>
        </w:rPr>
        <w:t xml:space="preserve"> engineered by fusing the </w:t>
      </w:r>
      <w:r w:rsidR="0094097C" w:rsidRPr="005C0FBC">
        <w:rPr>
          <w:rFonts w:ascii="Arial" w:hAnsi="Arial" w:cs="Arial"/>
          <w:shd w:val="clear" w:color="auto" w:fill="FFFFFF"/>
        </w:rPr>
        <w:t>Sso7d DNA binding domain to a proprietary thermostable DNA polymerase</w:t>
      </w:r>
      <w:r w:rsidR="00424972" w:rsidRPr="005C0FBC">
        <w:rPr>
          <w:rFonts w:ascii="Arial" w:hAnsi="Arial" w:cs="Arial"/>
          <w:shd w:val="clear" w:color="auto" w:fill="FFFFFF"/>
          <w:vertAlign w:val="superscript"/>
        </w:rPr>
        <w:fldChar w:fldCharType="begin">
          <w:fldData xml:space="preserve">PEVuZE5vdGU+PENpdGU+PEF1dGhvcj5XYW5nPC9BdXRob3I+PFllYXI+MjAwNDwvWWVhcj48UmVj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==
</w:fldData>
        </w:fldChar>
      </w:r>
      <w:r w:rsidR="004B6E4F" w:rsidRPr="005C0FBC">
        <w:rPr>
          <w:rFonts w:ascii="Arial" w:hAnsi="Arial" w:cs="Arial"/>
          <w:shd w:val="clear" w:color="auto" w:fill="FFFFFF"/>
          <w:vertAlign w:val="superscript"/>
        </w:rPr>
        <w:instrText xml:space="preserve"> ADDIN EN.CITE </w:instrText>
      </w:r>
      <w:r w:rsidR="004B6E4F" w:rsidRPr="005C0FBC">
        <w:rPr>
          <w:rFonts w:ascii="Arial" w:hAnsi="Arial" w:cs="Arial"/>
          <w:shd w:val="clear" w:color="auto" w:fill="FFFFFF"/>
          <w:vertAlign w:val="superscript"/>
        </w:rPr>
        <w:fldChar w:fldCharType="begin">
          <w:fldData xml:space="preserve">PEVuZE5vdGU+PENpdGU+PEF1dGhvcj5XYW5nPC9BdXRob3I+PFllYXI+MjAwNDwvWWVhcj48UmVj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==
</w:fldData>
        </w:fldChar>
      </w:r>
      <w:r w:rsidR="004B6E4F" w:rsidRPr="005C0FBC">
        <w:rPr>
          <w:rFonts w:ascii="Arial" w:hAnsi="Arial" w:cs="Arial"/>
          <w:shd w:val="clear" w:color="auto" w:fill="FFFFFF"/>
          <w:vertAlign w:val="superscript"/>
        </w:rPr>
        <w:instrText xml:space="preserve"> ADDIN EN.CITE.DATA </w:instrText>
      </w:r>
      <w:r w:rsidR="004B6E4F" w:rsidRPr="005C0FBC">
        <w:rPr>
          <w:rFonts w:ascii="Arial" w:hAnsi="Arial" w:cs="Arial"/>
          <w:shd w:val="clear" w:color="auto" w:fill="FFFFFF"/>
          <w:vertAlign w:val="superscript"/>
        </w:rPr>
      </w:r>
      <w:r w:rsidR="004B6E4F" w:rsidRPr="005C0FBC">
        <w:rPr>
          <w:rFonts w:ascii="Arial" w:hAnsi="Arial" w:cs="Arial"/>
          <w:shd w:val="clear" w:color="auto" w:fill="FFFFFF"/>
          <w:vertAlign w:val="superscript"/>
        </w:rPr>
        <w:fldChar w:fldCharType="end"/>
      </w:r>
      <w:r w:rsidR="00424972" w:rsidRPr="005C0FBC">
        <w:rPr>
          <w:rFonts w:ascii="Arial" w:hAnsi="Arial" w:cs="Arial"/>
          <w:shd w:val="clear" w:color="auto" w:fill="FFFFFF"/>
          <w:vertAlign w:val="superscript"/>
        </w:rPr>
      </w:r>
      <w:r w:rsidR="00424972" w:rsidRPr="005C0FBC">
        <w:rPr>
          <w:rFonts w:ascii="Arial" w:hAnsi="Arial" w:cs="Arial"/>
          <w:shd w:val="clear" w:color="auto" w:fill="FFFFFF"/>
          <w:vertAlign w:val="superscript"/>
        </w:rPr>
        <w:fldChar w:fldCharType="separate"/>
      </w:r>
      <w:r w:rsidR="004B6E4F" w:rsidRPr="005C0FBC">
        <w:rPr>
          <w:rFonts w:ascii="Arial" w:hAnsi="Arial" w:cs="Arial"/>
          <w:noProof/>
          <w:shd w:val="clear" w:color="auto" w:fill="FFFFFF"/>
          <w:vertAlign w:val="superscript"/>
        </w:rPr>
        <w:t>26</w:t>
      </w:r>
      <w:r w:rsidR="00424972" w:rsidRPr="005C0FBC">
        <w:rPr>
          <w:rFonts w:ascii="Arial" w:hAnsi="Arial" w:cs="Arial"/>
          <w:shd w:val="clear" w:color="auto" w:fill="FFFFFF"/>
          <w:vertAlign w:val="superscript"/>
        </w:rPr>
        <w:fldChar w:fldCharType="end"/>
      </w:r>
      <w:r w:rsidR="0094097C" w:rsidRPr="005C0FBC">
        <w:rPr>
          <w:rFonts w:ascii="Arial" w:hAnsi="Arial" w:cs="Arial"/>
          <w:shd w:val="clear" w:color="auto" w:fill="FFFFFF"/>
        </w:rPr>
        <w:t xml:space="preserve">. The polymerase has a low error rate and due to the Sso7d domain a high processivity, needed to amplify large </w:t>
      </w:r>
      <w:r w:rsidR="005C0FBC" w:rsidRPr="005C0FBC">
        <w:rPr>
          <w:rFonts w:ascii="Arial" w:hAnsi="Arial" w:cs="Arial"/>
          <w:shd w:val="clear" w:color="auto" w:fill="FFFFFF"/>
        </w:rPr>
        <w:t>(</w:t>
      </w:r>
      <w:r w:rsidR="0094097C" w:rsidRPr="005C0FBC">
        <w:rPr>
          <w:rFonts w:ascii="Arial" w:hAnsi="Arial" w:cs="Arial"/>
          <w:shd w:val="clear" w:color="auto" w:fill="FFFFFF"/>
        </w:rPr>
        <w:t>10-15 kb</w:t>
      </w:r>
      <w:r w:rsidR="005C0FBC" w:rsidRPr="005C0FBC">
        <w:rPr>
          <w:rFonts w:ascii="Arial" w:hAnsi="Arial" w:cs="Arial"/>
          <w:shd w:val="clear" w:color="auto" w:fill="FFFFFF"/>
        </w:rPr>
        <w:t>)</w:t>
      </w:r>
      <w:r w:rsidR="0094097C" w:rsidRPr="005C0FBC">
        <w:rPr>
          <w:rFonts w:ascii="Arial" w:hAnsi="Arial" w:cs="Arial"/>
          <w:shd w:val="clear" w:color="auto" w:fill="FFFFFF"/>
        </w:rPr>
        <w:t xml:space="preserve"> genomic fragments. Due to this large fragment size, </w:t>
      </w:r>
      <w:r w:rsidR="00571D58" w:rsidRPr="005C0FBC">
        <w:rPr>
          <w:rFonts w:ascii="Arial" w:hAnsi="Arial" w:cs="Arial"/>
          <w:shd w:val="clear" w:color="auto" w:fill="FFFFFF"/>
        </w:rPr>
        <w:t>enzymatic assembly of DNA molecule</w:t>
      </w:r>
      <w:r w:rsidR="00C44E26" w:rsidRPr="005C0FBC">
        <w:rPr>
          <w:rFonts w:ascii="Arial" w:hAnsi="Arial" w:cs="Arial"/>
          <w:shd w:val="clear" w:color="auto" w:fill="FFFFFF"/>
        </w:rPr>
        <w:t>s</w:t>
      </w:r>
      <w:r w:rsidR="00424972" w:rsidRPr="005C0FBC">
        <w:rPr>
          <w:rFonts w:ascii="Arial" w:hAnsi="Arial" w:cs="Arial"/>
          <w:vertAlign w:val="superscript"/>
        </w:rPr>
        <w:fldChar w:fldCharType="begin"/>
      </w:r>
      <w:r w:rsidR="004B6E4F" w:rsidRPr="005C0FBC">
        <w:rPr>
          <w:rFonts w:ascii="Arial" w:hAnsi="Arial" w:cs="Arial"/>
          <w:vertAlign w:val="superscript"/>
        </w:rPr>
        <w:instrText xml:space="preserve"> ADDIN EN.CITE &lt;EndNote&gt;&lt;Cite&gt;&lt;Author&gt;Gibson&lt;/Author&gt;&lt;Year&gt;2009&lt;/Year&gt;&lt;RecNum&gt;12213&lt;/RecNum&gt;&lt;DisplayText&gt;&lt;style face="superscript"&gt;27&lt;/style&gt;&lt;/DisplayText&gt;&lt;record&gt;&lt;rec-number&gt;12213&lt;/rec-number&gt;&lt;foreign-keys&gt;&lt;key app="EN" db-id="9rzrwf00p29p9ceapzep02dspp2ffts0f9ft" timestamp="1539191288"&gt;12213&lt;/key&gt;&lt;/foreign-keys&gt;&lt;ref-type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s://www.ncbi.nlm.nih.gov/pubmed/19363495&lt;/url&gt;&lt;/related-urls&gt;&lt;/urls&gt;&lt;electronic-resource-num&gt;10.1038/nmeth.1318&lt;/electronic-resource-num&gt;&lt;/record&gt;&lt;/Cite&gt;&lt;/EndNote&gt;</w:instrText>
      </w:r>
      <w:r w:rsidR="00424972" w:rsidRPr="005C0FBC">
        <w:rPr>
          <w:rFonts w:ascii="Arial" w:hAnsi="Arial" w:cs="Arial"/>
          <w:vertAlign w:val="superscript"/>
        </w:rPr>
        <w:fldChar w:fldCharType="separate"/>
      </w:r>
      <w:r w:rsidR="004B6E4F" w:rsidRPr="005C0FBC">
        <w:rPr>
          <w:rFonts w:ascii="Arial" w:hAnsi="Arial" w:cs="Arial"/>
          <w:noProof/>
          <w:vertAlign w:val="superscript"/>
        </w:rPr>
        <w:t>27</w:t>
      </w:r>
      <w:r w:rsidR="00424972" w:rsidRPr="005C0FBC">
        <w:rPr>
          <w:rFonts w:ascii="Arial" w:hAnsi="Arial" w:cs="Arial"/>
          <w:vertAlign w:val="superscript"/>
        </w:rPr>
        <w:fldChar w:fldCharType="end"/>
      </w:r>
      <w:r w:rsidR="0094097C" w:rsidRPr="005C0FBC">
        <w:rPr>
          <w:rFonts w:ascii="Arial" w:hAnsi="Arial" w:cs="Arial"/>
        </w:rPr>
        <w:t xml:space="preserve"> is used for insertion into vectors, as this method does not require restriction enzymes. The amplification of fragments longer than 15 kb gets increasingly difficult with </w:t>
      </w:r>
      <w:r w:rsidR="00C44E26" w:rsidRPr="005C0FBC">
        <w:rPr>
          <w:rFonts w:ascii="Arial" w:hAnsi="Arial" w:cs="Arial"/>
        </w:rPr>
        <w:t xml:space="preserve">the </w:t>
      </w:r>
      <w:r w:rsidR="0094097C" w:rsidRPr="005C0FBC">
        <w:rPr>
          <w:rFonts w:ascii="Arial" w:hAnsi="Arial" w:cs="Arial"/>
        </w:rPr>
        <w:t>Q5 polymerase. For large fragment amplification</w:t>
      </w:r>
      <w:r w:rsidR="00571D58" w:rsidRPr="005C0FBC">
        <w:rPr>
          <w:rFonts w:ascii="Arial" w:hAnsi="Arial" w:cs="Arial"/>
        </w:rPr>
        <w:t xml:space="preserve"> use polymerase 2</w:t>
      </w:r>
      <w:r w:rsidR="0094097C" w:rsidRPr="005C0FBC">
        <w:rPr>
          <w:rFonts w:ascii="Arial" w:hAnsi="Arial" w:cs="Arial"/>
        </w:rPr>
        <w:t xml:space="preserve"> made from </w:t>
      </w:r>
      <w:proofErr w:type="spellStart"/>
      <w:r w:rsidR="0094097C" w:rsidRPr="005C0FBC">
        <w:rPr>
          <w:rFonts w:ascii="Arial" w:hAnsi="Arial" w:cs="Arial"/>
          <w:i/>
        </w:rPr>
        <w:t>pyrococcus</w:t>
      </w:r>
      <w:proofErr w:type="spellEnd"/>
      <w:r w:rsidR="0094097C" w:rsidRPr="005C0FBC">
        <w:rPr>
          <w:rFonts w:ascii="Arial" w:hAnsi="Arial" w:cs="Arial"/>
        </w:rPr>
        <w:t xml:space="preserve">-like proofreading polymerase fused to Sso7d or the </w:t>
      </w:r>
      <w:proofErr w:type="gramStart"/>
      <w:r w:rsidR="00C44E26" w:rsidRPr="005C0FBC">
        <w:rPr>
          <w:rFonts w:ascii="Arial" w:hAnsi="Arial" w:cs="Arial"/>
        </w:rPr>
        <w:t>l</w:t>
      </w:r>
      <w:r w:rsidR="0094097C" w:rsidRPr="005C0FBC">
        <w:rPr>
          <w:rFonts w:ascii="Arial" w:hAnsi="Arial" w:cs="Arial"/>
        </w:rPr>
        <w:t>ong range</w:t>
      </w:r>
      <w:proofErr w:type="gramEnd"/>
      <w:r w:rsidR="0094097C" w:rsidRPr="005C0FBC">
        <w:rPr>
          <w:rFonts w:ascii="Arial" w:hAnsi="Arial" w:cs="Arial"/>
        </w:rPr>
        <w:t xml:space="preserve"> PCR kit that gives, however, higher error rates. </w:t>
      </w:r>
    </w:p>
    <w:p w14:paraId="6455749F" w14:textId="77777777" w:rsidR="0094097C" w:rsidRPr="005C0FBC" w:rsidRDefault="0094097C" w:rsidP="004E6254">
      <w:pPr>
        <w:contextualSpacing/>
        <w:rPr>
          <w:rFonts w:ascii="Arial" w:hAnsi="Arial" w:cs="Arial"/>
        </w:rPr>
      </w:pPr>
    </w:p>
    <w:p w14:paraId="3A0BE0FB" w14:textId="4DE921D3" w:rsidR="006C33B8" w:rsidRPr="005C0FBC" w:rsidRDefault="006C33B8" w:rsidP="004E6254">
      <w:pPr>
        <w:pStyle w:val="Heading4"/>
        <w:numPr>
          <w:ilvl w:val="0"/>
          <w:numId w:val="20"/>
        </w:numPr>
        <w:spacing w:before="0"/>
        <w:ind w:left="0" w:firstLine="0"/>
        <w:contextualSpacing/>
        <w:rPr>
          <w:i w:val="0"/>
          <w:u w:val="none"/>
        </w:rPr>
      </w:pPr>
      <w:bookmarkStart w:id="8" w:name="_Toc410483220"/>
      <w:r w:rsidRPr="005C0FBC">
        <w:rPr>
          <w:i w:val="0"/>
          <w:u w:val="none"/>
        </w:rPr>
        <w:lastRenderedPageBreak/>
        <w:t>Purification of PCR products</w:t>
      </w:r>
      <w:bookmarkEnd w:id="8"/>
      <w:r w:rsidR="006A7044" w:rsidRPr="005C0FBC">
        <w:rPr>
          <w:i w:val="0"/>
          <w:u w:val="none"/>
        </w:rPr>
        <w:t xml:space="preserve"> for cloning</w:t>
      </w:r>
    </w:p>
    <w:p w14:paraId="4188DB0B" w14:textId="77777777" w:rsidR="00C44E26" w:rsidRPr="005C0FBC" w:rsidRDefault="00C44E26" w:rsidP="004E6254">
      <w:pPr>
        <w:pStyle w:val="ListParagraph"/>
        <w:ind w:left="0"/>
        <w:rPr>
          <w:rFonts w:ascii="Arial" w:hAnsi="Arial" w:cs="Arial"/>
        </w:rPr>
      </w:pPr>
    </w:p>
    <w:p w14:paraId="0AA8CE67" w14:textId="2A287F0E" w:rsidR="00C44E26" w:rsidRPr="005C0FBC" w:rsidRDefault="006A7044" w:rsidP="004E6254">
      <w:pPr>
        <w:pStyle w:val="ListParagraph"/>
        <w:numPr>
          <w:ilvl w:val="1"/>
          <w:numId w:val="20"/>
        </w:numPr>
        <w:ind w:left="0" w:firstLine="0"/>
        <w:rPr>
          <w:rFonts w:ascii="Arial" w:hAnsi="Arial" w:cs="Arial"/>
        </w:rPr>
      </w:pPr>
      <w:r w:rsidRPr="005C0FBC">
        <w:rPr>
          <w:rFonts w:ascii="Arial" w:hAnsi="Arial" w:cs="Arial"/>
        </w:rPr>
        <w:t xml:space="preserve">Run </w:t>
      </w:r>
      <w:r w:rsidR="00C44E26" w:rsidRPr="005C0FBC">
        <w:rPr>
          <w:rFonts w:ascii="Arial" w:hAnsi="Arial" w:cs="Arial"/>
        </w:rPr>
        <w:t>half</w:t>
      </w:r>
      <w:r w:rsidRPr="005C0FBC">
        <w:rPr>
          <w:rFonts w:ascii="Arial" w:hAnsi="Arial" w:cs="Arial"/>
        </w:rPr>
        <w:t xml:space="preserve"> of </w:t>
      </w:r>
      <w:r w:rsidR="00A078F8" w:rsidRPr="005C0FBC">
        <w:rPr>
          <w:rFonts w:ascii="Arial" w:hAnsi="Arial" w:cs="Arial"/>
        </w:rPr>
        <w:t>the PCR products on</w:t>
      </w:r>
      <w:r w:rsidR="007A3A8A" w:rsidRPr="005C0FBC">
        <w:rPr>
          <w:rFonts w:ascii="Arial" w:hAnsi="Arial" w:cs="Arial"/>
        </w:rPr>
        <w:t xml:space="preserve"> </w:t>
      </w:r>
      <w:r w:rsidR="00A078F8" w:rsidRPr="005C0FBC">
        <w:rPr>
          <w:rFonts w:ascii="Arial" w:hAnsi="Arial" w:cs="Arial"/>
        </w:rPr>
        <w:t xml:space="preserve">1% agarose gels containing </w:t>
      </w:r>
      <w:r w:rsidR="00C44E26" w:rsidRPr="005C0FBC">
        <w:rPr>
          <w:rFonts w:ascii="Arial" w:hAnsi="Arial" w:cs="Arial"/>
        </w:rPr>
        <w:t xml:space="preserve">an intercalating nucleic acid stain </w:t>
      </w:r>
      <w:r w:rsidR="005C0FBC" w:rsidRPr="005C0FBC">
        <w:rPr>
          <w:rFonts w:ascii="Arial" w:hAnsi="Arial" w:cs="Arial"/>
        </w:rPr>
        <w:t>(</w:t>
      </w:r>
      <w:r w:rsidR="00C44E26" w:rsidRPr="005C0FBC">
        <w:rPr>
          <w:rFonts w:ascii="Arial" w:hAnsi="Arial" w:cs="Arial"/>
        </w:rPr>
        <w:t xml:space="preserve">e.g., </w:t>
      </w:r>
      <w:r w:rsidR="000E0224" w:rsidRPr="005C0FBC">
        <w:rPr>
          <w:rFonts w:ascii="Arial" w:hAnsi="Arial" w:cs="Arial"/>
        </w:rPr>
        <w:t>1x</w:t>
      </w:r>
      <w:r w:rsidR="00A078F8" w:rsidRPr="005C0FBC">
        <w:rPr>
          <w:rFonts w:ascii="Arial" w:hAnsi="Arial" w:cs="Arial"/>
        </w:rPr>
        <w:t xml:space="preserve"> </w:t>
      </w:r>
      <w:proofErr w:type="spellStart"/>
      <w:r w:rsidR="00A078F8" w:rsidRPr="005C0FBC">
        <w:rPr>
          <w:rFonts w:ascii="Arial" w:hAnsi="Arial" w:cs="Arial"/>
        </w:rPr>
        <w:t>Gel</w:t>
      </w:r>
      <w:r w:rsidR="00C44E26" w:rsidRPr="005C0FBC">
        <w:rPr>
          <w:rFonts w:ascii="Arial" w:hAnsi="Arial" w:cs="Arial"/>
        </w:rPr>
        <w:t>G</w:t>
      </w:r>
      <w:r w:rsidR="00A078F8" w:rsidRPr="005C0FBC">
        <w:rPr>
          <w:rFonts w:ascii="Arial" w:hAnsi="Arial" w:cs="Arial"/>
        </w:rPr>
        <w:t>reen</w:t>
      </w:r>
      <w:proofErr w:type="spellEnd"/>
      <w:r w:rsidR="005C0FBC" w:rsidRPr="005C0FBC">
        <w:rPr>
          <w:rFonts w:ascii="Arial" w:hAnsi="Arial" w:cs="Arial"/>
        </w:rPr>
        <w:t>)</w:t>
      </w:r>
      <w:r w:rsidRPr="005C0FBC">
        <w:rPr>
          <w:rFonts w:ascii="Arial" w:hAnsi="Arial" w:cs="Arial"/>
        </w:rPr>
        <w:t xml:space="preserve">. </w:t>
      </w:r>
      <w:r w:rsidR="00C44E26" w:rsidRPr="005C0FBC">
        <w:rPr>
          <w:rFonts w:ascii="Arial" w:hAnsi="Arial" w:cs="Arial"/>
        </w:rPr>
        <w:t xml:space="preserve"> Visualize the stained gels on a dark reader transilluminator. </w:t>
      </w:r>
      <w:r w:rsidR="00210D30" w:rsidRPr="005C0FBC">
        <w:rPr>
          <w:rFonts w:ascii="Arial" w:hAnsi="Arial" w:cs="Arial"/>
        </w:rPr>
        <w:t xml:space="preserve">This stained DNA does not run true to size. </w:t>
      </w:r>
    </w:p>
    <w:p w14:paraId="3F64F1BD" w14:textId="77777777" w:rsidR="00C44E26" w:rsidRPr="005C0FBC" w:rsidRDefault="00C44E26" w:rsidP="004E6254">
      <w:pPr>
        <w:pStyle w:val="ListParagraph"/>
        <w:ind w:left="0"/>
        <w:rPr>
          <w:rFonts w:ascii="Arial" w:hAnsi="Arial" w:cs="Arial"/>
        </w:rPr>
      </w:pPr>
    </w:p>
    <w:p w14:paraId="2614130E" w14:textId="64F41AFB" w:rsidR="006A7044" w:rsidRPr="005C0FBC" w:rsidRDefault="00C44E26" w:rsidP="004E6254">
      <w:pPr>
        <w:pStyle w:val="ListParagraph"/>
        <w:ind w:left="0"/>
        <w:rPr>
          <w:rFonts w:ascii="Arial" w:hAnsi="Arial" w:cs="Arial"/>
        </w:rPr>
      </w:pPr>
      <w:r w:rsidRPr="005C0FBC">
        <w:rPr>
          <w:rFonts w:ascii="Arial" w:hAnsi="Arial" w:cs="Arial"/>
        </w:rPr>
        <w:t xml:space="preserve">NOTE: </w:t>
      </w:r>
      <w:proofErr w:type="spellStart"/>
      <w:r w:rsidRPr="005C0FBC">
        <w:rPr>
          <w:rFonts w:ascii="Arial" w:hAnsi="Arial" w:cs="Arial"/>
        </w:rPr>
        <w:t>GelGreen</w:t>
      </w:r>
      <w:proofErr w:type="spellEnd"/>
      <w:r w:rsidRPr="005C0FBC">
        <w:rPr>
          <w:rFonts w:ascii="Arial" w:hAnsi="Arial" w:cs="Arial"/>
        </w:rPr>
        <w:t xml:space="preserve"> </w:t>
      </w:r>
      <w:r w:rsidR="00A078F8" w:rsidRPr="005C0FBC">
        <w:rPr>
          <w:rFonts w:ascii="Arial" w:hAnsi="Arial" w:cs="Arial"/>
        </w:rPr>
        <w:t xml:space="preserve">intercalates into DNA, </w:t>
      </w:r>
      <w:proofErr w:type="gramStart"/>
      <w:r w:rsidR="00A078F8" w:rsidRPr="005C0FBC">
        <w:rPr>
          <w:rFonts w:ascii="Arial" w:hAnsi="Arial" w:cs="Arial"/>
        </w:rPr>
        <w:t>similar to</w:t>
      </w:r>
      <w:proofErr w:type="gramEnd"/>
      <w:r w:rsidR="00A078F8" w:rsidRPr="005C0FBC">
        <w:rPr>
          <w:rFonts w:ascii="Arial" w:hAnsi="Arial" w:cs="Arial"/>
        </w:rPr>
        <w:t xml:space="preserve"> ethidium bromide, but it is excited </w:t>
      </w:r>
      <w:r w:rsidR="007E3DCE" w:rsidRPr="005C0FBC">
        <w:rPr>
          <w:rFonts w:ascii="Arial" w:hAnsi="Arial" w:cs="Arial"/>
        </w:rPr>
        <w:t>by light around 500</w:t>
      </w:r>
      <w:r w:rsidR="00A078F8" w:rsidRPr="005C0FBC">
        <w:rPr>
          <w:rFonts w:ascii="Arial" w:hAnsi="Arial" w:cs="Arial"/>
        </w:rPr>
        <w:t xml:space="preserve"> nm</w:t>
      </w:r>
      <w:r w:rsidR="007E3DCE" w:rsidRPr="005C0FBC">
        <w:rPr>
          <w:rFonts w:ascii="Arial" w:hAnsi="Arial" w:cs="Arial"/>
        </w:rPr>
        <w:t xml:space="preserve"> </w:t>
      </w:r>
      <w:r w:rsidR="005C0FBC" w:rsidRPr="005C0FBC">
        <w:rPr>
          <w:rFonts w:ascii="Arial" w:hAnsi="Arial" w:cs="Arial"/>
        </w:rPr>
        <w:t>(</w:t>
      </w:r>
      <w:r w:rsidR="007E3DCE" w:rsidRPr="005C0FBC">
        <w:rPr>
          <w:rFonts w:ascii="Arial" w:hAnsi="Arial" w:cs="Arial"/>
        </w:rPr>
        <w:t>cyan</w:t>
      </w:r>
      <w:r w:rsidR="005C0FBC" w:rsidRPr="005C0FBC">
        <w:rPr>
          <w:rFonts w:ascii="Arial" w:hAnsi="Arial" w:cs="Arial"/>
        </w:rPr>
        <w:t>)</w:t>
      </w:r>
      <w:r w:rsidR="00A078F8" w:rsidRPr="005C0FBC">
        <w:rPr>
          <w:rFonts w:ascii="Arial" w:hAnsi="Arial" w:cs="Arial"/>
        </w:rPr>
        <w:t xml:space="preserve">, a wavelength that does not damage DNA, which highly improves cloning. </w:t>
      </w:r>
    </w:p>
    <w:p w14:paraId="57C94BF3" w14:textId="77777777" w:rsidR="00C44E26" w:rsidRPr="005C0FBC" w:rsidRDefault="00C44E26" w:rsidP="004E6254">
      <w:pPr>
        <w:pStyle w:val="ListParagraph"/>
        <w:ind w:left="0"/>
        <w:rPr>
          <w:rFonts w:ascii="Arial" w:hAnsi="Arial" w:cs="Arial"/>
        </w:rPr>
      </w:pPr>
    </w:p>
    <w:p w14:paraId="7019DC87" w14:textId="5B4ED832" w:rsidR="00D4744F" w:rsidRPr="005C0FBC" w:rsidRDefault="006A7044" w:rsidP="004E6254">
      <w:pPr>
        <w:pStyle w:val="ListParagraph"/>
        <w:numPr>
          <w:ilvl w:val="1"/>
          <w:numId w:val="20"/>
        </w:numPr>
        <w:ind w:left="0" w:firstLine="0"/>
        <w:rPr>
          <w:rFonts w:ascii="Arial" w:hAnsi="Arial" w:cs="Arial"/>
        </w:rPr>
      </w:pPr>
      <w:r w:rsidRPr="005C0FBC">
        <w:rPr>
          <w:rFonts w:ascii="Arial" w:hAnsi="Arial" w:cs="Arial"/>
        </w:rPr>
        <w:t>In parallel</w:t>
      </w:r>
      <w:r w:rsidR="00C44E26" w:rsidRPr="005C0FBC">
        <w:rPr>
          <w:rFonts w:ascii="Arial" w:hAnsi="Arial" w:cs="Arial"/>
        </w:rPr>
        <w:t>,</w:t>
      </w:r>
      <w:r w:rsidRPr="005C0FBC">
        <w:rPr>
          <w:rFonts w:ascii="Arial" w:hAnsi="Arial" w:cs="Arial"/>
        </w:rPr>
        <w:t xml:space="preserve"> run </w:t>
      </w:r>
      <w:r w:rsidR="00C44E26" w:rsidRPr="005C0FBC">
        <w:rPr>
          <w:rFonts w:ascii="Arial" w:hAnsi="Arial" w:cs="Arial"/>
        </w:rPr>
        <w:t xml:space="preserve">half </w:t>
      </w:r>
      <w:r w:rsidRPr="005C0FBC">
        <w:rPr>
          <w:rFonts w:ascii="Arial" w:hAnsi="Arial" w:cs="Arial"/>
        </w:rPr>
        <w:t>of the PCR products on a 1% gel that is stained post-run with ethidium bromide</w:t>
      </w:r>
      <w:r w:rsidR="00A078F8" w:rsidRPr="005C0FBC">
        <w:rPr>
          <w:rFonts w:ascii="Arial" w:hAnsi="Arial" w:cs="Arial"/>
        </w:rPr>
        <w:t xml:space="preserve"> </w:t>
      </w:r>
      <w:r w:rsidR="005C0FBC" w:rsidRPr="005C0FBC">
        <w:rPr>
          <w:rFonts w:ascii="Arial" w:hAnsi="Arial" w:cs="Arial"/>
        </w:rPr>
        <w:t>(</w:t>
      </w:r>
      <w:r w:rsidR="00F03818" w:rsidRPr="005C0FBC">
        <w:rPr>
          <w:rFonts w:ascii="Arial" w:hAnsi="Arial" w:cs="Arial"/>
          <w:b/>
        </w:rPr>
        <w:t>Figure 3</w:t>
      </w:r>
      <w:proofErr w:type="gramStart"/>
      <w:r w:rsidR="006C33B8" w:rsidRPr="005C0FBC">
        <w:rPr>
          <w:rFonts w:ascii="Arial" w:hAnsi="Arial" w:cs="Arial"/>
          <w:b/>
        </w:rPr>
        <w:t>A</w:t>
      </w:r>
      <w:r w:rsidRPr="005C0FBC">
        <w:rPr>
          <w:rFonts w:ascii="Arial" w:hAnsi="Arial" w:cs="Arial"/>
          <w:b/>
        </w:rPr>
        <w:t>,B</w:t>
      </w:r>
      <w:proofErr w:type="gramEnd"/>
      <w:r w:rsidR="005C0FBC" w:rsidRPr="005C0FBC">
        <w:rPr>
          <w:rFonts w:ascii="Arial" w:hAnsi="Arial" w:cs="Arial"/>
        </w:rPr>
        <w:t>)</w:t>
      </w:r>
      <w:r w:rsidR="00A078F8" w:rsidRPr="005C0FBC">
        <w:rPr>
          <w:rFonts w:ascii="Arial" w:hAnsi="Arial" w:cs="Arial"/>
        </w:rPr>
        <w:t xml:space="preserve">. </w:t>
      </w:r>
    </w:p>
    <w:p w14:paraId="3EE1FB70" w14:textId="77777777" w:rsidR="00C44E26" w:rsidRPr="005C0FBC" w:rsidRDefault="00C44E26" w:rsidP="004E6254">
      <w:pPr>
        <w:pStyle w:val="ListParagraph"/>
        <w:ind w:left="0"/>
        <w:rPr>
          <w:rFonts w:ascii="Arial" w:hAnsi="Arial" w:cs="Arial"/>
        </w:rPr>
      </w:pPr>
    </w:p>
    <w:p w14:paraId="3F9A0376" w14:textId="0DE26AF8" w:rsidR="00C44E26" w:rsidRPr="005C0FBC" w:rsidRDefault="006A7044" w:rsidP="004E6254">
      <w:pPr>
        <w:pStyle w:val="ListParagraph"/>
        <w:numPr>
          <w:ilvl w:val="1"/>
          <w:numId w:val="20"/>
        </w:numPr>
        <w:ind w:left="0" w:firstLine="0"/>
        <w:rPr>
          <w:rFonts w:ascii="Arial" w:hAnsi="Arial" w:cs="Arial"/>
        </w:rPr>
      </w:pPr>
      <w:r w:rsidRPr="005C0FBC">
        <w:rPr>
          <w:rFonts w:ascii="Arial" w:hAnsi="Arial" w:cs="Arial"/>
        </w:rPr>
        <w:t>Excise b</w:t>
      </w:r>
      <w:r w:rsidR="00DF03F2" w:rsidRPr="005C0FBC">
        <w:rPr>
          <w:rFonts w:ascii="Arial" w:hAnsi="Arial" w:cs="Arial"/>
        </w:rPr>
        <w:t xml:space="preserve">ands of the right size from the stained gel </w:t>
      </w:r>
      <w:r w:rsidR="00103FF7">
        <w:rPr>
          <w:rFonts w:ascii="Arial" w:hAnsi="Arial" w:cs="Arial"/>
        </w:rPr>
        <w:t xml:space="preserve">(step 6.1) </w:t>
      </w:r>
      <w:r w:rsidR="00DF03F2" w:rsidRPr="005C0FBC">
        <w:rPr>
          <w:rFonts w:ascii="Arial" w:hAnsi="Arial" w:cs="Arial"/>
        </w:rPr>
        <w:t xml:space="preserve">and </w:t>
      </w:r>
      <w:r w:rsidRPr="005C0FBC">
        <w:rPr>
          <w:rFonts w:ascii="Arial" w:hAnsi="Arial" w:cs="Arial"/>
        </w:rPr>
        <w:t xml:space="preserve">isolate </w:t>
      </w:r>
      <w:r w:rsidR="00DF03F2" w:rsidRPr="005C0FBC">
        <w:rPr>
          <w:rFonts w:ascii="Arial" w:hAnsi="Arial" w:cs="Arial"/>
        </w:rPr>
        <w:t xml:space="preserve">DNA using </w:t>
      </w:r>
      <w:r w:rsidR="0017311C" w:rsidRPr="005C0FBC">
        <w:rPr>
          <w:rFonts w:ascii="Arial" w:hAnsi="Arial" w:cs="Arial"/>
        </w:rPr>
        <w:t>a</w:t>
      </w:r>
      <w:r w:rsidR="000E0224" w:rsidRPr="005C0FBC">
        <w:rPr>
          <w:rFonts w:ascii="Arial" w:hAnsi="Arial" w:cs="Arial"/>
        </w:rPr>
        <w:t xml:space="preserve"> gel and PCR clea</w:t>
      </w:r>
      <w:r w:rsidR="00140DAD" w:rsidRPr="005C0FBC">
        <w:rPr>
          <w:rFonts w:ascii="Arial" w:hAnsi="Arial" w:cs="Arial"/>
        </w:rPr>
        <w:t>n</w:t>
      </w:r>
      <w:r w:rsidR="000E0224" w:rsidRPr="005C0FBC">
        <w:rPr>
          <w:rFonts w:ascii="Arial" w:hAnsi="Arial" w:cs="Arial"/>
        </w:rPr>
        <w:t>up</w:t>
      </w:r>
      <w:r w:rsidR="00DF03F2" w:rsidRPr="005C0FBC">
        <w:rPr>
          <w:rFonts w:ascii="Arial" w:hAnsi="Arial" w:cs="Arial"/>
        </w:rPr>
        <w:t xml:space="preserve"> kit. </w:t>
      </w:r>
      <w:r w:rsidR="003F2651" w:rsidRPr="005C0FBC">
        <w:rPr>
          <w:rFonts w:ascii="Arial" w:hAnsi="Arial" w:cs="Arial"/>
        </w:rPr>
        <w:t xml:space="preserve">In deviation from </w:t>
      </w:r>
      <w:r w:rsidR="006C33B8" w:rsidRPr="005C0FBC">
        <w:rPr>
          <w:rFonts w:ascii="Arial" w:hAnsi="Arial" w:cs="Arial"/>
        </w:rPr>
        <w:t>its</w:t>
      </w:r>
      <w:r w:rsidR="003F2651" w:rsidRPr="005C0FBC">
        <w:rPr>
          <w:rFonts w:ascii="Arial" w:hAnsi="Arial" w:cs="Arial"/>
        </w:rPr>
        <w:t xml:space="preserve"> standar</w:t>
      </w:r>
      <w:r w:rsidR="00F03818" w:rsidRPr="005C0FBC">
        <w:rPr>
          <w:rFonts w:ascii="Arial" w:hAnsi="Arial" w:cs="Arial"/>
        </w:rPr>
        <w:t>d</w:t>
      </w:r>
      <w:r w:rsidR="003F2651" w:rsidRPr="005C0FBC">
        <w:rPr>
          <w:rFonts w:ascii="Arial" w:hAnsi="Arial" w:cs="Arial"/>
        </w:rPr>
        <w:t xml:space="preserve"> protocol, </w:t>
      </w:r>
      <w:r w:rsidR="00210D30" w:rsidRPr="005C0FBC">
        <w:rPr>
          <w:rFonts w:ascii="Arial" w:hAnsi="Arial" w:cs="Arial"/>
        </w:rPr>
        <w:t xml:space="preserve">elute </w:t>
      </w:r>
      <w:r w:rsidR="003F2651" w:rsidRPr="005C0FBC">
        <w:rPr>
          <w:rFonts w:ascii="Arial" w:hAnsi="Arial" w:cs="Arial"/>
        </w:rPr>
        <w:t xml:space="preserve">the DNA in only 20 </w:t>
      </w:r>
      <w:r w:rsidR="000D4617" w:rsidRPr="005C0FBC">
        <w:rPr>
          <w:rFonts w:ascii="Arial" w:hAnsi="Arial" w:cs="Arial"/>
        </w:rPr>
        <w:t>µL</w:t>
      </w:r>
      <w:r w:rsidR="003F2651" w:rsidRPr="005C0FBC">
        <w:rPr>
          <w:rFonts w:ascii="Arial" w:hAnsi="Arial" w:cs="Arial"/>
        </w:rPr>
        <w:t xml:space="preserve"> of d</w:t>
      </w:r>
      <w:r w:rsidR="007E3DCE" w:rsidRPr="005C0FBC">
        <w:rPr>
          <w:rFonts w:ascii="Arial" w:hAnsi="Arial" w:cs="Arial"/>
        </w:rPr>
        <w:t xml:space="preserve">ouble distilled </w:t>
      </w:r>
      <w:r w:rsidR="003F2651" w:rsidRPr="005C0FBC">
        <w:rPr>
          <w:rFonts w:ascii="Arial" w:hAnsi="Arial" w:cs="Arial"/>
        </w:rPr>
        <w:t xml:space="preserve">water, as usually the </w:t>
      </w:r>
      <w:r w:rsidR="00F03818" w:rsidRPr="005C0FBC">
        <w:rPr>
          <w:rFonts w:ascii="Arial" w:hAnsi="Arial" w:cs="Arial"/>
        </w:rPr>
        <w:t xml:space="preserve">DNA </w:t>
      </w:r>
      <w:r w:rsidR="003F2651" w:rsidRPr="005C0FBC">
        <w:rPr>
          <w:rFonts w:ascii="Arial" w:hAnsi="Arial" w:cs="Arial"/>
        </w:rPr>
        <w:t xml:space="preserve">concentrations are low. </w:t>
      </w:r>
      <w:r w:rsidR="00210D30" w:rsidRPr="005C0FBC">
        <w:rPr>
          <w:rFonts w:ascii="Arial" w:hAnsi="Arial" w:cs="Arial"/>
        </w:rPr>
        <w:t xml:space="preserve"> </w:t>
      </w:r>
    </w:p>
    <w:p w14:paraId="09116C42" w14:textId="77777777" w:rsidR="00C44E26" w:rsidRPr="005C0FBC" w:rsidRDefault="00C44E26" w:rsidP="004E6254">
      <w:pPr>
        <w:pStyle w:val="ListParagraph"/>
        <w:ind w:left="0"/>
        <w:rPr>
          <w:rFonts w:ascii="Arial" w:hAnsi="Arial" w:cs="Arial"/>
        </w:rPr>
      </w:pPr>
    </w:p>
    <w:p w14:paraId="6D022053" w14:textId="0592C005" w:rsidR="00C44E26" w:rsidRPr="005C0FBC" w:rsidRDefault="006A7044" w:rsidP="004E6254">
      <w:pPr>
        <w:pStyle w:val="ListParagraph"/>
        <w:numPr>
          <w:ilvl w:val="1"/>
          <w:numId w:val="20"/>
        </w:numPr>
        <w:ind w:left="0" w:firstLine="0"/>
        <w:rPr>
          <w:rFonts w:ascii="Arial" w:hAnsi="Arial" w:cs="Arial"/>
        </w:rPr>
      </w:pPr>
      <w:r w:rsidRPr="005C0FBC">
        <w:rPr>
          <w:rFonts w:ascii="Arial" w:hAnsi="Arial" w:cs="Arial"/>
        </w:rPr>
        <w:t xml:space="preserve">Prior to </w:t>
      </w:r>
      <w:r w:rsidR="00A5471A" w:rsidRPr="005C0FBC">
        <w:rPr>
          <w:rFonts w:ascii="Arial" w:hAnsi="Arial" w:cs="Arial"/>
        </w:rPr>
        <w:t>cloning</w:t>
      </w:r>
      <w:r w:rsidRPr="005C0FBC">
        <w:rPr>
          <w:rFonts w:ascii="Arial" w:hAnsi="Arial" w:cs="Arial"/>
        </w:rPr>
        <w:t>,</w:t>
      </w:r>
      <w:r w:rsidR="00210D30" w:rsidRPr="005C0FBC">
        <w:rPr>
          <w:rFonts w:ascii="Arial" w:hAnsi="Arial" w:cs="Arial"/>
        </w:rPr>
        <w:t xml:space="preserve"> check</w:t>
      </w:r>
      <w:r w:rsidRPr="005C0FBC">
        <w:rPr>
          <w:rFonts w:ascii="Arial" w:hAnsi="Arial" w:cs="Arial"/>
        </w:rPr>
        <w:t xml:space="preserve"> the isolated DNA on an agarose gel for concentration and integrity </w:t>
      </w:r>
      <w:r w:rsidR="005C0FBC" w:rsidRPr="005C0FBC">
        <w:rPr>
          <w:rFonts w:ascii="Arial" w:hAnsi="Arial" w:cs="Arial"/>
        </w:rPr>
        <w:t>(</w:t>
      </w:r>
      <w:r w:rsidRPr="005C0FBC">
        <w:rPr>
          <w:rFonts w:ascii="Arial" w:hAnsi="Arial" w:cs="Arial"/>
          <w:b/>
        </w:rPr>
        <w:t>Figure 3B</w:t>
      </w:r>
      <w:r w:rsidR="005C0FBC" w:rsidRPr="005C0FBC">
        <w:rPr>
          <w:rFonts w:ascii="Arial" w:hAnsi="Arial" w:cs="Arial"/>
        </w:rPr>
        <w:t>)</w:t>
      </w:r>
      <w:r w:rsidRPr="005C0FBC">
        <w:rPr>
          <w:rFonts w:ascii="Arial" w:hAnsi="Arial" w:cs="Arial"/>
        </w:rPr>
        <w:t>. Aim for a</w:t>
      </w:r>
      <w:r w:rsidR="00140DAD" w:rsidRPr="005C0FBC">
        <w:rPr>
          <w:rFonts w:ascii="Arial" w:hAnsi="Arial" w:cs="Arial"/>
        </w:rPr>
        <w:t xml:space="preserve"> 2:1</w:t>
      </w:r>
      <w:r w:rsidR="00E46E50" w:rsidRPr="005C0FBC">
        <w:rPr>
          <w:rFonts w:ascii="Arial" w:hAnsi="Arial" w:cs="Arial"/>
        </w:rPr>
        <w:t xml:space="preserve"> </w:t>
      </w:r>
      <w:r w:rsidR="00140DAD" w:rsidRPr="005C0FBC">
        <w:rPr>
          <w:rFonts w:ascii="Arial" w:hAnsi="Arial" w:cs="Arial"/>
        </w:rPr>
        <w:t xml:space="preserve">molar insert to </w:t>
      </w:r>
      <w:r w:rsidR="00E46E50" w:rsidRPr="005C0FBC">
        <w:rPr>
          <w:rFonts w:ascii="Arial" w:hAnsi="Arial" w:cs="Arial"/>
        </w:rPr>
        <w:t>vector ratio</w:t>
      </w:r>
      <w:r w:rsidR="00140DAD" w:rsidRPr="005C0FBC">
        <w:rPr>
          <w:rFonts w:ascii="Arial" w:hAnsi="Arial" w:cs="Arial"/>
        </w:rPr>
        <w:t xml:space="preserve">. When using several inserts, </w:t>
      </w:r>
      <w:r w:rsidR="00573195" w:rsidRPr="005C0FBC">
        <w:rPr>
          <w:rFonts w:ascii="Arial" w:hAnsi="Arial" w:cs="Arial"/>
        </w:rPr>
        <w:t>the ratio is</w:t>
      </w:r>
      <w:r w:rsidR="00140DAD" w:rsidRPr="005C0FBC">
        <w:rPr>
          <w:rFonts w:ascii="Arial" w:hAnsi="Arial" w:cs="Arial"/>
        </w:rPr>
        <w:t xml:space="preserve"> 2:2:2:1. </w:t>
      </w:r>
    </w:p>
    <w:p w14:paraId="672346F5" w14:textId="77777777" w:rsidR="006C33B8" w:rsidRPr="005C0FBC" w:rsidRDefault="006C33B8" w:rsidP="004E6254">
      <w:pPr>
        <w:contextualSpacing/>
        <w:rPr>
          <w:rFonts w:ascii="Arial" w:hAnsi="Arial" w:cs="Arial"/>
        </w:rPr>
      </w:pPr>
    </w:p>
    <w:p w14:paraId="012F2F47" w14:textId="4168BDBD" w:rsidR="000574C4" w:rsidRPr="005C0FBC" w:rsidRDefault="0017311C" w:rsidP="004E6254">
      <w:pPr>
        <w:pStyle w:val="Heading3"/>
        <w:numPr>
          <w:ilvl w:val="0"/>
          <w:numId w:val="20"/>
        </w:numPr>
        <w:spacing w:before="0"/>
        <w:ind w:left="0" w:firstLine="0"/>
        <w:contextualSpacing/>
        <w:rPr>
          <w:highlight w:val="yellow"/>
          <w:u w:val="none"/>
        </w:rPr>
      </w:pPr>
      <w:bookmarkStart w:id="9" w:name="_Toc410483222"/>
      <w:r w:rsidRPr="005C0FBC">
        <w:rPr>
          <w:highlight w:val="yellow"/>
          <w:u w:val="none"/>
        </w:rPr>
        <w:t>DNA assembly</w:t>
      </w:r>
      <w:r w:rsidR="008C700E" w:rsidRPr="005C0FBC">
        <w:rPr>
          <w:highlight w:val="yellow"/>
          <w:u w:val="none"/>
        </w:rPr>
        <w:t xml:space="preserve"> and clone detection</w:t>
      </w:r>
      <w:bookmarkEnd w:id="9"/>
    </w:p>
    <w:p w14:paraId="782F41DC" w14:textId="77777777" w:rsidR="00210D30" w:rsidRPr="005C0FBC" w:rsidRDefault="00210D30" w:rsidP="004E6254">
      <w:pPr>
        <w:pStyle w:val="ListParagraph"/>
        <w:ind w:left="0"/>
        <w:rPr>
          <w:rFonts w:ascii="Arial" w:hAnsi="Arial" w:cs="Arial"/>
          <w:highlight w:val="yellow"/>
        </w:rPr>
      </w:pPr>
    </w:p>
    <w:p w14:paraId="1FB8B4E2" w14:textId="67E88030" w:rsidR="00FA1A3C" w:rsidRPr="005C0FBC" w:rsidRDefault="00210D30" w:rsidP="004E6254">
      <w:pPr>
        <w:contextualSpacing/>
        <w:rPr>
          <w:rFonts w:ascii="Arial" w:hAnsi="Arial" w:cs="Arial"/>
          <w:highlight w:val="yellow"/>
        </w:rPr>
      </w:pPr>
      <w:r w:rsidRPr="005C0FBC">
        <w:rPr>
          <w:rFonts w:ascii="Arial" w:hAnsi="Arial" w:cs="Arial"/>
          <w:highlight w:val="yellow"/>
        </w:rPr>
        <w:t>NOTE: C</w:t>
      </w:r>
      <w:r w:rsidR="000C1F62" w:rsidRPr="005C0FBC">
        <w:rPr>
          <w:rFonts w:ascii="Arial" w:hAnsi="Arial" w:cs="Arial"/>
          <w:highlight w:val="yellow"/>
        </w:rPr>
        <w:t>loning</w:t>
      </w:r>
      <w:r w:rsidR="008C700E" w:rsidRPr="005C0FBC">
        <w:rPr>
          <w:rFonts w:ascii="Arial" w:hAnsi="Arial" w:cs="Arial"/>
          <w:highlight w:val="yellow"/>
        </w:rPr>
        <w:t xml:space="preserve"> is done </w:t>
      </w:r>
      <w:r w:rsidR="0017311C" w:rsidRPr="005C0FBC">
        <w:rPr>
          <w:rFonts w:ascii="Arial" w:hAnsi="Arial" w:cs="Arial"/>
          <w:highlight w:val="yellow"/>
        </w:rPr>
        <w:t>using a</w:t>
      </w:r>
      <w:r w:rsidRPr="005C0FBC">
        <w:rPr>
          <w:rFonts w:ascii="Arial" w:hAnsi="Arial" w:cs="Arial"/>
          <w:highlight w:val="yellow"/>
        </w:rPr>
        <w:t>n</w:t>
      </w:r>
      <w:r w:rsidR="0017311C" w:rsidRPr="005C0FBC">
        <w:rPr>
          <w:rFonts w:ascii="Arial" w:hAnsi="Arial" w:cs="Arial"/>
          <w:highlight w:val="yellow"/>
        </w:rPr>
        <w:t xml:space="preserve"> enzymatic DNA assembly kit</w:t>
      </w:r>
      <w:r w:rsidR="008C700E" w:rsidRPr="005C0FBC">
        <w:rPr>
          <w:rFonts w:ascii="Arial" w:hAnsi="Arial" w:cs="Arial"/>
          <w:highlight w:val="yellow"/>
        </w:rPr>
        <w:t>, with minor modifications.</w:t>
      </w:r>
      <w:r w:rsidR="0015780E" w:rsidRPr="005C0FBC">
        <w:rPr>
          <w:rFonts w:ascii="Arial" w:hAnsi="Arial" w:cs="Arial"/>
          <w:highlight w:val="yellow"/>
        </w:rPr>
        <w:t xml:space="preserve"> </w:t>
      </w:r>
      <w:r w:rsidR="00EB22CC" w:rsidRPr="005C0FBC">
        <w:rPr>
          <w:rFonts w:ascii="Arial" w:hAnsi="Arial" w:cs="Arial"/>
          <w:highlight w:val="yellow"/>
        </w:rPr>
        <w:t>T</w:t>
      </w:r>
      <w:r w:rsidR="008C700E" w:rsidRPr="005C0FBC">
        <w:rPr>
          <w:rFonts w:ascii="Arial" w:hAnsi="Arial" w:cs="Arial"/>
          <w:highlight w:val="yellow"/>
        </w:rPr>
        <w:t xml:space="preserve">he assembly </w:t>
      </w:r>
      <w:r w:rsidR="0015780E" w:rsidRPr="005C0FBC">
        <w:rPr>
          <w:rFonts w:ascii="Arial" w:hAnsi="Arial" w:cs="Arial"/>
          <w:highlight w:val="yellow"/>
        </w:rPr>
        <w:t xml:space="preserve">is performed </w:t>
      </w:r>
      <w:r w:rsidR="008C700E" w:rsidRPr="005C0FBC">
        <w:rPr>
          <w:rFonts w:ascii="Arial" w:hAnsi="Arial" w:cs="Arial"/>
          <w:highlight w:val="yellow"/>
        </w:rPr>
        <w:t xml:space="preserve">for 60 min at 50 ºC and generally </w:t>
      </w:r>
      <w:r w:rsidR="00B4746B" w:rsidRPr="005C0FBC">
        <w:rPr>
          <w:rFonts w:ascii="Arial" w:hAnsi="Arial" w:cs="Arial"/>
          <w:highlight w:val="yellow"/>
        </w:rPr>
        <w:t>the lower range of</w:t>
      </w:r>
      <w:r w:rsidR="008C700E" w:rsidRPr="005C0FBC">
        <w:rPr>
          <w:rFonts w:ascii="Arial" w:hAnsi="Arial" w:cs="Arial"/>
          <w:highlight w:val="yellow"/>
        </w:rPr>
        <w:t xml:space="preserve"> DNA </w:t>
      </w:r>
      <w:r w:rsidR="0015780E" w:rsidRPr="005C0FBC">
        <w:rPr>
          <w:rFonts w:ascii="Arial" w:hAnsi="Arial" w:cs="Arial"/>
          <w:highlight w:val="yellow"/>
        </w:rPr>
        <w:t xml:space="preserve">is used </w:t>
      </w:r>
      <w:r w:rsidR="00B4746B" w:rsidRPr="005C0FBC">
        <w:rPr>
          <w:rFonts w:ascii="Arial" w:hAnsi="Arial" w:cs="Arial"/>
          <w:highlight w:val="yellow"/>
        </w:rPr>
        <w:t xml:space="preserve">for assembly </w:t>
      </w:r>
      <w:r w:rsidR="005C0FBC" w:rsidRPr="005C0FBC">
        <w:rPr>
          <w:rFonts w:ascii="Arial" w:hAnsi="Arial" w:cs="Arial"/>
        </w:rPr>
        <w:t>(</w:t>
      </w:r>
      <w:r w:rsidR="00B4746B" w:rsidRPr="005C0FBC">
        <w:rPr>
          <w:rFonts w:ascii="Arial" w:hAnsi="Arial" w:cs="Arial"/>
          <w:highlight w:val="yellow"/>
        </w:rPr>
        <w:t xml:space="preserve">20-100 fmol/20 </w:t>
      </w:r>
      <w:r w:rsidR="000D4617" w:rsidRPr="005C0FBC">
        <w:rPr>
          <w:rFonts w:ascii="Arial" w:hAnsi="Arial" w:cs="Arial"/>
          <w:highlight w:val="yellow"/>
        </w:rPr>
        <w:t>µL</w:t>
      </w:r>
      <w:r w:rsidR="00B4746B" w:rsidRPr="005C0FBC">
        <w:rPr>
          <w:rFonts w:ascii="Arial" w:hAnsi="Arial" w:cs="Arial"/>
          <w:highlight w:val="yellow"/>
        </w:rPr>
        <w:t xml:space="preserve"> reaction</w:t>
      </w:r>
      <w:r w:rsidR="005C0FBC" w:rsidRPr="005C0FBC">
        <w:rPr>
          <w:rFonts w:ascii="Arial" w:hAnsi="Arial" w:cs="Arial"/>
        </w:rPr>
        <w:t>)</w:t>
      </w:r>
      <w:r w:rsidR="008C700E" w:rsidRPr="005C0FBC">
        <w:rPr>
          <w:rFonts w:ascii="Arial" w:hAnsi="Arial" w:cs="Arial"/>
          <w:highlight w:val="yellow"/>
        </w:rPr>
        <w:t xml:space="preserve">. </w:t>
      </w:r>
      <w:r w:rsidR="0015780E" w:rsidRPr="005C0FBC">
        <w:rPr>
          <w:rFonts w:ascii="Arial" w:hAnsi="Arial" w:cs="Arial"/>
          <w:highlight w:val="yellow"/>
        </w:rPr>
        <w:t>T</w:t>
      </w:r>
      <w:r w:rsidR="008C700E" w:rsidRPr="005C0FBC">
        <w:rPr>
          <w:rFonts w:ascii="Arial" w:hAnsi="Arial" w:cs="Arial"/>
          <w:highlight w:val="yellow"/>
        </w:rPr>
        <w:t xml:space="preserve">he whole </w:t>
      </w:r>
      <w:r w:rsidR="00EB22CC" w:rsidRPr="005C0FBC">
        <w:rPr>
          <w:rFonts w:ascii="Arial" w:hAnsi="Arial" w:cs="Arial"/>
          <w:highlight w:val="yellow"/>
        </w:rPr>
        <w:t>reaction</w:t>
      </w:r>
      <w:r w:rsidR="00FA7FA1" w:rsidRPr="005C0FBC">
        <w:rPr>
          <w:rFonts w:ascii="Arial" w:hAnsi="Arial" w:cs="Arial"/>
          <w:highlight w:val="yellow"/>
        </w:rPr>
        <w:t xml:space="preserve"> </w:t>
      </w:r>
      <w:r w:rsidR="00EB22CC" w:rsidRPr="005C0FBC">
        <w:rPr>
          <w:rFonts w:ascii="Arial" w:hAnsi="Arial" w:cs="Arial"/>
          <w:highlight w:val="yellow"/>
        </w:rPr>
        <w:t>mix</w:t>
      </w:r>
      <w:r w:rsidR="008C700E" w:rsidRPr="005C0FBC">
        <w:rPr>
          <w:rFonts w:ascii="Arial" w:hAnsi="Arial" w:cs="Arial"/>
          <w:highlight w:val="yellow"/>
        </w:rPr>
        <w:t xml:space="preserve"> </w:t>
      </w:r>
      <w:r w:rsidR="0015780E" w:rsidRPr="005C0FBC">
        <w:rPr>
          <w:rFonts w:ascii="Arial" w:hAnsi="Arial" w:cs="Arial"/>
          <w:highlight w:val="yellow"/>
        </w:rPr>
        <w:t xml:space="preserve">is added </w:t>
      </w:r>
      <w:r w:rsidR="008C700E" w:rsidRPr="005C0FBC">
        <w:rPr>
          <w:rFonts w:ascii="Arial" w:hAnsi="Arial" w:cs="Arial"/>
          <w:highlight w:val="yellow"/>
        </w:rPr>
        <w:t>to chemical competent cells and</w:t>
      </w:r>
      <w:r w:rsidR="00FA1A3C" w:rsidRPr="005C0FBC">
        <w:rPr>
          <w:rFonts w:ascii="Arial" w:hAnsi="Arial" w:cs="Arial"/>
          <w:highlight w:val="yellow"/>
        </w:rPr>
        <w:t xml:space="preserve"> the whole cells </w:t>
      </w:r>
      <w:r w:rsidR="00CD2948" w:rsidRPr="005C0FBC">
        <w:rPr>
          <w:rFonts w:ascii="Arial" w:hAnsi="Arial" w:cs="Arial"/>
          <w:highlight w:val="yellow"/>
        </w:rPr>
        <w:t xml:space="preserve">plated out </w:t>
      </w:r>
      <w:r w:rsidR="00CE6957" w:rsidRPr="005C0FBC">
        <w:rPr>
          <w:rFonts w:ascii="Arial" w:hAnsi="Arial" w:cs="Arial"/>
          <w:highlight w:val="yellow"/>
        </w:rPr>
        <w:t xml:space="preserve">on </w:t>
      </w:r>
      <w:r w:rsidR="00FA1A3C" w:rsidRPr="005C0FBC">
        <w:rPr>
          <w:rFonts w:ascii="Arial" w:hAnsi="Arial" w:cs="Arial"/>
          <w:highlight w:val="yellow"/>
        </w:rPr>
        <w:t>a 6 cm agar plate.</w:t>
      </w:r>
    </w:p>
    <w:p w14:paraId="29584E5E" w14:textId="77777777" w:rsidR="007230D5" w:rsidRPr="005C0FBC" w:rsidRDefault="007230D5" w:rsidP="004E6254">
      <w:pPr>
        <w:contextualSpacing/>
        <w:rPr>
          <w:rFonts w:ascii="Arial" w:hAnsi="Arial" w:cs="Arial"/>
          <w:highlight w:val="yellow"/>
        </w:rPr>
      </w:pPr>
    </w:p>
    <w:p w14:paraId="6A925518" w14:textId="2C777622" w:rsidR="006D0539" w:rsidRPr="005C0FBC" w:rsidRDefault="0017311C"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C</w:t>
      </w:r>
      <w:r w:rsidR="006D0539" w:rsidRPr="005C0FBC">
        <w:rPr>
          <w:rFonts w:ascii="Arial" w:hAnsi="Arial" w:cs="Arial"/>
          <w:highlight w:val="yellow"/>
        </w:rPr>
        <w:t xml:space="preserve">ombine the vector and insert in a </w:t>
      </w:r>
      <w:r w:rsidR="00CC03E6" w:rsidRPr="005C0FBC">
        <w:rPr>
          <w:rFonts w:ascii="Arial" w:hAnsi="Arial" w:cs="Arial"/>
          <w:highlight w:val="yellow"/>
        </w:rPr>
        <w:t>1</w:t>
      </w:r>
      <w:r w:rsidR="006D0539" w:rsidRPr="005C0FBC">
        <w:rPr>
          <w:rFonts w:ascii="Arial" w:hAnsi="Arial" w:cs="Arial"/>
          <w:highlight w:val="yellow"/>
        </w:rPr>
        <w:t xml:space="preserve">:2 </w:t>
      </w:r>
      <w:r w:rsidR="008E23BD" w:rsidRPr="005C0FBC">
        <w:rPr>
          <w:rFonts w:ascii="Arial" w:hAnsi="Arial" w:cs="Arial"/>
          <w:highlight w:val="yellow"/>
        </w:rPr>
        <w:t xml:space="preserve">molar </w:t>
      </w:r>
      <w:r w:rsidR="006D0539" w:rsidRPr="005C0FBC">
        <w:rPr>
          <w:rFonts w:ascii="Arial" w:hAnsi="Arial" w:cs="Arial"/>
          <w:highlight w:val="yellow"/>
        </w:rPr>
        <w:t>ratio</w:t>
      </w:r>
      <w:r w:rsidR="00B4746B" w:rsidRPr="005C0FBC">
        <w:rPr>
          <w:rFonts w:ascii="Arial" w:hAnsi="Arial" w:cs="Arial"/>
          <w:highlight w:val="yellow"/>
        </w:rPr>
        <w:t xml:space="preserve"> </w:t>
      </w:r>
      <w:r w:rsidR="005C0FBC" w:rsidRPr="005C0FBC">
        <w:rPr>
          <w:rFonts w:ascii="Arial" w:hAnsi="Arial" w:cs="Arial"/>
        </w:rPr>
        <w:t>(</w:t>
      </w:r>
      <w:r w:rsidR="00B4746B" w:rsidRPr="005C0FBC">
        <w:rPr>
          <w:rFonts w:ascii="Arial" w:hAnsi="Arial" w:cs="Arial"/>
          <w:highlight w:val="yellow"/>
        </w:rPr>
        <w:t>20-500 fmol each</w:t>
      </w:r>
      <w:r w:rsidR="005C0FBC" w:rsidRPr="005C0FBC">
        <w:rPr>
          <w:rFonts w:ascii="Arial" w:hAnsi="Arial" w:cs="Arial"/>
        </w:rPr>
        <w:t>)</w:t>
      </w:r>
      <w:r w:rsidR="00B4746B" w:rsidRPr="005C0FBC">
        <w:rPr>
          <w:rFonts w:ascii="Arial" w:hAnsi="Arial" w:cs="Arial"/>
          <w:highlight w:val="yellow"/>
        </w:rPr>
        <w:t xml:space="preserve"> in 10 </w:t>
      </w:r>
      <w:r w:rsidR="000D4617" w:rsidRPr="005C0FBC">
        <w:rPr>
          <w:rFonts w:ascii="Arial" w:hAnsi="Arial" w:cs="Arial"/>
          <w:highlight w:val="yellow"/>
        </w:rPr>
        <w:t>µL</w:t>
      </w:r>
      <w:r w:rsidR="00B4746B" w:rsidRPr="005C0FBC">
        <w:rPr>
          <w:rFonts w:ascii="Arial" w:hAnsi="Arial" w:cs="Arial"/>
          <w:highlight w:val="yellow"/>
        </w:rPr>
        <w:t xml:space="preserve"> of water</w:t>
      </w:r>
      <w:r w:rsidR="003F1350" w:rsidRPr="005C0FBC">
        <w:rPr>
          <w:rFonts w:ascii="Arial" w:hAnsi="Arial" w:cs="Arial"/>
          <w:highlight w:val="yellow"/>
        </w:rPr>
        <w:t>.</w:t>
      </w:r>
    </w:p>
    <w:p w14:paraId="0BE64521" w14:textId="77777777" w:rsidR="00210D30" w:rsidRPr="005C0FBC" w:rsidRDefault="00210D30" w:rsidP="004E6254">
      <w:pPr>
        <w:pStyle w:val="ListParagraph"/>
        <w:ind w:left="0"/>
        <w:rPr>
          <w:rFonts w:ascii="Arial" w:hAnsi="Arial" w:cs="Arial"/>
          <w:highlight w:val="yellow"/>
        </w:rPr>
      </w:pPr>
    </w:p>
    <w:p w14:paraId="549DD60A" w14:textId="58F48FF9" w:rsidR="00210D30" w:rsidRPr="005C0FBC" w:rsidRDefault="008D6C68"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Add </w:t>
      </w:r>
      <w:r w:rsidR="006D0539" w:rsidRPr="005C0FBC">
        <w:rPr>
          <w:rFonts w:ascii="Arial" w:hAnsi="Arial" w:cs="Arial"/>
          <w:highlight w:val="yellow"/>
        </w:rPr>
        <w:t xml:space="preserve">10 </w:t>
      </w:r>
      <w:r w:rsidR="000D4617" w:rsidRPr="005C0FBC">
        <w:rPr>
          <w:rFonts w:ascii="Arial" w:hAnsi="Arial" w:cs="Arial"/>
          <w:highlight w:val="yellow"/>
        </w:rPr>
        <w:t>µL</w:t>
      </w:r>
      <w:r w:rsidR="006D0539" w:rsidRPr="005C0FBC">
        <w:rPr>
          <w:rFonts w:ascii="Arial" w:hAnsi="Arial" w:cs="Arial"/>
          <w:highlight w:val="yellow"/>
        </w:rPr>
        <w:t xml:space="preserve"> </w:t>
      </w:r>
      <w:r w:rsidR="00210D30" w:rsidRPr="005C0FBC">
        <w:rPr>
          <w:rFonts w:ascii="Arial" w:hAnsi="Arial" w:cs="Arial"/>
          <w:highlight w:val="yellow"/>
        </w:rPr>
        <w:t xml:space="preserve">of </w:t>
      </w:r>
      <w:r w:rsidR="006D0539" w:rsidRPr="005C0FBC">
        <w:rPr>
          <w:rFonts w:ascii="Arial" w:hAnsi="Arial" w:cs="Arial"/>
          <w:highlight w:val="yellow"/>
        </w:rPr>
        <w:t>DNA Assembly Master Mix</w:t>
      </w:r>
      <w:r w:rsidR="003F1350" w:rsidRPr="005C0FBC">
        <w:rPr>
          <w:rFonts w:ascii="Arial" w:hAnsi="Arial" w:cs="Arial"/>
          <w:highlight w:val="yellow"/>
        </w:rPr>
        <w:t>.</w:t>
      </w:r>
    </w:p>
    <w:p w14:paraId="4415E36F" w14:textId="77777777" w:rsidR="00210D30" w:rsidRPr="005C0FBC" w:rsidRDefault="00210D30" w:rsidP="004E6254">
      <w:pPr>
        <w:rPr>
          <w:rFonts w:ascii="Arial" w:hAnsi="Arial" w:cs="Arial"/>
          <w:highlight w:val="yellow"/>
        </w:rPr>
      </w:pPr>
    </w:p>
    <w:p w14:paraId="65A6D8CE" w14:textId="1F10D590" w:rsidR="006D0539" w:rsidRPr="005C0FBC" w:rsidRDefault="00210D30"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Incubate s</w:t>
      </w:r>
      <w:r w:rsidR="006D0539" w:rsidRPr="005C0FBC">
        <w:rPr>
          <w:rFonts w:ascii="Arial" w:hAnsi="Arial" w:cs="Arial"/>
          <w:highlight w:val="yellow"/>
        </w:rPr>
        <w:t>amples for 60 minutes at 50</w:t>
      </w:r>
      <w:r w:rsidR="003F1350" w:rsidRPr="005C0FBC">
        <w:rPr>
          <w:rFonts w:ascii="Arial" w:hAnsi="Arial" w:cs="Arial"/>
          <w:highlight w:val="yellow"/>
        </w:rPr>
        <w:t xml:space="preserve"> </w:t>
      </w:r>
      <w:r w:rsidR="006D0539" w:rsidRPr="005C0FBC">
        <w:rPr>
          <w:rFonts w:ascii="Arial" w:hAnsi="Arial" w:cs="Arial"/>
          <w:highlight w:val="yellow"/>
        </w:rPr>
        <w:t>ºC</w:t>
      </w:r>
      <w:r w:rsidR="00F57A86" w:rsidRPr="005C0FBC">
        <w:rPr>
          <w:rFonts w:ascii="Arial" w:hAnsi="Arial" w:cs="Arial"/>
          <w:highlight w:val="yellow"/>
        </w:rPr>
        <w:t>.</w:t>
      </w:r>
    </w:p>
    <w:p w14:paraId="5431E2BD" w14:textId="77777777" w:rsidR="00210D30" w:rsidRPr="005C0FBC" w:rsidRDefault="00210D30" w:rsidP="004E6254">
      <w:pPr>
        <w:rPr>
          <w:rFonts w:ascii="Arial" w:hAnsi="Arial" w:cs="Arial"/>
          <w:highlight w:val="yellow"/>
        </w:rPr>
      </w:pPr>
    </w:p>
    <w:p w14:paraId="78960D17" w14:textId="0815350A"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Next, transform competent cells with </w:t>
      </w:r>
      <w:r w:rsidR="00B4746B" w:rsidRPr="005C0FBC">
        <w:rPr>
          <w:rFonts w:ascii="Arial" w:hAnsi="Arial" w:cs="Arial"/>
          <w:highlight w:val="yellow"/>
        </w:rPr>
        <w:t>the total</w:t>
      </w:r>
      <w:r w:rsidRPr="005C0FBC">
        <w:rPr>
          <w:rFonts w:ascii="Arial" w:hAnsi="Arial" w:cs="Arial"/>
          <w:highlight w:val="yellow"/>
        </w:rPr>
        <w:t xml:space="preserve"> assembly reaction. </w:t>
      </w:r>
      <w:r w:rsidR="00E20A0D" w:rsidRPr="005C0FBC">
        <w:rPr>
          <w:rFonts w:ascii="Arial" w:hAnsi="Arial" w:cs="Arial"/>
          <w:highlight w:val="yellow"/>
        </w:rPr>
        <w:t>Here,</w:t>
      </w:r>
      <w:r w:rsidR="00210D30" w:rsidRPr="005C0FBC">
        <w:rPr>
          <w:rFonts w:ascii="Arial" w:hAnsi="Arial" w:cs="Arial"/>
          <w:highlight w:val="yellow"/>
        </w:rPr>
        <w:t xml:space="preserve"> use</w:t>
      </w:r>
      <w:r w:rsidRPr="005C0FBC">
        <w:rPr>
          <w:rFonts w:ascii="Arial" w:hAnsi="Arial" w:cs="Arial"/>
          <w:highlight w:val="yellow"/>
        </w:rPr>
        <w:t xml:space="preserve"> </w:t>
      </w:r>
      <w:r w:rsidR="0030460B" w:rsidRPr="005C0FBC">
        <w:rPr>
          <w:rFonts w:ascii="Arial" w:hAnsi="Arial" w:cs="Arial"/>
          <w:i/>
          <w:highlight w:val="yellow"/>
        </w:rPr>
        <w:t>E.</w:t>
      </w:r>
      <w:r w:rsidR="00210D30" w:rsidRPr="005C0FBC">
        <w:rPr>
          <w:rFonts w:ascii="Arial" w:hAnsi="Arial" w:cs="Arial"/>
          <w:i/>
          <w:highlight w:val="yellow"/>
        </w:rPr>
        <w:t xml:space="preserve"> </w:t>
      </w:r>
      <w:r w:rsidR="0030460B" w:rsidRPr="005C0FBC">
        <w:rPr>
          <w:rFonts w:ascii="Arial" w:hAnsi="Arial" w:cs="Arial"/>
          <w:i/>
          <w:highlight w:val="yellow"/>
        </w:rPr>
        <w:t>coli</w:t>
      </w:r>
      <w:r w:rsidR="0030460B" w:rsidRPr="005C0FBC">
        <w:rPr>
          <w:rFonts w:ascii="Arial" w:hAnsi="Arial" w:cs="Arial"/>
          <w:highlight w:val="yellow"/>
        </w:rPr>
        <w:t xml:space="preserve"> strain 1 </w:t>
      </w:r>
      <w:r w:rsidRPr="005C0FBC">
        <w:rPr>
          <w:rFonts w:ascii="Arial" w:hAnsi="Arial" w:cs="Arial"/>
          <w:highlight w:val="yellow"/>
        </w:rPr>
        <w:t>cells</w:t>
      </w:r>
      <w:r w:rsidR="00CC03E6" w:rsidRPr="005C0FBC">
        <w:rPr>
          <w:rFonts w:ascii="Arial" w:hAnsi="Arial" w:cs="Arial"/>
          <w:highlight w:val="yellow"/>
        </w:rPr>
        <w:t xml:space="preserve"> for shorter constructs or </w:t>
      </w:r>
      <w:r w:rsidR="0030460B" w:rsidRPr="005C0FBC">
        <w:rPr>
          <w:rFonts w:ascii="Arial" w:hAnsi="Arial" w:cs="Arial"/>
          <w:i/>
          <w:highlight w:val="yellow"/>
        </w:rPr>
        <w:t>E. coli</w:t>
      </w:r>
      <w:r w:rsidR="0030460B" w:rsidRPr="005C0FBC">
        <w:rPr>
          <w:rFonts w:ascii="Arial" w:hAnsi="Arial" w:cs="Arial"/>
          <w:highlight w:val="yellow"/>
        </w:rPr>
        <w:t xml:space="preserve"> strain 2 </w:t>
      </w:r>
      <w:r w:rsidR="00CC03E6" w:rsidRPr="005C0FBC">
        <w:rPr>
          <w:rFonts w:ascii="Arial" w:hAnsi="Arial" w:cs="Arial"/>
          <w:highlight w:val="yellow"/>
        </w:rPr>
        <w:t>cells for longer or unstable constructs</w:t>
      </w:r>
      <w:r w:rsidRPr="005C0FBC">
        <w:rPr>
          <w:rFonts w:ascii="Arial" w:hAnsi="Arial" w:cs="Arial"/>
          <w:highlight w:val="yellow"/>
        </w:rPr>
        <w:t xml:space="preserve">. Cells should be in </w:t>
      </w:r>
      <w:r w:rsidR="00210D30" w:rsidRPr="005C0FBC">
        <w:rPr>
          <w:rFonts w:ascii="Arial" w:hAnsi="Arial" w:cs="Arial"/>
          <w:highlight w:val="yellow"/>
        </w:rPr>
        <w:t xml:space="preserve">a </w:t>
      </w:r>
      <w:r w:rsidRPr="005C0FBC">
        <w:rPr>
          <w:rFonts w:ascii="Arial" w:hAnsi="Arial" w:cs="Arial"/>
          <w:highlight w:val="yellow"/>
        </w:rPr>
        <w:t xml:space="preserve">50 </w:t>
      </w:r>
      <w:r w:rsidR="000D4617" w:rsidRPr="005C0FBC">
        <w:rPr>
          <w:rFonts w:ascii="Arial" w:hAnsi="Arial" w:cs="Arial"/>
          <w:highlight w:val="yellow"/>
        </w:rPr>
        <w:t>µL</w:t>
      </w:r>
      <w:r w:rsidRPr="005C0FBC">
        <w:rPr>
          <w:rFonts w:ascii="Arial" w:hAnsi="Arial" w:cs="Arial"/>
          <w:highlight w:val="yellow"/>
        </w:rPr>
        <w:t xml:space="preserve"> volume.</w:t>
      </w:r>
    </w:p>
    <w:p w14:paraId="3A6B2C90" w14:textId="77777777" w:rsidR="00210D30" w:rsidRPr="005C0FBC" w:rsidRDefault="00210D30" w:rsidP="004E6254">
      <w:pPr>
        <w:rPr>
          <w:rFonts w:ascii="Arial" w:hAnsi="Arial" w:cs="Arial"/>
          <w:highlight w:val="yellow"/>
        </w:rPr>
      </w:pPr>
    </w:p>
    <w:p w14:paraId="5D5C2D33" w14:textId="19F2D7A3"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Thaw cells on ice and add 2 </w:t>
      </w:r>
      <w:r w:rsidR="000D4617" w:rsidRPr="005C0FBC">
        <w:rPr>
          <w:rFonts w:ascii="Arial" w:hAnsi="Arial" w:cs="Arial"/>
          <w:highlight w:val="yellow"/>
        </w:rPr>
        <w:t>µL</w:t>
      </w:r>
      <w:r w:rsidRPr="005C0FBC">
        <w:rPr>
          <w:rFonts w:ascii="Arial" w:hAnsi="Arial" w:cs="Arial"/>
          <w:highlight w:val="yellow"/>
        </w:rPr>
        <w:t xml:space="preserve"> of the chilled assembled product to the competent cells. Mix by gentl</w:t>
      </w:r>
      <w:r w:rsidR="00D47DA8" w:rsidRPr="005C0FBC">
        <w:rPr>
          <w:rFonts w:ascii="Arial" w:hAnsi="Arial" w:cs="Arial"/>
          <w:highlight w:val="yellow"/>
        </w:rPr>
        <w:t xml:space="preserve">y flicking </w:t>
      </w:r>
      <w:r w:rsidR="00210D30" w:rsidRPr="005C0FBC">
        <w:rPr>
          <w:rFonts w:ascii="Arial" w:hAnsi="Arial" w:cs="Arial"/>
          <w:highlight w:val="yellow"/>
        </w:rPr>
        <w:t xml:space="preserve">the </w:t>
      </w:r>
      <w:r w:rsidR="00D47DA8" w:rsidRPr="005C0FBC">
        <w:rPr>
          <w:rFonts w:ascii="Arial" w:hAnsi="Arial" w:cs="Arial"/>
          <w:highlight w:val="yellow"/>
        </w:rPr>
        <w:t>tube 4-5 times. Do not</w:t>
      </w:r>
      <w:r w:rsidRPr="005C0FBC">
        <w:rPr>
          <w:rFonts w:ascii="Arial" w:hAnsi="Arial" w:cs="Arial"/>
          <w:highlight w:val="yellow"/>
        </w:rPr>
        <w:t xml:space="preserve"> </w:t>
      </w:r>
      <w:r w:rsidR="00210D30" w:rsidRPr="005C0FBC">
        <w:rPr>
          <w:rFonts w:ascii="Arial" w:hAnsi="Arial" w:cs="Arial"/>
          <w:highlight w:val="yellow"/>
        </w:rPr>
        <w:t>v</w:t>
      </w:r>
      <w:r w:rsidRPr="005C0FBC">
        <w:rPr>
          <w:rFonts w:ascii="Arial" w:hAnsi="Arial" w:cs="Arial"/>
          <w:highlight w:val="yellow"/>
        </w:rPr>
        <w:t>ortex.</w:t>
      </w:r>
    </w:p>
    <w:p w14:paraId="32EDAC39" w14:textId="77777777" w:rsidR="00210D30" w:rsidRPr="005C0FBC" w:rsidRDefault="00210D30" w:rsidP="004E6254">
      <w:pPr>
        <w:rPr>
          <w:rFonts w:ascii="Arial" w:hAnsi="Arial" w:cs="Arial"/>
          <w:highlight w:val="yellow"/>
        </w:rPr>
      </w:pPr>
    </w:p>
    <w:p w14:paraId="0727868E" w14:textId="724EF429"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Let </w:t>
      </w:r>
      <w:r w:rsidR="00210D30" w:rsidRPr="005C0FBC">
        <w:rPr>
          <w:rFonts w:ascii="Arial" w:hAnsi="Arial" w:cs="Arial"/>
          <w:highlight w:val="yellow"/>
        </w:rPr>
        <w:t xml:space="preserve">the </w:t>
      </w:r>
      <w:r w:rsidRPr="005C0FBC">
        <w:rPr>
          <w:rFonts w:ascii="Arial" w:hAnsi="Arial" w:cs="Arial"/>
          <w:highlight w:val="yellow"/>
        </w:rPr>
        <w:t>mixture sit on ice for 30 mi</w:t>
      </w:r>
      <w:r w:rsidR="00D86871" w:rsidRPr="005C0FBC">
        <w:rPr>
          <w:rFonts w:ascii="Arial" w:hAnsi="Arial" w:cs="Arial"/>
          <w:highlight w:val="yellow"/>
        </w:rPr>
        <w:t>n</w:t>
      </w:r>
      <w:r w:rsidRPr="005C0FBC">
        <w:rPr>
          <w:rFonts w:ascii="Arial" w:hAnsi="Arial" w:cs="Arial"/>
          <w:highlight w:val="yellow"/>
        </w:rPr>
        <w:t>.</w:t>
      </w:r>
    </w:p>
    <w:p w14:paraId="09121AA2" w14:textId="77777777" w:rsidR="00210D30" w:rsidRPr="005C0FBC" w:rsidRDefault="00210D30" w:rsidP="004E6254">
      <w:pPr>
        <w:rPr>
          <w:rFonts w:ascii="Arial" w:hAnsi="Arial" w:cs="Arial"/>
          <w:highlight w:val="yellow"/>
        </w:rPr>
      </w:pPr>
    </w:p>
    <w:p w14:paraId="5929372D" w14:textId="381D48D3"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Heat shock at 42</w:t>
      </w:r>
      <w:r w:rsidR="00D86871" w:rsidRPr="005C0FBC">
        <w:rPr>
          <w:rFonts w:ascii="Arial" w:hAnsi="Arial" w:cs="Arial"/>
          <w:highlight w:val="yellow"/>
        </w:rPr>
        <w:t xml:space="preserve"> </w:t>
      </w:r>
      <w:r w:rsidRPr="005C0FBC">
        <w:rPr>
          <w:rFonts w:ascii="Arial" w:hAnsi="Arial" w:cs="Arial"/>
          <w:highlight w:val="yellow"/>
        </w:rPr>
        <w:t>ºC for 30 s. Do</w:t>
      </w:r>
      <w:r w:rsidR="00D47DA8" w:rsidRPr="005C0FBC">
        <w:rPr>
          <w:rFonts w:ascii="Arial" w:hAnsi="Arial" w:cs="Arial"/>
          <w:highlight w:val="yellow"/>
        </w:rPr>
        <w:t xml:space="preserve"> not</w:t>
      </w:r>
      <w:r w:rsidRPr="005C0FBC">
        <w:rPr>
          <w:rFonts w:ascii="Arial" w:hAnsi="Arial" w:cs="Arial"/>
          <w:highlight w:val="yellow"/>
        </w:rPr>
        <w:t xml:space="preserve"> mix.</w:t>
      </w:r>
    </w:p>
    <w:p w14:paraId="7F499732" w14:textId="77777777" w:rsidR="00210D30" w:rsidRPr="005C0FBC" w:rsidRDefault="00210D30" w:rsidP="004E6254">
      <w:pPr>
        <w:rPr>
          <w:rFonts w:ascii="Arial" w:hAnsi="Arial" w:cs="Arial"/>
          <w:highlight w:val="yellow"/>
        </w:rPr>
      </w:pPr>
    </w:p>
    <w:p w14:paraId="731378DC" w14:textId="7B3D8FDF"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Transfer </w:t>
      </w:r>
      <w:r w:rsidR="00210D30" w:rsidRPr="005C0FBC">
        <w:rPr>
          <w:rFonts w:ascii="Arial" w:hAnsi="Arial" w:cs="Arial"/>
          <w:highlight w:val="yellow"/>
        </w:rPr>
        <w:t xml:space="preserve">the </w:t>
      </w:r>
      <w:r w:rsidRPr="005C0FBC">
        <w:rPr>
          <w:rFonts w:ascii="Arial" w:hAnsi="Arial" w:cs="Arial"/>
          <w:highlight w:val="yellow"/>
        </w:rPr>
        <w:t xml:space="preserve">tube back </w:t>
      </w:r>
      <w:r w:rsidR="00210D30" w:rsidRPr="005C0FBC">
        <w:rPr>
          <w:rFonts w:ascii="Arial" w:hAnsi="Arial" w:cs="Arial"/>
          <w:highlight w:val="yellow"/>
        </w:rPr>
        <w:t>to</w:t>
      </w:r>
      <w:r w:rsidRPr="005C0FBC">
        <w:rPr>
          <w:rFonts w:ascii="Arial" w:hAnsi="Arial" w:cs="Arial"/>
          <w:highlight w:val="yellow"/>
        </w:rPr>
        <w:t xml:space="preserve"> ice for 2 min.</w:t>
      </w:r>
    </w:p>
    <w:p w14:paraId="46AF5126" w14:textId="77777777" w:rsidR="00210D30" w:rsidRPr="005C0FBC" w:rsidRDefault="00210D30" w:rsidP="004E6254">
      <w:pPr>
        <w:rPr>
          <w:rFonts w:ascii="Arial" w:hAnsi="Arial" w:cs="Arial"/>
          <w:highlight w:val="yellow"/>
        </w:rPr>
      </w:pPr>
    </w:p>
    <w:p w14:paraId="740EA029" w14:textId="0FFCCD2E"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lastRenderedPageBreak/>
        <w:t xml:space="preserve">Add 950 </w:t>
      </w:r>
      <w:r w:rsidR="000D4617" w:rsidRPr="005C0FBC">
        <w:rPr>
          <w:rFonts w:ascii="Arial" w:hAnsi="Arial" w:cs="Arial"/>
          <w:highlight w:val="yellow"/>
        </w:rPr>
        <w:t>µL</w:t>
      </w:r>
      <w:r w:rsidRPr="005C0FBC">
        <w:rPr>
          <w:rFonts w:ascii="Arial" w:hAnsi="Arial" w:cs="Arial"/>
          <w:highlight w:val="yellow"/>
        </w:rPr>
        <w:t xml:space="preserve"> of room-temperature SOC Media to the tube.</w:t>
      </w:r>
    </w:p>
    <w:p w14:paraId="74A9E744" w14:textId="77777777" w:rsidR="00210D30" w:rsidRPr="005C0FBC" w:rsidRDefault="00210D30" w:rsidP="004E6254">
      <w:pPr>
        <w:rPr>
          <w:rFonts w:ascii="Arial" w:hAnsi="Arial" w:cs="Arial"/>
          <w:highlight w:val="yellow"/>
        </w:rPr>
      </w:pPr>
    </w:p>
    <w:p w14:paraId="4240AC3E" w14:textId="3BE56DB9"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Incubate the reaction tube at 37</w:t>
      </w:r>
      <w:r w:rsidR="00D86871" w:rsidRPr="005C0FBC">
        <w:rPr>
          <w:rFonts w:ascii="Arial" w:hAnsi="Arial" w:cs="Arial"/>
          <w:highlight w:val="yellow"/>
        </w:rPr>
        <w:t xml:space="preserve"> </w:t>
      </w:r>
      <w:r w:rsidRPr="005C0FBC">
        <w:rPr>
          <w:rFonts w:ascii="Arial" w:hAnsi="Arial" w:cs="Arial"/>
          <w:highlight w:val="yellow"/>
        </w:rPr>
        <w:t xml:space="preserve">ºC for 60 min. Shake vigorously </w:t>
      </w:r>
      <w:r w:rsidR="005C0FBC" w:rsidRPr="005C0FBC">
        <w:rPr>
          <w:rFonts w:ascii="Arial" w:hAnsi="Arial" w:cs="Arial"/>
        </w:rPr>
        <w:t>(</w:t>
      </w:r>
      <w:r w:rsidR="0017311C" w:rsidRPr="005C0FBC">
        <w:rPr>
          <w:rFonts w:ascii="Arial" w:hAnsi="Arial" w:cs="Arial"/>
          <w:highlight w:val="yellow"/>
        </w:rPr>
        <w:t>300 rpm</w:t>
      </w:r>
      <w:r w:rsidR="005C0FBC" w:rsidRPr="005C0FBC">
        <w:rPr>
          <w:rFonts w:ascii="Arial" w:hAnsi="Arial" w:cs="Arial"/>
        </w:rPr>
        <w:t>)</w:t>
      </w:r>
      <w:r w:rsidR="00210D30" w:rsidRPr="005C0FBC">
        <w:rPr>
          <w:rFonts w:ascii="Arial" w:hAnsi="Arial" w:cs="Arial"/>
          <w:highlight w:val="yellow"/>
        </w:rPr>
        <w:t>.</w:t>
      </w:r>
    </w:p>
    <w:p w14:paraId="42D115ED" w14:textId="77777777" w:rsidR="00210D30" w:rsidRPr="005C0FBC" w:rsidRDefault="00210D30" w:rsidP="004E6254">
      <w:pPr>
        <w:rPr>
          <w:rFonts w:ascii="Arial" w:hAnsi="Arial" w:cs="Arial"/>
          <w:highlight w:val="yellow"/>
        </w:rPr>
      </w:pPr>
    </w:p>
    <w:p w14:paraId="1A169879" w14:textId="66D2BAF7" w:rsidR="00BC62B3" w:rsidRPr="005C0FBC" w:rsidRDefault="00BC62B3"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Warm selection plates </w:t>
      </w:r>
      <w:r w:rsidR="0017311C" w:rsidRPr="005C0FBC">
        <w:rPr>
          <w:rFonts w:ascii="Arial" w:hAnsi="Arial" w:cs="Arial"/>
          <w:highlight w:val="yellow"/>
        </w:rPr>
        <w:t xml:space="preserve">with the appropriate antibiotic </w:t>
      </w:r>
      <w:r w:rsidRPr="005C0FBC">
        <w:rPr>
          <w:rFonts w:ascii="Arial" w:hAnsi="Arial" w:cs="Arial"/>
          <w:highlight w:val="yellow"/>
        </w:rPr>
        <w:t>during incubation at 37</w:t>
      </w:r>
      <w:r w:rsidR="00D86871" w:rsidRPr="005C0FBC">
        <w:rPr>
          <w:rFonts w:ascii="Arial" w:hAnsi="Arial" w:cs="Arial"/>
          <w:highlight w:val="yellow"/>
        </w:rPr>
        <w:t xml:space="preserve"> </w:t>
      </w:r>
      <w:r w:rsidRPr="005C0FBC">
        <w:rPr>
          <w:rFonts w:ascii="Arial" w:hAnsi="Arial" w:cs="Arial"/>
          <w:highlight w:val="yellow"/>
        </w:rPr>
        <w:t>ºC.</w:t>
      </w:r>
    </w:p>
    <w:p w14:paraId="111AFC36" w14:textId="77777777" w:rsidR="00210D30" w:rsidRPr="005C0FBC" w:rsidRDefault="00210D30" w:rsidP="004E6254">
      <w:pPr>
        <w:rPr>
          <w:rFonts w:ascii="Arial" w:hAnsi="Arial" w:cs="Arial"/>
          <w:highlight w:val="yellow"/>
        </w:rPr>
      </w:pPr>
    </w:p>
    <w:p w14:paraId="50CC5A6D" w14:textId="36B8C262" w:rsidR="008C700E" w:rsidRPr="005C0FBC" w:rsidRDefault="00B4746B" w:rsidP="004E6254">
      <w:pPr>
        <w:pStyle w:val="ListParagraph"/>
        <w:numPr>
          <w:ilvl w:val="1"/>
          <w:numId w:val="20"/>
        </w:numPr>
        <w:ind w:left="0" w:firstLine="0"/>
        <w:rPr>
          <w:rFonts w:ascii="Arial" w:hAnsi="Arial" w:cs="Arial"/>
        </w:rPr>
      </w:pPr>
      <w:r w:rsidRPr="005C0FBC">
        <w:rPr>
          <w:rFonts w:ascii="Arial" w:hAnsi="Arial" w:cs="Arial"/>
          <w:highlight w:val="yellow"/>
        </w:rPr>
        <w:t xml:space="preserve">Pellet the cells through centrifugation </w:t>
      </w:r>
      <w:r w:rsidR="005C0FBC" w:rsidRPr="005C0FBC">
        <w:rPr>
          <w:rFonts w:ascii="Arial" w:hAnsi="Arial" w:cs="Arial"/>
        </w:rPr>
        <w:t>(</w:t>
      </w:r>
      <w:r w:rsidR="009E6F3A" w:rsidRPr="005C0FBC">
        <w:rPr>
          <w:rFonts w:ascii="Arial" w:hAnsi="Arial" w:cs="Arial"/>
          <w:highlight w:val="yellow"/>
        </w:rPr>
        <w:t xml:space="preserve">10,000 </w:t>
      </w:r>
      <w:r w:rsidR="00210D30" w:rsidRPr="005C0FBC">
        <w:rPr>
          <w:rFonts w:ascii="Arial" w:hAnsi="Arial" w:cs="Arial"/>
          <w:highlight w:val="yellow"/>
        </w:rPr>
        <w:t xml:space="preserve">x </w:t>
      </w:r>
      <w:r w:rsidR="009E6F3A" w:rsidRPr="005C0FBC">
        <w:rPr>
          <w:rFonts w:ascii="Arial" w:hAnsi="Arial" w:cs="Arial"/>
          <w:i/>
          <w:highlight w:val="yellow"/>
        </w:rPr>
        <w:t>g</w:t>
      </w:r>
      <w:r w:rsidR="009E6F3A" w:rsidRPr="005C0FBC">
        <w:rPr>
          <w:rFonts w:ascii="Arial" w:hAnsi="Arial" w:cs="Arial"/>
          <w:highlight w:val="yellow"/>
        </w:rPr>
        <w:t xml:space="preserve">, 30 </w:t>
      </w:r>
      <w:r w:rsidR="00210D30" w:rsidRPr="005C0FBC">
        <w:rPr>
          <w:rFonts w:ascii="Arial" w:hAnsi="Arial" w:cs="Arial"/>
          <w:highlight w:val="yellow"/>
        </w:rPr>
        <w:t>s</w:t>
      </w:r>
      <w:r w:rsidR="005C0FBC" w:rsidRPr="005C0FBC">
        <w:rPr>
          <w:rFonts w:ascii="Arial" w:hAnsi="Arial" w:cs="Arial"/>
        </w:rPr>
        <w:t>)</w:t>
      </w:r>
      <w:r w:rsidR="009E6F3A" w:rsidRPr="005C0FBC">
        <w:rPr>
          <w:rFonts w:ascii="Arial" w:hAnsi="Arial" w:cs="Arial"/>
          <w:highlight w:val="yellow"/>
        </w:rPr>
        <w:t xml:space="preserve"> </w:t>
      </w:r>
      <w:r w:rsidRPr="005C0FBC">
        <w:rPr>
          <w:rFonts w:ascii="Arial" w:hAnsi="Arial" w:cs="Arial"/>
          <w:highlight w:val="yellow"/>
        </w:rPr>
        <w:t xml:space="preserve">and plate out </w:t>
      </w:r>
      <w:r w:rsidR="0017311C" w:rsidRPr="005C0FBC">
        <w:rPr>
          <w:rFonts w:ascii="Arial" w:hAnsi="Arial" w:cs="Arial"/>
          <w:highlight w:val="yellow"/>
        </w:rPr>
        <w:t>¼ and ¾ of cells</w:t>
      </w:r>
      <w:r w:rsidRPr="005C0FBC">
        <w:rPr>
          <w:rFonts w:ascii="Arial" w:hAnsi="Arial" w:cs="Arial"/>
          <w:highlight w:val="yellow"/>
        </w:rPr>
        <w:t xml:space="preserve"> </w:t>
      </w:r>
      <w:r w:rsidR="00210D30" w:rsidRPr="005C0FBC">
        <w:rPr>
          <w:rFonts w:ascii="Arial" w:hAnsi="Arial" w:cs="Arial"/>
          <w:highlight w:val="yellow"/>
        </w:rPr>
        <w:t xml:space="preserve">on </w:t>
      </w:r>
      <w:r w:rsidRPr="005C0FBC">
        <w:rPr>
          <w:rFonts w:ascii="Arial" w:hAnsi="Arial" w:cs="Arial"/>
          <w:highlight w:val="yellow"/>
        </w:rPr>
        <w:t xml:space="preserve">two </w:t>
      </w:r>
      <w:r w:rsidR="00BC62B3" w:rsidRPr="005C0FBC">
        <w:rPr>
          <w:rFonts w:ascii="Arial" w:hAnsi="Arial" w:cs="Arial"/>
          <w:highlight w:val="yellow"/>
        </w:rPr>
        <w:t>selection</w:t>
      </w:r>
      <w:r w:rsidR="0017311C" w:rsidRPr="005C0FBC">
        <w:rPr>
          <w:rStyle w:val="CommentReference"/>
          <w:rFonts w:ascii="Arial" w:hAnsi="Arial" w:cs="Arial"/>
          <w:sz w:val="24"/>
          <w:szCs w:val="24"/>
          <w:highlight w:val="yellow"/>
        </w:rPr>
        <w:t xml:space="preserve"> </w:t>
      </w:r>
      <w:r w:rsidR="00BC62B3" w:rsidRPr="005C0FBC">
        <w:rPr>
          <w:rFonts w:ascii="Arial" w:hAnsi="Arial" w:cs="Arial"/>
          <w:highlight w:val="yellow"/>
        </w:rPr>
        <w:t>plate</w:t>
      </w:r>
      <w:r w:rsidRPr="005C0FBC">
        <w:rPr>
          <w:rFonts w:ascii="Arial" w:hAnsi="Arial" w:cs="Arial"/>
          <w:highlight w:val="yellow"/>
        </w:rPr>
        <w:t>s</w:t>
      </w:r>
      <w:r w:rsidR="0017311C" w:rsidRPr="005C0FBC">
        <w:rPr>
          <w:rStyle w:val="CommentReference"/>
          <w:rFonts w:ascii="Arial" w:hAnsi="Arial" w:cs="Arial"/>
          <w:sz w:val="24"/>
          <w:szCs w:val="24"/>
          <w:highlight w:val="yellow"/>
        </w:rPr>
        <w:t xml:space="preserve"> </w:t>
      </w:r>
      <w:r w:rsidR="00545B2D" w:rsidRPr="005C0FBC">
        <w:rPr>
          <w:rFonts w:ascii="Arial" w:hAnsi="Arial" w:cs="Arial"/>
          <w:highlight w:val="yellow"/>
        </w:rPr>
        <w:t>and incubate at 37 ºC overnight.</w:t>
      </w:r>
    </w:p>
    <w:p w14:paraId="0FC645F6" w14:textId="77777777" w:rsidR="004006CB" w:rsidRPr="005C0FBC" w:rsidRDefault="004006CB" w:rsidP="004E6254">
      <w:pPr>
        <w:contextualSpacing/>
        <w:rPr>
          <w:rFonts w:ascii="Arial" w:hAnsi="Arial" w:cs="Arial"/>
        </w:rPr>
      </w:pPr>
    </w:p>
    <w:p w14:paraId="32F52936" w14:textId="5B9981D7" w:rsidR="007230D5" w:rsidRPr="005C0FBC" w:rsidRDefault="004006CB" w:rsidP="004E6254">
      <w:pPr>
        <w:pStyle w:val="Heading4"/>
        <w:numPr>
          <w:ilvl w:val="0"/>
          <w:numId w:val="20"/>
        </w:numPr>
        <w:spacing w:before="0"/>
        <w:ind w:left="0" w:firstLine="0"/>
        <w:contextualSpacing/>
        <w:rPr>
          <w:i w:val="0"/>
          <w:u w:val="none"/>
        </w:rPr>
      </w:pPr>
      <w:bookmarkStart w:id="10" w:name="_Toc410483225"/>
      <w:r w:rsidRPr="005C0FBC">
        <w:rPr>
          <w:i w:val="0"/>
          <w:u w:val="none"/>
        </w:rPr>
        <w:t>Validation of clones</w:t>
      </w:r>
      <w:bookmarkEnd w:id="10"/>
    </w:p>
    <w:p w14:paraId="7917C899" w14:textId="77777777" w:rsidR="00210D30" w:rsidRPr="005C0FBC" w:rsidRDefault="00210D30" w:rsidP="004E6254">
      <w:pPr>
        <w:pStyle w:val="ListParagraph"/>
        <w:ind w:left="0"/>
        <w:rPr>
          <w:rFonts w:ascii="Arial" w:hAnsi="Arial" w:cs="Arial"/>
        </w:rPr>
      </w:pPr>
    </w:p>
    <w:p w14:paraId="45B46B84" w14:textId="23EA7851" w:rsidR="00CA11B7" w:rsidRPr="005C0FBC" w:rsidRDefault="004E6E0C" w:rsidP="004E6254">
      <w:pPr>
        <w:pStyle w:val="ListParagraph"/>
        <w:numPr>
          <w:ilvl w:val="1"/>
          <w:numId w:val="20"/>
        </w:numPr>
        <w:ind w:left="0" w:firstLine="0"/>
        <w:rPr>
          <w:rFonts w:ascii="Arial" w:hAnsi="Arial" w:cs="Arial"/>
        </w:rPr>
      </w:pPr>
      <w:r w:rsidRPr="005C0FBC">
        <w:rPr>
          <w:rFonts w:ascii="Arial" w:hAnsi="Arial" w:cs="Arial"/>
        </w:rPr>
        <w:t xml:space="preserve">Use </w:t>
      </w:r>
      <w:r w:rsidR="007230D5" w:rsidRPr="005C0FBC">
        <w:rPr>
          <w:rFonts w:ascii="Arial" w:hAnsi="Arial" w:cs="Arial"/>
        </w:rPr>
        <w:t xml:space="preserve">colony PCR, employing PCR primers spanning the assembly sites </w:t>
      </w:r>
      <w:r w:rsidR="005C0FBC" w:rsidRPr="005C0FBC">
        <w:rPr>
          <w:rFonts w:ascii="Arial" w:hAnsi="Arial" w:cs="Arial"/>
        </w:rPr>
        <w:t>(</w:t>
      </w:r>
      <w:r w:rsidR="007230D5" w:rsidRPr="005C0FBC">
        <w:rPr>
          <w:rFonts w:ascii="Arial" w:hAnsi="Arial" w:cs="Arial"/>
          <w:b/>
        </w:rPr>
        <w:t>Figure 1</w:t>
      </w:r>
      <w:r w:rsidR="00CC03E6" w:rsidRPr="005C0FBC">
        <w:rPr>
          <w:rFonts w:ascii="Arial" w:hAnsi="Arial" w:cs="Arial"/>
          <w:b/>
        </w:rPr>
        <w:t>C</w:t>
      </w:r>
      <w:r w:rsidR="005C0FBC" w:rsidRPr="005C0FBC">
        <w:rPr>
          <w:rFonts w:ascii="Arial" w:hAnsi="Arial" w:cs="Arial"/>
        </w:rPr>
        <w:t>)</w:t>
      </w:r>
      <w:r w:rsidRPr="005C0FBC">
        <w:rPr>
          <w:rFonts w:ascii="Arial" w:hAnsi="Arial" w:cs="Arial"/>
        </w:rPr>
        <w:t xml:space="preserve"> for detection</w:t>
      </w:r>
      <w:r w:rsidR="007230D5" w:rsidRPr="005C0FBC">
        <w:rPr>
          <w:rFonts w:ascii="Arial" w:hAnsi="Arial" w:cs="Arial"/>
        </w:rPr>
        <w:t xml:space="preserve">. </w:t>
      </w:r>
    </w:p>
    <w:p w14:paraId="71B5C0AF" w14:textId="77777777" w:rsidR="00210D30" w:rsidRPr="005C0FBC" w:rsidRDefault="00210D30" w:rsidP="004E6254">
      <w:pPr>
        <w:contextualSpacing/>
        <w:rPr>
          <w:rFonts w:ascii="Arial" w:hAnsi="Arial" w:cs="Arial"/>
        </w:rPr>
      </w:pPr>
    </w:p>
    <w:p w14:paraId="1038F872" w14:textId="4B389301" w:rsidR="00CA11B7" w:rsidRPr="005C0FBC" w:rsidRDefault="00CA11B7" w:rsidP="004E6254">
      <w:pPr>
        <w:pStyle w:val="ListParagraph"/>
        <w:numPr>
          <w:ilvl w:val="1"/>
          <w:numId w:val="20"/>
        </w:numPr>
        <w:ind w:left="0" w:firstLine="0"/>
        <w:rPr>
          <w:rFonts w:ascii="Arial" w:hAnsi="Arial" w:cs="Arial"/>
        </w:rPr>
      </w:pPr>
      <w:r w:rsidRPr="005C0FBC">
        <w:rPr>
          <w:rFonts w:ascii="Arial" w:hAnsi="Arial" w:cs="Arial"/>
        </w:rPr>
        <w:t>Take a sterile toothpick and touch a single bacterial colony.</w:t>
      </w:r>
    </w:p>
    <w:p w14:paraId="1E6DF798" w14:textId="77777777" w:rsidR="00210D30" w:rsidRPr="005C0FBC" w:rsidRDefault="00210D30" w:rsidP="004E6254">
      <w:pPr>
        <w:rPr>
          <w:rFonts w:ascii="Arial" w:hAnsi="Arial" w:cs="Arial"/>
        </w:rPr>
      </w:pPr>
    </w:p>
    <w:p w14:paraId="0DEE9188" w14:textId="49EF090D" w:rsidR="00A43BDF" w:rsidRPr="005C0FBC" w:rsidRDefault="00CA11B7" w:rsidP="004E6254">
      <w:pPr>
        <w:pStyle w:val="ListParagraph"/>
        <w:numPr>
          <w:ilvl w:val="1"/>
          <w:numId w:val="20"/>
        </w:numPr>
        <w:ind w:left="0" w:firstLine="0"/>
        <w:rPr>
          <w:rFonts w:ascii="Arial" w:hAnsi="Arial" w:cs="Arial"/>
        </w:rPr>
      </w:pPr>
      <w:r w:rsidRPr="005C0FBC">
        <w:rPr>
          <w:rFonts w:ascii="Arial" w:hAnsi="Arial" w:cs="Arial"/>
        </w:rPr>
        <w:t>Touch the bottom of a PCR tube with the toothpick that has the colony and then streak the toothpick on an antibiotic agar plate</w:t>
      </w:r>
      <w:r w:rsidR="007B5CE7" w:rsidRPr="005C0FBC">
        <w:rPr>
          <w:rFonts w:ascii="Arial" w:hAnsi="Arial" w:cs="Arial"/>
        </w:rPr>
        <w:t xml:space="preserve">, incubate </w:t>
      </w:r>
      <w:r w:rsidR="00C84764" w:rsidRPr="005C0FBC">
        <w:rPr>
          <w:rFonts w:ascii="Arial" w:hAnsi="Arial" w:cs="Arial"/>
        </w:rPr>
        <w:t xml:space="preserve">the </w:t>
      </w:r>
      <w:r w:rsidR="007B5CE7" w:rsidRPr="005C0FBC">
        <w:rPr>
          <w:rFonts w:ascii="Arial" w:hAnsi="Arial" w:cs="Arial"/>
        </w:rPr>
        <w:t xml:space="preserve">streaked plate at </w:t>
      </w:r>
      <w:r w:rsidR="007B5CE7" w:rsidRPr="005C0FBC">
        <w:rPr>
          <w:rFonts w:ascii="Arial" w:hAnsi="Arial" w:cs="Arial"/>
          <w:iCs/>
        </w:rPr>
        <w:t>37 ºC</w:t>
      </w:r>
      <w:r w:rsidR="00C84764" w:rsidRPr="005C0FBC">
        <w:rPr>
          <w:rFonts w:ascii="Arial" w:hAnsi="Arial" w:cs="Arial"/>
          <w:iCs/>
        </w:rPr>
        <w:t xml:space="preserve"> or room temperature for sensitive constructs</w:t>
      </w:r>
      <w:r w:rsidR="007B5CE7" w:rsidRPr="005C0FBC">
        <w:rPr>
          <w:rFonts w:ascii="Arial" w:hAnsi="Arial" w:cs="Arial"/>
          <w:iCs/>
        </w:rPr>
        <w:t xml:space="preserve"> overnight</w:t>
      </w:r>
      <w:r w:rsidRPr="005C0FBC">
        <w:rPr>
          <w:rFonts w:ascii="Arial" w:hAnsi="Arial" w:cs="Arial"/>
        </w:rPr>
        <w:t>.</w:t>
      </w:r>
    </w:p>
    <w:p w14:paraId="2E4EEA63" w14:textId="77777777" w:rsidR="00210D30" w:rsidRPr="005C0FBC" w:rsidRDefault="00210D30" w:rsidP="004E6254">
      <w:pPr>
        <w:rPr>
          <w:rFonts w:ascii="Arial" w:hAnsi="Arial" w:cs="Arial"/>
        </w:rPr>
      </w:pPr>
    </w:p>
    <w:p w14:paraId="7F00E579" w14:textId="78FFA1B5" w:rsidR="007230D5" w:rsidRPr="005C0FBC" w:rsidRDefault="00C84764" w:rsidP="004E6254">
      <w:pPr>
        <w:pStyle w:val="ListParagraph"/>
        <w:numPr>
          <w:ilvl w:val="1"/>
          <w:numId w:val="20"/>
        </w:numPr>
        <w:ind w:left="0" w:firstLine="0"/>
        <w:rPr>
          <w:rFonts w:ascii="Arial" w:hAnsi="Arial" w:cs="Arial"/>
        </w:rPr>
      </w:pPr>
      <w:r w:rsidRPr="005C0FBC">
        <w:rPr>
          <w:rFonts w:ascii="Arial" w:hAnsi="Arial" w:cs="Arial"/>
        </w:rPr>
        <w:t>Overlay the PCR tube touched with the colony with a PCR mix containing the detection primers.</w:t>
      </w:r>
      <w:r w:rsidR="00210D30" w:rsidRPr="005C0FBC">
        <w:rPr>
          <w:rFonts w:ascii="Arial" w:hAnsi="Arial" w:cs="Arial"/>
        </w:rPr>
        <w:t xml:space="preserve"> </w:t>
      </w:r>
      <w:r w:rsidRPr="005C0FBC">
        <w:rPr>
          <w:rFonts w:ascii="Arial" w:hAnsi="Arial" w:cs="Arial"/>
        </w:rPr>
        <w:t>These</w:t>
      </w:r>
      <w:r w:rsidR="007230D5" w:rsidRPr="005C0FBC">
        <w:rPr>
          <w:rFonts w:ascii="Arial" w:hAnsi="Arial" w:cs="Arial"/>
        </w:rPr>
        <w:t xml:space="preserve"> are designed using primer 3 </w:t>
      </w:r>
      <w:r w:rsidR="005C0FBC" w:rsidRPr="005C0FBC">
        <w:rPr>
          <w:rFonts w:ascii="Arial" w:hAnsi="Arial" w:cs="Arial"/>
        </w:rPr>
        <w:t>(</w:t>
      </w:r>
      <w:hyperlink r:id="rId10" w:history="1">
        <w:r w:rsidR="007230D5" w:rsidRPr="005C0FBC">
          <w:rPr>
            <w:rStyle w:val="Hyperlink"/>
            <w:rFonts w:ascii="Arial" w:hAnsi="Arial" w:cs="Arial"/>
            <w:color w:val="auto"/>
            <w:u w:val="none"/>
          </w:rPr>
          <w:t>http://bioinfo.ut.ee/primer3-0.4.0/</w:t>
        </w:r>
      </w:hyperlink>
      <w:r w:rsidR="005C0FBC" w:rsidRPr="005C0FBC">
        <w:rPr>
          <w:rFonts w:ascii="Arial" w:hAnsi="Arial" w:cs="Arial"/>
        </w:rPr>
        <w:t>)</w:t>
      </w:r>
      <w:r w:rsidR="007230D5" w:rsidRPr="005C0FBC">
        <w:rPr>
          <w:rFonts w:ascii="Arial" w:hAnsi="Arial" w:cs="Arial"/>
        </w:rPr>
        <w:t xml:space="preserve">. </w:t>
      </w:r>
      <w:r w:rsidRPr="005C0FBC">
        <w:rPr>
          <w:rFonts w:ascii="Arial" w:hAnsi="Arial" w:cs="Arial"/>
        </w:rPr>
        <w:t>The</w:t>
      </w:r>
      <w:r w:rsidR="007230D5" w:rsidRPr="005C0FBC">
        <w:rPr>
          <w:rFonts w:ascii="Arial" w:hAnsi="Arial" w:cs="Arial"/>
        </w:rPr>
        <w:t xml:space="preserve"> program has the option to force primer design across a defined sequence </w:t>
      </w:r>
      <w:r w:rsidRPr="005C0FBC">
        <w:rPr>
          <w:rFonts w:ascii="Arial" w:hAnsi="Arial" w:cs="Arial"/>
        </w:rPr>
        <w:t>using</w:t>
      </w:r>
      <w:r w:rsidR="007230D5" w:rsidRPr="005C0FBC">
        <w:rPr>
          <w:rFonts w:ascii="Arial" w:hAnsi="Arial" w:cs="Arial"/>
        </w:rPr>
        <w:t xml:space="preserve"> th</w:t>
      </w:r>
      <w:r w:rsidR="00CC03E6" w:rsidRPr="005C0FBC">
        <w:rPr>
          <w:rFonts w:ascii="Arial" w:hAnsi="Arial" w:cs="Arial"/>
        </w:rPr>
        <w:t>e</w:t>
      </w:r>
      <w:r w:rsidR="007230D5" w:rsidRPr="005C0FBC">
        <w:rPr>
          <w:rFonts w:ascii="Arial" w:hAnsi="Arial" w:cs="Arial"/>
        </w:rPr>
        <w:t xml:space="preserve"> “[ccc]” signs to select primers across the assembly junction. DNA from positive strains is isolated and verified by sequencing.</w:t>
      </w:r>
    </w:p>
    <w:p w14:paraId="6B711E2F" w14:textId="77777777" w:rsidR="00815653" w:rsidRPr="005C0FBC" w:rsidRDefault="00815653" w:rsidP="004E6254">
      <w:pPr>
        <w:contextualSpacing/>
        <w:rPr>
          <w:rFonts w:ascii="Arial" w:hAnsi="Arial" w:cs="Arial"/>
        </w:rPr>
      </w:pPr>
    </w:p>
    <w:p w14:paraId="13824894" w14:textId="1FF8F309" w:rsidR="00547112" w:rsidRPr="005C0FBC" w:rsidRDefault="004006CB" w:rsidP="004E6254">
      <w:pPr>
        <w:pStyle w:val="ListParagraph"/>
        <w:numPr>
          <w:ilvl w:val="0"/>
          <w:numId w:val="20"/>
        </w:numPr>
        <w:ind w:left="0" w:firstLine="0"/>
        <w:rPr>
          <w:rFonts w:ascii="Arial" w:hAnsi="Arial" w:cs="Arial"/>
          <w:b/>
          <w:highlight w:val="yellow"/>
        </w:rPr>
      </w:pPr>
      <w:bookmarkStart w:id="11" w:name="_Toc410483226"/>
      <w:r w:rsidRPr="005C0FBC">
        <w:rPr>
          <w:rFonts w:ascii="Arial" w:hAnsi="Arial" w:cs="Arial"/>
          <w:b/>
          <w:highlight w:val="yellow"/>
        </w:rPr>
        <w:t>Analysis</w:t>
      </w:r>
      <w:r w:rsidR="00547112" w:rsidRPr="005C0FBC">
        <w:rPr>
          <w:rFonts w:ascii="Arial" w:hAnsi="Arial" w:cs="Arial"/>
          <w:b/>
          <w:highlight w:val="yellow"/>
        </w:rPr>
        <w:t xml:space="preserve"> of </w:t>
      </w:r>
      <w:r w:rsidR="00843654" w:rsidRPr="005C0FBC">
        <w:rPr>
          <w:rFonts w:ascii="Arial" w:hAnsi="Arial" w:cs="Arial"/>
          <w:b/>
          <w:highlight w:val="yellow"/>
        </w:rPr>
        <w:t>circular RNA expressing reporter genes</w:t>
      </w:r>
      <w:bookmarkEnd w:id="11"/>
    </w:p>
    <w:p w14:paraId="68888302" w14:textId="77777777" w:rsidR="00210D30" w:rsidRPr="005C0FBC" w:rsidRDefault="00210D30" w:rsidP="004E6254">
      <w:pPr>
        <w:rPr>
          <w:rFonts w:ascii="Arial" w:hAnsi="Arial" w:cs="Arial"/>
          <w:b/>
          <w:highlight w:val="yellow"/>
        </w:rPr>
      </w:pPr>
    </w:p>
    <w:p w14:paraId="1283828B" w14:textId="2ED69CF3" w:rsidR="00210D30" w:rsidRPr="005C0FBC" w:rsidRDefault="00843654"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For analysis, </w:t>
      </w:r>
      <w:r w:rsidR="00210D30" w:rsidRPr="005C0FBC">
        <w:rPr>
          <w:rFonts w:ascii="Arial" w:hAnsi="Arial" w:cs="Arial"/>
          <w:highlight w:val="yellow"/>
        </w:rPr>
        <w:t xml:space="preserve">transfect </w:t>
      </w:r>
      <w:r w:rsidRPr="005C0FBC">
        <w:rPr>
          <w:rFonts w:ascii="Arial" w:hAnsi="Arial" w:cs="Arial"/>
          <w:highlight w:val="yellow"/>
        </w:rPr>
        <w:t xml:space="preserve">reporter genes into eukaryotic cells. </w:t>
      </w:r>
      <w:r w:rsidR="009F6BF5" w:rsidRPr="005C0FBC">
        <w:rPr>
          <w:rFonts w:ascii="Arial" w:hAnsi="Arial" w:cs="Arial"/>
          <w:highlight w:val="yellow"/>
        </w:rPr>
        <w:t>Here,</w:t>
      </w:r>
      <w:r w:rsidRPr="005C0FBC">
        <w:rPr>
          <w:rFonts w:ascii="Arial" w:hAnsi="Arial" w:cs="Arial"/>
          <w:highlight w:val="yellow"/>
        </w:rPr>
        <w:t xml:space="preserve"> </w:t>
      </w:r>
      <w:r w:rsidR="00210D30" w:rsidRPr="005C0FBC">
        <w:rPr>
          <w:rFonts w:ascii="Arial" w:hAnsi="Arial" w:cs="Arial"/>
          <w:highlight w:val="yellow"/>
        </w:rPr>
        <w:t xml:space="preserve">use </w:t>
      </w:r>
      <w:r w:rsidRPr="005C0FBC">
        <w:rPr>
          <w:rFonts w:ascii="Arial" w:hAnsi="Arial" w:cs="Arial"/>
          <w:highlight w:val="yellow"/>
        </w:rPr>
        <w:t xml:space="preserve">HEK293 cells </w:t>
      </w:r>
      <w:r w:rsidR="005C0FBC" w:rsidRPr="005C0FBC">
        <w:rPr>
          <w:rFonts w:ascii="Arial" w:hAnsi="Arial" w:cs="Arial"/>
        </w:rPr>
        <w:t>(</w:t>
      </w:r>
      <w:r w:rsidRPr="005C0FBC">
        <w:rPr>
          <w:rFonts w:ascii="Arial" w:hAnsi="Arial" w:cs="Arial"/>
          <w:highlight w:val="yellow"/>
        </w:rPr>
        <w:t>ATTC</w:t>
      </w:r>
      <w:r w:rsidR="00895AD2" w:rsidRPr="005C0FBC">
        <w:rPr>
          <w:rFonts w:ascii="Arial" w:hAnsi="Arial" w:cs="Arial"/>
          <w:highlight w:val="yellow"/>
        </w:rPr>
        <w:t xml:space="preserve"> #CRL-1573</w:t>
      </w:r>
      <w:r w:rsidR="005C0FBC" w:rsidRPr="005C0FBC">
        <w:rPr>
          <w:rFonts w:ascii="Arial" w:hAnsi="Arial" w:cs="Arial"/>
        </w:rPr>
        <w:t>)</w:t>
      </w:r>
      <w:r w:rsidRPr="005C0FBC">
        <w:rPr>
          <w:rFonts w:ascii="Arial" w:hAnsi="Arial" w:cs="Arial"/>
          <w:highlight w:val="yellow"/>
        </w:rPr>
        <w:t xml:space="preserve"> as they give high transfection efficiency. To save costs, </w:t>
      </w:r>
      <w:r w:rsidR="00210D30" w:rsidRPr="005C0FBC">
        <w:rPr>
          <w:rFonts w:ascii="Arial" w:hAnsi="Arial" w:cs="Arial"/>
          <w:highlight w:val="yellow"/>
        </w:rPr>
        <w:t>use</w:t>
      </w:r>
      <w:r w:rsidRPr="005C0FBC">
        <w:rPr>
          <w:rFonts w:ascii="Arial" w:hAnsi="Arial" w:cs="Arial"/>
          <w:highlight w:val="yellow"/>
        </w:rPr>
        <w:t xml:space="preserve"> PE</w:t>
      </w:r>
      <w:r w:rsidR="007230D5" w:rsidRPr="005C0FBC">
        <w:rPr>
          <w:rFonts w:ascii="Arial" w:hAnsi="Arial" w:cs="Arial"/>
          <w:highlight w:val="yellow"/>
        </w:rPr>
        <w:t>I</w:t>
      </w:r>
      <w:r w:rsidRPr="005C0FBC">
        <w:rPr>
          <w:rFonts w:ascii="Arial" w:hAnsi="Arial" w:cs="Arial"/>
          <w:highlight w:val="yellow"/>
        </w:rPr>
        <w:t xml:space="preserve"> </w:t>
      </w:r>
      <w:r w:rsidR="005C0FBC" w:rsidRPr="005C0FBC">
        <w:rPr>
          <w:rFonts w:ascii="Arial" w:hAnsi="Arial" w:cs="Arial"/>
        </w:rPr>
        <w:t>(</w:t>
      </w:r>
      <w:r w:rsidR="00210D30" w:rsidRPr="005C0FBC">
        <w:rPr>
          <w:rFonts w:ascii="Arial" w:hAnsi="Arial" w:cs="Arial"/>
          <w:highlight w:val="yellow"/>
        </w:rPr>
        <w:t>p</w:t>
      </w:r>
      <w:r w:rsidR="00F926C0" w:rsidRPr="005C0FBC">
        <w:rPr>
          <w:rFonts w:ascii="Arial" w:hAnsi="Arial" w:cs="Arial"/>
          <w:highlight w:val="yellow"/>
        </w:rPr>
        <w:t>olyethyleneimine</w:t>
      </w:r>
      <w:r w:rsidR="005C0FBC" w:rsidRPr="005C0FBC">
        <w:rPr>
          <w:rFonts w:ascii="Arial" w:hAnsi="Arial" w:cs="Arial"/>
        </w:rPr>
        <w:t>)</w:t>
      </w:r>
      <w:r w:rsidR="00895AD2" w:rsidRPr="005C0FBC">
        <w:rPr>
          <w:rFonts w:ascii="Arial" w:hAnsi="Arial" w:cs="Arial"/>
          <w:highlight w:val="yellow"/>
        </w:rPr>
        <w:t xml:space="preserve"> </w:t>
      </w:r>
      <w:r w:rsidRPr="005C0FBC">
        <w:rPr>
          <w:rFonts w:ascii="Arial" w:hAnsi="Arial" w:cs="Arial"/>
          <w:highlight w:val="yellow"/>
        </w:rPr>
        <w:t>solutions.</w:t>
      </w:r>
    </w:p>
    <w:p w14:paraId="58F8B22E" w14:textId="77777777" w:rsidR="00210D30" w:rsidRPr="005C0FBC" w:rsidRDefault="00210D30" w:rsidP="004E6254">
      <w:pPr>
        <w:rPr>
          <w:rFonts w:ascii="Arial" w:hAnsi="Arial" w:cs="Arial"/>
          <w:highlight w:val="yellow"/>
        </w:rPr>
      </w:pPr>
    </w:p>
    <w:p w14:paraId="67DC97BC" w14:textId="252B4642" w:rsidR="004A74B9" w:rsidRPr="005C0FBC" w:rsidRDefault="00210D30" w:rsidP="004E6254">
      <w:pPr>
        <w:pStyle w:val="ListParagraph"/>
        <w:numPr>
          <w:ilvl w:val="1"/>
          <w:numId w:val="20"/>
        </w:numPr>
        <w:ind w:left="0" w:firstLine="0"/>
        <w:rPr>
          <w:rFonts w:ascii="Arial" w:hAnsi="Arial" w:cs="Arial"/>
          <w:highlight w:val="yellow"/>
        </w:rPr>
      </w:pPr>
      <w:bookmarkStart w:id="12" w:name="_Toc410483228"/>
      <w:r w:rsidRPr="005C0FBC">
        <w:rPr>
          <w:rFonts w:ascii="Arial" w:hAnsi="Arial" w:cs="Arial"/>
          <w:highlight w:val="yellow"/>
        </w:rPr>
        <w:t xml:space="preserve">For the </w:t>
      </w:r>
      <w:r w:rsidR="004A74B9" w:rsidRPr="005C0FBC">
        <w:rPr>
          <w:rFonts w:ascii="Arial" w:hAnsi="Arial" w:cs="Arial"/>
          <w:highlight w:val="yellow"/>
        </w:rPr>
        <w:t>PEI solution</w:t>
      </w:r>
      <w:bookmarkEnd w:id="12"/>
      <w:r w:rsidRPr="005C0FBC">
        <w:rPr>
          <w:rFonts w:ascii="Arial" w:hAnsi="Arial" w:cs="Arial"/>
          <w:highlight w:val="yellow"/>
        </w:rPr>
        <w:t>, d</w:t>
      </w:r>
      <w:r w:rsidR="004A74B9" w:rsidRPr="005C0FBC">
        <w:rPr>
          <w:rFonts w:ascii="Arial" w:hAnsi="Arial" w:cs="Arial"/>
          <w:highlight w:val="yellow"/>
        </w:rPr>
        <w:t xml:space="preserve">issolve </w:t>
      </w:r>
      <w:r w:rsidR="00103FF7">
        <w:rPr>
          <w:rFonts w:ascii="Arial" w:hAnsi="Arial" w:cs="Arial"/>
          <w:highlight w:val="yellow"/>
        </w:rPr>
        <w:t>l</w:t>
      </w:r>
      <w:r w:rsidR="004A74B9" w:rsidRPr="005C0FBC">
        <w:rPr>
          <w:rFonts w:ascii="Arial" w:hAnsi="Arial" w:cs="Arial"/>
          <w:highlight w:val="yellow"/>
        </w:rPr>
        <w:t xml:space="preserve">inear </w:t>
      </w:r>
      <w:r w:rsidR="00103FF7">
        <w:rPr>
          <w:rFonts w:ascii="Arial" w:hAnsi="Arial" w:cs="Arial"/>
          <w:highlight w:val="yellow"/>
        </w:rPr>
        <w:t>p</w:t>
      </w:r>
      <w:r w:rsidR="004A74B9" w:rsidRPr="005C0FBC">
        <w:rPr>
          <w:rFonts w:ascii="Arial" w:hAnsi="Arial" w:cs="Arial"/>
          <w:highlight w:val="yellow"/>
        </w:rPr>
        <w:t xml:space="preserve">olyethyleneimine </w:t>
      </w:r>
      <w:r w:rsidR="00103FF7">
        <w:rPr>
          <w:rFonts w:ascii="Arial" w:hAnsi="Arial" w:cs="Arial"/>
          <w:highlight w:val="yellow"/>
        </w:rPr>
        <w:t>hydrochloride</w:t>
      </w:r>
      <w:r w:rsidR="004A74B9" w:rsidRPr="005C0FBC">
        <w:rPr>
          <w:rFonts w:ascii="Arial" w:hAnsi="Arial" w:cs="Arial"/>
          <w:highlight w:val="yellow"/>
        </w:rPr>
        <w:t xml:space="preserve"> </w:t>
      </w:r>
      <w:r w:rsidR="005C0FBC" w:rsidRPr="005C0FBC">
        <w:rPr>
          <w:rFonts w:ascii="Arial" w:hAnsi="Arial" w:cs="Arial"/>
        </w:rPr>
        <w:t>(</w:t>
      </w:r>
      <w:r w:rsidR="004A74B9" w:rsidRPr="005C0FBC">
        <w:rPr>
          <w:rFonts w:ascii="Arial" w:hAnsi="Arial" w:cs="Arial"/>
          <w:highlight w:val="yellow"/>
        </w:rPr>
        <w:t>PEI</w:t>
      </w:r>
      <w:r w:rsidR="005C0FBC" w:rsidRPr="005C0FBC">
        <w:rPr>
          <w:rFonts w:ascii="Arial" w:hAnsi="Arial" w:cs="Arial"/>
        </w:rPr>
        <w:t>)</w:t>
      </w:r>
      <w:r w:rsidR="004A74B9" w:rsidRPr="005C0FBC">
        <w:rPr>
          <w:rFonts w:ascii="Arial" w:hAnsi="Arial" w:cs="Arial"/>
          <w:highlight w:val="yellow"/>
        </w:rPr>
        <w:t xml:space="preserve"> at 1 mg/</w:t>
      </w:r>
      <w:r w:rsidR="000D4617" w:rsidRPr="005C0FBC">
        <w:rPr>
          <w:rFonts w:ascii="Arial" w:hAnsi="Arial" w:cs="Arial"/>
          <w:highlight w:val="yellow"/>
        </w:rPr>
        <w:t>mL</w:t>
      </w:r>
      <w:r w:rsidR="004A74B9" w:rsidRPr="005C0FBC">
        <w:rPr>
          <w:rFonts w:ascii="Arial" w:hAnsi="Arial" w:cs="Arial"/>
          <w:highlight w:val="yellow"/>
        </w:rPr>
        <w:t xml:space="preserve"> in water at low pH, pH 2</w:t>
      </w:r>
      <w:r w:rsidRPr="005C0FBC">
        <w:rPr>
          <w:rFonts w:ascii="Arial" w:hAnsi="Arial" w:cs="Arial"/>
          <w:highlight w:val="yellow"/>
        </w:rPr>
        <w:t xml:space="preserve">. Bring up the </w:t>
      </w:r>
      <w:r w:rsidR="004A74B9" w:rsidRPr="005C0FBC">
        <w:rPr>
          <w:rFonts w:ascii="Arial" w:hAnsi="Arial" w:cs="Arial"/>
          <w:highlight w:val="yellow"/>
        </w:rPr>
        <w:t>pH to 7 with NaOH. Sterile filter with 0.22 µm filters and store at 4 ºC.</w:t>
      </w:r>
    </w:p>
    <w:p w14:paraId="0A3987A4" w14:textId="77777777" w:rsidR="00210D30" w:rsidRPr="005C0FBC" w:rsidRDefault="00210D30" w:rsidP="004E6254">
      <w:pPr>
        <w:pStyle w:val="ListParagraph"/>
        <w:ind w:left="0"/>
        <w:rPr>
          <w:rFonts w:ascii="Arial" w:hAnsi="Arial" w:cs="Arial"/>
          <w:highlight w:val="yellow"/>
        </w:rPr>
      </w:pPr>
    </w:p>
    <w:p w14:paraId="63192286" w14:textId="2DD75FE9" w:rsidR="005E46B9" w:rsidRPr="005C0FBC" w:rsidRDefault="005B62E7"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Split cells into six wells </w:t>
      </w:r>
      <w:r w:rsidR="005C0FBC" w:rsidRPr="005C0FBC">
        <w:rPr>
          <w:rFonts w:ascii="Arial" w:hAnsi="Arial" w:cs="Arial"/>
        </w:rPr>
        <w:t>(</w:t>
      </w:r>
      <w:r w:rsidR="00895AD2" w:rsidRPr="005C0FBC">
        <w:rPr>
          <w:rFonts w:ascii="Arial" w:hAnsi="Arial" w:cs="Arial"/>
          <w:highlight w:val="yellow"/>
        </w:rPr>
        <w:t>approximately 150,000</w:t>
      </w:r>
      <w:r w:rsidRPr="005C0FBC">
        <w:rPr>
          <w:rFonts w:ascii="Arial" w:hAnsi="Arial" w:cs="Arial"/>
          <w:highlight w:val="yellow"/>
        </w:rPr>
        <w:t xml:space="preserve"> cells per well</w:t>
      </w:r>
      <w:r w:rsidR="005C0FBC" w:rsidRPr="005C0FBC">
        <w:rPr>
          <w:rFonts w:ascii="Arial" w:hAnsi="Arial" w:cs="Arial"/>
        </w:rPr>
        <w:t>)</w:t>
      </w:r>
      <w:r w:rsidR="00200FB5" w:rsidRPr="005C0FBC">
        <w:rPr>
          <w:rFonts w:ascii="Arial" w:hAnsi="Arial" w:cs="Arial"/>
          <w:highlight w:val="yellow"/>
        </w:rPr>
        <w:t xml:space="preserve"> and let </w:t>
      </w:r>
      <w:r w:rsidR="00895AD2" w:rsidRPr="005C0FBC">
        <w:rPr>
          <w:rFonts w:ascii="Arial" w:hAnsi="Arial" w:cs="Arial"/>
          <w:highlight w:val="yellow"/>
        </w:rPr>
        <w:t xml:space="preserve">them </w:t>
      </w:r>
      <w:r w:rsidR="00200FB5" w:rsidRPr="005C0FBC">
        <w:rPr>
          <w:rFonts w:ascii="Arial" w:hAnsi="Arial" w:cs="Arial"/>
          <w:highlight w:val="yellow"/>
        </w:rPr>
        <w:t>grow overnight</w:t>
      </w:r>
      <w:r w:rsidR="00895AD2" w:rsidRPr="005C0FBC">
        <w:rPr>
          <w:rFonts w:ascii="Arial" w:hAnsi="Arial" w:cs="Arial"/>
          <w:highlight w:val="yellow"/>
        </w:rPr>
        <w:t xml:space="preserve"> </w:t>
      </w:r>
      <w:r w:rsidR="005E46B9" w:rsidRPr="005C0FBC">
        <w:rPr>
          <w:rFonts w:ascii="Arial" w:hAnsi="Arial" w:cs="Arial"/>
          <w:highlight w:val="yellow"/>
        </w:rPr>
        <w:t>in 10% FBS in DMEM media</w:t>
      </w:r>
      <w:r w:rsidR="00210D30" w:rsidRPr="005C0FBC">
        <w:rPr>
          <w:rFonts w:ascii="Arial" w:hAnsi="Arial" w:cs="Arial"/>
          <w:highlight w:val="yellow"/>
        </w:rPr>
        <w:t>.</w:t>
      </w:r>
    </w:p>
    <w:p w14:paraId="584F4A32" w14:textId="77777777" w:rsidR="00210D30" w:rsidRPr="005C0FBC" w:rsidRDefault="00210D30" w:rsidP="004E6254">
      <w:pPr>
        <w:pStyle w:val="ListParagraph"/>
        <w:ind w:left="0"/>
        <w:rPr>
          <w:rFonts w:ascii="Arial" w:hAnsi="Arial" w:cs="Arial"/>
          <w:highlight w:val="yellow"/>
        </w:rPr>
      </w:pPr>
    </w:p>
    <w:p w14:paraId="5240FFB1" w14:textId="3B247FF7" w:rsidR="00200FB5" w:rsidRPr="005C0FBC" w:rsidRDefault="003D476D"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Aliquot</w:t>
      </w:r>
      <w:r w:rsidR="00895AD2" w:rsidRPr="005C0FBC">
        <w:rPr>
          <w:rFonts w:ascii="Arial" w:hAnsi="Arial" w:cs="Arial"/>
          <w:highlight w:val="yellow"/>
        </w:rPr>
        <w:t xml:space="preserve"> 1 µg of </w:t>
      </w:r>
      <w:r w:rsidR="00210D30" w:rsidRPr="005C0FBC">
        <w:rPr>
          <w:rFonts w:ascii="Arial" w:hAnsi="Arial" w:cs="Arial"/>
          <w:highlight w:val="yellow"/>
        </w:rPr>
        <w:t xml:space="preserve">the </w:t>
      </w:r>
      <w:r w:rsidR="00895AD2" w:rsidRPr="005C0FBC">
        <w:rPr>
          <w:rFonts w:ascii="Arial" w:hAnsi="Arial" w:cs="Arial"/>
          <w:highlight w:val="yellow"/>
        </w:rPr>
        <w:t xml:space="preserve">reporter gene in a </w:t>
      </w:r>
      <w:r w:rsidR="0011657C" w:rsidRPr="005C0FBC">
        <w:rPr>
          <w:rFonts w:ascii="Arial" w:hAnsi="Arial" w:cs="Arial"/>
          <w:highlight w:val="yellow"/>
        </w:rPr>
        <w:t xml:space="preserve">sterile tube and add </w:t>
      </w:r>
      <w:r w:rsidR="00200FB5" w:rsidRPr="005C0FBC">
        <w:rPr>
          <w:rFonts w:ascii="Arial" w:hAnsi="Arial" w:cs="Arial"/>
          <w:highlight w:val="yellow"/>
        </w:rPr>
        <w:t xml:space="preserve">200 </w:t>
      </w:r>
      <w:r w:rsidR="000D4617" w:rsidRPr="005C0FBC">
        <w:rPr>
          <w:rFonts w:ascii="Arial" w:hAnsi="Arial" w:cs="Arial"/>
          <w:highlight w:val="yellow"/>
        </w:rPr>
        <w:t>µL</w:t>
      </w:r>
      <w:r w:rsidR="00200FB5" w:rsidRPr="005C0FBC">
        <w:rPr>
          <w:rFonts w:ascii="Arial" w:hAnsi="Arial" w:cs="Arial"/>
          <w:highlight w:val="yellow"/>
        </w:rPr>
        <w:t xml:space="preserve"> of </w:t>
      </w:r>
      <w:r w:rsidR="00895AD2" w:rsidRPr="005C0FBC">
        <w:rPr>
          <w:rFonts w:ascii="Arial" w:hAnsi="Arial" w:cs="Arial"/>
          <w:highlight w:val="yellow"/>
        </w:rPr>
        <w:t>s</w:t>
      </w:r>
      <w:r w:rsidR="00200FB5" w:rsidRPr="005C0FBC">
        <w:rPr>
          <w:rFonts w:ascii="Arial" w:hAnsi="Arial" w:cs="Arial"/>
          <w:highlight w:val="yellow"/>
        </w:rPr>
        <w:t xml:space="preserve">terile </w:t>
      </w:r>
      <w:r w:rsidR="00895AD2" w:rsidRPr="005C0FBC">
        <w:rPr>
          <w:rFonts w:ascii="Arial" w:hAnsi="Arial" w:cs="Arial"/>
          <w:highlight w:val="yellow"/>
        </w:rPr>
        <w:t>f</w:t>
      </w:r>
      <w:r w:rsidR="00200FB5" w:rsidRPr="005C0FBC">
        <w:rPr>
          <w:rFonts w:ascii="Arial" w:hAnsi="Arial" w:cs="Arial"/>
          <w:highlight w:val="yellow"/>
        </w:rPr>
        <w:t>iltered 150 mM NaCl</w:t>
      </w:r>
      <w:r w:rsidR="00210D30" w:rsidRPr="005C0FBC">
        <w:rPr>
          <w:rFonts w:ascii="Arial" w:hAnsi="Arial" w:cs="Arial"/>
          <w:highlight w:val="yellow"/>
        </w:rPr>
        <w:t>. M</w:t>
      </w:r>
      <w:r w:rsidR="00200FB5" w:rsidRPr="005C0FBC">
        <w:rPr>
          <w:rFonts w:ascii="Arial" w:hAnsi="Arial" w:cs="Arial"/>
          <w:highlight w:val="yellow"/>
        </w:rPr>
        <w:t xml:space="preserve">ix with the DNA by </w:t>
      </w:r>
      <w:proofErr w:type="spellStart"/>
      <w:r w:rsidR="00200FB5" w:rsidRPr="005C0FBC">
        <w:rPr>
          <w:rFonts w:ascii="Arial" w:hAnsi="Arial" w:cs="Arial"/>
          <w:highlight w:val="yellow"/>
        </w:rPr>
        <w:t>vortexing</w:t>
      </w:r>
      <w:proofErr w:type="spellEnd"/>
      <w:r w:rsidR="00210D30" w:rsidRPr="005C0FBC">
        <w:rPr>
          <w:rFonts w:ascii="Arial" w:hAnsi="Arial" w:cs="Arial"/>
          <w:highlight w:val="yellow"/>
        </w:rPr>
        <w:t>.</w:t>
      </w:r>
    </w:p>
    <w:p w14:paraId="1F69F72E" w14:textId="77777777" w:rsidR="00210D30" w:rsidRPr="005C0FBC" w:rsidRDefault="00210D30" w:rsidP="004E6254">
      <w:pPr>
        <w:pStyle w:val="ListParagraph"/>
        <w:ind w:left="0"/>
        <w:rPr>
          <w:rFonts w:ascii="Arial" w:hAnsi="Arial" w:cs="Arial"/>
          <w:highlight w:val="yellow"/>
        </w:rPr>
      </w:pPr>
    </w:p>
    <w:p w14:paraId="24D4B26F" w14:textId="1B73E216" w:rsidR="00200FB5" w:rsidRPr="005C0FBC" w:rsidRDefault="00200FB5"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 xml:space="preserve">Add </w:t>
      </w:r>
      <w:r w:rsidR="00C84764" w:rsidRPr="005C0FBC">
        <w:rPr>
          <w:rFonts w:ascii="Arial" w:hAnsi="Arial" w:cs="Arial"/>
          <w:highlight w:val="yellow"/>
        </w:rPr>
        <w:t>PEI</w:t>
      </w:r>
      <w:r w:rsidRPr="005C0FBC">
        <w:rPr>
          <w:rFonts w:ascii="Arial" w:hAnsi="Arial" w:cs="Arial"/>
          <w:highlight w:val="yellow"/>
        </w:rPr>
        <w:t xml:space="preserve"> solution to this mix and vortex, briefly centrifuge to </w:t>
      </w:r>
      <w:r w:rsidR="00C84764" w:rsidRPr="005C0FBC">
        <w:rPr>
          <w:rFonts w:ascii="Arial" w:hAnsi="Arial" w:cs="Arial"/>
          <w:highlight w:val="yellow"/>
        </w:rPr>
        <w:t>collect samples at bottom of</w:t>
      </w:r>
      <w:r w:rsidRPr="005C0FBC">
        <w:rPr>
          <w:rFonts w:ascii="Arial" w:hAnsi="Arial" w:cs="Arial"/>
          <w:highlight w:val="yellow"/>
        </w:rPr>
        <w:t xml:space="preserve"> tube.</w:t>
      </w:r>
      <w:r w:rsidR="0011657C" w:rsidRPr="005C0FBC">
        <w:rPr>
          <w:rFonts w:ascii="Arial" w:hAnsi="Arial" w:cs="Arial"/>
          <w:highlight w:val="yellow"/>
        </w:rPr>
        <w:t xml:space="preserve"> </w:t>
      </w:r>
      <w:r w:rsidR="004A74B9" w:rsidRPr="005C0FBC">
        <w:rPr>
          <w:rFonts w:ascii="Arial" w:hAnsi="Arial" w:cs="Arial"/>
          <w:highlight w:val="yellow"/>
        </w:rPr>
        <w:t>Use</w:t>
      </w:r>
      <w:r w:rsidR="0011657C" w:rsidRPr="005C0FBC">
        <w:rPr>
          <w:rFonts w:ascii="Arial" w:hAnsi="Arial" w:cs="Arial"/>
          <w:highlight w:val="yellow"/>
        </w:rPr>
        <w:t xml:space="preserve"> a ratio </w:t>
      </w:r>
      <w:r w:rsidR="00047A01" w:rsidRPr="005C0FBC">
        <w:rPr>
          <w:rFonts w:ascii="Arial" w:hAnsi="Arial" w:cs="Arial"/>
          <w:highlight w:val="yellow"/>
        </w:rPr>
        <w:t xml:space="preserve">of 1 µg </w:t>
      </w:r>
      <w:r w:rsidR="00210D30" w:rsidRPr="005C0FBC">
        <w:rPr>
          <w:rFonts w:ascii="Arial" w:hAnsi="Arial" w:cs="Arial"/>
          <w:highlight w:val="yellow"/>
        </w:rPr>
        <w:t xml:space="preserve">of </w:t>
      </w:r>
      <w:r w:rsidR="00047A01" w:rsidRPr="005C0FBC">
        <w:rPr>
          <w:rFonts w:ascii="Arial" w:hAnsi="Arial" w:cs="Arial"/>
          <w:highlight w:val="yellow"/>
        </w:rPr>
        <w:t>DNA</w:t>
      </w:r>
      <w:r w:rsidR="00210D30" w:rsidRPr="005C0FBC">
        <w:rPr>
          <w:rFonts w:ascii="Arial" w:hAnsi="Arial" w:cs="Arial"/>
          <w:highlight w:val="yellow"/>
        </w:rPr>
        <w:t xml:space="preserve"> per </w:t>
      </w:r>
      <w:r w:rsidR="00047A01" w:rsidRPr="005C0FBC">
        <w:rPr>
          <w:rFonts w:ascii="Arial" w:hAnsi="Arial" w:cs="Arial"/>
          <w:highlight w:val="yellow"/>
        </w:rPr>
        <w:t xml:space="preserve">3 </w:t>
      </w:r>
      <w:r w:rsidR="000D4617" w:rsidRPr="005C0FBC">
        <w:rPr>
          <w:rFonts w:ascii="Arial" w:hAnsi="Arial" w:cs="Arial"/>
          <w:highlight w:val="yellow"/>
        </w:rPr>
        <w:t>µL</w:t>
      </w:r>
      <w:r w:rsidR="00047A01" w:rsidRPr="005C0FBC">
        <w:rPr>
          <w:rFonts w:ascii="Arial" w:hAnsi="Arial" w:cs="Arial"/>
          <w:highlight w:val="yellow"/>
        </w:rPr>
        <w:t xml:space="preserve"> </w:t>
      </w:r>
      <w:r w:rsidR="00210D30" w:rsidRPr="005C0FBC">
        <w:rPr>
          <w:rFonts w:ascii="Arial" w:hAnsi="Arial" w:cs="Arial"/>
          <w:highlight w:val="yellow"/>
        </w:rPr>
        <w:t xml:space="preserve">of </w:t>
      </w:r>
      <w:r w:rsidR="00047A01" w:rsidRPr="005C0FBC">
        <w:rPr>
          <w:rFonts w:ascii="Arial" w:hAnsi="Arial" w:cs="Arial"/>
          <w:highlight w:val="yellow"/>
        </w:rPr>
        <w:t>PEI</w:t>
      </w:r>
      <w:r w:rsidR="00210D30" w:rsidRPr="005C0FBC">
        <w:rPr>
          <w:rFonts w:ascii="Arial" w:hAnsi="Arial" w:cs="Arial"/>
          <w:highlight w:val="yellow"/>
        </w:rPr>
        <w:t>.</w:t>
      </w:r>
    </w:p>
    <w:p w14:paraId="00EFE984" w14:textId="77777777" w:rsidR="00210D30" w:rsidRPr="005C0FBC" w:rsidRDefault="00210D30" w:rsidP="004E6254">
      <w:pPr>
        <w:pStyle w:val="ListParagraph"/>
        <w:ind w:left="0"/>
        <w:rPr>
          <w:rFonts w:ascii="Arial" w:hAnsi="Arial" w:cs="Arial"/>
          <w:highlight w:val="yellow"/>
        </w:rPr>
      </w:pPr>
    </w:p>
    <w:p w14:paraId="7B23C158" w14:textId="11AA90B6" w:rsidR="005B62E7" w:rsidRPr="005C0FBC" w:rsidRDefault="00B15B69"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I</w:t>
      </w:r>
      <w:r w:rsidR="00200FB5" w:rsidRPr="005C0FBC">
        <w:rPr>
          <w:rFonts w:ascii="Arial" w:hAnsi="Arial" w:cs="Arial"/>
          <w:highlight w:val="yellow"/>
        </w:rPr>
        <w:t>ncubate at room temperature for 10 mi</w:t>
      </w:r>
      <w:r w:rsidR="00765C88" w:rsidRPr="005C0FBC">
        <w:rPr>
          <w:rFonts w:ascii="Arial" w:hAnsi="Arial" w:cs="Arial"/>
          <w:highlight w:val="yellow"/>
        </w:rPr>
        <w:t>n</w:t>
      </w:r>
      <w:r w:rsidR="00200FB5" w:rsidRPr="005C0FBC">
        <w:rPr>
          <w:rFonts w:ascii="Arial" w:hAnsi="Arial" w:cs="Arial"/>
          <w:highlight w:val="yellow"/>
        </w:rPr>
        <w:t xml:space="preserve"> and then add directly to HEK 293 cells</w:t>
      </w:r>
      <w:r w:rsidR="00210D30" w:rsidRPr="005C0FBC">
        <w:rPr>
          <w:rFonts w:ascii="Arial" w:hAnsi="Arial" w:cs="Arial"/>
          <w:highlight w:val="yellow"/>
        </w:rPr>
        <w:t>.</w:t>
      </w:r>
    </w:p>
    <w:p w14:paraId="577E5D86" w14:textId="77777777" w:rsidR="00210D30" w:rsidRPr="005C0FBC" w:rsidRDefault="00210D30" w:rsidP="004E6254">
      <w:pPr>
        <w:pStyle w:val="ListParagraph"/>
        <w:ind w:left="0"/>
        <w:rPr>
          <w:rFonts w:ascii="Arial" w:hAnsi="Arial" w:cs="Arial"/>
          <w:highlight w:val="yellow"/>
        </w:rPr>
      </w:pPr>
    </w:p>
    <w:p w14:paraId="4957736F" w14:textId="7C01D552" w:rsidR="00200FB5" w:rsidRPr="005C0FBC" w:rsidRDefault="00200FB5" w:rsidP="004E6254">
      <w:pPr>
        <w:pStyle w:val="ListParagraph"/>
        <w:numPr>
          <w:ilvl w:val="1"/>
          <w:numId w:val="20"/>
        </w:numPr>
        <w:ind w:left="0" w:firstLine="0"/>
        <w:rPr>
          <w:rFonts w:ascii="Arial" w:hAnsi="Arial" w:cs="Arial"/>
          <w:highlight w:val="yellow"/>
        </w:rPr>
      </w:pPr>
      <w:r w:rsidRPr="005C0FBC">
        <w:rPr>
          <w:rFonts w:ascii="Arial" w:hAnsi="Arial" w:cs="Arial"/>
          <w:highlight w:val="yellow"/>
        </w:rPr>
        <w:t>Incubate</w:t>
      </w:r>
      <w:r w:rsidR="00B15B69" w:rsidRPr="005C0FBC">
        <w:rPr>
          <w:rFonts w:ascii="Arial" w:hAnsi="Arial" w:cs="Arial"/>
          <w:highlight w:val="yellow"/>
        </w:rPr>
        <w:t xml:space="preserve"> HEK</w:t>
      </w:r>
      <w:r w:rsidR="00EE5043" w:rsidRPr="005C0FBC">
        <w:rPr>
          <w:rFonts w:ascii="Arial" w:hAnsi="Arial" w:cs="Arial"/>
          <w:highlight w:val="yellow"/>
        </w:rPr>
        <w:t>293 cells at 37</w:t>
      </w:r>
      <w:r w:rsidR="00765C88" w:rsidRPr="005C0FBC">
        <w:rPr>
          <w:rFonts w:ascii="Arial" w:hAnsi="Arial" w:cs="Arial"/>
          <w:highlight w:val="yellow"/>
        </w:rPr>
        <w:t xml:space="preserve"> </w:t>
      </w:r>
      <w:r w:rsidR="00B15B69" w:rsidRPr="005C0FBC">
        <w:rPr>
          <w:rFonts w:ascii="Arial" w:hAnsi="Arial" w:cs="Arial"/>
          <w:highlight w:val="yellow"/>
        </w:rPr>
        <w:t>º</w:t>
      </w:r>
      <w:r w:rsidR="00EE5043" w:rsidRPr="005C0FBC">
        <w:rPr>
          <w:rFonts w:ascii="Arial" w:hAnsi="Arial" w:cs="Arial"/>
          <w:highlight w:val="yellow"/>
        </w:rPr>
        <w:t>C, 5% CO</w:t>
      </w:r>
      <w:r w:rsidR="00EE5043" w:rsidRPr="005C0FBC">
        <w:rPr>
          <w:rFonts w:ascii="Arial" w:hAnsi="Arial" w:cs="Arial"/>
          <w:highlight w:val="yellow"/>
          <w:vertAlign w:val="subscript"/>
        </w:rPr>
        <w:t>2</w:t>
      </w:r>
      <w:r w:rsidR="00EE5043" w:rsidRPr="005C0FBC">
        <w:rPr>
          <w:rFonts w:ascii="Arial" w:hAnsi="Arial" w:cs="Arial"/>
          <w:highlight w:val="yellow"/>
        </w:rPr>
        <w:t>, overnight</w:t>
      </w:r>
      <w:r w:rsidR="00210D30" w:rsidRPr="005C0FBC">
        <w:rPr>
          <w:rFonts w:ascii="Arial" w:hAnsi="Arial" w:cs="Arial"/>
          <w:highlight w:val="yellow"/>
        </w:rPr>
        <w:t>.</w:t>
      </w:r>
    </w:p>
    <w:p w14:paraId="6D61A43F" w14:textId="77777777" w:rsidR="00210D30" w:rsidRPr="005C0FBC" w:rsidRDefault="00210D30" w:rsidP="004E6254">
      <w:pPr>
        <w:pStyle w:val="ListParagraph"/>
        <w:ind w:left="0"/>
        <w:rPr>
          <w:rFonts w:ascii="Arial" w:hAnsi="Arial" w:cs="Arial"/>
          <w:highlight w:val="yellow"/>
        </w:rPr>
      </w:pPr>
    </w:p>
    <w:p w14:paraId="6F8328B0" w14:textId="425EFC6E" w:rsidR="00EE5043" w:rsidRPr="005C0FBC" w:rsidRDefault="00210D30" w:rsidP="004E6254">
      <w:pPr>
        <w:pStyle w:val="ListParagraph"/>
        <w:numPr>
          <w:ilvl w:val="1"/>
          <w:numId w:val="20"/>
        </w:numPr>
        <w:ind w:left="0" w:firstLine="0"/>
        <w:rPr>
          <w:rFonts w:ascii="Arial" w:hAnsi="Arial" w:cs="Arial"/>
        </w:rPr>
      </w:pPr>
      <w:r w:rsidRPr="005C0FBC">
        <w:rPr>
          <w:rFonts w:ascii="Arial" w:hAnsi="Arial" w:cs="Arial"/>
          <w:highlight w:val="yellow"/>
        </w:rPr>
        <w:t>Isolate R</w:t>
      </w:r>
      <w:r w:rsidR="00EE5043" w:rsidRPr="005C0FBC">
        <w:rPr>
          <w:rFonts w:ascii="Arial" w:hAnsi="Arial" w:cs="Arial"/>
          <w:highlight w:val="yellow"/>
        </w:rPr>
        <w:t>NA for RT-PCR</w:t>
      </w:r>
      <w:r w:rsidR="00B15B69" w:rsidRPr="005C0FBC">
        <w:rPr>
          <w:rFonts w:ascii="Arial" w:hAnsi="Arial" w:cs="Arial"/>
          <w:highlight w:val="yellow"/>
        </w:rPr>
        <w:t xml:space="preserve"> via</w:t>
      </w:r>
      <w:r w:rsidR="009D7BE7" w:rsidRPr="005C0FBC">
        <w:rPr>
          <w:rFonts w:ascii="Arial" w:hAnsi="Arial" w:cs="Arial"/>
          <w:highlight w:val="yellow"/>
        </w:rPr>
        <w:t xml:space="preserve"> </w:t>
      </w:r>
      <w:r w:rsidR="00C84764" w:rsidRPr="005C0FBC">
        <w:rPr>
          <w:rFonts w:ascii="Arial" w:hAnsi="Arial" w:cs="Arial"/>
          <w:highlight w:val="yellow"/>
        </w:rPr>
        <w:t xml:space="preserve">an </w:t>
      </w:r>
      <w:r w:rsidR="009D7BE7" w:rsidRPr="005C0FBC">
        <w:rPr>
          <w:rFonts w:ascii="Arial" w:hAnsi="Arial" w:cs="Arial"/>
          <w:highlight w:val="yellow"/>
        </w:rPr>
        <w:t>RNA isolation kit</w:t>
      </w:r>
      <w:r w:rsidRPr="005C0FBC">
        <w:rPr>
          <w:rFonts w:ascii="Arial" w:hAnsi="Arial" w:cs="Arial"/>
        </w:rPr>
        <w:t>.</w:t>
      </w:r>
    </w:p>
    <w:bookmarkEnd w:id="3"/>
    <w:p w14:paraId="3F720C27" w14:textId="77777777" w:rsidR="00843654" w:rsidRPr="005C0FBC" w:rsidRDefault="00843654" w:rsidP="004E6254">
      <w:pPr>
        <w:contextualSpacing/>
        <w:rPr>
          <w:rFonts w:ascii="Arial" w:hAnsi="Arial" w:cs="Arial"/>
        </w:rPr>
      </w:pPr>
    </w:p>
    <w:p w14:paraId="7A1F378D" w14:textId="7A26538C" w:rsidR="00210D30" w:rsidRPr="005C0FBC" w:rsidRDefault="001C1D2D" w:rsidP="004E6254">
      <w:pPr>
        <w:pStyle w:val="Heading4"/>
        <w:numPr>
          <w:ilvl w:val="0"/>
          <w:numId w:val="20"/>
        </w:numPr>
        <w:spacing w:before="0"/>
        <w:ind w:left="0" w:firstLine="0"/>
        <w:contextualSpacing/>
        <w:rPr>
          <w:i w:val="0"/>
          <w:u w:val="none"/>
        </w:rPr>
      </w:pPr>
      <w:bookmarkStart w:id="13" w:name="_Toc410483230"/>
      <w:r w:rsidRPr="005C0FBC">
        <w:rPr>
          <w:i w:val="0"/>
          <w:u w:val="none"/>
        </w:rPr>
        <w:t>RN</w:t>
      </w:r>
      <w:r w:rsidR="0011657C" w:rsidRPr="005C0FBC">
        <w:rPr>
          <w:i w:val="0"/>
          <w:u w:val="none"/>
        </w:rPr>
        <w:t>a</w:t>
      </w:r>
      <w:r w:rsidRPr="005C0FBC">
        <w:rPr>
          <w:i w:val="0"/>
          <w:u w:val="none"/>
        </w:rPr>
        <w:t>se</w:t>
      </w:r>
      <w:r w:rsidR="00500C19" w:rsidRPr="005C0FBC">
        <w:rPr>
          <w:i w:val="0"/>
          <w:u w:val="none"/>
        </w:rPr>
        <w:t xml:space="preserve"> </w:t>
      </w:r>
      <w:r w:rsidRPr="005C0FBC">
        <w:rPr>
          <w:i w:val="0"/>
          <w:u w:val="none"/>
        </w:rPr>
        <w:t>R treatment</w:t>
      </w:r>
      <w:bookmarkEnd w:id="13"/>
      <w:r w:rsidR="00C84764" w:rsidRPr="005C0FBC">
        <w:rPr>
          <w:i w:val="0"/>
          <w:u w:val="none"/>
        </w:rPr>
        <w:t xml:space="preserve"> to remove linear RNAs</w:t>
      </w:r>
    </w:p>
    <w:p w14:paraId="1B8E64EE" w14:textId="77777777" w:rsidR="00210D30" w:rsidRPr="005C0FBC" w:rsidRDefault="00210D30" w:rsidP="004E6254">
      <w:pPr>
        <w:pStyle w:val="ListParagraph"/>
        <w:ind w:left="0"/>
        <w:rPr>
          <w:rFonts w:ascii="Arial" w:hAnsi="Arial" w:cs="Arial"/>
        </w:rPr>
      </w:pPr>
    </w:p>
    <w:p w14:paraId="3E02E2C8" w14:textId="26C059AB" w:rsidR="001C1D2D" w:rsidRPr="005C0FBC" w:rsidRDefault="005521E8" w:rsidP="004E6254">
      <w:pPr>
        <w:pStyle w:val="ListParagraph"/>
        <w:numPr>
          <w:ilvl w:val="1"/>
          <w:numId w:val="20"/>
        </w:numPr>
        <w:ind w:left="0" w:firstLine="0"/>
        <w:rPr>
          <w:rFonts w:ascii="Arial" w:hAnsi="Arial" w:cs="Arial"/>
        </w:rPr>
      </w:pPr>
      <w:r w:rsidRPr="005C0FBC">
        <w:rPr>
          <w:rFonts w:ascii="Arial" w:hAnsi="Arial" w:cs="Arial"/>
        </w:rPr>
        <w:t>Use 10 µg of total RNA in an RNase-free tube</w:t>
      </w:r>
      <w:r w:rsidR="00210D30" w:rsidRPr="005C0FBC">
        <w:rPr>
          <w:rFonts w:ascii="Arial" w:hAnsi="Arial" w:cs="Arial"/>
        </w:rPr>
        <w:t>.</w:t>
      </w:r>
    </w:p>
    <w:p w14:paraId="21D2BE84" w14:textId="77777777" w:rsidR="00210D30" w:rsidRPr="005C0FBC" w:rsidRDefault="00210D30" w:rsidP="004E6254">
      <w:pPr>
        <w:pStyle w:val="ListParagraph"/>
        <w:ind w:left="0"/>
        <w:rPr>
          <w:rFonts w:ascii="Arial" w:hAnsi="Arial" w:cs="Arial"/>
        </w:rPr>
      </w:pPr>
    </w:p>
    <w:p w14:paraId="71C96FD9" w14:textId="3144B684" w:rsidR="00A606B2" w:rsidRPr="005C0FBC" w:rsidRDefault="00A606B2" w:rsidP="004E6254">
      <w:pPr>
        <w:pStyle w:val="ListParagraph"/>
        <w:numPr>
          <w:ilvl w:val="1"/>
          <w:numId w:val="20"/>
        </w:numPr>
        <w:ind w:left="0" w:firstLine="0"/>
        <w:rPr>
          <w:rFonts w:ascii="Arial" w:hAnsi="Arial" w:cs="Arial"/>
        </w:rPr>
      </w:pPr>
      <w:r w:rsidRPr="005C0FBC">
        <w:rPr>
          <w:rFonts w:ascii="Arial" w:hAnsi="Arial" w:cs="Arial"/>
        </w:rPr>
        <w:t xml:space="preserve">Add 10 </w:t>
      </w:r>
      <w:r w:rsidR="000D4617" w:rsidRPr="005C0FBC">
        <w:rPr>
          <w:rFonts w:ascii="Arial" w:hAnsi="Arial" w:cs="Arial"/>
        </w:rPr>
        <w:t>µL</w:t>
      </w:r>
      <w:r w:rsidRPr="005C0FBC">
        <w:rPr>
          <w:rFonts w:ascii="Arial" w:hAnsi="Arial" w:cs="Arial"/>
        </w:rPr>
        <w:t xml:space="preserve"> </w:t>
      </w:r>
      <w:r w:rsidR="00210D30" w:rsidRPr="005C0FBC">
        <w:rPr>
          <w:rFonts w:ascii="Arial" w:hAnsi="Arial" w:cs="Arial"/>
        </w:rPr>
        <w:t xml:space="preserve">of </w:t>
      </w:r>
      <w:r w:rsidRPr="005C0FBC">
        <w:rPr>
          <w:rFonts w:ascii="Arial" w:hAnsi="Arial" w:cs="Arial"/>
        </w:rPr>
        <w:t xml:space="preserve">10x RNase R buffer </w:t>
      </w:r>
      <w:r w:rsidR="005C0FBC" w:rsidRPr="005C0FBC">
        <w:rPr>
          <w:rFonts w:ascii="Arial" w:hAnsi="Arial" w:cs="Arial"/>
        </w:rPr>
        <w:t>(</w:t>
      </w:r>
      <w:r w:rsidRPr="005C0FBC">
        <w:rPr>
          <w:rFonts w:ascii="Arial" w:hAnsi="Arial" w:cs="Arial"/>
        </w:rPr>
        <w:t xml:space="preserve">0.2 M Tris-HCl </w:t>
      </w:r>
      <w:r w:rsidR="005C0FBC" w:rsidRPr="005C0FBC">
        <w:rPr>
          <w:rFonts w:ascii="Arial" w:hAnsi="Arial" w:cs="Arial"/>
        </w:rPr>
        <w:t>(</w:t>
      </w:r>
      <w:r w:rsidRPr="005C0FBC">
        <w:rPr>
          <w:rFonts w:ascii="Arial" w:hAnsi="Arial" w:cs="Arial"/>
        </w:rPr>
        <w:t>pH 8.0</w:t>
      </w:r>
      <w:r w:rsidR="005C0FBC" w:rsidRPr="005C0FBC">
        <w:rPr>
          <w:rFonts w:ascii="Arial" w:hAnsi="Arial" w:cs="Arial"/>
        </w:rPr>
        <w:t>)</w:t>
      </w:r>
      <w:r w:rsidRPr="005C0FBC">
        <w:rPr>
          <w:rFonts w:ascii="Arial" w:hAnsi="Arial" w:cs="Arial"/>
        </w:rPr>
        <w:t>, 1 M KCl, 1 mM MgCl</w:t>
      </w:r>
      <w:r w:rsidRPr="005C0FBC">
        <w:rPr>
          <w:rFonts w:ascii="Arial" w:hAnsi="Arial" w:cs="Arial"/>
          <w:vertAlign w:val="subscript"/>
        </w:rPr>
        <w:t>2</w:t>
      </w:r>
      <w:r w:rsidR="005C0FBC" w:rsidRPr="005C0FBC">
        <w:rPr>
          <w:rFonts w:ascii="Arial" w:hAnsi="Arial" w:cs="Arial"/>
        </w:rPr>
        <w:t>)</w:t>
      </w:r>
      <w:r w:rsidR="00210D30" w:rsidRPr="005C0FBC">
        <w:rPr>
          <w:rFonts w:ascii="Arial" w:hAnsi="Arial" w:cs="Arial"/>
        </w:rPr>
        <w:t xml:space="preserve"> to RNA.</w:t>
      </w:r>
    </w:p>
    <w:p w14:paraId="410D85A2" w14:textId="77777777" w:rsidR="00210D30" w:rsidRPr="005C0FBC" w:rsidRDefault="00210D30" w:rsidP="004E6254">
      <w:pPr>
        <w:rPr>
          <w:rFonts w:ascii="Arial" w:hAnsi="Arial" w:cs="Arial"/>
        </w:rPr>
      </w:pPr>
    </w:p>
    <w:p w14:paraId="56D62ED5" w14:textId="010FC609" w:rsidR="00A606B2" w:rsidRPr="005C0FBC" w:rsidRDefault="00A606B2" w:rsidP="004E6254">
      <w:pPr>
        <w:pStyle w:val="ListParagraph"/>
        <w:numPr>
          <w:ilvl w:val="1"/>
          <w:numId w:val="20"/>
        </w:numPr>
        <w:ind w:left="0" w:firstLine="0"/>
        <w:rPr>
          <w:rFonts w:ascii="Arial" w:hAnsi="Arial" w:cs="Arial"/>
        </w:rPr>
      </w:pPr>
      <w:r w:rsidRPr="005C0FBC">
        <w:rPr>
          <w:rFonts w:ascii="Arial" w:hAnsi="Arial" w:cs="Arial"/>
        </w:rPr>
        <w:t>Add RNase R to RNA</w:t>
      </w:r>
      <w:r w:rsidR="00210D30" w:rsidRPr="005C0FBC">
        <w:rPr>
          <w:rFonts w:ascii="Arial" w:hAnsi="Arial" w:cs="Arial"/>
        </w:rPr>
        <w:t>.</w:t>
      </w:r>
    </w:p>
    <w:p w14:paraId="552D016A" w14:textId="77777777" w:rsidR="004E6254" w:rsidRPr="005C0FBC" w:rsidRDefault="004E6254" w:rsidP="004E6254">
      <w:pPr>
        <w:rPr>
          <w:rFonts w:ascii="Arial" w:hAnsi="Arial" w:cs="Arial"/>
        </w:rPr>
      </w:pPr>
    </w:p>
    <w:p w14:paraId="3A21DC4D" w14:textId="1EAFBDC7" w:rsidR="00A606B2" w:rsidRPr="005C0FBC" w:rsidRDefault="00A606B2" w:rsidP="004E6254">
      <w:pPr>
        <w:pStyle w:val="ListParagraph"/>
        <w:numPr>
          <w:ilvl w:val="1"/>
          <w:numId w:val="20"/>
        </w:numPr>
        <w:ind w:left="0" w:firstLine="0"/>
        <w:rPr>
          <w:rFonts w:ascii="Arial" w:hAnsi="Arial" w:cs="Arial"/>
        </w:rPr>
      </w:pPr>
      <w:r w:rsidRPr="005C0FBC">
        <w:rPr>
          <w:rFonts w:ascii="Arial" w:hAnsi="Arial" w:cs="Arial"/>
        </w:rPr>
        <w:t xml:space="preserve">Add 1 </w:t>
      </w:r>
      <w:r w:rsidR="000D4617" w:rsidRPr="005C0FBC">
        <w:rPr>
          <w:rFonts w:ascii="Arial" w:hAnsi="Arial" w:cs="Arial"/>
        </w:rPr>
        <w:t>µL</w:t>
      </w:r>
      <w:r w:rsidR="004E6254" w:rsidRPr="005C0FBC">
        <w:rPr>
          <w:rFonts w:ascii="Arial" w:hAnsi="Arial" w:cs="Arial"/>
        </w:rPr>
        <w:t xml:space="preserve"> of</w:t>
      </w:r>
      <w:r w:rsidRPr="005C0FBC">
        <w:rPr>
          <w:rFonts w:ascii="Arial" w:hAnsi="Arial" w:cs="Arial"/>
        </w:rPr>
        <w:t xml:space="preserve"> glycol blue to the RNA and bring </w:t>
      </w:r>
      <w:r w:rsidR="004E6254" w:rsidRPr="005C0FBC">
        <w:rPr>
          <w:rFonts w:ascii="Arial" w:hAnsi="Arial" w:cs="Arial"/>
        </w:rPr>
        <w:t xml:space="preserve">the </w:t>
      </w:r>
      <w:r w:rsidRPr="005C0FBC">
        <w:rPr>
          <w:rFonts w:ascii="Arial" w:hAnsi="Arial" w:cs="Arial"/>
        </w:rPr>
        <w:t xml:space="preserve">volume up to 100 </w:t>
      </w:r>
      <w:r w:rsidR="000D4617" w:rsidRPr="005C0FBC">
        <w:rPr>
          <w:rFonts w:ascii="Arial" w:hAnsi="Arial" w:cs="Arial"/>
        </w:rPr>
        <w:t>µL</w:t>
      </w:r>
      <w:r w:rsidRPr="005C0FBC">
        <w:rPr>
          <w:rFonts w:ascii="Arial" w:hAnsi="Arial" w:cs="Arial"/>
        </w:rPr>
        <w:t xml:space="preserve"> with sterile water.</w:t>
      </w:r>
    </w:p>
    <w:p w14:paraId="0A007AA3" w14:textId="77777777" w:rsidR="004E6254" w:rsidRPr="005C0FBC" w:rsidRDefault="004E6254" w:rsidP="004E6254">
      <w:pPr>
        <w:rPr>
          <w:rFonts w:ascii="Arial" w:hAnsi="Arial" w:cs="Arial"/>
        </w:rPr>
      </w:pPr>
    </w:p>
    <w:p w14:paraId="01F85E5A" w14:textId="5A661D41" w:rsidR="00A606B2" w:rsidRPr="005C0FBC" w:rsidRDefault="00A606B2" w:rsidP="004E6254">
      <w:pPr>
        <w:pStyle w:val="ListParagraph"/>
        <w:numPr>
          <w:ilvl w:val="1"/>
          <w:numId w:val="20"/>
        </w:numPr>
        <w:ind w:left="0" w:firstLine="0"/>
        <w:rPr>
          <w:rFonts w:ascii="Arial" w:hAnsi="Arial" w:cs="Arial"/>
        </w:rPr>
      </w:pPr>
      <w:r w:rsidRPr="005C0FBC">
        <w:rPr>
          <w:rFonts w:ascii="Arial" w:hAnsi="Arial" w:cs="Arial"/>
        </w:rPr>
        <w:t>Incubate samples at 37 ºC for 30 min</w:t>
      </w:r>
      <w:r w:rsidR="004E6254" w:rsidRPr="005C0FBC">
        <w:rPr>
          <w:rFonts w:ascii="Arial" w:hAnsi="Arial" w:cs="Arial"/>
        </w:rPr>
        <w:t>.</w:t>
      </w:r>
    </w:p>
    <w:p w14:paraId="1A7D2E18" w14:textId="77777777" w:rsidR="004E6254" w:rsidRPr="005C0FBC" w:rsidRDefault="004E6254" w:rsidP="004E6254">
      <w:pPr>
        <w:rPr>
          <w:rFonts w:ascii="Arial" w:hAnsi="Arial" w:cs="Arial"/>
        </w:rPr>
      </w:pPr>
    </w:p>
    <w:p w14:paraId="60DB9748" w14:textId="347A2292" w:rsidR="001C1D2D" w:rsidRPr="005C0FBC" w:rsidRDefault="00B17CBE" w:rsidP="004E6254">
      <w:pPr>
        <w:pStyle w:val="ListParagraph"/>
        <w:numPr>
          <w:ilvl w:val="1"/>
          <w:numId w:val="20"/>
        </w:numPr>
        <w:ind w:left="0" w:firstLine="0"/>
        <w:rPr>
          <w:rFonts w:ascii="Arial" w:hAnsi="Arial" w:cs="Arial"/>
        </w:rPr>
      </w:pPr>
      <w:r w:rsidRPr="005C0FBC">
        <w:rPr>
          <w:rFonts w:ascii="Arial" w:hAnsi="Arial" w:cs="Arial"/>
        </w:rPr>
        <w:t>A</w:t>
      </w:r>
      <w:r w:rsidR="001C1D2D" w:rsidRPr="005C0FBC">
        <w:rPr>
          <w:rFonts w:ascii="Arial" w:hAnsi="Arial" w:cs="Arial"/>
        </w:rPr>
        <w:t xml:space="preserve">dd 100 </w:t>
      </w:r>
      <w:r w:rsidR="000D4617" w:rsidRPr="005C0FBC">
        <w:rPr>
          <w:rFonts w:ascii="Arial" w:hAnsi="Arial" w:cs="Arial"/>
        </w:rPr>
        <w:t>µL</w:t>
      </w:r>
      <w:r w:rsidR="001C1D2D" w:rsidRPr="005C0FBC">
        <w:rPr>
          <w:rFonts w:ascii="Arial" w:hAnsi="Arial" w:cs="Arial"/>
        </w:rPr>
        <w:t xml:space="preserve"> </w:t>
      </w:r>
      <w:r w:rsidR="004E6254" w:rsidRPr="005C0FBC">
        <w:rPr>
          <w:rFonts w:ascii="Arial" w:hAnsi="Arial" w:cs="Arial"/>
        </w:rPr>
        <w:t xml:space="preserve">of </w:t>
      </w:r>
      <w:r w:rsidR="001C1D2D" w:rsidRPr="005C0FBC">
        <w:rPr>
          <w:rFonts w:ascii="Arial" w:hAnsi="Arial" w:cs="Arial"/>
        </w:rPr>
        <w:t>phenol/</w:t>
      </w:r>
      <w:r w:rsidR="004E6254" w:rsidRPr="005C0FBC">
        <w:rPr>
          <w:rFonts w:ascii="Arial" w:hAnsi="Arial" w:cs="Arial"/>
        </w:rPr>
        <w:t xml:space="preserve">chloroform and </w:t>
      </w:r>
      <w:r w:rsidR="001C1D2D" w:rsidRPr="005C0FBC">
        <w:rPr>
          <w:rFonts w:ascii="Arial" w:hAnsi="Arial" w:cs="Arial"/>
        </w:rPr>
        <w:t>vortex for 1 mi</w:t>
      </w:r>
      <w:r w:rsidR="000D4617" w:rsidRPr="005C0FBC">
        <w:rPr>
          <w:rFonts w:ascii="Arial" w:hAnsi="Arial" w:cs="Arial"/>
        </w:rPr>
        <w:t>n</w:t>
      </w:r>
      <w:r w:rsidR="004E6254" w:rsidRPr="005C0FBC">
        <w:rPr>
          <w:rFonts w:ascii="Arial" w:hAnsi="Arial" w:cs="Arial"/>
        </w:rPr>
        <w:t xml:space="preserve">. </w:t>
      </w:r>
    </w:p>
    <w:p w14:paraId="4C8D05E4" w14:textId="77777777" w:rsidR="004E6254" w:rsidRPr="005C0FBC" w:rsidRDefault="004E6254" w:rsidP="004E6254">
      <w:pPr>
        <w:rPr>
          <w:rFonts w:ascii="Arial" w:hAnsi="Arial" w:cs="Arial"/>
        </w:rPr>
      </w:pPr>
    </w:p>
    <w:p w14:paraId="63479805" w14:textId="622571E9" w:rsidR="001C1D2D" w:rsidRPr="005C0FBC" w:rsidRDefault="00B17CBE" w:rsidP="004E6254">
      <w:pPr>
        <w:pStyle w:val="ListParagraph"/>
        <w:numPr>
          <w:ilvl w:val="1"/>
          <w:numId w:val="20"/>
        </w:numPr>
        <w:ind w:left="0" w:firstLine="0"/>
        <w:rPr>
          <w:rFonts w:ascii="Arial" w:hAnsi="Arial" w:cs="Arial"/>
        </w:rPr>
      </w:pPr>
      <w:r w:rsidRPr="005C0FBC">
        <w:rPr>
          <w:rFonts w:ascii="Arial" w:hAnsi="Arial" w:cs="Arial"/>
        </w:rPr>
        <w:t>C</w:t>
      </w:r>
      <w:r w:rsidR="001C1D2D" w:rsidRPr="005C0FBC">
        <w:rPr>
          <w:rFonts w:ascii="Arial" w:hAnsi="Arial" w:cs="Arial"/>
        </w:rPr>
        <w:t>entrifuge</w:t>
      </w:r>
      <w:r w:rsidR="0011657C" w:rsidRPr="005C0FBC">
        <w:rPr>
          <w:rFonts w:ascii="Arial" w:hAnsi="Arial" w:cs="Arial"/>
        </w:rPr>
        <w:t xml:space="preserve"> </w:t>
      </w:r>
      <w:r w:rsidR="005C3BDE" w:rsidRPr="005C0FBC">
        <w:rPr>
          <w:rFonts w:ascii="Arial" w:hAnsi="Arial" w:cs="Arial"/>
        </w:rPr>
        <w:t>at 21</w:t>
      </w:r>
      <w:r w:rsidR="005521E8" w:rsidRPr="005C0FBC">
        <w:rPr>
          <w:rFonts w:ascii="Arial" w:hAnsi="Arial" w:cs="Arial"/>
        </w:rPr>
        <w:t>,</w:t>
      </w:r>
      <w:r w:rsidR="005C3BDE" w:rsidRPr="005C0FBC">
        <w:rPr>
          <w:rFonts w:ascii="Arial" w:hAnsi="Arial" w:cs="Arial"/>
        </w:rPr>
        <w:t>0</w:t>
      </w:r>
      <w:r w:rsidR="0011657C" w:rsidRPr="005C0FBC">
        <w:rPr>
          <w:rFonts w:ascii="Arial" w:hAnsi="Arial" w:cs="Arial"/>
        </w:rPr>
        <w:t>00</w:t>
      </w:r>
      <w:r w:rsidR="0012101B" w:rsidRPr="005C0FBC">
        <w:rPr>
          <w:rFonts w:ascii="Arial" w:hAnsi="Arial" w:cs="Arial"/>
        </w:rPr>
        <w:t xml:space="preserve"> </w:t>
      </w:r>
      <w:r w:rsidR="004E6254" w:rsidRPr="005C0FBC">
        <w:rPr>
          <w:rFonts w:ascii="Arial" w:hAnsi="Arial" w:cs="Arial"/>
        </w:rPr>
        <w:t xml:space="preserve">x </w:t>
      </w:r>
      <w:r w:rsidR="0012101B" w:rsidRPr="005C0FBC">
        <w:rPr>
          <w:rFonts w:ascii="Arial" w:hAnsi="Arial" w:cs="Arial"/>
          <w:i/>
        </w:rPr>
        <w:t>g</w:t>
      </w:r>
      <w:r w:rsidR="0012101B" w:rsidRPr="005C0FBC">
        <w:rPr>
          <w:rFonts w:ascii="Arial" w:hAnsi="Arial" w:cs="Arial"/>
        </w:rPr>
        <w:t xml:space="preserve"> </w:t>
      </w:r>
      <w:r w:rsidR="001C1D2D" w:rsidRPr="005C0FBC">
        <w:rPr>
          <w:rFonts w:ascii="Arial" w:hAnsi="Arial" w:cs="Arial"/>
        </w:rPr>
        <w:t>for 1 min to separate phases</w:t>
      </w:r>
      <w:r w:rsidR="004E6254" w:rsidRPr="005C0FBC">
        <w:rPr>
          <w:rFonts w:ascii="Arial" w:hAnsi="Arial" w:cs="Arial"/>
        </w:rPr>
        <w:t>.</w:t>
      </w:r>
    </w:p>
    <w:p w14:paraId="772795A0" w14:textId="77777777" w:rsidR="004E6254" w:rsidRPr="005C0FBC" w:rsidRDefault="004E6254" w:rsidP="004E6254">
      <w:pPr>
        <w:pStyle w:val="ListParagraph"/>
        <w:ind w:left="0"/>
        <w:rPr>
          <w:rFonts w:ascii="Arial" w:hAnsi="Arial" w:cs="Arial"/>
        </w:rPr>
      </w:pPr>
    </w:p>
    <w:p w14:paraId="4C9FE31D" w14:textId="77299C4C" w:rsidR="001C1D2D" w:rsidRPr="005C0FBC" w:rsidRDefault="005F6D52" w:rsidP="004E6254">
      <w:pPr>
        <w:pStyle w:val="ListParagraph"/>
        <w:numPr>
          <w:ilvl w:val="1"/>
          <w:numId w:val="20"/>
        </w:numPr>
        <w:ind w:left="0" w:firstLine="0"/>
        <w:rPr>
          <w:rFonts w:ascii="Arial" w:hAnsi="Arial" w:cs="Arial"/>
        </w:rPr>
      </w:pPr>
      <w:r w:rsidRPr="005C0FBC">
        <w:rPr>
          <w:rFonts w:ascii="Arial" w:hAnsi="Arial" w:cs="Arial"/>
        </w:rPr>
        <w:t>T</w:t>
      </w:r>
      <w:r w:rsidR="001C1D2D" w:rsidRPr="005C0FBC">
        <w:rPr>
          <w:rFonts w:ascii="Arial" w:hAnsi="Arial" w:cs="Arial"/>
        </w:rPr>
        <w:t xml:space="preserve">ake the supernatant </w:t>
      </w:r>
      <w:r w:rsidR="005C0FBC" w:rsidRPr="005C0FBC">
        <w:rPr>
          <w:rFonts w:ascii="Arial" w:hAnsi="Arial" w:cs="Arial"/>
        </w:rPr>
        <w:t>(</w:t>
      </w:r>
      <w:r w:rsidR="001C1D2D" w:rsidRPr="005C0FBC">
        <w:rPr>
          <w:rFonts w:ascii="Arial" w:hAnsi="Arial" w:cs="Arial"/>
        </w:rPr>
        <w:t>aqueous phase</w:t>
      </w:r>
      <w:r w:rsidR="005C0FBC" w:rsidRPr="005C0FBC">
        <w:rPr>
          <w:rFonts w:ascii="Arial" w:hAnsi="Arial" w:cs="Arial"/>
        </w:rPr>
        <w:t>)</w:t>
      </w:r>
      <w:r w:rsidR="001C1D2D" w:rsidRPr="005C0FBC">
        <w:rPr>
          <w:rFonts w:ascii="Arial" w:hAnsi="Arial" w:cs="Arial"/>
        </w:rPr>
        <w:t xml:space="preserve"> and add 1 volume </w:t>
      </w:r>
      <w:r w:rsidR="005C0FBC" w:rsidRPr="005C0FBC">
        <w:rPr>
          <w:rFonts w:ascii="Arial" w:hAnsi="Arial" w:cs="Arial"/>
        </w:rPr>
        <w:t>(</w:t>
      </w:r>
      <w:r w:rsidR="001C1D2D" w:rsidRPr="005C0FBC">
        <w:rPr>
          <w:rFonts w:ascii="Arial" w:hAnsi="Arial" w:cs="Arial"/>
        </w:rPr>
        <w:t>around 80</w:t>
      </w:r>
      <w:r w:rsidR="0012101B" w:rsidRPr="005C0FBC">
        <w:rPr>
          <w:rFonts w:ascii="Arial" w:hAnsi="Arial" w:cs="Arial"/>
        </w:rPr>
        <w:t xml:space="preserve"> </w:t>
      </w:r>
      <w:r w:rsidR="000D4617" w:rsidRPr="005C0FBC">
        <w:rPr>
          <w:rFonts w:ascii="Arial" w:hAnsi="Arial" w:cs="Arial"/>
        </w:rPr>
        <w:t>µL</w:t>
      </w:r>
      <w:r w:rsidR="001C1D2D" w:rsidRPr="005C0FBC">
        <w:rPr>
          <w:rFonts w:ascii="Arial" w:hAnsi="Arial" w:cs="Arial"/>
        </w:rPr>
        <w:t xml:space="preserve"> </w:t>
      </w:r>
      <w:r w:rsidR="004E6254" w:rsidRPr="005C0FBC">
        <w:rPr>
          <w:rFonts w:ascii="Arial" w:hAnsi="Arial" w:cs="Arial"/>
        </w:rPr>
        <w:t>of c</w:t>
      </w:r>
      <w:r w:rsidR="001C1D2D" w:rsidRPr="005C0FBC">
        <w:rPr>
          <w:rFonts w:ascii="Arial" w:hAnsi="Arial" w:cs="Arial"/>
        </w:rPr>
        <w:t>hloroform</w:t>
      </w:r>
      <w:r w:rsidR="005C0FBC" w:rsidRPr="005C0FBC">
        <w:rPr>
          <w:rFonts w:ascii="Arial" w:hAnsi="Arial" w:cs="Arial"/>
        </w:rPr>
        <w:t>)</w:t>
      </w:r>
      <w:r w:rsidR="004E6254" w:rsidRPr="005C0FBC">
        <w:rPr>
          <w:rFonts w:ascii="Arial" w:hAnsi="Arial" w:cs="Arial"/>
        </w:rPr>
        <w:t>.</w:t>
      </w:r>
    </w:p>
    <w:p w14:paraId="00F749F3" w14:textId="77777777" w:rsidR="004E6254" w:rsidRPr="005C0FBC" w:rsidRDefault="004E6254" w:rsidP="004E6254">
      <w:pPr>
        <w:pStyle w:val="ListParagraph"/>
        <w:ind w:left="0"/>
        <w:rPr>
          <w:rFonts w:ascii="Arial" w:hAnsi="Arial" w:cs="Arial"/>
        </w:rPr>
      </w:pPr>
    </w:p>
    <w:p w14:paraId="2CD8AD92" w14:textId="2D887659" w:rsidR="001C1D2D" w:rsidRPr="005C0FBC" w:rsidRDefault="005F6D52" w:rsidP="004E6254">
      <w:pPr>
        <w:pStyle w:val="ListParagraph"/>
        <w:numPr>
          <w:ilvl w:val="1"/>
          <w:numId w:val="20"/>
        </w:numPr>
        <w:ind w:left="0" w:firstLine="0"/>
        <w:rPr>
          <w:rFonts w:ascii="Arial" w:hAnsi="Arial" w:cs="Arial"/>
        </w:rPr>
      </w:pPr>
      <w:r w:rsidRPr="005C0FBC">
        <w:rPr>
          <w:rFonts w:ascii="Arial" w:hAnsi="Arial" w:cs="Arial"/>
        </w:rPr>
        <w:t>V</w:t>
      </w:r>
      <w:r w:rsidR="001C1D2D" w:rsidRPr="005C0FBC">
        <w:rPr>
          <w:rFonts w:ascii="Arial" w:hAnsi="Arial" w:cs="Arial"/>
        </w:rPr>
        <w:t xml:space="preserve">ortex for 1 min, </w:t>
      </w:r>
      <w:r w:rsidR="004E6254" w:rsidRPr="005C0FBC">
        <w:rPr>
          <w:rFonts w:ascii="Arial" w:hAnsi="Arial" w:cs="Arial"/>
        </w:rPr>
        <w:t xml:space="preserve">and then </w:t>
      </w:r>
      <w:r w:rsidR="001C1D2D" w:rsidRPr="005C0FBC">
        <w:rPr>
          <w:rFonts w:ascii="Arial" w:hAnsi="Arial" w:cs="Arial"/>
        </w:rPr>
        <w:t>centrifuge for 1 min to separate phases</w:t>
      </w:r>
      <w:r w:rsidR="004E6254" w:rsidRPr="005C0FBC">
        <w:rPr>
          <w:rFonts w:ascii="Arial" w:hAnsi="Arial" w:cs="Arial"/>
        </w:rPr>
        <w:t>.</w:t>
      </w:r>
    </w:p>
    <w:p w14:paraId="6BA25B63" w14:textId="77777777" w:rsidR="004E6254" w:rsidRPr="005C0FBC" w:rsidRDefault="004E6254" w:rsidP="004E6254">
      <w:pPr>
        <w:pStyle w:val="ListParagraph"/>
        <w:ind w:left="0"/>
        <w:rPr>
          <w:rFonts w:ascii="Arial" w:hAnsi="Arial" w:cs="Arial"/>
        </w:rPr>
      </w:pPr>
    </w:p>
    <w:p w14:paraId="0F87924F" w14:textId="3C919BE5" w:rsidR="001C1D2D" w:rsidRPr="005C0FBC" w:rsidRDefault="005F6D52" w:rsidP="004E6254">
      <w:pPr>
        <w:pStyle w:val="ListParagraph"/>
        <w:numPr>
          <w:ilvl w:val="1"/>
          <w:numId w:val="20"/>
        </w:numPr>
        <w:ind w:left="0" w:firstLine="0"/>
        <w:rPr>
          <w:rFonts w:ascii="Arial" w:hAnsi="Arial" w:cs="Arial"/>
        </w:rPr>
      </w:pPr>
      <w:r w:rsidRPr="005C0FBC">
        <w:rPr>
          <w:rFonts w:ascii="Arial" w:hAnsi="Arial" w:cs="Arial"/>
        </w:rPr>
        <w:t>T</w:t>
      </w:r>
      <w:r w:rsidR="001C1D2D" w:rsidRPr="005C0FBC">
        <w:rPr>
          <w:rFonts w:ascii="Arial" w:hAnsi="Arial" w:cs="Arial"/>
        </w:rPr>
        <w:t>ake supernatant, add 1</w:t>
      </w:r>
      <w:r w:rsidR="004E6254" w:rsidRPr="005C0FBC">
        <w:rPr>
          <w:rFonts w:ascii="Arial" w:hAnsi="Arial" w:cs="Arial"/>
        </w:rPr>
        <w:t>:</w:t>
      </w:r>
      <w:r w:rsidR="001C1D2D" w:rsidRPr="005C0FBC">
        <w:rPr>
          <w:rFonts w:ascii="Arial" w:hAnsi="Arial" w:cs="Arial"/>
        </w:rPr>
        <w:t xml:space="preserve">10 vol </w:t>
      </w:r>
      <w:proofErr w:type="spellStart"/>
      <w:r w:rsidR="001C1D2D" w:rsidRPr="005C0FBC">
        <w:rPr>
          <w:rFonts w:ascii="Arial" w:hAnsi="Arial" w:cs="Arial"/>
        </w:rPr>
        <w:t>KAc</w:t>
      </w:r>
      <w:proofErr w:type="spellEnd"/>
      <w:r w:rsidR="004E6254" w:rsidRPr="005C0FBC">
        <w:rPr>
          <w:rFonts w:ascii="Arial" w:hAnsi="Arial" w:cs="Arial"/>
        </w:rPr>
        <w:t xml:space="preserve"> </w:t>
      </w:r>
      <w:r w:rsidR="001C1D2D" w:rsidRPr="005C0FBC">
        <w:rPr>
          <w:rFonts w:ascii="Arial" w:hAnsi="Arial" w:cs="Arial"/>
        </w:rPr>
        <w:t xml:space="preserve">and 2.5 vol ethanol, </w:t>
      </w:r>
      <w:r w:rsidR="004E6254" w:rsidRPr="005C0FBC">
        <w:rPr>
          <w:rFonts w:ascii="Arial" w:hAnsi="Arial" w:cs="Arial"/>
        </w:rPr>
        <w:t xml:space="preserve">and </w:t>
      </w:r>
      <w:r w:rsidR="001C1D2D" w:rsidRPr="005C0FBC">
        <w:rPr>
          <w:rFonts w:ascii="Arial" w:hAnsi="Arial" w:cs="Arial"/>
        </w:rPr>
        <w:t>precipitate at -</w:t>
      </w:r>
      <w:r w:rsidR="00765C88" w:rsidRPr="005C0FBC">
        <w:rPr>
          <w:rFonts w:ascii="Arial" w:hAnsi="Arial" w:cs="Arial"/>
        </w:rPr>
        <w:t>2</w:t>
      </w:r>
      <w:r w:rsidR="001C1D2D" w:rsidRPr="005C0FBC">
        <w:rPr>
          <w:rFonts w:ascii="Arial" w:hAnsi="Arial" w:cs="Arial"/>
        </w:rPr>
        <w:t>0 ºC for 1-4 h</w:t>
      </w:r>
      <w:r w:rsidR="004E6254" w:rsidRPr="005C0FBC">
        <w:rPr>
          <w:rFonts w:ascii="Arial" w:hAnsi="Arial" w:cs="Arial"/>
        </w:rPr>
        <w:t>. C</w:t>
      </w:r>
      <w:r w:rsidR="001C1D2D" w:rsidRPr="005C0FBC">
        <w:rPr>
          <w:rFonts w:ascii="Arial" w:hAnsi="Arial" w:cs="Arial"/>
        </w:rPr>
        <w:t xml:space="preserve">entrifuge </w:t>
      </w:r>
      <w:r w:rsidR="00A606B2" w:rsidRPr="005C0FBC">
        <w:rPr>
          <w:rFonts w:ascii="Arial" w:hAnsi="Arial" w:cs="Arial"/>
        </w:rPr>
        <w:t>at 4 ºC</w:t>
      </w:r>
      <w:r w:rsidR="001C1D2D" w:rsidRPr="005C0FBC">
        <w:rPr>
          <w:rFonts w:ascii="Arial" w:hAnsi="Arial" w:cs="Arial"/>
        </w:rPr>
        <w:t xml:space="preserve"> for 30 min at full speed</w:t>
      </w:r>
      <w:r w:rsidR="0012101B" w:rsidRPr="005C0FBC">
        <w:rPr>
          <w:rFonts w:ascii="Arial" w:hAnsi="Arial" w:cs="Arial"/>
        </w:rPr>
        <w:t xml:space="preserve"> </w:t>
      </w:r>
      <w:r w:rsidR="005C0FBC" w:rsidRPr="005C0FBC">
        <w:rPr>
          <w:rFonts w:ascii="Arial" w:hAnsi="Arial" w:cs="Arial"/>
        </w:rPr>
        <w:t>(</w:t>
      </w:r>
      <w:r w:rsidR="00693FF2" w:rsidRPr="005C0FBC">
        <w:rPr>
          <w:rFonts w:ascii="Arial" w:hAnsi="Arial" w:cs="Arial"/>
        </w:rPr>
        <w:t>21</w:t>
      </w:r>
      <w:r w:rsidR="0011657C" w:rsidRPr="005C0FBC">
        <w:rPr>
          <w:rFonts w:ascii="Arial" w:hAnsi="Arial" w:cs="Arial"/>
        </w:rPr>
        <w:t>,000</w:t>
      </w:r>
      <w:r w:rsidR="0012101B" w:rsidRPr="005C0FBC">
        <w:rPr>
          <w:rFonts w:ascii="Arial" w:hAnsi="Arial" w:cs="Arial"/>
        </w:rPr>
        <w:t xml:space="preserve"> </w:t>
      </w:r>
      <w:r w:rsidR="004E6254" w:rsidRPr="005C0FBC">
        <w:rPr>
          <w:rFonts w:ascii="Arial" w:hAnsi="Arial" w:cs="Arial"/>
        </w:rPr>
        <w:t xml:space="preserve">x </w:t>
      </w:r>
      <w:r w:rsidR="0012101B" w:rsidRPr="005C0FBC">
        <w:rPr>
          <w:rFonts w:ascii="Arial" w:hAnsi="Arial" w:cs="Arial"/>
          <w:i/>
        </w:rPr>
        <w:t>g</w:t>
      </w:r>
      <w:r w:rsidR="005C0FBC" w:rsidRPr="005C0FBC">
        <w:rPr>
          <w:rFonts w:ascii="Arial" w:hAnsi="Arial" w:cs="Arial"/>
        </w:rPr>
        <w:t>)</w:t>
      </w:r>
      <w:r w:rsidRPr="005C0FBC">
        <w:rPr>
          <w:rFonts w:ascii="Arial" w:hAnsi="Arial" w:cs="Arial"/>
        </w:rPr>
        <w:t>. T</w:t>
      </w:r>
      <w:r w:rsidR="0012101B" w:rsidRPr="005C0FBC">
        <w:rPr>
          <w:rFonts w:ascii="Arial" w:hAnsi="Arial" w:cs="Arial"/>
        </w:rPr>
        <w:t>here will be a small blue pellet at the bottom</w:t>
      </w:r>
      <w:r w:rsidR="004E6254" w:rsidRPr="005C0FBC">
        <w:rPr>
          <w:rFonts w:ascii="Arial" w:hAnsi="Arial" w:cs="Arial"/>
        </w:rPr>
        <w:t>.</w:t>
      </w:r>
    </w:p>
    <w:p w14:paraId="1006034F" w14:textId="77777777" w:rsidR="004E6254" w:rsidRPr="005C0FBC" w:rsidRDefault="004E6254" w:rsidP="004E6254">
      <w:pPr>
        <w:rPr>
          <w:rFonts w:ascii="Arial" w:hAnsi="Arial" w:cs="Arial"/>
        </w:rPr>
      </w:pPr>
    </w:p>
    <w:p w14:paraId="5F049320" w14:textId="7BDCF553" w:rsidR="001C1D2D" w:rsidRPr="005C0FBC" w:rsidRDefault="005F6D52" w:rsidP="004E6254">
      <w:pPr>
        <w:pStyle w:val="ListParagraph"/>
        <w:numPr>
          <w:ilvl w:val="1"/>
          <w:numId w:val="20"/>
        </w:numPr>
        <w:ind w:left="0" w:firstLine="0"/>
        <w:rPr>
          <w:rFonts w:ascii="Arial" w:hAnsi="Arial" w:cs="Arial"/>
        </w:rPr>
      </w:pPr>
      <w:r w:rsidRPr="005C0FBC">
        <w:rPr>
          <w:rFonts w:ascii="Arial" w:hAnsi="Arial" w:cs="Arial"/>
        </w:rPr>
        <w:t>R</w:t>
      </w:r>
      <w:r w:rsidR="001C1D2D" w:rsidRPr="005C0FBC">
        <w:rPr>
          <w:rFonts w:ascii="Arial" w:hAnsi="Arial" w:cs="Arial"/>
        </w:rPr>
        <w:t>emove</w:t>
      </w:r>
      <w:r w:rsidR="004E6254" w:rsidRPr="005C0FBC">
        <w:rPr>
          <w:rFonts w:ascii="Arial" w:hAnsi="Arial" w:cs="Arial"/>
        </w:rPr>
        <w:t xml:space="preserve"> the</w:t>
      </w:r>
      <w:r w:rsidR="001C1D2D" w:rsidRPr="005C0FBC">
        <w:rPr>
          <w:rFonts w:ascii="Arial" w:hAnsi="Arial" w:cs="Arial"/>
        </w:rPr>
        <w:t xml:space="preserve"> supernatant, </w:t>
      </w:r>
      <w:r w:rsidR="004E6254" w:rsidRPr="005C0FBC">
        <w:rPr>
          <w:rFonts w:ascii="Arial" w:hAnsi="Arial" w:cs="Arial"/>
        </w:rPr>
        <w:t xml:space="preserve">and </w:t>
      </w:r>
      <w:r w:rsidR="001C1D2D" w:rsidRPr="005C0FBC">
        <w:rPr>
          <w:rFonts w:ascii="Arial" w:hAnsi="Arial" w:cs="Arial"/>
        </w:rPr>
        <w:t>wash with 80% ethanol</w:t>
      </w:r>
      <w:r w:rsidR="004E6254" w:rsidRPr="005C0FBC">
        <w:rPr>
          <w:rFonts w:ascii="Arial" w:hAnsi="Arial" w:cs="Arial"/>
        </w:rPr>
        <w:t>. L</w:t>
      </w:r>
      <w:r w:rsidR="001C1D2D" w:rsidRPr="005C0FBC">
        <w:rPr>
          <w:rFonts w:ascii="Arial" w:hAnsi="Arial" w:cs="Arial"/>
        </w:rPr>
        <w:t xml:space="preserve">et air dry for 5 min at room temperature, </w:t>
      </w:r>
      <w:r w:rsidR="004E6254" w:rsidRPr="005C0FBC">
        <w:rPr>
          <w:rFonts w:ascii="Arial" w:hAnsi="Arial" w:cs="Arial"/>
        </w:rPr>
        <w:t xml:space="preserve">and </w:t>
      </w:r>
      <w:r w:rsidR="001C1D2D" w:rsidRPr="005C0FBC">
        <w:rPr>
          <w:rFonts w:ascii="Arial" w:hAnsi="Arial" w:cs="Arial"/>
        </w:rPr>
        <w:t xml:space="preserve">dissolve in 10 </w:t>
      </w:r>
      <w:r w:rsidR="000D4617" w:rsidRPr="005C0FBC">
        <w:rPr>
          <w:rFonts w:ascii="Arial" w:hAnsi="Arial" w:cs="Arial"/>
        </w:rPr>
        <w:t>µL</w:t>
      </w:r>
      <w:r w:rsidR="001C1D2D" w:rsidRPr="005C0FBC">
        <w:rPr>
          <w:rFonts w:ascii="Arial" w:hAnsi="Arial" w:cs="Arial"/>
        </w:rPr>
        <w:t xml:space="preserve"> water</w:t>
      </w:r>
      <w:r w:rsidR="004E6254" w:rsidRPr="005C0FBC">
        <w:rPr>
          <w:rFonts w:ascii="Arial" w:hAnsi="Arial" w:cs="Arial"/>
        </w:rPr>
        <w:t>.</w:t>
      </w:r>
    </w:p>
    <w:p w14:paraId="69D4595D" w14:textId="77777777" w:rsidR="004A74B9" w:rsidRPr="005C0FBC" w:rsidRDefault="004A74B9" w:rsidP="004E6254">
      <w:pPr>
        <w:contextualSpacing/>
        <w:rPr>
          <w:rFonts w:ascii="Arial" w:hAnsi="Arial" w:cs="Arial"/>
          <w:b/>
        </w:rPr>
      </w:pPr>
    </w:p>
    <w:p w14:paraId="79B7A713" w14:textId="42B820C8" w:rsidR="004E6254" w:rsidRPr="005C0FBC" w:rsidRDefault="00895AD2" w:rsidP="004E6254">
      <w:pPr>
        <w:pStyle w:val="Heading4"/>
        <w:numPr>
          <w:ilvl w:val="0"/>
          <w:numId w:val="20"/>
        </w:numPr>
        <w:spacing w:before="0"/>
        <w:ind w:left="0" w:firstLine="0"/>
        <w:contextualSpacing/>
        <w:rPr>
          <w:i w:val="0"/>
          <w:u w:val="none"/>
        </w:rPr>
      </w:pPr>
      <w:bookmarkStart w:id="14" w:name="_Toc410483232"/>
      <w:r w:rsidRPr="005C0FBC">
        <w:rPr>
          <w:i w:val="0"/>
          <w:u w:val="none"/>
        </w:rPr>
        <w:t>RT-PCR analysis</w:t>
      </w:r>
      <w:bookmarkEnd w:id="14"/>
    </w:p>
    <w:p w14:paraId="2CCE66A8" w14:textId="77777777" w:rsidR="004E6254" w:rsidRPr="005C0FBC" w:rsidRDefault="004E6254" w:rsidP="004E6254">
      <w:pPr>
        <w:rPr>
          <w:rFonts w:ascii="Arial" w:hAnsi="Arial" w:cs="Arial"/>
        </w:rPr>
      </w:pPr>
    </w:p>
    <w:p w14:paraId="7E8D6694" w14:textId="12D8F31F" w:rsidR="009A7A92" w:rsidRPr="005C0FBC" w:rsidRDefault="002B1791" w:rsidP="004E6254">
      <w:pPr>
        <w:pStyle w:val="ListParagraph"/>
        <w:numPr>
          <w:ilvl w:val="1"/>
          <w:numId w:val="20"/>
        </w:numPr>
        <w:ind w:left="0" w:firstLine="0"/>
        <w:rPr>
          <w:rFonts w:ascii="Arial" w:hAnsi="Arial" w:cs="Arial"/>
        </w:rPr>
      </w:pPr>
      <w:r w:rsidRPr="005C0FBC">
        <w:rPr>
          <w:rFonts w:ascii="Arial" w:hAnsi="Arial" w:cs="Arial"/>
        </w:rPr>
        <w:t>Use</w:t>
      </w:r>
      <w:r w:rsidR="00383D2B" w:rsidRPr="005C0FBC">
        <w:rPr>
          <w:rFonts w:ascii="Arial" w:hAnsi="Arial" w:cs="Arial"/>
        </w:rPr>
        <w:t xml:space="preserve"> </w:t>
      </w:r>
      <w:r w:rsidR="009A7A92" w:rsidRPr="005C0FBC">
        <w:rPr>
          <w:rFonts w:ascii="Arial" w:hAnsi="Arial" w:cs="Arial"/>
        </w:rPr>
        <w:t xml:space="preserve">1 µg of RNA </w:t>
      </w:r>
      <w:r w:rsidRPr="005C0FBC">
        <w:rPr>
          <w:rFonts w:ascii="Arial" w:hAnsi="Arial" w:cs="Arial"/>
        </w:rPr>
        <w:t>per</w:t>
      </w:r>
      <w:r w:rsidR="009A7A92" w:rsidRPr="005C0FBC">
        <w:rPr>
          <w:rFonts w:ascii="Arial" w:hAnsi="Arial" w:cs="Arial"/>
        </w:rPr>
        <w:t xml:space="preserve"> RT reaction</w:t>
      </w:r>
      <w:r w:rsidR="004E6254" w:rsidRPr="005C0FBC">
        <w:rPr>
          <w:rFonts w:ascii="Arial" w:hAnsi="Arial" w:cs="Arial"/>
        </w:rPr>
        <w:t>.</w:t>
      </w:r>
    </w:p>
    <w:p w14:paraId="35AC8E81" w14:textId="77777777" w:rsidR="004E6254" w:rsidRPr="005C0FBC" w:rsidRDefault="004E6254" w:rsidP="004E6254">
      <w:pPr>
        <w:pStyle w:val="ListParagraph"/>
        <w:ind w:left="0"/>
        <w:rPr>
          <w:rFonts w:ascii="Arial" w:hAnsi="Arial" w:cs="Arial"/>
          <w:b/>
        </w:rPr>
      </w:pPr>
    </w:p>
    <w:p w14:paraId="06165D4F" w14:textId="2DD2FC66" w:rsidR="00C127C2" w:rsidRPr="005C0FBC" w:rsidRDefault="006C5D58" w:rsidP="004E6254">
      <w:pPr>
        <w:pStyle w:val="ListParagraph"/>
        <w:numPr>
          <w:ilvl w:val="1"/>
          <w:numId w:val="20"/>
        </w:numPr>
        <w:ind w:left="0" w:firstLine="0"/>
        <w:rPr>
          <w:rFonts w:ascii="Arial" w:hAnsi="Arial" w:cs="Arial"/>
        </w:rPr>
      </w:pPr>
      <w:r w:rsidRPr="005C0FBC">
        <w:rPr>
          <w:rFonts w:ascii="Arial" w:hAnsi="Arial" w:cs="Arial"/>
        </w:rPr>
        <w:t xml:space="preserve">Make reaction mix for a </w:t>
      </w:r>
      <w:r w:rsidR="005521E8" w:rsidRPr="005C0FBC">
        <w:rPr>
          <w:rFonts w:ascii="Arial" w:hAnsi="Arial" w:cs="Arial"/>
        </w:rPr>
        <w:t xml:space="preserve">final </w:t>
      </w:r>
      <w:r w:rsidRPr="005C0FBC">
        <w:rPr>
          <w:rFonts w:ascii="Arial" w:hAnsi="Arial" w:cs="Arial"/>
        </w:rPr>
        <w:t xml:space="preserve">total volume of 20 </w:t>
      </w:r>
      <w:r w:rsidR="000D4617" w:rsidRPr="005C0FBC">
        <w:rPr>
          <w:rFonts w:ascii="Arial" w:hAnsi="Arial" w:cs="Arial"/>
        </w:rPr>
        <w:t>µL</w:t>
      </w:r>
      <w:r w:rsidRPr="005C0FBC">
        <w:rPr>
          <w:rFonts w:ascii="Arial" w:hAnsi="Arial" w:cs="Arial"/>
        </w:rPr>
        <w:t xml:space="preserve"> per reaction</w:t>
      </w:r>
      <w:r w:rsidR="004E6254" w:rsidRPr="005C0FBC">
        <w:rPr>
          <w:rFonts w:ascii="Arial" w:hAnsi="Arial" w:cs="Arial"/>
        </w:rPr>
        <w:t xml:space="preserve">. For one reaction, use </w:t>
      </w:r>
      <w:r w:rsidRPr="005C0FBC">
        <w:rPr>
          <w:rFonts w:ascii="Arial" w:hAnsi="Arial" w:cs="Arial"/>
        </w:rPr>
        <w:t xml:space="preserve">1 </w:t>
      </w:r>
      <w:r w:rsidR="000D4617" w:rsidRPr="005C0FBC">
        <w:rPr>
          <w:rFonts w:ascii="Arial" w:hAnsi="Arial" w:cs="Arial"/>
        </w:rPr>
        <w:t>µL</w:t>
      </w:r>
      <w:r w:rsidRPr="005C0FBC">
        <w:rPr>
          <w:rFonts w:ascii="Arial" w:hAnsi="Arial" w:cs="Arial"/>
        </w:rPr>
        <w:t xml:space="preserve"> </w:t>
      </w:r>
      <w:r w:rsidR="004E6254" w:rsidRPr="005C0FBC">
        <w:rPr>
          <w:rFonts w:ascii="Arial" w:hAnsi="Arial" w:cs="Arial"/>
        </w:rPr>
        <w:t xml:space="preserve">of </w:t>
      </w:r>
      <w:r w:rsidRPr="005C0FBC">
        <w:rPr>
          <w:rFonts w:ascii="Arial" w:hAnsi="Arial" w:cs="Arial"/>
        </w:rPr>
        <w:t>10 mM dNTPs</w:t>
      </w:r>
      <w:r w:rsidR="004E6254" w:rsidRPr="005C0FBC">
        <w:rPr>
          <w:rFonts w:ascii="Arial" w:hAnsi="Arial" w:cs="Arial"/>
        </w:rPr>
        <w:t>, 1</w:t>
      </w:r>
      <w:r w:rsidRPr="005C0FBC">
        <w:rPr>
          <w:rFonts w:ascii="Arial" w:hAnsi="Arial" w:cs="Arial"/>
        </w:rPr>
        <w:t xml:space="preserve"> </w:t>
      </w:r>
      <w:r w:rsidR="000D4617" w:rsidRPr="005C0FBC">
        <w:rPr>
          <w:rFonts w:ascii="Arial" w:hAnsi="Arial" w:cs="Arial"/>
        </w:rPr>
        <w:t>µL</w:t>
      </w:r>
      <w:r w:rsidRPr="005C0FBC">
        <w:rPr>
          <w:rFonts w:ascii="Arial" w:hAnsi="Arial" w:cs="Arial"/>
        </w:rPr>
        <w:t xml:space="preserve"> </w:t>
      </w:r>
      <w:r w:rsidR="004E6254" w:rsidRPr="005C0FBC">
        <w:rPr>
          <w:rFonts w:ascii="Arial" w:hAnsi="Arial" w:cs="Arial"/>
        </w:rPr>
        <w:t xml:space="preserve">of </w:t>
      </w:r>
      <w:r w:rsidRPr="005C0FBC">
        <w:rPr>
          <w:rFonts w:ascii="Arial" w:hAnsi="Arial" w:cs="Arial"/>
        </w:rPr>
        <w:t>0.1 M Di</w:t>
      </w:r>
      <w:r w:rsidR="00765C88" w:rsidRPr="005C0FBC">
        <w:rPr>
          <w:rFonts w:ascii="Arial" w:hAnsi="Arial" w:cs="Arial"/>
        </w:rPr>
        <w:t>t</w:t>
      </w:r>
      <w:r w:rsidRPr="005C0FBC">
        <w:rPr>
          <w:rFonts w:ascii="Arial" w:hAnsi="Arial" w:cs="Arial"/>
        </w:rPr>
        <w:t>hio</w:t>
      </w:r>
      <w:r w:rsidR="00765C88" w:rsidRPr="005C0FBC">
        <w:rPr>
          <w:rFonts w:ascii="Arial" w:hAnsi="Arial" w:cs="Arial"/>
        </w:rPr>
        <w:t>t</w:t>
      </w:r>
      <w:r w:rsidRPr="005C0FBC">
        <w:rPr>
          <w:rFonts w:ascii="Arial" w:hAnsi="Arial" w:cs="Arial"/>
        </w:rPr>
        <w:t xml:space="preserve">hreitol </w:t>
      </w:r>
      <w:r w:rsidR="005C0FBC" w:rsidRPr="005C0FBC">
        <w:rPr>
          <w:rFonts w:ascii="Arial" w:hAnsi="Arial" w:cs="Arial"/>
        </w:rPr>
        <w:t>(</w:t>
      </w:r>
      <w:r w:rsidRPr="005C0FBC">
        <w:rPr>
          <w:rFonts w:ascii="Arial" w:hAnsi="Arial" w:cs="Arial"/>
        </w:rPr>
        <w:t>DTT</w:t>
      </w:r>
      <w:r w:rsidR="005C0FBC" w:rsidRPr="005C0FBC">
        <w:rPr>
          <w:rFonts w:ascii="Arial" w:hAnsi="Arial" w:cs="Arial"/>
        </w:rPr>
        <w:t>)</w:t>
      </w:r>
      <w:r w:rsidR="004E6254" w:rsidRPr="005C0FBC">
        <w:rPr>
          <w:rFonts w:ascii="Arial" w:hAnsi="Arial" w:cs="Arial"/>
        </w:rPr>
        <w:t xml:space="preserve">, </w:t>
      </w:r>
      <w:r w:rsidRPr="005C0FBC">
        <w:rPr>
          <w:rFonts w:ascii="Arial" w:hAnsi="Arial" w:cs="Arial"/>
        </w:rPr>
        <w:t xml:space="preserve">4 </w:t>
      </w:r>
      <w:r w:rsidR="000D4617" w:rsidRPr="005C0FBC">
        <w:rPr>
          <w:rFonts w:ascii="Arial" w:hAnsi="Arial" w:cs="Arial"/>
        </w:rPr>
        <w:t>µL</w:t>
      </w:r>
      <w:r w:rsidRPr="005C0FBC">
        <w:rPr>
          <w:rFonts w:ascii="Arial" w:hAnsi="Arial" w:cs="Arial"/>
        </w:rPr>
        <w:t xml:space="preserve"> </w:t>
      </w:r>
      <w:r w:rsidR="004E6254" w:rsidRPr="005C0FBC">
        <w:rPr>
          <w:rFonts w:ascii="Arial" w:hAnsi="Arial" w:cs="Arial"/>
        </w:rPr>
        <w:t xml:space="preserve">of </w:t>
      </w:r>
      <w:r w:rsidRPr="005C0FBC">
        <w:rPr>
          <w:rFonts w:ascii="Arial" w:hAnsi="Arial" w:cs="Arial"/>
        </w:rPr>
        <w:t>5</w:t>
      </w:r>
      <w:r w:rsidR="004E6254" w:rsidRPr="005C0FBC">
        <w:rPr>
          <w:rFonts w:ascii="Arial" w:hAnsi="Arial" w:cs="Arial"/>
        </w:rPr>
        <w:t>x</w:t>
      </w:r>
      <w:r w:rsidRPr="005C0FBC">
        <w:rPr>
          <w:rFonts w:ascii="Arial" w:hAnsi="Arial" w:cs="Arial"/>
        </w:rPr>
        <w:t xml:space="preserve"> First-Strand Buffer</w:t>
      </w:r>
      <w:r w:rsidR="004E6254" w:rsidRPr="005C0FBC">
        <w:rPr>
          <w:rFonts w:ascii="Arial" w:hAnsi="Arial" w:cs="Arial"/>
        </w:rPr>
        <w:t xml:space="preserve">, and </w:t>
      </w:r>
      <w:r w:rsidR="004F0F6C" w:rsidRPr="005C0FBC">
        <w:rPr>
          <w:rFonts w:ascii="Arial" w:hAnsi="Arial" w:cs="Arial"/>
        </w:rPr>
        <w:t xml:space="preserve">0.5 </w:t>
      </w:r>
      <w:r w:rsidR="000D4617" w:rsidRPr="005C0FBC">
        <w:rPr>
          <w:rFonts w:ascii="Arial" w:hAnsi="Arial" w:cs="Arial"/>
        </w:rPr>
        <w:t>µL</w:t>
      </w:r>
      <w:r w:rsidR="004F0F6C" w:rsidRPr="005C0FBC">
        <w:rPr>
          <w:rFonts w:ascii="Arial" w:hAnsi="Arial" w:cs="Arial"/>
        </w:rPr>
        <w:t xml:space="preserve"> </w:t>
      </w:r>
      <w:r w:rsidR="004E6254" w:rsidRPr="005C0FBC">
        <w:rPr>
          <w:rFonts w:ascii="Arial" w:hAnsi="Arial" w:cs="Arial"/>
        </w:rPr>
        <w:t xml:space="preserve">of </w:t>
      </w:r>
      <w:r w:rsidR="004F0F6C" w:rsidRPr="005C0FBC">
        <w:rPr>
          <w:rFonts w:ascii="Arial" w:hAnsi="Arial" w:cs="Arial"/>
        </w:rPr>
        <w:t>Reverse Transcriptase</w:t>
      </w:r>
      <w:r w:rsidR="004E6254" w:rsidRPr="005C0FBC">
        <w:rPr>
          <w:rFonts w:ascii="Arial" w:hAnsi="Arial" w:cs="Arial"/>
        </w:rPr>
        <w:t>.</w:t>
      </w:r>
    </w:p>
    <w:p w14:paraId="6F6A040D" w14:textId="77777777" w:rsidR="004E6254" w:rsidRPr="005C0FBC" w:rsidRDefault="004E6254" w:rsidP="004E6254">
      <w:pPr>
        <w:rPr>
          <w:rFonts w:ascii="Arial" w:hAnsi="Arial" w:cs="Arial"/>
        </w:rPr>
      </w:pPr>
    </w:p>
    <w:p w14:paraId="07C163FE" w14:textId="7236512E"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 xml:space="preserve">Aliquot 6.5 </w:t>
      </w:r>
      <w:r w:rsidR="000D4617" w:rsidRPr="005C0FBC">
        <w:rPr>
          <w:rFonts w:ascii="Arial" w:hAnsi="Arial" w:cs="Arial"/>
        </w:rPr>
        <w:t>µL</w:t>
      </w:r>
      <w:r w:rsidRPr="005C0FBC">
        <w:rPr>
          <w:rFonts w:ascii="Arial" w:hAnsi="Arial" w:cs="Arial"/>
        </w:rPr>
        <w:t xml:space="preserve"> of reaction mix into new PCR tubes</w:t>
      </w:r>
      <w:r w:rsidR="004E6254" w:rsidRPr="005C0FBC">
        <w:rPr>
          <w:rFonts w:ascii="Arial" w:hAnsi="Arial" w:cs="Arial"/>
        </w:rPr>
        <w:t>.</w:t>
      </w:r>
    </w:p>
    <w:p w14:paraId="28D541E1" w14:textId="77777777" w:rsidR="004E6254" w:rsidRPr="005C0FBC" w:rsidRDefault="004E6254" w:rsidP="004E6254">
      <w:pPr>
        <w:rPr>
          <w:rFonts w:ascii="Arial" w:hAnsi="Arial" w:cs="Arial"/>
        </w:rPr>
      </w:pPr>
    </w:p>
    <w:p w14:paraId="2BB4241C" w14:textId="2D69BD19" w:rsidR="004F0F6C" w:rsidRPr="005C0FBC" w:rsidRDefault="008F3F90" w:rsidP="004E6254">
      <w:pPr>
        <w:pStyle w:val="ListParagraph"/>
        <w:numPr>
          <w:ilvl w:val="1"/>
          <w:numId w:val="20"/>
        </w:numPr>
        <w:ind w:left="0" w:firstLine="0"/>
        <w:rPr>
          <w:rFonts w:ascii="Arial" w:hAnsi="Arial" w:cs="Arial"/>
        </w:rPr>
      </w:pPr>
      <w:r w:rsidRPr="005C0FBC">
        <w:rPr>
          <w:rFonts w:ascii="Arial" w:hAnsi="Arial" w:cs="Arial"/>
        </w:rPr>
        <w:t>M</w:t>
      </w:r>
      <w:r w:rsidR="004F0F6C" w:rsidRPr="005C0FBC">
        <w:rPr>
          <w:rFonts w:ascii="Arial" w:hAnsi="Arial" w:cs="Arial"/>
        </w:rPr>
        <w:t>ix up to 5 primers in one mix. However, some primers may mis-pair with other primers in the PCR</w:t>
      </w:r>
      <w:r w:rsidR="00047A01" w:rsidRPr="005C0FBC">
        <w:rPr>
          <w:rFonts w:ascii="Arial" w:hAnsi="Arial" w:cs="Arial"/>
        </w:rPr>
        <w:t xml:space="preserve"> </w:t>
      </w:r>
      <w:r w:rsidR="005C0FBC" w:rsidRPr="005C0FBC">
        <w:rPr>
          <w:rFonts w:ascii="Arial" w:hAnsi="Arial" w:cs="Arial"/>
        </w:rPr>
        <w:t>(</w:t>
      </w:r>
      <w:r w:rsidR="00047A01" w:rsidRPr="005C0FBC">
        <w:rPr>
          <w:rFonts w:ascii="Arial" w:hAnsi="Arial" w:cs="Arial"/>
          <w:b/>
        </w:rPr>
        <w:t>Figure 5</w:t>
      </w:r>
      <w:r w:rsidR="005C0FBC" w:rsidRPr="005C0FBC">
        <w:rPr>
          <w:rFonts w:ascii="Arial" w:hAnsi="Arial" w:cs="Arial"/>
        </w:rPr>
        <w:t>)</w:t>
      </w:r>
      <w:r w:rsidR="004E6254" w:rsidRPr="005C0FBC">
        <w:rPr>
          <w:rFonts w:ascii="Arial" w:hAnsi="Arial" w:cs="Arial"/>
        </w:rPr>
        <w:t>.</w:t>
      </w:r>
      <w:r w:rsidR="005521E8" w:rsidRPr="005C0FBC">
        <w:rPr>
          <w:rFonts w:ascii="Arial" w:hAnsi="Arial" w:cs="Arial"/>
        </w:rPr>
        <w:t xml:space="preserve"> Primer sequences are in </w:t>
      </w:r>
      <w:r w:rsidR="005521E8" w:rsidRPr="005C0FBC">
        <w:rPr>
          <w:rFonts w:ascii="Arial" w:hAnsi="Arial" w:cs="Arial"/>
          <w:b/>
        </w:rPr>
        <w:t xml:space="preserve">Table </w:t>
      </w:r>
      <w:r w:rsidR="00197431" w:rsidRPr="005C0FBC">
        <w:rPr>
          <w:rFonts w:ascii="Arial" w:hAnsi="Arial" w:cs="Arial"/>
          <w:b/>
        </w:rPr>
        <w:t>2</w:t>
      </w:r>
      <w:r w:rsidR="005521E8" w:rsidRPr="005C0FBC">
        <w:rPr>
          <w:rFonts w:ascii="Arial" w:hAnsi="Arial" w:cs="Arial"/>
        </w:rPr>
        <w:t>.</w:t>
      </w:r>
      <w:r w:rsidR="0010348B" w:rsidRPr="005C0FBC">
        <w:rPr>
          <w:rFonts w:ascii="Arial" w:hAnsi="Arial" w:cs="Arial"/>
        </w:rPr>
        <w:t xml:space="preserve"> We routinely use gene-specific exon-junction </w:t>
      </w:r>
      <w:r w:rsidR="00976979" w:rsidRPr="005C0FBC">
        <w:rPr>
          <w:rFonts w:ascii="Arial" w:hAnsi="Arial" w:cs="Arial"/>
        </w:rPr>
        <w:t>primers but</w:t>
      </w:r>
      <w:r w:rsidR="0010348B" w:rsidRPr="005C0FBC">
        <w:rPr>
          <w:rFonts w:ascii="Arial" w:hAnsi="Arial" w:cs="Arial"/>
        </w:rPr>
        <w:t xml:space="preserve"> priming with random hexamers is also possible.</w:t>
      </w:r>
    </w:p>
    <w:p w14:paraId="0DD76988" w14:textId="77777777" w:rsidR="004E6254" w:rsidRPr="005C0FBC" w:rsidRDefault="004E6254" w:rsidP="004E6254">
      <w:pPr>
        <w:rPr>
          <w:rFonts w:ascii="Arial" w:hAnsi="Arial" w:cs="Arial"/>
        </w:rPr>
      </w:pPr>
    </w:p>
    <w:p w14:paraId="117707DF" w14:textId="7E7CE7A8"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 xml:space="preserve">Add 1 </w:t>
      </w:r>
      <w:r w:rsidR="000D4617" w:rsidRPr="005C0FBC">
        <w:rPr>
          <w:rFonts w:ascii="Arial" w:hAnsi="Arial" w:cs="Arial"/>
        </w:rPr>
        <w:t>µL</w:t>
      </w:r>
      <w:r w:rsidRPr="005C0FBC">
        <w:rPr>
          <w:rFonts w:ascii="Arial" w:hAnsi="Arial" w:cs="Arial"/>
        </w:rPr>
        <w:t xml:space="preserve"> </w:t>
      </w:r>
      <w:r w:rsidR="004E6254" w:rsidRPr="005C0FBC">
        <w:rPr>
          <w:rFonts w:ascii="Arial" w:hAnsi="Arial" w:cs="Arial"/>
        </w:rPr>
        <w:t xml:space="preserve">of </w:t>
      </w:r>
      <w:r w:rsidRPr="005C0FBC">
        <w:rPr>
          <w:rFonts w:ascii="Arial" w:hAnsi="Arial" w:cs="Arial"/>
        </w:rPr>
        <w:t>10 µM Reverse primer to desired RT reaction tube</w:t>
      </w:r>
      <w:r w:rsidR="004E6254" w:rsidRPr="005C0FBC">
        <w:rPr>
          <w:rFonts w:ascii="Arial" w:hAnsi="Arial" w:cs="Arial"/>
        </w:rPr>
        <w:t>.</w:t>
      </w:r>
    </w:p>
    <w:p w14:paraId="097D34AE" w14:textId="77777777" w:rsidR="004E6254" w:rsidRPr="005C0FBC" w:rsidRDefault="004E6254" w:rsidP="004E6254">
      <w:pPr>
        <w:pStyle w:val="ListParagraph"/>
        <w:ind w:left="0"/>
        <w:rPr>
          <w:rFonts w:ascii="Arial" w:hAnsi="Arial" w:cs="Arial"/>
        </w:rPr>
      </w:pPr>
    </w:p>
    <w:p w14:paraId="0D049660" w14:textId="712EED09"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Add 1 µg of RNA to PCR reaction</w:t>
      </w:r>
      <w:bookmarkStart w:id="15" w:name="_GoBack"/>
      <w:bookmarkEnd w:id="15"/>
      <w:r w:rsidRPr="005C0FBC">
        <w:rPr>
          <w:rFonts w:ascii="Arial" w:hAnsi="Arial" w:cs="Arial"/>
        </w:rPr>
        <w:t xml:space="preserve"> tube</w:t>
      </w:r>
      <w:r w:rsidR="004E6254" w:rsidRPr="005C0FBC">
        <w:rPr>
          <w:rFonts w:ascii="Arial" w:hAnsi="Arial" w:cs="Arial"/>
        </w:rPr>
        <w:t>.</w:t>
      </w:r>
    </w:p>
    <w:p w14:paraId="7572A6E5" w14:textId="77777777" w:rsidR="004E6254" w:rsidRPr="005C0FBC" w:rsidRDefault="004E6254" w:rsidP="004E6254">
      <w:pPr>
        <w:pStyle w:val="ListParagraph"/>
        <w:ind w:left="0"/>
        <w:rPr>
          <w:rFonts w:ascii="Arial" w:hAnsi="Arial" w:cs="Arial"/>
        </w:rPr>
      </w:pPr>
    </w:p>
    <w:p w14:paraId="0079D992" w14:textId="6FFAE133"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Add RNase</w:t>
      </w:r>
      <w:r w:rsidR="00B5660D" w:rsidRPr="005C0FBC">
        <w:rPr>
          <w:rFonts w:ascii="Arial" w:hAnsi="Arial" w:cs="Arial"/>
        </w:rPr>
        <w:t>-f</w:t>
      </w:r>
      <w:r w:rsidRPr="005C0FBC">
        <w:rPr>
          <w:rFonts w:ascii="Arial" w:hAnsi="Arial" w:cs="Arial"/>
        </w:rPr>
        <w:t>ree H</w:t>
      </w:r>
      <w:r w:rsidRPr="005C0FBC">
        <w:rPr>
          <w:rFonts w:ascii="Arial" w:hAnsi="Arial" w:cs="Arial"/>
          <w:vertAlign w:val="subscript"/>
        </w:rPr>
        <w:t>2</w:t>
      </w:r>
      <w:r w:rsidRPr="005C0FBC">
        <w:rPr>
          <w:rFonts w:ascii="Arial" w:hAnsi="Arial" w:cs="Arial"/>
        </w:rPr>
        <w:t xml:space="preserve">O up to a total volume of 20 </w:t>
      </w:r>
      <w:r w:rsidR="000D4617" w:rsidRPr="005C0FBC">
        <w:rPr>
          <w:rFonts w:ascii="Arial" w:hAnsi="Arial" w:cs="Arial"/>
        </w:rPr>
        <w:t>µL</w:t>
      </w:r>
      <w:r w:rsidR="004E6254" w:rsidRPr="005C0FBC">
        <w:rPr>
          <w:rFonts w:ascii="Arial" w:hAnsi="Arial" w:cs="Arial"/>
        </w:rPr>
        <w:t>.</w:t>
      </w:r>
    </w:p>
    <w:p w14:paraId="164D10EF" w14:textId="77777777" w:rsidR="004E6254" w:rsidRPr="005C0FBC" w:rsidRDefault="004E6254" w:rsidP="004E6254">
      <w:pPr>
        <w:pStyle w:val="ListParagraph"/>
        <w:ind w:left="0"/>
        <w:rPr>
          <w:rFonts w:ascii="Arial" w:hAnsi="Arial" w:cs="Arial"/>
        </w:rPr>
      </w:pPr>
    </w:p>
    <w:p w14:paraId="5E44CFD3" w14:textId="079C44DF"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Spin tubes down to remove residue on side of tubes and place in thermocycler</w:t>
      </w:r>
      <w:r w:rsidR="004E6254" w:rsidRPr="005C0FBC">
        <w:rPr>
          <w:rFonts w:ascii="Arial" w:hAnsi="Arial" w:cs="Arial"/>
        </w:rPr>
        <w:t>.</w:t>
      </w:r>
    </w:p>
    <w:p w14:paraId="666ED78A" w14:textId="77777777" w:rsidR="004E6254" w:rsidRPr="005C0FBC" w:rsidRDefault="004E6254" w:rsidP="004E6254">
      <w:pPr>
        <w:pStyle w:val="ListParagraph"/>
        <w:ind w:left="0"/>
        <w:rPr>
          <w:rFonts w:ascii="Arial" w:hAnsi="Arial" w:cs="Arial"/>
        </w:rPr>
      </w:pPr>
    </w:p>
    <w:p w14:paraId="605A7DE4" w14:textId="0C9BF6F3" w:rsidR="004F0F6C" w:rsidRPr="005C0FBC" w:rsidRDefault="004F0F6C" w:rsidP="004E6254">
      <w:pPr>
        <w:pStyle w:val="ListParagraph"/>
        <w:numPr>
          <w:ilvl w:val="1"/>
          <w:numId w:val="20"/>
        </w:numPr>
        <w:ind w:left="0" w:firstLine="0"/>
        <w:rPr>
          <w:rFonts w:ascii="Arial" w:hAnsi="Arial" w:cs="Arial"/>
        </w:rPr>
      </w:pPr>
      <w:r w:rsidRPr="005C0FBC">
        <w:rPr>
          <w:rFonts w:ascii="Arial" w:hAnsi="Arial" w:cs="Arial"/>
        </w:rPr>
        <w:t>Run the RT reaction in thermocycler at 50</w:t>
      </w:r>
      <w:r w:rsidR="005420AD" w:rsidRPr="005C0FBC">
        <w:rPr>
          <w:rFonts w:ascii="Arial" w:hAnsi="Arial" w:cs="Arial"/>
        </w:rPr>
        <w:t xml:space="preserve"> </w:t>
      </w:r>
      <w:r w:rsidRPr="005C0FBC">
        <w:rPr>
          <w:rFonts w:ascii="Arial" w:hAnsi="Arial" w:cs="Arial"/>
        </w:rPr>
        <w:t>ºC for 50 minutes</w:t>
      </w:r>
      <w:r w:rsidR="004E6254" w:rsidRPr="005C0FBC">
        <w:rPr>
          <w:rFonts w:ascii="Arial" w:hAnsi="Arial" w:cs="Arial"/>
        </w:rPr>
        <w:t>.</w:t>
      </w:r>
    </w:p>
    <w:p w14:paraId="016B9BC6" w14:textId="77777777" w:rsidR="004E6254" w:rsidRPr="005C0FBC" w:rsidRDefault="004E6254" w:rsidP="004E6254">
      <w:pPr>
        <w:pStyle w:val="ListParagraph"/>
        <w:ind w:left="0"/>
        <w:rPr>
          <w:rFonts w:ascii="Arial" w:hAnsi="Arial" w:cs="Arial"/>
        </w:rPr>
      </w:pPr>
    </w:p>
    <w:p w14:paraId="53178FAF" w14:textId="0167FA25" w:rsidR="002B1791" w:rsidRPr="005C0FBC" w:rsidRDefault="004F0F6C" w:rsidP="004E6254">
      <w:pPr>
        <w:pStyle w:val="ListParagraph"/>
        <w:numPr>
          <w:ilvl w:val="1"/>
          <w:numId w:val="20"/>
        </w:numPr>
        <w:ind w:left="0" w:firstLine="0"/>
        <w:rPr>
          <w:rFonts w:ascii="Arial" w:hAnsi="Arial" w:cs="Arial"/>
        </w:rPr>
      </w:pPr>
      <w:r w:rsidRPr="005C0FBC">
        <w:rPr>
          <w:rFonts w:ascii="Arial" w:hAnsi="Arial" w:cs="Arial"/>
        </w:rPr>
        <w:t xml:space="preserve">Store RT cDNA at -20 </w:t>
      </w:r>
      <w:r w:rsidR="005420AD" w:rsidRPr="005C0FBC">
        <w:rPr>
          <w:rFonts w:ascii="Arial" w:hAnsi="Arial" w:cs="Arial"/>
        </w:rPr>
        <w:t xml:space="preserve">°C </w:t>
      </w:r>
      <w:r w:rsidRPr="005C0FBC">
        <w:rPr>
          <w:rFonts w:ascii="Arial" w:hAnsi="Arial" w:cs="Arial"/>
        </w:rPr>
        <w:t xml:space="preserve">or proceed to </w:t>
      </w:r>
      <w:r w:rsidR="00B5660D" w:rsidRPr="005C0FBC">
        <w:rPr>
          <w:rFonts w:ascii="Arial" w:hAnsi="Arial" w:cs="Arial"/>
        </w:rPr>
        <w:t xml:space="preserve">the </w:t>
      </w:r>
      <w:r w:rsidRPr="005C0FBC">
        <w:rPr>
          <w:rFonts w:ascii="Arial" w:hAnsi="Arial" w:cs="Arial"/>
        </w:rPr>
        <w:t xml:space="preserve">PCR </w:t>
      </w:r>
      <w:r w:rsidR="0011657C" w:rsidRPr="005C0FBC">
        <w:rPr>
          <w:rFonts w:ascii="Arial" w:hAnsi="Arial" w:cs="Arial"/>
        </w:rPr>
        <w:t>r</w:t>
      </w:r>
      <w:r w:rsidRPr="005C0FBC">
        <w:rPr>
          <w:rFonts w:ascii="Arial" w:hAnsi="Arial" w:cs="Arial"/>
        </w:rPr>
        <w:t>eaction</w:t>
      </w:r>
      <w:r w:rsidR="00954E5B" w:rsidRPr="005C0FBC">
        <w:rPr>
          <w:rFonts w:ascii="Arial" w:hAnsi="Arial" w:cs="Arial"/>
        </w:rPr>
        <w:t>.</w:t>
      </w:r>
    </w:p>
    <w:p w14:paraId="17610BA0" w14:textId="77777777" w:rsidR="002B1791" w:rsidRPr="005C0FBC" w:rsidRDefault="002B1791" w:rsidP="004E6254">
      <w:pPr>
        <w:contextualSpacing/>
        <w:rPr>
          <w:rFonts w:ascii="Arial" w:hAnsi="Arial" w:cs="Arial"/>
        </w:rPr>
      </w:pPr>
    </w:p>
    <w:p w14:paraId="5773C68C" w14:textId="39AB9D0A" w:rsidR="00954E5B" w:rsidRPr="005C0FBC" w:rsidRDefault="004E6254" w:rsidP="004E6254">
      <w:pPr>
        <w:pStyle w:val="Heading1"/>
        <w:spacing w:before="0"/>
        <w:ind w:left="0"/>
        <w:contextualSpacing/>
        <w:rPr>
          <w:u w:val="none"/>
        </w:rPr>
      </w:pPr>
      <w:bookmarkStart w:id="16" w:name="_Toc410483235"/>
      <w:r w:rsidRPr="005C0FBC">
        <w:rPr>
          <w:u w:val="none"/>
        </w:rPr>
        <w:t>REPRESENTATIVE RESULTS:</w:t>
      </w:r>
    </w:p>
    <w:p w14:paraId="58BA7985" w14:textId="7499EE79" w:rsidR="004C56D5" w:rsidRPr="005C0FBC" w:rsidRDefault="004C56D5" w:rsidP="004E6254">
      <w:pPr>
        <w:contextualSpacing/>
        <w:rPr>
          <w:rFonts w:ascii="Arial" w:hAnsi="Arial" w:cs="Arial"/>
        </w:rPr>
      </w:pPr>
      <w:r w:rsidRPr="005C0FBC">
        <w:rPr>
          <w:rFonts w:ascii="Arial" w:hAnsi="Arial" w:cs="Arial"/>
        </w:rPr>
        <w:t xml:space="preserve">Reporter genes allow </w:t>
      </w:r>
      <w:r w:rsidR="00871909" w:rsidRPr="005C0FBC">
        <w:rPr>
          <w:rFonts w:ascii="Arial" w:hAnsi="Arial" w:cs="Arial"/>
        </w:rPr>
        <w:t>determin</w:t>
      </w:r>
      <w:r w:rsidR="00B5660D" w:rsidRPr="005C0FBC">
        <w:rPr>
          <w:rFonts w:ascii="Arial" w:hAnsi="Arial" w:cs="Arial"/>
        </w:rPr>
        <w:t>ation of</w:t>
      </w:r>
      <w:r w:rsidRPr="005C0FBC">
        <w:rPr>
          <w:rFonts w:ascii="Arial" w:hAnsi="Arial" w:cs="Arial"/>
        </w:rPr>
        <w:t xml:space="preserve"> regulatory factors that influence circular RNA formation. However, these </w:t>
      </w:r>
      <w:r w:rsidR="00871909" w:rsidRPr="005C0FBC">
        <w:rPr>
          <w:rFonts w:ascii="Arial" w:hAnsi="Arial" w:cs="Arial"/>
        </w:rPr>
        <w:t xml:space="preserve">reporter </w:t>
      </w:r>
      <w:r w:rsidRPr="005C0FBC">
        <w:rPr>
          <w:rFonts w:ascii="Arial" w:hAnsi="Arial" w:cs="Arial"/>
        </w:rPr>
        <w:t xml:space="preserve">genes are large and contain repetitive elements that often make DNA constructs unstable. </w:t>
      </w:r>
      <w:r w:rsidR="00BD552F" w:rsidRPr="005C0FBC">
        <w:rPr>
          <w:rFonts w:ascii="Arial" w:hAnsi="Arial" w:cs="Arial"/>
        </w:rPr>
        <w:t>Due to their large size, it is often necessary</w:t>
      </w:r>
      <w:r w:rsidRPr="005C0FBC">
        <w:rPr>
          <w:rFonts w:ascii="Arial" w:hAnsi="Arial" w:cs="Arial"/>
        </w:rPr>
        <w:t xml:space="preserve"> to delete parts of the introns, which is achieved by amplifying</w:t>
      </w:r>
      <w:r w:rsidR="00BD552F" w:rsidRPr="005C0FBC">
        <w:rPr>
          <w:rFonts w:ascii="Arial" w:hAnsi="Arial" w:cs="Arial"/>
        </w:rPr>
        <w:t xml:space="preserve"> genomic pieces containing the exons </w:t>
      </w:r>
      <w:r w:rsidRPr="005C0FBC">
        <w:rPr>
          <w:rFonts w:ascii="Arial" w:hAnsi="Arial" w:cs="Arial"/>
        </w:rPr>
        <w:t>and smaller flanking intronic parts. These DNA pieces are enzymatically assembled</w:t>
      </w:r>
      <w:r w:rsidR="00871909" w:rsidRPr="005C0FBC">
        <w:rPr>
          <w:rFonts w:ascii="Arial" w:hAnsi="Arial" w:cs="Arial"/>
        </w:rPr>
        <w:t>, allowing construction without restriction enzymes</w:t>
      </w:r>
      <w:r w:rsidRPr="005C0FBC">
        <w:rPr>
          <w:rFonts w:ascii="Arial" w:hAnsi="Arial" w:cs="Arial"/>
        </w:rPr>
        <w:t xml:space="preserve">. </w:t>
      </w:r>
    </w:p>
    <w:p w14:paraId="505E8979" w14:textId="77777777" w:rsidR="00B5660D" w:rsidRPr="005C0FBC" w:rsidRDefault="00B5660D" w:rsidP="004E6254">
      <w:pPr>
        <w:contextualSpacing/>
        <w:rPr>
          <w:rFonts w:ascii="Arial" w:hAnsi="Arial" w:cs="Arial"/>
        </w:rPr>
      </w:pPr>
    </w:p>
    <w:p w14:paraId="330A74E7" w14:textId="12AF4287" w:rsidR="00D1264D" w:rsidRPr="005C0FBC" w:rsidRDefault="00F57A86" w:rsidP="004E6254">
      <w:pPr>
        <w:contextualSpacing/>
        <w:rPr>
          <w:rFonts w:ascii="Arial" w:hAnsi="Arial" w:cs="Arial"/>
        </w:rPr>
      </w:pPr>
      <w:r w:rsidRPr="005C0FBC">
        <w:rPr>
          <w:rFonts w:ascii="Arial" w:hAnsi="Arial" w:cs="Arial"/>
        </w:rPr>
        <w:t xml:space="preserve">The example of a circular RNA generated from the </w:t>
      </w:r>
      <w:r w:rsidR="00B5660D" w:rsidRPr="005C0FBC">
        <w:rPr>
          <w:rFonts w:ascii="Arial" w:hAnsi="Arial" w:cs="Arial"/>
        </w:rPr>
        <w:t>microtubule</w:t>
      </w:r>
      <w:r w:rsidRPr="005C0FBC">
        <w:rPr>
          <w:rFonts w:ascii="Arial" w:hAnsi="Arial" w:cs="Arial"/>
        </w:rPr>
        <w:t xml:space="preserve"> associated protein tau </w:t>
      </w:r>
      <w:r w:rsidR="005C0FBC" w:rsidRPr="005C0FBC">
        <w:rPr>
          <w:rFonts w:ascii="Arial" w:hAnsi="Arial" w:cs="Arial"/>
        </w:rPr>
        <w:t>(</w:t>
      </w:r>
      <w:r w:rsidR="00813244" w:rsidRPr="005C0FBC">
        <w:rPr>
          <w:rFonts w:ascii="Arial" w:hAnsi="Arial" w:cs="Arial"/>
        </w:rPr>
        <w:t>MAPT</w:t>
      </w:r>
      <w:r w:rsidR="005C0FBC" w:rsidRPr="005C0FBC">
        <w:rPr>
          <w:rFonts w:ascii="Arial" w:hAnsi="Arial" w:cs="Arial"/>
        </w:rPr>
        <w:t>)</w:t>
      </w:r>
      <w:r w:rsidRPr="005C0FBC">
        <w:rPr>
          <w:rFonts w:ascii="Arial" w:hAnsi="Arial" w:cs="Arial"/>
        </w:rPr>
        <w:t xml:space="preserve"> shows </w:t>
      </w:r>
      <w:r w:rsidR="00D1264D" w:rsidRPr="005C0FBC">
        <w:rPr>
          <w:rFonts w:ascii="Arial" w:hAnsi="Arial" w:cs="Arial"/>
        </w:rPr>
        <w:t>an application</w:t>
      </w:r>
      <w:r w:rsidRPr="005C0FBC">
        <w:rPr>
          <w:rFonts w:ascii="Arial" w:hAnsi="Arial" w:cs="Arial"/>
        </w:rPr>
        <w:t xml:space="preserve"> of the minigene approach to analyze circular RNAs.</w:t>
      </w:r>
      <w:r w:rsidR="00D1264D" w:rsidRPr="005C0FBC">
        <w:rPr>
          <w:rFonts w:ascii="Arial" w:hAnsi="Arial" w:cs="Arial"/>
        </w:rPr>
        <w:t xml:space="preserve"> The tau </w:t>
      </w:r>
      <w:r w:rsidR="002918BF" w:rsidRPr="005C0FBC">
        <w:rPr>
          <w:rFonts w:ascii="Arial" w:hAnsi="Arial" w:cs="Arial"/>
        </w:rPr>
        <w:t>9</w:t>
      </w:r>
      <w:r w:rsidR="00443192" w:rsidRPr="005C0FBC">
        <w:rPr>
          <w:rFonts w:ascii="Arial" w:hAnsi="Arial" w:cs="Arial"/>
        </w:rPr>
        <w:t>→</w:t>
      </w:r>
      <w:r w:rsidR="00D1264D" w:rsidRPr="005C0FBC">
        <w:rPr>
          <w:rFonts w:ascii="Arial" w:hAnsi="Arial" w:cs="Arial"/>
        </w:rPr>
        <w:t>12 minigene</w:t>
      </w:r>
      <w:r w:rsidR="009466F2" w:rsidRPr="005C0FBC">
        <w:rPr>
          <w:rFonts w:ascii="Arial" w:hAnsi="Arial" w:cs="Arial"/>
        </w:rPr>
        <w:t xml:space="preserve"> </w:t>
      </w:r>
      <w:r w:rsidR="002B1791" w:rsidRPr="005C0FBC">
        <w:rPr>
          <w:rFonts w:ascii="Arial" w:hAnsi="Arial" w:cs="Arial"/>
        </w:rPr>
        <w:t xml:space="preserve">used </w:t>
      </w:r>
      <w:r w:rsidR="009466F2" w:rsidRPr="005C0FBC">
        <w:rPr>
          <w:rFonts w:ascii="Arial" w:hAnsi="Arial" w:cs="Arial"/>
        </w:rPr>
        <w:t>in this</w:t>
      </w:r>
      <w:r w:rsidR="002B1791" w:rsidRPr="005C0FBC">
        <w:rPr>
          <w:rFonts w:ascii="Arial" w:hAnsi="Arial" w:cs="Arial"/>
        </w:rPr>
        <w:t xml:space="preserve"> example was co</w:t>
      </w:r>
      <w:r w:rsidR="009466F2" w:rsidRPr="005C0FBC">
        <w:rPr>
          <w:rFonts w:ascii="Arial" w:hAnsi="Arial" w:cs="Arial"/>
        </w:rPr>
        <w:t>-</w:t>
      </w:r>
      <w:r w:rsidR="002B1791" w:rsidRPr="005C0FBC">
        <w:rPr>
          <w:rFonts w:ascii="Arial" w:hAnsi="Arial" w:cs="Arial"/>
        </w:rPr>
        <w:t xml:space="preserve">transfected with different splicing factors and the effect of these splicing factors was detected by RT-PCR </w:t>
      </w:r>
      <w:r w:rsidR="005C0FBC" w:rsidRPr="005C0FBC">
        <w:rPr>
          <w:rFonts w:ascii="Arial" w:hAnsi="Arial" w:cs="Arial"/>
        </w:rPr>
        <w:t>(</w:t>
      </w:r>
      <w:r w:rsidR="002B1791" w:rsidRPr="005C0FBC">
        <w:rPr>
          <w:rFonts w:ascii="Arial" w:hAnsi="Arial" w:cs="Arial"/>
          <w:b/>
        </w:rPr>
        <w:t>Figure 6</w:t>
      </w:r>
      <w:r w:rsidR="005C0FBC" w:rsidRPr="005C0FBC">
        <w:rPr>
          <w:rFonts w:ascii="Arial" w:hAnsi="Arial" w:cs="Arial"/>
        </w:rPr>
        <w:t>)</w:t>
      </w:r>
      <w:r w:rsidR="002B1791" w:rsidRPr="005C0FBC">
        <w:rPr>
          <w:rFonts w:ascii="Arial" w:hAnsi="Arial" w:cs="Arial"/>
        </w:rPr>
        <w:t xml:space="preserve">. </w:t>
      </w:r>
      <w:r w:rsidR="00D1264D" w:rsidRPr="005C0FBC">
        <w:rPr>
          <w:rFonts w:ascii="Arial" w:hAnsi="Arial" w:cs="Arial"/>
        </w:rPr>
        <w:t xml:space="preserve">Different trans-acting factors influence both circular RNA and linear pre-mRNA formation. The experiment also shows that all the sequence elements necessary for circular RNA formation are localized in the cloned fragment. </w:t>
      </w:r>
    </w:p>
    <w:p w14:paraId="1DCD3AA9" w14:textId="77777777" w:rsidR="005C0FBC" w:rsidRPr="005C0FBC" w:rsidRDefault="005C0FBC" w:rsidP="004E6254">
      <w:pPr>
        <w:contextualSpacing/>
        <w:rPr>
          <w:rFonts w:ascii="Arial" w:hAnsi="Arial" w:cs="Arial"/>
        </w:rPr>
      </w:pPr>
    </w:p>
    <w:p w14:paraId="6EB5066A" w14:textId="77777777" w:rsidR="005C0FBC" w:rsidRPr="005C0FBC" w:rsidRDefault="005C0FBC" w:rsidP="005C0FBC">
      <w:pPr>
        <w:pStyle w:val="Heading2"/>
        <w:spacing w:before="0"/>
        <w:ind w:left="0"/>
        <w:contextualSpacing/>
      </w:pPr>
      <w:bookmarkStart w:id="17" w:name="_Toc410483238"/>
      <w:r w:rsidRPr="005C0FBC">
        <w:t>Figure 1: Overview of the technique.</w:t>
      </w:r>
      <w:bookmarkEnd w:id="17"/>
      <w:r w:rsidRPr="005C0FBC">
        <w:t xml:space="preserve"> </w:t>
      </w:r>
    </w:p>
    <w:p w14:paraId="0676087C" w14:textId="4961E5E8" w:rsidR="005C0FBC" w:rsidRPr="005C0FBC" w:rsidRDefault="005C0FBC" w:rsidP="005C0FBC">
      <w:pPr>
        <w:contextualSpacing/>
        <w:rPr>
          <w:rFonts w:ascii="Arial" w:hAnsi="Arial" w:cs="Arial"/>
        </w:rPr>
      </w:pPr>
      <w:r w:rsidRPr="005C0FBC">
        <w:rPr>
          <w:rFonts w:ascii="Arial" w:hAnsi="Arial" w:cs="Arial"/>
        </w:rPr>
        <w:t>(</w:t>
      </w:r>
      <w:r w:rsidRPr="005C0FBC">
        <w:rPr>
          <w:rFonts w:ascii="Arial" w:hAnsi="Arial" w:cs="Arial"/>
          <w:b/>
        </w:rPr>
        <w:t>A</w:t>
      </w:r>
      <w:r w:rsidRPr="005C0FBC">
        <w:rPr>
          <w:rFonts w:ascii="Arial" w:hAnsi="Arial" w:cs="Arial"/>
        </w:rPr>
        <w:t xml:space="preserve">) A hypothetical gene is shown. Introns are lines, exons are boxes, </w:t>
      </w:r>
      <w:r w:rsidRPr="005C0FBC">
        <w:rPr>
          <w:rFonts w:ascii="Arial" w:hAnsi="Arial" w:cs="Arial"/>
          <w:i/>
        </w:rPr>
        <w:t>Alu</w:t>
      </w:r>
      <w:r w:rsidRPr="005C0FBC">
        <w:rPr>
          <w:rFonts w:ascii="Arial" w:hAnsi="Arial" w:cs="Arial"/>
        </w:rPr>
        <w:t xml:space="preserve"> elements are smaller striped boxes. </w:t>
      </w:r>
      <w:proofErr w:type="spellStart"/>
      <w:r w:rsidRPr="005C0FBC">
        <w:rPr>
          <w:rFonts w:ascii="Arial" w:hAnsi="Arial" w:cs="Arial"/>
        </w:rPr>
        <w:t>Backsplicing</w:t>
      </w:r>
      <w:proofErr w:type="spellEnd"/>
      <w:r w:rsidRPr="005C0FBC">
        <w:rPr>
          <w:rFonts w:ascii="Arial" w:hAnsi="Arial" w:cs="Arial"/>
        </w:rPr>
        <w:t xml:space="preserve"> from exon C to A creates a circular RNA. The structure of this circular RNA is shown in panel (</w:t>
      </w:r>
      <w:r w:rsidRPr="005C0FBC">
        <w:rPr>
          <w:rFonts w:ascii="Arial" w:hAnsi="Arial" w:cs="Arial"/>
          <w:b/>
        </w:rPr>
        <w:t>E</w:t>
      </w:r>
      <w:r w:rsidRPr="005C0FBC">
        <w:rPr>
          <w:rFonts w:ascii="Arial" w:hAnsi="Arial" w:cs="Arial"/>
        </w:rPr>
        <w:t>). (</w:t>
      </w:r>
      <w:r w:rsidRPr="005C0FBC">
        <w:rPr>
          <w:rFonts w:ascii="Arial" w:hAnsi="Arial" w:cs="Arial"/>
          <w:b/>
        </w:rPr>
        <w:t>B</w:t>
      </w:r>
      <w:r w:rsidRPr="005C0FBC">
        <w:rPr>
          <w:rFonts w:ascii="Arial" w:hAnsi="Arial" w:cs="Arial"/>
        </w:rPr>
        <w:t xml:space="preserve">) To create a reporter gene, exons and surrounding introns (at least 500 nt on each side) are amplified. The constructs should contain repetitive elements, which are usually </w:t>
      </w:r>
      <w:r w:rsidRPr="005C0FBC">
        <w:rPr>
          <w:rFonts w:ascii="Arial" w:hAnsi="Arial" w:cs="Arial"/>
          <w:i/>
        </w:rPr>
        <w:t>Alu</w:t>
      </w:r>
      <w:r w:rsidRPr="005C0FBC">
        <w:rPr>
          <w:rFonts w:ascii="Arial" w:hAnsi="Arial" w:cs="Arial"/>
        </w:rPr>
        <w:t xml:space="preserve"> elements in humans. An exon upstream of exon A was included to provide an additional </w:t>
      </w:r>
      <w:r w:rsidRPr="005C0FBC">
        <w:rPr>
          <w:rFonts w:ascii="Arial" w:hAnsi="Arial" w:cs="Arial"/>
          <w:i/>
        </w:rPr>
        <w:t>Alu</w:t>
      </w:r>
      <w:r w:rsidRPr="005C0FBC">
        <w:rPr>
          <w:rFonts w:ascii="Arial" w:hAnsi="Arial" w:cs="Arial"/>
        </w:rPr>
        <w:t xml:space="preserve"> element. The genomic fragments will overlap with their flanking 25 </w:t>
      </w:r>
      <w:proofErr w:type="spellStart"/>
      <w:r w:rsidRPr="005C0FBC">
        <w:rPr>
          <w:rFonts w:ascii="Arial" w:hAnsi="Arial" w:cs="Arial"/>
        </w:rPr>
        <w:t>nts</w:t>
      </w:r>
      <w:proofErr w:type="spellEnd"/>
      <w:r w:rsidRPr="005C0FBC">
        <w:rPr>
          <w:rFonts w:ascii="Arial" w:hAnsi="Arial" w:cs="Arial"/>
        </w:rPr>
        <w:t>. (</w:t>
      </w:r>
      <w:r w:rsidRPr="005C0FBC">
        <w:rPr>
          <w:rFonts w:ascii="Arial" w:hAnsi="Arial" w:cs="Arial"/>
          <w:b/>
        </w:rPr>
        <w:t>C</w:t>
      </w:r>
      <w:r w:rsidRPr="005C0FBC">
        <w:rPr>
          <w:rFonts w:ascii="Arial" w:hAnsi="Arial" w:cs="Arial"/>
        </w:rPr>
        <w:t>) Fragments are cloned into an expression vector, driven by a CMV promoter. The successful recombination is detected by detection primers and validated by sequencing. (</w:t>
      </w:r>
      <w:r w:rsidRPr="005C0FBC">
        <w:rPr>
          <w:rFonts w:ascii="Arial" w:hAnsi="Arial" w:cs="Arial"/>
          <w:b/>
        </w:rPr>
        <w:t>D</w:t>
      </w:r>
      <w:r w:rsidRPr="005C0FBC">
        <w:rPr>
          <w:rFonts w:ascii="Arial" w:hAnsi="Arial" w:cs="Arial"/>
        </w:rPr>
        <w:t>) Cells are transfected with this construct. (</w:t>
      </w:r>
      <w:r w:rsidRPr="005C0FBC">
        <w:rPr>
          <w:rFonts w:ascii="Arial" w:hAnsi="Arial" w:cs="Arial"/>
          <w:b/>
        </w:rPr>
        <w:t>E</w:t>
      </w:r>
      <w:r w:rsidRPr="005C0FBC">
        <w:rPr>
          <w:rFonts w:ascii="Arial" w:hAnsi="Arial" w:cs="Arial"/>
        </w:rPr>
        <w:t>) Circular RNA is isolated and (</w:t>
      </w:r>
      <w:r w:rsidRPr="005C0FBC">
        <w:rPr>
          <w:rFonts w:ascii="Arial" w:hAnsi="Arial" w:cs="Arial"/>
          <w:b/>
        </w:rPr>
        <w:t>F</w:t>
      </w:r>
      <w:r w:rsidRPr="005C0FBC">
        <w:rPr>
          <w:rFonts w:ascii="Arial" w:hAnsi="Arial" w:cs="Arial"/>
        </w:rPr>
        <w:t>)</w:t>
      </w:r>
      <w:r w:rsidRPr="005C0FBC">
        <w:rPr>
          <w:rFonts w:ascii="Arial" w:hAnsi="Arial" w:cs="Arial"/>
          <w:b/>
        </w:rPr>
        <w:t xml:space="preserve"> </w:t>
      </w:r>
      <w:r w:rsidRPr="005C0FBC">
        <w:rPr>
          <w:rFonts w:ascii="Arial" w:hAnsi="Arial" w:cs="Arial"/>
        </w:rPr>
        <w:t>amplified using circular RNA specific primers, preferable exon junction primers. During PCR amplification, linear RNA can also be amplified (</w:t>
      </w:r>
      <w:r w:rsidRPr="005C0FBC">
        <w:rPr>
          <w:rFonts w:ascii="Arial" w:hAnsi="Arial" w:cs="Arial"/>
          <w:b/>
        </w:rPr>
        <w:t>G</w:t>
      </w:r>
      <w:r w:rsidRPr="005C0FBC">
        <w:rPr>
          <w:rFonts w:ascii="Arial" w:hAnsi="Arial" w:cs="Arial"/>
        </w:rPr>
        <w:t>). (</w:t>
      </w:r>
      <w:r w:rsidRPr="005C0FBC">
        <w:rPr>
          <w:rFonts w:ascii="Arial" w:hAnsi="Arial" w:cs="Arial"/>
          <w:b/>
        </w:rPr>
        <w:t>G</w:t>
      </w:r>
      <w:r w:rsidRPr="005C0FBC">
        <w:rPr>
          <w:rFonts w:ascii="Arial" w:hAnsi="Arial" w:cs="Arial"/>
        </w:rPr>
        <w:t xml:space="preserve">) Orientation of the primers used to detect circular RNAs. The forward primer is in sense orientation (i.e., has the same sequence as the RNA) and the reverse primer is in antisense orientation (i.e., is the reverse complement of the RNA). Note that different from RT-PCR for linear mRNAs, the reverse primer is upstream of the forward primer. </w:t>
      </w:r>
    </w:p>
    <w:p w14:paraId="793021C2" w14:textId="77777777" w:rsidR="005C0FBC" w:rsidRPr="005C0FBC" w:rsidRDefault="005C0FBC" w:rsidP="005C0FBC">
      <w:pPr>
        <w:contextualSpacing/>
        <w:rPr>
          <w:rFonts w:ascii="Arial" w:hAnsi="Arial" w:cs="Arial"/>
        </w:rPr>
      </w:pPr>
    </w:p>
    <w:p w14:paraId="468C0FD4" w14:textId="77777777" w:rsidR="005C0FBC" w:rsidRPr="005C0FBC" w:rsidRDefault="005C0FBC" w:rsidP="005C0FBC">
      <w:pPr>
        <w:pStyle w:val="Heading2"/>
        <w:spacing w:before="0"/>
        <w:ind w:left="0"/>
        <w:contextualSpacing/>
      </w:pPr>
      <w:bookmarkStart w:id="18" w:name="_Toc410483239"/>
      <w:r w:rsidRPr="005C0FBC">
        <w:lastRenderedPageBreak/>
        <w:t>Figure 2: Selection of the sequence for minigene construction.</w:t>
      </w:r>
      <w:bookmarkEnd w:id="18"/>
    </w:p>
    <w:p w14:paraId="064817B4" w14:textId="4B696DD0" w:rsidR="005C0FBC" w:rsidRPr="005C0FBC" w:rsidRDefault="005C0FBC" w:rsidP="005C0FBC">
      <w:pPr>
        <w:contextualSpacing/>
        <w:rPr>
          <w:rFonts w:ascii="Arial" w:hAnsi="Arial" w:cs="Arial"/>
        </w:rPr>
      </w:pPr>
      <w:r w:rsidRPr="005C0FBC">
        <w:rPr>
          <w:rFonts w:ascii="Arial" w:hAnsi="Arial" w:cs="Arial"/>
        </w:rPr>
        <w:t>(</w:t>
      </w:r>
      <w:r w:rsidRPr="005C0FBC">
        <w:rPr>
          <w:rFonts w:ascii="Arial" w:hAnsi="Arial" w:cs="Arial"/>
          <w:b/>
        </w:rPr>
        <w:t>A</w:t>
      </w:r>
      <w:r w:rsidRPr="005C0FBC">
        <w:rPr>
          <w:rFonts w:ascii="Arial" w:hAnsi="Arial" w:cs="Arial"/>
        </w:rPr>
        <w:t xml:space="preserve">) Browser display after the sequence shown in </w:t>
      </w:r>
      <w:r w:rsidRPr="005C0FBC">
        <w:rPr>
          <w:rFonts w:ascii="Arial" w:hAnsi="Arial" w:cs="Arial"/>
          <w:b/>
        </w:rPr>
        <w:t>Supplemental Figure 1</w:t>
      </w:r>
      <w:r w:rsidRPr="005C0FBC">
        <w:rPr>
          <w:rFonts w:ascii="Arial" w:hAnsi="Arial" w:cs="Arial"/>
        </w:rPr>
        <w:t xml:space="preserve"> is run against the human genomic database using BLAT. Literature exon numbers</w:t>
      </w:r>
      <w:r w:rsidRPr="005C0FBC">
        <w:rPr>
          <w:rFonts w:ascii="Arial" w:hAnsi="Arial" w:cs="Arial"/>
          <w:vertAlign w:val="superscript"/>
        </w:rPr>
        <w:fldChar w:fldCharType="begin"/>
      </w:r>
      <w:r w:rsidRPr="005C0FBC">
        <w:rPr>
          <w:rFonts w:ascii="Arial" w:hAnsi="Arial" w:cs="Arial"/>
          <w:vertAlign w:val="superscript"/>
        </w:rPr>
        <w:instrText xml:space="preserve"> ADDIN EN.CITE &lt;EndNote&gt;&lt;Cite&gt;&lt;Author&gt;Wang&lt;/Author&gt;&lt;Year&gt;2016&lt;/Year&gt;&lt;RecNum&gt;12025&lt;/RecNum&gt;&lt;DisplayText&gt;&lt;style face="superscript"&gt;36&lt;/style&gt;&lt;/DisplayText&gt;&lt;record&gt;&lt;rec-number&gt;12025&lt;/rec-number&gt;&lt;foreign-keys&gt;&lt;key app="EN" db-id="9rzrwf00p29p9ceapzep02dspp2ffts0f9ft" timestamp="1497283057"&gt;12025&lt;/key&gt;&lt;/foreign-keys&gt;&lt;ref-type name="Journal Article"&gt;17&lt;/ref-type&gt;&lt;contributors&gt;&lt;authors&gt;&lt;author&gt;Wang, Y.&lt;/author&gt;&lt;author&gt;Mandelkow, E.&lt;/author&gt;&lt;/authors&gt;&lt;/contributors&gt;&lt;auth-address&gt;German Center for Neurodegenerative Diseases (DZNE), 53175 Bonn, Germany.&amp;#xD;CAESAR Research Center, 53175 Bonn, Germany.&amp;#xD;Max Planck Institute for Metabolism Research, Hamburg Outstation, c/o DESY, Hamburg, Germany.&lt;/auth-address&gt;&lt;titles&gt;&lt;title&gt;Tau in physiology and pathology&lt;/title&gt;&lt;secondary-title&gt;Nat Rev Neurosci&lt;/secondary-title&gt;&lt;/titles&gt;&lt;periodical&gt;&lt;full-title&gt;Nat Rev Neurosci&lt;/full-title&gt;&lt;/periodical&gt;&lt;pages&gt;5-21&lt;/pages&gt;&lt;volume&gt;17&lt;/volume&gt;&lt;number&gt;1&lt;/number&gt;&lt;keywords&gt;&lt;keyword&gt;Animals&lt;/keyword&gt;&lt;keyword&gt;Humans&lt;/keyword&gt;&lt;keyword&gt;Phosphorylation/genetics&lt;/keyword&gt;&lt;keyword&gt;Protein Processing, Post-Translational&lt;/keyword&gt;&lt;keyword&gt;Tauopathies/*metabolism/pathology&lt;/keyword&gt;&lt;keyword&gt;tau Proteins/*metabolism&lt;/keyword&gt;&lt;/keywords&gt;&lt;dates&gt;&lt;year&gt;2016&lt;/year&gt;&lt;pub-dates&gt;&lt;date&gt;Jan&lt;/date&gt;&lt;/pub-dates&gt;&lt;/dates&gt;&lt;isbn&gt;1471-0048 (Electronic)&amp;#xD;1471-003X (Linking)&lt;/isbn&gt;&lt;accession-num&gt;26631930&lt;/accession-num&gt;&lt;urls&gt;&lt;related-urls&gt;&lt;url&gt;https://www.ncbi.nlm.nih.gov/pubmed/26631930&lt;/url&gt;&lt;/related-urls&gt;&lt;/urls&gt;&lt;electronic-resource-num&gt;10.1038/nrn.2015.1&lt;/electronic-resource-num&gt;&lt;/record&gt;&lt;/Cite&gt;&lt;/EndNote&gt;</w:instrText>
      </w:r>
      <w:r w:rsidRPr="005C0FBC">
        <w:rPr>
          <w:rFonts w:ascii="Arial" w:hAnsi="Arial" w:cs="Arial"/>
          <w:vertAlign w:val="superscript"/>
        </w:rPr>
        <w:fldChar w:fldCharType="separate"/>
      </w:r>
      <w:r w:rsidRPr="005C0FBC">
        <w:rPr>
          <w:rFonts w:ascii="Arial" w:hAnsi="Arial" w:cs="Arial"/>
          <w:noProof/>
          <w:vertAlign w:val="superscript"/>
        </w:rPr>
        <w:t>36</w:t>
      </w:r>
      <w:r w:rsidRPr="005C0FBC">
        <w:rPr>
          <w:rFonts w:ascii="Arial" w:hAnsi="Arial" w:cs="Arial"/>
          <w:vertAlign w:val="superscript"/>
        </w:rPr>
        <w:fldChar w:fldCharType="end"/>
      </w:r>
      <w:r w:rsidRPr="005C0FBC">
        <w:rPr>
          <w:rFonts w:ascii="Arial" w:hAnsi="Arial" w:cs="Arial"/>
        </w:rPr>
        <w:t xml:space="preserve"> are indicated in the gene display, they are different from the numbers given by the browser.</w:t>
      </w:r>
    </w:p>
    <w:p w14:paraId="16C20625" w14:textId="77777777" w:rsidR="005C0FBC" w:rsidRPr="005C0FBC" w:rsidRDefault="005C0FBC" w:rsidP="005C0FBC">
      <w:pPr>
        <w:contextualSpacing/>
        <w:rPr>
          <w:rFonts w:ascii="Arial" w:hAnsi="Arial" w:cs="Arial"/>
        </w:rPr>
      </w:pPr>
      <w:r w:rsidRPr="005C0FBC">
        <w:rPr>
          <w:rFonts w:ascii="Arial" w:hAnsi="Arial" w:cs="Arial"/>
        </w:rPr>
        <w:t>1. The aligned sequences are shown under ‘</w:t>
      </w:r>
      <w:proofErr w:type="spellStart"/>
      <w:r w:rsidRPr="005C0FBC">
        <w:rPr>
          <w:rFonts w:ascii="Arial" w:hAnsi="Arial" w:cs="Arial"/>
        </w:rPr>
        <w:t>YourSeq</w:t>
      </w:r>
      <w:proofErr w:type="spellEnd"/>
      <w:r w:rsidRPr="005C0FBC">
        <w:rPr>
          <w:rFonts w:ascii="Arial" w:hAnsi="Arial" w:cs="Arial"/>
        </w:rPr>
        <w:t>’</w:t>
      </w:r>
    </w:p>
    <w:p w14:paraId="2C72844C" w14:textId="0A45A184" w:rsidR="005C0FBC" w:rsidRPr="005C0FBC" w:rsidRDefault="005C0FBC" w:rsidP="005C0FBC">
      <w:pPr>
        <w:contextualSpacing/>
        <w:rPr>
          <w:rFonts w:ascii="Arial" w:hAnsi="Arial" w:cs="Arial"/>
        </w:rPr>
      </w:pPr>
      <w:r w:rsidRPr="005C0FBC">
        <w:rPr>
          <w:rFonts w:ascii="Arial" w:hAnsi="Arial" w:cs="Arial"/>
        </w:rPr>
        <w:t>2-4. Note that due to the circularity of the RNA, BLAT does not connect all exons with lines as it does in linear RNA. Exons 10 and 11 (corresponding to 2 and 3) are connected, but exon 12 (corresponding to 4) is not connected to exon 11.</w:t>
      </w:r>
    </w:p>
    <w:p w14:paraId="763B9E45" w14:textId="782F15AC" w:rsidR="005C0FBC" w:rsidRPr="005C0FBC" w:rsidRDefault="005C0FBC" w:rsidP="005C0FBC">
      <w:pPr>
        <w:contextualSpacing/>
        <w:rPr>
          <w:rFonts w:ascii="Arial" w:hAnsi="Arial" w:cs="Arial"/>
        </w:rPr>
      </w:pPr>
      <w:r w:rsidRPr="005C0FBC">
        <w:rPr>
          <w:rFonts w:ascii="Arial" w:hAnsi="Arial" w:cs="Arial"/>
        </w:rPr>
        <w:t xml:space="preserve">5. </w:t>
      </w:r>
      <w:r w:rsidRPr="005C0FBC">
        <w:rPr>
          <w:rFonts w:ascii="Arial" w:hAnsi="Arial" w:cs="Arial"/>
          <w:i/>
        </w:rPr>
        <w:t>Alu</w:t>
      </w:r>
      <w:r w:rsidRPr="005C0FBC">
        <w:rPr>
          <w:rFonts w:ascii="Arial" w:hAnsi="Arial" w:cs="Arial"/>
        </w:rPr>
        <w:t xml:space="preserve"> elements are shown in the repetitive element track.</w:t>
      </w:r>
    </w:p>
    <w:p w14:paraId="6833B373" w14:textId="5E167841" w:rsidR="005C0FBC" w:rsidRPr="005C0FBC" w:rsidRDefault="005C0FBC" w:rsidP="005C0FBC">
      <w:pPr>
        <w:contextualSpacing/>
        <w:rPr>
          <w:rFonts w:ascii="Arial" w:hAnsi="Arial" w:cs="Arial"/>
        </w:rPr>
      </w:pPr>
      <w:r w:rsidRPr="005C0FBC">
        <w:rPr>
          <w:rFonts w:ascii="Arial" w:hAnsi="Arial" w:cs="Arial"/>
        </w:rPr>
        <w:t>(</w:t>
      </w:r>
      <w:r w:rsidRPr="005C0FBC">
        <w:rPr>
          <w:rFonts w:ascii="Arial" w:hAnsi="Arial" w:cs="Arial"/>
          <w:b/>
        </w:rPr>
        <w:t>B</w:t>
      </w:r>
      <w:r w:rsidRPr="005C0FBC">
        <w:rPr>
          <w:rFonts w:ascii="Arial" w:hAnsi="Arial" w:cs="Arial"/>
        </w:rPr>
        <w:t>) Sequence alignment between the planned construct and genomic DNA.</w:t>
      </w:r>
    </w:p>
    <w:p w14:paraId="227842AF" w14:textId="77777777" w:rsidR="005C0FBC" w:rsidRPr="005C0FBC" w:rsidRDefault="005C0FBC" w:rsidP="005C0FBC">
      <w:pPr>
        <w:contextualSpacing/>
        <w:rPr>
          <w:rFonts w:ascii="Arial" w:hAnsi="Arial" w:cs="Arial"/>
        </w:rPr>
      </w:pPr>
      <w:r w:rsidRPr="005C0FBC">
        <w:rPr>
          <w:rFonts w:ascii="Arial" w:hAnsi="Arial" w:cs="Arial"/>
        </w:rPr>
        <w:t>6. The planned construct was run against the database using BLAT.</w:t>
      </w:r>
    </w:p>
    <w:p w14:paraId="7AA2E95F" w14:textId="77777777" w:rsidR="005C0FBC" w:rsidRPr="005C0FBC" w:rsidRDefault="005C0FBC" w:rsidP="005C0FBC">
      <w:pPr>
        <w:contextualSpacing/>
        <w:rPr>
          <w:rFonts w:ascii="Arial" w:hAnsi="Arial" w:cs="Arial"/>
        </w:rPr>
      </w:pPr>
      <w:r w:rsidRPr="005C0FBC">
        <w:rPr>
          <w:rFonts w:ascii="Arial" w:hAnsi="Arial" w:cs="Arial"/>
        </w:rPr>
        <w:t xml:space="preserve">7. Note the inclusion of several </w:t>
      </w:r>
      <w:r w:rsidRPr="005C0FBC">
        <w:rPr>
          <w:rFonts w:ascii="Arial" w:hAnsi="Arial" w:cs="Arial"/>
          <w:i/>
        </w:rPr>
        <w:t>Alu</w:t>
      </w:r>
      <w:r w:rsidRPr="005C0FBC">
        <w:rPr>
          <w:rFonts w:ascii="Arial" w:hAnsi="Arial" w:cs="Arial"/>
        </w:rPr>
        <w:t xml:space="preserve"> elements in the construct.</w:t>
      </w:r>
    </w:p>
    <w:p w14:paraId="56DFCB62" w14:textId="77777777" w:rsidR="005C0FBC" w:rsidRPr="005C0FBC" w:rsidRDefault="005C0FBC" w:rsidP="005C0FBC">
      <w:pPr>
        <w:contextualSpacing/>
        <w:rPr>
          <w:rFonts w:ascii="Arial" w:hAnsi="Arial" w:cs="Arial"/>
        </w:rPr>
      </w:pPr>
    </w:p>
    <w:p w14:paraId="628A61C4" w14:textId="77777777" w:rsidR="005C0FBC" w:rsidRPr="005C0FBC" w:rsidRDefault="005C0FBC" w:rsidP="005C0FBC">
      <w:pPr>
        <w:pStyle w:val="Heading2"/>
        <w:spacing w:before="0"/>
        <w:ind w:left="0"/>
        <w:contextualSpacing/>
      </w:pPr>
      <w:bookmarkStart w:id="19" w:name="_Toc410483240"/>
      <w:r w:rsidRPr="005C0FBC">
        <w:t>Figure 3: Example of the amplicons prior to cloning</w:t>
      </w:r>
      <w:bookmarkEnd w:id="19"/>
    </w:p>
    <w:p w14:paraId="2629A9A4" w14:textId="64823B80" w:rsidR="005C0FBC" w:rsidRPr="005C0FBC" w:rsidRDefault="005C0FBC" w:rsidP="005C0FBC">
      <w:pPr>
        <w:contextualSpacing/>
        <w:rPr>
          <w:rFonts w:ascii="Arial" w:hAnsi="Arial" w:cs="Arial"/>
        </w:rPr>
      </w:pPr>
      <w:r w:rsidRPr="005C0FBC">
        <w:rPr>
          <w:rFonts w:ascii="Arial" w:hAnsi="Arial" w:cs="Arial"/>
        </w:rPr>
        <w:t>(</w:t>
      </w:r>
      <w:r w:rsidRPr="005C0FBC">
        <w:rPr>
          <w:rFonts w:ascii="Arial" w:hAnsi="Arial" w:cs="Arial"/>
          <w:b/>
        </w:rPr>
        <w:t>A</w:t>
      </w:r>
      <w:r w:rsidRPr="005C0FBC">
        <w:rPr>
          <w:rFonts w:ascii="Arial" w:hAnsi="Arial" w:cs="Arial"/>
        </w:rPr>
        <w:t xml:space="preserve">) Optimized PCR products separated on a 1% agarose gel containing 1x </w:t>
      </w:r>
      <w:proofErr w:type="spellStart"/>
      <w:r w:rsidRPr="005C0FBC">
        <w:rPr>
          <w:rFonts w:ascii="Arial" w:hAnsi="Arial" w:cs="Arial"/>
        </w:rPr>
        <w:t>GelGreen</w:t>
      </w:r>
      <w:proofErr w:type="spellEnd"/>
      <w:r w:rsidRPr="005C0FBC">
        <w:rPr>
          <w:rFonts w:ascii="Arial" w:hAnsi="Arial" w:cs="Arial"/>
        </w:rPr>
        <w:t>. The individual bands represent the PCR products that will be used in enzymatic DNA assembly. (</w:t>
      </w:r>
      <w:r w:rsidRPr="005C0FBC">
        <w:rPr>
          <w:rFonts w:ascii="Arial" w:hAnsi="Arial" w:cs="Arial"/>
          <w:b/>
        </w:rPr>
        <w:t>B</w:t>
      </w:r>
      <w:r w:rsidRPr="005C0FBC">
        <w:rPr>
          <w:rFonts w:ascii="Arial" w:hAnsi="Arial" w:cs="Arial"/>
        </w:rPr>
        <w:t>) The bands from (</w:t>
      </w:r>
      <w:r w:rsidRPr="005C0FBC">
        <w:rPr>
          <w:rFonts w:ascii="Arial" w:hAnsi="Arial" w:cs="Arial"/>
          <w:b/>
        </w:rPr>
        <w:t>A</w:t>
      </w:r>
      <w:r w:rsidRPr="005C0FBC">
        <w:rPr>
          <w:rFonts w:ascii="Arial" w:hAnsi="Arial" w:cs="Arial"/>
        </w:rPr>
        <w:t>) were cut out from the gel and purified. The purified PCR products were separated on a 1% agarose gel, which was subsequently stained with ethidium bromide.</w:t>
      </w:r>
    </w:p>
    <w:p w14:paraId="275DD26B" w14:textId="77777777" w:rsidR="005C0FBC" w:rsidRPr="005C0FBC" w:rsidRDefault="005C0FBC" w:rsidP="005C0FBC">
      <w:pPr>
        <w:contextualSpacing/>
        <w:rPr>
          <w:rFonts w:ascii="Arial" w:hAnsi="Arial" w:cs="Arial"/>
        </w:rPr>
      </w:pPr>
    </w:p>
    <w:p w14:paraId="555E248B" w14:textId="77777777" w:rsidR="005C0FBC" w:rsidRPr="005C0FBC" w:rsidRDefault="005C0FBC" w:rsidP="005C0FBC">
      <w:pPr>
        <w:pStyle w:val="Heading2"/>
        <w:spacing w:before="0"/>
        <w:ind w:left="0"/>
        <w:contextualSpacing/>
      </w:pPr>
      <w:bookmarkStart w:id="20" w:name="_Toc410483241"/>
      <w:r w:rsidRPr="005C0FBC">
        <w:t>Figure 4: Restriction analysis of reporter genes</w:t>
      </w:r>
      <w:bookmarkEnd w:id="20"/>
    </w:p>
    <w:p w14:paraId="17ACC1E3" w14:textId="58B0BF99" w:rsidR="005C0FBC" w:rsidRPr="005C0FBC" w:rsidRDefault="005C0FBC" w:rsidP="005C0FBC">
      <w:pPr>
        <w:contextualSpacing/>
        <w:rPr>
          <w:rFonts w:ascii="Arial" w:hAnsi="Arial" w:cs="Arial"/>
        </w:rPr>
      </w:pPr>
      <w:r w:rsidRPr="005C0FBC">
        <w:rPr>
          <w:rFonts w:ascii="Arial" w:hAnsi="Arial" w:cs="Arial"/>
        </w:rPr>
        <w:t xml:space="preserve">The tau 9-12 minigene used as an example was cut with restriction enzymes indicated to rule out major recombinations. Lane 1: cut with </w:t>
      </w:r>
      <w:proofErr w:type="spellStart"/>
      <w:r w:rsidRPr="005C0FBC">
        <w:rPr>
          <w:rFonts w:ascii="Arial" w:hAnsi="Arial" w:cs="Arial"/>
        </w:rPr>
        <w:t>NcoI</w:t>
      </w:r>
      <w:proofErr w:type="spellEnd"/>
      <w:r w:rsidRPr="005C0FBC">
        <w:rPr>
          <w:rFonts w:ascii="Arial" w:hAnsi="Arial" w:cs="Arial"/>
        </w:rPr>
        <w:t xml:space="preserve"> expected sizes 735 bp, 3345 bp, 6266 bp, lane 2 cut with </w:t>
      </w:r>
      <w:proofErr w:type="spellStart"/>
      <w:r w:rsidRPr="005C0FBC">
        <w:rPr>
          <w:rFonts w:ascii="Arial" w:hAnsi="Arial" w:cs="Arial"/>
        </w:rPr>
        <w:t>XbaI</w:t>
      </w:r>
      <w:proofErr w:type="spellEnd"/>
      <w:r w:rsidRPr="005C0FBC">
        <w:rPr>
          <w:rFonts w:ascii="Arial" w:hAnsi="Arial" w:cs="Arial"/>
        </w:rPr>
        <w:t xml:space="preserve"> expected size 10346 bp, lane 3 cut with </w:t>
      </w:r>
      <w:proofErr w:type="spellStart"/>
      <w:r w:rsidRPr="005C0FBC">
        <w:rPr>
          <w:rFonts w:ascii="Arial" w:hAnsi="Arial" w:cs="Arial"/>
        </w:rPr>
        <w:t>HindIII</w:t>
      </w:r>
      <w:proofErr w:type="spellEnd"/>
      <w:r w:rsidRPr="005C0FBC">
        <w:rPr>
          <w:rFonts w:ascii="Arial" w:hAnsi="Arial" w:cs="Arial"/>
        </w:rPr>
        <w:t xml:space="preserve"> expected sizes 3951 bp, 6395 bp, lane 4 cut with </w:t>
      </w:r>
      <w:proofErr w:type="spellStart"/>
      <w:r w:rsidRPr="005C0FBC">
        <w:rPr>
          <w:rFonts w:ascii="Arial" w:hAnsi="Arial" w:cs="Arial"/>
        </w:rPr>
        <w:t>SmaI</w:t>
      </w:r>
      <w:proofErr w:type="spellEnd"/>
      <w:r w:rsidRPr="005C0FBC">
        <w:rPr>
          <w:rFonts w:ascii="Arial" w:hAnsi="Arial" w:cs="Arial"/>
        </w:rPr>
        <w:t xml:space="preserve"> expected sizes 1168 bp, 1688 bp, 2708 bp, 4782 bp. </w:t>
      </w:r>
    </w:p>
    <w:p w14:paraId="0FB33F1B" w14:textId="77777777" w:rsidR="005C0FBC" w:rsidRPr="005C0FBC" w:rsidRDefault="005C0FBC" w:rsidP="005C0FBC">
      <w:pPr>
        <w:contextualSpacing/>
        <w:rPr>
          <w:rFonts w:ascii="Arial" w:hAnsi="Arial" w:cs="Arial"/>
        </w:rPr>
      </w:pPr>
    </w:p>
    <w:p w14:paraId="5996EFB0" w14:textId="77777777" w:rsidR="005C0FBC" w:rsidRPr="005C0FBC" w:rsidRDefault="005C0FBC" w:rsidP="005C0FBC">
      <w:pPr>
        <w:pStyle w:val="Heading2"/>
        <w:spacing w:before="0"/>
        <w:ind w:left="0"/>
        <w:contextualSpacing/>
      </w:pPr>
      <w:bookmarkStart w:id="21" w:name="_Toc410483242"/>
      <w:r w:rsidRPr="005C0FBC">
        <w:t>Figure 5: Effect of primer multiplexing and RNase R treatment on circular RNA detection</w:t>
      </w:r>
      <w:bookmarkEnd w:id="21"/>
    </w:p>
    <w:p w14:paraId="548A84B2" w14:textId="0C22D2C2" w:rsidR="005C0FBC" w:rsidRPr="005C0FBC" w:rsidRDefault="005C0FBC" w:rsidP="005C0FBC">
      <w:pPr>
        <w:contextualSpacing/>
        <w:rPr>
          <w:rFonts w:ascii="Arial" w:hAnsi="Arial" w:cs="Arial"/>
          <w:b/>
        </w:rPr>
      </w:pPr>
      <w:r w:rsidRPr="005C0FBC">
        <w:rPr>
          <w:rFonts w:ascii="Arial" w:hAnsi="Arial" w:cs="Arial"/>
        </w:rPr>
        <w:t>(</w:t>
      </w:r>
      <w:r w:rsidRPr="005C0FBC">
        <w:rPr>
          <w:rFonts w:ascii="Arial" w:hAnsi="Arial" w:cs="Arial"/>
          <w:b/>
        </w:rPr>
        <w:t>A</w:t>
      </w:r>
      <w:r w:rsidRPr="005C0FBC">
        <w:rPr>
          <w:rFonts w:ascii="Arial" w:hAnsi="Arial" w:cs="Arial"/>
        </w:rPr>
        <w:t xml:space="preserve">) cDNA from samples A and B derived from human brain tissues was amplified with circular RNA primers </w:t>
      </w:r>
      <w:proofErr w:type="spellStart"/>
      <w:r w:rsidRPr="005C0FBC">
        <w:rPr>
          <w:rFonts w:ascii="Arial" w:hAnsi="Arial" w:cs="Arial"/>
        </w:rPr>
        <w:t>circTau</w:t>
      </w:r>
      <w:proofErr w:type="spellEnd"/>
      <w:r w:rsidRPr="005C0FBC">
        <w:rPr>
          <w:rFonts w:ascii="Arial" w:hAnsi="Arial" w:cs="Arial"/>
        </w:rPr>
        <w:t xml:space="preserve"> exon12_10 Reverse and </w:t>
      </w:r>
      <w:proofErr w:type="spellStart"/>
      <w:r w:rsidRPr="005C0FBC">
        <w:rPr>
          <w:rFonts w:ascii="Arial" w:hAnsi="Arial" w:cs="Arial"/>
        </w:rPr>
        <w:t>circTau</w:t>
      </w:r>
      <w:proofErr w:type="spellEnd"/>
      <w:r w:rsidRPr="005C0FBC">
        <w:rPr>
          <w:rFonts w:ascii="Arial" w:hAnsi="Arial" w:cs="Arial"/>
        </w:rPr>
        <w:t xml:space="preserve"> exon10_11 Forward. The reverse transcription for the cDNA was performed with the primers for linear and circular tau RNA. The expected band corresponding to tau circular RNA is shown by a triangle. The other strong bands are artifacts that did not match the human genome. (</w:t>
      </w:r>
      <w:r w:rsidRPr="005C0FBC">
        <w:rPr>
          <w:rFonts w:ascii="Arial" w:hAnsi="Arial" w:cs="Arial"/>
          <w:b/>
        </w:rPr>
        <w:t>B</w:t>
      </w:r>
      <w:r w:rsidRPr="005C0FBC">
        <w:rPr>
          <w:rFonts w:ascii="Arial" w:hAnsi="Arial" w:cs="Arial"/>
        </w:rPr>
        <w:t>)</w:t>
      </w:r>
      <w:r w:rsidRPr="005C0FBC">
        <w:rPr>
          <w:rFonts w:ascii="Arial" w:hAnsi="Arial" w:cs="Arial"/>
          <w:b/>
        </w:rPr>
        <w:t xml:space="preserve"> </w:t>
      </w:r>
      <w:r w:rsidRPr="005C0FBC">
        <w:rPr>
          <w:rFonts w:ascii="Arial" w:hAnsi="Arial" w:cs="Arial"/>
        </w:rPr>
        <w:t xml:space="preserve">The experiment was repeated with identical PCR conditions, but the reverse transcription was performed only with the </w:t>
      </w:r>
      <w:proofErr w:type="spellStart"/>
      <w:r w:rsidRPr="005C0FBC">
        <w:rPr>
          <w:rFonts w:ascii="Arial" w:hAnsi="Arial" w:cs="Arial"/>
        </w:rPr>
        <w:t>circTau</w:t>
      </w:r>
      <w:proofErr w:type="spellEnd"/>
      <w:r w:rsidRPr="005C0FBC">
        <w:rPr>
          <w:rFonts w:ascii="Arial" w:hAnsi="Arial" w:cs="Arial"/>
        </w:rPr>
        <w:t xml:space="preserve"> exon12_10 Reverse primer. Only the expected band was amplified and validated through sequencing. (</w:t>
      </w:r>
      <w:r w:rsidRPr="005C0FBC">
        <w:rPr>
          <w:rFonts w:ascii="Arial" w:hAnsi="Arial" w:cs="Arial"/>
          <w:b/>
        </w:rPr>
        <w:t>C</w:t>
      </w:r>
      <w:r w:rsidRPr="005C0FBC">
        <w:rPr>
          <w:rFonts w:ascii="Arial" w:hAnsi="Arial" w:cs="Arial"/>
        </w:rPr>
        <w:t>) The RNA was treated with RNase R that removes linear RNA. The circular RNA is detectable after the treatment (left), whereas linear RNA gives no longer a detectable signal (right)</w:t>
      </w:r>
    </w:p>
    <w:p w14:paraId="6111752E" w14:textId="77777777" w:rsidR="005C0FBC" w:rsidRPr="005C0FBC" w:rsidRDefault="005C0FBC" w:rsidP="005C0FBC">
      <w:pPr>
        <w:contextualSpacing/>
        <w:rPr>
          <w:rFonts w:ascii="Arial" w:hAnsi="Arial" w:cs="Arial"/>
        </w:rPr>
      </w:pPr>
    </w:p>
    <w:p w14:paraId="75C961B7" w14:textId="77777777" w:rsidR="005C0FBC" w:rsidRPr="005C0FBC" w:rsidRDefault="005C0FBC" w:rsidP="005C0FBC">
      <w:pPr>
        <w:pStyle w:val="Heading2"/>
        <w:spacing w:before="0"/>
        <w:ind w:left="0"/>
        <w:contextualSpacing/>
      </w:pPr>
      <w:bookmarkStart w:id="22" w:name="_Toc410483243"/>
      <w:r w:rsidRPr="005C0FBC">
        <w:t xml:space="preserve">Figure 6: Example of an analysis of a </w:t>
      </w:r>
      <w:proofErr w:type="spellStart"/>
      <w:r w:rsidRPr="005C0FBC">
        <w:t>circRNA</w:t>
      </w:r>
      <w:proofErr w:type="spellEnd"/>
      <w:r w:rsidRPr="005C0FBC">
        <w:t xml:space="preserve"> reporter gene</w:t>
      </w:r>
      <w:bookmarkEnd w:id="22"/>
    </w:p>
    <w:p w14:paraId="2EF2E406" w14:textId="7AFBEB63" w:rsidR="005C0FBC" w:rsidRPr="005C0FBC" w:rsidRDefault="005C0FBC" w:rsidP="005C0FBC">
      <w:pPr>
        <w:contextualSpacing/>
        <w:rPr>
          <w:rFonts w:ascii="Arial" w:hAnsi="Arial" w:cs="Arial"/>
          <w:b/>
        </w:rPr>
      </w:pPr>
      <w:r w:rsidRPr="005C0FBC">
        <w:rPr>
          <w:rFonts w:ascii="Arial" w:hAnsi="Arial" w:cs="Arial"/>
        </w:rPr>
        <w:t>1 µg of the tau 9→12</w:t>
      </w:r>
      <w:r w:rsidRPr="005C0FBC">
        <w:rPr>
          <w:rFonts w:ascii="Arial" w:hAnsi="Arial" w:cs="Arial"/>
        </w:rPr>
        <w:fldChar w:fldCharType="begin"/>
      </w:r>
      <w:r w:rsidRPr="005C0FBC">
        <w:rPr>
          <w:rFonts w:ascii="Arial" w:hAnsi="Arial" w:cs="Arial"/>
        </w:rPr>
        <w:instrText xml:space="preserve"> ADDIN EN.CITE &lt;EndNote&gt;&lt;Cite ExcludeAuth="1"&gt;&lt;Year&gt;2009&lt;/Year&gt;&lt;RecNum&gt;9156&lt;/RecNum&gt;&lt;DisplayText&gt;&lt;style face="superscript"&gt;37&lt;/style&gt;&lt;/DisplayText&gt;&lt;record&gt;&lt;rec-number&gt;9156&lt;/rec-number&gt;&lt;foreign-keys&gt;&lt;key app="EN" db-id="9rzrwf00p29p9ceapzep02dspp2ffts0f9ft" timestamp="1345159025"&gt;9156&lt;/key&gt;&lt;/foreign-keys&gt;&lt;ref-type name="Journal Article"&gt;17&lt;/ref-type&gt;&lt;contributors&gt;&lt;/contributors&gt;&lt;titles&gt;&lt;title&gt;Post-transcriptional processing generates a diversity of 5&amp;apos;-modified long and short RNAs&lt;/title&gt;&lt;secondary-title&gt;Nature&lt;/secondary-title&gt;&lt;alt-title&gt;Nature&lt;/alt-title&gt;&lt;/titles&gt;&lt;periodical&gt;&lt;full-title&gt;Nature&lt;/full-title&gt;&lt;/periodical&gt;&lt;alt-periodical&gt;&lt;full-title&gt;Nature&lt;/full-title&gt;&lt;/alt-periodical&gt;&lt;pages&gt;1028-32&lt;/pages&gt;&lt;volume&gt;457&lt;/volume&gt;&lt;number&gt;7232&lt;/number&gt;&lt;edition&gt;2009/01/27&lt;/edition&gt;&lt;keywords&gt;&lt;keyword&gt;5&amp;apos; Untranslated Regions/*genetics&lt;/keyword&gt;&lt;keyword&gt;Cell Line, Tumor&lt;/keyword&gt;&lt;keyword&gt;Exons/genetics&lt;/keyword&gt;&lt;keyword&gt;Gene Expression Profiling&lt;/keyword&gt;&lt;keyword&gt;Genes, myc/genetics&lt;/keyword&gt;&lt;keyword&gt;Genome, Human/genetics&lt;/keyword&gt;&lt;keyword&gt;HeLa Cells&lt;/keyword&gt;&lt;keyword&gt;Humans&lt;/keyword&gt;&lt;keyword&gt;Models, Genetic&lt;/keyword&gt;&lt;keyword&gt;RNA/classification/*genetics/*metabolism&lt;/keyword&gt;&lt;keyword&gt;RNA Caps/genetics/metabolism&lt;/keyword&gt;&lt;keyword&gt;RNA Processing, Post-Transcriptional/*genetics&lt;/keyword&gt;&lt;keyword&gt;RNA, Untranslated/genetics/metabolism&lt;/keyword&gt;&lt;keyword&gt;Transcription Initiation Site&lt;/keyword&gt;&lt;/keywords&gt;&lt;dates&gt;&lt;year&gt;2009&lt;/year&gt;&lt;pub-dates&gt;&lt;date&gt;Feb 19&lt;/date&gt;&lt;/pub-dates&gt;&lt;/dates&gt;&lt;isbn&gt;1476-4687 (Electronic)&amp;#xD;0028-0836 (Linking)&lt;/isbn&gt;&lt;accession-num&gt;19169241&lt;/accession-num&gt;&lt;work-type&gt;Research Support, N.I.H., Extramural&amp;#xD;Research Support, Non-U.S. Gov&amp;apos;t&lt;/work-type&gt;&lt;urls&gt;&lt;related-urls&gt;&lt;url&gt;http://www.ncbi.nlm.nih.gov/pubmed/19169241&lt;/url&gt;&lt;/related-urls&gt;&lt;/urls&gt;&lt;custom2&gt;2719882&lt;/custom2&gt;&lt;electronic-resource-num&gt;10.1038/nature07759&lt;/electronic-resource-num&gt;&lt;language&gt;eng&lt;/language&gt;&lt;/record&gt;&lt;/Cite&gt;&lt;/EndNote&gt;</w:instrText>
      </w:r>
      <w:r w:rsidRPr="005C0FBC">
        <w:rPr>
          <w:rFonts w:ascii="Arial" w:hAnsi="Arial" w:cs="Arial"/>
        </w:rPr>
        <w:fldChar w:fldCharType="separate"/>
      </w:r>
      <w:r w:rsidRPr="005C0FBC">
        <w:rPr>
          <w:rFonts w:ascii="Arial" w:hAnsi="Arial" w:cs="Arial"/>
          <w:noProof/>
          <w:vertAlign w:val="superscript"/>
        </w:rPr>
        <w:t>37</w:t>
      </w:r>
      <w:r w:rsidRPr="005C0FBC">
        <w:rPr>
          <w:rFonts w:ascii="Arial" w:hAnsi="Arial" w:cs="Arial"/>
        </w:rPr>
        <w:fldChar w:fldCharType="end"/>
      </w:r>
      <w:r w:rsidRPr="005C0FBC">
        <w:rPr>
          <w:rFonts w:ascii="Arial" w:hAnsi="Arial" w:cs="Arial"/>
        </w:rPr>
        <w:t xml:space="preserve"> reporter gene was transfected with 1 µg of splicing factors indicated. RNA was isolated 24 h post transfection and analyzed by RT-PCR. (</w:t>
      </w:r>
      <w:r w:rsidRPr="005C0FBC">
        <w:rPr>
          <w:rFonts w:ascii="Arial" w:hAnsi="Arial" w:cs="Arial"/>
          <w:b/>
        </w:rPr>
        <w:t>A</w:t>
      </w:r>
      <w:r w:rsidRPr="005C0FBC">
        <w:rPr>
          <w:rFonts w:ascii="Arial" w:hAnsi="Arial" w:cs="Arial"/>
        </w:rPr>
        <w:t>) Amplification of the linear tau mRNA. Due to alternative splicing of exon 10 two bands are observed. Their ratio changes due to the overexpression of splicing factors</w:t>
      </w:r>
      <w:r w:rsidRPr="005C0FBC">
        <w:rPr>
          <w:rFonts w:ascii="Arial" w:hAnsi="Arial" w:cs="Arial"/>
          <w:vertAlign w:val="superscript"/>
        </w:rPr>
        <w:fldChar w:fldCharType="begin">
          <w:fldData xml:space="preserve">PEVuZE5vdGU+PENpdGU+PEF1dGhvcj5HYW88L0F1dGhvcj48WWVhcj4yMDAwPC9ZZWFyPjxSZWNO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</w:fldData>
        </w:fldChar>
      </w:r>
      <w:r w:rsidRPr="005C0FBC">
        <w:rPr>
          <w:rFonts w:ascii="Arial" w:hAnsi="Arial" w:cs="Arial"/>
          <w:vertAlign w:val="superscript"/>
        </w:rPr>
        <w:instrText xml:space="preserve"> ADDIN EN.CITE </w:instrText>
      </w:r>
      <w:r w:rsidRPr="005C0FBC">
        <w:rPr>
          <w:rFonts w:ascii="Arial" w:hAnsi="Arial" w:cs="Arial"/>
          <w:vertAlign w:val="superscript"/>
        </w:rPr>
        <w:fldChar w:fldCharType="begin">
          <w:fldData xml:space="preserve">PEVuZE5vdGU+PENpdGU+PEF1dGhvcj5HYW88L0F1dGhvcj48WWVhcj4yMDAwPC9ZZWFyPjxSZWNO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</w:fldData>
        </w:fldChar>
      </w:r>
      <w:r w:rsidRPr="005C0FBC">
        <w:rPr>
          <w:rFonts w:ascii="Arial" w:hAnsi="Arial" w:cs="Arial"/>
          <w:vertAlign w:val="superscript"/>
        </w:rPr>
        <w:instrText xml:space="preserve"> ADDIN EN.CITE.DATA </w:instrText>
      </w:r>
      <w:r w:rsidRPr="005C0FBC">
        <w:rPr>
          <w:rFonts w:ascii="Arial" w:hAnsi="Arial" w:cs="Arial"/>
          <w:vertAlign w:val="superscript"/>
        </w:rPr>
      </w:r>
      <w:r w:rsidRPr="005C0FBC">
        <w:rPr>
          <w:rFonts w:ascii="Arial" w:hAnsi="Arial" w:cs="Arial"/>
          <w:vertAlign w:val="superscript"/>
        </w:rPr>
        <w:fldChar w:fldCharType="end"/>
      </w:r>
      <w:r w:rsidRPr="005C0FBC">
        <w:rPr>
          <w:rFonts w:ascii="Arial" w:hAnsi="Arial" w:cs="Arial"/>
          <w:vertAlign w:val="superscript"/>
        </w:rPr>
      </w:r>
      <w:r w:rsidRPr="005C0FBC">
        <w:rPr>
          <w:rFonts w:ascii="Arial" w:hAnsi="Arial" w:cs="Arial"/>
          <w:vertAlign w:val="superscript"/>
        </w:rPr>
        <w:fldChar w:fldCharType="separate"/>
      </w:r>
      <w:r w:rsidRPr="005C0FBC">
        <w:rPr>
          <w:rFonts w:ascii="Arial" w:hAnsi="Arial" w:cs="Arial"/>
          <w:noProof/>
          <w:vertAlign w:val="superscript"/>
        </w:rPr>
        <w:t>38,39</w:t>
      </w:r>
      <w:r w:rsidRPr="005C0FBC">
        <w:rPr>
          <w:rFonts w:ascii="Arial" w:hAnsi="Arial" w:cs="Arial"/>
          <w:vertAlign w:val="superscript"/>
        </w:rPr>
        <w:fldChar w:fldCharType="end"/>
      </w:r>
      <w:r w:rsidRPr="005C0FBC">
        <w:rPr>
          <w:rFonts w:ascii="Arial" w:hAnsi="Arial" w:cs="Arial"/>
        </w:rPr>
        <w:t>. (</w:t>
      </w:r>
      <w:r w:rsidRPr="005C0FBC">
        <w:rPr>
          <w:rFonts w:ascii="Arial" w:hAnsi="Arial" w:cs="Arial"/>
          <w:b/>
        </w:rPr>
        <w:t>B</w:t>
      </w:r>
      <w:r w:rsidRPr="005C0FBC">
        <w:rPr>
          <w:rFonts w:ascii="Arial" w:hAnsi="Arial" w:cs="Arial"/>
        </w:rPr>
        <w:t>)</w:t>
      </w:r>
      <w:r w:rsidRPr="005C0FBC">
        <w:rPr>
          <w:rFonts w:ascii="Arial" w:hAnsi="Arial" w:cs="Arial"/>
          <w:b/>
        </w:rPr>
        <w:t xml:space="preserve"> </w:t>
      </w:r>
      <w:r w:rsidRPr="005C0FBC">
        <w:rPr>
          <w:rFonts w:ascii="Arial" w:hAnsi="Arial" w:cs="Arial"/>
        </w:rPr>
        <w:t>Amplification of the circular 12→10 tau RNA</w:t>
      </w:r>
      <w:r w:rsidRPr="005C0FBC">
        <w:rPr>
          <w:rFonts w:ascii="Arial" w:hAnsi="Arial" w:cs="Arial"/>
          <w:vertAlign w:val="superscript"/>
        </w:rPr>
        <w:fldChar w:fldCharType="begin"/>
      </w:r>
      <w:r w:rsidRPr="005C0FBC">
        <w:rPr>
          <w:rFonts w:ascii="Arial" w:hAnsi="Arial" w:cs="Arial"/>
          <w:vertAlign w:val="superscript"/>
        </w:rPr>
        <w:instrText xml:space="preserve"> ADDIN EN.CITE &lt;EndNote&gt;&lt;Cite&gt;&lt;Author&gt;Welden&lt;/Author&gt;&lt;Year&gt;2018&lt;/Year&gt;&lt;RecNum&gt;12180&lt;/RecNum&gt;&lt;DisplayText&gt;&lt;style face="superscript"&gt;23&lt;/style&gt;&lt;/DisplayText&gt;&lt;record&gt;&lt;rec-number&gt;12180&lt;/rec-number&gt;&lt;foreign-keys&gt;&lt;key app="EN" db-id="9rzrwf00p29p9ceapzep02dspp2ffts0f9ft" timestamp="1526311828"&gt;12180&lt;/key&gt;&lt;/foreign-keys&gt;&lt;ref-type name="Journal Article"&gt;17&lt;/ref-type&gt;&lt;contributors&gt;&lt;authors&gt;&lt;author&gt;Welden, J. R.&lt;/author&gt;&lt;author&gt;van Doorn, J.&lt;/author&gt;&lt;author&gt;Nelson, P. T.&lt;/author&gt;&lt;author&gt;Stamm, S.&lt;/author&gt;&lt;/authors&gt;&lt;/contributors&gt;&lt;auth-address&gt;University of Kentucky, Lexington, KY 40503, United States.&amp;#xD;University of Kentucky, Lexington, KY 40503, United States. Electronic address: stefan@stamms-lab.net.&lt;/auth-address&gt;&lt;titles&gt;&lt;title&gt;The human MAPT locus generates circular RNAs&lt;/title&gt;&lt;secondary-title&gt;Biochim Biophys Acta Mol Basis Dis.&lt;/secondary-title&gt;&lt;/titles&gt;&lt;periodical&gt;&lt;full-title&gt;Biochim Biophys Acta Mol Basis Dis.&lt;/full-title&gt;&lt;/periodical&gt;&lt;pages&gt;2753-2760&lt;/pages&gt;&lt;keywords&gt;&lt;keyword&gt;Alternative pre-mRNA splicing&lt;/keyword&gt;&lt;keyword&gt;Alzheimer&amp;apos;s disease&lt;/keyword&gt;&lt;keyword&gt;Circular RNAs&lt;/keyword&gt;&lt;keyword&gt;Gene expression&lt;/keyword&gt;&lt;keyword&gt;Tau&lt;/keyword&gt;&lt;/keywords&gt;&lt;dates&gt;&lt;year&gt;2018&lt;/year&gt;&lt;pub-dates&gt;&lt;date&gt;May 2&lt;/date&gt;&lt;/pub-dates&gt;&lt;/dates&gt;&lt;isbn&gt;0006-3002 (Print)&amp;#xD;0006-3002 (Linking)&lt;/isbn&gt;&lt;accession-num&gt;29729314&lt;/accession-num&gt;&lt;urls&gt;&lt;related-urls&gt;&lt;url&gt;https://www.ncbi.nlm.nih.gov/pubmed/29729314&lt;/url&gt;&lt;/related-urls&gt;&lt;/urls&gt;&lt;electronic-resource-num&gt;10.1016/j.bbadis.2018.04.023&lt;/electronic-resource-num&gt;&lt;/record&gt;&lt;/Cite&gt;&lt;/EndNote&gt;</w:instrText>
      </w:r>
      <w:r w:rsidRPr="005C0FBC">
        <w:rPr>
          <w:rFonts w:ascii="Arial" w:hAnsi="Arial" w:cs="Arial"/>
          <w:vertAlign w:val="superscript"/>
        </w:rPr>
        <w:fldChar w:fldCharType="separate"/>
      </w:r>
      <w:r w:rsidRPr="005C0FBC">
        <w:rPr>
          <w:rFonts w:ascii="Arial" w:hAnsi="Arial" w:cs="Arial"/>
          <w:noProof/>
          <w:vertAlign w:val="superscript"/>
        </w:rPr>
        <w:t>23</w:t>
      </w:r>
      <w:r w:rsidRPr="005C0FBC">
        <w:rPr>
          <w:rFonts w:ascii="Arial" w:hAnsi="Arial" w:cs="Arial"/>
          <w:vertAlign w:val="superscript"/>
        </w:rPr>
        <w:fldChar w:fldCharType="end"/>
      </w:r>
      <w:r w:rsidRPr="005C0FBC">
        <w:rPr>
          <w:rFonts w:ascii="Arial" w:hAnsi="Arial" w:cs="Arial"/>
        </w:rPr>
        <w:t xml:space="preserve">. Note the dependency of tau </w:t>
      </w:r>
      <w:proofErr w:type="spellStart"/>
      <w:r w:rsidRPr="005C0FBC">
        <w:rPr>
          <w:rFonts w:ascii="Arial" w:hAnsi="Arial" w:cs="Arial"/>
        </w:rPr>
        <w:t>circRNA</w:t>
      </w:r>
      <w:proofErr w:type="spellEnd"/>
      <w:r w:rsidRPr="005C0FBC">
        <w:rPr>
          <w:rFonts w:ascii="Arial" w:hAnsi="Arial" w:cs="Arial"/>
        </w:rPr>
        <w:t xml:space="preserve"> expression on expression of some splicing factors, especially the cdc2 like kinase clk2 </w:t>
      </w:r>
      <w:r w:rsidRPr="005C0FBC">
        <w:rPr>
          <w:rFonts w:ascii="Arial" w:hAnsi="Arial" w:cs="Arial"/>
        </w:rPr>
        <w:lastRenderedPageBreak/>
        <w:t>and the SR protein 9G8. (</w:t>
      </w:r>
      <w:r w:rsidRPr="005C0FBC">
        <w:rPr>
          <w:rFonts w:ascii="Arial" w:hAnsi="Arial" w:cs="Arial"/>
          <w:b/>
        </w:rPr>
        <w:t>C</w:t>
      </w:r>
      <w:r w:rsidRPr="005C0FBC">
        <w:rPr>
          <w:rFonts w:ascii="Arial" w:hAnsi="Arial" w:cs="Arial"/>
        </w:rPr>
        <w:t>) The circular RNA of HIPK3 was used as a positive control indicating equal loading.</w:t>
      </w:r>
    </w:p>
    <w:p w14:paraId="372295F8" w14:textId="77777777" w:rsidR="005C0FBC" w:rsidRPr="005C0FBC" w:rsidRDefault="005C0FBC" w:rsidP="005C0FBC">
      <w:pPr>
        <w:contextualSpacing/>
        <w:rPr>
          <w:rFonts w:ascii="Arial" w:hAnsi="Arial" w:cs="Arial"/>
          <w:b/>
        </w:rPr>
      </w:pPr>
    </w:p>
    <w:p w14:paraId="44E01220" w14:textId="77777777" w:rsidR="005C0FBC" w:rsidRPr="005C0FBC" w:rsidRDefault="005C0FBC" w:rsidP="005C0FBC">
      <w:pPr>
        <w:contextualSpacing/>
        <w:rPr>
          <w:rFonts w:ascii="Arial" w:hAnsi="Arial" w:cs="Arial"/>
          <w:b/>
        </w:rPr>
      </w:pPr>
      <w:r w:rsidRPr="005C0FBC">
        <w:rPr>
          <w:rFonts w:ascii="Arial" w:hAnsi="Arial" w:cs="Arial"/>
          <w:b/>
        </w:rPr>
        <w:t xml:space="preserve">Table 1: List of current minigenes expressing circular RNAs </w:t>
      </w:r>
    </w:p>
    <w:p w14:paraId="632436F4" w14:textId="77777777" w:rsidR="005C0FBC" w:rsidRPr="005C0FBC" w:rsidRDefault="005C0FBC" w:rsidP="005C0FBC">
      <w:pPr>
        <w:contextualSpacing/>
        <w:rPr>
          <w:rFonts w:ascii="Arial" w:hAnsi="Arial" w:cs="Arial"/>
          <w:b/>
        </w:rPr>
      </w:pPr>
    </w:p>
    <w:p w14:paraId="7F5D2CF7" w14:textId="77777777" w:rsidR="005C0FBC" w:rsidRPr="005C0FBC" w:rsidRDefault="005C0FBC" w:rsidP="005C0FBC">
      <w:pPr>
        <w:contextualSpacing/>
        <w:rPr>
          <w:rFonts w:ascii="Arial" w:hAnsi="Arial" w:cs="Arial"/>
          <w:b/>
        </w:rPr>
      </w:pPr>
      <w:r w:rsidRPr="005C0FBC">
        <w:rPr>
          <w:rFonts w:ascii="Arial" w:hAnsi="Arial" w:cs="Arial"/>
          <w:b/>
        </w:rPr>
        <w:t>Table 2: List of Primers</w:t>
      </w:r>
    </w:p>
    <w:p w14:paraId="34930960" w14:textId="77777777" w:rsidR="005C0FBC" w:rsidRPr="005C0FBC" w:rsidRDefault="005C0FBC" w:rsidP="005C0FBC">
      <w:pPr>
        <w:contextualSpacing/>
        <w:rPr>
          <w:rFonts w:ascii="Arial" w:hAnsi="Arial" w:cs="Arial"/>
          <w:b/>
        </w:rPr>
      </w:pPr>
    </w:p>
    <w:p w14:paraId="092EF0A0" w14:textId="77777777" w:rsidR="005C0FBC" w:rsidRPr="005C0FBC" w:rsidRDefault="005C0FBC" w:rsidP="005C0FBC">
      <w:pPr>
        <w:pStyle w:val="Heading2"/>
        <w:spacing w:before="0"/>
        <w:ind w:left="0"/>
        <w:contextualSpacing/>
      </w:pPr>
      <w:bookmarkStart w:id="23" w:name="_Toc410483245"/>
      <w:r w:rsidRPr="005C0FBC">
        <w:t>Supplemental Figure 1: Tau circular RNA test sequence</w:t>
      </w:r>
      <w:bookmarkEnd w:id="23"/>
    </w:p>
    <w:p w14:paraId="68D1D6B5" w14:textId="77777777" w:rsidR="005C0FBC" w:rsidRPr="005C0FBC" w:rsidRDefault="005C0FBC" w:rsidP="005C0FBC">
      <w:pPr>
        <w:contextualSpacing/>
        <w:rPr>
          <w:rFonts w:ascii="Arial" w:hAnsi="Arial" w:cs="Arial"/>
        </w:rPr>
      </w:pPr>
      <w:r w:rsidRPr="005C0FBC">
        <w:rPr>
          <w:rFonts w:ascii="Arial" w:hAnsi="Arial" w:cs="Arial"/>
        </w:rPr>
        <w:t xml:space="preserve">Test sequence corresponding to a circular RNA from the </w:t>
      </w:r>
      <w:r w:rsidRPr="005C0FBC">
        <w:rPr>
          <w:rFonts w:ascii="Arial" w:hAnsi="Arial" w:cs="Arial"/>
          <w:i/>
        </w:rPr>
        <w:t>MAPT</w:t>
      </w:r>
      <w:r w:rsidRPr="005C0FBC">
        <w:rPr>
          <w:rFonts w:ascii="Arial" w:hAnsi="Arial" w:cs="Arial"/>
        </w:rPr>
        <w:t xml:space="preserve"> locus. Different exons are indicated by underline, small caps and large caps.</w:t>
      </w:r>
    </w:p>
    <w:p w14:paraId="5526BA84" w14:textId="77777777" w:rsidR="005C0FBC" w:rsidRPr="005C0FBC" w:rsidRDefault="005C0FBC" w:rsidP="005C0FBC">
      <w:pPr>
        <w:contextualSpacing/>
        <w:rPr>
          <w:rFonts w:ascii="Arial" w:hAnsi="Arial" w:cs="Arial"/>
          <w:b/>
        </w:rPr>
      </w:pPr>
    </w:p>
    <w:p w14:paraId="49CE2ED9" w14:textId="77777777" w:rsidR="005C0FBC" w:rsidRPr="005C0FBC" w:rsidRDefault="005C0FBC" w:rsidP="005C0FBC">
      <w:pPr>
        <w:pStyle w:val="Heading2"/>
        <w:spacing w:before="0"/>
        <w:ind w:left="0"/>
        <w:contextualSpacing/>
      </w:pPr>
      <w:bookmarkStart w:id="24" w:name="_Toc410483246"/>
      <w:r w:rsidRPr="005C0FBC">
        <w:t>Supplemental Figure 2: Genomic sequence containing the planned minigene</w:t>
      </w:r>
      <w:bookmarkEnd w:id="24"/>
    </w:p>
    <w:p w14:paraId="05E80CF5" w14:textId="77777777" w:rsidR="005C0FBC" w:rsidRPr="005C0FBC" w:rsidRDefault="005C0FBC" w:rsidP="005C0FBC">
      <w:pPr>
        <w:contextualSpacing/>
        <w:rPr>
          <w:rFonts w:ascii="Arial" w:hAnsi="Arial" w:cs="Arial"/>
        </w:rPr>
      </w:pPr>
      <w:r w:rsidRPr="005C0FBC">
        <w:rPr>
          <w:rFonts w:ascii="Arial" w:hAnsi="Arial" w:cs="Arial"/>
        </w:rPr>
        <w:t xml:space="preserve">Exons are highlighted in color and repetitive elements are </w:t>
      </w:r>
      <w:r w:rsidRPr="005C0FBC">
        <w:rPr>
          <w:rFonts w:ascii="Arial" w:hAnsi="Arial" w:cs="Arial"/>
          <w:b/>
          <w:i/>
        </w:rPr>
        <w:t>underlined, italic and bold.</w:t>
      </w:r>
      <w:r w:rsidRPr="005C0FBC">
        <w:rPr>
          <w:rFonts w:ascii="Arial" w:hAnsi="Arial" w:cs="Arial"/>
        </w:rPr>
        <w:t xml:space="preserve"> Gray shading indicates flanking regions of low complexity that can be used to generate primers.</w:t>
      </w:r>
    </w:p>
    <w:p w14:paraId="3245C97A" w14:textId="77777777" w:rsidR="005C0FBC" w:rsidRPr="005C0FBC" w:rsidRDefault="005C0FBC" w:rsidP="005C0FBC">
      <w:pPr>
        <w:contextualSpacing/>
        <w:rPr>
          <w:rFonts w:ascii="Arial" w:hAnsi="Arial" w:cs="Arial"/>
          <w:b/>
        </w:rPr>
      </w:pPr>
    </w:p>
    <w:p w14:paraId="3A4F292F" w14:textId="77777777" w:rsidR="005C0FBC" w:rsidRPr="005C0FBC" w:rsidRDefault="005C0FBC" w:rsidP="005C0FBC">
      <w:pPr>
        <w:pStyle w:val="Heading2"/>
        <w:spacing w:before="0"/>
        <w:ind w:left="0"/>
        <w:contextualSpacing/>
      </w:pPr>
      <w:bookmarkStart w:id="25" w:name="_Toc410483247"/>
      <w:r w:rsidRPr="005C0FBC">
        <w:t>Supplemental Figure 3: Sequences of the planned reporter gene</w:t>
      </w:r>
      <w:bookmarkEnd w:id="25"/>
    </w:p>
    <w:p w14:paraId="09EBBE14" w14:textId="77777777" w:rsidR="005C0FBC" w:rsidRPr="005C0FBC" w:rsidRDefault="005C0FBC" w:rsidP="005C0FBC">
      <w:pPr>
        <w:contextualSpacing/>
        <w:rPr>
          <w:rFonts w:ascii="Arial" w:hAnsi="Arial" w:cs="Arial"/>
        </w:rPr>
      </w:pPr>
      <w:r w:rsidRPr="005C0FBC">
        <w:rPr>
          <w:rFonts w:ascii="Arial" w:hAnsi="Arial" w:cs="Arial"/>
        </w:rPr>
        <w:t>The vector sequence and the planned genomic fragments are shown.</w:t>
      </w:r>
    </w:p>
    <w:p w14:paraId="33E7BC1D" w14:textId="77777777" w:rsidR="005C0FBC" w:rsidRPr="005C0FBC" w:rsidRDefault="005C0FBC" w:rsidP="005C0FBC">
      <w:pPr>
        <w:contextualSpacing/>
        <w:rPr>
          <w:rFonts w:ascii="Arial" w:hAnsi="Arial" w:cs="Arial"/>
        </w:rPr>
      </w:pPr>
    </w:p>
    <w:p w14:paraId="5C287CE0" w14:textId="77777777" w:rsidR="005C0FBC" w:rsidRPr="005C0FBC" w:rsidRDefault="005C0FBC" w:rsidP="005C0FBC">
      <w:pPr>
        <w:pStyle w:val="Heading2"/>
        <w:spacing w:before="0"/>
        <w:ind w:left="0"/>
        <w:contextualSpacing/>
      </w:pPr>
      <w:bookmarkStart w:id="26" w:name="_Toc410483248"/>
      <w:r w:rsidRPr="005C0FBC">
        <w:t>Supplemental Figure 4: Primers design for assembly</w:t>
      </w:r>
      <w:bookmarkEnd w:id="26"/>
    </w:p>
    <w:p w14:paraId="184B7D23" w14:textId="77777777" w:rsidR="005C0FBC" w:rsidRPr="005C0FBC" w:rsidRDefault="005C0FBC" w:rsidP="005C0FBC">
      <w:pPr>
        <w:contextualSpacing/>
        <w:rPr>
          <w:rFonts w:ascii="Arial" w:hAnsi="Arial" w:cs="Arial"/>
        </w:rPr>
      </w:pPr>
      <w:r w:rsidRPr="005C0FBC">
        <w:rPr>
          <w:rFonts w:ascii="Arial" w:hAnsi="Arial" w:cs="Arial"/>
        </w:rPr>
        <w:t xml:space="preserve">The sequence from Supplemental Figure 3 was </w:t>
      </w:r>
      <w:proofErr w:type="gramStart"/>
      <w:r w:rsidRPr="005C0FBC">
        <w:rPr>
          <w:rFonts w:ascii="Arial" w:hAnsi="Arial" w:cs="Arial"/>
        </w:rPr>
        <w:t>entered into</w:t>
      </w:r>
      <w:proofErr w:type="gramEnd"/>
      <w:r w:rsidRPr="005C0FBC">
        <w:rPr>
          <w:rFonts w:ascii="Arial" w:hAnsi="Arial" w:cs="Arial"/>
        </w:rPr>
        <w:t xml:space="preserve"> the builder tool.</w:t>
      </w:r>
    </w:p>
    <w:p w14:paraId="230C6070" w14:textId="77777777" w:rsidR="005C0FBC" w:rsidRPr="005C0FBC" w:rsidRDefault="005C0FBC" w:rsidP="005C0FBC">
      <w:pPr>
        <w:contextualSpacing/>
        <w:rPr>
          <w:rFonts w:ascii="Arial" w:hAnsi="Arial" w:cs="Arial"/>
        </w:rPr>
      </w:pPr>
    </w:p>
    <w:p w14:paraId="2CDC6F6C" w14:textId="77777777" w:rsidR="005C0FBC" w:rsidRPr="005C0FBC" w:rsidRDefault="005C0FBC" w:rsidP="005C0FBC">
      <w:pPr>
        <w:pStyle w:val="Heading2"/>
        <w:spacing w:before="0"/>
        <w:ind w:left="0"/>
        <w:contextualSpacing/>
      </w:pPr>
      <w:r w:rsidRPr="005C0FBC">
        <w:t>Supplemental Figure 5: Sequence of the tau 9-&gt;12 reporter gene used as an example.</w:t>
      </w:r>
    </w:p>
    <w:p w14:paraId="7AAB303F" w14:textId="77777777" w:rsidR="00B5660D" w:rsidRPr="005C0FBC" w:rsidRDefault="00B5660D" w:rsidP="004E6254">
      <w:pPr>
        <w:contextualSpacing/>
        <w:rPr>
          <w:rFonts w:ascii="Arial" w:hAnsi="Arial" w:cs="Arial"/>
        </w:rPr>
      </w:pPr>
    </w:p>
    <w:p w14:paraId="637638CD" w14:textId="3F42848E" w:rsidR="00F57A86" w:rsidRPr="005C0FBC" w:rsidRDefault="00B5660D" w:rsidP="004E6254">
      <w:pPr>
        <w:pStyle w:val="Heading1"/>
        <w:spacing w:before="0"/>
        <w:ind w:left="0"/>
        <w:contextualSpacing/>
        <w:rPr>
          <w:u w:val="none"/>
        </w:rPr>
      </w:pPr>
      <w:r w:rsidRPr="005C0FBC">
        <w:rPr>
          <w:u w:val="none"/>
        </w:rPr>
        <w:t>DISCUSSION:</w:t>
      </w:r>
    </w:p>
    <w:p w14:paraId="36C3206F" w14:textId="1369C2EF" w:rsidR="00D1264D" w:rsidRPr="005C0FBC" w:rsidRDefault="00C10E30" w:rsidP="004E6254">
      <w:pPr>
        <w:contextualSpacing/>
        <w:rPr>
          <w:rFonts w:ascii="Arial" w:hAnsi="Arial" w:cs="Arial"/>
        </w:rPr>
      </w:pPr>
      <w:r w:rsidRPr="005C0FBC">
        <w:rPr>
          <w:rFonts w:ascii="Arial" w:hAnsi="Arial" w:cs="Arial"/>
        </w:rPr>
        <w:t>In general, circular RNAs are low abundant</w:t>
      </w:r>
      <w:r w:rsidR="00424972" w:rsidRPr="005C0FBC">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rPr>
        <w:instrText xml:space="preserve"> ADDIN EN.CITE </w:instrText>
      </w:r>
      <w:r w:rsidR="00424972" w:rsidRPr="005C0FBC">
        <w:rPr>
          <w:rFonts w:ascii="Arial" w:hAnsi="Arial" w:cs="Arial"/>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00424972" w:rsidRPr="005C0FBC">
        <w:rPr>
          <w:rFonts w:ascii="Arial" w:hAnsi="Arial" w:cs="Arial"/>
        </w:rPr>
        <w:instrText xml:space="preserve"> ADDIN EN.CITE.DATA </w:instrText>
      </w:r>
      <w:r w:rsidR="00424972" w:rsidRPr="005C0FBC">
        <w:rPr>
          <w:rFonts w:ascii="Arial" w:hAnsi="Arial" w:cs="Arial"/>
        </w:rPr>
      </w:r>
      <w:r w:rsidR="00424972" w:rsidRPr="005C0FBC">
        <w:rPr>
          <w:rFonts w:ascii="Arial" w:hAnsi="Arial" w:cs="Arial"/>
        </w:rPr>
        <w:fldChar w:fldCharType="end"/>
      </w:r>
      <w:r w:rsidR="00424972" w:rsidRPr="005C0FBC">
        <w:rPr>
          <w:rFonts w:ascii="Arial" w:hAnsi="Arial" w:cs="Arial"/>
        </w:rPr>
      </w:r>
      <w:r w:rsidR="00424972" w:rsidRPr="005C0FBC">
        <w:rPr>
          <w:rFonts w:ascii="Arial" w:hAnsi="Arial" w:cs="Arial"/>
        </w:rPr>
        <w:fldChar w:fldCharType="separate"/>
      </w:r>
      <w:r w:rsidR="00424972" w:rsidRPr="005C0FBC">
        <w:rPr>
          <w:rFonts w:ascii="Arial" w:hAnsi="Arial" w:cs="Arial"/>
          <w:noProof/>
          <w:vertAlign w:val="superscript"/>
        </w:rPr>
        <w:t>1</w:t>
      </w:r>
      <w:r w:rsidR="00424972" w:rsidRPr="005C0FBC">
        <w:rPr>
          <w:rFonts w:ascii="Arial" w:hAnsi="Arial" w:cs="Arial"/>
        </w:rPr>
        <w:fldChar w:fldCharType="end"/>
      </w:r>
      <w:r w:rsidR="00232116" w:rsidRPr="005C0FBC">
        <w:rPr>
          <w:rFonts w:ascii="Arial" w:hAnsi="Arial" w:cs="Arial"/>
        </w:rPr>
        <w:t>,</w:t>
      </w:r>
      <w:r w:rsidRPr="005C0FBC">
        <w:rPr>
          <w:rFonts w:ascii="Arial" w:hAnsi="Arial" w:cs="Arial"/>
        </w:rPr>
        <w:t xml:space="preserve"> which complicates the study of their function and formation. </w:t>
      </w:r>
      <w:r w:rsidR="00F158C6" w:rsidRPr="005C0FBC">
        <w:rPr>
          <w:rFonts w:ascii="Arial" w:hAnsi="Arial" w:cs="Arial"/>
        </w:rPr>
        <w:t>Similar to linear RNAs</w:t>
      </w:r>
      <w:r w:rsidR="00424972" w:rsidRPr="005C0FBC">
        <w:rPr>
          <w:rFonts w:ascii="Arial" w:hAnsi="Arial" w:cs="Arial"/>
        </w:rPr>
        <w:fldChar w:fldCharType="begin"/>
      </w:r>
      <w:r w:rsidR="004B6E4F" w:rsidRPr="005C0FBC">
        <w:rPr>
          <w:rFonts w:ascii="Arial" w:hAnsi="Arial" w:cs="Arial"/>
        </w:rPr>
        <w:instrText xml:space="preserve"> ADDIN EN.CITE &lt;EndNote&gt;&lt;Cite&gt;&lt;Author&gt;Stoss&lt;/Author&gt;&lt;Year&gt;1999&lt;/Year&gt;&lt;RecNum&gt;1884&lt;/RecNum&gt;&lt;DisplayText&gt;&lt;style face="superscript"&gt;13&lt;/style&gt;&lt;/DisplayText&gt;&lt;record&gt;&lt;rec-number&gt;1884&lt;/rec-number&gt;&lt;foreign-keys&gt;&lt;key app="EN" db-id="9rzrwf00p29p9ceapzep02dspp2ffts0f9ft" timestamp="1303400892"&gt;1884&lt;/key&gt;&lt;/foreign-keys&gt;&lt;ref-type name="Journal Article"&gt;17&lt;/ref-type&gt;&lt;contributors&gt;&lt;authors&gt;&lt;author&gt;Stoss, O.&lt;/author&gt;&lt;author&gt;Stoilov, P.&lt;/author&gt;&lt;author&gt;Hartmann, A. M.&lt;/author&gt;&lt;author&gt;Nayler, O.&lt;/author&gt;&lt;author&gt;Stamm, S.&lt;/author&gt;&lt;/authors&gt;&lt;/contributors&gt;&lt;titles&gt;&lt;title&gt;The in vivo minigene approach to analyze tissue-specific splicing&lt;/title&gt;&lt;secondary-title&gt;Brain Research Protocols&lt;/secondary-title&gt;&lt;/titles&gt;&lt;pages&gt;383-394&lt;/pages&gt;&lt;volume&gt;4&lt;/volume&gt;&lt;dates&gt;&lt;year&gt;1999&lt;/year&gt;&lt;/dates&gt;&lt;urls&gt;&lt;/urls&gt;&lt;/record&gt;&lt;/Cite&gt;&lt;/EndNote&gt;</w:instrText>
      </w:r>
      <w:r w:rsidR="00424972" w:rsidRPr="005C0FBC">
        <w:rPr>
          <w:rFonts w:ascii="Arial" w:hAnsi="Arial" w:cs="Arial"/>
        </w:rPr>
        <w:fldChar w:fldCharType="separate"/>
      </w:r>
      <w:r w:rsidR="004B6E4F" w:rsidRPr="005C0FBC">
        <w:rPr>
          <w:rFonts w:ascii="Arial" w:hAnsi="Arial" w:cs="Arial"/>
          <w:noProof/>
          <w:vertAlign w:val="superscript"/>
        </w:rPr>
        <w:t>13</w:t>
      </w:r>
      <w:r w:rsidR="00424972" w:rsidRPr="005C0FBC">
        <w:rPr>
          <w:rFonts w:ascii="Arial" w:hAnsi="Arial" w:cs="Arial"/>
        </w:rPr>
        <w:fldChar w:fldCharType="end"/>
      </w:r>
      <w:r w:rsidR="00F158C6" w:rsidRPr="005C0FBC">
        <w:rPr>
          <w:rFonts w:ascii="Arial" w:hAnsi="Arial" w:cs="Arial"/>
        </w:rPr>
        <w:t>, t</w:t>
      </w:r>
      <w:r w:rsidR="00D1264D" w:rsidRPr="005C0FBC">
        <w:rPr>
          <w:rFonts w:ascii="Arial" w:hAnsi="Arial" w:cs="Arial"/>
        </w:rPr>
        <w:t xml:space="preserve">he use of </w:t>
      </w:r>
      <w:r w:rsidR="00835159" w:rsidRPr="005C0FBC">
        <w:rPr>
          <w:rFonts w:ascii="Arial" w:hAnsi="Arial" w:cs="Arial"/>
        </w:rPr>
        <w:t xml:space="preserve">reporter minigenes </w:t>
      </w:r>
      <w:r w:rsidR="002A5882" w:rsidRPr="005C0FBC">
        <w:rPr>
          <w:rFonts w:ascii="Arial" w:hAnsi="Arial" w:cs="Arial"/>
        </w:rPr>
        <w:t>allow</w:t>
      </w:r>
      <w:r w:rsidRPr="005C0FBC">
        <w:rPr>
          <w:rFonts w:ascii="Arial" w:hAnsi="Arial" w:cs="Arial"/>
        </w:rPr>
        <w:t>s</w:t>
      </w:r>
      <w:r w:rsidR="002A5882" w:rsidRPr="005C0FBC">
        <w:rPr>
          <w:rFonts w:ascii="Arial" w:hAnsi="Arial" w:cs="Arial"/>
        </w:rPr>
        <w:t xml:space="preserve"> the identification of cis and trans-acting factors</w:t>
      </w:r>
      <w:r w:rsidRPr="005C0FBC">
        <w:rPr>
          <w:rFonts w:ascii="Arial" w:hAnsi="Arial" w:cs="Arial"/>
        </w:rPr>
        <w:t xml:space="preserve"> that regulate the formation of circular RNAs. </w:t>
      </w:r>
      <w:r w:rsidR="00285328" w:rsidRPr="005C0FBC">
        <w:rPr>
          <w:rFonts w:ascii="Arial" w:hAnsi="Arial" w:cs="Arial"/>
        </w:rPr>
        <w:t>Thus, this approach generates hypotheses that can be further tested using the endogenous genes.</w:t>
      </w:r>
      <w:r w:rsidRPr="005C0FBC">
        <w:rPr>
          <w:rFonts w:ascii="Arial" w:hAnsi="Arial" w:cs="Arial"/>
        </w:rPr>
        <w:t xml:space="preserve"> </w:t>
      </w:r>
    </w:p>
    <w:p w14:paraId="5B67FE39" w14:textId="77777777" w:rsidR="00B5660D" w:rsidRPr="005C0FBC" w:rsidRDefault="00B5660D" w:rsidP="004E6254">
      <w:pPr>
        <w:contextualSpacing/>
        <w:rPr>
          <w:rFonts w:ascii="Arial" w:hAnsi="Arial" w:cs="Arial"/>
        </w:rPr>
      </w:pPr>
    </w:p>
    <w:p w14:paraId="1A332B79" w14:textId="529D02A8" w:rsidR="00F158C6" w:rsidRPr="005C0FBC" w:rsidRDefault="00F158C6" w:rsidP="004E6254">
      <w:pPr>
        <w:contextualSpacing/>
        <w:rPr>
          <w:rFonts w:ascii="Arial" w:hAnsi="Arial" w:cs="Arial"/>
        </w:rPr>
      </w:pPr>
      <w:r w:rsidRPr="005C0FBC">
        <w:rPr>
          <w:rFonts w:ascii="Arial" w:hAnsi="Arial" w:cs="Arial"/>
        </w:rPr>
        <w:t>The most critical step is the design of the reporter gene.</w:t>
      </w:r>
      <w:r w:rsidR="000C2799" w:rsidRPr="005C0FBC">
        <w:rPr>
          <w:rFonts w:ascii="Arial" w:hAnsi="Arial" w:cs="Arial"/>
        </w:rPr>
        <w:t xml:space="preserve"> </w:t>
      </w:r>
      <w:r w:rsidR="005656F0" w:rsidRPr="005C0FBC">
        <w:rPr>
          <w:rFonts w:ascii="Arial" w:hAnsi="Arial" w:cs="Arial"/>
        </w:rPr>
        <w:t xml:space="preserve">The enzymatic assembly of DNA fragments </w:t>
      </w:r>
      <w:r w:rsidR="005C0FBC" w:rsidRPr="005C0FBC">
        <w:rPr>
          <w:rFonts w:ascii="Arial" w:hAnsi="Arial" w:cs="Arial"/>
        </w:rPr>
        <w:t>(</w:t>
      </w:r>
      <w:r w:rsidR="005656F0" w:rsidRPr="005C0FBC">
        <w:rPr>
          <w:rFonts w:ascii="Arial" w:hAnsi="Arial" w:cs="Arial"/>
        </w:rPr>
        <w:t>“Gibson cloning</w:t>
      </w:r>
      <w:r w:rsidR="00871909" w:rsidRPr="005C0FBC">
        <w:rPr>
          <w:rFonts w:ascii="Arial" w:hAnsi="Arial" w:cs="Arial"/>
        </w:rPr>
        <w:fldChar w:fldCharType="begin"/>
      </w:r>
      <w:r w:rsidR="004B6E4F" w:rsidRPr="005C0FBC">
        <w:rPr>
          <w:rFonts w:ascii="Arial" w:hAnsi="Arial" w:cs="Arial"/>
        </w:rPr>
        <w:instrText xml:space="preserve"> ADDIN EN.CITE &lt;EndNote&gt;&lt;Cite&gt;&lt;Author&gt;Gibson&lt;/Author&gt;&lt;Year&gt;2009&lt;/Year&gt;&lt;RecNum&gt;12213&lt;/RecNum&gt;&lt;DisplayText&gt;&lt;style face="superscript"&gt;27&lt;/style&gt;&lt;/DisplayText&gt;&lt;record&gt;&lt;rec-number&gt;12213&lt;/rec-number&gt;&lt;foreign-keys&gt;&lt;key app="EN" db-id="9rzrwf00p29p9ceapzep02dspp2ffts0f9ft" timestamp="1539191288"&gt;12213&lt;/key&gt;&lt;/foreign-keys&gt;&lt;ref-type name="Journal Article"&gt;17&lt;/ref-type&gt;&lt;contributors&gt;&lt;authors&gt;&lt;author&gt;Gibson, D. G.&lt;/author&gt;&lt;author&gt;Young, L.&lt;/author&gt;&lt;author&gt;Chuang, R. Y.&lt;/author&gt;&lt;author&gt;Venter, J. C.&lt;/author&gt;&lt;author&gt;Hutchison, C. A., 3rd&lt;/author&gt;&lt;author&gt;Smith, H. O.&lt;/author&gt;&lt;/authors&gt;&lt;/contributors&gt;&lt;auth-address&gt;The J. Craig Venter Institute, Synthetic Biology Group, Rockville, Maryland, USA. dgibson@jcvi.org&lt;/auth-address&gt;&lt;titles&gt;&lt;title&gt;Enzymatic assembly of DNA molecules up to several hundred kilobases&lt;/title&gt;&lt;secondary-title&gt;Nat Methods&lt;/secondary-title&gt;&lt;/titles&gt;&lt;periodical&gt;&lt;full-title&gt;Nat Methods&lt;/full-title&gt;&lt;/periodical&gt;&lt;pages&gt;343-5&lt;/pages&gt;&lt;volume&gt;6&lt;/volume&gt;&lt;number&gt;5&lt;/number&gt;&lt;keywords&gt;&lt;keyword&gt;Cloning, Molecular/methods&lt;/keyword&gt;&lt;keyword&gt;DNA Ligases/metabolism&lt;/keyword&gt;&lt;keyword&gt;DNA, Circular/biosynthesis&lt;/keyword&gt;&lt;keyword&gt;DNA, Recombinant/*biosynthesis/*chemistry&lt;/keyword&gt;&lt;keyword&gt;DNA-Directed DNA Polymerase/metabolism&lt;/keyword&gt;&lt;keyword&gt;Escherichia coli/genetics&lt;/keyword&gt;&lt;keyword&gt;Genes/genetics&lt;/keyword&gt;&lt;keyword&gt;Genetic Engineering/*methods&lt;/keyword&gt;&lt;keyword&gt;Genetic Techniques&lt;/keyword&gt;&lt;keyword&gt;Genetic Vectors/biosynthesis&lt;/keyword&gt;&lt;keyword&gt;Genome/genetics&lt;/keyword&gt;&lt;keyword&gt;Mycoplasma genitalium/genetics&lt;/keyword&gt;&lt;keyword&gt;Phosphodiesterase I/metabolism&lt;/keyword&gt;&lt;keyword&gt;Plasmids/biosynthesis&lt;/keyword&gt;&lt;/keywords&gt;&lt;dates&gt;&lt;year&gt;2009&lt;/year&gt;&lt;pub-dates&gt;&lt;date&gt;May&lt;/date&gt;&lt;/pub-dates&gt;&lt;/dates&gt;&lt;isbn&gt;1548-7105 (Electronic)&amp;#xD;1548-7091 (Linking)&lt;/isbn&gt;&lt;accession-num&gt;19363495&lt;/accession-num&gt;&lt;urls&gt;&lt;related-urls&gt;&lt;url&gt;https://www.ncbi.nlm.nih.gov/pubmed/19363495&lt;/url&gt;&lt;/related-urls&gt;&lt;/urls&gt;&lt;electronic-resource-num&gt;10.1038/nmeth.1318&lt;/electronic-resource-num&gt;&lt;/record&gt;&lt;/Cite&gt;&lt;/EndNote&gt;</w:instrText>
      </w:r>
      <w:r w:rsidR="00871909" w:rsidRPr="005C0FBC">
        <w:rPr>
          <w:rFonts w:ascii="Arial" w:hAnsi="Arial" w:cs="Arial"/>
        </w:rPr>
        <w:fldChar w:fldCharType="separate"/>
      </w:r>
      <w:r w:rsidR="004B6E4F" w:rsidRPr="005C0FBC">
        <w:rPr>
          <w:rFonts w:ascii="Arial" w:hAnsi="Arial" w:cs="Arial"/>
          <w:noProof/>
          <w:vertAlign w:val="superscript"/>
        </w:rPr>
        <w:t>27</w:t>
      </w:r>
      <w:r w:rsidR="00871909" w:rsidRPr="005C0FBC">
        <w:rPr>
          <w:rFonts w:ascii="Arial" w:hAnsi="Arial" w:cs="Arial"/>
        </w:rPr>
        <w:fldChar w:fldCharType="end"/>
      </w:r>
      <w:r w:rsidR="005656F0" w:rsidRPr="005C0FBC">
        <w:rPr>
          <w:rFonts w:ascii="Arial" w:hAnsi="Arial" w:cs="Arial"/>
        </w:rPr>
        <w:t>”</w:t>
      </w:r>
      <w:r w:rsidR="005C0FBC" w:rsidRPr="005C0FBC">
        <w:rPr>
          <w:rFonts w:ascii="Arial" w:hAnsi="Arial" w:cs="Arial"/>
        </w:rPr>
        <w:t>)</w:t>
      </w:r>
      <w:r w:rsidRPr="005C0FBC">
        <w:rPr>
          <w:rFonts w:ascii="Arial" w:hAnsi="Arial" w:cs="Arial"/>
        </w:rPr>
        <w:t xml:space="preserve"> </w:t>
      </w:r>
      <w:r w:rsidR="000975BA" w:rsidRPr="005C0FBC">
        <w:rPr>
          <w:rFonts w:ascii="Arial" w:hAnsi="Arial" w:cs="Arial"/>
        </w:rPr>
        <w:t xml:space="preserve">facilitates this design, as it </w:t>
      </w:r>
      <w:r w:rsidRPr="005C0FBC">
        <w:rPr>
          <w:rFonts w:ascii="Arial" w:hAnsi="Arial" w:cs="Arial"/>
        </w:rPr>
        <w:t xml:space="preserve">allows </w:t>
      </w:r>
      <w:r w:rsidR="000975BA" w:rsidRPr="005C0FBC">
        <w:rPr>
          <w:rFonts w:ascii="Arial" w:hAnsi="Arial" w:cs="Arial"/>
        </w:rPr>
        <w:t xml:space="preserve">construction of large reporter genes independent of restriction sites. </w:t>
      </w:r>
    </w:p>
    <w:p w14:paraId="4D93E797" w14:textId="77777777" w:rsidR="00B5660D" w:rsidRPr="005C0FBC" w:rsidRDefault="00B5660D" w:rsidP="004E6254">
      <w:pPr>
        <w:contextualSpacing/>
        <w:rPr>
          <w:rFonts w:ascii="Arial" w:hAnsi="Arial" w:cs="Arial"/>
        </w:rPr>
      </w:pPr>
    </w:p>
    <w:p w14:paraId="467E1821" w14:textId="49607448" w:rsidR="00A803F5" w:rsidRPr="005C0FBC" w:rsidRDefault="00232116" w:rsidP="004E6254">
      <w:pPr>
        <w:contextualSpacing/>
        <w:rPr>
          <w:rFonts w:ascii="Arial" w:hAnsi="Arial" w:cs="Arial"/>
        </w:rPr>
      </w:pPr>
      <w:r w:rsidRPr="005C0FBC">
        <w:rPr>
          <w:rFonts w:ascii="Arial" w:hAnsi="Arial" w:cs="Arial"/>
        </w:rPr>
        <w:t xml:space="preserve">The back-splicing sites are brought together through flanking inverted repeats, which should be </w:t>
      </w:r>
      <w:proofErr w:type="gramStart"/>
      <w:r w:rsidRPr="005C0FBC">
        <w:rPr>
          <w:rFonts w:ascii="Arial" w:hAnsi="Arial" w:cs="Arial"/>
        </w:rPr>
        <w:t>taken into account</w:t>
      </w:r>
      <w:proofErr w:type="gramEnd"/>
      <w:r w:rsidRPr="005C0FBC">
        <w:rPr>
          <w:rFonts w:ascii="Arial" w:hAnsi="Arial" w:cs="Arial"/>
        </w:rPr>
        <w:t xml:space="preserve"> </w:t>
      </w:r>
      <w:r w:rsidR="00197431" w:rsidRPr="005C0FBC">
        <w:rPr>
          <w:rFonts w:ascii="Arial" w:hAnsi="Arial" w:cs="Arial"/>
        </w:rPr>
        <w:t>in reporter gene construction</w:t>
      </w:r>
      <w:r w:rsidRPr="005C0FBC">
        <w:rPr>
          <w:rFonts w:ascii="Arial" w:hAnsi="Arial" w:cs="Arial"/>
        </w:rPr>
        <w:t xml:space="preserve">. The repeats are annotated in the genome browser ‘repeat track’ and selecting them shows their orientation. </w:t>
      </w:r>
      <w:r w:rsidR="00B5660D" w:rsidRPr="005C0FBC">
        <w:rPr>
          <w:rFonts w:ascii="Arial" w:hAnsi="Arial" w:cs="Arial"/>
        </w:rPr>
        <w:t>Keep</w:t>
      </w:r>
      <w:r w:rsidRPr="005C0FBC">
        <w:rPr>
          <w:rFonts w:ascii="Arial" w:hAnsi="Arial" w:cs="Arial"/>
        </w:rPr>
        <w:t xml:space="preserve"> in mind that proteins can also force the back-splicing sites into a secondary structure needed for circular RNA expression</w:t>
      </w:r>
      <w:r w:rsidR="00C40E5F" w:rsidRPr="005C0FBC">
        <w:rPr>
          <w:rFonts w:ascii="Arial" w:hAnsi="Arial" w:cs="Arial"/>
        </w:rPr>
        <w:fldChar w:fldCharType="begin">
          <w:fldData xml:space="preserve">PEVuZE5vdGU+PENpdGU+PEF1dGhvcj5Db25uPC9BdXRob3I+PFllYXI+MjAxNTwvWWVhcj48UmVj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PEVuZE5vdGU+PENpdGU+PEF1dGhvcj5Db25uPC9BdXRob3I+PFllYXI+MjAxNTwvWWVhcj48UmVj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C40E5F" w:rsidRPr="005C0FBC">
        <w:rPr>
          <w:rFonts w:ascii="Arial" w:hAnsi="Arial" w:cs="Arial"/>
        </w:rPr>
      </w:r>
      <w:r w:rsidR="00C40E5F" w:rsidRPr="005C0FBC">
        <w:rPr>
          <w:rFonts w:ascii="Arial" w:hAnsi="Arial" w:cs="Arial"/>
        </w:rPr>
        <w:fldChar w:fldCharType="separate"/>
      </w:r>
      <w:r w:rsidR="004B6E4F" w:rsidRPr="005C0FBC">
        <w:rPr>
          <w:rFonts w:ascii="Arial" w:hAnsi="Arial" w:cs="Arial"/>
          <w:noProof/>
          <w:vertAlign w:val="superscript"/>
        </w:rPr>
        <w:t>28</w:t>
      </w:r>
      <w:r w:rsidR="00C40E5F" w:rsidRPr="005C0FBC">
        <w:rPr>
          <w:rFonts w:ascii="Arial" w:hAnsi="Arial" w:cs="Arial"/>
        </w:rPr>
        <w:fldChar w:fldCharType="end"/>
      </w:r>
      <w:r w:rsidR="00F66818" w:rsidRPr="005C0FBC">
        <w:rPr>
          <w:rFonts w:ascii="Arial" w:hAnsi="Arial" w:cs="Arial"/>
        </w:rPr>
        <w:t xml:space="preserve"> and for an unbiased analysis 1-2 kb of flanking intronic regions should be investigated.</w:t>
      </w:r>
      <w:r w:rsidRPr="005C0FBC">
        <w:rPr>
          <w:rFonts w:ascii="Arial" w:hAnsi="Arial" w:cs="Arial"/>
        </w:rPr>
        <w:t xml:space="preserve"> </w:t>
      </w:r>
    </w:p>
    <w:p w14:paraId="1181C01C" w14:textId="77777777" w:rsidR="00B5660D" w:rsidRPr="005C0FBC" w:rsidRDefault="00B5660D" w:rsidP="004E6254">
      <w:pPr>
        <w:contextualSpacing/>
        <w:rPr>
          <w:rFonts w:ascii="Arial" w:hAnsi="Arial" w:cs="Arial"/>
        </w:rPr>
      </w:pPr>
    </w:p>
    <w:p w14:paraId="6007B866" w14:textId="386C6A7F" w:rsidR="005656F0" w:rsidRPr="005C0FBC" w:rsidRDefault="00232116" w:rsidP="004E6254">
      <w:pPr>
        <w:contextualSpacing/>
        <w:rPr>
          <w:rFonts w:ascii="Arial" w:hAnsi="Arial" w:cs="Arial"/>
        </w:rPr>
      </w:pPr>
      <w:bookmarkStart w:id="27" w:name="_Toc410483224"/>
      <w:r w:rsidRPr="005C0FBC">
        <w:rPr>
          <w:rFonts w:ascii="Arial" w:hAnsi="Arial" w:cs="Arial"/>
        </w:rPr>
        <w:t>To ensure stability of the constructs, an</w:t>
      </w:r>
      <w:r w:rsidR="005656F0" w:rsidRPr="005C0FBC">
        <w:rPr>
          <w:rFonts w:ascii="Arial" w:hAnsi="Arial" w:cs="Arial"/>
        </w:rPr>
        <w:t xml:space="preserve"> important consideration is the type of bacterial strains and their growth conditions</w:t>
      </w:r>
      <w:bookmarkEnd w:id="27"/>
      <w:r w:rsidR="005656F0" w:rsidRPr="005C0FBC">
        <w:rPr>
          <w:rFonts w:ascii="Arial" w:hAnsi="Arial" w:cs="Arial"/>
        </w:rPr>
        <w:t xml:space="preserve">. For shorter, simple constructs standard cloning bacteria are used, which are almost identical to DH5-alpha </w:t>
      </w:r>
      <w:r w:rsidR="005C0FBC" w:rsidRPr="005C0FBC">
        <w:rPr>
          <w:rFonts w:ascii="Arial" w:hAnsi="Arial" w:cs="Arial"/>
        </w:rPr>
        <w:t>(</w:t>
      </w:r>
      <w:r w:rsidR="005656F0" w:rsidRPr="005C0FBC">
        <w:rPr>
          <w:rFonts w:ascii="Arial" w:hAnsi="Arial" w:cs="Arial"/>
          <w:iCs/>
        </w:rPr>
        <w:t>huA2 Δ</w:t>
      </w:r>
      <w:r w:rsidR="005C0FBC" w:rsidRPr="005C0FBC">
        <w:rPr>
          <w:rFonts w:ascii="Arial" w:hAnsi="Arial" w:cs="Arial"/>
          <w:iCs/>
        </w:rPr>
        <w:t>(</w:t>
      </w:r>
      <w:proofErr w:type="spellStart"/>
      <w:r w:rsidR="005656F0" w:rsidRPr="005C0FBC">
        <w:rPr>
          <w:rFonts w:ascii="Arial" w:hAnsi="Arial" w:cs="Arial"/>
          <w:iCs/>
        </w:rPr>
        <w:t>argF</w:t>
      </w:r>
      <w:proofErr w:type="spellEnd"/>
      <w:r w:rsidR="005656F0" w:rsidRPr="005C0FBC">
        <w:rPr>
          <w:rFonts w:ascii="Arial" w:hAnsi="Arial" w:cs="Arial"/>
          <w:iCs/>
        </w:rPr>
        <w:t>-</w:t>
      </w:r>
      <w:proofErr w:type="gramStart"/>
      <w:r w:rsidR="005656F0" w:rsidRPr="005C0FBC">
        <w:rPr>
          <w:rFonts w:ascii="Arial" w:hAnsi="Arial" w:cs="Arial"/>
          <w:iCs/>
        </w:rPr>
        <w:t>lacZ</w:t>
      </w:r>
      <w:r w:rsidR="005C0FBC" w:rsidRPr="005C0FBC">
        <w:rPr>
          <w:rFonts w:ascii="Arial" w:hAnsi="Arial" w:cs="Arial"/>
          <w:iCs/>
        </w:rPr>
        <w:t>)</w:t>
      </w:r>
      <w:r w:rsidR="005656F0" w:rsidRPr="005C0FBC">
        <w:rPr>
          <w:rFonts w:ascii="Arial" w:hAnsi="Arial" w:cs="Arial"/>
          <w:iCs/>
        </w:rPr>
        <w:t>U</w:t>
      </w:r>
      <w:proofErr w:type="gramEnd"/>
      <w:r w:rsidR="005656F0" w:rsidRPr="005C0FBC">
        <w:rPr>
          <w:rFonts w:ascii="Arial" w:hAnsi="Arial" w:cs="Arial"/>
          <w:iCs/>
        </w:rPr>
        <w:t xml:space="preserve">169 </w:t>
      </w:r>
      <w:proofErr w:type="spellStart"/>
      <w:r w:rsidR="005656F0" w:rsidRPr="005C0FBC">
        <w:rPr>
          <w:rFonts w:ascii="Arial" w:hAnsi="Arial" w:cs="Arial"/>
          <w:iCs/>
        </w:rPr>
        <w:t>phoA</w:t>
      </w:r>
      <w:proofErr w:type="spellEnd"/>
      <w:r w:rsidR="005656F0" w:rsidRPr="005C0FBC">
        <w:rPr>
          <w:rFonts w:ascii="Arial" w:hAnsi="Arial" w:cs="Arial"/>
          <w:iCs/>
        </w:rPr>
        <w:t xml:space="preserve"> glnV44 Φ80 Δ</w:t>
      </w:r>
      <w:r w:rsidR="005C0FBC" w:rsidRPr="005C0FBC">
        <w:rPr>
          <w:rFonts w:ascii="Arial" w:hAnsi="Arial" w:cs="Arial"/>
          <w:iCs/>
        </w:rPr>
        <w:t>(</w:t>
      </w:r>
      <w:r w:rsidR="005656F0" w:rsidRPr="005C0FBC">
        <w:rPr>
          <w:rFonts w:ascii="Arial" w:hAnsi="Arial" w:cs="Arial"/>
          <w:iCs/>
        </w:rPr>
        <w:t>lacZ</w:t>
      </w:r>
      <w:r w:rsidR="005C0FBC" w:rsidRPr="005C0FBC">
        <w:rPr>
          <w:rFonts w:ascii="Arial" w:hAnsi="Arial" w:cs="Arial"/>
          <w:iCs/>
        </w:rPr>
        <w:t>)</w:t>
      </w:r>
      <w:r w:rsidR="005656F0" w:rsidRPr="005C0FBC">
        <w:rPr>
          <w:rFonts w:ascii="Arial" w:hAnsi="Arial" w:cs="Arial"/>
          <w:iCs/>
        </w:rPr>
        <w:t>M15 gyrA96 recA1 relA1 endA1 thi-1 hsdR17</w:t>
      </w:r>
      <w:r w:rsidR="005C0FBC" w:rsidRPr="005C0FBC">
        <w:rPr>
          <w:rFonts w:ascii="Arial" w:hAnsi="Arial" w:cs="Arial"/>
          <w:iCs/>
        </w:rPr>
        <w:t>)</w:t>
      </w:r>
      <w:r w:rsidR="005656F0" w:rsidRPr="005C0FBC">
        <w:rPr>
          <w:rFonts w:ascii="Arial" w:hAnsi="Arial" w:cs="Arial"/>
          <w:iCs/>
        </w:rPr>
        <w:t xml:space="preserve">. </w:t>
      </w:r>
      <w:r w:rsidR="005656F0" w:rsidRPr="005C0FBC">
        <w:rPr>
          <w:rFonts w:ascii="Arial" w:hAnsi="Arial" w:cs="Arial"/>
        </w:rPr>
        <w:t xml:space="preserve">For longer fragments, containing more than 6 Alu elements, “stable” competent cells are used that </w:t>
      </w:r>
      <w:r w:rsidR="005656F0" w:rsidRPr="005C0FBC">
        <w:rPr>
          <w:rFonts w:ascii="Arial" w:hAnsi="Arial" w:cs="Arial"/>
        </w:rPr>
        <w:lastRenderedPageBreak/>
        <w:t xml:space="preserve">lack a recombinase </w:t>
      </w:r>
      <w:r w:rsidR="005C0FBC" w:rsidRPr="005C0FBC">
        <w:rPr>
          <w:rFonts w:ascii="Arial" w:hAnsi="Arial" w:cs="Arial"/>
        </w:rPr>
        <w:t>(</w:t>
      </w:r>
      <w:proofErr w:type="spellStart"/>
      <w:r w:rsidR="005656F0" w:rsidRPr="005C0FBC">
        <w:rPr>
          <w:rFonts w:ascii="Arial" w:hAnsi="Arial" w:cs="Arial"/>
        </w:rPr>
        <w:t>recA</w:t>
      </w:r>
      <w:proofErr w:type="spellEnd"/>
      <w:r w:rsidR="005C0FBC" w:rsidRPr="005C0FBC">
        <w:rPr>
          <w:rFonts w:ascii="Arial" w:hAnsi="Arial" w:cs="Arial"/>
        </w:rPr>
        <w:t>)</w:t>
      </w:r>
      <w:r w:rsidR="005656F0" w:rsidRPr="005C0FBC">
        <w:rPr>
          <w:rFonts w:ascii="Arial" w:hAnsi="Arial" w:cs="Arial"/>
        </w:rPr>
        <w:t xml:space="preserve"> and endonuclease </w:t>
      </w:r>
      <w:r w:rsidR="005C0FBC" w:rsidRPr="005C0FBC">
        <w:rPr>
          <w:rFonts w:ascii="Arial" w:hAnsi="Arial" w:cs="Arial"/>
        </w:rPr>
        <w:t>(</w:t>
      </w:r>
      <w:r w:rsidR="005656F0" w:rsidRPr="005C0FBC">
        <w:rPr>
          <w:rFonts w:ascii="Arial" w:hAnsi="Arial" w:cs="Arial"/>
        </w:rPr>
        <w:t>endA1</w:t>
      </w:r>
      <w:r w:rsidR="005C0FBC" w:rsidRPr="005C0FBC">
        <w:rPr>
          <w:rFonts w:ascii="Arial" w:hAnsi="Arial" w:cs="Arial"/>
        </w:rPr>
        <w:t>)</w:t>
      </w:r>
      <w:r w:rsidR="00CD6DBD" w:rsidRPr="005C0FBC">
        <w:rPr>
          <w:rFonts w:ascii="Arial" w:hAnsi="Arial" w:cs="Arial"/>
        </w:rPr>
        <w:t xml:space="preserve"> </w:t>
      </w:r>
      <w:r w:rsidR="005C0FBC" w:rsidRPr="005C0FBC">
        <w:rPr>
          <w:rFonts w:ascii="Arial" w:hAnsi="Arial" w:cs="Arial"/>
        </w:rPr>
        <w:t>(</w:t>
      </w:r>
      <w:r w:rsidR="005656F0" w:rsidRPr="005C0FBC">
        <w:rPr>
          <w:rFonts w:ascii="Arial" w:hAnsi="Arial" w:cs="Arial"/>
        </w:rPr>
        <w:t>F' </w:t>
      </w:r>
      <w:proofErr w:type="spellStart"/>
      <w:r w:rsidR="005656F0" w:rsidRPr="005C0FBC">
        <w:rPr>
          <w:rFonts w:ascii="Arial" w:hAnsi="Arial" w:cs="Arial"/>
          <w:iCs/>
        </w:rPr>
        <w:t>proA+B</w:t>
      </w:r>
      <w:proofErr w:type="spellEnd"/>
      <w:r w:rsidR="005656F0" w:rsidRPr="005C0FBC">
        <w:rPr>
          <w:rFonts w:ascii="Arial" w:hAnsi="Arial" w:cs="Arial"/>
          <w:iCs/>
        </w:rPr>
        <w:t xml:space="preserve">+ </w:t>
      </w:r>
      <w:proofErr w:type="spellStart"/>
      <w:r w:rsidR="005656F0" w:rsidRPr="005C0FBC">
        <w:rPr>
          <w:rFonts w:ascii="Arial" w:hAnsi="Arial" w:cs="Arial"/>
          <w:iCs/>
        </w:rPr>
        <w:t>lacI</w:t>
      </w:r>
      <w:r w:rsidR="005656F0" w:rsidRPr="005C0FBC">
        <w:rPr>
          <w:rFonts w:ascii="Arial" w:hAnsi="Arial" w:cs="Arial"/>
          <w:iCs/>
          <w:vertAlign w:val="superscript"/>
        </w:rPr>
        <w:t>q</w:t>
      </w:r>
      <w:proofErr w:type="spellEnd"/>
      <w:r w:rsidR="005656F0" w:rsidRPr="005C0FBC">
        <w:rPr>
          <w:rFonts w:ascii="Arial" w:hAnsi="Arial" w:cs="Arial"/>
          <w:iCs/>
        </w:rPr>
        <w:t> ∆</w:t>
      </w:r>
      <w:r w:rsidR="005C0FBC" w:rsidRPr="005C0FBC">
        <w:rPr>
          <w:rFonts w:ascii="Arial" w:hAnsi="Arial" w:cs="Arial"/>
          <w:iCs/>
        </w:rPr>
        <w:t>(</w:t>
      </w:r>
      <w:r w:rsidR="005656F0" w:rsidRPr="005C0FBC">
        <w:rPr>
          <w:rFonts w:ascii="Arial" w:hAnsi="Arial" w:cs="Arial"/>
          <w:iCs/>
        </w:rPr>
        <w:t>lacZ</w:t>
      </w:r>
      <w:r w:rsidR="005C0FBC" w:rsidRPr="005C0FBC">
        <w:rPr>
          <w:rFonts w:ascii="Arial" w:hAnsi="Arial" w:cs="Arial"/>
          <w:iCs/>
        </w:rPr>
        <w:t>)</w:t>
      </w:r>
      <w:r w:rsidR="005656F0" w:rsidRPr="005C0FBC">
        <w:rPr>
          <w:rFonts w:ascii="Arial" w:hAnsi="Arial" w:cs="Arial"/>
          <w:iCs/>
        </w:rPr>
        <w:t xml:space="preserve">M15 </w:t>
      </w:r>
      <w:proofErr w:type="spellStart"/>
      <w:r w:rsidR="005656F0" w:rsidRPr="005C0FBC">
        <w:rPr>
          <w:rFonts w:ascii="Arial" w:hAnsi="Arial" w:cs="Arial"/>
          <w:iCs/>
        </w:rPr>
        <w:t>zzf</w:t>
      </w:r>
      <w:proofErr w:type="spellEnd"/>
      <w:r w:rsidR="005656F0" w:rsidRPr="005C0FBC">
        <w:rPr>
          <w:rFonts w:ascii="Arial" w:hAnsi="Arial" w:cs="Arial"/>
          <w:iCs/>
        </w:rPr>
        <w:t>::</w:t>
      </w:r>
      <w:r w:rsidR="005656F0" w:rsidRPr="005C0FBC">
        <w:rPr>
          <w:rFonts w:ascii="Arial" w:hAnsi="Arial" w:cs="Arial"/>
        </w:rPr>
        <w:t>Tn10 </w:t>
      </w:r>
      <w:r w:rsidR="005C0FBC" w:rsidRPr="005C0FBC">
        <w:rPr>
          <w:rFonts w:ascii="Arial" w:hAnsi="Arial" w:cs="Arial"/>
        </w:rPr>
        <w:t>(</w:t>
      </w:r>
      <w:proofErr w:type="spellStart"/>
      <w:r w:rsidR="005656F0" w:rsidRPr="005C0FBC">
        <w:rPr>
          <w:rFonts w:ascii="Arial" w:hAnsi="Arial" w:cs="Arial"/>
        </w:rPr>
        <w:t>Tet</w:t>
      </w:r>
      <w:r w:rsidR="005656F0" w:rsidRPr="005C0FBC">
        <w:rPr>
          <w:rFonts w:ascii="Arial" w:hAnsi="Arial" w:cs="Arial"/>
          <w:vertAlign w:val="superscript"/>
        </w:rPr>
        <w:t>R</w:t>
      </w:r>
      <w:proofErr w:type="spellEnd"/>
      <w:r w:rsidR="005C0FBC" w:rsidRPr="005C0FBC">
        <w:rPr>
          <w:rFonts w:ascii="Arial" w:hAnsi="Arial" w:cs="Arial"/>
        </w:rPr>
        <w:t>)</w:t>
      </w:r>
      <w:r w:rsidR="005656F0" w:rsidRPr="005C0FBC">
        <w:rPr>
          <w:rFonts w:ascii="Arial" w:hAnsi="Arial" w:cs="Arial"/>
        </w:rPr>
        <w:t> </w:t>
      </w:r>
      <w:r w:rsidR="005656F0" w:rsidRPr="005C0FBC">
        <w:rPr>
          <w:rFonts w:ascii="Arial" w:hAnsi="Arial" w:cs="Arial"/>
          <w:iCs/>
        </w:rPr>
        <w:t>∆</w:t>
      </w:r>
      <w:r w:rsidR="005C0FBC" w:rsidRPr="005C0FBC">
        <w:rPr>
          <w:rFonts w:ascii="Arial" w:hAnsi="Arial" w:cs="Arial"/>
          <w:iCs/>
        </w:rPr>
        <w:t>(</w:t>
      </w:r>
      <w:proofErr w:type="spellStart"/>
      <w:r w:rsidR="005656F0" w:rsidRPr="005C0FBC">
        <w:rPr>
          <w:rFonts w:ascii="Arial" w:hAnsi="Arial" w:cs="Arial"/>
          <w:iCs/>
        </w:rPr>
        <w:t>ara</w:t>
      </w:r>
      <w:proofErr w:type="spellEnd"/>
      <w:r w:rsidR="005656F0" w:rsidRPr="005C0FBC">
        <w:rPr>
          <w:rFonts w:ascii="Arial" w:hAnsi="Arial" w:cs="Arial"/>
          <w:iCs/>
        </w:rPr>
        <w:t>-leu</w:t>
      </w:r>
      <w:r w:rsidR="005C0FBC" w:rsidRPr="005C0FBC">
        <w:rPr>
          <w:rFonts w:ascii="Arial" w:hAnsi="Arial" w:cs="Arial"/>
          <w:iCs/>
        </w:rPr>
        <w:t>)</w:t>
      </w:r>
      <w:r w:rsidR="005656F0" w:rsidRPr="005C0FBC">
        <w:rPr>
          <w:rFonts w:ascii="Arial" w:hAnsi="Arial" w:cs="Arial"/>
          <w:iCs/>
        </w:rPr>
        <w:t xml:space="preserve"> 7697 araD139 </w:t>
      </w:r>
      <w:proofErr w:type="spellStart"/>
      <w:r w:rsidR="005656F0" w:rsidRPr="005C0FBC">
        <w:rPr>
          <w:rFonts w:ascii="Arial" w:hAnsi="Arial" w:cs="Arial"/>
          <w:iCs/>
        </w:rPr>
        <w:t>fhuA</w:t>
      </w:r>
      <w:proofErr w:type="spellEnd"/>
      <w:r w:rsidR="005656F0" w:rsidRPr="005C0FBC">
        <w:rPr>
          <w:rFonts w:ascii="Arial" w:hAnsi="Arial" w:cs="Arial"/>
          <w:iCs/>
        </w:rPr>
        <w:t xml:space="preserve"> ∆lacX74 galK16 galE15 e14-</w:t>
      </w:r>
      <w:r w:rsidR="00CD6DBD" w:rsidRPr="005C0FBC">
        <w:rPr>
          <w:rFonts w:ascii="Arial" w:hAnsi="Arial" w:cs="Arial"/>
          <w:iCs/>
        </w:rPr>
        <w:t xml:space="preserve"> </w:t>
      </w:r>
      <w:r w:rsidR="005656F0" w:rsidRPr="005C0FBC">
        <w:rPr>
          <w:rFonts w:ascii="Arial" w:hAnsi="Arial" w:cs="Arial"/>
          <w:iCs/>
        </w:rPr>
        <w:t xml:space="preserve">Φ80dlacZ∆M15 recA1 relA1 endA1 </w:t>
      </w:r>
      <w:proofErr w:type="spellStart"/>
      <w:r w:rsidR="005656F0" w:rsidRPr="005C0FBC">
        <w:rPr>
          <w:rFonts w:ascii="Arial" w:hAnsi="Arial" w:cs="Arial"/>
          <w:iCs/>
        </w:rPr>
        <w:t>nupG</w:t>
      </w:r>
      <w:proofErr w:type="spellEnd"/>
      <w:r w:rsidR="005656F0" w:rsidRPr="005C0FBC">
        <w:rPr>
          <w:rFonts w:ascii="Arial" w:hAnsi="Arial" w:cs="Arial"/>
          <w:iCs/>
        </w:rPr>
        <w:t xml:space="preserve"> </w:t>
      </w:r>
      <w:proofErr w:type="spellStart"/>
      <w:r w:rsidR="005656F0" w:rsidRPr="005C0FBC">
        <w:rPr>
          <w:rFonts w:ascii="Arial" w:hAnsi="Arial" w:cs="Arial"/>
          <w:iCs/>
        </w:rPr>
        <w:t>rpsL</w:t>
      </w:r>
      <w:proofErr w:type="spellEnd"/>
      <w:r w:rsidR="005656F0" w:rsidRPr="005C0FBC">
        <w:rPr>
          <w:rFonts w:ascii="Arial" w:hAnsi="Arial" w:cs="Arial"/>
          <w:iCs/>
        </w:rPr>
        <w:t> </w:t>
      </w:r>
      <w:r w:rsidR="005C0FBC" w:rsidRPr="005C0FBC">
        <w:rPr>
          <w:rFonts w:ascii="Arial" w:hAnsi="Arial" w:cs="Arial"/>
        </w:rPr>
        <w:t>(</w:t>
      </w:r>
      <w:proofErr w:type="spellStart"/>
      <w:r w:rsidR="005656F0" w:rsidRPr="005C0FBC">
        <w:rPr>
          <w:rFonts w:ascii="Arial" w:hAnsi="Arial" w:cs="Arial"/>
        </w:rPr>
        <w:t>Str</w:t>
      </w:r>
      <w:r w:rsidR="005656F0" w:rsidRPr="005C0FBC">
        <w:rPr>
          <w:rFonts w:ascii="Arial" w:hAnsi="Arial" w:cs="Arial"/>
          <w:vertAlign w:val="superscript"/>
        </w:rPr>
        <w:t>R</w:t>
      </w:r>
      <w:proofErr w:type="spellEnd"/>
      <w:r w:rsidR="005C0FBC" w:rsidRPr="005C0FBC">
        <w:rPr>
          <w:rFonts w:ascii="Arial" w:hAnsi="Arial" w:cs="Arial"/>
        </w:rPr>
        <w:t>)</w:t>
      </w:r>
      <w:r w:rsidR="005656F0" w:rsidRPr="005C0FBC">
        <w:rPr>
          <w:rFonts w:ascii="Arial" w:hAnsi="Arial" w:cs="Arial"/>
        </w:rPr>
        <w:t> </w:t>
      </w:r>
      <w:proofErr w:type="spellStart"/>
      <w:r w:rsidR="005656F0" w:rsidRPr="005C0FBC">
        <w:rPr>
          <w:rFonts w:ascii="Arial" w:hAnsi="Arial" w:cs="Arial"/>
          <w:iCs/>
        </w:rPr>
        <w:t>rph</w:t>
      </w:r>
      <w:proofErr w:type="spellEnd"/>
      <w:r w:rsidR="005656F0" w:rsidRPr="005C0FBC">
        <w:rPr>
          <w:rFonts w:ascii="Arial" w:hAnsi="Arial" w:cs="Arial"/>
          <w:iCs/>
        </w:rPr>
        <w:t xml:space="preserve"> spoT1 ∆</w:t>
      </w:r>
      <w:r w:rsidR="005C0FBC" w:rsidRPr="005C0FBC">
        <w:rPr>
          <w:rFonts w:ascii="Arial" w:hAnsi="Arial" w:cs="Arial"/>
          <w:iCs/>
        </w:rPr>
        <w:t>(</w:t>
      </w:r>
      <w:proofErr w:type="spellStart"/>
      <w:r w:rsidR="005656F0" w:rsidRPr="005C0FBC">
        <w:rPr>
          <w:rFonts w:ascii="Arial" w:hAnsi="Arial" w:cs="Arial"/>
          <w:iCs/>
        </w:rPr>
        <w:t>mrr-hsdRMS-mcrBC</w:t>
      </w:r>
      <w:proofErr w:type="spellEnd"/>
      <w:r w:rsidR="005C0FBC" w:rsidRPr="005C0FBC">
        <w:rPr>
          <w:rFonts w:ascii="Arial" w:hAnsi="Arial" w:cs="Arial"/>
          <w:iCs/>
        </w:rPr>
        <w:t>)</w:t>
      </w:r>
      <w:r w:rsidR="005656F0" w:rsidRPr="005C0FBC">
        <w:rPr>
          <w:rFonts w:ascii="Arial" w:hAnsi="Arial" w:cs="Arial"/>
          <w:iCs/>
        </w:rPr>
        <w:t xml:space="preserve">. If problems appear with recombination, indicated by low transformation counts, plate the transformed bacteria on two plates and let them grow at 30 </w:t>
      </w:r>
      <w:r w:rsidR="005C0FBC" w:rsidRPr="005C0FBC">
        <w:rPr>
          <w:rFonts w:ascii="Arial" w:hAnsi="Arial" w:cs="Arial"/>
          <w:iCs/>
        </w:rPr>
        <w:t xml:space="preserve">ºC </w:t>
      </w:r>
      <w:r w:rsidR="005656F0" w:rsidRPr="005C0FBC">
        <w:rPr>
          <w:rFonts w:ascii="Arial" w:hAnsi="Arial" w:cs="Arial"/>
          <w:iCs/>
        </w:rPr>
        <w:t>and 37 ºC, respectively.</w:t>
      </w:r>
      <w:r w:rsidR="001F3314" w:rsidRPr="005C0FBC">
        <w:rPr>
          <w:rFonts w:ascii="Arial" w:hAnsi="Arial" w:cs="Arial"/>
        </w:rPr>
        <w:t xml:space="preserve"> </w:t>
      </w:r>
      <w:r w:rsidR="005656F0" w:rsidRPr="005C0FBC">
        <w:rPr>
          <w:rFonts w:ascii="Arial" w:hAnsi="Arial" w:cs="Arial"/>
        </w:rPr>
        <w:t xml:space="preserve">Due to the presence of numerous repetitive elements in the minigenes, they need </w:t>
      </w:r>
      <w:r w:rsidR="001F3314" w:rsidRPr="005C0FBC">
        <w:rPr>
          <w:rFonts w:ascii="Arial" w:hAnsi="Arial" w:cs="Arial"/>
        </w:rPr>
        <w:t>to be fully sequenced</w:t>
      </w:r>
      <w:r w:rsidR="005656F0" w:rsidRPr="005C0FBC">
        <w:rPr>
          <w:rFonts w:ascii="Arial" w:hAnsi="Arial" w:cs="Arial"/>
        </w:rPr>
        <w:t xml:space="preserve"> </w:t>
      </w:r>
      <w:r w:rsidR="001F3314" w:rsidRPr="005C0FBC">
        <w:rPr>
          <w:rFonts w:ascii="Arial" w:hAnsi="Arial" w:cs="Arial"/>
        </w:rPr>
        <w:t>using next generation sequencing</w:t>
      </w:r>
      <w:r w:rsidR="005656F0" w:rsidRPr="005C0FBC">
        <w:rPr>
          <w:rFonts w:ascii="Arial" w:hAnsi="Arial" w:cs="Arial"/>
        </w:rPr>
        <w:t xml:space="preserve">, which is commercially available for around $150 per plasmid at 2019 rates. </w:t>
      </w:r>
      <w:r w:rsidR="0028007E" w:rsidRPr="005C0FBC">
        <w:rPr>
          <w:rFonts w:ascii="Arial" w:hAnsi="Arial" w:cs="Arial"/>
        </w:rPr>
        <w:t xml:space="preserve">The sequence of the example is shown in </w:t>
      </w:r>
      <w:r w:rsidR="0028007E" w:rsidRPr="005C0FBC">
        <w:rPr>
          <w:rFonts w:ascii="Arial" w:hAnsi="Arial" w:cs="Arial"/>
          <w:b/>
        </w:rPr>
        <w:t>Supplemental Figure 5</w:t>
      </w:r>
      <w:r w:rsidR="0028007E" w:rsidRPr="005C0FBC">
        <w:rPr>
          <w:rFonts w:ascii="Arial" w:hAnsi="Arial" w:cs="Arial"/>
        </w:rPr>
        <w:t xml:space="preserve">. </w:t>
      </w:r>
      <w:r w:rsidR="005656F0" w:rsidRPr="005C0FBC">
        <w:rPr>
          <w:rFonts w:ascii="Arial" w:hAnsi="Arial" w:cs="Arial"/>
        </w:rPr>
        <w:t xml:space="preserve">In addition, restriction fragment length polymorphism analysis for new larger preparation of the constructs is routinely performed. </w:t>
      </w:r>
      <w:r w:rsidR="00A534DF" w:rsidRPr="005C0FBC">
        <w:rPr>
          <w:rFonts w:ascii="Arial" w:hAnsi="Arial" w:cs="Arial"/>
        </w:rPr>
        <w:t>For example, using</w:t>
      </w:r>
      <w:r w:rsidR="005656F0" w:rsidRPr="005C0FBC">
        <w:rPr>
          <w:rFonts w:ascii="Arial" w:hAnsi="Arial" w:cs="Arial"/>
        </w:rPr>
        <w:t xml:space="preserve"> sites that cut 1-4 times </w:t>
      </w:r>
      <w:r w:rsidR="00A534DF" w:rsidRPr="005C0FBC">
        <w:rPr>
          <w:rFonts w:ascii="Arial" w:hAnsi="Arial" w:cs="Arial"/>
        </w:rPr>
        <w:t>results in a characteristic</w:t>
      </w:r>
      <w:r w:rsidR="005656F0" w:rsidRPr="005C0FBC">
        <w:rPr>
          <w:rFonts w:ascii="Arial" w:hAnsi="Arial" w:cs="Arial"/>
        </w:rPr>
        <w:t xml:space="preserve"> band pattern </w:t>
      </w:r>
      <w:r w:rsidR="00A534DF" w:rsidRPr="005C0FBC">
        <w:rPr>
          <w:rFonts w:ascii="Arial" w:hAnsi="Arial" w:cs="Arial"/>
        </w:rPr>
        <w:t>that rules</w:t>
      </w:r>
      <w:r w:rsidR="005656F0" w:rsidRPr="005C0FBC">
        <w:rPr>
          <w:rFonts w:ascii="Arial" w:hAnsi="Arial" w:cs="Arial"/>
        </w:rPr>
        <w:t xml:space="preserve"> out recombinations </w:t>
      </w:r>
      <w:r w:rsidR="005C0FBC" w:rsidRPr="005C0FBC">
        <w:rPr>
          <w:rFonts w:ascii="Arial" w:hAnsi="Arial" w:cs="Arial"/>
        </w:rPr>
        <w:t>(</w:t>
      </w:r>
      <w:r w:rsidR="005656F0" w:rsidRPr="005C0FBC">
        <w:rPr>
          <w:rFonts w:ascii="Arial" w:hAnsi="Arial" w:cs="Arial"/>
          <w:b/>
        </w:rPr>
        <w:t>Figure 4</w:t>
      </w:r>
      <w:r w:rsidR="005C0FBC" w:rsidRPr="005C0FBC">
        <w:rPr>
          <w:rFonts w:ascii="Arial" w:hAnsi="Arial" w:cs="Arial"/>
        </w:rPr>
        <w:t>)</w:t>
      </w:r>
      <w:r w:rsidR="005656F0" w:rsidRPr="005C0FBC">
        <w:rPr>
          <w:rFonts w:ascii="Arial" w:hAnsi="Arial" w:cs="Arial"/>
        </w:rPr>
        <w:t>.</w:t>
      </w:r>
      <w:r w:rsidR="00A534DF" w:rsidRPr="005C0FBC">
        <w:rPr>
          <w:rFonts w:ascii="Arial" w:hAnsi="Arial" w:cs="Arial"/>
        </w:rPr>
        <w:t xml:space="preserve"> Enzymes should be selected that give a characteristic band pattern of fragments that can be separated on an agarose gel.</w:t>
      </w:r>
    </w:p>
    <w:p w14:paraId="609E12AB" w14:textId="77777777" w:rsidR="00B5660D" w:rsidRPr="005C0FBC" w:rsidRDefault="00B5660D" w:rsidP="004E6254">
      <w:pPr>
        <w:contextualSpacing/>
        <w:rPr>
          <w:rFonts w:ascii="Arial" w:hAnsi="Arial" w:cs="Arial"/>
        </w:rPr>
      </w:pPr>
    </w:p>
    <w:p w14:paraId="494B8D7A" w14:textId="330374C9" w:rsidR="00BD552F" w:rsidRPr="005C0FBC" w:rsidRDefault="00BD552F" w:rsidP="004E6254">
      <w:pPr>
        <w:contextualSpacing/>
        <w:rPr>
          <w:rFonts w:ascii="Arial" w:hAnsi="Arial" w:cs="Arial"/>
        </w:rPr>
      </w:pPr>
      <w:r w:rsidRPr="005C0FBC">
        <w:rPr>
          <w:rFonts w:ascii="Arial" w:hAnsi="Arial" w:cs="Arial"/>
        </w:rPr>
        <w:t xml:space="preserve">Circular RNAs are analyzed with RT-PCR using exon junction primers that overlap with the </w:t>
      </w:r>
      <w:proofErr w:type="spellStart"/>
      <w:r w:rsidRPr="005C0FBC">
        <w:rPr>
          <w:rFonts w:ascii="Arial" w:hAnsi="Arial" w:cs="Arial"/>
        </w:rPr>
        <w:t>backsplicing</w:t>
      </w:r>
      <w:proofErr w:type="spellEnd"/>
      <w:r w:rsidRPr="005C0FBC">
        <w:rPr>
          <w:rFonts w:ascii="Arial" w:hAnsi="Arial" w:cs="Arial"/>
        </w:rPr>
        <w:t xml:space="preserve"> event </w:t>
      </w:r>
      <w:r w:rsidR="005C0FBC" w:rsidRPr="005C0FBC">
        <w:rPr>
          <w:rFonts w:ascii="Arial" w:hAnsi="Arial" w:cs="Arial"/>
        </w:rPr>
        <w:t>(</w:t>
      </w:r>
      <w:r w:rsidRPr="005C0FBC">
        <w:rPr>
          <w:rFonts w:ascii="Arial" w:hAnsi="Arial" w:cs="Arial"/>
          <w:b/>
        </w:rPr>
        <w:t>Figure 1F</w:t>
      </w:r>
      <w:r w:rsidR="005C0FBC" w:rsidRPr="005C0FBC">
        <w:rPr>
          <w:rFonts w:ascii="Arial" w:hAnsi="Arial" w:cs="Arial"/>
        </w:rPr>
        <w:t>)</w:t>
      </w:r>
      <w:r w:rsidRPr="005C0FBC">
        <w:rPr>
          <w:rFonts w:ascii="Arial" w:hAnsi="Arial" w:cs="Arial"/>
        </w:rPr>
        <w:t xml:space="preserve">. Due to the circular nature of the RNA, the reverse </w:t>
      </w:r>
      <w:r w:rsidR="005C0FBC" w:rsidRPr="005C0FBC">
        <w:rPr>
          <w:rFonts w:ascii="Arial" w:hAnsi="Arial" w:cs="Arial"/>
        </w:rPr>
        <w:t>(</w:t>
      </w:r>
      <w:r w:rsidRPr="005C0FBC">
        <w:rPr>
          <w:rFonts w:ascii="Arial" w:hAnsi="Arial" w:cs="Arial"/>
        </w:rPr>
        <w:t>i.e.</w:t>
      </w:r>
      <w:r w:rsidR="005C0FBC" w:rsidRPr="005C0FBC">
        <w:rPr>
          <w:rFonts w:ascii="Arial" w:hAnsi="Arial" w:cs="Arial"/>
        </w:rPr>
        <w:t>,</w:t>
      </w:r>
      <w:r w:rsidRPr="005C0FBC">
        <w:rPr>
          <w:rFonts w:ascii="Arial" w:hAnsi="Arial" w:cs="Arial"/>
        </w:rPr>
        <w:t xml:space="preserve"> antisense</w:t>
      </w:r>
      <w:r w:rsidR="005C0FBC" w:rsidRPr="005C0FBC">
        <w:rPr>
          <w:rFonts w:ascii="Arial" w:hAnsi="Arial" w:cs="Arial"/>
        </w:rPr>
        <w:t>)</w:t>
      </w:r>
      <w:r w:rsidRPr="005C0FBC">
        <w:rPr>
          <w:rFonts w:ascii="Arial" w:hAnsi="Arial" w:cs="Arial"/>
        </w:rPr>
        <w:t xml:space="preserve"> primer is upstream of the forward </w:t>
      </w:r>
      <w:r w:rsidR="005C0FBC" w:rsidRPr="005C0FBC">
        <w:rPr>
          <w:rFonts w:ascii="Arial" w:hAnsi="Arial" w:cs="Arial"/>
        </w:rPr>
        <w:t>(</w:t>
      </w:r>
      <w:r w:rsidRPr="005C0FBC">
        <w:rPr>
          <w:rFonts w:ascii="Arial" w:hAnsi="Arial" w:cs="Arial"/>
        </w:rPr>
        <w:t>i.e.</w:t>
      </w:r>
      <w:r w:rsidR="005C0FBC" w:rsidRPr="005C0FBC">
        <w:rPr>
          <w:rFonts w:ascii="Arial" w:hAnsi="Arial" w:cs="Arial"/>
        </w:rPr>
        <w:t>,</w:t>
      </w:r>
      <w:r w:rsidRPr="005C0FBC">
        <w:rPr>
          <w:rFonts w:ascii="Arial" w:hAnsi="Arial" w:cs="Arial"/>
        </w:rPr>
        <w:t xml:space="preserve"> sense</w:t>
      </w:r>
      <w:r w:rsidR="005C0FBC" w:rsidRPr="005C0FBC">
        <w:rPr>
          <w:rFonts w:ascii="Arial" w:hAnsi="Arial" w:cs="Arial"/>
        </w:rPr>
        <w:t>)</w:t>
      </w:r>
      <w:r w:rsidRPr="005C0FBC">
        <w:rPr>
          <w:rFonts w:ascii="Arial" w:hAnsi="Arial" w:cs="Arial"/>
        </w:rPr>
        <w:t xml:space="preserve"> primer </w:t>
      </w:r>
      <w:r w:rsidR="005C0FBC" w:rsidRPr="005C0FBC">
        <w:rPr>
          <w:rFonts w:ascii="Arial" w:hAnsi="Arial" w:cs="Arial"/>
        </w:rPr>
        <w:t>(</w:t>
      </w:r>
      <w:r w:rsidRPr="005C0FBC">
        <w:rPr>
          <w:rFonts w:ascii="Arial" w:hAnsi="Arial" w:cs="Arial"/>
          <w:b/>
        </w:rPr>
        <w:t>Figure 1G</w:t>
      </w:r>
      <w:r w:rsidR="005C0FBC" w:rsidRPr="005C0FBC">
        <w:rPr>
          <w:rFonts w:ascii="Arial" w:hAnsi="Arial" w:cs="Arial"/>
        </w:rPr>
        <w:t>)</w:t>
      </w:r>
      <w:r w:rsidRPr="005C0FBC">
        <w:rPr>
          <w:rFonts w:ascii="Arial" w:hAnsi="Arial" w:cs="Arial"/>
        </w:rPr>
        <w:t xml:space="preserve">. Primers detecting the abundantly expressed homeodomain-interacting protein kinase 3 </w:t>
      </w:r>
      <w:r w:rsidR="005C0FBC" w:rsidRPr="005C0FBC">
        <w:rPr>
          <w:rFonts w:ascii="Arial" w:hAnsi="Arial" w:cs="Arial"/>
        </w:rPr>
        <w:t>(</w:t>
      </w:r>
      <w:r w:rsidRPr="005C0FBC">
        <w:rPr>
          <w:rFonts w:ascii="Arial" w:hAnsi="Arial" w:cs="Arial"/>
        </w:rPr>
        <w:t>HIPK3</w:t>
      </w:r>
      <w:r w:rsidR="005C0FBC" w:rsidRPr="005C0FBC">
        <w:rPr>
          <w:rFonts w:ascii="Arial" w:hAnsi="Arial" w:cs="Arial"/>
        </w:rPr>
        <w:t>)</w:t>
      </w:r>
      <w:r w:rsidRPr="005C0FBC">
        <w:rPr>
          <w:rFonts w:ascii="Arial" w:hAnsi="Arial" w:cs="Arial"/>
        </w:rPr>
        <w:t xml:space="preserve"> circular RNA</w:t>
      </w:r>
      <w:r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5C0FBC">
        <w:rPr>
          <w:rFonts w:ascii="Arial" w:hAnsi="Arial" w:cs="Arial"/>
          <w:vertAlign w:val="superscript"/>
        </w:rPr>
        <w:instrText xml:space="preserve"> ADDIN EN.CITE </w:instrText>
      </w:r>
      <w:r w:rsidRPr="005C0FBC">
        <w:rPr>
          <w:rFonts w:ascii="Arial" w:hAnsi="Arial" w:cs="Arial"/>
          <w:vertAlign w:val="superscript"/>
        </w:rPr>
        <w:fldChar w:fldCharType="begin">
          <w:fldData xml:space="preserve">PEVuZE5vdGU+PENpdGU+PEF1dGhvcj5KZWNrPC9BdXRob3I+PFllYXI+MjAxMzwvWWVhcj48UmVj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</w:fldData>
        </w:fldChar>
      </w:r>
      <w:r w:rsidRPr="005C0FBC">
        <w:rPr>
          <w:rFonts w:ascii="Arial" w:hAnsi="Arial" w:cs="Arial"/>
          <w:vertAlign w:val="superscript"/>
        </w:rPr>
        <w:instrText xml:space="preserve"> ADDIN EN.CITE.DATA </w:instrText>
      </w:r>
      <w:r w:rsidRPr="005C0FBC">
        <w:rPr>
          <w:rFonts w:ascii="Arial" w:hAnsi="Arial" w:cs="Arial"/>
          <w:vertAlign w:val="superscript"/>
        </w:rPr>
      </w:r>
      <w:r w:rsidRPr="005C0FBC">
        <w:rPr>
          <w:rFonts w:ascii="Arial" w:hAnsi="Arial" w:cs="Arial"/>
          <w:vertAlign w:val="superscript"/>
        </w:rPr>
        <w:fldChar w:fldCharType="end"/>
      </w:r>
      <w:r w:rsidRPr="005C0FBC">
        <w:rPr>
          <w:rFonts w:ascii="Arial" w:hAnsi="Arial" w:cs="Arial"/>
          <w:vertAlign w:val="superscript"/>
        </w:rPr>
      </w:r>
      <w:r w:rsidRPr="005C0FBC">
        <w:rPr>
          <w:rFonts w:ascii="Arial" w:hAnsi="Arial" w:cs="Arial"/>
          <w:vertAlign w:val="superscript"/>
        </w:rPr>
        <w:fldChar w:fldCharType="separate"/>
      </w:r>
      <w:r w:rsidRPr="005C0FBC">
        <w:rPr>
          <w:rFonts w:ascii="Arial" w:hAnsi="Arial" w:cs="Arial"/>
          <w:noProof/>
          <w:vertAlign w:val="superscript"/>
        </w:rPr>
        <w:t>1</w:t>
      </w:r>
      <w:r w:rsidRPr="005C0FBC">
        <w:rPr>
          <w:rFonts w:ascii="Arial" w:hAnsi="Arial" w:cs="Arial"/>
          <w:vertAlign w:val="superscript"/>
        </w:rPr>
        <w:fldChar w:fldCharType="end"/>
      </w:r>
      <w:r w:rsidRPr="005C0FBC">
        <w:rPr>
          <w:rFonts w:ascii="Arial" w:hAnsi="Arial" w:cs="Arial"/>
        </w:rPr>
        <w:t xml:space="preserve"> are used as a positive control. HIPK3 and minigene specific reverse primers are reverse transcribed in the same tube, which allows their comparison. PCR reactions are performed with primers amplifying the linear mRNAs to compare processing patterns of circular and linear pre-mRNAs. We frequently observed aberrant bands when primers for linear and circular RNAs were mixed </w:t>
      </w:r>
      <w:r w:rsidR="005C0FBC" w:rsidRPr="005C0FBC">
        <w:rPr>
          <w:rFonts w:ascii="Arial" w:hAnsi="Arial" w:cs="Arial"/>
        </w:rPr>
        <w:t>(</w:t>
      </w:r>
      <w:r w:rsidRPr="005C0FBC">
        <w:rPr>
          <w:rFonts w:ascii="Arial" w:hAnsi="Arial" w:cs="Arial"/>
          <w:b/>
        </w:rPr>
        <w:t>Figure 5</w:t>
      </w:r>
      <w:r w:rsidR="005C0FBC" w:rsidRPr="005C0FBC">
        <w:rPr>
          <w:rFonts w:ascii="Arial" w:hAnsi="Arial" w:cs="Arial"/>
        </w:rPr>
        <w:t>)</w:t>
      </w:r>
      <w:r w:rsidRPr="005C0FBC">
        <w:rPr>
          <w:rFonts w:ascii="Arial" w:hAnsi="Arial" w:cs="Arial"/>
        </w:rPr>
        <w:t>, and thus keep the reverse transcription of these samples separate.</w:t>
      </w:r>
    </w:p>
    <w:p w14:paraId="00997C4E" w14:textId="77777777" w:rsidR="00B5660D" w:rsidRPr="005C0FBC" w:rsidRDefault="00B5660D" w:rsidP="004E6254">
      <w:pPr>
        <w:contextualSpacing/>
        <w:rPr>
          <w:rFonts w:ascii="Arial" w:hAnsi="Arial" w:cs="Arial"/>
        </w:rPr>
      </w:pPr>
    </w:p>
    <w:p w14:paraId="2D4555E2" w14:textId="0D87CBE0" w:rsidR="001F3314" w:rsidRPr="005C0FBC" w:rsidRDefault="001F3314" w:rsidP="004E6254">
      <w:pPr>
        <w:contextualSpacing/>
        <w:rPr>
          <w:rFonts w:ascii="Arial" w:hAnsi="Arial" w:cs="Arial"/>
        </w:rPr>
      </w:pPr>
      <w:r w:rsidRPr="005C0FBC">
        <w:rPr>
          <w:rFonts w:ascii="Arial" w:hAnsi="Arial" w:cs="Arial"/>
        </w:rPr>
        <w:t>RT-PCR analysis of circular RNAs is challenging and need to be carefully controlled. While sensitive and convenient, it can produce artifacts unique for circular RNAs</w:t>
      </w:r>
      <w:r w:rsidR="00C40E5F" w:rsidRPr="005C0FBC">
        <w:rPr>
          <w:rFonts w:ascii="Arial" w:hAnsi="Arial" w:cs="Arial"/>
        </w:rPr>
        <w:fldChar w:fldCharType="begin"/>
      </w:r>
      <w:r w:rsidR="004B6E4F" w:rsidRPr="005C0FBC">
        <w:rPr>
          <w:rFonts w:ascii="Arial" w:hAnsi="Arial" w:cs="Arial"/>
        </w:rPr>
        <w:instrText xml:space="preserve"> ADDIN EN.CITE &lt;EndNote&gt;&lt;Cite&gt;&lt;Author&gt;Jeck&lt;/Author&gt;&lt;Year&gt;2014&lt;/Year&gt;&lt;RecNum&gt;12337&lt;/RecNum&gt;&lt;DisplayText&gt;&lt;style face="superscript"&gt;29&lt;/style&gt;&lt;/DisplayText&gt;&lt;record&gt;&lt;rec-number&gt;12337&lt;/rec-number&gt;&lt;foreign-keys&gt;&lt;key app="EN" db-id="9rzrwf00p29p9ceapzep02dspp2ffts0f9ft" timestamp="1556220724"&gt;12337&lt;/key&gt;&lt;/foreign-keys&gt;&lt;ref-type name="Journal Article"&gt;17&lt;/ref-type&gt;&lt;contributors&gt;&lt;authors&gt;&lt;author&gt;Jeck, W. R.&lt;/author&gt;&lt;author&gt;Sharpless, N. E.&lt;/author&gt;&lt;/authors&gt;&lt;/contributors&gt;&lt;auth-address&gt;Department of Genetics, University of North Carolina School of Medicine, Chapel Hill, North Carolina, USA.&amp;#xD;1] Department of Genetics, University of North Carolina School of Medicine, Chapel Hill, North Carolina, USA. [2] Department of Medicine, University of North Carolina School of Medicine, Chapel Hill, North Carolina, USA. [3] The Lineberger Comprehensive Cancer Center, University of North Carolina School of Medicine, Chapel Hill, North Carolina, USA.&lt;/auth-address&gt;&lt;titles&gt;&lt;title&gt;Detecting and characterizing circular RNAs&lt;/title&gt;&lt;secondary-title&gt;Nat Biotechnol&lt;/secondary-title&gt;&lt;/titles&gt;&lt;periodical&gt;&lt;full-title&gt;Nat Biotechnol&lt;/full-title&gt;&lt;/periodical&gt;&lt;pages&gt;453-61&lt;/pages&gt;&lt;volume&gt;32&lt;/volume&gt;&lt;number&gt;5&lt;/number&gt;&lt;keywords&gt;&lt;keyword&gt;Animals&lt;/keyword&gt;&lt;keyword&gt;Computational Biology&lt;/keyword&gt;&lt;keyword&gt;Gene Expression Regulation&lt;/keyword&gt;&lt;keyword&gt;Humans&lt;/keyword&gt;&lt;keyword&gt;Mice&lt;/keyword&gt;&lt;keyword&gt;MicroRNAs&lt;/keyword&gt;&lt;keyword&gt;*Rna&lt;/keyword&gt;&lt;keyword&gt;RNA, Untranslated&lt;/keyword&gt;&lt;/keywords&gt;&lt;dates&gt;&lt;year&gt;2014&lt;/year&gt;&lt;pub-dates&gt;&lt;date&gt;May&lt;/date&gt;&lt;/pub-dates&gt;&lt;/dates&gt;&lt;isbn&gt;1546-1696 (Electronic)&amp;#xD;1087-0156 (Linking)&lt;/isbn&gt;&lt;accession-num&gt;24811520&lt;/accession-num&gt;&lt;urls&gt;&lt;related-urls&gt;&lt;url&gt;https://www.ncbi.nlm.nih.gov/pubmed/24811520&lt;/url&gt;&lt;/related-urls&gt;&lt;/urls&gt;&lt;custom2&gt;PMC4121655&lt;/custom2&gt;&lt;electronic-resource-num&gt;10.1038/nbt.2890&lt;/electronic-resource-num&gt;&lt;/record&gt;&lt;/Cite&gt;&lt;/EndNote&gt;</w:instrText>
      </w:r>
      <w:r w:rsidR="00C40E5F" w:rsidRPr="005C0FBC">
        <w:rPr>
          <w:rFonts w:ascii="Arial" w:hAnsi="Arial" w:cs="Arial"/>
        </w:rPr>
        <w:fldChar w:fldCharType="separate"/>
      </w:r>
      <w:r w:rsidR="004B6E4F" w:rsidRPr="005C0FBC">
        <w:rPr>
          <w:rFonts w:ascii="Arial" w:hAnsi="Arial" w:cs="Arial"/>
          <w:noProof/>
          <w:vertAlign w:val="superscript"/>
        </w:rPr>
        <w:t>29</w:t>
      </w:r>
      <w:r w:rsidR="00C40E5F" w:rsidRPr="005C0FBC">
        <w:rPr>
          <w:rFonts w:ascii="Arial" w:hAnsi="Arial" w:cs="Arial"/>
        </w:rPr>
        <w:fldChar w:fldCharType="end"/>
      </w:r>
      <w:r w:rsidRPr="005C0FBC">
        <w:rPr>
          <w:rFonts w:ascii="Arial" w:hAnsi="Arial" w:cs="Arial"/>
        </w:rPr>
        <w:t xml:space="preserve">. The reverse transcriptase can move several times </w:t>
      </w:r>
      <w:r w:rsidR="00197431" w:rsidRPr="005C0FBC">
        <w:rPr>
          <w:rFonts w:ascii="Arial" w:hAnsi="Arial" w:cs="Arial"/>
        </w:rPr>
        <w:t xml:space="preserve">around </w:t>
      </w:r>
      <w:r w:rsidRPr="005C0FBC">
        <w:rPr>
          <w:rFonts w:ascii="Arial" w:hAnsi="Arial" w:cs="Arial"/>
        </w:rPr>
        <w:t xml:space="preserve">the RNA circle, which generates </w:t>
      </w:r>
      <w:r w:rsidRPr="005C0FBC">
        <w:rPr>
          <w:rFonts w:ascii="Arial" w:hAnsi="Arial" w:cs="Arial"/>
          <w:bCs/>
        </w:rPr>
        <w:t>concatemer</w:t>
      </w:r>
      <w:r w:rsidRPr="005C0FBC">
        <w:rPr>
          <w:rFonts w:ascii="Arial" w:hAnsi="Arial" w:cs="Arial"/>
        </w:rPr>
        <w:t>s. Most circular RNA reporter genes generate both circular and linear RNA, which can cross-hybridize, leading to more PCR artifacts</w:t>
      </w:r>
      <w:r w:rsidR="00C40E5F" w:rsidRPr="005C0FBC">
        <w:rPr>
          <w:rFonts w:ascii="Arial" w:hAnsi="Arial" w:cs="Arial"/>
        </w:rPr>
        <w:fldChar w:fldCharType="begin">
          <w:fldData xml:space="preserve">PEVuZE5vdGU+PENpdGU+PEF1dGhvcj5Ob3RvPC9BdXRob3I+PFllYXI+MjAxNzwvWWVhcj48UmVj
TnVtPjEyMDEzPC9SZWNOdW0+PERpc3BsYXlUZXh0PjxzdHlsZSBmYWNlPSJzdXBlcnNjcmlwdCI+
MjEsMzAsMzE8L3N0eWxlPjwvRGlzcGxheVRleHQ+PHJlY29yZD48cmVjLW51bWJlcj4xMjAxMzwv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PEVuZE5vdGU+PENpdGU+PEF1dGhvcj5Ob3RvPC9BdXRob3I+PFllYXI+MjAxNzwvWWVhcj48UmVj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C40E5F" w:rsidRPr="005C0FBC">
        <w:rPr>
          <w:rFonts w:ascii="Arial" w:hAnsi="Arial" w:cs="Arial"/>
        </w:rPr>
      </w:r>
      <w:r w:rsidR="00C40E5F" w:rsidRPr="005C0FBC">
        <w:rPr>
          <w:rFonts w:ascii="Arial" w:hAnsi="Arial" w:cs="Arial"/>
        </w:rPr>
        <w:fldChar w:fldCharType="separate"/>
      </w:r>
      <w:r w:rsidR="004B6E4F" w:rsidRPr="005C0FBC">
        <w:rPr>
          <w:rFonts w:ascii="Arial" w:hAnsi="Arial" w:cs="Arial"/>
          <w:noProof/>
          <w:vertAlign w:val="superscript"/>
        </w:rPr>
        <w:t>21,30,31</w:t>
      </w:r>
      <w:r w:rsidR="00C40E5F" w:rsidRPr="005C0FBC">
        <w:rPr>
          <w:rFonts w:ascii="Arial" w:hAnsi="Arial" w:cs="Arial"/>
        </w:rPr>
        <w:fldChar w:fldCharType="end"/>
      </w:r>
      <w:r w:rsidRPr="005C0FBC">
        <w:rPr>
          <w:rFonts w:ascii="Arial" w:hAnsi="Arial" w:cs="Arial"/>
        </w:rPr>
        <w:t>. It is thus imperative to sequence the PCR products and validate findings using different techniques using Northern blots</w:t>
      </w:r>
      <w:r w:rsidR="00C40E5F" w:rsidRPr="005C0FBC">
        <w:rPr>
          <w:rFonts w:ascii="Arial" w:hAnsi="Arial" w:cs="Arial"/>
        </w:rPr>
        <w:fldChar w:fldCharType="begin">
          <w:fldData xml:space="preserve">PEVuZE5vdGU+PENpdGU+PEF1dGhvcj5TdGFya2U8L0F1dGhvcj48WWVhcj4yMDE1PC9ZZWFyPjxS
ZWNOdW0+MTIzMjU8L1JlY051bT48RGlzcGxheVRleHQ+PHN0eWxlIGZhY2U9InN1cGVyc2NyaXB0
Ij4zMjwvc3R5bGU+PC9EaXNwbGF5VGV4dD48cmVjb3JkPjxyZWMtbnVtYmVyPjEyMzI1PC9yZWMt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PEVuZE5vdGU+PENpdGU+PEF1dGhvcj5TdGFya2U8L0F1dGhvcj48WWVhcj4yMDE1PC9ZZWFyPjxS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00C40E5F" w:rsidRPr="005C0FBC">
        <w:rPr>
          <w:rFonts w:ascii="Arial" w:hAnsi="Arial" w:cs="Arial"/>
        </w:rPr>
      </w:r>
      <w:r w:rsidR="00C40E5F" w:rsidRPr="005C0FBC">
        <w:rPr>
          <w:rFonts w:ascii="Arial" w:hAnsi="Arial" w:cs="Arial"/>
        </w:rPr>
        <w:fldChar w:fldCharType="separate"/>
      </w:r>
      <w:r w:rsidR="004B6E4F" w:rsidRPr="005C0FBC">
        <w:rPr>
          <w:rFonts w:ascii="Arial" w:hAnsi="Arial" w:cs="Arial"/>
          <w:noProof/>
          <w:vertAlign w:val="superscript"/>
        </w:rPr>
        <w:t>32</w:t>
      </w:r>
      <w:r w:rsidR="00C40E5F" w:rsidRPr="005C0FBC">
        <w:rPr>
          <w:rFonts w:ascii="Arial" w:hAnsi="Arial" w:cs="Arial"/>
        </w:rPr>
        <w:fldChar w:fldCharType="end"/>
      </w:r>
      <w:r w:rsidRPr="005C0FBC">
        <w:rPr>
          <w:rFonts w:ascii="Arial" w:hAnsi="Arial" w:cs="Arial"/>
        </w:rPr>
        <w:t xml:space="preserve"> or RNase protections</w:t>
      </w:r>
      <w:r w:rsidR="00C40E5F" w:rsidRPr="005C0FBC">
        <w:rPr>
          <w:rFonts w:ascii="Arial" w:hAnsi="Arial" w:cs="Arial"/>
        </w:rPr>
        <w:fldChar w:fldCharType="begin"/>
      </w:r>
      <w:r w:rsidR="004B6E4F" w:rsidRPr="005C0FBC">
        <w:rPr>
          <w:rFonts w:ascii="Arial" w:hAnsi="Arial" w:cs="Arial"/>
        </w:rPr>
        <w:instrText xml:space="preserve"> ADDIN EN.CITE &lt;EndNote&gt;&lt;Cite&gt;&lt;Author&gt;Welden&lt;/Author&gt;&lt;Year&gt;2018&lt;/Year&gt;&lt;RecNum&gt;12180&lt;/RecNum&gt;&lt;DisplayText&gt;&lt;style face="superscript"&gt;23&lt;/style&gt;&lt;/DisplayText&gt;&lt;record&gt;&lt;rec-number&gt;12180&lt;/rec-number&gt;&lt;foreign-keys&gt;&lt;key app="EN" db-id="9rzrwf00p29p9ceapzep02dspp2ffts0f9ft" timestamp="1526311828"&gt;12180&lt;/key&gt;&lt;/foreign-keys&gt;&lt;ref-type name="Journal Article"&gt;17&lt;/ref-type&gt;&lt;contributors&gt;&lt;authors&gt;&lt;author&gt;Welden, J. R.&lt;/author&gt;&lt;author&gt;van Doorn, J.&lt;/author&gt;&lt;author&gt;Nelson, P. T.&lt;/author&gt;&lt;author&gt;Stamm, S.&lt;/author&gt;&lt;/authors&gt;&lt;/contributors&gt;&lt;auth-address&gt;University of Kentucky, Lexington, KY 40503, United States.&amp;#xD;University of Kentucky, Lexington, KY 40503, United States. Electronic address: stefan@stamms-lab.net.&lt;/auth-address&gt;&lt;titles&gt;&lt;title&gt;The human MAPT locus generates circular RNAs&lt;/title&gt;&lt;secondary-title&gt;Biochim Biophys Acta Mol Basis Dis.&lt;/secondary-title&gt;&lt;/titles&gt;&lt;periodical&gt;&lt;full-title&gt;Biochim Biophys Acta Mol Basis Dis.&lt;/full-title&gt;&lt;/periodical&gt;&lt;pages&gt;2753-2760&lt;/pages&gt;&lt;keywords&gt;&lt;keyword&gt;Alternative pre-mRNA splicing&lt;/keyword&gt;&lt;keyword&gt;Alzheimer&amp;apos;s disease&lt;/keyword&gt;&lt;keyword&gt;Circular RNAs&lt;/keyword&gt;&lt;keyword&gt;Gene expression&lt;/keyword&gt;&lt;keyword&gt;Tau&lt;/keyword&gt;&lt;/keywords&gt;&lt;dates&gt;&lt;year&gt;2018&lt;/year&gt;&lt;pub-dates&gt;&lt;date&gt;May 2&lt;/date&gt;&lt;/pub-dates&gt;&lt;/dates&gt;&lt;isbn&gt;0006-3002 (Print)&amp;#xD;0006-3002 (Linking)&lt;/isbn&gt;&lt;accession-num&gt;29729314&lt;/accession-num&gt;&lt;urls&gt;&lt;related-urls&gt;&lt;url&gt;https://www.ncbi.nlm.nih.gov/pubmed/29729314&lt;/url&gt;&lt;/related-urls&gt;&lt;/urls&gt;&lt;electronic-resource-num&gt;10.1016/j.bbadis.2018.04.023&lt;/electronic-resource-num&gt;&lt;/record&gt;&lt;/Cite&gt;&lt;/EndNote&gt;</w:instrText>
      </w:r>
      <w:r w:rsidR="00C40E5F" w:rsidRPr="005C0FBC">
        <w:rPr>
          <w:rFonts w:ascii="Arial" w:hAnsi="Arial" w:cs="Arial"/>
        </w:rPr>
        <w:fldChar w:fldCharType="separate"/>
      </w:r>
      <w:r w:rsidR="004B6E4F" w:rsidRPr="005C0FBC">
        <w:rPr>
          <w:rFonts w:ascii="Arial" w:hAnsi="Arial" w:cs="Arial"/>
          <w:noProof/>
          <w:vertAlign w:val="superscript"/>
        </w:rPr>
        <w:t>23</w:t>
      </w:r>
      <w:r w:rsidR="00C40E5F" w:rsidRPr="005C0FBC">
        <w:rPr>
          <w:rFonts w:ascii="Arial" w:hAnsi="Arial" w:cs="Arial"/>
        </w:rPr>
        <w:fldChar w:fldCharType="end"/>
      </w:r>
      <w:r w:rsidRPr="005C0FBC">
        <w:rPr>
          <w:rFonts w:ascii="Arial" w:hAnsi="Arial" w:cs="Arial"/>
        </w:rPr>
        <w:t>.</w:t>
      </w:r>
    </w:p>
    <w:p w14:paraId="65366394" w14:textId="77777777" w:rsidR="00B5660D" w:rsidRPr="005C0FBC" w:rsidRDefault="00B5660D" w:rsidP="004E6254">
      <w:pPr>
        <w:contextualSpacing/>
        <w:rPr>
          <w:rFonts w:ascii="Arial" w:hAnsi="Arial" w:cs="Arial"/>
        </w:rPr>
      </w:pPr>
    </w:p>
    <w:p w14:paraId="0E10E560" w14:textId="7E70128F" w:rsidR="001F3314" w:rsidRPr="005C0FBC" w:rsidRDefault="001F3314" w:rsidP="004E6254">
      <w:pPr>
        <w:contextualSpacing/>
        <w:rPr>
          <w:rFonts w:ascii="Arial" w:hAnsi="Arial" w:cs="Arial"/>
        </w:rPr>
      </w:pPr>
      <w:r w:rsidRPr="005C0FBC">
        <w:rPr>
          <w:rFonts w:ascii="Arial" w:hAnsi="Arial" w:cs="Arial"/>
        </w:rPr>
        <w:t>Unexplained bands can also originate from aberrant amplification of linear RNA. Linear RNA can be removed using the exonuclease RNase</w:t>
      </w:r>
      <w:r w:rsidR="005C0FBC" w:rsidRPr="005C0FBC">
        <w:rPr>
          <w:rFonts w:ascii="Arial" w:hAnsi="Arial" w:cs="Arial"/>
        </w:rPr>
        <w:t xml:space="preserve"> </w:t>
      </w:r>
      <w:r w:rsidRPr="005C0FBC">
        <w:rPr>
          <w:rFonts w:ascii="Arial" w:hAnsi="Arial" w:cs="Arial"/>
        </w:rPr>
        <w:t>R, which enriches circular RNAs</w:t>
      </w:r>
      <w:r w:rsidRPr="005C0FBC">
        <w:rPr>
          <w:rFonts w:ascii="Arial" w:hAnsi="Arial" w:cs="Arial"/>
          <w:vertAlign w:val="superscript"/>
        </w:rPr>
        <w:fldChar w:fldCharType="begin">
          <w:fldData xml:space="preserve">PEVuZE5vdGU+PENpdGU+PEF1dGhvcj5TdXp1a2k8L0F1dGhvcj48WWVhcj4yMDE0PC9ZZWFyPjxS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</w:fldData>
        </w:fldChar>
      </w:r>
      <w:r w:rsidR="004B6E4F" w:rsidRPr="005C0FBC">
        <w:rPr>
          <w:rFonts w:ascii="Arial" w:hAnsi="Arial" w:cs="Arial"/>
          <w:vertAlign w:val="superscript"/>
        </w:rPr>
        <w:instrText xml:space="preserve"> ADDIN EN.CITE </w:instrText>
      </w:r>
      <w:r w:rsidR="004B6E4F" w:rsidRPr="005C0FBC">
        <w:rPr>
          <w:rFonts w:ascii="Arial" w:hAnsi="Arial" w:cs="Arial"/>
          <w:vertAlign w:val="superscript"/>
        </w:rPr>
        <w:fldChar w:fldCharType="begin">
          <w:fldData xml:space="preserve">PEVuZE5vdGU+PENpdGU+PEF1dGhvcj5TdXp1a2k8L0F1dGhvcj48WWVhcj4yMDE0PC9ZZWFyPjxS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</w:fldData>
        </w:fldChar>
      </w:r>
      <w:r w:rsidR="004B6E4F" w:rsidRPr="005C0FBC">
        <w:rPr>
          <w:rFonts w:ascii="Arial" w:hAnsi="Arial" w:cs="Arial"/>
          <w:vertAlign w:val="superscript"/>
        </w:rPr>
        <w:instrText xml:space="preserve"> ADDIN EN.CITE.DATA </w:instrText>
      </w:r>
      <w:r w:rsidR="004B6E4F" w:rsidRPr="005C0FBC">
        <w:rPr>
          <w:rFonts w:ascii="Arial" w:hAnsi="Arial" w:cs="Arial"/>
          <w:vertAlign w:val="superscript"/>
        </w:rPr>
      </w:r>
      <w:r w:rsidR="004B6E4F" w:rsidRPr="005C0FBC">
        <w:rPr>
          <w:rFonts w:ascii="Arial" w:hAnsi="Arial" w:cs="Arial"/>
          <w:vertAlign w:val="superscript"/>
        </w:rPr>
        <w:fldChar w:fldCharType="end"/>
      </w:r>
      <w:r w:rsidRPr="005C0FBC">
        <w:rPr>
          <w:rFonts w:ascii="Arial" w:hAnsi="Arial" w:cs="Arial"/>
          <w:vertAlign w:val="superscript"/>
        </w:rPr>
      </w:r>
      <w:r w:rsidRPr="005C0FBC">
        <w:rPr>
          <w:rFonts w:ascii="Arial" w:hAnsi="Arial" w:cs="Arial"/>
          <w:vertAlign w:val="superscript"/>
        </w:rPr>
        <w:fldChar w:fldCharType="separate"/>
      </w:r>
      <w:r w:rsidR="004B6E4F" w:rsidRPr="005C0FBC">
        <w:rPr>
          <w:rFonts w:ascii="Arial" w:hAnsi="Arial" w:cs="Arial"/>
          <w:noProof/>
          <w:vertAlign w:val="superscript"/>
        </w:rPr>
        <w:t>33</w:t>
      </w:r>
      <w:r w:rsidRPr="005C0FBC">
        <w:rPr>
          <w:rFonts w:ascii="Arial" w:hAnsi="Arial" w:cs="Arial"/>
          <w:vertAlign w:val="superscript"/>
        </w:rPr>
        <w:fldChar w:fldCharType="end"/>
      </w:r>
      <w:r w:rsidR="005C0FBC" w:rsidRPr="005C0FBC">
        <w:rPr>
          <w:rFonts w:ascii="Arial" w:hAnsi="Arial" w:cs="Arial"/>
          <w:vertAlign w:val="superscript"/>
        </w:rPr>
        <w:t xml:space="preserve"> </w:t>
      </w:r>
      <w:r w:rsidR="005C0FBC" w:rsidRPr="005C0FBC">
        <w:rPr>
          <w:rFonts w:ascii="Arial" w:hAnsi="Arial" w:cs="Arial"/>
        </w:rPr>
        <w:t>(</w:t>
      </w:r>
      <w:r w:rsidR="00435325" w:rsidRPr="005C0FBC">
        <w:rPr>
          <w:rFonts w:ascii="Arial" w:hAnsi="Arial" w:cs="Arial"/>
          <w:b/>
        </w:rPr>
        <w:t>Figure 5C</w:t>
      </w:r>
      <w:r w:rsidR="005C0FBC" w:rsidRPr="005C0FBC">
        <w:rPr>
          <w:rFonts w:ascii="Arial" w:hAnsi="Arial" w:cs="Arial"/>
        </w:rPr>
        <w:t>)</w:t>
      </w:r>
      <w:r w:rsidR="00435325" w:rsidRPr="005C0FBC">
        <w:rPr>
          <w:rFonts w:ascii="Arial" w:hAnsi="Arial" w:cs="Arial"/>
        </w:rPr>
        <w:t>.</w:t>
      </w:r>
      <w:r w:rsidRPr="005C0FBC">
        <w:rPr>
          <w:rFonts w:ascii="Arial" w:hAnsi="Arial" w:cs="Arial"/>
        </w:rPr>
        <w:t xml:space="preserve"> RNase</w:t>
      </w:r>
      <w:r w:rsidR="005C0FBC" w:rsidRPr="005C0FBC">
        <w:rPr>
          <w:rFonts w:ascii="Arial" w:hAnsi="Arial" w:cs="Arial"/>
        </w:rPr>
        <w:t xml:space="preserve"> </w:t>
      </w:r>
      <w:r w:rsidRPr="005C0FBC">
        <w:rPr>
          <w:rFonts w:ascii="Arial" w:hAnsi="Arial" w:cs="Arial"/>
        </w:rPr>
        <w:t>R treatment helps in the initial optimization of detection primers and can often be omitted once primers are optimized.</w:t>
      </w:r>
    </w:p>
    <w:p w14:paraId="38063FFF" w14:textId="77777777" w:rsidR="00B5660D" w:rsidRPr="005C0FBC" w:rsidRDefault="00B5660D" w:rsidP="004E6254">
      <w:pPr>
        <w:contextualSpacing/>
        <w:rPr>
          <w:rFonts w:ascii="Arial" w:hAnsi="Arial" w:cs="Arial"/>
        </w:rPr>
      </w:pPr>
    </w:p>
    <w:p w14:paraId="4C15DF3D" w14:textId="6C2C6728" w:rsidR="00954E5B" w:rsidRPr="005C0FBC" w:rsidRDefault="00B77DBE" w:rsidP="004E6254">
      <w:pPr>
        <w:contextualSpacing/>
        <w:rPr>
          <w:rFonts w:ascii="Arial" w:hAnsi="Arial" w:cs="Arial"/>
        </w:rPr>
      </w:pPr>
      <w:r w:rsidRPr="005C0FBC">
        <w:rPr>
          <w:rFonts w:ascii="Arial" w:hAnsi="Arial" w:cs="Arial"/>
        </w:rPr>
        <w:t>Alternative back-splicing can also contribute to unexplained bands as multiple circular RNAs can be formed from a genomic locus</w:t>
      </w:r>
      <w:r w:rsidRPr="005C0FBC">
        <w:rPr>
          <w:rFonts w:ascii="Arial" w:hAnsi="Arial" w:cs="Arial"/>
        </w:rPr>
        <w:fldChar w:fldCharType="begin">
          <w:fldData xml:space="preserve">PEVuZE5vdGU+PENpdGU+PEF1dGhvcj5aaGFuZzwvQXV0aG9yPjxZZWFyPjIwMTY8L1llYXI+PFJl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PEVuZE5vdGU+PENpdGU+PEF1dGhvcj5aaGFuZzwvQXV0aG9yPjxZZWFyPjIwMTY8L1llYXI+PFJl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Pr="005C0FBC">
        <w:rPr>
          <w:rFonts w:ascii="Arial" w:hAnsi="Arial" w:cs="Arial"/>
        </w:rPr>
      </w:r>
      <w:r w:rsidRPr="005C0FBC">
        <w:rPr>
          <w:rFonts w:ascii="Arial" w:hAnsi="Arial" w:cs="Arial"/>
        </w:rPr>
        <w:fldChar w:fldCharType="separate"/>
      </w:r>
      <w:r w:rsidR="004B6E4F" w:rsidRPr="005C0FBC">
        <w:rPr>
          <w:rFonts w:ascii="Arial" w:hAnsi="Arial" w:cs="Arial"/>
          <w:noProof/>
          <w:vertAlign w:val="superscript"/>
        </w:rPr>
        <w:t>34</w:t>
      </w:r>
      <w:r w:rsidRPr="005C0FBC">
        <w:rPr>
          <w:rFonts w:ascii="Arial" w:hAnsi="Arial" w:cs="Arial"/>
        </w:rPr>
        <w:fldChar w:fldCharType="end"/>
      </w:r>
      <w:r w:rsidRPr="005C0FBC">
        <w:rPr>
          <w:rFonts w:ascii="Arial" w:hAnsi="Arial" w:cs="Arial"/>
        </w:rPr>
        <w:t>. This alternative back-splicing is often the result of competing pre-mRNA structures formed by more than two inverted repeat elements. In addition</w:t>
      </w:r>
      <w:r w:rsidR="005C0FBC" w:rsidRPr="005C0FBC">
        <w:rPr>
          <w:rFonts w:ascii="Arial" w:hAnsi="Arial" w:cs="Arial"/>
        </w:rPr>
        <w:t>,</w:t>
      </w:r>
      <w:r w:rsidRPr="005C0FBC">
        <w:rPr>
          <w:rFonts w:ascii="Arial" w:hAnsi="Arial" w:cs="Arial"/>
        </w:rPr>
        <w:t xml:space="preserve"> cryptic back-splice sites can occur</w:t>
      </w:r>
      <w:r w:rsidRPr="005C0FBC">
        <w:rPr>
          <w:rFonts w:ascii="Arial" w:hAnsi="Arial" w:cs="Arial"/>
        </w:rPr>
        <w:fldChar w:fldCharType="begin">
          <w:fldData xml:space="preserve">PEVuZE5vdGU+PENpdGU+PEF1dGhvcj5TdGFya2U8L0F1dGhvcj48WWVhcj4yMDE1PC9ZZWFyPjxS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PEVuZE5vdGU+PENpdGU+PEF1dGhvcj5TdGFya2U8L0F1dGhvcj48WWVhcj4yMDE1PC9ZZWFyPjxS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Pr="005C0FBC">
        <w:rPr>
          <w:rFonts w:ascii="Arial" w:hAnsi="Arial" w:cs="Arial"/>
        </w:rPr>
      </w:r>
      <w:r w:rsidRPr="005C0FBC">
        <w:rPr>
          <w:rFonts w:ascii="Arial" w:hAnsi="Arial" w:cs="Arial"/>
        </w:rPr>
        <w:fldChar w:fldCharType="separate"/>
      </w:r>
      <w:r w:rsidR="004B6E4F" w:rsidRPr="005C0FBC">
        <w:rPr>
          <w:rFonts w:ascii="Arial" w:hAnsi="Arial" w:cs="Arial"/>
          <w:noProof/>
          <w:vertAlign w:val="superscript"/>
        </w:rPr>
        <w:t>32,35</w:t>
      </w:r>
      <w:r w:rsidRPr="005C0FBC">
        <w:rPr>
          <w:rFonts w:ascii="Arial" w:hAnsi="Arial" w:cs="Arial"/>
        </w:rPr>
        <w:fldChar w:fldCharType="end"/>
      </w:r>
      <w:r w:rsidRPr="005C0FBC">
        <w:rPr>
          <w:rFonts w:ascii="Arial" w:hAnsi="Arial" w:cs="Arial"/>
        </w:rPr>
        <w:t xml:space="preserve">. Depending on the experimental goal, </w:t>
      </w:r>
      <w:r w:rsidRPr="005C0FBC">
        <w:rPr>
          <w:rFonts w:ascii="Arial" w:hAnsi="Arial" w:cs="Arial"/>
          <w:i/>
        </w:rPr>
        <w:t>Alu</w:t>
      </w:r>
      <w:r w:rsidRPr="005C0FBC">
        <w:rPr>
          <w:rFonts w:ascii="Arial" w:hAnsi="Arial" w:cs="Arial"/>
        </w:rPr>
        <w:t>-elements can be repeated or added to the constructs. The complementary regions flanking back-splicing sites can be as short as 30-40 nt</w:t>
      </w:r>
      <w:r w:rsidRPr="005C0FBC">
        <w:rPr>
          <w:rFonts w:ascii="Arial" w:hAnsi="Arial" w:cs="Arial"/>
        </w:rPr>
        <w:fldChar w:fldCharType="begin">
          <w:fldData xml:space="preserve">PEVuZE5vdGU+PENpdGU+PEF1dGhvcj5MaWFuZzwvQXV0aG9yPjxZZWFyPjIwMTQ8L1llYXI+PFJl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</w:fldData>
        </w:fldChar>
      </w:r>
      <w:r w:rsidR="004B6E4F" w:rsidRPr="005C0FBC">
        <w:rPr>
          <w:rFonts w:ascii="Arial" w:hAnsi="Arial" w:cs="Arial"/>
        </w:rPr>
        <w:instrText xml:space="preserve"> ADDIN EN.CITE </w:instrText>
      </w:r>
      <w:r w:rsidR="004B6E4F" w:rsidRPr="005C0FBC">
        <w:rPr>
          <w:rFonts w:ascii="Arial" w:hAnsi="Arial" w:cs="Arial"/>
        </w:rPr>
        <w:fldChar w:fldCharType="begin">
          <w:fldData xml:space="preserve">PEVuZE5vdGU+PENpdGU+PEF1dGhvcj5MaWFuZzwvQXV0aG9yPjxZZWFyPjIwMTQ8L1llYXI+PFJl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</w:fldData>
        </w:fldChar>
      </w:r>
      <w:r w:rsidR="004B6E4F" w:rsidRPr="005C0FBC">
        <w:rPr>
          <w:rFonts w:ascii="Arial" w:hAnsi="Arial" w:cs="Arial"/>
        </w:rPr>
        <w:instrText xml:space="preserve"> ADDIN EN.CITE.DATA </w:instrText>
      </w:r>
      <w:r w:rsidR="004B6E4F" w:rsidRPr="005C0FBC">
        <w:rPr>
          <w:rFonts w:ascii="Arial" w:hAnsi="Arial" w:cs="Arial"/>
        </w:rPr>
      </w:r>
      <w:r w:rsidR="004B6E4F" w:rsidRPr="005C0FBC">
        <w:rPr>
          <w:rFonts w:ascii="Arial" w:hAnsi="Arial" w:cs="Arial"/>
        </w:rPr>
        <w:fldChar w:fldCharType="end"/>
      </w:r>
      <w:r w:rsidRPr="005C0FBC">
        <w:rPr>
          <w:rFonts w:ascii="Arial" w:hAnsi="Arial" w:cs="Arial"/>
        </w:rPr>
      </w:r>
      <w:r w:rsidRPr="005C0FBC">
        <w:rPr>
          <w:rFonts w:ascii="Arial" w:hAnsi="Arial" w:cs="Arial"/>
        </w:rPr>
        <w:fldChar w:fldCharType="separate"/>
      </w:r>
      <w:r w:rsidR="004B6E4F" w:rsidRPr="005C0FBC">
        <w:rPr>
          <w:rFonts w:ascii="Arial" w:hAnsi="Arial" w:cs="Arial"/>
          <w:noProof/>
          <w:vertAlign w:val="superscript"/>
        </w:rPr>
        <w:t>35</w:t>
      </w:r>
      <w:r w:rsidRPr="005C0FBC">
        <w:rPr>
          <w:rFonts w:ascii="Arial" w:hAnsi="Arial" w:cs="Arial"/>
        </w:rPr>
        <w:fldChar w:fldCharType="end"/>
      </w:r>
      <w:r w:rsidRPr="005C0FBC">
        <w:rPr>
          <w:rFonts w:ascii="Arial" w:hAnsi="Arial" w:cs="Arial"/>
        </w:rPr>
        <w:t xml:space="preserve"> and replacement of </w:t>
      </w:r>
      <w:r w:rsidRPr="005C0FBC">
        <w:rPr>
          <w:rFonts w:ascii="Arial" w:hAnsi="Arial" w:cs="Arial"/>
          <w:i/>
        </w:rPr>
        <w:t>Alu</w:t>
      </w:r>
      <w:r w:rsidRPr="005C0FBC">
        <w:rPr>
          <w:rFonts w:ascii="Arial" w:hAnsi="Arial" w:cs="Arial"/>
        </w:rPr>
        <w:t xml:space="preserve"> elements with shorter complementary regions can increase circular RNA formation</w:t>
      </w:r>
      <w:r w:rsidRPr="005C0FBC">
        <w:rPr>
          <w:rFonts w:ascii="Arial" w:hAnsi="Arial" w:cs="Arial"/>
        </w:rPr>
        <w:fldChar w:fldCharType="begin">
          <w:fldData xml:space="preserve">PEVuZE5vdGU+PENpdGU+PEF1dGhvcj5aaGFuZzwvQXV0aG9yPjxZZWFyPjIwMTQ8L1llYXI+PFJl
Y051bT4xMjMyOTwvUmVjTnVtPjxEaXNwbGF5VGV4dD48c3R5bGUgZmFjZT0ic3VwZXJzY3JpcHQi
PjI8L3N0eWxlPjwvRGlzcGxheVRleHQ+PHJlY29yZD48cmVjLW51bWJlcj4xMjMyOTwvcmVjLW51
bWJlcj48Zm9yZWlnbi1rZXlzPjxrZXkgYXBwPSJFTiIgZGItaWQ9IjlyenJ3ZjAwcDI5cDljZWFw
emVwMDJkc3BwMmZmdHMwZjlmdCIgdGltZXN0YW1wPSIxNTU1OTYyMDAxIj4xMjMyOTwva2V5Pjwv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Pr="005C0FBC">
        <w:rPr>
          <w:rFonts w:ascii="Arial" w:hAnsi="Arial" w:cs="Arial"/>
        </w:rPr>
        <w:instrText xml:space="preserve"> ADDIN EN.CITE </w:instrText>
      </w:r>
      <w:r w:rsidRPr="005C0FBC">
        <w:rPr>
          <w:rFonts w:ascii="Arial" w:hAnsi="Arial" w:cs="Arial"/>
        </w:rPr>
        <w:fldChar w:fldCharType="begin">
          <w:fldData xml:space="preserve">PEVuZE5vdGU+PENpdGU+PEF1dGhvcj5aaGFuZzwvQXV0aG9yPjxZZWFyPjIwMTQ8L1llYXI+PFJl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</w:fldData>
        </w:fldChar>
      </w:r>
      <w:r w:rsidRPr="005C0FBC">
        <w:rPr>
          <w:rFonts w:ascii="Arial" w:hAnsi="Arial" w:cs="Arial"/>
        </w:rPr>
        <w:instrText xml:space="preserve"> ADDIN EN.CITE.DATA </w:instrText>
      </w:r>
      <w:r w:rsidRPr="005C0FBC">
        <w:rPr>
          <w:rFonts w:ascii="Arial" w:hAnsi="Arial" w:cs="Arial"/>
        </w:rPr>
      </w:r>
      <w:r w:rsidRPr="005C0FBC">
        <w:rPr>
          <w:rFonts w:ascii="Arial" w:hAnsi="Arial" w:cs="Arial"/>
        </w:rPr>
        <w:fldChar w:fldCharType="end"/>
      </w:r>
      <w:r w:rsidRPr="005C0FBC">
        <w:rPr>
          <w:rFonts w:ascii="Arial" w:hAnsi="Arial" w:cs="Arial"/>
        </w:rPr>
      </w:r>
      <w:r w:rsidRPr="005C0FBC">
        <w:rPr>
          <w:rFonts w:ascii="Arial" w:hAnsi="Arial" w:cs="Arial"/>
        </w:rPr>
        <w:fldChar w:fldCharType="separate"/>
      </w:r>
      <w:r w:rsidRPr="005C0FBC">
        <w:rPr>
          <w:rFonts w:ascii="Arial" w:hAnsi="Arial" w:cs="Arial"/>
          <w:noProof/>
          <w:vertAlign w:val="superscript"/>
        </w:rPr>
        <w:t>2</w:t>
      </w:r>
      <w:r w:rsidRPr="005C0FBC">
        <w:rPr>
          <w:rFonts w:ascii="Arial" w:hAnsi="Arial" w:cs="Arial"/>
        </w:rPr>
        <w:fldChar w:fldCharType="end"/>
      </w:r>
      <w:r w:rsidRPr="005C0FBC">
        <w:rPr>
          <w:rFonts w:ascii="Arial" w:hAnsi="Arial" w:cs="Arial"/>
        </w:rPr>
        <w:t xml:space="preserve">, which can be tested to improve circular RNA formation. </w:t>
      </w:r>
      <w:r w:rsidR="002E4598" w:rsidRPr="005C0FBC">
        <w:rPr>
          <w:rFonts w:ascii="Arial" w:hAnsi="Arial" w:cs="Arial"/>
        </w:rPr>
        <w:t xml:space="preserve">Once the pre-mRNA sequences that cause back-splicing have been identified, it is thus possible to </w:t>
      </w:r>
      <w:r w:rsidR="002E4598" w:rsidRPr="005C0FBC">
        <w:rPr>
          <w:rFonts w:ascii="Arial" w:hAnsi="Arial" w:cs="Arial"/>
        </w:rPr>
        <w:lastRenderedPageBreak/>
        <w:t>shorten circular RNA expressing constructs, which can improve transfection efficiency in some cases.</w:t>
      </w:r>
      <w:r w:rsidR="00B74A36" w:rsidRPr="005C0FBC">
        <w:rPr>
          <w:rFonts w:ascii="Arial" w:hAnsi="Arial" w:cs="Arial"/>
        </w:rPr>
        <w:t xml:space="preserve"> </w:t>
      </w:r>
    </w:p>
    <w:bookmarkEnd w:id="16"/>
    <w:p w14:paraId="79B3EAC2" w14:textId="77777777" w:rsidR="0028007E" w:rsidRPr="005C0FBC" w:rsidRDefault="0028007E" w:rsidP="004E6254">
      <w:pPr>
        <w:contextualSpacing/>
        <w:rPr>
          <w:rFonts w:ascii="Arial" w:hAnsi="Arial" w:cs="Arial"/>
        </w:rPr>
      </w:pPr>
    </w:p>
    <w:p w14:paraId="0D9F3499" w14:textId="25954892" w:rsidR="00F93120" w:rsidRPr="005C0FBC" w:rsidRDefault="005C0FBC" w:rsidP="004E6254">
      <w:pPr>
        <w:pStyle w:val="Heading1"/>
        <w:spacing w:before="0"/>
        <w:ind w:left="0"/>
        <w:contextualSpacing/>
        <w:rPr>
          <w:u w:val="none"/>
        </w:rPr>
      </w:pPr>
      <w:r w:rsidRPr="005C0FBC">
        <w:rPr>
          <w:u w:val="none"/>
        </w:rPr>
        <w:t>ACKNOWLEDGMENTS</w:t>
      </w:r>
      <w:r>
        <w:rPr>
          <w:u w:val="none"/>
        </w:rPr>
        <w:t>:</w:t>
      </w:r>
    </w:p>
    <w:p w14:paraId="3CB0162E" w14:textId="07FB56DA" w:rsidR="00F93120" w:rsidRPr="005C0FBC" w:rsidRDefault="00F93120" w:rsidP="004E6254">
      <w:pPr>
        <w:contextualSpacing/>
        <w:rPr>
          <w:rFonts w:ascii="Arial" w:eastAsiaTheme="minorEastAsia" w:hAnsi="Arial" w:cs="Arial"/>
        </w:rPr>
      </w:pPr>
      <w:r w:rsidRPr="005C0FBC">
        <w:rPr>
          <w:rFonts w:ascii="Arial" w:hAnsi="Arial" w:cs="Arial"/>
        </w:rPr>
        <w:t xml:space="preserve">This work was supported by the </w:t>
      </w:r>
      <w:r w:rsidR="00BD552F" w:rsidRPr="005C0FBC">
        <w:rPr>
          <w:rFonts w:ascii="Arial" w:hAnsi="Arial" w:cs="Arial"/>
        </w:rPr>
        <w:t xml:space="preserve">Department of Defense DoD grant </w:t>
      </w:r>
      <w:r w:rsidR="00BD552F" w:rsidRPr="005C0FBC">
        <w:rPr>
          <w:rFonts w:ascii="Arial" w:eastAsiaTheme="minorEastAsia" w:hAnsi="Arial" w:cs="Arial"/>
        </w:rPr>
        <w:t>AZ180075.</w:t>
      </w:r>
    </w:p>
    <w:p w14:paraId="503F9D58" w14:textId="77777777" w:rsidR="005C0FBC" w:rsidRPr="005C0FBC" w:rsidRDefault="005C0FBC" w:rsidP="004E6254">
      <w:pPr>
        <w:contextualSpacing/>
        <w:rPr>
          <w:rFonts w:ascii="Arial" w:hAnsi="Arial" w:cs="Arial"/>
        </w:rPr>
      </w:pPr>
    </w:p>
    <w:p w14:paraId="3BA6BACA" w14:textId="0A78494F" w:rsidR="002C131E" w:rsidRPr="005C0FBC" w:rsidRDefault="005C0FBC" w:rsidP="004E6254">
      <w:pPr>
        <w:pStyle w:val="Heading1"/>
        <w:spacing w:before="0"/>
        <w:ind w:left="0"/>
        <w:contextualSpacing/>
        <w:rPr>
          <w:u w:val="none"/>
        </w:rPr>
      </w:pPr>
      <w:r w:rsidRPr="005C0FBC">
        <w:rPr>
          <w:u w:val="none"/>
        </w:rPr>
        <w:t>DISCLOSURES</w:t>
      </w:r>
      <w:r>
        <w:rPr>
          <w:u w:val="none"/>
        </w:rPr>
        <w:t>:</w:t>
      </w:r>
    </w:p>
    <w:p w14:paraId="2AF8DA39" w14:textId="2037B05C" w:rsidR="000E5FCA" w:rsidRPr="005C0FBC" w:rsidRDefault="002C131E" w:rsidP="004E6254">
      <w:pPr>
        <w:contextualSpacing/>
        <w:rPr>
          <w:rFonts w:ascii="Arial" w:hAnsi="Arial" w:cs="Arial"/>
        </w:rPr>
      </w:pPr>
      <w:r w:rsidRPr="005C0FBC">
        <w:rPr>
          <w:rFonts w:ascii="Arial" w:hAnsi="Arial" w:cs="Arial"/>
        </w:rPr>
        <w:t>Nothing to disclose</w:t>
      </w:r>
      <w:r w:rsidR="00B41523" w:rsidRPr="005C0FBC">
        <w:rPr>
          <w:rFonts w:ascii="Arial" w:hAnsi="Arial" w:cs="Arial"/>
        </w:rPr>
        <w:t>.</w:t>
      </w:r>
    </w:p>
    <w:p w14:paraId="025E16B3" w14:textId="67C3C5B9" w:rsidR="00621A2F" w:rsidRPr="005C0FBC" w:rsidRDefault="00621A2F" w:rsidP="004E6254">
      <w:pPr>
        <w:contextualSpacing/>
        <w:rPr>
          <w:rFonts w:ascii="Arial" w:hAnsi="Arial" w:cs="Arial"/>
        </w:rPr>
      </w:pPr>
    </w:p>
    <w:p w14:paraId="61B67005" w14:textId="42237A16" w:rsidR="004339B7" w:rsidRPr="005C0FBC" w:rsidRDefault="005C0FBC" w:rsidP="005C0FBC">
      <w:pPr>
        <w:pStyle w:val="Heading1"/>
        <w:spacing w:before="0"/>
        <w:ind w:left="0"/>
        <w:contextualSpacing/>
        <w:rPr>
          <w:u w:val="none"/>
        </w:rPr>
      </w:pPr>
      <w:bookmarkStart w:id="28" w:name="_Toc410483250"/>
      <w:r w:rsidRPr="005C0FBC">
        <w:rPr>
          <w:u w:val="none"/>
        </w:rPr>
        <w:t>REFERENCES</w:t>
      </w:r>
      <w:bookmarkEnd w:id="28"/>
      <w:r>
        <w:rPr>
          <w:u w:val="none"/>
        </w:rPr>
        <w:t>:</w:t>
      </w:r>
    </w:p>
    <w:p w14:paraId="4EE39B9D" w14:textId="2175383B" w:rsidR="004B6E4F" w:rsidRPr="005C0FBC" w:rsidRDefault="00424972" w:rsidP="004E6254">
      <w:pPr>
        <w:pStyle w:val="EndNoteBibliography"/>
        <w:ind w:right="-540"/>
        <w:contextualSpacing/>
        <w:rPr>
          <w:rFonts w:ascii="Arial" w:hAnsi="Arial" w:cs="Arial"/>
          <w:noProof/>
        </w:rPr>
      </w:pPr>
      <w:r w:rsidRPr="005C0FBC">
        <w:rPr>
          <w:rFonts w:ascii="Arial" w:hAnsi="Arial" w:cs="Arial"/>
        </w:rPr>
        <w:fldChar w:fldCharType="begin"/>
      </w:r>
      <w:r w:rsidRPr="005C0FBC">
        <w:rPr>
          <w:rFonts w:ascii="Arial" w:hAnsi="Arial" w:cs="Arial"/>
        </w:rPr>
        <w:instrText xml:space="preserve"> ADDIN EN.REFLIST </w:instrText>
      </w:r>
      <w:r w:rsidRPr="005C0FBC">
        <w:rPr>
          <w:rFonts w:ascii="Arial" w:hAnsi="Arial" w:cs="Arial"/>
        </w:rPr>
        <w:fldChar w:fldCharType="separate"/>
      </w:r>
      <w:r w:rsidR="004B6E4F" w:rsidRPr="005C0FBC">
        <w:rPr>
          <w:rFonts w:ascii="Arial" w:hAnsi="Arial" w:cs="Arial"/>
          <w:noProof/>
        </w:rPr>
        <w:t>1</w:t>
      </w:r>
      <w:r w:rsidR="004B6E4F" w:rsidRPr="005C0FBC">
        <w:rPr>
          <w:rFonts w:ascii="Arial" w:hAnsi="Arial" w:cs="Arial"/>
          <w:noProof/>
        </w:rPr>
        <w:tab/>
        <w:t>Jeck, W. R.</w:t>
      </w:r>
      <w:r w:rsidR="004B6E4F" w:rsidRPr="005C0FBC">
        <w:rPr>
          <w:rFonts w:ascii="Arial" w:hAnsi="Arial" w:cs="Arial"/>
          <w:i/>
          <w:noProof/>
        </w:rPr>
        <w:t xml:space="preserve"> </w:t>
      </w:r>
      <w:r w:rsidR="005C0FBC" w:rsidRPr="005C0FBC">
        <w:rPr>
          <w:rFonts w:ascii="Arial" w:hAnsi="Arial" w:cs="Arial"/>
          <w:noProof/>
        </w:rPr>
        <w:t>et al.</w:t>
      </w:r>
      <w:r w:rsidR="004B6E4F" w:rsidRPr="005C0FBC">
        <w:rPr>
          <w:rFonts w:ascii="Arial" w:hAnsi="Arial" w:cs="Arial"/>
          <w:noProof/>
        </w:rPr>
        <w:t xml:space="preserve"> Circular RNAs are abundant, conserved, and associated with ALU repeats. </w:t>
      </w:r>
      <w:r w:rsidR="004B6E4F" w:rsidRPr="005C0FBC">
        <w:rPr>
          <w:rFonts w:ascii="Arial" w:hAnsi="Arial" w:cs="Arial"/>
          <w:i/>
          <w:noProof/>
        </w:rPr>
        <w:t>R</w:t>
      </w:r>
      <w:r w:rsidR="005C0FBC">
        <w:rPr>
          <w:rFonts w:ascii="Arial" w:hAnsi="Arial" w:cs="Arial"/>
          <w:i/>
          <w:noProof/>
        </w:rPr>
        <w:t>NA</w:t>
      </w:r>
      <w:r w:rsidR="004B6E4F" w:rsidRPr="005C0FBC">
        <w:rPr>
          <w:rFonts w:ascii="Arial" w:hAnsi="Arial" w:cs="Arial"/>
          <w:i/>
          <w:noProof/>
        </w:rPr>
        <w:t>.</w:t>
      </w:r>
      <w:r w:rsidR="004B6E4F" w:rsidRPr="005C0FBC">
        <w:rPr>
          <w:rFonts w:ascii="Arial" w:hAnsi="Arial" w:cs="Arial"/>
          <w:noProof/>
        </w:rPr>
        <w:t xml:space="preserve"> </w:t>
      </w:r>
      <w:r w:rsidR="004B6E4F" w:rsidRPr="005C0FBC">
        <w:rPr>
          <w:rFonts w:ascii="Arial" w:hAnsi="Arial" w:cs="Arial"/>
          <w:b/>
          <w:noProof/>
        </w:rPr>
        <w:t>19</w:t>
      </w:r>
      <w:r w:rsidR="004B6E4F" w:rsidRPr="005C0FBC">
        <w:rPr>
          <w:rFonts w:ascii="Arial" w:hAnsi="Arial" w:cs="Arial"/>
          <w:noProof/>
        </w:rPr>
        <w:t xml:space="preserve"> </w:t>
      </w:r>
      <w:r w:rsidR="005C0FBC" w:rsidRPr="005C0FBC">
        <w:rPr>
          <w:rFonts w:ascii="Arial" w:hAnsi="Arial" w:cs="Arial"/>
          <w:noProof/>
        </w:rPr>
        <w:t>(</w:t>
      </w:r>
      <w:r w:rsidR="004B6E4F" w:rsidRPr="005C0FBC">
        <w:rPr>
          <w:rFonts w:ascii="Arial" w:hAnsi="Arial" w:cs="Arial"/>
          <w:noProof/>
        </w:rPr>
        <w:t>2</w:t>
      </w:r>
      <w:r w:rsidR="005C0FBC" w:rsidRPr="005C0FBC">
        <w:rPr>
          <w:rFonts w:ascii="Arial" w:hAnsi="Arial" w:cs="Arial"/>
          <w:noProof/>
        </w:rPr>
        <w:t>)</w:t>
      </w:r>
      <w:r w:rsidR="004B6E4F" w:rsidRPr="005C0FBC">
        <w:rPr>
          <w:rFonts w:ascii="Arial" w:hAnsi="Arial" w:cs="Arial"/>
          <w:noProof/>
        </w:rPr>
        <w:t>, 141-157</w:t>
      </w:r>
      <w:r w:rsidR="005C0FBC">
        <w:rPr>
          <w:rFonts w:ascii="Arial" w:hAnsi="Arial" w:cs="Arial"/>
          <w:noProof/>
        </w:rPr>
        <w:t xml:space="preserve"> </w:t>
      </w:r>
      <w:r w:rsidR="005C0FBC" w:rsidRPr="005C0FBC">
        <w:rPr>
          <w:rFonts w:ascii="Arial" w:hAnsi="Arial" w:cs="Arial"/>
          <w:noProof/>
        </w:rPr>
        <w:t>(</w:t>
      </w:r>
      <w:r w:rsidR="004B6E4F" w:rsidRPr="005C0FBC">
        <w:rPr>
          <w:rFonts w:ascii="Arial" w:hAnsi="Arial" w:cs="Arial"/>
          <w:noProof/>
        </w:rPr>
        <w:t>2013</w:t>
      </w:r>
      <w:r w:rsidR="005C0FBC" w:rsidRPr="005C0FBC">
        <w:rPr>
          <w:rFonts w:ascii="Arial" w:hAnsi="Arial" w:cs="Arial"/>
          <w:noProof/>
        </w:rPr>
        <w:t>)</w:t>
      </w:r>
      <w:r w:rsidR="004B6E4F" w:rsidRPr="005C0FBC">
        <w:rPr>
          <w:rFonts w:ascii="Arial" w:hAnsi="Arial" w:cs="Arial"/>
          <w:noProof/>
        </w:rPr>
        <w:t>.</w:t>
      </w:r>
    </w:p>
    <w:p w14:paraId="3C5CE1F6" w14:textId="6555717E"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w:t>
      </w:r>
      <w:r w:rsidRPr="005C0FBC">
        <w:rPr>
          <w:rFonts w:ascii="Arial" w:hAnsi="Arial" w:cs="Arial"/>
          <w:noProof/>
        </w:rPr>
        <w:tab/>
        <w:t>Zhang, X. O.</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Complementary sequence-mediated exon circularization. </w:t>
      </w:r>
      <w:r w:rsidRPr="005C0FBC">
        <w:rPr>
          <w:rFonts w:ascii="Arial" w:hAnsi="Arial" w:cs="Arial"/>
          <w:i/>
          <w:noProof/>
        </w:rPr>
        <w:t>Cell.</w:t>
      </w:r>
      <w:r w:rsidRPr="005C0FBC">
        <w:rPr>
          <w:rFonts w:ascii="Arial" w:hAnsi="Arial" w:cs="Arial"/>
          <w:noProof/>
        </w:rPr>
        <w:t xml:space="preserve"> </w:t>
      </w:r>
      <w:r w:rsidRPr="005C0FBC">
        <w:rPr>
          <w:rFonts w:ascii="Arial" w:hAnsi="Arial" w:cs="Arial"/>
          <w:b/>
          <w:noProof/>
        </w:rPr>
        <w:t>159</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134-147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304A0A1B" w14:textId="7B491156"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w:t>
      </w:r>
      <w:r w:rsidRPr="005C0FBC">
        <w:rPr>
          <w:rFonts w:ascii="Arial" w:hAnsi="Arial" w:cs="Arial"/>
          <w:noProof/>
        </w:rPr>
        <w:tab/>
        <w:t xml:space="preserve">Deininger, P. Alu elements: know the SINEs. </w:t>
      </w:r>
      <w:r w:rsidR="005C0FBC">
        <w:rPr>
          <w:rFonts w:ascii="Arial" w:hAnsi="Arial" w:cs="Arial"/>
          <w:i/>
          <w:noProof/>
        </w:rPr>
        <w:t>Genome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12</w:t>
      </w:r>
      <w:r w:rsidR="005C0FBC" w:rsidRPr="005C0FBC">
        <w:rPr>
          <w:rFonts w:ascii="Arial" w:hAnsi="Arial" w:cs="Arial"/>
          <w:noProof/>
        </w:rPr>
        <w:t>)</w:t>
      </w:r>
      <w:r w:rsidRPr="005C0FBC">
        <w:rPr>
          <w:rFonts w:ascii="Arial" w:hAnsi="Arial" w:cs="Arial"/>
          <w:noProof/>
        </w:rPr>
        <w:t>, 236</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2011</w:t>
      </w:r>
      <w:r w:rsidR="005C0FBC" w:rsidRPr="005C0FBC">
        <w:rPr>
          <w:rFonts w:ascii="Arial" w:hAnsi="Arial" w:cs="Arial"/>
          <w:noProof/>
        </w:rPr>
        <w:t>)</w:t>
      </w:r>
      <w:r w:rsidRPr="005C0FBC">
        <w:rPr>
          <w:rFonts w:ascii="Arial" w:hAnsi="Arial" w:cs="Arial"/>
          <w:noProof/>
        </w:rPr>
        <w:t>.</w:t>
      </w:r>
    </w:p>
    <w:p w14:paraId="4814AC9A" w14:textId="24BD2F81"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w:t>
      </w:r>
      <w:r w:rsidRPr="005C0FBC">
        <w:rPr>
          <w:rFonts w:ascii="Arial" w:hAnsi="Arial" w:cs="Arial"/>
          <w:noProof/>
        </w:rPr>
        <w:tab/>
        <w:t>Bazak, L., Levanon, E. Y.</w:t>
      </w:r>
      <w:r w:rsidR="005C0FBC">
        <w:rPr>
          <w:rFonts w:ascii="Arial" w:hAnsi="Arial" w:cs="Arial"/>
          <w:noProof/>
        </w:rPr>
        <w:t xml:space="preserve">, </w:t>
      </w:r>
      <w:r w:rsidRPr="005C0FBC">
        <w:rPr>
          <w:rFonts w:ascii="Arial" w:hAnsi="Arial" w:cs="Arial"/>
          <w:noProof/>
        </w:rPr>
        <w:t xml:space="preserve">Eisenberg, E. Genome-wide analysis of Alu editability. </w:t>
      </w:r>
      <w:r w:rsidR="005C0FBC">
        <w:rPr>
          <w:rFonts w:ascii="Arial" w:hAnsi="Arial" w:cs="Arial"/>
          <w:i/>
          <w:noProof/>
        </w:rPr>
        <w:t>Nucleic Acids Research.</w:t>
      </w:r>
      <w:r w:rsidRPr="005C0FBC">
        <w:rPr>
          <w:rFonts w:ascii="Arial" w:hAnsi="Arial" w:cs="Arial"/>
          <w:noProof/>
        </w:rPr>
        <w:t xml:space="preserve"> </w:t>
      </w:r>
      <w:r w:rsidRPr="005C0FBC">
        <w:rPr>
          <w:rFonts w:ascii="Arial" w:hAnsi="Arial" w:cs="Arial"/>
          <w:b/>
          <w:noProof/>
        </w:rPr>
        <w:t>42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11</w:t>
      </w:r>
      <w:r w:rsidR="005C0FBC" w:rsidRPr="005C0FBC">
        <w:rPr>
          <w:rFonts w:ascii="Arial" w:hAnsi="Arial" w:cs="Arial"/>
          <w:noProof/>
        </w:rPr>
        <w:t>)</w:t>
      </w:r>
      <w:r w:rsidRPr="005C0FBC">
        <w:rPr>
          <w:rFonts w:ascii="Arial" w:hAnsi="Arial" w:cs="Arial"/>
          <w:noProof/>
        </w:rPr>
        <w:t>, 6876-6884</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7A162747" w14:textId="47BE0121"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5</w:t>
      </w:r>
      <w:r w:rsidRPr="005C0FBC">
        <w:rPr>
          <w:rFonts w:ascii="Arial" w:hAnsi="Arial" w:cs="Arial"/>
          <w:noProof/>
        </w:rPr>
        <w:tab/>
        <w:t>Levanon, E. Y.</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Systematic identification of abundant A-to-I editing sites in the human transcriptome. </w:t>
      </w:r>
      <w:r w:rsidR="005C0FBC">
        <w:rPr>
          <w:rFonts w:ascii="Arial" w:hAnsi="Arial" w:cs="Arial"/>
          <w:i/>
          <w:noProof/>
        </w:rPr>
        <w:t>Nature Biotechnology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8</w:t>
      </w:r>
      <w:r w:rsidR="005C0FBC" w:rsidRPr="005C0FBC">
        <w:rPr>
          <w:rFonts w:ascii="Arial" w:hAnsi="Arial" w:cs="Arial"/>
          <w:noProof/>
        </w:rPr>
        <w:t>)</w:t>
      </w:r>
      <w:r w:rsidRPr="005C0FBC">
        <w:rPr>
          <w:rFonts w:ascii="Arial" w:hAnsi="Arial" w:cs="Arial"/>
          <w:noProof/>
        </w:rPr>
        <w:t>, 1001-1005</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2004</w:t>
      </w:r>
      <w:r w:rsidR="005C0FBC" w:rsidRPr="005C0FBC">
        <w:rPr>
          <w:rFonts w:ascii="Arial" w:hAnsi="Arial" w:cs="Arial"/>
          <w:noProof/>
        </w:rPr>
        <w:t>)</w:t>
      </w:r>
      <w:r w:rsidRPr="005C0FBC">
        <w:rPr>
          <w:rFonts w:ascii="Arial" w:hAnsi="Arial" w:cs="Arial"/>
          <w:noProof/>
        </w:rPr>
        <w:t>.</w:t>
      </w:r>
    </w:p>
    <w:p w14:paraId="7EF9007B" w14:textId="3DB93316"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6</w:t>
      </w:r>
      <w:r w:rsidRPr="005C0FBC">
        <w:rPr>
          <w:rFonts w:ascii="Arial" w:hAnsi="Arial" w:cs="Arial"/>
          <w:noProof/>
        </w:rPr>
        <w:tab/>
        <w:t>Hansen, T. B.</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Natural RNA circles function as efficient microRNA sponges. </w:t>
      </w:r>
      <w:r w:rsidRPr="005C0FBC">
        <w:rPr>
          <w:rFonts w:ascii="Arial" w:hAnsi="Arial" w:cs="Arial"/>
          <w:i/>
          <w:noProof/>
        </w:rPr>
        <w:t>Nature.</w:t>
      </w:r>
      <w:r w:rsidRPr="005C0FBC">
        <w:rPr>
          <w:rFonts w:ascii="Arial" w:hAnsi="Arial" w:cs="Arial"/>
          <w:noProof/>
        </w:rPr>
        <w:t xml:space="preserve"> </w:t>
      </w:r>
      <w:r w:rsidRPr="005C0FBC">
        <w:rPr>
          <w:rFonts w:ascii="Arial" w:hAnsi="Arial" w:cs="Arial"/>
          <w:b/>
          <w:noProof/>
        </w:rPr>
        <w:t>495</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7441</w:t>
      </w:r>
      <w:r w:rsidR="005C0FBC" w:rsidRPr="005C0FBC">
        <w:rPr>
          <w:rFonts w:ascii="Arial" w:hAnsi="Arial" w:cs="Arial"/>
          <w:noProof/>
        </w:rPr>
        <w:t>)</w:t>
      </w:r>
      <w:r w:rsidRPr="005C0FBC">
        <w:rPr>
          <w:rFonts w:ascii="Arial" w:hAnsi="Arial" w:cs="Arial"/>
          <w:noProof/>
        </w:rPr>
        <w:t>, 384-388</w:t>
      </w:r>
      <w:r w:rsidR="005C0FBC" w:rsidRPr="005C0FBC">
        <w:rPr>
          <w:rFonts w:ascii="Arial" w:hAnsi="Arial" w:cs="Arial"/>
          <w:noProof/>
        </w:rPr>
        <w:t xml:space="preserve"> (</w:t>
      </w:r>
      <w:r w:rsidRPr="005C0FBC">
        <w:rPr>
          <w:rFonts w:ascii="Arial" w:hAnsi="Arial" w:cs="Arial"/>
          <w:noProof/>
        </w:rPr>
        <w:t>2013</w:t>
      </w:r>
      <w:r w:rsidR="005C0FBC" w:rsidRPr="005C0FBC">
        <w:rPr>
          <w:rFonts w:ascii="Arial" w:hAnsi="Arial" w:cs="Arial"/>
          <w:noProof/>
        </w:rPr>
        <w:t>)</w:t>
      </w:r>
      <w:r w:rsidRPr="005C0FBC">
        <w:rPr>
          <w:rFonts w:ascii="Arial" w:hAnsi="Arial" w:cs="Arial"/>
          <w:noProof/>
        </w:rPr>
        <w:t>.</w:t>
      </w:r>
    </w:p>
    <w:p w14:paraId="7833BB97" w14:textId="2FA7DACF"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7</w:t>
      </w:r>
      <w:r w:rsidRPr="005C0FBC">
        <w:rPr>
          <w:rFonts w:ascii="Arial" w:hAnsi="Arial" w:cs="Arial"/>
          <w:noProof/>
        </w:rPr>
        <w:tab/>
        <w:t>Kelly, S., Greenman, C., Cook, P. R.</w:t>
      </w:r>
      <w:r w:rsidR="005C0FBC">
        <w:rPr>
          <w:rFonts w:ascii="Arial" w:hAnsi="Arial" w:cs="Arial"/>
          <w:noProof/>
        </w:rPr>
        <w:t xml:space="preserve">, </w:t>
      </w:r>
      <w:r w:rsidRPr="005C0FBC">
        <w:rPr>
          <w:rFonts w:ascii="Arial" w:hAnsi="Arial" w:cs="Arial"/>
          <w:noProof/>
        </w:rPr>
        <w:t xml:space="preserve">Papantonis, A. Exon Skipping Is Correlated with Exon Circularization. </w:t>
      </w:r>
      <w:r w:rsidR="005C0FBC">
        <w:rPr>
          <w:rFonts w:ascii="Arial" w:hAnsi="Arial" w:cs="Arial"/>
          <w:i/>
          <w:noProof/>
        </w:rPr>
        <w:t>Journal of Molecular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427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15</w:t>
      </w:r>
      <w:r w:rsidR="005C0FBC" w:rsidRPr="005C0FBC">
        <w:rPr>
          <w:rFonts w:ascii="Arial" w:hAnsi="Arial" w:cs="Arial"/>
          <w:noProof/>
        </w:rPr>
        <w:t>)</w:t>
      </w:r>
      <w:r w:rsidRPr="005C0FBC">
        <w:rPr>
          <w:rFonts w:ascii="Arial" w:hAnsi="Arial" w:cs="Arial"/>
          <w:noProof/>
        </w:rPr>
        <w:t>, 2414-2417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5496C399" w14:textId="093700D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8</w:t>
      </w:r>
      <w:r w:rsidRPr="005C0FBC">
        <w:rPr>
          <w:rFonts w:ascii="Arial" w:hAnsi="Arial" w:cs="Arial"/>
          <w:noProof/>
        </w:rPr>
        <w:tab/>
        <w:t>Li, Z.</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Exon-intron circular RNAs regulate transcription in the nucleus. </w:t>
      </w:r>
      <w:r w:rsidR="005C0FBC">
        <w:rPr>
          <w:rFonts w:ascii="Arial" w:hAnsi="Arial" w:cs="Arial"/>
          <w:i/>
          <w:noProof/>
        </w:rPr>
        <w:t>Nature Structural &amp; Molecular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3</w:t>
      </w:r>
      <w:r w:rsidR="005C0FBC" w:rsidRPr="005C0FBC">
        <w:rPr>
          <w:rFonts w:ascii="Arial" w:hAnsi="Arial" w:cs="Arial"/>
          <w:noProof/>
        </w:rPr>
        <w:t>)</w:t>
      </w:r>
      <w:r w:rsidRPr="005C0FBC">
        <w:rPr>
          <w:rFonts w:ascii="Arial" w:hAnsi="Arial" w:cs="Arial"/>
          <w:noProof/>
        </w:rPr>
        <w:t>, 256-264</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1D42E5E3" w14:textId="7CD44932"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9</w:t>
      </w:r>
      <w:r w:rsidRPr="005C0FBC">
        <w:rPr>
          <w:rFonts w:ascii="Arial" w:hAnsi="Arial" w:cs="Arial"/>
          <w:noProof/>
        </w:rPr>
        <w:tab/>
        <w:t>Yang, Y.</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Extensive translation of circular RNAs driven by N</w:t>
      </w:r>
      <w:r w:rsidR="005C0FBC" w:rsidRPr="005C0FBC">
        <w:rPr>
          <w:rFonts w:ascii="Arial" w:hAnsi="Arial" w:cs="Arial"/>
          <w:noProof/>
        </w:rPr>
        <w:t>(</w:t>
      </w:r>
      <w:r w:rsidRPr="005C0FBC">
        <w:rPr>
          <w:rFonts w:ascii="Arial" w:hAnsi="Arial" w:cs="Arial"/>
          <w:noProof/>
        </w:rPr>
        <w:t>6</w:t>
      </w:r>
      <w:r w:rsidR="005C0FBC" w:rsidRPr="005C0FBC">
        <w:rPr>
          <w:rFonts w:ascii="Arial" w:hAnsi="Arial" w:cs="Arial"/>
          <w:noProof/>
        </w:rPr>
        <w:t>)</w:t>
      </w:r>
      <w:r w:rsidRPr="005C0FBC">
        <w:rPr>
          <w:rFonts w:ascii="Arial" w:hAnsi="Arial" w:cs="Arial"/>
          <w:noProof/>
        </w:rPr>
        <w:t xml:space="preserve">-methyladenosine. </w:t>
      </w:r>
      <w:r w:rsidR="005C0FBC">
        <w:rPr>
          <w:rFonts w:ascii="Arial" w:hAnsi="Arial" w:cs="Arial"/>
          <w:i/>
          <w:noProof/>
        </w:rPr>
        <w:t>Cell Research</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5</w:t>
      </w:r>
      <w:r w:rsidR="005C0FBC" w:rsidRPr="005C0FBC">
        <w:rPr>
          <w:rFonts w:ascii="Arial" w:hAnsi="Arial" w:cs="Arial"/>
          <w:noProof/>
        </w:rPr>
        <w:t>)</w:t>
      </w:r>
      <w:r w:rsidRPr="005C0FBC">
        <w:rPr>
          <w:rFonts w:ascii="Arial" w:hAnsi="Arial" w:cs="Arial"/>
          <w:noProof/>
        </w:rPr>
        <w:t>, 626-641</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24629AC6" w14:textId="34E365D8"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10</w:t>
      </w:r>
      <w:r w:rsidRPr="005C0FBC">
        <w:rPr>
          <w:rFonts w:ascii="Arial" w:hAnsi="Arial" w:cs="Arial"/>
          <w:noProof/>
        </w:rPr>
        <w:tab/>
        <w:t>Abe, N.</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Rolling Circle Translation of Circular RNA in Living Human Cells. </w:t>
      </w:r>
      <w:r w:rsidR="005C0FBC">
        <w:rPr>
          <w:rFonts w:ascii="Arial" w:hAnsi="Arial" w:cs="Arial"/>
          <w:i/>
          <w:noProof/>
        </w:rPr>
        <w:t>Scientific Reports</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5</w:t>
      </w:r>
      <w:r w:rsidR="005C0FBC" w:rsidRPr="005C0FBC">
        <w:rPr>
          <w:rFonts w:ascii="Arial" w:hAnsi="Arial" w:cs="Arial"/>
          <w:noProof/>
        </w:rPr>
        <w:t>,</w:t>
      </w:r>
      <w:r w:rsidRPr="005C0FBC">
        <w:rPr>
          <w:rFonts w:ascii="Arial" w:hAnsi="Arial" w:cs="Arial"/>
          <w:noProof/>
        </w:rPr>
        <w:t xml:space="preserve"> 16435</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3B6D87A2" w14:textId="2D58981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11</w:t>
      </w:r>
      <w:r w:rsidRPr="005C0FBC">
        <w:rPr>
          <w:rFonts w:ascii="Arial" w:hAnsi="Arial" w:cs="Arial"/>
          <w:noProof/>
        </w:rPr>
        <w:tab/>
        <w:t>Salzman, J., Chen, R. E., Olsen, M. N., Wang, P. L.</w:t>
      </w:r>
      <w:r w:rsidR="005C0FBC">
        <w:rPr>
          <w:rFonts w:ascii="Arial" w:hAnsi="Arial" w:cs="Arial"/>
          <w:noProof/>
        </w:rPr>
        <w:t xml:space="preserve">, </w:t>
      </w:r>
      <w:r w:rsidRPr="005C0FBC">
        <w:rPr>
          <w:rFonts w:ascii="Arial" w:hAnsi="Arial" w:cs="Arial"/>
          <w:noProof/>
        </w:rPr>
        <w:t xml:space="preserve">Brown, P. O. Cell-type specific features of circular RNA expression. </w:t>
      </w:r>
      <w:r w:rsidRPr="005C0FBC">
        <w:rPr>
          <w:rFonts w:ascii="Arial" w:hAnsi="Arial" w:cs="Arial"/>
          <w:i/>
          <w:noProof/>
        </w:rPr>
        <w:t>PLOS Genetics.</w:t>
      </w:r>
      <w:r w:rsidRPr="005C0FBC">
        <w:rPr>
          <w:rFonts w:ascii="Arial" w:hAnsi="Arial" w:cs="Arial"/>
          <w:noProof/>
        </w:rPr>
        <w:t xml:space="preserve"> </w:t>
      </w:r>
      <w:r w:rsidRPr="005C0FBC">
        <w:rPr>
          <w:rFonts w:ascii="Arial" w:hAnsi="Arial" w:cs="Arial"/>
          <w:b/>
          <w:noProof/>
        </w:rPr>
        <w:t>9</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9</w:t>
      </w:r>
      <w:r w:rsidR="005C0FBC" w:rsidRPr="005C0FBC">
        <w:rPr>
          <w:rFonts w:ascii="Arial" w:hAnsi="Arial" w:cs="Arial"/>
          <w:noProof/>
        </w:rPr>
        <w:t>)</w:t>
      </w:r>
      <w:r w:rsidRPr="005C0FBC">
        <w:rPr>
          <w:rFonts w:ascii="Arial" w:hAnsi="Arial" w:cs="Arial"/>
          <w:noProof/>
        </w:rPr>
        <w:t>, e1003777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2013</w:t>
      </w:r>
      <w:r w:rsidR="005C0FBC" w:rsidRPr="005C0FBC">
        <w:rPr>
          <w:rFonts w:ascii="Arial" w:hAnsi="Arial" w:cs="Arial"/>
          <w:noProof/>
        </w:rPr>
        <w:t>)</w:t>
      </w:r>
      <w:r w:rsidRPr="005C0FBC">
        <w:rPr>
          <w:rFonts w:ascii="Arial" w:hAnsi="Arial" w:cs="Arial"/>
          <w:noProof/>
        </w:rPr>
        <w:t>.</w:t>
      </w:r>
    </w:p>
    <w:p w14:paraId="07CB4356" w14:textId="770DA2C2"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12</w:t>
      </w:r>
      <w:r w:rsidRPr="005C0FBC">
        <w:rPr>
          <w:rFonts w:ascii="Arial" w:hAnsi="Arial" w:cs="Arial"/>
          <w:noProof/>
        </w:rPr>
        <w:tab/>
        <w:t>Ottesen, E. W., Luo, D., Seo, J., Singh, N. N.</w:t>
      </w:r>
      <w:r w:rsidR="005C0FBC">
        <w:rPr>
          <w:rFonts w:ascii="Arial" w:hAnsi="Arial" w:cs="Arial"/>
          <w:noProof/>
        </w:rPr>
        <w:t xml:space="preserve">, </w:t>
      </w:r>
      <w:r w:rsidRPr="005C0FBC">
        <w:rPr>
          <w:rFonts w:ascii="Arial" w:hAnsi="Arial" w:cs="Arial"/>
          <w:noProof/>
        </w:rPr>
        <w:t xml:space="preserve">Singh, R. N. Human Survival Motor Neuron genes generate a vast repertoire of circular RNAs. </w:t>
      </w:r>
      <w:r w:rsidR="005C0FBC">
        <w:rPr>
          <w:rFonts w:ascii="Arial" w:hAnsi="Arial" w:cs="Arial"/>
          <w:i/>
          <w:noProof/>
        </w:rPr>
        <w:t>Nucleic Acids Research.</w:t>
      </w:r>
      <w:r w:rsidRPr="005C0FBC">
        <w:rPr>
          <w:rFonts w:ascii="Arial" w:hAnsi="Arial" w:cs="Arial"/>
          <w:noProof/>
        </w:rPr>
        <w:t xml:space="preserve"> </w:t>
      </w:r>
      <w:r w:rsidRPr="005C0FBC">
        <w:rPr>
          <w:rFonts w:ascii="Arial" w:hAnsi="Arial" w:cs="Arial"/>
          <w:b/>
          <w:noProof/>
        </w:rPr>
        <w:t>47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6</w:t>
      </w:r>
      <w:r w:rsidR="005C0FBC" w:rsidRPr="005C0FBC">
        <w:rPr>
          <w:rFonts w:ascii="Arial" w:hAnsi="Arial" w:cs="Arial"/>
          <w:noProof/>
        </w:rPr>
        <w:t>)</w:t>
      </w:r>
      <w:r w:rsidRPr="005C0FBC">
        <w:rPr>
          <w:rFonts w:ascii="Arial" w:hAnsi="Arial" w:cs="Arial"/>
          <w:noProof/>
        </w:rPr>
        <w:t>, 2884-2905</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2019</w:t>
      </w:r>
      <w:r w:rsidR="005C0FBC" w:rsidRPr="005C0FBC">
        <w:rPr>
          <w:rFonts w:ascii="Arial" w:hAnsi="Arial" w:cs="Arial"/>
          <w:noProof/>
        </w:rPr>
        <w:t>)</w:t>
      </w:r>
      <w:r w:rsidRPr="005C0FBC">
        <w:rPr>
          <w:rFonts w:ascii="Arial" w:hAnsi="Arial" w:cs="Arial"/>
          <w:noProof/>
        </w:rPr>
        <w:t>.</w:t>
      </w:r>
    </w:p>
    <w:p w14:paraId="4A45663D" w14:textId="7A8FEEBA"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13</w:t>
      </w:r>
      <w:r w:rsidRPr="005C0FBC">
        <w:rPr>
          <w:rFonts w:ascii="Arial" w:hAnsi="Arial" w:cs="Arial"/>
          <w:noProof/>
        </w:rPr>
        <w:tab/>
        <w:t>Stoss, O., Stoilov, P., Hartmann, A. M., Nayler, O.</w:t>
      </w:r>
      <w:r w:rsidR="005C0FBC">
        <w:rPr>
          <w:rFonts w:ascii="Arial" w:hAnsi="Arial" w:cs="Arial"/>
          <w:noProof/>
        </w:rPr>
        <w:t xml:space="preserve">, </w:t>
      </w:r>
      <w:r w:rsidRPr="005C0FBC">
        <w:rPr>
          <w:rFonts w:ascii="Arial" w:hAnsi="Arial" w:cs="Arial"/>
          <w:noProof/>
        </w:rPr>
        <w:t xml:space="preserve">Stamm, S. The in vivo minigene approach to analyze tissue-specific splicing. </w:t>
      </w:r>
      <w:r w:rsidRPr="005C0FBC">
        <w:rPr>
          <w:rFonts w:ascii="Arial" w:hAnsi="Arial" w:cs="Arial"/>
          <w:i/>
          <w:noProof/>
        </w:rPr>
        <w:t>Brain Research Protocols.</w:t>
      </w:r>
      <w:r w:rsidRPr="005C0FBC">
        <w:rPr>
          <w:rFonts w:ascii="Arial" w:hAnsi="Arial" w:cs="Arial"/>
          <w:noProof/>
        </w:rPr>
        <w:t xml:space="preserve"> </w:t>
      </w:r>
      <w:r w:rsidRPr="005C0FBC">
        <w:rPr>
          <w:rFonts w:ascii="Arial" w:hAnsi="Arial" w:cs="Arial"/>
          <w:b/>
          <w:noProof/>
        </w:rPr>
        <w:t>4</w:t>
      </w:r>
      <w:r w:rsidR="005C0FBC" w:rsidRPr="005C0FBC">
        <w:rPr>
          <w:rFonts w:ascii="Arial" w:hAnsi="Arial" w:cs="Arial"/>
          <w:noProof/>
        </w:rPr>
        <w:t>,</w:t>
      </w:r>
      <w:r w:rsidRPr="005C0FBC">
        <w:rPr>
          <w:rFonts w:ascii="Arial" w:hAnsi="Arial" w:cs="Arial"/>
          <w:noProof/>
        </w:rPr>
        <w:t xml:space="preserve"> 383-394 </w:t>
      </w:r>
      <w:r w:rsidR="005C0FBC" w:rsidRPr="005C0FBC">
        <w:rPr>
          <w:rFonts w:ascii="Arial" w:hAnsi="Arial" w:cs="Arial"/>
          <w:noProof/>
        </w:rPr>
        <w:t>(</w:t>
      </w:r>
      <w:r w:rsidRPr="005C0FBC">
        <w:rPr>
          <w:rFonts w:ascii="Arial" w:hAnsi="Arial" w:cs="Arial"/>
          <w:noProof/>
        </w:rPr>
        <w:t>1999</w:t>
      </w:r>
      <w:r w:rsidR="005C0FBC" w:rsidRPr="005C0FBC">
        <w:rPr>
          <w:rFonts w:ascii="Arial" w:hAnsi="Arial" w:cs="Arial"/>
          <w:noProof/>
        </w:rPr>
        <w:t>)</w:t>
      </w:r>
      <w:r w:rsidRPr="005C0FBC">
        <w:rPr>
          <w:rFonts w:ascii="Arial" w:hAnsi="Arial" w:cs="Arial"/>
          <w:noProof/>
        </w:rPr>
        <w:t>.</w:t>
      </w:r>
    </w:p>
    <w:p w14:paraId="5C4FB042" w14:textId="24123586"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14</w:t>
      </w:r>
      <w:r w:rsidRPr="005C0FBC">
        <w:rPr>
          <w:rFonts w:ascii="Arial" w:hAnsi="Arial" w:cs="Arial"/>
          <w:noProof/>
        </w:rPr>
        <w:tab/>
        <w:t>Mardon, H. J., Sebastio, G.</w:t>
      </w:r>
      <w:r w:rsidR="005C0FBC">
        <w:rPr>
          <w:rFonts w:ascii="Arial" w:hAnsi="Arial" w:cs="Arial"/>
          <w:noProof/>
        </w:rPr>
        <w:t xml:space="preserve">, </w:t>
      </w:r>
      <w:r w:rsidRPr="005C0FBC">
        <w:rPr>
          <w:rFonts w:ascii="Arial" w:hAnsi="Arial" w:cs="Arial"/>
          <w:noProof/>
        </w:rPr>
        <w:t xml:space="preserve">Baralle, F. E. A role for exon sequences in alternative splicing of the human fibronectin gene. </w:t>
      </w:r>
      <w:r w:rsidR="005C0FBC">
        <w:rPr>
          <w:rFonts w:ascii="Arial" w:hAnsi="Arial" w:cs="Arial"/>
          <w:i/>
          <w:noProof/>
        </w:rPr>
        <w:t>Nucleic Acids Research.</w:t>
      </w:r>
      <w:r w:rsidR="005C0FBC" w:rsidRPr="005C0FBC">
        <w:rPr>
          <w:rFonts w:ascii="Arial" w:hAnsi="Arial" w:cs="Arial"/>
          <w:noProof/>
        </w:rPr>
        <w:t xml:space="preserve"> </w:t>
      </w:r>
      <w:r w:rsidRPr="005C0FBC">
        <w:rPr>
          <w:rFonts w:ascii="Arial" w:hAnsi="Arial" w:cs="Arial"/>
          <w:b/>
          <w:noProof/>
        </w:rPr>
        <w:t>15</w:t>
      </w:r>
      <w:r w:rsidR="005C0FBC" w:rsidRPr="005C0FBC">
        <w:rPr>
          <w:rFonts w:ascii="Arial" w:hAnsi="Arial" w:cs="Arial"/>
          <w:noProof/>
        </w:rPr>
        <w:t>,</w:t>
      </w:r>
      <w:r w:rsidRPr="005C0FBC">
        <w:rPr>
          <w:rFonts w:ascii="Arial" w:hAnsi="Arial" w:cs="Arial"/>
          <w:noProof/>
        </w:rPr>
        <w:t xml:space="preserve"> 7725-7733 </w:t>
      </w:r>
      <w:r w:rsidR="005C0FBC" w:rsidRPr="005C0FBC">
        <w:rPr>
          <w:rFonts w:ascii="Arial" w:hAnsi="Arial" w:cs="Arial"/>
          <w:noProof/>
        </w:rPr>
        <w:t>(</w:t>
      </w:r>
      <w:r w:rsidRPr="005C0FBC">
        <w:rPr>
          <w:rFonts w:ascii="Arial" w:hAnsi="Arial" w:cs="Arial"/>
          <w:noProof/>
        </w:rPr>
        <w:t>1987</w:t>
      </w:r>
      <w:r w:rsidR="005C0FBC" w:rsidRPr="005C0FBC">
        <w:rPr>
          <w:rFonts w:ascii="Arial" w:hAnsi="Arial" w:cs="Arial"/>
          <w:noProof/>
        </w:rPr>
        <w:t>)</w:t>
      </w:r>
      <w:r w:rsidRPr="005C0FBC">
        <w:rPr>
          <w:rFonts w:ascii="Arial" w:hAnsi="Arial" w:cs="Arial"/>
          <w:noProof/>
        </w:rPr>
        <w:t>.</w:t>
      </w:r>
    </w:p>
    <w:p w14:paraId="5F114751" w14:textId="7385ABD0"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15</w:t>
      </w:r>
      <w:r w:rsidRPr="005C0FBC">
        <w:rPr>
          <w:rFonts w:ascii="Arial" w:hAnsi="Arial" w:cs="Arial"/>
          <w:noProof/>
        </w:rPr>
        <w:tab/>
        <w:t>Gaildrat, P.</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Use of splicing reporter minigene assay to evaluate the effect on splicing of unclassified genetic variants. </w:t>
      </w:r>
      <w:r w:rsidR="005C0FBC">
        <w:rPr>
          <w:rFonts w:ascii="Arial" w:hAnsi="Arial" w:cs="Arial"/>
          <w:i/>
          <w:noProof/>
        </w:rPr>
        <w:t>Methods in Molecular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653</w:t>
      </w:r>
      <w:r w:rsidR="005C0FBC" w:rsidRPr="005C0FBC">
        <w:rPr>
          <w:rFonts w:ascii="Arial" w:hAnsi="Arial" w:cs="Arial"/>
          <w:noProof/>
        </w:rPr>
        <w:t>,</w:t>
      </w:r>
      <w:r w:rsidRPr="005C0FBC">
        <w:rPr>
          <w:rFonts w:ascii="Arial" w:hAnsi="Arial" w:cs="Arial"/>
          <w:noProof/>
        </w:rPr>
        <w:t xml:space="preserve"> 249-257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2010</w:t>
      </w:r>
      <w:r w:rsidR="005C0FBC" w:rsidRPr="005C0FBC">
        <w:rPr>
          <w:rFonts w:ascii="Arial" w:hAnsi="Arial" w:cs="Arial"/>
          <w:noProof/>
        </w:rPr>
        <w:t>)</w:t>
      </w:r>
      <w:r w:rsidRPr="005C0FBC">
        <w:rPr>
          <w:rFonts w:ascii="Arial" w:hAnsi="Arial" w:cs="Arial"/>
          <w:noProof/>
        </w:rPr>
        <w:t>.</w:t>
      </w:r>
    </w:p>
    <w:p w14:paraId="26E210D6" w14:textId="3EDAD190"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16</w:t>
      </w:r>
      <w:r w:rsidRPr="005C0FBC">
        <w:rPr>
          <w:rFonts w:ascii="Arial" w:hAnsi="Arial" w:cs="Arial"/>
          <w:noProof/>
        </w:rPr>
        <w:tab/>
        <w:t xml:space="preserve">Cooper, T. A. Use of minigene systems to dissect alternative splicing elements. </w:t>
      </w:r>
      <w:r w:rsidRPr="005C0FBC">
        <w:rPr>
          <w:rFonts w:ascii="Arial" w:hAnsi="Arial" w:cs="Arial"/>
          <w:i/>
          <w:noProof/>
        </w:rPr>
        <w:t>Methods.</w:t>
      </w:r>
      <w:r w:rsidRPr="005C0FBC">
        <w:rPr>
          <w:rFonts w:ascii="Arial" w:hAnsi="Arial" w:cs="Arial"/>
          <w:noProof/>
        </w:rPr>
        <w:t xml:space="preserve"> </w:t>
      </w:r>
      <w:r w:rsidRPr="005C0FBC">
        <w:rPr>
          <w:rFonts w:ascii="Arial" w:hAnsi="Arial" w:cs="Arial"/>
          <w:b/>
          <w:noProof/>
        </w:rPr>
        <w:t>37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4</w:t>
      </w:r>
      <w:r w:rsidR="005C0FBC" w:rsidRPr="005C0FBC">
        <w:rPr>
          <w:rFonts w:ascii="Arial" w:hAnsi="Arial" w:cs="Arial"/>
          <w:noProof/>
        </w:rPr>
        <w:t>)</w:t>
      </w:r>
      <w:r w:rsidRPr="005C0FBC">
        <w:rPr>
          <w:rFonts w:ascii="Arial" w:hAnsi="Arial" w:cs="Arial"/>
          <w:noProof/>
        </w:rPr>
        <w:t xml:space="preserve">, 331-340 </w:t>
      </w:r>
      <w:r w:rsidR="005C0FBC" w:rsidRPr="005C0FBC">
        <w:rPr>
          <w:rFonts w:ascii="Arial" w:hAnsi="Arial" w:cs="Arial"/>
          <w:noProof/>
        </w:rPr>
        <w:t>(</w:t>
      </w:r>
      <w:r w:rsidRPr="005C0FBC">
        <w:rPr>
          <w:rFonts w:ascii="Arial" w:hAnsi="Arial" w:cs="Arial"/>
          <w:noProof/>
        </w:rPr>
        <w:t>2005</w:t>
      </w:r>
      <w:r w:rsidR="005C0FBC" w:rsidRPr="005C0FBC">
        <w:rPr>
          <w:rFonts w:ascii="Arial" w:hAnsi="Arial" w:cs="Arial"/>
          <w:noProof/>
        </w:rPr>
        <w:t>)</w:t>
      </w:r>
      <w:r w:rsidRPr="005C0FBC">
        <w:rPr>
          <w:rFonts w:ascii="Arial" w:hAnsi="Arial" w:cs="Arial"/>
          <w:noProof/>
        </w:rPr>
        <w:t>.</w:t>
      </w:r>
    </w:p>
    <w:p w14:paraId="00690E8A" w14:textId="77451E0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17</w:t>
      </w:r>
      <w:r w:rsidRPr="005C0FBC">
        <w:rPr>
          <w:rFonts w:ascii="Arial" w:hAnsi="Arial" w:cs="Arial"/>
          <w:noProof/>
        </w:rPr>
        <w:tab/>
        <w:t>Baralle, D.</w:t>
      </w:r>
      <w:r w:rsidR="005C0FBC">
        <w:rPr>
          <w:rFonts w:ascii="Arial" w:hAnsi="Arial" w:cs="Arial"/>
          <w:noProof/>
        </w:rPr>
        <w:t xml:space="preserve">, </w:t>
      </w:r>
      <w:r w:rsidRPr="005C0FBC">
        <w:rPr>
          <w:rFonts w:ascii="Arial" w:hAnsi="Arial" w:cs="Arial"/>
          <w:noProof/>
        </w:rPr>
        <w:t xml:space="preserve">Baralle, M. Splicing in action: assessing disease causing sequence changes. </w:t>
      </w:r>
      <w:r w:rsidR="005C0FBC">
        <w:rPr>
          <w:rFonts w:ascii="Arial" w:hAnsi="Arial" w:cs="Arial"/>
          <w:i/>
          <w:noProof/>
        </w:rPr>
        <w:t>Journal of Medical Genetics</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42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10</w:t>
      </w:r>
      <w:r w:rsidR="005C0FBC" w:rsidRPr="005C0FBC">
        <w:rPr>
          <w:rFonts w:ascii="Arial" w:hAnsi="Arial" w:cs="Arial"/>
          <w:noProof/>
        </w:rPr>
        <w:t>)</w:t>
      </w:r>
      <w:r w:rsidRPr="005C0FBC">
        <w:rPr>
          <w:rFonts w:ascii="Arial" w:hAnsi="Arial" w:cs="Arial"/>
          <w:noProof/>
        </w:rPr>
        <w:t>, 737-748</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2005</w:t>
      </w:r>
      <w:r w:rsidR="005C0FBC" w:rsidRPr="005C0FBC">
        <w:rPr>
          <w:rFonts w:ascii="Arial" w:hAnsi="Arial" w:cs="Arial"/>
          <w:noProof/>
        </w:rPr>
        <w:t>)</w:t>
      </w:r>
      <w:r w:rsidRPr="005C0FBC">
        <w:rPr>
          <w:rFonts w:ascii="Arial" w:hAnsi="Arial" w:cs="Arial"/>
          <w:noProof/>
        </w:rPr>
        <w:t>.</w:t>
      </w:r>
    </w:p>
    <w:p w14:paraId="53EB0A4C" w14:textId="6A81BB7C"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18</w:t>
      </w:r>
      <w:r w:rsidRPr="005C0FBC">
        <w:rPr>
          <w:rFonts w:ascii="Arial" w:hAnsi="Arial" w:cs="Arial"/>
          <w:noProof/>
        </w:rPr>
        <w:tab/>
        <w:t>Percifield, R., Murphy, D.</w:t>
      </w:r>
      <w:r w:rsidR="005C0FBC">
        <w:rPr>
          <w:rFonts w:ascii="Arial" w:hAnsi="Arial" w:cs="Arial"/>
          <w:noProof/>
        </w:rPr>
        <w:t xml:space="preserve">, </w:t>
      </w:r>
      <w:r w:rsidRPr="005C0FBC">
        <w:rPr>
          <w:rFonts w:ascii="Arial" w:hAnsi="Arial" w:cs="Arial"/>
          <w:noProof/>
        </w:rPr>
        <w:t xml:space="preserve">Stoilov, P. Medium throughput analysis of alternative splicing by fluorescently labeled RT-PCR. </w:t>
      </w:r>
      <w:r w:rsidR="005C0FBC">
        <w:rPr>
          <w:rFonts w:ascii="Arial" w:hAnsi="Arial" w:cs="Arial"/>
          <w:i/>
          <w:noProof/>
        </w:rPr>
        <w:t>Methods in Molecular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1126</w:t>
      </w:r>
      <w:r w:rsidR="0050064E">
        <w:rPr>
          <w:rFonts w:ascii="Arial" w:hAnsi="Arial" w:cs="Arial"/>
          <w:noProof/>
        </w:rPr>
        <w:t>,</w:t>
      </w:r>
      <w:r w:rsidRPr="005C0FBC">
        <w:rPr>
          <w:rFonts w:ascii="Arial" w:hAnsi="Arial" w:cs="Arial"/>
          <w:noProof/>
        </w:rPr>
        <w:t xml:space="preserve"> 299-313</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7A8B4702" w14:textId="34C2A00F"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lastRenderedPageBreak/>
        <w:t>19</w:t>
      </w:r>
      <w:r w:rsidRPr="005C0FBC">
        <w:rPr>
          <w:rFonts w:ascii="Arial" w:hAnsi="Arial" w:cs="Arial"/>
          <w:noProof/>
        </w:rPr>
        <w:tab/>
        <w:t>Stoilov, P., Lin, C. H., Damoiseaux, R., Nikolic, J.</w:t>
      </w:r>
      <w:r w:rsidR="005C0FBC">
        <w:rPr>
          <w:rFonts w:ascii="Arial" w:hAnsi="Arial" w:cs="Arial"/>
          <w:noProof/>
        </w:rPr>
        <w:t xml:space="preserve">, </w:t>
      </w:r>
      <w:r w:rsidRPr="005C0FBC">
        <w:rPr>
          <w:rFonts w:ascii="Arial" w:hAnsi="Arial" w:cs="Arial"/>
          <w:noProof/>
        </w:rPr>
        <w:t xml:space="preserve">Black, D. L. A high-throughput screening strategy identifies cardiotonic steroids as alternative splicing modulators. </w:t>
      </w:r>
      <w:r w:rsidR="005C0FBC">
        <w:rPr>
          <w:rFonts w:ascii="Arial" w:hAnsi="Arial" w:cs="Arial"/>
          <w:i/>
          <w:noProof/>
        </w:rPr>
        <w:t>Proceedings of the National Academy of Sciences of the United States of America</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105</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32</w:t>
      </w:r>
      <w:r w:rsidR="005C0FBC" w:rsidRPr="005C0FBC">
        <w:rPr>
          <w:rFonts w:ascii="Arial" w:hAnsi="Arial" w:cs="Arial"/>
          <w:noProof/>
        </w:rPr>
        <w:t>)</w:t>
      </w:r>
      <w:r w:rsidRPr="005C0FBC">
        <w:rPr>
          <w:rFonts w:ascii="Arial" w:hAnsi="Arial" w:cs="Arial"/>
          <w:noProof/>
        </w:rPr>
        <w:t xml:space="preserve">, 11218-11223 </w:t>
      </w:r>
      <w:r w:rsidR="005C0FBC" w:rsidRPr="005C0FBC">
        <w:rPr>
          <w:rFonts w:ascii="Arial" w:hAnsi="Arial" w:cs="Arial"/>
          <w:noProof/>
        </w:rPr>
        <w:t>(</w:t>
      </w:r>
      <w:r w:rsidRPr="005C0FBC">
        <w:rPr>
          <w:rFonts w:ascii="Arial" w:hAnsi="Arial" w:cs="Arial"/>
          <w:noProof/>
        </w:rPr>
        <w:t>2008</w:t>
      </w:r>
      <w:r w:rsidR="005C0FBC" w:rsidRPr="005C0FBC">
        <w:rPr>
          <w:rFonts w:ascii="Arial" w:hAnsi="Arial" w:cs="Arial"/>
          <w:noProof/>
        </w:rPr>
        <w:t>)</w:t>
      </w:r>
      <w:r w:rsidRPr="005C0FBC">
        <w:rPr>
          <w:rFonts w:ascii="Arial" w:hAnsi="Arial" w:cs="Arial"/>
          <w:noProof/>
        </w:rPr>
        <w:t>.</w:t>
      </w:r>
    </w:p>
    <w:p w14:paraId="398A818D" w14:textId="27FBF08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20</w:t>
      </w:r>
      <w:r w:rsidRPr="005C0FBC">
        <w:rPr>
          <w:rFonts w:ascii="Arial" w:hAnsi="Arial" w:cs="Arial"/>
          <w:noProof/>
        </w:rPr>
        <w:tab/>
        <w:t>Shen, M.</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Pyrvinium pamoate changes alternative splicing of the serotonin receptor 2C by influencing its RNA structure. </w:t>
      </w:r>
      <w:r w:rsidRPr="005C0FBC">
        <w:rPr>
          <w:rFonts w:ascii="Arial" w:hAnsi="Arial" w:cs="Arial"/>
          <w:i/>
          <w:noProof/>
        </w:rPr>
        <w:t xml:space="preserve">Nucleic </w:t>
      </w:r>
      <w:r w:rsidR="005C0FBC">
        <w:rPr>
          <w:rFonts w:ascii="Arial" w:hAnsi="Arial" w:cs="Arial"/>
          <w:i/>
          <w:noProof/>
        </w:rPr>
        <w:t>A</w:t>
      </w:r>
      <w:r w:rsidRPr="005C0FBC">
        <w:rPr>
          <w:rFonts w:ascii="Arial" w:hAnsi="Arial" w:cs="Arial"/>
          <w:i/>
          <w:noProof/>
        </w:rPr>
        <w:t xml:space="preserve">cids </w:t>
      </w:r>
      <w:r w:rsidR="005C0FBC">
        <w:rPr>
          <w:rFonts w:ascii="Arial" w:hAnsi="Arial" w:cs="Arial"/>
          <w:i/>
          <w:noProof/>
        </w:rPr>
        <w:t>R</w:t>
      </w:r>
      <w:r w:rsidRPr="005C0FBC">
        <w:rPr>
          <w:rFonts w:ascii="Arial" w:hAnsi="Arial" w:cs="Arial"/>
          <w:i/>
          <w:noProof/>
        </w:rPr>
        <w:t>esearch.</w:t>
      </w:r>
      <w:r w:rsidRPr="005C0FBC">
        <w:rPr>
          <w:rFonts w:ascii="Arial" w:hAnsi="Arial" w:cs="Arial"/>
          <w:noProof/>
        </w:rPr>
        <w:t xml:space="preserve"> </w:t>
      </w:r>
      <w:r w:rsidRPr="005C0FBC">
        <w:rPr>
          <w:rFonts w:ascii="Arial" w:hAnsi="Arial" w:cs="Arial"/>
          <w:b/>
          <w:noProof/>
        </w:rPr>
        <w:t>41</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6</w:t>
      </w:r>
      <w:r w:rsidR="005C0FBC" w:rsidRPr="005C0FBC">
        <w:rPr>
          <w:rFonts w:ascii="Arial" w:hAnsi="Arial" w:cs="Arial"/>
          <w:noProof/>
        </w:rPr>
        <w:t>)</w:t>
      </w:r>
      <w:r w:rsidRPr="005C0FBC">
        <w:rPr>
          <w:rFonts w:ascii="Arial" w:hAnsi="Arial" w:cs="Arial"/>
          <w:noProof/>
        </w:rPr>
        <w:t>, 3819-3832</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2013</w:t>
      </w:r>
      <w:r w:rsidR="005C0FBC" w:rsidRPr="005C0FBC">
        <w:rPr>
          <w:rFonts w:ascii="Arial" w:hAnsi="Arial" w:cs="Arial"/>
          <w:noProof/>
        </w:rPr>
        <w:t>)</w:t>
      </w:r>
      <w:r w:rsidRPr="005C0FBC">
        <w:rPr>
          <w:rFonts w:ascii="Arial" w:hAnsi="Arial" w:cs="Arial"/>
          <w:noProof/>
        </w:rPr>
        <w:t>.</w:t>
      </w:r>
    </w:p>
    <w:p w14:paraId="2EE23848" w14:textId="0017D145"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21</w:t>
      </w:r>
      <w:r w:rsidRPr="005C0FBC">
        <w:rPr>
          <w:rFonts w:ascii="Arial" w:hAnsi="Arial" w:cs="Arial"/>
          <w:noProof/>
        </w:rPr>
        <w:tab/>
        <w:t>Noto, J. J., Schmidt, C. A.</w:t>
      </w:r>
      <w:r w:rsidR="005C0FBC">
        <w:rPr>
          <w:rFonts w:ascii="Arial" w:hAnsi="Arial" w:cs="Arial"/>
          <w:noProof/>
        </w:rPr>
        <w:t xml:space="preserve">, </w:t>
      </w:r>
      <w:r w:rsidRPr="005C0FBC">
        <w:rPr>
          <w:rFonts w:ascii="Arial" w:hAnsi="Arial" w:cs="Arial"/>
          <w:noProof/>
        </w:rPr>
        <w:t xml:space="preserve">Matera, A. G. Engineering and expressing circular RNAs via tRNA splicing. </w:t>
      </w:r>
      <w:r w:rsidRPr="005C0FBC">
        <w:rPr>
          <w:rFonts w:ascii="Arial" w:hAnsi="Arial" w:cs="Arial"/>
          <w:i/>
          <w:noProof/>
        </w:rPr>
        <w:t>RNA Biol</w:t>
      </w:r>
      <w:r w:rsidR="005C0FBC">
        <w:rPr>
          <w:rFonts w:ascii="Arial" w:hAnsi="Arial" w:cs="Arial"/>
          <w:i/>
          <w:noProof/>
        </w:rPr>
        <w:t>ogy</w:t>
      </w:r>
      <w:r w:rsidRPr="005C0FBC">
        <w:rPr>
          <w:rFonts w:ascii="Arial" w:hAnsi="Arial" w:cs="Arial"/>
          <w:i/>
          <w:noProof/>
        </w:rPr>
        <w:t>.</w:t>
      </w:r>
      <w:r w:rsidRPr="005C0FBC">
        <w:rPr>
          <w:rFonts w:ascii="Arial" w:hAnsi="Arial" w:cs="Arial"/>
          <w:noProof/>
        </w:rPr>
        <w:t xml:space="preserve"> 1-7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4451EEAB" w14:textId="4798102A"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22</w:t>
      </w:r>
      <w:r w:rsidRPr="005C0FBC">
        <w:rPr>
          <w:rFonts w:ascii="Arial" w:hAnsi="Arial" w:cs="Arial"/>
          <w:noProof/>
        </w:rPr>
        <w:tab/>
        <w:t>Schmidt, C. A., Noto, J. J., Filonov, G. S.</w:t>
      </w:r>
      <w:r w:rsidR="005C0FBC">
        <w:rPr>
          <w:rFonts w:ascii="Arial" w:hAnsi="Arial" w:cs="Arial"/>
          <w:noProof/>
        </w:rPr>
        <w:t xml:space="preserve">, </w:t>
      </w:r>
      <w:r w:rsidRPr="005C0FBC">
        <w:rPr>
          <w:rFonts w:ascii="Arial" w:hAnsi="Arial" w:cs="Arial"/>
          <w:noProof/>
        </w:rPr>
        <w:t xml:space="preserve">Matera, A. G. A Method for Expressing and Imaging Abundant, Stable, Circular RNAs In Vivo Using tRNA Splicing. </w:t>
      </w:r>
      <w:r w:rsidR="005C0FBC">
        <w:rPr>
          <w:rFonts w:ascii="Arial" w:hAnsi="Arial" w:cs="Arial"/>
          <w:i/>
          <w:noProof/>
        </w:rPr>
        <w:t>Methods in Enzymology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572</w:t>
      </w:r>
      <w:r w:rsidR="0050064E">
        <w:rPr>
          <w:rFonts w:ascii="Arial" w:hAnsi="Arial" w:cs="Arial"/>
          <w:noProof/>
        </w:rPr>
        <w:t>,</w:t>
      </w:r>
      <w:r w:rsidRPr="005C0FBC">
        <w:rPr>
          <w:rFonts w:ascii="Arial" w:hAnsi="Arial" w:cs="Arial"/>
          <w:noProof/>
        </w:rPr>
        <w:t xml:space="preserve"> 215-236</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2016</w:t>
      </w:r>
      <w:r w:rsidR="005C0FBC" w:rsidRPr="005C0FBC">
        <w:rPr>
          <w:rFonts w:ascii="Arial" w:hAnsi="Arial" w:cs="Arial"/>
          <w:noProof/>
        </w:rPr>
        <w:t>)</w:t>
      </w:r>
      <w:r w:rsidRPr="005C0FBC">
        <w:rPr>
          <w:rFonts w:ascii="Arial" w:hAnsi="Arial" w:cs="Arial"/>
          <w:noProof/>
        </w:rPr>
        <w:t>.</w:t>
      </w:r>
    </w:p>
    <w:p w14:paraId="1DFCE7F3" w14:textId="6FFE4271"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23</w:t>
      </w:r>
      <w:r w:rsidRPr="005C0FBC">
        <w:rPr>
          <w:rFonts w:ascii="Arial" w:hAnsi="Arial" w:cs="Arial"/>
          <w:noProof/>
        </w:rPr>
        <w:tab/>
        <w:t>Welden, J. R., van Doorn, J., Nelson, P. T.</w:t>
      </w:r>
      <w:r w:rsidR="005C0FBC">
        <w:rPr>
          <w:rFonts w:ascii="Arial" w:hAnsi="Arial" w:cs="Arial"/>
          <w:noProof/>
        </w:rPr>
        <w:t xml:space="preserve">, </w:t>
      </w:r>
      <w:r w:rsidRPr="005C0FBC">
        <w:rPr>
          <w:rFonts w:ascii="Arial" w:hAnsi="Arial" w:cs="Arial"/>
          <w:noProof/>
        </w:rPr>
        <w:t xml:space="preserve">Stamm, S. The human MAPT locus generates circular RNAs. </w:t>
      </w:r>
      <w:r w:rsidR="005C0FBC">
        <w:rPr>
          <w:rFonts w:ascii="Arial" w:hAnsi="Arial" w:cs="Arial"/>
          <w:i/>
          <w:noProof/>
        </w:rPr>
        <w:t>Biochimica et Biophysica Acta - Molecular Basis of Disease</w:t>
      </w:r>
      <w:r w:rsidRPr="005C0FBC">
        <w:rPr>
          <w:rFonts w:ascii="Arial" w:hAnsi="Arial" w:cs="Arial"/>
          <w:i/>
          <w:noProof/>
        </w:rPr>
        <w:t>.</w:t>
      </w:r>
      <w:r w:rsidRPr="005C0FBC">
        <w:rPr>
          <w:rFonts w:ascii="Arial" w:hAnsi="Arial" w:cs="Arial"/>
          <w:noProof/>
        </w:rPr>
        <w:t xml:space="preserve"> 2753-2760</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2018</w:t>
      </w:r>
      <w:r w:rsidR="005C0FBC" w:rsidRPr="005C0FBC">
        <w:rPr>
          <w:rFonts w:ascii="Arial" w:hAnsi="Arial" w:cs="Arial"/>
          <w:noProof/>
        </w:rPr>
        <w:t>)</w:t>
      </w:r>
      <w:r w:rsidRPr="005C0FBC">
        <w:rPr>
          <w:rFonts w:ascii="Arial" w:hAnsi="Arial" w:cs="Arial"/>
          <w:noProof/>
        </w:rPr>
        <w:t>.</w:t>
      </w:r>
    </w:p>
    <w:p w14:paraId="794774FA" w14:textId="379BBFD3"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24</w:t>
      </w:r>
      <w:r w:rsidRPr="005C0FBC">
        <w:rPr>
          <w:rFonts w:ascii="Arial" w:hAnsi="Arial" w:cs="Arial"/>
          <w:noProof/>
        </w:rPr>
        <w:tab/>
        <w:t>Casper, J.</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The UCSC Genome Browser database: 2018 update. </w:t>
      </w:r>
      <w:r w:rsidR="005C0FBC">
        <w:rPr>
          <w:rFonts w:ascii="Arial" w:hAnsi="Arial" w:cs="Arial"/>
          <w:i/>
          <w:noProof/>
        </w:rPr>
        <w:t>Nucleic Acids Research.</w:t>
      </w:r>
      <w:r w:rsidRPr="005C0FBC">
        <w:rPr>
          <w:rFonts w:ascii="Arial" w:hAnsi="Arial" w:cs="Arial"/>
          <w:noProof/>
        </w:rPr>
        <w:t xml:space="preserve"> </w:t>
      </w:r>
      <w:r w:rsidRPr="005C0FBC">
        <w:rPr>
          <w:rFonts w:ascii="Arial" w:hAnsi="Arial" w:cs="Arial"/>
          <w:b/>
          <w:noProof/>
        </w:rPr>
        <w:t>46</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D1</w:t>
      </w:r>
      <w:r w:rsidR="005C0FBC" w:rsidRPr="005C0FBC">
        <w:rPr>
          <w:rFonts w:ascii="Arial" w:hAnsi="Arial" w:cs="Arial"/>
          <w:noProof/>
        </w:rPr>
        <w:t>)</w:t>
      </w:r>
      <w:r w:rsidRPr="005C0FBC">
        <w:rPr>
          <w:rFonts w:ascii="Arial" w:hAnsi="Arial" w:cs="Arial"/>
          <w:noProof/>
        </w:rPr>
        <w:t>, D762-D769</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2018</w:t>
      </w:r>
      <w:r w:rsidR="005C0FBC" w:rsidRPr="005C0FBC">
        <w:rPr>
          <w:rFonts w:ascii="Arial" w:hAnsi="Arial" w:cs="Arial"/>
          <w:noProof/>
        </w:rPr>
        <w:t>)</w:t>
      </w:r>
      <w:r w:rsidRPr="005C0FBC">
        <w:rPr>
          <w:rFonts w:ascii="Arial" w:hAnsi="Arial" w:cs="Arial"/>
          <w:noProof/>
        </w:rPr>
        <w:t>.</w:t>
      </w:r>
    </w:p>
    <w:p w14:paraId="0126D735" w14:textId="34170DCE"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25</w:t>
      </w:r>
      <w:r w:rsidRPr="005C0FBC">
        <w:rPr>
          <w:rFonts w:ascii="Arial" w:hAnsi="Arial" w:cs="Arial"/>
          <w:noProof/>
        </w:rPr>
        <w:tab/>
        <w:t>Grozdanov, P. N.</w:t>
      </w:r>
      <w:r w:rsidR="005C0FBC">
        <w:rPr>
          <w:rFonts w:ascii="Arial" w:hAnsi="Arial" w:cs="Arial"/>
          <w:noProof/>
        </w:rPr>
        <w:t xml:space="preserve">, </w:t>
      </w:r>
      <w:r w:rsidRPr="005C0FBC">
        <w:rPr>
          <w:rFonts w:ascii="Arial" w:hAnsi="Arial" w:cs="Arial"/>
          <w:noProof/>
        </w:rPr>
        <w:t xml:space="preserve">MacDonald, C. C. Generation of plasmid vectors expressing FLAG-tagged proteins under the regulation of human elongation factor-1alpha promoter using Gibson assembly. </w:t>
      </w:r>
      <w:r w:rsidRPr="005C0FBC">
        <w:rPr>
          <w:rFonts w:ascii="Arial" w:hAnsi="Arial" w:cs="Arial"/>
          <w:i/>
          <w:noProof/>
        </w:rPr>
        <w:t>J</w:t>
      </w:r>
      <w:r w:rsidR="005C0FBC">
        <w:rPr>
          <w:rFonts w:ascii="Arial" w:hAnsi="Arial" w:cs="Arial"/>
          <w:i/>
          <w:noProof/>
        </w:rPr>
        <w:t>ournal of Visualized Experiments</w:t>
      </w:r>
      <w:r w:rsidRPr="005C0FBC">
        <w:rPr>
          <w:rFonts w:ascii="Arial" w:hAnsi="Arial" w:cs="Arial"/>
          <w:i/>
          <w:noProof/>
        </w:rPr>
        <w:t>.</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96</w:t>
      </w:r>
      <w:r w:rsidR="005C0FBC" w:rsidRPr="005C0FBC">
        <w:rPr>
          <w:rFonts w:ascii="Arial" w:hAnsi="Arial" w:cs="Arial"/>
          <w:noProof/>
        </w:rPr>
        <w:t>) (</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50871FB5" w14:textId="2C815870"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26</w:t>
      </w:r>
      <w:r w:rsidRPr="005C0FBC">
        <w:rPr>
          <w:rFonts w:ascii="Arial" w:hAnsi="Arial" w:cs="Arial"/>
          <w:noProof/>
        </w:rPr>
        <w:tab/>
        <w:t>Wang, Y.</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A novel strategy to engineer DNA polymerases for enhanced processivity and improved performance in vitro. </w:t>
      </w:r>
      <w:r w:rsidR="005C0FBC">
        <w:rPr>
          <w:rFonts w:ascii="Arial" w:hAnsi="Arial" w:cs="Arial"/>
          <w:i/>
          <w:noProof/>
        </w:rPr>
        <w:t>Nucleic Acids Research</w:t>
      </w:r>
      <w:r w:rsidR="0050064E">
        <w:rPr>
          <w:rFonts w:ascii="Arial" w:hAnsi="Arial" w:cs="Arial"/>
          <w:i/>
          <w:noProof/>
        </w:rPr>
        <w:t>.</w:t>
      </w:r>
      <w:r w:rsidRPr="005C0FBC">
        <w:rPr>
          <w:rFonts w:ascii="Arial" w:hAnsi="Arial" w:cs="Arial"/>
          <w:noProof/>
        </w:rPr>
        <w:t xml:space="preserve"> </w:t>
      </w:r>
      <w:r w:rsidRPr="005C0FBC">
        <w:rPr>
          <w:rFonts w:ascii="Arial" w:hAnsi="Arial" w:cs="Arial"/>
          <w:b/>
          <w:noProof/>
        </w:rPr>
        <w:t>32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3</w:t>
      </w:r>
      <w:r w:rsidR="005C0FBC" w:rsidRPr="005C0FBC">
        <w:rPr>
          <w:rFonts w:ascii="Arial" w:hAnsi="Arial" w:cs="Arial"/>
          <w:noProof/>
        </w:rPr>
        <w:t>)</w:t>
      </w:r>
      <w:r w:rsidRPr="005C0FBC">
        <w:rPr>
          <w:rFonts w:ascii="Arial" w:hAnsi="Arial" w:cs="Arial"/>
          <w:noProof/>
        </w:rPr>
        <w:t>, 1197-1207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2004</w:t>
      </w:r>
      <w:r w:rsidR="005C0FBC" w:rsidRPr="005C0FBC">
        <w:rPr>
          <w:rFonts w:ascii="Arial" w:hAnsi="Arial" w:cs="Arial"/>
          <w:noProof/>
        </w:rPr>
        <w:t>)</w:t>
      </w:r>
      <w:r w:rsidRPr="005C0FBC">
        <w:rPr>
          <w:rFonts w:ascii="Arial" w:hAnsi="Arial" w:cs="Arial"/>
          <w:noProof/>
        </w:rPr>
        <w:t>.</w:t>
      </w:r>
    </w:p>
    <w:p w14:paraId="65E9D381" w14:textId="1C280D50"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27</w:t>
      </w:r>
      <w:r w:rsidRPr="005C0FBC">
        <w:rPr>
          <w:rFonts w:ascii="Arial" w:hAnsi="Arial" w:cs="Arial"/>
          <w:noProof/>
        </w:rPr>
        <w:tab/>
        <w:t>Gibson, D. G.</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Enzymatic assembly of DNA molecules up to several hundred kilobases. </w:t>
      </w:r>
      <w:r w:rsidRPr="005C0FBC">
        <w:rPr>
          <w:rFonts w:ascii="Arial" w:hAnsi="Arial" w:cs="Arial"/>
          <w:i/>
          <w:noProof/>
        </w:rPr>
        <w:t>Nat</w:t>
      </w:r>
      <w:r w:rsidR="005C0FBC">
        <w:rPr>
          <w:rFonts w:ascii="Arial" w:hAnsi="Arial" w:cs="Arial"/>
          <w:i/>
          <w:noProof/>
        </w:rPr>
        <w:t>ure</w:t>
      </w:r>
      <w:r w:rsidRPr="005C0FBC">
        <w:rPr>
          <w:rFonts w:ascii="Arial" w:hAnsi="Arial" w:cs="Arial"/>
          <w:i/>
          <w:noProof/>
        </w:rPr>
        <w:t xml:space="preserve"> Methods.</w:t>
      </w:r>
      <w:r w:rsidRPr="005C0FBC">
        <w:rPr>
          <w:rFonts w:ascii="Arial" w:hAnsi="Arial" w:cs="Arial"/>
          <w:noProof/>
        </w:rPr>
        <w:t xml:space="preserve"> </w:t>
      </w:r>
      <w:r w:rsidRPr="005C0FBC">
        <w:rPr>
          <w:rFonts w:ascii="Arial" w:hAnsi="Arial" w:cs="Arial"/>
          <w:b/>
          <w:noProof/>
        </w:rPr>
        <w:t>6</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5</w:t>
      </w:r>
      <w:r w:rsidR="005C0FBC" w:rsidRPr="005C0FBC">
        <w:rPr>
          <w:rFonts w:ascii="Arial" w:hAnsi="Arial" w:cs="Arial"/>
          <w:noProof/>
        </w:rPr>
        <w:t>)</w:t>
      </w:r>
      <w:r w:rsidRPr="005C0FBC">
        <w:rPr>
          <w:rFonts w:ascii="Arial" w:hAnsi="Arial" w:cs="Arial"/>
          <w:noProof/>
        </w:rPr>
        <w:t>, 343-345</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2009</w:t>
      </w:r>
      <w:r w:rsidR="005C0FBC" w:rsidRPr="005C0FBC">
        <w:rPr>
          <w:rFonts w:ascii="Arial" w:hAnsi="Arial" w:cs="Arial"/>
          <w:noProof/>
        </w:rPr>
        <w:t>)</w:t>
      </w:r>
      <w:r w:rsidRPr="005C0FBC">
        <w:rPr>
          <w:rFonts w:ascii="Arial" w:hAnsi="Arial" w:cs="Arial"/>
          <w:noProof/>
        </w:rPr>
        <w:t>.</w:t>
      </w:r>
    </w:p>
    <w:p w14:paraId="543D102F" w14:textId="6763D81B"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28</w:t>
      </w:r>
      <w:r w:rsidRPr="005C0FBC">
        <w:rPr>
          <w:rFonts w:ascii="Arial" w:hAnsi="Arial" w:cs="Arial"/>
          <w:noProof/>
        </w:rPr>
        <w:tab/>
        <w:t>Conn, S. J.</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The RNA binding protein quaking regulates formation of circRNAs. </w:t>
      </w:r>
      <w:r w:rsidRPr="005C0FBC">
        <w:rPr>
          <w:rFonts w:ascii="Arial" w:hAnsi="Arial" w:cs="Arial"/>
          <w:i/>
          <w:noProof/>
        </w:rPr>
        <w:t>Cell.</w:t>
      </w:r>
      <w:r w:rsidRPr="005C0FBC">
        <w:rPr>
          <w:rFonts w:ascii="Arial" w:hAnsi="Arial" w:cs="Arial"/>
          <w:noProof/>
        </w:rPr>
        <w:t xml:space="preserve"> </w:t>
      </w:r>
      <w:r w:rsidRPr="005C0FBC">
        <w:rPr>
          <w:rFonts w:ascii="Arial" w:hAnsi="Arial" w:cs="Arial"/>
          <w:b/>
          <w:noProof/>
        </w:rPr>
        <w:t>160</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6</w:t>
      </w:r>
      <w:r w:rsidR="005C0FBC" w:rsidRPr="005C0FBC">
        <w:rPr>
          <w:rFonts w:ascii="Arial" w:hAnsi="Arial" w:cs="Arial"/>
          <w:noProof/>
        </w:rPr>
        <w:t>)</w:t>
      </w:r>
      <w:r w:rsidRPr="005C0FBC">
        <w:rPr>
          <w:rFonts w:ascii="Arial" w:hAnsi="Arial" w:cs="Arial"/>
          <w:noProof/>
        </w:rPr>
        <w:t>, 1125-1134</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4036B67F" w14:textId="61DCF652"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29</w:t>
      </w:r>
      <w:r w:rsidRPr="005C0FBC">
        <w:rPr>
          <w:rFonts w:ascii="Arial" w:hAnsi="Arial" w:cs="Arial"/>
          <w:noProof/>
        </w:rPr>
        <w:tab/>
        <w:t>Jeck, W. R.</w:t>
      </w:r>
      <w:r w:rsidR="005C0FBC">
        <w:rPr>
          <w:rFonts w:ascii="Arial" w:hAnsi="Arial" w:cs="Arial"/>
          <w:noProof/>
        </w:rPr>
        <w:t xml:space="preserve">, </w:t>
      </w:r>
      <w:r w:rsidRPr="005C0FBC">
        <w:rPr>
          <w:rFonts w:ascii="Arial" w:hAnsi="Arial" w:cs="Arial"/>
          <w:noProof/>
        </w:rPr>
        <w:t xml:space="preserve">Sharpless, N. E. Detecting and characterizing circular RNAs. </w:t>
      </w:r>
      <w:r w:rsidR="005C0FBC">
        <w:rPr>
          <w:rFonts w:ascii="Arial" w:hAnsi="Arial" w:cs="Arial"/>
          <w:i/>
          <w:noProof/>
        </w:rPr>
        <w:t>Nature Biotechnology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32</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5</w:t>
      </w:r>
      <w:r w:rsidR="005C0FBC" w:rsidRPr="005C0FBC">
        <w:rPr>
          <w:rFonts w:ascii="Arial" w:hAnsi="Arial" w:cs="Arial"/>
          <w:noProof/>
        </w:rPr>
        <w:t>)</w:t>
      </w:r>
      <w:r w:rsidRPr="005C0FBC">
        <w:rPr>
          <w:rFonts w:ascii="Arial" w:hAnsi="Arial" w:cs="Arial"/>
          <w:noProof/>
        </w:rPr>
        <w:t>, 453-461</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4A40AE56" w14:textId="3672EFD5"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30</w:t>
      </w:r>
      <w:r w:rsidRPr="005C0FBC">
        <w:rPr>
          <w:rFonts w:ascii="Arial" w:hAnsi="Arial" w:cs="Arial"/>
          <w:noProof/>
        </w:rPr>
        <w:tab/>
        <w:t>Pamudurti, N. R.</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Translation of CircRNAs. </w:t>
      </w:r>
      <w:r w:rsidR="005C0FBC">
        <w:rPr>
          <w:rFonts w:ascii="Arial" w:hAnsi="Arial" w:cs="Arial"/>
          <w:i/>
          <w:noProof/>
        </w:rPr>
        <w:t>Molecular Cell</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66</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9-21 e27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08035DAF" w14:textId="246866C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31</w:t>
      </w:r>
      <w:r w:rsidRPr="005C0FBC">
        <w:rPr>
          <w:rFonts w:ascii="Arial" w:hAnsi="Arial" w:cs="Arial"/>
          <w:noProof/>
        </w:rPr>
        <w:tab/>
        <w:t>Kramer, M. C.</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Combinatorial control of Drosophila circular RNA expression by intronic repeats, hnRNPs, and SR proteins. </w:t>
      </w:r>
      <w:r w:rsidR="005C0FBC">
        <w:rPr>
          <w:rFonts w:ascii="Arial" w:hAnsi="Arial" w:cs="Arial"/>
          <w:i/>
          <w:noProof/>
        </w:rPr>
        <w:t>Genes &amp; Development</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29</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w:t>
      </w:r>
      <w:r w:rsidR="005C0FBC" w:rsidRPr="005C0FBC">
        <w:rPr>
          <w:rFonts w:ascii="Arial" w:hAnsi="Arial" w:cs="Arial"/>
          <w:noProof/>
        </w:rPr>
        <w:t>)</w:t>
      </w:r>
      <w:r w:rsidRPr="005C0FBC">
        <w:rPr>
          <w:rFonts w:ascii="Arial" w:hAnsi="Arial" w:cs="Arial"/>
          <w:noProof/>
        </w:rPr>
        <w:t>, 2168-2182</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4FE9769B" w14:textId="71D2076F"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32</w:t>
      </w:r>
      <w:r w:rsidRPr="005C0FBC">
        <w:rPr>
          <w:rFonts w:ascii="Arial" w:hAnsi="Arial" w:cs="Arial"/>
          <w:noProof/>
        </w:rPr>
        <w:tab/>
        <w:t>Starke, S.</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Exon circularization requires canonical splice signals. </w:t>
      </w:r>
      <w:r w:rsidRPr="005C0FBC">
        <w:rPr>
          <w:rFonts w:ascii="Arial" w:hAnsi="Arial" w:cs="Arial"/>
          <w:i/>
          <w:noProof/>
        </w:rPr>
        <w:t>Cell Rep</w:t>
      </w:r>
      <w:r w:rsidR="005C0FBC">
        <w:rPr>
          <w:rFonts w:ascii="Arial" w:hAnsi="Arial" w:cs="Arial"/>
          <w:i/>
          <w:noProof/>
        </w:rPr>
        <w:t>orts</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10</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103-111</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18D4C406" w14:textId="2C05B114"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33</w:t>
      </w:r>
      <w:r w:rsidRPr="005C0FBC">
        <w:rPr>
          <w:rFonts w:ascii="Arial" w:hAnsi="Arial" w:cs="Arial"/>
          <w:noProof/>
        </w:rPr>
        <w:tab/>
        <w:t>Suzuki, H.</w:t>
      </w:r>
      <w:r w:rsidR="005C0FBC">
        <w:rPr>
          <w:rFonts w:ascii="Arial" w:hAnsi="Arial" w:cs="Arial"/>
          <w:noProof/>
        </w:rPr>
        <w:t xml:space="preserve">, </w:t>
      </w:r>
      <w:r w:rsidRPr="005C0FBC">
        <w:rPr>
          <w:rFonts w:ascii="Arial" w:hAnsi="Arial" w:cs="Arial"/>
          <w:noProof/>
        </w:rPr>
        <w:t xml:space="preserve">Tsukahara, T. A view of pre-mRNA splicing from RNase R resistant RNAs. </w:t>
      </w:r>
      <w:r w:rsidRPr="005C0FBC">
        <w:rPr>
          <w:rFonts w:ascii="Arial" w:hAnsi="Arial" w:cs="Arial"/>
          <w:i/>
          <w:noProof/>
        </w:rPr>
        <w:t>Internation</w:t>
      </w:r>
      <w:r w:rsidR="005C0FBC" w:rsidRPr="005C0FBC">
        <w:rPr>
          <w:rFonts w:ascii="Arial" w:hAnsi="Arial" w:cs="Arial"/>
          <w:i/>
          <w:noProof/>
        </w:rPr>
        <w:t xml:space="preserve">al Journal </w:t>
      </w:r>
      <w:r w:rsidR="005C0FBC">
        <w:rPr>
          <w:rFonts w:ascii="Arial" w:hAnsi="Arial" w:cs="Arial"/>
          <w:i/>
          <w:noProof/>
        </w:rPr>
        <w:t>o</w:t>
      </w:r>
      <w:r w:rsidR="005C0FBC" w:rsidRPr="005C0FBC">
        <w:rPr>
          <w:rFonts w:ascii="Arial" w:hAnsi="Arial" w:cs="Arial"/>
          <w:i/>
          <w:noProof/>
        </w:rPr>
        <w:t>f Molecular Sciences.</w:t>
      </w:r>
      <w:r w:rsidR="005C0FBC" w:rsidRPr="005C0FBC">
        <w:rPr>
          <w:rFonts w:ascii="Arial" w:hAnsi="Arial" w:cs="Arial"/>
          <w:noProof/>
        </w:rPr>
        <w:t xml:space="preserve"> </w:t>
      </w:r>
      <w:r w:rsidRPr="005C0FBC">
        <w:rPr>
          <w:rFonts w:ascii="Arial" w:hAnsi="Arial" w:cs="Arial"/>
          <w:b/>
          <w:noProof/>
        </w:rPr>
        <w:t>15</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6</w:t>
      </w:r>
      <w:r w:rsidR="005C0FBC" w:rsidRPr="005C0FBC">
        <w:rPr>
          <w:rFonts w:ascii="Arial" w:hAnsi="Arial" w:cs="Arial"/>
          <w:noProof/>
        </w:rPr>
        <w:t>)</w:t>
      </w:r>
      <w:r w:rsidRPr="005C0FBC">
        <w:rPr>
          <w:rFonts w:ascii="Arial" w:hAnsi="Arial" w:cs="Arial"/>
          <w:noProof/>
        </w:rPr>
        <w:t>, 9331-9342</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46E7112A" w14:textId="5271B5FF"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34</w:t>
      </w:r>
      <w:r w:rsidRPr="005C0FBC">
        <w:rPr>
          <w:rFonts w:ascii="Arial" w:hAnsi="Arial" w:cs="Arial"/>
          <w:noProof/>
        </w:rPr>
        <w:tab/>
        <w:t>Zhang, X. O.</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Diverse alternative back-splicing and alternative splicing landscape of circular RNAs. </w:t>
      </w:r>
      <w:r w:rsidRPr="005C0FBC">
        <w:rPr>
          <w:rFonts w:ascii="Arial" w:hAnsi="Arial" w:cs="Arial"/>
          <w:i/>
          <w:noProof/>
        </w:rPr>
        <w:t>Genome Res</w:t>
      </w:r>
      <w:r w:rsidR="005C0FBC">
        <w:rPr>
          <w:rFonts w:ascii="Arial" w:hAnsi="Arial" w:cs="Arial"/>
          <w:i/>
          <w:noProof/>
        </w:rPr>
        <w:t>earch</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26</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9</w:t>
      </w:r>
      <w:r w:rsidR="005C0FBC" w:rsidRPr="005C0FBC">
        <w:rPr>
          <w:rFonts w:ascii="Arial" w:hAnsi="Arial" w:cs="Arial"/>
          <w:noProof/>
        </w:rPr>
        <w:t>)</w:t>
      </w:r>
      <w:r w:rsidRPr="005C0FBC">
        <w:rPr>
          <w:rFonts w:ascii="Arial" w:hAnsi="Arial" w:cs="Arial"/>
          <w:noProof/>
        </w:rPr>
        <w:t>, 1277-1287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2016</w:t>
      </w:r>
      <w:r w:rsidR="005C0FBC" w:rsidRPr="005C0FBC">
        <w:rPr>
          <w:rFonts w:ascii="Arial" w:hAnsi="Arial" w:cs="Arial"/>
          <w:noProof/>
        </w:rPr>
        <w:t>)</w:t>
      </w:r>
      <w:r w:rsidRPr="005C0FBC">
        <w:rPr>
          <w:rFonts w:ascii="Arial" w:hAnsi="Arial" w:cs="Arial"/>
          <w:noProof/>
        </w:rPr>
        <w:t>.</w:t>
      </w:r>
    </w:p>
    <w:p w14:paraId="246580D1" w14:textId="72019270"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35</w:t>
      </w:r>
      <w:r w:rsidRPr="005C0FBC">
        <w:rPr>
          <w:rFonts w:ascii="Arial" w:hAnsi="Arial" w:cs="Arial"/>
          <w:noProof/>
        </w:rPr>
        <w:tab/>
        <w:t>Liang, D.</w:t>
      </w:r>
      <w:r w:rsidR="005C0FBC">
        <w:rPr>
          <w:rFonts w:ascii="Arial" w:hAnsi="Arial" w:cs="Arial"/>
          <w:noProof/>
        </w:rPr>
        <w:t xml:space="preserve">, </w:t>
      </w:r>
      <w:r w:rsidRPr="005C0FBC">
        <w:rPr>
          <w:rFonts w:ascii="Arial" w:hAnsi="Arial" w:cs="Arial"/>
          <w:noProof/>
        </w:rPr>
        <w:t xml:space="preserve">Wilusz, J. E. Short intronic repeat sequences facilitate circular RNA production. </w:t>
      </w:r>
      <w:r w:rsidR="005C0FBC">
        <w:rPr>
          <w:rFonts w:ascii="Arial" w:hAnsi="Arial" w:cs="Arial"/>
          <w:i/>
          <w:noProof/>
        </w:rPr>
        <w:t>Genes &amp; Development</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28</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w:t>
      </w:r>
      <w:r w:rsidR="005C0FBC" w:rsidRPr="005C0FBC">
        <w:rPr>
          <w:rFonts w:ascii="Arial" w:hAnsi="Arial" w:cs="Arial"/>
          <w:noProof/>
        </w:rPr>
        <w:t>)</w:t>
      </w:r>
      <w:r w:rsidRPr="005C0FBC">
        <w:rPr>
          <w:rFonts w:ascii="Arial" w:hAnsi="Arial" w:cs="Arial"/>
          <w:noProof/>
        </w:rPr>
        <w:t>, 2233-2247</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2014</w:t>
      </w:r>
      <w:r w:rsidR="005C0FBC" w:rsidRPr="005C0FBC">
        <w:rPr>
          <w:rFonts w:ascii="Arial" w:hAnsi="Arial" w:cs="Arial"/>
          <w:noProof/>
        </w:rPr>
        <w:t>)</w:t>
      </w:r>
      <w:r w:rsidRPr="005C0FBC">
        <w:rPr>
          <w:rFonts w:ascii="Arial" w:hAnsi="Arial" w:cs="Arial"/>
          <w:noProof/>
        </w:rPr>
        <w:t>.</w:t>
      </w:r>
    </w:p>
    <w:p w14:paraId="095F4BAF" w14:textId="1FE7A315"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36</w:t>
      </w:r>
      <w:r w:rsidRPr="005C0FBC">
        <w:rPr>
          <w:rFonts w:ascii="Arial" w:hAnsi="Arial" w:cs="Arial"/>
          <w:noProof/>
        </w:rPr>
        <w:tab/>
        <w:t>Wang, Y.</w:t>
      </w:r>
      <w:r w:rsidR="005C0FBC">
        <w:rPr>
          <w:rFonts w:ascii="Arial" w:hAnsi="Arial" w:cs="Arial"/>
          <w:noProof/>
        </w:rPr>
        <w:t xml:space="preserve">, </w:t>
      </w:r>
      <w:r w:rsidRPr="005C0FBC">
        <w:rPr>
          <w:rFonts w:ascii="Arial" w:hAnsi="Arial" w:cs="Arial"/>
          <w:noProof/>
        </w:rPr>
        <w:t xml:space="preserve">Mandelkow, E. Tau in physiology and pathology. </w:t>
      </w:r>
      <w:r w:rsidR="005C0FBC">
        <w:rPr>
          <w:rFonts w:ascii="Arial" w:hAnsi="Arial" w:cs="Arial"/>
          <w:i/>
          <w:noProof/>
        </w:rPr>
        <w:t>Nature Reviews Neuroscience</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5-21</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2016</w:t>
      </w:r>
      <w:r w:rsidR="005C0FBC" w:rsidRPr="005C0FBC">
        <w:rPr>
          <w:rFonts w:ascii="Arial" w:hAnsi="Arial" w:cs="Arial"/>
          <w:noProof/>
        </w:rPr>
        <w:t>)</w:t>
      </w:r>
      <w:r w:rsidRPr="005C0FBC">
        <w:rPr>
          <w:rFonts w:ascii="Arial" w:hAnsi="Arial" w:cs="Arial"/>
          <w:noProof/>
        </w:rPr>
        <w:t>.</w:t>
      </w:r>
    </w:p>
    <w:p w14:paraId="7A628560" w14:textId="3E374119"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37</w:t>
      </w:r>
      <w:r w:rsidRPr="005C0FBC">
        <w:rPr>
          <w:rFonts w:ascii="Arial" w:hAnsi="Arial" w:cs="Arial"/>
          <w:noProof/>
        </w:rPr>
        <w:tab/>
        <w:t xml:space="preserve">Post-transcriptional processing generates a diversity of 5'-modified long and short RNAs. </w:t>
      </w:r>
      <w:r w:rsidRPr="005C0FBC">
        <w:rPr>
          <w:rFonts w:ascii="Arial" w:hAnsi="Arial" w:cs="Arial"/>
          <w:i/>
          <w:noProof/>
        </w:rPr>
        <w:t>Nature.</w:t>
      </w:r>
      <w:r w:rsidRPr="005C0FBC">
        <w:rPr>
          <w:rFonts w:ascii="Arial" w:hAnsi="Arial" w:cs="Arial"/>
          <w:noProof/>
        </w:rPr>
        <w:t xml:space="preserve"> </w:t>
      </w:r>
      <w:r w:rsidRPr="005C0FBC">
        <w:rPr>
          <w:rFonts w:ascii="Arial" w:hAnsi="Arial" w:cs="Arial"/>
          <w:b/>
          <w:noProof/>
        </w:rPr>
        <w:t>457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7232</w:t>
      </w:r>
      <w:r w:rsidR="005C0FBC" w:rsidRPr="005C0FBC">
        <w:rPr>
          <w:rFonts w:ascii="Arial" w:hAnsi="Arial" w:cs="Arial"/>
          <w:noProof/>
        </w:rPr>
        <w:t>)</w:t>
      </w:r>
      <w:r w:rsidRPr="005C0FBC">
        <w:rPr>
          <w:rFonts w:ascii="Arial" w:hAnsi="Arial" w:cs="Arial"/>
          <w:noProof/>
        </w:rPr>
        <w:t>, 1028-1032</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2009</w:t>
      </w:r>
      <w:r w:rsidR="005C0FBC" w:rsidRPr="005C0FBC">
        <w:rPr>
          <w:rFonts w:ascii="Arial" w:hAnsi="Arial" w:cs="Arial"/>
          <w:noProof/>
        </w:rPr>
        <w:t>)</w:t>
      </w:r>
      <w:r w:rsidRPr="005C0FBC">
        <w:rPr>
          <w:rFonts w:ascii="Arial" w:hAnsi="Arial" w:cs="Arial"/>
          <w:noProof/>
        </w:rPr>
        <w:t>.</w:t>
      </w:r>
    </w:p>
    <w:p w14:paraId="79BF65E2" w14:textId="25F2DAC4"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38</w:t>
      </w:r>
      <w:r w:rsidRPr="005C0FBC">
        <w:rPr>
          <w:rFonts w:ascii="Arial" w:hAnsi="Arial" w:cs="Arial"/>
          <w:noProof/>
        </w:rPr>
        <w:tab/>
        <w:t>Gao, Q. S.</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Complex regulation of tau exon 10, whose missplicing causes frontotemporal dementia. </w:t>
      </w:r>
      <w:r w:rsidR="005C0FBC">
        <w:rPr>
          <w:rFonts w:ascii="Arial" w:hAnsi="Arial" w:cs="Arial"/>
          <w:i/>
          <w:noProof/>
        </w:rPr>
        <w:t>Journal of Neurochemistry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74</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w:t>
      </w:r>
      <w:r w:rsidR="005C0FBC" w:rsidRPr="005C0FBC">
        <w:rPr>
          <w:rFonts w:ascii="Arial" w:hAnsi="Arial" w:cs="Arial"/>
          <w:noProof/>
        </w:rPr>
        <w:t>)</w:t>
      </w:r>
      <w:r w:rsidRPr="005C0FBC">
        <w:rPr>
          <w:rFonts w:ascii="Arial" w:hAnsi="Arial" w:cs="Arial"/>
          <w:noProof/>
        </w:rPr>
        <w:t xml:space="preserve">, 490-500 </w:t>
      </w:r>
      <w:r w:rsidR="005C0FBC" w:rsidRPr="005C0FBC">
        <w:rPr>
          <w:rFonts w:ascii="Arial" w:hAnsi="Arial" w:cs="Arial"/>
          <w:noProof/>
        </w:rPr>
        <w:t>(</w:t>
      </w:r>
      <w:r w:rsidRPr="005C0FBC">
        <w:rPr>
          <w:rFonts w:ascii="Arial" w:hAnsi="Arial" w:cs="Arial"/>
          <w:noProof/>
        </w:rPr>
        <w:t>2000</w:t>
      </w:r>
      <w:r w:rsidR="005C0FBC" w:rsidRPr="005C0FBC">
        <w:rPr>
          <w:rFonts w:ascii="Arial" w:hAnsi="Arial" w:cs="Arial"/>
          <w:noProof/>
        </w:rPr>
        <w:t>)</w:t>
      </w:r>
      <w:r w:rsidRPr="005C0FBC">
        <w:rPr>
          <w:rFonts w:ascii="Arial" w:hAnsi="Arial" w:cs="Arial"/>
          <w:noProof/>
        </w:rPr>
        <w:t>.</w:t>
      </w:r>
    </w:p>
    <w:p w14:paraId="30ED2972" w14:textId="275D43CB"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lastRenderedPageBreak/>
        <w:t>39</w:t>
      </w:r>
      <w:r w:rsidRPr="005C0FBC">
        <w:rPr>
          <w:rFonts w:ascii="Arial" w:hAnsi="Arial" w:cs="Arial"/>
          <w:noProof/>
        </w:rPr>
        <w:tab/>
        <w:t>Hartmann, A. M.</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Regulation of alternative splicing of human tau exon 10 by phosphorylation of splicing factors. </w:t>
      </w:r>
      <w:r w:rsidR="005C0FBC">
        <w:rPr>
          <w:rFonts w:ascii="Arial" w:hAnsi="Arial" w:cs="Arial"/>
          <w:i/>
          <w:noProof/>
        </w:rPr>
        <w:t>Molecular and Cellular Neuroscience</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18</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80-90</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2001</w:t>
      </w:r>
      <w:r w:rsidR="005C0FBC" w:rsidRPr="005C0FBC">
        <w:rPr>
          <w:rFonts w:ascii="Arial" w:hAnsi="Arial" w:cs="Arial"/>
          <w:noProof/>
        </w:rPr>
        <w:t>)</w:t>
      </w:r>
      <w:r w:rsidRPr="005C0FBC">
        <w:rPr>
          <w:rFonts w:ascii="Arial" w:hAnsi="Arial" w:cs="Arial"/>
          <w:noProof/>
        </w:rPr>
        <w:t>.</w:t>
      </w:r>
    </w:p>
    <w:p w14:paraId="2FFDB6CB" w14:textId="02A737C7"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40</w:t>
      </w:r>
      <w:r w:rsidRPr="005C0FBC">
        <w:rPr>
          <w:rFonts w:ascii="Arial" w:hAnsi="Arial" w:cs="Arial"/>
          <w:noProof/>
        </w:rPr>
        <w:tab/>
        <w:t>Wang, Y.</w:t>
      </w:r>
      <w:r w:rsidR="005C0FBC">
        <w:rPr>
          <w:rFonts w:ascii="Arial" w:hAnsi="Arial" w:cs="Arial"/>
          <w:noProof/>
        </w:rPr>
        <w:t xml:space="preserve">, </w:t>
      </w:r>
      <w:r w:rsidRPr="005C0FBC">
        <w:rPr>
          <w:rFonts w:ascii="Arial" w:hAnsi="Arial" w:cs="Arial"/>
          <w:noProof/>
        </w:rPr>
        <w:t xml:space="preserve">Wang, Z. Efficient backsplicing produces translatable circular mRNAs. </w:t>
      </w:r>
      <w:r w:rsidRPr="005C0FBC">
        <w:rPr>
          <w:rFonts w:ascii="Arial" w:hAnsi="Arial" w:cs="Arial"/>
          <w:i/>
          <w:noProof/>
        </w:rPr>
        <w:t>RNA.</w:t>
      </w:r>
      <w:r w:rsidRPr="005C0FBC">
        <w:rPr>
          <w:rFonts w:ascii="Arial" w:hAnsi="Arial" w:cs="Arial"/>
          <w:noProof/>
        </w:rPr>
        <w:t xml:space="preserve"> </w:t>
      </w:r>
      <w:r w:rsidRPr="005C0FBC">
        <w:rPr>
          <w:rFonts w:ascii="Arial" w:hAnsi="Arial" w:cs="Arial"/>
          <w:b/>
          <w:noProof/>
        </w:rPr>
        <w:t>21</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w:t>
      </w:r>
      <w:r w:rsidR="005C0FBC" w:rsidRPr="005C0FBC">
        <w:rPr>
          <w:rFonts w:ascii="Arial" w:hAnsi="Arial" w:cs="Arial"/>
          <w:noProof/>
        </w:rPr>
        <w:t>)</w:t>
      </w:r>
      <w:r w:rsidRPr="005C0FBC">
        <w:rPr>
          <w:rFonts w:ascii="Arial" w:hAnsi="Arial" w:cs="Arial"/>
          <w:noProof/>
        </w:rPr>
        <w:t>, 172-179</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2015</w:t>
      </w:r>
      <w:r w:rsidR="005C0FBC" w:rsidRPr="005C0FBC">
        <w:rPr>
          <w:rFonts w:ascii="Arial" w:hAnsi="Arial" w:cs="Arial"/>
          <w:noProof/>
        </w:rPr>
        <w:t>)</w:t>
      </w:r>
      <w:r w:rsidRPr="005C0FBC">
        <w:rPr>
          <w:rFonts w:ascii="Arial" w:hAnsi="Arial" w:cs="Arial"/>
          <w:noProof/>
        </w:rPr>
        <w:t>.</w:t>
      </w:r>
    </w:p>
    <w:p w14:paraId="2921F76A" w14:textId="2607AEBB"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41</w:t>
      </w:r>
      <w:r w:rsidRPr="005C0FBC">
        <w:rPr>
          <w:rFonts w:ascii="Arial" w:hAnsi="Arial" w:cs="Arial"/>
          <w:noProof/>
        </w:rPr>
        <w:tab/>
        <w:t>Yang, Y.</w:t>
      </w:r>
      <w:r w:rsidR="005C0FBC">
        <w:rPr>
          <w:rFonts w:ascii="Arial" w:hAnsi="Arial" w:cs="Arial"/>
          <w:noProof/>
        </w:rPr>
        <w:t xml:space="preserve">, </w:t>
      </w:r>
      <w:r w:rsidRPr="005C0FBC">
        <w:rPr>
          <w:rFonts w:ascii="Arial" w:hAnsi="Arial" w:cs="Arial"/>
          <w:noProof/>
        </w:rPr>
        <w:t xml:space="preserve">Wang, Z. Constructing GFP-Based Reporter to Study Back Splicing and Translation of Circular RNA. </w:t>
      </w:r>
      <w:r w:rsidR="005C0FBC">
        <w:rPr>
          <w:rFonts w:ascii="Arial" w:hAnsi="Arial" w:cs="Arial"/>
          <w:i/>
          <w:noProof/>
        </w:rPr>
        <w:t>Methods in Molecular Biology</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1724</w:t>
      </w:r>
      <w:r w:rsidR="005C0FBC">
        <w:rPr>
          <w:rFonts w:ascii="Arial" w:hAnsi="Arial" w:cs="Arial"/>
          <w:noProof/>
        </w:rPr>
        <w:t>,</w:t>
      </w:r>
      <w:r w:rsidRPr="005C0FBC">
        <w:rPr>
          <w:rFonts w:ascii="Arial" w:hAnsi="Arial" w:cs="Arial"/>
          <w:noProof/>
        </w:rPr>
        <w:t xml:space="preserve"> 107-118</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2018</w:t>
      </w:r>
      <w:r w:rsidR="005C0FBC" w:rsidRPr="005C0FBC">
        <w:rPr>
          <w:rFonts w:ascii="Arial" w:hAnsi="Arial" w:cs="Arial"/>
          <w:noProof/>
        </w:rPr>
        <w:t>)</w:t>
      </w:r>
      <w:r w:rsidRPr="005C0FBC">
        <w:rPr>
          <w:rFonts w:ascii="Arial" w:hAnsi="Arial" w:cs="Arial"/>
          <w:noProof/>
        </w:rPr>
        <w:t>.</w:t>
      </w:r>
    </w:p>
    <w:p w14:paraId="431D1516" w14:textId="30D4A77B"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42</w:t>
      </w:r>
      <w:r w:rsidRPr="005C0FBC">
        <w:rPr>
          <w:rFonts w:ascii="Arial" w:hAnsi="Arial" w:cs="Arial"/>
          <w:noProof/>
        </w:rPr>
        <w:tab/>
        <w:t>Zheng, Q.</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Circular RNA profiling reveals an abundant circHIPK3 that regulates cell growth by sponging multiple miRNAs. </w:t>
      </w:r>
      <w:r w:rsidR="005C0FBC">
        <w:rPr>
          <w:rFonts w:ascii="Arial" w:hAnsi="Arial" w:cs="Arial"/>
          <w:i/>
          <w:noProof/>
        </w:rPr>
        <w:t>Nature Communications</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7</w:t>
      </w:r>
      <w:r w:rsidR="0050064E">
        <w:rPr>
          <w:rFonts w:ascii="Arial" w:hAnsi="Arial" w:cs="Arial"/>
          <w:noProof/>
        </w:rPr>
        <w:t>,</w:t>
      </w:r>
      <w:r w:rsidRPr="005C0FBC">
        <w:rPr>
          <w:rFonts w:ascii="Arial" w:hAnsi="Arial" w:cs="Arial"/>
          <w:noProof/>
        </w:rPr>
        <w:t xml:space="preserve"> 11215</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2016</w:t>
      </w:r>
      <w:r w:rsidR="005C0FBC" w:rsidRPr="005C0FBC">
        <w:rPr>
          <w:rFonts w:ascii="Arial" w:hAnsi="Arial" w:cs="Arial"/>
          <w:noProof/>
        </w:rPr>
        <w:t>)</w:t>
      </w:r>
      <w:r w:rsidRPr="005C0FBC">
        <w:rPr>
          <w:rFonts w:ascii="Arial" w:hAnsi="Arial" w:cs="Arial"/>
          <w:noProof/>
        </w:rPr>
        <w:t>.</w:t>
      </w:r>
    </w:p>
    <w:p w14:paraId="5158BDC7" w14:textId="70465051"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43</w:t>
      </w:r>
      <w:r w:rsidRPr="005C0FBC">
        <w:rPr>
          <w:rFonts w:ascii="Arial" w:hAnsi="Arial" w:cs="Arial"/>
          <w:noProof/>
        </w:rPr>
        <w:tab/>
        <w:t>Jia, W., Xu, B.</w:t>
      </w:r>
      <w:r w:rsidR="005C0FBC">
        <w:rPr>
          <w:rFonts w:ascii="Arial" w:hAnsi="Arial" w:cs="Arial"/>
          <w:noProof/>
        </w:rPr>
        <w:t xml:space="preserve">, </w:t>
      </w:r>
      <w:r w:rsidRPr="005C0FBC">
        <w:rPr>
          <w:rFonts w:ascii="Arial" w:hAnsi="Arial" w:cs="Arial"/>
          <w:noProof/>
        </w:rPr>
        <w:t xml:space="preserve">Wu, J. Circular RNA expression profiles of mouse ovaries during postnatal development and the function of circular RNA epidermal growth factor receptor in granulosa cells. </w:t>
      </w:r>
      <w:r w:rsidRPr="005C0FBC">
        <w:rPr>
          <w:rFonts w:ascii="Arial" w:hAnsi="Arial" w:cs="Arial"/>
          <w:i/>
          <w:noProof/>
        </w:rPr>
        <w:t>Metabolism.</w:t>
      </w:r>
      <w:r w:rsidRPr="005C0FBC">
        <w:rPr>
          <w:rFonts w:ascii="Arial" w:hAnsi="Arial" w:cs="Arial"/>
          <w:noProof/>
        </w:rPr>
        <w:t xml:space="preserve"> </w:t>
      </w:r>
      <w:r w:rsidRPr="005C0FBC">
        <w:rPr>
          <w:rFonts w:ascii="Arial" w:hAnsi="Arial" w:cs="Arial"/>
          <w:b/>
          <w:noProof/>
        </w:rPr>
        <w:t>85</w:t>
      </w:r>
      <w:r w:rsidR="005C0FBC">
        <w:rPr>
          <w:rFonts w:ascii="Arial" w:hAnsi="Arial" w:cs="Arial"/>
          <w:noProof/>
        </w:rPr>
        <w:t>,</w:t>
      </w:r>
      <w:r w:rsidRPr="005C0FBC">
        <w:rPr>
          <w:rFonts w:ascii="Arial" w:hAnsi="Arial" w:cs="Arial"/>
          <w:noProof/>
        </w:rPr>
        <w:t xml:space="preserve"> 192-204</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2018</w:t>
      </w:r>
      <w:r w:rsidR="005C0FBC" w:rsidRPr="005C0FBC">
        <w:rPr>
          <w:rFonts w:ascii="Arial" w:hAnsi="Arial" w:cs="Arial"/>
          <w:noProof/>
        </w:rPr>
        <w:t>)</w:t>
      </w:r>
      <w:r w:rsidRPr="005C0FBC">
        <w:rPr>
          <w:rFonts w:ascii="Arial" w:hAnsi="Arial" w:cs="Arial"/>
          <w:noProof/>
        </w:rPr>
        <w:t>.</w:t>
      </w:r>
    </w:p>
    <w:p w14:paraId="37450EE1" w14:textId="317D4604"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44</w:t>
      </w:r>
      <w:r w:rsidRPr="005C0FBC">
        <w:rPr>
          <w:rFonts w:ascii="Arial" w:hAnsi="Arial" w:cs="Arial"/>
          <w:noProof/>
        </w:rPr>
        <w:tab/>
        <w:t>Liang, D.</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The Output of Protein-Coding Genes Shifts to Circular RNAs When the Pre-mRNA Processing Machinery Is Limiting. </w:t>
      </w:r>
      <w:r w:rsidR="005C0FBC">
        <w:rPr>
          <w:rFonts w:ascii="Arial" w:hAnsi="Arial" w:cs="Arial"/>
          <w:i/>
          <w:noProof/>
        </w:rPr>
        <w:t>Molecular Cell</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68</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5</w:t>
      </w:r>
      <w:r w:rsidR="005C0FBC" w:rsidRPr="005C0FBC">
        <w:rPr>
          <w:rFonts w:ascii="Arial" w:hAnsi="Arial" w:cs="Arial"/>
          <w:noProof/>
        </w:rPr>
        <w:t>)</w:t>
      </w:r>
      <w:r w:rsidRPr="005C0FBC">
        <w:rPr>
          <w:rFonts w:ascii="Arial" w:hAnsi="Arial" w:cs="Arial"/>
          <w:noProof/>
        </w:rPr>
        <w:t>, 940-954 e943</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3940E0AB" w14:textId="7DA8389D"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45</w:t>
      </w:r>
      <w:r w:rsidRPr="005C0FBC">
        <w:rPr>
          <w:rFonts w:ascii="Arial" w:hAnsi="Arial" w:cs="Arial"/>
          <w:noProof/>
        </w:rPr>
        <w:tab/>
        <w:t>Legnini, I.</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Circ-ZNF609 Is a Circular RNA that Can Be Translated and Functions in Myogenesis. </w:t>
      </w:r>
      <w:r w:rsidR="005C0FBC">
        <w:rPr>
          <w:rFonts w:ascii="Arial" w:hAnsi="Arial" w:cs="Arial"/>
          <w:i/>
          <w:noProof/>
        </w:rPr>
        <w:t>Molecular Cell</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66</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1</w:t>
      </w:r>
      <w:r w:rsidR="005C0FBC" w:rsidRPr="005C0FBC">
        <w:rPr>
          <w:rFonts w:ascii="Arial" w:hAnsi="Arial" w:cs="Arial"/>
          <w:noProof/>
        </w:rPr>
        <w:t>)</w:t>
      </w:r>
      <w:r w:rsidRPr="005C0FBC">
        <w:rPr>
          <w:rFonts w:ascii="Arial" w:hAnsi="Arial" w:cs="Arial"/>
          <w:noProof/>
        </w:rPr>
        <w:t>, 22-37 e29</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2574BAEF" w14:textId="498F4D5D"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46</w:t>
      </w:r>
      <w:r w:rsidRPr="005C0FBC">
        <w:rPr>
          <w:rFonts w:ascii="Arial" w:hAnsi="Arial" w:cs="Arial"/>
          <w:noProof/>
        </w:rPr>
        <w:tab/>
        <w:t>Li, X.</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Coordinated circRNA Biogenesis and Function with NF90/NF110 in Viral Infection. </w:t>
      </w:r>
      <w:r w:rsidR="005C0FBC">
        <w:rPr>
          <w:rFonts w:ascii="Arial" w:hAnsi="Arial" w:cs="Arial"/>
          <w:i/>
          <w:noProof/>
        </w:rPr>
        <w:t>Molecular Cell</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67</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w:t>
      </w:r>
      <w:r w:rsidR="005C0FBC" w:rsidRPr="005C0FBC">
        <w:rPr>
          <w:rFonts w:ascii="Arial" w:hAnsi="Arial" w:cs="Arial"/>
          <w:noProof/>
        </w:rPr>
        <w:t>)</w:t>
      </w:r>
      <w:r w:rsidRPr="005C0FBC">
        <w:rPr>
          <w:rFonts w:ascii="Arial" w:hAnsi="Arial" w:cs="Arial"/>
          <w:noProof/>
        </w:rPr>
        <w:t xml:space="preserve">, 214-227 </w:t>
      </w:r>
      <w:r w:rsidR="005C0FBC" w:rsidRPr="005C0FBC">
        <w:rPr>
          <w:rFonts w:ascii="Arial" w:hAnsi="Arial" w:cs="Arial"/>
          <w:noProof/>
        </w:rPr>
        <w:t>(</w:t>
      </w:r>
      <w:r w:rsidRPr="005C0FBC">
        <w:rPr>
          <w:rFonts w:ascii="Arial" w:hAnsi="Arial" w:cs="Arial"/>
          <w:noProof/>
        </w:rPr>
        <w:t>2017</w:t>
      </w:r>
      <w:r w:rsidR="005C0FBC" w:rsidRPr="005C0FBC">
        <w:rPr>
          <w:rFonts w:ascii="Arial" w:hAnsi="Arial" w:cs="Arial"/>
          <w:noProof/>
        </w:rPr>
        <w:t>)</w:t>
      </w:r>
      <w:r w:rsidRPr="005C0FBC">
        <w:rPr>
          <w:rFonts w:ascii="Arial" w:hAnsi="Arial" w:cs="Arial"/>
          <w:noProof/>
        </w:rPr>
        <w:t>.</w:t>
      </w:r>
    </w:p>
    <w:p w14:paraId="5FEA5238" w14:textId="78FC68E4" w:rsidR="004B6E4F" w:rsidRPr="005C0FBC" w:rsidRDefault="004B6E4F" w:rsidP="004E6254">
      <w:pPr>
        <w:pStyle w:val="EndNoteBibliography"/>
        <w:ind w:right="-540"/>
        <w:contextualSpacing/>
        <w:rPr>
          <w:rFonts w:ascii="Arial" w:hAnsi="Arial" w:cs="Arial"/>
          <w:noProof/>
        </w:rPr>
      </w:pPr>
      <w:r w:rsidRPr="005C0FBC">
        <w:rPr>
          <w:rFonts w:ascii="Arial" w:hAnsi="Arial" w:cs="Arial"/>
          <w:noProof/>
        </w:rPr>
        <w:t>47</w:t>
      </w:r>
      <w:r w:rsidRPr="005C0FBC">
        <w:rPr>
          <w:rFonts w:ascii="Arial" w:hAnsi="Arial" w:cs="Arial"/>
          <w:noProof/>
        </w:rPr>
        <w:tab/>
        <w:t>Zhang, Y.</w:t>
      </w:r>
      <w:r w:rsidRPr="005C0FBC">
        <w:rPr>
          <w:rFonts w:ascii="Arial" w:hAnsi="Arial" w:cs="Arial"/>
          <w:i/>
          <w:noProof/>
        </w:rPr>
        <w:t xml:space="preserve"> </w:t>
      </w:r>
      <w:r w:rsidR="005C0FBC" w:rsidRPr="005C0FBC">
        <w:rPr>
          <w:rFonts w:ascii="Arial" w:hAnsi="Arial" w:cs="Arial"/>
          <w:noProof/>
        </w:rPr>
        <w:t>et al.</w:t>
      </w:r>
      <w:r w:rsidRPr="005C0FBC">
        <w:rPr>
          <w:rFonts w:ascii="Arial" w:hAnsi="Arial" w:cs="Arial"/>
          <w:noProof/>
        </w:rPr>
        <w:t xml:space="preserve"> The Biogenesis of Nascent Circular RNAs. </w:t>
      </w:r>
      <w:r w:rsidRPr="005C0FBC">
        <w:rPr>
          <w:rFonts w:ascii="Arial" w:hAnsi="Arial" w:cs="Arial"/>
          <w:i/>
          <w:noProof/>
        </w:rPr>
        <w:t>Cell Rep</w:t>
      </w:r>
      <w:r w:rsidR="005C0FBC">
        <w:rPr>
          <w:rFonts w:ascii="Arial" w:hAnsi="Arial" w:cs="Arial"/>
          <w:i/>
          <w:noProof/>
        </w:rPr>
        <w:t>orts</w:t>
      </w:r>
      <w:r w:rsidRPr="005C0FBC">
        <w:rPr>
          <w:rFonts w:ascii="Arial" w:hAnsi="Arial" w:cs="Arial"/>
          <w:i/>
          <w:noProof/>
        </w:rPr>
        <w:t>.</w:t>
      </w:r>
      <w:r w:rsidRPr="005C0FBC">
        <w:rPr>
          <w:rFonts w:ascii="Arial" w:hAnsi="Arial" w:cs="Arial"/>
          <w:noProof/>
        </w:rPr>
        <w:t xml:space="preserve"> </w:t>
      </w:r>
      <w:r w:rsidRPr="005C0FBC">
        <w:rPr>
          <w:rFonts w:ascii="Arial" w:hAnsi="Arial" w:cs="Arial"/>
          <w:b/>
          <w:noProof/>
        </w:rPr>
        <w:t>15</w:t>
      </w:r>
      <w:r w:rsidRP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3</w:t>
      </w:r>
      <w:r w:rsidR="005C0FBC" w:rsidRPr="005C0FBC">
        <w:rPr>
          <w:rFonts w:ascii="Arial" w:hAnsi="Arial" w:cs="Arial"/>
          <w:noProof/>
        </w:rPr>
        <w:t>)</w:t>
      </w:r>
      <w:r w:rsidRPr="005C0FBC">
        <w:rPr>
          <w:rFonts w:ascii="Arial" w:hAnsi="Arial" w:cs="Arial"/>
          <w:noProof/>
        </w:rPr>
        <w:t>, 611-624</w:t>
      </w:r>
      <w:r w:rsidR="005C0FBC">
        <w:rPr>
          <w:rFonts w:ascii="Arial" w:hAnsi="Arial" w:cs="Arial"/>
          <w:noProof/>
        </w:rPr>
        <w:t xml:space="preserve"> </w:t>
      </w:r>
      <w:r w:rsidR="005C0FBC" w:rsidRPr="005C0FBC">
        <w:rPr>
          <w:rFonts w:ascii="Arial" w:hAnsi="Arial" w:cs="Arial"/>
          <w:noProof/>
        </w:rPr>
        <w:t>(</w:t>
      </w:r>
      <w:r w:rsidRPr="005C0FBC">
        <w:rPr>
          <w:rFonts w:ascii="Arial" w:hAnsi="Arial" w:cs="Arial"/>
          <w:noProof/>
        </w:rPr>
        <w:t>2016</w:t>
      </w:r>
      <w:r w:rsidR="005C0FBC" w:rsidRPr="005C0FBC">
        <w:rPr>
          <w:rFonts w:ascii="Arial" w:hAnsi="Arial" w:cs="Arial"/>
          <w:noProof/>
        </w:rPr>
        <w:t>)</w:t>
      </w:r>
      <w:r w:rsidRPr="005C0FBC">
        <w:rPr>
          <w:rFonts w:ascii="Arial" w:hAnsi="Arial" w:cs="Arial"/>
          <w:noProof/>
        </w:rPr>
        <w:t>.</w:t>
      </w:r>
    </w:p>
    <w:p w14:paraId="447556B7" w14:textId="0B4B3985" w:rsidR="00FB0EDD" w:rsidRPr="005C0FBC" w:rsidRDefault="00424972" w:rsidP="004E6254">
      <w:pPr>
        <w:pStyle w:val="Heading1"/>
        <w:spacing w:before="0"/>
        <w:ind w:left="0" w:right="-540"/>
        <w:contextualSpacing/>
        <w:rPr>
          <w:u w:val="none"/>
        </w:rPr>
      </w:pPr>
      <w:r w:rsidRPr="005C0FBC">
        <w:rPr>
          <w:u w:val="none"/>
        </w:rPr>
        <w:fldChar w:fldCharType="end"/>
      </w:r>
    </w:p>
    <w:sectPr w:rsidR="00FB0EDD" w:rsidRPr="005C0FBC" w:rsidSect="00CD6DBD">
      <w:footerReference w:type="even" r:id="rId11"/>
      <w:footerReference w:type="default" r:id="rId12"/>
      <w:pgSz w:w="12240" w:h="15840"/>
      <w:pgMar w:top="1440" w:right="1440" w:bottom="108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6FD8F" w14:textId="77777777" w:rsidR="00AA4D55" w:rsidRDefault="00AA4D55" w:rsidP="00FA7FA1">
      <w:r>
        <w:separator/>
      </w:r>
    </w:p>
  </w:endnote>
  <w:endnote w:type="continuationSeparator" w:id="0">
    <w:p w14:paraId="5D678816" w14:textId="77777777" w:rsidR="00AA4D55" w:rsidRDefault="00AA4D55" w:rsidP="00FA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4890958"/>
      <w:docPartObj>
        <w:docPartGallery w:val="Page Numbers (Bottom of Page)"/>
        <w:docPartUnique/>
      </w:docPartObj>
    </w:sdtPr>
    <w:sdtContent>
      <w:p w14:paraId="3AD8751C" w14:textId="45F3D6E8" w:rsidR="005C0FBC" w:rsidRDefault="005C0FBC" w:rsidP="000D1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15A143" w14:textId="77777777" w:rsidR="005C0FBC" w:rsidRDefault="005C0FBC" w:rsidP="00FA7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5D3C" w14:textId="77777777" w:rsidR="005C0FBC" w:rsidRDefault="005C0FBC" w:rsidP="00FA7F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14E4" w14:textId="77777777" w:rsidR="00AA4D55" w:rsidRDefault="00AA4D55" w:rsidP="00FA7FA1">
      <w:r>
        <w:separator/>
      </w:r>
    </w:p>
  </w:footnote>
  <w:footnote w:type="continuationSeparator" w:id="0">
    <w:p w14:paraId="2FB8D19C" w14:textId="77777777" w:rsidR="00AA4D55" w:rsidRDefault="00AA4D55" w:rsidP="00FA7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D8FC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B65AE"/>
    <w:multiLevelType w:val="hybridMultilevel"/>
    <w:tmpl w:val="01429C2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3405E52"/>
    <w:multiLevelType w:val="hybridMultilevel"/>
    <w:tmpl w:val="58B6B930"/>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084578BB"/>
    <w:multiLevelType w:val="hybridMultilevel"/>
    <w:tmpl w:val="58D2EEC6"/>
    <w:lvl w:ilvl="0" w:tplc="4AF89D4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A50CD1"/>
    <w:multiLevelType w:val="hybridMultilevel"/>
    <w:tmpl w:val="D648254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1B26492E"/>
    <w:multiLevelType w:val="hybridMultilevel"/>
    <w:tmpl w:val="3E94326A"/>
    <w:lvl w:ilvl="0" w:tplc="04090001">
      <w:start w:val="1"/>
      <w:numFmt w:val="bullet"/>
      <w:lvlText w:val=""/>
      <w:lvlJc w:val="left"/>
      <w:pPr>
        <w:ind w:left="27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2BE80FBA"/>
    <w:multiLevelType w:val="hybridMultilevel"/>
    <w:tmpl w:val="FB6CE37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338D7857"/>
    <w:multiLevelType w:val="hybridMultilevel"/>
    <w:tmpl w:val="495A7CB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36505C6F"/>
    <w:multiLevelType w:val="hybridMultilevel"/>
    <w:tmpl w:val="AD229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91498B"/>
    <w:multiLevelType w:val="hybridMultilevel"/>
    <w:tmpl w:val="1DAE1C36"/>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3DE41F75"/>
    <w:multiLevelType w:val="hybridMultilevel"/>
    <w:tmpl w:val="25662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0C233F"/>
    <w:multiLevelType w:val="hybridMultilevel"/>
    <w:tmpl w:val="9CD6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61110"/>
    <w:multiLevelType w:val="hybridMultilevel"/>
    <w:tmpl w:val="7DB409A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15:restartNumberingAfterBreak="0">
    <w:nsid w:val="4006581A"/>
    <w:multiLevelType w:val="hybridMultilevel"/>
    <w:tmpl w:val="3A30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E6605"/>
    <w:multiLevelType w:val="hybridMultilevel"/>
    <w:tmpl w:val="46C0C1E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15:restartNumberingAfterBreak="0">
    <w:nsid w:val="48953866"/>
    <w:multiLevelType w:val="hybridMultilevel"/>
    <w:tmpl w:val="BB1C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91B2E"/>
    <w:multiLevelType w:val="multilevel"/>
    <w:tmpl w:val="E1422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7E04099"/>
    <w:multiLevelType w:val="hybridMultilevel"/>
    <w:tmpl w:val="D6B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2780A"/>
    <w:multiLevelType w:val="hybridMultilevel"/>
    <w:tmpl w:val="D312DB1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9" w15:restartNumberingAfterBreak="0">
    <w:nsid w:val="7D796C6E"/>
    <w:multiLevelType w:val="hybridMultilevel"/>
    <w:tmpl w:val="15CEBDF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19"/>
  </w:num>
  <w:num w:numId="2">
    <w:abstractNumId w:val="12"/>
  </w:num>
  <w:num w:numId="3">
    <w:abstractNumId w:val="8"/>
  </w:num>
  <w:num w:numId="4">
    <w:abstractNumId w:val="9"/>
  </w:num>
  <w:num w:numId="5">
    <w:abstractNumId w:val="1"/>
  </w:num>
  <w:num w:numId="6">
    <w:abstractNumId w:val="7"/>
  </w:num>
  <w:num w:numId="7">
    <w:abstractNumId w:val="4"/>
  </w:num>
  <w:num w:numId="8">
    <w:abstractNumId w:val="2"/>
  </w:num>
  <w:num w:numId="9">
    <w:abstractNumId w:val="5"/>
  </w:num>
  <w:num w:numId="10">
    <w:abstractNumId w:val="13"/>
  </w:num>
  <w:num w:numId="11">
    <w:abstractNumId w:val="14"/>
  </w:num>
  <w:num w:numId="12">
    <w:abstractNumId w:val="6"/>
  </w:num>
  <w:num w:numId="13">
    <w:abstractNumId w:val="3"/>
  </w:num>
  <w:num w:numId="14">
    <w:abstractNumId w:val="17"/>
  </w:num>
  <w:num w:numId="15">
    <w:abstractNumId w:val="10"/>
  </w:num>
  <w:num w:numId="16">
    <w:abstractNumId w:val="15"/>
  </w:num>
  <w:num w:numId="17">
    <w:abstractNumId w:val="18"/>
  </w:num>
  <w:num w:numId="18">
    <w:abstractNumId w:val="0"/>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zrwf00p29p9ceapzep02dspp2ffts0f9ft&quot;&gt;StammLabRef&lt;record-ids&gt;&lt;item&gt;1884&lt;/item&gt;&lt;item&gt;2127&lt;/item&gt;&lt;item&gt;4856&lt;/item&gt;&lt;item&gt;5754&lt;/item&gt;&lt;item&gt;7092&lt;/item&gt;&lt;item&gt;7136&lt;/item&gt;&lt;item&gt;9156&lt;/item&gt;&lt;item&gt;10470&lt;/item&gt;&lt;item&gt;11128&lt;/item&gt;&lt;item&gt;11139&lt;/item&gt;&lt;item&gt;11140&lt;/item&gt;&lt;item&gt;12013&lt;/item&gt;&lt;item&gt;12020&lt;/item&gt;&lt;item&gt;12022&lt;/item&gt;&lt;item&gt;12023&lt;/item&gt;&lt;item&gt;12025&lt;/item&gt;&lt;item&gt;12035&lt;/item&gt;&lt;item&gt;12130&lt;/item&gt;&lt;item&gt;12148&lt;/item&gt;&lt;item&gt;12152&lt;/item&gt;&lt;item&gt;12180&lt;/item&gt;&lt;item&gt;12213&lt;/item&gt;&lt;item&gt;12288&lt;/item&gt;&lt;item&gt;12289&lt;/item&gt;&lt;item&gt;12290&lt;/item&gt;&lt;item&gt;12291&lt;/item&gt;&lt;item&gt;12292&lt;/item&gt;&lt;item&gt;12321&lt;/item&gt;&lt;item&gt;12322&lt;/item&gt;&lt;item&gt;12323&lt;/item&gt;&lt;item&gt;12324&lt;/item&gt;&lt;item&gt;12325&lt;/item&gt;&lt;item&gt;12328&lt;/item&gt;&lt;item&gt;12329&lt;/item&gt;&lt;item&gt;12330&lt;/item&gt;&lt;item&gt;12334&lt;/item&gt;&lt;item&gt;12335&lt;/item&gt;&lt;item&gt;12337&lt;/item&gt;&lt;item&gt;12338&lt;/item&gt;&lt;item&gt;12341&lt;/item&gt;&lt;item&gt;12358&lt;/item&gt;&lt;item&gt;12381&lt;/item&gt;&lt;item&gt;12383&lt;/item&gt;&lt;item&gt;12384&lt;/item&gt;&lt;item&gt;12385&lt;/item&gt;&lt;item&gt;12386&lt;/item&gt;&lt;item&gt;12387&lt;/item&gt;&lt;item&gt;12388&lt;/item&gt;&lt;/record-ids&gt;&lt;/item&gt;&lt;/Libraries&gt;"/>
  </w:docVars>
  <w:rsids>
    <w:rsidRoot w:val="00547112"/>
    <w:rsid w:val="000035A8"/>
    <w:rsid w:val="00010BD7"/>
    <w:rsid w:val="00020314"/>
    <w:rsid w:val="00021F7B"/>
    <w:rsid w:val="0002335D"/>
    <w:rsid w:val="00024408"/>
    <w:rsid w:val="00024A5D"/>
    <w:rsid w:val="000276F1"/>
    <w:rsid w:val="00030F49"/>
    <w:rsid w:val="00041818"/>
    <w:rsid w:val="0004316D"/>
    <w:rsid w:val="00047A01"/>
    <w:rsid w:val="00055CAD"/>
    <w:rsid w:val="000574C4"/>
    <w:rsid w:val="000807BA"/>
    <w:rsid w:val="00080EAD"/>
    <w:rsid w:val="00093917"/>
    <w:rsid w:val="000975BA"/>
    <w:rsid w:val="000B1138"/>
    <w:rsid w:val="000B7C7F"/>
    <w:rsid w:val="000C1332"/>
    <w:rsid w:val="000C1F62"/>
    <w:rsid w:val="000C21AB"/>
    <w:rsid w:val="000C2799"/>
    <w:rsid w:val="000C4C0A"/>
    <w:rsid w:val="000D07A5"/>
    <w:rsid w:val="000D1A07"/>
    <w:rsid w:val="000D2B54"/>
    <w:rsid w:val="000D4617"/>
    <w:rsid w:val="000D5205"/>
    <w:rsid w:val="000E0224"/>
    <w:rsid w:val="000E36A9"/>
    <w:rsid w:val="000E497A"/>
    <w:rsid w:val="000E5FCA"/>
    <w:rsid w:val="000E690B"/>
    <w:rsid w:val="000F341B"/>
    <w:rsid w:val="000F7CA5"/>
    <w:rsid w:val="00101ACC"/>
    <w:rsid w:val="0010348B"/>
    <w:rsid w:val="00103FF7"/>
    <w:rsid w:val="00107797"/>
    <w:rsid w:val="00107BEC"/>
    <w:rsid w:val="00111754"/>
    <w:rsid w:val="00111A50"/>
    <w:rsid w:val="00113F8A"/>
    <w:rsid w:val="0011657C"/>
    <w:rsid w:val="00120A1A"/>
    <w:rsid w:val="0012101B"/>
    <w:rsid w:val="00125B3C"/>
    <w:rsid w:val="001268FB"/>
    <w:rsid w:val="00131661"/>
    <w:rsid w:val="00133951"/>
    <w:rsid w:val="00136085"/>
    <w:rsid w:val="00140DAD"/>
    <w:rsid w:val="00140F75"/>
    <w:rsid w:val="00142991"/>
    <w:rsid w:val="00150376"/>
    <w:rsid w:val="00155F99"/>
    <w:rsid w:val="0015780E"/>
    <w:rsid w:val="00160183"/>
    <w:rsid w:val="00164F9A"/>
    <w:rsid w:val="00172210"/>
    <w:rsid w:val="0017311C"/>
    <w:rsid w:val="001806F6"/>
    <w:rsid w:val="001867AC"/>
    <w:rsid w:val="00191C09"/>
    <w:rsid w:val="00197431"/>
    <w:rsid w:val="001A085A"/>
    <w:rsid w:val="001A3412"/>
    <w:rsid w:val="001A5ACD"/>
    <w:rsid w:val="001B0DF7"/>
    <w:rsid w:val="001B501A"/>
    <w:rsid w:val="001B58EC"/>
    <w:rsid w:val="001C1D2D"/>
    <w:rsid w:val="001D0CAD"/>
    <w:rsid w:val="001E328B"/>
    <w:rsid w:val="001F1AAC"/>
    <w:rsid w:val="001F3314"/>
    <w:rsid w:val="00200690"/>
    <w:rsid w:val="00200FB5"/>
    <w:rsid w:val="00203199"/>
    <w:rsid w:val="002061D2"/>
    <w:rsid w:val="00210D30"/>
    <w:rsid w:val="00221003"/>
    <w:rsid w:val="00230A9B"/>
    <w:rsid w:val="00232116"/>
    <w:rsid w:val="00237486"/>
    <w:rsid w:val="00241626"/>
    <w:rsid w:val="00245158"/>
    <w:rsid w:val="002501D8"/>
    <w:rsid w:val="00251376"/>
    <w:rsid w:val="0025388B"/>
    <w:rsid w:val="00263024"/>
    <w:rsid w:val="0026725F"/>
    <w:rsid w:val="002672D4"/>
    <w:rsid w:val="00270740"/>
    <w:rsid w:val="00274E1D"/>
    <w:rsid w:val="0028007E"/>
    <w:rsid w:val="00284BC3"/>
    <w:rsid w:val="00284D48"/>
    <w:rsid w:val="00285328"/>
    <w:rsid w:val="00287871"/>
    <w:rsid w:val="002902B7"/>
    <w:rsid w:val="002918BF"/>
    <w:rsid w:val="0029249F"/>
    <w:rsid w:val="002A5882"/>
    <w:rsid w:val="002B1791"/>
    <w:rsid w:val="002C131E"/>
    <w:rsid w:val="002C67C1"/>
    <w:rsid w:val="002E4598"/>
    <w:rsid w:val="002E46DE"/>
    <w:rsid w:val="002E6610"/>
    <w:rsid w:val="002F1B05"/>
    <w:rsid w:val="002F598C"/>
    <w:rsid w:val="002F7390"/>
    <w:rsid w:val="0030460B"/>
    <w:rsid w:val="0031115A"/>
    <w:rsid w:val="0031375F"/>
    <w:rsid w:val="00313817"/>
    <w:rsid w:val="00317C2A"/>
    <w:rsid w:val="00322959"/>
    <w:rsid w:val="0032593E"/>
    <w:rsid w:val="0034211C"/>
    <w:rsid w:val="0035260B"/>
    <w:rsid w:val="00352CAD"/>
    <w:rsid w:val="00353E40"/>
    <w:rsid w:val="00364DE4"/>
    <w:rsid w:val="00383449"/>
    <w:rsid w:val="00383D2B"/>
    <w:rsid w:val="003911AD"/>
    <w:rsid w:val="00397739"/>
    <w:rsid w:val="00397D08"/>
    <w:rsid w:val="003A13E2"/>
    <w:rsid w:val="003A447F"/>
    <w:rsid w:val="003B4665"/>
    <w:rsid w:val="003B61B6"/>
    <w:rsid w:val="003B7B76"/>
    <w:rsid w:val="003C3561"/>
    <w:rsid w:val="003D027E"/>
    <w:rsid w:val="003D35F9"/>
    <w:rsid w:val="003D476D"/>
    <w:rsid w:val="003D6CBB"/>
    <w:rsid w:val="003E557F"/>
    <w:rsid w:val="003E7B15"/>
    <w:rsid w:val="003F1350"/>
    <w:rsid w:val="003F1DAB"/>
    <w:rsid w:val="003F2651"/>
    <w:rsid w:val="003F63CE"/>
    <w:rsid w:val="004006CB"/>
    <w:rsid w:val="004059E4"/>
    <w:rsid w:val="00406F58"/>
    <w:rsid w:val="00414049"/>
    <w:rsid w:val="004248A3"/>
    <w:rsid w:val="00424972"/>
    <w:rsid w:val="004255C2"/>
    <w:rsid w:val="004339B7"/>
    <w:rsid w:val="00435325"/>
    <w:rsid w:val="004401F4"/>
    <w:rsid w:val="00443192"/>
    <w:rsid w:val="00453F13"/>
    <w:rsid w:val="00455C70"/>
    <w:rsid w:val="00460BD1"/>
    <w:rsid w:val="0047359B"/>
    <w:rsid w:val="00474508"/>
    <w:rsid w:val="004751C5"/>
    <w:rsid w:val="00481C0A"/>
    <w:rsid w:val="00494841"/>
    <w:rsid w:val="004A74B9"/>
    <w:rsid w:val="004B0611"/>
    <w:rsid w:val="004B0781"/>
    <w:rsid w:val="004B43DD"/>
    <w:rsid w:val="004B4999"/>
    <w:rsid w:val="004B6E4F"/>
    <w:rsid w:val="004C3A4C"/>
    <w:rsid w:val="004C56D5"/>
    <w:rsid w:val="004D08E3"/>
    <w:rsid w:val="004D10ED"/>
    <w:rsid w:val="004E6254"/>
    <w:rsid w:val="004E6650"/>
    <w:rsid w:val="004E6E0C"/>
    <w:rsid w:val="004F0D65"/>
    <w:rsid w:val="004F0F6C"/>
    <w:rsid w:val="004F6903"/>
    <w:rsid w:val="0050064E"/>
    <w:rsid w:val="00500C19"/>
    <w:rsid w:val="005022A7"/>
    <w:rsid w:val="00504138"/>
    <w:rsid w:val="00505B67"/>
    <w:rsid w:val="005063AF"/>
    <w:rsid w:val="00506874"/>
    <w:rsid w:val="00512057"/>
    <w:rsid w:val="00512C72"/>
    <w:rsid w:val="00515135"/>
    <w:rsid w:val="0051652B"/>
    <w:rsid w:val="005168CC"/>
    <w:rsid w:val="00517C67"/>
    <w:rsid w:val="005276C1"/>
    <w:rsid w:val="0053100E"/>
    <w:rsid w:val="005420AD"/>
    <w:rsid w:val="00544136"/>
    <w:rsid w:val="00545B2D"/>
    <w:rsid w:val="00546E37"/>
    <w:rsid w:val="00547112"/>
    <w:rsid w:val="00551E49"/>
    <w:rsid w:val="005521E8"/>
    <w:rsid w:val="005656F0"/>
    <w:rsid w:val="0057048C"/>
    <w:rsid w:val="00570E33"/>
    <w:rsid w:val="0057100E"/>
    <w:rsid w:val="00571D58"/>
    <w:rsid w:val="00573195"/>
    <w:rsid w:val="0057463A"/>
    <w:rsid w:val="00581C8B"/>
    <w:rsid w:val="005847A9"/>
    <w:rsid w:val="00584E58"/>
    <w:rsid w:val="00590291"/>
    <w:rsid w:val="00595151"/>
    <w:rsid w:val="005A2AB0"/>
    <w:rsid w:val="005A6674"/>
    <w:rsid w:val="005A7F17"/>
    <w:rsid w:val="005B1350"/>
    <w:rsid w:val="005B1614"/>
    <w:rsid w:val="005B62E7"/>
    <w:rsid w:val="005C0FBC"/>
    <w:rsid w:val="005C3BDE"/>
    <w:rsid w:val="005C7A05"/>
    <w:rsid w:val="005D143D"/>
    <w:rsid w:val="005D4E0F"/>
    <w:rsid w:val="005E0BD7"/>
    <w:rsid w:val="005E46B9"/>
    <w:rsid w:val="005E77D2"/>
    <w:rsid w:val="005F105E"/>
    <w:rsid w:val="005F47A7"/>
    <w:rsid w:val="005F6CF7"/>
    <w:rsid w:val="005F6D52"/>
    <w:rsid w:val="00603D24"/>
    <w:rsid w:val="0061318E"/>
    <w:rsid w:val="0061331C"/>
    <w:rsid w:val="00616DD2"/>
    <w:rsid w:val="0062011D"/>
    <w:rsid w:val="00621A2F"/>
    <w:rsid w:val="006223FE"/>
    <w:rsid w:val="00643D2F"/>
    <w:rsid w:val="006441E4"/>
    <w:rsid w:val="00647246"/>
    <w:rsid w:val="006515DC"/>
    <w:rsid w:val="00665F01"/>
    <w:rsid w:val="0067097D"/>
    <w:rsid w:val="006711F1"/>
    <w:rsid w:val="006769C7"/>
    <w:rsid w:val="00683065"/>
    <w:rsid w:val="00684F76"/>
    <w:rsid w:val="006859AC"/>
    <w:rsid w:val="006917B7"/>
    <w:rsid w:val="00693FF2"/>
    <w:rsid w:val="0069417F"/>
    <w:rsid w:val="00695FCB"/>
    <w:rsid w:val="00696429"/>
    <w:rsid w:val="006A7044"/>
    <w:rsid w:val="006B60C0"/>
    <w:rsid w:val="006C206B"/>
    <w:rsid w:val="006C33B8"/>
    <w:rsid w:val="006C5D58"/>
    <w:rsid w:val="006C66A7"/>
    <w:rsid w:val="006D0539"/>
    <w:rsid w:val="006D7344"/>
    <w:rsid w:val="006E45B1"/>
    <w:rsid w:val="006F3918"/>
    <w:rsid w:val="00704974"/>
    <w:rsid w:val="007057B5"/>
    <w:rsid w:val="00705D8F"/>
    <w:rsid w:val="00713683"/>
    <w:rsid w:val="00713C3F"/>
    <w:rsid w:val="0072049C"/>
    <w:rsid w:val="007230D5"/>
    <w:rsid w:val="0072372A"/>
    <w:rsid w:val="00731AF7"/>
    <w:rsid w:val="007500BF"/>
    <w:rsid w:val="00751DE2"/>
    <w:rsid w:val="00753FC6"/>
    <w:rsid w:val="0075413F"/>
    <w:rsid w:val="00754B13"/>
    <w:rsid w:val="00755C1B"/>
    <w:rsid w:val="00765C88"/>
    <w:rsid w:val="007667A0"/>
    <w:rsid w:val="0077075F"/>
    <w:rsid w:val="00774C6D"/>
    <w:rsid w:val="00777E38"/>
    <w:rsid w:val="00785546"/>
    <w:rsid w:val="007900D6"/>
    <w:rsid w:val="0079613A"/>
    <w:rsid w:val="007A3A8A"/>
    <w:rsid w:val="007B3069"/>
    <w:rsid w:val="007B5CE7"/>
    <w:rsid w:val="007C4FB9"/>
    <w:rsid w:val="007D0D2A"/>
    <w:rsid w:val="007D3A6D"/>
    <w:rsid w:val="007D4029"/>
    <w:rsid w:val="007E3DCE"/>
    <w:rsid w:val="007E6047"/>
    <w:rsid w:val="007F023F"/>
    <w:rsid w:val="007F04B8"/>
    <w:rsid w:val="007F08D5"/>
    <w:rsid w:val="007F5345"/>
    <w:rsid w:val="007F6ED3"/>
    <w:rsid w:val="0080414E"/>
    <w:rsid w:val="00810EE0"/>
    <w:rsid w:val="008124D3"/>
    <w:rsid w:val="00812F35"/>
    <w:rsid w:val="00813244"/>
    <w:rsid w:val="00815653"/>
    <w:rsid w:val="0082372D"/>
    <w:rsid w:val="00824DFC"/>
    <w:rsid w:val="00826B1D"/>
    <w:rsid w:val="00826FC6"/>
    <w:rsid w:val="00830B75"/>
    <w:rsid w:val="008330E2"/>
    <w:rsid w:val="00835159"/>
    <w:rsid w:val="00842BE5"/>
    <w:rsid w:val="00843654"/>
    <w:rsid w:val="00844F62"/>
    <w:rsid w:val="00846CFF"/>
    <w:rsid w:val="00847A55"/>
    <w:rsid w:val="0086165F"/>
    <w:rsid w:val="00871909"/>
    <w:rsid w:val="00890B04"/>
    <w:rsid w:val="008957D8"/>
    <w:rsid w:val="00895AD2"/>
    <w:rsid w:val="008A1D85"/>
    <w:rsid w:val="008B2725"/>
    <w:rsid w:val="008B5C84"/>
    <w:rsid w:val="008B62A5"/>
    <w:rsid w:val="008C700E"/>
    <w:rsid w:val="008D06B7"/>
    <w:rsid w:val="008D0F9C"/>
    <w:rsid w:val="008D67C3"/>
    <w:rsid w:val="008D6C68"/>
    <w:rsid w:val="008E1A03"/>
    <w:rsid w:val="008E23BD"/>
    <w:rsid w:val="008E4246"/>
    <w:rsid w:val="008E7F16"/>
    <w:rsid w:val="008F3F90"/>
    <w:rsid w:val="009049FC"/>
    <w:rsid w:val="00907B3A"/>
    <w:rsid w:val="009115F5"/>
    <w:rsid w:val="009161A5"/>
    <w:rsid w:val="00920172"/>
    <w:rsid w:val="0092290C"/>
    <w:rsid w:val="00924651"/>
    <w:rsid w:val="009360E4"/>
    <w:rsid w:val="0094097C"/>
    <w:rsid w:val="009417FF"/>
    <w:rsid w:val="00946059"/>
    <w:rsid w:val="009466F2"/>
    <w:rsid w:val="00947EC8"/>
    <w:rsid w:val="00954A9F"/>
    <w:rsid w:val="00954E5B"/>
    <w:rsid w:val="00966D2E"/>
    <w:rsid w:val="00971144"/>
    <w:rsid w:val="00976979"/>
    <w:rsid w:val="009873A4"/>
    <w:rsid w:val="00994C8A"/>
    <w:rsid w:val="009A43CE"/>
    <w:rsid w:val="009A7A92"/>
    <w:rsid w:val="009B039D"/>
    <w:rsid w:val="009B2B65"/>
    <w:rsid w:val="009C167D"/>
    <w:rsid w:val="009C48BC"/>
    <w:rsid w:val="009C636B"/>
    <w:rsid w:val="009D4368"/>
    <w:rsid w:val="009D7BE7"/>
    <w:rsid w:val="009E6F3A"/>
    <w:rsid w:val="009F6BF5"/>
    <w:rsid w:val="009F72EE"/>
    <w:rsid w:val="00A03F42"/>
    <w:rsid w:val="00A078F8"/>
    <w:rsid w:val="00A230F4"/>
    <w:rsid w:val="00A326BE"/>
    <w:rsid w:val="00A33E0C"/>
    <w:rsid w:val="00A36CB4"/>
    <w:rsid w:val="00A422BC"/>
    <w:rsid w:val="00A429BA"/>
    <w:rsid w:val="00A43BDF"/>
    <w:rsid w:val="00A52AC9"/>
    <w:rsid w:val="00A534DF"/>
    <w:rsid w:val="00A5471A"/>
    <w:rsid w:val="00A606B2"/>
    <w:rsid w:val="00A60C88"/>
    <w:rsid w:val="00A62985"/>
    <w:rsid w:val="00A66466"/>
    <w:rsid w:val="00A70064"/>
    <w:rsid w:val="00A7190C"/>
    <w:rsid w:val="00A7749D"/>
    <w:rsid w:val="00A803F5"/>
    <w:rsid w:val="00A86BFB"/>
    <w:rsid w:val="00A87B1C"/>
    <w:rsid w:val="00AA4D55"/>
    <w:rsid w:val="00AB1471"/>
    <w:rsid w:val="00AB177F"/>
    <w:rsid w:val="00AC0E18"/>
    <w:rsid w:val="00AC6596"/>
    <w:rsid w:val="00AD14AB"/>
    <w:rsid w:val="00AD7969"/>
    <w:rsid w:val="00AE69B8"/>
    <w:rsid w:val="00AF47BC"/>
    <w:rsid w:val="00B10A4B"/>
    <w:rsid w:val="00B12911"/>
    <w:rsid w:val="00B15B69"/>
    <w:rsid w:val="00B17CBE"/>
    <w:rsid w:val="00B21BD9"/>
    <w:rsid w:val="00B23358"/>
    <w:rsid w:val="00B348FB"/>
    <w:rsid w:val="00B34DA3"/>
    <w:rsid w:val="00B41523"/>
    <w:rsid w:val="00B458B8"/>
    <w:rsid w:val="00B4746B"/>
    <w:rsid w:val="00B56128"/>
    <w:rsid w:val="00B5660D"/>
    <w:rsid w:val="00B569AF"/>
    <w:rsid w:val="00B57F80"/>
    <w:rsid w:val="00B619AB"/>
    <w:rsid w:val="00B61BD4"/>
    <w:rsid w:val="00B624DA"/>
    <w:rsid w:val="00B66A53"/>
    <w:rsid w:val="00B74A36"/>
    <w:rsid w:val="00B77DBE"/>
    <w:rsid w:val="00B87CD3"/>
    <w:rsid w:val="00B94904"/>
    <w:rsid w:val="00B9740E"/>
    <w:rsid w:val="00BA0FB7"/>
    <w:rsid w:val="00BA41BD"/>
    <w:rsid w:val="00BC4795"/>
    <w:rsid w:val="00BC62B3"/>
    <w:rsid w:val="00BD0B96"/>
    <w:rsid w:val="00BD0FA3"/>
    <w:rsid w:val="00BD4019"/>
    <w:rsid w:val="00BD552F"/>
    <w:rsid w:val="00BD7A9A"/>
    <w:rsid w:val="00BE2401"/>
    <w:rsid w:val="00BE705E"/>
    <w:rsid w:val="00BF1BEB"/>
    <w:rsid w:val="00BF2076"/>
    <w:rsid w:val="00BF69F7"/>
    <w:rsid w:val="00C02614"/>
    <w:rsid w:val="00C10E30"/>
    <w:rsid w:val="00C127C2"/>
    <w:rsid w:val="00C13E8A"/>
    <w:rsid w:val="00C2360B"/>
    <w:rsid w:val="00C2683A"/>
    <w:rsid w:val="00C269AD"/>
    <w:rsid w:val="00C30621"/>
    <w:rsid w:val="00C343A6"/>
    <w:rsid w:val="00C34FFE"/>
    <w:rsid w:val="00C40E5F"/>
    <w:rsid w:val="00C43C29"/>
    <w:rsid w:val="00C44E26"/>
    <w:rsid w:val="00C51613"/>
    <w:rsid w:val="00C547C4"/>
    <w:rsid w:val="00C63175"/>
    <w:rsid w:val="00C6536E"/>
    <w:rsid w:val="00C72ECF"/>
    <w:rsid w:val="00C748A7"/>
    <w:rsid w:val="00C84764"/>
    <w:rsid w:val="00C90784"/>
    <w:rsid w:val="00C910D0"/>
    <w:rsid w:val="00C91BAA"/>
    <w:rsid w:val="00C9502E"/>
    <w:rsid w:val="00C96643"/>
    <w:rsid w:val="00CA11B7"/>
    <w:rsid w:val="00CB525F"/>
    <w:rsid w:val="00CB5ACB"/>
    <w:rsid w:val="00CC03E6"/>
    <w:rsid w:val="00CC338E"/>
    <w:rsid w:val="00CD2948"/>
    <w:rsid w:val="00CD6DBD"/>
    <w:rsid w:val="00CD7284"/>
    <w:rsid w:val="00CE0F6D"/>
    <w:rsid w:val="00CE30DF"/>
    <w:rsid w:val="00CE5910"/>
    <w:rsid w:val="00CE6957"/>
    <w:rsid w:val="00CF0115"/>
    <w:rsid w:val="00CF2183"/>
    <w:rsid w:val="00CF39FE"/>
    <w:rsid w:val="00CF48E9"/>
    <w:rsid w:val="00CF63D6"/>
    <w:rsid w:val="00D0118E"/>
    <w:rsid w:val="00D012A4"/>
    <w:rsid w:val="00D05351"/>
    <w:rsid w:val="00D1264D"/>
    <w:rsid w:val="00D155F6"/>
    <w:rsid w:val="00D16203"/>
    <w:rsid w:val="00D22F6A"/>
    <w:rsid w:val="00D348C6"/>
    <w:rsid w:val="00D42050"/>
    <w:rsid w:val="00D43646"/>
    <w:rsid w:val="00D43C4F"/>
    <w:rsid w:val="00D46D7F"/>
    <w:rsid w:val="00D4744F"/>
    <w:rsid w:val="00D47DA8"/>
    <w:rsid w:val="00D518A3"/>
    <w:rsid w:val="00D5459B"/>
    <w:rsid w:val="00D54E1E"/>
    <w:rsid w:val="00D57B82"/>
    <w:rsid w:val="00D6001B"/>
    <w:rsid w:val="00D67A60"/>
    <w:rsid w:val="00D86442"/>
    <w:rsid w:val="00D86871"/>
    <w:rsid w:val="00D931E3"/>
    <w:rsid w:val="00D9636D"/>
    <w:rsid w:val="00DB000D"/>
    <w:rsid w:val="00DC268F"/>
    <w:rsid w:val="00DC47C1"/>
    <w:rsid w:val="00DC64A2"/>
    <w:rsid w:val="00DD5878"/>
    <w:rsid w:val="00DE6105"/>
    <w:rsid w:val="00DF03F2"/>
    <w:rsid w:val="00DF3369"/>
    <w:rsid w:val="00DF7CC4"/>
    <w:rsid w:val="00E014EF"/>
    <w:rsid w:val="00E02B65"/>
    <w:rsid w:val="00E06FC9"/>
    <w:rsid w:val="00E15C62"/>
    <w:rsid w:val="00E20A0D"/>
    <w:rsid w:val="00E21C71"/>
    <w:rsid w:val="00E22649"/>
    <w:rsid w:val="00E27E55"/>
    <w:rsid w:val="00E30CBC"/>
    <w:rsid w:val="00E3466A"/>
    <w:rsid w:val="00E46E50"/>
    <w:rsid w:val="00E474A0"/>
    <w:rsid w:val="00E55BE3"/>
    <w:rsid w:val="00E602E3"/>
    <w:rsid w:val="00E806D7"/>
    <w:rsid w:val="00E95490"/>
    <w:rsid w:val="00E97116"/>
    <w:rsid w:val="00EA2C35"/>
    <w:rsid w:val="00EB22CC"/>
    <w:rsid w:val="00EB375E"/>
    <w:rsid w:val="00EB70A7"/>
    <w:rsid w:val="00EC6464"/>
    <w:rsid w:val="00ED4C16"/>
    <w:rsid w:val="00ED5284"/>
    <w:rsid w:val="00ED607D"/>
    <w:rsid w:val="00ED739F"/>
    <w:rsid w:val="00EE5043"/>
    <w:rsid w:val="00EF1A7B"/>
    <w:rsid w:val="00F01E9C"/>
    <w:rsid w:val="00F03818"/>
    <w:rsid w:val="00F1137A"/>
    <w:rsid w:val="00F13EDE"/>
    <w:rsid w:val="00F158C6"/>
    <w:rsid w:val="00F21C87"/>
    <w:rsid w:val="00F2719D"/>
    <w:rsid w:val="00F40666"/>
    <w:rsid w:val="00F45A16"/>
    <w:rsid w:val="00F47AC8"/>
    <w:rsid w:val="00F57A86"/>
    <w:rsid w:val="00F62983"/>
    <w:rsid w:val="00F63915"/>
    <w:rsid w:val="00F645AB"/>
    <w:rsid w:val="00F66818"/>
    <w:rsid w:val="00F71F42"/>
    <w:rsid w:val="00F72C04"/>
    <w:rsid w:val="00F804BE"/>
    <w:rsid w:val="00F84733"/>
    <w:rsid w:val="00F8521B"/>
    <w:rsid w:val="00F859B9"/>
    <w:rsid w:val="00F87DDB"/>
    <w:rsid w:val="00F926C0"/>
    <w:rsid w:val="00F93120"/>
    <w:rsid w:val="00F96683"/>
    <w:rsid w:val="00F97E4F"/>
    <w:rsid w:val="00FA1875"/>
    <w:rsid w:val="00FA1A3C"/>
    <w:rsid w:val="00FA5F34"/>
    <w:rsid w:val="00FA7FA1"/>
    <w:rsid w:val="00FB0EDD"/>
    <w:rsid w:val="00FB6D09"/>
    <w:rsid w:val="00FB7D1E"/>
    <w:rsid w:val="00FD7FD7"/>
    <w:rsid w:val="00FE4077"/>
    <w:rsid w:val="00FF0747"/>
    <w:rsid w:val="00FF0F22"/>
    <w:rsid w:val="00FF1670"/>
    <w:rsid w:val="00FF25B8"/>
    <w:rsid w:val="00FF5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C25B3"/>
  <w14:defaultImageDpi w14:val="300"/>
  <w15:docId w15:val="{755C1529-48D9-49EA-898D-FDF9528F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11"/>
    <w:rPr>
      <w:rFonts w:ascii="Times New Roman" w:eastAsia="Times New Roman" w:hAnsi="Times New Roman" w:cs="Times New Roman"/>
    </w:rPr>
  </w:style>
  <w:style w:type="paragraph" w:styleId="Heading1">
    <w:name w:val="heading 1"/>
    <w:basedOn w:val="Normal"/>
    <w:next w:val="Normal"/>
    <w:link w:val="Heading1Char"/>
    <w:uiPriority w:val="9"/>
    <w:qFormat/>
    <w:rsid w:val="00731AF7"/>
    <w:pPr>
      <w:keepNext/>
      <w:keepLines/>
      <w:spacing w:before="480"/>
      <w:ind w:left="-810"/>
      <w:outlineLvl w:val="0"/>
    </w:pPr>
    <w:rPr>
      <w:rFonts w:ascii="Arial" w:eastAsiaTheme="majorEastAsia" w:hAnsi="Arial" w:cs="Arial"/>
      <w:b/>
      <w:bCs/>
      <w:u w:val="single"/>
    </w:rPr>
  </w:style>
  <w:style w:type="paragraph" w:styleId="Heading2">
    <w:name w:val="heading 2"/>
    <w:basedOn w:val="Normal"/>
    <w:next w:val="Normal"/>
    <w:link w:val="Heading2Char"/>
    <w:uiPriority w:val="9"/>
    <w:unhideWhenUsed/>
    <w:qFormat/>
    <w:rsid w:val="00107BEC"/>
    <w:pPr>
      <w:keepNext/>
      <w:keepLines/>
      <w:spacing w:before="200"/>
      <w:ind w:left="-81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895AD2"/>
    <w:pPr>
      <w:keepNext/>
      <w:keepLines/>
      <w:spacing w:before="200"/>
      <w:ind w:left="-810"/>
      <w:outlineLvl w:val="2"/>
    </w:pPr>
    <w:rPr>
      <w:rFonts w:ascii="Arial" w:eastAsiaTheme="majorEastAsia" w:hAnsi="Arial" w:cs="Arial"/>
      <w:b/>
      <w:bCs/>
      <w:u w:val="single"/>
    </w:rPr>
  </w:style>
  <w:style w:type="paragraph" w:styleId="Heading4">
    <w:name w:val="heading 4"/>
    <w:basedOn w:val="Normal"/>
    <w:next w:val="Normal"/>
    <w:link w:val="Heading4Char"/>
    <w:uiPriority w:val="9"/>
    <w:unhideWhenUsed/>
    <w:qFormat/>
    <w:rsid w:val="00731AF7"/>
    <w:pPr>
      <w:keepNext/>
      <w:keepLines/>
      <w:spacing w:before="200"/>
      <w:ind w:left="-810"/>
      <w:outlineLvl w:val="3"/>
    </w:pPr>
    <w:rPr>
      <w:rFonts w:ascii="Arial" w:eastAsiaTheme="majorEastAsia" w:hAnsi="Arial"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BEC"/>
    <w:rPr>
      <w:rFonts w:ascii="Arial" w:eastAsiaTheme="majorEastAsia" w:hAnsi="Arial" w:cs="Arial"/>
      <w:b/>
      <w:bCs/>
    </w:rPr>
  </w:style>
  <w:style w:type="character" w:customStyle="1" w:styleId="Heading3Char">
    <w:name w:val="Heading 3 Char"/>
    <w:basedOn w:val="DefaultParagraphFont"/>
    <w:link w:val="Heading3"/>
    <w:uiPriority w:val="9"/>
    <w:rsid w:val="00895AD2"/>
    <w:rPr>
      <w:rFonts w:ascii="Arial" w:eastAsiaTheme="majorEastAsia" w:hAnsi="Arial" w:cs="Arial"/>
      <w:b/>
      <w:bCs/>
      <w:u w:val="single"/>
    </w:rPr>
  </w:style>
  <w:style w:type="character" w:customStyle="1" w:styleId="Heading1Char">
    <w:name w:val="Heading 1 Char"/>
    <w:basedOn w:val="DefaultParagraphFont"/>
    <w:link w:val="Heading1"/>
    <w:uiPriority w:val="9"/>
    <w:rsid w:val="00731AF7"/>
    <w:rPr>
      <w:rFonts w:ascii="Arial" w:eastAsiaTheme="majorEastAsia" w:hAnsi="Arial" w:cs="Arial"/>
      <w:b/>
      <w:bCs/>
      <w:u w:val="single"/>
    </w:rPr>
  </w:style>
  <w:style w:type="character" w:styleId="Hyperlink">
    <w:name w:val="Hyperlink"/>
    <w:basedOn w:val="DefaultParagraphFont"/>
    <w:uiPriority w:val="99"/>
    <w:unhideWhenUsed/>
    <w:rsid w:val="00777E38"/>
    <w:rPr>
      <w:color w:val="0000FF" w:themeColor="hyperlink"/>
      <w:u w:val="single"/>
    </w:rPr>
  </w:style>
  <w:style w:type="paragraph" w:styleId="HTMLPreformatted">
    <w:name w:val="HTML Preformatted"/>
    <w:basedOn w:val="Normal"/>
    <w:link w:val="HTMLPreformattedChar"/>
    <w:uiPriority w:val="99"/>
    <w:semiHidden/>
    <w:unhideWhenUsed/>
    <w:rsid w:val="00ED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D5284"/>
    <w:rPr>
      <w:rFonts w:ascii="Courier" w:hAnsi="Courier" w:cs="Courier"/>
      <w:sz w:val="20"/>
      <w:szCs w:val="20"/>
    </w:rPr>
  </w:style>
  <w:style w:type="character" w:styleId="HTMLTypewriter">
    <w:name w:val="HTML Typewriter"/>
    <w:basedOn w:val="DefaultParagraphFont"/>
    <w:uiPriority w:val="99"/>
    <w:semiHidden/>
    <w:unhideWhenUsed/>
    <w:rsid w:val="00ED5284"/>
    <w:rPr>
      <w:rFonts w:ascii="Courier" w:eastAsiaTheme="minorEastAsia" w:hAnsi="Courier" w:cs="Courier"/>
      <w:sz w:val="20"/>
      <w:szCs w:val="20"/>
    </w:rPr>
  </w:style>
  <w:style w:type="character" w:styleId="Emphasis">
    <w:name w:val="Emphasis"/>
    <w:basedOn w:val="DefaultParagraphFont"/>
    <w:uiPriority w:val="20"/>
    <w:qFormat/>
    <w:rsid w:val="0072049C"/>
    <w:rPr>
      <w:i/>
      <w:iCs/>
    </w:rPr>
  </w:style>
  <w:style w:type="character" w:customStyle="1" w:styleId="apple-converted-space">
    <w:name w:val="apple-converted-space"/>
    <w:basedOn w:val="DefaultParagraphFont"/>
    <w:rsid w:val="0072049C"/>
  </w:style>
  <w:style w:type="paragraph" w:styleId="ListParagraph">
    <w:name w:val="List Paragraph"/>
    <w:basedOn w:val="Normal"/>
    <w:uiPriority w:val="34"/>
    <w:qFormat/>
    <w:rsid w:val="000D2B54"/>
    <w:pPr>
      <w:ind w:left="720"/>
      <w:contextualSpacing/>
    </w:pPr>
  </w:style>
  <w:style w:type="character" w:styleId="Strong">
    <w:name w:val="Strong"/>
    <w:basedOn w:val="DefaultParagraphFont"/>
    <w:uiPriority w:val="22"/>
    <w:qFormat/>
    <w:rsid w:val="00907B3A"/>
    <w:rPr>
      <w:b/>
      <w:bCs/>
    </w:rPr>
  </w:style>
  <w:style w:type="table" w:styleId="TableGrid">
    <w:name w:val="Table Grid"/>
    <w:basedOn w:val="TableNormal"/>
    <w:uiPriority w:val="59"/>
    <w:rsid w:val="009A7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290C"/>
    <w:pPr>
      <w:spacing w:before="100" w:beforeAutospacing="1" w:after="100" w:afterAutospacing="1"/>
    </w:pPr>
  </w:style>
  <w:style w:type="paragraph" w:customStyle="1" w:styleId="EndNoteBibliographyTitle">
    <w:name w:val="EndNote Bibliography Title"/>
    <w:basedOn w:val="Normal"/>
    <w:rsid w:val="00FB0EDD"/>
    <w:pPr>
      <w:jc w:val="center"/>
    </w:pPr>
  </w:style>
  <w:style w:type="paragraph" w:customStyle="1" w:styleId="EndNoteBibliography">
    <w:name w:val="EndNote Bibliography"/>
    <w:basedOn w:val="Normal"/>
    <w:rsid w:val="00FB0EDD"/>
  </w:style>
  <w:style w:type="paragraph" w:styleId="DocumentMap">
    <w:name w:val="Document Map"/>
    <w:basedOn w:val="Normal"/>
    <w:link w:val="DocumentMapChar"/>
    <w:uiPriority w:val="99"/>
    <w:semiHidden/>
    <w:unhideWhenUsed/>
    <w:rsid w:val="00895AD2"/>
    <w:rPr>
      <w:rFonts w:ascii="Lucida Grande" w:hAnsi="Lucida Grande" w:cs="Lucida Grande"/>
    </w:rPr>
  </w:style>
  <w:style w:type="character" w:customStyle="1" w:styleId="DocumentMapChar">
    <w:name w:val="Document Map Char"/>
    <w:basedOn w:val="DefaultParagraphFont"/>
    <w:link w:val="DocumentMap"/>
    <w:uiPriority w:val="99"/>
    <w:semiHidden/>
    <w:rsid w:val="00895AD2"/>
    <w:rPr>
      <w:rFonts w:ascii="Lucida Grande" w:eastAsia="Times New Roman" w:hAnsi="Lucida Grande" w:cs="Lucida Grande"/>
    </w:rPr>
  </w:style>
  <w:style w:type="character" w:customStyle="1" w:styleId="Heading4Char">
    <w:name w:val="Heading 4 Char"/>
    <w:basedOn w:val="DefaultParagraphFont"/>
    <w:link w:val="Heading4"/>
    <w:uiPriority w:val="9"/>
    <w:rsid w:val="00731AF7"/>
    <w:rPr>
      <w:rFonts w:ascii="Arial" w:eastAsiaTheme="majorEastAsia" w:hAnsi="Arial" w:cs="Arial"/>
      <w:b/>
      <w:bCs/>
      <w:i/>
      <w:iCs/>
      <w:u w:val="single"/>
    </w:rPr>
  </w:style>
  <w:style w:type="paragraph" w:styleId="TOC1">
    <w:name w:val="toc 1"/>
    <w:basedOn w:val="Normal"/>
    <w:next w:val="Normal"/>
    <w:autoRedefine/>
    <w:uiPriority w:val="39"/>
    <w:unhideWhenUsed/>
    <w:rsid w:val="00FF0747"/>
    <w:pPr>
      <w:spacing w:before="120"/>
    </w:pPr>
    <w:rPr>
      <w:rFonts w:asciiTheme="minorHAnsi" w:hAnsiTheme="minorHAnsi"/>
      <w:b/>
      <w:caps/>
      <w:sz w:val="22"/>
      <w:szCs w:val="22"/>
    </w:rPr>
  </w:style>
  <w:style w:type="paragraph" w:styleId="TOC2">
    <w:name w:val="toc 2"/>
    <w:basedOn w:val="Normal"/>
    <w:next w:val="Normal"/>
    <w:autoRedefine/>
    <w:uiPriority w:val="39"/>
    <w:unhideWhenUsed/>
    <w:rsid w:val="00FF0747"/>
    <w:pPr>
      <w:ind w:left="240"/>
    </w:pPr>
    <w:rPr>
      <w:rFonts w:asciiTheme="minorHAnsi" w:hAnsiTheme="minorHAnsi"/>
      <w:smallCaps/>
      <w:sz w:val="22"/>
      <w:szCs w:val="22"/>
    </w:rPr>
  </w:style>
  <w:style w:type="paragraph" w:styleId="TOC3">
    <w:name w:val="toc 3"/>
    <w:basedOn w:val="Normal"/>
    <w:next w:val="Normal"/>
    <w:autoRedefine/>
    <w:uiPriority w:val="39"/>
    <w:unhideWhenUsed/>
    <w:rsid w:val="00FF0747"/>
    <w:pPr>
      <w:ind w:left="480"/>
    </w:pPr>
    <w:rPr>
      <w:rFonts w:asciiTheme="minorHAnsi" w:hAnsiTheme="minorHAnsi"/>
      <w:i/>
      <w:sz w:val="22"/>
      <w:szCs w:val="22"/>
    </w:rPr>
  </w:style>
  <w:style w:type="paragraph" w:styleId="TOC4">
    <w:name w:val="toc 4"/>
    <w:basedOn w:val="Normal"/>
    <w:next w:val="Normal"/>
    <w:autoRedefine/>
    <w:uiPriority w:val="39"/>
    <w:unhideWhenUsed/>
    <w:rsid w:val="00FF0747"/>
    <w:pPr>
      <w:ind w:left="720"/>
    </w:pPr>
    <w:rPr>
      <w:rFonts w:asciiTheme="minorHAnsi" w:hAnsiTheme="minorHAnsi"/>
      <w:sz w:val="18"/>
      <w:szCs w:val="18"/>
    </w:rPr>
  </w:style>
  <w:style w:type="paragraph" w:styleId="TOC5">
    <w:name w:val="toc 5"/>
    <w:basedOn w:val="Normal"/>
    <w:next w:val="Normal"/>
    <w:autoRedefine/>
    <w:uiPriority w:val="39"/>
    <w:unhideWhenUsed/>
    <w:rsid w:val="00FF0747"/>
    <w:pPr>
      <w:ind w:left="960"/>
    </w:pPr>
    <w:rPr>
      <w:rFonts w:asciiTheme="minorHAnsi" w:hAnsiTheme="minorHAnsi"/>
      <w:sz w:val="18"/>
      <w:szCs w:val="18"/>
    </w:rPr>
  </w:style>
  <w:style w:type="paragraph" w:styleId="TOC6">
    <w:name w:val="toc 6"/>
    <w:basedOn w:val="Normal"/>
    <w:next w:val="Normal"/>
    <w:autoRedefine/>
    <w:uiPriority w:val="39"/>
    <w:unhideWhenUsed/>
    <w:rsid w:val="00FF0747"/>
    <w:pPr>
      <w:ind w:left="1200"/>
    </w:pPr>
    <w:rPr>
      <w:rFonts w:asciiTheme="minorHAnsi" w:hAnsiTheme="minorHAnsi"/>
      <w:sz w:val="18"/>
      <w:szCs w:val="18"/>
    </w:rPr>
  </w:style>
  <w:style w:type="paragraph" w:styleId="TOC7">
    <w:name w:val="toc 7"/>
    <w:basedOn w:val="Normal"/>
    <w:next w:val="Normal"/>
    <w:autoRedefine/>
    <w:uiPriority w:val="39"/>
    <w:unhideWhenUsed/>
    <w:rsid w:val="00FF0747"/>
    <w:pPr>
      <w:ind w:left="1440"/>
    </w:pPr>
    <w:rPr>
      <w:rFonts w:asciiTheme="minorHAnsi" w:hAnsiTheme="minorHAnsi"/>
      <w:sz w:val="18"/>
      <w:szCs w:val="18"/>
    </w:rPr>
  </w:style>
  <w:style w:type="paragraph" w:styleId="TOC8">
    <w:name w:val="toc 8"/>
    <w:basedOn w:val="Normal"/>
    <w:next w:val="Normal"/>
    <w:autoRedefine/>
    <w:uiPriority w:val="39"/>
    <w:unhideWhenUsed/>
    <w:rsid w:val="00FF0747"/>
    <w:pPr>
      <w:ind w:left="1680"/>
    </w:pPr>
    <w:rPr>
      <w:rFonts w:asciiTheme="minorHAnsi" w:hAnsiTheme="minorHAnsi"/>
      <w:sz w:val="18"/>
      <w:szCs w:val="18"/>
    </w:rPr>
  </w:style>
  <w:style w:type="paragraph" w:styleId="TOC9">
    <w:name w:val="toc 9"/>
    <w:basedOn w:val="Normal"/>
    <w:next w:val="Normal"/>
    <w:autoRedefine/>
    <w:uiPriority w:val="39"/>
    <w:unhideWhenUsed/>
    <w:rsid w:val="00FF0747"/>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D47DA8"/>
    <w:rPr>
      <w:color w:val="800080" w:themeColor="followedHyperlink"/>
      <w:u w:val="single"/>
    </w:rPr>
  </w:style>
  <w:style w:type="paragraph" w:styleId="BalloonText">
    <w:name w:val="Balloon Text"/>
    <w:basedOn w:val="Normal"/>
    <w:link w:val="BalloonTextChar"/>
    <w:uiPriority w:val="99"/>
    <w:semiHidden/>
    <w:unhideWhenUsed/>
    <w:rsid w:val="00160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183"/>
    <w:rPr>
      <w:rFonts w:ascii="Lucida Grande" w:eastAsia="Times New Roman" w:hAnsi="Lucida Grande" w:cs="Lucida Grande"/>
      <w:sz w:val="18"/>
      <w:szCs w:val="18"/>
    </w:rPr>
  </w:style>
  <w:style w:type="paragraph" w:customStyle="1" w:styleId="headin2">
    <w:name w:val="headin 2"/>
    <w:basedOn w:val="Normal"/>
    <w:rsid w:val="002C131E"/>
    <w:rPr>
      <w:rFonts w:ascii="Arial" w:hAnsi="Arial" w:cs="Arial"/>
    </w:rPr>
  </w:style>
  <w:style w:type="paragraph" w:customStyle="1" w:styleId="heading21">
    <w:name w:val="heading 21"/>
    <w:basedOn w:val="Normal"/>
    <w:rsid w:val="002C131E"/>
    <w:rPr>
      <w:rFonts w:ascii="Arial" w:hAnsi="Arial" w:cs="Arial"/>
    </w:rPr>
  </w:style>
  <w:style w:type="character" w:styleId="CommentReference">
    <w:name w:val="annotation reference"/>
    <w:basedOn w:val="DefaultParagraphFont"/>
    <w:uiPriority w:val="99"/>
    <w:semiHidden/>
    <w:unhideWhenUsed/>
    <w:rsid w:val="00C2683A"/>
    <w:rPr>
      <w:sz w:val="16"/>
      <w:szCs w:val="16"/>
    </w:rPr>
  </w:style>
  <w:style w:type="paragraph" w:styleId="CommentText">
    <w:name w:val="annotation text"/>
    <w:basedOn w:val="Normal"/>
    <w:link w:val="CommentTextChar"/>
    <w:uiPriority w:val="99"/>
    <w:semiHidden/>
    <w:unhideWhenUsed/>
    <w:rsid w:val="00C2683A"/>
    <w:rPr>
      <w:sz w:val="20"/>
      <w:szCs w:val="20"/>
    </w:rPr>
  </w:style>
  <w:style w:type="character" w:customStyle="1" w:styleId="CommentTextChar">
    <w:name w:val="Comment Text Char"/>
    <w:basedOn w:val="DefaultParagraphFont"/>
    <w:link w:val="CommentText"/>
    <w:uiPriority w:val="99"/>
    <w:semiHidden/>
    <w:rsid w:val="00C268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83A"/>
    <w:rPr>
      <w:b/>
      <w:bCs/>
    </w:rPr>
  </w:style>
  <w:style w:type="character" w:customStyle="1" w:styleId="CommentSubjectChar">
    <w:name w:val="Comment Subject Char"/>
    <w:basedOn w:val="CommentTextChar"/>
    <w:link w:val="CommentSubject"/>
    <w:uiPriority w:val="99"/>
    <w:semiHidden/>
    <w:rsid w:val="00C2683A"/>
    <w:rPr>
      <w:rFonts w:ascii="Times New Roman" w:eastAsia="Times New Roman" w:hAnsi="Times New Roman" w:cs="Times New Roman"/>
      <w:b/>
      <w:bCs/>
      <w:sz w:val="20"/>
      <w:szCs w:val="20"/>
    </w:rPr>
  </w:style>
  <w:style w:type="paragraph" w:styleId="Revision">
    <w:name w:val="Revision"/>
    <w:hidden/>
    <w:uiPriority w:val="99"/>
    <w:semiHidden/>
    <w:rsid w:val="003A13E2"/>
    <w:rPr>
      <w:rFonts w:ascii="Times New Roman" w:eastAsia="Times New Roman" w:hAnsi="Times New Roman" w:cs="Times New Roman"/>
    </w:rPr>
  </w:style>
  <w:style w:type="paragraph" w:styleId="Footer">
    <w:name w:val="footer"/>
    <w:basedOn w:val="Normal"/>
    <w:link w:val="FooterChar"/>
    <w:uiPriority w:val="99"/>
    <w:unhideWhenUsed/>
    <w:rsid w:val="00FA7FA1"/>
    <w:pPr>
      <w:tabs>
        <w:tab w:val="center" w:pos="4680"/>
        <w:tab w:val="right" w:pos="9360"/>
      </w:tabs>
    </w:pPr>
  </w:style>
  <w:style w:type="character" w:customStyle="1" w:styleId="FooterChar">
    <w:name w:val="Footer Char"/>
    <w:basedOn w:val="DefaultParagraphFont"/>
    <w:link w:val="Footer"/>
    <w:uiPriority w:val="99"/>
    <w:rsid w:val="00FA7FA1"/>
    <w:rPr>
      <w:rFonts w:ascii="Times New Roman" w:eastAsia="Times New Roman" w:hAnsi="Times New Roman" w:cs="Times New Roman"/>
    </w:rPr>
  </w:style>
  <w:style w:type="character" w:styleId="PageNumber">
    <w:name w:val="page number"/>
    <w:basedOn w:val="DefaultParagraphFont"/>
    <w:uiPriority w:val="99"/>
    <w:semiHidden/>
    <w:unhideWhenUsed/>
    <w:rsid w:val="00FA7FA1"/>
  </w:style>
  <w:style w:type="character" w:styleId="LineNumber">
    <w:name w:val="line number"/>
    <w:basedOn w:val="DefaultParagraphFont"/>
    <w:uiPriority w:val="99"/>
    <w:semiHidden/>
    <w:unhideWhenUsed/>
    <w:rsid w:val="003E557F"/>
  </w:style>
  <w:style w:type="paragraph" w:styleId="Header">
    <w:name w:val="header"/>
    <w:basedOn w:val="Normal"/>
    <w:link w:val="HeaderChar"/>
    <w:uiPriority w:val="99"/>
    <w:unhideWhenUsed/>
    <w:rsid w:val="00F71F42"/>
    <w:pPr>
      <w:tabs>
        <w:tab w:val="center" w:pos="4320"/>
        <w:tab w:val="right" w:pos="8640"/>
      </w:tabs>
    </w:pPr>
  </w:style>
  <w:style w:type="character" w:customStyle="1" w:styleId="HeaderChar">
    <w:name w:val="Header Char"/>
    <w:basedOn w:val="DefaultParagraphFont"/>
    <w:link w:val="Header"/>
    <w:uiPriority w:val="99"/>
    <w:rsid w:val="00F71F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30">
      <w:bodyDiv w:val="1"/>
      <w:marLeft w:val="0"/>
      <w:marRight w:val="0"/>
      <w:marTop w:val="0"/>
      <w:marBottom w:val="0"/>
      <w:divBdr>
        <w:top w:val="none" w:sz="0" w:space="0" w:color="auto"/>
        <w:left w:val="none" w:sz="0" w:space="0" w:color="auto"/>
        <w:bottom w:val="none" w:sz="0" w:space="0" w:color="auto"/>
        <w:right w:val="none" w:sz="0" w:space="0" w:color="auto"/>
      </w:divBdr>
    </w:div>
    <w:div w:id="22677602">
      <w:bodyDiv w:val="1"/>
      <w:marLeft w:val="0"/>
      <w:marRight w:val="0"/>
      <w:marTop w:val="0"/>
      <w:marBottom w:val="0"/>
      <w:divBdr>
        <w:top w:val="none" w:sz="0" w:space="0" w:color="auto"/>
        <w:left w:val="none" w:sz="0" w:space="0" w:color="auto"/>
        <w:bottom w:val="none" w:sz="0" w:space="0" w:color="auto"/>
        <w:right w:val="none" w:sz="0" w:space="0" w:color="auto"/>
      </w:divBdr>
    </w:div>
    <w:div w:id="34550796">
      <w:bodyDiv w:val="1"/>
      <w:marLeft w:val="0"/>
      <w:marRight w:val="0"/>
      <w:marTop w:val="0"/>
      <w:marBottom w:val="0"/>
      <w:divBdr>
        <w:top w:val="none" w:sz="0" w:space="0" w:color="auto"/>
        <w:left w:val="none" w:sz="0" w:space="0" w:color="auto"/>
        <w:bottom w:val="none" w:sz="0" w:space="0" w:color="auto"/>
        <w:right w:val="none" w:sz="0" w:space="0" w:color="auto"/>
      </w:divBdr>
    </w:div>
    <w:div w:id="49038319">
      <w:bodyDiv w:val="1"/>
      <w:marLeft w:val="0"/>
      <w:marRight w:val="0"/>
      <w:marTop w:val="0"/>
      <w:marBottom w:val="0"/>
      <w:divBdr>
        <w:top w:val="none" w:sz="0" w:space="0" w:color="auto"/>
        <w:left w:val="none" w:sz="0" w:space="0" w:color="auto"/>
        <w:bottom w:val="none" w:sz="0" w:space="0" w:color="auto"/>
        <w:right w:val="none" w:sz="0" w:space="0" w:color="auto"/>
      </w:divBdr>
    </w:div>
    <w:div w:id="95515747">
      <w:bodyDiv w:val="1"/>
      <w:marLeft w:val="0"/>
      <w:marRight w:val="0"/>
      <w:marTop w:val="0"/>
      <w:marBottom w:val="0"/>
      <w:divBdr>
        <w:top w:val="none" w:sz="0" w:space="0" w:color="auto"/>
        <w:left w:val="none" w:sz="0" w:space="0" w:color="auto"/>
        <w:bottom w:val="none" w:sz="0" w:space="0" w:color="auto"/>
        <w:right w:val="none" w:sz="0" w:space="0" w:color="auto"/>
      </w:divBdr>
    </w:div>
    <w:div w:id="142889360">
      <w:bodyDiv w:val="1"/>
      <w:marLeft w:val="0"/>
      <w:marRight w:val="0"/>
      <w:marTop w:val="0"/>
      <w:marBottom w:val="0"/>
      <w:divBdr>
        <w:top w:val="none" w:sz="0" w:space="0" w:color="auto"/>
        <w:left w:val="none" w:sz="0" w:space="0" w:color="auto"/>
        <w:bottom w:val="none" w:sz="0" w:space="0" w:color="auto"/>
        <w:right w:val="none" w:sz="0" w:space="0" w:color="auto"/>
      </w:divBdr>
    </w:div>
    <w:div w:id="157353530">
      <w:bodyDiv w:val="1"/>
      <w:marLeft w:val="0"/>
      <w:marRight w:val="0"/>
      <w:marTop w:val="0"/>
      <w:marBottom w:val="0"/>
      <w:divBdr>
        <w:top w:val="none" w:sz="0" w:space="0" w:color="auto"/>
        <w:left w:val="none" w:sz="0" w:space="0" w:color="auto"/>
        <w:bottom w:val="none" w:sz="0" w:space="0" w:color="auto"/>
        <w:right w:val="none" w:sz="0" w:space="0" w:color="auto"/>
      </w:divBdr>
    </w:div>
    <w:div w:id="383409004">
      <w:bodyDiv w:val="1"/>
      <w:marLeft w:val="0"/>
      <w:marRight w:val="0"/>
      <w:marTop w:val="0"/>
      <w:marBottom w:val="0"/>
      <w:divBdr>
        <w:top w:val="none" w:sz="0" w:space="0" w:color="auto"/>
        <w:left w:val="none" w:sz="0" w:space="0" w:color="auto"/>
        <w:bottom w:val="none" w:sz="0" w:space="0" w:color="auto"/>
        <w:right w:val="none" w:sz="0" w:space="0" w:color="auto"/>
      </w:divBdr>
    </w:div>
    <w:div w:id="394351481">
      <w:bodyDiv w:val="1"/>
      <w:marLeft w:val="0"/>
      <w:marRight w:val="0"/>
      <w:marTop w:val="0"/>
      <w:marBottom w:val="0"/>
      <w:divBdr>
        <w:top w:val="none" w:sz="0" w:space="0" w:color="auto"/>
        <w:left w:val="none" w:sz="0" w:space="0" w:color="auto"/>
        <w:bottom w:val="none" w:sz="0" w:space="0" w:color="auto"/>
        <w:right w:val="none" w:sz="0" w:space="0" w:color="auto"/>
      </w:divBdr>
    </w:div>
    <w:div w:id="429083664">
      <w:bodyDiv w:val="1"/>
      <w:marLeft w:val="0"/>
      <w:marRight w:val="0"/>
      <w:marTop w:val="0"/>
      <w:marBottom w:val="0"/>
      <w:divBdr>
        <w:top w:val="none" w:sz="0" w:space="0" w:color="auto"/>
        <w:left w:val="none" w:sz="0" w:space="0" w:color="auto"/>
        <w:bottom w:val="none" w:sz="0" w:space="0" w:color="auto"/>
        <w:right w:val="none" w:sz="0" w:space="0" w:color="auto"/>
      </w:divBdr>
    </w:div>
    <w:div w:id="492337371">
      <w:bodyDiv w:val="1"/>
      <w:marLeft w:val="0"/>
      <w:marRight w:val="0"/>
      <w:marTop w:val="0"/>
      <w:marBottom w:val="0"/>
      <w:divBdr>
        <w:top w:val="none" w:sz="0" w:space="0" w:color="auto"/>
        <w:left w:val="none" w:sz="0" w:space="0" w:color="auto"/>
        <w:bottom w:val="none" w:sz="0" w:space="0" w:color="auto"/>
        <w:right w:val="none" w:sz="0" w:space="0" w:color="auto"/>
      </w:divBdr>
    </w:div>
    <w:div w:id="511577580">
      <w:bodyDiv w:val="1"/>
      <w:marLeft w:val="0"/>
      <w:marRight w:val="0"/>
      <w:marTop w:val="0"/>
      <w:marBottom w:val="0"/>
      <w:divBdr>
        <w:top w:val="none" w:sz="0" w:space="0" w:color="auto"/>
        <w:left w:val="none" w:sz="0" w:space="0" w:color="auto"/>
        <w:bottom w:val="none" w:sz="0" w:space="0" w:color="auto"/>
        <w:right w:val="none" w:sz="0" w:space="0" w:color="auto"/>
      </w:divBdr>
    </w:div>
    <w:div w:id="720984360">
      <w:bodyDiv w:val="1"/>
      <w:marLeft w:val="0"/>
      <w:marRight w:val="0"/>
      <w:marTop w:val="0"/>
      <w:marBottom w:val="0"/>
      <w:divBdr>
        <w:top w:val="none" w:sz="0" w:space="0" w:color="auto"/>
        <w:left w:val="none" w:sz="0" w:space="0" w:color="auto"/>
        <w:bottom w:val="none" w:sz="0" w:space="0" w:color="auto"/>
        <w:right w:val="none" w:sz="0" w:space="0" w:color="auto"/>
      </w:divBdr>
    </w:div>
    <w:div w:id="756050631">
      <w:bodyDiv w:val="1"/>
      <w:marLeft w:val="0"/>
      <w:marRight w:val="0"/>
      <w:marTop w:val="0"/>
      <w:marBottom w:val="0"/>
      <w:divBdr>
        <w:top w:val="none" w:sz="0" w:space="0" w:color="auto"/>
        <w:left w:val="none" w:sz="0" w:space="0" w:color="auto"/>
        <w:bottom w:val="none" w:sz="0" w:space="0" w:color="auto"/>
        <w:right w:val="none" w:sz="0" w:space="0" w:color="auto"/>
      </w:divBdr>
    </w:div>
    <w:div w:id="774444725">
      <w:bodyDiv w:val="1"/>
      <w:marLeft w:val="0"/>
      <w:marRight w:val="0"/>
      <w:marTop w:val="0"/>
      <w:marBottom w:val="0"/>
      <w:divBdr>
        <w:top w:val="none" w:sz="0" w:space="0" w:color="auto"/>
        <w:left w:val="none" w:sz="0" w:space="0" w:color="auto"/>
        <w:bottom w:val="none" w:sz="0" w:space="0" w:color="auto"/>
        <w:right w:val="none" w:sz="0" w:space="0" w:color="auto"/>
      </w:divBdr>
    </w:div>
    <w:div w:id="780684299">
      <w:bodyDiv w:val="1"/>
      <w:marLeft w:val="0"/>
      <w:marRight w:val="0"/>
      <w:marTop w:val="0"/>
      <w:marBottom w:val="0"/>
      <w:divBdr>
        <w:top w:val="none" w:sz="0" w:space="0" w:color="auto"/>
        <w:left w:val="none" w:sz="0" w:space="0" w:color="auto"/>
        <w:bottom w:val="none" w:sz="0" w:space="0" w:color="auto"/>
        <w:right w:val="none" w:sz="0" w:space="0" w:color="auto"/>
      </w:divBdr>
    </w:div>
    <w:div w:id="797798794">
      <w:bodyDiv w:val="1"/>
      <w:marLeft w:val="0"/>
      <w:marRight w:val="0"/>
      <w:marTop w:val="0"/>
      <w:marBottom w:val="0"/>
      <w:divBdr>
        <w:top w:val="none" w:sz="0" w:space="0" w:color="auto"/>
        <w:left w:val="none" w:sz="0" w:space="0" w:color="auto"/>
        <w:bottom w:val="none" w:sz="0" w:space="0" w:color="auto"/>
        <w:right w:val="none" w:sz="0" w:space="0" w:color="auto"/>
      </w:divBdr>
    </w:div>
    <w:div w:id="827479343">
      <w:bodyDiv w:val="1"/>
      <w:marLeft w:val="0"/>
      <w:marRight w:val="0"/>
      <w:marTop w:val="0"/>
      <w:marBottom w:val="0"/>
      <w:divBdr>
        <w:top w:val="none" w:sz="0" w:space="0" w:color="auto"/>
        <w:left w:val="none" w:sz="0" w:space="0" w:color="auto"/>
        <w:bottom w:val="none" w:sz="0" w:space="0" w:color="auto"/>
        <w:right w:val="none" w:sz="0" w:space="0" w:color="auto"/>
      </w:divBdr>
    </w:div>
    <w:div w:id="890770866">
      <w:bodyDiv w:val="1"/>
      <w:marLeft w:val="0"/>
      <w:marRight w:val="0"/>
      <w:marTop w:val="0"/>
      <w:marBottom w:val="0"/>
      <w:divBdr>
        <w:top w:val="none" w:sz="0" w:space="0" w:color="auto"/>
        <w:left w:val="none" w:sz="0" w:space="0" w:color="auto"/>
        <w:bottom w:val="none" w:sz="0" w:space="0" w:color="auto"/>
        <w:right w:val="none" w:sz="0" w:space="0" w:color="auto"/>
      </w:divBdr>
    </w:div>
    <w:div w:id="913468639">
      <w:bodyDiv w:val="1"/>
      <w:marLeft w:val="0"/>
      <w:marRight w:val="0"/>
      <w:marTop w:val="0"/>
      <w:marBottom w:val="0"/>
      <w:divBdr>
        <w:top w:val="none" w:sz="0" w:space="0" w:color="auto"/>
        <w:left w:val="none" w:sz="0" w:space="0" w:color="auto"/>
        <w:bottom w:val="none" w:sz="0" w:space="0" w:color="auto"/>
        <w:right w:val="none" w:sz="0" w:space="0" w:color="auto"/>
      </w:divBdr>
    </w:div>
    <w:div w:id="944995097">
      <w:bodyDiv w:val="1"/>
      <w:marLeft w:val="0"/>
      <w:marRight w:val="0"/>
      <w:marTop w:val="0"/>
      <w:marBottom w:val="0"/>
      <w:divBdr>
        <w:top w:val="none" w:sz="0" w:space="0" w:color="auto"/>
        <w:left w:val="none" w:sz="0" w:space="0" w:color="auto"/>
        <w:bottom w:val="none" w:sz="0" w:space="0" w:color="auto"/>
        <w:right w:val="none" w:sz="0" w:space="0" w:color="auto"/>
      </w:divBdr>
    </w:div>
    <w:div w:id="954291221">
      <w:bodyDiv w:val="1"/>
      <w:marLeft w:val="0"/>
      <w:marRight w:val="0"/>
      <w:marTop w:val="0"/>
      <w:marBottom w:val="0"/>
      <w:divBdr>
        <w:top w:val="none" w:sz="0" w:space="0" w:color="auto"/>
        <w:left w:val="none" w:sz="0" w:space="0" w:color="auto"/>
        <w:bottom w:val="none" w:sz="0" w:space="0" w:color="auto"/>
        <w:right w:val="none" w:sz="0" w:space="0" w:color="auto"/>
      </w:divBdr>
    </w:div>
    <w:div w:id="998506940">
      <w:bodyDiv w:val="1"/>
      <w:marLeft w:val="0"/>
      <w:marRight w:val="0"/>
      <w:marTop w:val="0"/>
      <w:marBottom w:val="0"/>
      <w:divBdr>
        <w:top w:val="none" w:sz="0" w:space="0" w:color="auto"/>
        <w:left w:val="none" w:sz="0" w:space="0" w:color="auto"/>
        <w:bottom w:val="none" w:sz="0" w:space="0" w:color="auto"/>
        <w:right w:val="none" w:sz="0" w:space="0" w:color="auto"/>
      </w:divBdr>
    </w:div>
    <w:div w:id="1006204343">
      <w:bodyDiv w:val="1"/>
      <w:marLeft w:val="0"/>
      <w:marRight w:val="0"/>
      <w:marTop w:val="0"/>
      <w:marBottom w:val="0"/>
      <w:divBdr>
        <w:top w:val="none" w:sz="0" w:space="0" w:color="auto"/>
        <w:left w:val="none" w:sz="0" w:space="0" w:color="auto"/>
        <w:bottom w:val="none" w:sz="0" w:space="0" w:color="auto"/>
        <w:right w:val="none" w:sz="0" w:space="0" w:color="auto"/>
      </w:divBdr>
    </w:div>
    <w:div w:id="1077358614">
      <w:bodyDiv w:val="1"/>
      <w:marLeft w:val="0"/>
      <w:marRight w:val="0"/>
      <w:marTop w:val="0"/>
      <w:marBottom w:val="0"/>
      <w:divBdr>
        <w:top w:val="none" w:sz="0" w:space="0" w:color="auto"/>
        <w:left w:val="none" w:sz="0" w:space="0" w:color="auto"/>
        <w:bottom w:val="none" w:sz="0" w:space="0" w:color="auto"/>
        <w:right w:val="none" w:sz="0" w:space="0" w:color="auto"/>
      </w:divBdr>
    </w:div>
    <w:div w:id="1092438278">
      <w:bodyDiv w:val="1"/>
      <w:marLeft w:val="0"/>
      <w:marRight w:val="0"/>
      <w:marTop w:val="0"/>
      <w:marBottom w:val="0"/>
      <w:divBdr>
        <w:top w:val="none" w:sz="0" w:space="0" w:color="auto"/>
        <w:left w:val="none" w:sz="0" w:space="0" w:color="auto"/>
        <w:bottom w:val="none" w:sz="0" w:space="0" w:color="auto"/>
        <w:right w:val="none" w:sz="0" w:space="0" w:color="auto"/>
      </w:divBdr>
    </w:div>
    <w:div w:id="1136023463">
      <w:bodyDiv w:val="1"/>
      <w:marLeft w:val="0"/>
      <w:marRight w:val="0"/>
      <w:marTop w:val="0"/>
      <w:marBottom w:val="0"/>
      <w:divBdr>
        <w:top w:val="none" w:sz="0" w:space="0" w:color="auto"/>
        <w:left w:val="none" w:sz="0" w:space="0" w:color="auto"/>
        <w:bottom w:val="none" w:sz="0" w:space="0" w:color="auto"/>
        <w:right w:val="none" w:sz="0" w:space="0" w:color="auto"/>
      </w:divBdr>
    </w:div>
    <w:div w:id="1151213722">
      <w:bodyDiv w:val="1"/>
      <w:marLeft w:val="0"/>
      <w:marRight w:val="0"/>
      <w:marTop w:val="0"/>
      <w:marBottom w:val="0"/>
      <w:divBdr>
        <w:top w:val="none" w:sz="0" w:space="0" w:color="auto"/>
        <w:left w:val="none" w:sz="0" w:space="0" w:color="auto"/>
        <w:bottom w:val="none" w:sz="0" w:space="0" w:color="auto"/>
        <w:right w:val="none" w:sz="0" w:space="0" w:color="auto"/>
      </w:divBdr>
    </w:div>
    <w:div w:id="1227454207">
      <w:bodyDiv w:val="1"/>
      <w:marLeft w:val="0"/>
      <w:marRight w:val="0"/>
      <w:marTop w:val="0"/>
      <w:marBottom w:val="0"/>
      <w:divBdr>
        <w:top w:val="none" w:sz="0" w:space="0" w:color="auto"/>
        <w:left w:val="none" w:sz="0" w:space="0" w:color="auto"/>
        <w:bottom w:val="none" w:sz="0" w:space="0" w:color="auto"/>
        <w:right w:val="none" w:sz="0" w:space="0" w:color="auto"/>
      </w:divBdr>
    </w:div>
    <w:div w:id="1268005244">
      <w:bodyDiv w:val="1"/>
      <w:marLeft w:val="0"/>
      <w:marRight w:val="0"/>
      <w:marTop w:val="0"/>
      <w:marBottom w:val="0"/>
      <w:divBdr>
        <w:top w:val="none" w:sz="0" w:space="0" w:color="auto"/>
        <w:left w:val="none" w:sz="0" w:space="0" w:color="auto"/>
        <w:bottom w:val="none" w:sz="0" w:space="0" w:color="auto"/>
        <w:right w:val="none" w:sz="0" w:space="0" w:color="auto"/>
      </w:divBdr>
    </w:div>
    <w:div w:id="1300569302">
      <w:bodyDiv w:val="1"/>
      <w:marLeft w:val="0"/>
      <w:marRight w:val="0"/>
      <w:marTop w:val="0"/>
      <w:marBottom w:val="0"/>
      <w:divBdr>
        <w:top w:val="none" w:sz="0" w:space="0" w:color="auto"/>
        <w:left w:val="none" w:sz="0" w:space="0" w:color="auto"/>
        <w:bottom w:val="none" w:sz="0" w:space="0" w:color="auto"/>
        <w:right w:val="none" w:sz="0" w:space="0" w:color="auto"/>
      </w:divBdr>
    </w:div>
    <w:div w:id="1313754240">
      <w:bodyDiv w:val="1"/>
      <w:marLeft w:val="0"/>
      <w:marRight w:val="0"/>
      <w:marTop w:val="0"/>
      <w:marBottom w:val="0"/>
      <w:divBdr>
        <w:top w:val="none" w:sz="0" w:space="0" w:color="auto"/>
        <w:left w:val="none" w:sz="0" w:space="0" w:color="auto"/>
        <w:bottom w:val="none" w:sz="0" w:space="0" w:color="auto"/>
        <w:right w:val="none" w:sz="0" w:space="0" w:color="auto"/>
      </w:divBdr>
    </w:div>
    <w:div w:id="1317223908">
      <w:bodyDiv w:val="1"/>
      <w:marLeft w:val="0"/>
      <w:marRight w:val="0"/>
      <w:marTop w:val="0"/>
      <w:marBottom w:val="0"/>
      <w:divBdr>
        <w:top w:val="none" w:sz="0" w:space="0" w:color="auto"/>
        <w:left w:val="none" w:sz="0" w:space="0" w:color="auto"/>
        <w:bottom w:val="none" w:sz="0" w:space="0" w:color="auto"/>
        <w:right w:val="none" w:sz="0" w:space="0" w:color="auto"/>
      </w:divBdr>
      <w:divsChild>
        <w:div w:id="982350738">
          <w:marLeft w:val="0"/>
          <w:marRight w:val="0"/>
          <w:marTop w:val="0"/>
          <w:marBottom w:val="0"/>
          <w:divBdr>
            <w:top w:val="none" w:sz="0" w:space="0" w:color="auto"/>
            <w:left w:val="none" w:sz="0" w:space="0" w:color="auto"/>
            <w:bottom w:val="none" w:sz="0" w:space="0" w:color="auto"/>
            <w:right w:val="none" w:sz="0" w:space="0" w:color="auto"/>
          </w:divBdr>
          <w:divsChild>
            <w:div w:id="1698432505">
              <w:marLeft w:val="0"/>
              <w:marRight w:val="0"/>
              <w:marTop w:val="0"/>
              <w:marBottom w:val="0"/>
              <w:divBdr>
                <w:top w:val="none" w:sz="0" w:space="0" w:color="auto"/>
                <w:left w:val="none" w:sz="0" w:space="0" w:color="auto"/>
                <w:bottom w:val="none" w:sz="0" w:space="0" w:color="auto"/>
                <w:right w:val="none" w:sz="0" w:space="0" w:color="auto"/>
              </w:divBdr>
              <w:divsChild>
                <w:div w:id="508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60384">
      <w:bodyDiv w:val="1"/>
      <w:marLeft w:val="0"/>
      <w:marRight w:val="0"/>
      <w:marTop w:val="0"/>
      <w:marBottom w:val="0"/>
      <w:divBdr>
        <w:top w:val="none" w:sz="0" w:space="0" w:color="auto"/>
        <w:left w:val="none" w:sz="0" w:space="0" w:color="auto"/>
        <w:bottom w:val="none" w:sz="0" w:space="0" w:color="auto"/>
        <w:right w:val="none" w:sz="0" w:space="0" w:color="auto"/>
      </w:divBdr>
    </w:div>
    <w:div w:id="1392389786">
      <w:bodyDiv w:val="1"/>
      <w:marLeft w:val="0"/>
      <w:marRight w:val="0"/>
      <w:marTop w:val="0"/>
      <w:marBottom w:val="0"/>
      <w:divBdr>
        <w:top w:val="none" w:sz="0" w:space="0" w:color="auto"/>
        <w:left w:val="none" w:sz="0" w:space="0" w:color="auto"/>
        <w:bottom w:val="none" w:sz="0" w:space="0" w:color="auto"/>
        <w:right w:val="none" w:sz="0" w:space="0" w:color="auto"/>
      </w:divBdr>
    </w:div>
    <w:div w:id="1423139399">
      <w:bodyDiv w:val="1"/>
      <w:marLeft w:val="0"/>
      <w:marRight w:val="0"/>
      <w:marTop w:val="0"/>
      <w:marBottom w:val="0"/>
      <w:divBdr>
        <w:top w:val="none" w:sz="0" w:space="0" w:color="auto"/>
        <w:left w:val="none" w:sz="0" w:space="0" w:color="auto"/>
        <w:bottom w:val="none" w:sz="0" w:space="0" w:color="auto"/>
        <w:right w:val="none" w:sz="0" w:space="0" w:color="auto"/>
      </w:divBdr>
    </w:div>
    <w:div w:id="1429888364">
      <w:bodyDiv w:val="1"/>
      <w:marLeft w:val="0"/>
      <w:marRight w:val="0"/>
      <w:marTop w:val="0"/>
      <w:marBottom w:val="0"/>
      <w:divBdr>
        <w:top w:val="none" w:sz="0" w:space="0" w:color="auto"/>
        <w:left w:val="none" w:sz="0" w:space="0" w:color="auto"/>
        <w:bottom w:val="none" w:sz="0" w:space="0" w:color="auto"/>
        <w:right w:val="none" w:sz="0" w:space="0" w:color="auto"/>
      </w:divBdr>
    </w:div>
    <w:div w:id="1451775152">
      <w:bodyDiv w:val="1"/>
      <w:marLeft w:val="0"/>
      <w:marRight w:val="0"/>
      <w:marTop w:val="0"/>
      <w:marBottom w:val="0"/>
      <w:divBdr>
        <w:top w:val="none" w:sz="0" w:space="0" w:color="auto"/>
        <w:left w:val="none" w:sz="0" w:space="0" w:color="auto"/>
        <w:bottom w:val="none" w:sz="0" w:space="0" w:color="auto"/>
        <w:right w:val="none" w:sz="0" w:space="0" w:color="auto"/>
      </w:divBdr>
    </w:div>
    <w:div w:id="1500316032">
      <w:bodyDiv w:val="1"/>
      <w:marLeft w:val="0"/>
      <w:marRight w:val="0"/>
      <w:marTop w:val="0"/>
      <w:marBottom w:val="0"/>
      <w:divBdr>
        <w:top w:val="none" w:sz="0" w:space="0" w:color="auto"/>
        <w:left w:val="none" w:sz="0" w:space="0" w:color="auto"/>
        <w:bottom w:val="none" w:sz="0" w:space="0" w:color="auto"/>
        <w:right w:val="none" w:sz="0" w:space="0" w:color="auto"/>
      </w:divBdr>
    </w:div>
    <w:div w:id="1533492098">
      <w:bodyDiv w:val="1"/>
      <w:marLeft w:val="0"/>
      <w:marRight w:val="0"/>
      <w:marTop w:val="0"/>
      <w:marBottom w:val="0"/>
      <w:divBdr>
        <w:top w:val="none" w:sz="0" w:space="0" w:color="auto"/>
        <w:left w:val="none" w:sz="0" w:space="0" w:color="auto"/>
        <w:bottom w:val="none" w:sz="0" w:space="0" w:color="auto"/>
        <w:right w:val="none" w:sz="0" w:space="0" w:color="auto"/>
      </w:divBdr>
    </w:div>
    <w:div w:id="1555197486">
      <w:bodyDiv w:val="1"/>
      <w:marLeft w:val="0"/>
      <w:marRight w:val="0"/>
      <w:marTop w:val="0"/>
      <w:marBottom w:val="0"/>
      <w:divBdr>
        <w:top w:val="none" w:sz="0" w:space="0" w:color="auto"/>
        <w:left w:val="none" w:sz="0" w:space="0" w:color="auto"/>
        <w:bottom w:val="none" w:sz="0" w:space="0" w:color="auto"/>
        <w:right w:val="none" w:sz="0" w:space="0" w:color="auto"/>
      </w:divBdr>
    </w:div>
    <w:div w:id="1560549928">
      <w:bodyDiv w:val="1"/>
      <w:marLeft w:val="0"/>
      <w:marRight w:val="0"/>
      <w:marTop w:val="0"/>
      <w:marBottom w:val="0"/>
      <w:divBdr>
        <w:top w:val="none" w:sz="0" w:space="0" w:color="auto"/>
        <w:left w:val="none" w:sz="0" w:space="0" w:color="auto"/>
        <w:bottom w:val="none" w:sz="0" w:space="0" w:color="auto"/>
        <w:right w:val="none" w:sz="0" w:space="0" w:color="auto"/>
      </w:divBdr>
    </w:div>
    <w:div w:id="1563711377">
      <w:bodyDiv w:val="1"/>
      <w:marLeft w:val="0"/>
      <w:marRight w:val="0"/>
      <w:marTop w:val="0"/>
      <w:marBottom w:val="0"/>
      <w:divBdr>
        <w:top w:val="none" w:sz="0" w:space="0" w:color="auto"/>
        <w:left w:val="none" w:sz="0" w:space="0" w:color="auto"/>
        <w:bottom w:val="none" w:sz="0" w:space="0" w:color="auto"/>
        <w:right w:val="none" w:sz="0" w:space="0" w:color="auto"/>
      </w:divBdr>
    </w:div>
    <w:div w:id="1584872954">
      <w:bodyDiv w:val="1"/>
      <w:marLeft w:val="0"/>
      <w:marRight w:val="0"/>
      <w:marTop w:val="0"/>
      <w:marBottom w:val="0"/>
      <w:divBdr>
        <w:top w:val="none" w:sz="0" w:space="0" w:color="auto"/>
        <w:left w:val="none" w:sz="0" w:space="0" w:color="auto"/>
        <w:bottom w:val="none" w:sz="0" w:space="0" w:color="auto"/>
        <w:right w:val="none" w:sz="0" w:space="0" w:color="auto"/>
      </w:divBdr>
    </w:div>
    <w:div w:id="1609924531">
      <w:bodyDiv w:val="1"/>
      <w:marLeft w:val="0"/>
      <w:marRight w:val="0"/>
      <w:marTop w:val="0"/>
      <w:marBottom w:val="0"/>
      <w:divBdr>
        <w:top w:val="none" w:sz="0" w:space="0" w:color="auto"/>
        <w:left w:val="none" w:sz="0" w:space="0" w:color="auto"/>
        <w:bottom w:val="none" w:sz="0" w:space="0" w:color="auto"/>
        <w:right w:val="none" w:sz="0" w:space="0" w:color="auto"/>
      </w:divBdr>
    </w:div>
    <w:div w:id="1611547349">
      <w:bodyDiv w:val="1"/>
      <w:marLeft w:val="0"/>
      <w:marRight w:val="0"/>
      <w:marTop w:val="0"/>
      <w:marBottom w:val="0"/>
      <w:divBdr>
        <w:top w:val="none" w:sz="0" w:space="0" w:color="auto"/>
        <w:left w:val="none" w:sz="0" w:space="0" w:color="auto"/>
        <w:bottom w:val="none" w:sz="0" w:space="0" w:color="auto"/>
        <w:right w:val="none" w:sz="0" w:space="0" w:color="auto"/>
      </w:divBdr>
    </w:div>
    <w:div w:id="1679043550">
      <w:bodyDiv w:val="1"/>
      <w:marLeft w:val="0"/>
      <w:marRight w:val="0"/>
      <w:marTop w:val="0"/>
      <w:marBottom w:val="0"/>
      <w:divBdr>
        <w:top w:val="none" w:sz="0" w:space="0" w:color="auto"/>
        <w:left w:val="none" w:sz="0" w:space="0" w:color="auto"/>
        <w:bottom w:val="none" w:sz="0" w:space="0" w:color="auto"/>
        <w:right w:val="none" w:sz="0" w:space="0" w:color="auto"/>
      </w:divBdr>
    </w:div>
    <w:div w:id="1690983398">
      <w:bodyDiv w:val="1"/>
      <w:marLeft w:val="0"/>
      <w:marRight w:val="0"/>
      <w:marTop w:val="0"/>
      <w:marBottom w:val="0"/>
      <w:divBdr>
        <w:top w:val="none" w:sz="0" w:space="0" w:color="auto"/>
        <w:left w:val="none" w:sz="0" w:space="0" w:color="auto"/>
        <w:bottom w:val="none" w:sz="0" w:space="0" w:color="auto"/>
        <w:right w:val="none" w:sz="0" w:space="0" w:color="auto"/>
      </w:divBdr>
    </w:div>
    <w:div w:id="1707677202">
      <w:bodyDiv w:val="1"/>
      <w:marLeft w:val="0"/>
      <w:marRight w:val="0"/>
      <w:marTop w:val="0"/>
      <w:marBottom w:val="0"/>
      <w:divBdr>
        <w:top w:val="none" w:sz="0" w:space="0" w:color="auto"/>
        <w:left w:val="none" w:sz="0" w:space="0" w:color="auto"/>
        <w:bottom w:val="none" w:sz="0" w:space="0" w:color="auto"/>
        <w:right w:val="none" w:sz="0" w:space="0" w:color="auto"/>
      </w:divBdr>
    </w:div>
    <w:div w:id="1719159048">
      <w:bodyDiv w:val="1"/>
      <w:marLeft w:val="0"/>
      <w:marRight w:val="0"/>
      <w:marTop w:val="0"/>
      <w:marBottom w:val="0"/>
      <w:divBdr>
        <w:top w:val="none" w:sz="0" w:space="0" w:color="auto"/>
        <w:left w:val="none" w:sz="0" w:space="0" w:color="auto"/>
        <w:bottom w:val="none" w:sz="0" w:space="0" w:color="auto"/>
        <w:right w:val="none" w:sz="0" w:space="0" w:color="auto"/>
      </w:divBdr>
    </w:div>
    <w:div w:id="1719351229">
      <w:bodyDiv w:val="1"/>
      <w:marLeft w:val="0"/>
      <w:marRight w:val="0"/>
      <w:marTop w:val="0"/>
      <w:marBottom w:val="0"/>
      <w:divBdr>
        <w:top w:val="none" w:sz="0" w:space="0" w:color="auto"/>
        <w:left w:val="none" w:sz="0" w:space="0" w:color="auto"/>
        <w:bottom w:val="none" w:sz="0" w:space="0" w:color="auto"/>
        <w:right w:val="none" w:sz="0" w:space="0" w:color="auto"/>
      </w:divBdr>
    </w:div>
    <w:div w:id="1772621319">
      <w:bodyDiv w:val="1"/>
      <w:marLeft w:val="0"/>
      <w:marRight w:val="0"/>
      <w:marTop w:val="0"/>
      <w:marBottom w:val="0"/>
      <w:divBdr>
        <w:top w:val="none" w:sz="0" w:space="0" w:color="auto"/>
        <w:left w:val="none" w:sz="0" w:space="0" w:color="auto"/>
        <w:bottom w:val="none" w:sz="0" w:space="0" w:color="auto"/>
        <w:right w:val="none" w:sz="0" w:space="0" w:color="auto"/>
      </w:divBdr>
    </w:div>
    <w:div w:id="1795295895">
      <w:bodyDiv w:val="1"/>
      <w:marLeft w:val="0"/>
      <w:marRight w:val="0"/>
      <w:marTop w:val="0"/>
      <w:marBottom w:val="0"/>
      <w:divBdr>
        <w:top w:val="none" w:sz="0" w:space="0" w:color="auto"/>
        <w:left w:val="none" w:sz="0" w:space="0" w:color="auto"/>
        <w:bottom w:val="none" w:sz="0" w:space="0" w:color="auto"/>
        <w:right w:val="none" w:sz="0" w:space="0" w:color="auto"/>
      </w:divBdr>
    </w:div>
    <w:div w:id="1836606253">
      <w:bodyDiv w:val="1"/>
      <w:marLeft w:val="0"/>
      <w:marRight w:val="0"/>
      <w:marTop w:val="0"/>
      <w:marBottom w:val="0"/>
      <w:divBdr>
        <w:top w:val="none" w:sz="0" w:space="0" w:color="auto"/>
        <w:left w:val="none" w:sz="0" w:space="0" w:color="auto"/>
        <w:bottom w:val="none" w:sz="0" w:space="0" w:color="auto"/>
        <w:right w:val="none" w:sz="0" w:space="0" w:color="auto"/>
      </w:divBdr>
    </w:div>
    <w:div w:id="1864514176">
      <w:bodyDiv w:val="1"/>
      <w:marLeft w:val="0"/>
      <w:marRight w:val="0"/>
      <w:marTop w:val="0"/>
      <w:marBottom w:val="0"/>
      <w:divBdr>
        <w:top w:val="none" w:sz="0" w:space="0" w:color="auto"/>
        <w:left w:val="none" w:sz="0" w:space="0" w:color="auto"/>
        <w:bottom w:val="none" w:sz="0" w:space="0" w:color="auto"/>
        <w:right w:val="none" w:sz="0" w:space="0" w:color="auto"/>
      </w:divBdr>
    </w:div>
    <w:div w:id="1878540034">
      <w:bodyDiv w:val="1"/>
      <w:marLeft w:val="0"/>
      <w:marRight w:val="0"/>
      <w:marTop w:val="0"/>
      <w:marBottom w:val="0"/>
      <w:divBdr>
        <w:top w:val="none" w:sz="0" w:space="0" w:color="auto"/>
        <w:left w:val="none" w:sz="0" w:space="0" w:color="auto"/>
        <w:bottom w:val="none" w:sz="0" w:space="0" w:color="auto"/>
        <w:right w:val="none" w:sz="0" w:space="0" w:color="auto"/>
      </w:divBdr>
    </w:div>
    <w:div w:id="1909462974">
      <w:bodyDiv w:val="1"/>
      <w:marLeft w:val="0"/>
      <w:marRight w:val="0"/>
      <w:marTop w:val="0"/>
      <w:marBottom w:val="0"/>
      <w:divBdr>
        <w:top w:val="none" w:sz="0" w:space="0" w:color="auto"/>
        <w:left w:val="none" w:sz="0" w:space="0" w:color="auto"/>
        <w:bottom w:val="none" w:sz="0" w:space="0" w:color="auto"/>
        <w:right w:val="none" w:sz="0" w:space="0" w:color="auto"/>
      </w:divBdr>
    </w:div>
    <w:div w:id="2019767230">
      <w:bodyDiv w:val="1"/>
      <w:marLeft w:val="0"/>
      <w:marRight w:val="0"/>
      <w:marTop w:val="0"/>
      <w:marBottom w:val="0"/>
      <w:divBdr>
        <w:top w:val="none" w:sz="0" w:space="0" w:color="auto"/>
        <w:left w:val="none" w:sz="0" w:space="0" w:color="auto"/>
        <w:bottom w:val="none" w:sz="0" w:space="0" w:color="auto"/>
        <w:right w:val="none" w:sz="0" w:space="0" w:color="auto"/>
      </w:divBdr>
    </w:div>
    <w:div w:id="2027362940">
      <w:bodyDiv w:val="1"/>
      <w:marLeft w:val="0"/>
      <w:marRight w:val="0"/>
      <w:marTop w:val="0"/>
      <w:marBottom w:val="0"/>
      <w:divBdr>
        <w:top w:val="none" w:sz="0" w:space="0" w:color="auto"/>
        <w:left w:val="none" w:sz="0" w:space="0" w:color="auto"/>
        <w:bottom w:val="none" w:sz="0" w:space="0" w:color="auto"/>
        <w:right w:val="none" w:sz="0" w:space="0" w:color="auto"/>
      </w:divBdr>
    </w:div>
    <w:div w:id="2090760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ome.ucsc.edu/cgi-bin/hgBlat?command=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ioinfo.ut.ee/primer3-0.4.0/" TargetMode="External"/><Relationship Id="rId4" Type="http://schemas.openxmlformats.org/officeDocument/2006/relationships/settings" Target="settings.xml"/><Relationship Id="rId9" Type="http://schemas.openxmlformats.org/officeDocument/2006/relationships/hyperlink" Target="https://nebuilder.ne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B8D6-E9BF-4291-B2C5-18AF445F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15</Pages>
  <Words>9215</Words>
  <Characters>52528</Characters>
  <Application>Microsoft Office Word</Application>
  <DocSecurity>0</DocSecurity>
  <Lines>437</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Kentucky</Company>
  <LinksUpToDate>false</LinksUpToDate>
  <CharactersWithSpaces>61620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Stamm</dc:creator>
  <cp:keywords/>
  <dc:description/>
  <cp:lastModifiedBy>Nam Nguyen</cp:lastModifiedBy>
  <cp:revision>20</cp:revision>
  <cp:lastPrinted>2019-05-21T21:22:00Z</cp:lastPrinted>
  <dcterms:created xsi:type="dcterms:W3CDTF">2019-05-22T14:36:00Z</dcterms:created>
  <dcterms:modified xsi:type="dcterms:W3CDTF">2019-05-23T18:23:00Z</dcterms:modified>
</cp:coreProperties>
</file>