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AF8D4" w14:textId="41A01B2F" w:rsidR="00ED0A13" w:rsidRPr="0099296E" w:rsidRDefault="00ED0A13" w:rsidP="00ED0A13">
      <w:pPr>
        <w:ind w:firstLine="720"/>
        <w:jc w:val="center"/>
        <w:textAlignment w:val="baseline"/>
        <w:rPr>
          <w:rFonts w:ascii="Arial" w:eastAsia="Times New Roman" w:hAnsi="Arial" w:cs="Arial"/>
          <w:b/>
          <w:color w:val="000000" w:themeColor="text1"/>
          <w:sz w:val="22"/>
        </w:rPr>
      </w:pPr>
      <w:r w:rsidRPr="0099296E">
        <w:rPr>
          <w:rFonts w:ascii="Arial" w:eastAsia="Times New Roman" w:hAnsi="Arial" w:cs="Arial"/>
          <w:b/>
          <w:color w:val="000000" w:themeColor="text1"/>
          <w:sz w:val="22"/>
        </w:rPr>
        <w:t xml:space="preserve">Responses to Editorial and Reviewer Comments for </w:t>
      </w:r>
      <w:proofErr w:type="spellStart"/>
      <w:r w:rsidRPr="0099296E">
        <w:rPr>
          <w:rFonts w:ascii="Arial" w:eastAsia="Times New Roman" w:hAnsi="Arial" w:cs="Arial"/>
          <w:b/>
          <w:color w:val="000000" w:themeColor="text1"/>
          <w:sz w:val="22"/>
        </w:rPr>
        <w:t>Awol</w:t>
      </w:r>
      <w:proofErr w:type="spellEnd"/>
      <w:r w:rsidRPr="0099296E">
        <w:rPr>
          <w:rFonts w:ascii="Arial" w:eastAsia="Times New Roman" w:hAnsi="Arial" w:cs="Arial"/>
          <w:b/>
          <w:color w:val="000000" w:themeColor="text1"/>
          <w:sz w:val="22"/>
        </w:rPr>
        <w:t xml:space="preserve"> et al.</w:t>
      </w:r>
    </w:p>
    <w:p w14:paraId="28099791" w14:textId="77777777" w:rsidR="00ED0A13" w:rsidRPr="0099296E" w:rsidRDefault="00ED0A13" w:rsidP="00ED0A13">
      <w:pPr>
        <w:ind w:firstLine="720"/>
        <w:jc w:val="center"/>
        <w:textAlignment w:val="baseline"/>
        <w:rPr>
          <w:rFonts w:ascii="Arial" w:eastAsia="Times New Roman" w:hAnsi="Arial" w:cs="Arial"/>
          <w:b/>
          <w:color w:val="000000" w:themeColor="text1"/>
          <w:sz w:val="22"/>
        </w:rPr>
      </w:pPr>
    </w:p>
    <w:p w14:paraId="243C3338" w14:textId="22C3D171" w:rsidR="0026671F" w:rsidRPr="0099296E" w:rsidRDefault="00ED0A13" w:rsidP="0099296E">
      <w:pPr>
        <w:ind w:firstLine="720"/>
        <w:textAlignment w:val="baseline"/>
        <w:rPr>
          <w:rFonts w:ascii="Arial" w:eastAsia="Times New Roman" w:hAnsi="Arial" w:cs="Arial"/>
          <w:color w:val="000000" w:themeColor="text1"/>
          <w:sz w:val="22"/>
        </w:rPr>
      </w:pPr>
      <w:r w:rsidRPr="0099296E">
        <w:rPr>
          <w:rFonts w:ascii="Arial" w:eastAsia="Times New Roman" w:hAnsi="Arial" w:cs="Arial"/>
          <w:color w:val="000000" w:themeColor="text1"/>
          <w:sz w:val="22"/>
        </w:rPr>
        <w:t>We thank the editor(s) and reviewers for their time, careful review, and helpful feedback. We have rewritten the reviewer’s responses below (in normal face type), and have responded to each of the comments (in</w:t>
      </w:r>
      <w:r w:rsidR="0099296E">
        <w:rPr>
          <w:rFonts w:ascii="Arial" w:eastAsia="Times New Roman" w:hAnsi="Arial" w:cs="Arial"/>
          <w:color w:val="000000" w:themeColor="text1"/>
          <w:sz w:val="22"/>
        </w:rPr>
        <w:t xml:space="preserve"> green</w:t>
      </w:r>
      <w:r w:rsidRPr="0099296E">
        <w:rPr>
          <w:rFonts w:ascii="Arial" w:eastAsia="Times New Roman" w:hAnsi="Arial" w:cs="Arial"/>
          <w:color w:val="000000" w:themeColor="text1"/>
          <w:sz w:val="22"/>
        </w:rPr>
        <w:t xml:space="preserve"> italic type). </w:t>
      </w:r>
    </w:p>
    <w:p w14:paraId="3485A8C9" w14:textId="77777777" w:rsidR="0026671F" w:rsidRPr="0099296E" w:rsidRDefault="0026671F" w:rsidP="0026671F">
      <w:pPr>
        <w:rPr>
          <w:rFonts w:ascii="Arial" w:eastAsia="Times New Roman" w:hAnsi="Arial" w:cs="Arial"/>
          <w:b/>
          <w:bCs/>
          <w:color w:val="000000" w:themeColor="text1"/>
          <w:sz w:val="22"/>
          <w:shd w:val="clear" w:color="auto" w:fill="FFFFFF"/>
        </w:rPr>
      </w:pPr>
    </w:p>
    <w:p w14:paraId="4A1A335C" w14:textId="4D469A8A" w:rsidR="0099296E" w:rsidRPr="008F51AF" w:rsidRDefault="0026671F" w:rsidP="0026671F">
      <w:pPr>
        <w:rPr>
          <w:rFonts w:ascii="Arial" w:eastAsia="Times New Roman" w:hAnsi="Arial" w:cs="Arial"/>
          <w:b/>
          <w:color w:val="000000" w:themeColor="text1"/>
          <w:sz w:val="22"/>
          <w:shd w:val="clear" w:color="auto" w:fill="FFFFFF"/>
        </w:rPr>
      </w:pPr>
      <w:r w:rsidRPr="008F51AF">
        <w:rPr>
          <w:rFonts w:ascii="Arial" w:eastAsia="Times New Roman" w:hAnsi="Arial" w:cs="Arial"/>
          <w:b/>
          <w:bCs/>
          <w:color w:val="C00000"/>
          <w:sz w:val="22"/>
          <w:shd w:val="clear" w:color="auto" w:fill="FFFFFF"/>
        </w:rPr>
        <w:t>Editorial comments</w:t>
      </w:r>
      <w:r w:rsidRPr="008F51AF">
        <w:rPr>
          <w:rFonts w:ascii="Arial" w:eastAsia="Times New Roman" w:hAnsi="Arial" w:cs="Arial"/>
          <w:b/>
          <w:color w:val="000000" w:themeColor="text1"/>
          <w:sz w:val="22"/>
        </w:rPr>
        <w:br/>
      </w:r>
    </w:p>
    <w:p w14:paraId="423D0972" w14:textId="77777777" w:rsidR="00190FCA" w:rsidRDefault="0026671F" w:rsidP="0026671F">
      <w:pPr>
        <w:rPr>
          <w:rFonts w:ascii="Arial" w:eastAsia="Times New Roman" w:hAnsi="Arial" w:cs="Arial"/>
          <w:color w:val="000000" w:themeColor="text1"/>
          <w:sz w:val="22"/>
          <w:shd w:val="clear" w:color="auto" w:fill="FFFFFF"/>
        </w:rPr>
      </w:pPr>
      <w:r w:rsidRPr="008F51AF">
        <w:rPr>
          <w:rFonts w:ascii="Arial" w:eastAsia="Times New Roman" w:hAnsi="Arial" w:cs="Arial"/>
          <w:color w:val="C00000"/>
          <w:sz w:val="22"/>
          <w:shd w:val="clear" w:color="auto" w:fill="FFFFFF"/>
        </w:rPr>
        <w:t>General:</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1. Please take this opportunity to thoroughly proofread the manuscript to ensure that there are no spelling or grammar issues.</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 xml:space="preserve">2. Please ensure that the manuscript is formatted according to </w:t>
      </w:r>
      <w:proofErr w:type="spellStart"/>
      <w:r w:rsidRPr="0099296E">
        <w:rPr>
          <w:rFonts w:ascii="Arial" w:eastAsia="Times New Roman" w:hAnsi="Arial" w:cs="Arial"/>
          <w:color w:val="000000" w:themeColor="text1"/>
          <w:sz w:val="22"/>
          <w:shd w:val="clear" w:color="auto" w:fill="FFFFFF"/>
        </w:rPr>
        <w:t>JoVE</w:t>
      </w:r>
      <w:proofErr w:type="spellEnd"/>
      <w:r w:rsidRPr="0099296E">
        <w:rPr>
          <w:rFonts w:ascii="Arial" w:eastAsia="Times New Roman" w:hAnsi="Arial" w:cs="Arial"/>
          <w:color w:val="000000" w:themeColor="text1"/>
          <w:sz w:val="22"/>
          <w:shd w:val="clear" w:color="auto" w:fill="FFFFFF"/>
        </w:rPr>
        <w:t xml:space="preserve"> guidelines–letter (8.5” x 11”) page size, 1-inch margins, 12 </w:t>
      </w:r>
      <w:proofErr w:type="spellStart"/>
      <w:r w:rsidRPr="0099296E">
        <w:rPr>
          <w:rFonts w:ascii="Arial" w:eastAsia="Times New Roman" w:hAnsi="Arial" w:cs="Arial"/>
          <w:color w:val="000000" w:themeColor="text1"/>
          <w:sz w:val="22"/>
          <w:shd w:val="clear" w:color="auto" w:fill="FFFFFF"/>
        </w:rPr>
        <w:t>pt</w:t>
      </w:r>
      <w:proofErr w:type="spellEnd"/>
      <w:r w:rsidRPr="0099296E">
        <w:rPr>
          <w:rFonts w:ascii="Arial" w:eastAsia="Times New Roman" w:hAnsi="Arial" w:cs="Arial"/>
          <w:color w:val="000000" w:themeColor="text1"/>
          <w:sz w:val="22"/>
          <w:shd w:val="clear" w:color="auto" w:fill="FFFFFF"/>
        </w:rPr>
        <w:t xml:space="preserve"> Calibri font throughout, all text aligned to the left margin, single spacing within paragraphs, and spaces between all paragraphs and protocol steps/</w:t>
      </w:r>
      <w:proofErr w:type="spellStart"/>
      <w:r w:rsidRPr="0099296E">
        <w:rPr>
          <w:rFonts w:ascii="Arial" w:eastAsia="Times New Roman" w:hAnsi="Arial" w:cs="Arial"/>
          <w:color w:val="000000" w:themeColor="text1"/>
          <w:sz w:val="22"/>
          <w:shd w:val="clear" w:color="auto" w:fill="FFFFFF"/>
        </w:rPr>
        <w:t>substeps</w:t>
      </w:r>
      <w:proofErr w:type="spellEnd"/>
      <w:r w:rsidRPr="0099296E">
        <w:rPr>
          <w:rFonts w:ascii="Arial" w:eastAsia="Times New Roman" w:hAnsi="Arial" w:cs="Arial"/>
          <w:color w:val="000000" w:themeColor="text1"/>
          <w:sz w:val="22"/>
          <w:shd w:val="clear" w:color="auto" w:fill="FFFFFF"/>
        </w:rPr>
        <w:t>.</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3. For in-text formatting, corresponding reference numbers should appear as numbered superscripts after the appropriate statement(s).</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4. Please limit the use of personal pronouns (we, you) in the manuscript.</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 xml:space="preserve">5. </w:t>
      </w:r>
      <w:proofErr w:type="spellStart"/>
      <w:r w:rsidRPr="0099296E">
        <w:rPr>
          <w:rFonts w:ascii="Arial" w:eastAsia="Times New Roman" w:hAnsi="Arial" w:cs="Arial"/>
          <w:color w:val="000000" w:themeColor="text1"/>
          <w:sz w:val="22"/>
          <w:shd w:val="clear" w:color="auto" w:fill="FFFFFF"/>
        </w:rPr>
        <w:t>JoVE</w:t>
      </w:r>
      <w:proofErr w:type="spellEnd"/>
      <w:r w:rsidRPr="0099296E">
        <w:rPr>
          <w:rFonts w:ascii="Arial" w:eastAsia="Times New Roman" w:hAnsi="Arial" w:cs="Arial"/>
          <w:color w:val="000000" w:themeColor="text1"/>
          <w:sz w:val="22"/>
          <w:shd w:val="clear" w:color="auto" w:fill="FFFFFF"/>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00190FCA">
        <w:rPr>
          <w:rFonts w:ascii="Arial" w:eastAsia="Times New Roman" w:hAnsi="Arial" w:cs="Arial"/>
          <w:color w:val="000000" w:themeColor="text1"/>
          <w:sz w:val="22"/>
        </w:rPr>
        <w:t xml:space="preserve"> </w:t>
      </w:r>
      <w:r w:rsidRPr="0099296E">
        <w:rPr>
          <w:rFonts w:ascii="Arial" w:eastAsia="Times New Roman" w:hAnsi="Arial" w:cs="Arial"/>
          <w:color w:val="000000" w:themeColor="text1"/>
          <w:sz w:val="22"/>
          <w:shd w:val="clear" w:color="auto" w:fill="FFFFFF"/>
        </w:rPr>
        <w:t xml:space="preserve">For example: </w:t>
      </w:r>
      <w:proofErr w:type="spellStart"/>
      <w:r w:rsidRPr="0099296E">
        <w:rPr>
          <w:rFonts w:ascii="Arial" w:eastAsia="Times New Roman" w:hAnsi="Arial" w:cs="Arial"/>
          <w:color w:val="000000" w:themeColor="text1"/>
          <w:sz w:val="22"/>
          <w:shd w:val="clear" w:color="auto" w:fill="FFFFFF"/>
        </w:rPr>
        <w:t>PlasticsOne</w:t>
      </w:r>
      <w:proofErr w:type="spellEnd"/>
      <w:r w:rsidRPr="0099296E">
        <w:rPr>
          <w:rFonts w:ascii="Arial" w:eastAsia="Times New Roman" w:hAnsi="Arial" w:cs="Arial"/>
          <w:color w:val="000000" w:themeColor="text1"/>
          <w:sz w:val="22"/>
          <w:shd w:val="clear" w:color="auto" w:fill="FFFFFF"/>
        </w:rPr>
        <w:t>, Sigma-Aldrich</w:t>
      </w:r>
    </w:p>
    <w:p w14:paraId="2E3B1C36" w14:textId="77777777" w:rsidR="00190FCA" w:rsidRDefault="00190FCA" w:rsidP="0026671F">
      <w:pPr>
        <w:rPr>
          <w:rFonts w:ascii="Arial" w:eastAsia="Times New Roman" w:hAnsi="Arial" w:cs="Arial"/>
          <w:color w:val="000000" w:themeColor="text1"/>
          <w:sz w:val="22"/>
        </w:rPr>
      </w:pPr>
    </w:p>
    <w:p w14:paraId="4FBD4C00" w14:textId="675B6BB3" w:rsidR="00190FCA" w:rsidRPr="00190FCA" w:rsidRDefault="00190FCA" w:rsidP="00190FCA">
      <w:pPr>
        <w:pStyle w:val="ListParagraph"/>
        <w:numPr>
          <w:ilvl w:val="0"/>
          <w:numId w:val="4"/>
        </w:numPr>
        <w:rPr>
          <w:rFonts w:ascii="Arial" w:eastAsia="Times New Roman" w:hAnsi="Arial" w:cs="Arial"/>
          <w:color w:val="000000" w:themeColor="text1"/>
          <w:sz w:val="22"/>
          <w:shd w:val="clear" w:color="auto" w:fill="FFFFFF"/>
        </w:rPr>
      </w:pPr>
      <w:r w:rsidRPr="00190FCA">
        <w:rPr>
          <w:rFonts w:ascii="Arial" w:eastAsia="Times New Roman" w:hAnsi="Arial" w:cs="Arial"/>
          <w:color w:val="385623" w:themeColor="accent6" w:themeShade="80"/>
          <w:sz w:val="22"/>
        </w:rPr>
        <w:t>We revised the manuscript according to the general comments</w:t>
      </w:r>
      <w:r>
        <w:rPr>
          <w:rFonts w:ascii="Arial" w:eastAsia="Times New Roman" w:hAnsi="Arial" w:cs="Arial"/>
          <w:color w:val="385623" w:themeColor="accent6" w:themeShade="80"/>
          <w:sz w:val="22"/>
        </w:rPr>
        <w:t xml:space="preserve"> (1-5)</w:t>
      </w:r>
      <w:r w:rsidRPr="00190FCA">
        <w:rPr>
          <w:rFonts w:ascii="Arial" w:eastAsia="Times New Roman" w:hAnsi="Arial" w:cs="Arial"/>
          <w:color w:val="385623" w:themeColor="accent6" w:themeShade="80"/>
          <w:sz w:val="22"/>
        </w:rPr>
        <w:t xml:space="preserve"> above. </w:t>
      </w:r>
    </w:p>
    <w:p w14:paraId="6AE9A6D3" w14:textId="77777777" w:rsidR="00190FCA" w:rsidRDefault="00190FCA" w:rsidP="00190FCA">
      <w:pPr>
        <w:pStyle w:val="ListParagraph"/>
        <w:rPr>
          <w:rFonts w:ascii="Arial" w:eastAsia="Times New Roman" w:hAnsi="Arial" w:cs="Arial"/>
          <w:color w:val="000000" w:themeColor="text1"/>
          <w:sz w:val="22"/>
          <w:shd w:val="clear" w:color="auto" w:fill="FFFFFF"/>
        </w:rPr>
      </w:pPr>
    </w:p>
    <w:p w14:paraId="4F2F3256" w14:textId="2C198AAC" w:rsidR="00190FCA" w:rsidRPr="00190FCA" w:rsidRDefault="0026671F" w:rsidP="00190FCA">
      <w:pPr>
        <w:rPr>
          <w:rFonts w:ascii="Arial" w:eastAsia="Times New Roman" w:hAnsi="Arial" w:cs="Arial"/>
          <w:color w:val="000000" w:themeColor="text1"/>
          <w:sz w:val="22"/>
          <w:shd w:val="clear" w:color="auto" w:fill="FFFFFF"/>
        </w:rPr>
      </w:pPr>
      <w:r w:rsidRPr="00CE60A5">
        <w:rPr>
          <w:rFonts w:ascii="Arial" w:eastAsia="Times New Roman" w:hAnsi="Arial" w:cs="Arial"/>
          <w:color w:val="C00000"/>
          <w:sz w:val="22"/>
          <w:shd w:val="clear" w:color="auto" w:fill="FFFFFF"/>
        </w:rPr>
        <w:t>Protocol:</w:t>
      </w: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1. Everything in the protocol (except for the introductory ethics statement) should be in a numbered step (in the imperative tense and of no more than 4 sentences), header, or ‘Note’. Please move the introductory paragraphs of the protocol to the Introduction, Results, or Discussion (as appropriate) or break into steps.</w:t>
      </w:r>
    </w:p>
    <w:p w14:paraId="1AEAFA36" w14:textId="77777777" w:rsidR="00190FCA" w:rsidRDefault="00190FCA" w:rsidP="00190FCA">
      <w:pPr>
        <w:rPr>
          <w:rFonts w:ascii="Arial" w:eastAsia="Times New Roman" w:hAnsi="Arial" w:cs="Arial"/>
          <w:color w:val="000000" w:themeColor="text1"/>
          <w:sz w:val="22"/>
          <w:shd w:val="clear" w:color="auto" w:fill="FFFFFF"/>
        </w:rPr>
      </w:pPr>
    </w:p>
    <w:p w14:paraId="2EC445DF" w14:textId="06299155" w:rsidR="00190FCA" w:rsidRPr="00190FCA" w:rsidRDefault="00190FCA" w:rsidP="00190FCA">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shd w:val="clear" w:color="auto" w:fill="FFFFFF"/>
        </w:rPr>
        <w:t>Completed.</w:t>
      </w:r>
    </w:p>
    <w:p w14:paraId="6E625471" w14:textId="77777777" w:rsidR="00190FCA" w:rsidRDefault="00190FCA" w:rsidP="00190FCA">
      <w:pPr>
        <w:rPr>
          <w:rFonts w:ascii="Arial" w:eastAsia="Times New Roman" w:hAnsi="Arial" w:cs="Arial"/>
          <w:color w:val="000000" w:themeColor="text1"/>
          <w:sz w:val="22"/>
          <w:shd w:val="clear" w:color="auto" w:fill="FFFFFF"/>
        </w:rPr>
      </w:pPr>
    </w:p>
    <w:p w14:paraId="361AC45F" w14:textId="32D10DAA" w:rsidR="00B303EB" w:rsidRDefault="0026671F" w:rsidP="00B303EB">
      <w:pPr>
        <w:rPr>
          <w:rFonts w:ascii="Arial" w:eastAsia="Times New Roman" w:hAnsi="Arial" w:cs="Arial"/>
          <w:color w:val="000000" w:themeColor="text1"/>
          <w:sz w:val="22"/>
          <w:shd w:val="clear" w:color="auto" w:fill="FFFFFF"/>
        </w:rPr>
      </w:pPr>
      <w:r w:rsidRPr="00190FCA">
        <w:rPr>
          <w:rFonts w:ascii="Arial" w:eastAsia="Times New Roman" w:hAnsi="Arial" w:cs="Arial"/>
          <w:color w:val="000000" w:themeColor="text1"/>
          <w:sz w:val="22"/>
          <w:shd w:val="clear" w:color="auto" w:fill="FFFFFF"/>
        </w:rPr>
        <w:t xml:space="preserve">2. Being a video based journal, </w:t>
      </w:r>
      <w:proofErr w:type="spellStart"/>
      <w:r w:rsidRPr="00190FCA">
        <w:rPr>
          <w:rFonts w:ascii="Arial" w:eastAsia="Times New Roman" w:hAnsi="Arial" w:cs="Arial"/>
          <w:color w:val="000000" w:themeColor="text1"/>
          <w:sz w:val="22"/>
          <w:shd w:val="clear" w:color="auto" w:fill="FFFFFF"/>
        </w:rPr>
        <w:t>JoVE</w:t>
      </w:r>
      <w:proofErr w:type="spellEnd"/>
      <w:r w:rsidRPr="00190FCA">
        <w:rPr>
          <w:rFonts w:ascii="Arial" w:eastAsia="Times New Roman" w:hAnsi="Arial" w:cs="Arial"/>
          <w:color w:val="000000" w:themeColor="text1"/>
          <w:sz w:val="22"/>
          <w:shd w:val="clear" w:color="auto" w:fill="FFFFFF"/>
        </w:rPr>
        <w:t xml:space="preserve"> authors must be very specific when it comes to the humane treatment of animals. Regarding animal treatment in the protocol, please add the following information to the text:</w:t>
      </w: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a) Please include an ethics statement before all of the numbered protocol steps indicating that the protocol follows the animal care guidelines of your institution.</w:t>
      </w:r>
      <w:r w:rsidRPr="00B303EB">
        <w:rPr>
          <w:rFonts w:ascii="Arial" w:eastAsia="Times New Roman" w:hAnsi="Arial" w:cs="Arial"/>
          <w:color w:val="000000" w:themeColor="text1"/>
          <w:sz w:val="22"/>
        </w:rPr>
        <w:br/>
      </w:r>
      <w:r w:rsidRPr="00B303EB">
        <w:rPr>
          <w:rFonts w:ascii="Arial" w:eastAsia="Times New Roman" w:hAnsi="Arial" w:cs="Arial"/>
          <w:color w:val="000000" w:themeColor="text1"/>
          <w:sz w:val="22"/>
          <w:shd w:val="clear" w:color="auto" w:fill="FFFFFF"/>
        </w:rPr>
        <w:t>b) Please specify the use of vet ointment on eyes to prevent dryness while under anesthesia.</w:t>
      </w: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c) For survival strategies, discuss post-surgical treatment of animal, including recovery conditions and treatment for post-surgical pain.</w:t>
      </w: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d) Discuss maintenance of sterile conditions during survival surgery.</w:t>
      </w: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e) Please specify that the animal is not left unattended until it has regained sufficient consciousness to maintain sternal recumbency.</w:t>
      </w: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f) Please specify that the animal that has undergone surgery is not returned to the company of other animals until fully recovered.</w:t>
      </w:r>
    </w:p>
    <w:p w14:paraId="19060ACD" w14:textId="17D91E5C" w:rsidR="00B303EB" w:rsidRDefault="00B303EB" w:rsidP="00B303EB">
      <w:pPr>
        <w:rPr>
          <w:rFonts w:ascii="Arial" w:eastAsia="Times New Roman" w:hAnsi="Arial" w:cs="Arial"/>
          <w:color w:val="000000" w:themeColor="text1"/>
          <w:sz w:val="22"/>
          <w:shd w:val="clear" w:color="auto" w:fill="FFFFFF"/>
        </w:rPr>
      </w:pPr>
    </w:p>
    <w:p w14:paraId="4C167DB9" w14:textId="517686DE" w:rsidR="00B303EB" w:rsidRPr="00190FCA" w:rsidRDefault="00B303EB" w:rsidP="00B303EB">
      <w:pPr>
        <w:pStyle w:val="ListParagraph"/>
        <w:numPr>
          <w:ilvl w:val="0"/>
          <w:numId w:val="4"/>
        </w:numPr>
        <w:rPr>
          <w:rFonts w:ascii="Arial" w:eastAsia="Times New Roman" w:hAnsi="Arial" w:cs="Arial"/>
          <w:color w:val="000000" w:themeColor="text1"/>
          <w:sz w:val="22"/>
          <w:shd w:val="clear" w:color="auto" w:fill="FFFFFF"/>
        </w:rPr>
      </w:pPr>
      <w:r w:rsidRPr="00190FCA">
        <w:rPr>
          <w:rFonts w:ascii="Arial" w:eastAsia="Times New Roman" w:hAnsi="Arial" w:cs="Arial"/>
          <w:color w:val="385623" w:themeColor="accent6" w:themeShade="80"/>
          <w:sz w:val="22"/>
        </w:rPr>
        <w:t xml:space="preserve">We revised the manuscript according to </w:t>
      </w:r>
      <w:r>
        <w:rPr>
          <w:rFonts w:ascii="Arial" w:eastAsia="Times New Roman" w:hAnsi="Arial" w:cs="Arial"/>
          <w:color w:val="385623" w:themeColor="accent6" w:themeShade="80"/>
          <w:sz w:val="22"/>
        </w:rPr>
        <w:t xml:space="preserve">comments (a)-(f) </w:t>
      </w:r>
      <w:r w:rsidRPr="00190FCA">
        <w:rPr>
          <w:rFonts w:ascii="Arial" w:eastAsia="Times New Roman" w:hAnsi="Arial" w:cs="Arial"/>
          <w:color w:val="385623" w:themeColor="accent6" w:themeShade="80"/>
          <w:sz w:val="22"/>
        </w:rPr>
        <w:t xml:space="preserve">above. </w:t>
      </w:r>
    </w:p>
    <w:p w14:paraId="7F6E78A0" w14:textId="77777777" w:rsidR="00B303EB" w:rsidRDefault="00B303EB" w:rsidP="00B303EB">
      <w:pPr>
        <w:rPr>
          <w:rFonts w:ascii="Arial" w:eastAsia="Times New Roman" w:hAnsi="Arial" w:cs="Arial"/>
          <w:color w:val="000000" w:themeColor="text1"/>
          <w:sz w:val="22"/>
          <w:shd w:val="clear" w:color="auto" w:fill="FFFFFF"/>
        </w:rPr>
      </w:pPr>
    </w:p>
    <w:p w14:paraId="02186897" w14:textId="77777777" w:rsidR="00796E53" w:rsidRDefault="0026671F" w:rsidP="00B303EB">
      <w:pPr>
        <w:rPr>
          <w:rFonts w:ascii="Arial" w:eastAsia="Times New Roman" w:hAnsi="Arial" w:cs="Arial"/>
          <w:color w:val="000000" w:themeColor="text1"/>
          <w:sz w:val="22"/>
          <w:shd w:val="clear" w:color="auto" w:fill="FFFFFF"/>
        </w:rPr>
      </w:pPr>
      <w:r w:rsidRPr="00190FCA">
        <w:rPr>
          <w:rFonts w:ascii="Arial" w:eastAsia="Times New Roman" w:hAnsi="Arial" w:cs="Arial"/>
          <w:color w:val="000000" w:themeColor="text1"/>
          <w:sz w:val="22"/>
        </w:rPr>
        <w:lastRenderedPageBreak/>
        <w:br/>
      </w:r>
      <w:r w:rsidRPr="00796E53">
        <w:rPr>
          <w:rFonts w:ascii="Arial" w:eastAsia="Times New Roman" w:hAnsi="Arial" w:cs="Arial"/>
          <w:color w:val="000000" w:themeColor="text1"/>
          <w:sz w:val="22"/>
          <w:shd w:val="clear" w:color="auto" w:fill="FFFFFF"/>
        </w:rPr>
        <w:t>3.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55351D4" w14:textId="77777777" w:rsidR="00796E53" w:rsidRDefault="00796E53" w:rsidP="00B303EB">
      <w:pPr>
        <w:rPr>
          <w:rFonts w:ascii="Arial" w:eastAsia="Times New Roman" w:hAnsi="Arial" w:cs="Arial"/>
          <w:color w:val="000000" w:themeColor="text1"/>
          <w:sz w:val="22"/>
        </w:rPr>
      </w:pPr>
    </w:p>
    <w:p w14:paraId="18772F60" w14:textId="77777777" w:rsidR="00796E53" w:rsidRPr="00190FCA" w:rsidRDefault="00796E53" w:rsidP="00796E53">
      <w:pPr>
        <w:pStyle w:val="ListParagraph"/>
        <w:numPr>
          <w:ilvl w:val="0"/>
          <w:numId w:val="4"/>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Completed.</w:t>
      </w:r>
    </w:p>
    <w:p w14:paraId="611304EF" w14:textId="7D710ED7" w:rsidR="00BB23C2" w:rsidRDefault="0026671F" w:rsidP="00B303EB">
      <w:pPr>
        <w:rPr>
          <w:rFonts w:ascii="Arial" w:eastAsia="Times New Roman" w:hAnsi="Arial" w:cs="Arial"/>
          <w:color w:val="000000" w:themeColor="text1"/>
          <w:sz w:val="22"/>
          <w:shd w:val="clear" w:color="auto" w:fill="FFFFFF"/>
        </w:rPr>
      </w:pP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4. For each protocol step/</w:t>
      </w:r>
      <w:proofErr w:type="spellStart"/>
      <w:r w:rsidRPr="00190FCA">
        <w:rPr>
          <w:rFonts w:ascii="Arial" w:eastAsia="Times New Roman" w:hAnsi="Arial" w:cs="Arial"/>
          <w:color w:val="000000" w:themeColor="text1"/>
          <w:sz w:val="22"/>
          <w:shd w:val="clear" w:color="auto" w:fill="FFFFFF"/>
        </w:rPr>
        <w:t>substep</w:t>
      </w:r>
      <w:proofErr w:type="spellEnd"/>
      <w:r w:rsidRPr="00190FCA">
        <w:rPr>
          <w:rFonts w:ascii="Arial" w:eastAsia="Times New Roman" w:hAnsi="Arial" w:cs="Arial"/>
          <w:color w:val="000000" w:themeColor="text1"/>
          <w:sz w:val="22"/>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190FCA">
        <w:rPr>
          <w:rFonts w:ascii="Arial" w:eastAsia="Times New Roman" w:hAnsi="Arial" w:cs="Arial"/>
          <w:color w:val="000000" w:themeColor="text1"/>
          <w:sz w:val="22"/>
          <w:shd w:val="clear" w:color="auto" w:fill="FFFFFF"/>
        </w:rPr>
        <w:t>substeps</w:t>
      </w:r>
      <w:proofErr w:type="spellEnd"/>
      <w:r w:rsidRPr="00190FCA">
        <w:rPr>
          <w:rFonts w:ascii="Arial" w:eastAsia="Times New Roman" w:hAnsi="Arial" w:cs="Arial"/>
          <w:color w:val="000000" w:themeColor="text1"/>
          <w:sz w:val="22"/>
          <w:shd w:val="clear" w:color="auto" w:fill="FFFFFF"/>
        </w:rPr>
        <w:t>.</w:t>
      </w:r>
    </w:p>
    <w:p w14:paraId="6F6701D1" w14:textId="77777777" w:rsidR="00BB23C2" w:rsidRDefault="00BB23C2" w:rsidP="00B303EB">
      <w:pPr>
        <w:rPr>
          <w:rFonts w:ascii="Arial" w:eastAsia="Times New Roman" w:hAnsi="Arial" w:cs="Arial"/>
          <w:color w:val="000000" w:themeColor="text1"/>
          <w:sz w:val="22"/>
          <w:shd w:val="clear" w:color="auto" w:fill="FFFFFF"/>
        </w:rPr>
      </w:pPr>
    </w:p>
    <w:p w14:paraId="31B13BD0" w14:textId="5DBDB499" w:rsidR="00BB23C2" w:rsidRPr="00190FCA" w:rsidRDefault="00BB23C2" w:rsidP="00BB23C2">
      <w:pPr>
        <w:pStyle w:val="ListParagraph"/>
        <w:numPr>
          <w:ilvl w:val="0"/>
          <w:numId w:val="4"/>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Completed.</w:t>
      </w:r>
    </w:p>
    <w:p w14:paraId="2FE68BC3" w14:textId="3AC19CCE" w:rsidR="00347462" w:rsidRDefault="0026671F" w:rsidP="00B303EB">
      <w:pPr>
        <w:rPr>
          <w:rFonts w:ascii="Arial" w:eastAsia="Times New Roman" w:hAnsi="Arial" w:cs="Arial"/>
          <w:color w:val="000000" w:themeColor="text1"/>
          <w:sz w:val="22"/>
          <w:shd w:val="clear" w:color="auto" w:fill="FFFFFF"/>
        </w:rPr>
      </w:pP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rPr>
        <w:br/>
      </w:r>
      <w:r w:rsidRPr="00CE60A5">
        <w:rPr>
          <w:rFonts w:ascii="Arial" w:eastAsia="Times New Roman" w:hAnsi="Arial" w:cs="Arial"/>
          <w:color w:val="C00000"/>
          <w:sz w:val="22"/>
          <w:shd w:val="clear" w:color="auto" w:fill="FFFFFF"/>
        </w:rPr>
        <w:t>Figures:</w:t>
      </w:r>
      <w:r w:rsidRPr="00190FCA">
        <w:rPr>
          <w:rFonts w:ascii="Arial" w:eastAsia="Times New Roman" w:hAnsi="Arial" w:cs="Arial"/>
          <w:color w:val="000000" w:themeColor="text1"/>
          <w:sz w:val="22"/>
        </w:rPr>
        <w:br/>
      </w:r>
      <w:r w:rsidRPr="00190FCA">
        <w:rPr>
          <w:rFonts w:ascii="Arial" w:eastAsia="Times New Roman" w:hAnsi="Arial" w:cs="Arial"/>
          <w:color w:val="000000" w:themeColor="text1"/>
          <w:sz w:val="22"/>
          <w:shd w:val="clear" w:color="auto" w:fill="FFFFFF"/>
        </w:rPr>
        <w:t xml:space="preserve">1. </w:t>
      </w:r>
      <w:r w:rsidRPr="00BB23C2">
        <w:rPr>
          <w:rFonts w:ascii="Arial" w:eastAsia="Times New Roman" w:hAnsi="Arial" w:cs="Arial"/>
          <w:color w:val="000000" w:themeColor="text1"/>
          <w:sz w:val="22"/>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BB23C2">
        <w:rPr>
          <w:rFonts w:ascii="Arial" w:eastAsia="Times New Roman" w:hAnsi="Arial" w:cs="Arial"/>
          <w:color w:val="000000" w:themeColor="text1"/>
          <w:sz w:val="22"/>
          <w:shd w:val="clear" w:color="auto" w:fill="FFFFFF"/>
        </w:rPr>
        <w:t>docx</w:t>
      </w:r>
      <w:proofErr w:type="spellEnd"/>
      <w:r w:rsidRPr="00BB23C2">
        <w:rPr>
          <w:rFonts w:ascii="Arial" w:eastAsia="Times New Roman" w:hAnsi="Arial" w:cs="Arial"/>
          <w:color w:val="000000" w:themeColor="text1"/>
          <w:sz w:val="22"/>
          <w:shd w:val="clear" w:color="auto" w:fill="FFFFFF"/>
        </w:rPr>
        <w:t xml:space="preserve"> file to your Editorial Manager account.</w:t>
      </w:r>
    </w:p>
    <w:p w14:paraId="52B3BDBE" w14:textId="77777777" w:rsidR="00BB23C2" w:rsidRPr="00BB23C2" w:rsidRDefault="00BB23C2" w:rsidP="00BB23C2">
      <w:pPr>
        <w:pStyle w:val="ListParagraph"/>
        <w:rPr>
          <w:rFonts w:ascii="Arial" w:eastAsia="Times New Roman" w:hAnsi="Arial" w:cs="Arial"/>
          <w:color w:val="000000" w:themeColor="text1"/>
          <w:sz w:val="22"/>
          <w:shd w:val="clear" w:color="auto" w:fill="FFFFFF"/>
        </w:rPr>
      </w:pPr>
    </w:p>
    <w:p w14:paraId="30A94E0C" w14:textId="6E73292B" w:rsidR="00BB23C2" w:rsidRPr="004434E3" w:rsidRDefault="00525141" w:rsidP="00525141">
      <w:pPr>
        <w:pStyle w:val="ListParagraph"/>
        <w:numPr>
          <w:ilvl w:val="0"/>
          <w:numId w:val="4"/>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 xml:space="preserve">The figures from Tong </w:t>
      </w:r>
      <w:r w:rsidR="004434E3">
        <w:rPr>
          <w:rFonts w:ascii="Arial" w:eastAsia="Times New Roman" w:hAnsi="Arial" w:cs="Arial"/>
          <w:color w:val="385623" w:themeColor="accent6" w:themeShade="80"/>
          <w:sz w:val="22"/>
        </w:rPr>
        <w:t>et al., 2018</w:t>
      </w:r>
      <w:r w:rsidRPr="00525141">
        <w:rPr>
          <w:rFonts w:ascii="Arial" w:eastAsia="Times New Roman" w:hAnsi="Arial" w:cs="Arial"/>
          <w:color w:val="385623" w:themeColor="accent6" w:themeShade="80"/>
          <w:sz w:val="22"/>
        </w:rPr>
        <w:t xml:space="preserve"> is available under a Creative Commons License (</w:t>
      </w:r>
      <w:proofErr w:type="spellStart"/>
      <w:r w:rsidRPr="00525141">
        <w:rPr>
          <w:rFonts w:ascii="Arial" w:eastAsia="Times New Roman" w:hAnsi="Arial" w:cs="Arial"/>
          <w:color w:val="385623" w:themeColor="accent6" w:themeShade="80"/>
          <w:sz w:val="22"/>
        </w:rPr>
        <w:t>Attribution­NonCommercial</w:t>
      </w:r>
      <w:proofErr w:type="spellEnd"/>
      <w:r w:rsidRPr="00525141">
        <w:rPr>
          <w:rFonts w:ascii="Arial" w:eastAsia="Times New Roman" w:hAnsi="Arial" w:cs="Arial"/>
          <w:color w:val="385623" w:themeColor="accent6" w:themeShade="80"/>
          <w:sz w:val="22"/>
        </w:rPr>
        <w:t xml:space="preserve"> 4.0 International), as described at </w:t>
      </w:r>
      <w:hyperlink r:id="rId7" w:history="1">
        <w:r w:rsidR="004434E3" w:rsidRPr="006B2EB5">
          <w:rPr>
            <w:rStyle w:val="Hyperlink"/>
            <w:rFonts w:ascii="Arial" w:eastAsia="Times New Roman" w:hAnsi="Arial" w:cs="Arial"/>
            <w:sz w:val="22"/>
          </w:rPr>
          <w:t xml:space="preserve">http://creativecommons.org/licenses/by­ </w:t>
        </w:r>
        <w:proofErr w:type="spellStart"/>
        <w:r w:rsidR="004434E3" w:rsidRPr="006B2EB5">
          <w:rPr>
            <w:rStyle w:val="Hyperlink"/>
            <w:rFonts w:ascii="Arial" w:eastAsia="Times New Roman" w:hAnsi="Arial" w:cs="Arial"/>
            <w:sz w:val="22"/>
          </w:rPr>
          <w:t>nc</w:t>
        </w:r>
        <w:proofErr w:type="spellEnd"/>
        <w:r w:rsidR="004434E3" w:rsidRPr="006B2EB5">
          <w:rPr>
            <w:rStyle w:val="Hyperlink"/>
            <w:rFonts w:ascii="Arial" w:eastAsia="Times New Roman" w:hAnsi="Arial" w:cs="Arial"/>
            <w:sz w:val="22"/>
          </w:rPr>
          <w:t>/4.0/</w:t>
        </w:r>
      </w:hyperlink>
      <w:r w:rsidRPr="00525141">
        <w:rPr>
          <w:rFonts w:ascii="Arial" w:eastAsia="Times New Roman" w:hAnsi="Arial" w:cs="Arial"/>
          <w:color w:val="385623" w:themeColor="accent6" w:themeShade="80"/>
          <w:sz w:val="22"/>
        </w:rPr>
        <w:t>.</w:t>
      </w:r>
    </w:p>
    <w:p w14:paraId="6CC8B8F3" w14:textId="1DBA18E4" w:rsidR="004434E3" w:rsidRDefault="004434E3" w:rsidP="00525141">
      <w:pPr>
        <w:pStyle w:val="ListParagraph"/>
        <w:numPr>
          <w:ilvl w:val="0"/>
          <w:numId w:val="4"/>
        </w:numPr>
        <w:rPr>
          <w:rFonts w:ascii="Arial" w:eastAsia="Times New Roman" w:hAnsi="Arial" w:cs="Arial"/>
          <w:color w:val="385623" w:themeColor="accent6" w:themeShade="80"/>
          <w:sz w:val="22"/>
          <w:shd w:val="clear" w:color="auto" w:fill="FFFFFF"/>
        </w:rPr>
      </w:pPr>
      <w:r w:rsidRPr="004434E3">
        <w:rPr>
          <w:rFonts w:ascii="Arial" w:eastAsia="Times New Roman" w:hAnsi="Arial" w:cs="Arial"/>
          <w:color w:val="385623" w:themeColor="accent6" w:themeShade="80"/>
          <w:sz w:val="22"/>
          <w:shd w:val="clear" w:color="auto" w:fill="FFFFFF"/>
        </w:rPr>
        <w:t xml:space="preserve">I uploaded </w:t>
      </w:r>
      <w:r>
        <w:rPr>
          <w:rFonts w:ascii="Arial" w:eastAsia="Times New Roman" w:hAnsi="Arial" w:cs="Arial"/>
          <w:color w:val="385623" w:themeColor="accent6" w:themeShade="80"/>
          <w:sz w:val="22"/>
          <w:shd w:val="clear" w:color="auto" w:fill="FFFFFF"/>
        </w:rPr>
        <w:t>the email correspondence with the editor about this.</w:t>
      </w:r>
    </w:p>
    <w:p w14:paraId="0759B7F3" w14:textId="77777777" w:rsidR="004434E3" w:rsidRPr="004434E3" w:rsidRDefault="004434E3" w:rsidP="004434E3">
      <w:pPr>
        <w:pStyle w:val="ListParagraph"/>
        <w:rPr>
          <w:rFonts w:ascii="Arial" w:eastAsia="Times New Roman" w:hAnsi="Arial" w:cs="Arial"/>
          <w:color w:val="385623" w:themeColor="accent6" w:themeShade="80"/>
          <w:sz w:val="22"/>
          <w:shd w:val="clear" w:color="auto" w:fill="FFFFFF"/>
        </w:rPr>
      </w:pPr>
    </w:p>
    <w:p w14:paraId="6004D98D" w14:textId="77777777" w:rsidR="004434E3" w:rsidRDefault="0026671F" w:rsidP="00347462">
      <w:pPr>
        <w:rPr>
          <w:rFonts w:ascii="Arial" w:eastAsia="Times New Roman" w:hAnsi="Arial" w:cs="Arial"/>
          <w:color w:val="000000" w:themeColor="text1"/>
          <w:sz w:val="22"/>
          <w:shd w:val="clear" w:color="auto" w:fill="FFFFFF"/>
        </w:rPr>
      </w:pPr>
      <w:r w:rsidRPr="00BB23C2">
        <w:rPr>
          <w:rFonts w:ascii="Arial" w:eastAsia="Times New Roman" w:hAnsi="Arial" w:cs="Arial"/>
          <w:color w:val="000000" w:themeColor="text1"/>
          <w:sz w:val="22"/>
          <w:shd w:val="clear" w:color="auto" w:fill="FFFFFF"/>
        </w:rPr>
        <w:t>2. Please cite the Figures within the manuscript itself (outside the Figure legends).</w:t>
      </w:r>
    </w:p>
    <w:p w14:paraId="61560B07" w14:textId="77777777" w:rsidR="00DF060E" w:rsidRDefault="00DF060E" w:rsidP="00347462">
      <w:pPr>
        <w:rPr>
          <w:rFonts w:ascii="Arial" w:eastAsia="Times New Roman" w:hAnsi="Arial" w:cs="Arial"/>
          <w:color w:val="000000" w:themeColor="text1"/>
          <w:sz w:val="22"/>
        </w:rPr>
      </w:pPr>
    </w:p>
    <w:p w14:paraId="5710D21F" w14:textId="2E389ED0" w:rsidR="00DF060E" w:rsidRPr="00DF060E" w:rsidRDefault="00DF060E" w:rsidP="00DF060E">
      <w:pPr>
        <w:pStyle w:val="ListParagraph"/>
        <w:numPr>
          <w:ilvl w:val="0"/>
          <w:numId w:val="6"/>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shd w:val="clear" w:color="auto" w:fill="FFFFFF"/>
        </w:rPr>
        <w:t>Completed</w:t>
      </w:r>
      <w:r w:rsidRPr="00DF060E">
        <w:rPr>
          <w:rFonts w:ascii="Arial" w:eastAsia="Times New Roman" w:hAnsi="Arial" w:cs="Arial"/>
          <w:color w:val="385623" w:themeColor="accent6" w:themeShade="80"/>
          <w:sz w:val="22"/>
          <w:shd w:val="clear" w:color="auto" w:fill="FFFFFF"/>
        </w:rPr>
        <w:t>.</w:t>
      </w:r>
    </w:p>
    <w:p w14:paraId="65896F7C" w14:textId="3F4F0F75" w:rsidR="004434E3" w:rsidRPr="00DF060E" w:rsidRDefault="0026671F" w:rsidP="00DF060E">
      <w:pPr>
        <w:rPr>
          <w:rFonts w:ascii="Arial" w:eastAsia="Times New Roman" w:hAnsi="Arial" w:cs="Arial"/>
          <w:color w:val="000000" w:themeColor="text1"/>
          <w:sz w:val="22"/>
          <w:shd w:val="clear" w:color="auto" w:fill="FFFFFF"/>
        </w:rPr>
      </w:pPr>
      <w:r w:rsidRPr="00DF060E">
        <w:rPr>
          <w:rFonts w:ascii="Arial" w:eastAsia="Times New Roman" w:hAnsi="Arial" w:cs="Arial"/>
          <w:color w:val="000000" w:themeColor="text1"/>
          <w:sz w:val="22"/>
        </w:rPr>
        <w:br/>
      </w:r>
      <w:r w:rsidRPr="00DF060E">
        <w:rPr>
          <w:rFonts w:ascii="Arial" w:eastAsia="Times New Roman" w:hAnsi="Arial" w:cs="Arial"/>
          <w:color w:val="000000" w:themeColor="text1"/>
          <w:sz w:val="22"/>
          <w:shd w:val="clear" w:color="auto" w:fill="FFFFFF"/>
        </w:rPr>
        <w:t>3. Figure 1A: What are the symbols at the start of training/test?</w:t>
      </w:r>
    </w:p>
    <w:p w14:paraId="76071BFE" w14:textId="77777777" w:rsidR="003838D6" w:rsidRDefault="003838D6" w:rsidP="00347462">
      <w:pPr>
        <w:rPr>
          <w:rFonts w:ascii="Arial" w:eastAsia="Times New Roman" w:hAnsi="Arial" w:cs="Arial"/>
          <w:color w:val="000000" w:themeColor="text1"/>
          <w:sz w:val="22"/>
          <w:shd w:val="clear" w:color="auto" w:fill="FFFFFF"/>
        </w:rPr>
      </w:pPr>
    </w:p>
    <w:p w14:paraId="7E04E3E5" w14:textId="365832E0" w:rsidR="004434E3" w:rsidRDefault="004434E3" w:rsidP="004434E3">
      <w:pPr>
        <w:pStyle w:val="ListParagraph"/>
        <w:numPr>
          <w:ilvl w:val="0"/>
          <w:numId w:val="3"/>
        </w:numPr>
        <w:rPr>
          <w:rFonts w:ascii="Arial" w:eastAsia="Times New Roman" w:hAnsi="Arial" w:cs="Arial"/>
          <w:color w:val="385623" w:themeColor="accent6" w:themeShade="80"/>
          <w:sz w:val="22"/>
          <w:shd w:val="clear" w:color="auto" w:fill="FFFFFF"/>
        </w:rPr>
      </w:pPr>
      <w:r w:rsidRPr="00190FCA">
        <w:rPr>
          <w:rFonts w:ascii="Arial" w:eastAsia="Times New Roman" w:hAnsi="Arial" w:cs="Arial"/>
          <w:color w:val="385623" w:themeColor="accent6" w:themeShade="80"/>
          <w:sz w:val="22"/>
          <w:shd w:val="clear" w:color="auto" w:fill="FFFFFF"/>
        </w:rPr>
        <w:t>Thank you</w:t>
      </w:r>
      <w:r>
        <w:rPr>
          <w:rFonts w:ascii="Arial" w:eastAsia="Times New Roman" w:hAnsi="Arial" w:cs="Arial"/>
          <w:color w:val="385623" w:themeColor="accent6" w:themeShade="80"/>
          <w:sz w:val="22"/>
          <w:shd w:val="clear" w:color="auto" w:fill="FFFFFF"/>
        </w:rPr>
        <w:t xml:space="preserve"> for pointing out the need for clarification. We added an additional line (underlined in the quoted text below) in the figure caption to provide further explanation. Note that Figure 1A is no</w:t>
      </w:r>
      <w:r w:rsidR="00E27A45">
        <w:rPr>
          <w:rFonts w:ascii="Arial" w:eastAsia="Times New Roman" w:hAnsi="Arial" w:cs="Arial"/>
          <w:color w:val="385623" w:themeColor="accent6" w:themeShade="80"/>
          <w:sz w:val="22"/>
          <w:shd w:val="clear" w:color="auto" w:fill="FFFFFF"/>
        </w:rPr>
        <w:t>w</w:t>
      </w:r>
      <w:r>
        <w:rPr>
          <w:rFonts w:ascii="Arial" w:eastAsia="Times New Roman" w:hAnsi="Arial" w:cs="Arial"/>
          <w:color w:val="385623" w:themeColor="accent6" w:themeShade="80"/>
          <w:sz w:val="22"/>
          <w:shd w:val="clear" w:color="auto" w:fill="FFFFFF"/>
        </w:rPr>
        <w:t xml:space="preserve"> Figure 2A (with the addition of photographs)</w:t>
      </w:r>
    </w:p>
    <w:p w14:paraId="68FE475F" w14:textId="77777777" w:rsidR="004434E3" w:rsidRDefault="004434E3" w:rsidP="00347462">
      <w:pPr>
        <w:rPr>
          <w:rFonts w:ascii="Arial" w:eastAsia="Times New Roman" w:hAnsi="Arial" w:cs="Arial"/>
          <w:color w:val="000000" w:themeColor="text1"/>
          <w:sz w:val="22"/>
          <w:shd w:val="clear" w:color="auto" w:fill="FFFFFF"/>
        </w:rPr>
      </w:pPr>
    </w:p>
    <w:p w14:paraId="494843C4" w14:textId="3FC4364F" w:rsidR="004434E3" w:rsidRPr="004434E3" w:rsidRDefault="0062196F" w:rsidP="004434E3">
      <w:pPr>
        <w:ind w:left="1080" w:right="990"/>
        <w:rPr>
          <w:rFonts w:ascii="Arial" w:eastAsia="Times New Roman" w:hAnsi="Arial" w:cs="Arial"/>
          <w:color w:val="385623" w:themeColor="accent6" w:themeShade="80"/>
          <w:sz w:val="22"/>
        </w:rPr>
      </w:pPr>
      <w:r>
        <w:rPr>
          <w:rFonts w:ascii="Arial" w:eastAsia="Times New Roman" w:hAnsi="Arial" w:cs="Arial"/>
          <w:color w:val="385623" w:themeColor="accent6" w:themeShade="80"/>
          <w:sz w:val="22"/>
        </w:rPr>
        <w:t>“</w:t>
      </w:r>
      <w:r w:rsidR="004434E3" w:rsidRPr="004434E3">
        <w:rPr>
          <w:rFonts w:ascii="Arial" w:eastAsia="Times New Roman" w:hAnsi="Arial" w:cs="Arial"/>
          <w:color w:val="385623" w:themeColor="accent6" w:themeShade="80"/>
          <w:sz w:val="22"/>
        </w:rPr>
        <w:t xml:space="preserve">(A) Shows the schematic of the entire design of the Tong et al., 2018 study. Note that the STM and LTM groups were independent (i.e. different groups of mice). </w:t>
      </w:r>
      <w:r w:rsidR="004434E3" w:rsidRPr="0062196F">
        <w:rPr>
          <w:rFonts w:ascii="Arial" w:eastAsia="Times New Roman" w:hAnsi="Arial" w:cs="Arial"/>
          <w:color w:val="385623" w:themeColor="accent6" w:themeShade="80"/>
          <w:sz w:val="22"/>
          <w:u w:val="single"/>
        </w:rPr>
        <w:t>The symbols at the beginning of the blocks indicate the time when infusions were given.</w:t>
      </w:r>
      <w:r w:rsidRPr="003838D6">
        <w:rPr>
          <w:rFonts w:ascii="Arial" w:eastAsia="Times New Roman" w:hAnsi="Arial" w:cs="Arial"/>
          <w:color w:val="385623" w:themeColor="accent6" w:themeShade="80"/>
          <w:sz w:val="22"/>
        </w:rPr>
        <w:t>”</w:t>
      </w:r>
    </w:p>
    <w:p w14:paraId="75BD69C2" w14:textId="72768E91" w:rsidR="004434E3" w:rsidRPr="004434E3" w:rsidRDefault="0026671F" w:rsidP="004434E3">
      <w:pPr>
        <w:rPr>
          <w:rFonts w:ascii="Arial" w:eastAsia="Times New Roman" w:hAnsi="Arial" w:cs="Arial"/>
          <w:color w:val="000000" w:themeColor="text1"/>
          <w:sz w:val="22"/>
          <w:shd w:val="clear" w:color="auto" w:fill="FFFFFF"/>
        </w:rPr>
      </w:pPr>
      <w:r w:rsidRPr="004434E3">
        <w:rPr>
          <w:rFonts w:ascii="Arial" w:eastAsia="Times New Roman" w:hAnsi="Arial" w:cs="Arial"/>
          <w:color w:val="000000" w:themeColor="text1"/>
          <w:sz w:val="22"/>
        </w:rPr>
        <w:br/>
      </w:r>
      <w:r w:rsidRPr="004434E3">
        <w:rPr>
          <w:rFonts w:ascii="Arial" w:eastAsia="Times New Roman" w:hAnsi="Arial" w:cs="Arial"/>
          <w:color w:val="000000" w:themeColor="text1"/>
          <w:sz w:val="22"/>
          <w:shd w:val="clear" w:color="auto" w:fill="FFFFFF"/>
        </w:rPr>
        <w:t>4. Figure 1B: What are the error bars and stars??</w:t>
      </w:r>
      <w:r w:rsidRPr="004434E3">
        <w:rPr>
          <w:rFonts w:ascii="Arial" w:eastAsia="Times New Roman" w:hAnsi="Arial" w:cs="Arial"/>
          <w:color w:val="000000" w:themeColor="text1"/>
          <w:sz w:val="22"/>
        </w:rPr>
        <w:br/>
      </w:r>
      <w:r w:rsidRPr="004434E3">
        <w:rPr>
          <w:rFonts w:ascii="Arial" w:eastAsia="Times New Roman" w:hAnsi="Arial" w:cs="Arial"/>
          <w:color w:val="000000" w:themeColor="text1"/>
          <w:sz w:val="22"/>
          <w:shd w:val="clear" w:color="auto" w:fill="FFFFFF"/>
        </w:rPr>
        <w:t>5. What do the stars represent?</w:t>
      </w:r>
    </w:p>
    <w:p w14:paraId="57076394" w14:textId="1EC341BC" w:rsidR="004434E3" w:rsidRDefault="004434E3" w:rsidP="004434E3">
      <w:pPr>
        <w:pStyle w:val="ListParagraph"/>
        <w:rPr>
          <w:rFonts w:ascii="Arial" w:eastAsia="Times New Roman" w:hAnsi="Arial" w:cs="Arial"/>
          <w:color w:val="000000" w:themeColor="text1"/>
          <w:sz w:val="22"/>
          <w:shd w:val="clear" w:color="auto" w:fill="FFFFFF"/>
        </w:rPr>
      </w:pPr>
    </w:p>
    <w:p w14:paraId="382CADCB" w14:textId="2DFCBE1C" w:rsidR="003838D6" w:rsidRDefault="003838D6" w:rsidP="003838D6">
      <w:pPr>
        <w:pStyle w:val="ListParagraph"/>
        <w:numPr>
          <w:ilvl w:val="0"/>
          <w:numId w:val="3"/>
        </w:numPr>
        <w:rPr>
          <w:rFonts w:ascii="Arial" w:eastAsia="Times New Roman" w:hAnsi="Arial" w:cs="Arial"/>
          <w:color w:val="385623" w:themeColor="accent6" w:themeShade="80"/>
          <w:sz w:val="22"/>
          <w:shd w:val="clear" w:color="auto" w:fill="FFFFFF"/>
        </w:rPr>
      </w:pPr>
      <w:r w:rsidRPr="00190FCA">
        <w:rPr>
          <w:rFonts w:ascii="Arial" w:eastAsia="Times New Roman" w:hAnsi="Arial" w:cs="Arial"/>
          <w:color w:val="385623" w:themeColor="accent6" w:themeShade="80"/>
          <w:sz w:val="22"/>
          <w:shd w:val="clear" w:color="auto" w:fill="FFFFFF"/>
        </w:rPr>
        <w:t>Thank you</w:t>
      </w:r>
      <w:r>
        <w:rPr>
          <w:rFonts w:ascii="Arial" w:eastAsia="Times New Roman" w:hAnsi="Arial" w:cs="Arial"/>
          <w:color w:val="385623" w:themeColor="accent6" w:themeShade="80"/>
          <w:sz w:val="22"/>
          <w:shd w:val="clear" w:color="auto" w:fill="FFFFFF"/>
        </w:rPr>
        <w:t xml:space="preserve"> for the two questions in 4 and 5 above. We added these additional lines</w:t>
      </w:r>
      <w:r w:rsidR="004547FA">
        <w:rPr>
          <w:rFonts w:ascii="Arial" w:eastAsia="Times New Roman" w:hAnsi="Arial" w:cs="Arial"/>
          <w:color w:val="385623" w:themeColor="accent6" w:themeShade="80"/>
          <w:sz w:val="22"/>
          <w:shd w:val="clear" w:color="auto" w:fill="FFFFFF"/>
        </w:rPr>
        <w:t xml:space="preserve"> </w:t>
      </w:r>
      <w:r>
        <w:rPr>
          <w:rFonts w:ascii="Arial" w:eastAsia="Times New Roman" w:hAnsi="Arial" w:cs="Arial"/>
          <w:color w:val="385623" w:themeColor="accent6" w:themeShade="80"/>
          <w:sz w:val="22"/>
          <w:shd w:val="clear" w:color="auto" w:fill="FFFFFF"/>
        </w:rPr>
        <w:t>(underlined in the quoted text below) in the figure caption</w:t>
      </w:r>
      <w:r w:rsidR="00612F06">
        <w:rPr>
          <w:rFonts w:ascii="Arial" w:eastAsia="Times New Roman" w:hAnsi="Arial" w:cs="Arial"/>
          <w:color w:val="385623" w:themeColor="accent6" w:themeShade="80"/>
          <w:sz w:val="22"/>
          <w:shd w:val="clear" w:color="auto" w:fill="FFFFFF"/>
        </w:rPr>
        <w:t xml:space="preserve"> for </w:t>
      </w:r>
      <w:r w:rsidR="00E27A45">
        <w:rPr>
          <w:rFonts w:ascii="Arial" w:eastAsia="Times New Roman" w:hAnsi="Arial" w:cs="Arial"/>
          <w:color w:val="385623" w:themeColor="accent6" w:themeShade="80"/>
          <w:sz w:val="22"/>
          <w:shd w:val="clear" w:color="auto" w:fill="FFFFFF"/>
        </w:rPr>
        <w:t>both figures</w:t>
      </w:r>
      <w:r>
        <w:rPr>
          <w:rFonts w:ascii="Arial" w:eastAsia="Times New Roman" w:hAnsi="Arial" w:cs="Arial"/>
          <w:color w:val="385623" w:themeColor="accent6" w:themeShade="80"/>
          <w:sz w:val="22"/>
          <w:shd w:val="clear" w:color="auto" w:fill="FFFFFF"/>
        </w:rPr>
        <w:t xml:space="preserve"> to provide further explanation. Note that Figure 1 is no</w:t>
      </w:r>
      <w:r w:rsidR="00E27A45">
        <w:rPr>
          <w:rFonts w:ascii="Arial" w:eastAsia="Times New Roman" w:hAnsi="Arial" w:cs="Arial"/>
          <w:color w:val="385623" w:themeColor="accent6" w:themeShade="80"/>
          <w:sz w:val="22"/>
          <w:shd w:val="clear" w:color="auto" w:fill="FFFFFF"/>
        </w:rPr>
        <w:t>w</w:t>
      </w:r>
      <w:r>
        <w:rPr>
          <w:rFonts w:ascii="Arial" w:eastAsia="Times New Roman" w:hAnsi="Arial" w:cs="Arial"/>
          <w:color w:val="385623" w:themeColor="accent6" w:themeShade="80"/>
          <w:sz w:val="22"/>
          <w:shd w:val="clear" w:color="auto" w:fill="FFFFFF"/>
        </w:rPr>
        <w:t xml:space="preserve"> Figure 2 (with the addition of photographs)</w:t>
      </w:r>
    </w:p>
    <w:p w14:paraId="25141585" w14:textId="77777777" w:rsidR="003838D6" w:rsidRDefault="003838D6" w:rsidP="003838D6">
      <w:pPr>
        <w:rPr>
          <w:rFonts w:ascii="Arial" w:eastAsia="Times New Roman" w:hAnsi="Arial" w:cs="Arial"/>
          <w:color w:val="000000" w:themeColor="text1"/>
          <w:sz w:val="22"/>
          <w:shd w:val="clear" w:color="auto" w:fill="FFFFFF"/>
        </w:rPr>
      </w:pPr>
    </w:p>
    <w:p w14:paraId="0E8A61D1" w14:textId="036C5F66" w:rsidR="003838D6" w:rsidRDefault="00E27A45" w:rsidP="003838D6">
      <w:pPr>
        <w:ind w:left="1080" w:right="990"/>
        <w:rPr>
          <w:rFonts w:ascii="Arial" w:eastAsia="Times New Roman" w:hAnsi="Arial" w:cs="Arial"/>
          <w:color w:val="385623" w:themeColor="accent6" w:themeShade="80"/>
          <w:sz w:val="22"/>
        </w:rPr>
      </w:pPr>
      <w:r>
        <w:rPr>
          <w:rFonts w:ascii="Arial" w:eastAsia="Times New Roman" w:hAnsi="Arial" w:cs="Arial"/>
          <w:color w:val="385623" w:themeColor="accent6" w:themeShade="80"/>
          <w:sz w:val="22"/>
        </w:rPr>
        <w:lastRenderedPageBreak/>
        <w:t xml:space="preserve">Figure 2 </w:t>
      </w:r>
      <w:r w:rsidR="003838D6">
        <w:rPr>
          <w:rFonts w:ascii="Arial" w:eastAsia="Times New Roman" w:hAnsi="Arial" w:cs="Arial"/>
          <w:color w:val="385623" w:themeColor="accent6" w:themeShade="80"/>
          <w:sz w:val="22"/>
        </w:rPr>
        <w:t>“(</w:t>
      </w:r>
      <w:r w:rsidR="003838D6" w:rsidRPr="003838D6">
        <w:rPr>
          <w:rFonts w:ascii="Arial" w:eastAsia="Times New Roman" w:hAnsi="Arial" w:cs="Arial"/>
          <w:color w:val="385623" w:themeColor="accent6" w:themeShade="80"/>
          <w:sz w:val="22"/>
        </w:rPr>
        <w:t xml:space="preserve">B) Shows the proportion correct for Trials 1-20 during Training. The results indicate that K252a and vehicle groups did not differ in their learning rate (slope of the lines). </w:t>
      </w:r>
      <w:r w:rsidR="003838D6" w:rsidRPr="003838D6">
        <w:rPr>
          <w:rFonts w:ascii="Arial" w:eastAsia="Times New Roman" w:hAnsi="Arial" w:cs="Arial"/>
          <w:color w:val="385623" w:themeColor="accent6" w:themeShade="80"/>
          <w:sz w:val="22"/>
          <w:u w:val="single"/>
        </w:rPr>
        <w:t>Error bars represented the standard error of the mean (SEM). Asterisks show sign</w:t>
      </w:r>
      <w:r w:rsidR="003838D6" w:rsidRPr="003838D6">
        <w:rPr>
          <w:rFonts w:ascii="Arial" w:eastAsia="Times New Roman" w:hAnsi="Arial" w:cs="Arial" w:hint="eastAsia"/>
          <w:color w:val="385623" w:themeColor="accent6" w:themeShade="80"/>
          <w:sz w:val="22"/>
          <w:u w:val="single"/>
        </w:rPr>
        <w:t>ificant increases in proportion correct compared to TB1 for both vehicle and K252a cohorts (p ≤ 0.001 for all comparisons)</w:t>
      </w:r>
      <w:r w:rsidR="003838D6" w:rsidRPr="003838D6">
        <w:rPr>
          <w:rFonts w:ascii="Arial" w:eastAsia="Times New Roman" w:hAnsi="Arial" w:cs="Arial" w:hint="eastAsia"/>
          <w:color w:val="385623" w:themeColor="accent6" w:themeShade="80"/>
          <w:sz w:val="22"/>
        </w:rPr>
        <w:t>. Figure from Tong et al., 2018</w:t>
      </w:r>
      <w:r>
        <w:rPr>
          <w:rFonts w:ascii="Arial" w:eastAsia="Times New Roman" w:hAnsi="Arial" w:cs="Arial"/>
          <w:color w:val="385623" w:themeColor="accent6" w:themeShade="80"/>
          <w:sz w:val="22"/>
        </w:rPr>
        <w:t>.</w:t>
      </w:r>
      <w:r w:rsidR="003838D6" w:rsidRPr="003838D6">
        <w:rPr>
          <w:rFonts w:ascii="Arial" w:eastAsia="Times New Roman" w:hAnsi="Arial" w:cs="Arial"/>
          <w:color w:val="385623" w:themeColor="accent6" w:themeShade="80"/>
          <w:sz w:val="22"/>
        </w:rPr>
        <w:t>”</w:t>
      </w:r>
    </w:p>
    <w:p w14:paraId="4BC6469D" w14:textId="108FCB22" w:rsidR="00E27A45" w:rsidRDefault="00E27A45" w:rsidP="003838D6">
      <w:pPr>
        <w:ind w:left="1080" w:right="990"/>
        <w:rPr>
          <w:rFonts w:ascii="Arial" w:eastAsia="Times New Roman" w:hAnsi="Arial" w:cs="Arial"/>
          <w:color w:val="385623" w:themeColor="accent6" w:themeShade="80"/>
          <w:sz w:val="22"/>
        </w:rPr>
      </w:pPr>
    </w:p>
    <w:p w14:paraId="77707F83" w14:textId="51248236" w:rsidR="00E27A45" w:rsidRDefault="00E27A45" w:rsidP="003838D6">
      <w:pPr>
        <w:ind w:left="1080" w:right="990"/>
        <w:rPr>
          <w:rFonts w:ascii="Arial" w:eastAsia="Times New Roman" w:hAnsi="Arial" w:cs="Arial"/>
          <w:color w:val="385623" w:themeColor="accent6" w:themeShade="80"/>
          <w:sz w:val="22"/>
        </w:rPr>
      </w:pPr>
      <w:r>
        <w:rPr>
          <w:rFonts w:ascii="Arial" w:eastAsia="Times New Roman" w:hAnsi="Arial" w:cs="Arial"/>
          <w:color w:val="385623" w:themeColor="accent6" w:themeShade="80"/>
          <w:sz w:val="22"/>
        </w:rPr>
        <w:t>Figure 3 “</w:t>
      </w:r>
      <w:r w:rsidRPr="00E27A45">
        <w:rPr>
          <w:rFonts w:ascii="Arial" w:eastAsia="Times New Roman" w:hAnsi="Arial" w:cs="Arial"/>
          <w:color w:val="385623" w:themeColor="accent6" w:themeShade="80"/>
          <w:sz w:val="22"/>
        </w:rPr>
        <w:t xml:space="preserve">The random effects were mouse and odor set nested within the mouse. </w:t>
      </w:r>
      <w:r w:rsidRPr="00514F28">
        <w:rPr>
          <w:rFonts w:ascii="Arial" w:eastAsia="Times New Roman" w:hAnsi="Arial" w:cs="Arial"/>
          <w:color w:val="385623" w:themeColor="accent6" w:themeShade="80"/>
          <w:sz w:val="22"/>
          <w:u w:val="single"/>
        </w:rPr>
        <w:t>Post hoc comparisons found that K252a mice had significantly impaired LTM (comparison with training TB4; p = 0.018) but not STM (p &gt; 0.05). LTM performance by K252a-infused mice was also significantly lower than the STM of K252a-infused mice (p = 0.009), and lower than LTM of vehicle mice (p = 0.006). Error bars represented the SEM.</w:t>
      </w:r>
      <w:r w:rsidRPr="00E27A45">
        <w:rPr>
          <w:rFonts w:ascii="Arial" w:eastAsia="Times New Roman" w:hAnsi="Arial" w:cs="Arial"/>
          <w:color w:val="385623" w:themeColor="accent6" w:themeShade="80"/>
          <w:sz w:val="22"/>
        </w:rPr>
        <w:t xml:space="preserve"> Figure from Tong et al., 2018</w:t>
      </w:r>
      <w:r>
        <w:rPr>
          <w:rFonts w:ascii="Arial" w:eastAsia="Times New Roman" w:hAnsi="Arial" w:cs="Arial"/>
          <w:color w:val="385623" w:themeColor="accent6" w:themeShade="80"/>
          <w:sz w:val="22"/>
        </w:rPr>
        <w:t>.”</w:t>
      </w:r>
    </w:p>
    <w:p w14:paraId="3C178A17" w14:textId="77777777" w:rsidR="00E27A45" w:rsidRPr="004434E3" w:rsidRDefault="00E27A45" w:rsidP="003838D6">
      <w:pPr>
        <w:ind w:left="1080" w:right="990"/>
        <w:rPr>
          <w:rFonts w:ascii="Arial" w:eastAsia="Times New Roman" w:hAnsi="Arial" w:cs="Arial"/>
          <w:color w:val="385623" w:themeColor="accent6" w:themeShade="80"/>
          <w:sz w:val="22"/>
        </w:rPr>
      </w:pPr>
    </w:p>
    <w:p w14:paraId="43BD9AD2" w14:textId="77777777" w:rsidR="003838D6" w:rsidRDefault="003838D6" w:rsidP="004434E3">
      <w:pPr>
        <w:pStyle w:val="ListParagraph"/>
        <w:rPr>
          <w:rFonts w:ascii="Arial" w:eastAsia="Times New Roman" w:hAnsi="Arial" w:cs="Arial"/>
          <w:color w:val="000000" w:themeColor="text1"/>
          <w:sz w:val="22"/>
          <w:shd w:val="clear" w:color="auto" w:fill="FFFFFF"/>
        </w:rPr>
      </w:pPr>
    </w:p>
    <w:p w14:paraId="1DC6F5A9" w14:textId="77777777" w:rsidR="004547FA" w:rsidRDefault="0026671F" w:rsidP="004434E3">
      <w:pPr>
        <w:rPr>
          <w:rFonts w:ascii="Arial" w:eastAsia="Times New Roman" w:hAnsi="Arial" w:cs="Arial"/>
          <w:color w:val="000000" w:themeColor="text1"/>
          <w:sz w:val="22"/>
          <w:shd w:val="clear" w:color="auto" w:fill="FFFFFF"/>
        </w:rPr>
      </w:pPr>
      <w:r w:rsidRPr="00CE60A5">
        <w:rPr>
          <w:rFonts w:ascii="Arial" w:eastAsia="Times New Roman" w:hAnsi="Arial" w:cs="Arial"/>
          <w:color w:val="C00000"/>
          <w:sz w:val="22"/>
          <w:shd w:val="clear" w:color="auto" w:fill="FFFFFF"/>
        </w:rPr>
        <w:t>Discussion:</w:t>
      </w:r>
      <w:r w:rsidRPr="004434E3">
        <w:rPr>
          <w:rFonts w:ascii="Arial" w:eastAsia="Times New Roman" w:hAnsi="Arial" w:cs="Arial"/>
          <w:color w:val="000000" w:themeColor="text1"/>
          <w:sz w:val="22"/>
        </w:rPr>
        <w:br/>
      </w:r>
      <w:r w:rsidRPr="004434E3">
        <w:rPr>
          <w:rFonts w:ascii="Arial" w:eastAsia="Times New Roman" w:hAnsi="Arial" w:cs="Arial"/>
          <w:color w:val="000000" w:themeColor="text1"/>
          <w:sz w:val="22"/>
          <w:shd w:val="clear" w:color="auto" w:fill="FFFFFF"/>
        </w:rPr>
        <w:t>1. Please revise the Discussion to explicitly cover the following in detail in 3–6 paragraphs with citations:</w:t>
      </w:r>
      <w:r w:rsidRPr="004434E3">
        <w:rPr>
          <w:rFonts w:ascii="Arial" w:eastAsia="Times New Roman" w:hAnsi="Arial" w:cs="Arial"/>
          <w:color w:val="000000" w:themeColor="text1"/>
          <w:sz w:val="22"/>
        </w:rPr>
        <w:br/>
      </w:r>
      <w:r w:rsidRPr="004547FA">
        <w:rPr>
          <w:rFonts w:ascii="Arial" w:eastAsia="Times New Roman" w:hAnsi="Arial" w:cs="Arial"/>
          <w:color w:val="000000" w:themeColor="text1"/>
          <w:sz w:val="22"/>
          <w:shd w:val="clear" w:color="auto" w:fill="FFFFFF"/>
        </w:rPr>
        <w:t>a) Critical steps within the protocol</w:t>
      </w:r>
      <w:r w:rsidRPr="004547FA">
        <w:rPr>
          <w:rFonts w:ascii="Arial" w:eastAsia="Times New Roman" w:hAnsi="Arial" w:cs="Arial"/>
          <w:color w:val="000000" w:themeColor="text1"/>
          <w:sz w:val="22"/>
        </w:rPr>
        <w:br/>
      </w:r>
      <w:r w:rsidRPr="004547FA">
        <w:rPr>
          <w:rFonts w:ascii="Arial" w:eastAsia="Times New Roman" w:hAnsi="Arial" w:cs="Arial"/>
          <w:color w:val="000000" w:themeColor="text1"/>
          <w:sz w:val="22"/>
          <w:shd w:val="clear" w:color="auto" w:fill="FFFFFF"/>
        </w:rPr>
        <w:t>b) Any modifications and troubleshooting of the technique</w:t>
      </w:r>
    </w:p>
    <w:p w14:paraId="2EB16863" w14:textId="77777777" w:rsidR="004547FA" w:rsidRDefault="004547FA" w:rsidP="004434E3">
      <w:pPr>
        <w:rPr>
          <w:rFonts w:ascii="Arial" w:eastAsia="Times New Roman" w:hAnsi="Arial" w:cs="Arial"/>
          <w:color w:val="000000" w:themeColor="text1"/>
          <w:sz w:val="22"/>
        </w:rPr>
      </w:pPr>
    </w:p>
    <w:p w14:paraId="45354549" w14:textId="77777777" w:rsidR="004547FA" w:rsidRPr="004547FA" w:rsidRDefault="004547FA" w:rsidP="004547FA">
      <w:pPr>
        <w:pStyle w:val="ListParagraph"/>
        <w:numPr>
          <w:ilvl w:val="0"/>
          <w:numId w:val="3"/>
        </w:numPr>
        <w:rPr>
          <w:rFonts w:ascii="Arial" w:eastAsia="Times New Roman" w:hAnsi="Arial" w:cs="Arial"/>
          <w:color w:val="000000" w:themeColor="text1"/>
          <w:sz w:val="22"/>
          <w:shd w:val="clear" w:color="auto" w:fill="FFFFFF"/>
        </w:rPr>
      </w:pPr>
      <w:r w:rsidRPr="004547FA">
        <w:rPr>
          <w:rFonts w:ascii="Arial" w:eastAsia="Times New Roman" w:hAnsi="Arial" w:cs="Arial"/>
          <w:color w:val="385623" w:themeColor="accent6" w:themeShade="80"/>
          <w:sz w:val="22"/>
          <w:shd w:val="clear" w:color="auto" w:fill="FFFFFF"/>
        </w:rPr>
        <w:t xml:space="preserve">Thank you for </w:t>
      </w:r>
      <w:r>
        <w:rPr>
          <w:rFonts w:ascii="Arial" w:eastAsia="Times New Roman" w:hAnsi="Arial" w:cs="Arial"/>
          <w:color w:val="385623" w:themeColor="accent6" w:themeShade="80"/>
          <w:sz w:val="22"/>
          <w:shd w:val="clear" w:color="auto" w:fill="FFFFFF"/>
        </w:rPr>
        <w:t>these</w:t>
      </w:r>
      <w:r w:rsidRPr="004547FA">
        <w:rPr>
          <w:rFonts w:ascii="Arial" w:eastAsia="Times New Roman" w:hAnsi="Arial" w:cs="Arial"/>
          <w:color w:val="385623" w:themeColor="accent6" w:themeShade="80"/>
          <w:sz w:val="22"/>
          <w:shd w:val="clear" w:color="auto" w:fill="FFFFFF"/>
        </w:rPr>
        <w:t xml:space="preserve"> questions. </w:t>
      </w:r>
      <w:r>
        <w:rPr>
          <w:rFonts w:ascii="Arial" w:eastAsia="Times New Roman" w:hAnsi="Arial" w:cs="Arial"/>
          <w:color w:val="385623" w:themeColor="accent6" w:themeShade="80"/>
          <w:sz w:val="22"/>
          <w:shd w:val="clear" w:color="auto" w:fill="FFFFFF"/>
        </w:rPr>
        <w:t>We made substantial edits in response to these points so we ask the editor and reviewer to read the Discussion section to see the changes.</w:t>
      </w:r>
    </w:p>
    <w:p w14:paraId="2D6E956F" w14:textId="77777777" w:rsidR="004547FA" w:rsidRDefault="0026671F" w:rsidP="004547FA">
      <w:pPr>
        <w:rPr>
          <w:rFonts w:ascii="Arial" w:eastAsia="Times New Roman" w:hAnsi="Arial" w:cs="Arial"/>
          <w:color w:val="000000" w:themeColor="text1"/>
          <w:sz w:val="22"/>
          <w:shd w:val="clear" w:color="auto" w:fill="FFFFFF"/>
        </w:rPr>
      </w:pPr>
      <w:r w:rsidRPr="004547FA">
        <w:rPr>
          <w:rFonts w:ascii="Arial" w:eastAsia="Times New Roman" w:hAnsi="Arial" w:cs="Arial"/>
          <w:color w:val="000000" w:themeColor="text1"/>
          <w:sz w:val="22"/>
        </w:rPr>
        <w:br/>
      </w:r>
      <w:r w:rsidRPr="004B3F37">
        <w:rPr>
          <w:rFonts w:ascii="Arial" w:eastAsia="Times New Roman" w:hAnsi="Arial" w:cs="Arial"/>
          <w:color w:val="C00000"/>
          <w:sz w:val="22"/>
          <w:shd w:val="clear" w:color="auto" w:fill="FFFFFF"/>
        </w:rPr>
        <w:t>Acknowledgment and Disclosures:</w:t>
      </w:r>
      <w:r w:rsidRPr="004547FA">
        <w:rPr>
          <w:rFonts w:ascii="Arial" w:eastAsia="Times New Roman" w:hAnsi="Arial" w:cs="Arial"/>
          <w:color w:val="000000" w:themeColor="text1"/>
          <w:sz w:val="22"/>
        </w:rPr>
        <w:br/>
      </w:r>
      <w:r w:rsidRPr="004547FA">
        <w:rPr>
          <w:rFonts w:ascii="Arial" w:eastAsia="Times New Roman" w:hAnsi="Arial" w:cs="Arial"/>
          <w:color w:val="000000" w:themeColor="text1"/>
          <w:sz w:val="22"/>
          <w:shd w:val="clear" w:color="auto" w:fill="FFFFFF"/>
        </w:rPr>
        <w:t>1. Please include an Acknowledgements section, containing any acknowledgments and all funding sources for this work.</w:t>
      </w:r>
      <w:r w:rsidRPr="004547FA">
        <w:rPr>
          <w:rFonts w:ascii="Arial" w:eastAsia="Times New Roman" w:hAnsi="Arial" w:cs="Arial"/>
          <w:color w:val="000000" w:themeColor="text1"/>
          <w:sz w:val="22"/>
        </w:rPr>
        <w:br/>
      </w:r>
      <w:r w:rsidRPr="004547FA">
        <w:rPr>
          <w:rFonts w:ascii="Arial" w:eastAsia="Times New Roman" w:hAnsi="Arial" w:cs="Arial"/>
          <w:color w:val="000000" w:themeColor="text1"/>
          <w:sz w:val="22"/>
          <w:shd w:val="clear" w:color="auto" w:fill="FFFFFF"/>
        </w:rPr>
        <w:t>2.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4DE01EA1" w14:textId="77777777" w:rsidR="004547FA" w:rsidRDefault="004547FA" w:rsidP="004547FA">
      <w:pPr>
        <w:rPr>
          <w:rFonts w:ascii="Arial" w:eastAsia="Times New Roman" w:hAnsi="Arial" w:cs="Arial"/>
          <w:color w:val="000000" w:themeColor="text1"/>
          <w:sz w:val="22"/>
        </w:rPr>
      </w:pPr>
    </w:p>
    <w:p w14:paraId="2A03F3BC" w14:textId="6015D612" w:rsidR="004547FA" w:rsidRPr="004547FA" w:rsidRDefault="004547FA" w:rsidP="004547FA">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shd w:val="clear" w:color="auto" w:fill="FFFFFF"/>
        </w:rPr>
        <w:t>We added information for both Acknowledgments and Disclosures.</w:t>
      </w:r>
    </w:p>
    <w:p w14:paraId="1283BE48" w14:textId="77777777" w:rsidR="00F85B2A" w:rsidRDefault="0026671F" w:rsidP="004547FA">
      <w:pPr>
        <w:rPr>
          <w:rFonts w:ascii="Arial" w:eastAsia="Times New Roman" w:hAnsi="Arial" w:cs="Arial"/>
          <w:color w:val="000000" w:themeColor="text1"/>
          <w:sz w:val="22"/>
          <w:shd w:val="clear" w:color="auto" w:fill="FFFFFF"/>
        </w:rPr>
      </w:pPr>
      <w:r w:rsidRPr="004547FA">
        <w:rPr>
          <w:rFonts w:ascii="Arial" w:eastAsia="Times New Roman" w:hAnsi="Arial" w:cs="Arial"/>
          <w:color w:val="000000" w:themeColor="text1"/>
          <w:sz w:val="22"/>
        </w:rPr>
        <w:br/>
      </w:r>
      <w:r w:rsidRPr="004B3F37">
        <w:rPr>
          <w:rFonts w:ascii="Arial" w:eastAsia="Times New Roman" w:hAnsi="Arial" w:cs="Arial"/>
          <w:color w:val="C00000"/>
          <w:sz w:val="22"/>
          <w:shd w:val="clear" w:color="auto" w:fill="FFFFFF"/>
        </w:rPr>
        <w:t>References:</w:t>
      </w:r>
      <w:r w:rsidRPr="004547FA">
        <w:rPr>
          <w:rFonts w:ascii="Arial" w:eastAsia="Times New Roman" w:hAnsi="Arial" w:cs="Arial"/>
          <w:color w:val="000000" w:themeColor="text1"/>
          <w:sz w:val="22"/>
        </w:rPr>
        <w:br/>
      </w:r>
      <w:r w:rsidRPr="004547FA">
        <w:rPr>
          <w:rFonts w:ascii="Arial" w:eastAsia="Times New Roman" w:hAnsi="Arial" w:cs="Arial"/>
          <w:color w:val="000000" w:themeColor="text1"/>
          <w:sz w:val="22"/>
          <w:shd w:val="clear" w:color="auto" w:fill="FFFFFF"/>
        </w:rPr>
        <w:t>1. Please number references in the order in which they appear in the manuscript.</w:t>
      </w:r>
    </w:p>
    <w:p w14:paraId="7F561F7C" w14:textId="77777777" w:rsidR="00F85B2A" w:rsidRDefault="00F85B2A" w:rsidP="004547FA">
      <w:pPr>
        <w:rPr>
          <w:rFonts w:ascii="Arial" w:eastAsia="Times New Roman" w:hAnsi="Arial" w:cs="Arial"/>
          <w:color w:val="000000" w:themeColor="text1"/>
          <w:sz w:val="22"/>
        </w:rPr>
      </w:pPr>
    </w:p>
    <w:p w14:paraId="5EFDADAB" w14:textId="42660AF9" w:rsidR="00F85B2A" w:rsidRPr="00F85B2A" w:rsidRDefault="00F85B2A" w:rsidP="004547FA">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shd w:val="clear" w:color="auto" w:fill="FFFFFF"/>
        </w:rPr>
        <w:t>Completed.</w:t>
      </w:r>
    </w:p>
    <w:p w14:paraId="5DF29367" w14:textId="77777777" w:rsidR="00F85B2A" w:rsidRDefault="00F85B2A" w:rsidP="00F85B2A">
      <w:pPr>
        <w:rPr>
          <w:rFonts w:ascii="Arial" w:eastAsia="Times New Roman" w:hAnsi="Arial" w:cs="Arial"/>
          <w:color w:val="C00000"/>
          <w:sz w:val="22"/>
          <w:shd w:val="clear" w:color="auto" w:fill="FFFFFF"/>
        </w:rPr>
      </w:pPr>
    </w:p>
    <w:p w14:paraId="70F0D21E" w14:textId="334E4D27" w:rsidR="00AC3BD1" w:rsidRPr="00F85B2A" w:rsidRDefault="0026671F" w:rsidP="00F85B2A">
      <w:pPr>
        <w:rPr>
          <w:rFonts w:ascii="Arial" w:eastAsia="Times New Roman" w:hAnsi="Arial" w:cs="Arial"/>
          <w:color w:val="000000" w:themeColor="text1"/>
          <w:sz w:val="22"/>
          <w:shd w:val="clear" w:color="auto" w:fill="FFFFFF"/>
        </w:rPr>
      </w:pPr>
      <w:r w:rsidRPr="00F85B2A">
        <w:rPr>
          <w:rFonts w:ascii="Arial" w:eastAsia="Times New Roman" w:hAnsi="Arial" w:cs="Arial"/>
          <w:color w:val="C00000"/>
          <w:sz w:val="22"/>
          <w:shd w:val="clear" w:color="auto" w:fill="FFFFFF"/>
        </w:rPr>
        <w:t>Table of Materials:</w:t>
      </w:r>
      <w:r w:rsidRPr="00F85B2A">
        <w:rPr>
          <w:rFonts w:ascii="Arial" w:eastAsia="Times New Roman" w:hAnsi="Arial" w:cs="Arial"/>
          <w:color w:val="000000" w:themeColor="text1"/>
          <w:sz w:val="22"/>
        </w:rPr>
        <w:br/>
      </w:r>
      <w:r w:rsidRPr="00F85B2A">
        <w:rPr>
          <w:rFonts w:ascii="Arial" w:eastAsia="Times New Roman" w:hAnsi="Arial" w:cs="Arial"/>
          <w:color w:val="000000" w:themeColor="text1"/>
          <w:sz w:val="22"/>
          <w:shd w:val="clear" w:color="auto" w:fill="FFFFFF"/>
        </w:rPr>
        <w:t>1. Please ensure the Table of Materials has information on all materials and equipment used, especially those mentioned in the Protocol.</w:t>
      </w:r>
    </w:p>
    <w:p w14:paraId="2E95C581" w14:textId="77777777" w:rsidR="00AC3BD1" w:rsidRDefault="00AC3BD1" w:rsidP="004547FA">
      <w:pPr>
        <w:rPr>
          <w:rFonts w:ascii="Arial" w:eastAsia="Times New Roman" w:hAnsi="Arial" w:cs="Arial"/>
          <w:color w:val="000000" w:themeColor="text1"/>
          <w:sz w:val="22"/>
        </w:rPr>
      </w:pPr>
    </w:p>
    <w:p w14:paraId="6074F5CF" w14:textId="77777777" w:rsidR="00D145A8" w:rsidRPr="00D145A8" w:rsidRDefault="00AC3BD1" w:rsidP="004547FA">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shd w:val="clear" w:color="auto" w:fill="FFFFFF"/>
        </w:rPr>
        <w:t>Thanks for pointing this out. Please see the updated Table of Materials.</w:t>
      </w:r>
    </w:p>
    <w:p w14:paraId="064AF97C" w14:textId="77777777" w:rsidR="00D145A8" w:rsidRDefault="00D145A8" w:rsidP="00D145A8">
      <w:pPr>
        <w:rPr>
          <w:rFonts w:ascii="Arial" w:eastAsia="Times New Roman" w:hAnsi="Arial" w:cs="Arial"/>
          <w:b/>
          <w:bCs/>
          <w:color w:val="000000" w:themeColor="text1"/>
          <w:sz w:val="22"/>
          <w:shd w:val="clear" w:color="auto" w:fill="FFFFFF"/>
        </w:rPr>
      </w:pPr>
    </w:p>
    <w:p w14:paraId="37774966" w14:textId="77777777" w:rsidR="00545751" w:rsidRDefault="00545751">
      <w:pPr>
        <w:rPr>
          <w:rFonts w:ascii="Arial" w:eastAsia="Times New Roman" w:hAnsi="Arial" w:cs="Arial"/>
          <w:b/>
          <w:bCs/>
          <w:color w:val="C00000"/>
          <w:sz w:val="22"/>
          <w:shd w:val="clear" w:color="auto" w:fill="FFFFFF"/>
        </w:rPr>
      </w:pPr>
      <w:r>
        <w:rPr>
          <w:rFonts w:ascii="Arial" w:eastAsia="Times New Roman" w:hAnsi="Arial" w:cs="Arial"/>
          <w:b/>
          <w:bCs/>
          <w:color w:val="C00000"/>
          <w:sz w:val="22"/>
          <w:shd w:val="clear" w:color="auto" w:fill="FFFFFF"/>
        </w:rPr>
        <w:br w:type="page"/>
      </w:r>
    </w:p>
    <w:p w14:paraId="2A3A025D" w14:textId="101CAF21" w:rsidR="00D145A8" w:rsidRDefault="0026671F" w:rsidP="00D145A8">
      <w:pPr>
        <w:rPr>
          <w:rFonts w:ascii="Arial" w:eastAsia="Times New Roman" w:hAnsi="Arial" w:cs="Arial"/>
          <w:b/>
          <w:bCs/>
          <w:color w:val="000000" w:themeColor="text1"/>
          <w:sz w:val="22"/>
          <w:shd w:val="clear" w:color="auto" w:fill="FFFFFF"/>
        </w:rPr>
      </w:pPr>
      <w:r w:rsidRPr="00E6292E">
        <w:rPr>
          <w:rFonts w:ascii="Arial" w:eastAsia="Times New Roman" w:hAnsi="Arial" w:cs="Arial"/>
          <w:b/>
          <w:bCs/>
          <w:color w:val="C00000"/>
          <w:sz w:val="22"/>
          <w:shd w:val="clear" w:color="auto" w:fill="FFFFFF"/>
        </w:rPr>
        <w:lastRenderedPageBreak/>
        <w:t>Reviewers' comments:</w:t>
      </w:r>
      <w:r w:rsidRPr="00D145A8">
        <w:rPr>
          <w:rFonts w:ascii="Arial" w:eastAsia="Times New Roman" w:hAnsi="Arial" w:cs="Arial"/>
          <w:color w:val="000000" w:themeColor="text1"/>
          <w:sz w:val="22"/>
        </w:rPr>
        <w:br/>
      </w:r>
    </w:p>
    <w:p w14:paraId="65FC69AB" w14:textId="77777777" w:rsidR="00E6292E" w:rsidRDefault="0026671F" w:rsidP="00D145A8">
      <w:pPr>
        <w:rPr>
          <w:rFonts w:ascii="Arial" w:eastAsia="Times New Roman" w:hAnsi="Arial" w:cs="Arial"/>
          <w:color w:val="000000" w:themeColor="text1"/>
          <w:sz w:val="22"/>
        </w:rPr>
      </w:pPr>
      <w:r w:rsidRPr="00E6292E">
        <w:rPr>
          <w:rFonts w:ascii="Arial" w:eastAsia="Times New Roman" w:hAnsi="Arial" w:cs="Arial"/>
          <w:b/>
          <w:bCs/>
          <w:color w:val="C00000"/>
          <w:sz w:val="22"/>
          <w:shd w:val="clear" w:color="auto" w:fill="FFFFFF"/>
        </w:rPr>
        <w:t>Reviewer #1:</w:t>
      </w:r>
      <w:r w:rsidRPr="00D145A8">
        <w:rPr>
          <w:rFonts w:ascii="Arial" w:eastAsia="Times New Roman" w:hAnsi="Arial" w:cs="Arial"/>
          <w:color w:val="000000" w:themeColor="text1"/>
          <w:sz w:val="22"/>
        </w:rPr>
        <w:br/>
      </w:r>
      <w:r w:rsidRPr="00D145A8">
        <w:rPr>
          <w:rFonts w:ascii="Arial" w:eastAsia="Times New Roman" w:hAnsi="Arial" w:cs="Arial"/>
          <w:color w:val="000000" w:themeColor="text1"/>
          <w:sz w:val="22"/>
          <w:shd w:val="clear" w:color="auto" w:fill="FFFFFF"/>
        </w:rPr>
        <w:t>Manuscript Summary:</w:t>
      </w:r>
      <w:r w:rsidRPr="00D145A8">
        <w:rPr>
          <w:rFonts w:ascii="Arial" w:eastAsia="Times New Roman" w:hAnsi="Arial" w:cs="Arial"/>
          <w:color w:val="000000" w:themeColor="text1"/>
          <w:sz w:val="22"/>
        </w:rPr>
        <w:br/>
      </w:r>
      <w:r w:rsidRPr="00D145A8">
        <w:rPr>
          <w:rFonts w:ascii="Arial" w:eastAsia="Times New Roman" w:hAnsi="Arial" w:cs="Arial"/>
          <w:color w:val="000000" w:themeColor="text1"/>
          <w:sz w:val="22"/>
          <w:shd w:val="clear" w:color="auto" w:fill="FFFFFF"/>
        </w:rPr>
        <w:t>To understand cellular and molecular mechanisms of memory, the authors describe an effective mouse behavioral protocol for examining the effects of physiological manipulations on olfactory bulb-dependent short-term and long-term memories.</w:t>
      </w:r>
      <w:r w:rsidRPr="00D145A8">
        <w:rPr>
          <w:rFonts w:ascii="Arial" w:eastAsia="Times New Roman" w:hAnsi="Arial" w:cs="Arial"/>
          <w:color w:val="000000" w:themeColor="text1"/>
          <w:sz w:val="22"/>
        </w:rPr>
        <w:br/>
      </w:r>
    </w:p>
    <w:p w14:paraId="1F6EC0FB" w14:textId="24D55FAA" w:rsidR="00E6292E" w:rsidRPr="00D145A8" w:rsidRDefault="00E6292E" w:rsidP="00E6292E">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shd w:val="clear" w:color="auto" w:fill="FFFFFF"/>
        </w:rPr>
        <w:t>We thank the reviewer for this clear summary of the paper.</w:t>
      </w:r>
    </w:p>
    <w:p w14:paraId="35123899" w14:textId="77777777" w:rsidR="00545751" w:rsidRDefault="0026671F" w:rsidP="00D145A8">
      <w:pPr>
        <w:rPr>
          <w:rFonts w:ascii="Arial" w:eastAsia="Times New Roman" w:hAnsi="Arial" w:cs="Arial"/>
          <w:b/>
          <w:bCs/>
          <w:color w:val="C00000"/>
          <w:sz w:val="22"/>
          <w:shd w:val="clear" w:color="auto" w:fill="FFFFFF"/>
        </w:rPr>
      </w:pPr>
      <w:r w:rsidRPr="00D145A8">
        <w:rPr>
          <w:rFonts w:ascii="Arial" w:eastAsia="Times New Roman" w:hAnsi="Arial" w:cs="Arial"/>
          <w:color w:val="000000" w:themeColor="text1"/>
          <w:sz w:val="22"/>
        </w:rPr>
        <w:br/>
      </w:r>
      <w:r w:rsidRPr="00D145A8">
        <w:rPr>
          <w:rFonts w:ascii="Arial" w:eastAsia="Times New Roman" w:hAnsi="Arial" w:cs="Arial"/>
          <w:color w:val="000000" w:themeColor="text1"/>
          <w:sz w:val="22"/>
        </w:rPr>
        <w:br/>
      </w:r>
    </w:p>
    <w:p w14:paraId="2CC24A1E" w14:textId="77777777" w:rsidR="00545751" w:rsidRDefault="00545751">
      <w:pPr>
        <w:rPr>
          <w:rFonts w:ascii="Arial" w:eastAsia="Times New Roman" w:hAnsi="Arial" w:cs="Arial"/>
          <w:b/>
          <w:bCs/>
          <w:color w:val="C00000"/>
          <w:sz w:val="22"/>
          <w:shd w:val="clear" w:color="auto" w:fill="FFFFFF"/>
        </w:rPr>
      </w:pPr>
      <w:r>
        <w:rPr>
          <w:rFonts w:ascii="Arial" w:eastAsia="Times New Roman" w:hAnsi="Arial" w:cs="Arial"/>
          <w:b/>
          <w:bCs/>
          <w:color w:val="C00000"/>
          <w:sz w:val="22"/>
          <w:shd w:val="clear" w:color="auto" w:fill="FFFFFF"/>
        </w:rPr>
        <w:br w:type="page"/>
      </w:r>
    </w:p>
    <w:p w14:paraId="6B1934A9" w14:textId="17121BD4" w:rsidR="00DF67CA" w:rsidRPr="00D145A8" w:rsidRDefault="0026671F" w:rsidP="00D145A8">
      <w:pPr>
        <w:rPr>
          <w:rFonts w:ascii="Arial" w:eastAsia="Times New Roman" w:hAnsi="Arial" w:cs="Arial"/>
          <w:color w:val="000000" w:themeColor="text1"/>
          <w:sz w:val="22"/>
          <w:shd w:val="clear" w:color="auto" w:fill="FFFFFF"/>
        </w:rPr>
      </w:pPr>
      <w:r w:rsidRPr="00D145A8">
        <w:rPr>
          <w:rFonts w:ascii="Arial" w:eastAsia="Times New Roman" w:hAnsi="Arial" w:cs="Arial"/>
          <w:b/>
          <w:bCs/>
          <w:color w:val="C00000"/>
          <w:sz w:val="22"/>
          <w:shd w:val="clear" w:color="auto" w:fill="FFFFFF"/>
        </w:rPr>
        <w:lastRenderedPageBreak/>
        <w:t>Reviewer #2:</w:t>
      </w:r>
      <w:r w:rsidRPr="00D145A8">
        <w:rPr>
          <w:rFonts w:ascii="Arial" w:eastAsia="Times New Roman" w:hAnsi="Arial" w:cs="Arial"/>
          <w:color w:val="000000" w:themeColor="text1"/>
          <w:sz w:val="22"/>
        </w:rPr>
        <w:br/>
      </w:r>
      <w:r w:rsidRPr="00C32B32">
        <w:rPr>
          <w:rFonts w:ascii="Arial" w:eastAsia="Times New Roman" w:hAnsi="Arial" w:cs="Arial"/>
          <w:color w:val="C00000"/>
          <w:sz w:val="22"/>
          <w:shd w:val="clear" w:color="auto" w:fill="FFFFFF"/>
        </w:rPr>
        <w:t>Manuscript Summary:</w:t>
      </w:r>
      <w:r w:rsidRPr="00D145A8">
        <w:rPr>
          <w:rFonts w:ascii="Arial" w:eastAsia="Times New Roman" w:hAnsi="Arial" w:cs="Arial"/>
          <w:color w:val="000000" w:themeColor="text1"/>
          <w:sz w:val="22"/>
        </w:rPr>
        <w:br/>
      </w:r>
      <w:r w:rsidRPr="00D145A8">
        <w:rPr>
          <w:rFonts w:ascii="Arial" w:eastAsia="Times New Roman" w:hAnsi="Arial" w:cs="Arial"/>
          <w:color w:val="000000" w:themeColor="text1"/>
          <w:sz w:val="22"/>
          <w:shd w:val="clear" w:color="auto" w:fill="FFFFFF"/>
        </w:rPr>
        <w:t xml:space="preserve">In this manuscript authors described a new behavioral protocol to test learning rate and odor-reward memory. This protocol is cheap and effective, constituting a new alternative in order to analyze those behaviors. It is </w:t>
      </w:r>
      <w:proofErr w:type="spellStart"/>
      <w:r w:rsidRPr="00D145A8">
        <w:rPr>
          <w:rFonts w:ascii="Arial" w:eastAsia="Times New Roman" w:hAnsi="Arial" w:cs="Arial"/>
          <w:color w:val="000000" w:themeColor="text1"/>
          <w:sz w:val="22"/>
          <w:shd w:val="clear" w:color="auto" w:fill="FFFFFF"/>
        </w:rPr>
        <w:t>specially</w:t>
      </w:r>
      <w:proofErr w:type="spellEnd"/>
      <w:r w:rsidRPr="00D145A8">
        <w:rPr>
          <w:rFonts w:ascii="Arial" w:eastAsia="Times New Roman" w:hAnsi="Arial" w:cs="Arial"/>
          <w:color w:val="000000" w:themeColor="text1"/>
          <w:sz w:val="22"/>
          <w:shd w:val="clear" w:color="auto" w:fill="FFFFFF"/>
        </w:rPr>
        <w:t xml:space="preserve"> interesting as an easy way to implement odor behavior in labs with difficulties in funding.</w:t>
      </w:r>
      <w:r w:rsidRPr="00D145A8">
        <w:rPr>
          <w:rFonts w:ascii="Arial" w:eastAsia="Times New Roman" w:hAnsi="Arial" w:cs="Arial"/>
          <w:color w:val="000000" w:themeColor="text1"/>
          <w:sz w:val="22"/>
        </w:rPr>
        <w:br/>
      </w:r>
      <w:r w:rsidRPr="00D145A8">
        <w:rPr>
          <w:rFonts w:ascii="Arial" w:eastAsia="Times New Roman" w:hAnsi="Arial" w:cs="Arial"/>
          <w:color w:val="000000" w:themeColor="text1"/>
          <w:sz w:val="22"/>
        </w:rPr>
        <w:br/>
      </w:r>
      <w:r w:rsidRPr="00C32B32">
        <w:rPr>
          <w:rFonts w:ascii="Arial" w:eastAsia="Times New Roman" w:hAnsi="Arial" w:cs="Arial"/>
          <w:color w:val="C00000"/>
          <w:sz w:val="22"/>
          <w:shd w:val="clear" w:color="auto" w:fill="FFFFFF"/>
        </w:rPr>
        <w:t>Major Concerns:</w:t>
      </w:r>
      <w:r w:rsidRPr="00D145A8">
        <w:rPr>
          <w:rFonts w:ascii="Arial" w:eastAsia="Times New Roman" w:hAnsi="Arial" w:cs="Arial"/>
          <w:color w:val="000000" w:themeColor="text1"/>
          <w:sz w:val="22"/>
        </w:rPr>
        <w:br/>
      </w:r>
      <w:r w:rsidRPr="00D145A8">
        <w:rPr>
          <w:rFonts w:ascii="Arial" w:eastAsia="Times New Roman" w:hAnsi="Arial" w:cs="Arial"/>
          <w:color w:val="000000" w:themeColor="text1"/>
          <w:sz w:val="22"/>
          <w:shd w:val="clear" w:color="auto" w:fill="FFFFFF"/>
        </w:rPr>
        <w:t>No major concerns were detected in the manuscript. It is true that the protocol described is long and it is required personal for longer periods than other behavioral tests, but authors already pointed that and as I described above it could be a good approach for new researchers who are interesting in this field in a low cost and easy way.</w:t>
      </w:r>
    </w:p>
    <w:p w14:paraId="270B54D8" w14:textId="77777777" w:rsidR="00DF67CA" w:rsidRDefault="00DF67CA" w:rsidP="00347462">
      <w:pPr>
        <w:rPr>
          <w:rFonts w:ascii="Arial" w:eastAsia="Times New Roman" w:hAnsi="Arial" w:cs="Arial"/>
          <w:color w:val="000000" w:themeColor="text1"/>
          <w:sz w:val="22"/>
        </w:rPr>
      </w:pPr>
    </w:p>
    <w:p w14:paraId="3CAEC03F" w14:textId="77777777" w:rsidR="00DF67CA" w:rsidRPr="00DF67CA" w:rsidRDefault="00DF67CA" w:rsidP="00DF67CA">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for your acknowledgement here. The trade-off you articulated here is exactly what advantages this protocol for use in training new researchers.</w:t>
      </w:r>
    </w:p>
    <w:p w14:paraId="723F0EC5" w14:textId="4BF2AFBE" w:rsidR="00190FCA" w:rsidRDefault="0026671F" w:rsidP="005A1910">
      <w:pPr>
        <w:rPr>
          <w:rFonts w:ascii="Arial" w:eastAsia="Times New Roman" w:hAnsi="Arial" w:cs="Arial"/>
          <w:color w:val="000000" w:themeColor="text1"/>
          <w:sz w:val="22"/>
          <w:shd w:val="clear" w:color="auto" w:fill="FFFFFF"/>
        </w:rPr>
      </w:pPr>
      <w:r w:rsidRPr="005A1910">
        <w:rPr>
          <w:rFonts w:ascii="Arial" w:eastAsia="Times New Roman" w:hAnsi="Arial" w:cs="Arial"/>
          <w:color w:val="000000" w:themeColor="text1"/>
          <w:sz w:val="22"/>
        </w:rPr>
        <w:br/>
      </w:r>
      <w:r w:rsidRPr="00C32B32">
        <w:rPr>
          <w:rFonts w:ascii="Arial" w:eastAsia="Times New Roman" w:hAnsi="Arial" w:cs="Arial"/>
          <w:color w:val="C00000"/>
          <w:sz w:val="22"/>
          <w:shd w:val="clear" w:color="auto" w:fill="FFFFFF"/>
        </w:rPr>
        <w:t>Minor Concerns:</w:t>
      </w:r>
      <w:r w:rsidRPr="005A1910">
        <w:rPr>
          <w:rFonts w:ascii="Arial" w:eastAsia="Times New Roman" w:hAnsi="Arial" w:cs="Arial"/>
          <w:color w:val="000000" w:themeColor="text1"/>
          <w:sz w:val="22"/>
        </w:rPr>
        <w:br/>
      </w:r>
      <w:r w:rsidRPr="005A1910">
        <w:rPr>
          <w:rFonts w:ascii="Arial" w:eastAsia="Times New Roman" w:hAnsi="Arial" w:cs="Arial"/>
          <w:color w:val="000000" w:themeColor="text1"/>
          <w:sz w:val="22"/>
          <w:shd w:val="clear" w:color="auto" w:fill="FFFFFF"/>
        </w:rPr>
        <w:t>I missed more explanation about why they choose to use males, and why females could behave differently. This is only mentioned at the end of author´s discussion in lines 339-341.</w:t>
      </w:r>
    </w:p>
    <w:p w14:paraId="384CD707" w14:textId="77777777" w:rsidR="005A1910" w:rsidRPr="005A1910" w:rsidRDefault="005A1910" w:rsidP="005A1910">
      <w:pPr>
        <w:rPr>
          <w:rFonts w:ascii="Arial" w:eastAsia="Times New Roman" w:hAnsi="Arial" w:cs="Arial"/>
          <w:color w:val="000000" w:themeColor="text1"/>
          <w:sz w:val="22"/>
          <w:shd w:val="clear" w:color="auto" w:fill="FFFFFF"/>
        </w:rPr>
      </w:pPr>
    </w:p>
    <w:p w14:paraId="7BC56B39" w14:textId="45A4EFED" w:rsidR="00190FCA" w:rsidRDefault="00190FCA" w:rsidP="00190FCA">
      <w:pPr>
        <w:pStyle w:val="ListParagraph"/>
        <w:numPr>
          <w:ilvl w:val="0"/>
          <w:numId w:val="3"/>
        </w:numPr>
        <w:rPr>
          <w:rFonts w:ascii="Arial" w:eastAsia="Times New Roman" w:hAnsi="Arial" w:cs="Arial"/>
          <w:color w:val="385623" w:themeColor="accent6" w:themeShade="80"/>
          <w:sz w:val="22"/>
          <w:shd w:val="clear" w:color="auto" w:fill="FFFFFF"/>
        </w:rPr>
      </w:pPr>
      <w:r w:rsidRPr="00190FCA">
        <w:rPr>
          <w:rFonts w:ascii="Arial" w:eastAsia="Times New Roman" w:hAnsi="Arial" w:cs="Arial"/>
          <w:color w:val="385623" w:themeColor="accent6" w:themeShade="80"/>
          <w:sz w:val="22"/>
          <w:shd w:val="clear" w:color="auto" w:fill="FFFFFF"/>
        </w:rPr>
        <w:t>Thank you</w:t>
      </w:r>
      <w:r>
        <w:rPr>
          <w:rFonts w:ascii="Arial" w:eastAsia="Times New Roman" w:hAnsi="Arial" w:cs="Arial"/>
          <w:color w:val="385623" w:themeColor="accent6" w:themeShade="80"/>
          <w:sz w:val="22"/>
          <w:shd w:val="clear" w:color="auto" w:fill="FFFFFF"/>
        </w:rPr>
        <w:t xml:space="preserve"> for pointing out the need for clarification. We added an additional line (underlined in</w:t>
      </w:r>
      <w:r w:rsidR="00DF67CA">
        <w:rPr>
          <w:rFonts w:ascii="Arial" w:eastAsia="Times New Roman" w:hAnsi="Arial" w:cs="Arial"/>
          <w:color w:val="385623" w:themeColor="accent6" w:themeShade="80"/>
          <w:sz w:val="22"/>
          <w:shd w:val="clear" w:color="auto" w:fill="FFFFFF"/>
        </w:rPr>
        <w:t xml:space="preserve"> </w:t>
      </w:r>
      <w:r>
        <w:rPr>
          <w:rFonts w:ascii="Arial" w:eastAsia="Times New Roman" w:hAnsi="Arial" w:cs="Arial"/>
          <w:color w:val="385623" w:themeColor="accent6" w:themeShade="80"/>
          <w:sz w:val="22"/>
          <w:shd w:val="clear" w:color="auto" w:fill="FFFFFF"/>
        </w:rPr>
        <w:t>the quoted text below) in the Introduction to provide further explanation:</w:t>
      </w:r>
    </w:p>
    <w:p w14:paraId="4442A0E8" w14:textId="65199EF1" w:rsidR="00190FCA" w:rsidRDefault="00190FCA" w:rsidP="00190FCA">
      <w:pPr>
        <w:rPr>
          <w:rFonts w:ascii="Arial" w:eastAsia="Times New Roman" w:hAnsi="Arial" w:cs="Arial"/>
          <w:color w:val="385623" w:themeColor="accent6" w:themeShade="80"/>
          <w:sz w:val="22"/>
          <w:shd w:val="clear" w:color="auto" w:fill="FFFFFF"/>
        </w:rPr>
      </w:pPr>
    </w:p>
    <w:p w14:paraId="22F37359" w14:textId="12C4A9D4" w:rsidR="00190FCA" w:rsidRPr="00190FCA" w:rsidRDefault="00190FCA" w:rsidP="00DF67CA">
      <w:pPr>
        <w:ind w:left="1080" w:right="1080"/>
        <w:rPr>
          <w:rFonts w:ascii="Arial" w:eastAsia="Times New Roman" w:hAnsi="Arial" w:cs="Arial"/>
          <w:color w:val="385623" w:themeColor="accent6" w:themeShade="80"/>
          <w:sz w:val="22"/>
          <w:shd w:val="clear" w:color="auto" w:fill="FFFFFF"/>
        </w:rPr>
      </w:pPr>
      <w:r>
        <w:rPr>
          <w:rFonts w:ascii="Arial" w:eastAsia="Times New Roman" w:hAnsi="Arial" w:cs="Arial"/>
          <w:color w:val="385623" w:themeColor="accent6" w:themeShade="80"/>
          <w:sz w:val="22"/>
          <w:shd w:val="clear" w:color="auto" w:fill="FFFFFF"/>
        </w:rPr>
        <w:t>“</w:t>
      </w:r>
      <w:r w:rsidRPr="00190FCA">
        <w:rPr>
          <w:rFonts w:ascii="Arial" w:eastAsia="Times New Roman" w:hAnsi="Arial" w:cs="Arial"/>
          <w:color w:val="385623" w:themeColor="accent6" w:themeShade="80"/>
          <w:sz w:val="22"/>
          <w:shd w:val="clear" w:color="auto" w:fill="FFFFFF"/>
        </w:rPr>
        <w:t>In Tong et al., 2018, a total of 27 adult male CD-1 mice, 8 weeks old at the time of cannulation, were used in this study.</w:t>
      </w:r>
      <w:r w:rsidR="009E269D">
        <w:rPr>
          <w:rFonts w:ascii="Arial" w:eastAsia="Times New Roman" w:hAnsi="Arial" w:cs="Arial"/>
          <w:color w:val="385623" w:themeColor="accent6" w:themeShade="80"/>
          <w:sz w:val="22"/>
          <w:shd w:val="clear" w:color="auto" w:fill="FFFFFF"/>
        </w:rPr>
        <w:t xml:space="preserve"> </w:t>
      </w:r>
      <w:r w:rsidR="009E269D" w:rsidRPr="009E269D">
        <w:rPr>
          <w:rFonts w:ascii="Arial" w:eastAsia="Times New Roman" w:hAnsi="Arial" w:cs="Arial"/>
          <w:color w:val="385623" w:themeColor="accent6" w:themeShade="80"/>
          <w:sz w:val="22"/>
          <w:shd w:val="clear" w:color="auto" w:fill="FFFFFF"/>
        </w:rPr>
        <w:t xml:space="preserve">For the precise group distributions and odor set use, see the methods section of Tong et al., 2018. </w:t>
      </w:r>
      <w:r w:rsidRPr="00190FCA">
        <w:rPr>
          <w:rFonts w:ascii="Arial" w:eastAsia="Times New Roman" w:hAnsi="Arial" w:cs="Arial"/>
          <w:color w:val="385623" w:themeColor="accent6" w:themeShade="80"/>
          <w:sz w:val="22"/>
          <w:u w:val="single"/>
          <w:shd w:val="clear" w:color="auto" w:fill="FFFFFF"/>
        </w:rPr>
        <w:t>Male mice were used to avoid large fluctuations in</w:t>
      </w:r>
      <w:r w:rsidR="009E269D">
        <w:rPr>
          <w:rFonts w:ascii="Arial" w:eastAsia="Times New Roman" w:hAnsi="Arial" w:cs="Arial"/>
          <w:color w:val="385623" w:themeColor="accent6" w:themeShade="80"/>
          <w:sz w:val="22"/>
          <w:u w:val="single"/>
          <w:shd w:val="clear" w:color="auto" w:fill="FFFFFF"/>
        </w:rPr>
        <w:t xml:space="preserve"> </w:t>
      </w:r>
      <w:r w:rsidRPr="00190FCA">
        <w:rPr>
          <w:rFonts w:ascii="Arial" w:eastAsia="Times New Roman" w:hAnsi="Arial" w:cs="Arial"/>
          <w:color w:val="385623" w:themeColor="accent6" w:themeShade="80"/>
          <w:sz w:val="22"/>
          <w:u w:val="single"/>
          <w:shd w:val="clear" w:color="auto" w:fill="FFFFFF"/>
        </w:rPr>
        <w:t>estrogen levels because previous research (Dillon et la., 2013) showed that olfactory memory is enhanced by increased estrogen levels.</w:t>
      </w:r>
      <w:r w:rsidRPr="00190FCA">
        <w:rPr>
          <w:rFonts w:ascii="Arial" w:eastAsia="Times New Roman" w:hAnsi="Arial" w:cs="Arial"/>
          <w:color w:val="385623" w:themeColor="accent6" w:themeShade="80"/>
          <w:sz w:val="22"/>
          <w:shd w:val="clear" w:color="auto" w:fill="FFFFFF"/>
        </w:rPr>
        <w:t xml:space="preserve"> These mice were kept on a 12:12 hour reverse light/dark cycle</w:t>
      </w:r>
      <w:r>
        <w:rPr>
          <w:rFonts w:ascii="Arial" w:eastAsia="Times New Roman" w:hAnsi="Arial" w:cs="Arial"/>
          <w:color w:val="385623" w:themeColor="accent6" w:themeShade="80"/>
          <w:sz w:val="22"/>
          <w:shd w:val="clear" w:color="auto" w:fill="FFFFFF"/>
        </w:rPr>
        <w:t xml:space="preserve"> ….”</w:t>
      </w:r>
    </w:p>
    <w:p w14:paraId="080E58B2" w14:textId="0E6FCE03" w:rsidR="00DB2A0B" w:rsidRPr="0099296E" w:rsidRDefault="0026671F" w:rsidP="00347462">
      <w:pPr>
        <w:rPr>
          <w:rFonts w:ascii="Arial" w:eastAsia="Times New Roman" w:hAnsi="Arial" w:cs="Arial"/>
          <w:color w:val="000000" w:themeColor="text1"/>
          <w:sz w:val="22"/>
          <w:shd w:val="clear" w:color="auto" w:fill="FFFFFF"/>
        </w:rPr>
      </w:pP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I wonder if they have consider the litter effect in the mice model used, when they have performed the statistical analysis. If so, can they described how they took that into consideration?</w:t>
      </w:r>
    </w:p>
    <w:p w14:paraId="621D7749" w14:textId="77777777" w:rsidR="00DB2A0B" w:rsidRPr="0099296E" w:rsidRDefault="00DB2A0B" w:rsidP="00347462">
      <w:pPr>
        <w:rPr>
          <w:rFonts w:ascii="Arial" w:eastAsia="Times New Roman" w:hAnsi="Arial" w:cs="Arial"/>
          <w:color w:val="000000" w:themeColor="text1"/>
          <w:sz w:val="22"/>
        </w:rPr>
      </w:pPr>
    </w:p>
    <w:p w14:paraId="4DF3AE2F" w14:textId="532F3A6D" w:rsidR="00F67355" w:rsidRPr="00190FCA" w:rsidRDefault="00DB2A0B" w:rsidP="00190FCA">
      <w:pPr>
        <w:pStyle w:val="ListParagraph"/>
        <w:numPr>
          <w:ilvl w:val="0"/>
          <w:numId w:val="3"/>
        </w:numPr>
        <w:rPr>
          <w:rFonts w:ascii="Arial" w:eastAsia="Times New Roman" w:hAnsi="Arial" w:cs="Arial"/>
          <w:color w:val="385623" w:themeColor="accent6" w:themeShade="80"/>
          <w:sz w:val="22"/>
        </w:rPr>
      </w:pPr>
      <w:r w:rsidRPr="00190FCA">
        <w:rPr>
          <w:rFonts w:ascii="Arial" w:eastAsia="Times New Roman" w:hAnsi="Arial" w:cs="Arial"/>
          <w:color w:val="385623" w:themeColor="accent6" w:themeShade="80"/>
          <w:sz w:val="22"/>
        </w:rPr>
        <w:t xml:space="preserve">This is a great point! We did not account for a potential litter effect in Tong et al., 2018. We order same-aged mice directly from a vendor, and do not typically know how many litters the mice come from. In the future, it would be possible for us to either ask </w:t>
      </w:r>
      <w:r w:rsidR="0004403A">
        <w:rPr>
          <w:rFonts w:ascii="Arial" w:eastAsia="Times New Roman" w:hAnsi="Arial" w:cs="Arial"/>
          <w:color w:val="385623" w:themeColor="accent6" w:themeShade="80"/>
          <w:sz w:val="22"/>
        </w:rPr>
        <w:t xml:space="preserve">for mice </w:t>
      </w:r>
      <w:r w:rsidRPr="00190FCA">
        <w:rPr>
          <w:rFonts w:ascii="Arial" w:eastAsia="Times New Roman" w:hAnsi="Arial" w:cs="Arial"/>
          <w:color w:val="385623" w:themeColor="accent6" w:themeShade="80"/>
          <w:sz w:val="22"/>
        </w:rPr>
        <w:t>from same litter or ask the vendor to provide this information for the mice. In the linear mixed effects analysis, we could add litter as a potential random effect (similar to what we do for odor set and mouse).</w:t>
      </w:r>
    </w:p>
    <w:p w14:paraId="4813C6D5" w14:textId="639EEDB3" w:rsidR="00F67355" w:rsidRDefault="0026671F" w:rsidP="0079665C">
      <w:pPr>
        <w:rPr>
          <w:rFonts w:ascii="Arial" w:eastAsia="Times New Roman" w:hAnsi="Arial" w:cs="Arial"/>
          <w:color w:val="000000" w:themeColor="text1"/>
          <w:sz w:val="22"/>
          <w:shd w:val="clear" w:color="auto" w:fill="FFFFFF"/>
        </w:rPr>
      </w:pPr>
      <w:r w:rsidRPr="0079665C">
        <w:rPr>
          <w:rFonts w:ascii="Arial" w:eastAsia="Times New Roman" w:hAnsi="Arial" w:cs="Arial"/>
          <w:color w:val="000000" w:themeColor="text1"/>
          <w:sz w:val="22"/>
        </w:rPr>
        <w:br/>
      </w:r>
      <w:r w:rsidRPr="0079665C">
        <w:rPr>
          <w:rFonts w:ascii="Arial" w:eastAsia="Times New Roman" w:hAnsi="Arial" w:cs="Arial"/>
          <w:color w:val="000000" w:themeColor="text1"/>
          <w:sz w:val="22"/>
          <w:shd w:val="clear" w:color="auto" w:fill="FFFFFF"/>
        </w:rPr>
        <w:t>It is confusing of how mice were distributed into the different groups. Could they improved the protocol description (from line 71) in order to get a clear idea of how many mice were used for each group.</w:t>
      </w:r>
      <w:r w:rsidR="00F67355" w:rsidRPr="0079665C">
        <w:rPr>
          <w:rFonts w:ascii="Arial" w:eastAsia="Times New Roman" w:hAnsi="Arial" w:cs="Arial"/>
          <w:color w:val="000000" w:themeColor="text1"/>
          <w:sz w:val="22"/>
        </w:rPr>
        <w:t xml:space="preserve"> </w:t>
      </w:r>
      <w:r w:rsidRPr="0079665C">
        <w:rPr>
          <w:rFonts w:ascii="Arial" w:eastAsia="Times New Roman" w:hAnsi="Arial" w:cs="Arial"/>
          <w:color w:val="000000" w:themeColor="text1"/>
          <w:sz w:val="22"/>
          <w:shd w:val="clear" w:color="auto" w:fill="FFFFFF"/>
        </w:rPr>
        <w:t>In accordance with my previous comment, figure 1 should be modify in order to be clear. Please provide the number of mice used for each group.</w:t>
      </w:r>
      <w:r w:rsidRPr="0079665C">
        <w:rPr>
          <w:rFonts w:ascii="Arial" w:eastAsia="Times New Roman" w:hAnsi="Arial" w:cs="Arial"/>
          <w:color w:val="000000" w:themeColor="text1"/>
          <w:sz w:val="22"/>
        </w:rPr>
        <w:br/>
      </w:r>
    </w:p>
    <w:p w14:paraId="6311DE97" w14:textId="0C11E35D" w:rsidR="0079665C" w:rsidRPr="009E269D" w:rsidRDefault="0079665C" w:rsidP="0079665C">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shd w:val="clear" w:color="auto" w:fill="FFFFFF"/>
        </w:rPr>
        <w:t xml:space="preserve">Thank you for this insight. </w:t>
      </w:r>
      <w:r w:rsidR="00810BCA">
        <w:rPr>
          <w:rFonts w:ascii="Arial" w:eastAsia="Times New Roman" w:hAnsi="Arial" w:cs="Arial"/>
          <w:color w:val="385623" w:themeColor="accent6" w:themeShade="80"/>
          <w:sz w:val="22"/>
          <w:shd w:val="clear" w:color="auto" w:fill="FFFFFF"/>
        </w:rPr>
        <w:t xml:space="preserve">We were intentional vague </w:t>
      </w:r>
      <w:r w:rsidR="009E269D">
        <w:rPr>
          <w:rFonts w:ascii="Arial" w:eastAsia="Times New Roman" w:hAnsi="Arial" w:cs="Arial"/>
          <w:color w:val="385623" w:themeColor="accent6" w:themeShade="80"/>
          <w:sz w:val="22"/>
          <w:shd w:val="clear" w:color="auto" w:fill="FFFFFF"/>
        </w:rPr>
        <w:t xml:space="preserve">about Tong et al., 2018 details </w:t>
      </w:r>
      <w:r w:rsidR="00810BCA">
        <w:rPr>
          <w:rFonts w:ascii="Arial" w:eastAsia="Times New Roman" w:hAnsi="Arial" w:cs="Arial"/>
          <w:color w:val="385623" w:themeColor="accent6" w:themeShade="80"/>
          <w:sz w:val="22"/>
          <w:shd w:val="clear" w:color="auto" w:fill="FFFFFF"/>
        </w:rPr>
        <w:t xml:space="preserve">since it felt that the experimenters adapting this protocol should determine their own </w:t>
      </w:r>
      <w:r w:rsidR="00810BCA">
        <w:rPr>
          <w:rFonts w:ascii="Arial" w:eastAsia="Times New Roman" w:hAnsi="Arial" w:cs="Arial"/>
          <w:color w:val="385623" w:themeColor="accent6" w:themeShade="80"/>
          <w:sz w:val="22"/>
          <w:shd w:val="clear" w:color="auto" w:fill="FFFFFF"/>
        </w:rPr>
        <w:lastRenderedPageBreak/>
        <w:t xml:space="preserve">numbers. However, </w:t>
      </w:r>
      <w:r w:rsidR="004A20BB">
        <w:rPr>
          <w:rFonts w:ascii="Arial" w:eastAsia="Times New Roman" w:hAnsi="Arial" w:cs="Arial"/>
          <w:color w:val="385623" w:themeColor="accent6" w:themeShade="80"/>
          <w:sz w:val="22"/>
          <w:shd w:val="clear" w:color="auto" w:fill="FFFFFF"/>
        </w:rPr>
        <w:t xml:space="preserve">we </w:t>
      </w:r>
      <w:r w:rsidR="00810BCA">
        <w:rPr>
          <w:rFonts w:ascii="Arial" w:eastAsia="Times New Roman" w:hAnsi="Arial" w:cs="Arial"/>
          <w:color w:val="385623" w:themeColor="accent6" w:themeShade="80"/>
          <w:sz w:val="22"/>
          <w:shd w:val="clear" w:color="auto" w:fill="FFFFFF"/>
        </w:rPr>
        <w:t xml:space="preserve">understand that </w:t>
      </w:r>
      <w:r w:rsidR="009E269D">
        <w:rPr>
          <w:rFonts w:ascii="Arial" w:eastAsia="Times New Roman" w:hAnsi="Arial" w:cs="Arial"/>
          <w:color w:val="385623" w:themeColor="accent6" w:themeShade="80"/>
          <w:sz w:val="22"/>
          <w:shd w:val="clear" w:color="auto" w:fill="FFFFFF"/>
        </w:rPr>
        <w:t>the specifics could be helpful as an example. We’ve added the following direction for the reader (underlined):</w:t>
      </w:r>
    </w:p>
    <w:p w14:paraId="2CCB353F" w14:textId="608BDCBC" w:rsidR="009E269D" w:rsidRDefault="009E269D" w:rsidP="009E269D">
      <w:pPr>
        <w:rPr>
          <w:rFonts w:ascii="Arial" w:eastAsia="Times New Roman" w:hAnsi="Arial" w:cs="Arial"/>
          <w:color w:val="000000" w:themeColor="text1"/>
          <w:sz w:val="22"/>
          <w:shd w:val="clear" w:color="auto" w:fill="FFFFFF"/>
        </w:rPr>
      </w:pPr>
    </w:p>
    <w:p w14:paraId="709FF8A7" w14:textId="1712A79A" w:rsidR="009E269D" w:rsidRPr="009E269D" w:rsidRDefault="009E269D" w:rsidP="009E269D">
      <w:pPr>
        <w:ind w:left="1080" w:right="1080"/>
        <w:rPr>
          <w:rFonts w:ascii="Arial" w:eastAsia="Times New Roman" w:hAnsi="Arial" w:cs="Arial"/>
          <w:color w:val="385623" w:themeColor="accent6" w:themeShade="80"/>
          <w:sz w:val="22"/>
          <w:shd w:val="clear" w:color="auto" w:fill="FFFFFF"/>
        </w:rPr>
      </w:pPr>
      <w:r w:rsidRPr="009E269D">
        <w:rPr>
          <w:rFonts w:ascii="Arial" w:eastAsia="Times New Roman" w:hAnsi="Arial" w:cs="Arial"/>
          <w:color w:val="385623" w:themeColor="accent6" w:themeShade="80"/>
          <w:sz w:val="22"/>
          <w:shd w:val="clear" w:color="auto" w:fill="FFFFFF"/>
        </w:rPr>
        <w:t xml:space="preserve">“In Tong et al., 2018, a total of 27 adult male CD-1 mice, 8 weeks old at the time of cannulation, were used in this study. </w:t>
      </w:r>
      <w:r w:rsidRPr="009E269D">
        <w:rPr>
          <w:rFonts w:ascii="Arial" w:eastAsia="Times New Roman" w:hAnsi="Arial" w:cs="Arial"/>
          <w:color w:val="385623" w:themeColor="accent6" w:themeShade="80"/>
          <w:sz w:val="22"/>
          <w:u w:val="single"/>
          <w:shd w:val="clear" w:color="auto" w:fill="FFFFFF"/>
        </w:rPr>
        <w:t>For the precise group distributions and odor set use, see the methods section of Tong et al., 2018.</w:t>
      </w:r>
      <w:r w:rsidRPr="009E269D">
        <w:rPr>
          <w:rFonts w:ascii="Arial" w:eastAsia="Times New Roman" w:hAnsi="Arial" w:cs="Arial"/>
          <w:color w:val="385623" w:themeColor="accent6" w:themeShade="80"/>
          <w:sz w:val="22"/>
          <w:shd w:val="clear" w:color="auto" w:fill="FFFFFF"/>
        </w:rPr>
        <w:t xml:space="preserve"> Male mice were used to avoid large fluctuations in</w:t>
      </w:r>
      <w:r>
        <w:rPr>
          <w:rFonts w:ascii="Arial" w:eastAsia="Times New Roman" w:hAnsi="Arial" w:cs="Arial"/>
          <w:color w:val="385623" w:themeColor="accent6" w:themeShade="80"/>
          <w:sz w:val="22"/>
          <w:shd w:val="clear" w:color="auto" w:fill="FFFFFF"/>
        </w:rPr>
        <w:t xml:space="preserve"> </w:t>
      </w:r>
      <w:r w:rsidRPr="009E269D">
        <w:rPr>
          <w:rFonts w:ascii="Arial" w:eastAsia="Times New Roman" w:hAnsi="Arial" w:cs="Arial"/>
          <w:color w:val="385623" w:themeColor="accent6" w:themeShade="80"/>
          <w:sz w:val="22"/>
          <w:shd w:val="clear" w:color="auto" w:fill="FFFFFF"/>
        </w:rPr>
        <w:t>estrogen levels because previous research (Dillon et la., 2013) showed that olfactory memory is enhanced by increased estrogen levels. These mice were kept on a 12:12 hour reverse …”</w:t>
      </w:r>
    </w:p>
    <w:p w14:paraId="1DD61D75" w14:textId="77777777" w:rsidR="0079665C" w:rsidRPr="00190FCA" w:rsidRDefault="0079665C" w:rsidP="00190FCA">
      <w:pPr>
        <w:rPr>
          <w:rFonts w:ascii="Arial" w:eastAsia="Times New Roman" w:hAnsi="Arial" w:cs="Arial"/>
          <w:color w:val="000000" w:themeColor="text1"/>
          <w:sz w:val="22"/>
          <w:shd w:val="clear" w:color="auto" w:fill="FFFFFF"/>
        </w:rPr>
      </w:pPr>
    </w:p>
    <w:p w14:paraId="0D4ABA7D" w14:textId="77777777" w:rsidR="00F67355" w:rsidRPr="0099296E" w:rsidRDefault="0026671F" w:rsidP="00F67355">
      <w:pPr>
        <w:rPr>
          <w:rFonts w:ascii="Arial" w:eastAsia="Times New Roman" w:hAnsi="Arial" w:cs="Arial"/>
          <w:color w:val="000000" w:themeColor="text1"/>
          <w:sz w:val="22"/>
          <w:shd w:val="clear" w:color="auto" w:fill="FFFFFF"/>
        </w:rPr>
      </w:pPr>
      <w:r w:rsidRPr="0099296E">
        <w:rPr>
          <w:rFonts w:ascii="Arial" w:eastAsia="Times New Roman" w:hAnsi="Arial" w:cs="Arial"/>
          <w:color w:val="000000" w:themeColor="text1"/>
          <w:sz w:val="22"/>
          <w:shd w:val="clear" w:color="auto" w:fill="FFFFFF"/>
        </w:rPr>
        <w:t>In all graphs, each mice should be represented as a point. This gives a better understanding of mice behavior, instead of just pointed error bars.</w:t>
      </w:r>
    </w:p>
    <w:p w14:paraId="02AF21D6" w14:textId="77777777" w:rsidR="00F67355" w:rsidRPr="0099296E" w:rsidRDefault="00F67355" w:rsidP="00F67355">
      <w:pPr>
        <w:rPr>
          <w:rFonts w:ascii="Arial" w:eastAsia="Times New Roman" w:hAnsi="Arial" w:cs="Arial"/>
          <w:color w:val="000000" w:themeColor="text1"/>
          <w:sz w:val="22"/>
        </w:rPr>
      </w:pPr>
    </w:p>
    <w:p w14:paraId="32BD05A9" w14:textId="77777777" w:rsidR="00F66AE9" w:rsidRPr="0079665C" w:rsidRDefault="00F67355" w:rsidP="0079665C">
      <w:pPr>
        <w:pStyle w:val="ListParagraph"/>
        <w:numPr>
          <w:ilvl w:val="0"/>
          <w:numId w:val="3"/>
        </w:numPr>
        <w:rPr>
          <w:rFonts w:ascii="Arial" w:eastAsia="Times New Roman" w:hAnsi="Arial" w:cs="Arial"/>
          <w:color w:val="385623" w:themeColor="accent6" w:themeShade="80"/>
          <w:sz w:val="22"/>
        </w:rPr>
      </w:pPr>
      <w:r w:rsidRPr="0079665C">
        <w:rPr>
          <w:rFonts w:ascii="Arial" w:eastAsia="Times New Roman" w:hAnsi="Arial" w:cs="Arial"/>
          <w:color w:val="385623" w:themeColor="accent6" w:themeShade="80"/>
          <w:sz w:val="22"/>
        </w:rPr>
        <w:t xml:space="preserve">Thanks so much for this comment. I was just reading some articles about this practice, and am in whole-hearted support of it. In fact, we’re doing this right now with our figures for another manuscript. For the sake of the current </w:t>
      </w:r>
      <w:proofErr w:type="spellStart"/>
      <w:r w:rsidRPr="0079665C">
        <w:rPr>
          <w:rFonts w:ascii="Arial" w:eastAsia="Times New Roman" w:hAnsi="Arial" w:cs="Arial"/>
          <w:color w:val="385623" w:themeColor="accent6" w:themeShade="80"/>
          <w:sz w:val="22"/>
        </w:rPr>
        <w:t>JoVE</w:t>
      </w:r>
      <w:proofErr w:type="spellEnd"/>
      <w:r w:rsidRPr="0079665C">
        <w:rPr>
          <w:rFonts w:ascii="Arial" w:eastAsia="Times New Roman" w:hAnsi="Arial" w:cs="Arial"/>
          <w:color w:val="385623" w:themeColor="accent6" w:themeShade="80"/>
          <w:sz w:val="22"/>
        </w:rPr>
        <w:t xml:space="preserve"> paper, we plan to leave the graphs as is to allow easy comparison between the representative results and the original Tong et al., 2018 paper that they were drawn from.</w:t>
      </w:r>
      <w:r w:rsidR="0026671F" w:rsidRPr="0079665C">
        <w:rPr>
          <w:rFonts w:ascii="Arial" w:eastAsia="Times New Roman" w:hAnsi="Arial" w:cs="Arial"/>
          <w:color w:val="385623" w:themeColor="accent6" w:themeShade="80"/>
          <w:sz w:val="22"/>
        </w:rPr>
        <w:br/>
      </w:r>
    </w:p>
    <w:p w14:paraId="40297C11" w14:textId="77777777" w:rsidR="00F66AE9" w:rsidRPr="0099296E" w:rsidRDefault="00F66AE9" w:rsidP="00F66AE9">
      <w:pPr>
        <w:rPr>
          <w:rFonts w:ascii="Arial" w:eastAsia="Times New Roman" w:hAnsi="Arial" w:cs="Arial"/>
          <w:b/>
          <w:bCs/>
          <w:color w:val="000000" w:themeColor="text1"/>
          <w:sz w:val="22"/>
          <w:shd w:val="clear" w:color="auto" w:fill="FFFFFF"/>
        </w:rPr>
      </w:pPr>
    </w:p>
    <w:p w14:paraId="49C92EFA" w14:textId="77777777" w:rsidR="00545751" w:rsidRDefault="00545751">
      <w:pPr>
        <w:rPr>
          <w:rFonts w:ascii="Arial" w:eastAsia="Times New Roman" w:hAnsi="Arial" w:cs="Arial"/>
          <w:b/>
          <w:bCs/>
          <w:color w:val="C00000"/>
          <w:sz w:val="22"/>
          <w:shd w:val="clear" w:color="auto" w:fill="FFFFFF"/>
        </w:rPr>
      </w:pPr>
      <w:r>
        <w:rPr>
          <w:rFonts w:ascii="Arial" w:eastAsia="Times New Roman" w:hAnsi="Arial" w:cs="Arial"/>
          <w:b/>
          <w:bCs/>
          <w:color w:val="C00000"/>
          <w:sz w:val="22"/>
          <w:shd w:val="clear" w:color="auto" w:fill="FFFFFF"/>
        </w:rPr>
        <w:br w:type="page"/>
      </w:r>
    </w:p>
    <w:p w14:paraId="09E7C05C" w14:textId="34A219EB" w:rsidR="008B26D4" w:rsidRDefault="0026671F" w:rsidP="00F66AE9">
      <w:pPr>
        <w:rPr>
          <w:rFonts w:ascii="Arial" w:eastAsia="Times New Roman" w:hAnsi="Arial" w:cs="Arial"/>
          <w:color w:val="000000" w:themeColor="text1"/>
          <w:sz w:val="22"/>
          <w:shd w:val="clear" w:color="auto" w:fill="FFFFFF"/>
        </w:rPr>
      </w:pPr>
      <w:r w:rsidRPr="00D16F42">
        <w:rPr>
          <w:rFonts w:ascii="Arial" w:eastAsia="Times New Roman" w:hAnsi="Arial" w:cs="Arial"/>
          <w:b/>
          <w:bCs/>
          <w:color w:val="C00000"/>
          <w:sz w:val="22"/>
          <w:shd w:val="clear" w:color="auto" w:fill="FFFFFF"/>
        </w:rPr>
        <w:lastRenderedPageBreak/>
        <w:t>Reviewer #3: </w:t>
      </w:r>
      <w:r w:rsidRPr="00D16F42">
        <w:rPr>
          <w:rFonts w:ascii="Arial" w:eastAsia="Times New Roman" w:hAnsi="Arial" w:cs="Arial"/>
          <w:color w:val="C00000"/>
          <w:sz w:val="22"/>
        </w:rPr>
        <w:br/>
      </w:r>
      <w:r w:rsidRPr="00D16F42">
        <w:rPr>
          <w:rFonts w:ascii="Arial" w:eastAsia="Times New Roman" w:hAnsi="Arial" w:cs="Arial"/>
          <w:color w:val="C00000"/>
          <w:sz w:val="22"/>
          <w:shd w:val="clear" w:color="auto" w:fill="FFFFFF"/>
        </w:rPr>
        <w:t>Manuscript Summary:</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 xml:space="preserve">This manuscript describes an elegant method to analyze the effect of tyrosine kinase receptor activity on learning rate and odor-reward memory using pharmacological manipulation via cannula infusion in the mouse olfactory bulb. The experiment presented here reveals the differential role of tyrosine kinase receptor activity in short and long-term memory on the behavioral level. The protocol presented by the authors is clearly written and the steps are easy to follow. The detailed description of the statistical analysis is useful for understanding and interpreting results. This comprehensive and elegant approach is ideally suited for the video format provided by </w:t>
      </w:r>
      <w:proofErr w:type="spellStart"/>
      <w:r w:rsidRPr="0099296E">
        <w:rPr>
          <w:rFonts w:ascii="Arial" w:eastAsia="Times New Roman" w:hAnsi="Arial" w:cs="Arial"/>
          <w:color w:val="000000" w:themeColor="text1"/>
          <w:sz w:val="22"/>
          <w:shd w:val="clear" w:color="auto" w:fill="FFFFFF"/>
        </w:rPr>
        <w:t>JoVE</w:t>
      </w:r>
      <w:proofErr w:type="spellEnd"/>
      <w:r w:rsidRPr="0099296E">
        <w:rPr>
          <w:rFonts w:ascii="Arial" w:eastAsia="Times New Roman" w:hAnsi="Arial" w:cs="Arial"/>
          <w:color w:val="000000" w:themeColor="text1"/>
          <w:sz w:val="22"/>
          <w:shd w:val="clear" w:color="auto" w:fill="FFFFFF"/>
        </w:rPr>
        <w:t>.</w:t>
      </w:r>
    </w:p>
    <w:p w14:paraId="021A1329" w14:textId="77777777" w:rsidR="008B26D4" w:rsidRDefault="008B26D4" w:rsidP="00F66AE9">
      <w:pPr>
        <w:rPr>
          <w:rFonts w:ascii="Arial" w:eastAsia="Times New Roman" w:hAnsi="Arial" w:cs="Arial"/>
          <w:color w:val="000000" w:themeColor="text1"/>
          <w:sz w:val="22"/>
        </w:rPr>
      </w:pPr>
    </w:p>
    <w:p w14:paraId="3D5DC9B6" w14:textId="2235ED14" w:rsidR="008B26D4" w:rsidRPr="00DF67CA" w:rsidRDefault="008B26D4" w:rsidP="008B26D4">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for your kind comment</w:t>
      </w:r>
      <w:r w:rsidR="00B21B6F">
        <w:rPr>
          <w:rFonts w:ascii="Arial" w:eastAsia="Times New Roman" w:hAnsi="Arial" w:cs="Arial"/>
          <w:color w:val="385623" w:themeColor="accent6" w:themeShade="80"/>
          <w:sz w:val="22"/>
        </w:rPr>
        <w:t>s</w:t>
      </w:r>
      <w:r>
        <w:rPr>
          <w:rFonts w:ascii="Arial" w:eastAsia="Times New Roman" w:hAnsi="Arial" w:cs="Arial"/>
          <w:color w:val="385623" w:themeColor="accent6" w:themeShade="80"/>
          <w:sz w:val="22"/>
        </w:rPr>
        <w:t xml:space="preserve"> and accurate summary.</w:t>
      </w:r>
    </w:p>
    <w:p w14:paraId="4344B87E" w14:textId="77777777" w:rsidR="00B21B6F" w:rsidRDefault="0026671F" w:rsidP="00F66AE9">
      <w:pPr>
        <w:rPr>
          <w:rFonts w:ascii="Arial" w:eastAsia="Times New Roman" w:hAnsi="Arial" w:cs="Arial"/>
          <w:color w:val="000000" w:themeColor="text1"/>
          <w:sz w:val="22"/>
          <w:shd w:val="clear" w:color="auto" w:fill="FFFFFF"/>
        </w:rPr>
      </w:pP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 xml:space="preserve">A few points that will improve the manuscript and its usefulness for the </w:t>
      </w:r>
      <w:proofErr w:type="spellStart"/>
      <w:r w:rsidRPr="0099296E">
        <w:rPr>
          <w:rFonts w:ascii="Arial" w:eastAsia="Times New Roman" w:hAnsi="Arial" w:cs="Arial"/>
          <w:color w:val="000000" w:themeColor="text1"/>
          <w:sz w:val="22"/>
          <w:shd w:val="clear" w:color="auto" w:fill="FFFFFF"/>
        </w:rPr>
        <w:t>JoVE</w:t>
      </w:r>
      <w:proofErr w:type="spellEnd"/>
      <w:r w:rsidRPr="0099296E">
        <w:rPr>
          <w:rFonts w:ascii="Arial" w:eastAsia="Times New Roman" w:hAnsi="Arial" w:cs="Arial"/>
          <w:color w:val="000000" w:themeColor="text1"/>
          <w:sz w:val="22"/>
          <w:shd w:val="clear" w:color="auto" w:fill="FFFFFF"/>
        </w:rPr>
        <w:t xml:space="preserve"> platform:</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rPr>
        <w:br/>
      </w:r>
      <w:r w:rsidRPr="008B26D4">
        <w:rPr>
          <w:rFonts w:ascii="Arial" w:eastAsia="Times New Roman" w:hAnsi="Arial" w:cs="Arial"/>
          <w:color w:val="C00000"/>
          <w:sz w:val="22"/>
          <w:shd w:val="clear" w:color="auto" w:fill="FFFFFF"/>
        </w:rPr>
        <w:t>Major Concerns:</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1) A schematic of a mouse head illustrating how the cannulas are implanted and how they are fixed to the skull will greatly facilitate the reproduction of the surgery.</w:t>
      </w: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2) The manuscript would benefit from a photograph or detailed schematic of the animal cage with the custom divider. More instructions on how to build/source the cage divider will be useful as well.</w:t>
      </w:r>
    </w:p>
    <w:p w14:paraId="01C0AE1F" w14:textId="57E49D46" w:rsidR="00B21B6F" w:rsidRDefault="00B21B6F" w:rsidP="00F66AE9">
      <w:pPr>
        <w:rPr>
          <w:rFonts w:ascii="Arial" w:eastAsia="Times New Roman" w:hAnsi="Arial" w:cs="Arial"/>
          <w:color w:val="000000" w:themeColor="text1"/>
          <w:sz w:val="22"/>
        </w:rPr>
      </w:pPr>
    </w:p>
    <w:p w14:paraId="7872613E" w14:textId="32375099" w:rsidR="00B21B6F" w:rsidRPr="00473B60" w:rsidRDefault="00B21B6F" w:rsidP="00F66AE9">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 xml:space="preserve">Thanks for the insights in Concern 1) and 2). We agree, and we’ve added a new Figure 1 that shows a </w:t>
      </w:r>
      <w:r w:rsidR="00545751">
        <w:rPr>
          <w:rFonts w:ascii="Arial" w:eastAsia="Times New Roman" w:hAnsi="Arial" w:cs="Arial"/>
          <w:color w:val="385623" w:themeColor="accent6" w:themeShade="80"/>
          <w:sz w:val="22"/>
        </w:rPr>
        <w:t>diagram</w:t>
      </w:r>
      <w:r>
        <w:rPr>
          <w:rFonts w:ascii="Arial" w:eastAsia="Times New Roman" w:hAnsi="Arial" w:cs="Arial"/>
          <w:color w:val="385623" w:themeColor="accent6" w:themeShade="80"/>
          <w:sz w:val="22"/>
        </w:rPr>
        <w:t xml:space="preserve"> of the mouse head after cannulation surgery</w:t>
      </w:r>
      <w:r w:rsidR="00851874">
        <w:rPr>
          <w:rFonts w:ascii="Arial" w:eastAsia="Times New Roman" w:hAnsi="Arial" w:cs="Arial"/>
          <w:color w:val="385623" w:themeColor="accent6" w:themeShade="80"/>
          <w:sz w:val="22"/>
        </w:rPr>
        <w:t xml:space="preserve"> and some photos of the compone</w:t>
      </w:r>
      <w:r w:rsidR="00FA66B9">
        <w:rPr>
          <w:rFonts w:ascii="Arial" w:eastAsia="Times New Roman" w:hAnsi="Arial" w:cs="Arial"/>
          <w:color w:val="385623" w:themeColor="accent6" w:themeShade="80"/>
          <w:sz w:val="22"/>
        </w:rPr>
        <w:t xml:space="preserve">nts </w:t>
      </w:r>
      <w:r w:rsidR="00A106A4">
        <w:rPr>
          <w:rFonts w:ascii="Arial" w:eastAsia="Times New Roman" w:hAnsi="Arial" w:cs="Arial"/>
          <w:color w:val="385623" w:themeColor="accent6" w:themeShade="80"/>
          <w:sz w:val="22"/>
        </w:rPr>
        <w:t>of the behavioral apparatus.</w:t>
      </w:r>
      <w:bookmarkStart w:id="0" w:name="_GoBack"/>
      <w:bookmarkEnd w:id="0"/>
    </w:p>
    <w:p w14:paraId="7151C5B6" w14:textId="77777777" w:rsidR="0069104C" w:rsidRDefault="0026671F" w:rsidP="00F66AE9">
      <w:pPr>
        <w:rPr>
          <w:rFonts w:ascii="Arial" w:eastAsia="Times New Roman" w:hAnsi="Arial" w:cs="Arial"/>
          <w:color w:val="000000" w:themeColor="text1"/>
          <w:sz w:val="22"/>
          <w:shd w:val="clear" w:color="auto" w:fill="FFFFFF"/>
        </w:rPr>
      </w:pPr>
      <w:r w:rsidRPr="0099296E">
        <w:rPr>
          <w:rFonts w:ascii="Arial" w:eastAsia="Times New Roman" w:hAnsi="Arial" w:cs="Arial"/>
          <w:color w:val="000000" w:themeColor="text1"/>
          <w:sz w:val="22"/>
        </w:rPr>
        <w:br/>
      </w:r>
      <w:r w:rsidRPr="0099296E">
        <w:rPr>
          <w:rFonts w:ascii="Arial" w:eastAsia="Times New Roman" w:hAnsi="Arial" w:cs="Arial"/>
          <w:color w:val="000000" w:themeColor="text1"/>
          <w:sz w:val="22"/>
          <w:shd w:val="clear" w:color="auto" w:fill="FFFFFF"/>
        </w:rPr>
        <w:t>3) A video of the behavioral task with the implanted animal being placed in the cage would provide helpful information about the experiment.</w:t>
      </w:r>
    </w:p>
    <w:p w14:paraId="44676642" w14:textId="77777777" w:rsidR="0069104C" w:rsidRDefault="0069104C" w:rsidP="00F66AE9">
      <w:pPr>
        <w:rPr>
          <w:rFonts w:ascii="Arial" w:eastAsia="Times New Roman" w:hAnsi="Arial" w:cs="Arial"/>
          <w:color w:val="000000" w:themeColor="text1"/>
          <w:sz w:val="22"/>
        </w:rPr>
      </w:pPr>
    </w:p>
    <w:p w14:paraId="184782A9" w14:textId="05192806" w:rsidR="0069104C" w:rsidRPr="0069104C" w:rsidRDefault="0069104C" w:rsidP="00F66AE9">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for this comment. We’ll be mindful of this when we work on the video.</w:t>
      </w:r>
    </w:p>
    <w:p w14:paraId="795FD5E2" w14:textId="77777777" w:rsidR="0069104C" w:rsidRDefault="0069104C" w:rsidP="0069104C">
      <w:pPr>
        <w:pStyle w:val="ListParagraph"/>
        <w:rPr>
          <w:rFonts w:ascii="Arial" w:eastAsia="Times New Roman" w:hAnsi="Arial" w:cs="Arial"/>
          <w:color w:val="000000" w:themeColor="text1"/>
          <w:sz w:val="22"/>
          <w:shd w:val="clear" w:color="auto" w:fill="FFFFFF"/>
        </w:rPr>
      </w:pPr>
    </w:p>
    <w:p w14:paraId="02F1F1A4" w14:textId="77777777" w:rsidR="003944CC" w:rsidRDefault="0026671F" w:rsidP="0069104C">
      <w:pPr>
        <w:rPr>
          <w:rFonts w:ascii="Arial" w:eastAsia="Times New Roman" w:hAnsi="Arial" w:cs="Arial"/>
          <w:color w:val="000000" w:themeColor="text1"/>
          <w:sz w:val="22"/>
          <w:shd w:val="clear" w:color="auto" w:fill="FFFFFF"/>
        </w:rPr>
      </w:pPr>
      <w:r w:rsidRPr="0046455C">
        <w:rPr>
          <w:rFonts w:ascii="Arial" w:eastAsia="Times New Roman" w:hAnsi="Arial" w:cs="Arial"/>
          <w:color w:val="C00000"/>
          <w:sz w:val="22"/>
          <w:shd w:val="clear" w:color="auto" w:fill="FFFFFF"/>
        </w:rPr>
        <w:t>Minor Concerns:</w:t>
      </w:r>
      <w:r w:rsidRPr="0069104C">
        <w:rPr>
          <w:rFonts w:ascii="Arial" w:eastAsia="Times New Roman" w:hAnsi="Arial" w:cs="Arial"/>
          <w:color w:val="000000" w:themeColor="text1"/>
          <w:sz w:val="22"/>
        </w:rPr>
        <w:br/>
      </w:r>
      <w:r w:rsidRPr="0069104C">
        <w:rPr>
          <w:rFonts w:ascii="Arial" w:eastAsia="Times New Roman" w:hAnsi="Arial" w:cs="Arial"/>
          <w:color w:val="000000" w:themeColor="text1"/>
          <w:sz w:val="22"/>
          <w:shd w:val="clear" w:color="auto" w:fill="FFFFFF"/>
        </w:rPr>
        <w:t xml:space="preserve">4) Line 107: The final concentration of 5% DMSO to solve K252a and for the vehicle is high and has been shown to have toxic effects and even induce apoptosis in vivo (e.g. Lin et al., </w:t>
      </w:r>
      <w:proofErr w:type="spellStart"/>
      <w:r w:rsidRPr="0069104C">
        <w:rPr>
          <w:rFonts w:ascii="Arial" w:eastAsia="Times New Roman" w:hAnsi="Arial" w:cs="Arial"/>
          <w:color w:val="000000" w:themeColor="text1"/>
          <w:sz w:val="22"/>
          <w:shd w:val="clear" w:color="auto" w:fill="FFFFFF"/>
        </w:rPr>
        <w:t>Toxicol</w:t>
      </w:r>
      <w:proofErr w:type="spellEnd"/>
      <w:r w:rsidRPr="0069104C">
        <w:rPr>
          <w:rFonts w:ascii="Arial" w:eastAsia="Times New Roman" w:hAnsi="Arial" w:cs="Arial"/>
          <w:color w:val="000000" w:themeColor="text1"/>
          <w:sz w:val="22"/>
          <w:shd w:val="clear" w:color="auto" w:fill="FFFFFF"/>
        </w:rPr>
        <w:t xml:space="preserve">. Appl. </w:t>
      </w:r>
      <w:proofErr w:type="spellStart"/>
      <w:r w:rsidRPr="0069104C">
        <w:rPr>
          <w:rFonts w:ascii="Arial" w:eastAsia="Times New Roman" w:hAnsi="Arial" w:cs="Arial"/>
          <w:color w:val="000000" w:themeColor="text1"/>
          <w:sz w:val="22"/>
          <w:shd w:val="clear" w:color="auto" w:fill="FFFFFF"/>
        </w:rPr>
        <w:t>Pharmacol</w:t>
      </w:r>
      <w:proofErr w:type="spellEnd"/>
      <w:r w:rsidRPr="0069104C">
        <w:rPr>
          <w:rFonts w:ascii="Arial" w:eastAsia="Times New Roman" w:hAnsi="Arial" w:cs="Arial"/>
          <w:color w:val="000000" w:themeColor="text1"/>
          <w:sz w:val="22"/>
          <w:shd w:val="clear" w:color="auto" w:fill="FFFFFF"/>
        </w:rPr>
        <w:t>, 2015). This does not interfere with the description of the method but it possibly has an effect on cell viability.</w:t>
      </w:r>
    </w:p>
    <w:p w14:paraId="3F73FE56" w14:textId="77777777" w:rsidR="003944CC" w:rsidRDefault="003944CC" w:rsidP="0069104C">
      <w:pPr>
        <w:rPr>
          <w:rFonts w:ascii="Arial" w:eastAsia="Times New Roman" w:hAnsi="Arial" w:cs="Arial"/>
          <w:color w:val="000000" w:themeColor="text1"/>
          <w:sz w:val="22"/>
        </w:rPr>
      </w:pPr>
    </w:p>
    <w:p w14:paraId="5FF100FB" w14:textId="53635F69" w:rsidR="003944CC" w:rsidRPr="0069104C" w:rsidRDefault="003944CC" w:rsidP="003944CC">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 xml:space="preserve">Thank you for this </w:t>
      </w:r>
      <w:r w:rsidR="00F81934">
        <w:rPr>
          <w:rFonts w:ascii="Arial" w:eastAsia="Times New Roman" w:hAnsi="Arial" w:cs="Arial"/>
          <w:color w:val="385623" w:themeColor="accent6" w:themeShade="80"/>
          <w:sz w:val="22"/>
        </w:rPr>
        <w:t>reference.</w:t>
      </w:r>
    </w:p>
    <w:p w14:paraId="3960F51A" w14:textId="77777777" w:rsidR="006F6DEE" w:rsidRDefault="0026671F" w:rsidP="0069104C">
      <w:pPr>
        <w:rPr>
          <w:rFonts w:ascii="Arial" w:eastAsia="Times New Roman" w:hAnsi="Arial" w:cs="Arial"/>
          <w:color w:val="000000" w:themeColor="text1"/>
          <w:sz w:val="22"/>
          <w:shd w:val="clear" w:color="auto" w:fill="FFFFFF"/>
        </w:rPr>
      </w:pPr>
      <w:r w:rsidRPr="0069104C">
        <w:rPr>
          <w:rFonts w:ascii="Arial" w:eastAsia="Times New Roman" w:hAnsi="Arial" w:cs="Arial"/>
          <w:color w:val="000000" w:themeColor="text1"/>
          <w:sz w:val="22"/>
        </w:rPr>
        <w:br/>
      </w:r>
      <w:r w:rsidRPr="0069104C">
        <w:rPr>
          <w:rFonts w:ascii="Arial" w:eastAsia="Times New Roman" w:hAnsi="Arial" w:cs="Arial"/>
          <w:color w:val="000000" w:themeColor="text1"/>
          <w:sz w:val="22"/>
          <w:shd w:val="clear" w:color="auto" w:fill="FFFFFF"/>
        </w:rPr>
        <w:t>5) Line 131: replace solvent with 'diluting agent'</w:t>
      </w:r>
    </w:p>
    <w:p w14:paraId="58355173" w14:textId="77777777" w:rsidR="006F6DEE" w:rsidRDefault="006F6DEE" w:rsidP="0069104C">
      <w:pPr>
        <w:rPr>
          <w:rFonts w:ascii="Arial" w:eastAsia="Times New Roman" w:hAnsi="Arial" w:cs="Arial"/>
          <w:color w:val="000000" w:themeColor="text1"/>
          <w:sz w:val="22"/>
        </w:rPr>
      </w:pPr>
    </w:p>
    <w:p w14:paraId="10829C18" w14:textId="6728D2F1" w:rsidR="006F6DEE" w:rsidRPr="006F6DEE" w:rsidRDefault="006F6DEE" w:rsidP="006F6DEE">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We</w:t>
      </w:r>
      <w:r w:rsidR="003842DA">
        <w:rPr>
          <w:rFonts w:ascii="Arial" w:eastAsia="Times New Roman" w:hAnsi="Arial" w:cs="Arial"/>
          <w:color w:val="385623" w:themeColor="accent6" w:themeShade="80"/>
          <w:sz w:val="22"/>
        </w:rPr>
        <w:t xml:space="preserve"> made the replacement.</w:t>
      </w:r>
    </w:p>
    <w:p w14:paraId="07D6E55E" w14:textId="57A7B771" w:rsidR="006F6DEE" w:rsidRDefault="0026671F" w:rsidP="0069104C">
      <w:pPr>
        <w:rPr>
          <w:rFonts w:ascii="Arial" w:eastAsia="Times New Roman" w:hAnsi="Arial" w:cs="Arial"/>
          <w:color w:val="000000" w:themeColor="text1"/>
          <w:sz w:val="22"/>
          <w:shd w:val="clear" w:color="auto" w:fill="FFFFFF"/>
        </w:rPr>
      </w:pPr>
      <w:r w:rsidRPr="0069104C">
        <w:rPr>
          <w:rFonts w:ascii="Arial" w:eastAsia="Times New Roman" w:hAnsi="Arial" w:cs="Arial"/>
          <w:color w:val="000000" w:themeColor="text1"/>
          <w:sz w:val="22"/>
        </w:rPr>
        <w:br/>
      </w:r>
      <w:r w:rsidRPr="0069104C">
        <w:rPr>
          <w:rFonts w:ascii="Arial" w:eastAsia="Times New Roman" w:hAnsi="Arial" w:cs="Arial"/>
          <w:color w:val="000000" w:themeColor="text1"/>
          <w:sz w:val="22"/>
          <w:shd w:val="clear" w:color="auto" w:fill="FFFFFF"/>
        </w:rPr>
        <w:t>6) Line 133: Please point out what the calculation is based on. Vapor pressure? This information will be necessary when reproducing the experiment with different odors.</w:t>
      </w:r>
    </w:p>
    <w:p w14:paraId="19EAA1FF" w14:textId="77777777" w:rsidR="006F6DEE" w:rsidRDefault="006F6DEE" w:rsidP="0069104C">
      <w:pPr>
        <w:rPr>
          <w:rFonts w:ascii="Arial" w:eastAsia="Times New Roman" w:hAnsi="Arial" w:cs="Arial"/>
          <w:color w:val="000000" w:themeColor="text1"/>
          <w:sz w:val="22"/>
        </w:rPr>
      </w:pPr>
    </w:p>
    <w:p w14:paraId="595562FD" w14:textId="1756A00B" w:rsidR="006F6DEE" w:rsidRPr="0069104C" w:rsidRDefault="006F6DEE" w:rsidP="006F6DEE">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We edited the text to clarify this.</w:t>
      </w:r>
    </w:p>
    <w:p w14:paraId="6654FFFF" w14:textId="77777777" w:rsidR="008653BD" w:rsidRDefault="0026671F" w:rsidP="0069104C">
      <w:pPr>
        <w:rPr>
          <w:rFonts w:ascii="Arial" w:eastAsia="Times New Roman" w:hAnsi="Arial" w:cs="Arial"/>
          <w:color w:val="000000" w:themeColor="text1"/>
          <w:sz w:val="22"/>
          <w:shd w:val="clear" w:color="auto" w:fill="FFFFFF"/>
        </w:rPr>
      </w:pPr>
      <w:r w:rsidRPr="0069104C">
        <w:rPr>
          <w:rFonts w:ascii="Arial" w:eastAsia="Times New Roman" w:hAnsi="Arial" w:cs="Arial"/>
          <w:color w:val="000000" w:themeColor="text1"/>
          <w:sz w:val="22"/>
        </w:rPr>
        <w:br/>
      </w:r>
      <w:r w:rsidRPr="0069104C">
        <w:rPr>
          <w:rFonts w:ascii="Arial" w:eastAsia="Times New Roman" w:hAnsi="Arial" w:cs="Arial"/>
          <w:color w:val="000000" w:themeColor="text1"/>
          <w:sz w:val="22"/>
          <w:shd w:val="clear" w:color="auto" w:fill="FFFFFF"/>
        </w:rPr>
        <w:t>7) Line 159: Please describe the volume of odor and amount of sand to fill the dish with.</w:t>
      </w:r>
    </w:p>
    <w:p w14:paraId="6E18FDD0" w14:textId="77777777" w:rsidR="008653BD" w:rsidRDefault="008653BD" w:rsidP="0069104C">
      <w:pPr>
        <w:rPr>
          <w:rFonts w:ascii="Arial" w:eastAsia="Times New Roman" w:hAnsi="Arial" w:cs="Arial"/>
          <w:color w:val="000000" w:themeColor="text1"/>
          <w:sz w:val="22"/>
        </w:rPr>
      </w:pPr>
    </w:p>
    <w:p w14:paraId="4FCE0BEC" w14:textId="79EABBA1" w:rsidR="008653BD" w:rsidRPr="008653BD" w:rsidRDefault="008653BD" w:rsidP="008653BD">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lastRenderedPageBreak/>
        <w:t>Thank you for catching this. We’ve added the text below to Section 2.2:</w:t>
      </w:r>
    </w:p>
    <w:p w14:paraId="3D2D1323" w14:textId="5B14EA48" w:rsidR="008653BD" w:rsidRDefault="008653BD" w:rsidP="008653BD">
      <w:pPr>
        <w:rPr>
          <w:rFonts w:ascii="Arial" w:eastAsia="Times New Roman" w:hAnsi="Arial" w:cs="Arial"/>
          <w:color w:val="000000" w:themeColor="text1"/>
          <w:sz w:val="22"/>
          <w:shd w:val="clear" w:color="auto" w:fill="FFFFFF"/>
        </w:rPr>
      </w:pPr>
    </w:p>
    <w:p w14:paraId="028192C6" w14:textId="5156F5A8" w:rsidR="008653BD" w:rsidRPr="008653BD" w:rsidRDefault="008653BD" w:rsidP="008653BD">
      <w:pPr>
        <w:widowControl w:val="0"/>
        <w:pBdr>
          <w:top w:val="nil"/>
          <w:left w:val="nil"/>
          <w:bottom w:val="nil"/>
          <w:right w:val="nil"/>
          <w:between w:val="nil"/>
        </w:pBdr>
        <w:ind w:left="1170" w:right="1080"/>
        <w:rPr>
          <w:rFonts w:ascii="Calibri" w:eastAsia="Calibri" w:hAnsi="Calibri" w:cs="Calibri"/>
          <w:color w:val="385623" w:themeColor="accent6" w:themeShade="80"/>
        </w:rPr>
      </w:pPr>
      <w:r>
        <w:rPr>
          <w:rFonts w:ascii="Calibri" w:eastAsia="Calibri" w:hAnsi="Calibri" w:cs="Calibri"/>
          <w:color w:val="385623" w:themeColor="accent6" w:themeShade="80"/>
        </w:rPr>
        <w:t>“</w:t>
      </w:r>
      <w:r w:rsidRPr="008653BD">
        <w:rPr>
          <w:rFonts w:ascii="Calibri" w:eastAsia="Calibri" w:hAnsi="Calibri" w:cs="Calibri"/>
          <w:color w:val="385623" w:themeColor="accent6" w:themeShade="80"/>
        </w:rPr>
        <w:t xml:space="preserve">2.2.4.   To prepare scented sand for behavioral trials below, mix 400 </w:t>
      </w:r>
      <w:proofErr w:type="spellStart"/>
      <w:r w:rsidRPr="008653BD">
        <w:rPr>
          <w:rFonts w:ascii="Calibri" w:eastAsia="Calibri" w:hAnsi="Calibri" w:cs="Calibri"/>
          <w:color w:val="385623" w:themeColor="accent6" w:themeShade="80"/>
        </w:rPr>
        <w:t>uL</w:t>
      </w:r>
      <w:proofErr w:type="spellEnd"/>
      <w:r w:rsidRPr="008653BD">
        <w:rPr>
          <w:rFonts w:ascii="Calibri" w:eastAsia="Calibri" w:hAnsi="Calibri" w:cs="Calibri"/>
          <w:color w:val="385623" w:themeColor="accent6" w:themeShade="80"/>
        </w:rPr>
        <w:t xml:space="preserve"> of the 1.0Pa odorant for every 100g of play sand.</w:t>
      </w:r>
      <w:r>
        <w:rPr>
          <w:rFonts w:ascii="Calibri" w:eastAsia="Calibri" w:hAnsi="Calibri" w:cs="Calibri"/>
          <w:color w:val="385623" w:themeColor="accent6" w:themeShade="80"/>
        </w:rPr>
        <w:t>”</w:t>
      </w:r>
      <w:r w:rsidRPr="008653BD">
        <w:rPr>
          <w:rFonts w:ascii="Calibri" w:eastAsia="Calibri" w:hAnsi="Calibri" w:cs="Calibri"/>
          <w:color w:val="385623" w:themeColor="accent6" w:themeShade="80"/>
        </w:rPr>
        <w:t xml:space="preserve"> </w:t>
      </w:r>
    </w:p>
    <w:p w14:paraId="6F075E04" w14:textId="3FDAF83E" w:rsidR="00016589" w:rsidRPr="00016589" w:rsidRDefault="0026671F" w:rsidP="0069104C">
      <w:pPr>
        <w:rPr>
          <w:rFonts w:ascii="Arial" w:eastAsia="Times New Roman" w:hAnsi="Arial" w:cs="Arial"/>
          <w:color w:val="000000" w:themeColor="text1"/>
          <w:sz w:val="22"/>
          <w:shd w:val="clear" w:color="auto" w:fill="FFFFFF"/>
        </w:rPr>
      </w:pPr>
      <w:r w:rsidRPr="0069104C">
        <w:rPr>
          <w:rFonts w:ascii="Arial" w:eastAsia="Times New Roman" w:hAnsi="Arial" w:cs="Arial"/>
          <w:color w:val="000000" w:themeColor="text1"/>
          <w:sz w:val="22"/>
        </w:rPr>
        <w:br/>
      </w:r>
      <w:r w:rsidRPr="0069104C">
        <w:rPr>
          <w:rFonts w:ascii="Arial" w:eastAsia="Times New Roman" w:hAnsi="Arial" w:cs="Arial"/>
          <w:color w:val="000000" w:themeColor="text1"/>
          <w:sz w:val="22"/>
          <w:shd w:val="clear" w:color="auto" w:fill="FFFFFF"/>
        </w:rPr>
        <w:t>8) Line 189-195: Please rephrase. The procedure of sending back the animal after digging in the unrewarded dish is described in a repetitive manner.</w:t>
      </w:r>
    </w:p>
    <w:p w14:paraId="08AEB924" w14:textId="77777777" w:rsidR="00016589" w:rsidRDefault="00016589" w:rsidP="00016589">
      <w:pPr>
        <w:rPr>
          <w:rFonts w:ascii="Arial" w:eastAsia="Times New Roman" w:hAnsi="Arial" w:cs="Arial"/>
          <w:color w:val="000000" w:themeColor="text1"/>
          <w:sz w:val="22"/>
        </w:rPr>
      </w:pPr>
    </w:p>
    <w:p w14:paraId="5EE3A778" w14:textId="77777777" w:rsidR="00016589" w:rsidRPr="00016589" w:rsidRDefault="00016589" w:rsidP="00016589">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for catching this. We’ve edited to text to correct this.</w:t>
      </w:r>
    </w:p>
    <w:p w14:paraId="0F8D00DF" w14:textId="77777777" w:rsidR="00016589" w:rsidRDefault="00016589" w:rsidP="00016589">
      <w:pPr>
        <w:rPr>
          <w:rFonts w:ascii="Arial" w:eastAsia="Times New Roman" w:hAnsi="Arial" w:cs="Arial"/>
          <w:color w:val="000000" w:themeColor="text1"/>
          <w:sz w:val="22"/>
          <w:shd w:val="clear" w:color="auto" w:fill="FFFFFF"/>
        </w:rPr>
      </w:pPr>
    </w:p>
    <w:p w14:paraId="5185DAEE" w14:textId="77777777" w:rsidR="00016589" w:rsidRDefault="0026671F" w:rsidP="00016589">
      <w:pPr>
        <w:rPr>
          <w:rFonts w:ascii="Arial" w:eastAsia="Times New Roman" w:hAnsi="Arial" w:cs="Arial"/>
          <w:color w:val="000000" w:themeColor="text1"/>
          <w:sz w:val="22"/>
          <w:shd w:val="clear" w:color="auto" w:fill="FFFFFF"/>
        </w:rPr>
      </w:pPr>
      <w:r w:rsidRPr="00016589">
        <w:rPr>
          <w:rFonts w:ascii="Arial" w:eastAsia="Times New Roman" w:hAnsi="Arial" w:cs="Arial"/>
          <w:color w:val="000000" w:themeColor="text1"/>
          <w:sz w:val="22"/>
          <w:shd w:val="clear" w:color="auto" w:fill="FFFFFF"/>
        </w:rPr>
        <w:t xml:space="preserve">9) Line 332: </w:t>
      </w:r>
      <w:proofErr w:type="spellStart"/>
      <w:r w:rsidRPr="00016589">
        <w:rPr>
          <w:rFonts w:ascii="Arial" w:eastAsia="Times New Roman" w:hAnsi="Arial" w:cs="Arial"/>
          <w:color w:val="000000" w:themeColor="text1"/>
          <w:sz w:val="22"/>
          <w:shd w:val="clear" w:color="auto" w:fill="FFFFFF"/>
        </w:rPr>
        <w:t>Bekinschtein</w:t>
      </w:r>
      <w:proofErr w:type="spellEnd"/>
      <w:r w:rsidRPr="00016589">
        <w:rPr>
          <w:rFonts w:ascii="Arial" w:eastAsia="Times New Roman" w:hAnsi="Arial" w:cs="Arial"/>
          <w:color w:val="000000" w:themeColor="text1"/>
          <w:sz w:val="22"/>
          <w:shd w:val="clear" w:color="auto" w:fill="FFFFFF"/>
        </w:rPr>
        <w:t xml:space="preserve"> references are missing in references list</w:t>
      </w:r>
    </w:p>
    <w:p w14:paraId="299C96AC" w14:textId="77777777" w:rsidR="00016589" w:rsidRDefault="00016589" w:rsidP="00016589">
      <w:pPr>
        <w:rPr>
          <w:rFonts w:ascii="Arial" w:eastAsia="Times New Roman" w:hAnsi="Arial" w:cs="Arial"/>
          <w:color w:val="000000" w:themeColor="text1"/>
          <w:sz w:val="22"/>
        </w:rPr>
      </w:pPr>
    </w:p>
    <w:p w14:paraId="2C172C4C" w14:textId="77777777" w:rsidR="00016589" w:rsidRPr="00016589" w:rsidRDefault="00016589" w:rsidP="00016589">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for catching this. We’ve corrected this.</w:t>
      </w:r>
    </w:p>
    <w:p w14:paraId="1540F526" w14:textId="77777777" w:rsidR="00016589" w:rsidRPr="00016589" w:rsidRDefault="00016589" w:rsidP="00016589">
      <w:pPr>
        <w:ind w:left="360"/>
        <w:rPr>
          <w:rFonts w:ascii="Arial" w:eastAsia="Times New Roman" w:hAnsi="Arial" w:cs="Arial"/>
          <w:color w:val="000000" w:themeColor="text1"/>
          <w:sz w:val="22"/>
          <w:shd w:val="clear" w:color="auto" w:fill="FFFFFF"/>
        </w:rPr>
      </w:pPr>
    </w:p>
    <w:p w14:paraId="3C71D07B" w14:textId="77777777" w:rsidR="00545751" w:rsidRDefault="00545751">
      <w:pPr>
        <w:rPr>
          <w:rFonts w:ascii="Arial" w:eastAsia="Times New Roman" w:hAnsi="Arial" w:cs="Arial"/>
          <w:b/>
          <w:bCs/>
          <w:color w:val="C00000"/>
          <w:sz w:val="22"/>
          <w:shd w:val="clear" w:color="auto" w:fill="FFFFFF"/>
        </w:rPr>
      </w:pPr>
      <w:r>
        <w:rPr>
          <w:rFonts w:ascii="Arial" w:eastAsia="Times New Roman" w:hAnsi="Arial" w:cs="Arial"/>
          <w:b/>
          <w:bCs/>
          <w:color w:val="C00000"/>
          <w:sz w:val="22"/>
          <w:shd w:val="clear" w:color="auto" w:fill="FFFFFF"/>
        </w:rPr>
        <w:br w:type="page"/>
      </w:r>
    </w:p>
    <w:p w14:paraId="08DF5777" w14:textId="461C0828" w:rsidR="00016589" w:rsidRDefault="0026671F" w:rsidP="00016589">
      <w:pPr>
        <w:rPr>
          <w:rFonts w:ascii="Arial" w:eastAsia="Times New Roman" w:hAnsi="Arial" w:cs="Arial"/>
          <w:color w:val="000000" w:themeColor="text1"/>
          <w:sz w:val="22"/>
          <w:shd w:val="clear" w:color="auto" w:fill="FFFFFF"/>
        </w:rPr>
      </w:pPr>
      <w:r w:rsidRPr="00016589">
        <w:rPr>
          <w:rFonts w:ascii="Arial" w:eastAsia="Times New Roman" w:hAnsi="Arial" w:cs="Arial"/>
          <w:b/>
          <w:bCs/>
          <w:color w:val="C00000"/>
          <w:sz w:val="22"/>
          <w:shd w:val="clear" w:color="auto" w:fill="FFFFFF"/>
        </w:rPr>
        <w:lastRenderedPageBreak/>
        <w:t>Reviewer #4:</w:t>
      </w:r>
      <w:r w:rsidRPr="00016589">
        <w:rPr>
          <w:rFonts w:ascii="Arial" w:eastAsia="Times New Roman" w:hAnsi="Arial" w:cs="Arial"/>
          <w:color w:val="C00000"/>
          <w:sz w:val="22"/>
        </w:rPr>
        <w:br/>
      </w:r>
      <w:r w:rsidRPr="00016589">
        <w:rPr>
          <w:rFonts w:ascii="Arial" w:eastAsia="Times New Roman" w:hAnsi="Arial" w:cs="Arial"/>
          <w:color w:val="C00000"/>
          <w:sz w:val="22"/>
          <w:shd w:val="clear" w:color="auto" w:fill="FFFFFF"/>
        </w:rPr>
        <w:t>Manuscript Summary:</w:t>
      </w:r>
      <w:r w:rsidRPr="00016589">
        <w:rPr>
          <w:rFonts w:ascii="Arial" w:eastAsia="Times New Roman" w:hAnsi="Arial" w:cs="Arial"/>
          <w:color w:val="C00000"/>
          <w:sz w:val="22"/>
        </w:rPr>
        <w:br/>
      </w:r>
      <w:r w:rsidRPr="00016589">
        <w:rPr>
          <w:rFonts w:ascii="Arial" w:eastAsia="Times New Roman" w:hAnsi="Arial" w:cs="Arial"/>
          <w:color w:val="000000" w:themeColor="text1"/>
          <w:sz w:val="22"/>
          <w:shd w:val="clear" w:color="auto" w:fill="FFFFFF"/>
        </w:rPr>
        <w:t xml:space="preserve">This manuscript details </w:t>
      </w:r>
      <w:proofErr w:type="spellStart"/>
      <w:r w:rsidRPr="00016589">
        <w:rPr>
          <w:rFonts w:ascii="Arial" w:eastAsia="Times New Roman" w:hAnsi="Arial" w:cs="Arial"/>
          <w:color w:val="000000" w:themeColor="text1"/>
          <w:sz w:val="22"/>
          <w:shd w:val="clear" w:color="auto" w:fill="FFFFFF"/>
        </w:rPr>
        <w:t>details</w:t>
      </w:r>
      <w:proofErr w:type="spellEnd"/>
      <w:r w:rsidRPr="00016589">
        <w:rPr>
          <w:rFonts w:ascii="Arial" w:eastAsia="Times New Roman" w:hAnsi="Arial" w:cs="Arial"/>
          <w:color w:val="000000" w:themeColor="text1"/>
          <w:sz w:val="22"/>
          <w:shd w:val="clear" w:color="auto" w:fill="FFFFFF"/>
        </w:rPr>
        <w:t xml:space="preserve"> an experimental protocol to investigate the neuronal mechanisms of short and long term olfactory learning and memory in rodents. While the protocol for these experiments was adequately described in the original manuscript by Tong, Kim and Cleland in Learning &amp; Memory, 2018, 25: 198-205, a video protocol will be useful to the olfactory learning and memory research community.</w:t>
      </w:r>
    </w:p>
    <w:p w14:paraId="406A6F69" w14:textId="77777777" w:rsidR="00016589" w:rsidRDefault="00016589" w:rsidP="00016589">
      <w:pPr>
        <w:rPr>
          <w:rFonts w:ascii="Arial" w:eastAsia="Times New Roman" w:hAnsi="Arial" w:cs="Arial"/>
          <w:color w:val="000000" w:themeColor="text1"/>
          <w:sz w:val="22"/>
        </w:rPr>
      </w:pPr>
    </w:p>
    <w:p w14:paraId="4E40E0E4" w14:textId="41C3F66E" w:rsidR="00016589" w:rsidRPr="00016589" w:rsidRDefault="00016589" w:rsidP="00016589">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for this summary and for your review.</w:t>
      </w:r>
    </w:p>
    <w:p w14:paraId="37259665" w14:textId="77777777" w:rsidR="005372A3" w:rsidRDefault="0026671F" w:rsidP="00016589">
      <w:pPr>
        <w:rPr>
          <w:rFonts w:ascii="Arial" w:eastAsia="Times New Roman" w:hAnsi="Arial" w:cs="Arial"/>
          <w:color w:val="000000" w:themeColor="text1"/>
          <w:sz w:val="22"/>
          <w:shd w:val="clear" w:color="auto" w:fill="FFFFFF"/>
        </w:rPr>
      </w:pPr>
      <w:r w:rsidRPr="00016589">
        <w:rPr>
          <w:rFonts w:ascii="Arial" w:eastAsia="Times New Roman" w:hAnsi="Arial" w:cs="Arial"/>
          <w:color w:val="000000" w:themeColor="text1"/>
          <w:sz w:val="22"/>
        </w:rPr>
        <w:br/>
      </w:r>
      <w:r w:rsidRPr="00016589">
        <w:rPr>
          <w:rFonts w:ascii="Arial" w:eastAsia="Times New Roman" w:hAnsi="Arial" w:cs="Arial"/>
          <w:color w:val="000000" w:themeColor="text1"/>
          <w:sz w:val="22"/>
        </w:rPr>
        <w:br/>
      </w:r>
      <w:r w:rsidRPr="00975D86">
        <w:rPr>
          <w:rFonts w:ascii="Arial" w:eastAsia="Times New Roman" w:hAnsi="Arial" w:cs="Arial"/>
          <w:color w:val="C00000"/>
          <w:sz w:val="22"/>
          <w:shd w:val="clear" w:color="auto" w:fill="FFFFFF"/>
        </w:rPr>
        <w:t>Major Concerns:</w:t>
      </w:r>
      <w:r w:rsidRPr="00975D86">
        <w:rPr>
          <w:rFonts w:ascii="Arial" w:eastAsia="Times New Roman" w:hAnsi="Arial" w:cs="Arial"/>
          <w:color w:val="C00000"/>
          <w:sz w:val="22"/>
        </w:rPr>
        <w:br/>
      </w:r>
      <w:r w:rsidRPr="00016589">
        <w:rPr>
          <w:rFonts w:ascii="Arial" w:eastAsia="Times New Roman" w:hAnsi="Arial" w:cs="Arial"/>
          <w:color w:val="000000" w:themeColor="text1"/>
          <w:sz w:val="22"/>
          <w:shd w:val="clear" w:color="auto" w:fill="FFFFFF"/>
        </w:rPr>
        <w:t>None.</w:t>
      </w:r>
      <w:r w:rsidRPr="00016589">
        <w:rPr>
          <w:rFonts w:ascii="Arial" w:eastAsia="Times New Roman" w:hAnsi="Arial" w:cs="Arial"/>
          <w:color w:val="000000" w:themeColor="text1"/>
          <w:sz w:val="22"/>
        </w:rPr>
        <w:br/>
      </w:r>
      <w:r w:rsidRPr="00016589">
        <w:rPr>
          <w:rFonts w:ascii="Arial" w:eastAsia="Times New Roman" w:hAnsi="Arial" w:cs="Arial"/>
          <w:color w:val="000000" w:themeColor="text1"/>
          <w:sz w:val="22"/>
        </w:rPr>
        <w:br/>
      </w:r>
      <w:r w:rsidRPr="00975D86">
        <w:rPr>
          <w:rFonts w:ascii="Arial" w:eastAsia="Times New Roman" w:hAnsi="Arial" w:cs="Arial"/>
          <w:color w:val="C00000"/>
          <w:sz w:val="22"/>
          <w:shd w:val="clear" w:color="auto" w:fill="FFFFFF"/>
        </w:rPr>
        <w:t>Minor Concerns:</w:t>
      </w:r>
      <w:r w:rsidRPr="00016589">
        <w:rPr>
          <w:rFonts w:ascii="Arial" w:eastAsia="Times New Roman" w:hAnsi="Arial" w:cs="Arial"/>
          <w:color w:val="000000" w:themeColor="text1"/>
          <w:sz w:val="22"/>
        </w:rPr>
        <w:br/>
      </w:r>
      <w:r w:rsidRPr="00016589">
        <w:rPr>
          <w:rFonts w:ascii="Arial" w:eastAsia="Times New Roman" w:hAnsi="Arial" w:cs="Arial"/>
          <w:color w:val="000000" w:themeColor="text1"/>
          <w:sz w:val="22"/>
          <w:shd w:val="clear" w:color="auto" w:fill="FFFFFF"/>
        </w:rPr>
        <w:t xml:space="preserve">There are a couple of minor things that should be addressed before final publication, but for the </w:t>
      </w:r>
      <w:r w:rsidRPr="005372A3">
        <w:rPr>
          <w:rFonts w:ascii="Arial" w:eastAsia="Times New Roman" w:hAnsi="Arial" w:cs="Arial"/>
          <w:color w:val="000000" w:themeColor="text1"/>
          <w:sz w:val="22"/>
          <w:shd w:val="clear" w:color="auto" w:fill="FFFFFF"/>
        </w:rPr>
        <w:t>most part the manuscript was well written and accurate.</w:t>
      </w:r>
    </w:p>
    <w:p w14:paraId="11CF26C3" w14:textId="2228F432" w:rsidR="005372A3" w:rsidRDefault="0026671F" w:rsidP="00016589">
      <w:pPr>
        <w:rPr>
          <w:rFonts w:ascii="Arial" w:eastAsia="Times New Roman" w:hAnsi="Arial" w:cs="Arial"/>
          <w:color w:val="000000" w:themeColor="text1"/>
          <w:sz w:val="22"/>
          <w:shd w:val="clear" w:color="auto" w:fill="FFFFFF"/>
        </w:rPr>
      </w:pPr>
      <w:r w:rsidRPr="005372A3">
        <w:rPr>
          <w:rFonts w:ascii="Arial" w:eastAsia="Times New Roman" w:hAnsi="Arial" w:cs="Arial"/>
          <w:color w:val="000000" w:themeColor="text1"/>
          <w:sz w:val="22"/>
        </w:rPr>
        <w:br/>
      </w:r>
      <w:r w:rsidRPr="005372A3">
        <w:rPr>
          <w:rFonts w:ascii="Arial" w:eastAsia="Times New Roman" w:hAnsi="Arial" w:cs="Arial"/>
          <w:color w:val="000000" w:themeColor="text1"/>
          <w:sz w:val="22"/>
          <w:shd w:val="clear" w:color="auto" w:fill="FFFFFF"/>
        </w:rPr>
        <w:t>1. The title is exactly the same as the original research article published in Learning &amp; Memory, "Kinase activity in the olfactory bulb is required for odor memory consolidation" by Tong, Kim and Cleland in 2018. The title should reflect the protocol being described, not the results of the experiments that are already published elsewhere.</w:t>
      </w:r>
    </w:p>
    <w:p w14:paraId="182CE920" w14:textId="0DF824A1" w:rsidR="00BF1733" w:rsidRDefault="00BF1733" w:rsidP="00016589">
      <w:pPr>
        <w:rPr>
          <w:rFonts w:ascii="Arial" w:eastAsia="Times New Roman" w:hAnsi="Arial" w:cs="Arial"/>
          <w:color w:val="000000" w:themeColor="text1"/>
          <w:sz w:val="22"/>
          <w:shd w:val="clear" w:color="auto" w:fill="FFFFFF"/>
        </w:rPr>
      </w:pPr>
    </w:p>
    <w:p w14:paraId="03A1EA37" w14:textId="133398B5" w:rsidR="00BF1733" w:rsidRPr="00BF1733" w:rsidRDefault="00BF1733" w:rsidP="00016589">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 xml:space="preserve">Thank you </w:t>
      </w:r>
      <w:r w:rsidR="0062632D">
        <w:rPr>
          <w:rFonts w:ascii="Arial" w:eastAsia="Times New Roman" w:hAnsi="Arial" w:cs="Arial"/>
          <w:color w:val="385623" w:themeColor="accent6" w:themeShade="80"/>
          <w:sz w:val="22"/>
        </w:rPr>
        <w:t>for this. We agree with this and have changed the manuscript title to: “</w:t>
      </w:r>
      <w:r w:rsidR="0062632D" w:rsidRPr="0062632D">
        <w:rPr>
          <w:rFonts w:ascii="Arial" w:eastAsia="Times New Roman" w:hAnsi="Arial" w:cs="Arial"/>
          <w:color w:val="385623" w:themeColor="accent6" w:themeShade="80"/>
          <w:sz w:val="22"/>
        </w:rPr>
        <w:t>A low-cost, odor-reward association task for tests of learning and memory</w:t>
      </w:r>
      <w:r w:rsidR="0062632D">
        <w:rPr>
          <w:rFonts w:ascii="Arial" w:eastAsia="Times New Roman" w:hAnsi="Arial" w:cs="Arial"/>
          <w:color w:val="385623" w:themeColor="accent6" w:themeShade="80"/>
          <w:sz w:val="22"/>
        </w:rPr>
        <w:t>”</w:t>
      </w:r>
    </w:p>
    <w:p w14:paraId="7944CD9E" w14:textId="09752D02" w:rsidR="005372A3" w:rsidRDefault="0026671F" w:rsidP="00016589">
      <w:pPr>
        <w:rPr>
          <w:rFonts w:ascii="Arial" w:eastAsia="Times New Roman" w:hAnsi="Arial" w:cs="Arial"/>
          <w:color w:val="000000" w:themeColor="text1"/>
          <w:sz w:val="22"/>
          <w:shd w:val="clear" w:color="auto" w:fill="FFFFFF"/>
        </w:rPr>
      </w:pPr>
      <w:r w:rsidRPr="005372A3">
        <w:rPr>
          <w:rFonts w:ascii="Arial" w:eastAsia="Times New Roman" w:hAnsi="Arial" w:cs="Arial"/>
          <w:color w:val="000000" w:themeColor="text1"/>
          <w:sz w:val="22"/>
        </w:rPr>
        <w:br/>
      </w:r>
      <w:r w:rsidRPr="005372A3">
        <w:rPr>
          <w:rFonts w:ascii="Arial" w:eastAsia="Times New Roman" w:hAnsi="Arial" w:cs="Arial"/>
          <w:color w:val="000000" w:themeColor="text1"/>
          <w:sz w:val="22"/>
          <w:shd w:val="clear" w:color="auto" w:fill="FFFFFF"/>
        </w:rPr>
        <w:t>2. In section 1. Olfactory bulb calculation, the protocol goes straight from anesthesia (1.1) to guide cannula placement (1.2) without description of scalp deflection or drilling bur holes over the olfactory bulbs for cannula placement.</w:t>
      </w:r>
    </w:p>
    <w:p w14:paraId="6F4C486A" w14:textId="5C830E88" w:rsidR="00F63F19" w:rsidRDefault="00F63F19" w:rsidP="00016589">
      <w:pPr>
        <w:rPr>
          <w:rFonts w:ascii="Arial" w:eastAsia="Times New Roman" w:hAnsi="Arial" w:cs="Arial"/>
          <w:color w:val="000000" w:themeColor="text1"/>
          <w:sz w:val="22"/>
          <w:shd w:val="clear" w:color="auto" w:fill="FFFFFF"/>
        </w:rPr>
      </w:pPr>
    </w:p>
    <w:p w14:paraId="2AD15358" w14:textId="22A5083B" w:rsidR="00F63F19" w:rsidRPr="00F63F19" w:rsidRDefault="00F63F19" w:rsidP="00016589">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Thank you for pointing this out. We added a great deal of description to this section, detailing the incision to the cement.</w:t>
      </w:r>
    </w:p>
    <w:p w14:paraId="5D82DF47" w14:textId="4E5245A2" w:rsidR="005372A3" w:rsidRDefault="0026671F" w:rsidP="00016589">
      <w:pPr>
        <w:rPr>
          <w:rFonts w:ascii="Arial" w:eastAsia="Times New Roman" w:hAnsi="Arial" w:cs="Arial"/>
          <w:color w:val="000000" w:themeColor="text1"/>
          <w:sz w:val="22"/>
          <w:shd w:val="clear" w:color="auto" w:fill="FFFFFF"/>
        </w:rPr>
      </w:pPr>
      <w:r w:rsidRPr="005372A3">
        <w:rPr>
          <w:rFonts w:ascii="Arial" w:eastAsia="Times New Roman" w:hAnsi="Arial" w:cs="Arial"/>
          <w:color w:val="000000" w:themeColor="text1"/>
          <w:sz w:val="22"/>
        </w:rPr>
        <w:br/>
      </w:r>
      <w:r w:rsidRPr="005372A3">
        <w:rPr>
          <w:rFonts w:ascii="Arial" w:eastAsia="Times New Roman" w:hAnsi="Arial" w:cs="Arial"/>
          <w:color w:val="000000" w:themeColor="text1"/>
          <w:sz w:val="22"/>
          <w:shd w:val="clear" w:color="auto" w:fill="FFFFFF"/>
        </w:rPr>
        <w:t>3. In section 2.1 Infusions, it is unclear what injection system was used for the micro infusions. It just says "Deliver infusions...", please include more detail.</w:t>
      </w:r>
    </w:p>
    <w:p w14:paraId="45464579" w14:textId="33E402D5" w:rsidR="00634A04" w:rsidRDefault="00634A04" w:rsidP="00016589">
      <w:pPr>
        <w:rPr>
          <w:rFonts w:ascii="Arial" w:eastAsia="Times New Roman" w:hAnsi="Arial" w:cs="Arial"/>
          <w:color w:val="000000" w:themeColor="text1"/>
          <w:sz w:val="22"/>
          <w:shd w:val="clear" w:color="auto" w:fill="FFFFFF"/>
        </w:rPr>
      </w:pPr>
    </w:p>
    <w:p w14:paraId="2BDF06E8" w14:textId="2B585518" w:rsidR="00092637" w:rsidRPr="00092637" w:rsidRDefault="00634A04" w:rsidP="00092637">
      <w:pPr>
        <w:pStyle w:val="ListParagraph"/>
        <w:numPr>
          <w:ilvl w:val="0"/>
          <w:numId w:val="3"/>
        </w:numPr>
        <w:rPr>
          <w:rFonts w:ascii="Arial" w:eastAsia="Times New Roman" w:hAnsi="Arial" w:cs="Arial"/>
          <w:color w:val="000000" w:themeColor="text1"/>
          <w:sz w:val="22"/>
          <w:shd w:val="clear" w:color="auto" w:fill="FFFFFF"/>
        </w:rPr>
      </w:pPr>
      <w:r>
        <w:rPr>
          <w:rFonts w:ascii="Arial" w:eastAsia="Times New Roman" w:hAnsi="Arial" w:cs="Arial"/>
          <w:color w:val="385623" w:themeColor="accent6" w:themeShade="80"/>
          <w:sz w:val="22"/>
        </w:rPr>
        <w:t xml:space="preserve">Thank you for this. </w:t>
      </w:r>
      <w:r w:rsidR="004A2CC2">
        <w:rPr>
          <w:rFonts w:ascii="Arial" w:eastAsia="Times New Roman" w:hAnsi="Arial" w:cs="Arial"/>
          <w:color w:val="385623" w:themeColor="accent6" w:themeShade="80"/>
          <w:sz w:val="22"/>
        </w:rPr>
        <w:t>We added the following sentences to clarify</w:t>
      </w:r>
      <w:r w:rsidR="00092637">
        <w:rPr>
          <w:rFonts w:ascii="Arial" w:eastAsia="Times New Roman" w:hAnsi="Arial" w:cs="Arial"/>
          <w:color w:val="385623" w:themeColor="accent6" w:themeShade="80"/>
          <w:sz w:val="22"/>
        </w:rPr>
        <w:t>, the exact model will be available on the Table of Materials that accompanies the paper</w:t>
      </w:r>
      <w:r w:rsidR="004A2CC2">
        <w:rPr>
          <w:rFonts w:ascii="Arial" w:eastAsia="Times New Roman" w:hAnsi="Arial" w:cs="Arial"/>
          <w:color w:val="385623" w:themeColor="accent6" w:themeShade="80"/>
          <w:sz w:val="22"/>
        </w:rPr>
        <w:t>:</w:t>
      </w:r>
      <w:r w:rsidR="00092637">
        <w:rPr>
          <w:rFonts w:ascii="Arial" w:eastAsia="Times New Roman" w:hAnsi="Arial" w:cs="Arial"/>
          <w:color w:val="385623" w:themeColor="accent6" w:themeShade="80"/>
          <w:sz w:val="22"/>
        </w:rPr>
        <w:t xml:space="preserve"> “</w:t>
      </w:r>
      <w:r w:rsidR="00092637" w:rsidRPr="00092637">
        <w:rPr>
          <w:rFonts w:ascii="Arial" w:eastAsia="Times New Roman" w:hAnsi="Arial" w:cs="Arial"/>
          <w:color w:val="385623" w:themeColor="accent6" w:themeShade="80"/>
          <w:sz w:val="22"/>
        </w:rPr>
        <w:t>Infusions were delivered using a dual injector pump.</w:t>
      </w:r>
      <w:r w:rsidR="00092637">
        <w:rPr>
          <w:rFonts w:ascii="Arial" w:eastAsia="Times New Roman" w:hAnsi="Arial" w:cs="Arial"/>
          <w:color w:val="385623" w:themeColor="accent6" w:themeShade="80"/>
          <w:sz w:val="22"/>
        </w:rPr>
        <w:t>”</w:t>
      </w:r>
    </w:p>
    <w:p w14:paraId="06A8FEC4" w14:textId="5F911FEE" w:rsidR="0026671F" w:rsidRPr="00016589" w:rsidRDefault="0026671F" w:rsidP="00016589">
      <w:pPr>
        <w:rPr>
          <w:rFonts w:ascii="Arial" w:eastAsia="Times New Roman" w:hAnsi="Arial" w:cs="Arial"/>
          <w:color w:val="000000" w:themeColor="text1"/>
          <w:sz w:val="22"/>
          <w:shd w:val="clear" w:color="auto" w:fill="FFFFFF"/>
        </w:rPr>
      </w:pPr>
      <w:r w:rsidRPr="005372A3">
        <w:rPr>
          <w:rFonts w:ascii="Arial" w:eastAsia="Times New Roman" w:hAnsi="Arial" w:cs="Arial"/>
          <w:color w:val="000000" w:themeColor="text1"/>
          <w:sz w:val="22"/>
        </w:rPr>
        <w:br/>
      </w:r>
      <w:r w:rsidRPr="005372A3">
        <w:rPr>
          <w:rFonts w:ascii="Arial" w:eastAsia="Times New Roman" w:hAnsi="Arial" w:cs="Arial"/>
          <w:color w:val="000000" w:themeColor="text1"/>
          <w:sz w:val="22"/>
          <w:shd w:val="clear" w:color="auto" w:fill="FFFFFF"/>
        </w:rPr>
        <w:t>4. The references are inconsistently formatted. In some the volume is in bold and others it isn't. Some have the first letter of each word</w:t>
      </w:r>
      <w:r w:rsidRPr="00016589">
        <w:rPr>
          <w:rFonts w:ascii="Arial" w:eastAsia="Times New Roman" w:hAnsi="Arial" w:cs="Arial"/>
          <w:color w:val="000000" w:themeColor="text1"/>
          <w:sz w:val="22"/>
          <w:shd w:val="clear" w:color="auto" w:fill="FFFFFF"/>
        </w:rPr>
        <w:t xml:space="preserve"> in the article title capitalized and others only the first word is capitalized. So, while there are not big proofreading/editing problems, some attention does need to be paid to the reference section.</w:t>
      </w:r>
    </w:p>
    <w:p w14:paraId="1C424D38" w14:textId="05E33B2F" w:rsidR="00326874" w:rsidRDefault="00326874">
      <w:pPr>
        <w:rPr>
          <w:rFonts w:ascii="Arial" w:hAnsi="Arial" w:cs="Arial"/>
          <w:color w:val="000000" w:themeColor="text1"/>
          <w:sz w:val="22"/>
        </w:rPr>
      </w:pPr>
    </w:p>
    <w:p w14:paraId="79621F16" w14:textId="6ACF497B" w:rsidR="00092637" w:rsidRPr="00092637" w:rsidRDefault="00092637" w:rsidP="00092637">
      <w:pPr>
        <w:pStyle w:val="ListParagraph"/>
        <w:numPr>
          <w:ilvl w:val="0"/>
          <w:numId w:val="3"/>
        </w:numPr>
        <w:rPr>
          <w:rFonts w:ascii="Arial" w:hAnsi="Arial" w:cs="Arial"/>
          <w:color w:val="000000" w:themeColor="text1"/>
          <w:sz w:val="22"/>
        </w:rPr>
      </w:pPr>
      <w:r w:rsidRPr="00092637">
        <w:rPr>
          <w:rFonts w:ascii="Arial" w:eastAsia="Times New Roman" w:hAnsi="Arial" w:cs="Arial"/>
          <w:color w:val="385623" w:themeColor="accent6" w:themeShade="80"/>
          <w:sz w:val="22"/>
        </w:rPr>
        <w:t>Thank you</w:t>
      </w:r>
      <w:r>
        <w:rPr>
          <w:rFonts w:ascii="Arial" w:eastAsia="Times New Roman" w:hAnsi="Arial" w:cs="Arial"/>
          <w:color w:val="385623" w:themeColor="accent6" w:themeShade="80"/>
          <w:sz w:val="22"/>
        </w:rPr>
        <w:t>. We have proofread this further.</w:t>
      </w:r>
    </w:p>
    <w:sectPr w:rsidR="00092637" w:rsidRPr="00092637" w:rsidSect="003D1500">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673D" w14:textId="77777777" w:rsidR="0080596A" w:rsidRDefault="0080596A" w:rsidP="0026671F">
      <w:r>
        <w:separator/>
      </w:r>
    </w:p>
  </w:endnote>
  <w:endnote w:type="continuationSeparator" w:id="0">
    <w:p w14:paraId="26F5C830" w14:textId="77777777" w:rsidR="0080596A" w:rsidRDefault="0080596A" w:rsidP="0026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93B3F" w14:textId="77777777" w:rsidR="0080596A" w:rsidRDefault="0080596A" w:rsidP="0026671F">
      <w:r>
        <w:separator/>
      </w:r>
    </w:p>
  </w:footnote>
  <w:footnote w:type="continuationSeparator" w:id="0">
    <w:p w14:paraId="7FE150DC" w14:textId="77777777" w:rsidR="0080596A" w:rsidRDefault="0080596A" w:rsidP="00266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0D7"/>
    <w:multiLevelType w:val="hybridMultilevel"/>
    <w:tmpl w:val="066C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44408"/>
    <w:multiLevelType w:val="hybridMultilevel"/>
    <w:tmpl w:val="4E12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B6175"/>
    <w:multiLevelType w:val="hybridMultilevel"/>
    <w:tmpl w:val="401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03551"/>
    <w:multiLevelType w:val="hybridMultilevel"/>
    <w:tmpl w:val="64B02F4A"/>
    <w:lvl w:ilvl="0" w:tplc="CB3C62B6">
      <w:numFmt w:val="bullet"/>
      <w:lvlText w:val="-"/>
      <w:lvlJc w:val="left"/>
      <w:pPr>
        <w:ind w:left="1080" w:hanging="360"/>
      </w:pPr>
      <w:rPr>
        <w:rFonts w:ascii="Arial" w:eastAsia="Times New Roman" w:hAnsi="Arial" w:cs="Arial"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4D51BF"/>
    <w:multiLevelType w:val="hybridMultilevel"/>
    <w:tmpl w:val="7350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862383"/>
    <w:multiLevelType w:val="hybridMultilevel"/>
    <w:tmpl w:val="09F4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71F"/>
    <w:rsid w:val="000019CD"/>
    <w:rsid w:val="00010092"/>
    <w:rsid w:val="00016589"/>
    <w:rsid w:val="00042AB4"/>
    <w:rsid w:val="0004403A"/>
    <w:rsid w:val="00080F32"/>
    <w:rsid w:val="00092637"/>
    <w:rsid w:val="000D3D64"/>
    <w:rsid w:val="000F302C"/>
    <w:rsid w:val="00190FCA"/>
    <w:rsid w:val="001B28AB"/>
    <w:rsid w:val="002121FB"/>
    <w:rsid w:val="00247800"/>
    <w:rsid w:val="00250305"/>
    <w:rsid w:val="0026671F"/>
    <w:rsid w:val="002931C2"/>
    <w:rsid w:val="002A4B9E"/>
    <w:rsid w:val="002C2872"/>
    <w:rsid w:val="003112A9"/>
    <w:rsid w:val="00326874"/>
    <w:rsid w:val="00347462"/>
    <w:rsid w:val="00367EBC"/>
    <w:rsid w:val="003838D6"/>
    <w:rsid w:val="003842DA"/>
    <w:rsid w:val="003944CC"/>
    <w:rsid w:val="003969CD"/>
    <w:rsid w:val="003D1500"/>
    <w:rsid w:val="003E59D5"/>
    <w:rsid w:val="004434E3"/>
    <w:rsid w:val="004547FA"/>
    <w:rsid w:val="0046455C"/>
    <w:rsid w:val="00473B60"/>
    <w:rsid w:val="004A20BB"/>
    <w:rsid w:val="004A2CC2"/>
    <w:rsid w:val="004B3F37"/>
    <w:rsid w:val="004D666B"/>
    <w:rsid w:val="00514F28"/>
    <w:rsid w:val="00525141"/>
    <w:rsid w:val="005372A3"/>
    <w:rsid w:val="0054254A"/>
    <w:rsid w:val="00545751"/>
    <w:rsid w:val="0058019F"/>
    <w:rsid w:val="005A1910"/>
    <w:rsid w:val="005B48B8"/>
    <w:rsid w:val="005D58A5"/>
    <w:rsid w:val="00612F06"/>
    <w:rsid w:val="0062196F"/>
    <w:rsid w:val="0062632D"/>
    <w:rsid w:val="00634A04"/>
    <w:rsid w:val="00644AF5"/>
    <w:rsid w:val="00666786"/>
    <w:rsid w:val="0069104C"/>
    <w:rsid w:val="006C3955"/>
    <w:rsid w:val="006C5A1F"/>
    <w:rsid w:val="006D2040"/>
    <w:rsid w:val="006E62BD"/>
    <w:rsid w:val="006E647F"/>
    <w:rsid w:val="006F6DEE"/>
    <w:rsid w:val="0076534B"/>
    <w:rsid w:val="007779FB"/>
    <w:rsid w:val="00794631"/>
    <w:rsid w:val="0079665C"/>
    <w:rsid w:val="00796E53"/>
    <w:rsid w:val="007F028B"/>
    <w:rsid w:val="0080596A"/>
    <w:rsid w:val="00810BCA"/>
    <w:rsid w:val="00851874"/>
    <w:rsid w:val="008653BD"/>
    <w:rsid w:val="0087456C"/>
    <w:rsid w:val="008B26D4"/>
    <w:rsid w:val="008D25A5"/>
    <w:rsid w:val="008F51AF"/>
    <w:rsid w:val="00913661"/>
    <w:rsid w:val="00933C4C"/>
    <w:rsid w:val="00975D86"/>
    <w:rsid w:val="0099296E"/>
    <w:rsid w:val="009E269D"/>
    <w:rsid w:val="009E4238"/>
    <w:rsid w:val="00A106A4"/>
    <w:rsid w:val="00AC3BD1"/>
    <w:rsid w:val="00AD72DB"/>
    <w:rsid w:val="00B21B6F"/>
    <w:rsid w:val="00B303EB"/>
    <w:rsid w:val="00B47770"/>
    <w:rsid w:val="00BA7968"/>
    <w:rsid w:val="00BB23C2"/>
    <w:rsid w:val="00BF1733"/>
    <w:rsid w:val="00C1798C"/>
    <w:rsid w:val="00C225D0"/>
    <w:rsid w:val="00C32B32"/>
    <w:rsid w:val="00CC0C0E"/>
    <w:rsid w:val="00CE60A5"/>
    <w:rsid w:val="00D145A8"/>
    <w:rsid w:val="00D16F42"/>
    <w:rsid w:val="00D962AA"/>
    <w:rsid w:val="00DA1554"/>
    <w:rsid w:val="00DB2A0B"/>
    <w:rsid w:val="00DF060E"/>
    <w:rsid w:val="00DF67CA"/>
    <w:rsid w:val="00E27A45"/>
    <w:rsid w:val="00E4358E"/>
    <w:rsid w:val="00E6292E"/>
    <w:rsid w:val="00E90C6C"/>
    <w:rsid w:val="00ED0A13"/>
    <w:rsid w:val="00F63F19"/>
    <w:rsid w:val="00F66AE9"/>
    <w:rsid w:val="00F67355"/>
    <w:rsid w:val="00F81934"/>
    <w:rsid w:val="00F85B2A"/>
    <w:rsid w:val="00FA66B9"/>
    <w:rsid w:val="00FB1A1E"/>
    <w:rsid w:val="00FC453A"/>
    <w:rsid w:val="00FD3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C5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671F"/>
    <w:rPr>
      <w:b/>
      <w:bCs/>
    </w:rPr>
  </w:style>
  <w:style w:type="paragraph" w:styleId="Header">
    <w:name w:val="header"/>
    <w:basedOn w:val="Normal"/>
    <w:link w:val="HeaderChar"/>
    <w:uiPriority w:val="99"/>
    <w:unhideWhenUsed/>
    <w:rsid w:val="0026671F"/>
    <w:pPr>
      <w:tabs>
        <w:tab w:val="center" w:pos="4680"/>
        <w:tab w:val="right" w:pos="9360"/>
      </w:tabs>
    </w:pPr>
  </w:style>
  <w:style w:type="character" w:customStyle="1" w:styleId="HeaderChar">
    <w:name w:val="Header Char"/>
    <w:basedOn w:val="DefaultParagraphFont"/>
    <w:link w:val="Header"/>
    <w:uiPriority w:val="99"/>
    <w:rsid w:val="0026671F"/>
  </w:style>
  <w:style w:type="paragraph" w:styleId="Footer">
    <w:name w:val="footer"/>
    <w:basedOn w:val="Normal"/>
    <w:link w:val="FooterChar"/>
    <w:uiPriority w:val="99"/>
    <w:unhideWhenUsed/>
    <w:rsid w:val="0026671F"/>
    <w:pPr>
      <w:tabs>
        <w:tab w:val="center" w:pos="4680"/>
        <w:tab w:val="right" w:pos="9360"/>
      </w:tabs>
    </w:pPr>
  </w:style>
  <w:style w:type="character" w:customStyle="1" w:styleId="FooterChar">
    <w:name w:val="Footer Char"/>
    <w:basedOn w:val="DefaultParagraphFont"/>
    <w:link w:val="Footer"/>
    <w:uiPriority w:val="99"/>
    <w:rsid w:val="0026671F"/>
  </w:style>
  <w:style w:type="paragraph" w:styleId="ListParagraph">
    <w:name w:val="List Paragraph"/>
    <w:basedOn w:val="Normal"/>
    <w:uiPriority w:val="34"/>
    <w:qFormat/>
    <w:rsid w:val="00347462"/>
    <w:pPr>
      <w:ind w:left="720"/>
      <w:contextualSpacing/>
    </w:pPr>
  </w:style>
  <w:style w:type="character" w:styleId="CommentReference">
    <w:name w:val="annotation reference"/>
    <w:basedOn w:val="DefaultParagraphFont"/>
    <w:uiPriority w:val="99"/>
    <w:semiHidden/>
    <w:unhideWhenUsed/>
    <w:rsid w:val="00913661"/>
    <w:rPr>
      <w:sz w:val="16"/>
      <w:szCs w:val="16"/>
    </w:rPr>
  </w:style>
  <w:style w:type="paragraph" w:styleId="CommentText">
    <w:name w:val="annotation text"/>
    <w:basedOn w:val="Normal"/>
    <w:link w:val="CommentTextChar"/>
    <w:uiPriority w:val="99"/>
    <w:semiHidden/>
    <w:unhideWhenUsed/>
    <w:rsid w:val="00913661"/>
    <w:rPr>
      <w:sz w:val="20"/>
      <w:szCs w:val="20"/>
    </w:rPr>
  </w:style>
  <w:style w:type="character" w:customStyle="1" w:styleId="CommentTextChar">
    <w:name w:val="Comment Text Char"/>
    <w:basedOn w:val="DefaultParagraphFont"/>
    <w:link w:val="CommentText"/>
    <w:uiPriority w:val="99"/>
    <w:semiHidden/>
    <w:rsid w:val="00913661"/>
    <w:rPr>
      <w:sz w:val="20"/>
      <w:szCs w:val="20"/>
    </w:rPr>
  </w:style>
  <w:style w:type="paragraph" w:styleId="CommentSubject">
    <w:name w:val="annotation subject"/>
    <w:basedOn w:val="CommentText"/>
    <w:next w:val="CommentText"/>
    <w:link w:val="CommentSubjectChar"/>
    <w:uiPriority w:val="99"/>
    <w:semiHidden/>
    <w:unhideWhenUsed/>
    <w:rsid w:val="00913661"/>
    <w:rPr>
      <w:b/>
      <w:bCs/>
    </w:rPr>
  </w:style>
  <w:style w:type="character" w:customStyle="1" w:styleId="CommentSubjectChar">
    <w:name w:val="Comment Subject Char"/>
    <w:basedOn w:val="CommentTextChar"/>
    <w:link w:val="CommentSubject"/>
    <w:uiPriority w:val="99"/>
    <w:semiHidden/>
    <w:rsid w:val="00913661"/>
    <w:rPr>
      <w:b/>
      <w:bCs/>
      <w:sz w:val="20"/>
      <w:szCs w:val="20"/>
    </w:rPr>
  </w:style>
  <w:style w:type="paragraph" w:styleId="BalloonText">
    <w:name w:val="Balloon Text"/>
    <w:basedOn w:val="Normal"/>
    <w:link w:val="BalloonTextChar"/>
    <w:uiPriority w:val="99"/>
    <w:semiHidden/>
    <w:unhideWhenUsed/>
    <w:rsid w:val="00913661"/>
    <w:rPr>
      <w:rFonts w:cs="Times New Roman"/>
      <w:sz w:val="18"/>
      <w:szCs w:val="18"/>
    </w:rPr>
  </w:style>
  <w:style w:type="character" w:customStyle="1" w:styleId="BalloonTextChar">
    <w:name w:val="Balloon Text Char"/>
    <w:basedOn w:val="DefaultParagraphFont"/>
    <w:link w:val="BalloonText"/>
    <w:uiPriority w:val="99"/>
    <w:semiHidden/>
    <w:rsid w:val="00913661"/>
    <w:rPr>
      <w:rFonts w:cs="Times New Roman"/>
      <w:sz w:val="18"/>
      <w:szCs w:val="18"/>
    </w:rPr>
  </w:style>
  <w:style w:type="character" w:styleId="Hyperlink">
    <w:name w:val="Hyperlink"/>
    <w:basedOn w:val="DefaultParagraphFont"/>
    <w:uiPriority w:val="99"/>
    <w:unhideWhenUsed/>
    <w:rsid w:val="004434E3"/>
    <w:rPr>
      <w:color w:val="0563C1" w:themeColor="hyperlink"/>
      <w:u w:val="single"/>
    </w:rPr>
  </w:style>
  <w:style w:type="character" w:styleId="UnresolvedMention">
    <w:name w:val="Unresolved Mention"/>
    <w:basedOn w:val="DefaultParagraphFont"/>
    <w:uiPriority w:val="99"/>
    <w:rsid w:val="00443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370181">
      <w:bodyDiv w:val="1"/>
      <w:marLeft w:val="0"/>
      <w:marRight w:val="0"/>
      <w:marTop w:val="0"/>
      <w:marBottom w:val="0"/>
      <w:divBdr>
        <w:top w:val="none" w:sz="0" w:space="0" w:color="auto"/>
        <w:left w:val="none" w:sz="0" w:space="0" w:color="auto"/>
        <w:bottom w:val="none" w:sz="0" w:space="0" w:color="auto"/>
        <w:right w:val="none" w:sz="0" w:space="0" w:color="auto"/>
      </w:divBdr>
    </w:div>
    <w:div w:id="1141387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173;%20n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Tong</dc:creator>
  <cp:keywords/>
  <dc:description/>
  <cp:lastModifiedBy>Michelle Tong</cp:lastModifiedBy>
  <cp:revision>56</cp:revision>
  <dcterms:created xsi:type="dcterms:W3CDTF">2019-04-10T15:20:00Z</dcterms:created>
  <dcterms:modified xsi:type="dcterms:W3CDTF">2019-04-18T20:27:00Z</dcterms:modified>
</cp:coreProperties>
</file>