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D26" w:rsidRDefault="00915D26" w:rsidP="00915D26">
      <w:pPr>
        <w:tabs>
          <w:tab w:val="left" w:pos="113"/>
          <w:tab w:val="left" w:pos="6030"/>
        </w:tabs>
      </w:pPr>
      <w:r>
        <w:rPr>
          <w:noProof/>
        </w:rPr>
        <w:drawing>
          <wp:inline distT="0" distB="0" distL="0" distR="0" wp14:anchorId="3409F700" wp14:editId="7D55901D">
            <wp:extent cx="5943600" cy="1524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kabayov3.jpg"/>
                    <pic:cNvPicPr/>
                  </pic:nvPicPr>
                  <pic:blipFill rotWithShape="1">
                    <a:blip r:embed="rId4">
                      <a:extLst>
                        <a:ext uri="{28A0092B-C50C-407E-A947-70E740481C1C}">
                          <a14:useLocalDpi xmlns:a14="http://schemas.microsoft.com/office/drawing/2010/main" val="0"/>
                        </a:ext>
                      </a:extLst>
                    </a:blip>
                    <a:srcRect t="19599" b="46218"/>
                    <a:stretch/>
                  </pic:blipFill>
                  <pic:spPr bwMode="auto">
                    <a:xfrm>
                      <a:off x="0" y="0"/>
                      <a:ext cx="5943600" cy="152400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p w:rsidR="00915D26" w:rsidRDefault="00915D26" w:rsidP="00915D26">
      <w:pPr>
        <w:tabs>
          <w:tab w:val="left" w:pos="113"/>
          <w:tab w:val="left" w:pos="6030"/>
        </w:tabs>
      </w:pPr>
    </w:p>
    <w:p w:rsidR="00915D26" w:rsidRPr="001A2213" w:rsidRDefault="00B218B0" w:rsidP="00915D26">
      <w:pPr>
        <w:tabs>
          <w:tab w:val="left" w:pos="113"/>
          <w:tab w:val="left" w:pos="6030"/>
        </w:tabs>
      </w:pPr>
      <w:r>
        <w:t>March</w:t>
      </w:r>
      <w:r w:rsidR="00915D26">
        <w:t xml:space="preserve"> 2</w:t>
      </w:r>
      <w:r>
        <w:t>6</w:t>
      </w:r>
      <w:r w:rsidR="00915D26" w:rsidRPr="001A2213">
        <w:t>, 201</w:t>
      </w:r>
      <w:r>
        <w:t>9</w:t>
      </w:r>
    </w:p>
    <w:p w:rsidR="00915D26" w:rsidRPr="001A2213" w:rsidRDefault="00915D26" w:rsidP="00915D26">
      <w:pPr>
        <w:tabs>
          <w:tab w:val="left" w:pos="113"/>
          <w:tab w:val="left" w:pos="6030"/>
        </w:tabs>
      </w:pPr>
    </w:p>
    <w:p w:rsidR="00915D26" w:rsidRPr="001A2213" w:rsidRDefault="00915D26" w:rsidP="00915D26">
      <w:pPr>
        <w:tabs>
          <w:tab w:val="left" w:pos="113"/>
          <w:tab w:val="left" w:pos="6030"/>
        </w:tabs>
      </w:pPr>
    </w:p>
    <w:p w:rsidR="00915D26" w:rsidRPr="001A2213" w:rsidRDefault="00915D26" w:rsidP="00B218B0">
      <w:pPr>
        <w:tabs>
          <w:tab w:val="left" w:pos="113"/>
          <w:tab w:val="left" w:pos="6030"/>
        </w:tabs>
      </w:pPr>
      <w:r w:rsidRPr="001A2213">
        <w:t>Dear Dr.</w:t>
      </w:r>
      <w:r w:rsidR="00B218B0">
        <w:t xml:space="preserve"> </w:t>
      </w:r>
      <w:proofErr w:type="spellStart"/>
      <w:r w:rsidR="00B218B0" w:rsidRPr="00B218B0">
        <w:t>DSouza</w:t>
      </w:r>
      <w:proofErr w:type="spellEnd"/>
      <w:r>
        <w:rPr>
          <w:rFonts w:eastAsiaTheme="minorHAnsi" w:cs="Helvetica"/>
          <w:szCs w:val="24"/>
        </w:rPr>
        <w:t>,</w:t>
      </w:r>
    </w:p>
    <w:p w:rsidR="00915D26" w:rsidRPr="00C9436E" w:rsidRDefault="00915D26" w:rsidP="00915D26">
      <w:pPr>
        <w:tabs>
          <w:tab w:val="left" w:pos="113"/>
          <w:tab w:val="left" w:pos="6030"/>
        </w:tabs>
        <w:rPr>
          <w:rFonts w:ascii="Times New Roman" w:hAnsi="Times New Roman"/>
          <w:szCs w:val="24"/>
        </w:rPr>
      </w:pPr>
    </w:p>
    <w:p w:rsidR="00915D26" w:rsidRPr="00B218B0" w:rsidRDefault="00915D26" w:rsidP="00B218B0">
      <w:pPr>
        <w:tabs>
          <w:tab w:val="left" w:pos="113"/>
          <w:tab w:val="left" w:pos="6030"/>
        </w:tabs>
        <w:jc w:val="both"/>
        <w:rPr>
          <w:b/>
          <w:color w:val="000000" w:themeColor="text1"/>
        </w:rPr>
      </w:pPr>
      <w:r w:rsidRPr="00C9436E">
        <w:rPr>
          <w:rFonts w:ascii="Times New Roman" w:hAnsi="Times New Roman"/>
          <w:szCs w:val="24"/>
        </w:rPr>
        <w:t xml:space="preserve">We </w:t>
      </w:r>
      <w:r>
        <w:rPr>
          <w:rFonts w:ascii="Times New Roman" w:hAnsi="Times New Roman"/>
          <w:szCs w:val="24"/>
        </w:rPr>
        <w:t>are submitting</w:t>
      </w:r>
      <w:r w:rsidRPr="00C9436E">
        <w:rPr>
          <w:rFonts w:ascii="Times New Roman" w:hAnsi="Times New Roman"/>
          <w:szCs w:val="24"/>
        </w:rPr>
        <w:t xml:space="preserve"> a revised version of our manuscript </w:t>
      </w:r>
      <w:r w:rsidR="00B218B0" w:rsidRPr="00B218B0">
        <w:rPr>
          <w:rFonts w:ascii="Times New Roman" w:eastAsiaTheme="minorHAnsi" w:hAnsi="Times New Roman"/>
          <w:szCs w:val="24"/>
        </w:rPr>
        <w:t>JoVE59737</w:t>
      </w:r>
      <w:r>
        <w:rPr>
          <w:rFonts w:ascii="Times New Roman" w:eastAsiaTheme="minorHAnsi" w:hAnsi="Times New Roman"/>
          <w:szCs w:val="24"/>
        </w:rPr>
        <w:t xml:space="preserve">, </w:t>
      </w:r>
      <w:r w:rsidRPr="000C5334">
        <w:rPr>
          <w:rFonts w:ascii="Times New Roman" w:eastAsiaTheme="minorHAnsi" w:hAnsi="Times New Roman"/>
          <w:szCs w:val="24"/>
        </w:rPr>
        <w:t>entitled “</w:t>
      </w:r>
      <w:r w:rsidR="00B218B0" w:rsidRPr="00B218B0">
        <w:rPr>
          <w:b/>
          <w:color w:val="000000" w:themeColor="text1"/>
        </w:rPr>
        <w:t>DNA sequence recognition by DNA-primase using high-throughput primase profiling (HTPP)</w:t>
      </w:r>
      <w:r w:rsidRPr="000C5334">
        <w:rPr>
          <w:rFonts w:ascii="Times New Roman" w:eastAsiaTheme="minorHAnsi" w:hAnsi="Times New Roman"/>
          <w:szCs w:val="24"/>
        </w:rPr>
        <w:t>”</w:t>
      </w:r>
      <w:r w:rsidRPr="00C9436E">
        <w:rPr>
          <w:rFonts w:ascii="Times New Roman" w:eastAsiaTheme="minorHAnsi" w:hAnsi="Times New Roman"/>
          <w:szCs w:val="24"/>
        </w:rPr>
        <w:t xml:space="preserve">. </w:t>
      </w:r>
    </w:p>
    <w:p w:rsidR="00915D26" w:rsidRDefault="00915D26" w:rsidP="00915D26">
      <w:pPr>
        <w:tabs>
          <w:tab w:val="left" w:pos="113"/>
          <w:tab w:val="left" w:pos="6030"/>
        </w:tabs>
        <w:jc w:val="both"/>
        <w:rPr>
          <w:rFonts w:ascii="Times New Roman" w:eastAsiaTheme="minorHAnsi" w:hAnsi="Times New Roman"/>
          <w:szCs w:val="24"/>
        </w:rPr>
      </w:pPr>
    </w:p>
    <w:p w:rsidR="00915D26" w:rsidRDefault="00915D26" w:rsidP="00163B79">
      <w:pPr>
        <w:tabs>
          <w:tab w:val="left" w:pos="113"/>
          <w:tab w:val="left" w:pos="6030"/>
        </w:tabs>
        <w:jc w:val="both"/>
        <w:rPr>
          <w:rFonts w:ascii="Times New Roman" w:hAnsi="Times New Roman"/>
          <w:szCs w:val="24"/>
        </w:rPr>
      </w:pPr>
      <w:r w:rsidRPr="00C9436E">
        <w:rPr>
          <w:rFonts w:ascii="Times New Roman" w:eastAsiaTheme="minorHAnsi" w:hAnsi="Times New Roman"/>
          <w:szCs w:val="24"/>
        </w:rPr>
        <w:t>In response to the reviewer comments</w:t>
      </w:r>
      <w:r>
        <w:rPr>
          <w:rFonts w:ascii="Times New Roman" w:eastAsiaTheme="minorHAnsi" w:hAnsi="Times New Roman"/>
          <w:szCs w:val="24"/>
        </w:rPr>
        <w:t>, w</w:t>
      </w:r>
      <w:r w:rsidRPr="00C9436E">
        <w:rPr>
          <w:rFonts w:ascii="Times New Roman" w:hAnsi="Times New Roman"/>
          <w:szCs w:val="24"/>
        </w:rPr>
        <w:t xml:space="preserve">e </w:t>
      </w:r>
      <w:r>
        <w:rPr>
          <w:rFonts w:ascii="Times New Roman" w:hAnsi="Times New Roman"/>
          <w:szCs w:val="24"/>
        </w:rPr>
        <w:t xml:space="preserve">further clarified the text and </w:t>
      </w:r>
      <w:r w:rsidRPr="00C9436E">
        <w:rPr>
          <w:rFonts w:ascii="Times New Roman" w:hAnsi="Times New Roman"/>
          <w:szCs w:val="24"/>
        </w:rPr>
        <w:t xml:space="preserve">added new </w:t>
      </w:r>
      <w:r w:rsidR="00B218B0">
        <w:rPr>
          <w:rFonts w:ascii="Times New Roman" w:hAnsi="Times New Roman"/>
          <w:szCs w:val="24"/>
        </w:rPr>
        <w:t>explanatory notes as elaborated in the response letter.</w:t>
      </w:r>
      <w:r w:rsidRPr="00C9436E">
        <w:rPr>
          <w:rFonts w:ascii="Times New Roman" w:hAnsi="Times New Roman"/>
          <w:szCs w:val="24"/>
        </w:rPr>
        <w:t xml:space="preserve"> </w:t>
      </w:r>
      <w:r w:rsidR="00B218B0">
        <w:rPr>
          <w:rFonts w:ascii="Times New Roman" w:hAnsi="Times New Roman"/>
          <w:szCs w:val="24"/>
        </w:rPr>
        <w:t xml:space="preserve">As this paper </w:t>
      </w:r>
      <w:r w:rsidR="00163B79">
        <w:rPr>
          <w:rFonts w:ascii="Times New Roman" w:hAnsi="Times New Roman"/>
          <w:szCs w:val="24"/>
        </w:rPr>
        <w:t xml:space="preserve">provides an overview of </w:t>
      </w:r>
      <w:r w:rsidR="00B218B0">
        <w:rPr>
          <w:rFonts w:ascii="Times New Roman" w:hAnsi="Times New Roman"/>
          <w:szCs w:val="24"/>
        </w:rPr>
        <w:t xml:space="preserve">the methodology </w:t>
      </w:r>
      <w:r w:rsidR="00163B79">
        <w:rPr>
          <w:rFonts w:ascii="Times New Roman" w:hAnsi="Times New Roman"/>
          <w:szCs w:val="24"/>
        </w:rPr>
        <w:t xml:space="preserve">(FHTPP) </w:t>
      </w:r>
      <w:r w:rsidR="00B218B0">
        <w:rPr>
          <w:rFonts w:ascii="Times New Roman" w:hAnsi="Times New Roman"/>
          <w:szCs w:val="24"/>
        </w:rPr>
        <w:t xml:space="preserve">and didn’t aim to present new data, we think that the modified version provide an extended view on the method and do not repeat in any way the published data on the recognition by T7 primase. </w:t>
      </w:r>
      <w:bookmarkStart w:id="0" w:name="_GoBack"/>
      <w:bookmarkEnd w:id="0"/>
    </w:p>
    <w:p w:rsidR="00915D26" w:rsidRDefault="00915D26" w:rsidP="00915D26">
      <w:pPr>
        <w:widowControl w:val="0"/>
        <w:tabs>
          <w:tab w:val="left" w:pos="113"/>
        </w:tabs>
        <w:autoSpaceDE w:val="0"/>
        <w:autoSpaceDN w:val="0"/>
        <w:adjustRightInd w:val="0"/>
        <w:jc w:val="both"/>
        <w:rPr>
          <w:rFonts w:ascii="Times New Roman" w:eastAsiaTheme="minorHAnsi" w:hAnsi="Times New Roman"/>
          <w:szCs w:val="24"/>
        </w:rPr>
      </w:pPr>
    </w:p>
    <w:p w:rsidR="00915D26" w:rsidRPr="00C9436E" w:rsidRDefault="00915D26" w:rsidP="00915D26">
      <w:pPr>
        <w:widowControl w:val="0"/>
        <w:tabs>
          <w:tab w:val="left" w:pos="113"/>
        </w:tabs>
        <w:autoSpaceDE w:val="0"/>
        <w:autoSpaceDN w:val="0"/>
        <w:adjustRightInd w:val="0"/>
        <w:jc w:val="both"/>
        <w:rPr>
          <w:rFonts w:ascii="Times New Roman" w:eastAsiaTheme="minorHAnsi" w:hAnsi="Times New Roman"/>
          <w:szCs w:val="24"/>
        </w:rPr>
      </w:pPr>
      <w:r>
        <w:rPr>
          <w:rFonts w:ascii="Times New Roman" w:eastAsiaTheme="minorHAnsi" w:hAnsi="Times New Roman"/>
          <w:szCs w:val="24"/>
        </w:rPr>
        <w:t>Overall, w</w:t>
      </w:r>
      <w:r w:rsidRPr="00C9436E">
        <w:rPr>
          <w:rFonts w:ascii="Times New Roman" w:eastAsiaTheme="minorHAnsi" w:hAnsi="Times New Roman"/>
          <w:szCs w:val="24"/>
        </w:rPr>
        <w:t xml:space="preserve">e believe our revised manuscript is much stronger, addresses the reviewers’ comments, </w:t>
      </w:r>
      <w:r>
        <w:rPr>
          <w:rFonts w:ascii="Times New Roman" w:eastAsiaTheme="minorHAnsi" w:hAnsi="Times New Roman"/>
          <w:szCs w:val="24"/>
        </w:rPr>
        <w:t xml:space="preserve">and </w:t>
      </w:r>
      <w:r w:rsidRPr="00C9436E">
        <w:rPr>
          <w:rFonts w:ascii="Times New Roman" w:eastAsiaTheme="minorHAnsi" w:hAnsi="Times New Roman"/>
          <w:szCs w:val="24"/>
        </w:rPr>
        <w:t xml:space="preserve">describes </w:t>
      </w:r>
      <w:r w:rsidR="00B218B0">
        <w:rPr>
          <w:rFonts w:ascii="Times New Roman" w:eastAsiaTheme="minorHAnsi" w:hAnsi="Times New Roman"/>
          <w:szCs w:val="24"/>
        </w:rPr>
        <w:t>the</w:t>
      </w:r>
      <w:r w:rsidRPr="00C9436E">
        <w:rPr>
          <w:rFonts w:ascii="Times New Roman" w:eastAsiaTheme="minorHAnsi" w:hAnsi="Times New Roman"/>
          <w:szCs w:val="24"/>
        </w:rPr>
        <w:t xml:space="preserve"> implications </w:t>
      </w:r>
      <w:r w:rsidR="00B218B0">
        <w:rPr>
          <w:rFonts w:ascii="Times New Roman" w:eastAsiaTheme="minorHAnsi" w:hAnsi="Times New Roman"/>
          <w:szCs w:val="24"/>
        </w:rPr>
        <w:t>of</w:t>
      </w:r>
      <w:r w:rsidRPr="00C9436E">
        <w:rPr>
          <w:rFonts w:ascii="Times New Roman" w:eastAsiaTheme="minorHAnsi" w:hAnsi="Times New Roman"/>
          <w:szCs w:val="24"/>
        </w:rPr>
        <w:t xml:space="preserve"> primase binding and functional activity. Thu</w:t>
      </w:r>
      <w:r>
        <w:rPr>
          <w:rFonts w:ascii="Times New Roman" w:eastAsiaTheme="minorHAnsi" w:hAnsi="Times New Roman"/>
          <w:szCs w:val="24"/>
        </w:rPr>
        <w:t>s</w:t>
      </w:r>
      <w:r w:rsidRPr="00C9436E">
        <w:rPr>
          <w:rFonts w:ascii="Times New Roman" w:eastAsiaTheme="minorHAnsi" w:hAnsi="Times New Roman"/>
          <w:szCs w:val="24"/>
        </w:rPr>
        <w:t xml:space="preserve">, </w:t>
      </w:r>
      <w:r w:rsidRPr="00C9436E">
        <w:rPr>
          <w:rFonts w:ascii="Times New Roman" w:eastAsia="Times New Roman" w:hAnsi="Times New Roman"/>
          <w:szCs w:val="24"/>
          <w:lang w:bidi="en-US"/>
        </w:rPr>
        <w:t xml:space="preserve">we hope you will consider our revised manuscript for publication in </w:t>
      </w:r>
      <w:r w:rsidR="00B218B0">
        <w:rPr>
          <w:rFonts w:ascii="Times New Roman" w:eastAsia="Times New Roman" w:hAnsi="Times New Roman"/>
          <w:i/>
          <w:szCs w:val="24"/>
          <w:lang w:bidi="en-US"/>
        </w:rPr>
        <w:t>JOVE</w:t>
      </w:r>
      <w:r w:rsidRPr="00C9436E">
        <w:rPr>
          <w:rFonts w:ascii="Times New Roman" w:eastAsia="Times New Roman" w:hAnsi="Times New Roman"/>
          <w:szCs w:val="24"/>
          <w:lang w:bidi="en-US"/>
        </w:rPr>
        <w:t>.</w:t>
      </w:r>
    </w:p>
    <w:p w:rsidR="00915D26" w:rsidRDefault="00915D26" w:rsidP="00915D26">
      <w:pPr>
        <w:tabs>
          <w:tab w:val="left" w:pos="113"/>
          <w:tab w:val="left" w:pos="6030"/>
        </w:tabs>
        <w:rPr>
          <w:rFonts w:ascii="Times New Roman" w:hAnsi="Times New Roman"/>
          <w:szCs w:val="24"/>
        </w:rPr>
      </w:pPr>
    </w:p>
    <w:p w:rsidR="00915D26" w:rsidRDefault="00915D26" w:rsidP="00915D26">
      <w:pPr>
        <w:tabs>
          <w:tab w:val="left" w:pos="113"/>
          <w:tab w:val="left" w:pos="6030"/>
        </w:tabs>
        <w:rPr>
          <w:rFonts w:ascii="Times New Roman" w:hAnsi="Times New Roman"/>
          <w:szCs w:val="24"/>
        </w:rPr>
      </w:pPr>
    </w:p>
    <w:p w:rsidR="00915D26" w:rsidRDefault="00915D26" w:rsidP="00915D26">
      <w:pPr>
        <w:tabs>
          <w:tab w:val="left" w:pos="113"/>
          <w:tab w:val="left" w:pos="6030"/>
        </w:tabs>
        <w:rPr>
          <w:rFonts w:ascii="Times New Roman" w:hAnsi="Times New Roman"/>
          <w:szCs w:val="24"/>
        </w:rPr>
      </w:pPr>
    </w:p>
    <w:p w:rsidR="00915D26" w:rsidRPr="00C9436E" w:rsidRDefault="00915D26" w:rsidP="00915D26">
      <w:pPr>
        <w:tabs>
          <w:tab w:val="left" w:pos="113"/>
          <w:tab w:val="left" w:pos="6030"/>
        </w:tabs>
        <w:rPr>
          <w:rFonts w:ascii="Times New Roman" w:hAnsi="Times New Roman"/>
          <w:szCs w:val="24"/>
        </w:rPr>
      </w:pPr>
      <w:r w:rsidRPr="00C9436E">
        <w:rPr>
          <w:rFonts w:ascii="Times New Roman" w:hAnsi="Times New Roman"/>
          <w:szCs w:val="24"/>
        </w:rPr>
        <w:t>Sincerely,</w:t>
      </w:r>
    </w:p>
    <w:p w:rsidR="00915D26" w:rsidRDefault="00915D26" w:rsidP="00915D26">
      <w:pPr>
        <w:tabs>
          <w:tab w:val="left" w:pos="113"/>
          <w:tab w:val="left" w:pos="6030"/>
        </w:tabs>
        <w:rPr>
          <w:rFonts w:ascii="Times New Roman" w:eastAsia="Times New Roman" w:hAnsi="Times New Roman"/>
          <w:szCs w:val="24"/>
        </w:rPr>
      </w:pPr>
      <w:r>
        <w:rPr>
          <w:noProof/>
          <w:szCs w:val="24"/>
        </w:rPr>
        <w:drawing>
          <wp:inline distT="0" distB="0" distL="0" distR="0" wp14:anchorId="5686B5EC" wp14:editId="08FE15A6">
            <wp:extent cx="1194435" cy="3559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BA.png"/>
                    <pic:cNvPicPr/>
                  </pic:nvPicPr>
                  <pic:blipFill rotWithShape="1">
                    <a:blip r:embed="rId5">
                      <a:extLst>
                        <a:ext uri="{28A0092B-C50C-407E-A947-70E740481C1C}">
                          <a14:useLocalDpi xmlns:a14="http://schemas.microsoft.com/office/drawing/2010/main" val="0"/>
                        </a:ext>
                      </a:extLst>
                    </a:blip>
                    <a:srcRect t="45871" b="14396"/>
                    <a:stretch/>
                  </pic:blipFill>
                  <pic:spPr bwMode="auto">
                    <a:xfrm>
                      <a:off x="0" y="0"/>
                      <a:ext cx="1276964" cy="380537"/>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p w:rsidR="00915D26" w:rsidRPr="007B092F" w:rsidRDefault="00915D26" w:rsidP="00915D26">
      <w:pPr>
        <w:tabs>
          <w:tab w:val="left" w:pos="113"/>
          <w:tab w:val="left" w:pos="6030"/>
        </w:tabs>
        <w:rPr>
          <w:szCs w:val="24"/>
        </w:rPr>
      </w:pPr>
      <w:r w:rsidRPr="00C9436E">
        <w:rPr>
          <w:rFonts w:ascii="Times New Roman" w:eastAsia="Times New Roman" w:hAnsi="Times New Roman"/>
          <w:szCs w:val="24"/>
        </w:rPr>
        <w:t>Barak Akabayov</w:t>
      </w:r>
    </w:p>
    <w:p w:rsidR="00DD0CD5" w:rsidRDefault="00DD0CD5"/>
    <w:sectPr w:rsidR="00DD0CD5" w:rsidSect="005C1F9F">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26"/>
    <w:rsid w:val="00052902"/>
    <w:rsid w:val="00055310"/>
    <w:rsid w:val="000B4A97"/>
    <w:rsid w:val="000B550C"/>
    <w:rsid w:val="001264C0"/>
    <w:rsid w:val="00163B79"/>
    <w:rsid w:val="002412DB"/>
    <w:rsid w:val="002776AB"/>
    <w:rsid w:val="00291421"/>
    <w:rsid w:val="002B1DB2"/>
    <w:rsid w:val="002F2C0C"/>
    <w:rsid w:val="00301DF1"/>
    <w:rsid w:val="00404A89"/>
    <w:rsid w:val="0046080D"/>
    <w:rsid w:val="004D6663"/>
    <w:rsid w:val="004E2515"/>
    <w:rsid w:val="00576CCE"/>
    <w:rsid w:val="005830EB"/>
    <w:rsid w:val="005845CF"/>
    <w:rsid w:val="00595838"/>
    <w:rsid w:val="005E6E75"/>
    <w:rsid w:val="006B1F81"/>
    <w:rsid w:val="007358FA"/>
    <w:rsid w:val="007A7782"/>
    <w:rsid w:val="007B2312"/>
    <w:rsid w:val="00840BB6"/>
    <w:rsid w:val="008B4C62"/>
    <w:rsid w:val="00915D26"/>
    <w:rsid w:val="009424B6"/>
    <w:rsid w:val="00951E2E"/>
    <w:rsid w:val="009827BA"/>
    <w:rsid w:val="00992142"/>
    <w:rsid w:val="009F7579"/>
    <w:rsid w:val="00A66DFC"/>
    <w:rsid w:val="00AE1567"/>
    <w:rsid w:val="00AF4846"/>
    <w:rsid w:val="00B218B0"/>
    <w:rsid w:val="00B60BA8"/>
    <w:rsid w:val="00BE31CA"/>
    <w:rsid w:val="00BF7407"/>
    <w:rsid w:val="00C11C7F"/>
    <w:rsid w:val="00C314EB"/>
    <w:rsid w:val="00C8530C"/>
    <w:rsid w:val="00CB69A4"/>
    <w:rsid w:val="00D90CB3"/>
    <w:rsid w:val="00DD0CD5"/>
    <w:rsid w:val="00DF3036"/>
    <w:rsid w:val="00DF48CD"/>
    <w:rsid w:val="00DF564E"/>
    <w:rsid w:val="00DF6100"/>
    <w:rsid w:val="00E72297"/>
    <w:rsid w:val="00F148A3"/>
    <w:rsid w:val="00FE3C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DBEB389"/>
  <w14:defaultImageDpi w14:val="32767"/>
  <w15:chartTrackingRefBased/>
  <w15:docId w15:val="{A495E6DC-3802-0B40-9CE6-7F3CAF55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5D26"/>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1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A</dc:creator>
  <cp:keywords/>
  <dc:description/>
  <cp:lastModifiedBy>B A</cp:lastModifiedBy>
  <cp:revision>3</cp:revision>
  <dcterms:created xsi:type="dcterms:W3CDTF">2019-03-23T07:53:00Z</dcterms:created>
  <dcterms:modified xsi:type="dcterms:W3CDTF">2019-03-26T12:28:00Z</dcterms:modified>
</cp:coreProperties>
</file>